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90515" w14:textId="77777777" w:rsidR="008406E7" w:rsidRPr="00C472A2" w:rsidRDefault="00000000" w:rsidP="009A7958">
      <w:pPr>
        <w:pStyle w:val="a9"/>
        <w:bidi/>
        <w:rPr>
          <w:rFonts w:ascii="Narkisim" w:hAnsi="Narkisim"/>
        </w:rPr>
      </w:pPr>
      <w:r w:rsidRPr="00C472A2">
        <w:rPr>
          <w:rFonts w:ascii="Narkisim" w:hAnsi="Narkisim"/>
          <w:rtl/>
        </w:rPr>
        <w:t>בס"ד</w:t>
      </w:r>
    </w:p>
    <w:p w14:paraId="7274D33D" w14:textId="77777777" w:rsidR="008406E7" w:rsidRPr="00C472A2" w:rsidRDefault="00000000" w:rsidP="009A7958">
      <w:pPr>
        <w:pStyle w:val="3"/>
        <w:bidi/>
        <w:rPr>
          <w:rFonts w:ascii="Narkisim" w:hAnsi="Narkisim"/>
          <w:szCs w:val="2"/>
        </w:rPr>
      </w:pPr>
      <w:r w:rsidRPr="00C472A2">
        <w:rPr>
          <w:rFonts w:ascii="Narkisim" w:hAnsi="Narkisim"/>
          <w:szCs w:val="2"/>
          <w:rtl/>
        </w:rPr>
        <w:t>דף כד.</w:t>
      </w:r>
    </w:p>
    <w:p w14:paraId="06D8B87C" w14:textId="77777777" w:rsidR="008406E7" w:rsidRPr="00C472A2" w:rsidRDefault="00000000" w:rsidP="009A7958">
      <w:pPr>
        <w:pStyle w:val="1"/>
        <w:bidi/>
        <w:rPr>
          <w:rFonts w:ascii="Narkisim" w:hAnsi="Narkisim"/>
        </w:rPr>
      </w:pPr>
      <w:r w:rsidRPr="00C472A2">
        <w:rPr>
          <w:rFonts w:ascii="Narkisim" w:hAnsi="Narkisim"/>
          <w:rtl/>
        </w:rPr>
        <w:t>פרק אין מקדישין</w:t>
      </w:r>
    </w:p>
    <w:p w14:paraId="432A211F" w14:textId="77777777" w:rsidR="008406E7" w:rsidRPr="00C472A2" w:rsidRDefault="00000000" w:rsidP="009A7958">
      <w:pPr>
        <w:bidi/>
        <w:rPr>
          <w:rFonts w:ascii="Narkisim" w:hAnsi="Narkisim" w:cs="Narkisim"/>
        </w:rPr>
      </w:pPr>
      <w:r w:rsidRPr="00C472A2">
        <w:rPr>
          <w:rFonts w:ascii="Narkisim" w:hAnsi="Narkisim" w:cs="Narkisim"/>
          <w:u w:val="single"/>
          <w:rtl/>
        </w:rPr>
        <w:t>ולא גואלין אחר היובל פחות משנה א'</w:t>
      </w:r>
      <w:r w:rsidRPr="00C472A2">
        <w:rPr>
          <w:rFonts w:ascii="Narkisim" w:hAnsi="Narkisim" w:cs="Narkisim"/>
          <w:rtl/>
        </w:rPr>
        <w:t xml:space="preserve">. </w:t>
      </w:r>
      <w:r w:rsidRPr="00C472A2">
        <w:rPr>
          <w:rFonts w:ascii="Narkisim" w:hAnsi="Narkisim" w:cs="Narkisim"/>
          <w:b/>
          <w:bCs/>
          <w:rtl/>
        </w:rPr>
        <w:t>רגמ"ה</w:t>
      </w:r>
      <w:r w:rsidRPr="00C472A2">
        <w:rPr>
          <w:rFonts w:ascii="Narkisim" w:hAnsi="Narkisim" w:cs="Narkisim"/>
          <w:rtl/>
        </w:rPr>
        <w:t xml:space="preserve"> הביא תי' הגמ' (ריש כה.) דמיירי בכל שני יובל, שאם בא לגואלה בעשר שנים ומחצה לאחר היובל לא יאמר כיון שלא נגמרה השנה לא אתן בשבילה סלע ופונדיון. אלא מחשב אותה כשנה שלימה ונותן סלע ופונדיון עם השנים הנותרות היינו ולא גואלין פחות משנה.</w:t>
      </w:r>
    </w:p>
    <w:p w14:paraId="42458551" w14:textId="0E30B999" w:rsidR="008406E7" w:rsidRPr="00C472A2" w:rsidRDefault="00000000" w:rsidP="009A7958">
      <w:pPr>
        <w:bidi/>
        <w:rPr>
          <w:rFonts w:ascii="Narkisim" w:hAnsi="Narkisim" w:cs="Narkisim"/>
        </w:rPr>
      </w:pPr>
      <w:r w:rsidRPr="00C472A2">
        <w:rPr>
          <w:rFonts w:ascii="Narkisim" w:hAnsi="Narkisim" w:cs="Narkisim"/>
          <w:u w:val="single"/>
          <w:rtl/>
        </w:rPr>
        <w:t>אבל ההקדש מחשב חדשים</w:t>
      </w:r>
      <w:r w:rsidRPr="00C472A2">
        <w:rPr>
          <w:rStyle w:val="ac"/>
          <w:rFonts w:ascii="Narkisim" w:hAnsi="Narkisim" w:cs="Narkisim"/>
          <w:u w:val="single"/>
          <w:rtl/>
        </w:rPr>
        <w:footnoteReference w:id="1"/>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כלומר באקדשה בחצי שנת מ"ח מחשבין חדשים, ונגאל בנ'. וכ"כ </w:t>
      </w:r>
      <w:r w:rsidRPr="00C472A2">
        <w:rPr>
          <w:rFonts w:ascii="Narkisim" w:hAnsi="Narkisim" w:cs="Narkisim"/>
          <w:b/>
          <w:bCs/>
          <w:rtl/>
        </w:rPr>
        <w:t>רגמ"ה</w:t>
      </w:r>
      <w:r w:rsidRPr="00C472A2">
        <w:rPr>
          <w:rFonts w:ascii="Narkisim" w:hAnsi="Narkisim" w:cs="Narkisim"/>
          <w:rtl/>
        </w:rPr>
        <w:t>. אבל ה</w:t>
      </w:r>
      <w:r w:rsidRPr="00C472A2">
        <w:rPr>
          <w:rFonts w:ascii="Narkisim" w:hAnsi="Narkisim" w:cs="Narkisim"/>
          <w:b/>
          <w:bCs/>
          <w:rtl/>
        </w:rPr>
        <w:t>רמב"ם</w:t>
      </w:r>
      <w:r w:rsidRPr="00C472A2">
        <w:rPr>
          <w:rFonts w:ascii="Narkisim" w:hAnsi="Narkisim" w:cs="Narkisim"/>
          <w:rtl/>
        </w:rPr>
        <w:t xml:space="preserve"> (ד ח) פי' דתלוי ברצון הגזבר [ויתבאר לקמן כה.]</w:t>
      </w:r>
      <w:r w:rsidRPr="00C472A2">
        <w:rPr>
          <w:rStyle w:val="ac"/>
          <w:rFonts w:ascii="Narkisim" w:hAnsi="Narkisim" w:cs="Narkisim"/>
          <w:rtl/>
        </w:rPr>
        <w:footnoteReference w:id="2"/>
      </w:r>
      <w:r w:rsidRPr="00C472A2">
        <w:rPr>
          <w:rFonts w:ascii="Narkisim" w:hAnsi="Narkisim" w:cs="Narkisim"/>
          <w:rtl/>
        </w:rPr>
        <w:t>.</w:t>
      </w:r>
    </w:p>
    <w:p w14:paraId="00185337" w14:textId="62EB8913" w:rsidR="008406E7" w:rsidRPr="00C472A2" w:rsidRDefault="00000000" w:rsidP="009A7958">
      <w:pPr>
        <w:bidi/>
        <w:rPr>
          <w:rFonts w:ascii="Narkisim" w:hAnsi="Narkisim" w:cs="Narkisim"/>
        </w:rPr>
      </w:pPr>
      <w:r w:rsidRPr="00C472A2">
        <w:rPr>
          <w:rFonts w:ascii="Narkisim" w:hAnsi="Narkisim" w:cs="Narkisim"/>
          <w:u w:val="single"/>
          <w:rtl/>
        </w:rPr>
        <w:t>רב ושמואל וכו' אין מקדישין ליגאל בגירוע</w:t>
      </w:r>
      <w:r w:rsidRPr="00C472A2">
        <w:rPr>
          <w:rStyle w:val="ac"/>
          <w:rFonts w:ascii="Narkisim" w:hAnsi="Narkisim" w:cs="Narkisim"/>
          <w:u w:val="single"/>
          <w:rtl/>
        </w:rPr>
        <w:footnoteReference w:id="3"/>
      </w:r>
      <w:r w:rsidRPr="00C472A2">
        <w:rPr>
          <w:rFonts w:ascii="Narkisim" w:hAnsi="Narkisim" w:cs="Narkisim"/>
          <w:u w:val="single"/>
          <w:rtl/>
        </w:rPr>
        <w:t xml:space="preserve"> וכו'</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(יא בהשמטות, תוס' הרא"ש) ביאר דגזיה"כ שאם הקדישה בשנת מ"ט נותן חמשים, כאילו הקדישה בתחילת היובל. דדוקא אם יש [שתי] שנים נותרות מגרע, ואם אין שתי שנים נותרות נותן פדיון שלם</w:t>
      </w:r>
      <w:r w:rsidRPr="00C472A2">
        <w:rPr>
          <w:rStyle w:val="ac"/>
          <w:rFonts w:ascii="Narkisim" w:hAnsi="Narkisim" w:cs="Narkisim"/>
          <w:rtl/>
        </w:rPr>
        <w:footnoteReference w:id="4"/>
      </w:r>
      <w:r w:rsidRPr="00C472A2">
        <w:rPr>
          <w:rFonts w:ascii="Narkisim" w:hAnsi="Narkisim" w:cs="Narkisim"/>
          <w:rtl/>
        </w:rPr>
        <w:t>.</w:t>
      </w:r>
    </w:p>
    <w:p w14:paraId="403D0FD7" w14:textId="77777777" w:rsidR="008406E7" w:rsidRPr="00C472A2" w:rsidRDefault="00000000" w:rsidP="009A7958">
      <w:pPr>
        <w:bidi/>
        <w:rPr>
          <w:rFonts w:ascii="Narkisim" w:hAnsi="Narkisim" w:cs="Narkisim"/>
        </w:rPr>
      </w:pPr>
      <w:r w:rsidRPr="00C472A2">
        <w:rPr>
          <w:rFonts w:ascii="Narkisim" w:hAnsi="Narkisim" w:cs="Narkisim"/>
          <w:rtl/>
        </w:rPr>
        <w:t>ויש שחקרו בגדר הגאולה בגירוע, האם עיקר שווי השדה נקבע כפי השנים שנשארו עד היובל</w:t>
      </w:r>
      <w:r w:rsidRPr="00C472A2">
        <w:rPr>
          <w:rStyle w:val="ac"/>
          <w:rFonts w:ascii="Narkisim" w:hAnsi="Narkisim" w:cs="Narkisim"/>
          <w:rtl/>
        </w:rPr>
        <w:footnoteReference w:id="5"/>
      </w:r>
      <w:r w:rsidRPr="00C472A2">
        <w:rPr>
          <w:rFonts w:ascii="Narkisim" w:hAnsi="Narkisim" w:cs="Narkisim"/>
          <w:rtl/>
        </w:rPr>
        <w:t>.</w:t>
      </w:r>
      <w:r w:rsidRPr="00C472A2">
        <w:rPr>
          <w:rStyle w:val="ac"/>
          <w:rFonts w:ascii="Narkisim" w:hAnsi="Narkisim" w:cs="Narkisim"/>
          <w:rtl/>
        </w:rPr>
        <w:footnoteReference w:id="6"/>
      </w:r>
      <w:r w:rsidRPr="00C472A2">
        <w:rPr>
          <w:rFonts w:ascii="Narkisim" w:hAnsi="Narkisim" w:cs="Narkisim"/>
          <w:rtl/>
        </w:rPr>
        <w:t xml:space="preserve"> או שהתורה קבעה שווי השדה נ' שקל לבית כור</w:t>
      </w:r>
      <w:r w:rsidRPr="00C472A2">
        <w:rPr>
          <w:rStyle w:val="ac"/>
          <w:rFonts w:ascii="Narkisim" w:hAnsi="Narkisim" w:cs="Narkisim"/>
          <w:rtl/>
        </w:rPr>
        <w:footnoteReference w:id="7"/>
      </w:r>
      <w:r w:rsidRPr="00C472A2">
        <w:rPr>
          <w:rFonts w:ascii="Narkisim" w:hAnsi="Narkisim" w:cs="Narkisim"/>
          <w:rtl/>
        </w:rPr>
        <w:t xml:space="preserve"> [וכלשון הפסוק], אלא שיש דין 'גירוע' לפי השנים שעבור מהיובל [כיון שאין לו שימוש מלא בשדה].</w:t>
      </w:r>
    </w:p>
    <w:p w14:paraId="0195810E" w14:textId="77777777" w:rsidR="008406E7" w:rsidRPr="00C472A2" w:rsidRDefault="00000000" w:rsidP="009A7958">
      <w:pPr>
        <w:pStyle w:val="a7"/>
        <w:bidi/>
        <w:rPr>
          <w:rFonts w:ascii="Narkisim" w:hAnsi="Narkisim"/>
        </w:rPr>
      </w:pPr>
      <w:r w:rsidRPr="00C472A2">
        <w:rPr>
          <w:rFonts w:ascii="Narkisim" w:hAnsi="Narkisim"/>
          <w:rtl/>
        </w:rPr>
        <w:t>ומבואר כאן שהמקדיש פחות מב' שנים לפני היובל נותן נ' שקל, דכיון דליכא 'דין גירוע', ממילא דינו ליגאל בכל שוויו של השדה. אבל אי נימא דנקבע שווי הקרקע לפי שנים, א"כ הכא שנשאר דבר מועט עד היובל אמאי צריך לשלם כל הנ'. וצ"ל דסמוך ליובל נחשב שגואל את גוף השדה</w:t>
      </w:r>
      <w:r w:rsidRPr="00C472A2">
        <w:rPr>
          <w:rStyle w:val="ac"/>
          <w:rFonts w:ascii="Narkisim" w:hAnsi="Narkisim"/>
          <w:rtl/>
        </w:rPr>
        <w:footnoteReference w:id="8"/>
      </w:r>
      <w:r w:rsidRPr="00C472A2">
        <w:rPr>
          <w:rFonts w:ascii="Narkisim" w:hAnsi="Narkisim"/>
          <w:rtl/>
        </w:rPr>
        <w:t xml:space="preserve"> [שאל"כ לא תחזור לו ביובל], ומש"ה צריך לתת כל נ'. והיכא שנשארו ב' שנים עיקר הגאולה על השנים שנשארו, וממילא נשארת אצלו ביובל. אבל כיון דליכא ב' שנים נחשב שגואל את גוף השדה.</w:t>
      </w:r>
    </w:p>
    <w:p w14:paraId="5F849DF2" w14:textId="77777777" w:rsidR="008406E7" w:rsidRPr="00C472A2" w:rsidRDefault="00000000" w:rsidP="009A7958">
      <w:pPr>
        <w:bidi/>
        <w:rPr>
          <w:rFonts w:ascii="Narkisim" w:hAnsi="Narkisim" w:cs="Narkisim"/>
        </w:rPr>
      </w:pPr>
      <w:r w:rsidRPr="00C472A2">
        <w:rPr>
          <w:rFonts w:ascii="Narkisim" w:hAnsi="Narkisim" w:cs="Narkisim"/>
          <w:u w:val="single"/>
          <w:rtl/>
        </w:rPr>
        <w:t>יהא אדם חס על נכסיו</w:t>
      </w:r>
      <w:r w:rsidRPr="00C472A2">
        <w:rPr>
          <w:rStyle w:val="ac"/>
          <w:rFonts w:ascii="Narkisim" w:hAnsi="Narkisim" w:cs="Narkisim"/>
          <w:u w:val="single"/>
          <w:rtl/>
        </w:rPr>
        <w:footnoteReference w:id="9"/>
      </w:r>
      <w:r w:rsidRPr="00C472A2">
        <w:rPr>
          <w:rFonts w:ascii="Narkisim" w:hAnsi="Narkisim" w:cs="Narkisim"/>
          <w:u w:val="single"/>
          <w:rtl/>
        </w:rPr>
        <w:t>, ואל יקדיש פחות מב' שנים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(סוד"ה רב ושמואל) דעיצה טובה קמ"ל. וצ"ב כוונת הגמ', דכל המקדיש בין רב או מעט אינו חס על נכס זה</w:t>
      </w:r>
      <w:r w:rsidRPr="00C472A2">
        <w:rPr>
          <w:rStyle w:val="ac"/>
          <w:rFonts w:ascii="Narkisim" w:hAnsi="Narkisim" w:cs="Narkisim"/>
          <w:rtl/>
        </w:rPr>
        <w:footnoteReference w:id="10"/>
      </w:r>
      <w:r w:rsidRPr="00C472A2">
        <w:rPr>
          <w:rFonts w:ascii="Narkisim" w:hAnsi="Narkisim" w:cs="Narkisim"/>
          <w:rtl/>
        </w:rPr>
        <w:t>, ומעבירו להקדש. ו</w:t>
      </w:r>
      <w:r w:rsidRPr="00C472A2">
        <w:rPr>
          <w:rFonts w:ascii="Narkisim" w:hAnsi="Narkisim" w:cs="Narkisim"/>
          <w:b/>
          <w:bCs/>
          <w:rtl/>
        </w:rPr>
        <w:t>תוס'</w:t>
      </w:r>
      <w:r w:rsidRPr="00C472A2">
        <w:rPr>
          <w:rFonts w:ascii="Narkisim" w:hAnsi="Narkisim" w:cs="Narkisim"/>
          <w:rtl/>
        </w:rPr>
        <w:t xml:space="preserve"> (תי' א') כת' דבכל הקדש יודע מה מקדיש, אבל פחות מב' שנים טועה וסבור דיפדה בדבר מועט ע"י גירוע.</w:t>
      </w:r>
    </w:p>
    <w:p w14:paraId="7DAC3F07" w14:textId="77777777" w:rsidR="008406E7" w:rsidRPr="00C472A2" w:rsidRDefault="00000000" w:rsidP="009A7958">
      <w:pPr>
        <w:pStyle w:val="a8"/>
        <w:bidi/>
        <w:rPr>
          <w:rFonts w:ascii="Narkisim" w:hAnsi="Narkisim"/>
        </w:rPr>
      </w:pPr>
      <w:r w:rsidRPr="00C472A2">
        <w:rPr>
          <w:rFonts w:ascii="Narkisim" w:hAnsi="Narkisim"/>
          <w:rtl/>
        </w:rPr>
        <w:lastRenderedPageBreak/>
        <w:t>וה</w:t>
      </w:r>
      <w:r w:rsidRPr="00C472A2">
        <w:rPr>
          <w:rFonts w:ascii="Narkisim" w:hAnsi="Narkisim"/>
          <w:b/>
          <w:bCs/>
          <w:rtl/>
        </w:rPr>
        <w:t>שיטמ"ק</w:t>
      </w:r>
      <w:r w:rsidRPr="00C472A2">
        <w:rPr>
          <w:rFonts w:ascii="Narkisim" w:hAnsi="Narkisim"/>
          <w:rtl/>
        </w:rPr>
        <w:t xml:space="preserve"> (יג הודפס בע"ב, התוס' הרא"ש) ביאר דלהכי תני כן במתניתין, כאילו התנא מכריז ומודיע להמון העם שאינם בקיאים בהלכה זו שאל יקדיש פחות משתי שנים לפני היובל, שלא יפסידו יותר ממה שהם סבורים. שסבור שיוכלו לפדות בגירוע, ובאמת צריכין לפדות בנ' שלמים.</w:t>
      </w:r>
    </w:p>
    <w:p w14:paraId="53FAED59" w14:textId="77777777" w:rsidR="008406E7" w:rsidRPr="00C472A2" w:rsidRDefault="00000000" w:rsidP="009A7958">
      <w:pPr>
        <w:pStyle w:val="a7"/>
        <w:bidi/>
        <w:rPr>
          <w:rFonts w:ascii="Narkisim" w:hAnsi="Narkisim"/>
        </w:rPr>
      </w:pPr>
      <w:r w:rsidRPr="00C472A2">
        <w:rPr>
          <w:rFonts w:ascii="Narkisim" w:hAnsi="Narkisim"/>
          <w:rtl/>
        </w:rPr>
        <w:t>ולתי' הב' בתוס' כאן ע"כ יתן פדיון שלם, שלא יפסיד שדהו. ואילו בשאר מקדיש שדה יוכל להמתין ולפדות בדבר מועט .</w:t>
      </w:r>
    </w:p>
    <w:p w14:paraId="5C704845" w14:textId="77777777" w:rsidR="008406E7" w:rsidRPr="00C472A2" w:rsidRDefault="00000000" w:rsidP="009A7958">
      <w:pPr>
        <w:pStyle w:val="a7"/>
        <w:bidi/>
        <w:rPr>
          <w:rFonts w:ascii="Narkisim" w:hAnsi="Narkisim"/>
        </w:rPr>
      </w:pPr>
      <w:r w:rsidRPr="00C472A2">
        <w:rPr>
          <w:rFonts w:ascii="Narkisim" w:hAnsi="Narkisim"/>
          <w:rtl/>
        </w:rPr>
        <w:t>ולכאורה לב' תי' התוס' אין בזה צד איסור כלל. אמנם לשון ה</w:t>
      </w:r>
      <w:r w:rsidRPr="00C472A2">
        <w:rPr>
          <w:rFonts w:ascii="Narkisim" w:hAnsi="Narkisim"/>
          <w:b/>
          <w:bCs/>
          <w:rtl/>
        </w:rPr>
        <w:t>רמב"ם</w:t>
      </w:r>
      <w:r w:rsidRPr="00C472A2">
        <w:rPr>
          <w:rFonts w:ascii="Narkisim" w:hAnsi="Narkisim"/>
          <w:rtl/>
        </w:rPr>
        <w:t xml:space="preserve"> (ד ט) לפיכך אין ראוי לאדם להקדיש שדהו לפני היובל בפחות משתי שנים ואם הקדישה הרי זו מקודשת, ואינה נפדית בגרעון כסף</w:t>
      </w:r>
      <w:r w:rsidRPr="00C472A2">
        <w:rPr>
          <w:rStyle w:val="ac"/>
          <w:rFonts w:ascii="Narkisim" w:hAnsi="Narkisim"/>
          <w:rtl/>
        </w:rPr>
        <w:footnoteReference w:id="11"/>
      </w:r>
      <w:r w:rsidRPr="00C472A2">
        <w:rPr>
          <w:rFonts w:ascii="Narkisim" w:hAnsi="Narkisim"/>
          <w:rtl/>
        </w:rPr>
        <w:t>.</w:t>
      </w:r>
    </w:p>
    <w:p w14:paraId="5A917035" w14:textId="77777777" w:rsidR="008406E7" w:rsidRPr="00C472A2" w:rsidRDefault="00000000" w:rsidP="009A7958">
      <w:pPr>
        <w:bidi/>
        <w:rPr>
          <w:rFonts w:ascii="Narkisim" w:hAnsi="Narkisim" w:cs="Narkisim"/>
        </w:rPr>
      </w:pPr>
      <w:r w:rsidRPr="00C472A2">
        <w:rPr>
          <w:rFonts w:ascii="Narkisim" w:hAnsi="Narkisim" w:cs="Narkisim"/>
          <w:u w:val="single"/>
          <w:rtl/>
        </w:rPr>
        <w:t>תוד"ה רב ושמואל</w:t>
      </w:r>
      <w:r w:rsidRPr="00C472A2">
        <w:rPr>
          <w:rFonts w:ascii="Narkisim" w:hAnsi="Narkisim" w:cs="Narkisim"/>
          <w:rtl/>
        </w:rPr>
        <w:t>. (המשך בע"ב) לפי שיכול להמתין עד ג' שנים לפני היובל. ה</w:t>
      </w:r>
      <w:r w:rsidRPr="00C472A2">
        <w:rPr>
          <w:rFonts w:ascii="Narkisim" w:hAnsi="Narkisim" w:cs="Narkisim"/>
          <w:b/>
          <w:bCs/>
          <w:rtl/>
        </w:rPr>
        <w:t>אחרונים</w:t>
      </w:r>
      <w:r w:rsidRPr="00C472A2">
        <w:rPr>
          <w:rFonts w:ascii="Narkisim" w:hAnsi="Narkisim" w:cs="Narkisim"/>
          <w:rtl/>
        </w:rPr>
        <w:t xml:space="preserve"> העירו אמאי נקט ג' שנים, הא סגי בב' שנים. וה</w:t>
      </w:r>
      <w:r w:rsidRPr="00C472A2">
        <w:rPr>
          <w:rFonts w:ascii="Narkisim" w:hAnsi="Narkisim" w:cs="Narkisim"/>
          <w:b/>
          <w:bCs/>
          <w:rtl/>
        </w:rPr>
        <w:t>גרי"ז</w:t>
      </w:r>
      <w:r w:rsidRPr="00C472A2">
        <w:rPr>
          <w:rFonts w:ascii="Narkisim" w:hAnsi="Narkisim" w:cs="Narkisim"/>
          <w:rtl/>
        </w:rPr>
        <w:t xml:space="preserve"> ביאר דכוונת התוס' דאי אפשר לצמצם שישאר ב' שנים בדיוק, דאם עבר כבר יום מהשתי שנים לא נשאר שתי שנים שלמות ואין בזה גרעון. ומש"ה צריך להקדים בשנה שלפני השתיים. וכיון דאפי' יום אחד בשנה נחשבת לשנה הוה בג' שנים לפני היובל</w:t>
      </w:r>
      <w:r w:rsidRPr="00C472A2">
        <w:rPr>
          <w:rStyle w:val="ac"/>
          <w:rFonts w:ascii="Narkisim" w:hAnsi="Narkisim" w:cs="Narkisim"/>
          <w:rtl/>
        </w:rPr>
        <w:footnoteReference w:id="12"/>
      </w:r>
      <w:r w:rsidRPr="00C472A2">
        <w:rPr>
          <w:rFonts w:ascii="Narkisim" w:hAnsi="Narkisim" w:cs="Narkisim"/>
          <w:rtl/>
        </w:rPr>
        <w:t>.</w:t>
      </w:r>
    </w:p>
    <w:p w14:paraId="188A85BC" w14:textId="77777777" w:rsidR="008406E7" w:rsidRPr="00C472A2" w:rsidRDefault="00000000" w:rsidP="009A7958">
      <w:pPr>
        <w:bidi/>
        <w:rPr>
          <w:rFonts w:ascii="Narkisim" w:hAnsi="Narkisim" w:cs="Narkisim"/>
        </w:rPr>
      </w:pPr>
      <w:r w:rsidRPr="00C472A2">
        <w:rPr>
          <w:rFonts w:ascii="Narkisim" w:hAnsi="Narkisim" w:cs="Narkisim"/>
          <w:rtl/>
        </w:rPr>
        <w:t>ויש שהעירו אמש"כ תוס' דיכול להמתין, דהא כופין את הבעלים לפדות (וכדאיתא לקמן כז.). ועוד העירו דיש לו לחוש שיקדים אחר ויפדה, ולגירסת רש"י (במשנה סוף כה.) שוב אינו חוזר לבעלים. וצ"ע.</w:t>
      </w:r>
    </w:p>
    <w:p w14:paraId="15394707" w14:textId="77777777" w:rsidR="008406E7" w:rsidRPr="00C472A2" w:rsidRDefault="00000000" w:rsidP="009A7958">
      <w:pPr>
        <w:pStyle w:val="aa"/>
        <w:bidi/>
        <w:rPr>
          <w:rFonts w:ascii="Narkisim" w:hAnsi="Narkisim"/>
        </w:rPr>
      </w:pPr>
      <w:r w:rsidRPr="00C472A2">
        <w:rPr>
          <w:rFonts w:ascii="Narkisim" w:hAnsi="Narkisim"/>
          <w:u w:val="single"/>
          <w:rtl/>
        </w:rPr>
        <w:t>בא"ד (סו"ד) מ"מ יובל אינו מתחיל עד יוה"כ וכו' לא נאמר ששנת יובל [נמשכת] עד יוה"כ</w:t>
      </w:r>
      <w:r w:rsidRPr="00C472A2">
        <w:rPr>
          <w:rFonts w:ascii="Narkisim" w:hAnsi="Narkisim"/>
          <w:rtl/>
        </w:rPr>
        <w:t>. [וקמ"ל דמסתיים יובל בר"ה, ומיד אח"כ יוכל להקדיש]. וב</w:t>
      </w:r>
      <w:r w:rsidRPr="00C472A2">
        <w:rPr>
          <w:rFonts w:ascii="Narkisim" w:hAnsi="Narkisim"/>
          <w:b/>
          <w:bCs/>
          <w:rtl/>
        </w:rPr>
        <w:t>הג' יעב"ץ</w:t>
      </w:r>
      <w:r w:rsidRPr="00C472A2">
        <w:rPr>
          <w:rFonts w:ascii="Narkisim" w:hAnsi="Narkisim"/>
          <w:rtl/>
        </w:rPr>
        <w:t xml:space="preserve"> כת' דקמ"ל ברייתא דיכולים להקדיש בין לפני יובל, היינו מר"ה עד יוה"כ [של שנת היובל].</w:t>
      </w:r>
    </w:p>
    <w:p w14:paraId="5166A731" w14:textId="77777777" w:rsidR="008406E7" w:rsidRPr="00C472A2" w:rsidRDefault="00000000" w:rsidP="009A7958">
      <w:pPr>
        <w:pStyle w:val="2"/>
        <w:bidi/>
        <w:rPr>
          <w:rFonts w:ascii="Narkisim" w:hAnsi="Narkisim"/>
        </w:rPr>
      </w:pPr>
      <w:r w:rsidRPr="00C472A2">
        <w:rPr>
          <w:rFonts w:ascii="Narkisim" w:hAnsi="Narkisim"/>
          <w:rtl/>
        </w:rPr>
        <w:t>המקדיש בשנת היובל עצמה</w:t>
      </w:r>
    </w:p>
    <w:p w14:paraId="6A28DFDC" w14:textId="77777777" w:rsidR="008406E7" w:rsidRPr="00C472A2" w:rsidRDefault="00000000" w:rsidP="009A7958">
      <w:pPr>
        <w:bidi/>
        <w:rPr>
          <w:rFonts w:ascii="Narkisim" w:hAnsi="Narkisim" w:cs="Narkisim"/>
        </w:rPr>
      </w:pPr>
      <w:r w:rsidRPr="00C472A2">
        <w:rPr>
          <w:rFonts w:ascii="Narkisim" w:hAnsi="Narkisim" w:cs="Narkisim"/>
          <w:u w:val="single"/>
          <w:rtl/>
        </w:rPr>
        <w:t>איתמר המקדיש שדהו בשנת היובל עצמה, רב אמר קדושה ונותן חמשים</w:t>
      </w:r>
      <w:r w:rsidRPr="00C472A2">
        <w:rPr>
          <w:rStyle w:val="ac"/>
          <w:rFonts w:ascii="Narkisim" w:hAnsi="Narkisim" w:cs="Narkisim"/>
          <w:u w:val="single"/>
          <w:rtl/>
        </w:rPr>
        <w:footnoteReference w:id="13"/>
      </w:r>
      <w:r w:rsidRPr="00C472A2">
        <w:rPr>
          <w:rFonts w:ascii="Narkisim" w:hAnsi="Narkisim" w:cs="Narkisim"/>
          <w:u w:val="single"/>
          <w:rtl/>
        </w:rPr>
        <w:t xml:space="preserve"> וכו'</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(או"ש ד י) הק' לרב אמאי לא תצא לכהנים</w:t>
      </w:r>
      <w:r w:rsidRPr="00C472A2">
        <w:rPr>
          <w:rStyle w:val="ac"/>
          <w:rFonts w:ascii="Narkisim" w:hAnsi="Narkisim" w:cs="Narkisim"/>
          <w:rtl/>
        </w:rPr>
        <w:footnoteReference w:id="14"/>
      </w:r>
      <w:r w:rsidRPr="00C472A2">
        <w:rPr>
          <w:rFonts w:ascii="Narkisim" w:hAnsi="Narkisim" w:cs="Narkisim"/>
          <w:rtl/>
        </w:rPr>
        <w:t>, כיון דיש כאן יובל. דלענין מכירת שדה נמשך כח היובל במשך כל השנה</w:t>
      </w:r>
      <w:r w:rsidRPr="00C472A2">
        <w:rPr>
          <w:rStyle w:val="ac"/>
          <w:rFonts w:ascii="Narkisim" w:hAnsi="Narkisim" w:cs="Narkisim"/>
          <w:rtl/>
        </w:rPr>
        <w:footnoteReference w:id="15"/>
      </w:r>
      <w:r w:rsidRPr="00C472A2">
        <w:rPr>
          <w:rFonts w:ascii="Narkisim" w:hAnsi="Narkisim" w:cs="Narkisim"/>
          <w:rtl/>
        </w:rPr>
        <w:t>.</w:t>
      </w:r>
    </w:p>
    <w:p w14:paraId="3D20EBB0"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(בע"ב אות א) כת' דמש"ה רב</w:t>
      </w:r>
      <w:r w:rsidRPr="00C472A2">
        <w:rPr>
          <w:rStyle w:val="ac"/>
          <w:rFonts w:ascii="Narkisim" w:hAnsi="Narkisim"/>
          <w:rtl/>
        </w:rPr>
        <w:footnoteReference w:id="16"/>
      </w:r>
      <w:r w:rsidRPr="00C472A2">
        <w:rPr>
          <w:rFonts w:ascii="Narkisim" w:hAnsi="Narkisim"/>
          <w:rtl/>
        </w:rPr>
        <w:t xml:space="preserve"> איצטריך דרשא ד'מ'שנת היובל</w:t>
      </w:r>
      <w:r w:rsidRPr="00C472A2">
        <w:rPr>
          <w:rStyle w:val="ac"/>
          <w:rFonts w:ascii="Narkisim" w:hAnsi="Narkisim"/>
          <w:rtl/>
        </w:rPr>
        <w:footnoteReference w:id="17"/>
      </w:r>
      <w:r w:rsidRPr="00C472A2">
        <w:rPr>
          <w:rFonts w:ascii="Narkisim" w:hAnsi="Narkisim"/>
          <w:rtl/>
        </w:rPr>
        <w:t>. וילפי' מקרא דהוה כמו מקדיש אחר היובל, והבעלים גואלו בנ' סלעים. [אך מ"מ יל"ד מה הגדר בזה].</w:t>
      </w:r>
    </w:p>
    <w:p w14:paraId="32FEA6F0"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גרי"ז</w:t>
      </w:r>
      <w:r w:rsidRPr="00C472A2">
        <w:rPr>
          <w:rFonts w:ascii="Narkisim" w:hAnsi="Narkisim"/>
          <w:rtl/>
        </w:rPr>
        <w:t xml:space="preserve"> יישב דהכא כיון דלא הוה בת גירוע אינו יוצא לכהנים ביובל (וכספק דרמי בר חמא לקמן כה:).</w:t>
      </w:r>
    </w:p>
    <w:p w14:paraId="6E572385" w14:textId="77777777" w:rsidR="008406E7" w:rsidRPr="00C472A2" w:rsidRDefault="00000000" w:rsidP="009A7958">
      <w:pPr>
        <w:pStyle w:val="a7"/>
        <w:bidi/>
        <w:rPr>
          <w:rFonts w:ascii="Narkisim" w:hAnsi="Narkisim"/>
        </w:rPr>
      </w:pPr>
      <w:r w:rsidRPr="00C472A2">
        <w:rPr>
          <w:rFonts w:ascii="Narkisim" w:hAnsi="Narkisim"/>
          <w:rtl/>
        </w:rPr>
        <w:t>ועוד כת' ה</w:t>
      </w:r>
      <w:r w:rsidRPr="00C472A2">
        <w:rPr>
          <w:rFonts w:ascii="Narkisim" w:hAnsi="Narkisim"/>
          <w:b/>
          <w:bCs/>
          <w:rtl/>
        </w:rPr>
        <w:t>או"ש</w:t>
      </w:r>
      <w:r w:rsidRPr="00C472A2">
        <w:rPr>
          <w:rFonts w:ascii="Narkisim" w:hAnsi="Narkisim"/>
          <w:rtl/>
        </w:rPr>
        <w:t xml:space="preserve"> (ד י) דמדינא מיד בשעת הקדש היה צריך לצאת לכהנים לעולם, אלא דכבר שללה התורה הכח מהבעלים למכור שדה לצמיתות</w:t>
      </w:r>
      <w:r w:rsidRPr="00C472A2">
        <w:rPr>
          <w:rStyle w:val="ac"/>
          <w:rFonts w:ascii="Narkisim" w:hAnsi="Narkisim"/>
          <w:rtl/>
        </w:rPr>
        <w:footnoteReference w:id="18"/>
      </w:r>
      <w:r w:rsidRPr="00C472A2">
        <w:rPr>
          <w:rFonts w:ascii="Narkisim" w:hAnsi="Narkisim"/>
          <w:rtl/>
        </w:rPr>
        <w:t>. ומסתבר אף להקדש ולכהנים. ומש"ה באופן שיצא מיד לצמיתות לכהנים אין לו כח להקדיש בשנת היובל. [ולא דמי למקדיש קודם היובל דבשעה שמקדיש בידו וביד בנו לגואלו. אלא שאם לא גאלו העבירה התורה לכהנים לצמיתות</w:t>
      </w:r>
      <w:r w:rsidRPr="00C472A2">
        <w:rPr>
          <w:rStyle w:val="ac"/>
          <w:rFonts w:ascii="Narkisim" w:hAnsi="Narkisim"/>
          <w:rtl/>
        </w:rPr>
        <w:footnoteReference w:id="19"/>
      </w:r>
      <w:r w:rsidRPr="00C472A2">
        <w:rPr>
          <w:rFonts w:ascii="Narkisim" w:hAnsi="Narkisim"/>
          <w:rtl/>
        </w:rPr>
        <w:t>. והבעלים לא מכרו לצמיתות]. ומש"ה לשמואל לא חל ההקדש [אף לולי הק"ו, ע"ע בסמוך], אלא דלרב נתחדש בקרא דיש לו גאולה בשנת היובל ומש"ה לא נחשב מקדיש לצמיתות.</w:t>
      </w:r>
    </w:p>
    <w:p w14:paraId="1FFA9975" w14:textId="77777777" w:rsidR="008406E7" w:rsidRPr="00C472A2" w:rsidRDefault="00000000" w:rsidP="009A7958">
      <w:pPr>
        <w:pStyle w:val="a8"/>
        <w:bidi/>
        <w:rPr>
          <w:rFonts w:ascii="Narkisim" w:hAnsi="Narkisim"/>
        </w:rPr>
      </w:pPr>
      <w:r w:rsidRPr="00C472A2">
        <w:rPr>
          <w:rFonts w:ascii="Narkisim" w:hAnsi="Narkisim"/>
          <w:rtl/>
        </w:rPr>
        <w:t xml:space="preserve">אך האו"ש הביא דדוקא לדעת רבנן י"ל דאף בהקדש יש איסור שלא למכור לצמיתות. אבל דעת ר' מאיר (בכורות </w:t>
      </w:r>
      <w:r w:rsidRPr="00C472A2">
        <w:rPr>
          <w:rFonts w:ascii="Narkisim" w:hAnsi="Narkisim"/>
          <w:rtl/>
        </w:rPr>
        <w:lastRenderedPageBreak/>
        <w:t>נב:) מתנה אינו חוזר ביובל, וע"כ דאין איסור 'לצמיתות' אלא דרך מכר</w:t>
      </w:r>
      <w:r w:rsidRPr="00C472A2">
        <w:rPr>
          <w:rStyle w:val="ac"/>
          <w:rFonts w:ascii="Narkisim" w:hAnsi="Narkisim"/>
          <w:rtl/>
        </w:rPr>
        <w:footnoteReference w:id="20"/>
      </w:r>
      <w:r w:rsidRPr="00C472A2">
        <w:rPr>
          <w:rFonts w:ascii="Narkisim" w:hAnsi="Narkisim"/>
          <w:rtl/>
        </w:rPr>
        <w:t>. וכיון דמותר לתת מתנה כ"ש להקדיש אף שלא יחזור ביובל. א"כ לר' מאיר איצטריך טעם אמאי לא חל ההקדש לשמואל, ודברי רב יוסף קאי בדעת ר' מאיר. אבל לדעת רבנן לא איצטריך טעם זה.</w:t>
      </w:r>
    </w:p>
    <w:p w14:paraId="6BDDE5F5" w14:textId="77777777" w:rsidR="008406E7" w:rsidRPr="00C472A2" w:rsidRDefault="00000000" w:rsidP="009A7958">
      <w:pPr>
        <w:bidi/>
        <w:rPr>
          <w:rFonts w:ascii="Narkisim" w:hAnsi="Narkisim" w:cs="Narkisim"/>
        </w:rPr>
      </w:pPr>
      <w:r w:rsidRPr="00C472A2">
        <w:rPr>
          <w:rFonts w:ascii="Narkisim" w:hAnsi="Narkisim" w:cs="Narkisim"/>
          <w:u w:val="single"/>
          <w:rtl/>
        </w:rPr>
        <w:t>בשלמא לענין מכירה דפליג שמואל עליה דרב וכו'.</w:t>
      </w:r>
      <w:r w:rsidRPr="00C472A2">
        <w:rPr>
          <w:rFonts w:ascii="Narkisim" w:hAnsi="Narkisim" w:cs="Narkisim"/>
          <w:rtl/>
        </w:rPr>
        <w:t xml:space="preserve"> דנח' (לקמן כט:) דרב סבר מכורה ויוצאת, ושמואל סבר דאינה מכורה כל עיקר משום קל וחומר.</w:t>
      </w:r>
    </w:p>
    <w:p w14:paraId="3ACBDAA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או"ש</w:t>
      </w:r>
      <w:r w:rsidRPr="00C472A2">
        <w:rPr>
          <w:rFonts w:ascii="Narkisim" w:hAnsi="Narkisim"/>
          <w:rtl/>
        </w:rPr>
        <w:t xml:space="preserve"> (ערכין ד י) הביא דמוכח אף לדעת רב שכל שנת היובל יש לו 'כח היובל', ומוציא את השדה שנמכרת [ולא רק תחילת השנה]. ע' מש"כ לעיל.</w:t>
      </w:r>
    </w:p>
    <w:p w14:paraId="398FC27C" w14:textId="77777777" w:rsidR="008406E7" w:rsidRPr="00C472A2" w:rsidRDefault="00000000" w:rsidP="009A7958">
      <w:pPr>
        <w:bidi/>
        <w:rPr>
          <w:rFonts w:ascii="Narkisim" w:hAnsi="Narkisim" w:cs="Narkisim"/>
        </w:rPr>
      </w:pPr>
      <w:r w:rsidRPr="00C472A2">
        <w:rPr>
          <w:rFonts w:ascii="Narkisim" w:hAnsi="Narkisim" w:cs="Narkisim"/>
          <w:u w:val="single"/>
          <w:rtl/>
        </w:rPr>
        <w:t>הכא מי איכא למימר ק"ו וכו' ונותנין דמיה וכו'</w:t>
      </w:r>
      <w:r w:rsidRPr="00C472A2">
        <w:rPr>
          <w:rFonts w:ascii="Narkisim" w:hAnsi="Narkisim" w:cs="Narkisim"/>
          <w:rtl/>
        </w:rPr>
        <w:t>. [וגדר זכות הכהנים לר' יהודה יתבאר לקמן כה:]. וה</w:t>
      </w:r>
      <w:r w:rsidRPr="00C472A2">
        <w:rPr>
          <w:rFonts w:ascii="Narkisim" w:hAnsi="Narkisim" w:cs="Narkisim"/>
          <w:b/>
          <w:bCs/>
          <w:rtl/>
        </w:rPr>
        <w:t>שיטמ"ק</w:t>
      </w:r>
      <w:r w:rsidRPr="00C472A2">
        <w:rPr>
          <w:rFonts w:ascii="Narkisim" w:hAnsi="Narkisim" w:cs="Narkisim"/>
          <w:rtl/>
        </w:rPr>
        <w:t xml:space="preserve"> (יד הודפס בע"ב, תוס' רא"ש) כת' דלשמואל אליבא דר' יהודה</w:t>
      </w:r>
      <w:r w:rsidRPr="00C472A2">
        <w:rPr>
          <w:rStyle w:val="ac"/>
          <w:rFonts w:ascii="Narkisim" w:hAnsi="Narkisim" w:cs="Narkisim"/>
          <w:rtl/>
        </w:rPr>
        <w:footnoteReference w:id="21"/>
      </w:r>
      <w:r w:rsidRPr="00C472A2">
        <w:rPr>
          <w:rFonts w:ascii="Narkisim" w:hAnsi="Narkisim" w:cs="Narkisim"/>
          <w:rtl/>
        </w:rPr>
        <w:t xml:space="preserve"> אף הכא קדושה והכהנים נכנסים לתוכה ונותנים דמים, כאילו הוקדשה לפני היובל. דכיון דליכא קו"ח חל הקדש, והוה כאילו הוקדשה קודם לכן</w:t>
      </w:r>
      <w:r w:rsidRPr="00C472A2">
        <w:rPr>
          <w:rStyle w:val="ac"/>
          <w:rFonts w:ascii="Narkisim" w:hAnsi="Narkisim" w:cs="Narkisim"/>
          <w:rtl/>
        </w:rPr>
        <w:footnoteReference w:id="22"/>
      </w:r>
      <w:r w:rsidRPr="00C472A2">
        <w:rPr>
          <w:rFonts w:ascii="Narkisim" w:hAnsi="Narkisim" w:cs="Narkisim"/>
          <w:rtl/>
        </w:rPr>
        <w:t>.</w:t>
      </w:r>
    </w:p>
    <w:p w14:paraId="5B24E104" w14:textId="77777777" w:rsidR="008406E7" w:rsidRPr="00C472A2" w:rsidRDefault="00000000" w:rsidP="009A7958">
      <w:pPr>
        <w:bidi/>
        <w:rPr>
          <w:rFonts w:ascii="Narkisim" w:hAnsi="Narkisim" w:cs="Narkisim"/>
        </w:rPr>
      </w:pPr>
      <w:r w:rsidRPr="00C472A2">
        <w:rPr>
          <w:rFonts w:ascii="Narkisim" w:hAnsi="Narkisim" w:cs="Narkisim"/>
          <w:u w:val="single"/>
          <w:rtl/>
        </w:rPr>
        <w:t>שמואל כר"ש ס"ל דאמר נכנסין ולא נותנין</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הילכך איכא למימר ק"ו וכו' אינה קדושה אינו דין שלא תקדש</w:t>
      </w:r>
      <w:r w:rsidRPr="00C472A2">
        <w:rPr>
          <w:rStyle w:val="ac"/>
          <w:rFonts w:ascii="Narkisim" w:hAnsi="Narkisim" w:cs="Narkisim"/>
          <w:rtl/>
        </w:rPr>
        <w:footnoteReference w:id="23"/>
      </w:r>
      <w:r w:rsidRPr="00C472A2">
        <w:rPr>
          <w:rFonts w:ascii="Narkisim" w:hAnsi="Narkisim" w:cs="Narkisim"/>
          <w:rtl/>
        </w:rPr>
        <w:t>.</w:t>
      </w:r>
    </w:p>
    <w:p w14:paraId="30D94BB8" w14:textId="77777777" w:rsidR="008406E7" w:rsidRPr="00C472A2" w:rsidRDefault="00000000" w:rsidP="009A7958">
      <w:pPr>
        <w:pStyle w:val="a7"/>
        <w:bidi/>
        <w:rPr>
          <w:rFonts w:ascii="Narkisim" w:hAnsi="Narkisim"/>
        </w:rPr>
      </w:pPr>
      <w:r w:rsidRPr="00C472A2">
        <w:rPr>
          <w:rFonts w:ascii="Narkisim" w:hAnsi="Narkisim"/>
          <w:rtl/>
        </w:rPr>
        <w:t>ויל"ע דאותן שקדושות כבר יוצאות לכהנים מגדרי מתנות כהונה, ואיך נילף ק"ו שלא יתקדש וישאר לבעלים. [וי"ל דזה תי' הגמ' אליבא דרב סוף סוף וכו' לכהנים הוא דנפקא וכהנים משולחן גבוה קא זכו].</w:t>
      </w:r>
    </w:p>
    <w:p w14:paraId="1B3A8F96" w14:textId="77777777" w:rsidR="008406E7" w:rsidRPr="00C472A2" w:rsidRDefault="00000000" w:rsidP="009A7958">
      <w:pPr>
        <w:pStyle w:val="a7"/>
        <w:bidi/>
        <w:rPr>
          <w:rFonts w:ascii="Narkisim" w:hAnsi="Narkisim"/>
        </w:rPr>
      </w:pPr>
      <w:r w:rsidRPr="00C472A2">
        <w:rPr>
          <w:rFonts w:ascii="Narkisim" w:hAnsi="Narkisim"/>
          <w:rtl/>
        </w:rPr>
        <w:t>ולכאורה מוכח דסברת ר' שמעון דהיובל מפקיע את ההקדש, ולא שדין מתנות כהונה מפקיע.</w:t>
      </w:r>
    </w:p>
    <w:p w14:paraId="30A33ABF" w14:textId="77777777" w:rsidR="008406E7" w:rsidRPr="00C472A2" w:rsidRDefault="00000000" w:rsidP="009A7958">
      <w:pPr>
        <w:bidi/>
        <w:rPr>
          <w:rFonts w:ascii="Narkisim" w:hAnsi="Narkisim" w:cs="Narkisim"/>
        </w:rPr>
      </w:pPr>
      <w:r w:rsidRPr="00C472A2">
        <w:rPr>
          <w:rFonts w:ascii="Narkisim" w:hAnsi="Narkisim" w:cs="Narkisim"/>
          <w:rtl/>
        </w:rPr>
        <w:t>אמנם ה</w:t>
      </w:r>
      <w:r w:rsidRPr="00C472A2">
        <w:rPr>
          <w:rFonts w:ascii="Narkisim" w:hAnsi="Narkisim" w:cs="Narkisim"/>
          <w:b/>
          <w:bCs/>
          <w:rtl/>
        </w:rPr>
        <w:t>רמב"ם</w:t>
      </w:r>
      <w:r w:rsidRPr="00C472A2">
        <w:rPr>
          <w:rFonts w:ascii="Narkisim" w:hAnsi="Narkisim" w:cs="Narkisim"/>
          <w:rtl/>
        </w:rPr>
        <w:t xml:space="preserve"> (ד י) פסק כשמואל דאינו קדוש [ויתבאר לקמן אמאי פסק כשמואל], ואף דפסק (ד יט) כר' יהודה דהכהנים צריכים ליתן דמים. וה</w:t>
      </w:r>
      <w:r w:rsidRPr="00C472A2">
        <w:rPr>
          <w:rFonts w:ascii="Narkisim" w:hAnsi="Narkisim" w:cs="Narkisim"/>
          <w:b/>
          <w:bCs/>
          <w:rtl/>
        </w:rPr>
        <w:t>לח"מ</w:t>
      </w:r>
      <w:r w:rsidRPr="00C472A2">
        <w:rPr>
          <w:rFonts w:ascii="Narkisim" w:hAnsi="Narkisim" w:cs="Narkisim"/>
          <w:rtl/>
        </w:rPr>
        <w:t xml:space="preserve"> (שם י) תמה שלכאורה הדברים סותרים, וכדאיתא בגמ' כאן דלר' יהודה לא שייך ק"ו.</w:t>
      </w:r>
    </w:p>
    <w:p w14:paraId="01116F48" w14:textId="77777777" w:rsidR="008406E7" w:rsidRPr="00C472A2" w:rsidRDefault="00000000" w:rsidP="009A7958">
      <w:pPr>
        <w:pStyle w:val="a7"/>
        <w:bidi/>
        <w:rPr>
          <w:rFonts w:ascii="Narkisim" w:hAnsi="Narkisim"/>
        </w:rPr>
      </w:pPr>
      <w:r w:rsidRPr="00C472A2">
        <w:rPr>
          <w:rFonts w:ascii="Narkisim" w:hAnsi="Narkisim"/>
          <w:rtl/>
        </w:rPr>
        <w:t>והביא שבהמשך הסוגיא מבואר דדרשת רב הוא רק אליבא דרבי, אבל אנן קי"ל כרבנן דאין ראשון בכלל, ולדעת רבנן אף רב מודה דאינו קדוש. [וביאר ע"פ דברי הרמ"ר בתוס']. וכ"כ ה</w:t>
      </w:r>
      <w:r w:rsidRPr="00C472A2">
        <w:rPr>
          <w:rFonts w:ascii="Narkisim" w:hAnsi="Narkisim"/>
          <w:b/>
          <w:bCs/>
          <w:rtl/>
        </w:rPr>
        <w:t>חק נתן</w:t>
      </w:r>
      <w:r w:rsidRPr="00C472A2">
        <w:rPr>
          <w:rStyle w:val="ac"/>
          <w:rFonts w:ascii="Narkisim" w:hAnsi="Narkisim"/>
          <w:rtl/>
        </w:rPr>
        <w:footnoteReference w:id="24"/>
      </w:r>
      <w:r w:rsidRPr="00C472A2">
        <w:rPr>
          <w:rFonts w:ascii="Narkisim" w:hAnsi="Narkisim"/>
          <w:rtl/>
        </w:rPr>
        <w:t>. [ולפ"ז הרמב"ם לא פסק כשמואל].</w:t>
      </w:r>
    </w:p>
    <w:p w14:paraId="14E6D1FC" w14:textId="77777777" w:rsidR="008406E7" w:rsidRPr="00C472A2" w:rsidRDefault="00000000" w:rsidP="009A7958">
      <w:pPr>
        <w:pStyle w:val="a7"/>
        <w:bidi/>
        <w:rPr>
          <w:rFonts w:ascii="Narkisim" w:hAnsi="Narkisim"/>
        </w:rPr>
      </w:pPr>
      <w:r w:rsidRPr="00C472A2">
        <w:rPr>
          <w:rFonts w:ascii="Narkisim" w:hAnsi="Narkisim"/>
          <w:rtl/>
        </w:rPr>
        <w:t>ועד"ז ה</w:t>
      </w:r>
      <w:r w:rsidRPr="00C472A2">
        <w:rPr>
          <w:rFonts w:ascii="Narkisim" w:hAnsi="Narkisim"/>
          <w:b/>
          <w:bCs/>
          <w:rtl/>
        </w:rPr>
        <w:t>בה"ז</w:t>
      </w:r>
      <w:r w:rsidRPr="00C472A2">
        <w:rPr>
          <w:rFonts w:ascii="Narkisim" w:hAnsi="Narkisim"/>
          <w:rtl/>
        </w:rPr>
        <w:t xml:space="preserve"> (בע"ב) כת' דע"כ שהרמב"ם פסק כשמואל משום גזיה"כ ד'מ'שנת היובל, וכקו' התוס' (בע"ב ד"ה מ"ט).</w:t>
      </w:r>
    </w:p>
    <w:p w14:paraId="76126632"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גרי"ז</w:t>
      </w:r>
      <w:r w:rsidRPr="00C472A2">
        <w:rPr>
          <w:rFonts w:ascii="Narkisim" w:hAnsi="Narkisim" w:cs="Narkisim"/>
          <w:rtl/>
        </w:rPr>
        <w:t xml:space="preserve"> חידש [בדעת הרמב"ם] דאף לר' יהודה שייך בזה ק"ו, שהרי ה</w:t>
      </w:r>
      <w:r w:rsidRPr="00C472A2">
        <w:rPr>
          <w:rFonts w:ascii="Narkisim" w:hAnsi="Narkisim" w:cs="Narkisim"/>
          <w:b/>
          <w:bCs/>
          <w:rtl/>
        </w:rPr>
        <w:t>רמב"ם</w:t>
      </w:r>
      <w:r w:rsidRPr="00C472A2">
        <w:rPr>
          <w:rFonts w:ascii="Narkisim" w:hAnsi="Narkisim" w:cs="Narkisim"/>
          <w:rtl/>
        </w:rPr>
        <w:t xml:space="preserve"> (ד יט) ביאר סברת ר' יהודה משום שהקדש אינו יוצא בלא פדיון. ודייק דעצם הזכות מתנת כהונה חל לר' יהודה. אלא כיון שחל הקדש תו לא פקע, דיש דין מיוחד שאין הקדש יוצא בלא פדיון. ואילו בסוגיין דעדיין לא חל קדושה יש ללמוד קל וחומר דשמואל דלא חל קדושה</w:t>
      </w:r>
      <w:r w:rsidRPr="00C472A2">
        <w:rPr>
          <w:rStyle w:val="ac"/>
          <w:rFonts w:ascii="Narkisim" w:hAnsi="Narkisim" w:cs="Narkisim"/>
          <w:rtl/>
        </w:rPr>
        <w:footnoteReference w:id="25"/>
      </w:r>
      <w:r w:rsidRPr="00C472A2">
        <w:rPr>
          <w:rFonts w:ascii="Narkisim" w:hAnsi="Narkisim" w:cs="Narkisim"/>
          <w:rtl/>
        </w:rPr>
        <w:t>.</w:t>
      </w:r>
    </w:p>
    <w:p w14:paraId="3AE7739A" w14:textId="77777777" w:rsidR="008406E7" w:rsidRPr="00C472A2" w:rsidRDefault="00000000" w:rsidP="009A7958">
      <w:pPr>
        <w:pStyle w:val="a8"/>
        <w:bidi/>
        <w:rPr>
          <w:rFonts w:ascii="Narkisim" w:hAnsi="Narkisim"/>
        </w:rPr>
      </w:pPr>
      <w:r w:rsidRPr="00C472A2">
        <w:rPr>
          <w:rFonts w:ascii="Narkisim" w:hAnsi="Narkisim"/>
          <w:rtl/>
        </w:rPr>
        <w:t>[אך צ"ב מהיכן למד הרמב"ם לדחות דברי רב יוסף ומסקנת סתמא דגמ'. ומשמע בגרי"ז דרב יוסף ס"ל דסברת ר' יהודה שהכהנים אינם זוכים בגדרי הממון עד שנותנים דמים, ומש"ה ליכא ק"ו. ובזה הרמב"ם ס"ל דבגדרי הממון אף לר' יהודה יוצא. אלא שהוא סברא דאין הקדש יוצא בלא פדיון. ומ"מ לא נתבאר מהיכן נלמד לחלוק בזה על סברת רב יוסף. וצע"ג].</w:t>
      </w:r>
    </w:p>
    <w:p w14:paraId="5C4ABEAC" w14:textId="77777777" w:rsidR="008406E7" w:rsidRPr="00C472A2" w:rsidRDefault="00000000" w:rsidP="009A7958">
      <w:pPr>
        <w:pStyle w:val="3"/>
        <w:bidi/>
        <w:rPr>
          <w:rFonts w:ascii="Narkisim" w:hAnsi="Narkisim"/>
        </w:rPr>
      </w:pPr>
      <w:r w:rsidRPr="00C472A2">
        <w:rPr>
          <w:rFonts w:ascii="Narkisim" w:hAnsi="Narkisim"/>
          <w:rtl/>
        </w:rPr>
        <w:t>דף כד:</w:t>
      </w:r>
    </w:p>
    <w:p w14:paraId="3A81C39F" w14:textId="77777777" w:rsidR="008406E7" w:rsidRPr="00C472A2" w:rsidRDefault="00000000" w:rsidP="009A7958">
      <w:pPr>
        <w:bidi/>
        <w:rPr>
          <w:rFonts w:ascii="Narkisim" w:hAnsi="Narkisim" w:cs="Narkisim"/>
        </w:rPr>
      </w:pPr>
      <w:r w:rsidRPr="00C472A2">
        <w:rPr>
          <w:rFonts w:ascii="Narkisim" w:hAnsi="Narkisim" w:cs="Narkisim"/>
          <w:u w:val="single"/>
          <w:rtl/>
        </w:rPr>
        <w:t>ורב וכו' לבעלים מי קהדרא, לכהנים הוא דנפקא וכו'</w:t>
      </w:r>
      <w:r w:rsidRPr="00C472A2">
        <w:rPr>
          <w:rFonts w:ascii="Narkisim" w:hAnsi="Narkisim" w:cs="Narkisim"/>
          <w:rtl/>
        </w:rPr>
        <w:t>. ה</w:t>
      </w:r>
      <w:r w:rsidRPr="00C472A2">
        <w:rPr>
          <w:rFonts w:ascii="Narkisim" w:hAnsi="Narkisim" w:cs="Narkisim"/>
          <w:b/>
          <w:bCs/>
          <w:rtl/>
        </w:rPr>
        <w:t xml:space="preserve">או"ש </w:t>
      </w:r>
      <w:r w:rsidRPr="00C472A2">
        <w:rPr>
          <w:rFonts w:ascii="Narkisim" w:hAnsi="Narkisim" w:cs="Narkisim"/>
          <w:rtl/>
        </w:rPr>
        <w:t xml:space="preserve">(שמיטה יא כ אות ו) הביא </w:t>
      </w:r>
      <w:r w:rsidRPr="00C472A2">
        <w:rPr>
          <w:rFonts w:ascii="Narkisim" w:hAnsi="Narkisim" w:cs="Narkisim"/>
          <w:rtl/>
        </w:rPr>
        <w:lastRenderedPageBreak/>
        <w:t>דבגמ' כאן מבואר דרב סבר שזכות הכהנים בשדה אחוזה ביובל הוא משולחן ההקדש, דזכות ההקדש מתפשט עד אחר היובל לצמיתות, רק דזיכתה תורה לכהנים [ומש"ה אין ללמוד מכאן שיחזור לבעלים]. ואילו דשמואל סבר</w:t>
      </w:r>
      <w:r w:rsidRPr="00C472A2">
        <w:rPr>
          <w:rStyle w:val="ac"/>
          <w:rFonts w:ascii="Narkisim" w:hAnsi="Narkisim" w:cs="Narkisim"/>
          <w:rtl/>
        </w:rPr>
        <w:footnoteReference w:id="26"/>
      </w:r>
      <w:r w:rsidRPr="00C472A2">
        <w:rPr>
          <w:rFonts w:ascii="Narkisim" w:hAnsi="Narkisim" w:cs="Narkisim"/>
          <w:rtl/>
        </w:rPr>
        <w:t xml:space="preserve"> דזכות ההקדש מתפשט עד היובל ותו לא</w:t>
      </w:r>
      <w:r w:rsidRPr="00C472A2">
        <w:rPr>
          <w:rStyle w:val="ac"/>
          <w:rFonts w:ascii="Narkisim" w:hAnsi="Narkisim" w:cs="Narkisim"/>
          <w:rtl/>
        </w:rPr>
        <w:footnoteReference w:id="27"/>
      </w:r>
      <w:r w:rsidRPr="00C472A2">
        <w:rPr>
          <w:rFonts w:ascii="Narkisim" w:hAnsi="Narkisim" w:cs="Narkisim"/>
          <w:rtl/>
        </w:rPr>
        <w:t>, אלא שיש דין נוסף שהתורה נתנו לכהנים במקום שתחזור לבעלים</w:t>
      </w:r>
      <w:r w:rsidRPr="00C472A2">
        <w:rPr>
          <w:rStyle w:val="ac"/>
          <w:rFonts w:ascii="Narkisim" w:hAnsi="Narkisim" w:cs="Narkisim"/>
          <w:rtl/>
        </w:rPr>
        <w:footnoteReference w:id="28"/>
      </w:r>
      <w:r w:rsidRPr="00C472A2">
        <w:rPr>
          <w:rFonts w:ascii="Narkisim" w:hAnsi="Narkisim" w:cs="Narkisim"/>
          <w:rtl/>
        </w:rPr>
        <w:t>. [ושייך ללמוד ק"ו מההפקעה מהבעלים אם הקדיש אותה ביובל לא קדשה כל עיקר].</w:t>
      </w:r>
    </w:p>
    <w:p w14:paraId="1F3A7D43" w14:textId="77777777" w:rsidR="008406E7" w:rsidRPr="00C472A2" w:rsidRDefault="00000000" w:rsidP="009A7958">
      <w:pPr>
        <w:pStyle w:val="a8"/>
        <w:bidi/>
        <w:rPr>
          <w:rFonts w:ascii="Narkisim" w:hAnsi="Narkisim"/>
        </w:rPr>
      </w:pPr>
      <w:r w:rsidRPr="00C472A2">
        <w:rPr>
          <w:rFonts w:ascii="Narkisim" w:hAnsi="Narkisim"/>
          <w:rtl/>
        </w:rPr>
        <w:t>ועיל"פ דרב ושמואל מודים שהגדר הוא שהיובל מפקיע מההקדש, ועי"ז חל דין מתנות כהונה. אלא דשמואל סבר דשייך ללמוד קל וחומר להפקעת ההקדש, דאף מעיקרא לא חל. ואילו רב סבר דהפקעה זו שאני שהיא לכהנים.</w:t>
      </w:r>
    </w:p>
    <w:p w14:paraId="21E4264B" w14:textId="77777777" w:rsidR="008406E7" w:rsidRPr="00C472A2" w:rsidRDefault="00000000" w:rsidP="009A7958">
      <w:pPr>
        <w:pStyle w:val="a8"/>
        <w:bidi/>
        <w:rPr>
          <w:rFonts w:ascii="Narkisim" w:hAnsi="Narkisim"/>
        </w:rPr>
      </w:pPr>
      <w:r w:rsidRPr="00C472A2">
        <w:rPr>
          <w:rFonts w:ascii="Narkisim" w:hAnsi="Narkisim"/>
          <w:rtl/>
        </w:rPr>
        <w:t>אך תוס' (סוד"ה סוף) פי' סברת רב באופן אחר.</w:t>
      </w:r>
    </w:p>
    <w:p w14:paraId="489DD281"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או"ש</w:t>
      </w:r>
      <w:r w:rsidRPr="00C472A2">
        <w:rPr>
          <w:rFonts w:ascii="Narkisim" w:hAnsi="Narkisim"/>
          <w:rtl/>
        </w:rPr>
        <w:t xml:space="preserve"> (ד"ה ואחרי) כת' שהרמב"ם פסק כשמואל בהא דדרשי' משנת ולא שנת היובל בכלל, מכלל דלא חל קדושה ביובל (ע' בסמוך). ולא משום פלפול דרב יוסף שהיובל מפקיע מק"ו [שהרי הק"ו אליבא דר' שמעון, ולא קי"ל כר' שמעון], דהוה רק גזיה"כ דלא חל קדושה ביובל, דכיון דאינו יכול למכור, כן אינו יכול להקדיש. אלא דקי"ל דזכות הקדש מתפשט אף אחר היובל, דכיון שכבר זכתה בה הקדש לא פקעה בכדי</w:t>
      </w:r>
      <w:r w:rsidRPr="00C472A2">
        <w:rPr>
          <w:rStyle w:val="ac"/>
          <w:rFonts w:ascii="Narkisim" w:hAnsi="Narkisim"/>
          <w:rtl/>
        </w:rPr>
        <w:footnoteReference w:id="29"/>
      </w:r>
      <w:r w:rsidRPr="00C472A2">
        <w:rPr>
          <w:rFonts w:ascii="Narkisim" w:hAnsi="Narkisim"/>
          <w:rtl/>
        </w:rPr>
        <w:t>.</w:t>
      </w:r>
    </w:p>
    <w:p w14:paraId="69A16EBC" w14:textId="77777777" w:rsidR="008406E7" w:rsidRPr="00C472A2" w:rsidRDefault="00000000" w:rsidP="009A7958">
      <w:pPr>
        <w:pStyle w:val="aa"/>
        <w:bidi/>
        <w:rPr>
          <w:rFonts w:ascii="Narkisim" w:hAnsi="Narkisim"/>
        </w:rPr>
      </w:pPr>
      <w:r w:rsidRPr="00C472A2">
        <w:rPr>
          <w:rFonts w:ascii="Narkisim" w:hAnsi="Narkisim"/>
          <w:rtl/>
        </w:rPr>
        <w:t>וכת' (שם ד"ה ודע) דהקל וחומר דשמואל שייך רק אם נאמר גבי מוכר שדהו בשנת יובל אינו מכורה כל עיקר, אבל לדעת רב (לקמן כט:) דמכורה ויוצאה, א"כ אף מקדיש לגבוה לא גרע ממוכר להדיוט, וחלה ההקדש. אלא שהיובל מפקיע דתהא קדושה ויוצאה. אלא דזה יתכן רק לדעת ר' שמעון דיובל מפקיע הקדש [ויוצאת לכהנים בלא דמים], אבל ר' יהודה סובר שיוצאת לכהנים בדמים, דכיון שחלה ההקדש תו לא מפקיע היובל בכדי. א"כ לא יתכן כלל דנימא שלא חל ההקדש.</w:t>
      </w:r>
    </w:p>
    <w:p w14:paraId="71221443" w14:textId="77777777" w:rsidR="008406E7" w:rsidRPr="00C472A2" w:rsidRDefault="00000000" w:rsidP="009A7958">
      <w:pPr>
        <w:pStyle w:val="a8"/>
        <w:bidi/>
        <w:rPr>
          <w:rFonts w:ascii="Narkisim" w:hAnsi="Narkisim"/>
        </w:rPr>
      </w:pPr>
      <w:r w:rsidRPr="00C472A2">
        <w:rPr>
          <w:rFonts w:ascii="Narkisim" w:hAnsi="Narkisim"/>
          <w:rtl/>
        </w:rPr>
        <w:t>וכת' דזה כוונת הגמ' ורב סבר סוף סוף לבעלים מי קא הדרא, לכהנים הוא דנפקא וכהנים משולחן גבוה זכו, פירוש דכח ההקדש נמשך גם אחרי היובל לצמיתות. ורב לא הוצרך לסתור הקו"ח של שמואל, אלא לפרש דלדעת רב לא יתכן כלל לומר כן</w:t>
      </w:r>
      <w:r w:rsidRPr="00C472A2">
        <w:rPr>
          <w:rStyle w:val="ac"/>
          <w:rFonts w:ascii="Narkisim" w:hAnsi="Narkisim"/>
          <w:rtl/>
        </w:rPr>
        <w:footnoteReference w:id="30"/>
      </w:r>
      <w:r w:rsidRPr="00C472A2">
        <w:rPr>
          <w:rFonts w:ascii="Narkisim" w:hAnsi="Narkisim"/>
          <w:rtl/>
        </w:rPr>
        <w:t>.</w:t>
      </w:r>
    </w:p>
    <w:p w14:paraId="437032BE" w14:textId="77777777" w:rsidR="008406E7" w:rsidRPr="00C472A2" w:rsidRDefault="00000000" w:rsidP="009A7958">
      <w:pPr>
        <w:pStyle w:val="aa"/>
        <w:bidi/>
        <w:rPr>
          <w:rFonts w:ascii="Narkisim" w:hAnsi="Narkisim"/>
        </w:rPr>
      </w:pPr>
      <w:r w:rsidRPr="00C472A2">
        <w:rPr>
          <w:rFonts w:ascii="Narkisim" w:hAnsi="Narkisim"/>
          <w:u w:val="single"/>
          <w:rtl/>
        </w:rPr>
        <w:t>וכהנים משולחן גבוה קא זכו</w:t>
      </w:r>
      <w:r w:rsidRPr="00C472A2">
        <w:rPr>
          <w:rFonts w:ascii="Narkisim" w:hAnsi="Narkisim"/>
          <w:rtl/>
        </w:rPr>
        <w:t>. [משמע דס"ד דגדר מתנות כהונה שהבעלים נותנים לכהנים. וא"כ ביובל הדרא לבעלים, והם נותנים לכהנים. ושייך הכא ק"ו</w:t>
      </w:r>
      <w:r w:rsidRPr="00C472A2">
        <w:rPr>
          <w:rStyle w:val="ac"/>
          <w:rFonts w:ascii="Narkisim" w:hAnsi="Narkisim"/>
          <w:rtl/>
        </w:rPr>
        <w:footnoteReference w:id="31"/>
      </w:r>
      <w:r w:rsidRPr="00C472A2">
        <w:rPr>
          <w:rFonts w:ascii="Narkisim" w:hAnsi="Narkisim"/>
          <w:rtl/>
        </w:rPr>
        <w:t>. קמ"ל דהתורה נתנה לכהנים, ולא שהבעלים נותנים]. יל"ד האם כוונת הגמ' שכל מתנות כהונה הוה משולחן גבוה, או דוקא שדה היוצאת ביובל וכן קרבנות</w:t>
      </w:r>
      <w:r w:rsidRPr="00C472A2">
        <w:rPr>
          <w:rStyle w:val="ac"/>
          <w:rFonts w:ascii="Narkisim" w:hAnsi="Narkisim"/>
          <w:rtl/>
        </w:rPr>
        <w:footnoteReference w:id="32"/>
      </w:r>
      <w:r w:rsidRPr="00C472A2">
        <w:rPr>
          <w:rFonts w:ascii="Narkisim" w:hAnsi="Narkisim"/>
          <w:rtl/>
        </w:rPr>
        <w:t>, שהיתה של הקדש [וכבר יצאת מרשות בעלים].</w:t>
      </w:r>
    </w:p>
    <w:p w14:paraId="42578C26" w14:textId="77777777" w:rsidR="008406E7" w:rsidRPr="00C472A2" w:rsidRDefault="00000000" w:rsidP="009A7958">
      <w:pPr>
        <w:pStyle w:val="aa"/>
        <w:bidi/>
        <w:rPr>
          <w:rFonts w:ascii="Narkisim" w:hAnsi="Narkisim"/>
        </w:rPr>
      </w:pPr>
      <w:r w:rsidRPr="00C472A2">
        <w:rPr>
          <w:rFonts w:ascii="Narkisim" w:hAnsi="Narkisim"/>
          <w:u w:val="single"/>
          <w:rtl/>
        </w:rPr>
        <w:t>תוד"ה סוף סוף</w:t>
      </w:r>
      <w:r w:rsidRPr="00C472A2">
        <w:rPr>
          <w:rFonts w:ascii="Narkisim" w:hAnsi="Narkisim"/>
          <w:rtl/>
        </w:rPr>
        <w:t>. לימא דלית ליה ק"ו דשמואל וכו'. לכאורה קו' התוס' ע"פ הגמ' (לקמן כט: הו' בהמשך התוס') דרב לא סבר ק"ו דשמואל, אלא ס"ל דמכורה ויוצאת. ובהקדש לא שייך טעם זה [דא"כ לא יחזור לבעלים].</w:t>
      </w:r>
    </w:p>
    <w:p w14:paraId="33A86193" w14:textId="77777777" w:rsidR="008406E7" w:rsidRPr="00C472A2" w:rsidRDefault="00000000" w:rsidP="009A7958">
      <w:pPr>
        <w:pStyle w:val="a8"/>
        <w:bidi/>
        <w:rPr>
          <w:rFonts w:ascii="Narkisim" w:hAnsi="Narkisim"/>
        </w:rPr>
      </w:pPr>
      <w:r w:rsidRPr="00C472A2">
        <w:rPr>
          <w:rFonts w:ascii="Narkisim" w:hAnsi="Narkisim"/>
          <w:rtl/>
        </w:rPr>
        <w:t>ותוס' הביאו שבגמ' פי' שהטעם דרב ל"ל קל וחומר הוא משום דהדרא ומזבנא. [ולכאורה תוס' בקו' לא נחתי להכי, וס"ל דרב לית ליה בזה קל וחומר כלל]. ותוס' פי' דהמקשן נקט דאף הקדש הדרא מזבנא. ובזה תי' הגמ' דלא הדרא לבעלים אלא לכהנים, א"כ לא הדרא מזבנא, ובכה"ג לית ליה לרב קל וחומר. וע"ע אחרונים (מוצל מאש).</w:t>
      </w:r>
    </w:p>
    <w:p w14:paraId="5DB42116" w14:textId="77777777" w:rsidR="008406E7" w:rsidRPr="00C472A2" w:rsidRDefault="00000000" w:rsidP="009A7958">
      <w:pPr>
        <w:bidi/>
        <w:rPr>
          <w:rFonts w:ascii="Narkisim" w:hAnsi="Narkisim" w:cs="Narkisim"/>
        </w:rPr>
      </w:pPr>
      <w:r w:rsidRPr="00C472A2">
        <w:rPr>
          <w:rFonts w:ascii="Narkisim" w:hAnsi="Narkisim" w:cs="Narkisim"/>
          <w:u w:val="single"/>
          <w:rtl/>
        </w:rPr>
        <w:t>מ"ט דרב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(ד"ה מ"ט) הביאו בשם ה'תוספות' (קדמון) דקו' הגמ' דאי ליכא קרא אשנת היובל [וכמ"ד משנת היובל ולא יובל בכלל] א"כ יפדה בשוויו. דאינו בכלל פרשת מקדיש שדה אחוזה. אבל ה</w:t>
      </w:r>
      <w:r w:rsidRPr="00C472A2">
        <w:rPr>
          <w:rFonts w:ascii="Narkisim" w:hAnsi="Narkisim" w:cs="Narkisim"/>
          <w:b/>
          <w:bCs/>
          <w:rtl/>
        </w:rPr>
        <w:t>רמ"ר</w:t>
      </w:r>
      <w:r w:rsidRPr="00C472A2">
        <w:rPr>
          <w:rFonts w:ascii="Narkisim" w:hAnsi="Narkisim" w:cs="Narkisim"/>
          <w:rtl/>
        </w:rPr>
        <w:t xml:space="preserve"> (בתוס') כת' דאי ליכא קרא היה לנו לומר שאינו קדוש כלל.</w:t>
      </w:r>
    </w:p>
    <w:p w14:paraId="62663D47"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וב</w:t>
      </w:r>
      <w:r w:rsidRPr="00C472A2">
        <w:rPr>
          <w:rFonts w:ascii="Narkisim" w:hAnsi="Narkisim"/>
          <w:b/>
          <w:bCs/>
          <w:rtl/>
        </w:rPr>
        <w:t>הג' הגר"א</w:t>
      </w:r>
      <w:r w:rsidRPr="00C472A2">
        <w:rPr>
          <w:rFonts w:ascii="Narkisim" w:hAnsi="Narkisim"/>
          <w:rtl/>
        </w:rPr>
        <w:t xml:space="preserve"> פי' דקו' הגמ' אמאי לא נימא דחל הקדש ויוצאת לכהנים.</w:t>
      </w:r>
    </w:p>
    <w:p w14:paraId="0749C967" w14:textId="77777777" w:rsidR="008406E7" w:rsidRPr="00C472A2" w:rsidRDefault="00000000" w:rsidP="009A7958">
      <w:pPr>
        <w:bidi/>
        <w:rPr>
          <w:rFonts w:ascii="Narkisim" w:hAnsi="Narkisim" w:cs="Narkisim"/>
        </w:rPr>
      </w:pPr>
      <w:r w:rsidRPr="00C472A2">
        <w:rPr>
          <w:rFonts w:ascii="Narkisim" w:hAnsi="Narkisim" w:cs="Narkisim"/>
          <w:u w:val="single"/>
          <w:rtl/>
        </w:rPr>
        <w:t>דאמר קרא ואם משנת היובל, ושנת היובל בכלל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(ד"ה מאי) פי' דצריך קרא דחל ההקדש [אף דרב לית ליה ק"ו דשמואל]. ועוד יש שפי' דגלי קרא דכח היובל הוה רק בתחילתו [לענין הקדש], ומשנת היובל הוא כבר לאחר היובל.</w:t>
      </w:r>
    </w:p>
    <w:p w14:paraId="34C02A84" w14:textId="77777777" w:rsidR="008406E7" w:rsidRPr="00C472A2" w:rsidRDefault="00000000" w:rsidP="009A7958">
      <w:pPr>
        <w:bidi/>
        <w:rPr>
          <w:rFonts w:ascii="Narkisim" w:hAnsi="Narkisim" w:cs="Narkisim"/>
        </w:rPr>
      </w:pPr>
      <w:r w:rsidRPr="00C472A2">
        <w:rPr>
          <w:rFonts w:ascii="Narkisim" w:hAnsi="Narkisim" w:cs="Narkisim"/>
          <w:rtl/>
        </w:rPr>
        <w:lastRenderedPageBreak/>
        <w:t>ומבואר בגמ' (בסמוך, וכ"כ תוס' ד"ה מ"ט בשם תוס') דהיינו כרבי, אבל רב מודה לדעת רבנן דאינו מקדיש בשנת היובל.</w:t>
      </w:r>
    </w:p>
    <w:p w14:paraId="4B2BE956" w14:textId="77777777" w:rsidR="008406E7" w:rsidRPr="00C472A2" w:rsidRDefault="00000000" w:rsidP="009A7958">
      <w:pPr>
        <w:pStyle w:val="a7"/>
        <w:bidi/>
        <w:rPr>
          <w:rFonts w:ascii="Narkisim" w:hAnsi="Narkisim"/>
        </w:rPr>
      </w:pPr>
      <w:r w:rsidRPr="00C472A2">
        <w:rPr>
          <w:rFonts w:ascii="Narkisim" w:hAnsi="Narkisim"/>
          <w:rtl/>
        </w:rPr>
        <w:t>אמנם ה</w:t>
      </w:r>
      <w:r w:rsidRPr="00C472A2">
        <w:rPr>
          <w:rFonts w:ascii="Narkisim" w:hAnsi="Narkisim"/>
          <w:b/>
          <w:bCs/>
          <w:rtl/>
        </w:rPr>
        <w:t>שיטמ"ק</w:t>
      </w:r>
      <w:r w:rsidRPr="00C472A2">
        <w:rPr>
          <w:rFonts w:ascii="Narkisim" w:hAnsi="Narkisim"/>
          <w:rtl/>
        </w:rPr>
        <w:t xml:space="preserve"> (ב בהשמטות, תוס' הרא"ש) כת' דהשתא נקטו דאפי' רבנן דרשו הכא שנת היובל בכלל</w:t>
      </w:r>
      <w:r w:rsidRPr="00C472A2">
        <w:rPr>
          <w:rStyle w:val="ac"/>
          <w:rFonts w:ascii="Narkisim" w:hAnsi="Narkisim"/>
          <w:rtl/>
        </w:rPr>
        <w:footnoteReference w:id="33"/>
      </w:r>
      <w:r w:rsidRPr="00C472A2">
        <w:rPr>
          <w:rFonts w:ascii="Narkisim" w:hAnsi="Narkisim"/>
          <w:rtl/>
        </w:rPr>
        <w:t>. דהכא כתיב (כז יז) ואם משנת היובל, ואח"כ כתיב (שם יח) ואם אחר היובל יקדיש שדהו וחישב וגו'. מכלל דמשנת היובל הוי שנת היובל בכלל. ולבסוף הדר ביה, דלרבנן שנת היובל אינו בכלל, ורב דאמר כרבי.</w:t>
      </w:r>
    </w:p>
    <w:p w14:paraId="6EA36AD8"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ב</w:t>
      </w:r>
      <w:r w:rsidRPr="00C472A2">
        <w:rPr>
          <w:rFonts w:ascii="Narkisim" w:hAnsi="Narkisim" w:cs="Narkisim"/>
          <w:b/>
          <w:bCs/>
          <w:rtl/>
        </w:rPr>
        <w:t xml:space="preserve">תו"כ </w:t>
      </w:r>
      <w:r w:rsidRPr="00C472A2">
        <w:rPr>
          <w:rFonts w:ascii="Narkisim" w:hAnsi="Narkisim" w:cs="Narkisim"/>
          <w:rtl/>
        </w:rPr>
        <w:t>(בחוקותי פרק י ד) איתא מנין שאין אדם רשאי להקדיש שדהו בשנת היובל, ואם הקדישה תהא מקודשת ת"ל אם משנת היובל יקדיש שדהו.</w:t>
      </w:r>
    </w:p>
    <w:p w14:paraId="0E46E22C" w14:textId="77777777" w:rsidR="008406E7" w:rsidRPr="00C472A2" w:rsidRDefault="00000000" w:rsidP="009A7958">
      <w:pPr>
        <w:pStyle w:val="a7"/>
        <w:bidi/>
        <w:rPr>
          <w:rFonts w:ascii="Narkisim" w:hAnsi="Narkisim"/>
        </w:rPr>
      </w:pPr>
      <w:r w:rsidRPr="00C472A2">
        <w:rPr>
          <w:rFonts w:ascii="Narkisim" w:hAnsi="Narkisim"/>
          <w:rtl/>
        </w:rPr>
        <w:t>ובפשוטו קאי כרב דחל הקדש בשנת יובל עצמו. אך צ"ב אמאי אינו רשאי להקדיש. וה</w:t>
      </w:r>
      <w:r w:rsidRPr="00C472A2">
        <w:rPr>
          <w:rFonts w:ascii="Narkisim" w:hAnsi="Narkisim"/>
          <w:b/>
          <w:bCs/>
          <w:rtl/>
        </w:rPr>
        <w:t>ראב"ד</w:t>
      </w:r>
      <w:r w:rsidRPr="00C472A2">
        <w:rPr>
          <w:rFonts w:ascii="Narkisim" w:hAnsi="Narkisim"/>
          <w:rtl/>
        </w:rPr>
        <w:t xml:space="preserve"> בתו"כ ביאר כדאמרי' שיהא אדם חס על ממונו, דעכשיו צריך לפדות בנ' שלימים. [ודלא כתוס' דדוקא ב' שנים קודם ליובל שייך חס על ממונו].</w:t>
      </w:r>
    </w:p>
    <w:p w14:paraId="505F75A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ר"ש</w:t>
      </w:r>
      <w:r w:rsidRPr="00C472A2">
        <w:rPr>
          <w:rFonts w:ascii="Narkisim" w:hAnsi="Narkisim"/>
          <w:rtl/>
        </w:rPr>
        <w:t xml:space="preserve"> בתו"כ כת' דלכאורה משמע דחל קדושה ויוצאת לכהנים, ומש"ה אמרי' דאסור להקדיש משום שיהא חס על ממונו. אך הביא דבסוגיין מבואר דאינו יוצא לכהנים, וצריך ליישב מאי אין אדם רשאי דקאמר.</w:t>
      </w:r>
    </w:p>
    <w:p w14:paraId="7931159A" w14:textId="77777777" w:rsidR="008406E7" w:rsidRPr="00C472A2" w:rsidRDefault="00000000" w:rsidP="009A7958">
      <w:pPr>
        <w:bidi/>
        <w:rPr>
          <w:rFonts w:ascii="Narkisim" w:hAnsi="Narkisim" w:cs="Narkisim"/>
        </w:rPr>
      </w:pPr>
      <w:r w:rsidRPr="00C472A2">
        <w:rPr>
          <w:rFonts w:ascii="Narkisim" w:hAnsi="Narkisim" w:cs="Narkisim"/>
          <w:rtl/>
        </w:rPr>
        <w:t>אבל ה</w:t>
      </w:r>
      <w:r w:rsidRPr="00C472A2">
        <w:rPr>
          <w:rFonts w:ascii="Narkisim" w:hAnsi="Narkisim" w:cs="Narkisim"/>
          <w:b/>
          <w:bCs/>
          <w:rtl/>
        </w:rPr>
        <w:t>גר"א</w:t>
      </w:r>
      <w:r w:rsidRPr="00C472A2">
        <w:rPr>
          <w:rFonts w:ascii="Narkisim" w:hAnsi="Narkisim" w:cs="Narkisim"/>
          <w:rtl/>
        </w:rPr>
        <w:t xml:space="preserve"> (בתו"כ ובאדרת אליהו בחוקותי כז יז) גרס שאין אדם רשאי להקדיש וכו' ואם הקדישה אינה מקודשת, ת"ל אם משנת היובל [ולא שנת היובל בכלל]. וכשמואל.</w:t>
      </w:r>
    </w:p>
    <w:p w14:paraId="6B16ACE7"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הערות הגריש"א</w:t>
      </w:r>
      <w:r w:rsidRPr="00C472A2">
        <w:rPr>
          <w:rFonts w:ascii="Narkisim" w:hAnsi="Narkisim"/>
          <w:rtl/>
        </w:rPr>
        <w:t xml:space="preserve"> הק' שעדיין צריך טעם לשמואל למה יהא איסור להקדישה, כיון דבלאו הכי לא חייל. ותי' דגדר ההפקעה לשמואל הוא שיש איסור להקדיש, וגילתה תורה דלא מהני מעשיו</w:t>
      </w:r>
      <w:r w:rsidRPr="00C472A2">
        <w:rPr>
          <w:rStyle w:val="ac"/>
          <w:rFonts w:ascii="Narkisim" w:hAnsi="Narkisim"/>
          <w:rtl/>
        </w:rPr>
        <w:footnoteReference w:id="34"/>
      </w:r>
      <w:r w:rsidRPr="00C472A2">
        <w:rPr>
          <w:rFonts w:ascii="Narkisim" w:hAnsi="Narkisim"/>
          <w:rtl/>
        </w:rPr>
        <w:t>.</w:t>
      </w:r>
      <w:r w:rsidRPr="00C472A2">
        <w:rPr>
          <w:rStyle w:val="ac"/>
          <w:rFonts w:ascii="Narkisim" w:hAnsi="Narkisim"/>
          <w:rtl/>
        </w:rPr>
        <w:footnoteReference w:id="35"/>
      </w:r>
    </w:p>
    <w:p w14:paraId="5FF412C7" w14:textId="77777777" w:rsidR="008406E7" w:rsidRPr="00C472A2" w:rsidRDefault="00000000" w:rsidP="009A7958">
      <w:pPr>
        <w:pStyle w:val="aa"/>
        <w:bidi/>
        <w:rPr>
          <w:rFonts w:ascii="Narkisim" w:hAnsi="Narkisim"/>
        </w:rPr>
      </w:pPr>
      <w:r w:rsidRPr="00C472A2">
        <w:rPr>
          <w:rFonts w:ascii="Narkisim" w:hAnsi="Narkisim"/>
          <w:u w:val="single"/>
          <w:rtl/>
        </w:rPr>
        <w:t>שם. ואם משנת היובל ושנת היובל בכלל וכו'</w:t>
      </w:r>
      <w:r w:rsidRPr="00C472A2">
        <w:rPr>
          <w:rFonts w:ascii="Narkisim" w:hAnsi="Narkisim"/>
          <w:rtl/>
        </w:rPr>
        <w:t>. ה</w:t>
      </w:r>
      <w:r w:rsidRPr="00C472A2">
        <w:rPr>
          <w:rFonts w:ascii="Narkisim" w:hAnsi="Narkisim"/>
          <w:b/>
          <w:bCs/>
          <w:rtl/>
        </w:rPr>
        <w:t>גרי"ז</w:t>
      </w:r>
      <w:r w:rsidRPr="00C472A2">
        <w:rPr>
          <w:rFonts w:ascii="Narkisim" w:hAnsi="Narkisim"/>
          <w:rtl/>
        </w:rPr>
        <w:t xml:space="preserve"> הק' דביובל הראשון [כשנכנסו לארץ] לכאורה נהגו כבר כל הדינים, ואף שלא היה 'משנת היובל', ואילו לדרשת סוגיין דוקא לאחר שנת היובל ולהבא. וצ"ע.</w:t>
      </w:r>
    </w:p>
    <w:p w14:paraId="318135AF" w14:textId="77777777" w:rsidR="008406E7" w:rsidRPr="00C472A2" w:rsidRDefault="00000000" w:rsidP="009A7958">
      <w:pPr>
        <w:pStyle w:val="aa"/>
        <w:bidi/>
        <w:rPr>
          <w:rFonts w:ascii="Narkisim" w:hAnsi="Narkisim"/>
        </w:rPr>
      </w:pPr>
      <w:r w:rsidRPr="00C472A2">
        <w:rPr>
          <w:rFonts w:ascii="Narkisim" w:hAnsi="Narkisim"/>
          <w:u w:val="single"/>
          <w:rtl/>
        </w:rPr>
        <w:t>תוד"ה מ"ט דרב</w:t>
      </w:r>
      <w:r w:rsidRPr="00C472A2">
        <w:rPr>
          <w:rFonts w:ascii="Narkisim" w:hAnsi="Narkisim"/>
          <w:rtl/>
        </w:rPr>
        <w:t>. מאחר שלא דבר בה הכתוב היה לנו לומר שאם הקדש בה שיגאול בשויה וכו' כך פי' התוספ'. ה</w:t>
      </w:r>
      <w:r w:rsidRPr="00C472A2">
        <w:rPr>
          <w:rFonts w:ascii="Narkisim" w:hAnsi="Narkisim"/>
          <w:b/>
          <w:bCs/>
          <w:rtl/>
        </w:rPr>
        <w:t>גרי"ז</w:t>
      </w:r>
      <w:r w:rsidRPr="00C472A2">
        <w:rPr>
          <w:rFonts w:ascii="Narkisim" w:hAnsi="Narkisim"/>
          <w:rtl/>
        </w:rPr>
        <w:t xml:space="preserve"> הק' שהתורה קצבה שוויו של שדה אחוזה כפי חשבון זרע חומר שעורים. ומנלן דין פדיון אחר מלבד מה שקצבה התורה, ואפי' שבשנת היובל עצמו לא דבר הכתוב, מ"מ פדיון בשויה ל"ש בה. [וצ"ב מנ"ל הא, די"ל דדין קיצבה זו הוא דוקא בפרשת מקדיש שדה אחוזה</w:t>
      </w:r>
      <w:r w:rsidRPr="00C472A2">
        <w:rPr>
          <w:rStyle w:val="ac"/>
          <w:rFonts w:ascii="Narkisim" w:hAnsi="Narkisim"/>
          <w:rtl/>
        </w:rPr>
        <w:footnoteReference w:id="36"/>
      </w:r>
      <w:r w:rsidRPr="00C472A2">
        <w:rPr>
          <w:rFonts w:ascii="Narkisim" w:hAnsi="Narkisim"/>
          <w:rtl/>
        </w:rPr>
        <w:t>, ואילו המקדיש בשנת היובל אינו בכלל הפרשה, וממילא הוה כמו מקדיש שאר דברים, שהסברא נותנת שיפדה בשוויו].</w:t>
      </w:r>
    </w:p>
    <w:p w14:paraId="44F548CD"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גרי"ז</w:t>
      </w:r>
      <w:r w:rsidRPr="00C472A2">
        <w:rPr>
          <w:rFonts w:ascii="Narkisim" w:hAnsi="Narkisim"/>
          <w:rtl/>
        </w:rPr>
        <w:t xml:space="preserve"> הביא דאף במקדיש שדה אחוזה למזבח (לעיל ה.) יש צד דנפדה לפי נ' שקל כסף, דלא אשכחן שדה אחוזה אלא לפי בית חומר שעורין בנ'. ואף דל"ש בזה כלל יציאת יובל</w:t>
      </w:r>
      <w:r w:rsidRPr="00C472A2">
        <w:rPr>
          <w:rStyle w:val="ac"/>
          <w:rFonts w:ascii="Narkisim" w:hAnsi="Narkisim"/>
          <w:rtl/>
        </w:rPr>
        <w:footnoteReference w:id="37"/>
      </w:r>
      <w:r w:rsidRPr="00C472A2">
        <w:rPr>
          <w:rFonts w:ascii="Narkisim" w:hAnsi="Narkisim"/>
          <w:rtl/>
        </w:rPr>
        <w:t xml:space="preserve"> [דודאי לא נתחדש בזה שיצא לכהנים ביובל</w:t>
      </w:r>
      <w:r w:rsidRPr="00C472A2">
        <w:rPr>
          <w:rStyle w:val="ac"/>
          <w:rFonts w:ascii="Narkisim" w:hAnsi="Narkisim"/>
          <w:rtl/>
        </w:rPr>
        <w:footnoteReference w:id="38"/>
      </w:r>
      <w:r w:rsidRPr="00C472A2">
        <w:rPr>
          <w:rFonts w:ascii="Narkisim" w:hAnsi="Narkisim"/>
          <w:rtl/>
        </w:rPr>
        <w:t>]. וכן בשיע' הגרמ"ד הביא מהגמ' שם דאף דלא איירי בהו קרא להדיא פדייתו לפי נ' סלע</w:t>
      </w:r>
      <w:r w:rsidRPr="00C472A2">
        <w:rPr>
          <w:rStyle w:val="ac"/>
          <w:rFonts w:ascii="Narkisim" w:hAnsi="Narkisim"/>
          <w:rtl/>
        </w:rPr>
        <w:footnoteReference w:id="39"/>
      </w:r>
      <w:r w:rsidRPr="00C472A2">
        <w:rPr>
          <w:rFonts w:ascii="Narkisim" w:hAnsi="Narkisim"/>
          <w:rtl/>
        </w:rPr>
        <w:t>.</w:t>
      </w:r>
    </w:p>
    <w:p w14:paraId="10F6AC3A" w14:textId="77777777" w:rsidR="008406E7" w:rsidRPr="00C472A2" w:rsidRDefault="00000000" w:rsidP="009A7958">
      <w:pPr>
        <w:pStyle w:val="a8"/>
        <w:bidi/>
        <w:rPr>
          <w:rFonts w:ascii="Narkisim" w:hAnsi="Narkisim"/>
        </w:rPr>
      </w:pPr>
      <w:r w:rsidRPr="00C472A2">
        <w:rPr>
          <w:rFonts w:ascii="Narkisim" w:hAnsi="Narkisim"/>
          <w:rtl/>
        </w:rPr>
        <w:t>ואפשר דהסוגיא (לעיל ה.) רק אחר דדרשי' הכא מקרא, ולא אשכחן שנפדה בשוויו. אבל אילו בשנת היובל נפדה בשוויו, א"כ אף מקדיש למזבח נימא הכי.</w:t>
      </w:r>
    </w:p>
    <w:p w14:paraId="6239F90C" w14:textId="77777777" w:rsidR="008406E7" w:rsidRPr="00C472A2" w:rsidRDefault="00000000" w:rsidP="009A7958">
      <w:pPr>
        <w:pStyle w:val="a8"/>
        <w:bidi/>
        <w:rPr>
          <w:rFonts w:ascii="Narkisim" w:hAnsi="Narkisim"/>
        </w:rPr>
      </w:pPr>
      <w:r w:rsidRPr="00C472A2">
        <w:rPr>
          <w:rFonts w:ascii="Narkisim" w:hAnsi="Narkisim"/>
          <w:rtl/>
        </w:rPr>
        <w:t>ועוד אפשר שבשאר שני היובל רואים את השדה כמנין השנים עד היובל, אבל בשנת היובל עצמו ליכא דין יובל. והוה כמקדיש שדה בזמן שאין היובל נוהג, ואף אילו ידעינן שיתחדש דין יובל</w:t>
      </w:r>
      <w:r w:rsidRPr="00C472A2">
        <w:rPr>
          <w:rStyle w:val="ac"/>
          <w:rFonts w:ascii="Narkisim" w:hAnsi="Narkisim"/>
          <w:rtl/>
        </w:rPr>
        <w:footnoteReference w:id="40"/>
      </w:r>
      <w:r w:rsidRPr="00C472A2">
        <w:rPr>
          <w:rFonts w:ascii="Narkisim" w:hAnsi="Narkisim"/>
          <w:rtl/>
        </w:rPr>
        <w:t>, השדה נפדה בשוויו. [ולא דמי למקדיש בשנות היובל למזבח, דהתורה קצבה דין פדייה לשדה זו. וילפי' אף לפרשת הקדש למזבח].</w:t>
      </w:r>
    </w:p>
    <w:p w14:paraId="6514223D"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בא"ד ומ"ו הרמ"ר</w:t>
      </w:r>
      <w:r w:rsidRPr="00C472A2">
        <w:rPr>
          <w:rStyle w:val="ac"/>
          <w:rFonts w:ascii="Narkisim" w:hAnsi="Narkisim" w:cs="Narkisim"/>
          <w:u w:val="single"/>
          <w:rtl/>
        </w:rPr>
        <w:footnoteReference w:id="41"/>
      </w:r>
      <w:r w:rsidRPr="00C472A2">
        <w:rPr>
          <w:rFonts w:ascii="Narkisim" w:hAnsi="Narkisim" w:cs="Narkisim"/>
          <w:u w:val="single"/>
          <w:rtl/>
        </w:rPr>
        <w:t xml:space="preserve"> פי' דכיון שלא דיבר הכתוב וכו' היה לנו לומר אינה קדושה וכו'</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הק' מ"ש משאר דברים דחל בהם הקדש [ונפדין בשווים], ולא מצאנו גזיה"כ בכל מין ומין. וכן לא מצאנו קרא בשדה שלא בשעת היובל, וכי שדה בשנת היובל עצמה גרע</w:t>
      </w:r>
      <w:r w:rsidRPr="00C472A2">
        <w:rPr>
          <w:rStyle w:val="ac"/>
          <w:rFonts w:ascii="Narkisim" w:hAnsi="Narkisim" w:cs="Narkisim"/>
          <w:rtl/>
        </w:rPr>
        <w:footnoteReference w:id="42"/>
      </w:r>
      <w:r w:rsidRPr="00C472A2">
        <w:rPr>
          <w:rFonts w:ascii="Narkisim" w:hAnsi="Narkisim" w:cs="Narkisim"/>
          <w:rtl/>
        </w:rPr>
        <w:t>.</w:t>
      </w:r>
    </w:p>
    <w:p w14:paraId="5072790B" w14:textId="77777777" w:rsidR="008406E7" w:rsidRPr="00C472A2" w:rsidRDefault="00000000" w:rsidP="009A7958">
      <w:pPr>
        <w:bidi/>
        <w:rPr>
          <w:rFonts w:ascii="Narkisim" w:hAnsi="Narkisim" w:cs="Narkisim"/>
        </w:rPr>
      </w:pPr>
      <w:r w:rsidRPr="00C472A2">
        <w:rPr>
          <w:rFonts w:ascii="Narkisim" w:hAnsi="Narkisim" w:cs="Narkisim"/>
          <w:u w:val="single"/>
          <w:rtl/>
        </w:rPr>
        <w:t>בא"ד וא"ת כיון דרב ס"ל דקרא וכו' א"כ למה הוצרך לסתור הק"ו</w:t>
      </w:r>
      <w:r w:rsidRPr="00C472A2">
        <w:rPr>
          <w:rStyle w:val="ac"/>
          <w:rFonts w:ascii="Narkisim" w:hAnsi="Narkisim" w:cs="Narkisim"/>
          <w:u w:val="single"/>
          <w:rtl/>
        </w:rPr>
        <w:footnoteReference w:id="43"/>
      </w:r>
      <w:r w:rsidRPr="00C472A2">
        <w:rPr>
          <w:rFonts w:ascii="Narkisim" w:hAnsi="Narkisim" w:cs="Narkisim"/>
          <w:u w:val="single"/>
          <w:rtl/>
        </w:rPr>
        <w:t xml:space="preserve"> וכו' וי"ל וכו' אפי' לרבי מכח הק"ו דמשנת היובל שנה אחר היובל</w:t>
      </w:r>
      <w:r w:rsidRPr="00C472A2">
        <w:rPr>
          <w:rStyle w:val="ac"/>
          <w:rFonts w:ascii="Narkisim" w:hAnsi="Narkisim" w:cs="Narkisim"/>
          <w:u w:val="single"/>
          <w:rtl/>
        </w:rPr>
        <w:footnoteReference w:id="44"/>
      </w:r>
      <w:r w:rsidRPr="00C472A2">
        <w:rPr>
          <w:rFonts w:ascii="Narkisim" w:hAnsi="Narkisim" w:cs="Narkisim"/>
          <w:u w:val="single"/>
          <w:rtl/>
        </w:rPr>
        <w:t xml:space="preserve"> וכו'</w:t>
      </w:r>
      <w:r w:rsidRPr="00C472A2">
        <w:rPr>
          <w:rFonts w:ascii="Narkisim" w:hAnsi="Narkisim" w:cs="Narkisim"/>
          <w:rtl/>
        </w:rPr>
        <w:t xml:space="preserve">. </w:t>
      </w:r>
      <w:r w:rsidRPr="00C472A2">
        <w:rPr>
          <w:rFonts w:ascii="Narkisim" w:hAnsi="Narkisim" w:cs="Narkisim"/>
          <w:b/>
          <w:bCs/>
          <w:rtl/>
        </w:rPr>
        <w:t>רע"א</w:t>
      </w:r>
      <w:r w:rsidRPr="00C472A2">
        <w:rPr>
          <w:rFonts w:ascii="Narkisim" w:hAnsi="Narkisim" w:cs="Narkisim"/>
          <w:rtl/>
        </w:rPr>
        <w:t xml:space="preserve"> תי' דאי רב סבר לק"ו, אלא דיש גזה"כ נגד הק"ו, א"כ האיך ידענו דאינו מוכר בתו נערה מק"ו דמכורה כבר, ונימא הקדש דשדה אחוזה יוכיח, דהקדישה כבר יוצא ואח"כ יכול להקדישה, ומש"ה הוצרך הגמ' לומר דרב לא סבר לק"ו. [ונשאר בצ"ע על קו' התוס'].</w:t>
      </w:r>
    </w:p>
    <w:p w14:paraId="529A70A3" w14:textId="77777777" w:rsidR="008406E7" w:rsidRPr="00C472A2" w:rsidRDefault="00000000" w:rsidP="009A7958">
      <w:pPr>
        <w:bidi/>
        <w:rPr>
          <w:rFonts w:ascii="Narkisim" w:hAnsi="Narkisim" w:cs="Narkisim"/>
        </w:rPr>
      </w:pPr>
      <w:r w:rsidRPr="00C472A2">
        <w:rPr>
          <w:rFonts w:ascii="Narkisim" w:hAnsi="Narkisim" w:cs="Narkisim"/>
          <w:u w:val="single"/>
          <w:rtl/>
        </w:rPr>
        <w:t>אלא לשמואל וכו' אחר אחר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לאחר זמן שיש גירוע</w:t>
      </w:r>
      <w:r w:rsidRPr="00C472A2">
        <w:rPr>
          <w:rStyle w:val="ac"/>
          <w:rFonts w:ascii="Narkisim" w:hAnsi="Narkisim" w:cs="Narkisim"/>
          <w:rtl/>
        </w:rPr>
        <w:footnoteReference w:id="45"/>
      </w:r>
      <w:r w:rsidRPr="00C472A2">
        <w:rPr>
          <w:rFonts w:ascii="Narkisim" w:hAnsi="Narkisim" w:cs="Narkisim"/>
          <w:rtl/>
        </w:rPr>
        <w:t>. וה</w:t>
      </w:r>
      <w:r w:rsidRPr="00C472A2">
        <w:rPr>
          <w:rFonts w:ascii="Narkisim" w:hAnsi="Narkisim" w:cs="Narkisim"/>
          <w:b/>
          <w:bCs/>
          <w:rtl/>
        </w:rPr>
        <w:t>רש"ש</w:t>
      </w:r>
      <w:r w:rsidRPr="00C472A2">
        <w:rPr>
          <w:rFonts w:ascii="Narkisim" w:hAnsi="Narkisim" w:cs="Narkisim"/>
          <w:rtl/>
        </w:rPr>
        <w:t xml:space="preserve"> כת' דלפ"ז נחשב רב ושמואל במח' האמוראים (בראשית רבה לך מד ה, הו' ברש"י בראשית טו א ובתוס' גיטין ס.) אם 'אחר' סמוך או מופלג</w:t>
      </w:r>
      <w:r w:rsidRPr="00C472A2">
        <w:rPr>
          <w:rStyle w:val="ac"/>
          <w:rFonts w:ascii="Narkisim" w:hAnsi="Narkisim" w:cs="Narkisim"/>
          <w:rtl/>
        </w:rPr>
        <w:footnoteReference w:id="46"/>
      </w:r>
      <w:r w:rsidRPr="00C472A2">
        <w:rPr>
          <w:rFonts w:ascii="Narkisim" w:hAnsi="Narkisim" w:cs="Narkisim"/>
          <w:rtl/>
        </w:rPr>
        <w:t xml:space="preserve"> [אי הוה דוקא סמוך, או דוקא מופלג</w:t>
      </w:r>
      <w:r w:rsidRPr="00C472A2">
        <w:rPr>
          <w:rStyle w:val="ac"/>
          <w:rFonts w:ascii="Narkisim" w:hAnsi="Narkisim" w:cs="Narkisim"/>
          <w:rtl/>
        </w:rPr>
        <w:footnoteReference w:id="47"/>
      </w:r>
      <w:r w:rsidRPr="00C472A2">
        <w:rPr>
          <w:rFonts w:ascii="Narkisim" w:hAnsi="Narkisim" w:cs="Narkisim"/>
          <w:rtl/>
        </w:rPr>
        <w:t>].</w:t>
      </w:r>
    </w:p>
    <w:p w14:paraId="09E00EA9"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רש"ש</w:t>
      </w:r>
      <w:r w:rsidRPr="00C472A2">
        <w:rPr>
          <w:rFonts w:ascii="Narkisim" w:hAnsi="Narkisim" w:cs="Narkisim"/>
          <w:rtl/>
        </w:rPr>
        <w:t xml:space="preserve"> הק' דבמתני' דידן העמיד רב (בסוף העמ') אחר היובל, באמצע יובל [דהיינו מופלג], ותי' דלשון תורה לחוד ולשון חכמים לחוד.</w:t>
      </w:r>
    </w:p>
    <w:p w14:paraId="739F1D04"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תו"כ</w:t>
      </w:r>
      <w:r w:rsidRPr="00C472A2">
        <w:rPr>
          <w:rFonts w:ascii="Narkisim" w:hAnsi="Narkisim"/>
          <w:rtl/>
        </w:rPr>
        <w:t xml:space="preserve"> (פרק י ו) איתא 'אחר היובל', סמוך ליובל. מופלג מן היובל מנין ת"ל ואם אחר היובל</w:t>
      </w:r>
      <w:r w:rsidRPr="00C472A2">
        <w:rPr>
          <w:rStyle w:val="ac"/>
          <w:rFonts w:ascii="Narkisim" w:hAnsi="Narkisim"/>
          <w:rtl/>
        </w:rPr>
        <w:footnoteReference w:id="48"/>
      </w:r>
      <w:r w:rsidRPr="00C472A2">
        <w:rPr>
          <w:rFonts w:ascii="Narkisim" w:hAnsi="Narkisim"/>
          <w:rtl/>
        </w:rPr>
        <w:t>. [הקרבן אהרן כת' דדרש ו' יתירא. והגר"א כת' דכתיב ב' פעמים שדהו]. וע"ע מלבי"ם שם ומעשה חושב.</w:t>
      </w:r>
    </w:p>
    <w:p w14:paraId="3A29286D" w14:textId="77777777" w:rsidR="008406E7" w:rsidRPr="00C472A2" w:rsidRDefault="00000000" w:rsidP="009A7958">
      <w:pPr>
        <w:pStyle w:val="aa"/>
        <w:bidi/>
        <w:rPr>
          <w:rFonts w:ascii="Narkisim" w:hAnsi="Narkisim"/>
        </w:rPr>
      </w:pPr>
      <w:r w:rsidRPr="00C472A2">
        <w:rPr>
          <w:rFonts w:ascii="Narkisim" w:hAnsi="Narkisim"/>
          <w:u w:val="single"/>
          <w:rtl/>
        </w:rPr>
        <w:t>אמר לך רב אינה קדושה בגירוע, אבל קדושה ונותנים נ' וכו'</w:t>
      </w:r>
      <w:r w:rsidRPr="00C472A2">
        <w:rPr>
          <w:rFonts w:ascii="Narkisim" w:hAnsi="Narkisim"/>
          <w:rtl/>
        </w:rPr>
        <w:t>. פ</w:t>
      </w:r>
      <w:r w:rsidRPr="00C472A2">
        <w:rPr>
          <w:rFonts w:ascii="Narkisim" w:hAnsi="Narkisim"/>
          <w:b/>
          <w:bCs/>
          <w:rtl/>
        </w:rPr>
        <w:t>רש"י</w:t>
      </w:r>
      <w:r w:rsidRPr="00C472A2">
        <w:rPr>
          <w:rFonts w:ascii="Narkisim" w:hAnsi="Narkisim"/>
          <w:rtl/>
        </w:rPr>
        <w:t xml:space="preserve"> שהרי יש כאן יובל שלם. וצ"ב מאי קמ"ל, דמה שייך גירוע בשנת היובל.</w:t>
      </w:r>
    </w:p>
    <w:p w14:paraId="5800AEBE" w14:textId="77777777" w:rsidR="008406E7" w:rsidRPr="00C472A2" w:rsidRDefault="00000000" w:rsidP="009A7958">
      <w:pPr>
        <w:bidi/>
        <w:rPr>
          <w:rFonts w:ascii="Narkisim" w:hAnsi="Narkisim" w:cs="Narkisim"/>
        </w:rPr>
      </w:pPr>
      <w:r w:rsidRPr="00C472A2">
        <w:rPr>
          <w:rFonts w:ascii="Narkisim" w:hAnsi="Narkisim" w:cs="Narkisim"/>
          <w:u w:val="single"/>
          <w:rtl/>
        </w:rPr>
        <w:t>אמר לך רב הא מני רבנן היא, ואנא דאמרי כרבי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פי' כדברי הרמ"ר דלרבנן אינה קדושה, כיון דלא נתחדש בפסוק.</w:t>
      </w:r>
    </w:p>
    <w:p w14:paraId="2D3CA45D"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שיטמ"ק</w:t>
      </w:r>
      <w:r w:rsidRPr="00C472A2">
        <w:rPr>
          <w:rFonts w:ascii="Narkisim" w:hAnsi="Narkisim" w:cs="Narkisim"/>
          <w:rtl/>
        </w:rPr>
        <w:t xml:space="preserve"> (ה בהשמטות, ותוס' הרא"ש) הק' ע"פ שיטתו דלולי קו"ח הו"א קדושה ויוצאה לכהנים, א"כ ה"נ לרב [דלית ליה קל וחומר] נימא קדושה ויוצאה. ותי' דאה"נ כוונת הברייתא אינה קדושה לפדות, אלא קדושה ויוצאה לכהנים</w:t>
      </w:r>
      <w:r w:rsidRPr="00C472A2">
        <w:rPr>
          <w:rStyle w:val="ac"/>
          <w:rFonts w:ascii="Narkisim" w:hAnsi="Narkisim" w:cs="Narkisim"/>
          <w:rtl/>
        </w:rPr>
        <w:footnoteReference w:id="49"/>
      </w:r>
      <w:r w:rsidRPr="00C472A2">
        <w:rPr>
          <w:rFonts w:ascii="Narkisim" w:hAnsi="Narkisim" w:cs="Narkisim"/>
          <w:rtl/>
        </w:rPr>
        <w:t>.</w:t>
      </w:r>
    </w:p>
    <w:p w14:paraId="0A7A487F" w14:textId="77777777" w:rsidR="008406E7" w:rsidRPr="00C472A2" w:rsidRDefault="00000000" w:rsidP="009A7958">
      <w:pPr>
        <w:bidi/>
        <w:rPr>
          <w:rFonts w:ascii="Narkisim" w:hAnsi="Narkisim" w:cs="Narkisim"/>
        </w:rPr>
      </w:pPr>
      <w:r w:rsidRPr="00C472A2">
        <w:rPr>
          <w:rFonts w:ascii="Narkisim" w:hAnsi="Narkisim" w:cs="Narkisim"/>
          <w:u w:val="single"/>
          <w:rtl/>
        </w:rPr>
        <w:t>תוד"ה אמר לך</w:t>
      </w:r>
      <w:r w:rsidRPr="00C472A2">
        <w:rPr>
          <w:rFonts w:ascii="Narkisim" w:hAnsi="Narkisim" w:cs="Narkisim"/>
          <w:rtl/>
        </w:rPr>
        <w:t>. לפי' התוס' (הקדמון, בתוד"ה מאי) וכו' היה לנו לומר וכו' קדושה ליגאל בשויה, א"כ היאך קאמרי רבנן וכו' אינה קדושה וכו'. וה</w:t>
      </w:r>
      <w:r w:rsidRPr="00C472A2">
        <w:rPr>
          <w:rFonts w:ascii="Narkisim" w:hAnsi="Narkisim" w:cs="Narkisim"/>
          <w:b/>
          <w:bCs/>
          <w:rtl/>
        </w:rPr>
        <w:t>שיטמ"ק</w:t>
      </w:r>
      <w:r w:rsidRPr="00C472A2">
        <w:rPr>
          <w:rFonts w:ascii="Narkisim" w:hAnsi="Narkisim" w:cs="Narkisim"/>
          <w:rtl/>
        </w:rPr>
        <w:t xml:space="preserve"> (ל) הביא שהתוספות דחקו דרבנן [דרבי] אית להו הק"ו. וכת' ולא הבנתי.</w:t>
      </w:r>
    </w:p>
    <w:p w14:paraId="103BF945"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(גליון) ביאר שהרי שמואל ס"ל הך קו"ח אפי' לרבי, והקו"ח מפיק מפשט הפסוק. כ"ש לרבנן דהקו"ח מפיק מסברא בעלמא, שלא יהא קדוש ליגאל בשוויה, כיון דגבי שדה אחוזה לא מצינו קדושה בשוויה. [ולפ"ז רב אינו חולק על עיקר הקו"ח, אלא דס"ל דלא מהני קו"ח להוציא מפשט הפסוק 'משנת היובל'].</w:t>
      </w:r>
    </w:p>
    <w:p w14:paraId="67D68A54" w14:textId="77777777" w:rsidR="008406E7" w:rsidRPr="00C472A2" w:rsidRDefault="00000000" w:rsidP="009A7958">
      <w:pPr>
        <w:bidi/>
        <w:rPr>
          <w:rFonts w:ascii="Narkisim" w:hAnsi="Narkisim" w:cs="Narkisim"/>
        </w:rPr>
      </w:pPr>
      <w:r w:rsidRPr="00C472A2">
        <w:rPr>
          <w:rFonts w:ascii="Narkisim" w:hAnsi="Narkisim" w:cs="Narkisim"/>
          <w:u w:val="single"/>
          <w:rtl/>
        </w:rPr>
        <w:t>אי כרבי פונדיון מאי עבידתיה וכו'</w:t>
      </w:r>
      <w:r w:rsidRPr="00C472A2">
        <w:rPr>
          <w:rFonts w:ascii="Narkisim" w:hAnsi="Narkisim" w:cs="Narkisim"/>
          <w:rtl/>
        </w:rPr>
        <w:t>. דמגרע אף שנת היובל, ומתחלק נ' סלעים לנ' שנים. תוס' (ד"ה אי) הק' על הלשון 'אי כרבי', דלכאורה הוה קו' על עיקר דברי רב. וה</w:t>
      </w:r>
      <w:r w:rsidRPr="00C472A2">
        <w:rPr>
          <w:rFonts w:ascii="Narkisim" w:hAnsi="Narkisim" w:cs="Narkisim"/>
          <w:b/>
          <w:bCs/>
          <w:rtl/>
        </w:rPr>
        <w:t>גרי"ז</w:t>
      </w:r>
      <w:r w:rsidRPr="00C472A2">
        <w:rPr>
          <w:rFonts w:ascii="Narkisim" w:hAnsi="Narkisim" w:cs="Narkisim"/>
          <w:rtl/>
        </w:rPr>
        <w:t xml:space="preserve"> יישב דאי אמרת דרב לא דרש 'משנת' לא קשה, דאף דהמקדיש בשנת יובל קדוש, אבל אין בו גירוע. דאינה בכלל שני היובל. אלא שקו' הגמ' דאי דרש כרבי דמשנת היובל ושנת היובל בכלל, א"כ שנה של יובל היא בכלל כל שני היובל ויחשב בכלל הגירוע, ומש"ה מקשה פונדיון מאי עבידתיה.</w:t>
      </w:r>
    </w:p>
    <w:p w14:paraId="2C85B68C"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רבי כר' יהודה ס"ל דאמר שנת נ' עולה לכאן ולכאן</w:t>
      </w:r>
      <w:r w:rsidRPr="00C472A2">
        <w:rPr>
          <w:rFonts w:ascii="Narkisim" w:hAnsi="Narkisim" w:cs="Narkisim"/>
          <w:rtl/>
        </w:rPr>
        <w:t>. ויש רק מ"ח שנים מיובל ליובל, והגירוע לפי סלע ופונדיון כולל שנת היובל.</w:t>
      </w:r>
    </w:p>
    <w:p w14:paraId="20B8E045"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(או"ש שמיטה י א) הביאו דמוכח בסוגיין דלא כדעת הירושלמי (קידושין א ב) בדעת ר' יהודה שהיובל הוא נ' שנים אחר היובל הקודמת, וס"ל דאינו שנה אחר השמיטה. דלדעת הירושלמי אף לר' יהודה יש מ"ט שנים בין יובל ליובל. ובסוגיין מוכח כדברי הראשונים (רש"י לעיל יב:) דדעת ר' יהודה דשנת יובל עולה למנין שביעית, ובסוף ז' שמיטין שנת מ"ט הוא יובל הבא.</w:t>
      </w:r>
    </w:p>
    <w:p w14:paraId="6F806E83" w14:textId="77777777" w:rsidR="008406E7" w:rsidRPr="00C472A2" w:rsidRDefault="00000000" w:rsidP="009A7958">
      <w:pPr>
        <w:bidi/>
        <w:rPr>
          <w:rFonts w:ascii="Narkisim" w:hAnsi="Narkisim" w:cs="Narkisim"/>
        </w:rPr>
      </w:pPr>
      <w:r w:rsidRPr="00C472A2">
        <w:rPr>
          <w:rFonts w:ascii="Narkisim" w:hAnsi="Narkisim" w:cs="Narkisim"/>
          <w:u w:val="single"/>
          <w:rtl/>
        </w:rPr>
        <w:t>לשמואל לימא רבי כרבנן ס"ל, דאי כר' יהודה סלע וב' פונדיונות מיבע"ל וכו'</w:t>
      </w:r>
      <w:r w:rsidRPr="00C472A2">
        <w:rPr>
          <w:rFonts w:ascii="Narkisim" w:hAnsi="Narkisim" w:cs="Narkisim"/>
          <w:rtl/>
        </w:rPr>
        <w:t>. פרש"י 'רבי' היינו סתם משנה שנותן סלע ופונדיון לשנה. [וקו' הגמ' אפי' לרבי, וכל שכן לרבנן. דאף רב אליבא דרבנן לא מהני להקדיש בשנת היובל, וע"כ דסלע ופונדיון דמתני' היינו דלא כר' יהודה</w:t>
      </w:r>
      <w:r w:rsidRPr="00C472A2">
        <w:rPr>
          <w:rStyle w:val="ac"/>
          <w:rFonts w:ascii="Narkisim" w:hAnsi="Narkisim" w:cs="Narkisim"/>
          <w:rtl/>
        </w:rPr>
        <w:footnoteReference w:id="50"/>
      </w:r>
      <w:r w:rsidRPr="00C472A2">
        <w:rPr>
          <w:rFonts w:ascii="Narkisim" w:hAnsi="Narkisim" w:cs="Narkisim"/>
          <w:rtl/>
        </w:rPr>
        <w:t>].</w:t>
      </w:r>
    </w:p>
    <w:p w14:paraId="2D1C8151"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(ד י) פסק כשמואל דלא חל הקדש בשנת השמיטה. וה</w:t>
      </w:r>
      <w:r w:rsidRPr="00C472A2">
        <w:rPr>
          <w:rFonts w:ascii="Narkisim" w:hAnsi="Narkisim" w:cs="Narkisim"/>
          <w:b/>
          <w:bCs/>
          <w:rtl/>
        </w:rPr>
        <w:t>רדב"ז</w:t>
      </w:r>
      <w:r w:rsidRPr="00C472A2">
        <w:rPr>
          <w:rFonts w:ascii="Narkisim" w:hAnsi="Narkisim" w:cs="Narkisim"/>
          <w:rtl/>
        </w:rPr>
        <w:t xml:space="preserve"> ביאר דהכי דייק קרא דכתיב משנת היובל משנה שאחר היובל מדלא כתיב 'בשנת היובל', והכי ריהטא סוגיין כשמואל</w:t>
      </w:r>
      <w:r w:rsidRPr="00C472A2">
        <w:rPr>
          <w:rStyle w:val="ac"/>
          <w:rFonts w:ascii="Narkisim" w:hAnsi="Narkisim" w:cs="Narkisim"/>
          <w:rtl/>
        </w:rPr>
        <w:footnoteReference w:id="51"/>
      </w:r>
      <w:r w:rsidRPr="00C472A2">
        <w:rPr>
          <w:rFonts w:ascii="Narkisim" w:hAnsi="Narkisim" w:cs="Narkisim"/>
          <w:rtl/>
        </w:rPr>
        <w:t>. ותו דקי"ל הילכתא כשמואל בדיני, והאי דינא הוא ולא איסורא. וכן ה</w:t>
      </w:r>
      <w:r w:rsidRPr="00C472A2">
        <w:rPr>
          <w:rFonts w:ascii="Narkisim" w:hAnsi="Narkisim" w:cs="Narkisim"/>
          <w:b/>
          <w:bCs/>
          <w:rtl/>
        </w:rPr>
        <w:t>כס"מ</w:t>
      </w:r>
      <w:r w:rsidRPr="00C472A2">
        <w:rPr>
          <w:rFonts w:ascii="Narkisim" w:hAnsi="Narkisim" w:cs="Narkisim"/>
          <w:rtl/>
        </w:rPr>
        <w:t xml:space="preserve"> כת' דפסק כשמואל בדיני, ועוד דפשטא דמתני' וברייתא כוותיה.</w:t>
      </w:r>
    </w:p>
    <w:p w14:paraId="3999BF4B"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(ע' מנח"ח שנה, מרומי שדה ברכות כז.) תמהו דלכאורה הקדש הוא איסור לענין איסור הנאה</w:t>
      </w:r>
      <w:r w:rsidRPr="00C472A2">
        <w:rPr>
          <w:rStyle w:val="ac"/>
          <w:rFonts w:ascii="Narkisim" w:hAnsi="Narkisim"/>
          <w:rtl/>
        </w:rPr>
        <w:footnoteReference w:id="52"/>
      </w:r>
      <w:r w:rsidRPr="00C472A2">
        <w:rPr>
          <w:rFonts w:ascii="Narkisim" w:hAnsi="Narkisim"/>
          <w:rtl/>
        </w:rPr>
        <w:t>, ולא 'דין'</w:t>
      </w:r>
      <w:r w:rsidRPr="00C472A2">
        <w:rPr>
          <w:rStyle w:val="ac"/>
          <w:rFonts w:ascii="Narkisim" w:hAnsi="Narkisim"/>
          <w:rtl/>
        </w:rPr>
        <w:footnoteReference w:id="53"/>
      </w:r>
      <w:r w:rsidRPr="00C472A2">
        <w:rPr>
          <w:rFonts w:ascii="Narkisim" w:hAnsi="Narkisim"/>
          <w:rtl/>
        </w:rPr>
        <w:t>. ואדרבה הו"ל לפסוק כרב באיסורא</w:t>
      </w:r>
      <w:r w:rsidRPr="00C472A2">
        <w:rPr>
          <w:rStyle w:val="ac"/>
          <w:rFonts w:ascii="Narkisim" w:hAnsi="Narkisim"/>
          <w:rtl/>
        </w:rPr>
        <w:footnoteReference w:id="54"/>
      </w:r>
      <w:r w:rsidRPr="00C472A2">
        <w:rPr>
          <w:rFonts w:ascii="Narkisim" w:hAnsi="Narkisim"/>
          <w:rtl/>
        </w:rPr>
        <w:t>. אבל הלח"מ כת' שהרמב"ם פסק כרבנן דמשנת לא הוה בכלל, ורב ושמואל מודים בדעת רבנן דאינו קדוש. וכ"כ הבה"ז</w:t>
      </w:r>
      <w:r w:rsidRPr="00C472A2">
        <w:rPr>
          <w:rStyle w:val="ac"/>
          <w:rFonts w:ascii="Narkisim" w:hAnsi="Narkisim"/>
          <w:rtl/>
        </w:rPr>
        <w:footnoteReference w:id="55"/>
      </w:r>
      <w:r w:rsidRPr="00C472A2">
        <w:rPr>
          <w:rFonts w:ascii="Narkisim" w:hAnsi="Narkisim"/>
          <w:rtl/>
        </w:rPr>
        <w:t>.</w:t>
      </w:r>
    </w:p>
    <w:p w14:paraId="5A4C62EE"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מרומי שדה</w:t>
      </w:r>
      <w:r w:rsidRPr="00C472A2">
        <w:rPr>
          <w:rFonts w:ascii="Narkisim" w:hAnsi="Narkisim"/>
          <w:rtl/>
        </w:rPr>
        <w:t xml:space="preserve"> (ברכות) כת' שהרמב"ם נקט דזהו הלכה פסוקה שנותן סלע ופונדיון לשנה, וכסתם משנה. וכיון דבמנין היובל לא ס"ל כר' יהודה, ע"כ מוכח כשמואל.</w:t>
      </w:r>
    </w:p>
    <w:p w14:paraId="3F7C37A0" w14:textId="77777777" w:rsidR="008406E7" w:rsidRPr="00C472A2" w:rsidRDefault="00000000" w:rsidP="009A7958">
      <w:pPr>
        <w:bidi/>
        <w:rPr>
          <w:rFonts w:ascii="Narkisim" w:hAnsi="Narkisim" w:cs="Narkisim"/>
        </w:rPr>
      </w:pPr>
      <w:r w:rsidRPr="00C472A2">
        <w:rPr>
          <w:rFonts w:ascii="Narkisim" w:hAnsi="Narkisim" w:cs="Narkisim"/>
          <w:u w:val="single"/>
          <w:rtl/>
        </w:rPr>
        <w:t>ת"ש ולא גואלין אחר היובל פחות משנה, בשלמא לשמואל וכו'.</w:t>
      </w:r>
      <w:r w:rsidRPr="00C472A2">
        <w:rPr>
          <w:rFonts w:ascii="Narkisim" w:hAnsi="Narkisim" w:cs="Narkisim"/>
          <w:rtl/>
        </w:rPr>
        <w:t xml:space="preserve"> בפשוטו פרש"י דלשמואל קמ"ל מתני' דדוקא שנה אחר היובל, אבל בשנת היובל אין גאולת שנה.</w:t>
      </w:r>
    </w:p>
    <w:p w14:paraId="1B6ED5EF"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(יז, על התי' הא' בתוס' ד"ה רב ושמואל, בשם גליון) כת' דהך בבא [דסיפא] ולא גואלין לאחר היובל פחות משנה, פי' בלי גירוע. ואף דליכא רבותא, צ"ל דאגב דאשמועינן רישא [משום שיהא חס] תני סיפא.</w:t>
      </w:r>
    </w:p>
    <w:p w14:paraId="0611FF61" w14:textId="77777777" w:rsidR="008406E7" w:rsidRPr="00C472A2" w:rsidRDefault="00000000" w:rsidP="009A7958">
      <w:pPr>
        <w:pStyle w:val="a7"/>
        <w:bidi/>
        <w:rPr>
          <w:rFonts w:ascii="Narkisim" w:hAnsi="Narkisim"/>
        </w:rPr>
      </w:pPr>
      <w:r w:rsidRPr="00C472A2">
        <w:rPr>
          <w:rFonts w:ascii="Narkisim" w:hAnsi="Narkisim"/>
          <w:rtl/>
        </w:rPr>
        <w:t>וכן ה</w:t>
      </w:r>
      <w:r w:rsidRPr="00C472A2">
        <w:rPr>
          <w:rFonts w:ascii="Narkisim" w:hAnsi="Narkisim"/>
          <w:b/>
          <w:bCs/>
          <w:rtl/>
        </w:rPr>
        <w:t>רמב"ם</w:t>
      </w:r>
      <w:r w:rsidRPr="00C472A2">
        <w:rPr>
          <w:rFonts w:ascii="Narkisim" w:hAnsi="Narkisim"/>
          <w:rtl/>
        </w:rPr>
        <w:t xml:space="preserve"> (ד יב ועד"ז בפיה"מ) כת' דאינה נפדית בגרעון כסף עד שיגמר שנה אחר היובל, לפי שאין מחשבין חדשים להקדש, לפיכך אם רצה הפודה ליתן נ' שקל לכל זרע חומר הרי זה פודה אפי' ביום שאחר היובל, ואינו גורע כלום.</w:t>
      </w:r>
    </w:p>
    <w:p w14:paraId="7B7EDFA3"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לח"מ </w:t>
      </w:r>
      <w:r w:rsidRPr="00C472A2">
        <w:rPr>
          <w:rFonts w:ascii="Narkisim" w:hAnsi="Narkisim" w:cs="Narkisim"/>
          <w:rtl/>
        </w:rPr>
        <w:t>הק' דרש"י פי' באופ"א לדעת שמואל, וכיון שהרמב"ם פסק כשמואל אמאי לא פי' כרש"י. ודברי הרמב"ם יותר קרוב לדברי רב דקאי אגירוע</w:t>
      </w:r>
      <w:r w:rsidRPr="00C472A2">
        <w:rPr>
          <w:rStyle w:val="ac"/>
          <w:rFonts w:ascii="Narkisim" w:hAnsi="Narkisim" w:cs="Narkisim"/>
          <w:rtl/>
        </w:rPr>
        <w:footnoteReference w:id="56"/>
      </w:r>
      <w:r w:rsidRPr="00C472A2">
        <w:rPr>
          <w:rFonts w:ascii="Narkisim" w:hAnsi="Narkisim" w:cs="Narkisim"/>
          <w:rtl/>
        </w:rPr>
        <w:t>.</w:t>
      </w:r>
    </w:p>
    <w:p w14:paraId="4D566148" w14:textId="77777777" w:rsidR="008406E7" w:rsidRPr="00C472A2" w:rsidRDefault="00000000" w:rsidP="009A7958">
      <w:pPr>
        <w:pStyle w:val="a7"/>
        <w:bidi/>
        <w:rPr>
          <w:rFonts w:ascii="Narkisim" w:hAnsi="Narkisim"/>
        </w:rPr>
      </w:pPr>
      <w:r w:rsidRPr="00C472A2">
        <w:rPr>
          <w:rFonts w:ascii="Narkisim" w:hAnsi="Narkisim"/>
          <w:rtl/>
        </w:rPr>
        <w:lastRenderedPageBreak/>
        <w:t>ועוה"ק דטעם הרמב"ם שייך בין לרב ובין לשמואל, ואמאי הוצרכה הגמ' לידחק לרב מאי אחר יובל באמצע ביובל, ואמאי לא תירצו אחר ממש, וקמ"ל שלא יפדה בגרעון כסף.</w:t>
      </w:r>
    </w:p>
    <w:p w14:paraId="05DEE4BF" w14:textId="77777777" w:rsidR="008406E7" w:rsidRPr="00C472A2" w:rsidRDefault="00000000" w:rsidP="009A7958">
      <w:pPr>
        <w:pStyle w:val="a7"/>
        <w:bidi/>
        <w:rPr>
          <w:rFonts w:ascii="Narkisim" w:hAnsi="Narkisim"/>
        </w:rPr>
      </w:pPr>
      <w:r w:rsidRPr="00C472A2">
        <w:rPr>
          <w:rFonts w:ascii="Narkisim" w:hAnsi="Narkisim"/>
          <w:rtl/>
        </w:rPr>
        <w:t>והלח"מ כת' דכוונת הגמ' בשלמא לשמואל ה"ק שפחות משנה אין כאן גירוע, אלא לרב יש גירוע אף שנת היובל [וכגמ' לעיל]. ומש"ה לרב הוצרך לפרש באמצע היובל</w:t>
      </w:r>
      <w:r w:rsidRPr="00C472A2">
        <w:rPr>
          <w:rStyle w:val="ac"/>
          <w:rFonts w:ascii="Narkisim" w:hAnsi="Narkisim"/>
          <w:rtl/>
        </w:rPr>
        <w:footnoteReference w:id="57"/>
      </w:r>
      <w:r w:rsidRPr="00C472A2">
        <w:rPr>
          <w:rFonts w:ascii="Narkisim" w:hAnsi="Narkisim"/>
          <w:rtl/>
        </w:rPr>
        <w:t>.</w:t>
      </w:r>
    </w:p>
    <w:p w14:paraId="52FA21D7" w14:textId="77777777" w:rsidR="008406E7" w:rsidRPr="00C472A2" w:rsidRDefault="00000000" w:rsidP="009A7958">
      <w:pPr>
        <w:pStyle w:val="a7"/>
        <w:bidi/>
        <w:rPr>
          <w:rFonts w:ascii="Narkisim" w:hAnsi="Narkisim"/>
        </w:rPr>
      </w:pPr>
      <w:r w:rsidRPr="00C472A2">
        <w:rPr>
          <w:rFonts w:ascii="Narkisim" w:hAnsi="Narkisim"/>
          <w:rtl/>
        </w:rPr>
        <w:t>ועוד כת' הלח"מ דאף כוונת רש"י עיקר הפי' במשנה דבשנה שאחר היובל ליכא גירוע, אלא דזה ילפי' מסיפא דאין מחשבין חדשים. אלא דהא דתנן שאין גואלין בגירוע אחר היובל פחות משנה קאי לאפוקי יובל עצמו. ודלא כרב, ומש"ה לרב איצטריך להעמיד באמצע היובל</w:t>
      </w:r>
      <w:r w:rsidRPr="00C472A2">
        <w:rPr>
          <w:rStyle w:val="ac"/>
          <w:rFonts w:ascii="Narkisim" w:hAnsi="Narkisim"/>
          <w:rtl/>
        </w:rPr>
        <w:footnoteReference w:id="58"/>
      </w:r>
      <w:r w:rsidRPr="00C472A2">
        <w:rPr>
          <w:rFonts w:ascii="Narkisim" w:hAnsi="Narkisim"/>
          <w:rtl/>
        </w:rPr>
        <w:t xml:space="preserve">. </w:t>
      </w:r>
      <w:r w:rsidRPr="00C472A2">
        <w:rPr>
          <w:rFonts w:ascii="Narkisim" w:hAnsi="Narkisim"/>
          <w:szCs w:val="20"/>
          <w:rtl/>
        </w:rPr>
        <w:t>[ובהג' הגר"א כת' כעי"ז, וכלל ב' פי' אלו. דלשמואל אינו מגרע עד שנה שאחר היובל. ואיצטריך לאפוקי ביובל עצמו]</w:t>
      </w:r>
      <w:r w:rsidRPr="00C472A2">
        <w:rPr>
          <w:rFonts w:ascii="Narkisim" w:hAnsi="Narkisim"/>
          <w:rtl/>
        </w:rPr>
        <w:t>.</w:t>
      </w:r>
    </w:p>
    <w:p w14:paraId="60F1269F" w14:textId="77777777" w:rsidR="008406E7" w:rsidRPr="00C472A2" w:rsidRDefault="00000000" w:rsidP="009A7958">
      <w:pPr>
        <w:pStyle w:val="aa"/>
        <w:bidi/>
        <w:rPr>
          <w:rFonts w:ascii="Narkisim" w:hAnsi="Narkisim"/>
        </w:rPr>
      </w:pPr>
      <w:r w:rsidRPr="00C472A2">
        <w:rPr>
          <w:rFonts w:ascii="Narkisim" w:hAnsi="Narkisim"/>
          <w:u w:val="single"/>
          <w:rtl/>
        </w:rPr>
        <w:t>אלא לרב וכו'</w:t>
      </w:r>
      <w:r w:rsidRPr="00C472A2">
        <w:rPr>
          <w:rFonts w:ascii="Narkisim" w:hAnsi="Narkisim"/>
          <w:rtl/>
        </w:rPr>
        <w:t>. ה</w:t>
      </w:r>
      <w:r w:rsidRPr="00C472A2">
        <w:rPr>
          <w:rFonts w:ascii="Narkisim" w:hAnsi="Narkisim"/>
          <w:b/>
          <w:bCs/>
          <w:rtl/>
        </w:rPr>
        <w:t>שיטמ"ק</w:t>
      </w:r>
      <w:r w:rsidRPr="00C472A2">
        <w:rPr>
          <w:rFonts w:ascii="Narkisim" w:hAnsi="Narkisim"/>
          <w:rtl/>
        </w:rPr>
        <w:t xml:space="preserve"> (ח) תמה מאי פריך לרב, הא אוקמינא כבר מתני' כרבנן ורב דאמר כרבי. ונימא דאף הך סיפא דמתני' כרבנן, ודלא כרבי. וי"ל דמ"מ ניחא ליה לתרוצי מתני' אליבא דרב כל מה דמצי לאוקמיה כוותיה.</w:t>
      </w:r>
    </w:p>
    <w:p w14:paraId="1E6382B9" w14:textId="77777777" w:rsidR="008406E7" w:rsidRPr="00C472A2" w:rsidRDefault="00000000" w:rsidP="009A7958">
      <w:pPr>
        <w:pStyle w:val="3"/>
        <w:bidi/>
        <w:rPr>
          <w:rFonts w:ascii="Narkisim" w:hAnsi="Narkisim"/>
        </w:rPr>
      </w:pPr>
      <w:r w:rsidRPr="00C472A2">
        <w:rPr>
          <w:rFonts w:ascii="Narkisim" w:hAnsi="Narkisim"/>
          <w:rtl/>
        </w:rPr>
        <w:t>דף כה.</w:t>
      </w:r>
    </w:p>
    <w:p w14:paraId="6A9AA854" w14:textId="77777777" w:rsidR="008406E7" w:rsidRPr="00C472A2" w:rsidRDefault="00000000" w:rsidP="009A7958">
      <w:pPr>
        <w:bidi/>
        <w:rPr>
          <w:rFonts w:ascii="Narkisim" w:hAnsi="Narkisim" w:cs="Narkisim"/>
        </w:rPr>
      </w:pPr>
      <w:r w:rsidRPr="00C472A2">
        <w:rPr>
          <w:rFonts w:ascii="Narkisim" w:hAnsi="Narkisim" w:cs="Narkisim"/>
          <w:u w:val="single"/>
          <w:rtl/>
        </w:rPr>
        <w:t>קמ"ל דאין מחשבין חדשים עם ההקדש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שאם נשאר ה' שנים וחצי, שנותן כמו ו' שנים. ולא יאמר שיתן חצי סלע לחצי שנה, אלא נותן סלע ופונדיון שלם. דכמה דלא נפקא כולה שתא לא מיגרע ליה כלל.</w:t>
      </w:r>
    </w:p>
    <w:p w14:paraId="4A389667" w14:textId="77777777" w:rsidR="008406E7" w:rsidRPr="00C472A2" w:rsidRDefault="00000000" w:rsidP="009A7958">
      <w:pPr>
        <w:pStyle w:val="a8"/>
        <w:bidi/>
        <w:rPr>
          <w:rFonts w:ascii="Narkisim" w:hAnsi="Narkisim"/>
        </w:rPr>
      </w:pPr>
      <w:r w:rsidRPr="00C472A2">
        <w:rPr>
          <w:rFonts w:ascii="Narkisim" w:hAnsi="Narkisim"/>
          <w:rtl/>
        </w:rPr>
        <w:t>ויל"ד בגדר הדבר, דבתחילת לשון רש"י משמע שצריך ליתן דמי פדיון עבור כל שנה שנשאר. ואף מקצת שנה ככולו, וצריך לגאול גם שנה זו. ואילו הלשון בסוף דברי רש"י דהוה גדר גירוע מנ'</w:t>
      </w:r>
      <w:r w:rsidRPr="00C472A2">
        <w:rPr>
          <w:rStyle w:val="ac"/>
          <w:rFonts w:ascii="Narkisim" w:hAnsi="Narkisim"/>
          <w:rtl/>
        </w:rPr>
        <w:footnoteReference w:id="59"/>
      </w:r>
      <w:r w:rsidRPr="00C472A2">
        <w:rPr>
          <w:rFonts w:ascii="Narkisim" w:hAnsi="Narkisim"/>
          <w:rtl/>
        </w:rPr>
        <w:t>, וכל זמן שלא עבר שנה שלימה אין מפחית מהנ' סלעים. [וכן כל שנה ושנה מפחית מהנ'].</w:t>
      </w:r>
    </w:p>
    <w:p w14:paraId="77EEB8DE" w14:textId="77777777" w:rsidR="008406E7" w:rsidRPr="00C472A2" w:rsidRDefault="00000000" w:rsidP="009A7958">
      <w:pPr>
        <w:bidi/>
        <w:rPr>
          <w:rFonts w:ascii="Narkisim" w:hAnsi="Narkisim" w:cs="Narkisim"/>
        </w:rPr>
      </w:pPr>
      <w:r w:rsidRPr="00C472A2">
        <w:rPr>
          <w:rFonts w:ascii="Narkisim" w:hAnsi="Narkisim" w:cs="Narkisim"/>
          <w:u w:val="single"/>
          <w:rtl/>
        </w:rPr>
        <w:t>הא בהדיא קתני אין מחשבין חדשים עם ההקדש, מה טעם קאמר וכו'</w:t>
      </w:r>
      <w:r w:rsidRPr="00C472A2">
        <w:rPr>
          <w:rFonts w:ascii="Narkisim" w:hAnsi="Narkisim" w:cs="Narkisim"/>
          <w:rtl/>
        </w:rPr>
        <w:t>. בפשוטו מסקנת הגמ' שהכל כפילות לשון ונתינת טעם. אבל ה</w:t>
      </w:r>
      <w:r w:rsidRPr="00C472A2">
        <w:rPr>
          <w:rFonts w:ascii="Narkisim" w:hAnsi="Narkisim" w:cs="Narkisim"/>
          <w:b/>
          <w:bCs/>
          <w:rtl/>
        </w:rPr>
        <w:t>שיטמ"ק</w:t>
      </w:r>
      <w:r w:rsidRPr="00C472A2">
        <w:rPr>
          <w:rFonts w:ascii="Narkisim" w:hAnsi="Narkisim" w:cs="Narkisim"/>
          <w:rtl/>
        </w:rPr>
        <w:t xml:space="preserve"> (א</w:t>
      </w:r>
      <w:r w:rsidRPr="00C472A2">
        <w:rPr>
          <w:rStyle w:val="ac"/>
          <w:rFonts w:ascii="Narkisim" w:hAnsi="Narkisim" w:cs="Narkisim"/>
          <w:rtl/>
        </w:rPr>
        <w:footnoteReference w:id="60"/>
      </w:r>
      <w:r w:rsidRPr="00C472A2">
        <w:rPr>
          <w:rFonts w:ascii="Narkisim" w:hAnsi="Narkisim" w:cs="Narkisim"/>
          <w:rtl/>
        </w:rPr>
        <w:t xml:space="preserve"> מהתוס' הרא"ש) כת' דיש כאן ב' הו"א, דס"ד שיגרע מן הפדיון כנגד החדשים שעברו, ויתן פדיון חדשים הבאים. קמ"ל שאין מחשבים בגירוע אלא שנים שלמים</w:t>
      </w:r>
      <w:r w:rsidRPr="00C472A2">
        <w:rPr>
          <w:rStyle w:val="ac"/>
          <w:rFonts w:ascii="Narkisim" w:hAnsi="Narkisim" w:cs="Narkisim"/>
          <w:rtl/>
        </w:rPr>
        <w:footnoteReference w:id="61"/>
      </w:r>
      <w:r w:rsidRPr="00C472A2">
        <w:rPr>
          <w:rFonts w:ascii="Narkisim" w:hAnsi="Narkisim" w:cs="Narkisim"/>
          <w:rtl/>
        </w:rPr>
        <w:t>. מיהו אכתי לא ידעינן אם עברו חצי חדשי השנה כשבא לפדותה אם יש לחשב חדשים [לכאורה כוונתו דכיון שעברה רוב השנה לא יצטרך לגאול].</w:t>
      </w:r>
    </w:p>
    <w:p w14:paraId="1C37197B" w14:textId="77777777" w:rsidR="008406E7" w:rsidRPr="00C472A2" w:rsidRDefault="00000000" w:rsidP="009A7958">
      <w:pPr>
        <w:pStyle w:val="a8"/>
        <w:bidi/>
        <w:rPr>
          <w:rFonts w:ascii="Narkisim" w:hAnsi="Narkisim"/>
        </w:rPr>
      </w:pPr>
      <w:r w:rsidRPr="00C472A2">
        <w:rPr>
          <w:rFonts w:ascii="Narkisim" w:hAnsi="Narkisim"/>
          <w:rtl/>
        </w:rPr>
        <w:t>וביאר דכוונת הגמ' 'מה טעם קאמר', ה"פ מה טעם אין גואלין אחר היובל פחות משנה, משום דקי"ל בברייתא [בתו"כ] אין מחשבין חדשים להקדש, אבל הקדש מחשב חדשים. ובתו"כ איצטריך למיתני סיפא, והמשנה נקטה לשון התו"כ אף דבמשנה לא איצטריך לסיפא.</w:t>
      </w:r>
    </w:p>
    <w:p w14:paraId="08D94ED7" w14:textId="77777777" w:rsidR="008406E7" w:rsidRPr="00C472A2" w:rsidRDefault="00000000" w:rsidP="009A7958">
      <w:pPr>
        <w:bidi/>
        <w:rPr>
          <w:rFonts w:ascii="Narkisim" w:hAnsi="Narkisim" w:cs="Narkisim"/>
        </w:rPr>
      </w:pPr>
      <w:r w:rsidRPr="00C472A2">
        <w:rPr>
          <w:rFonts w:ascii="Narkisim" w:hAnsi="Narkisim" w:cs="Narkisim"/>
          <w:u w:val="single"/>
          <w:rtl/>
        </w:rPr>
        <w:t>מנין שאם אתה רוצה לעשות חדשים לשנה עושה, ה"ד כגון דאקדשיה בפלגא דמ"ח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(במשנה כד.) דהא דתנן 'אבל ההקדש מחשב חדשים', שבמקום שהוא רווח הקדש שנחשוב את החצי שנה שיצאה כמו שנה מחשבין. דבפחות מב' שנים סמוך ליובל מחשבין את החדשים, ואין פודין בגירוע אלא בנ' שלמים.</w:t>
      </w:r>
    </w:p>
    <w:p w14:paraId="13B248B4" w14:textId="77777777" w:rsidR="008406E7" w:rsidRPr="00C472A2" w:rsidRDefault="00000000" w:rsidP="009A7958">
      <w:pPr>
        <w:pStyle w:val="a8"/>
        <w:bidi/>
        <w:rPr>
          <w:rFonts w:ascii="Narkisim" w:hAnsi="Narkisim"/>
        </w:rPr>
      </w:pPr>
      <w:r w:rsidRPr="00C472A2">
        <w:rPr>
          <w:rFonts w:ascii="Narkisim" w:hAnsi="Narkisim"/>
          <w:rtl/>
        </w:rPr>
        <w:t xml:space="preserve">וכ"כ </w:t>
      </w:r>
      <w:r w:rsidRPr="00C472A2">
        <w:rPr>
          <w:rFonts w:ascii="Narkisim" w:hAnsi="Narkisim"/>
          <w:b/>
          <w:bCs/>
          <w:rtl/>
        </w:rPr>
        <w:t>רגמ"ה</w:t>
      </w:r>
      <w:r w:rsidRPr="00C472A2">
        <w:rPr>
          <w:rStyle w:val="ac"/>
          <w:rFonts w:ascii="Narkisim" w:hAnsi="Narkisim"/>
          <w:rtl/>
        </w:rPr>
        <w:footnoteReference w:id="62"/>
      </w:r>
      <w:r w:rsidRPr="00C472A2">
        <w:rPr>
          <w:rFonts w:ascii="Narkisim" w:hAnsi="Narkisim"/>
          <w:rtl/>
        </w:rPr>
        <w:t xml:space="preserve"> כדמפרש בגמ' כגון דאקדשיה בפלגא דמ"ח, דלא אמרי' דשנה וחצי יחשב כמו ב' שנים ליגאל בגירוע. קמ"ל דמשום רווחא דהקדש עבדינן להני חדשים כשנה, דכאילו הקדיש בסוף מ"ח ואינו גואל בגירוע אלא בנ' שלמים.</w:t>
      </w:r>
    </w:p>
    <w:p w14:paraId="399BD684" w14:textId="77777777" w:rsidR="008406E7" w:rsidRPr="00C472A2" w:rsidRDefault="00000000" w:rsidP="009A7958">
      <w:pPr>
        <w:pStyle w:val="a7"/>
        <w:bidi/>
        <w:rPr>
          <w:rFonts w:ascii="Narkisim" w:hAnsi="Narkisim"/>
        </w:rPr>
      </w:pPr>
      <w:r w:rsidRPr="00C472A2">
        <w:rPr>
          <w:rFonts w:ascii="Narkisim" w:hAnsi="Narkisim"/>
          <w:rtl/>
        </w:rPr>
        <w:lastRenderedPageBreak/>
        <w:t>וה</w:t>
      </w:r>
      <w:r w:rsidRPr="00C472A2">
        <w:rPr>
          <w:rFonts w:ascii="Narkisim" w:hAnsi="Narkisim"/>
          <w:b/>
          <w:bCs/>
          <w:rtl/>
        </w:rPr>
        <w:t>שיטמ"ק</w:t>
      </w:r>
      <w:r w:rsidRPr="00C472A2">
        <w:rPr>
          <w:rFonts w:ascii="Narkisim" w:hAnsi="Narkisim"/>
          <w:rtl/>
        </w:rPr>
        <w:t xml:space="preserve"> (ב בהשמטות, תוס' הרא"ש) הק' דבתו"כ משמע דתרי עניני נינהו</w:t>
      </w:r>
      <w:r w:rsidRPr="00C472A2">
        <w:rPr>
          <w:rStyle w:val="ac"/>
          <w:rFonts w:ascii="Narkisim" w:hAnsi="Narkisim"/>
          <w:rtl/>
        </w:rPr>
        <w:footnoteReference w:id="63"/>
      </w:r>
      <w:r w:rsidRPr="00C472A2">
        <w:rPr>
          <w:rFonts w:ascii="Narkisim" w:hAnsi="Narkisim"/>
          <w:rtl/>
        </w:rPr>
        <w:t>, ועוד שהלשון 'וחשב' משמע גירוע לפי חשבון, והיכי דריש מוחשב לו ליפות כח של הקדש</w:t>
      </w:r>
      <w:r w:rsidRPr="00C472A2">
        <w:rPr>
          <w:rStyle w:val="ac"/>
          <w:rFonts w:ascii="Narkisim" w:hAnsi="Narkisim"/>
          <w:rtl/>
        </w:rPr>
        <w:footnoteReference w:id="64"/>
      </w:r>
      <w:r w:rsidRPr="00C472A2">
        <w:rPr>
          <w:rFonts w:ascii="Narkisim" w:hAnsi="Narkisim"/>
          <w:rtl/>
        </w:rPr>
        <w:t>.</w:t>
      </w:r>
    </w:p>
    <w:p w14:paraId="2A81577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פי' [אלא שהלשון חסר] דס"ד ליפות כח ההקדש, להכי קאמר מנין שאם רצה המקדיש שיכול לעשות חדשי חצי שנה הבאים כאילו הן שנה, והוי ב' שנים עד היובל, ולא יצטרך ליתן אלא שני סלעים ושני פונדיון</w:t>
      </w:r>
      <w:r w:rsidRPr="00C472A2">
        <w:rPr>
          <w:rStyle w:val="ac"/>
          <w:rFonts w:ascii="Narkisim" w:hAnsi="Narkisim"/>
          <w:rtl/>
        </w:rPr>
        <w:footnoteReference w:id="65"/>
      </w:r>
      <w:r w:rsidRPr="00C472A2">
        <w:rPr>
          <w:rFonts w:ascii="Narkisim" w:hAnsi="Narkisim"/>
          <w:rtl/>
        </w:rPr>
        <w:t>, ת"ל וחשב מ"מ.[להיפך מפרש"י].</w:t>
      </w:r>
    </w:p>
    <w:p w14:paraId="3F05AEC6"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 xml:space="preserve">רמב"ם </w:t>
      </w:r>
      <w:r w:rsidRPr="00C472A2">
        <w:rPr>
          <w:rFonts w:ascii="Narkisim" w:hAnsi="Narkisim"/>
          <w:rtl/>
        </w:rPr>
        <w:t>(ד ח) כת' שאם נשאר עד היובל שנה וחדשים, אם רצה הגזבר לחשוב החדשים שנה ויתן ב' שקלים וב' פונדיונים מותר. לפי שאין מחשבין חדשים להקדש שנאמר על פי השנים הנותרות, שנים אתה מחשב להקדש ואי אתה מחשב חדשים. וכ"כ בפיה"מ שתלוי ברצון הגזבר.</w:t>
      </w:r>
    </w:p>
    <w:p w14:paraId="580EB86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כת' אמת הוא שכתוב בספרים 'שאם רצה ההקדש'. וכת' [בהמשך דבריו] דלשון הברייתא עצמה קשה, וכי ברצון הגזבר הדבר תלוי. ואולי נאמר כן משום דכתיב וחשב לו הכהן ולא כתוב ונתן על פי השנים, אלא בחשבון הכהן הדבר תלוי. ולפי מה שיראה שבח ההקדש יעלה פדיונו.</w:t>
      </w:r>
    </w:p>
    <w:p w14:paraId="47C4EC0F"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הק' שלעולם טוב להקדש שיפדה בנ' סלעים. אלא דקאי בשאר שנים, שאם הקדיש בחצי מ"ז</w:t>
      </w:r>
      <w:r w:rsidRPr="00C472A2">
        <w:rPr>
          <w:rStyle w:val="ac"/>
          <w:rFonts w:ascii="Narkisim" w:hAnsi="Narkisim"/>
          <w:rtl/>
        </w:rPr>
        <w:footnoteReference w:id="66"/>
      </w:r>
      <w:r w:rsidRPr="00C472A2">
        <w:rPr>
          <w:rFonts w:ascii="Narkisim" w:hAnsi="Narkisim"/>
          <w:rtl/>
        </w:rPr>
        <w:t xml:space="preserve"> הגזבר יעשה חדשים לשנה שיצטרך לפדות כמו ג' שנים. או שכך ר"ל שאם רצה וכו' לעשות חדשים משנת מ"ח כאילו חסרה כל שנת מ"ח, והרי אין גואלין לפני היובל בגירוע פחות מב' שנים ואין כאן אלא שנה אחת.</w:t>
      </w:r>
    </w:p>
    <w:p w14:paraId="68A0CE78"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כס"מ</w:t>
      </w:r>
      <w:r w:rsidRPr="00C472A2">
        <w:rPr>
          <w:rFonts w:ascii="Narkisim" w:hAnsi="Narkisim"/>
          <w:rtl/>
        </w:rPr>
        <w:t xml:space="preserve"> כת' [לדעת הרמב"ם] היא גופא קמ"ל שאע"פ שאין זה שבח ההקדש, רשאי הוא לעשות כן. וה</w:t>
      </w:r>
      <w:r w:rsidRPr="00C472A2">
        <w:rPr>
          <w:rFonts w:ascii="Narkisim" w:hAnsi="Narkisim"/>
          <w:b/>
          <w:bCs/>
          <w:rtl/>
        </w:rPr>
        <w:t>רדב"ז</w:t>
      </w:r>
      <w:r w:rsidRPr="00C472A2">
        <w:rPr>
          <w:rFonts w:ascii="Narkisim" w:hAnsi="Narkisim"/>
          <w:rtl/>
        </w:rPr>
        <w:t xml:space="preserve"> כת' דתלוי בגזבר, שאם הדבר ברור לנו שהמקדיש רוצה על כל פנים לגאול, אז טוב להקדש שלא יעשה מהחדשים שנה. אבל היכא דשמא לא ירצה לגאול, שאומר וכי על שנה וחצי אתן חמשים סלעים ויניח אותה ביד ההקדש וביובל תצא לכהנים. לפיכך גזיה"כ שיהיה הדבר מסור לגזבר ההקדש לראות לתועלת ההקדש אם לעשות מהחדשים שנה יעשה ואם לאו לא יעשה. וע"ע הג' יעב"ץ עד"ז, והיעב"ץ דייק כן אף בדברי רש"י.</w:t>
      </w:r>
    </w:p>
    <w:p w14:paraId="7C1DB552" w14:textId="77777777" w:rsidR="008406E7" w:rsidRPr="00C472A2" w:rsidRDefault="00000000" w:rsidP="009A7958">
      <w:pPr>
        <w:pStyle w:val="2"/>
        <w:bidi/>
        <w:rPr>
          <w:rFonts w:ascii="Narkisim" w:hAnsi="Narkisim"/>
        </w:rPr>
      </w:pPr>
      <w:r w:rsidRPr="00C472A2">
        <w:rPr>
          <w:rFonts w:ascii="Narkisim" w:hAnsi="Narkisim"/>
          <w:rtl/>
        </w:rPr>
        <w:t>דין סלע ופונדיון לשנה</w:t>
      </w:r>
    </w:p>
    <w:p w14:paraId="1AC201ED" w14:textId="77777777" w:rsidR="008406E7" w:rsidRPr="00C472A2" w:rsidRDefault="00000000" w:rsidP="009A7958">
      <w:pPr>
        <w:pStyle w:val="aa"/>
        <w:bidi/>
        <w:rPr>
          <w:rFonts w:ascii="Narkisim" w:hAnsi="Narkisim"/>
        </w:rPr>
      </w:pPr>
      <w:r w:rsidRPr="00C472A2">
        <w:rPr>
          <w:rFonts w:ascii="Narkisim" w:hAnsi="Narkisim"/>
          <w:u w:val="single"/>
          <w:rtl/>
        </w:rPr>
        <w:t>המקדיש שדהו בשעת היובל וכו'</w:t>
      </w:r>
      <w:r w:rsidRPr="00C472A2">
        <w:rPr>
          <w:rFonts w:ascii="Narkisim" w:hAnsi="Narkisim"/>
          <w:rtl/>
        </w:rPr>
        <w:t>. פ</w:t>
      </w:r>
      <w:r w:rsidRPr="00C472A2">
        <w:rPr>
          <w:rFonts w:ascii="Narkisim" w:hAnsi="Narkisim"/>
          <w:b/>
          <w:bCs/>
          <w:rtl/>
        </w:rPr>
        <w:t>רש"י</w:t>
      </w:r>
      <w:r w:rsidRPr="00C472A2">
        <w:rPr>
          <w:rFonts w:ascii="Narkisim" w:hAnsi="Narkisim"/>
          <w:rtl/>
        </w:rPr>
        <w:t xml:space="preserve"> (כאן, קידושין סא. ורשב"ם ב"ב קב:, ורגמ"ה כאן וב"ב, והרמב"ם בפיה"מ) בזמן שהיובל נוהג. ו</w:t>
      </w:r>
      <w:r w:rsidRPr="00C472A2">
        <w:rPr>
          <w:rFonts w:ascii="Narkisim" w:hAnsi="Narkisim"/>
          <w:b/>
          <w:bCs/>
          <w:rtl/>
        </w:rPr>
        <w:t>רשב"ם</w:t>
      </w:r>
      <w:r w:rsidRPr="00C472A2">
        <w:rPr>
          <w:rFonts w:ascii="Narkisim" w:hAnsi="Narkisim"/>
          <w:rtl/>
        </w:rPr>
        <w:t xml:space="preserve"> שם ו</w:t>
      </w:r>
      <w:r w:rsidRPr="00C472A2">
        <w:rPr>
          <w:rFonts w:ascii="Narkisim" w:hAnsi="Narkisim"/>
          <w:b/>
          <w:bCs/>
          <w:rtl/>
        </w:rPr>
        <w:t>תוס</w:t>
      </w:r>
      <w:r w:rsidRPr="00C472A2">
        <w:rPr>
          <w:rFonts w:ascii="Narkisim" w:hAnsi="Narkisim"/>
          <w:rtl/>
        </w:rPr>
        <w:t xml:space="preserve">' (קידושין סא.) כת' דאין לגרוס בשנת היובל, דזה תלוי במח' רב ושמואל (דלעיל). אבל </w:t>
      </w:r>
      <w:r w:rsidRPr="00C472A2">
        <w:rPr>
          <w:rFonts w:ascii="Narkisim" w:hAnsi="Narkisim"/>
          <w:b/>
          <w:bCs/>
          <w:rtl/>
        </w:rPr>
        <w:t>תוס</w:t>
      </w:r>
      <w:r w:rsidRPr="00C472A2">
        <w:rPr>
          <w:rFonts w:ascii="Narkisim" w:hAnsi="Narkisim"/>
          <w:rtl/>
        </w:rPr>
        <w:t>' (ב"ב קב:) הביאו שברוב ספרים בסדר המשנה איתא בשנת היובל, וביארו דהיינו שנה אחר היובל, ולא שנת חמישים ממש. מדלא קתני בשנת היובל 'עצמה'</w:t>
      </w:r>
      <w:r w:rsidRPr="00C472A2">
        <w:rPr>
          <w:rStyle w:val="ac"/>
          <w:rFonts w:ascii="Narkisim" w:hAnsi="Narkisim"/>
          <w:rtl/>
        </w:rPr>
        <w:footnoteReference w:id="67"/>
      </w:r>
      <w:r w:rsidRPr="00C472A2">
        <w:rPr>
          <w:rFonts w:ascii="Narkisim" w:hAnsi="Narkisim"/>
          <w:rtl/>
        </w:rPr>
        <w:t>.</w:t>
      </w:r>
    </w:p>
    <w:p w14:paraId="1FD0B3BF" w14:textId="77777777" w:rsidR="008406E7" w:rsidRPr="00C472A2" w:rsidRDefault="00000000" w:rsidP="009A7958">
      <w:pPr>
        <w:bidi/>
        <w:rPr>
          <w:rFonts w:ascii="Narkisim" w:hAnsi="Narkisim" w:cs="Narkisim"/>
        </w:rPr>
      </w:pPr>
      <w:r w:rsidRPr="00C472A2">
        <w:rPr>
          <w:rFonts w:ascii="Narkisim" w:hAnsi="Narkisim" w:cs="Narkisim"/>
          <w:u w:val="single"/>
          <w:rtl/>
        </w:rPr>
        <w:t>רש"י ד"ה בשעת</w:t>
      </w:r>
      <w:r w:rsidRPr="00C472A2">
        <w:rPr>
          <w:rFonts w:ascii="Narkisim" w:hAnsi="Narkisim" w:cs="Narkisim"/>
          <w:rtl/>
        </w:rPr>
        <w:t>. אבל בזמן שאין היובל נוהג פודה בשוויה כשאר הקדישות. בפשוטו בשעה שהיובל נוהג נתחדש פרשת מקדיש שדה אחוזה, ואילו בשעה דליכא יובל אינו בכלל פרשה זו, אלא מדין שאר הקדש. ועוד יל"פ דשיעור נ' סלעים נאמר דוקא בהקדש שדה שעד היובל, ואילו הכא השדה ברשותו לעולם. והוה כמו חפץ אחר. [וע"ע גרי"ז לעיל כד:].</w:t>
      </w:r>
    </w:p>
    <w:p w14:paraId="248C6747" w14:textId="77777777" w:rsidR="008406E7" w:rsidRPr="00C472A2" w:rsidRDefault="00000000" w:rsidP="009A7958">
      <w:pPr>
        <w:bidi/>
        <w:rPr>
          <w:rFonts w:ascii="Narkisim" w:hAnsi="Narkisim" w:cs="Narkisim"/>
        </w:rPr>
      </w:pPr>
      <w:r w:rsidRPr="00C472A2">
        <w:rPr>
          <w:rFonts w:ascii="Narkisim" w:hAnsi="Narkisim" w:cs="Narkisim"/>
          <w:u w:val="single"/>
          <w:rtl/>
        </w:rPr>
        <w:t>סלע ופונדיון לשנה וכו'</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(הרא"ש) הק' דסלע הוא מ"ח פונדיון, א"כ כשתחשוב סלע ופונדיון למ"ט שנים תמצא חמשים סלעים ופונדיון. ואמאי בעינן פונדיון נוסף. והביא דזה קו' הגמ' (בכורות נ.) פונדיון זה מה טיבו, ותי' קולבן לפרוטרוט.</w:t>
      </w:r>
    </w:p>
    <w:p w14:paraId="3962CDCF" w14:textId="77777777" w:rsidR="008406E7" w:rsidRPr="00C472A2" w:rsidRDefault="00000000" w:rsidP="009A7958">
      <w:pPr>
        <w:pStyle w:val="a7"/>
        <w:bidi/>
        <w:rPr>
          <w:rFonts w:ascii="Narkisim" w:hAnsi="Narkisim"/>
        </w:rPr>
      </w:pPr>
      <w:r w:rsidRPr="00C472A2">
        <w:rPr>
          <w:rFonts w:ascii="Narkisim" w:hAnsi="Narkisim"/>
          <w:rtl/>
        </w:rPr>
        <w:t>ופי' שלא יתחלק יפה נ' סלעים למ"ט שנים, אם לא שתוסיף עליו פונדיון. [ובאמת השיעור אינו מדוייק</w:t>
      </w:r>
      <w:r w:rsidRPr="00C472A2">
        <w:rPr>
          <w:rStyle w:val="ac"/>
          <w:rFonts w:ascii="Narkisim" w:hAnsi="Narkisim"/>
          <w:rtl/>
        </w:rPr>
        <w:footnoteReference w:id="68"/>
      </w:r>
      <w:r w:rsidRPr="00C472A2">
        <w:rPr>
          <w:rFonts w:ascii="Narkisim" w:hAnsi="Narkisim"/>
          <w:rtl/>
        </w:rPr>
        <w:t>]. וה</w:t>
      </w:r>
      <w:r w:rsidRPr="00C472A2">
        <w:rPr>
          <w:rFonts w:ascii="Narkisim" w:hAnsi="Narkisim"/>
          <w:b/>
          <w:bCs/>
          <w:rtl/>
        </w:rPr>
        <w:t>שיטמ"ק</w:t>
      </w:r>
      <w:r w:rsidRPr="00C472A2">
        <w:rPr>
          <w:rFonts w:ascii="Narkisim" w:hAnsi="Narkisim"/>
          <w:rtl/>
        </w:rPr>
        <w:t xml:space="preserve"> כת' הביא צד שהפונדיון הוא להכריע [ולעולם אפי' הפודה </w:t>
      </w:r>
      <w:r w:rsidRPr="00C472A2">
        <w:rPr>
          <w:rFonts w:ascii="Narkisim" w:hAnsi="Narkisim"/>
          <w:rtl/>
        </w:rPr>
        <w:lastRenderedPageBreak/>
        <w:t>בתחילת היובל צריך נ' ופונדיון להכרעה], ודחה דלא הוזכר פונדיון. ותי' דהואיל ואותו פונדיון אינו אלא להכריע לא חש למנותה.</w:t>
      </w:r>
    </w:p>
    <w:p w14:paraId="1E7E4ED3"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(בכורות ריש נ:) נסתפקו כשנותן נ' שקל יחד האם צריך להוסיף פונדיון, או דוקא כשמתחלק לכל שנה ושנה</w:t>
      </w:r>
      <w:r w:rsidRPr="00C472A2">
        <w:rPr>
          <w:rStyle w:val="ac"/>
          <w:rFonts w:ascii="Narkisim" w:hAnsi="Narkisim"/>
          <w:rtl/>
        </w:rPr>
        <w:footnoteReference w:id="69"/>
      </w:r>
      <w:r w:rsidRPr="00C472A2">
        <w:rPr>
          <w:rFonts w:ascii="Narkisim" w:hAnsi="Narkisim"/>
          <w:rtl/>
        </w:rPr>
        <w:t>. [וכן הרע"ב כאן הביא בזה ב' תי'].</w:t>
      </w:r>
    </w:p>
    <w:p w14:paraId="6EA2B936"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הגמ' (ב"מ קו.) מוכיחה דאף שנת השמיטה עולה לו בגירוע, ואף שאינו שנת תבואה</w:t>
      </w:r>
      <w:r w:rsidRPr="00C472A2">
        <w:rPr>
          <w:rStyle w:val="ac"/>
          <w:rFonts w:ascii="Narkisim" w:hAnsi="Narkisim" w:cs="Narkisim"/>
          <w:rtl/>
        </w:rPr>
        <w:footnoteReference w:id="70"/>
      </w:r>
      <w:r w:rsidRPr="00C472A2">
        <w:rPr>
          <w:rFonts w:ascii="Narkisim" w:hAnsi="Narkisim" w:cs="Narkisim"/>
          <w:rtl/>
        </w:rPr>
        <w:t>. והגמ' תי' דחזיא ומשטחא בה פירי.</w:t>
      </w:r>
    </w:p>
    <w:p w14:paraId="73A82E2C" w14:textId="77777777" w:rsidR="008406E7" w:rsidRPr="00C472A2" w:rsidRDefault="00000000" w:rsidP="009A7958">
      <w:pPr>
        <w:bidi/>
        <w:rPr>
          <w:rFonts w:ascii="Narkisim" w:hAnsi="Narkisim" w:cs="Narkisim"/>
        </w:rPr>
      </w:pPr>
      <w:r w:rsidRPr="00C472A2">
        <w:rPr>
          <w:rFonts w:ascii="Narkisim" w:hAnsi="Narkisim" w:cs="Narkisim"/>
          <w:u w:val="single"/>
          <w:rtl/>
        </w:rPr>
        <w:t>היו שם נקעים וכו' אין נמדדין עמה</w:t>
      </w:r>
      <w:r w:rsidRPr="00C472A2">
        <w:rPr>
          <w:rStyle w:val="ac"/>
          <w:rFonts w:ascii="Narkisim" w:hAnsi="Narkisim" w:cs="Narkisim"/>
          <w:u w:val="single"/>
          <w:rtl/>
        </w:rPr>
        <w:footnoteReference w:id="71"/>
      </w:r>
      <w:r w:rsidRPr="00C472A2">
        <w:rPr>
          <w:rFonts w:ascii="Narkisim" w:hAnsi="Narkisim" w:cs="Narkisim"/>
          <w:u w:val="single"/>
          <w:rtl/>
        </w:rPr>
        <w:t xml:space="preserve"> וכו'</w:t>
      </w:r>
      <w:r w:rsidRPr="00C472A2">
        <w:rPr>
          <w:rFonts w:ascii="Narkisim" w:hAnsi="Narkisim" w:cs="Narkisim"/>
          <w:rtl/>
        </w:rPr>
        <w:t>. [בכלל החשבון נ' לבית כור] פ</w:t>
      </w:r>
      <w:r w:rsidRPr="00C472A2">
        <w:rPr>
          <w:rFonts w:ascii="Narkisim" w:hAnsi="Narkisim" w:cs="Narkisim"/>
          <w:b/>
          <w:bCs/>
          <w:rtl/>
        </w:rPr>
        <w:t>רש"י</w:t>
      </w:r>
      <w:r w:rsidRPr="00C472A2">
        <w:rPr>
          <w:rFonts w:ascii="Narkisim" w:hAnsi="Narkisim" w:cs="Narkisim"/>
          <w:rtl/>
        </w:rPr>
        <w:t xml:space="preserve"> אלא נפדין בשווין. ו</w:t>
      </w:r>
      <w:r w:rsidRPr="00C472A2">
        <w:rPr>
          <w:rFonts w:ascii="Narkisim" w:hAnsi="Narkisim" w:cs="Narkisim"/>
          <w:b/>
          <w:bCs/>
          <w:rtl/>
        </w:rPr>
        <w:t>רשב"ם</w:t>
      </w:r>
      <w:r w:rsidRPr="00C472A2">
        <w:rPr>
          <w:rFonts w:ascii="Narkisim" w:hAnsi="Narkisim" w:cs="Narkisim"/>
          <w:rtl/>
        </w:rPr>
        <w:t xml:space="preserve"> (ב"ב קג. וכן תוס' שם והשיטמ"ק כאן ו מהתוס' הרא"ש) כת' דליכא למימר דכוונת המשנה דלא קדשי כלל, דהתנן (ב"ב עא.) המקדיש את השדה הקדיש את כולן, אפי' בור וגת וכ"ש נקעים וסלעים</w:t>
      </w:r>
      <w:r w:rsidRPr="00C472A2">
        <w:rPr>
          <w:rStyle w:val="ac"/>
          <w:rFonts w:ascii="Narkisim" w:hAnsi="Narkisim" w:cs="Narkisim"/>
          <w:rtl/>
        </w:rPr>
        <w:footnoteReference w:id="72"/>
      </w:r>
      <w:r w:rsidRPr="00C472A2">
        <w:rPr>
          <w:rFonts w:ascii="Narkisim" w:hAnsi="Narkisim" w:cs="Narkisim"/>
          <w:rtl/>
        </w:rPr>
        <w:t>.</w:t>
      </w:r>
    </w:p>
    <w:p w14:paraId="16003B02"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ר"י מגאש</w:t>
      </w:r>
      <w:r w:rsidRPr="00C472A2">
        <w:rPr>
          <w:rFonts w:ascii="Narkisim" w:hAnsi="Narkisim"/>
          <w:rtl/>
        </w:rPr>
        <w:t xml:space="preserve"> (בשיטמ"ק ב"ב קב:) כת' דנקעים עמוקים י' לוקח בלי פדיון</w:t>
      </w:r>
      <w:r w:rsidRPr="00C472A2">
        <w:rPr>
          <w:rStyle w:val="ac"/>
          <w:rFonts w:ascii="Narkisim" w:hAnsi="Narkisim"/>
          <w:rtl/>
        </w:rPr>
        <w:footnoteReference w:id="73"/>
      </w:r>
      <w:r w:rsidRPr="00C472A2">
        <w:rPr>
          <w:rFonts w:ascii="Narkisim" w:hAnsi="Narkisim"/>
          <w:rtl/>
        </w:rPr>
        <w:t>. [ובזה הגמ' מק' אמאי ליקדשו הני נקעים באנפי נפשייהו וליבעי פדיון. ויתבאר בסמוך].</w:t>
      </w:r>
    </w:p>
    <w:p w14:paraId="21E47A4B"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רשב"א</w:t>
      </w:r>
      <w:r w:rsidRPr="00C472A2">
        <w:rPr>
          <w:rFonts w:ascii="Narkisim" w:hAnsi="Narkisim"/>
          <w:rtl/>
        </w:rPr>
        <w:t xml:space="preserve"> (קידושין סא.) הביא דתניא ב</w:t>
      </w:r>
      <w:r w:rsidRPr="00C472A2">
        <w:rPr>
          <w:rFonts w:ascii="Narkisim" w:hAnsi="Narkisim"/>
          <w:b/>
          <w:bCs/>
          <w:rtl/>
        </w:rPr>
        <w:t>תוספתא</w:t>
      </w:r>
      <w:r w:rsidRPr="00C472A2">
        <w:rPr>
          <w:rFonts w:ascii="Narkisim" w:hAnsi="Narkisim"/>
          <w:rtl/>
        </w:rPr>
        <w:t xml:space="preserve"> (כאן ד ה) היו שם נקעין עמוקים עשרה או סלעים גבוהים עשרה אין מוקדשין ונמדדין עמה. ולכאורה משמע שאין מוקדשין כלל, וכדברי הר"י מגאש. והרשב"א דחה דא"כ אמאי נמדדין עמה. אלא כולה חדא מלתא הוא וה"ק אין מוקדשין להיות נמדדין עמה, אלא מוקדשין באפי נפשייהו לפי שווין.</w:t>
      </w:r>
    </w:p>
    <w:p w14:paraId="55345C6C" w14:textId="77777777" w:rsidR="008406E7" w:rsidRPr="00C472A2" w:rsidRDefault="00000000" w:rsidP="009A7958">
      <w:pPr>
        <w:bidi/>
        <w:rPr>
          <w:rFonts w:ascii="Narkisim" w:hAnsi="Narkisim" w:cs="Narkisim"/>
        </w:rPr>
      </w:pPr>
      <w:r w:rsidRPr="00C472A2">
        <w:rPr>
          <w:rFonts w:ascii="Narkisim" w:hAnsi="Narkisim" w:cs="Narkisim"/>
          <w:u w:val="single"/>
          <w:rtl/>
        </w:rPr>
        <w:t>פחות מכאן נמדדין עמה וכו'</w:t>
      </w:r>
      <w:r w:rsidRPr="00C472A2">
        <w:rPr>
          <w:rFonts w:ascii="Narkisim" w:hAnsi="Narkisim" w:cs="Narkisim"/>
          <w:rtl/>
        </w:rPr>
        <w:t>. ומבואר ב</w:t>
      </w:r>
      <w:r w:rsidRPr="00C472A2">
        <w:rPr>
          <w:rFonts w:ascii="Narkisim" w:hAnsi="Narkisim" w:cs="Narkisim"/>
          <w:b/>
          <w:bCs/>
          <w:rtl/>
        </w:rPr>
        <w:t xml:space="preserve">רשב"ם </w:t>
      </w:r>
      <w:r w:rsidRPr="00C472A2">
        <w:rPr>
          <w:rFonts w:ascii="Narkisim" w:hAnsi="Narkisim" w:cs="Narkisim"/>
          <w:rtl/>
        </w:rPr>
        <w:t>(שם קג. הו' בסמוך) דהיינו שאינו נפדה בפנ"ע. ו</w:t>
      </w:r>
      <w:r w:rsidRPr="00C472A2">
        <w:rPr>
          <w:rFonts w:ascii="Narkisim" w:hAnsi="Narkisim" w:cs="Narkisim"/>
          <w:b/>
          <w:bCs/>
          <w:rtl/>
        </w:rPr>
        <w:t>תוס'</w:t>
      </w:r>
      <w:r w:rsidRPr="00C472A2">
        <w:rPr>
          <w:rFonts w:ascii="Narkisim" w:hAnsi="Narkisim" w:cs="Narkisim"/>
          <w:rtl/>
        </w:rPr>
        <w:t xml:space="preserve"> (שם וקידושין סא.) חלקו דבמקדיש שדה אחוזה גואל לחצאין (כדאיתא קידושין כא. ולקמן ל.).</w:t>
      </w:r>
    </w:p>
    <w:p w14:paraId="54CA7885"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רמב"ן</w:t>
      </w:r>
      <w:r w:rsidRPr="00C472A2">
        <w:rPr>
          <w:rFonts w:ascii="Narkisim" w:hAnsi="Narkisim"/>
          <w:rtl/>
        </w:rPr>
        <w:t xml:space="preserve"> (קידושין סא. וה</w:t>
      </w:r>
      <w:r w:rsidRPr="00C472A2">
        <w:rPr>
          <w:rFonts w:ascii="Narkisim" w:hAnsi="Narkisim"/>
          <w:b/>
          <w:bCs/>
          <w:rtl/>
        </w:rPr>
        <w:t>רשב"א</w:t>
      </w:r>
      <w:r w:rsidRPr="00C472A2">
        <w:rPr>
          <w:rFonts w:ascii="Narkisim" w:hAnsi="Narkisim"/>
          <w:rtl/>
        </w:rPr>
        <w:t xml:space="preserve"> וה</w:t>
      </w:r>
      <w:r w:rsidRPr="00C472A2">
        <w:rPr>
          <w:rFonts w:ascii="Narkisim" w:hAnsi="Narkisim"/>
          <w:b/>
          <w:bCs/>
          <w:rtl/>
        </w:rPr>
        <w:t>ריטב"א</w:t>
      </w:r>
      <w:r w:rsidRPr="00C472A2">
        <w:rPr>
          <w:rFonts w:ascii="Narkisim" w:hAnsi="Narkisim"/>
          <w:rtl/>
        </w:rPr>
        <w:t xml:space="preserve"> ב"ב שם) כת' דדעת </w:t>
      </w:r>
      <w:r w:rsidRPr="00C472A2">
        <w:rPr>
          <w:rFonts w:ascii="Narkisim" w:hAnsi="Narkisim"/>
          <w:b/>
          <w:bCs/>
          <w:rtl/>
        </w:rPr>
        <w:t>רשב"ם</w:t>
      </w:r>
      <w:r w:rsidRPr="00C472A2">
        <w:rPr>
          <w:rFonts w:ascii="Narkisim" w:hAnsi="Narkisim"/>
          <w:rtl/>
        </w:rPr>
        <w:t xml:space="preserve"> דאף דנגאל לחצאין, לא כל הימנו להוציא מיד הגזבר. למה זה דומה למשכון דאינו יכול לפדות חציו בחצי דמים</w:t>
      </w:r>
      <w:r w:rsidRPr="00C472A2">
        <w:rPr>
          <w:rStyle w:val="ac"/>
          <w:rFonts w:ascii="Narkisim" w:hAnsi="Narkisim"/>
          <w:rtl/>
        </w:rPr>
        <w:footnoteReference w:id="74"/>
      </w:r>
      <w:r w:rsidRPr="00C472A2">
        <w:rPr>
          <w:rFonts w:ascii="Narkisim" w:hAnsi="Narkisim"/>
          <w:rtl/>
        </w:rPr>
        <w:t>. והא דאמרי' נגאל לחצאין היינו לענין שיוכל לכופו לקבל חצי דמים, ונפק"מ ביובל, שחצי השדה אינו נחלט לכהנים. וכן לענין יוקרא וזולא (ע"ע קידושין כ:).</w:t>
      </w:r>
    </w:p>
    <w:p w14:paraId="767E659F" w14:textId="77777777" w:rsidR="008406E7" w:rsidRPr="00C472A2" w:rsidRDefault="00000000" w:rsidP="009A7958">
      <w:pPr>
        <w:pStyle w:val="a8"/>
        <w:bidi/>
        <w:rPr>
          <w:rFonts w:ascii="Narkisim" w:hAnsi="Narkisim"/>
        </w:rPr>
      </w:pPr>
      <w:r w:rsidRPr="00C472A2">
        <w:rPr>
          <w:rFonts w:ascii="Narkisim" w:hAnsi="Narkisim"/>
          <w:rtl/>
        </w:rPr>
        <w:t>אך ה</w:t>
      </w:r>
      <w:r w:rsidRPr="00C472A2">
        <w:rPr>
          <w:rFonts w:ascii="Narkisim" w:hAnsi="Narkisim"/>
          <w:b/>
          <w:bCs/>
          <w:rtl/>
        </w:rPr>
        <w:t>רמב"ן</w:t>
      </w:r>
      <w:r w:rsidRPr="00C472A2">
        <w:rPr>
          <w:rFonts w:ascii="Narkisim" w:hAnsi="Narkisim"/>
          <w:rtl/>
        </w:rPr>
        <w:t xml:space="preserve"> הביא מדברי </w:t>
      </w:r>
      <w:r w:rsidRPr="00C472A2">
        <w:rPr>
          <w:rFonts w:ascii="Narkisim" w:hAnsi="Narkisim"/>
          <w:b/>
          <w:bCs/>
          <w:rtl/>
        </w:rPr>
        <w:t xml:space="preserve">רש"י </w:t>
      </w:r>
      <w:r w:rsidRPr="00C472A2">
        <w:rPr>
          <w:rFonts w:ascii="Narkisim" w:hAnsi="Narkisim"/>
          <w:rtl/>
        </w:rPr>
        <w:t>(קידושין כ:) גבי בתי ערי חומה, דנגאל לחצאין ויצא חציו [ולא אמרי' דהוה משכון]. והרמב"ן פי' דטעמא דמילתא דמכירה גמורה היא, ורחמנא אוקמה אפדיון. הילכך אפי' בחצי נמי. דרחמנא אזהריה ללוקח לחזור ולמכור שדהו או חציו למוכר [ולא דמי למשכון]. וה</w:t>
      </w:r>
      <w:r w:rsidRPr="00C472A2">
        <w:rPr>
          <w:rFonts w:ascii="Narkisim" w:hAnsi="Narkisim"/>
          <w:b/>
          <w:bCs/>
          <w:rtl/>
        </w:rPr>
        <w:t>ריטב"א</w:t>
      </w:r>
      <w:r w:rsidRPr="00C472A2">
        <w:rPr>
          <w:rFonts w:ascii="Narkisim" w:hAnsi="Narkisim"/>
          <w:rtl/>
        </w:rPr>
        <w:t xml:space="preserve"> (שם) ביאר דלא דמי למשכון דדעתיה דמלוה שכולו משועבד לכל המלוה</w:t>
      </w:r>
      <w:r w:rsidRPr="00C472A2">
        <w:rPr>
          <w:rStyle w:val="ac"/>
          <w:rFonts w:ascii="Narkisim" w:hAnsi="Narkisim"/>
          <w:rtl/>
        </w:rPr>
        <w:footnoteReference w:id="75"/>
      </w:r>
      <w:r w:rsidRPr="00C472A2">
        <w:rPr>
          <w:rFonts w:ascii="Narkisim" w:hAnsi="Narkisim"/>
          <w:rtl/>
        </w:rPr>
        <w:t>. אבל גאולה דסוגיין לא הוה מדינא [דנימא דתלי באומדנא], אלא גזיה"כ דרחמנא אוקמא לפדיון, ומש"ה ל"ש.</w:t>
      </w:r>
    </w:p>
    <w:p w14:paraId="6A0D86C3"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מאירי</w:t>
      </w:r>
      <w:r w:rsidRPr="00C472A2">
        <w:rPr>
          <w:rFonts w:ascii="Narkisim" w:hAnsi="Narkisim"/>
          <w:rtl/>
        </w:rPr>
        <w:t xml:space="preserve"> (קידושין שם) כת' דאף היכא שגואל לחצאין אין לו לגאול את היפה ולהניח את הפחות, ובזה אמרי' דהכא הוה באפי נפשי ואם רצה פודה את השווה ומניח את הנקעים שזה כהקדש אחר הוא ואין אחד משתלשל לחברו כלל.</w:t>
      </w:r>
    </w:p>
    <w:p w14:paraId="23F7C660"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ריטב"א</w:t>
      </w:r>
      <w:r w:rsidRPr="00C472A2">
        <w:rPr>
          <w:rFonts w:ascii="Narkisim" w:hAnsi="Narkisim"/>
          <w:rtl/>
        </w:rPr>
        <w:t xml:space="preserve"> (קידושין שם) פי' עד"ז דקו' הגמ' דאילו יפדה לחצאין, הגזבר נותן לו איזה חצי שירצה, והרשות לגזבר ליתן לו כחוש</w:t>
      </w:r>
      <w:r w:rsidRPr="00C472A2">
        <w:rPr>
          <w:rStyle w:val="ac"/>
          <w:rFonts w:ascii="Narkisim" w:hAnsi="Narkisim"/>
          <w:rtl/>
        </w:rPr>
        <w:footnoteReference w:id="76"/>
      </w:r>
      <w:r w:rsidRPr="00C472A2">
        <w:rPr>
          <w:rFonts w:ascii="Narkisim" w:hAnsi="Narkisim"/>
          <w:rtl/>
        </w:rPr>
        <w:t>. והגזבר יתן לו רק את הנקעים.</w:t>
      </w:r>
    </w:p>
    <w:p w14:paraId="73821B0D" w14:textId="77777777" w:rsidR="008406E7" w:rsidRPr="00C472A2" w:rsidRDefault="00000000" w:rsidP="009A7958">
      <w:pPr>
        <w:bidi/>
        <w:rPr>
          <w:rFonts w:ascii="Narkisim" w:hAnsi="Narkisim" w:cs="Narkisim"/>
        </w:rPr>
      </w:pPr>
      <w:r w:rsidRPr="00C472A2">
        <w:rPr>
          <w:rFonts w:ascii="Narkisim" w:hAnsi="Narkisim" w:cs="Narkisim"/>
          <w:u w:val="single"/>
          <w:rtl/>
        </w:rPr>
        <w:t>הריני נותן דבר שנה בשנה וכו'.</w:t>
      </w:r>
      <w:r w:rsidRPr="00C472A2">
        <w:rPr>
          <w:rFonts w:ascii="Narkisim" w:hAnsi="Narkisim" w:cs="Narkisim"/>
          <w:rtl/>
        </w:rPr>
        <w:t xml:space="preserve"> [ובגמ' למדו כן מהפסוק]. ה</w:t>
      </w:r>
      <w:r w:rsidRPr="00C472A2">
        <w:rPr>
          <w:rFonts w:ascii="Narkisim" w:hAnsi="Narkisim" w:cs="Narkisim"/>
          <w:b/>
          <w:bCs/>
          <w:rtl/>
        </w:rPr>
        <w:t>אחרונים</w:t>
      </w:r>
      <w:r w:rsidRPr="00C472A2">
        <w:rPr>
          <w:rFonts w:ascii="Narkisim" w:hAnsi="Narkisim" w:cs="Narkisim"/>
          <w:rtl/>
        </w:rPr>
        <w:t xml:space="preserve"> (גרי"ז) דנו מה הס"ד </w:t>
      </w:r>
      <w:r w:rsidRPr="00C472A2">
        <w:rPr>
          <w:rFonts w:ascii="Narkisim" w:hAnsi="Narkisim" w:cs="Narkisim"/>
          <w:rtl/>
        </w:rPr>
        <w:lastRenderedPageBreak/>
        <w:t>דסגי לתת דבר שנה בשנה, דאף כשפודה את הפירות של כל שנה ושנה, הרי לא פדה את גוף השדה. [וקי"ל (לעיל כא.) דכשהמשכיר הקדיש את השדה אסור לשוכר לדור בה]. ויש שתי' (גרמ"ד) דכוונת הגמ' שפודה את כולו מעכשיו [ונתחייב כל הדמים], אלא שמשלם את שאר הדמים בהקפה כל שנה ושנה. [אמנם בראשונים מבואר דלא כן].</w:t>
      </w:r>
    </w:p>
    <w:p w14:paraId="6154BB2E"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הערות הגריש"א</w:t>
      </w:r>
      <w:r w:rsidRPr="00C472A2">
        <w:rPr>
          <w:rFonts w:ascii="Narkisim" w:hAnsi="Narkisim"/>
          <w:rtl/>
        </w:rPr>
        <w:t xml:space="preserve"> תי' דהכא ודאי לא יצא השדה עד שיתן כל דמיו, אלא דס"ד דמהני שנותן דמי כל שנה כדי לעכב שלא תצא השדה לאחר, דא"כ יצא ביובל לכהנים. קמ"ל דלא מהני כלל גאולה על כל שנה.</w:t>
      </w:r>
    </w:p>
    <w:p w14:paraId="0A9DBE7D"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ראשונים</w:t>
      </w:r>
      <w:r w:rsidRPr="00C472A2">
        <w:rPr>
          <w:rFonts w:ascii="Narkisim" w:hAnsi="Narkisim" w:cs="Narkisim"/>
          <w:rtl/>
        </w:rPr>
        <w:t xml:space="preserve"> הק' דקי"ל במקדיש שדהו דנגאל לחצאין (ע"ע לקמן ל. וקידושין כ:), ומ"ש הכא שאינו נותן דבר שנה בשנה. ו</w:t>
      </w:r>
      <w:r w:rsidRPr="00C472A2">
        <w:rPr>
          <w:rFonts w:ascii="Narkisim" w:hAnsi="Narkisim" w:cs="Narkisim"/>
          <w:b/>
          <w:bCs/>
          <w:rtl/>
        </w:rPr>
        <w:t>רגמ"ה</w:t>
      </w:r>
      <w:r w:rsidRPr="00C472A2">
        <w:rPr>
          <w:rFonts w:ascii="Narkisim" w:hAnsi="Narkisim" w:cs="Narkisim"/>
          <w:rtl/>
        </w:rPr>
        <w:t xml:space="preserve"> (לקמן ל.) תי' ה"מ דאין שומעין לו לגואלה ליתן סלע ופונדיון לכל שנה, אבל אם נותן החצי [ביחד] ולבסוף חצי האחר מותר.</w:t>
      </w:r>
    </w:p>
    <w:p w14:paraId="60A16EA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רמב"ן</w:t>
      </w:r>
      <w:r w:rsidRPr="00C472A2">
        <w:rPr>
          <w:rFonts w:ascii="Narkisim" w:hAnsi="Narkisim"/>
          <w:rtl/>
        </w:rPr>
        <w:t xml:space="preserve"> (קידושין כ: בשם הראב"ד) תי' דהכא השדה משועבד לשנה הבאה, בשעבודו הראשון. ואינו גאולה עד שיגאלנו להוציאו מרשותו לגמרי, כלומר שמה שיפדה לא יחזור לשעבודו</w:t>
      </w:r>
      <w:r w:rsidRPr="00C472A2">
        <w:rPr>
          <w:rStyle w:val="ac"/>
          <w:rFonts w:ascii="Narkisim" w:hAnsi="Narkisim"/>
          <w:rtl/>
        </w:rPr>
        <w:footnoteReference w:id="77"/>
      </w:r>
      <w:r w:rsidRPr="00C472A2">
        <w:rPr>
          <w:rFonts w:ascii="Narkisim" w:hAnsi="Narkisim"/>
          <w:rtl/>
        </w:rPr>
        <w:t>.</w:t>
      </w:r>
    </w:p>
    <w:p w14:paraId="2C1F64DF"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ס' מטה אפרים</w:t>
      </w:r>
      <w:r w:rsidRPr="00C472A2">
        <w:rPr>
          <w:rFonts w:ascii="Narkisim" w:hAnsi="Narkisim"/>
          <w:rtl/>
        </w:rPr>
        <w:t xml:space="preserve"> (ערכין ה ב לר' חיים אברהם ארדיט תלמיד השעה"מ) הביא דברי הראשונים, וכת' אחר המחילה רבה נראה דלא קשיא מידי. דהכא אין שומעין לו כשרוצה ליתן דבר שנה בשנה, לאו משום דאינו נגאל לחצאין, אלא דהכא רוצה לגאול את כולה ולאכול את פירותיו וליתן דמיו שנה בשנה, ונמצא דבא לגאול את השדה בהקפה, ומשו"ה אין שומעין לו. דהתורה אמרה וחשב לו הכהן את הכסף עד שיהיה כסף כולו כאחד</w:t>
      </w:r>
      <w:r w:rsidRPr="00C472A2">
        <w:rPr>
          <w:rStyle w:val="ac"/>
          <w:rFonts w:ascii="Narkisim" w:hAnsi="Narkisim"/>
          <w:rtl/>
        </w:rPr>
        <w:footnoteReference w:id="78"/>
      </w:r>
      <w:r w:rsidRPr="00C472A2">
        <w:rPr>
          <w:rFonts w:ascii="Narkisim" w:hAnsi="Narkisim"/>
          <w:rtl/>
        </w:rPr>
        <w:t>.</w:t>
      </w:r>
    </w:p>
    <w:p w14:paraId="4B6D952E" w14:textId="77777777" w:rsidR="008406E7" w:rsidRPr="00C472A2" w:rsidRDefault="00000000" w:rsidP="009A7958">
      <w:pPr>
        <w:bidi/>
        <w:rPr>
          <w:rFonts w:ascii="Narkisim" w:hAnsi="Narkisim" w:cs="Narkisim"/>
        </w:rPr>
      </w:pPr>
      <w:r w:rsidRPr="00C472A2">
        <w:rPr>
          <w:rFonts w:ascii="Narkisim" w:hAnsi="Narkisim" w:cs="Narkisim"/>
          <w:u w:val="single"/>
          <w:rtl/>
        </w:rPr>
        <w:t>א' בעלים וא' כל האדם וכו'.</w:t>
      </w:r>
      <w:r w:rsidRPr="00C472A2">
        <w:rPr>
          <w:rFonts w:ascii="Narkisim" w:hAnsi="Narkisim" w:cs="Narkisim"/>
          <w:rtl/>
        </w:rPr>
        <w:t xml:space="preserve"> פ</w:t>
      </w:r>
      <w:r w:rsidRPr="00C472A2">
        <w:rPr>
          <w:rFonts w:ascii="Narkisim" w:hAnsi="Narkisim" w:cs="Narkisim"/>
          <w:b/>
          <w:bCs/>
          <w:rtl/>
        </w:rPr>
        <w:t>רש"י</w:t>
      </w:r>
      <w:r w:rsidRPr="00C472A2">
        <w:rPr>
          <w:rFonts w:ascii="Narkisim" w:hAnsi="Narkisim" w:cs="Narkisim"/>
          <w:rtl/>
        </w:rPr>
        <w:t xml:space="preserve"> דגם כשאדם אחר פודה לפי חשבון נ' כסף</w:t>
      </w:r>
      <w:r w:rsidRPr="00C472A2">
        <w:rPr>
          <w:rStyle w:val="ac"/>
          <w:rFonts w:ascii="Narkisim" w:hAnsi="Narkisim" w:cs="Narkisim"/>
          <w:rtl/>
        </w:rPr>
        <w:footnoteReference w:id="79"/>
      </w:r>
      <w:r w:rsidRPr="00C472A2">
        <w:rPr>
          <w:rFonts w:ascii="Narkisim" w:hAnsi="Narkisim" w:cs="Narkisim"/>
          <w:rtl/>
        </w:rPr>
        <w:t>. [וכן מבואר ברמב"ם ד ה]. אבל ה</w:t>
      </w:r>
      <w:r w:rsidRPr="00C472A2">
        <w:rPr>
          <w:rFonts w:ascii="Narkisim" w:hAnsi="Narkisim" w:cs="Narkisim"/>
          <w:b/>
          <w:bCs/>
          <w:rtl/>
        </w:rPr>
        <w:t xml:space="preserve">שפ"א </w:t>
      </w:r>
      <w:r w:rsidRPr="00C472A2">
        <w:rPr>
          <w:rFonts w:ascii="Narkisim" w:hAnsi="Narkisim" w:cs="Narkisim"/>
          <w:rtl/>
        </w:rPr>
        <w:t>(לעיל יד.) דחה דהגמ' קאי לענין דצריך ליתן כל הפדיון כאחד ולא מידי שנה בשנה</w:t>
      </w:r>
      <w:r w:rsidRPr="00C472A2">
        <w:rPr>
          <w:rStyle w:val="ac"/>
          <w:rFonts w:ascii="Narkisim" w:hAnsi="Narkisim" w:cs="Narkisim"/>
          <w:rtl/>
        </w:rPr>
        <w:footnoteReference w:id="80"/>
      </w:r>
      <w:r w:rsidRPr="00C472A2">
        <w:rPr>
          <w:rFonts w:ascii="Narkisim" w:hAnsi="Narkisim" w:cs="Narkisim"/>
          <w:rtl/>
        </w:rPr>
        <w:t>.</w:t>
      </w:r>
    </w:p>
    <w:p w14:paraId="4600DB34" w14:textId="77777777" w:rsidR="008406E7" w:rsidRPr="00C472A2" w:rsidRDefault="00000000" w:rsidP="009A7958">
      <w:pPr>
        <w:pStyle w:val="a7"/>
        <w:bidi/>
        <w:rPr>
          <w:rFonts w:ascii="Narkisim" w:hAnsi="Narkisim"/>
        </w:rPr>
      </w:pPr>
      <w:r w:rsidRPr="00C472A2">
        <w:rPr>
          <w:rFonts w:ascii="Narkisim" w:hAnsi="Narkisim"/>
          <w:rtl/>
        </w:rPr>
        <w:t>והשפ"א נקט דכשמוכרו לשאר אדם לא שייך שיעור נ' כסף, דאם שוה באמת הרבה למה לא ימכור הגזבר למי שנותן יותר. ובשלמא הבעלים זכתה להם תורה בזה השומא, אבל כשאין הבעלים רוצין לפדותה למה לא יכריזו למכור בשוויה, וכן להיפוך בשדה שאינו שווה, ואין מי שיתן זה השיעור, למה לא ימכרנה הגיזבר למי שירצה ליקח אפי' בפחות מזה השיעור.</w:t>
      </w:r>
    </w:p>
    <w:p w14:paraId="29E63D66" w14:textId="77777777" w:rsidR="008406E7" w:rsidRPr="00C472A2" w:rsidRDefault="00000000" w:rsidP="009A7958">
      <w:pPr>
        <w:pStyle w:val="a7"/>
        <w:bidi/>
        <w:rPr>
          <w:rFonts w:ascii="Narkisim" w:hAnsi="Narkisim"/>
        </w:rPr>
      </w:pPr>
      <w:r w:rsidRPr="00C472A2">
        <w:rPr>
          <w:rFonts w:ascii="Narkisim" w:hAnsi="Narkisim"/>
          <w:rtl/>
        </w:rPr>
        <w:t>והשפ"א הק' לדעת רש"י כשיש שדה ששווה הרבה [כגון בפרדיסות סבסטי], דודאי יהיו לו הרבה קופצים, למי ינתן השדה</w:t>
      </w:r>
      <w:r w:rsidRPr="00C472A2">
        <w:rPr>
          <w:rStyle w:val="ac"/>
          <w:rFonts w:ascii="Narkisim" w:hAnsi="Narkisim"/>
          <w:rtl/>
        </w:rPr>
        <w:footnoteReference w:id="81"/>
      </w:r>
      <w:r w:rsidRPr="00C472A2">
        <w:rPr>
          <w:rFonts w:ascii="Narkisim" w:hAnsi="Narkisim"/>
          <w:rtl/>
        </w:rPr>
        <w:t>. וה</w:t>
      </w:r>
      <w:r w:rsidRPr="00C472A2">
        <w:rPr>
          <w:rFonts w:ascii="Narkisim" w:hAnsi="Narkisim"/>
          <w:b/>
          <w:bCs/>
          <w:rtl/>
        </w:rPr>
        <w:t>מנח"ח</w:t>
      </w:r>
      <w:r w:rsidRPr="00C472A2">
        <w:rPr>
          <w:rFonts w:ascii="Narkisim" w:hAnsi="Narkisim"/>
          <w:rtl/>
        </w:rPr>
        <w:t xml:space="preserve"> (שנה ב) כת' דהיכא שהאדון אינו רוצה לגאול, ויש אחרים שרוצים להעלות יותר משיעור שקיצבה תורה ודאי מעלין. דלמה לא יתן שיהא רווחא דהקדש</w:t>
      </w:r>
      <w:r w:rsidRPr="00C472A2">
        <w:rPr>
          <w:rStyle w:val="ac"/>
          <w:rFonts w:ascii="Narkisim" w:hAnsi="Narkisim"/>
          <w:rtl/>
        </w:rPr>
        <w:footnoteReference w:id="82"/>
      </w:r>
      <w:r w:rsidRPr="00C472A2">
        <w:rPr>
          <w:rFonts w:ascii="Narkisim" w:hAnsi="Narkisim"/>
          <w:rtl/>
        </w:rPr>
        <w:t>.</w:t>
      </w:r>
    </w:p>
    <w:p w14:paraId="00CE2DED" w14:textId="77777777" w:rsidR="008406E7" w:rsidRPr="00C472A2" w:rsidRDefault="00000000" w:rsidP="009A7958">
      <w:pPr>
        <w:pStyle w:val="a8"/>
        <w:bidi/>
        <w:rPr>
          <w:rFonts w:ascii="Narkisim" w:hAnsi="Narkisim"/>
        </w:rPr>
      </w:pPr>
      <w:r w:rsidRPr="00C472A2">
        <w:rPr>
          <w:rFonts w:ascii="Narkisim" w:hAnsi="Narkisim"/>
          <w:rtl/>
        </w:rPr>
        <w:t>והמנח"ח כת' דמ"מ היכא שהבעלים רוצים לפדות כפי חשבון נ' סלעים פודה, ואף כשיש אחר שרוצה ליתן יותר מהאדון.</w:t>
      </w:r>
    </w:p>
    <w:p w14:paraId="00C49599" w14:textId="77777777" w:rsidR="008406E7" w:rsidRPr="00C472A2" w:rsidRDefault="00000000" w:rsidP="009A7958">
      <w:pPr>
        <w:bidi/>
        <w:rPr>
          <w:rFonts w:ascii="Narkisim" w:hAnsi="Narkisim" w:cs="Narkisim"/>
        </w:rPr>
      </w:pPr>
      <w:r w:rsidRPr="00C472A2">
        <w:rPr>
          <w:rFonts w:ascii="Narkisim" w:hAnsi="Narkisim" w:cs="Narkisim"/>
          <w:rtl/>
        </w:rPr>
        <w:lastRenderedPageBreak/>
        <w:t>וה</w:t>
      </w:r>
      <w:r w:rsidRPr="00C472A2">
        <w:rPr>
          <w:rFonts w:ascii="Narkisim" w:hAnsi="Narkisim" w:cs="Narkisim"/>
          <w:b/>
          <w:bCs/>
          <w:rtl/>
        </w:rPr>
        <w:t>משנ"ל</w:t>
      </w:r>
      <w:r w:rsidRPr="00C472A2">
        <w:rPr>
          <w:rFonts w:ascii="Narkisim" w:hAnsi="Narkisim" w:cs="Narkisim"/>
          <w:rtl/>
        </w:rPr>
        <w:t xml:space="preserve"> (ד כו) כת' שעיקר דין גירוע בנ' סלעים הוא דוקא כשמוכר לאחרים, שזוכים בו כפי השנים שעד היובל</w:t>
      </w:r>
      <w:r w:rsidRPr="00C472A2">
        <w:rPr>
          <w:rStyle w:val="ac"/>
          <w:rFonts w:ascii="Narkisim" w:hAnsi="Narkisim" w:cs="Narkisim"/>
          <w:rtl/>
        </w:rPr>
        <w:footnoteReference w:id="83"/>
      </w:r>
      <w:r w:rsidRPr="00C472A2">
        <w:rPr>
          <w:rFonts w:ascii="Narkisim" w:hAnsi="Narkisim" w:cs="Narkisim"/>
          <w:rtl/>
        </w:rPr>
        <w:t>. אבל כשהבעלים פודה, וגוף השדה חוזר עליו להיות נחלתו</w:t>
      </w:r>
      <w:r w:rsidRPr="00C472A2">
        <w:rPr>
          <w:rStyle w:val="ac"/>
          <w:rFonts w:ascii="Narkisim" w:hAnsi="Narkisim" w:cs="Narkisim"/>
          <w:rtl/>
        </w:rPr>
        <w:footnoteReference w:id="84"/>
      </w:r>
      <w:r w:rsidRPr="00C472A2">
        <w:rPr>
          <w:rFonts w:ascii="Narkisim" w:hAnsi="Narkisim" w:cs="Narkisim"/>
          <w:rtl/>
        </w:rPr>
        <w:t>, מסברא לא שייך שיעור לפי שנים שעד היובל. אלא הוה משום לא פלוג.</w:t>
      </w:r>
    </w:p>
    <w:p w14:paraId="10ABC06A" w14:textId="77777777" w:rsidR="008406E7" w:rsidRPr="00C472A2" w:rsidRDefault="00000000" w:rsidP="009A7958">
      <w:pPr>
        <w:pStyle w:val="a8"/>
        <w:bidi/>
        <w:rPr>
          <w:rFonts w:ascii="Narkisim" w:hAnsi="Narkisim"/>
        </w:rPr>
      </w:pPr>
      <w:r w:rsidRPr="00C472A2">
        <w:rPr>
          <w:rFonts w:ascii="Narkisim" w:hAnsi="Narkisim"/>
          <w:rtl/>
        </w:rPr>
        <w:t>ולכאורה יש ליישב ע"פ סברת האו"ש (שמיטה יא כ הו' לעיל כד:) דאף כשהבעלים פודה, עיקר הגאולה הוא רק עד היובל. אלא שאם לא היה גואל היה יוצא לכהנים ביובל. וכשגואל קודם היובל אי"צ גאולה על גוף השדה [שלא תצא לכהנים ביובל], אלא גואל את הזכות שעד היובל וממילא ליכא דין יציאה לכהנים.</w:t>
      </w:r>
    </w:p>
    <w:p w14:paraId="28015978" w14:textId="77777777" w:rsidR="008406E7" w:rsidRPr="00C472A2" w:rsidRDefault="00000000" w:rsidP="009A7958">
      <w:pPr>
        <w:bidi/>
        <w:rPr>
          <w:rFonts w:ascii="Narkisim" w:hAnsi="Narkisim" w:cs="Narkisim"/>
        </w:rPr>
      </w:pPr>
      <w:r w:rsidRPr="00C472A2">
        <w:rPr>
          <w:rFonts w:ascii="Narkisim" w:hAnsi="Narkisim" w:cs="Narkisim"/>
          <w:u w:val="single"/>
          <w:rtl/>
        </w:rPr>
        <w:t>תנא כור זרע וכו' מפולת יד וכו' לא מעבה</w:t>
      </w:r>
      <w:r w:rsidRPr="00C472A2">
        <w:rPr>
          <w:rStyle w:val="ac"/>
          <w:rFonts w:ascii="Narkisim" w:hAnsi="Narkisim" w:cs="Narkisim"/>
          <w:u w:val="single"/>
          <w:rtl/>
        </w:rPr>
        <w:footnoteReference w:id="85"/>
      </w:r>
      <w:r w:rsidRPr="00C472A2">
        <w:rPr>
          <w:rFonts w:ascii="Narkisim" w:hAnsi="Narkisim" w:cs="Narkisim"/>
          <w:u w:val="single"/>
          <w:rtl/>
        </w:rPr>
        <w:t xml:space="preserve"> וכו'</w:t>
      </w:r>
      <w:r w:rsidRPr="00C472A2">
        <w:rPr>
          <w:rFonts w:ascii="Narkisim" w:hAnsi="Narkisim" w:cs="Narkisim"/>
          <w:rtl/>
        </w:rPr>
        <w:t>. שהתורה קבעה שיעור זה זרע חומר שעורין. וה</w:t>
      </w:r>
      <w:r w:rsidRPr="00C472A2">
        <w:rPr>
          <w:rFonts w:ascii="Narkisim" w:hAnsi="Narkisim" w:cs="Narkisim"/>
          <w:b/>
          <w:bCs/>
          <w:rtl/>
        </w:rPr>
        <w:t>רמב"ם</w:t>
      </w:r>
      <w:r w:rsidRPr="00C472A2">
        <w:rPr>
          <w:rFonts w:ascii="Narkisim" w:hAnsi="Narkisim" w:cs="Narkisim"/>
          <w:rtl/>
        </w:rPr>
        <w:t xml:space="preserve"> בפיה"מ ביאר דמקום זריעה ל' סאין שעורים הוא גדול הרבה מבית זרע ל' סאין חטין.</w:t>
      </w:r>
    </w:p>
    <w:p w14:paraId="56D20933"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(ד ד) כת' דשיעור בית כור</w:t>
      </w:r>
      <w:r w:rsidRPr="00C472A2">
        <w:rPr>
          <w:rStyle w:val="ac"/>
          <w:rFonts w:ascii="Narkisim" w:hAnsi="Narkisim" w:cs="Narkisim"/>
          <w:rtl/>
        </w:rPr>
        <w:footnoteReference w:id="86"/>
      </w:r>
      <w:r w:rsidRPr="00C472A2">
        <w:rPr>
          <w:rFonts w:ascii="Narkisim" w:hAnsi="Narkisim" w:cs="Narkisim"/>
          <w:rtl/>
        </w:rPr>
        <w:t xml:space="preserve"> הוא מקום שיש בשבורו ע"ה אלף אמה [מרובעות], שהוא ריבוע של רמ"ז אמה על רמ"ז אמה בקירוב</w:t>
      </w:r>
      <w:r w:rsidRPr="00C472A2">
        <w:rPr>
          <w:rStyle w:val="ac"/>
          <w:rFonts w:ascii="Narkisim" w:hAnsi="Narkisim" w:cs="Narkisim"/>
          <w:rtl/>
        </w:rPr>
        <w:footnoteReference w:id="87"/>
      </w:r>
      <w:r w:rsidRPr="00C472A2">
        <w:rPr>
          <w:rFonts w:ascii="Narkisim" w:hAnsi="Narkisim" w:cs="Narkisim"/>
          <w:rtl/>
        </w:rPr>
        <w:t>. ומבואר בדבריו דנמסר שיעור קבוע למדוד, וכדאיתא (עירובין כג:) דשיעור בית סאתיים הוא כחצר המשכן.</w:t>
      </w:r>
    </w:p>
    <w:p w14:paraId="52B7DF5A"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חוות יאיר</w:t>
      </w:r>
      <w:r w:rsidRPr="00C472A2">
        <w:rPr>
          <w:rFonts w:ascii="Narkisim" w:hAnsi="Narkisim"/>
          <w:rtl/>
        </w:rPr>
        <w:t xml:space="preserve"> (קסח) דן דבסוגיין אינו ענין כלל לשיעורי בית כור ובית סאה דילפינן מחצר המשכן, דהתם בסתם זריעה שהוא חטין למאכל אדם</w:t>
      </w:r>
      <w:r w:rsidRPr="00C472A2">
        <w:rPr>
          <w:rStyle w:val="ac"/>
          <w:rFonts w:ascii="Narkisim" w:hAnsi="Narkisim"/>
          <w:rtl/>
        </w:rPr>
        <w:footnoteReference w:id="88"/>
      </w:r>
      <w:r w:rsidRPr="00C472A2">
        <w:rPr>
          <w:rFonts w:ascii="Narkisim" w:hAnsi="Narkisim"/>
          <w:rtl/>
        </w:rPr>
        <w:t>, ואילו הכא מיירי בשעורים. ולא נודע מידתו. ומש"ה דוקא הכא מיבעי לש"ס אם במפולת יד או מפולת שוורים, גם בחילק הזריעה. מכלל דמידת זרע חומר שעורים בלתי נודע</w:t>
      </w:r>
      <w:r w:rsidRPr="00C472A2">
        <w:rPr>
          <w:rStyle w:val="ac"/>
          <w:rFonts w:ascii="Narkisim" w:hAnsi="Narkisim"/>
          <w:rtl/>
        </w:rPr>
        <w:footnoteReference w:id="89"/>
      </w:r>
      <w:r w:rsidRPr="00C472A2">
        <w:rPr>
          <w:rFonts w:ascii="Narkisim" w:hAnsi="Narkisim"/>
          <w:rtl/>
        </w:rPr>
        <w:t>. ולא דמי לשיעור זריעת חטים דשקבלה בידינו דילפינן מחצר המשכן</w:t>
      </w:r>
      <w:r w:rsidRPr="00C472A2">
        <w:rPr>
          <w:rStyle w:val="ac"/>
          <w:rFonts w:ascii="Narkisim" w:hAnsi="Narkisim"/>
          <w:rtl/>
        </w:rPr>
        <w:footnoteReference w:id="90"/>
      </w:r>
      <w:r w:rsidRPr="00C472A2">
        <w:rPr>
          <w:rFonts w:ascii="Narkisim" w:hAnsi="Narkisim"/>
          <w:rtl/>
        </w:rPr>
        <w:t>.</w:t>
      </w:r>
    </w:p>
    <w:p w14:paraId="73005E8D" w14:textId="77777777" w:rsidR="008406E7" w:rsidRPr="00C472A2" w:rsidRDefault="00000000" w:rsidP="009A7958">
      <w:pPr>
        <w:pStyle w:val="aa"/>
        <w:bidi/>
        <w:rPr>
          <w:rFonts w:ascii="Narkisim" w:hAnsi="Narkisim"/>
        </w:rPr>
      </w:pPr>
      <w:r w:rsidRPr="00C472A2">
        <w:rPr>
          <w:rFonts w:ascii="Narkisim" w:hAnsi="Narkisim"/>
          <w:rtl/>
        </w:rPr>
        <w:lastRenderedPageBreak/>
        <w:t>והחוו"י העיר דצריך טעם אמאי נקבע השיעור בזריעת שעורין, שהוא מאכל בהמה (כדאיתא פסחים ג:)</w:t>
      </w:r>
      <w:r w:rsidRPr="00C472A2">
        <w:rPr>
          <w:rStyle w:val="ac"/>
          <w:rFonts w:ascii="Narkisim" w:hAnsi="Narkisim"/>
          <w:rtl/>
        </w:rPr>
        <w:footnoteReference w:id="91"/>
      </w:r>
      <w:r w:rsidRPr="00C472A2">
        <w:rPr>
          <w:rFonts w:ascii="Narkisim" w:hAnsi="Narkisim"/>
          <w:rtl/>
        </w:rPr>
        <w:t>.</w:t>
      </w:r>
    </w:p>
    <w:p w14:paraId="703845C6" w14:textId="77777777" w:rsidR="008406E7" w:rsidRPr="00C472A2" w:rsidRDefault="00000000" w:rsidP="009A7958">
      <w:pPr>
        <w:pStyle w:val="aa"/>
        <w:bidi/>
        <w:rPr>
          <w:rFonts w:ascii="Narkisim" w:hAnsi="Narkisim"/>
        </w:rPr>
      </w:pPr>
      <w:r w:rsidRPr="00C472A2">
        <w:rPr>
          <w:rFonts w:ascii="Narkisim" w:hAnsi="Narkisim"/>
          <w:u w:val="single"/>
          <w:rtl/>
        </w:rPr>
        <w:t>ולא מפולת שוורים</w:t>
      </w:r>
      <w:r w:rsidRPr="00C472A2">
        <w:rPr>
          <w:rFonts w:ascii="Narkisim" w:hAnsi="Narkisim"/>
          <w:rtl/>
        </w:rPr>
        <w:t>. פ</w:t>
      </w:r>
      <w:r w:rsidRPr="00C472A2">
        <w:rPr>
          <w:rFonts w:ascii="Narkisim" w:hAnsi="Narkisim"/>
          <w:b/>
          <w:bCs/>
          <w:rtl/>
        </w:rPr>
        <w:t>רש"י</w:t>
      </w:r>
      <w:r w:rsidRPr="00C472A2">
        <w:rPr>
          <w:rFonts w:ascii="Narkisim" w:hAnsi="Narkisim"/>
          <w:rtl/>
        </w:rPr>
        <w:t xml:space="preserve"> שנותנים שקין מנוקבים ע"ג שוורים. ו</w:t>
      </w:r>
      <w:r w:rsidRPr="00C472A2">
        <w:rPr>
          <w:rFonts w:ascii="Narkisim" w:hAnsi="Narkisim"/>
          <w:b/>
          <w:bCs/>
          <w:rtl/>
        </w:rPr>
        <w:t>רש"י</w:t>
      </w:r>
      <w:r w:rsidRPr="00C472A2">
        <w:rPr>
          <w:rFonts w:ascii="Narkisim" w:hAnsi="Narkisim"/>
          <w:rtl/>
        </w:rPr>
        <w:t xml:space="preserve"> (ב"מ קה:)</w:t>
      </w:r>
      <w:r w:rsidRPr="00C472A2">
        <w:rPr>
          <w:rStyle w:val="ac"/>
          <w:rFonts w:ascii="Narkisim" w:hAnsi="Narkisim"/>
          <w:rtl/>
        </w:rPr>
        <w:footnoteReference w:id="92"/>
      </w:r>
      <w:r w:rsidRPr="00C472A2">
        <w:rPr>
          <w:rFonts w:ascii="Narkisim" w:hAnsi="Narkisim"/>
          <w:rtl/>
        </w:rPr>
        <w:t xml:space="preserve"> פי' שנותנים זרעים בעגלה מנוקבת, והשוורים מוליכים את העגלה. וה</w:t>
      </w:r>
      <w:r w:rsidRPr="00C472A2">
        <w:rPr>
          <w:rFonts w:ascii="Narkisim" w:hAnsi="Narkisim"/>
          <w:b/>
          <w:bCs/>
          <w:rtl/>
        </w:rPr>
        <w:t>רש"ש</w:t>
      </w:r>
      <w:r w:rsidRPr="00C472A2">
        <w:rPr>
          <w:rFonts w:ascii="Narkisim" w:hAnsi="Narkisim"/>
          <w:rtl/>
        </w:rPr>
        <w:t xml:space="preserve"> (ב"ב יט.) פי' מפולת שוורים הוא שחורש וזורע כא', ואילו מפולת יד חורש ואח"כ זורע</w:t>
      </w:r>
      <w:r w:rsidRPr="00C472A2">
        <w:rPr>
          <w:rStyle w:val="ac"/>
          <w:rFonts w:ascii="Narkisim" w:hAnsi="Narkisim"/>
          <w:rtl/>
        </w:rPr>
        <w:footnoteReference w:id="93"/>
      </w:r>
      <w:r w:rsidRPr="00C472A2">
        <w:rPr>
          <w:rFonts w:ascii="Narkisim" w:hAnsi="Narkisim"/>
          <w:rtl/>
        </w:rPr>
        <w:t>.</w:t>
      </w:r>
    </w:p>
    <w:p w14:paraId="39D9B531" w14:textId="77777777" w:rsidR="008406E7" w:rsidRPr="00C472A2" w:rsidRDefault="00000000" w:rsidP="009A7958">
      <w:pPr>
        <w:pStyle w:val="aa"/>
        <w:bidi/>
        <w:rPr>
          <w:rFonts w:ascii="Narkisim" w:hAnsi="Narkisim"/>
        </w:rPr>
      </w:pPr>
      <w:r w:rsidRPr="00C472A2">
        <w:rPr>
          <w:rFonts w:ascii="Narkisim" w:hAnsi="Narkisim"/>
          <w:u w:val="single"/>
          <w:rtl/>
        </w:rPr>
        <w:t>רש"י ד"ה ולא כור תבואה</w:t>
      </w:r>
      <w:r w:rsidRPr="00C472A2">
        <w:rPr>
          <w:rFonts w:ascii="Narkisim" w:hAnsi="Narkisim"/>
          <w:rtl/>
        </w:rPr>
        <w:t>. דהוי בציר מכור זרע טובא, דבההוא לא בעי וכו' שליש כור או רביע כור. ה</w:t>
      </w:r>
      <w:r w:rsidRPr="00C472A2">
        <w:rPr>
          <w:rFonts w:ascii="Narkisim" w:hAnsi="Narkisim"/>
          <w:b/>
          <w:bCs/>
          <w:rtl/>
        </w:rPr>
        <w:t>חוו"י</w:t>
      </w:r>
      <w:r w:rsidRPr="00C472A2">
        <w:rPr>
          <w:rFonts w:ascii="Narkisim" w:hAnsi="Narkisim"/>
          <w:rtl/>
        </w:rPr>
        <w:t xml:space="preserve"> (שם) הביא דעד"ז מבואר ברש"י ו</w:t>
      </w:r>
      <w:r w:rsidRPr="00C472A2">
        <w:rPr>
          <w:rFonts w:ascii="Narkisim" w:hAnsi="Narkisim"/>
          <w:b/>
          <w:bCs/>
          <w:rtl/>
        </w:rPr>
        <w:t>תוס'</w:t>
      </w:r>
      <w:r w:rsidRPr="00C472A2">
        <w:rPr>
          <w:rFonts w:ascii="Narkisim" w:hAnsi="Narkisim"/>
          <w:rtl/>
        </w:rPr>
        <w:t xml:space="preserve"> (ב"מ קה:) ד'כדי נפילה' הוא שיעור שצריך לזרוע, והוא ד' או ח' סאין לכור</w:t>
      </w:r>
      <w:r w:rsidRPr="00C472A2">
        <w:rPr>
          <w:rStyle w:val="ac"/>
          <w:rFonts w:ascii="Narkisim" w:hAnsi="Narkisim"/>
          <w:rtl/>
        </w:rPr>
        <w:footnoteReference w:id="94"/>
      </w:r>
      <w:r w:rsidRPr="00C472A2">
        <w:rPr>
          <w:rFonts w:ascii="Narkisim" w:hAnsi="Narkisim"/>
          <w:rtl/>
        </w:rPr>
        <w:t>. [וח' סאין לכור הוא בין שליש לרביע].</w:t>
      </w:r>
    </w:p>
    <w:p w14:paraId="7008E0CE" w14:textId="77777777" w:rsidR="008406E7" w:rsidRPr="00C472A2" w:rsidRDefault="00000000" w:rsidP="009A7958">
      <w:pPr>
        <w:pStyle w:val="a8"/>
        <w:bidi/>
        <w:rPr>
          <w:rFonts w:ascii="Narkisim" w:hAnsi="Narkisim"/>
        </w:rPr>
      </w:pPr>
      <w:r w:rsidRPr="00C472A2">
        <w:rPr>
          <w:rFonts w:ascii="Narkisim" w:hAnsi="Narkisim"/>
          <w:rtl/>
        </w:rPr>
        <w:t>והחוו"י האריך לתמוה דזה נגד המושכל והמפורסם, דודאי סגי לזרוע פחות, וגודל כמה כורים</w:t>
      </w:r>
      <w:r w:rsidRPr="00C472A2">
        <w:rPr>
          <w:rStyle w:val="ac"/>
          <w:rFonts w:ascii="Narkisim" w:hAnsi="Narkisim"/>
          <w:rtl/>
        </w:rPr>
        <w:footnoteReference w:id="95"/>
      </w:r>
      <w:r w:rsidRPr="00C472A2">
        <w:rPr>
          <w:rFonts w:ascii="Narkisim" w:hAnsi="Narkisim"/>
          <w:rtl/>
        </w:rPr>
        <w:t>.</w:t>
      </w:r>
    </w:p>
    <w:p w14:paraId="1FA52E08" w14:textId="77777777" w:rsidR="008406E7" w:rsidRPr="00C472A2" w:rsidRDefault="00000000" w:rsidP="009A7958">
      <w:pPr>
        <w:tabs>
          <w:tab w:val="left" w:pos="6704"/>
        </w:tabs>
        <w:bidi/>
        <w:rPr>
          <w:rFonts w:ascii="Narkisim" w:hAnsi="Narkisim" w:cs="Narkisim"/>
        </w:rPr>
      </w:pPr>
      <w:r w:rsidRPr="00C472A2">
        <w:rPr>
          <w:rFonts w:ascii="Narkisim" w:hAnsi="Narkisim" w:cs="Narkisim"/>
          <w:u w:val="single"/>
          <w:rtl/>
        </w:rPr>
        <w:t>וליקדשו באנפי נפשייהו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לפי חשבון נ' לבית כור, ומה הנאה יש לו במה שאין נמדדין עמה וכו'. ו</w:t>
      </w:r>
      <w:r w:rsidRPr="00C472A2">
        <w:rPr>
          <w:rFonts w:ascii="Narkisim" w:hAnsi="Narkisim" w:cs="Narkisim"/>
          <w:b/>
          <w:bCs/>
          <w:rtl/>
        </w:rPr>
        <w:t>רש"י</w:t>
      </w:r>
      <w:r w:rsidRPr="00C472A2">
        <w:rPr>
          <w:rFonts w:ascii="Narkisim" w:hAnsi="Narkisim" w:cs="Narkisim"/>
          <w:rtl/>
        </w:rPr>
        <w:t xml:space="preserve"> (קידושין סא.) כת' לפי מה שיש בהן [בתוכם], ולא יעלה המדרון שלהן בחשבון. ו</w:t>
      </w:r>
      <w:r w:rsidRPr="00C472A2">
        <w:rPr>
          <w:rFonts w:ascii="Narkisim" w:hAnsi="Narkisim" w:cs="Narkisim"/>
          <w:b/>
          <w:bCs/>
          <w:rtl/>
        </w:rPr>
        <w:t>רשב"ם</w:t>
      </w:r>
      <w:r w:rsidRPr="00C472A2">
        <w:rPr>
          <w:rFonts w:ascii="Narkisim" w:hAnsi="Narkisim" w:cs="Narkisim"/>
          <w:rtl/>
        </w:rPr>
        <w:t xml:space="preserve"> (ב"ב קג.) כת' כלומר אם אין רוצה למודדן עמה לפי שהן שדה חשוב בפני עצמן, ויכול לפדות כל אחד ואחד בפני עצמו</w:t>
      </w:r>
      <w:r w:rsidRPr="00C472A2">
        <w:rPr>
          <w:rStyle w:val="ac"/>
          <w:rFonts w:ascii="Narkisim" w:hAnsi="Narkisim" w:cs="Narkisim"/>
          <w:rtl/>
        </w:rPr>
        <w:footnoteReference w:id="96"/>
      </w:r>
      <w:r w:rsidRPr="00C472A2">
        <w:rPr>
          <w:rFonts w:ascii="Narkisim" w:hAnsi="Narkisim" w:cs="Narkisim"/>
          <w:rtl/>
        </w:rPr>
        <w:t xml:space="preserve"> [ע' מה שהו' לעיל].</w:t>
      </w:r>
    </w:p>
    <w:p w14:paraId="1EE3B1AA" w14:textId="77777777" w:rsidR="008406E7" w:rsidRPr="00C472A2" w:rsidRDefault="00000000" w:rsidP="009A7958">
      <w:pPr>
        <w:pStyle w:val="a7"/>
        <w:bidi/>
        <w:rPr>
          <w:rFonts w:ascii="Narkisim" w:hAnsi="Narkisim"/>
        </w:rPr>
      </w:pPr>
      <w:r w:rsidRPr="00C472A2">
        <w:rPr>
          <w:rFonts w:ascii="Narkisim" w:hAnsi="Narkisim"/>
          <w:rtl/>
        </w:rPr>
        <w:t>ור"י ב</w:t>
      </w:r>
      <w:r w:rsidRPr="00C472A2">
        <w:rPr>
          <w:rFonts w:ascii="Narkisim" w:hAnsi="Narkisim"/>
          <w:b/>
          <w:bCs/>
          <w:rtl/>
        </w:rPr>
        <w:t>תוס'</w:t>
      </w:r>
      <w:r w:rsidRPr="00C472A2">
        <w:rPr>
          <w:rFonts w:ascii="Narkisim" w:hAnsi="Narkisim"/>
          <w:rtl/>
        </w:rPr>
        <w:t xml:space="preserve"> (ב"ב שם) כת' דה"פ באפי נפשייהו, כלומר היכי אמרת דלפי שהן נחשבים בפני עצמן אין נמדדין עמה, ליקדשו אף דהן נחשבין באפי נפשייהו.</w:t>
      </w:r>
    </w:p>
    <w:p w14:paraId="2023888C" w14:textId="77777777" w:rsidR="008406E7" w:rsidRPr="00C472A2" w:rsidRDefault="00000000" w:rsidP="009A7958">
      <w:pPr>
        <w:tabs>
          <w:tab w:val="left" w:pos="6704"/>
        </w:tabs>
        <w:bidi/>
        <w:rPr>
          <w:rFonts w:ascii="Narkisim" w:hAnsi="Narkisim" w:cs="Narkisim"/>
        </w:rPr>
      </w:pPr>
      <w:r w:rsidRPr="00C472A2">
        <w:rPr>
          <w:rFonts w:ascii="Narkisim" w:hAnsi="Narkisim" w:cs="Narkisim"/>
          <w:rtl/>
        </w:rPr>
        <w:t>אבל ה</w:t>
      </w:r>
      <w:r w:rsidRPr="00C472A2">
        <w:rPr>
          <w:rFonts w:ascii="Narkisim" w:hAnsi="Narkisim" w:cs="Narkisim"/>
          <w:b/>
          <w:bCs/>
          <w:rtl/>
        </w:rPr>
        <w:t>ר"י מגאש</w:t>
      </w:r>
      <w:r w:rsidRPr="00C472A2">
        <w:rPr>
          <w:rFonts w:ascii="Narkisim" w:hAnsi="Narkisim" w:cs="Narkisim"/>
          <w:rtl/>
        </w:rPr>
        <w:t xml:space="preserve"> </w:t>
      </w:r>
      <w:r w:rsidRPr="00C472A2">
        <w:rPr>
          <w:rFonts w:ascii="Narkisim" w:hAnsi="Narkisim" w:cs="Narkisim"/>
          <w:szCs w:val="20"/>
          <w:rtl/>
        </w:rPr>
        <w:t>(בשיטמ"ק ב"ב קב:)</w:t>
      </w:r>
      <w:r w:rsidRPr="00C472A2">
        <w:rPr>
          <w:rFonts w:ascii="Narkisim" w:hAnsi="Narkisim" w:cs="Narkisim"/>
          <w:rtl/>
        </w:rPr>
        <w:t xml:space="preserve"> נקט שנקעים [י' טפחים] אי"צ פדיון, וביאר דזהו קו' הגמ' ליקדשו הני נקעים באנפי נפשייהו, וליבעי פדיון. [וס"ד , וכ"ת לתרץ דלא הוו קדשי</w:t>
      </w:r>
      <w:r w:rsidRPr="00C472A2">
        <w:rPr>
          <w:rStyle w:val="ac"/>
          <w:rFonts w:ascii="Narkisim" w:hAnsi="Narkisim" w:cs="Narkisim"/>
          <w:rtl/>
        </w:rPr>
        <w:footnoteReference w:id="97"/>
      </w:r>
      <w:r w:rsidRPr="00C472A2">
        <w:rPr>
          <w:rFonts w:ascii="Narkisim" w:hAnsi="Narkisim" w:cs="Narkisim"/>
          <w:rtl/>
        </w:rPr>
        <w:t xml:space="preserve"> כיון דפחות מכשיעור]. ותי' הגמ' במלאים מים, דלא בני זריעה נינהו דומיא דסלעים. [ובני זריעה מקדשי בפנ"ע ובעו פדיון].</w:t>
      </w:r>
    </w:p>
    <w:p w14:paraId="0E3A28C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ראשונים</w:t>
      </w:r>
      <w:r w:rsidRPr="00C472A2">
        <w:rPr>
          <w:rFonts w:ascii="Narkisim" w:hAnsi="Narkisim"/>
          <w:rtl/>
        </w:rPr>
        <w:t xml:space="preserve"> (הו' במשנה) הק' דאף בור ודות קדושים עם השדה. וה</w:t>
      </w:r>
      <w:r w:rsidRPr="00C472A2">
        <w:rPr>
          <w:rFonts w:ascii="Narkisim" w:hAnsi="Narkisim"/>
          <w:b/>
          <w:bCs/>
          <w:rtl/>
        </w:rPr>
        <w:t>לח"מ</w:t>
      </w:r>
      <w:r w:rsidRPr="00C472A2">
        <w:rPr>
          <w:rFonts w:ascii="Narkisim" w:hAnsi="Narkisim"/>
          <w:rtl/>
        </w:rPr>
        <w:t xml:space="preserve"> (אישות ז ה) ביאר דאין דעתו להקדיש את הני. ולא דמי לבור ודות, דחשיבי ויש להם שימוש, ומש"ה דעתו להקדיש.</w:t>
      </w:r>
    </w:p>
    <w:p w14:paraId="683AD319"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(ד יג, יד) כת' דאין מודדין אלא מקומות הראויין לזריעה, היו שם סלעים גבוהים עשרה טפחים או נקעים מלאים מים עמוקים י' טפחים אין נמדדין עמה, פחות מכאן נמדדין עמה. ומקומות נמוכות י' או יותר ואין בהן מים נמדדין בפני עצמן, ומחשבין להם מה שראוי להם. וה</w:t>
      </w:r>
      <w:r w:rsidRPr="00C472A2">
        <w:rPr>
          <w:rFonts w:ascii="Narkisim" w:hAnsi="Narkisim"/>
          <w:b/>
          <w:bCs/>
          <w:rtl/>
        </w:rPr>
        <w:t>ראב"ד</w:t>
      </w:r>
      <w:r w:rsidRPr="00C472A2">
        <w:rPr>
          <w:rFonts w:ascii="Narkisim" w:hAnsi="Narkisim"/>
          <w:rtl/>
        </w:rPr>
        <w:t xml:space="preserve"> השיג איני יודע מה הן בפני עצמן, דבגמ' איתא שנמדדין עמה. ומבואר ברמב"ם דבדוקא נקטו באנפי נפשיה, דקדוש ונמדדין בפני עצמו, ולא עם השדה</w:t>
      </w:r>
      <w:r w:rsidRPr="00C472A2">
        <w:rPr>
          <w:rStyle w:val="ac"/>
          <w:rFonts w:ascii="Narkisim" w:hAnsi="Narkisim"/>
          <w:rtl/>
        </w:rPr>
        <w:footnoteReference w:id="98"/>
      </w:r>
      <w:r w:rsidRPr="00C472A2">
        <w:rPr>
          <w:rFonts w:ascii="Narkisim" w:hAnsi="Narkisim"/>
          <w:rtl/>
        </w:rPr>
        <w:t>.</w:t>
      </w:r>
    </w:p>
    <w:p w14:paraId="33C15580"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כס"מ</w:t>
      </w:r>
      <w:r w:rsidRPr="00C472A2">
        <w:rPr>
          <w:rFonts w:ascii="Narkisim" w:hAnsi="Narkisim"/>
          <w:rtl/>
        </w:rPr>
        <w:t xml:space="preserve"> ביאר דדעת הרמב"ם דקדוש בפנ"ע, ודבר ברור שאינם שווים כשאר השדה [ושמין כפי שווין</w:t>
      </w:r>
      <w:r w:rsidRPr="00C472A2">
        <w:rPr>
          <w:rStyle w:val="ac"/>
          <w:rFonts w:ascii="Narkisim" w:hAnsi="Narkisim"/>
          <w:rtl/>
        </w:rPr>
        <w:footnoteReference w:id="99"/>
      </w:r>
      <w:r w:rsidRPr="00C472A2">
        <w:rPr>
          <w:rFonts w:ascii="Narkisim" w:hAnsi="Narkisim"/>
          <w:rtl/>
        </w:rPr>
        <w:t>]. וה</w:t>
      </w:r>
      <w:r w:rsidRPr="00C472A2">
        <w:rPr>
          <w:rFonts w:ascii="Narkisim" w:hAnsi="Narkisim"/>
          <w:b/>
          <w:bCs/>
          <w:rtl/>
        </w:rPr>
        <w:t xml:space="preserve">זבח </w:t>
      </w:r>
      <w:r w:rsidRPr="00C472A2">
        <w:rPr>
          <w:rFonts w:ascii="Narkisim" w:hAnsi="Narkisim"/>
          <w:b/>
          <w:bCs/>
          <w:rtl/>
        </w:rPr>
        <w:lastRenderedPageBreak/>
        <w:t>תודה</w:t>
      </w:r>
      <w:r w:rsidRPr="00C472A2">
        <w:rPr>
          <w:rFonts w:ascii="Narkisim" w:hAnsi="Narkisim"/>
          <w:rtl/>
        </w:rPr>
        <w:t xml:space="preserve"> חלק דמבואר בסוגיין דנמדד לפי שוויו, אלא שיש איזה נפק"מ בהא דנמדד בפנ"ע. וביאר דדעת הרמב"ם כרשב"ם דנפק"מ להפדות בפנ"ע.</w:t>
      </w:r>
    </w:p>
    <w:p w14:paraId="1AF9ED2A" w14:textId="77777777" w:rsidR="008406E7" w:rsidRPr="00C472A2" w:rsidRDefault="00000000" w:rsidP="009A7958">
      <w:pPr>
        <w:pStyle w:val="a8"/>
        <w:bidi/>
        <w:rPr>
          <w:rFonts w:ascii="Narkisim" w:hAnsi="Narkisim"/>
        </w:rPr>
      </w:pPr>
      <w:r w:rsidRPr="00C472A2">
        <w:rPr>
          <w:rFonts w:ascii="Narkisim" w:hAnsi="Narkisim"/>
          <w:rtl/>
        </w:rPr>
        <w:t>ולדברי הכס"מ הא דנקעים מלאים מים אינם נמדדים כלל, ואי"צ לפדות כלל. וכדעת הר"י מגאש [וכן הביא הגר"א חו"מ ריח ד].</w:t>
      </w:r>
    </w:p>
    <w:p w14:paraId="010C19B0" w14:textId="77777777" w:rsidR="008406E7" w:rsidRPr="00C472A2" w:rsidRDefault="00000000" w:rsidP="009A7958">
      <w:pPr>
        <w:pStyle w:val="aa"/>
        <w:bidi/>
        <w:rPr>
          <w:rFonts w:ascii="Narkisim" w:hAnsi="Narkisim"/>
        </w:rPr>
      </w:pPr>
      <w:r w:rsidRPr="00C472A2">
        <w:rPr>
          <w:rFonts w:ascii="Narkisim" w:hAnsi="Narkisim"/>
          <w:rtl/>
        </w:rPr>
        <w:t>אך ה</w:t>
      </w:r>
      <w:r w:rsidRPr="00C472A2">
        <w:rPr>
          <w:rFonts w:ascii="Narkisim" w:hAnsi="Narkisim"/>
          <w:b/>
          <w:bCs/>
          <w:rtl/>
        </w:rPr>
        <w:t>לח"מ</w:t>
      </w:r>
      <w:r w:rsidRPr="00C472A2">
        <w:rPr>
          <w:rFonts w:ascii="Narkisim" w:hAnsi="Narkisim"/>
          <w:rtl/>
        </w:rPr>
        <w:t xml:space="preserve"> (אישות ז ה) העיר דה</w:t>
      </w:r>
      <w:r w:rsidRPr="00C472A2">
        <w:rPr>
          <w:rFonts w:ascii="Narkisim" w:hAnsi="Narkisim"/>
          <w:b/>
          <w:bCs/>
          <w:rtl/>
        </w:rPr>
        <w:t>רמב"ם</w:t>
      </w:r>
      <w:r w:rsidRPr="00C472A2">
        <w:rPr>
          <w:rFonts w:ascii="Narkisim" w:hAnsi="Narkisim"/>
          <w:rtl/>
        </w:rPr>
        <w:t xml:space="preserve"> (אישות) כת' [לענין תנאי] דאם אינן מלאים מים נמדדין עמו, מפני שהן ראויין לזריעה [ומבואר דהיינו עם השדה]. וה</w:t>
      </w:r>
      <w:r w:rsidRPr="00C472A2">
        <w:rPr>
          <w:rFonts w:ascii="Narkisim" w:hAnsi="Narkisim"/>
          <w:b/>
          <w:bCs/>
          <w:rtl/>
        </w:rPr>
        <w:t>לח"מ</w:t>
      </w:r>
      <w:r w:rsidRPr="00C472A2">
        <w:rPr>
          <w:rFonts w:ascii="Narkisim" w:hAnsi="Narkisim"/>
          <w:rtl/>
        </w:rPr>
        <w:t xml:space="preserve"> הק' דבגמ' (קידושין סא.) איתא דלהקדש מדמינן.</w:t>
      </w:r>
    </w:p>
    <w:p w14:paraId="4842159B"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ה"ה</w:t>
      </w:r>
      <w:r w:rsidRPr="00C472A2">
        <w:rPr>
          <w:rFonts w:ascii="Narkisim" w:hAnsi="Narkisim" w:cs="Narkisim"/>
          <w:rtl/>
        </w:rPr>
        <w:t xml:space="preserve"> (מכירה כח א, והגר"א חו"מ ריח ד) כת' דלדעת הר"י מגאש הפודה את ההקדש לוקח אותן בלא פדיון, וכ"ש לגבי מקח וממכר [שהלוקח זוכה בהם בלא תשלום, והביא דכ"ד הרמב"ם שם].</w:t>
      </w:r>
    </w:p>
    <w:p w14:paraId="2A43BCA5" w14:textId="77777777" w:rsidR="008406E7" w:rsidRPr="00C472A2" w:rsidRDefault="00000000" w:rsidP="009A7958">
      <w:pPr>
        <w:pStyle w:val="a7"/>
        <w:bidi/>
        <w:rPr>
          <w:rFonts w:ascii="Narkisim" w:hAnsi="Narkisim"/>
        </w:rPr>
      </w:pPr>
      <w:r w:rsidRPr="00C472A2">
        <w:rPr>
          <w:rFonts w:ascii="Narkisim" w:hAnsi="Narkisim"/>
          <w:rtl/>
        </w:rPr>
        <w:t>ודבריו צ"ב, דבפשוטו כוונת הר"י מגאש דהנקעים אינם קדושים כלל, וא"כ גבי מכירה ג"כ לא ימכר עם השדה. ומבואר במגיד משנה דאף לר"י מגאש חל הקדש על הנקעים אגב השדה, אלא דיוצא בלא פדיון. דסגי בפדיון השדה והנקעים נטפלין אגב השדה ונכללים בפדיון.</w:t>
      </w:r>
    </w:p>
    <w:p w14:paraId="03A8C303" w14:textId="77777777" w:rsidR="008406E7" w:rsidRPr="00C472A2" w:rsidRDefault="00000000" w:rsidP="009A7958">
      <w:pPr>
        <w:bidi/>
        <w:rPr>
          <w:rFonts w:ascii="Narkisim" w:hAnsi="Narkisim" w:cs="Narkisim"/>
        </w:rPr>
      </w:pPr>
      <w:r w:rsidRPr="00C472A2">
        <w:rPr>
          <w:rFonts w:ascii="Narkisim" w:hAnsi="Narkisim" w:cs="Narkisim"/>
          <w:u w:val="single"/>
          <w:rtl/>
        </w:rPr>
        <w:t>וכ"ת כיון דלא הוי בית כור לא הוו קדשי, והתניא וכו'</w:t>
      </w:r>
      <w:r w:rsidRPr="00C472A2">
        <w:rPr>
          <w:rFonts w:ascii="Narkisim" w:hAnsi="Narkisim" w:cs="Narkisim"/>
          <w:rtl/>
        </w:rPr>
        <w:t>. פ</w:t>
      </w:r>
      <w:r w:rsidRPr="00C472A2">
        <w:rPr>
          <w:rFonts w:ascii="Narkisim" w:hAnsi="Narkisim" w:cs="Narkisim"/>
          <w:b/>
          <w:bCs/>
          <w:rtl/>
        </w:rPr>
        <w:t>רשב"ם</w:t>
      </w:r>
      <w:r w:rsidRPr="00C472A2">
        <w:rPr>
          <w:rFonts w:ascii="Narkisim" w:hAnsi="Narkisim" w:cs="Narkisim"/>
          <w:rtl/>
        </w:rPr>
        <w:t xml:space="preserve"> (ב"ב שם) וכ"ת דלא קדישי בפני עצמן בתורת שדה אחוזה, דגבי שדה אחוזה זרע חומר שעורים כתיב</w:t>
      </w:r>
      <w:r w:rsidRPr="00C472A2">
        <w:rPr>
          <w:rStyle w:val="ac"/>
          <w:rFonts w:ascii="Narkisim" w:hAnsi="Narkisim" w:cs="Narkisim"/>
          <w:rtl/>
        </w:rPr>
        <w:footnoteReference w:id="100"/>
      </w:r>
      <w:r w:rsidRPr="00C472A2">
        <w:rPr>
          <w:rFonts w:ascii="Narkisim" w:hAnsi="Narkisim" w:cs="Narkisim"/>
          <w:rtl/>
        </w:rPr>
        <w:t>. אלא קדוש לפדות בשווייהן כשדה מקנה.</w:t>
      </w:r>
    </w:p>
    <w:p w14:paraId="7C4DFEFC" w14:textId="77777777" w:rsidR="008406E7" w:rsidRPr="00C472A2" w:rsidRDefault="00000000" w:rsidP="009A7958">
      <w:pPr>
        <w:pStyle w:val="a7"/>
        <w:bidi/>
        <w:rPr>
          <w:rFonts w:ascii="Narkisim" w:hAnsi="Narkisim"/>
        </w:rPr>
      </w:pPr>
      <w:r w:rsidRPr="00C472A2">
        <w:rPr>
          <w:rFonts w:ascii="Narkisim" w:hAnsi="Narkisim"/>
          <w:rtl/>
        </w:rPr>
        <w:t>וקמ"ל דאפי' חצי תרקב נקרא שדה מ"מ</w:t>
      </w:r>
      <w:r w:rsidRPr="00C472A2">
        <w:rPr>
          <w:rStyle w:val="ac"/>
          <w:rFonts w:ascii="Narkisim" w:hAnsi="Narkisim"/>
          <w:rtl/>
        </w:rPr>
        <w:footnoteReference w:id="101"/>
      </w:r>
      <w:r w:rsidRPr="00C472A2">
        <w:rPr>
          <w:rFonts w:ascii="Narkisim" w:hAnsi="Narkisim"/>
          <w:rtl/>
        </w:rPr>
        <w:t>. ויל"ד האם חצי תרקב דוקא או אפי' פחות</w:t>
      </w:r>
      <w:r w:rsidRPr="00C472A2">
        <w:rPr>
          <w:rStyle w:val="ac"/>
          <w:rFonts w:ascii="Narkisim" w:hAnsi="Narkisim"/>
          <w:rtl/>
        </w:rPr>
        <w:footnoteReference w:id="102"/>
      </w:r>
      <w:r w:rsidRPr="00C472A2">
        <w:rPr>
          <w:rFonts w:ascii="Narkisim" w:hAnsi="Narkisim"/>
          <w:rtl/>
        </w:rPr>
        <w:t>.</w:t>
      </w:r>
    </w:p>
    <w:p w14:paraId="573C12E4" w14:textId="77777777" w:rsidR="008406E7" w:rsidRPr="00C472A2" w:rsidRDefault="00000000" w:rsidP="009A7958">
      <w:pPr>
        <w:pStyle w:val="a8"/>
        <w:bidi/>
        <w:rPr>
          <w:rFonts w:ascii="Narkisim" w:hAnsi="Narkisim"/>
        </w:rPr>
      </w:pPr>
      <w:r w:rsidRPr="00C472A2">
        <w:rPr>
          <w:rFonts w:ascii="Narkisim" w:hAnsi="Narkisim"/>
          <w:rtl/>
        </w:rPr>
        <w:t>ואפשר שיש איזה שיעור בדבר, וכגון שאינו ראוי לתלם א' וכדו' לא יחשב 'בית זרע'</w:t>
      </w:r>
      <w:r w:rsidRPr="00C472A2">
        <w:rPr>
          <w:rStyle w:val="ac"/>
          <w:rFonts w:ascii="Narkisim" w:hAnsi="Narkisim"/>
          <w:rtl/>
        </w:rPr>
        <w:footnoteReference w:id="103"/>
      </w:r>
      <w:r w:rsidRPr="00C472A2">
        <w:rPr>
          <w:rFonts w:ascii="Narkisim" w:hAnsi="Narkisim"/>
          <w:rtl/>
        </w:rPr>
        <w:t xml:space="preserve"> [אלא כטרשים, וכדלעיל יד:]. אמנם רשב"ם (ב"ב קב:) כת' [במוכר שדה] דנקעים עמוקים או גבוהין עשרה, וכגון שרחבין ארבע על ארבע דהוו מקום חשוב בפני עצמן אפי' לענין רשות היחיד דשבת. ומבואר דאף בשיעור זה נחשב 'שדה'</w:t>
      </w:r>
      <w:r w:rsidRPr="00C472A2">
        <w:rPr>
          <w:rStyle w:val="ac"/>
          <w:rFonts w:ascii="Narkisim" w:hAnsi="Narkisim"/>
          <w:rtl/>
        </w:rPr>
        <w:footnoteReference w:id="104"/>
      </w:r>
      <w:r w:rsidRPr="00C472A2">
        <w:rPr>
          <w:rFonts w:ascii="Narkisim" w:hAnsi="Narkisim"/>
          <w:rtl/>
        </w:rPr>
        <w:t>.</w:t>
      </w:r>
    </w:p>
    <w:p w14:paraId="36AD8CB8" w14:textId="77777777" w:rsidR="008406E7" w:rsidRPr="00C472A2" w:rsidRDefault="00000000" w:rsidP="009A7958">
      <w:pPr>
        <w:pStyle w:val="aa"/>
        <w:bidi/>
        <w:rPr>
          <w:rFonts w:ascii="Narkisim" w:hAnsi="Narkisim"/>
        </w:rPr>
      </w:pPr>
      <w:r w:rsidRPr="00C472A2">
        <w:rPr>
          <w:rFonts w:ascii="Narkisim" w:hAnsi="Narkisim"/>
          <w:u w:val="single"/>
          <w:rtl/>
        </w:rPr>
        <w:t>א"ה פחות מכאן נמי וכו'</w:t>
      </w:r>
      <w:r w:rsidRPr="00C472A2">
        <w:rPr>
          <w:rFonts w:ascii="Narkisim" w:hAnsi="Narkisim"/>
          <w:rtl/>
        </w:rPr>
        <w:t xml:space="preserve">. </w:t>
      </w:r>
      <w:r w:rsidRPr="00C472A2">
        <w:rPr>
          <w:rFonts w:ascii="Narkisim" w:hAnsi="Narkisim"/>
          <w:b/>
          <w:bCs/>
          <w:rtl/>
        </w:rPr>
        <w:t>תוס</w:t>
      </w:r>
      <w:r w:rsidRPr="00C472A2">
        <w:rPr>
          <w:rFonts w:ascii="Narkisim" w:hAnsi="Narkisim"/>
          <w:rtl/>
        </w:rPr>
        <w:t>' (ב"ב קג. והשיטמ"ק כאן) הק' מאי 'אי הכי', דבכל אופן קשה מסלעים שאינם ראויין לזריעה, דהשתא נמי פריך מינייהו מדאיצטריך לשנויי שדרי דארעא מיקרו. ומיהו בכמה מקומות מצי למימר ולטעמיך ולא קאמר.</w:t>
      </w:r>
    </w:p>
    <w:p w14:paraId="3AFC4B28" w14:textId="77777777" w:rsidR="008406E7" w:rsidRPr="00C472A2" w:rsidRDefault="00000000" w:rsidP="009A7958">
      <w:pPr>
        <w:pStyle w:val="a8"/>
        <w:bidi/>
        <w:rPr>
          <w:rFonts w:ascii="Narkisim" w:hAnsi="Narkisim"/>
        </w:rPr>
      </w:pPr>
      <w:r w:rsidRPr="00C472A2">
        <w:rPr>
          <w:rFonts w:ascii="Narkisim" w:hAnsi="Narkisim"/>
          <w:rtl/>
        </w:rPr>
        <w:t>ועוד תי' ר"י דמעיקרא ס"ד דלא בעינן שיהא ראוי לזריעה [ודלא כגמ' לעיל יד: דטרשים אינם נפדין לפי חשבון בית זרע חומר שעורים], ובפחות מכאן הוי הכל שדה אחת, ואילו גבוהין עשרה או עמוקין י' חשובין בפני עצמן. אבל השתא דקאמר דבעינן ראוי לזריעה מק' אי הכי אפי' פחות מכאן נמי.</w:t>
      </w:r>
    </w:p>
    <w:p w14:paraId="7BDC0EFA"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תוס' הרא"ש</w:t>
      </w:r>
      <w:r w:rsidRPr="00C472A2">
        <w:rPr>
          <w:rFonts w:ascii="Narkisim" w:hAnsi="Narkisim"/>
          <w:rtl/>
        </w:rPr>
        <w:t xml:space="preserve"> (בשיטמ"ק) תי' דמעיקרא הוה ניח"ל דאיירי בסלעים הראויים לזריעה כגון שיש עליה עפר מלמעלה, אלא משום דגובה עשרה או עמוקים עשרה חשיבי שדה באפי נפשה</w:t>
      </w:r>
      <w:r w:rsidRPr="00C472A2">
        <w:rPr>
          <w:rStyle w:val="ac"/>
          <w:rFonts w:ascii="Narkisim" w:hAnsi="Narkisim"/>
          <w:rtl/>
        </w:rPr>
        <w:footnoteReference w:id="105"/>
      </w:r>
      <w:r w:rsidRPr="00C472A2">
        <w:rPr>
          <w:rFonts w:ascii="Narkisim" w:hAnsi="Narkisim"/>
          <w:rtl/>
        </w:rPr>
        <w:t>. אבל השתא דאוקמת להו בשאינן ראויין לזריעה אפי' פחות מכאן יהו נפדין בשיווין ולא יהו נפדין לפי חשבון בית זרע חמר שעורים.</w:t>
      </w:r>
    </w:p>
    <w:p w14:paraId="443777AB" w14:textId="77777777" w:rsidR="008406E7" w:rsidRPr="00C472A2" w:rsidRDefault="00000000" w:rsidP="009A7958">
      <w:pPr>
        <w:bidi/>
        <w:rPr>
          <w:rFonts w:ascii="Narkisim" w:hAnsi="Narkisim" w:cs="Narkisim"/>
        </w:rPr>
      </w:pPr>
      <w:r w:rsidRPr="00C472A2">
        <w:rPr>
          <w:rFonts w:ascii="Narkisim" w:hAnsi="Narkisim" w:cs="Narkisim"/>
          <w:u w:val="single"/>
          <w:rtl/>
        </w:rPr>
        <w:t>רש"י ד"ה א"נ לא אכלה</w:t>
      </w:r>
      <w:r w:rsidRPr="00C472A2">
        <w:rPr>
          <w:rFonts w:ascii="Narkisim" w:hAnsi="Narkisim" w:cs="Narkisim"/>
          <w:rtl/>
        </w:rPr>
        <w:t>. ולא השכירה לשום אדם. ה</w:t>
      </w:r>
      <w:r w:rsidRPr="00C472A2">
        <w:rPr>
          <w:rFonts w:ascii="Narkisim" w:hAnsi="Narkisim" w:cs="Narkisim"/>
          <w:b/>
          <w:bCs/>
          <w:rtl/>
        </w:rPr>
        <w:t>רש"ש</w:t>
      </w:r>
      <w:r w:rsidRPr="00C472A2">
        <w:rPr>
          <w:rFonts w:ascii="Narkisim" w:hAnsi="Narkisim" w:cs="Narkisim"/>
          <w:rtl/>
        </w:rPr>
        <w:t xml:space="preserve"> הביא דמשמע שהגזבר יכול להשכירה. ותמה דאינו רשאי להשכירו להדיוט, דאפי' ביהכנ"ס אסור להשכיר דבקדושתה קאי (כדאי' מגילה כו:)</w:t>
      </w:r>
      <w:r w:rsidRPr="00C472A2">
        <w:rPr>
          <w:rStyle w:val="ac"/>
          <w:rFonts w:ascii="Narkisim" w:hAnsi="Narkisim" w:cs="Narkisim"/>
          <w:rtl/>
        </w:rPr>
        <w:footnoteReference w:id="106"/>
      </w:r>
      <w:r w:rsidRPr="00C472A2">
        <w:rPr>
          <w:rFonts w:ascii="Narkisim" w:hAnsi="Narkisim" w:cs="Narkisim"/>
          <w:rtl/>
        </w:rPr>
        <w:t>. ועוד ציין לגמ' (לעיל כא. דבהקדישה משכיר, שהשוכר במעילה קאי). וכה"ק ה</w:t>
      </w:r>
      <w:r w:rsidRPr="00C472A2">
        <w:rPr>
          <w:rFonts w:ascii="Narkisim" w:hAnsi="Narkisim" w:cs="Narkisim"/>
          <w:b/>
          <w:bCs/>
          <w:rtl/>
        </w:rPr>
        <w:t>גרי"ז</w:t>
      </w:r>
      <w:r w:rsidRPr="00C472A2">
        <w:rPr>
          <w:rFonts w:ascii="Narkisim" w:hAnsi="Narkisim" w:cs="Narkisim"/>
          <w:rtl/>
        </w:rPr>
        <w:t xml:space="preserve"> דלא שייך שהקדש ישכיר, דיש איסור מעילה לשוכר</w:t>
      </w:r>
      <w:r w:rsidRPr="00C472A2">
        <w:rPr>
          <w:rStyle w:val="ac"/>
          <w:rFonts w:ascii="Narkisim" w:hAnsi="Narkisim" w:cs="Narkisim"/>
          <w:rtl/>
        </w:rPr>
        <w:footnoteReference w:id="107"/>
      </w:r>
      <w:r w:rsidRPr="00C472A2">
        <w:rPr>
          <w:rFonts w:ascii="Narkisim" w:hAnsi="Narkisim" w:cs="Narkisim"/>
          <w:rtl/>
        </w:rPr>
        <w:t xml:space="preserve">. וע"ע מעשה חושב </w:t>
      </w:r>
      <w:r w:rsidRPr="00C472A2">
        <w:rPr>
          <w:rFonts w:ascii="Narkisim" w:hAnsi="Narkisim" w:cs="Narkisim"/>
          <w:rtl/>
        </w:rPr>
        <w:lastRenderedPageBreak/>
        <w:t>שהאריך בזה</w:t>
      </w:r>
      <w:r w:rsidRPr="00C472A2">
        <w:rPr>
          <w:rStyle w:val="ac"/>
          <w:rFonts w:ascii="Narkisim" w:hAnsi="Narkisim" w:cs="Narkisim"/>
          <w:rtl/>
        </w:rPr>
        <w:footnoteReference w:id="108"/>
      </w:r>
      <w:r w:rsidRPr="00C472A2">
        <w:rPr>
          <w:rFonts w:ascii="Narkisim" w:hAnsi="Narkisim" w:cs="Narkisim"/>
          <w:rtl/>
        </w:rPr>
        <w:t>.</w:t>
      </w:r>
    </w:p>
    <w:p w14:paraId="1EF6B5DD" w14:textId="77777777" w:rsidR="008406E7" w:rsidRPr="00C472A2" w:rsidRDefault="00000000" w:rsidP="009A7958">
      <w:pPr>
        <w:pStyle w:val="aa"/>
        <w:bidi/>
        <w:rPr>
          <w:rFonts w:ascii="Narkisim" w:hAnsi="Narkisim"/>
        </w:rPr>
      </w:pPr>
      <w:r w:rsidRPr="00C472A2">
        <w:rPr>
          <w:rFonts w:ascii="Narkisim" w:hAnsi="Narkisim"/>
          <w:u w:val="single"/>
          <w:rtl/>
        </w:rPr>
        <w:t>א' בעלים וא' כל אדם וכו'</w:t>
      </w:r>
      <w:r w:rsidRPr="00C472A2">
        <w:rPr>
          <w:rFonts w:ascii="Narkisim" w:hAnsi="Narkisim"/>
          <w:rtl/>
        </w:rPr>
        <w:t>. כדאיתא במשנה, והגמ' חזרה והביאה כאן בבא זו מהברייתא, אף שאינו מוסיף כלל על המשנה</w:t>
      </w:r>
      <w:r w:rsidRPr="00C472A2">
        <w:rPr>
          <w:rStyle w:val="ac"/>
          <w:rFonts w:ascii="Narkisim" w:hAnsi="Narkisim"/>
          <w:rtl/>
        </w:rPr>
        <w:footnoteReference w:id="109"/>
      </w:r>
      <w:r w:rsidRPr="00C472A2">
        <w:rPr>
          <w:rFonts w:ascii="Narkisim" w:hAnsi="Narkisim"/>
          <w:rtl/>
        </w:rPr>
        <w:t>. [ואף שאינו שייך כלל לתחילת הברייתא שאינו נותן דבר שנה בשנה].</w:t>
      </w:r>
    </w:p>
    <w:p w14:paraId="79AB917C"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 xml:space="preserve">מלאכת שלמה </w:t>
      </w:r>
      <w:r w:rsidRPr="00C472A2">
        <w:rPr>
          <w:rFonts w:ascii="Narkisim" w:hAnsi="Narkisim"/>
          <w:rtl/>
        </w:rPr>
        <w:t>(במשניות) כת' דנראה דרבותא אשמועינן דאע"ג דבעלים מוסיפין חומש אין מקילין עליהם ליתן דבר שנה בשנה, אלא גם הם נותנין את הכל כאחת. אך הק' דמשמע שהחידוש הוא דאחד כל האדם</w:t>
      </w:r>
      <w:r w:rsidRPr="00C472A2">
        <w:rPr>
          <w:rStyle w:val="ac"/>
          <w:rFonts w:ascii="Narkisim" w:hAnsi="Narkisim"/>
          <w:rtl/>
        </w:rPr>
        <w:footnoteReference w:id="110"/>
      </w:r>
      <w:r w:rsidRPr="00C472A2">
        <w:rPr>
          <w:rFonts w:ascii="Narkisim" w:hAnsi="Narkisim"/>
          <w:rtl/>
        </w:rPr>
        <w:t>.</w:t>
      </w:r>
    </w:p>
    <w:p w14:paraId="45F936B6" w14:textId="77777777" w:rsidR="008406E7" w:rsidRPr="00C472A2" w:rsidRDefault="00000000" w:rsidP="009A7958">
      <w:pPr>
        <w:pStyle w:val="a8"/>
        <w:bidi/>
        <w:rPr>
          <w:rFonts w:ascii="Narkisim" w:hAnsi="Narkisim"/>
        </w:rPr>
      </w:pPr>
      <w:r w:rsidRPr="00C472A2">
        <w:rPr>
          <w:rFonts w:ascii="Narkisim" w:hAnsi="Narkisim"/>
          <w:rtl/>
        </w:rPr>
        <w:t>והמלא"ש דן האם הבעלים צריכים ליתן גם את החומש הכל ביחד עם הנ' שקל כסף. [וצ"ב הנידון, דמסקנת הגמ' (ב"מ נד.) דחומש אינו מעכב, ומדאורייתא מותר להנות אף קודם שנתן חומש. ואי הנידון האם יש עליו חיוב מיד, לכאורה פשוט דחל חיוב מיד.</w:t>
      </w:r>
    </w:p>
    <w:p w14:paraId="04B4B6EB" w14:textId="77777777" w:rsidR="008406E7" w:rsidRPr="00C472A2" w:rsidRDefault="00000000" w:rsidP="009A7958">
      <w:pPr>
        <w:pStyle w:val="2"/>
        <w:bidi/>
        <w:rPr>
          <w:rFonts w:ascii="Narkisim" w:hAnsi="Narkisim"/>
        </w:rPr>
      </w:pPr>
      <w:r w:rsidRPr="00C472A2">
        <w:rPr>
          <w:rFonts w:ascii="Narkisim" w:hAnsi="Narkisim"/>
          <w:rtl/>
        </w:rPr>
        <w:t>הקדישה וגאלה או גאל אחר</w:t>
      </w:r>
    </w:p>
    <w:p w14:paraId="23D9FDD6" w14:textId="77777777" w:rsidR="008406E7" w:rsidRPr="00C472A2" w:rsidRDefault="00000000" w:rsidP="009A7958">
      <w:pPr>
        <w:bidi/>
        <w:rPr>
          <w:rFonts w:ascii="Narkisim" w:hAnsi="Narkisim" w:cs="Narkisim"/>
        </w:rPr>
      </w:pPr>
      <w:r w:rsidRPr="00C472A2">
        <w:rPr>
          <w:rFonts w:ascii="Narkisim" w:hAnsi="Narkisim" w:cs="Narkisim"/>
          <w:u w:val="single"/>
          <w:rtl/>
        </w:rPr>
        <w:t>הקדישה וגאלה אינה יוצאה מידו ביובל</w:t>
      </w:r>
      <w:r w:rsidRPr="00C472A2">
        <w:rPr>
          <w:rFonts w:ascii="Narkisim" w:hAnsi="Narkisim" w:cs="Narkisim"/>
          <w:rtl/>
        </w:rPr>
        <w:t>. לשון ה</w:t>
      </w:r>
      <w:r w:rsidRPr="00C472A2">
        <w:rPr>
          <w:rFonts w:ascii="Narkisim" w:hAnsi="Narkisim" w:cs="Narkisim"/>
          <w:b/>
          <w:bCs/>
          <w:rtl/>
        </w:rPr>
        <w:t xml:space="preserve">רמב"ם </w:t>
      </w:r>
      <w:r w:rsidRPr="00C472A2">
        <w:rPr>
          <w:rFonts w:ascii="Narkisim" w:hAnsi="Narkisim" w:cs="Narkisim"/>
          <w:rtl/>
        </w:rPr>
        <w:t>(ד כ) גאלה המקדיש קודם שיגיע היובל הרי זו חוזרת לבעליה. וה</w:t>
      </w:r>
      <w:r w:rsidRPr="00C472A2">
        <w:rPr>
          <w:rFonts w:ascii="Narkisim" w:hAnsi="Narkisim" w:cs="Narkisim"/>
          <w:b/>
          <w:bCs/>
          <w:rtl/>
        </w:rPr>
        <w:t>ראב"ד</w:t>
      </w:r>
      <w:r w:rsidRPr="00C472A2">
        <w:rPr>
          <w:rFonts w:ascii="Narkisim" w:hAnsi="Narkisim" w:cs="Narkisim"/>
          <w:rtl/>
        </w:rPr>
        <w:t xml:space="preserve"> הק' לא ידעתי מאי חוזרת, והרי היא תחת ידו. וה</w:t>
      </w:r>
      <w:r w:rsidRPr="00C472A2">
        <w:rPr>
          <w:rFonts w:ascii="Narkisim" w:hAnsi="Narkisim" w:cs="Narkisim"/>
          <w:b/>
          <w:bCs/>
          <w:rtl/>
        </w:rPr>
        <w:t>כס"מ</w:t>
      </w:r>
      <w:r w:rsidRPr="00C472A2">
        <w:rPr>
          <w:rFonts w:ascii="Narkisim" w:hAnsi="Narkisim" w:cs="Narkisim"/>
          <w:rtl/>
        </w:rPr>
        <w:t xml:space="preserve"> כת' דהרמב"ם נקט לשון זה אגב סיפא, גבי גאלה בנו שביובל חוזרת לאביו.</w:t>
      </w:r>
    </w:p>
    <w:p w14:paraId="7CEBB183" w14:textId="77777777" w:rsidR="008406E7" w:rsidRPr="00C472A2" w:rsidRDefault="00000000" w:rsidP="009A7958">
      <w:pPr>
        <w:pStyle w:val="a8"/>
        <w:bidi/>
        <w:rPr>
          <w:rFonts w:ascii="Narkisim" w:hAnsi="Narkisim"/>
        </w:rPr>
      </w:pPr>
      <w:r w:rsidRPr="00C472A2">
        <w:rPr>
          <w:rFonts w:ascii="Narkisim" w:hAnsi="Narkisim"/>
          <w:rtl/>
        </w:rPr>
        <w:t>והרדב"ז חידש דאיירי באופן שנתן המעות וגאלה בסוף השנה, אלא שלא הספיק להוציא את השדה מיד הגזבר עד שנכנס היובל. וקמ"ל ד אפי' בכי האי גוונא אינה חוזרת לכהנים, ואף שעדיין היא ברשות הגזבר. קמ"ל דכתיב ונתן הכסף וקם לו [וזכה בכסף, אף שלא עשה חזקה בקרקע. וצ"ע מה ההו"א בזה].</w:t>
      </w:r>
    </w:p>
    <w:p w14:paraId="7905E652" w14:textId="77777777" w:rsidR="008406E7" w:rsidRPr="00C472A2" w:rsidRDefault="00000000" w:rsidP="009A7958">
      <w:pPr>
        <w:pStyle w:val="a7"/>
        <w:bidi/>
        <w:rPr>
          <w:rFonts w:ascii="Narkisim" w:hAnsi="Narkisim"/>
        </w:rPr>
      </w:pPr>
      <w:r w:rsidRPr="00C472A2">
        <w:rPr>
          <w:rFonts w:ascii="Narkisim" w:hAnsi="Narkisim"/>
          <w:rtl/>
        </w:rPr>
        <w:t>והגרי"ז הביא שה</w:t>
      </w:r>
      <w:r w:rsidRPr="00C472A2">
        <w:rPr>
          <w:rFonts w:ascii="Narkisim" w:hAnsi="Narkisim"/>
          <w:b/>
          <w:bCs/>
          <w:rtl/>
        </w:rPr>
        <w:t>גר"ח</w:t>
      </w:r>
      <w:r w:rsidRPr="00C472A2">
        <w:rPr>
          <w:rFonts w:ascii="Narkisim" w:hAnsi="Narkisim"/>
          <w:rtl/>
        </w:rPr>
        <w:t xml:space="preserve"> למד מלשון הרמב"ם שבהקדישה וגאלה השדה היא אצל הבעלים כשדה מקנה</w:t>
      </w:r>
      <w:r w:rsidRPr="00C472A2">
        <w:rPr>
          <w:rStyle w:val="ac"/>
          <w:rFonts w:ascii="Narkisim" w:hAnsi="Narkisim"/>
          <w:rtl/>
        </w:rPr>
        <w:footnoteReference w:id="111"/>
      </w:r>
      <w:r w:rsidRPr="00C472A2">
        <w:rPr>
          <w:rFonts w:ascii="Narkisim" w:hAnsi="Narkisim"/>
          <w:rtl/>
        </w:rPr>
        <w:t>, ולא אמרי' שמיד כשגאלו חזר להיות שדה אחוזה. [שבשעה שהקדישה אף גוף השדה לעולם נעשית הקדש, ואינו חוזר עליו ביובל]. אלא כיון שגאלה חוזרת לו ביובל להחשב שדה אחוזה</w:t>
      </w:r>
      <w:r w:rsidRPr="00C472A2">
        <w:rPr>
          <w:rStyle w:val="ac"/>
          <w:rFonts w:ascii="Narkisim" w:hAnsi="Narkisim"/>
          <w:rtl/>
        </w:rPr>
        <w:footnoteReference w:id="112"/>
      </w:r>
      <w:r w:rsidRPr="00C472A2">
        <w:rPr>
          <w:rFonts w:ascii="Narkisim" w:hAnsi="Narkisim"/>
          <w:rtl/>
        </w:rPr>
        <w:t>. וכמו היכא שגאלה הבן, שאצל הבן היא שדה מקנה</w:t>
      </w:r>
      <w:r w:rsidRPr="00C472A2">
        <w:rPr>
          <w:rStyle w:val="ac"/>
          <w:rFonts w:ascii="Narkisim" w:hAnsi="Narkisim"/>
          <w:rtl/>
        </w:rPr>
        <w:footnoteReference w:id="113"/>
      </w:r>
      <w:r w:rsidRPr="00C472A2">
        <w:rPr>
          <w:rFonts w:ascii="Narkisim" w:hAnsi="Narkisim"/>
          <w:rtl/>
        </w:rPr>
        <w:t>, ורק כשבא היובל חוזר עליו כשדה אחוזה.</w:t>
      </w:r>
    </w:p>
    <w:p w14:paraId="7261E22E" w14:textId="77777777" w:rsidR="008406E7" w:rsidRPr="00C472A2" w:rsidRDefault="00000000" w:rsidP="009A7958">
      <w:pPr>
        <w:pStyle w:val="a7"/>
        <w:bidi/>
        <w:rPr>
          <w:rFonts w:ascii="Narkisim" w:hAnsi="Narkisim"/>
        </w:rPr>
      </w:pPr>
      <w:r w:rsidRPr="00C472A2">
        <w:rPr>
          <w:rFonts w:ascii="Narkisim" w:hAnsi="Narkisim"/>
          <w:rtl/>
        </w:rPr>
        <w:t>וכת' דבזה פליג הראב"ד וס"ל כי תיכף בגאולתו הרי היא לו שדה אחוזה</w:t>
      </w:r>
      <w:r w:rsidRPr="00C472A2">
        <w:rPr>
          <w:rStyle w:val="ac"/>
          <w:rFonts w:ascii="Narkisim" w:hAnsi="Narkisim"/>
          <w:rtl/>
        </w:rPr>
        <w:footnoteReference w:id="114"/>
      </w:r>
      <w:r w:rsidRPr="00C472A2">
        <w:rPr>
          <w:rFonts w:ascii="Narkisim" w:hAnsi="Narkisim"/>
          <w:rtl/>
        </w:rPr>
        <w:t>.</w:t>
      </w:r>
    </w:p>
    <w:p w14:paraId="302EEB6F" w14:textId="77777777" w:rsidR="008406E7" w:rsidRPr="00C472A2" w:rsidRDefault="00000000" w:rsidP="009A7958">
      <w:pPr>
        <w:pStyle w:val="a7"/>
        <w:bidi/>
        <w:rPr>
          <w:rFonts w:ascii="Narkisim" w:hAnsi="Narkisim"/>
        </w:rPr>
      </w:pPr>
      <w:r w:rsidRPr="00C472A2">
        <w:rPr>
          <w:rFonts w:ascii="Narkisim" w:hAnsi="Narkisim"/>
          <w:rtl/>
        </w:rPr>
        <w:t>והגר"ח נקט דגדר מקדיש שדה אחוזה שחל בו הקדש גמור, ולא נחשב אחוזתו. אלא שאם גאלו חוזר עליו ביובל. אבל יש שדנו דחל ההקדש כמו מכירה, ולא נתבטל ממנו 'שם אחוזה', אלא שאם לא גאלו חל דין שיוצאת לכהנים</w:t>
      </w:r>
      <w:r w:rsidRPr="00C472A2">
        <w:rPr>
          <w:rStyle w:val="ac"/>
          <w:rFonts w:ascii="Narkisim" w:hAnsi="Narkisim"/>
          <w:rtl/>
        </w:rPr>
        <w:footnoteReference w:id="115"/>
      </w:r>
      <w:r w:rsidRPr="00C472A2">
        <w:rPr>
          <w:rFonts w:ascii="Narkisim" w:hAnsi="Narkisim"/>
          <w:rtl/>
        </w:rPr>
        <w:t>.</w:t>
      </w:r>
    </w:p>
    <w:p w14:paraId="130ACA62" w14:textId="77777777" w:rsidR="008406E7" w:rsidRPr="00C472A2" w:rsidRDefault="00000000" w:rsidP="009A7958">
      <w:pPr>
        <w:pStyle w:val="a8"/>
        <w:bidi/>
        <w:rPr>
          <w:rFonts w:ascii="Narkisim" w:hAnsi="Narkisim"/>
        </w:rPr>
      </w:pPr>
      <w:r w:rsidRPr="00C472A2">
        <w:rPr>
          <w:rFonts w:ascii="Narkisim" w:hAnsi="Narkisim"/>
          <w:rtl/>
        </w:rPr>
        <w:t>והגרי"ז הביא להעיר דיש לבעלים שהקדיש זכות גאולה כשהשדה אצל ההקדש</w:t>
      </w:r>
      <w:r w:rsidRPr="00C472A2">
        <w:rPr>
          <w:rStyle w:val="ac"/>
          <w:rFonts w:ascii="Narkisim" w:hAnsi="Narkisim"/>
          <w:rtl/>
        </w:rPr>
        <w:footnoteReference w:id="116"/>
      </w:r>
      <w:r w:rsidRPr="00C472A2">
        <w:rPr>
          <w:rFonts w:ascii="Narkisim" w:hAnsi="Narkisim"/>
          <w:rtl/>
        </w:rPr>
        <w:t>, ולכאורה מבואר דנחשב 'אחוזתו'</w:t>
      </w:r>
      <w:r w:rsidRPr="00C472A2">
        <w:rPr>
          <w:rStyle w:val="ac"/>
          <w:rFonts w:ascii="Narkisim" w:hAnsi="Narkisim"/>
          <w:rtl/>
        </w:rPr>
        <w:footnoteReference w:id="117"/>
      </w:r>
      <w:r w:rsidRPr="00C472A2">
        <w:rPr>
          <w:rFonts w:ascii="Narkisim" w:hAnsi="Narkisim"/>
          <w:rtl/>
        </w:rPr>
        <w:t>, ובודאי מסתבר שע"י גאולתו חוזרת להיות שדה אחוזה</w:t>
      </w:r>
      <w:r w:rsidRPr="00C472A2">
        <w:rPr>
          <w:rStyle w:val="ac"/>
          <w:rFonts w:ascii="Narkisim" w:hAnsi="Narkisim"/>
          <w:rtl/>
        </w:rPr>
        <w:footnoteReference w:id="118"/>
      </w:r>
      <w:r w:rsidRPr="00C472A2">
        <w:rPr>
          <w:rFonts w:ascii="Narkisim" w:hAnsi="Narkisim"/>
          <w:rtl/>
        </w:rPr>
        <w:t>.</w:t>
      </w:r>
    </w:p>
    <w:p w14:paraId="2002C8E7" w14:textId="77777777" w:rsidR="008406E7" w:rsidRPr="00C472A2" w:rsidRDefault="00000000" w:rsidP="009A7958">
      <w:pPr>
        <w:bidi/>
        <w:rPr>
          <w:rFonts w:ascii="Narkisim" w:hAnsi="Narkisim" w:cs="Narkisim"/>
        </w:rPr>
      </w:pPr>
      <w:r w:rsidRPr="00C472A2">
        <w:rPr>
          <w:rFonts w:ascii="Narkisim" w:hAnsi="Narkisim" w:cs="Narkisim"/>
          <w:u w:val="single"/>
          <w:rtl/>
        </w:rPr>
        <w:t>גאלה בנו וכו'</w:t>
      </w:r>
      <w:r w:rsidRPr="00C472A2">
        <w:rPr>
          <w:rFonts w:ascii="Narkisim" w:hAnsi="Narkisim" w:cs="Narkisim"/>
          <w:rtl/>
        </w:rPr>
        <w:t>. ה</w:t>
      </w:r>
      <w:r w:rsidRPr="00C472A2">
        <w:rPr>
          <w:rFonts w:ascii="Narkisim" w:hAnsi="Narkisim" w:cs="Narkisim"/>
          <w:b/>
          <w:bCs/>
          <w:rtl/>
        </w:rPr>
        <w:t>גר"ח</w:t>
      </w:r>
      <w:r w:rsidRPr="00C472A2">
        <w:rPr>
          <w:rFonts w:ascii="Narkisim" w:hAnsi="Narkisim" w:cs="Narkisim"/>
          <w:rtl/>
        </w:rPr>
        <w:t xml:space="preserve"> (הנ"ל) הביא שהבן גואל רק בתורת 'שדה מקנה', אלא דהיכא שעדיין תחת ידו ביובל חוזר לאביו ביובל. [ולא מהני גאולת הבן לבטל את ההקדש לגמרי שיחשב שדה אחוזה בידו]. אבל בפשוטו המנח"ח (שנה ה) נקט דלאחר שהבן גאלו הוה כאילו האב עצמו גאלו, ושוב לא נקרא מקדיש שדה אחוזה.</w:t>
      </w:r>
    </w:p>
    <w:p w14:paraId="25E1FB58"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דן מה הדין כשהבן גאל, ומכרו לאחר [ולא היתה תחת ידו ביובל]. האם חוזרת לאביו ביובל, משום </w:t>
      </w:r>
      <w:r w:rsidRPr="00C472A2">
        <w:rPr>
          <w:rFonts w:ascii="Narkisim" w:hAnsi="Narkisim"/>
          <w:rtl/>
        </w:rPr>
        <w:lastRenderedPageBreak/>
        <w:t>שכח הלוקח לא עדיף מן הבן, או דלמא יוצאת ביובל לכהנים. שהרי הבן גאל רק עד היובל, אלא שאם השדה תחת ידו ביובל אינו יוצאת להקדש. והכריע דיותר נראה דחוזרת לאביו ביובל, וציין דכ"כ המנח"ח (שנה ה). והמנח"ח כת' דאף כשהבן והאב מתו עד היובל, ואח האב ירש [שהוא אחר</w:t>
      </w:r>
      <w:r w:rsidRPr="00C472A2">
        <w:rPr>
          <w:rStyle w:val="ac"/>
          <w:rFonts w:ascii="Narkisim" w:hAnsi="Narkisim"/>
          <w:rtl/>
        </w:rPr>
        <w:footnoteReference w:id="119"/>
      </w:r>
      <w:r w:rsidRPr="00C472A2">
        <w:rPr>
          <w:rFonts w:ascii="Narkisim" w:hAnsi="Narkisim"/>
          <w:rtl/>
        </w:rPr>
        <w:t>], אינו יוצא לכהנים ביובל.</w:t>
      </w:r>
    </w:p>
    <w:p w14:paraId="69742600" w14:textId="77777777" w:rsidR="008406E7" w:rsidRPr="00C472A2" w:rsidRDefault="00000000" w:rsidP="009A7958">
      <w:pPr>
        <w:pStyle w:val="aa"/>
        <w:bidi/>
        <w:rPr>
          <w:rFonts w:ascii="Narkisim" w:hAnsi="Narkisim"/>
        </w:rPr>
      </w:pPr>
      <w:r w:rsidRPr="00C472A2">
        <w:rPr>
          <w:rFonts w:ascii="Narkisim" w:hAnsi="Narkisim"/>
          <w:rtl/>
        </w:rPr>
        <w:t>ואפי' כשהאב והבן מתו קודם היובל, וירשום אחי האב [שהוא אחר]. וכן כשאח"ז מכרו לאחר ובשנת היובל הוא ביד אחר, מ"מ אין יוצאה לכהנים ביובל. כיון שהפודה נשאר בידו לעולם והו"ל כאלו מכר שלו לחבירו, דיחזור ביובל לבעלים ולא לכהנים. וכת' דזה פשוט מאוד.</w:t>
      </w:r>
    </w:p>
    <w:p w14:paraId="27E2AF55" w14:textId="77777777" w:rsidR="008406E7" w:rsidRPr="00C472A2" w:rsidRDefault="00000000" w:rsidP="009A7958">
      <w:pPr>
        <w:bidi/>
        <w:rPr>
          <w:rFonts w:ascii="Narkisim" w:hAnsi="Narkisim" w:cs="Narkisim"/>
        </w:rPr>
      </w:pPr>
      <w:r w:rsidRPr="00C472A2">
        <w:rPr>
          <w:rFonts w:ascii="Narkisim" w:hAnsi="Narkisim" w:cs="Narkisim"/>
          <w:u w:val="single"/>
          <w:rtl/>
        </w:rPr>
        <w:t>גאלה אחר או א' מהקרובים ויוצאה לכהנים</w:t>
      </w:r>
      <w:r w:rsidRPr="00C472A2">
        <w:rPr>
          <w:rFonts w:ascii="Narkisim" w:hAnsi="Narkisim" w:cs="Narkisim"/>
          <w:rtl/>
        </w:rPr>
        <w:t xml:space="preserve">. כ"ג </w:t>
      </w:r>
      <w:r w:rsidRPr="00C472A2">
        <w:rPr>
          <w:rFonts w:ascii="Narkisim" w:hAnsi="Narkisim" w:cs="Narkisim"/>
          <w:b/>
          <w:bCs/>
          <w:rtl/>
        </w:rPr>
        <w:t>רש"י</w:t>
      </w:r>
      <w:r w:rsidRPr="00C472A2">
        <w:rPr>
          <w:rFonts w:ascii="Narkisim" w:hAnsi="Narkisim" w:cs="Narkisim"/>
          <w:rtl/>
        </w:rPr>
        <w:t xml:space="preserve"> ו</w:t>
      </w:r>
      <w:r w:rsidRPr="00C472A2">
        <w:rPr>
          <w:rFonts w:ascii="Narkisim" w:hAnsi="Narkisim" w:cs="Narkisim"/>
          <w:b/>
          <w:bCs/>
          <w:rtl/>
        </w:rPr>
        <w:t>תוס'</w:t>
      </w:r>
      <w:r w:rsidRPr="00C472A2">
        <w:rPr>
          <w:rFonts w:ascii="Narkisim" w:hAnsi="Narkisim" w:cs="Narkisim"/>
          <w:rtl/>
        </w:rPr>
        <w:t xml:space="preserve"> (כו. ד"ה אילימא). אבל הנוסח במשניות</w:t>
      </w:r>
      <w:r w:rsidRPr="00C472A2">
        <w:rPr>
          <w:rStyle w:val="ac"/>
          <w:rFonts w:ascii="Narkisim" w:hAnsi="Narkisim" w:cs="Narkisim"/>
          <w:rtl/>
        </w:rPr>
        <w:footnoteReference w:id="120"/>
      </w:r>
      <w:r w:rsidRPr="00C472A2">
        <w:rPr>
          <w:rFonts w:ascii="Narkisim" w:hAnsi="Narkisim" w:cs="Narkisim"/>
          <w:rtl/>
        </w:rPr>
        <w:t xml:space="preserve"> ואינה יוצאה לכהנים ביובל. וכן דעת ה</w:t>
      </w:r>
      <w:r w:rsidRPr="00C472A2">
        <w:rPr>
          <w:rFonts w:ascii="Narkisim" w:hAnsi="Narkisim" w:cs="Narkisim"/>
          <w:b/>
          <w:bCs/>
          <w:rtl/>
        </w:rPr>
        <w:t>רמב"ם</w:t>
      </w:r>
      <w:r w:rsidRPr="00C472A2">
        <w:rPr>
          <w:rFonts w:ascii="Narkisim" w:hAnsi="Narkisim" w:cs="Narkisim"/>
          <w:rtl/>
        </w:rPr>
        <w:t xml:space="preserve"> (ד כ ובפיה"מ) שאם חזר המקדיש וגאלה מידן חוזרת לו לעולם</w:t>
      </w:r>
      <w:r w:rsidRPr="00C472A2">
        <w:rPr>
          <w:rStyle w:val="ac"/>
          <w:rFonts w:ascii="Narkisim" w:hAnsi="Narkisim" w:cs="Narkisim"/>
          <w:rtl/>
        </w:rPr>
        <w:footnoteReference w:id="121"/>
      </w:r>
      <w:r w:rsidRPr="00C472A2">
        <w:rPr>
          <w:rFonts w:ascii="Narkisim" w:hAnsi="Narkisim" w:cs="Narkisim"/>
          <w:rtl/>
        </w:rPr>
        <w:t>. וה</w:t>
      </w:r>
      <w:r w:rsidRPr="00C472A2">
        <w:rPr>
          <w:rFonts w:ascii="Narkisim" w:hAnsi="Narkisim" w:cs="Narkisim"/>
          <w:b/>
          <w:bCs/>
          <w:rtl/>
        </w:rPr>
        <w:t>ראב"ד</w:t>
      </w:r>
      <w:r w:rsidRPr="00C472A2">
        <w:rPr>
          <w:rFonts w:ascii="Narkisim" w:hAnsi="Narkisim" w:cs="Narkisim"/>
          <w:rtl/>
        </w:rPr>
        <w:t xml:space="preserve"> (ד כ) הביא דמצא בזה נוסחאות מתחלפות, ויש נוסחא</w:t>
      </w:r>
      <w:r w:rsidRPr="00C472A2">
        <w:rPr>
          <w:rStyle w:val="ac"/>
          <w:rFonts w:ascii="Narkisim" w:hAnsi="Narkisim" w:cs="Narkisim"/>
          <w:rtl/>
        </w:rPr>
        <w:footnoteReference w:id="122"/>
      </w:r>
      <w:r w:rsidRPr="00C472A2">
        <w:rPr>
          <w:rFonts w:ascii="Narkisim" w:hAnsi="Narkisim" w:cs="Narkisim"/>
          <w:rtl/>
        </w:rPr>
        <w:t xml:space="preserve"> דאינה יוצאה לכהנים ביובל. וכן הביא ה</w:t>
      </w:r>
      <w:r w:rsidRPr="00C472A2">
        <w:rPr>
          <w:rFonts w:ascii="Narkisim" w:hAnsi="Narkisim" w:cs="Narkisim"/>
          <w:b/>
          <w:bCs/>
          <w:rtl/>
        </w:rPr>
        <w:t>שיטמ"ק</w:t>
      </w:r>
      <w:r w:rsidRPr="00C472A2">
        <w:rPr>
          <w:rFonts w:ascii="Narkisim" w:hAnsi="Narkisim" w:cs="Narkisim"/>
          <w:rtl/>
        </w:rPr>
        <w:t xml:space="preserve"> (כו. אות ג תוס' הרא"ש) דמוכח מהגמ' (כו.)</w:t>
      </w:r>
      <w:r w:rsidRPr="00C472A2">
        <w:rPr>
          <w:rStyle w:val="ac"/>
          <w:rFonts w:ascii="Narkisim" w:hAnsi="Narkisim" w:cs="Narkisim"/>
          <w:rtl/>
        </w:rPr>
        <w:footnoteReference w:id="123"/>
      </w:r>
      <w:r w:rsidRPr="00C472A2">
        <w:rPr>
          <w:rFonts w:ascii="Narkisim" w:hAnsi="Narkisim" w:cs="Narkisim"/>
          <w:rtl/>
        </w:rPr>
        <w:t xml:space="preserve"> כגירסא</w:t>
      </w:r>
      <w:r w:rsidRPr="00C472A2">
        <w:rPr>
          <w:rStyle w:val="ac"/>
          <w:rFonts w:ascii="Narkisim" w:hAnsi="Narkisim" w:cs="Narkisim"/>
          <w:rtl/>
        </w:rPr>
        <w:footnoteReference w:id="124"/>
      </w:r>
      <w:r w:rsidRPr="00C472A2">
        <w:rPr>
          <w:rFonts w:ascii="Narkisim" w:hAnsi="Narkisim" w:cs="Narkisim"/>
          <w:rtl/>
        </w:rPr>
        <w:t xml:space="preserve"> גאלה אחר או אחד מן הקרובים [ואחר כך גאלה בעלים] אינה יוצאה לכהנים ביובל.</w:t>
      </w:r>
    </w:p>
    <w:p w14:paraId="3E6D27D8"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תוי"ט</w:t>
      </w:r>
      <w:r w:rsidRPr="00C472A2">
        <w:rPr>
          <w:rFonts w:ascii="Narkisim" w:hAnsi="Narkisim" w:cs="Narkisim"/>
          <w:rtl/>
        </w:rPr>
        <w:t xml:space="preserve"> כת' דפשטיה דקרא כדעת רש"י, דכתיב (כז כ, וע"ע בגמ' לקמן כו.) ואם לא יגאל את השדה, ואם מכר את השדה לאיש אחר, לא יגאל עוד. ומשמע מיד שאם לא גאלה והגזבר מכרה לאיש אחר, מיד לא יגאל עוד</w:t>
      </w:r>
      <w:r w:rsidRPr="00C472A2">
        <w:rPr>
          <w:rStyle w:val="ac"/>
          <w:rFonts w:ascii="Narkisim" w:hAnsi="Narkisim" w:cs="Narkisim"/>
          <w:rtl/>
        </w:rPr>
        <w:footnoteReference w:id="125"/>
      </w:r>
      <w:r w:rsidRPr="00C472A2">
        <w:rPr>
          <w:rFonts w:ascii="Narkisim" w:hAnsi="Narkisim" w:cs="Narkisim"/>
          <w:rtl/>
        </w:rPr>
        <w:t>. וה"ק שלא יהא לו דין גאולה</w:t>
      </w:r>
      <w:r w:rsidRPr="00C472A2">
        <w:rPr>
          <w:rStyle w:val="ac"/>
          <w:rFonts w:ascii="Narkisim" w:hAnsi="Narkisim" w:cs="Narkisim"/>
          <w:rtl/>
        </w:rPr>
        <w:footnoteReference w:id="126"/>
      </w:r>
      <w:r w:rsidRPr="00C472A2">
        <w:rPr>
          <w:rFonts w:ascii="Narkisim" w:hAnsi="Narkisim" w:cs="Narkisim"/>
          <w:rtl/>
        </w:rPr>
        <w:t>. [ודברי רש"י משום גזיה"כ דלא יגאל עוד מיד כשנמכר לאחר, ובשעה זו בטל ממנו שם אחוזתו</w:t>
      </w:r>
      <w:r w:rsidRPr="00C472A2">
        <w:rPr>
          <w:rStyle w:val="ac"/>
          <w:rFonts w:ascii="Narkisim" w:hAnsi="Narkisim" w:cs="Narkisim"/>
          <w:rtl/>
        </w:rPr>
        <w:footnoteReference w:id="127"/>
      </w:r>
      <w:r w:rsidRPr="00C472A2">
        <w:rPr>
          <w:rFonts w:ascii="Narkisim" w:hAnsi="Narkisim" w:cs="Narkisim"/>
          <w:rtl/>
        </w:rPr>
        <w:t>].</w:t>
      </w:r>
    </w:p>
    <w:p w14:paraId="7C9E6CBF" w14:textId="77777777" w:rsidR="008406E7" w:rsidRPr="00C472A2" w:rsidRDefault="00000000" w:rsidP="009A7958">
      <w:pPr>
        <w:pStyle w:val="a7"/>
        <w:bidi/>
        <w:rPr>
          <w:rFonts w:ascii="Narkisim" w:hAnsi="Narkisim"/>
        </w:rPr>
      </w:pPr>
      <w:r w:rsidRPr="00C472A2">
        <w:rPr>
          <w:rFonts w:ascii="Narkisim" w:hAnsi="Narkisim"/>
          <w:rtl/>
        </w:rPr>
        <w:t>ולדעת הרמב"ם מבואר דאף לאחר שהגזבר מכרו לאחר עדיין יכול הבעלים לגאול. ודוקא כשלא יגאל והגיע יובל כתוב לא יגאל עוד.</w:t>
      </w:r>
    </w:p>
    <w:p w14:paraId="64BECF13"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מאירי </w:t>
      </w:r>
      <w:r w:rsidRPr="00C472A2">
        <w:rPr>
          <w:rFonts w:ascii="Narkisim" w:hAnsi="Narkisim" w:cs="Narkisim"/>
          <w:rtl/>
        </w:rPr>
        <w:t>(קידושין יז:) כת' מכרה הגזבר לאחר, הבעלים פודין מיד הלוקח כמיד הגזבר. ואם הגיע היובל ולא פדאה יוצאה לכהנים</w:t>
      </w:r>
      <w:r w:rsidRPr="00C472A2">
        <w:rPr>
          <w:rStyle w:val="ac"/>
          <w:rFonts w:ascii="Narkisim" w:hAnsi="Narkisim" w:cs="Narkisim"/>
          <w:rtl/>
        </w:rPr>
        <w:footnoteReference w:id="128"/>
      </w:r>
      <w:r w:rsidRPr="00C472A2">
        <w:rPr>
          <w:rFonts w:ascii="Narkisim" w:hAnsi="Narkisim" w:cs="Narkisim"/>
          <w:rtl/>
        </w:rPr>
        <w:t>. ומבואר במאירי דיש למקדיש זכות לגאול מיד הלוקח מהקדש. וה</w:t>
      </w:r>
      <w:r w:rsidRPr="00C472A2">
        <w:rPr>
          <w:rFonts w:ascii="Narkisim" w:hAnsi="Narkisim" w:cs="Narkisim"/>
          <w:b/>
          <w:bCs/>
          <w:rtl/>
        </w:rPr>
        <w:t>זבח תודה</w:t>
      </w:r>
      <w:r w:rsidRPr="00C472A2">
        <w:rPr>
          <w:rFonts w:ascii="Narkisim" w:hAnsi="Narkisim" w:cs="Narkisim"/>
          <w:rtl/>
        </w:rPr>
        <w:t xml:space="preserve"> דן בזה, ובתחילה נקט דאף לרמב"ם הלוקח אינו חייב למכור לו, דכתיב לא יגאל עוד. אלא שאם מכרו לו והיתה תחת ידו ביובל מהני. אך שוב כת' ד'ולא יגאל' לרמב"ם היינו שלא גאלו כל הנ'.</w:t>
      </w:r>
    </w:p>
    <w:p w14:paraId="071AF721"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גרי"ז </w:t>
      </w:r>
      <w:r w:rsidRPr="00C472A2">
        <w:rPr>
          <w:rFonts w:ascii="Narkisim" w:hAnsi="Narkisim" w:cs="Narkisim"/>
          <w:rtl/>
        </w:rPr>
        <w:t xml:space="preserve">כת' דלשיטת הרמב"ם (הו' לעיל) דאף כשהמקדיש גאלו הוה רק בגדר 'שדה מקנה' אצלו עד היובל, דמיד שגואל מההקדש אינו חוזר להיות שדה אחוזה. א"כ גם כשגאלה אחר, כיון שהמקדיש חזר וגאלה מידו הרי היא בידו שדה מקנה, אלא כל שהגיע היובל והרי היא תחת יד הבעלים נעשית לו כשדה אחוזה. ואילו לדעת הראב"ד בשעה שגואל מההקדש חוזר </w:t>
      </w:r>
      <w:r w:rsidRPr="00C472A2">
        <w:rPr>
          <w:rFonts w:ascii="Narkisim" w:hAnsi="Narkisim" w:cs="Narkisim"/>
          <w:rtl/>
        </w:rPr>
        <w:lastRenderedPageBreak/>
        <w:t>להיות לו שדה אחוזה. ואילו כשגאלה אחר היא בידו רק כשדה מקנה, ואף כשהמקדיש גאלה ממנו איך תעשה שדה אחוזה בידו. וכשבא היובל יוצאה לכהנים.</w:t>
      </w:r>
    </w:p>
    <w:p w14:paraId="30875DB1"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מנח"ח</w:t>
      </w:r>
      <w:r w:rsidRPr="00C472A2">
        <w:rPr>
          <w:rFonts w:ascii="Narkisim" w:hAnsi="Narkisim" w:cs="Narkisim"/>
          <w:rtl/>
        </w:rPr>
        <w:t xml:space="preserve"> (שנה ה) כת' דפשוט שאף אם בנו של המקדיש גאלה מיד הפודה מהקדש [לדעת הרמב"ם] חוזר לאביו ביובל, ואינו יוצא לכהנים. כי בנו הוא כמקדיש עצמו. אבל ב</w:t>
      </w:r>
      <w:r w:rsidRPr="00C472A2">
        <w:rPr>
          <w:rFonts w:ascii="Narkisim" w:hAnsi="Narkisim" w:cs="Narkisim"/>
          <w:b/>
          <w:bCs/>
          <w:rtl/>
        </w:rPr>
        <w:t>שיע' הגרמ"ד</w:t>
      </w:r>
      <w:r w:rsidRPr="00C472A2">
        <w:rPr>
          <w:rFonts w:ascii="Narkisim" w:hAnsi="Narkisim" w:cs="Narkisim"/>
          <w:rtl/>
        </w:rPr>
        <w:t xml:space="preserve"> דן דסברת הרמב"ם דוקא כשהוא עצמו גאלו מיד הפודה</w:t>
      </w:r>
      <w:r w:rsidRPr="00C472A2">
        <w:rPr>
          <w:rStyle w:val="ac"/>
          <w:rFonts w:ascii="Narkisim" w:hAnsi="Narkisim" w:cs="Narkisim"/>
          <w:rtl/>
        </w:rPr>
        <w:footnoteReference w:id="129"/>
      </w:r>
      <w:r w:rsidRPr="00C472A2">
        <w:rPr>
          <w:rFonts w:ascii="Narkisim" w:hAnsi="Narkisim" w:cs="Narkisim"/>
          <w:rtl/>
        </w:rPr>
        <w:t xml:space="preserve"> [והיא תחת ידו], אבל כשהיא תחת יד בנו לא מהני, אא"כ הבן עצמו גאלו מהגזבר.</w:t>
      </w:r>
    </w:p>
    <w:p w14:paraId="54222BB0" w14:textId="77777777" w:rsidR="008406E7" w:rsidRPr="00C472A2" w:rsidRDefault="00000000" w:rsidP="009A7958">
      <w:pPr>
        <w:bidi/>
        <w:rPr>
          <w:rFonts w:ascii="Narkisim" w:hAnsi="Narkisim" w:cs="Narkisim"/>
        </w:rPr>
      </w:pPr>
      <w:r w:rsidRPr="00C472A2">
        <w:rPr>
          <w:rFonts w:ascii="Narkisim" w:hAnsi="Narkisim" w:cs="Narkisim"/>
          <w:u w:val="single"/>
          <w:rtl/>
        </w:rPr>
        <w:t>רש"י ד"ה גאלה אחד מקרוביו</w:t>
      </w:r>
      <w:r w:rsidRPr="00C472A2">
        <w:rPr>
          <w:rFonts w:ascii="Narkisim" w:hAnsi="Narkisim" w:cs="Narkisim"/>
          <w:rtl/>
        </w:rPr>
        <w:t>. ובא המקדיש וגאלה מיד קרובו יוצאה ביובל וכו' כי היכי דהוה נפיק מידיה דההוא קרוב דאתי האי מחמתיה. ה</w:t>
      </w:r>
      <w:r w:rsidRPr="00C472A2">
        <w:rPr>
          <w:rFonts w:ascii="Narkisim" w:hAnsi="Narkisim" w:cs="Narkisim"/>
          <w:b/>
          <w:bCs/>
          <w:rtl/>
        </w:rPr>
        <w:t>גרי"ז</w:t>
      </w:r>
      <w:r w:rsidRPr="00C472A2">
        <w:rPr>
          <w:rFonts w:ascii="Narkisim" w:hAnsi="Narkisim" w:cs="Narkisim"/>
          <w:rtl/>
        </w:rPr>
        <w:t xml:space="preserve"> דייק מלשון </w:t>
      </w:r>
      <w:r w:rsidRPr="00C472A2">
        <w:rPr>
          <w:rFonts w:ascii="Narkisim" w:hAnsi="Narkisim" w:cs="Narkisim"/>
          <w:b/>
          <w:bCs/>
          <w:rtl/>
        </w:rPr>
        <w:t>רש"י</w:t>
      </w:r>
      <w:r w:rsidRPr="00C472A2">
        <w:rPr>
          <w:rFonts w:ascii="Narkisim" w:hAnsi="Narkisim" w:cs="Narkisim"/>
          <w:rtl/>
        </w:rPr>
        <w:t xml:space="preserve"> דהוה סברא דאתי מחמתיה. והעיר דלכאורה אי"צ לזה, ותיפו"ל בפשיטות משום שהבעלים הקדישו ולא גאלו. ואף שהם לוקחים עכשיו ממנו הוי שדה מקנה בעלמא. [וכסברת הגר"ח דשדה אחוזה שהקדיש יצאת מידו, וצריך גדר גאולה לחזור לרשותו. ואילו לשון רש"י משמע דהקדש שדה אחוזה הוה רק עד היובל, אלא שאם לא גאלו עד היובל נתחדש יציאה לכהנים ביובל</w:t>
      </w:r>
      <w:r w:rsidRPr="00C472A2">
        <w:rPr>
          <w:rStyle w:val="ac"/>
          <w:rFonts w:ascii="Narkisim" w:hAnsi="Narkisim" w:cs="Narkisim"/>
          <w:rtl/>
        </w:rPr>
        <w:footnoteReference w:id="130"/>
      </w:r>
      <w:r w:rsidRPr="00C472A2">
        <w:rPr>
          <w:rFonts w:ascii="Narkisim" w:hAnsi="Narkisim" w:cs="Narkisim"/>
          <w:rtl/>
        </w:rPr>
        <w:t>].</w:t>
      </w:r>
    </w:p>
    <w:p w14:paraId="3DF2D75A" w14:textId="77777777" w:rsidR="008406E7" w:rsidRPr="00C472A2" w:rsidRDefault="00000000" w:rsidP="009A7958">
      <w:pPr>
        <w:pStyle w:val="a8"/>
        <w:bidi/>
        <w:rPr>
          <w:rFonts w:ascii="Narkisim" w:hAnsi="Narkisim"/>
        </w:rPr>
      </w:pPr>
      <w:r w:rsidRPr="00C472A2">
        <w:rPr>
          <w:rFonts w:ascii="Narkisim" w:hAnsi="Narkisim"/>
          <w:rtl/>
        </w:rPr>
        <w:t>ועוד ילה"ק שלכאורה סברת רש"י בשעה שגאלו אחר חל דין 'לא יגאל עוד'</w:t>
      </w:r>
      <w:r w:rsidRPr="00C472A2">
        <w:rPr>
          <w:rStyle w:val="ac"/>
          <w:rFonts w:ascii="Narkisim" w:hAnsi="Narkisim"/>
          <w:rtl/>
        </w:rPr>
        <w:footnoteReference w:id="131"/>
      </w:r>
      <w:r w:rsidRPr="00C472A2">
        <w:rPr>
          <w:rFonts w:ascii="Narkisim" w:hAnsi="Narkisim"/>
          <w:rtl/>
        </w:rPr>
        <w:t>, שאינו קונהו להחשב לו שדה אחוזה. ואמאי איצטריך דין דיוצאת מידו ביובל.</w:t>
      </w:r>
    </w:p>
    <w:p w14:paraId="283C7E6C" w14:textId="77777777" w:rsidR="008406E7" w:rsidRPr="00C472A2" w:rsidRDefault="00000000" w:rsidP="009A7958">
      <w:pPr>
        <w:pStyle w:val="a8"/>
        <w:bidi/>
        <w:rPr>
          <w:rFonts w:ascii="Narkisim" w:hAnsi="Narkisim"/>
        </w:rPr>
      </w:pPr>
      <w:r w:rsidRPr="00C472A2">
        <w:rPr>
          <w:rFonts w:ascii="Narkisim" w:hAnsi="Narkisim"/>
          <w:rtl/>
        </w:rPr>
        <w:t>ואפשר ליישב דס"ד דרש"י דכשגאלו קרובו או אחר ומכרו לבעלים הראשונים, יחשב כאילו גאלו עבור הבעלים. וכיון שנגאל מהקדש עבור הבעלים יחשב כאילו הבעלים גאלו. קמ"ל דלא נחשב כגאולת הבעלים.</w:t>
      </w:r>
    </w:p>
    <w:p w14:paraId="33CAD033" w14:textId="77777777" w:rsidR="008406E7" w:rsidRPr="00C472A2" w:rsidRDefault="00000000" w:rsidP="009A7958">
      <w:pPr>
        <w:pStyle w:val="3"/>
        <w:bidi/>
        <w:rPr>
          <w:rFonts w:ascii="Narkisim" w:hAnsi="Narkisim"/>
        </w:rPr>
      </w:pPr>
      <w:r w:rsidRPr="00C472A2">
        <w:rPr>
          <w:rFonts w:ascii="Narkisim" w:hAnsi="Narkisim"/>
          <w:rtl/>
        </w:rPr>
        <w:t>דף כה:</w:t>
      </w:r>
    </w:p>
    <w:p w14:paraId="06A1FBA3" w14:textId="77777777" w:rsidR="008406E7" w:rsidRPr="00C472A2" w:rsidRDefault="00000000" w:rsidP="009A7958">
      <w:pPr>
        <w:bidi/>
        <w:rPr>
          <w:rFonts w:ascii="Narkisim" w:hAnsi="Narkisim" w:cs="Narkisim"/>
        </w:rPr>
      </w:pPr>
      <w:r w:rsidRPr="00C472A2">
        <w:rPr>
          <w:rFonts w:ascii="Narkisim" w:hAnsi="Narkisim" w:cs="Narkisim"/>
          <w:u w:val="single"/>
          <w:rtl/>
        </w:rPr>
        <w:t>או אינו אלא לאחר ולא לאח</w:t>
      </w:r>
      <w:r w:rsidRPr="00C472A2">
        <w:rPr>
          <w:rStyle w:val="ac"/>
          <w:rFonts w:ascii="Narkisim" w:hAnsi="Narkisim" w:cs="Narkisim"/>
          <w:u w:val="single"/>
          <w:rtl/>
        </w:rPr>
        <w:footnoteReference w:id="132"/>
      </w:r>
      <w:r w:rsidRPr="00C472A2">
        <w:rPr>
          <w:rFonts w:ascii="Narkisim" w:hAnsi="Narkisim" w:cs="Narkisim"/>
          <w:u w:val="single"/>
          <w:rtl/>
        </w:rPr>
        <w:t xml:space="preserve"> וכו' ומה ראית וכו'</w:t>
      </w:r>
      <w:r w:rsidRPr="00C472A2">
        <w:rPr>
          <w:rFonts w:ascii="Narkisim" w:hAnsi="Narkisim" w:cs="Narkisim"/>
          <w:rtl/>
        </w:rPr>
        <w:t>. דדרשי' 'לאחר' למעט קרוב א' [וכן דרשו תנא דבי ר' ישמעאל בסמוך], ובזה דנו מי קרוב יותר. [ובגמ' (ב"ב קח:) ילפי' כעי"ז לענין דבן קודם לענין ירושה</w:t>
      </w:r>
      <w:r w:rsidRPr="00C472A2">
        <w:rPr>
          <w:rStyle w:val="ac"/>
          <w:rFonts w:ascii="Narkisim" w:hAnsi="Narkisim" w:cs="Narkisim"/>
          <w:rtl/>
        </w:rPr>
        <w:footnoteReference w:id="133"/>
      </w:r>
      <w:r w:rsidRPr="00C472A2">
        <w:rPr>
          <w:rFonts w:ascii="Narkisim" w:hAnsi="Narkisim" w:cs="Narkisim"/>
          <w:rtl/>
        </w:rPr>
        <w:t>].</w:t>
      </w:r>
    </w:p>
    <w:p w14:paraId="0F3F5E28" w14:textId="77777777" w:rsidR="008406E7" w:rsidRPr="00C472A2" w:rsidRDefault="00000000" w:rsidP="009A7958">
      <w:pPr>
        <w:pStyle w:val="a8"/>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xml:space="preserve"> (קידושין יג:) הביאו דהכא אמרי' דאח [ויבם] איקרי אחר, ואילו התם אמרי' דיבם לא איקרי אחר. ותי' דהיכא שכולל כל אדם אף יבם בכלל אחר, אלא דאין לפרש לאיש אחר דוקא ליבם.</w:t>
      </w:r>
    </w:p>
    <w:p w14:paraId="0D0BD204" w14:textId="77777777" w:rsidR="008406E7" w:rsidRPr="00C472A2" w:rsidRDefault="00000000" w:rsidP="009A7958">
      <w:pPr>
        <w:pStyle w:val="a8"/>
        <w:bidi/>
        <w:rPr>
          <w:rFonts w:ascii="Narkisim" w:hAnsi="Narkisim"/>
        </w:rPr>
      </w:pPr>
      <w:r w:rsidRPr="00C472A2">
        <w:rPr>
          <w:rFonts w:ascii="Narkisim" w:hAnsi="Narkisim"/>
          <w:rtl/>
        </w:rPr>
        <w:t xml:space="preserve">אבל </w:t>
      </w:r>
      <w:r w:rsidRPr="00C472A2">
        <w:rPr>
          <w:rFonts w:ascii="Narkisim" w:hAnsi="Narkisim"/>
          <w:b/>
          <w:bCs/>
          <w:rtl/>
        </w:rPr>
        <w:t>תוס</w:t>
      </w:r>
      <w:r w:rsidRPr="00C472A2">
        <w:rPr>
          <w:rFonts w:ascii="Narkisim" w:hAnsi="Narkisim"/>
          <w:rtl/>
        </w:rPr>
        <w:t>' (סוטה ה:) הביאו מסוגיין להיפך, דאחר אינו בכלל אחר, אלא דוקא משום דדרשי' 'איש' לרבות. וכמו שדרשו (שם, ובגמ' קידושין יג:) דיבם</w:t>
      </w:r>
      <w:r w:rsidRPr="00C472A2">
        <w:rPr>
          <w:rStyle w:val="ac"/>
          <w:rFonts w:ascii="Narkisim" w:hAnsi="Narkisim"/>
          <w:rtl/>
        </w:rPr>
        <w:footnoteReference w:id="134"/>
      </w:r>
      <w:r w:rsidRPr="00C472A2">
        <w:rPr>
          <w:rFonts w:ascii="Narkisim" w:hAnsi="Narkisim"/>
          <w:rtl/>
        </w:rPr>
        <w:t xml:space="preserve"> לא נקרא 'איש אחר' בלישנא דקרא. ו</w:t>
      </w:r>
      <w:r w:rsidRPr="00C472A2">
        <w:rPr>
          <w:rFonts w:ascii="Narkisim" w:hAnsi="Narkisim"/>
          <w:b/>
          <w:bCs/>
          <w:rtl/>
        </w:rPr>
        <w:t>תוס</w:t>
      </w:r>
      <w:r w:rsidRPr="00C472A2">
        <w:rPr>
          <w:rFonts w:ascii="Narkisim" w:hAnsi="Narkisim"/>
          <w:rtl/>
        </w:rPr>
        <w:t>' חילקו דהיינו בלישנא דקרא, אבל לענין חיוב כתובה מבואר (כתובות פא.) דיבם מקרי אחר. [וכ"כ תוס' כתובות פא.].</w:t>
      </w:r>
    </w:p>
    <w:p w14:paraId="1984A0BF" w14:textId="77777777" w:rsidR="008406E7" w:rsidRPr="00C472A2" w:rsidRDefault="00000000" w:rsidP="009A7958">
      <w:pPr>
        <w:bidi/>
        <w:rPr>
          <w:rFonts w:ascii="Narkisim" w:hAnsi="Narkisim" w:cs="Narkisim"/>
        </w:rPr>
      </w:pPr>
      <w:r w:rsidRPr="00C472A2">
        <w:rPr>
          <w:rFonts w:ascii="Narkisim" w:hAnsi="Narkisim" w:cs="Narkisim"/>
          <w:u w:val="single"/>
          <w:rtl/>
        </w:rPr>
        <w:t>שכן קם תחת אביו ליעידה ועבד עברי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(הודפס בע"א וקידושין יז:) הק' דנימא משום דבן קודם לנחלה</w:t>
      </w:r>
      <w:r w:rsidRPr="00C472A2">
        <w:rPr>
          <w:rStyle w:val="ac"/>
          <w:rFonts w:ascii="Narkisim" w:hAnsi="Narkisim" w:cs="Narkisim"/>
          <w:rtl/>
        </w:rPr>
        <w:footnoteReference w:id="135"/>
      </w:r>
      <w:r w:rsidRPr="00C472A2">
        <w:rPr>
          <w:rFonts w:ascii="Narkisim" w:hAnsi="Narkisim" w:cs="Narkisim"/>
          <w:rtl/>
        </w:rPr>
        <w:t>. ותוס' תי' דשייך נחלה באח בכל אופן</w:t>
      </w:r>
      <w:r w:rsidRPr="00C472A2">
        <w:rPr>
          <w:rStyle w:val="ac"/>
          <w:rFonts w:ascii="Narkisim" w:hAnsi="Narkisim" w:cs="Narkisim"/>
          <w:rtl/>
        </w:rPr>
        <w:footnoteReference w:id="136"/>
      </w:r>
      <w:r w:rsidRPr="00C472A2">
        <w:rPr>
          <w:rFonts w:ascii="Narkisim" w:hAnsi="Narkisim" w:cs="Narkisim"/>
          <w:rtl/>
        </w:rPr>
        <w:t>.</w:t>
      </w:r>
    </w:p>
    <w:p w14:paraId="1017893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שיטה לנ"ל</w:t>
      </w:r>
      <w:r w:rsidRPr="00C472A2">
        <w:rPr>
          <w:rFonts w:ascii="Narkisim" w:hAnsi="Narkisim"/>
          <w:rtl/>
        </w:rPr>
        <w:t xml:space="preserve"> (שם) דחה ומיהו אפ"ה ודאי שפיר הוה מצי לאכרועי מירושה דבן עדיף מאח, דבן מקדם קדים לאח לנחלה. א"כ גבי עבד עברי כיון דמקרא א' מרבה ומקרא אחד ממעט, טפי מסתברא למעט את האח ולרבות את הבן. אלא שהברייתא לא הביאה מהתם, דניח"ל לנקוט מילי דליתנהו באח כלל. ואה"נ המ"ל למנקט לנחלה.</w:t>
      </w:r>
    </w:p>
    <w:p w14:paraId="71F6F36A" w14:textId="77777777" w:rsidR="008406E7" w:rsidRPr="00C472A2" w:rsidRDefault="00000000" w:rsidP="009A7958">
      <w:pPr>
        <w:bidi/>
        <w:rPr>
          <w:rFonts w:ascii="Narkisim" w:hAnsi="Narkisim" w:cs="Narkisim"/>
        </w:rPr>
      </w:pPr>
      <w:r w:rsidRPr="00C472A2">
        <w:rPr>
          <w:rFonts w:ascii="Narkisim" w:hAnsi="Narkisim" w:cs="Narkisim"/>
          <w:u w:val="single"/>
          <w:rtl/>
        </w:rPr>
        <w:t>תוד"ה כלום</w:t>
      </w:r>
      <w:r w:rsidRPr="00C472A2">
        <w:rPr>
          <w:rFonts w:ascii="Narkisim" w:hAnsi="Narkisim" w:cs="Narkisim"/>
          <w:rtl/>
        </w:rPr>
        <w:t xml:space="preserve">. ועדיף בן מאח בהאי מילתא וכו'. </w:t>
      </w:r>
      <w:r w:rsidRPr="00C472A2">
        <w:rPr>
          <w:rFonts w:ascii="Narkisim" w:hAnsi="Narkisim" w:cs="Narkisim"/>
          <w:b/>
          <w:bCs/>
          <w:rtl/>
        </w:rPr>
        <w:t>רשב"ם</w:t>
      </w:r>
      <w:r w:rsidRPr="00C472A2">
        <w:rPr>
          <w:rFonts w:ascii="Narkisim" w:hAnsi="Narkisim" w:cs="Narkisim"/>
          <w:rtl/>
        </w:rPr>
        <w:t xml:space="preserve"> (ב"ב קח:) כת' אלמא אפי' לגבי יבום קם הבן תחת אביו טפי מאחי אביו שהרי פוטר אותה ממנו. וה</w:t>
      </w:r>
      <w:r w:rsidRPr="00C472A2">
        <w:rPr>
          <w:rFonts w:ascii="Narkisim" w:hAnsi="Narkisim" w:cs="Narkisim"/>
          <w:b/>
          <w:bCs/>
          <w:rtl/>
        </w:rPr>
        <w:t>בעה"מ</w:t>
      </w:r>
      <w:r w:rsidRPr="00C472A2">
        <w:rPr>
          <w:rFonts w:ascii="Narkisim" w:hAnsi="Narkisim" w:cs="Narkisim"/>
          <w:rtl/>
        </w:rPr>
        <w:t xml:space="preserve"> (שם נב. בדה"ר) ביאר </w:t>
      </w:r>
      <w:r w:rsidRPr="00C472A2">
        <w:rPr>
          <w:rFonts w:ascii="Narkisim" w:hAnsi="Narkisim" w:cs="Narkisim"/>
          <w:rtl/>
        </w:rPr>
        <w:lastRenderedPageBreak/>
        <w:t>שמצות יבום הוא להקים לאחיו שם בישראל, נמצא הבן עיקר המצוה. וכיון שכן נמצאת קורבת הבן גדולה משל אח.</w:t>
      </w:r>
    </w:p>
    <w:p w14:paraId="29E528D0" w14:textId="77777777" w:rsidR="008406E7" w:rsidRPr="00C472A2" w:rsidRDefault="00000000" w:rsidP="009A7958">
      <w:pPr>
        <w:bidi/>
        <w:rPr>
          <w:rFonts w:ascii="Narkisim" w:hAnsi="Narkisim" w:cs="Narkisim"/>
        </w:rPr>
      </w:pPr>
      <w:r w:rsidRPr="00C472A2">
        <w:rPr>
          <w:rFonts w:ascii="Narkisim" w:hAnsi="Narkisim" w:cs="Narkisim"/>
          <w:u w:val="single"/>
          <w:rtl/>
        </w:rPr>
        <w:t>בעי רבה בר אבוה בת מהו שתעמיד וכו' כיון דלענין יבום בן ובת כהדדי וכו'</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 רא"ש) ביאר דודאי לא סגי בהא שפוטרת מיבום, אלא בתר דרבינן בן [ולא אח] מטעם שכן קם תחת אביו ליעידה ולעבד עברי, מעתה יש לנו לדמות בת לבן מטעם דפטרי מן הייבום.</w:t>
      </w:r>
    </w:p>
    <w:p w14:paraId="575B7E6A" w14:textId="77777777" w:rsidR="008406E7" w:rsidRPr="00C472A2" w:rsidRDefault="00000000" w:rsidP="009A7958">
      <w:pPr>
        <w:pStyle w:val="aa"/>
        <w:bidi/>
        <w:rPr>
          <w:rFonts w:ascii="Narkisim" w:hAnsi="Narkisim"/>
        </w:rPr>
      </w:pPr>
      <w:r w:rsidRPr="00C472A2">
        <w:rPr>
          <w:rFonts w:ascii="Narkisim" w:hAnsi="Narkisim"/>
          <w:rtl/>
        </w:rPr>
        <w:t>ומבואר שהספק בגמ' דקורבת בן ובת כהדדי [ואף שלענין ירושה בן קודם, לענין שאר גדרי קורבה שווים הם], או דילפי' מנחלה שבן הוא קרוב יותר.</w:t>
      </w:r>
    </w:p>
    <w:p w14:paraId="6C0D93F4" w14:textId="77777777" w:rsidR="008406E7" w:rsidRPr="00C472A2" w:rsidRDefault="00000000" w:rsidP="009A7958">
      <w:pPr>
        <w:pStyle w:val="aa"/>
        <w:bidi/>
        <w:rPr>
          <w:rFonts w:ascii="Narkisim" w:hAnsi="Narkisim"/>
        </w:rPr>
      </w:pPr>
      <w:r w:rsidRPr="00C472A2">
        <w:rPr>
          <w:rFonts w:ascii="Narkisim" w:hAnsi="Narkisim"/>
          <w:rtl/>
        </w:rPr>
        <w:t>ובברייתא (קידושין יז:) איתא שעבד עברי אינו עובד את הבת. דדוקא בן איתרבי</w:t>
      </w:r>
      <w:r w:rsidRPr="00C472A2">
        <w:rPr>
          <w:rStyle w:val="ac"/>
          <w:rFonts w:ascii="Narkisim" w:hAnsi="Narkisim"/>
          <w:rtl/>
        </w:rPr>
        <w:footnoteReference w:id="137"/>
      </w:r>
      <w:r w:rsidRPr="00C472A2">
        <w:rPr>
          <w:rFonts w:ascii="Narkisim" w:hAnsi="Narkisim"/>
          <w:rtl/>
        </w:rPr>
        <w:t>. ו</w:t>
      </w:r>
      <w:r w:rsidRPr="00C472A2">
        <w:rPr>
          <w:rFonts w:ascii="Narkisim" w:hAnsi="Narkisim"/>
          <w:b/>
          <w:bCs/>
          <w:rtl/>
        </w:rPr>
        <w:t xml:space="preserve">תוס' </w:t>
      </w:r>
      <w:r w:rsidRPr="00C472A2">
        <w:rPr>
          <w:rFonts w:ascii="Narkisim" w:hAnsi="Narkisim"/>
          <w:rtl/>
        </w:rPr>
        <w:t>(ב"ב קט. סוד"ה כיון) הק' שבעבד עברי נימא דאף בת יורשת, מדלענין יבום בן ובת כי הדדי נינהו. ודרשת לך</w:t>
      </w:r>
      <w:r w:rsidRPr="00C472A2">
        <w:rPr>
          <w:rStyle w:val="ac"/>
          <w:rFonts w:ascii="Narkisim" w:hAnsi="Narkisim"/>
          <w:rtl/>
        </w:rPr>
        <w:footnoteReference w:id="138"/>
      </w:r>
      <w:r w:rsidRPr="00C472A2">
        <w:rPr>
          <w:rFonts w:ascii="Narkisim" w:hAnsi="Narkisim"/>
          <w:rtl/>
        </w:rPr>
        <w:t xml:space="preserve"> ולא ליורש נמעט דוקא אח. ור"י תי' דהתם נמי דרשינן ועבדך לך ולא לאחר, כל שהוא אחר לגבי בן. ובת נמי לגבי בן כאחר דמיא לענין נחלה, שהבן קודם לבת. וכדאמרי' בסוגיין. [ולפ"ז ספק הגמ' אף לענין עבד עברי].</w:t>
      </w:r>
    </w:p>
    <w:p w14:paraId="5FF1E39C" w14:textId="77777777" w:rsidR="008406E7" w:rsidRPr="00C472A2" w:rsidRDefault="00000000" w:rsidP="009A7958">
      <w:pPr>
        <w:bidi/>
        <w:rPr>
          <w:rFonts w:ascii="Narkisim" w:hAnsi="Narkisim" w:cs="Narkisim"/>
        </w:rPr>
      </w:pPr>
      <w:r w:rsidRPr="00C472A2">
        <w:rPr>
          <w:rFonts w:ascii="Narkisim" w:hAnsi="Narkisim" w:cs="Narkisim"/>
          <w:u w:val="single"/>
          <w:rtl/>
        </w:rPr>
        <w:t>ת"ש דתנא דבי ר"י כל שהוא אחר במקום בן</w:t>
      </w:r>
      <w:r w:rsidRPr="00C472A2">
        <w:rPr>
          <w:rStyle w:val="ac"/>
          <w:rFonts w:ascii="Narkisim" w:hAnsi="Narkisim" w:cs="Narkisim"/>
          <w:u w:val="single"/>
          <w:rtl/>
        </w:rPr>
        <w:footnoteReference w:id="139"/>
      </w:r>
      <w:r w:rsidRPr="00C472A2">
        <w:rPr>
          <w:rFonts w:ascii="Narkisim" w:hAnsi="Narkisim" w:cs="Narkisim"/>
          <w:u w:val="single"/>
          <w:rtl/>
        </w:rPr>
        <w:t>, והא נמי וכו'</w:t>
      </w:r>
      <w:r w:rsidRPr="00C472A2">
        <w:rPr>
          <w:rFonts w:ascii="Narkisim" w:hAnsi="Narkisim" w:cs="Narkisim"/>
          <w:rtl/>
        </w:rPr>
        <w:t>. ב</w:t>
      </w:r>
      <w:r w:rsidRPr="00C472A2">
        <w:rPr>
          <w:rFonts w:ascii="Narkisim" w:hAnsi="Narkisim" w:cs="Narkisim"/>
          <w:b/>
          <w:bCs/>
          <w:rtl/>
        </w:rPr>
        <w:t>הג' הרד"ל</w:t>
      </w:r>
      <w:r w:rsidRPr="00C472A2">
        <w:rPr>
          <w:rFonts w:ascii="Narkisim" w:hAnsi="Narkisim" w:cs="Narkisim"/>
          <w:rtl/>
        </w:rPr>
        <w:t xml:space="preserve"> כת' דלכאורה הנידון הכא בת במקום בן, אבל היכא דליכא בן ודאי שהבת מעמדת לאביה. אבל הביא דמשמעות ה</w:t>
      </w:r>
      <w:r w:rsidRPr="00C472A2">
        <w:rPr>
          <w:rFonts w:ascii="Narkisim" w:hAnsi="Narkisim" w:cs="Narkisim"/>
          <w:b/>
          <w:bCs/>
          <w:rtl/>
        </w:rPr>
        <w:t>רמב"ם</w:t>
      </w:r>
      <w:r w:rsidRPr="00C472A2">
        <w:rPr>
          <w:rFonts w:ascii="Narkisim" w:hAnsi="Narkisim" w:cs="Narkisim"/>
          <w:rtl/>
        </w:rPr>
        <w:t xml:space="preserve"> (ד כ) דאף היכא דליכא בן אינה מעמדת. וכן להדיא פ</w:t>
      </w:r>
      <w:r w:rsidRPr="00C472A2">
        <w:rPr>
          <w:rFonts w:ascii="Narkisim" w:hAnsi="Narkisim" w:cs="Narkisim"/>
          <w:b/>
          <w:bCs/>
          <w:rtl/>
        </w:rPr>
        <w:t>רגמ"ה</w:t>
      </w:r>
      <w:r w:rsidRPr="00C472A2">
        <w:rPr>
          <w:rFonts w:ascii="Narkisim" w:hAnsi="Narkisim" w:cs="Narkisim"/>
          <w:rtl/>
        </w:rPr>
        <w:t xml:space="preserve"> 'הכי נמי דכי הויא שלא במקום בן נמי לא מוקמה [שדה] לאביה'. מבואר דקאי אף בת היכא דליכא בן. וכ"כ תוס' (ב"ב קט. הנ"ל).</w:t>
      </w:r>
    </w:p>
    <w:p w14:paraId="5DB5CE22" w14:textId="77777777" w:rsidR="008406E7" w:rsidRPr="00C472A2" w:rsidRDefault="00000000" w:rsidP="009A7958">
      <w:pPr>
        <w:pStyle w:val="a8"/>
        <w:bidi/>
        <w:rPr>
          <w:rFonts w:ascii="Narkisim" w:hAnsi="Narkisim"/>
        </w:rPr>
      </w:pPr>
      <w:r w:rsidRPr="00C472A2">
        <w:rPr>
          <w:rFonts w:ascii="Narkisim" w:hAnsi="Narkisim"/>
          <w:rtl/>
        </w:rPr>
        <w:t>ו</w:t>
      </w:r>
      <w:r w:rsidRPr="00C472A2">
        <w:rPr>
          <w:rFonts w:ascii="Narkisim" w:hAnsi="Narkisim"/>
          <w:b/>
          <w:bCs/>
          <w:rtl/>
        </w:rPr>
        <w:t>רש"י</w:t>
      </w:r>
      <w:r w:rsidRPr="00C472A2">
        <w:rPr>
          <w:rFonts w:ascii="Narkisim" w:hAnsi="Narkisim"/>
          <w:rtl/>
        </w:rPr>
        <w:t xml:space="preserve"> כת' דהיכא דיש בן חשוב זה כאחר. והעולת שלמה דייק דדוקא כשיש בן אינה מעמדת, אבל היכא שאין בן מעמדת. אבל הזבח תודה הביא דכוונת רש"י כרגמ"ה, דכיון שהבת כאחר במקום בן, אף שלא במקום בן אינה מעמדת לאביה.</w:t>
      </w:r>
    </w:p>
    <w:p w14:paraId="22B1CEDC" w14:textId="77777777" w:rsidR="008406E7" w:rsidRPr="00C472A2" w:rsidRDefault="00000000" w:rsidP="009A7958">
      <w:pPr>
        <w:bidi/>
        <w:rPr>
          <w:rFonts w:ascii="Narkisim" w:hAnsi="Narkisim" w:cs="Narkisim"/>
        </w:rPr>
      </w:pPr>
      <w:r w:rsidRPr="00C472A2">
        <w:rPr>
          <w:rFonts w:ascii="Narkisim" w:hAnsi="Narkisim" w:cs="Narkisim"/>
          <w:rtl/>
        </w:rPr>
        <w:t>אמנם לכאורה הבן מעמיד שדה לאביו, אף כשיש כמה בנים, ולא אמרי' דרק בחציו ראוי ליורשו. ויש שפי' שהגדר דכל בן יש לו 'דין ירושה' בכל הנכסים</w:t>
      </w:r>
      <w:r w:rsidRPr="00C472A2">
        <w:rPr>
          <w:rStyle w:val="ac"/>
          <w:rFonts w:ascii="Narkisim" w:hAnsi="Narkisim" w:cs="Narkisim"/>
          <w:rtl/>
        </w:rPr>
        <w:footnoteReference w:id="140"/>
      </w:r>
      <w:r w:rsidRPr="00C472A2">
        <w:rPr>
          <w:rFonts w:ascii="Narkisim" w:hAnsi="Narkisim" w:cs="Narkisim"/>
          <w:rtl/>
        </w:rPr>
        <w:t xml:space="preserve"> [אלא כיון דיש כמה בנים חולקים ביניהם]. אך י"ל דאי"צ לזה, דעכ"פ הבן לא איקרי 'אחר' במקום אחיו בחצי הירושה.</w:t>
      </w:r>
    </w:p>
    <w:p w14:paraId="1A59A5F7"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רד"ל</w:t>
      </w:r>
      <w:r w:rsidRPr="00C472A2">
        <w:rPr>
          <w:rFonts w:ascii="Narkisim" w:hAnsi="Narkisim" w:cs="Narkisim"/>
          <w:rtl/>
        </w:rPr>
        <w:t xml:space="preserve"> דן בבן הבן האם מעמיד שדה אחוזה לאבי אביו, כיון דלענין יבום דינו כבן</w:t>
      </w:r>
      <w:r w:rsidRPr="00C472A2">
        <w:rPr>
          <w:rStyle w:val="ac"/>
          <w:rFonts w:ascii="Narkisim" w:hAnsi="Narkisim" w:cs="Narkisim"/>
          <w:rtl/>
        </w:rPr>
        <w:footnoteReference w:id="141"/>
      </w:r>
      <w:r w:rsidRPr="00C472A2">
        <w:rPr>
          <w:rFonts w:ascii="Narkisim" w:hAnsi="Narkisim" w:cs="Narkisim"/>
          <w:rtl/>
        </w:rPr>
        <w:t>. אך הביא דמפורש ב</w:t>
      </w:r>
      <w:r w:rsidRPr="00C472A2">
        <w:rPr>
          <w:rFonts w:ascii="Narkisim" w:hAnsi="Narkisim" w:cs="Narkisim"/>
          <w:b/>
          <w:bCs/>
          <w:rtl/>
        </w:rPr>
        <w:t>ירושלמי</w:t>
      </w:r>
      <w:r w:rsidRPr="00C472A2">
        <w:rPr>
          <w:rFonts w:ascii="Narkisim" w:hAnsi="Narkisim" w:cs="Narkisim"/>
          <w:rtl/>
        </w:rPr>
        <w:t xml:space="preserve"> (קידושין א ב) שבן הבן כאחר לשדה אחוזה ולגבי עבד עברי. וכ"כ הזבח תודה.</w:t>
      </w:r>
    </w:p>
    <w:p w14:paraId="7C40B89D" w14:textId="77777777" w:rsidR="008406E7" w:rsidRPr="00C472A2" w:rsidRDefault="00000000" w:rsidP="009A7958">
      <w:pPr>
        <w:bidi/>
        <w:rPr>
          <w:rFonts w:ascii="Narkisim" w:hAnsi="Narkisim" w:cs="Narkisim"/>
        </w:rPr>
      </w:pPr>
      <w:r w:rsidRPr="00C472A2">
        <w:rPr>
          <w:rFonts w:ascii="Narkisim" w:hAnsi="Narkisim" w:cs="Narkisim"/>
          <w:u w:val="single"/>
          <w:rtl/>
        </w:rPr>
        <w:t>בעי ר' זירא אשה וכו' בעל מוקים לה שכן יורשה, או דלמא בן וכו'</w:t>
      </w:r>
      <w:r w:rsidRPr="00C472A2">
        <w:rPr>
          <w:rFonts w:ascii="Narkisim" w:hAnsi="Narkisim" w:cs="Narkisim"/>
          <w:rtl/>
        </w:rPr>
        <w:t>. משמע שתלוי הא בהא, איזה קרוב יותר לענין להעמיד שדה.</w:t>
      </w:r>
    </w:p>
    <w:p w14:paraId="59F74E9A"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הג' הגר"א</w:t>
      </w:r>
      <w:r w:rsidRPr="00C472A2">
        <w:rPr>
          <w:rFonts w:ascii="Narkisim" w:hAnsi="Narkisim"/>
          <w:rtl/>
        </w:rPr>
        <w:t xml:space="preserve"> כת' דגבי בן אין לומר 'כלום יורש אלא במקום שאין בעל' (וכדלעיל) [וע"כ שהבעל קודם], שהרי הבן יורש בראוי אף במקום בעל.</w:t>
      </w:r>
    </w:p>
    <w:p w14:paraId="7F8F559D" w14:textId="77777777" w:rsidR="008406E7" w:rsidRPr="00C472A2" w:rsidRDefault="00000000" w:rsidP="009A7958">
      <w:pPr>
        <w:pStyle w:val="a7"/>
        <w:bidi/>
        <w:rPr>
          <w:rFonts w:ascii="Narkisim" w:hAnsi="Narkisim"/>
        </w:rPr>
      </w:pPr>
      <w:r w:rsidRPr="00C472A2">
        <w:rPr>
          <w:rFonts w:ascii="Narkisim" w:hAnsi="Narkisim"/>
          <w:rtl/>
        </w:rPr>
        <w:t xml:space="preserve">ויש </w:t>
      </w:r>
      <w:r w:rsidRPr="00C472A2">
        <w:rPr>
          <w:rFonts w:ascii="Narkisim" w:hAnsi="Narkisim"/>
          <w:b/>
          <w:bCs/>
          <w:rtl/>
        </w:rPr>
        <w:t>אחרונים</w:t>
      </w:r>
      <w:r w:rsidRPr="00C472A2">
        <w:rPr>
          <w:rFonts w:ascii="Narkisim" w:hAnsi="Narkisim"/>
          <w:rtl/>
        </w:rPr>
        <w:t xml:space="preserve"> (שפ"א, זבח תודה) שנסתפקו האם בן מעמיד שדה לאמו היכא דליכא בעל [וכמו שבן מעמיד לאביו], או דאף כשאין בעל, כיון דאילו היה בעל היה נחשב כאחר</w:t>
      </w:r>
      <w:r w:rsidRPr="00C472A2">
        <w:rPr>
          <w:rStyle w:val="ac"/>
          <w:rFonts w:ascii="Narkisim" w:hAnsi="Narkisim"/>
          <w:rtl/>
        </w:rPr>
        <w:footnoteReference w:id="142"/>
      </w:r>
      <w:r w:rsidRPr="00C472A2">
        <w:rPr>
          <w:rFonts w:ascii="Narkisim" w:hAnsi="Narkisim"/>
          <w:rtl/>
        </w:rPr>
        <w:t>. וצ"ע. אבל ה</w:t>
      </w:r>
      <w:r w:rsidRPr="00C472A2">
        <w:rPr>
          <w:rFonts w:ascii="Narkisim" w:hAnsi="Narkisim"/>
          <w:b/>
          <w:bCs/>
          <w:rtl/>
        </w:rPr>
        <w:t xml:space="preserve">מנח"ח </w:t>
      </w:r>
      <w:r w:rsidRPr="00C472A2">
        <w:rPr>
          <w:rFonts w:ascii="Narkisim" w:hAnsi="Narkisim"/>
          <w:rtl/>
        </w:rPr>
        <w:t xml:space="preserve">(שנה ו) ועוד </w:t>
      </w:r>
      <w:r w:rsidRPr="00C472A2">
        <w:rPr>
          <w:rFonts w:ascii="Narkisim" w:hAnsi="Narkisim"/>
          <w:b/>
          <w:bCs/>
          <w:rtl/>
        </w:rPr>
        <w:t>אחרונים</w:t>
      </w:r>
      <w:r w:rsidRPr="00C472A2">
        <w:rPr>
          <w:rFonts w:ascii="Narkisim" w:hAnsi="Narkisim"/>
          <w:rtl/>
        </w:rPr>
        <w:t xml:space="preserve"> נקטו דהסוגיא כאן איירי אף היכא דליכא בעל.</w:t>
      </w:r>
    </w:p>
    <w:p w14:paraId="38D468E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(ד כב) הביא את הספק בסוגיין רק גבי אשה, ומשמע שהבן ודאי מעמיד את השדה לאמו. [והספק בגמ' שגם הבעל יעמיד. ולא אמרי' שרק קרוב א' מעמיד].</w:t>
      </w:r>
    </w:p>
    <w:p w14:paraId="47C99CAB" w14:textId="77777777" w:rsidR="008406E7" w:rsidRPr="00C472A2" w:rsidRDefault="00000000" w:rsidP="009A7958">
      <w:pPr>
        <w:pStyle w:val="a7"/>
        <w:bidi/>
        <w:rPr>
          <w:rFonts w:ascii="Narkisim" w:hAnsi="Narkisim"/>
        </w:rPr>
      </w:pPr>
      <w:r w:rsidRPr="00C472A2">
        <w:rPr>
          <w:rFonts w:ascii="Narkisim" w:hAnsi="Narkisim"/>
          <w:rtl/>
        </w:rPr>
        <w:lastRenderedPageBreak/>
        <w:t>וה</w:t>
      </w:r>
      <w:r w:rsidRPr="00C472A2">
        <w:rPr>
          <w:rFonts w:ascii="Narkisim" w:hAnsi="Narkisim"/>
          <w:b/>
          <w:bCs/>
          <w:rtl/>
        </w:rPr>
        <w:t>כס"מ</w:t>
      </w:r>
      <w:r w:rsidRPr="00C472A2">
        <w:rPr>
          <w:rFonts w:ascii="Narkisim" w:hAnsi="Narkisim"/>
          <w:rtl/>
        </w:rPr>
        <w:t xml:space="preserve"> כת'</w:t>
      </w:r>
      <w:r w:rsidRPr="00C472A2">
        <w:rPr>
          <w:rStyle w:val="ac"/>
          <w:rFonts w:ascii="Narkisim" w:hAnsi="Narkisim"/>
          <w:rtl/>
        </w:rPr>
        <w:footnoteReference w:id="143"/>
      </w:r>
      <w:r w:rsidRPr="00C472A2">
        <w:rPr>
          <w:rFonts w:ascii="Narkisim" w:hAnsi="Narkisim"/>
          <w:rtl/>
        </w:rPr>
        <w:t xml:space="preserve"> שהרמב"ם גרס באופ"א</w:t>
      </w:r>
      <w:r w:rsidRPr="00C472A2">
        <w:rPr>
          <w:rStyle w:val="ac"/>
          <w:rFonts w:ascii="Narkisim" w:hAnsi="Narkisim"/>
          <w:rtl/>
        </w:rPr>
        <w:footnoteReference w:id="144"/>
      </w:r>
      <w:r w:rsidRPr="00C472A2">
        <w:rPr>
          <w:rFonts w:ascii="Narkisim" w:hAnsi="Narkisim"/>
          <w:rtl/>
        </w:rPr>
        <w:t>, בעי ר' זירא אשה בעל מעמיד שדה בידה שכן יורשה כבן או דלמא שאני בן שכן נוטל בראוי כבמוחזק. וכל הספק לענין כשהבעל גאלה אם מעכב שלא תצא לכהנים. [וכן רגמ"ה לא הזכיר את הספק לענין בן, אלא בבעל מי חשבינן כאילו היא עצמה גאלתו].</w:t>
      </w:r>
    </w:p>
    <w:p w14:paraId="1C8C26C9" w14:textId="77777777" w:rsidR="008406E7" w:rsidRPr="00C472A2" w:rsidRDefault="00000000" w:rsidP="009A7958">
      <w:pPr>
        <w:bidi/>
        <w:rPr>
          <w:rFonts w:ascii="Narkisim" w:hAnsi="Narkisim" w:cs="Narkisim"/>
        </w:rPr>
      </w:pPr>
      <w:r w:rsidRPr="00C472A2">
        <w:rPr>
          <w:rFonts w:ascii="Narkisim" w:hAnsi="Narkisim" w:cs="Narkisim"/>
          <w:u w:val="single"/>
          <w:rtl/>
        </w:rPr>
        <w:t>שכן יורשה וכו'</w:t>
      </w:r>
      <w:r w:rsidRPr="00C472A2">
        <w:rPr>
          <w:rFonts w:ascii="Narkisim" w:hAnsi="Narkisim" w:cs="Narkisim"/>
          <w:rtl/>
        </w:rPr>
        <w:t>. ה</w:t>
      </w:r>
      <w:r w:rsidRPr="00C472A2">
        <w:rPr>
          <w:rFonts w:ascii="Narkisim" w:hAnsi="Narkisim" w:cs="Narkisim"/>
          <w:b/>
          <w:bCs/>
          <w:rtl/>
        </w:rPr>
        <w:t>לח"מ</w:t>
      </w:r>
      <w:r w:rsidRPr="00C472A2">
        <w:rPr>
          <w:rFonts w:ascii="Narkisim" w:hAnsi="Narkisim" w:cs="Narkisim"/>
          <w:rtl/>
        </w:rPr>
        <w:t xml:space="preserve"> (ד כב) הק' שה</w:t>
      </w:r>
      <w:r w:rsidRPr="00C472A2">
        <w:rPr>
          <w:rFonts w:ascii="Narkisim" w:hAnsi="Narkisim" w:cs="Narkisim"/>
          <w:b/>
          <w:bCs/>
          <w:rtl/>
        </w:rPr>
        <w:t>רמב"ם</w:t>
      </w:r>
      <w:r w:rsidRPr="00C472A2">
        <w:rPr>
          <w:rFonts w:ascii="Narkisim" w:hAnsi="Narkisim" w:cs="Narkisim"/>
          <w:rtl/>
        </w:rPr>
        <w:t xml:space="preserve"> (אישות יב ג ונחלות א ח) ס"ל דירושת הבעל דרבנן, ומן התורה הבעל מקרי אחר והשדה תחזור לכהנים. ולא ישתנה הדין אף שרבנן תיקנו ירושה לבעל והפקיעוה מבנה שהיה ראוי לירש</w:t>
      </w:r>
      <w:r w:rsidRPr="00C472A2">
        <w:rPr>
          <w:rStyle w:val="ac"/>
          <w:rFonts w:ascii="Narkisim" w:hAnsi="Narkisim" w:cs="Narkisim"/>
          <w:rtl/>
        </w:rPr>
        <w:footnoteReference w:id="145"/>
      </w:r>
      <w:r w:rsidRPr="00C472A2">
        <w:rPr>
          <w:rFonts w:ascii="Narkisim" w:hAnsi="Narkisim" w:cs="Narkisim"/>
          <w:rtl/>
        </w:rPr>
        <w:t>. ואולי אין כח בידיהם להפקיע ותחזור לכהנים ביובל</w:t>
      </w:r>
      <w:r w:rsidRPr="00C472A2">
        <w:rPr>
          <w:rStyle w:val="ac"/>
          <w:rFonts w:ascii="Narkisim" w:hAnsi="Narkisim" w:cs="Narkisim"/>
          <w:rtl/>
        </w:rPr>
        <w:footnoteReference w:id="146"/>
      </w:r>
      <w:r w:rsidRPr="00C472A2">
        <w:rPr>
          <w:rFonts w:ascii="Narkisim" w:hAnsi="Narkisim" w:cs="Narkisim"/>
          <w:rtl/>
        </w:rPr>
        <w:t>. [וגמ' דידן דוקא למ"ד ירושת הבעל דאורייתא. וצ"ע אמאי פסק הרמב"ם ספק זה]. אך ה</w:t>
      </w:r>
      <w:r w:rsidRPr="00C472A2">
        <w:rPr>
          <w:rFonts w:ascii="Narkisim" w:hAnsi="Narkisim" w:cs="Narkisim"/>
          <w:b/>
          <w:bCs/>
          <w:rtl/>
        </w:rPr>
        <w:t>מנח"ח</w:t>
      </w:r>
      <w:r w:rsidRPr="00C472A2">
        <w:rPr>
          <w:rFonts w:ascii="Narkisim" w:hAnsi="Narkisim" w:cs="Narkisim"/>
          <w:rtl/>
        </w:rPr>
        <w:t xml:space="preserve"> (שנה י ד"ה והנה) הביא דה"נ הוה ממון, ויש כח ביד חכמים להפקיעו [מהכהנים ביובל</w:t>
      </w:r>
      <w:r w:rsidRPr="00C472A2">
        <w:rPr>
          <w:rStyle w:val="ac"/>
          <w:rFonts w:ascii="Narkisim" w:hAnsi="Narkisim" w:cs="Narkisim"/>
          <w:rtl/>
        </w:rPr>
        <w:footnoteReference w:id="147"/>
      </w:r>
      <w:r w:rsidRPr="00C472A2">
        <w:rPr>
          <w:rFonts w:ascii="Narkisim" w:hAnsi="Narkisim" w:cs="Narkisim"/>
          <w:rtl/>
        </w:rPr>
        <w:t>]. ועפ"ז דן בקידושי קטנה דרבנן י"ל שהבעל יוכל להעמיד.</w:t>
      </w:r>
    </w:p>
    <w:p w14:paraId="47B8BE9E"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 xml:space="preserve">חק נתן </w:t>
      </w:r>
      <w:r w:rsidRPr="00C472A2">
        <w:rPr>
          <w:rFonts w:ascii="Narkisim" w:hAnsi="Narkisim"/>
          <w:rtl/>
        </w:rPr>
        <w:t>כת' שהרמב"ם נקט שסוגיין כמ"ד ירושת הבעל דאורייתא, ומש"ה הוה ספק מי קודם בעל או בן, ואנן קי"ל דירושת הבעל דרבנן, ומש"ה פשיטא שהבן מעמיד לאמו</w:t>
      </w:r>
      <w:r w:rsidRPr="00C472A2">
        <w:rPr>
          <w:rStyle w:val="ac"/>
          <w:rFonts w:ascii="Narkisim" w:hAnsi="Narkisim"/>
          <w:rtl/>
        </w:rPr>
        <w:footnoteReference w:id="148"/>
      </w:r>
      <w:r w:rsidRPr="00C472A2">
        <w:rPr>
          <w:rFonts w:ascii="Narkisim" w:hAnsi="Narkisim"/>
          <w:rtl/>
        </w:rPr>
        <w:t>. אלא שהרמב"ם נסתפק האם תקנו שהבעל מעמיד לה שדה, כמו שיורשה או לא הפקיעו [והרמב"ם נסתפק בזה מסברא דנפשיה, אבל אין זה ספק הגמ'].</w:t>
      </w:r>
    </w:p>
    <w:p w14:paraId="157585D3"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מרכה"מ</w:t>
      </w:r>
      <w:r w:rsidRPr="00C472A2">
        <w:rPr>
          <w:rFonts w:ascii="Narkisim" w:hAnsi="Narkisim"/>
          <w:rtl/>
        </w:rPr>
        <w:t xml:space="preserve"> כת' שדעת הרמב"ם דהספק בסוגיין כמ"ד ירושת הבעל דרבנן, ואפי' כיון דתקנו שהבעל יורש משום הפקר בי"ד, ממילא נקרא ראוי ליורשה</w:t>
      </w:r>
      <w:r w:rsidRPr="00C472A2">
        <w:rPr>
          <w:rStyle w:val="ac"/>
          <w:rFonts w:ascii="Narkisim" w:hAnsi="Narkisim"/>
          <w:rtl/>
        </w:rPr>
        <w:footnoteReference w:id="149"/>
      </w:r>
      <w:r w:rsidRPr="00C472A2">
        <w:rPr>
          <w:rFonts w:ascii="Narkisim" w:hAnsi="Narkisim"/>
          <w:rtl/>
        </w:rPr>
        <w:t>. וע"ע אבי עזרי.</w:t>
      </w:r>
    </w:p>
    <w:p w14:paraId="589B9BA2" w14:textId="77777777" w:rsidR="008406E7" w:rsidRPr="00C472A2" w:rsidRDefault="00000000" w:rsidP="009A7958">
      <w:pPr>
        <w:bidi/>
        <w:rPr>
          <w:rFonts w:ascii="Narkisim" w:hAnsi="Narkisim" w:cs="Narkisim"/>
        </w:rPr>
      </w:pPr>
      <w:r w:rsidRPr="00C472A2">
        <w:rPr>
          <w:rFonts w:ascii="Narkisim" w:hAnsi="Narkisim" w:cs="Narkisim"/>
          <w:u w:val="single"/>
          <w:rtl/>
        </w:rPr>
        <w:t>תיקו.</w:t>
      </w:r>
      <w:r w:rsidRPr="00C472A2">
        <w:rPr>
          <w:rFonts w:ascii="Narkisim" w:hAnsi="Narkisim" w:cs="Narkisim"/>
          <w:rtl/>
        </w:rPr>
        <w:t xml:space="preserve"> ה</w:t>
      </w:r>
      <w:r w:rsidRPr="00C472A2">
        <w:rPr>
          <w:rFonts w:ascii="Narkisim" w:hAnsi="Narkisim" w:cs="Narkisim"/>
          <w:b/>
          <w:bCs/>
          <w:rtl/>
        </w:rPr>
        <w:t>רמב"ם</w:t>
      </w:r>
      <w:r w:rsidRPr="00C472A2">
        <w:rPr>
          <w:rFonts w:ascii="Narkisim" w:hAnsi="Narkisim" w:cs="Narkisim"/>
          <w:rtl/>
        </w:rPr>
        <w:t xml:space="preserve"> (שם) כת' שהוא ספק, לפיכך קדמה האשה והחזיקה בה אחר היובל אין הכהנים יכולין להוציא מידה, וכן אם קדמו הכהנים והחזיקו בה אינה יכולה להוציא מידם</w:t>
      </w:r>
      <w:r w:rsidRPr="00C472A2">
        <w:rPr>
          <w:rStyle w:val="ac"/>
          <w:rFonts w:ascii="Narkisim" w:hAnsi="Narkisim" w:cs="Narkisim"/>
          <w:rtl/>
        </w:rPr>
        <w:footnoteReference w:id="150"/>
      </w:r>
      <w:r w:rsidRPr="00C472A2">
        <w:rPr>
          <w:rFonts w:ascii="Narkisim" w:hAnsi="Narkisim" w:cs="Narkisim"/>
          <w:rtl/>
        </w:rPr>
        <w:t>. וה</w:t>
      </w:r>
      <w:r w:rsidRPr="00C472A2">
        <w:rPr>
          <w:rFonts w:ascii="Narkisim" w:hAnsi="Narkisim" w:cs="Narkisim"/>
          <w:b/>
          <w:bCs/>
          <w:rtl/>
        </w:rPr>
        <w:t>ראב"ד</w:t>
      </w:r>
      <w:r w:rsidRPr="00C472A2">
        <w:rPr>
          <w:rFonts w:ascii="Narkisim" w:hAnsi="Narkisim" w:cs="Narkisim"/>
          <w:rtl/>
        </w:rPr>
        <w:t xml:space="preserve"> השיג דמסתברא שהאשה יותר מוחזקת, מפני שיד הבעל כיד האשה בכל נכסיה, ועדיפא נמי מידה (וכרבא יבמות לט. וכתובות פג.). וכיון שהשדה תחת יד הבעל הרי הוא זוכה לעצמו בה בשביל פירותיו</w:t>
      </w:r>
      <w:r w:rsidRPr="00C472A2">
        <w:rPr>
          <w:rStyle w:val="ac"/>
          <w:rFonts w:ascii="Narkisim" w:hAnsi="Narkisim" w:cs="Narkisim"/>
          <w:rtl/>
        </w:rPr>
        <w:footnoteReference w:id="151"/>
      </w:r>
      <w:r w:rsidRPr="00C472A2">
        <w:rPr>
          <w:rFonts w:ascii="Narkisim" w:hAnsi="Narkisim" w:cs="Narkisim"/>
          <w:rtl/>
        </w:rPr>
        <w:t>.</w:t>
      </w:r>
    </w:p>
    <w:p w14:paraId="64AE8797"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כס"מ</w:t>
      </w:r>
      <w:r w:rsidRPr="00C472A2">
        <w:rPr>
          <w:rFonts w:ascii="Narkisim" w:hAnsi="Narkisim"/>
          <w:rtl/>
        </w:rPr>
        <w:t xml:space="preserve"> תמה היאך פוסק הראב"ד הלכה מסברא מאחר שבגמ' עלתה בתיקו</w:t>
      </w:r>
      <w:r w:rsidRPr="00C472A2">
        <w:rPr>
          <w:rStyle w:val="ac"/>
          <w:rFonts w:ascii="Narkisim" w:hAnsi="Narkisim"/>
          <w:rtl/>
        </w:rPr>
        <w:footnoteReference w:id="152"/>
      </w:r>
      <w:r w:rsidRPr="00C472A2">
        <w:rPr>
          <w:rFonts w:ascii="Narkisim" w:hAnsi="Narkisim"/>
          <w:rtl/>
        </w:rPr>
        <w:t>. וה</w:t>
      </w:r>
      <w:r w:rsidRPr="00C472A2">
        <w:rPr>
          <w:rFonts w:ascii="Narkisim" w:hAnsi="Narkisim"/>
          <w:b/>
          <w:bCs/>
          <w:rtl/>
        </w:rPr>
        <w:t xml:space="preserve">לח"מ </w:t>
      </w:r>
      <w:r w:rsidRPr="00C472A2">
        <w:rPr>
          <w:rFonts w:ascii="Narkisim" w:hAnsi="Narkisim"/>
          <w:rtl/>
        </w:rPr>
        <w:t>הביא שהכס"מ נקט דכוונת הראב"ד להכריע שהבעל מעמיד לאשה, ודחה שהראב"ד לא הכריע את גוף הספק, אלא דמחמת הספק אמרי' אוקי ארעא בחזקתיה, וכיון שהבעל מוחזק נחשב שהקרקע ביד האשה</w:t>
      </w:r>
      <w:r w:rsidRPr="00C472A2">
        <w:rPr>
          <w:rStyle w:val="ac"/>
          <w:rFonts w:ascii="Narkisim" w:hAnsi="Narkisim"/>
          <w:rtl/>
        </w:rPr>
        <w:footnoteReference w:id="153"/>
      </w:r>
      <w:r w:rsidRPr="00C472A2">
        <w:rPr>
          <w:rFonts w:ascii="Narkisim" w:hAnsi="Narkisim"/>
          <w:rtl/>
        </w:rPr>
        <w:t>. [וע"ע או"ש מלוה כ ה].</w:t>
      </w:r>
    </w:p>
    <w:p w14:paraId="1694A1B8" w14:textId="77777777" w:rsidR="008406E7" w:rsidRPr="00C472A2" w:rsidRDefault="00000000" w:rsidP="009A7958">
      <w:pPr>
        <w:pStyle w:val="aa"/>
        <w:bidi/>
        <w:rPr>
          <w:rFonts w:ascii="Narkisim" w:hAnsi="Narkisim"/>
        </w:rPr>
      </w:pPr>
      <w:r w:rsidRPr="00C472A2">
        <w:rPr>
          <w:rFonts w:ascii="Narkisim" w:hAnsi="Narkisim"/>
          <w:rtl/>
        </w:rPr>
        <w:lastRenderedPageBreak/>
        <w:t>וה</w:t>
      </w:r>
      <w:r w:rsidRPr="00C472A2">
        <w:rPr>
          <w:rFonts w:ascii="Narkisim" w:hAnsi="Narkisim"/>
          <w:b/>
          <w:bCs/>
          <w:rtl/>
        </w:rPr>
        <w:t>משנ"ל</w:t>
      </w:r>
      <w:r w:rsidRPr="00C472A2">
        <w:rPr>
          <w:rFonts w:ascii="Narkisim" w:hAnsi="Narkisim"/>
          <w:rtl/>
        </w:rPr>
        <w:t xml:space="preserve"> (טוען טו ה) כת' דלדעת הרמב"ם לא שייך הכא חזקת מריה קמא [לאשה], דכשהקדישה כבר נסתלקה משדה זו. וכל הספק משעה שהבעל גאל, אם זכו הכהנים או האשה ביובל.</w:t>
      </w:r>
    </w:p>
    <w:p w14:paraId="5F0CDEF7" w14:textId="77777777" w:rsidR="008406E7" w:rsidRPr="00C472A2" w:rsidRDefault="00000000" w:rsidP="009A7958">
      <w:pPr>
        <w:bidi/>
        <w:rPr>
          <w:rFonts w:ascii="Narkisim" w:hAnsi="Narkisim" w:cs="Narkisim"/>
        </w:rPr>
      </w:pPr>
      <w:r w:rsidRPr="00C472A2">
        <w:rPr>
          <w:rFonts w:ascii="Narkisim" w:hAnsi="Narkisim" w:cs="Narkisim"/>
          <w:u w:val="single"/>
          <w:rtl/>
        </w:rPr>
        <w:t>רש"י ד"ה אשה</w:t>
      </w:r>
      <w:r w:rsidRPr="00C472A2">
        <w:rPr>
          <w:rFonts w:ascii="Narkisim" w:hAnsi="Narkisim" w:cs="Narkisim"/>
          <w:rtl/>
        </w:rPr>
        <w:t>. שהקדישה שדה מלוג. [וכ"כ רגמ"ה]. ה</w:t>
      </w:r>
      <w:r w:rsidRPr="00C472A2">
        <w:rPr>
          <w:rFonts w:ascii="Narkisim" w:hAnsi="Narkisim" w:cs="Narkisim"/>
          <w:b/>
          <w:bCs/>
          <w:rtl/>
        </w:rPr>
        <w:t>אחרונים</w:t>
      </w:r>
      <w:r w:rsidRPr="00C472A2">
        <w:rPr>
          <w:rFonts w:ascii="Narkisim" w:hAnsi="Narkisim" w:cs="Narkisim"/>
          <w:rtl/>
        </w:rPr>
        <w:t xml:space="preserve"> (הערות הגריש"א, וע"ע ס' דרך המלך מלוה כ ב ד"ה ולפי, וס' ימי שלמה שאלה ב ו) הק' שהאשה אינה יכולה להקדיש נכסי מלוג, וכמ"ש הפוסקים (רמ"א אה"ע צ ט בשם תה"ד ערב) דמשום תקנת אושא הבעל מוציא. ואין חילוק בין מכרה להקדישה, ואפי' קדושת הגוף. ויש אחרונים שנקטו דאיירי הכא שהקדישה קודם שנשאת</w:t>
      </w:r>
      <w:r w:rsidRPr="00C472A2">
        <w:rPr>
          <w:rStyle w:val="ac"/>
          <w:rFonts w:ascii="Narkisim" w:hAnsi="Narkisim" w:cs="Narkisim"/>
          <w:rtl/>
        </w:rPr>
        <w:footnoteReference w:id="154"/>
      </w:r>
      <w:r w:rsidRPr="00C472A2">
        <w:rPr>
          <w:rFonts w:ascii="Narkisim" w:hAnsi="Narkisim" w:cs="Narkisim"/>
          <w:rtl/>
        </w:rPr>
        <w:t xml:space="preserve">, אבל </w:t>
      </w:r>
      <w:r w:rsidRPr="00C472A2">
        <w:rPr>
          <w:rFonts w:ascii="Narkisim" w:hAnsi="Narkisim" w:cs="Narkisim"/>
          <w:b/>
          <w:bCs/>
          <w:rtl/>
        </w:rPr>
        <w:t>רש"י</w:t>
      </w:r>
      <w:r w:rsidRPr="00C472A2">
        <w:rPr>
          <w:rFonts w:ascii="Narkisim" w:hAnsi="Narkisim" w:cs="Narkisim"/>
          <w:rtl/>
        </w:rPr>
        <w:t xml:space="preserve"> ו</w:t>
      </w:r>
      <w:r w:rsidRPr="00C472A2">
        <w:rPr>
          <w:rFonts w:ascii="Narkisim" w:hAnsi="Narkisim" w:cs="Narkisim"/>
          <w:b/>
          <w:bCs/>
          <w:rtl/>
        </w:rPr>
        <w:t>רגמ"ה</w:t>
      </w:r>
      <w:r w:rsidRPr="00C472A2">
        <w:rPr>
          <w:rFonts w:ascii="Narkisim" w:hAnsi="Narkisim" w:cs="Narkisim"/>
          <w:rtl/>
        </w:rPr>
        <w:t xml:space="preserve"> מבואר דלא כן, ולכאורה מוכח דס"ל דלא נאמר תקנת אושא במקדיש. [ויש שדנו בזה בגדרי תקנת אושא, ואכמ"ל].</w:t>
      </w:r>
    </w:p>
    <w:p w14:paraId="0BD2A2BE" w14:textId="77777777" w:rsidR="008406E7" w:rsidRPr="00C472A2" w:rsidRDefault="00000000" w:rsidP="009A7958">
      <w:pPr>
        <w:bidi/>
        <w:rPr>
          <w:rFonts w:ascii="Narkisim" w:hAnsi="Narkisim" w:cs="Narkisim"/>
        </w:rPr>
      </w:pPr>
      <w:r w:rsidRPr="00C472A2">
        <w:rPr>
          <w:rFonts w:ascii="Narkisim" w:hAnsi="Narkisim" w:cs="Narkisim"/>
          <w:u w:val="single"/>
          <w:rtl/>
        </w:rPr>
        <w:t>בעא מיניה רמי בר חמא מרב חסדא הקדישה פחות מב' שנים לפני היובל וכו' א"ל וכו' והאי נמי בת גאולה היא</w:t>
      </w:r>
      <w:r w:rsidRPr="00C472A2">
        <w:rPr>
          <w:rFonts w:ascii="Narkisim" w:hAnsi="Narkisim" w:cs="Narkisim"/>
          <w:rtl/>
        </w:rPr>
        <w:t>. ה</w:t>
      </w:r>
      <w:r w:rsidRPr="00C472A2">
        <w:rPr>
          <w:rFonts w:ascii="Narkisim" w:hAnsi="Narkisim" w:cs="Narkisim"/>
          <w:b/>
          <w:bCs/>
          <w:rtl/>
        </w:rPr>
        <w:t>לח"מ</w:t>
      </w:r>
      <w:r w:rsidRPr="00C472A2">
        <w:rPr>
          <w:rFonts w:ascii="Narkisim" w:hAnsi="Narkisim" w:cs="Narkisim"/>
          <w:rtl/>
        </w:rPr>
        <w:t xml:space="preserve"> (ד כב) הביא שה</w:t>
      </w:r>
      <w:r w:rsidRPr="00C472A2">
        <w:rPr>
          <w:rFonts w:ascii="Narkisim" w:hAnsi="Narkisim" w:cs="Narkisim"/>
          <w:b/>
          <w:bCs/>
          <w:rtl/>
        </w:rPr>
        <w:t>רמב"ם</w:t>
      </w:r>
      <w:r w:rsidRPr="00C472A2">
        <w:rPr>
          <w:rFonts w:ascii="Narkisim" w:hAnsi="Narkisim" w:cs="Narkisim"/>
          <w:rtl/>
        </w:rPr>
        <w:t xml:space="preserve"> (שם ט) פסק שאם לא פדאה הרי זו יוצאה לכהנים ביובל</w:t>
      </w:r>
      <w:r w:rsidRPr="00C472A2">
        <w:rPr>
          <w:rStyle w:val="ac"/>
          <w:rFonts w:ascii="Narkisim" w:hAnsi="Narkisim" w:cs="Narkisim"/>
          <w:rtl/>
        </w:rPr>
        <w:footnoteReference w:id="155"/>
      </w:r>
      <w:r w:rsidRPr="00C472A2">
        <w:rPr>
          <w:rFonts w:ascii="Narkisim" w:hAnsi="Narkisim" w:cs="Narkisim"/>
          <w:rtl/>
        </w:rPr>
        <w:t>. וכהכרעת רב חסדא.</w:t>
      </w:r>
    </w:p>
    <w:p w14:paraId="2ABA13EA" w14:textId="77777777" w:rsidR="008406E7" w:rsidRPr="00C472A2" w:rsidRDefault="00000000" w:rsidP="009A7958">
      <w:pPr>
        <w:bidi/>
        <w:rPr>
          <w:rFonts w:ascii="Narkisim" w:hAnsi="Narkisim" w:cs="Narkisim"/>
        </w:rPr>
      </w:pPr>
      <w:r w:rsidRPr="00C472A2">
        <w:rPr>
          <w:rFonts w:ascii="Narkisim" w:hAnsi="Narkisim" w:cs="Narkisim"/>
          <w:u w:val="single"/>
          <w:rtl/>
        </w:rPr>
        <w:t>בשל אחרים אני זוכה, בשל עצמי לא כ"ש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אני זוכה עם שאר אחיי. ועד"ז איתא בגמ' (ב"ק קט:) גבי גזל הגר</w:t>
      </w:r>
      <w:r w:rsidRPr="00C472A2">
        <w:rPr>
          <w:rStyle w:val="ac"/>
          <w:rFonts w:ascii="Narkisim" w:hAnsi="Narkisim" w:cs="Narkisim"/>
          <w:rtl/>
        </w:rPr>
        <w:footnoteReference w:id="156"/>
      </w:r>
      <w:r w:rsidRPr="00C472A2">
        <w:rPr>
          <w:rFonts w:ascii="Narkisim" w:hAnsi="Narkisim" w:cs="Narkisim"/>
          <w:rtl/>
        </w:rPr>
        <w:t>, ו</w:t>
      </w:r>
      <w:r w:rsidRPr="00C472A2">
        <w:rPr>
          <w:rFonts w:ascii="Narkisim" w:hAnsi="Narkisim" w:cs="Narkisim"/>
          <w:b/>
          <w:bCs/>
          <w:rtl/>
        </w:rPr>
        <w:t>תוס'</w:t>
      </w:r>
      <w:r w:rsidRPr="00C472A2">
        <w:rPr>
          <w:rFonts w:ascii="Narkisim" w:hAnsi="Narkisim" w:cs="Narkisim"/>
          <w:rtl/>
        </w:rPr>
        <w:t xml:space="preserve"> (ד"ה אחוזתו) הביאו שהגמ' שם דוחה את הסברא</w:t>
      </w:r>
      <w:r w:rsidRPr="00C472A2">
        <w:rPr>
          <w:rStyle w:val="ac"/>
          <w:rFonts w:ascii="Narkisim" w:hAnsi="Narkisim" w:cs="Narkisim"/>
          <w:rtl/>
        </w:rPr>
        <w:footnoteReference w:id="157"/>
      </w:r>
      <w:r w:rsidRPr="00C472A2">
        <w:rPr>
          <w:rFonts w:ascii="Narkisim" w:hAnsi="Narkisim" w:cs="Narkisim"/>
          <w:rtl/>
        </w:rPr>
        <w:t>, אלא דעיקר הס"ד דנילף היקש</w:t>
      </w:r>
      <w:r w:rsidRPr="00C472A2">
        <w:rPr>
          <w:rStyle w:val="ac"/>
          <w:rFonts w:ascii="Narkisim" w:hAnsi="Narkisim" w:cs="Narkisim"/>
          <w:rtl/>
        </w:rPr>
        <w:footnoteReference w:id="158"/>
      </w:r>
      <w:r w:rsidRPr="00C472A2">
        <w:rPr>
          <w:rFonts w:ascii="Narkisim" w:hAnsi="Narkisim" w:cs="Narkisim"/>
          <w:rtl/>
        </w:rPr>
        <w:t>.</w:t>
      </w:r>
    </w:p>
    <w:p w14:paraId="3F9AB706" w14:textId="77777777" w:rsidR="008406E7" w:rsidRPr="00C472A2" w:rsidRDefault="00000000" w:rsidP="009A7958">
      <w:pPr>
        <w:pStyle w:val="aa"/>
        <w:bidi/>
        <w:rPr>
          <w:rFonts w:ascii="Narkisim" w:hAnsi="Narkisim"/>
        </w:rPr>
      </w:pPr>
      <w:r w:rsidRPr="00C472A2">
        <w:rPr>
          <w:rFonts w:ascii="Narkisim" w:hAnsi="Narkisim"/>
          <w:rtl/>
        </w:rPr>
        <w:t>ובגמ' (לקמן לד.) איתא בכהן שהקדיש שדה חרמו [פ</w:t>
      </w:r>
      <w:r w:rsidRPr="00C472A2">
        <w:rPr>
          <w:rFonts w:ascii="Narkisim" w:hAnsi="Narkisim"/>
          <w:b/>
          <w:bCs/>
          <w:rtl/>
        </w:rPr>
        <w:t>רגמ"ה</w:t>
      </w:r>
      <w:r w:rsidRPr="00C472A2">
        <w:rPr>
          <w:rFonts w:ascii="Narkisim" w:hAnsi="Narkisim"/>
          <w:rtl/>
        </w:rPr>
        <w:t xml:space="preserve"> שלא הספיק לגאול עד שפגע יובל], דס"ד שיאמר הרי היא תחת ידי, ודין הוא בשל אחרים אני זוכה בשל עצמי לא כ"ש. קמ"ל דהוקש לשדה אחוזה שמתחלקת לכל הכהנים, דילפי' בסוגיין.</w:t>
      </w:r>
    </w:p>
    <w:p w14:paraId="2D6C31CE"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שיע' הגרמ"ד</w:t>
      </w:r>
      <w:r w:rsidRPr="00C472A2">
        <w:rPr>
          <w:rFonts w:ascii="Narkisim" w:hAnsi="Narkisim"/>
          <w:rtl/>
        </w:rPr>
        <w:t xml:space="preserve"> כת' דאיירי דוקא בכהן מהמשמר שנופל בו יובל, שיש לו חלק בה. אבל כהן אחר אין לו בה חלק כלל</w:t>
      </w:r>
      <w:r w:rsidRPr="00C472A2">
        <w:rPr>
          <w:rStyle w:val="ac"/>
          <w:rFonts w:ascii="Narkisim" w:hAnsi="Narkisim"/>
          <w:rtl/>
        </w:rPr>
        <w:footnoteReference w:id="159"/>
      </w:r>
      <w:r w:rsidRPr="00C472A2">
        <w:rPr>
          <w:rFonts w:ascii="Narkisim" w:hAnsi="Narkisim"/>
          <w:rtl/>
        </w:rPr>
        <w:t>.</w:t>
      </w:r>
    </w:p>
    <w:p w14:paraId="2ABF7066" w14:textId="77777777" w:rsidR="008406E7" w:rsidRPr="00C472A2" w:rsidRDefault="00000000" w:rsidP="009A7958">
      <w:pPr>
        <w:bidi/>
        <w:rPr>
          <w:rFonts w:ascii="Narkisim" w:hAnsi="Narkisim" w:cs="Narkisim"/>
        </w:rPr>
      </w:pPr>
      <w:r w:rsidRPr="00C472A2">
        <w:rPr>
          <w:rFonts w:ascii="Narkisim" w:hAnsi="Narkisim" w:cs="Narkisim"/>
          <w:u w:val="single"/>
          <w:rtl/>
        </w:rPr>
        <w:t>ת"ל אחוזתו, אחוזה שלו ואין זה שלו</w:t>
      </w:r>
      <w:r w:rsidRPr="00C472A2">
        <w:rPr>
          <w:rFonts w:ascii="Narkisim" w:hAnsi="Narkisim" w:cs="Narkisim"/>
          <w:rtl/>
        </w:rPr>
        <w:t xml:space="preserve">. </w:t>
      </w:r>
      <w:r w:rsidRPr="00C472A2">
        <w:rPr>
          <w:rFonts w:ascii="Narkisim" w:hAnsi="Narkisim" w:cs="Narkisim"/>
          <w:b/>
          <w:bCs/>
          <w:rtl/>
        </w:rPr>
        <w:t>רגמ"ה</w:t>
      </w:r>
      <w:r w:rsidRPr="00C472A2">
        <w:rPr>
          <w:rFonts w:ascii="Narkisim" w:hAnsi="Narkisim" w:cs="Narkisim"/>
          <w:rtl/>
        </w:rPr>
        <w:t xml:space="preserve"> כת' דאין זה שלו לבדו. ופ</w:t>
      </w:r>
      <w:r w:rsidRPr="00C472A2">
        <w:rPr>
          <w:rFonts w:ascii="Narkisim" w:hAnsi="Narkisim" w:cs="Narkisim"/>
          <w:b/>
          <w:bCs/>
          <w:rtl/>
        </w:rPr>
        <w:t>רש"י</w:t>
      </w:r>
      <w:r w:rsidRPr="00C472A2">
        <w:rPr>
          <w:rFonts w:ascii="Narkisim" w:hAnsi="Narkisim" w:cs="Narkisim"/>
          <w:rtl/>
        </w:rPr>
        <w:t xml:space="preserve"> איכא למידרש אחוזתו של כהן שירש מאביו תהא שלו, אבל 'זו' אינה שלו. [והפודה שדה מקנה לא הוה 'אחוזה' שלו, ונתמעט דאין לו זכות בו]. וק"ק אמאי נקט אחוזה שירש מאביו, דהך קרא איירי שזוכה בשדה מההקדש שיחשב לו אחוזה [להוריש לבניו. ולא שייך לאביו].</w:t>
      </w:r>
    </w:p>
    <w:p w14:paraId="0D47B440"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הג' הגר"א</w:t>
      </w:r>
      <w:r w:rsidRPr="00C472A2">
        <w:rPr>
          <w:rFonts w:ascii="Narkisim" w:hAnsi="Narkisim"/>
          <w:rtl/>
        </w:rPr>
        <w:t xml:space="preserve"> דרש חלקו המגיעו היא אחוזתו, אבל זה היא לו [שפדה] מהקדש אינו שלו.</w:t>
      </w:r>
    </w:p>
    <w:p w14:paraId="12DAC1C3"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ב</w:t>
      </w:r>
      <w:r w:rsidRPr="00C472A2">
        <w:rPr>
          <w:rFonts w:ascii="Narkisim" w:hAnsi="Narkisim" w:cs="Narkisim"/>
          <w:b/>
          <w:bCs/>
          <w:rtl/>
        </w:rPr>
        <w:t>תו"כ</w:t>
      </w:r>
      <w:r w:rsidRPr="00C472A2">
        <w:rPr>
          <w:rFonts w:ascii="Narkisim" w:hAnsi="Narkisim" w:cs="Narkisim"/>
          <w:rtl/>
        </w:rPr>
        <w:t xml:space="preserve"> (בחוקותי פרק יא א הו' בשיטמ"ק) דרשו והיה השדה בצאתו, מגיד ששדה לשון זכר</w:t>
      </w:r>
      <w:r w:rsidRPr="00C472A2">
        <w:rPr>
          <w:rStyle w:val="ac"/>
          <w:rFonts w:ascii="Narkisim" w:hAnsi="Narkisim" w:cs="Narkisim"/>
          <w:rtl/>
        </w:rPr>
        <w:footnoteReference w:id="160"/>
      </w:r>
      <w:r w:rsidRPr="00C472A2">
        <w:rPr>
          <w:rFonts w:ascii="Narkisim" w:hAnsi="Narkisim" w:cs="Narkisim"/>
          <w:rtl/>
        </w:rPr>
        <w:t>. וה</w:t>
      </w:r>
      <w:r w:rsidRPr="00C472A2">
        <w:rPr>
          <w:rFonts w:ascii="Narkisim" w:hAnsi="Narkisim" w:cs="Narkisim"/>
          <w:b/>
          <w:bCs/>
          <w:rtl/>
        </w:rPr>
        <w:t>ראשונים</w:t>
      </w:r>
      <w:r w:rsidRPr="00C472A2">
        <w:rPr>
          <w:rFonts w:ascii="Narkisim" w:hAnsi="Narkisim" w:cs="Narkisim"/>
          <w:rtl/>
        </w:rPr>
        <w:t xml:space="preserve"> הק' מאי קמ"ל ומאי נפק"מ</w:t>
      </w:r>
      <w:r w:rsidRPr="00C472A2">
        <w:rPr>
          <w:rStyle w:val="ac"/>
          <w:rFonts w:ascii="Narkisim" w:hAnsi="Narkisim" w:cs="Narkisim"/>
          <w:rtl/>
        </w:rPr>
        <w:footnoteReference w:id="161"/>
      </w:r>
      <w:r w:rsidRPr="00C472A2">
        <w:rPr>
          <w:rFonts w:ascii="Narkisim" w:hAnsi="Narkisim" w:cs="Narkisim"/>
          <w:rtl/>
        </w:rPr>
        <w:t>.</w:t>
      </w:r>
    </w:p>
    <w:p w14:paraId="6D480664" w14:textId="77777777" w:rsidR="008406E7" w:rsidRPr="00C472A2" w:rsidRDefault="00000000" w:rsidP="009A7958">
      <w:pPr>
        <w:pStyle w:val="a8"/>
        <w:bidi/>
        <w:rPr>
          <w:rFonts w:ascii="Narkisim" w:hAnsi="Narkisim"/>
        </w:rPr>
      </w:pPr>
      <w:r w:rsidRPr="00C472A2">
        <w:rPr>
          <w:rFonts w:ascii="Narkisim" w:hAnsi="Narkisim"/>
          <w:rtl/>
        </w:rPr>
        <w:lastRenderedPageBreak/>
        <w:t>וה</w:t>
      </w:r>
      <w:r w:rsidRPr="00C472A2">
        <w:rPr>
          <w:rFonts w:ascii="Narkisim" w:hAnsi="Narkisim"/>
          <w:b/>
          <w:bCs/>
          <w:rtl/>
        </w:rPr>
        <w:t>ר"ר יום טוב מיואני</w:t>
      </w:r>
      <w:r w:rsidRPr="00C472A2">
        <w:rPr>
          <w:rFonts w:ascii="Narkisim" w:hAnsi="Narkisim"/>
          <w:rtl/>
        </w:rPr>
        <w:t xml:space="preserve"> (בשיטמ"ק ובתוס' ר"פ ב"ק קט:) ביאר שבשעת הקדש צריך לפרש לשון זכר. שדה זה יהא מקודש, ואם אמר שדה זו מקודשת בלשון נקבה אינו קדוש</w:t>
      </w:r>
      <w:r w:rsidRPr="00C472A2">
        <w:rPr>
          <w:rStyle w:val="ac"/>
          <w:rFonts w:ascii="Narkisim" w:hAnsi="Narkisim"/>
          <w:rtl/>
        </w:rPr>
        <w:footnoteReference w:id="162"/>
      </w:r>
      <w:r w:rsidRPr="00C472A2">
        <w:rPr>
          <w:rFonts w:ascii="Narkisim" w:hAnsi="Narkisim"/>
          <w:rtl/>
        </w:rPr>
        <w:t>. וה</w:t>
      </w:r>
      <w:r w:rsidRPr="00C472A2">
        <w:rPr>
          <w:rFonts w:ascii="Narkisim" w:hAnsi="Narkisim"/>
          <w:b/>
          <w:bCs/>
          <w:rtl/>
        </w:rPr>
        <w:t>ראשונים</w:t>
      </w:r>
      <w:r w:rsidRPr="00C472A2">
        <w:rPr>
          <w:rFonts w:ascii="Narkisim" w:hAnsi="Narkisim"/>
          <w:rtl/>
        </w:rPr>
        <w:t xml:space="preserve"> דחו דבגמ' (כתובות נט.) נקטו לשון נקבה, שדה זו תקדוש, לכשאפדנה תיקדוש</w:t>
      </w:r>
      <w:r w:rsidRPr="00C472A2">
        <w:rPr>
          <w:rStyle w:val="ac"/>
          <w:rFonts w:ascii="Narkisim" w:hAnsi="Narkisim"/>
          <w:rtl/>
        </w:rPr>
        <w:footnoteReference w:id="163"/>
      </w:r>
      <w:r w:rsidRPr="00C472A2">
        <w:rPr>
          <w:rFonts w:ascii="Narkisim" w:hAnsi="Narkisim"/>
          <w:rtl/>
        </w:rPr>
        <w:t>.</w:t>
      </w:r>
    </w:p>
    <w:p w14:paraId="7F2A1F23"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ר"י</w:t>
      </w:r>
      <w:r w:rsidRPr="00C472A2">
        <w:rPr>
          <w:rFonts w:ascii="Narkisim" w:hAnsi="Narkisim"/>
          <w:rtl/>
        </w:rPr>
        <w:t xml:space="preserve"> (בשיטמ"ק אות ו, ובתוס' ר"פ הנ"ל ובבעלי התוס' עה"ת שם) פי' דכתיב (כז כא) והיה השדה בצאתו ביובל וגו' לכהן תהיה אחוזתו, וס"ד ד'תהיה' קאי אשדה</w:t>
      </w:r>
      <w:r w:rsidRPr="00C472A2">
        <w:rPr>
          <w:rStyle w:val="ac"/>
          <w:rFonts w:ascii="Narkisim" w:hAnsi="Narkisim"/>
          <w:rtl/>
        </w:rPr>
        <w:footnoteReference w:id="164"/>
      </w:r>
      <w:r w:rsidRPr="00C472A2">
        <w:rPr>
          <w:rFonts w:ascii="Narkisim" w:hAnsi="Narkisim"/>
          <w:rtl/>
        </w:rPr>
        <w:t xml:space="preserve"> [אי שדה לשון נקבה]. אלא השתא דשדה לשון זכר, ע"כ ד'תהיה' קאי אאחוזתו. ומש"ה דרשי' (כבסוגיין) אחוזתו תהיה שלו ולא שדה זו שלו</w:t>
      </w:r>
      <w:r w:rsidRPr="00C472A2">
        <w:rPr>
          <w:rStyle w:val="ac"/>
          <w:rFonts w:ascii="Narkisim" w:hAnsi="Narkisim"/>
          <w:rtl/>
        </w:rPr>
        <w:footnoteReference w:id="165"/>
      </w:r>
      <w:r w:rsidRPr="00C472A2">
        <w:rPr>
          <w:rFonts w:ascii="Narkisim" w:hAnsi="Narkisim"/>
          <w:rtl/>
        </w:rPr>
        <w:t>.</w:t>
      </w:r>
    </w:p>
    <w:p w14:paraId="0DF988D0" w14:textId="77777777" w:rsidR="008406E7" w:rsidRPr="00C472A2" w:rsidRDefault="00000000" w:rsidP="009A7958">
      <w:pPr>
        <w:pStyle w:val="2"/>
        <w:bidi/>
        <w:rPr>
          <w:rFonts w:ascii="Narkisim" w:hAnsi="Narkisim"/>
        </w:rPr>
      </w:pPr>
      <w:r w:rsidRPr="00C472A2">
        <w:rPr>
          <w:rFonts w:ascii="Narkisim" w:hAnsi="Narkisim"/>
          <w:rtl/>
        </w:rPr>
        <w:t>כהנים נותנים דמיה</w:t>
      </w:r>
    </w:p>
    <w:p w14:paraId="39025A38" w14:textId="77777777" w:rsidR="008406E7" w:rsidRPr="00C472A2" w:rsidRDefault="00000000" w:rsidP="009A7958">
      <w:pPr>
        <w:bidi/>
        <w:rPr>
          <w:rFonts w:ascii="Narkisim" w:hAnsi="Narkisim" w:cs="Narkisim"/>
        </w:rPr>
      </w:pPr>
      <w:r w:rsidRPr="00C472A2">
        <w:rPr>
          <w:rFonts w:ascii="Narkisim" w:hAnsi="Narkisim" w:cs="Narkisim"/>
          <w:u w:val="single"/>
          <w:rtl/>
        </w:rPr>
        <w:t>הגיע יובל ולא נגאלה הכהנים נכנסין לתוכה ונותנין את דמיה דברי ר' יהודה וכו'</w:t>
      </w:r>
      <w:r w:rsidRPr="00C472A2">
        <w:rPr>
          <w:rFonts w:ascii="Narkisim" w:hAnsi="Narkisim" w:cs="Narkisim"/>
          <w:rtl/>
        </w:rPr>
        <w:t>. ה</w:t>
      </w:r>
      <w:r w:rsidRPr="00C472A2">
        <w:rPr>
          <w:rFonts w:ascii="Narkisim" w:hAnsi="Narkisim" w:cs="Narkisim"/>
          <w:b/>
          <w:bCs/>
          <w:rtl/>
        </w:rPr>
        <w:t>רמב"ם</w:t>
      </w:r>
      <w:r w:rsidRPr="00C472A2">
        <w:rPr>
          <w:rFonts w:ascii="Narkisim" w:hAnsi="Narkisim" w:cs="Narkisim"/>
          <w:rtl/>
        </w:rPr>
        <w:t xml:space="preserve"> (ד יט) ביאר הכהנים נותנין את דמיה ותהיה אחוזה להם, וביאר שאין הקדש יוצא בלא פדיון</w:t>
      </w:r>
      <w:r w:rsidRPr="00C472A2">
        <w:rPr>
          <w:rStyle w:val="ac"/>
          <w:rFonts w:ascii="Narkisim" w:hAnsi="Narkisim" w:cs="Narkisim"/>
          <w:rtl/>
        </w:rPr>
        <w:footnoteReference w:id="166"/>
      </w:r>
      <w:r w:rsidRPr="00C472A2">
        <w:rPr>
          <w:rFonts w:ascii="Narkisim" w:hAnsi="Narkisim" w:cs="Narkisim"/>
          <w:rtl/>
        </w:rPr>
        <w:t>.</w:t>
      </w:r>
    </w:p>
    <w:p w14:paraId="2A4BFB33" w14:textId="77777777" w:rsidR="008406E7" w:rsidRPr="00C472A2" w:rsidRDefault="00000000" w:rsidP="009A7958">
      <w:pPr>
        <w:pStyle w:val="a7"/>
        <w:bidi/>
        <w:rPr>
          <w:rFonts w:ascii="Narkisim" w:hAnsi="Narkisim"/>
        </w:rPr>
      </w:pPr>
      <w:r w:rsidRPr="00C472A2">
        <w:rPr>
          <w:rFonts w:ascii="Narkisim" w:hAnsi="Narkisim"/>
          <w:rtl/>
        </w:rPr>
        <w:t>ובפשוטו הגדר ניתן לכהנים ובתנאי שיתנו דמיה, וה</w:t>
      </w:r>
      <w:r w:rsidRPr="00C472A2">
        <w:rPr>
          <w:rFonts w:ascii="Narkisim" w:hAnsi="Narkisim"/>
          <w:b/>
          <w:bCs/>
          <w:rtl/>
        </w:rPr>
        <w:t>אחרונים</w:t>
      </w:r>
      <w:r w:rsidRPr="00C472A2">
        <w:rPr>
          <w:rFonts w:ascii="Narkisim" w:hAnsi="Narkisim"/>
          <w:rtl/>
        </w:rPr>
        <w:t xml:space="preserve"> הק' דהוה מתנות כהונה, ולא מצאנו שינתן מתנה שצריכים לשלם עבורו</w:t>
      </w:r>
      <w:r w:rsidRPr="00C472A2">
        <w:rPr>
          <w:rStyle w:val="ac"/>
          <w:rFonts w:ascii="Narkisim" w:hAnsi="Narkisim"/>
          <w:rtl/>
        </w:rPr>
        <w:footnoteReference w:id="167"/>
      </w:r>
      <w:r w:rsidRPr="00C472A2">
        <w:rPr>
          <w:rFonts w:ascii="Narkisim" w:hAnsi="Narkisim"/>
          <w:rtl/>
        </w:rPr>
        <w:t>. וה</w:t>
      </w:r>
      <w:r w:rsidRPr="00C472A2">
        <w:rPr>
          <w:rFonts w:ascii="Narkisim" w:hAnsi="Narkisim"/>
          <w:b/>
          <w:bCs/>
          <w:rtl/>
        </w:rPr>
        <w:t>גרמ"ד</w:t>
      </w:r>
      <w:r w:rsidRPr="00C472A2">
        <w:rPr>
          <w:rFonts w:ascii="Narkisim" w:hAnsi="Narkisim"/>
          <w:rtl/>
        </w:rPr>
        <w:t xml:space="preserve"> תי' דעיקר הדין דלאחר שפדה אחר יוצאת לכהנים בחינם, והכא צריך לקיים התנאי שיפדה, ועי"ז נעשית מתנות כהונה.</w:t>
      </w:r>
    </w:p>
    <w:p w14:paraId="3FF099BC" w14:textId="77777777" w:rsidR="008406E7" w:rsidRPr="00C472A2" w:rsidRDefault="00000000" w:rsidP="009A7958">
      <w:pPr>
        <w:pStyle w:val="a7"/>
        <w:bidi/>
        <w:rPr>
          <w:rFonts w:ascii="Narkisim" w:hAnsi="Narkisim"/>
        </w:rPr>
      </w:pPr>
      <w:r w:rsidRPr="00C472A2">
        <w:rPr>
          <w:rFonts w:ascii="Narkisim" w:hAnsi="Narkisim"/>
          <w:rtl/>
        </w:rPr>
        <w:t>ויש שפי' דדין מתנות כהונה דשדה היוצאת ביובל הוא כלפי שיחשב לכהנים 'אחוזה', ובזה הוה מתנה בחינם. אלא שצריך גאולה על קנין פירות שבשדה</w:t>
      </w:r>
      <w:r w:rsidRPr="00C472A2">
        <w:rPr>
          <w:rStyle w:val="ac"/>
          <w:rFonts w:ascii="Narkisim" w:hAnsi="Narkisim"/>
          <w:rtl/>
        </w:rPr>
        <w:footnoteReference w:id="168"/>
      </w:r>
      <w:r w:rsidRPr="00C472A2">
        <w:rPr>
          <w:rFonts w:ascii="Narkisim" w:hAnsi="Narkisim"/>
          <w:rtl/>
        </w:rPr>
        <w:t xml:space="preserve"> [ולר' יהודה לא אמרי' שיובל מפקיע קדושת הקנין פירות]</w:t>
      </w:r>
      <w:r w:rsidRPr="00C472A2">
        <w:rPr>
          <w:rStyle w:val="ac"/>
          <w:rFonts w:ascii="Narkisim" w:hAnsi="Narkisim"/>
          <w:rtl/>
        </w:rPr>
        <w:footnoteReference w:id="169"/>
      </w:r>
      <w:r w:rsidRPr="00C472A2">
        <w:rPr>
          <w:rFonts w:ascii="Narkisim" w:hAnsi="Narkisim"/>
          <w:rtl/>
        </w:rPr>
        <w:t>.</w:t>
      </w:r>
    </w:p>
    <w:p w14:paraId="0C46A2B5" w14:textId="77777777" w:rsidR="008406E7" w:rsidRPr="00C472A2" w:rsidRDefault="00000000" w:rsidP="009A7958">
      <w:pPr>
        <w:pStyle w:val="a7"/>
        <w:bidi/>
        <w:rPr>
          <w:rFonts w:ascii="Narkisim" w:hAnsi="Narkisim"/>
        </w:rPr>
      </w:pPr>
      <w:r w:rsidRPr="00C472A2">
        <w:rPr>
          <w:rFonts w:ascii="Narkisim" w:hAnsi="Narkisim"/>
          <w:rtl/>
        </w:rPr>
        <w:t>אך עוד תי' ה</w:t>
      </w:r>
      <w:r w:rsidRPr="00C472A2">
        <w:rPr>
          <w:rFonts w:ascii="Narkisim" w:hAnsi="Narkisim"/>
          <w:b/>
          <w:bCs/>
          <w:rtl/>
        </w:rPr>
        <w:t>גרמ"ד</w:t>
      </w:r>
      <w:r w:rsidRPr="00C472A2">
        <w:rPr>
          <w:rFonts w:ascii="Narkisim" w:hAnsi="Narkisim"/>
          <w:rtl/>
        </w:rPr>
        <w:t xml:space="preserve"> דבאמת כבר זכו המשמר בשדה, אלא שיש דין שאינו יוצא מידי הקדש אלא בפדיון (וכלשון הרמב"ם), ומש"ה צריכים לפדותו בכל שוויו.</w:t>
      </w:r>
    </w:p>
    <w:p w14:paraId="0CDCB254" w14:textId="77777777" w:rsidR="008406E7" w:rsidRPr="00C472A2" w:rsidRDefault="00000000" w:rsidP="009A7958">
      <w:pPr>
        <w:pStyle w:val="a8"/>
        <w:bidi/>
        <w:rPr>
          <w:rFonts w:ascii="Narkisim" w:hAnsi="Narkisim"/>
        </w:rPr>
      </w:pPr>
      <w:r w:rsidRPr="00C472A2">
        <w:rPr>
          <w:rFonts w:ascii="Narkisim" w:hAnsi="Narkisim"/>
          <w:rtl/>
        </w:rPr>
        <w:t>וכן דייק ה</w:t>
      </w:r>
      <w:r w:rsidRPr="00C472A2">
        <w:rPr>
          <w:rFonts w:ascii="Narkisim" w:hAnsi="Narkisim"/>
          <w:b/>
          <w:bCs/>
          <w:rtl/>
        </w:rPr>
        <w:t>גרי"ז</w:t>
      </w:r>
      <w:r w:rsidRPr="00C472A2">
        <w:rPr>
          <w:rFonts w:ascii="Narkisim" w:hAnsi="Narkisim"/>
          <w:rtl/>
        </w:rPr>
        <w:t xml:space="preserve"> (לעיל כד. ותמורה כז: וכן בגר"ח על הש"ס תמורה שם וב"מ נז., סטנסל רסט ושסג) מדברי הרמב"ם שזוכין בשדה מדין מתנות כהונה, אלא שנותנים דמיה משום סברא שאין הקדש יוצא בלא פדיון</w:t>
      </w:r>
      <w:r w:rsidRPr="00C472A2">
        <w:rPr>
          <w:rStyle w:val="ac"/>
          <w:rFonts w:ascii="Narkisim" w:hAnsi="Narkisim"/>
          <w:rtl/>
        </w:rPr>
        <w:footnoteReference w:id="170"/>
      </w:r>
      <w:r w:rsidRPr="00C472A2">
        <w:rPr>
          <w:rFonts w:ascii="Narkisim" w:hAnsi="Narkisim"/>
          <w:rtl/>
        </w:rPr>
        <w:t xml:space="preserve">. </w:t>
      </w:r>
      <w:r w:rsidRPr="00C472A2">
        <w:rPr>
          <w:rFonts w:ascii="Narkisim" w:hAnsi="Narkisim"/>
          <w:rtl/>
        </w:rPr>
        <w:lastRenderedPageBreak/>
        <w:t>והגם שזוכין בגדרי הממון מ"מ אין הקדושה נפקעת אלא ע"י פדיון</w:t>
      </w:r>
      <w:r w:rsidRPr="00C472A2">
        <w:rPr>
          <w:rStyle w:val="ac"/>
          <w:rFonts w:ascii="Narkisim" w:hAnsi="Narkisim"/>
          <w:rtl/>
        </w:rPr>
        <w:footnoteReference w:id="171"/>
      </w:r>
      <w:r w:rsidRPr="00C472A2">
        <w:rPr>
          <w:rFonts w:ascii="Narkisim" w:hAnsi="Narkisim"/>
          <w:rtl/>
        </w:rPr>
        <w:t>.</w:t>
      </w:r>
      <w:r w:rsidRPr="00C472A2">
        <w:rPr>
          <w:rStyle w:val="ac"/>
          <w:rFonts w:ascii="Narkisim" w:hAnsi="Narkisim"/>
          <w:rtl/>
        </w:rPr>
        <w:footnoteReference w:id="172"/>
      </w:r>
      <w:r w:rsidRPr="00C472A2">
        <w:rPr>
          <w:rFonts w:ascii="Narkisim" w:hAnsi="Narkisim"/>
          <w:rtl/>
        </w:rPr>
        <w:t xml:space="preserve"> [והגרי"ז (לקמן לג.) דן עפ"ז דיכול ליתן דמים אף לאחר כמה שנים</w:t>
      </w:r>
      <w:r w:rsidRPr="00C472A2">
        <w:rPr>
          <w:rStyle w:val="ac"/>
          <w:rFonts w:ascii="Narkisim" w:hAnsi="Narkisim"/>
          <w:rtl/>
        </w:rPr>
        <w:footnoteReference w:id="173"/>
      </w:r>
      <w:r w:rsidRPr="00C472A2">
        <w:rPr>
          <w:rFonts w:ascii="Narkisim" w:hAnsi="Narkisim"/>
          <w:rtl/>
        </w:rPr>
        <w:t>].</w:t>
      </w:r>
    </w:p>
    <w:p w14:paraId="09B1F951"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צפנ"פ</w:t>
      </w:r>
      <w:r w:rsidRPr="00C472A2">
        <w:rPr>
          <w:rFonts w:ascii="Narkisim" w:hAnsi="Narkisim"/>
          <w:rtl/>
        </w:rPr>
        <w:t xml:space="preserve"> (ד יט) כת' להיפך, דמשמע ברמב"ם שרק בגדרי הממון צריכים הכהנים ליתן דמיה, אבל אין איסור ליהנות</w:t>
      </w:r>
      <w:r w:rsidRPr="00C472A2">
        <w:rPr>
          <w:rStyle w:val="ac"/>
          <w:rFonts w:ascii="Narkisim" w:hAnsi="Narkisim"/>
          <w:rtl/>
        </w:rPr>
        <w:footnoteReference w:id="174"/>
      </w:r>
      <w:r w:rsidRPr="00C472A2">
        <w:rPr>
          <w:rFonts w:ascii="Narkisim" w:hAnsi="Narkisim"/>
          <w:rtl/>
        </w:rPr>
        <w:t xml:space="preserve"> תחילה</w:t>
      </w:r>
      <w:r w:rsidRPr="00C472A2">
        <w:rPr>
          <w:rStyle w:val="ac"/>
          <w:rFonts w:ascii="Narkisim" w:hAnsi="Narkisim"/>
          <w:rtl/>
        </w:rPr>
        <w:footnoteReference w:id="175"/>
      </w:r>
      <w:r w:rsidRPr="00C472A2">
        <w:rPr>
          <w:rFonts w:ascii="Narkisim" w:hAnsi="Narkisim"/>
          <w:rtl/>
        </w:rPr>
        <w:t>. שהיובל מפקיע מהאיסור, כיון דמתחילה לא קדשה רק עד היובל. רק בשביל ממון הקדש צריך ליתן להקדש. ולכך אם פדה אחר יוצא להקדש ביובל ואח"כ לכהנים, ומבואר בלשון הרמב"ם דהכהנים זוכים מן ההקדש לא מן הפודה</w:t>
      </w:r>
      <w:r w:rsidRPr="00C472A2">
        <w:rPr>
          <w:rStyle w:val="ac"/>
          <w:rFonts w:ascii="Narkisim" w:hAnsi="Narkisim"/>
          <w:rtl/>
        </w:rPr>
        <w:footnoteReference w:id="176"/>
      </w:r>
      <w:r w:rsidRPr="00C472A2">
        <w:rPr>
          <w:rFonts w:ascii="Narkisim" w:hAnsi="Narkisim"/>
          <w:rtl/>
        </w:rPr>
        <w:t>.</w:t>
      </w:r>
    </w:p>
    <w:p w14:paraId="0BB63FC4" w14:textId="77777777" w:rsidR="008406E7" w:rsidRPr="00C472A2" w:rsidRDefault="00000000" w:rsidP="009A7958">
      <w:pPr>
        <w:bidi/>
        <w:rPr>
          <w:rFonts w:ascii="Narkisim" w:hAnsi="Narkisim" w:cs="Narkisim"/>
        </w:rPr>
      </w:pPr>
      <w:r w:rsidRPr="00C472A2">
        <w:rPr>
          <w:rFonts w:ascii="Narkisim" w:hAnsi="Narkisim" w:cs="Narkisim"/>
          <w:u w:val="single"/>
          <w:rtl/>
        </w:rPr>
        <w:t>שם. ונותנים דמיה</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(סוד"ה ממקדיש) יהבי כהנים דמי נ' שקל. וכ"כ ה</w:t>
      </w:r>
      <w:r w:rsidRPr="00C472A2">
        <w:rPr>
          <w:rFonts w:ascii="Narkisim" w:hAnsi="Narkisim" w:cs="Narkisim"/>
          <w:b/>
          <w:bCs/>
          <w:rtl/>
        </w:rPr>
        <w:t>כס"מ</w:t>
      </w:r>
      <w:r w:rsidRPr="00C472A2">
        <w:rPr>
          <w:rFonts w:ascii="Narkisim" w:hAnsi="Narkisim" w:cs="Narkisim"/>
          <w:rtl/>
        </w:rPr>
        <w:t xml:space="preserve"> (ד יט) בשם מצאתי כתוב</w:t>
      </w:r>
      <w:r w:rsidRPr="00C472A2">
        <w:rPr>
          <w:rStyle w:val="ac"/>
          <w:rFonts w:ascii="Narkisim" w:hAnsi="Narkisim" w:cs="Narkisim"/>
          <w:rtl/>
        </w:rPr>
        <w:footnoteReference w:id="177"/>
      </w:r>
      <w:r w:rsidRPr="00C472A2">
        <w:rPr>
          <w:rFonts w:ascii="Narkisim" w:hAnsi="Narkisim" w:cs="Narkisim"/>
          <w:rtl/>
        </w:rPr>
        <w:t>. וה</w:t>
      </w:r>
      <w:r w:rsidRPr="00C472A2">
        <w:rPr>
          <w:rFonts w:ascii="Narkisim" w:hAnsi="Narkisim" w:cs="Narkisim"/>
          <w:b/>
          <w:bCs/>
          <w:rtl/>
        </w:rPr>
        <w:t>משנ"ל</w:t>
      </w:r>
      <w:r w:rsidRPr="00C472A2">
        <w:rPr>
          <w:rFonts w:ascii="Narkisim" w:hAnsi="Narkisim" w:cs="Narkisim"/>
          <w:rtl/>
        </w:rPr>
        <w:t xml:space="preserve"> (שם כו) חלק שנותנים כפי שוויו</w:t>
      </w:r>
      <w:r w:rsidRPr="00C472A2">
        <w:rPr>
          <w:rStyle w:val="ac"/>
          <w:rFonts w:ascii="Narkisim" w:hAnsi="Narkisim" w:cs="Narkisim"/>
          <w:rtl/>
        </w:rPr>
        <w:footnoteReference w:id="178"/>
      </w:r>
      <w:r w:rsidRPr="00C472A2">
        <w:rPr>
          <w:rFonts w:ascii="Narkisim" w:hAnsi="Narkisim" w:cs="Narkisim"/>
          <w:rtl/>
        </w:rPr>
        <w:t xml:space="preserve">. </w:t>
      </w:r>
      <w:r w:rsidRPr="00C472A2">
        <w:rPr>
          <w:rFonts w:ascii="Narkisim" w:hAnsi="Narkisim" w:cs="Narkisim"/>
          <w:szCs w:val="20"/>
          <w:rtl/>
        </w:rPr>
        <w:t>דדוקא הפודה קודם היובל נתנה תורה קיצבה זו</w:t>
      </w:r>
      <w:r w:rsidRPr="00C472A2">
        <w:rPr>
          <w:rStyle w:val="ac"/>
          <w:rFonts w:ascii="Narkisim" w:hAnsi="Narkisim" w:cs="Narkisim"/>
          <w:szCs w:val="20"/>
          <w:rtl/>
        </w:rPr>
        <w:footnoteReference w:id="179"/>
      </w:r>
      <w:r w:rsidRPr="00C472A2">
        <w:rPr>
          <w:rFonts w:ascii="Narkisim" w:hAnsi="Narkisim" w:cs="Narkisim"/>
          <w:szCs w:val="20"/>
          <w:rtl/>
        </w:rPr>
        <w:t>, אבל כל שבא היובל ולא נפדה בטלה קצבת התורה ואזלינן בתר שוייה.</w:t>
      </w:r>
    </w:p>
    <w:p w14:paraId="69B9038A" w14:textId="77777777" w:rsidR="008406E7" w:rsidRPr="00C472A2" w:rsidRDefault="00000000" w:rsidP="009A7958">
      <w:pPr>
        <w:bidi/>
        <w:rPr>
          <w:rFonts w:ascii="Narkisim" w:hAnsi="Narkisim" w:cs="Narkisim"/>
        </w:rPr>
      </w:pPr>
      <w:r w:rsidRPr="00C472A2">
        <w:rPr>
          <w:rFonts w:ascii="Narkisim" w:hAnsi="Narkisim" w:cs="Narkisim"/>
          <w:rtl/>
        </w:rPr>
        <w:t>והמשנ"ל הק' לסברת רש"י הגע עצמך מה יהיה בקרקע שאינו שווה דמים הקצובים לו מן התורה, וכי לעולם תעמוד ברשות ההקדש (ע"ע בסמוך). אלא מסתבר ששמין אותו ונותנים לכהן</w:t>
      </w:r>
      <w:r w:rsidRPr="00C472A2">
        <w:rPr>
          <w:rStyle w:val="ac"/>
          <w:rFonts w:ascii="Narkisim" w:hAnsi="Narkisim" w:cs="Narkisim"/>
          <w:rtl/>
        </w:rPr>
        <w:footnoteReference w:id="180"/>
      </w:r>
      <w:r w:rsidRPr="00C472A2">
        <w:rPr>
          <w:rFonts w:ascii="Narkisim" w:hAnsi="Narkisim" w:cs="Narkisim"/>
          <w:rtl/>
        </w:rPr>
        <w:t>.</w:t>
      </w:r>
    </w:p>
    <w:p w14:paraId="79C9ADF4" w14:textId="77777777" w:rsidR="008406E7" w:rsidRPr="00C472A2" w:rsidRDefault="00000000" w:rsidP="009A7958">
      <w:pPr>
        <w:pStyle w:val="a7"/>
        <w:bidi/>
        <w:rPr>
          <w:rFonts w:ascii="Narkisim" w:hAnsi="Narkisim"/>
        </w:rPr>
      </w:pPr>
      <w:r w:rsidRPr="00C472A2">
        <w:rPr>
          <w:rFonts w:ascii="Narkisim" w:hAnsi="Narkisim"/>
          <w:rtl/>
        </w:rPr>
        <w:t>והמשנ"ל דן לדעת רש"י האם הכא יש קיצבה נ' שקל או שמשתנה לפי השנים שאחר היובל. וכת' דאפשר דתלוי מתי הקדישו</w:t>
      </w:r>
      <w:r w:rsidRPr="00C472A2">
        <w:rPr>
          <w:rStyle w:val="ac"/>
          <w:rFonts w:ascii="Narkisim" w:hAnsi="Narkisim"/>
          <w:rtl/>
        </w:rPr>
        <w:footnoteReference w:id="181"/>
      </w:r>
      <w:r w:rsidRPr="00C472A2">
        <w:rPr>
          <w:rFonts w:ascii="Narkisim" w:hAnsi="Narkisim"/>
          <w:rtl/>
        </w:rPr>
        <w:t>, ואם הקדישו י' שנים אחר היובל נותן לפי הערך של מ' שנה</w:t>
      </w:r>
      <w:r w:rsidRPr="00C472A2">
        <w:rPr>
          <w:rStyle w:val="ac"/>
          <w:rFonts w:ascii="Narkisim" w:hAnsi="Narkisim"/>
          <w:rtl/>
        </w:rPr>
        <w:footnoteReference w:id="182"/>
      </w:r>
      <w:r w:rsidRPr="00C472A2">
        <w:rPr>
          <w:rFonts w:ascii="Narkisim" w:hAnsi="Narkisim"/>
          <w:rtl/>
        </w:rPr>
        <w:t>. אך הכריע דלעולם יתנו נ' שקלים, דכיון שהיא אחוזה לעולם לכהנים נותנים קיצבה שלימה של נ' שקלים</w:t>
      </w:r>
      <w:r w:rsidRPr="00C472A2">
        <w:rPr>
          <w:rStyle w:val="ac"/>
          <w:rFonts w:ascii="Narkisim" w:hAnsi="Narkisim"/>
          <w:rtl/>
        </w:rPr>
        <w:footnoteReference w:id="183"/>
      </w:r>
      <w:r w:rsidRPr="00C472A2">
        <w:rPr>
          <w:rFonts w:ascii="Narkisim" w:hAnsi="Narkisim"/>
          <w:rtl/>
        </w:rPr>
        <w:t>.</w:t>
      </w:r>
    </w:p>
    <w:p w14:paraId="49236E43" w14:textId="77777777" w:rsidR="008406E7" w:rsidRPr="00C472A2" w:rsidRDefault="00000000" w:rsidP="009A7958">
      <w:pPr>
        <w:pStyle w:val="aa"/>
        <w:bidi/>
        <w:rPr>
          <w:rFonts w:ascii="Narkisim" w:hAnsi="Narkisim"/>
        </w:rPr>
      </w:pPr>
      <w:r w:rsidRPr="00C472A2">
        <w:rPr>
          <w:rFonts w:ascii="Narkisim" w:hAnsi="Narkisim"/>
          <w:rtl/>
        </w:rPr>
        <w:t>ויש שדנו כשעברו כמה שנים אחר היובל, האם לרש"י מפחיתים כפי השנים שנשארו עד היובל. או כיון דהשדה תשאר אצל הכהנים לעולם צריכים לתת כל דמיה.</w:t>
      </w:r>
    </w:p>
    <w:p w14:paraId="6F49EDA8" w14:textId="77777777" w:rsidR="008406E7" w:rsidRPr="00C472A2" w:rsidRDefault="00000000" w:rsidP="009A7958">
      <w:pPr>
        <w:bidi/>
        <w:rPr>
          <w:rFonts w:ascii="Narkisim" w:hAnsi="Narkisim" w:cs="Narkisim"/>
        </w:rPr>
      </w:pPr>
      <w:r w:rsidRPr="00C472A2">
        <w:rPr>
          <w:rFonts w:ascii="Narkisim" w:hAnsi="Narkisim" w:cs="Narkisim"/>
          <w:u w:val="single"/>
          <w:rtl/>
        </w:rPr>
        <w:t>שם. ונותנים דמיה</w:t>
      </w:r>
      <w:r w:rsidRPr="00C472A2">
        <w:rPr>
          <w:rFonts w:ascii="Narkisim" w:hAnsi="Narkisim" w:cs="Narkisim"/>
          <w:rtl/>
        </w:rPr>
        <w:t>. וה</w:t>
      </w:r>
      <w:r w:rsidRPr="00C472A2">
        <w:rPr>
          <w:rFonts w:ascii="Narkisim" w:hAnsi="Narkisim" w:cs="Narkisim"/>
          <w:b/>
          <w:bCs/>
          <w:rtl/>
        </w:rPr>
        <w:t>עולת שלמה</w:t>
      </w:r>
      <w:r w:rsidRPr="00C472A2">
        <w:rPr>
          <w:rFonts w:ascii="Narkisim" w:hAnsi="Narkisim" w:cs="Narkisim"/>
          <w:rtl/>
        </w:rPr>
        <w:t xml:space="preserve"> כת' דלכאורה הוה רשות לכהנים לפדותו, ואם לא ירצו </w:t>
      </w:r>
      <w:r w:rsidRPr="00C472A2">
        <w:rPr>
          <w:rFonts w:ascii="Narkisim" w:hAnsi="Narkisim" w:cs="Narkisim"/>
          <w:rtl/>
        </w:rPr>
        <w:lastRenderedPageBreak/>
        <w:t>ישאר ביד הקדש [וכ"כ הזבח תודה</w:t>
      </w:r>
      <w:r w:rsidRPr="00C472A2">
        <w:rPr>
          <w:rStyle w:val="ac"/>
          <w:rFonts w:ascii="Narkisim" w:hAnsi="Narkisim" w:cs="Narkisim"/>
          <w:rtl/>
        </w:rPr>
        <w:footnoteReference w:id="184"/>
      </w:r>
      <w:r w:rsidRPr="00C472A2">
        <w:rPr>
          <w:rFonts w:ascii="Narkisim" w:hAnsi="Narkisim" w:cs="Narkisim"/>
          <w:rtl/>
        </w:rPr>
        <w:t xml:space="preserve"> והערוה"ש העתיד לו ב</w:t>
      </w:r>
      <w:r w:rsidRPr="00C472A2">
        <w:rPr>
          <w:rStyle w:val="ac"/>
          <w:rFonts w:ascii="Narkisim" w:hAnsi="Narkisim" w:cs="Narkisim"/>
          <w:rtl/>
        </w:rPr>
        <w:footnoteReference w:id="185"/>
      </w:r>
      <w:r w:rsidRPr="00C472A2">
        <w:rPr>
          <w:rFonts w:ascii="Narkisim" w:hAnsi="Narkisim" w:cs="Narkisim"/>
          <w:rtl/>
        </w:rPr>
        <w:t>]. ועפ"ז לא היה מתחלק לכל כהני המשמר [וכמו בשדה אחוזה שפדאו אחר], אלא יתחלק בין הכהנים שרוצים לתת דמים.</w:t>
      </w:r>
    </w:p>
    <w:p w14:paraId="022F46C3"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שיע' הגרמ"ד</w:t>
      </w:r>
      <w:r w:rsidRPr="00C472A2">
        <w:rPr>
          <w:rFonts w:ascii="Narkisim" w:hAnsi="Narkisim" w:cs="Narkisim"/>
          <w:rtl/>
        </w:rPr>
        <w:t xml:space="preserve"> נסתפק היכא דכהני המשמר לא רצו לתת דמים, האם כהן ממשמר אחר רשאי לתת דמים</w:t>
      </w:r>
      <w:r w:rsidRPr="00C472A2">
        <w:rPr>
          <w:rStyle w:val="ac"/>
          <w:rFonts w:ascii="Narkisim" w:hAnsi="Narkisim" w:cs="Narkisim"/>
          <w:rtl/>
        </w:rPr>
        <w:footnoteReference w:id="186"/>
      </w:r>
      <w:r w:rsidRPr="00C472A2">
        <w:rPr>
          <w:rFonts w:ascii="Narkisim" w:hAnsi="Narkisim" w:cs="Narkisim"/>
          <w:rtl/>
        </w:rPr>
        <w:t>. [וכ"כ ה</w:t>
      </w:r>
      <w:r w:rsidRPr="00C472A2">
        <w:rPr>
          <w:rFonts w:ascii="Narkisim" w:hAnsi="Narkisim" w:cs="Narkisim"/>
          <w:b/>
          <w:bCs/>
          <w:rtl/>
        </w:rPr>
        <w:t>ערוה"ש העתיד</w:t>
      </w:r>
      <w:r w:rsidRPr="00C472A2">
        <w:rPr>
          <w:rFonts w:ascii="Narkisim" w:hAnsi="Narkisim" w:cs="Narkisim"/>
          <w:rtl/>
        </w:rPr>
        <w:t xml:space="preserve"> (לו ב) דאם כהני המשמר אין רצונם ליתן מעות, יכולים כהנים אחרים לקבלה].</w:t>
      </w:r>
    </w:p>
    <w:p w14:paraId="6ABA5CB6" w14:textId="77777777" w:rsidR="008406E7" w:rsidRPr="00C472A2" w:rsidRDefault="00000000" w:rsidP="009A7958">
      <w:pPr>
        <w:pStyle w:val="a8"/>
        <w:bidi/>
        <w:rPr>
          <w:rFonts w:ascii="Narkisim" w:hAnsi="Narkisim"/>
        </w:rPr>
      </w:pPr>
      <w:r w:rsidRPr="00C472A2">
        <w:rPr>
          <w:rFonts w:ascii="Narkisim" w:hAnsi="Narkisim"/>
          <w:rtl/>
        </w:rPr>
        <w:t>אך יש שהעירו שימתינו עד שיגיע לאותו משמר, ובאותו שעה יזכו בו אותו המשמר [דאם כהני המשמר הראשון לא יתנו דמים, יצא שוב למשמר שאח"כ, כיון שדין היובל נמשך כל השנה</w:t>
      </w:r>
      <w:r w:rsidRPr="00C472A2">
        <w:rPr>
          <w:rStyle w:val="ac"/>
          <w:rFonts w:ascii="Narkisim" w:hAnsi="Narkisim"/>
          <w:rtl/>
        </w:rPr>
        <w:footnoteReference w:id="187"/>
      </w:r>
      <w:r w:rsidRPr="00C472A2">
        <w:rPr>
          <w:rFonts w:ascii="Narkisim" w:hAnsi="Narkisim"/>
          <w:rtl/>
        </w:rPr>
        <w:t>].</w:t>
      </w:r>
    </w:p>
    <w:p w14:paraId="0A83A2F7" w14:textId="77777777" w:rsidR="008406E7" w:rsidRPr="00C472A2" w:rsidRDefault="00000000" w:rsidP="009A7958">
      <w:pPr>
        <w:pStyle w:val="a7"/>
        <w:bidi/>
        <w:rPr>
          <w:rFonts w:ascii="Narkisim" w:hAnsi="Narkisim"/>
        </w:rPr>
      </w:pPr>
      <w:r w:rsidRPr="00C472A2">
        <w:rPr>
          <w:rFonts w:ascii="Narkisim" w:hAnsi="Narkisim"/>
          <w:rtl/>
        </w:rPr>
        <w:t>אך שוב נסתפק הגרמ"ד דמיד שפגע היובל זכו בני המשמר במתנות כהונה להחשב אחוזה דידהו, אלא שיש תנאי דאין נכנסין עד שיתנו דמיה. ולא שייך שיזכו בו אחרים. [אלא ישאר ביד הקדש עד שכהני המשמר</w:t>
      </w:r>
      <w:r w:rsidRPr="00C472A2">
        <w:rPr>
          <w:rStyle w:val="ac"/>
          <w:rFonts w:ascii="Narkisim" w:hAnsi="Narkisim"/>
          <w:rtl/>
        </w:rPr>
        <w:footnoteReference w:id="188"/>
      </w:r>
      <w:r w:rsidRPr="00C472A2">
        <w:rPr>
          <w:rFonts w:ascii="Narkisim" w:hAnsi="Narkisim"/>
          <w:rtl/>
        </w:rPr>
        <w:t xml:space="preserve"> יתנו דמיה</w:t>
      </w:r>
      <w:r w:rsidRPr="00C472A2">
        <w:rPr>
          <w:rStyle w:val="ac"/>
          <w:rFonts w:ascii="Narkisim" w:hAnsi="Narkisim"/>
          <w:rtl/>
        </w:rPr>
        <w:footnoteReference w:id="189"/>
      </w:r>
      <w:r w:rsidRPr="00C472A2">
        <w:rPr>
          <w:rFonts w:ascii="Narkisim" w:hAnsi="Narkisim"/>
          <w:rtl/>
        </w:rPr>
        <w:t>]. אך נסתפק דשמא כשאחר יתן דמיה יזכה בו כשדה מקנה, וביובל יחזור לכהני המשמר של יובל הראשון.</w:t>
      </w:r>
    </w:p>
    <w:p w14:paraId="770F96F9" w14:textId="77777777" w:rsidR="008406E7" w:rsidRPr="00C472A2" w:rsidRDefault="00000000" w:rsidP="009A7958">
      <w:pPr>
        <w:bidi/>
        <w:rPr>
          <w:rFonts w:ascii="Narkisim" w:hAnsi="Narkisim" w:cs="Narkisim"/>
        </w:rPr>
      </w:pPr>
      <w:r w:rsidRPr="00C472A2">
        <w:rPr>
          <w:rFonts w:ascii="Narkisim" w:hAnsi="Narkisim" w:cs="Narkisim"/>
          <w:rtl/>
        </w:rPr>
        <w:t>אבל ה</w:t>
      </w:r>
      <w:r w:rsidRPr="00C472A2">
        <w:rPr>
          <w:rFonts w:ascii="Narkisim" w:hAnsi="Narkisim" w:cs="Narkisim"/>
          <w:b/>
          <w:bCs/>
          <w:rtl/>
        </w:rPr>
        <w:t>עולת שלמה</w:t>
      </w:r>
      <w:r w:rsidRPr="00C472A2">
        <w:rPr>
          <w:rFonts w:ascii="Narkisim" w:hAnsi="Narkisim" w:cs="Narkisim"/>
          <w:rtl/>
        </w:rPr>
        <w:t xml:space="preserve"> [ועד"ז הזבח תודה] דן היכא דהכהנים לא רצו לפדותו האם מוכרין אותו לאחר [עד היובל, וביובל יצא לכהנים], או שישאר ביד הקדש. והביא דבגמ' (כו.) איתא דביובל שני דלכהנים נפקא, והעמידו כר"א. ואם איתא אף לר' יהודה משכח"ל</w:t>
      </w:r>
      <w:r w:rsidRPr="00C472A2">
        <w:rPr>
          <w:rStyle w:val="ac"/>
          <w:rFonts w:ascii="Narkisim" w:hAnsi="Narkisim" w:cs="Narkisim"/>
          <w:rtl/>
        </w:rPr>
        <w:footnoteReference w:id="190"/>
      </w:r>
      <w:r w:rsidRPr="00C472A2">
        <w:rPr>
          <w:rFonts w:ascii="Narkisim" w:hAnsi="Narkisim" w:cs="Narkisim"/>
          <w:rtl/>
        </w:rPr>
        <w:t>.</w:t>
      </w:r>
    </w:p>
    <w:p w14:paraId="2C1FC5F8" w14:textId="77777777" w:rsidR="008406E7" w:rsidRPr="00C472A2" w:rsidRDefault="00000000" w:rsidP="009A7958">
      <w:pPr>
        <w:bidi/>
        <w:rPr>
          <w:rFonts w:ascii="Narkisim" w:hAnsi="Narkisim" w:cs="Narkisim"/>
        </w:rPr>
      </w:pPr>
      <w:r w:rsidRPr="00C472A2">
        <w:rPr>
          <w:rFonts w:ascii="Narkisim" w:hAnsi="Narkisim" w:cs="Narkisim"/>
          <w:u w:val="single"/>
          <w:rtl/>
        </w:rPr>
        <w:t>ר"א אומר וכו' אלא נקראת שדה רטושין וכו' הגיע יובל שני וכו' נקראת רטושי רטושין</w:t>
      </w:r>
      <w:r w:rsidRPr="00C472A2">
        <w:rPr>
          <w:rStyle w:val="ac"/>
          <w:rFonts w:ascii="Narkisim" w:hAnsi="Narkisim" w:cs="Narkisim"/>
          <w:u w:val="single"/>
          <w:rtl/>
        </w:rPr>
        <w:footnoteReference w:id="191"/>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עזובה</w:t>
      </w:r>
      <w:r w:rsidRPr="00C472A2">
        <w:rPr>
          <w:rStyle w:val="ac"/>
          <w:rFonts w:ascii="Narkisim" w:hAnsi="Narkisim" w:cs="Narkisim"/>
          <w:rtl/>
        </w:rPr>
        <w:footnoteReference w:id="192"/>
      </w:r>
      <w:r w:rsidRPr="00C472A2">
        <w:rPr>
          <w:rFonts w:ascii="Narkisim" w:hAnsi="Narkisim" w:cs="Narkisim"/>
          <w:rtl/>
        </w:rPr>
        <w:t>. וצ"ב מאי נפק"מ בשם רטושין או רטושי רטושים. וב</w:t>
      </w:r>
      <w:r w:rsidRPr="00C472A2">
        <w:rPr>
          <w:rFonts w:ascii="Narkisim" w:hAnsi="Narkisim" w:cs="Narkisim"/>
          <w:b/>
          <w:bCs/>
          <w:rtl/>
        </w:rPr>
        <w:t>הערות הגריש"א</w:t>
      </w:r>
      <w:r w:rsidRPr="00C472A2">
        <w:rPr>
          <w:rFonts w:ascii="Narkisim" w:hAnsi="Narkisim" w:cs="Narkisim"/>
          <w:rtl/>
        </w:rPr>
        <w:t xml:space="preserve"> כת' דכוונת הגמ' דאין רוח חכמים נוחה ממצב זה</w:t>
      </w:r>
      <w:r w:rsidRPr="00C472A2">
        <w:rPr>
          <w:rStyle w:val="ac"/>
          <w:rFonts w:ascii="Narkisim" w:hAnsi="Narkisim" w:cs="Narkisim"/>
          <w:rtl/>
        </w:rPr>
        <w:footnoteReference w:id="193"/>
      </w:r>
      <w:r w:rsidRPr="00C472A2">
        <w:rPr>
          <w:rFonts w:ascii="Narkisim" w:hAnsi="Narkisim" w:cs="Narkisim"/>
          <w:rtl/>
        </w:rPr>
        <w:t>.</w:t>
      </w:r>
    </w:p>
    <w:p w14:paraId="59FA8A2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(לעיל יד. ולקמן כז.) חידש דהגזבר יכול למכור את שדה אחוזה לאחר כפי שוויו, אף פחות משיעור נ' סלע [דשיעור זה נאמר דוקא בבעלים, ודלא כפשטות המשנה בע"א]. והק' דא"כ היכי משכח"ל רטושין ורטושי רטושין, ובשלמא לדעת הראשונים משכח"ל בשדה שאינו שווה נ' סלע, ומש"ה לא ירצו לפדותו. אבל לדבריו בכה"ג הגזבר מוכרו בשוויו. ותי' דמשכחת בהקדישה מפני רעתה [ואינם רוצים לפדותה אף בכאיסר, ע' לקמן כז.]. ועוד תי' דהיכא שהגיזבר סבור שאם ימתין ימצא גואל ביותר.</w:t>
      </w:r>
    </w:p>
    <w:p w14:paraId="7B92791E" w14:textId="77777777" w:rsidR="008406E7" w:rsidRPr="00C472A2" w:rsidRDefault="00000000" w:rsidP="009A7958">
      <w:pPr>
        <w:bidi/>
        <w:rPr>
          <w:rFonts w:ascii="Narkisim" w:hAnsi="Narkisim" w:cs="Narkisim"/>
        </w:rPr>
      </w:pPr>
      <w:r w:rsidRPr="00C472A2">
        <w:rPr>
          <w:rFonts w:ascii="Narkisim" w:hAnsi="Narkisim" w:cs="Narkisim"/>
          <w:u w:val="single"/>
          <w:rtl/>
        </w:rPr>
        <w:t>ור' שמעון גמר קודש קודש מכבשי עצרת וכו'</w:t>
      </w:r>
      <w:r w:rsidRPr="00C472A2">
        <w:rPr>
          <w:rFonts w:ascii="Narkisim" w:hAnsi="Narkisim" w:cs="Narkisim"/>
          <w:rtl/>
        </w:rPr>
        <w:t>. [והגמ' פי' דדנים דבר שמתנה לכהן. וה</w:t>
      </w:r>
      <w:r w:rsidRPr="00C472A2">
        <w:rPr>
          <w:rFonts w:ascii="Narkisim" w:hAnsi="Narkisim" w:cs="Narkisim"/>
          <w:b/>
          <w:bCs/>
          <w:rtl/>
        </w:rPr>
        <w:t>שיטמ"ק</w:t>
      </w:r>
      <w:r w:rsidRPr="00C472A2">
        <w:rPr>
          <w:rFonts w:ascii="Narkisim" w:hAnsi="Narkisim" w:cs="Narkisim"/>
          <w:rtl/>
        </w:rPr>
        <w:t xml:space="preserve"> (ח) הוסיף דדרשי' הני דכתיב 'לכהן'</w:t>
      </w:r>
      <w:r w:rsidRPr="00C472A2">
        <w:rPr>
          <w:rStyle w:val="ac"/>
          <w:rFonts w:ascii="Narkisim" w:hAnsi="Narkisim" w:cs="Narkisim"/>
          <w:rtl/>
        </w:rPr>
        <w:footnoteReference w:id="194"/>
      </w:r>
      <w:r w:rsidRPr="00C472A2">
        <w:rPr>
          <w:rFonts w:ascii="Narkisim" w:hAnsi="Narkisim" w:cs="Narkisim"/>
          <w:rtl/>
        </w:rPr>
        <w:t xml:space="preserve">]. שיוצא מקדושתו ליאכל לכהנים. אמנם כבשי עצרת נאכלים בגדרי קדשים, ואינו נעשה ממונו לקדש בו אשה. ואילו שדה דסוגיין </w:t>
      </w:r>
      <w:r w:rsidRPr="00C472A2">
        <w:rPr>
          <w:rFonts w:ascii="Narkisim" w:hAnsi="Narkisim" w:cs="Narkisim"/>
          <w:rtl/>
        </w:rPr>
        <w:lastRenderedPageBreak/>
        <w:t>יוצא לכהנים להיות ממונם.</w:t>
      </w:r>
    </w:p>
    <w:p w14:paraId="3D3D5F45"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(ח גליון, הרא"ש) הביא דאף שדה החרם [חרמי כהנים] יוצא לכהנים בחנם, ונימא דהוקש (כדאיתא בגמ' לקמן כט.). ותי' דהכא נתקבלה גזי"ש דקדש קדש, ומש"ה הוצרך ר"ש ללמוד גזי"ש זו לאפוקי ג"ש דר' יהודה.</w:t>
      </w:r>
    </w:p>
    <w:p w14:paraId="767CBF24" w14:textId="77777777" w:rsidR="008406E7" w:rsidRPr="00C472A2" w:rsidRDefault="00000000" w:rsidP="009A7958">
      <w:pPr>
        <w:pStyle w:val="3"/>
        <w:bidi/>
        <w:rPr>
          <w:rFonts w:ascii="Narkisim" w:hAnsi="Narkisim"/>
        </w:rPr>
      </w:pPr>
      <w:r w:rsidRPr="00C472A2">
        <w:rPr>
          <w:rFonts w:ascii="Narkisim" w:hAnsi="Narkisim"/>
          <w:rtl/>
        </w:rPr>
        <w:t>דף כו.</w:t>
      </w:r>
    </w:p>
    <w:p w14:paraId="2ABDC98E" w14:textId="77777777" w:rsidR="008406E7" w:rsidRPr="00C472A2" w:rsidRDefault="00000000" w:rsidP="009A7958">
      <w:pPr>
        <w:pStyle w:val="aa"/>
        <w:bidi/>
        <w:rPr>
          <w:rFonts w:ascii="Narkisim" w:hAnsi="Narkisim"/>
        </w:rPr>
      </w:pPr>
      <w:r w:rsidRPr="00C472A2">
        <w:rPr>
          <w:rFonts w:ascii="Narkisim" w:hAnsi="Narkisim"/>
          <w:u w:val="single"/>
          <w:rtl/>
        </w:rPr>
        <w:t>אמר רבה מ"ט דר"א אמר קרא וכו' והיה השדה בצאתו ביובל וכו'</w:t>
      </w:r>
      <w:r w:rsidRPr="00C472A2">
        <w:rPr>
          <w:rFonts w:ascii="Narkisim" w:hAnsi="Narkisim"/>
          <w:rtl/>
        </w:rPr>
        <w:t xml:space="preserve">. </w:t>
      </w:r>
      <w:r w:rsidRPr="00C472A2">
        <w:rPr>
          <w:rFonts w:ascii="Narkisim" w:hAnsi="Narkisim"/>
          <w:b/>
          <w:bCs/>
          <w:rtl/>
        </w:rPr>
        <w:t>תוס</w:t>
      </w:r>
      <w:r w:rsidRPr="00C472A2">
        <w:rPr>
          <w:rFonts w:ascii="Narkisim" w:hAnsi="Narkisim"/>
          <w:rtl/>
        </w:rPr>
        <w:t>' (ד"ה מ"ט) הביאו דפשטיה דקרא כר"א, דדוקא 'ואם מכר', והיה השדה בצאתו ביובל. אך פי' דקו' הגמ' מדכתיב ואם לא יגאל ואם מכר, משמע דיש בזה ב' אופנים. ובזה הוצרך סכינא חריפא כיון ד'לא יגאל עוד' קאי אאם לא יגאל, ואילו 'והיה השדה בצאתו' קאי דוקא אאם מכר.</w:t>
      </w:r>
    </w:p>
    <w:p w14:paraId="4DEA21A1" w14:textId="77777777" w:rsidR="008406E7" w:rsidRPr="00C472A2" w:rsidRDefault="00000000" w:rsidP="009A7958">
      <w:pPr>
        <w:pStyle w:val="aa"/>
        <w:bidi/>
        <w:rPr>
          <w:rFonts w:ascii="Narkisim" w:hAnsi="Narkisim"/>
        </w:rPr>
      </w:pPr>
      <w:r w:rsidRPr="00C472A2">
        <w:rPr>
          <w:rFonts w:ascii="Narkisim" w:hAnsi="Narkisim"/>
          <w:u w:val="single"/>
          <w:rtl/>
        </w:rPr>
        <w:t>כדתניא לא יגאל, יכול לא תהא נגאלת שתהא לפניו כשדה מקנה וכו'</w:t>
      </w:r>
      <w:r w:rsidRPr="00C472A2">
        <w:rPr>
          <w:rFonts w:ascii="Narkisim" w:hAnsi="Narkisim"/>
          <w:rtl/>
        </w:rPr>
        <w:t>. לכאורה מבואר ד'לא יגאל עוד' הוא גילוי שאין לו זכות גאולה, ולא דרשו בו 'איסור' גאולה [וכמו שדרשו במעשר בהמה ובשדה חרם</w:t>
      </w:r>
      <w:r w:rsidRPr="00C472A2">
        <w:rPr>
          <w:rStyle w:val="ac"/>
          <w:rFonts w:ascii="Narkisim" w:hAnsi="Narkisim"/>
          <w:rtl/>
        </w:rPr>
        <w:footnoteReference w:id="195"/>
      </w:r>
      <w:r w:rsidRPr="00C472A2">
        <w:rPr>
          <w:rFonts w:ascii="Narkisim" w:hAnsi="Narkisim"/>
          <w:rtl/>
        </w:rPr>
        <w:t xml:space="preserve"> (ע' תמורה ה.)].</w:t>
      </w:r>
    </w:p>
    <w:p w14:paraId="2A18FD8C" w14:textId="77777777" w:rsidR="008406E7" w:rsidRPr="00C472A2" w:rsidRDefault="00000000" w:rsidP="009A7958">
      <w:pPr>
        <w:pStyle w:val="aa"/>
        <w:bidi/>
        <w:rPr>
          <w:rFonts w:ascii="Narkisim" w:hAnsi="Narkisim"/>
        </w:rPr>
      </w:pPr>
      <w:r w:rsidRPr="00C472A2">
        <w:rPr>
          <w:rFonts w:ascii="Narkisim" w:hAnsi="Narkisim"/>
          <w:rtl/>
        </w:rPr>
        <w:t>ועפ"ז אף הך ס"ד דלא יגאל אף כשדה מקנה, היינו שאין לו זכות [ולא שיש איסור בדבר]. וצ"ב דכיון שהגזבר מוכרו לשאר אדם, וכי הבעלים גרע משאר אדם. ובשלמא אי יש בזה איסור גאולה י"ל דגרע, אבל אי הוה גילוי שאין לבעלים בו דין גאולה, אמאי לא יוכל לגאול.</w:t>
      </w:r>
    </w:p>
    <w:p w14:paraId="1BC3B875" w14:textId="77777777" w:rsidR="008406E7" w:rsidRPr="00C472A2" w:rsidRDefault="00000000" w:rsidP="009A7958">
      <w:pPr>
        <w:pStyle w:val="a8"/>
        <w:bidi/>
        <w:rPr>
          <w:rFonts w:ascii="Narkisim" w:hAnsi="Narkisim"/>
        </w:rPr>
      </w:pPr>
      <w:r w:rsidRPr="00C472A2">
        <w:rPr>
          <w:rFonts w:ascii="Narkisim" w:hAnsi="Narkisim"/>
          <w:rtl/>
        </w:rPr>
        <w:t>ואפשר דס"ד שהבעלים כשאר אדם, קמ"ל דנאמר בזה מצווה בבעלים לגאול שתהא כשדה מקנה. והבעלים קודם לכל אדם. [אך לא מצאנו כן].</w:t>
      </w:r>
    </w:p>
    <w:p w14:paraId="3E8816C1" w14:textId="77777777" w:rsidR="008406E7" w:rsidRPr="00C472A2" w:rsidRDefault="00000000" w:rsidP="009A7958">
      <w:pPr>
        <w:bidi/>
        <w:rPr>
          <w:rFonts w:ascii="Narkisim" w:hAnsi="Narkisim" w:cs="Narkisim"/>
        </w:rPr>
      </w:pPr>
      <w:r w:rsidRPr="00C472A2">
        <w:rPr>
          <w:rFonts w:ascii="Narkisim" w:hAnsi="Narkisim" w:cs="Narkisim"/>
          <w:u w:val="single"/>
          <w:rtl/>
        </w:rPr>
        <w:t>אילימא ביובל ראשון וכו' שדה אחוזה נמי הויא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נקטו דקאי שהבעלים הקדישו ופדו קודם שהגיע היובל. אך דוחק אמאי נקרא 'ואם לא יגאל', הא גאלו קודם היובל. אבל ה</w:t>
      </w:r>
      <w:r w:rsidRPr="00C472A2">
        <w:rPr>
          <w:rFonts w:ascii="Narkisim" w:hAnsi="Narkisim" w:cs="Narkisim"/>
          <w:b/>
          <w:bCs/>
          <w:rtl/>
        </w:rPr>
        <w:t>שיטמ"ק</w:t>
      </w:r>
      <w:r w:rsidRPr="00C472A2">
        <w:rPr>
          <w:rFonts w:ascii="Narkisim" w:hAnsi="Narkisim" w:cs="Narkisim"/>
          <w:rtl/>
        </w:rPr>
        <w:t xml:space="preserve"> (ג) נקט דכוונת הגמ'</w:t>
      </w:r>
      <w:r w:rsidRPr="00C472A2">
        <w:rPr>
          <w:rStyle w:val="ac"/>
          <w:rFonts w:ascii="Narkisim" w:hAnsi="Narkisim" w:cs="Narkisim"/>
          <w:rtl/>
        </w:rPr>
        <w:footnoteReference w:id="196"/>
      </w:r>
      <w:r w:rsidRPr="00C472A2">
        <w:rPr>
          <w:rFonts w:ascii="Narkisim" w:hAnsi="Narkisim" w:cs="Narkisim"/>
          <w:rtl/>
        </w:rPr>
        <w:t xml:space="preserve"> כגון שגאלה אחר, ומש"ה הבעלים שוב אינם יכולים לגאול, וכצד דעדיין נחשב שדה אחוזה [ודלא כרש"י במשנה כה., ונתבאר לעיל].</w:t>
      </w:r>
    </w:p>
    <w:p w14:paraId="05DDB113" w14:textId="77777777" w:rsidR="008406E7" w:rsidRPr="00C472A2" w:rsidRDefault="00000000" w:rsidP="009A7958">
      <w:pPr>
        <w:pStyle w:val="aa"/>
        <w:bidi/>
        <w:rPr>
          <w:rFonts w:ascii="Narkisim" w:hAnsi="Narkisim"/>
        </w:rPr>
      </w:pPr>
      <w:r w:rsidRPr="00C472A2">
        <w:rPr>
          <w:rFonts w:ascii="Narkisim" w:hAnsi="Narkisim"/>
          <w:u w:val="single"/>
          <w:rtl/>
        </w:rPr>
        <w:t>תוד"ה אילימא</w:t>
      </w:r>
      <w:r w:rsidRPr="00C472A2">
        <w:rPr>
          <w:rFonts w:ascii="Narkisim" w:hAnsi="Narkisim"/>
          <w:rtl/>
        </w:rPr>
        <w:t>. וכגון שגאלה אחר מיד הגזבר, וגאלה ממנו הבעלים דאז הדין וכו' וחוזרת לכהנים ביובל וכו'. [וכגירסא דידן לעיל, וכדעת רש"י. אבל הרמב"ם והשיטמ"ק (כאן ג) גרסו שם להיפך]. ותוס' דנו דנימא שהברייתא איירי בכה"ג, דס"ד לאסור על הבעלים לגאול אף בתורת שדה מקנה. קמ"ל דבתורת שדה מקנה רשאי.</w:t>
      </w:r>
    </w:p>
    <w:p w14:paraId="24DED9E8" w14:textId="77777777" w:rsidR="008406E7" w:rsidRPr="00C472A2" w:rsidRDefault="00000000" w:rsidP="009A7958">
      <w:pPr>
        <w:pStyle w:val="aa"/>
        <w:bidi/>
        <w:rPr>
          <w:rFonts w:ascii="Narkisim" w:hAnsi="Narkisim"/>
        </w:rPr>
      </w:pPr>
      <w:r w:rsidRPr="00C472A2">
        <w:rPr>
          <w:rFonts w:ascii="Narkisim" w:hAnsi="Narkisim"/>
          <w:rtl/>
        </w:rPr>
        <w:t>ותוס' תי' דלא משמע דמיירי קרא בגאולה כזו, אלא מיד גזבר.</w:t>
      </w:r>
    </w:p>
    <w:p w14:paraId="145A4F02"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גר"א</w:t>
      </w:r>
      <w:r w:rsidRPr="00C472A2">
        <w:rPr>
          <w:rFonts w:ascii="Narkisim" w:hAnsi="Narkisim"/>
          <w:rtl/>
        </w:rPr>
        <w:t xml:space="preserve"> תי' ולי נראה דאביי לשיטתו דאמר סכינא חריפא, דס"ל לא יגאל וגו' והיה השדה קאי גם א'ואם לא יגאל' וגם א'ואם מכר'.</w:t>
      </w:r>
    </w:p>
    <w:p w14:paraId="6795BC4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(ד תוס' הרא"ש) הק' כעי"ז לוקמא כר"י ור"ש ביובל שני, וכגון שקנה ביובל שני מן הכהנים שנכנסו לתוכה. ותי' דלשון גאולה משמע ממקום שאינה נחלטת, ולר' יהודה ולר' שמעון הוי ליה למימר נקחת כיון שהיא לחלוטין ביד הכהנים.</w:t>
      </w:r>
    </w:p>
    <w:p w14:paraId="766473E9" w14:textId="77777777" w:rsidR="008406E7" w:rsidRPr="00C472A2" w:rsidRDefault="00000000" w:rsidP="009A7958">
      <w:pPr>
        <w:pStyle w:val="aa"/>
        <w:bidi/>
        <w:rPr>
          <w:rFonts w:ascii="Narkisim" w:hAnsi="Narkisim"/>
        </w:rPr>
      </w:pPr>
      <w:r w:rsidRPr="00C472A2">
        <w:rPr>
          <w:rFonts w:ascii="Narkisim" w:hAnsi="Narkisim"/>
          <w:u w:val="single"/>
          <w:rtl/>
        </w:rPr>
        <w:t>בא"ד שהרי אם גאלה אחר לא ימכרנה לבעלים אם ירצה וכו'</w:t>
      </w:r>
      <w:r w:rsidRPr="00C472A2">
        <w:rPr>
          <w:rFonts w:ascii="Narkisim" w:hAnsi="Narkisim"/>
          <w:rtl/>
        </w:rPr>
        <w:t>. כ"ה הגירסא לפנינו. והעולת שלמה ביאר דכל גאולה דכתיב בהך פרשה משמע שגואל בע"כ, ואילו הכא הגואל הראשון אינו חייב למכור לבעלים</w:t>
      </w:r>
      <w:r w:rsidRPr="00C472A2">
        <w:rPr>
          <w:rStyle w:val="ac"/>
          <w:rFonts w:ascii="Narkisim" w:hAnsi="Narkisim"/>
          <w:rtl/>
        </w:rPr>
        <w:footnoteReference w:id="197"/>
      </w:r>
      <w:r w:rsidRPr="00C472A2">
        <w:rPr>
          <w:rFonts w:ascii="Narkisim" w:hAnsi="Narkisim"/>
          <w:rtl/>
        </w:rPr>
        <w:t xml:space="preserve"> [ומש"ה נחשב מכירה בעלמא ולא גדר 'גאולה']. אבל הרש"ש גרס בתוס' אם גאלה אחר לימכרנה לבעלים. פי' פשיטא שהגואל רשאי למכרנה לבעלים אם ירצה</w:t>
      </w:r>
      <w:r w:rsidRPr="00C472A2">
        <w:rPr>
          <w:rStyle w:val="ac"/>
          <w:rFonts w:ascii="Narkisim" w:hAnsi="Narkisim"/>
          <w:rtl/>
        </w:rPr>
        <w:footnoteReference w:id="198"/>
      </w:r>
      <w:r w:rsidRPr="00C472A2">
        <w:rPr>
          <w:rFonts w:ascii="Narkisim" w:hAnsi="Narkisim"/>
          <w:rtl/>
        </w:rPr>
        <w:t>.</w:t>
      </w:r>
    </w:p>
    <w:p w14:paraId="06BFB17A" w14:textId="77777777" w:rsidR="008406E7" w:rsidRPr="00C472A2" w:rsidRDefault="00000000" w:rsidP="009A7958">
      <w:pPr>
        <w:bidi/>
        <w:rPr>
          <w:rFonts w:ascii="Narkisim" w:hAnsi="Narkisim" w:cs="Narkisim"/>
        </w:rPr>
      </w:pPr>
      <w:r w:rsidRPr="00C472A2">
        <w:rPr>
          <w:rFonts w:ascii="Narkisim" w:hAnsi="Narkisim" w:cs="Narkisim"/>
          <w:u w:val="single"/>
          <w:rtl/>
        </w:rPr>
        <w:t>אלא לאו ר' אלעזר, וש"מ טעמא דר' אלעזר מהכא וכו'</w:t>
      </w:r>
      <w:r w:rsidRPr="00C472A2">
        <w:rPr>
          <w:rFonts w:ascii="Narkisim" w:hAnsi="Narkisim" w:cs="Narkisim"/>
          <w:rtl/>
        </w:rPr>
        <w:t>. דביובל שני לר"א אינה נגאלת לבעלים שתהיה שדה אחוזה, אבל נגאלת [לבעלים או כל אדם] שתהא כשדה מקנה עד היובל. וה</w:t>
      </w:r>
      <w:r w:rsidRPr="00C472A2">
        <w:rPr>
          <w:rFonts w:ascii="Narkisim" w:hAnsi="Narkisim" w:cs="Narkisim"/>
          <w:b/>
          <w:bCs/>
          <w:rtl/>
        </w:rPr>
        <w:t>שיטמ"ק</w:t>
      </w:r>
      <w:r w:rsidRPr="00C472A2">
        <w:rPr>
          <w:rFonts w:ascii="Narkisim" w:hAnsi="Narkisim" w:cs="Narkisim"/>
          <w:rtl/>
        </w:rPr>
        <w:t xml:space="preserve"> (ה הרא"ש) כת' כלומר דשמעינן דביובל שני</w:t>
      </w:r>
      <w:r w:rsidRPr="00C472A2">
        <w:rPr>
          <w:rStyle w:val="ac"/>
          <w:rFonts w:ascii="Narkisim" w:hAnsi="Narkisim" w:cs="Narkisim"/>
          <w:rtl/>
        </w:rPr>
        <w:footnoteReference w:id="199"/>
      </w:r>
      <w:r w:rsidRPr="00C472A2">
        <w:rPr>
          <w:rFonts w:ascii="Narkisim" w:hAnsi="Narkisim" w:cs="Narkisim"/>
          <w:rtl/>
        </w:rPr>
        <w:t xml:space="preserve"> שייך ביה 'גאולה'.</w:t>
      </w:r>
    </w:p>
    <w:p w14:paraId="0308444E" w14:textId="77777777" w:rsidR="008406E7" w:rsidRPr="00C472A2" w:rsidRDefault="00000000" w:rsidP="009A7958">
      <w:pPr>
        <w:pStyle w:val="a8"/>
        <w:bidi/>
        <w:rPr>
          <w:rFonts w:ascii="Narkisim" w:hAnsi="Narkisim"/>
        </w:rPr>
      </w:pPr>
      <w:r w:rsidRPr="00C472A2">
        <w:rPr>
          <w:rFonts w:ascii="Narkisim" w:hAnsi="Narkisim"/>
          <w:rtl/>
        </w:rPr>
        <w:t>והשיטמ"ק ביאר דאף ברישא דברייתא ידע שפיר הדרשא ד'עוד' דשייך גאולה ביובל שני, אלא שכן דרך התנא לסבב הדבר עד שיגמר הדרש שלו.</w:t>
      </w:r>
    </w:p>
    <w:p w14:paraId="6F31138A" w14:textId="77777777" w:rsidR="008406E7" w:rsidRPr="00C472A2" w:rsidRDefault="00000000" w:rsidP="009A7958">
      <w:pPr>
        <w:pStyle w:val="aa"/>
        <w:bidi/>
        <w:rPr>
          <w:rFonts w:ascii="Narkisim" w:hAnsi="Narkisim"/>
        </w:rPr>
      </w:pPr>
      <w:r w:rsidRPr="00C472A2">
        <w:rPr>
          <w:rFonts w:ascii="Narkisim" w:hAnsi="Narkisim"/>
          <w:u w:val="single"/>
          <w:rtl/>
        </w:rPr>
        <w:t>והתניא בשנת היובל וכו'</w:t>
      </w:r>
      <w:r w:rsidRPr="00C472A2">
        <w:rPr>
          <w:rFonts w:ascii="Narkisim" w:hAnsi="Narkisim"/>
          <w:rtl/>
        </w:rPr>
        <w:t xml:space="preserve">. והתניא בניחותא, דלהדיא בסוף הברייתא איירי שיצאת לכהן ומכרה כהן והקדישה לוקח, ודרשו 'עוד' שנגאלת שתהיה לשדה מקנה. [אמנם הגמ' כאן תי' שהכהן עצמו הקדיש. ואילו בברייתא </w:t>
      </w:r>
      <w:r w:rsidRPr="00C472A2">
        <w:rPr>
          <w:rFonts w:ascii="Narkisim" w:hAnsi="Narkisim"/>
          <w:rtl/>
        </w:rPr>
        <w:lastRenderedPageBreak/>
        <w:t>איתא שהלוקח הקדיש].</w:t>
      </w:r>
    </w:p>
    <w:p w14:paraId="48C77F9C"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לח"מ</w:t>
      </w:r>
      <w:r w:rsidRPr="00C472A2">
        <w:rPr>
          <w:rFonts w:ascii="Narkisim" w:hAnsi="Narkisim"/>
          <w:rtl/>
        </w:rPr>
        <w:t xml:space="preserve"> (ו ז) העיר שהרמב"ם לא הזכיר דין זה דגואל שתהיה שדה מקנה. וה</w:t>
      </w:r>
      <w:r w:rsidRPr="00C472A2">
        <w:rPr>
          <w:rFonts w:ascii="Narkisim" w:hAnsi="Narkisim"/>
          <w:b/>
          <w:bCs/>
          <w:rtl/>
        </w:rPr>
        <w:t>מרכה"מ</w:t>
      </w:r>
      <w:r w:rsidRPr="00C472A2">
        <w:rPr>
          <w:rFonts w:ascii="Narkisim" w:hAnsi="Narkisim"/>
          <w:rtl/>
        </w:rPr>
        <w:t xml:space="preserve"> כת' שלא היה צריך להזכירו, והרמב"ם לא כתב איסור לגאול שתהא לפניו כשדה מקנה ממילא שמעינן דשרי לו לגאול שתהא בידו כשדה מקנה ותחזור ביובל.</w:t>
      </w:r>
    </w:p>
    <w:p w14:paraId="2877526C" w14:textId="77777777" w:rsidR="008406E7" w:rsidRPr="00C472A2" w:rsidRDefault="00000000" w:rsidP="009A7958">
      <w:pPr>
        <w:bidi/>
        <w:rPr>
          <w:rFonts w:ascii="Narkisim" w:hAnsi="Narkisim" w:cs="Narkisim"/>
        </w:rPr>
      </w:pPr>
      <w:r w:rsidRPr="00C472A2">
        <w:rPr>
          <w:rFonts w:ascii="Narkisim" w:hAnsi="Narkisim" w:cs="Narkisim"/>
          <w:u w:val="single"/>
          <w:rtl/>
        </w:rPr>
        <w:t>יכול יחזור לגזבר שלקחו ממנו וכו'</w:t>
      </w:r>
      <w:r w:rsidRPr="00C472A2">
        <w:rPr>
          <w:rFonts w:ascii="Narkisim" w:hAnsi="Narkisim" w:cs="Narkisim"/>
          <w:rtl/>
        </w:rPr>
        <w:t>. דס"ד שתחזור השדה להקדש [וגזבר ההקדש נקרא 'לאשר קנהו מאתו'</w:t>
      </w:r>
      <w:r w:rsidRPr="00C472A2">
        <w:rPr>
          <w:rStyle w:val="ac"/>
          <w:rFonts w:ascii="Narkisim" w:hAnsi="Narkisim" w:cs="Narkisim"/>
          <w:rtl/>
        </w:rPr>
        <w:footnoteReference w:id="200"/>
      </w:r>
      <w:r w:rsidRPr="00C472A2">
        <w:rPr>
          <w:rFonts w:ascii="Narkisim" w:hAnsi="Narkisim" w:cs="Narkisim"/>
          <w:rtl/>
        </w:rPr>
        <w:t>].</w:t>
      </w:r>
    </w:p>
    <w:p w14:paraId="04A1CF68"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הק' איך ס"ד דשדה מקנה לא יחזור לבעלים, והא אין אדם מקדיש דבר שאינו שלו (וכסברת המשנה בע"ב). והאחרונים דנו אי טעם זה הוא עיקר הסברא, או שהמשנה נקטה טעם בעלמא [ובאמת הלוקח בזמן היובל קנה קנין גמור, אלא שהיובל מפקיע</w:t>
      </w:r>
      <w:r w:rsidRPr="00C472A2">
        <w:rPr>
          <w:rStyle w:val="ac"/>
          <w:rFonts w:ascii="Narkisim" w:hAnsi="Narkisim"/>
          <w:rtl/>
        </w:rPr>
        <w:footnoteReference w:id="201"/>
      </w:r>
      <w:r w:rsidRPr="00C472A2">
        <w:rPr>
          <w:rFonts w:ascii="Narkisim" w:hAnsi="Narkisim"/>
          <w:rtl/>
        </w:rPr>
        <w:t>].</w:t>
      </w:r>
    </w:p>
    <w:p w14:paraId="4E9E77E9" w14:textId="77777777" w:rsidR="008406E7" w:rsidRPr="00C472A2" w:rsidRDefault="00000000" w:rsidP="009A7958">
      <w:pPr>
        <w:pStyle w:val="a7"/>
        <w:bidi/>
        <w:rPr>
          <w:rFonts w:ascii="Narkisim" w:hAnsi="Narkisim"/>
        </w:rPr>
      </w:pPr>
      <w:r w:rsidRPr="00C472A2">
        <w:rPr>
          <w:rFonts w:ascii="Narkisim" w:hAnsi="Narkisim"/>
          <w:rtl/>
        </w:rPr>
        <w:t>ואפשר דס"ד דהוה גזיה"כ בעלמא דיוצא לגזבר. ועיל"פ דלהך ס"ד כיון שהקדישו ועי"ז ליכא דין חזרת יובל לא נחשב מקדיש דבר שאינו שלו. [ויתבאר בע"ב].</w:t>
      </w:r>
    </w:p>
    <w:p w14:paraId="306B0927"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רש"ש</w:t>
      </w:r>
      <w:r w:rsidRPr="00C472A2">
        <w:rPr>
          <w:rFonts w:ascii="Narkisim" w:hAnsi="Narkisim"/>
          <w:rtl/>
        </w:rPr>
        <w:t xml:space="preserve"> דן דמוכח מהגמ' כאן דשדה מקנה חוזר לבעלים ביובל דוקא היכא דנגאלה מהגזבר, דתוס' (בע"ב ד"ה שדה) דנו בזה. [וה"נ ס"ד דהוה כאילו לא נגאלה מהגזבר</w:t>
      </w:r>
      <w:r w:rsidRPr="00C472A2">
        <w:rPr>
          <w:rStyle w:val="ac"/>
          <w:rFonts w:ascii="Narkisim" w:hAnsi="Narkisim"/>
          <w:rtl/>
        </w:rPr>
        <w:footnoteReference w:id="202"/>
      </w:r>
      <w:r w:rsidRPr="00C472A2">
        <w:rPr>
          <w:rFonts w:ascii="Narkisim" w:hAnsi="Narkisim"/>
          <w:rtl/>
        </w:rPr>
        <w:t>]. אך הרש"ש כת' דאף דמוכח כן להך ס"ד, אבל לפי האמת יל"פ דלעולם חוזרת לבעלים הראשונים אפי' עודה ביד הגזבר [וכמסקנת התוס' שם בשם רש"י].</w:t>
      </w:r>
    </w:p>
    <w:p w14:paraId="154AD90A" w14:textId="77777777" w:rsidR="008406E7" w:rsidRPr="00C472A2" w:rsidRDefault="00000000" w:rsidP="009A7958">
      <w:pPr>
        <w:pStyle w:val="aa"/>
        <w:bidi/>
        <w:rPr>
          <w:rFonts w:ascii="Narkisim" w:hAnsi="Narkisim"/>
        </w:rPr>
      </w:pPr>
      <w:r w:rsidRPr="00C472A2">
        <w:rPr>
          <w:rFonts w:ascii="Narkisim" w:hAnsi="Narkisim"/>
          <w:u w:val="single"/>
          <w:rtl/>
        </w:rPr>
        <w:t>והקדישה לוקח וגאלה אחר וכו'.</w:t>
      </w:r>
      <w:r w:rsidRPr="00C472A2">
        <w:rPr>
          <w:rFonts w:ascii="Narkisim" w:hAnsi="Narkisim"/>
          <w:rtl/>
        </w:rPr>
        <w:t xml:space="preserve"> ה</w:t>
      </w:r>
      <w:r w:rsidRPr="00C472A2">
        <w:rPr>
          <w:rFonts w:ascii="Narkisim" w:hAnsi="Narkisim"/>
          <w:b/>
          <w:bCs/>
          <w:rtl/>
        </w:rPr>
        <w:t>עולת שלמה</w:t>
      </w:r>
      <w:r w:rsidRPr="00C472A2">
        <w:rPr>
          <w:rFonts w:ascii="Narkisim" w:hAnsi="Narkisim"/>
          <w:rtl/>
        </w:rPr>
        <w:t xml:space="preserve"> העיר דאפי' גאלה לוקח [שהרי לקח רק עד היובל], אלא לרבותא נקט גאלה אחר. וכמ"ש </w:t>
      </w:r>
      <w:r w:rsidRPr="00C472A2">
        <w:rPr>
          <w:rFonts w:ascii="Narkisim" w:hAnsi="Narkisim"/>
          <w:b/>
          <w:bCs/>
          <w:rtl/>
        </w:rPr>
        <w:t>רגמ"ה</w:t>
      </w:r>
      <w:r w:rsidRPr="00C472A2">
        <w:rPr>
          <w:rFonts w:ascii="Narkisim" w:hAnsi="Narkisim"/>
          <w:rtl/>
        </w:rPr>
        <w:t xml:space="preserve"> דס"ד הואיל ויש כאן חזרה כל כך שבאת ליד שלישי, יכול תחזור לבעלים הראשונים וכו'.</w:t>
      </w:r>
    </w:p>
    <w:p w14:paraId="73750D20" w14:textId="77777777" w:rsidR="008406E7" w:rsidRPr="00C472A2" w:rsidRDefault="00000000" w:rsidP="009A7958">
      <w:pPr>
        <w:pStyle w:val="aa"/>
        <w:bidi/>
        <w:rPr>
          <w:rFonts w:ascii="Narkisim" w:hAnsi="Narkisim"/>
        </w:rPr>
      </w:pPr>
      <w:r w:rsidRPr="00C472A2">
        <w:rPr>
          <w:rFonts w:ascii="Narkisim" w:hAnsi="Narkisim"/>
          <w:u w:val="single"/>
          <w:rtl/>
        </w:rPr>
        <w:t>יכול תחזור לבעלים הראשונים, ת"ל לאשר קנהו וכו'</w:t>
      </w:r>
      <w:r w:rsidRPr="00C472A2">
        <w:rPr>
          <w:rFonts w:ascii="Narkisim" w:hAnsi="Narkisim"/>
          <w:rtl/>
        </w:rPr>
        <w:t>. פ</w:t>
      </w:r>
      <w:r w:rsidRPr="00C472A2">
        <w:rPr>
          <w:rFonts w:ascii="Narkisim" w:hAnsi="Narkisim"/>
          <w:b/>
          <w:bCs/>
          <w:rtl/>
        </w:rPr>
        <w:t>רש"י</w:t>
      </w:r>
      <w:r w:rsidRPr="00C472A2">
        <w:rPr>
          <w:rFonts w:ascii="Narkisim" w:hAnsi="Narkisim"/>
          <w:rtl/>
        </w:rPr>
        <w:t xml:space="preserve"> דלא נקנית מאתו, אלא יצתה מידו ע"י הקדש</w:t>
      </w:r>
      <w:r w:rsidRPr="00C472A2">
        <w:rPr>
          <w:rStyle w:val="ac"/>
          <w:rFonts w:ascii="Narkisim" w:hAnsi="Narkisim"/>
          <w:rtl/>
        </w:rPr>
        <w:footnoteReference w:id="203"/>
      </w:r>
      <w:r w:rsidRPr="00C472A2">
        <w:rPr>
          <w:rFonts w:ascii="Narkisim" w:hAnsi="Narkisim"/>
          <w:rtl/>
        </w:rPr>
        <w:t>. ו</w:t>
      </w:r>
      <w:r w:rsidRPr="00C472A2">
        <w:rPr>
          <w:rFonts w:ascii="Narkisim" w:hAnsi="Narkisim"/>
          <w:b/>
          <w:bCs/>
          <w:rtl/>
        </w:rPr>
        <w:t>רגמ"ה</w:t>
      </w:r>
      <w:r w:rsidRPr="00C472A2">
        <w:rPr>
          <w:rFonts w:ascii="Narkisim" w:hAnsi="Narkisim"/>
          <w:rtl/>
        </w:rPr>
        <w:t xml:space="preserve"> כת' ת"ל לאשר קנהו, כלומר ליד הכהן שמכרה חוזרת ולא לבעלים. והיינו סיועא דחוזרת לכהנים.</w:t>
      </w:r>
    </w:p>
    <w:p w14:paraId="6C85832D"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(ו ז) הביא שהבעלים הראשונים החרימו וחזר ולקחו מהכהן, והקדישה. הרי זה כשדה מקנה וחוזרת לכהן שמכרה ביובל. וה</w:t>
      </w:r>
      <w:r w:rsidRPr="00C472A2">
        <w:rPr>
          <w:rFonts w:ascii="Narkisim" w:hAnsi="Narkisim"/>
          <w:b/>
          <w:bCs/>
          <w:rtl/>
        </w:rPr>
        <w:t>לח"מ</w:t>
      </w:r>
      <w:r w:rsidRPr="00C472A2">
        <w:rPr>
          <w:rFonts w:ascii="Narkisim" w:hAnsi="Narkisim"/>
          <w:rtl/>
        </w:rPr>
        <w:t xml:space="preserve"> כת' שהרמב"ם הביא דין הברייתא, אלא ששינה במה שאין להקפיד</w:t>
      </w:r>
      <w:r w:rsidRPr="00C472A2">
        <w:rPr>
          <w:rStyle w:val="ac"/>
          <w:rFonts w:ascii="Narkisim" w:hAnsi="Narkisim"/>
          <w:rtl/>
        </w:rPr>
        <w:footnoteReference w:id="204"/>
      </w:r>
      <w:r w:rsidRPr="00C472A2">
        <w:rPr>
          <w:rFonts w:ascii="Narkisim" w:hAnsi="Narkisim"/>
          <w:rtl/>
        </w:rPr>
        <w:t>.</w:t>
      </w:r>
    </w:p>
    <w:p w14:paraId="59064D9B" w14:textId="77777777" w:rsidR="008406E7" w:rsidRPr="00C472A2" w:rsidRDefault="00000000" w:rsidP="009A7958">
      <w:pPr>
        <w:bidi/>
        <w:rPr>
          <w:rFonts w:ascii="Narkisim" w:hAnsi="Narkisim" w:cs="Narkisim"/>
        </w:rPr>
      </w:pPr>
      <w:r w:rsidRPr="00C472A2">
        <w:rPr>
          <w:rFonts w:ascii="Narkisim" w:hAnsi="Narkisim" w:cs="Narkisim"/>
          <w:u w:val="single"/>
          <w:rtl/>
        </w:rPr>
        <w:t>רש"י ד"ה דהא</w:t>
      </w:r>
      <w:r w:rsidRPr="00C472A2">
        <w:rPr>
          <w:rFonts w:ascii="Narkisim" w:hAnsi="Narkisim" w:cs="Narkisim"/>
          <w:rtl/>
        </w:rPr>
        <w:t>. שהרי שדה אחוזה הואי לגבי כהן וכו' ולכשיגאלנה אחר מיד הקדש תצא ביובל. ולא הוה בכלל דין כהנים ולויים גואלין לעולם, וכדתנן (לקמן לג:) דדין זה דוקא בערי הלוים. ואף שאחוזה זו היא לו מחמת שהוא כהן נחשב גדר אחוזת ישראל, ולא כדין אחוזת הכהנים [וכ"כ רמב"ם (ו ו) גבי שדה חרם. וע"ע טור"א (ר"ה כט. ד"ה דתנן כהנים)].</w:t>
      </w:r>
    </w:p>
    <w:p w14:paraId="61DC21AD" w14:textId="77777777" w:rsidR="008406E7" w:rsidRPr="00C472A2" w:rsidRDefault="00000000" w:rsidP="009A7958">
      <w:pPr>
        <w:pStyle w:val="3"/>
        <w:bidi/>
        <w:rPr>
          <w:rFonts w:ascii="Narkisim" w:hAnsi="Narkisim"/>
        </w:rPr>
      </w:pPr>
      <w:r w:rsidRPr="00C472A2">
        <w:rPr>
          <w:rFonts w:ascii="Narkisim" w:hAnsi="Narkisim"/>
          <w:rtl/>
        </w:rPr>
        <w:t>דף כו:</w:t>
      </w:r>
    </w:p>
    <w:p w14:paraId="5504D90A" w14:textId="77777777" w:rsidR="008406E7" w:rsidRPr="00C472A2" w:rsidRDefault="00000000" w:rsidP="009A7958">
      <w:pPr>
        <w:bidi/>
        <w:rPr>
          <w:rFonts w:ascii="Narkisim" w:hAnsi="Narkisim" w:cs="Narkisim"/>
        </w:rPr>
      </w:pPr>
      <w:r w:rsidRPr="00C472A2">
        <w:rPr>
          <w:rFonts w:ascii="Narkisim" w:hAnsi="Narkisim" w:cs="Narkisim"/>
          <w:u w:val="single"/>
          <w:rtl/>
        </w:rPr>
        <w:t>איבע"ל בעלים ביובל שני כאחר דמי</w:t>
      </w:r>
      <w:r w:rsidRPr="00C472A2">
        <w:rPr>
          <w:rStyle w:val="ac"/>
          <w:rFonts w:ascii="Narkisim" w:hAnsi="Narkisim" w:cs="Narkisim"/>
          <w:u w:val="single"/>
          <w:rtl/>
        </w:rPr>
        <w:footnoteReference w:id="205"/>
      </w:r>
      <w:r w:rsidRPr="00C472A2">
        <w:rPr>
          <w:rFonts w:ascii="Narkisim" w:hAnsi="Narkisim" w:cs="Narkisim"/>
          <w:u w:val="single"/>
          <w:rtl/>
        </w:rPr>
        <w:t xml:space="preserve">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לר"א דס"ל דבת גאולה היא אם לא נגאלה בראשון. </w:t>
      </w:r>
      <w:r w:rsidRPr="00C472A2">
        <w:rPr>
          <w:rFonts w:ascii="Narkisim" w:hAnsi="Narkisim" w:cs="Narkisim"/>
          <w:szCs w:val="20"/>
          <w:rtl/>
        </w:rPr>
        <w:t>[אבל היכא דנגאלה בראשון ויוצאת לכהנים ביובל, ונפקע לבעלים מהבעלים כדכתיב לכהן תהיה אחוזתו. וכן לשאר תנאים בלא נגאלה, דלר' שמעון נעשית אחוזת כהנים בחינם. ולר' יהודה כשנתנו דמיו]</w:t>
      </w:r>
      <w:r w:rsidRPr="00C472A2">
        <w:rPr>
          <w:rFonts w:ascii="Narkisim" w:hAnsi="Narkisim" w:cs="Narkisim"/>
          <w:rtl/>
        </w:rPr>
        <w:t>.</w:t>
      </w:r>
    </w:p>
    <w:p w14:paraId="360743C1" w14:textId="77777777" w:rsidR="008406E7" w:rsidRPr="00C472A2" w:rsidRDefault="00000000" w:rsidP="009A7958">
      <w:pPr>
        <w:pStyle w:val="a7"/>
        <w:bidi/>
        <w:rPr>
          <w:rFonts w:ascii="Narkisim" w:hAnsi="Narkisim"/>
        </w:rPr>
      </w:pPr>
      <w:r w:rsidRPr="00C472A2">
        <w:rPr>
          <w:rFonts w:ascii="Narkisim" w:hAnsi="Narkisim"/>
          <w:rtl/>
        </w:rPr>
        <w:t>ולכאורה היה אפ"ל שהספק דלר"א כל שלא פדאו אותו ליכא הפקעת היובל</w:t>
      </w:r>
      <w:r w:rsidRPr="00C472A2">
        <w:rPr>
          <w:rStyle w:val="ac"/>
          <w:rFonts w:ascii="Narkisim" w:hAnsi="Narkisim"/>
          <w:rtl/>
        </w:rPr>
        <w:footnoteReference w:id="206"/>
      </w:r>
      <w:r w:rsidRPr="00C472A2">
        <w:rPr>
          <w:rFonts w:ascii="Narkisim" w:hAnsi="Narkisim"/>
          <w:rtl/>
        </w:rPr>
        <w:t xml:space="preserve">, ועדיין יכולים הבעלים לגאול כמו קודם היובל. אבל משמעות הגמ' דודאי שהיובל הפקיעה מהבעלים, אלא שעדיין לא זכו בו הכהנים. ובזה יש כאן ספק דלאחר שחזר לרשותו [קודם שזכה בו אחר] </w:t>
      </w:r>
      <w:r w:rsidRPr="00C472A2">
        <w:rPr>
          <w:rFonts w:ascii="Narkisim" w:hAnsi="Narkisim"/>
          <w:rtl/>
        </w:rPr>
        <w:lastRenderedPageBreak/>
        <w:t>זכה</w:t>
      </w:r>
      <w:r w:rsidRPr="00C472A2">
        <w:rPr>
          <w:rStyle w:val="ac"/>
          <w:rFonts w:ascii="Narkisim" w:hAnsi="Narkisim"/>
          <w:rtl/>
        </w:rPr>
        <w:footnoteReference w:id="207"/>
      </w:r>
      <w:r w:rsidRPr="00C472A2">
        <w:rPr>
          <w:rFonts w:ascii="Narkisim" w:hAnsi="Narkisim"/>
          <w:rtl/>
        </w:rPr>
        <w:t>. וע"ע בס' מעשה חושב מה שפלפל בזה</w:t>
      </w:r>
      <w:r w:rsidRPr="00C472A2">
        <w:rPr>
          <w:rStyle w:val="ac"/>
          <w:rFonts w:ascii="Narkisim" w:hAnsi="Narkisim"/>
          <w:rtl/>
        </w:rPr>
        <w:footnoteReference w:id="208"/>
      </w:r>
      <w:r w:rsidRPr="00C472A2">
        <w:rPr>
          <w:rFonts w:ascii="Narkisim" w:hAnsi="Narkisim"/>
          <w:rtl/>
        </w:rPr>
        <w:t>.</w:t>
      </w:r>
    </w:p>
    <w:p w14:paraId="4FBF04E6"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צפנ"פ </w:t>
      </w:r>
      <w:r w:rsidRPr="00C472A2">
        <w:rPr>
          <w:rFonts w:ascii="Narkisim" w:hAnsi="Narkisim" w:cs="Narkisim"/>
          <w:rtl/>
        </w:rPr>
        <w:t>(ד יט) כת' דיש גם נפק"מ בספק הגמ' האם הבעלים מוסיף חומש ביובל שני [או שהוא כאחר, וכבר פקע זכותו מהקרקע</w:t>
      </w:r>
      <w:r w:rsidRPr="00C472A2">
        <w:rPr>
          <w:rStyle w:val="ac"/>
          <w:rFonts w:ascii="Narkisim" w:hAnsi="Narkisim" w:cs="Narkisim"/>
          <w:rtl/>
        </w:rPr>
        <w:footnoteReference w:id="209"/>
      </w:r>
      <w:r w:rsidRPr="00C472A2">
        <w:rPr>
          <w:rFonts w:ascii="Narkisim" w:hAnsi="Narkisim" w:cs="Narkisim"/>
          <w:rtl/>
        </w:rPr>
        <w:t>].</w:t>
      </w:r>
    </w:p>
    <w:p w14:paraId="6E2BD7D3" w14:textId="77777777" w:rsidR="008406E7" w:rsidRPr="00C472A2" w:rsidRDefault="00000000" w:rsidP="009A7958">
      <w:pPr>
        <w:pStyle w:val="a7"/>
        <w:bidi/>
        <w:rPr>
          <w:rFonts w:ascii="Narkisim" w:hAnsi="Narkisim"/>
        </w:rPr>
      </w:pPr>
      <w:r w:rsidRPr="00C472A2">
        <w:rPr>
          <w:rFonts w:ascii="Narkisim" w:hAnsi="Narkisim"/>
          <w:rtl/>
        </w:rPr>
        <w:t>אך יש שהעירו שהדין שהבעלים מוסיפין חומש הוא משום שהוא הקדישו</w:t>
      </w:r>
      <w:r w:rsidRPr="00C472A2">
        <w:rPr>
          <w:rStyle w:val="ac"/>
          <w:rFonts w:ascii="Narkisim" w:hAnsi="Narkisim"/>
          <w:rtl/>
        </w:rPr>
        <w:footnoteReference w:id="210"/>
      </w:r>
      <w:r w:rsidRPr="00C472A2">
        <w:rPr>
          <w:rFonts w:ascii="Narkisim" w:hAnsi="Narkisim"/>
          <w:rtl/>
        </w:rPr>
        <w:t>, ולא הוה דין דוקא בשדה אחוזתו, ואף המקדש מטלטלין מוסיף חומש</w:t>
      </w:r>
      <w:r w:rsidRPr="00C472A2">
        <w:rPr>
          <w:rStyle w:val="ac"/>
          <w:rFonts w:ascii="Narkisim" w:hAnsi="Narkisim"/>
          <w:rtl/>
        </w:rPr>
        <w:footnoteReference w:id="211"/>
      </w:r>
      <w:r w:rsidRPr="00C472A2">
        <w:rPr>
          <w:rFonts w:ascii="Narkisim" w:hAnsi="Narkisim"/>
          <w:rtl/>
        </w:rPr>
        <w:t>.</w:t>
      </w:r>
    </w:p>
    <w:p w14:paraId="2303A58D" w14:textId="77777777" w:rsidR="008406E7" w:rsidRPr="00C472A2" w:rsidRDefault="00000000" w:rsidP="009A7958">
      <w:pPr>
        <w:pStyle w:val="a7"/>
        <w:bidi/>
        <w:rPr>
          <w:rFonts w:ascii="Narkisim" w:hAnsi="Narkisim"/>
        </w:rPr>
      </w:pPr>
      <w:r w:rsidRPr="00C472A2">
        <w:rPr>
          <w:rFonts w:ascii="Narkisim" w:hAnsi="Narkisim"/>
          <w:rtl/>
        </w:rPr>
        <w:t>ולכאורה נפק"מ גם לענין מצוות גאולה באדון.</w:t>
      </w:r>
    </w:p>
    <w:p w14:paraId="5DF2DB47" w14:textId="77777777" w:rsidR="008406E7" w:rsidRPr="00C472A2" w:rsidRDefault="00000000" w:rsidP="009A7958">
      <w:pPr>
        <w:pStyle w:val="aa"/>
        <w:bidi/>
        <w:rPr>
          <w:rFonts w:ascii="Narkisim" w:hAnsi="Narkisim"/>
        </w:rPr>
      </w:pPr>
      <w:r w:rsidRPr="00C472A2">
        <w:rPr>
          <w:rFonts w:ascii="Narkisim" w:hAnsi="Narkisim"/>
          <w:u w:val="single"/>
          <w:rtl/>
        </w:rPr>
        <w:t>ת"ל עוד וכו' אבל נגאלת שתהא לפניו כשדה מקנה וכו'</w:t>
      </w:r>
      <w:r w:rsidRPr="00C472A2">
        <w:rPr>
          <w:rFonts w:ascii="Narkisim" w:hAnsi="Narkisim"/>
          <w:rtl/>
        </w:rPr>
        <w:t>. כדאיתא (לעיל בע"א), וע' מש"כ בזה שם.</w:t>
      </w:r>
    </w:p>
    <w:p w14:paraId="48D31074" w14:textId="77777777" w:rsidR="008406E7" w:rsidRPr="00C472A2" w:rsidRDefault="00000000" w:rsidP="009A7958">
      <w:pPr>
        <w:pStyle w:val="2"/>
        <w:bidi/>
        <w:rPr>
          <w:rFonts w:ascii="Narkisim" w:hAnsi="Narkisim"/>
        </w:rPr>
      </w:pPr>
      <w:r w:rsidRPr="00C472A2">
        <w:rPr>
          <w:rFonts w:ascii="Narkisim" w:hAnsi="Narkisim"/>
          <w:rtl/>
        </w:rPr>
        <w:t>הלוקח שדה מאביו</w:t>
      </w:r>
    </w:p>
    <w:p w14:paraId="642B0DED" w14:textId="77777777" w:rsidR="008406E7" w:rsidRPr="00C472A2" w:rsidRDefault="00000000" w:rsidP="009A7958">
      <w:pPr>
        <w:bidi/>
        <w:rPr>
          <w:rFonts w:ascii="Narkisim" w:hAnsi="Narkisim" w:cs="Narkisim"/>
        </w:rPr>
      </w:pPr>
      <w:r w:rsidRPr="00C472A2">
        <w:rPr>
          <w:rFonts w:ascii="Narkisim" w:hAnsi="Narkisim" w:cs="Narkisim"/>
          <w:u w:val="single"/>
          <w:rtl/>
        </w:rPr>
        <w:t>הקדישה ואח"כ מת אביו וכו' ר' יהודה ור"ש אומרים ה"ה כשדה אחוזה</w:t>
      </w:r>
      <w:r w:rsidRPr="00C472A2">
        <w:rPr>
          <w:rFonts w:ascii="Narkisim" w:hAnsi="Narkisim" w:cs="Narkisim"/>
          <w:rtl/>
        </w:rPr>
        <w:t>. משמע מרש"י (כאן) דקאי בין לענין לפדות בנ' סלעים</w:t>
      </w:r>
      <w:r w:rsidRPr="00C472A2">
        <w:rPr>
          <w:rStyle w:val="ac"/>
          <w:rFonts w:ascii="Narkisim" w:hAnsi="Narkisim" w:cs="Narkisim"/>
          <w:rtl/>
        </w:rPr>
        <w:footnoteReference w:id="212"/>
      </w:r>
      <w:r w:rsidRPr="00C472A2">
        <w:rPr>
          <w:rFonts w:ascii="Narkisim" w:hAnsi="Narkisim" w:cs="Narkisim"/>
          <w:rtl/>
        </w:rPr>
        <w:t>, ובין לענין היכא דגאלו אחר יוצאת לכהנים ביובל</w:t>
      </w:r>
      <w:r w:rsidRPr="00C472A2">
        <w:rPr>
          <w:rStyle w:val="ac"/>
          <w:rFonts w:ascii="Narkisim" w:hAnsi="Narkisim" w:cs="Narkisim"/>
          <w:rtl/>
        </w:rPr>
        <w:footnoteReference w:id="213"/>
      </w:r>
      <w:r w:rsidRPr="00C472A2">
        <w:rPr>
          <w:rFonts w:ascii="Narkisim" w:hAnsi="Narkisim" w:cs="Narkisim"/>
          <w:rtl/>
        </w:rPr>
        <w:t>.</w:t>
      </w:r>
    </w:p>
    <w:p w14:paraId="62C22A7E" w14:textId="77777777" w:rsidR="008406E7" w:rsidRPr="00C472A2" w:rsidRDefault="00000000" w:rsidP="009A7958">
      <w:pPr>
        <w:pStyle w:val="aa"/>
        <w:bidi/>
        <w:rPr>
          <w:rFonts w:ascii="Narkisim" w:hAnsi="Narkisim"/>
        </w:rPr>
      </w:pPr>
      <w:r w:rsidRPr="00C472A2">
        <w:rPr>
          <w:rFonts w:ascii="Narkisim" w:hAnsi="Narkisim"/>
          <w:rtl/>
        </w:rPr>
        <w:t>ובגמ' (לעיל יד. וב"ב עב:) הביאו דר' שמעון אזיל בתר פדיון, ודנו אף לענין הקדש קרקע ואילנות ניזיל בתר פדיון. והגמ' דוחה דפליגי בפסוקים (וכמסקנת הגמ' כאן). [ולכו"ע מדינא אזלינן בתר שעת הקדש, וכמ"ש רש"י כאן].</w:t>
      </w:r>
    </w:p>
    <w:p w14:paraId="4DE5051B" w14:textId="77777777" w:rsidR="008406E7" w:rsidRPr="00C472A2" w:rsidRDefault="00000000" w:rsidP="009A7958">
      <w:pPr>
        <w:bidi/>
        <w:rPr>
          <w:rFonts w:ascii="Narkisim" w:hAnsi="Narkisim" w:cs="Narkisim"/>
        </w:rPr>
      </w:pPr>
      <w:r w:rsidRPr="00C472A2">
        <w:rPr>
          <w:rFonts w:ascii="Narkisim" w:hAnsi="Narkisim" w:cs="Narkisim"/>
          <w:u w:val="single"/>
          <w:rtl/>
        </w:rPr>
        <w:t>שאינה ראויה להיות שדה אחוזה וכו'</w:t>
      </w:r>
      <w:r w:rsidRPr="00C472A2">
        <w:rPr>
          <w:rFonts w:ascii="Narkisim" w:hAnsi="Narkisim" w:cs="Narkisim"/>
          <w:rtl/>
        </w:rPr>
        <w:t xml:space="preserve">. </w:t>
      </w:r>
      <w:r w:rsidRPr="00C472A2">
        <w:rPr>
          <w:rFonts w:ascii="Narkisim" w:hAnsi="Narkisim" w:cs="Narkisim"/>
          <w:szCs w:val="20"/>
          <w:rtl/>
        </w:rPr>
        <w:t>[בגמ' מבואר דדרשו 'שאינה ראויה' משום יתור, דס"ל דלא איצטריך קרא היכא דמת אביו ואח"כ הקדיש. או משום יתור 'מ'שדה]</w:t>
      </w:r>
      <w:r w:rsidRPr="00C472A2">
        <w:rPr>
          <w:rFonts w:ascii="Narkisim" w:hAnsi="Narkisim" w:cs="Narkisim"/>
          <w:rtl/>
        </w:rPr>
        <w:t>.</w:t>
      </w:r>
    </w:p>
    <w:p w14:paraId="6601B4C6"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אחרונים</w:t>
      </w:r>
      <w:r w:rsidRPr="00C472A2">
        <w:rPr>
          <w:rStyle w:val="ac"/>
          <w:rFonts w:ascii="Narkisim" w:hAnsi="Narkisim" w:cs="Narkisim"/>
          <w:rtl/>
        </w:rPr>
        <w:footnoteReference w:id="214"/>
      </w:r>
      <w:r w:rsidRPr="00C472A2">
        <w:rPr>
          <w:rFonts w:ascii="Narkisim" w:hAnsi="Narkisim" w:cs="Narkisim"/>
          <w:rtl/>
        </w:rPr>
        <w:t xml:space="preserve"> הק' דמ"מ בשעה שהקדישה לא היה קנוי לו כשדה אחוזה, ומבואר (בסיפא דהמשנה) ששדה מקנה אינו יוצא לכהנים משום שאין אדם מקדיש דבר שאינו שלו. וה"נ בשעה שהקדישו לא היה שלו, ואף שאח"כ ירש מאביו איך יחול ההקדש [ואף אילו יקדיש להדיא לכשיבוא לרשותו, לכאורה ר' יהודה ור' שמעון ס"ל דאין אדם מקנה דבר שלא בא לעולם</w:t>
      </w:r>
      <w:r w:rsidRPr="00C472A2">
        <w:rPr>
          <w:rStyle w:val="ac"/>
          <w:rFonts w:ascii="Narkisim" w:hAnsi="Narkisim" w:cs="Narkisim"/>
          <w:rtl/>
        </w:rPr>
        <w:footnoteReference w:id="215"/>
      </w:r>
      <w:r w:rsidRPr="00C472A2">
        <w:rPr>
          <w:rFonts w:ascii="Narkisim" w:hAnsi="Narkisim" w:cs="Narkisim"/>
          <w:rtl/>
        </w:rPr>
        <w:t>].</w:t>
      </w:r>
    </w:p>
    <w:p w14:paraId="6A80F335"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או"ש</w:t>
      </w:r>
      <w:r w:rsidRPr="00C472A2">
        <w:rPr>
          <w:rFonts w:ascii="Narkisim" w:hAnsi="Narkisim" w:cs="Narkisim"/>
          <w:rtl/>
        </w:rPr>
        <w:t xml:space="preserve"> (עבדים ד ה) העלה צד דאמרי' 'פשטה'</w:t>
      </w:r>
      <w:r w:rsidRPr="00C472A2">
        <w:rPr>
          <w:rStyle w:val="ac"/>
          <w:rFonts w:ascii="Narkisim" w:hAnsi="Narkisim" w:cs="Narkisim"/>
          <w:rtl/>
        </w:rPr>
        <w:footnoteReference w:id="216"/>
      </w:r>
      <w:r w:rsidRPr="00C472A2">
        <w:rPr>
          <w:rFonts w:ascii="Narkisim" w:hAnsi="Narkisim" w:cs="Narkisim"/>
          <w:rtl/>
        </w:rPr>
        <w:t>, דאף שבזמן שהקדישה היה שלו רק עד היובל, מ"מ אחרי שמת אביו וירש השדה ממנו פשטה ההקדש בה, וקנויה להקדש אף לאחר יובל אם לא גאלה אחר</w:t>
      </w:r>
      <w:r w:rsidRPr="00C472A2">
        <w:rPr>
          <w:rStyle w:val="ac"/>
          <w:rFonts w:ascii="Narkisim" w:hAnsi="Narkisim" w:cs="Narkisim"/>
          <w:rtl/>
        </w:rPr>
        <w:footnoteReference w:id="217"/>
      </w:r>
      <w:r w:rsidRPr="00C472A2">
        <w:rPr>
          <w:rFonts w:ascii="Narkisim" w:hAnsi="Narkisim" w:cs="Narkisim"/>
          <w:rtl/>
        </w:rPr>
        <w:t xml:space="preserve">. אך דחה דגבי שותף שהקדיש וחזר ולקח מהשני לא אמרי' </w:t>
      </w:r>
      <w:r w:rsidRPr="00C472A2">
        <w:rPr>
          <w:rFonts w:ascii="Narkisim" w:hAnsi="Narkisim" w:cs="Narkisim"/>
          <w:rtl/>
        </w:rPr>
        <w:lastRenderedPageBreak/>
        <w:t>'פשטה'</w:t>
      </w:r>
      <w:r w:rsidRPr="00C472A2">
        <w:rPr>
          <w:rStyle w:val="ac"/>
          <w:rFonts w:ascii="Narkisim" w:hAnsi="Narkisim" w:cs="Narkisim"/>
          <w:rtl/>
        </w:rPr>
        <w:footnoteReference w:id="218"/>
      </w:r>
      <w:r w:rsidRPr="00C472A2">
        <w:rPr>
          <w:rFonts w:ascii="Narkisim" w:hAnsi="Narkisim" w:cs="Narkisim"/>
          <w:rtl/>
        </w:rPr>
        <w:t>.</w:t>
      </w:r>
    </w:p>
    <w:p w14:paraId="6FFF2BF1" w14:textId="77777777" w:rsidR="008406E7" w:rsidRPr="00C472A2" w:rsidRDefault="00000000" w:rsidP="009A7958">
      <w:pPr>
        <w:pStyle w:val="a7"/>
        <w:bidi/>
        <w:rPr>
          <w:rFonts w:ascii="Narkisim" w:hAnsi="Narkisim"/>
        </w:rPr>
      </w:pPr>
      <w:r w:rsidRPr="00C472A2">
        <w:rPr>
          <w:rFonts w:ascii="Narkisim" w:hAnsi="Narkisim"/>
          <w:rtl/>
        </w:rPr>
        <w:t>והאו"ש העלה צד דכיון דהוה קדושה גמורה עד היובל, כל זמן שהיא ברשות ההקדש מתפשטת ההקדש לעולם. דהוה רק זמן אחר</w:t>
      </w:r>
      <w:r w:rsidRPr="00C472A2">
        <w:rPr>
          <w:rStyle w:val="ac"/>
          <w:rFonts w:ascii="Narkisim" w:hAnsi="Narkisim"/>
          <w:rtl/>
        </w:rPr>
        <w:footnoteReference w:id="219"/>
      </w:r>
      <w:r w:rsidRPr="00C472A2">
        <w:rPr>
          <w:rFonts w:ascii="Narkisim" w:hAnsi="Narkisim"/>
          <w:rtl/>
        </w:rPr>
        <w:t>. והאו"ש דחה דאיתא ב</w:t>
      </w:r>
      <w:r w:rsidRPr="00C472A2">
        <w:rPr>
          <w:rFonts w:ascii="Narkisim" w:hAnsi="Narkisim"/>
          <w:b/>
          <w:bCs/>
          <w:rtl/>
        </w:rPr>
        <w:t>ירושלמי</w:t>
      </w:r>
      <w:r w:rsidRPr="00C472A2">
        <w:rPr>
          <w:rFonts w:ascii="Narkisim" w:hAnsi="Narkisim"/>
          <w:rtl/>
        </w:rPr>
        <w:t xml:space="preserve"> (גיטין ד ט הו' בסמוך) דהקונה קרקע ביובל אינו רשאי לחפור בה בורות שיחין ומערות, מ"ט ושב לאחוזתו בעינו משמע. [ע"ע מש"כ בסמוך בגדר מכירה בזמן היובל]. ועפ"ז בכל שדה מקנה אין לו קנין גמור, ואף כשהקדיש אינו יכול להקדיש יותר ממה שיש לו. והפודה שדה מקנה מההקדש אינו רשאי לחפור בו</w:t>
      </w:r>
      <w:r w:rsidRPr="00C472A2">
        <w:rPr>
          <w:rStyle w:val="ac"/>
          <w:rFonts w:ascii="Narkisim" w:hAnsi="Narkisim"/>
          <w:rtl/>
        </w:rPr>
        <w:footnoteReference w:id="220"/>
      </w:r>
      <w:r w:rsidRPr="00C472A2">
        <w:rPr>
          <w:rFonts w:ascii="Narkisim" w:hAnsi="Narkisim"/>
          <w:rtl/>
        </w:rPr>
        <w:t>. [ובשדה מקנה יש חסרון בהקדש כבר מעכשיו, א"כ לא שייך פשטה].</w:t>
      </w:r>
    </w:p>
    <w:p w14:paraId="2B45A7C6"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או"ש</w:t>
      </w:r>
      <w:r w:rsidRPr="00C472A2">
        <w:rPr>
          <w:rFonts w:ascii="Narkisim" w:hAnsi="Narkisim"/>
          <w:rtl/>
        </w:rPr>
        <w:t xml:space="preserve"> יישב דנחשב שהקדישו לכשיבא לידו, וע"פ שיטת ר"ת (בתוס' כתובות צא: ד"ה דזבנה) דמהני כשהאומר שדה זו שאירש מאבא מכור לך [דכיון שיורשה ממילא, ובירר המקח אין חסרון דבר שלב"ל. ע"ע נתיבות ריא ב, וע' בסוגיא ב"ב קנט.]. ועפ"ז אף כשהקדיש ואינו יכול לחזור בו, כשימות אביו חיילא הקנין</w:t>
      </w:r>
      <w:r w:rsidRPr="00C472A2">
        <w:rPr>
          <w:rStyle w:val="ac"/>
          <w:rFonts w:ascii="Narkisim" w:hAnsi="Narkisim"/>
          <w:rtl/>
        </w:rPr>
        <w:footnoteReference w:id="221"/>
      </w:r>
      <w:r w:rsidRPr="00C472A2">
        <w:rPr>
          <w:rFonts w:ascii="Narkisim" w:hAnsi="Narkisim"/>
          <w:rtl/>
        </w:rPr>
        <w:t>.</w:t>
      </w:r>
    </w:p>
    <w:p w14:paraId="2A422E13" w14:textId="77777777" w:rsidR="008406E7" w:rsidRPr="00C472A2" w:rsidRDefault="00000000" w:rsidP="009A7958">
      <w:pPr>
        <w:pStyle w:val="a8"/>
        <w:bidi/>
        <w:rPr>
          <w:rFonts w:ascii="Narkisim" w:hAnsi="Narkisim"/>
        </w:rPr>
      </w:pPr>
      <w:r w:rsidRPr="00C472A2">
        <w:rPr>
          <w:rFonts w:ascii="Narkisim" w:hAnsi="Narkisim"/>
          <w:rtl/>
        </w:rPr>
        <w:t>וכיון דאם הקדישה ואמר 'לכשימות אביו' הוי הקדש מעליא, לכן גם השתא חיילא, ופשטה קדושה בכולה</w:t>
      </w:r>
      <w:r w:rsidRPr="00C472A2">
        <w:rPr>
          <w:rStyle w:val="ac"/>
          <w:rFonts w:ascii="Narkisim" w:hAnsi="Narkisim"/>
          <w:rtl/>
        </w:rPr>
        <w:footnoteReference w:id="222"/>
      </w:r>
      <w:r w:rsidRPr="00C472A2">
        <w:rPr>
          <w:rFonts w:ascii="Narkisim" w:hAnsi="Narkisim"/>
          <w:rtl/>
        </w:rPr>
        <w:t>. וסוגיין כסברת בר פדא (נדרים כט.) דקדושת דמים לא פקעה בכדי, ומש"ה אמרי' גדר פשטה שהקדיש מה שבזכותו. והאו"ש כת' דמ"מ כל זה אחר הגזיה"כ דהוה 'שדה אחוזה', אבל אילו נחשב שדה מקנה לא מהני דאח"כ פשטה בכולו. דדין שדה מקנה אינו קדוש לעולם אף היכא דליכא טעם דאין אדם מקדיש דבר שאינו שלו.</w:t>
      </w:r>
    </w:p>
    <w:p w14:paraId="47EE4BE5"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קה"י</w:t>
      </w:r>
      <w:r w:rsidRPr="00C472A2">
        <w:rPr>
          <w:rFonts w:ascii="Narkisim" w:hAnsi="Narkisim" w:cs="Narkisim"/>
          <w:rtl/>
        </w:rPr>
        <w:t xml:space="preserve"> (ז) יישב דדוקא משום דין החזרה ביובל נחשב 'דבר שאינו שלו' לענין אחר היובל, אבל אילו נתבטל דיני יובלות היה נשאר ביד הקונה לעולם. וה"נ כיון דחל בו דין שדה אחוזה, דגלי רחמנא שיוצאת לכהנים. ממילא הוה כקנוי קנין עולם.</w:t>
      </w:r>
    </w:p>
    <w:p w14:paraId="1BE2647D" w14:textId="77777777" w:rsidR="008406E7" w:rsidRPr="00C472A2" w:rsidRDefault="00000000" w:rsidP="009A7958">
      <w:pPr>
        <w:bidi/>
        <w:rPr>
          <w:rFonts w:ascii="Narkisim" w:hAnsi="Narkisim" w:cs="Narkisim"/>
        </w:rPr>
      </w:pPr>
      <w:r w:rsidRPr="00C472A2">
        <w:rPr>
          <w:rFonts w:ascii="Narkisim" w:hAnsi="Narkisim" w:cs="Narkisim"/>
          <w:u w:val="single"/>
          <w:rtl/>
        </w:rPr>
        <w:t>שם. שאינה ראויה להיות שדה אחוזה וכו'</w:t>
      </w:r>
      <w:r w:rsidRPr="00C472A2">
        <w:rPr>
          <w:rFonts w:ascii="Narkisim" w:hAnsi="Narkisim" w:cs="Narkisim"/>
          <w:rtl/>
        </w:rPr>
        <w:t>. ה</w:t>
      </w:r>
      <w:r w:rsidRPr="00C472A2">
        <w:rPr>
          <w:rFonts w:ascii="Narkisim" w:hAnsi="Narkisim" w:cs="Narkisim"/>
          <w:b/>
          <w:bCs/>
          <w:rtl/>
        </w:rPr>
        <w:t>רמב"ם</w:t>
      </w:r>
      <w:r w:rsidRPr="00C472A2">
        <w:rPr>
          <w:rFonts w:ascii="Narkisim" w:hAnsi="Narkisim" w:cs="Narkisim"/>
          <w:rtl/>
        </w:rPr>
        <w:t xml:space="preserve"> (ד כח) כת' הלוקח שדה מאביו או שאר המורישין וכו'</w:t>
      </w:r>
      <w:r w:rsidRPr="00C472A2">
        <w:rPr>
          <w:rStyle w:val="ac"/>
          <w:rFonts w:ascii="Narkisim" w:hAnsi="Narkisim" w:cs="Narkisim"/>
          <w:rtl/>
        </w:rPr>
        <w:footnoteReference w:id="223"/>
      </w:r>
      <w:r w:rsidRPr="00C472A2">
        <w:rPr>
          <w:rFonts w:ascii="Narkisim" w:hAnsi="Narkisim" w:cs="Narkisim"/>
          <w:rtl/>
        </w:rPr>
        <w:t>.</w:t>
      </w:r>
    </w:p>
    <w:p w14:paraId="5735D026"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הערות הגריש"א</w:t>
      </w:r>
      <w:r w:rsidRPr="00C472A2">
        <w:rPr>
          <w:rFonts w:ascii="Narkisim" w:hAnsi="Narkisim"/>
          <w:rtl/>
        </w:rPr>
        <w:t xml:space="preserve"> דן מה הדין כשקנה מאחיו שיש לו בנים, ואח"כ מתו הבנים וירשו האם נחשב שאף מעיקרא היה ראוי להיות שדה אחוזה או לא.</w:t>
      </w:r>
    </w:p>
    <w:p w14:paraId="467F193F"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פנים יפות</w:t>
      </w:r>
      <w:r w:rsidRPr="00C472A2">
        <w:rPr>
          <w:rFonts w:ascii="Narkisim" w:hAnsi="Narkisim"/>
          <w:rtl/>
        </w:rPr>
        <w:t xml:space="preserve"> (בחוקותי כז כב) דן דאף הקונה שדה אחוזה מאחיו והקדישו נימא דהוה שדה שראויה להיות שדה אחוזה, כיון דקי"ל (גיטין מח.) דאחים לקוחות הם ומחזירין זה לזה ביובל, וביובל תחזור חלק אחיו לו. וי"ל דדרשי' מקרא אף בכה"ג שתחזור לו ביובל יש לזה דין מקדיש שדה אחוזה</w:t>
      </w:r>
      <w:r w:rsidRPr="00C472A2">
        <w:rPr>
          <w:rStyle w:val="ac"/>
          <w:rFonts w:ascii="Narkisim" w:hAnsi="Narkisim"/>
          <w:rtl/>
        </w:rPr>
        <w:footnoteReference w:id="224"/>
      </w:r>
      <w:r w:rsidRPr="00C472A2">
        <w:rPr>
          <w:rFonts w:ascii="Narkisim" w:hAnsi="Narkisim"/>
          <w:rtl/>
        </w:rPr>
        <w:t xml:space="preserve">. אך הק' דבסוגיין ר"מ יליף </w:t>
      </w:r>
      <w:r w:rsidRPr="00C472A2">
        <w:rPr>
          <w:rFonts w:ascii="Narkisim" w:hAnsi="Narkisim"/>
          <w:rtl/>
        </w:rPr>
        <w:lastRenderedPageBreak/>
        <w:t>מקרא זה באופן אחר</w:t>
      </w:r>
      <w:r w:rsidRPr="00C472A2">
        <w:rPr>
          <w:rStyle w:val="ac"/>
          <w:rFonts w:ascii="Narkisim" w:hAnsi="Narkisim"/>
          <w:rtl/>
        </w:rPr>
        <w:footnoteReference w:id="225"/>
      </w:r>
      <w:r w:rsidRPr="00C472A2">
        <w:rPr>
          <w:rFonts w:ascii="Narkisim" w:hAnsi="Narkisim"/>
          <w:rtl/>
        </w:rPr>
        <w:t>. וציין לדרשות בסוגיין.</w:t>
      </w:r>
    </w:p>
    <w:p w14:paraId="14F85EC1" w14:textId="77777777" w:rsidR="008406E7" w:rsidRPr="00C472A2" w:rsidRDefault="00000000" w:rsidP="009A7958">
      <w:pPr>
        <w:bidi/>
        <w:rPr>
          <w:rFonts w:ascii="Narkisim" w:hAnsi="Narkisim" w:cs="Narkisim"/>
        </w:rPr>
      </w:pPr>
      <w:r w:rsidRPr="00C472A2">
        <w:rPr>
          <w:rFonts w:ascii="Narkisim" w:hAnsi="Narkisim" w:cs="Narkisim"/>
          <w:u w:val="single"/>
          <w:rtl/>
        </w:rPr>
        <w:t>שדה מקנה אינה יוצאה לכהנים ביובל, שאין אדם מקדיש דבר שאינו שלו</w:t>
      </w:r>
      <w:r w:rsidRPr="00C472A2">
        <w:rPr>
          <w:rFonts w:ascii="Narkisim" w:hAnsi="Narkisim" w:cs="Narkisim"/>
          <w:rtl/>
        </w:rPr>
        <w:t>. משמע דהוה סברא שאינו יכול להקדיש יותר ממה שיש לו בו</w:t>
      </w:r>
      <w:r w:rsidRPr="00C472A2">
        <w:rPr>
          <w:rStyle w:val="ac"/>
          <w:rFonts w:ascii="Narkisim" w:hAnsi="Narkisim" w:cs="Narkisim"/>
          <w:rtl/>
        </w:rPr>
        <w:footnoteReference w:id="226"/>
      </w:r>
      <w:r w:rsidRPr="00C472A2">
        <w:rPr>
          <w:rFonts w:ascii="Narkisim" w:hAnsi="Narkisim" w:cs="Narkisim"/>
          <w:rtl/>
        </w:rPr>
        <w:t>.</w:t>
      </w:r>
    </w:p>
    <w:p w14:paraId="1757D5ED"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תוי"ט</w:t>
      </w:r>
      <w:r w:rsidRPr="00C472A2">
        <w:rPr>
          <w:rFonts w:ascii="Narkisim" w:hAnsi="Narkisim" w:cs="Narkisim"/>
          <w:rtl/>
        </w:rPr>
        <w:t xml:space="preserve"> הק' דמפורש בקרא (ויקרא כז כד) בשנת היובל ישוב השדה לאשר קנהו מאתו, לאשר לו אחוזת הארץ. ואמאי אצטריך טעם דאין אדם מקדיש דבר שאינו שלו. ותי' דבקרא מיירי שהמקדיש פודהו</w:t>
      </w:r>
      <w:r w:rsidRPr="00C472A2">
        <w:rPr>
          <w:rStyle w:val="ac"/>
          <w:rFonts w:ascii="Narkisim" w:hAnsi="Narkisim" w:cs="Narkisim"/>
          <w:rtl/>
        </w:rPr>
        <w:footnoteReference w:id="227"/>
      </w:r>
      <w:r w:rsidRPr="00C472A2">
        <w:rPr>
          <w:rFonts w:ascii="Narkisim" w:hAnsi="Narkisim" w:cs="Narkisim"/>
          <w:rtl/>
        </w:rPr>
        <w:t>, והכא איירי בגאלה אחר או כשלא נגאלה כלל.</w:t>
      </w:r>
    </w:p>
    <w:p w14:paraId="1FB6A756"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רש"ש</w:t>
      </w:r>
      <w:r w:rsidRPr="00C472A2">
        <w:rPr>
          <w:rFonts w:ascii="Narkisim" w:hAnsi="Narkisim"/>
          <w:rtl/>
        </w:rPr>
        <w:t xml:space="preserve"> (כז.) הביא מהתוי"ט דטעמא דקרא קמפרש, ואף שהדין כתוב בקרא. אך הק' דנח' ר"ש ורבנן אם דרשינן טעמא דקרא היכא דיש נפק"מ לדינא.</w:t>
      </w:r>
    </w:p>
    <w:p w14:paraId="3D3E5799"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קה"י</w:t>
      </w:r>
      <w:r w:rsidRPr="00C472A2">
        <w:rPr>
          <w:rFonts w:ascii="Narkisim" w:hAnsi="Narkisim"/>
          <w:rtl/>
        </w:rPr>
        <w:t xml:space="preserve"> (ז) כת' דאיצטריך הטעם דאין אדם מקדיש דבר שאינו שלו לענין היכא דלא נפדית מיד הגזבר, ע' תוס' (ד"ה שדה).</w:t>
      </w:r>
    </w:p>
    <w:p w14:paraId="1BB35BC1" w14:textId="77777777" w:rsidR="008406E7" w:rsidRPr="00C472A2" w:rsidRDefault="00000000" w:rsidP="009A7958">
      <w:pPr>
        <w:bidi/>
        <w:rPr>
          <w:rFonts w:ascii="Narkisim" w:hAnsi="Narkisim" w:cs="Narkisim"/>
        </w:rPr>
      </w:pPr>
      <w:r w:rsidRPr="00C472A2">
        <w:rPr>
          <w:rFonts w:ascii="Narkisim" w:hAnsi="Narkisim" w:cs="Narkisim"/>
          <w:u w:val="single"/>
          <w:rtl/>
        </w:rPr>
        <w:t>שם. דבר שאינו שלו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וקרקע זו לא היתה שלו אלא עד היובל. בפשוטו מבואר דכל הלוקח בזמן שהיובל נוהג קונה רק עד היובל. ומש"ה הלוקח בזמן היובל נחשב רק קנין פירות, כדאיתא בגמ'</w:t>
      </w:r>
      <w:r w:rsidRPr="00C472A2">
        <w:rPr>
          <w:rStyle w:val="ac"/>
          <w:rFonts w:ascii="Narkisim" w:hAnsi="Narkisim" w:cs="Narkisim"/>
          <w:rtl/>
        </w:rPr>
        <w:footnoteReference w:id="228"/>
      </w:r>
      <w:r w:rsidRPr="00C472A2">
        <w:rPr>
          <w:rFonts w:ascii="Narkisim" w:hAnsi="Narkisim" w:cs="Narkisim"/>
          <w:rtl/>
        </w:rPr>
        <w:t xml:space="preserve"> (גיטין מח.).</w:t>
      </w:r>
    </w:p>
    <w:p w14:paraId="4AD3C66A" w14:textId="77777777" w:rsidR="008406E7" w:rsidRPr="00C472A2" w:rsidRDefault="00000000" w:rsidP="009A7958">
      <w:pPr>
        <w:pStyle w:val="a7"/>
        <w:bidi/>
        <w:rPr>
          <w:rFonts w:ascii="Narkisim" w:hAnsi="Narkisim"/>
        </w:rPr>
      </w:pPr>
      <w:r w:rsidRPr="00C472A2">
        <w:rPr>
          <w:rFonts w:ascii="Narkisim" w:hAnsi="Narkisim"/>
          <w:rtl/>
        </w:rPr>
        <w:t>ובפשוטו מבואר דגדר הפקעת היובל הוא שאינו יכול למכור מכירת צמיתות, ואף כשהוא מתכוון למכור סתמא הפקיעה התורה דהמכירה רק לזמן עד היובל</w:t>
      </w:r>
      <w:r w:rsidRPr="00C472A2">
        <w:rPr>
          <w:rStyle w:val="ac"/>
          <w:rFonts w:ascii="Narkisim" w:hAnsi="Narkisim"/>
          <w:rtl/>
        </w:rPr>
        <w:footnoteReference w:id="229"/>
      </w:r>
      <w:r w:rsidRPr="00C472A2">
        <w:rPr>
          <w:rFonts w:ascii="Narkisim" w:hAnsi="Narkisim"/>
          <w:rtl/>
        </w:rPr>
        <w:t>. אך יש לדחות דהכא הוה רק טעמא דקרא (וכמ"ש התוי"ט, ע' בסמוך), דעיקר הדין ששדה מקנה חוזר למקדיש ביובל מפורש בפסוק.</w:t>
      </w:r>
    </w:p>
    <w:p w14:paraId="396FBF67"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הביאו מהגמ' (ב"מ קט.) זביני מעליא הוא ויובל אפקעתא דמלכא היא</w:t>
      </w:r>
      <w:r w:rsidRPr="00C472A2">
        <w:rPr>
          <w:rStyle w:val="ac"/>
          <w:rFonts w:ascii="Narkisim" w:hAnsi="Narkisim"/>
          <w:rtl/>
        </w:rPr>
        <w:footnoteReference w:id="230"/>
      </w:r>
      <w:r w:rsidRPr="00C472A2">
        <w:rPr>
          <w:rFonts w:ascii="Narkisim" w:hAnsi="Narkisim"/>
          <w:rtl/>
        </w:rPr>
        <w:t>.</w:t>
      </w:r>
    </w:p>
    <w:p w14:paraId="0F0EA5AB"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גר"ח</w:t>
      </w:r>
      <w:r w:rsidRPr="00C472A2">
        <w:rPr>
          <w:rFonts w:ascii="Narkisim" w:hAnsi="Narkisim"/>
          <w:rtl/>
        </w:rPr>
        <w:t xml:space="preserve"> (תרומות א י ד"ה אולם) כת' דרק כשמגיע היובל נתחדש הפקעה ומחזיר הקרקע לבעלים, אבל מ"מ בשעת מכירה חל בו דין זה שתחזור ביובל</w:t>
      </w:r>
      <w:r w:rsidRPr="00C472A2">
        <w:rPr>
          <w:rStyle w:val="ac"/>
          <w:rFonts w:ascii="Narkisim" w:hAnsi="Narkisim"/>
          <w:rtl/>
        </w:rPr>
        <w:footnoteReference w:id="231"/>
      </w:r>
      <w:r w:rsidRPr="00C472A2">
        <w:rPr>
          <w:rFonts w:ascii="Narkisim" w:hAnsi="Narkisim"/>
          <w:rtl/>
        </w:rPr>
        <w:t>.</w:t>
      </w:r>
    </w:p>
    <w:p w14:paraId="3FF63D08" w14:textId="77777777" w:rsidR="008406E7" w:rsidRPr="00C472A2" w:rsidRDefault="00000000" w:rsidP="009A7958">
      <w:pPr>
        <w:pStyle w:val="aa"/>
        <w:bidi/>
        <w:rPr>
          <w:rFonts w:ascii="Narkisim" w:hAnsi="Narkisim"/>
        </w:rPr>
      </w:pPr>
      <w:r w:rsidRPr="00C472A2">
        <w:rPr>
          <w:rFonts w:ascii="Narkisim" w:hAnsi="Narkisim"/>
          <w:rtl/>
        </w:rPr>
        <w:t>ומבואר בראב"ד (מכירה כג ו) דהלוקח שדה בשעה שהיובל נוהג רשאי לבנות ולהרוס, ולחפור בה בורות. וה"ה דייק כן אף בדברי הרמב"ם שם, וביאר (והו' בסמ"ע ריב יב) דאף כשהיובל קרוב רשאי לעשות בו כל חפצו. ואף שידוע שיחזור קרקע לבעליה ביובל</w:t>
      </w:r>
      <w:r w:rsidRPr="00C472A2">
        <w:rPr>
          <w:rStyle w:val="ac"/>
          <w:rFonts w:ascii="Narkisim" w:hAnsi="Narkisim"/>
          <w:rtl/>
        </w:rPr>
        <w:footnoteReference w:id="232"/>
      </w:r>
      <w:r w:rsidRPr="00C472A2">
        <w:rPr>
          <w:rFonts w:ascii="Narkisim" w:hAnsi="Narkisim"/>
          <w:rtl/>
        </w:rPr>
        <w:t>.</w:t>
      </w:r>
    </w:p>
    <w:p w14:paraId="64902050" w14:textId="77777777" w:rsidR="008406E7" w:rsidRPr="00C472A2" w:rsidRDefault="00000000" w:rsidP="009A7958">
      <w:pPr>
        <w:pStyle w:val="a8"/>
        <w:bidi/>
        <w:rPr>
          <w:rFonts w:ascii="Narkisim" w:hAnsi="Narkisim"/>
        </w:rPr>
      </w:pPr>
      <w:r w:rsidRPr="00C472A2">
        <w:rPr>
          <w:rFonts w:ascii="Narkisim" w:hAnsi="Narkisim"/>
          <w:rtl/>
        </w:rPr>
        <w:t>אבל ה</w:t>
      </w:r>
      <w:r w:rsidRPr="00C472A2">
        <w:rPr>
          <w:rFonts w:ascii="Narkisim" w:hAnsi="Narkisim"/>
          <w:b/>
          <w:bCs/>
          <w:rtl/>
        </w:rPr>
        <w:t>משנ"ל</w:t>
      </w:r>
      <w:r w:rsidRPr="00C472A2">
        <w:rPr>
          <w:rFonts w:ascii="Narkisim" w:hAnsi="Narkisim"/>
          <w:rtl/>
        </w:rPr>
        <w:t xml:space="preserve"> (שמיטה יא א) הביא מה</w:t>
      </w:r>
      <w:r w:rsidRPr="00C472A2">
        <w:rPr>
          <w:rFonts w:ascii="Narkisim" w:hAnsi="Narkisim"/>
          <w:b/>
          <w:bCs/>
          <w:rtl/>
        </w:rPr>
        <w:t>ירושלמי</w:t>
      </w:r>
      <w:r w:rsidRPr="00C472A2">
        <w:rPr>
          <w:rFonts w:ascii="Narkisim" w:hAnsi="Narkisim"/>
          <w:rtl/>
        </w:rPr>
        <w:t xml:space="preserve"> (גיטין ד ט, והו' ברשב"א שם מז.) דהלוקח שדה בזמן שהיובל נוהג אסור לקלקלה ולחפור בה בורות שיחין ומערות</w:t>
      </w:r>
      <w:r w:rsidRPr="00C472A2">
        <w:rPr>
          <w:rStyle w:val="ac"/>
          <w:rFonts w:ascii="Narkisim" w:hAnsi="Narkisim"/>
          <w:rtl/>
        </w:rPr>
        <w:footnoteReference w:id="233"/>
      </w:r>
      <w:r w:rsidRPr="00C472A2">
        <w:rPr>
          <w:rFonts w:ascii="Narkisim" w:hAnsi="Narkisim"/>
          <w:rtl/>
        </w:rPr>
        <w:t>, שהתורה אמרה (ויקרא כה כח) ושב לאחוזתו בעיינו. [ודלא כראב"ד וה"ה].</w:t>
      </w:r>
    </w:p>
    <w:p w14:paraId="0834970D" w14:textId="77777777" w:rsidR="008406E7" w:rsidRPr="00C472A2" w:rsidRDefault="00000000" w:rsidP="009A7958">
      <w:pPr>
        <w:bidi/>
        <w:rPr>
          <w:rFonts w:ascii="Narkisim" w:hAnsi="Narkisim" w:cs="Narkisim"/>
        </w:rPr>
      </w:pPr>
      <w:r w:rsidRPr="00C472A2">
        <w:rPr>
          <w:rFonts w:ascii="Narkisim" w:hAnsi="Narkisim" w:cs="Narkisim"/>
          <w:u w:val="single"/>
          <w:rtl/>
        </w:rPr>
        <w:t>תוד"ה שדה</w:t>
      </w:r>
      <w:r w:rsidRPr="00C472A2">
        <w:rPr>
          <w:rFonts w:ascii="Narkisim" w:hAnsi="Narkisim" w:cs="Narkisim"/>
          <w:rtl/>
        </w:rPr>
        <w:t>. ורש"י פי' (ויקרא כז כב) דאפי' לא גאלה אחר</w:t>
      </w:r>
      <w:r w:rsidRPr="00C472A2">
        <w:rPr>
          <w:rStyle w:val="ac"/>
          <w:rFonts w:ascii="Narkisim" w:hAnsi="Narkisim" w:cs="Narkisim"/>
          <w:rtl/>
        </w:rPr>
        <w:footnoteReference w:id="234"/>
      </w:r>
      <w:r w:rsidRPr="00C472A2">
        <w:rPr>
          <w:rFonts w:ascii="Narkisim" w:hAnsi="Narkisim" w:cs="Narkisim"/>
          <w:rtl/>
        </w:rPr>
        <w:t xml:space="preserve">, אלא שעדיין היא ביד הגזבר </w:t>
      </w:r>
      <w:r w:rsidRPr="00C472A2">
        <w:rPr>
          <w:rFonts w:ascii="Narkisim" w:hAnsi="Narkisim" w:cs="Narkisim"/>
          <w:rtl/>
        </w:rPr>
        <w:lastRenderedPageBreak/>
        <w:t>וכו'. מבואר דס"ד דתוס' היכא דלא נפדה, שלא יצא בלא פדיון</w:t>
      </w:r>
      <w:r w:rsidRPr="00C472A2">
        <w:rPr>
          <w:rStyle w:val="ac"/>
          <w:rFonts w:ascii="Narkisim" w:hAnsi="Narkisim" w:cs="Narkisim"/>
          <w:rtl/>
        </w:rPr>
        <w:footnoteReference w:id="235"/>
      </w:r>
      <w:r w:rsidRPr="00C472A2">
        <w:rPr>
          <w:rFonts w:ascii="Narkisim" w:hAnsi="Narkisim" w:cs="Narkisim"/>
          <w:rtl/>
        </w:rPr>
        <w:t xml:space="preserve"> [וכעין סברת ר' יהודה או ר"א לעיל כה:]. וה"נ נימא שהקדושה לא תפקע בלא פדיון</w:t>
      </w:r>
      <w:r w:rsidRPr="00C472A2">
        <w:rPr>
          <w:rStyle w:val="ac"/>
          <w:rFonts w:ascii="Narkisim" w:hAnsi="Narkisim" w:cs="Narkisim"/>
          <w:rtl/>
        </w:rPr>
        <w:footnoteReference w:id="236"/>
      </w:r>
      <w:r w:rsidRPr="00C472A2">
        <w:rPr>
          <w:rFonts w:ascii="Narkisim" w:hAnsi="Narkisim" w:cs="Narkisim"/>
          <w:rtl/>
        </w:rPr>
        <w:t>.</w:t>
      </w:r>
    </w:p>
    <w:p w14:paraId="6493761B" w14:textId="77777777" w:rsidR="008406E7" w:rsidRPr="00C472A2" w:rsidRDefault="00000000" w:rsidP="009A7958">
      <w:pPr>
        <w:pStyle w:val="a7"/>
        <w:bidi/>
        <w:rPr>
          <w:rFonts w:ascii="Narkisim" w:hAnsi="Narkisim"/>
        </w:rPr>
      </w:pPr>
      <w:r w:rsidRPr="00C472A2">
        <w:rPr>
          <w:rFonts w:ascii="Narkisim" w:hAnsi="Narkisim"/>
          <w:rtl/>
        </w:rPr>
        <w:t>ובזה תוס' הביאו מרש"י דקרא איירי אף כשלא נגאל מיד הגזבר. [וכן מבואר ברמב"ם ד כו]. וה</w:t>
      </w:r>
      <w:r w:rsidRPr="00C472A2">
        <w:rPr>
          <w:rFonts w:ascii="Narkisim" w:hAnsi="Narkisim"/>
          <w:b/>
          <w:bCs/>
          <w:rtl/>
        </w:rPr>
        <w:t>אחרונים</w:t>
      </w:r>
      <w:r w:rsidRPr="00C472A2">
        <w:rPr>
          <w:rFonts w:ascii="Narkisim" w:hAnsi="Narkisim"/>
          <w:rtl/>
        </w:rPr>
        <w:t xml:space="preserve"> (מנח"ח שנה ט בשם קהלת יעקב אלגאזי א קטו) הביאו דכן מפורש בירושלמי (קידושין ג א, הו' בר"ן נדרים כט.) דמקדיש שדה מקנה יוצא ביובל בלא פדיון</w:t>
      </w:r>
      <w:r w:rsidRPr="00C472A2">
        <w:rPr>
          <w:rStyle w:val="ac"/>
          <w:rFonts w:ascii="Narkisim" w:hAnsi="Narkisim"/>
          <w:rtl/>
        </w:rPr>
        <w:footnoteReference w:id="237"/>
      </w:r>
      <w:r w:rsidRPr="00C472A2">
        <w:rPr>
          <w:rFonts w:ascii="Narkisim" w:hAnsi="Narkisim"/>
          <w:rtl/>
        </w:rPr>
        <w:t>.</w:t>
      </w:r>
    </w:p>
    <w:p w14:paraId="0826E658" w14:textId="77777777" w:rsidR="008406E7" w:rsidRPr="00C472A2" w:rsidRDefault="00000000" w:rsidP="009A7958">
      <w:pPr>
        <w:bidi/>
        <w:rPr>
          <w:rFonts w:ascii="Narkisim" w:hAnsi="Narkisim" w:cs="Narkisim"/>
        </w:rPr>
      </w:pPr>
      <w:r w:rsidRPr="00C472A2">
        <w:rPr>
          <w:rFonts w:ascii="Narkisim" w:hAnsi="Narkisim" w:cs="Narkisim"/>
          <w:u w:val="single"/>
          <w:rtl/>
        </w:rPr>
        <w:t>הכהנים והלוים כו' וגואלין לעולם וכו'</w:t>
      </w:r>
      <w:r w:rsidRPr="00C472A2">
        <w:rPr>
          <w:rFonts w:ascii="Narkisim" w:hAnsi="Narkisim" w:cs="Narkisim"/>
          <w:rtl/>
        </w:rPr>
        <w:t>. [במשנה כאן איירי שהקדישו, ובמשנה לקמן לג: איתא שהכהנים והלויים מוכרים לעולם וגואלין לעולם</w:t>
      </w:r>
      <w:r w:rsidRPr="00C472A2">
        <w:rPr>
          <w:rStyle w:val="ac"/>
          <w:rFonts w:ascii="Narkisim" w:hAnsi="Narkisim" w:cs="Narkisim"/>
          <w:rtl/>
        </w:rPr>
        <w:footnoteReference w:id="238"/>
      </w:r>
      <w:r w:rsidRPr="00C472A2">
        <w:rPr>
          <w:rFonts w:ascii="Narkisim" w:hAnsi="Narkisim" w:cs="Narkisim"/>
          <w:rtl/>
        </w:rPr>
        <w:t>, וע"ע רש"י ר"ה כט. הו' בתוס' לעיל סוף ג:].</w:t>
      </w:r>
    </w:p>
    <w:p w14:paraId="575F6D19"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שפת אמת</w:t>
      </w:r>
      <w:r w:rsidRPr="00C472A2">
        <w:rPr>
          <w:rFonts w:ascii="Narkisim" w:hAnsi="Narkisim"/>
          <w:rtl/>
        </w:rPr>
        <w:t xml:space="preserve"> העיר דקרא דגאולת עולם תהיה כתי' גבי מכירה, אלא דפשיטא לחז"ל דגם בהקדש דינא הכי [וציין דכ"מ לקמן לג:].</w:t>
      </w:r>
    </w:p>
    <w:p w14:paraId="02E93B97"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שפ"א</w:t>
      </w:r>
      <w:r w:rsidRPr="00C472A2">
        <w:rPr>
          <w:rFonts w:ascii="Narkisim" w:hAnsi="Narkisim" w:cs="Narkisim"/>
          <w:rtl/>
        </w:rPr>
        <w:t xml:space="preserve"> נסתפק בכמה כהנים ולויים גואלין, אי בנ' סלע כשדה אחוזה או בשווי. וכן המנח"ח (שנה ט) דן בזה.</w:t>
      </w:r>
    </w:p>
    <w:p w14:paraId="489FCBB9" w14:textId="77777777" w:rsidR="008406E7" w:rsidRPr="00C472A2" w:rsidRDefault="00000000" w:rsidP="009A7958">
      <w:pPr>
        <w:bidi/>
        <w:rPr>
          <w:rFonts w:ascii="Narkisim" w:hAnsi="Narkisim" w:cs="Narkisim"/>
        </w:rPr>
      </w:pPr>
      <w:r w:rsidRPr="00C472A2">
        <w:rPr>
          <w:rFonts w:ascii="Narkisim" w:hAnsi="Narkisim" w:cs="Narkisim"/>
          <w:u w:val="single"/>
          <w:rtl/>
        </w:rPr>
        <w:t>שם. וגואלין לעולם וכו' בין לאחר היובל</w:t>
      </w:r>
      <w:r w:rsidRPr="00C472A2">
        <w:rPr>
          <w:rFonts w:ascii="Narkisim" w:hAnsi="Narkisim" w:cs="Narkisim"/>
          <w:rtl/>
        </w:rPr>
        <w:t>. ה</w:t>
      </w:r>
      <w:r w:rsidRPr="00C472A2">
        <w:rPr>
          <w:rFonts w:ascii="Narkisim" w:hAnsi="Narkisim" w:cs="Narkisim"/>
          <w:b/>
          <w:bCs/>
          <w:rtl/>
        </w:rPr>
        <w:t>רמב"ם</w:t>
      </w:r>
      <w:r w:rsidRPr="00C472A2">
        <w:rPr>
          <w:rFonts w:ascii="Narkisim" w:hAnsi="Narkisim" w:cs="Narkisim"/>
          <w:rtl/>
        </w:rPr>
        <w:t xml:space="preserve"> (ד כא) כת' דכהן או לוי שהקדיש הרי זה גואל לעולם, ואפילו עבר עליה היובל ולא נפדית מן ההקדש פודה אותה אחר היובל, שנאמר גאולת עולם תהיה ללוים.</w:t>
      </w:r>
    </w:p>
    <w:p w14:paraId="35575712" w14:textId="77777777" w:rsidR="008406E7" w:rsidRPr="00C472A2" w:rsidRDefault="00000000" w:rsidP="009A7958">
      <w:pPr>
        <w:bidi/>
        <w:rPr>
          <w:rFonts w:ascii="Narkisim" w:hAnsi="Narkisim" w:cs="Narkisim"/>
        </w:rPr>
      </w:pPr>
      <w:r w:rsidRPr="00C472A2">
        <w:rPr>
          <w:rFonts w:ascii="Narkisim" w:hAnsi="Narkisim" w:cs="Narkisim"/>
          <w:rtl/>
        </w:rPr>
        <w:t>ועוד נכלל בדין המשנה שאם גאלה אחר מיד ההקדש אינו יוצא לכהנים ביובל. ו</w:t>
      </w:r>
      <w:r w:rsidRPr="00C472A2">
        <w:rPr>
          <w:rFonts w:ascii="Narkisim" w:hAnsi="Narkisim" w:cs="Narkisim"/>
          <w:b/>
          <w:bCs/>
          <w:rtl/>
        </w:rPr>
        <w:t>רש"י</w:t>
      </w:r>
      <w:r w:rsidRPr="00C472A2">
        <w:rPr>
          <w:rFonts w:ascii="Narkisim" w:hAnsi="Narkisim" w:cs="Narkisim"/>
          <w:rtl/>
        </w:rPr>
        <w:t xml:space="preserve"> (בהר כה לד) דרש כן מדכתיב ושדה מגרש עריהם לא ימכר, מכר גזבר, שאם הקדיש בן לוי את שדהו ולא גאלה ומכרה גזבר אינה יוצאה לכהנים ביובל. וכוונתו לדרשת התו"כ (בהר סוף פרק ו)</w:t>
      </w:r>
      <w:r w:rsidRPr="00C472A2">
        <w:rPr>
          <w:rStyle w:val="ac"/>
          <w:rFonts w:ascii="Narkisim" w:hAnsi="Narkisim" w:cs="Narkisim"/>
          <w:rtl/>
        </w:rPr>
        <w:footnoteReference w:id="239"/>
      </w:r>
      <w:r w:rsidRPr="00C472A2">
        <w:rPr>
          <w:rFonts w:ascii="Narkisim" w:hAnsi="Narkisim" w:cs="Narkisim"/>
          <w:rtl/>
        </w:rPr>
        <w:t>.</w:t>
      </w:r>
    </w:p>
    <w:p w14:paraId="72B4165E" w14:textId="77777777" w:rsidR="008406E7" w:rsidRPr="00C472A2" w:rsidRDefault="00000000" w:rsidP="009A7958">
      <w:pPr>
        <w:pStyle w:val="a7"/>
        <w:bidi/>
        <w:rPr>
          <w:rFonts w:ascii="Narkisim" w:hAnsi="Narkisim"/>
        </w:rPr>
      </w:pPr>
      <w:r w:rsidRPr="00C472A2">
        <w:rPr>
          <w:rFonts w:ascii="Narkisim" w:hAnsi="Narkisim"/>
          <w:rtl/>
        </w:rPr>
        <w:lastRenderedPageBreak/>
        <w:t>ועוד הביאו ה</w:t>
      </w:r>
      <w:r w:rsidRPr="00C472A2">
        <w:rPr>
          <w:rFonts w:ascii="Narkisim" w:hAnsi="Narkisim"/>
          <w:b/>
          <w:bCs/>
          <w:rtl/>
        </w:rPr>
        <w:t>ר"ש</w:t>
      </w:r>
      <w:r w:rsidRPr="00C472A2">
        <w:rPr>
          <w:rFonts w:ascii="Narkisim" w:hAnsi="Narkisim"/>
          <w:rtl/>
        </w:rPr>
        <w:t xml:space="preserve"> וה</w:t>
      </w:r>
      <w:r w:rsidRPr="00C472A2">
        <w:rPr>
          <w:rFonts w:ascii="Narkisim" w:hAnsi="Narkisim"/>
          <w:b/>
          <w:bCs/>
          <w:rtl/>
        </w:rPr>
        <w:t>ראב"ד</w:t>
      </w:r>
      <w:r w:rsidRPr="00C472A2">
        <w:rPr>
          <w:rFonts w:ascii="Narkisim" w:hAnsi="Narkisim"/>
          <w:rtl/>
        </w:rPr>
        <w:t xml:space="preserve"> (לתו"כ שם) בשם </w:t>
      </w:r>
      <w:r w:rsidRPr="00C472A2">
        <w:rPr>
          <w:rFonts w:ascii="Narkisim" w:hAnsi="Narkisim"/>
          <w:b/>
          <w:bCs/>
          <w:rtl/>
        </w:rPr>
        <w:t>י"מ</w:t>
      </w:r>
      <w:r w:rsidRPr="00C472A2">
        <w:rPr>
          <w:rFonts w:ascii="Narkisim" w:hAnsi="Narkisim"/>
          <w:rtl/>
        </w:rPr>
        <w:t xml:space="preserve"> שהגזבר אינו מוכרו כלל, אלא תעמוד לפני הקדש עד שהלוי יגאלנו. וביאר דהוה יפוי כח ללוי, שמפני שאחר אינו רשאי לירד לשדהו, לכן מזלזל בדמיו</w:t>
      </w:r>
      <w:r w:rsidRPr="00C472A2">
        <w:rPr>
          <w:rStyle w:val="ac"/>
          <w:rFonts w:ascii="Narkisim" w:hAnsi="Narkisim"/>
          <w:rtl/>
        </w:rPr>
        <w:footnoteReference w:id="240"/>
      </w:r>
      <w:r w:rsidRPr="00C472A2">
        <w:rPr>
          <w:rFonts w:ascii="Narkisim" w:hAnsi="Narkisim"/>
          <w:rtl/>
        </w:rPr>
        <w:t>.</w:t>
      </w:r>
    </w:p>
    <w:p w14:paraId="01CB0345" w14:textId="77777777" w:rsidR="008406E7" w:rsidRPr="00C472A2" w:rsidRDefault="00000000" w:rsidP="009A7958">
      <w:pPr>
        <w:bidi/>
        <w:rPr>
          <w:rFonts w:ascii="Narkisim" w:hAnsi="Narkisim" w:cs="Narkisim"/>
        </w:rPr>
      </w:pPr>
      <w:r w:rsidRPr="00C472A2">
        <w:rPr>
          <w:rFonts w:ascii="Narkisim" w:hAnsi="Narkisim" w:cs="Narkisim"/>
          <w:rtl/>
        </w:rPr>
        <w:t>אמנם ה</w:t>
      </w:r>
      <w:r w:rsidRPr="00C472A2">
        <w:rPr>
          <w:rFonts w:ascii="Narkisim" w:hAnsi="Narkisim" w:cs="Narkisim"/>
          <w:b/>
          <w:bCs/>
          <w:rtl/>
        </w:rPr>
        <w:t>ראב"ד</w:t>
      </w:r>
      <w:r w:rsidRPr="00C472A2">
        <w:rPr>
          <w:rFonts w:ascii="Narkisim" w:hAnsi="Narkisim" w:cs="Narkisim"/>
          <w:rtl/>
        </w:rPr>
        <w:t xml:space="preserve"> (לעיל שם אות ו) נקט בפשיטות שהגזבר מוכרו על היובל, והראב"ד דן למי יחזור ביובל.</w:t>
      </w:r>
    </w:p>
    <w:p w14:paraId="64492FED" w14:textId="77777777" w:rsidR="008406E7" w:rsidRPr="00C472A2" w:rsidRDefault="00000000" w:rsidP="009A7958">
      <w:pPr>
        <w:pStyle w:val="a7"/>
        <w:bidi/>
        <w:rPr>
          <w:rFonts w:ascii="Narkisim" w:hAnsi="Narkisim"/>
        </w:rPr>
      </w:pPr>
      <w:r w:rsidRPr="00C472A2">
        <w:rPr>
          <w:rFonts w:ascii="Narkisim" w:hAnsi="Narkisim"/>
          <w:rtl/>
        </w:rPr>
        <w:t>והראב"ד הכריע שחוזר ללוי בלא דמים</w:t>
      </w:r>
      <w:r w:rsidRPr="00C472A2">
        <w:rPr>
          <w:rStyle w:val="ac"/>
          <w:rFonts w:ascii="Narkisim" w:hAnsi="Narkisim"/>
          <w:rtl/>
        </w:rPr>
        <w:footnoteReference w:id="241"/>
      </w:r>
      <w:r w:rsidRPr="00C472A2">
        <w:rPr>
          <w:rFonts w:ascii="Narkisim" w:hAnsi="Narkisim"/>
          <w:rtl/>
        </w:rPr>
        <w:t>, כדכתיב גאולת עולם תהיה ללוים. ולמד כן</w:t>
      </w:r>
      <w:r w:rsidRPr="00C472A2">
        <w:rPr>
          <w:rStyle w:val="ac"/>
          <w:rFonts w:ascii="Narkisim" w:hAnsi="Narkisim"/>
          <w:rtl/>
        </w:rPr>
        <w:footnoteReference w:id="242"/>
      </w:r>
      <w:r w:rsidRPr="00C472A2">
        <w:rPr>
          <w:rFonts w:ascii="Narkisim" w:hAnsi="Narkisim"/>
          <w:rtl/>
        </w:rPr>
        <w:t xml:space="preserve"> מדרשות הגמ' (לקמן לג:). וכ"כ הגר"א (אדרת אליהו כה לד) דדרשי' לא ימכר מכר גזבר, שאם מכר יוצא ביובל בחנם.</w:t>
      </w:r>
    </w:p>
    <w:p w14:paraId="66C08A56" w14:textId="77777777" w:rsidR="008406E7" w:rsidRPr="00C472A2" w:rsidRDefault="00000000" w:rsidP="009A7958">
      <w:pPr>
        <w:pStyle w:val="a7"/>
        <w:bidi/>
        <w:rPr>
          <w:rFonts w:ascii="Narkisim" w:hAnsi="Narkisim"/>
        </w:rPr>
      </w:pPr>
      <w:r w:rsidRPr="00C472A2">
        <w:rPr>
          <w:rFonts w:ascii="Narkisim" w:hAnsi="Narkisim"/>
          <w:rtl/>
        </w:rPr>
        <w:t>אבל הראב"ד העלה צד שהלוי צריך לגאול מההקדש. דילפי' מקרא דגאולת עולם תהיה ללוים, וכתיב ביה 'גאולה' והיינו בדמים. וביובל חוזר השדה להקדש, והלוי נותן דמים ותחזור לו שדהו, דהיינו גאולת עולם.</w:t>
      </w:r>
    </w:p>
    <w:p w14:paraId="03880406" w14:textId="77777777" w:rsidR="008406E7" w:rsidRPr="00C472A2" w:rsidRDefault="00000000" w:rsidP="009A7958">
      <w:pPr>
        <w:pStyle w:val="a8"/>
        <w:bidi/>
        <w:rPr>
          <w:rFonts w:ascii="Narkisim" w:hAnsi="Narkisim"/>
        </w:rPr>
      </w:pPr>
      <w:r w:rsidRPr="00C472A2">
        <w:rPr>
          <w:rFonts w:ascii="Narkisim" w:hAnsi="Narkisim"/>
          <w:rtl/>
        </w:rPr>
        <w:t>והראב"ד דחה דהא דכתב רחמנא 'גאולת עולם' לאיתויי הנך אחריני דבישראל אינו גואל ובלוים גואל. ועוד דלא מצינו חזרה ביובל שתהא צריכה דמים אלא לעולם יובל מחזיר בלא דמים.</w:t>
      </w:r>
    </w:p>
    <w:p w14:paraId="140F1A8C" w14:textId="77777777" w:rsidR="008406E7" w:rsidRPr="00C472A2" w:rsidRDefault="00000000" w:rsidP="009A7958">
      <w:pPr>
        <w:pStyle w:val="a8"/>
        <w:bidi/>
        <w:rPr>
          <w:rFonts w:ascii="Narkisim" w:hAnsi="Narkisim"/>
        </w:rPr>
      </w:pPr>
      <w:r w:rsidRPr="00C472A2">
        <w:rPr>
          <w:rFonts w:ascii="Narkisim" w:hAnsi="Narkisim"/>
          <w:rtl/>
        </w:rPr>
        <w:t>וכן ה</w:t>
      </w:r>
      <w:r w:rsidRPr="00C472A2">
        <w:rPr>
          <w:rFonts w:ascii="Narkisim" w:hAnsi="Narkisim"/>
          <w:b/>
          <w:bCs/>
          <w:rtl/>
        </w:rPr>
        <w:t>ר"ש</w:t>
      </w:r>
      <w:r w:rsidRPr="00C472A2">
        <w:rPr>
          <w:rFonts w:ascii="Narkisim" w:hAnsi="Narkisim"/>
          <w:rtl/>
        </w:rPr>
        <w:t xml:space="preserve"> (לתו"כ שם ט) הביא בזה ג' צדדים, א' שהלוי יכול לגואלה לעולם. א"נ דאם מכרה גזבר יוצאת ביובל חינם, ודוקא כשלא נפדה צריך לתת דמים, שלא יאמרו הקדש יוצא בלא פדיון (כדלקמן לג.). וי"מ שהגזבר לא ימכרנה כלל לאחר.</w:t>
      </w:r>
    </w:p>
    <w:p w14:paraId="227A2176" w14:textId="77777777" w:rsidR="008406E7" w:rsidRPr="00C472A2" w:rsidRDefault="00000000" w:rsidP="009A7958">
      <w:pPr>
        <w:bidi/>
        <w:rPr>
          <w:rFonts w:ascii="Narkisim" w:hAnsi="Narkisim" w:cs="Narkisim"/>
        </w:rPr>
      </w:pPr>
      <w:r w:rsidRPr="00C472A2">
        <w:rPr>
          <w:rFonts w:ascii="Narkisim" w:hAnsi="Narkisim" w:cs="Narkisim"/>
          <w:u w:val="single"/>
          <w:rtl/>
        </w:rPr>
        <w:t>דר"מ סבר קנין פירות כקה"ג, ר' יהודה ור"ש סברי ק"פ לאו כקה"ג דמי</w:t>
      </w:r>
      <w:r w:rsidRPr="00C472A2">
        <w:rPr>
          <w:rFonts w:ascii="Narkisim" w:hAnsi="Narkisim" w:cs="Narkisim"/>
          <w:rtl/>
        </w:rPr>
        <w:t>. וכן מבואר בגמ' (גיטין מח. הו' לעיל) דשדה החוזרת ביובל נחשב 'קנין פירות'.</w:t>
      </w:r>
    </w:p>
    <w:p w14:paraId="426272F9"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דנו האם נחשב קנין פירות משום עצם הפקעת היובל. או משום אומדנא</w:t>
      </w:r>
      <w:r w:rsidRPr="00C472A2">
        <w:rPr>
          <w:rStyle w:val="ac"/>
          <w:rFonts w:ascii="Narkisim" w:hAnsi="Narkisim"/>
          <w:rtl/>
        </w:rPr>
        <w:footnoteReference w:id="243"/>
      </w:r>
      <w:r w:rsidRPr="00C472A2">
        <w:rPr>
          <w:rFonts w:ascii="Narkisim" w:hAnsi="Narkisim"/>
          <w:rtl/>
        </w:rPr>
        <w:t>, דכיון שהמוכר והלוקח יודעים שסופו לחזור ביובל דעתם למכור רק עד היובל</w:t>
      </w:r>
      <w:r w:rsidRPr="00C472A2">
        <w:rPr>
          <w:rStyle w:val="ac"/>
          <w:rFonts w:ascii="Narkisim" w:hAnsi="Narkisim"/>
          <w:rtl/>
        </w:rPr>
        <w:footnoteReference w:id="244"/>
      </w:r>
      <w:r w:rsidRPr="00C472A2">
        <w:rPr>
          <w:rFonts w:ascii="Narkisim" w:hAnsi="Narkisim"/>
          <w:rtl/>
        </w:rPr>
        <w:t>.</w:t>
      </w:r>
    </w:p>
    <w:p w14:paraId="55E1A2C2" w14:textId="77777777" w:rsidR="008406E7" w:rsidRPr="00C472A2" w:rsidRDefault="00000000" w:rsidP="009A7958">
      <w:pPr>
        <w:pStyle w:val="a8"/>
        <w:bidi/>
        <w:rPr>
          <w:rFonts w:ascii="Narkisim" w:hAnsi="Narkisim"/>
        </w:rPr>
      </w:pPr>
      <w:r w:rsidRPr="00C472A2">
        <w:rPr>
          <w:rFonts w:ascii="Narkisim" w:hAnsi="Narkisim"/>
          <w:rtl/>
        </w:rPr>
        <w:t>והביאו דכן מבואר לדעת רב חסדא (גיטין שם) שחילק בין יובל ראשון ליובל שני, דביובל ראשון הוה קנין הגוף ורק ביובל שני</w:t>
      </w:r>
      <w:r w:rsidRPr="00C472A2">
        <w:rPr>
          <w:rStyle w:val="ac"/>
          <w:rFonts w:ascii="Narkisim" w:hAnsi="Narkisim"/>
          <w:rtl/>
        </w:rPr>
        <w:footnoteReference w:id="245"/>
      </w:r>
      <w:r w:rsidRPr="00C472A2">
        <w:rPr>
          <w:rFonts w:ascii="Narkisim" w:hAnsi="Narkisim"/>
          <w:rtl/>
        </w:rPr>
        <w:t xml:space="preserve"> הוה קנין פירות. וע"כ דהוה משום אומדנא. [אלא דדנו האחרונים בדעת הגמ' לעיל שם דאף ביובל ראשון הוה קנין פירות, אי ס"ל דעצם הפקעת היובל משווי ליה קנין פירות. או דס"ל דאף ביובל ראשון יש אומדנא]. אבל ה</w:t>
      </w:r>
      <w:r w:rsidRPr="00C472A2">
        <w:rPr>
          <w:rFonts w:ascii="Narkisim" w:hAnsi="Narkisim"/>
          <w:b/>
          <w:bCs/>
          <w:rtl/>
        </w:rPr>
        <w:t>חזו"א</w:t>
      </w:r>
      <w:r w:rsidRPr="00C472A2">
        <w:rPr>
          <w:rFonts w:ascii="Narkisim" w:hAnsi="Narkisim"/>
          <w:rtl/>
        </w:rPr>
        <w:t xml:space="preserve"> (אה"ע עה ב) כת' דאף יובל שני נחית אדעתא דגופא והוה אפקעתא דמלכא, אלא דנחשב קנין פירות, משום דין אפקעתא דמלכא העתידה. והלוקח נתחייב למוכר לקיים מצוות חזרת היובל.</w:t>
      </w:r>
    </w:p>
    <w:p w14:paraId="4C2DC052"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ר"ן</w:t>
      </w:r>
      <w:r w:rsidRPr="00C472A2">
        <w:rPr>
          <w:rFonts w:ascii="Narkisim" w:hAnsi="Narkisim"/>
          <w:rtl/>
        </w:rPr>
        <w:t xml:space="preserve"> (נדרים כט.) הביא מסוגיא זו דכל קנין שאינו עולמי</w:t>
      </w:r>
      <w:r w:rsidRPr="00C472A2">
        <w:rPr>
          <w:rStyle w:val="ac"/>
          <w:rFonts w:ascii="Narkisim" w:hAnsi="Narkisim"/>
          <w:rtl/>
        </w:rPr>
        <w:footnoteReference w:id="246"/>
      </w:r>
      <w:r w:rsidRPr="00C472A2">
        <w:rPr>
          <w:rFonts w:ascii="Narkisim" w:hAnsi="Narkisim"/>
          <w:rtl/>
        </w:rPr>
        <w:t xml:space="preserve"> מקרי קנין פירות</w:t>
      </w:r>
      <w:r w:rsidRPr="00C472A2">
        <w:rPr>
          <w:rStyle w:val="ac"/>
          <w:rFonts w:ascii="Narkisim" w:hAnsi="Narkisim"/>
          <w:rtl/>
        </w:rPr>
        <w:footnoteReference w:id="247"/>
      </w:r>
      <w:r w:rsidRPr="00C472A2">
        <w:rPr>
          <w:rFonts w:ascii="Narkisim" w:hAnsi="Narkisim"/>
          <w:rtl/>
        </w:rPr>
        <w:t>.</w:t>
      </w:r>
    </w:p>
    <w:p w14:paraId="1237ED72" w14:textId="77777777" w:rsidR="008406E7" w:rsidRPr="00C472A2" w:rsidRDefault="00000000" w:rsidP="009A7958">
      <w:pPr>
        <w:bidi/>
        <w:rPr>
          <w:rFonts w:ascii="Narkisim" w:hAnsi="Narkisim" w:cs="Narkisim"/>
        </w:rPr>
      </w:pPr>
      <w:r w:rsidRPr="00C472A2">
        <w:rPr>
          <w:rFonts w:ascii="Narkisim" w:hAnsi="Narkisim" w:cs="Narkisim"/>
          <w:u w:val="single"/>
          <w:rtl/>
        </w:rPr>
        <w:t>שם. דר"מ סבר ק"פ כקה"ג דמי</w:t>
      </w:r>
      <w:r w:rsidRPr="00C472A2">
        <w:rPr>
          <w:rFonts w:ascii="Narkisim" w:hAnsi="Narkisim" w:cs="Narkisim"/>
          <w:rtl/>
        </w:rPr>
        <w:t xml:space="preserve">. בגמ' (גיטין מח.) נוסף ובהא במיתת אביו הוא דלא ירית </w:t>
      </w:r>
      <w:r w:rsidRPr="00C472A2">
        <w:rPr>
          <w:rFonts w:ascii="Narkisim" w:hAnsi="Narkisim" w:cs="Narkisim"/>
          <w:rtl/>
        </w:rPr>
        <w:lastRenderedPageBreak/>
        <w:t>ולא מידי, והלכך מת אביו ואח"כ הקדישה צריך קרא</w:t>
      </w:r>
      <w:r w:rsidRPr="00C472A2">
        <w:rPr>
          <w:rStyle w:val="ac"/>
          <w:rFonts w:ascii="Narkisim" w:hAnsi="Narkisim" w:cs="Narkisim"/>
          <w:rtl/>
        </w:rPr>
        <w:footnoteReference w:id="248"/>
      </w:r>
      <w:r w:rsidRPr="00C472A2">
        <w:rPr>
          <w:rFonts w:ascii="Narkisim" w:hAnsi="Narkisim" w:cs="Narkisim"/>
          <w:rtl/>
        </w:rPr>
        <w:t>. [ועד"ז ביאר רש"י כאן].</w:t>
      </w:r>
    </w:p>
    <w:p w14:paraId="069CF839" w14:textId="77777777" w:rsidR="008406E7" w:rsidRPr="00C472A2" w:rsidRDefault="00000000" w:rsidP="009A7958">
      <w:pPr>
        <w:bidi/>
        <w:rPr>
          <w:rFonts w:ascii="Narkisim" w:hAnsi="Narkisim" w:cs="Narkisim"/>
        </w:rPr>
      </w:pPr>
      <w:r w:rsidRPr="00C472A2">
        <w:rPr>
          <w:rFonts w:ascii="Narkisim" w:hAnsi="Narkisim" w:cs="Narkisim"/>
          <w:rtl/>
        </w:rPr>
        <w:t>ובס' הפלאה שבערכין הק' דמעיקרא היה בידו בתורת שדה מקנה, והיה יכול למוכרו רק עד היובל. ועכשיו ירש מאביו היא בידו כשדה אחוזה, ולר' מאיר (בכורות נב:) דמתנה אינו חוזר ביובל יכול ליתנו במתנה. וכן יוכל למוכרו לס' שנים [שאינו חוזר ביובל, כדאיתא ב"מ עט.].</w:t>
      </w:r>
    </w:p>
    <w:p w14:paraId="4EEB52F6" w14:textId="77777777" w:rsidR="008406E7" w:rsidRPr="00C472A2" w:rsidRDefault="00000000" w:rsidP="009A7958">
      <w:pPr>
        <w:pStyle w:val="a7"/>
        <w:bidi/>
        <w:rPr>
          <w:rFonts w:ascii="Narkisim" w:hAnsi="Narkisim"/>
        </w:rPr>
      </w:pPr>
      <w:r w:rsidRPr="00C472A2">
        <w:rPr>
          <w:rFonts w:ascii="Narkisim" w:hAnsi="Narkisim"/>
          <w:rtl/>
        </w:rPr>
        <w:t>והעולת שלמה תי' דלמ"ד קנין פירות כקה"ג היה קנוי לו מעכשיו, ואף כשמת אביו אינו יורש את קנין הגוף כיון שהשדה כבר שלו [ובעל קנין הגוף לחוד אינו יכול למכור (כדאיתא ב"ב קלו.), וכן אינו יכול להוריש]. ויורש את אביו רק כשמגיע היובל. א"כ אף לאחר שמת אביו אינו יכול לתתו מתנה או למכור לס' שנים, שעדיין לא קנה קנין הגוף. [ומש"ה צריך גזיה"כ בהקדש].</w:t>
      </w:r>
    </w:p>
    <w:p w14:paraId="34DA804F" w14:textId="77777777" w:rsidR="008406E7" w:rsidRPr="00C472A2" w:rsidRDefault="00000000" w:rsidP="009A7958">
      <w:pPr>
        <w:pStyle w:val="a8"/>
        <w:bidi/>
        <w:rPr>
          <w:rFonts w:ascii="Narkisim" w:hAnsi="Narkisim"/>
        </w:rPr>
      </w:pPr>
      <w:r w:rsidRPr="00C472A2">
        <w:rPr>
          <w:rFonts w:ascii="Narkisim" w:hAnsi="Narkisim"/>
          <w:rtl/>
        </w:rPr>
        <w:t>אמנם בפשוטו נקטו האחרונים דירושה הוא ממילא ועדיף ממכירה, ואף שאינו יכול למכור יזכה בקנין הגוף בירושה. וצ"ל דלא ירית מידי לאו דוקא, אלא כיון שעיקר השדה עומדת ברשותו מעיקרא ס"ד נחשב תורת שדה מקנה ולא שדה אחוזה.</w:t>
      </w:r>
    </w:p>
    <w:p w14:paraId="3D79217A" w14:textId="77777777" w:rsidR="008406E7" w:rsidRPr="00C472A2" w:rsidRDefault="00000000" w:rsidP="009A7958">
      <w:pPr>
        <w:pStyle w:val="aa"/>
        <w:bidi/>
        <w:rPr>
          <w:rFonts w:ascii="Narkisim" w:hAnsi="Narkisim"/>
        </w:rPr>
      </w:pPr>
      <w:r w:rsidRPr="00C472A2">
        <w:rPr>
          <w:rFonts w:ascii="Narkisim" w:hAnsi="Narkisim"/>
          <w:u w:val="single"/>
          <w:rtl/>
        </w:rPr>
        <w:t>בעלמא לר"ש ור"י קנין פירות כקה"ג דמי וכו'</w:t>
      </w:r>
      <w:r w:rsidRPr="00C472A2">
        <w:rPr>
          <w:rFonts w:ascii="Narkisim" w:hAnsi="Narkisim"/>
          <w:rtl/>
        </w:rPr>
        <w:t xml:space="preserve">. </w:t>
      </w:r>
      <w:r w:rsidRPr="00C472A2">
        <w:rPr>
          <w:rFonts w:ascii="Narkisim" w:hAnsi="Narkisim"/>
          <w:b/>
          <w:bCs/>
          <w:rtl/>
        </w:rPr>
        <w:t>תוס</w:t>
      </w:r>
      <w:r w:rsidRPr="00C472A2">
        <w:rPr>
          <w:rFonts w:ascii="Narkisim" w:hAnsi="Narkisim"/>
          <w:rtl/>
        </w:rPr>
        <w:t>' (גיטין מח.) כת' דדחויא, שהרי ר' יהודה סובר ק"פ לאו כקנין הגוף גבי דין יום או יומיים (ב"ק צ וב"ב נ). וכ"כ תוס' (ב"ב נ:) דכוונת הגמ' דליכא למילף מהכא, והביאו שהגירסא (כאן) לעולם אימא לך לר' שמעון, ול"ג דכו"ע.</w:t>
      </w:r>
    </w:p>
    <w:p w14:paraId="6B0629CC" w14:textId="77777777" w:rsidR="008406E7" w:rsidRPr="00C472A2" w:rsidRDefault="00000000" w:rsidP="009A7958">
      <w:pPr>
        <w:pStyle w:val="3"/>
        <w:bidi/>
        <w:rPr>
          <w:rFonts w:ascii="Narkisim" w:hAnsi="Narkisim"/>
        </w:rPr>
      </w:pPr>
      <w:r w:rsidRPr="00C472A2">
        <w:rPr>
          <w:rFonts w:ascii="Narkisim" w:hAnsi="Narkisim"/>
          <w:rtl/>
        </w:rPr>
        <w:t>דף כז.</w:t>
      </w:r>
    </w:p>
    <w:p w14:paraId="667E6733" w14:textId="77777777" w:rsidR="008406E7" w:rsidRPr="00C472A2" w:rsidRDefault="00000000" w:rsidP="009A7958">
      <w:pPr>
        <w:bidi/>
        <w:rPr>
          <w:rFonts w:ascii="Narkisim" w:hAnsi="Narkisim" w:cs="Narkisim"/>
        </w:rPr>
      </w:pPr>
      <w:r w:rsidRPr="00C472A2">
        <w:rPr>
          <w:rFonts w:ascii="Narkisim" w:hAnsi="Narkisim" w:cs="Narkisim"/>
          <w:u w:val="single"/>
          <w:rtl/>
        </w:rPr>
        <w:t>אלא מקדישין וכו' וכ"ת בשנת היובל עצמה, הניחא לשמואל וכו' קמ"ל דכהנים ולוים מקדישין לעולם</w:t>
      </w:r>
      <w:r w:rsidRPr="00C472A2">
        <w:rPr>
          <w:rStyle w:val="ac"/>
          <w:rFonts w:ascii="Narkisim" w:hAnsi="Narkisim" w:cs="Narkisim"/>
          <w:rtl/>
        </w:rPr>
        <w:footnoteReference w:id="249"/>
      </w:r>
      <w:r w:rsidRPr="00C472A2">
        <w:rPr>
          <w:rFonts w:ascii="Narkisim" w:hAnsi="Narkisim" w:cs="Narkisim"/>
          <w:rtl/>
        </w:rPr>
        <w:t>. כ"פ ה</w:t>
      </w:r>
      <w:r w:rsidRPr="00C472A2">
        <w:rPr>
          <w:rFonts w:ascii="Narkisim" w:hAnsi="Narkisim" w:cs="Narkisim"/>
          <w:b/>
          <w:bCs/>
          <w:rtl/>
        </w:rPr>
        <w:t>רמב"ם</w:t>
      </w:r>
      <w:r w:rsidRPr="00C472A2">
        <w:rPr>
          <w:rFonts w:ascii="Narkisim" w:hAnsi="Narkisim" w:cs="Narkisim"/>
          <w:rtl/>
        </w:rPr>
        <w:t xml:space="preserve"> (ד י) שהמקדיש שדהו בשנת היובל עצמה אינה מקודשת, אבל כהן ולוי שהקדישו בשנת היובל עצמה הרי זו מקודשת.</w:t>
      </w:r>
    </w:p>
    <w:p w14:paraId="1A4A058B" w14:textId="77777777" w:rsidR="008406E7" w:rsidRPr="00C472A2" w:rsidRDefault="00000000" w:rsidP="009A7958">
      <w:pPr>
        <w:bidi/>
        <w:rPr>
          <w:rFonts w:ascii="Narkisim" w:hAnsi="Narkisim" w:cs="Narkisim"/>
        </w:rPr>
      </w:pPr>
      <w:r w:rsidRPr="00C472A2">
        <w:rPr>
          <w:rFonts w:ascii="Narkisim" w:hAnsi="Narkisim" w:cs="Narkisim"/>
          <w:rtl/>
        </w:rPr>
        <w:t>ובפשוטו הטעם משום דשמואל למד מק"ו מדברי ר' שמעון שיוצא לכהנים בלא דמים, א"כ כהנים ולויים דליכא קל וחומר יוכלו להקדיש לעולם. וכן אי שמואל יליף 'משנת היובל' ולא שנת היובל בכלל, י"ל דהך קרא הוה דוקא בשדה אחוזה של ישראל, אבל בפרשת כהנים ולויים ליכא קרא שתלוי ביובל</w:t>
      </w:r>
      <w:r w:rsidRPr="00C472A2">
        <w:rPr>
          <w:rStyle w:val="ac"/>
          <w:rFonts w:ascii="Narkisim" w:hAnsi="Narkisim" w:cs="Narkisim"/>
          <w:rtl/>
        </w:rPr>
        <w:footnoteReference w:id="250"/>
      </w:r>
      <w:r w:rsidRPr="00C472A2">
        <w:rPr>
          <w:rFonts w:ascii="Narkisim" w:hAnsi="Narkisim" w:cs="Narkisim"/>
          <w:rtl/>
        </w:rPr>
        <w:t>.</w:t>
      </w:r>
    </w:p>
    <w:p w14:paraId="24C35C32" w14:textId="77777777" w:rsidR="008406E7" w:rsidRPr="00C472A2" w:rsidRDefault="00000000" w:rsidP="009A7958">
      <w:pPr>
        <w:pStyle w:val="aa"/>
        <w:bidi/>
        <w:rPr>
          <w:rFonts w:ascii="Narkisim" w:hAnsi="Narkisim"/>
        </w:rPr>
      </w:pPr>
      <w:r w:rsidRPr="00C472A2">
        <w:rPr>
          <w:rFonts w:ascii="Narkisim" w:hAnsi="Narkisim"/>
          <w:rtl/>
        </w:rPr>
        <w:t>אך ה</w:t>
      </w:r>
      <w:r w:rsidRPr="00C472A2">
        <w:rPr>
          <w:rFonts w:ascii="Narkisim" w:hAnsi="Narkisim"/>
          <w:b/>
          <w:bCs/>
          <w:rtl/>
        </w:rPr>
        <w:t>או"ש</w:t>
      </w:r>
      <w:r w:rsidRPr="00C472A2">
        <w:rPr>
          <w:rFonts w:ascii="Narkisim" w:hAnsi="Narkisim"/>
          <w:rtl/>
        </w:rPr>
        <w:t xml:space="preserve"> (ד י) הק' ע"פ מש"כ (הו' לעיל כד.) שהרמב"ם נקט דסברת שמואל אף לר' יהודה שהכהנים נכנסים ונותנים דמים [דסוף סוף יש הפקעה ביובל], א"כ אף בשל כהנים ולויים דנותנים דמים, אמאי יהא חילוק בין כהן שהקדיש לישראל שהקדיש</w:t>
      </w:r>
      <w:r w:rsidRPr="00C472A2">
        <w:rPr>
          <w:rStyle w:val="ac"/>
          <w:rFonts w:ascii="Narkisim" w:hAnsi="Narkisim"/>
          <w:rtl/>
        </w:rPr>
        <w:footnoteReference w:id="251"/>
      </w:r>
      <w:r w:rsidRPr="00C472A2">
        <w:rPr>
          <w:rFonts w:ascii="Narkisim" w:hAnsi="Narkisim"/>
          <w:rtl/>
        </w:rPr>
        <w:t>.</w:t>
      </w:r>
    </w:p>
    <w:p w14:paraId="75B4B491"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גרי"ז</w:t>
      </w:r>
      <w:r w:rsidRPr="00C472A2">
        <w:rPr>
          <w:rFonts w:ascii="Narkisim" w:hAnsi="Narkisim"/>
          <w:rtl/>
        </w:rPr>
        <w:t xml:space="preserve"> (לעיל כד.) הק' כעי"ז דאף כהנים ולוים שהקדישו, נהי שאינה מתחלקת לכהנים, מ"מ מבואר (לקמן לג.) דיש דין יובל אצל הקדש, אלא שצריך פדיון משום דאין הקדש יוצא בלא פדיון</w:t>
      </w:r>
      <w:r w:rsidRPr="00C472A2">
        <w:rPr>
          <w:rStyle w:val="ac"/>
          <w:rFonts w:ascii="Narkisim" w:hAnsi="Narkisim"/>
          <w:rtl/>
        </w:rPr>
        <w:footnoteReference w:id="252"/>
      </w:r>
      <w:r w:rsidRPr="00C472A2">
        <w:rPr>
          <w:rFonts w:ascii="Narkisim" w:hAnsi="Narkisim"/>
          <w:rtl/>
        </w:rPr>
        <w:t>. וא"כ גם בכהנים שפיר איכא קו"ח שלא יהיה קדוש, כיון דחל דין יובל שיחזור לבעלים</w:t>
      </w:r>
      <w:r w:rsidRPr="00C472A2">
        <w:rPr>
          <w:rStyle w:val="ac"/>
          <w:rFonts w:ascii="Narkisim" w:hAnsi="Narkisim"/>
          <w:rtl/>
        </w:rPr>
        <w:footnoteReference w:id="253"/>
      </w:r>
      <w:r w:rsidRPr="00C472A2">
        <w:rPr>
          <w:rFonts w:ascii="Narkisim" w:hAnsi="Narkisim"/>
          <w:rtl/>
        </w:rPr>
        <w:t>. וצ"ע.</w:t>
      </w:r>
    </w:p>
    <w:p w14:paraId="308006AD" w14:textId="77777777" w:rsidR="008406E7" w:rsidRPr="00C472A2" w:rsidRDefault="00000000" w:rsidP="009A7958">
      <w:pPr>
        <w:pStyle w:val="a8"/>
        <w:bidi/>
        <w:rPr>
          <w:rFonts w:ascii="Narkisim" w:hAnsi="Narkisim"/>
        </w:rPr>
      </w:pPr>
      <w:r w:rsidRPr="00C472A2">
        <w:rPr>
          <w:rFonts w:ascii="Narkisim" w:hAnsi="Narkisim"/>
          <w:rtl/>
        </w:rPr>
        <w:t xml:space="preserve">והאו"ש יישב [ע"פ דרכו הו' לעיל] דדברי שמואל דוקא בישראל שאילו יתקדש ביובל תצא לכהנים לצמיתות. ומש"ה גלי קרא דלא חל ההקדש. אבל כהנים ולויים גואלים לעולם, ולא נפקע מהבעלים, מטעם זה אין מניעה </w:t>
      </w:r>
      <w:r w:rsidRPr="00C472A2">
        <w:rPr>
          <w:rFonts w:ascii="Narkisim" w:hAnsi="Narkisim"/>
          <w:rtl/>
        </w:rPr>
        <w:lastRenderedPageBreak/>
        <w:t>שתחול קדושה.</w:t>
      </w:r>
    </w:p>
    <w:p w14:paraId="3A8CF92F" w14:textId="77777777" w:rsidR="008406E7" w:rsidRPr="00C472A2" w:rsidRDefault="00000000" w:rsidP="009A7958">
      <w:pPr>
        <w:pStyle w:val="2"/>
        <w:bidi/>
        <w:rPr>
          <w:rFonts w:ascii="Narkisim" w:hAnsi="Narkisim"/>
        </w:rPr>
      </w:pPr>
      <w:r w:rsidRPr="00C472A2">
        <w:rPr>
          <w:rFonts w:ascii="Narkisim" w:hAnsi="Narkisim"/>
          <w:rtl/>
        </w:rPr>
        <w:t>הדרן עלך פרק אין מקדישין</w:t>
      </w:r>
    </w:p>
    <w:p w14:paraId="4D404DD9" w14:textId="77777777" w:rsidR="008406E7" w:rsidRPr="00C472A2" w:rsidRDefault="00000000" w:rsidP="009A7958">
      <w:pPr>
        <w:pStyle w:val="1"/>
        <w:pageBreakBefore/>
        <w:bidi/>
        <w:rPr>
          <w:rFonts w:ascii="Narkisim" w:hAnsi="Narkisim"/>
        </w:rPr>
      </w:pPr>
      <w:r w:rsidRPr="00C472A2">
        <w:rPr>
          <w:rFonts w:ascii="Narkisim" w:hAnsi="Narkisim"/>
          <w:rtl/>
        </w:rPr>
        <w:lastRenderedPageBreak/>
        <w:t>פרק המקדיש</w:t>
      </w:r>
    </w:p>
    <w:p w14:paraId="36F76C81" w14:textId="77777777" w:rsidR="008406E7" w:rsidRPr="00C472A2" w:rsidRDefault="00000000" w:rsidP="009A7958">
      <w:pPr>
        <w:bidi/>
        <w:rPr>
          <w:rFonts w:ascii="Narkisim" w:hAnsi="Narkisim" w:cs="Narkisim"/>
        </w:rPr>
      </w:pPr>
      <w:r w:rsidRPr="00C472A2">
        <w:rPr>
          <w:rFonts w:ascii="Narkisim" w:hAnsi="Narkisim" w:cs="Narkisim"/>
          <w:u w:val="single"/>
          <w:rtl/>
        </w:rPr>
        <w:t>המקדיש את שדהו בשעה שאין היובל</w:t>
      </w:r>
      <w:r w:rsidRPr="00C472A2">
        <w:rPr>
          <w:rStyle w:val="ac"/>
          <w:rFonts w:ascii="Narkisim" w:hAnsi="Narkisim" w:cs="Narkisim"/>
          <w:u w:val="single"/>
          <w:rtl/>
        </w:rPr>
        <w:footnoteReference w:id="254"/>
      </w:r>
      <w:r w:rsidRPr="00C472A2">
        <w:rPr>
          <w:rFonts w:ascii="Narkisim" w:hAnsi="Narkisim" w:cs="Narkisim"/>
          <w:u w:val="single"/>
          <w:rtl/>
        </w:rPr>
        <w:t xml:space="preserve"> וכו' אומרים לו פתח אתה וכו'</w:t>
      </w:r>
      <w:r w:rsidRPr="00C472A2">
        <w:rPr>
          <w:rFonts w:ascii="Narkisim" w:hAnsi="Narkisim" w:cs="Narkisim"/>
          <w:rtl/>
        </w:rPr>
        <w:t>. ב</w:t>
      </w:r>
      <w:r w:rsidRPr="00C472A2">
        <w:rPr>
          <w:rFonts w:ascii="Narkisim" w:hAnsi="Narkisim" w:cs="Narkisim"/>
          <w:b/>
          <w:bCs/>
          <w:rtl/>
        </w:rPr>
        <w:t>ס' יד בנימין</w:t>
      </w:r>
      <w:r w:rsidRPr="00C472A2">
        <w:rPr>
          <w:rFonts w:ascii="Narkisim" w:hAnsi="Narkisim" w:cs="Narkisim"/>
          <w:rtl/>
        </w:rPr>
        <w:t xml:space="preserve"> העיר דלכאורה צריך שומא ואח"כ הכרזה</w:t>
      </w:r>
      <w:r w:rsidRPr="00C472A2">
        <w:rPr>
          <w:rStyle w:val="ac"/>
          <w:rFonts w:ascii="Narkisim" w:hAnsi="Narkisim" w:cs="Narkisim"/>
          <w:rtl/>
        </w:rPr>
        <w:footnoteReference w:id="255"/>
      </w:r>
      <w:r w:rsidRPr="00C472A2">
        <w:rPr>
          <w:rFonts w:ascii="Narkisim" w:hAnsi="Narkisim" w:cs="Narkisim"/>
          <w:rtl/>
        </w:rPr>
        <w:t>, דשמין את הקרקעות בי' (כדאיתא סנהדרין טו.)</w:t>
      </w:r>
      <w:r w:rsidRPr="00C472A2">
        <w:rPr>
          <w:rStyle w:val="ac"/>
          <w:rFonts w:ascii="Narkisim" w:hAnsi="Narkisim" w:cs="Narkisim"/>
          <w:rtl/>
        </w:rPr>
        <w:footnoteReference w:id="256"/>
      </w:r>
      <w:r w:rsidRPr="00C472A2">
        <w:rPr>
          <w:rFonts w:ascii="Narkisim" w:hAnsi="Narkisim" w:cs="Narkisim"/>
          <w:rtl/>
        </w:rPr>
        <w:t>. וצ"ע שלא הוזכר במשנה וברמב"ם (ה א) ושאר מפרשים.</w:t>
      </w:r>
    </w:p>
    <w:p w14:paraId="4D0A4F34" w14:textId="77777777" w:rsidR="008406E7" w:rsidRPr="00C472A2" w:rsidRDefault="00000000" w:rsidP="009A7958">
      <w:pPr>
        <w:pStyle w:val="a8"/>
        <w:bidi/>
        <w:rPr>
          <w:rFonts w:ascii="Narkisim" w:hAnsi="Narkisim"/>
        </w:rPr>
      </w:pPr>
      <w:r w:rsidRPr="00C472A2">
        <w:rPr>
          <w:rFonts w:ascii="Narkisim" w:hAnsi="Narkisim"/>
          <w:rtl/>
        </w:rPr>
        <w:t>ועוד הביא ה</w:t>
      </w:r>
      <w:r w:rsidRPr="00C472A2">
        <w:rPr>
          <w:rFonts w:ascii="Narkisim" w:hAnsi="Narkisim"/>
          <w:b/>
          <w:bCs/>
          <w:rtl/>
        </w:rPr>
        <w:t>קה"י</w:t>
      </w:r>
      <w:r w:rsidRPr="00C472A2">
        <w:rPr>
          <w:rFonts w:ascii="Narkisim" w:hAnsi="Narkisim"/>
          <w:rtl/>
        </w:rPr>
        <w:t xml:space="preserve"> (ס"ס ח) מהמעשה במשנה שפתח ראשון ואמר בכאיסר, ולא משמע דאיירי שכבר שמאוהו הבי"ד ששווה איסר. דא"כ מאי קמ"ל.</w:t>
      </w:r>
    </w:p>
    <w:p w14:paraId="1F8D5C87" w14:textId="77777777" w:rsidR="008406E7" w:rsidRPr="00C472A2" w:rsidRDefault="00000000" w:rsidP="009A7958">
      <w:pPr>
        <w:bidi/>
        <w:rPr>
          <w:rFonts w:ascii="Narkisim" w:hAnsi="Narkisim" w:cs="Narkisim"/>
        </w:rPr>
      </w:pPr>
      <w:r w:rsidRPr="00C472A2">
        <w:rPr>
          <w:rFonts w:ascii="Narkisim" w:hAnsi="Narkisim" w:cs="Narkisim"/>
          <w:u w:val="single"/>
          <w:rtl/>
        </w:rPr>
        <w:t>פתח אתה ראשון שהבעלים נותנין חומש וכו'.</w:t>
      </w:r>
      <w:r w:rsidRPr="00C472A2">
        <w:rPr>
          <w:rFonts w:ascii="Narkisim" w:hAnsi="Narkisim" w:cs="Narkisim"/>
          <w:rtl/>
        </w:rPr>
        <w:t xml:space="preserve"> [הגמ' פי' דחדא ועוד קאמר]. ה</w:t>
      </w:r>
      <w:r w:rsidRPr="00C472A2">
        <w:rPr>
          <w:rFonts w:ascii="Narkisim" w:hAnsi="Narkisim" w:cs="Narkisim"/>
          <w:b/>
          <w:bCs/>
          <w:rtl/>
        </w:rPr>
        <w:t>רש"ש</w:t>
      </w:r>
      <w:r w:rsidRPr="00C472A2">
        <w:rPr>
          <w:rFonts w:ascii="Narkisim" w:hAnsi="Narkisim" w:cs="Narkisim"/>
          <w:rtl/>
        </w:rPr>
        <w:t xml:space="preserve"> (בגמ') ביאר דבמה שפותח יש רווחא דהקדש, כגון אם החליט בדעתו ליתן כ', אם הוא יפתח ראשון יאמר כ', וכשיתן אחר כ"א יכופו אותו לתת כ"ו בע"כ כדלקמן. משא"כ כשיפתח אחר בכ"א תו לא יחפוץ לפדותה כלל, כי יודע שבעד כ' לא יתנו לו</w:t>
      </w:r>
      <w:r w:rsidRPr="00C472A2">
        <w:rPr>
          <w:rStyle w:val="ac"/>
          <w:rFonts w:ascii="Narkisim" w:hAnsi="Narkisim" w:cs="Narkisim"/>
          <w:rtl/>
        </w:rPr>
        <w:footnoteReference w:id="257"/>
      </w:r>
      <w:r w:rsidRPr="00C472A2">
        <w:rPr>
          <w:rFonts w:ascii="Narkisim" w:hAnsi="Narkisim" w:cs="Narkisim"/>
          <w:rtl/>
        </w:rPr>
        <w:t>.</w:t>
      </w:r>
    </w:p>
    <w:p w14:paraId="0D236A55" w14:textId="77777777" w:rsidR="008406E7" w:rsidRPr="00C472A2" w:rsidRDefault="00000000" w:rsidP="009A7958">
      <w:pPr>
        <w:pStyle w:val="aa"/>
        <w:bidi/>
        <w:rPr>
          <w:rFonts w:ascii="Narkisim" w:hAnsi="Narkisim"/>
        </w:rPr>
      </w:pPr>
      <w:r w:rsidRPr="00C472A2">
        <w:rPr>
          <w:rFonts w:ascii="Narkisim" w:hAnsi="Narkisim"/>
          <w:u w:val="single"/>
          <w:rtl/>
        </w:rPr>
        <w:t>שהבעלים נותנים חומש וכו'</w:t>
      </w:r>
      <w:r w:rsidRPr="00C472A2">
        <w:rPr>
          <w:rFonts w:ascii="Narkisim" w:hAnsi="Narkisim"/>
          <w:rtl/>
        </w:rPr>
        <w:t>. [כדכתיב במקדיש בית (כז טו) ובשדה אחוזה (שם יט)</w:t>
      </w:r>
      <w:r w:rsidRPr="00C472A2">
        <w:rPr>
          <w:rStyle w:val="ac"/>
          <w:rFonts w:ascii="Narkisim" w:hAnsi="Narkisim"/>
          <w:rtl/>
        </w:rPr>
        <w:footnoteReference w:id="258"/>
      </w:r>
      <w:r w:rsidRPr="00C472A2">
        <w:rPr>
          <w:rFonts w:ascii="Narkisim" w:hAnsi="Narkisim"/>
          <w:rtl/>
        </w:rPr>
        <w:t>. וכן בשאר פדיון קדשים]. וה</w:t>
      </w:r>
      <w:r w:rsidRPr="00C472A2">
        <w:rPr>
          <w:rFonts w:ascii="Narkisim" w:hAnsi="Narkisim"/>
          <w:b/>
          <w:bCs/>
          <w:rtl/>
        </w:rPr>
        <w:t>רמב"ם</w:t>
      </w:r>
      <w:r w:rsidRPr="00C472A2">
        <w:rPr>
          <w:rFonts w:ascii="Narkisim" w:hAnsi="Narkisim"/>
          <w:rtl/>
        </w:rPr>
        <w:t xml:space="preserve"> (סו"ה תמורה ד יג) ביאר טעם</w:t>
      </w:r>
      <w:r w:rsidRPr="00C472A2">
        <w:rPr>
          <w:rStyle w:val="ac"/>
          <w:rFonts w:ascii="Narkisim" w:hAnsi="Narkisim"/>
          <w:rtl/>
        </w:rPr>
        <w:footnoteReference w:id="259"/>
      </w:r>
      <w:r w:rsidRPr="00C472A2">
        <w:rPr>
          <w:rFonts w:ascii="Narkisim" w:hAnsi="Narkisim"/>
          <w:rtl/>
        </w:rPr>
        <w:t xml:space="preserve"> לחיוב חומש שירדה תורה לסוף מחשבת האדם וקצת יצרו הרע, שטבע של אדם נוטה להרבות קניינו ולחוס על ממונו ולאחר שנדר והקדיש אפשר שחזר בו וניחם ויפדה בפחות משוויו, אמרה תורה אם פדה לעצמו יוסיף חומש</w:t>
      </w:r>
      <w:r w:rsidRPr="00C472A2">
        <w:rPr>
          <w:rStyle w:val="ac"/>
          <w:rFonts w:ascii="Narkisim" w:hAnsi="Narkisim"/>
          <w:rtl/>
        </w:rPr>
        <w:footnoteReference w:id="260"/>
      </w:r>
      <w:r w:rsidRPr="00C472A2">
        <w:rPr>
          <w:rFonts w:ascii="Narkisim" w:hAnsi="Narkisim"/>
          <w:rtl/>
        </w:rPr>
        <w:t>. [ועד"ז כת' רבינו יונה (ברכות לב: בדה"ר ד"ה ומעשר שני) שהפודה ממעשרותיו</w:t>
      </w:r>
      <w:r w:rsidRPr="00C472A2">
        <w:rPr>
          <w:rStyle w:val="ac"/>
          <w:rFonts w:ascii="Narkisim" w:hAnsi="Narkisim"/>
          <w:rtl/>
        </w:rPr>
        <w:footnoteReference w:id="261"/>
      </w:r>
      <w:r w:rsidRPr="00C472A2">
        <w:rPr>
          <w:rFonts w:ascii="Narkisim" w:hAnsi="Narkisim"/>
          <w:rtl/>
        </w:rPr>
        <w:t xml:space="preserve"> והקדש יש לו להוסיף חומש, כדי שלא יערים ויפדה אותו בפחות משוויו].</w:t>
      </w:r>
    </w:p>
    <w:p w14:paraId="22B2F6B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קה"י</w:t>
      </w:r>
      <w:r w:rsidRPr="00C472A2">
        <w:rPr>
          <w:rFonts w:ascii="Narkisim" w:hAnsi="Narkisim"/>
          <w:rtl/>
        </w:rPr>
        <w:t xml:space="preserve"> (ט) חקר האם יסוד הדבר שה'מקדיש' טעון חומש, או משום שהוא פודה ממון דידיה</w:t>
      </w:r>
      <w:r w:rsidRPr="00C472A2">
        <w:rPr>
          <w:rStyle w:val="ac"/>
          <w:rFonts w:ascii="Narkisim" w:hAnsi="Narkisim"/>
          <w:rtl/>
        </w:rPr>
        <w:footnoteReference w:id="262"/>
      </w:r>
      <w:r w:rsidRPr="00C472A2">
        <w:rPr>
          <w:rFonts w:ascii="Narkisim" w:hAnsi="Narkisim"/>
          <w:rtl/>
        </w:rPr>
        <w:t>. והביא דאף הפודה נטע רבעי מוסיף חומש, כיון שהוא ממונו, ואף שלא הקדישו</w:t>
      </w:r>
      <w:r w:rsidRPr="00C472A2">
        <w:rPr>
          <w:rStyle w:val="ac"/>
          <w:rFonts w:ascii="Narkisim" w:hAnsi="Narkisim"/>
          <w:rtl/>
        </w:rPr>
        <w:footnoteReference w:id="263"/>
      </w:r>
      <w:r w:rsidRPr="00C472A2">
        <w:rPr>
          <w:rFonts w:ascii="Narkisim" w:hAnsi="Narkisim"/>
          <w:rtl/>
        </w:rPr>
        <w:t>. ולכאורה אף בהקדש מטעם זה. [וכן יש להביא מהא דאף יורש מוסיף חומש, כדאיתא בתו"כ בחוקותי פרק י ב].</w:t>
      </w:r>
    </w:p>
    <w:p w14:paraId="46AF173B" w14:textId="77777777" w:rsidR="008406E7" w:rsidRPr="00C472A2" w:rsidRDefault="00000000" w:rsidP="009A7958">
      <w:pPr>
        <w:bidi/>
        <w:rPr>
          <w:rFonts w:ascii="Narkisim" w:hAnsi="Narkisim" w:cs="Narkisim"/>
        </w:rPr>
      </w:pPr>
      <w:r w:rsidRPr="00C472A2">
        <w:rPr>
          <w:rFonts w:ascii="Narkisim" w:hAnsi="Narkisim" w:cs="Narkisim"/>
          <w:u w:val="single"/>
          <w:rtl/>
        </w:rPr>
        <w:t>מאי אומרין נמי כופין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[לגירסת</w:t>
      </w:r>
      <w:r w:rsidRPr="00C472A2">
        <w:rPr>
          <w:rStyle w:val="ac"/>
          <w:rFonts w:ascii="Narkisim" w:hAnsi="Narkisim" w:cs="Narkisim"/>
          <w:rtl/>
        </w:rPr>
        <w:footnoteReference w:id="264"/>
      </w:r>
      <w:r w:rsidRPr="00C472A2">
        <w:rPr>
          <w:rFonts w:ascii="Narkisim" w:hAnsi="Narkisim" w:cs="Narkisim"/>
          <w:rtl/>
        </w:rPr>
        <w:t xml:space="preserve"> הרש"ש ומרא"כ] דכופין משום מצוות גאולה באדון</w:t>
      </w:r>
      <w:r w:rsidRPr="00C472A2">
        <w:rPr>
          <w:rStyle w:val="ac"/>
          <w:rFonts w:ascii="Narkisim" w:hAnsi="Narkisim" w:cs="Narkisim"/>
          <w:rtl/>
        </w:rPr>
        <w:footnoteReference w:id="265"/>
      </w:r>
      <w:r w:rsidRPr="00C472A2">
        <w:rPr>
          <w:rFonts w:ascii="Narkisim" w:hAnsi="Narkisim" w:cs="Narkisim"/>
          <w:rtl/>
        </w:rPr>
        <w:t xml:space="preserve"> [וכן מבואר בתוס'].</w:t>
      </w:r>
    </w:p>
    <w:p w14:paraId="461B02FB" w14:textId="77777777" w:rsidR="008406E7" w:rsidRPr="00C472A2" w:rsidRDefault="00000000" w:rsidP="009A7958">
      <w:pPr>
        <w:bidi/>
        <w:rPr>
          <w:rFonts w:ascii="Narkisim" w:hAnsi="Narkisim" w:cs="Narkisim"/>
        </w:rPr>
      </w:pPr>
      <w:r w:rsidRPr="00C472A2">
        <w:rPr>
          <w:rFonts w:ascii="Narkisim" w:hAnsi="Narkisim" w:cs="Narkisim"/>
          <w:rtl/>
        </w:rPr>
        <w:t>ב</w:t>
      </w:r>
      <w:r w:rsidRPr="00C472A2">
        <w:rPr>
          <w:rFonts w:ascii="Narkisim" w:hAnsi="Narkisim" w:cs="Narkisim"/>
          <w:b/>
          <w:bCs/>
          <w:rtl/>
        </w:rPr>
        <w:t>ס' מעשה חושב</w:t>
      </w:r>
      <w:r w:rsidRPr="00C472A2">
        <w:rPr>
          <w:rFonts w:ascii="Narkisim" w:hAnsi="Narkisim" w:cs="Narkisim"/>
          <w:rtl/>
        </w:rPr>
        <w:t xml:space="preserve"> כת' דהך כפייה הוה במילי, ולא בשוטי</w:t>
      </w:r>
      <w:r w:rsidRPr="00C472A2">
        <w:rPr>
          <w:rStyle w:val="ac"/>
          <w:rFonts w:ascii="Narkisim" w:hAnsi="Narkisim" w:cs="Narkisim"/>
          <w:rtl/>
        </w:rPr>
        <w:footnoteReference w:id="266"/>
      </w:r>
      <w:r w:rsidRPr="00C472A2">
        <w:rPr>
          <w:rFonts w:ascii="Narkisim" w:hAnsi="Narkisim" w:cs="Narkisim"/>
          <w:rtl/>
        </w:rPr>
        <w:t>.</w:t>
      </w:r>
    </w:p>
    <w:p w14:paraId="154E3B24"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רמב"ם</w:t>
      </w:r>
      <w:r w:rsidRPr="00C472A2">
        <w:rPr>
          <w:rFonts w:ascii="Narkisim" w:hAnsi="Narkisim" w:cs="Narkisim"/>
          <w:rtl/>
        </w:rPr>
        <w:t xml:space="preserve"> (ה א) כת' דכופין את האדון לפתוח בה תחילה דוקא בזמן שבטלו היובלות כופין את האדון, שהרי אינה יוצאת לכהנים אלא סופה להפדות לעולם. אבל בזמן שמצות יובל נוהגת שאם יגיע יובל ולא יגאלנה תצא לכהנים, מצוה על האדון לפדותה ואם לא רצה </w:t>
      </w:r>
      <w:r w:rsidRPr="00C472A2">
        <w:rPr>
          <w:rFonts w:ascii="Narkisim" w:hAnsi="Narkisim" w:cs="Narkisim"/>
          <w:rtl/>
        </w:rPr>
        <w:lastRenderedPageBreak/>
        <w:t>אין כופין אותו</w:t>
      </w:r>
      <w:r w:rsidRPr="00C472A2">
        <w:rPr>
          <w:rStyle w:val="ac"/>
          <w:rFonts w:ascii="Narkisim" w:hAnsi="Narkisim" w:cs="Narkisim"/>
          <w:rtl/>
        </w:rPr>
        <w:footnoteReference w:id="267"/>
      </w:r>
      <w:r w:rsidRPr="00C472A2">
        <w:rPr>
          <w:rFonts w:ascii="Narkisim" w:hAnsi="Narkisim" w:cs="Narkisim"/>
          <w:rtl/>
        </w:rPr>
        <w:t>.</w:t>
      </w:r>
    </w:p>
    <w:p w14:paraId="753F9364"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השיג לא מצאתי שום הפרש בין זה לזה. שהרי מצות גאולת אדון כתובה היא בתורה והיא בשעת היובל, ועוד מפני ריבוי החומש שהוא בכל זמן. והמשנה נקטה בשעה שאין היובל נוהג מפני שאר דברים האמורים במשנה, לא מפני שיש הפרש להקדימתו לא למצוה ולא לכוף. והכס"מ כת' שהרמב"ם דייק דנקט בשעה שאין היובל נוהג דוקא, וקאי ארישא דמתני'. והרמב"ם סובר דמשום ריבוי החומש אין זה כדאי לכפותו. אך צ"ב טעם החילוק</w:t>
      </w:r>
      <w:r w:rsidRPr="00C472A2">
        <w:rPr>
          <w:rStyle w:val="ac"/>
          <w:rFonts w:ascii="Narkisim" w:hAnsi="Narkisim"/>
          <w:rtl/>
        </w:rPr>
        <w:footnoteReference w:id="268"/>
      </w:r>
      <w:r w:rsidRPr="00C472A2">
        <w:rPr>
          <w:rFonts w:ascii="Narkisim" w:hAnsi="Narkisim"/>
          <w:rtl/>
        </w:rPr>
        <w:t>.</w:t>
      </w:r>
    </w:p>
    <w:p w14:paraId="23064FD4"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מרכה"מ</w:t>
      </w:r>
      <w:r w:rsidRPr="00C472A2">
        <w:rPr>
          <w:rFonts w:ascii="Narkisim" w:hAnsi="Narkisim"/>
          <w:rtl/>
        </w:rPr>
        <w:t xml:space="preserve"> כת' דעיקר סברת הרמב"ם דבזמן שהיובל נוהג לא הוצרכו לתקן כפייה, דודאי שהבעלים יפדו שלא תצא לכהנים ביובל. וכ"מ בפיה"מ.</w:t>
      </w:r>
    </w:p>
    <w:p w14:paraId="44312C17"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תוספתא</w:t>
      </w:r>
      <w:r w:rsidRPr="00C472A2">
        <w:rPr>
          <w:rFonts w:ascii="Narkisim" w:hAnsi="Narkisim"/>
          <w:rtl/>
        </w:rPr>
        <w:t xml:space="preserve"> (ד ט) איתא המקדיש שדי אחוזתו שלא בשעת היובל, בתיו ומטלטליו</w:t>
      </w:r>
      <w:r w:rsidRPr="00C472A2">
        <w:rPr>
          <w:rStyle w:val="ac"/>
          <w:rFonts w:ascii="Narkisim" w:hAnsi="Narkisim"/>
          <w:rtl/>
        </w:rPr>
        <w:footnoteReference w:id="269"/>
      </w:r>
      <w:r w:rsidRPr="00C472A2">
        <w:rPr>
          <w:rFonts w:ascii="Narkisim" w:hAnsi="Narkisim"/>
          <w:rtl/>
        </w:rPr>
        <w:t xml:space="preserve"> בין בשעת היובל ובין שלא בשעת היובל כופין את הבעלים לפתוח ראשון.</w:t>
      </w:r>
    </w:p>
    <w:p w14:paraId="2D75516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(מעש"ש ד כ) כת' גבי פדיון מעש"ש דכופין את הבעלים לפתוח ראשון, וזה חומר במעשר מן ההקדש. וה</w:t>
      </w:r>
      <w:r w:rsidRPr="00C472A2">
        <w:rPr>
          <w:rFonts w:ascii="Narkisim" w:hAnsi="Narkisim" w:cs="Narkisim"/>
          <w:b/>
          <w:bCs/>
          <w:rtl/>
        </w:rPr>
        <w:t>ראב"ד</w:t>
      </w:r>
      <w:r w:rsidRPr="00C472A2">
        <w:rPr>
          <w:rFonts w:ascii="Narkisim" w:hAnsi="Narkisim" w:cs="Narkisim"/>
          <w:rtl/>
        </w:rPr>
        <w:t xml:space="preserve"> השיג יש כאן שיבוש, והביא דבתוספתא (מעש"ש ג) אמרו כופין אותו לפתוח ראשון כו' ואם רצה לחזור בו חוזר, וזה חומר בהקדש מבמעשר [ולא קאי אכפייה].</w:t>
      </w:r>
    </w:p>
    <w:p w14:paraId="08C107EF"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רדב"ז</w:t>
      </w:r>
      <w:r w:rsidRPr="00C472A2">
        <w:rPr>
          <w:rFonts w:ascii="Narkisim" w:hAnsi="Narkisim"/>
          <w:rtl/>
        </w:rPr>
        <w:t xml:space="preserve"> (שם) כת' דדעת הרמב"ם דבשאר הקדשות אין כופין, ודוקא בשדה אחוזה כופין. וביאר דהחמירו במעש"ש טפי מהקדש, כיון דאתי לזלזולי ביה. וע"ע מנח"ח (תעג ח).</w:t>
      </w:r>
    </w:p>
    <w:p w14:paraId="705A06AE"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מהר"י קורקוס</w:t>
      </w:r>
      <w:r w:rsidRPr="00C472A2">
        <w:rPr>
          <w:rFonts w:ascii="Narkisim" w:hAnsi="Narkisim" w:cs="Narkisim"/>
          <w:rtl/>
        </w:rPr>
        <w:t xml:space="preserve"> (שם) העיר אמאי לא הביא הרמב"ם דין זה דבמעשר יכול לחזור בו. וחידש אפשר שדעת הרמב"ם דהתם כמ"ד מעש"ש ממון הדיוט, אבל לדידן דקי"ל דממון גבוה הוא הרי הוא כהקדש ואינו יכול לחזור [ואמרי' אמירתו לגבוה למעש"ש</w:t>
      </w:r>
      <w:r w:rsidRPr="00C472A2">
        <w:rPr>
          <w:rStyle w:val="ac"/>
          <w:rFonts w:ascii="Narkisim" w:hAnsi="Narkisim" w:cs="Narkisim"/>
          <w:rtl/>
        </w:rPr>
        <w:footnoteReference w:id="270"/>
      </w:r>
      <w:r w:rsidRPr="00C472A2">
        <w:rPr>
          <w:rFonts w:ascii="Narkisim" w:hAnsi="Narkisim" w:cs="Narkisim"/>
          <w:rtl/>
        </w:rPr>
        <w:t>].</w:t>
      </w:r>
    </w:p>
    <w:p w14:paraId="48BF3D84" w14:textId="77777777" w:rsidR="008406E7" w:rsidRPr="00C472A2" w:rsidRDefault="00000000" w:rsidP="009A7958">
      <w:pPr>
        <w:bidi/>
        <w:rPr>
          <w:rFonts w:ascii="Narkisim" w:hAnsi="Narkisim" w:cs="Narkisim"/>
        </w:rPr>
      </w:pPr>
      <w:r w:rsidRPr="00C472A2">
        <w:rPr>
          <w:rFonts w:ascii="Narkisim" w:hAnsi="Narkisim" w:cs="Narkisim"/>
          <w:u w:val="single"/>
          <w:rtl/>
        </w:rPr>
        <w:t>תיפו"ל דאיידי דחביבה ליה טפי ופריק ליה וכו'</w:t>
      </w:r>
      <w:r w:rsidRPr="00C472A2">
        <w:rPr>
          <w:rFonts w:ascii="Narkisim" w:hAnsi="Narkisim" w:cs="Narkisim"/>
          <w:rtl/>
        </w:rPr>
        <w:t>. היינו בזמן שאין היובל נוהג, דבזמן שהיובל נוהג קצבה תורה פדיונו. וה</w:t>
      </w:r>
      <w:r w:rsidRPr="00C472A2">
        <w:rPr>
          <w:rFonts w:ascii="Narkisim" w:hAnsi="Narkisim" w:cs="Narkisim"/>
          <w:b/>
          <w:bCs/>
          <w:rtl/>
        </w:rPr>
        <w:t>לח"מ</w:t>
      </w:r>
      <w:r w:rsidRPr="00C472A2">
        <w:rPr>
          <w:rFonts w:ascii="Narkisim" w:hAnsi="Narkisim" w:cs="Narkisim"/>
          <w:rtl/>
        </w:rPr>
        <w:t xml:space="preserve"> (ה א) הביא ראיה לרמב"ם דאיירי בסוגיין דוקא בזמן שאין היובל נוהג, דלראב"ד נימא דנקט המשנה הטעם שהבעלים מוסיף חומש משום זמן שהיובל נוהג. וכת' דיש לדחוק דעיקר הקושיא סמיך א'ועוד'. וה</w:t>
      </w:r>
      <w:r w:rsidRPr="00C472A2">
        <w:rPr>
          <w:rFonts w:ascii="Narkisim" w:hAnsi="Narkisim" w:cs="Narkisim"/>
          <w:b/>
          <w:bCs/>
          <w:rtl/>
        </w:rPr>
        <w:t>אחרונים</w:t>
      </w:r>
      <w:r w:rsidRPr="00C472A2">
        <w:rPr>
          <w:rFonts w:ascii="Narkisim" w:hAnsi="Narkisim" w:cs="Narkisim"/>
          <w:rtl/>
        </w:rPr>
        <w:t xml:space="preserve"> (הפלאה שערכין) תי' דודאי המשנה איירי בזמן שאין היובל נוהג, כדכתיב 'פתח אתה'.</w:t>
      </w:r>
    </w:p>
    <w:p w14:paraId="6BA7D7F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מעשה חושב</w:t>
      </w:r>
      <w:r w:rsidRPr="00C472A2">
        <w:rPr>
          <w:rFonts w:ascii="Narkisim" w:hAnsi="Narkisim" w:cs="Narkisim"/>
          <w:rtl/>
        </w:rPr>
        <w:t xml:space="preserve"> כת' דמסתבר דחומש הוא יותר ממה שמוסיף משום דחביבה ליה, א"כ מה מק' הגמ'. וביאר דקו' הגמ' לינקוט נמי הך טעם.</w:t>
      </w:r>
    </w:p>
    <w:p w14:paraId="211588A9" w14:textId="77777777" w:rsidR="008406E7" w:rsidRPr="00C472A2" w:rsidRDefault="00000000" w:rsidP="009A7958">
      <w:pPr>
        <w:bidi/>
        <w:rPr>
          <w:rFonts w:ascii="Narkisim" w:hAnsi="Narkisim" w:cs="Narkisim"/>
        </w:rPr>
      </w:pPr>
      <w:r w:rsidRPr="00C472A2">
        <w:rPr>
          <w:rFonts w:ascii="Narkisim" w:hAnsi="Narkisim" w:cs="Narkisim"/>
          <w:u w:val="single"/>
          <w:rtl/>
        </w:rPr>
        <w:t>ועוד מצות גאולה באדון וכו'</w:t>
      </w:r>
      <w:r w:rsidRPr="00C472A2">
        <w:rPr>
          <w:rFonts w:ascii="Narkisim" w:hAnsi="Narkisim" w:cs="Narkisim"/>
          <w:rtl/>
        </w:rPr>
        <w:t>. וכדתנן (בכורות יג.), דכתיב (כז כז בבהמה טמאה) ואם לא יגאל ונמכר בערכך. ובגמ' דידן יליף מהתם אף לענין שדה אחוזה [עכ"פ בזמן שאין היובל נוהג].</w:t>
      </w:r>
    </w:p>
    <w:p w14:paraId="5228722B" w14:textId="77777777" w:rsidR="008406E7" w:rsidRPr="00C472A2" w:rsidRDefault="00000000" w:rsidP="009A7958">
      <w:pPr>
        <w:pStyle w:val="a8"/>
        <w:bidi/>
        <w:rPr>
          <w:rFonts w:ascii="Narkisim" w:hAnsi="Narkisim"/>
        </w:rPr>
      </w:pPr>
      <w:r w:rsidRPr="00C472A2">
        <w:rPr>
          <w:rFonts w:ascii="Narkisim" w:hAnsi="Narkisim"/>
          <w:rtl/>
        </w:rPr>
        <w:t>והרש"ש הק' דלמא מתניתין טעמא דקרא קמפרש. וכמו (לעיל כו:) גבי שדה מקנה דא"י לכהנים ביובל דאמרה טעם שאין אדם מקדיש דבר שאינו שלו, ואף דקרא כתיב.</w:t>
      </w:r>
    </w:p>
    <w:p w14:paraId="74B0ACFE"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גרי"ז</w:t>
      </w:r>
      <w:r w:rsidRPr="00C472A2">
        <w:rPr>
          <w:rFonts w:ascii="Narkisim" w:hAnsi="Narkisim" w:cs="Narkisim"/>
          <w:rtl/>
        </w:rPr>
        <w:t xml:space="preserve"> (בכורות שם) כת' דיש ב' גדרים בגאולת האדון [בשדה], מדין פדיון הקדש, ומדין </w:t>
      </w:r>
      <w:r w:rsidRPr="00C472A2">
        <w:rPr>
          <w:rFonts w:ascii="Narkisim" w:hAnsi="Narkisim" w:cs="Narkisim"/>
          <w:rtl/>
        </w:rPr>
        <w:lastRenderedPageBreak/>
        <w:t>'גאולה' דאף המוכר להדיוט יכול לחזור ולגאול את השדה</w:t>
      </w:r>
      <w:r w:rsidRPr="00C472A2">
        <w:rPr>
          <w:rStyle w:val="ac"/>
          <w:rFonts w:ascii="Narkisim" w:hAnsi="Narkisim" w:cs="Narkisim"/>
          <w:rtl/>
        </w:rPr>
        <w:footnoteReference w:id="271"/>
      </w:r>
      <w:r w:rsidRPr="00C472A2">
        <w:rPr>
          <w:rFonts w:ascii="Narkisim" w:hAnsi="Narkisim" w:cs="Narkisim"/>
          <w:rtl/>
        </w:rPr>
        <w:t>.</w:t>
      </w:r>
      <w:r w:rsidRPr="00C472A2">
        <w:rPr>
          <w:rStyle w:val="ac"/>
          <w:rFonts w:ascii="Narkisim" w:hAnsi="Narkisim" w:cs="Narkisim"/>
          <w:rtl/>
        </w:rPr>
        <w:footnoteReference w:id="272"/>
      </w:r>
      <w:r w:rsidRPr="00C472A2">
        <w:rPr>
          <w:rFonts w:ascii="Narkisim" w:hAnsi="Narkisim" w:cs="Narkisim"/>
          <w:rtl/>
        </w:rPr>
        <w:t xml:space="preserve"> וחקר האם המצווה באדון הוא מגדרי גאולה</w:t>
      </w:r>
      <w:r w:rsidRPr="00C472A2">
        <w:rPr>
          <w:rStyle w:val="ac"/>
          <w:rFonts w:ascii="Narkisim" w:hAnsi="Narkisim" w:cs="Narkisim"/>
          <w:rtl/>
        </w:rPr>
        <w:footnoteReference w:id="273"/>
      </w:r>
      <w:r w:rsidRPr="00C472A2">
        <w:rPr>
          <w:rFonts w:ascii="Narkisim" w:hAnsi="Narkisim" w:cs="Narkisim"/>
          <w:rtl/>
        </w:rPr>
        <w:t xml:space="preserve"> או מגדרי פדיון, ודייק שה</w:t>
      </w:r>
      <w:r w:rsidRPr="00C472A2">
        <w:rPr>
          <w:rFonts w:ascii="Narkisim" w:hAnsi="Narkisim" w:cs="Narkisim"/>
          <w:b/>
          <w:bCs/>
          <w:rtl/>
        </w:rPr>
        <w:t>רמב"ם</w:t>
      </w:r>
      <w:r w:rsidRPr="00C472A2">
        <w:rPr>
          <w:rFonts w:ascii="Narkisim" w:hAnsi="Narkisim" w:cs="Narkisim"/>
          <w:rtl/>
        </w:rPr>
        <w:t xml:space="preserve"> (ה ב וג) הביא המצווה באדון בהדי דיני גאולה שלווה וגואל</w:t>
      </w:r>
      <w:r w:rsidRPr="00C472A2">
        <w:rPr>
          <w:rStyle w:val="ac"/>
          <w:rFonts w:ascii="Narkisim" w:hAnsi="Narkisim" w:cs="Narkisim"/>
          <w:rtl/>
        </w:rPr>
        <w:footnoteReference w:id="274"/>
      </w:r>
      <w:r w:rsidRPr="00C472A2">
        <w:rPr>
          <w:rFonts w:ascii="Narkisim" w:hAnsi="Narkisim" w:cs="Narkisim"/>
          <w:rtl/>
        </w:rPr>
        <w:t>. אך הביא דרש"י (בכורות) כת' שהמשנה במתפיס בהמה טמאה לבדק הבית, דהוה רק דין פדיון הקדש [והתם ליכא 'גאולה']. וכן הפסוק במשנה שם נאמר בבהמה טמאה</w:t>
      </w:r>
      <w:r w:rsidRPr="00C472A2">
        <w:rPr>
          <w:rStyle w:val="ac"/>
          <w:rFonts w:ascii="Narkisim" w:hAnsi="Narkisim" w:cs="Narkisim"/>
          <w:rtl/>
        </w:rPr>
        <w:footnoteReference w:id="275"/>
      </w:r>
      <w:r w:rsidRPr="00C472A2">
        <w:rPr>
          <w:rFonts w:ascii="Narkisim" w:hAnsi="Narkisim" w:cs="Narkisim"/>
          <w:rtl/>
        </w:rPr>
        <w:t>.</w:t>
      </w:r>
    </w:p>
    <w:p w14:paraId="38E97027" w14:textId="77777777" w:rsidR="008406E7" w:rsidRPr="00C472A2" w:rsidRDefault="00000000" w:rsidP="009A7958">
      <w:pPr>
        <w:bidi/>
        <w:rPr>
          <w:rFonts w:ascii="Narkisim" w:hAnsi="Narkisim" w:cs="Narkisim"/>
        </w:rPr>
      </w:pPr>
      <w:r w:rsidRPr="00C472A2">
        <w:rPr>
          <w:rFonts w:ascii="Narkisim" w:hAnsi="Narkisim" w:cs="Narkisim"/>
          <w:rtl/>
        </w:rPr>
        <w:t xml:space="preserve">אבל </w:t>
      </w:r>
      <w:r w:rsidRPr="00C472A2">
        <w:rPr>
          <w:rFonts w:ascii="Narkisim" w:hAnsi="Narkisim" w:cs="Narkisim"/>
          <w:b/>
          <w:bCs/>
          <w:rtl/>
        </w:rPr>
        <w:t>רגמ"ה</w:t>
      </w:r>
      <w:r w:rsidRPr="00C472A2">
        <w:rPr>
          <w:rFonts w:ascii="Narkisim" w:hAnsi="Narkisim" w:cs="Narkisim"/>
          <w:rtl/>
        </w:rPr>
        <w:t xml:space="preserve"> (בכורות יג.) כת' שמצות גאולת בהמה טמאה באדון קודם לגאולת כל אדם, משום דבעלים מוסיפין חומש וכו'. וה</w:t>
      </w:r>
      <w:r w:rsidRPr="00C472A2">
        <w:rPr>
          <w:rFonts w:ascii="Narkisim" w:hAnsi="Narkisim" w:cs="Narkisim"/>
          <w:b/>
          <w:bCs/>
          <w:rtl/>
        </w:rPr>
        <w:t>גרי"ז</w:t>
      </w:r>
      <w:r w:rsidRPr="00C472A2">
        <w:rPr>
          <w:rFonts w:ascii="Narkisim" w:hAnsi="Narkisim" w:cs="Narkisim"/>
          <w:rtl/>
        </w:rPr>
        <w:t xml:space="preserve"> (בכורות) העיר שבסוגיין מבואר דמצוות גאולה באדון הוא טעם בפנ"ע, מלבד הא דמוסיף חומש. ואילו מדברי רגמ"ה משמע דהוה חד טעמא, וטעמא דקרא.</w:t>
      </w:r>
    </w:p>
    <w:p w14:paraId="6E8066F3"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מבואר ב</w:t>
      </w:r>
      <w:r w:rsidRPr="00C472A2">
        <w:rPr>
          <w:rFonts w:ascii="Narkisim" w:hAnsi="Narkisim" w:cs="Narkisim"/>
          <w:b/>
          <w:bCs/>
          <w:rtl/>
        </w:rPr>
        <w:t>תוס'</w:t>
      </w:r>
      <w:r w:rsidRPr="00C472A2">
        <w:rPr>
          <w:rFonts w:ascii="Narkisim" w:hAnsi="Narkisim" w:cs="Narkisim"/>
          <w:rtl/>
        </w:rPr>
        <w:t xml:space="preserve"> (ד"ה מאי) דכופין אותו גם משום מצוות גאולה באדון, ולכאורה למדו דהא דכופין במשנה הוא מכל הנך ג' טעמים. ו</w:t>
      </w:r>
      <w:r w:rsidRPr="00C472A2">
        <w:rPr>
          <w:rFonts w:ascii="Narkisim" w:hAnsi="Narkisim" w:cs="Narkisim"/>
          <w:b/>
          <w:bCs/>
          <w:rtl/>
        </w:rPr>
        <w:t>רגמ"ה</w:t>
      </w:r>
      <w:r w:rsidRPr="00C472A2">
        <w:rPr>
          <w:rFonts w:ascii="Narkisim" w:hAnsi="Narkisim" w:cs="Narkisim"/>
          <w:rtl/>
        </w:rPr>
        <w:t xml:space="preserve"> (בסוגיין) כת' שכופין משום רווח ההקדש</w:t>
      </w:r>
      <w:r w:rsidRPr="00C472A2">
        <w:rPr>
          <w:rStyle w:val="ac"/>
          <w:rFonts w:ascii="Narkisim" w:hAnsi="Narkisim" w:cs="Narkisim"/>
          <w:rtl/>
        </w:rPr>
        <w:footnoteReference w:id="276"/>
      </w:r>
      <w:r w:rsidRPr="00C472A2">
        <w:rPr>
          <w:rFonts w:ascii="Narkisim" w:hAnsi="Narkisim" w:cs="Narkisim"/>
          <w:rtl/>
        </w:rPr>
        <w:t>.</w:t>
      </w:r>
    </w:p>
    <w:p w14:paraId="4EFA6FDD"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הג' הגר"א</w:t>
      </w:r>
      <w:r w:rsidRPr="00C472A2">
        <w:rPr>
          <w:rFonts w:ascii="Narkisim" w:hAnsi="Narkisim"/>
          <w:rtl/>
        </w:rPr>
        <w:t xml:space="preserve"> כת' דכופין רק משום הטעם שהבעלים מוסיפין חומש, אבל משום דחביבה עליה, ומשום מצוה באדון אין כופין. וביאר דקו' הגמ' 'מאי איריא' קאי אתי' הב' דלעיל שהמשנה לא חידשו דין כופין.</w:t>
      </w:r>
    </w:p>
    <w:p w14:paraId="78A2473A" w14:textId="77777777" w:rsidR="008406E7" w:rsidRPr="00C472A2" w:rsidRDefault="00000000" w:rsidP="009A7958">
      <w:pPr>
        <w:bidi/>
        <w:rPr>
          <w:rFonts w:ascii="Narkisim" w:hAnsi="Narkisim" w:cs="Narkisim"/>
        </w:rPr>
      </w:pPr>
      <w:r w:rsidRPr="00C472A2">
        <w:rPr>
          <w:rFonts w:ascii="Narkisim" w:hAnsi="Narkisim" w:cs="Narkisim"/>
          <w:u w:val="single"/>
          <w:rtl/>
        </w:rPr>
        <w:t>תוד"ה המקדיש</w:t>
      </w:r>
      <w:r w:rsidRPr="00C472A2">
        <w:rPr>
          <w:rFonts w:ascii="Narkisim" w:hAnsi="Narkisim" w:cs="Narkisim"/>
          <w:rtl/>
        </w:rPr>
        <w:t>. ויש לו רווח להקדש לפתוח תחילה הבעלים מפני החומש, אבל בזמן שהיובל נוהג. לכאורה משמע דדוקא בזמן שאין היובל נוהג יש רווח משום חומש, וה</w:t>
      </w:r>
      <w:r w:rsidRPr="00C472A2">
        <w:rPr>
          <w:rFonts w:ascii="Narkisim" w:hAnsi="Narkisim" w:cs="Narkisim"/>
          <w:b/>
          <w:bCs/>
          <w:rtl/>
        </w:rPr>
        <w:t>אחרונים</w:t>
      </w:r>
      <w:r w:rsidRPr="00C472A2">
        <w:rPr>
          <w:rFonts w:ascii="Narkisim" w:hAnsi="Narkisim" w:cs="Narkisim"/>
          <w:rtl/>
        </w:rPr>
        <w:t xml:space="preserve"> (הפלאה שבערכין ועוד) תמהו דאף בזמן שהיובל נוהג יש נפק"מ לענין חומש. וה</w:t>
      </w:r>
      <w:r w:rsidRPr="00C472A2">
        <w:rPr>
          <w:rFonts w:ascii="Narkisim" w:hAnsi="Narkisim" w:cs="Narkisim"/>
          <w:b/>
          <w:bCs/>
          <w:rtl/>
        </w:rPr>
        <w:t>עולת שלמה</w:t>
      </w:r>
      <w:r w:rsidRPr="00C472A2">
        <w:rPr>
          <w:rFonts w:ascii="Narkisim" w:hAnsi="Narkisim" w:cs="Narkisim"/>
          <w:rtl/>
        </w:rPr>
        <w:t xml:space="preserve"> ביאר דתוס' קאי אהא שפותח ראשון, שבזמן שאין היובל נוהג יש לו רווח במה שמעלהו בדמים. שאם ירצה לפדות בכ"א וישמע שאחר אמר כ"ה, הוא יאמר רק כ'</w:t>
      </w:r>
      <w:r w:rsidRPr="00C472A2">
        <w:rPr>
          <w:rStyle w:val="ac"/>
          <w:rFonts w:ascii="Narkisim" w:hAnsi="Narkisim" w:cs="Narkisim"/>
          <w:rtl/>
        </w:rPr>
        <w:footnoteReference w:id="277"/>
      </w:r>
      <w:r w:rsidRPr="00C472A2">
        <w:rPr>
          <w:rFonts w:ascii="Narkisim" w:hAnsi="Narkisim" w:cs="Narkisim"/>
          <w:rtl/>
        </w:rPr>
        <w:t>. ואילו בזמן שהיובל נוהג אין בזה נפק"מ ולעולם כופין אותו לפדות.</w:t>
      </w:r>
    </w:p>
    <w:p w14:paraId="04936307" w14:textId="77777777" w:rsidR="008406E7" w:rsidRPr="00C472A2" w:rsidRDefault="00000000" w:rsidP="009A7958">
      <w:pPr>
        <w:pStyle w:val="aa"/>
        <w:bidi/>
        <w:rPr>
          <w:rFonts w:ascii="Narkisim" w:hAnsi="Narkisim"/>
        </w:rPr>
      </w:pPr>
      <w:r w:rsidRPr="00C472A2">
        <w:rPr>
          <w:rFonts w:ascii="Narkisim" w:hAnsi="Narkisim"/>
          <w:u w:val="single"/>
          <w:rtl/>
        </w:rPr>
        <w:t>בא"ד אפי' לכתחלה על שוה פרוטה</w:t>
      </w:r>
      <w:r w:rsidRPr="00C472A2">
        <w:rPr>
          <w:rFonts w:ascii="Narkisim" w:hAnsi="Narkisim"/>
          <w:rtl/>
        </w:rPr>
        <w:t>. ה</w:t>
      </w:r>
      <w:r w:rsidRPr="00C472A2">
        <w:rPr>
          <w:rFonts w:ascii="Narkisim" w:hAnsi="Narkisim"/>
          <w:b/>
          <w:bCs/>
          <w:rtl/>
        </w:rPr>
        <w:t>תוי"ט</w:t>
      </w:r>
      <w:r w:rsidRPr="00C472A2">
        <w:rPr>
          <w:rFonts w:ascii="Narkisim" w:hAnsi="Narkisim"/>
          <w:rtl/>
        </w:rPr>
        <w:t xml:space="preserve"> כת' דלאו דוקא פרוטה, וכדאיתא (לקמן כט.) דצריך ד' זוז משום פרסומי מילתא</w:t>
      </w:r>
      <w:r w:rsidRPr="00C472A2">
        <w:rPr>
          <w:rStyle w:val="ac"/>
          <w:rFonts w:ascii="Narkisim" w:hAnsi="Narkisim"/>
          <w:rtl/>
        </w:rPr>
        <w:footnoteReference w:id="278"/>
      </w:r>
      <w:r w:rsidRPr="00C472A2">
        <w:rPr>
          <w:rFonts w:ascii="Narkisim" w:hAnsi="Narkisim"/>
          <w:rtl/>
        </w:rPr>
        <w:t>. אמנם ה</w:t>
      </w:r>
      <w:r w:rsidRPr="00C472A2">
        <w:rPr>
          <w:rFonts w:ascii="Narkisim" w:hAnsi="Narkisim"/>
          <w:b/>
          <w:bCs/>
          <w:rtl/>
        </w:rPr>
        <w:t>תומים</w:t>
      </w:r>
      <w:r w:rsidRPr="00C472A2">
        <w:rPr>
          <w:rFonts w:ascii="Narkisim" w:hAnsi="Narkisim"/>
          <w:rtl/>
        </w:rPr>
        <w:t xml:space="preserve"> (קיז יא) כת' [בדעת הרי"ף] דדוקא בחרמים צריך לפרסומי, ולא בשאר הקדש.</w:t>
      </w:r>
    </w:p>
    <w:p w14:paraId="254AA6D6" w14:textId="77777777" w:rsidR="008406E7" w:rsidRPr="00C472A2" w:rsidRDefault="00000000" w:rsidP="009A7958">
      <w:pPr>
        <w:pStyle w:val="aa"/>
        <w:bidi/>
        <w:rPr>
          <w:rFonts w:ascii="Narkisim" w:hAnsi="Narkisim"/>
        </w:rPr>
      </w:pPr>
      <w:r w:rsidRPr="00C472A2">
        <w:rPr>
          <w:rFonts w:ascii="Narkisim" w:hAnsi="Narkisim"/>
          <w:u w:val="single"/>
          <w:rtl/>
        </w:rPr>
        <w:t>תוד"ה אמר ר' יוסי</w:t>
      </w:r>
      <w:r w:rsidRPr="00C472A2">
        <w:rPr>
          <w:rFonts w:ascii="Narkisim" w:hAnsi="Narkisim"/>
          <w:rtl/>
        </w:rPr>
        <w:t>. א"נ אפי' שלא בזמן הבית גאולה בבעלים תחילה. ב</w:t>
      </w:r>
      <w:r w:rsidRPr="00C472A2">
        <w:rPr>
          <w:rFonts w:ascii="Narkisim" w:hAnsi="Narkisim"/>
          <w:b/>
          <w:bCs/>
          <w:rtl/>
        </w:rPr>
        <w:t>הג' טל תורה</w:t>
      </w:r>
      <w:r w:rsidRPr="00C472A2">
        <w:rPr>
          <w:rFonts w:ascii="Narkisim" w:hAnsi="Narkisim"/>
          <w:rtl/>
        </w:rPr>
        <w:t xml:space="preserve"> הק' דשלא בזמן הבית לכו"ע פודין בשווה פרוטה [וכמ"ש תוס' הקודם]. אך דן דמח' ר"י ורבנן לענין אי בעינן בחומשו שווה פרוטה, ואף בזה"ז הפודה צריך להוסיף חומש</w:t>
      </w:r>
      <w:r w:rsidRPr="00C472A2">
        <w:rPr>
          <w:rStyle w:val="ac"/>
          <w:rFonts w:ascii="Narkisim" w:hAnsi="Narkisim"/>
          <w:rtl/>
        </w:rPr>
        <w:footnoteReference w:id="279"/>
      </w:r>
      <w:r w:rsidRPr="00C472A2">
        <w:rPr>
          <w:rFonts w:ascii="Narkisim" w:hAnsi="Narkisim"/>
          <w:rtl/>
        </w:rPr>
        <w:t>.</w:t>
      </w:r>
    </w:p>
    <w:p w14:paraId="3BEF286C" w14:textId="77777777" w:rsidR="008406E7" w:rsidRPr="00C472A2" w:rsidRDefault="00000000" w:rsidP="009A7958">
      <w:pPr>
        <w:bidi/>
        <w:rPr>
          <w:rFonts w:ascii="Narkisim" w:hAnsi="Narkisim" w:cs="Narkisim"/>
        </w:rPr>
      </w:pPr>
      <w:r w:rsidRPr="00C472A2">
        <w:rPr>
          <w:rFonts w:ascii="Narkisim" w:hAnsi="Narkisim" w:cs="Narkisim"/>
          <w:u w:val="single"/>
          <w:rtl/>
        </w:rPr>
        <w:t>תוד"ה מאי</w:t>
      </w:r>
      <w:r w:rsidRPr="00C472A2">
        <w:rPr>
          <w:rFonts w:ascii="Narkisim" w:hAnsi="Narkisim" w:cs="Narkisim"/>
          <w:rtl/>
        </w:rPr>
        <w:t>. וא"ת מ"ש דצריך כפייה הכא וכו' מצוות פדייה קודמת וכו'</w:t>
      </w:r>
      <w:r w:rsidRPr="00C472A2">
        <w:rPr>
          <w:rStyle w:val="ac"/>
          <w:rFonts w:ascii="Narkisim" w:hAnsi="Narkisim" w:cs="Narkisim"/>
          <w:rtl/>
        </w:rPr>
        <w:footnoteReference w:id="280"/>
      </w:r>
      <w:r w:rsidRPr="00C472A2">
        <w:rPr>
          <w:rFonts w:ascii="Narkisim" w:hAnsi="Narkisim" w:cs="Narkisim"/>
          <w:rtl/>
        </w:rPr>
        <w:t xml:space="preserve">. [דתנן (שם) בהדי כל הנך הא דמצות גאולה באדון הוא קודם לכל אדם שנאמר (ויקרא כז כז, גבי בהמה טמאה) </w:t>
      </w:r>
      <w:r w:rsidRPr="00C472A2">
        <w:rPr>
          <w:rFonts w:ascii="Narkisim" w:hAnsi="Narkisim" w:cs="Narkisim"/>
          <w:rtl/>
        </w:rPr>
        <w:lastRenderedPageBreak/>
        <w:t>ואם לא יגאל ונמכר בערכך]. ותוס' הק' מ"ש דהכא כופין על מצוות הקדימה, ואילו בשאר מצוות אין כופין על יבום כיון שהתורה נתנה רשות לחלוץ וכו'</w:t>
      </w:r>
      <w:r w:rsidRPr="00C472A2">
        <w:rPr>
          <w:rStyle w:val="ac"/>
          <w:rFonts w:ascii="Narkisim" w:hAnsi="Narkisim" w:cs="Narkisim"/>
          <w:rtl/>
        </w:rPr>
        <w:footnoteReference w:id="281"/>
      </w:r>
      <w:r w:rsidRPr="00C472A2">
        <w:rPr>
          <w:rFonts w:ascii="Narkisim" w:hAnsi="Narkisim" w:cs="Narkisim"/>
          <w:rtl/>
        </w:rPr>
        <w:t>.</w:t>
      </w:r>
    </w:p>
    <w:p w14:paraId="60EE986A" w14:textId="77777777" w:rsidR="008406E7" w:rsidRPr="00C472A2" w:rsidRDefault="00000000" w:rsidP="009A7958">
      <w:pPr>
        <w:bidi/>
        <w:rPr>
          <w:rFonts w:ascii="Narkisim" w:hAnsi="Narkisim" w:cs="Narkisim"/>
        </w:rPr>
      </w:pPr>
      <w:r w:rsidRPr="00C472A2">
        <w:rPr>
          <w:rFonts w:ascii="Narkisim" w:hAnsi="Narkisim" w:cs="Narkisim"/>
          <w:u w:val="single"/>
          <w:rtl/>
        </w:rPr>
        <w:t>בא"ד (סו"ד) וי"ל דשאני הכא דיכול לבא לידי תקלה וכו'</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(ע' שפ"א ועוד) הק' מי לא עסקינן שיש לפנינו אדם אחר שרוצה לפדות</w:t>
      </w:r>
      <w:r w:rsidRPr="00C472A2">
        <w:rPr>
          <w:rStyle w:val="ac"/>
          <w:rFonts w:ascii="Narkisim" w:hAnsi="Narkisim" w:cs="Narkisim"/>
          <w:rtl/>
        </w:rPr>
        <w:footnoteReference w:id="282"/>
      </w:r>
      <w:r w:rsidRPr="00C472A2">
        <w:rPr>
          <w:rFonts w:ascii="Narkisim" w:hAnsi="Narkisim" w:cs="Narkisim"/>
          <w:rtl/>
        </w:rPr>
        <w:t>, ולא יבא לידי תקלה.</w:t>
      </w:r>
    </w:p>
    <w:p w14:paraId="3C5A0AE7"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מהרי"ט אלגאזי</w:t>
      </w:r>
      <w:r w:rsidRPr="00C472A2">
        <w:rPr>
          <w:rFonts w:ascii="Narkisim" w:hAnsi="Narkisim" w:cs="Narkisim"/>
          <w:rtl/>
        </w:rPr>
        <w:t xml:space="preserve"> (א יד סק"ה ט: בדה"ר) העלה</w:t>
      </w:r>
      <w:r w:rsidRPr="00C472A2">
        <w:rPr>
          <w:rStyle w:val="ac"/>
          <w:rFonts w:ascii="Narkisim" w:hAnsi="Narkisim" w:cs="Narkisim"/>
          <w:rtl/>
        </w:rPr>
        <w:footnoteReference w:id="283"/>
      </w:r>
      <w:r w:rsidRPr="00C472A2">
        <w:rPr>
          <w:rFonts w:ascii="Narkisim" w:hAnsi="Narkisim" w:cs="Narkisim"/>
          <w:rtl/>
        </w:rPr>
        <w:t xml:space="preserve"> דעיקר תי' התוס' דאף כשהבעלים אין רוצים לפדות צריך לשהות לפייס את הבעלים, משום רווח הקדש. ובינתיים יבואו לידי תקלה. אך העיר שהעיקר חסר בדברי התוס'.</w:t>
      </w:r>
    </w:p>
    <w:p w14:paraId="65610513" w14:textId="77777777" w:rsidR="008406E7" w:rsidRPr="00C472A2" w:rsidRDefault="00000000" w:rsidP="009A7958">
      <w:pPr>
        <w:pStyle w:val="a7"/>
        <w:bidi/>
        <w:rPr>
          <w:rFonts w:ascii="Narkisim" w:hAnsi="Narkisim"/>
        </w:rPr>
      </w:pPr>
      <w:r w:rsidRPr="00C472A2">
        <w:rPr>
          <w:rFonts w:ascii="Narkisim" w:hAnsi="Narkisim"/>
          <w:rtl/>
        </w:rPr>
        <w:t>וכת' דאולי כוונת התוס' דפעמים ישהו עד שימצא אחר דיפדנו, וכיון שהבעלים קודמים והמצוה מוטלת עליו כופין אותו לפדותו שלא יבא לידי תקלה עד שימצא אחר</w:t>
      </w:r>
      <w:r w:rsidRPr="00C472A2">
        <w:rPr>
          <w:rStyle w:val="ac"/>
          <w:rFonts w:ascii="Narkisim" w:hAnsi="Narkisim"/>
          <w:rtl/>
        </w:rPr>
        <w:footnoteReference w:id="284"/>
      </w:r>
      <w:r w:rsidRPr="00C472A2">
        <w:rPr>
          <w:rFonts w:ascii="Narkisim" w:hAnsi="Narkisim"/>
          <w:rtl/>
        </w:rPr>
        <w:t>. ולא פלוג רבנן אף שיש אחר מזומן ורוצה לפדותו</w:t>
      </w:r>
      <w:r w:rsidRPr="00C472A2">
        <w:rPr>
          <w:rStyle w:val="ac"/>
          <w:rFonts w:ascii="Narkisim" w:hAnsi="Narkisim"/>
          <w:rtl/>
        </w:rPr>
        <w:footnoteReference w:id="285"/>
      </w:r>
      <w:r w:rsidRPr="00C472A2">
        <w:rPr>
          <w:rFonts w:ascii="Narkisim" w:hAnsi="Narkisim"/>
          <w:rtl/>
        </w:rPr>
        <w:t>.</w:t>
      </w:r>
    </w:p>
    <w:p w14:paraId="560C9CD7" w14:textId="77777777" w:rsidR="008406E7" w:rsidRPr="00C472A2" w:rsidRDefault="00000000" w:rsidP="009A7958">
      <w:pPr>
        <w:bidi/>
        <w:rPr>
          <w:rFonts w:ascii="Narkisim" w:hAnsi="Narkisim" w:cs="Narkisim"/>
        </w:rPr>
      </w:pPr>
      <w:r w:rsidRPr="00C472A2">
        <w:rPr>
          <w:rFonts w:ascii="Narkisim" w:hAnsi="Narkisim" w:cs="Narkisim"/>
          <w:u w:val="single"/>
          <w:rtl/>
        </w:rPr>
        <w:t>והכא בפודין בדבר שאין בחומשו שווה פרוטה</w:t>
      </w:r>
      <w:r w:rsidRPr="00C472A2">
        <w:rPr>
          <w:rStyle w:val="ac"/>
          <w:rFonts w:ascii="Narkisim" w:hAnsi="Narkisim" w:cs="Narkisim"/>
          <w:rtl/>
        </w:rPr>
        <w:footnoteReference w:id="286"/>
      </w:r>
      <w:r w:rsidRPr="00C472A2">
        <w:rPr>
          <w:rFonts w:ascii="Narkisim" w:hAnsi="Narkisim" w:cs="Narkisim"/>
          <w:u w:val="single"/>
          <w:rtl/>
        </w:rPr>
        <w:t xml:space="preserve"> וכו'</w:t>
      </w:r>
      <w:r w:rsidRPr="00C472A2">
        <w:rPr>
          <w:rFonts w:ascii="Narkisim" w:hAnsi="Narkisim" w:cs="Narkisim"/>
          <w:rtl/>
        </w:rPr>
        <w:t>. ועד"ז נח' גבי פדיון מעשר שני (ב"מ נג:, הו' בתוד"ה ר' יוסי) שנתמעט</w:t>
      </w:r>
      <w:r w:rsidRPr="00C472A2">
        <w:rPr>
          <w:rStyle w:val="ac"/>
          <w:rFonts w:ascii="Narkisim" w:hAnsi="Narkisim" w:cs="Narkisim"/>
          <w:rtl/>
        </w:rPr>
        <w:footnoteReference w:id="287"/>
      </w:r>
      <w:r w:rsidRPr="00C472A2">
        <w:rPr>
          <w:rFonts w:ascii="Narkisim" w:hAnsi="Narkisim" w:cs="Narkisim"/>
          <w:rtl/>
        </w:rPr>
        <w:t xml:space="preserve"> אין בו שווה פרוטה [פרש"י ותוס' דאין תופס פדיונו], רב אסי ור"ל אמרו אין בחומשו שווה פרוטה, ורב אמי ור' יוחנן אמרו אין בו שווה פרוטה. ורב אמי ור' יוחנן ס"ל דהיכא שהמעשר שווה פרוטה אומר הוא וחומשו פדויים על המעות.</w:t>
      </w:r>
    </w:p>
    <w:p w14:paraId="3CE9D65F"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(ב"מ שם) הק' אמאי ממעט אין בחומשו שווה פרוטה שאינו תופס פדיונו, נימא דנתמעט רק לענין שאין מוסיף חומש. וכ"מ ב</w:t>
      </w:r>
      <w:r w:rsidRPr="00C472A2">
        <w:rPr>
          <w:rFonts w:ascii="Narkisim" w:hAnsi="Narkisim" w:cs="Narkisim"/>
          <w:b/>
          <w:bCs/>
          <w:rtl/>
        </w:rPr>
        <w:t>רמב"ם</w:t>
      </w:r>
      <w:r w:rsidRPr="00C472A2">
        <w:rPr>
          <w:rFonts w:ascii="Narkisim" w:hAnsi="Narkisim" w:cs="Narkisim"/>
          <w:rtl/>
        </w:rPr>
        <w:t xml:space="preserve"> (מעש"ש ה ד) דהיכא שאין בחומשו שווה פרוטה פודה ואינו מוסיף חומש.</w:t>
      </w:r>
    </w:p>
    <w:p w14:paraId="71D1D46C"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שפ"א</w:t>
      </w:r>
      <w:r w:rsidRPr="00C472A2">
        <w:rPr>
          <w:rFonts w:ascii="Narkisim" w:hAnsi="Narkisim" w:cs="Narkisim"/>
          <w:rtl/>
        </w:rPr>
        <w:t xml:space="preserve"> נסתפק לרבנן דצריך לפדות בד' פרוטות שיש בחומשו שו"פ, מה הדין כשאחר פודה, האם סגי בשווה פרוטה, או דאפי' אחרים אין פודים אלא בד' פרוטות. וכת' שלזה הדעת נוטה</w:t>
      </w:r>
      <w:r w:rsidRPr="00C472A2">
        <w:rPr>
          <w:rStyle w:val="ac"/>
          <w:rFonts w:ascii="Narkisim" w:hAnsi="Narkisim" w:cs="Narkisim"/>
          <w:rtl/>
        </w:rPr>
        <w:footnoteReference w:id="288"/>
      </w:r>
      <w:r w:rsidRPr="00C472A2">
        <w:rPr>
          <w:rFonts w:ascii="Narkisim" w:hAnsi="Narkisim" w:cs="Narkisim"/>
          <w:rtl/>
        </w:rPr>
        <w:t>.</w:t>
      </w:r>
    </w:p>
    <w:p w14:paraId="19CF323E"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ובפשוטו מח' ר' יוסי ורבנן בסוגיין תלוי במח' האמוראים שם</w:t>
      </w:r>
      <w:r w:rsidRPr="00C472A2">
        <w:rPr>
          <w:rStyle w:val="ac"/>
          <w:rFonts w:ascii="Narkisim" w:hAnsi="Narkisim" w:cs="Narkisim"/>
          <w:rtl/>
        </w:rPr>
        <w:footnoteReference w:id="289"/>
      </w:r>
      <w:r w:rsidRPr="00C472A2">
        <w:rPr>
          <w:rFonts w:ascii="Narkisim" w:hAnsi="Narkisim" w:cs="Narkisim"/>
          <w:rtl/>
        </w:rPr>
        <w:t>, אך ה</w:t>
      </w:r>
      <w:r w:rsidRPr="00C472A2">
        <w:rPr>
          <w:rFonts w:ascii="Narkisim" w:hAnsi="Narkisim" w:cs="Narkisim"/>
          <w:b/>
          <w:bCs/>
          <w:rtl/>
        </w:rPr>
        <w:t>לח"מ</w:t>
      </w:r>
      <w:r w:rsidRPr="00C472A2">
        <w:rPr>
          <w:rFonts w:ascii="Narkisim" w:hAnsi="Narkisim" w:cs="Narkisim"/>
          <w:rtl/>
        </w:rPr>
        <w:t xml:space="preserve"> (ה א בסו"ד) העיר דבסוגיין פסק ה</w:t>
      </w:r>
      <w:r w:rsidRPr="00C472A2">
        <w:rPr>
          <w:rFonts w:ascii="Narkisim" w:hAnsi="Narkisim" w:cs="Narkisim"/>
          <w:b/>
          <w:bCs/>
          <w:rtl/>
        </w:rPr>
        <w:t>רמב"ם</w:t>
      </w:r>
      <w:r w:rsidRPr="00C472A2">
        <w:rPr>
          <w:rFonts w:ascii="Narkisim" w:hAnsi="Narkisim" w:cs="Narkisim"/>
          <w:rtl/>
        </w:rPr>
        <w:t xml:space="preserve"> (ה א) שאינו פותח בפחות מארבע פרוטות כדי שיהא החומש שמוסיף פרוטה [וכרבנן], ואילו גבי מעש"ש (מעש"ש ה ד הנ"ל) לא משמע הכי</w:t>
      </w:r>
      <w:r w:rsidRPr="00C472A2">
        <w:rPr>
          <w:rStyle w:val="ac"/>
          <w:rFonts w:ascii="Narkisim" w:hAnsi="Narkisim" w:cs="Narkisim"/>
          <w:rtl/>
        </w:rPr>
        <w:footnoteReference w:id="290"/>
      </w:r>
      <w:r w:rsidRPr="00C472A2">
        <w:rPr>
          <w:rFonts w:ascii="Narkisim" w:hAnsi="Narkisim" w:cs="Narkisim"/>
          <w:rtl/>
        </w:rPr>
        <w:t xml:space="preserve">. </w:t>
      </w:r>
      <w:r w:rsidRPr="00C472A2">
        <w:rPr>
          <w:rFonts w:ascii="Narkisim" w:hAnsi="Narkisim" w:cs="Narkisim"/>
          <w:rtl/>
        </w:rPr>
        <w:lastRenderedPageBreak/>
        <w:t>וצ"ע בפרק הזהב.</w:t>
      </w:r>
    </w:p>
    <w:p w14:paraId="3CC72381"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חק נתן</w:t>
      </w:r>
      <w:r w:rsidRPr="00C472A2">
        <w:rPr>
          <w:rFonts w:ascii="Narkisim" w:hAnsi="Narkisim"/>
          <w:rtl/>
        </w:rPr>
        <w:t xml:space="preserve"> תי' דבהקדש יש תקנה לפדות דבר שאינו שווה ד' פרוטות, ע"י שמעלה בדמים [ומש"ה אינו רשאי לפדות בפחות מד' פרוטות], אבל במעש"ש אינו רשאי, וע"כ יפדה בפרוטה [וכ"כ בשו"ת זית רענן ב כה ב]. ועוד תי' דגבי הקדש משום רווח הקדש אינו רשאי לפדות באופן דליכא חומש, אבל מעש"ש רשאי דהוה רווח בעלים.</w:t>
      </w:r>
    </w:p>
    <w:p w14:paraId="3EA9E16F" w14:textId="77777777" w:rsidR="008406E7" w:rsidRPr="00C472A2" w:rsidRDefault="00000000" w:rsidP="009A7958">
      <w:pPr>
        <w:pStyle w:val="a7"/>
        <w:bidi/>
        <w:rPr>
          <w:rFonts w:ascii="Narkisim" w:hAnsi="Narkisim"/>
        </w:rPr>
      </w:pPr>
      <w:r w:rsidRPr="00C472A2">
        <w:rPr>
          <w:rFonts w:ascii="Narkisim" w:hAnsi="Narkisim"/>
          <w:rtl/>
        </w:rPr>
        <w:t>ולכאורה יסוד ב' התי' דדין אין בחומשו שווה פרוטה הוא רק לכתחילה, דאינו רשאי לפדות באופן זה. אבל לעולם מהני פדיון</w:t>
      </w:r>
      <w:r w:rsidRPr="00C472A2">
        <w:rPr>
          <w:rStyle w:val="ac"/>
          <w:rFonts w:ascii="Narkisim" w:hAnsi="Narkisim"/>
          <w:rtl/>
        </w:rPr>
        <w:footnoteReference w:id="291"/>
      </w:r>
      <w:r w:rsidRPr="00C472A2">
        <w:rPr>
          <w:rFonts w:ascii="Narkisim" w:hAnsi="Narkisim"/>
          <w:rtl/>
        </w:rPr>
        <w:t>.</w:t>
      </w:r>
    </w:p>
    <w:p w14:paraId="163A2370"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במשנה איתא נמצא מפסיד איסר ושדהו לפניו. וה</w:t>
      </w:r>
      <w:r w:rsidRPr="00C472A2">
        <w:rPr>
          <w:rFonts w:ascii="Narkisim" w:hAnsi="Narkisim" w:cs="Narkisim"/>
          <w:b/>
          <w:bCs/>
          <w:rtl/>
        </w:rPr>
        <w:t>אחרונים</w:t>
      </w:r>
      <w:r w:rsidRPr="00C472A2">
        <w:rPr>
          <w:rFonts w:ascii="Narkisim" w:hAnsi="Narkisim" w:cs="Narkisim"/>
          <w:rtl/>
        </w:rPr>
        <w:t xml:space="preserve"> (מוצל מאש) הביאו דלכאורה משמע שבאמת השדה לא הוה שווה אפי' כביצה [לר' יוסי], ואפ"ה מהני בו פדיון. ומבואר דשייך פדיון בהקדש שאינו שווה פרוטה.</w:t>
      </w:r>
    </w:p>
    <w:p w14:paraId="4F6E376F" w14:textId="77777777" w:rsidR="008406E7" w:rsidRPr="00C472A2" w:rsidRDefault="00000000" w:rsidP="009A7958">
      <w:pPr>
        <w:bidi/>
        <w:rPr>
          <w:rFonts w:ascii="Narkisim" w:hAnsi="Narkisim" w:cs="Narkisim"/>
        </w:rPr>
      </w:pPr>
      <w:r w:rsidRPr="00C472A2">
        <w:rPr>
          <w:rFonts w:ascii="Narkisim" w:hAnsi="Narkisim" w:cs="Narkisim"/>
          <w:rtl/>
        </w:rPr>
        <w:t xml:space="preserve">ודעת </w:t>
      </w:r>
      <w:r w:rsidRPr="00C472A2">
        <w:rPr>
          <w:rFonts w:ascii="Narkisim" w:hAnsi="Narkisim" w:cs="Narkisim"/>
          <w:b/>
          <w:bCs/>
          <w:rtl/>
        </w:rPr>
        <w:t>רש"י</w:t>
      </w:r>
      <w:r w:rsidRPr="00C472A2">
        <w:rPr>
          <w:rFonts w:ascii="Narkisim" w:hAnsi="Narkisim" w:cs="Narkisim"/>
          <w:rtl/>
        </w:rPr>
        <w:t xml:space="preserve"> (גיטין יב:) דלא חל הקדש על פחות משווה פרוטה</w:t>
      </w:r>
      <w:r w:rsidRPr="00C472A2">
        <w:rPr>
          <w:rStyle w:val="ac"/>
          <w:rFonts w:ascii="Narkisim" w:hAnsi="Narkisim" w:cs="Narkisim"/>
          <w:rtl/>
        </w:rPr>
        <w:footnoteReference w:id="292"/>
      </w:r>
      <w:r w:rsidRPr="00C472A2">
        <w:rPr>
          <w:rFonts w:ascii="Narkisim" w:hAnsi="Narkisim" w:cs="Narkisim"/>
          <w:rtl/>
        </w:rPr>
        <w:t>. ו</w:t>
      </w:r>
      <w:r w:rsidRPr="00C472A2">
        <w:rPr>
          <w:rFonts w:ascii="Narkisim" w:hAnsi="Narkisim" w:cs="Narkisim"/>
          <w:b/>
          <w:bCs/>
          <w:rtl/>
        </w:rPr>
        <w:t>תוס'</w:t>
      </w:r>
      <w:r w:rsidRPr="00C472A2">
        <w:rPr>
          <w:rFonts w:ascii="Narkisim" w:hAnsi="Narkisim" w:cs="Narkisim"/>
          <w:rtl/>
        </w:rPr>
        <w:t xml:space="preserve"> (גיטין שם ושא"ר שם) חלקו דלא מצאנו דאין הקדש חל על שווה פרוטה</w:t>
      </w:r>
      <w:r w:rsidRPr="00C472A2">
        <w:rPr>
          <w:rStyle w:val="ac"/>
          <w:rFonts w:ascii="Narkisim" w:hAnsi="Narkisim" w:cs="Narkisim"/>
          <w:rtl/>
        </w:rPr>
        <w:footnoteReference w:id="293"/>
      </w:r>
      <w:r w:rsidRPr="00C472A2">
        <w:rPr>
          <w:rFonts w:ascii="Narkisim" w:hAnsi="Narkisim" w:cs="Narkisim"/>
          <w:rtl/>
        </w:rPr>
        <w:t>.</w:t>
      </w:r>
      <w:r w:rsidRPr="00C472A2">
        <w:rPr>
          <w:rStyle w:val="ac"/>
          <w:rFonts w:ascii="Narkisim" w:hAnsi="Narkisim" w:cs="Narkisim"/>
          <w:rtl/>
        </w:rPr>
        <w:footnoteReference w:id="294"/>
      </w:r>
    </w:p>
    <w:p w14:paraId="52517C8F"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או"ש</w:t>
      </w:r>
      <w:r w:rsidRPr="00C472A2">
        <w:rPr>
          <w:rFonts w:ascii="Narkisim" w:hAnsi="Narkisim"/>
          <w:rtl/>
        </w:rPr>
        <w:t xml:space="preserve"> (ו יט) כת' דרש"י קאי בקדושת דמים, דכיון שאינו שווה לדמיו להקדש לא חל הקדש</w:t>
      </w:r>
      <w:r w:rsidRPr="00C472A2">
        <w:rPr>
          <w:rStyle w:val="ac"/>
          <w:rFonts w:ascii="Narkisim" w:hAnsi="Narkisim"/>
          <w:rtl/>
        </w:rPr>
        <w:footnoteReference w:id="295"/>
      </w:r>
      <w:r w:rsidRPr="00C472A2">
        <w:rPr>
          <w:rFonts w:ascii="Narkisim" w:hAnsi="Narkisim"/>
          <w:rtl/>
        </w:rPr>
        <w:t>. אבל קדושת הגוף חל על פמש"פ. וביאר דשא"ר ס"ל דחל הקדש כיון דחזי לאיצטרופי ויתפוס פדיונו. וע"ע קה"י (י).</w:t>
      </w:r>
    </w:p>
    <w:p w14:paraId="1B244E9F" w14:textId="77777777" w:rsidR="008406E7" w:rsidRPr="00C472A2" w:rsidRDefault="00000000" w:rsidP="009A7958">
      <w:pPr>
        <w:pStyle w:val="a7"/>
        <w:bidi/>
        <w:rPr>
          <w:rFonts w:ascii="Narkisim" w:hAnsi="Narkisim"/>
        </w:rPr>
      </w:pPr>
      <w:r w:rsidRPr="00C472A2">
        <w:rPr>
          <w:rFonts w:ascii="Narkisim" w:hAnsi="Narkisim"/>
          <w:rtl/>
        </w:rPr>
        <w:t>ולדעת רש"י קשה איך חל הקדש על השדה כלל אי אינו שווה פרוטה. ולכאורה צ"ל שבאמת היה שווה פרוטה.</w:t>
      </w:r>
    </w:p>
    <w:p w14:paraId="5AE8E6FA" w14:textId="77777777" w:rsidR="008406E7" w:rsidRPr="00C472A2" w:rsidRDefault="00000000" w:rsidP="009A7958">
      <w:pPr>
        <w:pStyle w:val="a7"/>
        <w:bidi/>
        <w:rPr>
          <w:rFonts w:ascii="Narkisim" w:hAnsi="Narkisim"/>
        </w:rPr>
      </w:pPr>
      <w:r w:rsidRPr="00C472A2">
        <w:rPr>
          <w:rFonts w:ascii="Narkisim" w:hAnsi="Narkisim"/>
          <w:rtl/>
        </w:rPr>
        <w:t>אך גם לדעת תוס' צ"ב איך מהני הפדיון בסוגיין, דה</w:t>
      </w:r>
      <w:r w:rsidRPr="00C472A2">
        <w:rPr>
          <w:rFonts w:ascii="Narkisim" w:hAnsi="Narkisim"/>
          <w:b/>
          <w:bCs/>
          <w:rtl/>
        </w:rPr>
        <w:t xml:space="preserve">אחרונים </w:t>
      </w:r>
      <w:r w:rsidRPr="00C472A2">
        <w:rPr>
          <w:rFonts w:ascii="Narkisim" w:hAnsi="Narkisim"/>
          <w:rtl/>
        </w:rPr>
        <w:t>הק' מ"ש מהא דאיתא (ב"מ נג:) דמעשר שני שאינו שווה פרוטה שאינו תופס פדיונו. אמנם ה</w:t>
      </w:r>
      <w:r w:rsidRPr="00C472A2">
        <w:rPr>
          <w:rFonts w:ascii="Narkisim" w:hAnsi="Narkisim"/>
          <w:b/>
          <w:bCs/>
          <w:rtl/>
        </w:rPr>
        <w:t>מנח"ח</w:t>
      </w:r>
      <w:r w:rsidRPr="00C472A2">
        <w:rPr>
          <w:rFonts w:ascii="Narkisim" w:hAnsi="Narkisim"/>
          <w:rtl/>
        </w:rPr>
        <w:t xml:space="preserve"> (שנג ג) כת' דדוקא במעשר נתמעט 'ממעשרו', אבל גבי הקדש לא נתמעט, ולדעת תוס' (הנ"ל) מהני פדיון בפחות משווה פרוטה.</w:t>
      </w:r>
    </w:p>
    <w:p w14:paraId="33F1EE0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אפיק"י</w:t>
      </w:r>
      <w:r w:rsidRPr="00C472A2">
        <w:rPr>
          <w:rFonts w:ascii="Narkisim" w:hAnsi="Narkisim"/>
          <w:rtl/>
        </w:rPr>
        <w:t xml:space="preserve"> (ב ס"ס ח) דן דאולי הכא כשהפודה אומר לתת כך בפדיונה, הוי כאומר לדידי שוה איסר או פרוטה, ועי"ז נחשב שווה פרוטה ותופס פדיונו.</w:t>
      </w:r>
    </w:p>
    <w:p w14:paraId="6345108E" w14:textId="77777777" w:rsidR="008406E7" w:rsidRPr="00C472A2" w:rsidRDefault="00000000" w:rsidP="009A7958">
      <w:pPr>
        <w:pStyle w:val="aa"/>
        <w:bidi/>
        <w:rPr>
          <w:rFonts w:ascii="Narkisim" w:hAnsi="Narkisim"/>
        </w:rPr>
      </w:pPr>
      <w:r w:rsidRPr="00C472A2">
        <w:rPr>
          <w:rFonts w:ascii="Narkisim" w:hAnsi="Narkisim"/>
          <w:u w:val="single"/>
          <w:rtl/>
        </w:rPr>
        <w:t>רש"י ד"ה והא קי"ל שווה כסף ככסף</w:t>
      </w:r>
      <w:r w:rsidRPr="00C472A2">
        <w:rPr>
          <w:rFonts w:ascii="Narkisim" w:hAnsi="Narkisim"/>
          <w:rtl/>
        </w:rPr>
        <w:t>. דאמרי' (ב"ק ז.) ישיב לרבות שווה כסף. [גבי תשלומי נזיקין בפרשת בור]. ותוס' (קידושין ב.) הביא דיציאת עבד עברי ילפי' 'ישיב' לרבות שווה כסף. ותוס' שם הביאו בזה צריכותא.</w:t>
      </w:r>
    </w:p>
    <w:p w14:paraId="6B98F026" w14:textId="77777777" w:rsidR="008406E7" w:rsidRPr="00C472A2" w:rsidRDefault="00000000" w:rsidP="009A7958">
      <w:pPr>
        <w:bidi/>
        <w:rPr>
          <w:rFonts w:ascii="Narkisim" w:hAnsi="Narkisim" w:cs="Narkisim"/>
        </w:rPr>
      </w:pPr>
      <w:r w:rsidRPr="00C472A2">
        <w:rPr>
          <w:rFonts w:ascii="Narkisim" w:hAnsi="Narkisim" w:cs="Narkisim"/>
          <w:u w:val="single"/>
          <w:rtl/>
        </w:rPr>
        <w:t>תוד"ה ר' יוסי</w:t>
      </w:r>
      <w:r w:rsidRPr="00C472A2">
        <w:rPr>
          <w:rFonts w:ascii="Narkisim" w:hAnsi="Narkisim" w:cs="Narkisim"/>
          <w:rtl/>
        </w:rPr>
        <w:t>. ונראה דכביצה היינו שווה פרוטה. וב</w:t>
      </w:r>
      <w:r w:rsidRPr="00C472A2">
        <w:rPr>
          <w:rFonts w:ascii="Narkisim" w:hAnsi="Narkisim" w:cs="Narkisim"/>
          <w:b/>
          <w:bCs/>
          <w:rtl/>
        </w:rPr>
        <w:t>פסקי תוס'</w:t>
      </w:r>
      <w:r w:rsidRPr="00C472A2">
        <w:rPr>
          <w:rFonts w:ascii="Narkisim" w:hAnsi="Narkisim" w:cs="Narkisim"/>
          <w:rtl/>
        </w:rPr>
        <w:t xml:space="preserve"> (סט) איתא שביצה בירושלים שווה פרוטה, דאין מגדלין בו תרנגולין</w:t>
      </w:r>
      <w:r w:rsidRPr="00C472A2">
        <w:rPr>
          <w:rStyle w:val="ac"/>
          <w:rFonts w:ascii="Narkisim" w:hAnsi="Narkisim" w:cs="Narkisim"/>
          <w:rtl/>
        </w:rPr>
        <w:footnoteReference w:id="296"/>
      </w:r>
      <w:r w:rsidRPr="00C472A2">
        <w:rPr>
          <w:rFonts w:ascii="Narkisim" w:hAnsi="Narkisim" w:cs="Narkisim"/>
          <w:rtl/>
        </w:rPr>
        <w:t xml:space="preserve"> (כדאי' ב"ק פב:)</w:t>
      </w:r>
      <w:r w:rsidRPr="00C472A2">
        <w:rPr>
          <w:rStyle w:val="ac"/>
          <w:rFonts w:ascii="Narkisim" w:hAnsi="Narkisim" w:cs="Narkisim"/>
          <w:rtl/>
        </w:rPr>
        <w:footnoteReference w:id="297"/>
      </w:r>
      <w:r w:rsidRPr="00C472A2">
        <w:rPr>
          <w:rFonts w:ascii="Narkisim" w:hAnsi="Narkisim" w:cs="Narkisim"/>
          <w:rtl/>
        </w:rPr>
        <w:t xml:space="preserve">. [אבל בשאר מקומות </w:t>
      </w:r>
      <w:r w:rsidRPr="00C472A2">
        <w:rPr>
          <w:rFonts w:ascii="Narkisim" w:hAnsi="Narkisim" w:cs="Narkisim"/>
          <w:rtl/>
        </w:rPr>
        <w:lastRenderedPageBreak/>
        <w:t>ביצה שווה פחות מפרוטה</w:t>
      </w:r>
      <w:r w:rsidRPr="00C472A2">
        <w:rPr>
          <w:rStyle w:val="ac"/>
          <w:rFonts w:ascii="Narkisim" w:hAnsi="Narkisim" w:cs="Narkisim"/>
          <w:rtl/>
        </w:rPr>
        <w:footnoteReference w:id="298"/>
      </w:r>
      <w:r w:rsidRPr="00C472A2">
        <w:rPr>
          <w:rFonts w:ascii="Narkisim" w:hAnsi="Narkisim" w:cs="Narkisim"/>
          <w:rtl/>
        </w:rPr>
        <w:t>]. וב</w:t>
      </w:r>
      <w:r w:rsidRPr="00C472A2">
        <w:rPr>
          <w:rFonts w:ascii="Narkisim" w:hAnsi="Narkisim" w:cs="Narkisim"/>
          <w:b/>
          <w:bCs/>
          <w:rtl/>
        </w:rPr>
        <w:t>הערות הגריש"א</w:t>
      </w:r>
      <w:r w:rsidRPr="00C472A2">
        <w:rPr>
          <w:rFonts w:ascii="Narkisim" w:hAnsi="Narkisim" w:cs="Narkisim"/>
          <w:rtl/>
        </w:rPr>
        <w:t xml:space="preserve"> הק' דמסתמא אינו פודה בירושלים</w:t>
      </w:r>
      <w:r w:rsidRPr="00C472A2">
        <w:rPr>
          <w:rStyle w:val="ac"/>
          <w:rFonts w:ascii="Narkisim" w:hAnsi="Narkisim" w:cs="Narkisim"/>
          <w:rtl/>
        </w:rPr>
        <w:footnoteReference w:id="299"/>
      </w:r>
      <w:r w:rsidRPr="00C472A2">
        <w:rPr>
          <w:rFonts w:ascii="Narkisim" w:hAnsi="Narkisim" w:cs="Narkisim"/>
          <w:rtl/>
        </w:rPr>
        <w:t xml:space="preserve"> [אלא איירי בשדה רחוקה], והביא דס"ל דלענין פדיון הקדש אזלי' בתר שוויו בירושלים. וצ"ע.</w:t>
      </w:r>
    </w:p>
    <w:p w14:paraId="6541D677" w14:textId="77777777" w:rsidR="008406E7" w:rsidRPr="00C472A2" w:rsidRDefault="00000000" w:rsidP="009A7958">
      <w:pPr>
        <w:pStyle w:val="aa"/>
        <w:bidi/>
        <w:rPr>
          <w:rFonts w:ascii="Narkisim" w:hAnsi="Narkisim"/>
        </w:rPr>
      </w:pPr>
      <w:r w:rsidRPr="00C472A2">
        <w:rPr>
          <w:rFonts w:ascii="Narkisim" w:hAnsi="Narkisim"/>
          <w:rtl/>
        </w:rPr>
        <w:t>ומבואר בפסקי תוס' דאיירי הכא בביצת תרנגולת. אבל יש שפי' דאיירי הכא בתבואה כשיעור כביצה, או שיעור כביצה מפת</w:t>
      </w:r>
      <w:r w:rsidRPr="00C472A2">
        <w:rPr>
          <w:rStyle w:val="ac"/>
          <w:rFonts w:ascii="Narkisim" w:hAnsi="Narkisim"/>
          <w:rtl/>
        </w:rPr>
        <w:footnoteReference w:id="300"/>
      </w:r>
      <w:r w:rsidRPr="00C472A2">
        <w:rPr>
          <w:rFonts w:ascii="Narkisim" w:hAnsi="Narkisim"/>
          <w:rtl/>
        </w:rPr>
        <w:t>, דשווה יותר מפרוטה. שב</w:t>
      </w:r>
      <w:r w:rsidRPr="00C472A2">
        <w:rPr>
          <w:rFonts w:ascii="Narkisim" w:hAnsi="Narkisim"/>
          <w:b/>
          <w:bCs/>
          <w:rtl/>
        </w:rPr>
        <w:t>תשו' מיימוני</w:t>
      </w:r>
      <w:r w:rsidRPr="00C472A2">
        <w:rPr>
          <w:rFonts w:ascii="Narkisim" w:hAnsi="Narkisim"/>
          <w:rtl/>
        </w:rPr>
        <w:t xml:space="preserve"> (נשים יט) הוכיח דשיעור כביצה מתבואה הוא קצת יותר מפרוטה</w:t>
      </w:r>
      <w:r w:rsidRPr="00C472A2">
        <w:rPr>
          <w:rStyle w:val="ac"/>
          <w:rFonts w:ascii="Narkisim" w:hAnsi="Narkisim"/>
          <w:rtl/>
        </w:rPr>
        <w:footnoteReference w:id="301"/>
      </w:r>
      <w:r w:rsidRPr="00C472A2">
        <w:rPr>
          <w:rFonts w:ascii="Narkisim" w:hAnsi="Narkisim"/>
          <w:rtl/>
        </w:rPr>
        <w:t>. וב</w:t>
      </w:r>
      <w:r w:rsidRPr="00C472A2">
        <w:rPr>
          <w:rFonts w:ascii="Narkisim" w:hAnsi="Narkisim"/>
          <w:b/>
          <w:bCs/>
          <w:rtl/>
        </w:rPr>
        <w:t>הג' טל תורה</w:t>
      </w:r>
      <w:r w:rsidRPr="00C472A2">
        <w:rPr>
          <w:rFonts w:ascii="Narkisim" w:hAnsi="Narkisim"/>
          <w:rtl/>
        </w:rPr>
        <w:t xml:space="preserve"> כת' דאף כוונת התוס' כאן דשווה פרוטה וחומשו.</w:t>
      </w:r>
    </w:p>
    <w:p w14:paraId="29CD8C64" w14:textId="77777777" w:rsidR="008406E7" w:rsidRPr="00C472A2" w:rsidRDefault="00000000" w:rsidP="009A7958">
      <w:pPr>
        <w:pStyle w:val="a8"/>
        <w:bidi/>
        <w:rPr>
          <w:rFonts w:ascii="Narkisim" w:hAnsi="Narkisim"/>
        </w:rPr>
      </w:pPr>
      <w:r w:rsidRPr="00C472A2">
        <w:rPr>
          <w:rFonts w:ascii="Narkisim" w:hAnsi="Narkisim"/>
          <w:rtl/>
        </w:rPr>
        <w:t>ועוד הביאו ה</w:t>
      </w:r>
      <w:r w:rsidRPr="00C472A2">
        <w:rPr>
          <w:rFonts w:ascii="Narkisim" w:hAnsi="Narkisim"/>
          <w:b/>
          <w:bCs/>
          <w:rtl/>
        </w:rPr>
        <w:t>אחרונים</w:t>
      </w:r>
      <w:r w:rsidRPr="00C472A2">
        <w:rPr>
          <w:rFonts w:ascii="Narkisim" w:hAnsi="Narkisim"/>
          <w:rtl/>
        </w:rPr>
        <w:t xml:space="preserve"> (טל תורה) שבגמ' (פסחים לב.) מבואר שפעמים שכזית [חצי ביצה או שליש ביצה] תבואה או פת שווה יותר מפרוטה, ופרש"י (שם) דהיינו בשעת בצורת.</w:t>
      </w:r>
    </w:p>
    <w:p w14:paraId="4D8FA727" w14:textId="77777777" w:rsidR="008406E7" w:rsidRPr="00C472A2" w:rsidRDefault="00000000" w:rsidP="009A7958">
      <w:pPr>
        <w:bidi/>
        <w:rPr>
          <w:rFonts w:ascii="Narkisim" w:hAnsi="Narkisim" w:cs="Narkisim"/>
        </w:rPr>
      </w:pPr>
      <w:r w:rsidRPr="00C472A2">
        <w:rPr>
          <w:rFonts w:ascii="Narkisim" w:hAnsi="Narkisim" w:cs="Narkisim"/>
          <w:u w:val="single"/>
          <w:rtl/>
        </w:rPr>
        <w:t>חזר בו של חמישים ממשכנין מנכסיו וכו'</w:t>
      </w:r>
      <w:r w:rsidRPr="00C472A2">
        <w:rPr>
          <w:rFonts w:ascii="Narkisim" w:hAnsi="Narkisim" w:cs="Narkisim"/>
          <w:rtl/>
        </w:rPr>
        <w:t>. פ</w:t>
      </w:r>
      <w:r w:rsidRPr="00C472A2">
        <w:rPr>
          <w:rFonts w:ascii="Narkisim" w:hAnsi="Narkisim" w:cs="Narkisim"/>
          <w:b/>
          <w:bCs/>
          <w:rtl/>
        </w:rPr>
        <w:t>רגמ"ה</w:t>
      </w:r>
      <w:r w:rsidRPr="00C472A2">
        <w:rPr>
          <w:rFonts w:ascii="Narkisim" w:hAnsi="Narkisim" w:cs="Narkisim"/>
          <w:rtl/>
        </w:rPr>
        <w:t xml:space="preserve"> דאמירתו לגבוה כמסירתו להדיוט</w:t>
      </w:r>
      <w:r w:rsidRPr="00C472A2">
        <w:rPr>
          <w:rStyle w:val="ac"/>
          <w:rFonts w:ascii="Narkisim" w:hAnsi="Narkisim" w:cs="Narkisim"/>
          <w:rtl/>
        </w:rPr>
        <w:footnoteReference w:id="302"/>
      </w:r>
      <w:r w:rsidRPr="00C472A2">
        <w:rPr>
          <w:rFonts w:ascii="Narkisim" w:hAnsi="Narkisim" w:cs="Narkisim"/>
          <w:rtl/>
        </w:rPr>
        <w:t>.</w:t>
      </w:r>
    </w:p>
    <w:p w14:paraId="1B0C604E"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רמב"ן</w:t>
      </w:r>
      <w:r w:rsidRPr="00C472A2">
        <w:rPr>
          <w:rFonts w:ascii="Narkisim" w:hAnsi="Narkisim" w:cs="Narkisim"/>
          <w:rtl/>
        </w:rPr>
        <w:t xml:space="preserve"> (קידושין כח:) הביא מהמשנה כאן דאף כשאמר לקנות מהקדש [דרך מקח ובפוטו איירי בשוויו] נתחייב משום אמירתו לגבוה כמסירתו להדיוט. ודלא כמ"ש ה</w:t>
      </w:r>
      <w:r w:rsidRPr="00C472A2">
        <w:rPr>
          <w:rFonts w:ascii="Narkisim" w:hAnsi="Narkisim" w:cs="Narkisim"/>
          <w:b/>
          <w:bCs/>
          <w:rtl/>
        </w:rPr>
        <w:t>תוס'</w:t>
      </w:r>
      <w:r w:rsidRPr="00C472A2">
        <w:rPr>
          <w:rFonts w:ascii="Narkisim" w:hAnsi="Narkisim" w:cs="Narkisim"/>
          <w:rtl/>
        </w:rPr>
        <w:t xml:space="preserve"> (קידושין כט. בחד תי') דדרך מקח כשלא נתכוין לוותר להקדש כלל לא שייך אמירתו לגבוה, ואינו מתחייב באמירה כלל אלא כשנתן כסף. ואילו במשנה כאן מתחייב בדיבורו וממשכנים.</w:t>
      </w:r>
    </w:p>
    <w:p w14:paraId="44D761B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תוי"ט</w:t>
      </w:r>
      <w:r w:rsidRPr="00C472A2">
        <w:rPr>
          <w:rFonts w:ascii="Narkisim" w:hAnsi="Narkisim"/>
          <w:rtl/>
        </w:rPr>
        <w:t xml:space="preserve"> (שם א ו) יישב לדברי התוס' דצ"ל דהמשנה כאן איירי באופן שמתכוין לוותר להקדש [ולהעלות ביותר מדמיו]. וצ"ע.</w:t>
      </w:r>
    </w:p>
    <w:p w14:paraId="15CC40A3" w14:textId="77777777" w:rsidR="008406E7" w:rsidRPr="00C472A2" w:rsidRDefault="00000000" w:rsidP="009A7958">
      <w:pPr>
        <w:pStyle w:val="a7"/>
        <w:bidi/>
        <w:rPr>
          <w:rFonts w:ascii="Narkisim" w:hAnsi="Narkisim"/>
        </w:rPr>
      </w:pPr>
      <w:r w:rsidRPr="00C472A2">
        <w:rPr>
          <w:rFonts w:ascii="Narkisim" w:hAnsi="Narkisim"/>
          <w:rtl/>
        </w:rPr>
        <w:t>ועוד הביא התוי"ט מדברי ה</w:t>
      </w:r>
      <w:r w:rsidRPr="00C472A2">
        <w:rPr>
          <w:rFonts w:ascii="Narkisim" w:hAnsi="Narkisim"/>
          <w:b/>
          <w:bCs/>
          <w:rtl/>
        </w:rPr>
        <w:t>מגיד משנה</w:t>
      </w:r>
      <w:r w:rsidRPr="00C472A2">
        <w:rPr>
          <w:rFonts w:ascii="Narkisim" w:hAnsi="Narkisim"/>
          <w:rtl/>
        </w:rPr>
        <w:t xml:space="preserve"> (מכירה ט א) דבמשנה דידן הוה חומרא מדבריהם, דאף שמדינא אין זה כנדר גמור היא, החמירו לחייבו בדיבור בעלמא</w:t>
      </w:r>
      <w:r w:rsidRPr="00C472A2">
        <w:rPr>
          <w:rStyle w:val="ac"/>
          <w:rFonts w:ascii="Narkisim" w:hAnsi="Narkisim"/>
          <w:rtl/>
        </w:rPr>
        <w:footnoteReference w:id="303"/>
      </w:r>
      <w:r w:rsidRPr="00C472A2">
        <w:rPr>
          <w:rFonts w:ascii="Narkisim" w:hAnsi="Narkisim"/>
          <w:rtl/>
        </w:rPr>
        <w:t>. [וכן מסקנת הרמב"ן שם דכופין מדבריהם לקיים דבריו].</w:t>
      </w:r>
    </w:p>
    <w:p w14:paraId="57D8658F"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ר"ן</w:t>
      </w:r>
      <w:r w:rsidRPr="00C472A2">
        <w:rPr>
          <w:rFonts w:ascii="Narkisim" w:hAnsi="Narkisim"/>
          <w:rtl/>
        </w:rPr>
        <w:t xml:space="preserve"> (שם יא: בדה"ר, וה</w:t>
      </w:r>
      <w:r w:rsidRPr="00C472A2">
        <w:rPr>
          <w:rFonts w:ascii="Narkisim" w:hAnsi="Narkisim"/>
          <w:b/>
          <w:bCs/>
          <w:rtl/>
        </w:rPr>
        <w:t>רמב"ן</w:t>
      </w:r>
      <w:r w:rsidRPr="00C472A2">
        <w:rPr>
          <w:rFonts w:ascii="Narkisim" w:hAnsi="Narkisim"/>
          <w:rtl/>
        </w:rPr>
        <w:t xml:space="preserve"> שם בשם </w:t>
      </w:r>
      <w:r w:rsidRPr="00C472A2">
        <w:rPr>
          <w:rFonts w:ascii="Narkisim" w:hAnsi="Narkisim"/>
          <w:b/>
          <w:bCs/>
          <w:rtl/>
        </w:rPr>
        <w:t>י"מ</w:t>
      </w:r>
      <w:r w:rsidRPr="00C472A2">
        <w:rPr>
          <w:rStyle w:val="ac"/>
          <w:rFonts w:ascii="Narkisim" w:hAnsi="Narkisim"/>
          <w:rtl/>
        </w:rPr>
        <w:footnoteReference w:id="304"/>
      </w:r>
      <w:r w:rsidRPr="00C472A2">
        <w:rPr>
          <w:rFonts w:ascii="Narkisim" w:hAnsi="Narkisim"/>
          <w:rtl/>
        </w:rPr>
        <w:t>, והו' ברמ"א יו"ד רנח יג) חילק דהיכא דיש רווחא להקדש הוי כעין נדר, ושייך בו אמירתו לגבוה. אבל בשאר פדיון בשוויו, דבשעת שומא לא היה רווחא להקדש אינו נדר</w:t>
      </w:r>
      <w:r w:rsidRPr="00C472A2">
        <w:rPr>
          <w:rStyle w:val="ac"/>
          <w:rFonts w:ascii="Narkisim" w:hAnsi="Narkisim"/>
          <w:rtl/>
        </w:rPr>
        <w:footnoteReference w:id="305"/>
      </w:r>
      <w:r w:rsidRPr="00C472A2">
        <w:rPr>
          <w:rFonts w:ascii="Narkisim" w:hAnsi="Narkisim"/>
          <w:rtl/>
        </w:rPr>
        <w:t>, ולפיכך ההקדש אינו קונה אלא בדמים. [אף שנתייקר או הוזל אח"כ].</w:t>
      </w:r>
    </w:p>
    <w:p w14:paraId="23BD0F9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גר"א</w:t>
      </w:r>
      <w:r w:rsidRPr="00C472A2">
        <w:rPr>
          <w:rFonts w:ascii="Narkisim" w:hAnsi="Narkisim"/>
          <w:rtl/>
        </w:rPr>
        <w:t xml:space="preserve"> (רנח לג) הביא דבמשנה דידן מבואר כדברי הר"ן, דממשכנין כל אחד את הי' שהוסיף, דבזה יש רווחא להקדש. אבל אין ממשכנין על השאר דבזה אינו מתחייב מדין נדר וליכא רווחא להקדש</w:t>
      </w:r>
      <w:r w:rsidRPr="00C472A2">
        <w:rPr>
          <w:rStyle w:val="ac"/>
          <w:rFonts w:ascii="Narkisim" w:hAnsi="Narkisim"/>
          <w:rtl/>
        </w:rPr>
        <w:footnoteReference w:id="306"/>
      </w:r>
      <w:r w:rsidRPr="00C472A2">
        <w:rPr>
          <w:rFonts w:ascii="Narkisim" w:hAnsi="Narkisim"/>
          <w:rtl/>
        </w:rPr>
        <w:t>. וכת' דכן משמע כל הסוגיא.</w:t>
      </w:r>
    </w:p>
    <w:p w14:paraId="270B07BE" w14:textId="77777777" w:rsidR="008406E7" w:rsidRPr="00C472A2" w:rsidRDefault="00000000" w:rsidP="009A7958">
      <w:pPr>
        <w:pStyle w:val="aa"/>
        <w:bidi/>
        <w:rPr>
          <w:rFonts w:ascii="Narkisim" w:hAnsi="Narkisim"/>
        </w:rPr>
      </w:pPr>
      <w:r w:rsidRPr="00C472A2">
        <w:rPr>
          <w:rFonts w:ascii="Narkisim" w:hAnsi="Narkisim"/>
          <w:rtl/>
        </w:rPr>
        <w:t>והמקנה (קידושין שם) יישב דאף במשנה דידן שנתחייב באמירתו מדין נדר, אם רוצה לישאל על נדרו מהני. [ולזה איצטריך הא דרשות הגבוה בכסף שאינו יכול לחזור כלל].</w:t>
      </w:r>
    </w:p>
    <w:p w14:paraId="6D34C43C" w14:textId="77777777" w:rsidR="008406E7" w:rsidRPr="00C472A2" w:rsidRDefault="00000000" w:rsidP="009A7958">
      <w:pPr>
        <w:bidi/>
        <w:rPr>
          <w:rFonts w:ascii="Narkisim" w:hAnsi="Narkisim" w:cs="Narkisim"/>
        </w:rPr>
      </w:pPr>
      <w:r w:rsidRPr="00C472A2">
        <w:rPr>
          <w:rFonts w:ascii="Narkisim" w:hAnsi="Narkisim" w:cs="Narkisim"/>
          <w:u w:val="single"/>
          <w:rtl/>
        </w:rPr>
        <w:t>ממשכנין מנכסיו עד י'</w:t>
      </w:r>
      <w:r w:rsidRPr="00C472A2">
        <w:rPr>
          <w:rFonts w:ascii="Narkisim" w:hAnsi="Narkisim" w:cs="Narkisim"/>
          <w:rtl/>
        </w:rPr>
        <w:t>. ב</w:t>
      </w:r>
      <w:r w:rsidRPr="00C472A2">
        <w:rPr>
          <w:rFonts w:ascii="Narkisim" w:hAnsi="Narkisim" w:cs="Narkisim"/>
          <w:b/>
          <w:bCs/>
          <w:rtl/>
        </w:rPr>
        <w:t>שו"ת פנים מאירות</w:t>
      </w:r>
      <w:r w:rsidRPr="00C472A2">
        <w:rPr>
          <w:rFonts w:ascii="Narkisim" w:hAnsi="Narkisim" w:cs="Narkisim"/>
          <w:rtl/>
        </w:rPr>
        <w:t xml:space="preserve"> (ב כה, הו' ברע"א) דייק דנקט המשנה כל הנך בבי מעשר עד חמשים, שהפליגו בכדי שאין הדעת טועה, וכדברי התוס' (קידושין הנ"ל דאיירי שנתכוון לוותר להקדש. ואף הראשון שאמר י' יש לדייק דאיירי שהפליגו בדבר שאין הדעת טועה, דומיא דהא' אומר נ' דודאי אף מי שאמר י' הפליג בכדי שאין הדעת טועה. שידע שאינו שוה אלא ה'</w:t>
      </w:r>
      <w:r w:rsidRPr="00C472A2">
        <w:rPr>
          <w:rStyle w:val="ac"/>
          <w:rFonts w:ascii="Narkisim" w:hAnsi="Narkisim" w:cs="Narkisim"/>
          <w:rtl/>
        </w:rPr>
        <w:footnoteReference w:id="307"/>
      </w:r>
      <w:r w:rsidRPr="00C472A2">
        <w:rPr>
          <w:rFonts w:ascii="Narkisim" w:hAnsi="Narkisim" w:cs="Narkisim"/>
          <w:rtl/>
        </w:rPr>
        <w:t xml:space="preserve"> ורצה לוותר להקדש, ומש"ה קונה באמירתו.</w:t>
      </w:r>
    </w:p>
    <w:p w14:paraId="1C592530" w14:textId="77777777" w:rsidR="008406E7" w:rsidRPr="00C472A2" w:rsidRDefault="00000000" w:rsidP="009A7958">
      <w:pPr>
        <w:bidi/>
        <w:rPr>
          <w:rFonts w:ascii="Narkisim" w:hAnsi="Narkisim" w:cs="Narkisim"/>
        </w:rPr>
      </w:pPr>
      <w:r w:rsidRPr="00C472A2">
        <w:rPr>
          <w:rFonts w:ascii="Narkisim" w:hAnsi="Narkisim" w:cs="Narkisim"/>
          <w:rtl/>
        </w:rPr>
        <w:lastRenderedPageBreak/>
        <w:t>וב</w:t>
      </w:r>
      <w:r w:rsidRPr="00C472A2">
        <w:rPr>
          <w:rFonts w:ascii="Narkisim" w:hAnsi="Narkisim" w:cs="Narkisim"/>
          <w:b/>
          <w:bCs/>
          <w:rtl/>
        </w:rPr>
        <w:t>שו"ת צמח צדק</w:t>
      </w:r>
      <w:r w:rsidRPr="00C472A2">
        <w:rPr>
          <w:rFonts w:ascii="Narkisim" w:hAnsi="Narkisim" w:cs="Narkisim"/>
          <w:rtl/>
        </w:rPr>
        <w:t xml:space="preserve"> (עב הו' במג"א קנד כג) הביא מהמשנה דידן לענין כשמוכרים מצוות, שאחד רצה ליתן י' והאחר אמר ט"ו, ואח"כ חזר בו השני</w:t>
      </w:r>
      <w:r w:rsidRPr="00C472A2">
        <w:rPr>
          <w:rStyle w:val="ac"/>
          <w:rFonts w:ascii="Narkisim" w:hAnsi="Narkisim" w:cs="Narkisim"/>
          <w:rtl/>
        </w:rPr>
        <w:footnoteReference w:id="308"/>
      </w:r>
      <w:r w:rsidRPr="00C472A2">
        <w:rPr>
          <w:rFonts w:ascii="Narkisim" w:hAnsi="Narkisim" w:cs="Narkisim"/>
          <w:rtl/>
        </w:rPr>
        <w:t>, שאפשר לחזור ולחייב את הראשון ולעכבו בעד י' זהובים. וכת' דכך הוא מדינא ככל דיני המשנה</w:t>
      </w:r>
      <w:r w:rsidRPr="00C472A2">
        <w:rPr>
          <w:rStyle w:val="ac"/>
          <w:rFonts w:ascii="Narkisim" w:hAnsi="Narkisim" w:cs="Narkisim"/>
          <w:rtl/>
        </w:rPr>
        <w:footnoteReference w:id="309"/>
      </w:r>
      <w:r w:rsidRPr="00C472A2">
        <w:rPr>
          <w:rFonts w:ascii="Narkisim" w:hAnsi="Narkisim" w:cs="Narkisim"/>
          <w:rtl/>
        </w:rPr>
        <w:t>, ולא נהגו כן</w:t>
      </w:r>
      <w:r w:rsidRPr="00C472A2">
        <w:rPr>
          <w:rStyle w:val="ac"/>
          <w:rFonts w:ascii="Narkisim" w:hAnsi="Narkisim" w:cs="Narkisim"/>
          <w:rtl/>
        </w:rPr>
        <w:footnoteReference w:id="310"/>
      </w:r>
      <w:r w:rsidRPr="00C472A2">
        <w:rPr>
          <w:rFonts w:ascii="Narkisim" w:hAnsi="Narkisim" w:cs="Narkisim"/>
          <w:rtl/>
        </w:rPr>
        <w:t>.</w:t>
      </w:r>
    </w:p>
    <w:p w14:paraId="22F471CA"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פנים מאירות</w:t>
      </w:r>
      <w:r w:rsidRPr="00C472A2">
        <w:rPr>
          <w:rFonts w:ascii="Narkisim" w:hAnsi="Narkisim"/>
          <w:rtl/>
        </w:rPr>
        <w:t xml:space="preserve"> (ב כה) כת' שצריכין אנו לדעת למה לא נהגו כך, ודן דיש להשיב שאין ראיה ממתני', די"ל דמתני' דוקא כשהפליגו בכדי שאין הדעת טועה (וכנ"ל). א"כ ה"מ כשקונה שדה מהקדש, אבל במכירת מצווה אין שומתן ידוע, ואינו שווה לכל אדם</w:t>
      </w:r>
      <w:r w:rsidRPr="00C472A2">
        <w:rPr>
          <w:rStyle w:val="ac"/>
          <w:rFonts w:ascii="Narkisim" w:hAnsi="Narkisim"/>
          <w:rtl/>
        </w:rPr>
        <w:footnoteReference w:id="311"/>
      </w:r>
      <w:r w:rsidRPr="00C472A2">
        <w:rPr>
          <w:rFonts w:ascii="Narkisim" w:hAnsi="Narkisim"/>
          <w:rtl/>
        </w:rPr>
        <w:t>. ואין כאן וויתור שיחשב אמירתו לגבוה, אלא פסק דבר ששווה לו.</w:t>
      </w:r>
    </w:p>
    <w:p w14:paraId="16BE1393" w14:textId="77777777" w:rsidR="008406E7" w:rsidRPr="00C472A2" w:rsidRDefault="00000000" w:rsidP="009A7958">
      <w:pPr>
        <w:pStyle w:val="a8"/>
        <w:bidi/>
        <w:rPr>
          <w:rFonts w:ascii="Narkisim" w:hAnsi="Narkisim"/>
        </w:rPr>
      </w:pPr>
      <w:r w:rsidRPr="00C472A2">
        <w:rPr>
          <w:rFonts w:ascii="Narkisim" w:hAnsi="Narkisim"/>
          <w:rtl/>
        </w:rPr>
        <w:t>ועוד הביא הנידון אי ילפי' צדקה מהקדש לענין אמירתו לגבוה. ולדעת המגיד משנה דהכא הוה מדרבנן, הבו דלא לוסיף עלה</w:t>
      </w:r>
      <w:r w:rsidRPr="00C472A2">
        <w:rPr>
          <w:rStyle w:val="ac"/>
          <w:rFonts w:ascii="Narkisim" w:hAnsi="Narkisim"/>
          <w:rtl/>
        </w:rPr>
        <w:footnoteReference w:id="312"/>
      </w:r>
      <w:r w:rsidRPr="00C472A2">
        <w:rPr>
          <w:rFonts w:ascii="Narkisim" w:hAnsi="Narkisim"/>
          <w:rtl/>
        </w:rPr>
        <w:t>.</w:t>
      </w:r>
    </w:p>
    <w:p w14:paraId="1501A2EE" w14:textId="77777777" w:rsidR="008406E7" w:rsidRPr="00C472A2" w:rsidRDefault="00000000" w:rsidP="009A7958">
      <w:pPr>
        <w:pStyle w:val="aa"/>
        <w:bidi/>
        <w:rPr>
          <w:rFonts w:ascii="Narkisim" w:hAnsi="Narkisim"/>
        </w:rPr>
      </w:pPr>
      <w:r w:rsidRPr="00C472A2">
        <w:rPr>
          <w:rFonts w:ascii="Narkisim" w:hAnsi="Narkisim"/>
          <w:u w:val="single"/>
          <w:rtl/>
        </w:rPr>
        <w:t>חזר בו של י' מוכרין אותו בשוויו ונפרעין משל הקדש וכו'.</w:t>
      </w:r>
      <w:r w:rsidRPr="00C472A2">
        <w:rPr>
          <w:rFonts w:ascii="Narkisim" w:hAnsi="Narkisim"/>
          <w:rtl/>
        </w:rPr>
        <w:t xml:space="preserve"> בפשוטו מבואר ד'שוויו' של החפץ היה פחות מי', אלא שהעלו דמיו טובא [וי"ל דאיירי שנתכוונו לוותר להקדש]. אך יש לדחות דשווה יותר, אלא שסוף סוף אין כאן מי שרוצה לקנות בשוויו, וכיון שאין להקדש אלא במקומו ושעתו (כדלעיל כד.) מוכרים במה שיוכלו.</w:t>
      </w:r>
    </w:p>
    <w:p w14:paraId="7AD44499" w14:textId="77777777" w:rsidR="008406E7" w:rsidRPr="00C472A2" w:rsidRDefault="00000000" w:rsidP="009A7958">
      <w:pPr>
        <w:bidi/>
        <w:rPr>
          <w:rFonts w:ascii="Narkisim" w:hAnsi="Narkisim" w:cs="Narkisim"/>
        </w:rPr>
      </w:pPr>
      <w:r w:rsidRPr="00C472A2">
        <w:rPr>
          <w:rFonts w:ascii="Narkisim" w:hAnsi="Narkisim" w:cs="Narkisim"/>
          <w:u w:val="single"/>
          <w:rtl/>
        </w:rPr>
        <w:t>הבעלים אומרים בכ' וכל אדם אומרים בכ' הבעלים קודמים וכו'</w:t>
      </w:r>
      <w:r w:rsidRPr="00C472A2">
        <w:rPr>
          <w:rFonts w:ascii="Narkisim" w:hAnsi="Narkisim" w:cs="Narkisim"/>
          <w:rtl/>
        </w:rPr>
        <w:t>. משום שהמצווה בבעלים ומשום שמוסיף חומש. ה</w:t>
      </w:r>
      <w:r w:rsidRPr="00C472A2">
        <w:rPr>
          <w:rFonts w:ascii="Narkisim" w:hAnsi="Narkisim" w:cs="Narkisim"/>
          <w:b/>
          <w:bCs/>
          <w:rtl/>
        </w:rPr>
        <w:t>שפ"א</w:t>
      </w:r>
      <w:r w:rsidRPr="00C472A2">
        <w:rPr>
          <w:rFonts w:ascii="Narkisim" w:hAnsi="Narkisim" w:cs="Narkisim"/>
          <w:rtl/>
        </w:rPr>
        <w:t xml:space="preserve"> דן מה הדין בלא הבעלים, וב' אמרו עשרים. האם אמרי' שהראשון קודם, או שאין בזה קדימה, והגזבר ימכור למי שרוצה, או יפילו גורל. וכת' דהדעת נוטה יותר דהראשון קודם, והעיר דא"כ במשנה בבעלים אומרים בכ' תיפו"ל שהם היו ראשונים. וצ"ל דלאו דוקא כשבעלים אמרו מקודם, אלא שהבעלים והאחרים אמרו בבת א', ובזה אמרי' דבעלים קודמין משום חומש. [וכן המעשה חושב עמד בזה].</w:t>
      </w:r>
    </w:p>
    <w:p w14:paraId="3C588E01" w14:textId="77777777" w:rsidR="008406E7" w:rsidRPr="00C472A2" w:rsidRDefault="00000000" w:rsidP="009A7958">
      <w:pPr>
        <w:pStyle w:val="3"/>
        <w:bidi/>
        <w:rPr>
          <w:rFonts w:ascii="Narkisim" w:hAnsi="Narkisim"/>
        </w:rPr>
      </w:pPr>
      <w:r w:rsidRPr="00C472A2">
        <w:rPr>
          <w:rFonts w:ascii="Narkisim" w:hAnsi="Narkisim"/>
          <w:rtl/>
        </w:rPr>
        <w:t>דף כז:</w:t>
      </w:r>
    </w:p>
    <w:p w14:paraId="2C4C8FE9" w14:textId="77777777" w:rsidR="008406E7" w:rsidRPr="00C472A2" w:rsidRDefault="00000000" w:rsidP="009A7958">
      <w:pPr>
        <w:bidi/>
        <w:rPr>
          <w:rFonts w:ascii="Narkisim" w:hAnsi="Narkisim" w:cs="Narkisim"/>
        </w:rPr>
      </w:pPr>
      <w:r w:rsidRPr="00C472A2">
        <w:rPr>
          <w:rFonts w:ascii="Narkisim" w:hAnsi="Narkisim" w:cs="Narkisim"/>
          <w:u w:val="single"/>
          <w:rtl/>
        </w:rPr>
        <w:t>הבעלים נותנין עשרים ושש</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על כרחן. שהבעלים חייבים לפדותו משום שמוסיפין חומש, ומשום הפסד הקדש אינם רשאין לפדותו בפחות ממה שזה העליהו</w:t>
      </w:r>
      <w:r w:rsidRPr="00C472A2">
        <w:rPr>
          <w:rStyle w:val="ac"/>
          <w:rFonts w:ascii="Narkisim" w:hAnsi="Narkisim" w:cs="Narkisim"/>
          <w:rtl/>
        </w:rPr>
        <w:footnoteReference w:id="313"/>
      </w:r>
      <w:r w:rsidRPr="00C472A2">
        <w:rPr>
          <w:rFonts w:ascii="Narkisim" w:hAnsi="Narkisim" w:cs="Narkisim"/>
          <w:rtl/>
        </w:rPr>
        <w:t>.</w:t>
      </w:r>
    </w:p>
    <w:p w14:paraId="1039A56E"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שיטמ"ק</w:t>
      </w:r>
      <w:r w:rsidRPr="00C472A2">
        <w:rPr>
          <w:rFonts w:ascii="Narkisim" w:hAnsi="Narkisim"/>
          <w:rtl/>
        </w:rPr>
        <w:t xml:space="preserve"> (גליון, הר"י והרא"ש) הק' וכי מפני שיעלה בדמים יתר מכדי שוויה ניכוף לבעלים לתת</w:t>
      </w:r>
      <w:r w:rsidRPr="00C472A2">
        <w:rPr>
          <w:rStyle w:val="ac"/>
          <w:rFonts w:ascii="Narkisim" w:hAnsi="Narkisim"/>
          <w:rtl/>
        </w:rPr>
        <w:footnoteReference w:id="314"/>
      </w:r>
      <w:r w:rsidRPr="00C472A2">
        <w:rPr>
          <w:rFonts w:ascii="Narkisim" w:hAnsi="Narkisim"/>
          <w:rtl/>
        </w:rPr>
        <w:t>. [וה</w:t>
      </w:r>
      <w:r w:rsidRPr="00C472A2">
        <w:rPr>
          <w:rFonts w:ascii="Narkisim" w:hAnsi="Narkisim"/>
          <w:b/>
          <w:bCs/>
          <w:rtl/>
        </w:rPr>
        <w:t>קה"י</w:t>
      </w:r>
      <w:r w:rsidRPr="00C472A2">
        <w:rPr>
          <w:rFonts w:ascii="Narkisim" w:hAnsi="Narkisim"/>
          <w:rtl/>
        </w:rPr>
        <w:t xml:space="preserve"> (ח) הוסיף דאין לומר דכיון שזה מעלה בדמים אמרי' שזהו שוויו, דא"כ יצטרך להוסיף חומש על תוספת זו</w:t>
      </w:r>
      <w:r w:rsidRPr="00C472A2">
        <w:rPr>
          <w:rStyle w:val="ac"/>
          <w:rFonts w:ascii="Narkisim" w:hAnsi="Narkisim"/>
          <w:rtl/>
        </w:rPr>
        <w:footnoteReference w:id="315"/>
      </w:r>
      <w:r w:rsidRPr="00C472A2">
        <w:rPr>
          <w:rFonts w:ascii="Narkisim" w:hAnsi="Narkisim"/>
          <w:rtl/>
        </w:rPr>
        <w:t>].</w:t>
      </w:r>
    </w:p>
    <w:p w14:paraId="0E8C20E4"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קה"י</w:t>
      </w:r>
      <w:r w:rsidRPr="00C472A2">
        <w:rPr>
          <w:rFonts w:ascii="Narkisim" w:hAnsi="Narkisim"/>
          <w:rtl/>
        </w:rPr>
        <w:t xml:space="preserve"> (באופן ראשון) ביאר שהעילוי של חבירו אינו קובע מחיר הדבר</w:t>
      </w:r>
      <w:r w:rsidRPr="00C472A2">
        <w:rPr>
          <w:rStyle w:val="ac"/>
          <w:rFonts w:ascii="Narkisim" w:hAnsi="Narkisim"/>
          <w:rtl/>
        </w:rPr>
        <w:footnoteReference w:id="316"/>
      </w:r>
      <w:r w:rsidRPr="00C472A2">
        <w:rPr>
          <w:rFonts w:ascii="Narkisim" w:hAnsi="Narkisim"/>
          <w:rtl/>
        </w:rPr>
        <w:t>, אלא דמ"מ כיון שיש מי שרוצה לשלם יותר נעשית הדבר שווה להקדש כך. שיוכלו להשיג דמים אלו בשעה זו, ומש"ה אין להוציאו מרשות ההקדש בפחות מזה</w:t>
      </w:r>
      <w:r w:rsidRPr="00C472A2">
        <w:rPr>
          <w:rStyle w:val="ac"/>
          <w:rFonts w:ascii="Narkisim" w:hAnsi="Narkisim"/>
          <w:rtl/>
        </w:rPr>
        <w:footnoteReference w:id="317"/>
      </w:r>
      <w:r w:rsidRPr="00C472A2">
        <w:rPr>
          <w:rFonts w:ascii="Narkisim" w:hAnsi="Narkisim"/>
          <w:rtl/>
        </w:rPr>
        <w:t>.</w:t>
      </w:r>
    </w:p>
    <w:p w14:paraId="30D67996" w14:textId="77777777" w:rsidR="008406E7" w:rsidRPr="00C472A2" w:rsidRDefault="00000000" w:rsidP="009A7958">
      <w:pPr>
        <w:pStyle w:val="a7"/>
        <w:bidi/>
        <w:rPr>
          <w:rFonts w:ascii="Narkisim" w:hAnsi="Narkisim"/>
        </w:rPr>
      </w:pPr>
      <w:r w:rsidRPr="00C472A2">
        <w:rPr>
          <w:rFonts w:ascii="Narkisim" w:hAnsi="Narkisim"/>
          <w:rtl/>
        </w:rPr>
        <w:lastRenderedPageBreak/>
        <w:t>אך ה</w:t>
      </w:r>
      <w:r w:rsidRPr="00C472A2">
        <w:rPr>
          <w:rFonts w:ascii="Narkisim" w:hAnsi="Narkisim"/>
          <w:b/>
          <w:bCs/>
          <w:rtl/>
        </w:rPr>
        <w:t>שיטמ"ק</w:t>
      </w:r>
      <w:r w:rsidRPr="00C472A2">
        <w:rPr>
          <w:rFonts w:ascii="Narkisim" w:hAnsi="Narkisim"/>
          <w:rtl/>
        </w:rPr>
        <w:t xml:space="preserve"> תי' שהבעלים יכולים לומר</w:t>
      </w:r>
      <w:r w:rsidRPr="00C472A2">
        <w:rPr>
          <w:rStyle w:val="ac"/>
          <w:rFonts w:ascii="Narkisim" w:hAnsi="Narkisim"/>
          <w:rtl/>
        </w:rPr>
        <w:footnoteReference w:id="318"/>
      </w:r>
      <w:r w:rsidRPr="00C472A2">
        <w:rPr>
          <w:rFonts w:ascii="Narkisim" w:hAnsi="Narkisim"/>
          <w:rtl/>
        </w:rPr>
        <w:t xml:space="preserve"> לשני תפדו אותם, ואני אעלה את החומש</w:t>
      </w:r>
      <w:r w:rsidRPr="00C472A2">
        <w:rPr>
          <w:rStyle w:val="ac"/>
          <w:rFonts w:ascii="Narkisim" w:hAnsi="Narkisim"/>
          <w:rtl/>
        </w:rPr>
        <w:footnoteReference w:id="319"/>
      </w:r>
      <w:r w:rsidRPr="00C472A2">
        <w:rPr>
          <w:rFonts w:ascii="Narkisim" w:hAnsi="Narkisim"/>
          <w:rtl/>
        </w:rPr>
        <w:t>. [וכ"כ ה</w:t>
      </w:r>
      <w:r w:rsidRPr="00C472A2">
        <w:rPr>
          <w:rFonts w:ascii="Narkisim" w:hAnsi="Narkisim"/>
          <w:b/>
          <w:bCs/>
          <w:rtl/>
        </w:rPr>
        <w:t>רש"ש</w:t>
      </w:r>
      <w:r w:rsidRPr="00C472A2">
        <w:rPr>
          <w:rFonts w:ascii="Narkisim" w:hAnsi="Narkisim"/>
          <w:rtl/>
        </w:rPr>
        <w:t xml:space="preserve"> בע"א]. [וסגי שנותן את החומש מצד אחר</w:t>
      </w:r>
      <w:r w:rsidRPr="00C472A2">
        <w:rPr>
          <w:rStyle w:val="ac"/>
          <w:rFonts w:ascii="Narkisim" w:hAnsi="Narkisim"/>
          <w:rtl/>
        </w:rPr>
        <w:footnoteReference w:id="320"/>
      </w:r>
      <w:r w:rsidRPr="00C472A2">
        <w:rPr>
          <w:rFonts w:ascii="Narkisim" w:hAnsi="Narkisim"/>
          <w:rtl/>
        </w:rPr>
        <w:t>].</w:t>
      </w:r>
    </w:p>
    <w:p w14:paraId="2F033028" w14:textId="77777777" w:rsidR="008406E7" w:rsidRPr="00C472A2" w:rsidRDefault="00000000" w:rsidP="009A7958">
      <w:pPr>
        <w:pStyle w:val="a8"/>
        <w:bidi/>
        <w:rPr>
          <w:rFonts w:ascii="Narkisim" w:hAnsi="Narkisim"/>
        </w:rPr>
      </w:pPr>
      <w:r w:rsidRPr="00C472A2">
        <w:rPr>
          <w:rFonts w:ascii="Narkisim" w:hAnsi="Narkisim"/>
          <w:rtl/>
        </w:rPr>
        <w:t>ולכאורה סברתם דדין הכפייה הוא רק משום החומש ומחמת רווח הקדש [כדאיתא בסמוך דיכול לומר אתא גברא בחריקאי], ומש"ה סגי שאין להקדש הפסד בדבר. ועי"ל דהוה סברא שאינו חייב לפדות אלא בשוויו. ועוד כת' הרש"ש דאל"כ לקתה מידת הדין, שיבא אחר ויוסיף על מחיר השדה שאמרו הבעלים עד פחות מעט מחומש רק בכדי שיכופו את הבעלים לפדות בתוספתו של זה [וע"כ דלא מהני שמוסיף בדמיו אא"כ דעתו לשלם ע"ז].</w:t>
      </w:r>
    </w:p>
    <w:p w14:paraId="285B3F02" w14:textId="77777777" w:rsidR="008406E7" w:rsidRPr="00C472A2" w:rsidRDefault="00000000" w:rsidP="009A7958">
      <w:pPr>
        <w:bidi/>
        <w:rPr>
          <w:rFonts w:ascii="Narkisim" w:hAnsi="Narkisim" w:cs="Narkisim"/>
        </w:rPr>
      </w:pPr>
      <w:r w:rsidRPr="00C472A2">
        <w:rPr>
          <w:rFonts w:ascii="Narkisim" w:hAnsi="Narkisim" w:cs="Narkisim"/>
          <w:rtl/>
        </w:rPr>
        <w:t>אבל ה</w:t>
      </w:r>
      <w:r w:rsidRPr="00C472A2">
        <w:rPr>
          <w:rFonts w:ascii="Narkisim" w:hAnsi="Narkisim" w:cs="Narkisim"/>
          <w:b/>
          <w:bCs/>
          <w:rtl/>
        </w:rPr>
        <w:t>רמב"ם</w:t>
      </w:r>
      <w:r w:rsidRPr="00C472A2">
        <w:rPr>
          <w:rFonts w:ascii="Narkisim" w:hAnsi="Narkisim" w:cs="Narkisim"/>
          <w:rtl/>
        </w:rPr>
        <w:t xml:space="preserve"> (ח ה) כת' דכשאחר אמר כ"א, אם שתקו הבעלים מוכרים להם בכ"ה. אלא שאם הוסיפו הבעלים אפי' פרוטה א' [שאמרו כ"א ופרוטה], הרי אלו נותנים כ"ו ופרוטה. שנותנים כ"א ופרוטה וכמו שאמרו לבסוף, ואפ"ה סגי בה' חומש ממה שאמרו תחילה. שאין הבעלים מוסיפין חומש על עלויו של זה. אלא מוסיפין חומש מה שנתנו תחילה על מה שנתן האחרון אם רצו. ומבואר שהרמב"ם למד הוספת הפרוטה מדברי רבא (בהמשך הגמ'), דמטעם זה לא אמרי' אתא גברא בחריקין.</w:t>
      </w:r>
    </w:p>
    <w:p w14:paraId="4F8CE659" w14:textId="77777777" w:rsidR="008406E7" w:rsidRPr="00C472A2" w:rsidRDefault="00000000" w:rsidP="009A7958">
      <w:pPr>
        <w:pStyle w:val="a8"/>
        <w:bidi/>
        <w:rPr>
          <w:rFonts w:ascii="Narkisim" w:hAnsi="Narkisim"/>
        </w:rPr>
      </w:pPr>
      <w:r w:rsidRPr="00C472A2">
        <w:rPr>
          <w:rFonts w:ascii="Narkisim" w:hAnsi="Narkisim"/>
          <w:rtl/>
        </w:rPr>
        <w:t xml:space="preserve">ודעת הרמב"ם </w:t>
      </w:r>
      <w:r w:rsidRPr="00C472A2">
        <w:rPr>
          <w:rFonts w:ascii="Narkisim" w:hAnsi="Narkisim"/>
          <w:i/>
          <w:iCs/>
          <w:rtl/>
        </w:rPr>
        <w:t>א'</w:t>
      </w:r>
      <w:r w:rsidRPr="00C472A2">
        <w:rPr>
          <w:rFonts w:ascii="Narkisim" w:hAnsi="Narkisim"/>
          <w:rtl/>
        </w:rPr>
        <w:t xml:space="preserve"> שאין כופין את הבעלים להוסיף את הקרן שאמר זה, וסגי שמוסיף חומש. </w:t>
      </w:r>
      <w:r w:rsidRPr="00C472A2">
        <w:rPr>
          <w:rFonts w:ascii="Narkisim" w:hAnsi="Narkisim"/>
          <w:i/>
          <w:iCs/>
          <w:rtl/>
        </w:rPr>
        <w:t>ב'</w:t>
      </w:r>
      <w:r w:rsidRPr="00C472A2">
        <w:rPr>
          <w:rFonts w:ascii="Narkisim" w:hAnsi="Narkisim"/>
          <w:rtl/>
        </w:rPr>
        <w:t xml:space="preserve"> דאף היכא שהבעלים קבלו עליהם לתת כ"א אי"צ להוסיף ע"ז חומש. </w:t>
      </w:r>
      <w:r w:rsidRPr="00C472A2">
        <w:rPr>
          <w:rFonts w:ascii="Narkisim" w:hAnsi="Narkisim"/>
          <w:i/>
          <w:iCs/>
          <w:rtl/>
        </w:rPr>
        <w:t>ג'</w:t>
      </w:r>
      <w:r w:rsidRPr="00C472A2">
        <w:rPr>
          <w:rFonts w:ascii="Narkisim" w:hAnsi="Narkisim"/>
          <w:rtl/>
        </w:rPr>
        <w:t xml:space="preserve"> היכא דהוסיפו משהו על מה שאמר זה צריכים לתת חומש על תוספת זו.</w:t>
      </w:r>
    </w:p>
    <w:p w14:paraId="6B6DCE21"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כס"מ</w:t>
      </w:r>
      <w:r w:rsidRPr="00C472A2">
        <w:rPr>
          <w:rFonts w:ascii="Narkisim" w:hAnsi="Narkisim"/>
          <w:rtl/>
        </w:rPr>
        <w:t xml:space="preserve"> ביאר סברת הרמב"ם שמאחר שלא אמרו כן מעצמם, אלא מחמת שהעלה זה אין מוסיפין חומש על אותו עילוי. </w:t>
      </w:r>
      <w:r w:rsidRPr="00C472A2">
        <w:rPr>
          <w:rFonts w:ascii="Narkisim" w:hAnsi="Narkisim"/>
          <w:szCs w:val="20"/>
          <w:rtl/>
        </w:rPr>
        <w:t>וזהו שאמרו 'ולא דק' כלומר מדאצטריך לאשמועינן שאין מוסיפין חומש על עלויו של זה ע"כ איירי שהוסיף, ומש"ה לא חש תנא לומר דאיירי שאמרו הבעלים בכ"א ופרוטה</w:t>
      </w:r>
      <w:r w:rsidRPr="00C472A2">
        <w:rPr>
          <w:rFonts w:ascii="Narkisim" w:hAnsi="Narkisim"/>
          <w:rtl/>
        </w:rPr>
        <w:t>.</w:t>
      </w:r>
    </w:p>
    <w:p w14:paraId="6E89B41B"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השיג</w:t>
      </w:r>
      <w:r w:rsidRPr="00C472A2">
        <w:rPr>
          <w:rStyle w:val="ac"/>
          <w:rFonts w:ascii="Narkisim" w:hAnsi="Narkisim"/>
          <w:rtl/>
        </w:rPr>
        <w:footnoteReference w:id="321"/>
      </w:r>
      <w:r w:rsidRPr="00C472A2">
        <w:rPr>
          <w:rFonts w:ascii="Narkisim" w:hAnsi="Narkisim"/>
          <w:rtl/>
        </w:rPr>
        <w:t xml:space="preserve"> דהכא מה צריך להוסיף פרוטה, שהבעלים קודם כשהוא שווה עמו. ובגמ' אמרו כן דוקא בסיפא כשהשני הוסיף כל החומש</w:t>
      </w:r>
      <w:r w:rsidRPr="00C472A2">
        <w:rPr>
          <w:rStyle w:val="ac"/>
          <w:rFonts w:ascii="Narkisim" w:hAnsi="Narkisim"/>
          <w:rtl/>
        </w:rPr>
        <w:footnoteReference w:id="322"/>
      </w:r>
      <w:r w:rsidRPr="00C472A2">
        <w:rPr>
          <w:rFonts w:ascii="Narkisim" w:hAnsi="Narkisim"/>
          <w:rtl/>
        </w:rPr>
        <w:t>.</w:t>
      </w:r>
    </w:p>
    <w:p w14:paraId="33CF743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רדב"ז</w:t>
      </w:r>
      <w:r w:rsidRPr="00C472A2">
        <w:rPr>
          <w:rFonts w:ascii="Narkisim" w:hAnsi="Narkisim"/>
          <w:rtl/>
        </w:rPr>
        <w:t xml:space="preserve"> וה</w:t>
      </w:r>
      <w:r w:rsidRPr="00C472A2">
        <w:rPr>
          <w:rFonts w:ascii="Narkisim" w:hAnsi="Narkisim"/>
          <w:b/>
          <w:bCs/>
          <w:rtl/>
        </w:rPr>
        <w:t>כס"מ</w:t>
      </w:r>
      <w:r w:rsidRPr="00C472A2">
        <w:rPr>
          <w:rFonts w:ascii="Narkisim" w:hAnsi="Narkisim"/>
          <w:rtl/>
        </w:rPr>
        <w:t xml:space="preserve"> כת' דאף בקו' הגמ' אסיפא, מ"מ כולה מתני' איירי בחד גוונא. ולאחר שהעמידו משום הסיפא כשהוסיף דינר, כל המשנה איירי בכה"ג. </w:t>
      </w:r>
      <w:r w:rsidRPr="00C472A2">
        <w:rPr>
          <w:rFonts w:ascii="Narkisim" w:hAnsi="Narkisim"/>
          <w:szCs w:val="20"/>
          <w:rtl/>
        </w:rPr>
        <w:t>וה</w:t>
      </w:r>
      <w:r w:rsidRPr="00C472A2">
        <w:rPr>
          <w:rFonts w:ascii="Narkisim" w:hAnsi="Narkisim"/>
          <w:b/>
          <w:bCs/>
          <w:szCs w:val="20"/>
          <w:rtl/>
        </w:rPr>
        <w:t>כס"מ</w:t>
      </w:r>
      <w:r w:rsidRPr="00C472A2">
        <w:rPr>
          <w:rFonts w:ascii="Narkisim" w:hAnsi="Narkisim"/>
          <w:szCs w:val="20"/>
          <w:rtl/>
        </w:rPr>
        <w:t xml:space="preserve"> כת' דתוספת הפרוטה ברישא לאו דוקא [וכשהבעלים אמרו כ' וחזרו ואמרו כ"א כמו השני, צריכים לתת כ"ו. ואמאי נקטו כ"א ופרוטה]. אלא דאורחא דמילתא נקט שאין דרך כשאחד מוסיף על חבירו שיאמר הלה הרי היא שלי במה שאמרת בלי תוספת</w:t>
      </w:r>
      <w:r w:rsidRPr="00C472A2">
        <w:rPr>
          <w:rStyle w:val="ac"/>
          <w:rFonts w:ascii="Narkisim" w:hAnsi="Narkisim"/>
          <w:szCs w:val="20"/>
          <w:rtl/>
        </w:rPr>
        <w:footnoteReference w:id="323"/>
      </w:r>
      <w:r w:rsidRPr="00C472A2">
        <w:rPr>
          <w:rFonts w:ascii="Narkisim" w:hAnsi="Narkisim"/>
          <w:rtl/>
        </w:rPr>
        <w:t>.</w:t>
      </w:r>
    </w:p>
    <w:p w14:paraId="38A9ED98" w14:textId="77777777" w:rsidR="008406E7" w:rsidRPr="00C472A2" w:rsidRDefault="00000000" w:rsidP="009A7958">
      <w:pPr>
        <w:pStyle w:val="a7"/>
        <w:bidi/>
        <w:rPr>
          <w:rFonts w:ascii="Narkisim" w:hAnsi="Narkisim"/>
        </w:rPr>
      </w:pPr>
      <w:r w:rsidRPr="00C472A2">
        <w:rPr>
          <w:rFonts w:ascii="Narkisim" w:hAnsi="Narkisim"/>
          <w:rtl/>
        </w:rPr>
        <w:t>אך הלח"מ הק' דמאחר שהרמב"ם סובר [מסברא] שהבעלים אי"צ להוסיף על זה אא"כ הבעלים הוסיפו, א"כ אמאי לא מקשה הגמ' בזה מרישא</w:t>
      </w:r>
      <w:r w:rsidRPr="00C472A2">
        <w:rPr>
          <w:rStyle w:val="ac"/>
          <w:rFonts w:ascii="Narkisim" w:hAnsi="Narkisim"/>
          <w:rtl/>
        </w:rPr>
        <w:footnoteReference w:id="324"/>
      </w:r>
      <w:r w:rsidRPr="00C472A2">
        <w:rPr>
          <w:rFonts w:ascii="Narkisim" w:hAnsi="Narkisim"/>
          <w:rtl/>
        </w:rPr>
        <w:t xml:space="preserve"> עי"ש שהאריך.</w:t>
      </w:r>
    </w:p>
    <w:p w14:paraId="6A0CBFF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לח"מ</w:t>
      </w:r>
      <w:r w:rsidRPr="00C472A2">
        <w:rPr>
          <w:rFonts w:ascii="Narkisim" w:hAnsi="Narkisim"/>
          <w:rtl/>
        </w:rPr>
        <w:t xml:space="preserve"> ביאר שדוקא כשהבעלים חזרו והוסיפו פרוטה, ועי"ז כופין אותו להוסיף עוד. וביאר כשהבעלים אמרו כמו האחר יתכן שאינו נותן מדעתו, אלא שהודה לדברי השני [ואי"צ ליתן כלל מה כ"א]. וכדי שיוסיף האחר יותר ויעלה ההקדש. אבל כשהוסיפו פרוטה על האחר משמע דכוונתם ליתן הסך ההוא מדעתם. ודוקא כשהדבר תלוי ברצונו נוכל לכופו על כך</w:t>
      </w:r>
      <w:r w:rsidRPr="00C472A2">
        <w:rPr>
          <w:rStyle w:val="ac"/>
          <w:rFonts w:ascii="Narkisim" w:hAnsi="Narkisim"/>
          <w:rtl/>
        </w:rPr>
        <w:footnoteReference w:id="325"/>
      </w:r>
      <w:r w:rsidRPr="00C472A2">
        <w:rPr>
          <w:rFonts w:ascii="Narkisim" w:hAnsi="Narkisim"/>
          <w:rtl/>
        </w:rPr>
        <w:t>.</w:t>
      </w:r>
    </w:p>
    <w:p w14:paraId="062DB8E8"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שם. הבעלים נותנין כ"ו</w:t>
      </w:r>
      <w:r w:rsidRPr="00C472A2">
        <w:rPr>
          <w:rFonts w:ascii="Narkisim" w:hAnsi="Narkisim" w:cs="Narkisim"/>
          <w:rtl/>
        </w:rPr>
        <w:t>. הגמ' (ב"מ נג: נד.) הביאה דנחלקו תנאים אי חומש מלגאו או מלבר</w:t>
      </w:r>
      <w:r w:rsidRPr="00C472A2">
        <w:rPr>
          <w:rStyle w:val="ac"/>
          <w:rFonts w:ascii="Narkisim" w:hAnsi="Narkisim" w:cs="Narkisim"/>
          <w:rtl/>
        </w:rPr>
        <w:footnoteReference w:id="326"/>
      </w:r>
      <w:r w:rsidRPr="00C472A2">
        <w:rPr>
          <w:rFonts w:ascii="Narkisim" w:hAnsi="Narkisim" w:cs="Narkisim"/>
          <w:rtl/>
        </w:rPr>
        <w:t>, והביאו ממתני' דידן דחומשא מלבר.</w:t>
      </w:r>
    </w:p>
    <w:p w14:paraId="231B6304" w14:textId="77777777" w:rsidR="008406E7" w:rsidRPr="00C472A2" w:rsidRDefault="00000000" w:rsidP="009A7958">
      <w:pPr>
        <w:bidi/>
        <w:rPr>
          <w:rFonts w:ascii="Narkisim" w:hAnsi="Narkisim" w:cs="Narkisim"/>
        </w:rPr>
      </w:pPr>
      <w:r w:rsidRPr="00C472A2">
        <w:rPr>
          <w:rFonts w:ascii="Narkisim" w:hAnsi="Narkisim" w:cs="Narkisim"/>
          <w:u w:val="single"/>
          <w:rtl/>
        </w:rPr>
        <w:t>שאין מוסיפין חומש על עילויו של זה</w:t>
      </w:r>
      <w:r w:rsidRPr="00C472A2">
        <w:rPr>
          <w:rFonts w:ascii="Narkisim" w:hAnsi="Narkisim" w:cs="Narkisim"/>
          <w:rtl/>
        </w:rPr>
        <w:t xml:space="preserve">. לדעת </w:t>
      </w:r>
      <w:r w:rsidRPr="00C472A2">
        <w:rPr>
          <w:rFonts w:ascii="Narkisim" w:hAnsi="Narkisim" w:cs="Narkisim"/>
          <w:b/>
          <w:bCs/>
          <w:rtl/>
        </w:rPr>
        <w:t>רש"י</w:t>
      </w:r>
      <w:r w:rsidRPr="00C472A2">
        <w:rPr>
          <w:rFonts w:ascii="Narkisim" w:hAnsi="Narkisim" w:cs="Narkisim"/>
          <w:rtl/>
        </w:rPr>
        <w:t xml:space="preserve"> [ורוב ראשונים] היינו מה שהוצרך להוסיף מחמת שזה העלה דמיו. ולדעת הרמב"ם איירי אף שהוא עצמו הוסיף כן.</w:t>
      </w:r>
    </w:p>
    <w:p w14:paraId="6CB255E9"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וה</w:t>
      </w:r>
      <w:r w:rsidRPr="00C472A2">
        <w:rPr>
          <w:rFonts w:ascii="Narkisim" w:hAnsi="Narkisim"/>
          <w:b/>
          <w:bCs/>
          <w:rtl/>
        </w:rPr>
        <w:t>ר"ש</w:t>
      </w:r>
      <w:r w:rsidRPr="00C472A2">
        <w:rPr>
          <w:rFonts w:ascii="Narkisim" w:hAnsi="Narkisim"/>
          <w:rtl/>
        </w:rPr>
        <w:t xml:space="preserve"> (בתורת כהנים בחוקותי פרק י א) כת' דילפי' כן מקרא דכתיב 'כאשר יעריך אותו הכהן כן יקום', שאין מוסיפין חומש על עלויו של זה. דכתיב כאשר יעריך [אותו] הכהן כן יקום, ולא כאשר יעריך אותו האחר על עצמו.</w:t>
      </w:r>
    </w:p>
    <w:p w14:paraId="1096B419" w14:textId="77777777" w:rsidR="008406E7" w:rsidRPr="00C472A2" w:rsidRDefault="00000000" w:rsidP="009A7958">
      <w:pPr>
        <w:bidi/>
        <w:rPr>
          <w:rFonts w:ascii="Narkisim" w:hAnsi="Narkisim" w:cs="Narkisim"/>
        </w:rPr>
      </w:pPr>
      <w:r w:rsidRPr="00C472A2">
        <w:rPr>
          <w:rFonts w:ascii="Narkisim" w:hAnsi="Narkisim" w:cs="Narkisim"/>
          <w:rtl/>
        </w:rPr>
        <w:t>וצ"ב הגדר בזה, והרי דין חומש תלוי בעיקר הפדיון ולא במה שאומר לפדותו. ואם פודה בכ"ה אמאי אי"צ להוסיף חומש בכולו</w:t>
      </w:r>
      <w:r w:rsidRPr="00C472A2">
        <w:rPr>
          <w:rStyle w:val="ac"/>
          <w:rFonts w:ascii="Narkisim" w:hAnsi="Narkisim" w:cs="Narkisim"/>
          <w:rtl/>
        </w:rPr>
        <w:footnoteReference w:id="327"/>
      </w:r>
      <w:r w:rsidRPr="00C472A2">
        <w:rPr>
          <w:rFonts w:ascii="Narkisim" w:hAnsi="Narkisim" w:cs="Narkisim"/>
          <w:rtl/>
        </w:rPr>
        <w:t>.</w:t>
      </w:r>
    </w:p>
    <w:p w14:paraId="0087DEA7" w14:textId="77777777" w:rsidR="008406E7" w:rsidRPr="00C472A2" w:rsidRDefault="00000000" w:rsidP="009A7958">
      <w:pPr>
        <w:pStyle w:val="a7"/>
        <w:bidi/>
        <w:rPr>
          <w:rFonts w:ascii="Narkisim" w:hAnsi="Narkisim"/>
        </w:rPr>
      </w:pPr>
      <w:r w:rsidRPr="00C472A2">
        <w:rPr>
          <w:rFonts w:ascii="Narkisim" w:hAnsi="Narkisim"/>
          <w:rtl/>
        </w:rPr>
        <w:t xml:space="preserve">ויש </w:t>
      </w:r>
      <w:r w:rsidRPr="00C472A2">
        <w:rPr>
          <w:rFonts w:ascii="Narkisim" w:hAnsi="Narkisim"/>
          <w:b/>
          <w:bCs/>
          <w:rtl/>
        </w:rPr>
        <w:t>אחרונים</w:t>
      </w:r>
      <w:r w:rsidRPr="00C472A2">
        <w:rPr>
          <w:rFonts w:ascii="Narkisim" w:hAnsi="Narkisim"/>
          <w:rtl/>
        </w:rPr>
        <w:t xml:space="preserve"> (ע' שפ"א) שכת' שפודה רק בכ', אלא שמחייבין אותו להוסיף להקדש עוד ה' מהצד שלא יהיה הפסד הקדש. וה</w:t>
      </w:r>
      <w:r w:rsidRPr="00C472A2">
        <w:rPr>
          <w:rFonts w:ascii="Narkisim" w:hAnsi="Narkisim"/>
          <w:b/>
          <w:bCs/>
          <w:rtl/>
        </w:rPr>
        <w:t>קה"י</w:t>
      </w:r>
      <w:r w:rsidRPr="00C472A2">
        <w:rPr>
          <w:rFonts w:ascii="Narkisim" w:hAnsi="Narkisim"/>
          <w:rtl/>
        </w:rPr>
        <w:t xml:space="preserve"> (ח) ביאר שהחפץ שווה רק כ', אלא שאין מוציאין אותו מרשות ההקדש כל שיש מי שרוצה לתת יותר. אבל דין חומש תלוי בשווי החפץ או כמה ששווה לפודה, אבל כאן אינו שווה לפודה כל כך, אף שמחוייב לפדותו ביותר מדמיו.</w:t>
      </w:r>
    </w:p>
    <w:p w14:paraId="77756FA7" w14:textId="77777777" w:rsidR="008406E7" w:rsidRPr="00C472A2" w:rsidRDefault="00000000" w:rsidP="009A7958">
      <w:pPr>
        <w:pStyle w:val="a7"/>
        <w:bidi/>
        <w:rPr>
          <w:rFonts w:ascii="Narkisim" w:hAnsi="Narkisim"/>
        </w:rPr>
      </w:pPr>
      <w:r w:rsidRPr="00C472A2">
        <w:rPr>
          <w:rFonts w:ascii="Narkisim" w:hAnsi="Narkisim"/>
          <w:rtl/>
        </w:rPr>
        <w:t>ועוד ביאר ה</w:t>
      </w:r>
      <w:r w:rsidRPr="00C472A2">
        <w:rPr>
          <w:rFonts w:ascii="Narkisim" w:hAnsi="Narkisim"/>
          <w:b/>
          <w:bCs/>
          <w:rtl/>
        </w:rPr>
        <w:t>קה"י</w:t>
      </w:r>
      <w:r w:rsidRPr="00C472A2">
        <w:rPr>
          <w:rFonts w:ascii="Narkisim" w:hAnsi="Narkisim"/>
          <w:rtl/>
        </w:rPr>
        <w:t xml:space="preserve"> (ד"ה ובאופן אחר) שעיקר הפדיון בכ', אלא שמחייבים את הבעלים לתת להקדש כל מה שגרמו הפסד להקדש</w:t>
      </w:r>
      <w:r w:rsidRPr="00C472A2">
        <w:rPr>
          <w:rStyle w:val="ac"/>
          <w:rFonts w:ascii="Narkisim" w:hAnsi="Narkisim"/>
          <w:rtl/>
        </w:rPr>
        <w:footnoteReference w:id="328"/>
      </w:r>
      <w:r w:rsidRPr="00C472A2">
        <w:rPr>
          <w:rFonts w:ascii="Narkisim" w:hAnsi="Narkisim"/>
          <w:rtl/>
        </w:rPr>
        <w:t>, כיון שההקדש היה יכול למכור ביותר. אלא שאין זה עיקר הפדיון</w:t>
      </w:r>
      <w:r w:rsidRPr="00C472A2">
        <w:rPr>
          <w:rStyle w:val="ac"/>
          <w:rFonts w:ascii="Narkisim" w:hAnsi="Narkisim"/>
          <w:rtl/>
        </w:rPr>
        <w:footnoteReference w:id="329"/>
      </w:r>
      <w:r w:rsidRPr="00C472A2">
        <w:rPr>
          <w:rFonts w:ascii="Narkisim" w:hAnsi="Narkisim"/>
          <w:rtl/>
        </w:rPr>
        <w:t>.</w:t>
      </w:r>
    </w:p>
    <w:p w14:paraId="6F494257" w14:textId="77777777" w:rsidR="008406E7" w:rsidRPr="00C472A2" w:rsidRDefault="00000000" w:rsidP="009A7958">
      <w:pPr>
        <w:bidi/>
        <w:rPr>
          <w:rFonts w:ascii="Narkisim" w:hAnsi="Narkisim" w:cs="Narkisim"/>
        </w:rPr>
      </w:pPr>
      <w:r w:rsidRPr="00C472A2">
        <w:rPr>
          <w:rFonts w:ascii="Narkisim" w:hAnsi="Narkisim" w:cs="Narkisim"/>
          <w:u w:val="single"/>
          <w:rtl/>
        </w:rPr>
        <w:t>אלא אמר רב חסדא ל"ק כאן בבת א' כאן בזא"ז וכו'</w:t>
      </w:r>
      <w:r w:rsidRPr="00C472A2">
        <w:rPr>
          <w:rFonts w:ascii="Narkisim" w:hAnsi="Narkisim" w:cs="Narkisim"/>
          <w:rtl/>
        </w:rPr>
        <w:t>. מבואר שהאומר נ' נתחייב כל הנ' [ולא כפשטות המשנה דנתחייב רק במה שהוסיף על בן מ'], ומש"ה כשחזרו בבת א' מתחלקים ביניהם. אבל כשחזרו בזה אחר זה אי"צ לשלם. דבשעה שחזר בו אומר לגזבר שבקי לך בר מ' [ושוב אינו מתחייב בשעה שחזר בו בן מ', כיון שבשעה שחזר בו נתבטל דינו].</w:t>
      </w:r>
    </w:p>
    <w:p w14:paraId="688305E7" w14:textId="77777777" w:rsidR="008406E7" w:rsidRPr="00C472A2" w:rsidRDefault="00000000" w:rsidP="009A7958">
      <w:pPr>
        <w:bidi/>
        <w:rPr>
          <w:rFonts w:ascii="Narkisim" w:hAnsi="Narkisim" w:cs="Narkisim"/>
        </w:rPr>
      </w:pPr>
      <w:r w:rsidRPr="00C472A2">
        <w:rPr>
          <w:rFonts w:ascii="Narkisim" w:hAnsi="Narkisim" w:cs="Narkisim"/>
          <w:u w:val="single"/>
          <w:rtl/>
        </w:rPr>
        <w:t>רש"י ד"ה משלשין</w:t>
      </w:r>
      <w:r w:rsidRPr="00C472A2">
        <w:rPr>
          <w:rFonts w:ascii="Narkisim" w:hAnsi="Narkisim" w:cs="Narkisim"/>
          <w:rtl/>
        </w:rPr>
        <w:t xml:space="preserve">. יתן בן נ' הי' שלו לבדו, ומעשר של בן מ' יתן החצי וכו'. שבכל סכום שאמרו חולקים ביניהם כל מי שאמר שווי זה. ועד"ז כת' </w:t>
      </w:r>
      <w:r w:rsidRPr="00C472A2">
        <w:rPr>
          <w:rFonts w:ascii="Narkisim" w:hAnsi="Narkisim" w:cs="Narkisim"/>
          <w:b/>
          <w:bCs/>
          <w:rtl/>
        </w:rPr>
        <w:t>רגמ"ה</w:t>
      </w:r>
      <w:r w:rsidRPr="00C472A2">
        <w:rPr>
          <w:rFonts w:ascii="Narkisim" w:hAnsi="Narkisim" w:cs="Narkisim"/>
          <w:rtl/>
        </w:rPr>
        <w:t>. אבל ה</w:t>
      </w:r>
      <w:r w:rsidRPr="00C472A2">
        <w:rPr>
          <w:rFonts w:ascii="Narkisim" w:hAnsi="Narkisim" w:cs="Narkisim"/>
          <w:b/>
          <w:bCs/>
          <w:rtl/>
        </w:rPr>
        <w:t>רמב"ם</w:t>
      </w:r>
      <w:r w:rsidRPr="00C472A2">
        <w:rPr>
          <w:rFonts w:ascii="Narkisim" w:hAnsi="Narkisim" w:cs="Narkisim"/>
          <w:rtl/>
        </w:rPr>
        <w:t xml:space="preserve"> (ח ד) כת' כשאחד אמר י' והשני כ' והשלישי כ"ד, וחזרו בהם שני ושלישי יחד, נתחייבו בשווה. שהשני והשלישי יתנו ז' כל א'</w:t>
      </w:r>
      <w:r w:rsidRPr="00C472A2">
        <w:rPr>
          <w:rStyle w:val="ac"/>
          <w:rFonts w:ascii="Narkisim" w:hAnsi="Narkisim" w:cs="Narkisim"/>
          <w:rtl/>
        </w:rPr>
        <w:footnoteReference w:id="330"/>
      </w:r>
      <w:r w:rsidRPr="00C472A2">
        <w:rPr>
          <w:rFonts w:ascii="Narkisim" w:hAnsi="Narkisim" w:cs="Narkisim"/>
          <w:rtl/>
        </w:rPr>
        <w:t xml:space="preserve"> [ולא אמרי' שהשלישי נותן את החלק האחרון לבדו. אלא משלשין כולם בשווה]. וכ"כ בפיה"מ. וה</w:t>
      </w:r>
      <w:r w:rsidRPr="00C472A2">
        <w:rPr>
          <w:rFonts w:ascii="Narkisim" w:hAnsi="Narkisim" w:cs="Narkisim"/>
          <w:b/>
          <w:bCs/>
          <w:rtl/>
        </w:rPr>
        <w:t>ראב"ד</w:t>
      </w:r>
      <w:r w:rsidRPr="00C472A2">
        <w:rPr>
          <w:rFonts w:ascii="Narkisim" w:hAnsi="Narkisim" w:cs="Narkisim"/>
          <w:rtl/>
        </w:rPr>
        <w:t xml:space="preserve"> השיג, וכת' כדברי רש"י</w:t>
      </w:r>
      <w:r w:rsidRPr="00C472A2">
        <w:rPr>
          <w:rStyle w:val="ac"/>
          <w:rFonts w:ascii="Narkisim" w:hAnsi="Narkisim" w:cs="Narkisim"/>
          <w:rtl/>
        </w:rPr>
        <w:footnoteReference w:id="331"/>
      </w:r>
      <w:r w:rsidRPr="00C472A2">
        <w:rPr>
          <w:rFonts w:ascii="Narkisim" w:hAnsi="Narkisim" w:cs="Narkisim"/>
          <w:rtl/>
        </w:rPr>
        <w:t>.</w:t>
      </w:r>
    </w:p>
    <w:p w14:paraId="05866A54"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רדב"ז</w:t>
      </w:r>
      <w:r w:rsidRPr="00C472A2">
        <w:rPr>
          <w:rFonts w:ascii="Narkisim" w:hAnsi="Narkisim" w:cs="Narkisim"/>
          <w:rtl/>
        </w:rPr>
        <w:t xml:space="preserve"> הק' שלדברי הרמב"ם לקה מדת הדין, שיפסיד בעל הארבעים כבעל החמשים, וכן בעל השלשים. ותי' דאיירי שהסכימו כולם לחזור בבת אחת, משמע דבעל הל' ובעל המ' הסכימו לבעל הנ' בחזרה. ונעשו כולן שותפין בהפסד, ולפיכך משלשין ביניהם.</w:t>
      </w:r>
    </w:p>
    <w:p w14:paraId="10A9D237"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 xml:space="preserve">אחרונים </w:t>
      </w:r>
      <w:r w:rsidRPr="00C472A2">
        <w:rPr>
          <w:rFonts w:ascii="Narkisim" w:hAnsi="Narkisim"/>
          <w:rtl/>
        </w:rPr>
        <w:t>(ע' מרכה"מ) ביארו דסברת הרמב"ם דדנים כאילו שניהם הזיקו כשיעור הגדול, וחולקים ביניהם בשווה. ולא דנים כמה הוסיף כל א'</w:t>
      </w:r>
      <w:r w:rsidRPr="00C472A2">
        <w:rPr>
          <w:rStyle w:val="ac"/>
          <w:rFonts w:ascii="Narkisim" w:hAnsi="Narkisim"/>
          <w:rtl/>
        </w:rPr>
        <w:footnoteReference w:id="332"/>
      </w:r>
      <w:r w:rsidRPr="00C472A2">
        <w:rPr>
          <w:rFonts w:ascii="Narkisim" w:hAnsi="Narkisim"/>
          <w:rtl/>
        </w:rPr>
        <w:t>.</w:t>
      </w:r>
    </w:p>
    <w:p w14:paraId="5DF23636" w14:textId="77777777" w:rsidR="008406E7" w:rsidRPr="00C472A2" w:rsidRDefault="00000000" w:rsidP="009A7958">
      <w:pPr>
        <w:pStyle w:val="a7"/>
        <w:bidi/>
        <w:rPr>
          <w:rFonts w:ascii="Narkisim" w:hAnsi="Narkisim"/>
        </w:rPr>
      </w:pPr>
      <w:r w:rsidRPr="00C472A2">
        <w:rPr>
          <w:rFonts w:ascii="Narkisim" w:hAnsi="Narkisim"/>
          <w:rtl/>
        </w:rPr>
        <w:lastRenderedPageBreak/>
        <w:t>וה</w:t>
      </w:r>
      <w:r w:rsidRPr="00C472A2">
        <w:rPr>
          <w:rFonts w:ascii="Narkisim" w:hAnsi="Narkisim"/>
          <w:b/>
          <w:bCs/>
          <w:rtl/>
        </w:rPr>
        <w:t>או"ש</w:t>
      </w:r>
      <w:r w:rsidRPr="00C472A2">
        <w:rPr>
          <w:rFonts w:ascii="Narkisim" w:hAnsi="Narkisim"/>
          <w:rtl/>
        </w:rPr>
        <w:t xml:space="preserve"> כת' דיש כאן פסידא להקדש י"ד סלעים, ומשועבדים לזה י"ד מנכסי השלישי, וי' מנכסי השני. עפ"ז העמיד דהוה נידון בגדרי שעבודים האם גובים טפי ממי שמשועבד יותר</w:t>
      </w:r>
      <w:r w:rsidRPr="00C472A2">
        <w:rPr>
          <w:rStyle w:val="ac"/>
          <w:rFonts w:ascii="Narkisim" w:hAnsi="Narkisim"/>
          <w:rtl/>
        </w:rPr>
        <w:footnoteReference w:id="333"/>
      </w:r>
      <w:r w:rsidRPr="00C472A2">
        <w:rPr>
          <w:rFonts w:ascii="Narkisim" w:hAnsi="Narkisim"/>
          <w:rtl/>
        </w:rPr>
        <w:t>.</w:t>
      </w:r>
    </w:p>
    <w:p w14:paraId="3016923B"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הק' מקו' הגמ' בחזר בו של מ', דליתיב בן נ' בהדיה. ולדברי הרמב"ם משוין ביניהם ואין בזה נפק"מ. והרדבז והכס"מ כת' דבס"ד נקטו דמשלשין כפרש"י, ורק למסקנא דאיירי שחזרו בהם בבת אחת אמרי' דכולם שותפים בכל ההפסד ואין לזה יתרון על זה, הילכך משלשין היינו שמשלמין כל אחד כמו חבירו בשוה ממש שמסייעים זה לזה.</w:t>
      </w:r>
    </w:p>
    <w:p w14:paraId="6CF4A863" w14:textId="77777777" w:rsidR="008406E7" w:rsidRPr="00C472A2" w:rsidRDefault="00000000" w:rsidP="009A7958">
      <w:pPr>
        <w:pStyle w:val="a8"/>
        <w:bidi/>
        <w:rPr>
          <w:rFonts w:ascii="Narkisim" w:hAnsi="Narkisim"/>
        </w:rPr>
      </w:pPr>
      <w:r w:rsidRPr="00C472A2">
        <w:rPr>
          <w:rFonts w:ascii="Narkisim" w:hAnsi="Narkisim"/>
          <w:rtl/>
        </w:rPr>
        <w:t>אך ה</w:t>
      </w:r>
      <w:r w:rsidRPr="00C472A2">
        <w:rPr>
          <w:rFonts w:ascii="Narkisim" w:hAnsi="Narkisim"/>
          <w:b/>
          <w:bCs/>
          <w:rtl/>
        </w:rPr>
        <w:t>לח"מ</w:t>
      </w:r>
      <w:r w:rsidRPr="00C472A2">
        <w:rPr>
          <w:rFonts w:ascii="Narkisim" w:hAnsi="Narkisim"/>
          <w:rtl/>
        </w:rPr>
        <w:t xml:space="preserve"> הק' דא"כ אמאי מוקי מתני' בזה אחר זה, הא מצי מיירי אפילו בבת אחת, כיון שכולם יש ביניהם י' פורעים בשווה, בין חזרו בבת א' או בזה אחר זה. והלח"מ כת' דקו' הגמ' מהאחרון שאמר י' והשדה נמכרה למשל בה', ואם חזרו בבת א' היה לו לסייע לאחרים. דאם חזרו בזה אחר זה יתן רק ה', ואם חזרו כא' ראוי לו להצטרף בכל ההפסד עם האחרים וישלם יותר [וכל א' יתן ט']. והמרכה"מ כת' דלא דק, דודאי אי אפשר לחייב את הראשון יותר ממה שהוסיף</w:t>
      </w:r>
      <w:r w:rsidRPr="00C472A2">
        <w:rPr>
          <w:rStyle w:val="ac"/>
          <w:rFonts w:ascii="Narkisim" w:hAnsi="Narkisim"/>
          <w:rtl/>
        </w:rPr>
        <w:footnoteReference w:id="334"/>
      </w:r>
      <w:r w:rsidRPr="00C472A2">
        <w:rPr>
          <w:rFonts w:ascii="Narkisim" w:hAnsi="Narkisim"/>
          <w:rtl/>
        </w:rPr>
        <w:t>.</w:t>
      </w:r>
    </w:p>
    <w:p w14:paraId="00ECDEB2"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מרכה"מ</w:t>
      </w:r>
      <w:r w:rsidRPr="00C472A2">
        <w:rPr>
          <w:rFonts w:ascii="Narkisim" w:hAnsi="Narkisim"/>
          <w:rtl/>
        </w:rPr>
        <w:t xml:space="preserve"> כת' דליכא נפק"מ במילתא דרב חסדא לפי ציור המשנה, ומש"ה נקט הרמב"ם אופן שהאחרון הוסיף פחות מהאחרים</w:t>
      </w:r>
      <w:r w:rsidRPr="00C472A2">
        <w:rPr>
          <w:rStyle w:val="ac"/>
          <w:rFonts w:ascii="Narkisim" w:hAnsi="Narkisim"/>
          <w:rtl/>
        </w:rPr>
        <w:footnoteReference w:id="335"/>
      </w:r>
      <w:r w:rsidRPr="00C472A2">
        <w:rPr>
          <w:rFonts w:ascii="Narkisim" w:hAnsi="Narkisim"/>
          <w:rtl/>
        </w:rPr>
        <w:t>. וצ"ל דרב חסדא איירי שהוסיפו פחות, ואף שקראו 'בן ארבעים' ו'בן חמישים' ר"ל הרביעי נקרא בן ארבעים והחמישי לפסיקה נקרא בן חמשים</w:t>
      </w:r>
      <w:r w:rsidRPr="00C472A2">
        <w:rPr>
          <w:rStyle w:val="ac"/>
          <w:rFonts w:ascii="Narkisim" w:hAnsi="Narkisim"/>
          <w:rtl/>
        </w:rPr>
        <w:footnoteReference w:id="336"/>
      </w:r>
      <w:r w:rsidRPr="00C472A2">
        <w:rPr>
          <w:rFonts w:ascii="Narkisim" w:hAnsi="Narkisim"/>
          <w:rtl/>
        </w:rPr>
        <w:t>. וקו' הגמ' למה ציירה המשנה בהוספות שוות, הו"ל לצייר כשאינם שוות, ומש"ה העמיד בחזרו בזה אחר זה.</w:t>
      </w:r>
    </w:p>
    <w:p w14:paraId="1A28088A" w14:textId="77777777" w:rsidR="008406E7" w:rsidRPr="00C472A2" w:rsidRDefault="00000000" w:rsidP="009A7958">
      <w:pPr>
        <w:bidi/>
        <w:rPr>
          <w:rFonts w:ascii="Narkisim" w:hAnsi="Narkisim" w:cs="Narkisim"/>
        </w:rPr>
      </w:pPr>
      <w:r w:rsidRPr="00C472A2">
        <w:rPr>
          <w:rFonts w:ascii="Narkisim" w:hAnsi="Narkisim" w:cs="Narkisim"/>
          <w:u w:val="single"/>
          <w:rtl/>
        </w:rPr>
        <w:t>למימרא דחומש עדיף, ורמינהו (מעש"ש ד ג) וכו' של סלע ואיסר קודם מפני שמוסיף על הקרן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העמידו דעיקר החילוק דבמתני' דידן כופין את הבעלים לשלם כמו שהשני אמר [ולהוסיף חומש חומש], ואילו במעשר הבעלים יכולים לפדות כמו שאמרו.</w:t>
      </w:r>
    </w:p>
    <w:p w14:paraId="0CDC609E" w14:textId="77777777" w:rsidR="008406E7" w:rsidRPr="00C472A2" w:rsidRDefault="00000000" w:rsidP="009A7958">
      <w:pPr>
        <w:pStyle w:val="a7"/>
        <w:bidi/>
        <w:rPr>
          <w:rFonts w:ascii="Narkisim" w:hAnsi="Narkisim"/>
        </w:rPr>
      </w:pPr>
      <w:r w:rsidRPr="00C472A2">
        <w:rPr>
          <w:rFonts w:ascii="Narkisim" w:hAnsi="Narkisim"/>
          <w:rtl/>
        </w:rPr>
        <w:t>אמנם לדעת ה</w:t>
      </w:r>
      <w:r w:rsidRPr="00C472A2">
        <w:rPr>
          <w:rFonts w:ascii="Narkisim" w:hAnsi="Narkisim"/>
          <w:b/>
          <w:bCs/>
          <w:rtl/>
        </w:rPr>
        <w:t>רמב"ם</w:t>
      </w:r>
      <w:r w:rsidRPr="00C472A2">
        <w:rPr>
          <w:rFonts w:ascii="Narkisim" w:hAnsi="Narkisim"/>
          <w:rtl/>
        </w:rPr>
        <w:t xml:space="preserve"> (ח ה) אין מחייבים את הבעלים להוסיף, וסגי שפודין בכ"ה. ומתיישב קו' הגמ' כפשוטו. וע"ע מרכה"מ.</w:t>
      </w:r>
    </w:p>
    <w:p w14:paraId="7D733B2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ר"ש</w:t>
      </w:r>
      <w:r w:rsidRPr="00C472A2">
        <w:rPr>
          <w:rFonts w:ascii="Narkisim" w:hAnsi="Narkisim"/>
          <w:rtl/>
        </w:rPr>
        <w:t xml:space="preserve"> (שם) הביא ש</w:t>
      </w:r>
      <w:r w:rsidRPr="00C472A2">
        <w:rPr>
          <w:rFonts w:ascii="Narkisim" w:hAnsi="Narkisim"/>
          <w:b/>
          <w:bCs/>
          <w:rtl/>
        </w:rPr>
        <w:t>ירושלמי</w:t>
      </w:r>
      <w:r w:rsidRPr="00C472A2">
        <w:rPr>
          <w:rFonts w:ascii="Narkisim" w:hAnsi="Narkisim"/>
          <w:rtl/>
        </w:rPr>
        <w:t xml:space="preserve"> (שם ד ב) הק' עד"ז ואין חומשו של זה מרובה על תוספתו של זה. ותי' שהוא יכול להערים עליו ולפוטרו מן החומש.</w:t>
      </w:r>
    </w:p>
    <w:p w14:paraId="48B0BCF1"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 xml:space="preserve">חי' ר' מאיר שמחה </w:t>
      </w:r>
      <w:r w:rsidRPr="00C472A2">
        <w:rPr>
          <w:rFonts w:ascii="Narkisim" w:hAnsi="Narkisim"/>
          <w:rtl/>
        </w:rPr>
        <w:t>יישב עוד דקי"ל (ב"מ נד.) דעל הקדש שני אינו מוסיף חומש, ועל חילול מעש"ש השני מוסיף חומש. ולכן בהקדש חומשא עדיף מהקרן, דהוי תחלת הקדש ועליו יוסיף חומש. אבל במעשר שני קרנא עדיף מחומשא דעל הקרן מוסיף חומש כי פריק ליה ועל החומש אינו מוסיף חומש כי פריק ליה.</w:t>
      </w:r>
    </w:p>
    <w:p w14:paraId="3F4D3827" w14:textId="77777777" w:rsidR="008406E7" w:rsidRPr="00C472A2" w:rsidRDefault="00000000" w:rsidP="009A7958">
      <w:pPr>
        <w:pStyle w:val="aa"/>
        <w:bidi/>
        <w:rPr>
          <w:rFonts w:ascii="Narkisim" w:hAnsi="Narkisim"/>
        </w:rPr>
      </w:pPr>
      <w:r w:rsidRPr="00C472A2">
        <w:rPr>
          <w:rFonts w:ascii="Narkisim" w:hAnsi="Narkisim"/>
          <w:u w:val="single"/>
          <w:rtl/>
        </w:rPr>
        <w:t>תוד"ה למימרא</w:t>
      </w:r>
      <w:r w:rsidRPr="00C472A2">
        <w:rPr>
          <w:rFonts w:ascii="Narkisim" w:hAnsi="Narkisim"/>
          <w:rtl/>
        </w:rPr>
        <w:t>. ומסיפא נמי וכו' ה"נ במתני' וכו' שגם הם מוסיפין על הקרן וכו'. לכאורה מבואר בתוס' שמה שהבעלים מוסיפים נחשב עיקר הפדיון, ולא רק תוספת בעלמא שלא יהא הפסיד להקדש. [וע' מש"כ לעיל במשנה]. שהיה אפ"ל שהאחר מעלה את דמי החפץ ומש"ה עדיף, ואילו הבעלים הוה רק גדר תשלום בעלמא.</w:t>
      </w:r>
    </w:p>
    <w:p w14:paraId="106FF867" w14:textId="77777777" w:rsidR="008406E7" w:rsidRPr="00C472A2" w:rsidRDefault="00000000" w:rsidP="009A7958">
      <w:pPr>
        <w:pStyle w:val="aa"/>
        <w:bidi/>
        <w:rPr>
          <w:rFonts w:ascii="Narkisim" w:hAnsi="Narkisim"/>
        </w:rPr>
      </w:pPr>
      <w:r w:rsidRPr="00C472A2">
        <w:rPr>
          <w:rFonts w:ascii="Narkisim" w:hAnsi="Narkisim"/>
          <w:u w:val="single"/>
          <w:rtl/>
        </w:rPr>
        <w:t>בא"ד ושמא הוא מק' כך מ"ש שכופין את הבעלים וכו'</w:t>
      </w:r>
      <w:r w:rsidRPr="00C472A2">
        <w:rPr>
          <w:rFonts w:ascii="Narkisim" w:hAnsi="Narkisim"/>
          <w:rtl/>
        </w:rPr>
        <w:t>. וצ"ב איך מתיישב כל זה בלשון הגמ' דחומש עדיף. וביארו דאילו קרן עדיף [וכמו במעשר] א"כ לא היה לנו לכוף את הבעלים להוסיף, דכל הא דבעלים עדיפי דמוסיפין חומש הוא משום שחומש עדיף.</w:t>
      </w:r>
    </w:p>
    <w:p w14:paraId="32993ECB" w14:textId="77777777" w:rsidR="008406E7" w:rsidRPr="00C472A2" w:rsidRDefault="00000000" w:rsidP="009A7958">
      <w:pPr>
        <w:pStyle w:val="aa"/>
        <w:bidi/>
        <w:rPr>
          <w:rFonts w:ascii="Narkisim" w:hAnsi="Narkisim"/>
        </w:rPr>
      </w:pPr>
      <w:r w:rsidRPr="00C472A2">
        <w:rPr>
          <w:rFonts w:ascii="Narkisim" w:hAnsi="Narkisim"/>
          <w:rtl/>
        </w:rPr>
        <w:t>ויש שהק' עוד דבמעשר הבעלים יכולים לחזור בהם, כדאיתא בתוספתא (מעש"ש ג ג)</w:t>
      </w:r>
      <w:r w:rsidRPr="00C472A2">
        <w:rPr>
          <w:rStyle w:val="ac"/>
          <w:rFonts w:ascii="Narkisim" w:hAnsi="Narkisim"/>
          <w:rtl/>
        </w:rPr>
        <w:footnoteReference w:id="337"/>
      </w:r>
      <w:r w:rsidRPr="00C472A2">
        <w:rPr>
          <w:rFonts w:ascii="Narkisim" w:hAnsi="Narkisim"/>
          <w:rtl/>
        </w:rPr>
        <w:t>, ומטעם זה אי אפשר לכוף את הבעלים לתת יותר ממה שאמרו. דכיון שאינם מתרצים לתת יותר ודאי יחזרו בהם. וצ"ע.</w:t>
      </w:r>
    </w:p>
    <w:p w14:paraId="3C0AAE24" w14:textId="77777777" w:rsidR="008406E7" w:rsidRPr="00C472A2" w:rsidRDefault="00000000" w:rsidP="009A7958">
      <w:pPr>
        <w:bidi/>
        <w:rPr>
          <w:rFonts w:ascii="Narkisim" w:hAnsi="Narkisim" w:cs="Narkisim"/>
        </w:rPr>
      </w:pPr>
      <w:r w:rsidRPr="00C472A2">
        <w:rPr>
          <w:rFonts w:ascii="Narkisim" w:hAnsi="Narkisim" w:cs="Narkisim"/>
          <w:u w:val="single"/>
          <w:rtl/>
        </w:rPr>
        <w:t>ולימרו הבעלים אתא גברא בחריקין</w:t>
      </w:r>
      <w:r w:rsidRPr="00C472A2">
        <w:rPr>
          <w:rStyle w:val="ac"/>
          <w:rFonts w:ascii="Narkisim" w:hAnsi="Narkisim" w:cs="Narkisim"/>
          <w:u w:val="single"/>
          <w:rtl/>
        </w:rPr>
        <w:footnoteReference w:id="338"/>
      </w:r>
      <w:r w:rsidRPr="00C472A2">
        <w:rPr>
          <w:rFonts w:ascii="Narkisim" w:hAnsi="Narkisim" w:cs="Narkisim"/>
          <w:u w:val="single"/>
          <w:rtl/>
        </w:rPr>
        <w:t xml:space="preserve">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בשלמא עד השתא כייפינן משום פסידא </w:t>
      </w:r>
      <w:r w:rsidRPr="00C472A2">
        <w:rPr>
          <w:rFonts w:ascii="Narkisim" w:hAnsi="Narkisim" w:cs="Narkisim"/>
          <w:rtl/>
        </w:rPr>
        <w:lastRenderedPageBreak/>
        <w:t>דהקדש, אבל השתא אמאי נכוף</w:t>
      </w:r>
      <w:r w:rsidRPr="00C472A2">
        <w:rPr>
          <w:rStyle w:val="ac"/>
          <w:rFonts w:ascii="Narkisim" w:hAnsi="Narkisim" w:cs="Narkisim"/>
          <w:rtl/>
        </w:rPr>
        <w:footnoteReference w:id="339"/>
      </w:r>
      <w:r w:rsidRPr="00C472A2">
        <w:rPr>
          <w:rFonts w:ascii="Narkisim" w:hAnsi="Narkisim" w:cs="Narkisim"/>
          <w:rtl/>
        </w:rPr>
        <w:t>. ה</w:t>
      </w:r>
      <w:r w:rsidRPr="00C472A2">
        <w:rPr>
          <w:rFonts w:ascii="Narkisim" w:hAnsi="Narkisim" w:cs="Narkisim"/>
          <w:b/>
          <w:bCs/>
          <w:rtl/>
        </w:rPr>
        <w:t>רש"ש</w:t>
      </w:r>
      <w:r w:rsidRPr="00C472A2">
        <w:rPr>
          <w:rFonts w:ascii="Narkisim" w:hAnsi="Narkisim" w:cs="Narkisim"/>
          <w:rtl/>
        </w:rPr>
        <w:t xml:space="preserve"> הק' דלמא משום דמצות גאולה באדון כייפינן ליה, ואף כשיש גברא בחריקאי.</w:t>
      </w:r>
    </w:p>
    <w:p w14:paraId="00C75DFE"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הג' הגר"א</w:t>
      </w:r>
      <w:r w:rsidRPr="00C472A2">
        <w:rPr>
          <w:rFonts w:ascii="Narkisim" w:hAnsi="Narkisim"/>
          <w:rtl/>
        </w:rPr>
        <w:t xml:space="preserve"> (בהג' וחידושים) ביאר דהאחר קודם משום דקרנא עדיף</w:t>
      </w:r>
      <w:r w:rsidRPr="00C472A2">
        <w:rPr>
          <w:rStyle w:val="ac"/>
          <w:rFonts w:ascii="Narkisim" w:hAnsi="Narkisim"/>
          <w:rtl/>
        </w:rPr>
        <w:footnoteReference w:id="340"/>
      </w:r>
      <w:r w:rsidRPr="00C472A2">
        <w:rPr>
          <w:rFonts w:ascii="Narkisim" w:hAnsi="Narkisim"/>
          <w:rtl/>
        </w:rPr>
        <w:t xml:space="preserve"> היכא דליכא רווחא דחומשא. וכת' דלאו דוקא שיאמרו הבעלים, שהאחר קודם אפי' כשהבעלים רוצין כיון דקרנא עדיפא.</w:t>
      </w:r>
    </w:p>
    <w:p w14:paraId="7B6D949D"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גר"א לתו"כ</w:t>
      </w:r>
      <w:r w:rsidRPr="00C472A2">
        <w:rPr>
          <w:rFonts w:ascii="Narkisim" w:hAnsi="Narkisim"/>
          <w:rtl/>
        </w:rPr>
        <w:t xml:space="preserve"> (בחוקותי פרק י א, והו' בהג' הרד"ל) כת' דקו' הגמ' כאן לטעם דבעלים קודמים משום שמוסיף חומש, וכדאמרי' (בע"א) חדא ועוד. אבל לטעם שכופין משום מצוות גאולה באדון אף היכא דליכא רווח דהקדש. ואליבא דאמת לא מקשי מידי, והבעלים קודמין אפי' אמר כ"ה בשווה. [ולפ"ז קו' הגמ' רק משום שהוזכר טעם זה במשנה, וע"כ איירי שאמר כ"ה ופרוטה. אבל אליבא דאמת הדין של המשנה אף כשאמר כ"ה].</w:t>
      </w:r>
    </w:p>
    <w:p w14:paraId="35EB45D8"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הג' הרד"ל</w:t>
      </w:r>
      <w:r w:rsidRPr="00C472A2">
        <w:rPr>
          <w:rFonts w:ascii="Narkisim" w:hAnsi="Narkisim"/>
          <w:rtl/>
        </w:rPr>
        <w:t xml:space="preserve"> הק' דא"כ אף כשאמרו כ"ו נכוף את האדון ליתן ל"א משום מצוה באדון [וע"כ משום דאמרי' אוקי בחריקין, וכדאיתא בסמוך]. וכת' דמשום מצוה באדון אין כופין [וכ"ד הג' הגר"א בע"א].</w:t>
      </w:r>
    </w:p>
    <w:p w14:paraId="1DE349C2" w14:textId="77777777" w:rsidR="008406E7" w:rsidRPr="00C472A2" w:rsidRDefault="00000000" w:rsidP="009A7958">
      <w:pPr>
        <w:pStyle w:val="aa"/>
        <w:bidi/>
        <w:rPr>
          <w:rFonts w:ascii="Narkisim" w:hAnsi="Narkisim"/>
        </w:rPr>
      </w:pPr>
      <w:r w:rsidRPr="00C472A2">
        <w:rPr>
          <w:rFonts w:ascii="Narkisim" w:hAnsi="Narkisim"/>
          <w:u w:val="single"/>
          <w:rtl/>
        </w:rPr>
        <w:t>רש"י ד"ה דאמור בעלים ברישא דינר</w:t>
      </w:r>
      <w:r w:rsidRPr="00C472A2">
        <w:rPr>
          <w:rFonts w:ascii="Narkisim" w:hAnsi="Narkisim"/>
          <w:rtl/>
        </w:rPr>
        <w:t>. דמטי חושבנא דקרן וחומש לכ"ה ודינר וכו'. ה</w:t>
      </w:r>
      <w:r w:rsidRPr="00C472A2">
        <w:rPr>
          <w:rFonts w:ascii="Narkisim" w:hAnsi="Narkisim"/>
          <w:b/>
          <w:bCs/>
          <w:rtl/>
        </w:rPr>
        <w:t>אחרונים</w:t>
      </w:r>
      <w:r w:rsidRPr="00C472A2">
        <w:rPr>
          <w:rFonts w:ascii="Narkisim" w:hAnsi="Narkisim"/>
          <w:rtl/>
        </w:rPr>
        <w:t xml:space="preserve"> (הפלאה שבערכין) העירו דיש גם חומש על הדינר, ורש"י לא דק.</w:t>
      </w:r>
    </w:p>
    <w:p w14:paraId="33916C99" w14:textId="77777777" w:rsidR="008406E7" w:rsidRPr="00C472A2" w:rsidRDefault="00000000" w:rsidP="009A7958">
      <w:pPr>
        <w:bidi/>
        <w:rPr>
          <w:rFonts w:ascii="Narkisim" w:hAnsi="Narkisim" w:cs="Narkisim"/>
        </w:rPr>
      </w:pPr>
      <w:r w:rsidRPr="00C472A2">
        <w:rPr>
          <w:rFonts w:ascii="Narkisim" w:hAnsi="Narkisim" w:cs="Narkisim"/>
          <w:u w:val="single"/>
          <w:rtl/>
        </w:rPr>
        <w:t>אמר רב חסדא וכו' אבל נישום הקדש בג' מוסיפין וכו'</w:t>
      </w:r>
      <w:r w:rsidRPr="00C472A2">
        <w:rPr>
          <w:rFonts w:ascii="Narkisim" w:hAnsi="Narkisim" w:cs="Narkisim"/>
          <w:rtl/>
        </w:rPr>
        <w:t>. [דאמרי' שזהו שוויו, ולא רק העלאת חבירו]. ורש"י הדגיש דאף דבעלמא שומת קרקעות בי', לענין הא דהכא סגי בשומת ג'.</w:t>
      </w:r>
    </w:p>
    <w:p w14:paraId="6CFFEA3E"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(מעשה חושב, מוצל מאש) הק' דע"כ איירי הכא ששמו אותו בי' מעיקרא, ואמרו ששווה כ'. א"כ מה מהני דג' שמין אותו עכשיו ביותר. וה</w:t>
      </w:r>
      <w:r w:rsidRPr="00C472A2">
        <w:rPr>
          <w:rFonts w:ascii="Narkisim" w:hAnsi="Narkisim"/>
          <w:b/>
          <w:bCs/>
          <w:rtl/>
        </w:rPr>
        <w:t>קה"י</w:t>
      </w:r>
      <w:r w:rsidRPr="00C472A2">
        <w:rPr>
          <w:rFonts w:ascii="Narkisim" w:hAnsi="Narkisim"/>
          <w:rtl/>
        </w:rPr>
        <w:t xml:space="preserve"> (ח) נדחק דהכא איירי כשהבעלים פודה, ובפדיית הבעלים אף שווה מנה שחללו בשווה פרוטה מחולל ומש"ה אי"צ י', ודוקא כשמוכר לאחר מעכב שומא בי' (וכמ"ש תוס' תמורה כז: ד"ה לא). ומתני' איירי שלא היה שומא כדין.</w:t>
      </w:r>
    </w:p>
    <w:p w14:paraId="30CA435C" w14:textId="77777777" w:rsidR="008406E7" w:rsidRPr="00C472A2" w:rsidRDefault="00000000" w:rsidP="009A7958">
      <w:pPr>
        <w:pStyle w:val="aa"/>
        <w:bidi/>
        <w:rPr>
          <w:rFonts w:ascii="Narkisim" w:hAnsi="Narkisim"/>
        </w:rPr>
      </w:pPr>
      <w:r w:rsidRPr="00C472A2">
        <w:rPr>
          <w:rFonts w:ascii="Narkisim" w:hAnsi="Narkisim"/>
          <w:u w:val="single"/>
          <w:rtl/>
        </w:rPr>
        <w:t>רש"י ששה דברים מקולי ב"ש וכו'</w:t>
      </w:r>
      <w:r w:rsidRPr="00C472A2">
        <w:rPr>
          <w:rFonts w:ascii="Narkisim" w:hAnsi="Narkisim"/>
          <w:rtl/>
        </w:rPr>
        <w:t>. כדתנן (עדיות ה א) ר' יהודה אומר ו' דברים מקולי בי"ש. [ורש"י (בכורות לח.) גרס בגמ' שם ואנן שית תנן</w:t>
      </w:r>
      <w:r w:rsidRPr="00C472A2">
        <w:rPr>
          <w:rStyle w:val="ac"/>
          <w:rFonts w:ascii="Narkisim" w:hAnsi="Narkisim"/>
          <w:rtl/>
        </w:rPr>
        <w:footnoteReference w:id="341"/>
      </w:r>
      <w:r w:rsidRPr="00C472A2">
        <w:rPr>
          <w:rFonts w:ascii="Narkisim" w:hAnsi="Narkisim"/>
          <w:rtl/>
        </w:rPr>
        <w:t>, בקולי בית שמאי]. וה</w:t>
      </w:r>
      <w:r w:rsidRPr="00C472A2">
        <w:rPr>
          <w:rFonts w:ascii="Narkisim" w:hAnsi="Narkisim"/>
          <w:b/>
          <w:bCs/>
          <w:rtl/>
        </w:rPr>
        <w:t>רש"ש</w:t>
      </w:r>
      <w:r w:rsidRPr="00C472A2">
        <w:rPr>
          <w:rFonts w:ascii="Narkisim" w:hAnsi="Narkisim"/>
          <w:rtl/>
        </w:rPr>
        <w:t xml:space="preserve"> תמה דכ"ג דברים מנויין (עדיות פרק ד', ע' ראב"ד שם ד יב), והמשנה דבפרק ה' הוא הוספה על הנך שבפרק הקודם</w:t>
      </w:r>
      <w:r w:rsidRPr="00C472A2">
        <w:rPr>
          <w:rStyle w:val="ac"/>
          <w:rFonts w:ascii="Narkisim" w:hAnsi="Narkisim"/>
          <w:rtl/>
        </w:rPr>
        <w:footnoteReference w:id="342"/>
      </w:r>
      <w:r w:rsidRPr="00C472A2">
        <w:rPr>
          <w:rFonts w:ascii="Narkisim" w:hAnsi="Narkisim"/>
          <w:rtl/>
        </w:rPr>
        <w:t xml:space="preserve"> [וכמ"ש הראב"ד שם, והו' בתוי"ט].</w:t>
      </w:r>
    </w:p>
    <w:p w14:paraId="5A86FD8E" w14:textId="77777777" w:rsidR="008406E7" w:rsidRPr="00C472A2" w:rsidRDefault="00000000" w:rsidP="009A7958">
      <w:pPr>
        <w:bidi/>
        <w:rPr>
          <w:rFonts w:ascii="Narkisim" w:hAnsi="Narkisim" w:cs="Narkisim"/>
        </w:rPr>
      </w:pPr>
      <w:r w:rsidRPr="00C472A2">
        <w:rPr>
          <w:rFonts w:ascii="Narkisim" w:hAnsi="Narkisim" w:cs="Narkisim"/>
          <w:u w:val="single"/>
          <w:rtl/>
        </w:rPr>
        <w:t>ודינר מאי עבידתיה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הא אמרת דאין מוסיפין חומש על עילויו של זה. וסגי שהבעלים יתנו ל"א, כ"ו שאמר השני וחומש ממה שאמר מעיקרא.</w:t>
      </w:r>
    </w:p>
    <w:p w14:paraId="07BA2853"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רש"ש</w:t>
      </w:r>
      <w:r w:rsidRPr="00C472A2">
        <w:rPr>
          <w:rFonts w:ascii="Narkisim" w:hAnsi="Narkisim" w:cs="Narkisim"/>
          <w:rtl/>
        </w:rPr>
        <w:t xml:space="preserve"> כת' דלכאורה י"ל [ליישב קו' התוס'] דדוקא כנגד החומש אמרינן דאין מוסיפין חומש על העילוי, אבל על היותר מכן מוסיפין. וי"ל.</w:t>
      </w:r>
    </w:p>
    <w:p w14:paraId="0BA9B5AC" w14:textId="77777777" w:rsidR="008406E7" w:rsidRPr="00C472A2" w:rsidRDefault="00000000" w:rsidP="009A7958">
      <w:pPr>
        <w:pStyle w:val="3"/>
        <w:bidi/>
        <w:rPr>
          <w:rFonts w:ascii="Narkisim" w:hAnsi="Narkisim"/>
        </w:rPr>
      </w:pPr>
      <w:r w:rsidRPr="00C472A2">
        <w:rPr>
          <w:rFonts w:ascii="Narkisim" w:hAnsi="Narkisim"/>
          <w:rtl/>
        </w:rPr>
        <w:t>דף כח.</w:t>
      </w:r>
    </w:p>
    <w:p w14:paraId="08AB3FD6" w14:textId="77777777" w:rsidR="008406E7" w:rsidRPr="00C472A2" w:rsidRDefault="00000000" w:rsidP="009A7958">
      <w:pPr>
        <w:bidi/>
        <w:rPr>
          <w:rFonts w:ascii="Narkisim" w:hAnsi="Narkisim" w:cs="Narkisim"/>
        </w:rPr>
      </w:pPr>
      <w:r w:rsidRPr="00C472A2">
        <w:rPr>
          <w:rFonts w:ascii="Narkisim" w:hAnsi="Narkisim" w:cs="Narkisim"/>
          <w:u w:val="single"/>
          <w:rtl/>
        </w:rPr>
        <w:t>ה"ד דאמרי בעלים כ"א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דהדרי אבעלים בע"כ. ואם לאו [שהבעלים אמרו מעיקרא רק כ'] אומרים לו הגיעתך. ועפ"ז לא הוזכר במשנה דתלוי ברצון הבעלים. וה</w:t>
      </w:r>
      <w:r w:rsidRPr="00C472A2">
        <w:rPr>
          <w:rFonts w:ascii="Narkisim" w:hAnsi="Narkisim" w:cs="Narkisim"/>
          <w:b/>
          <w:bCs/>
          <w:rtl/>
        </w:rPr>
        <w:t>שיטמ"ק</w:t>
      </w:r>
      <w:r w:rsidRPr="00C472A2">
        <w:rPr>
          <w:rFonts w:ascii="Narkisim" w:hAnsi="Narkisim" w:cs="Narkisim"/>
          <w:rtl/>
        </w:rPr>
        <w:t xml:space="preserve"> (כז: טז) הק' דמאי רבותא יש בזה.</w:t>
      </w:r>
    </w:p>
    <w:p w14:paraId="2CBC98A2" w14:textId="77777777" w:rsidR="008406E7" w:rsidRPr="00C472A2" w:rsidRDefault="00000000" w:rsidP="009A7958">
      <w:pPr>
        <w:pStyle w:val="a7"/>
        <w:bidi/>
        <w:rPr>
          <w:rFonts w:ascii="Narkisim" w:hAnsi="Narkisim"/>
        </w:rPr>
      </w:pPr>
      <w:r w:rsidRPr="00C472A2">
        <w:rPr>
          <w:rFonts w:ascii="Narkisim" w:hAnsi="Narkisim"/>
          <w:rtl/>
        </w:rPr>
        <w:t>אבל לשון הגמ' דאף בזה תלוי בבעלים, שהבעלים אומר לו הגעתיך. ופ</w:t>
      </w:r>
      <w:r w:rsidRPr="00C472A2">
        <w:rPr>
          <w:rFonts w:ascii="Narkisim" w:hAnsi="Narkisim"/>
          <w:b/>
          <w:bCs/>
          <w:rtl/>
        </w:rPr>
        <w:t>רש"י</w:t>
      </w:r>
      <w:r w:rsidRPr="00C472A2">
        <w:rPr>
          <w:rFonts w:ascii="Narkisim" w:hAnsi="Narkisim"/>
          <w:rtl/>
        </w:rPr>
        <w:t xml:space="preserve"> (ד"ה ואם לאו) ד'אמרו בעלים' אתא גברא בחריקאי. אך ב</w:t>
      </w:r>
      <w:r w:rsidRPr="00C472A2">
        <w:rPr>
          <w:rFonts w:ascii="Narkisim" w:hAnsi="Narkisim"/>
          <w:b/>
          <w:bCs/>
          <w:rtl/>
        </w:rPr>
        <w:t>חי' בית מאיר</w:t>
      </w:r>
      <w:r w:rsidRPr="00C472A2">
        <w:rPr>
          <w:rFonts w:ascii="Narkisim" w:hAnsi="Narkisim"/>
          <w:rtl/>
        </w:rPr>
        <w:t xml:space="preserve"> הק' דהגמ' העמידה רצו מעיקרא, והא אף עכשיו אם רצו מבע"ל. וע"כ שהבעלים אינו רשאי לפדות בכ"ו</w:t>
      </w:r>
      <w:r w:rsidRPr="00C472A2">
        <w:rPr>
          <w:rStyle w:val="ac"/>
          <w:rFonts w:ascii="Narkisim" w:hAnsi="Narkisim"/>
          <w:rtl/>
        </w:rPr>
        <w:footnoteReference w:id="343"/>
      </w:r>
      <w:r w:rsidRPr="00C472A2">
        <w:rPr>
          <w:rFonts w:ascii="Narkisim" w:hAnsi="Narkisim"/>
          <w:rtl/>
        </w:rPr>
        <w:t xml:space="preserve">, כיון שאין בזה ריוח </w:t>
      </w:r>
      <w:r w:rsidRPr="00C472A2">
        <w:rPr>
          <w:rFonts w:ascii="Narkisim" w:hAnsi="Narkisim"/>
          <w:rtl/>
        </w:rPr>
        <w:lastRenderedPageBreak/>
        <w:t>להקדש אומר הגזבר לשני הגעתיך בעל כורחין דבעלים, משום דקרנא תפרוק שפיר.</w:t>
      </w:r>
    </w:p>
    <w:p w14:paraId="5A3858EA" w14:textId="77777777" w:rsidR="008406E7" w:rsidRPr="00C472A2" w:rsidRDefault="00000000" w:rsidP="009A7958">
      <w:pPr>
        <w:pStyle w:val="2"/>
        <w:bidi/>
        <w:rPr>
          <w:rFonts w:ascii="Narkisim" w:hAnsi="Narkisim"/>
        </w:rPr>
      </w:pPr>
      <w:r w:rsidRPr="00C472A2">
        <w:rPr>
          <w:rFonts w:ascii="Narkisim" w:hAnsi="Narkisim"/>
          <w:rtl/>
        </w:rPr>
        <w:t>המחרים מצאנו וכו'</w:t>
      </w:r>
    </w:p>
    <w:p w14:paraId="3EB7EF96" w14:textId="77777777" w:rsidR="008406E7" w:rsidRPr="00C472A2" w:rsidRDefault="00000000" w:rsidP="009A7958">
      <w:pPr>
        <w:bidi/>
        <w:rPr>
          <w:rFonts w:ascii="Narkisim" w:hAnsi="Narkisim" w:cs="Narkisim"/>
        </w:rPr>
      </w:pPr>
      <w:r w:rsidRPr="00C472A2">
        <w:rPr>
          <w:rFonts w:ascii="Narkisim" w:hAnsi="Narkisim" w:cs="Narkisim"/>
          <w:u w:val="single"/>
          <w:rtl/>
        </w:rPr>
        <w:t>מחרים אדם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שאמר הרי הן חרם, ונותנן לכהן. וכחכמים (במשנה בע"ב) דסתם חרמים לכהנים. דאילו לר' יהודה בן בתירא סתם חרמים לבדק הבית. וה</w:t>
      </w:r>
      <w:r w:rsidRPr="00C472A2">
        <w:rPr>
          <w:rFonts w:ascii="Narkisim" w:hAnsi="Narkisim" w:cs="Narkisim"/>
          <w:b/>
          <w:bCs/>
          <w:rtl/>
        </w:rPr>
        <w:t>רמב"ם</w:t>
      </w:r>
      <w:r w:rsidRPr="00C472A2">
        <w:rPr>
          <w:rFonts w:ascii="Narkisim" w:hAnsi="Narkisim" w:cs="Narkisim"/>
          <w:rtl/>
        </w:rPr>
        <w:t xml:space="preserve"> (ו ב) הביא דין זה בין שהחרים לכהנים בין שהחרים לבדק הבית.</w:t>
      </w:r>
    </w:p>
    <w:p w14:paraId="316F1A85" w14:textId="77777777" w:rsidR="008406E7" w:rsidRPr="00C472A2" w:rsidRDefault="00000000" w:rsidP="009A7958">
      <w:pPr>
        <w:pStyle w:val="a7"/>
        <w:bidi/>
        <w:rPr>
          <w:rFonts w:ascii="Narkisim" w:hAnsi="Narkisim"/>
        </w:rPr>
      </w:pPr>
      <w:r w:rsidRPr="00C472A2">
        <w:rPr>
          <w:rFonts w:ascii="Narkisim" w:hAnsi="Narkisim"/>
          <w:rtl/>
        </w:rPr>
        <w:t>ומבואר דלכו"ע יש חרם לבדק הבית ויש חרם לכהנים, אלא דנח' בסתמא. [ויתבאר במשנה בע"ב].</w:t>
      </w:r>
    </w:p>
    <w:p w14:paraId="0E592FAB" w14:textId="77777777" w:rsidR="008406E7" w:rsidRPr="00C472A2" w:rsidRDefault="00000000" w:rsidP="009A7958">
      <w:pPr>
        <w:bidi/>
        <w:rPr>
          <w:rFonts w:ascii="Narkisim" w:hAnsi="Narkisim" w:cs="Narkisim"/>
        </w:rPr>
      </w:pPr>
      <w:r w:rsidRPr="00C472A2">
        <w:rPr>
          <w:rFonts w:ascii="Narkisim" w:hAnsi="Narkisim" w:cs="Narkisim"/>
          <w:u w:val="single"/>
          <w:rtl/>
        </w:rPr>
        <w:t>מצאנו ומבקרו ומעבדיו ומשפחותיו וכו'.</w:t>
      </w:r>
      <w:r w:rsidRPr="00C472A2">
        <w:rPr>
          <w:rFonts w:ascii="Narkisim" w:hAnsi="Narkisim" w:cs="Narkisim"/>
          <w:rtl/>
        </w:rPr>
        <w:t xml:space="preserve"> פ</w:t>
      </w:r>
      <w:r w:rsidRPr="00C472A2">
        <w:rPr>
          <w:rFonts w:ascii="Narkisim" w:hAnsi="Narkisim" w:cs="Narkisim"/>
          <w:b/>
          <w:bCs/>
          <w:rtl/>
        </w:rPr>
        <w:t>רש"י</w:t>
      </w:r>
      <w:r w:rsidRPr="00C472A2">
        <w:rPr>
          <w:rFonts w:ascii="Narkisim" w:hAnsi="Narkisim" w:cs="Narkisim"/>
          <w:rtl/>
        </w:rPr>
        <w:t xml:space="preserve"> מקצת צאנו. כדילפי' בגמ' מאדם ולא כל אדם, מבהמה ולא כל בהמה.</w:t>
      </w:r>
    </w:p>
    <w:p w14:paraId="0E867450"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(א, הרא"ש, גליון) כת' דלכאורה משמע דמקצת צאן לחוד ומקצת בקר לחוד, ואם החרים כל צאנו אף שנשאר כל בקרו לא הוי חרם. וכן אם החרים כל עבדיו אף שנשארו שפחותיו. אך כת' דא"א לומר כן, דבגמ' דרשי מאדם ולא כל אדם ומבהמה ולא כל בהמה, משמע אם נשאר לו מקצת אדם או מקצת בהמה הוי חרם. וצ"ל דמצאנו ומבקרו הכל אחד, וכן מעבדיו ומשפחותיו.</w:t>
      </w:r>
    </w:p>
    <w:p w14:paraId="5728D596" w14:textId="77777777" w:rsidR="008406E7" w:rsidRPr="00C472A2" w:rsidRDefault="00000000" w:rsidP="009A7958">
      <w:pPr>
        <w:bidi/>
        <w:rPr>
          <w:rFonts w:ascii="Narkisim" w:hAnsi="Narkisim" w:cs="Narkisim"/>
        </w:rPr>
      </w:pPr>
      <w:r w:rsidRPr="00C472A2">
        <w:rPr>
          <w:rFonts w:ascii="Narkisim" w:hAnsi="Narkisim" w:cs="Narkisim"/>
          <w:rtl/>
        </w:rPr>
        <w:t>אמנם למסקנת הגמ' ילפי' דאף במטלטלין לא יחרים כל המין. פרש"י דדרשי' מכל אשר לו ולא כל אשר לו, ומבואר דאף כל בהמתו ילפי' מהתם. שצריך להשאיר מקצת מכל מין. א"כ י"ל דלמסקנא צאן ובקר יחשב ב' מינים, וכן עבדים ושפחות</w:t>
      </w:r>
      <w:r w:rsidRPr="00C472A2">
        <w:rPr>
          <w:rStyle w:val="ac"/>
          <w:rFonts w:ascii="Narkisim" w:hAnsi="Narkisim" w:cs="Narkisim"/>
          <w:rtl/>
        </w:rPr>
        <w:footnoteReference w:id="344"/>
      </w:r>
      <w:r w:rsidRPr="00C472A2">
        <w:rPr>
          <w:rFonts w:ascii="Narkisim" w:hAnsi="Narkisim" w:cs="Narkisim"/>
          <w:rtl/>
        </w:rPr>
        <w:t>.</w:t>
      </w:r>
    </w:p>
    <w:p w14:paraId="5496C1FE" w14:textId="77777777" w:rsidR="008406E7" w:rsidRPr="00C472A2" w:rsidRDefault="00000000" w:rsidP="009A7958">
      <w:pPr>
        <w:pStyle w:val="a7"/>
        <w:bidi/>
        <w:rPr>
          <w:rFonts w:ascii="Narkisim" w:hAnsi="Narkisim"/>
        </w:rPr>
      </w:pPr>
      <w:r w:rsidRPr="00C472A2">
        <w:rPr>
          <w:rFonts w:ascii="Narkisim" w:hAnsi="Narkisim"/>
          <w:rtl/>
        </w:rPr>
        <w:t>וכן ב</w:t>
      </w:r>
      <w:r w:rsidRPr="00C472A2">
        <w:rPr>
          <w:rFonts w:ascii="Narkisim" w:hAnsi="Narkisim"/>
          <w:b/>
          <w:bCs/>
          <w:rtl/>
        </w:rPr>
        <w:t>ס' חזון נחום</w:t>
      </w:r>
      <w:r w:rsidRPr="00C472A2">
        <w:rPr>
          <w:rFonts w:ascii="Narkisim" w:hAnsi="Narkisim"/>
          <w:rtl/>
        </w:rPr>
        <w:t xml:space="preserve"> (למשניות) דייק מדברי הרמב"ם דלכתחילה צריך להניח מכל מין, ולא יקדיש כל צאן אף שמניח בקר. וה</w:t>
      </w:r>
      <w:r w:rsidRPr="00C472A2">
        <w:rPr>
          <w:rFonts w:ascii="Narkisim" w:hAnsi="Narkisim"/>
          <w:b/>
          <w:bCs/>
          <w:rtl/>
        </w:rPr>
        <w:t>רמב"ם</w:t>
      </w:r>
      <w:r w:rsidRPr="00C472A2">
        <w:rPr>
          <w:rFonts w:ascii="Narkisim" w:hAnsi="Narkisim"/>
          <w:rtl/>
        </w:rPr>
        <w:t xml:space="preserve"> (ו ב) כת' דכל מין שיש לו משאר המטלטלין לא יחרים. משמע שדנים על כל מין בפנ"ע</w:t>
      </w:r>
      <w:r w:rsidRPr="00C472A2">
        <w:rPr>
          <w:rStyle w:val="ac"/>
          <w:rFonts w:ascii="Narkisim" w:hAnsi="Narkisim"/>
          <w:rtl/>
        </w:rPr>
        <w:footnoteReference w:id="345"/>
      </w:r>
      <w:r w:rsidRPr="00C472A2">
        <w:rPr>
          <w:rFonts w:ascii="Narkisim" w:hAnsi="Narkisim"/>
          <w:rtl/>
        </w:rPr>
        <w:t>.</w:t>
      </w:r>
    </w:p>
    <w:p w14:paraId="369D19B2"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אהבת חסד </w:t>
      </w:r>
      <w:r w:rsidRPr="00C472A2">
        <w:rPr>
          <w:rFonts w:ascii="Narkisim" w:hAnsi="Narkisim" w:cs="Narkisim"/>
          <w:rtl/>
        </w:rPr>
        <w:t>(ב כ בהערה) כת' דאף אם יש לו רק צאן אחת או שדה אחוזה אחת לא יחרים, דהוה בכלל 'כל'</w:t>
      </w:r>
      <w:r w:rsidRPr="00C472A2">
        <w:rPr>
          <w:rStyle w:val="ac"/>
          <w:rFonts w:ascii="Narkisim" w:hAnsi="Narkisim" w:cs="Narkisim"/>
          <w:rtl/>
        </w:rPr>
        <w:footnoteReference w:id="346"/>
      </w:r>
      <w:r w:rsidRPr="00C472A2">
        <w:rPr>
          <w:rFonts w:ascii="Narkisim" w:hAnsi="Narkisim" w:cs="Narkisim"/>
          <w:rtl/>
        </w:rPr>
        <w:t>.</w:t>
      </w:r>
      <w:r w:rsidRPr="00C472A2">
        <w:rPr>
          <w:rStyle w:val="ac"/>
          <w:rFonts w:ascii="Narkisim" w:hAnsi="Narkisim" w:cs="Narkisim"/>
          <w:rtl/>
        </w:rPr>
        <w:footnoteReference w:id="347"/>
      </w:r>
    </w:p>
    <w:p w14:paraId="43EF9522" w14:textId="77777777" w:rsidR="008406E7" w:rsidRPr="00C472A2" w:rsidRDefault="00000000" w:rsidP="009A7958">
      <w:pPr>
        <w:bidi/>
        <w:rPr>
          <w:rFonts w:ascii="Narkisim" w:hAnsi="Narkisim" w:cs="Narkisim"/>
        </w:rPr>
      </w:pPr>
      <w:r w:rsidRPr="00C472A2">
        <w:rPr>
          <w:rFonts w:ascii="Narkisim" w:hAnsi="Narkisim" w:cs="Narkisim"/>
          <w:u w:val="single"/>
          <w:rtl/>
        </w:rPr>
        <w:t>ואם החרים את כולם אינם מוחרמים דברי ר"א וכו'</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(ע' עולת שלמה ועוד) דנו האם איירי הכא דוקא בלשון 'חרם' [דהוה חידוש בפרשת חרם], או אף הקדש בעלמא לא חל על כל נכסיו</w:t>
      </w:r>
      <w:r w:rsidRPr="00C472A2">
        <w:rPr>
          <w:rStyle w:val="ac"/>
          <w:rFonts w:ascii="Narkisim" w:hAnsi="Narkisim" w:cs="Narkisim"/>
          <w:rtl/>
        </w:rPr>
        <w:footnoteReference w:id="348"/>
      </w:r>
      <w:r w:rsidRPr="00C472A2">
        <w:rPr>
          <w:rFonts w:ascii="Narkisim" w:hAnsi="Narkisim" w:cs="Narkisim"/>
          <w:rtl/>
        </w:rPr>
        <w:t>. אך הצפנ"פ (ו ב) דן דשמא דוקא חרמי כהנים</w:t>
      </w:r>
      <w:r w:rsidRPr="00C472A2">
        <w:rPr>
          <w:rStyle w:val="ac"/>
          <w:rFonts w:ascii="Narkisim" w:hAnsi="Narkisim" w:cs="Narkisim"/>
          <w:rtl/>
        </w:rPr>
        <w:footnoteReference w:id="349"/>
      </w:r>
      <w:r w:rsidRPr="00C472A2">
        <w:rPr>
          <w:rFonts w:ascii="Narkisim" w:hAnsi="Narkisim" w:cs="Narkisim"/>
          <w:rtl/>
        </w:rPr>
        <w:t>, אבל חרמי גבוה מהני</w:t>
      </w:r>
      <w:r w:rsidRPr="00C472A2">
        <w:rPr>
          <w:rStyle w:val="ac"/>
          <w:rFonts w:ascii="Narkisim" w:hAnsi="Narkisim" w:cs="Narkisim"/>
          <w:rtl/>
        </w:rPr>
        <w:footnoteReference w:id="350"/>
      </w:r>
      <w:r w:rsidRPr="00C472A2">
        <w:rPr>
          <w:rFonts w:ascii="Narkisim" w:hAnsi="Narkisim" w:cs="Narkisim"/>
          <w:rtl/>
        </w:rPr>
        <w:t>.</w:t>
      </w:r>
    </w:p>
    <w:p w14:paraId="59392087"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שו"ת חת"ס</w:t>
      </w:r>
      <w:r w:rsidRPr="00C472A2">
        <w:rPr>
          <w:rFonts w:ascii="Narkisim" w:hAnsi="Narkisim"/>
          <w:rtl/>
        </w:rPr>
        <w:t xml:space="preserve"> (או"ח קכד) נקט דלדעת ר' אליעזר לא מהני אף להפקיר כל נכסיו</w:t>
      </w:r>
      <w:r w:rsidRPr="00C472A2">
        <w:rPr>
          <w:rStyle w:val="ac"/>
          <w:rFonts w:ascii="Narkisim" w:hAnsi="Narkisim"/>
          <w:rtl/>
        </w:rPr>
        <w:footnoteReference w:id="351"/>
      </w:r>
      <w:r w:rsidRPr="00C472A2">
        <w:rPr>
          <w:rFonts w:ascii="Narkisim" w:hAnsi="Narkisim"/>
          <w:rtl/>
        </w:rPr>
        <w:t>. דהקדש והפקר חד דינא אית להו. אך כת' דר"א בן עזריה דס"ל דלא יבזבז נכסיו, אף כשמשייר קצת. ולחומרא משמע דפליג לחומרא, אך בכולא תלמודא אמרי' אי בעי מפקיר נכסי והוה עני. וע"כ דלדעת ר"א בן עזריה בדיעבד מהני.</w:t>
      </w:r>
    </w:p>
    <w:p w14:paraId="7FA1B973"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בפיה"מ כת' שהלכה כת"ק שרק לכתחילה, אבל בדיעבד מוחרמים [וכ"פ הרמב"ם </w:t>
      </w:r>
      <w:r w:rsidRPr="00C472A2">
        <w:rPr>
          <w:rFonts w:ascii="Narkisim" w:hAnsi="Narkisim" w:cs="Narkisim"/>
          <w:rtl/>
        </w:rPr>
        <w:lastRenderedPageBreak/>
        <w:t>ו ב]. והמפרשים דנו דלא הוזכר במשנה שת"ק חולק</w:t>
      </w:r>
      <w:r w:rsidRPr="00C472A2">
        <w:rPr>
          <w:rStyle w:val="ac"/>
          <w:rFonts w:ascii="Narkisim" w:hAnsi="Narkisim" w:cs="Narkisim"/>
          <w:rtl/>
        </w:rPr>
        <w:footnoteReference w:id="352"/>
      </w:r>
      <w:r w:rsidRPr="00C472A2">
        <w:rPr>
          <w:rFonts w:ascii="Narkisim" w:hAnsi="Narkisim" w:cs="Narkisim"/>
          <w:rtl/>
        </w:rPr>
        <w:t>. וה</w:t>
      </w:r>
      <w:r w:rsidRPr="00C472A2">
        <w:rPr>
          <w:rFonts w:ascii="Narkisim" w:hAnsi="Narkisim" w:cs="Narkisim"/>
          <w:b/>
          <w:bCs/>
          <w:rtl/>
        </w:rPr>
        <w:t>כס"מ</w:t>
      </w:r>
      <w:r w:rsidRPr="00C472A2">
        <w:rPr>
          <w:rFonts w:ascii="Narkisim" w:hAnsi="Narkisim" w:cs="Narkisim"/>
          <w:rtl/>
        </w:rPr>
        <w:t xml:space="preserve"> כת' דאפ"ה משמע לרמב"ם דרבנן פליגי עליה, וכן מפורש בתוספתא</w:t>
      </w:r>
      <w:r w:rsidRPr="00C472A2">
        <w:rPr>
          <w:rStyle w:val="ac"/>
          <w:rFonts w:ascii="Narkisim" w:hAnsi="Narkisim" w:cs="Narkisim"/>
          <w:rtl/>
        </w:rPr>
        <w:footnoteReference w:id="353"/>
      </w:r>
      <w:r w:rsidRPr="00C472A2">
        <w:rPr>
          <w:rFonts w:ascii="Narkisim" w:hAnsi="Narkisim" w:cs="Narkisim"/>
          <w:rtl/>
        </w:rPr>
        <w:t>. ואף דמשמע דר' אלעזר ב"ע סבר כוותיה. וה</w:t>
      </w:r>
      <w:r w:rsidRPr="00C472A2">
        <w:rPr>
          <w:rFonts w:ascii="Narkisim" w:hAnsi="Narkisim" w:cs="Narkisim"/>
          <w:b/>
          <w:bCs/>
          <w:rtl/>
        </w:rPr>
        <w:t>מרכה"מ</w:t>
      </w:r>
      <w:r w:rsidRPr="00C472A2">
        <w:rPr>
          <w:rFonts w:ascii="Narkisim" w:hAnsi="Narkisim" w:cs="Narkisim"/>
          <w:rtl/>
        </w:rPr>
        <w:t xml:space="preserve"> כת' שהרמב"ם סמך אמשנה (לעיל כג:) המקדיש נכסיו מעלין לו תפילין, ומשמע דחל הקדש על כל נכסיו</w:t>
      </w:r>
      <w:r w:rsidRPr="00C472A2">
        <w:rPr>
          <w:rStyle w:val="ac"/>
          <w:rFonts w:ascii="Narkisim" w:hAnsi="Narkisim" w:cs="Narkisim"/>
          <w:rtl/>
        </w:rPr>
        <w:footnoteReference w:id="354"/>
      </w:r>
      <w:r w:rsidRPr="00C472A2">
        <w:rPr>
          <w:rFonts w:ascii="Narkisim" w:hAnsi="Narkisim" w:cs="Narkisim"/>
          <w:rtl/>
        </w:rPr>
        <w:t>. [ור"א חולק אמתני' דלעיל].</w:t>
      </w:r>
    </w:p>
    <w:p w14:paraId="7A546BE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חת"ס</w:t>
      </w:r>
      <w:r w:rsidRPr="00C472A2">
        <w:rPr>
          <w:rFonts w:ascii="Narkisim" w:hAnsi="Narkisim"/>
          <w:rtl/>
        </w:rPr>
        <w:t xml:space="preserve"> (הנ"ל) יישב שמדברי ר"א בן עזריה מוכח דמהני בדיעבד</w:t>
      </w:r>
      <w:r w:rsidRPr="00C472A2">
        <w:rPr>
          <w:rStyle w:val="ac"/>
          <w:rFonts w:ascii="Narkisim" w:hAnsi="Narkisim"/>
          <w:rtl/>
        </w:rPr>
        <w:footnoteReference w:id="355"/>
      </w:r>
      <w:r w:rsidRPr="00C472A2">
        <w:rPr>
          <w:rFonts w:ascii="Narkisim" w:hAnsi="Narkisim"/>
          <w:rtl/>
        </w:rPr>
        <w:t>, והרמב"ם פסק כדבריו.</w:t>
      </w:r>
    </w:p>
    <w:p w14:paraId="13BBA7B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גרמ"ד</w:t>
      </w:r>
      <w:r w:rsidRPr="00C472A2">
        <w:rPr>
          <w:rFonts w:ascii="Narkisim" w:hAnsi="Narkisim"/>
          <w:rtl/>
        </w:rPr>
        <w:t xml:space="preserve"> הביא בשם ה</w:t>
      </w:r>
      <w:r w:rsidRPr="00C472A2">
        <w:rPr>
          <w:rFonts w:ascii="Narkisim" w:hAnsi="Narkisim"/>
          <w:b/>
          <w:bCs/>
          <w:rtl/>
        </w:rPr>
        <w:t xml:space="preserve">גרי"ז </w:t>
      </w:r>
      <w:r w:rsidRPr="00C472A2">
        <w:rPr>
          <w:rFonts w:ascii="Narkisim" w:hAnsi="Narkisim"/>
          <w:rtl/>
        </w:rPr>
        <w:t>דר"א סבר דילפי' דין מסויים בחרם שלא יחרים כל אשר לו, ואילו רבנן ס"ל דהוה הנהגה כללית שלא יבזבז ממונו. ועפ"ז דייק דאף ר"א בן עזריה נקט הטעם שיהא חס, וכת"ק דהוה הנהגה שלא יבזבז. [וע"ע לשון הרמב"ם (ח יג הו' בסמוך)].</w:t>
      </w:r>
    </w:p>
    <w:p w14:paraId="211E5055"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תו"כ</w:t>
      </w:r>
      <w:r w:rsidRPr="00C472A2">
        <w:rPr>
          <w:rFonts w:ascii="Narkisim" w:hAnsi="Narkisim"/>
          <w:rtl/>
        </w:rPr>
        <w:t xml:space="preserve"> (הו' ברש"י בהר כה כה) דרשו אף במכירת שדה אחוזה, מאחזתו ולא כולה. למד דרך ארץ שישייר שדה לעצמו.</w:t>
      </w:r>
    </w:p>
    <w:p w14:paraId="22FC847A" w14:textId="77777777" w:rsidR="008406E7" w:rsidRPr="00C472A2" w:rsidRDefault="00000000" w:rsidP="009A7958">
      <w:pPr>
        <w:pStyle w:val="aa"/>
        <w:bidi/>
        <w:rPr>
          <w:rFonts w:ascii="Narkisim" w:hAnsi="Narkisim"/>
        </w:rPr>
      </w:pPr>
      <w:r w:rsidRPr="00C472A2">
        <w:rPr>
          <w:rFonts w:ascii="Narkisim" w:hAnsi="Narkisim"/>
          <w:u w:val="single"/>
          <w:rtl/>
        </w:rPr>
        <w:t>מאדם</w:t>
      </w:r>
      <w:r w:rsidRPr="00C472A2">
        <w:rPr>
          <w:rFonts w:ascii="Narkisim" w:hAnsi="Narkisim"/>
          <w:rtl/>
        </w:rPr>
        <w:t>. פ</w:t>
      </w:r>
      <w:r w:rsidRPr="00C472A2">
        <w:rPr>
          <w:rFonts w:ascii="Narkisim" w:hAnsi="Narkisim"/>
          <w:b/>
          <w:bCs/>
          <w:rtl/>
        </w:rPr>
        <w:t>רש"י</w:t>
      </w:r>
      <w:r w:rsidRPr="00C472A2">
        <w:rPr>
          <w:rFonts w:ascii="Narkisim" w:hAnsi="Narkisim"/>
          <w:rtl/>
        </w:rPr>
        <w:t xml:space="preserve"> עבדים הכנענים</w:t>
      </w:r>
      <w:r w:rsidRPr="00C472A2">
        <w:rPr>
          <w:rStyle w:val="ac"/>
          <w:rFonts w:ascii="Narkisim" w:hAnsi="Narkisim"/>
          <w:rtl/>
        </w:rPr>
        <w:footnoteReference w:id="356"/>
      </w:r>
      <w:r w:rsidRPr="00C472A2">
        <w:rPr>
          <w:rFonts w:ascii="Narkisim" w:hAnsi="Narkisim"/>
          <w:rtl/>
        </w:rPr>
        <w:t>. וכן דרשו בברייתא (גיטין לט: הו' בתוס') אך כל חרם וגו' מאדם אלו עבדיו ושפחותיו הכנענים.</w:t>
      </w:r>
    </w:p>
    <w:p w14:paraId="4C730D9E"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הג' יד שאול</w:t>
      </w:r>
      <w:r w:rsidRPr="00C472A2">
        <w:rPr>
          <w:rFonts w:ascii="Narkisim" w:hAnsi="Narkisim"/>
          <w:rtl/>
        </w:rPr>
        <w:t xml:space="preserve"> (למשניות) הביא דמבואר דעבד דעבד כנעני איקרי אדם</w:t>
      </w:r>
      <w:r w:rsidRPr="00C472A2">
        <w:rPr>
          <w:rStyle w:val="ac"/>
          <w:rFonts w:ascii="Narkisim" w:hAnsi="Narkisim"/>
          <w:rtl/>
        </w:rPr>
        <w:footnoteReference w:id="357"/>
      </w:r>
      <w:r w:rsidRPr="00C472A2">
        <w:rPr>
          <w:rFonts w:ascii="Narkisim" w:hAnsi="Narkisim"/>
          <w:rtl/>
        </w:rPr>
        <w:t>,</w:t>
      </w:r>
      <w:r w:rsidRPr="00C472A2">
        <w:rPr>
          <w:rStyle w:val="ac"/>
          <w:rFonts w:ascii="Narkisim" w:hAnsi="Narkisim"/>
          <w:rtl/>
        </w:rPr>
        <w:footnoteReference w:id="358"/>
      </w:r>
      <w:r w:rsidRPr="00C472A2">
        <w:rPr>
          <w:rFonts w:ascii="Narkisim" w:hAnsi="Narkisim"/>
          <w:rtl/>
        </w:rPr>
        <w:t xml:space="preserve"> והעיר דלדעת ר' שמעון (יבמות סא. וכ"מ) אתם קרויים אדם ואין עכו"ם קרויים אדם</w:t>
      </w:r>
      <w:r w:rsidRPr="00C472A2">
        <w:rPr>
          <w:rStyle w:val="ac"/>
          <w:rFonts w:ascii="Narkisim" w:hAnsi="Narkisim"/>
          <w:rtl/>
        </w:rPr>
        <w:footnoteReference w:id="359"/>
      </w:r>
      <w:r w:rsidRPr="00C472A2">
        <w:rPr>
          <w:rFonts w:ascii="Narkisim" w:hAnsi="Narkisim"/>
          <w:rtl/>
        </w:rPr>
        <w:t xml:space="preserve">, דמת עכו"ם אינו מטמא באוהל. ולכאורה ה"ה עבד כנעני. אך הביא מהגמ' (כריתות ו:) דגבי בהמה איקרו עכו"ם אדם. אמנם בשו"ת </w:t>
      </w:r>
      <w:r w:rsidRPr="00C472A2">
        <w:rPr>
          <w:rFonts w:ascii="Narkisim" w:hAnsi="Narkisim"/>
          <w:b/>
          <w:bCs/>
          <w:rtl/>
        </w:rPr>
        <w:t>בנין</w:t>
      </w:r>
      <w:r w:rsidRPr="00C472A2">
        <w:rPr>
          <w:rFonts w:ascii="Narkisim" w:hAnsi="Narkisim"/>
          <w:rtl/>
        </w:rPr>
        <w:t xml:space="preserve"> </w:t>
      </w:r>
      <w:r w:rsidRPr="00C472A2">
        <w:rPr>
          <w:rFonts w:ascii="Narkisim" w:hAnsi="Narkisim"/>
          <w:b/>
          <w:bCs/>
          <w:rtl/>
        </w:rPr>
        <w:t>ציון</w:t>
      </w:r>
      <w:r w:rsidRPr="00C472A2">
        <w:rPr>
          <w:rFonts w:ascii="Narkisim" w:hAnsi="Narkisim"/>
          <w:rtl/>
        </w:rPr>
        <w:t xml:space="preserve"> (קטז) הביא דעבד כנעני מטמא באוהל, ולא דמי למת עכו"ם</w:t>
      </w:r>
      <w:r w:rsidRPr="00C472A2">
        <w:rPr>
          <w:rStyle w:val="ac"/>
          <w:rFonts w:ascii="Narkisim" w:hAnsi="Narkisim"/>
          <w:rtl/>
        </w:rPr>
        <w:footnoteReference w:id="360"/>
      </w:r>
      <w:r w:rsidRPr="00C472A2">
        <w:rPr>
          <w:rFonts w:ascii="Narkisim" w:hAnsi="Narkisim"/>
          <w:rtl/>
        </w:rPr>
        <w:t>.</w:t>
      </w:r>
    </w:p>
    <w:p w14:paraId="74DE434E" w14:textId="77777777" w:rsidR="008406E7" w:rsidRPr="00C472A2" w:rsidRDefault="00000000" w:rsidP="009A7958">
      <w:pPr>
        <w:bidi/>
        <w:rPr>
          <w:rFonts w:ascii="Narkisim" w:hAnsi="Narkisim" w:cs="Narkisim"/>
        </w:rPr>
      </w:pPr>
      <w:r w:rsidRPr="00C472A2">
        <w:rPr>
          <w:rFonts w:ascii="Narkisim" w:hAnsi="Narkisim" w:cs="Narkisim"/>
          <w:u w:val="single"/>
          <w:rtl/>
        </w:rPr>
        <w:t>מבהמה ולא כל בהמה וכו'</w:t>
      </w:r>
      <w:r w:rsidRPr="00C472A2">
        <w:rPr>
          <w:rFonts w:ascii="Narkisim" w:hAnsi="Narkisim" w:cs="Narkisim"/>
          <w:rtl/>
        </w:rPr>
        <w:t>. ב</w:t>
      </w:r>
      <w:r w:rsidRPr="00C472A2">
        <w:rPr>
          <w:rFonts w:ascii="Narkisim" w:hAnsi="Narkisim" w:cs="Narkisim"/>
          <w:b/>
          <w:bCs/>
          <w:rtl/>
        </w:rPr>
        <w:t>גליון</w:t>
      </w:r>
      <w:r w:rsidRPr="00C472A2">
        <w:rPr>
          <w:rFonts w:ascii="Narkisim" w:hAnsi="Narkisim" w:cs="Narkisim"/>
          <w:rtl/>
        </w:rPr>
        <w:t xml:space="preserve"> העיר דבקרא כתיב 'ובהמה', ולא מבהמה</w:t>
      </w:r>
      <w:r w:rsidRPr="00C472A2">
        <w:rPr>
          <w:rStyle w:val="ac"/>
          <w:rFonts w:ascii="Narkisim" w:hAnsi="Narkisim" w:cs="Narkisim"/>
          <w:rtl/>
        </w:rPr>
        <w:footnoteReference w:id="361"/>
      </w:r>
      <w:r w:rsidRPr="00C472A2">
        <w:rPr>
          <w:rFonts w:ascii="Narkisim" w:hAnsi="Narkisim" w:cs="Narkisim"/>
          <w:rtl/>
        </w:rPr>
        <w:t>. והביא דהקרבן אהרן ל"ג מבהמה, וילפי' רק מכל אשר לו ומאדם. ובהמה הוא בכלל כל אשר לו. אבל ה</w:t>
      </w:r>
      <w:r w:rsidRPr="00C472A2">
        <w:rPr>
          <w:rFonts w:ascii="Narkisim" w:hAnsi="Narkisim" w:cs="Narkisim"/>
          <w:b/>
          <w:bCs/>
          <w:rtl/>
        </w:rPr>
        <w:t>רש"ש</w:t>
      </w:r>
      <w:r w:rsidRPr="00C472A2">
        <w:rPr>
          <w:rFonts w:ascii="Narkisim" w:hAnsi="Narkisim" w:cs="Narkisim"/>
          <w:rtl/>
        </w:rPr>
        <w:t xml:space="preserve"> ביאר דהגמ' דורשת מ' דמאדם קאי אף אבהמה</w:t>
      </w:r>
      <w:r w:rsidRPr="00C472A2">
        <w:rPr>
          <w:rStyle w:val="ac"/>
          <w:rFonts w:ascii="Narkisim" w:hAnsi="Narkisim" w:cs="Narkisim"/>
          <w:rtl/>
        </w:rPr>
        <w:footnoteReference w:id="362"/>
      </w:r>
      <w:r w:rsidRPr="00C472A2">
        <w:rPr>
          <w:rFonts w:ascii="Narkisim" w:hAnsi="Narkisim" w:cs="Narkisim"/>
          <w:rtl/>
        </w:rPr>
        <w:t>. אמנם בהמשך הגמ' קאמר בהמה ל"ל, דלמסקנא</w:t>
      </w:r>
      <w:r w:rsidRPr="00C472A2">
        <w:rPr>
          <w:rStyle w:val="ac"/>
          <w:rFonts w:ascii="Narkisim" w:hAnsi="Narkisim" w:cs="Narkisim"/>
          <w:rtl/>
        </w:rPr>
        <w:footnoteReference w:id="363"/>
      </w:r>
      <w:r w:rsidRPr="00C472A2">
        <w:rPr>
          <w:rFonts w:ascii="Narkisim" w:hAnsi="Narkisim" w:cs="Narkisim"/>
          <w:rtl/>
        </w:rPr>
        <w:t xml:space="preserve"> ידעינן לה מן מכל אשר לו.</w:t>
      </w:r>
    </w:p>
    <w:p w14:paraId="0DC91088" w14:textId="77777777" w:rsidR="008406E7" w:rsidRPr="00C472A2" w:rsidRDefault="00000000" w:rsidP="009A7958">
      <w:pPr>
        <w:pStyle w:val="aa"/>
        <w:bidi/>
        <w:rPr>
          <w:rFonts w:ascii="Narkisim" w:hAnsi="Narkisim"/>
        </w:rPr>
      </w:pPr>
      <w:r w:rsidRPr="00C472A2">
        <w:rPr>
          <w:rFonts w:ascii="Narkisim" w:hAnsi="Narkisim"/>
          <w:u w:val="single"/>
          <w:rtl/>
        </w:rPr>
        <w:t>תוד"ה דת"ר</w:t>
      </w:r>
      <w:r w:rsidRPr="00C472A2">
        <w:rPr>
          <w:rFonts w:ascii="Narkisim" w:hAnsi="Narkisim"/>
          <w:rtl/>
        </w:rPr>
        <w:t>. ועוד (גיטין לח:) מאדם, אלו עבדיו וכו' ופריך מינה לרב דאמר המקדיש עבדו</w:t>
      </w:r>
      <w:r w:rsidRPr="00C472A2">
        <w:rPr>
          <w:rStyle w:val="ac"/>
          <w:rFonts w:ascii="Narkisim" w:hAnsi="Narkisim"/>
          <w:rtl/>
        </w:rPr>
        <w:footnoteReference w:id="364"/>
      </w:r>
      <w:r w:rsidRPr="00C472A2">
        <w:rPr>
          <w:rFonts w:ascii="Narkisim" w:hAnsi="Narkisim"/>
          <w:rtl/>
        </w:rPr>
        <w:t xml:space="preserve"> וכו'. [והגמ' גיטין תי' דלרב איירי דאמר לדמי. פרש"י שאמר דמיו עלי להקדש, ולא הזכיר עליהם שם קדושה. ולתוס' דאמר שיהיו קדושים לימכר. ולא מיירי בלשון חרם].</w:t>
      </w:r>
    </w:p>
    <w:p w14:paraId="758BFB5C"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ראשונים</w:t>
      </w:r>
      <w:r w:rsidRPr="00C472A2">
        <w:rPr>
          <w:rFonts w:ascii="Narkisim" w:hAnsi="Narkisim"/>
          <w:rtl/>
        </w:rPr>
        <w:t xml:space="preserve"> (ראב"ד לרי"ף גיטין שם, רמב"ן ועוד) הק' נימא דקרא איירי בחרמי כהנים, דהוה מתנה לכהן. ואף בעבדים שייך כן, אפי' לרב. [וכקו' התוס']. ולכאורה תוס' דידן תי' אף חרמי כהנים יצא לחירות דאמרי' להוי עם קדוש קאמר.</w:t>
      </w:r>
    </w:p>
    <w:p w14:paraId="1636DCFB" w14:textId="77777777" w:rsidR="008406E7" w:rsidRPr="00C472A2" w:rsidRDefault="00000000" w:rsidP="009A7958">
      <w:pPr>
        <w:pStyle w:val="a8"/>
        <w:bidi/>
        <w:rPr>
          <w:rFonts w:ascii="Narkisim" w:hAnsi="Narkisim"/>
        </w:rPr>
      </w:pPr>
      <w:r w:rsidRPr="00C472A2">
        <w:rPr>
          <w:rFonts w:ascii="Narkisim" w:hAnsi="Narkisim"/>
          <w:rtl/>
        </w:rPr>
        <w:lastRenderedPageBreak/>
        <w:t>והראב"ד תי' דמ"מ סיפא דקרא כתיב כל חרם קדש קדשים הוא לה', ולכו"ע סיפא קאי בחרמי בדק הבית. ודרשי' אף אעבדים דכתיב ברישא. וכל המח' בחרמים סתם, האם רישא דקרא איירי בחרמי כהנים.</w:t>
      </w:r>
    </w:p>
    <w:p w14:paraId="51C833AB" w14:textId="77777777" w:rsidR="008406E7" w:rsidRPr="00C472A2" w:rsidRDefault="00000000" w:rsidP="009A7958">
      <w:pPr>
        <w:bidi/>
        <w:rPr>
          <w:rFonts w:ascii="Narkisim" w:hAnsi="Narkisim" w:cs="Narkisim"/>
        </w:rPr>
      </w:pPr>
      <w:r w:rsidRPr="00C472A2">
        <w:rPr>
          <w:rFonts w:ascii="Narkisim" w:hAnsi="Narkisim" w:cs="Narkisim"/>
          <w:u w:val="single"/>
          <w:rtl/>
        </w:rPr>
        <w:t>יכול לא יחרים ואם החרים יהו מוחרמין ת"ל אך</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(ס' מעשה חושב) הק' לרבא (תמורה ד:) דס"ל אי עביד לא מהני אמאי איצטריך קרא. ותי' דהכא הוה הנהגת דרך ארץ ולא איסור מחמת עצמו.</w:t>
      </w:r>
    </w:p>
    <w:p w14:paraId="08730097" w14:textId="77777777" w:rsidR="008406E7" w:rsidRPr="00C472A2" w:rsidRDefault="00000000" w:rsidP="009A7958">
      <w:pPr>
        <w:bidi/>
        <w:rPr>
          <w:rFonts w:ascii="Narkisim" w:hAnsi="Narkisim" w:cs="Narkisim"/>
        </w:rPr>
      </w:pPr>
      <w:r w:rsidRPr="00C472A2">
        <w:rPr>
          <w:rFonts w:ascii="Narkisim" w:hAnsi="Narkisim" w:cs="Narkisim"/>
          <w:u w:val="single"/>
          <w:rtl/>
        </w:rPr>
        <w:t>יכול יחרים אדם בנו ובתו וכו' ת"ל בהמה וכו' יש לו רשות למוכרה לעולם</w:t>
      </w:r>
      <w:r w:rsidRPr="00C472A2">
        <w:rPr>
          <w:rFonts w:ascii="Narkisim" w:hAnsi="Narkisim" w:cs="Narkisim"/>
          <w:rtl/>
        </w:rPr>
        <w:t>. ומשמע דצריך קרא למעט, ואילו במשנה (בסמוך) משמע דהוה סברא, שאין אדם מחרים דבר שאינו שלו.</w:t>
      </w:r>
    </w:p>
    <w:p w14:paraId="3EEA4FB0"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שיטמ"ק</w:t>
      </w:r>
      <w:r w:rsidRPr="00C472A2">
        <w:rPr>
          <w:rFonts w:ascii="Narkisim" w:hAnsi="Narkisim"/>
          <w:rtl/>
        </w:rPr>
        <w:t xml:space="preserve"> (ו, גליון) ביאר דהכא ס"ד שיוכל להחרים זכות שיש לו בהם [ע"ד הא דאיתא בע"ב דיכול להחרים זכות שיש לו בקרבנות].</w:t>
      </w:r>
    </w:p>
    <w:p w14:paraId="3DFFDA92" w14:textId="77777777" w:rsidR="008406E7" w:rsidRPr="00C472A2" w:rsidRDefault="00000000" w:rsidP="009A7958">
      <w:pPr>
        <w:pStyle w:val="a7"/>
        <w:bidi/>
        <w:rPr>
          <w:rFonts w:ascii="Narkisim" w:hAnsi="Narkisim"/>
        </w:rPr>
      </w:pPr>
      <w:r w:rsidRPr="00C472A2">
        <w:rPr>
          <w:rFonts w:ascii="Narkisim" w:hAnsi="Narkisim"/>
          <w:rtl/>
        </w:rPr>
        <w:t>אך הביא בשם ה</w:t>
      </w:r>
      <w:r w:rsidRPr="00C472A2">
        <w:rPr>
          <w:rFonts w:ascii="Narkisim" w:hAnsi="Narkisim"/>
          <w:b/>
          <w:bCs/>
          <w:rtl/>
        </w:rPr>
        <w:t>רא"ש</w:t>
      </w:r>
      <w:r w:rsidRPr="00C472A2">
        <w:rPr>
          <w:rFonts w:ascii="Narkisim" w:hAnsi="Narkisim"/>
          <w:rtl/>
        </w:rPr>
        <w:t xml:space="preserve"> דבבנו לא שייך ס"ד זה, שאין לו זכות בבנו מה"ת. אלא נקט בנו אגב בתו, ובכדי נקטו. אבל הר"י כתב דאף בבנו יש לו זכות, דהו"א משום שזוכה במציאתו מדרבנן יכול להחרימו. [ויש לאב זכות בו לאחר שתקנו חכמים דמציאת בנו לאביו. ואף דלא איצטריך בזה קרא קודם שתקנו, מ"מ לאחר שאיצטריך קרא לבתו ואינך, אף בבנו שייך ס"ד דיוכל להחרים].</w:t>
      </w:r>
    </w:p>
    <w:p w14:paraId="1B70DF65" w14:textId="77777777" w:rsidR="008406E7" w:rsidRPr="00C472A2" w:rsidRDefault="00000000" w:rsidP="009A7958">
      <w:pPr>
        <w:bidi/>
        <w:rPr>
          <w:rFonts w:ascii="Narkisim" w:hAnsi="Narkisim" w:cs="Narkisim"/>
        </w:rPr>
      </w:pPr>
      <w:r w:rsidRPr="00C472A2">
        <w:rPr>
          <w:rFonts w:ascii="Narkisim" w:hAnsi="Narkisim" w:cs="Narkisim"/>
          <w:u w:val="single"/>
          <w:rtl/>
        </w:rPr>
        <w:t>שם. ושדה מקנתו וכו'</w:t>
      </w:r>
      <w:r w:rsidRPr="00C472A2">
        <w:rPr>
          <w:rFonts w:ascii="Narkisim" w:hAnsi="Narkisim" w:cs="Narkisim"/>
          <w:rtl/>
        </w:rPr>
        <w:t>. וה</w:t>
      </w:r>
      <w:r w:rsidRPr="00C472A2">
        <w:rPr>
          <w:rFonts w:ascii="Narkisim" w:hAnsi="Narkisim" w:cs="Narkisim"/>
          <w:b/>
          <w:bCs/>
          <w:rtl/>
        </w:rPr>
        <w:t xml:space="preserve">אחרונים </w:t>
      </w:r>
      <w:r w:rsidRPr="00C472A2">
        <w:rPr>
          <w:rFonts w:ascii="Narkisim" w:hAnsi="Narkisim" w:cs="Narkisim"/>
          <w:rtl/>
        </w:rPr>
        <w:t>(מנח"ח שנז, חת"ס יו"ד רכה, זבח תודה) כת' דאיירי הכא רק דרך חרם, אבל מפורש בקרא שיכול להקדיש שדה מקנה. שהלוקח מקדיש את הזכות שיש לו בה. והזבח תודה ביאר דחרם הוא על גוף הדבר, והרי אינו שלו</w:t>
      </w:r>
      <w:r w:rsidRPr="00C472A2">
        <w:rPr>
          <w:rStyle w:val="ac"/>
          <w:rFonts w:ascii="Narkisim" w:hAnsi="Narkisim" w:cs="Narkisim"/>
          <w:rtl/>
        </w:rPr>
        <w:footnoteReference w:id="365"/>
      </w:r>
      <w:r w:rsidRPr="00C472A2">
        <w:rPr>
          <w:rFonts w:ascii="Narkisim" w:hAnsi="Narkisim" w:cs="Narkisim"/>
          <w:rtl/>
        </w:rPr>
        <w:t>.</w:t>
      </w:r>
    </w:p>
    <w:p w14:paraId="5436DCB0" w14:textId="77777777" w:rsidR="008406E7" w:rsidRPr="00C472A2" w:rsidRDefault="00000000" w:rsidP="009A7958">
      <w:pPr>
        <w:bidi/>
        <w:rPr>
          <w:rFonts w:ascii="Narkisim" w:hAnsi="Narkisim" w:cs="Narkisim"/>
        </w:rPr>
      </w:pPr>
      <w:r w:rsidRPr="00C472A2">
        <w:rPr>
          <w:rFonts w:ascii="Narkisim" w:hAnsi="Narkisim" w:cs="Narkisim"/>
          <w:u w:val="single"/>
          <w:rtl/>
        </w:rPr>
        <w:t>אף כל שיש לו רשות למוכרה, והלא בתו קטנה וכו'</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(ע' אבנ"נ אה"ע שכז, עולת שלמה, קה"י קידושין כא) דייקו שהגמ' מק' דוקא מבתו, ולא מעבד עברי. ומשמע דאינו רשאי למכור עבד עברי לאחר. וכדברי הרמב"ם (עבדים ד י).</w:t>
      </w:r>
    </w:p>
    <w:p w14:paraId="57BD3237" w14:textId="77777777" w:rsidR="008406E7" w:rsidRPr="00C472A2" w:rsidRDefault="00000000" w:rsidP="009A7958">
      <w:pPr>
        <w:pStyle w:val="aa"/>
        <w:bidi/>
        <w:rPr>
          <w:rFonts w:ascii="Narkisim" w:hAnsi="Narkisim"/>
        </w:rPr>
      </w:pPr>
      <w:r w:rsidRPr="00C472A2">
        <w:rPr>
          <w:rFonts w:ascii="Narkisim" w:hAnsi="Narkisim"/>
          <w:u w:val="single"/>
          <w:rtl/>
        </w:rPr>
        <w:t>אף כל שיש לו רשות למכורה לעולם</w:t>
      </w:r>
      <w:r w:rsidRPr="00C472A2">
        <w:rPr>
          <w:rFonts w:ascii="Narkisim" w:hAnsi="Narkisim"/>
          <w:rtl/>
        </w:rPr>
        <w:t>. וה</w:t>
      </w:r>
      <w:r w:rsidRPr="00C472A2">
        <w:rPr>
          <w:rFonts w:ascii="Narkisim" w:hAnsi="Narkisim"/>
          <w:b/>
          <w:bCs/>
          <w:rtl/>
        </w:rPr>
        <w:t>רמב"ם</w:t>
      </w:r>
      <w:r w:rsidRPr="00C472A2">
        <w:rPr>
          <w:rFonts w:ascii="Narkisim" w:hAnsi="Narkisim"/>
          <w:rtl/>
        </w:rPr>
        <w:t xml:space="preserve"> (ד כא) כת' הטעם דאינו יכול להחרימם, שאין אדם מקדיש דבר שאין גופו שלו. וכ"ה בפסיקתא זוטרתא (בחוקותי)</w:t>
      </w:r>
      <w:r w:rsidRPr="00C472A2">
        <w:rPr>
          <w:rStyle w:val="ac"/>
          <w:rFonts w:ascii="Narkisim" w:hAnsi="Narkisim"/>
          <w:rtl/>
        </w:rPr>
        <w:footnoteReference w:id="366"/>
      </w:r>
      <w:r w:rsidRPr="00C472A2">
        <w:rPr>
          <w:rFonts w:ascii="Narkisim" w:hAnsi="Narkisim"/>
          <w:rtl/>
        </w:rPr>
        <w:t>.</w:t>
      </w:r>
    </w:p>
    <w:p w14:paraId="103C3F80"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(ו יז, וגרס כן בתוספתא ד יא</w:t>
      </w:r>
      <w:r w:rsidRPr="00C472A2">
        <w:rPr>
          <w:rStyle w:val="ac"/>
          <w:rFonts w:ascii="Narkisim" w:hAnsi="Narkisim" w:cs="Narkisim"/>
          <w:rtl/>
        </w:rPr>
        <w:footnoteReference w:id="367"/>
      </w:r>
      <w:r w:rsidRPr="00C472A2">
        <w:rPr>
          <w:rFonts w:ascii="Narkisim" w:hAnsi="Narkisim" w:cs="Narkisim"/>
          <w:rtl/>
        </w:rPr>
        <w:t>) כת' שיכול להחרים [לכהנים</w:t>
      </w:r>
      <w:r w:rsidRPr="00C472A2">
        <w:rPr>
          <w:rStyle w:val="ac"/>
          <w:rFonts w:ascii="Narkisim" w:hAnsi="Narkisim" w:cs="Narkisim"/>
          <w:rtl/>
        </w:rPr>
        <w:footnoteReference w:id="368"/>
      </w:r>
      <w:r w:rsidRPr="00C472A2">
        <w:rPr>
          <w:rFonts w:ascii="Narkisim" w:hAnsi="Narkisim" w:cs="Narkisim"/>
          <w:rtl/>
        </w:rPr>
        <w:t>] חצי עבדו ושפחתו, והוא והכהנים שותפין בו [ולא אמרי' דחרם הוא דוקא בבעלות גמור].</w:t>
      </w:r>
    </w:p>
    <w:p w14:paraId="725CCAF8" w14:textId="77777777" w:rsidR="008406E7" w:rsidRPr="00C472A2" w:rsidRDefault="00000000" w:rsidP="009A7958">
      <w:pPr>
        <w:bidi/>
        <w:rPr>
          <w:rFonts w:ascii="Narkisim" w:hAnsi="Narkisim" w:cs="Narkisim"/>
        </w:rPr>
      </w:pPr>
      <w:r w:rsidRPr="00C472A2">
        <w:rPr>
          <w:rFonts w:ascii="Narkisim" w:hAnsi="Narkisim" w:cs="Narkisim"/>
          <w:u w:val="single"/>
          <w:rtl/>
        </w:rPr>
        <w:t>תוד"ה ת"ל</w:t>
      </w:r>
      <w:r w:rsidRPr="00C472A2">
        <w:rPr>
          <w:rFonts w:ascii="Narkisim" w:hAnsi="Narkisim" w:cs="Narkisim"/>
          <w:rtl/>
        </w:rPr>
        <w:t>. וא"ת א"כ שדה אחוזה נמי וכו' חוזרת ביובל וכו'. הרש"ש (בתי' הב') תי' דעד היובל נקרא 'לעולם', כמו ועבדו לעולם. וכמו שדרשו בכ"מ (עי"ש). ועוד תי' שאם מכרה לששים שנה (וה"ה מאה ויותר) אינה חוזרת ביובל (כדאיתא ב"מ עט.).</w:t>
      </w:r>
    </w:p>
    <w:p w14:paraId="6CE37225" w14:textId="77777777" w:rsidR="008406E7" w:rsidRPr="00C472A2" w:rsidRDefault="00000000" w:rsidP="009A7958">
      <w:pPr>
        <w:pStyle w:val="a7"/>
        <w:bidi/>
        <w:rPr>
          <w:rFonts w:ascii="Narkisim" w:hAnsi="Narkisim"/>
        </w:rPr>
      </w:pPr>
      <w:r w:rsidRPr="00C472A2">
        <w:rPr>
          <w:rFonts w:ascii="Narkisim" w:hAnsi="Narkisim"/>
          <w:rtl/>
        </w:rPr>
        <w:t>ועוד תי' ה</w:t>
      </w:r>
      <w:r w:rsidRPr="00C472A2">
        <w:rPr>
          <w:rFonts w:ascii="Narkisim" w:hAnsi="Narkisim"/>
          <w:b/>
          <w:bCs/>
          <w:rtl/>
        </w:rPr>
        <w:t>עולת שלמה</w:t>
      </w:r>
      <w:r w:rsidRPr="00C472A2">
        <w:rPr>
          <w:rFonts w:ascii="Narkisim" w:hAnsi="Narkisim"/>
          <w:rtl/>
        </w:rPr>
        <w:t xml:space="preserve"> שהמכירה בזמן היובל היא לעולם, אלא דיובל הוה אפקעתא דמלכא</w:t>
      </w:r>
      <w:r w:rsidRPr="00C472A2">
        <w:rPr>
          <w:rStyle w:val="ac"/>
          <w:rFonts w:ascii="Narkisim" w:hAnsi="Narkisim"/>
          <w:rtl/>
        </w:rPr>
        <w:footnoteReference w:id="369"/>
      </w:r>
      <w:r w:rsidRPr="00C472A2">
        <w:rPr>
          <w:rFonts w:ascii="Narkisim" w:hAnsi="Narkisim"/>
          <w:rtl/>
        </w:rPr>
        <w:t>.</w:t>
      </w:r>
    </w:p>
    <w:p w14:paraId="6C9EDE90" w14:textId="77777777" w:rsidR="008406E7" w:rsidRPr="00C472A2" w:rsidRDefault="00000000" w:rsidP="009A7958">
      <w:pPr>
        <w:pStyle w:val="a7"/>
        <w:bidi/>
        <w:rPr>
          <w:rFonts w:ascii="Narkisim" w:hAnsi="Narkisim"/>
        </w:rPr>
      </w:pPr>
      <w:r w:rsidRPr="00C472A2">
        <w:rPr>
          <w:rFonts w:ascii="Narkisim" w:hAnsi="Narkisim"/>
          <w:rtl/>
        </w:rPr>
        <w:t>ועוד יש שדנו דהא דחוזר ביובל אינו חסרון בזכות להקנות, אלא דיובל אפקעתא דמלכא. ולא דמי לבתו דאין לו זכות יותר</w:t>
      </w:r>
      <w:r w:rsidRPr="00C472A2">
        <w:rPr>
          <w:rStyle w:val="ac"/>
          <w:rFonts w:ascii="Narkisim" w:hAnsi="Narkisim"/>
          <w:rtl/>
        </w:rPr>
        <w:footnoteReference w:id="370"/>
      </w:r>
      <w:r w:rsidRPr="00C472A2">
        <w:rPr>
          <w:rFonts w:ascii="Narkisim" w:hAnsi="Narkisim"/>
          <w:rtl/>
        </w:rPr>
        <w:t>.</w:t>
      </w:r>
    </w:p>
    <w:p w14:paraId="25CD3486" w14:textId="77777777" w:rsidR="008406E7" w:rsidRPr="00C472A2" w:rsidRDefault="00000000" w:rsidP="009A7958">
      <w:pPr>
        <w:bidi/>
        <w:rPr>
          <w:rFonts w:ascii="Narkisim" w:hAnsi="Narkisim" w:cs="Narkisim"/>
        </w:rPr>
      </w:pPr>
      <w:r w:rsidRPr="00C472A2">
        <w:rPr>
          <w:rFonts w:ascii="Narkisim" w:hAnsi="Narkisim" w:cs="Narkisim"/>
          <w:rtl/>
        </w:rPr>
        <w:t>ועוד תי' ה</w:t>
      </w:r>
      <w:r w:rsidRPr="00C472A2">
        <w:rPr>
          <w:rFonts w:ascii="Narkisim" w:hAnsi="Narkisim" w:cs="Narkisim"/>
          <w:b/>
          <w:bCs/>
          <w:rtl/>
        </w:rPr>
        <w:t>שיטמ"ק</w:t>
      </w:r>
      <w:r w:rsidRPr="00C472A2">
        <w:rPr>
          <w:rFonts w:ascii="Narkisim" w:hAnsi="Narkisim" w:cs="Narkisim"/>
          <w:rtl/>
        </w:rPr>
        <w:t xml:space="preserve"> דלדעת ר' מאיר (בכורות נב:) מתנה אינה חוזרת ביובל.</w:t>
      </w:r>
    </w:p>
    <w:p w14:paraId="4C64B60C" w14:textId="77777777" w:rsidR="008406E7" w:rsidRPr="00C472A2" w:rsidRDefault="00000000" w:rsidP="009A7958">
      <w:pPr>
        <w:pStyle w:val="aa"/>
        <w:bidi/>
        <w:rPr>
          <w:rFonts w:ascii="Narkisim" w:hAnsi="Narkisim"/>
        </w:rPr>
      </w:pPr>
      <w:r w:rsidRPr="00C472A2">
        <w:rPr>
          <w:rFonts w:ascii="Narkisim" w:hAnsi="Narkisim"/>
          <w:u w:val="single"/>
          <w:rtl/>
        </w:rPr>
        <w:t>בא"ד א"נ י"ל וכו' ושדה אחוזה נמי כל זמן שהיא בידו יכול הוא למוכרה</w:t>
      </w:r>
      <w:r w:rsidRPr="00C472A2">
        <w:rPr>
          <w:rStyle w:val="ac"/>
          <w:rFonts w:ascii="Narkisim" w:hAnsi="Narkisim"/>
          <w:u w:val="single"/>
          <w:rtl/>
        </w:rPr>
        <w:footnoteReference w:id="371"/>
      </w:r>
      <w:r w:rsidRPr="00C472A2">
        <w:rPr>
          <w:rFonts w:ascii="Narkisim" w:hAnsi="Narkisim"/>
          <w:u w:val="single"/>
          <w:rtl/>
        </w:rPr>
        <w:t>, משא"כ בתו דמשתגדיל וכו'</w:t>
      </w:r>
      <w:r w:rsidRPr="00C472A2">
        <w:rPr>
          <w:rFonts w:ascii="Narkisim" w:hAnsi="Narkisim"/>
          <w:rtl/>
        </w:rPr>
        <w:t xml:space="preserve">. הרש"ש כת' (תי' א', וכת' דיש לכוונו בתי' זה בתוס') דאחר היובל יוכל לחזור ולמכרה, משא"כ בתו כיון שיוצאה </w:t>
      </w:r>
      <w:r w:rsidRPr="00C472A2">
        <w:rPr>
          <w:rFonts w:ascii="Narkisim" w:hAnsi="Narkisim"/>
          <w:rtl/>
        </w:rPr>
        <w:lastRenderedPageBreak/>
        <w:t>בסימני נערות שוב לא היה יכול למוכרה (וציין לרש"י ותוס' לקמן כט:).</w:t>
      </w:r>
    </w:p>
    <w:p w14:paraId="4EA8BB22" w14:textId="77777777" w:rsidR="008406E7" w:rsidRPr="00C472A2" w:rsidRDefault="00000000" w:rsidP="009A7958">
      <w:pPr>
        <w:bidi/>
        <w:rPr>
          <w:rFonts w:ascii="Narkisim" w:hAnsi="Narkisim" w:cs="Narkisim"/>
        </w:rPr>
      </w:pPr>
      <w:r w:rsidRPr="00C472A2">
        <w:rPr>
          <w:rFonts w:ascii="Narkisim" w:hAnsi="Narkisim" w:cs="Narkisim"/>
          <w:u w:val="single"/>
          <w:rtl/>
        </w:rPr>
        <w:t>היינו ת"ק וכו'</w:t>
      </w:r>
      <w:r w:rsidRPr="00C472A2">
        <w:rPr>
          <w:rFonts w:ascii="Narkisim" w:hAnsi="Narkisim" w:cs="Narkisim"/>
          <w:rtl/>
        </w:rPr>
        <w:t>. בפשוטו הגמ' מק' מה בין ר"א ור"א בן עזריה [וכן מבואר ברש"י ד"ה חומש]. אבל האחרונים (גרמ"ד) כת' שלדעת הרמב"ם שת"ק פליגי אר"א וס"ל דחל בדיעבד (וכדאיתא בתוספתא), א"כ קו' הגמ' מאי איכא בין הנך ת"ק ובין ר"א בן עזריה, דתרוייהו ס"ל דלכתחילה אסור לבזבז, ובדיעבד חל. והגמ' תי' דלר"א בן עזריה יותר מחומש אסור [וכ"פ הרמב"ם</w:t>
      </w:r>
      <w:r w:rsidRPr="00C472A2">
        <w:rPr>
          <w:rStyle w:val="ac"/>
          <w:rFonts w:ascii="Narkisim" w:hAnsi="Narkisim" w:cs="Narkisim"/>
          <w:rtl/>
        </w:rPr>
        <w:footnoteReference w:id="372"/>
      </w:r>
      <w:r w:rsidRPr="00C472A2">
        <w:rPr>
          <w:rFonts w:ascii="Narkisim" w:hAnsi="Narkisim" w:cs="Narkisim"/>
          <w:rtl/>
        </w:rPr>
        <w:t>].</w:t>
      </w:r>
    </w:p>
    <w:p w14:paraId="3A1FD9D9" w14:textId="77777777" w:rsidR="008406E7" w:rsidRPr="00C472A2" w:rsidRDefault="00000000" w:rsidP="009A7958">
      <w:pPr>
        <w:bidi/>
        <w:rPr>
          <w:rFonts w:ascii="Narkisim" w:hAnsi="Narkisim" w:cs="Narkisim"/>
        </w:rPr>
      </w:pPr>
      <w:r w:rsidRPr="00C472A2">
        <w:rPr>
          <w:rFonts w:ascii="Narkisim" w:hAnsi="Narkisim" w:cs="Narkisim"/>
          <w:rtl/>
        </w:rPr>
        <w:t xml:space="preserve"> </w:t>
      </w:r>
      <w:r w:rsidRPr="00C472A2">
        <w:rPr>
          <w:rFonts w:ascii="Narkisim" w:hAnsi="Narkisim" w:cs="Narkisim"/>
          <w:u w:val="single"/>
          <w:rtl/>
        </w:rPr>
        <w:t>איכא בינייהו וכו' אל יבזבז יותר מחומש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דראב"ע בא להוסיף שיהא חס על ממונו, ואף יותר מחומש לא יבזבז. וה</w:t>
      </w:r>
      <w:r w:rsidRPr="00C472A2">
        <w:rPr>
          <w:rFonts w:ascii="Narkisim" w:hAnsi="Narkisim" w:cs="Narkisim"/>
          <w:b/>
          <w:bCs/>
          <w:rtl/>
        </w:rPr>
        <w:t>רש"ש</w:t>
      </w:r>
      <w:r w:rsidRPr="00C472A2">
        <w:rPr>
          <w:rFonts w:ascii="Narkisim" w:hAnsi="Narkisim" w:cs="Narkisim"/>
          <w:rtl/>
        </w:rPr>
        <w:t xml:space="preserve"> הקשה מנ"ל הא [דהא ראב"ע למד קל וחומר מגבוה], ונימא דיו כר"א דכל שאינו כל נכסיו מהני</w:t>
      </w:r>
      <w:r w:rsidRPr="00C472A2">
        <w:rPr>
          <w:rStyle w:val="ac"/>
          <w:rFonts w:ascii="Narkisim" w:hAnsi="Narkisim" w:cs="Narkisim"/>
          <w:rtl/>
        </w:rPr>
        <w:footnoteReference w:id="373"/>
      </w:r>
      <w:r w:rsidRPr="00C472A2">
        <w:rPr>
          <w:rFonts w:ascii="Narkisim" w:hAnsi="Narkisim" w:cs="Narkisim"/>
          <w:rtl/>
        </w:rPr>
        <w:t>. ובפשוטו ר"א בן עזריה לא למד מדין זה דחרם, אלא הסמיך דבריו אהתם.</w:t>
      </w:r>
    </w:p>
    <w:p w14:paraId="72F53325"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שו"ת חת"ס</w:t>
      </w:r>
      <w:r w:rsidRPr="00C472A2">
        <w:rPr>
          <w:rFonts w:ascii="Narkisim" w:hAnsi="Narkisim"/>
          <w:rtl/>
        </w:rPr>
        <w:t xml:space="preserve"> (או"ח קכד) כת' דבאושא התקינו תקנ"ח שיעור חומש, אבל מן התורה האיסור הוא כשאינו משאיר לעצמו כדי חיותו. ומדאורייתא אסור להחרים רוב נכסיו, ורבנן קבעו אפי' יותר מחומש.</w:t>
      </w:r>
    </w:p>
    <w:p w14:paraId="43B80010" w14:textId="77777777" w:rsidR="008406E7" w:rsidRPr="00C472A2" w:rsidRDefault="00000000" w:rsidP="009A7958">
      <w:pPr>
        <w:bidi/>
        <w:rPr>
          <w:rFonts w:ascii="Narkisim" w:hAnsi="Narkisim" w:cs="Narkisim"/>
        </w:rPr>
      </w:pPr>
      <w:r w:rsidRPr="00C472A2">
        <w:rPr>
          <w:rFonts w:ascii="Narkisim" w:hAnsi="Narkisim" w:cs="Narkisim"/>
          <w:u w:val="single"/>
          <w:rtl/>
        </w:rPr>
        <w:t>שם. באושא התקינו</w:t>
      </w:r>
      <w:r w:rsidRPr="00C472A2">
        <w:rPr>
          <w:rStyle w:val="ac"/>
          <w:rFonts w:ascii="Narkisim" w:hAnsi="Narkisim" w:cs="Narkisim"/>
          <w:u w:val="single"/>
          <w:rtl/>
        </w:rPr>
        <w:footnoteReference w:id="374"/>
      </w:r>
      <w:r w:rsidRPr="00C472A2">
        <w:rPr>
          <w:rFonts w:ascii="Narkisim" w:hAnsi="Narkisim" w:cs="Narkisim"/>
          <w:u w:val="single"/>
          <w:rtl/>
        </w:rPr>
        <w:t xml:space="preserve"> המבזבז אל יבזבז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לעניים. וכ"כ </w:t>
      </w:r>
      <w:r w:rsidRPr="00C472A2">
        <w:rPr>
          <w:rFonts w:ascii="Narkisim" w:hAnsi="Narkisim" w:cs="Narkisim"/>
          <w:b/>
          <w:bCs/>
          <w:rtl/>
        </w:rPr>
        <w:t>רש"י</w:t>
      </w:r>
      <w:r w:rsidRPr="00C472A2">
        <w:rPr>
          <w:rFonts w:ascii="Narkisim" w:hAnsi="Narkisim" w:cs="Narkisim"/>
          <w:rtl/>
        </w:rPr>
        <w:t xml:space="preserve"> (כתובות נ.) לצדקה. ו</w:t>
      </w:r>
      <w:r w:rsidRPr="00C472A2">
        <w:rPr>
          <w:rFonts w:ascii="Narkisim" w:hAnsi="Narkisim" w:cs="Narkisim"/>
          <w:b/>
          <w:bCs/>
          <w:rtl/>
        </w:rPr>
        <w:t>רש"י מה"ק</w:t>
      </w:r>
      <w:r w:rsidRPr="00C472A2">
        <w:rPr>
          <w:rFonts w:ascii="Narkisim" w:hAnsi="Narkisim" w:cs="Narkisim"/>
          <w:rtl/>
        </w:rPr>
        <w:t xml:space="preserve"> (בשיטמ"ק כתובות שם) כת' להקדש. ו</w:t>
      </w:r>
      <w:r w:rsidRPr="00C472A2">
        <w:rPr>
          <w:rFonts w:ascii="Narkisim" w:hAnsi="Narkisim" w:cs="Narkisim"/>
          <w:b/>
          <w:bCs/>
          <w:rtl/>
        </w:rPr>
        <w:t>תוס'</w:t>
      </w:r>
      <w:r w:rsidRPr="00C472A2">
        <w:rPr>
          <w:rFonts w:ascii="Narkisim" w:hAnsi="Narkisim" w:cs="Narkisim"/>
          <w:rtl/>
        </w:rPr>
        <w:t xml:space="preserve"> (ב"ק ט: ושא"ר שם, ובפוסקים או"ח תרנו) כת' עוד דאפי' למצווה עוברת אינו חייב יותר מחומש נכסיו</w:t>
      </w:r>
      <w:r w:rsidRPr="00C472A2">
        <w:rPr>
          <w:rStyle w:val="ac"/>
          <w:rFonts w:ascii="Narkisim" w:hAnsi="Narkisim" w:cs="Narkisim"/>
          <w:rtl/>
        </w:rPr>
        <w:footnoteReference w:id="375"/>
      </w:r>
      <w:r w:rsidRPr="00C472A2">
        <w:rPr>
          <w:rFonts w:ascii="Narkisim" w:hAnsi="Narkisim" w:cs="Narkisim"/>
          <w:rtl/>
        </w:rPr>
        <w:t>. [ונחשב 'אונס'</w:t>
      </w:r>
      <w:r w:rsidRPr="00C472A2">
        <w:rPr>
          <w:rStyle w:val="ac"/>
          <w:rFonts w:ascii="Narkisim" w:hAnsi="Narkisim" w:cs="Narkisim"/>
          <w:rtl/>
        </w:rPr>
        <w:footnoteReference w:id="376"/>
      </w:r>
      <w:r w:rsidRPr="00C472A2">
        <w:rPr>
          <w:rFonts w:ascii="Narkisim" w:hAnsi="Narkisim" w:cs="Narkisim"/>
          <w:rtl/>
        </w:rPr>
        <w:t xml:space="preserve"> במצוות עשה].</w:t>
      </w:r>
    </w:p>
    <w:p w14:paraId="04E735C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אהבת חסד</w:t>
      </w:r>
      <w:r w:rsidRPr="00C472A2">
        <w:rPr>
          <w:rFonts w:ascii="Narkisim" w:hAnsi="Narkisim"/>
          <w:rtl/>
        </w:rPr>
        <w:t xml:space="preserve"> (ח"ב כ) חידש דעשיר רשאי לבזבז יותר. וכן מי שיש לו פרנסה קבוע. ועוד כתב דמי שרגיל לבזבז נכסיו על עניני עוה"ז [אף דמידה רעה היא], כ"ש דרשאי לעשות מזה צדקות.</w:t>
      </w:r>
    </w:p>
    <w:p w14:paraId="35064C69"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(כתובות שם) חילק דלהחזקת תורה רשאי לתת יותר</w:t>
      </w:r>
      <w:r w:rsidRPr="00C472A2">
        <w:rPr>
          <w:rStyle w:val="ac"/>
          <w:rFonts w:ascii="Narkisim" w:hAnsi="Narkisim"/>
          <w:rtl/>
        </w:rPr>
        <w:footnoteReference w:id="377"/>
      </w:r>
      <w:r w:rsidRPr="00C472A2">
        <w:rPr>
          <w:rFonts w:ascii="Narkisim" w:hAnsi="Narkisim"/>
          <w:rtl/>
        </w:rPr>
        <w:t>. וה</w:t>
      </w:r>
      <w:r w:rsidRPr="00C472A2">
        <w:rPr>
          <w:rFonts w:ascii="Narkisim" w:hAnsi="Narkisim"/>
          <w:b/>
          <w:bCs/>
          <w:rtl/>
        </w:rPr>
        <w:t>אהבת חסד</w:t>
      </w:r>
      <w:r w:rsidRPr="00C472A2">
        <w:rPr>
          <w:rFonts w:ascii="Narkisim" w:hAnsi="Narkisim"/>
          <w:rtl/>
        </w:rPr>
        <w:t xml:space="preserve"> (ב כ ד) ביאר כיון דיש לו חלק בלימוד, וכגדר יששכר וזבולון.</w:t>
      </w:r>
    </w:p>
    <w:p w14:paraId="4DAE386D"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תוי"ט</w:t>
      </w:r>
      <w:r w:rsidRPr="00C472A2">
        <w:rPr>
          <w:rFonts w:ascii="Narkisim" w:hAnsi="Narkisim" w:cs="Narkisim"/>
          <w:rtl/>
        </w:rPr>
        <w:t xml:space="preserve"> הביא שהרמב"ם פסק כראב"ע. והרש"ש ביאר כיון דסתמא דגמ' (כתובות סז:) פריך מהא דר' אילא על מר עוקבא דבזבז לפלגיה דממוניה [ותי' דבשעת מיתה שאני].</w:t>
      </w:r>
    </w:p>
    <w:p w14:paraId="2FB79719"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(דעות ה יב) כת' דאסור לו לאדם</w:t>
      </w:r>
      <w:r w:rsidRPr="00C472A2">
        <w:rPr>
          <w:rStyle w:val="ac"/>
          <w:rFonts w:ascii="Narkisim" w:hAnsi="Narkisim" w:cs="Narkisim"/>
          <w:rtl/>
        </w:rPr>
        <w:footnoteReference w:id="378"/>
      </w:r>
      <w:r w:rsidRPr="00C472A2">
        <w:rPr>
          <w:rFonts w:ascii="Narkisim" w:hAnsi="Narkisim" w:cs="Narkisim"/>
          <w:rtl/>
        </w:rPr>
        <w:t xml:space="preserve"> להפקיר או להקדיש כל נכסיו ויטריח על הבריות. והכס"מ ציין לסוגיין.</w:t>
      </w:r>
    </w:p>
    <w:p w14:paraId="312C6A55"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(סו"ה ערכין ח יג) כת' לעולם לא יקדיש אדם ולא יחרים כל נכסיו</w:t>
      </w:r>
      <w:r w:rsidRPr="00C472A2">
        <w:rPr>
          <w:rStyle w:val="ac"/>
          <w:rFonts w:ascii="Narkisim" w:hAnsi="Narkisim" w:cs="Narkisim"/>
          <w:rtl/>
        </w:rPr>
        <w:footnoteReference w:id="379"/>
      </w:r>
      <w:r w:rsidRPr="00C472A2">
        <w:rPr>
          <w:rFonts w:ascii="Narkisim" w:hAnsi="Narkisim" w:cs="Narkisim"/>
          <w:rtl/>
        </w:rPr>
        <w:t xml:space="preserve">, והעושה כן עובר על דעת הכתוב דכתיב 'מכל אשר לו' ולא כל אשר לו, כמו שבארו חכמים. ואין זו חסידות אלא שטות, שהרי הוא מאבד כל ממונו ויצטרך לבריות, ואין מרחמין עליו. ובזה וכיוצא בו אמרו חכמים חסיד שוטה מכלל מבלי עולם. אלא המפזר ממונו אל יפזר יותר </w:t>
      </w:r>
      <w:r w:rsidRPr="00C472A2">
        <w:rPr>
          <w:rFonts w:ascii="Narkisim" w:hAnsi="Narkisim" w:cs="Narkisim"/>
          <w:rtl/>
        </w:rPr>
        <w:lastRenderedPageBreak/>
        <w:t>מחומש</w:t>
      </w:r>
      <w:r w:rsidRPr="00C472A2">
        <w:rPr>
          <w:rStyle w:val="ac"/>
          <w:rFonts w:ascii="Narkisim" w:hAnsi="Narkisim" w:cs="Narkisim"/>
          <w:rtl/>
        </w:rPr>
        <w:footnoteReference w:id="380"/>
      </w:r>
      <w:r w:rsidRPr="00C472A2">
        <w:rPr>
          <w:rFonts w:ascii="Narkisim" w:hAnsi="Narkisim" w:cs="Narkisim"/>
          <w:rtl/>
        </w:rPr>
        <w:t>.</w:t>
      </w:r>
    </w:p>
    <w:p w14:paraId="0FF806F7" w14:textId="77777777" w:rsidR="008406E7" w:rsidRPr="00C472A2" w:rsidRDefault="00000000" w:rsidP="009A7958">
      <w:pPr>
        <w:pStyle w:val="aa"/>
        <w:bidi/>
        <w:rPr>
          <w:rFonts w:ascii="Narkisim" w:hAnsi="Narkisim"/>
        </w:rPr>
      </w:pPr>
      <w:r w:rsidRPr="00C472A2">
        <w:rPr>
          <w:rFonts w:ascii="Narkisim" w:hAnsi="Narkisim"/>
          <w:u w:val="single"/>
          <w:rtl/>
        </w:rPr>
        <w:t>מעשה בא' שבקש לבזבז וכו' ומנו ר' ישבב</w:t>
      </w:r>
      <w:r w:rsidRPr="00C472A2">
        <w:rPr>
          <w:rStyle w:val="ac"/>
          <w:rFonts w:ascii="Narkisim" w:hAnsi="Narkisim"/>
          <w:u w:val="single"/>
          <w:rtl/>
        </w:rPr>
        <w:footnoteReference w:id="381"/>
      </w:r>
      <w:r w:rsidRPr="00C472A2">
        <w:rPr>
          <w:rFonts w:ascii="Narkisim" w:hAnsi="Narkisim"/>
          <w:u w:val="single"/>
          <w:rtl/>
        </w:rPr>
        <w:t xml:space="preserve"> וכו'</w:t>
      </w:r>
      <w:r w:rsidRPr="00C472A2">
        <w:rPr>
          <w:rFonts w:ascii="Narkisim" w:hAnsi="Narkisim"/>
          <w:rtl/>
        </w:rPr>
        <w:t>. וב</w:t>
      </w:r>
      <w:r w:rsidRPr="00C472A2">
        <w:rPr>
          <w:rFonts w:ascii="Narkisim" w:hAnsi="Narkisim"/>
          <w:b/>
          <w:bCs/>
          <w:rtl/>
        </w:rPr>
        <w:t>ירושלמי</w:t>
      </w:r>
      <w:r w:rsidRPr="00C472A2">
        <w:rPr>
          <w:rFonts w:ascii="Narkisim" w:hAnsi="Narkisim"/>
          <w:rtl/>
        </w:rPr>
        <w:t xml:space="preserve"> (פאה א א הו' בגהש"ס כתובות נ) איתא מעשה בר' ישבב שעמד וחילק כל נכסיו לעניים, שלח לו ר"ג והלא אמרו חומש מנכסיו למצות. והגמ' מק' דר"ג היה קודם לאושא</w:t>
      </w:r>
      <w:r w:rsidRPr="00C472A2">
        <w:rPr>
          <w:rStyle w:val="ac"/>
          <w:rFonts w:ascii="Narkisim" w:hAnsi="Narkisim"/>
          <w:rtl/>
        </w:rPr>
        <w:footnoteReference w:id="382"/>
      </w:r>
      <w:r w:rsidRPr="00C472A2">
        <w:rPr>
          <w:rFonts w:ascii="Narkisim" w:hAnsi="Narkisim"/>
          <w:rtl/>
        </w:rPr>
        <w:t>. ר' יוסי בר' בון בשם ר' לוי כך היתה הלכה בידם ושכחוה. ועמדו השנים [באושא] והסכימו על דעת הראשונים. ללמדך שכל דבר שבית דין נותנין נפשן עליו הוא מתקיים כמה שנאמר למשה מסיני</w:t>
      </w:r>
      <w:r w:rsidRPr="00C472A2">
        <w:rPr>
          <w:rStyle w:val="ac"/>
          <w:rFonts w:ascii="Narkisim" w:hAnsi="Narkisim"/>
          <w:rtl/>
        </w:rPr>
        <w:footnoteReference w:id="383"/>
      </w:r>
      <w:r w:rsidRPr="00C472A2">
        <w:rPr>
          <w:rFonts w:ascii="Narkisim" w:hAnsi="Narkisim"/>
          <w:rtl/>
        </w:rPr>
        <w:t>.</w:t>
      </w:r>
    </w:p>
    <w:p w14:paraId="392FDB2B" w14:textId="77777777" w:rsidR="008406E7" w:rsidRPr="00C472A2" w:rsidRDefault="00000000" w:rsidP="009A7958">
      <w:pPr>
        <w:bidi/>
        <w:rPr>
          <w:rFonts w:ascii="Narkisim" w:hAnsi="Narkisim" w:cs="Narkisim"/>
        </w:rPr>
      </w:pPr>
      <w:r w:rsidRPr="00C472A2">
        <w:rPr>
          <w:rFonts w:ascii="Narkisim" w:hAnsi="Narkisim" w:cs="Narkisim"/>
          <w:u w:val="single"/>
          <w:rtl/>
        </w:rPr>
        <w:t>רש"י ד"ה חומש</w:t>
      </w:r>
      <w:r w:rsidRPr="00C472A2">
        <w:rPr>
          <w:rFonts w:ascii="Narkisim" w:hAnsi="Narkisim" w:cs="Narkisim"/>
          <w:rtl/>
        </w:rPr>
        <w:t>. דגמרי' מיעקב דכתיב ביה ב' עישורין</w:t>
      </w:r>
      <w:r w:rsidRPr="00C472A2">
        <w:rPr>
          <w:rStyle w:val="ac"/>
          <w:rFonts w:ascii="Narkisim" w:hAnsi="Narkisim" w:cs="Narkisim"/>
          <w:rtl/>
        </w:rPr>
        <w:footnoteReference w:id="384"/>
      </w:r>
      <w:r w:rsidRPr="00C472A2">
        <w:rPr>
          <w:rFonts w:ascii="Narkisim" w:hAnsi="Narkisim" w:cs="Narkisim"/>
          <w:rtl/>
        </w:rPr>
        <w:t xml:space="preserve"> וכו'. וה</w:t>
      </w:r>
      <w:r w:rsidRPr="00C472A2">
        <w:rPr>
          <w:rFonts w:ascii="Narkisim" w:hAnsi="Narkisim" w:cs="Narkisim"/>
          <w:b/>
          <w:bCs/>
          <w:rtl/>
        </w:rPr>
        <w:t>שיטמ"ק</w:t>
      </w:r>
      <w:r w:rsidRPr="00C472A2">
        <w:rPr>
          <w:rFonts w:ascii="Narkisim" w:hAnsi="Narkisim" w:cs="Narkisim"/>
          <w:rtl/>
        </w:rPr>
        <w:t xml:space="preserve"> (כתובות נ.) כת' בשם הרב המעילי דסמך לדבר מעשר ראשון ומעשר שני</w:t>
      </w:r>
      <w:r w:rsidRPr="00C472A2">
        <w:rPr>
          <w:rStyle w:val="ac"/>
          <w:rFonts w:ascii="Narkisim" w:hAnsi="Narkisim" w:cs="Narkisim"/>
          <w:rtl/>
        </w:rPr>
        <w:footnoteReference w:id="385"/>
      </w:r>
      <w:r w:rsidRPr="00C472A2">
        <w:rPr>
          <w:rFonts w:ascii="Narkisim" w:hAnsi="Narkisim" w:cs="Narkisim"/>
          <w:rtl/>
        </w:rPr>
        <w:t>.</w:t>
      </w:r>
    </w:p>
    <w:p w14:paraId="7BF7C541" w14:textId="77777777" w:rsidR="008406E7" w:rsidRPr="00C472A2" w:rsidRDefault="00000000" w:rsidP="009A7958">
      <w:pPr>
        <w:bidi/>
        <w:rPr>
          <w:rFonts w:ascii="Narkisim" w:hAnsi="Narkisim" w:cs="Narkisim"/>
        </w:rPr>
      </w:pPr>
      <w:r w:rsidRPr="00C472A2">
        <w:rPr>
          <w:rFonts w:ascii="Narkisim" w:hAnsi="Narkisim" w:cs="Narkisim"/>
          <w:rtl/>
        </w:rPr>
        <w:t>ובפשוטו משמע דהוה רשות ליתן לצדקה עד חומש</w:t>
      </w:r>
      <w:r w:rsidRPr="00C472A2">
        <w:rPr>
          <w:rStyle w:val="ac"/>
          <w:rFonts w:ascii="Narkisim" w:hAnsi="Narkisim" w:cs="Narkisim"/>
          <w:rtl/>
        </w:rPr>
        <w:footnoteReference w:id="386"/>
      </w:r>
      <w:r w:rsidRPr="00C472A2">
        <w:rPr>
          <w:rFonts w:ascii="Narkisim" w:hAnsi="Narkisim" w:cs="Narkisim"/>
          <w:rtl/>
        </w:rPr>
        <w:t>. אבל ב</w:t>
      </w:r>
      <w:r w:rsidRPr="00C472A2">
        <w:rPr>
          <w:rFonts w:ascii="Narkisim" w:hAnsi="Narkisim" w:cs="Narkisim"/>
          <w:b/>
          <w:bCs/>
          <w:rtl/>
        </w:rPr>
        <w:t>ירושלמי</w:t>
      </w:r>
      <w:r w:rsidRPr="00C472A2">
        <w:rPr>
          <w:rFonts w:ascii="Narkisim" w:hAnsi="Narkisim" w:cs="Narkisim"/>
          <w:rtl/>
        </w:rPr>
        <w:t xml:space="preserve"> (פאה א א) אי' דחייב לתת לצדקה עד חומש</w:t>
      </w:r>
      <w:r w:rsidRPr="00C472A2">
        <w:rPr>
          <w:rStyle w:val="ac"/>
          <w:rFonts w:ascii="Narkisim" w:hAnsi="Narkisim" w:cs="Narkisim"/>
          <w:rtl/>
        </w:rPr>
        <w:footnoteReference w:id="387"/>
      </w:r>
      <w:r w:rsidRPr="00C472A2">
        <w:rPr>
          <w:rFonts w:ascii="Narkisim" w:hAnsi="Narkisim" w:cs="Narkisim"/>
          <w:rtl/>
        </w:rPr>
        <w:t xml:space="preserve">. והמפרשים ביארו דהיינו היכא דקיימי עניים. </w:t>
      </w:r>
      <w:r w:rsidRPr="00C472A2">
        <w:rPr>
          <w:rFonts w:ascii="Narkisim" w:hAnsi="Narkisim" w:cs="Narkisim"/>
          <w:szCs w:val="20"/>
          <w:rtl/>
        </w:rPr>
        <w:t>וה</w:t>
      </w:r>
      <w:r w:rsidRPr="00C472A2">
        <w:rPr>
          <w:rFonts w:ascii="Narkisim" w:hAnsi="Narkisim" w:cs="Narkisim"/>
          <w:b/>
          <w:bCs/>
          <w:szCs w:val="20"/>
          <w:rtl/>
        </w:rPr>
        <w:t>רמב"ם</w:t>
      </w:r>
      <w:r w:rsidRPr="00C472A2">
        <w:rPr>
          <w:rFonts w:ascii="Narkisim" w:hAnsi="Narkisim" w:cs="Narkisim"/>
          <w:szCs w:val="20"/>
          <w:rtl/>
        </w:rPr>
        <w:t xml:space="preserve"> (מתנ"ע ז ה, ושו"ע יו"ד רמט) כת' דכשבא עני ושאל די מחסורו, מצווה מן המובחר ליתן חומש, א' מעשרה מידה בינונית. פחות מכאן עין רעה</w:t>
      </w:r>
      <w:r w:rsidRPr="00C472A2">
        <w:rPr>
          <w:rFonts w:ascii="Narkisim" w:hAnsi="Narkisim" w:cs="Narkisim"/>
          <w:rtl/>
        </w:rPr>
        <w:t>.</w:t>
      </w:r>
    </w:p>
    <w:p w14:paraId="6B573723"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רמב"ם </w:t>
      </w:r>
      <w:r w:rsidRPr="00C472A2">
        <w:rPr>
          <w:rFonts w:ascii="Narkisim" w:hAnsi="Narkisim" w:cs="Narkisim"/>
          <w:rtl/>
        </w:rPr>
        <w:t>(פיה"מ פאה א א) כתב דהיכא דקיימי עניים רשאי לתת יותר מחומש במידת חסידות</w:t>
      </w:r>
      <w:r w:rsidRPr="00C472A2">
        <w:rPr>
          <w:rStyle w:val="ac"/>
          <w:rFonts w:ascii="Narkisim" w:hAnsi="Narkisim" w:cs="Narkisim"/>
          <w:rtl/>
        </w:rPr>
        <w:footnoteReference w:id="388"/>
      </w:r>
      <w:r w:rsidRPr="00C472A2">
        <w:rPr>
          <w:rFonts w:ascii="Narkisim" w:hAnsi="Narkisim" w:cs="Narkisim"/>
          <w:rtl/>
        </w:rPr>
        <w:t>. [ואילו גבי הקדש בסוגיין מבואר דאינו רשאי, דלא הוה כמו קיימי עניים].</w:t>
      </w:r>
    </w:p>
    <w:p w14:paraId="0BEB228B" w14:textId="77777777" w:rsidR="008406E7" w:rsidRPr="00C472A2" w:rsidRDefault="00000000" w:rsidP="009A7958">
      <w:pPr>
        <w:bidi/>
        <w:rPr>
          <w:rFonts w:ascii="Narkisim" w:hAnsi="Narkisim" w:cs="Narkisim"/>
        </w:rPr>
      </w:pPr>
      <w:r w:rsidRPr="00C472A2">
        <w:rPr>
          <w:rFonts w:ascii="Narkisim" w:hAnsi="Narkisim" w:cs="Narkisim"/>
          <w:u w:val="single"/>
          <w:rtl/>
        </w:rPr>
        <w:t>בא"ד ר"א ל"ל דר' אילא וכו' אלא ששייר לעצמו קצת דומיא דחרם</w:t>
      </w:r>
      <w:r w:rsidRPr="00C472A2">
        <w:rPr>
          <w:rFonts w:ascii="Narkisim" w:hAnsi="Narkisim" w:cs="Narkisim"/>
          <w:rtl/>
        </w:rPr>
        <w:t>. בפשוטו סגי לשייר דבר מועט, אבל ה</w:t>
      </w:r>
      <w:r w:rsidRPr="00C472A2">
        <w:rPr>
          <w:rFonts w:ascii="Narkisim" w:hAnsi="Narkisim" w:cs="Narkisim"/>
          <w:b/>
          <w:bCs/>
          <w:rtl/>
        </w:rPr>
        <w:t>רש"ש</w:t>
      </w:r>
      <w:r w:rsidRPr="00C472A2">
        <w:rPr>
          <w:rFonts w:ascii="Narkisim" w:hAnsi="Narkisim" w:cs="Narkisim"/>
          <w:rtl/>
        </w:rPr>
        <w:t xml:space="preserve"> כת' דנראה דהיינו ששייר כדי פרנסתו.</w:t>
      </w:r>
    </w:p>
    <w:p w14:paraId="5698E677" w14:textId="77777777" w:rsidR="008406E7" w:rsidRPr="00C472A2" w:rsidRDefault="00000000" w:rsidP="009A7958">
      <w:pPr>
        <w:pStyle w:val="a8"/>
        <w:bidi/>
        <w:rPr>
          <w:rFonts w:ascii="Narkisim" w:hAnsi="Narkisim"/>
        </w:rPr>
      </w:pPr>
      <w:r w:rsidRPr="00C472A2">
        <w:rPr>
          <w:rFonts w:ascii="Narkisim" w:hAnsi="Narkisim"/>
          <w:rtl/>
        </w:rPr>
        <w:t>והביא דדרשינן (ב"מ לג.) אפס כי לא יהיה בך אביון שלך קודם לשל כל א'</w:t>
      </w:r>
      <w:r w:rsidRPr="00C472A2">
        <w:rPr>
          <w:rStyle w:val="ac"/>
          <w:rFonts w:ascii="Narkisim" w:hAnsi="Narkisim"/>
          <w:rtl/>
        </w:rPr>
        <w:footnoteReference w:id="389"/>
      </w:r>
      <w:r w:rsidRPr="00C472A2">
        <w:rPr>
          <w:rFonts w:ascii="Narkisim" w:hAnsi="Narkisim"/>
          <w:rtl/>
        </w:rPr>
        <w:t>. ומשמע (בגמ' סנהדרין סד:) דליכא מאן דפליג.</w:t>
      </w:r>
    </w:p>
    <w:p w14:paraId="42CE575F" w14:textId="77777777" w:rsidR="008406E7" w:rsidRPr="00C472A2" w:rsidRDefault="00000000" w:rsidP="009A7958">
      <w:pPr>
        <w:pStyle w:val="2"/>
        <w:bidi/>
        <w:rPr>
          <w:rFonts w:ascii="Narkisim" w:hAnsi="Narkisim"/>
        </w:rPr>
      </w:pPr>
      <w:r w:rsidRPr="00C472A2">
        <w:rPr>
          <w:rFonts w:ascii="Narkisim" w:hAnsi="Narkisim"/>
          <w:rtl/>
        </w:rPr>
        <w:t>הכהנים והלווים אין מחרימין</w:t>
      </w:r>
    </w:p>
    <w:p w14:paraId="00FA9FD2" w14:textId="77777777" w:rsidR="008406E7" w:rsidRPr="00C472A2" w:rsidRDefault="00000000" w:rsidP="009A7958">
      <w:pPr>
        <w:bidi/>
        <w:rPr>
          <w:rFonts w:ascii="Narkisim" w:hAnsi="Narkisim" w:cs="Narkisim"/>
        </w:rPr>
      </w:pPr>
      <w:r w:rsidRPr="00C472A2">
        <w:rPr>
          <w:rFonts w:ascii="Narkisim" w:hAnsi="Narkisim" w:cs="Narkisim"/>
          <w:u w:val="single"/>
          <w:rtl/>
        </w:rPr>
        <w:t>ושדה מקנתו וכו' שאין אדם מחרים דבר שאינו שלו</w:t>
      </w:r>
      <w:r w:rsidRPr="00C472A2">
        <w:rPr>
          <w:rFonts w:ascii="Narkisim" w:hAnsi="Narkisim" w:cs="Narkisim"/>
          <w:rtl/>
        </w:rPr>
        <w:t>. ה</w:t>
      </w:r>
      <w:r w:rsidRPr="00C472A2">
        <w:rPr>
          <w:rFonts w:ascii="Narkisim" w:hAnsi="Narkisim" w:cs="Narkisim"/>
          <w:b/>
          <w:bCs/>
          <w:rtl/>
        </w:rPr>
        <w:t>שפ"א</w:t>
      </w:r>
      <w:r w:rsidRPr="00C472A2">
        <w:rPr>
          <w:rFonts w:ascii="Narkisim" w:hAnsi="Narkisim" w:cs="Narkisim"/>
          <w:rtl/>
        </w:rPr>
        <w:t xml:space="preserve"> הק' דשדה מקנה הוא שלו עד היובל, ולמ"ד קנין פירות כקנין הגוף דמי למה לא יוכל להחרים עד היובל. אלא שעיקר הטעם מפורש לעיל דילפי' מבהמה שיש לו רשות למוכרה לעולם. אבל צ"ע טעם המשנה. וה</w:t>
      </w:r>
      <w:r w:rsidRPr="00C472A2">
        <w:rPr>
          <w:rFonts w:ascii="Narkisim" w:hAnsi="Narkisim" w:cs="Narkisim"/>
          <w:b/>
          <w:bCs/>
          <w:rtl/>
        </w:rPr>
        <w:t>אחרונים</w:t>
      </w:r>
      <w:r w:rsidRPr="00C472A2">
        <w:rPr>
          <w:rFonts w:ascii="Narkisim" w:hAnsi="Narkisim" w:cs="Narkisim"/>
          <w:rtl/>
        </w:rPr>
        <w:t xml:space="preserve"> (זבח תודה) ביארו דיסוד הדבר דחרם חל על גופו של דבר, וזה אינו שלו. ולא נאמר חרם על זכויות שיש ללוקח בשדה.</w:t>
      </w:r>
    </w:p>
    <w:p w14:paraId="29D1F9A2" w14:textId="77777777" w:rsidR="008406E7" w:rsidRPr="00C472A2" w:rsidRDefault="00000000" w:rsidP="009A7958">
      <w:pPr>
        <w:bidi/>
        <w:rPr>
          <w:rFonts w:ascii="Narkisim" w:hAnsi="Narkisim" w:cs="Narkisim"/>
        </w:rPr>
      </w:pPr>
      <w:r w:rsidRPr="00C472A2">
        <w:rPr>
          <w:rFonts w:ascii="Narkisim" w:hAnsi="Narkisim" w:cs="Narkisim"/>
          <w:u w:val="single"/>
          <w:rtl/>
        </w:rPr>
        <w:t>ר"ש אומר הכהנים אין מחרימין, שהחרמין שלהן</w:t>
      </w:r>
      <w:r w:rsidRPr="00C472A2">
        <w:rPr>
          <w:rFonts w:ascii="Narkisim" w:hAnsi="Narkisim" w:cs="Narkisim"/>
          <w:rtl/>
        </w:rPr>
        <w:t>. [בחרמי כהנים]. פ</w:t>
      </w:r>
      <w:r w:rsidRPr="00C472A2">
        <w:rPr>
          <w:rFonts w:ascii="Narkisim" w:hAnsi="Narkisim" w:cs="Narkisim"/>
          <w:b/>
          <w:bCs/>
          <w:rtl/>
        </w:rPr>
        <w:t>רש"י</w:t>
      </w:r>
      <w:r w:rsidRPr="00C472A2">
        <w:rPr>
          <w:rFonts w:ascii="Narkisim" w:hAnsi="Narkisim" w:cs="Narkisim"/>
          <w:rtl/>
        </w:rPr>
        <w:t xml:space="preserve"> וכיון דדידיה הוא מה הנאה בכך אי הוה מחרים, איהו גופיה זכי ביה ולא יהב ליה לכהן אחר. וה</w:t>
      </w:r>
      <w:r w:rsidRPr="00C472A2">
        <w:rPr>
          <w:rFonts w:ascii="Narkisim" w:hAnsi="Narkisim" w:cs="Narkisim"/>
          <w:b/>
          <w:bCs/>
          <w:rtl/>
        </w:rPr>
        <w:t>שיטמ"ק</w:t>
      </w:r>
      <w:r w:rsidRPr="00C472A2">
        <w:rPr>
          <w:rFonts w:ascii="Narkisim" w:hAnsi="Narkisim" w:cs="Narkisim"/>
          <w:rtl/>
        </w:rPr>
        <w:t xml:space="preserve"> (ז הרא"ש) ביאר כלומר אף אם יחרימו הרי הם זוכים בהם מיד.</w:t>
      </w:r>
    </w:p>
    <w:p w14:paraId="7762741F" w14:textId="77777777" w:rsidR="008406E7" w:rsidRPr="00C472A2" w:rsidRDefault="00000000" w:rsidP="009A7958">
      <w:pPr>
        <w:pStyle w:val="a7"/>
        <w:bidi/>
        <w:rPr>
          <w:rFonts w:ascii="Narkisim" w:hAnsi="Narkisim"/>
        </w:rPr>
      </w:pPr>
      <w:r w:rsidRPr="00C472A2">
        <w:rPr>
          <w:rFonts w:ascii="Narkisim" w:hAnsi="Narkisim"/>
          <w:rtl/>
        </w:rPr>
        <w:t>והק' דמ"מ יהא חרם וימעלו בו עד שיאמר אני רוצה לזכות בו. וכ"ת חצירו של אדם קונה לו שלא מדעתו, מ"מ נפק"מ כשהחרים מטלטליו שהם ברשות אחר. וצריך עיון.</w:t>
      </w:r>
    </w:p>
    <w:p w14:paraId="170DBE6A"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נקט דכהן שהחרים יש עליו חיוב נתינה [וכל זמן שלא הגיע ליד כהן דינו כהקדש], אלא שהכהן יכול </w:t>
      </w:r>
      <w:r w:rsidRPr="00C472A2">
        <w:rPr>
          <w:rFonts w:ascii="Narkisim" w:hAnsi="Narkisim"/>
          <w:rtl/>
        </w:rPr>
        <w:lastRenderedPageBreak/>
        <w:t>לזכות בו בעצמו [וצריך לעשות בזה מעשה קנין]. ואף שיש לו בזה זכות טובת הנאה ליתן לכהן שירצה [לר' חייא בר אבין בהחרים מטלטלין, וכמ"ש רגמ"ה בע"ב], עדיין מחוסר נתינה. ויל"ד דנימא שיזכו בו כדין מכירי כהונה, דאי"צ קנין (כדמבואר גיטין ל., ע"ע בראשונים ב"ב קכג:). [אמנם לא מצאנו דמכירי כהונה יחשב הגיע ליד כהנים בשדה חרמים. וצ"ע].</w:t>
      </w:r>
    </w:p>
    <w:p w14:paraId="054EAF05"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אפיק"י</w:t>
      </w:r>
      <w:r w:rsidRPr="00C472A2">
        <w:rPr>
          <w:rFonts w:ascii="Narkisim" w:hAnsi="Narkisim"/>
          <w:rtl/>
        </w:rPr>
        <w:t xml:space="preserve"> (ב יב) חקר בהא דכהנים ולוים מפרישים תרומה ומעשר [מהתבואה שלהם] ואין נותנים, האם אינם מחויבים כלל בנתינה, או דמחויבים רק דנותנים לעצמם</w:t>
      </w:r>
      <w:r w:rsidRPr="00C472A2">
        <w:rPr>
          <w:rStyle w:val="ac"/>
          <w:rFonts w:ascii="Narkisim" w:hAnsi="Narkisim"/>
          <w:rtl/>
        </w:rPr>
        <w:footnoteReference w:id="390"/>
      </w:r>
      <w:r w:rsidRPr="00C472A2">
        <w:rPr>
          <w:rFonts w:ascii="Narkisim" w:hAnsi="Narkisim"/>
          <w:rtl/>
        </w:rPr>
        <w:t>. ומדברי השיטמ"ק מבואר עכ"פ בחרם דנחשב שנותן לעצמו. וע"ע מעשה חושב.</w:t>
      </w:r>
    </w:p>
    <w:p w14:paraId="369D035F"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(בע"ב) הק' דצריך ליתן לכהן שבאותו משמר, א"כ במשמר אחר אינו זוכה בו</w:t>
      </w:r>
      <w:r w:rsidRPr="00C472A2">
        <w:rPr>
          <w:rStyle w:val="ac"/>
          <w:rFonts w:ascii="Narkisim" w:hAnsi="Narkisim" w:cs="Narkisim"/>
          <w:rtl/>
        </w:rPr>
        <w:footnoteReference w:id="391"/>
      </w:r>
      <w:r w:rsidRPr="00C472A2">
        <w:rPr>
          <w:rFonts w:ascii="Narkisim" w:hAnsi="Narkisim" w:cs="Narkisim"/>
          <w:rtl/>
        </w:rPr>
        <w:t>. ותי' דלר' שמעון חרם מטלטלין ניתן לאיזה כהן שירצה</w:t>
      </w:r>
      <w:r w:rsidRPr="00C472A2">
        <w:rPr>
          <w:rStyle w:val="ac"/>
          <w:rFonts w:ascii="Narkisim" w:hAnsi="Narkisim" w:cs="Narkisim"/>
          <w:rtl/>
        </w:rPr>
        <w:footnoteReference w:id="392"/>
      </w:r>
      <w:r w:rsidRPr="00C472A2">
        <w:rPr>
          <w:rFonts w:ascii="Narkisim" w:hAnsi="Narkisim" w:cs="Narkisim"/>
          <w:rtl/>
        </w:rPr>
        <w:t>. ובקרקעות עיקר הטעם מגזיה"כ דאחוזת עולם.</w:t>
      </w:r>
    </w:p>
    <w:p w14:paraId="409721F6"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ראב"ד</w:t>
      </w:r>
      <w:r w:rsidRPr="00C472A2">
        <w:rPr>
          <w:rFonts w:ascii="Narkisim" w:hAnsi="Narkisim"/>
          <w:rtl/>
        </w:rPr>
        <w:t xml:space="preserve"> (לתו"כ פרק יב ו) כת' דבחרמים לא אמרי' שיצא מתחת ידו ומתחלקין לכל אחיו הכהנים</w:t>
      </w:r>
      <w:r w:rsidRPr="00C472A2">
        <w:rPr>
          <w:rStyle w:val="ac"/>
          <w:rFonts w:ascii="Narkisim" w:hAnsi="Narkisim"/>
          <w:rtl/>
        </w:rPr>
        <w:footnoteReference w:id="393"/>
      </w:r>
      <w:r w:rsidRPr="00C472A2">
        <w:rPr>
          <w:rFonts w:ascii="Narkisim" w:hAnsi="Narkisim"/>
          <w:rtl/>
        </w:rPr>
        <w:t>, דחרם הוה נכסי כהן ולא קדשי שמים, דהא לא צריכי פדייה כלל. משום הכי כי מחרים להו כהן לאלתר זכי איהו בגווייהו הילכך אין מחרימין. ולא דמי למקדיש לשמים, שזכה בה השם ונתנו לכהנים [ומש"ה אין טעם שיזכה בו כהן זה]. ועד"ז כת' ה</w:t>
      </w:r>
      <w:r w:rsidRPr="00C472A2">
        <w:rPr>
          <w:rFonts w:ascii="Narkisim" w:hAnsi="Narkisim"/>
          <w:b/>
          <w:bCs/>
          <w:rtl/>
        </w:rPr>
        <w:t>תפא"י</w:t>
      </w:r>
      <w:r w:rsidRPr="00C472A2">
        <w:rPr>
          <w:rFonts w:ascii="Narkisim" w:hAnsi="Narkisim"/>
          <w:rtl/>
        </w:rPr>
        <w:t xml:space="preserve"> (כו) הכא שאני שהחרם שלו הוא</w:t>
      </w:r>
      <w:r w:rsidRPr="00C472A2">
        <w:rPr>
          <w:rStyle w:val="ac"/>
          <w:rFonts w:ascii="Narkisim" w:hAnsi="Narkisim"/>
          <w:rtl/>
        </w:rPr>
        <w:footnoteReference w:id="394"/>
      </w:r>
      <w:r w:rsidRPr="00C472A2">
        <w:rPr>
          <w:rFonts w:ascii="Narkisim" w:hAnsi="Narkisim"/>
          <w:rtl/>
        </w:rPr>
        <w:t>, ולא גרע מקרבן שחייב הכהן שעבודתה ועורה שלו ואי"צ לתנו לאנשי המשמר [כדילפי' איש את קדשיו לו יהיו</w:t>
      </w:r>
      <w:r w:rsidRPr="00C472A2">
        <w:rPr>
          <w:rStyle w:val="ac"/>
          <w:rFonts w:ascii="Narkisim" w:hAnsi="Narkisim"/>
          <w:rtl/>
        </w:rPr>
        <w:footnoteReference w:id="395"/>
      </w:r>
      <w:r w:rsidRPr="00C472A2">
        <w:rPr>
          <w:rFonts w:ascii="Narkisim" w:hAnsi="Narkisim"/>
          <w:rtl/>
        </w:rPr>
        <w:t>].</w:t>
      </w:r>
    </w:p>
    <w:p w14:paraId="00FEBB07"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ס' החינוך</w:t>
      </w:r>
      <w:r w:rsidRPr="00C472A2">
        <w:rPr>
          <w:rFonts w:ascii="Narkisim" w:hAnsi="Narkisim" w:cs="Narkisim"/>
          <w:rtl/>
        </w:rPr>
        <w:t xml:space="preserve"> (שנז) ביאר שורש הא דכהנים ולויים אין מחרימים [לדעת ר' יהודה דאף במטלטלין</w:t>
      </w:r>
      <w:r w:rsidRPr="00C472A2">
        <w:rPr>
          <w:rStyle w:val="ac"/>
          <w:rFonts w:ascii="Narkisim" w:hAnsi="Narkisim" w:cs="Narkisim"/>
          <w:rtl/>
        </w:rPr>
        <w:footnoteReference w:id="396"/>
      </w:r>
      <w:r w:rsidRPr="00C472A2">
        <w:rPr>
          <w:rFonts w:ascii="Narkisim" w:hAnsi="Narkisim" w:cs="Narkisim"/>
          <w:rtl/>
        </w:rPr>
        <w:t>], ע"פ מה שחידש דחרם הוא גדר קללה [ויתבאר במשנה בע"ב], ואילו כהן ולוי הוא כשוכן בית אדוניו, מקום הברכה והחסד והטוב, וכל יש לו לי הוא. ובתוך הברכה אין מקום לחרם חלילה.</w:t>
      </w:r>
    </w:p>
    <w:p w14:paraId="4759BB28" w14:textId="77777777" w:rsidR="008406E7" w:rsidRPr="00C472A2" w:rsidRDefault="00000000" w:rsidP="009A7958">
      <w:pPr>
        <w:bidi/>
        <w:rPr>
          <w:rFonts w:ascii="Narkisim" w:hAnsi="Narkisim" w:cs="Narkisim"/>
        </w:rPr>
      </w:pPr>
      <w:r w:rsidRPr="00C472A2">
        <w:rPr>
          <w:rFonts w:ascii="Narkisim" w:hAnsi="Narkisim" w:cs="Narkisim"/>
          <w:u w:val="single"/>
          <w:rtl/>
        </w:rPr>
        <w:t>דברי ר' יהודה בקרקעות, שנאמר כי אחוזת עולם היא להם</w:t>
      </w:r>
      <w:r w:rsidRPr="00C472A2">
        <w:rPr>
          <w:rFonts w:ascii="Narkisim" w:hAnsi="Narkisim" w:cs="Narkisim"/>
          <w:rtl/>
        </w:rPr>
        <w:t>. [וחרמים אינם חוזרים ביובל, וע"ע מש"כ בע"ב].</w:t>
      </w:r>
    </w:p>
    <w:p w14:paraId="586DCF8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שיטמ"ק</w:t>
      </w:r>
      <w:r w:rsidRPr="00C472A2">
        <w:rPr>
          <w:rFonts w:ascii="Narkisim" w:hAnsi="Narkisim" w:cs="Narkisim"/>
          <w:rtl/>
        </w:rPr>
        <w:t xml:space="preserve"> (ח וט) הק' לר"מ (בכורות נב:) דאמר שמתנה אינה חוזרת ביובל א"כ לא יוכלו ליתן קרקעותיהם במתנה [מגזיה"כ דאחוזת עולם]. ועד"ז הק' </w:t>
      </w:r>
      <w:r w:rsidRPr="00C472A2">
        <w:rPr>
          <w:rFonts w:ascii="Narkisim" w:hAnsi="Narkisim" w:cs="Narkisim"/>
          <w:b/>
          <w:bCs/>
          <w:rtl/>
        </w:rPr>
        <w:t>תוס</w:t>
      </w:r>
      <w:r w:rsidRPr="00C472A2">
        <w:rPr>
          <w:rFonts w:ascii="Narkisim" w:hAnsi="Narkisim" w:cs="Narkisim"/>
          <w:rtl/>
        </w:rPr>
        <w:t>' (לקמן לא: ד"ה דאי, גבי בתי ערי חומה), ותוס' העלו צד דיכול לגאול את המתנה (וע"ע לקמן). וכ"כ השיטמ"ק (ט בתי' הב')</w:t>
      </w:r>
      <w:r w:rsidRPr="00C472A2">
        <w:rPr>
          <w:rStyle w:val="ac"/>
          <w:rFonts w:ascii="Narkisim" w:hAnsi="Narkisim" w:cs="Narkisim"/>
          <w:rtl/>
        </w:rPr>
        <w:footnoteReference w:id="397"/>
      </w:r>
      <w:r w:rsidRPr="00C472A2">
        <w:rPr>
          <w:rFonts w:ascii="Narkisim" w:hAnsi="Narkisim" w:cs="Narkisim"/>
          <w:rtl/>
        </w:rPr>
        <w:t>.</w:t>
      </w:r>
    </w:p>
    <w:p w14:paraId="07BFB68E"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ר"י</w:t>
      </w:r>
      <w:r w:rsidRPr="00C472A2">
        <w:rPr>
          <w:rFonts w:ascii="Narkisim" w:hAnsi="Narkisim"/>
          <w:rtl/>
        </w:rPr>
        <w:t xml:space="preserve"> בשיטמ"ק (ח) תי' דהכתוב מדבר רק בדבר שאינו חוזר מגזה"כ, כגון חרמים דכתיב לא יגאל ולא ימכר. וכגון מוכר בית בבתי ערי חומה שהן לצמיתות עלמין. אבל לא הזהיר הכתוב מדבר שלא דיבר בה הכתוב, וכגון מתנה. [ואין איסור לכהן לאבד נחלתו</w:t>
      </w:r>
      <w:r w:rsidRPr="00C472A2">
        <w:rPr>
          <w:rStyle w:val="ac"/>
          <w:rFonts w:ascii="Narkisim" w:hAnsi="Narkisim"/>
          <w:rtl/>
        </w:rPr>
        <w:footnoteReference w:id="398"/>
      </w:r>
      <w:r w:rsidRPr="00C472A2">
        <w:rPr>
          <w:rFonts w:ascii="Narkisim" w:hAnsi="Narkisim"/>
          <w:rtl/>
        </w:rPr>
        <w:t>].</w:t>
      </w:r>
    </w:p>
    <w:p w14:paraId="60CB1BC2" w14:textId="77777777" w:rsidR="008406E7" w:rsidRPr="00C472A2" w:rsidRDefault="00000000" w:rsidP="009A7958">
      <w:pPr>
        <w:bidi/>
        <w:rPr>
          <w:rFonts w:ascii="Narkisim" w:hAnsi="Narkisim" w:cs="Narkisim"/>
        </w:rPr>
      </w:pPr>
      <w:r w:rsidRPr="00C472A2">
        <w:rPr>
          <w:rFonts w:ascii="Narkisim" w:hAnsi="Narkisim" w:cs="Narkisim"/>
          <w:u w:val="single"/>
          <w:rtl/>
        </w:rPr>
        <w:t>ור' יהודה וכו' בשלמא מקרקעי וכו' דכתיב כי אחוזת עולם היא להם, אלא מטלטלי וכו' מקיש מטלטלין לקרקעות</w:t>
      </w:r>
      <w:r w:rsidRPr="00C472A2">
        <w:rPr>
          <w:rStyle w:val="ac"/>
          <w:rFonts w:ascii="Narkisim" w:hAnsi="Narkisim" w:cs="Narkisim"/>
          <w:u w:val="single"/>
          <w:rtl/>
        </w:rPr>
        <w:footnoteReference w:id="399"/>
      </w:r>
      <w:r w:rsidRPr="00C472A2">
        <w:rPr>
          <w:rFonts w:ascii="Narkisim" w:hAnsi="Narkisim" w:cs="Narkisim"/>
          <w:rtl/>
        </w:rPr>
        <w:t xml:space="preserve">. [יש להעיר בגדר דרשא זו, דבקרקע אינו דין בכהן ולוי המקדיש, </w:t>
      </w:r>
      <w:r w:rsidRPr="00C472A2">
        <w:rPr>
          <w:rFonts w:ascii="Narkisim" w:hAnsi="Narkisim" w:cs="Narkisim"/>
          <w:rtl/>
        </w:rPr>
        <w:lastRenderedPageBreak/>
        <w:t>אלא בגוף השדה. ולכאורה אף ישראל שירש מאבי אמו בערי הלויים אינו מחרים (כדתנן לקמן לג: גבי שאר גדרי גאולה</w:t>
      </w:r>
      <w:r w:rsidRPr="00C472A2">
        <w:rPr>
          <w:rStyle w:val="ac"/>
          <w:rFonts w:ascii="Narkisim" w:hAnsi="Narkisim" w:cs="Narkisim"/>
          <w:rtl/>
        </w:rPr>
        <w:footnoteReference w:id="400"/>
      </w:r>
      <w:r w:rsidRPr="00C472A2">
        <w:rPr>
          <w:rFonts w:ascii="Narkisim" w:hAnsi="Narkisim" w:cs="Narkisim"/>
          <w:rtl/>
        </w:rPr>
        <w:t>). ואיך נילף למטלטלין דכהן ולוי</w:t>
      </w:r>
      <w:r w:rsidRPr="00C472A2">
        <w:rPr>
          <w:rStyle w:val="ac"/>
          <w:rFonts w:ascii="Narkisim" w:hAnsi="Narkisim" w:cs="Narkisim"/>
          <w:rtl/>
        </w:rPr>
        <w:footnoteReference w:id="401"/>
      </w:r>
      <w:r w:rsidRPr="00C472A2">
        <w:rPr>
          <w:rFonts w:ascii="Narkisim" w:hAnsi="Narkisim" w:cs="Narkisim"/>
          <w:rtl/>
        </w:rPr>
        <w:t>].</w:t>
      </w:r>
    </w:p>
    <w:p w14:paraId="6AF4C7D4"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זבח תודה</w:t>
      </w:r>
      <w:r w:rsidRPr="00C472A2">
        <w:rPr>
          <w:rFonts w:ascii="Narkisim" w:hAnsi="Narkisim"/>
          <w:rtl/>
        </w:rPr>
        <w:t xml:space="preserve"> כת' דבפשוטו לר' יהודה כהנים ולויים אינם מחרימים כלל, ואף בקרקעות שאינם אחוזת הכהנים. כיון דאפי' מטלטלין אינם יכולים להקדיש. אבל הביא מה</w:t>
      </w:r>
      <w:r w:rsidRPr="00C472A2">
        <w:rPr>
          <w:rFonts w:ascii="Narkisim" w:hAnsi="Narkisim"/>
          <w:b/>
          <w:bCs/>
          <w:rtl/>
        </w:rPr>
        <w:t xml:space="preserve">רמב"ם </w:t>
      </w:r>
      <w:r w:rsidRPr="00C472A2">
        <w:rPr>
          <w:rFonts w:ascii="Narkisim" w:hAnsi="Narkisim"/>
          <w:rtl/>
        </w:rPr>
        <w:t>(ו ו) דכהן שזכה בשדה חרמים והחרימה הרי זו מוחרמת ויוצאה לאחיו הכהנים</w:t>
      </w:r>
      <w:r w:rsidRPr="00C472A2">
        <w:rPr>
          <w:rStyle w:val="ac"/>
          <w:rFonts w:ascii="Narkisim" w:hAnsi="Narkisim"/>
          <w:rtl/>
        </w:rPr>
        <w:footnoteReference w:id="402"/>
      </w:r>
      <w:r w:rsidRPr="00C472A2">
        <w:rPr>
          <w:rFonts w:ascii="Narkisim" w:hAnsi="Narkisim"/>
          <w:rtl/>
        </w:rPr>
        <w:t>. וה</w:t>
      </w:r>
      <w:r w:rsidRPr="00C472A2">
        <w:rPr>
          <w:rFonts w:ascii="Narkisim" w:hAnsi="Narkisim"/>
          <w:b/>
          <w:bCs/>
          <w:rtl/>
        </w:rPr>
        <w:t>מנח"ח</w:t>
      </w:r>
      <w:r w:rsidRPr="00C472A2">
        <w:rPr>
          <w:rFonts w:ascii="Narkisim" w:hAnsi="Narkisim"/>
          <w:rtl/>
        </w:rPr>
        <w:t xml:space="preserve"> (שנז</w:t>
      </w:r>
      <w:r w:rsidRPr="00C472A2">
        <w:rPr>
          <w:rFonts w:ascii="Narkisim" w:hAnsi="Narkisim"/>
          <w:szCs w:val="12"/>
          <w:rtl/>
        </w:rPr>
        <w:t>;</w:t>
      </w:r>
      <w:r w:rsidRPr="00C472A2">
        <w:rPr>
          <w:rFonts w:ascii="Narkisim" w:hAnsi="Narkisim"/>
          <w:rtl/>
        </w:rPr>
        <w:t>) תמה דכהן אינו יכול להחרים אפי' מטלטלין משום היקש</w:t>
      </w:r>
      <w:r w:rsidRPr="00C472A2">
        <w:rPr>
          <w:rStyle w:val="ac"/>
          <w:rFonts w:ascii="Narkisim" w:hAnsi="Narkisim"/>
          <w:rtl/>
        </w:rPr>
        <w:footnoteReference w:id="403"/>
      </w:r>
      <w:r w:rsidRPr="00C472A2">
        <w:rPr>
          <w:rFonts w:ascii="Narkisim" w:hAnsi="Narkisim"/>
          <w:rtl/>
        </w:rPr>
        <w:t>. והזבח תודה כת' דדעת הרמב"ם דאף שאינו יכול להחרים מטלטלין, כיון ששדה זו בא לו מהחרם ילפי' דהוה כמו אחוזה</w:t>
      </w:r>
      <w:r w:rsidRPr="00C472A2">
        <w:rPr>
          <w:rStyle w:val="ac"/>
          <w:rFonts w:ascii="Narkisim" w:hAnsi="Narkisim"/>
          <w:rtl/>
        </w:rPr>
        <w:footnoteReference w:id="404"/>
      </w:r>
      <w:r w:rsidRPr="00C472A2">
        <w:rPr>
          <w:rFonts w:ascii="Narkisim" w:hAnsi="Narkisim"/>
          <w:rtl/>
        </w:rPr>
        <w:t>. וגרע ממטלטלין. וצ"ע.</w:t>
      </w:r>
    </w:p>
    <w:p w14:paraId="4BA2EE80"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מנח"ח</w:t>
      </w:r>
      <w:r w:rsidRPr="00C472A2">
        <w:rPr>
          <w:rFonts w:ascii="Narkisim" w:hAnsi="Narkisim" w:cs="Narkisim"/>
          <w:rtl/>
        </w:rPr>
        <w:t xml:space="preserve"> (שנז) כת' דכל זה בחרמי כהנים, אבל כהנים ולוים מחרימין חרמי שמים, שהוא כקדשי בדק הבית. וגם הכהנים יכולים להקדיש</w:t>
      </w:r>
      <w:r w:rsidRPr="00C472A2">
        <w:rPr>
          <w:rStyle w:val="ac"/>
          <w:rFonts w:ascii="Narkisim" w:hAnsi="Narkisim" w:cs="Narkisim"/>
          <w:rtl/>
        </w:rPr>
        <w:footnoteReference w:id="405"/>
      </w:r>
      <w:r w:rsidRPr="00C472A2">
        <w:rPr>
          <w:rFonts w:ascii="Narkisim" w:hAnsi="Narkisim" w:cs="Narkisim"/>
          <w:rtl/>
        </w:rPr>
        <w:t>. [ולא חילק במקדיש בלשון 'חרם'. אמנם משמעות דברי החינוך שם דאף חרמי גבוה יסודו דין חרם וקללה. וי"ל שלא ינהג בשל כהנים].</w:t>
      </w:r>
    </w:p>
    <w:p w14:paraId="44A4804A" w14:textId="77777777" w:rsidR="008406E7" w:rsidRPr="00C472A2" w:rsidRDefault="00000000" w:rsidP="009A7958">
      <w:pPr>
        <w:bidi/>
        <w:rPr>
          <w:rFonts w:ascii="Narkisim" w:hAnsi="Narkisim" w:cs="Narkisim"/>
        </w:rPr>
      </w:pPr>
      <w:r w:rsidRPr="00C472A2">
        <w:rPr>
          <w:rFonts w:ascii="Narkisim" w:hAnsi="Narkisim" w:cs="Narkisim"/>
          <w:u w:val="single"/>
          <w:rtl/>
        </w:rPr>
        <w:t>ה"ק אמר רבי נראין דברי ר' יהודה לר' שמעון וכו'</w:t>
      </w:r>
      <w:r w:rsidRPr="00C472A2">
        <w:rPr>
          <w:rFonts w:ascii="Narkisim" w:hAnsi="Narkisim" w:cs="Narkisim"/>
          <w:rtl/>
        </w:rPr>
        <w:t>. ולפ"ז רבי אינו אומר דעתו להכריע כר' שמעון, אלא מפרש דברי ר' שמעון. וה</w:t>
      </w:r>
      <w:r w:rsidRPr="00C472A2">
        <w:rPr>
          <w:rFonts w:ascii="Narkisim" w:hAnsi="Narkisim" w:cs="Narkisim"/>
          <w:b/>
          <w:bCs/>
          <w:rtl/>
        </w:rPr>
        <w:t>רמב"ם</w:t>
      </w:r>
      <w:r w:rsidRPr="00C472A2">
        <w:rPr>
          <w:rFonts w:ascii="Narkisim" w:hAnsi="Narkisim" w:cs="Narkisim"/>
          <w:rtl/>
        </w:rPr>
        <w:t xml:space="preserve"> בהלכות (ו ז) פסק כר' יהודה. [אמנם הרמב"ם בפיה"מ דפו"י כת' דאין הלכה כר' יהודה</w:t>
      </w:r>
      <w:r w:rsidRPr="00C472A2">
        <w:rPr>
          <w:rStyle w:val="ac"/>
          <w:rFonts w:ascii="Narkisim" w:hAnsi="Narkisim" w:cs="Narkisim"/>
          <w:rtl/>
        </w:rPr>
        <w:footnoteReference w:id="406"/>
      </w:r>
      <w:r w:rsidRPr="00C472A2">
        <w:rPr>
          <w:rFonts w:ascii="Narkisim" w:hAnsi="Narkisim" w:cs="Narkisim"/>
          <w:rtl/>
        </w:rPr>
        <w:t>. אבל בתרגום החדש (ונוסח א"י הו' בתוי"ט) כת' לפיכך</w:t>
      </w:r>
      <w:r w:rsidRPr="00C472A2">
        <w:rPr>
          <w:rStyle w:val="ac"/>
          <w:rFonts w:ascii="Narkisim" w:hAnsi="Narkisim" w:cs="Narkisim"/>
          <w:rtl/>
        </w:rPr>
        <w:footnoteReference w:id="407"/>
      </w:r>
      <w:r w:rsidRPr="00C472A2">
        <w:rPr>
          <w:rFonts w:ascii="Narkisim" w:hAnsi="Narkisim" w:cs="Narkisim"/>
          <w:rtl/>
        </w:rPr>
        <w:t xml:space="preserve"> הלכה כר' יהודה].</w:t>
      </w:r>
    </w:p>
    <w:p w14:paraId="75DA5DE9" w14:textId="77777777" w:rsidR="008406E7" w:rsidRPr="00C472A2" w:rsidRDefault="00000000" w:rsidP="009A7958">
      <w:pPr>
        <w:pStyle w:val="2"/>
        <w:bidi/>
        <w:rPr>
          <w:rFonts w:ascii="Narkisim" w:hAnsi="Narkisim"/>
        </w:rPr>
      </w:pPr>
      <w:r w:rsidRPr="00C472A2">
        <w:rPr>
          <w:rFonts w:ascii="Narkisim" w:hAnsi="Narkisim"/>
          <w:rtl/>
        </w:rPr>
        <w:t>חרמות לאנשי משמר</w:t>
      </w:r>
    </w:p>
    <w:p w14:paraId="5551BB57" w14:textId="77777777" w:rsidR="008406E7" w:rsidRPr="00C472A2" w:rsidRDefault="00000000" w:rsidP="009A7958">
      <w:pPr>
        <w:bidi/>
        <w:rPr>
          <w:rFonts w:ascii="Narkisim" w:hAnsi="Narkisim" w:cs="Narkisim"/>
        </w:rPr>
      </w:pPr>
      <w:r w:rsidRPr="00C472A2">
        <w:rPr>
          <w:rFonts w:ascii="Narkisim" w:hAnsi="Narkisim" w:cs="Narkisim"/>
          <w:u w:val="single"/>
          <w:rtl/>
        </w:rPr>
        <w:t>א"ר חייא בר אבין החרים מטלטלין נותנן לכל כהן שירצה</w:t>
      </w:r>
      <w:r w:rsidRPr="00C472A2">
        <w:rPr>
          <w:rStyle w:val="ac"/>
          <w:rFonts w:ascii="Narkisim" w:hAnsi="Narkisim" w:cs="Narkisim"/>
          <w:u w:val="single"/>
          <w:rtl/>
        </w:rPr>
        <w:footnoteReference w:id="408"/>
      </w:r>
      <w:r w:rsidRPr="00C472A2">
        <w:rPr>
          <w:rFonts w:ascii="Narkisim" w:hAnsi="Narkisim" w:cs="Narkisim"/>
          <w:u w:val="single"/>
          <w:rtl/>
        </w:rPr>
        <w:t xml:space="preserve"> וכו'</w:t>
      </w:r>
      <w:r w:rsidRPr="00C472A2">
        <w:rPr>
          <w:rFonts w:ascii="Narkisim" w:hAnsi="Narkisim" w:cs="Narkisim"/>
          <w:rtl/>
        </w:rPr>
        <w:t>. ומסקנת הגמ' דתלוי במח' [פרש"י ר' יהודה ור' שמעון במשנה] אי הוקשו חרמי מטלטלין לקרקעות. ועפ"ז כיון דקי"ל כר' יהודה במשנה, לא קי"ל כר' חייא. וכ"פ ה</w:t>
      </w:r>
      <w:r w:rsidRPr="00C472A2">
        <w:rPr>
          <w:rFonts w:ascii="Narkisim" w:hAnsi="Narkisim" w:cs="Narkisim"/>
          <w:b/>
          <w:bCs/>
          <w:rtl/>
        </w:rPr>
        <w:t>רמב"ם</w:t>
      </w:r>
      <w:r w:rsidRPr="00C472A2">
        <w:rPr>
          <w:rFonts w:ascii="Narkisim" w:hAnsi="Narkisim" w:cs="Narkisim"/>
          <w:rtl/>
        </w:rPr>
        <w:t xml:space="preserve"> (ו ה) דאף חרמי מטלטלין ניתנים לכהני משמר. [וכן ביאר הכס"מ]</w:t>
      </w:r>
      <w:r w:rsidRPr="00C472A2">
        <w:rPr>
          <w:rStyle w:val="ac"/>
          <w:rFonts w:ascii="Narkisim" w:hAnsi="Narkisim" w:cs="Narkisim"/>
          <w:rtl/>
        </w:rPr>
        <w:footnoteReference w:id="409"/>
      </w:r>
      <w:r w:rsidRPr="00C472A2">
        <w:rPr>
          <w:rFonts w:ascii="Narkisim" w:hAnsi="Narkisim" w:cs="Narkisim"/>
          <w:rtl/>
        </w:rPr>
        <w:t>.</w:t>
      </w:r>
    </w:p>
    <w:p w14:paraId="3B8CD0A6" w14:textId="77777777" w:rsidR="008406E7" w:rsidRPr="00C472A2" w:rsidRDefault="00000000" w:rsidP="009A7958">
      <w:pPr>
        <w:pStyle w:val="3"/>
        <w:bidi/>
        <w:rPr>
          <w:rFonts w:ascii="Narkisim" w:hAnsi="Narkisim"/>
        </w:rPr>
      </w:pPr>
      <w:r w:rsidRPr="00C472A2">
        <w:rPr>
          <w:rFonts w:ascii="Narkisim" w:hAnsi="Narkisim"/>
          <w:rtl/>
        </w:rPr>
        <w:lastRenderedPageBreak/>
        <w:t>דף כח:</w:t>
      </w:r>
    </w:p>
    <w:p w14:paraId="242D3431" w14:textId="77777777" w:rsidR="008406E7" w:rsidRPr="00C472A2" w:rsidRDefault="00000000" w:rsidP="009A7958">
      <w:pPr>
        <w:bidi/>
        <w:rPr>
          <w:rFonts w:ascii="Narkisim" w:hAnsi="Narkisim" w:cs="Narkisim"/>
        </w:rPr>
      </w:pPr>
      <w:r w:rsidRPr="00C472A2">
        <w:rPr>
          <w:rFonts w:ascii="Narkisim" w:hAnsi="Narkisim" w:cs="Narkisim"/>
          <w:u w:val="single"/>
          <w:rtl/>
        </w:rPr>
        <w:t>לך יהיה</w:t>
      </w:r>
      <w:r w:rsidRPr="00C472A2">
        <w:rPr>
          <w:rStyle w:val="ac"/>
          <w:rFonts w:ascii="Narkisim" w:hAnsi="Narkisim" w:cs="Narkisim"/>
          <w:rtl/>
        </w:rPr>
        <w:footnoteReference w:id="410"/>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לכל זרעו של אהרן</w:t>
      </w:r>
      <w:r w:rsidRPr="00C472A2">
        <w:rPr>
          <w:rStyle w:val="ac"/>
          <w:rFonts w:ascii="Narkisim" w:hAnsi="Narkisim" w:cs="Narkisim"/>
          <w:rtl/>
        </w:rPr>
        <w:footnoteReference w:id="411"/>
      </w:r>
      <w:r w:rsidRPr="00C472A2">
        <w:rPr>
          <w:rFonts w:ascii="Narkisim" w:hAnsi="Narkisim" w:cs="Narkisim"/>
          <w:rtl/>
        </w:rPr>
        <w:t>. שרשאי לתת לאיזה כהן שירצה, ואף שאינו מבני המשמר</w:t>
      </w:r>
      <w:r w:rsidRPr="00C472A2">
        <w:rPr>
          <w:rStyle w:val="ac"/>
          <w:rFonts w:ascii="Narkisim" w:hAnsi="Narkisim" w:cs="Narkisim"/>
          <w:rtl/>
        </w:rPr>
        <w:footnoteReference w:id="412"/>
      </w:r>
      <w:r w:rsidRPr="00C472A2">
        <w:rPr>
          <w:rFonts w:ascii="Narkisim" w:hAnsi="Narkisim" w:cs="Narkisim"/>
          <w:rtl/>
        </w:rPr>
        <w:t>. ופ</w:t>
      </w:r>
      <w:r w:rsidRPr="00C472A2">
        <w:rPr>
          <w:rFonts w:ascii="Narkisim" w:hAnsi="Narkisim" w:cs="Narkisim"/>
          <w:b/>
          <w:bCs/>
          <w:rtl/>
        </w:rPr>
        <w:t>רגמ"ה</w:t>
      </w:r>
      <w:r w:rsidRPr="00C472A2">
        <w:rPr>
          <w:rFonts w:ascii="Narkisim" w:hAnsi="Narkisim" w:cs="Narkisim"/>
          <w:rtl/>
        </w:rPr>
        <w:t xml:space="preserve"> כלומר שטובת הנאה שלו. [ומבואר ברגמ"ה דהא דאיתא במחרים שדותיו שניתן לכהני משמר, היינו שאין לו טובת הנאה</w:t>
      </w:r>
      <w:r w:rsidRPr="00C472A2">
        <w:rPr>
          <w:rStyle w:val="ac"/>
          <w:rFonts w:ascii="Narkisim" w:hAnsi="Narkisim" w:cs="Narkisim"/>
          <w:rtl/>
        </w:rPr>
        <w:footnoteReference w:id="413"/>
      </w:r>
      <w:r w:rsidRPr="00C472A2">
        <w:rPr>
          <w:rFonts w:ascii="Narkisim" w:hAnsi="Narkisim" w:cs="Narkisim"/>
          <w:rtl/>
        </w:rPr>
        <w:t>. וע' בסמוך].</w:t>
      </w:r>
    </w:p>
    <w:p w14:paraId="75380501"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גרמ"ד</w:t>
      </w:r>
      <w:r w:rsidRPr="00C472A2">
        <w:rPr>
          <w:rFonts w:ascii="Narkisim" w:hAnsi="Narkisim"/>
          <w:rtl/>
        </w:rPr>
        <w:t xml:space="preserve"> הביא דבפשוטו מבואר ברגמ"ה דכל היכא שניתן לכל כהן שירצה, יש לו בה זכות טובת הנאה. אך הביא שהגרי"ז דייק מדברי הרמב"ם דילפי' גזיה"כ דטובת הנאה של תרומה היא של בעלים</w:t>
      </w:r>
      <w:r w:rsidRPr="00C472A2">
        <w:rPr>
          <w:rStyle w:val="ac"/>
          <w:rFonts w:ascii="Narkisim" w:hAnsi="Narkisim"/>
          <w:rtl/>
        </w:rPr>
        <w:footnoteReference w:id="414"/>
      </w:r>
      <w:r w:rsidRPr="00C472A2">
        <w:rPr>
          <w:rFonts w:ascii="Narkisim" w:hAnsi="Narkisim"/>
          <w:rtl/>
        </w:rPr>
        <w:t>, הא לולי קרא רשאי ליתן לכל כהן שירצה. אבל אין לו 'זכות טובת הנאה', והכהן יוכל לתפוס ממנו.</w:t>
      </w:r>
    </w:p>
    <w:p w14:paraId="0124E2F7" w14:textId="77777777" w:rsidR="008406E7" w:rsidRPr="00C472A2" w:rsidRDefault="00000000" w:rsidP="009A7958">
      <w:pPr>
        <w:bidi/>
        <w:rPr>
          <w:rFonts w:ascii="Narkisim" w:hAnsi="Narkisim" w:cs="Narkisim"/>
        </w:rPr>
      </w:pPr>
      <w:r w:rsidRPr="00C472A2">
        <w:rPr>
          <w:rFonts w:ascii="Narkisim" w:hAnsi="Narkisim" w:cs="Narkisim"/>
          <w:u w:val="single"/>
          <w:rtl/>
        </w:rPr>
        <w:t>לכהן שבאותו משמר, שנאמר וכו' וגמר לכהן לכהן</w:t>
      </w:r>
      <w:r w:rsidRPr="00C472A2">
        <w:rPr>
          <w:rStyle w:val="ac"/>
          <w:rFonts w:ascii="Narkisim" w:hAnsi="Narkisim" w:cs="Narkisim"/>
          <w:u w:val="single"/>
          <w:rtl/>
        </w:rPr>
        <w:footnoteReference w:id="415"/>
      </w:r>
      <w:r w:rsidRPr="00C472A2">
        <w:rPr>
          <w:rFonts w:ascii="Narkisim" w:hAnsi="Narkisim" w:cs="Narkisim"/>
          <w:u w:val="single"/>
          <w:rtl/>
        </w:rPr>
        <w:t xml:space="preserve"> מגזל הגר</w:t>
      </w:r>
      <w:r w:rsidRPr="00C472A2">
        <w:rPr>
          <w:rStyle w:val="ac"/>
          <w:rFonts w:ascii="Narkisim" w:hAnsi="Narkisim" w:cs="Narkisim"/>
          <w:u w:val="single"/>
          <w:rtl/>
        </w:rPr>
        <w:footnoteReference w:id="416"/>
      </w:r>
      <w:r w:rsidRPr="00C472A2">
        <w:rPr>
          <w:rFonts w:ascii="Narkisim" w:hAnsi="Narkisim" w:cs="Narkisim"/>
          <w:u w:val="single"/>
          <w:rtl/>
        </w:rPr>
        <w:t xml:space="preserve"> וכו'</w:t>
      </w:r>
      <w:r w:rsidRPr="00C472A2">
        <w:rPr>
          <w:rFonts w:ascii="Narkisim" w:hAnsi="Narkisim" w:cs="Narkisim"/>
          <w:rtl/>
        </w:rPr>
        <w:t>. ה</w:t>
      </w:r>
      <w:r w:rsidRPr="00C472A2">
        <w:rPr>
          <w:rFonts w:ascii="Narkisim" w:hAnsi="Narkisim" w:cs="Narkisim"/>
          <w:b/>
          <w:bCs/>
          <w:rtl/>
        </w:rPr>
        <w:t>חסד"ד</w:t>
      </w:r>
      <w:r w:rsidRPr="00C472A2">
        <w:rPr>
          <w:rFonts w:ascii="Narkisim" w:hAnsi="Narkisim" w:cs="Narkisim"/>
          <w:rtl/>
        </w:rPr>
        <w:t xml:space="preserve"> (ד ו ד"ה הדרן) דייק [מלשון הברייתא וה</w:t>
      </w:r>
      <w:r w:rsidRPr="00C472A2">
        <w:rPr>
          <w:rFonts w:ascii="Narkisim" w:hAnsi="Narkisim" w:cs="Narkisim"/>
          <w:b/>
          <w:bCs/>
          <w:rtl/>
        </w:rPr>
        <w:t>רמב"ם</w:t>
      </w:r>
      <w:r w:rsidRPr="00C472A2">
        <w:rPr>
          <w:rFonts w:ascii="Narkisim" w:hAnsi="Narkisim" w:cs="Narkisim"/>
          <w:rtl/>
        </w:rPr>
        <w:t xml:space="preserve"> ו ה] דלכאורה משמע שנותן שדה חרם לכהן שירצה מתוך כהני המשמר</w:t>
      </w:r>
      <w:r w:rsidRPr="00C472A2">
        <w:rPr>
          <w:rStyle w:val="ac"/>
          <w:rFonts w:ascii="Narkisim" w:hAnsi="Narkisim" w:cs="Narkisim"/>
          <w:rtl/>
        </w:rPr>
        <w:footnoteReference w:id="417"/>
      </w:r>
      <w:r w:rsidRPr="00C472A2">
        <w:rPr>
          <w:rFonts w:ascii="Narkisim" w:hAnsi="Narkisim" w:cs="Narkisim"/>
          <w:rtl/>
        </w:rPr>
        <w:t>. ואילו גבי שדה היוצאת לכהנים ביובל איתא (בסמוך וברמב"ם ד כד) שנותנה למשמר. משמע שמתחלק לכל המשמר</w:t>
      </w:r>
      <w:r w:rsidRPr="00C472A2">
        <w:rPr>
          <w:rStyle w:val="ac"/>
          <w:rFonts w:ascii="Narkisim" w:hAnsi="Narkisim" w:cs="Narkisim"/>
          <w:rtl/>
        </w:rPr>
        <w:footnoteReference w:id="418"/>
      </w:r>
      <w:r w:rsidRPr="00C472A2">
        <w:rPr>
          <w:rFonts w:ascii="Narkisim" w:hAnsi="Narkisim" w:cs="Narkisim"/>
          <w:rtl/>
        </w:rPr>
        <w:t>.</w:t>
      </w:r>
    </w:p>
    <w:p w14:paraId="7F23CAE9" w14:textId="77777777" w:rsidR="008406E7" w:rsidRPr="00C472A2" w:rsidRDefault="00000000" w:rsidP="009A7958">
      <w:pPr>
        <w:pStyle w:val="a7"/>
        <w:bidi/>
        <w:rPr>
          <w:rFonts w:ascii="Narkisim" w:hAnsi="Narkisim"/>
        </w:rPr>
      </w:pPr>
      <w:r w:rsidRPr="00C472A2">
        <w:rPr>
          <w:rFonts w:ascii="Narkisim" w:hAnsi="Narkisim"/>
          <w:rtl/>
        </w:rPr>
        <w:t>אך שוב הביא מהגמ' (לקמן לד.) דשדה חרמים מתחלקת לכהנים, ומבואר דלכהן שבאותו משמר לאו דוקא. ואין לו בה טובת הנאה</w:t>
      </w:r>
      <w:r w:rsidRPr="00C472A2">
        <w:rPr>
          <w:rStyle w:val="ac"/>
          <w:rFonts w:ascii="Narkisim" w:hAnsi="Narkisim"/>
          <w:rtl/>
        </w:rPr>
        <w:footnoteReference w:id="419"/>
      </w:r>
      <w:r w:rsidRPr="00C472A2">
        <w:rPr>
          <w:rFonts w:ascii="Narkisim" w:hAnsi="Narkisim"/>
          <w:rtl/>
        </w:rPr>
        <w:t>. וכן נקט ה</w:t>
      </w:r>
      <w:r w:rsidRPr="00C472A2">
        <w:rPr>
          <w:rFonts w:ascii="Narkisim" w:hAnsi="Narkisim"/>
          <w:b/>
          <w:bCs/>
          <w:rtl/>
        </w:rPr>
        <w:t>משנ"ל</w:t>
      </w:r>
      <w:r w:rsidRPr="00C472A2">
        <w:rPr>
          <w:rFonts w:ascii="Narkisim" w:hAnsi="Narkisim"/>
          <w:rtl/>
        </w:rPr>
        <w:t xml:space="preserve"> (ו ח). וה</w:t>
      </w:r>
      <w:r w:rsidRPr="00C472A2">
        <w:rPr>
          <w:rFonts w:ascii="Narkisim" w:hAnsi="Narkisim"/>
          <w:b/>
          <w:bCs/>
          <w:rtl/>
        </w:rPr>
        <w:t>חזו"א</w:t>
      </w:r>
      <w:r w:rsidRPr="00C472A2">
        <w:rPr>
          <w:rFonts w:ascii="Narkisim" w:hAnsi="Narkisim"/>
          <w:rtl/>
        </w:rPr>
        <w:t xml:space="preserve"> (בכורות כב ו) </w:t>
      </w:r>
      <w:r w:rsidRPr="00C472A2">
        <w:rPr>
          <w:rFonts w:ascii="Narkisim" w:hAnsi="Narkisim"/>
          <w:rtl/>
        </w:rPr>
        <w:lastRenderedPageBreak/>
        <w:t>הוכיח שמתחלק בין כל כהני</w:t>
      </w:r>
      <w:r w:rsidRPr="00C472A2">
        <w:rPr>
          <w:rStyle w:val="ac"/>
          <w:rFonts w:ascii="Narkisim" w:hAnsi="Narkisim"/>
          <w:rtl/>
        </w:rPr>
        <w:footnoteReference w:id="420"/>
      </w:r>
      <w:r w:rsidRPr="00C472A2">
        <w:rPr>
          <w:rFonts w:ascii="Narkisim" w:hAnsi="Narkisim"/>
          <w:rtl/>
        </w:rPr>
        <w:t xml:space="preserve"> המשמר</w:t>
      </w:r>
      <w:r w:rsidRPr="00C472A2">
        <w:rPr>
          <w:rStyle w:val="ac"/>
          <w:rFonts w:ascii="Narkisim" w:hAnsi="Narkisim"/>
          <w:rtl/>
        </w:rPr>
        <w:footnoteReference w:id="421"/>
      </w:r>
      <w:r w:rsidRPr="00C472A2">
        <w:rPr>
          <w:rFonts w:ascii="Narkisim" w:hAnsi="Narkisim"/>
          <w:rtl/>
        </w:rPr>
        <w:t>. שהרי למדו מגזל הגר, והתם מתחלק לכהני משמר ואינו יכול ליתן לכהן מסויים (כדמבואר ב"ק קי:).</w:t>
      </w:r>
    </w:p>
    <w:p w14:paraId="1B2C3ACB"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גר"ח</w:t>
      </w:r>
      <w:r w:rsidRPr="00C472A2">
        <w:rPr>
          <w:rFonts w:ascii="Narkisim" w:hAnsi="Narkisim"/>
          <w:rtl/>
        </w:rPr>
        <w:t xml:space="preserve"> (הל' ערכין) נקט כן מסברא</w:t>
      </w:r>
      <w:r w:rsidRPr="00C472A2">
        <w:rPr>
          <w:rStyle w:val="ac"/>
          <w:rFonts w:ascii="Narkisim" w:hAnsi="Narkisim"/>
          <w:rtl/>
        </w:rPr>
        <w:footnoteReference w:id="422"/>
      </w:r>
      <w:r w:rsidRPr="00C472A2">
        <w:rPr>
          <w:rFonts w:ascii="Narkisim" w:hAnsi="Narkisim"/>
          <w:rtl/>
        </w:rPr>
        <w:t>, דכל שהוא ניתן למשמרות פקע זכות בעלים מיניה</w:t>
      </w:r>
      <w:r w:rsidRPr="00C472A2">
        <w:rPr>
          <w:rStyle w:val="ac"/>
          <w:rFonts w:ascii="Narkisim" w:hAnsi="Narkisim"/>
          <w:rtl/>
        </w:rPr>
        <w:footnoteReference w:id="423"/>
      </w:r>
      <w:r w:rsidRPr="00C472A2">
        <w:rPr>
          <w:rFonts w:ascii="Narkisim" w:hAnsi="Narkisim"/>
          <w:rtl/>
        </w:rPr>
        <w:t>. ולא דמי למתנות כהונה שיש לו בהם דין נתינה.</w:t>
      </w:r>
    </w:p>
    <w:p w14:paraId="0AD83D37" w14:textId="77777777" w:rsidR="008406E7" w:rsidRPr="00C472A2" w:rsidRDefault="00000000" w:rsidP="009A7958">
      <w:pPr>
        <w:pStyle w:val="aa"/>
        <w:bidi/>
        <w:rPr>
          <w:rFonts w:ascii="Narkisim" w:hAnsi="Narkisim"/>
        </w:rPr>
      </w:pPr>
      <w:r w:rsidRPr="00C472A2">
        <w:rPr>
          <w:rFonts w:ascii="Narkisim" w:hAnsi="Narkisim"/>
          <w:rtl/>
        </w:rPr>
        <w:t>ובמשנה (חלה ד ט) איתא דהחרמים ניתנים לכל כהן, ולא רק לכהן ת"ח. ובראשונים שם מבואר דאיירי אף באופן שמתחלק לאנשי משמר</w:t>
      </w:r>
      <w:r w:rsidRPr="00C472A2">
        <w:rPr>
          <w:rStyle w:val="ac"/>
          <w:rFonts w:ascii="Narkisim" w:hAnsi="Narkisim"/>
          <w:rtl/>
        </w:rPr>
        <w:footnoteReference w:id="424"/>
      </w:r>
      <w:r w:rsidRPr="00C472A2">
        <w:rPr>
          <w:rFonts w:ascii="Narkisim" w:hAnsi="Narkisim"/>
          <w:rtl/>
        </w:rPr>
        <w:t>, שפי' דקאי בשדה חרם [וכן שדה אחוזה שיוצאת ביובל]. וקמ"ל דאף כהן עם הארץ יש לו חלק בחלוקה זו.</w:t>
      </w:r>
    </w:p>
    <w:p w14:paraId="24B114B0" w14:textId="77777777" w:rsidR="008406E7" w:rsidRPr="00C472A2" w:rsidRDefault="00000000" w:rsidP="009A7958">
      <w:pPr>
        <w:bidi/>
        <w:rPr>
          <w:rFonts w:ascii="Narkisim" w:hAnsi="Narkisim" w:cs="Narkisim"/>
        </w:rPr>
      </w:pPr>
      <w:r w:rsidRPr="00C472A2">
        <w:rPr>
          <w:rFonts w:ascii="Narkisim" w:hAnsi="Narkisim" w:cs="Narkisim"/>
          <w:u w:val="single"/>
          <w:rtl/>
        </w:rPr>
        <w:t>שם. שבאותו משמר</w:t>
      </w:r>
      <w:r w:rsidRPr="00C472A2">
        <w:rPr>
          <w:rFonts w:ascii="Narkisim" w:hAnsi="Narkisim" w:cs="Narkisim"/>
          <w:rtl/>
        </w:rPr>
        <w:t>. וה</w:t>
      </w:r>
      <w:r w:rsidRPr="00C472A2">
        <w:rPr>
          <w:rFonts w:ascii="Narkisim" w:hAnsi="Narkisim" w:cs="Narkisim"/>
          <w:b/>
          <w:bCs/>
          <w:rtl/>
        </w:rPr>
        <w:t>רמב"ם</w:t>
      </w:r>
      <w:r w:rsidRPr="00C472A2">
        <w:rPr>
          <w:rFonts w:ascii="Narkisim" w:hAnsi="Narkisim" w:cs="Narkisim"/>
          <w:rtl/>
        </w:rPr>
        <w:t xml:space="preserve"> (ו ה) כת' שניתנין לכהן שבאותו משמר בשעה שהחרים. וה</w:t>
      </w:r>
      <w:r w:rsidRPr="00C472A2">
        <w:rPr>
          <w:rFonts w:ascii="Narkisim" w:hAnsi="Narkisim" w:cs="Narkisim"/>
          <w:b/>
          <w:bCs/>
          <w:rtl/>
        </w:rPr>
        <w:t>עולת שלמה</w:t>
      </w:r>
      <w:r w:rsidRPr="00C472A2">
        <w:rPr>
          <w:rFonts w:ascii="Narkisim" w:hAnsi="Narkisim" w:cs="Narkisim"/>
          <w:rtl/>
        </w:rPr>
        <w:t xml:space="preserve"> הק' דילפי' מגזל הגר, והתם ניתן למשמר שבשעת הבאתו. ותי' דהכא תיכף בשעת חרם שייך לכהנים</w:t>
      </w:r>
      <w:r w:rsidRPr="00C472A2">
        <w:rPr>
          <w:rStyle w:val="ac"/>
          <w:rFonts w:ascii="Narkisim" w:hAnsi="Narkisim" w:cs="Narkisim"/>
          <w:rtl/>
        </w:rPr>
        <w:footnoteReference w:id="425"/>
      </w:r>
      <w:r w:rsidRPr="00C472A2">
        <w:rPr>
          <w:rFonts w:ascii="Narkisim" w:hAnsi="Narkisim" w:cs="Narkisim"/>
          <w:rtl/>
        </w:rPr>
        <w:t>. [אך ק"ק דכל זמן שלא הגיע ליד כהנים דינו כהקדש (כדלקמן כט.), וכן העיר החזו"א. ולכאורה הכהנים עדיין אינם זוכים בו. ויתבאר לקמן].</w:t>
      </w:r>
    </w:p>
    <w:p w14:paraId="3873762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חזו"א</w:t>
      </w:r>
      <w:r w:rsidRPr="00C472A2">
        <w:rPr>
          <w:rFonts w:ascii="Narkisim" w:hAnsi="Narkisim"/>
          <w:rtl/>
        </w:rPr>
        <w:t xml:space="preserve"> (בכורות כב ו ד"ה והיה נראה) דן דלכאורה ניתן למשמר בשעת נתינה, וכגזל הגר</w:t>
      </w:r>
      <w:r w:rsidRPr="00C472A2">
        <w:rPr>
          <w:rStyle w:val="ac"/>
          <w:rFonts w:ascii="Narkisim" w:hAnsi="Narkisim"/>
          <w:rtl/>
        </w:rPr>
        <w:footnoteReference w:id="426"/>
      </w:r>
      <w:r w:rsidRPr="00C472A2">
        <w:rPr>
          <w:rFonts w:ascii="Narkisim" w:hAnsi="Narkisim"/>
          <w:rtl/>
        </w:rPr>
        <w:t>. ואפשר דאף הרמב"ם איירי שהחרים ונתן מיד.</w:t>
      </w:r>
    </w:p>
    <w:p w14:paraId="4087DA28" w14:textId="77777777" w:rsidR="008406E7" w:rsidRPr="00C472A2" w:rsidRDefault="00000000" w:rsidP="009A7958">
      <w:pPr>
        <w:bidi/>
        <w:rPr>
          <w:rFonts w:ascii="Narkisim" w:hAnsi="Narkisim" w:cs="Narkisim"/>
        </w:rPr>
      </w:pPr>
      <w:r w:rsidRPr="00C472A2">
        <w:rPr>
          <w:rFonts w:ascii="Narkisim" w:hAnsi="Narkisim" w:cs="Narkisim"/>
          <w:u w:val="single"/>
          <w:rtl/>
        </w:rPr>
        <w:t>שדה היוצאה לכהנים נותנה למשמר שפגע בו יובל</w:t>
      </w:r>
      <w:r w:rsidRPr="00C472A2">
        <w:rPr>
          <w:rFonts w:ascii="Narkisim" w:hAnsi="Narkisim" w:cs="Narkisim"/>
          <w:rtl/>
        </w:rPr>
        <w:t>. ה</w:t>
      </w:r>
      <w:r w:rsidRPr="00C472A2">
        <w:rPr>
          <w:rFonts w:ascii="Narkisim" w:hAnsi="Narkisim" w:cs="Narkisim"/>
          <w:b/>
          <w:bCs/>
          <w:rtl/>
        </w:rPr>
        <w:t>תוס' רי"ד</w:t>
      </w:r>
      <w:r w:rsidRPr="00C472A2">
        <w:rPr>
          <w:rFonts w:ascii="Narkisim" w:hAnsi="Narkisim" w:cs="Narkisim"/>
          <w:rtl/>
        </w:rPr>
        <w:t xml:space="preserve"> (ב"ק קט:) כת' דמתחלק לכל המשמר, שלענין זה לא חילקו את המשמרות לבתי אב. דדוקא לענין קרבנות שהויין בכל יום חילקום, אבל גזל הגר ושדה אחוזה שהן מקרה בעלמא לא חילקו לבתי אבות, אלא הן לכל בני המשמרה. ע"ע חזו"א (ב"ק כ יד).</w:t>
      </w:r>
    </w:p>
    <w:p w14:paraId="36C90846"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ירושלמי</w:t>
      </w:r>
      <w:r w:rsidRPr="00C472A2">
        <w:rPr>
          <w:rFonts w:ascii="Narkisim" w:hAnsi="Narkisim"/>
          <w:rtl/>
        </w:rPr>
        <w:t xml:space="preserve"> (סוף סוכה ה ח) דרשו הא דכתיב (דה"א ט כב) המה יסד דויד ושמואל הראה באמונתם, אומנות גדולה היתה שם שאין משמר נוטל ושונה בשדה אחוזה עד שיטול חבירו. וה</w:t>
      </w:r>
      <w:r w:rsidRPr="00C472A2">
        <w:rPr>
          <w:rFonts w:ascii="Narkisim" w:hAnsi="Narkisim"/>
          <w:b/>
          <w:bCs/>
          <w:rtl/>
        </w:rPr>
        <w:t>חכ"צ</w:t>
      </w:r>
      <w:r w:rsidRPr="00C472A2">
        <w:rPr>
          <w:rFonts w:ascii="Narkisim" w:hAnsi="Narkisim"/>
          <w:rtl/>
        </w:rPr>
        <w:t xml:space="preserve"> (קכב) ביאר דבמה שחילקום לכ"ד משמרות מחושב הדבר, שכל תחילת יובל נופל במשמר אחר עד שיחזור על כל המשמרות. ואין משמר נוטל ושונה עד שיטלו כולם.</w:t>
      </w:r>
    </w:p>
    <w:p w14:paraId="594F33CE" w14:textId="77777777" w:rsidR="008406E7" w:rsidRPr="00C472A2" w:rsidRDefault="00000000" w:rsidP="009A7958">
      <w:pPr>
        <w:bidi/>
        <w:rPr>
          <w:rFonts w:ascii="Narkisim" w:hAnsi="Narkisim" w:cs="Narkisim"/>
        </w:rPr>
      </w:pPr>
      <w:r w:rsidRPr="00C472A2">
        <w:rPr>
          <w:rFonts w:ascii="Narkisim" w:hAnsi="Narkisim" w:cs="Narkisim"/>
          <w:u w:val="single"/>
          <w:rtl/>
        </w:rPr>
        <w:t>איבע"ל פגע בו בשבת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חל יוה"כ בשבת. ה</w:t>
      </w:r>
      <w:r w:rsidRPr="00C472A2">
        <w:rPr>
          <w:rFonts w:ascii="Narkisim" w:hAnsi="Narkisim" w:cs="Narkisim"/>
          <w:b/>
          <w:bCs/>
          <w:rtl/>
        </w:rPr>
        <w:t>משנ"ל</w:t>
      </w:r>
      <w:r w:rsidRPr="00C472A2">
        <w:rPr>
          <w:rFonts w:ascii="Narkisim" w:hAnsi="Narkisim" w:cs="Narkisim"/>
          <w:rtl/>
        </w:rPr>
        <w:t xml:space="preserve"> (ד כד) כת' דרש"י קאי בדעת רבנן שהיובל משמט ביוה"כ. ואילו ה</w:t>
      </w:r>
      <w:r w:rsidRPr="00C472A2">
        <w:rPr>
          <w:rFonts w:ascii="Narkisim" w:hAnsi="Narkisim" w:cs="Narkisim"/>
          <w:b/>
          <w:bCs/>
          <w:rtl/>
        </w:rPr>
        <w:t>רמב"ם</w:t>
      </w:r>
      <w:r w:rsidRPr="00C472A2">
        <w:rPr>
          <w:rFonts w:ascii="Narkisim" w:hAnsi="Narkisim" w:cs="Narkisim"/>
          <w:rtl/>
        </w:rPr>
        <w:t xml:space="preserve"> (ד כד) כת' אם היה ראש השנה של יובל בשבת תנתן למשמר היוצא</w:t>
      </w:r>
      <w:r w:rsidRPr="00C472A2">
        <w:rPr>
          <w:rStyle w:val="ac"/>
          <w:rFonts w:ascii="Narkisim" w:hAnsi="Narkisim" w:cs="Narkisim"/>
          <w:rtl/>
        </w:rPr>
        <w:footnoteReference w:id="427"/>
      </w:r>
      <w:r w:rsidRPr="00C472A2">
        <w:rPr>
          <w:rFonts w:ascii="Narkisim" w:hAnsi="Narkisim" w:cs="Narkisim"/>
          <w:rtl/>
        </w:rPr>
        <w:t xml:space="preserve"> [ובפשוטו נקט שהספק בסוגיין בראש השנה שפגע בשבת</w:t>
      </w:r>
      <w:r w:rsidRPr="00C472A2">
        <w:rPr>
          <w:rStyle w:val="ac"/>
          <w:rFonts w:ascii="Narkisim" w:hAnsi="Narkisim" w:cs="Narkisim"/>
          <w:rtl/>
        </w:rPr>
        <w:footnoteReference w:id="428"/>
      </w:r>
      <w:r w:rsidRPr="00C472A2">
        <w:rPr>
          <w:rFonts w:ascii="Narkisim" w:hAnsi="Narkisim" w:cs="Narkisim"/>
          <w:rtl/>
        </w:rPr>
        <w:t>]. וה</w:t>
      </w:r>
      <w:r w:rsidRPr="00C472A2">
        <w:rPr>
          <w:rFonts w:ascii="Narkisim" w:hAnsi="Narkisim" w:cs="Narkisim"/>
          <w:b/>
          <w:bCs/>
          <w:rtl/>
        </w:rPr>
        <w:t>לח"מ</w:t>
      </w:r>
      <w:r w:rsidRPr="00C472A2">
        <w:rPr>
          <w:rFonts w:ascii="Narkisim" w:hAnsi="Narkisim" w:cs="Narkisim"/>
          <w:rtl/>
        </w:rPr>
        <w:t xml:space="preserve"> (ד כד) תמה אמאי תלוי במשמר שחל בו ראש השנה. והלח"מ נקט דדעת הרמב"ם (שמיטה י יד) כרבנן שיוצאין רק ביוה"כ. והמשנ"ל דחה שדברי הרמב"ם שם כר' ישמעאל (ויתבאר בסמוך), וכיון שפסק כר' ישמעאל בנו של ריב"ב דחייל מראש השנה ה"נ תלוי במשמר של ראש השנה.</w:t>
      </w:r>
    </w:p>
    <w:p w14:paraId="4E833F86" w14:textId="77777777" w:rsidR="008406E7" w:rsidRPr="00C472A2" w:rsidRDefault="00000000" w:rsidP="009A7958">
      <w:pPr>
        <w:pStyle w:val="a7"/>
        <w:bidi/>
        <w:rPr>
          <w:rFonts w:ascii="Narkisim" w:hAnsi="Narkisim"/>
        </w:rPr>
      </w:pPr>
      <w:r w:rsidRPr="00C472A2">
        <w:rPr>
          <w:rFonts w:ascii="Narkisim" w:hAnsi="Narkisim"/>
          <w:rtl/>
        </w:rPr>
        <w:t>והמשנ"ל דן די"ל דאף רש"י מודה</w:t>
      </w:r>
      <w:r w:rsidRPr="00C472A2">
        <w:rPr>
          <w:rStyle w:val="ac"/>
          <w:rFonts w:ascii="Narkisim" w:hAnsi="Narkisim"/>
          <w:rtl/>
        </w:rPr>
        <w:footnoteReference w:id="429"/>
      </w:r>
      <w:r w:rsidRPr="00C472A2">
        <w:rPr>
          <w:rFonts w:ascii="Narkisim" w:hAnsi="Narkisim"/>
          <w:rtl/>
        </w:rPr>
        <w:t xml:space="preserve"> דהלכה כר' ישמעאל, אלא נקט הכא כס"ד דהגמ' שהוא אליבא דרבנן</w:t>
      </w:r>
      <w:r w:rsidRPr="00C472A2">
        <w:rPr>
          <w:rStyle w:val="ac"/>
          <w:rFonts w:ascii="Narkisim" w:hAnsi="Narkisim"/>
          <w:rtl/>
        </w:rPr>
        <w:footnoteReference w:id="430"/>
      </w:r>
      <w:r w:rsidRPr="00C472A2">
        <w:rPr>
          <w:rFonts w:ascii="Narkisim" w:hAnsi="Narkisim"/>
          <w:rtl/>
        </w:rPr>
        <w:t xml:space="preserve">. אך הביא שהר"א מזרחי נקט דאף למסקנא תלוי במשמר של יוה"כ, דר' </w:t>
      </w:r>
      <w:r w:rsidRPr="00C472A2">
        <w:rPr>
          <w:rFonts w:ascii="Narkisim" w:hAnsi="Narkisim"/>
          <w:rtl/>
        </w:rPr>
        <w:lastRenderedPageBreak/>
        <w:t>ישמעאל ס"ל דתלוי ועומד ואינו חוזר בפועל עד יוה"כ</w:t>
      </w:r>
      <w:r w:rsidRPr="00C472A2">
        <w:rPr>
          <w:rStyle w:val="ac"/>
          <w:rFonts w:ascii="Narkisim" w:hAnsi="Narkisim"/>
          <w:rtl/>
        </w:rPr>
        <w:footnoteReference w:id="431"/>
      </w:r>
      <w:r w:rsidRPr="00C472A2">
        <w:rPr>
          <w:rFonts w:ascii="Narkisim" w:hAnsi="Narkisim"/>
          <w:rtl/>
        </w:rPr>
        <w:t>.</w:t>
      </w:r>
    </w:p>
    <w:p w14:paraId="1C28E1C8" w14:textId="77777777" w:rsidR="008406E7" w:rsidRPr="00C472A2" w:rsidRDefault="00000000" w:rsidP="009A7958">
      <w:pPr>
        <w:bidi/>
        <w:rPr>
          <w:rFonts w:ascii="Narkisim" w:hAnsi="Narkisim" w:cs="Narkisim"/>
        </w:rPr>
      </w:pPr>
      <w:r w:rsidRPr="00C472A2">
        <w:rPr>
          <w:rFonts w:ascii="Narkisim" w:hAnsi="Narkisim" w:cs="Narkisim"/>
          <w:u w:val="single"/>
          <w:rtl/>
        </w:rPr>
        <w:t>א"ר חייא בר אמי משמיה דחולפנא</w:t>
      </w:r>
      <w:r w:rsidRPr="00C472A2">
        <w:rPr>
          <w:rStyle w:val="ac"/>
          <w:rFonts w:ascii="Narkisim" w:hAnsi="Narkisim" w:cs="Narkisim"/>
          <w:u w:val="single"/>
          <w:rtl/>
        </w:rPr>
        <w:footnoteReference w:id="432"/>
      </w:r>
      <w:r w:rsidRPr="00C472A2">
        <w:rPr>
          <w:rFonts w:ascii="Narkisim" w:hAnsi="Narkisim" w:cs="Narkisim"/>
          <w:u w:val="single"/>
          <w:rtl/>
        </w:rPr>
        <w:t xml:space="preserve"> נותנה למשמר היוצא</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שברשותו התחיל היובל מאמש. ו</w:t>
      </w:r>
      <w:r w:rsidRPr="00C472A2">
        <w:rPr>
          <w:rFonts w:ascii="Narkisim" w:hAnsi="Narkisim" w:cs="Narkisim"/>
          <w:b/>
          <w:bCs/>
          <w:rtl/>
        </w:rPr>
        <w:t>רגמ"ה</w:t>
      </w:r>
      <w:r w:rsidRPr="00C472A2">
        <w:rPr>
          <w:rFonts w:ascii="Narkisim" w:hAnsi="Narkisim" w:cs="Narkisim"/>
          <w:rtl/>
        </w:rPr>
        <w:t xml:space="preserve"> כת' הואיל והוא העובד ומקריב תמידין אמש והיום שחרית.</w:t>
      </w:r>
    </w:p>
    <w:p w14:paraId="676A70EC" w14:textId="77777777" w:rsidR="008406E7" w:rsidRPr="00C472A2" w:rsidRDefault="00000000" w:rsidP="009A7958">
      <w:pPr>
        <w:pStyle w:val="a8"/>
        <w:bidi/>
        <w:rPr>
          <w:rFonts w:ascii="Narkisim" w:hAnsi="Narkisim"/>
        </w:rPr>
      </w:pPr>
      <w:r w:rsidRPr="00C472A2">
        <w:rPr>
          <w:rFonts w:ascii="Narkisim" w:hAnsi="Narkisim"/>
          <w:rtl/>
        </w:rPr>
        <w:t>ולכאורה הספק של הגמ' היתה בגדר החלפת המשמרות בשבת, האם כל השבת הוא ברשות ב' המשמרות [וחלקו את עבודת היום ביניהם</w:t>
      </w:r>
      <w:r w:rsidRPr="00C472A2">
        <w:rPr>
          <w:rStyle w:val="ac"/>
          <w:rFonts w:ascii="Narkisim" w:hAnsi="Narkisim"/>
          <w:rtl/>
        </w:rPr>
        <w:footnoteReference w:id="433"/>
      </w:r>
      <w:r w:rsidRPr="00C472A2">
        <w:rPr>
          <w:rFonts w:ascii="Narkisim" w:hAnsi="Narkisim"/>
          <w:rtl/>
        </w:rPr>
        <w:t>], ומש"ה אף לענין שדה אחוזה יחלקו ביניהם. או שהחלפת המשמר הוא באמצע השבת, ועד עכשיו היה לגמרי ברשות משמר היוצא.</w:t>
      </w:r>
    </w:p>
    <w:p w14:paraId="797B0192" w14:textId="77777777" w:rsidR="008406E7" w:rsidRPr="00C472A2" w:rsidRDefault="00000000" w:rsidP="009A7958">
      <w:pPr>
        <w:pStyle w:val="a8"/>
        <w:bidi/>
        <w:rPr>
          <w:rFonts w:ascii="Narkisim" w:hAnsi="Narkisim"/>
        </w:rPr>
      </w:pPr>
      <w:r w:rsidRPr="00C472A2">
        <w:rPr>
          <w:rFonts w:ascii="Narkisim" w:hAnsi="Narkisim"/>
          <w:rtl/>
        </w:rPr>
        <w:t>אמנם המשך הגמ' תניא נמי הכי, פ</w:t>
      </w:r>
      <w:r w:rsidRPr="00C472A2">
        <w:rPr>
          <w:rFonts w:ascii="Narkisim" w:hAnsi="Narkisim"/>
          <w:b/>
          <w:bCs/>
          <w:rtl/>
        </w:rPr>
        <w:t>רש"י</w:t>
      </w:r>
      <w:r w:rsidRPr="00C472A2">
        <w:rPr>
          <w:rFonts w:ascii="Narkisim" w:hAnsi="Narkisim"/>
          <w:rtl/>
        </w:rPr>
        <w:t xml:space="preserve"> דבתר התחלה אזלינן. ולכאורה משמע שהספק בגדר השמטת היובל, האם חל מתחילת היום [של יוה"כ</w:t>
      </w:r>
      <w:r w:rsidRPr="00C472A2">
        <w:rPr>
          <w:rStyle w:val="ac"/>
          <w:rFonts w:ascii="Narkisim" w:hAnsi="Narkisim"/>
          <w:rtl/>
        </w:rPr>
        <w:footnoteReference w:id="434"/>
      </w:r>
      <w:r w:rsidRPr="00C472A2">
        <w:rPr>
          <w:rFonts w:ascii="Narkisim" w:hAnsi="Narkisim"/>
          <w:rtl/>
        </w:rPr>
        <w:t>], או משעה שתקעו</w:t>
      </w:r>
      <w:r w:rsidRPr="00C472A2">
        <w:rPr>
          <w:rStyle w:val="ac"/>
          <w:rFonts w:ascii="Narkisim" w:hAnsi="Narkisim"/>
          <w:rtl/>
        </w:rPr>
        <w:footnoteReference w:id="435"/>
      </w:r>
      <w:r w:rsidRPr="00C472A2">
        <w:rPr>
          <w:rFonts w:ascii="Narkisim" w:hAnsi="Narkisim"/>
          <w:rtl/>
        </w:rPr>
        <w:t>.</w:t>
      </w:r>
    </w:p>
    <w:p w14:paraId="7EF83732"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 xml:space="preserve">ס' מעשה חושב </w:t>
      </w:r>
      <w:r w:rsidRPr="00C472A2">
        <w:rPr>
          <w:rFonts w:ascii="Narkisim" w:hAnsi="Narkisim"/>
          <w:rtl/>
        </w:rPr>
        <w:t>הק' [על רגמ"ה] דביוה"כ הכהן גדול הקריב כל הקרבנות</w:t>
      </w:r>
      <w:r w:rsidRPr="00C472A2">
        <w:rPr>
          <w:rStyle w:val="ac"/>
          <w:rFonts w:ascii="Narkisim" w:hAnsi="Narkisim"/>
          <w:rtl/>
        </w:rPr>
        <w:footnoteReference w:id="436"/>
      </w:r>
      <w:r w:rsidRPr="00C472A2">
        <w:rPr>
          <w:rFonts w:ascii="Narkisim" w:hAnsi="Narkisim"/>
          <w:rtl/>
        </w:rPr>
        <w:t>, ולא כהני המשמרות.</w:t>
      </w:r>
    </w:p>
    <w:p w14:paraId="136A6E6E" w14:textId="77777777" w:rsidR="008406E7" w:rsidRPr="00C472A2" w:rsidRDefault="00000000" w:rsidP="009A7958">
      <w:pPr>
        <w:pStyle w:val="aa"/>
        <w:bidi/>
        <w:rPr>
          <w:rFonts w:ascii="Narkisim" w:hAnsi="Narkisim"/>
        </w:rPr>
      </w:pPr>
      <w:r w:rsidRPr="00C472A2">
        <w:rPr>
          <w:rFonts w:ascii="Narkisim" w:hAnsi="Narkisim"/>
          <w:u w:val="single"/>
          <w:rtl/>
        </w:rPr>
        <w:t>א' יובל וא' שביעית משמטין כאחד</w:t>
      </w:r>
      <w:r w:rsidRPr="00C472A2">
        <w:rPr>
          <w:rStyle w:val="ac"/>
          <w:rFonts w:ascii="Narkisim" w:hAnsi="Narkisim"/>
          <w:u w:val="single"/>
          <w:rtl/>
        </w:rPr>
        <w:footnoteReference w:id="437"/>
      </w:r>
      <w:r w:rsidRPr="00C472A2">
        <w:rPr>
          <w:rFonts w:ascii="Narkisim" w:hAnsi="Narkisim"/>
          <w:u w:val="single"/>
          <w:rtl/>
        </w:rPr>
        <w:t>, אלא וכו' והשמטה בסופה וכו'</w:t>
      </w:r>
      <w:r w:rsidRPr="00C472A2">
        <w:rPr>
          <w:rFonts w:ascii="Narkisim" w:hAnsi="Narkisim"/>
          <w:rtl/>
        </w:rPr>
        <w:t>. ה</w:t>
      </w:r>
      <w:r w:rsidRPr="00C472A2">
        <w:rPr>
          <w:rFonts w:ascii="Narkisim" w:hAnsi="Narkisim"/>
          <w:b/>
          <w:bCs/>
          <w:rtl/>
        </w:rPr>
        <w:t>רא"ש</w:t>
      </w:r>
      <w:r w:rsidRPr="00C472A2">
        <w:rPr>
          <w:rFonts w:ascii="Narkisim" w:hAnsi="Narkisim"/>
          <w:rtl/>
        </w:rPr>
        <w:t xml:space="preserve"> (גיטין ד כ) כת' דשביעית משמטת בסופה, וכדמשמע פשטה דקרא דכתיב (דברים טו א וב) מקץ שבע שנים תעשה שמיטה, וזה דבר השמיטה. שאינו אלא בסוף השבע שמוט כל בעל משה ידו. אך הרא"ש הביא (תוספתא שביעית ח יא) דאין כותבין פרוזבול בשביעית, אלא ערב ראש השנה ערב שביעית</w:t>
      </w:r>
      <w:r w:rsidRPr="00C472A2">
        <w:rPr>
          <w:rStyle w:val="ac"/>
          <w:rFonts w:ascii="Narkisim" w:hAnsi="Narkisim"/>
          <w:rtl/>
        </w:rPr>
        <w:footnoteReference w:id="438"/>
      </w:r>
      <w:r w:rsidRPr="00C472A2">
        <w:rPr>
          <w:rFonts w:ascii="Narkisim" w:hAnsi="Narkisim"/>
          <w:rtl/>
        </w:rPr>
        <w:t>. והרא"ש ביאר שמיד כשהתחלה שנת השמיטה יש איסור לא יגוש</w:t>
      </w:r>
      <w:r w:rsidRPr="00C472A2">
        <w:rPr>
          <w:rStyle w:val="ac"/>
          <w:rFonts w:ascii="Narkisim" w:hAnsi="Narkisim"/>
          <w:rtl/>
        </w:rPr>
        <w:footnoteReference w:id="439"/>
      </w:r>
      <w:r w:rsidRPr="00C472A2">
        <w:rPr>
          <w:rFonts w:ascii="Narkisim" w:hAnsi="Narkisim"/>
          <w:rtl/>
        </w:rPr>
        <w:t>. אבל אם יפרע הלוה מעצמו אין צריך לומר משמט אני. ורק בסוף השמיטה נשמט החוב. אבל דעת רוב הראשונים דליכא לא יגוש כלל עד סוף השביעית, וגרסו (בתוספתא הנ"ל</w:t>
      </w:r>
      <w:r w:rsidRPr="00C472A2">
        <w:rPr>
          <w:rStyle w:val="ac"/>
          <w:rFonts w:ascii="Narkisim" w:hAnsi="Narkisim"/>
          <w:rtl/>
        </w:rPr>
        <w:footnoteReference w:id="440"/>
      </w:r>
      <w:r w:rsidRPr="00C472A2">
        <w:rPr>
          <w:rFonts w:ascii="Narkisim" w:hAnsi="Narkisim"/>
          <w:rtl/>
        </w:rPr>
        <w:t>) שכותבין פרוזבול בערב ר"ה של מוצאי שביעית [וכ"פ השו"ע חו"מ סז לא].</w:t>
      </w:r>
    </w:p>
    <w:p w14:paraId="751B2FC6" w14:textId="77777777" w:rsidR="008406E7" w:rsidRPr="00C472A2" w:rsidRDefault="00000000" w:rsidP="009A7958">
      <w:pPr>
        <w:bidi/>
        <w:rPr>
          <w:rFonts w:ascii="Narkisim" w:hAnsi="Narkisim" w:cs="Narkisim"/>
        </w:rPr>
      </w:pPr>
      <w:r w:rsidRPr="00C472A2">
        <w:rPr>
          <w:rFonts w:ascii="Narkisim" w:hAnsi="Narkisim" w:cs="Narkisim"/>
          <w:u w:val="single"/>
          <w:rtl/>
        </w:rPr>
        <w:t>הא מני ר' ישמעאל בריב"ב היא דאמר מר"ה הוא דחייל יובל</w:t>
      </w:r>
      <w:r w:rsidRPr="00C472A2">
        <w:rPr>
          <w:rFonts w:ascii="Narkisim" w:hAnsi="Narkisim" w:cs="Narkisim"/>
          <w:rtl/>
        </w:rPr>
        <w:t>. בגמ' (ר"ה ח: ותו"כ בהר פרק ב א, וברמב"ם שמיטה י יד) הובא הברייתא יכול מיוה"כ ואילך, ת"ל וקדשתם את שנת החמישים. מלמד שמתקדשת והולכת מתחילתה</w:t>
      </w:r>
      <w:r w:rsidRPr="00C472A2">
        <w:rPr>
          <w:rStyle w:val="ac"/>
          <w:rFonts w:ascii="Narkisim" w:hAnsi="Narkisim" w:cs="Narkisim"/>
          <w:rtl/>
        </w:rPr>
        <w:footnoteReference w:id="441"/>
      </w:r>
      <w:r w:rsidRPr="00C472A2">
        <w:rPr>
          <w:rFonts w:ascii="Narkisim" w:hAnsi="Narkisim" w:cs="Narkisim"/>
          <w:rtl/>
        </w:rPr>
        <w:t xml:space="preserve">, מכאן אמר ר' ישמעאל בריב"ב מראש השנה עד יום הכפורים לא היו עבדים נפטרין לבתיהן ולא משתעבדין לאדוניהם וכו' כיון </w:t>
      </w:r>
      <w:r w:rsidRPr="00C472A2">
        <w:rPr>
          <w:rFonts w:ascii="Narkisim" w:hAnsi="Narkisim" w:cs="Narkisim"/>
          <w:rtl/>
        </w:rPr>
        <w:lastRenderedPageBreak/>
        <w:t>שהגיע יום הכפורים תקעו בית דין בשופר נפטרו עבדים לבתיהן ושדות חוזרות לבעליהן</w:t>
      </w:r>
      <w:r w:rsidRPr="00C472A2">
        <w:rPr>
          <w:rStyle w:val="ac"/>
          <w:rFonts w:ascii="Narkisim" w:hAnsi="Narkisim" w:cs="Narkisim"/>
          <w:rtl/>
        </w:rPr>
        <w:footnoteReference w:id="442"/>
      </w:r>
      <w:r w:rsidRPr="00C472A2">
        <w:rPr>
          <w:rFonts w:ascii="Narkisim" w:hAnsi="Narkisim" w:cs="Narkisim"/>
          <w:rtl/>
        </w:rPr>
        <w:t>.</w:t>
      </w:r>
    </w:p>
    <w:p w14:paraId="2F04B984"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טור"א</w:t>
      </w:r>
      <w:r w:rsidRPr="00C472A2">
        <w:rPr>
          <w:rFonts w:ascii="Narkisim" w:hAnsi="Narkisim" w:cs="Narkisim"/>
          <w:rtl/>
        </w:rPr>
        <w:t xml:space="preserve"> (שם) הק' דמבואר שם דאף לר' ישמעאל השדות אינן חוזרות עד לאחר תקיעת שופר ביוה"כ, ואילו בסוגיין משמע דלר' ישמעאל יובל משמט בתחילתו בליל ראש השנה. ותי' דמר"ה ועד יוה"כ מצות היובל תלוי וקיימא בספק, דאי תקעי ביוה"כ חיילא למפרע ואי לא לא חיילי. והיכא דתקעו ביוה"כ חל למפרע מר"ה ונמצא שביעית ויובל משמטין כאחד.</w:t>
      </w:r>
    </w:p>
    <w:p w14:paraId="634DB6B9" w14:textId="77777777" w:rsidR="008406E7" w:rsidRPr="00C472A2" w:rsidRDefault="00000000" w:rsidP="009A7958">
      <w:pPr>
        <w:pStyle w:val="aa"/>
        <w:bidi/>
        <w:rPr>
          <w:rFonts w:ascii="Narkisim" w:hAnsi="Narkisim"/>
        </w:rPr>
      </w:pPr>
      <w:r w:rsidRPr="00C472A2">
        <w:rPr>
          <w:rFonts w:ascii="Narkisim" w:hAnsi="Narkisim"/>
          <w:rtl/>
        </w:rPr>
        <w:t>וכת' דלפי"ז דין הקרקעות מר"ה ועד יוה"כ כדין עבדים דלא משתעבדין ולא נפטרין עד דאיגלי מילתא ביוה"כ אי חייל יובל. ואין הלוקח משתמש בהן ולא חוזרות להמוכר עד דתיגלי מילתא ביוה"כ. והברייתא פי' כן גבי עבדים, וה"ה גבי קרקעות וסמיך ארישא</w:t>
      </w:r>
      <w:r w:rsidRPr="00C472A2">
        <w:rPr>
          <w:rStyle w:val="ac"/>
          <w:rFonts w:ascii="Narkisim" w:hAnsi="Narkisim"/>
          <w:rtl/>
        </w:rPr>
        <w:footnoteReference w:id="443"/>
      </w:r>
      <w:r w:rsidRPr="00C472A2">
        <w:rPr>
          <w:rFonts w:ascii="Narkisim" w:hAnsi="Narkisim"/>
          <w:rtl/>
        </w:rPr>
        <w:t>. וכ"כ המנח"ח (שלט טז).</w:t>
      </w:r>
    </w:p>
    <w:p w14:paraId="3767B2C5" w14:textId="77777777" w:rsidR="008406E7" w:rsidRPr="00C472A2" w:rsidRDefault="00000000" w:rsidP="009A7958">
      <w:pPr>
        <w:bidi/>
        <w:rPr>
          <w:rFonts w:ascii="Narkisim" w:hAnsi="Narkisim" w:cs="Narkisim"/>
        </w:rPr>
      </w:pPr>
      <w:r w:rsidRPr="00C472A2">
        <w:rPr>
          <w:rFonts w:ascii="Narkisim" w:hAnsi="Narkisim" w:cs="Narkisim"/>
          <w:rtl/>
        </w:rPr>
        <w:t>אבל ה</w:t>
      </w:r>
      <w:r w:rsidRPr="00C472A2">
        <w:rPr>
          <w:rFonts w:ascii="Narkisim" w:hAnsi="Narkisim" w:cs="Narkisim"/>
          <w:b/>
          <w:bCs/>
          <w:rtl/>
        </w:rPr>
        <w:t>משנ"ל</w:t>
      </w:r>
      <w:r w:rsidRPr="00C472A2">
        <w:rPr>
          <w:rFonts w:ascii="Narkisim" w:hAnsi="Narkisim" w:cs="Narkisim"/>
          <w:rtl/>
        </w:rPr>
        <w:t xml:space="preserve"> (ערכין ד כד) חילק דר' ישמעאל סבר דשדה הנמכר חוזרת ביוה"כ, דקרא אמר תעבירו שופר וגו' וקראתם דרור וגו' ושבתם איש אל אחוזתו הרי דתלה הכתוב דרור העבדים וחזרת השדות לבעליהן בשופר. אבל הכא איירי גבי מקדיש שדהו, דרחמנא אמר והיה השדה בצאתו ביובל לכהן תהיה אחוזתו, הרי דהכתוב תלאו ביובל לחוד</w:t>
      </w:r>
      <w:r w:rsidRPr="00C472A2">
        <w:rPr>
          <w:rStyle w:val="ac"/>
          <w:rFonts w:ascii="Narkisim" w:hAnsi="Narkisim" w:cs="Narkisim"/>
          <w:rtl/>
        </w:rPr>
        <w:footnoteReference w:id="444"/>
      </w:r>
      <w:r w:rsidRPr="00C472A2">
        <w:rPr>
          <w:rFonts w:ascii="Narkisim" w:hAnsi="Narkisim" w:cs="Narkisim"/>
          <w:rtl/>
        </w:rPr>
        <w:t>. וכיון דיובל חייל מראש השנה זכו הכהנים בשדה, במשמר שחל בו ר"ה.</w:t>
      </w:r>
    </w:p>
    <w:p w14:paraId="2042080F" w14:textId="77777777" w:rsidR="008406E7" w:rsidRPr="00C472A2" w:rsidRDefault="00000000" w:rsidP="009A7958">
      <w:pPr>
        <w:pStyle w:val="2"/>
        <w:bidi/>
        <w:rPr>
          <w:rFonts w:ascii="Narkisim" w:hAnsi="Narkisim"/>
        </w:rPr>
      </w:pPr>
      <w:r w:rsidRPr="00C472A2">
        <w:rPr>
          <w:rFonts w:ascii="Narkisim" w:hAnsi="Narkisim"/>
          <w:rtl/>
        </w:rPr>
        <w:t>יסוד חרם – חרמי כהנים וחרמי בדק הבית</w:t>
      </w:r>
    </w:p>
    <w:p w14:paraId="203BEEC9" w14:textId="77777777" w:rsidR="008406E7" w:rsidRPr="00C472A2" w:rsidRDefault="00000000" w:rsidP="009A7958">
      <w:pPr>
        <w:bidi/>
        <w:rPr>
          <w:rFonts w:ascii="Narkisim" w:hAnsi="Narkisim" w:cs="Narkisim"/>
        </w:rPr>
      </w:pPr>
      <w:r w:rsidRPr="00C472A2">
        <w:rPr>
          <w:rFonts w:ascii="Narkisim" w:hAnsi="Narkisim" w:cs="Narkisim"/>
          <w:u w:val="single"/>
          <w:rtl/>
        </w:rPr>
        <w:t>חרמי כהנים וכו'</w:t>
      </w:r>
      <w:r w:rsidRPr="00C472A2">
        <w:rPr>
          <w:rFonts w:ascii="Narkisim" w:hAnsi="Narkisim" w:cs="Narkisim"/>
          <w:rtl/>
        </w:rPr>
        <w:t xml:space="preserve">. </w:t>
      </w:r>
      <w:r w:rsidRPr="00C472A2">
        <w:rPr>
          <w:rFonts w:ascii="Narkisim" w:hAnsi="Narkisim" w:cs="Narkisim"/>
          <w:b/>
          <w:bCs/>
          <w:rtl/>
        </w:rPr>
        <w:t>רש"י</w:t>
      </w:r>
      <w:r w:rsidRPr="00C472A2">
        <w:rPr>
          <w:rFonts w:ascii="Narkisim" w:hAnsi="Narkisim" w:cs="Narkisim"/>
          <w:rtl/>
        </w:rPr>
        <w:t xml:space="preserve"> (יחזקאל מד כט) כת' דחרם הוא לשון קדש</w:t>
      </w:r>
      <w:r w:rsidRPr="00C472A2">
        <w:rPr>
          <w:rStyle w:val="ac"/>
          <w:rFonts w:ascii="Narkisim" w:hAnsi="Narkisim" w:cs="Narkisim"/>
          <w:rtl/>
        </w:rPr>
        <w:footnoteReference w:id="445"/>
      </w:r>
      <w:r w:rsidRPr="00C472A2">
        <w:rPr>
          <w:rFonts w:ascii="Narkisim" w:hAnsi="Narkisim" w:cs="Narkisim"/>
          <w:rtl/>
        </w:rPr>
        <w:t>. וה</w:t>
      </w:r>
      <w:r w:rsidRPr="00C472A2">
        <w:rPr>
          <w:rFonts w:ascii="Narkisim" w:hAnsi="Narkisim" w:cs="Narkisim"/>
          <w:b/>
          <w:bCs/>
          <w:rtl/>
        </w:rPr>
        <w:t>רד"ק</w:t>
      </w:r>
      <w:r w:rsidRPr="00C472A2">
        <w:rPr>
          <w:rFonts w:ascii="Narkisim" w:hAnsi="Narkisim" w:cs="Narkisim"/>
          <w:rtl/>
        </w:rPr>
        <w:t xml:space="preserve"> (ס' השרשים שורש חרם) כת' שחרם הוא לשון איבוד והשחתה. שאצל הבעלים המחרים הרי הוא כאילו מושחת</w:t>
      </w:r>
      <w:r w:rsidRPr="00C472A2">
        <w:rPr>
          <w:rStyle w:val="ac"/>
          <w:rFonts w:ascii="Narkisim" w:hAnsi="Narkisim" w:cs="Narkisim"/>
          <w:rtl/>
        </w:rPr>
        <w:footnoteReference w:id="446"/>
      </w:r>
      <w:r w:rsidRPr="00C472A2">
        <w:rPr>
          <w:rFonts w:ascii="Narkisim" w:hAnsi="Narkisim" w:cs="Narkisim"/>
          <w:rtl/>
        </w:rPr>
        <w:t>, שלא יהנה ממנו.</w:t>
      </w:r>
    </w:p>
    <w:p w14:paraId="36444580"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 xml:space="preserve">ס' החינוך </w:t>
      </w:r>
      <w:r w:rsidRPr="00C472A2">
        <w:rPr>
          <w:rFonts w:ascii="Narkisim" w:hAnsi="Narkisim"/>
          <w:rtl/>
        </w:rPr>
        <w:t>(שנז) כת' דחרם הוא לשון קללה, שיקצר רוחו ויוציא מפיו לשון קללה וחרם על ממונו וקרקעותיו. וכיון שכוונת המחרים להוציא אותו הדבר מרשותו, ראוי להשלים חפצו שיצא מרשותו לרשות הקדש.</w:t>
      </w:r>
    </w:p>
    <w:p w14:paraId="742B06FB" w14:textId="77777777" w:rsidR="008406E7" w:rsidRPr="00C472A2" w:rsidRDefault="00000000" w:rsidP="009A7958">
      <w:pPr>
        <w:pStyle w:val="a8"/>
        <w:bidi/>
        <w:rPr>
          <w:rFonts w:ascii="Narkisim" w:hAnsi="Narkisim"/>
        </w:rPr>
      </w:pPr>
      <w:r w:rsidRPr="00C472A2">
        <w:rPr>
          <w:rFonts w:ascii="Narkisim" w:hAnsi="Narkisim"/>
          <w:rtl/>
        </w:rPr>
        <w:t>וביאר דשורש המצוה שישראל הם עם השם שיש בהם רק ברכה</w:t>
      </w:r>
      <w:r w:rsidRPr="00C472A2">
        <w:rPr>
          <w:rStyle w:val="ac"/>
          <w:rFonts w:ascii="Narkisim" w:hAnsi="Narkisim"/>
          <w:rtl/>
        </w:rPr>
        <w:footnoteReference w:id="447"/>
      </w:r>
      <w:r w:rsidRPr="00C472A2">
        <w:rPr>
          <w:rFonts w:ascii="Narkisim" w:hAnsi="Narkisim"/>
          <w:rtl/>
        </w:rPr>
        <w:t>, ולא שייך אצלם קללה דמה שקנה עבד קנה רבו</w:t>
      </w:r>
      <w:r w:rsidRPr="00C472A2">
        <w:rPr>
          <w:rStyle w:val="ac"/>
          <w:rFonts w:ascii="Narkisim" w:hAnsi="Narkisim"/>
          <w:rtl/>
        </w:rPr>
        <w:footnoteReference w:id="448"/>
      </w:r>
      <w:r w:rsidRPr="00C472A2">
        <w:rPr>
          <w:rFonts w:ascii="Narkisim" w:hAnsi="Narkisim"/>
          <w:rtl/>
        </w:rPr>
        <w:t>. אך כיון שכוונת המחרים להוציא את הדבר מרשותו, ישוב הדבר לרשות אדוניו, ויהיה קודש. [ויש שדייקו מדבריו דע"י שחוזר לרשות הקדש שורה עליו ברכה, ויתוקן הקללה]. וע"ע ס' קונטרסי שיעורים (הגרי"ז גוסטמן, נדרים ג) שהאריך בהרבה סוגיות ע"ד דברי החינוך.</w:t>
      </w:r>
    </w:p>
    <w:p w14:paraId="31B7AFF7" w14:textId="77777777" w:rsidR="008406E7" w:rsidRPr="00C472A2" w:rsidRDefault="00000000" w:rsidP="009A7958">
      <w:pPr>
        <w:pStyle w:val="aa"/>
        <w:bidi/>
        <w:rPr>
          <w:rFonts w:ascii="Narkisim" w:hAnsi="Narkisim"/>
        </w:rPr>
      </w:pPr>
      <w:r w:rsidRPr="00C472A2">
        <w:rPr>
          <w:rFonts w:ascii="Narkisim" w:hAnsi="Narkisim"/>
          <w:rtl/>
        </w:rPr>
        <w:lastRenderedPageBreak/>
        <w:t>וה</w:t>
      </w:r>
      <w:r w:rsidRPr="00C472A2">
        <w:rPr>
          <w:rFonts w:ascii="Narkisim" w:hAnsi="Narkisim"/>
          <w:b/>
          <w:bCs/>
          <w:rtl/>
        </w:rPr>
        <w:t>רמב"ן</w:t>
      </w:r>
      <w:r w:rsidRPr="00C472A2">
        <w:rPr>
          <w:rFonts w:ascii="Narkisim" w:hAnsi="Narkisim"/>
          <w:rtl/>
        </w:rPr>
        <w:t xml:space="preserve"> (משפט החרם) הביא כמה אופנים של חרם, דנזכר חרם בדברי האגדות ובמקומות בתלמוד שהבי"ד מחרימים על דבר ואומרים בלשון הזה כל העושה כך וכך וכל הפורץ גדר בדבר פלוני יהא בחרם או מוחרם הוא</w:t>
      </w:r>
      <w:r w:rsidRPr="00C472A2">
        <w:rPr>
          <w:rStyle w:val="ac"/>
          <w:rFonts w:ascii="Narkisim" w:hAnsi="Narkisim"/>
          <w:rtl/>
        </w:rPr>
        <w:footnoteReference w:id="449"/>
      </w:r>
      <w:r w:rsidRPr="00C472A2">
        <w:rPr>
          <w:rFonts w:ascii="Narkisim" w:hAnsi="Narkisim"/>
          <w:rtl/>
        </w:rPr>
        <w:t>. ועוד מצאנו כשאדם אומר לשון זה על נכסים, כגון שהחרים אדם נכסים לשם שמים חל הנדר על אותם נכסים, והרי הן נכסי בדק הבית או לכהנים</w:t>
      </w:r>
      <w:r w:rsidRPr="00C472A2">
        <w:rPr>
          <w:rStyle w:val="ac"/>
          <w:rFonts w:ascii="Narkisim" w:hAnsi="Narkisim"/>
          <w:rtl/>
        </w:rPr>
        <w:footnoteReference w:id="450"/>
      </w:r>
      <w:r w:rsidRPr="00C472A2">
        <w:rPr>
          <w:rFonts w:ascii="Narkisim" w:hAnsi="Narkisim"/>
          <w:rtl/>
        </w:rPr>
        <w:t>. ועוד יש שאדם אוסר נכסים שלו על חבירו ונכסים שאינן שלו עליו בלשון חרם</w:t>
      </w:r>
      <w:r w:rsidRPr="00C472A2">
        <w:rPr>
          <w:rStyle w:val="ac"/>
          <w:rFonts w:ascii="Narkisim" w:hAnsi="Narkisim"/>
          <w:rtl/>
        </w:rPr>
        <w:footnoteReference w:id="451"/>
      </w:r>
      <w:r w:rsidRPr="00C472A2">
        <w:rPr>
          <w:rFonts w:ascii="Narkisim" w:hAnsi="Narkisim"/>
          <w:rtl/>
        </w:rPr>
        <w:t>, והרי זה מודר הנאה מהן ודין קונמות.</w:t>
      </w:r>
    </w:p>
    <w:p w14:paraId="6EE6560B" w14:textId="77777777" w:rsidR="008406E7" w:rsidRPr="00C472A2" w:rsidRDefault="00000000" w:rsidP="009A7958">
      <w:pPr>
        <w:pStyle w:val="aa"/>
        <w:bidi/>
        <w:rPr>
          <w:rFonts w:ascii="Narkisim" w:hAnsi="Narkisim"/>
        </w:rPr>
      </w:pPr>
      <w:r w:rsidRPr="00C472A2">
        <w:rPr>
          <w:rFonts w:ascii="Narkisim" w:hAnsi="Narkisim"/>
          <w:rtl/>
        </w:rPr>
        <w:t>ונח' ה</w:t>
      </w:r>
      <w:r w:rsidRPr="00C472A2">
        <w:rPr>
          <w:rFonts w:ascii="Narkisim" w:hAnsi="Narkisim"/>
          <w:b/>
          <w:bCs/>
          <w:rtl/>
        </w:rPr>
        <w:t>ראשונים</w:t>
      </w:r>
      <w:r w:rsidRPr="00C472A2">
        <w:rPr>
          <w:rFonts w:ascii="Narkisim" w:hAnsi="Narkisim"/>
          <w:rtl/>
        </w:rPr>
        <w:t xml:space="preserve"> בפי' המשנה (נדרים ב.) כל ידות וכינויי וכו' חרמים כחרמים, דרוב הראשונים (פי' הרא"ש, תוס', ריטב"א שם</w:t>
      </w:r>
      <w:r w:rsidRPr="00C472A2">
        <w:rPr>
          <w:rStyle w:val="ac"/>
          <w:rFonts w:ascii="Narkisim" w:hAnsi="Narkisim"/>
          <w:rtl/>
        </w:rPr>
        <w:footnoteReference w:id="452"/>
      </w:r>
      <w:r w:rsidRPr="00C472A2">
        <w:rPr>
          <w:rFonts w:ascii="Narkisim" w:hAnsi="Narkisim"/>
          <w:rtl/>
        </w:rPr>
        <w:t>) פי' דקאי אחרמי כהנים וחרמי בדק הבית דמתני' דהכא</w:t>
      </w:r>
      <w:r w:rsidRPr="00C472A2">
        <w:rPr>
          <w:rStyle w:val="ac"/>
          <w:rFonts w:ascii="Narkisim" w:hAnsi="Narkisim"/>
          <w:rtl/>
        </w:rPr>
        <w:footnoteReference w:id="453"/>
      </w:r>
      <w:r w:rsidRPr="00C472A2">
        <w:rPr>
          <w:rFonts w:ascii="Narkisim" w:hAnsi="Narkisim"/>
          <w:rtl/>
        </w:rPr>
        <w:t>. אבל ה</w:t>
      </w:r>
      <w:r w:rsidRPr="00C472A2">
        <w:rPr>
          <w:rFonts w:ascii="Narkisim" w:hAnsi="Narkisim"/>
          <w:b/>
          <w:bCs/>
          <w:rtl/>
        </w:rPr>
        <w:t>ר"ן</w:t>
      </w:r>
      <w:r w:rsidRPr="00C472A2">
        <w:rPr>
          <w:rFonts w:ascii="Narkisim" w:hAnsi="Narkisim"/>
          <w:rtl/>
        </w:rPr>
        <w:t xml:space="preserve"> (שם) כת' דהמשנה שם קאי בקונמות בלשון חרם</w:t>
      </w:r>
      <w:r w:rsidRPr="00C472A2">
        <w:rPr>
          <w:rStyle w:val="ac"/>
          <w:rFonts w:ascii="Narkisim" w:hAnsi="Narkisim"/>
          <w:rtl/>
        </w:rPr>
        <w:footnoteReference w:id="454"/>
      </w:r>
      <w:r w:rsidRPr="00C472A2">
        <w:rPr>
          <w:rFonts w:ascii="Narkisim" w:hAnsi="Narkisim"/>
          <w:rtl/>
        </w:rPr>
        <w:t>, דחרמי בדק הבית לא שייכי בהאי מסכת אלא בסדר קדשים.</w:t>
      </w:r>
    </w:p>
    <w:p w14:paraId="157FD07F"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רש"ש</w:t>
      </w:r>
      <w:r w:rsidRPr="00C472A2">
        <w:rPr>
          <w:rFonts w:ascii="Narkisim" w:hAnsi="Narkisim" w:cs="Narkisim"/>
          <w:rtl/>
        </w:rPr>
        <w:t xml:space="preserve"> (ביצה לו:) כת' דאין מצוה בחרמי כהנים</w:t>
      </w:r>
      <w:r w:rsidRPr="00C472A2">
        <w:rPr>
          <w:rStyle w:val="ac"/>
          <w:rFonts w:ascii="Narkisim" w:hAnsi="Narkisim" w:cs="Narkisim"/>
          <w:rtl/>
        </w:rPr>
        <w:footnoteReference w:id="455"/>
      </w:r>
      <w:r w:rsidRPr="00C472A2">
        <w:rPr>
          <w:rFonts w:ascii="Narkisim" w:hAnsi="Narkisim" w:cs="Narkisim"/>
          <w:rtl/>
        </w:rPr>
        <w:t>. ועפ"ז ביאר הא דפרש"י (שם ועוד ראשונים שם) [גבי אלו משום מצוה] דאין מחרימין ביו"ט כמ"ד סתם חרמים לבדק הבית. והתוי"ט (שם ה ב) תמה דהו"ל לפרש אף כרבנן דסתם חרמים לכהנים</w:t>
      </w:r>
      <w:r w:rsidRPr="00C472A2">
        <w:rPr>
          <w:rStyle w:val="ac"/>
          <w:rFonts w:ascii="Narkisim" w:hAnsi="Narkisim" w:cs="Narkisim"/>
          <w:rtl/>
        </w:rPr>
        <w:footnoteReference w:id="456"/>
      </w:r>
      <w:r w:rsidRPr="00C472A2">
        <w:rPr>
          <w:rFonts w:ascii="Narkisim" w:hAnsi="Narkisim" w:cs="Narkisim"/>
          <w:rtl/>
        </w:rPr>
        <w:t>, ואסור ביו"ט משום דהוי כמקח וממכר</w:t>
      </w:r>
      <w:r w:rsidRPr="00C472A2">
        <w:rPr>
          <w:rStyle w:val="ac"/>
          <w:rFonts w:ascii="Narkisim" w:hAnsi="Narkisim" w:cs="Narkisim"/>
          <w:rtl/>
        </w:rPr>
        <w:footnoteReference w:id="457"/>
      </w:r>
      <w:r w:rsidRPr="00C472A2">
        <w:rPr>
          <w:rFonts w:ascii="Narkisim" w:hAnsi="Narkisim" w:cs="Narkisim"/>
          <w:rtl/>
        </w:rPr>
        <w:t>. והרש"ש כת' דנקטו הכי דקאי התם משום מצוה, וחרמי כהנים מאי מצוה איכא</w:t>
      </w:r>
      <w:r w:rsidRPr="00C472A2">
        <w:rPr>
          <w:rStyle w:val="ac"/>
          <w:rFonts w:ascii="Narkisim" w:hAnsi="Narkisim" w:cs="Narkisim"/>
          <w:rtl/>
        </w:rPr>
        <w:footnoteReference w:id="458"/>
      </w:r>
      <w:r w:rsidRPr="00C472A2">
        <w:rPr>
          <w:rFonts w:ascii="Narkisim" w:hAnsi="Narkisim" w:cs="Narkisim"/>
          <w:rtl/>
        </w:rPr>
        <w:t>.</w:t>
      </w:r>
    </w:p>
    <w:p w14:paraId="636E4C36" w14:textId="77777777" w:rsidR="008406E7" w:rsidRPr="00C472A2" w:rsidRDefault="00000000" w:rsidP="009A7958">
      <w:pPr>
        <w:bidi/>
        <w:rPr>
          <w:rFonts w:ascii="Narkisim" w:hAnsi="Narkisim" w:cs="Narkisim"/>
        </w:rPr>
      </w:pPr>
      <w:r w:rsidRPr="00C472A2">
        <w:rPr>
          <w:rFonts w:ascii="Narkisim" w:hAnsi="Narkisim" w:cs="Narkisim"/>
          <w:rtl/>
        </w:rPr>
        <w:t>ובברייתא (ר"ה ד.) איתא דיש בל תאחר בחרמין, ופ</w:t>
      </w:r>
      <w:r w:rsidRPr="00C472A2">
        <w:rPr>
          <w:rFonts w:ascii="Narkisim" w:hAnsi="Narkisim" w:cs="Narkisim"/>
          <w:b/>
          <w:bCs/>
          <w:rtl/>
        </w:rPr>
        <w:t>רש"י</w:t>
      </w:r>
      <w:r w:rsidRPr="00C472A2">
        <w:rPr>
          <w:rFonts w:ascii="Narkisim" w:hAnsi="Narkisim" w:cs="Narkisim"/>
          <w:rtl/>
        </w:rPr>
        <w:t xml:space="preserve"> חרמי גבוה. ו</w:t>
      </w:r>
      <w:r w:rsidRPr="00C472A2">
        <w:rPr>
          <w:rFonts w:ascii="Narkisim" w:hAnsi="Narkisim" w:cs="Narkisim"/>
          <w:b/>
          <w:bCs/>
          <w:rtl/>
        </w:rPr>
        <w:t>תוס'</w:t>
      </w:r>
      <w:r w:rsidRPr="00C472A2">
        <w:rPr>
          <w:rFonts w:ascii="Narkisim" w:hAnsi="Narkisim" w:cs="Narkisim"/>
          <w:rtl/>
        </w:rPr>
        <w:t xml:space="preserve"> שם כת' בין חרמי גבוה בין חרמי כהנים. [וע"ע בגמ' ותוס' שם ה:]. וע"ע טור"א שם שהאריך בזה, והביא שלדעת </w:t>
      </w:r>
      <w:r w:rsidRPr="00C472A2">
        <w:rPr>
          <w:rFonts w:ascii="Narkisim" w:hAnsi="Narkisim" w:cs="Narkisim"/>
          <w:b/>
          <w:bCs/>
          <w:rtl/>
        </w:rPr>
        <w:t>תוס</w:t>
      </w:r>
      <w:r w:rsidRPr="00C472A2">
        <w:rPr>
          <w:rFonts w:ascii="Narkisim" w:hAnsi="Narkisim" w:cs="Narkisim"/>
          <w:rtl/>
        </w:rPr>
        <w:t>' (תמורה לב:) לא אמרי' אמירתו לגבוה בחרמים, ולא מהני נדר ולא אפריש</w:t>
      </w:r>
      <w:r w:rsidRPr="00C472A2">
        <w:rPr>
          <w:rStyle w:val="ac"/>
          <w:rFonts w:ascii="Narkisim" w:hAnsi="Narkisim" w:cs="Narkisim"/>
          <w:rtl/>
        </w:rPr>
        <w:footnoteReference w:id="459"/>
      </w:r>
      <w:r w:rsidRPr="00C472A2">
        <w:rPr>
          <w:rFonts w:ascii="Narkisim" w:hAnsi="Narkisim" w:cs="Narkisim"/>
          <w:rtl/>
        </w:rPr>
        <w:t>. אלא כשאומר הרי זו חרם.</w:t>
      </w:r>
    </w:p>
    <w:p w14:paraId="196E96AD" w14:textId="77777777" w:rsidR="008406E7" w:rsidRPr="00C472A2" w:rsidRDefault="00000000" w:rsidP="009A7958">
      <w:pPr>
        <w:pStyle w:val="aa"/>
        <w:bidi/>
        <w:rPr>
          <w:rFonts w:ascii="Narkisim" w:hAnsi="Narkisim"/>
        </w:rPr>
      </w:pPr>
      <w:r w:rsidRPr="00C472A2">
        <w:rPr>
          <w:rFonts w:ascii="Narkisim" w:hAnsi="Narkisim"/>
          <w:u w:val="single"/>
          <w:rtl/>
        </w:rPr>
        <w:t>אין להם פדיון</w:t>
      </w:r>
      <w:r w:rsidRPr="00C472A2">
        <w:rPr>
          <w:rStyle w:val="ac"/>
          <w:rFonts w:ascii="Narkisim" w:hAnsi="Narkisim"/>
          <w:u w:val="single"/>
          <w:rtl/>
        </w:rPr>
        <w:footnoteReference w:id="460"/>
      </w:r>
      <w:r w:rsidRPr="00C472A2">
        <w:rPr>
          <w:rFonts w:ascii="Narkisim" w:hAnsi="Narkisim"/>
          <w:u w:val="single"/>
          <w:rtl/>
        </w:rPr>
        <w:t>, אלא נותנים לכהנים כתרומה</w:t>
      </w:r>
      <w:r w:rsidRPr="00C472A2">
        <w:rPr>
          <w:rFonts w:ascii="Narkisim" w:hAnsi="Narkisim"/>
          <w:rtl/>
        </w:rPr>
        <w:t>. ה</w:t>
      </w:r>
      <w:r w:rsidRPr="00C472A2">
        <w:rPr>
          <w:rFonts w:ascii="Narkisim" w:hAnsi="Narkisim"/>
          <w:b/>
          <w:bCs/>
          <w:rtl/>
        </w:rPr>
        <w:t>שיטמ"ק</w:t>
      </w:r>
      <w:r w:rsidRPr="00C472A2">
        <w:rPr>
          <w:rFonts w:ascii="Narkisim" w:hAnsi="Narkisim"/>
          <w:rtl/>
        </w:rPr>
        <w:t xml:space="preserve"> מחק 'כתרומה', וכן ליתא במשניות. אבל ה</w:t>
      </w:r>
      <w:r w:rsidRPr="00C472A2">
        <w:rPr>
          <w:rFonts w:ascii="Narkisim" w:hAnsi="Narkisim"/>
          <w:b/>
          <w:bCs/>
          <w:rtl/>
        </w:rPr>
        <w:t>רמב"ם</w:t>
      </w:r>
      <w:r w:rsidRPr="00C472A2">
        <w:rPr>
          <w:rFonts w:ascii="Narkisim" w:hAnsi="Narkisim"/>
          <w:rtl/>
        </w:rPr>
        <w:t xml:space="preserve"> (ו ד) העתיק הלשון כתרומה</w:t>
      </w:r>
      <w:r w:rsidRPr="00C472A2">
        <w:rPr>
          <w:rStyle w:val="ac"/>
          <w:rFonts w:ascii="Narkisim" w:hAnsi="Narkisim"/>
          <w:rtl/>
        </w:rPr>
        <w:footnoteReference w:id="461"/>
      </w:r>
      <w:r w:rsidRPr="00C472A2">
        <w:rPr>
          <w:rFonts w:ascii="Narkisim" w:hAnsi="Narkisim"/>
          <w:rtl/>
        </w:rPr>
        <w:t>. ולכאורה היינו דהוה כתרומה שאין לו פדיון.</w:t>
      </w:r>
    </w:p>
    <w:p w14:paraId="42972345"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מנח"ח</w:t>
      </w:r>
      <w:r w:rsidRPr="00C472A2">
        <w:rPr>
          <w:rFonts w:ascii="Narkisim" w:hAnsi="Narkisim"/>
          <w:rtl/>
        </w:rPr>
        <w:t xml:space="preserve"> (שנז </w:t>
      </w:r>
      <w:r w:rsidRPr="00C472A2">
        <w:rPr>
          <w:rFonts w:ascii="Narkisim" w:hAnsi="Narkisim"/>
          <w:szCs w:val="12"/>
          <w:rtl/>
        </w:rPr>
        <w:t>;</w:t>
      </w:r>
      <w:r w:rsidRPr="00C472A2">
        <w:rPr>
          <w:rFonts w:ascii="Narkisim" w:hAnsi="Narkisim"/>
          <w:rtl/>
        </w:rPr>
        <w:t>) כת' דמ"מ הבעלים יכולים לישאל על חרמי כהנים עד שהגיע ליד כהן, וכמו כל תרומות ומעשרות עד שהגיע ליד כהן (כדאי' נדרים נט.), וה"נ דהוא קדוש על פיו.</w:t>
      </w:r>
    </w:p>
    <w:p w14:paraId="3B30DF4A" w14:textId="77777777" w:rsidR="008406E7" w:rsidRPr="00C472A2" w:rsidRDefault="00000000" w:rsidP="009A7958">
      <w:pPr>
        <w:bidi/>
        <w:rPr>
          <w:rFonts w:ascii="Narkisim" w:hAnsi="Narkisim" w:cs="Narkisim"/>
        </w:rPr>
      </w:pPr>
      <w:r w:rsidRPr="00C472A2">
        <w:rPr>
          <w:rFonts w:ascii="Narkisim" w:hAnsi="Narkisim" w:cs="Narkisim"/>
          <w:u w:val="single"/>
          <w:rtl/>
        </w:rPr>
        <w:t>רש"י ד"ה אין להם פדיון</w:t>
      </w:r>
      <w:r w:rsidRPr="00C472A2">
        <w:rPr>
          <w:rFonts w:ascii="Narkisim" w:hAnsi="Narkisim" w:cs="Narkisim"/>
          <w:rtl/>
        </w:rPr>
        <w:t>. דכתיב לא ימכר ולא יגאל</w:t>
      </w:r>
      <w:r w:rsidRPr="00C472A2">
        <w:rPr>
          <w:rStyle w:val="ac"/>
          <w:rFonts w:ascii="Narkisim" w:hAnsi="Narkisim" w:cs="Narkisim"/>
          <w:rtl/>
        </w:rPr>
        <w:footnoteReference w:id="462"/>
      </w:r>
      <w:r w:rsidRPr="00C472A2">
        <w:rPr>
          <w:rFonts w:ascii="Narkisim" w:hAnsi="Narkisim" w:cs="Narkisim"/>
          <w:rtl/>
        </w:rPr>
        <w:t>, אבל חרמי בדק הבית יש להם פדיון, דאדעתא דהכי אחרימנהו, דהא אין ראוי לבדק הבית אלא מעות. דרש"י הק' דנילף קרא דלא יגאל אף בחרמי בדק הבית</w:t>
      </w:r>
      <w:r w:rsidRPr="00C472A2">
        <w:rPr>
          <w:rStyle w:val="ac"/>
          <w:rFonts w:ascii="Narkisim" w:hAnsi="Narkisim" w:cs="Narkisim"/>
          <w:rtl/>
        </w:rPr>
        <w:footnoteReference w:id="463"/>
      </w:r>
      <w:r w:rsidRPr="00C472A2">
        <w:rPr>
          <w:rFonts w:ascii="Narkisim" w:hAnsi="Narkisim" w:cs="Narkisim"/>
          <w:rtl/>
        </w:rPr>
        <w:t xml:space="preserve"> [וכקו' התוס' ד"ה חרמי, ותוס' תי' דפשיטא שהן נפדין לצורך </w:t>
      </w:r>
      <w:r w:rsidRPr="00C472A2">
        <w:rPr>
          <w:rFonts w:ascii="Narkisim" w:hAnsi="Narkisim" w:cs="Narkisim"/>
          <w:rtl/>
        </w:rPr>
        <w:lastRenderedPageBreak/>
        <w:t>גבוה. ואין לדרוש בזה קרא]. ובזה תי' רש"י דחרמי בדק הבית הוא 'על דעת' שיבא לשימוש גבוה, והפדיון הוא לצורך ההקדש</w:t>
      </w:r>
      <w:r w:rsidRPr="00C472A2">
        <w:rPr>
          <w:rStyle w:val="ac"/>
          <w:rFonts w:ascii="Narkisim" w:hAnsi="Narkisim" w:cs="Narkisim"/>
          <w:rtl/>
        </w:rPr>
        <w:footnoteReference w:id="464"/>
      </w:r>
      <w:r w:rsidRPr="00C472A2">
        <w:rPr>
          <w:rFonts w:ascii="Narkisim" w:hAnsi="Narkisim" w:cs="Narkisim"/>
          <w:rtl/>
        </w:rPr>
        <w:t>.</w:t>
      </w:r>
    </w:p>
    <w:p w14:paraId="5CF2EFD3" w14:textId="77777777" w:rsidR="008406E7" w:rsidRPr="00C472A2" w:rsidRDefault="00000000" w:rsidP="009A7958">
      <w:pPr>
        <w:pStyle w:val="a7"/>
        <w:bidi/>
        <w:rPr>
          <w:rFonts w:ascii="Narkisim" w:hAnsi="Narkisim"/>
        </w:rPr>
      </w:pPr>
      <w:r w:rsidRPr="00C472A2">
        <w:rPr>
          <w:rFonts w:ascii="Narkisim" w:hAnsi="Narkisim"/>
          <w:rtl/>
        </w:rPr>
        <w:t>ועוד יש שהביאו מדברי רש"י אכל קדשים, שהסיבה שיש לו פדיון הוא משום שהמקדיש הקדיש ע"ד כן.</w:t>
      </w:r>
    </w:p>
    <w:p w14:paraId="6EE7589A" w14:textId="77777777" w:rsidR="008406E7" w:rsidRPr="00C472A2" w:rsidRDefault="00000000" w:rsidP="009A7958">
      <w:pPr>
        <w:bidi/>
        <w:rPr>
          <w:rFonts w:ascii="Narkisim" w:hAnsi="Narkisim" w:cs="Narkisim"/>
        </w:rPr>
      </w:pPr>
      <w:r w:rsidRPr="00C472A2">
        <w:rPr>
          <w:rFonts w:ascii="Narkisim" w:hAnsi="Narkisim" w:cs="Narkisim"/>
          <w:u w:val="single"/>
          <w:rtl/>
        </w:rPr>
        <w:t>ר' יהודה בן בתירא אומר סתם חרמים לבדק הבית וכו'</w:t>
      </w:r>
      <w:r w:rsidRPr="00C472A2">
        <w:rPr>
          <w:rFonts w:ascii="Narkisim" w:hAnsi="Narkisim" w:cs="Narkisim"/>
          <w:rtl/>
        </w:rPr>
        <w:t>. ומבואר דגם לחכמים היכא שאומר חרם לה' הוה חרם לבדק הבית, ופליגי רק בסתמא</w:t>
      </w:r>
      <w:r w:rsidRPr="00C472A2">
        <w:rPr>
          <w:rStyle w:val="ac"/>
          <w:rFonts w:ascii="Narkisim" w:hAnsi="Narkisim" w:cs="Narkisim"/>
          <w:rtl/>
        </w:rPr>
        <w:footnoteReference w:id="465"/>
      </w:r>
      <w:r w:rsidRPr="00C472A2">
        <w:rPr>
          <w:rFonts w:ascii="Narkisim" w:hAnsi="Narkisim" w:cs="Narkisim"/>
          <w:rtl/>
        </w:rPr>
        <w:t>. וה</w:t>
      </w:r>
      <w:r w:rsidRPr="00C472A2">
        <w:rPr>
          <w:rFonts w:ascii="Narkisim" w:hAnsi="Narkisim" w:cs="Narkisim"/>
          <w:b/>
          <w:bCs/>
          <w:rtl/>
        </w:rPr>
        <w:t>שיטמ"ק</w:t>
      </w:r>
      <w:r w:rsidRPr="00C472A2">
        <w:rPr>
          <w:rFonts w:ascii="Narkisim" w:hAnsi="Narkisim" w:cs="Narkisim"/>
          <w:rtl/>
        </w:rPr>
        <w:t xml:space="preserve"> (י) הק' מנ"ל לרבנן</w:t>
      </w:r>
      <w:r w:rsidRPr="00C472A2">
        <w:rPr>
          <w:rStyle w:val="ac"/>
          <w:rFonts w:ascii="Narkisim" w:hAnsi="Narkisim" w:cs="Narkisim"/>
          <w:rtl/>
        </w:rPr>
        <w:footnoteReference w:id="466"/>
      </w:r>
      <w:r w:rsidRPr="00C472A2">
        <w:rPr>
          <w:rFonts w:ascii="Narkisim" w:hAnsi="Narkisim" w:cs="Narkisim"/>
          <w:rtl/>
        </w:rPr>
        <w:t xml:space="preserve"> שאם החרים נכסים לבדק הבית מנלן שחלה קדושה עליהם בלשון חרם. ותי' דאין מקרא יוצא מידי פשוטו. ופשטיה דקרא משמע שאם החרים נכסיו שהם קדושים.</w:t>
      </w:r>
    </w:p>
    <w:p w14:paraId="3C3EFBD0"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(פיה"מ תמורה לב. ז ג, הו' בתוי"ט כאן) כת' אל יעלה על דעתך שיש הפרש בין אמרם קדשי בדק הבית ובין אמרם חרמי בדק הבית, ולא שנא אפיק להו בלשון קודש או לשון חרם</w:t>
      </w:r>
      <w:r w:rsidRPr="00C472A2">
        <w:rPr>
          <w:rStyle w:val="ac"/>
          <w:rFonts w:ascii="Narkisim" w:hAnsi="Narkisim" w:cs="Narkisim"/>
          <w:rtl/>
        </w:rPr>
        <w:footnoteReference w:id="467"/>
      </w:r>
      <w:r w:rsidRPr="00C472A2">
        <w:rPr>
          <w:rFonts w:ascii="Narkisim" w:hAnsi="Narkisim" w:cs="Narkisim"/>
          <w:rtl/>
        </w:rPr>
        <w:t>.</w:t>
      </w:r>
    </w:p>
    <w:p w14:paraId="574F3BBE"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מנח"ח</w:t>
      </w:r>
      <w:r w:rsidRPr="00C472A2">
        <w:rPr>
          <w:rFonts w:ascii="Narkisim" w:hAnsi="Narkisim"/>
          <w:rtl/>
        </w:rPr>
        <w:t xml:space="preserve"> (שנז א) חקר כשהבעלים פודה חרמי גבוה האם חייב חומש</w:t>
      </w:r>
      <w:r w:rsidRPr="00C472A2">
        <w:rPr>
          <w:rStyle w:val="ac"/>
          <w:rFonts w:ascii="Narkisim" w:hAnsi="Narkisim"/>
          <w:rtl/>
        </w:rPr>
        <w:footnoteReference w:id="468"/>
      </w:r>
      <w:r w:rsidRPr="00C472A2">
        <w:rPr>
          <w:rFonts w:ascii="Narkisim" w:hAnsi="Narkisim"/>
          <w:rtl/>
        </w:rPr>
        <w:t>. והאם יש דיני העמדה והערכה כהקדש. ופשט ע"פ דברי התוי"ט (הנ"ל, בשם הרמב"ם) דדינו שווה להקדש בדק הבית בכל דבר. אך כת' דאפ"ה אינו נפדה בזרע חומר שעורים, ואינה מתחלקת לכהנים ביובל</w:t>
      </w:r>
      <w:r w:rsidRPr="00C472A2">
        <w:rPr>
          <w:rStyle w:val="ac"/>
          <w:rFonts w:ascii="Narkisim" w:hAnsi="Narkisim"/>
          <w:rtl/>
        </w:rPr>
        <w:footnoteReference w:id="469"/>
      </w:r>
      <w:r w:rsidRPr="00C472A2">
        <w:rPr>
          <w:rFonts w:ascii="Narkisim" w:hAnsi="Narkisim"/>
          <w:rtl/>
        </w:rPr>
        <w:t>.</w:t>
      </w:r>
    </w:p>
    <w:p w14:paraId="15B3D86B" w14:textId="77777777" w:rsidR="008406E7" w:rsidRPr="00C472A2" w:rsidRDefault="00000000" w:rsidP="009A7958">
      <w:pPr>
        <w:bidi/>
        <w:rPr>
          <w:rFonts w:ascii="Narkisim" w:hAnsi="Narkisim" w:cs="Narkisim"/>
        </w:rPr>
      </w:pPr>
      <w:r w:rsidRPr="00C472A2">
        <w:rPr>
          <w:rFonts w:ascii="Narkisim" w:hAnsi="Narkisim" w:cs="Narkisim"/>
          <w:rtl/>
        </w:rPr>
        <w:t>ועד"ז חקר ה</w:t>
      </w:r>
      <w:r w:rsidRPr="00C472A2">
        <w:rPr>
          <w:rFonts w:ascii="Narkisim" w:hAnsi="Narkisim" w:cs="Narkisim"/>
          <w:b/>
          <w:bCs/>
          <w:rtl/>
        </w:rPr>
        <w:t>גרי"ז</w:t>
      </w:r>
      <w:r w:rsidRPr="00C472A2">
        <w:rPr>
          <w:rFonts w:ascii="Narkisim" w:hAnsi="Narkisim" w:cs="Narkisim"/>
          <w:rtl/>
        </w:rPr>
        <w:t xml:space="preserve"> האם חרם בדק הבית הוא דין מיוחד, דיש בו דין מיוחד 'חרם', אלא שאח"כ דינו שיצא לבדק הבית</w:t>
      </w:r>
      <w:r w:rsidRPr="00C472A2">
        <w:rPr>
          <w:rStyle w:val="ac"/>
          <w:rFonts w:ascii="Narkisim" w:hAnsi="Narkisim" w:cs="Narkisim"/>
          <w:rtl/>
        </w:rPr>
        <w:footnoteReference w:id="470"/>
      </w:r>
      <w:r w:rsidRPr="00C472A2">
        <w:rPr>
          <w:rFonts w:ascii="Narkisim" w:hAnsi="Narkisim" w:cs="Narkisim"/>
          <w:rtl/>
        </w:rPr>
        <w:t>. או דחרמי בדה"ב הוא חדא מילתא ממש עם הקדש בדה"ב. ויש להקדש ב' שמות.</w:t>
      </w:r>
    </w:p>
    <w:p w14:paraId="2F824608" w14:textId="77777777" w:rsidR="008406E7" w:rsidRPr="00C472A2" w:rsidRDefault="00000000" w:rsidP="009A7958">
      <w:pPr>
        <w:pStyle w:val="a8"/>
        <w:bidi/>
        <w:rPr>
          <w:rFonts w:ascii="Narkisim" w:hAnsi="Narkisim"/>
        </w:rPr>
      </w:pPr>
      <w:r w:rsidRPr="00C472A2">
        <w:rPr>
          <w:rFonts w:ascii="Narkisim" w:hAnsi="Narkisim"/>
          <w:rtl/>
        </w:rPr>
        <w:t>והביא דדעת רש"י (כט.) דאף חרמי בדק הבית אינו נוהג בזמן שאין היובל נוהג</w:t>
      </w:r>
      <w:r w:rsidRPr="00C472A2">
        <w:rPr>
          <w:rStyle w:val="ac"/>
          <w:rFonts w:ascii="Narkisim" w:hAnsi="Narkisim"/>
          <w:rtl/>
        </w:rPr>
        <w:footnoteReference w:id="471"/>
      </w:r>
      <w:r w:rsidRPr="00C472A2">
        <w:rPr>
          <w:rFonts w:ascii="Narkisim" w:hAnsi="Narkisim"/>
          <w:rtl/>
        </w:rPr>
        <w:t>. ואף דהקדש נוהג, דין חרם הוא פרשה בפנ"ע.</w:t>
      </w:r>
    </w:p>
    <w:p w14:paraId="33C56D7C"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יראים </w:t>
      </w:r>
      <w:r w:rsidRPr="00C472A2">
        <w:rPr>
          <w:rFonts w:ascii="Narkisim" w:hAnsi="Narkisim" w:cs="Narkisim"/>
          <w:rtl/>
        </w:rPr>
        <w:t>(שעה) כת' שהלאו 'ולא ידבק בידך מאומה מן החרם' הוא שלא ליהנות מדבר שנקרא חרם, וכולל גם נכסי עיר הנידחת. וגם ע"ז. וגם המקדיש בלשון חרם</w:t>
      </w:r>
      <w:r w:rsidRPr="00C472A2">
        <w:rPr>
          <w:rStyle w:val="ac"/>
          <w:rFonts w:ascii="Narkisim" w:hAnsi="Narkisim" w:cs="Narkisim"/>
          <w:rtl/>
        </w:rPr>
        <w:footnoteReference w:id="472"/>
      </w:r>
      <w:r w:rsidRPr="00C472A2">
        <w:rPr>
          <w:rFonts w:ascii="Narkisim" w:hAnsi="Narkisim" w:cs="Narkisim"/>
          <w:rtl/>
        </w:rPr>
        <w:t>.</w:t>
      </w:r>
    </w:p>
    <w:p w14:paraId="3805F9F3"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מנח"ח</w:t>
      </w:r>
      <w:r w:rsidRPr="00C472A2">
        <w:rPr>
          <w:rFonts w:ascii="Narkisim" w:hAnsi="Narkisim" w:cs="Narkisim"/>
          <w:rtl/>
        </w:rPr>
        <w:t xml:space="preserve"> (שנז א הנ"ל) כת' דהמחרים שדה לבדק הבית אינו נפדה בזרע חומר שעורים, ואינה מתחלקת לכהנים ביובל. [כיון שהרמב"ם (ו ד) מבואר דנפדין בשווין]. אבל ה</w:t>
      </w:r>
      <w:r w:rsidRPr="00C472A2">
        <w:rPr>
          <w:rFonts w:ascii="Narkisim" w:hAnsi="Narkisim" w:cs="Narkisim"/>
          <w:b/>
          <w:bCs/>
          <w:rtl/>
        </w:rPr>
        <w:t>עולת שלמה</w:t>
      </w:r>
      <w:r w:rsidRPr="00C472A2">
        <w:rPr>
          <w:rFonts w:ascii="Narkisim" w:hAnsi="Narkisim" w:cs="Narkisim"/>
          <w:rtl/>
        </w:rPr>
        <w:t xml:space="preserve"> כת' שהמחרים לבדק הבית דינו כמקדיש לכל דבר, ונפדה לפי זרע חומר שעורים. [והרמב"ם הנ"ל קאי דוקא בחרם מטלטלין]</w:t>
      </w:r>
      <w:r w:rsidRPr="00C472A2">
        <w:rPr>
          <w:rStyle w:val="ac"/>
          <w:rFonts w:ascii="Narkisim" w:hAnsi="Narkisim" w:cs="Narkisim"/>
          <w:rtl/>
        </w:rPr>
        <w:footnoteReference w:id="473"/>
      </w:r>
      <w:r w:rsidRPr="00C472A2">
        <w:rPr>
          <w:rFonts w:ascii="Narkisim" w:hAnsi="Narkisim" w:cs="Narkisim"/>
          <w:rtl/>
        </w:rPr>
        <w:t>.</w:t>
      </w:r>
    </w:p>
    <w:p w14:paraId="5852B931" w14:textId="77777777" w:rsidR="008406E7" w:rsidRPr="00C472A2" w:rsidRDefault="00000000" w:rsidP="009A7958">
      <w:pPr>
        <w:bidi/>
        <w:rPr>
          <w:rFonts w:ascii="Narkisim" w:hAnsi="Narkisim" w:cs="Narkisim"/>
        </w:rPr>
      </w:pPr>
      <w:r w:rsidRPr="00C472A2">
        <w:rPr>
          <w:rFonts w:ascii="Narkisim" w:hAnsi="Narkisim" w:cs="Narkisim"/>
          <w:u w:val="single"/>
          <w:rtl/>
        </w:rPr>
        <w:t>וחכ"א סתם חרמים לכהנים, שנאמר</w:t>
      </w:r>
      <w:r w:rsidRPr="00C472A2">
        <w:rPr>
          <w:rStyle w:val="ac"/>
          <w:rFonts w:ascii="Narkisim" w:hAnsi="Narkisim" w:cs="Narkisim"/>
          <w:u w:val="single"/>
          <w:rtl/>
        </w:rPr>
        <w:footnoteReference w:id="474"/>
      </w:r>
      <w:r w:rsidRPr="00C472A2">
        <w:rPr>
          <w:rFonts w:ascii="Narkisim" w:hAnsi="Narkisim" w:cs="Narkisim"/>
          <w:u w:val="single"/>
          <w:rtl/>
        </w:rPr>
        <w:t xml:space="preserve"> כשדה החרם לכהן תהיה</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(א</w:t>
      </w:r>
      <w:r w:rsidRPr="00C472A2">
        <w:rPr>
          <w:rStyle w:val="ac"/>
          <w:rFonts w:ascii="Narkisim" w:hAnsi="Narkisim" w:cs="Narkisim"/>
          <w:rtl/>
        </w:rPr>
        <w:footnoteReference w:id="475"/>
      </w:r>
      <w:r w:rsidRPr="00C472A2">
        <w:rPr>
          <w:rFonts w:ascii="Narkisim" w:hAnsi="Narkisim" w:cs="Narkisim"/>
          <w:rtl/>
        </w:rPr>
        <w:t xml:space="preserve"> וי, הר"י </w:t>
      </w:r>
      <w:r w:rsidRPr="00C472A2">
        <w:rPr>
          <w:rFonts w:ascii="Narkisim" w:hAnsi="Narkisim" w:cs="Narkisim"/>
          <w:rtl/>
        </w:rPr>
        <w:lastRenderedPageBreak/>
        <w:t>בגליון) העיר דהו"ל להביא קרא (במדבר יח יד, שהובא בגמ') ד'כל חרם בישראל לך יהיה'</w:t>
      </w:r>
      <w:r w:rsidRPr="00C472A2">
        <w:rPr>
          <w:rStyle w:val="ac"/>
          <w:rFonts w:ascii="Narkisim" w:hAnsi="Narkisim" w:cs="Narkisim"/>
          <w:rtl/>
        </w:rPr>
        <w:footnoteReference w:id="476"/>
      </w:r>
      <w:r w:rsidRPr="00C472A2">
        <w:rPr>
          <w:rFonts w:ascii="Narkisim" w:hAnsi="Narkisim" w:cs="Narkisim"/>
          <w:rtl/>
        </w:rPr>
        <w:t>. ותי' דההוא מוקי במטלטלין, או למדרש [בחרמי כהנים] דהרי הן כחולין כשנתנה לכהן. ועוד תי' דבהאי קרא כתיב בהדיא החרם לכהן משמע להו מפורש טפי.</w:t>
      </w:r>
    </w:p>
    <w:p w14:paraId="78976570"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(ו א) כת' שסתם חרמים לכהנים, שנאמר כל חרם בישראל לך יהיה. [וכקו' השיטמ"ק]. וה</w:t>
      </w:r>
      <w:r w:rsidRPr="00C472A2">
        <w:rPr>
          <w:rFonts w:ascii="Narkisim" w:hAnsi="Narkisim"/>
          <w:b/>
          <w:bCs/>
          <w:rtl/>
        </w:rPr>
        <w:t xml:space="preserve">כס"מ </w:t>
      </w:r>
      <w:r w:rsidRPr="00C472A2">
        <w:rPr>
          <w:rFonts w:ascii="Narkisim" w:hAnsi="Narkisim"/>
          <w:rtl/>
        </w:rPr>
        <w:t>כת' דצריך טעם למה הניח רבינו הפסוק שהביאו במשנה והביא פסוק אחר. וה</w:t>
      </w:r>
      <w:r w:rsidRPr="00C472A2">
        <w:rPr>
          <w:rFonts w:ascii="Narkisim" w:hAnsi="Narkisim"/>
          <w:b/>
          <w:bCs/>
          <w:rtl/>
        </w:rPr>
        <w:t>מים חיים</w:t>
      </w:r>
      <w:r w:rsidRPr="00C472A2">
        <w:rPr>
          <w:rFonts w:ascii="Narkisim" w:hAnsi="Narkisim"/>
          <w:rtl/>
        </w:rPr>
        <w:t xml:space="preserve"> הביא מהתו"כ</w:t>
      </w:r>
      <w:r w:rsidRPr="00C472A2">
        <w:rPr>
          <w:rStyle w:val="ac"/>
          <w:rFonts w:ascii="Narkisim" w:hAnsi="Narkisim"/>
          <w:rtl/>
        </w:rPr>
        <w:footnoteReference w:id="477"/>
      </w:r>
      <w:r w:rsidRPr="00C472A2">
        <w:rPr>
          <w:rFonts w:ascii="Narkisim" w:hAnsi="Narkisim"/>
          <w:rtl/>
        </w:rPr>
        <w:t xml:space="preserve"> דמוקמינן קרא ד'כשדה החרם' בסתם חרמים הוי מדכתיב 'כל חרם בישראל לך יהיה'.</w:t>
      </w:r>
    </w:p>
    <w:p w14:paraId="631B7551"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שיטמ"ק</w:t>
      </w:r>
      <w:r w:rsidRPr="00C472A2">
        <w:rPr>
          <w:rFonts w:ascii="Narkisim" w:hAnsi="Narkisim" w:cs="Narkisim"/>
          <w:rtl/>
        </w:rPr>
        <w:t xml:space="preserve"> (ט, הרא"ש) הק' מאי קעביד ר"י בן בתירא בקרא ד'כל חרם בישראל לך יהיה' (במדבר יח יד), דמשמע סתם חרמים לכהנים. וכ"ת כשפירש שהחרים לכהנים, כדפי' </w:t>
      </w:r>
      <w:r w:rsidRPr="00C472A2">
        <w:rPr>
          <w:rFonts w:ascii="Narkisim" w:hAnsi="Narkisim" w:cs="Narkisim"/>
          <w:b/>
          <w:bCs/>
          <w:rtl/>
        </w:rPr>
        <w:t>רש"י</w:t>
      </w:r>
      <w:r w:rsidRPr="00C472A2">
        <w:rPr>
          <w:rFonts w:ascii="Narkisim" w:hAnsi="Narkisim" w:cs="Narkisim"/>
          <w:rtl/>
        </w:rPr>
        <w:t xml:space="preserve"> בפי' החומש</w:t>
      </w:r>
      <w:r w:rsidRPr="00C472A2">
        <w:rPr>
          <w:rStyle w:val="ac"/>
          <w:rFonts w:ascii="Narkisim" w:hAnsi="Narkisim" w:cs="Narkisim"/>
          <w:rtl/>
        </w:rPr>
        <w:footnoteReference w:id="478"/>
      </w:r>
      <w:r w:rsidRPr="00C472A2">
        <w:rPr>
          <w:rFonts w:ascii="Narkisim" w:hAnsi="Narkisim" w:cs="Narkisim"/>
          <w:rtl/>
        </w:rPr>
        <w:t>. אך תיקשי לך מאי חזית דנפרש קרא ד'כל חרם בישראל לך יהיה' במפרש, וקרא ד'כל חרם קדש קדשים הוא' בחרם סתם. איפוך אנא. ותי' דמסתבר שרצון האדם וחפץ דעתו שיהיו נכסיו לשמים</w:t>
      </w:r>
      <w:r w:rsidRPr="00C472A2">
        <w:rPr>
          <w:rStyle w:val="ac"/>
          <w:rFonts w:ascii="Narkisim" w:hAnsi="Narkisim" w:cs="Narkisim"/>
          <w:rtl/>
        </w:rPr>
        <w:footnoteReference w:id="479"/>
      </w:r>
      <w:r w:rsidRPr="00C472A2">
        <w:rPr>
          <w:rFonts w:ascii="Narkisim" w:hAnsi="Narkisim" w:cs="Narkisim"/>
          <w:rtl/>
        </w:rPr>
        <w:t>.</w:t>
      </w:r>
    </w:p>
    <w:p w14:paraId="2F70998A"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שנאמר (ויקרא כז כא, השדה הצאתו ביובל וגו') כשדה החרם לכהן תהיה אחוזתו. ומבואר דדינו כמו שדה חרם, דשדה חרם נחשב 'אחוזה' לכהנים לעולם, ואינו יוצא ביובל.</w:t>
      </w:r>
    </w:p>
    <w:p w14:paraId="0DBF194E" w14:textId="77777777" w:rsidR="008406E7" w:rsidRPr="00C472A2" w:rsidRDefault="00000000" w:rsidP="009A7958">
      <w:pPr>
        <w:pStyle w:val="a8"/>
        <w:bidi/>
        <w:rPr>
          <w:rFonts w:ascii="Narkisim" w:hAnsi="Narkisim"/>
        </w:rPr>
      </w:pPr>
      <w:r w:rsidRPr="00C472A2">
        <w:rPr>
          <w:rFonts w:ascii="Narkisim" w:hAnsi="Narkisim"/>
          <w:rtl/>
        </w:rPr>
        <w:t>ובגמ' (ב"ב קיב.) דנו בהא דכתיב דקברו את אלעזר בגבעת פנחס בנו, איך היה לפנחס ולא היה לאלעזר אביו</w:t>
      </w:r>
      <w:r w:rsidRPr="00C472A2">
        <w:rPr>
          <w:rStyle w:val="ac"/>
          <w:rFonts w:ascii="Narkisim" w:hAnsi="Narkisim"/>
          <w:rtl/>
        </w:rPr>
        <w:footnoteReference w:id="480"/>
      </w:r>
      <w:r w:rsidRPr="00C472A2">
        <w:rPr>
          <w:rFonts w:ascii="Narkisim" w:hAnsi="Narkisim"/>
          <w:rtl/>
        </w:rPr>
        <w:t>. ואילו קנה, היתה יוצאת ממנו ביובל ונמצא צדיק קבור בקרקע שאינו שלו. ורב פפא דן ואימא דנפלו לו שדה חרמים</w:t>
      </w:r>
      <w:r w:rsidRPr="00C472A2">
        <w:rPr>
          <w:rStyle w:val="ac"/>
          <w:rFonts w:ascii="Narkisim" w:hAnsi="Narkisim"/>
          <w:rtl/>
        </w:rPr>
        <w:footnoteReference w:id="481"/>
      </w:r>
      <w:r w:rsidRPr="00C472A2">
        <w:rPr>
          <w:rFonts w:ascii="Narkisim" w:hAnsi="Narkisim"/>
          <w:rtl/>
        </w:rPr>
        <w:t>.</w:t>
      </w:r>
      <w:r w:rsidRPr="00C472A2">
        <w:rPr>
          <w:rStyle w:val="ac"/>
          <w:rFonts w:ascii="Narkisim" w:hAnsi="Narkisim"/>
          <w:rtl/>
        </w:rPr>
        <w:footnoteReference w:id="482"/>
      </w:r>
      <w:r w:rsidRPr="00C472A2">
        <w:rPr>
          <w:rFonts w:ascii="Narkisim" w:hAnsi="Narkisim"/>
          <w:rtl/>
        </w:rPr>
        <w:t xml:space="preserve"> וה</w:t>
      </w:r>
      <w:r w:rsidRPr="00C472A2">
        <w:rPr>
          <w:rFonts w:ascii="Narkisim" w:hAnsi="Narkisim"/>
          <w:b/>
          <w:bCs/>
          <w:rtl/>
        </w:rPr>
        <w:t>תוס' הרא"ש</w:t>
      </w:r>
      <w:r w:rsidRPr="00C472A2">
        <w:rPr>
          <w:rFonts w:ascii="Narkisim" w:hAnsi="Narkisim"/>
          <w:rtl/>
        </w:rPr>
        <w:t xml:space="preserve"> (בשיטמ"ק ב"ב שם) כת' דלמ"ד סתם חרמים לבדק הבית מיירי הכא כשפירש לכהנים.</w:t>
      </w:r>
    </w:p>
    <w:p w14:paraId="773A7476" w14:textId="77777777" w:rsidR="008406E7" w:rsidRPr="00C472A2" w:rsidRDefault="00000000" w:rsidP="009A7958">
      <w:pPr>
        <w:bidi/>
        <w:rPr>
          <w:rFonts w:ascii="Narkisim" w:hAnsi="Narkisim" w:cs="Narkisim"/>
        </w:rPr>
      </w:pPr>
      <w:r w:rsidRPr="00C472A2">
        <w:rPr>
          <w:rFonts w:ascii="Narkisim" w:hAnsi="Narkisim" w:cs="Narkisim"/>
          <w:u w:val="single"/>
          <w:rtl/>
        </w:rPr>
        <w:t>שם. סתם חרמים</w:t>
      </w:r>
      <w:r w:rsidRPr="00C472A2">
        <w:rPr>
          <w:rFonts w:ascii="Narkisim" w:hAnsi="Narkisim" w:cs="Narkisim"/>
          <w:rtl/>
        </w:rPr>
        <w:t>. מבואר דלכו"ע יש חרמי כהנים ויש חרמי גבוה</w:t>
      </w:r>
      <w:r w:rsidRPr="00C472A2">
        <w:rPr>
          <w:rStyle w:val="ac"/>
          <w:rFonts w:ascii="Narkisim" w:hAnsi="Narkisim" w:cs="Narkisim"/>
          <w:rtl/>
        </w:rPr>
        <w:footnoteReference w:id="483"/>
      </w:r>
      <w:r w:rsidRPr="00C472A2">
        <w:rPr>
          <w:rFonts w:ascii="Narkisim" w:hAnsi="Narkisim" w:cs="Narkisim"/>
          <w:rtl/>
        </w:rPr>
        <w:t>, אלא דנח' בדרשת הפסוקים מה דין סתם חרמים.</w:t>
      </w:r>
    </w:p>
    <w:p w14:paraId="1892DCBD" w14:textId="77777777" w:rsidR="008406E7" w:rsidRPr="00C472A2" w:rsidRDefault="00000000" w:rsidP="009A7958">
      <w:pPr>
        <w:pStyle w:val="a7"/>
        <w:bidi/>
        <w:rPr>
          <w:rFonts w:ascii="Narkisim" w:hAnsi="Narkisim"/>
        </w:rPr>
      </w:pPr>
      <w:r w:rsidRPr="00C472A2">
        <w:rPr>
          <w:rFonts w:ascii="Narkisim" w:hAnsi="Narkisim"/>
          <w:rtl/>
        </w:rPr>
        <w:lastRenderedPageBreak/>
        <w:t>אך לכאורה שורש הנידון צריך להיות באומדנא אי כוונתו לחרמי כהנים או לגבוה</w:t>
      </w:r>
      <w:r w:rsidRPr="00C472A2">
        <w:rPr>
          <w:rStyle w:val="ac"/>
          <w:rFonts w:ascii="Narkisim" w:hAnsi="Narkisim"/>
          <w:rtl/>
        </w:rPr>
        <w:footnoteReference w:id="484"/>
      </w:r>
      <w:r w:rsidRPr="00C472A2">
        <w:rPr>
          <w:rFonts w:ascii="Narkisim" w:hAnsi="Narkisim"/>
          <w:rtl/>
        </w:rPr>
        <w:t>. ואמאי תלוי בדרשת הפסוקים. [אך י"ל דמח' זו באופן דליכא אומדנא, אבל היכא דיש אומדנא ודאי אזלינן בתריה].</w:t>
      </w:r>
    </w:p>
    <w:p w14:paraId="552AFA87"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חי' ר' שמואל</w:t>
      </w:r>
      <w:r w:rsidRPr="00C472A2">
        <w:rPr>
          <w:rFonts w:ascii="Narkisim" w:hAnsi="Narkisim"/>
          <w:rtl/>
        </w:rPr>
        <w:t xml:space="preserve"> (נדרים יד ד) כת' דיש חלות של 'חרם סתם', ומלבד הדין חרמי כהנים וחרמי בדק הבית יש דין בפני עצמו של חרם סתם, ונחלקו התנאים איזה דין נתנה תורה על חלות זה</w:t>
      </w:r>
      <w:r w:rsidRPr="00C472A2">
        <w:rPr>
          <w:rStyle w:val="ac"/>
          <w:rFonts w:ascii="Narkisim" w:hAnsi="Narkisim"/>
          <w:rtl/>
        </w:rPr>
        <w:footnoteReference w:id="485"/>
      </w:r>
      <w:r w:rsidRPr="00C472A2">
        <w:rPr>
          <w:rFonts w:ascii="Narkisim" w:hAnsi="Narkisim"/>
          <w:rtl/>
        </w:rPr>
        <w:t>.</w:t>
      </w:r>
    </w:p>
    <w:p w14:paraId="6CD9EBE6" w14:textId="77777777" w:rsidR="008406E7" w:rsidRPr="00C472A2" w:rsidRDefault="00000000" w:rsidP="009A7958">
      <w:pPr>
        <w:pStyle w:val="a7"/>
        <w:bidi/>
        <w:rPr>
          <w:rFonts w:ascii="Narkisim" w:hAnsi="Narkisim"/>
        </w:rPr>
      </w:pPr>
      <w:r w:rsidRPr="00C472A2">
        <w:rPr>
          <w:rFonts w:ascii="Narkisim" w:hAnsi="Narkisim"/>
          <w:rtl/>
        </w:rPr>
        <w:t>ועוד יש שפי' דיש שם כולל 'שם חרמים', דעיקר פעולתו שמפקיע את הדבר משימושי האדם. ויש אפשרות להפקיעו ולקבוע שיגיע לכהנים, ויש אופן לגבוה</w:t>
      </w:r>
      <w:r w:rsidRPr="00C472A2">
        <w:rPr>
          <w:rStyle w:val="ac"/>
          <w:rFonts w:ascii="Narkisim" w:hAnsi="Narkisim"/>
          <w:rtl/>
        </w:rPr>
        <w:footnoteReference w:id="486"/>
      </w:r>
      <w:r w:rsidRPr="00C472A2">
        <w:rPr>
          <w:rFonts w:ascii="Narkisim" w:hAnsi="Narkisim"/>
          <w:rtl/>
        </w:rPr>
        <w:t>. אך היכא דעשאו חרם ולא קבע למי, שוב לא תלי בדידיה. ודין התורה קובעת למי יצא חרם זה, ובזה נח' התנאים.</w:t>
      </w:r>
    </w:p>
    <w:p w14:paraId="7F3BD51B" w14:textId="77777777" w:rsidR="008406E7" w:rsidRPr="00C472A2" w:rsidRDefault="00000000" w:rsidP="009A7958">
      <w:pPr>
        <w:pStyle w:val="aa"/>
        <w:bidi/>
        <w:rPr>
          <w:rFonts w:ascii="Narkisim" w:hAnsi="Narkisim"/>
        </w:rPr>
      </w:pPr>
      <w:r w:rsidRPr="00C472A2">
        <w:rPr>
          <w:rFonts w:ascii="Narkisim" w:hAnsi="Narkisim"/>
          <w:rtl/>
        </w:rPr>
        <w:t>ויש שדייקו מדברי הראשונים ד'מצוות חרם' כולל גם חרמי כהנים וגם חרמי בדק הבית</w:t>
      </w:r>
      <w:r w:rsidRPr="00C472A2">
        <w:rPr>
          <w:rStyle w:val="ac"/>
          <w:rFonts w:ascii="Narkisim" w:hAnsi="Narkisim"/>
          <w:rtl/>
        </w:rPr>
        <w:footnoteReference w:id="487"/>
      </w:r>
      <w:r w:rsidRPr="00C472A2">
        <w:rPr>
          <w:rFonts w:ascii="Narkisim" w:hAnsi="Narkisim"/>
          <w:rtl/>
        </w:rPr>
        <w:t>. אלא שמדיני המצווה אי הוה חרמי כהנים או חרמי בדק הבית.</w:t>
      </w:r>
    </w:p>
    <w:p w14:paraId="356B6512" w14:textId="77777777" w:rsidR="008406E7" w:rsidRPr="00C472A2" w:rsidRDefault="00000000" w:rsidP="009A7958">
      <w:pPr>
        <w:bidi/>
        <w:rPr>
          <w:rFonts w:ascii="Narkisim" w:hAnsi="Narkisim" w:cs="Narkisim"/>
        </w:rPr>
      </w:pPr>
      <w:r w:rsidRPr="00C472A2">
        <w:rPr>
          <w:rFonts w:ascii="Narkisim" w:hAnsi="Narkisim" w:cs="Narkisim"/>
          <w:rtl/>
        </w:rPr>
        <w:t>ובמשנה (נדרים יח:) איתא הרי עלי כחרם [שדבר זה יהא אסור עלי כמו חרם], אם כחרם של שמים אסור, ואם כחרם של כהנים מותר</w:t>
      </w:r>
      <w:r w:rsidRPr="00C472A2">
        <w:rPr>
          <w:rStyle w:val="ac"/>
          <w:rFonts w:ascii="Narkisim" w:hAnsi="Narkisim" w:cs="Narkisim"/>
          <w:rtl/>
        </w:rPr>
        <w:footnoteReference w:id="488"/>
      </w:r>
      <w:r w:rsidRPr="00C472A2">
        <w:rPr>
          <w:rFonts w:ascii="Narkisim" w:hAnsi="Narkisim" w:cs="Narkisim"/>
          <w:rtl/>
        </w:rPr>
        <w:t>. ואם סתם אסור. ר' יהודה אומר סתם חרמים ביהודה מותרין, בגליל אסורין שאין אנשי גליל מכירין את חרמי הכהנים</w:t>
      </w:r>
      <w:r w:rsidRPr="00C472A2">
        <w:rPr>
          <w:rStyle w:val="ac"/>
          <w:rFonts w:ascii="Narkisim" w:hAnsi="Narkisim" w:cs="Narkisim"/>
          <w:rtl/>
        </w:rPr>
        <w:footnoteReference w:id="489"/>
      </w:r>
      <w:r w:rsidRPr="00C472A2">
        <w:rPr>
          <w:rFonts w:ascii="Narkisim" w:hAnsi="Narkisim" w:cs="Narkisim"/>
          <w:rtl/>
        </w:rPr>
        <w:t>.</w:t>
      </w:r>
    </w:p>
    <w:p w14:paraId="74112B8B"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(ח יא) הביא י"א דבזה"ז סתם חרמים לשמים [ואף למ"ד סתם חרמים לכהנים], ויש מקצת ראיה מהמשנה (הנ"ל) שאין אנשי הגליל מכירין בחרמי כהנים, ועכשיו</w:t>
      </w:r>
      <w:r w:rsidRPr="00C472A2">
        <w:rPr>
          <w:rStyle w:val="ac"/>
          <w:rFonts w:ascii="Narkisim" w:hAnsi="Narkisim"/>
          <w:rtl/>
        </w:rPr>
        <w:footnoteReference w:id="490"/>
      </w:r>
      <w:r w:rsidRPr="00C472A2">
        <w:rPr>
          <w:rFonts w:ascii="Narkisim" w:hAnsi="Narkisim"/>
          <w:rtl/>
        </w:rPr>
        <w:t xml:space="preserve"> לא נתכוון זה אלא לשמים. [וע"ע חי' ר' שמואל נדרים יד שהאריך בדבריו</w:t>
      </w:r>
      <w:r w:rsidRPr="00C472A2">
        <w:rPr>
          <w:rStyle w:val="ac"/>
          <w:rFonts w:ascii="Narkisim" w:hAnsi="Narkisim"/>
          <w:rtl/>
        </w:rPr>
        <w:footnoteReference w:id="491"/>
      </w:r>
      <w:r w:rsidRPr="00C472A2">
        <w:rPr>
          <w:rFonts w:ascii="Narkisim" w:hAnsi="Narkisim"/>
          <w:rtl/>
        </w:rPr>
        <w:t>].</w:t>
      </w:r>
    </w:p>
    <w:p w14:paraId="51C062B0" w14:textId="77777777" w:rsidR="008406E7" w:rsidRPr="00C472A2" w:rsidRDefault="00000000" w:rsidP="009A7958">
      <w:pPr>
        <w:bidi/>
        <w:rPr>
          <w:rFonts w:ascii="Narkisim" w:hAnsi="Narkisim" w:cs="Narkisim"/>
        </w:rPr>
      </w:pPr>
      <w:r w:rsidRPr="00C472A2">
        <w:rPr>
          <w:rFonts w:ascii="Narkisim" w:hAnsi="Narkisim" w:cs="Narkisim"/>
          <w:u w:val="single"/>
          <w:rtl/>
        </w:rPr>
        <w:t>א"כ למה נאמר כל חרם ק"ק הוא לה' וכו'</w:t>
      </w:r>
      <w:r w:rsidRPr="00C472A2">
        <w:rPr>
          <w:rFonts w:ascii="Narkisim" w:hAnsi="Narkisim" w:cs="Narkisim"/>
          <w:rtl/>
        </w:rPr>
        <w:t>. דר' יהודה ב"ב דרש מהך קרא דסתם חרם לגבוה. ורבנן דרשי דחל חרם אקדש קדשים.</w:t>
      </w:r>
    </w:p>
    <w:p w14:paraId="5C96E90E"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שיטמ"ק</w:t>
      </w:r>
      <w:r w:rsidRPr="00C472A2">
        <w:rPr>
          <w:rFonts w:ascii="Narkisim" w:hAnsi="Narkisim"/>
          <w:rtl/>
        </w:rPr>
        <w:t xml:space="preserve"> (יב הרא"ש בשם ר' אלחנן) הק' דבגמ' (בסמוך) דרשו רבנן מהך קרא [לחרמי כהנים] דכל זמן שהן ברשות הבעלים הרי הם כהקדש לכל דבריהם [ו'קודש קדשים' היינו שחל בו קדושה כקודש]. ותי' דהתם ילפי' מפשטיה דקרא, דכתיב קדש קדשים שמעינן שהן כהקדש</w:t>
      </w:r>
      <w:r w:rsidRPr="00C472A2">
        <w:rPr>
          <w:rStyle w:val="ac"/>
          <w:rFonts w:ascii="Narkisim" w:hAnsi="Narkisim"/>
          <w:rtl/>
        </w:rPr>
        <w:footnoteReference w:id="492"/>
      </w:r>
      <w:r w:rsidRPr="00C472A2">
        <w:rPr>
          <w:rFonts w:ascii="Narkisim" w:hAnsi="Narkisim"/>
          <w:rtl/>
        </w:rPr>
        <w:t>. והך דרשה מדכתיב לה' דמשמע דחלין על דבר שהוא לה'.</w:t>
      </w:r>
    </w:p>
    <w:p w14:paraId="2477A63D"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רש"י</w:t>
      </w:r>
      <w:r w:rsidRPr="00C472A2">
        <w:rPr>
          <w:rFonts w:ascii="Narkisim" w:hAnsi="Narkisim" w:cs="Narkisim"/>
          <w:rtl/>
        </w:rPr>
        <w:t xml:space="preserve"> (עה"ת כז כח והו' בשיטמ"ק י בסופו) כת' דאף לר' יהודה בן בתירא רישא דקרא דכתיב 'לא יגאל ולא ימכר' קאי בחרמי כהנים [דאמר להדיא חרם לכהנים], דאין להם פדיון [וכרישא דמתני'].</w:t>
      </w:r>
    </w:p>
    <w:p w14:paraId="1D313812" w14:textId="77777777" w:rsidR="008406E7" w:rsidRPr="00C472A2" w:rsidRDefault="00000000" w:rsidP="009A7958">
      <w:pPr>
        <w:pStyle w:val="aa"/>
        <w:bidi/>
        <w:rPr>
          <w:rFonts w:ascii="Narkisim" w:hAnsi="Narkisim"/>
        </w:rPr>
      </w:pPr>
      <w:r w:rsidRPr="00C472A2">
        <w:rPr>
          <w:rFonts w:ascii="Narkisim" w:hAnsi="Narkisim"/>
          <w:rtl/>
        </w:rPr>
        <w:t xml:space="preserve">ומשמע ברש"י דנח' התנאים במה קאי רישא דקרא אך כל חרם אשר יחרם איש לה' מכל אשר לו מאדם ובהמה ומשדה אחזתו. והמשך הפסוק 'לא ימכר ולא יגאל' לכו"ע קאי בחרמי כהנים. וגם נח' בסיפא כל חרם </w:t>
      </w:r>
      <w:r w:rsidRPr="00C472A2">
        <w:rPr>
          <w:rFonts w:ascii="Narkisim" w:hAnsi="Narkisim"/>
          <w:rtl/>
        </w:rPr>
        <w:lastRenderedPageBreak/>
        <w:t>קדש קדשים הוא לה'. [ולדברי השיטמ"ק סיפא קאי בתרוייהו].</w:t>
      </w:r>
    </w:p>
    <w:p w14:paraId="0440D014"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מושב זקנים</w:t>
      </w:r>
      <w:r w:rsidRPr="00C472A2">
        <w:rPr>
          <w:rFonts w:ascii="Narkisim" w:hAnsi="Narkisim" w:cs="Narkisim"/>
          <w:rtl/>
        </w:rPr>
        <w:t xml:space="preserve"> (עה"ת שם ור' חיים פלטיאל שם) הק' דאף ברישא כתוב אך כל חרם אשר יחרם לה', וכתוב לה' ואיך נפרש דאיירי בחרמי כהנים. והביא שהר' מנחם דחק לתרץ בראשונה לה', וכהנים כי זכו משולחן גבוה קא זכו</w:t>
      </w:r>
      <w:r w:rsidRPr="00C472A2">
        <w:rPr>
          <w:rStyle w:val="ac"/>
          <w:rFonts w:ascii="Narkisim" w:hAnsi="Narkisim" w:cs="Narkisim"/>
          <w:rtl/>
        </w:rPr>
        <w:footnoteReference w:id="493"/>
      </w:r>
      <w:r w:rsidRPr="00C472A2">
        <w:rPr>
          <w:rFonts w:ascii="Narkisim" w:hAnsi="Narkisim" w:cs="Narkisim"/>
          <w:rtl/>
        </w:rPr>
        <w:t>.</w:t>
      </w:r>
    </w:p>
    <w:p w14:paraId="457B31F5" w14:textId="77777777" w:rsidR="008406E7" w:rsidRPr="00C472A2" w:rsidRDefault="00000000" w:rsidP="009A7958">
      <w:pPr>
        <w:pStyle w:val="2"/>
        <w:bidi/>
        <w:rPr>
          <w:rFonts w:ascii="Narkisim" w:hAnsi="Narkisim"/>
        </w:rPr>
      </w:pPr>
      <w:r w:rsidRPr="00C472A2">
        <w:rPr>
          <w:rFonts w:ascii="Narkisim" w:hAnsi="Narkisim"/>
          <w:rtl/>
        </w:rPr>
        <w:t>מחרים קדשיו - הקדש עילוי</w:t>
      </w:r>
    </w:p>
    <w:p w14:paraId="223861AB" w14:textId="77777777" w:rsidR="008406E7" w:rsidRPr="00C472A2" w:rsidRDefault="00000000" w:rsidP="009A7958">
      <w:pPr>
        <w:bidi/>
        <w:rPr>
          <w:rFonts w:ascii="Narkisim" w:hAnsi="Narkisim" w:cs="Narkisim"/>
        </w:rPr>
      </w:pPr>
      <w:r w:rsidRPr="00C472A2">
        <w:rPr>
          <w:rFonts w:ascii="Narkisim" w:hAnsi="Narkisim" w:cs="Narkisim"/>
          <w:u w:val="single"/>
          <w:rtl/>
        </w:rPr>
        <w:t>מחרים אדם את קדשיו וכו' אם נדר נותן דמיהן</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חל החרם הואיל והוא חייב באחריותה נמצאת שלו היא. וצ"ב דאף דיש עליו חיוב אחריות, מ"מ איך יחשב גוף הקרבן שלו</w:t>
      </w:r>
      <w:r w:rsidRPr="00C472A2">
        <w:rPr>
          <w:rStyle w:val="ac"/>
          <w:rFonts w:ascii="Narkisim" w:hAnsi="Narkisim" w:cs="Narkisim"/>
          <w:rtl/>
        </w:rPr>
        <w:footnoteReference w:id="494"/>
      </w:r>
      <w:r w:rsidRPr="00C472A2">
        <w:rPr>
          <w:rFonts w:ascii="Narkisim" w:hAnsi="Narkisim" w:cs="Narkisim"/>
          <w:rtl/>
        </w:rPr>
        <w:t xml:space="preserve"> [וכמ"ש רש"י בתחילת דבריו 'והלא אינו שלו', וכן בסוף דבריו 'דלאו גופה איחרם דלאו דידיה הוא']. ולכאורה צ"ל דהוה גזיה"כ דילפי' דחל חרם על הזכות שיש לו בקדשים.</w:t>
      </w:r>
    </w:p>
    <w:p w14:paraId="6807928B"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רש"י</w:t>
      </w:r>
      <w:r w:rsidRPr="00C472A2">
        <w:rPr>
          <w:rFonts w:ascii="Narkisim" w:hAnsi="Narkisim"/>
          <w:rtl/>
        </w:rPr>
        <w:t xml:space="preserve"> הוסיף דחרם זה ודאי אית ליה פדיון, כיון דלאן גופה איחרם. צ"ב הגדר בזה, על מה חל החרם. ולא משמע דהוה גדר 'חיוב דמים בעלמא', דמשמע דחל קדושה על הבהמה אלא דמוכרח להיות דמהני לפדות חרם זה. וצ"ע.</w:t>
      </w:r>
    </w:p>
    <w:p w14:paraId="058DCBE5"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 xml:space="preserve">תוס' </w:t>
      </w:r>
      <w:r w:rsidRPr="00C472A2">
        <w:rPr>
          <w:rFonts w:ascii="Narkisim" w:hAnsi="Narkisim"/>
          <w:rtl/>
        </w:rPr>
        <w:t>(תמורה לב: בקו') הוכיחו דע"כ חל בגוף הבהמה</w:t>
      </w:r>
      <w:r w:rsidRPr="00C472A2">
        <w:rPr>
          <w:rStyle w:val="ac"/>
          <w:rFonts w:ascii="Narkisim" w:hAnsi="Narkisim"/>
          <w:rtl/>
        </w:rPr>
        <w:footnoteReference w:id="495"/>
      </w:r>
      <w:r w:rsidRPr="00C472A2">
        <w:rPr>
          <w:rFonts w:ascii="Narkisim" w:hAnsi="Narkisim"/>
          <w:rtl/>
        </w:rPr>
        <w:t xml:space="preserve"> [ולא חוב ממון בעלמא], שהרי אין חיוב חרמי כהנים מדין אמירתו לגבוה</w:t>
      </w:r>
      <w:r w:rsidRPr="00C472A2">
        <w:rPr>
          <w:rStyle w:val="ac"/>
          <w:rFonts w:ascii="Narkisim" w:hAnsi="Narkisim"/>
          <w:rtl/>
        </w:rPr>
        <w:footnoteReference w:id="496"/>
      </w:r>
      <w:r w:rsidRPr="00C472A2">
        <w:rPr>
          <w:rFonts w:ascii="Narkisim" w:hAnsi="Narkisim"/>
          <w:rtl/>
        </w:rPr>
        <w:t>, דחרמי כהנים הוה להדיוט. ואם אמר הרי עלי מנה לחרמי כהנים אם ירצה יחזור בו, דאמירה להדיוט לאו כלום היא. ודוקא האומר חפץ זה לחרמי כהנים חל חרמים על גוף החפץ. אמנם מסקנת התוס' דחל משום גזיה"כ.</w:t>
      </w:r>
    </w:p>
    <w:p w14:paraId="2BD3CB29" w14:textId="77777777" w:rsidR="008406E7" w:rsidRPr="00C472A2" w:rsidRDefault="00000000" w:rsidP="009A7958">
      <w:pPr>
        <w:bidi/>
        <w:rPr>
          <w:rFonts w:ascii="Narkisim" w:hAnsi="Narkisim" w:cs="Narkisim"/>
        </w:rPr>
      </w:pPr>
      <w:r w:rsidRPr="00C472A2">
        <w:rPr>
          <w:rFonts w:ascii="Narkisim" w:hAnsi="Narkisim" w:cs="Narkisim"/>
          <w:u w:val="single"/>
          <w:rtl/>
        </w:rPr>
        <w:t>שם. מחרים אדם</w:t>
      </w:r>
      <w:r w:rsidRPr="00C472A2">
        <w:rPr>
          <w:rFonts w:ascii="Narkisim" w:hAnsi="Narkisim" w:cs="Narkisim"/>
          <w:rtl/>
        </w:rPr>
        <w:t>. ור' ישמעאל (במשנה כט.) למד ממקור אחר דיכול להקדיש 'הקדש עילוי' [והמפרשים נקטו דקאי כדעת ר' יהודה בן בתירא במשנה דידן].</w:t>
      </w:r>
    </w:p>
    <w:p w14:paraId="7725BBDB" w14:textId="77777777" w:rsidR="008406E7" w:rsidRPr="00C472A2" w:rsidRDefault="00000000" w:rsidP="009A7958">
      <w:pPr>
        <w:bidi/>
        <w:rPr>
          <w:rFonts w:ascii="Narkisim" w:hAnsi="Narkisim" w:cs="Narkisim"/>
        </w:rPr>
      </w:pPr>
      <w:r w:rsidRPr="00C472A2">
        <w:rPr>
          <w:rFonts w:ascii="Narkisim" w:hAnsi="Narkisim" w:cs="Narkisim"/>
          <w:rtl/>
        </w:rPr>
        <w:t>ומבואר ברש"י דקאי בחרמי כהנים</w:t>
      </w:r>
      <w:r w:rsidRPr="00C472A2">
        <w:rPr>
          <w:rStyle w:val="ac"/>
          <w:rFonts w:ascii="Narkisim" w:hAnsi="Narkisim" w:cs="Narkisim"/>
          <w:rtl/>
        </w:rPr>
        <w:footnoteReference w:id="497"/>
      </w:r>
      <w:r w:rsidRPr="00C472A2">
        <w:rPr>
          <w:rFonts w:ascii="Narkisim" w:hAnsi="Narkisim" w:cs="Narkisim"/>
          <w:rtl/>
        </w:rPr>
        <w:t xml:space="preserve"> [וכן פשטות המשנה דקאי לרבנן דסתם חרמים לכהנים</w:t>
      </w:r>
      <w:r w:rsidRPr="00C472A2">
        <w:rPr>
          <w:rStyle w:val="ac"/>
          <w:rFonts w:ascii="Narkisim" w:hAnsi="Narkisim" w:cs="Narkisim"/>
          <w:rtl/>
        </w:rPr>
        <w:footnoteReference w:id="498"/>
      </w:r>
      <w:r w:rsidRPr="00C472A2">
        <w:rPr>
          <w:rFonts w:ascii="Narkisim" w:hAnsi="Narkisim" w:cs="Narkisim"/>
          <w:rtl/>
        </w:rPr>
        <w:t>]. וה</w:t>
      </w:r>
      <w:r w:rsidRPr="00C472A2">
        <w:rPr>
          <w:rFonts w:ascii="Narkisim" w:hAnsi="Narkisim" w:cs="Narkisim"/>
          <w:b/>
          <w:bCs/>
          <w:rtl/>
        </w:rPr>
        <w:t>רמב"ם</w:t>
      </w:r>
      <w:r w:rsidRPr="00C472A2">
        <w:rPr>
          <w:rFonts w:ascii="Narkisim" w:hAnsi="Narkisim" w:cs="Narkisim"/>
          <w:rtl/>
        </w:rPr>
        <w:t xml:space="preserve"> (ו יא) כת' דקאי בין חרמי כהנים בין חרמי בדק הבית.</w:t>
      </w:r>
    </w:p>
    <w:p w14:paraId="7DA4CA33" w14:textId="77777777" w:rsidR="008406E7" w:rsidRPr="00C472A2" w:rsidRDefault="00000000" w:rsidP="009A7958">
      <w:pPr>
        <w:pStyle w:val="a7"/>
        <w:bidi/>
        <w:rPr>
          <w:rFonts w:ascii="Narkisim" w:hAnsi="Narkisim"/>
        </w:rPr>
      </w:pPr>
      <w:r w:rsidRPr="00C472A2">
        <w:rPr>
          <w:rFonts w:ascii="Narkisim" w:hAnsi="Narkisim"/>
          <w:rtl/>
        </w:rPr>
        <w:t xml:space="preserve">וכן </w:t>
      </w:r>
      <w:r w:rsidRPr="00C472A2">
        <w:rPr>
          <w:rFonts w:ascii="Narkisim" w:hAnsi="Narkisim"/>
          <w:b/>
          <w:bCs/>
          <w:rtl/>
        </w:rPr>
        <w:t>רש"י</w:t>
      </w:r>
      <w:r w:rsidRPr="00C472A2">
        <w:rPr>
          <w:rFonts w:ascii="Narkisim" w:hAnsi="Narkisim"/>
          <w:rtl/>
        </w:rPr>
        <w:t xml:space="preserve"> (תמורה לב.) הביא ממתני' דידן גבי הקדש עילוי [שאמר על עולה 'הרי זו לבדק הבית']. בחרמים, וה"ה לבדק הבית יתן לבדק הבית כפי אותה טובת הנאה. וכ"כ </w:t>
      </w:r>
      <w:r w:rsidRPr="00C472A2">
        <w:rPr>
          <w:rFonts w:ascii="Narkisim" w:hAnsi="Narkisim"/>
          <w:b/>
          <w:bCs/>
          <w:rtl/>
        </w:rPr>
        <w:t>רש"י</w:t>
      </w:r>
      <w:r w:rsidRPr="00C472A2">
        <w:rPr>
          <w:rFonts w:ascii="Narkisim" w:hAnsi="Narkisim"/>
          <w:rtl/>
        </w:rPr>
        <w:t xml:space="preserve"> (בכורות נג:, על המשנה תמורה לב.) טובת הנאה שיש לו מקדושת מזבח יכול ליתן לבדק הבית.</w:t>
      </w:r>
    </w:p>
    <w:p w14:paraId="35EDFA4B" w14:textId="77777777" w:rsidR="008406E7" w:rsidRPr="00C472A2" w:rsidRDefault="00000000" w:rsidP="009A7958">
      <w:pPr>
        <w:pStyle w:val="aa"/>
        <w:bidi/>
        <w:rPr>
          <w:rFonts w:ascii="Narkisim" w:hAnsi="Narkisim"/>
        </w:rPr>
      </w:pPr>
      <w:r w:rsidRPr="00C472A2">
        <w:rPr>
          <w:rFonts w:ascii="Narkisim" w:hAnsi="Narkisim"/>
          <w:rtl/>
        </w:rPr>
        <w:t>ו</w:t>
      </w:r>
      <w:r w:rsidRPr="00C472A2">
        <w:rPr>
          <w:rFonts w:ascii="Narkisim" w:hAnsi="Narkisim"/>
          <w:b/>
          <w:bCs/>
          <w:rtl/>
        </w:rPr>
        <w:t>רש"י</w:t>
      </w:r>
      <w:r w:rsidRPr="00C472A2">
        <w:rPr>
          <w:rFonts w:ascii="Narkisim" w:hAnsi="Narkisim"/>
          <w:rtl/>
        </w:rPr>
        <w:t xml:space="preserve"> (כט.) פי' הלשון 'הקדש עילוי' להעלותו בדמים, ויתן טובת הנאתו לכהן</w:t>
      </w:r>
      <w:r w:rsidRPr="00C472A2">
        <w:rPr>
          <w:rStyle w:val="ac"/>
          <w:rFonts w:ascii="Narkisim" w:hAnsi="Narkisim"/>
          <w:rtl/>
        </w:rPr>
        <w:footnoteReference w:id="499"/>
      </w:r>
      <w:r w:rsidRPr="00C472A2">
        <w:rPr>
          <w:rFonts w:ascii="Narkisim" w:hAnsi="Narkisim"/>
          <w:rtl/>
        </w:rPr>
        <w:t>. ו</w:t>
      </w:r>
      <w:r w:rsidRPr="00C472A2">
        <w:rPr>
          <w:rFonts w:ascii="Narkisim" w:hAnsi="Narkisim"/>
          <w:b/>
          <w:bCs/>
          <w:rtl/>
        </w:rPr>
        <w:t>תוס'</w:t>
      </w:r>
      <w:r w:rsidRPr="00C472A2">
        <w:rPr>
          <w:rFonts w:ascii="Narkisim" w:hAnsi="Narkisim"/>
          <w:rtl/>
        </w:rPr>
        <w:t xml:space="preserve"> (תמורה לב.) פי' עילוי מלשון שומא, וכמו מעלין בדמים</w:t>
      </w:r>
      <w:r w:rsidRPr="00C472A2">
        <w:rPr>
          <w:rStyle w:val="ac"/>
          <w:rFonts w:ascii="Narkisim" w:hAnsi="Narkisim"/>
          <w:rtl/>
        </w:rPr>
        <w:footnoteReference w:id="500"/>
      </w:r>
      <w:r w:rsidRPr="00C472A2">
        <w:rPr>
          <w:rFonts w:ascii="Narkisim" w:hAnsi="Narkisim"/>
          <w:rtl/>
        </w:rPr>
        <w:t>.</w:t>
      </w:r>
      <w:r w:rsidRPr="00C472A2">
        <w:rPr>
          <w:rStyle w:val="ac"/>
          <w:rFonts w:ascii="Narkisim" w:hAnsi="Narkisim"/>
          <w:rtl/>
        </w:rPr>
        <w:footnoteReference w:id="501"/>
      </w:r>
    </w:p>
    <w:p w14:paraId="05A7DB27" w14:textId="77777777" w:rsidR="008406E7" w:rsidRPr="00C472A2" w:rsidRDefault="00000000" w:rsidP="009A7958">
      <w:pPr>
        <w:pStyle w:val="aa"/>
        <w:bidi/>
        <w:rPr>
          <w:rFonts w:ascii="Narkisim" w:hAnsi="Narkisim"/>
        </w:rPr>
      </w:pPr>
      <w:r w:rsidRPr="00C472A2">
        <w:rPr>
          <w:rFonts w:ascii="Narkisim" w:hAnsi="Narkisim"/>
          <w:rtl/>
        </w:rPr>
        <w:t>ובברייתא (תמורה לב.) איתא דחרמי כהנים אינו יכול להתפיסן בין לקדשי מזבח ובין לקדש בדק הבית</w:t>
      </w:r>
      <w:r w:rsidRPr="00C472A2">
        <w:rPr>
          <w:rStyle w:val="ac"/>
          <w:rFonts w:ascii="Narkisim" w:hAnsi="Narkisim"/>
          <w:rtl/>
        </w:rPr>
        <w:footnoteReference w:id="502"/>
      </w:r>
      <w:r w:rsidRPr="00C472A2">
        <w:rPr>
          <w:rFonts w:ascii="Narkisim" w:hAnsi="Narkisim"/>
          <w:rtl/>
        </w:rPr>
        <w:t>.</w:t>
      </w:r>
    </w:p>
    <w:p w14:paraId="138F1AB9" w14:textId="77777777" w:rsidR="008406E7" w:rsidRPr="00C472A2" w:rsidRDefault="00000000" w:rsidP="009A7958">
      <w:pPr>
        <w:pStyle w:val="aa"/>
        <w:bidi/>
        <w:rPr>
          <w:rFonts w:ascii="Narkisim" w:hAnsi="Narkisim"/>
        </w:rPr>
      </w:pPr>
      <w:r w:rsidRPr="00C472A2">
        <w:rPr>
          <w:rFonts w:ascii="Narkisim" w:hAnsi="Narkisim"/>
          <w:u w:val="single"/>
          <w:rtl/>
        </w:rPr>
        <w:t>בין קדשים קלים</w:t>
      </w:r>
      <w:r w:rsidRPr="00C472A2">
        <w:rPr>
          <w:rFonts w:ascii="Narkisim" w:hAnsi="Narkisim"/>
          <w:rtl/>
        </w:rPr>
        <w:t>. ה</w:t>
      </w:r>
      <w:r w:rsidRPr="00C472A2">
        <w:rPr>
          <w:rFonts w:ascii="Narkisim" w:hAnsi="Narkisim"/>
          <w:b/>
          <w:bCs/>
          <w:rtl/>
        </w:rPr>
        <w:t>משנ"ל</w:t>
      </w:r>
      <w:r w:rsidRPr="00C472A2">
        <w:rPr>
          <w:rFonts w:ascii="Narkisim" w:hAnsi="Narkisim"/>
          <w:rtl/>
        </w:rPr>
        <w:t xml:space="preserve"> (ו יב) דן דקדשים קלים אליבא דר"י הגלילי הוה ממון בעלים, וי"ל דחל הקדש על גופה [ולא רק הקדש עילוי]. כיון דלריה"ג יכול למכור, כ"ש שיוכל להקדיש. אך דחה דכיון שהוא כבר הקדש לא שייך אמירתו לגבוה כמסירתו להדיוט. ומש"ה דוקא מכר מוציא מיד קדשי מזבח אבל הקדש לא</w:t>
      </w:r>
      <w:r w:rsidRPr="00C472A2">
        <w:rPr>
          <w:rStyle w:val="ac"/>
          <w:rFonts w:ascii="Narkisim" w:hAnsi="Narkisim"/>
          <w:rtl/>
        </w:rPr>
        <w:footnoteReference w:id="503"/>
      </w:r>
      <w:r w:rsidRPr="00C472A2">
        <w:rPr>
          <w:rFonts w:ascii="Narkisim" w:hAnsi="Narkisim"/>
          <w:rtl/>
        </w:rPr>
        <w:t>. אבל השפ"א הביא דאיתא (בכורות נג:) דלריה"ג אינו יכול לשנותו לקדושה אחרת, ולהקריבו לשם קרבן אחר.</w:t>
      </w:r>
    </w:p>
    <w:p w14:paraId="7400DD7B" w14:textId="77777777" w:rsidR="008406E7" w:rsidRPr="00C472A2" w:rsidRDefault="00000000" w:rsidP="009A7958">
      <w:pPr>
        <w:pStyle w:val="aa"/>
        <w:bidi/>
        <w:rPr>
          <w:rFonts w:ascii="Narkisim" w:hAnsi="Narkisim"/>
        </w:rPr>
      </w:pPr>
      <w:r w:rsidRPr="00C472A2">
        <w:rPr>
          <w:rFonts w:ascii="Narkisim" w:hAnsi="Narkisim"/>
          <w:rtl/>
        </w:rPr>
        <w:t>ועוד נסתפק המשנ"ל דעכ"פ יתרבה האומד בשלמים, לפי שהבשר נאכל לבעלים. ומלבד האומד דכמה אדם נותן להקריב דורון איכא נמי אומד דבשר</w:t>
      </w:r>
      <w:r w:rsidRPr="00C472A2">
        <w:rPr>
          <w:rStyle w:val="ac"/>
          <w:rFonts w:ascii="Narkisim" w:hAnsi="Narkisim"/>
          <w:rtl/>
        </w:rPr>
        <w:footnoteReference w:id="504"/>
      </w:r>
      <w:r w:rsidRPr="00C472A2">
        <w:rPr>
          <w:rFonts w:ascii="Narkisim" w:hAnsi="Narkisim"/>
          <w:rtl/>
        </w:rPr>
        <w:t xml:space="preserve"> [וכת' דצריך בזה אריכות בדעת ריה"ג].</w:t>
      </w:r>
    </w:p>
    <w:p w14:paraId="603DB350" w14:textId="77777777" w:rsidR="008406E7" w:rsidRPr="00C472A2" w:rsidRDefault="00000000" w:rsidP="009A7958">
      <w:pPr>
        <w:pStyle w:val="Footnote"/>
        <w:bidi/>
        <w:rPr>
          <w:rFonts w:ascii="Narkisim" w:hAnsi="Narkisim"/>
        </w:rPr>
      </w:pPr>
      <w:r w:rsidRPr="00C472A2">
        <w:rPr>
          <w:rFonts w:ascii="Narkisim" w:hAnsi="Narkisim"/>
          <w:rtl/>
        </w:rPr>
        <w:lastRenderedPageBreak/>
        <w:t>והשפ"א כת' דבהקדש עילוי לריה"ג נותן דמי כולו, דכיון דיכול למוכרו כולו, אף הקדש עילוי חל בכולו</w:t>
      </w:r>
      <w:r w:rsidRPr="00C472A2">
        <w:rPr>
          <w:rStyle w:val="ac"/>
          <w:rFonts w:ascii="Narkisim" w:hAnsi="Narkisim"/>
          <w:rtl/>
        </w:rPr>
        <w:footnoteReference w:id="505"/>
      </w:r>
      <w:r w:rsidRPr="00C472A2">
        <w:rPr>
          <w:rFonts w:ascii="Narkisim" w:hAnsi="Narkisim"/>
          <w:rtl/>
        </w:rPr>
        <w:t>.</w:t>
      </w:r>
    </w:p>
    <w:p w14:paraId="3A14F92D" w14:textId="77777777" w:rsidR="008406E7" w:rsidRPr="00C472A2" w:rsidRDefault="00000000" w:rsidP="009A7958">
      <w:pPr>
        <w:bidi/>
        <w:rPr>
          <w:rFonts w:ascii="Narkisim" w:hAnsi="Narkisim" w:cs="Narkisim"/>
        </w:rPr>
      </w:pPr>
      <w:r w:rsidRPr="00C472A2">
        <w:rPr>
          <w:rFonts w:ascii="Narkisim" w:hAnsi="Narkisim" w:cs="Narkisim"/>
          <w:u w:val="single"/>
          <w:rtl/>
        </w:rPr>
        <w:t>ואם נדבה נותן את טובתן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דחל חרם ויתן דמים לכהן רק כשיעור טובת הנאה שיש לו בה. דשאר הקרבן לאו דידיה הוא.</w:t>
      </w:r>
    </w:p>
    <w:p w14:paraId="51A80984" w14:textId="77777777" w:rsidR="008406E7" w:rsidRPr="00C472A2" w:rsidRDefault="00000000" w:rsidP="009A7958">
      <w:pPr>
        <w:pStyle w:val="a7"/>
        <w:bidi/>
        <w:rPr>
          <w:rFonts w:ascii="Narkisim" w:hAnsi="Narkisim"/>
        </w:rPr>
      </w:pPr>
      <w:r w:rsidRPr="00C472A2">
        <w:rPr>
          <w:rFonts w:ascii="Narkisim" w:hAnsi="Narkisim"/>
          <w:rtl/>
        </w:rPr>
        <w:t>ומבואר ברש"י שמקדיש רק כדמי טובת הנאה, ויתן הדמים לכהן. [ועד"ז לשונות רש"י תמורה ובכורות]. אבל ה</w:t>
      </w:r>
      <w:r w:rsidRPr="00C472A2">
        <w:rPr>
          <w:rFonts w:ascii="Narkisim" w:hAnsi="Narkisim"/>
          <w:b/>
          <w:bCs/>
          <w:rtl/>
        </w:rPr>
        <w:t>רמב"ם</w:t>
      </w:r>
      <w:r w:rsidRPr="00C472A2">
        <w:rPr>
          <w:rFonts w:ascii="Narkisim" w:hAnsi="Narkisim"/>
          <w:rtl/>
        </w:rPr>
        <w:t xml:space="preserve"> (ו יב) כת' אומדים כמה אדם רוצה ליתן בבהמה זו להעלותה עולה שאינו חייב בה, וכל הנותן אותו שיעור יקריב בהמה זו נדבה כמו שהיתה. ומבואר דאף אדם אחר יכול לפדותו.</w:t>
      </w:r>
    </w:p>
    <w:p w14:paraId="3681E27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משנ"ל</w:t>
      </w:r>
      <w:r w:rsidRPr="00C472A2">
        <w:rPr>
          <w:rFonts w:ascii="Narkisim" w:hAnsi="Narkisim"/>
          <w:rtl/>
        </w:rPr>
        <w:t xml:space="preserve"> ביאר דבקרבן נדבה הנודר כבר יצא יד"ח בשעת הפרשה</w:t>
      </w:r>
      <w:r w:rsidRPr="00C472A2">
        <w:rPr>
          <w:rStyle w:val="ac"/>
          <w:rFonts w:ascii="Narkisim" w:hAnsi="Narkisim"/>
          <w:rtl/>
        </w:rPr>
        <w:footnoteReference w:id="506"/>
      </w:r>
      <w:r w:rsidRPr="00C472A2">
        <w:rPr>
          <w:rFonts w:ascii="Narkisim" w:hAnsi="Narkisim"/>
          <w:rtl/>
        </w:rPr>
        <w:t>. ואין כופין אותו לפדות</w:t>
      </w:r>
      <w:r w:rsidRPr="00C472A2">
        <w:rPr>
          <w:rStyle w:val="ac"/>
          <w:rFonts w:ascii="Narkisim" w:hAnsi="Narkisim"/>
          <w:rtl/>
        </w:rPr>
        <w:footnoteReference w:id="507"/>
      </w:r>
      <w:r w:rsidRPr="00C472A2">
        <w:rPr>
          <w:rFonts w:ascii="Narkisim" w:hAnsi="Narkisim"/>
          <w:rtl/>
        </w:rPr>
        <w:t>, אלא כל הנותן שיעור טובת הנאה יקריבנה</w:t>
      </w:r>
      <w:r w:rsidRPr="00C472A2">
        <w:rPr>
          <w:rStyle w:val="ac"/>
          <w:rFonts w:ascii="Narkisim" w:hAnsi="Narkisim"/>
          <w:rtl/>
        </w:rPr>
        <w:footnoteReference w:id="508"/>
      </w:r>
      <w:r w:rsidRPr="00C472A2">
        <w:rPr>
          <w:rFonts w:ascii="Narkisim" w:hAnsi="Narkisim"/>
          <w:rtl/>
        </w:rPr>
        <w:t>.</w:t>
      </w:r>
    </w:p>
    <w:p w14:paraId="2FD912EC" w14:textId="77777777" w:rsidR="008406E7" w:rsidRPr="00C472A2" w:rsidRDefault="00000000" w:rsidP="009A7958">
      <w:pPr>
        <w:pStyle w:val="a7"/>
        <w:bidi/>
        <w:rPr>
          <w:rFonts w:ascii="Narkisim" w:hAnsi="Narkisim"/>
        </w:rPr>
      </w:pPr>
      <w:r w:rsidRPr="00C472A2">
        <w:rPr>
          <w:rFonts w:ascii="Narkisim" w:hAnsi="Narkisim"/>
          <w:rtl/>
        </w:rPr>
        <w:t>אך צ"ב איך יוכל אדם אחר להקריב קרבן שהקדיש הראשון, הא קי"ל המוכר עולתו ושלמיו לא עשה כלום (פסחים פט:). וצ"ל דעדיין הוה 'עולת ראובן' [שיתכפר בו ראובן על עשה], אלא דהפודה נחשב 'מקריב' את הקרבן</w:t>
      </w:r>
      <w:r w:rsidRPr="00C472A2">
        <w:rPr>
          <w:rStyle w:val="ac"/>
          <w:rFonts w:ascii="Narkisim" w:hAnsi="Narkisim"/>
          <w:rtl/>
        </w:rPr>
        <w:footnoteReference w:id="509"/>
      </w:r>
      <w:r w:rsidRPr="00C472A2">
        <w:rPr>
          <w:rFonts w:ascii="Narkisim" w:hAnsi="Narkisim"/>
          <w:rtl/>
        </w:rPr>
        <w:t>. [וע"ע חי' ר' שמואל קידושין יד ב ובזכרון שמואל].</w:t>
      </w:r>
    </w:p>
    <w:p w14:paraId="35B7A39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גרי"ז</w:t>
      </w:r>
      <w:r w:rsidRPr="00C472A2">
        <w:rPr>
          <w:rFonts w:ascii="Narkisim" w:hAnsi="Narkisim" w:cs="Narkisim"/>
          <w:rtl/>
        </w:rPr>
        <w:t xml:space="preserve"> (הל' תמורה ד יא עמ' נט, ועל הש"ס תמורה ו. כג: ולב.) הביא מדברי </w:t>
      </w:r>
      <w:r w:rsidRPr="00C472A2">
        <w:rPr>
          <w:rFonts w:ascii="Narkisim" w:hAnsi="Narkisim" w:cs="Narkisim"/>
          <w:b/>
          <w:bCs/>
          <w:rtl/>
        </w:rPr>
        <w:t>רש"י</w:t>
      </w:r>
      <w:r w:rsidRPr="00C472A2">
        <w:rPr>
          <w:rFonts w:ascii="Narkisim" w:hAnsi="Narkisim" w:cs="Narkisim"/>
          <w:rtl/>
        </w:rPr>
        <w:t xml:space="preserve"> דחל הקדש לענין שנתחייב להקדש דמי טובת הנאה</w:t>
      </w:r>
      <w:r w:rsidRPr="00C472A2">
        <w:rPr>
          <w:rStyle w:val="ac"/>
          <w:rFonts w:ascii="Narkisim" w:hAnsi="Narkisim" w:cs="Narkisim"/>
          <w:rtl/>
        </w:rPr>
        <w:footnoteReference w:id="510"/>
      </w:r>
      <w:r w:rsidRPr="00C472A2">
        <w:rPr>
          <w:rFonts w:ascii="Narkisim" w:hAnsi="Narkisim" w:cs="Narkisim"/>
          <w:rtl/>
        </w:rPr>
        <w:t>, ואילו ב</w:t>
      </w:r>
      <w:r w:rsidRPr="00C472A2">
        <w:rPr>
          <w:rFonts w:ascii="Narkisim" w:hAnsi="Narkisim" w:cs="Narkisim"/>
          <w:b/>
          <w:bCs/>
          <w:rtl/>
        </w:rPr>
        <w:t xml:space="preserve">רמב"ם </w:t>
      </w:r>
      <w:r w:rsidRPr="00C472A2">
        <w:rPr>
          <w:rFonts w:ascii="Narkisim" w:hAnsi="Narkisim" w:cs="Narkisim"/>
          <w:rtl/>
        </w:rPr>
        <w:t>(ערכין ו ח ותמורה ד יא) מבואר שחל בו קדושה, אלא שאין בזה חסרון ד'אין משנין מקדושה לקדושה' כיון דאין סותרין זה את זה.</w:t>
      </w:r>
    </w:p>
    <w:p w14:paraId="610C29CE" w14:textId="77777777" w:rsidR="008406E7" w:rsidRPr="00C472A2" w:rsidRDefault="00000000" w:rsidP="009A7958">
      <w:pPr>
        <w:bidi/>
        <w:rPr>
          <w:rFonts w:ascii="Narkisim" w:hAnsi="Narkisim" w:cs="Narkisim"/>
        </w:rPr>
      </w:pPr>
      <w:r w:rsidRPr="00C472A2">
        <w:rPr>
          <w:rFonts w:ascii="Narkisim" w:hAnsi="Narkisim" w:cs="Narkisim"/>
          <w:u w:val="single"/>
          <w:rtl/>
        </w:rPr>
        <w:t>שם. נותן את טובתן</w:t>
      </w:r>
      <w:r w:rsidRPr="00C472A2">
        <w:rPr>
          <w:rFonts w:ascii="Narkisim" w:hAnsi="Narkisim" w:cs="Narkisim"/>
          <w:rtl/>
        </w:rPr>
        <w:t>. ה</w:t>
      </w:r>
      <w:r w:rsidRPr="00C472A2">
        <w:rPr>
          <w:rFonts w:ascii="Narkisim" w:hAnsi="Narkisim" w:cs="Narkisim"/>
          <w:b/>
          <w:bCs/>
          <w:rtl/>
        </w:rPr>
        <w:t>מהרי"ט</w:t>
      </w:r>
      <w:r w:rsidRPr="00C472A2">
        <w:rPr>
          <w:rFonts w:ascii="Narkisim" w:hAnsi="Narkisim" w:cs="Narkisim"/>
          <w:rtl/>
        </w:rPr>
        <w:t xml:space="preserve"> (ב יו"ד ה ד"ה ואי קשיא) דן מי שיש לו זכות טובת הנאה האם יכול למוכרו, והביא מהמשנה דידן דחל הקדש על טובת הנאה. אך דחה דבסוגיין מפיק לה מקראי</w:t>
      </w:r>
      <w:r w:rsidRPr="00C472A2">
        <w:rPr>
          <w:rStyle w:val="ac"/>
          <w:rFonts w:ascii="Narkisim" w:hAnsi="Narkisim" w:cs="Narkisim"/>
          <w:rtl/>
        </w:rPr>
        <w:footnoteReference w:id="511"/>
      </w:r>
      <w:r w:rsidRPr="00C472A2">
        <w:rPr>
          <w:rFonts w:ascii="Narkisim" w:hAnsi="Narkisim" w:cs="Narkisim"/>
          <w:rtl/>
        </w:rPr>
        <w:t>. ואדרבה דוק מינה דלא היה ההקדש חל אי לאו קרא, ואף שהיה לו בהם טובת הנאה. ולא ילפי' דאפשר למכור מהא דמהני להקדיש, דהקדש שאני.</w:t>
      </w:r>
    </w:p>
    <w:p w14:paraId="2AAC9C07"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מקור חיים </w:t>
      </w:r>
      <w:r w:rsidRPr="00C472A2">
        <w:rPr>
          <w:rFonts w:ascii="Narkisim" w:hAnsi="Narkisim" w:cs="Narkisim"/>
          <w:rtl/>
        </w:rPr>
        <w:t>(לנתיבות תלא הקדמה אות ג) הביא מסוגיין דיכול להקדיש ולהחרים הטובת הנאה שיש לו בקדשים, וכל שכן שיכול להפקיר ולבטל</w:t>
      </w:r>
      <w:r w:rsidRPr="00C472A2">
        <w:rPr>
          <w:rStyle w:val="ac"/>
          <w:rFonts w:ascii="Narkisim" w:hAnsi="Narkisim" w:cs="Narkisim"/>
          <w:rtl/>
        </w:rPr>
        <w:footnoteReference w:id="512"/>
      </w:r>
      <w:r w:rsidRPr="00C472A2">
        <w:rPr>
          <w:rFonts w:ascii="Narkisim" w:hAnsi="Narkisim" w:cs="Narkisim"/>
          <w:rtl/>
        </w:rPr>
        <w:t>. וכת' דאף למ"ד (קידושין נח וכ"מ) טובת הנאה אינו ממון נחשב 'שווה כסף'</w:t>
      </w:r>
      <w:r w:rsidRPr="00C472A2">
        <w:rPr>
          <w:rStyle w:val="ac"/>
          <w:rFonts w:ascii="Narkisim" w:hAnsi="Narkisim" w:cs="Narkisim"/>
          <w:rtl/>
        </w:rPr>
        <w:footnoteReference w:id="513"/>
      </w:r>
      <w:r w:rsidRPr="00C472A2">
        <w:rPr>
          <w:rFonts w:ascii="Narkisim" w:hAnsi="Narkisim" w:cs="Narkisim"/>
          <w:rtl/>
        </w:rPr>
        <w:t>, אלא דס"ל דלא נחשב זכות בגוף החפץ, אלא זכות מבחוץ</w:t>
      </w:r>
      <w:r w:rsidRPr="00C472A2">
        <w:rPr>
          <w:rStyle w:val="ac"/>
          <w:rFonts w:ascii="Narkisim" w:hAnsi="Narkisim" w:cs="Narkisim"/>
          <w:rtl/>
        </w:rPr>
        <w:footnoteReference w:id="514"/>
      </w:r>
      <w:r w:rsidRPr="00C472A2">
        <w:rPr>
          <w:rFonts w:ascii="Narkisim" w:hAnsi="Narkisim" w:cs="Narkisim"/>
          <w:rtl/>
        </w:rPr>
        <w:t>. דמאן דס"ל ט"ה ממון חשיב כאלו יש לו ממון וזכות בגוף החפץ, ויכול להקנות הטובת הנאה במשיכת החפץ, ומ"ד שאינו ממון לא נחשב ממון וקנין בגוף החפץ, והטובת הנאה אינו נקנה במשיכת החפץ. . אבל בסוגיין כיון דמהני ע"י אמירתו כו"ע מודים דמהני.</w:t>
      </w:r>
    </w:p>
    <w:p w14:paraId="3AEA8A5E" w14:textId="77777777" w:rsidR="008406E7" w:rsidRPr="00C472A2" w:rsidRDefault="00000000" w:rsidP="009A7958">
      <w:pPr>
        <w:bidi/>
        <w:rPr>
          <w:rFonts w:ascii="Narkisim" w:hAnsi="Narkisim" w:cs="Narkisim"/>
        </w:rPr>
      </w:pPr>
      <w:r w:rsidRPr="00C472A2">
        <w:rPr>
          <w:rFonts w:ascii="Narkisim" w:hAnsi="Narkisim" w:cs="Narkisim"/>
          <w:u w:val="single"/>
          <w:rtl/>
        </w:rPr>
        <w:t>כמה אדם רוצה ליתן בשור זה להעלותו עולה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כמה אדם היה נותן להקריב עולה שאינו חייב. ו</w:t>
      </w:r>
      <w:r w:rsidRPr="00C472A2">
        <w:rPr>
          <w:rFonts w:ascii="Narkisim" w:hAnsi="Narkisim" w:cs="Narkisim"/>
          <w:b/>
          <w:bCs/>
          <w:rtl/>
        </w:rPr>
        <w:t>רש"י</w:t>
      </w:r>
      <w:r w:rsidRPr="00C472A2">
        <w:rPr>
          <w:rFonts w:ascii="Narkisim" w:hAnsi="Narkisim" w:cs="Narkisim"/>
          <w:rtl/>
        </w:rPr>
        <w:t xml:space="preserve"> (תמורה לב.) כת' שיש לו טובת הנאה דרשאי ליטול דבר מועט </w:t>
      </w:r>
      <w:r w:rsidRPr="00C472A2">
        <w:rPr>
          <w:rFonts w:ascii="Narkisim" w:hAnsi="Narkisim" w:cs="Narkisim"/>
          <w:rtl/>
        </w:rPr>
        <w:lastRenderedPageBreak/>
        <w:t>מישראל חבירו כדי שיתן עולתו זאת לבן בתו כהן להקריבה</w:t>
      </w:r>
      <w:r w:rsidRPr="00C472A2">
        <w:rPr>
          <w:rStyle w:val="ac"/>
          <w:rFonts w:ascii="Narkisim" w:hAnsi="Narkisim" w:cs="Narkisim"/>
          <w:rtl/>
        </w:rPr>
        <w:footnoteReference w:id="515"/>
      </w:r>
      <w:r w:rsidRPr="00C472A2">
        <w:rPr>
          <w:rFonts w:ascii="Narkisim" w:hAnsi="Narkisim" w:cs="Narkisim"/>
          <w:rtl/>
        </w:rPr>
        <w:t xml:space="preserve"> כדי שיטול את העור, וכפי אותה טובת הנאה יתן לבדק הבית. וע"ע תוס' (בכורות נג:)</w:t>
      </w:r>
      <w:r w:rsidRPr="00C472A2">
        <w:rPr>
          <w:rStyle w:val="ac"/>
          <w:rFonts w:ascii="Narkisim" w:hAnsi="Narkisim" w:cs="Narkisim"/>
          <w:rtl/>
        </w:rPr>
        <w:footnoteReference w:id="516"/>
      </w:r>
      <w:r w:rsidRPr="00C472A2">
        <w:rPr>
          <w:rFonts w:ascii="Narkisim" w:hAnsi="Narkisim" w:cs="Narkisim"/>
          <w:rtl/>
        </w:rPr>
        <w:t>.</w:t>
      </w:r>
    </w:p>
    <w:p w14:paraId="52CAF91C" w14:textId="77777777" w:rsidR="008406E7" w:rsidRPr="00C472A2" w:rsidRDefault="00000000" w:rsidP="009A7958">
      <w:pPr>
        <w:pStyle w:val="a8"/>
        <w:bidi/>
        <w:rPr>
          <w:rFonts w:ascii="Narkisim" w:hAnsi="Narkisim"/>
        </w:rPr>
      </w:pPr>
      <w:r w:rsidRPr="00C472A2">
        <w:rPr>
          <w:rFonts w:ascii="Narkisim" w:hAnsi="Narkisim"/>
          <w:rtl/>
        </w:rPr>
        <w:t>ורגמ"ה (תמורה שם) כת' אומדים כמה כהן אחר [שאינו ממשמר העובד באותו זמן</w:t>
      </w:r>
      <w:r w:rsidRPr="00C472A2">
        <w:rPr>
          <w:rStyle w:val="ac"/>
          <w:rFonts w:ascii="Narkisim" w:hAnsi="Narkisim"/>
          <w:rtl/>
        </w:rPr>
        <w:footnoteReference w:id="517"/>
      </w:r>
      <w:r w:rsidRPr="00C472A2">
        <w:rPr>
          <w:rFonts w:ascii="Narkisim" w:hAnsi="Narkisim"/>
          <w:rtl/>
        </w:rPr>
        <w:t>] רוצה ליתן לבעלים שימתין לו עד זמן משמרתו ויתנהו לו להעלותו עולה, כדי שיזכה בעורו. אף שכהן זה 'אינו רשאי' להעלותו אלא בזמן משמרתו.</w:t>
      </w:r>
    </w:p>
    <w:p w14:paraId="4FC39384" w14:textId="77777777" w:rsidR="008406E7" w:rsidRPr="00C472A2" w:rsidRDefault="00000000" w:rsidP="009A7958">
      <w:pPr>
        <w:bidi/>
        <w:rPr>
          <w:rFonts w:ascii="Narkisim" w:hAnsi="Narkisim" w:cs="Narkisim"/>
        </w:rPr>
      </w:pPr>
      <w:r w:rsidRPr="00C472A2">
        <w:rPr>
          <w:rFonts w:ascii="Narkisim" w:hAnsi="Narkisim" w:cs="Narkisim"/>
          <w:u w:val="single"/>
          <w:rtl/>
        </w:rPr>
        <w:t>רש"י ד"ה שחל</w:t>
      </w:r>
      <w:r w:rsidRPr="00C472A2">
        <w:rPr>
          <w:rFonts w:ascii="Narkisim" w:hAnsi="Narkisim" w:cs="Narkisim"/>
          <w:rtl/>
        </w:rPr>
        <w:t>. הואיל והוא חייב באחריותה וכו' נמצאת שלו היא, והוא נותן כל דמיה לכהן וכו'. ה</w:t>
      </w:r>
      <w:r w:rsidRPr="00C472A2">
        <w:rPr>
          <w:rFonts w:ascii="Narkisim" w:hAnsi="Narkisim" w:cs="Narkisim"/>
          <w:b/>
          <w:bCs/>
          <w:rtl/>
        </w:rPr>
        <w:t>אחרונים</w:t>
      </w:r>
      <w:r w:rsidRPr="00C472A2">
        <w:rPr>
          <w:rFonts w:ascii="Narkisim" w:hAnsi="Narkisim" w:cs="Narkisim"/>
          <w:rtl/>
        </w:rPr>
        <w:t xml:space="preserve"> (מעשה חושב ועוד) דנו דמשום אחריות אינו חייב כל דמיה, והא קי"ל (ב"ק עח:) שהאומר הרי עלי עולה והפריש שור, ונגנב או נאבד יכול להביא כבש לעולה, ולר"א בן עזריה עולת העוף</w:t>
      </w:r>
      <w:r w:rsidRPr="00C472A2">
        <w:rPr>
          <w:rStyle w:val="ac"/>
          <w:rFonts w:ascii="Narkisim" w:hAnsi="Narkisim" w:cs="Narkisim"/>
          <w:rtl/>
        </w:rPr>
        <w:footnoteReference w:id="518"/>
      </w:r>
      <w:r w:rsidRPr="00C472A2">
        <w:rPr>
          <w:rFonts w:ascii="Narkisim" w:hAnsi="Narkisim" w:cs="Narkisim"/>
          <w:rtl/>
        </w:rPr>
        <w:t>. א"כ הכא אמאי מתחייב כל דמיה משום אחריות. וצ"ע.</w:t>
      </w:r>
    </w:p>
    <w:p w14:paraId="1CFF21D2" w14:textId="77777777" w:rsidR="008406E7" w:rsidRPr="00C472A2" w:rsidRDefault="00000000" w:rsidP="009A7958">
      <w:pPr>
        <w:bidi/>
        <w:rPr>
          <w:rFonts w:ascii="Narkisim" w:hAnsi="Narkisim" w:cs="Narkisim"/>
        </w:rPr>
      </w:pPr>
      <w:r w:rsidRPr="00C472A2">
        <w:rPr>
          <w:rFonts w:ascii="Narkisim" w:hAnsi="Narkisim" w:cs="Narkisim"/>
          <w:rtl/>
        </w:rPr>
        <w:t>ועוד יש שהעירו אמאי מתחייב כל דמיה, ונימא אומדין כמה אדם רוצה ליתן באחריות גניבה ואבידה. וישלם רק את שווי הסיכון. ואילו ברש"י מבואר שנותן כל דמיה. אמנם ברש"י מבואר שמטעם האחריות נחשב בעלים על כל הבהמה. וי"ל דיש לו זכות למסור את הבהמה להקדש, ועי"ז לא יוכל להקריב קרבנתו. ומחמת חיוב האחריות מחוייב לפדות את הבהמה.</w:t>
      </w:r>
    </w:p>
    <w:p w14:paraId="02C13A3A" w14:textId="77777777" w:rsidR="008406E7" w:rsidRPr="00C472A2" w:rsidRDefault="00000000" w:rsidP="009A7958">
      <w:pPr>
        <w:pStyle w:val="aa"/>
        <w:bidi/>
        <w:rPr>
          <w:rFonts w:ascii="Narkisim" w:hAnsi="Narkisim"/>
        </w:rPr>
      </w:pPr>
      <w:r w:rsidRPr="00C472A2">
        <w:rPr>
          <w:rFonts w:ascii="Narkisim" w:hAnsi="Narkisim"/>
          <w:u w:val="single"/>
          <w:rtl/>
        </w:rPr>
        <w:t>הבכור וכו' כמה אדם רוצה ליתן בבכור זה ליתנו לבן בתו</w:t>
      </w:r>
      <w:r w:rsidRPr="00C472A2">
        <w:rPr>
          <w:rFonts w:ascii="Narkisim" w:hAnsi="Narkisim"/>
          <w:rtl/>
        </w:rPr>
        <w:t>. ה</w:t>
      </w:r>
      <w:r w:rsidRPr="00C472A2">
        <w:rPr>
          <w:rFonts w:ascii="Narkisim" w:hAnsi="Narkisim"/>
          <w:b/>
          <w:bCs/>
          <w:rtl/>
        </w:rPr>
        <w:t>שיטמ"ק</w:t>
      </w:r>
      <w:r w:rsidRPr="00C472A2">
        <w:rPr>
          <w:rFonts w:ascii="Narkisim" w:hAnsi="Narkisim"/>
          <w:rtl/>
        </w:rPr>
        <w:t xml:space="preserve"> (בכורות כז. מכת"י, בשם תו"ח) הק' דמסקנת הגמ' (שם) שבבכור אינו רשאי ליטול דמי טובת הנאה, שמא יטעו שנתחלל וינהגו בו מנהג חולין</w:t>
      </w:r>
      <w:r w:rsidRPr="00C472A2">
        <w:rPr>
          <w:rStyle w:val="ac"/>
          <w:rFonts w:ascii="Narkisim" w:hAnsi="Narkisim"/>
          <w:rtl/>
        </w:rPr>
        <w:footnoteReference w:id="519"/>
      </w:r>
      <w:r w:rsidRPr="00C472A2">
        <w:rPr>
          <w:rFonts w:ascii="Narkisim" w:hAnsi="Narkisim"/>
          <w:rtl/>
        </w:rPr>
        <w:t>. ואילו במשנה כאן מבואר שיש בבכור טובת הנאה. ותי' דמדאורייתא טובת הנאה שרייא, ולכך שייך ביה הקדש. ומדרבנן הוא דאסירא טובת הנאה</w:t>
      </w:r>
      <w:r w:rsidRPr="00C472A2">
        <w:rPr>
          <w:rStyle w:val="ac"/>
          <w:rFonts w:ascii="Narkisim" w:hAnsi="Narkisim"/>
          <w:rtl/>
        </w:rPr>
        <w:footnoteReference w:id="520"/>
      </w:r>
      <w:r w:rsidRPr="00C472A2">
        <w:rPr>
          <w:rFonts w:ascii="Narkisim" w:hAnsi="Narkisim"/>
          <w:rtl/>
        </w:rPr>
        <w:t>.</w:t>
      </w:r>
    </w:p>
    <w:p w14:paraId="49E37ABE"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(תרומות יב כ) נקט דאף בבכור רשאי ליטול דמי טובת הנאה. וה</w:t>
      </w:r>
      <w:r w:rsidRPr="00C472A2">
        <w:rPr>
          <w:rFonts w:ascii="Narkisim" w:hAnsi="Narkisim"/>
          <w:b/>
          <w:bCs/>
          <w:rtl/>
        </w:rPr>
        <w:t xml:space="preserve">טור </w:t>
      </w:r>
      <w:r w:rsidRPr="00C472A2">
        <w:rPr>
          <w:rFonts w:ascii="Narkisim" w:hAnsi="Narkisim"/>
          <w:rtl/>
        </w:rPr>
        <w:t>(יו"ד שלא) תמה מהגמ' בכורות, וע' ב"י שם. והרבה אחרונים (רש"ש בכורות שם, או"ש שם ועוד) כת' שהרמב"ם סמך על המשנה דידן דמבואר דאף במתנות כהונה רשאי לתת דמי טובת הנאה.</w:t>
      </w:r>
    </w:p>
    <w:p w14:paraId="36E8A34B" w14:textId="77777777" w:rsidR="008406E7" w:rsidRPr="00C472A2" w:rsidRDefault="00000000" w:rsidP="009A7958">
      <w:pPr>
        <w:pStyle w:val="3"/>
        <w:bidi/>
        <w:rPr>
          <w:rFonts w:ascii="Narkisim" w:hAnsi="Narkisim"/>
        </w:rPr>
      </w:pPr>
      <w:r w:rsidRPr="00C472A2">
        <w:rPr>
          <w:rFonts w:ascii="Narkisim" w:hAnsi="Narkisim"/>
          <w:rtl/>
        </w:rPr>
        <w:t>דף כט.</w:t>
      </w:r>
    </w:p>
    <w:p w14:paraId="15CD3DAE" w14:textId="77777777" w:rsidR="008406E7" w:rsidRPr="00C472A2" w:rsidRDefault="00000000" w:rsidP="009A7958">
      <w:pPr>
        <w:pStyle w:val="aa"/>
        <w:bidi/>
        <w:rPr>
          <w:rFonts w:ascii="Narkisim" w:hAnsi="Narkisim"/>
        </w:rPr>
      </w:pPr>
      <w:r w:rsidRPr="00C472A2">
        <w:rPr>
          <w:rFonts w:ascii="Narkisim" w:hAnsi="Narkisim"/>
          <w:u w:val="single"/>
          <w:rtl/>
        </w:rPr>
        <w:t>ת"ר חרמי כהנים אין להן פדיון</w:t>
      </w:r>
      <w:r w:rsidRPr="00C472A2">
        <w:rPr>
          <w:rStyle w:val="ac"/>
          <w:rFonts w:ascii="Narkisim" w:hAnsi="Narkisim"/>
          <w:u w:val="single"/>
          <w:rtl/>
        </w:rPr>
        <w:footnoteReference w:id="521"/>
      </w:r>
      <w:r w:rsidRPr="00C472A2">
        <w:rPr>
          <w:rFonts w:ascii="Narkisim" w:hAnsi="Narkisim"/>
          <w:u w:val="single"/>
          <w:rtl/>
        </w:rPr>
        <w:t xml:space="preserve"> וכו'</w:t>
      </w:r>
      <w:r w:rsidRPr="00C472A2">
        <w:rPr>
          <w:rFonts w:ascii="Narkisim" w:hAnsi="Narkisim"/>
          <w:rtl/>
        </w:rPr>
        <w:t xml:space="preserve">. </w:t>
      </w:r>
      <w:r w:rsidRPr="00C472A2">
        <w:rPr>
          <w:rFonts w:ascii="Narkisim" w:hAnsi="Narkisim"/>
          <w:b/>
          <w:bCs/>
          <w:rtl/>
        </w:rPr>
        <w:t>רש"י</w:t>
      </w:r>
      <w:r w:rsidRPr="00C472A2">
        <w:rPr>
          <w:rFonts w:ascii="Narkisim" w:hAnsi="Narkisim"/>
          <w:rtl/>
        </w:rPr>
        <w:t xml:space="preserve"> במשנה הביא דכתיב לא ימכר ולא יגאל. והגמ' (תמורה ה.) מדייקת מהמשנה דאף אם פדה אינו פדוי, וכרבא דאמר אי עביד לא מהני. ואביי תי' שאני התם דאמ' רחמנא קודש קדשים הוא, בהווייתו יהא.</w:t>
      </w:r>
    </w:p>
    <w:p w14:paraId="7DC3EFFC" w14:textId="77777777" w:rsidR="008406E7" w:rsidRPr="00C472A2" w:rsidRDefault="00000000" w:rsidP="009A7958">
      <w:pPr>
        <w:pStyle w:val="a8"/>
        <w:bidi/>
        <w:rPr>
          <w:rFonts w:ascii="Narkisim" w:hAnsi="Narkisim"/>
        </w:rPr>
      </w:pPr>
      <w:r w:rsidRPr="00C472A2">
        <w:rPr>
          <w:rFonts w:ascii="Narkisim" w:hAnsi="Narkisim"/>
          <w:rtl/>
        </w:rPr>
        <w:t>ורבא בגמ' (בכורות לב.) אמר דלא איצטריך 'לא יגאל'</w:t>
      </w:r>
      <w:r w:rsidRPr="00C472A2">
        <w:rPr>
          <w:rStyle w:val="ac"/>
          <w:rFonts w:ascii="Narkisim" w:hAnsi="Narkisim"/>
          <w:rtl/>
        </w:rPr>
        <w:footnoteReference w:id="522"/>
      </w:r>
      <w:r w:rsidRPr="00C472A2">
        <w:rPr>
          <w:rFonts w:ascii="Narkisim" w:hAnsi="Narkisim"/>
          <w:rtl/>
        </w:rPr>
        <w:t>, דבעודו בי בעלים הוה הקדש</w:t>
      </w:r>
      <w:r w:rsidRPr="00C472A2">
        <w:rPr>
          <w:rStyle w:val="ac"/>
          <w:rFonts w:ascii="Narkisim" w:hAnsi="Narkisim"/>
          <w:rtl/>
        </w:rPr>
        <w:footnoteReference w:id="523"/>
      </w:r>
      <w:r w:rsidRPr="00C472A2">
        <w:rPr>
          <w:rFonts w:ascii="Narkisim" w:hAnsi="Narkisim"/>
          <w:rtl/>
        </w:rPr>
        <w:t xml:space="preserve">. ולאחר שהגיע ליד </w:t>
      </w:r>
      <w:r w:rsidRPr="00C472A2">
        <w:rPr>
          <w:rFonts w:ascii="Narkisim" w:hAnsi="Narkisim"/>
          <w:rtl/>
        </w:rPr>
        <w:lastRenderedPageBreak/>
        <w:t>כהן הוא כחולין לכל דבר.</w:t>
      </w:r>
    </w:p>
    <w:p w14:paraId="60DA8417"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(ו ד) כת' דעל חרם כהנים הוא אומר 'לא ימכר ולא יגאל', לא ימכר לאחר</w:t>
      </w:r>
      <w:r w:rsidRPr="00C472A2">
        <w:rPr>
          <w:rStyle w:val="ac"/>
          <w:rFonts w:ascii="Narkisim" w:hAnsi="Narkisim"/>
          <w:rtl/>
        </w:rPr>
        <w:footnoteReference w:id="524"/>
      </w:r>
      <w:r w:rsidRPr="00C472A2">
        <w:rPr>
          <w:rFonts w:ascii="Narkisim" w:hAnsi="Narkisim"/>
          <w:rtl/>
        </w:rPr>
        <w:t>, ולא יגאל לבעלים [ומקורו בחד גירסא בתו"כ].</w:t>
      </w:r>
    </w:p>
    <w:p w14:paraId="3A0A55C6" w14:textId="77777777" w:rsidR="008406E7" w:rsidRPr="00C472A2" w:rsidRDefault="00000000" w:rsidP="009A7958">
      <w:pPr>
        <w:bidi/>
        <w:rPr>
          <w:rFonts w:ascii="Narkisim" w:hAnsi="Narkisim" w:cs="Narkisim"/>
        </w:rPr>
      </w:pPr>
      <w:r w:rsidRPr="00C472A2">
        <w:rPr>
          <w:rFonts w:ascii="Narkisim" w:hAnsi="Narkisim" w:cs="Narkisim"/>
          <w:u w:val="single"/>
          <w:rtl/>
        </w:rPr>
        <w:t>הרי הן כהקדש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(כח. ד"ה דת"ר) הביאו דאף חרמי כהנים יש בהם קדושת הגוף</w:t>
      </w:r>
      <w:r w:rsidRPr="00C472A2">
        <w:rPr>
          <w:rStyle w:val="ac"/>
          <w:rFonts w:ascii="Narkisim" w:hAnsi="Narkisim" w:cs="Narkisim"/>
          <w:rtl/>
        </w:rPr>
        <w:footnoteReference w:id="525"/>
      </w:r>
      <w:r w:rsidRPr="00C472A2">
        <w:rPr>
          <w:rFonts w:ascii="Narkisim" w:hAnsi="Narkisim" w:cs="Narkisim"/>
          <w:rtl/>
        </w:rPr>
        <w:t>.</w:t>
      </w:r>
      <w:r w:rsidRPr="00C472A2">
        <w:rPr>
          <w:rStyle w:val="ac"/>
          <w:rFonts w:ascii="Narkisim" w:hAnsi="Narkisim" w:cs="Narkisim"/>
          <w:rtl/>
        </w:rPr>
        <w:footnoteReference w:id="526"/>
      </w:r>
      <w:r w:rsidRPr="00C472A2">
        <w:rPr>
          <w:rFonts w:ascii="Narkisim" w:hAnsi="Narkisim" w:cs="Narkisim"/>
          <w:rtl/>
        </w:rPr>
        <w:t xml:space="preserve"> ובפשוטו יש בו קדושה גמורה, אמנם </w:t>
      </w:r>
      <w:r w:rsidRPr="00C472A2">
        <w:rPr>
          <w:rFonts w:ascii="Narkisim" w:hAnsi="Narkisim" w:cs="Narkisim"/>
          <w:b/>
          <w:bCs/>
          <w:rtl/>
        </w:rPr>
        <w:t>תוס'</w:t>
      </w:r>
      <w:r w:rsidRPr="00C472A2">
        <w:rPr>
          <w:rFonts w:ascii="Narkisim" w:hAnsi="Narkisim" w:cs="Narkisim"/>
          <w:rtl/>
        </w:rPr>
        <w:t xml:space="preserve"> (תמורה לב:) כת' דלא שייך בחרמי כהנים אמירתו לגבוה [כשאומר הרי עלי, לומר שנתחייב להביא</w:t>
      </w:r>
      <w:r w:rsidRPr="00C472A2">
        <w:rPr>
          <w:rStyle w:val="ac"/>
          <w:rFonts w:ascii="Narkisim" w:hAnsi="Narkisim" w:cs="Narkisim"/>
          <w:rtl/>
        </w:rPr>
        <w:footnoteReference w:id="527"/>
      </w:r>
      <w:r w:rsidRPr="00C472A2">
        <w:rPr>
          <w:rFonts w:ascii="Narkisim" w:hAnsi="Narkisim" w:cs="Narkisim"/>
          <w:rtl/>
        </w:rPr>
        <w:t>], כיון דלא הוה הקדש לגבוה [ומבואר דעיקר דינו לכהנים, אלא שיש בו קדושה בינתיים].</w:t>
      </w:r>
    </w:p>
    <w:p w14:paraId="39896A97"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חי' ר"א מן ההר</w:t>
      </w:r>
      <w:r w:rsidRPr="00C472A2">
        <w:rPr>
          <w:rFonts w:ascii="Narkisim" w:hAnsi="Narkisim" w:cs="Narkisim"/>
          <w:rtl/>
        </w:rPr>
        <w:t xml:space="preserve"> (נדרים יח:) כת' שעד שבאו ליד כהן אסורים לכל אדם, חוץ מכהן. ומבואר מדבריו דאף בבית הבעלים לא חל איסור כלל כלפי הכהן</w:t>
      </w:r>
      <w:r w:rsidRPr="00C472A2">
        <w:rPr>
          <w:rStyle w:val="ac"/>
          <w:rFonts w:ascii="Narkisim" w:hAnsi="Narkisim" w:cs="Narkisim"/>
          <w:rtl/>
        </w:rPr>
        <w:footnoteReference w:id="528"/>
      </w:r>
      <w:r w:rsidRPr="00C472A2">
        <w:rPr>
          <w:rFonts w:ascii="Narkisim" w:hAnsi="Narkisim" w:cs="Narkisim"/>
          <w:rtl/>
        </w:rPr>
        <w:t>.</w:t>
      </w:r>
    </w:p>
    <w:p w14:paraId="67CAFEA4" w14:textId="77777777" w:rsidR="008406E7" w:rsidRPr="00C472A2" w:rsidRDefault="00000000" w:rsidP="009A7958">
      <w:pPr>
        <w:bidi/>
        <w:rPr>
          <w:rFonts w:ascii="Narkisim" w:hAnsi="Narkisim" w:cs="Narkisim"/>
        </w:rPr>
      </w:pPr>
      <w:r w:rsidRPr="00C472A2">
        <w:rPr>
          <w:rFonts w:ascii="Narkisim" w:hAnsi="Narkisim" w:cs="Narkisim"/>
          <w:u w:val="single"/>
          <w:rtl/>
        </w:rPr>
        <w:t>שם. כהקדש</w:t>
      </w:r>
      <w:r w:rsidRPr="00C472A2">
        <w:rPr>
          <w:rFonts w:ascii="Narkisim" w:hAnsi="Narkisim" w:cs="Narkisim"/>
          <w:rtl/>
        </w:rPr>
        <w:t>. פ</w:t>
      </w:r>
      <w:r w:rsidRPr="00C472A2">
        <w:rPr>
          <w:rFonts w:ascii="Narkisim" w:hAnsi="Narkisim" w:cs="Narkisim"/>
          <w:b/>
          <w:bCs/>
          <w:rtl/>
        </w:rPr>
        <w:t>רש"י</w:t>
      </w:r>
      <w:r w:rsidRPr="00C472A2">
        <w:rPr>
          <w:rStyle w:val="ac"/>
          <w:rFonts w:ascii="Narkisim" w:hAnsi="Narkisim" w:cs="Narkisim"/>
          <w:rtl/>
        </w:rPr>
        <w:footnoteReference w:id="529"/>
      </w:r>
      <w:r w:rsidRPr="00C472A2">
        <w:rPr>
          <w:rFonts w:ascii="Narkisim" w:hAnsi="Narkisim" w:cs="Narkisim"/>
          <w:rtl/>
        </w:rPr>
        <w:t xml:space="preserve"> ויש בהן מעילה</w:t>
      </w:r>
      <w:r w:rsidRPr="00C472A2">
        <w:rPr>
          <w:rStyle w:val="ac"/>
          <w:rFonts w:ascii="Narkisim" w:hAnsi="Narkisim" w:cs="Narkisim"/>
          <w:rtl/>
        </w:rPr>
        <w:footnoteReference w:id="530"/>
      </w:r>
      <w:r w:rsidRPr="00C472A2">
        <w:rPr>
          <w:rFonts w:ascii="Narkisim" w:hAnsi="Narkisim" w:cs="Narkisim"/>
          <w:rtl/>
        </w:rPr>
        <w:t>. וכ"כ ה</w:t>
      </w:r>
      <w:r w:rsidRPr="00C472A2">
        <w:rPr>
          <w:rFonts w:ascii="Narkisim" w:hAnsi="Narkisim" w:cs="Narkisim"/>
          <w:b/>
          <w:bCs/>
          <w:rtl/>
        </w:rPr>
        <w:t>חינוך</w:t>
      </w:r>
      <w:r w:rsidRPr="00C472A2">
        <w:rPr>
          <w:rFonts w:ascii="Narkisim" w:hAnsi="Narkisim" w:cs="Narkisim"/>
          <w:rtl/>
        </w:rPr>
        <w:t xml:space="preserve"> (קכז) דיש חיוב תשלומי מעילה אף בחרמי כהנים</w:t>
      </w:r>
      <w:r w:rsidRPr="00C472A2">
        <w:rPr>
          <w:rStyle w:val="ac"/>
          <w:rFonts w:ascii="Narkisim" w:hAnsi="Narkisim" w:cs="Narkisim"/>
          <w:rtl/>
        </w:rPr>
        <w:footnoteReference w:id="531"/>
      </w:r>
      <w:r w:rsidRPr="00C472A2">
        <w:rPr>
          <w:rFonts w:ascii="Narkisim" w:hAnsi="Narkisim" w:cs="Narkisim"/>
          <w:rtl/>
        </w:rPr>
        <w:t>.</w:t>
      </w:r>
    </w:p>
    <w:p w14:paraId="7197C6F9" w14:textId="77777777" w:rsidR="008406E7" w:rsidRPr="00C472A2" w:rsidRDefault="00000000" w:rsidP="009A7958">
      <w:pPr>
        <w:pStyle w:val="a8"/>
        <w:bidi/>
        <w:rPr>
          <w:rFonts w:ascii="Narkisim" w:hAnsi="Narkisim"/>
        </w:rPr>
      </w:pPr>
      <w:r w:rsidRPr="00C472A2">
        <w:rPr>
          <w:rFonts w:ascii="Narkisim" w:hAnsi="Narkisim"/>
          <w:rtl/>
        </w:rPr>
        <w:t xml:space="preserve">אך יש שהביאו מדברי </w:t>
      </w:r>
      <w:r w:rsidRPr="00C472A2">
        <w:rPr>
          <w:rFonts w:ascii="Narkisim" w:hAnsi="Narkisim"/>
          <w:b/>
          <w:bCs/>
          <w:rtl/>
        </w:rPr>
        <w:t>רש"י</w:t>
      </w:r>
      <w:r w:rsidRPr="00C472A2">
        <w:rPr>
          <w:rFonts w:ascii="Narkisim" w:hAnsi="Narkisim"/>
          <w:rtl/>
        </w:rPr>
        <w:t xml:space="preserve"> (סנהדרין פח.) דאין מועלין בחרמי כהנים</w:t>
      </w:r>
      <w:r w:rsidRPr="00C472A2">
        <w:rPr>
          <w:rStyle w:val="ac"/>
          <w:rFonts w:ascii="Narkisim" w:hAnsi="Narkisim"/>
          <w:rtl/>
        </w:rPr>
        <w:footnoteReference w:id="532"/>
      </w:r>
      <w:r w:rsidRPr="00C472A2">
        <w:rPr>
          <w:rFonts w:ascii="Narkisim" w:hAnsi="Narkisim"/>
          <w:rtl/>
        </w:rPr>
        <w:t>. וב</w:t>
      </w:r>
      <w:r w:rsidRPr="00C472A2">
        <w:rPr>
          <w:rFonts w:ascii="Narkisim" w:hAnsi="Narkisim"/>
          <w:b/>
          <w:bCs/>
          <w:rtl/>
        </w:rPr>
        <w:t>ס' יקר הערך</w:t>
      </w:r>
      <w:r w:rsidRPr="00C472A2">
        <w:rPr>
          <w:rFonts w:ascii="Narkisim" w:hAnsi="Narkisim"/>
          <w:rtl/>
        </w:rPr>
        <w:t xml:space="preserve"> דחה דהתם איירי לאחר שהגיע ליד כהן. וע"ע מנחת אברהם.</w:t>
      </w:r>
    </w:p>
    <w:p w14:paraId="66B91FC9"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הערות הגריש"א</w:t>
      </w:r>
      <w:r w:rsidRPr="00C472A2">
        <w:rPr>
          <w:rFonts w:ascii="Narkisim" w:hAnsi="Narkisim"/>
          <w:rtl/>
        </w:rPr>
        <w:t xml:space="preserve"> (במשנה כח.) הק' אמאי יש מעילה בחרמי כהנים, ומי עדיף מקדשי קלים דאין מעילה כיון שאינו קדשי ה' אף דאסורים מדאורייתא מדין הקדש. וה"נ חרמים אינם קדשי ה'. וצ"ע.</w:t>
      </w:r>
    </w:p>
    <w:p w14:paraId="6705606C" w14:textId="77777777" w:rsidR="008406E7" w:rsidRPr="00C472A2" w:rsidRDefault="00000000" w:rsidP="009A7958">
      <w:pPr>
        <w:bidi/>
        <w:rPr>
          <w:rFonts w:ascii="Narkisim" w:hAnsi="Narkisim" w:cs="Narkisim"/>
        </w:rPr>
      </w:pPr>
      <w:r w:rsidRPr="00C472A2">
        <w:rPr>
          <w:rFonts w:ascii="Narkisim" w:hAnsi="Narkisim" w:cs="Narkisim"/>
          <w:u w:val="single"/>
          <w:rtl/>
        </w:rPr>
        <w:t>נתנן לכהן הרי הן לכל דבריהן כחולין וכו'</w:t>
      </w:r>
      <w:r w:rsidRPr="00C472A2">
        <w:rPr>
          <w:rFonts w:ascii="Narkisim" w:hAnsi="Narkisim" w:cs="Narkisim"/>
          <w:rtl/>
        </w:rPr>
        <w:t>. ודעת ה</w:t>
      </w:r>
      <w:r w:rsidRPr="00C472A2">
        <w:rPr>
          <w:rFonts w:ascii="Narkisim" w:hAnsi="Narkisim" w:cs="Narkisim"/>
          <w:b/>
          <w:bCs/>
          <w:rtl/>
        </w:rPr>
        <w:t>תוס'</w:t>
      </w:r>
      <w:r w:rsidRPr="00C472A2">
        <w:rPr>
          <w:rFonts w:ascii="Narkisim" w:hAnsi="Narkisim" w:cs="Narkisim"/>
          <w:rtl/>
        </w:rPr>
        <w:t xml:space="preserve"> (כח.) דנחשב קדושת הגוף, וכשהגיע ליד הכהן פקע קדושתו. אבל ה</w:t>
      </w:r>
      <w:r w:rsidRPr="00C472A2">
        <w:rPr>
          <w:rFonts w:ascii="Narkisim" w:hAnsi="Narkisim" w:cs="Narkisim"/>
          <w:b/>
          <w:bCs/>
          <w:rtl/>
        </w:rPr>
        <w:t>ראב"ד</w:t>
      </w:r>
      <w:r w:rsidRPr="00C472A2">
        <w:rPr>
          <w:rFonts w:ascii="Narkisim" w:hAnsi="Narkisim" w:cs="Narkisim"/>
          <w:rtl/>
        </w:rPr>
        <w:t xml:space="preserve"> (לתו"כ פרק יב ו) כת' דהכהן זוכה לאלתר כשמחרים, דהא לא צריך פדיון כלל. דחרם הוה נכסי כהן ולא קדשי שמים. ולא דמי למקדיש לשמים ויוצא לכהנים ביובל, שזכה בה השם ונתנו לכהנים. [ולא ביאר לנו גדר האיסור כל זמן שלא הגיע ליד הכהן].</w:t>
      </w:r>
    </w:p>
    <w:p w14:paraId="5450F97B"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אחרונים</w:t>
      </w:r>
      <w:r w:rsidRPr="00C472A2">
        <w:rPr>
          <w:rFonts w:ascii="Narkisim" w:hAnsi="Narkisim" w:cs="Narkisim"/>
          <w:rtl/>
        </w:rPr>
        <w:t xml:space="preserve"> חקרו האם מעיקרא קדוש עד שיגיע ליד גזבר [הקדש לזמן]</w:t>
      </w:r>
      <w:r w:rsidRPr="00C472A2">
        <w:rPr>
          <w:rStyle w:val="ac"/>
          <w:rFonts w:ascii="Narkisim" w:hAnsi="Narkisim" w:cs="Narkisim"/>
          <w:rtl/>
        </w:rPr>
        <w:footnoteReference w:id="533"/>
      </w:r>
      <w:r w:rsidRPr="00C472A2">
        <w:rPr>
          <w:rFonts w:ascii="Narkisim" w:hAnsi="Narkisim" w:cs="Narkisim"/>
          <w:rtl/>
        </w:rPr>
        <w:t>. ועוד יש שפי' שעיקר החרם לכהנים, אלא דיש בו איסור כעין הקדש עד שיקיים דינו</w:t>
      </w:r>
      <w:r w:rsidRPr="00C472A2">
        <w:rPr>
          <w:rStyle w:val="ac"/>
          <w:rFonts w:ascii="Narkisim" w:hAnsi="Narkisim" w:cs="Narkisim"/>
          <w:rtl/>
        </w:rPr>
        <w:footnoteReference w:id="534"/>
      </w:r>
      <w:r w:rsidRPr="00C472A2">
        <w:rPr>
          <w:rFonts w:ascii="Narkisim" w:hAnsi="Narkisim" w:cs="Narkisim"/>
          <w:rtl/>
        </w:rPr>
        <w:t>. [וע"ע קונטרסי שיעורים הגרי"ז גוסטמן נדרים ג]. אבל ה</w:t>
      </w:r>
      <w:r w:rsidRPr="00C472A2">
        <w:rPr>
          <w:rFonts w:ascii="Narkisim" w:hAnsi="Narkisim" w:cs="Narkisim"/>
          <w:b/>
          <w:bCs/>
          <w:rtl/>
        </w:rPr>
        <w:t>חזו"א</w:t>
      </w:r>
      <w:r w:rsidRPr="00C472A2">
        <w:rPr>
          <w:rFonts w:ascii="Narkisim" w:hAnsi="Narkisim" w:cs="Narkisim"/>
          <w:rtl/>
        </w:rPr>
        <w:t xml:space="preserve"> (בכורות כב ו בסוגריים) כת' נראה שענין קדושת חרמים אינו קדושה לזמן, דמעיקרא נתקדש רק עד שיבוא ליד כהן, אלא שמצוות </w:t>
      </w:r>
      <w:r w:rsidRPr="00C472A2">
        <w:rPr>
          <w:rFonts w:ascii="Narkisim" w:hAnsi="Narkisim" w:cs="Narkisim"/>
          <w:rtl/>
        </w:rPr>
        <w:lastRenderedPageBreak/>
        <w:t>החרם היא לינתן לכהן. ובזה פוקעת קדושתה ונעשה חולין כדבר שנעשה מצוותו</w:t>
      </w:r>
      <w:r w:rsidRPr="00C472A2">
        <w:rPr>
          <w:rStyle w:val="ac"/>
          <w:rFonts w:ascii="Narkisim" w:hAnsi="Narkisim" w:cs="Narkisim"/>
          <w:rtl/>
        </w:rPr>
        <w:footnoteReference w:id="535"/>
      </w:r>
      <w:r w:rsidRPr="00C472A2">
        <w:rPr>
          <w:rFonts w:ascii="Narkisim" w:hAnsi="Narkisim" w:cs="Narkisim"/>
          <w:rtl/>
        </w:rPr>
        <w:t>.</w:t>
      </w:r>
    </w:p>
    <w:p w14:paraId="417FD341" w14:textId="77777777" w:rsidR="008406E7" w:rsidRPr="00C472A2" w:rsidRDefault="00000000" w:rsidP="009A7958">
      <w:pPr>
        <w:bidi/>
        <w:rPr>
          <w:rFonts w:ascii="Narkisim" w:hAnsi="Narkisim" w:cs="Narkisim"/>
        </w:rPr>
      </w:pPr>
      <w:r w:rsidRPr="00C472A2">
        <w:rPr>
          <w:rFonts w:ascii="Narkisim" w:hAnsi="Narkisim" w:cs="Narkisim"/>
          <w:rtl/>
        </w:rPr>
        <w:t>ועוד חקרו ה</w:t>
      </w:r>
      <w:r w:rsidRPr="00C472A2">
        <w:rPr>
          <w:rFonts w:ascii="Narkisim" w:hAnsi="Narkisim" w:cs="Narkisim"/>
          <w:b/>
          <w:bCs/>
          <w:rtl/>
        </w:rPr>
        <w:t>אחרונים</w:t>
      </w:r>
      <w:r w:rsidRPr="00C472A2">
        <w:rPr>
          <w:rFonts w:ascii="Narkisim" w:hAnsi="Narkisim" w:cs="Narkisim"/>
          <w:rtl/>
        </w:rPr>
        <w:t xml:space="preserve"> האם הזכות לכהן הוא מכח הבעלים</w:t>
      </w:r>
      <w:r w:rsidRPr="00C472A2">
        <w:rPr>
          <w:rStyle w:val="ac"/>
          <w:rFonts w:ascii="Narkisim" w:hAnsi="Narkisim" w:cs="Narkisim"/>
          <w:rtl/>
        </w:rPr>
        <w:footnoteReference w:id="536"/>
      </w:r>
      <w:r w:rsidRPr="00C472A2">
        <w:rPr>
          <w:rFonts w:ascii="Narkisim" w:hAnsi="Narkisim" w:cs="Narkisim"/>
          <w:rtl/>
        </w:rPr>
        <w:t>, או דכהנים משולחן גבוה זכו</w:t>
      </w:r>
      <w:r w:rsidRPr="00C472A2">
        <w:rPr>
          <w:rStyle w:val="ac"/>
          <w:rFonts w:ascii="Narkisim" w:hAnsi="Narkisim" w:cs="Narkisim"/>
          <w:rtl/>
        </w:rPr>
        <w:footnoteReference w:id="537"/>
      </w:r>
      <w:r w:rsidRPr="00C472A2">
        <w:rPr>
          <w:rFonts w:ascii="Narkisim" w:hAnsi="Narkisim" w:cs="Narkisim"/>
          <w:rtl/>
        </w:rPr>
        <w:t xml:space="preserve"> [וכן לשון בעלי התוס' עה"ת, הו' במשנה].</w:t>
      </w:r>
    </w:p>
    <w:p w14:paraId="5FD829D8"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(צפנ"פ ו ה, גרמ"ד) דנו האם סגי שהגיע ליד כהן א' או לגזבר</w:t>
      </w:r>
      <w:r w:rsidRPr="00C472A2">
        <w:rPr>
          <w:rStyle w:val="ac"/>
          <w:rFonts w:ascii="Narkisim" w:hAnsi="Narkisim" w:cs="Narkisim"/>
          <w:rtl/>
        </w:rPr>
        <w:footnoteReference w:id="538"/>
      </w:r>
      <w:r w:rsidRPr="00C472A2">
        <w:rPr>
          <w:rFonts w:ascii="Narkisim" w:hAnsi="Narkisim" w:cs="Narkisim"/>
          <w:rtl/>
        </w:rPr>
        <w:t>, או דוקא לאחר שחלקו לכהני המשמר, וכל כהן כשזוכה בחלקו נעשית שלו. [וכן נפק"מ בזה"ז, וע"ע בסמוך]. אך הצפנ"פ הביא דמבואר בגמ' (ב"ק קיא) גבי גזל הגר דצריך שיגיע לידו</w:t>
      </w:r>
      <w:r w:rsidRPr="00C472A2">
        <w:rPr>
          <w:rStyle w:val="ac"/>
          <w:rFonts w:ascii="Narkisim" w:hAnsi="Narkisim" w:cs="Narkisim"/>
          <w:rtl/>
        </w:rPr>
        <w:footnoteReference w:id="539"/>
      </w:r>
      <w:r w:rsidRPr="00C472A2">
        <w:rPr>
          <w:rFonts w:ascii="Narkisim" w:hAnsi="Narkisim" w:cs="Narkisim"/>
          <w:rtl/>
        </w:rPr>
        <w:t>.</w:t>
      </w:r>
    </w:p>
    <w:p w14:paraId="02CA3D62"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xml:space="preserve"> (יבמות צט:) הק' בהא דאיתא בספק כהן</w:t>
      </w:r>
      <w:r w:rsidRPr="00C472A2">
        <w:rPr>
          <w:rStyle w:val="ac"/>
          <w:rFonts w:ascii="Narkisim" w:hAnsi="Narkisim" w:cs="Narkisim"/>
          <w:rtl/>
        </w:rPr>
        <w:footnoteReference w:id="540"/>
      </w:r>
      <w:r w:rsidRPr="00C472A2">
        <w:rPr>
          <w:rFonts w:ascii="Narkisim" w:hAnsi="Narkisim" w:cs="Narkisim"/>
          <w:rtl/>
        </w:rPr>
        <w:t xml:space="preserve"> שאין מוציאין קדשיו מידו, והא חרמי כהנים יש להם דין הקדש [והוה ספק איסור] כל שלא באו ליד כהן. ותי' שצריכים ליתן זה לזה, ויעשו תנאי ביניהם. אבל ב</w:t>
      </w:r>
      <w:r w:rsidRPr="00C472A2">
        <w:rPr>
          <w:rFonts w:ascii="Narkisim" w:hAnsi="Narkisim" w:cs="Narkisim"/>
          <w:b/>
          <w:bCs/>
          <w:rtl/>
        </w:rPr>
        <w:t>ס' נהור שרגא</w:t>
      </w:r>
      <w:r w:rsidRPr="00C472A2">
        <w:rPr>
          <w:rFonts w:ascii="Narkisim" w:hAnsi="Narkisim" w:cs="Narkisim"/>
          <w:rtl/>
        </w:rPr>
        <w:t xml:space="preserve"> (יבמות שם) וה</w:t>
      </w:r>
      <w:r w:rsidRPr="00C472A2">
        <w:rPr>
          <w:rFonts w:ascii="Narkisim" w:hAnsi="Narkisim" w:cs="Narkisim"/>
          <w:b/>
          <w:bCs/>
          <w:rtl/>
        </w:rPr>
        <w:t>או"ש</w:t>
      </w:r>
      <w:r w:rsidRPr="00C472A2">
        <w:rPr>
          <w:rFonts w:ascii="Narkisim" w:hAnsi="Narkisim" w:cs="Narkisim"/>
          <w:rtl/>
        </w:rPr>
        <w:t xml:space="preserve"> (תרומות י כו בסו"ד ד"ה ובהא) דייקו מדברי רש"י שאי"צ לתת כלל. וביארו דכיון שע"פ דין פטורין מנתינה [מדין הממע"ה] נחשב כמאן דבא ליד הכהן. ועי"ז הוסר קדושתם, והוי כממון הדיוט</w:t>
      </w:r>
      <w:r w:rsidRPr="00C472A2">
        <w:rPr>
          <w:rStyle w:val="ac"/>
          <w:rFonts w:ascii="Narkisim" w:hAnsi="Narkisim" w:cs="Narkisim"/>
          <w:rtl/>
        </w:rPr>
        <w:footnoteReference w:id="541"/>
      </w:r>
      <w:r w:rsidRPr="00C472A2">
        <w:rPr>
          <w:rFonts w:ascii="Narkisim" w:hAnsi="Narkisim" w:cs="Narkisim"/>
          <w:rtl/>
        </w:rPr>
        <w:t>.</w:t>
      </w:r>
    </w:p>
    <w:p w14:paraId="23A17A06" w14:textId="77777777" w:rsidR="008406E7" w:rsidRPr="00C472A2" w:rsidRDefault="00000000" w:rsidP="009A7958">
      <w:pPr>
        <w:bidi/>
        <w:rPr>
          <w:rFonts w:ascii="Narkisim" w:hAnsi="Narkisim" w:cs="Narkisim"/>
        </w:rPr>
      </w:pPr>
      <w:r w:rsidRPr="00C472A2">
        <w:rPr>
          <w:rFonts w:ascii="Narkisim" w:hAnsi="Narkisim" w:cs="Narkisim"/>
          <w:u w:val="single"/>
          <w:rtl/>
        </w:rPr>
        <w:t>מנין לכהן שהקדיש שדה חרמו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שהקדישו וגאלו אחר, והגיע היובל. דס"ד שיאמר עכשיו אני מוחזק בה תהא שלי. ה</w:t>
      </w:r>
      <w:r w:rsidRPr="00C472A2">
        <w:rPr>
          <w:rFonts w:ascii="Narkisim" w:hAnsi="Narkisim" w:cs="Narkisim"/>
          <w:b/>
          <w:bCs/>
          <w:rtl/>
        </w:rPr>
        <w:t>שיטמ"ק</w:t>
      </w:r>
      <w:r w:rsidRPr="00C472A2">
        <w:rPr>
          <w:rFonts w:ascii="Narkisim" w:hAnsi="Narkisim" w:cs="Narkisim"/>
          <w:rtl/>
        </w:rPr>
        <w:t xml:space="preserve"> (טו) העיר דלאו דוקא [שהרי הקדישו, ואינו מוחזק בה], אלא דשייך אני בה טפי מכל אינשי, וישנה תחת ידי שהרי לא החזיק בה גזבר.</w:t>
      </w:r>
    </w:p>
    <w:p w14:paraId="04D2EC1C"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(ו ו) כת' שהכהן החרים את שדה החרם שזכה בו</w:t>
      </w:r>
      <w:r w:rsidRPr="00C472A2">
        <w:rPr>
          <w:rStyle w:val="ac"/>
          <w:rFonts w:ascii="Narkisim" w:hAnsi="Narkisim" w:cs="Narkisim"/>
          <w:rtl/>
        </w:rPr>
        <w:footnoteReference w:id="542"/>
      </w:r>
      <w:r w:rsidRPr="00C472A2">
        <w:rPr>
          <w:rFonts w:ascii="Narkisim" w:hAnsi="Narkisim" w:cs="Narkisim"/>
          <w:rtl/>
        </w:rPr>
        <w:t>, הרי זו מוחרמת ויוצאה לאחיו הכהנים, שנאמר לכהן תהיה אחוזתו מלמד ששדה חרמו לו כשדה אחוזה לישראל שאם החרימה היא מוחרמת מיד. וה</w:t>
      </w:r>
      <w:r w:rsidRPr="00C472A2">
        <w:rPr>
          <w:rFonts w:ascii="Narkisim" w:hAnsi="Narkisim" w:cs="Narkisim"/>
          <w:b/>
          <w:bCs/>
          <w:rtl/>
        </w:rPr>
        <w:t>לח"מ</w:t>
      </w:r>
      <w:r w:rsidRPr="00C472A2">
        <w:rPr>
          <w:rFonts w:ascii="Narkisim" w:hAnsi="Narkisim" w:cs="Narkisim"/>
          <w:rtl/>
        </w:rPr>
        <w:t xml:space="preserve"> כת' דאף דבברייתא איירי בהקדיש</w:t>
      </w:r>
      <w:r w:rsidRPr="00C472A2">
        <w:rPr>
          <w:rStyle w:val="ac"/>
          <w:rFonts w:ascii="Narkisim" w:hAnsi="Narkisim" w:cs="Narkisim"/>
          <w:rtl/>
        </w:rPr>
        <w:footnoteReference w:id="543"/>
      </w:r>
      <w:r w:rsidRPr="00C472A2">
        <w:rPr>
          <w:rFonts w:ascii="Narkisim" w:hAnsi="Narkisim" w:cs="Narkisim"/>
          <w:rtl/>
        </w:rPr>
        <w:t>, הרמב"ם נקטו בחרם, דהכל אחד ואין קפידא. אבל המנח"ח (שנז י) האריך לתמוה דקי"ל דכהנים אין מחרימים, אפי' במטלטלין [כר' יהודה כח.]</w:t>
      </w:r>
      <w:r w:rsidRPr="00C472A2">
        <w:rPr>
          <w:rStyle w:val="ac"/>
          <w:rFonts w:ascii="Narkisim" w:hAnsi="Narkisim" w:cs="Narkisim"/>
          <w:rtl/>
        </w:rPr>
        <w:footnoteReference w:id="544"/>
      </w:r>
      <w:r w:rsidRPr="00C472A2">
        <w:rPr>
          <w:rFonts w:ascii="Narkisim" w:hAnsi="Narkisim" w:cs="Narkisim"/>
          <w:rtl/>
        </w:rPr>
        <w:t>. וגם מש"כ הרמב"ם דמוחרמת מיד, ואילו בגמ' איירי כשיוצאת לכהנים ביובל.</w:t>
      </w:r>
    </w:p>
    <w:p w14:paraId="2AB8B3EF" w14:textId="77777777" w:rsidR="008406E7" w:rsidRPr="00C472A2" w:rsidRDefault="00000000" w:rsidP="009A7958">
      <w:pPr>
        <w:pStyle w:val="2"/>
        <w:bidi/>
        <w:rPr>
          <w:rFonts w:ascii="Narkisim" w:hAnsi="Narkisim"/>
        </w:rPr>
      </w:pPr>
      <w:r w:rsidRPr="00C472A2">
        <w:rPr>
          <w:rFonts w:ascii="Narkisim" w:hAnsi="Narkisim"/>
          <w:rtl/>
        </w:rPr>
        <w:t>פדיון חרם בזה"ז</w:t>
      </w:r>
    </w:p>
    <w:p w14:paraId="0ADB8F6D" w14:textId="77777777" w:rsidR="008406E7" w:rsidRPr="00C472A2" w:rsidRDefault="00000000" w:rsidP="009A7958">
      <w:pPr>
        <w:bidi/>
        <w:rPr>
          <w:rFonts w:ascii="Narkisim" w:hAnsi="Narkisim" w:cs="Narkisim"/>
        </w:rPr>
      </w:pPr>
      <w:r w:rsidRPr="00C472A2">
        <w:rPr>
          <w:rFonts w:ascii="Narkisim" w:hAnsi="Narkisim" w:cs="Narkisim"/>
          <w:u w:val="single"/>
          <w:rtl/>
        </w:rPr>
        <w:t>אמר רב הלכה כר' יהודה בן בתירא וכו' רב מתני' נמי איפכא וכו'</w:t>
      </w:r>
      <w:r w:rsidRPr="00C472A2">
        <w:rPr>
          <w:rFonts w:ascii="Narkisim" w:hAnsi="Narkisim" w:cs="Narkisim"/>
          <w:rtl/>
        </w:rPr>
        <w:t>. ועוד נח' בזה רב יהודה ועולא (בסמוך) אי סתם חרמים לבדק הבית או לכהנים.</w:t>
      </w:r>
    </w:p>
    <w:p w14:paraId="2419F389"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(ו א) פסק כחכמים דסתם חרמים לכהנים. וה</w:t>
      </w:r>
      <w:r w:rsidRPr="00C472A2">
        <w:rPr>
          <w:rFonts w:ascii="Narkisim" w:hAnsi="Narkisim"/>
          <w:b/>
          <w:bCs/>
          <w:rtl/>
        </w:rPr>
        <w:t>כס"מ</w:t>
      </w:r>
      <w:r w:rsidRPr="00C472A2">
        <w:rPr>
          <w:rFonts w:ascii="Narkisim" w:hAnsi="Narkisim"/>
          <w:rtl/>
        </w:rPr>
        <w:t xml:space="preserve"> (והו' בתוי"ט) הק' אמאי לא פסק כדברי רב, וכגירסת רב במשנה דהוה כרבנן</w:t>
      </w:r>
      <w:r w:rsidRPr="00C472A2">
        <w:rPr>
          <w:rStyle w:val="ac"/>
          <w:rFonts w:ascii="Narkisim" w:hAnsi="Narkisim"/>
          <w:rtl/>
        </w:rPr>
        <w:footnoteReference w:id="545"/>
      </w:r>
      <w:r w:rsidRPr="00C472A2">
        <w:rPr>
          <w:rFonts w:ascii="Narkisim" w:hAnsi="Narkisim"/>
          <w:rtl/>
        </w:rPr>
        <w:t>. וכת' דאפשר שטעמו משום דכ"ד עולא (בסמוך), ואין זה כדאי דעולא תלמיד הוי לגבי דרב, ואין הלכה כתלמיד במקום הרב. ועוד דרב יהודה אמרינן התם דסבר דסתם חרמים לבדק הבית ועבד בה עובדא. וצ"ע</w:t>
      </w:r>
      <w:r w:rsidRPr="00C472A2">
        <w:rPr>
          <w:rStyle w:val="ac"/>
          <w:rFonts w:ascii="Narkisim" w:hAnsi="Narkisim"/>
          <w:rtl/>
        </w:rPr>
        <w:footnoteReference w:id="546"/>
      </w:r>
      <w:r w:rsidRPr="00C472A2">
        <w:rPr>
          <w:rFonts w:ascii="Narkisim" w:hAnsi="Narkisim"/>
          <w:rtl/>
        </w:rPr>
        <w:t>.</w:t>
      </w:r>
    </w:p>
    <w:p w14:paraId="12A08552" w14:textId="77777777" w:rsidR="008406E7" w:rsidRPr="00C472A2" w:rsidRDefault="00000000" w:rsidP="009A7958">
      <w:pPr>
        <w:pStyle w:val="a7"/>
        <w:bidi/>
        <w:rPr>
          <w:rFonts w:ascii="Narkisim" w:hAnsi="Narkisim"/>
        </w:rPr>
      </w:pPr>
      <w:r w:rsidRPr="00C472A2">
        <w:rPr>
          <w:rFonts w:ascii="Narkisim" w:hAnsi="Narkisim"/>
          <w:rtl/>
        </w:rPr>
        <w:lastRenderedPageBreak/>
        <w:t>וה</w:t>
      </w:r>
      <w:r w:rsidRPr="00C472A2">
        <w:rPr>
          <w:rFonts w:ascii="Narkisim" w:hAnsi="Narkisim"/>
          <w:b/>
          <w:bCs/>
          <w:rtl/>
        </w:rPr>
        <w:t>בה"ז</w:t>
      </w:r>
      <w:r w:rsidRPr="00C472A2">
        <w:rPr>
          <w:rFonts w:ascii="Narkisim" w:hAnsi="Narkisim"/>
          <w:rtl/>
        </w:rPr>
        <w:t xml:space="preserve"> וה</w:t>
      </w:r>
      <w:r w:rsidRPr="00C472A2">
        <w:rPr>
          <w:rFonts w:ascii="Narkisim" w:hAnsi="Narkisim"/>
          <w:b/>
          <w:bCs/>
          <w:rtl/>
        </w:rPr>
        <w:t>צ"ק</w:t>
      </w:r>
      <w:r w:rsidRPr="00C472A2">
        <w:rPr>
          <w:rFonts w:ascii="Narkisim" w:hAnsi="Narkisim"/>
          <w:rtl/>
        </w:rPr>
        <w:t xml:space="preserve"> דנו שהרמב"ם נקט דמסקנת הגמ' שרב פסק כמ"ד סתם חרמים לכהנים, ונקט ריב"ב למאי דאפיך.</w:t>
      </w:r>
    </w:p>
    <w:p w14:paraId="3327574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לח"מ</w:t>
      </w:r>
      <w:r w:rsidRPr="00C472A2">
        <w:rPr>
          <w:rFonts w:ascii="Narkisim" w:hAnsi="Narkisim"/>
          <w:rtl/>
        </w:rPr>
        <w:t xml:space="preserve"> כת' דכיון דמבואר (בסוף העמ') דר' ישמעאל כר"י בן בתירא, ורבנן ס"ל דמצוה להקדישו. ואנן קי"ל בעלמא דמצוה להקדישו, מש"ה פסק כרבנן. [והמשנ"ל הביא דלפ"ז הרא"ש (בטור יו"ד שו הו' בסמוך) פסק דסתם חרמים לבדק הבית, דלא פסק שמצווה להקדישו].</w:t>
      </w:r>
    </w:p>
    <w:p w14:paraId="074B48DC"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משנ"ל</w:t>
      </w:r>
      <w:r w:rsidRPr="00C472A2">
        <w:rPr>
          <w:rFonts w:ascii="Narkisim" w:hAnsi="Narkisim"/>
          <w:rtl/>
        </w:rPr>
        <w:t xml:space="preserve"> כת' שהרמב"ם סמך אסוגיא דתמורה (לב.) דרב הונא דרש קרא דקדש קדשים לענין הקדש עילוי, וכרבנן [וכמ"ש תוס' תמורה שם]. דאילו לר' יהודה בן בתירא הך קרא קאי בעיקר חרם ולא בהקדש עילוי.</w:t>
      </w:r>
    </w:p>
    <w:p w14:paraId="6E36D72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יראים</w:t>
      </w:r>
      <w:r w:rsidRPr="00C472A2">
        <w:rPr>
          <w:rFonts w:ascii="Narkisim" w:hAnsi="Narkisim"/>
          <w:rtl/>
        </w:rPr>
        <w:t xml:space="preserve"> (קנ) הביא מח' אי סתם חרמים לכהנים או לבדק הבית, דחוששין לרב יהודה וצריך פדיון</w:t>
      </w:r>
      <w:r w:rsidRPr="00C472A2">
        <w:rPr>
          <w:rStyle w:val="ac"/>
          <w:rFonts w:ascii="Narkisim" w:hAnsi="Narkisim"/>
          <w:rtl/>
        </w:rPr>
        <w:footnoteReference w:id="547"/>
      </w:r>
      <w:r w:rsidRPr="00C472A2">
        <w:rPr>
          <w:rFonts w:ascii="Narkisim" w:hAnsi="Narkisim"/>
          <w:rtl/>
        </w:rPr>
        <w:t>, ואם תפס כהן אין מוציאין מידו.</w:t>
      </w:r>
    </w:p>
    <w:p w14:paraId="48E87B43" w14:textId="77777777" w:rsidR="008406E7" w:rsidRPr="00C472A2" w:rsidRDefault="00000000" w:rsidP="009A7958">
      <w:pPr>
        <w:bidi/>
        <w:rPr>
          <w:rFonts w:ascii="Narkisim" w:hAnsi="Narkisim" w:cs="Narkisim"/>
        </w:rPr>
      </w:pPr>
      <w:r w:rsidRPr="00C472A2">
        <w:rPr>
          <w:rFonts w:ascii="Narkisim" w:hAnsi="Narkisim" w:cs="Narkisim"/>
          <w:u w:val="single"/>
          <w:rtl/>
        </w:rPr>
        <w:t>שקול ארבעה זוזי ואחיל עלייהו וכו'</w:t>
      </w:r>
      <w:r w:rsidRPr="00C472A2">
        <w:rPr>
          <w:rFonts w:ascii="Narkisim" w:hAnsi="Narkisim" w:cs="Narkisim"/>
          <w:rtl/>
        </w:rPr>
        <w:t>. [דלמ"ד חרמים לבדק הבית יש להם פדיון]. ו</w:t>
      </w:r>
      <w:r w:rsidRPr="00C472A2">
        <w:rPr>
          <w:rFonts w:ascii="Narkisim" w:hAnsi="Narkisim" w:cs="Narkisim"/>
          <w:b/>
          <w:bCs/>
          <w:rtl/>
        </w:rPr>
        <w:t>תוס</w:t>
      </w:r>
      <w:r w:rsidRPr="00C472A2">
        <w:rPr>
          <w:rFonts w:ascii="Narkisim" w:hAnsi="Narkisim" w:cs="Narkisim"/>
          <w:rtl/>
        </w:rPr>
        <w:t>' (יומא נה: ד"ה ונברור, הו' גהש"ס) כת' דאורחיה דגמ' הוא לנקוט ד' זוזי, ולאו דוקא. וצ"ב דבגמ' איתא דבעי ד' זוזי לפרסומי מילתא. והריא"ז (ע"ז שם) כת' דלכתחילה צריך לחלל בדבר חשוב כמעט. וה</w:t>
      </w:r>
      <w:r w:rsidRPr="00C472A2">
        <w:rPr>
          <w:rFonts w:ascii="Narkisim" w:hAnsi="Narkisim" w:cs="Narkisim"/>
          <w:b/>
          <w:bCs/>
          <w:rtl/>
        </w:rPr>
        <w:t>רמב"ם</w:t>
      </w:r>
      <w:r w:rsidRPr="00C472A2">
        <w:rPr>
          <w:rFonts w:ascii="Narkisim" w:hAnsi="Narkisim" w:cs="Narkisim"/>
          <w:rtl/>
        </w:rPr>
        <w:t xml:space="preserve"> (ח י) כת' חכמים דנו שיפדה בארבעה זוזים או קרוב לזה כדי לפרסם הדבר.</w:t>
      </w:r>
    </w:p>
    <w:p w14:paraId="19CD847F" w14:textId="77777777" w:rsidR="008406E7" w:rsidRPr="00C472A2" w:rsidRDefault="00000000" w:rsidP="009A7958">
      <w:pPr>
        <w:pStyle w:val="aa"/>
        <w:bidi/>
        <w:rPr>
          <w:rFonts w:ascii="Narkisim" w:hAnsi="Narkisim"/>
        </w:rPr>
      </w:pPr>
      <w:r w:rsidRPr="00C472A2">
        <w:rPr>
          <w:rFonts w:ascii="Narkisim" w:hAnsi="Narkisim"/>
          <w:u w:val="single"/>
          <w:rtl/>
        </w:rPr>
        <w:t>ושדינהו בנהרא</w:t>
      </w:r>
      <w:r w:rsidRPr="00C472A2">
        <w:rPr>
          <w:rFonts w:ascii="Narkisim" w:hAnsi="Narkisim"/>
          <w:rtl/>
        </w:rPr>
        <w:t xml:space="preserve">. </w:t>
      </w:r>
      <w:r w:rsidRPr="00C472A2">
        <w:rPr>
          <w:rFonts w:ascii="Narkisim" w:hAnsi="Narkisim"/>
          <w:b/>
          <w:bCs/>
          <w:rtl/>
        </w:rPr>
        <w:t>תוס</w:t>
      </w:r>
      <w:r w:rsidRPr="00C472A2">
        <w:rPr>
          <w:rFonts w:ascii="Narkisim" w:hAnsi="Narkisim"/>
          <w:rtl/>
        </w:rPr>
        <w:t>' (בכורות נג. ד"ה מעות וע' תוס' פסחים כח.) הק' איך רשאי לזרוק לנהר, וניחוש לתקלה. כדאיתא (פסחים כח.) דיזרוק דוקא לים המלח, או בשאר נהרות בעיא שחיקה. ותי' דהכא נמי איירי ע"י שחיקה. וה</w:t>
      </w:r>
      <w:r w:rsidRPr="00C472A2">
        <w:rPr>
          <w:rFonts w:ascii="Narkisim" w:hAnsi="Narkisim"/>
          <w:b/>
          <w:bCs/>
          <w:rtl/>
        </w:rPr>
        <w:t>רמב"ם</w:t>
      </w:r>
      <w:r w:rsidRPr="00C472A2">
        <w:rPr>
          <w:rFonts w:ascii="Narkisim" w:hAnsi="Narkisim"/>
          <w:rtl/>
        </w:rPr>
        <w:t xml:space="preserve"> (ח י) כת' לים המלח.</w:t>
      </w:r>
    </w:p>
    <w:p w14:paraId="7C60B6BA" w14:textId="77777777" w:rsidR="008406E7" w:rsidRPr="00C472A2" w:rsidRDefault="00000000" w:rsidP="009A7958">
      <w:pPr>
        <w:bidi/>
        <w:rPr>
          <w:rFonts w:ascii="Narkisim" w:hAnsi="Narkisim" w:cs="Narkisim"/>
        </w:rPr>
      </w:pPr>
      <w:r w:rsidRPr="00C472A2">
        <w:rPr>
          <w:rFonts w:ascii="Narkisim" w:hAnsi="Narkisim" w:cs="Narkisim"/>
          <w:u w:val="single"/>
          <w:rtl/>
        </w:rPr>
        <w:t>כשמואל דאמר וכו' שחיללו על שווה פרוטה מחולל</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(קידושין יא:) דאין אונאה להקדש, ואשמועינן שמואל דאימעיט נמי מביטול מקח (כדאיתא ב"מ נז.). וע"ע גר"ח (ב"מ נז., סטנסל שסג ורסט, מהגרי"ז).</w:t>
      </w:r>
    </w:p>
    <w:p w14:paraId="254EFF6C"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xml:space="preserve"> (מנחות עא:, ותמורה כז:) כת' דדוקא הבעלים הפודה הקדש שלו יכול לפדות על פרוטה, אבל גזבר המוכר הקדש צריך ג' או י' למר כדאית ליה. ותוס' (מנחות עא:) ביארו דאין סברא שכל א' יוכל לפדות הקדש חבירו שווה מנה בפרוטה ויקחנו לעצמו. וע"ע טורי אבן (מגילה כג:) ודב"א (א טו בהג').</w:t>
      </w:r>
    </w:p>
    <w:p w14:paraId="62A9A3D4" w14:textId="77777777" w:rsidR="008406E7" w:rsidRPr="00C472A2" w:rsidRDefault="00000000" w:rsidP="009A7958">
      <w:pPr>
        <w:bidi/>
        <w:rPr>
          <w:rFonts w:ascii="Narkisim" w:hAnsi="Narkisim" w:cs="Narkisim"/>
        </w:rPr>
      </w:pPr>
      <w:r w:rsidRPr="00C472A2">
        <w:rPr>
          <w:rFonts w:ascii="Narkisim" w:hAnsi="Narkisim" w:cs="Narkisim"/>
          <w:u w:val="single"/>
          <w:rtl/>
        </w:rPr>
        <w:t>אימר דאמר שמואל שחיללו, לכתחילה מי אמר</w:t>
      </w:r>
      <w:r w:rsidRPr="00C472A2">
        <w:rPr>
          <w:rFonts w:ascii="Narkisim" w:hAnsi="Narkisim" w:cs="Narkisim"/>
          <w:rtl/>
        </w:rPr>
        <w:t xml:space="preserve">. [כן העתיקו </w:t>
      </w:r>
      <w:r w:rsidRPr="00C472A2">
        <w:rPr>
          <w:rFonts w:ascii="Narkisim" w:hAnsi="Narkisim" w:cs="Narkisim"/>
          <w:b/>
          <w:bCs/>
          <w:rtl/>
        </w:rPr>
        <w:t>תוס</w:t>
      </w:r>
      <w:r w:rsidRPr="00C472A2">
        <w:rPr>
          <w:rFonts w:ascii="Narkisim" w:hAnsi="Narkisim" w:cs="Narkisim"/>
          <w:rtl/>
        </w:rPr>
        <w:t>' (בכורות ל. ומנחות עא:) דבזה"ז פודה אף לכתחילה על פרוטה. ועפ"ז נקטו ה</w:t>
      </w:r>
      <w:r w:rsidRPr="00C472A2">
        <w:rPr>
          <w:rFonts w:ascii="Narkisim" w:hAnsi="Narkisim" w:cs="Narkisim"/>
          <w:b/>
          <w:bCs/>
          <w:rtl/>
        </w:rPr>
        <w:t>ראשונים</w:t>
      </w:r>
      <w:r w:rsidRPr="00C472A2">
        <w:rPr>
          <w:rFonts w:ascii="Narkisim" w:hAnsi="Narkisim" w:cs="Narkisim"/>
          <w:rtl/>
        </w:rPr>
        <w:t xml:space="preserve"> (שאלתות ק הו' בתוס' ברכות לה. וכ"מ) דאף מעש"ש ונטע רבעי בזה"ז פודים על שווה פרוטה (וכ"פ השו"ע רצד ו)</w:t>
      </w:r>
      <w:r w:rsidRPr="00C472A2">
        <w:rPr>
          <w:rStyle w:val="ac"/>
          <w:rFonts w:ascii="Narkisim" w:hAnsi="Narkisim" w:cs="Narkisim"/>
          <w:rtl/>
        </w:rPr>
        <w:footnoteReference w:id="548"/>
      </w:r>
      <w:r w:rsidRPr="00C472A2">
        <w:rPr>
          <w:rFonts w:ascii="Narkisim" w:hAnsi="Narkisim" w:cs="Narkisim"/>
          <w:rtl/>
        </w:rPr>
        <w:t>].</w:t>
      </w:r>
    </w:p>
    <w:p w14:paraId="20FEF4CD" w14:textId="77777777" w:rsidR="008406E7" w:rsidRPr="00C472A2" w:rsidRDefault="00000000" w:rsidP="009A7958">
      <w:pPr>
        <w:pStyle w:val="aa"/>
        <w:bidi/>
        <w:rPr>
          <w:rFonts w:ascii="Narkisim" w:hAnsi="Narkisim"/>
        </w:rPr>
      </w:pPr>
      <w:r w:rsidRPr="00C472A2">
        <w:rPr>
          <w:rFonts w:ascii="Narkisim" w:hAnsi="Narkisim"/>
          <w:rtl/>
        </w:rPr>
        <w:t>ובגמ' (ב"מ נז.) יש מ"ד דס"ל הא דשמואל אפי' לכתחילה. ופ</w:t>
      </w:r>
      <w:r w:rsidRPr="00C472A2">
        <w:rPr>
          <w:rFonts w:ascii="Narkisim" w:hAnsi="Narkisim"/>
          <w:b/>
          <w:bCs/>
          <w:rtl/>
        </w:rPr>
        <w:t xml:space="preserve">רש"י </w:t>
      </w:r>
      <w:r w:rsidRPr="00C472A2">
        <w:rPr>
          <w:rFonts w:ascii="Narkisim" w:hAnsi="Narkisim"/>
          <w:rtl/>
        </w:rPr>
        <w:t>דלהפקעת הקדושה סגי בכל דהו</w:t>
      </w:r>
      <w:r w:rsidRPr="00C472A2">
        <w:rPr>
          <w:rStyle w:val="ac"/>
          <w:rFonts w:ascii="Narkisim" w:hAnsi="Narkisim"/>
          <w:rtl/>
        </w:rPr>
        <w:footnoteReference w:id="549"/>
      </w:r>
      <w:r w:rsidRPr="00C472A2">
        <w:rPr>
          <w:rFonts w:ascii="Narkisim" w:hAnsi="Narkisim"/>
          <w:rtl/>
        </w:rPr>
        <w:t xml:space="preserve"> [ואפי' מדרבנן], ומיהו ישלם לאחר זמן. אבל </w:t>
      </w:r>
      <w:r w:rsidRPr="00C472A2">
        <w:rPr>
          <w:rFonts w:ascii="Narkisim" w:hAnsi="Narkisim"/>
          <w:b/>
          <w:bCs/>
          <w:rtl/>
        </w:rPr>
        <w:t>תוס</w:t>
      </w:r>
      <w:r w:rsidRPr="00C472A2">
        <w:rPr>
          <w:rFonts w:ascii="Narkisim" w:hAnsi="Narkisim"/>
          <w:rtl/>
        </w:rPr>
        <w:t>' (ב"מ שם) כת' דודאי לכו"ע אינו רשאי לפדות על פרוטה</w:t>
      </w:r>
      <w:r w:rsidRPr="00C472A2">
        <w:rPr>
          <w:rStyle w:val="ac"/>
          <w:rFonts w:ascii="Narkisim" w:hAnsi="Narkisim"/>
          <w:rtl/>
        </w:rPr>
        <w:footnoteReference w:id="550"/>
      </w:r>
      <w:r w:rsidRPr="00C472A2">
        <w:rPr>
          <w:rFonts w:ascii="Narkisim" w:hAnsi="Narkisim"/>
          <w:rtl/>
        </w:rPr>
        <w:t>. אלא דנח' היכא שנתכוון לחלל בדמיו, ולעשות דבר שמותר לכתחילה, אלא שטעה</w:t>
      </w:r>
      <w:r w:rsidRPr="00C472A2">
        <w:rPr>
          <w:rStyle w:val="ac"/>
          <w:rFonts w:ascii="Narkisim" w:hAnsi="Narkisim"/>
          <w:rtl/>
        </w:rPr>
        <w:footnoteReference w:id="551"/>
      </w:r>
      <w:r w:rsidRPr="00C472A2">
        <w:rPr>
          <w:rFonts w:ascii="Narkisim" w:hAnsi="Narkisim"/>
          <w:rtl/>
        </w:rPr>
        <w:t xml:space="preserve">. [דשמואל איירי דוקא כשנתכוון </w:t>
      </w:r>
      <w:r w:rsidRPr="00C472A2">
        <w:rPr>
          <w:rFonts w:ascii="Narkisim" w:hAnsi="Narkisim"/>
          <w:rtl/>
        </w:rPr>
        <w:lastRenderedPageBreak/>
        <w:t>לחלל בפחות מדמיו, ועבר איסור או בזה"ז].</w:t>
      </w:r>
    </w:p>
    <w:p w14:paraId="70022ED1" w14:textId="77777777" w:rsidR="008406E7" w:rsidRPr="00C472A2" w:rsidRDefault="00000000" w:rsidP="009A7958">
      <w:pPr>
        <w:bidi/>
        <w:rPr>
          <w:rFonts w:ascii="Narkisim" w:hAnsi="Narkisim" w:cs="Narkisim"/>
        </w:rPr>
      </w:pPr>
      <w:r w:rsidRPr="00C472A2">
        <w:rPr>
          <w:rFonts w:ascii="Narkisim" w:hAnsi="Narkisim" w:cs="Narkisim"/>
          <w:u w:val="single"/>
          <w:rtl/>
        </w:rPr>
        <w:t>פרסומי מילתא</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(ז הרא"ש) כת' דהיינו דוקא בהקדש וחרם, דאית לה קלא, מש"ה דדוקא הקדש וחרם דאית לה קלא צריך לפרסם גם הפדיון שידעו שאין נהנין מן ההקדש אבל פדיון כרם רבעי בזה"ז סגי בפרוטה, כיון שאין לו קול.</w:t>
      </w:r>
    </w:p>
    <w:p w14:paraId="1ECAF9AB"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ר"ן</w:t>
      </w:r>
      <w:r w:rsidRPr="00C472A2">
        <w:rPr>
          <w:rFonts w:ascii="Narkisim" w:hAnsi="Narkisim" w:cs="Narkisim"/>
          <w:rtl/>
        </w:rPr>
        <w:t xml:space="preserve"> (ע"ז יג. ד. בדה"ר) תמה על הרי"ף שכת' במקדישת בזה"ז, דאי פריק להו בשוה פרוטה שפיר דמי. והא מבואר בסוגיין דבעי ד' זוזי משום פרסומי מילתא. ויש שפי' דס"ל דלא הוה תקנה קבוע, אלא מעשה שהיה שראה רב יהודה צורך בפרסום זה.</w:t>
      </w:r>
    </w:p>
    <w:p w14:paraId="6BD8E4C4"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תומים</w:t>
      </w:r>
      <w:r w:rsidRPr="00C472A2">
        <w:rPr>
          <w:rFonts w:ascii="Narkisim" w:hAnsi="Narkisim"/>
          <w:rtl/>
        </w:rPr>
        <w:t xml:space="preserve"> (קיז יא) יישב דעת הרי"ף דדוקא בסוגיין בחרמות צריך לפרסם, שידעו שסתם חרמים לגבוה ולא לכהנים, ומהני פדיון. אבל המחרים להדיא לגבוה או המקדיש אין צריך פרסום. דבעלמא לא נחשדו ישראל למעול בהקדש</w:t>
      </w:r>
      <w:r w:rsidRPr="00C472A2">
        <w:rPr>
          <w:rStyle w:val="ac"/>
          <w:rFonts w:ascii="Narkisim" w:hAnsi="Narkisim"/>
          <w:rtl/>
        </w:rPr>
        <w:footnoteReference w:id="552"/>
      </w:r>
      <w:r w:rsidRPr="00C472A2">
        <w:rPr>
          <w:rFonts w:ascii="Narkisim" w:hAnsi="Narkisim"/>
          <w:rtl/>
        </w:rPr>
        <w:t>.</w:t>
      </w:r>
    </w:p>
    <w:p w14:paraId="7ACD36A0" w14:textId="77777777" w:rsidR="008406E7" w:rsidRPr="00C472A2" w:rsidRDefault="00000000" w:rsidP="009A7958">
      <w:pPr>
        <w:bidi/>
        <w:rPr>
          <w:rFonts w:ascii="Narkisim" w:hAnsi="Narkisim" w:cs="Narkisim"/>
        </w:rPr>
      </w:pPr>
      <w:r w:rsidRPr="00C472A2">
        <w:rPr>
          <w:rFonts w:ascii="Narkisim" w:hAnsi="Narkisim" w:cs="Narkisim"/>
          <w:u w:val="single"/>
          <w:rtl/>
        </w:rPr>
        <w:t>תוד"ה שקול</w:t>
      </w:r>
      <w:r w:rsidRPr="00C472A2">
        <w:rPr>
          <w:rFonts w:ascii="Narkisim" w:hAnsi="Narkisim" w:cs="Narkisim"/>
          <w:rtl/>
        </w:rPr>
        <w:t>. והא אמרי' (ע"ז יג. וכ"מ) אין מקדישין ואין מחרימין ואין מעריכין בזה"ז וכו'. משום חשש תקלה</w:t>
      </w:r>
      <w:r w:rsidRPr="00C472A2">
        <w:rPr>
          <w:rStyle w:val="ac"/>
          <w:rFonts w:ascii="Narkisim" w:hAnsi="Narkisim" w:cs="Narkisim"/>
          <w:rtl/>
        </w:rPr>
        <w:footnoteReference w:id="553"/>
      </w:r>
      <w:r w:rsidRPr="00C472A2">
        <w:rPr>
          <w:rFonts w:ascii="Narkisim" w:hAnsi="Narkisim" w:cs="Narkisim"/>
          <w:rtl/>
        </w:rPr>
        <w:t>. וההוא גברא בפומבדיתא עבר על דין הברייתא.</w:t>
      </w:r>
    </w:p>
    <w:p w14:paraId="2DB5890B"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רש"י</w:t>
      </w:r>
      <w:r w:rsidRPr="00C472A2">
        <w:rPr>
          <w:rFonts w:ascii="Narkisim" w:hAnsi="Narkisim" w:cs="Narkisim"/>
          <w:rtl/>
        </w:rPr>
        <w:t xml:space="preserve"> (ע"ז יג.) כת' דהך ברייתא כמ"ד סתם חרמים לבדק הבית, ומש"ה אין מחרימים בזה"ז. ותוס' (שם) ביאר דלמ"ד סתם חרמין לכהנים ליכא למיחש לתקלה שיכול ליתנו לכהנים מיד, וכדברי עולא (בסוגיין)</w:t>
      </w:r>
      <w:r w:rsidRPr="00C472A2">
        <w:rPr>
          <w:rStyle w:val="ac"/>
          <w:rFonts w:ascii="Narkisim" w:hAnsi="Narkisim" w:cs="Narkisim"/>
          <w:rtl/>
        </w:rPr>
        <w:footnoteReference w:id="554"/>
      </w:r>
      <w:r w:rsidRPr="00C472A2">
        <w:rPr>
          <w:rFonts w:ascii="Narkisim" w:hAnsi="Narkisim" w:cs="Narkisim"/>
          <w:rtl/>
        </w:rPr>
        <w:t>.</w:t>
      </w:r>
    </w:p>
    <w:p w14:paraId="28573AA6" w14:textId="77777777" w:rsidR="008406E7" w:rsidRPr="00C472A2" w:rsidRDefault="00000000" w:rsidP="009A7958">
      <w:pPr>
        <w:pStyle w:val="a7"/>
        <w:bidi/>
        <w:rPr>
          <w:rFonts w:ascii="Narkisim" w:hAnsi="Narkisim"/>
        </w:rPr>
      </w:pPr>
      <w:r w:rsidRPr="00C472A2">
        <w:rPr>
          <w:rFonts w:ascii="Narkisim" w:hAnsi="Narkisim"/>
          <w:rtl/>
        </w:rPr>
        <w:t xml:space="preserve">אבל </w:t>
      </w:r>
      <w:r w:rsidRPr="00C472A2">
        <w:rPr>
          <w:rFonts w:ascii="Narkisim" w:hAnsi="Narkisim"/>
          <w:b/>
          <w:bCs/>
          <w:rtl/>
        </w:rPr>
        <w:t>תוס</w:t>
      </w:r>
      <w:r w:rsidRPr="00C472A2">
        <w:rPr>
          <w:rFonts w:ascii="Narkisim" w:hAnsi="Narkisim"/>
          <w:rtl/>
        </w:rPr>
        <w:t>' (בכורות נג. ד"ה ואין) כת' דאפי' למ"ד סתם חרמים לכהנים יש לחוש משום תקלה כל זמן שהם ביד בעלים ודינם כהקדש. [ומבואר בתוס' דמשום חשש תקלה ירקבו, ולא ינתן לכהן. וכמו שתקנו שלא יפדו, ע' בסמוך].</w:t>
      </w:r>
    </w:p>
    <w:p w14:paraId="3571A901" w14:textId="77777777" w:rsidR="008406E7" w:rsidRPr="00C472A2" w:rsidRDefault="00000000" w:rsidP="009A7958">
      <w:pPr>
        <w:pStyle w:val="a8"/>
        <w:bidi/>
        <w:rPr>
          <w:rFonts w:ascii="Narkisim" w:hAnsi="Narkisim"/>
        </w:rPr>
      </w:pPr>
      <w:r w:rsidRPr="00C472A2">
        <w:rPr>
          <w:rFonts w:ascii="Narkisim" w:hAnsi="Narkisim"/>
          <w:rtl/>
        </w:rPr>
        <w:t>וצ"ב א"כ אף בזמן הבית [דבפשוטו הך ברייתא חששו לתקלה משום דבזה"ז אין מקדש ואינו ראוי להקרבה, אבל בחרמי כהנים עדיין חזו למילתייהו]. ו</w:t>
      </w:r>
      <w:r w:rsidRPr="00C472A2">
        <w:rPr>
          <w:rFonts w:ascii="Narkisim" w:hAnsi="Narkisim"/>
          <w:b/>
          <w:bCs/>
          <w:rtl/>
        </w:rPr>
        <w:t>תוס'</w:t>
      </w:r>
      <w:r w:rsidRPr="00C472A2">
        <w:rPr>
          <w:rFonts w:ascii="Narkisim" w:hAnsi="Narkisim"/>
          <w:rtl/>
        </w:rPr>
        <w:t xml:space="preserve"> (יומא סו.) פי' דבזמן הבית דשכיחי קדשים היו בקיאין וזהירין במילי קדושה. אבל השתא דלא שכיחי לא זהירי. א"נ בזמן הבית שכיחי כהנים ולא היו צריכין הבעלים להשהותו בידם ונותנין אותו לאלתר לכהן, אבל היום לא שכיחי כהנים.</w:t>
      </w:r>
    </w:p>
    <w:p w14:paraId="646D55C4" w14:textId="77777777" w:rsidR="008406E7" w:rsidRPr="00C472A2" w:rsidRDefault="00000000" w:rsidP="009A7958">
      <w:pPr>
        <w:pStyle w:val="aa"/>
        <w:bidi/>
        <w:rPr>
          <w:rFonts w:ascii="Narkisim" w:hAnsi="Narkisim"/>
        </w:rPr>
      </w:pPr>
      <w:r w:rsidRPr="00C472A2">
        <w:rPr>
          <w:rFonts w:ascii="Narkisim" w:hAnsi="Narkisim"/>
          <w:rtl/>
        </w:rPr>
        <w:t>ועוד דן ה</w:t>
      </w:r>
      <w:r w:rsidRPr="00C472A2">
        <w:rPr>
          <w:rFonts w:ascii="Narkisim" w:hAnsi="Narkisim"/>
          <w:b/>
          <w:bCs/>
          <w:rtl/>
        </w:rPr>
        <w:t>יש"ש</w:t>
      </w:r>
      <w:r w:rsidRPr="00C472A2">
        <w:rPr>
          <w:rFonts w:ascii="Narkisim" w:hAnsi="Narkisim"/>
          <w:rtl/>
        </w:rPr>
        <w:t xml:space="preserve"> (ב"ק ה לה) דבזה"ז שאין לנו יחוס כהנים</w:t>
      </w:r>
      <w:r w:rsidRPr="00C472A2">
        <w:rPr>
          <w:rStyle w:val="ac"/>
          <w:rFonts w:ascii="Narkisim" w:hAnsi="Narkisim"/>
          <w:rtl/>
        </w:rPr>
        <w:footnoteReference w:id="555"/>
      </w:r>
      <w:r w:rsidRPr="00C472A2">
        <w:rPr>
          <w:rFonts w:ascii="Narkisim" w:hAnsi="Narkisim"/>
          <w:rtl/>
        </w:rPr>
        <w:t xml:space="preserve"> ראוי להחמיר חרמי כהנים בזה"ז, ויש לאסור אפי' הגיע ליד כהן</w:t>
      </w:r>
      <w:r w:rsidRPr="00C472A2">
        <w:rPr>
          <w:rStyle w:val="ac"/>
          <w:rFonts w:ascii="Narkisim" w:hAnsi="Narkisim"/>
          <w:rtl/>
        </w:rPr>
        <w:footnoteReference w:id="556"/>
      </w:r>
      <w:r w:rsidRPr="00C472A2">
        <w:rPr>
          <w:rFonts w:ascii="Narkisim" w:hAnsi="Narkisim"/>
          <w:rtl/>
        </w:rPr>
        <w:t>. וה</w:t>
      </w:r>
      <w:r w:rsidRPr="00C472A2">
        <w:rPr>
          <w:rFonts w:ascii="Narkisim" w:hAnsi="Narkisim"/>
          <w:b/>
          <w:bCs/>
          <w:rtl/>
        </w:rPr>
        <w:t>מנח"ח</w:t>
      </w:r>
      <w:r w:rsidRPr="00C472A2">
        <w:rPr>
          <w:rFonts w:ascii="Narkisim" w:hAnsi="Narkisim"/>
          <w:rtl/>
        </w:rPr>
        <w:t xml:space="preserve"> (שנז</w:t>
      </w:r>
      <w:r w:rsidRPr="00C472A2">
        <w:rPr>
          <w:rFonts w:ascii="Narkisim" w:hAnsi="Narkisim"/>
          <w:szCs w:val="12"/>
          <w:rtl/>
        </w:rPr>
        <w:t>;</w:t>
      </w:r>
      <w:r w:rsidRPr="00C472A2">
        <w:rPr>
          <w:rFonts w:ascii="Narkisim" w:hAnsi="Narkisim"/>
          <w:rtl/>
        </w:rPr>
        <w:t xml:space="preserve"> ) כת' דמ"מ יש תקנה האידנא, שיזכה לכל הכהנים שבעולם ע"י כהן א'. ובוודאי יש איזה כהן מיוחס בעולם, ונפקע ההקדש דהו"ל כאלו בא ליד הכהן. ואח"ז יעשה בו הכהן מה שחפץ</w:t>
      </w:r>
      <w:r w:rsidRPr="00C472A2">
        <w:rPr>
          <w:rStyle w:val="ac"/>
          <w:rFonts w:ascii="Narkisim" w:hAnsi="Narkisim"/>
          <w:rtl/>
        </w:rPr>
        <w:footnoteReference w:id="557"/>
      </w:r>
      <w:r w:rsidRPr="00C472A2">
        <w:rPr>
          <w:rFonts w:ascii="Narkisim" w:hAnsi="Narkisim"/>
          <w:rtl/>
        </w:rPr>
        <w:t>, דכהן אחר אינו יכול להוציא מידו, דמי יודע איזה כהן מיוחס טפי. ודן דאפשר אף ע"י ישראל יוכל לזכות ואח"ז נותן לכהן, כמו פדיון הבן.</w:t>
      </w:r>
    </w:p>
    <w:p w14:paraId="51802834"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הערות הגריש"א</w:t>
      </w:r>
      <w:r w:rsidRPr="00C472A2">
        <w:rPr>
          <w:rFonts w:ascii="Narkisim" w:hAnsi="Narkisim"/>
          <w:rtl/>
        </w:rPr>
        <w:t xml:space="preserve"> דחה דלא סגי לזכות לכהן, דבחרמים צריך שיגיע ממש לידי הכהן כדי שהאיסור יפקע. ועוד דלא נחשב נתינה לכהן באופן שלא יתברר לעולם זכייתו. [וי"ל דלא שייך זכין דאין לכהן שום 'זכות' בזה].</w:t>
      </w:r>
    </w:p>
    <w:p w14:paraId="3C93313A" w14:textId="77777777" w:rsidR="008406E7" w:rsidRPr="00C472A2" w:rsidRDefault="00000000" w:rsidP="009A7958">
      <w:pPr>
        <w:bidi/>
        <w:rPr>
          <w:rFonts w:ascii="Narkisim" w:hAnsi="Narkisim" w:cs="Narkisim"/>
        </w:rPr>
      </w:pPr>
      <w:r w:rsidRPr="00C472A2">
        <w:rPr>
          <w:rFonts w:ascii="Narkisim" w:hAnsi="Narkisim" w:cs="Narkisim"/>
          <w:u w:val="single"/>
          <w:rtl/>
        </w:rPr>
        <w:t>בא"ד והכא בזה"ז איירי כדמסיק הכא, ואמאי לא אמרי' ירקבו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(דידן, וע"ז יג., וכן בכורות נג. ויומא סו.) נקטו דנאמר בברייתא שם דין תעקר וירקבו, ולא יפדם.</w:t>
      </w:r>
    </w:p>
    <w:p w14:paraId="75D44BD8" w14:textId="77777777" w:rsidR="008406E7" w:rsidRPr="00C472A2" w:rsidRDefault="00000000" w:rsidP="009A7958">
      <w:pPr>
        <w:pStyle w:val="a8"/>
        <w:bidi/>
        <w:rPr>
          <w:rFonts w:ascii="Narkisim" w:hAnsi="Narkisim"/>
        </w:rPr>
      </w:pPr>
      <w:r w:rsidRPr="00C472A2">
        <w:rPr>
          <w:rFonts w:ascii="Narkisim" w:hAnsi="Narkisim"/>
          <w:rtl/>
        </w:rPr>
        <w:t>וצ"ב אמאי אסרו חז"ל לפדות [את המטלטלין]. ובפשוטו משמע דהוה קנס שקנסו משום שעבר והקדיש [וע"ע ראשית ביכורים בכורות נג.].</w:t>
      </w:r>
    </w:p>
    <w:p w14:paraId="6C6E8C23"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הג' טל תורה</w:t>
      </w:r>
      <w:r w:rsidRPr="00C472A2">
        <w:rPr>
          <w:rFonts w:ascii="Narkisim" w:hAnsi="Narkisim"/>
          <w:rtl/>
        </w:rPr>
        <w:t xml:space="preserve"> (ע"ז שם) ביאר סברת ר"ת דכשפודה הוה כמקדיש את הפרוטה, ואינו רשאי להקדיש בזה"ז. ואף הפדיון הוה כמקדיש לכתחילה</w:t>
      </w:r>
      <w:r w:rsidRPr="00C472A2">
        <w:rPr>
          <w:rStyle w:val="ac"/>
          <w:rFonts w:ascii="Narkisim" w:hAnsi="Narkisim"/>
          <w:rtl/>
        </w:rPr>
        <w:footnoteReference w:id="558"/>
      </w:r>
      <w:r w:rsidRPr="00C472A2">
        <w:rPr>
          <w:rFonts w:ascii="Narkisim" w:hAnsi="Narkisim"/>
          <w:rtl/>
        </w:rPr>
        <w:t>. והראשית ביכורים חלק דחילול הקדש אינו קדושה חדשה.</w:t>
      </w:r>
    </w:p>
    <w:p w14:paraId="6802FF7E" w14:textId="77777777" w:rsidR="008406E7" w:rsidRPr="00C472A2" w:rsidRDefault="00000000" w:rsidP="009A7958">
      <w:pPr>
        <w:pStyle w:val="a8"/>
        <w:bidi/>
        <w:rPr>
          <w:rFonts w:ascii="Narkisim" w:hAnsi="Narkisim"/>
        </w:rPr>
      </w:pPr>
      <w:r w:rsidRPr="00C472A2">
        <w:rPr>
          <w:rFonts w:ascii="Narkisim" w:hAnsi="Narkisim"/>
          <w:rtl/>
        </w:rPr>
        <w:lastRenderedPageBreak/>
        <w:t>וב</w:t>
      </w:r>
      <w:r w:rsidRPr="00C472A2">
        <w:rPr>
          <w:rFonts w:ascii="Narkisim" w:hAnsi="Narkisim"/>
          <w:b/>
          <w:bCs/>
          <w:rtl/>
        </w:rPr>
        <w:t>הערות הגריש"א</w:t>
      </w:r>
      <w:r w:rsidRPr="00C472A2">
        <w:rPr>
          <w:rFonts w:ascii="Narkisim" w:hAnsi="Narkisim"/>
          <w:rtl/>
        </w:rPr>
        <w:t xml:space="preserve"> כת' די"ל דגדר הדבר שהחשיבו איסור הנאה, וממילא אין לו פדיון [וע"ע תו"י יומא נו], ודן דא"כ אף בדיעבד לא יהני שפודה מטלטלין בזה"ז.</w:t>
      </w:r>
    </w:p>
    <w:p w14:paraId="56106A73"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רי"ף</w:t>
      </w:r>
      <w:r w:rsidRPr="00C472A2">
        <w:rPr>
          <w:rFonts w:ascii="Narkisim" w:hAnsi="Narkisim"/>
          <w:rtl/>
        </w:rPr>
        <w:t xml:space="preserve"> (ע"ז ד. בדה"ס) כת' דאי פריק לה בשוה פרוטה שפיר דמי, וכדשמואל. וכ"כ ה</w:t>
      </w:r>
      <w:r w:rsidRPr="00C472A2">
        <w:rPr>
          <w:rFonts w:ascii="Narkisim" w:hAnsi="Narkisim"/>
          <w:b/>
          <w:bCs/>
          <w:rtl/>
        </w:rPr>
        <w:t xml:space="preserve">ראב"ד </w:t>
      </w:r>
      <w:r w:rsidRPr="00C472A2">
        <w:rPr>
          <w:rFonts w:ascii="Narkisim" w:hAnsi="Narkisim"/>
          <w:rtl/>
        </w:rPr>
        <w:t>(ערכין ח ח) דהך דין כשאינו רוצה לפדותן</w:t>
      </w:r>
      <w:r w:rsidRPr="00C472A2">
        <w:rPr>
          <w:rStyle w:val="ac"/>
          <w:rFonts w:ascii="Narkisim" w:hAnsi="Narkisim"/>
          <w:rtl/>
        </w:rPr>
        <w:footnoteReference w:id="559"/>
      </w:r>
      <w:r w:rsidRPr="00C472A2">
        <w:rPr>
          <w:rFonts w:ascii="Narkisim" w:hAnsi="Narkisim"/>
          <w:rtl/>
        </w:rPr>
        <w:t>.</w:t>
      </w:r>
      <w:r w:rsidRPr="00C472A2">
        <w:rPr>
          <w:rStyle w:val="ac"/>
          <w:rFonts w:ascii="Narkisim" w:hAnsi="Narkisim"/>
          <w:rtl/>
        </w:rPr>
        <w:footnoteReference w:id="560"/>
      </w:r>
      <w:r w:rsidRPr="00C472A2">
        <w:rPr>
          <w:rFonts w:ascii="Narkisim" w:hAnsi="Narkisim"/>
          <w:rtl/>
        </w:rPr>
        <w:t xml:space="preserve"> וה</w:t>
      </w:r>
      <w:r w:rsidRPr="00C472A2">
        <w:rPr>
          <w:rFonts w:ascii="Narkisim" w:hAnsi="Narkisim"/>
          <w:b/>
          <w:bCs/>
          <w:rtl/>
        </w:rPr>
        <w:t>ר"ן</w:t>
      </w:r>
      <w:r w:rsidRPr="00C472A2">
        <w:rPr>
          <w:rFonts w:ascii="Narkisim" w:hAnsi="Narkisim"/>
          <w:rtl/>
        </w:rPr>
        <w:t xml:space="preserve"> (ע"ז שם) ביאר דהברייתא קתני דינא, ובסוגיין אשמעינן תקנתא.</w:t>
      </w:r>
    </w:p>
    <w:p w14:paraId="4ED0AA46"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ס' הישר</w:t>
      </w:r>
      <w:r w:rsidRPr="00C472A2">
        <w:rPr>
          <w:rFonts w:ascii="Narkisim" w:hAnsi="Narkisim"/>
          <w:rtl/>
        </w:rPr>
        <w:t xml:space="preserve"> (תשלב) כת'</w:t>
      </w:r>
      <w:r w:rsidRPr="00C472A2">
        <w:rPr>
          <w:rStyle w:val="ac"/>
          <w:rFonts w:ascii="Narkisim" w:hAnsi="Narkisim"/>
          <w:rtl/>
        </w:rPr>
        <w:footnoteReference w:id="561"/>
      </w:r>
      <w:r w:rsidRPr="00C472A2">
        <w:rPr>
          <w:rFonts w:ascii="Narkisim" w:hAnsi="Narkisim"/>
          <w:rtl/>
        </w:rPr>
        <w:t xml:space="preserve"> דשמואל לא שמיע ליה הך ברייתא</w:t>
      </w:r>
      <w:r w:rsidRPr="00C472A2">
        <w:rPr>
          <w:rStyle w:val="ac"/>
          <w:rFonts w:ascii="Narkisim" w:hAnsi="Narkisim"/>
          <w:rtl/>
        </w:rPr>
        <w:footnoteReference w:id="562"/>
      </w:r>
      <w:r w:rsidRPr="00C472A2">
        <w:rPr>
          <w:rFonts w:ascii="Narkisim" w:hAnsi="Narkisim"/>
          <w:rtl/>
        </w:rPr>
        <w:t>. וכ"כ ב</w:t>
      </w:r>
      <w:r w:rsidRPr="00C472A2">
        <w:rPr>
          <w:rFonts w:ascii="Narkisim" w:hAnsi="Narkisim"/>
          <w:b/>
          <w:bCs/>
          <w:rtl/>
        </w:rPr>
        <w:t>פסקי רי"ד</w:t>
      </w:r>
      <w:r w:rsidRPr="00C472A2">
        <w:rPr>
          <w:rFonts w:ascii="Narkisim" w:hAnsi="Narkisim"/>
          <w:rtl/>
        </w:rPr>
        <w:t xml:space="preserve"> (ע"ז שם) דשמואל ורב יהודה בסוגיין לא ס"ל כהך ברייתא, והילכתא כוותייהו.</w:t>
      </w:r>
    </w:p>
    <w:p w14:paraId="362119DE"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או"ז</w:t>
      </w:r>
      <w:r w:rsidRPr="00C472A2">
        <w:rPr>
          <w:rFonts w:ascii="Narkisim" w:hAnsi="Narkisim"/>
          <w:rtl/>
        </w:rPr>
        <w:t xml:space="preserve"> (ע"ז קכז) כת' שהמקדיש בזה"ז ישאל על נדרו</w:t>
      </w:r>
      <w:r w:rsidRPr="00C472A2">
        <w:rPr>
          <w:rStyle w:val="ac"/>
          <w:rFonts w:ascii="Narkisim" w:hAnsi="Narkisim"/>
          <w:rtl/>
        </w:rPr>
        <w:footnoteReference w:id="563"/>
      </w:r>
      <w:r w:rsidRPr="00C472A2">
        <w:rPr>
          <w:rFonts w:ascii="Narkisim" w:hAnsi="Narkisim"/>
          <w:rtl/>
        </w:rPr>
        <w:t>. וכ"פ ה</w:t>
      </w:r>
      <w:r w:rsidRPr="00C472A2">
        <w:rPr>
          <w:rFonts w:ascii="Narkisim" w:hAnsi="Narkisim"/>
          <w:b/>
          <w:bCs/>
          <w:rtl/>
        </w:rPr>
        <w:t>רמ"א</w:t>
      </w:r>
      <w:r w:rsidRPr="00C472A2">
        <w:rPr>
          <w:rFonts w:ascii="Narkisim" w:hAnsi="Narkisim"/>
          <w:rtl/>
        </w:rPr>
        <w:t xml:space="preserve"> (יו"ד רנח א) דהאומר הקדש בזה"ז בסתם כוונתו לצדקה</w:t>
      </w:r>
      <w:r w:rsidRPr="00C472A2">
        <w:rPr>
          <w:rStyle w:val="ac"/>
          <w:rFonts w:ascii="Narkisim" w:hAnsi="Narkisim"/>
          <w:rtl/>
        </w:rPr>
        <w:footnoteReference w:id="564"/>
      </w:r>
      <w:r w:rsidRPr="00C472A2">
        <w:rPr>
          <w:rFonts w:ascii="Narkisim" w:hAnsi="Narkisim"/>
          <w:rtl/>
        </w:rPr>
        <w:t>, ומיהו אם אמר שכוונתו להקדש ממש אין לו תקנה ליהנות ממנו</w:t>
      </w:r>
      <w:r w:rsidRPr="00C472A2">
        <w:rPr>
          <w:rStyle w:val="ac"/>
          <w:rFonts w:ascii="Narkisim" w:hAnsi="Narkisim"/>
          <w:rtl/>
        </w:rPr>
        <w:footnoteReference w:id="565"/>
      </w:r>
      <w:r w:rsidRPr="00C472A2">
        <w:rPr>
          <w:rFonts w:ascii="Narkisim" w:hAnsi="Narkisim"/>
          <w:rtl/>
        </w:rPr>
        <w:t>, וצריך לשאול לחכם, ומתירין לו בחרטה</w:t>
      </w:r>
      <w:r w:rsidRPr="00C472A2">
        <w:rPr>
          <w:rStyle w:val="ac"/>
          <w:rFonts w:ascii="Narkisim" w:hAnsi="Narkisim"/>
          <w:rtl/>
        </w:rPr>
        <w:footnoteReference w:id="566"/>
      </w:r>
      <w:r w:rsidRPr="00C472A2">
        <w:rPr>
          <w:rFonts w:ascii="Narkisim" w:hAnsi="Narkisim"/>
          <w:rtl/>
        </w:rPr>
        <w:t xml:space="preserve"> כשאר נדר.</w:t>
      </w:r>
    </w:p>
    <w:p w14:paraId="2EEA3CB4" w14:textId="77777777" w:rsidR="008406E7" w:rsidRPr="00C472A2" w:rsidRDefault="00000000" w:rsidP="009A7958">
      <w:pPr>
        <w:bidi/>
        <w:rPr>
          <w:rFonts w:ascii="Narkisim" w:hAnsi="Narkisim" w:cs="Narkisim"/>
        </w:rPr>
      </w:pPr>
      <w:r w:rsidRPr="00C472A2">
        <w:rPr>
          <w:rFonts w:ascii="Narkisim" w:hAnsi="Narkisim" w:cs="Narkisim"/>
          <w:u w:val="single"/>
          <w:rtl/>
        </w:rPr>
        <w:t>בא"ד והכא במקרקעי איירי וכו' אתי לידי תקלה, וה"נ איתא בסמוך וכו' מקרקעי היה</w:t>
      </w:r>
      <w:r w:rsidRPr="00C472A2">
        <w:rPr>
          <w:rFonts w:ascii="Narkisim" w:hAnsi="Narkisim" w:cs="Narkisim"/>
          <w:rtl/>
        </w:rPr>
        <w:t>. ה</w:t>
      </w:r>
      <w:r w:rsidRPr="00C472A2">
        <w:rPr>
          <w:rFonts w:ascii="Narkisim" w:hAnsi="Narkisim" w:cs="Narkisim"/>
          <w:b/>
          <w:bCs/>
          <w:rtl/>
        </w:rPr>
        <w:t xml:space="preserve">יראים </w:t>
      </w:r>
      <w:r w:rsidRPr="00C472A2">
        <w:rPr>
          <w:rFonts w:ascii="Narkisim" w:hAnsi="Narkisim" w:cs="Narkisim"/>
          <w:rtl/>
        </w:rPr>
        <w:t>(קד) ועוד ראשונים ביארו דבמטלטלין קנסו אותו כיון שעבר על הדין דאין להקדיש, אבל בקרקע כיון שיש חשש תקלה לא קנסו.</w:t>
      </w:r>
    </w:p>
    <w:p w14:paraId="6B27A42C" w14:textId="77777777" w:rsidR="008406E7" w:rsidRPr="00C472A2" w:rsidRDefault="00000000" w:rsidP="009A7958">
      <w:pPr>
        <w:bidi/>
        <w:rPr>
          <w:rFonts w:ascii="Narkisim" w:hAnsi="Narkisim" w:cs="Narkisim"/>
        </w:rPr>
      </w:pPr>
      <w:r w:rsidRPr="00C472A2">
        <w:rPr>
          <w:rFonts w:ascii="Narkisim" w:hAnsi="Narkisim" w:cs="Narkisim"/>
          <w:rtl/>
        </w:rPr>
        <w:t xml:space="preserve">אך </w:t>
      </w:r>
      <w:r w:rsidRPr="00C472A2">
        <w:rPr>
          <w:rFonts w:ascii="Narkisim" w:hAnsi="Narkisim" w:cs="Narkisim"/>
          <w:b/>
          <w:bCs/>
          <w:rtl/>
        </w:rPr>
        <w:t>תוס</w:t>
      </w:r>
      <w:r w:rsidRPr="00C472A2">
        <w:rPr>
          <w:rFonts w:ascii="Narkisim" w:hAnsi="Narkisim" w:cs="Narkisim"/>
          <w:rtl/>
        </w:rPr>
        <w:t>' (בכורות נג.) הק' דבגמ' בתחילו העמידו שהיה מטלטלין. ותוס' בכורות הביאו דמסיק הכא דמקרקעי חו"ל קרי מטלטלי</w:t>
      </w:r>
      <w:r w:rsidRPr="00C472A2">
        <w:rPr>
          <w:rStyle w:val="ac"/>
          <w:rFonts w:ascii="Narkisim" w:hAnsi="Narkisim" w:cs="Narkisim"/>
          <w:rtl/>
        </w:rPr>
        <w:footnoteReference w:id="567"/>
      </w:r>
      <w:r w:rsidRPr="00C472A2">
        <w:rPr>
          <w:rFonts w:ascii="Narkisim" w:hAnsi="Narkisim" w:cs="Narkisim"/>
          <w:rtl/>
        </w:rPr>
        <w:t>.</w:t>
      </w:r>
    </w:p>
    <w:p w14:paraId="6AD22391" w14:textId="77777777" w:rsidR="008406E7" w:rsidRPr="00C472A2" w:rsidRDefault="00000000" w:rsidP="009A7958">
      <w:pPr>
        <w:bidi/>
        <w:rPr>
          <w:rFonts w:ascii="Narkisim" w:hAnsi="Narkisim" w:cs="Narkisim"/>
        </w:rPr>
      </w:pPr>
      <w:r w:rsidRPr="00C472A2">
        <w:rPr>
          <w:rFonts w:ascii="Narkisim" w:hAnsi="Narkisim" w:cs="Narkisim"/>
          <w:rtl/>
        </w:rPr>
        <w:t>ועוד הק' ה</w:t>
      </w:r>
      <w:r w:rsidRPr="00C472A2">
        <w:rPr>
          <w:rFonts w:ascii="Narkisim" w:hAnsi="Narkisim" w:cs="Narkisim"/>
          <w:b/>
          <w:bCs/>
          <w:rtl/>
        </w:rPr>
        <w:t>שיטמ"ק</w:t>
      </w:r>
      <w:r w:rsidRPr="00C472A2">
        <w:rPr>
          <w:rFonts w:ascii="Narkisim" w:hAnsi="Narkisim" w:cs="Narkisim"/>
          <w:rtl/>
        </w:rPr>
        <w:t xml:space="preserve"> (יט הרא"ש, וכה"ק הריב"ש קעא) דהגמ' מק' דמעשה דפומבדיתא מקרקע 'נמי' הוה, משמע גם קרקע וגם מטלטלים</w:t>
      </w:r>
      <w:r w:rsidRPr="00C472A2">
        <w:rPr>
          <w:rStyle w:val="ac"/>
          <w:rFonts w:ascii="Narkisim" w:hAnsi="Narkisim" w:cs="Narkisim"/>
          <w:rtl/>
        </w:rPr>
        <w:footnoteReference w:id="568"/>
      </w:r>
      <w:r w:rsidRPr="00C472A2">
        <w:rPr>
          <w:rFonts w:ascii="Narkisim" w:hAnsi="Narkisim" w:cs="Narkisim"/>
          <w:rtl/>
        </w:rPr>
        <w:t xml:space="preserve"> [שהרי החרים נכסיו, משמע כל נכסיו]. והשיטמ"ק תי' שהוא צווה לפדות רק את הקרקעות, אע"פ שהיו גם מטלטלים. ועוד תי' דבאמת היה רק קרקע, והא דקאמר 'נמי' פי' ד'אף' מעשה דפומבדיתא היה במקרקע</w:t>
      </w:r>
      <w:r w:rsidRPr="00C472A2">
        <w:rPr>
          <w:rStyle w:val="ac"/>
          <w:rFonts w:ascii="Narkisim" w:hAnsi="Narkisim" w:cs="Narkisim"/>
          <w:rtl/>
        </w:rPr>
        <w:footnoteReference w:id="569"/>
      </w:r>
      <w:r w:rsidRPr="00C472A2">
        <w:rPr>
          <w:rFonts w:ascii="Narkisim" w:hAnsi="Narkisim" w:cs="Narkisim"/>
          <w:rtl/>
        </w:rPr>
        <w:t>. דאילו הוי מטלטלי לא היה אומר לו לפדותם אלא ירקבו או יוליכם לים המלח.</w:t>
      </w:r>
    </w:p>
    <w:p w14:paraId="1AAB6DFC"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תוס' שאנץ</w:t>
      </w:r>
      <w:r w:rsidRPr="00C472A2">
        <w:rPr>
          <w:rFonts w:ascii="Narkisim" w:hAnsi="Narkisim"/>
          <w:rtl/>
        </w:rPr>
        <w:t xml:space="preserve"> (ע"ז שם)</w:t>
      </w:r>
      <w:r w:rsidRPr="00C472A2">
        <w:rPr>
          <w:rStyle w:val="ac"/>
          <w:rFonts w:ascii="Narkisim" w:hAnsi="Narkisim"/>
          <w:rtl/>
        </w:rPr>
        <w:footnoteReference w:id="570"/>
      </w:r>
      <w:r w:rsidRPr="00C472A2">
        <w:rPr>
          <w:rFonts w:ascii="Narkisim" w:hAnsi="Narkisim"/>
          <w:rtl/>
        </w:rPr>
        <w:t xml:space="preserve"> תי' אגב דעביד תקנה למקרקעי שרי אף מטלטלי, הואיל ובבת אחת הוקדשו</w:t>
      </w:r>
      <w:r w:rsidRPr="00C472A2">
        <w:rPr>
          <w:rStyle w:val="ac"/>
          <w:rFonts w:ascii="Narkisim" w:hAnsi="Narkisim"/>
          <w:rtl/>
        </w:rPr>
        <w:footnoteReference w:id="571"/>
      </w:r>
      <w:r w:rsidRPr="00C472A2">
        <w:rPr>
          <w:rFonts w:ascii="Narkisim" w:hAnsi="Narkisim"/>
          <w:rtl/>
        </w:rPr>
        <w:t>. וכת' דבזה ניחא טפי הא דאמרי' דמקרקעי נמי הוה.</w:t>
      </w:r>
    </w:p>
    <w:p w14:paraId="3DA71D36" w14:textId="77777777" w:rsidR="008406E7" w:rsidRPr="00C472A2" w:rsidRDefault="00000000" w:rsidP="009A7958">
      <w:pPr>
        <w:bidi/>
        <w:rPr>
          <w:rFonts w:ascii="Narkisim" w:hAnsi="Narkisim" w:cs="Narkisim"/>
        </w:rPr>
      </w:pPr>
      <w:r w:rsidRPr="00C472A2">
        <w:rPr>
          <w:rFonts w:ascii="Narkisim" w:hAnsi="Narkisim" w:cs="Narkisim"/>
          <w:u w:val="single"/>
          <w:rtl/>
        </w:rPr>
        <w:t>אמר עולא וכו' הוה יהיבנא כולהו לכהנים</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(ח הרא"ש) הק' דבעי ליתן לכהני המשמר, דאיירי הכא בקרקע</w:t>
      </w:r>
      <w:r w:rsidRPr="00C472A2">
        <w:rPr>
          <w:rStyle w:val="ac"/>
          <w:rFonts w:ascii="Narkisim" w:hAnsi="Narkisim" w:cs="Narkisim"/>
          <w:rtl/>
        </w:rPr>
        <w:footnoteReference w:id="572"/>
      </w:r>
      <w:r w:rsidRPr="00C472A2">
        <w:rPr>
          <w:rFonts w:ascii="Narkisim" w:hAnsi="Narkisim" w:cs="Narkisim"/>
          <w:rtl/>
        </w:rPr>
        <w:t xml:space="preserve"> (כדאיתא בסמוך). ובזה"ז אנשי משמר אינן ידועים, ולמי </w:t>
      </w:r>
      <w:r w:rsidRPr="00C472A2">
        <w:rPr>
          <w:rFonts w:ascii="Narkisim" w:hAnsi="Narkisim" w:cs="Narkisim"/>
          <w:rtl/>
        </w:rPr>
        <w:lastRenderedPageBreak/>
        <w:t>יתנם. [וכל זמן שלא ניתן לאנשי משמר יש בהם מעילה</w:t>
      </w:r>
      <w:r w:rsidRPr="00C472A2">
        <w:rPr>
          <w:rStyle w:val="ac"/>
          <w:rFonts w:ascii="Narkisim" w:hAnsi="Narkisim" w:cs="Narkisim"/>
          <w:rtl/>
        </w:rPr>
        <w:footnoteReference w:id="573"/>
      </w:r>
      <w:r w:rsidRPr="00C472A2">
        <w:rPr>
          <w:rFonts w:ascii="Narkisim" w:hAnsi="Narkisim" w:cs="Narkisim"/>
          <w:rtl/>
        </w:rPr>
        <w:t>]. ותי' דה"ק הו"א שכך הדין שהן לכהנים, דסתם חרמים לכהנים ואין להם פדיון. [ואין תקנה בדבר]. ועוד תי' כדקאמרי' בשמעתין מקרקעי דחו"ל כמטלטלין דמי, ויכול ליתנם לכל כהן שירצה. [לר' חייא בר אבין (כח.) דחרמי מטלטלין ניתנים לכל כהן שירצה. אמנם מסקנת הגמ' דתלוי אי הוקשו מטלטלין לקרקע</w:t>
      </w:r>
      <w:r w:rsidRPr="00C472A2">
        <w:rPr>
          <w:rStyle w:val="ac"/>
          <w:rFonts w:ascii="Narkisim" w:hAnsi="Narkisim" w:cs="Narkisim"/>
          <w:rtl/>
        </w:rPr>
        <w:footnoteReference w:id="574"/>
      </w:r>
      <w:r w:rsidRPr="00C472A2">
        <w:rPr>
          <w:rFonts w:ascii="Narkisim" w:hAnsi="Narkisim" w:cs="Narkisim"/>
          <w:rtl/>
        </w:rPr>
        <w:t>].</w:t>
      </w:r>
    </w:p>
    <w:p w14:paraId="4F187117" w14:textId="77777777" w:rsidR="008406E7" w:rsidRPr="00C472A2" w:rsidRDefault="00000000" w:rsidP="009A7958">
      <w:pPr>
        <w:bidi/>
        <w:rPr>
          <w:rFonts w:ascii="Narkisim" w:hAnsi="Narkisim" w:cs="Narkisim"/>
        </w:rPr>
      </w:pPr>
      <w:r w:rsidRPr="00C472A2">
        <w:rPr>
          <w:rFonts w:ascii="Narkisim" w:hAnsi="Narkisim" w:cs="Narkisim"/>
          <w:rtl/>
        </w:rPr>
        <w:t>אבל ה</w:t>
      </w:r>
      <w:r w:rsidRPr="00C472A2">
        <w:rPr>
          <w:rFonts w:ascii="Narkisim" w:hAnsi="Narkisim" w:cs="Narkisim"/>
          <w:b/>
          <w:bCs/>
          <w:rtl/>
        </w:rPr>
        <w:t>רמב"ם</w:t>
      </w:r>
      <w:r w:rsidRPr="00C472A2">
        <w:rPr>
          <w:rFonts w:ascii="Narkisim" w:hAnsi="Narkisim" w:cs="Narkisim"/>
          <w:rtl/>
        </w:rPr>
        <w:t xml:space="preserve"> (ח יא) כת' מי שהחרים בזמן הזה מטלטלין סתם הרי אלו נותנן לכהנים הנמצאין באותו מקום. וה</w:t>
      </w:r>
      <w:r w:rsidRPr="00C472A2">
        <w:rPr>
          <w:rFonts w:ascii="Narkisim" w:hAnsi="Narkisim" w:cs="Narkisim"/>
          <w:b/>
          <w:bCs/>
          <w:rtl/>
        </w:rPr>
        <w:t>לח"מ</w:t>
      </w:r>
      <w:r w:rsidRPr="00C472A2">
        <w:rPr>
          <w:rFonts w:ascii="Narkisim" w:hAnsi="Narkisim" w:cs="Narkisim"/>
          <w:rtl/>
        </w:rPr>
        <w:t xml:space="preserve"> ביאר דאף דדעת הרמב"ם (ו ה) דאף חרמי מטלטלין ניתנים למשמר, השתא דליכא משמר יתן לאיזה כהן שירצה. [ומבואר דדעת השיטמ"ק דחלוקת המשמרות קיימת אף בזה"ז, אלא דלא ידעינן. ואילו לרמב"ם בטלה חלוקת המשמרות</w:t>
      </w:r>
      <w:r w:rsidRPr="00C472A2">
        <w:rPr>
          <w:rStyle w:val="ac"/>
          <w:rFonts w:ascii="Narkisim" w:hAnsi="Narkisim" w:cs="Narkisim"/>
          <w:rtl/>
        </w:rPr>
        <w:footnoteReference w:id="575"/>
      </w:r>
      <w:r w:rsidRPr="00C472A2">
        <w:rPr>
          <w:rFonts w:ascii="Narkisim" w:hAnsi="Narkisim" w:cs="Narkisim"/>
          <w:rtl/>
        </w:rPr>
        <w:t>].</w:t>
      </w:r>
    </w:p>
    <w:p w14:paraId="77B75C57" w14:textId="77777777" w:rsidR="008406E7" w:rsidRPr="00C472A2" w:rsidRDefault="00000000" w:rsidP="009A7958">
      <w:pPr>
        <w:pStyle w:val="aa"/>
        <w:bidi/>
        <w:rPr>
          <w:rFonts w:ascii="Narkisim" w:hAnsi="Narkisim"/>
        </w:rPr>
      </w:pPr>
      <w:r w:rsidRPr="00C472A2">
        <w:rPr>
          <w:rFonts w:ascii="Narkisim" w:hAnsi="Narkisim"/>
          <w:u w:val="single"/>
          <w:rtl/>
        </w:rPr>
        <w:t>אלמא קסבר עולא סתם חרמים לכהנים</w:t>
      </w:r>
      <w:r w:rsidRPr="00C472A2">
        <w:rPr>
          <w:rFonts w:ascii="Narkisim" w:hAnsi="Narkisim"/>
          <w:rtl/>
        </w:rPr>
        <w:t>. כ"פ ה</w:t>
      </w:r>
      <w:r w:rsidRPr="00C472A2">
        <w:rPr>
          <w:rFonts w:ascii="Narkisim" w:hAnsi="Narkisim"/>
          <w:b/>
          <w:bCs/>
          <w:rtl/>
        </w:rPr>
        <w:t>רמב"ם</w:t>
      </w:r>
      <w:r w:rsidRPr="00C472A2">
        <w:rPr>
          <w:rFonts w:ascii="Narkisim" w:hAnsi="Narkisim"/>
          <w:rtl/>
        </w:rPr>
        <w:t xml:space="preserve"> (ו א הו' לעיל) וכמה ראשונים (הו' לעיל), אבל ב</w:t>
      </w:r>
      <w:r w:rsidRPr="00C472A2">
        <w:rPr>
          <w:rFonts w:ascii="Narkisim" w:hAnsi="Narkisim"/>
          <w:b/>
          <w:bCs/>
          <w:rtl/>
        </w:rPr>
        <w:t>תמים דעים</w:t>
      </w:r>
      <w:r w:rsidRPr="00C472A2">
        <w:rPr>
          <w:rFonts w:ascii="Narkisim" w:hAnsi="Narkisim"/>
          <w:rtl/>
        </w:rPr>
        <w:t xml:space="preserve"> (קלב) הביא רב יהודאי גאון שפסק כרב יהודה בסוגיין דמהני פדיון. וע"ע יש"ש (ב"ק ה לה) שהאריך בזה, וכן בשו"ת חיים שאל (ב לא א) ועוד אחרונים.</w:t>
      </w:r>
    </w:p>
    <w:p w14:paraId="505E5F67" w14:textId="77777777" w:rsidR="008406E7" w:rsidRPr="00C472A2" w:rsidRDefault="00000000" w:rsidP="009A7958">
      <w:pPr>
        <w:bidi/>
        <w:rPr>
          <w:rFonts w:ascii="Narkisim" w:hAnsi="Narkisim" w:cs="Narkisim"/>
        </w:rPr>
      </w:pPr>
      <w:r w:rsidRPr="00C472A2">
        <w:rPr>
          <w:rFonts w:ascii="Narkisim" w:hAnsi="Narkisim" w:cs="Narkisim"/>
          <w:u w:val="single"/>
          <w:rtl/>
        </w:rPr>
        <w:t>אין עבד עברי נוהג אלא בזמן שהיובל נוהג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שאינו נמכר בזה"ז. משמע שעבד שכבר נמכר אינו יוצא, ועדיין משעבד בו לזמן ארוך. וכ"כ ה</w:t>
      </w:r>
      <w:r w:rsidRPr="00C472A2">
        <w:rPr>
          <w:rFonts w:ascii="Narkisim" w:hAnsi="Narkisim" w:cs="Narkisim"/>
          <w:b/>
          <w:bCs/>
          <w:rtl/>
        </w:rPr>
        <w:t>רמב"ן</w:t>
      </w:r>
      <w:r w:rsidRPr="00C472A2">
        <w:rPr>
          <w:rFonts w:ascii="Narkisim" w:hAnsi="Narkisim" w:cs="Narkisim"/>
          <w:rtl/>
        </w:rPr>
        <w:t xml:space="preserve"> (גיטין לו.)</w:t>
      </w:r>
      <w:r w:rsidRPr="00C472A2">
        <w:rPr>
          <w:rStyle w:val="ac"/>
          <w:rFonts w:ascii="Narkisim" w:hAnsi="Narkisim" w:cs="Narkisim"/>
          <w:rtl/>
        </w:rPr>
        <w:footnoteReference w:id="576"/>
      </w:r>
      <w:r w:rsidRPr="00C472A2">
        <w:rPr>
          <w:rFonts w:ascii="Narkisim" w:hAnsi="Narkisim" w:cs="Narkisim"/>
          <w:rtl/>
        </w:rPr>
        <w:t>. אבל ה</w:t>
      </w:r>
      <w:r w:rsidRPr="00C472A2">
        <w:rPr>
          <w:rFonts w:ascii="Narkisim" w:hAnsi="Narkisim" w:cs="Narkisim"/>
          <w:b/>
          <w:bCs/>
          <w:rtl/>
        </w:rPr>
        <w:t>חזו"א</w:t>
      </w:r>
      <w:r w:rsidRPr="00C472A2">
        <w:rPr>
          <w:rFonts w:ascii="Narkisim" w:hAnsi="Narkisim" w:cs="Narkisim"/>
          <w:rtl/>
        </w:rPr>
        <w:t xml:space="preserve"> (שביעית כד ד) סבר דנתבטל קנינו.</w:t>
      </w:r>
    </w:p>
    <w:p w14:paraId="4F7EDE8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ריטב"א</w:t>
      </w:r>
      <w:r w:rsidRPr="00C472A2">
        <w:rPr>
          <w:rFonts w:ascii="Narkisim" w:hAnsi="Narkisim" w:cs="Narkisim"/>
          <w:rtl/>
        </w:rPr>
        <w:t xml:space="preserve"> </w:t>
      </w:r>
      <w:r w:rsidRPr="00C472A2">
        <w:rPr>
          <w:rFonts w:ascii="Narkisim" w:hAnsi="Narkisim" w:cs="Narkisim"/>
          <w:szCs w:val="20"/>
          <w:rtl/>
        </w:rPr>
        <w:t>(יבמות מו. ד"ה והנכון ובנמוק"י שם, וקידושין כח. וסט.)</w:t>
      </w:r>
      <w:r w:rsidRPr="00C472A2">
        <w:rPr>
          <w:rFonts w:ascii="Narkisim" w:hAnsi="Narkisim" w:cs="Narkisim"/>
          <w:rtl/>
        </w:rPr>
        <w:t xml:space="preserve"> חידש דאף בזה"ז ישראל יכול למכור את עצמו</w:t>
      </w:r>
      <w:r w:rsidRPr="00C472A2">
        <w:rPr>
          <w:rStyle w:val="ac"/>
          <w:rFonts w:ascii="Narkisim" w:hAnsi="Narkisim" w:cs="Narkisim"/>
          <w:rtl/>
        </w:rPr>
        <w:footnoteReference w:id="577"/>
      </w:r>
      <w:r w:rsidRPr="00C472A2">
        <w:rPr>
          <w:rFonts w:ascii="Narkisim" w:hAnsi="Narkisim" w:cs="Narkisim"/>
          <w:rtl/>
        </w:rPr>
        <w:t>, ויש לו בו שעבוד וקנין הגוף</w:t>
      </w:r>
      <w:r w:rsidRPr="00C472A2">
        <w:rPr>
          <w:rStyle w:val="ac"/>
          <w:rFonts w:ascii="Narkisim" w:hAnsi="Narkisim" w:cs="Narkisim"/>
          <w:rtl/>
        </w:rPr>
        <w:footnoteReference w:id="578"/>
      </w:r>
      <w:r w:rsidRPr="00C472A2">
        <w:rPr>
          <w:rFonts w:ascii="Narkisim" w:hAnsi="Narkisim" w:cs="Narkisim"/>
          <w:rtl/>
        </w:rPr>
        <w:t>. ובסוגיין אמרי' דאינו נוהג דין עבד עברי, לצאת בשש או בסימנים או להתירו בשפחה</w:t>
      </w:r>
      <w:r w:rsidRPr="00C472A2">
        <w:rPr>
          <w:rStyle w:val="ac"/>
          <w:rFonts w:ascii="Narkisim" w:hAnsi="Narkisim" w:cs="Narkisim"/>
          <w:rtl/>
        </w:rPr>
        <w:footnoteReference w:id="579"/>
      </w:r>
      <w:r w:rsidRPr="00C472A2">
        <w:rPr>
          <w:rFonts w:ascii="Narkisim" w:hAnsi="Narkisim" w:cs="Narkisim"/>
          <w:rtl/>
        </w:rPr>
        <w:t>.</w:t>
      </w:r>
    </w:p>
    <w:p w14:paraId="512C3218" w14:textId="77777777" w:rsidR="008406E7" w:rsidRPr="00C472A2" w:rsidRDefault="00000000" w:rsidP="009A7958">
      <w:pPr>
        <w:pStyle w:val="a7"/>
        <w:bidi/>
        <w:rPr>
          <w:rFonts w:ascii="Narkisim" w:hAnsi="Narkisim"/>
        </w:rPr>
      </w:pPr>
      <w:r w:rsidRPr="00C472A2">
        <w:rPr>
          <w:rFonts w:ascii="Narkisim" w:hAnsi="Narkisim"/>
          <w:rtl/>
        </w:rPr>
        <w:t xml:space="preserve">אבל שאר </w:t>
      </w:r>
      <w:r w:rsidRPr="00C472A2">
        <w:rPr>
          <w:rFonts w:ascii="Narkisim" w:hAnsi="Narkisim"/>
          <w:b/>
          <w:bCs/>
          <w:rtl/>
        </w:rPr>
        <w:t>ראשונים</w:t>
      </w:r>
      <w:r w:rsidRPr="00C472A2">
        <w:rPr>
          <w:rFonts w:ascii="Narkisim" w:hAnsi="Narkisim"/>
          <w:rtl/>
        </w:rPr>
        <w:t xml:space="preserve"> (בכ"מ) מבואר דפועל יכול לחזור בו אפי' התנה להדיא, דאין עבד עברי נוהג בזה"ז</w:t>
      </w:r>
      <w:r w:rsidRPr="00C472A2">
        <w:rPr>
          <w:rStyle w:val="ac"/>
          <w:rFonts w:ascii="Narkisim" w:hAnsi="Narkisim"/>
          <w:rtl/>
        </w:rPr>
        <w:footnoteReference w:id="580"/>
      </w:r>
      <w:r w:rsidRPr="00C472A2">
        <w:rPr>
          <w:rFonts w:ascii="Narkisim" w:hAnsi="Narkisim"/>
          <w:rtl/>
        </w:rPr>
        <w:t>.</w:t>
      </w:r>
    </w:p>
    <w:p w14:paraId="278A9405"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הק' [לדעת הראשונים] מ"ש שדה אחוזה ובתי ערי חומה, דיכול למכור בזה"ז, אלא דה"ק שהדינים שחידשה תורה בהם אין נוהגין בזמן שאין היובל נוהג. ואילו עבד עברי אין נוהג כלל, ואינו יכול למכור עצמו. ותי' דכל דין עבד עברי הוא חידוש שחידשה תורה, אלא משום פרשת עבד עברי.</w:t>
      </w:r>
    </w:p>
    <w:p w14:paraId="0A5D3A5E" w14:textId="77777777" w:rsidR="008406E7" w:rsidRPr="00C472A2" w:rsidRDefault="00000000" w:rsidP="009A7958">
      <w:pPr>
        <w:bidi/>
        <w:rPr>
          <w:rFonts w:ascii="Narkisim" w:hAnsi="Narkisim" w:cs="Narkisim"/>
        </w:rPr>
      </w:pPr>
      <w:r w:rsidRPr="00C472A2">
        <w:rPr>
          <w:rFonts w:ascii="Narkisim" w:hAnsi="Narkisim" w:cs="Narkisim"/>
          <w:u w:val="single"/>
          <w:rtl/>
        </w:rPr>
        <w:t>ואין שדה החרם נוהג אלא בזמן שהיובל נוהג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(סד"ה כתיב) לתרוייהו קשיא, דבין חרמי כהנים ובין חרמי בדק הבית אינן נוהגין אלא בזמן שהיובל נוהג. אבל ה</w:t>
      </w:r>
      <w:r w:rsidRPr="00C472A2">
        <w:rPr>
          <w:rFonts w:ascii="Narkisim" w:hAnsi="Narkisim" w:cs="Narkisim"/>
          <w:b/>
          <w:bCs/>
          <w:rtl/>
        </w:rPr>
        <w:t>לח"מ</w:t>
      </w:r>
      <w:r w:rsidRPr="00C472A2">
        <w:rPr>
          <w:rFonts w:ascii="Narkisim" w:hAnsi="Narkisim" w:cs="Narkisim"/>
          <w:rtl/>
        </w:rPr>
        <w:t xml:space="preserve"> (ח יא) דייק מדברי הרמב"ם והראב"ד דדוקא חרמי כהנים</w:t>
      </w:r>
      <w:r w:rsidRPr="00C472A2">
        <w:rPr>
          <w:rStyle w:val="ac"/>
          <w:rFonts w:ascii="Narkisim" w:hAnsi="Narkisim" w:cs="Narkisim"/>
          <w:rtl/>
        </w:rPr>
        <w:footnoteReference w:id="581"/>
      </w:r>
      <w:r w:rsidRPr="00C472A2">
        <w:rPr>
          <w:rFonts w:ascii="Narkisim" w:hAnsi="Narkisim" w:cs="Narkisim"/>
          <w:rtl/>
        </w:rPr>
        <w:t>, אבל חרמי שמים נוהגין</w:t>
      </w:r>
      <w:r w:rsidRPr="00C472A2">
        <w:rPr>
          <w:rStyle w:val="ac"/>
          <w:rFonts w:ascii="Narkisim" w:hAnsi="Narkisim" w:cs="Narkisim"/>
          <w:rtl/>
        </w:rPr>
        <w:footnoteReference w:id="582"/>
      </w:r>
      <w:r w:rsidRPr="00C472A2">
        <w:rPr>
          <w:rFonts w:ascii="Narkisim" w:hAnsi="Narkisim" w:cs="Narkisim"/>
          <w:rtl/>
        </w:rPr>
        <w:t xml:space="preserve"> [כשאר </w:t>
      </w:r>
      <w:r w:rsidRPr="00C472A2">
        <w:rPr>
          <w:rFonts w:ascii="Narkisim" w:hAnsi="Narkisim" w:cs="Narkisim"/>
          <w:rtl/>
        </w:rPr>
        <w:lastRenderedPageBreak/>
        <w:t>הקדש</w:t>
      </w:r>
      <w:r w:rsidRPr="00C472A2">
        <w:rPr>
          <w:rStyle w:val="ac"/>
          <w:rFonts w:ascii="Narkisim" w:hAnsi="Narkisim" w:cs="Narkisim"/>
          <w:rtl/>
        </w:rPr>
        <w:footnoteReference w:id="583"/>
      </w:r>
      <w:r w:rsidRPr="00C472A2">
        <w:rPr>
          <w:rFonts w:ascii="Narkisim" w:hAnsi="Narkisim" w:cs="Narkisim"/>
          <w:rtl/>
        </w:rPr>
        <w:t>]. וקו' הגמ' כאן דוקא לעולא.</w:t>
      </w:r>
    </w:p>
    <w:p w14:paraId="3594E49E" w14:textId="77777777" w:rsidR="008406E7" w:rsidRPr="00C472A2" w:rsidRDefault="00000000" w:rsidP="009A7958">
      <w:pPr>
        <w:bidi/>
        <w:rPr>
          <w:rFonts w:ascii="Narkisim" w:hAnsi="Narkisim" w:cs="Narkisim"/>
        </w:rPr>
      </w:pPr>
      <w:r w:rsidRPr="00C472A2">
        <w:rPr>
          <w:rFonts w:ascii="Narkisim" w:hAnsi="Narkisim" w:cs="Narkisim"/>
          <w:rtl/>
        </w:rPr>
        <w:t>ובפשוטו כוונת הגמ' דהמחרים בזה"ז לא חל כלל</w:t>
      </w:r>
      <w:r w:rsidRPr="00C472A2">
        <w:rPr>
          <w:rStyle w:val="ac"/>
          <w:rFonts w:ascii="Narkisim" w:hAnsi="Narkisim" w:cs="Narkisim"/>
          <w:rtl/>
        </w:rPr>
        <w:footnoteReference w:id="584"/>
      </w:r>
      <w:r w:rsidRPr="00C472A2">
        <w:rPr>
          <w:rFonts w:ascii="Narkisim" w:hAnsi="Narkisim" w:cs="Narkisim"/>
          <w:rtl/>
        </w:rPr>
        <w:t>. אבל ה</w:t>
      </w:r>
      <w:r w:rsidRPr="00C472A2">
        <w:rPr>
          <w:rFonts w:ascii="Narkisim" w:hAnsi="Narkisim" w:cs="Narkisim"/>
          <w:b/>
          <w:bCs/>
          <w:rtl/>
        </w:rPr>
        <w:t>ראב"ד</w:t>
      </w:r>
      <w:r w:rsidRPr="00C472A2">
        <w:rPr>
          <w:rFonts w:ascii="Narkisim" w:hAnsi="Narkisim" w:cs="Narkisim"/>
          <w:rtl/>
        </w:rPr>
        <w:t xml:space="preserve"> (ח יא) הביא י"א דקו' הגמ' שלא יהא חרם לכהן אלא לשמים. דעכשיו דליכא משמר ע"כ נתכוון לשמים.</w:t>
      </w:r>
    </w:p>
    <w:p w14:paraId="2C134B47" w14:textId="77777777" w:rsidR="008406E7" w:rsidRPr="00C472A2" w:rsidRDefault="00000000" w:rsidP="009A7958">
      <w:pPr>
        <w:pStyle w:val="a8"/>
        <w:bidi/>
        <w:rPr>
          <w:rFonts w:ascii="Narkisim" w:hAnsi="Narkisim"/>
        </w:rPr>
      </w:pPr>
      <w:r w:rsidRPr="00C472A2">
        <w:rPr>
          <w:rFonts w:ascii="Narkisim" w:hAnsi="Narkisim"/>
          <w:rtl/>
        </w:rPr>
        <w:t>וכת' דיש מקצת ראיה שאמר (נדרים יח:) אין אנשי הגליל מכירין בחרמי כהנים</w:t>
      </w:r>
      <w:r w:rsidRPr="00C472A2">
        <w:rPr>
          <w:rStyle w:val="ac"/>
          <w:rFonts w:ascii="Narkisim" w:hAnsi="Narkisim"/>
          <w:rtl/>
        </w:rPr>
        <w:footnoteReference w:id="585"/>
      </w:r>
      <w:r w:rsidRPr="00C472A2">
        <w:rPr>
          <w:rFonts w:ascii="Narkisim" w:hAnsi="Narkisim"/>
          <w:rtl/>
        </w:rPr>
        <w:t xml:space="preserve"> וכיון שהחרמים ניתנין לאנשי משמר ועכשיו אין משמר לא נתכוון זה אלא לשמים. [ונתבאר לעיל במשנה].</w:t>
      </w:r>
    </w:p>
    <w:p w14:paraId="7B3BC060"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לח"מ</w:t>
      </w:r>
      <w:r w:rsidRPr="00C472A2">
        <w:rPr>
          <w:rFonts w:ascii="Narkisim" w:hAnsi="Narkisim"/>
          <w:rtl/>
        </w:rPr>
        <w:t xml:space="preserve"> הק' לראב"ד מאי קאמר דמטלטלין נמי הוי לכהן שבאותו משמר, הא אין משמר בזה"ז וקי"ל כר' יהודה דמקיש מטלטלין לשדה. ונימא דכיון אין משמר עתה סתמו לחרמי שמים, ואמאי קאמר עולא בגמ' דסתמו לכהנים. וכת' דאולי סובר עולא כר' שמעון דלא מקיש ואית ליה דמטלטלין נותנן לכל כהן שירצה, וצ"ע בסוגיות.</w:t>
      </w:r>
    </w:p>
    <w:p w14:paraId="3E501E0F" w14:textId="77777777" w:rsidR="008406E7" w:rsidRPr="00C472A2" w:rsidRDefault="00000000" w:rsidP="009A7958">
      <w:pPr>
        <w:bidi/>
        <w:rPr>
          <w:rFonts w:ascii="Narkisim" w:hAnsi="Narkisim" w:cs="Narkisim"/>
        </w:rPr>
      </w:pPr>
      <w:r w:rsidRPr="00C472A2">
        <w:rPr>
          <w:rFonts w:ascii="Narkisim" w:hAnsi="Narkisim" w:cs="Narkisim"/>
          <w:u w:val="single"/>
          <w:rtl/>
        </w:rPr>
        <w:t>אין בתי ערי חומה נוהג אלא בזמן שהיובל נוהג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(ברכות ה:) הביאו דאף מצורע אינו משתלח מהמחנה אלא בזמן שאין היובל נוהג. דנקטו דליכא קדושת ערי חומה אלא בזמן שהיובל נוהג. ודלא כ</w:t>
      </w:r>
      <w:r w:rsidRPr="00C472A2">
        <w:rPr>
          <w:rFonts w:ascii="Narkisim" w:hAnsi="Narkisim" w:cs="Narkisim"/>
          <w:b/>
          <w:bCs/>
          <w:rtl/>
        </w:rPr>
        <w:t>רש"י</w:t>
      </w:r>
      <w:r w:rsidRPr="00C472A2">
        <w:rPr>
          <w:rFonts w:ascii="Narkisim" w:hAnsi="Narkisim" w:cs="Narkisim"/>
          <w:rtl/>
        </w:rPr>
        <w:t xml:space="preserve"> שנקט דאף בזמן האמוראים באר"י נהג שילוח מחנות</w:t>
      </w:r>
      <w:r w:rsidRPr="00C472A2">
        <w:rPr>
          <w:rStyle w:val="ac"/>
          <w:rFonts w:ascii="Narkisim" w:hAnsi="Narkisim" w:cs="Narkisim"/>
          <w:rtl/>
        </w:rPr>
        <w:footnoteReference w:id="586"/>
      </w:r>
      <w:r w:rsidRPr="00C472A2">
        <w:rPr>
          <w:rFonts w:ascii="Narkisim" w:hAnsi="Narkisim" w:cs="Narkisim"/>
          <w:rtl/>
        </w:rPr>
        <w:t>. וה</w:t>
      </w:r>
      <w:r w:rsidRPr="00C472A2">
        <w:rPr>
          <w:rFonts w:ascii="Narkisim" w:hAnsi="Narkisim" w:cs="Narkisim"/>
          <w:b/>
          <w:bCs/>
          <w:rtl/>
        </w:rPr>
        <w:t>רשב"א</w:t>
      </w:r>
      <w:r w:rsidRPr="00C472A2">
        <w:rPr>
          <w:rFonts w:ascii="Narkisim" w:hAnsi="Narkisim" w:cs="Narkisim"/>
          <w:rtl/>
        </w:rPr>
        <w:t xml:space="preserve"> (שם) הביא שדעת רש"י דאיירי הכא דוקא לענין בתי ערי חומה, אבל נוהג שילוח מחנות [למ"ד קידשה לעתיד לבא]. ובמשנ"ל (שמו"י י ט) הביא מח' זו, וע"ע חזו"א (שביעית ג ו).</w:t>
      </w:r>
    </w:p>
    <w:p w14:paraId="229DF09B" w14:textId="77777777" w:rsidR="008406E7" w:rsidRPr="00C472A2" w:rsidRDefault="00000000" w:rsidP="009A7958">
      <w:pPr>
        <w:bidi/>
        <w:rPr>
          <w:rFonts w:ascii="Narkisim" w:hAnsi="Narkisim" w:cs="Narkisim"/>
        </w:rPr>
      </w:pPr>
      <w:r w:rsidRPr="00C472A2">
        <w:rPr>
          <w:rFonts w:ascii="Narkisim" w:hAnsi="Narkisim" w:cs="Narkisim"/>
          <w:u w:val="single"/>
          <w:rtl/>
        </w:rPr>
        <w:t>אין גר תושב נוהג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שיהא ישראל מצוה להחיותו. [וכדאיתא ע"ז סה. דגר תושב צריך קבלה בפני ג', לענין להחיותו]. שהרי מחוייב בז' מצוות אף בלא שקיבל בפני בי"ד. וה</w:t>
      </w:r>
      <w:r w:rsidRPr="00C472A2">
        <w:rPr>
          <w:rFonts w:ascii="Narkisim" w:hAnsi="Narkisim" w:cs="Narkisim"/>
          <w:b/>
          <w:bCs/>
          <w:rtl/>
        </w:rPr>
        <w:t>שפ"א</w:t>
      </w:r>
      <w:r w:rsidRPr="00C472A2">
        <w:rPr>
          <w:rFonts w:ascii="Narkisim" w:hAnsi="Narkisim" w:cs="Narkisim"/>
          <w:rtl/>
        </w:rPr>
        <w:t xml:space="preserve"> כת' דיותר היה נראה לפרש דגר תושב נמי צריך להתחזק בקבלת ז' מצות ע"י שיקבל ע"פ בי"ד (כדאי' ע"ז סד:), ובזמן שאין היובל נוהג אין בי"ד מגיירין אותו להיות עליו דין גר תושב. והביא דכ"מ מלשון הרמב"ם (ע"ז י ו). וע"ע רמב"ם וראב"ד (איסו"ב יד ח).</w:t>
      </w:r>
    </w:p>
    <w:p w14:paraId="202424E8" w14:textId="77777777" w:rsidR="008406E7" w:rsidRPr="00C472A2" w:rsidRDefault="00000000" w:rsidP="009A7958">
      <w:pPr>
        <w:bidi/>
        <w:rPr>
          <w:rFonts w:ascii="Narkisim" w:hAnsi="Narkisim" w:cs="Narkisim"/>
        </w:rPr>
      </w:pPr>
      <w:r w:rsidRPr="00C472A2">
        <w:rPr>
          <w:rFonts w:ascii="Narkisim" w:hAnsi="Narkisim" w:cs="Narkisim"/>
          <w:u w:val="single"/>
          <w:rtl/>
        </w:rPr>
        <w:t>ל"ק הא במקרקעי הא במטלטלי</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הק' דנקיש חרמי מטלטלין לקרקע, לדעת ר' יהודה (לעיל כח.) דמקיש. ונימא דאף חרמי מטלטלין אין נוהגין בזמן שאין היובל נוהג.</w:t>
      </w:r>
    </w:p>
    <w:p w14:paraId="25A88D68" w14:textId="77777777" w:rsidR="008406E7" w:rsidRPr="00C472A2" w:rsidRDefault="00000000" w:rsidP="009A7958">
      <w:pPr>
        <w:pStyle w:val="a7"/>
        <w:bidi/>
        <w:rPr>
          <w:rFonts w:ascii="Narkisim" w:hAnsi="Narkisim"/>
        </w:rPr>
      </w:pPr>
      <w:r w:rsidRPr="00C472A2">
        <w:rPr>
          <w:rFonts w:ascii="Narkisim" w:hAnsi="Narkisim"/>
          <w:rtl/>
        </w:rPr>
        <w:t>והרש"ש כת' דלכאורה נראה דהגמ' כאן אתיא כר"ש דלעיל דלא מקיש</w:t>
      </w:r>
      <w:r w:rsidRPr="00C472A2">
        <w:rPr>
          <w:rStyle w:val="ac"/>
          <w:rFonts w:ascii="Narkisim" w:hAnsi="Narkisim"/>
          <w:rtl/>
        </w:rPr>
        <w:footnoteReference w:id="587"/>
      </w:r>
      <w:r w:rsidRPr="00C472A2">
        <w:rPr>
          <w:rFonts w:ascii="Narkisim" w:hAnsi="Narkisim"/>
          <w:rtl/>
        </w:rPr>
        <w:t>. אמנם הרמב"ם (ח יא) חילק דחרמי מטלטלין נוהגין בזה"ז ואינו נוהג בשדה באר"י. ואף שהרמב"ם (ו ז) פסק כר' יהודה דמקיש. והרש"ש תמה דפסקיו סותרין אהדדי. וצ"ע.</w:t>
      </w:r>
    </w:p>
    <w:p w14:paraId="4E45A04D"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או"ש</w:t>
      </w:r>
      <w:r w:rsidRPr="00C472A2">
        <w:rPr>
          <w:rFonts w:ascii="Narkisim" w:hAnsi="Narkisim"/>
          <w:rtl/>
        </w:rPr>
        <w:t xml:space="preserve"> (ח יא מהוספות) יישב דהא דאין שדה חרמים רק בזמן היובל הוא מהיקש דשדה אחוזה שיוצאה ביובל לכהנים, ודבר הלמד בהיקש אינו חוזר ומלמד בהיקש, כדאיתא (זבחים מט: גבי קדשים). ואילו הא דניתן לאנשי משמר יליף בגזירה שוה 'לכהן' 'לכהן', ויליף מטלטלין מהיקש לקרקע, דדבר הבא בגזירה שוה חוזר ומלמד בהיקש.</w:t>
      </w:r>
    </w:p>
    <w:p w14:paraId="60239BC9" w14:textId="77777777" w:rsidR="008406E7" w:rsidRPr="00C472A2" w:rsidRDefault="00000000" w:rsidP="009A7958">
      <w:pPr>
        <w:bidi/>
        <w:rPr>
          <w:rFonts w:ascii="Narkisim" w:hAnsi="Narkisim" w:cs="Narkisim"/>
        </w:rPr>
      </w:pPr>
      <w:r w:rsidRPr="00C472A2">
        <w:rPr>
          <w:rFonts w:ascii="Narkisim" w:hAnsi="Narkisim" w:cs="Narkisim"/>
          <w:u w:val="single"/>
          <w:rtl/>
        </w:rPr>
        <w:t>מקרקעי דחו"ל כמטלטלי דאר"י דמי</w:t>
      </w:r>
      <w:r w:rsidRPr="00C472A2">
        <w:rPr>
          <w:rFonts w:ascii="Narkisim" w:hAnsi="Narkisim" w:cs="Narkisim"/>
          <w:rtl/>
        </w:rPr>
        <w:t>. דחרם קרקע חו"ל אינו שייך לפרשת חרמי שדה, אלא נכלל בדין שאר חרמים.</w:t>
      </w:r>
    </w:p>
    <w:p w14:paraId="511C6AD9"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טור</w:t>
      </w:r>
      <w:r w:rsidRPr="00C472A2">
        <w:rPr>
          <w:rFonts w:ascii="Narkisim" w:hAnsi="Narkisim" w:cs="Narkisim"/>
          <w:rtl/>
        </w:rPr>
        <w:t xml:space="preserve"> (חו"מ צה ד, משו"ת הראב"ד בסה"ת ז ב יג) הביא דיש גאונים דדוקא קרקע אר"י אמרי' דאין נשבעין על קרקעות, אבל נשבעין על קרקע חו"ל שחשובין עליהן כמטלטלין</w:t>
      </w:r>
      <w:r w:rsidRPr="00C472A2">
        <w:rPr>
          <w:rStyle w:val="ac"/>
          <w:rFonts w:ascii="Narkisim" w:hAnsi="Narkisim" w:cs="Narkisim"/>
          <w:rtl/>
        </w:rPr>
        <w:footnoteReference w:id="588"/>
      </w:r>
      <w:r w:rsidRPr="00C472A2">
        <w:rPr>
          <w:rFonts w:ascii="Narkisim" w:hAnsi="Narkisim" w:cs="Narkisim"/>
          <w:rtl/>
        </w:rPr>
        <w:t xml:space="preserve"> </w:t>
      </w:r>
      <w:r w:rsidRPr="00C472A2">
        <w:rPr>
          <w:rFonts w:ascii="Narkisim" w:hAnsi="Narkisim" w:cs="Narkisim"/>
          <w:rtl/>
        </w:rPr>
        <w:lastRenderedPageBreak/>
        <w:t>[וע"פ סוגיין], וה</w:t>
      </w:r>
      <w:r w:rsidRPr="00C472A2">
        <w:rPr>
          <w:rFonts w:ascii="Narkisim" w:hAnsi="Narkisim" w:cs="Narkisim"/>
          <w:b/>
          <w:bCs/>
          <w:rtl/>
        </w:rPr>
        <w:t>ראב"ד</w:t>
      </w:r>
      <w:r w:rsidRPr="00C472A2">
        <w:rPr>
          <w:rStyle w:val="ac"/>
          <w:rFonts w:ascii="Narkisim" w:hAnsi="Narkisim" w:cs="Narkisim"/>
          <w:rtl/>
        </w:rPr>
        <w:footnoteReference w:id="589"/>
      </w:r>
      <w:r w:rsidRPr="00C472A2">
        <w:rPr>
          <w:rFonts w:ascii="Narkisim" w:hAnsi="Narkisim" w:cs="Narkisim"/>
          <w:rtl/>
        </w:rPr>
        <w:t xml:space="preserve"> כתב שאין חילוק.</w:t>
      </w:r>
    </w:p>
    <w:p w14:paraId="4A3BF833"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רמ"א</w:t>
      </w:r>
      <w:r w:rsidRPr="00C472A2">
        <w:rPr>
          <w:rFonts w:ascii="Narkisim" w:hAnsi="Narkisim"/>
          <w:rtl/>
        </w:rPr>
        <w:t xml:space="preserve"> (או"ח תרמט א, מאו"ז ב שו ושו"ת הרשב"א א תתנב) כת' לענין ליטול ד' מינין מקרקע גזולה [שהקוצצו אינו יוצא בו יד"ח, כיון דקרקע אינה נגזלת], דאין חילוק בין אר"י או חו"ל. והגר"א (שם) ביאר דאע"ג דאמרי' (כאן) דמקרקעי דחו"ל כמטלטלין דא"י דמי, היינו דוקא לענין חרמים דיליף משדה אחוזה שאין נוהג אלא בזמן שהיובל נוהג, ודוקא בארץ ישראל כשדה אחוזה. אבל לענין שאר דברים אין חילוק</w:t>
      </w:r>
      <w:r w:rsidRPr="00C472A2">
        <w:rPr>
          <w:rStyle w:val="ac"/>
          <w:rFonts w:ascii="Narkisim" w:hAnsi="Narkisim"/>
          <w:rtl/>
        </w:rPr>
        <w:footnoteReference w:id="590"/>
      </w:r>
      <w:r w:rsidRPr="00C472A2">
        <w:rPr>
          <w:rFonts w:ascii="Narkisim" w:hAnsi="Narkisim"/>
          <w:rtl/>
        </w:rPr>
        <w:t>. [וציין לסה"ת וטור הנ"ל].</w:t>
      </w:r>
    </w:p>
    <w:p w14:paraId="79AD8F8B" w14:textId="77777777" w:rsidR="008406E7" w:rsidRPr="00C472A2" w:rsidRDefault="00000000" w:rsidP="009A7958">
      <w:pPr>
        <w:bidi/>
        <w:rPr>
          <w:rFonts w:ascii="Narkisim" w:hAnsi="Narkisim" w:cs="Narkisim"/>
        </w:rPr>
      </w:pPr>
      <w:r w:rsidRPr="00C472A2">
        <w:rPr>
          <w:rFonts w:ascii="Narkisim" w:hAnsi="Narkisim" w:cs="Narkisim"/>
          <w:u w:val="single"/>
          <w:rtl/>
        </w:rPr>
        <w:t>ר' ישמעאל אומר וכו'</w:t>
      </w:r>
      <w:r w:rsidRPr="00C472A2">
        <w:rPr>
          <w:rFonts w:ascii="Narkisim" w:hAnsi="Narkisim" w:cs="Narkisim"/>
          <w:rtl/>
        </w:rPr>
        <w:t>. מבואר דר' ישמעאל יליף הקדש עילוי מקרא דבכור, וחולק אתנא דמתני' דלעיל דיליף דחל חרם מקרא דכל חרם קדש קדשים הוא לה'</w:t>
      </w:r>
      <w:r w:rsidRPr="00C472A2">
        <w:rPr>
          <w:rStyle w:val="ac"/>
          <w:rFonts w:ascii="Narkisim" w:hAnsi="Narkisim" w:cs="Narkisim"/>
          <w:rtl/>
        </w:rPr>
        <w:footnoteReference w:id="591"/>
      </w:r>
      <w:r w:rsidRPr="00C472A2">
        <w:rPr>
          <w:rFonts w:ascii="Narkisim" w:hAnsi="Narkisim" w:cs="Narkisim"/>
          <w:rtl/>
        </w:rPr>
        <w:t>.</w:t>
      </w:r>
    </w:p>
    <w:p w14:paraId="1268D198"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שפ"א</w:t>
      </w:r>
      <w:r w:rsidRPr="00C472A2">
        <w:rPr>
          <w:rFonts w:ascii="Narkisim" w:hAnsi="Narkisim" w:cs="Narkisim"/>
          <w:rtl/>
        </w:rPr>
        <w:t xml:space="preserve"> הק' מנ"ל לגמ' דרבנן ור' ישמעאל פליגי, ונימא דאיצטריך לעיל בשאר קדשים, ואיצטריך הכא בבכור. דס"ד דבכור לא יקדיש אפי' הקדש עילוי</w:t>
      </w:r>
      <w:r w:rsidRPr="00C472A2">
        <w:rPr>
          <w:rStyle w:val="ac"/>
          <w:rFonts w:ascii="Narkisim" w:hAnsi="Narkisim" w:cs="Narkisim"/>
          <w:rtl/>
        </w:rPr>
        <w:footnoteReference w:id="592"/>
      </w:r>
      <w:r w:rsidRPr="00C472A2">
        <w:rPr>
          <w:rFonts w:ascii="Narkisim" w:hAnsi="Narkisim" w:cs="Narkisim"/>
          <w:rtl/>
        </w:rPr>
        <w:t>. ותי' דהלאו ד'לא יקדיש' דכתיב בבכור ילפי' לכל הקדשים [וכמ"ש הרמב"ם לענין לאו, ע' בסמוך]. ומש"ה כיון דגלי קרא בכל הקדשים דאיכא הקדש עילוי, ממילא אף בבכור. וא"כ לא בעי 'תקדיש' לרבנן.</w:t>
      </w:r>
    </w:p>
    <w:p w14:paraId="5A3D5EB4" w14:textId="77777777" w:rsidR="008406E7" w:rsidRPr="00C472A2" w:rsidRDefault="00000000" w:rsidP="009A7958">
      <w:pPr>
        <w:bidi/>
        <w:rPr>
          <w:rFonts w:ascii="Narkisim" w:hAnsi="Narkisim" w:cs="Narkisim"/>
        </w:rPr>
      </w:pPr>
      <w:r w:rsidRPr="00C472A2">
        <w:rPr>
          <w:rFonts w:ascii="Narkisim" w:hAnsi="Narkisim" w:cs="Narkisim"/>
          <w:u w:val="single"/>
          <w:rtl/>
        </w:rPr>
        <w:t>הא כיצד מקדישו אתה הקדש עילוי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שיתן טובת הנאה</w:t>
      </w:r>
      <w:r w:rsidRPr="00C472A2">
        <w:rPr>
          <w:rStyle w:val="ac"/>
          <w:rFonts w:ascii="Narkisim" w:hAnsi="Narkisim" w:cs="Narkisim"/>
          <w:rtl/>
        </w:rPr>
        <w:footnoteReference w:id="593"/>
      </w:r>
      <w:r w:rsidRPr="00C472A2">
        <w:rPr>
          <w:rFonts w:ascii="Narkisim" w:hAnsi="Narkisim" w:cs="Narkisim"/>
          <w:rtl/>
        </w:rPr>
        <w:t xml:space="preserve"> לכהן. ומבואר דדרשו 'מקדישו' היינו חרמי כהנים. אבל </w:t>
      </w:r>
      <w:r w:rsidRPr="00C472A2">
        <w:rPr>
          <w:rFonts w:ascii="Narkisim" w:hAnsi="Narkisim" w:cs="Narkisim"/>
          <w:b/>
          <w:bCs/>
          <w:rtl/>
        </w:rPr>
        <w:t>רש"י</w:t>
      </w:r>
      <w:r w:rsidRPr="00C472A2">
        <w:rPr>
          <w:rFonts w:ascii="Narkisim" w:hAnsi="Narkisim" w:cs="Narkisim"/>
          <w:rtl/>
        </w:rPr>
        <w:t xml:space="preserve"> (עה"ת דברים טו יט) הביא דרשא זו שנותן להקדש כפי טובת הנאה.</w:t>
      </w:r>
    </w:p>
    <w:p w14:paraId="7F66F8DA"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ר"א מזרחי</w:t>
      </w:r>
      <w:r w:rsidRPr="00C472A2">
        <w:rPr>
          <w:rFonts w:ascii="Narkisim" w:hAnsi="Narkisim"/>
          <w:rtl/>
        </w:rPr>
        <w:t xml:space="preserve"> (שם) עמד בסתירת דברי רש"י. וה</w:t>
      </w:r>
      <w:r w:rsidRPr="00C472A2">
        <w:rPr>
          <w:rFonts w:ascii="Narkisim" w:hAnsi="Narkisim"/>
          <w:b/>
          <w:bCs/>
          <w:rtl/>
        </w:rPr>
        <w:t>משנ"ל</w:t>
      </w:r>
      <w:r w:rsidRPr="00C472A2">
        <w:rPr>
          <w:rFonts w:ascii="Narkisim" w:hAnsi="Narkisim"/>
          <w:rtl/>
        </w:rPr>
        <w:t xml:space="preserve"> (ו יב) כת' דפשוט דתלי אי הקדיש לבדק הבית או חרמי כהנים. דהקדש עילוי שייך בתרוייהו, ורש"י כאן נקט חרמי כהנים אגב משנה דלעיל. ואילו רש"י עה"ת נקט כפשוטו.</w:t>
      </w:r>
    </w:p>
    <w:p w14:paraId="2C65BEC1" w14:textId="77777777" w:rsidR="008406E7" w:rsidRPr="00C472A2" w:rsidRDefault="00000000" w:rsidP="009A7958">
      <w:pPr>
        <w:bidi/>
        <w:rPr>
          <w:rFonts w:ascii="Narkisim" w:hAnsi="Narkisim" w:cs="Narkisim"/>
        </w:rPr>
      </w:pPr>
      <w:r w:rsidRPr="00C472A2">
        <w:rPr>
          <w:rFonts w:ascii="Narkisim" w:hAnsi="Narkisim" w:cs="Narkisim"/>
          <w:rtl/>
        </w:rPr>
        <w:t>וסוגיית הקדש עילוי נתבאר במשנה לעיל כח:</w:t>
      </w:r>
    </w:p>
    <w:p w14:paraId="5653B9D2" w14:textId="77777777" w:rsidR="008406E7" w:rsidRPr="00C472A2" w:rsidRDefault="00000000" w:rsidP="009A7958">
      <w:pPr>
        <w:bidi/>
        <w:rPr>
          <w:rFonts w:ascii="Narkisim" w:hAnsi="Narkisim" w:cs="Narkisim"/>
        </w:rPr>
      </w:pPr>
      <w:r w:rsidRPr="00C472A2">
        <w:rPr>
          <w:rFonts w:ascii="Narkisim" w:hAnsi="Narkisim" w:cs="Narkisim"/>
          <w:u w:val="single"/>
          <w:rtl/>
        </w:rPr>
        <w:t>ורבנן אל תקדיש מיבע"ל ללאו</w:t>
      </w:r>
      <w:r w:rsidRPr="00C472A2">
        <w:rPr>
          <w:rFonts w:ascii="Narkisim" w:hAnsi="Narkisim" w:cs="Narkisim"/>
          <w:rtl/>
        </w:rPr>
        <w:t>. וה</w:t>
      </w:r>
      <w:r w:rsidRPr="00C472A2">
        <w:rPr>
          <w:rFonts w:ascii="Narkisim" w:hAnsi="Narkisim" w:cs="Narkisim"/>
          <w:b/>
          <w:bCs/>
          <w:rtl/>
        </w:rPr>
        <w:t>רמב"ם</w:t>
      </w:r>
      <w:r w:rsidRPr="00C472A2">
        <w:rPr>
          <w:rFonts w:ascii="Narkisim" w:hAnsi="Narkisim" w:cs="Narkisim"/>
          <w:rtl/>
        </w:rPr>
        <w:t xml:space="preserve"> (תמורה ד יא) כת' שהמשנה את הקדשים מקדושה לקדושה עובר בלא תעשה מהך קרא, (ויקרא כז כו) לא יקדיש איש אותו, שלא יעשנו עולה או שלמים. והוא הדין לשאר הקדשים שאין משנין אותן מקדושה לקדושה.</w:t>
      </w:r>
    </w:p>
    <w:p w14:paraId="650C809B"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אחיעזר</w:t>
      </w:r>
      <w:r w:rsidRPr="00C472A2">
        <w:rPr>
          <w:rFonts w:ascii="Narkisim" w:hAnsi="Narkisim" w:cs="Narkisim"/>
          <w:rtl/>
        </w:rPr>
        <w:t xml:space="preserve"> (ב כה יא) חקר ביסוד הא דאין משנין קדושה לקדושה, האם הוא מצד שהקרבן אינו שלו, או דהוה איסור לאו [ולולי קרא יש לו בעלות לשנות]. והק' בסוגיין נימא דאף לרבנן איצטריך קרא 'אל תקדיש' דלא חל קדושה</w:t>
      </w:r>
      <w:r w:rsidRPr="00C472A2">
        <w:rPr>
          <w:rStyle w:val="ac"/>
          <w:rFonts w:ascii="Narkisim" w:hAnsi="Narkisim" w:cs="Narkisim"/>
          <w:rtl/>
        </w:rPr>
        <w:footnoteReference w:id="594"/>
      </w:r>
      <w:r w:rsidRPr="00C472A2">
        <w:rPr>
          <w:rFonts w:ascii="Narkisim" w:hAnsi="Narkisim" w:cs="Narkisim"/>
          <w:rtl/>
        </w:rPr>
        <w:t>. וכת' די"ל דקו' הגמ' דרבנן דרשו מכל חרם קדש קדשים שחל הקדש עילוי על קדשי קדשים ועל קדשים קלים, ומהתם נפקא אף על שאין מקדישין הקדש מזבח.</w:t>
      </w:r>
    </w:p>
    <w:p w14:paraId="2BAEB9EA" w14:textId="77777777" w:rsidR="008406E7" w:rsidRPr="00C472A2" w:rsidRDefault="00000000" w:rsidP="009A7958">
      <w:pPr>
        <w:pStyle w:val="aa"/>
        <w:bidi/>
        <w:rPr>
          <w:rFonts w:ascii="Narkisim" w:hAnsi="Narkisim"/>
        </w:rPr>
      </w:pPr>
      <w:r w:rsidRPr="00C472A2">
        <w:rPr>
          <w:rFonts w:ascii="Narkisim" w:hAnsi="Narkisim"/>
          <w:u w:val="single"/>
          <w:rtl/>
        </w:rPr>
        <w:t>תקדיש מבע"ל לכדתניא מנין וכו' שמצווה להקדישו</w:t>
      </w:r>
      <w:r w:rsidRPr="00C472A2">
        <w:rPr>
          <w:rStyle w:val="ac"/>
          <w:rFonts w:ascii="Narkisim" w:hAnsi="Narkisim"/>
          <w:u w:val="single"/>
          <w:rtl/>
        </w:rPr>
        <w:footnoteReference w:id="595"/>
      </w:r>
      <w:r w:rsidRPr="00C472A2">
        <w:rPr>
          <w:rFonts w:ascii="Narkisim" w:hAnsi="Narkisim"/>
          <w:u w:val="single"/>
          <w:rtl/>
        </w:rPr>
        <w:t xml:space="preserve"> וכו'</w:t>
      </w:r>
      <w:r w:rsidRPr="00C472A2">
        <w:rPr>
          <w:rFonts w:ascii="Narkisim" w:hAnsi="Narkisim"/>
          <w:rtl/>
        </w:rPr>
        <w:t>. ה</w:t>
      </w:r>
      <w:r w:rsidRPr="00C472A2">
        <w:rPr>
          <w:rFonts w:ascii="Narkisim" w:hAnsi="Narkisim"/>
          <w:b/>
          <w:bCs/>
          <w:rtl/>
        </w:rPr>
        <w:t>סמ"ג</w:t>
      </w:r>
      <w:r w:rsidRPr="00C472A2">
        <w:rPr>
          <w:rFonts w:ascii="Narkisim" w:hAnsi="Narkisim"/>
          <w:rtl/>
        </w:rPr>
        <w:t xml:space="preserve"> (עשה ריא) הביא מסוגיין</w:t>
      </w:r>
      <w:r w:rsidRPr="00C472A2">
        <w:rPr>
          <w:rStyle w:val="ac"/>
          <w:rFonts w:ascii="Narkisim" w:hAnsi="Narkisim"/>
          <w:rtl/>
        </w:rPr>
        <w:footnoteReference w:id="596"/>
      </w:r>
      <w:r w:rsidRPr="00C472A2">
        <w:rPr>
          <w:rFonts w:ascii="Narkisim" w:hAnsi="Narkisim"/>
          <w:rtl/>
        </w:rPr>
        <w:t>, כתיב תקדיש וכתיב לא יקדיש, הא כיצד אי אתה מקדשו קדושת מזבח אבל אתה מקדשו קדושת חביבות. ופירש שמוזהר ישראל בהולד בכור בהמה טהורה לומר הרי הוא מקודש בקדושת בכור. ואף שהוא קדוש מעצמו, מצוה להקדישו בקדושת בכור מפני חביבות המצוה.</w:t>
      </w:r>
    </w:p>
    <w:p w14:paraId="691F064B" w14:textId="77777777" w:rsidR="008406E7" w:rsidRPr="00C472A2" w:rsidRDefault="00000000" w:rsidP="009A7958">
      <w:pPr>
        <w:bidi/>
        <w:rPr>
          <w:rFonts w:ascii="Narkisim" w:hAnsi="Narkisim" w:cs="Narkisim"/>
        </w:rPr>
      </w:pPr>
      <w:r w:rsidRPr="00C472A2">
        <w:rPr>
          <w:rFonts w:ascii="Narkisim" w:hAnsi="Narkisim" w:cs="Narkisim"/>
          <w:u w:val="single"/>
          <w:rtl/>
        </w:rPr>
        <w:t>מנין לנולד בכור בעדרו שמצוה להקדישו כו'</w:t>
      </w:r>
      <w:r w:rsidRPr="00C472A2">
        <w:rPr>
          <w:rFonts w:ascii="Narkisim" w:hAnsi="Narkisim" w:cs="Narkisim"/>
          <w:rtl/>
        </w:rPr>
        <w:t>. בפשוטו משמע שמקדיש מיד שנולד, וכ"כ ב</w:t>
      </w:r>
      <w:r w:rsidRPr="00C472A2">
        <w:rPr>
          <w:rFonts w:ascii="Narkisim" w:hAnsi="Narkisim" w:cs="Narkisim"/>
          <w:b/>
          <w:bCs/>
          <w:rtl/>
        </w:rPr>
        <w:t xml:space="preserve">ס' תיבת גמא </w:t>
      </w:r>
      <w:r w:rsidRPr="00C472A2">
        <w:rPr>
          <w:rFonts w:ascii="Narkisim" w:hAnsi="Narkisim" w:cs="Narkisim"/>
          <w:rtl/>
        </w:rPr>
        <w:t xml:space="preserve">(ראה א, לבעל הפרמ"ג הו' בפתח"ת יו"ד שו א) שמקדיש אף ביום שנולד. </w:t>
      </w:r>
      <w:r w:rsidRPr="00C472A2">
        <w:rPr>
          <w:rFonts w:ascii="Narkisim" w:hAnsi="Narkisim" w:cs="Narkisim"/>
          <w:rtl/>
        </w:rPr>
        <w:lastRenderedPageBreak/>
        <w:t>דדוקא בשאר קרבן שתקדושתו תלוי בפה אסרה תורה, משא"כ בבכור</w:t>
      </w:r>
      <w:r w:rsidRPr="00C472A2">
        <w:rPr>
          <w:rStyle w:val="ac"/>
          <w:rFonts w:ascii="Narkisim" w:hAnsi="Narkisim" w:cs="Narkisim"/>
          <w:rtl/>
        </w:rPr>
        <w:footnoteReference w:id="597"/>
      </w:r>
      <w:r w:rsidRPr="00C472A2">
        <w:rPr>
          <w:rFonts w:ascii="Narkisim" w:hAnsi="Narkisim" w:cs="Narkisim"/>
          <w:rtl/>
        </w:rPr>
        <w:t>. וה</w:t>
      </w:r>
      <w:r w:rsidRPr="00C472A2">
        <w:rPr>
          <w:rFonts w:ascii="Narkisim" w:hAnsi="Narkisim" w:cs="Narkisim"/>
          <w:b/>
          <w:bCs/>
          <w:rtl/>
        </w:rPr>
        <w:t>פנים יפות</w:t>
      </w:r>
      <w:r w:rsidRPr="00C472A2">
        <w:rPr>
          <w:rFonts w:ascii="Narkisim" w:hAnsi="Narkisim" w:cs="Narkisim"/>
          <w:rtl/>
        </w:rPr>
        <w:t xml:space="preserve"> (דברים טו יט) כת' שמקדיש את העובר קודם לידה</w:t>
      </w:r>
      <w:r w:rsidRPr="00C472A2">
        <w:rPr>
          <w:rStyle w:val="ac"/>
          <w:rFonts w:ascii="Narkisim" w:hAnsi="Narkisim" w:cs="Narkisim"/>
          <w:rtl/>
        </w:rPr>
        <w:footnoteReference w:id="598"/>
      </w:r>
      <w:r w:rsidRPr="00C472A2">
        <w:rPr>
          <w:rFonts w:ascii="Narkisim" w:hAnsi="Narkisim" w:cs="Narkisim"/>
          <w:rtl/>
        </w:rPr>
        <w:t>, ויעשה תנאי שאינו בעל מום</w:t>
      </w:r>
      <w:r w:rsidRPr="00C472A2">
        <w:rPr>
          <w:rStyle w:val="ac"/>
          <w:rFonts w:ascii="Narkisim" w:hAnsi="Narkisim" w:cs="Narkisim"/>
          <w:rtl/>
        </w:rPr>
        <w:footnoteReference w:id="599"/>
      </w:r>
      <w:r w:rsidRPr="00C472A2">
        <w:rPr>
          <w:rFonts w:ascii="Narkisim" w:hAnsi="Narkisim" w:cs="Narkisim"/>
          <w:rtl/>
        </w:rPr>
        <w:t>. אבל ה</w:t>
      </w:r>
      <w:r w:rsidRPr="00C472A2">
        <w:rPr>
          <w:rFonts w:ascii="Narkisim" w:hAnsi="Narkisim" w:cs="Narkisim"/>
          <w:b/>
          <w:bCs/>
          <w:rtl/>
        </w:rPr>
        <w:t>רש"ש</w:t>
      </w:r>
      <w:r w:rsidRPr="00C472A2">
        <w:rPr>
          <w:rFonts w:ascii="Narkisim" w:hAnsi="Narkisim" w:cs="Narkisim"/>
          <w:rtl/>
        </w:rPr>
        <w:t xml:space="preserve"> כת' שימתין על ליל ח' להקדישו, דאינו רשאי להקדיש מחוסר זמן, ואף בבכור שקדוש מרחם</w:t>
      </w:r>
      <w:r w:rsidRPr="00C472A2">
        <w:rPr>
          <w:rStyle w:val="ac"/>
          <w:rFonts w:ascii="Narkisim" w:hAnsi="Narkisim" w:cs="Narkisim"/>
          <w:rtl/>
        </w:rPr>
        <w:footnoteReference w:id="600"/>
      </w:r>
      <w:r w:rsidRPr="00C472A2">
        <w:rPr>
          <w:rFonts w:ascii="Narkisim" w:hAnsi="Narkisim" w:cs="Narkisim"/>
          <w:rtl/>
        </w:rPr>
        <w:t>.</w:t>
      </w:r>
    </w:p>
    <w:p w14:paraId="6641659A" w14:textId="77777777" w:rsidR="008406E7" w:rsidRPr="00C472A2" w:rsidRDefault="00000000" w:rsidP="009A7958">
      <w:pPr>
        <w:pStyle w:val="a8"/>
        <w:bidi/>
        <w:rPr>
          <w:rFonts w:ascii="Narkisim" w:hAnsi="Narkisim"/>
        </w:rPr>
      </w:pPr>
      <w:r w:rsidRPr="00C472A2">
        <w:rPr>
          <w:rFonts w:ascii="Narkisim" w:hAnsi="Narkisim"/>
          <w:rtl/>
        </w:rPr>
        <w:t>וביאר דכמו דרשת רבי אפוטריקי (זבחים יב.) דבליל ח' מקדיש (מהפסוק ויקרא כב כז), גם שייך לדרוש מקרא דבכור בפ' משפטים (שמות כג כט) ז' ימים יהיה עם אמו ביום השמיני תתנו לי</w:t>
      </w:r>
      <w:r w:rsidRPr="00C472A2">
        <w:rPr>
          <w:rStyle w:val="ac"/>
          <w:rFonts w:ascii="Narkisim" w:hAnsi="Narkisim"/>
          <w:rtl/>
        </w:rPr>
        <w:footnoteReference w:id="601"/>
      </w:r>
      <w:r w:rsidRPr="00C472A2">
        <w:rPr>
          <w:rFonts w:ascii="Narkisim" w:hAnsi="Narkisim"/>
          <w:rtl/>
        </w:rPr>
        <w:t>. [דיש לדייק הא לילה וכו', אלא לילה להקדיש</w:t>
      </w:r>
      <w:r w:rsidRPr="00C472A2">
        <w:rPr>
          <w:rStyle w:val="ac"/>
          <w:rFonts w:ascii="Narkisim" w:hAnsi="Narkisim"/>
          <w:rtl/>
        </w:rPr>
        <w:footnoteReference w:id="602"/>
      </w:r>
      <w:r w:rsidRPr="00C472A2">
        <w:rPr>
          <w:rFonts w:ascii="Narkisim" w:hAnsi="Narkisim"/>
          <w:rtl/>
        </w:rPr>
        <w:t>. וכן דרש החש"ל כאן</w:t>
      </w:r>
      <w:r w:rsidRPr="00C472A2">
        <w:rPr>
          <w:rStyle w:val="ac"/>
          <w:rFonts w:ascii="Narkisim" w:hAnsi="Narkisim"/>
          <w:rtl/>
        </w:rPr>
        <w:footnoteReference w:id="603"/>
      </w:r>
      <w:r w:rsidRPr="00C472A2">
        <w:rPr>
          <w:rFonts w:ascii="Narkisim" w:hAnsi="Narkisim"/>
          <w:rtl/>
        </w:rPr>
        <w:t>].</w:t>
      </w:r>
    </w:p>
    <w:p w14:paraId="75E3B689"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(בכורות א ד והשו"ע שו א, וס' החינוך יח) פסק דמצוה להקדישו</w:t>
      </w:r>
      <w:r w:rsidRPr="00C472A2">
        <w:rPr>
          <w:rStyle w:val="ac"/>
          <w:rFonts w:ascii="Narkisim" w:hAnsi="Narkisim" w:cs="Narkisim"/>
          <w:rtl/>
        </w:rPr>
        <w:footnoteReference w:id="604"/>
      </w:r>
      <w:r w:rsidRPr="00C472A2">
        <w:rPr>
          <w:rFonts w:ascii="Narkisim" w:hAnsi="Narkisim" w:cs="Narkisim"/>
          <w:rtl/>
        </w:rPr>
        <w:t>. [ומדברי השו"ע מבואר דאפי' בחו"ל ובזה"ז]. אך ה</w:t>
      </w:r>
      <w:r w:rsidRPr="00C472A2">
        <w:rPr>
          <w:rFonts w:ascii="Narkisim" w:hAnsi="Narkisim" w:cs="Narkisim"/>
          <w:b/>
          <w:bCs/>
          <w:rtl/>
        </w:rPr>
        <w:t>טור</w:t>
      </w:r>
      <w:r w:rsidRPr="00C472A2">
        <w:rPr>
          <w:rFonts w:ascii="Narkisim" w:hAnsi="Narkisim" w:cs="Narkisim"/>
          <w:rtl/>
        </w:rPr>
        <w:t xml:space="preserve"> (שו) כת' שהרא"ש כת' שאי"צ להקדיש.</w:t>
      </w:r>
    </w:p>
    <w:p w14:paraId="3BDE8DB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ב"ח</w:t>
      </w:r>
      <w:r w:rsidRPr="00C472A2">
        <w:rPr>
          <w:rFonts w:ascii="Narkisim" w:hAnsi="Narkisim"/>
          <w:rtl/>
        </w:rPr>
        <w:t xml:space="preserve"> ביאר דהרא"ש ס"ל דהלכה כר' ישמעאל (במשנה כאן), ולשיטתו אי"צ להקדיש. אך הק' למה פסק כיחיד נגד רבים ועוה"ק באיזה מקום כתב הרא"ש כך</w:t>
      </w:r>
      <w:r w:rsidRPr="00C472A2">
        <w:rPr>
          <w:rStyle w:val="ac"/>
          <w:rFonts w:ascii="Narkisim" w:hAnsi="Narkisim"/>
          <w:rtl/>
        </w:rPr>
        <w:footnoteReference w:id="605"/>
      </w:r>
      <w:r w:rsidRPr="00C472A2">
        <w:rPr>
          <w:rFonts w:ascii="Narkisim" w:hAnsi="Narkisim"/>
          <w:rtl/>
        </w:rPr>
        <w:t>. וה</w:t>
      </w:r>
      <w:r w:rsidRPr="00C472A2">
        <w:rPr>
          <w:rFonts w:ascii="Narkisim" w:hAnsi="Narkisim"/>
          <w:b/>
          <w:bCs/>
          <w:rtl/>
        </w:rPr>
        <w:t>לח"מ</w:t>
      </w:r>
      <w:r w:rsidRPr="00C472A2">
        <w:rPr>
          <w:rFonts w:ascii="Narkisim" w:hAnsi="Narkisim"/>
          <w:rtl/>
        </w:rPr>
        <w:t xml:space="preserve"> (בכורות א ד) ביאר דדעת הרא"ש דקי"ל כרב דפסק כר' יהודה בן בתירא</w:t>
      </w:r>
      <w:r w:rsidRPr="00C472A2">
        <w:rPr>
          <w:rStyle w:val="ac"/>
          <w:rFonts w:ascii="Narkisim" w:hAnsi="Narkisim"/>
          <w:rtl/>
        </w:rPr>
        <w:footnoteReference w:id="606"/>
      </w:r>
      <w:r w:rsidRPr="00C472A2">
        <w:rPr>
          <w:rFonts w:ascii="Narkisim" w:hAnsi="Narkisim"/>
          <w:rtl/>
        </w:rPr>
        <w:t>. ואילו הרמב"ם פסק כרבנן (במשנה כח:) דסתם חרמים לכהנים. [וכ"כ הגר"א (יו"ד שו ד) שהרא"ש תפס כסברת הכס"מ (הו' לעיל) לפסוק כדברי רב ורב יהודה].</w:t>
      </w:r>
    </w:p>
    <w:p w14:paraId="63EEBD1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חש"ל</w:t>
      </w:r>
      <w:r w:rsidRPr="00C472A2">
        <w:rPr>
          <w:rFonts w:ascii="Narkisim" w:hAnsi="Narkisim"/>
          <w:rtl/>
        </w:rPr>
        <w:t xml:space="preserve"> כת' דכוונת הרא"ש דוקא בזה"ז שאי"צ להקדיש, אף לרבנן. וביאר דיש קדושה מרחם על הבכור, אלא שצריך להקדישו בפה</w:t>
      </w:r>
      <w:r w:rsidRPr="00C472A2">
        <w:rPr>
          <w:rStyle w:val="ac"/>
          <w:rFonts w:ascii="Narkisim" w:hAnsi="Narkisim"/>
          <w:rtl/>
        </w:rPr>
        <w:footnoteReference w:id="607"/>
      </w:r>
      <w:r w:rsidRPr="00C472A2">
        <w:rPr>
          <w:rFonts w:ascii="Narkisim" w:hAnsi="Narkisim"/>
          <w:rtl/>
        </w:rPr>
        <w:t xml:space="preserve"> לשם קדושת מזבח</w:t>
      </w:r>
      <w:r w:rsidRPr="00C472A2">
        <w:rPr>
          <w:rStyle w:val="ac"/>
          <w:rFonts w:ascii="Narkisim" w:hAnsi="Narkisim"/>
          <w:rtl/>
        </w:rPr>
        <w:footnoteReference w:id="608"/>
      </w:r>
      <w:r w:rsidRPr="00C472A2">
        <w:rPr>
          <w:rFonts w:ascii="Narkisim" w:hAnsi="Narkisim"/>
          <w:rtl/>
        </w:rPr>
        <w:t>. אבל בזמן הזה שהבכור נאכל במומו לבעלים י"ל דלא שייך בו הקדש כלל</w:t>
      </w:r>
      <w:r w:rsidRPr="00C472A2">
        <w:rPr>
          <w:rStyle w:val="ac"/>
          <w:rFonts w:ascii="Narkisim" w:hAnsi="Narkisim"/>
          <w:rtl/>
        </w:rPr>
        <w:footnoteReference w:id="609"/>
      </w:r>
      <w:r w:rsidRPr="00C472A2">
        <w:rPr>
          <w:rFonts w:ascii="Narkisim" w:hAnsi="Narkisim"/>
          <w:rtl/>
        </w:rPr>
        <w:t>.</w:t>
      </w:r>
    </w:p>
    <w:p w14:paraId="58D98DAC" w14:textId="77777777" w:rsidR="008406E7" w:rsidRPr="00C472A2" w:rsidRDefault="00000000" w:rsidP="009A7958">
      <w:pPr>
        <w:pStyle w:val="2"/>
        <w:bidi/>
        <w:rPr>
          <w:rFonts w:ascii="Narkisim" w:hAnsi="Narkisim"/>
        </w:rPr>
      </w:pPr>
      <w:r w:rsidRPr="00C472A2">
        <w:rPr>
          <w:rFonts w:ascii="Narkisim" w:hAnsi="Narkisim"/>
          <w:rtl/>
        </w:rPr>
        <w:t>הדרן עלך פרק המקדיש שדהו</w:t>
      </w:r>
    </w:p>
    <w:p w14:paraId="2D1CE9A9" w14:textId="77777777" w:rsidR="008406E7" w:rsidRPr="00C472A2" w:rsidRDefault="00000000" w:rsidP="009A7958">
      <w:pPr>
        <w:pStyle w:val="3"/>
        <w:pageBreakBefore/>
        <w:bidi/>
        <w:rPr>
          <w:rFonts w:ascii="Narkisim" w:hAnsi="Narkisim"/>
        </w:rPr>
      </w:pPr>
      <w:r w:rsidRPr="00C472A2">
        <w:rPr>
          <w:rFonts w:ascii="Narkisim" w:hAnsi="Narkisim"/>
          <w:rtl/>
        </w:rPr>
        <w:lastRenderedPageBreak/>
        <w:t>דף כט:</w:t>
      </w:r>
    </w:p>
    <w:p w14:paraId="493CBAA2" w14:textId="77777777" w:rsidR="008406E7" w:rsidRPr="00C472A2" w:rsidRDefault="00000000" w:rsidP="009A7958">
      <w:pPr>
        <w:pStyle w:val="1"/>
        <w:bidi/>
        <w:rPr>
          <w:rFonts w:ascii="Narkisim" w:hAnsi="Narkisim"/>
        </w:rPr>
      </w:pPr>
      <w:r w:rsidRPr="00C472A2">
        <w:rPr>
          <w:rFonts w:ascii="Narkisim" w:hAnsi="Narkisim"/>
          <w:rtl/>
        </w:rPr>
        <w:t>פרק המוכר שדהו</w:t>
      </w:r>
    </w:p>
    <w:p w14:paraId="39D0A235" w14:textId="77777777" w:rsidR="008406E7" w:rsidRPr="00C472A2" w:rsidRDefault="00000000" w:rsidP="009A7958">
      <w:pPr>
        <w:bidi/>
        <w:rPr>
          <w:rFonts w:ascii="Narkisim" w:hAnsi="Narkisim" w:cs="Narkisim"/>
        </w:rPr>
      </w:pPr>
      <w:r w:rsidRPr="00C472A2">
        <w:rPr>
          <w:rFonts w:ascii="Narkisim" w:hAnsi="Narkisim" w:cs="Narkisim"/>
          <w:u w:val="single"/>
          <w:rtl/>
        </w:rPr>
        <w:t>המוכר את שדהו וכו' אינו מותר לגאול וכו'</w:t>
      </w:r>
      <w:r w:rsidRPr="00C472A2">
        <w:rPr>
          <w:rFonts w:ascii="Narkisim" w:hAnsi="Narkisim" w:cs="Narkisim"/>
          <w:rtl/>
        </w:rPr>
        <w:t>. מבואר שהמוכר שדהו יש לו זכות לגאול [בעל כרחו של לוקח], ותחזור אליו. [ותוך ב' שנים אין לו זכות].</w:t>
      </w:r>
    </w:p>
    <w:p w14:paraId="13EB9E6D"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מנח"ח</w:t>
      </w:r>
      <w:r w:rsidRPr="00C472A2">
        <w:rPr>
          <w:rFonts w:ascii="Narkisim" w:hAnsi="Narkisim"/>
          <w:rtl/>
        </w:rPr>
        <w:t xml:space="preserve"> (שלט י) נסתפק האם צריך מעשה קנין כשגואל את השדה</w:t>
      </w:r>
      <w:r w:rsidRPr="00C472A2">
        <w:rPr>
          <w:rStyle w:val="ac"/>
          <w:rFonts w:ascii="Narkisim" w:hAnsi="Narkisim"/>
          <w:rtl/>
        </w:rPr>
        <w:footnoteReference w:id="610"/>
      </w:r>
      <w:r w:rsidRPr="00C472A2">
        <w:rPr>
          <w:rFonts w:ascii="Narkisim" w:hAnsi="Narkisim"/>
          <w:rtl/>
        </w:rPr>
        <w:t>, כיון שבאמת היתה מכורה עד היובל אלא שהתורה נתנה רשות למוכר לגאול. או דלמא גאולה הוה בגדר אפקעתא דמלכא ואינו בגדר קנין. וכמו ביציאה ביובל הוה אפקעתא ולא צריך שום קנין. ונפק"מ האם יכול לקנות מטלטלין אגב הקרקע שפודה.</w:t>
      </w:r>
    </w:p>
    <w:p w14:paraId="512986E6" w14:textId="77777777" w:rsidR="008406E7" w:rsidRPr="00C472A2" w:rsidRDefault="00000000" w:rsidP="009A7958">
      <w:pPr>
        <w:bidi/>
        <w:rPr>
          <w:rFonts w:ascii="Narkisim" w:hAnsi="Narkisim" w:cs="Narkisim"/>
        </w:rPr>
      </w:pPr>
      <w:r w:rsidRPr="00C472A2">
        <w:rPr>
          <w:rFonts w:ascii="Narkisim" w:hAnsi="Narkisim" w:cs="Narkisim"/>
          <w:u w:val="single"/>
          <w:rtl/>
        </w:rPr>
        <w:t>שם. את שדהו</w:t>
      </w:r>
      <w:r w:rsidRPr="00C472A2">
        <w:rPr>
          <w:rFonts w:ascii="Narkisim" w:hAnsi="Narkisim" w:cs="Narkisim"/>
          <w:rtl/>
        </w:rPr>
        <w:t>. ב</w:t>
      </w:r>
      <w:r w:rsidRPr="00C472A2">
        <w:rPr>
          <w:rFonts w:ascii="Narkisim" w:hAnsi="Narkisim" w:cs="Narkisim"/>
          <w:b/>
          <w:bCs/>
          <w:rtl/>
        </w:rPr>
        <w:t>ס' החינוך</w:t>
      </w:r>
      <w:r w:rsidRPr="00C472A2">
        <w:rPr>
          <w:rFonts w:ascii="Narkisim" w:hAnsi="Narkisim" w:cs="Narkisim"/>
          <w:rtl/>
        </w:rPr>
        <w:t xml:space="preserve"> (שלט) ביאר הענין [שאינו גואל בפחות מב' שנים] כדי שימכור כל אדם קרקעו בקושי, ואל יחשוב כי למחר ישוב ויקחנו לו מיד הלוקח, אלא ידע שאינו יכול לאכול מתבואותיו בשום פנים עד ב' שנים מיום ליום מעת המכירה.</w:t>
      </w:r>
    </w:p>
    <w:p w14:paraId="41291473"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בפיה"מ כת' דאיירי במוכר שדה אחוזה. אבל פשטות ה</w:t>
      </w:r>
      <w:r w:rsidRPr="00C472A2">
        <w:rPr>
          <w:rFonts w:ascii="Narkisim" w:hAnsi="Narkisim" w:cs="Narkisim"/>
          <w:b/>
          <w:bCs/>
          <w:rtl/>
        </w:rPr>
        <w:t>חינוך</w:t>
      </w:r>
      <w:r w:rsidRPr="00C472A2">
        <w:rPr>
          <w:rFonts w:ascii="Narkisim" w:hAnsi="Narkisim" w:cs="Narkisim"/>
          <w:rtl/>
        </w:rPr>
        <w:t xml:space="preserve"> (שלט) דאיירי אף בשדה מקנה. וה</w:t>
      </w:r>
      <w:r w:rsidRPr="00C472A2">
        <w:rPr>
          <w:rFonts w:ascii="Narkisim" w:hAnsi="Narkisim" w:cs="Narkisim"/>
          <w:b/>
          <w:bCs/>
          <w:rtl/>
        </w:rPr>
        <w:t xml:space="preserve">מנח"ח </w:t>
      </w:r>
      <w:r w:rsidRPr="00C472A2">
        <w:rPr>
          <w:rFonts w:ascii="Narkisim" w:hAnsi="Narkisim" w:cs="Narkisim"/>
          <w:rtl/>
        </w:rPr>
        <w:t>(שם א) ביאר דבקרא לא הוזכר שדה אחוזה, אך שוב (שם ד) העיר דהגירסא בגמ' (לעיל יח:) שנאמר בשדה אחוזה.</w:t>
      </w:r>
    </w:p>
    <w:p w14:paraId="60025305"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רש"ש</w:t>
      </w:r>
      <w:r w:rsidRPr="00C472A2">
        <w:rPr>
          <w:rFonts w:ascii="Narkisim" w:hAnsi="Narkisim" w:cs="Narkisim"/>
          <w:rtl/>
        </w:rPr>
        <w:t xml:space="preserve"> (לקמן לא:) נסתפק המוכר שדה מקנה, האם יש לו</w:t>
      </w:r>
      <w:r w:rsidRPr="00C472A2">
        <w:rPr>
          <w:rStyle w:val="ac"/>
          <w:rFonts w:ascii="Narkisim" w:hAnsi="Narkisim" w:cs="Narkisim"/>
          <w:rtl/>
        </w:rPr>
        <w:footnoteReference w:id="611"/>
      </w:r>
      <w:r w:rsidRPr="00C472A2">
        <w:rPr>
          <w:rFonts w:ascii="Narkisim" w:hAnsi="Narkisim" w:cs="Narkisim"/>
          <w:rtl/>
        </w:rPr>
        <w:t xml:space="preserve"> זכות לחזור ולגאול. אבל ה</w:t>
      </w:r>
      <w:r w:rsidRPr="00C472A2">
        <w:rPr>
          <w:rFonts w:ascii="Narkisim" w:hAnsi="Narkisim" w:cs="Narkisim"/>
          <w:b/>
          <w:bCs/>
          <w:rtl/>
        </w:rPr>
        <w:t>גרי"ז</w:t>
      </w:r>
      <w:r w:rsidRPr="00C472A2">
        <w:rPr>
          <w:rFonts w:ascii="Narkisim" w:hAnsi="Narkisim" w:cs="Narkisim"/>
          <w:rtl/>
        </w:rPr>
        <w:t xml:space="preserve"> (הו' בגרמ"ד) פשיט"ל דליכא זכות גאולה אלא בשדה אחוזתו</w:t>
      </w:r>
      <w:r w:rsidRPr="00C472A2">
        <w:rPr>
          <w:rStyle w:val="ac"/>
          <w:rFonts w:ascii="Narkisim" w:hAnsi="Narkisim" w:cs="Narkisim"/>
          <w:rtl/>
        </w:rPr>
        <w:footnoteReference w:id="612"/>
      </w:r>
      <w:r w:rsidRPr="00C472A2">
        <w:rPr>
          <w:rFonts w:ascii="Narkisim" w:hAnsi="Narkisim" w:cs="Narkisim"/>
          <w:rtl/>
        </w:rPr>
        <w:t>, ועפ"ז נקט דלא שייך האיסור לגאול בפחות מב' שנים, דודאי לא נאמר היכא דליכא דין גאולה.</w:t>
      </w:r>
    </w:p>
    <w:p w14:paraId="5437DF73" w14:textId="77777777" w:rsidR="008406E7" w:rsidRPr="00C472A2" w:rsidRDefault="00000000" w:rsidP="009A7958">
      <w:pPr>
        <w:bidi/>
        <w:rPr>
          <w:rFonts w:ascii="Narkisim" w:hAnsi="Narkisim" w:cs="Narkisim"/>
        </w:rPr>
      </w:pPr>
      <w:r w:rsidRPr="00C472A2">
        <w:rPr>
          <w:rFonts w:ascii="Narkisim" w:hAnsi="Narkisim" w:cs="Narkisim"/>
          <w:u w:val="single"/>
          <w:rtl/>
        </w:rPr>
        <w:t>היתה שנת שדפון וכו'.</w:t>
      </w:r>
      <w:r w:rsidRPr="00C472A2">
        <w:rPr>
          <w:rFonts w:ascii="Narkisim" w:hAnsi="Narkisim" w:cs="Narkisim"/>
          <w:rtl/>
        </w:rPr>
        <w:t xml:space="preserve"> בגמ' (ב"מ קו. הו' בתוס') איתא דדוקא שדפון דכל העולם. אבל היכא דאיכא תבואה בעולם נחשב 'שנת תבואה'. וס"ד דהגמ' משום דמזלו של לוקח גרם. ואף באופן דהוה מכת מדינה. והגמ' דוחה דלא הוה משום מזלו, אלא כל היכא דיש תבואה בעולם נחשב 'שנת תבואה'.</w:t>
      </w:r>
    </w:p>
    <w:p w14:paraId="7E84298C" w14:textId="77777777" w:rsidR="008406E7" w:rsidRPr="00C472A2" w:rsidRDefault="00000000" w:rsidP="009A7958">
      <w:pPr>
        <w:bidi/>
        <w:rPr>
          <w:rFonts w:ascii="Narkisim" w:hAnsi="Narkisim" w:cs="Narkisim"/>
        </w:rPr>
      </w:pPr>
      <w:r w:rsidRPr="00C472A2">
        <w:rPr>
          <w:rFonts w:ascii="Narkisim" w:hAnsi="Narkisim" w:cs="Narkisim"/>
          <w:u w:val="single"/>
          <w:rtl/>
        </w:rPr>
        <w:t>או שנת שביעית</w:t>
      </w:r>
      <w:r w:rsidRPr="00C472A2">
        <w:rPr>
          <w:rFonts w:ascii="Narkisim" w:hAnsi="Narkisim" w:cs="Narkisim"/>
          <w:rtl/>
        </w:rPr>
        <w:t>. הגמ' (ב"מ שם) פי' דשביעית אפקעתא דמלכא, פ</w:t>
      </w:r>
      <w:r w:rsidRPr="00C472A2">
        <w:rPr>
          <w:rFonts w:ascii="Narkisim" w:hAnsi="Narkisim" w:cs="Narkisim"/>
          <w:b/>
          <w:bCs/>
          <w:rtl/>
        </w:rPr>
        <w:t>רש"י</w:t>
      </w:r>
      <w:r w:rsidRPr="00C472A2">
        <w:rPr>
          <w:rFonts w:ascii="Narkisim" w:hAnsi="Narkisim" w:cs="Narkisim"/>
          <w:rtl/>
        </w:rPr>
        <w:t xml:space="preserve"> (ב"מ שם) המלך ביטלו מלזורעה, והרי היא כמו שאינה, ולא קראה הכתוב לישראל שנת תבואה. וב</w:t>
      </w:r>
      <w:r w:rsidRPr="00C472A2">
        <w:rPr>
          <w:rFonts w:ascii="Narkisim" w:hAnsi="Narkisim" w:cs="Narkisim"/>
          <w:b/>
          <w:bCs/>
          <w:rtl/>
        </w:rPr>
        <w:t>פסקי הריא"ז</w:t>
      </w:r>
      <w:r w:rsidRPr="00C472A2">
        <w:rPr>
          <w:rFonts w:ascii="Narkisim" w:hAnsi="Narkisim" w:cs="Narkisim"/>
          <w:rtl/>
        </w:rPr>
        <w:t xml:space="preserve"> (שם) כת' דבשביעית לא קרינן בה 'הוא מוכר לך', דהא לאו דידיה היא דרחמנא אפקריה. ולאו משום דלא קרינן ביה שני תבואות דהא אית בה תבואה.</w:t>
      </w:r>
    </w:p>
    <w:p w14:paraId="2F3AD9D8"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מנח"ח</w:t>
      </w:r>
      <w:r w:rsidRPr="00C472A2">
        <w:rPr>
          <w:rFonts w:ascii="Narkisim" w:hAnsi="Narkisim" w:cs="Narkisim"/>
          <w:rtl/>
        </w:rPr>
        <w:t xml:space="preserve"> (שלט ה) כת' דאף שנת שביעית אם עבר וזרעה נחשב 'שני תבואה'.</w:t>
      </w:r>
    </w:p>
    <w:p w14:paraId="7FC40237" w14:textId="77777777" w:rsidR="008406E7" w:rsidRPr="00C472A2" w:rsidRDefault="00000000" w:rsidP="009A7958">
      <w:pPr>
        <w:bidi/>
        <w:rPr>
          <w:rFonts w:ascii="Narkisim" w:hAnsi="Narkisim" w:cs="Narkisim"/>
        </w:rPr>
      </w:pPr>
      <w:r w:rsidRPr="00C472A2">
        <w:rPr>
          <w:rFonts w:ascii="Narkisim" w:hAnsi="Narkisim" w:cs="Narkisim"/>
          <w:u w:val="single"/>
          <w:rtl/>
        </w:rPr>
        <w:t>נרה או הובירה עולה לו מן המנין</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שנה הראויה לתבואה ונרה, איהו דאפסיד אנפשיה. וצ"ב אמאי איצטריך טעם זה, תיפו"ל דיש תבואה בעולם.</w:t>
      </w:r>
    </w:p>
    <w:p w14:paraId="1D95F484"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רש"ש</w:t>
      </w:r>
      <w:r w:rsidRPr="00C472A2">
        <w:rPr>
          <w:rFonts w:ascii="Narkisim" w:hAnsi="Narkisim"/>
          <w:rtl/>
        </w:rPr>
        <w:t xml:space="preserve"> כת' [דלא כרש"י] דקאי ארישא, דאפי' בשנת שדפון בכל העולם, כיון שהוא נרה או הובירה עולה לו [דבשעה שנרה או הובירה לא ידע שאינו ראוי לתבואה]. והביא דכה"ג אמר שמואל (ב"מ שם) במקבל שדה והיתה מכת מדינה, דהיכא דלא זרעה כלל חייב. דא"ל אילו זרעת היה מתקיים לא יבשו בעת רעה וגו' (תהילים לז יט)</w:t>
      </w:r>
      <w:r w:rsidRPr="00C472A2">
        <w:rPr>
          <w:rStyle w:val="ac"/>
          <w:rFonts w:ascii="Narkisim" w:hAnsi="Narkisim"/>
          <w:rtl/>
        </w:rPr>
        <w:footnoteReference w:id="613"/>
      </w:r>
      <w:r w:rsidRPr="00C472A2">
        <w:rPr>
          <w:rFonts w:ascii="Narkisim" w:hAnsi="Narkisim"/>
          <w:rtl/>
        </w:rPr>
        <w:t>.</w:t>
      </w:r>
    </w:p>
    <w:p w14:paraId="1CD21B3C"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(שמיטה יא יא, וכ"ה בתוספתא ה א) כת' הניחה הלוקח בורה שנה ואכלה שנה, או אכלה שנה ונרה שנה ולא זרעה הרי אלו עולין למנין. ו</w:t>
      </w:r>
      <w:r w:rsidRPr="00C472A2">
        <w:rPr>
          <w:rFonts w:ascii="Narkisim" w:hAnsi="Narkisim" w:cs="Narkisim"/>
          <w:b/>
          <w:bCs/>
          <w:rtl/>
        </w:rPr>
        <w:t>מהר"י קורקוס</w:t>
      </w:r>
      <w:r w:rsidRPr="00C472A2">
        <w:rPr>
          <w:rFonts w:ascii="Narkisim" w:hAnsi="Narkisim" w:cs="Narkisim"/>
          <w:rtl/>
        </w:rPr>
        <w:t xml:space="preserve"> כת' דנראה מלשונו דדוקא כשאכלה שנה ונרה או הובירה שנה, אבל אם לא אכלה כלל [אלא הובירה שתי שנים] </w:t>
      </w:r>
      <w:r w:rsidRPr="00C472A2">
        <w:rPr>
          <w:rFonts w:ascii="Narkisim" w:hAnsi="Narkisim" w:cs="Narkisim"/>
          <w:rtl/>
        </w:rPr>
        <w:lastRenderedPageBreak/>
        <w:t>אין עולין לו. אך הק' שבמשנה לא הזכירו אלא נרה או הובירה סתם</w:t>
      </w:r>
      <w:r w:rsidRPr="00C472A2">
        <w:rPr>
          <w:rStyle w:val="ac"/>
          <w:rFonts w:ascii="Narkisim" w:hAnsi="Narkisim" w:cs="Narkisim"/>
          <w:rtl/>
        </w:rPr>
        <w:footnoteReference w:id="614"/>
      </w:r>
      <w:r w:rsidRPr="00C472A2">
        <w:rPr>
          <w:rFonts w:ascii="Narkisim" w:hAnsi="Narkisim" w:cs="Narkisim"/>
          <w:rtl/>
        </w:rPr>
        <w:t>, ו</w:t>
      </w:r>
      <w:r w:rsidRPr="00C472A2">
        <w:rPr>
          <w:rFonts w:ascii="Narkisim" w:hAnsi="Narkisim" w:cs="Narkisim"/>
          <w:b/>
          <w:bCs/>
          <w:rtl/>
        </w:rPr>
        <w:t>רש"י</w:t>
      </w:r>
      <w:r w:rsidRPr="00C472A2">
        <w:rPr>
          <w:rFonts w:ascii="Narkisim" w:hAnsi="Narkisim" w:cs="Narkisim"/>
          <w:rtl/>
        </w:rPr>
        <w:t xml:space="preserve"> כתב הטעם משום דאיהו דאפסיד אנפשיה. א"כ אפילו הובירה שתי שנים. וכת' דצ"ל שגם הרמב"ם לא נקט כן בדוקא, אלא אורחא דמילתא הוא [וכ"כ הכס"מ]. אבל ה</w:t>
      </w:r>
      <w:r w:rsidRPr="00C472A2">
        <w:rPr>
          <w:rFonts w:ascii="Narkisim" w:hAnsi="Narkisim" w:cs="Narkisim"/>
          <w:b/>
          <w:bCs/>
          <w:rtl/>
        </w:rPr>
        <w:t>רדב"ז</w:t>
      </w:r>
      <w:r w:rsidRPr="00C472A2">
        <w:rPr>
          <w:rFonts w:ascii="Narkisim" w:hAnsi="Narkisim" w:cs="Narkisim"/>
          <w:rtl/>
        </w:rPr>
        <w:t xml:space="preserve"> ו</w:t>
      </w:r>
      <w:r w:rsidRPr="00C472A2">
        <w:rPr>
          <w:rFonts w:ascii="Narkisim" w:hAnsi="Narkisim" w:cs="Narkisim"/>
          <w:b/>
          <w:bCs/>
          <w:rtl/>
        </w:rPr>
        <w:t>מרכה"מ</w:t>
      </w:r>
      <w:r w:rsidRPr="00C472A2">
        <w:rPr>
          <w:rFonts w:ascii="Narkisim" w:hAnsi="Narkisim" w:cs="Narkisim"/>
          <w:rtl/>
        </w:rPr>
        <w:t xml:space="preserve"> כת' דדוקא הניחה בור שנה א', דבעינן שעכ"פ אכל שנה א'. אך צ"ב מסברא, דסוף סוף איכא תבואה בעולם ואמאי לא תעלו לו</w:t>
      </w:r>
      <w:r w:rsidRPr="00C472A2">
        <w:rPr>
          <w:rStyle w:val="ac"/>
          <w:rFonts w:ascii="Narkisim" w:hAnsi="Narkisim" w:cs="Narkisim"/>
          <w:rtl/>
        </w:rPr>
        <w:footnoteReference w:id="615"/>
      </w:r>
      <w:r w:rsidRPr="00C472A2">
        <w:rPr>
          <w:rFonts w:ascii="Narkisim" w:hAnsi="Narkisim" w:cs="Narkisim"/>
          <w:rtl/>
        </w:rPr>
        <w:t>. והרדב"ז כת' טעמא רבה איכא דהיכא דלא אכל תבואה כלל ודאי אינו עולה</w:t>
      </w:r>
      <w:r w:rsidRPr="00C472A2">
        <w:rPr>
          <w:rStyle w:val="ac"/>
          <w:rFonts w:ascii="Narkisim" w:hAnsi="Narkisim" w:cs="Narkisim"/>
          <w:rtl/>
        </w:rPr>
        <w:footnoteReference w:id="616"/>
      </w:r>
      <w:r w:rsidRPr="00C472A2">
        <w:rPr>
          <w:rFonts w:ascii="Narkisim" w:hAnsi="Narkisim" w:cs="Narkisim"/>
          <w:rtl/>
        </w:rPr>
        <w:t>.</w:t>
      </w:r>
    </w:p>
    <w:p w14:paraId="436B97E0"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מעשה חושב</w:t>
      </w:r>
      <w:r w:rsidRPr="00C472A2">
        <w:rPr>
          <w:rFonts w:ascii="Narkisim" w:hAnsi="Narkisim"/>
          <w:rtl/>
        </w:rPr>
        <w:t xml:space="preserve"> הק' דא"כ מאי פריך (בגמ') השתא הובירה עולה לו נרה מבעיא, ולישני דאי תני רק הובירה הו"א דבנרה אפי' ב' שנים עולה לו. וה</w:t>
      </w:r>
      <w:r w:rsidRPr="00C472A2">
        <w:rPr>
          <w:rFonts w:ascii="Narkisim" w:hAnsi="Narkisim"/>
          <w:b/>
          <w:bCs/>
          <w:rtl/>
        </w:rPr>
        <w:t>דר"א</w:t>
      </w:r>
      <w:r w:rsidRPr="00C472A2">
        <w:rPr>
          <w:rFonts w:ascii="Narkisim" w:hAnsi="Narkisim"/>
          <w:rtl/>
        </w:rPr>
        <w:t xml:space="preserve"> (ביאוה"ה יא יא) תי' דבמתני' לא קתני בהדיא דב' שנים אין עולה לו, אלא דשנה עולה לו. ומש"ה יש דיוק מהמשנה.</w:t>
      </w:r>
    </w:p>
    <w:p w14:paraId="11AE465E" w14:textId="77777777" w:rsidR="008406E7" w:rsidRPr="00C472A2" w:rsidRDefault="00000000" w:rsidP="009A7958">
      <w:pPr>
        <w:bidi/>
        <w:rPr>
          <w:rFonts w:ascii="Narkisim" w:hAnsi="Narkisim" w:cs="Narkisim"/>
        </w:rPr>
      </w:pPr>
      <w:r w:rsidRPr="00C472A2">
        <w:rPr>
          <w:rFonts w:ascii="Narkisim" w:hAnsi="Narkisim" w:cs="Narkisim"/>
          <w:u w:val="single"/>
          <w:rtl/>
        </w:rPr>
        <w:t>ר' אליעזר אומר מכרה לו לפני ראש השנה והיא מלאה פירות</w:t>
      </w:r>
      <w:r w:rsidRPr="00C472A2">
        <w:rPr>
          <w:rStyle w:val="ac"/>
          <w:rFonts w:ascii="Narkisim" w:hAnsi="Narkisim" w:cs="Narkisim"/>
          <w:u w:val="single"/>
          <w:rtl/>
        </w:rPr>
        <w:footnoteReference w:id="617"/>
      </w:r>
      <w:r w:rsidRPr="00C472A2">
        <w:rPr>
          <w:rFonts w:ascii="Narkisim" w:hAnsi="Narkisim" w:cs="Narkisim"/>
          <w:u w:val="single"/>
          <w:rtl/>
        </w:rPr>
        <w:t xml:space="preserve"> וכו'</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(ב גליון, הרא"ש) תמה אמאי נקט לפני ר"ה</w:t>
      </w:r>
      <w:r w:rsidRPr="00C472A2">
        <w:rPr>
          <w:rStyle w:val="ac"/>
          <w:rFonts w:ascii="Narkisim" w:hAnsi="Narkisim" w:cs="Narkisim"/>
          <w:rtl/>
        </w:rPr>
        <w:footnoteReference w:id="618"/>
      </w:r>
      <w:r w:rsidRPr="00C472A2">
        <w:rPr>
          <w:rFonts w:ascii="Narkisim" w:hAnsi="Narkisim" w:cs="Narkisim"/>
          <w:rtl/>
        </w:rPr>
        <w:t>, דהא ב' שנים דשדה אחוזה תלוי מעת לעת (כדלעיל יח:)</w:t>
      </w:r>
      <w:r w:rsidRPr="00C472A2">
        <w:rPr>
          <w:rStyle w:val="ac"/>
          <w:rFonts w:ascii="Narkisim" w:hAnsi="Narkisim" w:cs="Narkisim"/>
          <w:rtl/>
        </w:rPr>
        <w:footnoteReference w:id="619"/>
      </w:r>
      <w:r w:rsidRPr="00C472A2">
        <w:rPr>
          <w:rFonts w:ascii="Narkisim" w:hAnsi="Narkisim" w:cs="Narkisim"/>
          <w:rtl/>
        </w:rPr>
        <w:t>. ותי' דנקט הכי לרבותא, אף דבעלמא ל' יום לפני ר"ה חשובין שנה, הכא לא חשיבי שנה. אלא בעינן שתי שנים מעת לעת. [ע"ע תוס' לעיל יח:].</w:t>
      </w:r>
    </w:p>
    <w:p w14:paraId="65CE3D64" w14:textId="77777777" w:rsidR="008406E7" w:rsidRPr="00C472A2" w:rsidRDefault="00000000" w:rsidP="009A7958">
      <w:pPr>
        <w:bidi/>
        <w:rPr>
          <w:rFonts w:ascii="Narkisim" w:hAnsi="Narkisim" w:cs="Narkisim"/>
        </w:rPr>
      </w:pPr>
      <w:r w:rsidRPr="00C472A2">
        <w:rPr>
          <w:rFonts w:ascii="Narkisim" w:hAnsi="Narkisim" w:cs="Narkisim"/>
          <w:u w:val="single"/>
          <w:rtl/>
        </w:rPr>
        <w:t>שם. והיא מלאה פירות הר"ז אוכל ממנה ג' תבואות בב' שנים</w:t>
      </w:r>
      <w:r w:rsidRPr="00C472A2">
        <w:rPr>
          <w:rFonts w:ascii="Narkisim" w:hAnsi="Narkisim" w:cs="Narkisim"/>
          <w:rtl/>
        </w:rPr>
        <w:t>. [עד מלאת השנה]. וגמ' (ל.) דרשו במספר שני תבואות ימכר לך (ויקרא כה טו</w:t>
      </w:r>
      <w:r w:rsidRPr="00C472A2">
        <w:rPr>
          <w:rStyle w:val="ac"/>
          <w:rFonts w:ascii="Narkisim" w:hAnsi="Narkisim" w:cs="Narkisim"/>
          <w:rtl/>
        </w:rPr>
        <w:footnoteReference w:id="620"/>
      </w:r>
      <w:r w:rsidRPr="00C472A2">
        <w:rPr>
          <w:rFonts w:ascii="Narkisim" w:hAnsi="Narkisim" w:cs="Narkisim"/>
          <w:rtl/>
        </w:rPr>
        <w:t>). וה</w:t>
      </w:r>
      <w:r w:rsidRPr="00C472A2">
        <w:rPr>
          <w:rFonts w:ascii="Narkisim" w:hAnsi="Narkisim" w:cs="Narkisim"/>
          <w:b/>
          <w:bCs/>
          <w:rtl/>
        </w:rPr>
        <w:t>רש"ש</w:t>
      </w:r>
      <w:r w:rsidRPr="00C472A2">
        <w:rPr>
          <w:rFonts w:ascii="Narkisim" w:hAnsi="Narkisim" w:cs="Narkisim"/>
          <w:rtl/>
        </w:rPr>
        <w:t xml:space="preserve"> כת' דנראה באופן ההפוך, שמכרה אחר שקצרה, ובהגיע שנתיים ימים עדיין לא ביכרה התבואה, שאינו מותר לגאול דבעינן תרתי שנים ותבואות. אך כת' דאם רק אותה באגא לא ביכרה הוה כמו שדפון, דאיתא (ב"מ קו. הו' בתוס') דנחשב שנת תבואה.</w:t>
      </w:r>
    </w:p>
    <w:p w14:paraId="34161CD7" w14:textId="77777777" w:rsidR="008406E7" w:rsidRPr="00C472A2" w:rsidRDefault="00000000" w:rsidP="009A7958">
      <w:pPr>
        <w:bidi/>
        <w:rPr>
          <w:rFonts w:ascii="Narkisim" w:hAnsi="Narkisim" w:cs="Narkisim"/>
        </w:rPr>
      </w:pPr>
      <w:r w:rsidRPr="00C472A2">
        <w:rPr>
          <w:rFonts w:ascii="Narkisim" w:hAnsi="Narkisim" w:cs="Narkisim"/>
          <w:u w:val="single"/>
          <w:rtl/>
        </w:rPr>
        <w:t>רש"י ד"ה פחות</w:t>
      </w:r>
      <w:r w:rsidRPr="00C472A2">
        <w:rPr>
          <w:rFonts w:ascii="Narkisim" w:hAnsi="Narkisim" w:cs="Narkisim"/>
          <w:rtl/>
        </w:rPr>
        <w:t>. שמחשב כמה שנים משמכרה עד היובל ומחלק הדמים לפי שנים</w:t>
      </w:r>
      <w:r w:rsidRPr="00C472A2">
        <w:rPr>
          <w:rStyle w:val="ac"/>
          <w:rFonts w:ascii="Narkisim" w:hAnsi="Narkisim" w:cs="Narkisim"/>
          <w:rtl/>
        </w:rPr>
        <w:footnoteReference w:id="621"/>
      </w:r>
      <w:r w:rsidRPr="00C472A2">
        <w:rPr>
          <w:rFonts w:ascii="Narkisim" w:hAnsi="Narkisim" w:cs="Narkisim"/>
          <w:rtl/>
        </w:rPr>
        <w:t xml:space="preserve"> וכו'. יל"ד אי הוה גזיה"כ 'וחישב' לחשב לפי שנים, או דהוה רק בסתמא שכל השנים שווים. אבל היכא דידעינן שיש שנים ששווים יותר ושנים אחרות פחות, יש לנו לחשב כפי הסברא.</w:t>
      </w:r>
    </w:p>
    <w:p w14:paraId="4F5D3314"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רש"ש</w:t>
      </w:r>
      <w:r w:rsidRPr="00C472A2">
        <w:rPr>
          <w:rFonts w:ascii="Narkisim" w:hAnsi="Narkisim" w:cs="Narkisim"/>
          <w:rtl/>
        </w:rPr>
        <w:t xml:space="preserve"> העיר דכשמכרה י' שנים קודם היובל נמצאים ב' שמיטות דאינן בנות תבואה.</w:t>
      </w:r>
    </w:p>
    <w:p w14:paraId="457D7157" w14:textId="77777777" w:rsidR="008406E7" w:rsidRPr="00C472A2" w:rsidRDefault="00000000" w:rsidP="009A7958">
      <w:pPr>
        <w:pStyle w:val="a7"/>
        <w:bidi/>
        <w:rPr>
          <w:rFonts w:ascii="Narkisim" w:hAnsi="Narkisim"/>
        </w:rPr>
      </w:pPr>
      <w:r w:rsidRPr="00C472A2">
        <w:rPr>
          <w:rFonts w:ascii="Narkisim" w:hAnsi="Narkisim"/>
          <w:rtl/>
        </w:rPr>
        <w:t>והביא מהגמ' (ב"מ קו.) גבי פדיון הקדש דשדה אחוזה דשנת שמיטה בכלל הגרעון, משום דחזיא למישטחא בה פירי [ופ</w:t>
      </w:r>
      <w:r w:rsidRPr="00C472A2">
        <w:rPr>
          <w:rFonts w:ascii="Narkisim" w:hAnsi="Narkisim"/>
          <w:b/>
          <w:bCs/>
          <w:rtl/>
        </w:rPr>
        <w:t>רש"י</w:t>
      </w:r>
      <w:r w:rsidRPr="00C472A2">
        <w:rPr>
          <w:rFonts w:ascii="Narkisim" w:hAnsi="Narkisim"/>
          <w:rtl/>
        </w:rPr>
        <w:t xml:space="preserve"> דלא כתיב ביה שני תבואות]. אך הק' דגבי חישוב גאולת מוכר שדה אחוזה הא כתיב (ויקרא כה טו וטז) כי מספר תבואות הוא מוכר לך. א"כ נימא דשביעית אינו בכלל. אך הביא דמבואר ב</w:t>
      </w:r>
      <w:r w:rsidRPr="00C472A2">
        <w:rPr>
          <w:rFonts w:ascii="Narkisim" w:hAnsi="Narkisim"/>
          <w:b/>
          <w:bCs/>
          <w:rtl/>
        </w:rPr>
        <w:t>רש"י</w:t>
      </w:r>
      <w:r w:rsidRPr="00C472A2">
        <w:rPr>
          <w:rFonts w:ascii="Narkisim" w:hAnsi="Narkisim"/>
          <w:rtl/>
        </w:rPr>
        <w:t xml:space="preserve"> וב</w:t>
      </w:r>
      <w:r w:rsidRPr="00C472A2">
        <w:rPr>
          <w:rFonts w:ascii="Narkisim" w:hAnsi="Narkisim"/>
          <w:b/>
          <w:bCs/>
          <w:rtl/>
        </w:rPr>
        <w:t>רמב"ם</w:t>
      </w:r>
      <w:r w:rsidRPr="00C472A2">
        <w:rPr>
          <w:rFonts w:ascii="Narkisim" w:hAnsi="Narkisim"/>
          <w:rtl/>
        </w:rPr>
        <w:t xml:space="preserve"> (שמיטה יא ה ובפיה"מ) דמנכין י' שנים קודם היובל.</w:t>
      </w:r>
    </w:p>
    <w:p w14:paraId="7871DFBB" w14:textId="77777777" w:rsidR="008406E7" w:rsidRPr="00C472A2" w:rsidRDefault="00000000" w:rsidP="009A7958">
      <w:pPr>
        <w:pStyle w:val="a7"/>
        <w:bidi/>
        <w:rPr>
          <w:rFonts w:ascii="Narkisim" w:hAnsi="Narkisim"/>
        </w:rPr>
      </w:pPr>
      <w:r w:rsidRPr="00C472A2">
        <w:rPr>
          <w:rFonts w:ascii="Narkisim" w:hAnsi="Narkisim"/>
          <w:rtl/>
        </w:rPr>
        <w:t>וכת' דצ"ל דרש"י והרמב"ם ס"ל דלענין גאולת שדה אחוזה אף שמיטה בכלל</w:t>
      </w:r>
      <w:r w:rsidRPr="00C472A2">
        <w:rPr>
          <w:rStyle w:val="ac"/>
          <w:rFonts w:ascii="Narkisim" w:hAnsi="Narkisim"/>
          <w:rtl/>
        </w:rPr>
        <w:footnoteReference w:id="622"/>
      </w:r>
      <w:r w:rsidRPr="00C472A2">
        <w:rPr>
          <w:rFonts w:ascii="Narkisim" w:hAnsi="Narkisim"/>
          <w:rtl/>
        </w:rPr>
        <w:t>, דכתיב (שם כז) וחשב את שני ממכרו. ולא כתיב תבואת ממכרו</w:t>
      </w:r>
      <w:r w:rsidRPr="00C472A2">
        <w:rPr>
          <w:rStyle w:val="ac"/>
          <w:rFonts w:ascii="Narkisim" w:hAnsi="Narkisim"/>
          <w:rtl/>
        </w:rPr>
        <w:footnoteReference w:id="623"/>
      </w:r>
      <w:r w:rsidRPr="00C472A2">
        <w:rPr>
          <w:rFonts w:ascii="Narkisim" w:hAnsi="Narkisim"/>
          <w:rtl/>
        </w:rPr>
        <w:t xml:space="preserve">, ש"מ דלא קפדינן אלא אשנים. [ועוד </w:t>
      </w:r>
      <w:r w:rsidRPr="00C472A2">
        <w:rPr>
          <w:rFonts w:ascii="Narkisim" w:hAnsi="Narkisim"/>
          <w:rtl/>
        </w:rPr>
        <w:lastRenderedPageBreak/>
        <w:t>מבואר דשמין את כל השנים בשווה, ואף שנת שמיטה דחזי רק למשטח בה].</w:t>
      </w:r>
    </w:p>
    <w:p w14:paraId="43A113ED" w14:textId="77777777" w:rsidR="008406E7" w:rsidRPr="00C472A2" w:rsidRDefault="00000000" w:rsidP="009A7958">
      <w:pPr>
        <w:bidi/>
        <w:rPr>
          <w:rFonts w:ascii="Narkisim" w:hAnsi="Narkisim" w:cs="Narkisim"/>
        </w:rPr>
      </w:pPr>
      <w:r w:rsidRPr="00C472A2">
        <w:rPr>
          <w:rFonts w:ascii="Narkisim" w:hAnsi="Narkisim" w:cs="Narkisim"/>
          <w:u w:val="single"/>
          <w:rtl/>
        </w:rPr>
        <w:t>תוד"ה המוכר</w:t>
      </w:r>
      <w:r w:rsidRPr="00C472A2">
        <w:rPr>
          <w:rFonts w:ascii="Narkisim" w:hAnsi="Narkisim" w:cs="Narkisim"/>
          <w:rtl/>
        </w:rPr>
        <w:t>. שהשדפון וירקון הוה נמי כמו כן בכל העולם. והגמ' שם מביאה היתה שנת שדפון וירקון או שביעית או שהיו שנים כשני אליהו אינו עולה לו מן המנין (כ"ה בתוספתא ה א), קתני שדפון וירקון דומיא דשנים כשני אליהו, מה שני אליהו דלא הוי תבואה כלל אף הכא נמי דלא הוי תבואה כלל.</w:t>
      </w:r>
    </w:p>
    <w:p w14:paraId="158642D7" w14:textId="77777777" w:rsidR="008406E7" w:rsidRPr="00C472A2" w:rsidRDefault="00000000" w:rsidP="009A7958">
      <w:pPr>
        <w:pStyle w:val="a7"/>
        <w:bidi/>
        <w:rPr>
          <w:rFonts w:ascii="Narkisim" w:hAnsi="Narkisim"/>
        </w:rPr>
      </w:pPr>
      <w:r w:rsidRPr="00C472A2">
        <w:rPr>
          <w:rFonts w:ascii="Narkisim" w:hAnsi="Narkisim"/>
          <w:rtl/>
        </w:rPr>
        <w:t>והגמ' מק' דבשנת שביעית יש תבואה בחו"ל, ותי' דשביעית אפקעתא דמלכא [ולא נחשב 'שני תבואה'].</w:t>
      </w:r>
    </w:p>
    <w:p w14:paraId="5ABF007B"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מאירי</w:t>
      </w:r>
      <w:r w:rsidRPr="00C472A2">
        <w:rPr>
          <w:rFonts w:ascii="Narkisim" w:hAnsi="Narkisim" w:cs="Narkisim"/>
          <w:rtl/>
        </w:rPr>
        <w:t xml:space="preserve"> (ב"מ שם) כת' הקפידה תורה שתהא שנת תבואות לכלל המחוז [ול"צ לכל העולם]. ואף ששביעית יש תבואה באותו מחוז, כגון בחוצה לארץ שבסביבות ארץ ישראל, שביעית שאני שהוא נפקע מצד גזירת מלך. [ומשמע דקו' הגמ' דוקא באופן שהוא סמוך לגבול חו"ל].</w:t>
      </w:r>
    </w:p>
    <w:p w14:paraId="6C82485F" w14:textId="77777777" w:rsidR="008406E7" w:rsidRPr="00C472A2" w:rsidRDefault="00000000" w:rsidP="009A7958">
      <w:pPr>
        <w:pStyle w:val="aa"/>
        <w:bidi/>
        <w:rPr>
          <w:rFonts w:ascii="Narkisim" w:hAnsi="Narkisim"/>
        </w:rPr>
      </w:pPr>
      <w:r w:rsidRPr="00C472A2">
        <w:rPr>
          <w:rFonts w:ascii="Narkisim" w:hAnsi="Narkisim"/>
          <w:u w:val="single"/>
          <w:rtl/>
        </w:rPr>
        <w:t>בא"ד דומיא דשביעית שאסור לזרוע בו (בכל העולם)</w:t>
      </w:r>
      <w:r w:rsidRPr="00C472A2">
        <w:rPr>
          <w:rFonts w:ascii="Narkisim" w:hAnsi="Narkisim"/>
          <w:rtl/>
        </w:rPr>
        <w:t>. ה</w:t>
      </w:r>
      <w:r w:rsidRPr="00C472A2">
        <w:rPr>
          <w:rFonts w:ascii="Narkisim" w:hAnsi="Narkisim"/>
          <w:b/>
          <w:bCs/>
          <w:rtl/>
        </w:rPr>
        <w:t>מפרשים</w:t>
      </w:r>
      <w:r w:rsidRPr="00C472A2">
        <w:rPr>
          <w:rFonts w:ascii="Narkisim" w:hAnsi="Narkisim"/>
          <w:rtl/>
        </w:rPr>
        <w:t xml:space="preserve"> (צ"ק) מחקו בכל העולם, דשביעית אינו נוהג בחו"ל. אלא דומיא דשנת השמיטה אי אפשר להיות בארץ תבואה של היתר כלל. וכמסקנת הגמ' (ב"מ הנ"ל) [אלא דבגמ' שם הוא תי', דמש"ה שביעית לא חשיב שני תבואה, אף דאיכא תבואה בחו"ל. אבל לא מסתבר דדייק מהתם דוקא דומיא דשביעית דליכא בהיתר כלל. וכה"ק החש"ל דהגמ' ב"מ מדייקת מהברייתא דומיא דשני אליהו, ולא דומיא דשביעית. ודברי התוס' דכת' דיקא נמי דקתני דומיא דשביעית צע"ג].</w:t>
      </w:r>
    </w:p>
    <w:p w14:paraId="5D1F4E9C" w14:textId="77777777" w:rsidR="008406E7" w:rsidRPr="00C472A2" w:rsidRDefault="00000000" w:rsidP="009A7958">
      <w:pPr>
        <w:bidi/>
        <w:rPr>
          <w:rFonts w:ascii="Narkisim" w:hAnsi="Narkisim" w:cs="Narkisim"/>
        </w:rPr>
      </w:pPr>
      <w:r w:rsidRPr="00C472A2">
        <w:rPr>
          <w:rFonts w:ascii="Narkisim" w:hAnsi="Narkisim" w:cs="Narkisim"/>
          <w:u w:val="single"/>
          <w:rtl/>
        </w:rPr>
        <w:t>אלמא (קסבר) איסורא נמי איכא, דאפי' קרקושי זוזי נמי אסור וכו'</w:t>
      </w:r>
      <w:r w:rsidRPr="00C472A2">
        <w:rPr>
          <w:rFonts w:ascii="Narkisim" w:hAnsi="Narkisim" w:cs="Narkisim"/>
          <w:rtl/>
        </w:rPr>
        <w:t>. דאסרה תורה אף כשמוכר לו מדעתו, ולא רק כשגואל בע"כ. ויש שדנו בגדר האיסור, דכיון דרשאי למכור את השדה לשאר אדם אמאי לא יוכל לחזור ולמכור לבעלים הראשונים</w:t>
      </w:r>
      <w:r w:rsidRPr="00C472A2">
        <w:rPr>
          <w:rStyle w:val="ac"/>
          <w:rFonts w:ascii="Narkisim" w:hAnsi="Narkisim" w:cs="Narkisim"/>
          <w:rtl/>
        </w:rPr>
        <w:footnoteReference w:id="624"/>
      </w:r>
      <w:r w:rsidRPr="00C472A2">
        <w:rPr>
          <w:rFonts w:ascii="Narkisim" w:hAnsi="Narkisim" w:cs="Narkisim"/>
          <w:rtl/>
        </w:rPr>
        <w:t>.</w:t>
      </w:r>
    </w:p>
    <w:p w14:paraId="1517984E" w14:textId="77777777" w:rsidR="008406E7" w:rsidRPr="00C472A2" w:rsidRDefault="00000000" w:rsidP="009A7958">
      <w:pPr>
        <w:pStyle w:val="a7"/>
        <w:bidi/>
        <w:rPr>
          <w:rFonts w:ascii="Narkisim" w:hAnsi="Narkisim"/>
        </w:rPr>
      </w:pPr>
      <w:r w:rsidRPr="00C472A2">
        <w:rPr>
          <w:rFonts w:ascii="Narkisim" w:hAnsi="Narkisim"/>
          <w:rtl/>
        </w:rPr>
        <w:t>ובפשוטו אסרה בזה התורה, כיון שמרגיש מחוייב לבעלים הראשונים. או משום דחששה תורה שיכריחו אותו להחזיר. ועוד יש שפי' דכשמוכר לבעלים הראשונים, אף כשאומרים לשונות מכירה ממילא נחשב 'גאולה'. וה</w:t>
      </w:r>
      <w:r w:rsidRPr="00C472A2">
        <w:rPr>
          <w:rFonts w:ascii="Narkisim" w:hAnsi="Narkisim"/>
          <w:b/>
          <w:bCs/>
          <w:rtl/>
        </w:rPr>
        <w:t>ערוה"ש העתיד</w:t>
      </w:r>
      <w:r w:rsidRPr="00C472A2">
        <w:rPr>
          <w:rFonts w:ascii="Narkisim" w:hAnsi="Narkisim"/>
          <w:rtl/>
        </w:rPr>
        <w:t xml:space="preserve"> (לג ט) מבואר דהוה מצוות עשה שישאר אצל הלוקח ב' שנים</w:t>
      </w:r>
      <w:r w:rsidRPr="00C472A2">
        <w:rPr>
          <w:rStyle w:val="ac"/>
          <w:rFonts w:ascii="Narkisim" w:hAnsi="Narkisim"/>
          <w:rtl/>
        </w:rPr>
        <w:footnoteReference w:id="625"/>
      </w:r>
      <w:r w:rsidRPr="00C472A2">
        <w:rPr>
          <w:rFonts w:ascii="Narkisim" w:hAnsi="Narkisim"/>
          <w:rtl/>
        </w:rPr>
        <w:t>.</w:t>
      </w:r>
    </w:p>
    <w:p w14:paraId="453AB5D0"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ס' קול סופר</w:t>
      </w:r>
      <w:r w:rsidRPr="00C472A2">
        <w:rPr>
          <w:rFonts w:ascii="Narkisim" w:hAnsi="Narkisim"/>
          <w:rtl/>
        </w:rPr>
        <w:t xml:space="preserve"> (למשניות, הו' ביד בנימין) כת' דכל האיסור כשמחשב הדמים לפי חשבון השנים, אבל כשקנה בסכום מיוחד לא מקרי 'גאולה'. אבל שאר </w:t>
      </w:r>
      <w:r w:rsidRPr="00C472A2">
        <w:rPr>
          <w:rFonts w:ascii="Narkisim" w:hAnsi="Narkisim"/>
          <w:b/>
          <w:bCs/>
          <w:rtl/>
        </w:rPr>
        <w:t>אחרונים</w:t>
      </w:r>
      <w:r w:rsidRPr="00C472A2">
        <w:rPr>
          <w:rFonts w:ascii="Narkisim" w:hAnsi="Narkisim"/>
          <w:rtl/>
        </w:rPr>
        <w:t xml:space="preserve"> נקטו דאסור בכל אופן. [בפשוטו קרקרושי זוזי היינו שמוסיף מעות, ואף בזה אסור</w:t>
      </w:r>
      <w:r w:rsidRPr="00C472A2">
        <w:rPr>
          <w:rStyle w:val="ac"/>
          <w:rFonts w:ascii="Narkisim" w:hAnsi="Narkisim"/>
          <w:rtl/>
        </w:rPr>
        <w:footnoteReference w:id="626"/>
      </w:r>
      <w:r w:rsidRPr="00C472A2">
        <w:rPr>
          <w:rFonts w:ascii="Narkisim" w:hAnsi="Narkisim"/>
          <w:rtl/>
        </w:rPr>
        <w:t>].</w:t>
      </w:r>
    </w:p>
    <w:p w14:paraId="785DBF5B"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תפא"י</w:t>
      </w:r>
      <w:r w:rsidRPr="00C472A2">
        <w:rPr>
          <w:rFonts w:ascii="Narkisim" w:hAnsi="Narkisim"/>
          <w:rtl/>
        </w:rPr>
        <w:t xml:space="preserve"> (יכין ב) כת' דדוקא בלשון גאולה אסור, אבל בנותן זה לזה השדה והמעות במתנה רשאים, ואפשר דאסור מטעם הערמה. אבל ה</w:t>
      </w:r>
      <w:r w:rsidRPr="00C472A2">
        <w:rPr>
          <w:rFonts w:ascii="Narkisim" w:hAnsi="Narkisim"/>
          <w:b/>
          <w:bCs/>
          <w:rtl/>
        </w:rPr>
        <w:t>ערוה"ש העתיד</w:t>
      </w:r>
      <w:r w:rsidRPr="00C472A2">
        <w:rPr>
          <w:rFonts w:ascii="Narkisim" w:hAnsi="Narkisim"/>
          <w:rtl/>
        </w:rPr>
        <w:t xml:space="preserve"> (לג ט) כת' דפשוט הוא דאפי' להחזיר לו במתנה אסור.</w:t>
      </w:r>
    </w:p>
    <w:p w14:paraId="3F82FB3F"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דר"א</w:t>
      </w:r>
      <w:r w:rsidRPr="00C472A2">
        <w:rPr>
          <w:rFonts w:ascii="Narkisim" w:hAnsi="Narkisim"/>
          <w:rtl/>
        </w:rPr>
        <w:t xml:space="preserve"> (יא צה"ה עז) כת' דעכ"פ רשאי למכור לו את הפירות לבד. או להרשות לו להשתמש בשדה ולעשות כל מה שירצה בלי להחזיר לו.</w:t>
      </w:r>
    </w:p>
    <w:p w14:paraId="1EED7D06" w14:textId="77777777" w:rsidR="008406E7" w:rsidRPr="00C472A2" w:rsidRDefault="00000000" w:rsidP="009A7958">
      <w:pPr>
        <w:pStyle w:val="aa"/>
        <w:bidi/>
        <w:rPr>
          <w:rFonts w:ascii="Narkisim" w:hAnsi="Narkisim"/>
        </w:rPr>
      </w:pPr>
      <w:r w:rsidRPr="00C472A2">
        <w:rPr>
          <w:rFonts w:ascii="Narkisim" w:hAnsi="Narkisim"/>
          <w:rtl/>
        </w:rPr>
        <w:t>ויש שדייקו מדברי רש"י ורגמ"ה דבסוגיין יש איסור על מעשה הקרקוש [ובמה שמשדלו למוכרו לו], ואפי' לא מכר לו לבסוף</w:t>
      </w:r>
      <w:r w:rsidRPr="00C472A2">
        <w:rPr>
          <w:rStyle w:val="ac"/>
          <w:rFonts w:ascii="Narkisim" w:hAnsi="Narkisim"/>
          <w:rtl/>
        </w:rPr>
        <w:footnoteReference w:id="627"/>
      </w:r>
      <w:r w:rsidRPr="00C472A2">
        <w:rPr>
          <w:rFonts w:ascii="Narkisim" w:hAnsi="Narkisim"/>
          <w:rtl/>
        </w:rPr>
        <w:t>. אבל ר' אלחנן בשיטמ"ק נקט דקרקושי זוזי הוא עצם המכירה [אלא כיון דלא חל מכירה נקרא כן, ע' בסמוך].</w:t>
      </w:r>
    </w:p>
    <w:p w14:paraId="17E2208E" w14:textId="77777777" w:rsidR="008406E7" w:rsidRPr="00C472A2" w:rsidRDefault="00000000" w:rsidP="009A7958">
      <w:pPr>
        <w:pStyle w:val="aa"/>
        <w:bidi/>
        <w:rPr>
          <w:rFonts w:ascii="Narkisim" w:hAnsi="Narkisim"/>
        </w:rPr>
      </w:pPr>
      <w:r w:rsidRPr="00C472A2">
        <w:rPr>
          <w:rFonts w:ascii="Narkisim" w:hAnsi="Narkisim"/>
          <w:i/>
          <w:iCs/>
          <w:rtl/>
        </w:rPr>
        <w:t>בגאולת קרובים</w:t>
      </w:r>
      <w:r w:rsidRPr="00C472A2">
        <w:rPr>
          <w:rFonts w:ascii="Narkisim" w:hAnsi="Narkisim"/>
          <w:rtl/>
        </w:rPr>
        <w:t xml:space="preserve"> – מבואר ב</w:t>
      </w:r>
      <w:r w:rsidRPr="00C472A2">
        <w:rPr>
          <w:rFonts w:ascii="Narkisim" w:hAnsi="Narkisim"/>
          <w:b/>
          <w:bCs/>
          <w:rtl/>
        </w:rPr>
        <w:t>רש"י</w:t>
      </w:r>
      <w:r w:rsidRPr="00C472A2">
        <w:rPr>
          <w:rFonts w:ascii="Narkisim" w:hAnsi="Narkisim"/>
          <w:rtl/>
        </w:rPr>
        <w:t xml:space="preserve"> (עה"ת בהר כה כד) דאף הקרובים אינם גואלים בפחות מב' שנים. וכ"כ ה</w:t>
      </w:r>
      <w:r w:rsidRPr="00C472A2">
        <w:rPr>
          <w:rFonts w:ascii="Narkisim" w:hAnsi="Narkisim"/>
          <w:b/>
          <w:bCs/>
          <w:rtl/>
        </w:rPr>
        <w:t>חינוך</w:t>
      </w:r>
      <w:r w:rsidRPr="00C472A2">
        <w:rPr>
          <w:rFonts w:ascii="Narkisim" w:hAnsi="Narkisim"/>
          <w:rtl/>
        </w:rPr>
        <w:t xml:space="preserve"> (שלט)</w:t>
      </w:r>
      <w:r w:rsidRPr="00C472A2">
        <w:rPr>
          <w:rStyle w:val="ac"/>
          <w:rFonts w:ascii="Narkisim" w:hAnsi="Narkisim"/>
          <w:rtl/>
        </w:rPr>
        <w:footnoteReference w:id="628"/>
      </w:r>
      <w:r w:rsidRPr="00C472A2">
        <w:rPr>
          <w:rFonts w:ascii="Narkisim" w:hAnsi="Narkisim"/>
          <w:rtl/>
        </w:rPr>
        <w:t>. אבל ה</w:t>
      </w:r>
      <w:r w:rsidRPr="00C472A2">
        <w:rPr>
          <w:rFonts w:ascii="Narkisim" w:hAnsi="Narkisim"/>
          <w:b/>
          <w:bCs/>
          <w:rtl/>
        </w:rPr>
        <w:t>גרי"פ</w:t>
      </w:r>
      <w:r w:rsidRPr="00C472A2">
        <w:rPr>
          <w:rFonts w:ascii="Narkisim" w:hAnsi="Narkisim"/>
          <w:rtl/>
        </w:rPr>
        <w:t xml:space="preserve"> (לרס"ג ג סוף פר' מ הו' בדר"א יא עח) דייק מדברי ה</w:t>
      </w:r>
      <w:r w:rsidRPr="00C472A2">
        <w:rPr>
          <w:rFonts w:ascii="Narkisim" w:hAnsi="Narkisim"/>
          <w:b/>
          <w:bCs/>
          <w:rtl/>
        </w:rPr>
        <w:t>חזקוני</w:t>
      </w:r>
      <w:r w:rsidRPr="00C472A2">
        <w:rPr>
          <w:rFonts w:ascii="Narkisim" w:hAnsi="Narkisim"/>
          <w:rtl/>
        </w:rPr>
        <w:t xml:space="preserve"> (כה כה) דקרוב גואל </w:t>
      </w:r>
      <w:r w:rsidRPr="00C472A2">
        <w:rPr>
          <w:rFonts w:ascii="Narkisim" w:hAnsi="Narkisim"/>
          <w:rtl/>
        </w:rPr>
        <w:lastRenderedPageBreak/>
        <w:t>מיד. וה</w:t>
      </w:r>
      <w:r w:rsidRPr="00C472A2">
        <w:rPr>
          <w:rFonts w:ascii="Narkisim" w:hAnsi="Narkisim"/>
          <w:b/>
          <w:bCs/>
          <w:rtl/>
        </w:rPr>
        <w:t>דר"א</w:t>
      </w:r>
      <w:r w:rsidRPr="00C472A2">
        <w:rPr>
          <w:rFonts w:ascii="Narkisim" w:hAnsi="Narkisim"/>
          <w:rtl/>
        </w:rPr>
        <w:t xml:space="preserve"> (ביאוה"ה שם יח) כת' דמסתבר דבע"כ אינו רשאי לפדות, דלא עדיף הקרוב מיניה. אך חילק דה"מ בע"כ של לוקח, דהיכא שהלוקח מסכים בודאי יכול לקנות ממנו תוך ב' שנים. ולא דמי למוכר שאסור לגאול אפי' הלוקח מסכים</w:t>
      </w:r>
      <w:r w:rsidRPr="00C472A2">
        <w:rPr>
          <w:rStyle w:val="ac"/>
          <w:rFonts w:ascii="Narkisim" w:hAnsi="Narkisim"/>
          <w:rtl/>
        </w:rPr>
        <w:footnoteReference w:id="629"/>
      </w:r>
      <w:r w:rsidRPr="00C472A2">
        <w:rPr>
          <w:rFonts w:ascii="Narkisim" w:hAnsi="Narkisim"/>
          <w:rtl/>
        </w:rPr>
        <w:t>.</w:t>
      </w:r>
    </w:p>
    <w:p w14:paraId="5907A51A"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שיטמ"ק</w:t>
      </w:r>
      <w:r w:rsidRPr="00C472A2">
        <w:rPr>
          <w:rFonts w:ascii="Narkisim" w:hAnsi="Narkisim" w:cs="Narkisim"/>
          <w:rtl/>
        </w:rPr>
        <w:t xml:space="preserve"> (ג הרא"ש) הביא מח' כשעברו ומכר לו מדעתו, האם המקח קיים. דדעת </w:t>
      </w:r>
      <w:r w:rsidRPr="00C472A2">
        <w:rPr>
          <w:rFonts w:ascii="Narkisim" w:hAnsi="Narkisim" w:cs="Narkisim"/>
          <w:b/>
          <w:bCs/>
          <w:rtl/>
        </w:rPr>
        <w:t xml:space="preserve">ר"י </w:t>
      </w:r>
      <w:r w:rsidRPr="00C472A2">
        <w:rPr>
          <w:rFonts w:ascii="Narkisim" w:hAnsi="Narkisim" w:cs="Narkisim"/>
          <w:rtl/>
        </w:rPr>
        <w:t>דהמכר חל, ומה שעשו עשוי [וכ"ד ה</w:t>
      </w:r>
      <w:r w:rsidRPr="00C472A2">
        <w:rPr>
          <w:rFonts w:ascii="Narkisim" w:hAnsi="Narkisim" w:cs="Narkisim"/>
          <w:b/>
          <w:bCs/>
          <w:rtl/>
        </w:rPr>
        <w:t>רשב"א</w:t>
      </w:r>
      <w:r w:rsidRPr="00C472A2">
        <w:rPr>
          <w:rFonts w:ascii="Narkisim" w:hAnsi="Narkisim" w:cs="Narkisim"/>
          <w:rtl/>
        </w:rPr>
        <w:t xml:space="preserve"> קידושין כ:</w:t>
      </w:r>
      <w:r w:rsidRPr="00C472A2">
        <w:rPr>
          <w:rStyle w:val="ac"/>
          <w:rFonts w:ascii="Narkisim" w:hAnsi="Narkisim" w:cs="Narkisim"/>
          <w:rtl/>
        </w:rPr>
        <w:footnoteReference w:id="630"/>
      </w:r>
      <w:r w:rsidRPr="00C472A2">
        <w:rPr>
          <w:rFonts w:ascii="Narkisim" w:hAnsi="Narkisim" w:cs="Narkisim"/>
          <w:rtl/>
        </w:rPr>
        <w:t>]. וה</w:t>
      </w:r>
      <w:r w:rsidRPr="00C472A2">
        <w:rPr>
          <w:rFonts w:ascii="Narkisim" w:hAnsi="Narkisim" w:cs="Narkisim"/>
          <w:b/>
          <w:bCs/>
          <w:rtl/>
        </w:rPr>
        <w:t>ר' אלחנן</w:t>
      </w:r>
      <w:r w:rsidRPr="00C472A2">
        <w:rPr>
          <w:rFonts w:ascii="Narkisim" w:hAnsi="Narkisim" w:cs="Narkisim"/>
          <w:rtl/>
        </w:rPr>
        <w:t xml:space="preserve"> בנו ס"ל דלא מהני מה שעשו</w:t>
      </w:r>
      <w:r w:rsidRPr="00C472A2">
        <w:rPr>
          <w:rStyle w:val="ac"/>
          <w:rFonts w:ascii="Narkisim" w:hAnsi="Narkisim" w:cs="Narkisim"/>
          <w:rtl/>
        </w:rPr>
        <w:footnoteReference w:id="631"/>
      </w:r>
      <w:r w:rsidRPr="00C472A2">
        <w:rPr>
          <w:rFonts w:ascii="Narkisim" w:hAnsi="Narkisim" w:cs="Narkisim"/>
          <w:rtl/>
        </w:rPr>
        <w:t>. וב</w:t>
      </w:r>
      <w:r w:rsidRPr="00C472A2">
        <w:rPr>
          <w:rFonts w:ascii="Narkisim" w:hAnsi="Narkisim" w:cs="Narkisim"/>
          <w:b/>
          <w:bCs/>
          <w:rtl/>
        </w:rPr>
        <w:t>ס' מעשה חושב</w:t>
      </w:r>
      <w:r w:rsidRPr="00C472A2">
        <w:rPr>
          <w:rFonts w:ascii="Narkisim" w:hAnsi="Narkisim" w:cs="Narkisim"/>
          <w:rtl/>
        </w:rPr>
        <w:t xml:space="preserve"> דן דלכאורה תלוי במח' בדין אי עבד ל"מ, אך חילק דהכא הוה איסורא בעלמא.</w:t>
      </w:r>
    </w:p>
    <w:p w14:paraId="1555B528" w14:textId="77777777" w:rsidR="008406E7" w:rsidRPr="00C472A2" w:rsidRDefault="00000000" w:rsidP="009A7958">
      <w:pPr>
        <w:bidi/>
        <w:rPr>
          <w:rFonts w:ascii="Narkisim" w:hAnsi="Narkisim" w:cs="Narkisim"/>
        </w:rPr>
      </w:pPr>
      <w:r w:rsidRPr="00C472A2">
        <w:rPr>
          <w:rFonts w:ascii="Narkisim" w:hAnsi="Narkisim" w:cs="Narkisim"/>
          <w:u w:val="single"/>
          <w:rtl/>
        </w:rPr>
        <w:t>במוכר דקאי בעשה וכו'</w:t>
      </w:r>
      <w:r w:rsidRPr="00C472A2">
        <w:rPr>
          <w:rFonts w:ascii="Narkisim" w:hAnsi="Narkisim" w:cs="Narkisim"/>
          <w:rtl/>
        </w:rPr>
        <w:t>. ה</w:t>
      </w:r>
      <w:r w:rsidRPr="00C472A2">
        <w:rPr>
          <w:rFonts w:ascii="Narkisim" w:hAnsi="Narkisim" w:cs="Narkisim"/>
          <w:b/>
          <w:bCs/>
          <w:rtl/>
        </w:rPr>
        <w:t>רדב"ז</w:t>
      </w:r>
      <w:r w:rsidRPr="00C472A2">
        <w:rPr>
          <w:rFonts w:ascii="Narkisim" w:hAnsi="Narkisim" w:cs="Narkisim"/>
          <w:rtl/>
        </w:rPr>
        <w:t xml:space="preserve"> (שמיטה יא ט) כת' דלאו דוקא 'עשה', שהרי לא נמנו בכלל המצות. אלא איסור תורה. וה</w:t>
      </w:r>
      <w:r w:rsidRPr="00C472A2">
        <w:rPr>
          <w:rFonts w:ascii="Narkisim" w:hAnsi="Narkisim" w:cs="Narkisim"/>
          <w:b/>
          <w:bCs/>
          <w:rtl/>
        </w:rPr>
        <w:t>זוהר הרקיע</w:t>
      </w:r>
      <w:r w:rsidRPr="00C472A2">
        <w:rPr>
          <w:rFonts w:ascii="Narkisim" w:hAnsi="Narkisim" w:cs="Narkisim"/>
          <w:rtl/>
        </w:rPr>
        <w:t xml:space="preserve"> (לתשב"ץ) מנאו במנין המצוות</w:t>
      </w:r>
      <w:r w:rsidRPr="00C472A2">
        <w:rPr>
          <w:rStyle w:val="ac"/>
          <w:rFonts w:ascii="Narkisim" w:hAnsi="Narkisim" w:cs="Narkisim"/>
          <w:rtl/>
        </w:rPr>
        <w:footnoteReference w:id="632"/>
      </w:r>
      <w:r w:rsidRPr="00C472A2">
        <w:rPr>
          <w:rFonts w:ascii="Narkisim" w:hAnsi="Narkisim" w:cs="Narkisim"/>
          <w:rtl/>
        </w:rPr>
        <w:t>.</w:t>
      </w:r>
    </w:p>
    <w:p w14:paraId="141389CA" w14:textId="77777777" w:rsidR="008406E7" w:rsidRPr="00C472A2" w:rsidRDefault="00000000" w:rsidP="009A7958">
      <w:pPr>
        <w:bidi/>
        <w:rPr>
          <w:rFonts w:ascii="Narkisim" w:hAnsi="Narkisim" w:cs="Narkisim"/>
        </w:rPr>
      </w:pPr>
      <w:r w:rsidRPr="00C472A2">
        <w:rPr>
          <w:rFonts w:ascii="Narkisim" w:hAnsi="Narkisim" w:cs="Narkisim"/>
          <w:u w:val="single"/>
          <w:rtl/>
        </w:rPr>
        <w:t>אלא אפי' לוקח נמי קאי בעשה וכו'</w:t>
      </w:r>
      <w:r w:rsidRPr="00C472A2">
        <w:rPr>
          <w:rFonts w:ascii="Narkisim" w:hAnsi="Narkisim" w:cs="Narkisim"/>
          <w:rtl/>
        </w:rPr>
        <w:t>. [בפשוטו משמע שהלוקח עובר איסור כשמוכר לו</w:t>
      </w:r>
      <w:r w:rsidRPr="00C472A2">
        <w:rPr>
          <w:rStyle w:val="ac"/>
          <w:rFonts w:ascii="Narkisim" w:hAnsi="Narkisim" w:cs="Narkisim"/>
          <w:rtl/>
        </w:rPr>
        <w:footnoteReference w:id="633"/>
      </w:r>
      <w:r w:rsidRPr="00C472A2">
        <w:rPr>
          <w:rFonts w:ascii="Narkisim" w:hAnsi="Narkisim" w:cs="Narkisim"/>
          <w:rtl/>
        </w:rPr>
        <w:t>]. וה</w:t>
      </w:r>
      <w:r w:rsidRPr="00C472A2">
        <w:rPr>
          <w:rFonts w:ascii="Narkisim" w:hAnsi="Narkisim" w:cs="Narkisim"/>
          <w:b/>
          <w:bCs/>
          <w:rtl/>
        </w:rPr>
        <w:t>שיטמ"ק</w:t>
      </w:r>
      <w:r w:rsidRPr="00C472A2">
        <w:rPr>
          <w:rFonts w:ascii="Narkisim" w:hAnsi="Narkisim" w:cs="Narkisim"/>
          <w:rtl/>
        </w:rPr>
        <w:t xml:space="preserve"> (ד) גרס אלא אפי' לוקח נמי. וביאר דסד"א דדוקא מוכר ראוי הוא שיעבור בעשה לפי שבא לגואלה בע"כ, אבל אם יתרצה הלוקח שיפדנה המוכר לא קאי בעשה קמ"ל. ומבואר בדבריו דליכא איסור על הלוקח</w:t>
      </w:r>
      <w:r w:rsidRPr="00C472A2">
        <w:rPr>
          <w:rStyle w:val="ac"/>
          <w:rFonts w:ascii="Narkisim" w:hAnsi="Narkisim" w:cs="Narkisim"/>
          <w:rtl/>
        </w:rPr>
        <w:footnoteReference w:id="634"/>
      </w:r>
      <w:r w:rsidRPr="00C472A2">
        <w:rPr>
          <w:rFonts w:ascii="Narkisim" w:hAnsi="Narkisim" w:cs="Narkisim"/>
          <w:rtl/>
        </w:rPr>
        <w:t>, אלא דקמ"ל דיש איסור על המוכר גם היכא שהלוקח מתרצה.</w:t>
      </w:r>
    </w:p>
    <w:p w14:paraId="4C99BE15"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מנח"ח</w:t>
      </w:r>
      <w:r w:rsidRPr="00C472A2">
        <w:rPr>
          <w:rFonts w:ascii="Narkisim" w:hAnsi="Narkisim" w:cs="Narkisim"/>
          <w:rtl/>
        </w:rPr>
        <w:t xml:space="preserve"> (שלט ב) כת' דלא מהני תנאי, ע"מ שיחזור וימכרנו תוך ב' שנים, כיון שהאיסור על שניהם ואין בידם למחול</w:t>
      </w:r>
      <w:r w:rsidRPr="00C472A2">
        <w:rPr>
          <w:rStyle w:val="ac"/>
          <w:rFonts w:ascii="Narkisim" w:hAnsi="Narkisim" w:cs="Narkisim"/>
          <w:rtl/>
        </w:rPr>
        <w:footnoteReference w:id="635"/>
      </w:r>
      <w:r w:rsidRPr="00C472A2">
        <w:rPr>
          <w:rFonts w:ascii="Narkisim" w:hAnsi="Narkisim" w:cs="Narkisim"/>
          <w:rtl/>
        </w:rPr>
        <w:t>.</w:t>
      </w:r>
    </w:p>
    <w:p w14:paraId="411E1235"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שפ"א </w:t>
      </w:r>
      <w:r w:rsidRPr="00C472A2">
        <w:rPr>
          <w:rFonts w:ascii="Narkisim" w:hAnsi="Narkisim" w:cs="Narkisim"/>
          <w:rtl/>
        </w:rPr>
        <w:t>דן אי נימא לפי"ז דיש איסור גם למכור לכתחילה רק לשנה אחת אסור, או דוקא במכירה חלוטה אסור לגואלה תוך ב' שנים, אבל למכור על שנה אחת רשאי. וכן הדעת נוטה.</w:t>
      </w:r>
    </w:p>
    <w:p w14:paraId="39AD4848" w14:textId="77777777" w:rsidR="008406E7" w:rsidRPr="00C472A2" w:rsidRDefault="00000000" w:rsidP="009A7958">
      <w:pPr>
        <w:pStyle w:val="2"/>
        <w:bidi/>
        <w:rPr>
          <w:rFonts w:ascii="Narkisim" w:hAnsi="Narkisim"/>
        </w:rPr>
      </w:pPr>
      <w:r w:rsidRPr="00C472A2">
        <w:rPr>
          <w:rFonts w:ascii="Narkisim" w:hAnsi="Narkisim"/>
          <w:rtl/>
        </w:rPr>
        <w:t>המוכר שדהו בשנת היובל עצמה</w:t>
      </w:r>
    </w:p>
    <w:p w14:paraId="47BAC181" w14:textId="77777777" w:rsidR="008406E7" w:rsidRPr="00C472A2" w:rsidRDefault="00000000" w:rsidP="009A7958">
      <w:pPr>
        <w:bidi/>
        <w:rPr>
          <w:rFonts w:ascii="Narkisim" w:hAnsi="Narkisim" w:cs="Narkisim"/>
        </w:rPr>
      </w:pPr>
      <w:r w:rsidRPr="00C472A2">
        <w:rPr>
          <w:rFonts w:ascii="Narkisim" w:hAnsi="Narkisim" w:cs="Narkisim"/>
          <w:u w:val="single"/>
          <w:rtl/>
        </w:rPr>
        <w:t>רב אמר מכורה ויוצאה</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(או"ש ד י) הביאו דכח היובל נמשך בכל השנה [ולא רק ביוה"כ], ומיד מפקיע את המכירה</w:t>
      </w:r>
      <w:r w:rsidRPr="00C472A2">
        <w:rPr>
          <w:rStyle w:val="ac"/>
          <w:rFonts w:ascii="Narkisim" w:hAnsi="Narkisim" w:cs="Narkisim"/>
          <w:rtl/>
        </w:rPr>
        <w:footnoteReference w:id="636"/>
      </w:r>
      <w:r w:rsidRPr="00C472A2">
        <w:rPr>
          <w:rFonts w:ascii="Narkisim" w:hAnsi="Narkisim" w:cs="Narkisim"/>
          <w:rtl/>
        </w:rPr>
        <w:t>. אלא דרב סובר דאפ"ה חל מכירה (ע' רש"י בסוה"ע כמה נפק"מ).</w:t>
      </w:r>
    </w:p>
    <w:p w14:paraId="629E596A"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גרמ"ד</w:t>
      </w:r>
      <w:r w:rsidRPr="00C472A2">
        <w:rPr>
          <w:rFonts w:ascii="Narkisim" w:hAnsi="Narkisim"/>
          <w:rtl/>
        </w:rPr>
        <w:t xml:space="preserve"> הביא שה</w:t>
      </w:r>
      <w:r w:rsidRPr="00C472A2">
        <w:rPr>
          <w:rFonts w:ascii="Narkisim" w:hAnsi="Narkisim"/>
          <w:b/>
          <w:bCs/>
          <w:rtl/>
        </w:rPr>
        <w:t>גרי"ז</w:t>
      </w:r>
      <w:r w:rsidRPr="00C472A2">
        <w:rPr>
          <w:rFonts w:ascii="Narkisim" w:hAnsi="Narkisim"/>
          <w:rtl/>
        </w:rPr>
        <w:t xml:space="preserve"> חקר לדעת רב האם לרגע א' חלה המכירה</w:t>
      </w:r>
      <w:r w:rsidRPr="00C472A2">
        <w:rPr>
          <w:rStyle w:val="ac"/>
          <w:rFonts w:ascii="Narkisim" w:hAnsi="Narkisim"/>
          <w:rtl/>
        </w:rPr>
        <w:footnoteReference w:id="637"/>
      </w:r>
      <w:r w:rsidRPr="00C472A2">
        <w:rPr>
          <w:rFonts w:ascii="Narkisim" w:hAnsi="Narkisim"/>
          <w:rtl/>
        </w:rPr>
        <w:t>, ורק אח"כ יוצאה. או רק דהוה מעשה מכירה, והמוכר קנה המעות</w:t>
      </w:r>
      <w:r w:rsidRPr="00C472A2">
        <w:rPr>
          <w:rStyle w:val="ac"/>
          <w:rFonts w:ascii="Narkisim" w:hAnsi="Narkisim"/>
          <w:rtl/>
        </w:rPr>
        <w:footnoteReference w:id="638"/>
      </w:r>
      <w:r w:rsidRPr="00C472A2">
        <w:rPr>
          <w:rFonts w:ascii="Narkisim" w:hAnsi="Narkisim"/>
          <w:rtl/>
        </w:rPr>
        <w:t>. והשדה תיכף חוזרת למוכר ולא היתה של הלוקח אפי' רגע א'</w:t>
      </w:r>
      <w:r w:rsidRPr="00C472A2">
        <w:rPr>
          <w:rStyle w:val="ac"/>
          <w:rFonts w:ascii="Narkisim" w:hAnsi="Narkisim"/>
          <w:rtl/>
        </w:rPr>
        <w:footnoteReference w:id="639"/>
      </w:r>
      <w:r w:rsidRPr="00C472A2">
        <w:rPr>
          <w:rFonts w:ascii="Narkisim" w:hAnsi="Narkisim"/>
          <w:rtl/>
        </w:rPr>
        <w:t>. [אמנם ברש"י (בסוה"ע) מבואר דשייך בזה קנין אגב].</w:t>
      </w:r>
    </w:p>
    <w:p w14:paraId="6FD91265"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מוצל מאש</w:t>
      </w:r>
      <w:r w:rsidRPr="00C472A2">
        <w:rPr>
          <w:rFonts w:ascii="Narkisim" w:hAnsi="Narkisim" w:cs="Narkisim"/>
          <w:rtl/>
        </w:rPr>
        <w:t xml:space="preserve"> הק' דנימא דהמקח בטל מדין אונאה, לדברי הראשונים דאף בקרקעות יש אונאה ביותר מפלגא. וכת' דאיירי באומר ע"מ שאין לך עלי אונאה. ועוד דן דהוה טעות </w:t>
      </w:r>
      <w:r w:rsidRPr="00C472A2">
        <w:rPr>
          <w:rFonts w:ascii="Narkisim" w:hAnsi="Narkisim" w:cs="Narkisim"/>
          <w:rtl/>
        </w:rPr>
        <w:lastRenderedPageBreak/>
        <w:t>במידה דחוזר אף בקרקע</w:t>
      </w:r>
      <w:r w:rsidRPr="00C472A2">
        <w:rPr>
          <w:rStyle w:val="ac"/>
          <w:rFonts w:ascii="Narkisim" w:hAnsi="Narkisim" w:cs="Narkisim"/>
          <w:rtl/>
        </w:rPr>
        <w:footnoteReference w:id="640"/>
      </w:r>
      <w:r w:rsidRPr="00C472A2">
        <w:rPr>
          <w:rFonts w:ascii="Narkisim" w:hAnsi="Narkisim" w:cs="Narkisim"/>
          <w:rtl/>
        </w:rPr>
        <w:t>.</w:t>
      </w:r>
    </w:p>
    <w:p w14:paraId="75A39331" w14:textId="77777777" w:rsidR="008406E7" w:rsidRPr="00C472A2" w:rsidRDefault="00000000" w:rsidP="009A7958">
      <w:pPr>
        <w:bidi/>
        <w:rPr>
          <w:rFonts w:ascii="Narkisim" w:hAnsi="Narkisim" w:cs="Narkisim"/>
        </w:rPr>
      </w:pPr>
      <w:r w:rsidRPr="00C472A2">
        <w:rPr>
          <w:rFonts w:ascii="Narkisim" w:hAnsi="Narkisim" w:cs="Narkisim"/>
          <w:u w:val="single"/>
          <w:rtl/>
        </w:rPr>
        <w:t>ושמואל אמר וכו' ק"ו ומה מכורה כבר יוצאה שאינה מכורה אינו דין שלא תימכר וכו'</w:t>
      </w:r>
      <w:r w:rsidRPr="00C472A2">
        <w:rPr>
          <w:rFonts w:ascii="Narkisim" w:hAnsi="Narkisim" w:cs="Narkisim"/>
          <w:rtl/>
        </w:rPr>
        <w:t>. יל"פ דילפי' ק"ו דכיון שיובל יש לו כח להחזיר שדה לבעליו, כ"ש שיש בו כח למנוע קנין.</w:t>
      </w:r>
    </w:p>
    <w:p w14:paraId="1F52AB39" w14:textId="77777777" w:rsidR="008406E7" w:rsidRPr="00C472A2" w:rsidRDefault="00000000" w:rsidP="009A7958">
      <w:pPr>
        <w:pStyle w:val="a8"/>
        <w:bidi/>
        <w:rPr>
          <w:rFonts w:ascii="Narkisim" w:hAnsi="Narkisim"/>
        </w:rPr>
      </w:pPr>
      <w:r w:rsidRPr="00C472A2">
        <w:rPr>
          <w:rFonts w:ascii="Narkisim" w:hAnsi="Narkisim"/>
          <w:rtl/>
        </w:rPr>
        <w:t>וע"ע בגמ' (נדרים עו.) כמה קל וחומר כה"ג</w:t>
      </w:r>
      <w:r w:rsidRPr="00C472A2">
        <w:rPr>
          <w:rStyle w:val="ac"/>
          <w:rFonts w:ascii="Narkisim" w:hAnsi="Narkisim"/>
          <w:rtl/>
        </w:rPr>
        <w:footnoteReference w:id="641"/>
      </w:r>
      <w:r w:rsidRPr="00C472A2">
        <w:rPr>
          <w:rFonts w:ascii="Narkisim" w:hAnsi="Narkisim"/>
          <w:rtl/>
        </w:rPr>
        <w:t>, והגמ' שם הביאה מהברייתא דאינו מוכר בתו נערה מק"ו דמכורה כבר</w:t>
      </w:r>
      <w:r w:rsidRPr="00C472A2">
        <w:rPr>
          <w:rStyle w:val="ac"/>
          <w:rFonts w:ascii="Narkisim" w:hAnsi="Narkisim"/>
          <w:rtl/>
        </w:rPr>
        <w:footnoteReference w:id="642"/>
      </w:r>
      <w:r w:rsidRPr="00C472A2">
        <w:rPr>
          <w:rFonts w:ascii="Narkisim" w:hAnsi="Narkisim"/>
          <w:rtl/>
        </w:rPr>
        <w:t>, דכו"ע ס"ל קל וחומר כזה ממה שחל על מה שלא חל</w:t>
      </w:r>
      <w:r w:rsidRPr="00C472A2">
        <w:rPr>
          <w:rStyle w:val="ac"/>
          <w:rFonts w:ascii="Narkisim" w:hAnsi="Narkisim"/>
          <w:rtl/>
        </w:rPr>
        <w:footnoteReference w:id="643"/>
      </w:r>
      <w:r w:rsidRPr="00C472A2">
        <w:rPr>
          <w:rFonts w:ascii="Narkisim" w:hAnsi="Narkisim"/>
          <w:rtl/>
        </w:rPr>
        <w:t>.</w:t>
      </w:r>
    </w:p>
    <w:p w14:paraId="417F7D41"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(מכות יא:) הק' דנימא ק"ו כזה במת כה"ג קודם שנגמר דינו של רוצח, קל וחומר ומה גלה כבר יוצא וכו'. ותי' דהתם לא שייך דבר זה, דמיתת הכהן הוא כפרה, וקודם שנתחייב בבריא לא שייך בו כפרה</w:t>
      </w:r>
      <w:r w:rsidRPr="00C472A2">
        <w:rPr>
          <w:rStyle w:val="ac"/>
          <w:rFonts w:ascii="Narkisim" w:hAnsi="Narkisim" w:cs="Narkisim"/>
          <w:rtl/>
        </w:rPr>
        <w:footnoteReference w:id="644"/>
      </w:r>
      <w:r w:rsidRPr="00C472A2">
        <w:rPr>
          <w:rFonts w:ascii="Narkisim" w:hAnsi="Narkisim" w:cs="Narkisim"/>
          <w:rtl/>
        </w:rPr>
        <w:t>.</w:t>
      </w:r>
    </w:p>
    <w:p w14:paraId="52F4EE65" w14:textId="77777777" w:rsidR="008406E7" w:rsidRPr="00C472A2" w:rsidRDefault="00000000" w:rsidP="009A7958">
      <w:pPr>
        <w:pStyle w:val="a7"/>
        <w:bidi/>
        <w:rPr>
          <w:rFonts w:ascii="Narkisim" w:hAnsi="Narkisim"/>
        </w:rPr>
      </w:pPr>
      <w:r w:rsidRPr="00C472A2">
        <w:rPr>
          <w:rFonts w:ascii="Narkisim" w:hAnsi="Narkisim"/>
          <w:rtl/>
        </w:rPr>
        <w:t>ולא דמי למכירת בתו בסוגיין דמכורה כבר יוצאה וכו', דמשעת הבאת סימנין מתחלת גדלותה ושוב לא יפסיק ממנה הגדלות לעולם, ולכך שייך למילף שפיר דלא תמכר כלל אחר התחלת סימנין עד עולם.</w:t>
      </w:r>
    </w:p>
    <w:p w14:paraId="196A72FC" w14:textId="77777777" w:rsidR="008406E7" w:rsidRPr="00C472A2" w:rsidRDefault="00000000" w:rsidP="009A7958">
      <w:pPr>
        <w:bidi/>
        <w:rPr>
          <w:rFonts w:ascii="Narkisim" w:hAnsi="Narkisim" w:cs="Narkisim"/>
        </w:rPr>
      </w:pPr>
      <w:r w:rsidRPr="00C472A2">
        <w:rPr>
          <w:rFonts w:ascii="Narkisim" w:hAnsi="Narkisim" w:cs="Narkisim"/>
          <w:u w:val="single"/>
          <w:rtl/>
        </w:rPr>
        <w:t>התם לא הדרא מיזדבנא וכו'</w:t>
      </w:r>
      <w:r w:rsidRPr="00C472A2">
        <w:rPr>
          <w:rFonts w:ascii="Narkisim" w:hAnsi="Narkisim" w:cs="Narkisim"/>
          <w:rtl/>
        </w:rPr>
        <w:t>. לכאורה יל"פ דהתם גדר הילפותא הוא דכיון שהביא סימנים שוב אינה ברשותו, ואינו מוכרה כלל. ואילו בשדה, כיון דע"כ הוה שלו למכור לאחר היובל, לא שייך ק"ו שאינו שלו. ורק שייך ק"ו דדין הפקעת היובל מונע שלא יחול. אמנם בראשונים לא משמע כן [וי"ל דהוה ילפי' דין קל וחומר אף היכא דלא שייך סברא זו].</w:t>
      </w:r>
    </w:p>
    <w:p w14:paraId="23C9DC4E" w14:textId="77777777" w:rsidR="008406E7" w:rsidRPr="00C472A2" w:rsidRDefault="00000000" w:rsidP="009A7958">
      <w:pPr>
        <w:bidi/>
        <w:rPr>
          <w:rFonts w:ascii="Narkisim" w:hAnsi="Narkisim" w:cs="Narkisim"/>
        </w:rPr>
      </w:pPr>
      <w:r w:rsidRPr="00C472A2">
        <w:rPr>
          <w:rFonts w:ascii="Narkisim" w:hAnsi="Narkisim" w:cs="Narkisim"/>
          <w:rtl/>
        </w:rPr>
        <w:t>פ</w:t>
      </w:r>
      <w:r w:rsidRPr="00C472A2">
        <w:rPr>
          <w:rFonts w:ascii="Narkisim" w:hAnsi="Narkisim" w:cs="Narkisim"/>
          <w:b/>
          <w:bCs/>
          <w:rtl/>
        </w:rPr>
        <w:t>רש"י</w:t>
      </w:r>
      <w:r w:rsidRPr="00C472A2">
        <w:rPr>
          <w:rFonts w:ascii="Narkisim" w:hAnsi="Narkisim" w:cs="Narkisim"/>
          <w:rtl/>
        </w:rPr>
        <w:t xml:space="preserve"> כמ"ד (קידושין יח., ע' תוס') דאינו מוכר את בתו לשפחות אחר שפחות</w:t>
      </w:r>
      <w:r w:rsidRPr="00C472A2">
        <w:rPr>
          <w:rStyle w:val="ac"/>
          <w:rFonts w:ascii="Narkisim" w:hAnsi="Narkisim" w:cs="Narkisim"/>
          <w:rtl/>
        </w:rPr>
        <w:footnoteReference w:id="645"/>
      </w:r>
      <w:r w:rsidRPr="00C472A2">
        <w:rPr>
          <w:rFonts w:ascii="Narkisim" w:hAnsi="Narkisim" w:cs="Narkisim"/>
          <w:rtl/>
        </w:rPr>
        <w:t xml:space="preserve">. אבל </w:t>
      </w:r>
      <w:r w:rsidRPr="00C472A2">
        <w:rPr>
          <w:rFonts w:ascii="Narkisim" w:hAnsi="Narkisim" w:cs="Narkisim"/>
          <w:b/>
          <w:bCs/>
          <w:rtl/>
        </w:rPr>
        <w:t>רגמ"ה</w:t>
      </w:r>
      <w:r w:rsidRPr="00C472A2">
        <w:rPr>
          <w:rFonts w:ascii="Narkisim" w:hAnsi="Narkisim" w:cs="Narkisim"/>
          <w:rtl/>
        </w:rPr>
        <w:t xml:space="preserve"> כת' דלא הדרא מיזדבנא כיון שהיא נערה. ועד"ז כת' </w:t>
      </w:r>
      <w:r w:rsidRPr="00C472A2">
        <w:rPr>
          <w:rFonts w:ascii="Narkisim" w:hAnsi="Narkisim" w:cs="Narkisim"/>
          <w:b/>
          <w:bCs/>
          <w:rtl/>
        </w:rPr>
        <w:t>תוס</w:t>
      </w:r>
      <w:r w:rsidRPr="00C472A2">
        <w:rPr>
          <w:rFonts w:ascii="Narkisim" w:hAnsi="Narkisim" w:cs="Narkisim"/>
          <w:rtl/>
        </w:rPr>
        <w:t xml:space="preserve">' בשם </w:t>
      </w:r>
      <w:r w:rsidRPr="00C472A2">
        <w:rPr>
          <w:rFonts w:ascii="Narkisim" w:hAnsi="Narkisim" w:cs="Narkisim"/>
          <w:b/>
          <w:bCs/>
          <w:rtl/>
        </w:rPr>
        <w:t>ר"י</w:t>
      </w:r>
      <w:r w:rsidRPr="00C472A2">
        <w:rPr>
          <w:rFonts w:ascii="Narkisim" w:hAnsi="Narkisim" w:cs="Narkisim"/>
          <w:rtl/>
        </w:rPr>
        <w:t xml:space="preserve"> דלאחר שהיא נעשה לכו"ע אינו מוכר שוב לשפחות אחר שפחות. אך צ"ב דזה מה שבאנו ללמוד מק"ו. [ועד"ז הק' התוס'].</w:t>
      </w:r>
    </w:p>
    <w:p w14:paraId="12155D01"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xml:space="preserve"> (בחד תי') כת' דאינו קל וחומר טוב, דלא דמי לבתו שהסימני נערות קיימים לעולם. וה</w:t>
      </w:r>
      <w:r w:rsidRPr="00C472A2">
        <w:rPr>
          <w:rFonts w:ascii="Narkisim" w:hAnsi="Narkisim"/>
          <w:b/>
          <w:bCs/>
          <w:rtl/>
        </w:rPr>
        <w:t>גרי"ז</w:t>
      </w:r>
      <w:r w:rsidRPr="00C472A2">
        <w:rPr>
          <w:rFonts w:ascii="Narkisim" w:hAnsi="Narkisim"/>
          <w:rtl/>
        </w:rPr>
        <w:t xml:space="preserve"> (לעיל כד:) ביאר דלענין בתו סימני נערות מוציאים אותה, ואותו הדבר עצמו שמוציא מועיל שלא תמכר. שהסימנים שוב לא יסורו ממנה, ואותה הסיבה שמועילה שתצא מועלת שלא תמכר עוד. משא"כ ביובל הרי אחרי היובל תמכר, אלא בשעת היובל הרי זה אפקעתא דמלכא, שהמכירה תצא ואחרי היובל הרי היא כמקודם, ואין בה שום דבר שלא תמכר עוד, א"כ גם בשנת היובל אף שבמכורה יש דין של הפקעה לשעתו, אבל מ"מ זה לא מועיל שלא תמכר ביובל, ושפיר ס"ל לרב שתמכר ותצא</w:t>
      </w:r>
    </w:p>
    <w:p w14:paraId="589D9979"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xml:space="preserve">' (לעיל כד: ד"ה סוף) דנו האם רב יסבור קל וחומר בהקדיש בשנת היובל [שהגמ' דוחה אליבא דרב סוף סוף לבעלים מי קהדרא, ונימא דרב לשיטתו דלית ליה ק"ו]. ותוס' הביאו </w:t>
      </w:r>
      <w:r w:rsidRPr="00C472A2">
        <w:rPr>
          <w:rFonts w:ascii="Narkisim" w:hAnsi="Narkisim" w:cs="Narkisim"/>
          <w:rtl/>
        </w:rPr>
        <w:lastRenderedPageBreak/>
        <w:t>מהגמ' כאן דאף רב ס"ל ק"ו אי לאו הך פירכא</w:t>
      </w:r>
      <w:r w:rsidRPr="00C472A2">
        <w:rPr>
          <w:rStyle w:val="ac"/>
          <w:rFonts w:ascii="Narkisim" w:hAnsi="Narkisim" w:cs="Narkisim"/>
          <w:rtl/>
        </w:rPr>
        <w:footnoteReference w:id="646"/>
      </w:r>
      <w:r w:rsidRPr="00C472A2">
        <w:rPr>
          <w:rFonts w:ascii="Narkisim" w:hAnsi="Narkisim" w:cs="Narkisim"/>
          <w:rtl/>
        </w:rPr>
        <w:t>. אך צ"ב דאף בהקדש הדרא ומקדיש, שייך פירכא זו. וה</w:t>
      </w:r>
      <w:r w:rsidRPr="00C472A2">
        <w:rPr>
          <w:rFonts w:ascii="Narkisim" w:hAnsi="Narkisim" w:cs="Narkisim"/>
          <w:b/>
          <w:bCs/>
          <w:rtl/>
        </w:rPr>
        <w:t>גרי"ז</w:t>
      </w:r>
      <w:r w:rsidRPr="00C472A2">
        <w:rPr>
          <w:rFonts w:ascii="Narkisim" w:hAnsi="Narkisim" w:cs="Narkisim"/>
          <w:rtl/>
        </w:rPr>
        <w:t xml:space="preserve"> (לעיל שם) ביאר ע"פ תי' התוס' כאן דהכא אינו קל וחומר טוב כל כך.</w:t>
      </w:r>
    </w:p>
    <w:p w14:paraId="311593F2" w14:textId="77777777" w:rsidR="008406E7" w:rsidRPr="00C472A2" w:rsidRDefault="00000000" w:rsidP="009A7958">
      <w:pPr>
        <w:bidi/>
        <w:rPr>
          <w:rFonts w:ascii="Narkisim" w:hAnsi="Narkisim" w:cs="Narkisim"/>
        </w:rPr>
      </w:pPr>
      <w:r w:rsidRPr="00C472A2">
        <w:rPr>
          <w:rFonts w:ascii="Narkisim" w:hAnsi="Narkisim" w:cs="Narkisim"/>
          <w:u w:val="single"/>
          <w:rtl/>
        </w:rPr>
        <w:t>שם. בשנת היובל עצמה</w:t>
      </w:r>
      <w:r w:rsidRPr="00C472A2">
        <w:rPr>
          <w:rFonts w:ascii="Narkisim" w:hAnsi="Narkisim" w:cs="Narkisim"/>
          <w:rtl/>
        </w:rPr>
        <w:t>. ה</w:t>
      </w:r>
      <w:r w:rsidRPr="00C472A2">
        <w:rPr>
          <w:rFonts w:ascii="Narkisim" w:hAnsi="Narkisim" w:cs="Narkisim"/>
          <w:b/>
          <w:bCs/>
          <w:rtl/>
        </w:rPr>
        <w:t>אחרונים</w:t>
      </w:r>
      <w:r w:rsidRPr="00C472A2">
        <w:rPr>
          <w:rFonts w:ascii="Narkisim" w:hAnsi="Narkisim" w:cs="Narkisim"/>
          <w:rtl/>
        </w:rPr>
        <w:t xml:space="preserve"> כת' דאיירי הכא כשמכר סתם, אבל כשמוכר שדהו לס' שנים מהני אף ביובל עצמו. כיון דבמכירה כזו אין הקרקע יוצאת ביובל (כדאי' ב"מ עט.). וכ"כ ה</w:t>
      </w:r>
      <w:r w:rsidRPr="00C472A2">
        <w:rPr>
          <w:rFonts w:ascii="Narkisim" w:hAnsi="Narkisim" w:cs="Narkisim"/>
          <w:b/>
          <w:bCs/>
          <w:rtl/>
        </w:rPr>
        <w:t>מנח"ח</w:t>
      </w:r>
      <w:r w:rsidRPr="00C472A2">
        <w:rPr>
          <w:rFonts w:ascii="Narkisim" w:hAnsi="Narkisim" w:cs="Narkisim"/>
          <w:rtl/>
        </w:rPr>
        <w:t xml:space="preserve"> (שלט יט). אבל ה</w:t>
      </w:r>
      <w:r w:rsidRPr="00C472A2">
        <w:rPr>
          <w:rFonts w:ascii="Narkisim" w:hAnsi="Narkisim" w:cs="Narkisim"/>
          <w:b/>
          <w:bCs/>
          <w:rtl/>
        </w:rPr>
        <w:t>שפ"א</w:t>
      </w:r>
      <w:r w:rsidRPr="00C472A2">
        <w:rPr>
          <w:rFonts w:ascii="Narkisim" w:hAnsi="Narkisim" w:cs="Narkisim"/>
          <w:rtl/>
        </w:rPr>
        <w:t xml:space="preserve"> כת' דתלי במח' רב ושמואל, דלשמואל ביובל עצמו אין לו רשות למכור כלל</w:t>
      </w:r>
      <w:r w:rsidRPr="00C472A2">
        <w:rPr>
          <w:rStyle w:val="ac"/>
          <w:rFonts w:ascii="Narkisim" w:hAnsi="Narkisim" w:cs="Narkisim"/>
          <w:rtl/>
        </w:rPr>
        <w:footnoteReference w:id="647"/>
      </w:r>
      <w:r w:rsidRPr="00C472A2">
        <w:rPr>
          <w:rFonts w:ascii="Narkisim" w:hAnsi="Narkisim" w:cs="Narkisim"/>
          <w:rtl/>
        </w:rPr>
        <w:t>. דכיון דיובל מפקיע המכירה מכבר ק"ו שהיובל מעכב עכשיו לחול המכירה מחדש, ואף כשמוכר לזמן.</w:t>
      </w:r>
    </w:p>
    <w:p w14:paraId="23D96E5A" w14:textId="77777777" w:rsidR="008406E7" w:rsidRPr="00C472A2" w:rsidRDefault="00000000" w:rsidP="009A7958">
      <w:pPr>
        <w:bidi/>
        <w:rPr>
          <w:rFonts w:ascii="Narkisim" w:hAnsi="Narkisim" w:cs="Narkisim"/>
        </w:rPr>
      </w:pPr>
      <w:r w:rsidRPr="00C472A2">
        <w:rPr>
          <w:rFonts w:ascii="Narkisim" w:hAnsi="Narkisim" w:cs="Narkisim"/>
          <w:u w:val="single"/>
          <w:rtl/>
        </w:rPr>
        <w:t>אחר היובל שנים תקנה, מלמד שמוכרין סמוך ליובל</w:t>
      </w:r>
      <w:r w:rsidRPr="00C472A2">
        <w:rPr>
          <w:rFonts w:ascii="Narkisim" w:hAnsi="Narkisim" w:cs="Narkisim"/>
          <w:rtl/>
        </w:rPr>
        <w:t>. צ"ב מה ס"ד לחלק בין סמוך או מופלג. וב</w:t>
      </w:r>
      <w:r w:rsidRPr="00C472A2">
        <w:rPr>
          <w:rFonts w:ascii="Narkisim" w:hAnsi="Narkisim" w:cs="Narkisim"/>
          <w:b/>
          <w:bCs/>
          <w:rtl/>
        </w:rPr>
        <w:t>הג' הגר"א</w:t>
      </w:r>
      <w:r w:rsidRPr="00C472A2">
        <w:rPr>
          <w:rFonts w:ascii="Narkisim" w:hAnsi="Narkisim" w:cs="Narkisim"/>
          <w:rtl/>
        </w:rPr>
        <w:t xml:space="preserve"> ביאר דמש"ה </w:t>
      </w:r>
      <w:r w:rsidRPr="00C472A2">
        <w:rPr>
          <w:rFonts w:ascii="Narkisim" w:hAnsi="Narkisim" w:cs="Narkisim"/>
          <w:b/>
          <w:bCs/>
          <w:rtl/>
        </w:rPr>
        <w:t xml:space="preserve">רש"י </w:t>
      </w:r>
      <w:r w:rsidRPr="00C472A2">
        <w:rPr>
          <w:rFonts w:ascii="Narkisim" w:hAnsi="Narkisim" w:cs="Narkisim"/>
          <w:rtl/>
        </w:rPr>
        <w:t>(ד"ה שנים תקנה) הביא שתהא בידך ב' שנים, ובזה יש ס"ד דלענין הנך ב' יש חילוק בין מופלג או סמוך. דלענין גוף המכירה אין לחלק בזה.</w:t>
      </w:r>
    </w:p>
    <w:p w14:paraId="676B3874"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שיטמ"ק</w:t>
      </w:r>
      <w:r w:rsidRPr="00C472A2">
        <w:rPr>
          <w:rFonts w:ascii="Narkisim" w:hAnsi="Narkisim"/>
          <w:rtl/>
        </w:rPr>
        <w:t xml:space="preserve"> (ו, הרא"ש) כת' דהכא איירי לאחר שהחזירו ביובל, ומש"ה סד"א כיון שהוציאה יובל פעם אחת לא תמכר עוד, מקו"ח דאמרן כמו בת דלא הדרא ומזדבנא לעולם.</w:t>
      </w:r>
    </w:p>
    <w:p w14:paraId="1761981A" w14:textId="77777777" w:rsidR="008406E7" w:rsidRPr="00C472A2" w:rsidRDefault="00000000" w:rsidP="009A7958">
      <w:pPr>
        <w:bidi/>
        <w:rPr>
          <w:rFonts w:ascii="Narkisim" w:hAnsi="Narkisim" w:cs="Narkisim"/>
        </w:rPr>
      </w:pPr>
      <w:r w:rsidRPr="00C472A2">
        <w:rPr>
          <w:rFonts w:ascii="Narkisim" w:hAnsi="Narkisim" w:cs="Narkisim"/>
          <w:u w:val="single"/>
          <w:rtl/>
        </w:rPr>
        <w:t>מופלג מן היובל מנין</w:t>
      </w:r>
      <w:r w:rsidRPr="00C472A2">
        <w:rPr>
          <w:rStyle w:val="ac"/>
          <w:rFonts w:ascii="Narkisim" w:hAnsi="Narkisim" w:cs="Narkisim"/>
          <w:u w:val="single"/>
          <w:rtl/>
        </w:rPr>
        <w:footnoteReference w:id="648"/>
      </w:r>
      <w:r w:rsidRPr="00C472A2">
        <w:rPr>
          <w:rFonts w:ascii="Narkisim" w:hAnsi="Narkisim" w:cs="Narkisim"/>
          <w:u w:val="single"/>
          <w:rtl/>
        </w:rPr>
        <w:t xml:space="preserve"> וכו'</w:t>
      </w:r>
      <w:r w:rsidRPr="00C472A2">
        <w:rPr>
          <w:rFonts w:ascii="Narkisim" w:hAnsi="Narkisim" w:cs="Narkisim"/>
          <w:rtl/>
        </w:rPr>
        <w:t xml:space="preserve">. </w:t>
      </w:r>
      <w:r w:rsidRPr="00C472A2">
        <w:rPr>
          <w:rFonts w:ascii="Narkisim" w:hAnsi="Narkisim" w:cs="Narkisim"/>
          <w:b/>
          <w:bCs/>
          <w:rtl/>
        </w:rPr>
        <w:t>רגמ"ה</w:t>
      </w:r>
      <w:r w:rsidRPr="00C472A2">
        <w:rPr>
          <w:rFonts w:ascii="Narkisim" w:hAnsi="Narkisim" w:cs="Narkisim"/>
          <w:rtl/>
        </w:rPr>
        <w:t xml:space="preserve"> פי' י' או כ' שנים. ה</w:t>
      </w:r>
      <w:r w:rsidRPr="00C472A2">
        <w:rPr>
          <w:rFonts w:ascii="Narkisim" w:hAnsi="Narkisim" w:cs="Narkisim"/>
          <w:b/>
          <w:bCs/>
          <w:rtl/>
        </w:rPr>
        <w:t>שיטמ"ק</w:t>
      </w:r>
      <w:r w:rsidRPr="00C472A2">
        <w:rPr>
          <w:rFonts w:ascii="Narkisim" w:hAnsi="Narkisim" w:cs="Narkisim"/>
          <w:rtl/>
        </w:rPr>
        <w:t xml:space="preserve"> (ז רא"ש) ביאר מופלג מן היובל שעבר</w:t>
      </w:r>
      <w:r w:rsidRPr="00C472A2">
        <w:rPr>
          <w:rStyle w:val="ac"/>
          <w:rFonts w:ascii="Narkisim" w:hAnsi="Narkisim" w:cs="Narkisim"/>
          <w:rtl/>
        </w:rPr>
        <w:footnoteReference w:id="649"/>
      </w:r>
      <w:r w:rsidRPr="00C472A2">
        <w:rPr>
          <w:rFonts w:ascii="Narkisim" w:hAnsi="Narkisim" w:cs="Narkisim"/>
          <w:rtl/>
        </w:rPr>
        <w:t>, וקרוב ליובל הבא, דהיינו שאין עוד שתי שנים עד היובל. דסד"א כיון דליכא מספר שני תבואות לא מזדבנא, קמ"ל דמזדבנא ולאחר היובל משלימין לו מספר שני תבואות. וכברייתא דאייתי לקמן. והגמ' בסמוך דלא הביאה ברייתא זו משום דלא תני בה השלמה בפירוש.</w:t>
      </w:r>
    </w:p>
    <w:p w14:paraId="1614EEBF" w14:textId="77777777" w:rsidR="008406E7" w:rsidRPr="00C472A2" w:rsidRDefault="00000000" w:rsidP="009A7958">
      <w:pPr>
        <w:pStyle w:val="aa"/>
        <w:bidi/>
        <w:rPr>
          <w:rFonts w:ascii="Narkisim" w:hAnsi="Narkisim"/>
        </w:rPr>
      </w:pPr>
      <w:r w:rsidRPr="00C472A2">
        <w:rPr>
          <w:rFonts w:ascii="Narkisim" w:hAnsi="Narkisim"/>
          <w:u w:val="single"/>
          <w:rtl/>
        </w:rPr>
        <w:t>רש"י ד"ה שנים תקנה</w:t>
      </w:r>
      <w:r w:rsidRPr="00C472A2">
        <w:rPr>
          <w:rFonts w:ascii="Narkisim" w:hAnsi="Narkisim"/>
          <w:rtl/>
        </w:rPr>
        <w:t>. תהא בידם ב' שנים בע"כ של מוכר וכו'. [ע' מש"כ מהגר"א]. וה</w:t>
      </w:r>
      <w:r w:rsidRPr="00C472A2">
        <w:rPr>
          <w:rFonts w:ascii="Narkisim" w:hAnsi="Narkisim"/>
          <w:b/>
          <w:bCs/>
          <w:rtl/>
        </w:rPr>
        <w:t>רש"ש</w:t>
      </w:r>
      <w:r w:rsidRPr="00C472A2">
        <w:rPr>
          <w:rFonts w:ascii="Narkisim" w:hAnsi="Narkisim"/>
          <w:rtl/>
        </w:rPr>
        <w:t xml:space="preserve"> העיר אמאי נקט רש"י דוקא בע"כ של מוכר, הא אפילו בע"כ של עצמו [הלוקח] נמי, דאינו רשאי למכור לו שהרי עובר בעשה [כדאיתא בגמ' לעיל]. ויש שדחקו דרשאי למוכרו לאחר, ולא תהא תחת ידו.</w:t>
      </w:r>
    </w:p>
    <w:p w14:paraId="3C17CBEF" w14:textId="77777777" w:rsidR="008406E7" w:rsidRPr="00C472A2" w:rsidRDefault="00000000" w:rsidP="009A7958">
      <w:pPr>
        <w:pStyle w:val="aa"/>
        <w:bidi/>
        <w:rPr>
          <w:rFonts w:ascii="Narkisim" w:hAnsi="Narkisim"/>
        </w:rPr>
      </w:pPr>
      <w:r w:rsidRPr="00C472A2">
        <w:rPr>
          <w:rFonts w:ascii="Narkisim" w:hAnsi="Narkisim"/>
          <w:u w:val="single"/>
          <w:rtl/>
        </w:rPr>
        <w:t>שנה א' לפני היובל וכו'.</w:t>
      </w:r>
      <w:r w:rsidRPr="00C472A2">
        <w:rPr>
          <w:rFonts w:ascii="Narkisim" w:hAnsi="Narkisim"/>
          <w:rtl/>
        </w:rPr>
        <w:t xml:space="preserve"> ה</w:t>
      </w:r>
      <w:r w:rsidRPr="00C472A2">
        <w:rPr>
          <w:rFonts w:ascii="Narkisim" w:hAnsi="Narkisim"/>
          <w:b/>
          <w:bCs/>
          <w:rtl/>
        </w:rPr>
        <w:t>אחרונים</w:t>
      </w:r>
      <w:r w:rsidRPr="00C472A2">
        <w:rPr>
          <w:rFonts w:ascii="Narkisim" w:hAnsi="Narkisim"/>
          <w:rtl/>
        </w:rPr>
        <w:t xml:space="preserve"> (ע' גרמ"ד) העירו שהשנה שלפני היובל היא שנת שמיטה, ולא הוה שנת תבואה. אלא הכא בב' שנים קודם היובל, דהוה שנה א' של תבואה.</w:t>
      </w:r>
    </w:p>
    <w:p w14:paraId="77F772A7" w14:textId="77777777" w:rsidR="008406E7" w:rsidRPr="00C472A2" w:rsidRDefault="00000000" w:rsidP="009A7958">
      <w:pPr>
        <w:bidi/>
        <w:rPr>
          <w:rFonts w:ascii="Narkisim" w:hAnsi="Narkisim" w:cs="Narkisim"/>
        </w:rPr>
      </w:pPr>
      <w:r w:rsidRPr="00C472A2">
        <w:rPr>
          <w:rFonts w:ascii="Narkisim" w:hAnsi="Narkisim" w:cs="Narkisim"/>
          <w:u w:val="single"/>
          <w:rtl/>
        </w:rPr>
        <w:t>משלימין לו שנה אחרת אחר היובל</w:t>
      </w:r>
      <w:r w:rsidRPr="00C472A2">
        <w:rPr>
          <w:rFonts w:ascii="Narkisim" w:hAnsi="Narkisim" w:cs="Narkisim"/>
          <w:rtl/>
        </w:rPr>
        <w:t>. דיש גזיה"כ שיאכל 'שני תבואות'. [ומהני הפקעת היובל על עיקר המכירה, ואף שאינו חוזר מיד למוכר אלא נשאר אצל הלוקח זכות ב' תבואות].</w:t>
      </w:r>
    </w:p>
    <w:p w14:paraId="6AF660E9" w14:textId="77777777" w:rsidR="008406E7" w:rsidRPr="00C472A2" w:rsidRDefault="00000000" w:rsidP="009A7958">
      <w:pPr>
        <w:bidi/>
        <w:rPr>
          <w:rFonts w:ascii="Narkisim" w:hAnsi="Narkisim" w:cs="Narkisim"/>
        </w:rPr>
      </w:pPr>
      <w:r w:rsidRPr="00C472A2">
        <w:rPr>
          <w:rFonts w:ascii="Narkisim" w:hAnsi="Narkisim" w:cs="Narkisim"/>
          <w:u w:val="single"/>
          <w:rtl/>
        </w:rPr>
        <w:t>הכא לא נחית לאכילה</w:t>
      </w:r>
      <w:r w:rsidRPr="00C472A2">
        <w:rPr>
          <w:rFonts w:ascii="Narkisim" w:hAnsi="Narkisim" w:cs="Narkisim"/>
          <w:rtl/>
        </w:rPr>
        <w:t>. פ</w:t>
      </w:r>
      <w:r w:rsidRPr="00C472A2">
        <w:rPr>
          <w:rFonts w:ascii="Narkisim" w:hAnsi="Narkisim" w:cs="Narkisim"/>
          <w:b/>
          <w:bCs/>
          <w:rtl/>
        </w:rPr>
        <w:t xml:space="preserve">רש"י </w:t>
      </w:r>
      <w:r w:rsidRPr="00C472A2">
        <w:rPr>
          <w:rFonts w:ascii="Narkisim" w:hAnsi="Narkisim" w:cs="Narkisim"/>
          <w:rtl/>
        </w:rPr>
        <w:t>דדוקא היכא שהתחיל לאכול קודם היובל נאמר קרא דשני תבואות. וה</w:t>
      </w:r>
      <w:r w:rsidRPr="00C472A2">
        <w:rPr>
          <w:rFonts w:ascii="Narkisim" w:hAnsi="Narkisim" w:cs="Narkisim"/>
          <w:b/>
          <w:bCs/>
          <w:rtl/>
        </w:rPr>
        <w:t>רש"ש</w:t>
      </w:r>
      <w:r w:rsidRPr="00C472A2">
        <w:rPr>
          <w:rFonts w:ascii="Narkisim" w:hAnsi="Narkisim" w:cs="Narkisim"/>
          <w:rtl/>
        </w:rPr>
        <w:t xml:space="preserve"> הק' שהקונה בשנה היובל הוה שנת שמיטה, ולא נחית לאכילה [אכילת שני תבואה]. ולכאורה צ"ל דסגי דנחית לאכילה לשאר שימוש ולמשטח פירי. ועוד יש שתי' דאיירי דוקא מכר יותר משנה קודם היובל, דנחית לאכילת שנה תבואה קודם השמיטה.</w:t>
      </w:r>
    </w:p>
    <w:p w14:paraId="08F0A862" w14:textId="77777777" w:rsidR="008406E7" w:rsidRPr="00C472A2" w:rsidRDefault="00000000" w:rsidP="009A7958">
      <w:pPr>
        <w:bidi/>
        <w:rPr>
          <w:rFonts w:ascii="Narkisim" w:hAnsi="Narkisim" w:cs="Narkisim"/>
        </w:rPr>
      </w:pPr>
      <w:r w:rsidRPr="00C472A2">
        <w:rPr>
          <w:rFonts w:ascii="Narkisim" w:hAnsi="Narkisim" w:cs="Narkisim"/>
          <w:rtl/>
        </w:rPr>
        <w:t>אבל ה</w:t>
      </w:r>
      <w:r w:rsidRPr="00C472A2">
        <w:rPr>
          <w:rFonts w:ascii="Narkisim" w:hAnsi="Narkisim" w:cs="Narkisim"/>
          <w:b/>
          <w:bCs/>
          <w:rtl/>
        </w:rPr>
        <w:t xml:space="preserve">גרי"ז </w:t>
      </w:r>
      <w:r w:rsidRPr="00C472A2">
        <w:rPr>
          <w:rFonts w:ascii="Narkisim" w:hAnsi="Narkisim" w:cs="Narkisim"/>
          <w:rtl/>
        </w:rPr>
        <w:t>(הו' בגרמ"ד) כת' דעיקר תי' הגמ' לא נחית לאכילה, דבשנת היובל לא זכה בשדה ולא נעשית שלו אפי' רגע א'. וכצד דהפקעת היובל היא מיד בשעת לקיחה</w:t>
      </w:r>
      <w:r w:rsidRPr="00C472A2">
        <w:rPr>
          <w:rStyle w:val="ac"/>
          <w:rFonts w:ascii="Narkisim" w:hAnsi="Narkisim" w:cs="Narkisim"/>
          <w:rtl/>
        </w:rPr>
        <w:footnoteReference w:id="650"/>
      </w:r>
      <w:r w:rsidRPr="00C472A2">
        <w:rPr>
          <w:rFonts w:ascii="Narkisim" w:hAnsi="Narkisim" w:cs="Narkisim"/>
          <w:rtl/>
        </w:rPr>
        <w:t>.</w:t>
      </w:r>
    </w:p>
    <w:p w14:paraId="13787412" w14:textId="77777777" w:rsidR="008406E7" w:rsidRPr="00C472A2" w:rsidRDefault="00000000" w:rsidP="009A7958">
      <w:pPr>
        <w:pStyle w:val="aa"/>
        <w:bidi/>
        <w:rPr>
          <w:rFonts w:ascii="Narkisim" w:hAnsi="Narkisim"/>
        </w:rPr>
      </w:pPr>
      <w:r w:rsidRPr="00C472A2">
        <w:rPr>
          <w:rFonts w:ascii="Narkisim" w:hAnsi="Narkisim"/>
          <w:u w:val="single"/>
          <w:rtl/>
        </w:rPr>
        <w:t>אמר רב ענן וכו' ואידך המוכר עבדו לעכו"ם או בחו"ל יצא לחירות וכו' ולא ידענא</w:t>
      </w:r>
      <w:r w:rsidRPr="00C472A2">
        <w:rPr>
          <w:rFonts w:ascii="Narkisim" w:hAnsi="Narkisim"/>
          <w:rtl/>
        </w:rPr>
        <w:t>. והגמ' (ל. וגיטין מה.) פי' דרב ענן נסתפק שם בגדר הקנס, על מי הטילו.</w:t>
      </w:r>
    </w:p>
    <w:p w14:paraId="0F09A06C" w14:textId="77777777" w:rsidR="008406E7" w:rsidRPr="00C472A2" w:rsidRDefault="00000000" w:rsidP="009A7958">
      <w:pPr>
        <w:pStyle w:val="aa"/>
        <w:bidi/>
        <w:rPr>
          <w:rFonts w:ascii="Narkisim" w:hAnsi="Narkisim"/>
        </w:rPr>
      </w:pPr>
      <w:r w:rsidRPr="00C472A2">
        <w:rPr>
          <w:rFonts w:ascii="Narkisim" w:hAnsi="Narkisim"/>
          <w:u w:val="single"/>
          <w:rtl/>
        </w:rPr>
        <w:t>אמר רב יוסף ניחזי אנן וכו' וצריך גט שחרור מרבו שני וכו'</w:t>
      </w:r>
      <w:r w:rsidRPr="00C472A2">
        <w:rPr>
          <w:rFonts w:ascii="Narkisim" w:hAnsi="Narkisim"/>
          <w:rtl/>
        </w:rPr>
        <w:t>. ה</w:t>
      </w:r>
      <w:r w:rsidRPr="00C472A2">
        <w:rPr>
          <w:rFonts w:ascii="Narkisim" w:hAnsi="Narkisim"/>
          <w:b/>
          <w:bCs/>
          <w:rtl/>
        </w:rPr>
        <w:t>רשב"א</w:t>
      </w:r>
      <w:r w:rsidRPr="00C472A2">
        <w:rPr>
          <w:rFonts w:ascii="Narkisim" w:hAnsi="Narkisim"/>
          <w:rtl/>
        </w:rPr>
        <w:t xml:space="preserve"> (גיטין מד:) הק' דודאי צריך גט שחרור מהשני, שדבר תורה חל המכר. ואף לצד דקנסו חכמים את המוכר, ואמרו שצריך להחזיר את המעות, מ"מ מדאורייתא הוא עבד של השני וצריך גט שחרור מהשני</w:t>
      </w:r>
      <w:r w:rsidRPr="00C472A2">
        <w:rPr>
          <w:rStyle w:val="ac"/>
          <w:rFonts w:ascii="Narkisim" w:hAnsi="Narkisim"/>
          <w:rtl/>
        </w:rPr>
        <w:footnoteReference w:id="651"/>
      </w:r>
      <w:r w:rsidRPr="00C472A2">
        <w:rPr>
          <w:rFonts w:ascii="Narkisim" w:hAnsi="Narkisim"/>
          <w:rtl/>
        </w:rPr>
        <w:t>. ותי' דאה"נ ודאי צריך גט מהשני, אלא דאי הדרי זביני היה צריך גט משניהם. ועיקר הדיוק של רב יוסף מדקתני משני, ולא קתני משניהם.</w:t>
      </w:r>
    </w:p>
    <w:p w14:paraId="7F5C0674" w14:textId="77777777" w:rsidR="008406E7" w:rsidRPr="00C472A2" w:rsidRDefault="00000000" w:rsidP="009A7958">
      <w:pPr>
        <w:pStyle w:val="a8"/>
        <w:bidi/>
        <w:rPr>
          <w:rFonts w:ascii="Narkisim" w:hAnsi="Narkisim"/>
        </w:rPr>
      </w:pPr>
      <w:r w:rsidRPr="00C472A2">
        <w:rPr>
          <w:rFonts w:ascii="Narkisim" w:hAnsi="Narkisim"/>
          <w:rtl/>
        </w:rPr>
        <w:t>ועוד תי' דאי הדרי זביני, כשיחזיר לו המעות הו"ל כמוכרו לו במעות שמחזיר לו, ומראשון דוקא הוא צריך ולא משני.</w:t>
      </w:r>
    </w:p>
    <w:p w14:paraId="08708B5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 xml:space="preserve">רמ"ה </w:t>
      </w:r>
      <w:r w:rsidRPr="00C472A2">
        <w:rPr>
          <w:rFonts w:ascii="Narkisim" w:hAnsi="Narkisim"/>
          <w:rtl/>
        </w:rPr>
        <w:t>(בחי' מכת"י גיטין שם, וטור וש"ך יו"ד רסז קי) כת' גבי מוכר עבד קנסינן ללוקח, אפי' לא נתן הלוקח מעות עדיין [אלא קנאו בשאר קנינים], חייב לתת הדמים.</w:t>
      </w:r>
    </w:p>
    <w:p w14:paraId="609DBA4E"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רש"י [ד"ה וחדא</w:t>
      </w:r>
      <w:r w:rsidRPr="00C472A2">
        <w:rPr>
          <w:rStyle w:val="ac"/>
          <w:rFonts w:ascii="Narkisim" w:hAnsi="Narkisim" w:cs="Narkisim"/>
          <w:u w:val="single"/>
          <w:rtl/>
        </w:rPr>
        <w:footnoteReference w:id="652"/>
      </w:r>
      <w:r w:rsidRPr="00C472A2">
        <w:rPr>
          <w:rFonts w:ascii="Narkisim" w:hAnsi="Narkisim" w:cs="Narkisim"/>
          <w:u w:val="single"/>
          <w:rtl/>
        </w:rPr>
        <w:t>]</w:t>
      </w:r>
      <w:r w:rsidRPr="00C472A2">
        <w:rPr>
          <w:rFonts w:ascii="Narkisim" w:hAnsi="Narkisim" w:cs="Narkisim"/>
          <w:rtl/>
        </w:rPr>
        <w:t xml:space="preserve">. ואי קשיא פשיטא וכו' דאם מעות אבודין מאי איכא בין רב לשמואל. </w:t>
      </w:r>
      <w:r w:rsidRPr="00C472A2">
        <w:rPr>
          <w:rFonts w:ascii="Narkisim" w:hAnsi="Narkisim" w:cs="Narkisim"/>
          <w:b/>
          <w:bCs/>
          <w:rtl/>
        </w:rPr>
        <w:t>רע"א</w:t>
      </w:r>
      <w:r w:rsidRPr="00C472A2">
        <w:rPr>
          <w:rFonts w:ascii="Narkisim" w:hAnsi="Narkisim" w:cs="Narkisim"/>
          <w:rtl/>
        </w:rPr>
        <w:t xml:space="preserve"> הק' אמאי שבק הנפק"מ הפשוט, שמכר לו את הקרקע בקנין ועדיין לא נתן הדמים. דלרב דמכורה ויוצאה ונתחייב לשלם לו דמיו, ולשמואל דס"ל דאינה מכורה כלל, אף דכשנתן לו מעות הוה המעות מתנה, אבל בלא נתן מעות במה נתחייב ליתן לו המתנה. וצ"ע.</w:t>
      </w:r>
    </w:p>
    <w:p w14:paraId="1E01234C" w14:textId="77777777" w:rsidR="008406E7" w:rsidRPr="00C472A2" w:rsidRDefault="00000000" w:rsidP="009A7958">
      <w:pPr>
        <w:bidi/>
        <w:rPr>
          <w:rFonts w:ascii="Narkisim" w:hAnsi="Narkisim" w:cs="Narkisim"/>
        </w:rPr>
      </w:pPr>
      <w:r w:rsidRPr="00C472A2">
        <w:rPr>
          <w:rFonts w:ascii="Narkisim" w:hAnsi="Narkisim" w:cs="Narkisim"/>
          <w:u w:val="single"/>
          <w:rtl/>
        </w:rPr>
        <w:t>בא"ד א"ב אי שמיט לוקח וקצץ אילנות וכו'</w:t>
      </w:r>
      <w:r w:rsidRPr="00C472A2">
        <w:rPr>
          <w:rFonts w:ascii="Narkisim" w:hAnsi="Narkisim" w:cs="Narkisim"/>
          <w:rtl/>
        </w:rPr>
        <w:t>. [ה</w:t>
      </w:r>
      <w:r w:rsidRPr="00C472A2">
        <w:rPr>
          <w:rFonts w:ascii="Narkisim" w:hAnsi="Narkisim" w:cs="Narkisim"/>
          <w:b/>
          <w:bCs/>
          <w:rtl/>
        </w:rPr>
        <w:t xml:space="preserve">רש"ש </w:t>
      </w:r>
      <w:r w:rsidRPr="00C472A2">
        <w:rPr>
          <w:rFonts w:ascii="Narkisim" w:hAnsi="Narkisim" w:cs="Narkisim"/>
          <w:rtl/>
        </w:rPr>
        <w:t>הביא מדברי רש"י שהקונה בזמן שהיובל נוהג רשאי לקצוץ אילנות, ותלוי בנידון ה</w:t>
      </w:r>
      <w:r w:rsidRPr="00C472A2">
        <w:rPr>
          <w:rFonts w:ascii="Narkisim" w:hAnsi="Narkisim" w:cs="Narkisim"/>
          <w:b/>
          <w:bCs/>
          <w:rtl/>
        </w:rPr>
        <w:t>משנ"ל</w:t>
      </w:r>
      <w:r w:rsidRPr="00C472A2">
        <w:rPr>
          <w:rFonts w:ascii="Narkisim" w:hAnsi="Narkisim" w:cs="Narkisim"/>
          <w:rtl/>
        </w:rPr>
        <w:t xml:space="preserve"> (שמיטה יא א) האם רשאי לחפור בו בורות ולהזיק לקרקע</w:t>
      </w:r>
      <w:r w:rsidRPr="00C472A2">
        <w:rPr>
          <w:rStyle w:val="ac"/>
          <w:rFonts w:ascii="Narkisim" w:hAnsi="Narkisim" w:cs="Narkisim"/>
          <w:rtl/>
        </w:rPr>
        <w:footnoteReference w:id="653"/>
      </w:r>
      <w:r w:rsidRPr="00C472A2">
        <w:rPr>
          <w:rFonts w:ascii="Narkisim" w:hAnsi="Narkisim" w:cs="Narkisim"/>
          <w:rtl/>
        </w:rPr>
        <w:t>, וה</w:t>
      </w:r>
      <w:r w:rsidRPr="00C472A2">
        <w:rPr>
          <w:rFonts w:ascii="Narkisim" w:hAnsi="Narkisim" w:cs="Narkisim"/>
          <w:b/>
          <w:bCs/>
          <w:rtl/>
        </w:rPr>
        <w:t>רש"ש</w:t>
      </w:r>
      <w:r w:rsidRPr="00C472A2">
        <w:rPr>
          <w:rFonts w:ascii="Narkisim" w:hAnsi="Narkisim" w:cs="Narkisim"/>
          <w:rtl/>
        </w:rPr>
        <w:t xml:space="preserve"> תמה על המשנ"ל שלא הביא מדברי רש"י מבואר דרשאי לקוץ אילנות].</w:t>
      </w:r>
    </w:p>
    <w:p w14:paraId="2CB3CFBC"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רגמ"ה</w:t>
      </w:r>
      <w:r w:rsidRPr="00C472A2">
        <w:rPr>
          <w:rFonts w:ascii="Narkisim" w:hAnsi="Narkisim" w:cs="Narkisim"/>
          <w:rtl/>
        </w:rPr>
        <w:t xml:space="preserve"> (ל.) כת' דנפק"מ אי שמיט לוקח ואכיל פירי. [וצ"ב דשנת היובל יש לו דין שמיטה, ופירות שביעית הם הפקר. וע"כ צ"ל דאיירי בפירות שאינו נוהג בהם קדושת שביעית</w:t>
      </w:r>
      <w:r w:rsidRPr="00C472A2">
        <w:rPr>
          <w:rStyle w:val="ac"/>
          <w:rFonts w:ascii="Narkisim" w:hAnsi="Narkisim" w:cs="Narkisim"/>
          <w:rtl/>
        </w:rPr>
        <w:footnoteReference w:id="654"/>
      </w:r>
      <w:r w:rsidRPr="00C472A2">
        <w:rPr>
          <w:rFonts w:ascii="Narkisim" w:hAnsi="Narkisim" w:cs="Narkisim"/>
          <w:rtl/>
        </w:rPr>
        <w:t>].</w:t>
      </w:r>
    </w:p>
    <w:p w14:paraId="093530D3" w14:textId="77777777" w:rsidR="008406E7" w:rsidRPr="00C472A2" w:rsidRDefault="00000000" w:rsidP="009A7958">
      <w:pPr>
        <w:bidi/>
        <w:rPr>
          <w:rFonts w:ascii="Narkisim" w:hAnsi="Narkisim" w:cs="Narkisim"/>
        </w:rPr>
      </w:pPr>
      <w:r w:rsidRPr="00C472A2">
        <w:rPr>
          <w:rFonts w:ascii="Narkisim" w:hAnsi="Narkisim" w:cs="Narkisim"/>
          <w:rtl/>
        </w:rPr>
        <w:t>ה</w:t>
      </w:r>
      <w:r w:rsidRPr="00C472A2">
        <w:rPr>
          <w:rFonts w:ascii="Narkisim" w:hAnsi="Narkisim" w:cs="Narkisim"/>
          <w:b/>
          <w:bCs/>
          <w:rtl/>
        </w:rPr>
        <w:t>שיטמ"ק</w:t>
      </w:r>
      <w:r w:rsidRPr="00C472A2">
        <w:rPr>
          <w:rFonts w:ascii="Narkisim" w:hAnsi="Narkisim" w:cs="Narkisim"/>
          <w:rtl/>
        </w:rPr>
        <w:t xml:space="preserve"> (יז, הרא"ש) חלק דאף לרב דמכורה ויוצאה מיד הדרא, וקצץ שלא ברשות. [לכך צ"ל כתי' הב' ברש"י לקנין אגב]. וכן ה</w:t>
      </w:r>
      <w:r w:rsidRPr="00C472A2">
        <w:rPr>
          <w:rFonts w:ascii="Narkisim" w:hAnsi="Narkisim" w:cs="Narkisim"/>
          <w:b/>
          <w:bCs/>
          <w:rtl/>
        </w:rPr>
        <w:t>אחרונים</w:t>
      </w:r>
      <w:r w:rsidRPr="00C472A2">
        <w:rPr>
          <w:rFonts w:ascii="Narkisim" w:hAnsi="Narkisim" w:cs="Narkisim"/>
          <w:rtl/>
        </w:rPr>
        <w:t xml:space="preserve"> (רש"ש ועוד) תמהו בדברי רש"י שבעת הקציצה כבר לא היו שלו</w:t>
      </w:r>
      <w:r w:rsidRPr="00C472A2">
        <w:rPr>
          <w:rStyle w:val="ac"/>
          <w:rFonts w:ascii="Narkisim" w:hAnsi="Narkisim" w:cs="Narkisim"/>
          <w:rtl/>
        </w:rPr>
        <w:footnoteReference w:id="655"/>
      </w:r>
      <w:r w:rsidRPr="00C472A2">
        <w:rPr>
          <w:rFonts w:ascii="Narkisim" w:hAnsi="Narkisim" w:cs="Narkisim"/>
          <w:rtl/>
        </w:rPr>
        <w:t>, אלא של מוכר. ולמה לא ישלמנו.</w:t>
      </w:r>
    </w:p>
    <w:p w14:paraId="589EB3BE"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(כח. ד"ה אמנם) דן דאפשר דבכל הפקעת יובל צריך מעשה קנין חדש שיחזור לבעלים</w:t>
      </w:r>
      <w:r w:rsidRPr="00C472A2">
        <w:rPr>
          <w:rStyle w:val="ac"/>
          <w:rFonts w:ascii="Narkisim" w:hAnsi="Narkisim"/>
          <w:rtl/>
        </w:rPr>
        <w:footnoteReference w:id="656"/>
      </w:r>
      <w:r w:rsidRPr="00C472A2">
        <w:rPr>
          <w:rFonts w:ascii="Narkisim" w:hAnsi="Narkisim"/>
          <w:rtl/>
        </w:rPr>
        <w:t>. [וכצד ששדה מקנה קנוי לעולם, ויובל הוא הפקעה</w:t>
      </w:r>
      <w:r w:rsidRPr="00C472A2">
        <w:rPr>
          <w:rStyle w:val="ac"/>
          <w:rFonts w:ascii="Narkisim" w:hAnsi="Narkisim"/>
          <w:rtl/>
        </w:rPr>
        <w:footnoteReference w:id="657"/>
      </w:r>
      <w:r w:rsidRPr="00C472A2">
        <w:rPr>
          <w:rFonts w:ascii="Narkisim" w:hAnsi="Narkisim"/>
          <w:rtl/>
        </w:rPr>
        <w:t>]. ועוד דן ה</w:t>
      </w:r>
      <w:r w:rsidRPr="00C472A2">
        <w:rPr>
          <w:rFonts w:ascii="Narkisim" w:hAnsi="Narkisim"/>
          <w:b/>
          <w:bCs/>
          <w:rtl/>
        </w:rPr>
        <w:t>עולת שלמה</w:t>
      </w:r>
      <w:r w:rsidRPr="00C472A2">
        <w:rPr>
          <w:rFonts w:ascii="Narkisim" w:hAnsi="Narkisim"/>
          <w:rtl/>
        </w:rPr>
        <w:t xml:space="preserve"> (כח: ד"ה בגמרא מר"ה) תי' עוד די"ל דכשמכר בשנת היובל מכר לו ע"ד כן כל זמן שלא תצא מידו יכול להשתמש. אך שוב הק' מדברי ה</w:t>
      </w:r>
      <w:r w:rsidRPr="00C472A2">
        <w:rPr>
          <w:rFonts w:ascii="Narkisim" w:hAnsi="Narkisim"/>
          <w:b/>
          <w:bCs/>
          <w:rtl/>
        </w:rPr>
        <w:t>ראשונים</w:t>
      </w:r>
      <w:r w:rsidRPr="00C472A2">
        <w:rPr>
          <w:rFonts w:ascii="Narkisim" w:hAnsi="Narkisim"/>
          <w:rtl/>
        </w:rPr>
        <w:t xml:space="preserve"> (ב"מ עט., ע' משנ"ל שמיטה יא א) דלא מהני תנאי ע"מ שלא יחזור ביובל.</w:t>
      </w:r>
    </w:p>
    <w:p w14:paraId="5B62567D" w14:textId="77777777" w:rsidR="008406E7" w:rsidRPr="00C472A2" w:rsidRDefault="00000000" w:rsidP="009A7958">
      <w:pPr>
        <w:bidi/>
        <w:rPr>
          <w:rFonts w:ascii="Narkisim" w:hAnsi="Narkisim" w:cs="Narkisim"/>
        </w:rPr>
      </w:pPr>
      <w:r w:rsidRPr="00C472A2">
        <w:rPr>
          <w:rFonts w:ascii="Narkisim" w:hAnsi="Narkisim" w:cs="Narkisim"/>
          <w:u w:val="single"/>
          <w:rtl/>
        </w:rPr>
        <w:t>תוד"ה ולא ידענא</w:t>
      </w:r>
      <w:r w:rsidRPr="00C472A2">
        <w:rPr>
          <w:rFonts w:ascii="Narkisim" w:hAnsi="Narkisim" w:cs="Narkisim"/>
          <w:rtl/>
        </w:rPr>
        <w:t xml:space="preserve">. [המשך ל.]. ולפי האי שפרש"י וכו' מקשין העולם מההיא מעשה בר"ג וכו'. </w:t>
      </w:r>
      <w:r w:rsidRPr="00C472A2">
        <w:rPr>
          <w:rFonts w:ascii="Narkisim" w:hAnsi="Narkisim" w:cs="Narkisim"/>
          <w:b/>
          <w:bCs/>
          <w:rtl/>
        </w:rPr>
        <w:t>תוס'</w:t>
      </w:r>
      <w:r w:rsidRPr="00C472A2">
        <w:rPr>
          <w:rFonts w:ascii="Narkisim" w:hAnsi="Narkisim" w:cs="Narkisim"/>
          <w:rtl/>
        </w:rPr>
        <w:t xml:space="preserve"> (ב"מ יא: ד"ה מקומו וקידושין כז.) הק' כן, שהיה לו להשאיל או להשכיר [את המקום</w:t>
      </w:r>
      <w:r w:rsidRPr="00C472A2">
        <w:rPr>
          <w:rStyle w:val="ac"/>
          <w:rFonts w:ascii="Narkisim" w:hAnsi="Narkisim" w:cs="Narkisim"/>
          <w:rtl/>
        </w:rPr>
        <w:footnoteReference w:id="658"/>
      </w:r>
      <w:r w:rsidRPr="00C472A2">
        <w:rPr>
          <w:rFonts w:ascii="Narkisim" w:hAnsi="Narkisim" w:cs="Narkisim"/>
          <w:rtl/>
        </w:rPr>
        <w:t>] בחליפין</w:t>
      </w:r>
      <w:r w:rsidRPr="00C472A2">
        <w:rPr>
          <w:rStyle w:val="ac"/>
          <w:rFonts w:ascii="Narkisim" w:hAnsi="Narkisim" w:cs="Narkisim"/>
          <w:rtl/>
        </w:rPr>
        <w:footnoteReference w:id="659"/>
      </w:r>
      <w:r w:rsidRPr="00C472A2">
        <w:rPr>
          <w:rFonts w:ascii="Narkisim" w:hAnsi="Narkisim" w:cs="Narkisim"/>
          <w:rtl/>
        </w:rPr>
        <w:t>. ותי' דשאלה ושכירות אינה נקנית בחליפין [וכתי' התוס' דידן].</w:t>
      </w:r>
    </w:p>
    <w:p w14:paraId="669CEAC6" w14:textId="77777777" w:rsidR="008406E7" w:rsidRPr="00C472A2" w:rsidRDefault="00000000" w:rsidP="009A7958">
      <w:pPr>
        <w:pStyle w:val="a7"/>
        <w:bidi/>
        <w:rPr>
          <w:rFonts w:ascii="Narkisim" w:hAnsi="Narkisim"/>
        </w:rPr>
      </w:pPr>
      <w:r w:rsidRPr="00C472A2">
        <w:rPr>
          <w:rFonts w:ascii="Narkisim" w:hAnsi="Narkisim"/>
          <w:rtl/>
        </w:rPr>
        <w:t>אך תוס' דידן תלו הקו' על דברי רש"י דס"ל דקונה אגב קרקע, והאחרונים (רש"ש ועוד) תמהו דתוס' איירי לענין חליפין ומה שייכות לדברי רש"י דמהני קנין אגב. וה</w:t>
      </w:r>
      <w:r w:rsidRPr="00C472A2">
        <w:rPr>
          <w:rFonts w:ascii="Narkisim" w:hAnsi="Narkisim"/>
          <w:b/>
          <w:bCs/>
          <w:rtl/>
        </w:rPr>
        <w:t>עולת שלמה</w:t>
      </w:r>
      <w:r w:rsidRPr="00C472A2">
        <w:rPr>
          <w:rFonts w:ascii="Narkisim" w:hAnsi="Narkisim"/>
          <w:rtl/>
        </w:rPr>
        <w:t xml:space="preserve"> ביאר דכיון דשאלה ושכירות קרקע הוה רק כמו טובת הנאה, א"כ לא יהני להקנות אגב למ"ד (ב"מ שם) דטובת הנאה אינו נקנה בחליפין. דכמו ששאלה ושכירות הוה טובת הנאה ואינו נקנה בחליפין, להך מ"ד לא יקנה שכירות [מטלטלין] אגב קרקע. וכיון דאינו נקנה אגב קרקע, גם אינו קונה אגב שכירות קרקע. וכן לא יקנה אגב הקנאת שדה שחוזר לבעלים</w:t>
      </w:r>
      <w:r w:rsidRPr="00C472A2">
        <w:rPr>
          <w:rStyle w:val="ac"/>
          <w:rFonts w:ascii="Narkisim" w:hAnsi="Narkisim"/>
          <w:rtl/>
        </w:rPr>
        <w:footnoteReference w:id="660"/>
      </w:r>
      <w:r w:rsidRPr="00C472A2">
        <w:rPr>
          <w:rFonts w:ascii="Narkisim" w:hAnsi="Narkisim"/>
          <w:rtl/>
        </w:rPr>
        <w:t>.</w:t>
      </w:r>
    </w:p>
    <w:p w14:paraId="2CE7A751" w14:textId="77777777" w:rsidR="008406E7" w:rsidRPr="00C472A2" w:rsidRDefault="00000000" w:rsidP="009A7958">
      <w:pPr>
        <w:pStyle w:val="a7"/>
        <w:bidi/>
        <w:rPr>
          <w:rFonts w:ascii="Narkisim" w:hAnsi="Narkisim"/>
        </w:rPr>
      </w:pPr>
      <w:r w:rsidRPr="00C472A2">
        <w:rPr>
          <w:rFonts w:ascii="Narkisim" w:hAnsi="Narkisim"/>
          <w:rtl/>
        </w:rPr>
        <w:t>אמנם ה</w:t>
      </w:r>
      <w:r w:rsidRPr="00C472A2">
        <w:rPr>
          <w:rFonts w:ascii="Narkisim" w:hAnsi="Narkisim"/>
          <w:b/>
          <w:bCs/>
          <w:rtl/>
        </w:rPr>
        <w:t>רש"ש</w:t>
      </w:r>
      <w:r w:rsidRPr="00C472A2">
        <w:rPr>
          <w:rFonts w:ascii="Narkisim" w:hAnsi="Narkisim"/>
          <w:rtl/>
        </w:rPr>
        <w:t xml:space="preserve"> דחה דמוכח ממעשה דר"ג וזקנים (הנ"ל) שקונים אגב שכירות קרקע</w:t>
      </w:r>
      <w:r w:rsidRPr="00C472A2">
        <w:rPr>
          <w:rStyle w:val="ac"/>
          <w:rFonts w:ascii="Narkisim" w:hAnsi="Narkisim"/>
          <w:rtl/>
        </w:rPr>
        <w:footnoteReference w:id="661"/>
      </w:r>
      <w:r w:rsidRPr="00C472A2">
        <w:rPr>
          <w:rFonts w:ascii="Narkisim" w:hAnsi="Narkisim"/>
          <w:rtl/>
        </w:rPr>
        <w:t xml:space="preserve">, וכ"פ </w:t>
      </w:r>
      <w:r w:rsidRPr="00C472A2">
        <w:rPr>
          <w:rFonts w:ascii="Narkisim" w:hAnsi="Narkisim"/>
          <w:rtl/>
        </w:rPr>
        <w:lastRenderedPageBreak/>
        <w:t>ה</w:t>
      </w:r>
      <w:r w:rsidRPr="00C472A2">
        <w:rPr>
          <w:rFonts w:ascii="Narkisim" w:hAnsi="Narkisim"/>
          <w:b/>
          <w:bCs/>
          <w:rtl/>
        </w:rPr>
        <w:t>רמ"א</w:t>
      </w:r>
      <w:r w:rsidRPr="00C472A2">
        <w:rPr>
          <w:rFonts w:ascii="Narkisim" w:hAnsi="Narkisim"/>
          <w:rtl/>
        </w:rPr>
        <w:t xml:space="preserve"> (חו"מ רב א)</w:t>
      </w:r>
      <w:r w:rsidRPr="00C472A2">
        <w:rPr>
          <w:rStyle w:val="ac"/>
          <w:rFonts w:ascii="Narkisim" w:hAnsi="Narkisim"/>
          <w:rtl/>
        </w:rPr>
        <w:footnoteReference w:id="662"/>
      </w:r>
      <w:r w:rsidRPr="00C472A2">
        <w:rPr>
          <w:rFonts w:ascii="Narkisim" w:hAnsi="Narkisim"/>
          <w:rtl/>
        </w:rPr>
        <w:t>.</w:t>
      </w:r>
    </w:p>
    <w:p w14:paraId="4E0A8BCB"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דן די"ל דתלוי באמוראים (ב"מ שם) אי הקנה באגב או מדין שכירות, והתוס' דידן דלא כעולא (ב"מ שם) דהקנה אגב קרקע.</w:t>
      </w:r>
    </w:p>
    <w:p w14:paraId="05A1BB86" w14:textId="77777777" w:rsidR="008406E7" w:rsidRPr="00C472A2" w:rsidRDefault="00000000" w:rsidP="009A7958">
      <w:pPr>
        <w:bidi/>
        <w:rPr>
          <w:rFonts w:ascii="Narkisim" w:hAnsi="Narkisim" w:cs="Narkisim"/>
        </w:rPr>
      </w:pPr>
      <w:r w:rsidRPr="00C472A2">
        <w:rPr>
          <w:rFonts w:ascii="Narkisim" w:hAnsi="Narkisim" w:cs="Narkisim"/>
          <w:u w:val="single"/>
          <w:rtl/>
        </w:rPr>
        <w:t>בא"ד וי"ל דכל דבר החוזר לבעלים וכו' לא מיקנו בחליפין, משום דהוה כמו טובת הנאה</w:t>
      </w:r>
      <w:r w:rsidRPr="00C472A2">
        <w:rPr>
          <w:rStyle w:val="ac"/>
          <w:rFonts w:ascii="Narkisim" w:hAnsi="Narkisim" w:cs="Narkisim"/>
          <w:u w:val="single"/>
          <w:rtl/>
        </w:rPr>
        <w:footnoteReference w:id="663"/>
      </w:r>
      <w:r w:rsidRPr="00C472A2">
        <w:rPr>
          <w:rFonts w:ascii="Narkisim" w:hAnsi="Narkisim" w:cs="Narkisim"/>
          <w:u w:val="single"/>
          <w:rtl/>
        </w:rPr>
        <w:t xml:space="preserve"> וכו'</w:t>
      </w:r>
      <w:r w:rsidRPr="00C472A2">
        <w:rPr>
          <w:rFonts w:ascii="Narkisim" w:hAnsi="Narkisim" w:cs="Narkisim"/>
          <w:rtl/>
        </w:rPr>
        <w:t>. [משמע דהוה סברא דקנין חליפין מהני דוקא בחפץ שלם, ולא מהני להקנות זכויות בעלמא</w:t>
      </w:r>
      <w:r w:rsidRPr="00C472A2">
        <w:rPr>
          <w:rStyle w:val="ac"/>
          <w:rFonts w:ascii="Narkisim" w:hAnsi="Narkisim" w:cs="Narkisim"/>
          <w:rtl/>
        </w:rPr>
        <w:footnoteReference w:id="664"/>
      </w:r>
      <w:r w:rsidRPr="00C472A2">
        <w:rPr>
          <w:rFonts w:ascii="Narkisim" w:hAnsi="Narkisim" w:cs="Narkisim"/>
          <w:rtl/>
        </w:rPr>
        <w:t>].</w:t>
      </w:r>
    </w:p>
    <w:p w14:paraId="28A3AFD0"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רא"ש</w:t>
      </w:r>
      <w:r w:rsidRPr="00C472A2">
        <w:rPr>
          <w:rFonts w:ascii="Narkisim" w:hAnsi="Narkisim"/>
          <w:rtl/>
        </w:rPr>
        <w:t xml:space="preserve"> (ב"מ שם לא והר"ש מעש"ש ה ט) תי' רק דשאילת קרקע אינו נקנה בחליפין</w:t>
      </w:r>
      <w:r w:rsidRPr="00C472A2">
        <w:rPr>
          <w:rStyle w:val="ac"/>
          <w:rFonts w:ascii="Narkisim" w:hAnsi="Narkisim"/>
          <w:rtl/>
        </w:rPr>
        <w:footnoteReference w:id="665"/>
      </w:r>
      <w:r w:rsidRPr="00C472A2">
        <w:rPr>
          <w:rFonts w:ascii="Narkisim" w:hAnsi="Narkisim"/>
          <w:rtl/>
        </w:rPr>
        <w:t>.</w:t>
      </w:r>
      <w:r w:rsidRPr="00C472A2">
        <w:rPr>
          <w:rStyle w:val="ac"/>
          <w:rFonts w:ascii="Narkisim" w:hAnsi="Narkisim"/>
          <w:rtl/>
        </w:rPr>
        <w:footnoteReference w:id="666"/>
      </w:r>
      <w:r w:rsidRPr="00C472A2">
        <w:rPr>
          <w:rFonts w:ascii="Narkisim" w:hAnsi="Narkisim"/>
          <w:rtl/>
        </w:rPr>
        <w:t xml:space="preserve"> אך שוב הק' אמאי לא נתן להם הקרקע בחליפין עד זמן ידוע</w:t>
      </w:r>
      <w:r w:rsidRPr="00C472A2">
        <w:rPr>
          <w:rStyle w:val="ac"/>
          <w:rFonts w:ascii="Narkisim" w:hAnsi="Narkisim"/>
          <w:rtl/>
        </w:rPr>
        <w:footnoteReference w:id="667"/>
      </w:r>
      <w:r w:rsidRPr="00C472A2">
        <w:rPr>
          <w:rFonts w:ascii="Narkisim" w:hAnsi="Narkisim"/>
          <w:rtl/>
        </w:rPr>
        <w:t>. [ואילו תוס' דידן משמע דאף קנין הגוף לזמן אינו נקנה בחליפין</w:t>
      </w:r>
      <w:r w:rsidRPr="00C472A2">
        <w:rPr>
          <w:rStyle w:val="ac"/>
          <w:rFonts w:ascii="Narkisim" w:hAnsi="Narkisim"/>
          <w:rtl/>
        </w:rPr>
        <w:footnoteReference w:id="668"/>
      </w:r>
      <w:r w:rsidRPr="00C472A2">
        <w:rPr>
          <w:rFonts w:ascii="Narkisim" w:hAnsi="Narkisim"/>
          <w:rtl/>
        </w:rPr>
        <w:t>].</w:t>
      </w:r>
    </w:p>
    <w:p w14:paraId="2A9C97E1"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ריטב"א</w:t>
      </w:r>
      <w:r w:rsidRPr="00C472A2">
        <w:rPr>
          <w:rFonts w:ascii="Narkisim" w:hAnsi="Narkisim"/>
          <w:rtl/>
        </w:rPr>
        <w:t xml:space="preserve"> (שם סוף יא.) חלק [על תוס'] דשאלה מתנה ליומא, ונקנית בחליפין כמו שנקנה בכסף ובשטר ובחזקה.</w:t>
      </w:r>
    </w:p>
    <w:p w14:paraId="547B59FF"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דן דהוכחת התוס' הוה רק למ"ד (ב"מ שם) שהזקנים קנו בקנין חצר, ובזה הק' התוס' שהיה יכול להקנות להם זכותת בחצר בחליפין. אבל לדעת עולא שם שהקנו להם מתנות כהונה אגב קרקע, בזה ניחא טפי דקנין אגב מהני דוקא כשמקנה את הקרקע בכסף שטר וחזקה, אבל לא מהני להקנות את הקרקע בחליפין, ואגבו להקנות מטלטלין.</w:t>
      </w:r>
    </w:p>
    <w:p w14:paraId="1B385B83" w14:textId="77777777" w:rsidR="008406E7" w:rsidRPr="00C472A2" w:rsidRDefault="00000000" w:rsidP="009A7958">
      <w:pPr>
        <w:bidi/>
        <w:rPr>
          <w:rFonts w:ascii="Narkisim" w:hAnsi="Narkisim" w:cs="Narkisim"/>
        </w:rPr>
      </w:pPr>
      <w:r w:rsidRPr="00C472A2">
        <w:rPr>
          <w:rFonts w:ascii="Narkisim" w:hAnsi="Narkisim" w:cs="Narkisim"/>
          <w:u w:val="single"/>
          <w:rtl/>
        </w:rPr>
        <w:t>שם. דכל דבר החוזר לבעלים</w:t>
      </w:r>
      <w:r w:rsidRPr="00C472A2">
        <w:rPr>
          <w:rFonts w:ascii="Narkisim" w:hAnsi="Narkisim" w:cs="Narkisim"/>
          <w:rtl/>
        </w:rPr>
        <w:t>. וה</w:t>
      </w:r>
      <w:r w:rsidRPr="00C472A2">
        <w:rPr>
          <w:rFonts w:ascii="Narkisim" w:hAnsi="Narkisim" w:cs="Narkisim"/>
          <w:b/>
          <w:bCs/>
          <w:rtl/>
        </w:rPr>
        <w:t>קצות</w:t>
      </w:r>
      <w:r w:rsidRPr="00C472A2">
        <w:rPr>
          <w:rFonts w:ascii="Narkisim" w:hAnsi="Narkisim" w:cs="Narkisim"/>
          <w:rtl/>
        </w:rPr>
        <w:t xml:space="preserve"> (קצה ח) הביא דילפי' (קידושין ח.) דעבד עברי אינו נקנה בחליפין, והק' אמאי איצטריך קרא, תיפו"ל משום דהוה קנין לזמן</w:t>
      </w:r>
      <w:r w:rsidRPr="00C472A2">
        <w:rPr>
          <w:rStyle w:val="ac"/>
          <w:rFonts w:ascii="Narkisim" w:hAnsi="Narkisim" w:cs="Narkisim"/>
          <w:rtl/>
        </w:rPr>
        <w:footnoteReference w:id="669"/>
      </w:r>
      <w:r w:rsidRPr="00C472A2">
        <w:rPr>
          <w:rFonts w:ascii="Narkisim" w:hAnsi="Narkisim" w:cs="Narkisim"/>
          <w:rtl/>
        </w:rPr>
        <w:t>, ומש"ה לא יקנה בחליפין. וכת' דילפי' מעבד עברי דכל דבר החוזר לבעלים אינו נקנה בחליפין</w:t>
      </w:r>
      <w:r w:rsidRPr="00C472A2">
        <w:rPr>
          <w:rStyle w:val="ac"/>
          <w:rFonts w:ascii="Narkisim" w:hAnsi="Narkisim" w:cs="Narkisim"/>
          <w:rtl/>
        </w:rPr>
        <w:footnoteReference w:id="670"/>
      </w:r>
      <w:r w:rsidRPr="00C472A2">
        <w:rPr>
          <w:rFonts w:ascii="Narkisim" w:hAnsi="Narkisim" w:cs="Narkisim"/>
          <w:rtl/>
        </w:rPr>
        <w:t>.</w:t>
      </w:r>
    </w:p>
    <w:p w14:paraId="5C1B7C31" w14:textId="77777777" w:rsidR="008406E7" w:rsidRPr="00C472A2" w:rsidRDefault="00000000" w:rsidP="009A7958">
      <w:pPr>
        <w:bidi/>
        <w:rPr>
          <w:rFonts w:ascii="Narkisim" w:hAnsi="Narkisim" w:cs="Narkisim"/>
        </w:rPr>
      </w:pPr>
      <w:r w:rsidRPr="00C472A2">
        <w:rPr>
          <w:rFonts w:ascii="Narkisim" w:hAnsi="Narkisim" w:cs="Narkisim"/>
          <w:rtl/>
        </w:rPr>
        <w:t>אך הקצות הביא דעיקר קנין חליפין נאמר בבועז והגואל (רות ד ז), והתם הוה שדה החוזר לבעליו, שהיה בזמן שהיובל נהג. ואפ"ה מהני חליפין. וכת' די"ל דמטעם זה הפוסקים נקטו רק שאלה ושכירות דאינו נקנה בחליפין, ולא הביאו את דברי התוס' דכל דבר שסופו לחזור לבעלים. וי"ל דקי"ל דקנין לזמן [ושדה בזמן היובל] נקנה בחליפין, ודוקא שאלה ושכירות אינו קנין גמור.</w:t>
      </w:r>
    </w:p>
    <w:p w14:paraId="25784835" w14:textId="77777777" w:rsidR="008406E7" w:rsidRPr="00C472A2" w:rsidRDefault="00000000" w:rsidP="009A7958">
      <w:pPr>
        <w:pStyle w:val="aa"/>
        <w:bidi/>
        <w:rPr>
          <w:rFonts w:ascii="Narkisim" w:hAnsi="Narkisim"/>
        </w:rPr>
      </w:pPr>
      <w:r w:rsidRPr="00C472A2">
        <w:rPr>
          <w:rFonts w:ascii="Narkisim" w:hAnsi="Narkisim"/>
          <w:rtl/>
        </w:rPr>
        <w:t>אך עוד הביא הקצות מהגמ' (ב"מ קג.) דמשאיל כלי בטובו, והוא שקנו מיניה. וסתם 'קנין' היינו חליפין, ומבואר דשייך חליפין בשכירות מטלטלין. וכת' דאפשר דהתם עדיף דהוה שאלה לעולם. א"נ דהתם איירי שקנו בקנין המועיל, דהיינו קנין חזקה [ולא בחליפין]. והנתיבות (קצה ד) תי' דשאלת מטלטלין נקנה בחליפין, דהכלי נפחת בתשמיש הוה כמקנה גוף הכלי להשתמש ולחסרו.</w:t>
      </w:r>
    </w:p>
    <w:p w14:paraId="1276DC05" w14:textId="77777777" w:rsidR="008406E7" w:rsidRPr="00C472A2" w:rsidRDefault="00000000" w:rsidP="009A7958">
      <w:pPr>
        <w:bidi/>
        <w:rPr>
          <w:rFonts w:ascii="Narkisim" w:hAnsi="Narkisim" w:cs="Narkisim"/>
        </w:rPr>
      </w:pPr>
      <w:r w:rsidRPr="00C472A2">
        <w:rPr>
          <w:rFonts w:ascii="Narkisim" w:hAnsi="Narkisim" w:cs="Narkisim"/>
          <w:u w:val="single"/>
          <w:rtl/>
        </w:rPr>
        <w:t>שם. כגון מתנה ע"מ להחזיר</w:t>
      </w:r>
      <w:r w:rsidRPr="00C472A2">
        <w:rPr>
          <w:rFonts w:ascii="Narkisim" w:hAnsi="Narkisim" w:cs="Narkisim"/>
          <w:rtl/>
        </w:rPr>
        <w:t xml:space="preserve">. לכאורה קשה, דקי"ל (סוכה מא: וקידושין ו:) דמתנה ע"מ </w:t>
      </w:r>
      <w:r w:rsidRPr="00C472A2">
        <w:rPr>
          <w:rFonts w:ascii="Narkisim" w:hAnsi="Narkisim" w:cs="Narkisim"/>
          <w:rtl/>
        </w:rPr>
        <w:lastRenderedPageBreak/>
        <w:t>להחזיר שמה מתנה</w:t>
      </w:r>
      <w:r w:rsidRPr="00C472A2">
        <w:rPr>
          <w:rStyle w:val="ac"/>
          <w:rFonts w:ascii="Narkisim" w:hAnsi="Narkisim" w:cs="Narkisim"/>
          <w:rtl/>
        </w:rPr>
        <w:footnoteReference w:id="671"/>
      </w:r>
      <w:r w:rsidRPr="00C472A2">
        <w:rPr>
          <w:rFonts w:ascii="Narkisim" w:hAnsi="Narkisim" w:cs="Narkisim"/>
          <w:rtl/>
        </w:rPr>
        <w:t>, ובפשוטו הוה קנין גמור עולמי, אלא שיש בו תנאי</w:t>
      </w:r>
      <w:r w:rsidRPr="00C472A2">
        <w:rPr>
          <w:rStyle w:val="ac"/>
          <w:rFonts w:ascii="Narkisim" w:hAnsi="Narkisim" w:cs="Narkisim"/>
          <w:rtl/>
        </w:rPr>
        <w:footnoteReference w:id="672"/>
      </w:r>
      <w:r w:rsidRPr="00C472A2">
        <w:rPr>
          <w:rFonts w:ascii="Narkisim" w:hAnsi="Narkisim" w:cs="Narkisim"/>
          <w:rtl/>
        </w:rPr>
        <w:t>. ואם החזירו היה לו קנין גמור בגופו, ואמאי לא יקנה בחליפין</w:t>
      </w:r>
      <w:r w:rsidRPr="00C472A2">
        <w:rPr>
          <w:rStyle w:val="ac"/>
          <w:rFonts w:ascii="Narkisim" w:hAnsi="Narkisim" w:cs="Narkisim"/>
          <w:rtl/>
        </w:rPr>
        <w:footnoteReference w:id="673"/>
      </w:r>
      <w:r w:rsidRPr="00C472A2">
        <w:rPr>
          <w:rFonts w:ascii="Narkisim" w:hAnsi="Narkisim" w:cs="Narkisim"/>
          <w:rtl/>
        </w:rPr>
        <w:t>. אמנם הקצות (רמא ד) חידש דמתנה ע"מ להחזיר הוה רק קנין לזמן, וקנה רק עד השעה שמחזיר</w:t>
      </w:r>
      <w:r w:rsidRPr="00C472A2">
        <w:rPr>
          <w:rStyle w:val="ac"/>
          <w:rFonts w:ascii="Narkisim" w:hAnsi="Narkisim" w:cs="Narkisim"/>
          <w:rtl/>
        </w:rPr>
        <w:footnoteReference w:id="674"/>
      </w:r>
      <w:r w:rsidRPr="00C472A2">
        <w:rPr>
          <w:rFonts w:ascii="Narkisim" w:hAnsi="Narkisim" w:cs="Narkisim"/>
          <w:rtl/>
        </w:rPr>
        <w:t>. והביא סייעתא מתוס' דידן. והביא דכ"ד ר' אביגדור כ"ץ (בשו"ת הרא"ש לה ב).</w:t>
      </w:r>
    </w:p>
    <w:p w14:paraId="74E35938" w14:textId="77777777" w:rsidR="008406E7" w:rsidRPr="00C472A2" w:rsidRDefault="00000000" w:rsidP="009A7958">
      <w:pPr>
        <w:pStyle w:val="a7"/>
        <w:bidi/>
        <w:rPr>
          <w:rFonts w:ascii="Narkisim" w:hAnsi="Narkisim"/>
        </w:rPr>
      </w:pPr>
      <w:r w:rsidRPr="00C472A2">
        <w:rPr>
          <w:rFonts w:ascii="Narkisim" w:hAnsi="Narkisim"/>
          <w:rtl/>
        </w:rPr>
        <w:t>ולדברי הקצות מבואר בתוס' דאף קנין הגוף לזמן אינו נקנה בחליפין. [וע' מש"כ לעיל].</w:t>
      </w:r>
    </w:p>
    <w:p w14:paraId="50E2BC65" w14:textId="77777777" w:rsidR="008406E7" w:rsidRPr="00C472A2" w:rsidRDefault="00000000" w:rsidP="009A7958">
      <w:pPr>
        <w:pStyle w:val="3"/>
        <w:bidi/>
        <w:rPr>
          <w:rFonts w:ascii="Narkisim" w:hAnsi="Narkisim"/>
        </w:rPr>
      </w:pPr>
      <w:r w:rsidRPr="00C472A2">
        <w:rPr>
          <w:rFonts w:ascii="Narkisim" w:hAnsi="Narkisim"/>
          <w:rtl/>
        </w:rPr>
        <w:t>דף ל.</w:t>
      </w:r>
    </w:p>
    <w:p w14:paraId="25623CB2" w14:textId="77777777" w:rsidR="008406E7" w:rsidRPr="00C472A2" w:rsidRDefault="00000000" w:rsidP="009A7958">
      <w:pPr>
        <w:pStyle w:val="aa"/>
        <w:bidi/>
        <w:rPr>
          <w:rFonts w:ascii="Narkisim" w:hAnsi="Narkisim"/>
        </w:rPr>
      </w:pPr>
      <w:r w:rsidRPr="00C472A2">
        <w:rPr>
          <w:rFonts w:ascii="Narkisim" w:hAnsi="Narkisim"/>
          <w:u w:val="single"/>
          <w:rtl/>
        </w:rPr>
        <w:t>דאיתמר המקדש אחותו וכו</w:t>
      </w:r>
      <w:r w:rsidRPr="00C472A2">
        <w:rPr>
          <w:rFonts w:ascii="Narkisim" w:hAnsi="Narkisim"/>
          <w:rtl/>
        </w:rPr>
        <w:t>'. והגמ' (קידושין מו: וב"מ טו:) פי' דתרוייהו ס"ל אדם יודע שאין קידושין תופסין באחותו. אלא דרב אמר גמר ונתן לשום פקדון</w:t>
      </w:r>
      <w:r w:rsidRPr="00C472A2">
        <w:rPr>
          <w:rStyle w:val="ac"/>
          <w:rFonts w:ascii="Narkisim" w:hAnsi="Narkisim"/>
          <w:rtl/>
        </w:rPr>
        <w:footnoteReference w:id="675"/>
      </w:r>
      <w:r w:rsidRPr="00C472A2">
        <w:rPr>
          <w:rFonts w:ascii="Narkisim" w:hAnsi="Narkisim"/>
          <w:rtl/>
        </w:rPr>
        <w:t>, ולא אמר לשום פקדון דסבר לא מקבלה מיניה. ושמואל אמר גמר ונתן לשום מתנה, דכסיפא לה מילתא לומר מתנה.</w:t>
      </w:r>
    </w:p>
    <w:p w14:paraId="44BF2F83" w14:textId="77777777" w:rsidR="008406E7" w:rsidRPr="00C472A2" w:rsidRDefault="00000000" w:rsidP="009A7958">
      <w:pPr>
        <w:pStyle w:val="a8"/>
        <w:bidi/>
        <w:rPr>
          <w:rFonts w:ascii="Narkisim" w:hAnsi="Narkisim"/>
        </w:rPr>
      </w:pPr>
      <w:r w:rsidRPr="00C472A2">
        <w:rPr>
          <w:rFonts w:ascii="Narkisim" w:hAnsi="Narkisim"/>
          <w:rtl/>
        </w:rPr>
        <w:t>ועוד נח' רב ושמואל (ב"מ טו:) בהכיר בשדה שאינו שלו ולקחה</w:t>
      </w:r>
      <w:r w:rsidRPr="00C472A2">
        <w:rPr>
          <w:rStyle w:val="ac"/>
          <w:rFonts w:ascii="Narkisim" w:hAnsi="Narkisim"/>
          <w:rtl/>
        </w:rPr>
        <w:footnoteReference w:id="676"/>
      </w:r>
      <w:r w:rsidRPr="00C472A2">
        <w:rPr>
          <w:rFonts w:ascii="Narkisim" w:hAnsi="Narkisim"/>
          <w:rtl/>
        </w:rPr>
        <w:t>, רב סבר שנתן לשום פקדון, ולשמואל לשם מתנה. וצריכא</w:t>
      </w:r>
      <w:r w:rsidRPr="00C472A2">
        <w:rPr>
          <w:rStyle w:val="ac"/>
          <w:rFonts w:ascii="Narkisim" w:hAnsi="Narkisim"/>
          <w:rtl/>
        </w:rPr>
        <w:footnoteReference w:id="677"/>
      </w:r>
      <w:r w:rsidRPr="00C472A2">
        <w:rPr>
          <w:rFonts w:ascii="Narkisim" w:hAnsi="Narkisim"/>
          <w:rtl/>
        </w:rPr>
        <w:t>.</w:t>
      </w:r>
    </w:p>
    <w:p w14:paraId="758E8CED" w14:textId="77777777" w:rsidR="008406E7" w:rsidRPr="00C472A2" w:rsidRDefault="00000000" w:rsidP="009A7958">
      <w:pPr>
        <w:pStyle w:val="aa"/>
        <w:bidi/>
        <w:rPr>
          <w:rFonts w:ascii="Narkisim" w:hAnsi="Narkisim"/>
        </w:rPr>
      </w:pPr>
      <w:r w:rsidRPr="00C472A2">
        <w:rPr>
          <w:rFonts w:ascii="Narkisim" w:hAnsi="Narkisim"/>
          <w:rtl/>
        </w:rPr>
        <w:t>ובפשוטו עיקר המח' באומדנא (וכ"כ החזו"א אה"ע קמח קידושין שם). וה</w:t>
      </w:r>
      <w:r w:rsidRPr="00C472A2">
        <w:rPr>
          <w:rFonts w:ascii="Narkisim" w:hAnsi="Narkisim"/>
          <w:b/>
          <w:bCs/>
          <w:rtl/>
        </w:rPr>
        <w:t>מקנה</w:t>
      </w:r>
      <w:r w:rsidRPr="00C472A2">
        <w:rPr>
          <w:rFonts w:ascii="Narkisim" w:hAnsi="Narkisim"/>
          <w:rtl/>
        </w:rPr>
        <w:t xml:space="preserve"> (קידושין שם) כת' דלכו"ע רוב בני אדם נותנים פקדון, ומש"ה לרב יחזיר. אלא דשמואל ס"ל שהוא מוחזק, ולטעמיה (ב"ב צב:) דאין הולכין בממון אחר הרוב.</w:t>
      </w:r>
    </w:p>
    <w:p w14:paraId="78C16637"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קה"י</w:t>
      </w:r>
      <w:r w:rsidRPr="00C472A2">
        <w:rPr>
          <w:rFonts w:ascii="Narkisim" w:hAnsi="Narkisim"/>
          <w:rtl/>
        </w:rPr>
        <w:t xml:space="preserve"> (ב"מ כא) כת' דנח' איך לפרש נתינה סתם, דדעת רב סתם נתינה [כשראינו שנתן ולא פירש] הוה לשם פקדון אא"כ פירש דהוה מתנה. ולשמואל בסתמא נחשב מתנה. ועוד כת' דאפשר דאף לרב סתמא הוה לשם מתנה. אלא דהכא אמר להדיא שיהא דמי מקח [אף דיודעים דאינו כן], הרי אמר שאינו מתנה.</w:t>
      </w:r>
    </w:p>
    <w:p w14:paraId="2E7B5194" w14:textId="77777777" w:rsidR="008406E7" w:rsidRPr="00C472A2" w:rsidRDefault="00000000" w:rsidP="009A7958">
      <w:pPr>
        <w:bidi/>
        <w:rPr>
          <w:rFonts w:ascii="Narkisim" w:hAnsi="Narkisim" w:cs="Narkisim"/>
        </w:rPr>
      </w:pPr>
      <w:r w:rsidRPr="00C472A2">
        <w:rPr>
          <w:rFonts w:ascii="Narkisim" w:hAnsi="Narkisim" w:cs="Narkisim"/>
          <w:u w:val="single"/>
          <w:rtl/>
        </w:rPr>
        <w:t>תוד"ה דלמא</w:t>
      </w:r>
      <w:r w:rsidRPr="00C472A2">
        <w:rPr>
          <w:rFonts w:ascii="Narkisim" w:hAnsi="Narkisim" w:cs="Narkisim"/>
          <w:rtl/>
        </w:rPr>
        <w:t>. אבל במוכר שדהו בשנת היובל אין העולם בקיאין וכו'. וה</w:t>
      </w:r>
      <w:r w:rsidRPr="00C472A2">
        <w:rPr>
          <w:rFonts w:ascii="Narkisim" w:hAnsi="Narkisim" w:cs="Narkisim"/>
          <w:b/>
          <w:bCs/>
          <w:rtl/>
        </w:rPr>
        <w:t>שיטמ"ק</w:t>
      </w:r>
      <w:r w:rsidRPr="00C472A2">
        <w:rPr>
          <w:rFonts w:ascii="Narkisim" w:hAnsi="Narkisim" w:cs="Narkisim"/>
          <w:rtl/>
        </w:rPr>
        <w:t xml:space="preserve"> (כה גליון, הרא"ש, ועד"ז תוס' ב"מ טו:) ביאר דרב אמר מכורה ויוצאה, ומש"ה ליכא למימר הכל יודעים, הלכך הוי מקח טעות ומעות חוזרין. ועוד כת' ה</w:t>
      </w:r>
      <w:r w:rsidRPr="00C472A2">
        <w:rPr>
          <w:rFonts w:ascii="Narkisim" w:hAnsi="Narkisim" w:cs="Narkisim"/>
          <w:b/>
          <w:bCs/>
          <w:rtl/>
        </w:rPr>
        <w:t>רמב"ן</w:t>
      </w:r>
      <w:r w:rsidRPr="00C472A2">
        <w:rPr>
          <w:rFonts w:ascii="Narkisim" w:hAnsi="Narkisim" w:cs="Narkisim"/>
          <w:rtl/>
        </w:rPr>
        <w:t xml:space="preserve"> (גיטין מה.) שכאן טועה וסבור שקנה שכבר שבו איש אל אחוזתו, ושוב אינו משמט יובל זה</w:t>
      </w:r>
      <w:r w:rsidRPr="00C472A2">
        <w:rPr>
          <w:rStyle w:val="ac"/>
          <w:rFonts w:ascii="Narkisim" w:hAnsi="Narkisim" w:cs="Narkisim"/>
          <w:rtl/>
        </w:rPr>
        <w:footnoteReference w:id="678"/>
      </w:r>
      <w:r w:rsidRPr="00C472A2">
        <w:rPr>
          <w:rFonts w:ascii="Narkisim" w:hAnsi="Narkisim" w:cs="Narkisim"/>
          <w:rtl/>
        </w:rPr>
        <w:t>.</w:t>
      </w:r>
    </w:p>
    <w:p w14:paraId="4BF56F82"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תוס' רי"ד</w:t>
      </w:r>
      <w:r w:rsidRPr="00C472A2">
        <w:rPr>
          <w:rFonts w:ascii="Narkisim" w:hAnsi="Narkisim"/>
          <w:rtl/>
        </w:rPr>
        <w:t xml:space="preserve"> (ב"מ טו:) תי' דהכא דחייל עלה שם מכר אלא שחייב להחזיר השדה לבעלים</w:t>
      </w:r>
      <w:r w:rsidRPr="00C472A2">
        <w:rPr>
          <w:rStyle w:val="ac"/>
          <w:rFonts w:ascii="Narkisim" w:hAnsi="Narkisim"/>
          <w:rtl/>
        </w:rPr>
        <w:footnoteReference w:id="679"/>
      </w:r>
      <w:r w:rsidRPr="00C472A2">
        <w:rPr>
          <w:rFonts w:ascii="Narkisim" w:hAnsi="Narkisim"/>
          <w:rtl/>
        </w:rPr>
        <w:t>, ומש"ה מיחזי כמקח טעות</w:t>
      </w:r>
      <w:r w:rsidRPr="00C472A2">
        <w:rPr>
          <w:rStyle w:val="ac"/>
          <w:rFonts w:ascii="Narkisim" w:hAnsi="Narkisim"/>
          <w:rtl/>
        </w:rPr>
        <w:footnoteReference w:id="680"/>
      </w:r>
      <w:r w:rsidRPr="00C472A2">
        <w:rPr>
          <w:rFonts w:ascii="Narkisim" w:hAnsi="Narkisim"/>
          <w:rtl/>
        </w:rPr>
        <w:t>. שהוא סבר דדוקא בשנת היובל לא יוכל להחזיק בה, אבל לאחר היובל יתקיים ממכרו. ואילו ידע שגם לאחר היובל אינו מכר לא היה נותן לו מעותיו הילכך הדרי זביני והדרי מעותיו.</w:t>
      </w:r>
    </w:p>
    <w:p w14:paraId="21C3B8C7" w14:textId="77777777" w:rsidR="008406E7" w:rsidRPr="00C472A2" w:rsidRDefault="00000000" w:rsidP="009A7958">
      <w:pPr>
        <w:pStyle w:val="a8"/>
        <w:bidi/>
        <w:rPr>
          <w:rFonts w:ascii="Narkisim" w:hAnsi="Narkisim"/>
        </w:rPr>
      </w:pPr>
      <w:r w:rsidRPr="00C472A2">
        <w:rPr>
          <w:rFonts w:ascii="Narkisim" w:hAnsi="Narkisim"/>
          <w:rtl/>
        </w:rPr>
        <w:t>והתוס' רי"ד הק' אף להיפך, לרב דאמר מכורה ויוצאה, אמאי יפסיד מעותיו, ונימא שהמעות פקדון</w:t>
      </w:r>
      <w:r w:rsidRPr="00C472A2">
        <w:rPr>
          <w:rStyle w:val="ac"/>
          <w:rFonts w:ascii="Narkisim" w:hAnsi="Narkisim"/>
          <w:rtl/>
        </w:rPr>
        <w:footnoteReference w:id="681"/>
      </w:r>
      <w:r w:rsidRPr="00C472A2">
        <w:rPr>
          <w:rFonts w:ascii="Narkisim" w:hAnsi="Narkisim"/>
          <w:rtl/>
        </w:rPr>
        <w:t xml:space="preserve">. ותי' דהכא חייל מכירה, ואם קנה עמה מטלטלין נקנין עמה (וכמ"ש רש"י), דמכרו מכר הוא אלא דרחמנא אמר תיהדר לבעלים. והכי פקיד רחמנא למהדר כל שדה בחנם, ודמי למי שמכר שדהו ביום כ"ט באלול דהיא מכורה </w:t>
      </w:r>
      <w:r w:rsidRPr="00C472A2">
        <w:rPr>
          <w:rFonts w:ascii="Narkisim" w:hAnsi="Narkisim"/>
          <w:rtl/>
        </w:rPr>
        <w:lastRenderedPageBreak/>
        <w:t>ויוצאה בחינם.</w:t>
      </w:r>
    </w:p>
    <w:p w14:paraId="6C946901" w14:textId="77777777" w:rsidR="008406E7" w:rsidRPr="00C472A2" w:rsidRDefault="00000000" w:rsidP="009A7958">
      <w:pPr>
        <w:bidi/>
        <w:rPr>
          <w:rFonts w:ascii="Narkisim" w:hAnsi="Narkisim" w:cs="Narkisim"/>
        </w:rPr>
      </w:pPr>
      <w:r w:rsidRPr="00C472A2">
        <w:rPr>
          <w:rFonts w:ascii="Narkisim" w:hAnsi="Narkisim" w:cs="Narkisim"/>
          <w:u w:val="single"/>
          <w:rtl/>
        </w:rPr>
        <w:t>נרה איצטריך ליה, סד"א אמרי' ליה הב לי דמיה וליסק</w:t>
      </w:r>
      <w:r w:rsidRPr="00C472A2">
        <w:rPr>
          <w:rStyle w:val="ac"/>
          <w:rFonts w:ascii="Narkisim" w:hAnsi="Narkisim" w:cs="Narkisim"/>
          <w:u w:val="single"/>
          <w:rtl/>
        </w:rPr>
        <w:footnoteReference w:id="682"/>
      </w:r>
      <w:r w:rsidRPr="00C472A2">
        <w:rPr>
          <w:rFonts w:ascii="Narkisim" w:hAnsi="Narkisim" w:cs="Narkisim"/>
          <w:rtl/>
        </w:rPr>
        <w:t>. [ס"ד שצריך ליתן ללוקח דמים על מה שהשביח את הקרקע]. האור גדול (במשניות) הק' אמאי אי"צ ליתן לו, הא קי"ל (ב"מ קט.) בשדה היוצא ממון ביובל שמין לו את השבח. וצ"ע.</w:t>
      </w:r>
    </w:p>
    <w:p w14:paraId="148D4CD8" w14:textId="77777777" w:rsidR="008406E7" w:rsidRPr="00C472A2" w:rsidRDefault="00000000" w:rsidP="009A7958">
      <w:pPr>
        <w:pStyle w:val="a7"/>
        <w:bidi/>
        <w:rPr>
          <w:rFonts w:ascii="Narkisim" w:hAnsi="Narkisim"/>
        </w:rPr>
      </w:pPr>
      <w:r w:rsidRPr="00C472A2">
        <w:rPr>
          <w:rFonts w:ascii="Narkisim" w:hAnsi="Narkisim"/>
          <w:rtl/>
        </w:rPr>
        <w:t>ורגמ"ה כת' קמ"ל דלא יהיב ליה המוכר מידי שכר חרישה, דאמר ליה כיון שהיתה ברשותך שהיתה יכול לזורעה וליקח תבואתה ולא עבדת את הוא דאפסדת נפשך</w:t>
      </w:r>
      <w:r w:rsidRPr="00C472A2">
        <w:rPr>
          <w:rStyle w:val="ac"/>
          <w:rFonts w:ascii="Narkisim" w:hAnsi="Narkisim"/>
          <w:rtl/>
        </w:rPr>
        <w:footnoteReference w:id="683"/>
      </w:r>
      <w:r w:rsidRPr="00C472A2">
        <w:rPr>
          <w:rFonts w:ascii="Narkisim" w:hAnsi="Narkisim"/>
          <w:rtl/>
        </w:rPr>
        <w:t>.</w:t>
      </w:r>
    </w:p>
    <w:p w14:paraId="0BC9A927"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גרי"ז</w:t>
      </w:r>
      <w:r w:rsidRPr="00C472A2">
        <w:rPr>
          <w:rFonts w:ascii="Narkisim" w:hAnsi="Narkisim"/>
          <w:rtl/>
        </w:rPr>
        <w:t xml:space="preserve"> כת' דניר לא נקרא שהשביח לקרקע. [לכאורה כוונתו דדוקא כשקיים שבח בעין שמין לו. ואילו ניר לא ניכר בעין. א"נ קי"ל שהניר אינו מעלה את שווי הקרקע כלל, אף שיש לו תועלת בזה].</w:t>
      </w:r>
    </w:p>
    <w:p w14:paraId="526AF6DD" w14:textId="77777777" w:rsidR="008406E7" w:rsidRPr="00C472A2" w:rsidRDefault="00000000" w:rsidP="009A7958">
      <w:pPr>
        <w:bidi/>
        <w:rPr>
          <w:rFonts w:ascii="Narkisim" w:hAnsi="Narkisim" w:cs="Narkisim"/>
        </w:rPr>
      </w:pPr>
      <w:r w:rsidRPr="00C472A2">
        <w:rPr>
          <w:rFonts w:ascii="Narkisim" w:hAnsi="Narkisim" w:cs="Narkisim"/>
          <w:u w:val="single"/>
          <w:rtl/>
        </w:rPr>
        <w:t>מכרה לראשון במנה, ומכרה ראשון לשני וכו'</w:t>
      </w:r>
      <w:r w:rsidRPr="00C472A2">
        <w:rPr>
          <w:rFonts w:ascii="Narkisim" w:hAnsi="Narkisim" w:cs="Narkisim"/>
          <w:rtl/>
        </w:rPr>
        <w:t>. ה</w:t>
      </w:r>
      <w:r w:rsidRPr="00C472A2">
        <w:rPr>
          <w:rFonts w:ascii="Narkisim" w:hAnsi="Narkisim" w:cs="Narkisim"/>
          <w:b/>
          <w:bCs/>
          <w:rtl/>
        </w:rPr>
        <w:t>מרדכי</w:t>
      </w:r>
      <w:r w:rsidRPr="00C472A2">
        <w:rPr>
          <w:rFonts w:ascii="Narkisim" w:hAnsi="Narkisim" w:cs="Narkisim"/>
          <w:rtl/>
        </w:rPr>
        <w:t xml:space="preserve"> (ב"מ שנז, משו"ת מהר"ם מרוטנברג ד"פ תרפ) הביא מכאן שהשוכר בית רשאי להכניס שוכר אחר תחתיו, דבקרקעות לא אמרי' אין השוכר רשאי להשכיר</w:t>
      </w:r>
      <w:r w:rsidRPr="00C472A2">
        <w:rPr>
          <w:rStyle w:val="ac"/>
          <w:rFonts w:ascii="Narkisim" w:hAnsi="Narkisim" w:cs="Narkisim"/>
          <w:rtl/>
        </w:rPr>
        <w:footnoteReference w:id="684"/>
      </w:r>
      <w:r w:rsidRPr="00C472A2">
        <w:rPr>
          <w:rFonts w:ascii="Narkisim" w:hAnsi="Narkisim" w:cs="Narkisim"/>
          <w:rtl/>
        </w:rPr>
        <w:t>. דכל המוכר שדהו בשעה שהיוב] נוהג אינו אלא כשכירות בעלמא הואיל וסופו לחזור ביובל, ואפ"ה ראינו (במשנה כאן) שיש רשות לראשון למוכרה לשני בלא רשות הבעלים.</w:t>
      </w:r>
    </w:p>
    <w:p w14:paraId="6C8D50E0" w14:textId="77777777" w:rsidR="008406E7" w:rsidRPr="00C472A2" w:rsidRDefault="00000000" w:rsidP="009A7958">
      <w:pPr>
        <w:pStyle w:val="a8"/>
        <w:bidi/>
        <w:rPr>
          <w:rFonts w:ascii="Narkisim" w:hAnsi="Narkisim"/>
        </w:rPr>
      </w:pPr>
      <w:r w:rsidRPr="00C472A2">
        <w:rPr>
          <w:rFonts w:ascii="Narkisim" w:hAnsi="Narkisim"/>
          <w:rtl/>
        </w:rPr>
        <w:t>וכת'</w:t>
      </w:r>
      <w:r w:rsidRPr="00C472A2">
        <w:rPr>
          <w:rStyle w:val="ac"/>
          <w:rFonts w:ascii="Narkisim" w:hAnsi="Narkisim"/>
          <w:rtl/>
        </w:rPr>
        <w:footnoteReference w:id="685"/>
      </w:r>
      <w:r w:rsidRPr="00C472A2">
        <w:rPr>
          <w:rFonts w:ascii="Narkisim" w:hAnsi="Narkisim"/>
          <w:rtl/>
        </w:rPr>
        <w:t xml:space="preserve"> שאין לומר דמיירי שהבעלים נתנו לו רשות למוכרה לאחר, דא"כ למה לי קרא במכרה לראשון במנה ומכרה הראשון לשני במאתים שאינו מחשב אלא במנה, דאטו בשופטני עסקי</w:t>
      </w:r>
      <w:r w:rsidRPr="00C472A2">
        <w:rPr>
          <w:rStyle w:val="ac"/>
          <w:rFonts w:ascii="Narkisim" w:hAnsi="Narkisim"/>
          <w:rtl/>
        </w:rPr>
        <w:footnoteReference w:id="686"/>
      </w:r>
      <w:r w:rsidRPr="00C472A2">
        <w:rPr>
          <w:rFonts w:ascii="Narkisim" w:hAnsi="Narkisim"/>
          <w:rtl/>
        </w:rPr>
        <w:t xml:space="preserve"> שהיה בעל השדה נותן לו שדהו לראשון למכרו ביוקר, ונמצא מפסיד בכך שיצטרך לחשוב במאתים, אלא [על כרחך] מיירי בלא דעת בעלים.</w:t>
      </w:r>
    </w:p>
    <w:p w14:paraId="0464A45B" w14:textId="77777777" w:rsidR="008406E7" w:rsidRPr="00C472A2" w:rsidRDefault="00000000" w:rsidP="009A7958">
      <w:pPr>
        <w:pStyle w:val="a8"/>
        <w:bidi/>
        <w:rPr>
          <w:rFonts w:ascii="Narkisim" w:hAnsi="Narkisim"/>
        </w:rPr>
      </w:pPr>
      <w:r w:rsidRPr="00C472A2">
        <w:rPr>
          <w:rFonts w:ascii="Narkisim" w:hAnsi="Narkisim"/>
          <w:rtl/>
        </w:rPr>
        <w:t>ואין לומר שמכרו באיסור, דאטו ברשיעי איירי קרא. ועוד אף את"ל דאיירי באיסורא, מ"מ מוכח שבדיעבד שמכרו לאחר בלא דעת בעלים מה שעשה עשוי, ואין הבעלים יכולין למחות אח"כ ולבטל את המכירה. דאי יכולים לבטל המכירה תיפו"ל שיאמרו הבעלים אי אפשי במכירה זו שמכר הראשון לשני, אלא ש"מ שאינו יכול לעכב.</w:t>
      </w:r>
    </w:p>
    <w:p w14:paraId="2401D7A8" w14:textId="77777777" w:rsidR="008406E7" w:rsidRPr="00C472A2" w:rsidRDefault="00000000" w:rsidP="009A7958">
      <w:pPr>
        <w:pStyle w:val="a7"/>
        <w:bidi/>
        <w:rPr>
          <w:rFonts w:ascii="Narkisim" w:hAnsi="Narkisim"/>
        </w:rPr>
      </w:pPr>
      <w:r w:rsidRPr="00C472A2">
        <w:rPr>
          <w:rFonts w:ascii="Narkisim" w:hAnsi="Narkisim"/>
          <w:rtl/>
        </w:rPr>
        <w:t>וכ"כ ה</w:t>
      </w:r>
      <w:r w:rsidRPr="00C472A2">
        <w:rPr>
          <w:rFonts w:ascii="Narkisim" w:hAnsi="Narkisim"/>
          <w:b/>
          <w:bCs/>
          <w:rtl/>
        </w:rPr>
        <w:t>רמב"ם</w:t>
      </w:r>
      <w:r w:rsidRPr="00C472A2">
        <w:rPr>
          <w:rFonts w:ascii="Narkisim" w:hAnsi="Narkisim"/>
          <w:rtl/>
        </w:rPr>
        <w:t xml:space="preserve"> (שכירות ה ה) שבקרקע לא אמרו חכמים אין השוכר רשאי להשכיר</w:t>
      </w:r>
      <w:r w:rsidRPr="00C472A2">
        <w:rPr>
          <w:rStyle w:val="ac"/>
          <w:rFonts w:ascii="Narkisim" w:hAnsi="Narkisim"/>
          <w:rtl/>
        </w:rPr>
        <w:footnoteReference w:id="687"/>
      </w:r>
      <w:r w:rsidRPr="00C472A2">
        <w:rPr>
          <w:rFonts w:ascii="Narkisim" w:hAnsi="Narkisim"/>
          <w:rtl/>
        </w:rPr>
        <w:t>. אבל ה</w:t>
      </w:r>
      <w:r w:rsidRPr="00C472A2">
        <w:rPr>
          <w:rFonts w:ascii="Narkisim" w:hAnsi="Narkisim"/>
          <w:b/>
          <w:bCs/>
          <w:rtl/>
        </w:rPr>
        <w:t>ראב"ד</w:t>
      </w:r>
      <w:r w:rsidRPr="00C472A2">
        <w:rPr>
          <w:rFonts w:ascii="Narkisim" w:hAnsi="Narkisim"/>
          <w:rtl/>
        </w:rPr>
        <w:t xml:space="preserve"> חלק שיכול לעכב כיון שיש בני אדם מחריבים בית דירה</w:t>
      </w:r>
      <w:r w:rsidRPr="00C472A2">
        <w:rPr>
          <w:rStyle w:val="ac"/>
          <w:rFonts w:ascii="Narkisim" w:hAnsi="Narkisim"/>
          <w:rtl/>
        </w:rPr>
        <w:footnoteReference w:id="688"/>
      </w:r>
      <w:r w:rsidRPr="00C472A2">
        <w:rPr>
          <w:rFonts w:ascii="Narkisim" w:hAnsi="Narkisim"/>
          <w:rtl/>
        </w:rPr>
        <w:t>. וה</w:t>
      </w:r>
      <w:r w:rsidRPr="00C472A2">
        <w:rPr>
          <w:rFonts w:ascii="Narkisim" w:hAnsi="Narkisim"/>
          <w:b/>
          <w:bCs/>
          <w:rtl/>
        </w:rPr>
        <w:t>כס"מ</w:t>
      </w:r>
      <w:r w:rsidRPr="00C472A2">
        <w:rPr>
          <w:rFonts w:ascii="Narkisim" w:hAnsi="Narkisim"/>
          <w:rtl/>
        </w:rPr>
        <w:t xml:space="preserve"> (מכירה כג ז) הביא מהראב"ד דדוקא בבית אמרי' כן, דשייך בו קלקול. אבל בשדה אף הראב"ד מודה. [והעולת שלמה כת' דעפ"ז ניחא כאן].</w:t>
      </w:r>
    </w:p>
    <w:p w14:paraId="75BAFC07" w14:textId="77777777" w:rsidR="008406E7" w:rsidRPr="00C472A2" w:rsidRDefault="00000000" w:rsidP="009A7958">
      <w:pPr>
        <w:pStyle w:val="a7"/>
        <w:bidi/>
        <w:rPr>
          <w:rFonts w:ascii="Narkisim" w:hAnsi="Narkisim"/>
        </w:rPr>
      </w:pPr>
      <w:r w:rsidRPr="00C472A2">
        <w:rPr>
          <w:rFonts w:ascii="Narkisim" w:hAnsi="Narkisim"/>
          <w:rtl/>
        </w:rPr>
        <w:t>ועוד חילק ה</w:t>
      </w:r>
      <w:r w:rsidRPr="00C472A2">
        <w:rPr>
          <w:rFonts w:ascii="Narkisim" w:hAnsi="Narkisim"/>
          <w:b/>
          <w:bCs/>
          <w:rtl/>
        </w:rPr>
        <w:t>עולת שלמה</w:t>
      </w:r>
      <w:r w:rsidRPr="00C472A2">
        <w:rPr>
          <w:rFonts w:ascii="Narkisim" w:hAnsi="Narkisim"/>
          <w:rtl/>
        </w:rPr>
        <w:t xml:space="preserve"> דהכא בתורת מכירה קנוי לו עד היובל, ולא דמי לשכירות בעלמא</w:t>
      </w:r>
      <w:r w:rsidRPr="00C472A2">
        <w:rPr>
          <w:rStyle w:val="ac"/>
          <w:rFonts w:ascii="Narkisim" w:hAnsi="Narkisim"/>
          <w:rtl/>
        </w:rPr>
        <w:footnoteReference w:id="689"/>
      </w:r>
      <w:r w:rsidRPr="00C472A2">
        <w:rPr>
          <w:rFonts w:ascii="Narkisim" w:hAnsi="Narkisim"/>
          <w:rtl/>
        </w:rPr>
        <w:t>.</w:t>
      </w:r>
    </w:p>
    <w:p w14:paraId="21639AFF" w14:textId="77777777" w:rsidR="008406E7" w:rsidRPr="00C472A2" w:rsidRDefault="00000000" w:rsidP="009A7958">
      <w:pPr>
        <w:bidi/>
        <w:rPr>
          <w:rFonts w:ascii="Narkisim" w:hAnsi="Narkisim" w:cs="Narkisim"/>
        </w:rPr>
      </w:pPr>
      <w:r w:rsidRPr="00C472A2">
        <w:rPr>
          <w:rFonts w:ascii="Narkisim" w:hAnsi="Narkisim" w:cs="Narkisim"/>
          <w:u w:val="single"/>
          <w:rtl/>
        </w:rPr>
        <w:t>מכרה לראשון במנה, ומכרה ראשון לשני במאתים, אינו מחשב אלא עם הראשון</w:t>
      </w:r>
      <w:r w:rsidRPr="00C472A2">
        <w:rPr>
          <w:rStyle w:val="ac"/>
          <w:rFonts w:ascii="Narkisim" w:hAnsi="Narkisim" w:cs="Narkisim"/>
          <w:u w:val="single"/>
          <w:rtl/>
        </w:rPr>
        <w:footnoteReference w:id="690"/>
      </w:r>
      <w:r w:rsidRPr="00C472A2">
        <w:rPr>
          <w:rFonts w:ascii="Narkisim" w:hAnsi="Narkisim" w:cs="Narkisim"/>
          <w:u w:val="single"/>
          <w:rtl/>
        </w:rPr>
        <w:t xml:space="preserve"> וכו'</w:t>
      </w:r>
      <w:r w:rsidRPr="00C472A2">
        <w:rPr>
          <w:rFonts w:ascii="Narkisim" w:hAnsi="Narkisim" w:cs="Narkisim"/>
          <w:rtl/>
        </w:rPr>
        <w:t xml:space="preserve">. </w:t>
      </w:r>
      <w:r w:rsidRPr="00C472A2">
        <w:rPr>
          <w:rFonts w:ascii="Narkisim" w:hAnsi="Narkisim" w:cs="Narkisim"/>
          <w:rtl/>
        </w:rPr>
        <w:lastRenderedPageBreak/>
        <w:t>פ</w:t>
      </w:r>
      <w:r w:rsidRPr="00C472A2">
        <w:rPr>
          <w:rFonts w:ascii="Narkisim" w:hAnsi="Narkisim" w:cs="Narkisim"/>
          <w:b/>
          <w:bCs/>
          <w:rtl/>
        </w:rPr>
        <w:t>רגמ"ה</w:t>
      </w:r>
      <w:r w:rsidRPr="00C472A2">
        <w:rPr>
          <w:rFonts w:ascii="Narkisim" w:hAnsi="Narkisim" w:cs="Narkisim"/>
          <w:rtl/>
        </w:rPr>
        <w:t xml:space="preserve"> למי שמכרה לו, כדי להקל על הגואל. ויפסיד הלוקח שני מנה אחד. אמנם </w:t>
      </w:r>
      <w:r w:rsidRPr="00C472A2">
        <w:rPr>
          <w:rFonts w:ascii="Narkisim" w:hAnsi="Narkisim" w:cs="Narkisim"/>
          <w:b/>
          <w:bCs/>
          <w:rtl/>
        </w:rPr>
        <w:t>רבינו הלל</w:t>
      </w:r>
      <w:r w:rsidRPr="00C472A2">
        <w:rPr>
          <w:rFonts w:ascii="Narkisim" w:hAnsi="Narkisim" w:cs="Narkisim"/>
          <w:rtl/>
        </w:rPr>
        <w:t xml:space="preserve"> (לספרא</w:t>
      </w:r>
      <w:r w:rsidRPr="00C472A2">
        <w:rPr>
          <w:rFonts w:ascii="Narkisim" w:hAnsi="Narkisim" w:cs="Narkisim"/>
          <w:szCs w:val="12"/>
          <w:rtl/>
        </w:rPr>
        <w:t>;</w:t>
      </w:r>
      <w:r w:rsidRPr="00C472A2">
        <w:rPr>
          <w:rFonts w:ascii="Narkisim" w:hAnsi="Narkisim" w:cs="Narkisim"/>
          <w:rtl/>
        </w:rPr>
        <w:t xml:space="preserve"> בהר ה ג) כת' שהמוכר מחשב עם הראשון והראשון מחשב עם השני. וע"ע בס' יקר הערך שדן בזה.</w:t>
      </w:r>
    </w:p>
    <w:p w14:paraId="053DE542" w14:textId="77777777" w:rsidR="008406E7" w:rsidRPr="00C472A2" w:rsidRDefault="00000000" w:rsidP="009A7958">
      <w:pPr>
        <w:pStyle w:val="a7"/>
        <w:bidi/>
        <w:rPr>
          <w:rFonts w:ascii="Narkisim" w:hAnsi="Narkisim"/>
        </w:rPr>
      </w:pPr>
      <w:r w:rsidRPr="00C472A2">
        <w:rPr>
          <w:rFonts w:ascii="Narkisim" w:hAnsi="Narkisim"/>
          <w:rtl/>
        </w:rPr>
        <w:t>ולכאורה סברת ר' הלל שהראשון מתחייב לשני מדיני אחריות. וע"ע שיע' הגרמ"ד.</w:t>
      </w:r>
    </w:p>
    <w:p w14:paraId="3290C66E"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גרי"ז</w:t>
      </w:r>
      <w:r w:rsidRPr="00C472A2">
        <w:rPr>
          <w:rFonts w:ascii="Narkisim" w:hAnsi="Narkisim" w:cs="Narkisim"/>
          <w:rtl/>
        </w:rPr>
        <w:t xml:space="preserve"> כת' דאיירי כאן בשעה שמכר הבעלים לראשון היה שווה מנה, אבל המוכר בהוזלה גואל כפי שוויה ולא כפי כמה שמכר לו</w:t>
      </w:r>
      <w:r w:rsidRPr="00C472A2">
        <w:rPr>
          <w:rStyle w:val="ac"/>
          <w:rFonts w:ascii="Narkisim" w:hAnsi="Narkisim" w:cs="Narkisim"/>
          <w:rtl/>
        </w:rPr>
        <w:footnoteReference w:id="691"/>
      </w:r>
      <w:r w:rsidRPr="00C472A2">
        <w:rPr>
          <w:rFonts w:ascii="Narkisim" w:hAnsi="Narkisim" w:cs="Narkisim"/>
          <w:rtl/>
        </w:rPr>
        <w:t>. והביא ראיה שבמתנה גואל בשווי, וה"נ מה דאוזיל גביה הוי כמתנה. [אך יש שדחו דכיון שמכרו לו במאה, נקבע שזהו שוויו</w:t>
      </w:r>
      <w:r w:rsidRPr="00C472A2">
        <w:rPr>
          <w:rStyle w:val="ac"/>
          <w:rFonts w:ascii="Narkisim" w:hAnsi="Narkisim" w:cs="Narkisim"/>
          <w:rtl/>
        </w:rPr>
        <w:footnoteReference w:id="692"/>
      </w:r>
      <w:r w:rsidRPr="00C472A2">
        <w:rPr>
          <w:rFonts w:ascii="Narkisim" w:hAnsi="Narkisim" w:cs="Narkisim"/>
          <w:rtl/>
        </w:rPr>
        <w:t>. ולא דמי למתנה].</w:t>
      </w:r>
    </w:p>
    <w:p w14:paraId="77193F4D" w14:textId="77777777" w:rsidR="008406E7" w:rsidRPr="00C472A2" w:rsidRDefault="00000000" w:rsidP="009A7958">
      <w:pPr>
        <w:bidi/>
        <w:rPr>
          <w:rFonts w:ascii="Narkisim" w:hAnsi="Narkisim" w:cs="Narkisim"/>
        </w:rPr>
      </w:pPr>
      <w:r w:rsidRPr="00C472A2">
        <w:rPr>
          <w:rFonts w:ascii="Narkisim" w:hAnsi="Narkisim" w:cs="Narkisim"/>
          <w:rtl/>
        </w:rPr>
        <w:t>וכן איתא ב</w:t>
      </w:r>
      <w:r w:rsidRPr="00C472A2">
        <w:rPr>
          <w:rFonts w:ascii="Narkisim" w:hAnsi="Narkisim" w:cs="Narkisim"/>
          <w:b/>
          <w:bCs/>
          <w:rtl/>
        </w:rPr>
        <w:t>תו"כ</w:t>
      </w:r>
      <w:r w:rsidRPr="00C472A2">
        <w:rPr>
          <w:rFonts w:ascii="Narkisim" w:hAnsi="Narkisim" w:cs="Narkisim"/>
          <w:rtl/>
        </w:rPr>
        <w:t xml:space="preserve"> (בהר פרק ה א) וגאל את ממכר אחיו לרבות את הנותן מתנה</w:t>
      </w:r>
      <w:r w:rsidRPr="00C472A2">
        <w:rPr>
          <w:rStyle w:val="ac"/>
          <w:rFonts w:ascii="Narkisim" w:hAnsi="Narkisim" w:cs="Narkisim"/>
          <w:rtl/>
        </w:rPr>
        <w:footnoteReference w:id="693"/>
      </w:r>
      <w:r w:rsidRPr="00C472A2">
        <w:rPr>
          <w:rFonts w:ascii="Narkisim" w:hAnsi="Narkisim" w:cs="Narkisim"/>
          <w:rtl/>
        </w:rPr>
        <w:t>. [דמתנה כמכר</w:t>
      </w:r>
      <w:r w:rsidRPr="00C472A2">
        <w:rPr>
          <w:rStyle w:val="ac"/>
          <w:rFonts w:ascii="Narkisim" w:hAnsi="Narkisim" w:cs="Narkisim"/>
          <w:rtl/>
        </w:rPr>
        <w:footnoteReference w:id="694"/>
      </w:r>
      <w:r w:rsidRPr="00C472A2">
        <w:rPr>
          <w:rFonts w:ascii="Narkisim" w:hAnsi="Narkisim" w:cs="Narkisim"/>
          <w:rtl/>
        </w:rPr>
        <w:t xml:space="preserve"> ויש בו גאולה]. ושייך גאולה וגרעון כסף גם כשלא נמכר בכסף</w:t>
      </w:r>
      <w:r w:rsidRPr="00C472A2">
        <w:rPr>
          <w:rStyle w:val="ac"/>
          <w:rFonts w:ascii="Narkisim" w:hAnsi="Narkisim" w:cs="Narkisim"/>
          <w:rtl/>
        </w:rPr>
        <w:footnoteReference w:id="695"/>
      </w:r>
      <w:r w:rsidRPr="00C472A2">
        <w:rPr>
          <w:rFonts w:ascii="Narkisim" w:hAnsi="Narkisim" w:cs="Narkisim"/>
          <w:rtl/>
        </w:rPr>
        <w:t>.</w:t>
      </w:r>
    </w:p>
    <w:p w14:paraId="1E9E68E8" w14:textId="77777777" w:rsidR="008406E7" w:rsidRPr="00C472A2" w:rsidRDefault="00000000" w:rsidP="009A7958">
      <w:pPr>
        <w:pStyle w:val="a7"/>
        <w:bidi/>
        <w:rPr>
          <w:rFonts w:ascii="Narkisim" w:hAnsi="Narkisim"/>
        </w:rPr>
      </w:pPr>
      <w:r w:rsidRPr="00C472A2">
        <w:rPr>
          <w:rFonts w:ascii="Narkisim" w:hAnsi="Narkisim"/>
          <w:rtl/>
        </w:rPr>
        <w:t>אמנם ה</w:t>
      </w:r>
      <w:r w:rsidRPr="00C472A2">
        <w:rPr>
          <w:rFonts w:ascii="Narkisim" w:hAnsi="Narkisim"/>
          <w:b/>
          <w:bCs/>
          <w:rtl/>
        </w:rPr>
        <w:t>מנח"ח</w:t>
      </w:r>
      <w:r w:rsidRPr="00C472A2">
        <w:rPr>
          <w:rFonts w:ascii="Narkisim" w:hAnsi="Narkisim"/>
          <w:rtl/>
        </w:rPr>
        <w:t xml:space="preserve"> (שלט י) כת' דלא שייך לפדות בע"כ של לוקח וגאולת קרובים במתנה. ואף דמתנה כמכר לענין לחזור ביובל, אבל גדר גאולה נאמר דוקא במכירה. וה</w:t>
      </w:r>
      <w:r w:rsidRPr="00C472A2">
        <w:rPr>
          <w:rFonts w:ascii="Narkisim" w:hAnsi="Narkisim"/>
          <w:b/>
          <w:bCs/>
          <w:rtl/>
        </w:rPr>
        <w:t>אחרונים</w:t>
      </w:r>
      <w:r w:rsidRPr="00C472A2">
        <w:rPr>
          <w:rFonts w:ascii="Narkisim" w:hAnsi="Narkisim"/>
          <w:rtl/>
        </w:rPr>
        <w:t xml:space="preserve"> (דר"א יא יט בביאוה"ה) העירו דאישתמטתיה דברי התו"כ (הנ"ל וכ"כ להדיא הר"ש לתו"כ שם) דאיתרבי אף מתנה לגאולת קרובים</w:t>
      </w:r>
      <w:r w:rsidRPr="00C472A2">
        <w:rPr>
          <w:rStyle w:val="ac"/>
          <w:rFonts w:ascii="Narkisim" w:hAnsi="Narkisim"/>
          <w:rtl/>
        </w:rPr>
        <w:footnoteReference w:id="696"/>
      </w:r>
      <w:r w:rsidRPr="00C472A2">
        <w:rPr>
          <w:rFonts w:ascii="Narkisim" w:hAnsi="Narkisim"/>
          <w:rtl/>
        </w:rPr>
        <w:t>. וכן גבי בתי ערי חומה מבואר להדיא (לקמן לא: וברמב"ם יב ד) דיש גאולה במתנה</w:t>
      </w:r>
      <w:r w:rsidRPr="00C472A2">
        <w:rPr>
          <w:rStyle w:val="ac"/>
          <w:rFonts w:ascii="Narkisim" w:hAnsi="Narkisim"/>
          <w:rtl/>
        </w:rPr>
        <w:footnoteReference w:id="697"/>
      </w:r>
      <w:r w:rsidRPr="00C472A2">
        <w:rPr>
          <w:rFonts w:ascii="Narkisim" w:hAnsi="Narkisim"/>
          <w:rtl/>
        </w:rPr>
        <w:t>.</w:t>
      </w:r>
    </w:p>
    <w:p w14:paraId="3E2B508B"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דר"א</w:t>
      </w:r>
      <w:r w:rsidRPr="00C472A2">
        <w:rPr>
          <w:rFonts w:ascii="Narkisim" w:hAnsi="Narkisim"/>
          <w:rtl/>
        </w:rPr>
        <w:t xml:space="preserve"> (שם) נסתפק איך מחשבין את המעות לגאול מתנה, האם יש לנו לשום כמה הנאות היה לו ממנו שנתן לו מתנה זו. או דמתנה נגאלת כפי שוויו בשוק, דמסתמא הו"ל הנאות כנגד המחיר. ואף דבלקחו במנה ושוה מאתים נותן לפי הדמים שלקח</w:t>
      </w:r>
      <w:r w:rsidRPr="00C472A2">
        <w:rPr>
          <w:rStyle w:val="ac"/>
          <w:rFonts w:ascii="Narkisim" w:hAnsi="Narkisim"/>
          <w:rtl/>
        </w:rPr>
        <w:footnoteReference w:id="698"/>
      </w:r>
      <w:r w:rsidRPr="00C472A2">
        <w:rPr>
          <w:rFonts w:ascii="Narkisim" w:hAnsi="Narkisim"/>
          <w:rtl/>
        </w:rPr>
        <w:t>, מ"מ כאן שאין דמים שלקח שמין לפי שוויו. ועוד אפי' לא קיבל ממנו הנאה כלל</w:t>
      </w:r>
      <w:r w:rsidRPr="00C472A2">
        <w:rPr>
          <w:rStyle w:val="ac"/>
          <w:rFonts w:ascii="Narkisim" w:hAnsi="Narkisim"/>
          <w:rtl/>
        </w:rPr>
        <w:footnoteReference w:id="699"/>
      </w:r>
      <w:r w:rsidRPr="00C472A2">
        <w:rPr>
          <w:rFonts w:ascii="Narkisim" w:hAnsi="Narkisim"/>
          <w:rtl/>
        </w:rPr>
        <w:t>, מ"מ יש לחשוב לפי מחיר השדה בשוק. [והביא דכ"כ האו"ש שם כא]</w:t>
      </w:r>
      <w:r w:rsidRPr="00C472A2">
        <w:rPr>
          <w:rStyle w:val="ac"/>
          <w:rFonts w:ascii="Narkisim" w:hAnsi="Narkisim"/>
          <w:rtl/>
        </w:rPr>
        <w:footnoteReference w:id="700"/>
      </w:r>
      <w:r w:rsidRPr="00C472A2">
        <w:rPr>
          <w:rFonts w:ascii="Narkisim" w:hAnsi="Narkisim"/>
          <w:rtl/>
        </w:rPr>
        <w:t>.</w:t>
      </w:r>
    </w:p>
    <w:p w14:paraId="1EBDAA2F" w14:textId="77777777" w:rsidR="008406E7" w:rsidRPr="00C472A2" w:rsidRDefault="00000000" w:rsidP="009A7958">
      <w:pPr>
        <w:bidi/>
        <w:rPr>
          <w:rFonts w:ascii="Narkisim" w:hAnsi="Narkisim" w:cs="Narkisim"/>
        </w:rPr>
      </w:pPr>
      <w:r w:rsidRPr="00C472A2">
        <w:rPr>
          <w:rFonts w:ascii="Narkisim" w:hAnsi="Narkisim" w:cs="Narkisim"/>
          <w:u w:val="single"/>
          <w:rtl/>
        </w:rPr>
        <w:t>ומכרה הראשון לשני במנה אינו מחשב אלא עם האחרון</w:t>
      </w:r>
      <w:r w:rsidRPr="00C472A2">
        <w:rPr>
          <w:rFonts w:ascii="Narkisim" w:hAnsi="Narkisim" w:cs="Narkisim"/>
          <w:rtl/>
        </w:rPr>
        <w:t xml:space="preserve">. </w:t>
      </w:r>
      <w:r w:rsidRPr="00C472A2">
        <w:rPr>
          <w:rFonts w:ascii="Narkisim" w:hAnsi="Narkisim" w:cs="Narkisim"/>
          <w:b/>
          <w:bCs/>
          <w:rtl/>
        </w:rPr>
        <w:t>רש"י</w:t>
      </w:r>
      <w:r w:rsidRPr="00C472A2">
        <w:rPr>
          <w:rFonts w:ascii="Narkisim" w:hAnsi="Narkisim" w:cs="Narkisim"/>
          <w:rtl/>
        </w:rPr>
        <w:t xml:space="preserve"> הביא מהגמ' דדרשי' לקולא</w:t>
      </w:r>
      <w:r w:rsidRPr="00C472A2">
        <w:rPr>
          <w:rStyle w:val="ac"/>
          <w:rFonts w:ascii="Narkisim" w:hAnsi="Narkisim" w:cs="Narkisim"/>
          <w:rtl/>
        </w:rPr>
        <w:footnoteReference w:id="701"/>
      </w:r>
      <w:r w:rsidRPr="00C472A2">
        <w:rPr>
          <w:rFonts w:ascii="Narkisim" w:hAnsi="Narkisim" w:cs="Narkisim"/>
          <w:rtl/>
        </w:rPr>
        <w:t>. ובפשוטו הוה ב' צורות של שומא, איך לדון את שווי השדה לפנינו, וגזיה"כ דאזלינן לקולא. ועוד יל"פ דיש כאן ב' סיבות זכות גאולה, שבעל השדה יכול לגאול את מה שמכר לראשון [ואף שהשדה אצל השני לא נשתנה זכות גאולתו], ויש לו גם זכות לגאול את מכירת הראשון לשני, כיון שהראשון מכר שדה אחוזה של בעה"ב יש לבעה"ב זכות לגאול מכירה זו. [וב' זכויות אלו אינם סותרים זה לזה].</w:t>
      </w:r>
    </w:p>
    <w:p w14:paraId="6D367DB3" w14:textId="77777777" w:rsidR="008406E7" w:rsidRPr="00C472A2" w:rsidRDefault="00000000" w:rsidP="009A7958">
      <w:pPr>
        <w:pStyle w:val="aa"/>
        <w:bidi/>
        <w:rPr>
          <w:rFonts w:ascii="Narkisim" w:hAnsi="Narkisim"/>
        </w:rPr>
      </w:pPr>
      <w:r w:rsidRPr="00C472A2">
        <w:rPr>
          <w:rFonts w:ascii="Narkisim" w:hAnsi="Narkisim"/>
          <w:u w:val="single"/>
          <w:rtl/>
        </w:rPr>
        <w:t>שנאמר לאיש, לאיש אשר בתוכו</w:t>
      </w:r>
      <w:r w:rsidRPr="00C472A2">
        <w:rPr>
          <w:rFonts w:ascii="Narkisim" w:hAnsi="Narkisim"/>
          <w:rtl/>
        </w:rPr>
        <w:t>. פ</w:t>
      </w:r>
      <w:r w:rsidRPr="00C472A2">
        <w:rPr>
          <w:rFonts w:ascii="Narkisim" w:hAnsi="Narkisim"/>
          <w:b/>
          <w:bCs/>
          <w:rtl/>
        </w:rPr>
        <w:t>רגמ"ה</w:t>
      </w:r>
      <w:r w:rsidRPr="00C472A2">
        <w:rPr>
          <w:rFonts w:ascii="Narkisim" w:hAnsi="Narkisim"/>
          <w:rtl/>
        </w:rPr>
        <w:t xml:space="preserve"> כלומר לאותו שתופס השדה. ה</w:t>
      </w:r>
      <w:r w:rsidRPr="00C472A2">
        <w:rPr>
          <w:rFonts w:ascii="Narkisim" w:hAnsi="Narkisim"/>
          <w:b/>
          <w:bCs/>
          <w:rtl/>
        </w:rPr>
        <w:t>שיטמ"ק</w:t>
      </w:r>
      <w:r w:rsidRPr="00C472A2">
        <w:rPr>
          <w:rFonts w:ascii="Narkisim" w:hAnsi="Narkisim"/>
          <w:rtl/>
        </w:rPr>
        <w:t xml:space="preserve"> (מכת"י והמלאכ"ש בשם הרא"ש) פי'</w:t>
      </w:r>
      <w:r w:rsidRPr="00C472A2">
        <w:rPr>
          <w:rStyle w:val="ac"/>
          <w:rFonts w:ascii="Narkisim" w:hAnsi="Narkisim"/>
          <w:rtl/>
        </w:rPr>
        <w:footnoteReference w:id="702"/>
      </w:r>
      <w:r w:rsidRPr="00C472A2">
        <w:rPr>
          <w:rFonts w:ascii="Narkisim" w:hAnsi="Narkisim"/>
          <w:rtl/>
        </w:rPr>
        <w:t xml:space="preserve"> דדריש מיתורא ד'איש', דה"מ למיכתב והשיב את העודף לאשר מכר לו</w:t>
      </w:r>
      <w:r w:rsidRPr="00C472A2">
        <w:rPr>
          <w:rStyle w:val="ac"/>
          <w:rFonts w:ascii="Narkisim" w:hAnsi="Narkisim"/>
          <w:rtl/>
        </w:rPr>
        <w:footnoteReference w:id="703"/>
      </w:r>
      <w:r w:rsidRPr="00C472A2">
        <w:rPr>
          <w:rFonts w:ascii="Narkisim" w:hAnsi="Narkisim"/>
          <w:rtl/>
        </w:rPr>
        <w:t>. וכ"כ ה</w:t>
      </w:r>
      <w:r w:rsidRPr="00C472A2">
        <w:rPr>
          <w:rFonts w:ascii="Narkisim" w:hAnsi="Narkisim"/>
          <w:b/>
          <w:bCs/>
          <w:rtl/>
        </w:rPr>
        <w:t>תוי"ט</w:t>
      </w:r>
      <w:r w:rsidRPr="00C472A2">
        <w:rPr>
          <w:rFonts w:ascii="Narkisim" w:hAnsi="Narkisim"/>
          <w:rtl/>
        </w:rPr>
        <w:t xml:space="preserve"> דה"מ </w:t>
      </w:r>
      <w:r w:rsidRPr="00C472A2">
        <w:rPr>
          <w:rFonts w:ascii="Narkisim" w:hAnsi="Narkisim"/>
          <w:rtl/>
        </w:rPr>
        <w:lastRenderedPageBreak/>
        <w:t>למכתב 'לאשר מכר לו', לאיש ל"ל, אלא 'לאיש' כלומר 'האדון' בעל השדה</w:t>
      </w:r>
      <w:r w:rsidRPr="00C472A2">
        <w:rPr>
          <w:rStyle w:val="ac"/>
          <w:rFonts w:ascii="Narkisim" w:hAnsi="Narkisim"/>
          <w:rtl/>
        </w:rPr>
        <w:footnoteReference w:id="704"/>
      </w:r>
      <w:r w:rsidRPr="00C472A2">
        <w:rPr>
          <w:rFonts w:ascii="Narkisim" w:hAnsi="Narkisim"/>
          <w:rtl/>
        </w:rPr>
        <w:t xml:space="preserve"> [שהוא עכשיו בתוכה]. וכדאיתא (יומא יח.) אישי כה"ג, דהיינו 'אדוני'</w:t>
      </w:r>
      <w:r w:rsidRPr="00C472A2">
        <w:rPr>
          <w:rStyle w:val="ac"/>
          <w:rFonts w:ascii="Narkisim" w:hAnsi="Narkisim"/>
          <w:rtl/>
        </w:rPr>
        <w:footnoteReference w:id="705"/>
      </w:r>
      <w:r w:rsidRPr="00C472A2">
        <w:rPr>
          <w:rFonts w:ascii="Narkisim" w:hAnsi="Narkisim"/>
          <w:rtl/>
        </w:rPr>
        <w:t>.</w:t>
      </w:r>
    </w:p>
    <w:p w14:paraId="5E8137CF" w14:textId="77777777" w:rsidR="008406E7" w:rsidRPr="00C472A2" w:rsidRDefault="00000000" w:rsidP="009A7958">
      <w:pPr>
        <w:bidi/>
        <w:rPr>
          <w:rFonts w:ascii="Narkisim" w:hAnsi="Narkisim" w:cs="Narkisim"/>
        </w:rPr>
      </w:pPr>
      <w:r w:rsidRPr="00C472A2">
        <w:rPr>
          <w:rFonts w:ascii="Narkisim" w:hAnsi="Narkisim" w:cs="Narkisim"/>
          <w:u w:val="single"/>
          <w:rtl/>
        </w:rPr>
        <w:t>לא ימכור ברחוק ויגאל בקרוב וכו'</w:t>
      </w:r>
      <w:r w:rsidRPr="00C472A2">
        <w:rPr>
          <w:rFonts w:ascii="Narkisim" w:hAnsi="Narkisim" w:cs="Narkisim"/>
          <w:rtl/>
        </w:rPr>
        <w:t xml:space="preserve">. </w:t>
      </w:r>
      <w:r w:rsidRPr="00C472A2">
        <w:rPr>
          <w:rFonts w:ascii="Narkisim" w:hAnsi="Narkisim" w:cs="Narkisim"/>
          <w:b/>
          <w:bCs/>
          <w:rtl/>
        </w:rPr>
        <w:t>רגמ"ה</w:t>
      </w:r>
      <w:r w:rsidRPr="00C472A2">
        <w:rPr>
          <w:rFonts w:ascii="Narkisim" w:hAnsi="Narkisim" w:cs="Narkisim"/>
          <w:rtl/>
        </w:rPr>
        <w:t xml:space="preserve"> כת' אף דברישא להקל על הגואל, אבל בענין זה נחמיר על הגואל. וה</w:t>
      </w:r>
      <w:r w:rsidRPr="00C472A2">
        <w:rPr>
          <w:rFonts w:ascii="Narkisim" w:hAnsi="Narkisim" w:cs="Narkisim"/>
          <w:b/>
          <w:bCs/>
          <w:rtl/>
        </w:rPr>
        <w:t>ערוה"ש</w:t>
      </w:r>
      <w:r w:rsidRPr="00C472A2">
        <w:rPr>
          <w:rFonts w:ascii="Narkisim" w:hAnsi="Narkisim" w:cs="Narkisim"/>
          <w:rtl/>
        </w:rPr>
        <w:t xml:space="preserve"> העתיד (לג יא) ביאר דבפרטים אלו החמירה על המוכר מפני קיום העולם</w:t>
      </w:r>
      <w:r w:rsidRPr="00C472A2">
        <w:rPr>
          <w:rStyle w:val="ac"/>
          <w:rFonts w:ascii="Narkisim" w:hAnsi="Narkisim" w:cs="Narkisim"/>
          <w:rtl/>
        </w:rPr>
        <w:footnoteReference w:id="706"/>
      </w:r>
      <w:r w:rsidRPr="00C472A2">
        <w:rPr>
          <w:rFonts w:ascii="Narkisim" w:hAnsi="Narkisim" w:cs="Narkisim"/>
          <w:rtl/>
        </w:rPr>
        <w:t>, דאל"כ לא ירצה שום קונה לקנות</w:t>
      </w:r>
      <w:r w:rsidRPr="00C472A2">
        <w:rPr>
          <w:rStyle w:val="ac"/>
          <w:rFonts w:ascii="Narkisim" w:hAnsi="Narkisim" w:cs="Narkisim"/>
          <w:rtl/>
        </w:rPr>
        <w:footnoteReference w:id="707"/>
      </w:r>
      <w:r w:rsidRPr="00C472A2">
        <w:rPr>
          <w:rFonts w:ascii="Narkisim" w:hAnsi="Narkisim" w:cs="Narkisim"/>
          <w:rtl/>
        </w:rPr>
        <w:t>, דדברים אלו מצויים הם, וינעלו שערי המסחר. ולזה החמירה תורה על המוכר דדוקא שבאו לו מעות מן הצד ועל כל השדה ואחר כל זה מוכרחת להיות שתי שנים ביד הלוקח וימצאו קונים על זה.</w:t>
      </w:r>
    </w:p>
    <w:p w14:paraId="1E46DCBD" w14:textId="77777777" w:rsidR="008406E7" w:rsidRPr="00C472A2" w:rsidRDefault="00000000" w:rsidP="009A7958">
      <w:pPr>
        <w:bidi/>
        <w:rPr>
          <w:rFonts w:ascii="Narkisim" w:hAnsi="Narkisim" w:cs="Narkisim"/>
        </w:rPr>
      </w:pPr>
      <w:r w:rsidRPr="00C472A2">
        <w:rPr>
          <w:rFonts w:ascii="Narkisim" w:hAnsi="Narkisim" w:cs="Narkisim"/>
          <w:i/>
          <w:iCs/>
          <w:szCs w:val="20"/>
          <w:rtl/>
        </w:rPr>
        <w:t>בגאולת קרובים</w:t>
      </w:r>
      <w:r w:rsidRPr="00C472A2">
        <w:rPr>
          <w:rFonts w:ascii="Narkisim" w:hAnsi="Narkisim" w:cs="Narkisim"/>
          <w:rtl/>
        </w:rPr>
        <w:t xml:space="preserve"> - וה</w:t>
      </w:r>
      <w:r w:rsidRPr="00C472A2">
        <w:rPr>
          <w:rFonts w:ascii="Narkisim" w:hAnsi="Narkisim" w:cs="Narkisim"/>
          <w:b/>
          <w:bCs/>
          <w:rtl/>
        </w:rPr>
        <w:t>רש"ש</w:t>
      </w:r>
      <w:r w:rsidRPr="00C472A2">
        <w:rPr>
          <w:rFonts w:ascii="Narkisim" w:hAnsi="Narkisim" w:cs="Narkisim"/>
          <w:rtl/>
        </w:rPr>
        <w:t xml:space="preserve"> דן דלכאורה דוקא במוכר עצמו דרשי' והשיגה ידו, אבל בגאולת קרובים [דכתיב בקרא לעיל מיניה (ויקרא כה כה) וגאל את ממכר אחיו</w:t>
      </w:r>
      <w:r w:rsidRPr="00C472A2">
        <w:rPr>
          <w:rStyle w:val="ac"/>
          <w:rFonts w:ascii="Narkisim" w:hAnsi="Narkisim" w:cs="Narkisim"/>
          <w:rtl/>
        </w:rPr>
        <w:footnoteReference w:id="708"/>
      </w:r>
      <w:r w:rsidRPr="00C472A2">
        <w:rPr>
          <w:rFonts w:ascii="Narkisim" w:hAnsi="Narkisim" w:cs="Narkisim"/>
          <w:rtl/>
        </w:rPr>
        <w:t>] י"ל דאין נוהגים דינים אלו. אך הביא דבתו"כ (פרק ה ה) ילפי' דאף בגאולת קרובים גואל כסדר הזה</w:t>
      </w:r>
      <w:r w:rsidRPr="00C472A2">
        <w:rPr>
          <w:rStyle w:val="ac"/>
          <w:rFonts w:ascii="Narkisim" w:hAnsi="Narkisim" w:cs="Narkisim"/>
          <w:rtl/>
        </w:rPr>
        <w:footnoteReference w:id="709"/>
      </w:r>
      <w:r w:rsidRPr="00C472A2">
        <w:rPr>
          <w:rFonts w:ascii="Narkisim" w:hAnsi="Narkisim" w:cs="Narkisim"/>
          <w:rtl/>
        </w:rPr>
        <w:t>, ודרשי' אם אינו ענין לבעל השדה תנהו ענין לגואל.</w:t>
      </w:r>
    </w:p>
    <w:p w14:paraId="1F8EFEA7" w14:textId="77777777" w:rsidR="008406E7" w:rsidRPr="00C472A2" w:rsidRDefault="00000000" w:rsidP="009A7958">
      <w:pPr>
        <w:pStyle w:val="a7"/>
        <w:bidi/>
        <w:rPr>
          <w:rFonts w:ascii="Narkisim" w:hAnsi="Narkisim"/>
        </w:rPr>
      </w:pPr>
      <w:r w:rsidRPr="00C472A2">
        <w:rPr>
          <w:rFonts w:ascii="Narkisim" w:hAnsi="Narkisim"/>
          <w:rtl/>
        </w:rPr>
        <w:t>אך ה</w:t>
      </w:r>
      <w:r w:rsidRPr="00C472A2">
        <w:rPr>
          <w:rFonts w:ascii="Narkisim" w:hAnsi="Narkisim"/>
          <w:b/>
          <w:bCs/>
          <w:rtl/>
        </w:rPr>
        <w:t>רש"ש</w:t>
      </w:r>
      <w:r w:rsidRPr="00C472A2">
        <w:rPr>
          <w:rFonts w:ascii="Narkisim" w:hAnsi="Narkisim"/>
          <w:rtl/>
        </w:rPr>
        <w:t xml:space="preserve"> חידש דבגאולת קרובים צריכים לתת כל דמי המכר, ורק בגאולת בעל השדה נתחדש בקרא דין גרעון לפי השנים שעברו</w:t>
      </w:r>
      <w:r w:rsidRPr="00C472A2">
        <w:rPr>
          <w:rStyle w:val="ac"/>
          <w:rFonts w:ascii="Narkisim" w:hAnsi="Narkisim"/>
          <w:rtl/>
        </w:rPr>
        <w:footnoteReference w:id="710"/>
      </w:r>
      <w:r w:rsidRPr="00C472A2">
        <w:rPr>
          <w:rFonts w:ascii="Narkisim" w:hAnsi="Narkisim"/>
          <w:rtl/>
        </w:rPr>
        <w:t>. וכת' דכן משמע פשטיה דקרא</w:t>
      </w:r>
      <w:r w:rsidRPr="00C472A2">
        <w:rPr>
          <w:rStyle w:val="ac"/>
          <w:rFonts w:ascii="Narkisim" w:hAnsi="Narkisim"/>
          <w:rtl/>
        </w:rPr>
        <w:footnoteReference w:id="711"/>
      </w:r>
      <w:r w:rsidRPr="00C472A2">
        <w:rPr>
          <w:rFonts w:ascii="Narkisim" w:hAnsi="Narkisim"/>
          <w:rtl/>
        </w:rPr>
        <w:t xml:space="preserve"> למתבונן בעינא פקיחא</w:t>
      </w:r>
      <w:r w:rsidRPr="00C472A2">
        <w:rPr>
          <w:rStyle w:val="ac"/>
          <w:rFonts w:ascii="Narkisim" w:hAnsi="Narkisim"/>
          <w:rtl/>
        </w:rPr>
        <w:footnoteReference w:id="712"/>
      </w:r>
      <w:r w:rsidRPr="00C472A2">
        <w:rPr>
          <w:rFonts w:ascii="Narkisim" w:hAnsi="Narkisim"/>
          <w:rtl/>
        </w:rPr>
        <w:t>.</w:t>
      </w:r>
    </w:p>
    <w:p w14:paraId="4BCC04C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חלק דדין גאולת קרובים כמו גואל עצמו</w:t>
      </w:r>
      <w:r w:rsidRPr="00C472A2">
        <w:rPr>
          <w:rStyle w:val="ac"/>
          <w:rFonts w:ascii="Narkisim" w:hAnsi="Narkisim"/>
          <w:rtl/>
        </w:rPr>
        <w:footnoteReference w:id="713"/>
      </w:r>
      <w:r w:rsidRPr="00C472A2">
        <w:rPr>
          <w:rFonts w:ascii="Narkisim" w:hAnsi="Narkisim"/>
          <w:rtl/>
        </w:rPr>
        <w:t>. וכן הגר"י פערלא (ג פרשה מ) האריך הרבה לחלוק ע"ד הרש"ש, והביא דרב האי גאון (ס' המקח שער יח ב) מבואר שלא כרש"ש, וכן החזקוני (כה כה).</w:t>
      </w:r>
    </w:p>
    <w:p w14:paraId="6CE09518"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אחרונים</w:t>
      </w:r>
      <w:r w:rsidRPr="00C472A2">
        <w:rPr>
          <w:rFonts w:ascii="Narkisim" w:hAnsi="Narkisim" w:cs="Narkisim"/>
          <w:rtl/>
        </w:rPr>
        <w:t xml:space="preserve"> העמידו מח' הראשונים בעיקר גדר גאולת קרובים בשדה</w:t>
      </w:r>
      <w:r w:rsidRPr="00C472A2">
        <w:rPr>
          <w:rStyle w:val="ac"/>
          <w:rFonts w:ascii="Narkisim" w:hAnsi="Narkisim" w:cs="Narkisim"/>
          <w:rtl/>
        </w:rPr>
        <w:footnoteReference w:id="714"/>
      </w:r>
      <w:r w:rsidRPr="00C472A2">
        <w:rPr>
          <w:rFonts w:ascii="Narkisim" w:hAnsi="Narkisim" w:cs="Narkisim"/>
          <w:rtl/>
        </w:rPr>
        <w:t>, דמבואר ב</w:t>
      </w:r>
      <w:r w:rsidRPr="00C472A2">
        <w:rPr>
          <w:rFonts w:ascii="Narkisim" w:hAnsi="Narkisim" w:cs="Narkisim"/>
          <w:b/>
          <w:bCs/>
          <w:rtl/>
        </w:rPr>
        <w:t>רש"י</w:t>
      </w:r>
      <w:r w:rsidRPr="00C472A2">
        <w:rPr>
          <w:rFonts w:ascii="Narkisim" w:hAnsi="Narkisim" w:cs="Narkisim"/>
          <w:rtl/>
        </w:rPr>
        <w:t xml:space="preserve"> (בהר כה יג) שהקרוב הגואל זוכה בשדה</w:t>
      </w:r>
      <w:r w:rsidRPr="00C472A2">
        <w:rPr>
          <w:rStyle w:val="ac"/>
          <w:rFonts w:ascii="Narkisim" w:hAnsi="Narkisim" w:cs="Narkisim"/>
          <w:rtl/>
        </w:rPr>
        <w:footnoteReference w:id="715"/>
      </w:r>
      <w:r w:rsidRPr="00C472A2">
        <w:rPr>
          <w:rFonts w:ascii="Narkisim" w:hAnsi="Narkisim" w:cs="Narkisim"/>
          <w:rtl/>
        </w:rPr>
        <w:t xml:space="preserve">. וכ"ד הר"ש לתו"כ. וכן נקט המהרי"ט (קידושין כ). וע"ע אבנ"נ (יו"ד תנט). אבל דעת </w:t>
      </w:r>
      <w:r w:rsidRPr="00C472A2">
        <w:rPr>
          <w:rFonts w:ascii="Narkisim" w:hAnsi="Narkisim" w:cs="Narkisim"/>
          <w:b/>
          <w:bCs/>
          <w:rtl/>
        </w:rPr>
        <w:t>רבינו בחיי</w:t>
      </w:r>
      <w:r w:rsidRPr="00C472A2">
        <w:rPr>
          <w:rFonts w:ascii="Narkisim" w:hAnsi="Narkisim" w:cs="Narkisim"/>
          <w:rtl/>
        </w:rPr>
        <w:t xml:space="preserve"> (שם) שחוזר למוכר. וכן הוכיח העולת שלמה בסוגיין דע"כ חוזר לבעלים, דאל"כ איזה תועלת יש לו במה שהקרוב קנה את השדה. [דאף אצל לוקח אחר חוזר ביובל]. וכן נקט החזו"א (אה"ע קמח קידושין כא). [וע"ע דר"א יא צג, ובצה"ה קמב קמג, והגרח"ק במס' עבדים ק"פ סז].</w:t>
      </w:r>
    </w:p>
    <w:p w14:paraId="7EC4A024" w14:textId="77777777" w:rsidR="008406E7" w:rsidRPr="00C472A2" w:rsidRDefault="00000000" w:rsidP="009A7958">
      <w:pPr>
        <w:pStyle w:val="aa"/>
        <w:bidi/>
        <w:rPr>
          <w:rFonts w:ascii="Narkisim" w:hAnsi="Narkisim"/>
        </w:rPr>
      </w:pPr>
      <w:r w:rsidRPr="00C472A2">
        <w:rPr>
          <w:rFonts w:ascii="Narkisim" w:hAnsi="Narkisim"/>
          <w:u w:val="single"/>
          <w:rtl/>
        </w:rPr>
        <w:t>ובהקדש מותר בכולן וכו'</w:t>
      </w:r>
      <w:r w:rsidRPr="00C472A2">
        <w:rPr>
          <w:rFonts w:ascii="Narkisim" w:hAnsi="Narkisim"/>
          <w:rtl/>
        </w:rPr>
        <w:t xml:space="preserve">. [דילפי' מגזיה"כ בע"ב]. ולכאורה גדר החילוק דבמכירה, יש למוכר זכות מחודשת לגאול, שיש למוכר זכות לבטל את המכר. ובדין זה יש תנאי דהשיגה ידו. ואילו פדיון הקדש הוא משום שדין </w:t>
      </w:r>
      <w:r w:rsidRPr="00C472A2">
        <w:rPr>
          <w:rFonts w:ascii="Narkisim" w:hAnsi="Narkisim"/>
          <w:rtl/>
        </w:rPr>
        <w:lastRenderedPageBreak/>
        <w:t>ההקדש לפדות, דהגזברים אינם צריכים קרקע זו, אלא דמיו לבדק הבית. ומש"ה אין טעם להחמיר עליו.</w:t>
      </w:r>
    </w:p>
    <w:p w14:paraId="584090F8" w14:textId="77777777" w:rsidR="008406E7" w:rsidRPr="00C472A2" w:rsidRDefault="00000000" w:rsidP="009A7958">
      <w:pPr>
        <w:pStyle w:val="aa"/>
        <w:bidi/>
        <w:rPr>
          <w:rFonts w:ascii="Narkisim" w:hAnsi="Narkisim"/>
        </w:rPr>
      </w:pPr>
      <w:r w:rsidRPr="00C472A2">
        <w:rPr>
          <w:rFonts w:ascii="Narkisim" w:hAnsi="Narkisim"/>
          <w:rtl/>
        </w:rPr>
        <w:t>ו</w:t>
      </w:r>
      <w:r w:rsidRPr="00C472A2">
        <w:rPr>
          <w:rFonts w:ascii="Narkisim" w:hAnsi="Narkisim"/>
          <w:b/>
          <w:bCs/>
          <w:rtl/>
        </w:rPr>
        <w:t xml:space="preserve">רגמ"ה </w:t>
      </w:r>
      <w:r w:rsidRPr="00C472A2">
        <w:rPr>
          <w:rFonts w:ascii="Narkisim" w:hAnsi="Narkisim"/>
          <w:rtl/>
        </w:rPr>
        <w:t>הביא דמבואר כאן דהגואל מהקדש גואל לחצאין, ואילו במשנה (לעיל כה.) איתא שאם אמר הריני נותן דבר שנה בשנה אין שומעין לו. [ולא אמרי' שיגאול לחצאין, ועד"ז הק' כמה ראשונים קידושין כ:, הו' לעיל שם]. ותי' דהתם אין שומעין לו לגואלה ליתן סלע ופונדיון לכל שנה. וגואל לחצאין היינו כשנותן החצי ביחד, ולבסוף חצי האחר. [ונתבאר לעיל כה.].</w:t>
      </w:r>
    </w:p>
    <w:p w14:paraId="400658BA" w14:textId="77777777" w:rsidR="008406E7" w:rsidRPr="00C472A2" w:rsidRDefault="00000000" w:rsidP="009A7958">
      <w:pPr>
        <w:bidi/>
        <w:rPr>
          <w:rFonts w:ascii="Narkisim" w:hAnsi="Narkisim" w:cs="Narkisim"/>
        </w:rPr>
      </w:pPr>
      <w:r w:rsidRPr="00C472A2">
        <w:rPr>
          <w:rFonts w:ascii="Narkisim" w:hAnsi="Narkisim" w:cs="Narkisim"/>
          <w:u w:val="single"/>
          <w:rtl/>
        </w:rPr>
        <w:t>מכרה לו במאתים והכסיפה וכו'</w:t>
      </w:r>
      <w:r w:rsidRPr="00C472A2">
        <w:rPr>
          <w:rFonts w:ascii="Narkisim" w:hAnsi="Narkisim" w:cs="Narkisim"/>
          <w:rtl/>
        </w:rPr>
        <w:t>. ה</w:t>
      </w:r>
      <w:r w:rsidRPr="00C472A2">
        <w:rPr>
          <w:rFonts w:ascii="Narkisim" w:hAnsi="Narkisim" w:cs="Narkisim"/>
          <w:b/>
          <w:bCs/>
          <w:rtl/>
        </w:rPr>
        <w:t>שפ"א</w:t>
      </w:r>
      <w:r w:rsidRPr="00C472A2">
        <w:rPr>
          <w:rFonts w:ascii="Narkisim" w:hAnsi="Narkisim" w:cs="Narkisim"/>
          <w:rtl/>
        </w:rPr>
        <w:t xml:space="preserve"> כת' דדוקא כשהיה שווה מעיקרא מאתיים והכסיפה ועמדה על מנה, אבל אם בשעת המכירה עצמה היה שווה רק מנה ומכר לו ביוקר</w:t>
      </w:r>
      <w:r w:rsidRPr="00C472A2">
        <w:rPr>
          <w:rStyle w:val="ac"/>
          <w:rFonts w:ascii="Narkisim" w:hAnsi="Narkisim" w:cs="Narkisim"/>
          <w:rtl/>
        </w:rPr>
        <w:footnoteReference w:id="716"/>
      </w:r>
      <w:r w:rsidRPr="00C472A2">
        <w:rPr>
          <w:rFonts w:ascii="Narkisim" w:hAnsi="Narkisim" w:cs="Narkisim"/>
          <w:rtl/>
        </w:rPr>
        <w:t>, ודאי מחשבין לפי מאתים [ולא אמרי' דסברא דגואל כפי שוויו בשעת גאולה]. רק הכא בהכסיפה שאני</w:t>
      </w:r>
      <w:r w:rsidRPr="00C472A2">
        <w:rPr>
          <w:rStyle w:val="ac"/>
          <w:rFonts w:ascii="Narkisim" w:hAnsi="Narkisim" w:cs="Narkisim"/>
          <w:rtl/>
        </w:rPr>
        <w:footnoteReference w:id="717"/>
      </w:r>
      <w:r w:rsidRPr="00C472A2">
        <w:rPr>
          <w:rFonts w:ascii="Narkisim" w:hAnsi="Narkisim" w:cs="Narkisim"/>
          <w:rtl/>
        </w:rPr>
        <w:t>.</w:t>
      </w:r>
    </w:p>
    <w:p w14:paraId="4E86C138"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גרי"ז</w:t>
      </w:r>
      <w:r w:rsidRPr="00C472A2">
        <w:rPr>
          <w:rFonts w:ascii="Narkisim" w:hAnsi="Narkisim" w:cs="Narkisim"/>
          <w:rtl/>
        </w:rPr>
        <w:t xml:space="preserve"> הק' אמאי איצטריך קרא, נימא מסברא דכיון שהופסד החצי, ואי"צ לשלם אלא על החצי שהוא גואל</w:t>
      </w:r>
      <w:r w:rsidRPr="00C472A2">
        <w:rPr>
          <w:rStyle w:val="ac"/>
          <w:rFonts w:ascii="Narkisim" w:hAnsi="Narkisim" w:cs="Narkisim"/>
          <w:rtl/>
        </w:rPr>
        <w:footnoteReference w:id="718"/>
      </w:r>
      <w:r w:rsidRPr="00C472A2">
        <w:rPr>
          <w:rFonts w:ascii="Narkisim" w:hAnsi="Narkisim" w:cs="Narkisim"/>
          <w:rtl/>
        </w:rPr>
        <w:t>. וצ"ע. [אמנם לכאורה הכסיפה כל הקרקע קיים בעין, אלא שנפחת באיכות. ודמי להוזל, ולא הוה חצאין כלל].</w:t>
      </w:r>
    </w:p>
    <w:p w14:paraId="22AF5F88" w14:textId="77777777" w:rsidR="008406E7" w:rsidRPr="00C472A2" w:rsidRDefault="00000000" w:rsidP="009A7958">
      <w:pPr>
        <w:bidi/>
        <w:rPr>
          <w:rFonts w:ascii="Narkisim" w:hAnsi="Narkisim" w:cs="Narkisim"/>
        </w:rPr>
      </w:pPr>
      <w:r w:rsidRPr="00C472A2">
        <w:rPr>
          <w:rFonts w:ascii="Narkisim" w:hAnsi="Narkisim" w:cs="Narkisim"/>
          <w:u w:val="single"/>
          <w:rtl/>
        </w:rPr>
        <w:t>רש"י ד"ה והשביחה</w:t>
      </w:r>
      <w:r w:rsidRPr="00C472A2">
        <w:rPr>
          <w:rFonts w:ascii="Narkisim" w:hAnsi="Narkisim" w:cs="Narkisim"/>
          <w:rtl/>
        </w:rPr>
        <w:t>. מאליה. דמה שהלוקח השביח נוטל השבח. וכ"כ ה</w:t>
      </w:r>
      <w:r w:rsidRPr="00C472A2">
        <w:rPr>
          <w:rFonts w:ascii="Narkisim" w:hAnsi="Narkisim" w:cs="Narkisim"/>
          <w:b/>
          <w:bCs/>
          <w:rtl/>
        </w:rPr>
        <w:t>רדב"ז</w:t>
      </w:r>
      <w:r w:rsidRPr="00C472A2">
        <w:rPr>
          <w:rFonts w:ascii="Narkisim" w:hAnsi="Narkisim" w:cs="Narkisim"/>
          <w:rtl/>
        </w:rPr>
        <w:t xml:space="preserve"> (יא טז), וכמו כשיוצאת ממנו ביובל דמבואר (ב"מ קט. ורמב"ם יא ח) דשמין לו מה שהשביח באילנות. [וכ"כ המנ"ח שלט ט].</w:t>
      </w:r>
    </w:p>
    <w:p w14:paraId="3CF0A43F" w14:textId="77777777" w:rsidR="008406E7" w:rsidRPr="00C472A2" w:rsidRDefault="00000000" w:rsidP="009A7958">
      <w:pPr>
        <w:bidi/>
        <w:rPr>
          <w:rFonts w:ascii="Narkisim" w:hAnsi="Narkisim" w:cs="Narkisim"/>
        </w:rPr>
      </w:pPr>
      <w:r w:rsidRPr="00C472A2">
        <w:rPr>
          <w:rFonts w:ascii="Narkisim" w:hAnsi="Narkisim" w:cs="Narkisim"/>
          <w:u w:val="single"/>
          <w:rtl/>
        </w:rPr>
        <w:t>מאי בינייהו דאייקר וזל ואייקר</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ומכר ראשון לשני בשעת הזול, דלרבי אזלינן בתר שעת מכירה. ולר' דוסתאי אזלי' בתר תחילה וסוף. אבל </w:t>
      </w:r>
      <w:r w:rsidRPr="00C472A2">
        <w:rPr>
          <w:rFonts w:ascii="Narkisim" w:hAnsi="Narkisim" w:cs="Narkisim"/>
          <w:b/>
          <w:bCs/>
          <w:rtl/>
        </w:rPr>
        <w:t>רגמ"ה</w:t>
      </w:r>
      <w:r w:rsidRPr="00C472A2">
        <w:rPr>
          <w:rFonts w:ascii="Narkisim" w:hAnsi="Narkisim" w:cs="Narkisim"/>
          <w:rtl/>
        </w:rPr>
        <w:t xml:space="preserve"> ביאר דאיירי בלוקח א' והוזל [או הכסיף] ואח"כ הוקר, דלרבי גואל במאתיים [דהיינו אשר לו, בין בתר בתחילה ובין בתר לבסוף]</w:t>
      </w:r>
      <w:r w:rsidRPr="00C472A2">
        <w:rPr>
          <w:rStyle w:val="ac"/>
          <w:rFonts w:ascii="Narkisim" w:hAnsi="Narkisim" w:cs="Narkisim"/>
          <w:rtl/>
        </w:rPr>
        <w:footnoteReference w:id="719"/>
      </w:r>
      <w:r w:rsidRPr="00C472A2">
        <w:rPr>
          <w:rFonts w:ascii="Narkisim" w:hAnsi="Narkisim" w:cs="Narkisim"/>
          <w:rtl/>
        </w:rPr>
        <w:t>. ולר' דוסתאי דרשי' עודף שבידו ועודף שבקרקע, ואזלינן נמי בתר קרקע. ומחשב ליה בחשבון הזול</w:t>
      </w:r>
      <w:r w:rsidRPr="00C472A2">
        <w:rPr>
          <w:rStyle w:val="ac"/>
          <w:rFonts w:ascii="Narkisim" w:hAnsi="Narkisim" w:cs="Narkisim"/>
          <w:rtl/>
        </w:rPr>
        <w:footnoteReference w:id="720"/>
      </w:r>
      <w:r w:rsidRPr="00C472A2">
        <w:rPr>
          <w:rFonts w:ascii="Narkisim" w:hAnsi="Narkisim" w:cs="Narkisim"/>
          <w:rtl/>
        </w:rPr>
        <w:t>.</w:t>
      </w:r>
    </w:p>
    <w:p w14:paraId="76D9D56E"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(ד"ה איכא) נקטו דלרבי אזלינן רק בתר שעת מכירה, אבל בלוקח א' [שלא מכרו] והוזל צריך לגאול כפי המכר. ופליגי רבי ור' דוסתאי בכל הכסיף או זל [והמ"ל דאייקר וזל]. אבל ה</w:t>
      </w:r>
      <w:r w:rsidRPr="00C472A2">
        <w:rPr>
          <w:rFonts w:ascii="Narkisim" w:hAnsi="Narkisim" w:cs="Narkisim"/>
          <w:b/>
          <w:bCs/>
          <w:rtl/>
        </w:rPr>
        <w:t>שיטמ"ק</w:t>
      </w:r>
      <w:r w:rsidRPr="00C472A2">
        <w:rPr>
          <w:rFonts w:ascii="Narkisim" w:hAnsi="Narkisim" w:cs="Narkisim"/>
          <w:rtl/>
        </w:rPr>
        <w:t xml:space="preserve"> (יא, הרא"ש) כת' דפשוט לגמ' דאף רבי מודה כשהוזיל עכשיו</w:t>
      </w:r>
      <w:r w:rsidRPr="00C472A2">
        <w:rPr>
          <w:rStyle w:val="ac"/>
          <w:rFonts w:ascii="Narkisim" w:hAnsi="Narkisim" w:cs="Narkisim"/>
          <w:rtl/>
        </w:rPr>
        <w:footnoteReference w:id="721"/>
      </w:r>
      <w:r w:rsidRPr="00C472A2">
        <w:rPr>
          <w:rFonts w:ascii="Narkisim" w:hAnsi="Narkisim" w:cs="Narkisim"/>
          <w:rtl/>
        </w:rPr>
        <w:t xml:space="preserve"> שגואל כמו שהיא עכשיו</w:t>
      </w:r>
      <w:r w:rsidRPr="00C472A2">
        <w:rPr>
          <w:rStyle w:val="ac"/>
          <w:rFonts w:ascii="Narkisim" w:hAnsi="Narkisim" w:cs="Narkisim"/>
          <w:rtl/>
        </w:rPr>
        <w:footnoteReference w:id="722"/>
      </w:r>
      <w:r w:rsidRPr="00C472A2">
        <w:rPr>
          <w:rFonts w:ascii="Narkisim" w:hAnsi="Narkisim" w:cs="Narkisim"/>
          <w:rtl/>
        </w:rPr>
        <w:t>.</w:t>
      </w:r>
    </w:p>
    <w:p w14:paraId="1DDDE748"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פסק כתרוייהו, כרבי וכר' דוסתאי. והחק נתן כת' דס"ל דלא פליגי [ואף דאמרי' נפק"מ בין הדרשות, אין בזה מח' לדינא]. ועוד יש שפי' דס"ל כשיטמ"ק דרבי מודה לר' דוסתאי דהולכים בתר בסוף כשהוזיל, אלא שהוסיף לגאול כשעה ראשונה.</w:t>
      </w:r>
    </w:p>
    <w:p w14:paraId="64FE749E" w14:textId="77777777" w:rsidR="008406E7" w:rsidRPr="00C472A2" w:rsidRDefault="00000000" w:rsidP="009A7958">
      <w:pPr>
        <w:pStyle w:val="aa"/>
        <w:bidi/>
        <w:rPr>
          <w:rFonts w:ascii="Narkisim" w:hAnsi="Narkisim"/>
        </w:rPr>
      </w:pPr>
      <w:r w:rsidRPr="00C472A2">
        <w:rPr>
          <w:rFonts w:ascii="Narkisim" w:hAnsi="Narkisim"/>
          <w:u w:val="single"/>
          <w:rtl/>
        </w:rPr>
        <w:t>דגמר גאולה גאולה מעבד עברי</w:t>
      </w:r>
      <w:r w:rsidRPr="00C472A2">
        <w:rPr>
          <w:rFonts w:ascii="Narkisim" w:hAnsi="Narkisim"/>
          <w:rtl/>
        </w:rPr>
        <w:t>. ה</w:t>
      </w:r>
      <w:r w:rsidRPr="00C472A2">
        <w:rPr>
          <w:rFonts w:ascii="Narkisim" w:hAnsi="Narkisim"/>
          <w:b/>
          <w:bCs/>
          <w:rtl/>
        </w:rPr>
        <w:t>שיטמ"ק</w:t>
      </w:r>
      <w:r w:rsidRPr="00C472A2">
        <w:rPr>
          <w:rFonts w:ascii="Narkisim" w:hAnsi="Narkisim"/>
          <w:rtl/>
        </w:rPr>
        <w:t xml:space="preserve"> (יב) ביאר דעדיין צריך הנך קראי דסוגיין</w:t>
      </w:r>
      <w:r w:rsidRPr="00C472A2">
        <w:rPr>
          <w:rStyle w:val="ac"/>
          <w:rFonts w:ascii="Narkisim" w:hAnsi="Narkisim"/>
          <w:rtl/>
        </w:rPr>
        <w:footnoteReference w:id="723"/>
      </w:r>
      <w:r w:rsidRPr="00C472A2">
        <w:rPr>
          <w:rFonts w:ascii="Narkisim" w:hAnsi="Narkisim"/>
          <w:rtl/>
        </w:rPr>
        <w:t xml:space="preserve">, שהרי יש כמה דינים </w:t>
      </w:r>
      <w:r w:rsidRPr="00C472A2">
        <w:rPr>
          <w:rFonts w:ascii="Narkisim" w:hAnsi="Narkisim"/>
          <w:rtl/>
        </w:rPr>
        <w:lastRenderedPageBreak/>
        <w:t>בשדה אחוזה שאינו בעבד עברי ולא גמרי' לכולהו בגז"ש. אבל השתא דאיכא קראי ילפי' גזי"ש דלקולא</w:t>
      </w:r>
      <w:r w:rsidRPr="00C472A2">
        <w:rPr>
          <w:rStyle w:val="ac"/>
          <w:rFonts w:ascii="Narkisim" w:hAnsi="Narkisim"/>
          <w:rtl/>
        </w:rPr>
        <w:footnoteReference w:id="724"/>
      </w:r>
      <w:r w:rsidRPr="00C472A2">
        <w:rPr>
          <w:rFonts w:ascii="Narkisim" w:hAnsi="Narkisim"/>
          <w:rtl/>
        </w:rPr>
        <w:t>.</w:t>
      </w:r>
    </w:p>
    <w:p w14:paraId="10CCCBD6" w14:textId="77777777" w:rsidR="008406E7" w:rsidRPr="00C472A2" w:rsidRDefault="00000000" w:rsidP="009A7958">
      <w:pPr>
        <w:pStyle w:val="aa"/>
        <w:bidi/>
        <w:rPr>
          <w:rFonts w:ascii="Narkisim" w:hAnsi="Narkisim"/>
        </w:rPr>
      </w:pPr>
      <w:r w:rsidRPr="00C472A2">
        <w:rPr>
          <w:rFonts w:ascii="Narkisim" w:hAnsi="Narkisim"/>
          <w:u w:val="single"/>
          <w:rtl/>
        </w:rPr>
        <w:t>נמכר במנה והשביח וכו' שנאמר מכסף מקנתו</w:t>
      </w:r>
      <w:r w:rsidRPr="00C472A2">
        <w:rPr>
          <w:rStyle w:val="ac"/>
          <w:rFonts w:ascii="Narkisim" w:hAnsi="Narkisim"/>
          <w:u w:val="single"/>
          <w:rtl/>
        </w:rPr>
        <w:footnoteReference w:id="725"/>
      </w:r>
      <w:r w:rsidRPr="00C472A2">
        <w:rPr>
          <w:rFonts w:ascii="Narkisim" w:hAnsi="Narkisim"/>
          <w:u w:val="single"/>
          <w:rtl/>
        </w:rPr>
        <w:t xml:space="preserve"> וכו'</w:t>
      </w:r>
      <w:r w:rsidRPr="00C472A2">
        <w:rPr>
          <w:rFonts w:ascii="Narkisim" w:hAnsi="Narkisim"/>
          <w:rtl/>
        </w:rPr>
        <w:t>. ו</w:t>
      </w:r>
      <w:r w:rsidRPr="00C472A2">
        <w:rPr>
          <w:rFonts w:ascii="Narkisim" w:hAnsi="Narkisim"/>
          <w:b/>
          <w:bCs/>
          <w:rtl/>
        </w:rPr>
        <w:t>רש"י</w:t>
      </w:r>
      <w:r w:rsidRPr="00C472A2">
        <w:rPr>
          <w:rFonts w:ascii="Narkisim" w:hAnsi="Narkisim"/>
          <w:rtl/>
        </w:rPr>
        <w:t xml:space="preserve"> (שמות כא ח וקידושין יד:) דרש 'והפדה' שהאדון מסייע בפדיונה [וע' בראשונים עה"ת שם].</w:t>
      </w:r>
    </w:p>
    <w:p w14:paraId="1BB47C94" w14:textId="77777777" w:rsidR="008406E7" w:rsidRPr="00C472A2" w:rsidRDefault="00000000" w:rsidP="009A7958">
      <w:pPr>
        <w:pStyle w:val="aa"/>
        <w:bidi/>
        <w:rPr>
          <w:rFonts w:ascii="Narkisim" w:hAnsi="Narkisim"/>
        </w:rPr>
      </w:pPr>
      <w:r w:rsidRPr="00C472A2">
        <w:rPr>
          <w:rFonts w:ascii="Narkisim" w:hAnsi="Narkisim"/>
          <w:u w:val="single"/>
          <w:rtl/>
        </w:rPr>
        <w:t>רש"י ד"ה אלא ממנה</w:t>
      </w:r>
      <w:r w:rsidRPr="00C472A2">
        <w:rPr>
          <w:rFonts w:ascii="Narkisim" w:hAnsi="Narkisim"/>
          <w:rtl/>
        </w:rPr>
        <w:t>. כמה שנים משעה שנמכר (עד שנת היובל). ו</w:t>
      </w:r>
      <w:r w:rsidRPr="00C472A2">
        <w:rPr>
          <w:rFonts w:ascii="Narkisim" w:hAnsi="Narkisim"/>
          <w:b/>
          <w:bCs/>
          <w:rtl/>
        </w:rPr>
        <w:t>רש"י</w:t>
      </w:r>
      <w:r w:rsidRPr="00C472A2">
        <w:rPr>
          <w:rFonts w:ascii="Narkisim" w:hAnsi="Narkisim"/>
          <w:rtl/>
        </w:rPr>
        <w:t xml:space="preserve"> (קידושין כ.) כת' כמה מגיע ממנה לכל שנה של ו' שנים. וה</w:t>
      </w:r>
      <w:r w:rsidRPr="00C472A2">
        <w:rPr>
          <w:rFonts w:ascii="Narkisim" w:hAnsi="Narkisim"/>
          <w:b/>
          <w:bCs/>
          <w:rtl/>
        </w:rPr>
        <w:t>רש"ש</w:t>
      </w:r>
      <w:r w:rsidRPr="00C472A2">
        <w:rPr>
          <w:rFonts w:ascii="Narkisim" w:hAnsi="Narkisim"/>
          <w:rtl/>
        </w:rPr>
        <w:t xml:space="preserve"> (קידושין שם) כת' דתלוי במח' רבי ורבנן (שם טו:) בעבד עברי הנמכר לעכו"ם האם יוצא בו'. [והרמב"ם פסק כרבי, וי"ל דזה כוונת רש"י שנקט 'עד שנת היובל'. ואף דבגמ' (בע"ב) נקטו ו' שנים וכרבנן, י"ל דרש"י כאן קאי כרבי].</w:t>
      </w:r>
    </w:p>
    <w:p w14:paraId="761BF734" w14:textId="77777777" w:rsidR="008406E7" w:rsidRPr="00C472A2" w:rsidRDefault="00000000" w:rsidP="009A7958">
      <w:pPr>
        <w:pStyle w:val="3"/>
        <w:bidi/>
        <w:rPr>
          <w:rFonts w:ascii="Narkisim" w:hAnsi="Narkisim"/>
        </w:rPr>
      </w:pPr>
      <w:r w:rsidRPr="00C472A2">
        <w:rPr>
          <w:rFonts w:ascii="Narkisim" w:hAnsi="Narkisim"/>
          <w:rtl/>
        </w:rPr>
        <w:t>דף ל:</w:t>
      </w:r>
    </w:p>
    <w:p w14:paraId="29E783FF" w14:textId="77777777" w:rsidR="008406E7" w:rsidRPr="00C472A2" w:rsidRDefault="00000000" w:rsidP="009A7958">
      <w:pPr>
        <w:pStyle w:val="aa"/>
        <w:bidi/>
        <w:rPr>
          <w:rFonts w:ascii="Narkisim" w:hAnsi="Narkisim"/>
        </w:rPr>
      </w:pPr>
      <w:r w:rsidRPr="00C472A2">
        <w:rPr>
          <w:rFonts w:ascii="Narkisim" w:hAnsi="Narkisim"/>
          <w:u w:val="single"/>
          <w:rtl/>
        </w:rPr>
        <w:t>הריני כבן עזאי וכו'</w:t>
      </w:r>
      <w:r w:rsidRPr="00C472A2">
        <w:rPr>
          <w:rFonts w:ascii="Narkisim" w:hAnsi="Narkisim"/>
          <w:rtl/>
        </w:rPr>
        <w:t>. פ</w:t>
      </w:r>
      <w:r w:rsidRPr="00C472A2">
        <w:rPr>
          <w:rFonts w:ascii="Narkisim" w:hAnsi="Narkisim"/>
          <w:b/>
          <w:bCs/>
          <w:rtl/>
        </w:rPr>
        <w:t>רש"י</w:t>
      </w:r>
      <w:r w:rsidRPr="00C472A2">
        <w:rPr>
          <w:rFonts w:ascii="Narkisim" w:hAnsi="Narkisim"/>
          <w:rtl/>
        </w:rPr>
        <w:t xml:space="preserve"> (כאן) משובח [וי"ג משתבח] במקומי, שאני דרשן ובקי כבן עזאי. ו</w:t>
      </w:r>
      <w:r w:rsidRPr="00C472A2">
        <w:rPr>
          <w:rFonts w:ascii="Narkisim" w:hAnsi="Narkisim"/>
          <w:b/>
          <w:bCs/>
          <w:rtl/>
        </w:rPr>
        <w:t>רש"י</w:t>
      </w:r>
      <w:r w:rsidRPr="00C472A2">
        <w:rPr>
          <w:rFonts w:ascii="Narkisim" w:hAnsi="Narkisim"/>
          <w:rtl/>
        </w:rPr>
        <w:t xml:space="preserve"> (קידושין כ.) כת' כי הוה בדיחא דעתיה הוי רגיל למימר הכי הריני פתוח ומוכן להשיב לשואלי דבר תורה כבן עזאי שהיה דר בטבריא שהיה חריף ודרשן. ועד"ז רגמ"ה.</w:t>
      </w:r>
    </w:p>
    <w:p w14:paraId="31BF9C16" w14:textId="77777777" w:rsidR="008406E7" w:rsidRPr="00C472A2" w:rsidRDefault="00000000" w:rsidP="009A7958">
      <w:pPr>
        <w:pStyle w:val="aa"/>
        <w:bidi/>
        <w:rPr>
          <w:rFonts w:ascii="Narkisim" w:hAnsi="Narkisim"/>
        </w:rPr>
      </w:pPr>
      <w:r w:rsidRPr="00C472A2">
        <w:rPr>
          <w:rFonts w:ascii="Narkisim" w:hAnsi="Narkisim"/>
          <w:u w:val="single"/>
          <w:rtl/>
        </w:rPr>
        <w:t>עמך במאכל וכו'</w:t>
      </w:r>
      <w:r w:rsidRPr="00C472A2">
        <w:rPr>
          <w:rFonts w:ascii="Narkisim" w:hAnsi="Narkisim"/>
          <w:rtl/>
        </w:rPr>
        <w:t>. ה</w:t>
      </w:r>
      <w:r w:rsidRPr="00C472A2">
        <w:rPr>
          <w:rFonts w:ascii="Narkisim" w:hAnsi="Narkisim"/>
          <w:b/>
          <w:bCs/>
          <w:rtl/>
        </w:rPr>
        <w:t>ריטב"א</w:t>
      </w:r>
      <w:r w:rsidRPr="00C472A2">
        <w:rPr>
          <w:rFonts w:ascii="Narkisim" w:hAnsi="Narkisim"/>
          <w:rtl/>
        </w:rPr>
        <w:t xml:space="preserve"> (קידושין כב.) כת' דלאו דוקא עמו, שאי"צ להאכילו פסיוני ומאכלים חשובים. אלא לומר שלא יתנהג בו מנהג עבד כנעני, להאכילו פת סובין ולהשכיבו ע"ג קרקע. אלא כסתם לקיט ושכיר ישראל, והיינו דפריט פת נקיה ופת קיבר. וע"ע מאירי (שם כ.).</w:t>
      </w:r>
    </w:p>
    <w:p w14:paraId="1ED3D8A7"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מאירי</w:t>
      </w:r>
      <w:r w:rsidRPr="00C472A2">
        <w:rPr>
          <w:rFonts w:ascii="Narkisim" w:hAnsi="Narkisim"/>
          <w:rtl/>
        </w:rPr>
        <w:t xml:space="preserve"> (שם) כתב בשם ה</w:t>
      </w:r>
      <w:r w:rsidRPr="00C472A2">
        <w:rPr>
          <w:rFonts w:ascii="Narkisim" w:hAnsi="Narkisim"/>
          <w:b/>
          <w:bCs/>
          <w:rtl/>
        </w:rPr>
        <w:t>גאונים</w:t>
      </w:r>
      <w:r w:rsidRPr="00C472A2">
        <w:rPr>
          <w:rFonts w:ascii="Narkisim" w:hAnsi="Narkisim"/>
          <w:rtl/>
        </w:rPr>
        <w:t xml:space="preserve"> שהוא מצוה על האדון, ומדת מוסר ודרך ארץ. אבל אם לא עשה כן אין העבד יכול לכופו בדין. אבל ה</w:t>
      </w:r>
      <w:r w:rsidRPr="00C472A2">
        <w:rPr>
          <w:rFonts w:ascii="Narkisim" w:hAnsi="Narkisim"/>
          <w:b/>
          <w:bCs/>
          <w:rtl/>
        </w:rPr>
        <w:t>מהרי"ט</w:t>
      </w:r>
      <w:r w:rsidRPr="00C472A2">
        <w:rPr>
          <w:rFonts w:ascii="Narkisim" w:hAnsi="Narkisim"/>
          <w:rtl/>
        </w:rPr>
        <w:t xml:space="preserve"> (שם טו. מהד"ב) נקט דהוה חיוב גמור, וכשכר שכיר.</w:t>
      </w:r>
    </w:p>
    <w:p w14:paraId="402B3E48"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מאירי</w:t>
      </w:r>
      <w:r w:rsidRPr="00C472A2">
        <w:rPr>
          <w:rFonts w:ascii="Narkisim" w:hAnsi="Narkisim"/>
          <w:rtl/>
        </w:rPr>
        <w:t xml:space="preserve"> למד דינים אלו אף לשמש שכיר בתוך ביתו חייב בזה</w:t>
      </w:r>
      <w:r w:rsidRPr="00C472A2">
        <w:rPr>
          <w:rStyle w:val="ac"/>
          <w:rFonts w:ascii="Narkisim" w:hAnsi="Narkisim"/>
          <w:rtl/>
        </w:rPr>
        <w:footnoteReference w:id="726"/>
      </w:r>
      <w:r w:rsidRPr="00C472A2">
        <w:rPr>
          <w:rFonts w:ascii="Narkisim" w:hAnsi="Narkisim"/>
          <w:rtl/>
        </w:rPr>
        <w:t>. אא"כ עשה עמו תנאי</w:t>
      </w:r>
      <w:r w:rsidRPr="00C472A2">
        <w:rPr>
          <w:rStyle w:val="ac"/>
          <w:rFonts w:ascii="Narkisim" w:hAnsi="Narkisim"/>
          <w:rtl/>
        </w:rPr>
        <w:footnoteReference w:id="727"/>
      </w:r>
      <w:r w:rsidRPr="00C472A2">
        <w:rPr>
          <w:rFonts w:ascii="Narkisim" w:hAnsi="Narkisim"/>
          <w:rtl/>
        </w:rPr>
        <w:t>. אבל ה</w:t>
      </w:r>
      <w:r w:rsidRPr="00C472A2">
        <w:rPr>
          <w:rFonts w:ascii="Narkisim" w:hAnsi="Narkisim"/>
          <w:b/>
          <w:bCs/>
          <w:rtl/>
        </w:rPr>
        <w:t>רא"ש</w:t>
      </w:r>
      <w:r w:rsidRPr="00C472A2">
        <w:rPr>
          <w:rFonts w:ascii="Narkisim" w:hAnsi="Narkisim"/>
          <w:rtl/>
        </w:rPr>
        <w:t xml:space="preserve"> (שם כז) כת' דהך קרא דוקא בעבד עברי, אבל שכיר לא אמרי' הכי אלא כמנהג המדינה</w:t>
      </w:r>
      <w:r w:rsidRPr="00C472A2">
        <w:rPr>
          <w:rStyle w:val="ac"/>
          <w:rFonts w:ascii="Narkisim" w:hAnsi="Narkisim"/>
          <w:rtl/>
        </w:rPr>
        <w:footnoteReference w:id="728"/>
      </w:r>
      <w:r w:rsidRPr="00C472A2">
        <w:rPr>
          <w:rFonts w:ascii="Narkisim" w:hAnsi="Narkisim"/>
          <w:rtl/>
        </w:rPr>
        <w:t>.</w:t>
      </w:r>
    </w:p>
    <w:p w14:paraId="56013229" w14:textId="77777777" w:rsidR="008406E7" w:rsidRPr="00C472A2" w:rsidRDefault="00000000" w:rsidP="009A7958">
      <w:pPr>
        <w:bidi/>
        <w:rPr>
          <w:rFonts w:ascii="Narkisim" w:hAnsi="Narkisim" w:cs="Narkisim"/>
        </w:rPr>
      </w:pPr>
      <w:r w:rsidRPr="00C472A2">
        <w:rPr>
          <w:rFonts w:ascii="Narkisim" w:hAnsi="Narkisim" w:cs="Narkisim"/>
          <w:u w:val="single"/>
          <w:rtl/>
        </w:rPr>
        <w:t>תוד"ה כמה</w:t>
      </w:r>
      <w:r w:rsidRPr="00C472A2">
        <w:rPr>
          <w:rFonts w:ascii="Narkisim" w:hAnsi="Narkisim" w:cs="Narkisim"/>
          <w:rtl/>
        </w:rPr>
        <w:t>. וא"ת ומנלן דע"י סחורה וכו'. וה</w:t>
      </w:r>
      <w:r w:rsidRPr="00C472A2">
        <w:rPr>
          <w:rFonts w:ascii="Narkisim" w:hAnsi="Narkisim" w:cs="Narkisim"/>
          <w:b/>
          <w:bCs/>
          <w:rtl/>
        </w:rPr>
        <w:t>תוס' רי"ד</w:t>
      </w:r>
      <w:r w:rsidRPr="00C472A2">
        <w:rPr>
          <w:rFonts w:ascii="Narkisim" w:hAnsi="Narkisim" w:cs="Narkisim"/>
          <w:rtl/>
        </w:rPr>
        <w:t xml:space="preserve"> (קידושין כ.) כת' דדרשי' מדסמך וכי תמכור, דקאי אמכר של שביעית ולא על עבודה</w:t>
      </w:r>
      <w:r w:rsidRPr="00C472A2">
        <w:rPr>
          <w:rStyle w:val="ac"/>
          <w:rFonts w:ascii="Narkisim" w:hAnsi="Narkisim" w:cs="Narkisim"/>
          <w:rtl/>
        </w:rPr>
        <w:footnoteReference w:id="729"/>
      </w:r>
      <w:r w:rsidRPr="00C472A2">
        <w:rPr>
          <w:rFonts w:ascii="Narkisim" w:hAnsi="Narkisim" w:cs="Narkisim"/>
          <w:rtl/>
        </w:rPr>
        <w:t>.</w:t>
      </w:r>
    </w:p>
    <w:p w14:paraId="06EE3F37" w14:textId="77777777" w:rsidR="008406E7" w:rsidRPr="00C472A2" w:rsidRDefault="00000000" w:rsidP="009A7958">
      <w:pPr>
        <w:pStyle w:val="aa"/>
        <w:bidi/>
        <w:rPr>
          <w:rFonts w:ascii="Narkisim" w:hAnsi="Narkisim"/>
        </w:rPr>
      </w:pPr>
      <w:r w:rsidRPr="00C472A2">
        <w:rPr>
          <w:rFonts w:ascii="Narkisim" w:hAnsi="Narkisim"/>
          <w:u w:val="single"/>
          <w:rtl/>
        </w:rPr>
        <w:t>לסוף מוכר את מטלטליו וכו'</w:t>
      </w:r>
      <w:r w:rsidRPr="00C472A2">
        <w:rPr>
          <w:rFonts w:ascii="Narkisim" w:hAnsi="Narkisim"/>
          <w:rtl/>
        </w:rPr>
        <w:t>. פ</w:t>
      </w:r>
      <w:r w:rsidRPr="00C472A2">
        <w:rPr>
          <w:rFonts w:ascii="Narkisim" w:hAnsi="Narkisim"/>
          <w:b/>
          <w:bCs/>
          <w:rtl/>
        </w:rPr>
        <w:t xml:space="preserve">רש"י </w:t>
      </w:r>
      <w:r w:rsidRPr="00C472A2">
        <w:rPr>
          <w:rFonts w:ascii="Narkisim" w:hAnsi="Narkisim"/>
          <w:rtl/>
        </w:rPr>
        <w:t>מטלטלין וכלי תשמיש</w:t>
      </w:r>
      <w:r w:rsidRPr="00C472A2">
        <w:rPr>
          <w:rStyle w:val="ac"/>
          <w:rFonts w:ascii="Narkisim" w:hAnsi="Narkisim"/>
          <w:rtl/>
        </w:rPr>
        <w:footnoteReference w:id="730"/>
      </w:r>
      <w:r w:rsidRPr="00C472A2">
        <w:rPr>
          <w:rFonts w:ascii="Narkisim" w:hAnsi="Narkisim"/>
          <w:rtl/>
        </w:rPr>
        <w:t>. יש (ע' מעשה חושב) שהביאו דקי"ל (ב"ב קנ., ובטור וסמ"ע רמח לו) דלשון 'מטלטלים' סתם משמע מאני תשמישו, ולא חיטים ושעורים [ושאר סחורה], עד שיפרש 'כל' מטלטלי.</w:t>
      </w:r>
    </w:p>
    <w:p w14:paraId="7CFBDF2B" w14:textId="77777777" w:rsidR="008406E7" w:rsidRPr="00C472A2" w:rsidRDefault="00000000" w:rsidP="009A7958">
      <w:pPr>
        <w:bidi/>
        <w:rPr>
          <w:rFonts w:ascii="Narkisim" w:hAnsi="Narkisim" w:cs="Narkisim"/>
        </w:rPr>
      </w:pPr>
      <w:r w:rsidRPr="00C472A2">
        <w:rPr>
          <w:rFonts w:ascii="Narkisim" w:hAnsi="Narkisim" w:cs="Narkisim"/>
          <w:u w:val="single"/>
          <w:rtl/>
        </w:rPr>
        <w:t>לסוף מוכר את ביתו וכו'</w:t>
      </w:r>
      <w:r w:rsidRPr="00C472A2">
        <w:rPr>
          <w:rFonts w:ascii="Narkisim" w:hAnsi="Narkisim" w:cs="Narkisim"/>
          <w:rtl/>
        </w:rPr>
        <w:t>. מבואר שקודם מוכר שדה ואח"כ בית, ויש שהק' ע"ד ה</w:t>
      </w:r>
      <w:r w:rsidRPr="00C472A2">
        <w:rPr>
          <w:rFonts w:ascii="Narkisim" w:hAnsi="Narkisim" w:cs="Narkisim"/>
          <w:b/>
          <w:bCs/>
          <w:rtl/>
        </w:rPr>
        <w:t>רמב"ם</w:t>
      </w:r>
      <w:r w:rsidRPr="00C472A2">
        <w:rPr>
          <w:rFonts w:ascii="Narkisim" w:hAnsi="Narkisim" w:cs="Narkisim"/>
          <w:rtl/>
        </w:rPr>
        <w:t xml:space="preserve"> (דעות ה יב) שלא ימכור שדה</w:t>
      </w:r>
      <w:r w:rsidRPr="00C472A2">
        <w:rPr>
          <w:rStyle w:val="ac"/>
          <w:rFonts w:ascii="Narkisim" w:hAnsi="Narkisim" w:cs="Narkisim"/>
          <w:rtl/>
        </w:rPr>
        <w:footnoteReference w:id="731"/>
      </w:r>
      <w:r w:rsidRPr="00C472A2">
        <w:rPr>
          <w:rFonts w:ascii="Narkisim" w:hAnsi="Narkisim" w:cs="Narkisim"/>
          <w:rtl/>
        </w:rPr>
        <w:t xml:space="preserve"> ויקנה בית</w:t>
      </w:r>
      <w:r w:rsidRPr="00C472A2">
        <w:rPr>
          <w:rStyle w:val="ac"/>
          <w:rFonts w:ascii="Narkisim" w:hAnsi="Narkisim" w:cs="Narkisim"/>
          <w:rtl/>
        </w:rPr>
        <w:footnoteReference w:id="732"/>
      </w:r>
      <w:r w:rsidRPr="00C472A2">
        <w:rPr>
          <w:rFonts w:ascii="Narkisim" w:hAnsi="Narkisim" w:cs="Narkisim"/>
          <w:rtl/>
        </w:rPr>
        <w:t>. ומבואר דשדה עדיף</w:t>
      </w:r>
      <w:r w:rsidRPr="00C472A2">
        <w:rPr>
          <w:rStyle w:val="ac"/>
          <w:rFonts w:ascii="Narkisim" w:hAnsi="Narkisim" w:cs="Narkisim"/>
          <w:rtl/>
        </w:rPr>
        <w:footnoteReference w:id="733"/>
      </w:r>
      <w:r w:rsidRPr="00C472A2">
        <w:rPr>
          <w:rFonts w:ascii="Narkisim" w:hAnsi="Narkisim" w:cs="Narkisim"/>
          <w:rtl/>
        </w:rPr>
        <w:t>, א"כ יש לו למכור ביתו קודם. [ויש שפי' דשדה עדיף משום שעושה פירות. ויש שפי' משום שבית יכול ליפול</w:t>
      </w:r>
      <w:r w:rsidRPr="00C472A2">
        <w:rPr>
          <w:rStyle w:val="ac"/>
          <w:rFonts w:ascii="Narkisim" w:hAnsi="Narkisim" w:cs="Narkisim"/>
          <w:rtl/>
        </w:rPr>
        <w:footnoteReference w:id="734"/>
      </w:r>
      <w:r w:rsidRPr="00C472A2">
        <w:rPr>
          <w:rFonts w:ascii="Narkisim" w:hAnsi="Narkisim" w:cs="Narkisim"/>
          <w:rtl/>
        </w:rPr>
        <w:t>]. וה</w:t>
      </w:r>
      <w:r w:rsidRPr="00C472A2">
        <w:rPr>
          <w:rFonts w:ascii="Narkisim" w:hAnsi="Narkisim" w:cs="Narkisim"/>
          <w:b/>
          <w:bCs/>
          <w:rtl/>
        </w:rPr>
        <w:t>רש"ש</w:t>
      </w:r>
      <w:r w:rsidRPr="00C472A2">
        <w:rPr>
          <w:rFonts w:ascii="Narkisim" w:hAnsi="Narkisim" w:cs="Narkisim"/>
          <w:rtl/>
        </w:rPr>
        <w:t xml:space="preserve"> לרמב"ם כת' דקצת קשה מסוגיין</w:t>
      </w:r>
      <w:r w:rsidRPr="00C472A2">
        <w:rPr>
          <w:rStyle w:val="ac"/>
          <w:rFonts w:ascii="Narkisim" w:hAnsi="Narkisim" w:cs="Narkisim"/>
          <w:rtl/>
        </w:rPr>
        <w:footnoteReference w:id="735"/>
      </w:r>
      <w:r w:rsidRPr="00C472A2">
        <w:rPr>
          <w:rFonts w:ascii="Narkisim" w:hAnsi="Narkisim" w:cs="Narkisim"/>
          <w:rtl/>
        </w:rPr>
        <w:t xml:space="preserve">. [ולכאורה יש לחלק דהתם איירי לעשות סחורה </w:t>
      </w:r>
      <w:r w:rsidRPr="00C472A2">
        <w:rPr>
          <w:rFonts w:ascii="Narkisim" w:hAnsi="Narkisim" w:cs="Narkisim"/>
          <w:rtl/>
        </w:rPr>
        <w:lastRenderedPageBreak/>
        <w:t>בבית ולהשכירו, והכא איירי שאין לו היכן לגור].</w:t>
      </w:r>
    </w:p>
    <w:p w14:paraId="65AD6BAE" w14:textId="77777777" w:rsidR="008406E7" w:rsidRPr="00C472A2" w:rsidRDefault="00000000" w:rsidP="009A7958">
      <w:pPr>
        <w:pStyle w:val="aa"/>
        <w:bidi/>
        <w:rPr>
          <w:rFonts w:ascii="Narkisim" w:hAnsi="Narkisim"/>
        </w:rPr>
      </w:pPr>
      <w:r w:rsidRPr="00C472A2">
        <w:rPr>
          <w:rFonts w:ascii="Narkisim" w:hAnsi="Narkisim"/>
          <w:u w:val="single"/>
          <w:rtl/>
        </w:rPr>
        <w:t>ומ"ש הכא דקאמר לא באת לידו, כדרב הונא וכו' נעשית לו כהיתר</w:t>
      </w:r>
      <w:r w:rsidRPr="00C472A2">
        <w:rPr>
          <w:rFonts w:ascii="Narkisim" w:hAnsi="Narkisim"/>
          <w:rtl/>
        </w:rPr>
        <w:t>. פ</w:t>
      </w:r>
      <w:r w:rsidRPr="00C472A2">
        <w:rPr>
          <w:rFonts w:ascii="Narkisim" w:hAnsi="Narkisim"/>
          <w:b/>
          <w:bCs/>
          <w:rtl/>
        </w:rPr>
        <w:t>רש"י</w:t>
      </w:r>
      <w:r w:rsidRPr="00C472A2">
        <w:rPr>
          <w:rFonts w:ascii="Narkisim" w:hAnsi="Narkisim"/>
          <w:rtl/>
        </w:rPr>
        <w:t xml:space="preserve"> ד'לא הרגיש' משמע לא נזדעזע, לשוב מן העבירה. ואילו 'לא באת לידו' משמע שלא עלה בליבו. דברישא [שעדיין לא עבר אלא פעם א'] תני הרגיש, דמשמע שהיה יודע ונותן אל לבו שהיה עובר, ואפ"ה לא נרתע מן העבירה ועשאה. ואילו בפעם שניה דומה בעיניו כהיתר ומש"ה תני לא באת לידו, שאפי' על לבו אין עולה שתהא עבירה.</w:t>
      </w:r>
    </w:p>
    <w:p w14:paraId="4908E42D" w14:textId="77777777" w:rsidR="008406E7" w:rsidRPr="00C472A2" w:rsidRDefault="00000000" w:rsidP="009A7958">
      <w:pPr>
        <w:pStyle w:val="a8"/>
        <w:bidi/>
        <w:rPr>
          <w:rFonts w:ascii="Narkisim" w:hAnsi="Narkisim"/>
        </w:rPr>
      </w:pPr>
      <w:r w:rsidRPr="00C472A2">
        <w:rPr>
          <w:rFonts w:ascii="Narkisim" w:hAnsi="Narkisim"/>
          <w:rtl/>
        </w:rPr>
        <w:t>ו</w:t>
      </w:r>
      <w:r w:rsidRPr="00C472A2">
        <w:rPr>
          <w:rFonts w:ascii="Narkisim" w:hAnsi="Narkisim"/>
          <w:b/>
          <w:bCs/>
          <w:rtl/>
        </w:rPr>
        <w:t xml:space="preserve">רש"י </w:t>
      </w:r>
      <w:r w:rsidRPr="00C472A2">
        <w:rPr>
          <w:rFonts w:ascii="Narkisim" w:hAnsi="Narkisim"/>
          <w:rtl/>
        </w:rPr>
        <w:t>(קידושין כ.) כת' שהלשון 'לא הרגיש' משמע אם לא הרגיש סופו לבא לכך, ואילו בכולהו תנא לא באת לידו עד שמוכר, דמשמע דפשיטא ליה לתנא דדרכו בכך. דלא תבא לידו שישוב בתשובה עד שיקבל עוד פורענות.</w:t>
      </w:r>
    </w:p>
    <w:p w14:paraId="752676C0" w14:textId="77777777" w:rsidR="008406E7" w:rsidRPr="00C472A2" w:rsidRDefault="00000000" w:rsidP="009A7958">
      <w:pPr>
        <w:bidi/>
        <w:rPr>
          <w:rFonts w:ascii="Narkisim" w:hAnsi="Narkisim" w:cs="Narkisim"/>
        </w:rPr>
      </w:pPr>
      <w:r w:rsidRPr="00C472A2">
        <w:rPr>
          <w:rFonts w:ascii="Narkisim" w:hAnsi="Narkisim" w:cs="Narkisim"/>
          <w:u w:val="single"/>
          <w:rtl/>
        </w:rPr>
        <w:t>לא באת לידו עד שמוכר את בתו</w:t>
      </w:r>
      <w:r w:rsidRPr="00C472A2">
        <w:rPr>
          <w:rFonts w:ascii="Narkisim" w:hAnsi="Narkisim" w:cs="Narkisim"/>
          <w:rtl/>
        </w:rPr>
        <w:t>. בגמ' (קידושין כ.) הגירסא בתו ואח"כ לסוף שלוה בריבית. וכן הגיהו האחרונים בגמ' כאן, כדמוכח מהמשך הגמ'.</w:t>
      </w:r>
    </w:p>
    <w:p w14:paraId="5FA68CDF" w14:textId="77777777" w:rsidR="008406E7" w:rsidRPr="00C472A2" w:rsidRDefault="00000000" w:rsidP="009A7958">
      <w:pPr>
        <w:pStyle w:val="aa"/>
        <w:bidi/>
        <w:rPr>
          <w:rFonts w:ascii="Narkisim" w:hAnsi="Narkisim"/>
        </w:rPr>
      </w:pPr>
      <w:r w:rsidRPr="00C472A2">
        <w:rPr>
          <w:rFonts w:ascii="Narkisim" w:hAnsi="Narkisim"/>
          <w:rtl/>
        </w:rPr>
        <w:t>והגמ' פי' דאף על גב דבתו לא כתיב בהאי ענינא וכו'. וה</w:t>
      </w:r>
      <w:r w:rsidRPr="00C472A2">
        <w:rPr>
          <w:rFonts w:ascii="Narkisim" w:hAnsi="Narkisim"/>
          <w:b/>
          <w:bCs/>
          <w:rtl/>
        </w:rPr>
        <w:t>מהרש"א ח"א</w:t>
      </w:r>
      <w:r w:rsidRPr="00C472A2">
        <w:rPr>
          <w:rFonts w:ascii="Narkisim" w:hAnsi="Narkisim"/>
          <w:rtl/>
        </w:rPr>
        <w:t xml:space="preserve"> (קידושין שם) ביאר דכוונת הגמ' דאילו מקומה של מכירת בתו בתר פרשת רבית, הו"ל למכתב שם. אלא מהא שהוזכר בפרשת משפטים [ולא בפרשת בהר] שמעינן דע"כ מכירת בתו מוקדם לפרשת רבית [מטעמא דברתיה מגרעא וכו']</w:t>
      </w:r>
      <w:r w:rsidRPr="00C472A2">
        <w:rPr>
          <w:rStyle w:val="ac"/>
          <w:rFonts w:ascii="Narkisim" w:hAnsi="Narkisim"/>
          <w:rtl/>
        </w:rPr>
        <w:footnoteReference w:id="736"/>
      </w:r>
      <w:r w:rsidRPr="00C472A2">
        <w:rPr>
          <w:rFonts w:ascii="Narkisim" w:hAnsi="Narkisim"/>
          <w:rtl/>
        </w:rPr>
        <w:t>. והק' נכתוב מכירת בתו קודם פרשת רבית [אף דשם מקומה], ותי' דלא חשיב אלא הנך שאדם עושה כן כסדר, אבל אין כל אדם מוכר בתו קודם שילוה ברבית</w:t>
      </w:r>
      <w:r w:rsidRPr="00C472A2">
        <w:rPr>
          <w:rStyle w:val="ac"/>
          <w:rFonts w:ascii="Narkisim" w:hAnsi="Narkisim"/>
          <w:rtl/>
        </w:rPr>
        <w:footnoteReference w:id="737"/>
      </w:r>
      <w:r w:rsidRPr="00C472A2">
        <w:rPr>
          <w:rFonts w:ascii="Narkisim" w:hAnsi="Narkisim"/>
          <w:rtl/>
        </w:rPr>
        <w:t>.</w:t>
      </w:r>
    </w:p>
    <w:p w14:paraId="13774139"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(עבדים ד ב) כת' דהאב אינו רשאי למכור את בתו אלא א"כ העני, ולא נשאר לו כלום לא קרקע ולא מטלטלין, ואפי' כסות שעליו. וה</w:t>
      </w:r>
      <w:r w:rsidRPr="00C472A2">
        <w:rPr>
          <w:rFonts w:ascii="Narkisim" w:hAnsi="Narkisim" w:cs="Narkisim"/>
          <w:b/>
          <w:bCs/>
          <w:rtl/>
        </w:rPr>
        <w:t>כס"מ</w:t>
      </w:r>
      <w:r w:rsidRPr="00C472A2">
        <w:rPr>
          <w:rFonts w:ascii="Narkisim" w:hAnsi="Narkisim" w:cs="Narkisim"/>
          <w:rtl/>
        </w:rPr>
        <w:t xml:space="preserve"> ציין לסוגיין לבסוף מוכר וכו'. ועוד ציינו המקורו מהספרי והתוספתא.</w:t>
      </w:r>
    </w:p>
    <w:p w14:paraId="610DE4FF" w14:textId="77777777" w:rsidR="008406E7" w:rsidRPr="00C472A2" w:rsidRDefault="00000000" w:rsidP="009A7958">
      <w:pPr>
        <w:bidi/>
        <w:rPr>
          <w:rFonts w:ascii="Narkisim" w:hAnsi="Narkisim" w:cs="Narkisim"/>
        </w:rPr>
      </w:pPr>
      <w:r w:rsidRPr="00C472A2">
        <w:rPr>
          <w:rFonts w:ascii="Narkisim" w:hAnsi="Narkisim" w:cs="Narkisim"/>
          <w:u w:val="single"/>
          <w:rtl/>
        </w:rPr>
        <w:t>תנא דבי ר' ישמעאל וכו' [אימא</w:t>
      </w:r>
      <w:r w:rsidRPr="00C472A2">
        <w:rPr>
          <w:rStyle w:val="ac"/>
          <w:rFonts w:ascii="Narkisim" w:hAnsi="Narkisim" w:cs="Narkisim"/>
          <w:u w:val="single"/>
          <w:rtl/>
        </w:rPr>
        <w:footnoteReference w:id="738"/>
      </w:r>
      <w:r w:rsidRPr="00C472A2">
        <w:rPr>
          <w:rFonts w:ascii="Narkisim" w:hAnsi="Narkisim" w:cs="Narkisim"/>
          <w:u w:val="single"/>
          <w:rtl/>
        </w:rPr>
        <w:t>] אידחה אבן אחר הנופל וכו'</w:t>
      </w:r>
      <w:r w:rsidRPr="00C472A2">
        <w:rPr>
          <w:rFonts w:ascii="Narkisim" w:hAnsi="Narkisim" w:cs="Narkisim"/>
          <w:rtl/>
        </w:rPr>
        <w:t>. [קמ"ל שאין דוחין אותו. ולכאורה אף היכא שלא ידענו שעשה תשובה</w:t>
      </w:r>
      <w:r w:rsidRPr="00C472A2">
        <w:rPr>
          <w:rStyle w:val="ac"/>
          <w:rFonts w:ascii="Narkisim" w:hAnsi="Narkisim" w:cs="Narkisim"/>
          <w:rtl/>
        </w:rPr>
        <w:footnoteReference w:id="739"/>
      </w:r>
      <w:r w:rsidRPr="00C472A2">
        <w:rPr>
          <w:rFonts w:ascii="Narkisim" w:hAnsi="Narkisim" w:cs="Narkisim"/>
          <w:rtl/>
        </w:rPr>
        <w:t>].</w:t>
      </w:r>
    </w:p>
    <w:p w14:paraId="6D16FACD"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ט"ז</w:t>
      </w:r>
      <w:r w:rsidRPr="00C472A2">
        <w:rPr>
          <w:rFonts w:ascii="Narkisim" w:hAnsi="Narkisim"/>
          <w:rtl/>
        </w:rPr>
        <w:t xml:space="preserve"> (יו"ד שלד א) הביא מכאן דיש לנו ליזהר שלא לנדות א', באופן שיש לחוש שיצא לתרבות רעה</w:t>
      </w:r>
      <w:r w:rsidRPr="00C472A2">
        <w:rPr>
          <w:rStyle w:val="ac"/>
          <w:rFonts w:ascii="Narkisim" w:hAnsi="Narkisim"/>
          <w:rtl/>
        </w:rPr>
        <w:footnoteReference w:id="740"/>
      </w:r>
      <w:r w:rsidRPr="00C472A2">
        <w:rPr>
          <w:rFonts w:ascii="Narkisim" w:hAnsi="Narkisim"/>
          <w:rtl/>
        </w:rPr>
        <w:t>. ודלא כ</w:t>
      </w:r>
      <w:r w:rsidRPr="00C472A2">
        <w:rPr>
          <w:rFonts w:ascii="Narkisim" w:hAnsi="Narkisim"/>
          <w:b/>
          <w:bCs/>
          <w:rtl/>
        </w:rPr>
        <w:t>רמ"א</w:t>
      </w:r>
      <w:r w:rsidRPr="00C472A2">
        <w:rPr>
          <w:rFonts w:ascii="Narkisim" w:hAnsi="Narkisim"/>
          <w:rtl/>
        </w:rPr>
        <w:t xml:space="preserve"> (שם)</w:t>
      </w:r>
      <w:r w:rsidRPr="00C472A2">
        <w:rPr>
          <w:rStyle w:val="ac"/>
          <w:rFonts w:ascii="Narkisim" w:hAnsi="Narkisim"/>
          <w:rtl/>
        </w:rPr>
        <w:footnoteReference w:id="741"/>
      </w:r>
      <w:r w:rsidRPr="00C472A2">
        <w:rPr>
          <w:rFonts w:ascii="Narkisim" w:hAnsi="Narkisim"/>
          <w:rtl/>
        </w:rPr>
        <w:t>. וה</w:t>
      </w:r>
      <w:r w:rsidRPr="00C472A2">
        <w:rPr>
          <w:rFonts w:ascii="Narkisim" w:hAnsi="Narkisim"/>
          <w:b/>
          <w:bCs/>
          <w:rtl/>
        </w:rPr>
        <w:t>ש"ך</w:t>
      </w:r>
      <w:r w:rsidRPr="00C472A2">
        <w:rPr>
          <w:rFonts w:ascii="Narkisim" w:hAnsi="Narkisim"/>
          <w:rtl/>
        </w:rPr>
        <w:t xml:space="preserve"> (נה"כ שם) דחה דהכא כיון דדין הבית דין הוא שמנדין אותו אין לחוש, דאם לא כן בטלה דין ישראל.</w:t>
      </w:r>
    </w:p>
    <w:p w14:paraId="25A08774"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חוו"י</w:t>
      </w:r>
      <w:r w:rsidRPr="00C472A2">
        <w:rPr>
          <w:rFonts w:ascii="Narkisim" w:hAnsi="Narkisim"/>
          <w:rtl/>
        </w:rPr>
        <w:t xml:space="preserve"> (קמא) האריך לדחות דברי הט"ז, וכת' דאין ראיה כלל מסוגיין. דהכא אין במעשיהו נגד הדת, ובודאי מי שיכול להוציאו מידם מצוה רבה עשה. ועוד דהכא נמכר מפני דחקו, ועתה רוצה לחזור לדת, ובזה אמרה תורה גאולה תהיה לו. וע"ע מהרצ"ח.</w:t>
      </w:r>
    </w:p>
    <w:p w14:paraId="1A794615" w14:textId="77777777" w:rsidR="008406E7" w:rsidRPr="00C472A2" w:rsidRDefault="00000000" w:rsidP="009A7958">
      <w:pPr>
        <w:bidi/>
        <w:rPr>
          <w:rFonts w:ascii="Narkisim" w:hAnsi="Narkisim" w:cs="Narkisim"/>
        </w:rPr>
      </w:pPr>
      <w:r w:rsidRPr="00C472A2">
        <w:rPr>
          <w:rFonts w:ascii="Narkisim" w:hAnsi="Narkisim" w:cs="Narkisim"/>
          <w:u w:val="single"/>
          <w:rtl/>
        </w:rPr>
        <w:t>וכי יש שנים מרובות ויש שנים מועטות</w:t>
      </w:r>
      <w:r w:rsidRPr="00C472A2">
        <w:rPr>
          <w:rStyle w:val="ac"/>
          <w:rFonts w:ascii="Narkisim" w:hAnsi="Narkisim" w:cs="Narkisim"/>
          <w:u w:val="single"/>
          <w:rtl/>
        </w:rPr>
        <w:footnoteReference w:id="742"/>
      </w:r>
      <w:r w:rsidRPr="00C472A2">
        <w:rPr>
          <w:rFonts w:ascii="Narkisim" w:hAnsi="Narkisim" w:cs="Narkisim"/>
          <w:u w:val="single"/>
          <w:rtl/>
        </w:rPr>
        <w:t xml:space="preserve">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דמשמע דיש שנה מרובה מחברתה או פחותה מחברתה. [וב</w:t>
      </w:r>
      <w:r w:rsidRPr="00C472A2">
        <w:rPr>
          <w:rFonts w:ascii="Narkisim" w:hAnsi="Narkisim" w:cs="Narkisim"/>
          <w:b/>
          <w:bCs/>
          <w:rtl/>
        </w:rPr>
        <w:t>הג' יעב"ץ</w:t>
      </w:r>
      <w:r w:rsidRPr="00C472A2">
        <w:rPr>
          <w:rFonts w:ascii="Narkisim" w:hAnsi="Narkisim" w:cs="Narkisim"/>
          <w:rtl/>
        </w:rPr>
        <w:t xml:space="preserve"> כת' דאף דיש שנים מעוברות, מ"מ לא יתכן דקאי בהכי, דליכא שנים מעוברות רצופות]. והרשב"א (קידושין כ:) דייק כן מדכתיב ב', בשנים. משמע דיש ריבוי ומיעוט בגופן של שנים.</w:t>
      </w:r>
    </w:p>
    <w:p w14:paraId="39825E68" w14:textId="77777777" w:rsidR="008406E7" w:rsidRPr="00C472A2" w:rsidRDefault="00000000" w:rsidP="009A7958">
      <w:pPr>
        <w:pStyle w:val="a7"/>
        <w:bidi/>
        <w:rPr>
          <w:rFonts w:ascii="Narkisim" w:hAnsi="Narkisim"/>
        </w:rPr>
      </w:pPr>
      <w:r w:rsidRPr="00C472A2">
        <w:rPr>
          <w:rFonts w:ascii="Narkisim" w:hAnsi="Narkisim"/>
          <w:rtl/>
        </w:rPr>
        <w:t xml:space="preserve">אבל </w:t>
      </w:r>
      <w:r w:rsidRPr="00C472A2">
        <w:rPr>
          <w:rFonts w:ascii="Narkisim" w:hAnsi="Narkisim"/>
          <w:b/>
          <w:bCs/>
          <w:rtl/>
        </w:rPr>
        <w:t>רש"י</w:t>
      </w:r>
      <w:r w:rsidRPr="00C472A2">
        <w:rPr>
          <w:rFonts w:ascii="Narkisim" w:hAnsi="Narkisim"/>
          <w:rtl/>
        </w:rPr>
        <w:t xml:space="preserve"> (קידושין כ:) פי' רבות בשנים משמע שיהא ריבוי בשנים, וכי אפשר להיותן מרובות </w:t>
      </w:r>
      <w:r w:rsidRPr="00C472A2">
        <w:rPr>
          <w:rFonts w:ascii="Narkisim" w:hAnsi="Narkisim"/>
          <w:rtl/>
        </w:rPr>
        <w:lastRenderedPageBreak/>
        <w:t>על שש</w:t>
      </w:r>
      <w:r w:rsidRPr="00C472A2">
        <w:rPr>
          <w:rStyle w:val="ac"/>
          <w:rFonts w:ascii="Narkisim" w:hAnsi="Narkisim"/>
          <w:rtl/>
        </w:rPr>
        <w:footnoteReference w:id="743"/>
      </w:r>
      <w:r w:rsidRPr="00C472A2">
        <w:rPr>
          <w:rFonts w:ascii="Narkisim" w:hAnsi="Narkisim"/>
          <w:rtl/>
        </w:rPr>
        <w:t xml:space="preserve"> או מועטות משש</w:t>
      </w:r>
      <w:r w:rsidRPr="00C472A2">
        <w:rPr>
          <w:rStyle w:val="ac"/>
          <w:rFonts w:ascii="Narkisim" w:hAnsi="Narkisim"/>
          <w:rtl/>
        </w:rPr>
        <w:footnoteReference w:id="744"/>
      </w:r>
      <w:r w:rsidRPr="00C472A2">
        <w:rPr>
          <w:rFonts w:ascii="Narkisim" w:hAnsi="Narkisim"/>
          <w:rtl/>
        </w:rPr>
        <w:t>.</w:t>
      </w:r>
    </w:p>
    <w:p w14:paraId="596CA042" w14:textId="77777777" w:rsidR="008406E7" w:rsidRPr="00C472A2" w:rsidRDefault="00000000" w:rsidP="009A7958">
      <w:pPr>
        <w:bidi/>
        <w:rPr>
          <w:rFonts w:ascii="Narkisim" w:hAnsi="Narkisim" w:cs="Narkisim"/>
        </w:rPr>
      </w:pPr>
      <w:r w:rsidRPr="00C472A2">
        <w:rPr>
          <w:rFonts w:ascii="Narkisim" w:hAnsi="Narkisim" w:cs="Narkisim"/>
          <w:u w:val="single"/>
          <w:rtl/>
        </w:rPr>
        <w:t>ואימא היכא דעבד תרתי ופיישי ד'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(כאן וקידושין כ:) דלא איירי בהכסיף או השביח. ו</w:t>
      </w:r>
      <w:r w:rsidRPr="00C472A2">
        <w:rPr>
          <w:rFonts w:ascii="Narkisim" w:hAnsi="Narkisim" w:cs="Narkisim"/>
          <w:b/>
          <w:bCs/>
          <w:rtl/>
        </w:rPr>
        <w:t>תוס'</w:t>
      </w:r>
      <w:r w:rsidRPr="00C472A2">
        <w:rPr>
          <w:rFonts w:ascii="Narkisim" w:hAnsi="Narkisim" w:cs="Narkisim"/>
          <w:rtl/>
        </w:rPr>
        <w:t xml:space="preserve"> (והשיטמ"ק י) תמהו בזה</w:t>
      </w:r>
      <w:r w:rsidRPr="00C472A2">
        <w:rPr>
          <w:rStyle w:val="ac"/>
          <w:rFonts w:ascii="Narkisim" w:hAnsi="Narkisim" w:cs="Narkisim"/>
          <w:rtl/>
        </w:rPr>
        <w:footnoteReference w:id="745"/>
      </w:r>
      <w:r w:rsidRPr="00C472A2">
        <w:rPr>
          <w:rFonts w:ascii="Narkisim" w:hAnsi="Narkisim" w:cs="Narkisim"/>
          <w:rtl/>
        </w:rPr>
        <w:t>, אלא בהכסיף או השביח אזלי' לפי מיעוט השנים, בין לקולא ולחומרא. והשיטמ"ק הביא כן מרגמ"ה</w:t>
      </w:r>
      <w:r w:rsidRPr="00C472A2">
        <w:rPr>
          <w:rStyle w:val="ac"/>
          <w:rFonts w:ascii="Narkisim" w:hAnsi="Narkisim" w:cs="Narkisim"/>
          <w:rtl/>
        </w:rPr>
        <w:footnoteReference w:id="746"/>
      </w:r>
      <w:r w:rsidRPr="00C472A2">
        <w:rPr>
          <w:rFonts w:ascii="Narkisim" w:hAnsi="Narkisim" w:cs="Narkisim"/>
          <w:rtl/>
        </w:rPr>
        <w:t xml:space="preserve"> ורש"י כת"י. [ויל"פ דיש ב' גדרי גאולה, מכסף מקנתו או כפי שניו. ומהני הכרעת הרוב לקבוע איזה עיקרי].</w:t>
      </w:r>
    </w:p>
    <w:p w14:paraId="374CF412" w14:textId="77777777" w:rsidR="008406E7" w:rsidRPr="00C472A2" w:rsidRDefault="00000000" w:rsidP="009A7958">
      <w:pPr>
        <w:bidi/>
        <w:rPr>
          <w:rFonts w:ascii="Narkisim" w:hAnsi="Narkisim" w:cs="Narkisim"/>
        </w:rPr>
      </w:pPr>
      <w:r w:rsidRPr="00C472A2">
        <w:rPr>
          <w:rFonts w:ascii="Narkisim" w:hAnsi="Narkisim" w:cs="Narkisim"/>
          <w:u w:val="single"/>
          <w:rtl/>
        </w:rPr>
        <w:t>מה"מ דת"ר והשיגה ידו, יד עצמו שלא ילוה וכו'</w:t>
      </w:r>
      <w:r w:rsidRPr="00C472A2">
        <w:rPr>
          <w:rFonts w:ascii="Narkisim" w:hAnsi="Narkisim" w:cs="Narkisim"/>
          <w:rtl/>
        </w:rPr>
        <w:t>. ה</w:t>
      </w:r>
      <w:r w:rsidRPr="00C472A2">
        <w:rPr>
          <w:rFonts w:ascii="Narkisim" w:hAnsi="Narkisim" w:cs="Narkisim"/>
          <w:b/>
          <w:bCs/>
          <w:rtl/>
        </w:rPr>
        <w:t>רש"ש</w:t>
      </w:r>
      <w:r w:rsidRPr="00C472A2">
        <w:rPr>
          <w:rFonts w:ascii="Narkisim" w:hAnsi="Narkisim" w:cs="Narkisim"/>
          <w:rtl/>
        </w:rPr>
        <w:t xml:space="preserve"> כת' דמ"מ אם השיג במתנה מחבירו שפיר קרינן ביה השיגה ידו</w:t>
      </w:r>
      <w:r w:rsidRPr="00C472A2">
        <w:rPr>
          <w:rStyle w:val="ac"/>
          <w:rFonts w:ascii="Narkisim" w:hAnsi="Narkisim" w:cs="Narkisim"/>
          <w:rtl/>
        </w:rPr>
        <w:footnoteReference w:id="747"/>
      </w:r>
      <w:r w:rsidRPr="00C472A2">
        <w:rPr>
          <w:rFonts w:ascii="Narkisim" w:hAnsi="Narkisim" w:cs="Narkisim"/>
          <w:rtl/>
        </w:rPr>
        <w:t>.</w:t>
      </w:r>
    </w:p>
    <w:p w14:paraId="1E3C2631" w14:textId="77777777" w:rsidR="008406E7" w:rsidRPr="00C472A2" w:rsidRDefault="00000000" w:rsidP="009A7958">
      <w:pPr>
        <w:pStyle w:val="aa"/>
        <w:bidi/>
        <w:rPr>
          <w:rFonts w:ascii="Narkisim" w:hAnsi="Narkisim"/>
        </w:rPr>
      </w:pPr>
      <w:r w:rsidRPr="00C472A2">
        <w:rPr>
          <w:rFonts w:ascii="Narkisim" w:hAnsi="Narkisim"/>
          <w:rtl/>
        </w:rPr>
        <w:t>ויש שדנו מי שעושה מלאכה כדי מחייתו, מה הדין כשלווה כסף עבור מחייתו, האם יוכל לפדות את השדה במעות שבאו לו מחמת מלאכתו. דמעות אלו השיגה ידו.</w:t>
      </w:r>
    </w:p>
    <w:p w14:paraId="0491DC81" w14:textId="77777777" w:rsidR="008406E7" w:rsidRPr="00C472A2" w:rsidRDefault="00000000" w:rsidP="009A7958">
      <w:pPr>
        <w:bidi/>
        <w:rPr>
          <w:rFonts w:ascii="Narkisim" w:hAnsi="Narkisim" w:cs="Narkisim"/>
        </w:rPr>
      </w:pPr>
      <w:r w:rsidRPr="00C472A2">
        <w:rPr>
          <w:rFonts w:ascii="Narkisim" w:hAnsi="Narkisim" w:cs="Narkisim"/>
          <w:u w:val="single"/>
          <w:rtl/>
        </w:rPr>
        <w:t>ומצא פרט למצוי, שלא ימכור</w:t>
      </w:r>
      <w:r w:rsidRPr="00C472A2">
        <w:rPr>
          <w:rStyle w:val="ac"/>
          <w:rFonts w:ascii="Narkisim" w:hAnsi="Narkisim" w:cs="Narkisim"/>
          <w:u w:val="single"/>
          <w:rtl/>
        </w:rPr>
        <w:footnoteReference w:id="748"/>
      </w:r>
      <w:r w:rsidRPr="00C472A2">
        <w:rPr>
          <w:rFonts w:ascii="Narkisim" w:hAnsi="Narkisim" w:cs="Narkisim"/>
          <w:u w:val="single"/>
          <w:rtl/>
        </w:rPr>
        <w:t xml:space="preserve"> וכו'</w:t>
      </w:r>
      <w:r w:rsidRPr="00C472A2">
        <w:rPr>
          <w:rFonts w:ascii="Narkisim" w:hAnsi="Narkisim" w:cs="Narkisim"/>
          <w:rtl/>
        </w:rPr>
        <w:t>. פ</w:t>
      </w:r>
      <w:r w:rsidRPr="00C472A2">
        <w:rPr>
          <w:rFonts w:ascii="Narkisim" w:hAnsi="Narkisim" w:cs="Narkisim"/>
          <w:b/>
          <w:bCs/>
          <w:rtl/>
        </w:rPr>
        <w:t>רגמ"ה</w:t>
      </w:r>
      <w:r w:rsidRPr="00C472A2">
        <w:rPr>
          <w:rFonts w:ascii="Narkisim" w:hAnsi="Narkisim" w:cs="Narkisim"/>
          <w:rtl/>
        </w:rPr>
        <w:t xml:space="preserve"> שלא ימכור מה שהיה לו קודם לכן. ה</w:t>
      </w:r>
      <w:r w:rsidRPr="00C472A2">
        <w:rPr>
          <w:rFonts w:ascii="Narkisim" w:hAnsi="Narkisim" w:cs="Narkisim"/>
          <w:b/>
          <w:bCs/>
          <w:rtl/>
        </w:rPr>
        <w:t>שפ"א</w:t>
      </w:r>
      <w:r w:rsidRPr="00C472A2">
        <w:rPr>
          <w:rFonts w:ascii="Narkisim" w:hAnsi="Narkisim" w:cs="Narkisim"/>
          <w:rtl/>
        </w:rPr>
        <w:t xml:space="preserve"> (והו' בדר"א יא פז) דן מה הדין מי שיש בידו מעות [שהיה לו מעיקרא], האם יכול לגאול בהם. ולכאורה כ"ש דיחשב 'מצוי'</w:t>
      </w:r>
      <w:r w:rsidRPr="00C472A2">
        <w:rPr>
          <w:rStyle w:val="ac"/>
          <w:rFonts w:ascii="Narkisim" w:hAnsi="Narkisim" w:cs="Narkisim"/>
          <w:rtl/>
        </w:rPr>
        <w:footnoteReference w:id="749"/>
      </w:r>
      <w:r w:rsidRPr="00C472A2">
        <w:rPr>
          <w:rFonts w:ascii="Narkisim" w:hAnsi="Narkisim" w:cs="Narkisim"/>
          <w:rtl/>
        </w:rPr>
        <w:t>.</w:t>
      </w:r>
    </w:p>
    <w:p w14:paraId="6AC4E4E7" w14:textId="77777777" w:rsidR="008406E7" w:rsidRPr="00C472A2" w:rsidRDefault="00000000" w:rsidP="009A7958">
      <w:pPr>
        <w:pStyle w:val="a8"/>
        <w:bidi/>
        <w:rPr>
          <w:rFonts w:ascii="Narkisim" w:hAnsi="Narkisim"/>
        </w:rPr>
      </w:pPr>
      <w:r w:rsidRPr="00C472A2">
        <w:rPr>
          <w:rFonts w:ascii="Narkisim" w:hAnsi="Narkisim"/>
          <w:rtl/>
        </w:rPr>
        <w:t>והביא את דברי ה</w:t>
      </w:r>
      <w:r w:rsidRPr="00C472A2">
        <w:rPr>
          <w:rFonts w:ascii="Narkisim" w:hAnsi="Narkisim"/>
          <w:b/>
          <w:bCs/>
          <w:rtl/>
        </w:rPr>
        <w:t>רמב"ם</w:t>
      </w:r>
      <w:r w:rsidRPr="00C472A2">
        <w:rPr>
          <w:rFonts w:ascii="Narkisim" w:hAnsi="Narkisim"/>
          <w:rtl/>
        </w:rPr>
        <w:t xml:space="preserve"> (שמיטה יא ג) דאינו רשאי למכור ביתו או שדה אחוזתו אא"כ העני, שנאמר וכי ימוך אחיך ומכר מאחוזתו</w:t>
      </w:r>
      <w:r w:rsidRPr="00C472A2">
        <w:rPr>
          <w:rStyle w:val="ac"/>
          <w:rFonts w:ascii="Narkisim" w:hAnsi="Narkisim"/>
          <w:rtl/>
        </w:rPr>
        <w:footnoteReference w:id="750"/>
      </w:r>
      <w:r w:rsidRPr="00C472A2">
        <w:rPr>
          <w:rFonts w:ascii="Narkisim" w:hAnsi="Narkisim"/>
          <w:rtl/>
        </w:rPr>
        <w:t>. אבל אם עבר ומכר הרי אלו מכורין. [ע' רש"י בסמוך ד"ה מה השיגה].</w:t>
      </w:r>
    </w:p>
    <w:p w14:paraId="1E8E59EC"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מל"ה</w:t>
      </w:r>
      <w:r w:rsidRPr="00C472A2">
        <w:rPr>
          <w:rFonts w:ascii="Narkisim" w:hAnsi="Narkisim"/>
          <w:rtl/>
        </w:rPr>
        <w:t xml:space="preserve"> ביאר דרשת הברייתא ומצא פרט למצוי, שהיה בידו מעות בשעת מכירה. ושלא ימכור ברחוק הוא ענין בפנ"ע. ועוד כת' 'ומצא' משמע מצא מאליו, ולא שישתדל להמציא ע"י שימכור קרקע</w:t>
      </w:r>
      <w:r w:rsidRPr="00C472A2">
        <w:rPr>
          <w:rStyle w:val="ac"/>
          <w:rFonts w:ascii="Narkisim" w:hAnsi="Narkisim"/>
          <w:rtl/>
        </w:rPr>
        <w:footnoteReference w:id="751"/>
      </w:r>
      <w:r w:rsidRPr="00C472A2">
        <w:rPr>
          <w:rFonts w:ascii="Narkisim" w:hAnsi="Narkisim"/>
          <w:rtl/>
        </w:rPr>
        <w:t>.</w:t>
      </w:r>
    </w:p>
    <w:p w14:paraId="561C6AB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דר"א</w:t>
      </w:r>
      <w:r w:rsidRPr="00C472A2">
        <w:rPr>
          <w:rFonts w:ascii="Narkisim" w:hAnsi="Narkisim"/>
          <w:rtl/>
        </w:rPr>
        <w:t xml:space="preserve"> (שמיטה יא יז בביאוה"ה) הק' מי שיש לו שדה רחוקה, נימא שמצוי בידו [שהיה יכול למוכרה], ואף אילו אח"כ ישיג מעות אחרות לא יוכל לגאול כלל. ואיך מקרי השיגה ידו הרי גם קודם היה בידו כדי פדיה. וכת' דצ"ל דקפידת התורה הוא על אותן המעות שהיו בידו בתחלה אף שלא רצה למוכרן אז, אבל על מעות אחרים שהשיג עתה מקרי השיגה ידו כיון שלא היו בידו אז. ואף שהיה בידו אחרים.</w:t>
      </w:r>
    </w:p>
    <w:p w14:paraId="1B366F88" w14:textId="77777777" w:rsidR="008406E7" w:rsidRPr="00C472A2" w:rsidRDefault="00000000" w:rsidP="009A7958">
      <w:pPr>
        <w:bidi/>
        <w:rPr>
          <w:rFonts w:ascii="Narkisim" w:hAnsi="Narkisim" w:cs="Narkisim"/>
        </w:rPr>
      </w:pPr>
      <w:r w:rsidRPr="00C472A2">
        <w:rPr>
          <w:rFonts w:ascii="Narkisim" w:hAnsi="Narkisim" w:cs="Narkisim"/>
          <w:u w:val="single"/>
          <w:rtl/>
        </w:rPr>
        <w:t>שם. שלא ימכור ברחוק וכו'</w:t>
      </w:r>
      <w:r w:rsidRPr="00C472A2">
        <w:rPr>
          <w:rFonts w:ascii="Narkisim" w:hAnsi="Narkisim" w:cs="Narkisim"/>
          <w:rtl/>
        </w:rPr>
        <w:t>. ה</w:t>
      </w:r>
      <w:r w:rsidRPr="00C472A2">
        <w:rPr>
          <w:rFonts w:ascii="Narkisim" w:hAnsi="Narkisim" w:cs="Narkisim"/>
          <w:b/>
          <w:bCs/>
          <w:rtl/>
        </w:rPr>
        <w:t>דרך אמונה</w:t>
      </w:r>
      <w:r w:rsidRPr="00C472A2">
        <w:rPr>
          <w:rFonts w:ascii="Narkisim" w:hAnsi="Narkisim" w:cs="Narkisim"/>
          <w:rtl/>
        </w:rPr>
        <w:t xml:space="preserve"> (יב ב בבאוה"ה) כת' דטעמא דקרא שאסרה תורה למכור ברחוק ולגאול, שאם המוכר יכול לגאול בכל שעה לא ירצו לקנות</w:t>
      </w:r>
      <w:r w:rsidRPr="00C472A2">
        <w:rPr>
          <w:rStyle w:val="ac"/>
          <w:rFonts w:ascii="Narkisim" w:hAnsi="Narkisim" w:cs="Narkisim"/>
          <w:rtl/>
        </w:rPr>
        <w:footnoteReference w:id="752"/>
      </w:r>
      <w:r w:rsidRPr="00C472A2">
        <w:rPr>
          <w:rFonts w:ascii="Narkisim" w:hAnsi="Narkisim" w:cs="Narkisim"/>
          <w:rtl/>
        </w:rPr>
        <w:t xml:space="preserve">. דאין דרך לקנות </w:t>
      </w:r>
      <w:r w:rsidRPr="00C472A2">
        <w:rPr>
          <w:rFonts w:ascii="Narkisim" w:hAnsi="Narkisim" w:cs="Narkisim"/>
          <w:rtl/>
        </w:rPr>
        <w:lastRenderedPageBreak/>
        <w:t>שדה שעלול לצאת ממנו כל שעה</w:t>
      </w:r>
      <w:r w:rsidRPr="00C472A2">
        <w:rPr>
          <w:rStyle w:val="ac"/>
          <w:rFonts w:ascii="Narkisim" w:hAnsi="Narkisim" w:cs="Narkisim"/>
          <w:rtl/>
        </w:rPr>
        <w:footnoteReference w:id="753"/>
      </w:r>
      <w:r w:rsidRPr="00C472A2">
        <w:rPr>
          <w:rFonts w:ascii="Narkisim" w:hAnsi="Narkisim" w:cs="Narkisim"/>
          <w:rtl/>
        </w:rPr>
        <w:t>. ובשלמא אם אין יכול לגאול אא"כ העשיר ומצא דבר חדש, י"ל דהלוקח לא חייש, דעשירות לא שכיחא</w:t>
      </w:r>
      <w:r w:rsidRPr="00C472A2">
        <w:rPr>
          <w:rStyle w:val="ac"/>
          <w:rFonts w:ascii="Narkisim" w:hAnsi="Narkisim" w:cs="Narkisim"/>
          <w:rtl/>
        </w:rPr>
        <w:footnoteReference w:id="754"/>
      </w:r>
      <w:r w:rsidRPr="00C472A2">
        <w:rPr>
          <w:rFonts w:ascii="Narkisim" w:hAnsi="Narkisim" w:cs="Narkisim"/>
          <w:rtl/>
        </w:rPr>
        <w:t>. אבל אם יכול לגאול גם בדברים שיש לו לא ימצא קונה.</w:t>
      </w:r>
    </w:p>
    <w:p w14:paraId="12617CB7"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מנח"ח</w:t>
      </w:r>
      <w:r w:rsidRPr="00C472A2">
        <w:rPr>
          <w:rFonts w:ascii="Narkisim" w:hAnsi="Narkisim" w:cs="Narkisim"/>
          <w:rtl/>
        </w:rPr>
        <w:t xml:space="preserve"> (שמ</w:t>
      </w:r>
      <w:r w:rsidRPr="00C472A2">
        <w:rPr>
          <w:rFonts w:ascii="Narkisim" w:hAnsi="Narkisim" w:cs="Narkisim"/>
          <w:szCs w:val="12"/>
          <w:rtl/>
        </w:rPr>
        <w:t>;</w:t>
      </w:r>
      <w:r w:rsidRPr="00C472A2">
        <w:rPr>
          <w:rFonts w:ascii="Narkisim" w:hAnsi="Narkisim" w:cs="Narkisim"/>
          <w:rtl/>
        </w:rPr>
        <w:t>) נסתפק האם יכול לגאול בשווה כסף</w:t>
      </w:r>
      <w:r w:rsidRPr="00C472A2">
        <w:rPr>
          <w:rStyle w:val="ac"/>
          <w:rFonts w:ascii="Narkisim" w:hAnsi="Narkisim" w:cs="Narkisim"/>
          <w:rtl/>
        </w:rPr>
        <w:footnoteReference w:id="755"/>
      </w:r>
      <w:r w:rsidRPr="00C472A2">
        <w:rPr>
          <w:rFonts w:ascii="Narkisim" w:hAnsi="Narkisim" w:cs="Narkisim"/>
          <w:rtl/>
        </w:rPr>
        <w:t>. וה</w:t>
      </w:r>
      <w:r w:rsidRPr="00C472A2">
        <w:rPr>
          <w:rFonts w:ascii="Narkisim" w:hAnsi="Narkisim" w:cs="Narkisim"/>
          <w:b/>
          <w:bCs/>
          <w:rtl/>
        </w:rPr>
        <w:t>דר"א</w:t>
      </w:r>
      <w:r w:rsidRPr="00C472A2">
        <w:rPr>
          <w:rFonts w:ascii="Narkisim" w:hAnsi="Narkisim" w:cs="Narkisim"/>
          <w:rtl/>
        </w:rPr>
        <w:t xml:space="preserve"> (יב צה"ה ח) הק' כשבא לימכור ברחוק ויגאול בקרוב ברע ויגאל ביפה, למה צריך למכור, יתן לו את הרע ורחוק בתורת שווה כסף. וכת' שיש לחלק דקרקעות שאני. ועוד יש לחלק דצריך להעמיד לו מעות הגאולה במקום זה, דאף פרעון חוב אינו יכול להעמיד לו קרקע בעיר אחרת (כדאיתא בשו"ע חו"מ קיא יא).</w:t>
      </w:r>
    </w:p>
    <w:p w14:paraId="40FA36D2" w14:textId="77777777" w:rsidR="008406E7" w:rsidRPr="00C472A2" w:rsidRDefault="00000000" w:rsidP="009A7958">
      <w:pPr>
        <w:pStyle w:val="aa"/>
        <w:bidi/>
        <w:rPr>
          <w:rFonts w:ascii="Narkisim" w:hAnsi="Narkisim"/>
        </w:rPr>
      </w:pPr>
      <w:r w:rsidRPr="00C472A2">
        <w:rPr>
          <w:rFonts w:ascii="Narkisim" w:hAnsi="Narkisim"/>
          <w:u w:val="single"/>
          <w:rtl/>
        </w:rPr>
        <w:t>אלמא מצא מידי דאיתיה מעיקרא משמע, אמר רבא הכא מענינא דקרא וכו'</w:t>
      </w:r>
      <w:r w:rsidRPr="00C472A2">
        <w:rPr>
          <w:rFonts w:ascii="Narkisim" w:hAnsi="Narkisim"/>
          <w:rtl/>
        </w:rPr>
        <w:t>. וה</w:t>
      </w:r>
      <w:r w:rsidRPr="00C472A2">
        <w:rPr>
          <w:rFonts w:ascii="Narkisim" w:hAnsi="Narkisim"/>
          <w:b/>
          <w:bCs/>
          <w:rtl/>
        </w:rPr>
        <w:t>רמב"ן</w:t>
      </w:r>
      <w:r w:rsidRPr="00C472A2">
        <w:rPr>
          <w:rFonts w:ascii="Narkisim" w:hAnsi="Narkisim"/>
          <w:rtl/>
        </w:rPr>
        <w:t xml:space="preserve"> (מכות ח.) הק' דמסקנת הגמ' (סנהדרין פו.) דלא דרשי' ימצא פרט למצוי. והביא </w:t>
      </w:r>
      <w:r w:rsidRPr="00C472A2">
        <w:rPr>
          <w:rFonts w:ascii="Narkisim" w:hAnsi="Narkisim"/>
          <w:b/>
          <w:bCs/>
          <w:rtl/>
        </w:rPr>
        <w:t>י"מ</w:t>
      </w:r>
      <w:r w:rsidRPr="00C472A2">
        <w:rPr>
          <w:rFonts w:ascii="Narkisim" w:hAnsi="Narkisim"/>
          <w:rtl/>
        </w:rPr>
        <w:t xml:space="preserve"> דיש חילוק בין 'כי ימצא' ל'ומצא'. ודחה דלאו מילתא היא. ותי' דלמסקנת הגמ' תלוי בענינא דקרא, והתם לא משתמע לדרוש</w:t>
      </w:r>
      <w:r w:rsidRPr="00C472A2">
        <w:rPr>
          <w:rStyle w:val="ac"/>
          <w:rFonts w:ascii="Narkisim" w:hAnsi="Narkisim"/>
          <w:rtl/>
        </w:rPr>
        <w:footnoteReference w:id="756"/>
      </w:r>
      <w:r w:rsidRPr="00C472A2">
        <w:rPr>
          <w:rFonts w:ascii="Narkisim" w:hAnsi="Narkisim"/>
          <w:rtl/>
        </w:rPr>
        <w:t>. ועוד הביא מהגמ' (סוטה מה:) דדרשו כי ימצא חלל פרט למצוי, כגון עיר הסמוכה לספר שנמצא חלל כל יום, ועוד דהתם מענייניה דקרא מפורש הוא דכתיב 'לא נודע מי הכהו' והרי כאן חזקה שהגוים הכוהו. והוה כעין ידוע, וממעיט מכי ימצא.</w:t>
      </w:r>
    </w:p>
    <w:p w14:paraId="5A15F4EC" w14:textId="77777777" w:rsidR="008406E7" w:rsidRPr="00C472A2" w:rsidRDefault="00000000" w:rsidP="009A7958">
      <w:pPr>
        <w:bidi/>
        <w:rPr>
          <w:rFonts w:ascii="Narkisim" w:hAnsi="Narkisim" w:cs="Narkisim"/>
        </w:rPr>
      </w:pPr>
      <w:r w:rsidRPr="00C472A2">
        <w:rPr>
          <w:rFonts w:ascii="Narkisim" w:hAnsi="Narkisim" w:cs="Narkisim"/>
          <w:u w:val="single"/>
          <w:rtl/>
        </w:rPr>
        <w:t>ובהקדש וכו' וגואל לחצאין</w:t>
      </w:r>
      <w:r w:rsidRPr="00C472A2">
        <w:rPr>
          <w:rFonts w:ascii="Narkisim" w:hAnsi="Narkisim" w:cs="Narkisim"/>
          <w:rtl/>
        </w:rPr>
        <w:t>. לכאורה איתרבי 'גאל יגאל'</w:t>
      </w:r>
      <w:r w:rsidRPr="00C472A2">
        <w:rPr>
          <w:rStyle w:val="ac"/>
          <w:rFonts w:ascii="Narkisim" w:hAnsi="Narkisim" w:cs="Narkisim"/>
          <w:rtl/>
        </w:rPr>
        <w:footnoteReference w:id="757"/>
      </w:r>
      <w:r w:rsidRPr="00C472A2">
        <w:rPr>
          <w:rFonts w:ascii="Narkisim" w:hAnsi="Narkisim" w:cs="Narkisim"/>
          <w:rtl/>
        </w:rPr>
        <w:t>. וב</w:t>
      </w:r>
      <w:r w:rsidRPr="00C472A2">
        <w:rPr>
          <w:rFonts w:ascii="Narkisim" w:hAnsi="Narkisim" w:cs="Narkisim"/>
          <w:b/>
          <w:bCs/>
          <w:rtl/>
        </w:rPr>
        <w:t>חי' בכור שור</w:t>
      </w:r>
      <w:r w:rsidRPr="00C472A2">
        <w:rPr>
          <w:rFonts w:ascii="Narkisim" w:hAnsi="Narkisim" w:cs="Narkisim"/>
          <w:rtl/>
        </w:rPr>
        <w:t xml:space="preserve"> (קידושין כ:) הק' איך ילפי' תרי מילי לחד ריבוי. וכת' ואפשר ד'גואל' משמע גאולות הרבה בכל מה דאפשר</w:t>
      </w:r>
      <w:r w:rsidRPr="00C472A2">
        <w:rPr>
          <w:rStyle w:val="ac"/>
          <w:rFonts w:ascii="Narkisim" w:hAnsi="Narkisim" w:cs="Narkisim"/>
          <w:rtl/>
        </w:rPr>
        <w:footnoteReference w:id="758"/>
      </w:r>
      <w:r w:rsidRPr="00C472A2">
        <w:rPr>
          <w:rFonts w:ascii="Narkisim" w:hAnsi="Narkisim" w:cs="Narkisim"/>
          <w:rtl/>
        </w:rPr>
        <w:t xml:space="preserve"> [וכ"כ התוס' רא"ש שם</w:t>
      </w:r>
      <w:r w:rsidRPr="00C472A2">
        <w:rPr>
          <w:rStyle w:val="ac"/>
          <w:rFonts w:ascii="Narkisim" w:hAnsi="Narkisim" w:cs="Narkisim"/>
          <w:rtl/>
        </w:rPr>
        <w:footnoteReference w:id="759"/>
      </w:r>
      <w:r w:rsidRPr="00C472A2">
        <w:rPr>
          <w:rFonts w:ascii="Narkisim" w:hAnsi="Narkisim" w:cs="Narkisim"/>
          <w:rtl/>
        </w:rPr>
        <w:t>]. ועוד פי' דבאמת יליף חדא, ואידך ממילא משמע. שהרי דנו (קידושין כ:) והלא דין הוא וכו', שדנו ללמוד מק"ו, אלא שיש פירכא. וכיון דילפינן חדא דלוה וגואל, תו ילפי', דיש לומר מה לכולהו שאין לוה וגואל.</w:t>
      </w:r>
    </w:p>
    <w:p w14:paraId="1761EB63"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תוס' הרא"ש</w:t>
      </w:r>
      <w:r w:rsidRPr="00C472A2">
        <w:rPr>
          <w:rFonts w:ascii="Narkisim" w:hAnsi="Narkisim"/>
          <w:rtl/>
        </w:rPr>
        <w:t xml:space="preserve"> (קידושין כ:) העיר אמאי לא הזכיר שמוכר ברחוק וגואל בקרוב. ותי' כיון דאשמועינן שלוה וגואל כ"ש שמוכר משלו כדי לגאול.</w:t>
      </w:r>
    </w:p>
    <w:p w14:paraId="228FECCA" w14:textId="77777777" w:rsidR="008406E7" w:rsidRPr="00C472A2" w:rsidRDefault="00000000" w:rsidP="009A7958">
      <w:pPr>
        <w:pStyle w:val="a8"/>
        <w:bidi/>
        <w:rPr>
          <w:rFonts w:ascii="Narkisim" w:hAnsi="Narkisim"/>
        </w:rPr>
      </w:pPr>
      <w:r w:rsidRPr="00C472A2">
        <w:rPr>
          <w:rFonts w:ascii="Narkisim" w:hAnsi="Narkisim"/>
          <w:rtl/>
        </w:rPr>
        <w:t>והק' בשדה אחוזה אמאי איצטריך למעוטי שאין לוה וגואל, כיון שמיעט שאינו מוכר ברחוק לגאול בקרוב כ"ש שאין לווה. ותי' משום דהוה מוקמינן מיעוטא ד'ומצא' לומר שאינו לוה וגואל, אבל מוכר ברחוק לגאול בקרוב.</w:t>
      </w:r>
    </w:p>
    <w:p w14:paraId="067BC13A" w14:textId="77777777" w:rsidR="008406E7" w:rsidRPr="00C472A2" w:rsidRDefault="00000000" w:rsidP="009A7958">
      <w:pPr>
        <w:bidi/>
        <w:rPr>
          <w:rFonts w:ascii="Narkisim" w:hAnsi="Narkisim" w:cs="Narkisim"/>
        </w:rPr>
      </w:pPr>
      <w:r w:rsidRPr="00C472A2">
        <w:rPr>
          <w:rFonts w:ascii="Narkisim" w:hAnsi="Narkisim" w:cs="Narkisim"/>
          <w:u w:val="single"/>
          <w:rtl/>
        </w:rPr>
        <w:t>שם. וגואל לחצאין</w:t>
      </w:r>
      <w:r w:rsidRPr="00C472A2">
        <w:rPr>
          <w:rFonts w:ascii="Narkisim" w:hAnsi="Narkisim" w:cs="Narkisim"/>
          <w:rtl/>
        </w:rPr>
        <w:t>. בפשוטו נגאל לחצאין היינו שפודה חצי מהשדה, ושאר השדה ישאר אצל הקדש. וכן מבואר ב</w:t>
      </w:r>
      <w:r w:rsidRPr="00C472A2">
        <w:rPr>
          <w:rFonts w:ascii="Narkisim" w:hAnsi="Narkisim" w:cs="Narkisim"/>
          <w:b/>
          <w:bCs/>
          <w:rtl/>
        </w:rPr>
        <w:t>תוס'</w:t>
      </w:r>
      <w:r w:rsidRPr="00C472A2">
        <w:rPr>
          <w:rFonts w:ascii="Narkisim" w:hAnsi="Narkisim" w:cs="Narkisim"/>
          <w:rtl/>
        </w:rPr>
        <w:t xml:space="preserve"> (קידושין סא. וב"ב קג.)</w:t>
      </w:r>
      <w:r w:rsidRPr="00C472A2">
        <w:rPr>
          <w:rStyle w:val="ac"/>
          <w:rFonts w:ascii="Narkisim" w:hAnsi="Narkisim" w:cs="Narkisim"/>
          <w:rtl/>
        </w:rPr>
        <w:footnoteReference w:id="760"/>
      </w:r>
      <w:r w:rsidRPr="00C472A2">
        <w:rPr>
          <w:rFonts w:ascii="Narkisim" w:hAnsi="Narkisim" w:cs="Narkisim"/>
          <w:rtl/>
        </w:rPr>
        <w:t>. אבל ה</w:t>
      </w:r>
      <w:r w:rsidRPr="00C472A2">
        <w:rPr>
          <w:rFonts w:ascii="Narkisim" w:hAnsi="Narkisim" w:cs="Narkisim"/>
          <w:b/>
          <w:bCs/>
          <w:rtl/>
        </w:rPr>
        <w:t>רמב"ן</w:t>
      </w:r>
      <w:r w:rsidRPr="00C472A2">
        <w:rPr>
          <w:rFonts w:ascii="Narkisim" w:hAnsi="Narkisim" w:cs="Narkisim"/>
          <w:rtl/>
        </w:rPr>
        <w:t xml:space="preserve"> (קידושין סא. בדעת רשב"ם) וה</w:t>
      </w:r>
      <w:r w:rsidRPr="00C472A2">
        <w:rPr>
          <w:rFonts w:ascii="Narkisim" w:hAnsi="Narkisim" w:cs="Narkisim"/>
          <w:b/>
          <w:bCs/>
          <w:rtl/>
        </w:rPr>
        <w:t xml:space="preserve">רשב"א </w:t>
      </w:r>
      <w:r w:rsidRPr="00C472A2">
        <w:rPr>
          <w:rFonts w:ascii="Narkisim" w:hAnsi="Narkisim" w:cs="Narkisim"/>
          <w:rtl/>
        </w:rPr>
        <w:t xml:space="preserve">(שם כ:) כת' שדעת </w:t>
      </w:r>
      <w:r w:rsidRPr="00C472A2">
        <w:rPr>
          <w:rFonts w:ascii="Narkisim" w:hAnsi="Narkisim" w:cs="Narkisim"/>
          <w:b/>
          <w:bCs/>
          <w:rtl/>
        </w:rPr>
        <w:t>רשב"ם</w:t>
      </w:r>
      <w:r w:rsidRPr="00C472A2">
        <w:rPr>
          <w:rFonts w:ascii="Narkisim" w:hAnsi="Narkisim" w:cs="Narkisim"/>
          <w:rtl/>
        </w:rPr>
        <w:t xml:space="preserve"> (ב"ב קג.) דגואל לחצאין הוא רק לענין שיכול ליתן חצי דמים מעכשיו. אבל אינו מקבל חצי מהשדה</w:t>
      </w:r>
      <w:r w:rsidRPr="00C472A2">
        <w:rPr>
          <w:rStyle w:val="ac"/>
          <w:rFonts w:ascii="Narkisim" w:hAnsi="Narkisim" w:cs="Narkisim"/>
          <w:rtl/>
        </w:rPr>
        <w:footnoteReference w:id="761"/>
      </w:r>
      <w:r w:rsidRPr="00C472A2">
        <w:rPr>
          <w:rFonts w:ascii="Narkisim" w:hAnsi="Narkisim" w:cs="Narkisim"/>
          <w:rtl/>
        </w:rPr>
        <w:t xml:space="preserve">. שבקונה שדה אומר לקחתי שדה ולא חצי שדה, ואפי' בחצי דמים. למה זה דומה לממשכן שדה לחבירו שאינו יכול לפדות </w:t>
      </w:r>
      <w:r w:rsidRPr="00C472A2">
        <w:rPr>
          <w:rFonts w:ascii="Narkisim" w:hAnsi="Narkisim" w:cs="Narkisim"/>
          <w:rtl/>
        </w:rPr>
        <w:lastRenderedPageBreak/>
        <w:t>חציו בחצי דמיו</w:t>
      </w:r>
      <w:r w:rsidRPr="00C472A2">
        <w:rPr>
          <w:rStyle w:val="ac"/>
          <w:rFonts w:ascii="Narkisim" w:hAnsi="Narkisim" w:cs="Narkisim"/>
          <w:rtl/>
        </w:rPr>
        <w:footnoteReference w:id="762"/>
      </w:r>
      <w:r w:rsidRPr="00C472A2">
        <w:rPr>
          <w:rFonts w:ascii="Narkisim" w:hAnsi="Narkisim" w:cs="Narkisim"/>
          <w:rtl/>
        </w:rPr>
        <w:t>. [ומבואר בדברי הראשונים דאף בהקדש אמרי' כן</w:t>
      </w:r>
      <w:r w:rsidRPr="00C472A2">
        <w:rPr>
          <w:rStyle w:val="ac"/>
          <w:rFonts w:ascii="Narkisim" w:hAnsi="Narkisim" w:cs="Narkisim"/>
          <w:rtl/>
        </w:rPr>
        <w:footnoteReference w:id="763"/>
      </w:r>
      <w:r w:rsidRPr="00C472A2">
        <w:rPr>
          <w:rFonts w:ascii="Narkisim" w:hAnsi="Narkisim" w:cs="Narkisim"/>
          <w:rtl/>
        </w:rPr>
        <w:t>]. והא דנגאל לחצאין לומר שיכול לכופו לקבל חצי הדמים, ולכשיהיו לו חצי דמיו האחרים יתנם לו ויהא שלו. ונפק"מ במוכרין ליוקרא וזולא. או שיתן חצי דמים שעד היובל לפי דמים של עכשיו, ויאכל חצי השנים שעד היובל ואחר כך מחזיר. ולענין שדה אחוזה נפק"מ דחצי מהשדה אינו נחלט לכהנים. אבל להחזיר לחצאין לא</w:t>
      </w:r>
      <w:r w:rsidRPr="00C472A2">
        <w:rPr>
          <w:rStyle w:val="ac"/>
          <w:rFonts w:ascii="Narkisim" w:hAnsi="Narkisim" w:cs="Narkisim"/>
          <w:rtl/>
        </w:rPr>
        <w:footnoteReference w:id="764"/>
      </w:r>
      <w:r w:rsidRPr="00C472A2">
        <w:rPr>
          <w:rFonts w:ascii="Narkisim" w:hAnsi="Narkisim" w:cs="Narkisim"/>
          <w:rtl/>
        </w:rPr>
        <w:t>.</w:t>
      </w:r>
    </w:p>
    <w:p w14:paraId="54B07841" w14:textId="77777777" w:rsidR="008406E7" w:rsidRPr="00C472A2" w:rsidRDefault="00000000" w:rsidP="009A7958">
      <w:pPr>
        <w:bidi/>
        <w:rPr>
          <w:rFonts w:ascii="Narkisim" w:hAnsi="Narkisim" w:cs="Narkisim"/>
        </w:rPr>
      </w:pPr>
      <w:r w:rsidRPr="00C472A2">
        <w:rPr>
          <w:rFonts w:ascii="Narkisim" w:hAnsi="Narkisim" w:cs="Narkisim"/>
          <w:u w:val="single"/>
          <w:rtl/>
        </w:rPr>
        <w:t>אר"ש מה טעם</w:t>
      </w:r>
      <w:r w:rsidRPr="00C472A2">
        <w:rPr>
          <w:rStyle w:val="ac"/>
          <w:rFonts w:ascii="Narkisim" w:hAnsi="Narkisim" w:cs="Narkisim"/>
          <w:u w:val="single"/>
          <w:rtl/>
        </w:rPr>
        <w:footnoteReference w:id="765"/>
      </w:r>
      <w:r w:rsidRPr="00C472A2">
        <w:rPr>
          <w:rFonts w:ascii="Narkisim" w:hAnsi="Narkisim" w:cs="Narkisim"/>
          <w:u w:val="single"/>
          <w:rtl/>
        </w:rPr>
        <w:t xml:space="preserve"> וכו' אבל מקדיש שדה אחוזה הואיל שהורע כחו וכו' יפה כחו שלווה וגואל</w:t>
      </w:r>
      <w:r w:rsidRPr="00C472A2">
        <w:rPr>
          <w:rStyle w:val="ac"/>
          <w:rFonts w:ascii="Narkisim" w:hAnsi="Narkisim" w:cs="Narkisim"/>
          <w:u w:val="single"/>
          <w:rtl/>
        </w:rPr>
        <w:footnoteReference w:id="766"/>
      </w:r>
      <w:r w:rsidRPr="00C472A2">
        <w:rPr>
          <w:rFonts w:ascii="Narkisim" w:hAnsi="Narkisim" w:cs="Narkisim"/>
          <w:u w:val="single"/>
          <w:rtl/>
        </w:rPr>
        <w:t xml:space="preserve"> וכו'</w:t>
      </w:r>
      <w:r w:rsidRPr="00C472A2">
        <w:rPr>
          <w:rFonts w:ascii="Narkisim" w:hAnsi="Narkisim" w:cs="Narkisim"/>
          <w:rtl/>
        </w:rPr>
        <w:t>. דר' שמעון דריש טעמא דקרא, ונפק"מ לבתי ערי חומה [כדאיתא קידושין כ:</w:t>
      </w:r>
      <w:r w:rsidRPr="00C472A2">
        <w:rPr>
          <w:rStyle w:val="ac"/>
          <w:rFonts w:ascii="Narkisim" w:hAnsi="Narkisim" w:cs="Narkisim"/>
          <w:rtl/>
        </w:rPr>
        <w:footnoteReference w:id="767"/>
      </w:r>
      <w:r w:rsidRPr="00C472A2">
        <w:rPr>
          <w:rFonts w:ascii="Narkisim" w:hAnsi="Narkisim" w:cs="Narkisim"/>
          <w:rtl/>
        </w:rPr>
        <w:t>, ולתוס' זה כוונת הגמ' בסמוך].</w:t>
      </w:r>
    </w:p>
    <w:p w14:paraId="11023992" w14:textId="77777777" w:rsidR="008406E7" w:rsidRPr="00C472A2" w:rsidRDefault="00000000" w:rsidP="009A7958">
      <w:pPr>
        <w:pStyle w:val="3"/>
        <w:bidi/>
        <w:rPr>
          <w:rFonts w:ascii="Narkisim" w:hAnsi="Narkisim"/>
        </w:rPr>
      </w:pPr>
      <w:r w:rsidRPr="00C472A2">
        <w:rPr>
          <w:rFonts w:ascii="Narkisim" w:hAnsi="Narkisim"/>
          <w:rtl/>
        </w:rPr>
        <w:t>דף לא.</w:t>
      </w:r>
    </w:p>
    <w:p w14:paraId="1D67555B" w14:textId="77777777" w:rsidR="008406E7" w:rsidRPr="00C472A2" w:rsidRDefault="00000000" w:rsidP="009A7958">
      <w:pPr>
        <w:bidi/>
        <w:rPr>
          <w:rFonts w:ascii="Narkisim" w:hAnsi="Narkisim" w:cs="Narkisim"/>
        </w:rPr>
      </w:pPr>
      <w:r w:rsidRPr="00C472A2">
        <w:rPr>
          <w:rFonts w:ascii="Narkisim" w:hAnsi="Narkisim" w:cs="Narkisim"/>
          <w:u w:val="single"/>
          <w:rtl/>
        </w:rPr>
        <w:t>ותניא אידך אינו לוה וגואל וכו' הא רבנן</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xml:space="preserve"> פי' לענין בתי ערי חומה. וה</w:t>
      </w:r>
      <w:r w:rsidRPr="00C472A2">
        <w:rPr>
          <w:rFonts w:ascii="Narkisim" w:hAnsi="Narkisim" w:cs="Narkisim"/>
          <w:b/>
          <w:bCs/>
          <w:rtl/>
        </w:rPr>
        <w:t>רמב"ם</w:t>
      </w:r>
      <w:r w:rsidRPr="00C472A2">
        <w:rPr>
          <w:rFonts w:ascii="Narkisim" w:hAnsi="Narkisim" w:cs="Narkisim"/>
          <w:rtl/>
        </w:rPr>
        <w:t xml:space="preserve"> (שמיטה יב ב) פסק בבתי ערי חומה שיש לו למכור נכסיו ולגאול, אבל לא ילוה ויגאל ולא יגאל לחצאין. וה</w:t>
      </w:r>
      <w:r w:rsidRPr="00C472A2">
        <w:rPr>
          <w:rFonts w:ascii="Narkisim" w:hAnsi="Narkisim" w:cs="Narkisim"/>
          <w:b/>
          <w:bCs/>
          <w:rtl/>
        </w:rPr>
        <w:t>שפ"א</w:t>
      </w:r>
      <w:r w:rsidRPr="00C472A2">
        <w:rPr>
          <w:rFonts w:ascii="Narkisim" w:hAnsi="Narkisim" w:cs="Narkisim"/>
          <w:rtl/>
        </w:rPr>
        <w:t xml:space="preserve"> הק' איזה טעם יש לחלק בזה, דאי ילפי' דאינו לווה וגואל [דבעינן השיגה ידו], א"כ איך מוכר ברחוק ולגאול בקרוב. [ומ"ש דדרשי' בזה והשיגה ידו, ולא דרשי' פרט למצוי]. וה</w:t>
      </w:r>
      <w:r w:rsidRPr="00C472A2">
        <w:rPr>
          <w:rFonts w:ascii="Narkisim" w:hAnsi="Narkisim" w:cs="Narkisim"/>
          <w:b/>
          <w:bCs/>
          <w:rtl/>
        </w:rPr>
        <w:t>דר"א</w:t>
      </w:r>
      <w:r w:rsidRPr="00C472A2">
        <w:rPr>
          <w:rFonts w:ascii="Narkisim" w:hAnsi="Narkisim" w:cs="Narkisim"/>
          <w:rtl/>
        </w:rPr>
        <w:t xml:space="preserve"> (בביאו"ה יב ב)</w:t>
      </w:r>
      <w:r w:rsidRPr="00C472A2">
        <w:rPr>
          <w:rStyle w:val="ac"/>
          <w:rFonts w:ascii="Narkisim" w:hAnsi="Narkisim" w:cs="Narkisim"/>
          <w:rtl/>
        </w:rPr>
        <w:footnoteReference w:id="768"/>
      </w:r>
      <w:r w:rsidRPr="00C472A2">
        <w:rPr>
          <w:rFonts w:ascii="Narkisim" w:hAnsi="Narkisim" w:cs="Narkisim"/>
          <w:rtl/>
        </w:rPr>
        <w:t xml:space="preserve"> ביאר שהטעם שאינו מוכר ברחוק, שלא ימצא שום קונה על הספק שבכל שעה יכולים להוציאו ממנו, אבל בתי ערי חומה אין נגאלין אלא שנה א', וגם אין מגרע לפי הזמן אלא נותן לו כל המחיר, בזה מצוי שיקנו שאם לא יגאלו תוך שנה תשאר השדה חלוטה לו לעולם. ואף שהתורה אסרה גם בזה ללוות, התם החסרון שאינו גואל בממון שלו. אבל כאן שהממון שלו יכול לגאול בכל דבר.</w:t>
      </w:r>
    </w:p>
    <w:p w14:paraId="20424A32" w14:textId="77777777" w:rsidR="008406E7" w:rsidRPr="00C472A2" w:rsidRDefault="00000000" w:rsidP="009A7958">
      <w:pPr>
        <w:pStyle w:val="a7"/>
        <w:bidi/>
        <w:rPr>
          <w:rFonts w:ascii="Narkisim" w:hAnsi="Narkisim"/>
        </w:rPr>
      </w:pPr>
      <w:r w:rsidRPr="00C472A2">
        <w:rPr>
          <w:rFonts w:ascii="Narkisim" w:hAnsi="Narkisim"/>
          <w:rtl/>
        </w:rPr>
        <w:t>ודעת ה</w:t>
      </w:r>
      <w:r w:rsidRPr="00C472A2">
        <w:rPr>
          <w:rFonts w:ascii="Narkisim" w:hAnsi="Narkisim"/>
          <w:b/>
          <w:bCs/>
          <w:rtl/>
        </w:rPr>
        <w:t>תוס' הרא"ש</w:t>
      </w:r>
      <w:r w:rsidRPr="00C472A2">
        <w:rPr>
          <w:rFonts w:ascii="Narkisim" w:hAnsi="Narkisim"/>
          <w:rtl/>
        </w:rPr>
        <w:t xml:space="preserve"> (קידושין שם הו' בדר"א יב טו) דאף בבתי ערי חומה אינו מוכר ברחוק לגאול בקרוב.</w:t>
      </w:r>
    </w:p>
    <w:p w14:paraId="2A25143E" w14:textId="77777777" w:rsidR="008406E7" w:rsidRPr="00C472A2" w:rsidRDefault="00000000" w:rsidP="009A7958">
      <w:pPr>
        <w:bidi/>
        <w:rPr>
          <w:rFonts w:ascii="Narkisim" w:hAnsi="Narkisim" w:cs="Narkisim"/>
        </w:rPr>
      </w:pPr>
      <w:r w:rsidRPr="00C472A2">
        <w:rPr>
          <w:rFonts w:ascii="Narkisim" w:hAnsi="Narkisim" w:cs="Narkisim"/>
          <w:u w:val="single"/>
          <w:rtl/>
        </w:rPr>
        <w:t>תוד"ה תניא בתו"כ</w:t>
      </w:r>
      <w:r w:rsidRPr="00C472A2">
        <w:rPr>
          <w:rStyle w:val="ac"/>
          <w:rFonts w:ascii="Narkisim" w:hAnsi="Narkisim" w:cs="Narkisim"/>
          <w:rtl/>
        </w:rPr>
        <w:footnoteReference w:id="769"/>
      </w:r>
      <w:r w:rsidRPr="00C472A2">
        <w:rPr>
          <w:rFonts w:ascii="Narkisim" w:hAnsi="Narkisim" w:cs="Narkisim"/>
          <w:rtl/>
        </w:rPr>
        <w:t xml:space="preserve">. גבי מוכר וכו' אי אתה מחשב חדשים, ומנין שאם רצה לעשות </w:t>
      </w:r>
      <w:r w:rsidRPr="00C472A2">
        <w:rPr>
          <w:rFonts w:ascii="Narkisim" w:hAnsi="Narkisim" w:cs="Narkisim"/>
          <w:rtl/>
        </w:rPr>
        <w:lastRenderedPageBreak/>
        <w:t>חדשים וכו'. [וכדדרשי' לעיל כה. גבי מקדיש]. בפשוטו אי אתה מחשב חדשים היינו שאינו מגרע לפי חדשים, אך נח' המפרשים בכוונת התו"כ לאיזה צד דנים. שה</w:t>
      </w:r>
      <w:r w:rsidRPr="00C472A2">
        <w:rPr>
          <w:rFonts w:ascii="Narkisim" w:hAnsi="Narkisim" w:cs="Narkisim"/>
          <w:b/>
          <w:bCs/>
          <w:rtl/>
        </w:rPr>
        <w:t>ר"ש</w:t>
      </w:r>
      <w:r w:rsidRPr="00C472A2">
        <w:rPr>
          <w:rFonts w:ascii="Narkisim" w:hAnsi="Narkisim" w:cs="Narkisim"/>
          <w:rtl/>
        </w:rPr>
        <w:t xml:space="preserve"> לתו"כ וה</w:t>
      </w:r>
      <w:r w:rsidRPr="00C472A2">
        <w:rPr>
          <w:rFonts w:ascii="Narkisim" w:hAnsi="Narkisim" w:cs="Narkisim"/>
          <w:b/>
          <w:bCs/>
          <w:rtl/>
        </w:rPr>
        <w:t>גר"א</w:t>
      </w:r>
      <w:r w:rsidRPr="00C472A2">
        <w:rPr>
          <w:rFonts w:ascii="Narkisim" w:hAnsi="Narkisim" w:cs="Narkisim"/>
          <w:rtl/>
        </w:rPr>
        <w:t xml:space="preserve"> (שם) פי' שאם אכלה ב' שנים ומחצה מנכה לו ב' שנים שלימות ולא יותר, דאין לו לחשב ולגרע חדשים שלא אכל. [וכמו גבי הקדש, כדלעיל כה.].</w:t>
      </w:r>
    </w:p>
    <w:p w14:paraId="6B864B37"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ראב"ד</w:t>
      </w:r>
      <w:r w:rsidRPr="00C472A2">
        <w:rPr>
          <w:rFonts w:ascii="Narkisim" w:hAnsi="Narkisim"/>
          <w:rtl/>
        </w:rPr>
        <w:t xml:space="preserve"> לתו"כ פי' דגואל לפי דמי השנים שנשארו שלימות, ולא יתן עבור ו' חדשים היתרים</w:t>
      </w:r>
      <w:r w:rsidRPr="00C472A2">
        <w:rPr>
          <w:rStyle w:val="ac"/>
          <w:rFonts w:ascii="Narkisim" w:hAnsi="Narkisim"/>
          <w:rtl/>
        </w:rPr>
        <w:footnoteReference w:id="770"/>
      </w:r>
      <w:r w:rsidRPr="00C472A2">
        <w:rPr>
          <w:rFonts w:ascii="Narkisim" w:hAnsi="Narkisim"/>
          <w:rtl/>
        </w:rPr>
        <w:t>. דאזלי' לטובת המוכר</w:t>
      </w:r>
      <w:r w:rsidRPr="00C472A2">
        <w:rPr>
          <w:rStyle w:val="ac"/>
          <w:rFonts w:ascii="Narkisim" w:hAnsi="Narkisim"/>
          <w:rtl/>
        </w:rPr>
        <w:footnoteReference w:id="771"/>
      </w:r>
      <w:r w:rsidRPr="00C472A2">
        <w:rPr>
          <w:rFonts w:ascii="Narkisim" w:hAnsi="Narkisim"/>
          <w:rtl/>
        </w:rPr>
        <w:t>.</w:t>
      </w:r>
    </w:p>
    <w:p w14:paraId="1A005BC4" w14:textId="77777777" w:rsidR="008406E7" w:rsidRPr="00C472A2" w:rsidRDefault="00000000" w:rsidP="009A7958">
      <w:pPr>
        <w:pStyle w:val="a7"/>
        <w:bidi/>
        <w:rPr>
          <w:rFonts w:ascii="Narkisim" w:hAnsi="Narkisim"/>
        </w:rPr>
      </w:pPr>
      <w:r w:rsidRPr="00C472A2">
        <w:rPr>
          <w:rFonts w:ascii="Narkisim" w:hAnsi="Narkisim"/>
          <w:rtl/>
        </w:rPr>
        <w:t>ותוס' דידן נקטו דמחשב את החדשים לטובת המוכר, אבל ודאי אינו מגרע את החדשים שעדיין לא אכל הלוקח.</w:t>
      </w:r>
    </w:p>
    <w:p w14:paraId="1ACD3F81" w14:textId="77777777" w:rsidR="008406E7" w:rsidRPr="00C472A2" w:rsidRDefault="00000000" w:rsidP="009A7958">
      <w:pPr>
        <w:pStyle w:val="a8"/>
        <w:bidi/>
        <w:rPr>
          <w:rFonts w:ascii="Narkisim" w:hAnsi="Narkisim"/>
        </w:rPr>
      </w:pPr>
      <w:r w:rsidRPr="00C472A2">
        <w:rPr>
          <w:rFonts w:ascii="Narkisim" w:hAnsi="Narkisim"/>
          <w:rtl/>
        </w:rPr>
        <w:t>וכן ה</w:t>
      </w:r>
      <w:r w:rsidRPr="00C472A2">
        <w:rPr>
          <w:rFonts w:ascii="Narkisim" w:hAnsi="Narkisim"/>
          <w:b/>
          <w:bCs/>
          <w:rtl/>
        </w:rPr>
        <w:t>רמב"ם</w:t>
      </w:r>
      <w:r w:rsidRPr="00C472A2">
        <w:rPr>
          <w:rFonts w:ascii="Narkisim" w:hAnsi="Narkisim"/>
          <w:rtl/>
        </w:rPr>
        <w:t xml:space="preserve"> בפיה"מ כת' בעת שרוצה לפדות את שדהו מחשב עמו על כל החדשים והימים שאכל, כפי החשבון. [אך לא נתבאר אי קאי כדברי התו"כ].</w:t>
      </w:r>
    </w:p>
    <w:p w14:paraId="4F09EE69"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ירושלמי</w:t>
      </w:r>
      <w:r w:rsidRPr="00C472A2">
        <w:rPr>
          <w:rFonts w:ascii="Narkisim" w:hAnsi="Narkisim"/>
          <w:rtl/>
        </w:rPr>
        <w:t xml:space="preserve"> (קידושין א ב) איתא דבעבד עברי מחשב חדשים ושנים</w:t>
      </w:r>
      <w:r w:rsidRPr="00C472A2">
        <w:rPr>
          <w:rStyle w:val="ac"/>
          <w:rFonts w:ascii="Narkisim" w:hAnsi="Narkisim"/>
          <w:rtl/>
        </w:rPr>
        <w:footnoteReference w:id="772"/>
      </w:r>
      <w:r w:rsidRPr="00C472A2">
        <w:rPr>
          <w:rFonts w:ascii="Narkisim" w:hAnsi="Narkisim"/>
          <w:rtl/>
        </w:rPr>
        <w:t>.</w:t>
      </w:r>
    </w:p>
    <w:p w14:paraId="4B0C14F9" w14:textId="77777777" w:rsidR="008406E7" w:rsidRPr="00C472A2" w:rsidRDefault="00000000" w:rsidP="009A7958">
      <w:pPr>
        <w:bidi/>
        <w:rPr>
          <w:rFonts w:ascii="Narkisim" w:hAnsi="Narkisim" w:cs="Narkisim"/>
        </w:rPr>
      </w:pPr>
      <w:r w:rsidRPr="00C472A2">
        <w:rPr>
          <w:rFonts w:ascii="Narkisim" w:hAnsi="Narkisim" w:cs="Narkisim"/>
          <w:u w:val="single"/>
          <w:rtl/>
        </w:rPr>
        <w:t>בא"ד ומנין שאם רצה וכו' לצורך המוכר וכו'</w:t>
      </w:r>
      <w:r w:rsidRPr="00C472A2">
        <w:rPr>
          <w:rFonts w:ascii="Narkisim" w:hAnsi="Narkisim" w:cs="Narkisim"/>
          <w:rtl/>
        </w:rPr>
        <w:t>. מבואר דפשיט"ל לתוס' דאזלי' לטובת המוכר, וכ"ד ה</w:t>
      </w:r>
      <w:r w:rsidRPr="00C472A2">
        <w:rPr>
          <w:rFonts w:ascii="Narkisim" w:hAnsi="Narkisim" w:cs="Narkisim"/>
          <w:b/>
          <w:bCs/>
          <w:rtl/>
        </w:rPr>
        <w:t>ראב"ד</w:t>
      </w:r>
      <w:r w:rsidRPr="00C472A2">
        <w:rPr>
          <w:rFonts w:ascii="Narkisim" w:hAnsi="Narkisim" w:cs="Narkisim"/>
          <w:rtl/>
        </w:rPr>
        <w:t xml:space="preserve"> לתו"כ</w:t>
      </w:r>
      <w:r w:rsidRPr="00C472A2">
        <w:rPr>
          <w:rStyle w:val="ac"/>
          <w:rFonts w:ascii="Narkisim" w:hAnsi="Narkisim" w:cs="Narkisim"/>
          <w:rtl/>
        </w:rPr>
        <w:footnoteReference w:id="773"/>
      </w:r>
      <w:r w:rsidRPr="00C472A2">
        <w:rPr>
          <w:rFonts w:ascii="Narkisim" w:hAnsi="Narkisim" w:cs="Narkisim"/>
          <w:rtl/>
        </w:rPr>
        <w:t>. אבל ה</w:t>
      </w:r>
      <w:r w:rsidRPr="00C472A2">
        <w:rPr>
          <w:rFonts w:ascii="Narkisim" w:hAnsi="Narkisim" w:cs="Narkisim"/>
          <w:b/>
          <w:bCs/>
          <w:rtl/>
        </w:rPr>
        <w:t>קרבן אהרן</w:t>
      </w:r>
      <w:r w:rsidRPr="00C472A2">
        <w:rPr>
          <w:rStyle w:val="ac"/>
          <w:rFonts w:ascii="Narkisim" w:hAnsi="Narkisim" w:cs="Narkisim"/>
          <w:rtl/>
        </w:rPr>
        <w:footnoteReference w:id="774"/>
      </w:r>
      <w:r w:rsidRPr="00C472A2">
        <w:rPr>
          <w:rFonts w:ascii="Narkisim" w:hAnsi="Narkisim" w:cs="Narkisim"/>
          <w:rtl/>
        </w:rPr>
        <w:t xml:space="preserve"> וה</w:t>
      </w:r>
      <w:r w:rsidRPr="00C472A2">
        <w:rPr>
          <w:rFonts w:ascii="Narkisim" w:hAnsi="Narkisim" w:cs="Narkisim"/>
          <w:b/>
          <w:bCs/>
          <w:rtl/>
        </w:rPr>
        <w:t>גר"א</w:t>
      </w:r>
      <w:r w:rsidRPr="00C472A2">
        <w:rPr>
          <w:rFonts w:ascii="Narkisim" w:hAnsi="Narkisim" w:cs="Narkisim"/>
          <w:rtl/>
        </w:rPr>
        <w:t xml:space="preserve"> לתו"כ פי' לטובת הקונה. [דומיא דהקדש דהוה לטובת ההקדש, כדלעיל כה.</w:t>
      </w:r>
      <w:r w:rsidRPr="00C472A2">
        <w:rPr>
          <w:rStyle w:val="ac"/>
          <w:rFonts w:ascii="Narkisim" w:hAnsi="Narkisim" w:cs="Narkisim"/>
          <w:rtl/>
        </w:rPr>
        <w:footnoteReference w:id="775"/>
      </w:r>
      <w:r w:rsidRPr="00C472A2">
        <w:rPr>
          <w:rFonts w:ascii="Narkisim" w:hAnsi="Narkisim" w:cs="Narkisim"/>
          <w:rtl/>
        </w:rPr>
        <w:t>].</w:t>
      </w:r>
    </w:p>
    <w:p w14:paraId="298D84B4"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w:t>
      </w:r>
      <w:r w:rsidRPr="00C472A2">
        <w:rPr>
          <w:rFonts w:ascii="Narkisim" w:hAnsi="Narkisim" w:cs="Narkisim"/>
          <w:rtl/>
        </w:rPr>
        <w:t xml:space="preserve"> (לתו"כ, בפי' השני) כת' מכרה חצי שנה לפני היובל שמשלים חצי שנה אחר היובל. [כדלקמן בע"ב שהמוכר בתי ערי חומה משלים לאחר היובל]. אבל </w:t>
      </w:r>
      <w:r w:rsidRPr="00C472A2">
        <w:rPr>
          <w:rFonts w:ascii="Narkisim" w:hAnsi="Narkisim" w:cs="Narkisim"/>
          <w:b/>
          <w:bCs/>
          <w:rtl/>
        </w:rPr>
        <w:t>רבינו הלל</w:t>
      </w:r>
      <w:r w:rsidRPr="00C472A2">
        <w:rPr>
          <w:rFonts w:ascii="Narkisim" w:hAnsi="Narkisim" w:cs="Narkisim"/>
          <w:rtl/>
        </w:rPr>
        <w:t xml:space="preserve"> בתו"כ פי' להיפך, כלומר מנין שאם רצה המוכר לעשות חדשים שנה, וכגון דזבנא במ"ח וחצי, דיש שתא ופלגא עד היובל [וכמו גבי הקדש לעיל כה.]. דאע"ג דליכא ברשות לוקח ב' שנים, כדתני לעיל אינו מותר לגאול פחות משתי שנים, חשיב ההוא פלגא דשתא שנה שלמה ולא אכיל לה בתר יובל פלגא דשתא.</w:t>
      </w:r>
    </w:p>
    <w:p w14:paraId="3528A49D"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דרך אמונה</w:t>
      </w:r>
      <w:r w:rsidRPr="00C472A2">
        <w:rPr>
          <w:rFonts w:ascii="Narkisim" w:hAnsi="Narkisim"/>
          <w:rtl/>
        </w:rPr>
        <w:t xml:space="preserve"> (יא יב בביאוה"ה) הק' דכל מוכר אינו רשאי לגאול בפחות מב' שנים שלמים, ולא מחשבין חדשים שבשנה הב' לשנה. א"כ מ"ש כשהגיע היובל. וביאר דבעלמא ב' שנים מעת לעת, ולא שייך בזה חישוב חדשים לחלק ב' שנים רצופין. אבל לאחר שהפסיק היובל הוה רק דין השלמה, וסגי שהיה לפני היובל כעין ב' שנים.</w:t>
      </w:r>
    </w:p>
    <w:p w14:paraId="733FEFDA" w14:textId="77777777" w:rsidR="008406E7" w:rsidRPr="00C472A2" w:rsidRDefault="00000000" w:rsidP="009A7958">
      <w:pPr>
        <w:bidi/>
        <w:rPr>
          <w:rFonts w:ascii="Narkisim" w:hAnsi="Narkisim" w:cs="Narkisim"/>
        </w:rPr>
      </w:pPr>
      <w:r w:rsidRPr="00C472A2">
        <w:rPr>
          <w:rFonts w:ascii="Narkisim" w:hAnsi="Narkisim" w:cs="Narkisim"/>
          <w:u w:val="single"/>
          <w:rtl/>
        </w:rPr>
        <w:t>בא"ד אבל אי אתה מחשב מחדשים היכי משכח"ל, וי"ל וכו' ויש עד היובל י' שנים ומחצה וכו'</w:t>
      </w:r>
      <w:r w:rsidRPr="00C472A2">
        <w:rPr>
          <w:rFonts w:ascii="Narkisim" w:hAnsi="Narkisim" w:cs="Narkisim"/>
          <w:rtl/>
        </w:rPr>
        <w:t>. דמסברא מחלקים את דמי המקח לפי החדשים עד היובל, קמ"ל דאי אתה מחשב חדשים. וה</w:t>
      </w:r>
      <w:r w:rsidRPr="00C472A2">
        <w:rPr>
          <w:rFonts w:ascii="Narkisim" w:hAnsi="Narkisim" w:cs="Narkisim"/>
          <w:b/>
          <w:bCs/>
          <w:rtl/>
        </w:rPr>
        <w:t>רש"ש</w:t>
      </w:r>
      <w:r w:rsidRPr="00C472A2">
        <w:rPr>
          <w:rFonts w:ascii="Narkisim" w:hAnsi="Narkisim" w:cs="Narkisim"/>
          <w:rtl/>
        </w:rPr>
        <w:t xml:space="preserve"> ביאר דמחלקים את דמי המקח לי"א [דמקצת השנה כשנה שלימה], דאי"צ ליתן ה' שלמים דאין מחשבין חדשים שיצאו בשעת המכר. אבל הגר"א לתו"כ פי' שמחלקים לפי השנים השלימות שנשארו עד היובל</w:t>
      </w:r>
      <w:r w:rsidRPr="00C472A2">
        <w:rPr>
          <w:rStyle w:val="ac"/>
          <w:rFonts w:ascii="Narkisim" w:hAnsi="Narkisim" w:cs="Narkisim"/>
          <w:rtl/>
        </w:rPr>
        <w:footnoteReference w:id="776"/>
      </w:r>
      <w:r w:rsidRPr="00C472A2">
        <w:rPr>
          <w:rFonts w:ascii="Narkisim" w:hAnsi="Narkisim" w:cs="Narkisim"/>
          <w:rtl/>
        </w:rPr>
        <w:t>.</w:t>
      </w:r>
    </w:p>
    <w:p w14:paraId="76E16FB5" w14:textId="77777777" w:rsidR="008406E7" w:rsidRPr="00C472A2" w:rsidRDefault="00000000" w:rsidP="009A7958">
      <w:pPr>
        <w:pStyle w:val="2"/>
        <w:bidi/>
        <w:rPr>
          <w:rFonts w:ascii="Narkisim" w:hAnsi="Narkisim"/>
        </w:rPr>
      </w:pPr>
      <w:r w:rsidRPr="00C472A2">
        <w:rPr>
          <w:rFonts w:ascii="Narkisim" w:hAnsi="Narkisim"/>
          <w:rtl/>
        </w:rPr>
        <w:lastRenderedPageBreak/>
        <w:t>בתי ערי חומה</w:t>
      </w:r>
    </w:p>
    <w:p w14:paraId="41877A26" w14:textId="77777777" w:rsidR="008406E7" w:rsidRPr="00C472A2" w:rsidRDefault="00000000" w:rsidP="009A7958">
      <w:pPr>
        <w:bidi/>
        <w:rPr>
          <w:rFonts w:ascii="Narkisim" w:hAnsi="Narkisim" w:cs="Narkisim"/>
        </w:rPr>
      </w:pPr>
      <w:r w:rsidRPr="00C472A2">
        <w:rPr>
          <w:rFonts w:ascii="Narkisim" w:hAnsi="Narkisim" w:cs="Narkisim"/>
          <w:u w:val="single"/>
          <w:rtl/>
        </w:rPr>
        <w:t>המוכר בית בבתי ערי חומה הר"ז גואל מיד וכו'</w:t>
      </w:r>
      <w:r w:rsidRPr="00C472A2">
        <w:rPr>
          <w:rFonts w:ascii="Narkisim" w:hAnsi="Narkisim" w:cs="Narkisim"/>
          <w:rtl/>
        </w:rPr>
        <w:t>. דנתחדש במוכר בתי ערי חומה שיכול לחזור ולגאול.</w:t>
      </w:r>
    </w:p>
    <w:p w14:paraId="0565E657"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(עולת שלמה בע"ב, וע' בסמוך ובע"ב מדברי הקצות והנתיבות נה א) חקרו בגדר הגאולה אי חוזר וקונה מכאן ולהבא</w:t>
      </w:r>
      <w:r w:rsidRPr="00C472A2">
        <w:rPr>
          <w:rStyle w:val="ac"/>
          <w:rFonts w:ascii="Narkisim" w:hAnsi="Narkisim"/>
          <w:rtl/>
        </w:rPr>
        <w:footnoteReference w:id="777"/>
      </w:r>
      <w:r w:rsidRPr="00C472A2">
        <w:rPr>
          <w:rFonts w:ascii="Narkisim" w:hAnsi="Narkisim"/>
          <w:rtl/>
        </w:rPr>
        <w:t xml:space="preserve"> [וכ"מ בריטב"א (ב"מ סג. הו' בסמוך), ויש שהביאו דכ"מ ברמב"ן קידושין סא.</w:t>
      </w:r>
      <w:r w:rsidRPr="00C472A2">
        <w:rPr>
          <w:rStyle w:val="ac"/>
          <w:rFonts w:ascii="Narkisim" w:hAnsi="Narkisim"/>
          <w:rtl/>
        </w:rPr>
        <w:footnoteReference w:id="778"/>
      </w:r>
      <w:r w:rsidRPr="00C472A2">
        <w:rPr>
          <w:rFonts w:ascii="Narkisim" w:hAnsi="Narkisim"/>
          <w:rtl/>
        </w:rPr>
        <w:t>], או דהגאולה מבטלת את המכירה למפרע</w:t>
      </w:r>
      <w:r w:rsidRPr="00C472A2">
        <w:rPr>
          <w:rStyle w:val="ac"/>
          <w:rFonts w:ascii="Narkisim" w:hAnsi="Narkisim"/>
          <w:rtl/>
        </w:rPr>
        <w:footnoteReference w:id="779"/>
      </w:r>
      <w:r w:rsidRPr="00C472A2">
        <w:rPr>
          <w:rFonts w:ascii="Narkisim" w:hAnsi="Narkisim"/>
          <w:rtl/>
        </w:rPr>
        <w:t xml:space="preserve"> [וכ"מ מדברי הרשב"א (גיטין עה. הו' בע"ב) דהוה כמכירה בתנאי], ומש"ה לדברי הברייתא נחשב רבית בסוגיין</w:t>
      </w:r>
      <w:r w:rsidRPr="00C472A2">
        <w:rPr>
          <w:rStyle w:val="ac"/>
          <w:rFonts w:ascii="Narkisim" w:hAnsi="Narkisim"/>
          <w:rtl/>
        </w:rPr>
        <w:footnoteReference w:id="780"/>
      </w:r>
      <w:r w:rsidRPr="00C472A2">
        <w:rPr>
          <w:rFonts w:ascii="Narkisim" w:hAnsi="Narkisim"/>
          <w:rtl/>
        </w:rPr>
        <w:t>.</w:t>
      </w:r>
    </w:p>
    <w:p w14:paraId="3142459D" w14:textId="77777777" w:rsidR="008406E7" w:rsidRPr="00C472A2" w:rsidRDefault="00000000" w:rsidP="009A7958">
      <w:pPr>
        <w:pStyle w:val="a7"/>
        <w:bidi/>
        <w:rPr>
          <w:rFonts w:ascii="Narkisim" w:hAnsi="Narkisim"/>
        </w:rPr>
      </w:pPr>
      <w:r w:rsidRPr="00C472A2">
        <w:rPr>
          <w:rFonts w:ascii="Narkisim" w:hAnsi="Narkisim"/>
          <w:rtl/>
        </w:rPr>
        <w:t>ועוד יש שדייקו (ע' גר"ח כתובות ב: הו' לקמן בע"ב) דעד י"ב חודש הוה בגדר מכירה לזמן</w:t>
      </w:r>
      <w:r w:rsidRPr="00C472A2">
        <w:rPr>
          <w:rStyle w:val="ac"/>
          <w:rFonts w:ascii="Narkisim" w:hAnsi="Narkisim"/>
          <w:rtl/>
        </w:rPr>
        <w:footnoteReference w:id="781"/>
      </w:r>
      <w:r w:rsidRPr="00C472A2">
        <w:rPr>
          <w:rFonts w:ascii="Narkisim" w:hAnsi="Narkisim"/>
          <w:rtl/>
        </w:rPr>
        <w:t>, ובסוף השנה חל</w:t>
      </w:r>
      <w:r w:rsidRPr="00C472A2">
        <w:rPr>
          <w:rStyle w:val="ac"/>
          <w:rFonts w:ascii="Narkisim" w:hAnsi="Narkisim"/>
          <w:rtl/>
        </w:rPr>
        <w:footnoteReference w:id="782"/>
      </w:r>
      <w:r w:rsidRPr="00C472A2">
        <w:rPr>
          <w:rFonts w:ascii="Narkisim" w:hAnsi="Narkisim"/>
          <w:rtl/>
        </w:rPr>
        <w:t xml:space="preserve"> מכירת צמיתות</w:t>
      </w:r>
      <w:r w:rsidRPr="00C472A2">
        <w:rPr>
          <w:rStyle w:val="ac"/>
          <w:rFonts w:ascii="Narkisim" w:hAnsi="Narkisim"/>
          <w:rtl/>
        </w:rPr>
        <w:footnoteReference w:id="783"/>
      </w:r>
      <w:r w:rsidRPr="00C472A2">
        <w:rPr>
          <w:rFonts w:ascii="Narkisim" w:hAnsi="Narkisim"/>
          <w:rtl/>
        </w:rPr>
        <w:t xml:space="preserve">. </w:t>
      </w:r>
      <w:r w:rsidRPr="00C472A2">
        <w:rPr>
          <w:rFonts w:ascii="Narkisim" w:hAnsi="Narkisim"/>
          <w:szCs w:val="20"/>
          <w:rtl/>
        </w:rPr>
        <w:t>[וכלשון המשנה דהגיע י"ב חודש היה נחלט לו. אמנם בפשוטו 'נחלט' הוא המצב שאין לו זכות לגאול, והוא התוצאה ולא קיבל זכות מחודשת]</w:t>
      </w:r>
      <w:r w:rsidRPr="00C472A2">
        <w:rPr>
          <w:rFonts w:ascii="Narkisim" w:hAnsi="Narkisim"/>
          <w:rtl/>
        </w:rPr>
        <w:t>.</w:t>
      </w:r>
    </w:p>
    <w:p w14:paraId="56755FBE" w14:textId="77777777" w:rsidR="008406E7" w:rsidRPr="00C472A2" w:rsidRDefault="00000000" w:rsidP="009A7958">
      <w:pPr>
        <w:pStyle w:val="aa"/>
        <w:bidi/>
        <w:rPr>
          <w:rFonts w:ascii="Narkisim" w:hAnsi="Narkisim"/>
        </w:rPr>
      </w:pPr>
      <w:r w:rsidRPr="00C472A2">
        <w:rPr>
          <w:rFonts w:ascii="Narkisim" w:hAnsi="Narkisim"/>
          <w:rtl/>
        </w:rPr>
        <w:t>ועוד העלה ה</w:t>
      </w:r>
      <w:r w:rsidRPr="00C472A2">
        <w:rPr>
          <w:rFonts w:ascii="Narkisim" w:hAnsi="Narkisim"/>
          <w:b/>
          <w:bCs/>
          <w:rtl/>
        </w:rPr>
        <w:t>קה"י</w:t>
      </w:r>
      <w:r w:rsidRPr="00C472A2">
        <w:rPr>
          <w:rFonts w:ascii="Narkisim" w:hAnsi="Narkisim"/>
          <w:rtl/>
        </w:rPr>
        <w:t xml:space="preserve"> (כתובות ב ד ד"ה ואולם) צד דעיקר דין התורה דהוה מכירה גמורה, ויחזור המוכר ויקנה מכאן ולהבא</w:t>
      </w:r>
      <w:r w:rsidRPr="00C472A2">
        <w:rPr>
          <w:rStyle w:val="ac"/>
          <w:rFonts w:ascii="Narkisim" w:hAnsi="Narkisim"/>
          <w:rtl/>
        </w:rPr>
        <w:footnoteReference w:id="784"/>
      </w:r>
      <w:r w:rsidRPr="00C472A2">
        <w:rPr>
          <w:rFonts w:ascii="Narkisim" w:hAnsi="Narkisim"/>
          <w:rtl/>
        </w:rPr>
        <w:t>. וכמו פדיון הקדש. אלא דלאחר שיש לו זכות גאולה, עי"ז קים להו לחז"ל דלא גמרי ומקני כלל</w:t>
      </w:r>
      <w:r w:rsidRPr="00C472A2">
        <w:rPr>
          <w:rStyle w:val="ac"/>
          <w:rFonts w:ascii="Narkisim" w:hAnsi="Narkisim"/>
          <w:rtl/>
        </w:rPr>
        <w:footnoteReference w:id="785"/>
      </w:r>
      <w:r w:rsidRPr="00C472A2">
        <w:rPr>
          <w:rFonts w:ascii="Narkisim" w:hAnsi="Narkisim"/>
          <w:rtl/>
        </w:rPr>
        <w:t>. ומש"ה יש בזה משום רבית, מחמת האומדנא ולא מדיני התורה דגאולת בתי ערי חומה</w:t>
      </w:r>
      <w:r w:rsidRPr="00C472A2">
        <w:rPr>
          <w:rStyle w:val="ac"/>
          <w:rFonts w:ascii="Narkisim" w:hAnsi="Narkisim"/>
          <w:rtl/>
        </w:rPr>
        <w:footnoteReference w:id="786"/>
      </w:r>
      <w:r w:rsidRPr="00C472A2">
        <w:rPr>
          <w:rFonts w:ascii="Narkisim" w:hAnsi="Narkisim"/>
          <w:rtl/>
        </w:rPr>
        <w:t>. והקה"י כת' דהוא סברא רחוקה</w:t>
      </w:r>
      <w:r w:rsidRPr="00C472A2">
        <w:rPr>
          <w:rStyle w:val="ac"/>
          <w:rFonts w:ascii="Narkisim" w:hAnsi="Narkisim"/>
          <w:rtl/>
        </w:rPr>
        <w:footnoteReference w:id="787"/>
      </w:r>
      <w:r w:rsidRPr="00C472A2">
        <w:rPr>
          <w:rFonts w:ascii="Narkisim" w:hAnsi="Narkisim"/>
          <w:rtl/>
        </w:rPr>
        <w:t>.</w:t>
      </w:r>
    </w:p>
    <w:p w14:paraId="6FE6CF57"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מבואר דהגואל בתי ערי חומה אינו מגרע כלל עבור מה שאכל</w:t>
      </w:r>
      <w:r w:rsidRPr="00C472A2">
        <w:rPr>
          <w:rStyle w:val="ac"/>
          <w:rFonts w:ascii="Narkisim" w:hAnsi="Narkisim" w:cs="Narkisim"/>
          <w:rtl/>
        </w:rPr>
        <w:footnoteReference w:id="788"/>
      </w:r>
      <w:r w:rsidRPr="00C472A2">
        <w:rPr>
          <w:rFonts w:ascii="Narkisim" w:hAnsi="Narkisim" w:cs="Narkisim"/>
          <w:rtl/>
        </w:rPr>
        <w:t xml:space="preserve">. ויש שפי' דדוקא במוכר שדה אחוזה, שהלוקח קנאו עד היובל שייך דין גרעון. שקנה ממנו כמספר התבואות עד היובל, וכיון שעברו כמה שנים נפחת שוויו של השדה הנגאל ומש"ה דנים שוויו כשנים </w:t>
      </w:r>
      <w:r w:rsidRPr="00C472A2">
        <w:rPr>
          <w:rFonts w:ascii="Narkisim" w:hAnsi="Narkisim" w:cs="Narkisim"/>
          <w:rtl/>
        </w:rPr>
        <w:lastRenderedPageBreak/>
        <w:t>שנשארו עד היובל</w:t>
      </w:r>
      <w:r w:rsidRPr="00C472A2">
        <w:rPr>
          <w:rStyle w:val="ac"/>
          <w:rFonts w:ascii="Narkisim" w:hAnsi="Narkisim" w:cs="Narkisim"/>
          <w:rtl/>
        </w:rPr>
        <w:footnoteReference w:id="789"/>
      </w:r>
      <w:r w:rsidRPr="00C472A2">
        <w:rPr>
          <w:rFonts w:ascii="Narkisim" w:hAnsi="Narkisim" w:cs="Narkisim"/>
          <w:rtl/>
        </w:rPr>
        <w:t>. אבל בתי ערי חומה מוכרה לעולם, ולא נשתנה שוויו מחמת ב' השנים שעברו. ועוד יש שפי' דעיקר החילוק שגאולת שדה אחוזה הוה מכאן ולהבא, ומש"ה מגרע מה שאכל. ואילו גאולת בתי ערי חומה הוה למפרע</w:t>
      </w:r>
      <w:r w:rsidRPr="00C472A2">
        <w:rPr>
          <w:rStyle w:val="ac"/>
          <w:rFonts w:ascii="Narkisim" w:hAnsi="Narkisim" w:cs="Narkisim"/>
          <w:rtl/>
        </w:rPr>
        <w:footnoteReference w:id="790"/>
      </w:r>
      <w:r w:rsidRPr="00C472A2">
        <w:rPr>
          <w:rFonts w:ascii="Narkisim" w:hAnsi="Narkisim" w:cs="Narkisim"/>
          <w:rtl/>
        </w:rPr>
        <w:t xml:space="preserve"> [שהרי מבואר דהוה רבית], ומש"ה דין הגאולה הוא כפי הדמים שלקחו ממנו.</w:t>
      </w:r>
    </w:p>
    <w:p w14:paraId="04AD3C36" w14:textId="77777777" w:rsidR="008406E7" w:rsidRPr="00C472A2" w:rsidRDefault="00000000" w:rsidP="009A7958">
      <w:pPr>
        <w:pStyle w:val="a7"/>
        <w:bidi/>
        <w:rPr>
          <w:rFonts w:ascii="Narkisim" w:hAnsi="Narkisim"/>
        </w:rPr>
      </w:pPr>
      <w:r w:rsidRPr="00C472A2">
        <w:rPr>
          <w:rFonts w:ascii="Narkisim" w:hAnsi="Narkisim"/>
          <w:rtl/>
        </w:rPr>
        <w:t>ולכאורה נפק"מ כשהוזלה הבית</w:t>
      </w:r>
      <w:r w:rsidRPr="00C472A2">
        <w:rPr>
          <w:rStyle w:val="ac"/>
          <w:rFonts w:ascii="Narkisim" w:hAnsi="Narkisim"/>
          <w:rtl/>
        </w:rPr>
        <w:footnoteReference w:id="791"/>
      </w:r>
      <w:r w:rsidRPr="00C472A2">
        <w:rPr>
          <w:rFonts w:ascii="Narkisim" w:hAnsi="Narkisim"/>
          <w:rtl/>
        </w:rPr>
        <w:t xml:space="preserve"> בינתיים. ובשדה אחוזה אזלי' לקולא (כדלעיל ל:), אבל אי נימא דגאולת בתי ערי חומה כפי הדמים שלקח ממנו, לכאורה אף כשהוזל.</w:t>
      </w:r>
    </w:p>
    <w:p w14:paraId="04EBA3FC"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מהרש"א</w:t>
      </w:r>
      <w:r w:rsidRPr="00C472A2">
        <w:rPr>
          <w:rFonts w:ascii="Narkisim" w:hAnsi="Narkisim"/>
          <w:rtl/>
        </w:rPr>
        <w:t xml:space="preserve"> (קידושין כ:) דן אי בבתי ערי חומה אזלי' לקולא [כשהשביח או הכסיף], ומשמע דמסקנתו דפודה כפי שוויו בשעת פדיון</w:t>
      </w:r>
      <w:r w:rsidRPr="00C472A2">
        <w:rPr>
          <w:rStyle w:val="ac"/>
          <w:rFonts w:ascii="Narkisim" w:hAnsi="Narkisim"/>
          <w:rtl/>
        </w:rPr>
        <w:footnoteReference w:id="792"/>
      </w:r>
      <w:r w:rsidRPr="00C472A2">
        <w:rPr>
          <w:rFonts w:ascii="Narkisim" w:hAnsi="Narkisim"/>
          <w:rtl/>
        </w:rPr>
        <w:t>. וכן יש שהביאו מדברי ה</w:t>
      </w:r>
      <w:r w:rsidRPr="00C472A2">
        <w:rPr>
          <w:rFonts w:ascii="Narkisim" w:hAnsi="Narkisim"/>
          <w:b/>
          <w:bCs/>
          <w:rtl/>
        </w:rPr>
        <w:t>ר"ן</w:t>
      </w:r>
      <w:r w:rsidRPr="00C472A2">
        <w:rPr>
          <w:rFonts w:ascii="Narkisim" w:hAnsi="Narkisim"/>
          <w:rtl/>
        </w:rPr>
        <w:t xml:space="preserve"> (קידושין כ: ז: בדה"ר) דפודה בתי ערי חומה כמה ששוה עכשיו</w:t>
      </w:r>
      <w:r w:rsidRPr="00C472A2">
        <w:rPr>
          <w:rStyle w:val="ac"/>
          <w:rFonts w:ascii="Narkisim" w:hAnsi="Narkisim"/>
          <w:rtl/>
        </w:rPr>
        <w:footnoteReference w:id="793"/>
      </w:r>
      <w:r w:rsidRPr="00C472A2">
        <w:rPr>
          <w:rFonts w:ascii="Narkisim" w:hAnsi="Narkisim"/>
          <w:rtl/>
        </w:rPr>
        <w:t>. [ומתיישב טפי לצד שהגאולה מכאן ולהבא</w:t>
      </w:r>
      <w:r w:rsidRPr="00C472A2">
        <w:rPr>
          <w:rStyle w:val="ac"/>
          <w:rFonts w:ascii="Narkisim" w:hAnsi="Narkisim"/>
          <w:rtl/>
        </w:rPr>
        <w:footnoteReference w:id="794"/>
      </w:r>
      <w:r w:rsidRPr="00C472A2">
        <w:rPr>
          <w:rFonts w:ascii="Narkisim" w:hAnsi="Narkisim"/>
          <w:rtl/>
        </w:rPr>
        <w:t>].</w:t>
      </w:r>
    </w:p>
    <w:p w14:paraId="5EFEAF2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מקנה</w:t>
      </w:r>
      <w:r w:rsidRPr="00C472A2">
        <w:rPr>
          <w:rFonts w:ascii="Narkisim" w:hAnsi="Narkisim"/>
          <w:rtl/>
        </w:rPr>
        <w:t xml:space="preserve"> (שם) חלק [על המהרש"א] דדין גאולה בבתי ערי חומה הוא להחזיר הדמים שנתן, בין אם הוקר או הוזל</w:t>
      </w:r>
      <w:r w:rsidRPr="00C472A2">
        <w:rPr>
          <w:rStyle w:val="ac"/>
          <w:rFonts w:ascii="Narkisim" w:hAnsi="Narkisim"/>
          <w:rtl/>
        </w:rPr>
        <w:footnoteReference w:id="795"/>
      </w:r>
      <w:r w:rsidRPr="00C472A2">
        <w:rPr>
          <w:rFonts w:ascii="Narkisim" w:hAnsi="Narkisim"/>
          <w:rtl/>
        </w:rPr>
        <w:t>. וכמו שאינו מגרע כלל. והביא דכ"ה לשון הרמב"ם (יב א). [והשפ"א (בע"ב) נקט דבנתייקר גואל כשעת מכירה</w:t>
      </w:r>
      <w:r w:rsidRPr="00C472A2">
        <w:rPr>
          <w:rStyle w:val="ac"/>
          <w:rFonts w:ascii="Narkisim" w:hAnsi="Narkisim"/>
          <w:rtl/>
        </w:rPr>
        <w:footnoteReference w:id="796"/>
      </w:r>
      <w:r w:rsidRPr="00C472A2">
        <w:rPr>
          <w:rFonts w:ascii="Narkisim" w:hAnsi="Narkisim"/>
          <w:rtl/>
        </w:rPr>
        <w:t>].</w:t>
      </w:r>
    </w:p>
    <w:p w14:paraId="6B920BE9" w14:textId="77777777" w:rsidR="008406E7" w:rsidRPr="00C472A2" w:rsidRDefault="00000000" w:rsidP="009A7958">
      <w:pPr>
        <w:bidi/>
        <w:rPr>
          <w:rFonts w:ascii="Narkisim" w:hAnsi="Narkisim" w:cs="Narkisim"/>
        </w:rPr>
      </w:pPr>
      <w:r w:rsidRPr="00C472A2">
        <w:rPr>
          <w:rFonts w:ascii="Narkisim" w:hAnsi="Narkisim" w:cs="Narkisim"/>
          <w:u w:val="single"/>
          <w:rtl/>
        </w:rPr>
        <w:t>שם. גואל מיד</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תוך ב' שנים, דאין לו דין שדה אחוזה</w:t>
      </w:r>
      <w:r w:rsidRPr="00C472A2">
        <w:rPr>
          <w:rStyle w:val="ac"/>
          <w:rFonts w:ascii="Narkisim" w:hAnsi="Narkisim" w:cs="Narkisim"/>
          <w:rtl/>
        </w:rPr>
        <w:footnoteReference w:id="797"/>
      </w:r>
      <w:r w:rsidRPr="00C472A2">
        <w:rPr>
          <w:rFonts w:ascii="Narkisim" w:hAnsi="Narkisim" w:cs="Narkisim"/>
          <w:rtl/>
        </w:rPr>
        <w:t>. וה</w:t>
      </w:r>
      <w:r w:rsidRPr="00C472A2">
        <w:rPr>
          <w:rFonts w:ascii="Narkisim" w:hAnsi="Narkisim" w:cs="Narkisim"/>
          <w:b/>
          <w:bCs/>
          <w:rtl/>
        </w:rPr>
        <w:t>רמב"ם</w:t>
      </w:r>
      <w:r w:rsidRPr="00C472A2">
        <w:rPr>
          <w:rFonts w:ascii="Narkisim" w:hAnsi="Narkisim" w:cs="Narkisim"/>
          <w:rtl/>
        </w:rPr>
        <w:t xml:space="preserve"> (יב א) כת' דגואלו אפי' ביום שמכר. ולאפוקי מדברי רבי בגמ' דצריך ב' ימים.</w:t>
      </w:r>
    </w:p>
    <w:p w14:paraId="5CDFD1F1"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מנח"ח</w:t>
      </w:r>
      <w:r w:rsidRPr="00C472A2">
        <w:rPr>
          <w:rFonts w:ascii="Narkisim" w:hAnsi="Narkisim" w:cs="Narkisim"/>
          <w:rtl/>
        </w:rPr>
        <w:t xml:space="preserve"> (שמ) דן האם מהני תנאי בשעת המכירה שהמוכר לא יפדה, מדין מתנה עמש"כ בתורה למ"ד בדבר שבממון תנאו קיים.</w:t>
      </w:r>
    </w:p>
    <w:p w14:paraId="118604C3" w14:textId="77777777" w:rsidR="008406E7" w:rsidRPr="00C472A2" w:rsidRDefault="00000000" w:rsidP="009A7958">
      <w:pPr>
        <w:bidi/>
        <w:rPr>
          <w:rFonts w:ascii="Narkisim" w:hAnsi="Narkisim" w:cs="Narkisim"/>
        </w:rPr>
      </w:pPr>
      <w:r w:rsidRPr="00C472A2">
        <w:rPr>
          <w:rFonts w:ascii="Narkisim" w:hAnsi="Narkisim" w:cs="Narkisim"/>
          <w:u w:val="single"/>
          <w:rtl/>
        </w:rPr>
        <w:t>הר"'ז כמין רבית ואינו רבית</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כשמחזיר לו מעותיו וכו' ואין זה מנכה לו כלום, נמצא שנשתמש בביתו בשכר המתנת מעותיו וכו'. [ואף דנחית בתורת מכירה, כיון שיש למוכר זכות לגאול בע"כ נחשב כמו הלוואה שהלוקח הלוה לו, ואוכל פירות בשכר המתנת מעותיו. ויתבאר עוד בסמוך].</w:t>
      </w:r>
    </w:p>
    <w:p w14:paraId="5D716A21" w14:textId="77777777" w:rsidR="008406E7" w:rsidRPr="00C472A2" w:rsidRDefault="00000000" w:rsidP="009A7958">
      <w:pPr>
        <w:bidi/>
        <w:rPr>
          <w:rFonts w:ascii="Narkisim" w:hAnsi="Narkisim" w:cs="Narkisim"/>
        </w:rPr>
      </w:pPr>
      <w:r w:rsidRPr="00C472A2">
        <w:rPr>
          <w:rFonts w:ascii="Narkisim" w:hAnsi="Narkisim" w:cs="Narkisim"/>
          <w:rtl/>
        </w:rPr>
        <w:t>ומבואר דדוקא בתי ערי חומה, אבל הגואל שדה אחוזה לא נחשב רבית כלל, כיון שמנכה לו לפי השנים שעברו. ובגמ' (ב"מ סז: בסוה"ע) איתא דמשכנתא בנכייתא [שמנכה דבר מועט כנגד הפירות שאכל] מותר, מידי דהוה אמקדיש שדה אחוזה דאע"ג דאכל פירי טובא אמר רחמנא דפריק בד' זוזי</w:t>
      </w:r>
      <w:r w:rsidRPr="00C472A2">
        <w:rPr>
          <w:rStyle w:val="ac"/>
          <w:rFonts w:ascii="Narkisim" w:hAnsi="Narkisim" w:cs="Narkisim"/>
          <w:rtl/>
        </w:rPr>
        <w:footnoteReference w:id="798"/>
      </w:r>
      <w:r w:rsidRPr="00C472A2">
        <w:rPr>
          <w:rFonts w:ascii="Narkisim" w:hAnsi="Narkisim" w:cs="Narkisim"/>
          <w:rtl/>
        </w:rPr>
        <w:t xml:space="preserve"> [פ</w:t>
      </w:r>
      <w:r w:rsidRPr="00C472A2">
        <w:rPr>
          <w:rFonts w:ascii="Narkisim" w:hAnsi="Narkisim" w:cs="Narkisim"/>
          <w:b/>
          <w:bCs/>
          <w:rtl/>
        </w:rPr>
        <w:t>רש"י</w:t>
      </w:r>
      <w:r w:rsidRPr="00C472A2">
        <w:rPr>
          <w:rFonts w:ascii="Narkisim" w:hAnsi="Narkisim" w:cs="Narkisim"/>
          <w:rtl/>
        </w:rPr>
        <w:t xml:space="preserve"> דהיינו סלע, לפי חשבון סלע ופונדיון לשנה לבית זרע חומר שעורים]. ואף דהוה פחות משוויו מותר [אך צ"ב דהתם איירי בהקדש, ואין בזה צד הלואה</w:t>
      </w:r>
      <w:r w:rsidRPr="00C472A2">
        <w:rPr>
          <w:rStyle w:val="ac"/>
          <w:rFonts w:ascii="Narkisim" w:hAnsi="Narkisim" w:cs="Narkisim"/>
          <w:rtl/>
        </w:rPr>
        <w:footnoteReference w:id="799"/>
      </w:r>
      <w:r w:rsidRPr="00C472A2">
        <w:rPr>
          <w:rFonts w:ascii="Narkisim" w:hAnsi="Narkisim" w:cs="Narkisim"/>
          <w:rtl/>
        </w:rPr>
        <w:t>].</w:t>
      </w:r>
    </w:p>
    <w:p w14:paraId="63016427" w14:textId="77777777" w:rsidR="008406E7" w:rsidRPr="00C472A2" w:rsidRDefault="00000000" w:rsidP="009A7958">
      <w:pPr>
        <w:pStyle w:val="a8"/>
        <w:bidi/>
        <w:rPr>
          <w:rFonts w:ascii="Narkisim" w:hAnsi="Narkisim"/>
        </w:rPr>
      </w:pPr>
      <w:r w:rsidRPr="00C472A2">
        <w:rPr>
          <w:rFonts w:ascii="Narkisim" w:hAnsi="Narkisim"/>
          <w:rtl/>
        </w:rPr>
        <w:lastRenderedPageBreak/>
        <w:t>וה</w:t>
      </w:r>
      <w:r w:rsidRPr="00C472A2">
        <w:rPr>
          <w:rFonts w:ascii="Narkisim" w:hAnsi="Narkisim"/>
          <w:b/>
          <w:bCs/>
          <w:rtl/>
        </w:rPr>
        <w:t>רמב"ן</w:t>
      </w:r>
      <w:r w:rsidRPr="00C472A2">
        <w:rPr>
          <w:rFonts w:ascii="Narkisim" w:hAnsi="Narkisim"/>
          <w:rtl/>
        </w:rPr>
        <w:t xml:space="preserve"> (ב"מ סז.) כת' דגמרינן משדה אחוזה דדרך מכר בכך. ויש שדייקו דלא ילפינן מהתם התיר בדיני רבית, אלא דהוה גילוי דשייך נכייתא בדבר מועט</w:t>
      </w:r>
      <w:r w:rsidRPr="00C472A2">
        <w:rPr>
          <w:rStyle w:val="ac"/>
          <w:rFonts w:ascii="Narkisim" w:hAnsi="Narkisim"/>
          <w:rtl/>
        </w:rPr>
        <w:footnoteReference w:id="800"/>
      </w:r>
      <w:r w:rsidRPr="00C472A2">
        <w:rPr>
          <w:rFonts w:ascii="Narkisim" w:hAnsi="Narkisim"/>
          <w:rtl/>
        </w:rPr>
        <w:t>. אבל ה</w:t>
      </w:r>
      <w:r w:rsidRPr="00C472A2">
        <w:rPr>
          <w:rFonts w:ascii="Narkisim" w:hAnsi="Narkisim"/>
          <w:b/>
          <w:bCs/>
          <w:rtl/>
        </w:rPr>
        <w:t>רשב"א</w:t>
      </w:r>
      <w:r w:rsidRPr="00C472A2">
        <w:rPr>
          <w:rFonts w:ascii="Narkisim" w:hAnsi="Narkisim"/>
          <w:rtl/>
        </w:rPr>
        <w:t xml:space="preserve"> (שם) נקט דס"ל דהוה רבית קצוצה ואיצטריך קרא להתיר. וכיון דרחמנא שרי בהדיא אין בזה אפי' רבית דרבנן</w:t>
      </w:r>
      <w:r w:rsidRPr="00C472A2">
        <w:rPr>
          <w:rStyle w:val="ac"/>
          <w:rFonts w:ascii="Narkisim" w:hAnsi="Narkisim"/>
          <w:rtl/>
        </w:rPr>
        <w:footnoteReference w:id="801"/>
      </w:r>
      <w:r w:rsidRPr="00C472A2">
        <w:rPr>
          <w:rFonts w:ascii="Narkisim" w:hAnsi="Narkisim"/>
          <w:rtl/>
        </w:rPr>
        <w:t>.</w:t>
      </w:r>
      <w:r w:rsidRPr="00C472A2">
        <w:rPr>
          <w:rStyle w:val="ac"/>
          <w:rFonts w:ascii="Narkisim" w:hAnsi="Narkisim"/>
          <w:rtl/>
        </w:rPr>
        <w:footnoteReference w:id="802"/>
      </w:r>
    </w:p>
    <w:p w14:paraId="476C2926" w14:textId="77777777" w:rsidR="008406E7" w:rsidRPr="00C472A2" w:rsidRDefault="00000000" w:rsidP="009A7958">
      <w:pPr>
        <w:pStyle w:val="aa"/>
        <w:bidi/>
        <w:rPr>
          <w:rFonts w:ascii="Narkisim" w:hAnsi="Narkisim"/>
        </w:rPr>
      </w:pPr>
      <w:r w:rsidRPr="00C472A2">
        <w:rPr>
          <w:rFonts w:ascii="Narkisim" w:hAnsi="Narkisim"/>
          <w:rtl/>
        </w:rPr>
        <w:t>וב</w:t>
      </w:r>
      <w:r w:rsidRPr="00C472A2">
        <w:rPr>
          <w:rFonts w:ascii="Narkisim" w:hAnsi="Narkisim"/>
          <w:b/>
          <w:bCs/>
          <w:rtl/>
        </w:rPr>
        <w:t>מלחמות</w:t>
      </w:r>
      <w:r w:rsidRPr="00C472A2">
        <w:rPr>
          <w:rFonts w:ascii="Narkisim" w:hAnsi="Narkisim"/>
          <w:rtl/>
        </w:rPr>
        <w:t xml:space="preserve"> (שם לח: בדה"ר) מבואר דגם במשכנתא הוה הרי הוא כמוכרם לו עד אותו זמן, והיינו דקאמרינן איהו בתורת זביני אתי לה כלומר הואיל והם אין מסלקין עד שיבא זמנו הוא כמכור עד אותו זמן.</w:t>
      </w:r>
    </w:p>
    <w:p w14:paraId="1B736FBF" w14:textId="77777777" w:rsidR="008406E7" w:rsidRPr="00C472A2" w:rsidRDefault="00000000" w:rsidP="009A7958">
      <w:pPr>
        <w:pStyle w:val="a7"/>
        <w:bidi/>
        <w:rPr>
          <w:rFonts w:ascii="Narkisim" w:hAnsi="Narkisim"/>
        </w:rPr>
      </w:pPr>
      <w:r w:rsidRPr="00C472A2">
        <w:rPr>
          <w:rFonts w:ascii="Narkisim" w:hAnsi="Narkisim"/>
          <w:rtl/>
        </w:rPr>
        <w:t>והגמ' (שם) דוחה דהתם הקדש הוא, ורחמנא אוקמיה אפדיון. אבל בהלואה מיחזי כרבית. [יל"פ דהתם הפדיון מכאן ולהבא, ואילו בתי ערי חומה למפרע. א"נ הוה חילוק לענין מיחזי כרבית].</w:t>
      </w:r>
    </w:p>
    <w:p w14:paraId="3692BD2B" w14:textId="77777777" w:rsidR="008406E7" w:rsidRPr="00C472A2" w:rsidRDefault="00000000" w:rsidP="009A7958">
      <w:pPr>
        <w:bidi/>
        <w:rPr>
          <w:rFonts w:ascii="Narkisim" w:hAnsi="Narkisim" w:cs="Narkisim"/>
        </w:rPr>
      </w:pPr>
      <w:r w:rsidRPr="00C472A2">
        <w:rPr>
          <w:rFonts w:ascii="Narkisim" w:hAnsi="Narkisim" w:cs="Narkisim"/>
          <w:u w:val="single"/>
          <w:rtl/>
        </w:rPr>
        <w:t>ואינו רבית</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דאינה רבית גמורה, דרבית מיקרי דוקא ע"י הלואה ולא ע"י מכר. [ועד"ז כת' רש"י (בע"ב) בדעת רבא שהטעם שאינו רבית משום דאתא לידיה בתורת מכר]. ו</w:t>
      </w:r>
      <w:r w:rsidRPr="00C472A2">
        <w:rPr>
          <w:rFonts w:ascii="Narkisim" w:hAnsi="Narkisim" w:cs="Narkisim"/>
          <w:b/>
          <w:bCs/>
          <w:rtl/>
        </w:rPr>
        <w:t>רגמ"ה</w:t>
      </w:r>
      <w:r w:rsidRPr="00C472A2">
        <w:rPr>
          <w:rFonts w:ascii="Narkisim" w:hAnsi="Narkisim" w:cs="Narkisim"/>
          <w:rtl/>
        </w:rPr>
        <w:t xml:space="preserve"> כת' שאינה רבית, שאינו מחסרו כלום, שהתורה זיכתה לו. [ומשמע דהוה סברא דכל שנוטל מחמת זכותו בקרקע לא הוה רבית].</w:t>
      </w:r>
    </w:p>
    <w:p w14:paraId="366FD8BD" w14:textId="77777777" w:rsidR="008406E7" w:rsidRPr="00C472A2" w:rsidRDefault="00000000" w:rsidP="009A7958">
      <w:pPr>
        <w:bidi/>
        <w:rPr>
          <w:rFonts w:ascii="Narkisim" w:hAnsi="Narkisim" w:cs="Narkisim"/>
        </w:rPr>
      </w:pPr>
      <w:r w:rsidRPr="00C472A2">
        <w:rPr>
          <w:rFonts w:ascii="Narkisim" w:hAnsi="Narkisim" w:cs="Narkisim"/>
          <w:u w:val="single"/>
          <w:rtl/>
        </w:rPr>
        <w:t>מה המוכר יגאל בנו</w:t>
      </w:r>
      <w:r w:rsidRPr="00C472A2">
        <w:rPr>
          <w:rFonts w:ascii="Narkisim" w:hAnsi="Narkisim" w:cs="Narkisim"/>
          <w:rtl/>
        </w:rPr>
        <w:t>. דיורש קם תחת אביו לגאול [ויתבאר בגמ'].</w:t>
      </w:r>
    </w:p>
    <w:p w14:paraId="7BDA9463" w14:textId="77777777" w:rsidR="008406E7" w:rsidRPr="00C472A2" w:rsidRDefault="00000000" w:rsidP="009A7958">
      <w:pPr>
        <w:pStyle w:val="a7"/>
        <w:bidi/>
        <w:rPr>
          <w:rFonts w:ascii="Narkisim" w:hAnsi="Narkisim"/>
        </w:rPr>
      </w:pPr>
      <w:r w:rsidRPr="00C472A2">
        <w:rPr>
          <w:rFonts w:ascii="Narkisim" w:hAnsi="Narkisim"/>
          <w:rtl/>
        </w:rPr>
        <w:t>בגמ' (קידושין כא.) דנו המוכר בית בע"ח האם נגאלת בקרובים או לא</w:t>
      </w:r>
      <w:r w:rsidRPr="00C472A2">
        <w:rPr>
          <w:rStyle w:val="ac"/>
          <w:rFonts w:ascii="Narkisim" w:hAnsi="Narkisim"/>
          <w:rtl/>
        </w:rPr>
        <w:footnoteReference w:id="803"/>
      </w:r>
      <w:r w:rsidRPr="00C472A2">
        <w:rPr>
          <w:rFonts w:ascii="Narkisim" w:hAnsi="Narkisim"/>
          <w:rtl/>
        </w:rPr>
        <w:t>. ורב ששת הכריע דאינו נגאל לקרובים. וה</w:t>
      </w:r>
      <w:r w:rsidRPr="00C472A2">
        <w:rPr>
          <w:rFonts w:ascii="Narkisim" w:hAnsi="Narkisim"/>
          <w:b/>
          <w:bCs/>
          <w:rtl/>
        </w:rPr>
        <w:t>שואל</w:t>
      </w:r>
      <w:r w:rsidRPr="00C472A2">
        <w:rPr>
          <w:rFonts w:ascii="Narkisim" w:hAnsi="Narkisim"/>
          <w:rtl/>
        </w:rPr>
        <w:t xml:space="preserve"> ב</w:t>
      </w:r>
      <w:r w:rsidRPr="00C472A2">
        <w:rPr>
          <w:rFonts w:ascii="Narkisim" w:hAnsi="Narkisim"/>
          <w:b/>
          <w:bCs/>
          <w:rtl/>
        </w:rPr>
        <w:t>אבנ"נ</w:t>
      </w:r>
      <w:r w:rsidRPr="00C472A2">
        <w:rPr>
          <w:rFonts w:ascii="Narkisim" w:hAnsi="Narkisim"/>
          <w:rtl/>
        </w:rPr>
        <w:t xml:space="preserve"> (יו"ד תנט) הק' על הצד דבתי ערי חומה נגאל בכל קרובים, הא מתני' דידן מבואר דבנו גואלו דוקא משום שמת</w:t>
      </w:r>
      <w:r w:rsidRPr="00C472A2">
        <w:rPr>
          <w:rStyle w:val="ac"/>
          <w:rFonts w:ascii="Narkisim" w:hAnsi="Narkisim"/>
          <w:rtl/>
        </w:rPr>
        <w:footnoteReference w:id="804"/>
      </w:r>
      <w:r w:rsidRPr="00C472A2">
        <w:rPr>
          <w:rFonts w:ascii="Narkisim" w:hAnsi="Narkisim"/>
          <w:rtl/>
        </w:rPr>
        <w:t>. והאבנ"נ דן דלצד דגאולת קרובים שייכת לקרוב, א"כ יש כמה נפק"מ במה שגואל בתורת יורש, דמתחלק בין היוושיםם ונוטל בכור פי שנים</w:t>
      </w:r>
      <w:r w:rsidRPr="00C472A2">
        <w:rPr>
          <w:rStyle w:val="ac"/>
          <w:rFonts w:ascii="Narkisim" w:hAnsi="Narkisim"/>
          <w:rtl/>
        </w:rPr>
        <w:footnoteReference w:id="805"/>
      </w:r>
      <w:r w:rsidRPr="00C472A2">
        <w:rPr>
          <w:rFonts w:ascii="Narkisim" w:hAnsi="Narkisim"/>
          <w:rtl/>
        </w:rPr>
        <w:t>. ועוד תי' דנפק"מ לענין בן בתו, דמדין ירושה יכול לגאול, אבל בגאולת קרובים בעינן דוקא ממשפחתו.</w:t>
      </w:r>
    </w:p>
    <w:p w14:paraId="0B7B8FFB" w14:textId="77777777" w:rsidR="008406E7" w:rsidRPr="00C472A2" w:rsidRDefault="00000000" w:rsidP="009A7958">
      <w:pPr>
        <w:pStyle w:val="a7"/>
        <w:bidi/>
        <w:rPr>
          <w:rFonts w:ascii="Narkisim" w:hAnsi="Narkisim"/>
        </w:rPr>
      </w:pPr>
      <w:r w:rsidRPr="00C472A2">
        <w:rPr>
          <w:rFonts w:ascii="Narkisim" w:hAnsi="Narkisim"/>
          <w:rtl/>
        </w:rPr>
        <w:t>והאבנ"נ כת' דלצד דע"י גאולת קרובים חוזר למוכר</w:t>
      </w:r>
      <w:r w:rsidRPr="00C472A2">
        <w:rPr>
          <w:rStyle w:val="ac"/>
          <w:rFonts w:ascii="Narkisim" w:hAnsi="Narkisim"/>
          <w:rtl/>
        </w:rPr>
        <w:footnoteReference w:id="806"/>
      </w:r>
      <w:r w:rsidRPr="00C472A2">
        <w:rPr>
          <w:rFonts w:ascii="Narkisim" w:hAnsi="Narkisim"/>
          <w:rtl/>
        </w:rPr>
        <w:t xml:space="preserve"> [וכמו בגאולת עבד עברי דקי"ל כמ"ד (קידושין טו:) דלשחרור], א"כ ס"ד הכא דלאחר שמת לא שייך גאולה.</w:t>
      </w:r>
    </w:p>
    <w:p w14:paraId="1E4F46F5" w14:textId="77777777" w:rsidR="008406E7" w:rsidRPr="00C472A2" w:rsidRDefault="00000000" w:rsidP="009A7958">
      <w:pPr>
        <w:bidi/>
        <w:rPr>
          <w:rFonts w:ascii="Narkisim" w:hAnsi="Narkisim" w:cs="Narkisim"/>
        </w:rPr>
      </w:pPr>
      <w:r w:rsidRPr="00C472A2">
        <w:rPr>
          <w:rFonts w:ascii="Narkisim" w:hAnsi="Narkisim" w:cs="Narkisim"/>
          <w:u w:val="single"/>
          <w:rtl/>
        </w:rPr>
        <w:t>אין מונין אלא משעה שמכר</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כשחזר שמעון ומכרה ללוי</w:t>
      </w:r>
      <w:r w:rsidRPr="00C472A2">
        <w:rPr>
          <w:rStyle w:val="ac"/>
          <w:rFonts w:ascii="Narkisim" w:hAnsi="Narkisim" w:cs="Narkisim"/>
          <w:rtl/>
        </w:rPr>
        <w:footnoteReference w:id="807"/>
      </w:r>
      <w:r w:rsidRPr="00C472A2">
        <w:rPr>
          <w:rFonts w:ascii="Narkisim" w:hAnsi="Narkisim" w:cs="Narkisim"/>
          <w:rtl/>
        </w:rPr>
        <w:t>. [כדילפי' בברייתא בע"ב מהך דרשא]. וב</w:t>
      </w:r>
      <w:r w:rsidRPr="00C472A2">
        <w:rPr>
          <w:rFonts w:ascii="Narkisim" w:hAnsi="Narkisim" w:cs="Narkisim"/>
          <w:b/>
          <w:bCs/>
          <w:rtl/>
        </w:rPr>
        <w:t>הג' הגר"א</w:t>
      </w:r>
      <w:r w:rsidRPr="00C472A2">
        <w:rPr>
          <w:rFonts w:ascii="Narkisim" w:hAnsi="Narkisim" w:cs="Narkisim"/>
          <w:rtl/>
        </w:rPr>
        <w:t xml:space="preserve"> כת' דכוונת המשנה דמונין משעת מכירה, ולא לשנות העולם. שנאמר עד מלאת לו שנה. </w:t>
      </w:r>
      <w:r w:rsidRPr="00C472A2">
        <w:rPr>
          <w:rFonts w:ascii="Narkisim" w:hAnsi="Narkisim" w:cs="Narkisim"/>
          <w:szCs w:val="20"/>
          <w:rtl/>
        </w:rPr>
        <w:t>ואף דעיקר הדרשא כמו שדרשו בברייתא, תנא דמתני' נקט דרשא פשוטה, וכמו בהרבה מקומות</w:t>
      </w:r>
      <w:r w:rsidRPr="00C472A2">
        <w:rPr>
          <w:rStyle w:val="ac"/>
          <w:rFonts w:ascii="Narkisim" w:hAnsi="Narkisim" w:cs="Narkisim"/>
          <w:szCs w:val="20"/>
          <w:rtl/>
        </w:rPr>
        <w:footnoteReference w:id="808"/>
      </w:r>
      <w:r w:rsidRPr="00C472A2">
        <w:rPr>
          <w:rFonts w:ascii="Narkisim" w:hAnsi="Narkisim" w:cs="Narkisim"/>
          <w:rtl/>
        </w:rPr>
        <w:t>.</w:t>
      </w:r>
    </w:p>
    <w:p w14:paraId="6261F660"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תמימה להביא את חודש העיבור</w:t>
      </w:r>
      <w:r w:rsidRPr="00C472A2">
        <w:rPr>
          <w:rStyle w:val="ac"/>
          <w:rFonts w:ascii="Narkisim" w:hAnsi="Narkisim" w:cs="Narkisim"/>
          <w:u w:val="single"/>
          <w:rtl/>
        </w:rPr>
        <w:footnoteReference w:id="809"/>
      </w:r>
      <w:r w:rsidRPr="00C472A2">
        <w:rPr>
          <w:rFonts w:ascii="Narkisim" w:hAnsi="Narkisim" w:cs="Narkisim"/>
          <w:u w:val="single"/>
          <w:rtl/>
        </w:rPr>
        <w:t>, רבי אומר ליתן לו שנה ועיבורה</w:t>
      </w:r>
      <w:r w:rsidRPr="00C472A2">
        <w:rPr>
          <w:rStyle w:val="ac"/>
          <w:rFonts w:ascii="Narkisim" w:hAnsi="Narkisim" w:cs="Narkisim"/>
          <w:rtl/>
        </w:rPr>
        <w:footnoteReference w:id="810"/>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ימים היתירים על שנת לבנה, ובין שנה פשוטה ובין שנה מעוברת נותנים לו לעולם. דשנה תמימה היינו שנה של שס"ה יום [ויתבאר בגמ' בע"ב]. אמנם ה</w:t>
      </w:r>
      <w:r w:rsidRPr="00C472A2">
        <w:rPr>
          <w:rFonts w:ascii="Narkisim" w:hAnsi="Narkisim" w:cs="Narkisim"/>
          <w:b/>
          <w:bCs/>
          <w:rtl/>
        </w:rPr>
        <w:t>רמב"ם</w:t>
      </w:r>
      <w:r w:rsidRPr="00C472A2">
        <w:rPr>
          <w:rFonts w:ascii="Narkisim" w:hAnsi="Narkisim" w:cs="Narkisim"/>
          <w:rtl/>
        </w:rPr>
        <w:t xml:space="preserve"> בפיה"מ כת' דלרבי נותנים שנת החמה שהיא שס"ה ימים, ואם היתה שנה מעוברת נותנין לו חודש העיבור ואע"פ שימי שנה מעוברת ש"פ וימים אחדים</w:t>
      </w:r>
      <w:r w:rsidRPr="00C472A2">
        <w:rPr>
          <w:rStyle w:val="ac"/>
          <w:rFonts w:ascii="Narkisim" w:hAnsi="Narkisim" w:cs="Narkisim"/>
          <w:rtl/>
        </w:rPr>
        <w:footnoteReference w:id="811"/>
      </w:r>
      <w:r w:rsidRPr="00C472A2">
        <w:rPr>
          <w:rFonts w:ascii="Narkisim" w:hAnsi="Narkisim" w:cs="Narkisim"/>
          <w:rtl/>
        </w:rPr>
        <w:t>. ומשמע דאף דבעלמא נותנים שנת חמה</w:t>
      </w:r>
      <w:r w:rsidRPr="00C472A2">
        <w:rPr>
          <w:rStyle w:val="ac"/>
          <w:rFonts w:ascii="Narkisim" w:hAnsi="Narkisim" w:cs="Narkisim"/>
          <w:rtl/>
        </w:rPr>
        <w:footnoteReference w:id="812"/>
      </w:r>
      <w:r w:rsidRPr="00C472A2">
        <w:rPr>
          <w:rFonts w:ascii="Narkisim" w:hAnsi="Narkisim" w:cs="Narkisim"/>
          <w:rtl/>
        </w:rPr>
        <w:t>, מוסיפין חודש י"ג של העיבור</w:t>
      </w:r>
      <w:r w:rsidRPr="00C472A2">
        <w:rPr>
          <w:rStyle w:val="ac"/>
          <w:rFonts w:ascii="Narkisim" w:hAnsi="Narkisim" w:cs="Narkisim"/>
          <w:rtl/>
        </w:rPr>
        <w:footnoteReference w:id="813"/>
      </w:r>
      <w:r w:rsidRPr="00C472A2">
        <w:rPr>
          <w:rFonts w:ascii="Narkisim" w:hAnsi="Narkisim" w:cs="Narkisim"/>
          <w:rtl/>
        </w:rPr>
        <w:t>.</w:t>
      </w:r>
    </w:p>
    <w:p w14:paraId="6335A4C1" w14:textId="77777777" w:rsidR="008406E7" w:rsidRPr="00C472A2" w:rsidRDefault="00000000" w:rsidP="009A7958">
      <w:pPr>
        <w:pStyle w:val="a8"/>
        <w:bidi/>
        <w:rPr>
          <w:rFonts w:ascii="Narkisim" w:hAnsi="Narkisim"/>
        </w:rPr>
      </w:pPr>
      <w:r w:rsidRPr="00C472A2">
        <w:rPr>
          <w:rFonts w:ascii="Narkisim" w:hAnsi="Narkisim"/>
          <w:rtl/>
        </w:rPr>
        <w:t>וצ"ב מסברא איך נוסיף חודש העיבור לשנת חמה. ויל"פ דאזלינן לקולא, דבין אי יקרא שנה במנין החמה או במנין הלבנה יכול לגאול. וע' שיע' הגרמ"ד ודרך אמונה (ביאוה"ה יב ה).</w:t>
      </w:r>
    </w:p>
    <w:p w14:paraId="1BFE5ED3" w14:textId="77777777" w:rsidR="008406E7" w:rsidRPr="00C472A2" w:rsidRDefault="00000000" w:rsidP="009A7958">
      <w:pPr>
        <w:pStyle w:val="a8"/>
        <w:bidi/>
        <w:rPr>
          <w:rFonts w:ascii="Narkisim" w:hAnsi="Narkisim"/>
        </w:rPr>
      </w:pPr>
      <w:r w:rsidRPr="00C472A2">
        <w:rPr>
          <w:rFonts w:ascii="Narkisim" w:hAnsi="Narkisim"/>
          <w:rtl/>
        </w:rPr>
        <w:t>ו</w:t>
      </w:r>
      <w:r w:rsidRPr="00C472A2">
        <w:rPr>
          <w:rFonts w:ascii="Narkisim" w:hAnsi="Narkisim"/>
          <w:b/>
          <w:bCs/>
          <w:rtl/>
        </w:rPr>
        <w:t>רגמ"ה</w:t>
      </w:r>
      <w:r w:rsidRPr="00C472A2">
        <w:rPr>
          <w:rFonts w:ascii="Narkisim" w:hAnsi="Narkisim"/>
          <w:rtl/>
        </w:rPr>
        <w:t xml:space="preserve"> כת' שנה ועיבורה. היינו שנת הלבנה ומה שיתירים חדשי החמה על חדשי הלבנה, דהיינו י"א יום דהיינו שס"ה ימים, שתהא תמימה בין ללבנה ובין לחמה. [ותחילת דבריבו משמע כרש"י, וסו"ד משמע כרמב"ם דבין ללבנה ובין לחמה].</w:t>
      </w:r>
    </w:p>
    <w:p w14:paraId="08888EE9" w14:textId="77777777" w:rsidR="008406E7" w:rsidRPr="00C472A2" w:rsidRDefault="00000000" w:rsidP="009A7958">
      <w:pPr>
        <w:bidi/>
        <w:rPr>
          <w:rFonts w:ascii="Narkisim" w:hAnsi="Narkisim" w:cs="Narkisim"/>
        </w:rPr>
      </w:pPr>
      <w:r w:rsidRPr="00C472A2">
        <w:rPr>
          <w:rFonts w:ascii="Narkisim" w:hAnsi="Narkisim" w:cs="Narkisim"/>
          <w:u w:val="single"/>
          <w:rtl/>
        </w:rPr>
        <w:t>רבי אומר אין ימים פחות משנים</w:t>
      </w:r>
      <w:r w:rsidRPr="00C472A2">
        <w:rPr>
          <w:rStyle w:val="ac"/>
          <w:rFonts w:ascii="Narkisim" w:hAnsi="Narkisim" w:cs="Narkisim"/>
          <w:rtl/>
        </w:rPr>
        <w:footnoteReference w:id="814"/>
      </w:r>
      <w:r w:rsidRPr="00C472A2">
        <w:rPr>
          <w:rFonts w:ascii="Narkisim" w:hAnsi="Narkisim" w:cs="Narkisim"/>
          <w:rtl/>
        </w:rPr>
        <w:t>. פ</w:t>
      </w:r>
      <w:r w:rsidRPr="00C472A2">
        <w:rPr>
          <w:rFonts w:ascii="Narkisim" w:hAnsi="Narkisim" w:cs="Narkisim"/>
          <w:b/>
          <w:bCs/>
          <w:rtl/>
        </w:rPr>
        <w:t xml:space="preserve">רש"י </w:t>
      </w:r>
      <w:r w:rsidRPr="00C472A2">
        <w:rPr>
          <w:rFonts w:ascii="Narkisim" w:hAnsi="Narkisim" w:cs="Narkisim"/>
          <w:rtl/>
        </w:rPr>
        <w:t xml:space="preserve">שתשהא ביד הלוקח לא פחות מב' ימים. וכ"כ </w:t>
      </w:r>
      <w:r w:rsidRPr="00C472A2">
        <w:rPr>
          <w:rFonts w:ascii="Narkisim" w:hAnsi="Narkisim" w:cs="Narkisim"/>
          <w:b/>
          <w:bCs/>
          <w:rtl/>
        </w:rPr>
        <w:t>רגמ"ה</w:t>
      </w:r>
      <w:r w:rsidRPr="00C472A2">
        <w:rPr>
          <w:rFonts w:ascii="Narkisim" w:hAnsi="Narkisim" w:cs="Narkisim"/>
          <w:rtl/>
        </w:rPr>
        <w:t>. אבל ה</w:t>
      </w:r>
      <w:r w:rsidRPr="00C472A2">
        <w:rPr>
          <w:rFonts w:ascii="Narkisim" w:hAnsi="Narkisim" w:cs="Narkisim"/>
          <w:b/>
          <w:bCs/>
          <w:rtl/>
        </w:rPr>
        <w:t>ראב"ד</w:t>
      </w:r>
      <w:r w:rsidRPr="00C472A2">
        <w:rPr>
          <w:rFonts w:ascii="Narkisim" w:hAnsi="Narkisim" w:cs="Narkisim"/>
          <w:rtl/>
        </w:rPr>
        <w:t xml:space="preserve"> (בתו"כ בהר פרשה ד ב) הביא פי' ראשון דרבי דריש יש לו רשות לגאול עוד ב' ימים על שנתו. ואח"כ הביא מצאתי פירוש אחר נכון, עד שיעמוד שני ימים ביד הלוקח. [וכרש"י]. והביא דכ"מ בסוגיין, דמשמע דאליבא דרבי אין גואל מיד.</w:t>
      </w:r>
    </w:p>
    <w:p w14:paraId="79DF3458" w14:textId="77777777" w:rsidR="008406E7" w:rsidRPr="00C472A2" w:rsidRDefault="00000000" w:rsidP="009A7958">
      <w:pPr>
        <w:bidi/>
        <w:rPr>
          <w:rFonts w:ascii="Narkisim" w:hAnsi="Narkisim" w:cs="Narkisim"/>
        </w:rPr>
      </w:pPr>
      <w:r w:rsidRPr="00C472A2">
        <w:rPr>
          <w:rFonts w:ascii="Narkisim" w:hAnsi="Narkisim" w:cs="Narkisim"/>
          <w:u w:val="single"/>
          <w:rtl/>
        </w:rPr>
        <w:t>הו"א מיום ליום אין, מעת לעת לא</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שאין מונין לו שנה עד שיגיע חצי היום של א' בניסן הבא. וכן הביאו תוס' ושא"ר דעכ"פ בבתי ערי חומה בעינן מעת לעת לשעות [ואף דפעמים שהלשון 'מעת לעת' היינו מיום ליום ולא שעות, בסוגיין מוכח דהוה לשעות]. ו</w:t>
      </w:r>
      <w:r w:rsidRPr="00C472A2">
        <w:rPr>
          <w:rFonts w:ascii="Narkisim" w:hAnsi="Narkisim" w:cs="Narkisim"/>
          <w:b/>
          <w:bCs/>
          <w:rtl/>
        </w:rPr>
        <w:t>מהר"י קורקוס</w:t>
      </w:r>
      <w:r w:rsidRPr="00C472A2">
        <w:rPr>
          <w:rFonts w:ascii="Narkisim" w:hAnsi="Narkisim" w:cs="Narkisim"/>
          <w:rtl/>
        </w:rPr>
        <w:t xml:space="preserve"> (יב א) כת' לא ידעתי למה הרמב"ם לא ביאר כן</w:t>
      </w:r>
      <w:r w:rsidRPr="00C472A2">
        <w:rPr>
          <w:rStyle w:val="ac"/>
          <w:rFonts w:ascii="Narkisim" w:hAnsi="Narkisim" w:cs="Narkisim"/>
          <w:rtl/>
        </w:rPr>
        <w:footnoteReference w:id="815"/>
      </w:r>
      <w:r w:rsidRPr="00C472A2">
        <w:rPr>
          <w:rFonts w:ascii="Narkisim" w:hAnsi="Narkisim" w:cs="Narkisim"/>
          <w:rtl/>
        </w:rPr>
        <w:t>.</w:t>
      </w:r>
    </w:p>
    <w:p w14:paraId="02E7FA8D"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דנו בדעת הרמב"ם בשאר דינים האם מעת לעת היינו לפי שעות, ע' תוס'. ובשלמא אי נימא דבעלמא בעי שעות י"ל דסמך הכא אבעלמא, דכת' (יא ט) בשדה אחוזה מעת לעת</w:t>
      </w:r>
      <w:r w:rsidRPr="00C472A2">
        <w:rPr>
          <w:rStyle w:val="ac"/>
          <w:rFonts w:ascii="Narkisim" w:hAnsi="Narkisim"/>
          <w:rtl/>
        </w:rPr>
        <w:footnoteReference w:id="816"/>
      </w:r>
      <w:r w:rsidRPr="00C472A2">
        <w:rPr>
          <w:rFonts w:ascii="Narkisim" w:hAnsi="Narkisim"/>
          <w:rtl/>
        </w:rPr>
        <w:t>. אבל אי נימא דס"ל דבעלמא סגי מיום ליום והוה חידוש בבתי ערי חומה ובקדשים דשעות פוסלות, א"כ קשה טפי אמאי השמיטו הרמב"ם].</w:t>
      </w:r>
    </w:p>
    <w:p w14:paraId="188399F7" w14:textId="77777777" w:rsidR="008406E7" w:rsidRPr="00C472A2" w:rsidRDefault="00000000" w:rsidP="009A7958">
      <w:pPr>
        <w:bidi/>
        <w:rPr>
          <w:rFonts w:ascii="Narkisim" w:hAnsi="Narkisim" w:cs="Narkisim"/>
        </w:rPr>
      </w:pPr>
      <w:r w:rsidRPr="00C472A2">
        <w:rPr>
          <w:rFonts w:ascii="Narkisim" w:hAnsi="Narkisim" w:cs="Narkisim"/>
          <w:rtl/>
        </w:rPr>
        <w:t>אמנם ה</w:t>
      </w:r>
      <w:r w:rsidRPr="00C472A2">
        <w:rPr>
          <w:rFonts w:ascii="Narkisim" w:hAnsi="Narkisim" w:cs="Narkisim"/>
          <w:b/>
          <w:bCs/>
          <w:rtl/>
        </w:rPr>
        <w:t>רמב"ם</w:t>
      </w:r>
      <w:r w:rsidRPr="00C472A2">
        <w:rPr>
          <w:rFonts w:ascii="Narkisim" w:hAnsi="Narkisim" w:cs="Narkisim"/>
          <w:rtl/>
        </w:rPr>
        <w:t xml:space="preserve"> בפיה"מ כת' [בדברי רבי] ואין מחשבין</w:t>
      </w:r>
      <w:r w:rsidRPr="00C472A2">
        <w:rPr>
          <w:rStyle w:val="ac"/>
          <w:rFonts w:ascii="Narkisim" w:hAnsi="Narkisim" w:cs="Narkisim"/>
          <w:rtl/>
        </w:rPr>
        <w:footnoteReference w:id="817"/>
      </w:r>
      <w:r w:rsidRPr="00C472A2">
        <w:rPr>
          <w:rFonts w:ascii="Narkisim" w:hAnsi="Narkisim" w:cs="Narkisim"/>
          <w:rtl/>
        </w:rPr>
        <w:t xml:space="preserve"> שעות בדינים אלו. ויל"ד אי גרס דפליגי בזה רבי ורבנן</w:t>
      </w:r>
      <w:r w:rsidRPr="00C472A2">
        <w:rPr>
          <w:rStyle w:val="ac"/>
          <w:rFonts w:ascii="Narkisim" w:hAnsi="Narkisim" w:cs="Narkisim"/>
          <w:rtl/>
        </w:rPr>
        <w:footnoteReference w:id="818"/>
      </w:r>
      <w:r w:rsidRPr="00C472A2">
        <w:rPr>
          <w:rFonts w:ascii="Narkisim" w:hAnsi="Narkisim" w:cs="Narkisim"/>
          <w:rtl/>
        </w:rPr>
        <w:t>, או דקאי אף לרבנן. וביאר דברי הגמ' באופן אחר [ולא קאי אשעות], או דגרס דלא קאי למסקנא.</w:t>
      </w:r>
    </w:p>
    <w:p w14:paraId="0BB648B1"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אור גדול</w:t>
      </w:r>
      <w:r w:rsidRPr="00C472A2">
        <w:rPr>
          <w:rFonts w:ascii="Narkisim" w:hAnsi="Narkisim"/>
          <w:rtl/>
        </w:rPr>
        <w:t xml:space="preserve"> (למשניות) כת' דדעת הרמב"ם דמיום ליום לא כולל את היום האחרון, וכמ"ד (ע' לעיל יח) דעד ולא עד בכלל , ומעת לעת קמ"ל דאף יום האחרון</w:t>
      </w:r>
      <w:r w:rsidRPr="00C472A2">
        <w:rPr>
          <w:rStyle w:val="ac"/>
          <w:rFonts w:ascii="Narkisim" w:hAnsi="Narkisim"/>
          <w:rtl/>
        </w:rPr>
        <w:footnoteReference w:id="819"/>
      </w:r>
      <w:r w:rsidRPr="00C472A2">
        <w:rPr>
          <w:rFonts w:ascii="Narkisim" w:hAnsi="Narkisim"/>
          <w:rtl/>
        </w:rPr>
        <w:t>.</w:t>
      </w:r>
    </w:p>
    <w:p w14:paraId="6B0F5C01" w14:textId="77777777" w:rsidR="008406E7" w:rsidRPr="00C472A2" w:rsidRDefault="00000000" w:rsidP="009A7958">
      <w:pPr>
        <w:pStyle w:val="aa"/>
        <w:bidi/>
        <w:rPr>
          <w:rFonts w:ascii="Narkisim" w:hAnsi="Narkisim"/>
        </w:rPr>
      </w:pPr>
      <w:r w:rsidRPr="00C472A2">
        <w:rPr>
          <w:rFonts w:ascii="Narkisim" w:hAnsi="Narkisim"/>
          <w:u w:val="single"/>
          <w:rtl/>
        </w:rPr>
        <w:t>מיום ליום</w:t>
      </w:r>
      <w:r w:rsidRPr="00C472A2">
        <w:rPr>
          <w:rStyle w:val="ac"/>
          <w:rFonts w:ascii="Narkisim" w:hAnsi="Narkisim"/>
          <w:u w:val="single"/>
          <w:rtl/>
        </w:rPr>
        <w:footnoteReference w:id="820"/>
      </w:r>
      <w:r w:rsidRPr="00C472A2">
        <w:rPr>
          <w:rFonts w:ascii="Narkisim" w:hAnsi="Narkisim"/>
          <w:u w:val="single"/>
          <w:rtl/>
        </w:rPr>
        <w:t xml:space="preserve"> ומעת לעת מעד תום שנת ממכרו נפקא</w:t>
      </w:r>
      <w:r w:rsidRPr="00C472A2">
        <w:rPr>
          <w:rFonts w:ascii="Narkisim" w:hAnsi="Narkisim"/>
          <w:rtl/>
        </w:rPr>
        <w:t xml:space="preserve">. ולרבנן ילפי' רק מיום ליום, ועדיין איצטריך למעת </w:t>
      </w:r>
      <w:r w:rsidRPr="00C472A2">
        <w:rPr>
          <w:rFonts w:ascii="Narkisim" w:hAnsi="Narkisim"/>
          <w:rtl/>
        </w:rPr>
        <w:lastRenderedPageBreak/>
        <w:t>לעת. [והאחרונים דנו במאי פליגי</w:t>
      </w:r>
      <w:r w:rsidRPr="00C472A2">
        <w:rPr>
          <w:rStyle w:val="ac"/>
          <w:rFonts w:ascii="Narkisim" w:hAnsi="Narkisim"/>
          <w:rtl/>
        </w:rPr>
        <w:footnoteReference w:id="821"/>
      </w:r>
      <w:r w:rsidRPr="00C472A2">
        <w:rPr>
          <w:rFonts w:ascii="Narkisim" w:hAnsi="Narkisim"/>
          <w:rtl/>
        </w:rPr>
        <w:t>].</w:t>
      </w:r>
    </w:p>
    <w:p w14:paraId="47498AEC"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מצפ"א</w:t>
      </w:r>
      <w:r w:rsidRPr="00C472A2">
        <w:rPr>
          <w:rFonts w:ascii="Narkisim" w:hAnsi="Narkisim"/>
          <w:rtl/>
        </w:rPr>
        <w:t xml:space="preserve"> כת' דרב ספרא (לקמן סוף ע"ב) יליף לא יצא ביובל שאם פגע יובל בתוך שנתו, דסד"א ליפוק ביובל קמ"ל לא יצא ביובל. ואילו לס"ד דהגמ' כאן דמונה מראש השנה, א"כ לא משכחת יובל תוך שנה. וע"כ דמונה מיום ליום. אך כל זה למ"ד (ע' לעיל כח:) דיובל משמט מראש השנה, אלא דקאי הכא למ"ד מיוה"כ נפק"מ במוכר בין ר"ה ליוה"כ. וי"ל דרבי ס"ל דיובל משמט מר"ה ומש"ה לא איצטריך קרא.</w:t>
      </w:r>
    </w:p>
    <w:p w14:paraId="6B63639D" w14:textId="77777777" w:rsidR="008406E7" w:rsidRPr="00C472A2" w:rsidRDefault="00000000" w:rsidP="009A7958">
      <w:pPr>
        <w:bidi/>
        <w:rPr>
          <w:rFonts w:ascii="Narkisim" w:hAnsi="Narkisim" w:cs="Narkisim"/>
        </w:rPr>
      </w:pPr>
      <w:r w:rsidRPr="00C472A2">
        <w:rPr>
          <w:rFonts w:ascii="Narkisim" w:hAnsi="Narkisim" w:cs="Narkisim"/>
          <w:u w:val="single"/>
          <w:rtl/>
        </w:rPr>
        <w:t>תוד"ה מיום</w:t>
      </w:r>
      <w:r w:rsidRPr="00C472A2">
        <w:rPr>
          <w:rFonts w:ascii="Narkisim" w:hAnsi="Narkisim" w:cs="Narkisim"/>
          <w:rtl/>
        </w:rPr>
        <w:t>. פ' ר' אלחנן דדוקא בבתי ערי חומה בעינן מעת לעת לשעות, אבל אינך דהתם וכו' (דברייתא לעיל יח: ונדה מז:) לא בעינן מעת לעת לשעות</w:t>
      </w:r>
      <w:r w:rsidRPr="00C472A2">
        <w:rPr>
          <w:rStyle w:val="ac"/>
          <w:rFonts w:ascii="Narkisim" w:hAnsi="Narkisim" w:cs="Narkisim"/>
          <w:rtl/>
        </w:rPr>
        <w:footnoteReference w:id="822"/>
      </w:r>
      <w:r w:rsidRPr="00C472A2">
        <w:rPr>
          <w:rFonts w:ascii="Narkisim" w:hAnsi="Narkisim" w:cs="Narkisim"/>
          <w:rtl/>
        </w:rPr>
        <w:t xml:space="preserve"> וכו'. ודלא כדברי </w:t>
      </w:r>
      <w:r w:rsidRPr="00C472A2">
        <w:rPr>
          <w:rFonts w:ascii="Narkisim" w:hAnsi="Narkisim" w:cs="Narkisim"/>
          <w:b/>
          <w:bCs/>
          <w:rtl/>
        </w:rPr>
        <w:t>רש"י</w:t>
      </w:r>
      <w:r w:rsidRPr="00C472A2">
        <w:rPr>
          <w:rFonts w:ascii="Narkisim" w:hAnsi="Narkisim" w:cs="Narkisim"/>
          <w:rtl/>
        </w:rPr>
        <w:t xml:space="preserve"> (לעיל יח: ד"ה מעת לעת) שכת' בכולהו דהוה עד אותה שעה. [ותוס' הביאו דכ"ד התוספות].</w:t>
      </w:r>
    </w:p>
    <w:p w14:paraId="5EF15CBE"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xml:space="preserve"> (נדה מד: ומז:) הוכיחו דבת ג' ויום א' אינו תלוי בשעות</w:t>
      </w:r>
      <w:r w:rsidRPr="00C472A2">
        <w:rPr>
          <w:rStyle w:val="ac"/>
          <w:rFonts w:ascii="Narkisim" w:hAnsi="Narkisim" w:cs="Narkisim"/>
          <w:rtl/>
        </w:rPr>
        <w:footnoteReference w:id="823"/>
      </w:r>
      <w:r w:rsidRPr="00C472A2">
        <w:rPr>
          <w:rFonts w:ascii="Narkisim" w:hAnsi="Narkisim" w:cs="Narkisim"/>
          <w:rtl/>
        </w:rPr>
        <w:t xml:space="preserve"> [וכן נקטו תוס' לעיל יח: סד"ה שנתו]. וע"ע משנ"ל (אישות ב כא)</w:t>
      </w:r>
      <w:r w:rsidRPr="00C472A2">
        <w:rPr>
          <w:rStyle w:val="ac"/>
          <w:rFonts w:ascii="Narkisim" w:hAnsi="Narkisim" w:cs="Narkisim"/>
          <w:rtl/>
        </w:rPr>
        <w:footnoteReference w:id="824"/>
      </w:r>
      <w:r w:rsidRPr="00C472A2">
        <w:rPr>
          <w:rFonts w:ascii="Narkisim" w:hAnsi="Narkisim" w:cs="Narkisim"/>
          <w:rtl/>
        </w:rPr>
        <w:t>. וכן נקטו רוב הפוסקים</w:t>
      </w:r>
      <w:r w:rsidRPr="00C472A2">
        <w:rPr>
          <w:rStyle w:val="ac"/>
          <w:rFonts w:ascii="Narkisim" w:hAnsi="Narkisim" w:cs="Narkisim"/>
          <w:rtl/>
        </w:rPr>
        <w:footnoteReference w:id="825"/>
      </w:r>
      <w:r w:rsidRPr="00C472A2">
        <w:rPr>
          <w:rFonts w:ascii="Narkisim" w:hAnsi="Narkisim" w:cs="Narkisim"/>
          <w:rtl/>
        </w:rPr>
        <w:t>. [ונתבאר לעיל יח:].</w:t>
      </w:r>
    </w:p>
    <w:p w14:paraId="6C7FD5A3" w14:textId="77777777" w:rsidR="008406E7" w:rsidRPr="00C472A2" w:rsidRDefault="00000000" w:rsidP="009A7958">
      <w:pPr>
        <w:bidi/>
        <w:rPr>
          <w:rFonts w:ascii="Narkisim" w:hAnsi="Narkisim" w:cs="Narkisim"/>
        </w:rPr>
      </w:pPr>
      <w:r w:rsidRPr="00C472A2">
        <w:rPr>
          <w:rFonts w:ascii="Narkisim" w:hAnsi="Narkisim" w:cs="Narkisim"/>
          <w:u w:val="single"/>
          <w:rtl/>
        </w:rPr>
        <w:t>רבית גמורה אלא שהתורה התירתה וכו'</w:t>
      </w:r>
      <w:r w:rsidRPr="00C472A2">
        <w:rPr>
          <w:rFonts w:ascii="Narkisim" w:hAnsi="Narkisim" w:cs="Narkisim"/>
          <w:rtl/>
        </w:rPr>
        <w:t>. וה</w:t>
      </w:r>
      <w:r w:rsidRPr="00C472A2">
        <w:rPr>
          <w:rFonts w:ascii="Narkisim" w:hAnsi="Narkisim" w:cs="Narkisim"/>
          <w:b/>
          <w:bCs/>
          <w:rtl/>
        </w:rPr>
        <w:t>נתיבות</w:t>
      </w:r>
      <w:r w:rsidRPr="00C472A2">
        <w:rPr>
          <w:rFonts w:ascii="Narkisim" w:hAnsi="Narkisim" w:cs="Narkisim"/>
          <w:rtl/>
        </w:rPr>
        <w:t xml:space="preserve"> (נה א) הוכיח מכאן דלא אמרי' דבתי ערי חומה הוה מכירה גמורה אלא שיש למוכר זכות לגאול, דא"כ אמאי הוה רבית. ובגמ' מבואר דהוי כמו הלואה, וריבית גמורה והתורה התירה</w:t>
      </w:r>
      <w:r w:rsidRPr="00C472A2">
        <w:rPr>
          <w:rStyle w:val="ac"/>
          <w:rFonts w:ascii="Narkisim" w:hAnsi="Narkisim" w:cs="Narkisim"/>
          <w:rtl/>
        </w:rPr>
        <w:footnoteReference w:id="826"/>
      </w:r>
      <w:r w:rsidRPr="00C472A2">
        <w:rPr>
          <w:rFonts w:ascii="Narkisim" w:hAnsi="Narkisim" w:cs="Narkisim"/>
          <w:rtl/>
        </w:rPr>
        <w:t>.</w:t>
      </w:r>
    </w:p>
    <w:p w14:paraId="7F33CEA3" w14:textId="77777777" w:rsidR="008406E7" w:rsidRPr="00C472A2" w:rsidRDefault="00000000" w:rsidP="009A7958">
      <w:pPr>
        <w:pStyle w:val="a8"/>
        <w:bidi/>
        <w:rPr>
          <w:rFonts w:ascii="Narkisim" w:hAnsi="Narkisim"/>
        </w:rPr>
      </w:pPr>
      <w:r w:rsidRPr="00C472A2">
        <w:rPr>
          <w:rFonts w:ascii="Narkisim" w:hAnsi="Narkisim"/>
          <w:rtl/>
        </w:rPr>
        <w:t>והנתיבות ביאר בזה את דברי האגודה (יתבאר בסוף הע"ב) דמבואר מדבריו דלא היה נחלט אילו נאנס ולא היה יכול לגאול. שהקצות (שם) הק' שהבית נקנה ללוקח תיכף, אלא שיש תנאי שיהיה רשות בידו לפדות. [ומכירתו קיימת אף כשנאנס ולא היה יכול לפדות]. והנתיבות דחה דמבואר בסוגיין דהוה הלואה ושייך בזה רבית, ועדיין לא נגמר המקח.</w:t>
      </w:r>
    </w:p>
    <w:p w14:paraId="018B504F" w14:textId="77777777" w:rsidR="008406E7" w:rsidRPr="00C472A2" w:rsidRDefault="00000000" w:rsidP="009A7958">
      <w:pPr>
        <w:pStyle w:val="a8"/>
        <w:bidi/>
        <w:rPr>
          <w:rFonts w:ascii="Narkisim" w:hAnsi="Narkisim"/>
        </w:rPr>
      </w:pPr>
      <w:r w:rsidRPr="00C472A2">
        <w:rPr>
          <w:rFonts w:ascii="Narkisim" w:hAnsi="Narkisim"/>
          <w:rtl/>
        </w:rPr>
        <w:t>אך המשובב הביא דה</w:t>
      </w:r>
      <w:r w:rsidRPr="00C472A2">
        <w:rPr>
          <w:rFonts w:ascii="Narkisim" w:hAnsi="Narkisim"/>
          <w:b/>
          <w:bCs/>
          <w:rtl/>
        </w:rPr>
        <w:t>רשב"א</w:t>
      </w:r>
      <w:r w:rsidRPr="00C472A2">
        <w:rPr>
          <w:rFonts w:ascii="Narkisim" w:hAnsi="Narkisim"/>
          <w:rtl/>
        </w:rPr>
        <w:t xml:space="preserve"> (גיטין עה. הו' בתוס' לב. ד"ה מדאיצטריך) שכת' דבתי ערי חומה הוה מכר גמור, אלא שזיכה רחמנא שיוכל לפדות, וכמו אילו עשה תנאי שיחזיר לו</w:t>
      </w:r>
      <w:r w:rsidRPr="00C472A2">
        <w:rPr>
          <w:rStyle w:val="ac"/>
          <w:rFonts w:ascii="Narkisim" w:hAnsi="Narkisim"/>
          <w:rtl/>
        </w:rPr>
        <w:footnoteReference w:id="827"/>
      </w:r>
      <w:r w:rsidRPr="00C472A2">
        <w:rPr>
          <w:rFonts w:ascii="Narkisim" w:hAnsi="Narkisim"/>
          <w:rtl/>
        </w:rPr>
        <w:t>.</w:t>
      </w:r>
    </w:p>
    <w:p w14:paraId="58949B5F" w14:textId="77777777" w:rsidR="008406E7" w:rsidRPr="00C472A2" w:rsidRDefault="00000000" w:rsidP="009A7958">
      <w:pPr>
        <w:pStyle w:val="a8"/>
        <w:bidi/>
        <w:rPr>
          <w:rFonts w:ascii="Narkisim" w:hAnsi="Narkisim"/>
        </w:rPr>
      </w:pPr>
      <w:r w:rsidRPr="00C472A2">
        <w:rPr>
          <w:rFonts w:ascii="Narkisim" w:hAnsi="Narkisim"/>
          <w:rtl/>
        </w:rPr>
        <w:t>והנתיבות (מהד' שו"ע) כת' דאף לרשב"א דמי לתנאי דכשיהיו לי מעות אחזיר לך, וכשיתן לו המעות נתבטלה המכירה למפרע והמעות הלואה למפרע, ומש"ה הוה ריבית גמורה. וביאר דדמי ממש להתנה ואמר הרי אני מוכר לך ביתי אם לא אתן לך מעות עד זמן פלוני</w:t>
      </w:r>
      <w:r w:rsidRPr="00C472A2">
        <w:rPr>
          <w:rStyle w:val="ac"/>
          <w:rFonts w:ascii="Narkisim" w:hAnsi="Narkisim"/>
          <w:rtl/>
        </w:rPr>
        <w:footnoteReference w:id="828"/>
      </w:r>
      <w:r w:rsidRPr="00C472A2">
        <w:rPr>
          <w:rFonts w:ascii="Narkisim" w:hAnsi="Narkisim"/>
          <w:rtl/>
        </w:rPr>
        <w:t>, והיכא דנאנס לא נחשב שנתקיים התנאי [ויתבאר לקמן].</w:t>
      </w:r>
    </w:p>
    <w:p w14:paraId="58197FF3" w14:textId="77777777" w:rsidR="008406E7" w:rsidRPr="00C472A2" w:rsidRDefault="00000000" w:rsidP="009A7958">
      <w:pPr>
        <w:bidi/>
        <w:rPr>
          <w:rFonts w:ascii="Narkisim" w:hAnsi="Narkisim" w:cs="Narkisim"/>
        </w:rPr>
      </w:pPr>
      <w:r w:rsidRPr="00C472A2">
        <w:rPr>
          <w:rFonts w:ascii="Narkisim" w:hAnsi="Narkisim" w:cs="Narkisim"/>
          <w:rtl/>
        </w:rPr>
        <w:t>אמנם ה</w:t>
      </w:r>
      <w:r w:rsidRPr="00C472A2">
        <w:rPr>
          <w:rFonts w:ascii="Narkisim" w:hAnsi="Narkisim" w:cs="Narkisim"/>
          <w:b/>
          <w:bCs/>
          <w:rtl/>
        </w:rPr>
        <w:t>ריטב"א</w:t>
      </w:r>
      <w:r w:rsidRPr="00C472A2">
        <w:rPr>
          <w:rFonts w:ascii="Narkisim" w:hAnsi="Narkisim" w:cs="Narkisim"/>
          <w:rtl/>
        </w:rPr>
        <w:t xml:space="preserve"> (חדשים ב"מ סג.) דאף כשחוזר וקונה ממנו מכאן ולהבא יש בזה איסור רבית, דכיון דאין דרך לוקח קרקע לעשות כן, ירדה תורה לסוף דעתם דלהלואה גמורה נעשה. ולפיכך אמר הכתוב את כספך לא תתן לו בנשך ולא אמר לא תלוה בנשך לרבות מכר כיוצא בזה שיהא דינו כמלוה. ומי שמוכר כה"ג יש בזה איסור רבית דאורייתא, אף שאינו הלואה [בגדרי הממון], אלא דבבתי ערי חומה רחמנא שרייה לגמרי</w:t>
      </w:r>
      <w:r w:rsidRPr="00C472A2">
        <w:rPr>
          <w:rStyle w:val="ac"/>
          <w:rFonts w:ascii="Narkisim" w:hAnsi="Narkisim" w:cs="Narkisim"/>
          <w:rtl/>
        </w:rPr>
        <w:footnoteReference w:id="829"/>
      </w:r>
      <w:r w:rsidRPr="00C472A2">
        <w:rPr>
          <w:rFonts w:ascii="Narkisim" w:hAnsi="Narkisim" w:cs="Narkisim"/>
          <w:rtl/>
        </w:rPr>
        <w:t>.</w:t>
      </w:r>
    </w:p>
    <w:p w14:paraId="654E7CEB" w14:textId="77777777" w:rsidR="008406E7" w:rsidRPr="00C472A2" w:rsidRDefault="00000000" w:rsidP="009A7958">
      <w:pPr>
        <w:bidi/>
        <w:rPr>
          <w:rFonts w:ascii="Narkisim" w:hAnsi="Narkisim" w:cs="Narkisim"/>
        </w:rPr>
      </w:pPr>
      <w:r w:rsidRPr="00C472A2">
        <w:rPr>
          <w:rFonts w:ascii="Narkisim" w:hAnsi="Narkisim" w:cs="Narkisim"/>
          <w:rtl/>
        </w:rPr>
        <w:lastRenderedPageBreak/>
        <w:t>ו</w:t>
      </w:r>
      <w:r w:rsidRPr="00C472A2">
        <w:rPr>
          <w:rFonts w:ascii="Narkisim" w:hAnsi="Narkisim" w:cs="Narkisim"/>
          <w:b/>
          <w:bCs/>
          <w:rtl/>
        </w:rPr>
        <w:t>רש"י</w:t>
      </w:r>
      <w:r w:rsidRPr="00C472A2">
        <w:rPr>
          <w:rFonts w:ascii="Narkisim" w:hAnsi="Narkisim" w:cs="Narkisim"/>
          <w:rtl/>
        </w:rPr>
        <w:t xml:space="preserve"> (בע"ב) כת' [לדעת רבא] דתנא דמתני' סבר דכיון דבתורת מכר אתא לידיה לא הוה רבית כלל. ואילו תנא דברייתא סבר דסוף סוף אתי לידי צד א' ברבית.</w:t>
      </w:r>
    </w:p>
    <w:p w14:paraId="0F1B35F1"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ביאר כוונתו דתנא דמתני' סבר דכשגואל הוה כחוזר ומוכרו לו [מכאן ולהבא], ואינו בטל למפרע. ואילו תנא דברייתא סבר דע"י שגואל מתבטל המקח למפרע, והדמים אצלו בתורת הלואה והוה רבית.</w:t>
      </w:r>
    </w:p>
    <w:p w14:paraId="21F1079D"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בגמ' (ב"מ סה:) איתא שהמוכר בית או שדה ואמר לו לכשיהיו לי מעות החזירם לי אסור</w:t>
      </w:r>
      <w:r w:rsidRPr="00C472A2">
        <w:rPr>
          <w:rStyle w:val="ac"/>
          <w:rFonts w:ascii="Narkisim" w:hAnsi="Narkisim" w:cs="Narkisim"/>
          <w:rtl/>
        </w:rPr>
        <w:footnoteReference w:id="830"/>
      </w:r>
      <w:r w:rsidRPr="00C472A2">
        <w:rPr>
          <w:rFonts w:ascii="Narkisim" w:hAnsi="Narkisim" w:cs="Narkisim"/>
          <w:rtl/>
        </w:rPr>
        <w:t>, אא"כ אמר לו מדעתיה</w:t>
      </w:r>
      <w:r w:rsidRPr="00C472A2">
        <w:rPr>
          <w:rStyle w:val="ac"/>
          <w:rFonts w:ascii="Narkisim" w:hAnsi="Narkisim" w:cs="Narkisim"/>
          <w:rtl/>
        </w:rPr>
        <w:footnoteReference w:id="831"/>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דנמצא שאין זה מכר, וכשאכל פירות עומד ונוטל שכר מעותיו. ובגמ' (שם סז.) נח' אי הפירות חוזרים</w:t>
      </w:r>
      <w:r w:rsidRPr="00C472A2">
        <w:rPr>
          <w:rStyle w:val="ac"/>
          <w:rFonts w:ascii="Narkisim" w:hAnsi="Narkisim" w:cs="Narkisim"/>
          <w:rtl/>
        </w:rPr>
        <w:footnoteReference w:id="832"/>
      </w:r>
      <w:r w:rsidRPr="00C472A2">
        <w:rPr>
          <w:rFonts w:ascii="Narkisim" w:hAnsi="Narkisim" w:cs="Narkisim"/>
          <w:rtl/>
        </w:rPr>
        <w:t>, משום דרבית קצוצה שיוצאת בדיינים. ולמסקנא הפירות חוזרין.</w:t>
      </w:r>
    </w:p>
    <w:p w14:paraId="36BDDA31" w14:textId="77777777" w:rsidR="008406E7" w:rsidRPr="00C472A2" w:rsidRDefault="00000000" w:rsidP="009A7958">
      <w:pPr>
        <w:pStyle w:val="a7"/>
        <w:bidi/>
        <w:rPr>
          <w:rFonts w:ascii="Narkisim" w:hAnsi="Narkisim"/>
        </w:rPr>
      </w:pPr>
      <w:r w:rsidRPr="00C472A2">
        <w:rPr>
          <w:rFonts w:ascii="Narkisim" w:hAnsi="Narkisim"/>
          <w:rtl/>
        </w:rPr>
        <w:t xml:space="preserve">ובפשוטו אף התם מבואר דהוה צד א' ברבית, דרק על הצד שיפדה הוה רבית [ואפ"ה נחשב רבית קצוצה]. אמנם הרבה </w:t>
      </w:r>
      <w:r w:rsidRPr="00C472A2">
        <w:rPr>
          <w:rFonts w:ascii="Narkisim" w:hAnsi="Narkisim"/>
          <w:b/>
          <w:bCs/>
          <w:rtl/>
        </w:rPr>
        <w:t>אחרונים</w:t>
      </w:r>
      <w:r w:rsidRPr="00C472A2">
        <w:rPr>
          <w:rFonts w:ascii="Narkisim" w:hAnsi="Narkisim"/>
          <w:rtl/>
        </w:rPr>
        <w:t xml:space="preserve"> (מחנ"א רבית יג) דייקו מדברי ה</w:t>
      </w:r>
      <w:r w:rsidRPr="00C472A2">
        <w:rPr>
          <w:rFonts w:ascii="Narkisim" w:hAnsi="Narkisim"/>
          <w:b/>
          <w:bCs/>
          <w:rtl/>
        </w:rPr>
        <w:t>רמב"ם</w:t>
      </w:r>
      <w:r w:rsidRPr="00C472A2">
        <w:rPr>
          <w:rFonts w:ascii="Narkisim" w:hAnsi="Narkisim"/>
          <w:rtl/>
        </w:rPr>
        <w:t xml:space="preserve"> (מלוה ו ה והשו"ע יו"ד קעד א) דהתם לא קנה כלל</w:t>
      </w:r>
      <w:r w:rsidRPr="00C472A2">
        <w:rPr>
          <w:rStyle w:val="ac"/>
          <w:rFonts w:ascii="Narkisim" w:hAnsi="Narkisim"/>
          <w:rtl/>
        </w:rPr>
        <w:footnoteReference w:id="833"/>
      </w:r>
      <w:r w:rsidRPr="00C472A2">
        <w:rPr>
          <w:rFonts w:ascii="Narkisim" w:hAnsi="Narkisim"/>
          <w:rtl/>
        </w:rPr>
        <w:t>, דלא גמר ומקנה</w:t>
      </w:r>
      <w:r w:rsidRPr="00C472A2">
        <w:rPr>
          <w:rStyle w:val="ac"/>
          <w:rFonts w:ascii="Narkisim" w:hAnsi="Narkisim"/>
          <w:rtl/>
        </w:rPr>
        <w:footnoteReference w:id="834"/>
      </w:r>
      <w:r w:rsidRPr="00C472A2">
        <w:rPr>
          <w:rFonts w:ascii="Narkisim" w:hAnsi="Narkisim"/>
          <w:rtl/>
        </w:rPr>
        <w:t xml:space="preserve"> כיון דיכול לחזור ולפדות</w:t>
      </w:r>
      <w:r w:rsidRPr="00C472A2">
        <w:rPr>
          <w:rStyle w:val="ac"/>
          <w:rFonts w:ascii="Narkisim" w:hAnsi="Narkisim"/>
          <w:rtl/>
        </w:rPr>
        <w:footnoteReference w:id="835"/>
      </w:r>
      <w:r w:rsidRPr="00C472A2">
        <w:rPr>
          <w:rFonts w:ascii="Narkisim" w:hAnsi="Narkisim"/>
          <w:rtl/>
        </w:rPr>
        <w:t>. וכת' דהרמב"ם לא גרס בגמ' (ב"מ סה:) דהוה צד א' ברבית.</w:t>
      </w:r>
    </w:p>
    <w:p w14:paraId="2C686092" w14:textId="77777777" w:rsidR="008406E7" w:rsidRPr="00C472A2" w:rsidRDefault="00000000" w:rsidP="009A7958">
      <w:pPr>
        <w:bidi/>
        <w:rPr>
          <w:rFonts w:ascii="Narkisim" w:hAnsi="Narkisim" w:cs="Narkisim"/>
        </w:rPr>
      </w:pPr>
      <w:r w:rsidRPr="00C472A2">
        <w:rPr>
          <w:rFonts w:ascii="Narkisim" w:hAnsi="Narkisim" w:cs="Narkisim"/>
          <w:rtl/>
        </w:rPr>
        <w:t xml:space="preserve">ויש </w:t>
      </w:r>
      <w:r w:rsidRPr="00C472A2">
        <w:rPr>
          <w:rFonts w:ascii="Narkisim" w:hAnsi="Narkisim" w:cs="Narkisim"/>
          <w:b/>
          <w:bCs/>
          <w:rtl/>
        </w:rPr>
        <w:t>אחרונים</w:t>
      </w:r>
      <w:r w:rsidRPr="00C472A2">
        <w:rPr>
          <w:rFonts w:ascii="Narkisim" w:hAnsi="Narkisim" w:cs="Narkisim"/>
          <w:rtl/>
        </w:rPr>
        <w:t xml:space="preserve"> (ע' מהר"א ששון קיח) שנקטו דאף כשמתנה לחזור ולהקנות לו בקנין גמור נחשב רבית, דתנאי זה סותר את גוף המקח. אבל ה</w:t>
      </w:r>
      <w:r w:rsidRPr="00C472A2">
        <w:rPr>
          <w:rFonts w:ascii="Narkisim" w:hAnsi="Narkisim" w:cs="Narkisim"/>
          <w:b/>
          <w:bCs/>
          <w:rtl/>
        </w:rPr>
        <w:t>נוב"י</w:t>
      </w:r>
      <w:r w:rsidRPr="00C472A2">
        <w:rPr>
          <w:rFonts w:ascii="Narkisim" w:hAnsi="Narkisim" w:cs="Narkisim"/>
          <w:rtl/>
        </w:rPr>
        <w:t xml:space="preserve"> (יו"ד ת' עה, הו' בפתח"ת קעד א) כת' דאיירי דוקא היכא דאמר כשיחזיר המעות יהא מקח בטל למפרע. אבל היכא דהתנה בתנאי לחזור ולמכור לו מכירה גמורה, אמרי' דעד עתה הוה מכירה גמורה, וליכא צד רבית כלל. [וע"ע חוו"ד קעד א].</w:t>
      </w:r>
    </w:p>
    <w:p w14:paraId="3B4D818E"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תוס' ר"פ</w:t>
      </w:r>
      <w:r w:rsidRPr="00C472A2">
        <w:rPr>
          <w:rFonts w:ascii="Narkisim" w:hAnsi="Narkisim"/>
          <w:rtl/>
        </w:rPr>
        <w:t xml:space="preserve"> (ב"מ סז:) והג' אשר"י הק' מהא דקי"ל (ב"מ לה.) שומא הדר, ואמאי לא נחשב כמו אתרא דמסלקי (ב"מ סז:). ותי' דהתם משום ועשית הישר והטוב ומרישא זבין, וכדאמרי' (ב"מ טז:). והפירות אוכל בלא נכייתא.</w:t>
      </w:r>
    </w:p>
    <w:p w14:paraId="276FE720"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סמ"ע </w:t>
      </w:r>
      <w:r w:rsidRPr="00C472A2">
        <w:rPr>
          <w:rFonts w:ascii="Narkisim" w:hAnsi="Narkisim" w:cs="Narkisim"/>
          <w:rtl/>
        </w:rPr>
        <w:t>(רז יא) כת' דהיכא שהתנאי שימכרנו רק בזמן פלוני מהני, עד אותו זמן יהיה השדה בידו בקנייה גמורה, ומשו"ה מותר לאכול הפירות.</w:t>
      </w:r>
    </w:p>
    <w:p w14:paraId="0B02757E" w14:textId="77777777" w:rsidR="008406E7" w:rsidRPr="00C472A2" w:rsidRDefault="00000000" w:rsidP="009A7958">
      <w:pPr>
        <w:pStyle w:val="aa"/>
        <w:bidi/>
        <w:rPr>
          <w:rFonts w:ascii="Narkisim" w:hAnsi="Narkisim"/>
        </w:rPr>
      </w:pPr>
      <w:r w:rsidRPr="00C472A2">
        <w:rPr>
          <w:rFonts w:ascii="Narkisim" w:hAnsi="Narkisim"/>
          <w:u w:val="single"/>
          <w:rtl/>
        </w:rPr>
        <w:t>רבית גמורה</w:t>
      </w:r>
      <w:r w:rsidRPr="00C472A2">
        <w:rPr>
          <w:rFonts w:ascii="Narkisim" w:hAnsi="Narkisim"/>
          <w:rtl/>
        </w:rPr>
        <w:t xml:space="preserve">. </w:t>
      </w:r>
      <w:r w:rsidRPr="00C472A2">
        <w:rPr>
          <w:rFonts w:ascii="Narkisim" w:hAnsi="Narkisim"/>
          <w:b/>
          <w:bCs/>
          <w:rtl/>
        </w:rPr>
        <w:t>תוס'</w:t>
      </w:r>
      <w:r w:rsidRPr="00C472A2">
        <w:rPr>
          <w:rFonts w:ascii="Narkisim" w:hAnsi="Narkisim"/>
          <w:rtl/>
        </w:rPr>
        <w:t xml:space="preserve"> (ד"ה והתניא) העמידו מח' רש"י ור"ת אי הוה רבית קצוצה דאורייתא, עי"ש. ו</w:t>
      </w:r>
      <w:r w:rsidRPr="00C472A2">
        <w:rPr>
          <w:rFonts w:ascii="Narkisim" w:hAnsi="Narkisim"/>
          <w:b/>
          <w:bCs/>
          <w:rtl/>
        </w:rPr>
        <w:t>תוס'</w:t>
      </w:r>
      <w:r w:rsidRPr="00C472A2">
        <w:rPr>
          <w:rFonts w:ascii="Narkisim" w:hAnsi="Narkisim"/>
          <w:rtl/>
        </w:rPr>
        <w:t xml:space="preserve"> (ב"מ סא. וכתובות מו.) דנו שאין איסור רבית בהלוואת קרקע, וביארו דלא דמי להכא דחשיב ריבית לפי שעומד בבית בשכר המתנת מעותיו [דהוה הלוואת מעות אף שהרבית בקרקע, וכל ההיתר בהלוואה של קרקע</w:t>
      </w:r>
      <w:r w:rsidRPr="00C472A2">
        <w:rPr>
          <w:rStyle w:val="ac"/>
          <w:rFonts w:ascii="Narkisim" w:hAnsi="Narkisim"/>
          <w:rtl/>
        </w:rPr>
        <w:footnoteReference w:id="836"/>
      </w:r>
      <w:r w:rsidRPr="00C472A2">
        <w:rPr>
          <w:rFonts w:ascii="Narkisim" w:hAnsi="Narkisim"/>
          <w:rtl/>
        </w:rPr>
        <w:t>].</w:t>
      </w:r>
    </w:p>
    <w:p w14:paraId="78622575" w14:textId="77777777" w:rsidR="008406E7" w:rsidRPr="00C472A2" w:rsidRDefault="00000000" w:rsidP="009A7958">
      <w:pPr>
        <w:bidi/>
        <w:rPr>
          <w:rFonts w:ascii="Narkisim" w:hAnsi="Narkisim" w:cs="Narkisim"/>
        </w:rPr>
      </w:pPr>
      <w:r w:rsidRPr="00C472A2">
        <w:rPr>
          <w:rFonts w:ascii="Narkisim" w:hAnsi="Narkisim" w:cs="Narkisim"/>
          <w:u w:val="single"/>
          <w:rtl/>
        </w:rPr>
        <w:t>ועשה לו שדהו מכר וכו' ר' יהודה אומר אף בזמן שהלוקח אוכל פירות מותר וכו' מאי בנייהו צד א' ברבית</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שאמר אם לא אתן לך מנה עד ג' שנים הרי היא שלך. שקנה מעכשיו בתנאי אם לא יגאלנו, ואם יגאלנו נתברר דהוה הלואה.</w:t>
      </w:r>
    </w:p>
    <w:p w14:paraId="6843ECAB" w14:textId="77777777" w:rsidR="008406E7" w:rsidRPr="00C472A2" w:rsidRDefault="00000000" w:rsidP="009A7958">
      <w:pPr>
        <w:pStyle w:val="a7"/>
        <w:bidi/>
        <w:rPr>
          <w:rFonts w:ascii="Narkisim" w:hAnsi="Narkisim"/>
        </w:rPr>
      </w:pPr>
      <w:r w:rsidRPr="00C472A2">
        <w:rPr>
          <w:rFonts w:ascii="Narkisim" w:hAnsi="Narkisim"/>
          <w:rtl/>
        </w:rPr>
        <w:lastRenderedPageBreak/>
        <w:t>ו</w:t>
      </w:r>
      <w:r w:rsidRPr="00C472A2">
        <w:rPr>
          <w:rFonts w:ascii="Narkisim" w:hAnsi="Narkisim"/>
          <w:b/>
          <w:bCs/>
          <w:rtl/>
        </w:rPr>
        <w:t>רגמ"ה</w:t>
      </w:r>
      <w:r w:rsidRPr="00C472A2">
        <w:rPr>
          <w:rFonts w:ascii="Narkisim" w:hAnsi="Narkisim"/>
          <w:rtl/>
        </w:rPr>
        <w:t xml:space="preserve"> (פי' א') כת' דרבית דמקח וממכר קרי צד אחד ברבית. ודוקא רבית דהלואה [כגון הלוהו סלע בה' דינרין] חשיב רבית גמורה. ועוד הביא י"מ דהוה צד א' ברבית שאם יפדנו יהא רבית מה שאכל, ואם לא יפדנו לא יהא רבית.</w:t>
      </w:r>
    </w:p>
    <w:p w14:paraId="10DB3D02"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xml:space="preserve"> כת' דר' יהודה התיר דוקא כשיש בו צד מכר, אבל שאר ספק רבית אסור. [ואיירי דוקא כשעשה שדהו מכר מעכשיו, אבל דרך משכנתא בעלמא לא הותר]. וכ"מ ב</w:t>
      </w:r>
      <w:r w:rsidRPr="00C472A2">
        <w:rPr>
          <w:rFonts w:ascii="Narkisim" w:hAnsi="Narkisim"/>
          <w:b/>
          <w:bCs/>
          <w:rtl/>
        </w:rPr>
        <w:t>רש"י</w:t>
      </w:r>
      <w:r w:rsidRPr="00C472A2">
        <w:rPr>
          <w:rFonts w:ascii="Narkisim" w:hAnsi="Narkisim"/>
          <w:rtl/>
        </w:rPr>
        <w:t xml:space="preserve"> (ב"מ סג.)</w:t>
      </w:r>
      <w:r w:rsidRPr="00C472A2">
        <w:rPr>
          <w:rStyle w:val="ac"/>
          <w:rFonts w:ascii="Narkisim" w:hAnsi="Narkisim"/>
          <w:rtl/>
        </w:rPr>
        <w:footnoteReference w:id="837"/>
      </w:r>
      <w:r w:rsidRPr="00C472A2">
        <w:rPr>
          <w:rFonts w:ascii="Narkisim" w:hAnsi="Narkisim"/>
          <w:rtl/>
        </w:rPr>
        <w:t xml:space="preserve">. [ולפ"ז יסוד ההיתר דהוה רק צד א' הלואה]. אבל </w:t>
      </w:r>
      <w:r w:rsidRPr="00C472A2">
        <w:rPr>
          <w:rFonts w:ascii="Narkisim" w:hAnsi="Narkisim"/>
          <w:b/>
          <w:bCs/>
          <w:rtl/>
        </w:rPr>
        <w:t>תוס</w:t>
      </w:r>
      <w:r w:rsidRPr="00C472A2">
        <w:rPr>
          <w:rFonts w:ascii="Narkisim" w:hAnsi="Narkisim"/>
          <w:rtl/>
        </w:rPr>
        <w:t>' (ב"מ סג. הו' בסמוך) נקטו דאף ספק ברבית מותר [היכא דהוה בידם, ע' בסמוך].</w:t>
      </w:r>
    </w:p>
    <w:p w14:paraId="45C023E2" w14:textId="77777777" w:rsidR="008406E7" w:rsidRPr="00C472A2" w:rsidRDefault="00000000" w:rsidP="009A7958">
      <w:pPr>
        <w:bidi/>
        <w:rPr>
          <w:rFonts w:ascii="Narkisim" w:hAnsi="Narkisim" w:cs="Narkisim"/>
        </w:rPr>
      </w:pPr>
      <w:r w:rsidRPr="00C472A2">
        <w:rPr>
          <w:rFonts w:ascii="Narkisim" w:hAnsi="Narkisim" w:cs="Narkisim"/>
          <w:rtl/>
        </w:rPr>
        <w:t>ומבואר דצד א' ברבית מותר לר' יהודה, ואין בזה אפי' איסור דרבנן</w:t>
      </w:r>
      <w:r w:rsidRPr="00C472A2">
        <w:rPr>
          <w:rStyle w:val="ac"/>
          <w:rFonts w:ascii="Narkisim" w:hAnsi="Narkisim" w:cs="Narkisim"/>
          <w:rtl/>
        </w:rPr>
        <w:footnoteReference w:id="838"/>
      </w:r>
      <w:r w:rsidRPr="00C472A2">
        <w:rPr>
          <w:rFonts w:ascii="Narkisim" w:hAnsi="Narkisim" w:cs="Narkisim"/>
          <w:rtl/>
        </w:rPr>
        <w:t>.</w:t>
      </w:r>
    </w:p>
    <w:p w14:paraId="772D6ABE" w14:textId="77777777" w:rsidR="008406E7" w:rsidRPr="00C472A2" w:rsidRDefault="00000000" w:rsidP="009A7958">
      <w:pPr>
        <w:bidi/>
        <w:rPr>
          <w:rFonts w:ascii="Narkisim" w:hAnsi="Narkisim" w:cs="Narkisim"/>
        </w:rPr>
      </w:pPr>
      <w:r w:rsidRPr="00C472A2">
        <w:rPr>
          <w:rFonts w:ascii="Narkisim" w:hAnsi="Narkisim" w:cs="Narkisim"/>
          <w:rtl/>
        </w:rPr>
        <w:t>ומבואר דלרבנן אף צד א' ברבית הוה רבית קצוצה אלא שהתורה התירתה.</w:t>
      </w:r>
    </w:p>
    <w:p w14:paraId="2464EC78"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ב"י</w:t>
      </w:r>
      <w:r w:rsidRPr="00C472A2">
        <w:rPr>
          <w:rFonts w:ascii="Narkisim" w:hAnsi="Narkisim"/>
          <w:rtl/>
        </w:rPr>
        <w:t xml:space="preserve"> (יו"ד קעב ד) הביא בזה מח', דב</w:t>
      </w:r>
      <w:r w:rsidRPr="00C472A2">
        <w:rPr>
          <w:rFonts w:ascii="Narkisim" w:hAnsi="Narkisim"/>
          <w:b/>
          <w:bCs/>
          <w:rtl/>
        </w:rPr>
        <w:t>סה"ת</w:t>
      </w:r>
      <w:r w:rsidRPr="00C472A2">
        <w:rPr>
          <w:rFonts w:ascii="Narkisim" w:hAnsi="Narkisim"/>
          <w:rtl/>
        </w:rPr>
        <w:t xml:space="preserve"> (מו ג כ בסופו) איתא דצד א' ברבית אסור רק מדרבנן</w:t>
      </w:r>
      <w:r w:rsidRPr="00C472A2">
        <w:rPr>
          <w:rStyle w:val="ac"/>
          <w:rFonts w:ascii="Narkisim" w:hAnsi="Narkisim"/>
          <w:rtl/>
        </w:rPr>
        <w:footnoteReference w:id="839"/>
      </w:r>
      <w:r w:rsidRPr="00C472A2">
        <w:rPr>
          <w:rFonts w:ascii="Narkisim" w:hAnsi="Narkisim"/>
          <w:rtl/>
        </w:rPr>
        <w:t>. ואילו תוס' (שם סג.) מבואר דאסור מדאורייתא</w:t>
      </w:r>
      <w:r w:rsidRPr="00C472A2">
        <w:rPr>
          <w:rStyle w:val="ac"/>
          <w:rFonts w:ascii="Narkisim" w:hAnsi="Narkisim"/>
          <w:rtl/>
        </w:rPr>
        <w:footnoteReference w:id="840"/>
      </w:r>
      <w:r w:rsidRPr="00C472A2">
        <w:rPr>
          <w:rFonts w:ascii="Narkisim" w:hAnsi="Narkisim"/>
          <w:rtl/>
        </w:rPr>
        <w:t>.</w:t>
      </w:r>
    </w:p>
    <w:p w14:paraId="4ED06B5E" w14:textId="77777777" w:rsidR="008406E7" w:rsidRPr="00C472A2" w:rsidRDefault="00000000" w:rsidP="009A7958">
      <w:pPr>
        <w:bidi/>
        <w:rPr>
          <w:rFonts w:ascii="Narkisim" w:hAnsi="Narkisim" w:cs="Narkisim"/>
        </w:rPr>
      </w:pPr>
      <w:r w:rsidRPr="00C472A2">
        <w:rPr>
          <w:rFonts w:ascii="Narkisim" w:hAnsi="Narkisim" w:cs="Narkisim"/>
          <w:u w:val="single"/>
          <w:rtl/>
        </w:rPr>
        <w:t>תוד"ה והתניא</w:t>
      </w:r>
      <w:r w:rsidRPr="00C472A2">
        <w:rPr>
          <w:rFonts w:ascii="Narkisim" w:hAnsi="Narkisim" w:cs="Narkisim"/>
          <w:rtl/>
        </w:rPr>
        <w:t>. וא"ת מ"ש ממשכנתא בלא נכייתא דאינו אלא אבק רבית כדאיתא (ב"מ סב.)</w:t>
      </w:r>
      <w:r w:rsidRPr="00C472A2">
        <w:rPr>
          <w:rStyle w:val="ac"/>
          <w:rFonts w:ascii="Narkisim" w:hAnsi="Narkisim" w:cs="Narkisim"/>
          <w:rtl/>
        </w:rPr>
        <w:footnoteReference w:id="841"/>
      </w:r>
      <w:r w:rsidRPr="00C472A2">
        <w:rPr>
          <w:rFonts w:ascii="Narkisim" w:hAnsi="Narkisim" w:cs="Narkisim"/>
          <w:rtl/>
        </w:rPr>
        <w:t xml:space="preserve"> וכו'. ופ</w:t>
      </w:r>
      <w:r w:rsidRPr="00C472A2">
        <w:rPr>
          <w:rFonts w:ascii="Narkisim" w:hAnsi="Narkisim" w:cs="Narkisim"/>
          <w:b/>
          <w:bCs/>
          <w:rtl/>
        </w:rPr>
        <w:t>רש"י</w:t>
      </w:r>
      <w:r w:rsidRPr="00C472A2">
        <w:rPr>
          <w:rFonts w:ascii="Narkisim" w:hAnsi="Narkisim" w:cs="Narkisim"/>
          <w:rtl/>
        </w:rPr>
        <w:t xml:space="preserve"> דאינו רבית קצוצה כיון דזימנין אין עושין פירות, שהכרמים לוקין. והגמ' (שם) פי' דבתורת זביני אתא לידו</w:t>
      </w:r>
      <w:r w:rsidRPr="00C472A2">
        <w:rPr>
          <w:rStyle w:val="ac"/>
          <w:rFonts w:ascii="Narkisim" w:hAnsi="Narkisim" w:cs="Narkisim"/>
          <w:rtl/>
        </w:rPr>
        <w:footnoteReference w:id="842"/>
      </w:r>
      <w:r w:rsidRPr="00C472A2">
        <w:rPr>
          <w:rFonts w:ascii="Narkisim" w:hAnsi="Narkisim" w:cs="Narkisim"/>
          <w:rtl/>
        </w:rPr>
        <w:t>.</w:t>
      </w:r>
    </w:p>
    <w:p w14:paraId="2CB3E2B2" w14:textId="77777777" w:rsidR="008406E7" w:rsidRPr="00C472A2" w:rsidRDefault="00000000" w:rsidP="009A7958">
      <w:pPr>
        <w:pStyle w:val="a8"/>
        <w:bidi/>
        <w:rPr>
          <w:rFonts w:ascii="Narkisim" w:hAnsi="Narkisim"/>
        </w:rPr>
      </w:pPr>
      <w:r w:rsidRPr="00C472A2">
        <w:rPr>
          <w:rFonts w:ascii="Narkisim" w:hAnsi="Narkisim"/>
          <w:rtl/>
        </w:rPr>
        <w:t>ובפשוטו הגמ' (שם סז.) דנה בזה, א"ל אביי לרבה משכנתא מאי [האם הדרי פירי], הכא נמי לא קץ ליה או דילמא דוקא זביני אינו חוזר, הכא [משכנתא] הלואה. א"ל הכא נמי לא קץ ליה. [ועי"ש בראשונים בכמה אופנים].</w:t>
      </w:r>
    </w:p>
    <w:p w14:paraId="0C0C8F93" w14:textId="77777777" w:rsidR="008406E7" w:rsidRPr="00C472A2" w:rsidRDefault="00000000" w:rsidP="009A7958">
      <w:pPr>
        <w:bidi/>
        <w:rPr>
          <w:rFonts w:ascii="Narkisim" w:hAnsi="Narkisim" w:cs="Narkisim"/>
        </w:rPr>
      </w:pPr>
      <w:r w:rsidRPr="00C472A2">
        <w:rPr>
          <w:rFonts w:ascii="Narkisim" w:hAnsi="Narkisim" w:cs="Narkisim"/>
          <w:u w:val="single"/>
          <w:rtl/>
        </w:rPr>
        <w:t>בא"ד ולפרש"י דמחלק בין שדה לבית וכו' לא ישכור ממנו בפחות וכו' הבית אי אפשר שלא יהנה ממנו וכו'</w:t>
      </w:r>
      <w:r w:rsidRPr="00C472A2">
        <w:rPr>
          <w:rFonts w:ascii="Narkisim" w:hAnsi="Narkisim" w:cs="Narkisim"/>
          <w:rtl/>
        </w:rPr>
        <w:t xml:space="preserve">. לכאורה משמע בדברי </w:t>
      </w:r>
      <w:r w:rsidRPr="00C472A2">
        <w:rPr>
          <w:rFonts w:ascii="Narkisim" w:hAnsi="Narkisim" w:cs="Narkisim"/>
          <w:b/>
          <w:bCs/>
          <w:rtl/>
        </w:rPr>
        <w:t>רש"י</w:t>
      </w:r>
      <w:r w:rsidRPr="00C472A2">
        <w:rPr>
          <w:rFonts w:ascii="Narkisim" w:hAnsi="Narkisim" w:cs="Narkisim"/>
          <w:rtl/>
        </w:rPr>
        <w:t xml:space="preserve"> דהוה סברא שבשדה הותר לנכות בנכייתא מחמת הספק שמא לא יעשה פירות, ומש"ה לא נחשב שמוזיל רק מחמת ההלואה. אבל </w:t>
      </w:r>
      <w:r w:rsidRPr="00C472A2">
        <w:rPr>
          <w:rFonts w:ascii="Narkisim" w:hAnsi="Narkisim" w:cs="Narkisim"/>
          <w:b/>
          <w:bCs/>
          <w:rtl/>
        </w:rPr>
        <w:t>תוס</w:t>
      </w:r>
      <w:r w:rsidRPr="00C472A2">
        <w:rPr>
          <w:rFonts w:ascii="Narkisim" w:hAnsi="Narkisim" w:cs="Narkisim"/>
          <w:rtl/>
        </w:rPr>
        <w:t>' (ושא"ר ב"מ שם) נקטו דיסוד החילוק אף היכא שאינו מנכה לו כלל, דמשכנתא של בית נחשב רבית קצוצה ואילו בשדה הוה אבק רבית. וכ"כ ה</w:t>
      </w:r>
      <w:r w:rsidRPr="00C472A2">
        <w:rPr>
          <w:rFonts w:ascii="Narkisim" w:hAnsi="Narkisim" w:cs="Narkisim"/>
          <w:b/>
          <w:bCs/>
          <w:rtl/>
        </w:rPr>
        <w:t>רמב"ם</w:t>
      </w:r>
      <w:r w:rsidRPr="00C472A2">
        <w:rPr>
          <w:rFonts w:ascii="Narkisim" w:hAnsi="Narkisim" w:cs="Narkisim"/>
          <w:rtl/>
        </w:rPr>
        <w:t xml:space="preserve"> (מלוה ו ז)</w:t>
      </w:r>
      <w:r w:rsidRPr="00C472A2">
        <w:rPr>
          <w:rStyle w:val="ac"/>
          <w:rFonts w:ascii="Narkisim" w:hAnsi="Narkisim" w:cs="Narkisim"/>
          <w:rtl/>
        </w:rPr>
        <w:footnoteReference w:id="843"/>
      </w:r>
      <w:r w:rsidRPr="00C472A2">
        <w:rPr>
          <w:rFonts w:ascii="Narkisim" w:hAnsi="Narkisim" w:cs="Narkisim"/>
          <w:rtl/>
        </w:rPr>
        <w:t>.</w:t>
      </w:r>
    </w:p>
    <w:p w14:paraId="58ECA3C3" w14:textId="77777777" w:rsidR="008406E7" w:rsidRPr="00C472A2" w:rsidRDefault="00000000" w:rsidP="009A7958">
      <w:pPr>
        <w:bidi/>
        <w:rPr>
          <w:rFonts w:ascii="Narkisim" w:hAnsi="Narkisim" w:cs="Narkisim"/>
        </w:rPr>
      </w:pPr>
      <w:r w:rsidRPr="00C472A2">
        <w:rPr>
          <w:rFonts w:ascii="Narkisim" w:hAnsi="Narkisim" w:cs="Narkisim"/>
          <w:u w:val="single"/>
          <w:rtl/>
        </w:rPr>
        <w:t>בא"ד ואין נראה לר"ת (ס' הישר תקצב ובתוס' ב"מ סד:) וכו' דבבית נמי איכא ספיקא שמא יפול או ישרף</w:t>
      </w:r>
      <w:r w:rsidRPr="00C472A2">
        <w:rPr>
          <w:rFonts w:ascii="Narkisim" w:hAnsi="Narkisim" w:cs="Narkisim"/>
          <w:rtl/>
        </w:rPr>
        <w:t>. ו</w:t>
      </w:r>
      <w:r w:rsidRPr="00C472A2">
        <w:rPr>
          <w:rFonts w:ascii="Narkisim" w:hAnsi="Narkisim" w:cs="Narkisim"/>
          <w:b/>
          <w:bCs/>
          <w:rtl/>
        </w:rPr>
        <w:t>רע"א</w:t>
      </w:r>
      <w:r w:rsidRPr="00C472A2">
        <w:rPr>
          <w:rFonts w:ascii="Narkisim" w:hAnsi="Narkisim" w:cs="Narkisim"/>
          <w:rtl/>
        </w:rPr>
        <w:t xml:space="preserve"> (גהש"ס שם ובכ"מ) הק' גבי משכנתא בנכייתא ונפל הבית אינו מנכה לו אלא כשיעור שדר בבית</w:t>
      </w:r>
      <w:r w:rsidRPr="00C472A2">
        <w:rPr>
          <w:rStyle w:val="ac"/>
          <w:rFonts w:ascii="Narkisim" w:hAnsi="Narkisim" w:cs="Narkisim"/>
          <w:rtl/>
        </w:rPr>
        <w:footnoteReference w:id="844"/>
      </w:r>
      <w:r w:rsidRPr="00C472A2">
        <w:rPr>
          <w:rFonts w:ascii="Narkisim" w:hAnsi="Narkisim" w:cs="Narkisim"/>
          <w:rtl/>
        </w:rPr>
        <w:t>, א"כ אין לו צד הפסד. ע"ע חוו"ד (קעב ד).</w:t>
      </w:r>
    </w:p>
    <w:p w14:paraId="095353DF" w14:textId="77777777" w:rsidR="008406E7" w:rsidRPr="00C472A2" w:rsidRDefault="00000000" w:rsidP="009A7958">
      <w:pPr>
        <w:pStyle w:val="a8"/>
        <w:bidi/>
        <w:rPr>
          <w:rFonts w:ascii="Narkisim" w:hAnsi="Narkisim"/>
        </w:rPr>
      </w:pPr>
      <w:r w:rsidRPr="00C472A2">
        <w:rPr>
          <w:rFonts w:ascii="Narkisim" w:hAnsi="Narkisim"/>
          <w:rtl/>
        </w:rPr>
        <w:t>אך ה</w:t>
      </w:r>
      <w:r w:rsidRPr="00C472A2">
        <w:rPr>
          <w:rFonts w:ascii="Narkisim" w:hAnsi="Narkisim"/>
          <w:b/>
          <w:bCs/>
          <w:rtl/>
        </w:rPr>
        <w:t>עולת שלמה</w:t>
      </w:r>
      <w:r w:rsidRPr="00C472A2">
        <w:rPr>
          <w:rFonts w:ascii="Narkisim" w:hAnsi="Narkisim"/>
          <w:rtl/>
        </w:rPr>
        <w:t xml:space="preserve"> הביא דדעת התשו' מיימוני (משפטים כז הו' בסמ"ע שיב לד) דהשוכר בית ונפלה משלם כל שכרו</w:t>
      </w:r>
      <w:r w:rsidRPr="00C472A2">
        <w:rPr>
          <w:rStyle w:val="ac"/>
          <w:rFonts w:ascii="Narkisim" w:hAnsi="Narkisim"/>
          <w:rtl/>
        </w:rPr>
        <w:footnoteReference w:id="845"/>
      </w:r>
      <w:r w:rsidRPr="00C472A2">
        <w:rPr>
          <w:rFonts w:ascii="Narkisim" w:hAnsi="Narkisim"/>
          <w:rtl/>
        </w:rPr>
        <w:t xml:space="preserve"> [וכ"ד הריטב"א ב"מ קג., ודלא כרוב הראשונים]. וי"ל דאף תוס' דידן ס"ל הכי.</w:t>
      </w:r>
    </w:p>
    <w:p w14:paraId="5CC5584B" w14:textId="77777777" w:rsidR="008406E7" w:rsidRPr="00C472A2" w:rsidRDefault="00000000" w:rsidP="009A7958">
      <w:pPr>
        <w:pStyle w:val="aa"/>
        <w:bidi/>
        <w:rPr>
          <w:rFonts w:ascii="Narkisim" w:hAnsi="Narkisim"/>
        </w:rPr>
      </w:pPr>
      <w:r w:rsidRPr="00C472A2">
        <w:rPr>
          <w:rFonts w:ascii="Narkisim" w:hAnsi="Narkisim"/>
          <w:u w:val="single"/>
          <w:rtl/>
        </w:rPr>
        <w:t xml:space="preserve">בא"ד דההיא משכנתא מיירי שהלוה לו על השדה ואין הלוה יכול להשכירו לאחר מפני שהוא ביד המלוה </w:t>
      </w:r>
      <w:r w:rsidRPr="00C472A2">
        <w:rPr>
          <w:rFonts w:ascii="Narkisim" w:hAnsi="Narkisim"/>
          <w:u w:val="single"/>
          <w:rtl/>
        </w:rPr>
        <w:lastRenderedPageBreak/>
        <w:t>וכו'</w:t>
      </w:r>
      <w:r w:rsidRPr="00C472A2">
        <w:rPr>
          <w:rFonts w:ascii="Narkisim" w:hAnsi="Narkisim"/>
          <w:rtl/>
        </w:rPr>
        <w:t>. [וכיון דבלאו הכי הוה בטל, כל מה שמשכיר לו נחשב 'רווח', ולא נחשב שמפחית לו מחמת ההלואה].</w:t>
      </w:r>
    </w:p>
    <w:p w14:paraId="19D91DA0" w14:textId="77777777" w:rsidR="008406E7" w:rsidRPr="00C472A2" w:rsidRDefault="00000000" w:rsidP="009A7958">
      <w:pPr>
        <w:pStyle w:val="a8"/>
        <w:bidi/>
        <w:rPr>
          <w:rFonts w:ascii="Narkisim" w:hAnsi="Narkisim"/>
        </w:rPr>
      </w:pPr>
      <w:r w:rsidRPr="00C472A2">
        <w:rPr>
          <w:rFonts w:ascii="Narkisim" w:hAnsi="Narkisim"/>
          <w:rtl/>
        </w:rPr>
        <w:t xml:space="preserve">אך </w:t>
      </w:r>
      <w:r w:rsidRPr="00C472A2">
        <w:rPr>
          <w:rFonts w:ascii="Narkisim" w:hAnsi="Narkisim"/>
          <w:b/>
          <w:bCs/>
          <w:rtl/>
        </w:rPr>
        <w:t>תוס'</w:t>
      </w:r>
      <w:r w:rsidRPr="00C472A2">
        <w:rPr>
          <w:rFonts w:ascii="Narkisim" w:hAnsi="Narkisim"/>
          <w:rtl/>
        </w:rPr>
        <w:t xml:space="preserve"> (ב"מ סד:) הק' דאטו לפי שזה מוחזק במשכון ירקבו הפירות. ע"ע חוו"ד (קעב ב).</w:t>
      </w:r>
    </w:p>
    <w:p w14:paraId="39523793" w14:textId="77777777" w:rsidR="008406E7" w:rsidRPr="00C472A2" w:rsidRDefault="00000000" w:rsidP="009A7958">
      <w:pPr>
        <w:pStyle w:val="a8"/>
        <w:bidi/>
        <w:rPr>
          <w:rFonts w:ascii="Narkisim" w:hAnsi="Narkisim"/>
        </w:rPr>
      </w:pPr>
      <w:r w:rsidRPr="00C472A2">
        <w:rPr>
          <w:rFonts w:ascii="Narkisim" w:hAnsi="Narkisim"/>
          <w:rtl/>
        </w:rPr>
        <w:t>ותוס' שם כת' דיש לתת טעם אחר לדבריו, דכשמלוה על הבית או על השדה שרי טפי בנכייתא דהוי כאילו השדה בידו בתורת מכר כל אותן השנים. וכדאמרינן (שם סב:) אינהו בתורת זביני אתו לידיה</w:t>
      </w:r>
      <w:r w:rsidRPr="00C472A2">
        <w:rPr>
          <w:rStyle w:val="ac"/>
          <w:rFonts w:ascii="Narkisim" w:hAnsi="Narkisim"/>
          <w:rtl/>
        </w:rPr>
        <w:footnoteReference w:id="846"/>
      </w:r>
      <w:r w:rsidRPr="00C472A2">
        <w:rPr>
          <w:rFonts w:ascii="Narkisim" w:hAnsi="Narkisim"/>
          <w:rtl/>
        </w:rPr>
        <w:t>. וע"ע רמב"ן (שם סד:).</w:t>
      </w:r>
    </w:p>
    <w:p w14:paraId="222AE1F0" w14:textId="77777777" w:rsidR="008406E7" w:rsidRPr="00C472A2" w:rsidRDefault="00000000" w:rsidP="009A7958">
      <w:pPr>
        <w:bidi/>
        <w:rPr>
          <w:rFonts w:ascii="Narkisim" w:hAnsi="Narkisim" w:cs="Narkisim"/>
        </w:rPr>
      </w:pPr>
      <w:r w:rsidRPr="00C472A2">
        <w:rPr>
          <w:rFonts w:ascii="Narkisim" w:hAnsi="Narkisim" w:cs="Narkisim"/>
          <w:u w:val="single"/>
          <w:rtl/>
        </w:rPr>
        <w:t>בא"ד וצ"ל דרבית גמורה מדרבנן קאמר, והאי דאמר שהתורה התירתו ה"פ וכו' גלי לן דכה"ג אין זה רבית דאורייתא</w:t>
      </w:r>
      <w:r w:rsidRPr="00C472A2">
        <w:rPr>
          <w:rFonts w:ascii="Narkisim" w:hAnsi="Narkisim" w:cs="Narkisim"/>
          <w:rtl/>
        </w:rPr>
        <w:t>. אך צ"ב אמאי לא אסרו חכמים בתי ערי חומה. ו</w:t>
      </w:r>
      <w:r w:rsidRPr="00C472A2">
        <w:rPr>
          <w:rFonts w:ascii="Narkisim" w:hAnsi="Narkisim" w:cs="Narkisim"/>
          <w:b/>
          <w:bCs/>
          <w:rtl/>
        </w:rPr>
        <w:t>תוס'</w:t>
      </w:r>
      <w:r w:rsidRPr="00C472A2">
        <w:rPr>
          <w:rFonts w:ascii="Narkisim" w:hAnsi="Narkisim" w:cs="Narkisim"/>
          <w:rtl/>
        </w:rPr>
        <w:t xml:space="preserve"> (ב"מ סד:) כת' דה"פ רבית גמורה היא מדרבנן, ולפי שהתורה התירה בהדיא לא רצו להעמיד שם חכמים דבריהם. ואילו מתני' דקתני כעין רבית ואינה רבית, יש לפרש אינה רבית אפי' מדרבנן</w:t>
      </w:r>
      <w:r w:rsidRPr="00C472A2">
        <w:rPr>
          <w:rStyle w:val="ac"/>
          <w:rFonts w:ascii="Narkisim" w:hAnsi="Narkisim" w:cs="Narkisim"/>
          <w:rtl/>
        </w:rPr>
        <w:footnoteReference w:id="847"/>
      </w:r>
      <w:r w:rsidRPr="00C472A2">
        <w:rPr>
          <w:rFonts w:ascii="Narkisim" w:hAnsi="Narkisim" w:cs="Narkisim"/>
          <w:rtl/>
        </w:rPr>
        <w:t>.</w:t>
      </w:r>
    </w:p>
    <w:p w14:paraId="622A7E5D"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מהרצ"ח</w:t>
      </w:r>
      <w:r w:rsidRPr="00C472A2">
        <w:rPr>
          <w:rFonts w:ascii="Narkisim" w:hAnsi="Narkisim"/>
          <w:rtl/>
        </w:rPr>
        <w:t xml:space="preserve"> (כאן וב"מ) הביא דכוונת התוס' ליסוד הט"ז (יו"ד קיז א) דכל דבר דמפורש בתורה להתיר, אין כח לחכמים לאסור</w:t>
      </w:r>
      <w:r w:rsidRPr="00C472A2">
        <w:rPr>
          <w:rStyle w:val="ac"/>
          <w:rFonts w:ascii="Narkisim" w:hAnsi="Narkisim"/>
          <w:rtl/>
        </w:rPr>
        <w:footnoteReference w:id="848"/>
      </w:r>
      <w:r w:rsidRPr="00C472A2">
        <w:rPr>
          <w:rFonts w:ascii="Narkisim" w:hAnsi="Narkisim"/>
          <w:rtl/>
        </w:rPr>
        <w:t>.</w:t>
      </w:r>
      <w:r w:rsidRPr="00C472A2">
        <w:rPr>
          <w:rStyle w:val="ac"/>
          <w:rFonts w:ascii="Narkisim" w:hAnsi="Narkisim"/>
          <w:rtl/>
        </w:rPr>
        <w:footnoteReference w:id="849"/>
      </w:r>
    </w:p>
    <w:p w14:paraId="133EAF3F" w14:textId="77777777" w:rsidR="008406E7" w:rsidRPr="00C472A2" w:rsidRDefault="00000000" w:rsidP="009A7958">
      <w:pPr>
        <w:bidi/>
        <w:rPr>
          <w:rFonts w:ascii="Narkisim" w:hAnsi="Narkisim" w:cs="Narkisim"/>
        </w:rPr>
      </w:pPr>
      <w:r w:rsidRPr="00C472A2">
        <w:rPr>
          <w:rFonts w:ascii="Narkisim" w:hAnsi="Narkisim" w:cs="Narkisim"/>
          <w:rtl/>
        </w:rPr>
        <w:t xml:space="preserve">אבל </w:t>
      </w:r>
      <w:r w:rsidRPr="00C472A2">
        <w:rPr>
          <w:rFonts w:ascii="Narkisim" w:hAnsi="Narkisim" w:cs="Narkisim"/>
          <w:b/>
          <w:bCs/>
          <w:rtl/>
        </w:rPr>
        <w:t>תוס'</w:t>
      </w:r>
      <w:r w:rsidRPr="00C472A2">
        <w:rPr>
          <w:rFonts w:ascii="Narkisim" w:hAnsi="Narkisim" w:cs="Narkisim"/>
          <w:rtl/>
        </w:rPr>
        <w:t xml:space="preserve"> (שם סג.) כת' דלרבא לר' יהודה בבתי ערי חומה צד א' ברבית מותר מדאורייתא, ורבנן אסרו אא"כ הוה רבית ע"מ להחזיר. [ולפ"ז רבנן אסרו דבר שהותר להדיא בתורה].</w:t>
      </w:r>
    </w:p>
    <w:p w14:paraId="66D5C838" w14:textId="77777777" w:rsidR="008406E7" w:rsidRPr="00C472A2" w:rsidRDefault="00000000" w:rsidP="009A7958">
      <w:pPr>
        <w:bidi/>
        <w:rPr>
          <w:rFonts w:ascii="Narkisim" w:hAnsi="Narkisim" w:cs="Narkisim"/>
        </w:rPr>
      </w:pPr>
      <w:r w:rsidRPr="00C472A2">
        <w:rPr>
          <w:rFonts w:ascii="Narkisim" w:hAnsi="Narkisim" w:cs="Narkisim"/>
          <w:u w:val="single"/>
          <w:rtl/>
        </w:rPr>
        <w:t>תוד"ה ור' יהודה</w:t>
      </w:r>
      <w:r w:rsidRPr="00C472A2">
        <w:rPr>
          <w:rFonts w:ascii="Narkisim" w:hAnsi="Narkisim" w:cs="Narkisim"/>
          <w:rtl/>
        </w:rPr>
        <w:t xml:space="preserve">. וא"ת לר' יהודה משכנתא בלא נכייתא וכו' ושמא לא יפדנו וכו'. </w:t>
      </w:r>
      <w:r w:rsidRPr="00C472A2">
        <w:rPr>
          <w:rFonts w:ascii="Narkisim" w:hAnsi="Narkisim" w:cs="Narkisim"/>
          <w:b/>
          <w:bCs/>
          <w:rtl/>
        </w:rPr>
        <w:t>רע"א</w:t>
      </w:r>
      <w:r w:rsidRPr="00C472A2">
        <w:rPr>
          <w:rFonts w:ascii="Narkisim" w:hAnsi="Narkisim" w:cs="Narkisim"/>
          <w:rtl/>
        </w:rPr>
        <w:t xml:space="preserve"> תמה דמשכנתא כשלא אמר מעכשיו הוה ודאי רבית. דאף אם לא יגאלנה עדיין לא קנה את השדה, ואוכל בשכר שהקדים המעות. ודוקא כשאמר מעכשיו מותר לר' יהודה משום צד א' ברבית. וכה"ק ה</w:t>
      </w:r>
      <w:r w:rsidRPr="00C472A2">
        <w:rPr>
          <w:rFonts w:ascii="Narkisim" w:hAnsi="Narkisim" w:cs="Narkisim"/>
          <w:b/>
          <w:bCs/>
          <w:rtl/>
        </w:rPr>
        <w:t>רש"ש</w:t>
      </w:r>
      <w:r w:rsidRPr="00C472A2">
        <w:rPr>
          <w:rFonts w:ascii="Narkisim" w:hAnsi="Narkisim" w:cs="Narkisim"/>
          <w:rtl/>
        </w:rPr>
        <w:t xml:space="preserve"> ועולת שלמה ועוד אחרונים</w:t>
      </w:r>
      <w:r w:rsidRPr="00C472A2">
        <w:rPr>
          <w:rStyle w:val="ac"/>
          <w:rFonts w:ascii="Narkisim" w:hAnsi="Narkisim" w:cs="Narkisim"/>
          <w:rtl/>
        </w:rPr>
        <w:footnoteReference w:id="850"/>
      </w:r>
      <w:r w:rsidRPr="00C472A2">
        <w:rPr>
          <w:rFonts w:ascii="Narkisim" w:hAnsi="Narkisim" w:cs="Narkisim"/>
          <w:rtl/>
        </w:rPr>
        <w:t>.</w:t>
      </w:r>
    </w:p>
    <w:p w14:paraId="326EFF5C" w14:textId="77777777" w:rsidR="008406E7" w:rsidRPr="00C472A2" w:rsidRDefault="00000000" w:rsidP="009A7958">
      <w:pPr>
        <w:pStyle w:val="a7"/>
        <w:bidi/>
        <w:rPr>
          <w:rFonts w:ascii="Narkisim" w:hAnsi="Narkisim"/>
        </w:rPr>
      </w:pPr>
      <w:r w:rsidRPr="00C472A2">
        <w:rPr>
          <w:rFonts w:ascii="Narkisim" w:hAnsi="Narkisim"/>
          <w:rtl/>
        </w:rPr>
        <w:t xml:space="preserve">ועד"ז כת' </w:t>
      </w:r>
      <w:r w:rsidRPr="00C472A2">
        <w:rPr>
          <w:rFonts w:ascii="Narkisim" w:hAnsi="Narkisim"/>
          <w:b/>
          <w:bCs/>
          <w:rtl/>
        </w:rPr>
        <w:t>תוס'</w:t>
      </w:r>
      <w:r w:rsidRPr="00C472A2">
        <w:rPr>
          <w:rFonts w:ascii="Narkisim" w:hAnsi="Narkisim"/>
          <w:rtl/>
        </w:rPr>
        <w:t xml:space="preserve"> (ב"מ סה: ד"ה לכשיהיו) דלר' יהודה מותר גבי לכשיהיו לי מעות החזירם, דאם לא פדה אין זה מלוה אלא מכר. ונהי דהוא יכול לפדות, אבל יורשין אין יכולין לפדות. ואילו משכנתא יכולים לעולם לפדות, או הוא או יורשיו.</w:t>
      </w:r>
    </w:p>
    <w:p w14:paraId="67473F4A" w14:textId="77777777" w:rsidR="008406E7" w:rsidRPr="00C472A2" w:rsidRDefault="00000000" w:rsidP="009A7958">
      <w:pPr>
        <w:bidi/>
        <w:rPr>
          <w:rFonts w:ascii="Narkisim" w:hAnsi="Narkisim" w:cs="Narkisim"/>
        </w:rPr>
      </w:pPr>
      <w:r w:rsidRPr="00C472A2">
        <w:rPr>
          <w:rFonts w:ascii="Narkisim" w:hAnsi="Narkisim" w:cs="Narkisim"/>
          <w:u w:val="single"/>
          <w:rtl/>
        </w:rPr>
        <w:t>בא"ד וי"ל דלא חשבינן צד א' ברבית אלא וכו' דאיכא צד מכר וכו'</w:t>
      </w:r>
      <w:r w:rsidRPr="00C472A2">
        <w:rPr>
          <w:rFonts w:ascii="Narkisim" w:hAnsi="Narkisim" w:cs="Narkisim"/>
          <w:rtl/>
        </w:rPr>
        <w:t xml:space="preserve">. אבל </w:t>
      </w:r>
      <w:r w:rsidRPr="00C472A2">
        <w:rPr>
          <w:rFonts w:ascii="Narkisim" w:hAnsi="Narkisim" w:cs="Narkisim"/>
          <w:b/>
          <w:bCs/>
          <w:rtl/>
        </w:rPr>
        <w:t>תוס'</w:t>
      </w:r>
      <w:r w:rsidRPr="00C472A2">
        <w:rPr>
          <w:rFonts w:ascii="Narkisim" w:hAnsi="Narkisim" w:cs="Narkisim"/>
          <w:rtl/>
        </w:rPr>
        <w:t xml:space="preserve"> (ב"מ סג.) כת' דר' יהודה שרי אף בהלואה צד אחד ברבית, כדאמרינן (שם סה:) גבי משכן לו בית משכן לו שדה [ואמר כשתרצה למוכרם לא תמכרם אלא לי בדמים האלו אסור ללוקח לאכול פירות], הא דלא כר' יהודה. דלר' יהודה מותר אף דהתם לא הוה מכירה מעכשיו</w:t>
      </w:r>
      <w:r w:rsidRPr="00C472A2">
        <w:rPr>
          <w:rStyle w:val="ac"/>
          <w:rFonts w:ascii="Narkisim" w:hAnsi="Narkisim" w:cs="Narkisim"/>
          <w:rtl/>
        </w:rPr>
        <w:footnoteReference w:id="851"/>
      </w:r>
      <w:r w:rsidRPr="00C472A2">
        <w:rPr>
          <w:rFonts w:ascii="Narkisim" w:hAnsi="Narkisim" w:cs="Narkisim"/>
          <w:rtl/>
        </w:rPr>
        <w:t xml:space="preserve">. אך </w:t>
      </w:r>
      <w:r w:rsidRPr="00C472A2">
        <w:rPr>
          <w:rFonts w:ascii="Narkisim" w:hAnsi="Narkisim" w:cs="Narkisim"/>
          <w:b/>
          <w:bCs/>
          <w:rtl/>
        </w:rPr>
        <w:t>תוס'</w:t>
      </w:r>
      <w:r w:rsidRPr="00C472A2">
        <w:rPr>
          <w:rFonts w:ascii="Narkisim" w:hAnsi="Narkisim" w:cs="Narkisim"/>
          <w:rtl/>
        </w:rPr>
        <w:t xml:space="preserve"> (מגילה כז:) תי' דהתם נמי הוה צד א' מכר</w:t>
      </w:r>
      <w:r w:rsidRPr="00C472A2">
        <w:rPr>
          <w:rStyle w:val="ac"/>
          <w:rFonts w:ascii="Narkisim" w:hAnsi="Narkisim" w:cs="Narkisim"/>
          <w:rtl/>
        </w:rPr>
        <w:footnoteReference w:id="852"/>
      </w:r>
      <w:r w:rsidRPr="00C472A2">
        <w:rPr>
          <w:rFonts w:ascii="Narkisim" w:hAnsi="Narkisim" w:cs="Narkisim"/>
          <w:rtl/>
        </w:rPr>
        <w:t>, אבל היכא דליכא צד מכר כלל אסור.</w:t>
      </w:r>
    </w:p>
    <w:p w14:paraId="3353F60A" w14:textId="77777777" w:rsidR="008406E7" w:rsidRPr="00C472A2" w:rsidRDefault="00000000" w:rsidP="009A7958">
      <w:pPr>
        <w:pStyle w:val="aa"/>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xml:space="preserve"> (ב"מ סג.) הק' דלדעת ר' יהודה יהא מותר להלוואת סאה בסאה, דצד אחד הוא דשמא לא יוקירו. ו</w:t>
      </w:r>
      <w:r w:rsidRPr="00C472A2">
        <w:rPr>
          <w:rFonts w:ascii="Narkisim" w:hAnsi="Narkisim"/>
          <w:b/>
          <w:bCs/>
          <w:rtl/>
        </w:rPr>
        <w:t>תוס'</w:t>
      </w:r>
      <w:r w:rsidRPr="00C472A2">
        <w:rPr>
          <w:rFonts w:ascii="Narkisim" w:hAnsi="Narkisim"/>
          <w:rtl/>
        </w:rPr>
        <w:t xml:space="preserve"> (מגילה כז:) תי' דדוקא דרך מכר מותר ולא דרך הלוואה. וכ"כ ה</w:t>
      </w:r>
      <w:r w:rsidRPr="00C472A2">
        <w:rPr>
          <w:rFonts w:ascii="Narkisim" w:hAnsi="Narkisim"/>
          <w:b/>
          <w:bCs/>
          <w:rtl/>
        </w:rPr>
        <w:t>ריטב"א</w:t>
      </w:r>
      <w:r w:rsidRPr="00C472A2">
        <w:rPr>
          <w:rFonts w:ascii="Narkisim" w:hAnsi="Narkisim"/>
          <w:rtl/>
        </w:rPr>
        <w:t xml:space="preserve"> (ב"מ שם) לדעת רש"י.</w:t>
      </w:r>
    </w:p>
    <w:p w14:paraId="3712B6A6" w14:textId="77777777" w:rsidR="008406E7" w:rsidRPr="00C472A2" w:rsidRDefault="00000000" w:rsidP="009A7958">
      <w:pPr>
        <w:pStyle w:val="a8"/>
        <w:bidi/>
        <w:rPr>
          <w:rFonts w:ascii="Narkisim" w:hAnsi="Narkisim"/>
        </w:rPr>
      </w:pPr>
      <w:r w:rsidRPr="00C472A2">
        <w:rPr>
          <w:rFonts w:ascii="Narkisim" w:hAnsi="Narkisim"/>
          <w:rtl/>
        </w:rPr>
        <w:t>ותוס' (ב"מ) תי' דדוקא דבר שיש ביד מלוה או ביד לוה לעשות צד אחד שלא יהא רבית, ואילו סאה בסאה תלוי בשער ואם יוקירו ע"כ יהא רבית.</w:t>
      </w:r>
    </w:p>
    <w:p w14:paraId="63F5D00D" w14:textId="77777777" w:rsidR="008406E7" w:rsidRPr="00C472A2" w:rsidRDefault="00000000" w:rsidP="009A7958">
      <w:pPr>
        <w:pStyle w:val="aa"/>
        <w:bidi/>
        <w:rPr>
          <w:rFonts w:ascii="Narkisim" w:hAnsi="Narkisim"/>
        </w:rPr>
      </w:pPr>
      <w:r w:rsidRPr="00C472A2">
        <w:rPr>
          <w:rFonts w:ascii="Narkisim" w:hAnsi="Narkisim"/>
          <w:rtl/>
        </w:rPr>
        <w:t>ו</w:t>
      </w:r>
      <w:r w:rsidRPr="00C472A2">
        <w:rPr>
          <w:rFonts w:ascii="Narkisim" w:hAnsi="Narkisim"/>
          <w:b/>
          <w:bCs/>
          <w:rtl/>
        </w:rPr>
        <w:t>ר"ח</w:t>
      </w:r>
      <w:r w:rsidRPr="00C472A2">
        <w:rPr>
          <w:rFonts w:ascii="Narkisim" w:hAnsi="Narkisim"/>
          <w:rtl/>
        </w:rPr>
        <w:t xml:space="preserve"> (מגילה כז:) דהעושה שדהו מכר על תנאי גבי לוקח הוי רבית, דאי מייתי זוזיה מהדר ליה בעל כורחיה. אבל גבי מוכר לא הוי, דאי בעי לא מהדר ליה לעולם ולא אתי לידי איסור רבית. ואפילו מהדר ליה לא הוי רבית אלא כשיחזיר, ושמא לא יחזיר לעולם ולר' יהודה צד אחד ברבית מותר.</w:t>
      </w:r>
    </w:p>
    <w:p w14:paraId="683B6314" w14:textId="77777777" w:rsidR="008406E7" w:rsidRPr="00C472A2" w:rsidRDefault="00000000" w:rsidP="009A7958">
      <w:pPr>
        <w:pStyle w:val="3"/>
        <w:bidi/>
        <w:rPr>
          <w:rFonts w:ascii="Narkisim" w:hAnsi="Narkisim"/>
        </w:rPr>
      </w:pPr>
      <w:r w:rsidRPr="00C472A2">
        <w:rPr>
          <w:rFonts w:ascii="Narkisim" w:hAnsi="Narkisim"/>
          <w:rtl/>
        </w:rPr>
        <w:lastRenderedPageBreak/>
        <w:t>דף לא:</w:t>
      </w:r>
    </w:p>
    <w:p w14:paraId="4954E6BC" w14:textId="77777777" w:rsidR="008406E7" w:rsidRPr="00C472A2" w:rsidRDefault="00000000" w:rsidP="009A7958">
      <w:pPr>
        <w:bidi/>
        <w:rPr>
          <w:rFonts w:ascii="Narkisim" w:hAnsi="Narkisim" w:cs="Narkisim"/>
        </w:rPr>
      </w:pPr>
      <w:r w:rsidRPr="00C472A2">
        <w:rPr>
          <w:rFonts w:ascii="Narkisim" w:hAnsi="Narkisim" w:cs="Narkisim"/>
          <w:u w:val="single"/>
          <w:rtl/>
        </w:rPr>
        <w:t>רבא אמר דכו"ע צד א' ברבית אסור, והכא ברבית על מנת להחזיר וכו'</w:t>
      </w:r>
      <w:r w:rsidRPr="00C472A2">
        <w:rPr>
          <w:rFonts w:ascii="Narkisim" w:hAnsi="Narkisim" w:cs="Narkisim"/>
          <w:rtl/>
        </w:rPr>
        <w:t xml:space="preserve">. פרש"י דקאי בנושה את חבירו ועשה שדהו מכר, דר' יהודה התיר כשהתנו מתחילה ע"מ להחזיר. וכ"כ </w:t>
      </w:r>
      <w:r w:rsidRPr="00C472A2">
        <w:rPr>
          <w:rFonts w:ascii="Narkisim" w:hAnsi="Narkisim" w:cs="Narkisim"/>
          <w:b/>
          <w:bCs/>
          <w:rtl/>
        </w:rPr>
        <w:t xml:space="preserve">רגמ"ה </w:t>
      </w:r>
      <w:r w:rsidRPr="00C472A2">
        <w:rPr>
          <w:rFonts w:ascii="Narkisim" w:hAnsi="Narkisim" w:cs="Narkisim"/>
          <w:rtl/>
        </w:rPr>
        <w:t>בפי' הב'.</w:t>
      </w:r>
    </w:p>
    <w:p w14:paraId="5924866C" w14:textId="77777777" w:rsidR="008406E7" w:rsidRPr="00C472A2" w:rsidRDefault="00000000" w:rsidP="009A7958">
      <w:pPr>
        <w:bidi/>
        <w:rPr>
          <w:rFonts w:ascii="Narkisim" w:hAnsi="Narkisim" w:cs="Narkisim"/>
        </w:rPr>
      </w:pPr>
      <w:r w:rsidRPr="00C472A2">
        <w:rPr>
          <w:rFonts w:ascii="Narkisim" w:hAnsi="Narkisim" w:cs="Narkisim"/>
          <w:rtl/>
        </w:rPr>
        <w:t xml:space="preserve">אבל </w:t>
      </w:r>
      <w:r w:rsidRPr="00C472A2">
        <w:rPr>
          <w:rFonts w:ascii="Narkisim" w:hAnsi="Narkisim" w:cs="Narkisim"/>
          <w:b/>
          <w:bCs/>
          <w:rtl/>
        </w:rPr>
        <w:t>רגמ"ה</w:t>
      </w:r>
      <w:r w:rsidRPr="00C472A2">
        <w:rPr>
          <w:rFonts w:ascii="Narkisim" w:hAnsi="Narkisim" w:cs="Narkisim"/>
          <w:rtl/>
        </w:rPr>
        <w:t xml:space="preserve"> בפי' הא' פי' דר' יהודה סבר דכשמוכר ע"מ לחזור ולמכור אין כאן רבית [וזכו ע"מ להחזיר]. דאיירי שעשאה לו מכר וקנאה המלוה קנין גמור עד אותו הזמן, ומש"ה הלוקח לאכול פירותיה שהיא שלו, ואף כשגואל ממנו דומה כמו שחוזר ומכרה לו המלוה עכשיו</w:t>
      </w:r>
      <w:r w:rsidRPr="00C472A2">
        <w:rPr>
          <w:rStyle w:val="ac"/>
          <w:rFonts w:ascii="Narkisim" w:hAnsi="Narkisim" w:cs="Narkisim"/>
          <w:rtl/>
        </w:rPr>
        <w:footnoteReference w:id="853"/>
      </w:r>
      <w:r w:rsidRPr="00C472A2">
        <w:rPr>
          <w:rFonts w:ascii="Narkisim" w:hAnsi="Narkisim" w:cs="Narkisim"/>
          <w:rtl/>
        </w:rPr>
        <w:t>, הלכך לא הוי רבית</w:t>
      </w:r>
      <w:r w:rsidRPr="00C472A2">
        <w:rPr>
          <w:rStyle w:val="ac"/>
          <w:rFonts w:ascii="Narkisim" w:hAnsi="Narkisim" w:cs="Narkisim"/>
          <w:rtl/>
        </w:rPr>
        <w:footnoteReference w:id="854"/>
      </w:r>
      <w:r w:rsidRPr="00C472A2">
        <w:rPr>
          <w:rFonts w:ascii="Narkisim" w:hAnsi="Narkisim" w:cs="Narkisim"/>
          <w:rtl/>
        </w:rPr>
        <w:t>. [ומבואר מדבריו דקאי אף בברייתא דעשה שדהו מכר אם איני פורע עד זמן פלוני. ולא נחשב מכירה בתנאי, אלא מכירה גמורה אלא שיש תנאי שיהא לו זכות לגאול].</w:t>
      </w:r>
    </w:p>
    <w:p w14:paraId="6945CC0D" w14:textId="77777777" w:rsidR="008406E7" w:rsidRPr="00C472A2" w:rsidRDefault="00000000" w:rsidP="009A7958">
      <w:pPr>
        <w:pStyle w:val="a7"/>
        <w:bidi/>
        <w:rPr>
          <w:rFonts w:ascii="Narkisim" w:hAnsi="Narkisim"/>
        </w:rPr>
      </w:pPr>
      <w:r w:rsidRPr="00C472A2">
        <w:rPr>
          <w:rFonts w:ascii="Narkisim" w:hAnsi="Narkisim"/>
          <w:rtl/>
        </w:rPr>
        <w:t>ועד"ז כת' ה</w:t>
      </w:r>
      <w:r w:rsidRPr="00C472A2">
        <w:rPr>
          <w:rFonts w:ascii="Narkisim" w:hAnsi="Narkisim"/>
          <w:b/>
          <w:bCs/>
          <w:rtl/>
        </w:rPr>
        <w:t>ריטב"א</w:t>
      </w:r>
      <w:r w:rsidRPr="00C472A2">
        <w:rPr>
          <w:rFonts w:ascii="Narkisim" w:hAnsi="Narkisim"/>
          <w:rtl/>
        </w:rPr>
        <w:t xml:space="preserve"> (ב"מ שם) דרבית ע"מ להחזיר, פי' שלא היה התנאי שאם יביא לו מעותיו תתבטל מכירה זו למפרע והדרי זוזי מלוה, דא"כ לדברי הכל הוי רבית גמורה. אלא התנאי שיהא המכר קיים עד אותה שעה ויחזור הלוקח וימכרנה למוכר באותן דמים, דר' יהודה סבר דפירי דאכיל לוקח בנתים דידיה נינהו.</w:t>
      </w:r>
    </w:p>
    <w:p w14:paraId="35B2015D" w14:textId="77777777" w:rsidR="008406E7" w:rsidRPr="00C472A2" w:rsidRDefault="00000000" w:rsidP="009A7958">
      <w:pPr>
        <w:pStyle w:val="a7"/>
        <w:bidi/>
        <w:rPr>
          <w:rFonts w:ascii="Narkisim" w:hAnsi="Narkisim"/>
        </w:rPr>
      </w:pPr>
      <w:r w:rsidRPr="00C472A2">
        <w:rPr>
          <w:rFonts w:ascii="Narkisim" w:hAnsi="Narkisim"/>
          <w:rtl/>
        </w:rPr>
        <w:t>והריטב"א כת' ביאר דרבנן סברי דאפ"ה אסור, כיון דאין דרך לוקח קרקע לעשות כן, דירדה תורה לסוף דעתם דלהלואה גמורה נעשה</w:t>
      </w:r>
      <w:r w:rsidRPr="00C472A2">
        <w:rPr>
          <w:rStyle w:val="ac"/>
          <w:rFonts w:ascii="Narkisim" w:hAnsi="Narkisim"/>
          <w:rtl/>
        </w:rPr>
        <w:footnoteReference w:id="855"/>
      </w:r>
      <w:r w:rsidRPr="00C472A2">
        <w:rPr>
          <w:rFonts w:ascii="Narkisim" w:hAnsi="Narkisim"/>
          <w:rtl/>
        </w:rPr>
        <w:t>. וביאר דאף בית בבתי ערי חומה להא דמיא, ומאן דתני שאינה רבית כר' יהודה דשרי הכא לגמרי, ומאן דתני הרי זו רבית גמורה אלא שהתורה התירתה כרבנן דהכא. והביא דש"מ דלרבנן הוה רבית קצוצה דאורייתא</w:t>
      </w:r>
      <w:r w:rsidRPr="00C472A2">
        <w:rPr>
          <w:rStyle w:val="ac"/>
          <w:rFonts w:ascii="Narkisim" w:hAnsi="Narkisim"/>
          <w:rtl/>
        </w:rPr>
        <w:footnoteReference w:id="856"/>
      </w:r>
      <w:r w:rsidRPr="00C472A2">
        <w:rPr>
          <w:rFonts w:ascii="Narkisim" w:hAnsi="Narkisim"/>
          <w:rtl/>
        </w:rPr>
        <w:t>.</w:t>
      </w:r>
    </w:p>
    <w:p w14:paraId="08EB232E" w14:textId="77777777" w:rsidR="008406E7" w:rsidRPr="00C472A2" w:rsidRDefault="00000000" w:rsidP="009A7958">
      <w:pPr>
        <w:bidi/>
        <w:rPr>
          <w:rFonts w:ascii="Narkisim" w:hAnsi="Narkisim" w:cs="Narkisim"/>
        </w:rPr>
      </w:pPr>
      <w:r w:rsidRPr="00C472A2">
        <w:rPr>
          <w:rFonts w:ascii="Narkisim" w:hAnsi="Narkisim" w:cs="Narkisim"/>
          <w:rtl/>
        </w:rPr>
        <w:t>ולדברי רש"י דברי רבא לא קאי אבתי ערי חומה. ורש"י יישב דמתני' וברייתא נח' האם נחשב דרך מכר</w:t>
      </w:r>
      <w:r w:rsidRPr="00C472A2">
        <w:rPr>
          <w:rStyle w:val="ac"/>
          <w:rFonts w:ascii="Narkisim" w:hAnsi="Narkisim" w:cs="Narkisim"/>
          <w:rtl/>
        </w:rPr>
        <w:footnoteReference w:id="857"/>
      </w:r>
      <w:r w:rsidRPr="00C472A2">
        <w:rPr>
          <w:rFonts w:ascii="Narkisim" w:hAnsi="Narkisim" w:cs="Narkisim"/>
          <w:rtl/>
        </w:rPr>
        <w:t xml:space="preserve"> או דאמרי' שסוף סוף בא לידי רבית.</w:t>
      </w:r>
    </w:p>
    <w:p w14:paraId="3FB15FBF" w14:textId="77777777" w:rsidR="008406E7" w:rsidRPr="00C472A2" w:rsidRDefault="00000000" w:rsidP="009A7958">
      <w:pPr>
        <w:pStyle w:val="a7"/>
        <w:bidi/>
        <w:rPr>
          <w:rFonts w:ascii="Narkisim" w:hAnsi="Narkisim"/>
        </w:rPr>
      </w:pPr>
      <w:r w:rsidRPr="00C472A2">
        <w:rPr>
          <w:rFonts w:ascii="Narkisim" w:hAnsi="Narkisim"/>
          <w:rtl/>
        </w:rPr>
        <w:t>ועוד תי' ה</w:t>
      </w:r>
      <w:r w:rsidRPr="00C472A2">
        <w:rPr>
          <w:rFonts w:ascii="Narkisim" w:hAnsi="Narkisim"/>
          <w:b/>
          <w:bCs/>
          <w:rtl/>
        </w:rPr>
        <w:t xml:space="preserve">תוס' </w:t>
      </w:r>
      <w:r w:rsidRPr="00C472A2">
        <w:rPr>
          <w:rFonts w:ascii="Narkisim" w:hAnsi="Narkisim"/>
          <w:rtl/>
        </w:rPr>
        <w:t>דאף בבתי ערי חומה צריך להחזיר.</w:t>
      </w:r>
    </w:p>
    <w:p w14:paraId="12B2F988"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 xml:space="preserve">תוס' </w:t>
      </w:r>
      <w:r w:rsidRPr="00C472A2">
        <w:rPr>
          <w:rFonts w:ascii="Narkisim" w:hAnsi="Narkisim"/>
          <w:rtl/>
        </w:rPr>
        <w:t>(ב"מ סג.) כת' דמדאורייתא מודה רבא דבצד אחד ברבית פליגי</w:t>
      </w:r>
      <w:r w:rsidRPr="00C472A2">
        <w:rPr>
          <w:rStyle w:val="ac"/>
          <w:rFonts w:ascii="Narkisim" w:hAnsi="Narkisim"/>
          <w:rtl/>
        </w:rPr>
        <w:footnoteReference w:id="858"/>
      </w:r>
      <w:r w:rsidRPr="00C472A2">
        <w:rPr>
          <w:rFonts w:ascii="Narkisim" w:hAnsi="Narkisim"/>
          <w:rtl/>
        </w:rPr>
        <w:t>, אלא דנראה לו דאף ר' יהודה לא יתיר מדרבנן, והכא ר' יהודה שרי [אפי' מדרבנן] כיון דהוה ע"מ להחזיר. וברבית דרבנן התירו ע"ד להחזיר.</w:t>
      </w:r>
    </w:p>
    <w:p w14:paraId="771B9365" w14:textId="77777777" w:rsidR="008406E7" w:rsidRPr="00C472A2" w:rsidRDefault="00000000" w:rsidP="009A7958">
      <w:pPr>
        <w:bidi/>
        <w:rPr>
          <w:rFonts w:ascii="Narkisim" w:hAnsi="Narkisim" w:cs="Narkisim"/>
        </w:rPr>
      </w:pPr>
      <w:r w:rsidRPr="00C472A2">
        <w:rPr>
          <w:rFonts w:ascii="Narkisim" w:hAnsi="Narkisim" w:cs="Narkisim"/>
          <w:u w:val="single"/>
          <w:rtl/>
        </w:rPr>
        <w:t>שם. ע"מ להחזיר</w:t>
      </w:r>
      <w:r w:rsidRPr="00C472A2">
        <w:rPr>
          <w:rFonts w:ascii="Narkisim" w:hAnsi="Narkisim" w:cs="Narkisim"/>
          <w:rtl/>
        </w:rPr>
        <w:t>. ו</w:t>
      </w:r>
      <w:r w:rsidRPr="00C472A2">
        <w:rPr>
          <w:rFonts w:ascii="Narkisim" w:hAnsi="Narkisim" w:cs="Narkisim"/>
          <w:b/>
          <w:bCs/>
          <w:rtl/>
        </w:rPr>
        <w:t>רש"י</w:t>
      </w:r>
      <w:r w:rsidRPr="00C472A2">
        <w:rPr>
          <w:rFonts w:ascii="Narkisim" w:hAnsi="Narkisim" w:cs="Narkisim"/>
          <w:rtl/>
        </w:rPr>
        <w:t xml:space="preserve"> (ב"מ סג.) ביאר דאפילו הכי ת"ק אסר, דבשעת אכילה קאכיל רבית, ועבדיה לאיסור</w:t>
      </w:r>
      <w:r w:rsidRPr="00C472A2">
        <w:rPr>
          <w:rStyle w:val="ac"/>
          <w:rFonts w:ascii="Narkisim" w:hAnsi="Narkisim" w:cs="Narkisim"/>
          <w:rtl/>
        </w:rPr>
        <w:footnoteReference w:id="859"/>
      </w:r>
      <w:r w:rsidRPr="00C472A2">
        <w:rPr>
          <w:rFonts w:ascii="Narkisim" w:hAnsi="Narkisim" w:cs="Narkisim"/>
          <w:rtl/>
        </w:rPr>
        <w:t>.</w:t>
      </w:r>
    </w:p>
    <w:p w14:paraId="77F28459"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xml:space="preserve"> (ב"מ שם ד"ה רבית) כת' דהיכא שמנכה לו תחילה פירות שאכל כשיבא לפדות מותר, אלא דהכא איירי שמצריכו לפרוע תחילה הכל, קודם שינכה לו כלום</w:t>
      </w:r>
      <w:r w:rsidRPr="00C472A2">
        <w:rPr>
          <w:rStyle w:val="ac"/>
          <w:rFonts w:ascii="Narkisim" w:hAnsi="Narkisim" w:cs="Narkisim"/>
          <w:rtl/>
        </w:rPr>
        <w:footnoteReference w:id="860"/>
      </w:r>
      <w:r w:rsidRPr="00C472A2">
        <w:rPr>
          <w:rFonts w:ascii="Narkisim" w:hAnsi="Narkisim" w:cs="Narkisim"/>
          <w:rtl/>
        </w:rPr>
        <w:t>. ואם לא יוכל לפרוע לו הכל תהא משוקעת בידו</w:t>
      </w:r>
      <w:r w:rsidRPr="00C472A2">
        <w:rPr>
          <w:rStyle w:val="ac"/>
          <w:rFonts w:ascii="Narkisim" w:hAnsi="Narkisim" w:cs="Narkisim"/>
          <w:rtl/>
        </w:rPr>
        <w:footnoteReference w:id="861"/>
      </w:r>
      <w:r w:rsidRPr="00C472A2">
        <w:rPr>
          <w:rFonts w:ascii="Narkisim" w:hAnsi="Narkisim" w:cs="Narkisim"/>
          <w:rtl/>
        </w:rPr>
        <w:t>.</w:t>
      </w:r>
    </w:p>
    <w:p w14:paraId="2DCC3182" w14:textId="77777777" w:rsidR="008406E7" w:rsidRPr="00C472A2" w:rsidRDefault="00000000" w:rsidP="009A7958">
      <w:pPr>
        <w:pStyle w:val="aa"/>
        <w:bidi/>
        <w:rPr>
          <w:rFonts w:ascii="Narkisim" w:hAnsi="Narkisim"/>
        </w:rPr>
      </w:pPr>
      <w:r w:rsidRPr="00C472A2">
        <w:rPr>
          <w:rFonts w:ascii="Narkisim" w:hAnsi="Narkisim"/>
          <w:rtl/>
        </w:rPr>
        <w:lastRenderedPageBreak/>
        <w:t>וה</w:t>
      </w:r>
      <w:r w:rsidRPr="00C472A2">
        <w:rPr>
          <w:rFonts w:ascii="Narkisim" w:hAnsi="Narkisim"/>
          <w:b/>
          <w:bCs/>
          <w:rtl/>
        </w:rPr>
        <w:t>ט"ז</w:t>
      </w:r>
      <w:r w:rsidRPr="00C472A2">
        <w:rPr>
          <w:rFonts w:ascii="Narkisim" w:hAnsi="Narkisim"/>
          <w:rtl/>
        </w:rPr>
        <w:t xml:space="preserve"> (יו"ד קעד ד בסופו) כת' דרבית ע"מ להחזיר אסור רק מדרבנן. [וצ"ב מנ"ל]. והאחרונים העירו דתוס' (דידן) וב</w:t>
      </w:r>
      <w:r w:rsidRPr="00C472A2">
        <w:rPr>
          <w:rFonts w:ascii="Narkisim" w:hAnsi="Narkisim"/>
          <w:b/>
          <w:bCs/>
          <w:rtl/>
        </w:rPr>
        <w:t>רשב"א</w:t>
      </w:r>
      <w:r w:rsidRPr="00C472A2">
        <w:rPr>
          <w:rFonts w:ascii="Narkisim" w:hAnsi="Narkisim"/>
          <w:rtl/>
        </w:rPr>
        <w:t xml:space="preserve"> (מגילה כז:) מבואר דאסור מדאורייתא.</w:t>
      </w:r>
    </w:p>
    <w:p w14:paraId="0D9426B7" w14:textId="77777777" w:rsidR="008406E7" w:rsidRPr="00C472A2" w:rsidRDefault="00000000" w:rsidP="009A7958">
      <w:pPr>
        <w:pStyle w:val="aa"/>
        <w:bidi/>
        <w:rPr>
          <w:rFonts w:ascii="Narkisim" w:hAnsi="Narkisim"/>
        </w:rPr>
      </w:pPr>
      <w:r w:rsidRPr="00C472A2">
        <w:rPr>
          <w:rFonts w:ascii="Narkisim" w:hAnsi="Narkisim"/>
          <w:u w:val="single"/>
          <w:rtl/>
        </w:rPr>
        <w:t>תוד"ה רבא</w:t>
      </w:r>
      <w:r w:rsidRPr="00C472A2">
        <w:rPr>
          <w:rFonts w:ascii="Narkisim" w:hAnsi="Narkisim"/>
          <w:rtl/>
        </w:rPr>
        <w:t>. דתנא דמתני' סבר רבית ע"מ להחזיר שרי, ותנא דברייתא סבר דאסור. וכ"כ ה</w:t>
      </w:r>
      <w:r w:rsidRPr="00C472A2">
        <w:rPr>
          <w:rFonts w:ascii="Narkisim" w:hAnsi="Narkisim"/>
          <w:b/>
          <w:bCs/>
          <w:rtl/>
        </w:rPr>
        <w:t>מלחמות</w:t>
      </w:r>
      <w:r w:rsidRPr="00C472A2">
        <w:rPr>
          <w:rFonts w:ascii="Narkisim" w:hAnsi="Narkisim"/>
          <w:rtl/>
        </w:rPr>
        <w:t xml:space="preserve"> (ב"מ שם לח: בדה"ר) בתי' הא' דלדברי רבא נח' התנאים בדין צד א' ברבית.</w:t>
      </w:r>
    </w:p>
    <w:p w14:paraId="079DEFD5" w14:textId="77777777" w:rsidR="008406E7" w:rsidRPr="00C472A2" w:rsidRDefault="00000000" w:rsidP="009A7958">
      <w:pPr>
        <w:pStyle w:val="aa"/>
        <w:bidi/>
        <w:rPr>
          <w:rFonts w:ascii="Narkisim" w:hAnsi="Narkisim"/>
        </w:rPr>
      </w:pPr>
      <w:r w:rsidRPr="00C472A2">
        <w:rPr>
          <w:rFonts w:ascii="Narkisim" w:hAnsi="Narkisim"/>
          <w:u w:val="single"/>
          <w:rtl/>
        </w:rPr>
        <w:t>בא"ד א"נ מר אמר חדא ומר אמר חדא ולא פליגי וכו' וברייתא מיירי כשאין מחזיר לו</w:t>
      </w:r>
      <w:r w:rsidRPr="00C472A2">
        <w:rPr>
          <w:rFonts w:ascii="Narkisim" w:hAnsi="Narkisim"/>
          <w:rtl/>
        </w:rPr>
        <w:t>. ה</w:t>
      </w:r>
      <w:r w:rsidRPr="00C472A2">
        <w:rPr>
          <w:rFonts w:ascii="Narkisim" w:hAnsi="Narkisim"/>
          <w:b/>
          <w:bCs/>
          <w:rtl/>
        </w:rPr>
        <w:t>רש"ש</w:t>
      </w:r>
      <w:r w:rsidRPr="00C472A2">
        <w:rPr>
          <w:rFonts w:ascii="Narkisim" w:hAnsi="Narkisim"/>
          <w:rtl/>
        </w:rPr>
        <w:t xml:space="preserve"> כת' דכוונת התוס' דלא פליגי בהלכות רבית, דלכו"ע ריבית ע"מ להחזיר שרי. אבל לתנא דמתני' בתי ערי חומה צריך להחזיר לו מה שדר, ולא התיר הקרא כלום. ואילו לברייתא התיר קרא אפילו בלא תשלום דמי שכירות. ובזה ודאי פליגי.</w:t>
      </w:r>
    </w:p>
    <w:p w14:paraId="51067E71" w14:textId="77777777" w:rsidR="008406E7" w:rsidRPr="00C472A2" w:rsidRDefault="00000000" w:rsidP="009A7958">
      <w:pPr>
        <w:bidi/>
        <w:rPr>
          <w:rFonts w:ascii="Narkisim" w:hAnsi="Narkisim" w:cs="Narkisim"/>
        </w:rPr>
      </w:pPr>
      <w:r w:rsidRPr="00C472A2">
        <w:rPr>
          <w:rFonts w:ascii="Narkisim" w:hAnsi="Narkisim" w:cs="Narkisim"/>
          <w:u w:val="single"/>
          <w:rtl/>
        </w:rPr>
        <w:t>מת המוכר וכו' והאי לאו מכר, קמ"ל והיתה גאולתו מ"מ</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משמע אפי' ע"י אחר. לכאורה דוקא משום דהוה 'גאולתו', שחוזרת להיות שלו ע"י גאולה זו. אבל לא מהני גאולה של אדם זר. [וע"ע מש"כ במשנה אי מהני גאולת קרובים].</w:t>
      </w:r>
    </w:p>
    <w:p w14:paraId="012D9A82" w14:textId="77777777" w:rsidR="008406E7" w:rsidRPr="00C472A2" w:rsidRDefault="00000000" w:rsidP="009A7958">
      <w:pPr>
        <w:pStyle w:val="a8"/>
        <w:bidi/>
        <w:rPr>
          <w:rFonts w:ascii="Narkisim" w:hAnsi="Narkisim"/>
        </w:rPr>
      </w:pPr>
      <w:r w:rsidRPr="00C472A2">
        <w:rPr>
          <w:rFonts w:ascii="Narkisim" w:hAnsi="Narkisim"/>
          <w:rtl/>
        </w:rPr>
        <w:t>ויל"ד דלכאורה תלוי בגדר זכות הגאולה, דאי הוה זכות לבטל את המכירה יש סברא טפי דדוקא מי שעשה את המכירה יוכל לבטל, אבל אי הוה זכות גאולת אחוזתו</w:t>
      </w:r>
      <w:r w:rsidRPr="00C472A2">
        <w:rPr>
          <w:rStyle w:val="ac"/>
          <w:rFonts w:ascii="Narkisim" w:hAnsi="Narkisim"/>
          <w:rtl/>
        </w:rPr>
        <w:footnoteReference w:id="862"/>
      </w:r>
      <w:r w:rsidRPr="00C472A2">
        <w:rPr>
          <w:rFonts w:ascii="Narkisim" w:hAnsi="Narkisim"/>
          <w:rtl/>
        </w:rPr>
        <w:t>, לכאורה תלוי במה שעכשיו הוא שלו</w:t>
      </w:r>
      <w:r w:rsidRPr="00C472A2">
        <w:rPr>
          <w:rStyle w:val="ac"/>
          <w:rFonts w:ascii="Narkisim" w:hAnsi="Narkisim"/>
          <w:rtl/>
        </w:rPr>
        <w:footnoteReference w:id="863"/>
      </w:r>
      <w:r w:rsidRPr="00C472A2">
        <w:rPr>
          <w:rFonts w:ascii="Narkisim" w:hAnsi="Narkisim"/>
          <w:rtl/>
        </w:rPr>
        <w:t>. ואי הוה גדר מכירה בתנאי, לכאורה תלוי בלשונות התנאי, וי"ל דבזה תלוי בלשונות הפסוקים.</w:t>
      </w:r>
    </w:p>
    <w:p w14:paraId="4D8D1E74" w14:textId="77777777" w:rsidR="008406E7" w:rsidRPr="00C472A2" w:rsidRDefault="00000000" w:rsidP="009A7958">
      <w:pPr>
        <w:bidi/>
        <w:rPr>
          <w:rFonts w:ascii="Narkisim" w:hAnsi="Narkisim" w:cs="Narkisim"/>
        </w:rPr>
      </w:pPr>
      <w:r w:rsidRPr="00C472A2">
        <w:rPr>
          <w:rFonts w:ascii="Narkisim" w:hAnsi="Narkisim" w:cs="Narkisim"/>
          <w:u w:val="single"/>
          <w:rtl/>
        </w:rPr>
        <w:t>יגאל מיד בנו וכו' מהד"ת וכו' והוא לא קנה וכו'</w:t>
      </w:r>
      <w:r w:rsidRPr="00C472A2">
        <w:rPr>
          <w:rFonts w:ascii="Narkisim" w:hAnsi="Narkisim" w:cs="Narkisim"/>
          <w:rtl/>
        </w:rPr>
        <w:t>. יל"ד אי ס"ד שלא יחלט, ויכול לגאול אף בשנה ב'. או גם בשנה ראשונה לא יוכל לגאול. וע' מעשה חושב.</w:t>
      </w:r>
    </w:p>
    <w:p w14:paraId="39D62EF2" w14:textId="77777777" w:rsidR="008406E7" w:rsidRPr="00C472A2" w:rsidRDefault="00000000" w:rsidP="009A7958">
      <w:pPr>
        <w:pStyle w:val="a8"/>
        <w:bidi/>
        <w:rPr>
          <w:rFonts w:ascii="Narkisim" w:hAnsi="Narkisim"/>
        </w:rPr>
      </w:pPr>
      <w:r w:rsidRPr="00C472A2">
        <w:rPr>
          <w:rFonts w:ascii="Narkisim" w:hAnsi="Narkisim"/>
          <w:rtl/>
        </w:rPr>
        <w:t>אך צ"ב ס"ד זו שלא יוכל לגאול מיד הבן, כיון שאין ללוקח זכות למנוע גאולת הבית, איך בנו עדיף מיניה. אך י"ל שהנידון בלשון התנאי, דהוה כאומר ע"מ שתתן לי. ומש"ה ס"ד דלא מהני כשגואל ונותן מעות לבנו</w:t>
      </w:r>
      <w:r w:rsidRPr="00C472A2">
        <w:rPr>
          <w:rStyle w:val="ac"/>
          <w:rFonts w:ascii="Narkisim" w:hAnsi="Narkisim"/>
          <w:rtl/>
        </w:rPr>
        <w:footnoteReference w:id="864"/>
      </w:r>
      <w:r w:rsidRPr="00C472A2">
        <w:rPr>
          <w:rFonts w:ascii="Narkisim" w:hAnsi="Narkisim"/>
          <w:rtl/>
        </w:rPr>
        <w:t>.</w:t>
      </w:r>
    </w:p>
    <w:p w14:paraId="68D3C0F2" w14:textId="77777777" w:rsidR="008406E7" w:rsidRPr="00C472A2" w:rsidRDefault="00000000" w:rsidP="009A7958">
      <w:pPr>
        <w:pStyle w:val="2"/>
        <w:bidi/>
        <w:rPr>
          <w:rFonts w:ascii="Narkisim" w:hAnsi="Narkisim"/>
        </w:rPr>
      </w:pPr>
      <w:r w:rsidRPr="00C472A2">
        <w:rPr>
          <w:rFonts w:ascii="Narkisim" w:hAnsi="Narkisim"/>
          <w:rtl/>
        </w:rPr>
        <w:t>לראשון חלוט או לשני</w:t>
      </w:r>
    </w:p>
    <w:p w14:paraId="1E9DE540" w14:textId="77777777" w:rsidR="008406E7" w:rsidRPr="00C472A2" w:rsidRDefault="00000000" w:rsidP="009A7958">
      <w:pPr>
        <w:bidi/>
        <w:rPr>
          <w:rFonts w:ascii="Narkisim" w:hAnsi="Narkisim" w:cs="Narkisim"/>
        </w:rPr>
      </w:pPr>
      <w:r w:rsidRPr="00C472A2">
        <w:rPr>
          <w:rFonts w:ascii="Narkisim" w:hAnsi="Narkisim" w:cs="Narkisim"/>
          <w:u w:val="single"/>
          <w:rtl/>
        </w:rPr>
        <w:t>ת"ר וכו' אם שנה לשני, כשהוא אומר על מלאת לו וכו' הוי שנה לראשון</w:t>
      </w:r>
      <w:r w:rsidRPr="00C472A2">
        <w:rPr>
          <w:rStyle w:val="ac"/>
          <w:rFonts w:ascii="Narkisim" w:hAnsi="Narkisim" w:cs="Narkisim"/>
          <w:rtl/>
        </w:rPr>
        <w:footnoteReference w:id="865"/>
      </w:r>
      <w:r w:rsidRPr="00C472A2">
        <w:rPr>
          <w:rFonts w:ascii="Narkisim" w:hAnsi="Narkisim" w:cs="Narkisim"/>
          <w:rtl/>
        </w:rPr>
        <w:t>. מבואר דס"ד שהמוכר יכול עדיין לגאול, אף שעבר כבר שנה, כיון שלא שהתה שנה אצל הלוקח. קמ"ל דנתמלא שנה ממכירתו.</w:t>
      </w:r>
    </w:p>
    <w:p w14:paraId="2A7079DB" w14:textId="77777777" w:rsidR="008406E7" w:rsidRPr="00C472A2" w:rsidRDefault="00000000" w:rsidP="009A7958">
      <w:pPr>
        <w:bidi/>
        <w:rPr>
          <w:rFonts w:ascii="Narkisim" w:hAnsi="Narkisim" w:cs="Narkisim"/>
        </w:rPr>
      </w:pPr>
      <w:r w:rsidRPr="00C472A2">
        <w:rPr>
          <w:rFonts w:ascii="Narkisim" w:hAnsi="Narkisim" w:cs="Narkisim"/>
          <w:u w:val="single"/>
          <w:rtl/>
        </w:rPr>
        <w:t>ר"א אומר לראשון חלוט</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דשמעון גואלה מלוי עד שיגיע שנה למכר שני. ויל"ד קודם שנחלט הבית לשמעון האם שמעון היה יכול לגאול מיד לוי</w:t>
      </w:r>
      <w:r w:rsidRPr="00C472A2">
        <w:rPr>
          <w:rStyle w:val="ac"/>
          <w:rFonts w:ascii="Narkisim" w:hAnsi="Narkisim" w:cs="Narkisim"/>
          <w:rtl/>
        </w:rPr>
        <w:footnoteReference w:id="866"/>
      </w:r>
      <w:r w:rsidRPr="00C472A2">
        <w:rPr>
          <w:rFonts w:ascii="Narkisim" w:hAnsi="Narkisim" w:cs="Narkisim"/>
          <w:rtl/>
        </w:rPr>
        <w:t>, או דהוה כשדה מקנה בעלמא דאינו יכול לגאול, דדוקא בשדה אחוזה מצאנו זכות גאולה. וה</w:t>
      </w:r>
      <w:r w:rsidRPr="00C472A2">
        <w:rPr>
          <w:rFonts w:ascii="Narkisim" w:hAnsi="Narkisim" w:cs="Narkisim"/>
          <w:b/>
          <w:bCs/>
          <w:rtl/>
        </w:rPr>
        <w:t>רש"ש</w:t>
      </w:r>
      <w:r w:rsidRPr="00C472A2">
        <w:rPr>
          <w:rFonts w:ascii="Narkisim" w:hAnsi="Narkisim" w:cs="Narkisim"/>
          <w:rtl/>
        </w:rPr>
        <w:t xml:space="preserve"> נסתפק האם יכול לגאול משום סברת ר' יוחנן דמה מכר בעה"ב ללוקח ראשון כל זכות שתבא לידו</w:t>
      </w:r>
      <w:r w:rsidRPr="00C472A2">
        <w:rPr>
          <w:rStyle w:val="ac"/>
          <w:rFonts w:ascii="Narkisim" w:hAnsi="Narkisim" w:cs="Narkisim"/>
          <w:rtl/>
        </w:rPr>
        <w:footnoteReference w:id="867"/>
      </w:r>
      <w:r w:rsidRPr="00C472A2">
        <w:rPr>
          <w:rFonts w:ascii="Narkisim" w:hAnsi="Narkisim" w:cs="Narkisim"/>
          <w:rtl/>
        </w:rPr>
        <w:t>. ועפ"ז נסתפק בכל מוכר שדה מקנה, שהלוקח הראשון יוכל לגאול בע"כ של שני משום סברת מה מכר.</w:t>
      </w:r>
    </w:p>
    <w:p w14:paraId="37FF837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ר"ש</w:t>
      </w:r>
      <w:r w:rsidRPr="00C472A2">
        <w:rPr>
          <w:rFonts w:ascii="Narkisim" w:hAnsi="Narkisim"/>
          <w:rtl/>
        </w:rPr>
        <w:t xml:space="preserve"> (לתו"כ פרשה ד ג) כת' פי' נוסף, א"נ לאחר שנת ממכרו תחזור לראשון. [ולכאורה מבואר מדבריו דקנוי ללוקח רק עד שנה</w:t>
      </w:r>
      <w:r w:rsidRPr="00C472A2">
        <w:rPr>
          <w:rStyle w:val="ac"/>
          <w:rFonts w:ascii="Narkisim" w:hAnsi="Narkisim"/>
          <w:rtl/>
        </w:rPr>
        <w:footnoteReference w:id="868"/>
      </w:r>
      <w:r w:rsidRPr="00C472A2">
        <w:rPr>
          <w:rFonts w:ascii="Narkisim" w:hAnsi="Narkisim"/>
          <w:rtl/>
        </w:rPr>
        <w:t>, ואח"כ יש דין 'חלוט'. והכא לא שייך דין חליטה].</w:t>
      </w:r>
    </w:p>
    <w:p w14:paraId="6063ACA5" w14:textId="77777777" w:rsidR="008406E7" w:rsidRPr="00C472A2" w:rsidRDefault="00000000" w:rsidP="009A7958">
      <w:pPr>
        <w:bidi/>
        <w:rPr>
          <w:rFonts w:ascii="Narkisim" w:hAnsi="Narkisim" w:cs="Narkisim"/>
        </w:rPr>
      </w:pPr>
      <w:r w:rsidRPr="00C472A2">
        <w:rPr>
          <w:rFonts w:ascii="Narkisim" w:hAnsi="Narkisim" w:cs="Narkisim"/>
          <w:rtl/>
        </w:rPr>
        <w:t>ומבואר ב</w:t>
      </w:r>
      <w:r w:rsidRPr="00C472A2">
        <w:rPr>
          <w:rFonts w:ascii="Narkisim" w:hAnsi="Narkisim" w:cs="Narkisim"/>
          <w:b/>
          <w:bCs/>
          <w:rtl/>
        </w:rPr>
        <w:t>רש"י</w:t>
      </w:r>
      <w:r w:rsidRPr="00C472A2">
        <w:rPr>
          <w:rFonts w:ascii="Narkisim" w:hAnsi="Narkisim" w:cs="Narkisim"/>
          <w:rtl/>
        </w:rPr>
        <w:t xml:space="preserve"> (וכן הר"ש בפי' הא') דמודה ר"א לאחר שהגיע שנה למכירת ראשון לשני, חלוט לשני. ולכאורה מבואר דיש דין בתי ערי חומה אף שבשעת מכירתו לא היה שדה אחוזה דידיה, ונחלט משמעון ללוי.</w:t>
      </w:r>
    </w:p>
    <w:p w14:paraId="6AE32129"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נסתפק בזה, האם דין בתי ערי חומה נוהג דוקא באחוזתו, ואילו הלוקח בית בע"ח והוחלט לו, ואח"כ מכרו לאחר האם נוהג דיני בתי ערי חומה. והכריע דדוקא באחוזתו אמרי' כן [והוכיח כן מדברי ר' יוחנן דאמרי' 'מה מכר', וע' בסמוך], ומסתמא אף ר"א אינו חולק בזה].</w:t>
      </w:r>
    </w:p>
    <w:p w14:paraId="267C1F54" w14:textId="77777777" w:rsidR="008406E7" w:rsidRPr="00C472A2" w:rsidRDefault="00000000" w:rsidP="009A7958">
      <w:pPr>
        <w:bidi/>
        <w:rPr>
          <w:rFonts w:ascii="Narkisim" w:hAnsi="Narkisim" w:cs="Narkisim"/>
        </w:rPr>
      </w:pPr>
      <w:r w:rsidRPr="00C472A2">
        <w:rPr>
          <w:rFonts w:ascii="Narkisim" w:hAnsi="Narkisim" w:cs="Narkisim"/>
          <w:rtl/>
        </w:rPr>
        <w:lastRenderedPageBreak/>
        <w:t xml:space="preserve">וכמה </w:t>
      </w:r>
      <w:r w:rsidRPr="00C472A2">
        <w:rPr>
          <w:rFonts w:ascii="Narkisim" w:hAnsi="Narkisim" w:cs="Narkisim"/>
          <w:b/>
          <w:bCs/>
          <w:rtl/>
        </w:rPr>
        <w:t>אחרונים</w:t>
      </w:r>
      <w:r w:rsidRPr="00C472A2">
        <w:rPr>
          <w:rFonts w:ascii="Narkisim" w:hAnsi="Narkisim" w:cs="Narkisim"/>
          <w:rtl/>
        </w:rPr>
        <w:t xml:space="preserve"> (וע' דר"א ביאוה"ה יב א) דנו בזה האם דין גאולת בית ערי חומה הוה דוקא בבית אחוזתו, או אף בבית מקנה יכול המוכר לגאול. ולכאורה יש בזה כמה ספיקות. א' קודם שעברו שנה, האם שמעון יכול לגאול מלוי</w:t>
      </w:r>
      <w:r w:rsidRPr="00C472A2">
        <w:rPr>
          <w:rStyle w:val="ac"/>
          <w:rFonts w:ascii="Narkisim" w:hAnsi="Narkisim" w:cs="Narkisim"/>
          <w:rtl/>
        </w:rPr>
        <w:footnoteReference w:id="869"/>
      </w:r>
      <w:r w:rsidRPr="00C472A2">
        <w:rPr>
          <w:rFonts w:ascii="Narkisim" w:hAnsi="Narkisim" w:cs="Narkisim"/>
          <w:rtl/>
        </w:rPr>
        <w:t xml:space="preserve"> [או דהוה כמוכר לו שדה מקנה דליכא דין גאולה</w:t>
      </w:r>
      <w:r w:rsidRPr="00C472A2">
        <w:rPr>
          <w:rStyle w:val="ac"/>
          <w:rFonts w:ascii="Narkisim" w:hAnsi="Narkisim" w:cs="Narkisim"/>
          <w:rtl/>
        </w:rPr>
        <w:footnoteReference w:id="870"/>
      </w:r>
      <w:r w:rsidRPr="00C472A2">
        <w:rPr>
          <w:rFonts w:ascii="Narkisim" w:hAnsi="Narkisim" w:cs="Narkisim"/>
          <w:rtl/>
        </w:rPr>
        <w:t>]. ב' כשמכרו שמעון ללוי לאחר שכבר הוחלט לו, די"ל דכיון שהוחלט לו נחשב כמו שדה אחוזה</w:t>
      </w:r>
      <w:r w:rsidRPr="00C472A2">
        <w:rPr>
          <w:rStyle w:val="ac"/>
          <w:rFonts w:ascii="Narkisim" w:hAnsi="Narkisim" w:cs="Narkisim"/>
          <w:rtl/>
        </w:rPr>
        <w:footnoteReference w:id="871"/>
      </w:r>
      <w:r w:rsidRPr="00C472A2">
        <w:rPr>
          <w:rFonts w:ascii="Narkisim" w:hAnsi="Narkisim" w:cs="Narkisim"/>
          <w:rtl/>
        </w:rPr>
        <w:t xml:space="preserve"> [או דנימא דדין בתי ערי חומה דוקא מאחוזת אבותיו]. ובסוגיין איירי שבשעה שמכרו עדיין לא הוחלט לו, ובשעה שבא לגאול כבר נחלט לו</w:t>
      </w:r>
      <w:r w:rsidRPr="00C472A2">
        <w:rPr>
          <w:rStyle w:val="ac"/>
          <w:rFonts w:ascii="Narkisim" w:hAnsi="Narkisim" w:cs="Narkisim"/>
          <w:rtl/>
        </w:rPr>
        <w:footnoteReference w:id="872"/>
      </w:r>
      <w:r w:rsidRPr="00C472A2">
        <w:rPr>
          <w:rFonts w:ascii="Narkisim" w:hAnsi="Narkisim" w:cs="Narkisim"/>
          <w:rtl/>
        </w:rPr>
        <w:t>.</w:t>
      </w:r>
      <w:r w:rsidRPr="00C472A2">
        <w:rPr>
          <w:rStyle w:val="ac"/>
          <w:rFonts w:ascii="Narkisim" w:hAnsi="Narkisim" w:cs="Narkisim"/>
          <w:rtl/>
        </w:rPr>
        <w:footnoteReference w:id="873"/>
      </w:r>
    </w:p>
    <w:p w14:paraId="02CA8FB1" w14:textId="77777777" w:rsidR="008406E7" w:rsidRPr="00C472A2" w:rsidRDefault="00000000" w:rsidP="009A7958">
      <w:pPr>
        <w:bidi/>
        <w:rPr>
          <w:rFonts w:ascii="Narkisim" w:hAnsi="Narkisim" w:cs="Narkisim"/>
        </w:rPr>
      </w:pPr>
      <w:r w:rsidRPr="00C472A2">
        <w:rPr>
          <w:rFonts w:ascii="Narkisim" w:hAnsi="Narkisim" w:cs="Narkisim"/>
          <w:rtl/>
        </w:rPr>
        <w:t>עכ"פ לר"א נחלט לראשון, ואף שבינתיים השדה ביד לוי. ולכאורה היינו דשמעון גואל מיד לוי [וכדברי רש"י].</w:t>
      </w:r>
    </w:p>
    <w:p w14:paraId="2FF7394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ביאר דדוקא כאן יש לשמעון זכות לגאול מלוי, כיון דבשעה שמכרו היה עומד שיגאלנו הבעלים תוך יב"ח, ומסתמא מכרו רק עד הזמן. וכשהחליטו הבעלים זוכה הוא בהחלטת הבית ויכול לגאול</w:t>
      </w:r>
      <w:r w:rsidRPr="00C472A2">
        <w:rPr>
          <w:rStyle w:val="ac"/>
          <w:rFonts w:ascii="Narkisim" w:hAnsi="Narkisim"/>
          <w:rtl/>
        </w:rPr>
        <w:footnoteReference w:id="874"/>
      </w:r>
      <w:r w:rsidRPr="00C472A2">
        <w:rPr>
          <w:rFonts w:ascii="Narkisim" w:hAnsi="Narkisim"/>
          <w:rtl/>
        </w:rPr>
        <w:t>.</w:t>
      </w:r>
    </w:p>
    <w:p w14:paraId="3A5DAA5F"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כת' ששמעון לא היה יכול להוציא מלוי תוך השנה, דכל זמן שהמוכר הראשון יכול לבטל המקח עדיין אין זה מכירה גמור. ולא נחשב של שמעון שיוכל לגאול מלוי. אלא דהכא לאחר שעברה שנה, ומש"ה לר"א שמעון [המוכר השני] יכול לגאול, דמהשתא הוה מכירה חלוטה. ור' יוחנן ס"ל דאינו יכול לגאול כיון דמעיקרא מכר כל זכות שתבא לידו, וכיון דמעיקרא לא היה יכול למכור מכר לו זכות זה וגם עכשיו אינו יכול.</w:t>
      </w:r>
    </w:p>
    <w:p w14:paraId="365DCADD" w14:textId="77777777" w:rsidR="008406E7" w:rsidRPr="00C472A2" w:rsidRDefault="00000000" w:rsidP="009A7958">
      <w:pPr>
        <w:bidi/>
        <w:rPr>
          <w:rFonts w:ascii="Narkisim" w:hAnsi="Narkisim" w:cs="Narkisim"/>
        </w:rPr>
      </w:pPr>
      <w:r w:rsidRPr="00C472A2">
        <w:rPr>
          <w:rFonts w:ascii="Narkisim" w:hAnsi="Narkisim" w:cs="Narkisim"/>
          <w:u w:val="single"/>
          <w:rtl/>
        </w:rPr>
        <w:t>ר' יוחנן אמר לשני חלוט וכו' מה מכר לו ראשון לשני כל זכות שתבא לידו</w:t>
      </w:r>
      <w:r w:rsidRPr="00C472A2">
        <w:rPr>
          <w:rStyle w:val="ac"/>
          <w:rFonts w:ascii="Narkisim" w:hAnsi="Narkisim" w:cs="Narkisim"/>
          <w:rtl/>
        </w:rPr>
        <w:footnoteReference w:id="875"/>
      </w:r>
      <w:r w:rsidRPr="00C472A2">
        <w:rPr>
          <w:rFonts w:ascii="Narkisim" w:hAnsi="Narkisim" w:cs="Narkisim"/>
          <w:rtl/>
        </w:rPr>
        <w:t>. [לכאורה משמע דס"ד דלא מהני כיון דבשעת מכירה לא היה חלוט לראשון, ומכר רק זכות שיש לו עכשיו</w:t>
      </w:r>
      <w:r w:rsidRPr="00C472A2">
        <w:rPr>
          <w:rStyle w:val="ac"/>
          <w:rFonts w:ascii="Narkisim" w:hAnsi="Narkisim" w:cs="Narkisim"/>
          <w:rtl/>
        </w:rPr>
        <w:footnoteReference w:id="876"/>
      </w:r>
      <w:r w:rsidRPr="00C472A2">
        <w:rPr>
          <w:rFonts w:ascii="Narkisim" w:hAnsi="Narkisim" w:cs="Narkisim"/>
          <w:rtl/>
        </w:rPr>
        <w:t>. קמ"ל שמכר אף הזכויות שיבואו לידו אח"כ, והזכות שנחלט לבסוף עובר לשני</w:t>
      </w:r>
      <w:r w:rsidRPr="00C472A2">
        <w:rPr>
          <w:rStyle w:val="ac"/>
          <w:rFonts w:ascii="Narkisim" w:hAnsi="Narkisim" w:cs="Narkisim"/>
          <w:rtl/>
        </w:rPr>
        <w:footnoteReference w:id="877"/>
      </w:r>
      <w:r w:rsidRPr="00C472A2">
        <w:rPr>
          <w:rFonts w:ascii="Narkisim" w:hAnsi="Narkisim" w:cs="Narkisim"/>
          <w:rtl/>
        </w:rPr>
        <w:t>].</w:t>
      </w:r>
    </w:p>
    <w:p w14:paraId="473C5DA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הק' דכל מוכר בית נימא שמכר כל זכות, ואפ"ה אמר תורה שחוזר וגואל כל י"ב חודש. והוכיח דדין גאולת בע"ח הוה דוקא היכא דהוה אחוזתו, והכא לא הוה אחוזתו ומש"ה אינו יכול לחזור ולגאול. ועד"ז הק' ה</w:t>
      </w:r>
      <w:r w:rsidRPr="00C472A2">
        <w:rPr>
          <w:rFonts w:ascii="Narkisim" w:hAnsi="Narkisim"/>
          <w:b/>
          <w:bCs/>
          <w:rtl/>
        </w:rPr>
        <w:t>דר"א</w:t>
      </w:r>
      <w:r w:rsidRPr="00C472A2">
        <w:rPr>
          <w:rFonts w:ascii="Narkisim" w:hAnsi="Narkisim"/>
          <w:rtl/>
        </w:rPr>
        <w:t xml:space="preserve"> (יב א בביאוה"ה) אמאי איצטריך 'מה מכר' תיפו"ל דאף כלפיו יש דין מכירת בתי ערי חומה. אלא דצ"ל דמהני שנחלט משעברה שנה ממכירה ראשונה, אף קודם שעברה שנה ממכירת שמעון ללוי</w:t>
      </w:r>
      <w:r w:rsidRPr="00C472A2">
        <w:rPr>
          <w:rStyle w:val="ac"/>
          <w:rFonts w:ascii="Narkisim" w:hAnsi="Narkisim"/>
          <w:rtl/>
        </w:rPr>
        <w:footnoteReference w:id="878"/>
      </w:r>
      <w:r w:rsidRPr="00C472A2">
        <w:rPr>
          <w:rFonts w:ascii="Narkisim" w:hAnsi="Narkisim"/>
          <w:rtl/>
        </w:rPr>
        <w:t>.</w:t>
      </w:r>
    </w:p>
    <w:p w14:paraId="71E16937"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 xml:space="preserve">הג' הגר"א </w:t>
      </w:r>
      <w:r w:rsidRPr="00C472A2">
        <w:rPr>
          <w:rFonts w:ascii="Narkisim" w:hAnsi="Narkisim"/>
          <w:rtl/>
        </w:rPr>
        <w:t>ביאר דכיון דאינה חלוטה עדיין, והוי כאילו המוכר מכר ללוקח השני.</w:t>
      </w:r>
    </w:p>
    <w:p w14:paraId="6F8E60DB"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ס' החינוך</w:t>
      </w:r>
      <w:r w:rsidRPr="00C472A2">
        <w:rPr>
          <w:rFonts w:ascii="Narkisim" w:hAnsi="Narkisim" w:cs="Narkisim"/>
          <w:rtl/>
        </w:rPr>
        <w:t xml:space="preserve"> (שמ) ביאר דמונין לראשון, וכיון ששלמה שנה לראשון הוחלט הבית לשני, שענין מוכר בע"ח שנחלט לשנה הוא כענין קנס שקנסה התורה למוכר</w:t>
      </w:r>
      <w:r w:rsidRPr="00C472A2">
        <w:rPr>
          <w:rStyle w:val="ac"/>
          <w:rFonts w:ascii="Narkisim" w:hAnsi="Narkisim" w:cs="Narkisim"/>
          <w:rtl/>
        </w:rPr>
        <w:footnoteReference w:id="879"/>
      </w:r>
      <w:r w:rsidRPr="00C472A2">
        <w:rPr>
          <w:rFonts w:ascii="Narkisim" w:hAnsi="Narkisim" w:cs="Narkisim"/>
          <w:rtl/>
        </w:rPr>
        <w:t xml:space="preserve">, מפני חיבת הארץ. </w:t>
      </w:r>
      <w:r w:rsidRPr="00C472A2">
        <w:rPr>
          <w:rFonts w:ascii="Narkisim" w:hAnsi="Narkisim" w:cs="Narkisim"/>
          <w:rtl/>
        </w:rPr>
        <w:lastRenderedPageBreak/>
        <w:t>ומכיון שעמד זולתו שנה</w:t>
      </w:r>
      <w:r w:rsidRPr="00C472A2">
        <w:rPr>
          <w:rStyle w:val="ac"/>
          <w:rFonts w:ascii="Narkisim" w:hAnsi="Narkisim" w:cs="Narkisim"/>
          <w:rtl/>
        </w:rPr>
        <w:footnoteReference w:id="880"/>
      </w:r>
      <w:r w:rsidRPr="00C472A2">
        <w:rPr>
          <w:rFonts w:ascii="Narkisim" w:hAnsi="Narkisim" w:cs="Narkisim"/>
          <w:rtl/>
        </w:rPr>
        <w:t xml:space="preserve"> ראוי הוא שיוחלט גם ביד השני. ועוד שהראשון מכר לשני כל זכות שלו, ואילו עמדה שנה שלימה ביד הראשון כבר היתה מוחלטת בידו</w:t>
      </w:r>
      <w:r w:rsidRPr="00C472A2">
        <w:rPr>
          <w:rStyle w:val="ac"/>
          <w:rFonts w:ascii="Narkisim" w:hAnsi="Narkisim" w:cs="Narkisim"/>
          <w:rtl/>
        </w:rPr>
        <w:footnoteReference w:id="881"/>
      </w:r>
      <w:r w:rsidRPr="00C472A2">
        <w:rPr>
          <w:rFonts w:ascii="Narkisim" w:hAnsi="Narkisim" w:cs="Narkisim"/>
          <w:rtl/>
        </w:rPr>
        <w:t>.</w:t>
      </w:r>
    </w:p>
    <w:p w14:paraId="4426B7C1"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גר"י הוטנר</w:t>
      </w:r>
      <w:r w:rsidRPr="00C472A2">
        <w:rPr>
          <w:rFonts w:ascii="Narkisim" w:hAnsi="Narkisim"/>
          <w:rtl/>
        </w:rPr>
        <w:t xml:space="preserve"> (הו' בס' הזכרון לזכרו פב) הביא מסוגיין דהא שנחלט הבית לאחר שנה לא הוה משום שפקע זכות גאולה, אלא לאחר ישיבת הלוקח שנה א"א לגאול מידו</w:t>
      </w:r>
      <w:r w:rsidRPr="00C472A2">
        <w:rPr>
          <w:rStyle w:val="ac"/>
          <w:rFonts w:ascii="Narkisim" w:hAnsi="Narkisim"/>
          <w:rtl/>
        </w:rPr>
        <w:footnoteReference w:id="882"/>
      </w:r>
      <w:r w:rsidRPr="00C472A2">
        <w:rPr>
          <w:rFonts w:ascii="Narkisim" w:hAnsi="Narkisim"/>
          <w:rtl/>
        </w:rPr>
        <w:t>. [וכן משמע להדיא בדברי החינוך].</w:t>
      </w:r>
    </w:p>
    <w:p w14:paraId="1C644D3E" w14:textId="77777777" w:rsidR="008406E7" w:rsidRPr="00C472A2" w:rsidRDefault="00000000" w:rsidP="009A7958">
      <w:pPr>
        <w:bidi/>
        <w:rPr>
          <w:rFonts w:ascii="Narkisim" w:hAnsi="Narkisim" w:cs="Narkisim"/>
        </w:rPr>
      </w:pPr>
      <w:r w:rsidRPr="00C472A2">
        <w:rPr>
          <w:rFonts w:ascii="Narkisim" w:hAnsi="Narkisim" w:cs="Narkisim"/>
          <w:u w:val="single"/>
          <w:rtl/>
        </w:rPr>
        <w:t>אמר ר' אבא בר ממל מכר ב' בתי ערי חומה וכו'</w:t>
      </w:r>
      <w:r w:rsidRPr="00C472A2">
        <w:rPr>
          <w:rFonts w:ascii="Narkisim" w:hAnsi="Narkisim" w:cs="Narkisim"/>
          <w:rtl/>
        </w:rPr>
        <w:t>. בפשוטו איירי שמכר</w:t>
      </w:r>
      <w:r w:rsidRPr="00C472A2">
        <w:rPr>
          <w:rStyle w:val="ac"/>
          <w:rFonts w:ascii="Narkisim" w:hAnsi="Narkisim" w:cs="Narkisim"/>
          <w:rtl/>
        </w:rPr>
        <w:footnoteReference w:id="883"/>
      </w:r>
      <w:r w:rsidRPr="00C472A2">
        <w:rPr>
          <w:rFonts w:ascii="Narkisim" w:hAnsi="Narkisim" w:cs="Narkisim"/>
          <w:rtl/>
        </w:rPr>
        <w:t xml:space="preserve"> לב' בני אדם. ע"ע בסמוך מהחש"ל.</w:t>
      </w:r>
    </w:p>
    <w:p w14:paraId="4EF40D1A"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או"ש</w:t>
      </w:r>
      <w:r w:rsidRPr="00C472A2">
        <w:rPr>
          <w:rFonts w:ascii="Narkisim" w:hAnsi="Narkisim"/>
          <w:rtl/>
        </w:rPr>
        <w:t xml:space="preserve"> (יב ו) נסתפק כשראובן מכר את הבית לשמעון בסוף אדר ראשון, וחזר שמעון ומכר את הבית ללוי בר"ח אדר שני. האם מר"ח אדר יחשב דעברה שנה לשני. ופשיטא דראובן המוכר הראשון מצי לגאול עד סוף אדר</w:t>
      </w:r>
      <w:r w:rsidRPr="00C472A2">
        <w:rPr>
          <w:rStyle w:val="ac"/>
          <w:rFonts w:ascii="Narkisim" w:hAnsi="Narkisim"/>
          <w:rtl/>
        </w:rPr>
        <w:footnoteReference w:id="884"/>
      </w:r>
      <w:r w:rsidRPr="00C472A2">
        <w:rPr>
          <w:rFonts w:ascii="Narkisim" w:hAnsi="Narkisim"/>
          <w:rtl/>
        </w:rPr>
        <w:t>, אלא שנסתפק האם שמעון יכול לגאול מיד לוי [ונקט דשמעון יכול לגאול מיד לוי תוך שנה, ואף שאינו בית אחוזתו (וע"ע מש"כ לעיל)] כיון שעדיין לא הוחלט, או דאינו יכול לגאול כיון שכלתה שנתו למכירתו</w:t>
      </w:r>
      <w:r w:rsidRPr="00C472A2">
        <w:rPr>
          <w:rStyle w:val="ac"/>
          <w:rFonts w:ascii="Narkisim" w:hAnsi="Narkisim"/>
          <w:rtl/>
        </w:rPr>
        <w:footnoteReference w:id="885"/>
      </w:r>
      <w:r w:rsidRPr="00C472A2">
        <w:rPr>
          <w:rFonts w:ascii="Narkisim" w:hAnsi="Narkisim"/>
          <w:rtl/>
        </w:rPr>
        <w:t>. ושמעון אינו יכול לגאול, ולכשיגיע סוף אדר הוחלט ללוי</w:t>
      </w:r>
      <w:r w:rsidRPr="00C472A2">
        <w:rPr>
          <w:rStyle w:val="ac"/>
          <w:rFonts w:ascii="Narkisim" w:hAnsi="Narkisim"/>
          <w:rtl/>
        </w:rPr>
        <w:footnoteReference w:id="886"/>
      </w:r>
      <w:r w:rsidRPr="00C472A2">
        <w:rPr>
          <w:rFonts w:ascii="Narkisim" w:hAnsi="Narkisim"/>
          <w:rtl/>
        </w:rPr>
        <w:t>.</w:t>
      </w:r>
    </w:p>
    <w:p w14:paraId="03A78686" w14:textId="77777777" w:rsidR="008406E7" w:rsidRPr="00C472A2" w:rsidRDefault="00000000" w:rsidP="009A7958">
      <w:pPr>
        <w:bidi/>
        <w:rPr>
          <w:rFonts w:ascii="Narkisim" w:hAnsi="Narkisim" w:cs="Narkisim"/>
        </w:rPr>
      </w:pPr>
      <w:r w:rsidRPr="00C472A2">
        <w:rPr>
          <w:rFonts w:ascii="Narkisim" w:hAnsi="Narkisim" w:cs="Narkisim"/>
          <w:u w:val="single"/>
          <w:rtl/>
        </w:rPr>
        <w:t>מתקיף לה רבינא ולימא ליה אנא קדים שחין נורא מקמיה דידך</w:t>
      </w:r>
      <w:r w:rsidRPr="00C472A2">
        <w:rPr>
          <w:rStyle w:val="ac"/>
          <w:rFonts w:ascii="Narkisim" w:hAnsi="Narkisim" w:cs="Narkisim"/>
          <w:u w:val="single"/>
          <w:rtl/>
        </w:rPr>
        <w:footnoteReference w:id="887"/>
      </w:r>
      <w:r w:rsidRPr="00C472A2">
        <w:rPr>
          <w:rFonts w:ascii="Narkisim" w:hAnsi="Narkisim" w:cs="Narkisim"/>
          <w:u w:val="single"/>
          <w:rtl/>
        </w:rPr>
        <w:t xml:space="preserve"> וכו'</w:t>
      </w:r>
      <w:r w:rsidRPr="00C472A2">
        <w:rPr>
          <w:rFonts w:ascii="Narkisim" w:hAnsi="Narkisim" w:cs="Narkisim"/>
          <w:rtl/>
        </w:rPr>
        <w:t>. ה</w:t>
      </w:r>
      <w:r w:rsidRPr="00C472A2">
        <w:rPr>
          <w:rFonts w:ascii="Narkisim" w:hAnsi="Narkisim" w:cs="Narkisim"/>
          <w:b/>
          <w:bCs/>
          <w:rtl/>
        </w:rPr>
        <w:t>חש"ל</w:t>
      </w:r>
      <w:r w:rsidRPr="00C472A2">
        <w:rPr>
          <w:rFonts w:ascii="Narkisim" w:hAnsi="Narkisim" w:cs="Narkisim"/>
          <w:rtl/>
        </w:rPr>
        <w:t xml:space="preserve"> תמה מאי דין ודברים יש בין ב' הלוקחין, הלא דינו אינו אלא עם המוכר, וגבי מוכר לא שייך טענה זו כלל. והעמיד באופן שחזר ומכר בית אחר למוכרו (וכנ"ל), שיש מעין תביעת ממ"נ</w:t>
      </w:r>
      <w:r w:rsidRPr="00C472A2">
        <w:rPr>
          <w:rStyle w:val="ac"/>
          <w:rFonts w:ascii="Narkisim" w:hAnsi="Narkisim" w:cs="Narkisim"/>
          <w:rtl/>
        </w:rPr>
        <w:footnoteReference w:id="888"/>
      </w:r>
      <w:r w:rsidRPr="00C472A2">
        <w:rPr>
          <w:rFonts w:ascii="Narkisim" w:hAnsi="Narkisim" w:cs="Narkisim"/>
          <w:rtl/>
        </w:rPr>
        <w:t>. אמנם בפשוטו הוה לשון בעלמא, דיכול לומר זל"ז. וכן בגמ' בסמוך דאכיל ירקא לכאורה מוכח דהוה לשון בעלמא, ולא שייך התם טענות בין ב' הטלאים.</w:t>
      </w:r>
    </w:p>
    <w:p w14:paraId="4CE0819E" w14:textId="77777777" w:rsidR="008406E7" w:rsidRPr="00C472A2" w:rsidRDefault="00000000" w:rsidP="009A7958">
      <w:pPr>
        <w:pStyle w:val="a7"/>
        <w:bidi/>
        <w:rPr>
          <w:rFonts w:ascii="Narkisim" w:hAnsi="Narkisim"/>
        </w:rPr>
      </w:pPr>
      <w:r w:rsidRPr="00C472A2">
        <w:rPr>
          <w:rFonts w:ascii="Narkisim" w:hAnsi="Narkisim"/>
          <w:rtl/>
        </w:rPr>
        <w:t>ושמעתי לפרש דטענת הלוקח הראשון הוא דאף שקנה בט"ו אדר א', מ"מ כשהגיע א' אדר ב' היה ברשותו. א"כ יש לו גם צד חישוב</w:t>
      </w:r>
      <w:r w:rsidRPr="00C472A2">
        <w:rPr>
          <w:rStyle w:val="ac"/>
          <w:rFonts w:ascii="Narkisim" w:hAnsi="Narkisim"/>
          <w:rtl/>
        </w:rPr>
        <w:footnoteReference w:id="889"/>
      </w:r>
      <w:r w:rsidRPr="00C472A2">
        <w:rPr>
          <w:rFonts w:ascii="Narkisim" w:hAnsi="Narkisim"/>
          <w:rtl/>
        </w:rPr>
        <w:t xml:space="preserve"> מא' אדר, וכשמגיע שנה שאח"כ הושלם לו שנה</w:t>
      </w:r>
      <w:r w:rsidRPr="00C472A2">
        <w:rPr>
          <w:rStyle w:val="ac"/>
          <w:rFonts w:ascii="Narkisim" w:hAnsi="Narkisim"/>
          <w:rtl/>
        </w:rPr>
        <w:footnoteReference w:id="890"/>
      </w:r>
      <w:r w:rsidRPr="00C472A2">
        <w:rPr>
          <w:rFonts w:ascii="Narkisim" w:hAnsi="Narkisim"/>
          <w:rtl/>
        </w:rPr>
        <w:t>. ובזה השיב לו דכיון דנחית לעיבורא א"כ כל החשבון דידיה נקבע רק לפי שנת עיבור [ומאדר ב' דידיה ליכא שנה עד אדר של שנה שאח"כ].</w:t>
      </w:r>
    </w:p>
    <w:p w14:paraId="5BD97A6A" w14:textId="77777777" w:rsidR="008406E7" w:rsidRPr="00C472A2" w:rsidRDefault="00000000" w:rsidP="009A7958">
      <w:pPr>
        <w:bidi/>
        <w:rPr>
          <w:rFonts w:ascii="Narkisim" w:hAnsi="Narkisim" w:cs="Narkisim"/>
        </w:rPr>
      </w:pPr>
      <w:r w:rsidRPr="00C472A2">
        <w:rPr>
          <w:rFonts w:ascii="Narkisim" w:hAnsi="Narkisim" w:cs="Narkisim"/>
          <w:u w:val="single"/>
          <w:rtl/>
        </w:rPr>
        <w:t>רש"י ד"ה נולדו</w:t>
      </w:r>
      <w:r w:rsidRPr="00C472A2">
        <w:rPr>
          <w:rFonts w:ascii="Narkisim" w:hAnsi="Narkisim" w:cs="Narkisim"/>
          <w:rtl/>
        </w:rPr>
        <w:t>. והם בכורות</w:t>
      </w:r>
      <w:r w:rsidRPr="00C472A2">
        <w:rPr>
          <w:rStyle w:val="ac"/>
          <w:rFonts w:ascii="Narkisim" w:hAnsi="Narkisim" w:cs="Narkisim"/>
          <w:rtl/>
        </w:rPr>
        <w:footnoteReference w:id="891"/>
      </w:r>
      <w:r w:rsidRPr="00C472A2">
        <w:rPr>
          <w:rFonts w:ascii="Narkisim" w:hAnsi="Narkisim" w:cs="Narkisim"/>
          <w:rtl/>
        </w:rPr>
        <w:t>, ומוזהר להקריבן בתוך שנתן. וה</w:t>
      </w:r>
      <w:r w:rsidRPr="00C472A2">
        <w:rPr>
          <w:rFonts w:ascii="Narkisim" w:hAnsi="Narkisim" w:cs="Narkisim"/>
          <w:b/>
          <w:bCs/>
          <w:rtl/>
        </w:rPr>
        <w:t>עולת שלמה</w:t>
      </w:r>
      <w:r w:rsidRPr="00C472A2">
        <w:rPr>
          <w:rFonts w:ascii="Narkisim" w:hAnsi="Narkisim" w:cs="Narkisim"/>
          <w:rtl/>
        </w:rPr>
        <w:t xml:space="preserve"> הגיה דמוזהר לאוכלן בתוך שנתן, דהך קרא בבעל מום. ואילו בתם מונים משעת הרצאה (כדאיתא ר"ה ו: וע' בכורות כז:).</w:t>
      </w:r>
    </w:p>
    <w:p w14:paraId="413A238D"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רגמ"ה</w:t>
      </w:r>
      <w:r w:rsidRPr="00C472A2">
        <w:rPr>
          <w:rFonts w:ascii="Narkisim" w:hAnsi="Narkisim"/>
          <w:rtl/>
        </w:rPr>
        <w:t xml:space="preserve"> (עה"ג) כת' לידע אי זה יש לו תורת איל</w:t>
      </w:r>
      <w:r w:rsidRPr="00C472A2">
        <w:rPr>
          <w:rStyle w:val="ac"/>
          <w:rFonts w:ascii="Narkisim" w:hAnsi="Narkisim"/>
          <w:rtl/>
        </w:rPr>
        <w:footnoteReference w:id="892"/>
      </w:r>
      <w:r w:rsidRPr="00C472A2">
        <w:rPr>
          <w:rFonts w:ascii="Narkisim" w:hAnsi="Narkisim"/>
          <w:rtl/>
        </w:rPr>
        <w:t xml:space="preserve">. האם נחשב בן שנה או בן שנתיים. ועד"ז </w:t>
      </w:r>
      <w:r w:rsidRPr="00C472A2">
        <w:rPr>
          <w:rFonts w:ascii="Narkisim" w:hAnsi="Narkisim"/>
          <w:rtl/>
        </w:rPr>
        <w:lastRenderedPageBreak/>
        <w:t>דן ה</w:t>
      </w:r>
      <w:r w:rsidRPr="00C472A2">
        <w:rPr>
          <w:rFonts w:ascii="Narkisim" w:hAnsi="Narkisim"/>
          <w:b/>
          <w:bCs/>
          <w:rtl/>
        </w:rPr>
        <w:t>צ"ק</w:t>
      </w:r>
      <w:r w:rsidRPr="00C472A2">
        <w:rPr>
          <w:rFonts w:ascii="Narkisim" w:hAnsi="Narkisim"/>
          <w:rtl/>
        </w:rPr>
        <w:t>.</w:t>
      </w:r>
    </w:p>
    <w:p w14:paraId="6E72B967" w14:textId="77777777" w:rsidR="008406E7" w:rsidRPr="00C472A2" w:rsidRDefault="00000000" w:rsidP="009A7958">
      <w:pPr>
        <w:pStyle w:val="aa"/>
        <w:bidi/>
        <w:rPr>
          <w:rFonts w:ascii="Narkisim" w:hAnsi="Narkisim"/>
        </w:rPr>
      </w:pPr>
      <w:r w:rsidRPr="00C472A2">
        <w:rPr>
          <w:rFonts w:ascii="Narkisim" w:hAnsi="Narkisim"/>
          <w:u w:val="single"/>
          <w:rtl/>
        </w:rPr>
        <w:t>הא תו ל"ל וכו' מהד"ת וכו' הכא דלא כתיב תמימה לא</w:t>
      </w:r>
      <w:r w:rsidRPr="00C472A2">
        <w:rPr>
          <w:rFonts w:ascii="Narkisim" w:hAnsi="Narkisim"/>
          <w:rtl/>
        </w:rPr>
        <w:t>. לכאורה ס"ד דבשנה של בכור אין נותנים חודש העיבור, וקאי אעיקר הדין שנותנים חודש העיבור</w:t>
      </w:r>
      <w:r w:rsidRPr="00C472A2">
        <w:rPr>
          <w:rStyle w:val="ac"/>
          <w:rFonts w:ascii="Narkisim" w:hAnsi="Narkisim"/>
          <w:rtl/>
        </w:rPr>
        <w:footnoteReference w:id="893"/>
      </w:r>
      <w:r w:rsidRPr="00C472A2">
        <w:rPr>
          <w:rFonts w:ascii="Narkisim" w:hAnsi="Narkisim"/>
          <w:rtl/>
        </w:rPr>
        <w:t>. דנראה דלא שייך צריכותא זו לענין הדין שנולדו לו ב', ולסברת נחית לעיבורא.</w:t>
      </w:r>
    </w:p>
    <w:p w14:paraId="423F94D0"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רשב"א</w:t>
      </w:r>
      <w:r w:rsidRPr="00C472A2">
        <w:rPr>
          <w:rFonts w:ascii="Narkisim" w:hAnsi="Narkisim" w:cs="Narkisim"/>
          <w:rtl/>
        </w:rPr>
        <w:t xml:space="preserve"> (נדרים סג. והו' בר"ן שם, וצויין בגהש"ס בע"א) הביא מהמשנה דידן דשנה סתם משמע שנה פשוטה. ודוקא משום דכתיב בבתי ערי חומה 'תמימה' להביא את חדש העיבור</w:t>
      </w:r>
      <w:r w:rsidRPr="00C472A2">
        <w:rPr>
          <w:rStyle w:val="ac"/>
          <w:rFonts w:ascii="Narkisim" w:hAnsi="Narkisim" w:cs="Narkisim"/>
          <w:rtl/>
        </w:rPr>
        <w:footnoteReference w:id="894"/>
      </w:r>
      <w:r w:rsidRPr="00C472A2">
        <w:rPr>
          <w:rFonts w:ascii="Narkisim" w:hAnsi="Narkisim" w:cs="Narkisim"/>
          <w:rtl/>
        </w:rPr>
        <w:t>. והנודר שלא לשתות יין 'שנה'</w:t>
      </w:r>
      <w:r w:rsidRPr="00C472A2">
        <w:rPr>
          <w:rStyle w:val="ac"/>
          <w:rFonts w:ascii="Narkisim" w:hAnsi="Narkisim" w:cs="Narkisim"/>
          <w:rtl/>
        </w:rPr>
        <w:footnoteReference w:id="895"/>
      </w:r>
      <w:r w:rsidRPr="00C472A2">
        <w:rPr>
          <w:rFonts w:ascii="Narkisim" w:hAnsi="Narkisim" w:cs="Narkisim"/>
          <w:rtl/>
        </w:rPr>
        <w:t xml:space="preserve"> או שנה מעכשיו מונה לעולם י"ב חדש, ולא הוי חדש העיבור בכלל.</w:t>
      </w:r>
    </w:p>
    <w:p w14:paraId="1C3CB4B9"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ר"ן</w:t>
      </w:r>
      <w:r w:rsidRPr="00C472A2">
        <w:rPr>
          <w:rFonts w:ascii="Narkisim" w:hAnsi="Narkisim"/>
          <w:rtl/>
        </w:rPr>
        <w:t xml:space="preserve"> (שם) דחה דהכא לא דמי לנודר שנה סתם, שאילו היה תנאי בין מוכר ללוקח בשנה מעוברת לומר אם לא תגאל מיום זה לשנה אחרת יהא חלוט אין הכי נמי דלא צריך ריבוי להביא חדש העבור</w:t>
      </w:r>
      <w:r w:rsidRPr="00C472A2">
        <w:rPr>
          <w:rStyle w:val="ac"/>
          <w:rFonts w:ascii="Narkisim" w:hAnsi="Narkisim"/>
          <w:rtl/>
        </w:rPr>
        <w:footnoteReference w:id="896"/>
      </w:r>
      <w:r w:rsidRPr="00C472A2">
        <w:rPr>
          <w:rFonts w:ascii="Narkisim" w:hAnsi="Narkisim"/>
          <w:rtl/>
        </w:rPr>
        <w:t>. אבל הכא התורה היא שפסקה</w:t>
      </w:r>
      <w:r w:rsidRPr="00C472A2">
        <w:rPr>
          <w:rStyle w:val="ac"/>
          <w:rFonts w:ascii="Narkisim" w:hAnsi="Narkisim"/>
          <w:rtl/>
        </w:rPr>
        <w:footnoteReference w:id="897"/>
      </w:r>
      <w:r w:rsidRPr="00C472A2">
        <w:rPr>
          <w:rFonts w:ascii="Narkisim" w:hAnsi="Narkisim"/>
          <w:rtl/>
        </w:rPr>
        <w:t xml:space="preserve"> להכי זמן בכל השנים שאם לא יגאל עד שנה יהא נחלט, לכך אם לאו רבויא הו"א דתורה זמן א' פסקה לכל הלוקחין דהיינו י"ב חודש.</w:t>
      </w:r>
    </w:p>
    <w:p w14:paraId="5FEDE9C8" w14:textId="77777777" w:rsidR="008406E7" w:rsidRPr="00C472A2" w:rsidRDefault="00000000" w:rsidP="009A7958">
      <w:pPr>
        <w:bidi/>
        <w:rPr>
          <w:rFonts w:ascii="Narkisim" w:hAnsi="Narkisim" w:cs="Narkisim"/>
        </w:rPr>
      </w:pPr>
      <w:r w:rsidRPr="00C472A2">
        <w:rPr>
          <w:rFonts w:ascii="Narkisim" w:hAnsi="Narkisim" w:cs="Narkisim"/>
          <w:u w:val="single"/>
          <w:rtl/>
        </w:rPr>
        <w:t>קמ"ל דשנה שנה מהדדי גמרי</w:t>
      </w:r>
      <w:r w:rsidRPr="00C472A2">
        <w:rPr>
          <w:rFonts w:ascii="Narkisim" w:hAnsi="Narkisim" w:cs="Narkisim"/>
          <w:rtl/>
        </w:rPr>
        <w:t>. ה</w:t>
      </w:r>
      <w:r w:rsidRPr="00C472A2">
        <w:rPr>
          <w:rFonts w:ascii="Narkisim" w:hAnsi="Narkisim" w:cs="Narkisim"/>
          <w:b/>
          <w:bCs/>
          <w:rtl/>
        </w:rPr>
        <w:t>שיטמ"ק</w:t>
      </w:r>
      <w:r w:rsidRPr="00C472A2">
        <w:rPr>
          <w:rFonts w:ascii="Narkisim" w:hAnsi="Narkisim" w:cs="Narkisim"/>
          <w:rtl/>
        </w:rPr>
        <w:t xml:space="preserve"> כת' דמשמע הכא דדוקא משום דילפי' בגזי"ש, אבל בשאר דוכתא לא בעינן שנים שלמות מיום אל יום </w:t>
      </w:r>
      <w:r w:rsidRPr="00C472A2">
        <w:rPr>
          <w:rFonts w:ascii="Narkisim" w:hAnsi="Narkisim" w:cs="Narkisim"/>
          <w:szCs w:val="20"/>
          <w:rtl/>
        </w:rPr>
        <w:t>[וצ"ב כוונתו דלעיל יח: ילפי' כמה דינים דהוה מעת לעת דהיינו מיום ליום</w:t>
      </w:r>
      <w:r w:rsidRPr="00C472A2">
        <w:rPr>
          <w:rStyle w:val="ac"/>
          <w:rFonts w:ascii="Narkisim" w:hAnsi="Narkisim" w:cs="Narkisim"/>
          <w:szCs w:val="20"/>
          <w:rtl/>
        </w:rPr>
        <w:footnoteReference w:id="898"/>
      </w:r>
      <w:r w:rsidRPr="00C472A2">
        <w:rPr>
          <w:rFonts w:ascii="Narkisim" w:hAnsi="Narkisim" w:cs="Narkisim"/>
          <w:szCs w:val="20"/>
          <w:rtl/>
        </w:rPr>
        <w:t>, ומלבד דברים אלו בשאר דינים באמת דנים לפי שנת העולם מתשרי. ולכאורה צ"ל דכוונתו לענין חודש העיבור]</w:t>
      </w:r>
      <w:r w:rsidRPr="00C472A2">
        <w:rPr>
          <w:rFonts w:ascii="Narkisim" w:hAnsi="Narkisim" w:cs="Narkisim"/>
          <w:rtl/>
        </w:rPr>
        <w:t>.</w:t>
      </w:r>
    </w:p>
    <w:p w14:paraId="452E8FEC"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 אלחנן</w:t>
      </w:r>
      <w:r w:rsidRPr="00C472A2">
        <w:rPr>
          <w:rFonts w:ascii="Narkisim" w:hAnsi="Narkisim"/>
          <w:rtl/>
        </w:rPr>
        <w:t xml:space="preserve"> הק' בי"ג ויום א' מנ"ל דבעינן שלמות מיום אל יום [יל"פ דהיינו חודש העיבור</w:t>
      </w:r>
      <w:r w:rsidRPr="00C472A2">
        <w:rPr>
          <w:rStyle w:val="ac"/>
          <w:rFonts w:ascii="Narkisim" w:hAnsi="Narkisim"/>
          <w:rtl/>
        </w:rPr>
        <w:footnoteReference w:id="899"/>
      </w:r>
      <w:r w:rsidRPr="00C472A2">
        <w:rPr>
          <w:rFonts w:ascii="Narkisim" w:hAnsi="Narkisim"/>
          <w:rtl/>
        </w:rPr>
        <w:t xml:space="preserve"> וכנ"ל</w:t>
      </w:r>
      <w:r w:rsidRPr="00C472A2">
        <w:rPr>
          <w:rStyle w:val="ac"/>
          <w:rFonts w:ascii="Narkisim" w:hAnsi="Narkisim"/>
          <w:rtl/>
        </w:rPr>
        <w:footnoteReference w:id="900"/>
      </w:r>
      <w:r w:rsidRPr="00C472A2">
        <w:rPr>
          <w:rFonts w:ascii="Narkisim" w:hAnsi="Narkisim"/>
          <w:rtl/>
        </w:rPr>
        <w:t>]. ותי' דשמא הוא הלכה למשה מסיני</w:t>
      </w:r>
      <w:r w:rsidRPr="00C472A2">
        <w:rPr>
          <w:rStyle w:val="ac"/>
          <w:rFonts w:ascii="Narkisim" w:hAnsi="Narkisim"/>
          <w:rtl/>
        </w:rPr>
        <w:footnoteReference w:id="901"/>
      </w:r>
      <w:r w:rsidRPr="00C472A2">
        <w:rPr>
          <w:rFonts w:ascii="Narkisim" w:hAnsi="Narkisim"/>
          <w:rtl/>
        </w:rPr>
        <w:t>. א"נ בבן כ' של יוצא צבא כתיב שנה, וגמרי' שנה שנה מבתי ערי חומה, והוא זמן לעונש של מעלה. וגמרי' שנה שנה מבתי ערי חומה. וילפי' כי היכי דלעונשין של מעלה בעינן שיהו שלמות מיום אל יום, ה"ה בעונשין של מטה.</w:t>
      </w:r>
    </w:p>
    <w:p w14:paraId="26542AA6"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הג' מרדכי</w:t>
      </w:r>
      <w:r w:rsidRPr="00C472A2">
        <w:rPr>
          <w:rFonts w:ascii="Narkisim" w:hAnsi="Narkisim" w:cs="Narkisim"/>
          <w:rtl/>
        </w:rPr>
        <w:t xml:space="preserve"> (יבמות קטו קטז) כת' דנער שהגיע לי"ג שנה חודש העיבור בכלל, והביא וכמו המשכיר בית לחבירו לשנה, דחודש העיבור בכלל</w:t>
      </w:r>
      <w:r w:rsidRPr="00C472A2">
        <w:rPr>
          <w:rStyle w:val="ac"/>
          <w:rFonts w:ascii="Narkisim" w:hAnsi="Narkisim" w:cs="Narkisim"/>
          <w:rtl/>
        </w:rPr>
        <w:footnoteReference w:id="902"/>
      </w:r>
      <w:r w:rsidRPr="00C472A2">
        <w:rPr>
          <w:rFonts w:ascii="Narkisim" w:hAnsi="Narkisim" w:cs="Narkisim"/>
          <w:rtl/>
        </w:rPr>
        <w:t>.</w:t>
      </w:r>
    </w:p>
    <w:p w14:paraId="05F4FAF3"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ס' האגור</w:t>
      </w:r>
      <w:r w:rsidRPr="00C472A2">
        <w:rPr>
          <w:rFonts w:ascii="Narkisim" w:hAnsi="Narkisim" w:cs="Narkisim"/>
          <w:rtl/>
        </w:rPr>
        <w:t xml:space="preserve"> (בחידות בסוף הספר א, הו' בב"י ושו"ע או"ח נה י) כת' שאם נער אחד נולד בכ"ט לאדר ראשון, ונער אחר נולד למחרת בא' אדר השני, ושנת י"ג אינה מעוברת</w:t>
      </w:r>
      <w:r w:rsidRPr="00C472A2">
        <w:rPr>
          <w:rStyle w:val="ac"/>
          <w:rFonts w:ascii="Narkisim" w:hAnsi="Narkisim" w:cs="Narkisim"/>
          <w:rtl/>
        </w:rPr>
        <w:footnoteReference w:id="903"/>
      </w:r>
      <w:r w:rsidRPr="00C472A2">
        <w:rPr>
          <w:rFonts w:ascii="Narkisim" w:hAnsi="Narkisim" w:cs="Narkisim"/>
          <w:rtl/>
        </w:rPr>
        <w:t>. אותו שנולד בכ"ט באדר הראשון צריך להמתין עד כ"ט ימים לחדש אדר בשנת י"ג, ואותו שנולד אחריו באחד באדר השני יהיה בר מצוה באחד לאדר בשנת י"ג</w:t>
      </w:r>
      <w:r w:rsidRPr="00C472A2">
        <w:rPr>
          <w:rStyle w:val="ac"/>
          <w:rFonts w:ascii="Narkisim" w:hAnsi="Narkisim" w:cs="Narkisim"/>
          <w:rtl/>
        </w:rPr>
        <w:footnoteReference w:id="904"/>
      </w:r>
      <w:r w:rsidRPr="00C472A2">
        <w:rPr>
          <w:rFonts w:ascii="Narkisim" w:hAnsi="Narkisim" w:cs="Narkisim"/>
          <w:rtl/>
        </w:rPr>
        <w:t xml:space="preserve">. והב"י כת' דיש ללמוד כן </w:t>
      </w:r>
      <w:r w:rsidRPr="00C472A2">
        <w:rPr>
          <w:rFonts w:ascii="Narkisim" w:hAnsi="Narkisim" w:cs="Narkisim"/>
          <w:rtl/>
        </w:rPr>
        <w:lastRenderedPageBreak/>
        <w:t>מהא דסוגיין</w:t>
      </w:r>
      <w:r w:rsidRPr="00C472A2">
        <w:rPr>
          <w:rStyle w:val="ac"/>
          <w:rFonts w:ascii="Narkisim" w:hAnsi="Narkisim" w:cs="Narkisim"/>
          <w:rtl/>
        </w:rPr>
        <w:footnoteReference w:id="905"/>
      </w:r>
      <w:r w:rsidRPr="00C472A2">
        <w:rPr>
          <w:rFonts w:ascii="Narkisim" w:hAnsi="Narkisim" w:cs="Narkisim"/>
          <w:rtl/>
        </w:rPr>
        <w:t>.</w:t>
      </w:r>
    </w:p>
    <w:p w14:paraId="224BEB2F"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ב"י</w:t>
      </w:r>
      <w:r w:rsidRPr="00C472A2">
        <w:rPr>
          <w:rFonts w:ascii="Narkisim" w:hAnsi="Narkisim"/>
          <w:rtl/>
        </w:rPr>
        <w:t xml:space="preserve"> (שם) העלה צד דשאני בתי ערי חומה דכתיב תמימה, ובכור יליף מיניה בגז"ש דשנה שנה, אבל לא להשלמת י"ג</w:t>
      </w:r>
      <w:r w:rsidRPr="00C472A2">
        <w:rPr>
          <w:rStyle w:val="ac"/>
          <w:rFonts w:ascii="Narkisim" w:hAnsi="Narkisim"/>
          <w:rtl/>
        </w:rPr>
        <w:footnoteReference w:id="906"/>
      </w:r>
      <w:r w:rsidRPr="00C472A2">
        <w:rPr>
          <w:rFonts w:ascii="Narkisim" w:hAnsi="Narkisim"/>
          <w:rtl/>
        </w:rPr>
        <w:t>. אך הביא מהג' מרדכי (הנ"ל) דחודש העיבור הוי בכלל לענין בר מצוה. וכי היכי דליכא למימר בבתי ערי חומה ובבכור דאותו של ט"ו באדר ראשון משלים שנה לט"ו בשבט</w:t>
      </w:r>
      <w:r w:rsidRPr="00C472A2">
        <w:rPr>
          <w:rStyle w:val="ac"/>
          <w:rFonts w:ascii="Narkisim" w:hAnsi="Narkisim"/>
          <w:rtl/>
        </w:rPr>
        <w:footnoteReference w:id="907"/>
      </w:r>
      <w:r w:rsidRPr="00C472A2">
        <w:rPr>
          <w:rFonts w:ascii="Narkisim" w:hAnsi="Narkisim"/>
          <w:rtl/>
        </w:rPr>
        <w:t>, הכא נמי לענין השלמת י"ג שנה אותו שנולד בכ"ט לאדר ראשון לא אמרינן דמשלים שנה בכ"ט לשבט אלא צריך להמתין עד כ"ט באדר</w:t>
      </w:r>
      <w:r w:rsidRPr="00C472A2">
        <w:rPr>
          <w:rStyle w:val="ac"/>
          <w:rFonts w:ascii="Narkisim" w:hAnsi="Narkisim"/>
          <w:rtl/>
        </w:rPr>
        <w:footnoteReference w:id="908"/>
      </w:r>
      <w:r w:rsidRPr="00C472A2">
        <w:rPr>
          <w:rFonts w:ascii="Narkisim" w:hAnsi="Narkisim"/>
          <w:rtl/>
        </w:rPr>
        <w:t>.</w:t>
      </w:r>
    </w:p>
    <w:p w14:paraId="558A38AC" w14:textId="77777777" w:rsidR="008406E7" w:rsidRPr="00C472A2" w:rsidRDefault="00000000" w:rsidP="009A7958">
      <w:pPr>
        <w:bidi/>
        <w:rPr>
          <w:rFonts w:ascii="Narkisim" w:hAnsi="Narkisim" w:cs="Narkisim"/>
        </w:rPr>
      </w:pPr>
      <w:r w:rsidRPr="00C472A2">
        <w:rPr>
          <w:rFonts w:ascii="Narkisim" w:hAnsi="Narkisim" w:cs="Narkisim"/>
          <w:u w:val="single"/>
          <w:rtl/>
        </w:rPr>
        <w:t>לרבות את המתנה וכו' דאי כר"מ האמר מתנה אינה כמכר וכו'</w:t>
      </w:r>
      <w:r w:rsidRPr="00C472A2">
        <w:rPr>
          <w:rFonts w:ascii="Narkisim" w:hAnsi="Narkisim" w:cs="Narkisim"/>
          <w:rtl/>
        </w:rPr>
        <w:t>. דלרבנן יש גאולה במתנה של בתי ערי חומה, ובסוף שנה נחלט. וכן לענין שדה אחוזה יש גאולה למתנה</w:t>
      </w:r>
      <w:r w:rsidRPr="00C472A2">
        <w:rPr>
          <w:rStyle w:val="ac"/>
          <w:rFonts w:ascii="Narkisim" w:hAnsi="Narkisim" w:cs="Narkisim"/>
          <w:rtl/>
        </w:rPr>
        <w:footnoteReference w:id="909"/>
      </w:r>
      <w:r w:rsidRPr="00C472A2">
        <w:rPr>
          <w:rFonts w:ascii="Narkisim" w:hAnsi="Narkisim" w:cs="Narkisim"/>
          <w:rtl/>
        </w:rPr>
        <w:t xml:space="preserve"> (וכן מבואר בתו"כ, הו' בסמוך).</w:t>
      </w:r>
    </w:p>
    <w:p w14:paraId="32AD0D14" w14:textId="77777777" w:rsidR="008406E7" w:rsidRPr="00C472A2" w:rsidRDefault="00000000" w:rsidP="009A7958">
      <w:pPr>
        <w:bidi/>
        <w:rPr>
          <w:rFonts w:ascii="Narkisim" w:hAnsi="Narkisim" w:cs="Narkisim"/>
        </w:rPr>
      </w:pPr>
      <w:r w:rsidRPr="00C472A2">
        <w:rPr>
          <w:rFonts w:ascii="Narkisim" w:hAnsi="Narkisim" w:cs="Narkisim"/>
          <w:rtl/>
        </w:rPr>
        <w:t>ובגמ' (ב"ק עט.) מבואר דגנב ונתן במתנה חייב בד' וה'. וב</w:t>
      </w:r>
      <w:r w:rsidRPr="00C472A2">
        <w:rPr>
          <w:rFonts w:ascii="Narkisim" w:hAnsi="Narkisim" w:cs="Narkisim"/>
          <w:b/>
          <w:bCs/>
          <w:rtl/>
        </w:rPr>
        <w:t>חי' הראב"ד</w:t>
      </w:r>
      <w:r w:rsidRPr="00C472A2">
        <w:rPr>
          <w:rFonts w:ascii="Narkisim" w:hAnsi="Narkisim" w:cs="Narkisim"/>
          <w:rtl/>
        </w:rPr>
        <w:t xml:space="preserve"> (שם, והו' ברשב"א שם) הק' מהיכא תיתי דמתנה הויא כמכר, והלא לענין בתי ערי חומה לרבנן מתנה אינה כמכר, ולגניבת נפש מי אמרינן מתנה כמכר. ותי' דאפ"ה לענין ד' וה' הוה דומיא דטביחה, שנשתרש בחטא.</w:t>
      </w:r>
    </w:p>
    <w:p w14:paraId="33DB9601" w14:textId="77777777" w:rsidR="008406E7" w:rsidRPr="00C472A2" w:rsidRDefault="00000000" w:rsidP="009A7958">
      <w:pPr>
        <w:pStyle w:val="a7"/>
        <w:bidi/>
        <w:rPr>
          <w:rFonts w:ascii="Narkisim" w:hAnsi="Narkisim"/>
        </w:rPr>
      </w:pPr>
      <w:r w:rsidRPr="00C472A2">
        <w:rPr>
          <w:rFonts w:ascii="Narkisim" w:hAnsi="Narkisim"/>
          <w:rtl/>
        </w:rPr>
        <w:t>ודבריו צ"ב דבסוגיין מרבינן דמתנה כמכר לענין בתי ערי חומה, ולכאורה כוונתו בהא דאיצטריך קרא, הא לאו הכי לא אמרי' מתמנה כמכר. ומנלן ללמוד כן בשאר דוכתי</w:t>
      </w:r>
      <w:r w:rsidRPr="00C472A2">
        <w:rPr>
          <w:rStyle w:val="ac"/>
          <w:rFonts w:ascii="Narkisim" w:hAnsi="Narkisim"/>
          <w:rtl/>
        </w:rPr>
        <w:footnoteReference w:id="910"/>
      </w:r>
      <w:r w:rsidRPr="00C472A2">
        <w:rPr>
          <w:rFonts w:ascii="Narkisim" w:hAnsi="Narkisim"/>
          <w:rtl/>
        </w:rPr>
        <w:t>.</w:t>
      </w:r>
    </w:p>
    <w:p w14:paraId="0A1660C2" w14:textId="77777777" w:rsidR="008406E7" w:rsidRPr="00C472A2" w:rsidRDefault="00000000" w:rsidP="009A7958">
      <w:pPr>
        <w:bidi/>
        <w:rPr>
          <w:rFonts w:ascii="Narkisim" w:hAnsi="Narkisim" w:cs="Narkisim"/>
        </w:rPr>
      </w:pPr>
      <w:r w:rsidRPr="00C472A2">
        <w:rPr>
          <w:rFonts w:ascii="Narkisim" w:hAnsi="Narkisim" w:cs="Narkisim"/>
          <w:u w:val="single"/>
          <w:rtl/>
        </w:rPr>
        <w:t>והא גבי יובל דכתיב תשובו לרבות את המתנה</w:t>
      </w:r>
      <w:r w:rsidRPr="00C472A2">
        <w:rPr>
          <w:rStyle w:val="ac"/>
          <w:rFonts w:ascii="Narkisim" w:hAnsi="Narkisim" w:cs="Narkisim"/>
          <w:u w:val="single"/>
          <w:rtl/>
        </w:rPr>
        <w:footnoteReference w:id="911"/>
      </w:r>
      <w:r w:rsidRPr="00C472A2">
        <w:rPr>
          <w:rFonts w:ascii="Narkisim" w:hAnsi="Narkisim" w:cs="Narkisim"/>
          <w:u w:val="single"/>
          <w:rtl/>
        </w:rPr>
        <w:t>, ור"מ לא קא מרבי</w:t>
      </w:r>
      <w:r w:rsidRPr="00C472A2">
        <w:rPr>
          <w:rFonts w:ascii="Narkisim" w:hAnsi="Narkisim" w:cs="Narkisim"/>
          <w:rtl/>
        </w:rPr>
        <w:t>. פ</w:t>
      </w:r>
      <w:r w:rsidRPr="00C472A2">
        <w:rPr>
          <w:rFonts w:ascii="Narkisim" w:hAnsi="Narkisim" w:cs="Narkisim"/>
          <w:b/>
          <w:bCs/>
          <w:rtl/>
        </w:rPr>
        <w:t xml:space="preserve">רגמ"ה </w:t>
      </w:r>
      <w:r w:rsidRPr="00C472A2">
        <w:rPr>
          <w:rFonts w:ascii="Narkisim" w:hAnsi="Narkisim" w:cs="Narkisim"/>
          <w:rtl/>
        </w:rPr>
        <w:t xml:space="preserve">דתשוב תשובו לא משמע ליה לרבות, הכי נמי צמית צמיתות לא משמע ליה לרבות המתנה. מבואר דרבנן דרשי תשוב תשובו [והגמ' מדמה מסברא דרשת תשובו לדרשת צמיתות], אבל </w:t>
      </w:r>
      <w:r w:rsidRPr="00C472A2">
        <w:rPr>
          <w:rFonts w:ascii="Narkisim" w:hAnsi="Narkisim" w:cs="Narkisim"/>
          <w:b/>
          <w:bCs/>
          <w:rtl/>
        </w:rPr>
        <w:t>רש"י</w:t>
      </w:r>
      <w:r w:rsidRPr="00C472A2">
        <w:rPr>
          <w:rFonts w:ascii="Narkisim" w:hAnsi="Narkisim" w:cs="Narkisim"/>
          <w:rtl/>
        </w:rPr>
        <w:t xml:space="preserve"> (בכורות נב:) ביאר דכל תשובו קרא יתירא הוא, דהא כבר נאמר (ויקרא כה י) ושבתם איש אל אחוזתו, והלכך לרבות את המתנה.</w:t>
      </w:r>
    </w:p>
    <w:p w14:paraId="178AB564" w14:textId="77777777" w:rsidR="008406E7" w:rsidRPr="00C472A2" w:rsidRDefault="00000000" w:rsidP="009A7958">
      <w:pPr>
        <w:bidi/>
        <w:rPr>
          <w:rFonts w:ascii="Narkisim" w:hAnsi="Narkisim" w:cs="Narkisim"/>
        </w:rPr>
      </w:pPr>
      <w:r w:rsidRPr="00C472A2">
        <w:rPr>
          <w:rFonts w:ascii="Narkisim" w:hAnsi="Narkisim" w:cs="Narkisim"/>
          <w:u w:val="single"/>
          <w:rtl/>
        </w:rPr>
        <w:t>תוד"ה דאי</w:t>
      </w:r>
      <w:r w:rsidRPr="00C472A2">
        <w:rPr>
          <w:rFonts w:ascii="Narkisim" w:hAnsi="Narkisim" w:cs="Narkisim"/>
          <w:rtl/>
        </w:rPr>
        <w:t>. י"ל וכו' אין בידו לגואלה לעולם. [לר' מאיר]. אבל לרבנן יש גאולה למתנה [וכן מוכח בסוגיין דיש לו כל דיני בתי ערי חומה].</w:t>
      </w:r>
    </w:p>
    <w:p w14:paraId="3F5D78AC" w14:textId="77777777" w:rsidR="008406E7" w:rsidRPr="00C472A2" w:rsidRDefault="00000000" w:rsidP="009A7958">
      <w:pPr>
        <w:pStyle w:val="a7"/>
        <w:bidi/>
        <w:rPr>
          <w:rFonts w:ascii="Narkisim" w:hAnsi="Narkisim"/>
        </w:rPr>
      </w:pPr>
      <w:r w:rsidRPr="00C472A2">
        <w:rPr>
          <w:rFonts w:ascii="Narkisim" w:hAnsi="Narkisim"/>
          <w:rtl/>
        </w:rPr>
        <w:t>ותוס' נסתפקו ['אבל נוכל לפרש'] דאף לר"מ יכול לגאול לעולם</w:t>
      </w:r>
      <w:r w:rsidRPr="00C472A2">
        <w:rPr>
          <w:rStyle w:val="ac"/>
          <w:rFonts w:ascii="Narkisim" w:hAnsi="Narkisim"/>
          <w:rtl/>
        </w:rPr>
        <w:footnoteReference w:id="912"/>
      </w:r>
      <w:r w:rsidRPr="00C472A2">
        <w:rPr>
          <w:rFonts w:ascii="Narkisim" w:hAnsi="Narkisim"/>
          <w:rtl/>
        </w:rPr>
        <w:t>. ויל"פ דזכות הגאולה הוא מצד שהשדה הוא אחוזתו, ואף כשאינו 'מכר'.</w:t>
      </w:r>
    </w:p>
    <w:p w14:paraId="7FEB32ED" w14:textId="77777777" w:rsidR="008406E7" w:rsidRPr="00C472A2" w:rsidRDefault="00000000" w:rsidP="009A7958">
      <w:pPr>
        <w:pStyle w:val="a7"/>
        <w:bidi/>
        <w:rPr>
          <w:rFonts w:ascii="Narkisim" w:hAnsi="Narkisim"/>
        </w:rPr>
      </w:pPr>
      <w:r w:rsidRPr="00C472A2">
        <w:rPr>
          <w:rFonts w:ascii="Narkisim" w:hAnsi="Narkisim"/>
          <w:rtl/>
        </w:rPr>
        <w:t>ועד"ז דנו הראשונים לענין שדה אחוזה שנתנו במתנה, דילפי' בתור"כ (בהר פרק ה א) מהא דכתיב (ויקרא כה כה) וגאל את ממכר אחיו, לרבות את הנותן מתנה. והר"ש (שם) נקט דתלוי במח' ר"מ ורבנן, דלר' מאיר דלית ליה מתנה כמכר אין לו גאולה. אבל ה</w:t>
      </w:r>
      <w:r w:rsidRPr="00C472A2">
        <w:rPr>
          <w:rFonts w:ascii="Narkisim" w:hAnsi="Narkisim"/>
          <w:b/>
          <w:bCs/>
          <w:rtl/>
        </w:rPr>
        <w:t>שיטמ"ק</w:t>
      </w:r>
      <w:r w:rsidRPr="00C472A2">
        <w:rPr>
          <w:rFonts w:ascii="Narkisim" w:hAnsi="Narkisim"/>
          <w:rtl/>
        </w:rPr>
        <w:t xml:space="preserve"> (לעיל כח. בשם מורי הרמ"ר) נקט דדרשצ התו"כ אף לר' מאיר דיכול לגאול מתנה</w:t>
      </w:r>
      <w:r w:rsidRPr="00C472A2">
        <w:rPr>
          <w:rStyle w:val="ac"/>
          <w:rFonts w:ascii="Narkisim" w:hAnsi="Narkisim"/>
          <w:rtl/>
        </w:rPr>
        <w:footnoteReference w:id="913"/>
      </w:r>
      <w:r w:rsidRPr="00C472A2">
        <w:rPr>
          <w:rFonts w:ascii="Narkisim" w:hAnsi="Narkisim"/>
          <w:rtl/>
        </w:rPr>
        <w:t>. וע"ע רש"ש (בכורות נב:).</w:t>
      </w:r>
    </w:p>
    <w:p w14:paraId="7D0DA322"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חזו"א</w:t>
      </w:r>
      <w:r w:rsidRPr="00C472A2">
        <w:rPr>
          <w:rFonts w:ascii="Narkisim" w:hAnsi="Narkisim"/>
          <w:rtl/>
        </w:rPr>
        <w:t xml:space="preserve"> (בכורות כז א) כת' דע"פ הוכחת התוס' יש ללמוד דאף במפקיר שדהו יש גאולה, דאל"כ הוה לצמיתות. ודייק כן מדברי הרמב"ם (ערכין ד א).</w:t>
      </w:r>
    </w:p>
    <w:p w14:paraId="0F384511"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בא"ד כיון דכתיב אחוזת עולם היא להם היה לנו לומר שלא יתנו בתיהם</w:t>
      </w:r>
      <w:r w:rsidRPr="00C472A2">
        <w:rPr>
          <w:rStyle w:val="ac"/>
          <w:rFonts w:ascii="Narkisim" w:hAnsi="Narkisim" w:cs="Narkisim"/>
          <w:u w:val="single"/>
          <w:rtl/>
        </w:rPr>
        <w:footnoteReference w:id="914"/>
      </w:r>
      <w:r w:rsidRPr="00C472A2">
        <w:rPr>
          <w:rFonts w:ascii="Narkisim" w:hAnsi="Narkisim" w:cs="Narkisim"/>
          <w:u w:val="single"/>
          <w:rtl/>
        </w:rPr>
        <w:t xml:space="preserve"> מתנה</w:t>
      </w:r>
      <w:r w:rsidRPr="00C472A2">
        <w:rPr>
          <w:rStyle w:val="ac"/>
          <w:rFonts w:ascii="Narkisim" w:hAnsi="Narkisim" w:cs="Narkisim"/>
          <w:u w:val="single"/>
          <w:rtl/>
        </w:rPr>
        <w:footnoteReference w:id="915"/>
      </w:r>
      <w:r w:rsidRPr="00C472A2">
        <w:rPr>
          <w:rFonts w:ascii="Narkisim" w:hAnsi="Narkisim" w:cs="Narkisim"/>
          <w:u w:val="single"/>
          <w:rtl/>
        </w:rPr>
        <w:t xml:space="preserve"> וכו'</w:t>
      </w:r>
      <w:r w:rsidRPr="00C472A2">
        <w:rPr>
          <w:rFonts w:ascii="Narkisim" w:hAnsi="Narkisim" w:cs="Narkisim"/>
          <w:rtl/>
        </w:rPr>
        <w:t>. וכה"ק ה</w:t>
      </w:r>
      <w:r w:rsidRPr="00C472A2">
        <w:rPr>
          <w:rFonts w:ascii="Narkisim" w:hAnsi="Narkisim" w:cs="Narkisim"/>
          <w:b/>
          <w:bCs/>
          <w:rtl/>
        </w:rPr>
        <w:t xml:space="preserve">שיטמ"ק </w:t>
      </w:r>
      <w:r w:rsidRPr="00C472A2">
        <w:rPr>
          <w:rFonts w:ascii="Narkisim" w:hAnsi="Narkisim" w:cs="Narkisim"/>
          <w:rtl/>
        </w:rPr>
        <w:t>(יא) דלר"מ לא יוכלו הלוים לתת קרקע שלהם במתנה אם ירצו, דהא כתיב כי אחוזת עולם היא להם. וממעטינן מיניה (לעיל כח.) שאינן יכולים להחרים מהאי טעמא. וה"נ נימא מהאי טעמא שלא יוכלו לתת במתנה כיון דלא הדרא להו ביובל, ובעינן אחוזת עולם. ותי' דדרשי' אחוזת עולם רק לענין הפקעת קרקע דכתיב בקרא, כגון מחרים שדהו דבישראל מופקע מבעליו מן התורה ואשמועינן קרא דבלוי אינו מופקע</w:t>
      </w:r>
      <w:r w:rsidRPr="00C472A2">
        <w:rPr>
          <w:rStyle w:val="ac"/>
          <w:rFonts w:ascii="Narkisim" w:hAnsi="Narkisim" w:cs="Narkisim"/>
          <w:rtl/>
        </w:rPr>
        <w:footnoteReference w:id="916"/>
      </w:r>
      <w:r w:rsidRPr="00C472A2">
        <w:rPr>
          <w:rFonts w:ascii="Narkisim" w:hAnsi="Narkisim" w:cs="Narkisim"/>
          <w:rtl/>
        </w:rPr>
        <w:t>. אבל מתנה דלא כתיב בקרא לא גלי עליה קרא דלא תפקע, ואם נתן ודאי מופקעת ולא הדרא ביובל אלא מכר</w:t>
      </w:r>
      <w:r w:rsidRPr="00C472A2">
        <w:rPr>
          <w:rStyle w:val="ac"/>
          <w:rFonts w:ascii="Narkisim" w:hAnsi="Narkisim" w:cs="Narkisim"/>
          <w:rtl/>
        </w:rPr>
        <w:footnoteReference w:id="917"/>
      </w:r>
      <w:r w:rsidRPr="00C472A2">
        <w:rPr>
          <w:rFonts w:ascii="Narkisim" w:hAnsi="Narkisim" w:cs="Narkisim"/>
          <w:rtl/>
        </w:rPr>
        <w:t>.</w:t>
      </w:r>
    </w:p>
    <w:p w14:paraId="7CBE5E6F" w14:textId="77777777" w:rsidR="008406E7" w:rsidRPr="00C472A2" w:rsidRDefault="00000000" w:rsidP="009A7958">
      <w:pPr>
        <w:bidi/>
        <w:rPr>
          <w:rFonts w:ascii="Narkisim" w:hAnsi="Narkisim" w:cs="Narkisim"/>
        </w:rPr>
      </w:pPr>
      <w:r w:rsidRPr="00C472A2">
        <w:rPr>
          <w:rFonts w:ascii="Narkisim" w:hAnsi="Narkisim" w:cs="Narkisim"/>
          <w:u w:val="single"/>
          <w:rtl/>
        </w:rPr>
        <w:t>וגואל לעולם</w:t>
      </w:r>
      <w:r w:rsidRPr="00C472A2">
        <w:rPr>
          <w:rStyle w:val="ac"/>
          <w:rFonts w:ascii="Narkisim" w:hAnsi="Narkisim" w:cs="Narkisim"/>
          <w:rtl/>
        </w:rPr>
        <w:footnoteReference w:id="918"/>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שאינו נחלט להקדש לעולם. ופ</w:t>
      </w:r>
      <w:r w:rsidRPr="00C472A2">
        <w:rPr>
          <w:rFonts w:ascii="Narkisim" w:hAnsi="Narkisim" w:cs="Narkisim"/>
          <w:b/>
          <w:bCs/>
          <w:rtl/>
        </w:rPr>
        <w:t>רגמ"ה</w:t>
      </w:r>
      <w:r w:rsidRPr="00C472A2">
        <w:rPr>
          <w:rFonts w:ascii="Narkisim" w:hAnsi="Narkisim" w:cs="Narkisim"/>
          <w:rtl/>
        </w:rPr>
        <w:t xml:space="preserve"> דאינו יוצא לכהנים ביובל כשדה אחוזה.</w:t>
      </w:r>
    </w:p>
    <w:p w14:paraId="2E39D08C"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תוספתא</w:t>
      </w:r>
      <w:r w:rsidRPr="00C472A2">
        <w:rPr>
          <w:rFonts w:ascii="Narkisim" w:hAnsi="Narkisim"/>
          <w:rtl/>
        </w:rPr>
        <w:t xml:space="preserve"> (ה ה) איתא לא גאלו צמת להקדש. וצ"ב. וה</w:t>
      </w:r>
      <w:r w:rsidRPr="00C472A2">
        <w:rPr>
          <w:rFonts w:ascii="Narkisim" w:hAnsi="Narkisim"/>
          <w:b/>
          <w:bCs/>
          <w:rtl/>
        </w:rPr>
        <w:t>חסד"ד</w:t>
      </w:r>
      <w:r w:rsidRPr="00C472A2">
        <w:rPr>
          <w:rFonts w:ascii="Narkisim" w:hAnsi="Narkisim"/>
          <w:rtl/>
        </w:rPr>
        <w:t xml:space="preserve"> כת' דט"ס היא, וצ"ל דלא צמת להקדש [אלא נגאל לעולם]. אבל ה</w:t>
      </w:r>
      <w:r w:rsidRPr="00C472A2">
        <w:rPr>
          <w:rFonts w:ascii="Narkisim" w:hAnsi="Narkisim"/>
          <w:b/>
          <w:bCs/>
          <w:rtl/>
        </w:rPr>
        <w:t>חזו"י</w:t>
      </w:r>
      <w:r w:rsidRPr="00C472A2">
        <w:rPr>
          <w:rFonts w:ascii="Narkisim" w:hAnsi="Narkisim"/>
          <w:rtl/>
        </w:rPr>
        <w:t xml:space="preserve"> ביאר שנשאר ביד הקדש עד שיגאלנו, ואינו יוצא ביובל. והמעשה חושב ביאר שבנו אינו יכול לגאול [והדר"א (יב צה"ה נב) דחה].</w:t>
      </w:r>
    </w:p>
    <w:p w14:paraId="7B024706" w14:textId="77777777" w:rsidR="008406E7" w:rsidRPr="00C472A2" w:rsidRDefault="00000000" w:rsidP="009A7958">
      <w:pPr>
        <w:bidi/>
        <w:rPr>
          <w:rFonts w:ascii="Narkisim" w:hAnsi="Narkisim" w:cs="Narkisim"/>
        </w:rPr>
      </w:pPr>
      <w:r w:rsidRPr="00C472A2">
        <w:rPr>
          <w:rFonts w:ascii="Narkisim" w:hAnsi="Narkisim" w:cs="Narkisim"/>
          <w:u w:val="single"/>
          <w:rtl/>
        </w:rPr>
        <w:t>גאלו אחר מיד הקדש הגיע יום יב"ח וכו' דא"ק 'לקונה אותו', אפי' מיד הקדש</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י"ב חודש משלקחו מהגזבר.</w:t>
      </w:r>
    </w:p>
    <w:p w14:paraId="216BABEA" w14:textId="77777777" w:rsidR="008406E7" w:rsidRPr="00C472A2" w:rsidRDefault="00000000" w:rsidP="009A7958">
      <w:pPr>
        <w:pStyle w:val="a7"/>
        <w:bidi/>
        <w:rPr>
          <w:rFonts w:ascii="Narkisim" w:hAnsi="Narkisim"/>
        </w:rPr>
      </w:pPr>
      <w:r w:rsidRPr="00C472A2">
        <w:rPr>
          <w:rFonts w:ascii="Narkisim" w:hAnsi="Narkisim"/>
          <w:rtl/>
        </w:rPr>
        <w:t>ויל"ד האם הגדר דכשמקדיש את הבית הוה כמו מכירה</w:t>
      </w:r>
      <w:r w:rsidRPr="00C472A2">
        <w:rPr>
          <w:rStyle w:val="ac"/>
          <w:rFonts w:ascii="Narkisim" w:hAnsi="Narkisim"/>
          <w:rtl/>
        </w:rPr>
        <w:footnoteReference w:id="919"/>
      </w:r>
      <w:r w:rsidRPr="00C472A2">
        <w:rPr>
          <w:rFonts w:ascii="Narkisim" w:hAnsi="Narkisim"/>
          <w:rtl/>
        </w:rPr>
        <w:t>, אלא דבעינן שיעמוד ברשות הדיוט י"ב חודש. או שהפודה מיד הקדש הוה כקונה מהבעלים</w:t>
      </w:r>
      <w:r w:rsidRPr="00C472A2">
        <w:rPr>
          <w:rStyle w:val="ac"/>
          <w:rFonts w:ascii="Narkisim" w:hAnsi="Narkisim"/>
          <w:rtl/>
        </w:rPr>
        <w:footnoteReference w:id="920"/>
      </w:r>
      <w:r w:rsidRPr="00C472A2">
        <w:rPr>
          <w:rFonts w:ascii="Narkisim" w:hAnsi="Narkisim"/>
          <w:rtl/>
        </w:rPr>
        <w:t>, ויש לבעלים זכות לגאול מהקונה אותו וכמו שגואל משאר קונה</w:t>
      </w:r>
      <w:r w:rsidRPr="00C472A2">
        <w:rPr>
          <w:rStyle w:val="ac"/>
          <w:rFonts w:ascii="Narkisim" w:hAnsi="Narkisim"/>
          <w:rtl/>
        </w:rPr>
        <w:footnoteReference w:id="921"/>
      </w:r>
      <w:r w:rsidRPr="00C472A2">
        <w:rPr>
          <w:rFonts w:ascii="Narkisim" w:hAnsi="Narkisim"/>
          <w:rtl/>
        </w:rPr>
        <w:t>. [וכן חקר הגר"ח].</w:t>
      </w:r>
    </w:p>
    <w:p w14:paraId="3AAEF7DD"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(יב ח) כת' כיון שעלתה שנה משעה שנגאל מיד ההקדש ולא גאלו בעליו נחלט ביד הגואל, שאין ההקדש חולט אלא הלוקח שנאמר לקונה אותו לדורותיו. וה</w:t>
      </w:r>
      <w:r w:rsidRPr="00C472A2">
        <w:rPr>
          <w:rFonts w:ascii="Narkisim" w:hAnsi="Narkisim" w:cs="Narkisim"/>
          <w:b/>
          <w:bCs/>
          <w:rtl/>
        </w:rPr>
        <w:t>גר"ח</w:t>
      </w:r>
      <w:r w:rsidRPr="00C472A2">
        <w:rPr>
          <w:rFonts w:ascii="Narkisim" w:hAnsi="Narkisim" w:cs="Narkisim"/>
          <w:rtl/>
        </w:rPr>
        <w:t xml:space="preserve"> (סטנסל צט כתובות ב:) ביאר דכוונת הרמב"ם לפרש מ"ש ממכרו לוקח ראשון לשני דמונין שנה מהמכירה לראשון. וכת' דלכאורה הטעם שההקדש אינו חשיב מכירה, ורק הגאולה מההקדש כמכירה. אך הרמב"ם כת' טעם אחר 'שאין ההקדש חולט', ומבואר דגם ההקדש חשיב מכירה. אלא דבהקדש לא ניתן דין חליטה ומש"ה כל זמן שהוא ביד הקדש אינו נחשב לי"ב חודש.</w:t>
      </w:r>
    </w:p>
    <w:p w14:paraId="6567BA8A" w14:textId="77777777" w:rsidR="008406E7" w:rsidRPr="00C472A2" w:rsidRDefault="00000000" w:rsidP="009A7958">
      <w:pPr>
        <w:pStyle w:val="a8"/>
        <w:bidi/>
        <w:rPr>
          <w:rFonts w:ascii="Narkisim" w:hAnsi="Narkisim"/>
        </w:rPr>
      </w:pPr>
      <w:r w:rsidRPr="00C472A2">
        <w:rPr>
          <w:rFonts w:ascii="Narkisim" w:hAnsi="Narkisim"/>
          <w:rtl/>
        </w:rPr>
        <w:t>והגר"ח הביא מזה לענין עיקר הגדר י"ב חודש שחולט, שהגדר שה'אי גאולה' במשך שנה תמימה הוא המחליט הבית ללוקח. דאי נימא דהגדר שיש לו זכות גאולה בשנה ראשונה א"כ מה לי שהיה ביד הקדש, סוף סוף עבר י"ב חודש משעת ההקדש ואיבד את זכותו</w:t>
      </w:r>
      <w:r w:rsidRPr="00C472A2">
        <w:rPr>
          <w:rStyle w:val="ac"/>
          <w:rFonts w:ascii="Narkisim" w:hAnsi="Narkisim"/>
          <w:rtl/>
        </w:rPr>
        <w:footnoteReference w:id="922"/>
      </w:r>
      <w:r w:rsidRPr="00C472A2">
        <w:rPr>
          <w:rFonts w:ascii="Narkisim" w:hAnsi="Narkisim"/>
          <w:rtl/>
        </w:rPr>
        <w:t>.</w:t>
      </w:r>
    </w:p>
    <w:p w14:paraId="576C377E"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שפ"א</w:t>
      </w:r>
      <w:r w:rsidRPr="00C472A2">
        <w:rPr>
          <w:rFonts w:ascii="Narkisim" w:hAnsi="Narkisim" w:cs="Narkisim"/>
          <w:rtl/>
        </w:rPr>
        <w:t xml:space="preserve"> נסתפק הקונה בית בע"ח והקדישו קודם יב"ח, וכשבא יב"ח לא גאלו הבעלים האם הוה כמו שמכרו לשני דמבואר לעיל שהוחלט, וקי"ל כר' יוחנן דהוחלט לשני משום מה מכר ראשון לשני. וחקר האם ביד הקדש אינו נחלט כלל, וביד בעלים ראשונים לגאול לעולם</w:t>
      </w:r>
      <w:r w:rsidRPr="00C472A2">
        <w:rPr>
          <w:rStyle w:val="ac"/>
          <w:rFonts w:ascii="Narkisim" w:hAnsi="Narkisim" w:cs="Narkisim"/>
          <w:rtl/>
        </w:rPr>
        <w:footnoteReference w:id="923"/>
      </w:r>
      <w:r w:rsidRPr="00C472A2">
        <w:rPr>
          <w:rFonts w:ascii="Narkisim" w:hAnsi="Narkisim" w:cs="Narkisim"/>
          <w:rtl/>
        </w:rPr>
        <w:t>. או ה"מ מצד ההקדש עצמו, אבל הכא כיון דלמקדיש היה נחלט אמרי' מה מכר ראשון לשני, ושפיר נחלט להקדש. וצ"ע</w:t>
      </w:r>
      <w:r w:rsidRPr="00C472A2">
        <w:rPr>
          <w:rStyle w:val="ac"/>
          <w:rFonts w:ascii="Narkisim" w:hAnsi="Narkisim" w:cs="Narkisim"/>
          <w:rtl/>
        </w:rPr>
        <w:footnoteReference w:id="924"/>
      </w:r>
      <w:r w:rsidRPr="00C472A2">
        <w:rPr>
          <w:rFonts w:ascii="Narkisim" w:hAnsi="Narkisim" w:cs="Narkisim"/>
          <w:rtl/>
        </w:rPr>
        <w:t>.</w:t>
      </w:r>
    </w:p>
    <w:p w14:paraId="6D99C42C"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ולחלטיה להקדש וכו'</w:t>
      </w:r>
      <w:r w:rsidRPr="00C472A2">
        <w:rPr>
          <w:rFonts w:ascii="Narkisim" w:hAnsi="Narkisim" w:cs="Narkisim"/>
          <w:rtl/>
        </w:rPr>
        <w:t>. ה</w:t>
      </w:r>
      <w:r w:rsidRPr="00C472A2">
        <w:rPr>
          <w:rFonts w:ascii="Narkisim" w:hAnsi="Narkisim" w:cs="Narkisim"/>
          <w:b/>
          <w:bCs/>
          <w:rtl/>
        </w:rPr>
        <w:t>שפ"א</w:t>
      </w:r>
      <w:r w:rsidRPr="00C472A2">
        <w:rPr>
          <w:rFonts w:ascii="Narkisim" w:hAnsi="Narkisim" w:cs="Narkisim"/>
          <w:rtl/>
        </w:rPr>
        <w:t xml:space="preserve"> תמה דכל הקדש יש לו פדיון, א"כ מאי נפק"מ אי חלטו ההקדש, עדיין גואל לעולם</w:t>
      </w:r>
      <w:r w:rsidRPr="00C472A2">
        <w:rPr>
          <w:rStyle w:val="ac"/>
          <w:rFonts w:ascii="Narkisim" w:hAnsi="Narkisim" w:cs="Narkisim"/>
          <w:rtl/>
        </w:rPr>
        <w:footnoteReference w:id="925"/>
      </w:r>
      <w:r w:rsidRPr="00C472A2">
        <w:rPr>
          <w:rFonts w:ascii="Narkisim" w:hAnsi="Narkisim" w:cs="Narkisim"/>
          <w:rtl/>
        </w:rPr>
        <w:t>. ובפשוטו י"ל דנפק"מ שהגואל מההקדש יקנה לעולם. ועד"ז כת' השפ"א בתי' ב' דקו' הגמ' היכא דגאלו אחר מן ההקדש, שהבעלים יכולים לפדות רק עד יב"ח משהקדישה. אבל עתה דאין נחלט להקדש וגאלו אחר חושבין יב"ח מזמן פדיון האחר [וכמ"ש הרמב"ם יב ח].</w:t>
      </w:r>
    </w:p>
    <w:p w14:paraId="3F07BF4D" w14:textId="77777777" w:rsidR="008406E7" w:rsidRPr="00C472A2" w:rsidRDefault="00000000" w:rsidP="009A7958">
      <w:pPr>
        <w:pStyle w:val="a7"/>
        <w:bidi/>
        <w:rPr>
          <w:rFonts w:ascii="Narkisim" w:hAnsi="Narkisim"/>
        </w:rPr>
      </w:pPr>
      <w:r w:rsidRPr="00C472A2">
        <w:rPr>
          <w:rFonts w:ascii="Narkisim" w:hAnsi="Narkisim"/>
          <w:rtl/>
        </w:rPr>
        <w:t>והשפ"א בתי' א' כת' דיש נפק"מ שגואל מדיני בתי ערי חומה בנתייקר הבית, דגאולת בתי ערי חומה גואל כמו שהיה שווה בשעת מכירה</w:t>
      </w:r>
      <w:r w:rsidRPr="00C472A2">
        <w:rPr>
          <w:rStyle w:val="ac"/>
          <w:rFonts w:ascii="Narkisim" w:hAnsi="Narkisim"/>
          <w:rtl/>
        </w:rPr>
        <w:footnoteReference w:id="926"/>
      </w:r>
      <w:r w:rsidRPr="00C472A2">
        <w:rPr>
          <w:rFonts w:ascii="Narkisim" w:hAnsi="Narkisim"/>
          <w:rtl/>
        </w:rPr>
        <w:t>. ואף בהקדש דהוה מתנה, גואל כפי השווי בשעת המתנה</w:t>
      </w:r>
      <w:r w:rsidRPr="00C472A2">
        <w:rPr>
          <w:rStyle w:val="ac"/>
          <w:rFonts w:ascii="Narkisim" w:hAnsi="Narkisim"/>
          <w:rtl/>
        </w:rPr>
        <w:footnoteReference w:id="927"/>
      </w:r>
      <w:r w:rsidRPr="00C472A2">
        <w:rPr>
          <w:rFonts w:ascii="Narkisim" w:hAnsi="Narkisim"/>
          <w:rtl/>
        </w:rPr>
        <w:t>, ולא כפי היוקר דאח"כ. ואילו היה כדין שאר פודה מההקדש היה דינו לפדות כפי מה ששווה בשעת פדיון [וכשפודה תוך יב"ח גואל כשעת הקדש, ולאחר שנחלט כפי שוויו עכשיו].</w:t>
      </w:r>
    </w:p>
    <w:p w14:paraId="2742B56E"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דר"א</w:t>
      </w:r>
      <w:r w:rsidRPr="00C472A2">
        <w:rPr>
          <w:rFonts w:ascii="Narkisim" w:hAnsi="Narkisim"/>
          <w:rtl/>
        </w:rPr>
        <w:t xml:space="preserve"> (יב ח בביאוה"ה) חלק דכיון דהקדש נתמעט מדיני בתי ערי חומה [דאינו נחלט לו], א"כ שוב אין לו דין גאולה מדין בתי ערי חומה אלא כשאר פודה מההקדש, ויגאל כפי שוויו עכשיו. וכן אם יבא אחר ויוסיף דמים, אין לבעלים זכות לגאול לדיני בתי ערי חומה [אלא צריכים להוסיף, וכדלעיל כז]. וכת' דעפ"ז יש כמה נפק"מ בדיני הפדיון אי דינו כבתי ערי חומה או כמקדיש בעלמא, וק"ק אמאי נקטה ברייתא רק לענין לחלט. ואולי כיון דדרשת הקרא לענין שיהא חולט.</w:t>
      </w:r>
    </w:p>
    <w:p w14:paraId="4537093D" w14:textId="77777777" w:rsidR="008406E7" w:rsidRPr="00C472A2" w:rsidRDefault="00000000" w:rsidP="009A7958">
      <w:pPr>
        <w:bidi/>
        <w:rPr>
          <w:rFonts w:ascii="Narkisim" w:hAnsi="Narkisim" w:cs="Narkisim"/>
        </w:rPr>
      </w:pPr>
      <w:r w:rsidRPr="00C472A2">
        <w:rPr>
          <w:rFonts w:ascii="Narkisim" w:hAnsi="Narkisim" w:cs="Narkisim"/>
          <w:u w:val="single"/>
          <w:rtl/>
        </w:rPr>
        <w:t>אמר רב ספרא וכו' ופגע בו היובל בתוך שנתו וכו'</w:t>
      </w:r>
      <w:r w:rsidRPr="00C472A2">
        <w:rPr>
          <w:rFonts w:ascii="Narkisim" w:hAnsi="Narkisim" w:cs="Narkisim"/>
          <w:rtl/>
        </w:rPr>
        <w:t>. ה</w:t>
      </w:r>
      <w:r w:rsidRPr="00C472A2">
        <w:rPr>
          <w:rFonts w:ascii="Narkisim" w:hAnsi="Narkisim" w:cs="Narkisim"/>
          <w:b/>
          <w:bCs/>
          <w:rtl/>
        </w:rPr>
        <w:t>גר"י הוטנר</w:t>
      </w:r>
      <w:r w:rsidRPr="00C472A2">
        <w:rPr>
          <w:rFonts w:ascii="Narkisim" w:hAnsi="Narkisim" w:cs="Narkisim"/>
          <w:rtl/>
        </w:rPr>
        <w:t xml:space="preserve"> (בס' הזכרון פב ג) הביא מי שהק' דמעיקרא נמכר הבתי ערי חומה רק לשנה, והוה כמכירה לזמן ואינו יוצא ביובל. ודחה דנמכר הבית מכירה לעולם, אלא שגאלו מיד הלוקח.</w:t>
      </w:r>
    </w:p>
    <w:p w14:paraId="6B6A3F8D" w14:textId="77777777" w:rsidR="008406E7" w:rsidRPr="00C472A2" w:rsidRDefault="00000000" w:rsidP="009A7958">
      <w:pPr>
        <w:bidi/>
        <w:rPr>
          <w:rFonts w:ascii="Narkisim" w:hAnsi="Narkisim" w:cs="Narkisim"/>
        </w:rPr>
      </w:pPr>
      <w:r w:rsidRPr="00C472A2">
        <w:rPr>
          <w:rFonts w:ascii="Narkisim" w:hAnsi="Narkisim" w:cs="Narkisim"/>
          <w:rtl/>
        </w:rPr>
        <w:t>וקמ"ל דבמכירת בתי ערי חומה לא נאמר כלל יציאת יובל.</w:t>
      </w:r>
    </w:p>
    <w:p w14:paraId="6614EE9E" w14:textId="77777777" w:rsidR="008406E7" w:rsidRPr="00C472A2" w:rsidRDefault="00000000" w:rsidP="009A7958">
      <w:pPr>
        <w:pStyle w:val="2"/>
        <w:bidi/>
        <w:rPr>
          <w:rFonts w:ascii="Narkisim" w:hAnsi="Narkisim"/>
        </w:rPr>
      </w:pPr>
      <w:r w:rsidRPr="00C472A2">
        <w:rPr>
          <w:rFonts w:ascii="Narkisim" w:hAnsi="Narkisim"/>
          <w:rtl/>
        </w:rPr>
        <w:t>נטמן ביום אחרון</w:t>
      </w:r>
    </w:p>
    <w:p w14:paraId="4C1320E7" w14:textId="77777777" w:rsidR="008406E7" w:rsidRPr="00C472A2" w:rsidRDefault="00000000" w:rsidP="009A7958">
      <w:pPr>
        <w:bidi/>
        <w:rPr>
          <w:rFonts w:ascii="Narkisim" w:hAnsi="Narkisim" w:cs="Narkisim"/>
        </w:rPr>
      </w:pPr>
      <w:r w:rsidRPr="00C472A2">
        <w:rPr>
          <w:rFonts w:ascii="Narkisim" w:hAnsi="Narkisim" w:cs="Narkisim"/>
          <w:u w:val="single"/>
          <w:rtl/>
        </w:rPr>
        <w:t>בראשונה היה נטמן וכו' כדי שיהא חלוט לו</w:t>
      </w:r>
      <w:r w:rsidRPr="00C472A2">
        <w:rPr>
          <w:rFonts w:ascii="Narkisim" w:hAnsi="Narkisim" w:cs="Narkisim"/>
          <w:rtl/>
        </w:rPr>
        <w:t>. ה</w:t>
      </w:r>
      <w:r w:rsidRPr="00C472A2">
        <w:rPr>
          <w:rFonts w:ascii="Narkisim" w:hAnsi="Narkisim" w:cs="Narkisim"/>
          <w:b/>
          <w:bCs/>
          <w:rtl/>
        </w:rPr>
        <w:t>אגודה</w:t>
      </w:r>
      <w:r w:rsidRPr="00C472A2">
        <w:rPr>
          <w:rFonts w:ascii="Narkisim" w:hAnsi="Narkisim" w:cs="Narkisim"/>
          <w:rtl/>
        </w:rPr>
        <w:t xml:space="preserve"> (גיטין ז קלב, עד:, הו' בב"י חו"מ רז ה) כת' מכאן נראה אדם שנדר לעשות דבר אחד תוך ל' יום, וביומא דמישלם זימניה נאנס, דלא קרי אונס</w:t>
      </w:r>
      <w:r w:rsidRPr="00C472A2">
        <w:rPr>
          <w:rStyle w:val="ac"/>
          <w:rFonts w:ascii="Narkisim" w:hAnsi="Narkisim" w:cs="Narkisim"/>
          <w:rtl/>
        </w:rPr>
        <w:footnoteReference w:id="928"/>
      </w:r>
      <w:r w:rsidRPr="00C472A2">
        <w:rPr>
          <w:rFonts w:ascii="Narkisim" w:hAnsi="Narkisim" w:cs="Narkisim"/>
          <w:rtl/>
        </w:rPr>
        <w:t>. מדהוצרך הילל לתקן. דהא הכא נאנס ביום אחרון</w:t>
      </w:r>
      <w:r w:rsidRPr="00C472A2">
        <w:rPr>
          <w:rStyle w:val="ac"/>
          <w:rFonts w:ascii="Narkisim" w:hAnsi="Narkisim" w:cs="Narkisim"/>
          <w:rtl/>
        </w:rPr>
        <w:footnoteReference w:id="929"/>
      </w:r>
      <w:r w:rsidRPr="00C472A2">
        <w:rPr>
          <w:rFonts w:ascii="Narkisim" w:hAnsi="Narkisim" w:cs="Narkisim"/>
          <w:rtl/>
        </w:rPr>
        <w:t>, ואפ"ה היה נחלט לו</w:t>
      </w:r>
      <w:r w:rsidRPr="00C472A2">
        <w:rPr>
          <w:rStyle w:val="ac"/>
          <w:rFonts w:ascii="Narkisim" w:hAnsi="Narkisim" w:cs="Narkisim"/>
          <w:rtl/>
        </w:rPr>
        <w:footnoteReference w:id="930"/>
      </w:r>
      <w:r w:rsidRPr="00C472A2">
        <w:rPr>
          <w:rFonts w:ascii="Narkisim" w:hAnsi="Narkisim" w:cs="Narkisim"/>
          <w:rtl/>
        </w:rPr>
        <w:t>. וה</w:t>
      </w:r>
      <w:r w:rsidRPr="00C472A2">
        <w:rPr>
          <w:rFonts w:ascii="Narkisim" w:hAnsi="Narkisim" w:cs="Narkisim"/>
          <w:b/>
          <w:bCs/>
          <w:rtl/>
        </w:rPr>
        <w:t>רמ"א</w:t>
      </w:r>
      <w:r w:rsidRPr="00C472A2">
        <w:rPr>
          <w:rFonts w:ascii="Narkisim" w:hAnsi="Narkisim" w:cs="Narkisim"/>
          <w:rtl/>
        </w:rPr>
        <w:t xml:space="preserve"> (יו"ד רלב יב) הביא בזה מח', דדעת ה</w:t>
      </w:r>
      <w:r w:rsidRPr="00C472A2">
        <w:rPr>
          <w:rFonts w:ascii="Narkisim" w:hAnsi="Narkisim" w:cs="Narkisim"/>
          <w:b/>
          <w:bCs/>
          <w:rtl/>
        </w:rPr>
        <w:t>נמוק"י</w:t>
      </w:r>
      <w:r w:rsidRPr="00C472A2">
        <w:rPr>
          <w:rStyle w:val="ac"/>
          <w:rFonts w:ascii="Narkisim" w:hAnsi="Narkisim" w:cs="Narkisim"/>
          <w:rtl/>
        </w:rPr>
        <w:footnoteReference w:id="931"/>
      </w:r>
      <w:r w:rsidRPr="00C472A2">
        <w:rPr>
          <w:rFonts w:ascii="Narkisim" w:hAnsi="Narkisim" w:cs="Narkisim"/>
          <w:rtl/>
        </w:rPr>
        <w:t xml:space="preserve"> דהיכא דבתחילה היה לו זמן גדול, ובסוף הזמן שכח או נטרד נחשב אונס.</w:t>
      </w:r>
    </w:p>
    <w:p w14:paraId="14E22147"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קצות</w:t>
      </w:r>
      <w:r w:rsidRPr="00C472A2">
        <w:rPr>
          <w:rFonts w:ascii="Narkisim" w:hAnsi="Narkisim"/>
          <w:rtl/>
        </w:rPr>
        <w:t xml:space="preserve"> (נה א) הק' דבכ"מ מבואר דתלוי באונס בסוף הזמן, וכגון (כתובות ב: וכ"מ) אם לא באתי מכאן ועד ל' יום ופסקיה מברא [בסוף הל'], דאי לאו דאונס דשכיח הוא ואסיק אדעתיה היה נחשב אונס, אף דהוא אנוס רק ביום האחרון והיה יכול לבוא קודם.</w:t>
      </w:r>
    </w:p>
    <w:p w14:paraId="42234EB9"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נתיבות</w:t>
      </w:r>
      <w:r w:rsidRPr="00C472A2">
        <w:rPr>
          <w:rFonts w:ascii="Narkisim" w:hAnsi="Narkisim"/>
          <w:rtl/>
        </w:rPr>
        <w:t xml:space="preserve"> (שם) חילק דדין אונס בשאר תנאי דעלמא תלוי באומדנא, ובזה מודה האגודה דאין דעתו על אונס בסוף הזמן. ודוקא הכא בבתי ערי חומה דהוה זכות התורה לפדות ולא תלוי באומדנא, אלא דהיכא דאנוס מתחילה ועד סוף יש בו משום גזיה"כ דאונס רחמנא פטריה. ובאונס ביום אחרון אין בו פטור אונס. וכן תנאי בנדרים, אי משום דאדעתא דהכי לא נדר הא צריך היתר חכם, ודוקא משום שהוא אנוס מתחילה ועד סוף אמרי' דאונס רחמנא פטריה.</w:t>
      </w:r>
    </w:p>
    <w:p w14:paraId="5F8FF64F" w14:textId="77777777" w:rsidR="008406E7" w:rsidRPr="00C472A2" w:rsidRDefault="00000000" w:rsidP="009A7958">
      <w:pPr>
        <w:pStyle w:val="a8"/>
        <w:bidi/>
        <w:rPr>
          <w:rFonts w:ascii="Narkisim" w:hAnsi="Narkisim"/>
        </w:rPr>
      </w:pPr>
      <w:r w:rsidRPr="00C472A2">
        <w:rPr>
          <w:rFonts w:ascii="Narkisim" w:hAnsi="Narkisim"/>
          <w:rtl/>
        </w:rPr>
        <w:lastRenderedPageBreak/>
        <w:t>וה</w:t>
      </w:r>
      <w:r w:rsidRPr="00C472A2">
        <w:rPr>
          <w:rFonts w:ascii="Narkisim" w:hAnsi="Narkisim"/>
          <w:b/>
          <w:bCs/>
          <w:rtl/>
        </w:rPr>
        <w:t>גר"ח</w:t>
      </w:r>
      <w:r w:rsidRPr="00C472A2">
        <w:rPr>
          <w:rFonts w:ascii="Narkisim" w:hAnsi="Narkisim"/>
          <w:rtl/>
        </w:rPr>
        <w:t xml:space="preserve"> (סטנסל צט, כתובות ב:) תי' דיש ב' גווני תנאי על זמן. דיש אופן דעיקר התנאי הוא על המעשה, והזמן הוא רק הארכת זמן לתנאי. אבל יש אופנים דעצם התנאי כולל משך הזמן, שהתנה שאם ל' יום לא יבא יהא גט</w:t>
      </w:r>
      <w:r w:rsidRPr="00C472A2">
        <w:rPr>
          <w:rStyle w:val="ac"/>
          <w:rFonts w:ascii="Narkisim" w:hAnsi="Narkisim"/>
          <w:rtl/>
        </w:rPr>
        <w:footnoteReference w:id="932"/>
      </w:r>
      <w:r w:rsidRPr="00C472A2">
        <w:rPr>
          <w:rFonts w:ascii="Narkisim" w:hAnsi="Narkisim"/>
          <w:rtl/>
        </w:rPr>
        <w:t>. ובכה"ג קיום התנאי הוא המעשה דאי ביאה, וכשמקצתו באונס לא נתקיים התנאי</w:t>
      </w:r>
      <w:r w:rsidRPr="00C472A2">
        <w:rPr>
          <w:rStyle w:val="ac"/>
          <w:rFonts w:ascii="Narkisim" w:hAnsi="Narkisim"/>
          <w:rtl/>
        </w:rPr>
        <w:footnoteReference w:id="933"/>
      </w:r>
      <w:r w:rsidRPr="00C472A2">
        <w:rPr>
          <w:rFonts w:ascii="Narkisim" w:hAnsi="Narkisim"/>
          <w:rtl/>
        </w:rPr>
        <w:t>. ואילו האגודה איירי רק באופן שהזמן לא הוי מעצם התנאי.</w:t>
      </w:r>
    </w:p>
    <w:p w14:paraId="30E90C24" w14:textId="77777777" w:rsidR="008406E7" w:rsidRPr="00C472A2" w:rsidRDefault="00000000" w:rsidP="009A7958">
      <w:pPr>
        <w:bidi/>
        <w:rPr>
          <w:rFonts w:ascii="Narkisim" w:hAnsi="Narkisim" w:cs="Narkisim"/>
        </w:rPr>
      </w:pPr>
      <w:r w:rsidRPr="00C472A2">
        <w:rPr>
          <w:rFonts w:ascii="Narkisim" w:hAnsi="Narkisim" w:cs="Narkisim"/>
          <w:rtl/>
        </w:rPr>
        <w:t>ומבואר שהאגודה נקט דהיכא דלא פדה מחמת אונס [שנאנס כל השנה] לא היה נחלט ללוקח. וה</w:t>
      </w:r>
      <w:r w:rsidRPr="00C472A2">
        <w:rPr>
          <w:rFonts w:ascii="Narkisim" w:hAnsi="Narkisim" w:cs="Narkisim"/>
          <w:b/>
          <w:bCs/>
          <w:rtl/>
        </w:rPr>
        <w:t>קצות</w:t>
      </w:r>
      <w:r w:rsidRPr="00C472A2">
        <w:rPr>
          <w:rFonts w:ascii="Narkisim" w:hAnsi="Narkisim" w:cs="Narkisim"/>
          <w:rtl/>
        </w:rPr>
        <w:t xml:space="preserve"> (נה א) הק' דבגמ' (בסמוך) דנו בזה לענין נתינה בע"כ, והתם נמי הוא אנוס שרוצה ליתן, ואינו רוצה לקבל וא"כ למה ליה להלל לתיקוני.</w:t>
      </w:r>
    </w:p>
    <w:p w14:paraId="778399F1" w14:textId="77777777" w:rsidR="008406E7" w:rsidRPr="00C472A2" w:rsidRDefault="00000000" w:rsidP="009A7958">
      <w:pPr>
        <w:pStyle w:val="a7"/>
        <w:bidi/>
        <w:rPr>
          <w:rFonts w:ascii="Narkisim" w:hAnsi="Narkisim"/>
        </w:rPr>
      </w:pPr>
      <w:r w:rsidRPr="00C472A2">
        <w:rPr>
          <w:rFonts w:ascii="Narkisim" w:hAnsi="Narkisim"/>
          <w:rtl/>
        </w:rPr>
        <w:t>והקצות כת' דלא שייך כאן דין 'אונס' כלל, שהמוכר בית בבתי ערי חומה תיכף נקנה ללוקח, אלא שציותה התורה על תנאי שיהיה רשות ביד המוכר לפדותו תוך י"ב חודש</w:t>
      </w:r>
      <w:r w:rsidRPr="00C472A2">
        <w:rPr>
          <w:rStyle w:val="ac"/>
          <w:rFonts w:ascii="Narkisim" w:hAnsi="Narkisim"/>
          <w:rtl/>
        </w:rPr>
        <w:footnoteReference w:id="934"/>
      </w:r>
      <w:r w:rsidRPr="00C472A2">
        <w:rPr>
          <w:rFonts w:ascii="Narkisim" w:hAnsi="Narkisim"/>
          <w:rtl/>
        </w:rPr>
        <w:t>. וכל שלא פדאו אין השדה חוזר למוכר, אפי' אם היה אנוס</w:t>
      </w:r>
      <w:r w:rsidRPr="00C472A2">
        <w:rPr>
          <w:rStyle w:val="ac"/>
          <w:rFonts w:ascii="Narkisim" w:hAnsi="Narkisim"/>
          <w:rtl/>
        </w:rPr>
        <w:footnoteReference w:id="935"/>
      </w:r>
      <w:r w:rsidRPr="00C472A2">
        <w:rPr>
          <w:rFonts w:ascii="Narkisim" w:hAnsi="Narkisim"/>
          <w:rtl/>
        </w:rPr>
        <w:t>.</w:t>
      </w:r>
    </w:p>
    <w:p w14:paraId="0EB59CB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נתיבות</w:t>
      </w:r>
      <w:r w:rsidRPr="00C472A2">
        <w:rPr>
          <w:rFonts w:ascii="Narkisim" w:hAnsi="Narkisim" w:cs="Narkisim"/>
          <w:rtl/>
        </w:rPr>
        <w:t xml:space="preserve"> (נה א) חלק דמבואר (לעיל לא.) דבתי ערי חומה הוה כמו הלואה ונחשב כרבית, והוה כמכירה בתנאי. [ונתבאר לעיל]. והוסיף</w:t>
      </w:r>
      <w:r w:rsidRPr="00C472A2">
        <w:rPr>
          <w:rStyle w:val="ac"/>
          <w:rFonts w:ascii="Narkisim" w:hAnsi="Narkisim" w:cs="Narkisim"/>
          <w:rtl/>
        </w:rPr>
        <w:footnoteReference w:id="936"/>
      </w:r>
      <w:r w:rsidRPr="00C472A2">
        <w:rPr>
          <w:rFonts w:ascii="Narkisim" w:hAnsi="Narkisim" w:cs="Narkisim"/>
          <w:rtl/>
        </w:rPr>
        <w:t xml:space="preserve"> דדמי ממש לאומר הרי אני מוכר לך ביתי אם לא אתן לך מעות עד זמן פלוני, דבכה"ג אם נאנס ולא נתן נתבטלה המכירה למפרע. ושייך בזה אונס רחמנא פטריה</w:t>
      </w:r>
      <w:r w:rsidRPr="00C472A2">
        <w:rPr>
          <w:rStyle w:val="ac"/>
          <w:rFonts w:ascii="Narkisim" w:hAnsi="Narkisim" w:cs="Narkisim"/>
          <w:rtl/>
        </w:rPr>
        <w:footnoteReference w:id="937"/>
      </w:r>
      <w:r w:rsidRPr="00C472A2">
        <w:rPr>
          <w:rFonts w:ascii="Narkisim" w:hAnsi="Narkisim" w:cs="Narkisim"/>
          <w:rtl/>
        </w:rPr>
        <w:t>.</w:t>
      </w:r>
    </w:p>
    <w:p w14:paraId="684A4DE1" w14:textId="77777777" w:rsidR="008406E7" w:rsidRPr="00C472A2" w:rsidRDefault="00000000" w:rsidP="009A7958">
      <w:pPr>
        <w:pStyle w:val="aa"/>
        <w:bidi/>
        <w:rPr>
          <w:rFonts w:ascii="Narkisim" w:hAnsi="Narkisim"/>
        </w:rPr>
      </w:pPr>
      <w:r w:rsidRPr="00C472A2">
        <w:rPr>
          <w:rFonts w:ascii="Narkisim" w:hAnsi="Narkisim"/>
          <w:rtl/>
        </w:rPr>
        <w:t>וי"ל דאף הקצות מודה כשגואל נתבטל המכירה למפרע, אלא דס"ל דהוה מכירה גמורה עד שיגאל [וכ"כ במשובב]. ואילו הנתיבות ס"ל דעיקר המכירה תלוי בתנאי זה. וה</w:t>
      </w:r>
      <w:r w:rsidRPr="00C472A2">
        <w:rPr>
          <w:rFonts w:ascii="Narkisim" w:hAnsi="Narkisim"/>
          <w:b/>
          <w:bCs/>
          <w:rtl/>
        </w:rPr>
        <w:t>אחרונים</w:t>
      </w:r>
      <w:r w:rsidRPr="00C472A2">
        <w:rPr>
          <w:rFonts w:ascii="Narkisim" w:hAnsi="Narkisim"/>
          <w:rtl/>
        </w:rPr>
        <w:t xml:space="preserve"> (חי' ר' שמואל כתובות ב ב, ויסוד הדבר בחי' ר' שמעון סוף גיטין) העמידו דיש ב' אופני מכירה בתנאי, דפעמים שעיקר המכירה תלוי בתנאי</w:t>
      </w:r>
      <w:r w:rsidRPr="00C472A2">
        <w:rPr>
          <w:rStyle w:val="ac"/>
          <w:rFonts w:ascii="Narkisim" w:hAnsi="Narkisim"/>
          <w:rtl/>
        </w:rPr>
        <w:footnoteReference w:id="938"/>
      </w:r>
      <w:r w:rsidRPr="00C472A2">
        <w:rPr>
          <w:rFonts w:ascii="Narkisim" w:hAnsi="Narkisim"/>
          <w:rtl/>
        </w:rPr>
        <w:t xml:space="preserve"> [תנאי קיום], ופעמים שהמכירה מהני מצד עצמו</w:t>
      </w:r>
      <w:r w:rsidRPr="00C472A2">
        <w:rPr>
          <w:rStyle w:val="ac"/>
          <w:rFonts w:ascii="Narkisim" w:hAnsi="Narkisim"/>
          <w:rtl/>
        </w:rPr>
        <w:footnoteReference w:id="939"/>
      </w:r>
      <w:r w:rsidRPr="00C472A2">
        <w:rPr>
          <w:rFonts w:ascii="Narkisim" w:hAnsi="Narkisim"/>
          <w:rtl/>
        </w:rPr>
        <w:t>, אלא שהתנאי הוא 'מבטל', שאם עובר על התנאי מתבטל הגט למפרע. והקצות והנתיבות נח' בסברא מהו גדר דין התורה גבי בתי ערי חומה.</w:t>
      </w:r>
    </w:p>
    <w:p w14:paraId="059AA76E" w14:textId="77777777" w:rsidR="008406E7" w:rsidRPr="00C472A2" w:rsidRDefault="00000000" w:rsidP="009A7958">
      <w:pPr>
        <w:pStyle w:val="aa"/>
        <w:bidi/>
        <w:rPr>
          <w:rFonts w:ascii="Narkisim" w:hAnsi="Narkisim"/>
        </w:rPr>
      </w:pPr>
      <w:r w:rsidRPr="00C472A2">
        <w:rPr>
          <w:rFonts w:ascii="Narkisim" w:hAnsi="Narkisim"/>
          <w:rtl/>
        </w:rPr>
        <w:t>ועד"ז ה</w:t>
      </w:r>
      <w:r w:rsidRPr="00C472A2">
        <w:rPr>
          <w:rFonts w:ascii="Narkisim" w:hAnsi="Narkisim"/>
          <w:b/>
          <w:bCs/>
          <w:rtl/>
        </w:rPr>
        <w:t>מג"א</w:t>
      </w:r>
      <w:r w:rsidRPr="00C472A2">
        <w:rPr>
          <w:rFonts w:ascii="Narkisim" w:hAnsi="Narkisim"/>
          <w:rtl/>
        </w:rPr>
        <w:t xml:space="preserve"> (קח יא) דחה ראיית האגודה, דלא מהני אונס בסוגיין. מידי דהוה אהלוהו על שדהו והתנה לפדותו תוך ג' שנים וארעו אונס ולא פדאו</w:t>
      </w:r>
      <w:r w:rsidRPr="00C472A2">
        <w:rPr>
          <w:rStyle w:val="ac"/>
          <w:rFonts w:ascii="Narkisim" w:hAnsi="Narkisim"/>
          <w:rtl/>
        </w:rPr>
        <w:footnoteReference w:id="940"/>
      </w:r>
      <w:r w:rsidRPr="00C472A2">
        <w:rPr>
          <w:rFonts w:ascii="Narkisim" w:hAnsi="Narkisim"/>
          <w:rtl/>
        </w:rPr>
        <w:t>, שהוא חלוט לו</w:t>
      </w:r>
      <w:r w:rsidRPr="00C472A2">
        <w:rPr>
          <w:rStyle w:val="ac"/>
          <w:rFonts w:ascii="Narkisim" w:hAnsi="Narkisim"/>
          <w:rtl/>
        </w:rPr>
        <w:footnoteReference w:id="941"/>
      </w:r>
      <w:r w:rsidRPr="00C472A2">
        <w:rPr>
          <w:rFonts w:ascii="Narkisim" w:hAnsi="Narkisim"/>
          <w:rtl/>
        </w:rPr>
        <w:t xml:space="preserve">. [דאונס לאו כמאן דעבד]. וביארו כוונתו למח' </w:t>
      </w:r>
      <w:r w:rsidRPr="00C472A2">
        <w:rPr>
          <w:rFonts w:ascii="Narkisim" w:hAnsi="Narkisim"/>
          <w:rtl/>
        </w:rPr>
        <w:lastRenderedPageBreak/>
        <w:t>ב</w:t>
      </w:r>
      <w:r w:rsidRPr="00C472A2">
        <w:rPr>
          <w:rFonts w:ascii="Narkisim" w:hAnsi="Narkisim"/>
          <w:b/>
          <w:bCs/>
          <w:rtl/>
        </w:rPr>
        <w:t>ירושלמי</w:t>
      </w:r>
      <w:r w:rsidRPr="00C472A2">
        <w:rPr>
          <w:rFonts w:ascii="Narkisim" w:hAnsi="Narkisim"/>
          <w:rtl/>
        </w:rPr>
        <w:t xml:space="preserve"> (קידושין ג ב הו' בר"ן קידושין סא. כה. בדה"ר ובב"י חו"מ כא) אי אונס כמאן דלא עבד [וי"ג כמאן דלא עבר. וע"ע ש"ך חו"מ כא ג ובקצות שם], והאחרונים ביארו דנח' אי אמרי' אונס רחמנא חייביה, או דהוה רק בגדר 'פטור'.</w:t>
      </w:r>
    </w:p>
    <w:p w14:paraId="1915CFA6" w14:textId="77777777" w:rsidR="008406E7" w:rsidRPr="00C472A2" w:rsidRDefault="00000000" w:rsidP="009A7958">
      <w:pPr>
        <w:pStyle w:val="a8"/>
        <w:bidi/>
        <w:rPr>
          <w:rFonts w:ascii="Narkisim" w:hAnsi="Narkisim"/>
        </w:rPr>
      </w:pPr>
      <w:r w:rsidRPr="00C472A2">
        <w:rPr>
          <w:rFonts w:ascii="Narkisim" w:hAnsi="Narkisim"/>
          <w:rtl/>
        </w:rPr>
        <w:t>ויש שהביאו דדעת האגודה דקי"ל כמ"ד אונס רחמנא חייביה (וכ"כ הקה"י כתובות ב ג). אבל ה</w:t>
      </w:r>
      <w:r w:rsidRPr="00C472A2">
        <w:rPr>
          <w:rFonts w:ascii="Narkisim" w:hAnsi="Narkisim"/>
          <w:b/>
          <w:bCs/>
          <w:rtl/>
        </w:rPr>
        <w:t>גר"ח</w:t>
      </w:r>
      <w:r w:rsidRPr="00C472A2">
        <w:rPr>
          <w:rFonts w:ascii="Narkisim" w:hAnsi="Narkisim"/>
          <w:rtl/>
        </w:rPr>
        <w:t xml:space="preserve"> (כתובות ב:, סטנסל הנ"ל, וע"ע חי' ר' שמואל כתובות ב ג) הביא דדעת האגודה דגדר מה שנחלט בבתי ערי חומה הוא מחמת שאינו גואל</w:t>
      </w:r>
      <w:r w:rsidRPr="00C472A2">
        <w:rPr>
          <w:rStyle w:val="ac"/>
          <w:rFonts w:ascii="Narkisim" w:hAnsi="Narkisim"/>
          <w:rtl/>
        </w:rPr>
        <w:footnoteReference w:id="942"/>
      </w:r>
      <w:r w:rsidRPr="00C472A2">
        <w:rPr>
          <w:rFonts w:ascii="Narkisim" w:hAnsi="Narkisim"/>
          <w:rtl/>
        </w:rPr>
        <w:t>, דהמעשה של 'אי-גאולה' במשך י"ב חודש הוא המחליט ללוקח</w:t>
      </w:r>
      <w:r w:rsidRPr="00C472A2">
        <w:rPr>
          <w:rStyle w:val="ac"/>
          <w:rFonts w:ascii="Narkisim" w:hAnsi="Narkisim"/>
          <w:rtl/>
        </w:rPr>
        <w:footnoteReference w:id="943"/>
      </w:r>
      <w:r w:rsidRPr="00C472A2">
        <w:rPr>
          <w:rFonts w:ascii="Narkisim" w:hAnsi="Narkisim"/>
          <w:rtl/>
        </w:rPr>
        <w:t>. והיכא שנאנס אין כאן 'אי גאולה'</w:t>
      </w:r>
      <w:r w:rsidRPr="00C472A2">
        <w:rPr>
          <w:rStyle w:val="ac"/>
          <w:rFonts w:ascii="Narkisim" w:hAnsi="Narkisim"/>
          <w:rtl/>
        </w:rPr>
        <w:footnoteReference w:id="944"/>
      </w:r>
      <w:r w:rsidRPr="00C472A2">
        <w:rPr>
          <w:rFonts w:ascii="Narkisim" w:hAnsi="Narkisim"/>
          <w:rtl/>
        </w:rPr>
        <w:t>.</w:t>
      </w:r>
    </w:p>
    <w:p w14:paraId="74CBDEFB" w14:textId="77777777" w:rsidR="008406E7" w:rsidRPr="00C472A2" w:rsidRDefault="00000000" w:rsidP="009A7958">
      <w:pPr>
        <w:bidi/>
        <w:rPr>
          <w:rFonts w:ascii="Narkisim" w:hAnsi="Narkisim" w:cs="Narkisim"/>
        </w:rPr>
      </w:pPr>
      <w:r w:rsidRPr="00C472A2">
        <w:rPr>
          <w:rFonts w:ascii="Narkisim" w:hAnsi="Narkisim" w:cs="Narkisim"/>
          <w:rtl/>
        </w:rPr>
        <w:t>אך שוב דן ה</w:t>
      </w:r>
      <w:r w:rsidRPr="00C472A2">
        <w:rPr>
          <w:rFonts w:ascii="Narkisim" w:hAnsi="Narkisim" w:cs="Narkisim"/>
          <w:b/>
          <w:bCs/>
          <w:rtl/>
        </w:rPr>
        <w:t>נתיבות</w:t>
      </w:r>
      <w:r w:rsidRPr="00C472A2">
        <w:rPr>
          <w:rFonts w:ascii="Narkisim" w:hAnsi="Narkisim" w:cs="Narkisim"/>
          <w:rtl/>
        </w:rPr>
        <w:t xml:space="preserve"> (ד"ה אך) דאף מי שאין לו מעות כל י"ב חודש נימא דאין לך אונס גדול מזה, ואמאי הבית נחלט לו, דכתיב והשיגה ידו. אף שאין לך אונס גדול מזה.</w:t>
      </w:r>
    </w:p>
    <w:p w14:paraId="4C362E8E" w14:textId="77777777" w:rsidR="008406E7" w:rsidRPr="00C472A2" w:rsidRDefault="00000000" w:rsidP="009A7958">
      <w:pPr>
        <w:pStyle w:val="a7"/>
        <w:bidi/>
        <w:rPr>
          <w:rFonts w:ascii="Narkisim" w:hAnsi="Narkisim"/>
        </w:rPr>
      </w:pPr>
      <w:r w:rsidRPr="00C472A2">
        <w:rPr>
          <w:rFonts w:ascii="Narkisim" w:hAnsi="Narkisim"/>
          <w:rtl/>
        </w:rPr>
        <w:t>והנתיבות כת' דדעת האגודה לחלק באונס שהיה למוכר מחמת עצמו, דסוף סוף לא פדאו. משא"כ היכא דהלוקח עיכב.</w:t>
      </w:r>
    </w:p>
    <w:p w14:paraId="55A4E2AA"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שו"ת הרשב"א</w:t>
      </w:r>
      <w:r w:rsidRPr="00C472A2">
        <w:rPr>
          <w:rFonts w:ascii="Narkisim" w:hAnsi="Narkisim" w:cs="Narkisim"/>
          <w:rtl/>
        </w:rPr>
        <w:t xml:space="preserve"> (ב רכט) דן במוכר כרם בתנאי אם לא יתן לו ג' מאות זוז תוך ג' חדשים, ולא קבלם ממנו, וכת' דהמכירה קיימת כדין בתי ערי חומה</w:t>
      </w:r>
      <w:r w:rsidRPr="00C472A2">
        <w:rPr>
          <w:rStyle w:val="ac"/>
          <w:rFonts w:ascii="Narkisim" w:hAnsi="Narkisim" w:cs="Narkisim"/>
          <w:rtl/>
        </w:rPr>
        <w:footnoteReference w:id="945"/>
      </w:r>
      <w:r w:rsidRPr="00C472A2">
        <w:rPr>
          <w:rFonts w:ascii="Narkisim" w:hAnsi="Narkisim" w:cs="Narkisim"/>
          <w:rtl/>
        </w:rPr>
        <w:t>, דאף כשנטמן היה זה גורם שיהא הבית חלוט לו עד שתיקן הלל</w:t>
      </w:r>
      <w:r w:rsidRPr="00C472A2">
        <w:rPr>
          <w:rStyle w:val="ac"/>
          <w:rFonts w:ascii="Narkisim" w:hAnsi="Narkisim" w:cs="Narkisim"/>
          <w:rtl/>
        </w:rPr>
        <w:footnoteReference w:id="946"/>
      </w:r>
      <w:r w:rsidRPr="00C472A2">
        <w:rPr>
          <w:rFonts w:ascii="Narkisim" w:hAnsi="Narkisim" w:cs="Narkisim"/>
          <w:rtl/>
        </w:rPr>
        <w:t>, ואף בע"כ של מוכר [שהמוכר נאנס]. דלא נתבטלה מכירתו עד שיתן לו ממש. [וכדברי האחרונים שחלקו על האגודה].</w:t>
      </w:r>
    </w:p>
    <w:p w14:paraId="31986EDF" w14:textId="77777777" w:rsidR="008406E7" w:rsidRPr="00C472A2" w:rsidRDefault="00000000" w:rsidP="009A7958">
      <w:pPr>
        <w:pStyle w:val="a7"/>
        <w:bidi/>
        <w:rPr>
          <w:rFonts w:ascii="Narkisim" w:hAnsi="Narkisim"/>
        </w:rPr>
      </w:pPr>
      <w:r w:rsidRPr="00C472A2">
        <w:rPr>
          <w:rFonts w:ascii="Narkisim" w:hAnsi="Narkisim"/>
          <w:rtl/>
        </w:rPr>
        <w:t>וביאר דודאי כל שמוכר בית בבתי ערי חומה הרי הוא כמתנה בפירוש שהוא מוכר על תנאי כן וכן, דאחר שחייבה התורה כן אף שלא התנה כן בפירוש סתמו כפירושו</w:t>
      </w:r>
      <w:r w:rsidRPr="00C472A2">
        <w:rPr>
          <w:rStyle w:val="ac"/>
          <w:rFonts w:ascii="Narkisim" w:hAnsi="Narkisim"/>
          <w:rtl/>
        </w:rPr>
        <w:footnoteReference w:id="947"/>
      </w:r>
      <w:r w:rsidRPr="00C472A2">
        <w:rPr>
          <w:rFonts w:ascii="Narkisim" w:hAnsi="Narkisim"/>
          <w:rtl/>
        </w:rPr>
        <w:t>. [דמלבד מה שיש לו זכות גאולה מחמת דין התורה, יש גם תנאי. דיש אומדנא שמכרו רק ע"ד שלא יגאלנו. א"כ יש ללמוד מהתם לענין מי שמכר בתנאי מפורש</w:t>
      </w:r>
      <w:r w:rsidRPr="00C472A2">
        <w:rPr>
          <w:rStyle w:val="ac"/>
          <w:rFonts w:ascii="Narkisim" w:hAnsi="Narkisim"/>
          <w:rtl/>
        </w:rPr>
        <w:footnoteReference w:id="948"/>
      </w:r>
      <w:r w:rsidRPr="00C472A2">
        <w:rPr>
          <w:rFonts w:ascii="Narkisim" w:hAnsi="Narkisim"/>
          <w:rtl/>
        </w:rPr>
        <w:t>].</w:t>
      </w:r>
    </w:p>
    <w:p w14:paraId="3FE2360E"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חולש</w:t>
      </w:r>
      <w:r w:rsidRPr="00C472A2">
        <w:rPr>
          <w:rStyle w:val="ac"/>
          <w:rFonts w:ascii="Narkisim" w:hAnsi="Narkisim" w:cs="Narkisim"/>
          <w:u w:val="single"/>
          <w:rtl/>
        </w:rPr>
        <w:footnoteReference w:id="949"/>
      </w:r>
      <w:r w:rsidRPr="00C472A2">
        <w:rPr>
          <w:rFonts w:ascii="Narkisim" w:hAnsi="Narkisim" w:cs="Narkisim"/>
          <w:u w:val="single"/>
          <w:rtl/>
        </w:rPr>
        <w:t xml:space="preserve"> מעותיו ללישכה</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שבעזרה</w:t>
      </w:r>
      <w:r w:rsidRPr="00C472A2">
        <w:rPr>
          <w:rStyle w:val="ac"/>
          <w:rFonts w:ascii="Narkisim" w:hAnsi="Narkisim" w:cs="Narkisim"/>
          <w:rtl/>
        </w:rPr>
        <w:footnoteReference w:id="950"/>
      </w:r>
      <w:r w:rsidRPr="00C472A2">
        <w:rPr>
          <w:rFonts w:ascii="Narkisim" w:hAnsi="Narkisim" w:cs="Narkisim"/>
          <w:rtl/>
        </w:rPr>
        <w:t xml:space="preserve"> [וצ"ב אמאי תקנו דוקא בעזרה, והיו יכולים לייחד לישכה בהר הבית או בירושלים או בשאר עיירות]. ו</w:t>
      </w:r>
      <w:r w:rsidRPr="00C472A2">
        <w:rPr>
          <w:rFonts w:ascii="Narkisim" w:hAnsi="Narkisim" w:cs="Narkisim"/>
          <w:b/>
          <w:bCs/>
          <w:rtl/>
        </w:rPr>
        <w:t>רגמ"ה</w:t>
      </w:r>
      <w:r w:rsidRPr="00C472A2">
        <w:rPr>
          <w:rFonts w:ascii="Narkisim" w:hAnsi="Narkisim" w:cs="Narkisim"/>
          <w:rtl/>
        </w:rPr>
        <w:t xml:space="preserve"> כת' לישכה העשוי לכך.</w:t>
      </w:r>
    </w:p>
    <w:p w14:paraId="64409724" w14:textId="77777777" w:rsidR="008406E7" w:rsidRPr="00C472A2" w:rsidRDefault="00000000" w:rsidP="009A7958">
      <w:pPr>
        <w:pStyle w:val="a7"/>
        <w:bidi/>
        <w:rPr>
          <w:rFonts w:ascii="Narkisim" w:hAnsi="Narkisim"/>
        </w:rPr>
      </w:pPr>
      <w:r w:rsidRPr="00C472A2">
        <w:rPr>
          <w:rFonts w:ascii="Narkisim" w:hAnsi="Narkisim"/>
          <w:rtl/>
        </w:rPr>
        <w:t>וב</w:t>
      </w:r>
      <w:r w:rsidRPr="00C472A2">
        <w:rPr>
          <w:rFonts w:ascii="Narkisim" w:hAnsi="Narkisim"/>
          <w:b/>
          <w:bCs/>
          <w:rtl/>
        </w:rPr>
        <w:t>שו"ת מהרי"ל</w:t>
      </w:r>
      <w:r w:rsidRPr="00C472A2">
        <w:rPr>
          <w:rFonts w:ascii="Narkisim" w:hAnsi="Narkisim"/>
          <w:rtl/>
        </w:rPr>
        <w:t xml:space="preserve"> (צו ד"ה ויש) כת' דרבנן הקנו את הלישכה ללוקח, ועי"ז זכה במעות [בחצירו] והוה גאולה.</w:t>
      </w:r>
    </w:p>
    <w:p w14:paraId="1CF33B0A" w14:textId="77777777" w:rsidR="008406E7" w:rsidRPr="00C472A2" w:rsidRDefault="00000000" w:rsidP="009A7958">
      <w:pPr>
        <w:bidi/>
        <w:rPr>
          <w:rFonts w:ascii="Narkisim" w:hAnsi="Narkisim" w:cs="Narkisim"/>
        </w:rPr>
      </w:pPr>
      <w:r w:rsidRPr="00C472A2">
        <w:rPr>
          <w:rFonts w:ascii="Narkisim" w:hAnsi="Narkisim" w:cs="Narkisim"/>
          <w:u w:val="single"/>
          <w:rtl/>
        </w:rPr>
        <w:t>ושובר את הדלת וכו'</w:t>
      </w:r>
      <w:r w:rsidRPr="00C472A2">
        <w:rPr>
          <w:rFonts w:ascii="Narkisim" w:hAnsi="Narkisim" w:cs="Narkisim"/>
          <w:rtl/>
        </w:rPr>
        <w:t>. ה</w:t>
      </w:r>
      <w:r w:rsidRPr="00C472A2">
        <w:rPr>
          <w:rFonts w:ascii="Narkisim" w:hAnsi="Narkisim" w:cs="Narkisim"/>
          <w:b/>
          <w:bCs/>
          <w:rtl/>
        </w:rPr>
        <w:t>גרי"ז</w:t>
      </w:r>
      <w:r w:rsidRPr="00C472A2">
        <w:rPr>
          <w:rFonts w:ascii="Narkisim" w:hAnsi="Narkisim" w:cs="Narkisim"/>
          <w:rtl/>
        </w:rPr>
        <w:t xml:space="preserve"> (לב. והו' בחי' ר' שמואל כתובות ב ב ד"ה ושמעתי) ביאר דנאמר דין שצריך לעשות מעשה קנין במה ששובר את הדלת</w:t>
      </w:r>
      <w:r w:rsidRPr="00C472A2">
        <w:rPr>
          <w:rStyle w:val="ac"/>
          <w:rFonts w:ascii="Narkisim" w:hAnsi="Narkisim" w:cs="Narkisim"/>
          <w:rtl/>
        </w:rPr>
        <w:footnoteReference w:id="951"/>
      </w:r>
      <w:r w:rsidRPr="00C472A2">
        <w:rPr>
          <w:rFonts w:ascii="Narkisim" w:hAnsi="Narkisim" w:cs="Narkisim"/>
          <w:rtl/>
        </w:rPr>
        <w:t>. דאף שע"י הפדיון פקע זכות הלוקח, אבל צריך קנין שיחזור לרשותו.</w:t>
      </w:r>
    </w:p>
    <w:p w14:paraId="3A2CA4E2" w14:textId="77777777" w:rsidR="008406E7" w:rsidRPr="00C472A2" w:rsidRDefault="00000000" w:rsidP="009A7958">
      <w:pPr>
        <w:pStyle w:val="a7"/>
        <w:bidi/>
        <w:rPr>
          <w:rFonts w:ascii="Narkisim" w:hAnsi="Narkisim"/>
        </w:rPr>
      </w:pPr>
      <w:r w:rsidRPr="00C472A2">
        <w:rPr>
          <w:rFonts w:ascii="Narkisim" w:hAnsi="Narkisim"/>
          <w:rtl/>
        </w:rPr>
        <w:t>וביאר דבכל גאולה מדעתו אמרי' שהכסף שפודה בו הוי קנין כסף</w:t>
      </w:r>
      <w:r w:rsidRPr="00C472A2">
        <w:rPr>
          <w:rStyle w:val="ac"/>
          <w:rFonts w:ascii="Narkisim" w:hAnsi="Narkisim"/>
          <w:rtl/>
        </w:rPr>
        <w:footnoteReference w:id="952"/>
      </w:r>
      <w:r w:rsidRPr="00C472A2">
        <w:rPr>
          <w:rFonts w:ascii="Narkisim" w:hAnsi="Narkisim"/>
          <w:rtl/>
        </w:rPr>
        <w:t>, אבל הכא שקונה בע"כ ליכא קנין כסף</w:t>
      </w:r>
      <w:r w:rsidRPr="00C472A2">
        <w:rPr>
          <w:rStyle w:val="ac"/>
          <w:rFonts w:ascii="Narkisim" w:hAnsi="Narkisim"/>
          <w:rtl/>
        </w:rPr>
        <w:footnoteReference w:id="953"/>
      </w:r>
      <w:r w:rsidRPr="00C472A2">
        <w:rPr>
          <w:rFonts w:ascii="Narkisim" w:hAnsi="Narkisim"/>
          <w:rtl/>
        </w:rPr>
        <w:t>. ונהי דנחשב גאולה בע"כ, אבל צריך לקנות באחד מדרכי הקנינים. וכששובר את הדלת ע"מ להחזיק בו נחשב מעשה קנין. [כמו נעל גדר ופרץ</w:t>
      </w:r>
      <w:r w:rsidRPr="00C472A2">
        <w:rPr>
          <w:rStyle w:val="ac"/>
          <w:rFonts w:ascii="Narkisim" w:hAnsi="Narkisim"/>
          <w:rtl/>
        </w:rPr>
        <w:footnoteReference w:id="954"/>
      </w:r>
      <w:r w:rsidRPr="00C472A2">
        <w:rPr>
          <w:rFonts w:ascii="Narkisim" w:hAnsi="Narkisim"/>
          <w:rtl/>
        </w:rPr>
        <w:t>].</w:t>
      </w:r>
    </w:p>
    <w:p w14:paraId="5DBE390F" w14:textId="77777777" w:rsidR="008406E7" w:rsidRPr="00C472A2" w:rsidRDefault="00000000" w:rsidP="009A7958">
      <w:pPr>
        <w:pStyle w:val="a7"/>
        <w:bidi/>
        <w:rPr>
          <w:rFonts w:ascii="Narkisim" w:hAnsi="Narkisim"/>
        </w:rPr>
      </w:pPr>
      <w:r w:rsidRPr="00C472A2">
        <w:rPr>
          <w:rFonts w:ascii="Narkisim" w:hAnsi="Narkisim"/>
          <w:rtl/>
        </w:rPr>
        <w:t>אמנם ר' שמואל הביא דב</w:t>
      </w:r>
      <w:r w:rsidRPr="00C472A2">
        <w:rPr>
          <w:rFonts w:ascii="Narkisim" w:hAnsi="Narkisim"/>
          <w:b/>
          <w:bCs/>
          <w:rtl/>
        </w:rPr>
        <w:t>ריטב"א</w:t>
      </w:r>
      <w:r w:rsidRPr="00C472A2">
        <w:rPr>
          <w:rFonts w:ascii="Narkisim" w:hAnsi="Narkisim"/>
          <w:rtl/>
        </w:rPr>
        <w:t xml:space="preserve"> (ב"מ סג.) מבואר דכיון שנגאל אי"צ מעשה קנין לחזור למוכר. [דע"י הגאולה הוה אפקעתא דמלכא</w:t>
      </w:r>
      <w:r w:rsidRPr="00C472A2">
        <w:rPr>
          <w:rStyle w:val="ac"/>
          <w:rFonts w:ascii="Narkisim" w:hAnsi="Narkisim"/>
          <w:rtl/>
        </w:rPr>
        <w:footnoteReference w:id="955"/>
      </w:r>
      <w:r w:rsidRPr="00C472A2">
        <w:rPr>
          <w:rFonts w:ascii="Narkisim" w:hAnsi="Narkisim"/>
          <w:rtl/>
        </w:rPr>
        <w:t>]. ועוד דן לצד שע"י גאולת בתי ערי חומה בטל המכר למפרע</w:t>
      </w:r>
      <w:r w:rsidRPr="00C472A2">
        <w:rPr>
          <w:rStyle w:val="ac"/>
          <w:rFonts w:ascii="Narkisim" w:hAnsi="Narkisim"/>
          <w:rtl/>
        </w:rPr>
        <w:footnoteReference w:id="956"/>
      </w:r>
      <w:r w:rsidRPr="00C472A2">
        <w:rPr>
          <w:rFonts w:ascii="Narkisim" w:hAnsi="Narkisim"/>
          <w:rtl/>
        </w:rPr>
        <w:t>, א"כ לא צריך מעשה קנין כלל.</w:t>
      </w:r>
    </w:p>
    <w:p w14:paraId="659FCED0" w14:textId="77777777" w:rsidR="008406E7" w:rsidRPr="00C472A2" w:rsidRDefault="00000000" w:rsidP="009A7958">
      <w:pPr>
        <w:pStyle w:val="a7"/>
        <w:bidi/>
        <w:rPr>
          <w:rFonts w:ascii="Narkisim" w:hAnsi="Narkisim"/>
        </w:rPr>
      </w:pPr>
      <w:r w:rsidRPr="00C472A2">
        <w:rPr>
          <w:rFonts w:ascii="Narkisim" w:hAnsi="Narkisim"/>
          <w:rtl/>
        </w:rPr>
        <w:t>ועוד כת' ה</w:t>
      </w:r>
      <w:r w:rsidRPr="00C472A2">
        <w:rPr>
          <w:rFonts w:ascii="Narkisim" w:hAnsi="Narkisim"/>
          <w:b/>
          <w:bCs/>
          <w:rtl/>
        </w:rPr>
        <w:t>גרי"ז</w:t>
      </w:r>
      <w:r w:rsidRPr="00C472A2">
        <w:rPr>
          <w:rFonts w:ascii="Narkisim" w:hAnsi="Narkisim"/>
          <w:rtl/>
        </w:rPr>
        <w:t xml:space="preserve"> ('בפשוטו נראה') דהמשנה נקטה ששובר את הדלת לאשמועינן שזכה תיכף בבית [משהניח מעות בלישכה], ולא נימא דמהני תקנת הלל רק שלא יוחלט הבית, ועדיין לא זכה בבית [עד שהלה יקח את המעות, אף לאחר שנה]. קמ"ל המשנה דזה שלו.</w:t>
      </w:r>
    </w:p>
    <w:p w14:paraId="3ECDDDA6" w14:textId="77777777" w:rsidR="008406E7" w:rsidRPr="00C472A2" w:rsidRDefault="00000000" w:rsidP="009A7958">
      <w:pPr>
        <w:bidi/>
        <w:rPr>
          <w:rFonts w:ascii="Narkisim" w:hAnsi="Narkisim" w:cs="Narkisim"/>
        </w:rPr>
      </w:pPr>
      <w:r w:rsidRPr="00C472A2">
        <w:rPr>
          <w:rFonts w:ascii="Narkisim" w:hAnsi="Narkisim" w:cs="Narkisim"/>
          <w:u w:val="single"/>
          <w:rtl/>
        </w:rPr>
        <w:t>תוד"ה התקין</w:t>
      </w:r>
      <w:r w:rsidRPr="00C472A2">
        <w:rPr>
          <w:rFonts w:ascii="Narkisim" w:hAnsi="Narkisim" w:cs="Narkisim"/>
          <w:rtl/>
        </w:rPr>
        <w:t>. הכא משמע דבימי הלל וכו' היו נוהגין יובל, כיון דבתי ערי חומה היה נוהג וכו'. וה</w:t>
      </w:r>
      <w:r w:rsidRPr="00C472A2">
        <w:rPr>
          <w:rFonts w:ascii="Narkisim" w:hAnsi="Narkisim" w:cs="Narkisim"/>
          <w:b/>
          <w:bCs/>
          <w:rtl/>
        </w:rPr>
        <w:t>רמב"ן</w:t>
      </w:r>
      <w:r w:rsidRPr="00C472A2">
        <w:rPr>
          <w:rFonts w:ascii="Narkisim" w:hAnsi="Narkisim" w:cs="Narkisim"/>
          <w:rtl/>
        </w:rPr>
        <w:t xml:space="preserve"> ושאר </w:t>
      </w:r>
      <w:r w:rsidRPr="00C472A2">
        <w:rPr>
          <w:rFonts w:ascii="Narkisim" w:hAnsi="Narkisim" w:cs="Narkisim"/>
          <w:b/>
          <w:bCs/>
          <w:rtl/>
        </w:rPr>
        <w:t>ראשונים</w:t>
      </w:r>
      <w:r w:rsidRPr="00C472A2">
        <w:rPr>
          <w:rFonts w:ascii="Narkisim" w:hAnsi="Narkisim" w:cs="Narkisim"/>
          <w:rtl/>
        </w:rPr>
        <w:t xml:space="preserve"> (גיטין לו., ור"ן שם יט. בדה"ר) תי' דמדרבנן נהג יובל בבית שני</w:t>
      </w:r>
      <w:r w:rsidRPr="00C472A2">
        <w:rPr>
          <w:rStyle w:val="ac"/>
          <w:rFonts w:ascii="Narkisim" w:hAnsi="Narkisim" w:cs="Narkisim"/>
          <w:rtl/>
        </w:rPr>
        <w:footnoteReference w:id="957"/>
      </w:r>
      <w:r w:rsidRPr="00C472A2">
        <w:rPr>
          <w:rFonts w:ascii="Narkisim" w:hAnsi="Narkisim" w:cs="Narkisim"/>
          <w:rtl/>
        </w:rPr>
        <w:t>. וכן דין בתי ערי חומה, זכר ליובל</w:t>
      </w:r>
      <w:r w:rsidRPr="00C472A2">
        <w:rPr>
          <w:rStyle w:val="ac"/>
          <w:rFonts w:ascii="Narkisim" w:hAnsi="Narkisim" w:cs="Narkisim"/>
          <w:rtl/>
        </w:rPr>
        <w:footnoteReference w:id="958"/>
      </w:r>
      <w:r w:rsidRPr="00C472A2">
        <w:rPr>
          <w:rFonts w:ascii="Narkisim" w:hAnsi="Narkisim" w:cs="Narkisim"/>
          <w:rtl/>
        </w:rPr>
        <w:t>. [אבל דיני עבד עברי לא נהגו, דהוה לקולא].</w:t>
      </w:r>
    </w:p>
    <w:p w14:paraId="7ABD0C35" w14:textId="77777777" w:rsidR="008406E7" w:rsidRPr="00C472A2" w:rsidRDefault="00000000" w:rsidP="009A7958">
      <w:pPr>
        <w:pStyle w:val="a7"/>
        <w:bidi/>
        <w:rPr>
          <w:rFonts w:ascii="Narkisim" w:hAnsi="Narkisim"/>
        </w:rPr>
      </w:pPr>
      <w:r w:rsidRPr="00C472A2">
        <w:rPr>
          <w:rFonts w:ascii="Narkisim" w:hAnsi="Narkisim"/>
          <w:rtl/>
        </w:rPr>
        <w:lastRenderedPageBreak/>
        <w:t>אמנם מדברי ה</w:t>
      </w:r>
      <w:r w:rsidRPr="00C472A2">
        <w:rPr>
          <w:rFonts w:ascii="Narkisim" w:hAnsi="Narkisim"/>
          <w:b/>
          <w:bCs/>
          <w:rtl/>
        </w:rPr>
        <w:t>רמב"ם</w:t>
      </w:r>
      <w:r w:rsidRPr="00C472A2">
        <w:rPr>
          <w:rFonts w:ascii="Narkisim" w:hAnsi="Narkisim"/>
          <w:rtl/>
        </w:rPr>
        <w:t xml:space="preserve"> (י ט) משמע שלא נהג דין בתי ערי חומה כלל בבית שני</w:t>
      </w:r>
      <w:r w:rsidRPr="00C472A2">
        <w:rPr>
          <w:rStyle w:val="ac"/>
          <w:rFonts w:ascii="Narkisim" w:hAnsi="Narkisim"/>
          <w:rtl/>
        </w:rPr>
        <w:footnoteReference w:id="959"/>
      </w:r>
      <w:r w:rsidRPr="00C472A2">
        <w:rPr>
          <w:rFonts w:ascii="Narkisim" w:hAnsi="Narkisim"/>
          <w:rtl/>
        </w:rPr>
        <w:t xml:space="preserve"> [וכרש"י].</w:t>
      </w:r>
    </w:p>
    <w:p w14:paraId="418A4477" w14:textId="77777777" w:rsidR="008406E7" w:rsidRPr="00C472A2" w:rsidRDefault="00000000" w:rsidP="009A7958">
      <w:pPr>
        <w:bidi/>
        <w:rPr>
          <w:rFonts w:ascii="Narkisim" w:hAnsi="Narkisim" w:cs="Narkisim"/>
        </w:rPr>
      </w:pPr>
      <w:r w:rsidRPr="00C472A2">
        <w:rPr>
          <w:rFonts w:ascii="Narkisim" w:hAnsi="Narkisim" w:cs="Narkisim"/>
          <w:u w:val="single"/>
          <w:rtl/>
        </w:rPr>
        <w:t>בא"ד (המשך לב.) וכ"מ בכריתות וכו' שפחה חרופה וכו' המאורסת לעבד עברי</w:t>
      </w:r>
      <w:r w:rsidRPr="00C472A2">
        <w:rPr>
          <w:rStyle w:val="ac"/>
          <w:rFonts w:ascii="Narkisim" w:hAnsi="Narkisim" w:cs="Narkisim"/>
          <w:u w:val="single"/>
          <w:rtl/>
        </w:rPr>
        <w:footnoteReference w:id="960"/>
      </w:r>
      <w:r w:rsidRPr="00C472A2">
        <w:rPr>
          <w:rFonts w:ascii="Narkisim" w:hAnsi="Narkisim" w:cs="Narkisim"/>
          <w:u w:val="single"/>
          <w:rtl/>
        </w:rPr>
        <w:t xml:space="preserve"> וכו' אלא בזמן שהיובל נוהג, אלמא נהגו יובלות בבית שני</w:t>
      </w:r>
      <w:r w:rsidRPr="00C472A2">
        <w:rPr>
          <w:rFonts w:ascii="Narkisim" w:hAnsi="Narkisim" w:cs="Narkisim"/>
          <w:rtl/>
        </w:rPr>
        <w:t>.</w:t>
      </w:r>
    </w:p>
    <w:p w14:paraId="707162C4" w14:textId="77777777" w:rsidR="008406E7" w:rsidRPr="00C472A2" w:rsidRDefault="00000000" w:rsidP="009A7958">
      <w:pPr>
        <w:pStyle w:val="a8"/>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(גיטין לו.) הוסיפו דלא מסתבר לומר שהביאו על שבעלו שפחות חרופות בבית ראשון</w:t>
      </w:r>
      <w:r w:rsidRPr="00C472A2">
        <w:rPr>
          <w:rStyle w:val="ac"/>
          <w:rFonts w:ascii="Narkisim" w:hAnsi="Narkisim"/>
          <w:rtl/>
        </w:rPr>
        <w:footnoteReference w:id="961"/>
      </w:r>
      <w:r w:rsidRPr="00C472A2">
        <w:rPr>
          <w:rFonts w:ascii="Narkisim" w:hAnsi="Narkisim"/>
          <w:rtl/>
        </w:rPr>
        <w:t>.</w:t>
      </w:r>
    </w:p>
    <w:p w14:paraId="48E6FBB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 xml:space="preserve">רמב"ן </w:t>
      </w:r>
      <w:r w:rsidRPr="00C472A2">
        <w:rPr>
          <w:rFonts w:ascii="Narkisim" w:hAnsi="Narkisim"/>
          <w:rtl/>
        </w:rPr>
        <w:t>(גיטין לו.) דחה דהקונה עבד ונרצע, וחרב הבית לפני היובל דינו לעולם כעבד עברי, ומותר בשפחה. וי"ל שעבדים שנרצעו קודם שבטלה היובל, אירסו שפחה חרופה בבבל.</w:t>
      </w:r>
    </w:p>
    <w:p w14:paraId="6053F898" w14:textId="77777777" w:rsidR="008406E7" w:rsidRPr="00C472A2" w:rsidRDefault="00000000" w:rsidP="009A7958">
      <w:pPr>
        <w:pStyle w:val="a7"/>
        <w:bidi/>
        <w:rPr>
          <w:rFonts w:ascii="Narkisim" w:hAnsi="Narkisim"/>
        </w:rPr>
      </w:pPr>
      <w:r w:rsidRPr="00C472A2">
        <w:rPr>
          <w:rFonts w:ascii="Narkisim" w:hAnsi="Narkisim"/>
          <w:rtl/>
        </w:rPr>
        <w:t>ועוד כת' ה</w:t>
      </w:r>
      <w:r w:rsidRPr="00C472A2">
        <w:rPr>
          <w:rFonts w:ascii="Narkisim" w:hAnsi="Narkisim"/>
          <w:b/>
          <w:bCs/>
          <w:rtl/>
        </w:rPr>
        <w:t>רמב"ן</w:t>
      </w:r>
      <w:r w:rsidRPr="00C472A2">
        <w:rPr>
          <w:rFonts w:ascii="Narkisim" w:hAnsi="Narkisim"/>
          <w:rtl/>
        </w:rPr>
        <w:t xml:space="preserve"> דלמ"ד (גיטין מג.) דחצי שפחה תפסי קידושין אפשר דקדשום לפני שבטל היובל. וה</w:t>
      </w:r>
      <w:r w:rsidRPr="00C472A2">
        <w:rPr>
          <w:rFonts w:ascii="Narkisim" w:hAnsi="Narkisim"/>
          <w:b/>
          <w:bCs/>
          <w:rtl/>
        </w:rPr>
        <w:t>רשב"א</w:t>
      </w:r>
      <w:r w:rsidRPr="00C472A2">
        <w:rPr>
          <w:rFonts w:ascii="Narkisim" w:hAnsi="Narkisim"/>
          <w:rtl/>
        </w:rPr>
        <w:t xml:space="preserve"> (שם) הקשה דמשגלו י' שבטים עד ימי עזרא היה קל"ג שנה ועוד.</w:t>
      </w:r>
    </w:p>
    <w:p w14:paraId="1074B9E3" w14:textId="77777777" w:rsidR="008406E7" w:rsidRPr="00C472A2" w:rsidRDefault="00000000" w:rsidP="009A7958">
      <w:pPr>
        <w:bidi/>
        <w:rPr>
          <w:rFonts w:ascii="Narkisim" w:hAnsi="Narkisim" w:cs="Narkisim"/>
        </w:rPr>
      </w:pPr>
      <w:r w:rsidRPr="00C472A2">
        <w:rPr>
          <w:rFonts w:ascii="Narkisim" w:hAnsi="Narkisim" w:cs="Narkisim"/>
          <w:u w:val="single"/>
          <w:rtl/>
        </w:rPr>
        <w:t>בא"ד ואע"ג דכל ישראל לא חזרו בימי עזרא וכו' מיהו מכל שבט ושבט חזרו מקצתן והוי שפיר כל יושביה עליה</w:t>
      </w:r>
      <w:r w:rsidRPr="00C472A2">
        <w:rPr>
          <w:rStyle w:val="ac"/>
          <w:rFonts w:ascii="Narkisim" w:hAnsi="Narkisim" w:cs="Narkisim"/>
          <w:u w:val="single"/>
          <w:rtl/>
        </w:rPr>
        <w:footnoteReference w:id="962"/>
      </w:r>
      <w:r w:rsidRPr="00C472A2">
        <w:rPr>
          <w:rFonts w:ascii="Narkisim" w:hAnsi="Narkisim" w:cs="Narkisim"/>
          <w:rtl/>
        </w:rPr>
        <w:t>. ו</w:t>
      </w:r>
      <w:r w:rsidRPr="00C472A2">
        <w:rPr>
          <w:rFonts w:ascii="Narkisim" w:hAnsi="Narkisim" w:cs="Narkisim"/>
          <w:b/>
          <w:bCs/>
          <w:rtl/>
        </w:rPr>
        <w:t>תוס'</w:t>
      </w:r>
      <w:r w:rsidRPr="00C472A2">
        <w:rPr>
          <w:rFonts w:ascii="Narkisim" w:hAnsi="Narkisim" w:cs="Narkisim"/>
          <w:rtl/>
        </w:rPr>
        <w:t xml:space="preserve"> (נדה מז. ד"ה לא כולהו סלוק) הק' מ"ש דלענין תרומה נחשב לא ביאת כולכם, ואילו לענין יובל קרינן ביה כל יושביה עליה לדעת ר"ת. ותי' דבבואכם משמע טפי בביאת כולכם, ולא סגי במקצת מכל שבט.</w:t>
      </w:r>
    </w:p>
    <w:p w14:paraId="690BE4B2"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רמב"ן</w:t>
      </w:r>
      <w:r w:rsidRPr="00C472A2">
        <w:rPr>
          <w:rFonts w:ascii="Narkisim" w:hAnsi="Narkisim"/>
          <w:rtl/>
        </w:rPr>
        <w:t xml:space="preserve"> (גיטין) חלק דבבית שני לא עלו משאר שבטים (ויתבאר לקמן לג.). ועוד דבבית שני לא ישבו השבטים במקומן. ואיתא (לקמן לב:) דבעינן דכל שבט יהא במקומו, ובבית שני נתיישבו במה שרצו ולא נתחלקו לשבטים. אלא בעינן רוב כל שבט ושבט</w:t>
      </w:r>
      <w:r w:rsidRPr="00C472A2">
        <w:rPr>
          <w:rStyle w:val="ac"/>
          <w:rFonts w:ascii="Narkisim" w:hAnsi="Narkisim"/>
          <w:rtl/>
        </w:rPr>
        <w:footnoteReference w:id="963"/>
      </w:r>
      <w:r w:rsidRPr="00C472A2">
        <w:rPr>
          <w:rFonts w:ascii="Narkisim" w:hAnsi="Narkisim"/>
          <w:rtl/>
        </w:rPr>
        <w:t>, ולא סגי בב' או ג' מכל שבט.</w:t>
      </w:r>
    </w:p>
    <w:p w14:paraId="08517974" w14:textId="77777777" w:rsidR="008406E7" w:rsidRPr="00C472A2" w:rsidRDefault="00000000" w:rsidP="009A7958">
      <w:pPr>
        <w:pStyle w:val="aa"/>
        <w:bidi/>
        <w:rPr>
          <w:rFonts w:ascii="Narkisim" w:hAnsi="Narkisim"/>
        </w:rPr>
      </w:pPr>
      <w:r w:rsidRPr="00C472A2">
        <w:rPr>
          <w:rFonts w:ascii="Narkisim" w:hAnsi="Narkisim"/>
          <w:u w:val="single"/>
          <w:rtl/>
        </w:rPr>
        <w:t>בא"ד אע"ג דבעי התם וכו' לדריה הוא דתקין וכו'</w:t>
      </w:r>
      <w:r w:rsidRPr="00C472A2">
        <w:rPr>
          <w:rFonts w:ascii="Narkisim" w:hAnsi="Narkisim"/>
          <w:rtl/>
        </w:rPr>
        <w:t>. ו</w:t>
      </w:r>
      <w:r w:rsidRPr="00C472A2">
        <w:rPr>
          <w:rFonts w:ascii="Narkisim" w:hAnsi="Narkisim"/>
          <w:b/>
          <w:bCs/>
          <w:rtl/>
        </w:rPr>
        <w:t>תוס'</w:t>
      </w:r>
      <w:r w:rsidRPr="00C472A2">
        <w:rPr>
          <w:rFonts w:ascii="Narkisim" w:hAnsi="Narkisim"/>
          <w:rtl/>
        </w:rPr>
        <w:t xml:space="preserve"> (גיטין לו: בתי' הא') תי' דלאו לדריה ממש אלא לדור הסמוך אחר חורבן.</w:t>
      </w:r>
    </w:p>
    <w:p w14:paraId="38AD0320"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רמב"ן</w:t>
      </w:r>
      <w:r w:rsidRPr="00C472A2">
        <w:rPr>
          <w:rFonts w:ascii="Narkisim" w:hAnsi="Narkisim"/>
          <w:rtl/>
        </w:rPr>
        <w:t xml:space="preserve"> (גיטין) הקשה דהם יחושו לעצמן לאחר החורבן, ולא היה לו לפתוח פיו לשטן שיחרב הבית ולתקן תקנות לאחר החורבן. והרשב"א תי' דצפה שעתידים לתקן שביעית בזה"ז, ונמצאת דלת פרוצה בפני לווים. וחשש שיהא תקנתם חביב עליהם ולא יחושו לכך, ועמד ותיקן כנגד תקנתם [וסיים וכל זה תימה].</w:t>
      </w:r>
    </w:p>
    <w:p w14:paraId="605DAE00" w14:textId="77777777" w:rsidR="008406E7" w:rsidRPr="00C472A2" w:rsidRDefault="00000000" w:rsidP="009A7958">
      <w:pPr>
        <w:pStyle w:val="aa"/>
        <w:bidi/>
        <w:rPr>
          <w:rFonts w:ascii="Narkisim" w:hAnsi="Narkisim"/>
        </w:rPr>
      </w:pPr>
      <w:r w:rsidRPr="00C472A2">
        <w:rPr>
          <w:rFonts w:ascii="Narkisim" w:hAnsi="Narkisim"/>
          <w:u w:val="single"/>
          <w:rtl/>
        </w:rPr>
        <w:t>בא"ד ההיא לאו לאביי קבעי, כי אם לרבא דמתרץ התם הפקר בי"ד הפקר</w:t>
      </w:r>
      <w:r w:rsidRPr="00C472A2">
        <w:rPr>
          <w:rFonts w:ascii="Narkisim" w:hAnsi="Narkisim"/>
          <w:rtl/>
        </w:rPr>
        <w:t>. דדוקא אביי אמר דתקנת פרוזבול הוה רק בשביעית בזה"ז, ואילו לרבא פרוזבול מהני משום הפקר בי"ד [ואף בזמן ששביעית דאורייתא], וכפ</w:t>
      </w:r>
      <w:r w:rsidRPr="00C472A2">
        <w:rPr>
          <w:rFonts w:ascii="Narkisim" w:hAnsi="Narkisim"/>
          <w:b/>
          <w:bCs/>
          <w:rtl/>
        </w:rPr>
        <w:t>רש"י</w:t>
      </w:r>
      <w:r w:rsidRPr="00C472A2">
        <w:rPr>
          <w:rFonts w:ascii="Narkisim" w:hAnsi="Narkisim"/>
          <w:rtl/>
        </w:rPr>
        <w:t xml:space="preserve"> גיטין שם. אמנם ל</w:t>
      </w:r>
      <w:r w:rsidRPr="00C472A2">
        <w:rPr>
          <w:rFonts w:ascii="Narkisim" w:hAnsi="Narkisim"/>
          <w:b/>
          <w:bCs/>
          <w:rtl/>
        </w:rPr>
        <w:t>תוס'</w:t>
      </w:r>
      <w:r w:rsidRPr="00C472A2">
        <w:rPr>
          <w:rFonts w:ascii="Narkisim" w:hAnsi="Narkisim"/>
          <w:rtl/>
        </w:rPr>
        <w:t xml:space="preserve"> (שם לו. ד"ה מי) אף לרבא קאי רק בשמיטה בזה"ז דרבנן, דבזמן שהשביעית נוהג מדאורייתא לא היה להלל לתקן להפקיר</w:t>
      </w:r>
      <w:r w:rsidRPr="00C472A2">
        <w:rPr>
          <w:rStyle w:val="ac"/>
          <w:rFonts w:ascii="Narkisim" w:hAnsi="Narkisim"/>
          <w:rtl/>
        </w:rPr>
        <w:footnoteReference w:id="964"/>
      </w:r>
      <w:r w:rsidRPr="00C472A2">
        <w:rPr>
          <w:rFonts w:ascii="Narkisim" w:hAnsi="Narkisim"/>
          <w:rtl/>
        </w:rPr>
        <w:t>.</w:t>
      </w:r>
    </w:p>
    <w:p w14:paraId="04E92BDE" w14:textId="77777777" w:rsidR="008406E7" w:rsidRPr="00C472A2" w:rsidRDefault="00000000" w:rsidP="009A7958">
      <w:pPr>
        <w:pStyle w:val="3"/>
        <w:bidi/>
        <w:rPr>
          <w:rFonts w:ascii="Narkisim" w:hAnsi="Narkisim"/>
        </w:rPr>
      </w:pPr>
      <w:r w:rsidRPr="00C472A2">
        <w:rPr>
          <w:rFonts w:ascii="Narkisim" w:hAnsi="Narkisim"/>
          <w:rtl/>
        </w:rPr>
        <w:t>דף לב.</w:t>
      </w:r>
    </w:p>
    <w:p w14:paraId="00448C6A" w14:textId="77777777" w:rsidR="008406E7" w:rsidRPr="00C472A2" w:rsidRDefault="00000000" w:rsidP="009A7958">
      <w:pPr>
        <w:bidi/>
        <w:rPr>
          <w:rFonts w:ascii="Narkisim" w:hAnsi="Narkisim" w:cs="Narkisim"/>
        </w:rPr>
      </w:pPr>
      <w:r w:rsidRPr="00C472A2">
        <w:rPr>
          <w:rFonts w:ascii="Narkisim" w:hAnsi="Narkisim" w:cs="Narkisim"/>
          <w:u w:val="single"/>
          <w:rtl/>
        </w:rPr>
        <w:t>הא בעלמא נתינה בע"כ לא הויא נתינה</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xml:space="preserve">' (גיטין עה., והשיטמ"ק כאן) הק' א"כ מפני מה היה נטמן, כיון דאף בפניו נתינה בעל כרחו לא הויא נתינה. ותי' דבפניו לא היה יכול להעיז מלוה מלקבלם כדי שיהיה הבית שלו. ועוד אם היה בפניו יעשוהו ב"ד לקבלם בעל </w:t>
      </w:r>
      <w:r w:rsidRPr="00C472A2">
        <w:rPr>
          <w:rFonts w:ascii="Narkisim" w:hAnsi="Narkisim" w:cs="Narkisim"/>
          <w:rtl/>
        </w:rPr>
        <w:lastRenderedPageBreak/>
        <w:t>כרחו. וה</w:t>
      </w:r>
      <w:r w:rsidRPr="00C472A2">
        <w:rPr>
          <w:rFonts w:ascii="Narkisim" w:hAnsi="Narkisim" w:cs="Narkisim"/>
          <w:b/>
          <w:bCs/>
          <w:rtl/>
        </w:rPr>
        <w:t>רשב"א</w:t>
      </w:r>
      <w:r w:rsidRPr="00C472A2">
        <w:rPr>
          <w:rFonts w:ascii="Narkisim" w:hAnsi="Narkisim" w:cs="Narkisim"/>
          <w:rtl/>
        </w:rPr>
        <w:t xml:space="preserve"> (שם) ביאר שהיו כופין אותו עד שיאמר רוצה אני, כיון שמן הדין יש עליו לקבלם.</w:t>
      </w:r>
    </w:p>
    <w:p w14:paraId="60CB6ACA" w14:textId="77777777" w:rsidR="008406E7" w:rsidRPr="00C472A2" w:rsidRDefault="00000000" w:rsidP="009A7958">
      <w:pPr>
        <w:pStyle w:val="a8"/>
        <w:bidi/>
        <w:rPr>
          <w:rFonts w:ascii="Narkisim" w:hAnsi="Narkisim"/>
        </w:rPr>
      </w:pPr>
      <w:r w:rsidRPr="00C472A2">
        <w:rPr>
          <w:rFonts w:ascii="Narkisim" w:hAnsi="Narkisim"/>
          <w:rtl/>
        </w:rPr>
        <w:t xml:space="preserve">ובפשוטו למ"ד נתינה בע"כ ל"ה נתינה איירי אפי' כשנכנסו המעות לידו. אבל </w:t>
      </w:r>
      <w:r w:rsidRPr="00C472A2">
        <w:rPr>
          <w:rFonts w:ascii="Narkisim" w:hAnsi="Narkisim"/>
          <w:b/>
          <w:bCs/>
          <w:rtl/>
        </w:rPr>
        <w:t>מהר"י בי רב</w:t>
      </w:r>
      <w:r w:rsidRPr="00C472A2">
        <w:rPr>
          <w:rFonts w:ascii="Narkisim" w:hAnsi="Narkisim"/>
          <w:rtl/>
        </w:rPr>
        <w:t xml:space="preserve"> (בב"י אה"ע קמג ד) הביא דמבואר בתוס' (הנ"ל) דהיכא דכפוהו לקבל הוה נתינה [ונקט דאיירי אפי' היכא דלא אמר רוצה אני, ודלא כרשב"א], דכל היכא דקיבל את מעות בידו מהני, אפי' בע"כ. וביאר דבתנאי זה אי"צ דעת קנין. וחידש דהמח' נתינה בע"כ הוה היכא שהעמיד לפניו את המעות, אלא שלא נכנס לידו.</w:t>
      </w:r>
    </w:p>
    <w:p w14:paraId="76CCAEA2"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ב"י</w:t>
      </w:r>
      <w:r w:rsidRPr="00C472A2">
        <w:rPr>
          <w:rFonts w:ascii="Narkisim" w:hAnsi="Narkisim"/>
          <w:rtl/>
        </w:rPr>
        <w:t xml:space="preserve"> הביא ראיתי מי שהשיג (מהר"ם אלשקר לב) דלמ"ד דלא הוה נתינה ל"מ שיתנם בידו בע"כ. וכוונת התוס' דבי"ד כופין שיאמר רוצה אני.</w:t>
      </w:r>
    </w:p>
    <w:p w14:paraId="2554709E"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עולת שלמה</w:t>
      </w:r>
      <w:r w:rsidRPr="00C472A2">
        <w:rPr>
          <w:rFonts w:ascii="Narkisim" w:hAnsi="Narkisim" w:cs="Narkisim"/>
          <w:rtl/>
        </w:rPr>
        <w:t xml:space="preserve"> הביא דלכאורה מבואר כאן דדין גאולת בתי ערי חומה הוה רק מדעת הלוקח, והק' דמדעתו אי"צ חידוש של גאולה, כל שנתרצה לחזור ולמכור לו. והביא מדברי התוס' (גיטין הנ"ל) דעכ"פ כופין אותו לקבל. אך הביא דתוס' דידן משמע דלא ס"ל כן, וכת' דעכ"פ יש על הלוקח מצוה לקבל המעות תוך יב"ח</w:t>
      </w:r>
      <w:r w:rsidRPr="00C472A2">
        <w:rPr>
          <w:rStyle w:val="ac"/>
          <w:rFonts w:ascii="Narkisim" w:hAnsi="Narkisim" w:cs="Narkisim"/>
          <w:rtl/>
        </w:rPr>
        <w:footnoteReference w:id="965"/>
      </w:r>
      <w:r w:rsidRPr="00C472A2">
        <w:rPr>
          <w:rFonts w:ascii="Narkisim" w:hAnsi="Narkisim" w:cs="Narkisim"/>
          <w:rtl/>
        </w:rPr>
        <w:t>.</w:t>
      </w:r>
    </w:p>
    <w:p w14:paraId="3371294D" w14:textId="77777777" w:rsidR="008406E7" w:rsidRPr="00C472A2" w:rsidRDefault="00000000" w:rsidP="009A7958">
      <w:pPr>
        <w:pStyle w:val="aa"/>
        <w:bidi/>
        <w:rPr>
          <w:rFonts w:ascii="Narkisim" w:hAnsi="Narkisim"/>
        </w:rPr>
      </w:pPr>
      <w:r w:rsidRPr="00C472A2">
        <w:rPr>
          <w:rFonts w:ascii="Narkisim" w:hAnsi="Narkisim"/>
          <w:u w:val="single"/>
          <w:rtl/>
        </w:rPr>
        <w:t>שם. הא בעלמא נתינה בע"כ ל"ה נתינה</w:t>
      </w:r>
      <w:r w:rsidRPr="00C472A2">
        <w:rPr>
          <w:rFonts w:ascii="Narkisim" w:hAnsi="Narkisim"/>
          <w:rtl/>
        </w:rPr>
        <w:t>. ה</w:t>
      </w:r>
      <w:r w:rsidRPr="00C472A2">
        <w:rPr>
          <w:rFonts w:ascii="Narkisim" w:hAnsi="Narkisim"/>
          <w:b/>
          <w:bCs/>
          <w:rtl/>
        </w:rPr>
        <w:t>מהרצ"ח</w:t>
      </w:r>
      <w:r w:rsidRPr="00C472A2">
        <w:rPr>
          <w:rFonts w:ascii="Narkisim" w:hAnsi="Narkisim"/>
          <w:rtl/>
        </w:rPr>
        <w:t xml:space="preserve"> הביא מדברי ה</w:t>
      </w:r>
      <w:r w:rsidRPr="00C472A2">
        <w:rPr>
          <w:rFonts w:ascii="Narkisim" w:hAnsi="Narkisim"/>
          <w:b/>
          <w:bCs/>
          <w:rtl/>
        </w:rPr>
        <w:t>בי"ש</w:t>
      </w:r>
      <w:r w:rsidRPr="00C472A2">
        <w:rPr>
          <w:rFonts w:ascii="Narkisim" w:hAnsi="Narkisim"/>
          <w:rtl/>
        </w:rPr>
        <w:t xml:space="preserve"> (כז ב בשם המהרי"ט לרי"ף ריש קידושין) דכל הנידון כשנותן כסף, אבל כשנותן שווה כסף לא מהני נתינה בע"כ</w:t>
      </w:r>
      <w:r w:rsidRPr="00C472A2">
        <w:rPr>
          <w:rStyle w:val="ac"/>
          <w:rFonts w:ascii="Narkisim" w:hAnsi="Narkisim"/>
          <w:rtl/>
        </w:rPr>
        <w:footnoteReference w:id="966"/>
      </w:r>
      <w:r w:rsidRPr="00C472A2">
        <w:rPr>
          <w:rFonts w:ascii="Narkisim" w:hAnsi="Narkisim"/>
          <w:rtl/>
        </w:rPr>
        <w:t>. והק' דה"נ נימא דאיירי כשבא לגאול בשווה כסף, ומש"ה הוצרך לתקנת הלל</w:t>
      </w:r>
      <w:r w:rsidRPr="00C472A2">
        <w:rPr>
          <w:rStyle w:val="ac"/>
          <w:rFonts w:ascii="Narkisim" w:hAnsi="Narkisim"/>
          <w:rtl/>
        </w:rPr>
        <w:footnoteReference w:id="967"/>
      </w:r>
      <w:r w:rsidRPr="00C472A2">
        <w:rPr>
          <w:rFonts w:ascii="Narkisim" w:hAnsi="Narkisim"/>
          <w:rtl/>
        </w:rPr>
        <w:t>.</w:t>
      </w:r>
    </w:p>
    <w:p w14:paraId="174A48E4" w14:textId="77777777" w:rsidR="008406E7" w:rsidRPr="00C472A2" w:rsidRDefault="00000000" w:rsidP="009A7958">
      <w:pPr>
        <w:bidi/>
        <w:rPr>
          <w:rFonts w:ascii="Narkisim" w:hAnsi="Narkisim" w:cs="Narkisim"/>
        </w:rPr>
      </w:pPr>
      <w:r w:rsidRPr="00C472A2">
        <w:rPr>
          <w:rFonts w:ascii="Narkisim" w:hAnsi="Narkisim" w:cs="Narkisim"/>
          <w:u w:val="single"/>
          <w:rtl/>
        </w:rPr>
        <w:t>שם. בעלמא נתינה בע"כ ל"ה נתינה</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(גיטין עה.) וגבי גט דאיסורא הוא לא תקין הלל. משמע דתקנת הלל בכל תנאי שבממון [ולא רק בבתי ערי חומה]. וכ"כ ב</w:t>
      </w:r>
      <w:r w:rsidRPr="00C472A2">
        <w:rPr>
          <w:rFonts w:ascii="Narkisim" w:hAnsi="Narkisim" w:cs="Narkisim"/>
          <w:b/>
          <w:bCs/>
          <w:rtl/>
        </w:rPr>
        <w:t>חי' מכת"י</w:t>
      </w:r>
      <w:r w:rsidRPr="00C472A2">
        <w:rPr>
          <w:rFonts w:ascii="Narkisim" w:hAnsi="Narkisim" w:cs="Narkisim"/>
          <w:rtl/>
        </w:rPr>
        <w:t xml:space="preserve"> (ריטב"א מה"ק גיטין שם). אבל ה</w:t>
      </w:r>
      <w:r w:rsidRPr="00C472A2">
        <w:rPr>
          <w:rFonts w:ascii="Narkisim" w:hAnsi="Narkisim" w:cs="Narkisim"/>
          <w:b/>
          <w:bCs/>
          <w:rtl/>
        </w:rPr>
        <w:t xml:space="preserve">רשב"א </w:t>
      </w:r>
      <w:r w:rsidRPr="00C472A2">
        <w:rPr>
          <w:rFonts w:ascii="Narkisim" w:hAnsi="Narkisim" w:cs="Narkisim"/>
          <w:rtl/>
        </w:rPr>
        <w:t>(שם) כתב דהיכא דתקין תקין והיכא דלא תקין לא תקין. ואף בשאר ממון לא תקנו</w:t>
      </w:r>
      <w:r w:rsidRPr="00C472A2">
        <w:rPr>
          <w:rStyle w:val="ac"/>
          <w:rFonts w:ascii="Narkisim" w:hAnsi="Narkisim" w:cs="Narkisim"/>
          <w:rtl/>
        </w:rPr>
        <w:footnoteReference w:id="968"/>
      </w:r>
      <w:r w:rsidRPr="00C472A2">
        <w:rPr>
          <w:rFonts w:ascii="Narkisim" w:hAnsi="Narkisim" w:cs="Narkisim"/>
          <w:rtl/>
        </w:rPr>
        <w:t>.</w:t>
      </w:r>
    </w:p>
    <w:p w14:paraId="17DB051C" w14:textId="77777777" w:rsidR="008406E7" w:rsidRPr="00C472A2" w:rsidRDefault="00000000" w:rsidP="009A7958">
      <w:pPr>
        <w:bidi/>
        <w:rPr>
          <w:rFonts w:ascii="Narkisim" w:hAnsi="Narkisim" w:cs="Narkisim"/>
        </w:rPr>
      </w:pPr>
      <w:r w:rsidRPr="00C472A2">
        <w:rPr>
          <w:rFonts w:ascii="Narkisim" w:hAnsi="Narkisim" w:cs="Narkisim"/>
          <w:u w:val="single"/>
          <w:rtl/>
        </w:rPr>
        <w:t>א"ד וכו' בין מדעתו בין בע"כ הויא נתינה, וכי איצטריך ליה להלל לתקוני שלא בפניו וכו'</w:t>
      </w:r>
      <w:r w:rsidRPr="00C472A2">
        <w:rPr>
          <w:rFonts w:ascii="Narkisim" w:hAnsi="Narkisim" w:cs="Narkisim"/>
          <w:rtl/>
        </w:rPr>
        <w:t>. ה</w:t>
      </w:r>
      <w:r w:rsidRPr="00C472A2">
        <w:rPr>
          <w:rFonts w:ascii="Narkisim" w:hAnsi="Narkisim" w:cs="Narkisim"/>
          <w:b/>
          <w:bCs/>
          <w:rtl/>
        </w:rPr>
        <w:t>ב"י</w:t>
      </w:r>
      <w:r w:rsidRPr="00C472A2">
        <w:rPr>
          <w:rFonts w:ascii="Narkisim" w:hAnsi="Narkisim" w:cs="Narkisim"/>
          <w:rtl/>
        </w:rPr>
        <w:t xml:space="preserve"> (אה"ע קמג ד) הביא בשם </w:t>
      </w:r>
      <w:r w:rsidRPr="00C472A2">
        <w:rPr>
          <w:rFonts w:ascii="Narkisim" w:hAnsi="Narkisim" w:cs="Narkisim"/>
          <w:b/>
          <w:bCs/>
          <w:rtl/>
        </w:rPr>
        <w:t>מהר"י בי רב</w:t>
      </w:r>
      <w:r w:rsidRPr="00C472A2">
        <w:rPr>
          <w:rFonts w:ascii="Narkisim" w:hAnsi="Narkisim" w:cs="Narkisim"/>
          <w:rtl/>
        </w:rPr>
        <w:t xml:space="preserve"> דלמ"ד נתינה בע"כ שמיה נתינה מהני אפי' לא קיבל המעות לידו מהני. דכל שזה רוצה ליתנם לו נפטר מידי תנאו</w:t>
      </w:r>
      <w:r w:rsidRPr="00C472A2">
        <w:rPr>
          <w:rStyle w:val="ac"/>
          <w:rFonts w:ascii="Narkisim" w:hAnsi="Narkisim" w:cs="Narkisim"/>
          <w:rtl/>
        </w:rPr>
        <w:footnoteReference w:id="969"/>
      </w:r>
      <w:r w:rsidRPr="00C472A2">
        <w:rPr>
          <w:rFonts w:ascii="Narkisim" w:hAnsi="Narkisim" w:cs="Narkisim"/>
          <w:rtl/>
        </w:rPr>
        <w:t>. והביאו דכ"מ מדברי המרדכי (גיטין תכח).</w:t>
      </w:r>
    </w:p>
    <w:p w14:paraId="485FB214"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מחנ"א</w:t>
      </w:r>
      <w:r w:rsidRPr="00C472A2">
        <w:rPr>
          <w:rFonts w:ascii="Narkisim" w:hAnsi="Narkisim"/>
          <w:rtl/>
        </w:rPr>
        <w:t xml:space="preserve"> (זכיה כד) הביא מ</w:t>
      </w:r>
      <w:r w:rsidRPr="00C472A2">
        <w:rPr>
          <w:rFonts w:ascii="Narkisim" w:hAnsi="Narkisim"/>
          <w:b/>
          <w:bCs/>
          <w:rtl/>
        </w:rPr>
        <w:t>שו"ת הרשב"א</w:t>
      </w:r>
      <w:r w:rsidRPr="00C472A2">
        <w:rPr>
          <w:rFonts w:ascii="Narkisim" w:hAnsi="Narkisim"/>
          <w:rtl/>
        </w:rPr>
        <w:t xml:space="preserve"> (ב רכט) דמ"ד נתינה בע"כ שמיה נתינה היינו דוקא כשזרק לתוך חיקו או לתוך חצירו או לתוך ד' אמותיו. והמחנ"א הביא דכ"כ רש"י (כאן</w:t>
      </w:r>
      <w:r w:rsidRPr="00C472A2">
        <w:rPr>
          <w:rStyle w:val="ac"/>
          <w:rFonts w:ascii="Narkisim" w:hAnsi="Narkisim"/>
          <w:rtl/>
        </w:rPr>
        <w:footnoteReference w:id="970"/>
      </w:r>
      <w:r w:rsidRPr="00C472A2">
        <w:rPr>
          <w:rFonts w:ascii="Narkisim" w:hAnsi="Narkisim"/>
          <w:rtl/>
        </w:rPr>
        <w:t xml:space="preserve"> ד"ה בעל כרחו) שהטילתם בביתו.</w:t>
      </w:r>
    </w:p>
    <w:p w14:paraId="1A3F77DE" w14:textId="77777777" w:rsidR="008406E7" w:rsidRPr="00C472A2" w:rsidRDefault="00000000" w:rsidP="009A7958">
      <w:pPr>
        <w:bidi/>
        <w:rPr>
          <w:rFonts w:ascii="Narkisim" w:hAnsi="Narkisim" w:cs="Narkisim"/>
        </w:rPr>
      </w:pPr>
      <w:r w:rsidRPr="00C472A2">
        <w:rPr>
          <w:rFonts w:ascii="Narkisim" w:hAnsi="Narkisim" w:cs="Narkisim"/>
          <w:u w:val="single"/>
          <w:rtl/>
        </w:rPr>
        <w:t>אבל בפניו וכו' בין בע"כ הויא נתינה וכו'</w:t>
      </w:r>
      <w:r w:rsidRPr="00C472A2">
        <w:rPr>
          <w:rFonts w:ascii="Narkisim" w:hAnsi="Narkisim" w:cs="Narkisim"/>
          <w:rtl/>
        </w:rPr>
        <w:t>. ה</w:t>
      </w:r>
      <w:r w:rsidRPr="00C472A2">
        <w:rPr>
          <w:rFonts w:ascii="Narkisim" w:hAnsi="Narkisim" w:cs="Narkisim"/>
          <w:b/>
          <w:bCs/>
          <w:rtl/>
        </w:rPr>
        <w:t>עולת שלמה</w:t>
      </w:r>
      <w:r w:rsidRPr="00C472A2">
        <w:rPr>
          <w:rFonts w:ascii="Narkisim" w:hAnsi="Narkisim" w:cs="Narkisim"/>
          <w:rtl/>
        </w:rPr>
        <w:t xml:space="preserve"> דן נהי דקיבל את המעות, אבל איך נפדית הבית בע"כ. וחקר בגדר גאולת בתי ערי חומה האם נתבטל המקח למפרע או שחוזר וקונה ממנו [ע' מש"כ בזה לעיל], ונקט דאילו חוזר וקונה ממנו צריך מעשה קנין [והאחרונים חלקו בזה, הו' לעיל].</w:t>
      </w:r>
    </w:p>
    <w:p w14:paraId="0FE647E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עו"ש</w:t>
      </w:r>
      <w:r w:rsidRPr="00C472A2">
        <w:rPr>
          <w:rFonts w:ascii="Narkisim" w:hAnsi="Narkisim"/>
          <w:rtl/>
        </w:rPr>
        <w:t xml:space="preserve"> הק' דאי צריך לחזור ולהקנות לו איך מהני בע"כ, הא פשיטא דלא מהני לקנות ממנו בע"כ</w:t>
      </w:r>
      <w:r w:rsidRPr="00C472A2">
        <w:rPr>
          <w:rStyle w:val="ac"/>
          <w:rFonts w:ascii="Narkisim" w:hAnsi="Narkisim"/>
          <w:rtl/>
        </w:rPr>
        <w:footnoteReference w:id="971"/>
      </w:r>
      <w:r w:rsidRPr="00C472A2">
        <w:rPr>
          <w:rFonts w:ascii="Narkisim" w:hAnsi="Narkisim"/>
          <w:rtl/>
        </w:rPr>
        <w:t xml:space="preserve">. והוכיח דאף דחוזר וקונה מכאן ולהבא אי"צ מעשה קנין, אלא כיון שנותן לו מעות זוכה ממילא [וכן מבואר להדיא בריטב"א ב"מ סג. דהוה מכאן ולהבא ואפ"ה אי"צ קנין כיון </w:t>
      </w:r>
      <w:r w:rsidRPr="00C472A2">
        <w:rPr>
          <w:rFonts w:ascii="Narkisim" w:hAnsi="Narkisim"/>
          <w:rtl/>
        </w:rPr>
        <w:lastRenderedPageBreak/>
        <w:t>דהוה אפקעתא דמלכא].</w:t>
      </w:r>
    </w:p>
    <w:p w14:paraId="1060607A" w14:textId="77777777" w:rsidR="008406E7" w:rsidRPr="00C472A2" w:rsidRDefault="00000000" w:rsidP="009A7958">
      <w:pPr>
        <w:pStyle w:val="aa"/>
        <w:bidi/>
        <w:rPr>
          <w:rFonts w:ascii="Narkisim" w:hAnsi="Narkisim"/>
        </w:rPr>
      </w:pPr>
      <w:r w:rsidRPr="00C472A2">
        <w:rPr>
          <w:rFonts w:ascii="Narkisim" w:hAnsi="Narkisim"/>
          <w:u w:val="single"/>
          <w:rtl/>
        </w:rPr>
        <w:t>שם</w:t>
      </w:r>
      <w:r w:rsidRPr="00C472A2">
        <w:rPr>
          <w:rFonts w:ascii="Narkisim" w:hAnsi="Narkisim"/>
          <w:rtl/>
        </w:rPr>
        <w:t>. ה</w:t>
      </w:r>
      <w:r w:rsidRPr="00C472A2">
        <w:rPr>
          <w:rFonts w:ascii="Narkisim" w:hAnsi="Narkisim"/>
          <w:b/>
          <w:bCs/>
          <w:rtl/>
        </w:rPr>
        <w:t>עיטור</w:t>
      </w:r>
      <w:r w:rsidRPr="00C472A2">
        <w:rPr>
          <w:rFonts w:ascii="Narkisim" w:hAnsi="Narkisim"/>
          <w:rtl/>
        </w:rPr>
        <w:t xml:space="preserve"> (הו' ברא"ש גיטין ו ז ושא"ר שם) בשם רב האי גאון כת' דהלכתא כלישנא בתרא דרבא דנתינה בע"כ הוה נתינה</w:t>
      </w:r>
      <w:r w:rsidRPr="00C472A2">
        <w:rPr>
          <w:rStyle w:val="ac"/>
          <w:rFonts w:ascii="Narkisim" w:hAnsi="Narkisim"/>
          <w:rtl/>
        </w:rPr>
        <w:footnoteReference w:id="972"/>
      </w:r>
      <w:r w:rsidRPr="00C472A2">
        <w:rPr>
          <w:rFonts w:ascii="Narkisim" w:hAnsi="Narkisim"/>
          <w:rtl/>
        </w:rPr>
        <w:t>. אבל ה</w:t>
      </w:r>
      <w:r w:rsidRPr="00C472A2">
        <w:rPr>
          <w:rFonts w:ascii="Narkisim" w:hAnsi="Narkisim"/>
          <w:b/>
          <w:bCs/>
          <w:rtl/>
        </w:rPr>
        <w:t>רשב"א</w:t>
      </w:r>
      <w:r w:rsidRPr="00C472A2">
        <w:rPr>
          <w:rFonts w:ascii="Narkisim" w:hAnsi="Narkisim"/>
          <w:rtl/>
        </w:rPr>
        <w:t xml:space="preserve"> (שם) כת' דלא נתברר פסק הלכה האם נתינה בע"כ הויא נתינה או לא, ולענין גט דינו כספק איסורא</w:t>
      </w:r>
      <w:r w:rsidRPr="00C472A2">
        <w:rPr>
          <w:rStyle w:val="ac"/>
          <w:rFonts w:ascii="Narkisim" w:hAnsi="Narkisim"/>
          <w:rtl/>
        </w:rPr>
        <w:footnoteReference w:id="973"/>
      </w:r>
      <w:r w:rsidRPr="00C472A2">
        <w:rPr>
          <w:rFonts w:ascii="Narkisim" w:hAnsi="Narkisim"/>
          <w:rtl/>
        </w:rPr>
        <w:t>. וכן בתנאי בקרקע מספיקא לא מפקינן ממונא וקרקע בחזקת בעליה עומדת. אבל במטלטלין מהני מוחזק.</w:t>
      </w:r>
    </w:p>
    <w:p w14:paraId="5C61E4B6" w14:textId="77777777" w:rsidR="008406E7" w:rsidRPr="00C472A2" w:rsidRDefault="00000000" w:rsidP="009A7958">
      <w:pPr>
        <w:bidi/>
        <w:rPr>
          <w:rFonts w:ascii="Narkisim" w:hAnsi="Narkisim" w:cs="Narkisim"/>
        </w:rPr>
      </w:pPr>
      <w:r w:rsidRPr="00C472A2">
        <w:rPr>
          <w:rFonts w:ascii="Narkisim" w:hAnsi="Narkisim" w:cs="Narkisim"/>
          <w:u w:val="single"/>
          <w:rtl/>
        </w:rPr>
        <w:t>תוד"ה מדאיצטריך</w:t>
      </w:r>
      <w:r w:rsidRPr="00C472A2">
        <w:rPr>
          <w:rFonts w:ascii="Narkisim" w:hAnsi="Narkisim" w:cs="Narkisim"/>
          <w:rtl/>
        </w:rPr>
        <w:t>. פשיטא דאין לו לקבל מתנה בע"כ. וה</w:t>
      </w:r>
      <w:r w:rsidRPr="00C472A2">
        <w:rPr>
          <w:rFonts w:ascii="Narkisim" w:hAnsi="Narkisim" w:cs="Narkisim"/>
          <w:b/>
          <w:bCs/>
          <w:rtl/>
        </w:rPr>
        <w:t xml:space="preserve">רשב"א </w:t>
      </w:r>
      <w:r w:rsidRPr="00C472A2">
        <w:rPr>
          <w:rFonts w:ascii="Narkisim" w:hAnsi="Narkisim" w:cs="Narkisim"/>
          <w:rtl/>
        </w:rPr>
        <w:t>(גיטין עה.) הביא כן מהא דאיתא (גיטין לב., ב"ב קלח. ועוד) דלא קנה מתנה היכא שהמקבל צווח.</w:t>
      </w:r>
    </w:p>
    <w:p w14:paraId="32900365" w14:textId="77777777" w:rsidR="008406E7" w:rsidRPr="00C472A2" w:rsidRDefault="00000000" w:rsidP="009A7958">
      <w:pPr>
        <w:bidi/>
        <w:rPr>
          <w:rFonts w:ascii="Narkisim" w:hAnsi="Narkisim" w:cs="Narkisim"/>
        </w:rPr>
      </w:pPr>
      <w:r w:rsidRPr="00C472A2">
        <w:rPr>
          <w:rFonts w:ascii="Narkisim" w:hAnsi="Narkisim" w:cs="Narkisim"/>
          <w:u w:val="single"/>
          <w:rtl/>
        </w:rPr>
        <w:t>בא"ד וי"ל דודאי מתנה דרשות שאין לו שום צורך פשיטא דל"ה בע"כ וכו' אלא מתנה שיש בה צורך פליגי וכו'</w:t>
      </w:r>
      <w:r w:rsidRPr="00C472A2">
        <w:rPr>
          <w:rFonts w:ascii="Narkisim" w:hAnsi="Narkisim" w:cs="Narkisim"/>
          <w:rtl/>
        </w:rPr>
        <w:t>. ו</w:t>
      </w:r>
      <w:r w:rsidRPr="00C472A2">
        <w:rPr>
          <w:rFonts w:ascii="Narkisim" w:hAnsi="Narkisim" w:cs="Narkisim"/>
          <w:b/>
          <w:bCs/>
          <w:rtl/>
        </w:rPr>
        <w:t>תוס</w:t>
      </w:r>
      <w:r w:rsidRPr="00C472A2">
        <w:rPr>
          <w:rFonts w:ascii="Narkisim" w:hAnsi="Narkisim" w:cs="Narkisim"/>
          <w:rtl/>
        </w:rPr>
        <w:t>' (גיטין עה.) כת' בשם ר"י די"ל דכיון דאמר לה ה"ז גיטך ע"מ שתתני לי מאתים זוז תלה הדבר בדעתה</w:t>
      </w:r>
      <w:r w:rsidRPr="00C472A2">
        <w:rPr>
          <w:rStyle w:val="ac"/>
          <w:rFonts w:ascii="Narkisim" w:hAnsi="Narkisim" w:cs="Narkisim"/>
          <w:rtl/>
        </w:rPr>
        <w:footnoteReference w:id="974"/>
      </w:r>
      <w:r w:rsidRPr="00C472A2">
        <w:rPr>
          <w:rFonts w:ascii="Narkisim" w:hAnsi="Narkisim" w:cs="Narkisim"/>
          <w:rtl/>
        </w:rPr>
        <w:t>, ועליו לקבלם והוי כמו בבתי ערי חומה</w:t>
      </w:r>
      <w:r w:rsidRPr="00C472A2">
        <w:rPr>
          <w:rStyle w:val="ac"/>
          <w:rFonts w:ascii="Narkisim" w:hAnsi="Narkisim" w:cs="Narkisim"/>
          <w:rtl/>
        </w:rPr>
        <w:footnoteReference w:id="975"/>
      </w:r>
      <w:r w:rsidRPr="00C472A2">
        <w:rPr>
          <w:rFonts w:ascii="Narkisim" w:hAnsi="Narkisim" w:cs="Narkisim"/>
          <w:rtl/>
        </w:rPr>
        <w:t>. וקמ"ל דאפ"ה בע"כ לא הויא נתינה.</w:t>
      </w:r>
    </w:p>
    <w:p w14:paraId="59DEF509" w14:textId="77777777" w:rsidR="008406E7" w:rsidRPr="00C472A2" w:rsidRDefault="00000000" w:rsidP="009A7958">
      <w:pPr>
        <w:pStyle w:val="aa"/>
        <w:bidi/>
        <w:rPr>
          <w:rFonts w:ascii="Narkisim" w:hAnsi="Narkisim"/>
        </w:rPr>
      </w:pPr>
      <w:r w:rsidRPr="00C472A2">
        <w:rPr>
          <w:rFonts w:ascii="Narkisim" w:hAnsi="Narkisim"/>
          <w:rtl/>
        </w:rPr>
        <w:t>ולכאורה לתוס' דידן הנידון בכל אופן שיש לנותן 'צורך' בנתינה זו, אף דהוה מתנה מצד עצמו. ואילו בתוס' גיטין (ויותר מפורש ברשב"א שם בתי' א') מבואר דבמתנה לא מהני כלל נתינה בע"כ, אלא דוקא באופנים שיש דין שמחוייב לקבלם, וכגון בתי ערי חומה שהתורה חייבתו לקבלם. וכן תנאי בגט, כיון שהתנה שתוכל לתת לו נחשב שקיבל על עצמו שתפרע לו.</w:t>
      </w:r>
    </w:p>
    <w:p w14:paraId="596B2EB6"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רשב"א</w:t>
      </w:r>
      <w:r w:rsidRPr="00C472A2">
        <w:rPr>
          <w:rFonts w:ascii="Narkisim" w:hAnsi="Narkisim" w:cs="Narkisim"/>
          <w:rtl/>
        </w:rPr>
        <w:t xml:space="preserve"> שם כת' 'עוד נראה לי' דאפילו למ"ד נתינה בע"כ שמה נתינה לא מהני לגבי מי שניתן להם בעל כרחם, שא"א לזכות לאדם בעל כרחו. והא דמהני נתינתו דוקא לענין שהנותן נפטר, וזכה במה שבידו בקיום תנאו ומתקיים הגט, וכן בבתי ערי חומה זכה הלה בבית בקיום התנאי. וה"ה לנשבע ליתן לחבירו נותן לו בעל כרחו ונפטר, אף דלא קיבל זה בע"כ</w:t>
      </w:r>
      <w:r w:rsidRPr="00C472A2">
        <w:rPr>
          <w:rStyle w:val="ac"/>
          <w:rFonts w:ascii="Narkisim" w:hAnsi="Narkisim" w:cs="Narkisim"/>
          <w:rtl/>
        </w:rPr>
        <w:footnoteReference w:id="976"/>
      </w:r>
      <w:r w:rsidRPr="00C472A2">
        <w:rPr>
          <w:rFonts w:ascii="Narkisim" w:hAnsi="Narkisim" w:cs="Narkisim"/>
          <w:rtl/>
        </w:rPr>
        <w:t>.</w:t>
      </w:r>
    </w:p>
    <w:p w14:paraId="7FEBF127"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תורת גיטין</w:t>
      </w:r>
      <w:r w:rsidRPr="00C472A2">
        <w:rPr>
          <w:rFonts w:ascii="Narkisim" w:hAnsi="Narkisim" w:cs="Narkisim"/>
          <w:rtl/>
        </w:rPr>
        <w:t xml:space="preserve"> (גיטין שם, לנתיבות) הביא ע"פ דברי הרשב"א דבכל פרעון חוב בע"כ לא זכה המלוה במעות, אף שהלוה נפטר מחובו.</w:t>
      </w:r>
    </w:p>
    <w:p w14:paraId="198F5ABC" w14:textId="77777777" w:rsidR="008406E7" w:rsidRPr="00C472A2" w:rsidRDefault="00000000" w:rsidP="009A7958">
      <w:pPr>
        <w:pStyle w:val="a8"/>
        <w:bidi/>
        <w:rPr>
          <w:rFonts w:ascii="Narkisim" w:hAnsi="Narkisim"/>
        </w:rPr>
      </w:pPr>
      <w:r w:rsidRPr="00C472A2">
        <w:rPr>
          <w:rFonts w:ascii="Narkisim" w:hAnsi="Narkisim"/>
          <w:rtl/>
        </w:rPr>
        <w:t>וכת' דמ"מ המעות אינן הפקר, ושום אדם אינו יכול לזכות בהם. דהמעות עדיין של לווה ומשועבדים למלוה, וביאר דלא אזיל שעבוד הגוף ממעות אלו. ונעשו כאפותיקי מפורש</w:t>
      </w:r>
      <w:r w:rsidRPr="00C472A2">
        <w:rPr>
          <w:rStyle w:val="ac"/>
          <w:rFonts w:ascii="Narkisim" w:hAnsi="Narkisim"/>
          <w:rtl/>
        </w:rPr>
        <w:footnoteReference w:id="977"/>
      </w:r>
      <w:r w:rsidRPr="00C472A2">
        <w:rPr>
          <w:rFonts w:ascii="Narkisim" w:hAnsi="Narkisim"/>
          <w:rtl/>
        </w:rPr>
        <w:t>. [ואפ"ה המלוה לא זכה, דמחוסרין קנין</w:t>
      </w:r>
      <w:r w:rsidRPr="00C472A2">
        <w:rPr>
          <w:rStyle w:val="ac"/>
          <w:rFonts w:ascii="Narkisim" w:hAnsi="Narkisim"/>
          <w:rtl/>
        </w:rPr>
        <w:footnoteReference w:id="978"/>
      </w:r>
      <w:r w:rsidRPr="00C472A2">
        <w:rPr>
          <w:rFonts w:ascii="Narkisim" w:hAnsi="Narkisim"/>
          <w:rtl/>
        </w:rPr>
        <w:t>].</w:t>
      </w:r>
    </w:p>
    <w:p w14:paraId="2B9891A0" w14:textId="77777777" w:rsidR="008406E7" w:rsidRPr="00C472A2" w:rsidRDefault="00000000" w:rsidP="009A7958">
      <w:pPr>
        <w:pStyle w:val="a8"/>
        <w:bidi/>
        <w:rPr>
          <w:rFonts w:ascii="Narkisim" w:hAnsi="Narkisim"/>
        </w:rPr>
      </w:pPr>
      <w:r w:rsidRPr="00C472A2">
        <w:rPr>
          <w:rFonts w:ascii="Narkisim" w:hAnsi="Narkisim"/>
          <w:rtl/>
        </w:rPr>
        <w:t>[אך הביאו דהרשב"א (ב"מ עא:, וכ"מ ברמב"ן שם) כת' דאף במלוה היכא דאומר לו זרוק לי חובי והפטר, המעות הוה הפקר].</w:t>
      </w:r>
    </w:p>
    <w:p w14:paraId="17176ADD" w14:textId="77777777" w:rsidR="008406E7" w:rsidRPr="00C472A2" w:rsidRDefault="00000000" w:rsidP="009A7958">
      <w:pPr>
        <w:bidi/>
        <w:rPr>
          <w:rFonts w:ascii="Narkisim" w:hAnsi="Narkisim" w:cs="Narkisim"/>
        </w:rPr>
      </w:pPr>
      <w:r w:rsidRPr="00C472A2">
        <w:rPr>
          <w:rFonts w:ascii="Narkisim" w:hAnsi="Narkisim" w:cs="Narkisim"/>
          <w:u w:val="single"/>
          <w:rtl/>
        </w:rPr>
        <w:t>בא"ד אבל היכא דאיכא חובה לנותן, כגון חוב או פקדון בהא ודאי הוי נתינה בע"כ וכו' הא בישוב יחזיר לו בע"כ</w:t>
      </w:r>
      <w:r w:rsidRPr="00C472A2">
        <w:rPr>
          <w:rFonts w:ascii="Narkisim" w:hAnsi="Narkisim" w:cs="Narkisim"/>
          <w:rtl/>
        </w:rPr>
        <w:t>. מבואר בתוס' דהיכא דיש 'חובה' למקבל צריך לקבל בע"כ. [ויש חילוק בין 'צורך' ל'חובה'].</w:t>
      </w:r>
    </w:p>
    <w:p w14:paraId="786B5B8D" w14:textId="77777777" w:rsidR="008406E7" w:rsidRPr="00C472A2" w:rsidRDefault="00000000" w:rsidP="009A7958">
      <w:pPr>
        <w:pStyle w:val="a7"/>
        <w:bidi/>
        <w:rPr>
          <w:rFonts w:ascii="Narkisim" w:hAnsi="Narkisim"/>
        </w:rPr>
      </w:pPr>
      <w:r w:rsidRPr="00C472A2">
        <w:rPr>
          <w:rFonts w:ascii="Narkisim" w:hAnsi="Narkisim"/>
          <w:rtl/>
        </w:rPr>
        <w:t>ותוס' גיטין שם כת' דדוקא בעלמא פשיטא דהוי נתינה, שאין המלוה מפסיד בקבלת הפרעון</w:t>
      </w:r>
      <w:r w:rsidRPr="00C472A2">
        <w:rPr>
          <w:rStyle w:val="ac"/>
          <w:rFonts w:ascii="Narkisim" w:hAnsi="Narkisim"/>
          <w:rtl/>
        </w:rPr>
        <w:footnoteReference w:id="979"/>
      </w:r>
      <w:r w:rsidRPr="00C472A2">
        <w:rPr>
          <w:rFonts w:ascii="Narkisim" w:hAnsi="Narkisim"/>
          <w:rtl/>
        </w:rPr>
        <w:t xml:space="preserve">, אבל הכא דע"י הפרעון צריך להחזיר הבית. וכן ע"י קבלתו הוי הגט גט לא הויא </w:t>
      </w:r>
      <w:r w:rsidRPr="00C472A2">
        <w:rPr>
          <w:rFonts w:ascii="Narkisim" w:hAnsi="Narkisim"/>
          <w:rtl/>
        </w:rPr>
        <w:lastRenderedPageBreak/>
        <w:t>נתינה. [ומשמע בתוס' (שם) דבתי ערי חומה הוה גדר פרעון. ולא קנין חדש בגאולה].</w:t>
      </w:r>
    </w:p>
    <w:p w14:paraId="49A42410"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רשב"א</w:t>
      </w:r>
      <w:r w:rsidRPr="00C472A2">
        <w:rPr>
          <w:rFonts w:ascii="Narkisim" w:hAnsi="Narkisim" w:cs="Narkisim"/>
          <w:rtl/>
        </w:rPr>
        <w:t xml:space="preserve"> (גיטין) הביא דעיקר נתינת הגט מוכח דנתינה בע"כ הוה נתינה, כתיב ונתן בידה וקיי"ל דמתגרשת בעל כרחה. ותי' דלא אמרו נתינה בעל כרחו לא שמה נתינה אלא בנתינה שמפסיד בכך המקבל מה שהוא שלו</w:t>
      </w:r>
      <w:r w:rsidRPr="00C472A2">
        <w:rPr>
          <w:rStyle w:val="ac"/>
          <w:rFonts w:ascii="Narkisim" w:hAnsi="Narkisim" w:cs="Narkisim"/>
          <w:rtl/>
        </w:rPr>
        <w:footnoteReference w:id="980"/>
      </w:r>
      <w:r w:rsidRPr="00C472A2">
        <w:rPr>
          <w:rFonts w:ascii="Narkisim" w:hAnsi="Narkisim" w:cs="Narkisim"/>
          <w:rtl/>
        </w:rPr>
        <w:t>, וכשאתה בא לסלקו משלו בעל כרחו אל תסלקנו. אבל גבי גט אשה אין בעלה קנוי לה</w:t>
      </w:r>
      <w:r w:rsidRPr="00C472A2">
        <w:rPr>
          <w:rStyle w:val="ac"/>
          <w:rFonts w:ascii="Narkisim" w:hAnsi="Narkisim" w:cs="Narkisim"/>
          <w:rtl/>
        </w:rPr>
        <w:footnoteReference w:id="981"/>
      </w:r>
      <w:r w:rsidRPr="00C472A2">
        <w:rPr>
          <w:rFonts w:ascii="Narkisim" w:hAnsi="Narkisim" w:cs="Narkisim"/>
          <w:rtl/>
        </w:rPr>
        <w:t>, אלא שיש לאשה שעבוד על בעלה בעודה תחתיו</w:t>
      </w:r>
      <w:r w:rsidRPr="00C472A2">
        <w:rPr>
          <w:rStyle w:val="ac"/>
          <w:rFonts w:ascii="Narkisim" w:hAnsi="Narkisim" w:cs="Narkisim"/>
          <w:rtl/>
        </w:rPr>
        <w:footnoteReference w:id="982"/>
      </w:r>
      <w:r w:rsidRPr="00C472A2">
        <w:rPr>
          <w:rFonts w:ascii="Narkisim" w:hAnsi="Narkisim" w:cs="Narkisim"/>
          <w:rtl/>
        </w:rPr>
        <w:t>.</w:t>
      </w:r>
    </w:p>
    <w:p w14:paraId="39084CC2" w14:textId="77777777" w:rsidR="008406E7" w:rsidRPr="00C472A2" w:rsidRDefault="00000000" w:rsidP="009A7958">
      <w:pPr>
        <w:pStyle w:val="a7"/>
        <w:bidi/>
        <w:rPr>
          <w:rFonts w:ascii="Narkisim" w:hAnsi="Narkisim"/>
        </w:rPr>
      </w:pPr>
      <w:r w:rsidRPr="00C472A2">
        <w:rPr>
          <w:rFonts w:ascii="Narkisim" w:hAnsi="Narkisim"/>
          <w:rtl/>
        </w:rPr>
        <w:t>והרשב"א הביא דכוותה בית בבתי ערי חומה [דנתינה זו לסלקו משלו], דממכר קרייה רחמנא ולא משכונה. אלא דזכי ליה רחמנא למוכר שיכול לגאול עד תם שנת ממכרו מ"מ מכר הוא, ומכר קרייה רחמנא. ואם לא יגאל עד מלאת לו שנה תמימה קם הבית לחלוטין ביד הקונה אותו ואינו צריך למכרו לו פעם שניה, אלמא מכר גמור הוא, ומה שזיכה לו רחמנא לגאול תוך שנה אינו אלא כמי שהתנה לחבירו שדה זו שלקחתי ממך אם יהיו לך מעות מכאן ועד י"ב חודש תחזירם לי, והילכך נתינה בעל כרחו בכי הא לא הויא נתינה.</w:t>
      </w:r>
    </w:p>
    <w:p w14:paraId="0E758B3E" w14:textId="77777777" w:rsidR="008406E7" w:rsidRPr="00C472A2" w:rsidRDefault="00000000" w:rsidP="009A7958">
      <w:pPr>
        <w:pStyle w:val="a7"/>
        <w:bidi/>
        <w:rPr>
          <w:rFonts w:ascii="Narkisim" w:hAnsi="Narkisim"/>
        </w:rPr>
      </w:pPr>
      <w:r w:rsidRPr="00C472A2">
        <w:rPr>
          <w:rFonts w:ascii="Narkisim" w:hAnsi="Narkisim"/>
          <w:rtl/>
        </w:rPr>
        <w:t>והרשב"א הביא בשם תוס' דלא דמי לפרעון דחוב</w:t>
      </w:r>
      <w:r w:rsidRPr="00C472A2">
        <w:rPr>
          <w:rStyle w:val="ac"/>
          <w:rFonts w:ascii="Narkisim" w:hAnsi="Narkisim"/>
          <w:rtl/>
        </w:rPr>
        <w:footnoteReference w:id="983"/>
      </w:r>
      <w:r w:rsidRPr="00C472A2">
        <w:rPr>
          <w:rFonts w:ascii="Narkisim" w:hAnsi="Narkisim"/>
          <w:rtl/>
        </w:rPr>
        <w:t>, דהכא אינו כפריעת חוב דעלמא שהרי הבית היה מכור. [ונתבאר לעיל].</w:t>
      </w:r>
    </w:p>
    <w:p w14:paraId="4E6B780E" w14:textId="77777777" w:rsidR="008406E7" w:rsidRPr="00C472A2" w:rsidRDefault="00000000" w:rsidP="009A7958">
      <w:pPr>
        <w:bidi/>
        <w:rPr>
          <w:rFonts w:ascii="Narkisim" w:hAnsi="Narkisim" w:cs="Narkisim"/>
        </w:rPr>
      </w:pPr>
      <w:r w:rsidRPr="00C472A2">
        <w:rPr>
          <w:rFonts w:ascii="Narkisim" w:hAnsi="Narkisim" w:cs="Narkisim"/>
          <w:u w:val="single"/>
          <w:rtl/>
        </w:rPr>
        <w:t>בא"ד דאמרי רבנן איצטליתו דוקא קאמר בע"כ מיירי, דאי מדעתו לא גרע ממחולין לך וכו'</w:t>
      </w:r>
      <w:r w:rsidRPr="00C472A2">
        <w:rPr>
          <w:rFonts w:ascii="Narkisim" w:hAnsi="Narkisim" w:cs="Narkisim"/>
          <w:rtl/>
        </w:rPr>
        <w:t>. ה</w:t>
      </w:r>
      <w:r w:rsidRPr="00C472A2">
        <w:rPr>
          <w:rFonts w:ascii="Narkisim" w:hAnsi="Narkisim" w:cs="Narkisim"/>
          <w:b/>
          <w:bCs/>
          <w:rtl/>
        </w:rPr>
        <w:t>גרי"ז</w:t>
      </w:r>
      <w:r w:rsidRPr="00C472A2">
        <w:rPr>
          <w:rFonts w:ascii="Narkisim" w:hAnsi="Narkisim" w:cs="Narkisim"/>
          <w:rtl/>
        </w:rPr>
        <w:t xml:space="preserve"> הק' דיש אופן שמקבל בתורת קיום התנאי, אך ליכא מחילה. ואף שאינו בע"כ, כיון שאינו מתרצה אלא בגדרי קיום התנאי לא יהני. דאף אילו מהני מחילה, ה"מ שמחל להדיא. וצ"ע.</w:t>
      </w:r>
    </w:p>
    <w:p w14:paraId="0BE98336" w14:textId="77777777" w:rsidR="008406E7" w:rsidRPr="00C472A2" w:rsidRDefault="00000000" w:rsidP="009A7958">
      <w:pPr>
        <w:bidi/>
        <w:rPr>
          <w:rFonts w:ascii="Narkisim" w:hAnsi="Narkisim" w:cs="Narkisim"/>
        </w:rPr>
      </w:pPr>
      <w:r w:rsidRPr="00C472A2">
        <w:rPr>
          <w:rFonts w:ascii="Narkisim" w:hAnsi="Narkisim" w:cs="Narkisim"/>
          <w:u w:val="single"/>
          <w:rtl/>
        </w:rPr>
        <w:t>בא"ד דאם איתא דבפניו הוי נתינה בע"כ וכו' דהא אפשר לזכות לו ע"י אחר</w:t>
      </w:r>
      <w:r w:rsidRPr="00C472A2">
        <w:rPr>
          <w:rStyle w:val="ac"/>
          <w:rFonts w:ascii="Narkisim" w:hAnsi="Narkisim" w:cs="Narkisim"/>
          <w:rtl/>
        </w:rPr>
        <w:footnoteReference w:id="984"/>
      </w:r>
      <w:r w:rsidRPr="00C472A2">
        <w:rPr>
          <w:rFonts w:ascii="Narkisim" w:hAnsi="Narkisim" w:cs="Narkisim"/>
          <w:rtl/>
        </w:rPr>
        <w:t>. [וכ"כ הרא"ש גיטין ו ז]. ורב פפא חלק בסברא זו. כ"כ ה</w:t>
      </w:r>
      <w:r w:rsidRPr="00C472A2">
        <w:rPr>
          <w:rFonts w:ascii="Narkisim" w:hAnsi="Narkisim" w:cs="Narkisim"/>
          <w:b/>
          <w:bCs/>
          <w:rtl/>
        </w:rPr>
        <w:t>רשב"א</w:t>
      </w:r>
      <w:r w:rsidRPr="00C472A2">
        <w:rPr>
          <w:rFonts w:ascii="Narkisim" w:hAnsi="Narkisim" w:cs="Narkisim"/>
          <w:rtl/>
        </w:rPr>
        <w:t xml:space="preserve"> (גיטין עה.) בשם </w:t>
      </w:r>
      <w:r w:rsidRPr="00C472A2">
        <w:rPr>
          <w:rFonts w:ascii="Narkisim" w:hAnsi="Narkisim" w:cs="Narkisim"/>
          <w:b/>
          <w:bCs/>
          <w:rtl/>
        </w:rPr>
        <w:t>תוס</w:t>
      </w:r>
      <w:r w:rsidRPr="00C472A2">
        <w:rPr>
          <w:rFonts w:ascii="Narkisim" w:hAnsi="Narkisim" w:cs="Narkisim"/>
          <w:rtl/>
        </w:rPr>
        <w:t>' דכיון דכשהוא בפניו נותן לו בעל כרחו אף שאינו רוצה לקבל, כיון שכן אפי' שלא בפניו מזכה לו ע"י אחר</w:t>
      </w:r>
      <w:r w:rsidRPr="00C472A2">
        <w:rPr>
          <w:rStyle w:val="ac"/>
          <w:rFonts w:ascii="Narkisim" w:hAnsi="Narkisim" w:cs="Narkisim"/>
          <w:rtl/>
        </w:rPr>
        <w:footnoteReference w:id="985"/>
      </w:r>
      <w:r w:rsidRPr="00C472A2">
        <w:rPr>
          <w:rFonts w:ascii="Narkisim" w:hAnsi="Narkisim" w:cs="Narkisim"/>
          <w:rtl/>
        </w:rPr>
        <w:t>. ואף על פי שחובתו היא ואין חבין לו שלא בפניו. וה</w:t>
      </w:r>
      <w:r w:rsidRPr="00C472A2">
        <w:rPr>
          <w:rFonts w:ascii="Narkisim" w:hAnsi="Narkisim" w:cs="Narkisim"/>
          <w:b/>
          <w:bCs/>
          <w:rtl/>
        </w:rPr>
        <w:t xml:space="preserve">רשב"א </w:t>
      </w:r>
      <w:r w:rsidRPr="00C472A2">
        <w:rPr>
          <w:rFonts w:ascii="Narkisim" w:hAnsi="Narkisim" w:cs="Narkisim"/>
          <w:rtl/>
        </w:rPr>
        <w:t>דחה דאף כשנותנים לו בע"כ אין מזכין לאדם בע"כ לחובתו, וכדאיתא בגט שנותנים לאשה בע"כ ואין מזכין לה גיטה ע"י אחר לפי שחוב הוא לאשה שיוצאה מתחת בעלה (כדתנן שם יא:). ועוד הק' דא"כ איך דחי לה [רב פפא ור' שימי בר אשי] ב'דלמא' בעלמא.</w:t>
      </w:r>
    </w:p>
    <w:p w14:paraId="185B6518" w14:textId="77777777" w:rsidR="008406E7" w:rsidRPr="00C472A2" w:rsidRDefault="00000000" w:rsidP="009A7958">
      <w:pPr>
        <w:pStyle w:val="a7"/>
        <w:bidi/>
        <w:rPr>
          <w:rFonts w:ascii="Narkisim" w:hAnsi="Narkisim"/>
        </w:rPr>
      </w:pPr>
      <w:r w:rsidRPr="00C472A2">
        <w:rPr>
          <w:rFonts w:ascii="Narkisim" w:hAnsi="Narkisim"/>
          <w:rtl/>
        </w:rPr>
        <w:t>והרשב"א כת' דמסתברא דרבא ס"ל דהלל תיקן אפי' בפניו, דנתינה בעל כרחו בין בפניו בין שלא בפניו לא הויא נתינה. אלא מאי דאצטריכא ליה לשעתיה תקין. ורבא אמר מדרך הסברא כך [ולא למד כן מדברי הלל], ומאי דפשיט"ל לרבא איסתפק ליה לרב שימי דדילמא כל שבפניו הויא נתינה, והלל דוקא תקין שלא בפניו אבל בפניו מדינא הוה ליה לקבל.</w:t>
      </w:r>
    </w:p>
    <w:p w14:paraId="0541FF39" w14:textId="77777777" w:rsidR="008406E7" w:rsidRPr="00C472A2" w:rsidRDefault="00000000" w:rsidP="009A7958">
      <w:pPr>
        <w:pStyle w:val="aa"/>
        <w:bidi/>
        <w:rPr>
          <w:rFonts w:ascii="Narkisim" w:hAnsi="Narkisim"/>
        </w:rPr>
      </w:pPr>
      <w:r w:rsidRPr="00C472A2">
        <w:rPr>
          <w:rFonts w:ascii="Narkisim" w:hAnsi="Narkisim"/>
          <w:u w:val="single"/>
          <w:rtl/>
        </w:rPr>
        <w:t>שם.</w:t>
      </w:r>
      <w:r w:rsidRPr="00C472A2">
        <w:rPr>
          <w:rFonts w:ascii="Narkisim" w:hAnsi="Narkisim"/>
          <w:rtl/>
        </w:rPr>
        <w:t xml:space="preserve"> ה</w:t>
      </w:r>
      <w:r w:rsidRPr="00C472A2">
        <w:rPr>
          <w:rFonts w:ascii="Narkisim" w:hAnsi="Narkisim"/>
          <w:b/>
          <w:bCs/>
          <w:rtl/>
        </w:rPr>
        <w:t xml:space="preserve">ט"ז </w:t>
      </w:r>
      <w:r w:rsidRPr="00C472A2">
        <w:rPr>
          <w:rFonts w:ascii="Narkisim" w:hAnsi="Narkisim"/>
          <w:rtl/>
        </w:rPr>
        <w:t>(חו"מ ס"ס ע) הק' דנימא דאיצטריך להלל לתקן כגון שהתנה על תפרעני אלא בפני פלוני ופלוני וכדו'. והוכיח דאף כה"ג מהני פרעו בע"כ, דאין למלוה הפסד בתנאי זו. והמגיה (שם) כת' דבלאו הכי יוכל להתנות כמה תנאים, ויתנה ע"מ שלא יניח בלישכה. אלא דכה"ג אין בזה תורת בתי ערי חומה והבית אינו חלוט לו כלל. ועוד דאם יתבטל התנאי המכר אינו מכר, ודר בו באיסורא, דהפירות הוה איסור ריבית.</w:t>
      </w:r>
    </w:p>
    <w:p w14:paraId="4FE8D558" w14:textId="77777777" w:rsidR="008406E7" w:rsidRPr="00C472A2" w:rsidRDefault="00000000" w:rsidP="009A7958">
      <w:pPr>
        <w:pStyle w:val="2"/>
        <w:bidi/>
        <w:rPr>
          <w:rFonts w:ascii="Narkisim" w:hAnsi="Narkisim"/>
        </w:rPr>
      </w:pPr>
      <w:r w:rsidRPr="00C472A2">
        <w:rPr>
          <w:rFonts w:ascii="Narkisim" w:hAnsi="Narkisim"/>
          <w:rtl/>
        </w:rPr>
        <w:t>כל שהוא לפנים מהחומה</w:t>
      </w:r>
    </w:p>
    <w:p w14:paraId="324D6E2E" w14:textId="77777777" w:rsidR="008406E7" w:rsidRPr="00C472A2" w:rsidRDefault="00000000" w:rsidP="009A7958">
      <w:pPr>
        <w:bidi/>
        <w:rPr>
          <w:rFonts w:ascii="Narkisim" w:hAnsi="Narkisim" w:cs="Narkisim"/>
        </w:rPr>
      </w:pPr>
      <w:r w:rsidRPr="00C472A2">
        <w:rPr>
          <w:rFonts w:ascii="Narkisim" w:hAnsi="Narkisim" w:cs="Narkisim"/>
          <w:u w:val="single"/>
          <w:rtl/>
        </w:rPr>
        <w:t>בתי בדים וכו' ומגדלות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קבועה בקרקע. דבמוכר מטלטלין ודאי אין לו דיני </w:t>
      </w:r>
      <w:r w:rsidRPr="00C472A2">
        <w:rPr>
          <w:rFonts w:ascii="Narkisim" w:hAnsi="Narkisim" w:cs="Narkisim"/>
          <w:rtl/>
        </w:rPr>
        <w:lastRenderedPageBreak/>
        <w:t>גאולה [ואי משום שמכר את הקרקע שתחתיה תלוי בדיני הקרקע].</w:t>
      </w:r>
    </w:p>
    <w:p w14:paraId="5F88B30D" w14:textId="77777777" w:rsidR="008406E7" w:rsidRPr="00C472A2" w:rsidRDefault="00000000" w:rsidP="009A7958">
      <w:pPr>
        <w:bidi/>
        <w:rPr>
          <w:rFonts w:ascii="Narkisim" w:hAnsi="Narkisim" w:cs="Narkisim"/>
        </w:rPr>
      </w:pPr>
      <w:r w:rsidRPr="00C472A2">
        <w:rPr>
          <w:rFonts w:ascii="Narkisim" w:hAnsi="Narkisim" w:cs="Narkisim"/>
          <w:rtl/>
        </w:rPr>
        <w:t>ומבואר דכל תשמישי דיורין הוה בכלל בתי ערי חומה, ולא בעינן בית דוקא</w:t>
      </w:r>
      <w:r w:rsidRPr="00C472A2">
        <w:rPr>
          <w:rStyle w:val="ac"/>
          <w:rFonts w:ascii="Narkisim" w:hAnsi="Narkisim" w:cs="Narkisim"/>
          <w:rtl/>
        </w:rPr>
        <w:footnoteReference w:id="986"/>
      </w:r>
      <w:r w:rsidRPr="00C472A2">
        <w:rPr>
          <w:rFonts w:ascii="Narkisim" w:hAnsi="Narkisim" w:cs="Narkisim"/>
          <w:rtl/>
        </w:rPr>
        <w:t>. אמנם ה</w:t>
      </w:r>
      <w:r w:rsidRPr="00C472A2">
        <w:rPr>
          <w:rFonts w:ascii="Narkisim" w:hAnsi="Narkisim" w:cs="Narkisim"/>
          <w:b/>
          <w:bCs/>
          <w:rtl/>
        </w:rPr>
        <w:t>גרי"ז</w:t>
      </w:r>
      <w:r w:rsidRPr="00C472A2">
        <w:rPr>
          <w:rFonts w:ascii="Narkisim" w:hAnsi="Narkisim" w:cs="Narkisim"/>
          <w:rtl/>
        </w:rPr>
        <w:t xml:space="preserve"> הביא ד</w:t>
      </w:r>
      <w:r w:rsidRPr="00C472A2">
        <w:rPr>
          <w:rFonts w:ascii="Narkisim" w:hAnsi="Narkisim" w:cs="Narkisim"/>
          <w:b/>
          <w:bCs/>
          <w:rtl/>
        </w:rPr>
        <w:t>רגמ"ה</w:t>
      </w:r>
      <w:r w:rsidRPr="00C472A2">
        <w:rPr>
          <w:rFonts w:ascii="Narkisim" w:hAnsi="Narkisim" w:cs="Narkisim"/>
          <w:rtl/>
        </w:rPr>
        <w:t xml:space="preserve"> (סוד"ה ומצולה) נקט הלשון 'דנחלטין עמה', משמע דוקא שנטפל עם הבית, ולא בפנ"ע. וצ"ע. ודחה דכוונת רגמ"ה דנחלטין עם בתי העיר, דשייכים לבתים.</w:t>
      </w:r>
    </w:p>
    <w:p w14:paraId="1A49D97C" w14:textId="77777777" w:rsidR="008406E7" w:rsidRPr="00C472A2" w:rsidRDefault="00000000" w:rsidP="009A7958">
      <w:pPr>
        <w:bidi/>
        <w:rPr>
          <w:rFonts w:ascii="Narkisim" w:hAnsi="Narkisim" w:cs="Narkisim"/>
        </w:rPr>
      </w:pPr>
      <w:r w:rsidRPr="00C472A2">
        <w:rPr>
          <w:rFonts w:ascii="Narkisim" w:hAnsi="Narkisim" w:cs="Narkisim"/>
          <w:rtl/>
        </w:rPr>
        <w:t>ובגמ' (סוכה ג.) איתא דבית שבו ד' על ד' אמות אינו נחלט בבתי ערי חומה</w:t>
      </w:r>
      <w:r w:rsidRPr="00C472A2">
        <w:rPr>
          <w:rStyle w:val="ac"/>
          <w:rFonts w:ascii="Narkisim" w:hAnsi="Narkisim" w:cs="Narkisim"/>
          <w:rtl/>
        </w:rPr>
        <w:footnoteReference w:id="987"/>
      </w:r>
      <w:r w:rsidRPr="00C472A2">
        <w:rPr>
          <w:rFonts w:ascii="Narkisim" w:hAnsi="Narkisim" w:cs="Narkisim"/>
          <w:rtl/>
        </w:rPr>
        <w:t>. וה</w:t>
      </w:r>
      <w:r w:rsidRPr="00C472A2">
        <w:rPr>
          <w:rFonts w:ascii="Narkisim" w:hAnsi="Narkisim" w:cs="Narkisim"/>
          <w:b/>
          <w:bCs/>
          <w:rtl/>
        </w:rPr>
        <w:t>רש"ש</w:t>
      </w:r>
      <w:r w:rsidRPr="00C472A2">
        <w:rPr>
          <w:rFonts w:ascii="Narkisim" w:hAnsi="Narkisim" w:cs="Narkisim"/>
          <w:rtl/>
        </w:rPr>
        <w:t xml:space="preserve"> תמה ונימא דלא גרע מחצר</w:t>
      </w:r>
      <w:r w:rsidRPr="00C472A2">
        <w:rPr>
          <w:rStyle w:val="ac"/>
          <w:rFonts w:ascii="Narkisim" w:hAnsi="Narkisim" w:cs="Narkisim"/>
          <w:rtl/>
        </w:rPr>
        <w:footnoteReference w:id="988"/>
      </w:r>
      <w:r w:rsidRPr="00C472A2">
        <w:rPr>
          <w:rFonts w:ascii="Narkisim" w:hAnsi="Narkisim" w:cs="Narkisim"/>
          <w:rtl/>
        </w:rPr>
        <w:t>. [ומקום הבית לא גרע מסתם חצר]. ותי' דשם מיירי שאין באותו חצר אלא בית זה בלבד</w:t>
      </w:r>
      <w:r w:rsidRPr="00C472A2">
        <w:rPr>
          <w:rStyle w:val="ac"/>
          <w:rFonts w:ascii="Narkisim" w:hAnsi="Narkisim" w:cs="Narkisim"/>
          <w:rtl/>
        </w:rPr>
        <w:footnoteReference w:id="989"/>
      </w:r>
      <w:r w:rsidRPr="00C472A2">
        <w:rPr>
          <w:rFonts w:ascii="Narkisim" w:hAnsi="Narkisim" w:cs="Narkisim"/>
          <w:rtl/>
        </w:rPr>
        <w:t>. ולא מיקרי חצר כיון שאין בו בית הראוי. וכת' דעוד יל"פ דשם איירי לענין הא דבעינן ג' חצירות של ב' ב' בתים, דבית כזה אינו מצטרף לחשבון ב' בתים. [אמנם רש"י שם והרמב"ם (יב יב) הביאו דין זה על מכירת החצר].</w:t>
      </w:r>
    </w:p>
    <w:p w14:paraId="1E2922C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דר"א</w:t>
      </w:r>
      <w:r w:rsidRPr="00C472A2">
        <w:rPr>
          <w:rFonts w:ascii="Narkisim" w:hAnsi="Narkisim"/>
          <w:rtl/>
        </w:rPr>
        <w:t xml:space="preserve"> (יב נב) העיר דאף שובך וכו' יש לו דין בתי ערי חומה, ותי' דהתם חזי למילתיה, והכא לא חזי למילתיה.</w:t>
      </w:r>
    </w:p>
    <w:p w14:paraId="2B27A64D" w14:textId="77777777" w:rsidR="008406E7" w:rsidRPr="00C472A2" w:rsidRDefault="00000000" w:rsidP="009A7958">
      <w:pPr>
        <w:bidi/>
        <w:rPr>
          <w:rFonts w:ascii="Narkisim" w:hAnsi="Narkisim" w:cs="Narkisim"/>
        </w:rPr>
      </w:pPr>
      <w:r w:rsidRPr="00C472A2">
        <w:rPr>
          <w:rFonts w:ascii="Narkisim" w:hAnsi="Narkisim" w:cs="Narkisim"/>
          <w:u w:val="single"/>
          <w:rtl/>
        </w:rPr>
        <w:t>יכול שאני מרבה אף השדות, ת"ל בית דברי ר' יהודה</w:t>
      </w:r>
      <w:r w:rsidRPr="00C472A2">
        <w:rPr>
          <w:rStyle w:val="ac"/>
          <w:rFonts w:ascii="Narkisim" w:hAnsi="Narkisim" w:cs="Narkisim"/>
          <w:rtl/>
        </w:rPr>
        <w:footnoteReference w:id="990"/>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דהני דלעיל דמו לבית. וכ"כ ה</w:t>
      </w:r>
      <w:r w:rsidRPr="00C472A2">
        <w:rPr>
          <w:rFonts w:ascii="Narkisim" w:hAnsi="Narkisim" w:cs="Narkisim"/>
          <w:b/>
          <w:bCs/>
          <w:rtl/>
        </w:rPr>
        <w:t>רמב"ם</w:t>
      </w:r>
      <w:r w:rsidRPr="00C472A2">
        <w:rPr>
          <w:rFonts w:ascii="Narkisim" w:hAnsi="Narkisim" w:cs="Narkisim"/>
          <w:rtl/>
        </w:rPr>
        <w:t xml:space="preserve"> (יב יא) שנאמר וקם הבית אשר בעיר בית וכל הדומה לבית, לא השדות. [וצ"ל דחולסית ומצולה אינם דומים לבית. ואילו לר' מאיר לא בעי דומה לבית, אלא בית למעט שדות].</w:t>
      </w:r>
    </w:p>
    <w:p w14:paraId="2B239D6F" w14:textId="77777777" w:rsidR="008406E7" w:rsidRPr="00C472A2" w:rsidRDefault="00000000" w:rsidP="009A7958">
      <w:pPr>
        <w:bidi/>
        <w:rPr>
          <w:rFonts w:ascii="Narkisim" w:hAnsi="Narkisim" w:cs="Narkisim"/>
        </w:rPr>
      </w:pPr>
      <w:r w:rsidRPr="00C472A2">
        <w:rPr>
          <w:rFonts w:ascii="Narkisim" w:hAnsi="Narkisim" w:cs="Narkisim"/>
          <w:u w:val="single"/>
          <w:rtl/>
        </w:rPr>
        <w:t>ואלא הא כתיב בית וכו' חולסית ומצולה וכו'</w:t>
      </w:r>
      <w:r w:rsidRPr="00C472A2">
        <w:rPr>
          <w:rFonts w:ascii="Narkisim" w:hAnsi="Narkisim" w:cs="Narkisim"/>
          <w:rtl/>
        </w:rPr>
        <w:t>. דפשיטא לגמ' דשדה אין בו דין בתי ערי חומה</w:t>
      </w:r>
      <w:r w:rsidRPr="00C472A2">
        <w:rPr>
          <w:rStyle w:val="ac"/>
          <w:rFonts w:ascii="Narkisim" w:hAnsi="Narkisim" w:cs="Narkisim"/>
          <w:rtl/>
        </w:rPr>
        <w:footnoteReference w:id="991"/>
      </w:r>
      <w:r w:rsidRPr="00C472A2">
        <w:rPr>
          <w:rFonts w:ascii="Narkisim" w:hAnsi="Narkisim" w:cs="Narkisim"/>
          <w:rtl/>
        </w:rPr>
        <w:t>, אלא שדות דמתני' היינו דוקא חולסית ומצולה. פ</w:t>
      </w:r>
      <w:r w:rsidRPr="00C472A2">
        <w:rPr>
          <w:rFonts w:ascii="Narkisim" w:hAnsi="Narkisim" w:cs="Narkisim"/>
          <w:b/>
          <w:bCs/>
          <w:rtl/>
        </w:rPr>
        <w:t>רש"י</w:t>
      </w:r>
      <w:r w:rsidRPr="00C472A2">
        <w:rPr>
          <w:rFonts w:ascii="Narkisim" w:hAnsi="Narkisim" w:cs="Narkisim"/>
          <w:rtl/>
        </w:rPr>
        <w:t xml:space="preserve"> דדמו לבית, דלאו בני זריעה נינהו, וראויין לבנין בית שנוטלין משם אבנים וחול [משמע דיש חילוקים, דאינו שדה ושייך קצת לשימוש בית במה שבונים בו בתים</w:t>
      </w:r>
      <w:r w:rsidRPr="00C472A2">
        <w:rPr>
          <w:rStyle w:val="ac"/>
          <w:rFonts w:ascii="Narkisim" w:hAnsi="Narkisim" w:cs="Narkisim"/>
          <w:rtl/>
        </w:rPr>
        <w:footnoteReference w:id="992"/>
      </w:r>
      <w:r w:rsidRPr="00C472A2">
        <w:rPr>
          <w:rFonts w:ascii="Narkisim" w:hAnsi="Narkisim" w:cs="Narkisim"/>
          <w:rtl/>
        </w:rPr>
        <w:t>]. ו</w:t>
      </w:r>
      <w:r w:rsidRPr="00C472A2">
        <w:rPr>
          <w:rFonts w:ascii="Narkisim" w:hAnsi="Narkisim" w:cs="Narkisim"/>
          <w:b/>
          <w:bCs/>
          <w:rtl/>
        </w:rPr>
        <w:t>רגמ"ה</w:t>
      </w:r>
      <w:r w:rsidRPr="00C472A2">
        <w:rPr>
          <w:rFonts w:ascii="Narkisim" w:hAnsi="Narkisim" w:cs="Narkisim"/>
          <w:rtl/>
        </w:rPr>
        <w:t xml:space="preserve"> פי' סלעים ועומק בעלמא [משמע דהיינו כל מקום שאינו ראוי לזריעה, ובית לאפוקי שדה זריעה]. ו</w:t>
      </w:r>
      <w:r w:rsidRPr="00C472A2">
        <w:rPr>
          <w:rFonts w:ascii="Narkisim" w:hAnsi="Narkisim" w:cs="Narkisim"/>
          <w:b/>
          <w:bCs/>
          <w:rtl/>
        </w:rPr>
        <w:t>תוס'</w:t>
      </w:r>
      <w:r w:rsidRPr="00C472A2">
        <w:rPr>
          <w:rFonts w:ascii="Narkisim" w:hAnsi="Narkisim" w:cs="Narkisim"/>
          <w:rtl/>
        </w:rPr>
        <w:t xml:space="preserve"> הביאו בשם </w:t>
      </w:r>
      <w:r w:rsidRPr="00C472A2">
        <w:rPr>
          <w:rFonts w:ascii="Narkisim" w:hAnsi="Narkisim" w:cs="Narkisim"/>
          <w:b/>
          <w:bCs/>
          <w:rtl/>
        </w:rPr>
        <w:t>רשב"ם</w:t>
      </w:r>
      <w:r w:rsidRPr="00C472A2">
        <w:rPr>
          <w:rFonts w:ascii="Narkisim" w:hAnsi="Narkisim" w:cs="Narkisim"/>
          <w:rtl/>
        </w:rPr>
        <w:t xml:space="preserve"> דהוה שימושים אחרים, ליטול זכוכית או לדגים.</w:t>
      </w:r>
    </w:p>
    <w:p w14:paraId="105B6D6A"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תוספתא</w:t>
      </w:r>
      <w:r w:rsidRPr="00C472A2">
        <w:rPr>
          <w:rFonts w:ascii="Narkisim" w:hAnsi="Narkisim" w:cs="Narkisim"/>
          <w:rtl/>
        </w:rPr>
        <w:t xml:space="preserve"> (ה ז) נח' בדיר</w:t>
      </w:r>
      <w:r w:rsidRPr="00C472A2">
        <w:rPr>
          <w:rStyle w:val="ac"/>
          <w:rFonts w:ascii="Narkisim" w:hAnsi="Narkisim" w:cs="Narkisim"/>
          <w:rtl/>
        </w:rPr>
        <w:footnoteReference w:id="993"/>
      </w:r>
      <w:r w:rsidRPr="00C472A2">
        <w:rPr>
          <w:rFonts w:ascii="Narkisim" w:hAnsi="Narkisim" w:cs="Narkisim"/>
          <w:rtl/>
        </w:rPr>
        <w:t xml:space="preserve"> וגנות ופרדסות שבפנים, דלר' מאיר כבתי ערי חומה ולחכמים כשדות. וה</w:t>
      </w:r>
      <w:r w:rsidRPr="00C472A2">
        <w:rPr>
          <w:rFonts w:ascii="Narkisim" w:hAnsi="Narkisim" w:cs="Narkisim"/>
          <w:b/>
          <w:bCs/>
          <w:rtl/>
        </w:rPr>
        <w:t>אחרונים</w:t>
      </w:r>
      <w:r w:rsidRPr="00C472A2">
        <w:rPr>
          <w:rFonts w:ascii="Narkisim" w:hAnsi="Narkisim" w:cs="Narkisim"/>
          <w:rtl/>
        </w:rPr>
        <w:t xml:space="preserve"> העירו דהו"ל לגמ' לומר דנפק"מ בגינה דשכיחא טפי, ומשמע דהגמ' דידן לא ס"ל הכי.</w:t>
      </w:r>
    </w:p>
    <w:p w14:paraId="1E8136EE"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ריבמ"צ</w:t>
      </w:r>
      <w:r w:rsidRPr="00C472A2">
        <w:rPr>
          <w:rFonts w:ascii="Narkisim" w:hAnsi="Narkisim"/>
          <w:rtl/>
        </w:rPr>
        <w:t xml:space="preserve"> וה</w:t>
      </w:r>
      <w:r w:rsidRPr="00C472A2">
        <w:rPr>
          <w:rFonts w:ascii="Narkisim" w:hAnsi="Narkisim"/>
          <w:b/>
          <w:bCs/>
          <w:rtl/>
        </w:rPr>
        <w:t>ר"ש</w:t>
      </w:r>
      <w:r w:rsidRPr="00C472A2">
        <w:rPr>
          <w:rFonts w:ascii="Narkisim" w:hAnsi="Narkisim"/>
          <w:rtl/>
        </w:rPr>
        <w:t xml:space="preserve"> וה</w:t>
      </w:r>
      <w:r w:rsidRPr="00C472A2">
        <w:rPr>
          <w:rFonts w:ascii="Narkisim" w:hAnsi="Narkisim"/>
          <w:b/>
          <w:bCs/>
          <w:rtl/>
        </w:rPr>
        <w:t>רא"ש</w:t>
      </w:r>
      <w:r w:rsidRPr="00C472A2">
        <w:rPr>
          <w:rFonts w:ascii="Narkisim" w:hAnsi="Narkisim"/>
          <w:rtl/>
        </w:rPr>
        <w:t xml:space="preserve"> (מעשרות ג י) כת' דהמשנה שם דבמוכר אילנות יש דין בתי ערי חומה קאי כר' מאיר דכל שהוא לפנים מן החומה</w:t>
      </w:r>
      <w:r w:rsidRPr="00C472A2">
        <w:rPr>
          <w:rStyle w:val="ac"/>
          <w:rFonts w:ascii="Narkisim" w:hAnsi="Narkisim"/>
          <w:rtl/>
        </w:rPr>
        <w:footnoteReference w:id="994"/>
      </w:r>
      <w:r w:rsidRPr="00C472A2">
        <w:rPr>
          <w:rFonts w:ascii="Narkisim" w:hAnsi="Narkisim"/>
          <w:rtl/>
        </w:rPr>
        <w:t>. וה</w:t>
      </w:r>
      <w:r w:rsidRPr="00C472A2">
        <w:rPr>
          <w:rFonts w:ascii="Narkisim" w:hAnsi="Narkisim"/>
          <w:b/>
          <w:bCs/>
          <w:rtl/>
        </w:rPr>
        <w:t>תוי"ט</w:t>
      </w:r>
      <w:r w:rsidRPr="00C472A2">
        <w:rPr>
          <w:rFonts w:ascii="Narkisim" w:hAnsi="Narkisim"/>
          <w:rtl/>
        </w:rPr>
        <w:t xml:space="preserve"> (שם) הק' דמבואר בסוגיין דנח' דוקא בחולסית ומצולה. והביא מדברי רש"י דאף לר' מאיר דוקא הראוי לבנין.</w:t>
      </w:r>
    </w:p>
    <w:p w14:paraId="5E24FD82" w14:textId="77777777" w:rsidR="008406E7" w:rsidRPr="00C472A2" w:rsidRDefault="00000000" w:rsidP="009A7958">
      <w:pPr>
        <w:pStyle w:val="a7"/>
        <w:bidi/>
        <w:rPr>
          <w:rFonts w:ascii="Narkisim" w:hAnsi="Narkisim"/>
        </w:rPr>
      </w:pPr>
      <w:r w:rsidRPr="00C472A2">
        <w:rPr>
          <w:rFonts w:ascii="Narkisim" w:hAnsi="Narkisim"/>
          <w:rtl/>
        </w:rPr>
        <w:t>והביא שה</w:t>
      </w:r>
      <w:r w:rsidRPr="00C472A2">
        <w:rPr>
          <w:rFonts w:ascii="Narkisim" w:hAnsi="Narkisim"/>
          <w:b/>
          <w:bCs/>
          <w:rtl/>
        </w:rPr>
        <w:t>רמב"ם</w:t>
      </w:r>
      <w:r w:rsidRPr="00C472A2">
        <w:rPr>
          <w:rFonts w:ascii="Narkisim" w:hAnsi="Narkisim"/>
          <w:rtl/>
        </w:rPr>
        <w:t xml:space="preserve"> (יב יא) פסק כר' יהודה</w:t>
      </w:r>
      <w:r w:rsidRPr="00C472A2">
        <w:rPr>
          <w:rStyle w:val="ac"/>
          <w:rFonts w:ascii="Narkisim" w:hAnsi="Narkisim"/>
          <w:rtl/>
        </w:rPr>
        <w:footnoteReference w:id="995"/>
      </w:r>
      <w:r w:rsidRPr="00C472A2">
        <w:rPr>
          <w:rFonts w:ascii="Narkisim" w:hAnsi="Narkisim"/>
          <w:rtl/>
        </w:rPr>
        <w:t xml:space="preserve"> ואפ"ה כת' דגינות</w:t>
      </w:r>
      <w:r w:rsidRPr="00C472A2">
        <w:rPr>
          <w:rStyle w:val="ac"/>
          <w:rFonts w:ascii="Narkisim" w:hAnsi="Narkisim"/>
          <w:rtl/>
        </w:rPr>
        <w:footnoteReference w:id="996"/>
      </w:r>
      <w:r w:rsidRPr="00C472A2">
        <w:rPr>
          <w:rFonts w:ascii="Narkisim" w:hAnsi="Narkisim"/>
          <w:rtl/>
        </w:rPr>
        <w:t xml:space="preserve"> הרי הן כבתים. ש"מ דבגינות </w:t>
      </w:r>
      <w:r w:rsidRPr="00C472A2">
        <w:rPr>
          <w:rFonts w:ascii="Narkisim" w:hAnsi="Narkisim"/>
          <w:rtl/>
        </w:rPr>
        <w:lastRenderedPageBreak/>
        <w:t>כו"ע מודו</w:t>
      </w:r>
      <w:r w:rsidRPr="00C472A2">
        <w:rPr>
          <w:rStyle w:val="ac"/>
          <w:rFonts w:ascii="Narkisim" w:hAnsi="Narkisim"/>
          <w:rtl/>
        </w:rPr>
        <w:footnoteReference w:id="997"/>
      </w:r>
      <w:r w:rsidRPr="00C472A2">
        <w:rPr>
          <w:rFonts w:ascii="Narkisim" w:hAnsi="Narkisim"/>
          <w:rtl/>
        </w:rPr>
        <w:t>, והתוי"ט ביאר דאילנות</w:t>
      </w:r>
      <w:r w:rsidRPr="00C472A2">
        <w:rPr>
          <w:rStyle w:val="ac"/>
          <w:rFonts w:ascii="Narkisim" w:hAnsi="Narkisim"/>
          <w:rtl/>
        </w:rPr>
        <w:footnoteReference w:id="998"/>
      </w:r>
      <w:r w:rsidRPr="00C472A2">
        <w:rPr>
          <w:rFonts w:ascii="Narkisim" w:hAnsi="Narkisim"/>
          <w:rtl/>
        </w:rPr>
        <w:t xml:space="preserve"> וגנות ופרדסים הסמוך לחצרותיהן הוה בכלל בתי ערי חומה, שכן רגילות ליטוע סמוך לבתים. וכת' דאף דבתוספתא איתא דנח' בזה ר"מ וחכמים, הך תוספתא לאו דסמכה</w:t>
      </w:r>
      <w:r w:rsidRPr="00C472A2">
        <w:rPr>
          <w:rStyle w:val="ac"/>
          <w:rFonts w:ascii="Narkisim" w:hAnsi="Narkisim"/>
          <w:rtl/>
        </w:rPr>
        <w:footnoteReference w:id="999"/>
      </w:r>
      <w:r w:rsidRPr="00C472A2">
        <w:rPr>
          <w:rFonts w:ascii="Narkisim" w:hAnsi="Narkisim"/>
          <w:rtl/>
        </w:rPr>
        <w:t>.</w:t>
      </w:r>
    </w:p>
    <w:p w14:paraId="4C1E5525" w14:textId="77777777" w:rsidR="008406E7" w:rsidRPr="00C472A2" w:rsidRDefault="00000000" w:rsidP="009A7958">
      <w:pPr>
        <w:pStyle w:val="a7"/>
        <w:bidi/>
        <w:rPr>
          <w:rFonts w:ascii="Narkisim" w:hAnsi="Narkisim"/>
        </w:rPr>
      </w:pPr>
      <w:r w:rsidRPr="00C472A2">
        <w:rPr>
          <w:rFonts w:ascii="Narkisim" w:hAnsi="Narkisim"/>
          <w:rtl/>
        </w:rPr>
        <w:t>והתוי"ט כת' דעכ"פ חצר כו"ע מודו דודאי דינו כבית ערי חומה</w:t>
      </w:r>
      <w:r w:rsidRPr="00C472A2">
        <w:rPr>
          <w:rStyle w:val="ac"/>
          <w:rFonts w:ascii="Narkisim" w:hAnsi="Narkisim"/>
          <w:rtl/>
        </w:rPr>
        <w:footnoteReference w:id="1000"/>
      </w:r>
      <w:r w:rsidRPr="00C472A2">
        <w:rPr>
          <w:rFonts w:ascii="Narkisim" w:hAnsi="Narkisim"/>
          <w:rtl/>
        </w:rPr>
        <w:t>, ועפ"ז כת' דהמ"ל דמתני' (במעשרות) איירי באילן שבחצר</w:t>
      </w:r>
      <w:r w:rsidRPr="00C472A2">
        <w:rPr>
          <w:rStyle w:val="ac"/>
          <w:rFonts w:ascii="Narkisim" w:hAnsi="Narkisim"/>
          <w:rtl/>
        </w:rPr>
        <w:footnoteReference w:id="1001"/>
      </w:r>
      <w:r w:rsidRPr="00C472A2">
        <w:rPr>
          <w:rFonts w:ascii="Narkisim" w:hAnsi="Narkisim"/>
          <w:rtl/>
        </w:rPr>
        <w:t>.</w:t>
      </w:r>
    </w:p>
    <w:p w14:paraId="42B53C04" w14:textId="77777777" w:rsidR="008406E7" w:rsidRPr="00C472A2" w:rsidRDefault="00000000" w:rsidP="009A7958">
      <w:pPr>
        <w:pStyle w:val="aa"/>
        <w:bidi/>
        <w:rPr>
          <w:rFonts w:ascii="Narkisim" w:hAnsi="Narkisim"/>
        </w:rPr>
      </w:pPr>
      <w:r w:rsidRPr="00C472A2">
        <w:rPr>
          <w:rFonts w:ascii="Narkisim" w:hAnsi="Narkisim"/>
          <w:u w:val="single"/>
          <w:rtl/>
        </w:rPr>
        <w:t>בית הבנוי בחומה</w:t>
      </w:r>
      <w:r w:rsidRPr="00C472A2">
        <w:rPr>
          <w:rStyle w:val="ac"/>
          <w:rFonts w:ascii="Narkisim" w:hAnsi="Narkisim"/>
          <w:u w:val="single"/>
          <w:rtl/>
        </w:rPr>
        <w:footnoteReference w:id="1002"/>
      </w:r>
      <w:r w:rsidRPr="00C472A2">
        <w:rPr>
          <w:rFonts w:ascii="Narkisim" w:hAnsi="Narkisim"/>
          <w:u w:val="single"/>
          <w:rtl/>
        </w:rPr>
        <w:t xml:space="preserve"> וכו' ובחומה היא יושבת וכו'</w:t>
      </w:r>
      <w:r w:rsidRPr="00C472A2">
        <w:rPr>
          <w:rFonts w:ascii="Narkisim" w:hAnsi="Narkisim"/>
          <w:rtl/>
        </w:rPr>
        <w:t>. ונח' ר"ש ור' יהודה האם בית זה בכלל העיר, דלר' יהודה כל הבית הוה חומת העיר, והעיר בפנים ממנה</w:t>
      </w:r>
      <w:r w:rsidRPr="00C472A2">
        <w:rPr>
          <w:rStyle w:val="ac"/>
          <w:rFonts w:ascii="Narkisim" w:hAnsi="Narkisim"/>
          <w:rtl/>
        </w:rPr>
        <w:footnoteReference w:id="1003"/>
      </w:r>
      <w:r w:rsidRPr="00C472A2">
        <w:rPr>
          <w:rFonts w:ascii="Narkisim" w:hAnsi="Narkisim"/>
          <w:rtl/>
        </w:rPr>
        <w:t>. ולר"ש כותל החיצון הוה חומה (כדאיתא במשנה)</w:t>
      </w:r>
      <w:r w:rsidRPr="00C472A2">
        <w:rPr>
          <w:rStyle w:val="ac"/>
          <w:rFonts w:ascii="Narkisim" w:hAnsi="Narkisim"/>
          <w:rtl/>
        </w:rPr>
        <w:footnoteReference w:id="1004"/>
      </w:r>
      <w:r w:rsidRPr="00C472A2">
        <w:rPr>
          <w:rFonts w:ascii="Narkisim" w:hAnsi="Narkisim"/>
          <w:rtl/>
        </w:rPr>
        <w:t>.</w:t>
      </w:r>
    </w:p>
    <w:p w14:paraId="3DCC3B8C"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רש"ש</w:t>
      </w:r>
      <w:r w:rsidRPr="00C472A2">
        <w:rPr>
          <w:rFonts w:ascii="Narkisim" w:hAnsi="Narkisim"/>
          <w:rtl/>
        </w:rPr>
        <w:t xml:space="preserve"> (בסמוך) כת' דאף דקי"ל דעיר שגגותיה חומותיה אינו עיר חומה, דהכא כל העיר</w:t>
      </w:r>
      <w:r w:rsidRPr="00C472A2">
        <w:rPr>
          <w:rStyle w:val="ac"/>
          <w:rFonts w:ascii="Narkisim" w:hAnsi="Narkisim"/>
          <w:rtl/>
        </w:rPr>
        <w:footnoteReference w:id="1005"/>
      </w:r>
      <w:r w:rsidRPr="00C472A2">
        <w:rPr>
          <w:rFonts w:ascii="Narkisim" w:hAnsi="Narkisim"/>
          <w:rtl/>
        </w:rPr>
        <w:t xml:space="preserve"> מוקפת חומה כראוי, ונקראת עיר חומה. רק דאותו בית נבנה בחומה. ובמשנה בסמוך איירי שכל בתיה נבנו באופן זה, ולא נקראת כלל עיר חומה. [וכ"כ בשו"ת הרשב"א ד רסט].</w:t>
      </w:r>
    </w:p>
    <w:p w14:paraId="5F153862" w14:textId="77777777" w:rsidR="008406E7" w:rsidRPr="00C472A2" w:rsidRDefault="00000000" w:rsidP="009A7958">
      <w:pPr>
        <w:pStyle w:val="2"/>
        <w:bidi/>
        <w:rPr>
          <w:rFonts w:ascii="Narkisim" w:hAnsi="Narkisim"/>
        </w:rPr>
      </w:pPr>
      <w:r w:rsidRPr="00C472A2">
        <w:rPr>
          <w:rFonts w:ascii="Narkisim" w:hAnsi="Narkisim"/>
          <w:rtl/>
        </w:rPr>
        <w:t>שור איגר</w:t>
      </w:r>
    </w:p>
    <w:p w14:paraId="4C20EF3A" w14:textId="77777777" w:rsidR="008406E7" w:rsidRPr="00C472A2" w:rsidRDefault="00000000" w:rsidP="009A7958">
      <w:pPr>
        <w:bidi/>
        <w:rPr>
          <w:rFonts w:ascii="Narkisim" w:hAnsi="Narkisim" w:cs="Narkisim"/>
        </w:rPr>
      </w:pPr>
      <w:r w:rsidRPr="00C472A2">
        <w:rPr>
          <w:rFonts w:ascii="Narkisim" w:hAnsi="Narkisim" w:cs="Narkisim"/>
          <w:u w:val="single"/>
          <w:rtl/>
        </w:rPr>
        <w:t>עיר שגגותיה כו'</w:t>
      </w:r>
      <w:r w:rsidRPr="00C472A2">
        <w:rPr>
          <w:rFonts w:ascii="Narkisim" w:hAnsi="Narkisim" w:cs="Narkisim"/>
          <w:rtl/>
        </w:rPr>
        <w:t>. [שור איגר</w:t>
      </w:r>
      <w:r w:rsidRPr="00C472A2">
        <w:rPr>
          <w:rStyle w:val="ac"/>
          <w:rFonts w:ascii="Narkisim" w:hAnsi="Narkisim" w:cs="Narkisim"/>
          <w:rtl/>
        </w:rPr>
        <w:footnoteReference w:id="1006"/>
      </w:r>
      <w:r w:rsidRPr="00C472A2">
        <w:rPr>
          <w:rFonts w:ascii="Narkisim" w:hAnsi="Narkisim" w:cs="Narkisim"/>
          <w:rtl/>
        </w:rPr>
        <w:t>, וכמ"ש רש"י בגמ']. פ</w:t>
      </w:r>
      <w:r w:rsidRPr="00C472A2">
        <w:rPr>
          <w:rFonts w:ascii="Narkisim" w:hAnsi="Narkisim" w:cs="Narkisim"/>
          <w:b/>
          <w:bCs/>
          <w:rtl/>
        </w:rPr>
        <w:t>רש"י</w:t>
      </w:r>
      <w:r w:rsidRPr="00C472A2">
        <w:rPr>
          <w:rFonts w:ascii="Narkisim" w:hAnsi="Narkisim" w:cs="Narkisim"/>
          <w:rtl/>
        </w:rPr>
        <w:t xml:space="preserve"> שהבתים תכופות זל"ז</w:t>
      </w:r>
      <w:r w:rsidRPr="00C472A2">
        <w:rPr>
          <w:rStyle w:val="ac"/>
          <w:rFonts w:ascii="Narkisim" w:hAnsi="Narkisim" w:cs="Narkisim"/>
          <w:rtl/>
        </w:rPr>
        <w:footnoteReference w:id="1007"/>
      </w:r>
      <w:r w:rsidRPr="00C472A2">
        <w:rPr>
          <w:rFonts w:ascii="Narkisim" w:hAnsi="Narkisim" w:cs="Narkisim"/>
          <w:rtl/>
        </w:rPr>
        <w:t xml:space="preserve"> כחומה</w:t>
      </w:r>
      <w:r w:rsidRPr="00C472A2">
        <w:rPr>
          <w:rStyle w:val="ac"/>
          <w:rFonts w:ascii="Narkisim" w:hAnsi="Narkisim" w:cs="Narkisim"/>
          <w:rtl/>
        </w:rPr>
        <w:footnoteReference w:id="1008"/>
      </w:r>
      <w:r w:rsidRPr="00C472A2">
        <w:rPr>
          <w:rFonts w:ascii="Narkisim" w:hAnsi="Narkisim" w:cs="Narkisim"/>
          <w:rtl/>
        </w:rPr>
        <w:t>. ו</w:t>
      </w:r>
      <w:r w:rsidRPr="00C472A2">
        <w:rPr>
          <w:rFonts w:ascii="Narkisim" w:hAnsi="Narkisim" w:cs="Narkisim"/>
          <w:b/>
          <w:bCs/>
          <w:rtl/>
        </w:rPr>
        <w:t>רגמ"ה</w:t>
      </w:r>
      <w:r w:rsidRPr="00C472A2">
        <w:rPr>
          <w:rFonts w:ascii="Narkisim" w:hAnsi="Narkisim" w:cs="Narkisim"/>
          <w:rtl/>
        </w:rPr>
        <w:t xml:space="preserve"> הביא </w:t>
      </w:r>
      <w:r w:rsidRPr="00C472A2">
        <w:rPr>
          <w:rFonts w:ascii="Narkisim" w:hAnsi="Narkisim" w:cs="Narkisim"/>
          <w:b/>
          <w:bCs/>
          <w:rtl/>
        </w:rPr>
        <w:t>י"מ</w:t>
      </w:r>
      <w:r w:rsidRPr="00C472A2">
        <w:rPr>
          <w:rFonts w:ascii="Narkisim" w:hAnsi="Narkisim" w:cs="Narkisim"/>
          <w:rtl/>
        </w:rPr>
        <w:t xml:space="preserve"> שכל החומה סביב מלאה גגות [שיש גג אצל החומה, דהיינו בתים כרש"י או עכ"פ אכסדרה]. ועוד הביא רגמ"ה י"מ שגגותיה משופעין עד הארץ והן הן החומות. [אבל כשכותלי הבית מפסיקין אין חסרון].</w:t>
      </w:r>
    </w:p>
    <w:p w14:paraId="268665EE"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רש"ש</w:t>
      </w:r>
      <w:r w:rsidRPr="00C472A2">
        <w:rPr>
          <w:rFonts w:ascii="Narkisim" w:hAnsi="Narkisim"/>
          <w:rtl/>
        </w:rPr>
        <w:t xml:space="preserve"> הביא דהיכא דכתלי החצירות [שהם בלא גגין] המה חומתה שפיר הוה דין עיר חומה. [ואף שעיקר עשייתן כלפי תוך החצר, וממילא נעשית היקף לעיר].</w:t>
      </w:r>
    </w:p>
    <w:p w14:paraId="0D01177B"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(מגילה ג:) הק' למה לי קרא, תיפו"ל שהבתים קדמו להיקף חומה, שלא נגמרה חומת העיר עד שנגמרו כל הבתים, וקי"ל (לקמן לג: ושם ג:) דישב ולבסוף הוקף אין לו דין מוקף חומה. ותי' דאיצטריך היכא דקים לן שלא דר אדם שם עד שנגמרו כל הבתים, ואפי' הכי לא חשיב היקף. [ונח' הראשונים בגדר הוקף ולבסוף ישב, ויתבאר לקמן].</w:t>
      </w:r>
    </w:p>
    <w:p w14:paraId="7DEE901D"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טור"א</w:t>
      </w:r>
      <w:r w:rsidRPr="00C472A2">
        <w:rPr>
          <w:rFonts w:ascii="Narkisim" w:hAnsi="Narkisim"/>
          <w:rtl/>
        </w:rPr>
        <w:t xml:space="preserve"> שם תי' דישב ולבסוף הוקף מהני חומה זו אי בנה בה בתים חדשים אח"כ [לאחר הקיפן], ובזה נתמעט שור איגר דגגותיה חומותיה דאינו חומה כלל. ולא מהני אף לבתים שנוספו אח"כ.</w:t>
      </w:r>
    </w:p>
    <w:p w14:paraId="441B9ED9" w14:textId="77777777" w:rsidR="008406E7" w:rsidRPr="00C472A2" w:rsidRDefault="00000000" w:rsidP="009A7958">
      <w:pPr>
        <w:bidi/>
        <w:rPr>
          <w:rFonts w:ascii="Narkisim" w:hAnsi="Narkisim" w:cs="Narkisim"/>
        </w:rPr>
      </w:pPr>
      <w:r w:rsidRPr="00C472A2">
        <w:rPr>
          <w:rFonts w:ascii="Narkisim" w:hAnsi="Narkisim" w:cs="Narkisim"/>
          <w:u w:val="single"/>
          <w:rtl/>
        </w:rPr>
        <w:t>ושאינה מוקפת מימות יב"נ וכו'</w:t>
      </w:r>
      <w:r w:rsidRPr="00C472A2">
        <w:rPr>
          <w:rFonts w:ascii="Narkisim" w:hAnsi="Narkisim" w:cs="Narkisim"/>
          <w:rtl/>
        </w:rPr>
        <w:t xml:space="preserve">. [בפשוטו היינו מתחילת קדושת אר"י, ויתבאר עוד בע"ב]. וכן לענין קריאת מגילה בט"ו תלוי בהיקף חומה מימות יהושע בן נון (כדתנן מגילה ב.), דילפי' </w:t>
      </w:r>
      <w:r w:rsidRPr="00C472A2">
        <w:rPr>
          <w:rFonts w:ascii="Narkisim" w:hAnsi="Narkisim" w:cs="Narkisim"/>
          <w:rtl/>
        </w:rPr>
        <w:lastRenderedPageBreak/>
        <w:t>(שם ב:) מהא דכתיב (דברים ג ה)</w:t>
      </w:r>
      <w:r w:rsidRPr="00C472A2">
        <w:rPr>
          <w:rStyle w:val="ac"/>
          <w:rFonts w:ascii="Narkisim" w:hAnsi="Narkisim" w:cs="Narkisim"/>
          <w:rtl/>
        </w:rPr>
        <w:footnoteReference w:id="1009"/>
      </w:r>
      <w:r w:rsidRPr="00C472A2">
        <w:rPr>
          <w:rFonts w:ascii="Narkisim" w:hAnsi="Narkisim" w:cs="Narkisim"/>
          <w:rtl/>
        </w:rPr>
        <w:t xml:space="preserve"> לבד מערי הפרזי הרבה מאד, מה להלן מוקפת חומה מימות יהושע בן נון וכו'.</w:t>
      </w:r>
    </w:p>
    <w:p w14:paraId="72A9BD7A" w14:textId="77777777" w:rsidR="008406E7" w:rsidRPr="00C472A2" w:rsidRDefault="00000000" w:rsidP="009A7958">
      <w:pPr>
        <w:pStyle w:val="aa"/>
        <w:bidi/>
        <w:rPr>
          <w:rFonts w:ascii="Narkisim" w:hAnsi="Narkisim"/>
        </w:rPr>
      </w:pPr>
      <w:r w:rsidRPr="00C472A2">
        <w:rPr>
          <w:rFonts w:ascii="Narkisim" w:hAnsi="Narkisim"/>
          <w:u w:val="single"/>
          <w:rtl/>
        </w:rPr>
        <w:t>חדיד ואונה</w:t>
      </w:r>
      <w:r w:rsidRPr="00C472A2">
        <w:rPr>
          <w:rStyle w:val="ac"/>
          <w:rFonts w:ascii="Narkisim" w:hAnsi="Narkisim"/>
          <w:rtl/>
        </w:rPr>
        <w:footnoteReference w:id="1010"/>
      </w:r>
      <w:r w:rsidRPr="00C472A2">
        <w:rPr>
          <w:rFonts w:ascii="Narkisim" w:hAnsi="Narkisim"/>
          <w:rtl/>
        </w:rPr>
        <w:t>. גירסת השיטמ"ק ואונו. [שהוזכר בקרא (עזרא ב לג ודה"א ח יב)]. והגמ' (מגילה ד. וכן בירושלמי שם א א) מק' דמבואר בקרא (דה"א ח יב) דאלפעל בנה את אונו</w:t>
      </w:r>
      <w:r w:rsidRPr="00C472A2">
        <w:rPr>
          <w:rStyle w:val="ac"/>
          <w:rFonts w:ascii="Narkisim" w:hAnsi="Narkisim"/>
          <w:rtl/>
        </w:rPr>
        <w:footnoteReference w:id="1011"/>
      </w:r>
      <w:r w:rsidRPr="00C472A2">
        <w:rPr>
          <w:rFonts w:ascii="Narkisim" w:hAnsi="Narkisim"/>
          <w:rtl/>
        </w:rPr>
        <w:t xml:space="preserve"> ואת לוד ובנותיה [ולא היתה בנויה מימי יהושע], ותי' שהיתה בנויה מעיקרא ובימי פילגש בגבעה נחרבה ועמד אלפעל ובנאם.</w:t>
      </w:r>
    </w:p>
    <w:p w14:paraId="74D6D892" w14:textId="77777777" w:rsidR="008406E7" w:rsidRPr="00C472A2" w:rsidRDefault="00000000" w:rsidP="009A7958">
      <w:pPr>
        <w:pStyle w:val="a8"/>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xml:space="preserve"> (מגילה שם) הק' אמאי לא פריך כן אמתני' דידן. ותי' דהמ"ל תרי אונו הוו. אבל התם הק' דהנך ג' הוזכרו יחד, ולא שייך למימר שהן כפולות.</w:t>
      </w:r>
    </w:p>
    <w:p w14:paraId="713F3E90" w14:textId="77777777" w:rsidR="008406E7" w:rsidRPr="00C472A2" w:rsidRDefault="00000000" w:rsidP="009A7958">
      <w:pPr>
        <w:pStyle w:val="aa"/>
        <w:bidi/>
        <w:rPr>
          <w:rFonts w:ascii="Narkisim" w:hAnsi="Narkisim"/>
        </w:rPr>
      </w:pPr>
      <w:r w:rsidRPr="00C472A2">
        <w:rPr>
          <w:rFonts w:ascii="Narkisim" w:hAnsi="Narkisim"/>
          <w:u w:val="single"/>
          <w:rtl/>
        </w:rPr>
        <w:t>וירושלים</w:t>
      </w:r>
      <w:r w:rsidRPr="00C472A2">
        <w:rPr>
          <w:rFonts w:ascii="Narkisim" w:hAnsi="Narkisim"/>
          <w:rtl/>
        </w:rPr>
        <w:t>. [ע"ע (בע"ב) אי בתי ערי חומה נהג בירושלים, ולחד מ"ד תרי ירושלים הוה]. וה</w:t>
      </w:r>
      <w:r w:rsidRPr="00C472A2">
        <w:rPr>
          <w:rFonts w:ascii="Narkisim" w:hAnsi="Narkisim"/>
          <w:b/>
          <w:bCs/>
          <w:rtl/>
        </w:rPr>
        <w:t>ראב"ד</w:t>
      </w:r>
      <w:r w:rsidRPr="00C472A2">
        <w:rPr>
          <w:rFonts w:ascii="Narkisim" w:hAnsi="Narkisim"/>
          <w:rtl/>
        </w:rPr>
        <w:t xml:space="preserve"> (לתו"כ בהר פרשה ד א, ועד"ז הר"ש שם) הק' דעולי גולה בנו את ירושלים והקיפו חומתה</w:t>
      </w:r>
      <w:r w:rsidRPr="00C472A2">
        <w:rPr>
          <w:rStyle w:val="ac"/>
          <w:rFonts w:ascii="Narkisim" w:hAnsi="Narkisim"/>
          <w:rtl/>
        </w:rPr>
        <w:footnoteReference w:id="1012"/>
      </w:r>
      <w:r w:rsidRPr="00C472A2">
        <w:rPr>
          <w:rFonts w:ascii="Narkisim" w:hAnsi="Narkisim"/>
          <w:rtl/>
        </w:rPr>
        <w:t>. [ולא היתה חומתה מימי יהושע. ולכאורה קושייתו למ"ד דלא דרש אשר לו חומה אע"פ שאין לה חומה עכשיו</w:t>
      </w:r>
      <w:r w:rsidRPr="00C472A2">
        <w:rPr>
          <w:rStyle w:val="ac"/>
          <w:rFonts w:ascii="Narkisim" w:hAnsi="Narkisim"/>
          <w:rtl/>
        </w:rPr>
        <w:footnoteReference w:id="1013"/>
      </w:r>
      <w:r w:rsidRPr="00C472A2">
        <w:rPr>
          <w:rFonts w:ascii="Narkisim" w:hAnsi="Narkisim"/>
          <w:rtl/>
        </w:rPr>
        <w:t>]. ותי' דלא הקיפוה לגמרי, אלא פרוצה היתה והשלימוה וחזקו את החומה הישנה והגביהוה</w:t>
      </w:r>
      <w:r w:rsidRPr="00C472A2">
        <w:rPr>
          <w:rStyle w:val="ac"/>
          <w:rFonts w:ascii="Narkisim" w:hAnsi="Narkisim"/>
          <w:rtl/>
        </w:rPr>
        <w:footnoteReference w:id="1014"/>
      </w:r>
      <w:r w:rsidRPr="00C472A2">
        <w:rPr>
          <w:rFonts w:ascii="Narkisim" w:hAnsi="Narkisim"/>
          <w:rtl/>
        </w:rPr>
        <w:t>.</w:t>
      </w:r>
    </w:p>
    <w:p w14:paraId="22501F50" w14:textId="77777777" w:rsidR="008406E7" w:rsidRPr="00C472A2" w:rsidRDefault="00000000" w:rsidP="009A7958">
      <w:pPr>
        <w:pStyle w:val="aa"/>
        <w:bidi/>
        <w:rPr>
          <w:rFonts w:ascii="Narkisim" w:hAnsi="Narkisim"/>
        </w:rPr>
      </w:pPr>
      <w:r w:rsidRPr="00C472A2">
        <w:rPr>
          <w:rFonts w:ascii="Narkisim" w:hAnsi="Narkisim"/>
          <w:u w:val="single"/>
          <w:rtl/>
        </w:rPr>
        <w:t>פרט לטבריה שימה חומתה</w:t>
      </w:r>
      <w:r w:rsidRPr="00C472A2">
        <w:rPr>
          <w:rStyle w:val="ac"/>
          <w:rFonts w:ascii="Narkisim" w:hAnsi="Narkisim"/>
          <w:rtl/>
        </w:rPr>
        <w:footnoteReference w:id="1015"/>
      </w:r>
      <w:r w:rsidRPr="00C472A2">
        <w:rPr>
          <w:rFonts w:ascii="Narkisim" w:hAnsi="Narkisim"/>
          <w:rtl/>
        </w:rPr>
        <w:t>. ובגמ' (מגילה ה:) איתא דהכא איירי לענין בתי ערי חומה, אבל לענין מגילה בט"ו הוה ספק האם מהני חומת הים. האם פרזים ומוקפין [דכתיבי גבי מגילה] תלוי אי מיגלו ולא מיגלו, והא נמי מיגליא. או דלמא משום דהני מיגנו והני לא מיגנו, והא נמי מיגניא</w:t>
      </w:r>
      <w:r w:rsidRPr="00C472A2">
        <w:rPr>
          <w:rStyle w:val="ac"/>
          <w:rFonts w:ascii="Narkisim" w:hAnsi="Narkisim"/>
          <w:rtl/>
        </w:rPr>
        <w:footnoteReference w:id="1016"/>
      </w:r>
      <w:r w:rsidRPr="00C472A2">
        <w:rPr>
          <w:rFonts w:ascii="Narkisim" w:hAnsi="Narkisim"/>
          <w:rtl/>
        </w:rPr>
        <w:t>.</w:t>
      </w:r>
    </w:p>
    <w:p w14:paraId="76CE036C"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דר"א</w:t>
      </w:r>
      <w:r w:rsidRPr="00C472A2">
        <w:rPr>
          <w:rFonts w:ascii="Narkisim" w:hAnsi="Narkisim" w:cs="Narkisim"/>
          <w:rtl/>
        </w:rPr>
        <w:t xml:space="preserve"> (ביאוה"ה יב יג) נסתפק אם בעי דוקא חומה של לבנים או אבנים</w:t>
      </w:r>
      <w:r w:rsidRPr="00C472A2">
        <w:rPr>
          <w:rStyle w:val="ac"/>
          <w:rFonts w:ascii="Narkisim" w:hAnsi="Narkisim" w:cs="Narkisim"/>
          <w:rtl/>
        </w:rPr>
        <w:footnoteReference w:id="1017"/>
      </w:r>
      <w:r w:rsidRPr="00C472A2">
        <w:rPr>
          <w:rFonts w:ascii="Narkisim" w:hAnsi="Narkisim" w:cs="Narkisim"/>
          <w:rtl/>
        </w:rPr>
        <w:t>, או דסגי בחומה של עצים וקרשים</w:t>
      </w:r>
      <w:r w:rsidRPr="00C472A2">
        <w:rPr>
          <w:rStyle w:val="ac"/>
          <w:rFonts w:ascii="Narkisim" w:hAnsi="Narkisim" w:cs="Narkisim"/>
          <w:rtl/>
        </w:rPr>
        <w:footnoteReference w:id="1018"/>
      </w:r>
      <w:r w:rsidRPr="00C472A2">
        <w:rPr>
          <w:rFonts w:ascii="Narkisim" w:hAnsi="Narkisim" w:cs="Narkisim"/>
          <w:rtl/>
        </w:rPr>
        <w:t>. [ע"ע שיע' הגרמ"ד].</w:t>
      </w:r>
    </w:p>
    <w:p w14:paraId="58662B63" w14:textId="77777777" w:rsidR="008406E7" w:rsidRPr="00C472A2" w:rsidRDefault="00000000" w:rsidP="009A7958">
      <w:pPr>
        <w:bidi/>
        <w:rPr>
          <w:rFonts w:ascii="Narkisim" w:hAnsi="Narkisim" w:cs="Narkisim"/>
        </w:rPr>
      </w:pPr>
      <w:r w:rsidRPr="00C472A2">
        <w:rPr>
          <w:rFonts w:ascii="Narkisim" w:hAnsi="Narkisim" w:cs="Narkisim"/>
          <w:rtl/>
        </w:rPr>
        <w:t>ועוד דן ה</w:t>
      </w:r>
      <w:r w:rsidRPr="00C472A2">
        <w:rPr>
          <w:rFonts w:ascii="Narkisim" w:hAnsi="Narkisim" w:cs="Narkisim"/>
          <w:b/>
          <w:bCs/>
          <w:rtl/>
        </w:rPr>
        <w:t>דר"א</w:t>
      </w:r>
      <w:r w:rsidRPr="00C472A2">
        <w:rPr>
          <w:rFonts w:ascii="Narkisim" w:hAnsi="Narkisim" w:cs="Narkisim"/>
          <w:rtl/>
        </w:rPr>
        <w:t xml:space="preserve"> איזה שיעור פירצה מפסקת שלא תחשב מוקפת חומה</w:t>
      </w:r>
      <w:r w:rsidRPr="00C472A2">
        <w:rPr>
          <w:rStyle w:val="ac"/>
          <w:rFonts w:ascii="Narkisim" w:hAnsi="Narkisim" w:cs="Narkisim"/>
          <w:rtl/>
        </w:rPr>
        <w:footnoteReference w:id="1019"/>
      </w:r>
      <w:r w:rsidRPr="00C472A2">
        <w:rPr>
          <w:rFonts w:ascii="Narkisim" w:hAnsi="Narkisim" w:cs="Narkisim"/>
          <w:rtl/>
        </w:rPr>
        <w:t>, והאם סגי בהיקף רובו</w:t>
      </w:r>
      <w:r w:rsidRPr="00C472A2">
        <w:rPr>
          <w:rStyle w:val="ac"/>
          <w:rFonts w:ascii="Narkisim" w:hAnsi="Narkisim" w:cs="Narkisim"/>
          <w:rtl/>
        </w:rPr>
        <w:footnoteReference w:id="1020"/>
      </w:r>
      <w:r w:rsidRPr="00C472A2">
        <w:rPr>
          <w:rFonts w:ascii="Narkisim" w:hAnsi="Narkisim" w:cs="Narkisim"/>
          <w:rtl/>
        </w:rPr>
        <w:t>.</w:t>
      </w:r>
    </w:p>
    <w:p w14:paraId="629B5732" w14:textId="77777777" w:rsidR="008406E7" w:rsidRPr="00C472A2" w:rsidRDefault="00000000" w:rsidP="009A7958">
      <w:pPr>
        <w:pStyle w:val="aa"/>
        <w:bidi/>
        <w:rPr>
          <w:rFonts w:ascii="Narkisim" w:hAnsi="Narkisim"/>
        </w:rPr>
      </w:pPr>
      <w:r w:rsidRPr="00C472A2">
        <w:rPr>
          <w:rFonts w:ascii="Narkisim" w:hAnsi="Narkisim"/>
          <w:u w:val="single"/>
          <w:rtl/>
        </w:rPr>
        <w:lastRenderedPageBreak/>
        <w:t>תוד"ה אשר לו</w:t>
      </w:r>
      <w:r w:rsidRPr="00C472A2">
        <w:rPr>
          <w:rFonts w:ascii="Narkisim" w:hAnsi="Narkisim"/>
          <w:rtl/>
        </w:rPr>
        <w:t>. פרש"י לוא כתיב וכו' ואינו כן וכו', כתיב לא באל"ף וקרי לו בוי"ו. ודרשי' תרוייהו קרי וכתיב</w:t>
      </w:r>
      <w:r w:rsidRPr="00C472A2">
        <w:rPr>
          <w:rStyle w:val="ac"/>
          <w:rFonts w:ascii="Narkisim" w:hAnsi="Narkisim"/>
          <w:rtl/>
        </w:rPr>
        <w:footnoteReference w:id="1021"/>
      </w:r>
      <w:r w:rsidRPr="00C472A2">
        <w:rPr>
          <w:rFonts w:ascii="Narkisim" w:hAnsi="Narkisim"/>
          <w:rtl/>
        </w:rPr>
        <w:t>. ו</w:t>
      </w:r>
      <w:r w:rsidRPr="00C472A2">
        <w:rPr>
          <w:rFonts w:ascii="Narkisim" w:hAnsi="Narkisim"/>
          <w:b/>
          <w:bCs/>
          <w:rtl/>
        </w:rPr>
        <w:t>תוס'</w:t>
      </w:r>
      <w:r w:rsidRPr="00C472A2">
        <w:rPr>
          <w:rFonts w:ascii="Narkisim" w:hAnsi="Narkisim"/>
          <w:rtl/>
        </w:rPr>
        <w:t xml:space="preserve"> (חולין סה.) כת' דאין לומר שאין לו כלל קאמר, דבערי חומה מישתעי קרא</w:t>
      </w:r>
      <w:r w:rsidRPr="00C472A2">
        <w:rPr>
          <w:rStyle w:val="ac"/>
          <w:rFonts w:ascii="Narkisim" w:hAnsi="Narkisim"/>
          <w:rtl/>
        </w:rPr>
        <w:footnoteReference w:id="1022"/>
      </w:r>
      <w:r w:rsidRPr="00C472A2">
        <w:rPr>
          <w:rFonts w:ascii="Narkisim" w:hAnsi="Narkisim"/>
          <w:rtl/>
        </w:rPr>
        <w:t>.</w:t>
      </w:r>
    </w:p>
    <w:p w14:paraId="7C6CF805" w14:textId="77777777" w:rsidR="008406E7" w:rsidRPr="00C472A2" w:rsidRDefault="00000000" w:rsidP="009A7958">
      <w:pPr>
        <w:bidi/>
        <w:rPr>
          <w:rFonts w:ascii="Narkisim" w:hAnsi="Narkisim" w:cs="Narkisim"/>
        </w:rPr>
      </w:pPr>
      <w:r w:rsidRPr="00C472A2">
        <w:rPr>
          <w:rFonts w:ascii="Narkisim" w:hAnsi="Narkisim" w:cs="Narkisim"/>
          <w:u w:val="single"/>
          <w:rtl/>
        </w:rPr>
        <w:t>וגדוד בעבר הירדן</w:t>
      </w:r>
      <w:r w:rsidRPr="00C472A2">
        <w:rPr>
          <w:rFonts w:ascii="Narkisim" w:hAnsi="Narkisim" w:cs="Narkisim"/>
          <w:rtl/>
        </w:rPr>
        <w:t>. ה</w:t>
      </w:r>
      <w:r w:rsidRPr="00C472A2">
        <w:rPr>
          <w:rFonts w:ascii="Narkisim" w:hAnsi="Narkisim" w:cs="Narkisim"/>
          <w:b/>
          <w:bCs/>
          <w:rtl/>
        </w:rPr>
        <w:t>תשב"ץ</w:t>
      </w:r>
      <w:r w:rsidRPr="00C472A2">
        <w:rPr>
          <w:rFonts w:ascii="Narkisim" w:hAnsi="Narkisim" w:cs="Narkisim"/>
          <w:rtl/>
        </w:rPr>
        <w:t xml:space="preserve"> (ג קצח, וכן הגרי"ז בע"ב עמד בזה עי"ש) הביא דמנאו בהדי בתי ערי חומה דבית שני, וע"כ שעולי בבל כבשו עבר הירדן. ודלא כראב"ד (שמיטה ד כח).</w:t>
      </w:r>
    </w:p>
    <w:p w14:paraId="7B73D65E" w14:textId="77777777" w:rsidR="008406E7" w:rsidRPr="00C472A2" w:rsidRDefault="00000000" w:rsidP="009A7958">
      <w:pPr>
        <w:pStyle w:val="aa"/>
        <w:bidi/>
        <w:rPr>
          <w:rFonts w:ascii="Narkisim" w:hAnsi="Narkisim"/>
        </w:rPr>
      </w:pPr>
      <w:r w:rsidRPr="00C472A2">
        <w:rPr>
          <w:rFonts w:ascii="Narkisim" w:hAnsi="Narkisim"/>
          <w:u w:val="single"/>
          <w:rtl/>
        </w:rPr>
        <w:t>מאי קאמר</w:t>
      </w:r>
      <w:r w:rsidRPr="00C472A2">
        <w:rPr>
          <w:rFonts w:ascii="Narkisim" w:hAnsi="Narkisim"/>
          <w:rtl/>
        </w:rPr>
        <w:t>. פ</w:t>
      </w:r>
      <w:r w:rsidRPr="00C472A2">
        <w:rPr>
          <w:rFonts w:ascii="Narkisim" w:hAnsi="Narkisim"/>
          <w:b/>
          <w:bCs/>
          <w:rtl/>
        </w:rPr>
        <w:t>רש"י</w:t>
      </w:r>
      <w:r w:rsidRPr="00C472A2">
        <w:rPr>
          <w:rFonts w:ascii="Narkisim" w:hAnsi="Narkisim"/>
          <w:rtl/>
        </w:rPr>
        <w:t xml:space="preserve"> וכי אין עיר מוקפת חומה בגליל אלא גמלא. אמנם לחד ברייתא (בע"ב) דוקא הערים שמצאו וקידשו מקודשות. והאחרונים כת' דקו' הגמ' דבמשנה הוזכרו יותר מערים אלו</w:t>
      </w:r>
      <w:r w:rsidRPr="00C472A2">
        <w:rPr>
          <w:rStyle w:val="ac"/>
          <w:rFonts w:ascii="Narkisim" w:hAnsi="Narkisim"/>
          <w:rtl/>
        </w:rPr>
        <w:footnoteReference w:id="1023"/>
      </w:r>
      <w:r w:rsidRPr="00C472A2">
        <w:rPr>
          <w:rFonts w:ascii="Narkisim" w:hAnsi="Narkisim"/>
          <w:rtl/>
        </w:rPr>
        <w:t>.</w:t>
      </w:r>
    </w:p>
    <w:p w14:paraId="25F3CC69" w14:textId="77777777" w:rsidR="008406E7" w:rsidRPr="00C472A2" w:rsidRDefault="00000000" w:rsidP="009A7958">
      <w:pPr>
        <w:pStyle w:val="3"/>
        <w:bidi/>
        <w:rPr>
          <w:rFonts w:ascii="Narkisim" w:hAnsi="Narkisim"/>
        </w:rPr>
      </w:pPr>
      <w:r w:rsidRPr="00C472A2">
        <w:rPr>
          <w:rFonts w:ascii="Narkisim" w:hAnsi="Narkisim"/>
          <w:rtl/>
        </w:rPr>
        <w:t>דף לב:</w:t>
      </w:r>
    </w:p>
    <w:p w14:paraId="14F5A027" w14:textId="77777777" w:rsidR="008406E7" w:rsidRPr="00C472A2" w:rsidRDefault="00000000" w:rsidP="009A7958">
      <w:pPr>
        <w:bidi/>
        <w:rPr>
          <w:rFonts w:ascii="Narkisim" w:hAnsi="Narkisim" w:cs="Narkisim"/>
        </w:rPr>
      </w:pPr>
      <w:r w:rsidRPr="00C472A2">
        <w:rPr>
          <w:rFonts w:ascii="Narkisim" w:hAnsi="Narkisim" w:cs="Narkisim"/>
          <w:u w:val="single"/>
          <w:rtl/>
        </w:rPr>
        <w:t>אמר אביי ה"ק עד גמלא בגליל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כל עיירות שבגליל היו מוקפות חומה. [ולכאורה היינו עיירות מוקפות, דודאי היו הרבה ערי פרזי וחצירות, וכדאיתא בהרבה מקומות</w:t>
      </w:r>
      <w:r w:rsidRPr="00C472A2">
        <w:rPr>
          <w:rStyle w:val="ac"/>
          <w:rFonts w:ascii="Narkisim" w:hAnsi="Narkisim" w:cs="Narkisim"/>
          <w:rtl/>
        </w:rPr>
        <w:footnoteReference w:id="1024"/>
      </w:r>
      <w:r w:rsidRPr="00C472A2">
        <w:rPr>
          <w:rFonts w:ascii="Narkisim" w:hAnsi="Narkisim" w:cs="Narkisim"/>
          <w:rtl/>
        </w:rPr>
        <w:t>]. מבואר דקים להו שבגליל לא היו עיירות חדשות</w:t>
      </w:r>
      <w:r w:rsidRPr="00C472A2">
        <w:rPr>
          <w:rStyle w:val="ac"/>
          <w:rFonts w:ascii="Narkisim" w:hAnsi="Narkisim" w:cs="Narkisim"/>
          <w:rtl/>
        </w:rPr>
        <w:footnoteReference w:id="1025"/>
      </w:r>
      <w:r w:rsidRPr="00C472A2">
        <w:rPr>
          <w:rFonts w:ascii="Narkisim" w:hAnsi="Narkisim" w:cs="Narkisim"/>
          <w:rtl/>
        </w:rPr>
        <w:t>, וכל עיר שהיתה בזמנם היה כבר מוקפת מימות יהושע</w:t>
      </w:r>
      <w:r w:rsidRPr="00C472A2">
        <w:rPr>
          <w:rStyle w:val="ac"/>
          <w:rFonts w:ascii="Narkisim" w:hAnsi="Narkisim" w:cs="Narkisim"/>
          <w:rtl/>
        </w:rPr>
        <w:footnoteReference w:id="1026"/>
      </w:r>
      <w:r w:rsidRPr="00C472A2">
        <w:rPr>
          <w:rFonts w:ascii="Narkisim" w:hAnsi="Narkisim" w:cs="Narkisim"/>
          <w:rtl/>
        </w:rPr>
        <w:t>. ובזה אמרו עד גמלא</w:t>
      </w:r>
      <w:r w:rsidRPr="00C472A2">
        <w:rPr>
          <w:rStyle w:val="ac"/>
          <w:rFonts w:ascii="Narkisim" w:hAnsi="Narkisim" w:cs="Narkisim"/>
          <w:rtl/>
        </w:rPr>
        <w:footnoteReference w:id="1027"/>
      </w:r>
      <w:r w:rsidRPr="00C472A2">
        <w:rPr>
          <w:rFonts w:ascii="Narkisim" w:hAnsi="Narkisim" w:cs="Narkisim"/>
          <w:rtl/>
        </w:rPr>
        <w:t>, אבל משם ואילך יתכן שיש עיר שלא היתה מוקפת מימי יהושע.</w:t>
      </w:r>
    </w:p>
    <w:p w14:paraId="2E0DC100" w14:textId="77777777" w:rsidR="008406E7" w:rsidRPr="00C472A2" w:rsidRDefault="00000000" w:rsidP="009A7958">
      <w:pPr>
        <w:pStyle w:val="a7"/>
        <w:bidi/>
        <w:rPr>
          <w:rFonts w:ascii="Narkisim" w:hAnsi="Narkisim"/>
        </w:rPr>
      </w:pPr>
      <w:r w:rsidRPr="00C472A2">
        <w:rPr>
          <w:rFonts w:ascii="Narkisim" w:hAnsi="Narkisim"/>
          <w:rtl/>
        </w:rPr>
        <w:t>ולאביי הך ברייתא ס"ל דכל הערים הוקדשו, ודלא כברייתא דר' ישמעאל בר"י (בסמוך) דהוקדשו רק הערים שהוזכרו במשנה [וכדאיתא ברש"י]. ולאידך ברייתא דר' ישמעאל בר"י מבואר דצריך מסורת. ולדברי רבא אף ברייתא זו לא קאי אכל העיירות.</w:t>
      </w:r>
    </w:p>
    <w:p w14:paraId="60B1E5C1"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רגמ"ה</w:t>
      </w:r>
      <w:r w:rsidRPr="00C472A2">
        <w:rPr>
          <w:rFonts w:ascii="Narkisim" w:hAnsi="Narkisim" w:cs="Narkisim"/>
          <w:rtl/>
        </w:rPr>
        <w:t xml:space="preserve"> כת' דכוונת הגמ' דגמלא היו בה ג' חצירות של ב' בתים, וה"ק כל הערים הגדולות יותר ועד גמלא בכלל דינם כמוקפין חומה.</w:t>
      </w:r>
    </w:p>
    <w:p w14:paraId="23C80544" w14:textId="77777777" w:rsidR="008406E7" w:rsidRPr="00C472A2" w:rsidRDefault="00000000" w:rsidP="009A7958">
      <w:pPr>
        <w:bidi/>
        <w:rPr>
          <w:rFonts w:ascii="Narkisim" w:hAnsi="Narkisim" w:cs="Narkisim"/>
        </w:rPr>
      </w:pPr>
      <w:r w:rsidRPr="00C472A2">
        <w:rPr>
          <w:rFonts w:ascii="Narkisim" w:hAnsi="Narkisim" w:cs="Narkisim"/>
          <w:u w:val="single"/>
          <w:rtl/>
        </w:rPr>
        <w:t>י' דברים נאמרו בירושלים, אין הבית חלוט בה וכו'</w:t>
      </w:r>
      <w:r w:rsidRPr="00C472A2">
        <w:rPr>
          <w:rFonts w:ascii="Narkisim" w:hAnsi="Narkisim" w:cs="Narkisim"/>
          <w:rtl/>
        </w:rPr>
        <w:t>. בגמ' (ב"ק פב: הו' ברש"י) פי' דהך תנא סבר ירושלים לא נתחלקה לשבטים</w:t>
      </w:r>
      <w:r w:rsidRPr="00C472A2">
        <w:rPr>
          <w:rStyle w:val="ac"/>
          <w:rFonts w:ascii="Narkisim" w:hAnsi="Narkisim" w:cs="Narkisim"/>
          <w:rtl/>
        </w:rPr>
        <w:footnoteReference w:id="1028"/>
      </w:r>
      <w:r w:rsidRPr="00C472A2">
        <w:rPr>
          <w:rFonts w:ascii="Narkisim" w:hAnsi="Narkisim" w:cs="Narkisim"/>
          <w:rtl/>
        </w:rPr>
        <w:t>, ובבתי ערי חומה כתיב וקם הבית אשר לו חומה לצמיתות לקונה אותו לדורותיו. ו</w:t>
      </w:r>
      <w:r w:rsidRPr="00C472A2">
        <w:rPr>
          <w:rFonts w:ascii="Narkisim" w:hAnsi="Narkisim" w:cs="Narkisim"/>
          <w:b/>
          <w:bCs/>
          <w:rtl/>
        </w:rPr>
        <w:t>רש"י</w:t>
      </w:r>
      <w:r w:rsidRPr="00C472A2">
        <w:rPr>
          <w:rFonts w:ascii="Narkisim" w:hAnsi="Narkisim" w:cs="Narkisim"/>
          <w:rtl/>
        </w:rPr>
        <w:t xml:space="preserve"> ביאר ומאן קא מקנה ליה. [וכ"כ הרמ"ה בשיטמ"ק ב"ק שם].</w:t>
      </w:r>
    </w:p>
    <w:p w14:paraId="4B7EC79C" w14:textId="77777777" w:rsidR="008406E7" w:rsidRPr="00C472A2" w:rsidRDefault="00000000" w:rsidP="009A7958">
      <w:pPr>
        <w:pStyle w:val="a7"/>
        <w:bidi/>
        <w:rPr>
          <w:rFonts w:ascii="Narkisim" w:hAnsi="Narkisim"/>
        </w:rPr>
      </w:pPr>
      <w:r w:rsidRPr="00C472A2">
        <w:rPr>
          <w:rFonts w:ascii="Narkisim" w:hAnsi="Narkisim"/>
          <w:rtl/>
        </w:rPr>
        <w:t xml:space="preserve">אבל </w:t>
      </w:r>
      <w:r w:rsidRPr="00C472A2">
        <w:rPr>
          <w:rFonts w:ascii="Narkisim" w:hAnsi="Narkisim"/>
          <w:b/>
          <w:bCs/>
          <w:rtl/>
        </w:rPr>
        <w:t>רש"י</w:t>
      </w:r>
      <w:r w:rsidRPr="00C472A2">
        <w:rPr>
          <w:rFonts w:ascii="Narkisim" w:hAnsi="Narkisim"/>
          <w:rtl/>
        </w:rPr>
        <w:t xml:space="preserve"> (ב"ק) כת' דאינו חלוט כדין בתי ערי חומה, אלא יוצא ביובל כבתי ערי חצרים. וה</w:t>
      </w:r>
      <w:r w:rsidRPr="00C472A2">
        <w:rPr>
          <w:rFonts w:ascii="Narkisim" w:hAnsi="Narkisim"/>
          <w:b/>
          <w:bCs/>
          <w:rtl/>
        </w:rPr>
        <w:t>אחרונים</w:t>
      </w:r>
      <w:r w:rsidRPr="00C472A2">
        <w:rPr>
          <w:rFonts w:ascii="Narkisim" w:hAnsi="Narkisim"/>
          <w:rtl/>
        </w:rPr>
        <w:t xml:space="preserve"> דייקו דאף למ"ד דלא נתחלקה לשבטים יש לו בעלות בבית, ושייך בו מכירה. </w:t>
      </w:r>
      <w:r w:rsidRPr="00C472A2">
        <w:rPr>
          <w:rFonts w:ascii="Narkisim" w:hAnsi="Narkisim"/>
          <w:rtl/>
        </w:rPr>
        <w:lastRenderedPageBreak/>
        <w:t>אלא דנתמעט דאינו לצמיתות. [וע"ע גרי"ז].</w:t>
      </w:r>
    </w:p>
    <w:p w14:paraId="59BC9791"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קוב"ש</w:t>
      </w:r>
      <w:r w:rsidRPr="00C472A2">
        <w:rPr>
          <w:rFonts w:ascii="Narkisim" w:hAnsi="Narkisim"/>
          <w:rtl/>
        </w:rPr>
        <w:t xml:space="preserve"> (ב"ק צד) הק' דבגמ' (יומא יב.) מבואר דלמ"ד דלא נתחלקה אין משכירין בתים, שאינה שלהן. וע"כ שאינו מוכר את קרקע הבית אלא העצים והאבנים</w:t>
      </w:r>
      <w:r w:rsidRPr="00C472A2">
        <w:rPr>
          <w:rStyle w:val="ac"/>
          <w:rFonts w:ascii="Narkisim" w:hAnsi="Narkisim"/>
          <w:rtl/>
        </w:rPr>
        <w:footnoteReference w:id="1029"/>
      </w:r>
      <w:r w:rsidRPr="00C472A2">
        <w:rPr>
          <w:rFonts w:ascii="Narkisim" w:hAnsi="Narkisim"/>
          <w:rtl/>
        </w:rPr>
        <w:t>, ובהנך לא שייך יציאה ביובל</w:t>
      </w:r>
      <w:r w:rsidRPr="00C472A2">
        <w:rPr>
          <w:rStyle w:val="ac"/>
          <w:rFonts w:ascii="Narkisim" w:hAnsi="Narkisim"/>
          <w:rtl/>
        </w:rPr>
        <w:footnoteReference w:id="1030"/>
      </w:r>
      <w:r w:rsidRPr="00C472A2">
        <w:rPr>
          <w:rFonts w:ascii="Narkisim" w:hAnsi="Narkisim"/>
          <w:rtl/>
        </w:rPr>
        <w:t>.</w:t>
      </w:r>
    </w:p>
    <w:p w14:paraId="330F8518"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גבו"א</w:t>
      </w:r>
      <w:r w:rsidRPr="00C472A2">
        <w:rPr>
          <w:rFonts w:ascii="Narkisim" w:hAnsi="Narkisim" w:cs="Narkisim"/>
          <w:rtl/>
        </w:rPr>
        <w:t xml:space="preserve"> (יומא יב.) הביא דדעת ר' יהודה דירושלים נחלקה, א"כ ס"ל שהבית חלוט בה. ומאי מק' הגמ' לוקי לההיא מתניתין כר' יהודה</w:t>
      </w:r>
      <w:r w:rsidRPr="00C472A2">
        <w:rPr>
          <w:rStyle w:val="ac"/>
          <w:rFonts w:ascii="Narkisim" w:hAnsi="Narkisim" w:cs="Narkisim"/>
          <w:rtl/>
        </w:rPr>
        <w:footnoteReference w:id="1031"/>
      </w:r>
      <w:r w:rsidRPr="00C472A2">
        <w:rPr>
          <w:rFonts w:ascii="Narkisim" w:hAnsi="Narkisim" w:cs="Narkisim"/>
          <w:rtl/>
        </w:rPr>
        <w:t>. וכת' דקו' הגמ' משום דסתם משנה (נגעים יב ד) דירושלים אינה מטמאה בנגעים, משום דלא נתחלקה לשבטים. ומש"ה דוחק אף את המשנה דידן כמ"ד דלא נתחלקה לשבטים. דלא תקשה סתמא אסתמא.</w:t>
      </w:r>
    </w:p>
    <w:p w14:paraId="7571C760"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מהרי"ט</w:t>
      </w:r>
      <w:r w:rsidRPr="00C472A2">
        <w:rPr>
          <w:rFonts w:ascii="Narkisim" w:hAnsi="Narkisim" w:cs="Narkisim"/>
          <w:rtl/>
        </w:rPr>
        <w:t xml:space="preserve"> (ב יו"ד לז) דן דנימא דאיירי הכא במקום שהוסיפו על ירושלים, כדאיתא (שבועות טז.) דהיו ב' בצעין בהר המשחה, והתחתונה נתקדש לקדושת העיר</w:t>
      </w:r>
      <w:r w:rsidRPr="00C472A2">
        <w:rPr>
          <w:rStyle w:val="ac"/>
          <w:rFonts w:ascii="Narkisim" w:hAnsi="Narkisim" w:cs="Narkisim"/>
          <w:rtl/>
        </w:rPr>
        <w:footnoteReference w:id="1032"/>
      </w:r>
      <w:r w:rsidRPr="00C472A2">
        <w:rPr>
          <w:rFonts w:ascii="Narkisim" w:hAnsi="Narkisim" w:cs="Narkisim"/>
          <w:rtl/>
        </w:rPr>
        <w:t>. ומקום זה מעיקרא נתחלקה לשבטים [שלא היה חלק מהעיר], ואח"כ נתקדש בקדושת ירושלים, ולכאורה דינו כבתי הערי חומה</w:t>
      </w:r>
      <w:r w:rsidRPr="00C472A2">
        <w:rPr>
          <w:rStyle w:val="ac"/>
          <w:rFonts w:ascii="Narkisim" w:hAnsi="Narkisim" w:cs="Narkisim"/>
          <w:rtl/>
        </w:rPr>
        <w:footnoteReference w:id="1033"/>
      </w:r>
      <w:r w:rsidRPr="00C472A2">
        <w:rPr>
          <w:rFonts w:ascii="Narkisim" w:hAnsi="Narkisim" w:cs="Narkisim"/>
          <w:rtl/>
        </w:rPr>
        <w:t>.</w:t>
      </w:r>
      <w:r w:rsidRPr="00C472A2">
        <w:rPr>
          <w:rStyle w:val="ac"/>
          <w:rFonts w:ascii="Narkisim" w:hAnsi="Narkisim" w:cs="Narkisim"/>
          <w:rtl/>
        </w:rPr>
        <w:footnoteReference w:id="1034"/>
      </w:r>
    </w:p>
    <w:p w14:paraId="28FAB007" w14:textId="77777777" w:rsidR="008406E7" w:rsidRPr="00C472A2" w:rsidRDefault="00000000" w:rsidP="009A7958">
      <w:pPr>
        <w:pStyle w:val="a7"/>
        <w:bidi/>
        <w:rPr>
          <w:rFonts w:ascii="Narkisim" w:hAnsi="Narkisim"/>
        </w:rPr>
      </w:pPr>
      <w:r w:rsidRPr="00C472A2">
        <w:rPr>
          <w:rFonts w:ascii="Narkisim" w:hAnsi="Narkisim"/>
          <w:rtl/>
        </w:rPr>
        <w:t>והמהרי"ט תי' דמה שהוסיפו על העיר ל"מ לבתי ערי חומה, דכיון שנוספו אחר ישוב העיר נחשב ישב ולבסוף הוקף</w:t>
      </w:r>
      <w:r w:rsidRPr="00C472A2">
        <w:rPr>
          <w:rStyle w:val="ac"/>
          <w:rFonts w:ascii="Narkisim" w:hAnsi="Narkisim"/>
          <w:rtl/>
        </w:rPr>
        <w:footnoteReference w:id="1035"/>
      </w:r>
      <w:r w:rsidRPr="00C472A2">
        <w:rPr>
          <w:rFonts w:ascii="Narkisim" w:hAnsi="Narkisim"/>
          <w:rtl/>
        </w:rPr>
        <w:t>.</w:t>
      </w:r>
    </w:p>
    <w:p w14:paraId="343FC3A7" w14:textId="77777777" w:rsidR="008406E7" w:rsidRPr="00C472A2" w:rsidRDefault="00000000" w:rsidP="009A7958">
      <w:pPr>
        <w:pStyle w:val="aa"/>
        <w:bidi/>
        <w:rPr>
          <w:rFonts w:ascii="Narkisim" w:hAnsi="Narkisim"/>
        </w:rPr>
      </w:pPr>
      <w:r w:rsidRPr="00C472A2">
        <w:rPr>
          <w:rFonts w:ascii="Narkisim" w:hAnsi="Narkisim"/>
          <w:u w:val="single"/>
          <w:rtl/>
        </w:rPr>
        <w:t>תוד"ה הכא נמי</w:t>
      </w:r>
      <w:r w:rsidRPr="00C472A2">
        <w:rPr>
          <w:rFonts w:ascii="Narkisim" w:hAnsi="Narkisim"/>
          <w:rtl/>
        </w:rPr>
        <w:t>. דלרבא נמי</w:t>
      </w:r>
      <w:r w:rsidRPr="00C472A2">
        <w:rPr>
          <w:rStyle w:val="ac"/>
          <w:rFonts w:ascii="Narkisim" w:hAnsi="Narkisim"/>
          <w:rtl/>
        </w:rPr>
        <w:footnoteReference w:id="1036"/>
      </w:r>
      <w:r w:rsidRPr="00C472A2">
        <w:rPr>
          <w:rFonts w:ascii="Narkisim" w:hAnsi="Narkisim"/>
          <w:rtl/>
        </w:rPr>
        <w:t xml:space="preserve"> כו' תרי ירושלים הוו, אלא בשאר ארצות. וה</w:t>
      </w:r>
      <w:r w:rsidRPr="00C472A2">
        <w:rPr>
          <w:rFonts w:ascii="Narkisim" w:hAnsi="Narkisim"/>
          <w:b/>
          <w:bCs/>
          <w:rtl/>
        </w:rPr>
        <w:t xml:space="preserve">רש"ש </w:t>
      </w:r>
      <w:r w:rsidRPr="00C472A2">
        <w:rPr>
          <w:rFonts w:ascii="Narkisim" w:hAnsi="Narkisim"/>
          <w:rtl/>
        </w:rPr>
        <w:t>הביא דכתיב (ריש עזרא א ג) לירושלים אשר ביהודה, מכלל דאיכא אחריתא שאינה ביהודה. וע"ע מעשה חושב.</w:t>
      </w:r>
    </w:p>
    <w:p w14:paraId="0D419F9C"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ר"ש</w:t>
      </w:r>
      <w:r w:rsidRPr="00C472A2">
        <w:rPr>
          <w:rFonts w:ascii="Narkisim" w:hAnsi="Narkisim"/>
          <w:rtl/>
        </w:rPr>
        <w:t xml:space="preserve"> (לתו"כ פרשה ד א) כת' ירושלים שביהודה, לאפוקי ירושלים שביהודה ובנימין [שמקצתו ביהודה ומקצתו בנימין] שהיה בית המקדש בתוכה (ע' יומא יב.).</w:t>
      </w:r>
    </w:p>
    <w:p w14:paraId="2994D128" w14:textId="77777777" w:rsidR="008406E7" w:rsidRPr="00C472A2" w:rsidRDefault="00000000" w:rsidP="009A7958">
      <w:pPr>
        <w:pStyle w:val="2"/>
        <w:bidi/>
        <w:rPr>
          <w:rFonts w:ascii="Narkisim" w:hAnsi="Narkisim"/>
        </w:rPr>
      </w:pPr>
      <w:r w:rsidRPr="00C472A2">
        <w:rPr>
          <w:rFonts w:ascii="Narkisim" w:hAnsi="Narkisim"/>
          <w:rtl/>
        </w:rPr>
        <w:lastRenderedPageBreak/>
        <w:t>מצאו אלו וקידשום</w:t>
      </w:r>
    </w:p>
    <w:p w14:paraId="4D28A8D2" w14:textId="77777777" w:rsidR="008406E7" w:rsidRPr="00C472A2" w:rsidRDefault="00000000" w:rsidP="009A7958">
      <w:pPr>
        <w:bidi/>
        <w:rPr>
          <w:rFonts w:ascii="Narkisim" w:hAnsi="Narkisim" w:cs="Narkisim"/>
        </w:rPr>
      </w:pPr>
      <w:r w:rsidRPr="00C472A2">
        <w:rPr>
          <w:rFonts w:ascii="Narkisim" w:hAnsi="Narkisim" w:cs="Narkisim"/>
          <w:u w:val="single"/>
          <w:rtl/>
        </w:rPr>
        <w:t>תניא ר' ישמעאל בר"י וכו' מצאו אלו וקידשום וכו' קסבר קדושה ראשונה קידשה לשעתה וכו'</w:t>
      </w:r>
      <w:r w:rsidRPr="00C472A2">
        <w:rPr>
          <w:rFonts w:ascii="Narkisim" w:hAnsi="Narkisim" w:cs="Narkisim"/>
          <w:rtl/>
        </w:rPr>
        <w:t>. בגמ' (שבועות טז.) הביאו דנח' ברייתות אלו האם כשעלה עזרא קידש את עיירות אר"י, וכמ"ד דקדושה ראשונה לא קידשה לעתיד לבא. או דקידשה לעתיד לבא, ועזרא עשה זכר בעלמא.</w:t>
      </w:r>
    </w:p>
    <w:p w14:paraId="2BE17075" w14:textId="77777777" w:rsidR="008406E7" w:rsidRPr="00C472A2" w:rsidRDefault="00000000" w:rsidP="009A7958">
      <w:pPr>
        <w:pStyle w:val="a8"/>
        <w:bidi/>
        <w:rPr>
          <w:rFonts w:ascii="Narkisim" w:hAnsi="Narkisim"/>
        </w:rPr>
      </w:pPr>
      <w:r w:rsidRPr="00C472A2">
        <w:rPr>
          <w:rFonts w:ascii="Narkisim" w:hAnsi="Narkisim"/>
          <w:rtl/>
        </w:rPr>
        <w:t>דבמשנה (שם יד.) איתא דמוסיפין על העיר ועל העזרות ע"י מלך ונביא ואורים ותומים וסנהדרין של ע"א</w:t>
      </w:r>
      <w:r w:rsidRPr="00C472A2">
        <w:rPr>
          <w:rStyle w:val="ac"/>
          <w:rFonts w:ascii="Narkisim" w:hAnsi="Narkisim"/>
          <w:rtl/>
        </w:rPr>
        <w:footnoteReference w:id="1037"/>
      </w:r>
      <w:r w:rsidRPr="00C472A2">
        <w:rPr>
          <w:rFonts w:ascii="Narkisim" w:hAnsi="Narkisim"/>
          <w:rtl/>
        </w:rPr>
        <w:t>, ובשתי תודות ובשיר. ונח' בגמ' (שם טז.) אי כל אלו מעכבין, דרב נחמן סבר דמהני קידוש עזרא (בפסוק נחמיה יב לא) אף בלא מלך ובלא אורים ותומים, דסגי באחת מכל אלו. ורב הונא סבר דכל אלו מעכבים, וקסבר קדושה ראשונה קידשה לשעתה וקידשה לעתיד לבא ועזרא זכר בעלמא הוא דעבד</w:t>
      </w:r>
      <w:r w:rsidRPr="00C472A2">
        <w:rPr>
          <w:rStyle w:val="ac"/>
          <w:rFonts w:ascii="Narkisim" w:hAnsi="Narkisim"/>
          <w:rtl/>
        </w:rPr>
        <w:footnoteReference w:id="1038"/>
      </w:r>
      <w:r w:rsidRPr="00C472A2">
        <w:rPr>
          <w:rFonts w:ascii="Narkisim" w:hAnsi="Narkisim"/>
          <w:rtl/>
        </w:rPr>
        <w:t>.</w:t>
      </w:r>
    </w:p>
    <w:p w14:paraId="02A40F20"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שם. מצאו אלו והקדישום</w:t>
      </w:r>
      <w:r w:rsidRPr="00C472A2">
        <w:rPr>
          <w:rFonts w:ascii="Narkisim" w:hAnsi="Narkisim" w:cs="Narkisim"/>
          <w:rtl/>
        </w:rPr>
        <w:t>. ה</w:t>
      </w:r>
      <w:r w:rsidRPr="00C472A2">
        <w:rPr>
          <w:rFonts w:ascii="Narkisim" w:hAnsi="Narkisim" w:cs="Narkisim"/>
          <w:b/>
          <w:bCs/>
          <w:rtl/>
        </w:rPr>
        <w:t>גרי"ז</w:t>
      </w:r>
      <w:r w:rsidRPr="00C472A2">
        <w:rPr>
          <w:rFonts w:ascii="Narkisim" w:hAnsi="Narkisim" w:cs="Narkisim"/>
          <w:rtl/>
        </w:rPr>
        <w:t xml:space="preserve"> (בע"א) דייק שמצאו עיירות אלו, שעדיין עמד החומה בשעה שעזרא קידש, ומש"ה קידשום. אבל האחרים לא היה חומה בזמן עזרא ומש"ה לא קידש. [וע"ע שפ"א].</w:t>
      </w:r>
    </w:p>
    <w:p w14:paraId="6AE4F133" w14:textId="77777777" w:rsidR="008406E7" w:rsidRPr="00C472A2" w:rsidRDefault="00000000" w:rsidP="009A7958">
      <w:pPr>
        <w:pStyle w:val="a8"/>
        <w:bidi/>
        <w:rPr>
          <w:rFonts w:ascii="Narkisim" w:hAnsi="Narkisim"/>
        </w:rPr>
      </w:pPr>
      <w:r w:rsidRPr="00C472A2">
        <w:rPr>
          <w:rFonts w:ascii="Narkisim" w:hAnsi="Narkisim"/>
          <w:rtl/>
        </w:rPr>
        <w:t>אך ה</w:t>
      </w:r>
      <w:r w:rsidRPr="00C472A2">
        <w:rPr>
          <w:rFonts w:ascii="Narkisim" w:hAnsi="Narkisim"/>
          <w:b/>
          <w:bCs/>
          <w:rtl/>
        </w:rPr>
        <w:t>טור"א</w:t>
      </w:r>
      <w:r w:rsidRPr="00C472A2">
        <w:rPr>
          <w:rFonts w:ascii="Narkisim" w:hAnsi="Narkisim"/>
          <w:rtl/>
        </w:rPr>
        <w:t xml:space="preserve"> (מגילה י:) הק' דבשעה שעלו היתה אר"י כולה היתה חריבה, ולא היה בה שום עיר מוקפת חומה</w:t>
      </w:r>
      <w:r w:rsidRPr="00C472A2">
        <w:rPr>
          <w:rStyle w:val="ac"/>
          <w:rFonts w:ascii="Narkisim" w:hAnsi="Narkisim"/>
          <w:rtl/>
        </w:rPr>
        <w:footnoteReference w:id="1039"/>
      </w:r>
      <w:r w:rsidRPr="00C472A2">
        <w:rPr>
          <w:rFonts w:ascii="Narkisim" w:hAnsi="Narkisim"/>
          <w:rtl/>
        </w:rPr>
        <w:t>. וע"כ שעשו חומה חדשה</w:t>
      </w:r>
      <w:r w:rsidRPr="00C472A2">
        <w:rPr>
          <w:rStyle w:val="ac"/>
          <w:rFonts w:ascii="Narkisim" w:hAnsi="Narkisim"/>
          <w:rtl/>
        </w:rPr>
        <w:footnoteReference w:id="1040"/>
      </w:r>
      <w:r w:rsidRPr="00C472A2">
        <w:rPr>
          <w:rFonts w:ascii="Narkisim" w:hAnsi="Narkisim"/>
          <w:rtl/>
        </w:rPr>
        <w:t>, ומהני קדושת חומה אף שלא היתה אותו חומה מימי יהושע [וכמ"ש תוס' שם ג: גבי כרך שחרב]</w:t>
      </w:r>
      <w:r w:rsidRPr="00C472A2">
        <w:rPr>
          <w:rStyle w:val="ac"/>
          <w:rFonts w:ascii="Narkisim" w:hAnsi="Narkisim"/>
          <w:rtl/>
        </w:rPr>
        <w:footnoteReference w:id="1041"/>
      </w:r>
      <w:r w:rsidRPr="00C472A2">
        <w:rPr>
          <w:rFonts w:ascii="Narkisim" w:hAnsi="Narkisim"/>
          <w:rtl/>
        </w:rPr>
        <w:t>.</w:t>
      </w:r>
    </w:p>
    <w:p w14:paraId="6C0622AB"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אחרונים</w:t>
      </w:r>
      <w:r w:rsidRPr="00C472A2">
        <w:rPr>
          <w:rFonts w:ascii="Narkisim" w:hAnsi="Narkisim" w:cs="Narkisim"/>
          <w:rtl/>
        </w:rPr>
        <w:t xml:space="preserve"> דייקו דקאי אמתני' דדוקא מוקפות חומה מימות יהושע בן נון. וה</w:t>
      </w:r>
      <w:r w:rsidRPr="00C472A2">
        <w:rPr>
          <w:rFonts w:ascii="Narkisim" w:hAnsi="Narkisim" w:cs="Narkisim"/>
          <w:b/>
          <w:bCs/>
          <w:rtl/>
        </w:rPr>
        <w:t>מהרי"ט</w:t>
      </w:r>
      <w:r w:rsidRPr="00C472A2">
        <w:rPr>
          <w:rFonts w:ascii="Narkisim" w:hAnsi="Narkisim" w:cs="Narkisim"/>
          <w:rtl/>
        </w:rPr>
        <w:t xml:space="preserve"> (ב יו"ד לז והו' במשנ"ל יב טו) כת' דבימי עזרא קדשו רק ערי חומה שהיו מוקפות חומה מימות יהושע בן נון.</w:t>
      </w:r>
    </w:p>
    <w:p w14:paraId="426CF5AE" w14:textId="77777777" w:rsidR="008406E7" w:rsidRPr="00C472A2" w:rsidRDefault="00000000" w:rsidP="009A7958">
      <w:pPr>
        <w:pStyle w:val="a8"/>
        <w:bidi/>
        <w:rPr>
          <w:rFonts w:ascii="Narkisim" w:hAnsi="Narkisim"/>
        </w:rPr>
      </w:pPr>
      <w:r w:rsidRPr="00C472A2">
        <w:rPr>
          <w:rFonts w:ascii="Narkisim" w:hAnsi="Narkisim"/>
          <w:rtl/>
        </w:rPr>
        <w:t>ובפשוטו משמע דילפי' דבעי מוקפת מימות יהושע [וכמו לענין מגילה], וכן נקט הטור"א (מגילה י:). אבל ה</w:t>
      </w:r>
      <w:r w:rsidRPr="00C472A2">
        <w:rPr>
          <w:rFonts w:ascii="Narkisim" w:hAnsi="Narkisim"/>
          <w:b/>
          <w:bCs/>
          <w:rtl/>
        </w:rPr>
        <w:t>מנח"ח</w:t>
      </w:r>
      <w:r w:rsidRPr="00C472A2">
        <w:rPr>
          <w:rFonts w:ascii="Narkisim" w:hAnsi="Narkisim"/>
          <w:rtl/>
        </w:rPr>
        <w:t xml:space="preserve"> (שמ יב) כת' דמצאנו שעזרא קידש רק עיירות שהיו מוקפים מימות יהושע, אבל אם היה רוצה היה מקדש שאר עיירות</w:t>
      </w:r>
      <w:r w:rsidRPr="00C472A2">
        <w:rPr>
          <w:rStyle w:val="ac"/>
          <w:rFonts w:ascii="Narkisim" w:hAnsi="Narkisim"/>
          <w:rtl/>
        </w:rPr>
        <w:footnoteReference w:id="1042"/>
      </w:r>
      <w:r w:rsidRPr="00C472A2">
        <w:rPr>
          <w:rFonts w:ascii="Narkisim" w:hAnsi="Narkisim"/>
          <w:rtl/>
        </w:rPr>
        <w:t>. וה</w:t>
      </w:r>
      <w:r w:rsidRPr="00C472A2">
        <w:rPr>
          <w:rFonts w:ascii="Narkisim" w:hAnsi="Narkisim"/>
          <w:b/>
          <w:bCs/>
          <w:rtl/>
        </w:rPr>
        <w:t>דר"א</w:t>
      </w:r>
      <w:r w:rsidRPr="00C472A2">
        <w:rPr>
          <w:rFonts w:ascii="Narkisim" w:hAnsi="Narkisim"/>
          <w:rtl/>
        </w:rPr>
        <w:t xml:space="preserve"> (יב עד) הביא בזה מח'</w:t>
      </w:r>
      <w:r w:rsidRPr="00C472A2">
        <w:rPr>
          <w:rStyle w:val="ac"/>
          <w:rFonts w:ascii="Narkisim" w:hAnsi="Narkisim"/>
          <w:rtl/>
        </w:rPr>
        <w:footnoteReference w:id="1043"/>
      </w:r>
      <w:r w:rsidRPr="00C472A2">
        <w:rPr>
          <w:rFonts w:ascii="Narkisim" w:hAnsi="Narkisim"/>
          <w:rtl/>
        </w:rPr>
        <w:t>.</w:t>
      </w:r>
      <w:r w:rsidRPr="00C472A2">
        <w:rPr>
          <w:rStyle w:val="ac"/>
          <w:rFonts w:ascii="Narkisim" w:hAnsi="Narkisim"/>
          <w:rtl/>
        </w:rPr>
        <w:footnoteReference w:id="1044"/>
      </w:r>
    </w:p>
    <w:p w14:paraId="6919DBEA"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(יב טו) כת' דבעינן דוקא שהיה מוקפת חומה בשעת כיבוש הארץ, כיצד עיר שלא היתה מוקפת חומה בשעה שכבש יהושע את הארץ אע"פ שמוקפת עתה הרי היא כבתי החצרים, ועיר שהיתה מוקפת חומה בימי יהושע אע"פ שאינה מוקפת עתה הרי היא כמוקפת.</w:t>
      </w:r>
    </w:p>
    <w:p w14:paraId="201699B2" w14:textId="77777777" w:rsidR="008406E7" w:rsidRPr="00C472A2" w:rsidRDefault="00000000" w:rsidP="009A7958">
      <w:pPr>
        <w:pStyle w:val="a8"/>
        <w:bidi/>
        <w:rPr>
          <w:rFonts w:ascii="Narkisim" w:hAnsi="Narkisim"/>
        </w:rPr>
      </w:pPr>
      <w:r w:rsidRPr="00C472A2">
        <w:rPr>
          <w:rFonts w:ascii="Narkisim" w:hAnsi="Narkisim"/>
          <w:rtl/>
        </w:rPr>
        <w:t>וכיון שגלו בחרבן ראשון בטלה קדושת ערי חומה שהיו בימי יהושע, כיון שעלה עזרא בביאה השניה נתקדשו כל הערים המוקפות חומה באותו העת מפני שביאתן בימי עזרא וכו' [ויתבאר בסמוך].</w:t>
      </w:r>
    </w:p>
    <w:p w14:paraId="1E12F48B" w14:textId="77777777" w:rsidR="008406E7" w:rsidRPr="00C472A2" w:rsidRDefault="00000000" w:rsidP="009A7958">
      <w:pPr>
        <w:pStyle w:val="aa"/>
        <w:bidi/>
        <w:rPr>
          <w:rFonts w:ascii="Narkisim" w:hAnsi="Narkisim"/>
        </w:rPr>
      </w:pPr>
      <w:r w:rsidRPr="00C472A2">
        <w:rPr>
          <w:rFonts w:ascii="Narkisim" w:hAnsi="Narkisim"/>
          <w:u w:val="single"/>
          <w:rtl/>
        </w:rPr>
        <w:t>אלא למה מנו חכמים וכו' מצאו אלו וקידשום, קדישום הא אמרי' דלא צריך לקדושינהו, אלא מנאום וכו'</w:t>
      </w:r>
      <w:r w:rsidRPr="00C472A2">
        <w:rPr>
          <w:rFonts w:ascii="Narkisim" w:hAnsi="Narkisim"/>
          <w:rtl/>
        </w:rPr>
        <w:t>. ובגמ' (שבועות טז.) פי' דלמ"ד קדשה לעתיד לבא הוה רק זכר בעלמא</w:t>
      </w:r>
      <w:r w:rsidRPr="00C472A2">
        <w:rPr>
          <w:rStyle w:val="ac"/>
          <w:rFonts w:ascii="Narkisim" w:hAnsi="Narkisim"/>
          <w:rtl/>
        </w:rPr>
        <w:footnoteReference w:id="1045"/>
      </w:r>
      <w:r w:rsidRPr="00C472A2">
        <w:rPr>
          <w:rFonts w:ascii="Narkisim" w:hAnsi="Narkisim"/>
          <w:rtl/>
        </w:rPr>
        <w:t>.</w:t>
      </w:r>
    </w:p>
    <w:p w14:paraId="583C38C9"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ולא אלו בלבד אלא כל שתעלה לך מסורת בידך מאבותיך</w:t>
      </w:r>
      <w:r w:rsidRPr="00C472A2">
        <w:rPr>
          <w:rStyle w:val="ac"/>
          <w:rFonts w:ascii="Narkisim" w:hAnsi="Narkisim" w:cs="Narkisim"/>
          <w:u w:val="single"/>
          <w:rtl/>
        </w:rPr>
        <w:footnoteReference w:id="1046"/>
      </w:r>
      <w:r w:rsidRPr="00C472A2">
        <w:rPr>
          <w:rFonts w:ascii="Narkisim" w:hAnsi="Narkisim" w:cs="Narkisim"/>
          <w:u w:val="single"/>
          <w:rtl/>
        </w:rPr>
        <w:t xml:space="preserve"> שמוקפת חומה מימות יהושע וכו'</w:t>
      </w:r>
      <w:r w:rsidRPr="00C472A2">
        <w:rPr>
          <w:rFonts w:ascii="Narkisim" w:hAnsi="Narkisim" w:cs="Narkisim"/>
          <w:rtl/>
        </w:rPr>
        <w:t>. דלהך תנא היו הרבה עיירות מוקפות מימות יהושע</w:t>
      </w:r>
      <w:r w:rsidRPr="00C472A2">
        <w:rPr>
          <w:rStyle w:val="ac"/>
          <w:rFonts w:ascii="Narkisim" w:hAnsi="Narkisim" w:cs="Narkisim"/>
          <w:rtl/>
        </w:rPr>
        <w:footnoteReference w:id="1047"/>
      </w:r>
      <w:r w:rsidRPr="00C472A2">
        <w:rPr>
          <w:rFonts w:ascii="Narkisim" w:hAnsi="Narkisim" w:cs="Narkisim"/>
          <w:rtl/>
        </w:rPr>
        <w:t>, וכולם קדושים בקדושת בתי ערי חומה.</w:t>
      </w:r>
    </w:p>
    <w:p w14:paraId="195B4B04" w14:textId="77777777" w:rsidR="008406E7" w:rsidRPr="00C472A2" w:rsidRDefault="00000000" w:rsidP="009A7958">
      <w:pPr>
        <w:bidi/>
        <w:rPr>
          <w:rFonts w:ascii="Narkisim" w:hAnsi="Narkisim" w:cs="Narkisim"/>
        </w:rPr>
      </w:pPr>
      <w:r w:rsidRPr="00C472A2">
        <w:rPr>
          <w:rFonts w:ascii="Narkisim" w:hAnsi="Narkisim" w:cs="Narkisim"/>
          <w:u w:val="single"/>
          <w:rtl/>
        </w:rPr>
        <w:t>כל מצוות הללו נוהגות בהם</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(מגילה י:) הנוהגות בערי חומה, שילוח מצורע</w:t>
      </w:r>
      <w:r w:rsidRPr="00C472A2">
        <w:rPr>
          <w:rStyle w:val="ac"/>
          <w:rFonts w:ascii="Narkisim" w:hAnsi="Narkisim" w:cs="Narkisim"/>
          <w:rtl/>
        </w:rPr>
        <w:footnoteReference w:id="1048"/>
      </w:r>
      <w:r w:rsidRPr="00C472A2">
        <w:rPr>
          <w:rFonts w:ascii="Narkisim" w:hAnsi="Narkisim" w:cs="Narkisim"/>
          <w:rtl/>
        </w:rPr>
        <w:t xml:space="preserve"> וקריאת מגילה בט"ו והבית חלוט בה לסוף שנה. ו</w:t>
      </w:r>
      <w:r w:rsidRPr="00C472A2">
        <w:rPr>
          <w:rFonts w:ascii="Narkisim" w:hAnsi="Narkisim" w:cs="Narkisim"/>
          <w:b/>
          <w:bCs/>
          <w:rtl/>
        </w:rPr>
        <w:t xml:space="preserve">רש"י </w:t>
      </w:r>
      <w:r w:rsidRPr="00C472A2">
        <w:rPr>
          <w:rFonts w:ascii="Narkisim" w:hAnsi="Narkisim" w:cs="Narkisim"/>
          <w:rtl/>
        </w:rPr>
        <w:t>(שבועות טז.) הוסיף עוד שאין עושים מגרשיהן שדה.</w:t>
      </w:r>
    </w:p>
    <w:p w14:paraId="5E59A3AE" w14:textId="77777777" w:rsidR="008406E7" w:rsidRPr="00C472A2" w:rsidRDefault="00000000" w:rsidP="009A7958">
      <w:pPr>
        <w:pStyle w:val="aa"/>
        <w:bidi/>
        <w:rPr>
          <w:rFonts w:ascii="Narkisim" w:hAnsi="Narkisim"/>
        </w:rPr>
      </w:pPr>
      <w:r w:rsidRPr="00C472A2">
        <w:rPr>
          <w:rFonts w:ascii="Narkisim" w:hAnsi="Narkisim"/>
          <w:rtl/>
        </w:rPr>
        <w:lastRenderedPageBreak/>
        <w:t>ו</w:t>
      </w:r>
      <w:r w:rsidRPr="00C472A2">
        <w:rPr>
          <w:rFonts w:ascii="Narkisim" w:hAnsi="Narkisim"/>
          <w:b/>
          <w:bCs/>
          <w:rtl/>
        </w:rPr>
        <w:t>תוס</w:t>
      </w:r>
      <w:r w:rsidRPr="00C472A2">
        <w:rPr>
          <w:rFonts w:ascii="Narkisim" w:hAnsi="Narkisim"/>
          <w:rtl/>
        </w:rPr>
        <w:t>' (כתובות מה: ד"ה על פתח) כת' דהיכא שרובה עכו"ם בטלה קדושת החומה, ושוב אין משתלחים מצורעים מהם</w:t>
      </w:r>
      <w:r w:rsidRPr="00C472A2">
        <w:rPr>
          <w:rStyle w:val="ac"/>
          <w:rFonts w:ascii="Narkisim" w:hAnsi="Narkisim"/>
          <w:rtl/>
        </w:rPr>
        <w:footnoteReference w:id="1049"/>
      </w:r>
      <w:r w:rsidRPr="00C472A2">
        <w:rPr>
          <w:rFonts w:ascii="Narkisim" w:hAnsi="Narkisim"/>
          <w:rtl/>
        </w:rPr>
        <w:t>. וה</w:t>
      </w:r>
      <w:r w:rsidRPr="00C472A2">
        <w:rPr>
          <w:rFonts w:ascii="Narkisim" w:hAnsi="Narkisim"/>
          <w:b/>
          <w:bCs/>
          <w:rtl/>
        </w:rPr>
        <w:t>רש"ש</w:t>
      </w:r>
      <w:r w:rsidRPr="00C472A2">
        <w:rPr>
          <w:rFonts w:ascii="Narkisim" w:hAnsi="Narkisim"/>
          <w:rtl/>
        </w:rPr>
        <w:t xml:space="preserve"> (שם) כת' דהיינו למ"ד (גיטין מז.) דיש קנין לעכו"ם בא"י להפקיע קדושתה. ויש שחלקו דסוגיית יש קנין באר"י היינו במידי דתלוי בקנין הארץ, אבל קדושת המחנות הוה סברא אחרת דתלוי ביושבי העיר</w:t>
      </w:r>
      <w:r w:rsidRPr="00C472A2">
        <w:rPr>
          <w:rStyle w:val="ac"/>
          <w:rFonts w:ascii="Narkisim" w:hAnsi="Narkisim"/>
          <w:rtl/>
        </w:rPr>
        <w:footnoteReference w:id="1050"/>
      </w:r>
      <w:r w:rsidRPr="00C472A2">
        <w:rPr>
          <w:rFonts w:ascii="Narkisim" w:hAnsi="Narkisim"/>
          <w:rtl/>
        </w:rPr>
        <w:t>.</w:t>
      </w:r>
    </w:p>
    <w:p w14:paraId="2FE93223" w14:textId="77777777" w:rsidR="008406E7" w:rsidRPr="00C472A2" w:rsidRDefault="00000000" w:rsidP="009A7958">
      <w:pPr>
        <w:bidi/>
        <w:rPr>
          <w:rFonts w:ascii="Narkisim" w:hAnsi="Narkisim" w:cs="Narkisim"/>
        </w:rPr>
      </w:pPr>
      <w:r w:rsidRPr="00C472A2">
        <w:rPr>
          <w:rFonts w:ascii="Narkisim" w:hAnsi="Narkisim" w:cs="Narkisim"/>
          <w:u w:val="single"/>
          <w:rtl/>
        </w:rPr>
        <w:t>מפני שקדושה ראשונה קידשה לשעתה וקידשה לעתיד לבא</w:t>
      </w:r>
      <w:r w:rsidRPr="00C472A2">
        <w:rPr>
          <w:rStyle w:val="ac"/>
          <w:rFonts w:ascii="Narkisim" w:hAnsi="Narkisim" w:cs="Narkisim"/>
          <w:rtl/>
        </w:rPr>
        <w:footnoteReference w:id="1051"/>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xml:space="preserve"> (שבועות טז. ויבמות פב:) כת' דסוגיא זו קאי לענין קדושה מחיצה, ואף למ"ד דקדושת הארץ לגבי תרומות ומעשרות בטלה</w:t>
      </w:r>
      <w:r w:rsidRPr="00C472A2">
        <w:rPr>
          <w:rStyle w:val="ac"/>
          <w:rFonts w:ascii="Narkisim" w:hAnsi="Narkisim" w:cs="Narkisim"/>
          <w:rtl/>
        </w:rPr>
        <w:footnoteReference w:id="1052"/>
      </w:r>
      <w:r w:rsidRPr="00C472A2">
        <w:rPr>
          <w:rFonts w:ascii="Narkisim" w:hAnsi="Narkisim" w:cs="Narkisim"/>
          <w:rtl/>
        </w:rPr>
        <w:t>, י"ל דקדושת ירושלים והבית וכן קדושת ערי חומה לא בטלה</w:t>
      </w:r>
      <w:r w:rsidRPr="00C472A2">
        <w:rPr>
          <w:rStyle w:val="ac"/>
          <w:rFonts w:ascii="Narkisim" w:hAnsi="Narkisim" w:cs="Narkisim"/>
          <w:rtl/>
        </w:rPr>
        <w:footnoteReference w:id="1053"/>
      </w:r>
      <w:r w:rsidRPr="00C472A2">
        <w:rPr>
          <w:rFonts w:ascii="Narkisim" w:hAnsi="Narkisim" w:cs="Narkisim"/>
          <w:rtl/>
        </w:rPr>
        <w:t>.</w:t>
      </w:r>
    </w:p>
    <w:p w14:paraId="20354015" w14:textId="77777777" w:rsidR="008406E7" w:rsidRPr="00C472A2" w:rsidRDefault="00000000" w:rsidP="009A7958">
      <w:pPr>
        <w:pStyle w:val="a7"/>
        <w:bidi/>
        <w:rPr>
          <w:rFonts w:ascii="Narkisim" w:hAnsi="Narkisim"/>
        </w:rPr>
      </w:pPr>
      <w:r w:rsidRPr="00C472A2">
        <w:rPr>
          <w:rFonts w:ascii="Narkisim" w:hAnsi="Narkisim"/>
          <w:rtl/>
        </w:rPr>
        <w:t>ועד"ז דעת ה</w:t>
      </w:r>
      <w:r w:rsidRPr="00C472A2">
        <w:rPr>
          <w:rFonts w:ascii="Narkisim" w:hAnsi="Narkisim"/>
          <w:b/>
          <w:bCs/>
          <w:rtl/>
        </w:rPr>
        <w:t>רמב"ם</w:t>
      </w:r>
      <w:r w:rsidRPr="00C472A2">
        <w:rPr>
          <w:rFonts w:ascii="Narkisim" w:hAnsi="Narkisim"/>
          <w:rtl/>
        </w:rPr>
        <w:t xml:space="preserve"> דפסק דקדושת הארץ בטלה</w:t>
      </w:r>
      <w:r w:rsidRPr="00C472A2">
        <w:rPr>
          <w:rStyle w:val="ac"/>
          <w:rFonts w:ascii="Narkisim" w:hAnsi="Narkisim"/>
          <w:rtl/>
        </w:rPr>
        <w:footnoteReference w:id="1054"/>
      </w:r>
      <w:r w:rsidRPr="00C472A2">
        <w:rPr>
          <w:rFonts w:ascii="Narkisim" w:hAnsi="Narkisim"/>
          <w:rtl/>
        </w:rPr>
        <w:t xml:space="preserve"> (ע' תרומות א ה וכו), ואילו גבי קדושת העזרה וירושלים פסק (בית הבחירה ו יד -טז) דקידשה לעתיד לבא.</w:t>
      </w:r>
    </w:p>
    <w:p w14:paraId="35E83787"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ראב"ד</w:t>
      </w:r>
      <w:r w:rsidRPr="00C472A2">
        <w:rPr>
          <w:rFonts w:ascii="Narkisim" w:hAnsi="Narkisim" w:cs="Narkisim"/>
          <w:rtl/>
        </w:rPr>
        <w:t xml:space="preserve"> (ביה"ב שם) כת' להיפך דבכ"מ אמרי' דנפול מחיצות בטלה קדושתן</w:t>
      </w:r>
      <w:r w:rsidRPr="00C472A2">
        <w:rPr>
          <w:rStyle w:val="ac"/>
          <w:rFonts w:ascii="Narkisim" w:hAnsi="Narkisim" w:cs="Narkisim"/>
          <w:rtl/>
        </w:rPr>
        <w:footnoteReference w:id="1055"/>
      </w:r>
      <w:r w:rsidRPr="00C472A2">
        <w:rPr>
          <w:rFonts w:ascii="Narkisim" w:hAnsi="Narkisim" w:cs="Narkisim"/>
          <w:rtl/>
        </w:rPr>
        <w:t>, דאפי' לר' יוסי דקדושה שניה קידשה לעתיד לבא [ותרומה בזה"ז דאורייתא], אבל ירושלים והמקדש אינו קדוש לעתיד לבא</w:t>
      </w:r>
      <w:r w:rsidRPr="00C472A2">
        <w:rPr>
          <w:rStyle w:val="ac"/>
          <w:rFonts w:ascii="Narkisim" w:hAnsi="Narkisim" w:cs="Narkisim"/>
          <w:rtl/>
        </w:rPr>
        <w:footnoteReference w:id="1056"/>
      </w:r>
      <w:r w:rsidRPr="00C472A2">
        <w:rPr>
          <w:rFonts w:ascii="Narkisim" w:hAnsi="Narkisim" w:cs="Narkisim"/>
          <w:rtl/>
        </w:rPr>
        <w:t>.</w:t>
      </w:r>
    </w:p>
    <w:p w14:paraId="28A6FDFA" w14:textId="77777777" w:rsidR="008406E7" w:rsidRPr="00C472A2" w:rsidRDefault="00000000" w:rsidP="009A7958">
      <w:pPr>
        <w:bidi/>
        <w:rPr>
          <w:rFonts w:ascii="Narkisim" w:hAnsi="Narkisim" w:cs="Narkisim"/>
        </w:rPr>
      </w:pPr>
      <w:r w:rsidRPr="00C472A2">
        <w:rPr>
          <w:rFonts w:ascii="Narkisim" w:hAnsi="Narkisim" w:cs="Narkisim"/>
          <w:rtl/>
        </w:rPr>
        <w:lastRenderedPageBreak/>
        <w:t>אמנם ה</w:t>
      </w:r>
      <w:r w:rsidRPr="00C472A2">
        <w:rPr>
          <w:rFonts w:ascii="Narkisim" w:hAnsi="Narkisim" w:cs="Narkisim"/>
          <w:b/>
          <w:bCs/>
          <w:rtl/>
        </w:rPr>
        <w:t>רמב"ם</w:t>
      </w:r>
      <w:r w:rsidRPr="00C472A2">
        <w:rPr>
          <w:rFonts w:ascii="Narkisim" w:hAnsi="Narkisim" w:cs="Narkisim"/>
          <w:rtl/>
        </w:rPr>
        <w:t xml:space="preserve"> (שמיטה יב טו) כת' דכשגלו בחורבן הראשון בטלה קדושת ערי חומה, וכיון שעלה עזרא בביאה שנייה נתקדשו</w:t>
      </w:r>
      <w:r w:rsidRPr="00C472A2">
        <w:rPr>
          <w:rStyle w:val="ac"/>
          <w:rFonts w:ascii="Narkisim" w:hAnsi="Narkisim" w:cs="Narkisim"/>
          <w:rtl/>
        </w:rPr>
        <w:footnoteReference w:id="1057"/>
      </w:r>
      <w:r w:rsidRPr="00C472A2">
        <w:rPr>
          <w:rFonts w:ascii="Narkisim" w:hAnsi="Narkisim" w:cs="Narkisim"/>
          <w:rtl/>
        </w:rPr>
        <w:t>. ומבואר דקדושת ערי חומה בטלה, ואף דקדושת המקדש לא בטלה. וה</w:t>
      </w:r>
      <w:r w:rsidRPr="00C472A2">
        <w:rPr>
          <w:rFonts w:ascii="Narkisim" w:hAnsi="Narkisim" w:cs="Narkisim"/>
          <w:b/>
          <w:bCs/>
          <w:rtl/>
        </w:rPr>
        <w:t>אחרונים</w:t>
      </w:r>
      <w:r w:rsidRPr="00C472A2">
        <w:rPr>
          <w:rFonts w:ascii="Narkisim" w:hAnsi="Narkisim" w:cs="Narkisim"/>
          <w:rtl/>
        </w:rPr>
        <w:t xml:space="preserve"> (גר"ח סטנסל לכאן, גרי"ז, ע' גר"נ וסרמן בזכרון שמואל פב) ביארו דעצם דין ערי חומה הוה דין מחיצה ואינה בטילה, וכמו קדושת ירושלים והמקדש שאינה בטילה. אלא דס"ל דלא שייך קדושת ערי חומה בלא קדושת הארץ [דליכא ערי חומה אלא באר"י], וכיון שבטלה קדושת הארץ בטלה קדושתם.</w:t>
      </w:r>
    </w:p>
    <w:p w14:paraId="296A21AF" w14:textId="77777777" w:rsidR="008406E7" w:rsidRPr="00C472A2" w:rsidRDefault="00000000" w:rsidP="009A7958">
      <w:pPr>
        <w:bidi/>
        <w:rPr>
          <w:rFonts w:ascii="Narkisim" w:hAnsi="Narkisim" w:cs="Narkisim"/>
        </w:rPr>
      </w:pPr>
      <w:r w:rsidRPr="00C472A2">
        <w:rPr>
          <w:rFonts w:ascii="Narkisim" w:hAnsi="Narkisim" w:cs="Narkisim"/>
          <w:u w:val="single"/>
          <w:rtl/>
        </w:rPr>
        <w:t>תוד"ה וקדשו</w:t>
      </w:r>
      <w:r w:rsidRPr="00C472A2">
        <w:rPr>
          <w:rFonts w:ascii="Narkisim" w:hAnsi="Narkisim" w:cs="Narkisim"/>
          <w:rtl/>
        </w:rPr>
        <w:t>. ואבנים מנוגעות וכו' חוץ לעיר ואפי' לא היו מוקפות וכו'. [והו' בר"ש כלים א ז ונגעים יב ו ויג יב]. ה</w:t>
      </w:r>
      <w:r w:rsidRPr="00C472A2">
        <w:rPr>
          <w:rFonts w:ascii="Narkisim" w:hAnsi="Narkisim" w:cs="Narkisim"/>
          <w:b/>
          <w:bCs/>
          <w:rtl/>
        </w:rPr>
        <w:t>גרי"ז</w:t>
      </w:r>
      <w:r w:rsidRPr="00C472A2">
        <w:rPr>
          <w:rFonts w:ascii="Narkisim" w:hAnsi="Narkisim" w:cs="Narkisim"/>
          <w:rtl/>
        </w:rPr>
        <w:t xml:space="preserve"> כת' דדין זה של אבנים המנוגעות שצריך להשליך חוץ לעיר לא תלוי כלל בקדושת העיירות, או משום טומאה. אלא דין הוא שישליכם חוץ להעיר.</w:t>
      </w:r>
    </w:p>
    <w:p w14:paraId="679B0373" w14:textId="77777777" w:rsidR="008406E7" w:rsidRPr="00C472A2" w:rsidRDefault="00000000" w:rsidP="009A7958">
      <w:pPr>
        <w:bidi/>
        <w:rPr>
          <w:rFonts w:ascii="Narkisim" w:hAnsi="Narkisim" w:cs="Narkisim"/>
        </w:rPr>
      </w:pPr>
      <w:r w:rsidRPr="00C472A2">
        <w:rPr>
          <w:rFonts w:ascii="Narkisim" w:hAnsi="Narkisim" w:cs="Narkisim"/>
          <w:u w:val="single"/>
          <w:rtl/>
        </w:rPr>
        <w:t>בא"ד וא"ת מנלן, הא לא כתיב בית חומה גבי אדם מצורע, ואור"י דגמרי' חוץ למחנה מושבו וכו'</w:t>
      </w:r>
      <w:r w:rsidRPr="00C472A2">
        <w:rPr>
          <w:rFonts w:ascii="Narkisim" w:hAnsi="Narkisim" w:cs="Narkisim"/>
          <w:rtl/>
        </w:rPr>
        <w:t>.</w:t>
      </w:r>
    </w:p>
    <w:p w14:paraId="40E03A8E" w14:textId="77777777" w:rsidR="008406E7" w:rsidRPr="00C472A2" w:rsidRDefault="00000000" w:rsidP="009A7958">
      <w:pPr>
        <w:pStyle w:val="a8"/>
        <w:bidi/>
        <w:rPr>
          <w:rFonts w:ascii="Narkisim" w:hAnsi="Narkisim"/>
        </w:rPr>
      </w:pPr>
      <w:r w:rsidRPr="00C472A2">
        <w:rPr>
          <w:rFonts w:ascii="Narkisim" w:hAnsi="Narkisim"/>
          <w:rtl/>
        </w:rPr>
        <w:t>ה</w:t>
      </w:r>
      <w:r w:rsidRPr="00C472A2">
        <w:rPr>
          <w:rFonts w:ascii="Narkisim" w:hAnsi="Narkisim"/>
          <w:b/>
          <w:bCs/>
          <w:rtl/>
        </w:rPr>
        <w:t xml:space="preserve">ר"ש </w:t>
      </w:r>
      <w:r w:rsidRPr="00C472A2">
        <w:rPr>
          <w:rFonts w:ascii="Narkisim" w:hAnsi="Narkisim"/>
          <w:rtl/>
        </w:rPr>
        <w:t>(כלים א ז) ביאר</w:t>
      </w:r>
      <w:r w:rsidRPr="00C472A2">
        <w:rPr>
          <w:rStyle w:val="ac"/>
          <w:rFonts w:ascii="Narkisim" w:hAnsi="Narkisim"/>
          <w:rtl/>
        </w:rPr>
        <w:footnoteReference w:id="1058"/>
      </w:r>
      <w:r w:rsidRPr="00C472A2">
        <w:rPr>
          <w:rFonts w:ascii="Narkisim" w:hAnsi="Narkisim"/>
          <w:rtl/>
        </w:rPr>
        <w:t xml:space="preserve"> דמצורע נשלח חוץ מג' מחנות (ע' פסחים סז.)</w:t>
      </w:r>
      <w:r w:rsidRPr="00C472A2">
        <w:rPr>
          <w:rStyle w:val="ac"/>
          <w:rFonts w:ascii="Narkisim" w:hAnsi="Narkisim"/>
          <w:rtl/>
        </w:rPr>
        <w:footnoteReference w:id="1059"/>
      </w:r>
      <w:r w:rsidRPr="00C472A2">
        <w:rPr>
          <w:rFonts w:ascii="Narkisim" w:hAnsi="Narkisim"/>
          <w:rtl/>
        </w:rPr>
        <w:t xml:space="preserve">, ויהושע קידש כל עיירות מוקפות </w:t>
      </w:r>
      <w:r w:rsidRPr="00C472A2">
        <w:rPr>
          <w:rFonts w:ascii="Narkisim" w:hAnsi="Narkisim"/>
          <w:rtl/>
        </w:rPr>
        <w:lastRenderedPageBreak/>
        <w:t>חומה בקדושת מחנה ישראל</w:t>
      </w:r>
      <w:r w:rsidRPr="00C472A2">
        <w:rPr>
          <w:rStyle w:val="ac"/>
          <w:rFonts w:ascii="Narkisim" w:hAnsi="Narkisim"/>
          <w:rtl/>
        </w:rPr>
        <w:footnoteReference w:id="1060"/>
      </w:r>
      <w:r w:rsidRPr="00C472A2">
        <w:rPr>
          <w:rFonts w:ascii="Narkisim" w:hAnsi="Narkisim"/>
          <w:rtl/>
        </w:rPr>
        <w:t>. אבל עיירות שאינם מוקפות אין להם קדושת מחנה ישראל.</w:t>
      </w:r>
    </w:p>
    <w:p w14:paraId="75332303" w14:textId="77777777" w:rsidR="008406E7" w:rsidRPr="00C472A2" w:rsidRDefault="00000000" w:rsidP="009A7958">
      <w:pPr>
        <w:pStyle w:val="a8"/>
        <w:bidi/>
        <w:rPr>
          <w:rFonts w:ascii="Narkisim" w:hAnsi="Narkisim"/>
        </w:rPr>
      </w:pPr>
      <w:r w:rsidRPr="00C472A2">
        <w:rPr>
          <w:rFonts w:ascii="Narkisim" w:hAnsi="Narkisim"/>
          <w:rtl/>
        </w:rPr>
        <w:t>אך ה</w:t>
      </w:r>
      <w:r w:rsidRPr="00C472A2">
        <w:rPr>
          <w:rFonts w:ascii="Narkisim" w:hAnsi="Narkisim"/>
          <w:b/>
          <w:bCs/>
          <w:rtl/>
        </w:rPr>
        <w:t>אחרונים</w:t>
      </w:r>
      <w:r w:rsidRPr="00C472A2">
        <w:rPr>
          <w:rFonts w:ascii="Narkisim" w:hAnsi="Narkisim"/>
          <w:rtl/>
        </w:rPr>
        <w:t xml:space="preserve"> העירו א"כ מה הק' התוס' דידן. וה</w:t>
      </w:r>
      <w:r w:rsidRPr="00C472A2">
        <w:rPr>
          <w:rFonts w:ascii="Narkisim" w:hAnsi="Narkisim"/>
          <w:b/>
          <w:bCs/>
          <w:rtl/>
        </w:rPr>
        <w:t>מקד"ד</w:t>
      </w:r>
      <w:r w:rsidRPr="00C472A2">
        <w:rPr>
          <w:rFonts w:ascii="Narkisim" w:hAnsi="Narkisim"/>
          <w:rtl/>
        </w:rPr>
        <w:t xml:space="preserve"> (לח ג) הביא דתוס' דידן ס"ל דכל עיירות ישראל יש להם דין מחנה ישראל [ואפ"ה לא נאמר שילוח מצורעים אלא במוקף חומה]. וע"ע הגר"נ וסרמן (בזכרון שמואל פב).</w:t>
      </w:r>
    </w:p>
    <w:p w14:paraId="45D32A98"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 xml:space="preserve">קרי"ס </w:t>
      </w:r>
      <w:r w:rsidRPr="00C472A2">
        <w:rPr>
          <w:rFonts w:ascii="Narkisim" w:hAnsi="Narkisim"/>
          <w:rtl/>
        </w:rPr>
        <w:t>(ביה"ב ז) כת' דמוקפת חומה חשיבי מחנה ישראל, דקדשי להא מילתא אבל לא לענין אכילת קדשים. ועוד כת' דנראה דכיון דמדאורייתא הוו מחנה ישראל, היו קדושות אפי' לענין קדשים קלים הנאכלים בכל מחנה ישראל נמי, אי לאו משום דאיכא הפסק בין ירושלם לעיירות המוקפות חומה ונפסלין ביוצא. אבל אי הוו סמוכות זו לזו הוו נאכלין</w:t>
      </w:r>
      <w:r w:rsidRPr="00C472A2">
        <w:rPr>
          <w:rStyle w:val="ac"/>
          <w:rFonts w:ascii="Narkisim" w:hAnsi="Narkisim"/>
          <w:rtl/>
        </w:rPr>
        <w:footnoteReference w:id="1061"/>
      </w:r>
      <w:r w:rsidRPr="00C472A2">
        <w:rPr>
          <w:rFonts w:ascii="Narkisim" w:hAnsi="Narkisim"/>
          <w:rtl/>
        </w:rPr>
        <w:t>, וכמו במדבר שנאכלו בכל המחנה, כיון דלא הוה הפסק מחנות</w:t>
      </w:r>
      <w:r w:rsidRPr="00C472A2">
        <w:rPr>
          <w:rStyle w:val="ac"/>
          <w:rFonts w:ascii="Narkisim" w:hAnsi="Narkisim"/>
          <w:rtl/>
        </w:rPr>
        <w:footnoteReference w:id="1062"/>
      </w:r>
      <w:r w:rsidRPr="00C472A2">
        <w:rPr>
          <w:rFonts w:ascii="Narkisim" w:hAnsi="Narkisim"/>
          <w:rtl/>
        </w:rPr>
        <w:t>.</w:t>
      </w:r>
    </w:p>
    <w:p w14:paraId="5115D07A" w14:textId="77777777" w:rsidR="008406E7" w:rsidRPr="00C472A2" w:rsidRDefault="00000000" w:rsidP="009A7958">
      <w:pPr>
        <w:bidi/>
        <w:rPr>
          <w:rFonts w:ascii="Narkisim" w:hAnsi="Narkisim" w:cs="Narkisim"/>
        </w:rPr>
      </w:pPr>
      <w:r w:rsidRPr="00C472A2">
        <w:rPr>
          <w:rFonts w:ascii="Narkisim" w:hAnsi="Narkisim" w:cs="Narkisim"/>
          <w:u w:val="single"/>
          <w:rtl/>
        </w:rPr>
        <w:t>בא"ד ופרש"י כאן דמקדש ליה בשתי תודות וכו' ובמס' שבועות פרש"י (טז. ד"ה קידשום) וכו' אבל שאר עיירות לא ידעתי וכו'</w:t>
      </w:r>
      <w:r w:rsidRPr="00C472A2">
        <w:rPr>
          <w:rFonts w:ascii="Narkisim" w:hAnsi="Narkisim" w:cs="Narkisim"/>
          <w:rtl/>
        </w:rPr>
        <w:t xml:space="preserve">. יל"פ דרש"י בשבועות לא ניח"ל שהוציאו את התודה מחוץ לירושלים לקדש ערי חומה, והא נפסל </w:t>
      </w:r>
      <w:r w:rsidRPr="00C472A2">
        <w:rPr>
          <w:rFonts w:ascii="Narkisim" w:hAnsi="Narkisim" w:cs="Narkisim"/>
          <w:rtl/>
        </w:rPr>
        <w:lastRenderedPageBreak/>
        <w:t>ביוצא. ואילו רש"י בסוגיין ס"ל דעשו ע"פ הדיבור</w:t>
      </w:r>
      <w:r w:rsidRPr="00C472A2">
        <w:rPr>
          <w:rStyle w:val="ac"/>
          <w:rFonts w:ascii="Narkisim" w:hAnsi="Narkisim" w:cs="Narkisim"/>
          <w:rtl/>
        </w:rPr>
        <w:footnoteReference w:id="1063"/>
      </w:r>
      <w:r w:rsidRPr="00C472A2">
        <w:rPr>
          <w:rFonts w:ascii="Narkisim" w:hAnsi="Narkisim" w:cs="Narkisim"/>
          <w:rtl/>
        </w:rPr>
        <w:t>.</w:t>
      </w:r>
    </w:p>
    <w:p w14:paraId="4CEBA832" w14:textId="77777777" w:rsidR="008406E7" w:rsidRPr="00C472A2" w:rsidRDefault="00000000" w:rsidP="009A7958">
      <w:pPr>
        <w:pStyle w:val="a7"/>
        <w:bidi/>
        <w:rPr>
          <w:rFonts w:ascii="Narkisim" w:hAnsi="Narkisim"/>
        </w:rPr>
      </w:pPr>
      <w:r w:rsidRPr="00C472A2">
        <w:rPr>
          <w:rFonts w:ascii="Narkisim" w:hAnsi="Narkisim"/>
          <w:rtl/>
        </w:rPr>
        <w:t xml:space="preserve">ועוד יש שדנו ע"פ המבואר (שבועות טו.) דמקדשים בדבר שנפסל כשיוצא, ובערי חומה אינו נפסל כשיוצא ממנו. וכה"ק </w:t>
      </w:r>
      <w:r w:rsidRPr="00C472A2">
        <w:rPr>
          <w:rFonts w:ascii="Narkisim" w:hAnsi="Narkisim"/>
          <w:b/>
          <w:bCs/>
          <w:rtl/>
        </w:rPr>
        <w:t>תוס</w:t>
      </w:r>
      <w:r w:rsidRPr="00C472A2">
        <w:rPr>
          <w:rFonts w:ascii="Narkisim" w:hAnsi="Narkisim"/>
          <w:rtl/>
        </w:rPr>
        <w:t>' (שבועות טו.) אהא דמקדשין את הר הבית</w:t>
      </w:r>
      <w:r w:rsidRPr="00C472A2">
        <w:rPr>
          <w:rStyle w:val="ac"/>
          <w:rFonts w:ascii="Narkisim" w:hAnsi="Narkisim"/>
          <w:rtl/>
        </w:rPr>
        <w:footnoteReference w:id="1064"/>
      </w:r>
      <w:r w:rsidRPr="00C472A2">
        <w:rPr>
          <w:rFonts w:ascii="Narkisim" w:hAnsi="Narkisim"/>
          <w:rtl/>
        </w:rPr>
        <w:t xml:space="preserve"> ובתי ערי חומה, הא ליכא דבר נאכל בו שיוצא ממנו. ותי' דהיכא דלא אפשר לא אפשר. [ודעת רש"י דידן דמקדשין בתודות, אף שאינו נפסל כשיוצא ממנו</w:t>
      </w:r>
      <w:r w:rsidRPr="00C472A2">
        <w:rPr>
          <w:rStyle w:val="ac"/>
          <w:rFonts w:ascii="Narkisim" w:hAnsi="Narkisim"/>
          <w:rtl/>
        </w:rPr>
        <w:footnoteReference w:id="1065"/>
      </w:r>
      <w:r w:rsidRPr="00C472A2">
        <w:rPr>
          <w:rFonts w:ascii="Narkisim" w:hAnsi="Narkisim"/>
          <w:rtl/>
        </w:rPr>
        <w:t>].</w:t>
      </w:r>
    </w:p>
    <w:p w14:paraId="07A051C5"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טור"א</w:t>
      </w:r>
      <w:r w:rsidRPr="00C472A2">
        <w:rPr>
          <w:rFonts w:ascii="Narkisim" w:hAnsi="Narkisim"/>
          <w:rtl/>
        </w:rPr>
        <w:t xml:space="preserve"> (מגילה י) כת' דקדשום בדיבור בעלמא</w:t>
      </w:r>
      <w:r w:rsidRPr="00C472A2">
        <w:rPr>
          <w:rStyle w:val="ac"/>
          <w:rFonts w:ascii="Narkisim" w:hAnsi="Narkisim"/>
          <w:rtl/>
        </w:rPr>
        <w:footnoteReference w:id="1066"/>
      </w:r>
      <w:r w:rsidRPr="00C472A2">
        <w:rPr>
          <w:rFonts w:ascii="Narkisim" w:hAnsi="Narkisim"/>
          <w:rtl/>
        </w:rPr>
        <w:t>.</w:t>
      </w:r>
    </w:p>
    <w:p w14:paraId="2C6DB09C"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ה</w:t>
      </w:r>
      <w:r w:rsidRPr="00C472A2">
        <w:rPr>
          <w:rFonts w:ascii="Narkisim" w:hAnsi="Narkisim" w:cs="Narkisim"/>
          <w:b/>
          <w:bCs/>
          <w:rtl/>
        </w:rPr>
        <w:t>גר"ח</w:t>
      </w:r>
      <w:r w:rsidRPr="00C472A2">
        <w:rPr>
          <w:rFonts w:ascii="Narkisim" w:hAnsi="Narkisim" w:cs="Narkisim"/>
          <w:rtl/>
        </w:rPr>
        <w:t xml:space="preserve"> (שמיטה יב והו' בגרי"ז כאן) הביא מדברי רש"י דיש דין קידושין בפנ"ע לבתי ערי חומה, מלבד קידוש הארץ. אך דייק מדברי ה</w:t>
      </w:r>
      <w:r w:rsidRPr="00C472A2">
        <w:rPr>
          <w:rFonts w:ascii="Narkisim" w:hAnsi="Narkisim" w:cs="Narkisim"/>
          <w:b/>
          <w:bCs/>
          <w:rtl/>
        </w:rPr>
        <w:t>רמב"ם</w:t>
      </w:r>
      <w:r w:rsidRPr="00C472A2">
        <w:rPr>
          <w:rFonts w:ascii="Narkisim" w:hAnsi="Narkisim" w:cs="Narkisim"/>
          <w:rtl/>
        </w:rPr>
        <w:t xml:space="preserve"> (שם טו) דעזרא קידש את הארץ, ולא הזכיר דין קידוש בפני עצמו על בתי ערי חומה, ורק דע"י קידוש הארץ הם מתקדשים ממילא בקדושת בתי ערי חומה, דכן הוא הגזירת הכתוב דקידוש הארץ מהני לקדש את עיירות המוקפות חומה.</w:t>
      </w:r>
    </w:p>
    <w:p w14:paraId="071D1370"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גר"נ וסרמן</w:t>
      </w:r>
      <w:r w:rsidRPr="00C472A2">
        <w:rPr>
          <w:rFonts w:ascii="Narkisim" w:hAnsi="Narkisim"/>
          <w:rtl/>
        </w:rPr>
        <w:t xml:space="preserve"> (זכרו"ש פב) ביאר דדין מוקפות חומה קיימת אף שבטלה קדושת הארץ, אלא שקדושתם תלוי בקדושת הארץ. וכיון שבטלה קדושת הארץ ליכא קדושה לערי חומה. וכיון שנתקדש קדושת הארץ חוזר לקדושתו.</w:t>
      </w:r>
    </w:p>
    <w:p w14:paraId="017F5D19" w14:textId="77777777" w:rsidR="008406E7" w:rsidRPr="00C472A2" w:rsidRDefault="00000000" w:rsidP="009A7958">
      <w:pPr>
        <w:bidi/>
        <w:rPr>
          <w:rFonts w:ascii="Narkisim" w:hAnsi="Narkisim" w:cs="Narkisim"/>
        </w:rPr>
      </w:pPr>
      <w:r w:rsidRPr="00C472A2">
        <w:rPr>
          <w:rFonts w:ascii="Narkisim" w:hAnsi="Narkisim" w:cs="Narkisim"/>
          <w:u w:val="single"/>
          <w:rtl/>
        </w:rPr>
        <w:t>דתניא ר' אלעזר בר"י אומר אשר לוא חומה אע"פ שאין לו עכשיו והיה לו קודם לכן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(מגילה י: ועד"ז רש"י בסוגיין) אלמא ס"ל קדושה קמייתא לא בטלה מחמת חורבן. דראב"י סבר דקידשה לעתיד לבא, דקדושה הראשונה קיימת אף שהחומה נחרב. ועפ"ז גרס </w:t>
      </w:r>
      <w:r w:rsidRPr="00C472A2">
        <w:rPr>
          <w:rFonts w:ascii="Narkisim" w:hAnsi="Narkisim" w:cs="Narkisim"/>
          <w:rtl/>
        </w:rPr>
        <w:lastRenderedPageBreak/>
        <w:t>ה</w:t>
      </w:r>
      <w:r w:rsidRPr="00C472A2">
        <w:rPr>
          <w:rFonts w:ascii="Narkisim" w:hAnsi="Narkisim" w:cs="Narkisim"/>
          <w:b/>
          <w:bCs/>
          <w:rtl/>
        </w:rPr>
        <w:t>שיטמ"ק</w:t>
      </w:r>
      <w:r w:rsidRPr="00C472A2">
        <w:rPr>
          <w:rFonts w:ascii="Narkisim" w:hAnsi="Narkisim" w:cs="Narkisim"/>
          <w:rtl/>
        </w:rPr>
        <w:t xml:space="preserve"> (לקמן לד. ח) בדברי ה</w:t>
      </w:r>
      <w:r w:rsidRPr="00C472A2">
        <w:rPr>
          <w:rFonts w:ascii="Narkisim" w:hAnsi="Narkisim" w:cs="Narkisim"/>
          <w:b/>
          <w:bCs/>
          <w:rtl/>
        </w:rPr>
        <w:t>תוס'</w:t>
      </w:r>
      <w:r w:rsidRPr="00C472A2">
        <w:rPr>
          <w:rFonts w:ascii="Narkisim" w:hAnsi="Narkisim" w:cs="Narkisim"/>
          <w:rtl/>
        </w:rPr>
        <w:t xml:space="preserve"> (שם) דר' ישמעאל בר"י [דס"ל קדושה ראשונה לא קידשה לעתיד לבא] פליג דכשנסתרו המחיצות אין בו קדושת ערי חומה.</w:t>
      </w:r>
    </w:p>
    <w:p w14:paraId="0E233E69"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תוס'</w:t>
      </w:r>
      <w:r w:rsidRPr="00C472A2">
        <w:rPr>
          <w:rFonts w:ascii="Narkisim" w:hAnsi="Narkisim"/>
          <w:rtl/>
        </w:rPr>
        <w:t xml:space="preserve"> (יבמות פב:) הביאו דמהך קרא דרשי' אף לענין קדושת ירושלים, דקדושת מחיצה קיימת כל שעה.</w:t>
      </w:r>
    </w:p>
    <w:p w14:paraId="791DE9B4" w14:textId="77777777" w:rsidR="008406E7" w:rsidRPr="00C472A2" w:rsidRDefault="00000000" w:rsidP="009A7958">
      <w:pPr>
        <w:bidi/>
        <w:rPr>
          <w:rFonts w:ascii="Narkisim" w:hAnsi="Narkisim" w:cs="Narkisim"/>
        </w:rPr>
      </w:pPr>
      <w:r w:rsidRPr="00C472A2">
        <w:rPr>
          <w:rFonts w:ascii="Narkisim" w:hAnsi="Narkisim" w:cs="Narkisim"/>
          <w:rtl/>
        </w:rPr>
        <w:t>אבל ה</w:t>
      </w:r>
      <w:r w:rsidRPr="00C472A2">
        <w:rPr>
          <w:rFonts w:ascii="Narkisim" w:hAnsi="Narkisim" w:cs="Narkisim"/>
          <w:b/>
          <w:bCs/>
          <w:rtl/>
        </w:rPr>
        <w:t xml:space="preserve">רמב"ן </w:t>
      </w:r>
      <w:r w:rsidRPr="00C472A2">
        <w:rPr>
          <w:rFonts w:ascii="Narkisim" w:hAnsi="Narkisim" w:cs="Narkisim"/>
          <w:rtl/>
        </w:rPr>
        <w:t xml:space="preserve">(מגילה י:) הק' מה ענין זה לזה. די"ל דקדושת הארץ לא קידשה לעתיד, אבל דרש 'לוא חומה' שאין חומה מעכבת. </w:t>
      </w:r>
      <w:r w:rsidRPr="00C472A2">
        <w:rPr>
          <w:rFonts w:ascii="Narkisim" w:hAnsi="Narkisim" w:cs="Narkisim"/>
          <w:szCs w:val="20"/>
          <w:rtl/>
        </w:rPr>
        <w:t>דכל זמן שנוהגת קדושה זו בעיירות שהחומה שלהן קיימת נוהגת נמי באותן שנפלה חומתן, אבל משבטלה הארץ כשגלו ממנה, ונעשית של כל הגוים הרי היא כחוצה לארץ לכל חובת קרקע. ובטל כולן בין שחומתן קיימת או שאינה קיימת</w:t>
      </w:r>
      <w:r w:rsidRPr="00C472A2">
        <w:rPr>
          <w:rFonts w:ascii="Narkisim" w:hAnsi="Narkisim" w:cs="Narkisim"/>
          <w:rtl/>
        </w:rPr>
        <w:t>.</w:t>
      </w:r>
    </w:p>
    <w:p w14:paraId="0B9BA680"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רמב"ן </w:t>
      </w:r>
      <w:r w:rsidRPr="00C472A2">
        <w:rPr>
          <w:rFonts w:ascii="Narkisim" w:hAnsi="Narkisim" w:cs="Narkisim"/>
          <w:rtl/>
        </w:rPr>
        <w:t>כת' דאה"נ דברי ראב"י ודאי לא שייכא כלל בפלוגתא דקדשה לעתיד לבא, אבל דתי' הגמ' דתנאי היא, ויש לנו לומר דחדא מנייהו ר' אלעזר בר"י ולא ר' ישמעאל בר"י. ולא מסיימא אי קמייתא אי בתרייתא</w:t>
      </w:r>
      <w:r w:rsidRPr="00C472A2">
        <w:rPr>
          <w:rStyle w:val="ac"/>
          <w:rFonts w:ascii="Narkisim" w:hAnsi="Narkisim" w:cs="Narkisim"/>
          <w:rtl/>
        </w:rPr>
        <w:footnoteReference w:id="1067"/>
      </w:r>
      <w:r w:rsidRPr="00C472A2">
        <w:rPr>
          <w:rFonts w:ascii="Narkisim" w:hAnsi="Narkisim" w:cs="Narkisim"/>
          <w:rtl/>
        </w:rPr>
        <w:t>.</w:t>
      </w:r>
    </w:p>
    <w:p w14:paraId="6D4F415B"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ריטב"א</w:t>
      </w:r>
      <w:r w:rsidRPr="00C472A2">
        <w:rPr>
          <w:rFonts w:ascii="Narkisim" w:hAnsi="Narkisim"/>
          <w:rtl/>
        </w:rPr>
        <w:t xml:space="preserve"> (מגילה) פי' דדיוק הגמ' מלשון הברייתא, דר' אלעזר בר"י לא נקט דרשא דקרא, אלא נקט לישנא דכל שאין לו עכשיו, משמע דהיינו עכשיו ממש</w:t>
      </w:r>
      <w:r w:rsidRPr="00C472A2">
        <w:rPr>
          <w:rStyle w:val="ac"/>
          <w:rFonts w:ascii="Narkisim" w:hAnsi="Narkisim"/>
          <w:rtl/>
        </w:rPr>
        <w:footnoteReference w:id="1068"/>
      </w:r>
      <w:r w:rsidRPr="00C472A2">
        <w:rPr>
          <w:rFonts w:ascii="Narkisim" w:hAnsi="Narkisim"/>
          <w:rtl/>
        </w:rPr>
        <w:t xml:space="preserve">. דעדיין יש להם קדושה </w:t>
      </w:r>
      <w:r w:rsidRPr="00C472A2">
        <w:rPr>
          <w:rFonts w:ascii="Narkisim" w:hAnsi="Narkisim"/>
          <w:rtl/>
        </w:rPr>
        <w:lastRenderedPageBreak/>
        <w:t>בזמנינו</w:t>
      </w:r>
      <w:r w:rsidRPr="00C472A2">
        <w:rPr>
          <w:rStyle w:val="ac"/>
          <w:rFonts w:ascii="Narkisim" w:hAnsi="Narkisim"/>
          <w:rtl/>
        </w:rPr>
        <w:footnoteReference w:id="1069"/>
      </w:r>
      <w:r w:rsidRPr="00C472A2">
        <w:rPr>
          <w:rFonts w:ascii="Narkisim" w:hAnsi="Narkisim"/>
          <w:rtl/>
        </w:rPr>
        <w:t>, ומוכח דס"ל דקידשה לעתיד לבא.</w:t>
      </w:r>
    </w:p>
    <w:p w14:paraId="148B3D7E" w14:textId="77777777" w:rsidR="008406E7" w:rsidRPr="00C472A2" w:rsidRDefault="00000000" w:rsidP="009A7958">
      <w:pPr>
        <w:pStyle w:val="a8"/>
        <w:bidi/>
        <w:rPr>
          <w:rFonts w:ascii="Narkisim" w:hAnsi="Narkisim"/>
        </w:rPr>
      </w:pPr>
      <w:r w:rsidRPr="00C472A2">
        <w:rPr>
          <w:rFonts w:ascii="Narkisim" w:hAnsi="Narkisim"/>
          <w:rtl/>
        </w:rPr>
        <w:t>אבל אין ראיה מעיקר דרשת אשר לוא חומה, דא"כ תיקשי למאן דסבר לא קידשה לעתיד לבא. אלא קרא י"ל דמיירי בזמן הבית, שהוקף בימות יהושע בן נון אף שחרב בימי שלמה.</w:t>
      </w:r>
    </w:p>
    <w:p w14:paraId="3CC2C0F2"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(שמו"י יב טו) פסק כראב"י דאף ע"פ שאינה מוקפת עתה הרי היא כמוקפת</w:t>
      </w:r>
      <w:r w:rsidRPr="00C472A2">
        <w:rPr>
          <w:rStyle w:val="ac"/>
          <w:rFonts w:ascii="Narkisim" w:hAnsi="Narkisim" w:cs="Narkisim"/>
          <w:rtl/>
        </w:rPr>
        <w:footnoteReference w:id="1070"/>
      </w:r>
      <w:r w:rsidRPr="00C472A2">
        <w:rPr>
          <w:rFonts w:ascii="Narkisim" w:hAnsi="Narkisim" w:cs="Narkisim"/>
          <w:rtl/>
        </w:rPr>
        <w:t>, וסיים וכיון שגלו בחרבן ראשון בטלה קדושת ערי חומה שהיו בימי יהושע, ועזרא חזר וקידש. וה</w:t>
      </w:r>
      <w:r w:rsidRPr="00C472A2">
        <w:rPr>
          <w:rFonts w:ascii="Narkisim" w:hAnsi="Narkisim" w:cs="Narkisim"/>
          <w:b/>
          <w:bCs/>
          <w:rtl/>
        </w:rPr>
        <w:t>ראב"ד</w:t>
      </w:r>
      <w:r w:rsidRPr="00C472A2">
        <w:rPr>
          <w:rFonts w:ascii="Narkisim" w:hAnsi="Narkisim" w:cs="Narkisim"/>
          <w:rtl/>
        </w:rPr>
        <w:t xml:space="preserve"> השיג דאי סבר לא קידשה לעתיד לבא, א"כ אמאי אמר אע"פ שאינה מוקפת עכשיו. ודעת הראב"ד דלמ"ד לא קידשה לעתיד לבא כל שנפלה חומתן בטלה קדושתן.</w:t>
      </w:r>
    </w:p>
    <w:p w14:paraId="1670EA45" w14:textId="77777777" w:rsidR="008406E7" w:rsidRPr="00C472A2" w:rsidRDefault="00000000" w:rsidP="009A7958">
      <w:pPr>
        <w:pStyle w:val="a7"/>
        <w:bidi/>
        <w:rPr>
          <w:rFonts w:ascii="Narkisim" w:hAnsi="Narkisim"/>
        </w:rPr>
      </w:pPr>
      <w:r w:rsidRPr="00C472A2">
        <w:rPr>
          <w:rFonts w:ascii="Narkisim" w:hAnsi="Narkisim"/>
          <w:rtl/>
        </w:rPr>
        <w:t>ומבואר בראב"ד דסברת הרמב"ם דכשנפלה החומה עדיין בקדושתה, עד שנתבטלה קדושת הארץ [בזמן החורבן]</w:t>
      </w:r>
      <w:r w:rsidRPr="00C472A2">
        <w:rPr>
          <w:rStyle w:val="ac"/>
          <w:rFonts w:ascii="Narkisim" w:hAnsi="Narkisim"/>
          <w:rtl/>
        </w:rPr>
        <w:footnoteReference w:id="1071"/>
      </w:r>
      <w:r w:rsidRPr="00C472A2">
        <w:rPr>
          <w:rFonts w:ascii="Narkisim" w:hAnsi="Narkisim"/>
          <w:rtl/>
        </w:rPr>
        <w:t>. וה</w:t>
      </w:r>
      <w:r w:rsidRPr="00C472A2">
        <w:rPr>
          <w:rFonts w:ascii="Narkisim" w:hAnsi="Narkisim"/>
          <w:b/>
          <w:bCs/>
          <w:rtl/>
        </w:rPr>
        <w:t>כס"מ</w:t>
      </w:r>
      <w:r w:rsidRPr="00C472A2">
        <w:rPr>
          <w:rFonts w:ascii="Narkisim" w:hAnsi="Narkisim"/>
          <w:rtl/>
        </w:rPr>
        <w:t xml:space="preserve"> הסכים כן בכוונת הרמב"ם, ומש"ה אע"פ שאין לה חומה 'עכשיו' היינו עד חורבן בית ראשון. [דאילו בבית שני תלוי בקדושת עזרא ולא במוקפת מימות יהושע</w:t>
      </w:r>
      <w:r w:rsidRPr="00C472A2">
        <w:rPr>
          <w:rStyle w:val="ac"/>
          <w:rFonts w:ascii="Narkisim" w:hAnsi="Narkisim"/>
          <w:rtl/>
        </w:rPr>
        <w:footnoteReference w:id="1072"/>
      </w:r>
      <w:r w:rsidRPr="00C472A2">
        <w:rPr>
          <w:rFonts w:ascii="Narkisim" w:hAnsi="Narkisim"/>
          <w:rtl/>
        </w:rPr>
        <w:t>].</w:t>
      </w:r>
    </w:p>
    <w:p w14:paraId="04D81131" w14:textId="77777777" w:rsidR="008406E7" w:rsidRPr="00C472A2" w:rsidRDefault="00000000" w:rsidP="009A7958">
      <w:pPr>
        <w:pStyle w:val="a7"/>
        <w:bidi/>
        <w:rPr>
          <w:rFonts w:ascii="Narkisim" w:hAnsi="Narkisim"/>
        </w:rPr>
      </w:pPr>
      <w:r w:rsidRPr="00C472A2">
        <w:rPr>
          <w:rFonts w:ascii="Narkisim" w:hAnsi="Narkisim"/>
          <w:rtl/>
        </w:rPr>
        <w:t>ו</w:t>
      </w:r>
      <w:r w:rsidRPr="00C472A2">
        <w:rPr>
          <w:rFonts w:ascii="Narkisim" w:hAnsi="Narkisim"/>
          <w:b/>
          <w:bCs/>
          <w:rtl/>
        </w:rPr>
        <w:t>מהר"י קורקוס</w:t>
      </w:r>
      <w:r w:rsidRPr="00C472A2">
        <w:rPr>
          <w:rFonts w:ascii="Narkisim" w:hAnsi="Narkisim"/>
          <w:rtl/>
        </w:rPr>
        <w:t xml:space="preserve"> ביאר דכוונת הראב"ד להשיג</w:t>
      </w:r>
      <w:r w:rsidRPr="00C472A2">
        <w:rPr>
          <w:rStyle w:val="ac"/>
          <w:rFonts w:ascii="Narkisim" w:hAnsi="Narkisim"/>
          <w:rtl/>
        </w:rPr>
        <w:footnoteReference w:id="1073"/>
      </w:r>
      <w:r w:rsidRPr="00C472A2">
        <w:rPr>
          <w:rFonts w:ascii="Narkisim" w:hAnsi="Narkisim"/>
          <w:rtl/>
        </w:rPr>
        <w:t xml:space="preserve"> מהגמ' בסוגיין דמבואר דראב"י דדרש אף שאין לו חומה עכשיו סובר דקידשה לעתיד לבא, ומ"ד דלא קידשה חולק. וכיון שהרמב"ם ס"ל שבטלה קדושת הארץ איך סובר אע"פ שאין לו חומה עכשיו. ויישב בדעת הרמב"ם ע"ד דברי הריטב"א והרמב"ן</w:t>
      </w:r>
      <w:r w:rsidRPr="00C472A2">
        <w:rPr>
          <w:rStyle w:val="ac"/>
          <w:rFonts w:ascii="Narkisim" w:hAnsi="Narkisim"/>
          <w:rtl/>
        </w:rPr>
        <w:footnoteReference w:id="1074"/>
      </w:r>
      <w:r w:rsidRPr="00C472A2">
        <w:rPr>
          <w:rFonts w:ascii="Narkisim" w:hAnsi="Narkisim"/>
          <w:rtl/>
        </w:rPr>
        <w:t xml:space="preserve">. וקי"ל דבטלה קדושת הארץ, ומש"ה הוצרך עזרא לקדש. ואפ"ה </w:t>
      </w:r>
      <w:r w:rsidRPr="00C472A2">
        <w:rPr>
          <w:rFonts w:ascii="Narkisim" w:hAnsi="Narkisim"/>
          <w:rtl/>
        </w:rPr>
        <w:lastRenderedPageBreak/>
        <w:t>לענין בתי ערי חומה דרשינן אע"פ שאין לו עכשיו. [וע"ע רש"ש לרמב"ם].</w:t>
      </w:r>
    </w:p>
    <w:p w14:paraId="70183A26"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כת' דברייתא הראשונה כר"א בר"י, דאיתא שהראשונות בטלו משבטלה קדושת הארץ, משמע דלולי שבטלה קדושת הארץ לא בטלו</w:t>
      </w:r>
      <w:r w:rsidRPr="00C472A2">
        <w:rPr>
          <w:rStyle w:val="ac"/>
          <w:rFonts w:ascii="Narkisim" w:hAnsi="Narkisim"/>
          <w:rtl/>
        </w:rPr>
        <w:footnoteReference w:id="1075"/>
      </w:r>
      <w:r w:rsidRPr="00C472A2">
        <w:rPr>
          <w:rFonts w:ascii="Narkisim" w:hAnsi="Narkisim"/>
          <w:rtl/>
        </w:rPr>
        <w:t>. וכראב"י דאף שאין להם חומה עכשיו. דאילו לרבנן דבעי חומה בכל שעה</w:t>
      </w:r>
      <w:r w:rsidRPr="00C472A2">
        <w:rPr>
          <w:rStyle w:val="ac"/>
          <w:rFonts w:ascii="Narkisim" w:hAnsi="Narkisim"/>
          <w:rtl/>
        </w:rPr>
        <w:footnoteReference w:id="1076"/>
      </w:r>
      <w:r w:rsidRPr="00C472A2">
        <w:rPr>
          <w:rFonts w:ascii="Narkisim" w:hAnsi="Narkisim"/>
          <w:rtl/>
        </w:rPr>
        <w:t xml:space="preserve"> אמאי תלו בקדושת הארץ. ע״כ ברייתא אתיא כר״א</w:t>
      </w:r>
      <w:r w:rsidRPr="00C472A2">
        <w:rPr>
          <w:rStyle w:val="ac"/>
          <w:rFonts w:ascii="Narkisim" w:hAnsi="Narkisim"/>
          <w:rtl/>
        </w:rPr>
        <w:footnoteReference w:id="1077"/>
      </w:r>
      <w:r w:rsidRPr="00C472A2">
        <w:rPr>
          <w:rFonts w:ascii="Narkisim" w:hAnsi="Narkisim"/>
          <w:rtl/>
        </w:rPr>
        <w:t>.</w:t>
      </w:r>
    </w:p>
    <w:p w14:paraId="6C7BAA3B"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גרי"ז</w:t>
      </w:r>
      <w:r w:rsidRPr="00C472A2">
        <w:rPr>
          <w:rFonts w:ascii="Narkisim" w:hAnsi="Narkisim"/>
          <w:rtl/>
        </w:rPr>
        <w:t xml:space="preserve"> (בשם הגר"ח) יישב שדעת הרמב"ם דקדושת מחיצות לא בטלה, ואף שקדושת </w:t>
      </w:r>
      <w:r w:rsidRPr="00C472A2">
        <w:rPr>
          <w:rFonts w:ascii="Narkisim" w:hAnsi="Narkisim"/>
          <w:rtl/>
        </w:rPr>
        <w:lastRenderedPageBreak/>
        <w:t>הארץ בטלה, אבל קי"ל דקדושת המקדש וירושלים לא בטלה, וכן קדושת בתי ערי חומה</w:t>
      </w:r>
      <w:r w:rsidRPr="00C472A2">
        <w:rPr>
          <w:rStyle w:val="ac"/>
          <w:rFonts w:ascii="Narkisim" w:hAnsi="Narkisim"/>
          <w:rtl/>
        </w:rPr>
        <w:footnoteReference w:id="1078"/>
      </w:r>
      <w:r w:rsidRPr="00C472A2">
        <w:rPr>
          <w:rFonts w:ascii="Narkisim" w:hAnsi="Narkisim"/>
          <w:rtl/>
        </w:rPr>
        <w:t>.</w:t>
      </w:r>
    </w:p>
    <w:p w14:paraId="5F3E7EF6" w14:textId="77777777" w:rsidR="008406E7" w:rsidRPr="00C472A2" w:rsidRDefault="00000000" w:rsidP="009A7958">
      <w:pPr>
        <w:pStyle w:val="aa"/>
        <w:bidi/>
        <w:rPr>
          <w:rFonts w:ascii="Narkisim" w:hAnsi="Narkisim"/>
        </w:rPr>
      </w:pPr>
      <w:r w:rsidRPr="00C472A2">
        <w:rPr>
          <w:rFonts w:ascii="Narkisim" w:hAnsi="Narkisim"/>
          <w:u w:val="single"/>
          <w:rtl/>
        </w:rPr>
        <w:t>וישבו בסוכות כי לא עשו וכו' אפשר בא דוד</w:t>
      </w:r>
      <w:r w:rsidRPr="00C472A2">
        <w:rPr>
          <w:rStyle w:val="ac"/>
          <w:rFonts w:ascii="Narkisim" w:hAnsi="Narkisim"/>
          <w:u w:val="single"/>
          <w:rtl/>
        </w:rPr>
        <w:footnoteReference w:id="1079"/>
      </w:r>
      <w:r w:rsidRPr="00C472A2">
        <w:rPr>
          <w:rFonts w:ascii="Narkisim" w:hAnsi="Narkisim"/>
          <w:u w:val="single"/>
          <w:rtl/>
        </w:rPr>
        <w:t xml:space="preserve"> וכו' אלא מקיש וכו'</w:t>
      </w:r>
      <w:r w:rsidRPr="00C472A2">
        <w:rPr>
          <w:rFonts w:ascii="Narkisim" w:hAnsi="Narkisim"/>
          <w:rtl/>
        </w:rPr>
        <w:t>. פרש"י האי כי לא עשו לא קאי אסוכות, אלא ה"ק כי לא עשו קדושת הארץ. והמפרשים (מצודות נחמיה ח יז) פי' [פשטיה דקרא] דעשו באופן של מצוה מן המובחר, דעד עכשיו לא קיימו כולם כראוי</w:t>
      </w:r>
      <w:r w:rsidRPr="00C472A2">
        <w:rPr>
          <w:rStyle w:val="ac"/>
          <w:rFonts w:ascii="Narkisim" w:hAnsi="Narkisim"/>
          <w:rtl/>
        </w:rPr>
        <w:footnoteReference w:id="1080"/>
      </w:r>
      <w:r w:rsidRPr="00C472A2">
        <w:rPr>
          <w:rFonts w:ascii="Narkisim" w:hAnsi="Narkisim"/>
          <w:rtl/>
        </w:rPr>
        <w:t>.</w:t>
      </w:r>
    </w:p>
    <w:p w14:paraId="7B998200"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שו"ת הרשב"א</w:t>
      </w:r>
      <w:r w:rsidRPr="00C472A2">
        <w:rPr>
          <w:rFonts w:ascii="Narkisim" w:hAnsi="Narkisim"/>
          <w:rtl/>
        </w:rPr>
        <w:t xml:space="preserve"> (מכת"י שסז) הביא דפשטות הנך פסוקים שלא ידעו מצות סוכה ולא ידעו איסור עמוני וכו', ואין הדבר כן. אלא שמבין העם היו אלו שלא דקדקו במצוות</w:t>
      </w:r>
      <w:r w:rsidRPr="00C472A2">
        <w:rPr>
          <w:rStyle w:val="ac"/>
          <w:rFonts w:ascii="Narkisim" w:hAnsi="Narkisim"/>
          <w:rtl/>
        </w:rPr>
        <w:footnoteReference w:id="1081"/>
      </w:r>
      <w:r w:rsidRPr="00C472A2">
        <w:rPr>
          <w:rFonts w:ascii="Narkisim" w:hAnsi="Narkisim"/>
          <w:rtl/>
        </w:rPr>
        <w:t>, ומש"ה הוצרך עזרא ללמד לכולם דיני התורה, ועשו כולם</w:t>
      </w:r>
      <w:r w:rsidRPr="00C472A2">
        <w:rPr>
          <w:rStyle w:val="ac"/>
          <w:rFonts w:ascii="Narkisim" w:hAnsi="Narkisim"/>
          <w:rtl/>
        </w:rPr>
        <w:footnoteReference w:id="1082"/>
      </w:r>
      <w:r w:rsidRPr="00C472A2">
        <w:rPr>
          <w:rFonts w:ascii="Narkisim" w:hAnsi="Narkisim"/>
          <w:rtl/>
        </w:rPr>
        <w:t>.</w:t>
      </w:r>
    </w:p>
    <w:p w14:paraId="4B1D23A6" w14:textId="77777777" w:rsidR="008406E7" w:rsidRPr="00C472A2" w:rsidRDefault="00000000" w:rsidP="009A7958">
      <w:pPr>
        <w:pStyle w:val="aa"/>
        <w:bidi/>
        <w:rPr>
          <w:rFonts w:ascii="Narkisim" w:hAnsi="Narkisim"/>
        </w:rPr>
      </w:pPr>
      <w:r w:rsidRPr="00C472A2">
        <w:rPr>
          <w:rFonts w:ascii="Narkisim" w:hAnsi="Narkisim"/>
          <w:u w:val="single"/>
          <w:rtl/>
        </w:rPr>
        <w:t>ואידך דבעי רחמי על יצר דע"ז</w:t>
      </w:r>
      <w:r w:rsidRPr="00C472A2">
        <w:rPr>
          <w:rStyle w:val="ac"/>
          <w:rFonts w:ascii="Narkisim" w:hAnsi="Narkisim"/>
          <w:u w:val="single"/>
          <w:rtl/>
        </w:rPr>
        <w:footnoteReference w:id="1083"/>
      </w:r>
      <w:r w:rsidRPr="00C472A2">
        <w:rPr>
          <w:rFonts w:ascii="Narkisim" w:hAnsi="Narkisim"/>
          <w:u w:val="single"/>
          <w:rtl/>
        </w:rPr>
        <w:t xml:space="preserve"> וכו' בשלמא משה לא בעי רחמי דלא הו"ל זכותא דאר"י וכו'</w:t>
      </w:r>
      <w:r w:rsidRPr="00C472A2">
        <w:rPr>
          <w:rFonts w:ascii="Narkisim" w:hAnsi="Narkisim"/>
          <w:rtl/>
        </w:rPr>
        <w:t>. ה</w:t>
      </w:r>
      <w:r w:rsidRPr="00C472A2">
        <w:rPr>
          <w:rFonts w:ascii="Narkisim" w:hAnsi="Narkisim"/>
          <w:b/>
          <w:bCs/>
          <w:rtl/>
        </w:rPr>
        <w:t>פרשת דרכים</w:t>
      </w:r>
      <w:r w:rsidRPr="00C472A2">
        <w:rPr>
          <w:rFonts w:ascii="Narkisim" w:hAnsi="Narkisim"/>
          <w:rtl/>
        </w:rPr>
        <w:t xml:space="preserve"> (למשנ"ל דרוש ח) הביא מהגמ' דידן דזכותא דאר"י מגנא ומצלא לבטל יצר הרע דעבודה זרה. והביא מדרש</w:t>
      </w:r>
      <w:r w:rsidRPr="00C472A2">
        <w:rPr>
          <w:rStyle w:val="ac"/>
          <w:rFonts w:ascii="Narkisim" w:hAnsi="Narkisim"/>
          <w:rtl/>
        </w:rPr>
        <w:footnoteReference w:id="1084"/>
      </w:r>
      <w:r w:rsidRPr="00C472A2">
        <w:rPr>
          <w:rFonts w:ascii="Narkisim" w:hAnsi="Narkisim"/>
          <w:rtl/>
        </w:rPr>
        <w:t xml:space="preserve"> דאילמלא היה משה רבינו נכנס לא"י לא היה נחרב בית המקדש, ולא היתה אומה ולשון שולטת בישראל</w:t>
      </w:r>
      <w:r w:rsidRPr="00C472A2">
        <w:rPr>
          <w:rStyle w:val="ac"/>
          <w:rFonts w:ascii="Narkisim" w:hAnsi="Narkisim"/>
          <w:rtl/>
        </w:rPr>
        <w:footnoteReference w:id="1085"/>
      </w:r>
      <w:r w:rsidRPr="00C472A2">
        <w:rPr>
          <w:rFonts w:ascii="Narkisim" w:hAnsi="Narkisim"/>
          <w:rtl/>
        </w:rPr>
        <w:t>. וביאר דאילו היה נכנס לא"י היה מבטל יצרא דעבודה זרה.</w:t>
      </w:r>
    </w:p>
    <w:p w14:paraId="37ED75A4" w14:textId="77777777" w:rsidR="008406E7" w:rsidRPr="00C472A2" w:rsidRDefault="00000000" w:rsidP="009A7958">
      <w:pPr>
        <w:pStyle w:val="aa"/>
        <w:bidi/>
        <w:rPr>
          <w:rFonts w:ascii="Narkisim" w:hAnsi="Narkisim"/>
        </w:rPr>
      </w:pPr>
      <w:r w:rsidRPr="00C472A2">
        <w:rPr>
          <w:rFonts w:ascii="Narkisim" w:hAnsi="Narkisim"/>
          <w:u w:val="single"/>
          <w:rtl/>
        </w:rPr>
        <w:t>[לעיל] דבכל דוכתא כתיב יהושע, והכא כתיב ישוע וכו'</w:t>
      </w:r>
      <w:r w:rsidRPr="00C472A2">
        <w:rPr>
          <w:rFonts w:ascii="Narkisim" w:hAnsi="Narkisim"/>
          <w:rtl/>
        </w:rPr>
        <w:t>. ה</w:t>
      </w:r>
      <w:r w:rsidRPr="00C472A2">
        <w:rPr>
          <w:rFonts w:ascii="Narkisim" w:hAnsi="Narkisim"/>
          <w:b/>
          <w:bCs/>
          <w:rtl/>
        </w:rPr>
        <w:t>מפרשים</w:t>
      </w:r>
      <w:r w:rsidRPr="00C472A2">
        <w:rPr>
          <w:rFonts w:ascii="Narkisim" w:hAnsi="Narkisim"/>
          <w:rtl/>
        </w:rPr>
        <w:t xml:space="preserve"> ביארו דמעיקרא היה שמו הושע, ומשה הוסיף לו י' שביקש רחמים י"ה יושיעך מעצם מרגלים (כדאיתא סוטה לד: והו' ברש"י במדבר יג טז), ועכשיו ניטל ממנו שם ה'</w:t>
      </w:r>
      <w:r w:rsidRPr="00C472A2">
        <w:rPr>
          <w:rStyle w:val="ac"/>
          <w:rFonts w:ascii="Narkisim" w:hAnsi="Narkisim"/>
          <w:rtl/>
        </w:rPr>
        <w:footnoteReference w:id="1086"/>
      </w:r>
      <w:r w:rsidRPr="00C472A2">
        <w:rPr>
          <w:rFonts w:ascii="Narkisim" w:hAnsi="Narkisim"/>
          <w:rtl/>
        </w:rPr>
        <w:t xml:space="preserve"> [על שלא ביקש רחמים].</w:t>
      </w:r>
    </w:p>
    <w:p w14:paraId="2BC6E25B" w14:textId="77777777" w:rsidR="008406E7" w:rsidRPr="00C472A2" w:rsidRDefault="00000000" w:rsidP="009A7958">
      <w:pPr>
        <w:pStyle w:val="aa"/>
        <w:bidi/>
        <w:rPr>
          <w:rFonts w:ascii="Narkisim" w:hAnsi="Narkisim"/>
        </w:rPr>
      </w:pPr>
      <w:r w:rsidRPr="00C472A2">
        <w:rPr>
          <w:rFonts w:ascii="Narkisim" w:hAnsi="Narkisim"/>
          <w:u w:val="single"/>
          <w:rtl/>
        </w:rPr>
        <w:t>השתא משגלו שבט ראובן ושבט גד וחצי שבט מנשה בטלו יובלות וכו'</w:t>
      </w:r>
      <w:r w:rsidRPr="00C472A2">
        <w:rPr>
          <w:rFonts w:ascii="Narkisim" w:hAnsi="Narkisim"/>
          <w:rtl/>
        </w:rPr>
        <w:t>. [שמלך אשור הגלום ראשונים (כדאיתא דה"א ה כו), ואח"כ שאר י' שבטים</w:t>
      </w:r>
      <w:r w:rsidRPr="00C472A2">
        <w:rPr>
          <w:rStyle w:val="ac"/>
          <w:rFonts w:ascii="Narkisim" w:hAnsi="Narkisim"/>
          <w:rtl/>
        </w:rPr>
        <w:footnoteReference w:id="1087"/>
      </w:r>
      <w:r w:rsidRPr="00C472A2">
        <w:rPr>
          <w:rFonts w:ascii="Narkisim" w:hAnsi="Narkisim"/>
          <w:rtl/>
        </w:rPr>
        <w:t xml:space="preserve">]. ומבואר דדין יובל תלוי אף בישיבת השבטים שבעבר הירדן </w:t>
      </w:r>
      <w:r w:rsidRPr="00C472A2">
        <w:rPr>
          <w:rFonts w:ascii="Narkisim" w:hAnsi="Narkisim"/>
          <w:rtl/>
        </w:rPr>
        <w:lastRenderedPageBreak/>
        <w:t>במקומם.</w:t>
      </w:r>
    </w:p>
    <w:p w14:paraId="07E6855E" w14:textId="77777777" w:rsidR="008406E7" w:rsidRPr="00C472A2" w:rsidRDefault="00000000" w:rsidP="009A7958">
      <w:pPr>
        <w:bidi/>
        <w:rPr>
          <w:rFonts w:ascii="Narkisim" w:hAnsi="Narkisim" w:cs="Narkisim"/>
        </w:rPr>
      </w:pPr>
      <w:r w:rsidRPr="00C472A2">
        <w:rPr>
          <w:rFonts w:ascii="Narkisim" w:hAnsi="Narkisim" w:cs="Narkisim"/>
          <w:u w:val="single"/>
          <w:rtl/>
        </w:rPr>
        <w:t>עזרא דכתיב ביה כל הקהל כאחד ארבע רבוא אלפים וכו'</w:t>
      </w:r>
      <w:r w:rsidRPr="00C472A2">
        <w:rPr>
          <w:rFonts w:ascii="Narkisim" w:hAnsi="Narkisim" w:cs="Narkisim"/>
          <w:rtl/>
        </w:rPr>
        <w:t>. פ</w:t>
      </w:r>
      <w:r w:rsidRPr="00C472A2">
        <w:rPr>
          <w:rFonts w:ascii="Narkisim" w:hAnsi="Narkisim" w:cs="Narkisim"/>
          <w:b/>
          <w:bCs/>
          <w:rtl/>
        </w:rPr>
        <w:t>רגמ"ה</w:t>
      </w:r>
      <w:r w:rsidRPr="00C472A2">
        <w:rPr>
          <w:rFonts w:ascii="Narkisim" w:hAnsi="Narkisim" w:cs="Narkisim"/>
          <w:rtl/>
        </w:rPr>
        <w:t xml:space="preserve"> וגמירי [דלעולם] אין ישראל פחותים מששים ריבוא</w:t>
      </w:r>
      <w:r w:rsidRPr="00C472A2">
        <w:rPr>
          <w:rStyle w:val="ac"/>
          <w:rFonts w:ascii="Narkisim" w:hAnsi="Narkisim" w:cs="Narkisim"/>
          <w:rtl/>
        </w:rPr>
        <w:footnoteReference w:id="1088"/>
      </w:r>
      <w:r w:rsidRPr="00C472A2">
        <w:rPr>
          <w:rFonts w:ascii="Narkisim" w:hAnsi="Narkisim" w:cs="Narkisim"/>
          <w:rtl/>
        </w:rPr>
        <w:t>, ולא היה אפי' עישור מישראל. [וקו' הגמ' דהיו מועטים ולא היו רוב ישראל].</w:t>
      </w:r>
    </w:p>
    <w:p w14:paraId="3197257D" w14:textId="77777777" w:rsidR="008406E7" w:rsidRPr="00C472A2" w:rsidRDefault="00000000" w:rsidP="009A7958">
      <w:pPr>
        <w:pStyle w:val="a7"/>
        <w:bidi/>
        <w:rPr>
          <w:rFonts w:ascii="Narkisim" w:hAnsi="Narkisim"/>
        </w:rPr>
      </w:pPr>
      <w:r w:rsidRPr="00C472A2">
        <w:rPr>
          <w:rFonts w:ascii="Narkisim" w:hAnsi="Narkisim"/>
          <w:rtl/>
        </w:rPr>
        <w:t>אמנם לדעת תוס' (בע"א) סגי במועט מכל שבט, א"כ עיקר קו' הגמ' דנקטו שלא היו מכל השבטים, והגמ' קיצרה. א"נ דדעת המקשן דבעינן רוב, וכשתי' דירמיה החזירן ע"כ דסגי במיעוט.</w:t>
      </w:r>
    </w:p>
    <w:p w14:paraId="0E860B0C" w14:textId="77777777" w:rsidR="008406E7" w:rsidRPr="00C472A2" w:rsidRDefault="00000000" w:rsidP="009A7958">
      <w:pPr>
        <w:pStyle w:val="aa"/>
        <w:bidi/>
        <w:rPr>
          <w:rFonts w:ascii="Narkisim" w:hAnsi="Narkisim"/>
        </w:rPr>
      </w:pPr>
      <w:r w:rsidRPr="00C472A2">
        <w:rPr>
          <w:rFonts w:ascii="Narkisim" w:hAnsi="Narkisim"/>
          <w:rtl/>
        </w:rPr>
        <w:t>ועד"ז הק' ה</w:t>
      </w:r>
      <w:r w:rsidRPr="00C472A2">
        <w:rPr>
          <w:rFonts w:ascii="Narkisim" w:hAnsi="Narkisim"/>
          <w:b/>
          <w:bCs/>
          <w:rtl/>
        </w:rPr>
        <w:t>גרי"ז</w:t>
      </w:r>
      <w:r w:rsidRPr="00C472A2">
        <w:rPr>
          <w:rFonts w:ascii="Narkisim" w:hAnsi="Narkisim"/>
          <w:rtl/>
        </w:rPr>
        <w:t xml:space="preserve"> דהו"ל לגמ' להק' דאפילו אם היו כולם עולים מ"מ לא ישבו במקומם [דדהרבה כרכין היה שכבשום עולי מצרים ולא כבשום עולי בבל], ובעינן שלא יהיו מעורבבין כדאיתא בסמוך [וכמ"ש הרמב"ן, ויתבאר בסמוך].</w:t>
      </w:r>
    </w:p>
    <w:p w14:paraId="47628EA5" w14:textId="77777777" w:rsidR="008406E7" w:rsidRPr="00C472A2" w:rsidRDefault="00000000" w:rsidP="009A7958">
      <w:pPr>
        <w:pStyle w:val="aa"/>
        <w:bidi/>
        <w:rPr>
          <w:rFonts w:ascii="Narkisim" w:hAnsi="Narkisim"/>
        </w:rPr>
      </w:pPr>
      <w:r w:rsidRPr="00C472A2">
        <w:rPr>
          <w:rFonts w:ascii="Narkisim" w:hAnsi="Narkisim"/>
          <w:u w:val="single"/>
          <w:rtl/>
        </w:rPr>
        <w:lastRenderedPageBreak/>
        <w:t>יכול היו עליה והן מעורבין וכו' בזמן שיושביה כתיקונן</w:t>
      </w:r>
      <w:r w:rsidRPr="00C472A2">
        <w:rPr>
          <w:rStyle w:val="ac"/>
          <w:rFonts w:ascii="Narkisim" w:hAnsi="Narkisim"/>
          <w:u w:val="single"/>
          <w:rtl/>
        </w:rPr>
        <w:footnoteReference w:id="1089"/>
      </w:r>
      <w:r w:rsidRPr="00C472A2">
        <w:rPr>
          <w:rFonts w:ascii="Narkisim" w:hAnsi="Narkisim"/>
          <w:u w:val="single"/>
          <w:rtl/>
        </w:rPr>
        <w:t xml:space="preserve"> וכו'</w:t>
      </w:r>
      <w:r w:rsidRPr="00C472A2">
        <w:rPr>
          <w:rFonts w:ascii="Narkisim" w:hAnsi="Narkisim"/>
          <w:rtl/>
        </w:rPr>
        <w:t>. ה</w:t>
      </w:r>
      <w:r w:rsidRPr="00C472A2">
        <w:rPr>
          <w:rFonts w:ascii="Narkisim" w:hAnsi="Narkisim"/>
          <w:b/>
          <w:bCs/>
          <w:rtl/>
        </w:rPr>
        <w:t>ראב"ד</w:t>
      </w:r>
      <w:r w:rsidRPr="00C472A2">
        <w:rPr>
          <w:rFonts w:ascii="Narkisim" w:hAnsi="Narkisim"/>
          <w:rtl/>
        </w:rPr>
        <w:t xml:space="preserve"> (לתו"כ בהר פרק ב ג) הק' דילפי' ב</w:t>
      </w:r>
      <w:r w:rsidRPr="00C472A2">
        <w:rPr>
          <w:rFonts w:ascii="Narkisim" w:hAnsi="Narkisim"/>
          <w:b/>
          <w:bCs/>
          <w:rtl/>
        </w:rPr>
        <w:t xml:space="preserve">תו"כ </w:t>
      </w:r>
      <w:r w:rsidRPr="00C472A2">
        <w:rPr>
          <w:rFonts w:ascii="Narkisim" w:hAnsi="Narkisim"/>
          <w:rtl/>
        </w:rPr>
        <w:t>(פרשה א ב) דלא מנו שביעית [בז' שחלקו], עד שיהא כל אחד ואחד מכיר שדהו וכרמו. ואם שביעית אין כאן יובל אין כאן</w:t>
      </w:r>
      <w:r w:rsidRPr="00C472A2">
        <w:rPr>
          <w:rStyle w:val="ac"/>
          <w:rFonts w:ascii="Narkisim" w:hAnsi="Narkisim"/>
          <w:rtl/>
        </w:rPr>
        <w:footnoteReference w:id="1090"/>
      </w:r>
      <w:r w:rsidRPr="00C472A2">
        <w:rPr>
          <w:rFonts w:ascii="Narkisim" w:hAnsi="Narkisim"/>
          <w:rtl/>
        </w:rPr>
        <w:t>. אך הביא דלדעת ר' יהודה (בתו"כ פרשה ב ב) עושים יובל אף כשלא עשו שביעית, באופן שהיו מעורבין השבטים ובשנת היובל נתיישבו יעשו היובל, וסד"א יעשו יובל. ולזה איצטרך כל יושביה עליו, דבעינן שיהיו מיושבין כל שני היובל</w:t>
      </w:r>
      <w:r w:rsidRPr="00C472A2">
        <w:rPr>
          <w:rStyle w:val="ac"/>
          <w:rFonts w:ascii="Narkisim" w:hAnsi="Narkisim"/>
          <w:rtl/>
        </w:rPr>
        <w:footnoteReference w:id="1091"/>
      </w:r>
      <w:r w:rsidRPr="00C472A2">
        <w:rPr>
          <w:rFonts w:ascii="Narkisim" w:hAnsi="Narkisim"/>
          <w:rtl/>
        </w:rPr>
        <w:t>.</w:t>
      </w:r>
    </w:p>
    <w:p w14:paraId="2B072E21" w14:textId="77777777" w:rsidR="008406E7" w:rsidRPr="00C472A2" w:rsidRDefault="00000000" w:rsidP="009A7958">
      <w:pPr>
        <w:pStyle w:val="a8"/>
        <w:bidi/>
        <w:rPr>
          <w:rFonts w:ascii="Narkisim" w:hAnsi="Narkisim"/>
        </w:rPr>
      </w:pPr>
      <w:r w:rsidRPr="00C472A2">
        <w:rPr>
          <w:rFonts w:ascii="Narkisim" w:hAnsi="Narkisim"/>
          <w:rtl/>
        </w:rPr>
        <w:t>אבל ה</w:t>
      </w:r>
      <w:r w:rsidRPr="00C472A2">
        <w:rPr>
          <w:rFonts w:ascii="Narkisim" w:hAnsi="Narkisim"/>
          <w:b/>
          <w:bCs/>
          <w:rtl/>
        </w:rPr>
        <w:t>ר"ש</w:t>
      </w:r>
      <w:r w:rsidRPr="00C472A2">
        <w:rPr>
          <w:rFonts w:ascii="Narkisim" w:hAnsi="Narkisim"/>
          <w:rtl/>
        </w:rPr>
        <w:t xml:space="preserve"> (לתו"כ) חילק דהכא איירי שכל א' וא' מכיר כרמו ושדהו, ואפ"ה כיון שמעורבבין אין היובל נוהג. [לכאורה כוונתו דמעורבין תלוי בדיורין, ואינו מכיר נחלתו סגי בהכרה בעלמא</w:t>
      </w:r>
      <w:r w:rsidRPr="00C472A2">
        <w:rPr>
          <w:rStyle w:val="ac"/>
          <w:rFonts w:ascii="Narkisim" w:hAnsi="Narkisim"/>
          <w:rtl/>
        </w:rPr>
        <w:footnoteReference w:id="1092"/>
      </w:r>
      <w:r w:rsidRPr="00C472A2">
        <w:rPr>
          <w:rFonts w:ascii="Narkisim" w:hAnsi="Narkisim"/>
          <w:rtl/>
        </w:rPr>
        <w:t>].</w:t>
      </w:r>
    </w:p>
    <w:p w14:paraId="4D8167D4"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ר"ש</w:t>
      </w:r>
      <w:r w:rsidRPr="00C472A2">
        <w:rPr>
          <w:rFonts w:ascii="Narkisim" w:hAnsi="Narkisim"/>
          <w:rtl/>
        </w:rPr>
        <w:t xml:space="preserve"> (שם) דייק דאיתא (בסוגיין ובתו"כ) שבטלו היובלות משגלו שבט ראובן גד וחצי שבט מנשה, והא אף מעורבבין בטלה היובל. וביאר דלענין יושביה עליה סגי במיעוטן</w:t>
      </w:r>
      <w:r w:rsidRPr="00C472A2">
        <w:rPr>
          <w:rStyle w:val="ac"/>
          <w:rFonts w:ascii="Narkisim" w:hAnsi="Narkisim"/>
          <w:rtl/>
        </w:rPr>
        <w:footnoteReference w:id="1093"/>
      </w:r>
      <w:r w:rsidRPr="00C472A2">
        <w:rPr>
          <w:rFonts w:ascii="Narkisim" w:hAnsi="Narkisim"/>
          <w:rtl/>
        </w:rPr>
        <w:t>, אם אינן מעורבבין. אבל אם רובן מעורבבין אף שמקצתן על מקומן ולא גלו אין היובל נוהג, דמקצת על מקומן לא חשיבי.</w:t>
      </w:r>
    </w:p>
    <w:p w14:paraId="7879008F" w14:textId="77777777" w:rsidR="008406E7" w:rsidRPr="00C472A2" w:rsidRDefault="00000000" w:rsidP="009A7958">
      <w:pPr>
        <w:bidi/>
        <w:rPr>
          <w:rFonts w:ascii="Narkisim" w:hAnsi="Narkisim" w:cs="Narkisim"/>
        </w:rPr>
      </w:pPr>
      <w:r w:rsidRPr="00C472A2">
        <w:rPr>
          <w:rFonts w:ascii="Narkisim" w:hAnsi="Narkisim" w:cs="Narkisim"/>
          <w:u w:val="single"/>
          <w:rtl/>
        </w:rPr>
        <w:t>א"ר נחמן בר יצחק מנו יובלות</w:t>
      </w:r>
      <w:r w:rsidRPr="00C472A2">
        <w:rPr>
          <w:rStyle w:val="ac"/>
          <w:rFonts w:ascii="Narkisim" w:hAnsi="Narkisim" w:cs="Narkisim"/>
          <w:u w:val="single"/>
          <w:rtl/>
        </w:rPr>
        <w:footnoteReference w:id="1094"/>
      </w:r>
      <w:r w:rsidRPr="00C472A2">
        <w:rPr>
          <w:rFonts w:ascii="Narkisim" w:hAnsi="Narkisim" w:cs="Narkisim"/>
          <w:u w:val="single"/>
          <w:rtl/>
        </w:rPr>
        <w:t xml:space="preserve"> וכו'</w:t>
      </w:r>
      <w:r w:rsidRPr="00C472A2">
        <w:rPr>
          <w:rFonts w:ascii="Narkisim" w:hAnsi="Narkisim" w:cs="Narkisim"/>
          <w:rtl/>
        </w:rPr>
        <w:t xml:space="preserve">. </w:t>
      </w:r>
      <w:r w:rsidRPr="00C472A2">
        <w:rPr>
          <w:rFonts w:ascii="Narkisim" w:hAnsi="Narkisim" w:cs="Narkisim"/>
          <w:b/>
          <w:bCs/>
          <w:rtl/>
        </w:rPr>
        <w:t>תוס'</w:t>
      </w:r>
      <w:r w:rsidRPr="00C472A2">
        <w:rPr>
          <w:rFonts w:ascii="Narkisim" w:hAnsi="Narkisim" w:cs="Narkisim"/>
          <w:rtl/>
        </w:rPr>
        <w:t xml:space="preserve"> הביאו מדברי </w:t>
      </w:r>
      <w:r w:rsidRPr="00C472A2">
        <w:rPr>
          <w:rFonts w:ascii="Narkisim" w:hAnsi="Narkisim" w:cs="Narkisim"/>
          <w:b/>
          <w:bCs/>
          <w:rtl/>
        </w:rPr>
        <w:t>רש"י</w:t>
      </w:r>
      <w:r w:rsidRPr="00C472A2">
        <w:rPr>
          <w:rFonts w:ascii="Narkisim" w:hAnsi="Narkisim" w:cs="Narkisim"/>
          <w:rtl/>
        </w:rPr>
        <w:t xml:space="preserve"> (גיטין לו.) דנח' בזה הברייתא בירושלמי והתו"כ אי שמיטה נוהג בזמן שאין היובל נוהג, ולהך מ"ד סברת 'מנו שמיטין' הוה רק מדרבנן</w:t>
      </w:r>
      <w:r w:rsidRPr="00C472A2">
        <w:rPr>
          <w:rStyle w:val="ac"/>
          <w:rFonts w:ascii="Narkisim" w:hAnsi="Narkisim" w:cs="Narkisim"/>
          <w:rtl/>
        </w:rPr>
        <w:footnoteReference w:id="1095"/>
      </w:r>
      <w:r w:rsidRPr="00C472A2">
        <w:rPr>
          <w:rFonts w:ascii="Narkisim" w:hAnsi="Narkisim" w:cs="Narkisim"/>
          <w:rtl/>
        </w:rPr>
        <w:t>. ולר"ת לכו"ע יש מנין שמיטין מדאורייתא. וכ"מ ב</w:t>
      </w:r>
      <w:r w:rsidRPr="00C472A2">
        <w:rPr>
          <w:rFonts w:ascii="Narkisim" w:hAnsi="Narkisim" w:cs="Narkisim"/>
          <w:b/>
          <w:bCs/>
          <w:rtl/>
        </w:rPr>
        <w:t>רמב"ם</w:t>
      </w:r>
      <w:r w:rsidRPr="00C472A2">
        <w:rPr>
          <w:rFonts w:ascii="Narkisim" w:hAnsi="Narkisim" w:cs="Narkisim"/>
          <w:rtl/>
        </w:rPr>
        <w:t xml:space="preserve"> (י ט).</w:t>
      </w:r>
    </w:p>
    <w:p w14:paraId="55177844" w14:textId="77777777" w:rsidR="008406E7" w:rsidRPr="00C472A2" w:rsidRDefault="00000000" w:rsidP="009A7958">
      <w:pPr>
        <w:bidi/>
        <w:rPr>
          <w:rFonts w:ascii="Narkisim" w:hAnsi="Narkisim" w:cs="Narkisim"/>
        </w:rPr>
      </w:pPr>
      <w:r w:rsidRPr="00C472A2">
        <w:rPr>
          <w:rFonts w:ascii="Narkisim" w:hAnsi="Narkisim" w:cs="Narkisim"/>
          <w:rtl/>
        </w:rPr>
        <w:t>ומבואר דאף בבית שני מנו יובלות לקדש שמיטין לרבנן [וע' בסמוך דנח' בזה הראשונים אי קאי למסקנא].</w:t>
      </w:r>
    </w:p>
    <w:p w14:paraId="006DAE89"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העירו דלדעת הרמב"ם קדושת עזרא מהני רק מדרבנן, כיון שלא היה ביאת כולם. ואפ"ה עזרא קידש את הארץ מדאורייתא לענין שאילו יבואו כולם יתקדש</w:t>
      </w:r>
      <w:r w:rsidRPr="00C472A2">
        <w:rPr>
          <w:rStyle w:val="ac"/>
          <w:rFonts w:ascii="Narkisim" w:hAnsi="Narkisim"/>
          <w:rtl/>
        </w:rPr>
        <w:footnoteReference w:id="1096"/>
      </w:r>
      <w:r w:rsidRPr="00C472A2">
        <w:rPr>
          <w:rFonts w:ascii="Narkisim" w:hAnsi="Narkisim"/>
          <w:rtl/>
        </w:rPr>
        <w:t xml:space="preserve">. ומטעם זה מנו </w:t>
      </w:r>
      <w:r w:rsidRPr="00C472A2">
        <w:rPr>
          <w:rFonts w:ascii="Narkisim" w:hAnsi="Narkisim"/>
          <w:rtl/>
        </w:rPr>
        <w:lastRenderedPageBreak/>
        <w:t>שמיטין ויובלות [מדאורייתא]. [כ"כ הרדב"ז תרומות א כו, וע' חזו"א שביעית ג ו</w:t>
      </w:r>
      <w:r w:rsidRPr="00C472A2">
        <w:rPr>
          <w:rStyle w:val="ac"/>
          <w:rFonts w:ascii="Narkisim" w:hAnsi="Narkisim"/>
          <w:rtl/>
        </w:rPr>
        <w:footnoteReference w:id="1097"/>
      </w:r>
      <w:r w:rsidRPr="00C472A2">
        <w:rPr>
          <w:rFonts w:ascii="Narkisim" w:hAnsi="Narkisim"/>
          <w:rtl/>
        </w:rPr>
        <w:t xml:space="preserve">]. אבל יש </w:t>
      </w:r>
      <w:r w:rsidRPr="00C472A2">
        <w:rPr>
          <w:rFonts w:ascii="Narkisim" w:hAnsi="Narkisim"/>
          <w:b/>
          <w:bCs/>
          <w:rtl/>
        </w:rPr>
        <w:t>אחרונים</w:t>
      </w:r>
      <w:r w:rsidRPr="00C472A2">
        <w:rPr>
          <w:rStyle w:val="ac"/>
          <w:rFonts w:ascii="Narkisim" w:hAnsi="Narkisim"/>
          <w:rtl/>
        </w:rPr>
        <w:footnoteReference w:id="1098"/>
      </w:r>
      <w:r w:rsidRPr="00C472A2">
        <w:rPr>
          <w:rFonts w:ascii="Narkisim" w:hAnsi="Narkisim"/>
          <w:rtl/>
        </w:rPr>
        <w:t xml:space="preserve"> שדעת הרמב"ם דמנו יובלות לקדש שמיטין הוה רק מדרבנן, וכדעת רש"י.</w:t>
      </w:r>
    </w:p>
    <w:p w14:paraId="0ACD6B7B"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(שמיטה י ה וו) הביא מהגאונים דדוקא בזמן הבית מנו יובלות לקדש שמיטין, אבל לאחר החורבן</w:t>
      </w:r>
      <w:r w:rsidRPr="00C472A2">
        <w:rPr>
          <w:rStyle w:val="ac"/>
          <w:rFonts w:ascii="Narkisim" w:hAnsi="Narkisim"/>
          <w:rtl/>
        </w:rPr>
        <w:footnoteReference w:id="1099"/>
      </w:r>
      <w:r w:rsidRPr="00C472A2">
        <w:rPr>
          <w:rFonts w:ascii="Narkisim" w:hAnsi="Narkisim"/>
          <w:rtl/>
        </w:rPr>
        <w:t xml:space="preserve"> אף לרבנן מונין ז' ז' ואין מונין יובלות. וע"ע חי' הר"ן (ע"ז ט) ובאחרונים כמה טעמים לחילוק זה.</w:t>
      </w:r>
    </w:p>
    <w:p w14:paraId="05A0F986"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תוד"ה מנו יובלות</w:t>
      </w:r>
      <w:r w:rsidRPr="00C472A2">
        <w:rPr>
          <w:rFonts w:ascii="Narkisim" w:hAnsi="Narkisim" w:cs="Narkisim"/>
          <w:rtl/>
        </w:rPr>
        <w:t>. (סו"ד) והא דתני שביעית אע"פ שאין יובל יש לפרשה אע"פ שלא נהגו יובל והניחו בחטאם וכו'. ה</w:t>
      </w:r>
      <w:r w:rsidRPr="00C472A2">
        <w:rPr>
          <w:rFonts w:ascii="Narkisim" w:hAnsi="Narkisim" w:cs="Narkisim"/>
          <w:b/>
          <w:bCs/>
          <w:rtl/>
        </w:rPr>
        <w:t>בית הלוי</w:t>
      </w:r>
      <w:r w:rsidRPr="00C472A2">
        <w:rPr>
          <w:rFonts w:ascii="Narkisim" w:hAnsi="Narkisim" w:cs="Narkisim"/>
          <w:rtl/>
        </w:rPr>
        <w:t xml:space="preserve"> (ג א ענף א בהג' והו' בגרי"ז) כת' דאף רש"י מודה בסיפא יובל אע"פ שאין שביעית, ע"כ היינו שחטאו ולא קיימו מצוות שביעית. ואי אפשר לפרש בענין אחר, דליכא אופן בלא חיוב שביעית ויש חיוב יובל. אבל לא ניח"ל לרש"י לפרש כן גבי שמיטה אע"פ שאין יובל, דשמיטה זו אינו שייך כלל ליובל שעבר</w:t>
      </w:r>
      <w:r w:rsidRPr="00C472A2">
        <w:rPr>
          <w:rStyle w:val="ac"/>
          <w:rFonts w:ascii="Narkisim" w:hAnsi="Narkisim" w:cs="Narkisim"/>
          <w:rtl/>
        </w:rPr>
        <w:footnoteReference w:id="1100"/>
      </w:r>
      <w:r w:rsidRPr="00C472A2">
        <w:rPr>
          <w:rFonts w:ascii="Narkisim" w:hAnsi="Narkisim" w:cs="Narkisim"/>
          <w:rtl/>
        </w:rPr>
        <w:t>. וע"כ דהכא ה"ק אע"פ שאין יובל נוהג ע"פ דין. ודברי התוס' צ"ע.</w:t>
      </w:r>
    </w:p>
    <w:p w14:paraId="0B912C43" w14:textId="77777777" w:rsidR="008406E7" w:rsidRPr="00C472A2" w:rsidRDefault="00000000" w:rsidP="009A7958">
      <w:pPr>
        <w:pStyle w:val="3"/>
        <w:bidi/>
        <w:rPr>
          <w:rFonts w:ascii="Narkisim" w:hAnsi="Narkisim"/>
        </w:rPr>
      </w:pPr>
      <w:r w:rsidRPr="00C472A2">
        <w:rPr>
          <w:rFonts w:ascii="Narkisim" w:hAnsi="Narkisim"/>
          <w:rtl/>
        </w:rPr>
        <w:t>דף לג.</w:t>
      </w:r>
    </w:p>
    <w:p w14:paraId="5B5BC65D" w14:textId="77777777" w:rsidR="008406E7" w:rsidRPr="00C472A2" w:rsidRDefault="00000000" w:rsidP="009A7958">
      <w:pPr>
        <w:bidi/>
        <w:rPr>
          <w:rFonts w:ascii="Narkisim" w:hAnsi="Narkisim" w:cs="Narkisim"/>
        </w:rPr>
      </w:pPr>
      <w:r w:rsidRPr="00C472A2">
        <w:rPr>
          <w:rFonts w:ascii="Narkisim" w:hAnsi="Narkisim" w:cs="Narkisim"/>
          <w:u w:val="single"/>
          <w:rtl/>
        </w:rPr>
        <w:t>אלא א"ר יוחנן ירמיה החזירן</w:t>
      </w:r>
      <w:r w:rsidRPr="00C472A2">
        <w:rPr>
          <w:rStyle w:val="ac"/>
          <w:rFonts w:ascii="Narkisim" w:hAnsi="Narkisim" w:cs="Narkisim"/>
          <w:u w:val="single"/>
          <w:rtl/>
        </w:rPr>
        <w:footnoteReference w:id="1101"/>
      </w:r>
      <w:r w:rsidRPr="00C472A2">
        <w:rPr>
          <w:rFonts w:ascii="Narkisim" w:hAnsi="Narkisim" w:cs="Narkisim"/>
          <w:u w:val="single"/>
          <w:rtl/>
        </w:rPr>
        <w:t xml:space="preserve"> וכו'</w:t>
      </w:r>
      <w:r w:rsidRPr="00C472A2">
        <w:rPr>
          <w:rFonts w:ascii="Narkisim" w:hAnsi="Narkisim" w:cs="Narkisim"/>
          <w:rtl/>
        </w:rPr>
        <w:t xml:space="preserve">. </w:t>
      </w:r>
      <w:r w:rsidRPr="00C472A2">
        <w:rPr>
          <w:rFonts w:ascii="Narkisim" w:hAnsi="Narkisim" w:cs="Narkisim"/>
          <w:b/>
          <w:bCs/>
          <w:rtl/>
        </w:rPr>
        <w:t>ר"ת</w:t>
      </w:r>
      <w:r w:rsidRPr="00C472A2">
        <w:rPr>
          <w:rFonts w:ascii="Narkisim" w:hAnsi="Narkisim" w:cs="Narkisim"/>
          <w:rtl/>
        </w:rPr>
        <w:t xml:space="preserve"> (בתוס' גיטין לו) הביא דמסקנת הגמ' דנהג יובל בסוף בית ראשון, והיו מכל י"ב שבטים בגלות בבל ובבית שני. ואף שלא עלו כולם [ולענין חלה תלוי בביאת כולם], לענין יובל חשיב כל יושביה</w:t>
      </w:r>
      <w:r w:rsidRPr="00C472A2">
        <w:rPr>
          <w:rStyle w:val="ac"/>
          <w:rFonts w:ascii="Narkisim" w:hAnsi="Narkisim" w:cs="Narkisim"/>
          <w:rtl/>
        </w:rPr>
        <w:footnoteReference w:id="1102"/>
      </w:r>
      <w:r w:rsidRPr="00C472A2">
        <w:rPr>
          <w:rFonts w:ascii="Narkisim" w:hAnsi="Narkisim" w:cs="Narkisim"/>
          <w:rtl/>
        </w:rPr>
        <w:t>.</w:t>
      </w:r>
      <w:r w:rsidRPr="00C472A2">
        <w:rPr>
          <w:rFonts w:ascii="Narkisim" w:hAnsi="Narkisim" w:cs="Narkisim"/>
          <w:b/>
          <w:bCs/>
          <w:rtl/>
        </w:rPr>
        <w:t xml:space="preserve"> </w:t>
      </w:r>
      <w:r w:rsidRPr="00C472A2">
        <w:rPr>
          <w:rFonts w:ascii="Narkisim" w:hAnsi="Narkisim" w:cs="Narkisim"/>
          <w:rtl/>
        </w:rPr>
        <w:t>ולמסקנא לא אמרי' דמנו יובלות לקדש שמיטין.</w:t>
      </w:r>
    </w:p>
    <w:p w14:paraId="6AD5D2EF"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רמב"ן</w:t>
      </w:r>
      <w:r w:rsidRPr="00C472A2">
        <w:rPr>
          <w:rFonts w:ascii="Narkisim" w:hAnsi="Narkisim" w:cs="Narkisim"/>
          <w:rtl/>
        </w:rPr>
        <w:t xml:space="preserve"> (גיטין שם ובס' הזכות שם יח. בדה"ר) חלק דאף שהחזירן בסוף בית ראשון, אך בחורבן הבית גלו לשאר ארצות, ולא לבבל</w:t>
      </w:r>
      <w:r w:rsidRPr="00C472A2">
        <w:rPr>
          <w:rStyle w:val="ac"/>
          <w:rFonts w:ascii="Narkisim" w:hAnsi="Narkisim" w:cs="Narkisim"/>
          <w:rtl/>
        </w:rPr>
        <w:footnoteReference w:id="1103"/>
      </w:r>
      <w:r w:rsidRPr="00C472A2">
        <w:rPr>
          <w:rFonts w:ascii="Narkisim" w:hAnsi="Narkisim" w:cs="Narkisim"/>
          <w:rtl/>
        </w:rPr>
        <w:t>. וכשעלו מבבל עם עזרא לא היו משאר י' שבטים. ועוד דן הרמב"ן שם דבבית שני לא ישבו השבטים במקומן, ונתמעט (לעיל לב:) בזמן שיושביה כתיקונן ולא בזמן שהן מעורבין. ובבית שני נתיישבו במה שרצו</w:t>
      </w:r>
      <w:r w:rsidRPr="00C472A2">
        <w:rPr>
          <w:rStyle w:val="ac"/>
          <w:rFonts w:ascii="Narkisim" w:hAnsi="Narkisim" w:cs="Narkisim"/>
          <w:rtl/>
        </w:rPr>
        <w:footnoteReference w:id="1104"/>
      </w:r>
      <w:r w:rsidRPr="00C472A2">
        <w:rPr>
          <w:rFonts w:ascii="Narkisim" w:hAnsi="Narkisim" w:cs="Narkisim"/>
          <w:rtl/>
        </w:rPr>
        <w:t xml:space="preserve"> ולא נתחלקו לשבטים</w:t>
      </w:r>
      <w:r w:rsidRPr="00C472A2">
        <w:rPr>
          <w:rStyle w:val="ac"/>
          <w:rFonts w:ascii="Narkisim" w:hAnsi="Narkisim" w:cs="Narkisim"/>
          <w:rtl/>
        </w:rPr>
        <w:footnoteReference w:id="1105"/>
      </w:r>
      <w:r w:rsidRPr="00C472A2">
        <w:rPr>
          <w:rFonts w:ascii="Narkisim" w:hAnsi="Narkisim" w:cs="Narkisim"/>
          <w:rtl/>
        </w:rPr>
        <w:t>.</w:t>
      </w:r>
    </w:p>
    <w:p w14:paraId="280A079F" w14:textId="77777777" w:rsidR="008406E7" w:rsidRPr="00C472A2" w:rsidRDefault="00000000" w:rsidP="009A7958">
      <w:pPr>
        <w:pStyle w:val="a7"/>
        <w:bidi/>
        <w:rPr>
          <w:rFonts w:ascii="Narkisim" w:hAnsi="Narkisim"/>
        </w:rPr>
      </w:pPr>
      <w:r w:rsidRPr="00C472A2">
        <w:rPr>
          <w:rFonts w:ascii="Narkisim" w:hAnsi="Narkisim"/>
          <w:rtl/>
        </w:rPr>
        <w:t>והרמב"ן נקט דבעינן רוב כל שבט ושבט במקומו</w:t>
      </w:r>
      <w:r w:rsidRPr="00C472A2">
        <w:rPr>
          <w:rStyle w:val="ac"/>
          <w:rFonts w:ascii="Narkisim" w:hAnsi="Narkisim"/>
          <w:rtl/>
        </w:rPr>
        <w:footnoteReference w:id="1106"/>
      </w:r>
      <w:r w:rsidRPr="00C472A2">
        <w:rPr>
          <w:rFonts w:ascii="Narkisim" w:hAnsi="Narkisim"/>
          <w:rtl/>
        </w:rPr>
        <w:t>. ולא סגי בב' או ג' מכל שבט.</w:t>
      </w:r>
    </w:p>
    <w:p w14:paraId="23D32EB6" w14:textId="77777777" w:rsidR="008406E7" w:rsidRPr="00C472A2" w:rsidRDefault="00000000" w:rsidP="009A7958">
      <w:pPr>
        <w:pStyle w:val="aa"/>
        <w:bidi/>
        <w:rPr>
          <w:rFonts w:ascii="Narkisim" w:hAnsi="Narkisim"/>
        </w:rPr>
      </w:pPr>
      <w:r w:rsidRPr="00C472A2">
        <w:rPr>
          <w:rFonts w:ascii="Narkisim" w:hAnsi="Narkisim"/>
          <w:rtl/>
        </w:rPr>
        <w:t xml:space="preserve">אך </w:t>
      </w:r>
      <w:r w:rsidRPr="00C472A2">
        <w:rPr>
          <w:rFonts w:ascii="Narkisim" w:hAnsi="Narkisim"/>
          <w:b/>
          <w:bCs/>
          <w:rtl/>
        </w:rPr>
        <w:t>תוס'</w:t>
      </w:r>
      <w:r w:rsidRPr="00C472A2">
        <w:rPr>
          <w:rFonts w:ascii="Narkisim" w:hAnsi="Narkisim"/>
          <w:rtl/>
        </w:rPr>
        <w:t xml:space="preserve"> (שם) סיימו מיהו קשה דזיל קרי בי רב הוא דבעזרא מני לכל י"ב שבטים. לגירסא קו' התוס' לס"ד דהגמ', האיך ס"ד דלא החזירן, הא הוזכרו שאר שבטים בס' עזרא. אבל ב</w:t>
      </w:r>
      <w:r w:rsidRPr="00C472A2">
        <w:rPr>
          <w:rFonts w:ascii="Narkisim" w:hAnsi="Narkisim"/>
          <w:b/>
          <w:bCs/>
          <w:rtl/>
        </w:rPr>
        <w:t>הג' בן אריה</w:t>
      </w:r>
      <w:r w:rsidRPr="00C472A2">
        <w:rPr>
          <w:rFonts w:ascii="Narkisim" w:hAnsi="Narkisim"/>
          <w:rtl/>
        </w:rPr>
        <w:t xml:space="preserve"> (שם) גרס דבעזרא לא מני וכו' [שהרי בפסוקים בעזרא הוזכרו בני יהודה ובנימין, ולא שאר שבטים]</w:t>
      </w:r>
      <w:r w:rsidRPr="00C472A2">
        <w:rPr>
          <w:rStyle w:val="ac"/>
          <w:rFonts w:ascii="Narkisim" w:hAnsi="Narkisim"/>
          <w:rtl/>
        </w:rPr>
        <w:footnoteReference w:id="1107"/>
      </w:r>
      <w:r w:rsidRPr="00C472A2">
        <w:rPr>
          <w:rFonts w:ascii="Narkisim" w:hAnsi="Narkisim"/>
          <w:rtl/>
        </w:rPr>
        <w:t xml:space="preserve">. וקו' התוס' למש"כ ר"ת דלמסקנא </w:t>
      </w:r>
      <w:r w:rsidRPr="00C472A2">
        <w:rPr>
          <w:rFonts w:ascii="Narkisim" w:hAnsi="Narkisim"/>
          <w:rtl/>
        </w:rPr>
        <w:lastRenderedPageBreak/>
        <w:t>דהתם עלו כולם.</w:t>
      </w:r>
    </w:p>
    <w:p w14:paraId="77B3CEAF" w14:textId="77777777" w:rsidR="008406E7" w:rsidRPr="00C472A2" w:rsidRDefault="00000000" w:rsidP="009A7958">
      <w:pPr>
        <w:bidi/>
        <w:rPr>
          <w:rFonts w:ascii="Narkisim" w:hAnsi="Narkisim" w:cs="Narkisim"/>
        </w:rPr>
      </w:pPr>
      <w:r w:rsidRPr="00C472A2">
        <w:rPr>
          <w:rFonts w:ascii="Narkisim" w:hAnsi="Narkisim" w:cs="Narkisim"/>
          <w:u w:val="single"/>
          <w:rtl/>
        </w:rPr>
        <w:t>שם. ירמיה החזירן</w:t>
      </w:r>
      <w:r w:rsidRPr="00C472A2">
        <w:rPr>
          <w:rFonts w:ascii="Narkisim" w:hAnsi="Narkisim" w:cs="Narkisim"/>
          <w:rtl/>
        </w:rPr>
        <w:t>. אמנם נח' במשנה (סנהדרין קי:) אי עשרת השבטים עתידין</w:t>
      </w:r>
      <w:r w:rsidRPr="00C472A2">
        <w:rPr>
          <w:rStyle w:val="ac"/>
          <w:rFonts w:ascii="Narkisim" w:hAnsi="Narkisim" w:cs="Narkisim"/>
          <w:rtl/>
        </w:rPr>
        <w:footnoteReference w:id="1108"/>
      </w:r>
      <w:r w:rsidRPr="00C472A2">
        <w:rPr>
          <w:rFonts w:ascii="Narkisim" w:hAnsi="Narkisim" w:cs="Narkisim"/>
          <w:rtl/>
        </w:rPr>
        <w:t>, ומשמע בעתיד, ועדיין לא חזרו. ו</w:t>
      </w:r>
      <w:r w:rsidRPr="00C472A2">
        <w:rPr>
          <w:rFonts w:ascii="Narkisim" w:hAnsi="Narkisim" w:cs="Narkisim"/>
          <w:b/>
          <w:bCs/>
          <w:rtl/>
        </w:rPr>
        <w:t>רש"י</w:t>
      </w:r>
      <w:r w:rsidRPr="00C472A2">
        <w:rPr>
          <w:rFonts w:ascii="Narkisim" w:hAnsi="Narkisim" w:cs="Narkisim"/>
          <w:rtl/>
        </w:rPr>
        <w:t xml:space="preserve"> (שם והרע"ב שם י ג) יישב שירמיה החזירן היינו שהחזיר מקצתן. [וכדברי התוס']. אמנם לדברי הרמב"ן (הנ"ל) י"ל דירמיה מלך עליהם, אלא דשוב עלו למדי, ושוב לא חזרו.</w:t>
      </w:r>
    </w:p>
    <w:p w14:paraId="480D1638"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חי' הר"ן</w:t>
      </w:r>
      <w:r w:rsidRPr="00C472A2">
        <w:rPr>
          <w:rFonts w:ascii="Narkisim" w:hAnsi="Narkisim" w:cs="Narkisim"/>
          <w:rtl/>
        </w:rPr>
        <w:t xml:space="preserve"> (סנהדרין שם, וכן התוי"ט) הביא דמפורש בפסוקים (יחזקאל מח) דלעתיד לבוא יהיו כל י"ב שבטים. אלא פי' שהנידון על אותם שגלו בעצמן</w:t>
      </w:r>
      <w:r w:rsidRPr="00C472A2">
        <w:rPr>
          <w:rStyle w:val="ac"/>
          <w:rFonts w:ascii="Narkisim" w:hAnsi="Narkisim" w:cs="Narkisim"/>
          <w:rtl/>
        </w:rPr>
        <w:footnoteReference w:id="1109"/>
      </w:r>
      <w:r w:rsidRPr="00C472A2">
        <w:rPr>
          <w:rFonts w:ascii="Narkisim" w:hAnsi="Narkisim" w:cs="Narkisim"/>
          <w:rtl/>
        </w:rPr>
        <w:t>, אי רשעים הם ואין להם חלק לעוה"ב [ועתידין לחזור היינו לעוה"ב], אבל בניהם ובני בניהם לכו"ע יחזרו</w:t>
      </w:r>
      <w:r w:rsidRPr="00C472A2">
        <w:rPr>
          <w:rStyle w:val="ac"/>
          <w:rFonts w:ascii="Narkisim" w:hAnsi="Narkisim" w:cs="Narkisim"/>
          <w:rtl/>
        </w:rPr>
        <w:footnoteReference w:id="1110"/>
      </w:r>
      <w:r w:rsidRPr="00C472A2">
        <w:rPr>
          <w:rFonts w:ascii="Narkisim" w:hAnsi="Narkisim" w:cs="Narkisim"/>
          <w:rtl/>
        </w:rPr>
        <w:t>.</w:t>
      </w:r>
    </w:p>
    <w:p w14:paraId="391A4BEB" w14:textId="77777777" w:rsidR="008406E7" w:rsidRPr="00C472A2" w:rsidRDefault="00000000" w:rsidP="009A7958">
      <w:pPr>
        <w:pStyle w:val="a7"/>
        <w:bidi/>
        <w:rPr>
          <w:rFonts w:ascii="Narkisim" w:hAnsi="Narkisim"/>
        </w:rPr>
      </w:pPr>
      <w:r w:rsidRPr="00C472A2">
        <w:rPr>
          <w:rFonts w:ascii="Narkisim" w:hAnsi="Narkisim"/>
          <w:rtl/>
        </w:rPr>
        <w:t>אבל לדברי רש"י י"ל דהתם קאי במקצת מהנך שבטים שהחזירום ירמיה.</w:t>
      </w:r>
    </w:p>
    <w:p w14:paraId="40DF4D97" w14:textId="77777777" w:rsidR="008406E7" w:rsidRPr="00C472A2" w:rsidRDefault="00000000" w:rsidP="009A7958">
      <w:pPr>
        <w:bidi/>
        <w:rPr>
          <w:rFonts w:ascii="Narkisim" w:hAnsi="Narkisim" w:cs="Narkisim"/>
        </w:rPr>
      </w:pPr>
      <w:r w:rsidRPr="00C472A2">
        <w:rPr>
          <w:rFonts w:ascii="Narkisim" w:hAnsi="Narkisim" w:cs="Narkisim"/>
          <w:u w:val="single"/>
          <w:rtl/>
        </w:rPr>
        <w:t>תוד"ה אלא</w:t>
      </w:r>
      <w:r w:rsidRPr="00C472A2">
        <w:rPr>
          <w:rFonts w:ascii="Narkisim" w:hAnsi="Narkisim" w:cs="Narkisim"/>
          <w:rtl/>
        </w:rPr>
        <w:t>. שהרי אחרי שהחזירן וכו' כי אם ל"ו שנה כדפרישית (לעיל יב:). אמנם תוס' (שם) הביאו דאף כשהחזירום לא מנו תחילת יובל, אלא המשיכו את המנין. לרבנן שמנו יובלות לקדש שמיטין. ועפ"ז ניחא דהיה יובל ככ"ד שנים קודם החורבן (ע' לעיל יב.). אך תוס' שם כת' דלר' יהודה דלא מנו שמיטין היה מתחיל מנין חדש, ולכאורה קו' התוס' כאן עפ"ז.</w:t>
      </w:r>
    </w:p>
    <w:p w14:paraId="51B05DD1" w14:textId="77777777" w:rsidR="008406E7" w:rsidRPr="00C472A2" w:rsidRDefault="00000000" w:rsidP="009A7958">
      <w:pPr>
        <w:bidi/>
        <w:rPr>
          <w:rFonts w:ascii="Narkisim" w:hAnsi="Narkisim" w:cs="Narkisim"/>
        </w:rPr>
      </w:pPr>
      <w:r w:rsidRPr="00C472A2">
        <w:rPr>
          <w:rFonts w:ascii="Narkisim" w:hAnsi="Narkisim" w:cs="Narkisim"/>
          <w:u w:val="single"/>
          <w:rtl/>
        </w:rPr>
        <w:t>בא"ד וי"ל דנוכל למצוא אותן עבדים שהיו להם קודם שגלו וכו'</w:t>
      </w:r>
      <w:r w:rsidRPr="00C472A2">
        <w:rPr>
          <w:rFonts w:ascii="Narkisim" w:hAnsi="Narkisim" w:cs="Narkisim"/>
          <w:rtl/>
        </w:rPr>
        <w:t>. המפרשים ביארו שהיו עבדים שלא הוציאום ביובל קודם שגלו בני ראובן, ועתה שלחום. אך הרש"ש הק' דהיה מאותו זמן עד צדקיהו יותר מק"כ שנה, ותימה שיאריכו ימים כל כך.</w:t>
      </w:r>
    </w:p>
    <w:p w14:paraId="760BEB19"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הג' הגר"א</w:t>
      </w:r>
      <w:r w:rsidRPr="00C472A2">
        <w:rPr>
          <w:rFonts w:ascii="Narkisim" w:hAnsi="Narkisim" w:cs="Narkisim"/>
          <w:rtl/>
        </w:rPr>
        <w:t xml:space="preserve"> כת' דהא דכתיב וישמעו וישלחו ה"ק ששמעו וקבלו על עצמם לשלח הנרצע ביובל, וישלחו מיד את הנרצע לו'.</w:t>
      </w:r>
    </w:p>
    <w:p w14:paraId="4247058F" w14:textId="77777777" w:rsidR="008406E7" w:rsidRPr="00C472A2" w:rsidRDefault="00000000" w:rsidP="009A7958">
      <w:pPr>
        <w:pStyle w:val="2"/>
        <w:bidi/>
        <w:rPr>
          <w:rFonts w:ascii="Narkisim" w:hAnsi="Narkisim"/>
        </w:rPr>
      </w:pPr>
      <w:r w:rsidRPr="00C472A2">
        <w:rPr>
          <w:rFonts w:ascii="Narkisim" w:hAnsi="Narkisim"/>
          <w:rtl/>
        </w:rPr>
        <w:t>בתי החצרים</w:t>
      </w:r>
    </w:p>
    <w:p w14:paraId="39AD12F2" w14:textId="77777777" w:rsidR="008406E7" w:rsidRPr="00C472A2" w:rsidRDefault="00000000" w:rsidP="009A7958">
      <w:pPr>
        <w:bidi/>
        <w:rPr>
          <w:rFonts w:ascii="Narkisim" w:hAnsi="Narkisim" w:cs="Narkisim"/>
        </w:rPr>
      </w:pPr>
      <w:r w:rsidRPr="00C472A2">
        <w:rPr>
          <w:rFonts w:ascii="Narkisim" w:hAnsi="Narkisim" w:cs="Narkisim"/>
          <w:u w:val="single"/>
          <w:rtl/>
        </w:rPr>
        <w:t>בתי החצרים</w:t>
      </w:r>
      <w:r w:rsidRPr="00C472A2">
        <w:rPr>
          <w:rStyle w:val="ac"/>
          <w:rFonts w:ascii="Narkisim" w:hAnsi="Narkisim" w:cs="Narkisim"/>
          <w:u w:val="single"/>
          <w:rtl/>
        </w:rPr>
        <w:footnoteReference w:id="1111"/>
      </w:r>
      <w:r w:rsidRPr="00C472A2">
        <w:rPr>
          <w:rFonts w:ascii="Narkisim" w:hAnsi="Narkisim" w:cs="Narkisim"/>
          <w:u w:val="single"/>
          <w:rtl/>
        </w:rPr>
        <w:t xml:space="preserve"> נותנים להם כח יפה שבבתי ע"ח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דאי"צ </w:t>
      </w:r>
      <w:r w:rsidRPr="00C472A2">
        <w:rPr>
          <w:rFonts w:ascii="Narkisim" w:hAnsi="Narkisim" w:cs="Narkisim"/>
          <w:rtl/>
        </w:rPr>
        <w:lastRenderedPageBreak/>
        <w:t xml:space="preserve">להמתין ב' שנים. ונח' </w:t>
      </w:r>
      <w:r w:rsidRPr="00C472A2">
        <w:rPr>
          <w:rFonts w:ascii="Narkisim" w:hAnsi="Narkisim" w:cs="Narkisim"/>
          <w:rtl/>
        </w:rPr>
        <w:lastRenderedPageBreak/>
        <w:t>ה</w:t>
      </w:r>
      <w:r w:rsidRPr="00C472A2">
        <w:rPr>
          <w:rFonts w:ascii="Narkisim" w:hAnsi="Narkisim" w:cs="Narkisim"/>
          <w:b/>
          <w:bCs/>
          <w:rtl/>
        </w:rPr>
        <w:t>אחרונים</w:t>
      </w:r>
      <w:r w:rsidRPr="00C472A2">
        <w:rPr>
          <w:rFonts w:ascii="Narkisim" w:hAnsi="Narkisim" w:cs="Narkisim"/>
          <w:rtl/>
        </w:rPr>
        <w:t xml:space="preserve"> (הו' בסמוך) האם יש ב' גדרי גאולה, דין בתי ערי חומה ודין שדה. או דילפי' מבתי ערי חומה דאי"צ להמתין ב' שנים, ובא זה ומגלה על זה</w:t>
      </w:r>
      <w:r w:rsidRPr="00C472A2">
        <w:rPr>
          <w:rStyle w:val="ac"/>
          <w:rFonts w:ascii="Narkisim" w:hAnsi="Narkisim" w:cs="Narkisim"/>
          <w:rtl/>
        </w:rPr>
        <w:footnoteReference w:id="1112"/>
      </w:r>
      <w:r w:rsidRPr="00C472A2">
        <w:rPr>
          <w:rFonts w:ascii="Narkisim" w:hAnsi="Narkisim" w:cs="Narkisim"/>
          <w:rtl/>
        </w:rPr>
        <w:t>.</w:t>
      </w:r>
    </w:p>
    <w:p w14:paraId="3FBC9924"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אחרונים</w:t>
      </w:r>
      <w:r w:rsidRPr="00C472A2">
        <w:rPr>
          <w:rFonts w:ascii="Narkisim" w:hAnsi="Narkisim"/>
          <w:rtl/>
        </w:rPr>
        <w:t xml:space="preserve"> (שפ"א, רש"ש ועוד) העלו צד שלא יגאל בשנה הב', דגאולת בתי ערי חומה דוקא בשנה ראשונה, וזכות גאולת שדה מקנה הוא דוקא לאחר ב' שנים. אך ה</w:t>
      </w:r>
      <w:r w:rsidRPr="00C472A2">
        <w:rPr>
          <w:rFonts w:ascii="Narkisim" w:hAnsi="Narkisim"/>
          <w:b/>
          <w:bCs/>
          <w:rtl/>
        </w:rPr>
        <w:t>אחרונים</w:t>
      </w:r>
      <w:r w:rsidRPr="00C472A2">
        <w:rPr>
          <w:rFonts w:ascii="Narkisim" w:hAnsi="Narkisim"/>
          <w:rtl/>
        </w:rPr>
        <w:t xml:space="preserve"> הביאו דלשון ה</w:t>
      </w:r>
      <w:r w:rsidRPr="00C472A2">
        <w:rPr>
          <w:rFonts w:ascii="Narkisim" w:hAnsi="Narkisim"/>
          <w:b/>
          <w:bCs/>
          <w:rtl/>
        </w:rPr>
        <w:t>פסקי תוס'</w:t>
      </w:r>
      <w:r w:rsidRPr="00C472A2">
        <w:rPr>
          <w:rFonts w:ascii="Narkisim" w:hAnsi="Narkisim"/>
          <w:rtl/>
        </w:rPr>
        <w:t xml:space="preserve"> (עט) דגואל מיד ואחר שנה. וכ"מ לשון ה</w:t>
      </w:r>
      <w:r w:rsidRPr="00C472A2">
        <w:rPr>
          <w:rFonts w:ascii="Narkisim" w:hAnsi="Narkisim"/>
          <w:b/>
          <w:bCs/>
          <w:rtl/>
        </w:rPr>
        <w:t>רמב"ם</w:t>
      </w:r>
      <w:r w:rsidRPr="00C472A2">
        <w:rPr>
          <w:rFonts w:ascii="Narkisim" w:hAnsi="Narkisim"/>
          <w:rtl/>
        </w:rPr>
        <w:t xml:space="preserve"> (יב י)</w:t>
      </w:r>
      <w:r w:rsidRPr="00C472A2">
        <w:rPr>
          <w:rStyle w:val="ac"/>
          <w:rFonts w:ascii="Narkisim" w:hAnsi="Narkisim"/>
          <w:rtl/>
        </w:rPr>
        <w:footnoteReference w:id="1113"/>
      </w:r>
      <w:r w:rsidRPr="00C472A2">
        <w:rPr>
          <w:rFonts w:ascii="Narkisim" w:hAnsi="Narkisim"/>
          <w:rtl/>
        </w:rPr>
        <w:t xml:space="preserve">. וכן </w:t>
      </w:r>
      <w:r w:rsidRPr="00C472A2">
        <w:rPr>
          <w:rFonts w:ascii="Narkisim" w:hAnsi="Narkisim"/>
          <w:b/>
          <w:bCs/>
          <w:rtl/>
        </w:rPr>
        <w:t>תוס'</w:t>
      </w:r>
      <w:r w:rsidRPr="00C472A2">
        <w:rPr>
          <w:rFonts w:ascii="Narkisim" w:hAnsi="Narkisim"/>
          <w:rtl/>
        </w:rPr>
        <w:t xml:space="preserve"> (קידושין כא.).</w:t>
      </w:r>
    </w:p>
    <w:p w14:paraId="414BE201" w14:textId="77777777" w:rsidR="008406E7" w:rsidRPr="00C472A2" w:rsidRDefault="00000000" w:rsidP="009A7958">
      <w:pPr>
        <w:pStyle w:val="a8"/>
        <w:bidi/>
        <w:rPr>
          <w:rFonts w:ascii="Narkisim" w:hAnsi="Narkisim"/>
        </w:rPr>
      </w:pPr>
      <w:r w:rsidRPr="00C472A2">
        <w:rPr>
          <w:rFonts w:ascii="Narkisim" w:hAnsi="Narkisim"/>
          <w:rtl/>
        </w:rPr>
        <w:t>ועוד הביא הרש"ש מדברי רב פפא (לקמן) דפגע בו יובל בשנה שניה וכו' להכי איצטריך וביובל יצא</w:t>
      </w:r>
      <w:r w:rsidRPr="00C472A2">
        <w:rPr>
          <w:rStyle w:val="ac"/>
          <w:rFonts w:ascii="Narkisim" w:hAnsi="Narkisim"/>
          <w:rtl/>
        </w:rPr>
        <w:footnoteReference w:id="1114"/>
      </w:r>
      <w:r w:rsidRPr="00C472A2">
        <w:rPr>
          <w:rFonts w:ascii="Narkisim" w:hAnsi="Narkisim"/>
          <w:rtl/>
        </w:rPr>
        <w:t>. וכיון דקרא דיובל קאי בשנה שניה, א"כ גם קרא ד'גאולה תהיה לו' דסמיך ליה מיירי ג"כ בשנה שניה.</w:t>
      </w:r>
    </w:p>
    <w:p w14:paraId="172A17BC" w14:textId="77777777" w:rsidR="008406E7" w:rsidRPr="00C472A2" w:rsidRDefault="00000000" w:rsidP="009A7958">
      <w:pPr>
        <w:bidi/>
        <w:rPr>
          <w:rFonts w:ascii="Narkisim" w:hAnsi="Narkisim" w:cs="Narkisim"/>
        </w:rPr>
      </w:pPr>
      <w:r w:rsidRPr="00C472A2">
        <w:rPr>
          <w:rFonts w:ascii="Narkisim" w:hAnsi="Narkisim" w:cs="Narkisim"/>
          <w:rtl/>
        </w:rPr>
        <w:t>אמנם ילה"ק דמבואר (לעיל יד:) דאף טרשים נגאלין בפחות מב' שנים, דלאו בני תבואה נינהו. א"כ נימא דאף בית אין לו תבואה, ומטעם זה יגאל בב' שנים הראשונות, ואמאי איצטריך לטעם דכח יפה שבבתי ערי חומה</w:t>
      </w:r>
      <w:r w:rsidRPr="00C472A2">
        <w:rPr>
          <w:rStyle w:val="ac"/>
          <w:rFonts w:ascii="Narkisim" w:hAnsi="Narkisim" w:cs="Narkisim"/>
          <w:rtl/>
        </w:rPr>
        <w:footnoteReference w:id="1115"/>
      </w:r>
      <w:r w:rsidRPr="00C472A2">
        <w:rPr>
          <w:rFonts w:ascii="Narkisim" w:hAnsi="Narkisim" w:cs="Narkisim"/>
          <w:rtl/>
        </w:rPr>
        <w:t>. וצ"ע</w:t>
      </w:r>
      <w:r w:rsidRPr="00C472A2">
        <w:rPr>
          <w:rStyle w:val="ac"/>
          <w:rFonts w:ascii="Narkisim" w:hAnsi="Narkisim" w:cs="Narkisim"/>
          <w:rtl/>
        </w:rPr>
        <w:footnoteReference w:id="1116"/>
      </w:r>
      <w:r w:rsidRPr="00C472A2">
        <w:rPr>
          <w:rFonts w:ascii="Narkisim" w:hAnsi="Narkisim" w:cs="Narkisim"/>
          <w:rtl/>
        </w:rPr>
        <w:t>. אך אפשר דדוקא טרשים שאין להם שימוש של פירות כלל, אבל בית דירה נחשב שיש לו שימוש כעין תבואות. ולולי פרשת בתי חצרות היה להם דין ב' תבואות.</w:t>
      </w:r>
    </w:p>
    <w:p w14:paraId="44DD32D5" w14:textId="77777777" w:rsidR="008406E7" w:rsidRPr="00C472A2" w:rsidRDefault="00000000" w:rsidP="009A7958">
      <w:pPr>
        <w:bidi/>
        <w:rPr>
          <w:rFonts w:ascii="Narkisim" w:hAnsi="Narkisim" w:cs="Narkisim"/>
        </w:rPr>
      </w:pPr>
      <w:r w:rsidRPr="00C472A2">
        <w:rPr>
          <w:rFonts w:ascii="Narkisim" w:hAnsi="Narkisim" w:cs="Narkisim"/>
          <w:u w:val="single"/>
          <w:rtl/>
        </w:rPr>
        <w:t>ונגאלין מיד</w:t>
      </w:r>
      <w:r w:rsidRPr="00C472A2">
        <w:rPr>
          <w:rStyle w:val="ac"/>
          <w:rFonts w:ascii="Narkisim" w:hAnsi="Narkisim" w:cs="Narkisim"/>
          <w:u w:val="single"/>
          <w:rtl/>
        </w:rPr>
        <w:footnoteReference w:id="1117"/>
      </w:r>
      <w:r w:rsidRPr="00C472A2">
        <w:rPr>
          <w:rFonts w:ascii="Narkisim" w:hAnsi="Narkisim" w:cs="Narkisim"/>
          <w:u w:val="single"/>
          <w:rtl/>
        </w:rPr>
        <w:t xml:space="preserve"> וכל י"ב חודש כבתים וכו'</w:t>
      </w:r>
      <w:r w:rsidRPr="00C472A2">
        <w:rPr>
          <w:rFonts w:ascii="Narkisim" w:hAnsi="Narkisim" w:cs="Narkisim"/>
          <w:rtl/>
        </w:rPr>
        <w:t xml:space="preserve">. כמה </w:t>
      </w:r>
      <w:r w:rsidRPr="00C472A2">
        <w:rPr>
          <w:rFonts w:ascii="Narkisim" w:hAnsi="Narkisim" w:cs="Narkisim"/>
          <w:b/>
          <w:bCs/>
          <w:rtl/>
        </w:rPr>
        <w:t>אחרונים</w:t>
      </w:r>
      <w:r w:rsidRPr="00C472A2">
        <w:rPr>
          <w:rFonts w:ascii="Narkisim" w:hAnsi="Narkisim" w:cs="Narkisim"/>
          <w:rtl/>
        </w:rPr>
        <w:t xml:space="preserve"> (רש"ש, שפ"א, זבח תודה) נקטו שמבואר כאן שאם גואל תוך שנה אינו מגרע בפדיונו</w:t>
      </w:r>
      <w:r w:rsidRPr="00C472A2">
        <w:rPr>
          <w:rStyle w:val="ac"/>
          <w:rFonts w:ascii="Narkisim" w:hAnsi="Narkisim" w:cs="Narkisim"/>
          <w:rtl/>
        </w:rPr>
        <w:footnoteReference w:id="1118"/>
      </w:r>
      <w:r w:rsidRPr="00C472A2">
        <w:rPr>
          <w:rFonts w:ascii="Narkisim" w:hAnsi="Narkisim" w:cs="Narkisim"/>
          <w:rtl/>
        </w:rPr>
        <w:t>, וכדין בתי ערי חומה</w:t>
      </w:r>
      <w:r w:rsidRPr="00C472A2">
        <w:rPr>
          <w:rStyle w:val="ac"/>
          <w:rFonts w:ascii="Narkisim" w:hAnsi="Narkisim" w:cs="Narkisim"/>
          <w:rtl/>
        </w:rPr>
        <w:footnoteReference w:id="1119"/>
      </w:r>
      <w:r w:rsidRPr="00C472A2">
        <w:rPr>
          <w:rFonts w:ascii="Narkisim" w:hAnsi="Narkisim" w:cs="Narkisim"/>
          <w:rtl/>
        </w:rPr>
        <w:t>. וכ"כ ה</w:t>
      </w:r>
      <w:r w:rsidRPr="00C472A2">
        <w:rPr>
          <w:rFonts w:ascii="Narkisim" w:hAnsi="Narkisim" w:cs="Narkisim"/>
          <w:b/>
          <w:bCs/>
          <w:rtl/>
        </w:rPr>
        <w:t>רדב"ז</w:t>
      </w:r>
      <w:r w:rsidRPr="00C472A2">
        <w:rPr>
          <w:rFonts w:ascii="Narkisim" w:hAnsi="Narkisim" w:cs="Narkisim"/>
          <w:rtl/>
        </w:rPr>
        <w:t xml:space="preserve"> (יב י), וכן דייקו מדברי </w:t>
      </w:r>
      <w:r w:rsidRPr="00C472A2">
        <w:rPr>
          <w:rFonts w:ascii="Narkisim" w:hAnsi="Narkisim" w:cs="Narkisim"/>
          <w:b/>
          <w:bCs/>
          <w:rtl/>
        </w:rPr>
        <w:t>מהר"י קורקוס</w:t>
      </w:r>
      <w:r w:rsidRPr="00C472A2">
        <w:rPr>
          <w:rFonts w:ascii="Narkisim" w:hAnsi="Narkisim" w:cs="Narkisim"/>
          <w:rtl/>
        </w:rPr>
        <w:t xml:space="preserve"> (יב יב)</w:t>
      </w:r>
      <w:r w:rsidRPr="00C472A2">
        <w:rPr>
          <w:rStyle w:val="ac"/>
          <w:rFonts w:ascii="Narkisim" w:hAnsi="Narkisim" w:cs="Narkisim"/>
          <w:rtl/>
        </w:rPr>
        <w:footnoteReference w:id="1120"/>
      </w:r>
      <w:r w:rsidRPr="00C472A2">
        <w:rPr>
          <w:rFonts w:ascii="Narkisim" w:hAnsi="Narkisim" w:cs="Narkisim"/>
          <w:rtl/>
        </w:rPr>
        <w:t>. ועפ"ז מבואר דיש לו ב' דיני גאולה, כדין בתי ערי חומה דעד שנה גואל בחינם</w:t>
      </w:r>
      <w:r w:rsidRPr="00C472A2">
        <w:rPr>
          <w:rStyle w:val="ac"/>
          <w:rFonts w:ascii="Narkisim" w:hAnsi="Narkisim" w:cs="Narkisim"/>
          <w:rtl/>
        </w:rPr>
        <w:footnoteReference w:id="1121"/>
      </w:r>
      <w:r w:rsidRPr="00C472A2">
        <w:rPr>
          <w:rFonts w:ascii="Narkisim" w:hAnsi="Narkisim" w:cs="Narkisim"/>
          <w:rtl/>
        </w:rPr>
        <w:t>, ומשנה שניה והלאה גואל בגירוע כדין שדה.</w:t>
      </w:r>
    </w:p>
    <w:p w14:paraId="74F3DD4F"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או"ש</w:t>
      </w:r>
      <w:r w:rsidRPr="00C472A2">
        <w:rPr>
          <w:rFonts w:ascii="Narkisim" w:hAnsi="Narkisim"/>
          <w:rtl/>
        </w:rPr>
        <w:t xml:space="preserve"> (יב י) דייק לשון הרמב"ם (שם) דבכל אופן שגואל מגרע בפדיונו. ואף כשגואל </w:t>
      </w:r>
      <w:r w:rsidRPr="00C472A2">
        <w:rPr>
          <w:rFonts w:ascii="Narkisim" w:hAnsi="Narkisim"/>
          <w:rtl/>
        </w:rPr>
        <w:lastRenderedPageBreak/>
        <w:t xml:space="preserve">תוך שנה. וכן יש שדייקו מדברי </w:t>
      </w:r>
      <w:r w:rsidRPr="00C472A2">
        <w:rPr>
          <w:rFonts w:ascii="Narkisim" w:hAnsi="Narkisim"/>
          <w:b/>
          <w:bCs/>
          <w:rtl/>
        </w:rPr>
        <w:t>רגמ"ה</w:t>
      </w:r>
      <w:r w:rsidRPr="00C472A2">
        <w:rPr>
          <w:rFonts w:ascii="Narkisim" w:hAnsi="Narkisim"/>
          <w:rtl/>
        </w:rPr>
        <w:t xml:space="preserve"> בסוגיין [שכלל הכל יחד].</w:t>
      </w:r>
    </w:p>
    <w:p w14:paraId="4A7E07ED" w14:textId="77777777" w:rsidR="008406E7" w:rsidRPr="00C472A2" w:rsidRDefault="00000000" w:rsidP="009A7958">
      <w:pPr>
        <w:pStyle w:val="aa"/>
        <w:bidi/>
        <w:rPr>
          <w:rFonts w:ascii="Narkisim" w:hAnsi="Narkisim"/>
        </w:rPr>
      </w:pPr>
      <w:r w:rsidRPr="00C472A2">
        <w:rPr>
          <w:rFonts w:ascii="Narkisim" w:hAnsi="Narkisim"/>
          <w:u w:val="single"/>
          <w:rtl/>
        </w:rPr>
        <w:t>רש"י ד"ה ללוקח הוי</w:t>
      </w:r>
      <w:r w:rsidRPr="00C472A2">
        <w:rPr>
          <w:rFonts w:ascii="Narkisim" w:hAnsi="Narkisim"/>
          <w:rtl/>
        </w:rPr>
        <w:t>. דהכי תניא לעיל (לא:) וכו' הגיע היובל ולא נגאלה היה חלוט לו. ה</w:t>
      </w:r>
      <w:r w:rsidRPr="00C472A2">
        <w:rPr>
          <w:rFonts w:ascii="Narkisim" w:hAnsi="Narkisim"/>
          <w:b/>
          <w:bCs/>
          <w:rtl/>
        </w:rPr>
        <w:t>אחרונים</w:t>
      </w:r>
      <w:r w:rsidRPr="00C472A2">
        <w:rPr>
          <w:rFonts w:ascii="Narkisim" w:hAnsi="Narkisim"/>
          <w:rtl/>
        </w:rPr>
        <w:t xml:space="preserve"> (חי' בית מאיר רש"ש ועוד) כת' דצ"ל הגיע י"ב חודש, דבתי ערי חומה לא תלי ביובל. ואף בסוגיין [בבתי חצרים] הנידון משום שעברו י"ב חודש ונחלט לו, הא לאו הכי חוזר ביובל.</w:t>
      </w:r>
    </w:p>
    <w:p w14:paraId="6002DC0C" w14:textId="77777777" w:rsidR="008406E7" w:rsidRPr="00C472A2" w:rsidRDefault="00000000" w:rsidP="009A7958">
      <w:pPr>
        <w:bidi/>
        <w:rPr>
          <w:rFonts w:ascii="Narkisim" w:hAnsi="Narkisim" w:cs="Narkisim"/>
        </w:rPr>
      </w:pPr>
      <w:r w:rsidRPr="00C472A2">
        <w:rPr>
          <w:rFonts w:ascii="Narkisim" w:hAnsi="Narkisim" w:cs="Narkisim"/>
          <w:u w:val="single"/>
          <w:rtl/>
        </w:rPr>
        <w:t>רש"י ד"ה לכהנים נפקא</w:t>
      </w:r>
      <w:r w:rsidRPr="00C472A2">
        <w:rPr>
          <w:rFonts w:ascii="Narkisim" w:hAnsi="Narkisim" w:cs="Narkisim"/>
          <w:rtl/>
        </w:rPr>
        <w:t>. דאי פגע בשנה ראשונה וכו' דכי מדמית ליה לבע"ח אכתי לא איחליט ליה ונפיק ביובל וכו'. ה</w:t>
      </w:r>
      <w:r w:rsidRPr="00C472A2">
        <w:rPr>
          <w:rFonts w:ascii="Narkisim" w:hAnsi="Narkisim" w:cs="Narkisim"/>
          <w:b/>
          <w:bCs/>
          <w:rtl/>
        </w:rPr>
        <w:t>אחרונים</w:t>
      </w:r>
      <w:r w:rsidRPr="00C472A2">
        <w:rPr>
          <w:rFonts w:ascii="Narkisim" w:hAnsi="Narkisim" w:cs="Narkisim"/>
          <w:rtl/>
        </w:rPr>
        <w:t xml:space="preserve"> (שפ"א) הק' דבתי ע"ח תוך יב"ח אינו חוזר לבעלים </w:t>
      </w:r>
      <w:r w:rsidRPr="00C472A2">
        <w:rPr>
          <w:rFonts w:ascii="Narkisim" w:hAnsi="Narkisim" w:cs="Narkisim"/>
          <w:rtl/>
        </w:rPr>
        <w:lastRenderedPageBreak/>
        <w:t>ביובל, רק בתשלומי המעות. ואילו הכא נפיק ביובל בחנם. וגם מה שסיים רש"י דיש לו כח יפה שבשדות צ"ב, דשדות ביובל לכהנים נפקי. וצ"ע.</w:t>
      </w:r>
    </w:p>
    <w:p w14:paraId="68C0A71A"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עולת שלמה</w:t>
      </w:r>
      <w:r w:rsidRPr="00C472A2">
        <w:rPr>
          <w:rFonts w:ascii="Narkisim" w:hAnsi="Narkisim"/>
          <w:rtl/>
        </w:rPr>
        <w:t xml:space="preserve"> יישב דבתי חצרים יש להם כח יפה שבבתים ובשדות, וכיון דבית חוזר לבעלים ע"י פדיון, ואילו שדות אחוזה כל היכא שחוזר לבעלים ביובל אי"צ נתינת דמים. א"כ בתי חצרים יוצא חינם ביובל, דלענין זה יש לו כח יפה של שניהם. דהוה כשדה אחוזה שיוצאת ביובל, ואינו יוצא לכהנים כדין בתי ערי חומה.</w:t>
      </w:r>
    </w:p>
    <w:p w14:paraId="41D77C1E"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 xml:space="preserve">רש"ש </w:t>
      </w:r>
      <w:r w:rsidRPr="00C472A2">
        <w:rPr>
          <w:rFonts w:ascii="Narkisim" w:hAnsi="Narkisim" w:cs="Narkisim"/>
          <w:rtl/>
        </w:rPr>
        <w:t>כת' דדברי רש"י (כאן) דלשנה ראשונה לא איצטריך היינו לסברת ר"ה, אבל ר' אושעיא (בסמוך) דדרש ונתן הכסף וקם לו פליג גם בזה</w:t>
      </w:r>
      <w:r w:rsidRPr="00C472A2">
        <w:rPr>
          <w:rStyle w:val="ac"/>
          <w:rFonts w:ascii="Narkisim" w:hAnsi="Narkisim" w:cs="Narkisim"/>
          <w:rtl/>
        </w:rPr>
        <w:footnoteReference w:id="1122"/>
      </w:r>
      <w:r w:rsidRPr="00C472A2">
        <w:rPr>
          <w:rFonts w:ascii="Narkisim" w:hAnsi="Narkisim" w:cs="Narkisim"/>
          <w:rtl/>
        </w:rPr>
        <w:t>. וכ"כ השפ"א.</w:t>
      </w:r>
    </w:p>
    <w:p w14:paraId="02C1656A"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צ"ק</w:t>
      </w:r>
      <w:r w:rsidRPr="00C472A2">
        <w:rPr>
          <w:rFonts w:ascii="Narkisim" w:hAnsi="Narkisim" w:cs="Narkisim"/>
          <w:rtl/>
        </w:rPr>
        <w:t xml:space="preserve"> הק' דאיצטריך, דס"ד דכיון דלשדה אחוזה מדמית להו בעי השלמה. וה</w:t>
      </w:r>
      <w:r w:rsidRPr="00C472A2">
        <w:rPr>
          <w:rFonts w:ascii="Narkisim" w:hAnsi="Narkisim" w:cs="Narkisim"/>
          <w:b/>
          <w:bCs/>
          <w:rtl/>
        </w:rPr>
        <w:t>בית מאיר</w:t>
      </w:r>
      <w:r w:rsidRPr="00C472A2">
        <w:rPr>
          <w:rFonts w:ascii="Narkisim" w:hAnsi="Narkisim" w:cs="Narkisim"/>
          <w:rtl/>
        </w:rPr>
        <w:t xml:space="preserve"> דחה דלא שייך כאן דין השלמה [בבתי חצרים], דדוקא בשדה אחוזה שיש דין שצריך להיות ב' שנים תחת ידו. אבל הכא אי"צ להיות ב' שנים תחת הגואל מיד ההקדש</w:t>
      </w:r>
      <w:r w:rsidRPr="00C472A2">
        <w:rPr>
          <w:rStyle w:val="ac"/>
          <w:rFonts w:ascii="Narkisim" w:hAnsi="Narkisim" w:cs="Narkisim"/>
          <w:rtl/>
        </w:rPr>
        <w:footnoteReference w:id="1123"/>
      </w:r>
      <w:r w:rsidRPr="00C472A2">
        <w:rPr>
          <w:rFonts w:ascii="Narkisim" w:hAnsi="Narkisim" w:cs="Narkisim"/>
          <w:rtl/>
        </w:rPr>
        <w:t>.</w:t>
      </w:r>
    </w:p>
    <w:p w14:paraId="505C572B"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רש"ש</w:t>
      </w:r>
      <w:r w:rsidRPr="00C472A2">
        <w:rPr>
          <w:rFonts w:ascii="Narkisim" w:hAnsi="Narkisim"/>
          <w:rtl/>
        </w:rPr>
        <w:t xml:space="preserve"> העיר עוד דלא אשכחן ב' שנים באחר שגאל שדה אחוזה מיד ההקדש, ואף דבתי ערי חומה ילפי' (סוף לא:) דנחלטת לגואל מההקדש בסוף שנה</w:t>
      </w:r>
      <w:r w:rsidRPr="00C472A2">
        <w:rPr>
          <w:rStyle w:val="ac"/>
          <w:rFonts w:ascii="Narkisim" w:hAnsi="Narkisim"/>
          <w:rtl/>
        </w:rPr>
        <w:footnoteReference w:id="1124"/>
      </w:r>
      <w:r w:rsidRPr="00C472A2">
        <w:rPr>
          <w:rFonts w:ascii="Narkisim" w:hAnsi="Narkisim"/>
          <w:rtl/>
        </w:rPr>
        <w:t>. אבל בשדה אחוזה אין לנו קרא יתירא לקונה מיד הקדש דבעי ב' שנים. אלא הול"ל אי לשדה אחוזה מדמית ליה לכהנים נפקא.</w:t>
      </w:r>
    </w:p>
    <w:p w14:paraId="0188E74A" w14:textId="77777777" w:rsidR="008406E7" w:rsidRPr="00C472A2" w:rsidRDefault="00000000" w:rsidP="009A7958">
      <w:pPr>
        <w:bidi/>
        <w:rPr>
          <w:rFonts w:ascii="Narkisim" w:hAnsi="Narkisim" w:cs="Narkisim"/>
        </w:rPr>
      </w:pPr>
      <w:r w:rsidRPr="00C472A2">
        <w:rPr>
          <w:rFonts w:ascii="Narkisim" w:hAnsi="Narkisim" w:cs="Narkisim"/>
          <w:u w:val="single"/>
          <w:rtl/>
        </w:rPr>
        <w:t>אפי' לא גאלו נמי, א"ל אביי שלא יאמרו הקדש יוצא בלא פדיון וכו'</w:t>
      </w:r>
      <w:r w:rsidRPr="00C472A2">
        <w:rPr>
          <w:rFonts w:ascii="Narkisim" w:hAnsi="Narkisim" w:cs="Narkisim"/>
          <w:rtl/>
        </w:rPr>
        <w:t xml:space="preserve">. </w:t>
      </w:r>
      <w:r w:rsidRPr="00C472A2">
        <w:rPr>
          <w:rFonts w:ascii="Narkisim" w:hAnsi="Narkisim" w:cs="Narkisim"/>
          <w:b/>
          <w:bCs/>
          <w:rtl/>
        </w:rPr>
        <w:t>רגמ"ה</w:t>
      </w:r>
      <w:r w:rsidRPr="00C472A2">
        <w:rPr>
          <w:rFonts w:ascii="Narkisim" w:hAnsi="Narkisim" w:cs="Narkisim"/>
          <w:rtl/>
        </w:rPr>
        <w:t xml:space="preserve"> כת' גזירה שלא יאמרו [הקדש יוצא בלא פדיון]. ומבואר דהוה רק מדרבנן [וצ"ע דקאי הכא אקרא</w:t>
      </w:r>
      <w:r w:rsidRPr="00C472A2">
        <w:rPr>
          <w:rStyle w:val="ac"/>
          <w:rFonts w:ascii="Narkisim" w:hAnsi="Narkisim" w:cs="Narkisim"/>
          <w:rtl/>
        </w:rPr>
        <w:footnoteReference w:id="1125"/>
      </w:r>
      <w:r w:rsidRPr="00C472A2">
        <w:rPr>
          <w:rFonts w:ascii="Narkisim" w:hAnsi="Narkisim" w:cs="Narkisim"/>
          <w:rtl/>
        </w:rPr>
        <w:t xml:space="preserve">]. אבל כמה </w:t>
      </w:r>
      <w:r w:rsidRPr="00C472A2">
        <w:rPr>
          <w:rFonts w:ascii="Narkisim" w:hAnsi="Narkisim" w:cs="Narkisim"/>
          <w:b/>
          <w:bCs/>
          <w:rtl/>
        </w:rPr>
        <w:t>אחרונים</w:t>
      </w:r>
      <w:r w:rsidRPr="00C472A2">
        <w:rPr>
          <w:rFonts w:ascii="Narkisim" w:hAnsi="Narkisim" w:cs="Narkisim"/>
          <w:rtl/>
        </w:rPr>
        <w:t xml:space="preserve"> דייקו דהכא הוה סברא מדאורייתא</w:t>
      </w:r>
      <w:r w:rsidRPr="00C472A2">
        <w:rPr>
          <w:rStyle w:val="ac"/>
          <w:rFonts w:ascii="Narkisim" w:hAnsi="Narkisim" w:cs="Narkisim"/>
          <w:rtl/>
        </w:rPr>
        <w:footnoteReference w:id="1126"/>
      </w:r>
      <w:r w:rsidRPr="00C472A2">
        <w:rPr>
          <w:rFonts w:ascii="Narkisim" w:hAnsi="Narkisim" w:cs="Narkisim"/>
          <w:rtl/>
        </w:rPr>
        <w:t>.</w:t>
      </w:r>
    </w:p>
    <w:p w14:paraId="7C1DC41E" w14:textId="77777777" w:rsidR="008406E7" w:rsidRPr="00C472A2" w:rsidRDefault="00000000" w:rsidP="009A7958">
      <w:pPr>
        <w:pStyle w:val="a7"/>
        <w:bidi/>
        <w:rPr>
          <w:rFonts w:ascii="Narkisim" w:hAnsi="Narkisim"/>
        </w:rPr>
      </w:pPr>
      <w:r w:rsidRPr="00C472A2">
        <w:rPr>
          <w:rFonts w:ascii="Narkisim" w:hAnsi="Narkisim"/>
          <w:rtl/>
        </w:rPr>
        <w:t>ומשמע מרש"י דהגמ' מק' דנילף 'וביובל יצא', שיצא אף מיד הקדש. ולכאורה תי' הגמ' דאין ללמוד מהכא לענין שביובל יצא מההקדש. משום סברא דלא מצאנו גדר הפקעה שיצא מיד הקדש בלא פדיון.</w:t>
      </w:r>
    </w:p>
    <w:p w14:paraId="1CF9A29F" w14:textId="77777777" w:rsidR="008406E7" w:rsidRPr="00C472A2" w:rsidRDefault="00000000" w:rsidP="009A7958">
      <w:pPr>
        <w:pStyle w:val="a7"/>
        <w:bidi/>
        <w:rPr>
          <w:rFonts w:ascii="Narkisim" w:hAnsi="Narkisim"/>
        </w:rPr>
      </w:pPr>
      <w:r w:rsidRPr="00C472A2">
        <w:rPr>
          <w:rFonts w:ascii="Narkisim" w:hAnsi="Narkisim"/>
          <w:rtl/>
        </w:rPr>
        <w:t>ועפ"ז י"ל דתי' הגמ' דהוה הוכחה שאין ללמוד קרא דאיירי אף מיד הקדש. [ונשאר הקדש גמור]. אבל ה</w:t>
      </w:r>
      <w:r w:rsidRPr="00C472A2">
        <w:rPr>
          <w:rFonts w:ascii="Narkisim" w:hAnsi="Narkisim"/>
          <w:b/>
          <w:bCs/>
          <w:rtl/>
        </w:rPr>
        <w:t>גרי"ז</w:t>
      </w:r>
      <w:r w:rsidRPr="00C472A2">
        <w:rPr>
          <w:rFonts w:ascii="Narkisim" w:hAnsi="Narkisim"/>
          <w:rtl/>
        </w:rPr>
        <w:t xml:space="preserve"> (לעיל כד. ותמורה כז: ובגר"ח סטנסל רסט ושסג, לב"מ נז.) כת' דהפקעת היובל מהני לגדרי הממון של הקדש, ואפ"ה אמרי' דאין הקדש יוצא בלא פדיון. וביאר דצריך פדיון מדאורייתא על הקדושה [אף בלא גדרי הממון]</w:t>
      </w:r>
      <w:r w:rsidRPr="00C472A2">
        <w:rPr>
          <w:rStyle w:val="ac"/>
          <w:rFonts w:ascii="Narkisim" w:hAnsi="Narkisim"/>
          <w:rtl/>
        </w:rPr>
        <w:footnoteReference w:id="1127"/>
      </w:r>
      <w:r w:rsidRPr="00C472A2">
        <w:rPr>
          <w:rFonts w:ascii="Narkisim" w:hAnsi="Narkisim"/>
          <w:rtl/>
        </w:rPr>
        <w:t xml:space="preserve">. אמנם הגרי"ז (כאן) דייק דהכא </w:t>
      </w:r>
      <w:r w:rsidRPr="00C472A2">
        <w:rPr>
          <w:rFonts w:ascii="Narkisim" w:hAnsi="Narkisim"/>
          <w:rtl/>
        </w:rPr>
        <w:lastRenderedPageBreak/>
        <w:t>משמע דאינו יוצא כלל</w:t>
      </w:r>
      <w:r w:rsidRPr="00C472A2">
        <w:rPr>
          <w:rStyle w:val="ac"/>
          <w:rFonts w:ascii="Narkisim" w:hAnsi="Narkisim"/>
          <w:rtl/>
        </w:rPr>
        <w:footnoteReference w:id="1128"/>
      </w:r>
      <w:r w:rsidRPr="00C472A2">
        <w:rPr>
          <w:rFonts w:ascii="Narkisim" w:hAnsi="Narkisim"/>
          <w:rtl/>
        </w:rPr>
        <w:t>.</w:t>
      </w:r>
    </w:p>
    <w:p w14:paraId="2FE0662F" w14:textId="77777777" w:rsidR="008406E7" w:rsidRPr="00C472A2" w:rsidRDefault="00000000" w:rsidP="009A7958">
      <w:pPr>
        <w:bidi/>
        <w:rPr>
          <w:rFonts w:ascii="Narkisim" w:hAnsi="Narkisim" w:cs="Narkisim"/>
        </w:rPr>
      </w:pPr>
      <w:r w:rsidRPr="00C472A2">
        <w:rPr>
          <w:rFonts w:ascii="Narkisim" w:hAnsi="Narkisim" w:cs="Narkisim"/>
          <w:rtl/>
        </w:rPr>
        <w:t>ויל"ד לר' שמעון (לעיל כה:) דס"ל דאף כשלא נפדית יוצאת לכהנים, ולא אמרי' שלא יצא הקדש בלא פדיון</w:t>
      </w:r>
      <w:r w:rsidRPr="00C472A2">
        <w:rPr>
          <w:rStyle w:val="ac"/>
          <w:rFonts w:ascii="Narkisim" w:hAnsi="Narkisim" w:cs="Narkisim"/>
          <w:rtl/>
        </w:rPr>
        <w:footnoteReference w:id="1129"/>
      </w:r>
      <w:r w:rsidRPr="00C472A2">
        <w:rPr>
          <w:rFonts w:ascii="Narkisim" w:hAnsi="Narkisim" w:cs="Narkisim"/>
          <w:rtl/>
        </w:rPr>
        <w:t>. אי אף הכא יסבור דחוזר לבעלים ביובל [ודרשת רב הונא אליבא דר' יהודה, ולדינא]. או דלמא אף ר' שמעון איירי דוקא כשיוצאת לכהנים בגדר מתנות כהונה, אבל בסוגיין אינו חוזר לבעלים בלא פדיון.</w:t>
      </w:r>
    </w:p>
    <w:p w14:paraId="4EBCEA4C" w14:textId="77777777" w:rsidR="008406E7" w:rsidRPr="00C472A2" w:rsidRDefault="00000000" w:rsidP="009A7958">
      <w:pPr>
        <w:pStyle w:val="aa"/>
        <w:bidi/>
        <w:rPr>
          <w:rFonts w:ascii="Narkisim" w:hAnsi="Narkisim"/>
        </w:rPr>
      </w:pPr>
      <w:r w:rsidRPr="00C472A2">
        <w:rPr>
          <w:rFonts w:ascii="Narkisim" w:hAnsi="Narkisim"/>
          <w:u w:val="single"/>
          <w:rtl/>
        </w:rPr>
        <w:t>שומע אני אפי' עבדיו ומטלטליו ושטריו וכו'</w:t>
      </w:r>
      <w:r w:rsidRPr="00C472A2">
        <w:rPr>
          <w:rFonts w:ascii="Narkisim" w:hAnsi="Narkisim"/>
          <w:rtl/>
        </w:rPr>
        <w:t xml:space="preserve">. להך ס"ד שייך גדר 'גאולה' אף בדבר שאינו 'אחוזה'. [דבכל </w:t>
      </w:r>
      <w:r w:rsidRPr="00C472A2">
        <w:rPr>
          <w:rFonts w:ascii="Narkisim" w:hAnsi="Narkisim"/>
          <w:rtl/>
        </w:rPr>
        <w:lastRenderedPageBreak/>
        <w:t>מכירה נאמר דין גאולה, ולא משום זכותו באחוזה].</w:t>
      </w:r>
    </w:p>
    <w:p w14:paraId="40753B8D"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 xml:space="preserve">אחרונים </w:t>
      </w:r>
      <w:r w:rsidRPr="00C472A2">
        <w:rPr>
          <w:rFonts w:ascii="Narkisim" w:hAnsi="Narkisim"/>
          <w:rtl/>
        </w:rPr>
        <w:t>העירו דלמ"ד דמכירת שטרות דרבנן הא דתניא שטריו הוה אסמכתא בעלמא.</w:t>
      </w:r>
    </w:p>
    <w:p w14:paraId="6C7A772C" w14:textId="77777777" w:rsidR="008406E7" w:rsidRPr="00C472A2" w:rsidRDefault="00000000" w:rsidP="009A7958">
      <w:pPr>
        <w:bidi/>
        <w:rPr>
          <w:rFonts w:ascii="Narkisim" w:hAnsi="Narkisim" w:cs="Narkisim"/>
        </w:rPr>
      </w:pPr>
      <w:r w:rsidRPr="00C472A2">
        <w:rPr>
          <w:rFonts w:ascii="Narkisim" w:hAnsi="Narkisim" w:cs="Narkisim"/>
          <w:u w:val="single"/>
          <w:rtl/>
        </w:rPr>
        <w:t>ופליגא דר' אושעיא וכו' הכל היו בכלל ונתן הכסף וקם לו וכו' הנך כדקיימי קיימי וכו'</w:t>
      </w:r>
      <w:r w:rsidRPr="00C472A2">
        <w:rPr>
          <w:rFonts w:ascii="Narkisim" w:hAnsi="Narkisim" w:cs="Narkisim"/>
          <w:rtl/>
        </w:rPr>
        <w:t>. דס"ל דבפודה בתי חצירות מהקדש אינו יוצא ביובל. ויל"פ דרב הונא ור' אושעיא נחלקו בעיקר החזרה ביובל, דלרב הונא כל אחוזה חוזרת ביובל [לולי הפקעת מקדיש שדה אחוזה דהוה דין מחודש לכהנים], ואילו לר' אושעיא כיון שהקדישו יוצאת ממנו ונכנס לרשות הפודה [כיון שלא קנאו ממנו]. אך י"ל דפליגי דוקא הכא בקרא, דלרב הונא גזה"כ דוביובל יצא, ולר' אושעיא גזיה"כ דוקם לו.</w:t>
      </w:r>
    </w:p>
    <w:p w14:paraId="313AC2DB" w14:textId="77777777" w:rsidR="008406E7" w:rsidRPr="00C472A2" w:rsidRDefault="00000000" w:rsidP="009A7958">
      <w:pPr>
        <w:bidi/>
        <w:rPr>
          <w:rFonts w:ascii="Narkisim" w:hAnsi="Narkisim" w:cs="Narkisim"/>
        </w:rPr>
      </w:pPr>
      <w:r w:rsidRPr="00C472A2">
        <w:rPr>
          <w:rFonts w:ascii="Narkisim" w:hAnsi="Narkisim" w:cs="Narkisim"/>
          <w:u w:val="single"/>
          <w:rtl/>
        </w:rPr>
        <w:t>אמר רב פפא וכו' ופגע בו יובל בשנה שניה וכו' להכי איצטריך וביובל יצא</w:t>
      </w:r>
      <w:r w:rsidRPr="00C472A2">
        <w:rPr>
          <w:rFonts w:ascii="Narkisim" w:hAnsi="Narkisim" w:cs="Narkisim"/>
          <w:rtl/>
        </w:rPr>
        <w:t>. וה</w:t>
      </w:r>
      <w:r w:rsidRPr="00C472A2">
        <w:rPr>
          <w:rFonts w:ascii="Narkisim" w:hAnsi="Narkisim" w:cs="Narkisim"/>
          <w:b/>
          <w:bCs/>
          <w:rtl/>
        </w:rPr>
        <w:t>לח"מ</w:t>
      </w:r>
      <w:r w:rsidRPr="00C472A2">
        <w:rPr>
          <w:rFonts w:ascii="Narkisim" w:hAnsi="Narkisim" w:cs="Narkisim"/>
          <w:rtl/>
        </w:rPr>
        <w:t xml:space="preserve"> (ה ד) כת' דרב הונא לא מוקי הכי משום דס"ל דאף בתי חצרים בשנה ב' בעי השלמה. אך העיר שה</w:t>
      </w:r>
      <w:r w:rsidRPr="00C472A2">
        <w:rPr>
          <w:rFonts w:ascii="Narkisim" w:hAnsi="Narkisim" w:cs="Narkisim"/>
          <w:b/>
          <w:bCs/>
          <w:rtl/>
        </w:rPr>
        <w:t>רמב"ם</w:t>
      </w:r>
      <w:r w:rsidRPr="00C472A2">
        <w:rPr>
          <w:rFonts w:ascii="Narkisim" w:hAnsi="Narkisim" w:cs="Narkisim"/>
          <w:rtl/>
        </w:rPr>
        <w:t xml:space="preserve"> (יב י) סתם הגיע יובל ולא גאל חוזר הבית בלא דמים כדין השדות, לא ביאר דבשנה ב' צריך השלמה. אלא כיון שכת' שדינו כשדות לא הוצרך לפרש. וה</w:t>
      </w:r>
      <w:r w:rsidRPr="00C472A2">
        <w:rPr>
          <w:rFonts w:ascii="Narkisim" w:hAnsi="Narkisim" w:cs="Narkisim"/>
          <w:b/>
          <w:bCs/>
          <w:rtl/>
        </w:rPr>
        <w:t>ליקוטי הלכות</w:t>
      </w:r>
      <w:r w:rsidRPr="00C472A2">
        <w:rPr>
          <w:rFonts w:ascii="Narkisim" w:hAnsi="Narkisim" w:cs="Narkisim"/>
          <w:rtl/>
        </w:rPr>
        <w:t xml:space="preserve"> חלק דמשמעות הרמב"ם דאי"צ להשלים, ודייק כן מהר"ש בתו"כ.</w:t>
      </w:r>
    </w:p>
    <w:p w14:paraId="36520661" w14:textId="77777777" w:rsidR="008406E7" w:rsidRPr="00C472A2" w:rsidRDefault="00000000" w:rsidP="009A7958">
      <w:pPr>
        <w:pStyle w:val="a7"/>
        <w:bidi/>
        <w:rPr>
          <w:rFonts w:ascii="Narkisim" w:hAnsi="Narkisim"/>
        </w:rPr>
      </w:pPr>
      <w:r w:rsidRPr="00C472A2">
        <w:rPr>
          <w:rFonts w:ascii="Narkisim" w:hAnsi="Narkisim"/>
          <w:rtl/>
        </w:rPr>
        <w:t>וכן ה</w:t>
      </w:r>
      <w:r w:rsidRPr="00C472A2">
        <w:rPr>
          <w:rFonts w:ascii="Narkisim" w:hAnsi="Narkisim"/>
          <w:b/>
          <w:bCs/>
          <w:rtl/>
        </w:rPr>
        <w:t>שפ"א</w:t>
      </w:r>
      <w:r w:rsidRPr="00C472A2">
        <w:rPr>
          <w:rFonts w:ascii="Narkisim" w:hAnsi="Narkisim"/>
          <w:rtl/>
        </w:rPr>
        <w:t xml:space="preserve"> כת' דדברי הלח"מ לא ברירא לי, די"ל דרב הונא סבר דביובל יצא כולל הכל. ולא פליג אדרשת רב פפא.</w:t>
      </w:r>
    </w:p>
    <w:p w14:paraId="03CB8145" w14:textId="77777777" w:rsidR="008406E7" w:rsidRPr="00C472A2" w:rsidRDefault="00000000" w:rsidP="009A7958">
      <w:pPr>
        <w:bidi/>
        <w:rPr>
          <w:rFonts w:ascii="Narkisim" w:hAnsi="Narkisim" w:cs="Narkisim"/>
        </w:rPr>
      </w:pPr>
      <w:r w:rsidRPr="00C472A2">
        <w:rPr>
          <w:rFonts w:ascii="Narkisim" w:hAnsi="Narkisim" w:cs="Narkisim"/>
          <w:u w:val="single"/>
          <w:rtl/>
        </w:rPr>
        <w:t>שם. ופגע בו יובל בשנה שניה</w:t>
      </w:r>
      <w:r w:rsidRPr="00C472A2">
        <w:rPr>
          <w:rFonts w:ascii="Narkisim" w:hAnsi="Narkisim" w:cs="Narkisim"/>
          <w:rtl/>
        </w:rPr>
        <w:t>. ה</w:t>
      </w:r>
      <w:r w:rsidRPr="00C472A2">
        <w:rPr>
          <w:rFonts w:ascii="Narkisim" w:hAnsi="Narkisim" w:cs="Narkisim"/>
          <w:b/>
          <w:bCs/>
          <w:rtl/>
        </w:rPr>
        <w:t>צ"ק</w:t>
      </w:r>
      <w:r w:rsidRPr="00C472A2">
        <w:rPr>
          <w:rFonts w:ascii="Narkisim" w:hAnsi="Narkisim" w:cs="Narkisim"/>
          <w:rtl/>
        </w:rPr>
        <w:t xml:space="preserve"> הק' דאף בשנה ראשונה ניבעי השלמה, וכשדה אחוזה. דאילו בתי ערי חומה בשנה ראשונה אינו יוצא ביובל [וכרב ספרא לעיל לא:]. וה</w:t>
      </w:r>
      <w:r w:rsidRPr="00C472A2">
        <w:rPr>
          <w:rFonts w:ascii="Narkisim" w:hAnsi="Narkisim" w:cs="Narkisim"/>
          <w:b/>
          <w:bCs/>
          <w:rtl/>
        </w:rPr>
        <w:t>בית מאיר</w:t>
      </w:r>
      <w:r w:rsidRPr="00C472A2">
        <w:rPr>
          <w:rFonts w:ascii="Narkisim" w:hAnsi="Narkisim" w:cs="Narkisim"/>
          <w:rtl/>
        </w:rPr>
        <w:t xml:space="preserve"> תי' דסברת רב ספרא דלא נאמר כלל דין יציאת ביובל לגבי בתי ערי חומה, ולא הוה דין מחודש בבתי ערי חומה [כעין השלמה]. וכיון דילפי' בתי חצרים משדה אחוזה דיוצא ביובל, ובזה ילפי' מצד הדמיון לבתי ערי חומה שאינו צריך להיות ביד הלוקח ב' שנים. וממילא שפיר ידעינן דלא בעי השלמה</w:t>
      </w:r>
      <w:r w:rsidRPr="00C472A2">
        <w:rPr>
          <w:rStyle w:val="ac"/>
          <w:rFonts w:ascii="Narkisim" w:hAnsi="Narkisim" w:cs="Narkisim"/>
          <w:rtl/>
        </w:rPr>
        <w:footnoteReference w:id="1130"/>
      </w:r>
      <w:r w:rsidRPr="00C472A2">
        <w:rPr>
          <w:rFonts w:ascii="Narkisim" w:hAnsi="Narkisim" w:cs="Narkisim"/>
          <w:rtl/>
        </w:rPr>
        <w:t>.</w:t>
      </w:r>
    </w:p>
    <w:p w14:paraId="312AF93A" w14:textId="77777777" w:rsidR="008406E7" w:rsidRPr="00C472A2" w:rsidRDefault="00000000" w:rsidP="009A7958">
      <w:pPr>
        <w:pStyle w:val="a7"/>
        <w:bidi/>
        <w:rPr>
          <w:rFonts w:ascii="Narkisim" w:hAnsi="Narkisim"/>
        </w:rPr>
      </w:pPr>
      <w:r w:rsidRPr="00C472A2">
        <w:rPr>
          <w:rFonts w:ascii="Narkisim" w:hAnsi="Narkisim"/>
          <w:rtl/>
        </w:rPr>
        <w:lastRenderedPageBreak/>
        <w:t>ועד"ז כת' העולת שלמה דלענין זה לתת מעות יש לו כח יפה שבשדות דיוצאים חינם, ולענין דלא בעי השלמה כחו יפה כבתים.</w:t>
      </w:r>
    </w:p>
    <w:p w14:paraId="58A7F2A5" w14:textId="77777777" w:rsidR="008406E7" w:rsidRPr="00C472A2" w:rsidRDefault="00000000" w:rsidP="009A7958">
      <w:pPr>
        <w:bidi/>
        <w:rPr>
          <w:rFonts w:ascii="Narkisim" w:hAnsi="Narkisim" w:cs="Narkisim"/>
        </w:rPr>
      </w:pPr>
      <w:r w:rsidRPr="00C472A2">
        <w:rPr>
          <w:rFonts w:ascii="Narkisim" w:hAnsi="Narkisim" w:cs="Narkisim"/>
          <w:u w:val="single"/>
          <w:rtl/>
        </w:rPr>
        <w:t>רש"י ד"ה וגואלו לעולם</w:t>
      </w:r>
      <w:r w:rsidRPr="00C472A2">
        <w:rPr>
          <w:rFonts w:ascii="Narkisim" w:hAnsi="Narkisim" w:cs="Narkisim"/>
          <w:rtl/>
        </w:rPr>
        <w:t>. ואפי' גאלו אחר, גואלה מידו וכו'. ה</w:t>
      </w:r>
      <w:r w:rsidRPr="00C472A2">
        <w:rPr>
          <w:rFonts w:ascii="Narkisim" w:hAnsi="Narkisim" w:cs="Narkisim"/>
          <w:b/>
          <w:bCs/>
          <w:rtl/>
        </w:rPr>
        <w:t>שפ"א</w:t>
      </w:r>
      <w:r w:rsidRPr="00C472A2">
        <w:rPr>
          <w:rFonts w:ascii="Narkisim" w:hAnsi="Narkisim" w:cs="Narkisim"/>
          <w:rtl/>
        </w:rPr>
        <w:t xml:space="preserve"> כת' איני יודע מנ"ל לרש"י זה, די"ל דהוה כמו בכל הקדש [בין מטלטלין ובין שדה אחוזה] שאם גאלו אחרים הוי שלהם. וה"ה הכא. רק דביובל גזה"כ הוא דחוזר לבעלים מן הגואל אבל קודם יובל מנ"ל</w:t>
      </w:r>
      <w:r w:rsidRPr="00C472A2">
        <w:rPr>
          <w:rStyle w:val="ac"/>
          <w:rFonts w:ascii="Narkisim" w:hAnsi="Narkisim" w:cs="Narkisim"/>
          <w:rtl/>
        </w:rPr>
        <w:footnoteReference w:id="1131"/>
      </w:r>
      <w:r w:rsidRPr="00C472A2">
        <w:rPr>
          <w:rFonts w:ascii="Narkisim" w:hAnsi="Narkisim" w:cs="Narkisim"/>
          <w:rtl/>
        </w:rPr>
        <w:t>.</w:t>
      </w:r>
    </w:p>
    <w:p w14:paraId="3E149635" w14:textId="77777777" w:rsidR="008406E7" w:rsidRPr="00C472A2" w:rsidRDefault="00000000" w:rsidP="009A7958">
      <w:pPr>
        <w:pStyle w:val="3"/>
        <w:bidi/>
        <w:rPr>
          <w:rFonts w:ascii="Narkisim" w:hAnsi="Narkisim"/>
        </w:rPr>
      </w:pPr>
      <w:r w:rsidRPr="00C472A2">
        <w:rPr>
          <w:rFonts w:ascii="Narkisim" w:hAnsi="Narkisim"/>
          <w:rtl/>
        </w:rPr>
        <w:t>דף לג:</w:t>
      </w:r>
    </w:p>
    <w:p w14:paraId="36D3492B" w14:textId="77777777" w:rsidR="008406E7" w:rsidRPr="00C472A2" w:rsidRDefault="00000000" w:rsidP="009A7958">
      <w:pPr>
        <w:bidi/>
        <w:rPr>
          <w:rFonts w:ascii="Narkisim" w:hAnsi="Narkisim" w:cs="Narkisim"/>
        </w:rPr>
      </w:pPr>
      <w:r w:rsidRPr="00C472A2">
        <w:rPr>
          <w:rFonts w:ascii="Narkisim" w:hAnsi="Narkisim" w:cs="Narkisim"/>
          <w:u w:val="single"/>
          <w:rtl/>
        </w:rPr>
        <w:t>ואלו הן בתי החצרים ב' חצרים וכו'</w:t>
      </w:r>
      <w:r w:rsidRPr="00C472A2">
        <w:rPr>
          <w:rFonts w:ascii="Narkisim" w:hAnsi="Narkisim" w:cs="Narkisim"/>
          <w:rtl/>
        </w:rPr>
        <w:t>. בפשוטו דבכה"ג אינו בתי ערי חומה [ואף במוקפת מימות יהושע בן נון].</w:t>
      </w:r>
    </w:p>
    <w:p w14:paraId="62AACF42" w14:textId="77777777" w:rsidR="008406E7" w:rsidRPr="00C472A2" w:rsidRDefault="00000000" w:rsidP="009A7958">
      <w:pPr>
        <w:pStyle w:val="a8"/>
        <w:bidi/>
        <w:rPr>
          <w:rFonts w:ascii="Narkisim" w:hAnsi="Narkisim"/>
        </w:rPr>
      </w:pPr>
      <w:r w:rsidRPr="00C472A2">
        <w:rPr>
          <w:rFonts w:ascii="Narkisim" w:hAnsi="Narkisim"/>
          <w:rtl/>
        </w:rPr>
        <w:t>ה</w:t>
      </w:r>
      <w:r w:rsidRPr="00C472A2">
        <w:rPr>
          <w:rFonts w:ascii="Narkisim" w:hAnsi="Narkisim"/>
          <w:b/>
          <w:bCs/>
          <w:rtl/>
        </w:rPr>
        <w:t>רש"ש</w:t>
      </w:r>
      <w:r w:rsidRPr="00C472A2">
        <w:rPr>
          <w:rFonts w:ascii="Narkisim" w:hAnsi="Narkisim"/>
          <w:rtl/>
        </w:rPr>
        <w:t xml:space="preserve"> הק' דמשמע דאם יש ג' בתים הוה בתי ערי חומה, וכמו דאמרינן דדוקא ב' חצירות יש להם דין בתי החצרים אבל ג' חצירות נידונין כבתי ע"ח (וכמשנה לעיל לב.). או אפי' רק בחצר אחד ג' בתים, ובשני ב' בתים. ובמשנה דלעיל לא משמע כן.</w:t>
      </w:r>
    </w:p>
    <w:p w14:paraId="4DDE129C" w14:textId="77777777" w:rsidR="008406E7" w:rsidRPr="00C472A2" w:rsidRDefault="00000000" w:rsidP="009A7958">
      <w:pPr>
        <w:bidi/>
        <w:rPr>
          <w:rFonts w:ascii="Narkisim" w:hAnsi="Narkisim" w:cs="Narkisim"/>
        </w:rPr>
      </w:pPr>
      <w:r w:rsidRPr="00C472A2">
        <w:rPr>
          <w:rFonts w:ascii="Narkisim" w:hAnsi="Narkisim" w:cs="Narkisim"/>
          <w:rtl/>
        </w:rPr>
        <w:t xml:space="preserve">אבל </w:t>
      </w:r>
      <w:r w:rsidRPr="00C472A2">
        <w:rPr>
          <w:rFonts w:ascii="Narkisim" w:hAnsi="Narkisim" w:cs="Narkisim"/>
          <w:b/>
          <w:bCs/>
          <w:rtl/>
        </w:rPr>
        <w:t>רגמ"ה</w:t>
      </w:r>
      <w:r w:rsidRPr="00C472A2">
        <w:rPr>
          <w:rFonts w:ascii="Narkisim" w:hAnsi="Narkisim" w:cs="Narkisim"/>
          <w:rtl/>
        </w:rPr>
        <w:t xml:space="preserve"> משמע דקאי אבתי חצרים דהוה דוקא ב' חצרים של ב' בתים, ופחות מכאן אין לו דין בתי חצרים. וה</w:t>
      </w:r>
      <w:r w:rsidRPr="00C472A2">
        <w:rPr>
          <w:rFonts w:ascii="Narkisim" w:hAnsi="Narkisim" w:cs="Narkisim"/>
          <w:b/>
          <w:bCs/>
          <w:rtl/>
        </w:rPr>
        <w:t>חש"ל</w:t>
      </w:r>
      <w:r w:rsidRPr="00C472A2">
        <w:rPr>
          <w:rFonts w:ascii="Narkisim" w:hAnsi="Narkisim" w:cs="Narkisim"/>
          <w:rtl/>
        </w:rPr>
        <w:t xml:space="preserve"> הק' בזה, וכת' דאפשר דהוה טעות סופר. וע' מעשה חושב.</w:t>
      </w:r>
    </w:p>
    <w:p w14:paraId="5B7CB945" w14:textId="77777777" w:rsidR="008406E7" w:rsidRPr="00C472A2" w:rsidRDefault="00000000" w:rsidP="009A7958">
      <w:pPr>
        <w:pStyle w:val="2"/>
        <w:bidi/>
        <w:rPr>
          <w:rFonts w:ascii="Narkisim" w:hAnsi="Narkisim"/>
        </w:rPr>
      </w:pPr>
      <w:r w:rsidRPr="00C472A2">
        <w:rPr>
          <w:rFonts w:ascii="Narkisim" w:hAnsi="Narkisim"/>
          <w:rtl/>
        </w:rPr>
        <w:t>מן הלוים</w:t>
      </w:r>
    </w:p>
    <w:p w14:paraId="5ADC7AA9" w14:textId="77777777" w:rsidR="008406E7" w:rsidRPr="00C472A2" w:rsidRDefault="00000000" w:rsidP="009A7958">
      <w:pPr>
        <w:bidi/>
        <w:rPr>
          <w:rFonts w:ascii="Narkisim" w:hAnsi="Narkisim" w:cs="Narkisim"/>
        </w:rPr>
      </w:pPr>
      <w:r w:rsidRPr="00C472A2">
        <w:rPr>
          <w:rFonts w:ascii="Narkisim" w:hAnsi="Narkisim" w:cs="Narkisim"/>
          <w:u w:val="single"/>
          <w:rtl/>
        </w:rPr>
        <w:t>ישראל שירש את אבי אמו לוי.</w:t>
      </w:r>
      <w:r w:rsidRPr="00C472A2">
        <w:rPr>
          <w:rFonts w:ascii="Narkisim" w:hAnsi="Narkisim" w:cs="Narkisim"/>
          <w:rtl/>
        </w:rPr>
        <w:t xml:space="preserve"> פ</w:t>
      </w:r>
      <w:r w:rsidRPr="00C472A2">
        <w:rPr>
          <w:rFonts w:ascii="Narkisim" w:hAnsi="Narkisim" w:cs="Narkisim"/>
          <w:b/>
          <w:bCs/>
          <w:rtl/>
        </w:rPr>
        <w:t>רש"י</w:t>
      </w:r>
      <w:r w:rsidRPr="00C472A2">
        <w:rPr>
          <w:rFonts w:ascii="Narkisim" w:hAnsi="Narkisim" w:cs="Narkisim"/>
          <w:rtl/>
        </w:rPr>
        <w:t xml:space="preserve"> בתי ערי חומה [שירש בערי הלויים, באופן דיש דין בתי ערי חומה בערי הלויים. ע' בסוף העמ']. וב</w:t>
      </w:r>
      <w:r w:rsidRPr="00C472A2">
        <w:rPr>
          <w:rFonts w:ascii="Narkisim" w:hAnsi="Narkisim" w:cs="Narkisim"/>
          <w:b/>
          <w:bCs/>
          <w:rtl/>
        </w:rPr>
        <w:t>רמב"ם</w:t>
      </w:r>
      <w:r w:rsidRPr="00C472A2">
        <w:rPr>
          <w:rFonts w:ascii="Narkisim" w:hAnsi="Narkisim" w:cs="Narkisim"/>
          <w:rtl/>
        </w:rPr>
        <w:t xml:space="preserve"> (יג ח ובפיה"מ) מבואר דקאי בין בבית ובין בשדה.</w:t>
      </w:r>
    </w:p>
    <w:p w14:paraId="575A8321" w14:textId="77777777" w:rsidR="008406E7" w:rsidRPr="00C472A2" w:rsidRDefault="00000000" w:rsidP="009A7958">
      <w:pPr>
        <w:pStyle w:val="aa"/>
        <w:bidi/>
        <w:rPr>
          <w:rFonts w:ascii="Narkisim" w:hAnsi="Narkisim"/>
        </w:rPr>
      </w:pPr>
      <w:r w:rsidRPr="00C472A2">
        <w:rPr>
          <w:rFonts w:ascii="Narkisim" w:hAnsi="Narkisim"/>
          <w:rtl/>
        </w:rPr>
        <w:lastRenderedPageBreak/>
        <w:t>ב</w:t>
      </w:r>
      <w:r w:rsidRPr="00C472A2">
        <w:rPr>
          <w:rFonts w:ascii="Narkisim" w:hAnsi="Narkisim"/>
          <w:b/>
          <w:bCs/>
          <w:rtl/>
        </w:rPr>
        <w:t>ס' אמבוהא דספרי</w:t>
      </w:r>
      <w:r w:rsidRPr="00C472A2">
        <w:rPr>
          <w:rFonts w:ascii="Narkisim" w:hAnsi="Narkisim"/>
          <w:rtl/>
        </w:rPr>
        <w:t xml:space="preserve"> (לספרי זוטא קורח יח כד אות פד) הביא מהזית רענן (שם) דאסור לבן לוי לקנות בית באר"י להנחילו לזרעו אחריו</w:t>
      </w:r>
      <w:r w:rsidRPr="00C472A2">
        <w:rPr>
          <w:rStyle w:val="ac"/>
          <w:rFonts w:ascii="Narkisim" w:hAnsi="Narkisim"/>
          <w:rtl/>
        </w:rPr>
        <w:footnoteReference w:id="1132"/>
      </w:r>
      <w:r w:rsidRPr="00C472A2">
        <w:rPr>
          <w:rFonts w:ascii="Narkisim" w:hAnsi="Narkisim"/>
          <w:rtl/>
        </w:rPr>
        <w:t>. והאמבוהא דספרי הק' דבסוגיין מבואר דיורש מאבי אמו ישראל ובכה"ג יש ללוי נחלה ממש. [אך יל"ע דהכא לא קנאה, אלא ממילא ירש. ולא מצאנו חיוב למכור].</w:t>
      </w:r>
    </w:p>
    <w:p w14:paraId="46656BBE" w14:textId="77777777" w:rsidR="008406E7" w:rsidRPr="00C472A2" w:rsidRDefault="00000000" w:rsidP="009A7958">
      <w:pPr>
        <w:bidi/>
        <w:rPr>
          <w:rFonts w:ascii="Narkisim" w:hAnsi="Narkisim" w:cs="Narkisim"/>
        </w:rPr>
      </w:pPr>
      <w:r w:rsidRPr="00C472A2">
        <w:rPr>
          <w:rFonts w:ascii="Narkisim" w:hAnsi="Narkisim" w:cs="Narkisim"/>
          <w:u w:val="single"/>
          <w:rtl/>
        </w:rPr>
        <w:t>וחכמים אומרים וכו' אלא בערי הלוים</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(מדברי הגמ') דלא אמרי' עד שיהא לוי. הואיל ומערי הלויים היא זו וכו' דבערי הלויים תלה רחמנא</w:t>
      </w:r>
      <w:r w:rsidRPr="00C472A2">
        <w:rPr>
          <w:rStyle w:val="ac"/>
          <w:rFonts w:ascii="Narkisim" w:hAnsi="Narkisim" w:cs="Narkisim"/>
          <w:rtl/>
        </w:rPr>
        <w:footnoteReference w:id="1133"/>
      </w:r>
      <w:r w:rsidRPr="00C472A2">
        <w:rPr>
          <w:rFonts w:ascii="Narkisim" w:hAnsi="Narkisim" w:cs="Narkisim"/>
          <w:rtl/>
        </w:rPr>
        <w:t>. וכ"כ ה</w:t>
      </w:r>
      <w:r w:rsidRPr="00C472A2">
        <w:rPr>
          <w:rFonts w:ascii="Narkisim" w:hAnsi="Narkisim" w:cs="Narkisim"/>
          <w:b/>
          <w:bCs/>
          <w:rtl/>
        </w:rPr>
        <w:t>רמב"ם</w:t>
      </w:r>
      <w:r w:rsidRPr="00C472A2">
        <w:rPr>
          <w:rFonts w:ascii="Narkisim" w:hAnsi="Narkisim" w:cs="Narkisim"/>
          <w:rtl/>
        </w:rPr>
        <w:t xml:space="preserve"> (יג ח)</w:t>
      </w:r>
      <w:r w:rsidRPr="00C472A2">
        <w:rPr>
          <w:rStyle w:val="ac"/>
          <w:rFonts w:ascii="Narkisim" w:hAnsi="Narkisim" w:cs="Narkisim"/>
          <w:rtl/>
        </w:rPr>
        <w:footnoteReference w:id="1134"/>
      </w:r>
      <w:r w:rsidRPr="00C472A2">
        <w:rPr>
          <w:rFonts w:ascii="Narkisim" w:hAnsi="Narkisim" w:cs="Narkisim"/>
          <w:rtl/>
        </w:rPr>
        <w:t xml:space="preserve"> שדין זה תלוי במקומות אלו, ולא בבעלים.</w:t>
      </w:r>
    </w:p>
    <w:p w14:paraId="3BE3414C" w14:textId="77777777" w:rsidR="008406E7" w:rsidRPr="00C472A2" w:rsidRDefault="00000000" w:rsidP="009A7958">
      <w:pPr>
        <w:pStyle w:val="a7"/>
        <w:bidi/>
        <w:rPr>
          <w:rFonts w:ascii="Narkisim" w:hAnsi="Narkisim"/>
        </w:rPr>
      </w:pPr>
      <w:r w:rsidRPr="00C472A2">
        <w:rPr>
          <w:rFonts w:ascii="Narkisim" w:hAnsi="Narkisim"/>
          <w:rtl/>
        </w:rPr>
        <w:t>אבל ה</w:t>
      </w:r>
      <w:r w:rsidRPr="00C472A2">
        <w:rPr>
          <w:rFonts w:ascii="Narkisim" w:hAnsi="Narkisim"/>
          <w:b/>
          <w:bCs/>
          <w:rtl/>
        </w:rPr>
        <w:t>ראב"ד</w:t>
      </w:r>
      <w:r w:rsidRPr="00C472A2">
        <w:rPr>
          <w:rFonts w:ascii="Narkisim" w:hAnsi="Narkisim"/>
          <w:rtl/>
        </w:rPr>
        <w:t xml:space="preserve"> (לתו"כ פרק ו ז) כת' דישראל שיורש את אבי אמו לוי, כיון שהוא יורשו עומד במקומו לכל דבר. הואיל ובא משורש לוי. [ואף שבן הבת מתייחס למשפחת ישראל, ואין לו שום דיני לוי. אפ"ה כיון שבא ממשפחת לויים עדיין נחשב שורש לוי, ואף לכל הדורות].</w:t>
      </w:r>
    </w:p>
    <w:p w14:paraId="184CE252"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הביא נפק"מ בישראל ממש שיקנה בערי הלויים</w:t>
      </w:r>
      <w:r w:rsidRPr="00C472A2">
        <w:rPr>
          <w:rStyle w:val="ac"/>
          <w:rFonts w:ascii="Narkisim" w:hAnsi="Narkisim"/>
          <w:rtl/>
        </w:rPr>
        <w:footnoteReference w:id="1135"/>
      </w:r>
      <w:r w:rsidRPr="00C472A2">
        <w:rPr>
          <w:rFonts w:ascii="Narkisim" w:hAnsi="Narkisim"/>
          <w:rtl/>
        </w:rPr>
        <w:t xml:space="preserve">, דלדברי הראב"ד אין לו דיני גאולה. ואילו פשטות </w:t>
      </w:r>
      <w:r w:rsidRPr="00C472A2">
        <w:rPr>
          <w:rFonts w:ascii="Narkisim" w:hAnsi="Narkisim"/>
          <w:rtl/>
        </w:rPr>
        <w:lastRenderedPageBreak/>
        <w:t>כללא דחכמים לא משמע הכי</w:t>
      </w:r>
      <w:r w:rsidRPr="00C472A2">
        <w:rPr>
          <w:rStyle w:val="ac"/>
          <w:rFonts w:ascii="Narkisim" w:hAnsi="Narkisim"/>
          <w:rtl/>
        </w:rPr>
        <w:footnoteReference w:id="1136"/>
      </w:r>
      <w:r w:rsidRPr="00C472A2">
        <w:rPr>
          <w:rFonts w:ascii="Narkisim" w:hAnsi="Narkisim"/>
          <w:rtl/>
        </w:rPr>
        <w:t>.</w:t>
      </w:r>
    </w:p>
    <w:p w14:paraId="589311DE" w14:textId="77777777" w:rsidR="008406E7" w:rsidRPr="00C472A2" w:rsidRDefault="00000000" w:rsidP="009A7958">
      <w:pPr>
        <w:bidi/>
        <w:rPr>
          <w:rFonts w:ascii="Narkisim" w:hAnsi="Narkisim" w:cs="Narkisim"/>
        </w:rPr>
      </w:pPr>
      <w:r w:rsidRPr="00C472A2">
        <w:rPr>
          <w:rFonts w:ascii="Narkisim" w:hAnsi="Narkisim" w:cs="Narkisim"/>
          <w:u w:val="single"/>
          <w:rtl/>
        </w:rPr>
        <w:t>עד שיהא לוי וערי הלוים דברי רבי וכו' אלא לוי מנלן דכתיב ואשר יגאל מן הלוים וכו'</w:t>
      </w:r>
      <w:r w:rsidRPr="00C472A2">
        <w:rPr>
          <w:rFonts w:ascii="Narkisim" w:hAnsi="Narkisim" w:cs="Narkisim"/>
          <w:rtl/>
        </w:rPr>
        <w:t>. ורבי דרש דקאי אלוי שמכר</w:t>
      </w:r>
      <w:r w:rsidRPr="00C472A2">
        <w:rPr>
          <w:rStyle w:val="ac"/>
          <w:rFonts w:ascii="Narkisim" w:hAnsi="Narkisim" w:cs="Narkisim"/>
          <w:rtl/>
        </w:rPr>
        <w:footnoteReference w:id="1137"/>
      </w:r>
      <w:r w:rsidRPr="00C472A2">
        <w:rPr>
          <w:rFonts w:ascii="Narkisim" w:hAnsi="Narkisim" w:cs="Narkisim"/>
          <w:rtl/>
        </w:rPr>
        <w:t>, וילפי' דדוקא לוי.</w:t>
      </w:r>
    </w:p>
    <w:p w14:paraId="1D2166B0" w14:textId="77777777" w:rsidR="008406E7" w:rsidRPr="00C472A2" w:rsidRDefault="00000000" w:rsidP="009A7958">
      <w:pPr>
        <w:pStyle w:val="aa"/>
        <w:bidi/>
        <w:rPr>
          <w:rFonts w:ascii="Narkisim" w:hAnsi="Narkisim"/>
        </w:rPr>
      </w:pPr>
      <w:r w:rsidRPr="00C472A2">
        <w:rPr>
          <w:rFonts w:ascii="Narkisim" w:hAnsi="Narkisim"/>
          <w:rtl/>
        </w:rPr>
        <w:t>ובגמ' (לעיל סוף ג: ור"ה כט.) איתא דכהנים ולויין ליתנהו במצוות דיובל</w:t>
      </w:r>
      <w:r w:rsidRPr="00C472A2">
        <w:rPr>
          <w:rStyle w:val="ac"/>
          <w:rFonts w:ascii="Narkisim" w:hAnsi="Narkisim"/>
          <w:rtl/>
        </w:rPr>
        <w:footnoteReference w:id="1138"/>
      </w:r>
      <w:r w:rsidRPr="00C472A2">
        <w:rPr>
          <w:rFonts w:ascii="Narkisim" w:hAnsi="Narkisim"/>
          <w:rtl/>
        </w:rPr>
        <w:t>, ומש"ה ס"ד דאין חייבים בשופר. וה</w:t>
      </w:r>
      <w:r w:rsidRPr="00C472A2">
        <w:rPr>
          <w:rFonts w:ascii="Narkisim" w:hAnsi="Narkisim"/>
          <w:b/>
          <w:bCs/>
          <w:rtl/>
        </w:rPr>
        <w:t>טור"א</w:t>
      </w:r>
      <w:r w:rsidRPr="00C472A2">
        <w:rPr>
          <w:rFonts w:ascii="Narkisim" w:hAnsi="Narkisim"/>
          <w:rtl/>
        </w:rPr>
        <w:t xml:space="preserve"> (ר"ה כט. בחד תי') כת' דהיינו לרבי דבעי דוקא לוי וערי הלויים, דאילו לרבנן לא תלי בכהנים ולויים, אלא בעריהם. ולא מצאנו שהגברא נתמעט מדיני יובל, דאף ישראל בכה"ג</w:t>
      </w:r>
      <w:r w:rsidRPr="00C472A2">
        <w:rPr>
          <w:rStyle w:val="ac"/>
          <w:rFonts w:ascii="Narkisim" w:hAnsi="Narkisim"/>
          <w:rtl/>
        </w:rPr>
        <w:footnoteReference w:id="1139"/>
      </w:r>
      <w:r w:rsidRPr="00C472A2">
        <w:rPr>
          <w:rFonts w:ascii="Narkisim" w:hAnsi="Narkisim"/>
          <w:rtl/>
        </w:rPr>
        <w:t xml:space="preserve"> ליכא דין יובל</w:t>
      </w:r>
      <w:r w:rsidRPr="00C472A2">
        <w:rPr>
          <w:rStyle w:val="ac"/>
          <w:rFonts w:ascii="Narkisim" w:hAnsi="Narkisim"/>
          <w:rtl/>
        </w:rPr>
        <w:footnoteReference w:id="1140"/>
      </w:r>
      <w:r w:rsidRPr="00C472A2">
        <w:rPr>
          <w:rFonts w:ascii="Narkisim" w:hAnsi="Narkisim"/>
          <w:rtl/>
        </w:rPr>
        <w:t>.</w:t>
      </w:r>
    </w:p>
    <w:p w14:paraId="256D3D23" w14:textId="77777777" w:rsidR="008406E7" w:rsidRPr="00C472A2" w:rsidRDefault="00000000" w:rsidP="009A7958">
      <w:pPr>
        <w:pStyle w:val="a8"/>
        <w:bidi/>
        <w:rPr>
          <w:rFonts w:ascii="Narkisim" w:hAnsi="Narkisim"/>
        </w:rPr>
      </w:pPr>
      <w:r w:rsidRPr="00C472A2">
        <w:rPr>
          <w:rFonts w:ascii="Narkisim" w:hAnsi="Narkisim"/>
          <w:rtl/>
        </w:rPr>
        <w:t>וב</w:t>
      </w:r>
      <w:r w:rsidRPr="00C472A2">
        <w:rPr>
          <w:rFonts w:ascii="Narkisim" w:hAnsi="Narkisim"/>
          <w:b/>
          <w:bCs/>
          <w:rtl/>
        </w:rPr>
        <w:t>ס' יום תרועה</w:t>
      </w:r>
      <w:r w:rsidRPr="00C472A2">
        <w:rPr>
          <w:rFonts w:ascii="Narkisim" w:hAnsi="Narkisim"/>
          <w:rtl/>
        </w:rPr>
        <w:t xml:space="preserve"> (מהר"ם חביב ר"ה כט.) תי' דסוף סוף טעמא הוי משום דהערים והשדות של לוים [והוה דין מדיני הלויים].</w:t>
      </w:r>
    </w:p>
    <w:p w14:paraId="6ACF4154" w14:textId="77777777" w:rsidR="008406E7" w:rsidRPr="00C472A2" w:rsidRDefault="00000000" w:rsidP="009A7958">
      <w:pPr>
        <w:pStyle w:val="aa"/>
        <w:bidi/>
        <w:rPr>
          <w:rFonts w:ascii="Narkisim" w:hAnsi="Narkisim"/>
        </w:rPr>
      </w:pPr>
      <w:r w:rsidRPr="00C472A2">
        <w:rPr>
          <w:rFonts w:ascii="Narkisim" w:hAnsi="Narkisim"/>
          <w:u w:val="single"/>
          <w:rtl/>
        </w:rPr>
        <w:t>תניא ואשר יגאל מן הלוים וכו' אבל לוי מלוי וכו' ת"ל מן הלוים</w:t>
      </w:r>
      <w:r w:rsidRPr="00C472A2">
        <w:rPr>
          <w:rFonts w:ascii="Narkisim" w:hAnsi="Narkisim"/>
          <w:rtl/>
        </w:rPr>
        <w:t xml:space="preserve">. </w:t>
      </w:r>
      <w:r w:rsidRPr="00C472A2">
        <w:rPr>
          <w:rFonts w:ascii="Narkisim" w:hAnsi="Narkisim"/>
          <w:b/>
          <w:bCs/>
          <w:rtl/>
        </w:rPr>
        <w:t>רש"י</w:t>
      </w:r>
      <w:r w:rsidRPr="00C472A2">
        <w:rPr>
          <w:rFonts w:ascii="Narkisim" w:hAnsi="Narkisim"/>
          <w:rtl/>
        </w:rPr>
        <w:t xml:space="preserve"> (עה"ת כה לג) הביא דרשא זו</w:t>
      </w:r>
      <w:r w:rsidRPr="00C472A2">
        <w:rPr>
          <w:rStyle w:val="ac"/>
          <w:rFonts w:ascii="Narkisim" w:hAnsi="Narkisim"/>
          <w:rtl/>
        </w:rPr>
        <w:footnoteReference w:id="1141"/>
      </w:r>
      <w:r w:rsidRPr="00C472A2">
        <w:rPr>
          <w:rFonts w:ascii="Narkisim" w:hAnsi="Narkisim"/>
          <w:rtl/>
        </w:rPr>
        <w:t>.</w:t>
      </w:r>
    </w:p>
    <w:p w14:paraId="2C0A16A6" w14:textId="77777777" w:rsidR="008406E7" w:rsidRPr="00C472A2" w:rsidRDefault="00000000" w:rsidP="009A7958">
      <w:pPr>
        <w:pStyle w:val="a8"/>
        <w:bidi/>
        <w:rPr>
          <w:rFonts w:ascii="Narkisim" w:hAnsi="Narkisim"/>
        </w:rPr>
      </w:pPr>
      <w:r w:rsidRPr="00C472A2">
        <w:rPr>
          <w:rFonts w:ascii="Narkisim" w:hAnsi="Narkisim"/>
          <w:rtl/>
        </w:rPr>
        <w:t>ועוד פי' ה</w:t>
      </w:r>
      <w:r w:rsidRPr="00C472A2">
        <w:rPr>
          <w:rFonts w:ascii="Narkisim" w:hAnsi="Narkisim"/>
          <w:b/>
          <w:bCs/>
          <w:rtl/>
        </w:rPr>
        <w:t>רמב"ן</w:t>
      </w:r>
      <w:r w:rsidRPr="00C472A2">
        <w:rPr>
          <w:rFonts w:ascii="Narkisim" w:hAnsi="Narkisim"/>
          <w:rtl/>
        </w:rPr>
        <w:t xml:space="preserve"> (עה"ת) בפשוטו של פסוק זה דילפי' בגאולת קרובים. וה"ק ואשר יגאל מן הלוים</w:t>
      </w:r>
      <w:r w:rsidRPr="00C472A2">
        <w:rPr>
          <w:rStyle w:val="ac"/>
          <w:rFonts w:ascii="Narkisim" w:hAnsi="Narkisim"/>
          <w:rtl/>
        </w:rPr>
        <w:footnoteReference w:id="1142"/>
      </w:r>
      <w:r w:rsidRPr="00C472A2">
        <w:rPr>
          <w:rFonts w:ascii="Narkisim" w:hAnsi="Narkisim"/>
          <w:rtl/>
        </w:rPr>
        <w:t>, כל מי שגואל אף הלוי הקרוב אליו, ויצא ממכר בית ועיר אחוזתו ביובל מיד הקונה, על דעת כן יגאל שיחשוב שני ממכרו והשיב את העודף, לומר שהיובל נוהג בהם.</w:t>
      </w:r>
    </w:p>
    <w:p w14:paraId="1A139DC6" w14:textId="77777777" w:rsidR="008406E7" w:rsidRPr="00C472A2" w:rsidRDefault="00000000" w:rsidP="009A7958">
      <w:pPr>
        <w:bidi/>
        <w:rPr>
          <w:rFonts w:ascii="Narkisim" w:hAnsi="Narkisim" w:cs="Narkisim"/>
        </w:rPr>
      </w:pPr>
      <w:r w:rsidRPr="00C472A2">
        <w:rPr>
          <w:rFonts w:ascii="Narkisim" w:hAnsi="Narkisim" w:cs="Narkisim"/>
          <w:u w:val="single"/>
          <w:rtl/>
        </w:rPr>
        <w:t>מן הלויים</w:t>
      </w:r>
      <w:r w:rsidRPr="00C472A2">
        <w:rPr>
          <w:rStyle w:val="ac"/>
          <w:rFonts w:ascii="Narkisim" w:hAnsi="Narkisim" w:cs="Narkisim"/>
          <w:u w:val="single"/>
          <w:rtl/>
        </w:rPr>
        <w:footnoteReference w:id="1143"/>
      </w:r>
      <w:r w:rsidRPr="00C472A2">
        <w:rPr>
          <w:rFonts w:ascii="Narkisim" w:hAnsi="Narkisim" w:cs="Narkisim"/>
          <w:u w:val="single"/>
          <w:rtl/>
        </w:rPr>
        <w:t xml:space="preserve"> ולא כל הלוים, פרט לבן לוי ממזר ונתין</w:t>
      </w:r>
      <w:r w:rsidRPr="00C472A2">
        <w:rPr>
          <w:rStyle w:val="ac"/>
          <w:rFonts w:ascii="Narkisim" w:hAnsi="Narkisim" w:cs="Narkisim"/>
          <w:rtl/>
        </w:rPr>
        <w:footnoteReference w:id="1144"/>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דמשמע דלמקצת לויים </w:t>
      </w:r>
      <w:r w:rsidRPr="00C472A2">
        <w:rPr>
          <w:rFonts w:ascii="Narkisim" w:hAnsi="Narkisim" w:cs="Narkisim"/>
          <w:rtl/>
        </w:rPr>
        <w:lastRenderedPageBreak/>
        <w:t>נתתי רשות לגאול, ולא לכולם.</w:t>
      </w:r>
    </w:p>
    <w:p w14:paraId="7D9862A2" w14:textId="77777777" w:rsidR="008406E7" w:rsidRPr="00C472A2" w:rsidRDefault="00000000" w:rsidP="009A7958">
      <w:pPr>
        <w:pStyle w:val="a7"/>
        <w:bidi/>
        <w:rPr>
          <w:rFonts w:ascii="Narkisim" w:hAnsi="Narkisim"/>
        </w:rPr>
      </w:pPr>
      <w:r w:rsidRPr="00C472A2">
        <w:rPr>
          <w:rFonts w:ascii="Narkisim" w:hAnsi="Narkisim"/>
          <w:rtl/>
        </w:rPr>
        <w:t xml:space="preserve">וכמה </w:t>
      </w:r>
      <w:r w:rsidRPr="00C472A2">
        <w:rPr>
          <w:rFonts w:ascii="Narkisim" w:hAnsi="Narkisim"/>
          <w:b/>
          <w:bCs/>
          <w:rtl/>
        </w:rPr>
        <w:t>אחרונים</w:t>
      </w:r>
      <w:r w:rsidRPr="00C472A2">
        <w:rPr>
          <w:rFonts w:ascii="Narkisim" w:hAnsi="Narkisim"/>
          <w:rtl/>
        </w:rPr>
        <w:t xml:space="preserve"> (קובה"ע מד ב ועוד) הביאו מכאן דלוי ממזר אין לו דיני לוי. וכ"מ (גיטין נט:) דלוי שנשא ממזרת הבן אינו קורא שני</w:t>
      </w:r>
      <w:r w:rsidRPr="00C472A2">
        <w:rPr>
          <w:rStyle w:val="ac"/>
          <w:rFonts w:ascii="Narkisim" w:hAnsi="Narkisim"/>
          <w:rtl/>
        </w:rPr>
        <w:footnoteReference w:id="1145"/>
      </w:r>
      <w:r w:rsidRPr="00C472A2">
        <w:rPr>
          <w:rFonts w:ascii="Narkisim" w:hAnsi="Narkisim"/>
          <w:rtl/>
        </w:rPr>
        <w:t>. אבל ב</w:t>
      </w:r>
      <w:r w:rsidRPr="00C472A2">
        <w:rPr>
          <w:rFonts w:ascii="Narkisim" w:hAnsi="Narkisim"/>
          <w:b/>
          <w:bCs/>
          <w:rtl/>
        </w:rPr>
        <w:t>הג' הרד"ל</w:t>
      </w:r>
      <w:r w:rsidRPr="00C472A2">
        <w:rPr>
          <w:rFonts w:ascii="Narkisim" w:hAnsi="Narkisim"/>
          <w:rtl/>
        </w:rPr>
        <w:t xml:space="preserve"> ועולת שלמה דייקו דנתמעט דוקא הכא, אבל לשאר דברים גם הפסול מקרי לוי</w:t>
      </w:r>
      <w:r w:rsidRPr="00C472A2">
        <w:rPr>
          <w:rStyle w:val="ac"/>
          <w:rFonts w:ascii="Narkisim" w:hAnsi="Narkisim"/>
          <w:rtl/>
        </w:rPr>
        <w:footnoteReference w:id="1146"/>
      </w:r>
      <w:r w:rsidRPr="00C472A2">
        <w:rPr>
          <w:rFonts w:ascii="Narkisim" w:hAnsi="Narkisim"/>
          <w:rtl/>
        </w:rPr>
        <w:t>.</w:t>
      </w:r>
    </w:p>
    <w:p w14:paraId="5A0CD969"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קובה"ע</w:t>
      </w:r>
      <w:r w:rsidRPr="00C472A2">
        <w:rPr>
          <w:rFonts w:ascii="Narkisim" w:hAnsi="Narkisim"/>
          <w:rtl/>
        </w:rPr>
        <w:t xml:space="preserve"> הביא ב' טעמים דלוי ממזר אין לו דיני לויה, די"ל דהשם 'ממזר' מפקיעו מקדושת כהונה ולויה, כ"ש מהא דמפקיע מקדושת קהל</w:t>
      </w:r>
      <w:r w:rsidRPr="00C472A2">
        <w:rPr>
          <w:rStyle w:val="ac"/>
          <w:rFonts w:ascii="Narkisim" w:hAnsi="Narkisim"/>
          <w:rtl/>
        </w:rPr>
        <w:footnoteReference w:id="1147"/>
      </w:r>
      <w:r w:rsidRPr="00C472A2">
        <w:rPr>
          <w:rFonts w:ascii="Narkisim" w:hAnsi="Narkisim"/>
          <w:rtl/>
        </w:rPr>
        <w:t xml:space="preserve">. ועויל"פ דהוה מטעם הלך אחר פסולו (קידושין סט.) שמתייחס אחר אמו </w:t>
      </w:r>
      <w:r w:rsidRPr="00C472A2">
        <w:rPr>
          <w:rFonts w:ascii="Narkisim" w:hAnsi="Narkisim"/>
          <w:rtl/>
        </w:rPr>
        <w:lastRenderedPageBreak/>
        <w:t>ולא למשפחת אביו</w:t>
      </w:r>
      <w:r w:rsidRPr="00C472A2">
        <w:rPr>
          <w:rStyle w:val="ac"/>
          <w:rFonts w:ascii="Narkisim" w:hAnsi="Narkisim"/>
          <w:rtl/>
        </w:rPr>
        <w:footnoteReference w:id="1148"/>
      </w:r>
      <w:r w:rsidRPr="00C472A2">
        <w:rPr>
          <w:rFonts w:ascii="Narkisim" w:hAnsi="Narkisim"/>
          <w:rtl/>
        </w:rPr>
        <w:t xml:space="preserve"> [ונפק"מ לוי</w:t>
      </w:r>
      <w:r w:rsidRPr="00C472A2">
        <w:rPr>
          <w:rStyle w:val="ac"/>
          <w:rFonts w:ascii="Narkisim" w:hAnsi="Narkisim"/>
          <w:rtl/>
        </w:rPr>
        <w:footnoteReference w:id="1149"/>
      </w:r>
      <w:r w:rsidRPr="00C472A2">
        <w:rPr>
          <w:rFonts w:ascii="Narkisim" w:hAnsi="Narkisim"/>
          <w:rtl/>
        </w:rPr>
        <w:t xml:space="preserve"> שבא על עריות, שהולד לוי ממזר</w:t>
      </w:r>
      <w:r w:rsidRPr="00C472A2">
        <w:rPr>
          <w:rStyle w:val="ac"/>
          <w:rFonts w:ascii="Narkisim" w:hAnsi="Narkisim"/>
          <w:rtl/>
        </w:rPr>
        <w:footnoteReference w:id="1150"/>
      </w:r>
      <w:r w:rsidRPr="00C472A2">
        <w:rPr>
          <w:rFonts w:ascii="Narkisim" w:hAnsi="Narkisim"/>
          <w:rtl/>
        </w:rPr>
        <w:t>].</w:t>
      </w:r>
    </w:p>
    <w:p w14:paraId="39FD7506" w14:textId="77777777" w:rsidR="008406E7" w:rsidRPr="00C472A2" w:rsidRDefault="00000000" w:rsidP="009A7958">
      <w:pPr>
        <w:pStyle w:val="a8"/>
        <w:bidi/>
        <w:rPr>
          <w:rFonts w:ascii="Narkisim" w:hAnsi="Narkisim"/>
        </w:rPr>
      </w:pPr>
      <w:r w:rsidRPr="00C472A2">
        <w:rPr>
          <w:rFonts w:ascii="Narkisim" w:hAnsi="Narkisim"/>
          <w:rtl/>
        </w:rPr>
        <w:t>והקובה"ע הק' מסוגיין [ע"ד קו' הרד"ל] לצד זה, דבסוגיין נתמעט לוי ממזר ונתין [והיינו שנולד מממזרת ונתינה, וכפרש"י, דומיא דנתין</w:t>
      </w:r>
      <w:r w:rsidRPr="00C472A2">
        <w:rPr>
          <w:rStyle w:val="ac"/>
          <w:rFonts w:ascii="Narkisim" w:hAnsi="Narkisim"/>
          <w:rtl/>
        </w:rPr>
        <w:footnoteReference w:id="1151"/>
      </w:r>
      <w:r w:rsidRPr="00C472A2">
        <w:rPr>
          <w:rFonts w:ascii="Narkisim" w:hAnsi="Narkisim"/>
          <w:rtl/>
        </w:rPr>
        <w:t>], ואי נימא שהוא ממזר משום שמתיחס אחר אמו, א"כ אינו מתייחס אחר אביו ואינו לוי כלל. וע"ע חי' ר' שמואל (יבמות יא ג).</w:t>
      </w:r>
    </w:p>
    <w:p w14:paraId="4B7F45E4" w14:textId="77777777" w:rsidR="008406E7" w:rsidRPr="00C472A2" w:rsidRDefault="00000000" w:rsidP="009A7958">
      <w:pPr>
        <w:pStyle w:val="aa"/>
        <w:bidi/>
        <w:rPr>
          <w:rFonts w:ascii="Narkisim" w:hAnsi="Narkisim"/>
        </w:rPr>
      </w:pPr>
      <w:r w:rsidRPr="00C472A2">
        <w:rPr>
          <w:rFonts w:ascii="Narkisim" w:hAnsi="Narkisim"/>
          <w:rtl/>
        </w:rPr>
        <w:t>ו</w:t>
      </w:r>
      <w:r w:rsidRPr="00C472A2">
        <w:rPr>
          <w:rFonts w:ascii="Narkisim" w:hAnsi="Narkisim"/>
          <w:b/>
          <w:bCs/>
          <w:rtl/>
        </w:rPr>
        <w:t>רש"י</w:t>
      </w:r>
      <w:r w:rsidRPr="00C472A2">
        <w:rPr>
          <w:rFonts w:ascii="Narkisim" w:hAnsi="Narkisim"/>
          <w:rtl/>
        </w:rPr>
        <w:t xml:space="preserve"> הוסיף דכ"ש ישראל שירש אבי אמו, שהרי ישראל גמור הוא. ולכאורה מבואר דממזר בן לוי יש לו דין לוי טפי מישראל גמור.</w:t>
      </w:r>
    </w:p>
    <w:p w14:paraId="6CA90614" w14:textId="77777777" w:rsidR="008406E7" w:rsidRPr="00C472A2" w:rsidRDefault="00000000" w:rsidP="009A7958">
      <w:pPr>
        <w:bidi/>
        <w:rPr>
          <w:rFonts w:ascii="Narkisim" w:hAnsi="Narkisim" w:cs="Narkisim"/>
        </w:rPr>
      </w:pPr>
      <w:r w:rsidRPr="00C472A2">
        <w:rPr>
          <w:rFonts w:ascii="Narkisim" w:hAnsi="Narkisim" w:cs="Narkisim"/>
          <w:u w:val="single"/>
          <w:rtl/>
        </w:rPr>
        <w:t>שם. פרט לבן לוי ממזר</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כ"ש ישראל שירש, שהרי ישראל גמור הוא. ומבואר דרבנן דפליגי בבן בתו ישראל, כ'ש דפליגי בבן לוי ממזר. והמיעוט של ממזר הוה רק לדעת רבי. וכ"כ ה</w:t>
      </w:r>
      <w:r w:rsidRPr="00C472A2">
        <w:rPr>
          <w:rFonts w:ascii="Narkisim" w:hAnsi="Narkisim" w:cs="Narkisim"/>
          <w:b/>
          <w:bCs/>
          <w:rtl/>
        </w:rPr>
        <w:t>ראב"ד</w:t>
      </w:r>
      <w:r w:rsidRPr="00C472A2">
        <w:rPr>
          <w:rFonts w:ascii="Narkisim" w:hAnsi="Narkisim" w:cs="Narkisim"/>
          <w:rtl/>
        </w:rPr>
        <w:t xml:space="preserve"> (לתו"כ בהר ו ח) דלדעת רבנן אף בן לוי נתין ובן לוי ממזר גואל</w:t>
      </w:r>
      <w:r w:rsidRPr="00C472A2">
        <w:rPr>
          <w:rStyle w:val="ac"/>
          <w:rFonts w:ascii="Narkisim" w:hAnsi="Narkisim" w:cs="Narkisim"/>
          <w:rtl/>
        </w:rPr>
        <w:footnoteReference w:id="1152"/>
      </w:r>
      <w:r w:rsidRPr="00C472A2">
        <w:rPr>
          <w:rFonts w:ascii="Narkisim" w:hAnsi="Narkisim" w:cs="Narkisim"/>
          <w:rtl/>
        </w:rPr>
        <w:t>, דמשמע להו 'מן הלוים'</w:t>
      </w:r>
      <w:r w:rsidRPr="00C472A2">
        <w:rPr>
          <w:rStyle w:val="ac"/>
          <w:rFonts w:ascii="Narkisim" w:hAnsi="Narkisim" w:cs="Narkisim"/>
          <w:rtl/>
        </w:rPr>
        <w:footnoteReference w:id="1153"/>
      </w:r>
      <w:r w:rsidRPr="00C472A2">
        <w:rPr>
          <w:rFonts w:ascii="Narkisim" w:hAnsi="Narkisim" w:cs="Narkisim"/>
          <w:rtl/>
        </w:rPr>
        <w:t>, אפילו מקצת לוים</w:t>
      </w:r>
      <w:r w:rsidRPr="00C472A2">
        <w:rPr>
          <w:rStyle w:val="ac"/>
          <w:rFonts w:ascii="Narkisim" w:hAnsi="Narkisim" w:cs="Narkisim"/>
          <w:rtl/>
        </w:rPr>
        <w:footnoteReference w:id="1154"/>
      </w:r>
      <w:r w:rsidRPr="00C472A2">
        <w:rPr>
          <w:rFonts w:ascii="Narkisim" w:hAnsi="Narkisim" w:cs="Narkisim"/>
          <w:rtl/>
        </w:rPr>
        <w:t>. [ופליגי על רבי דסבר שמן הלויים למעט].</w:t>
      </w:r>
    </w:p>
    <w:p w14:paraId="2B5B2DB2" w14:textId="77777777" w:rsidR="008406E7" w:rsidRPr="00C472A2" w:rsidRDefault="00000000" w:rsidP="009A7958">
      <w:pPr>
        <w:pStyle w:val="2"/>
        <w:bidi/>
        <w:rPr>
          <w:rFonts w:ascii="Narkisim" w:hAnsi="Narkisim"/>
        </w:rPr>
      </w:pPr>
      <w:r w:rsidRPr="00C472A2">
        <w:rPr>
          <w:rFonts w:ascii="Narkisim" w:hAnsi="Narkisim"/>
          <w:rtl/>
        </w:rPr>
        <w:t>אין עושין עיר מגרש</w:t>
      </w:r>
    </w:p>
    <w:p w14:paraId="63F4C607" w14:textId="77777777" w:rsidR="008406E7" w:rsidRPr="00C472A2" w:rsidRDefault="00000000" w:rsidP="009A7958">
      <w:pPr>
        <w:bidi/>
        <w:rPr>
          <w:rFonts w:ascii="Narkisim" w:hAnsi="Narkisim" w:cs="Narkisim"/>
        </w:rPr>
      </w:pPr>
      <w:r w:rsidRPr="00C472A2">
        <w:rPr>
          <w:rFonts w:ascii="Narkisim" w:hAnsi="Narkisim" w:cs="Narkisim"/>
          <w:u w:val="single"/>
          <w:rtl/>
        </w:rPr>
        <w:t>אין עושין שדה מגרש, ולא מגרש שדה וכו'</w:t>
      </w:r>
      <w:r w:rsidRPr="00C472A2">
        <w:rPr>
          <w:rFonts w:ascii="Narkisim" w:hAnsi="Narkisim" w:cs="Narkisim"/>
          <w:rtl/>
        </w:rPr>
        <w:t>. פ</w:t>
      </w:r>
      <w:r w:rsidRPr="00C472A2">
        <w:rPr>
          <w:rFonts w:ascii="Narkisim" w:hAnsi="Narkisim" w:cs="Narkisim"/>
          <w:b/>
          <w:bCs/>
          <w:rtl/>
        </w:rPr>
        <w:t xml:space="preserve">רש"י </w:t>
      </w:r>
      <w:r w:rsidRPr="00C472A2">
        <w:rPr>
          <w:rFonts w:ascii="Narkisim" w:hAnsi="Narkisim" w:cs="Narkisim"/>
          <w:rtl/>
        </w:rPr>
        <w:t>משום ישוב אר"י, ומשום נוי העיר. ולכאורה טעמים אלו מדרבנן, ובערי ישראל [לת"ק]. אבל בערי הלויים אסור מדאורייתא [כדילפי' בגמ'], ולא איצטריך לפרש טעמא דקרא.</w:t>
      </w:r>
    </w:p>
    <w:p w14:paraId="405DD58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תוי"ט</w:t>
      </w:r>
      <w:r w:rsidRPr="00C472A2">
        <w:rPr>
          <w:rFonts w:ascii="Narkisim" w:hAnsi="Narkisim"/>
          <w:rtl/>
        </w:rPr>
        <w:t xml:space="preserve"> ביאר הטעם דעושין שדה מגרש, דכשיש נוי לעיר הרבה קופצים לדור בתוכה ומתיישבת.</w:t>
      </w:r>
    </w:p>
    <w:p w14:paraId="6AD4A355" w14:textId="77777777" w:rsidR="008406E7" w:rsidRPr="00C472A2" w:rsidRDefault="00000000" w:rsidP="009A7958">
      <w:pPr>
        <w:pStyle w:val="aa"/>
        <w:bidi/>
        <w:rPr>
          <w:rFonts w:ascii="Narkisim" w:hAnsi="Narkisim"/>
        </w:rPr>
      </w:pPr>
      <w:r w:rsidRPr="00C472A2">
        <w:rPr>
          <w:rFonts w:ascii="Narkisim" w:hAnsi="Narkisim"/>
          <w:u w:val="single"/>
          <w:rtl/>
        </w:rPr>
        <w:t>שדה</w:t>
      </w:r>
      <w:r w:rsidRPr="00C472A2">
        <w:rPr>
          <w:rFonts w:ascii="Narkisim" w:hAnsi="Narkisim"/>
          <w:rtl/>
        </w:rPr>
        <w:t>. פ</w:t>
      </w:r>
      <w:r w:rsidRPr="00C472A2">
        <w:rPr>
          <w:rFonts w:ascii="Narkisim" w:hAnsi="Narkisim"/>
          <w:b/>
          <w:bCs/>
          <w:rtl/>
        </w:rPr>
        <w:t>רש"י</w:t>
      </w:r>
      <w:r w:rsidRPr="00C472A2">
        <w:rPr>
          <w:rFonts w:ascii="Narkisim" w:hAnsi="Narkisim"/>
          <w:rtl/>
        </w:rPr>
        <w:t xml:space="preserve"> חוץ לאלף [של המגרש] היה להם ללוים אלף אמה לשדות וכרמים. כדכתיב (במדבר לה ה) ומדתם מחוץ לעיר את פאת קדמה אלפים באמה וגו'. כ"כ </w:t>
      </w:r>
      <w:r w:rsidRPr="00C472A2">
        <w:rPr>
          <w:rFonts w:ascii="Narkisim" w:hAnsi="Narkisim"/>
          <w:b/>
          <w:bCs/>
          <w:rtl/>
        </w:rPr>
        <w:t>רש"י</w:t>
      </w:r>
      <w:r w:rsidRPr="00C472A2">
        <w:rPr>
          <w:rFonts w:ascii="Narkisim" w:hAnsi="Narkisim"/>
          <w:rtl/>
        </w:rPr>
        <w:t xml:space="preserve"> (עה"ת שם ד), וכ"ד רוב ה</w:t>
      </w:r>
      <w:r w:rsidRPr="00C472A2">
        <w:rPr>
          <w:rFonts w:ascii="Narkisim" w:hAnsi="Narkisim"/>
          <w:b/>
          <w:bCs/>
          <w:rtl/>
        </w:rPr>
        <w:t>ראשונים</w:t>
      </w:r>
      <w:r w:rsidRPr="00C472A2">
        <w:rPr>
          <w:rFonts w:ascii="Narkisim" w:hAnsi="Narkisim"/>
          <w:rtl/>
        </w:rPr>
        <w:t xml:space="preserve"> ע"פ הסוגיא (עירובין נו:). אבל דעת ה</w:t>
      </w:r>
      <w:r w:rsidRPr="00C472A2">
        <w:rPr>
          <w:rFonts w:ascii="Narkisim" w:hAnsi="Narkisim"/>
          <w:b/>
          <w:bCs/>
          <w:rtl/>
        </w:rPr>
        <w:t>רמב"ם</w:t>
      </w:r>
      <w:r w:rsidRPr="00C472A2">
        <w:rPr>
          <w:rFonts w:ascii="Narkisim" w:hAnsi="Narkisim"/>
          <w:rtl/>
        </w:rPr>
        <w:t xml:space="preserve"> (יג ב) שהם ג' אלפים אמה מקיר העיר, שלאחר אלף מגרש נותן ב' אלפים </w:t>
      </w:r>
      <w:r w:rsidRPr="00C472A2">
        <w:rPr>
          <w:rFonts w:ascii="Narkisim" w:hAnsi="Narkisim"/>
          <w:rtl/>
        </w:rPr>
        <w:lastRenderedPageBreak/>
        <w:t>לשדות וכרמים</w:t>
      </w:r>
      <w:r w:rsidRPr="00C472A2">
        <w:rPr>
          <w:rStyle w:val="ac"/>
          <w:rFonts w:ascii="Narkisim" w:hAnsi="Narkisim"/>
          <w:rtl/>
        </w:rPr>
        <w:footnoteReference w:id="1155"/>
      </w:r>
      <w:r w:rsidRPr="00C472A2">
        <w:rPr>
          <w:rFonts w:ascii="Narkisim" w:hAnsi="Narkisim"/>
          <w:rtl/>
        </w:rPr>
        <w:t>. וכ"מ ברמ"ה (ב"ב כד:).</w:t>
      </w:r>
    </w:p>
    <w:p w14:paraId="7A8ADC2D" w14:textId="77777777" w:rsidR="008406E7" w:rsidRPr="00C472A2" w:rsidRDefault="00000000" w:rsidP="009A7958">
      <w:pPr>
        <w:bidi/>
        <w:rPr>
          <w:rFonts w:ascii="Narkisim" w:hAnsi="Narkisim" w:cs="Narkisim"/>
        </w:rPr>
      </w:pPr>
      <w:r w:rsidRPr="00C472A2">
        <w:rPr>
          <w:rFonts w:ascii="Narkisim" w:hAnsi="Narkisim" w:cs="Narkisim"/>
          <w:u w:val="single"/>
          <w:rtl/>
        </w:rPr>
        <w:t>אר"א וכו' אבל בערי ישראל עושין וכו' ומגרש שדה וכו' ולא עיר מגרש וכו'</w:t>
      </w:r>
      <w:r w:rsidRPr="00C472A2">
        <w:rPr>
          <w:rFonts w:ascii="Narkisim" w:hAnsi="Narkisim" w:cs="Narkisim"/>
          <w:rtl/>
        </w:rPr>
        <w:t>. כן הגירסא לפנינו ע"פ הבה"ז [דאין שום דינים במגרש ערי ישראל, אלא בעיר עצמו]. וי"ג [וכ"ה בספרים ישנים ובמשניות ובתו"כ בהר פרק ו ט] ולא מגרש שדה [דבערי ישראל מוסיפין על העיר ועל המגרש, ולא מקטינים]. ובילקוט (בהר כה כט) הביא ב' גרסאות אלו במשנה.</w:t>
      </w:r>
    </w:p>
    <w:p w14:paraId="3C2DA48E" w14:textId="77777777" w:rsidR="008406E7" w:rsidRPr="00C472A2" w:rsidRDefault="00000000" w:rsidP="009A7958">
      <w:pPr>
        <w:pStyle w:val="a7"/>
        <w:bidi/>
        <w:rPr>
          <w:rFonts w:ascii="Narkisim" w:hAnsi="Narkisim"/>
        </w:rPr>
      </w:pPr>
      <w:r w:rsidRPr="00C472A2">
        <w:rPr>
          <w:rFonts w:ascii="Narkisim" w:hAnsi="Narkisim"/>
          <w:rtl/>
        </w:rPr>
        <w:t xml:space="preserve">ובגמ' (ב"ב כד:) מק' אהא דאיתא דמרחיקין את האילן מהעיר משום נוי העיר, ותיפו"ל משום אין עושין מגרש שדה. ותי' ל"צ לר"א דאמר עושין. ועוד תי' דאף לרבנן אין עושין זרעים, </w:t>
      </w:r>
      <w:r w:rsidRPr="00C472A2">
        <w:rPr>
          <w:rFonts w:ascii="Narkisim" w:hAnsi="Narkisim"/>
          <w:rtl/>
        </w:rPr>
        <w:lastRenderedPageBreak/>
        <w:t>אבל אילנות עושים</w:t>
      </w:r>
      <w:r w:rsidRPr="00C472A2">
        <w:rPr>
          <w:rStyle w:val="ac"/>
          <w:rFonts w:ascii="Narkisim" w:hAnsi="Narkisim"/>
          <w:rtl/>
        </w:rPr>
        <w:footnoteReference w:id="1156"/>
      </w:r>
      <w:r w:rsidRPr="00C472A2">
        <w:rPr>
          <w:rFonts w:ascii="Narkisim" w:hAnsi="Narkisim"/>
          <w:rtl/>
        </w:rPr>
        <w:t>.</w:t>
      </w:r>
    </w:p>
    <w:p w14:paraId="3E0EBF51"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ש"ך</w:t>
      </w:r>
      <w:r w:rsidRPr="00C472A2">
        <w:rPr>
          <w:rFonts w:ascii="Narkisim" w:hAnsi="Narkisim"/>
          <w:rtl/>
        </w:rPr>
        <w:t xml:space="preserve"> (חו"מ קנה יב) הביא דבגמ' ב"ב מבואר כגירסא דלר"א עושים מגרש שדה</w:t>
      </w:r>
      <w:r w:rsidRPr="00C472A2">
        <w:rPr>
          <w:rStyle w:val="ac"/>
          <w:rFonts w:ascii="Narkisim" w:hAnsi="Narkisim"/>
          <w:rtl/>
        </w:rPr>
        <w:footnoteReference w:id="1157"/>
      </w:r>
      <w:r w:rsidRPr="00C472A2">
        <w:rPr>
          <w:rFonts w:ascii="Narkisim" w:hAnsi="Narkisim"/>
          <w:rtl/>
        </w:rPr>
        <w:t xml:space="preserve">. וע"ע </w:t>
      </w:r>
      <w:r w:rsidRPr="00C472A2">
        <w:rPr>
          <w:rFonts w:ascii="Narkisim" w:hAnsi="Narkisim"/>
          <w:b/>
          <w:bCs/>
          <w:rtl/>
        </w:rPr>
        <w:t>חש"ל</w:t>
      </w:r>
      <w:r w:rsidRPr="00C472A2">
        <w:rPr>
          <w:rFonts w:ascii="Narkisim" w:hAnsi="Narkisim"/>
          <w:rtl/>
        </w:rPr>
        <w:t>.</w:t>
      </w:r>
    </w:p>
    <w:p w14:paraId="56CE5733" w14:textId="77777777" w:rsidR="008406E7" w:rsidRPr="00C472A2" w:rsidRDefault="00000000" w:rsidP="009A7958">
      <w:pPr>
        <w:pStyle w:val="a7"/>
        <w:bidi/>
        <w:rPr>
          <w:rFonts w:ascii="Narkisim" w:hAnsi="Narkisim"/>
        </w:rPr>
      </w:pPr>
      <w:r w:rsidRPr="00C472A2">
        <w:rPr>
          <w:rFonts w:ascii="Narkisim" w:hAnsi="Narkisim"/>
          <w:rtl/>
        </w:rPr>
        <w:t>אמנם ה</w:t>
      </w:r>
      <w:r w:rsidRPr="00C472A2">
        <w:rPr>
          <w:rFonts w:ascii="Narkisim" w:hAnsi="Narkisim"/>
          <w:b/>
          <w:bCs/>
          <w:rtl/>
        </w:rPr>
        <w:t>ר"י מגאש</w:t>
      </w:r>
      <w:r w:rsidRPr="00C472A2">
        <w:rPr>
          <w:rFonts w:ascii="Narkisim" w:hAnsi="Narkisim"/>
          <w:rtl/>
        </w:rPr>
        <w:t xml:space="preserve"> (ב"ב שם) וה</w:t>
      </w:r>
      <w:r w:rsidRPr="00C472A2">
        <w:rPr>
          <w:rFonts w:ascii="Narkisim" w:hAnsi="Narkisim"/>
          <w:b/>
          <w:bCs/>
          <w:rtl/>
        </w:rPr>
        <w:t>רמ"ה</w:t>
      </w:r>
      <w:r w:rsidRPr="00C472A2">
        <w:rPr>
          <w:rFonts w:ascii="Narkisim" w:hAnsi="Narkisim"/>
          <w:rtl/>
        </w:rPr>
        <w:t xml:space="preserve"> (שם) גרסו להדיא ולהך לישנא דאמר ר"א עושין שדה מגרש אבל לא מגרש שדה מאי איכא למימר [ולא גרסו ולרבנן, אלא לר"א להך גירסא], וע"ז תי' הני מילי זרעים אבל אילנות עבדינן. ולפ"ז הגמ' ב"ב שם הביאה את ב' הגרסאות במשנה</w:t>
      </w:r>
      <w:r w:rsidRPr="00C472A2">
        <w:rPr>
          <w:rStyle w:val="ac"/>
          <w:rFonts w:ascii="Narkisim" w:hAnsi="Narkisim"/>
          <w:rtl/>
        </w:rPr>
        <w:footnoteReference w:id="1158"/>
      </w:r>
      <w:r w:rsidRPr="00C472A2">
        <w:rPr>
          <w:rFonts w:ascii="Narkisim" w:hAnsi="Narkisim"/>
          <w:rtl/>
        </w:rPr>
        <w:t>.</w:t>
      </w:r>
    </w:p>
    <w:p w14:paraId="44F41206"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ה</w:t>
      </w:r>
      <w:r w:rsidRPr="00C472A2">
        <w:rPr>
          <w:rFonts w:ascii="Narkisim" w:hAnsi="Narkisim" w:cs="Narkisim"/>
          <w:b/>
          <w:bCs/>
          <w:rtl/>
        </w:rPr>
        <w:t>תוי"ט</w:t>
      </w:r>
      <w:r w:rsidRPr="00C472A2">
        <w:rPr>
          <w:rFonts w:ascii="Narkisim" w:hAnsi="Narkisim" w:cs="Narkisim"/>
          <w:rtl/>
        </w:rPr>
        <w:t xml:space="preserve"> דייק מדברי ה</w:t>
      </w:r>
      <w:r w:rsidRPr="00C472A2">
        <w:rPr>
          <w:rFonts w:ascii="Narkisim" w:hAnsi="Narkisim" w:cs="Narkisim"/>
          <w:b/>
          <w:bCs/>
          <w:rtl/>
        </w:rPr>
        <w:t>רע"ב</w:t>
      </w:r>
      <w:r w:rsidRPr="00C472A2">
        <w:rPr>
          <w:rFonts w:ascii="Narkisim" w:hAnsi="Narkisim" w:cs="Narkisim"/>
          <w:rtl/>
        </w:rPr>
        <w:t xml:space="preserve"> דר"א לפרש דברי ת"ק. וה</w:t>
      </w:r>
      <w:r w:rsidRPr="00C472A2">
        <w:rPr>
          <w:rFonts w:ascii="Narkisim" w:hAnsi="Narkisim" w:cs="Narkisim"/>
          <w:b/>
          <w:bCs/>
          <w:rtl/>
        </w:rPr>
        <w:t>אחרונים</w:t>
      </w:r>
      <w:r w:rsidRPr="00C472A2">
        <w:rPr>
          <w:rFonts w:ascii="Narkisim" w:hAnsi="Narkisim" w:cs="Narkisim"/>
          <w:rtl/>
        </w:rPr>
        <w:t xml:space="preserve"> הק' דבגמ' (ב"ב שם) מבואר דפליגי. וה</w:t>
      </w:r>
      <w:r w:rsidRPr="00C472A2">
        <w:rPr>
          <w:rFonts w:ascii="Narkisim" w:hAnsi="Narkisim" w:cs="Narkisim"/>
          <w:b/>
          <w:bCs/>
          <w:rtl/>
        </w:rPr>
        <w:t>רמב"ם</w:t>
      </w:r>
      <w:r w:rsidRPr="00C472A2">
        <w:rPr>
          <w:rFonts w:ascii="Narkisim" w:hAnsi="Narkisim" w:cs="Narkisim"/>
          <w:rtl/>
        </w:rPr>
        <w:t xml:space="preserve"> בפיה"מ כת' דאין הלכה כר"א.</w:t>
      </w:r>
    </w:p>
    <w:p w14:paraId="6264497E"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רמב"ם</w:t>
      </w:r>
      <w:r w:rsidRPr="00C472A2">
        <w:rPr>
          <w:rFonts w:ascii="Narkisim" w:hAnsi="Narkisim" w:cs="Narkisim"/>
          <w:rtl/>
        </w:rPr>
        <w:t xml:space="preserve"> (יג ה -ו לדפו"י) כת' וכן בשאר ערי ישראל לא יסתור אדם את ביתו לעשותו גינה ולא יטע חרבתו גינה שלא יחריבו אר"י</w:t>
      </w:r>
      <w:r w:rsidRPr="00C472A2">
        <w:rPr>
          <w:rStyle w:val="ac"/>
          <w:rFonts w:ascii="Narkisim" w:hAnsi="Narkisim" w:cs="Narkisim"/>
          <w:rtl/>
        </w:rPr>
        <w:footnoteReference w:id="1159"/>
      </w:r>
      <w:r w:rsidRPr="00C472A2">
        <w:rPr>
          <w:rFonts w:ascii="Narkisim" w:hAnsi="Narkisim" w:cs="Narkisim"/>
          <w:rtl/>
        </w:rPr>
        <w:t>. משמע דליכא איסור בעצם השינוי, אלא שלא להחריב הישוב</w:t>
      </w:r>
      <w:r w:rsidRPr="00C472A2">
        <w:rPr>
          <w:rStyle w:val="ac"/>
          <w:rFonts w:ascii="Narkisim" w:hAnsi="Narkisim" w:cs="Narkisim"/>
          <w:rtl/>
        </w:rPr>
        <w:footnoteReference w:id="1160"/>
      </w:r>
      <w:r w:rsidRPr="00C472A2">
        <w:rPr>
          <w:rFonts w:ascii="Narkisim" w:hAnsi="Narkisim" w:cs="Narkisim"/>
          <w:rtl/>
        </w:rPr>
        <w:t>. וה</w:t>
      </w:r>
      <w:r w:rsidRPr="00C472A2">
        <w:rPr>
          <w:rFonts w:ascii="Narkisim" w:hAnsi="Narkisim" w:cs="Narkisim"/>
          <w:b/>
          <w:bCs/>
          <w:rtl/>
        </w:rPr>
        <w:t>מנח"ח</w:t>
      </w:r>
      <w:r w:rsidRPr="00C472A2">
        <w:rPr>
          <w:rFonts w:ascii="Narkisim" w:hAnsi="Narkisim" w:cs="Narkisim"/>
          <w:rtl/>
        </w:rPr>
        <w:t xml:space="preserve"> (שמב) דייק דבערי ישראל הוה רק מדרבנן</w:t>
      </w:r>
      <w:r w:rsidRPr="00C472A2">
        <w:rPr>
          <w:rStyle w:val="ac"/>
          <w:rFonts w:ascii="Narkisim" w:hAnsi="Narkisim" w:cs="Narkisim"/>
          <w:rtl/>
        </w:rPr>
        <w:footnoteReference w:id="1161"/>
      </w:r>
      <w:r w:rsidRPr="00C472A2">
        <w:rPr>
          <w:rFonts w:ascii="Narkisim" w:hAnsi="Narkisim" w:cs="Narkisim"/>
          <w:rtl/>
        </w:rPr>
        <w:t>.</w:t>
      </w:r>
    </w:p>
    <w:p w14:paraId="3C645465" w14:textId="77777777" w:rsidR="008406E7" w:rsidRPr="00C472A2" w:rsidRDefault="00000000" w:rsidP="009A7958">
      <w:pPr>
        <w:pStyle w:val="a7"/>
        <w:bidi/>
        <w:rPr>
          <w:rFonts w:ascii="Narkisim" w:hAnsi="Narkisim"/>
        </w:rPr>
      </w:pPr>
      <w:r w:rsidRPr="00C472A2">
        <w:rPr>
          <w:rFonts w:ascii="Narkisim" w:hAnsi="Narkisim"/>
          <w:rtl/>
        </w:rPr>
        <w:t>אמנם ב</w:t>
      </w:r>
      <w:r w:rsidRPr="00C472A2">
        <w:rPr>
          <w:rFonts w:ascii="Narkisim" w:hAnsi="Narkisim"/>
          <w:b/>
          <w:bCs/>
          <w:rtl/>
        </w:rPr>
        <w:t>רמב"ם</w:t>
      </w:r>
      <w:r w:rsidRPr="00C472A2">
        <w:rPr>
          <w:rFonts w:ascii="Narkisim" w:hAnsi="Narkisim"/>
          <w:rtl/>
        </w:rPr>
        <w:t xml:space="preserve"> (מהד' פרנקל, ע"פ כל הכת"י) הגירסא וכן בשאר ערי ישראל אין עושין שדה מגרש ולא מגרש שדה ולא מגרש עיר ולא עיר מגרש.</w:t>
      </w:r>
    </w:p>
    <w:p w14:paraId="70067690"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משך חכמה</w:t>
      </w:r>
      <w:r w:rsidRPr="00C472A2">
        <w:rPr>
          <w:rFonts w:ascii="Narkisim" w:hAnsi="Narkisim"/>
          <w:rtl/>
        </w:rPr>
        <w:t xml:space="preserve"> (דברים יח ו) כת' דדעת ר"א דערי הלווים לא ניתנו ללויים שיהא שלהם לגמרי אלא לדור, וכדעת ר' מאיר (מכות יב:) דלא היו מעלין שכר ללויים</w:t>
      </w:r>
      <w:r w:rsidRPr="00C472A2">
        <w:rPr>
          <w:rStyle w:val="ac"/>
          <w:rFonts w:ascii="Narkisim" w:hAnsi="Narkisim"/>
          <w:rtl/>
        </w:rPr>
        <w:footnoteReference w:id="1162"/>
      </w:r>
      <w:r w:rsidRPr="00C472A2">
        <w:rPr>
          <w:rFonts w:ascii="Narkisim" w:hAnsi="Narkisim"/>
          <w:rtl/>
        </w:rPr>
        <w:t>. ומש"ה אין לדמות ערי הלויים לערי ישראל, דערי ישראל דשלהן הן, ומותרים לעשות כאדם החפץ לעשות תוך שלו. ותנא קמא סבר דגם בלויים שלהם הן, ואפ"ה צוותה תורה, ומש"ה אין חילוק.</w:t>
      </w:r>
    </w:p>
    <w:p w14:paraId="42FF6447" w14:textId="77777777" w:rsidR="008406E7" w:rsidRPr="00C472A2" w:rsidRDefault="00000000" w:rsidP="009A7958">
      <w:pPr>
        <w:bidi/>
        <w:rPr>
          <w:rFonts w:ascii="Narkisim" w:hAnsi="Narkisim" w:cs="Narkisim"/>
        </w:rPr>
      </w:pPr>
      <w:r w:rsidRPr="00C472A2">
        <w:rPr>
          <w:rFonts w:ascii="Narkisim" w:hAnsi="Narkisim" w:cs="Narkisim"/>
          <w:rtl/>
        </w:rPr>
        <w:t>ובפשוטו מבואר דאינם רשאין להוסיף על העיירות כלל, דאסור לשנות כלל את המגרש והשדה. וכ"כ ה</w:t>
      </w:r>
      <w:r w:rsidRPr="00C472A2">
        <w:rPr>
          <w:rFonts w:ascii="Narkisim" w:hAnsi="Narkisim" w:cs="Narkisim"/>
          <w:b/>
          <w:bCs/>
          <w:rtl/>
        </w:rPr>
        <w:t>מנח"ח</w:t>
      </w:r>
      <w:r w:rsidRPr="00C472A2">
        <w:rPr>
          <w:rFonts w:ascii="Narkisim" w:hAnsi="Narkisim" w:cs="Narkisim"/>
          <w:rtl/>
        </w:rPr>
        <w:t xml:space="preserve"> (שמב ב) וה</w:t>
      </w:r>
      <w:r w:rsidRPr="00C472A2">
        <w:rPr>
          <w:rFonts w:ascii="Narkisim" w:hAnsi="Narkisim" w:cs="Narkisim"/>
          <w:b/>
          <w:bCs/>
          <w:rtl/>
        </w:rPr>
        <w:t>שפ"א</w:t>
      </w:r>
      <w:r w:rsidRPr="00C472A2">
        <w:rPr>
          <w:rFonts w:ascii="Narkisim" w:hAnsi="Narkisim" w:cs="Narkisim"/>
          <w:rtl/>
        </w:rPr>
        <w:t>. והמנח"ח הק' דתנן (שבועות יד) דמוסיפין על ירושלים, והא לת"ק אף בערי ישראל אינו רשאי לשנות את המגרש. ויש ליישב. והשפ"א כת' דאפשר דכ"ז בערי לויים, אבל בערי ישראל רשאין להרחיב את העיר ולתת לה מגרש נוסף, וכן ירחיב מקום השדות. וצ"ע בזה. וע"ע נזר הקודש וגרמ"ד.</w:t>
      </w:r>
    </w:p>
    <w:p w14:paraId="5AB6DC45" w14:textId="77777777" w:rsidR="008406E7" w:rsidRPr="00C472A2" w:rsidRDefault="00000000" w:rsidP="009A7958">
      <w:pPr>
        <w:bidi/>
        <w:rPr>
          <w:rFonts w:ascii="Narkisim" w:hAnsi="Narkisim" w:cs="Narkisim"/>
        </w:rPr>
      </w:pPr>
      <w:r w:rsidRPr="00C472A2">
        <w:rPr>
          <w:rFonts w:ascii="Narkisim" w:hAnsi="Narkisim" w:cs="Narkisim"/>
          <w:u w:val="single"/>
          <w:rtl/>
        </w:rPr>
        <w:t>שם. בערי ישראל</w:t>
      </w:r>
      <w:r w:rsidRPr="00C472A2">
        <w:rPr>
          <w:rFonts w:ascii="Narkisim" w:hAnsi="Narkisim" w:cs="Narkisim"/>
          <w:rtl/>
        </w:rPr>
        <w:t>. מבואר ב</w:t>
      </w:r>
      <w:r w:rsidRPr="00C472A2">
        <w:rPr>
          <w:rFonts w:ascii="Narkisim" w:hAnsi="Narkisim" w:cs="Narkisim"/>
          <w:b/>
          <w:bCs/>
          <w:rtl/>
        </w:rPr>
        <w:t xml:space="preserve">רש"י </w:t>
      </w:r>
      <w:r w:rsidRPr="00C472A2">
        <w:rPr>
          <w:rFonts w:ascii="Narkisim" w:hAnsi="Narkisim" w:cs="Narkisim"/>
          <w:rtl/>
        </w:rPr>
        <w:t>(שבועות טז. הו' לעיל לב::) דהיינו בערי חומה, שקידשום. [בקדושת מחנה ישראל]. וה</w:t>
      </w:r>
      <w:r w:rsidRPr="00C472A2">
        <w:rPr>
          <w:rFonts w:ascii="Narkisim" w:hAnsi="Narkisim" w:cs="Narkisim"/>
          <w:b/>
          <w:bCs/>
          <w:rtl/>
        </w:rPr>
        <w:t>משנ"ל</w:t>
      </w:r>
      <w:r w:rsidRPr="00C472A2">
        <w:rPr>
          <w:rFonts w:ascii="Narkisim" w:hAnsi="Narkisim" w:cs="Narkisim"/>
          <w:rtl/>
        </w:rPr>
        <w:t xml:space="preserve"> (יג ה) הק' מנין לו</w:t>
      </w:r>
      <w:r w:rsidRPr="00C472A2">
        <w:rPr>
          <w:rStyle w:val="ac"/>
          <w:rFonts w:ascii="Narkisim" w:hAnsi="Narkisim" w:cs="Narkisim"/>
          <w:rtl/>
        </w:rPr>
        <w:footnoteReference w:id="1163"/>
      </w:r>
      <w:r w:rsidRPr="00C472A2">
        <w:rPr>
          <w:rFonts w:ascii="Narkisim" w:hAnsi="Narkisim" w:cs="Narkisim"/>
          <w:rtl/>
        </w:rPr>
        <w:t xml:space="preserve">. </w:t>
      </w:r>
      <w:r w:rsidRPr="00C472A2">
        <w:rPr>
          <w:rFonts w:ascii="Narkisim" w:hAnsi="Narkisim" w:cs="Narkisim"/>
          <w:rtl/>
        </w:rPr>
        <w:lastRenderedPageBreak/>
        <w:t>ועוה"ק דפשטות הגמ' (ב"ב כד: הנ"ל) דאיירי בכל עיר, ולא רק עיר חומה</w:t>
      </w:r>
      <w:r w:rsidRPr="00C472A2">
        <w:rPr>
          <w:rStyle w:val="ac"/>
          <w:rFonts w:ascii="Narkisim" w:hAnsi="Narkisim" w:cs="Narkisim"/>
          <w:rtl/>
        </w:rPr>
        <w:footnoteReference w:id="1164"/>
      </w:r>
      <w:r w:rsidRPr="00C472A2">
        <w:rPr>
          <w:rFonts w:ascii="Narkisim" w:hAnsi="Narkisim" w:cs="Narkisim"/>
          <w:rtl/>
        </w:rPr>
        <w:t>.</w:t>
      </w:r>
    </w:p>
    <w:p w14:paraId="342D3329" w14:textId="77777777" w:rsidR="008406E7" w:rsidRPr="00C472A2" w:rsidRDefault="00000000" w:rsidP="009A7958">
      <w:pPr>
        <w:pStyle w:val="a8"/>
        <w:bidi/>
        <w:rPr>
          <w:rFonts w:ascii="Narkisim" w:hAnsi="Narkisim"/>
        </w:rPr>
      </w:pPr>
      <w:r w:rsidRPr="00C472A2">
        <w:rPr>
          <w:rFonts w:ascii="Narkisim" w:hAnsi="Narkisim"/>
          <w:rtl/>
        </w:rPr>
        <w:t>ועוה"ק המשנ"ל דערי הלויים לא היו מוקפות חומה</w:t>
      </w:r>
      <w:r w:rsidRPr="00C472A2">
        <w:rPr>
          <w:rStyle w:val="ac"/>
          <w:rFonts w:ascii="Narkisim" w:hAnsi="Narkisim"/>
          <w:rtl/>
        </w:rPr>
        <w:footnoteReference w:id="1165"/>
      </w:r>
      <w:r w:rsidRPr="00C472A2">
        <w:rPr>
          <w:rFonts w:ascii="Narkisim" w:hAnsi="Narkisim"/>
          <w:rtl/>
        </w:rPr>
        <w:t xml:space="preserve"> (כדבסמוך), א"כ במה איירי דלא ישנה בערי הלויים. וכת' דס"ל דשאני ערי הלוים דכתיב בהו קרא דלא ימכר. [ויל"פ שנתייחדו להדיא למגרש ולשדות העיר].</w:t>
      </w:r>
    </w:p>
    <w:p w14:paraId="45107B8B"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דר"א</w:t>
      </w:r>
      <w:r w:rsidRPr="00C472A2">
        <w:rPr>
          <w:rFonts w:ascii="Narkisim" w:hAnsi="Narkisim" w:cs="Narkisim"/>
          <w:rtl/>
        </w:rPr>
        <w:t xml:space="preserve"> (יג ה) דן מה נקרא בערי ישראל מגרש ומה שדה. ואולי כמו שהיה בשעת ירושת הארץ, וצ"ע.</w:t>
      </w:r>
    </w:p>
    <w:p w14:paraId="2460608F" w14:textId="77777777" w:rsidR="008406E7" w:rsidRPr="00C472A2" w:rsidRDefault="00000000" w:rsidP="009A7958">
      <w:pPr>
        <w:pStyle w:val="a8"/>
        <w:bidi/>
        <w:rPr>
          <w:rFonts w:ascii="Narkisim" w:hAnsi="Narkisim"/>
        </w:rPr>
      </w:pPr>
      <w:r w:rsidRPr="00C472A2">
        <w:rPr>
          <w:rFonts w:ascii="Narkisim" w:hAnsi="Narkisim"/>
          <w:rtl/>
        </w:rPr>
        <w:t>ומבואר ב</w:t>
      </w:r>
      <w:r w:rsidRPr="00C472A2">
        <w:rPr>
          <w:rFonts w:ascii="Narkisim" w:hAnsi="Narkisim"/>
          <w:b/>
          <w:bCs/>
          <w:rtl/>
        </w:rPr>
        <w:t xml:space="preserve">רמב"ן </w:t>
      </w:r>
      <w:r w:rsidRPr="00C472A2">
        <w:rPr>
          <w:rFonts w:ascii="Narkisim" w:hAnsi="Narkisim"/>
          <w:rtl/>
        </w:rPr>
        <w:t xml:space="preserve">(ב"ב הנ"ל) דבכל ערי ישראל יש שיעור אלף אמה מגרש פנוי. אבל </w:t>
      </w:r>
      <w:r w:rsidRPr="00C472A2">
        <w:rPr>
          <w:rFonts w:ascii="Narkisim" w:hAnsi="Narkisim"/>
          <w:b/>
          <w:bCs/>
          <w:rtl/>
        </w:rPr>
        <w:t>רגמ"ה</w:t>
      </w:r>
      <w:r w:rsidRPr="00C472A2">
        <w:rPr>
          <w:rFonts w:ascii="Narkisim" w:hAnsi="Narkisim"/>
          <w:rtl/>
        </w:rPr>
        <w:t xml:space="preserve"> (שם) כת' דדוקא בערי הלויים צריך אלף אמה, ובערי ישראל סגי בכ"ה אמות.</w:t>
      </w:r>
    </w:p>
    <w:p w14:paraId="2065185B"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ובברייתא (סוטה מח: מהתוספתא שם יג) איתא משחרב בהמ"ק ראשון בטלו ערי מגרש ופסקו אורים ותומים ופסק מלך מבית דוד. ופ</w:t>
      </w:r>
      <w:r w:rsidRPr="00C472A2">
        <w:rPr>
          <w:rFonts w:ascii="Narkisim" w:hAnsi="Narkisim" w:cs="Narkisim"/>
          <w:b/>
          <w:bCs/>
          <w:rtl/>
        </w:rPr>
        <w:t>רש"י</w:t>
      </w:r>
      <w:r w:rsidRPr="00C472A2">
        <w:rPr>
          <w:rFonts w:ascii="Narkisim" w:hAnsi="Narkisim" w:cs="Narkisim"/>
          <w:rtl/>
        </w:rPr>
        <w:t xml:space="preserve"> דהיינו ערי הלויים שהטעינן הכתוב מגרשות</w:t>
      </w:r>
      <w:r w:rsidRPr="00C472A2">
        <w:rPr>
          <w:rStyle w:val="ac"/>
          <w:rFonts w:ascii="Narkisim" w:hAnsi="Narkisim" w:cs="Narkisim"/>
          <w:rtl/>
        </w:rPr>
        <w:footnoteReference w:id="1166"/>
      </w:r>
      <w:r w:rsidRPr="00C472A2">
        <w:rPr>
          <w:rFonts w:ascii="Narkisim" w:hAnsi="Narkisim" w:cs="Narkisim"/>
          <w:rtl/>
        </w:rPr>
        <w:t>. ובפשוטו משמע דלא נהג דין ערי הלויים בבית שני</w:t>
      </w:r>
      <w:r w:rsidRPr="00C472A2">
        <w:rPr>
          <w:rStyle w:val="ac"/>
          <w:rFonts w:ascii="Narkisim" w:hAnsi="Narkisim" w:cs="Narkisim"/>
          <w:rtl/>
        </w:rPr>
        <w:footnoteReference w:id="1167"/>
      </w:r>
      <w:r w:rsidRPr="00C472A2">
        <w:rPr>
          <w:rFonts w:ascii="Narkisim" w:hAnsi="Narkisim" w:cs="Narkisim"/>
          <w:rtl/>
        </w:rPr>
        <w:t>. וה</w:t>
      </w:r>
      <w:r w:rsidRPr="00C472A2">
        <w:rPr>
          <w:rFonts w:ascii="Narkisim" w:hAnsi="Narkisim" w:cs="Narkisim"/>
          <w:b/>
          <w:bCs/>
          <w:rtl/>
        </w:rPr>
        <w:t>אחרונים</w:t>
      </w:r>
      <w:r w:rsidRPr="00C472A2">
        <w:rPr>
          <w:rFonts w:ascii="Narkisim" w:hAnsi="Narkisim" w:cs="Narkisim"/>
          <w:rtl/>
        </w:rPr>
        <w:t xml:space="preserve"> (רש"ש שם) תמהו אמאי בטל דינם</w:t>
      </w:r>
      <w:r w:rsidRPr="00C472A2">
        <w:rPr>
          <w:rStyle w:val="ac"/>
          <w:rFonts w:ascii="Narkisim" w:hAnsi="Narkisim" w:cs="Narkisim"/>
          <w:rtl/>
        </w:rPr>
        <w:footnoteReference w:id="1168"/>
      </w:r>
      <w:r w:rsidRPr="00C472A2">
        <w:rPr>
          <w:rFonts w:ascii="Narkisim" w:hAnsi="Narkisim" w:cs="Narkisim"/>
          <w:rtl/>
        </w:rPr>
        <w:t>. ואין לומר דכוונת הגמ' שהלויים לא ישבו בעריהם, דהא בס' עזרא מבואר דאף הלויים ישבו בעריהם</w:t>
      </w:r>
      <w:r w:rsidRPr="00C472A2">
        <w:rPr>
          <w:rStyle w:val="ac"/>
          <w:rFonts w:ascii="Narkisim" w:hAnsi="Narkisim" w:cs="Narkisim"/>
          <w:rtl/>
        </w:rPr>
        <w:footnoteReference w:id="1169"/>
      </w:r>
      <w:r w:rsidRPr="00C472A2">
        <w:rPr>
          <w:rFonts w:ascii="Narkisim" w:hAnsi="Narkisim" w:cs="Narkisim"/>
          <w:rtl/>
        </w:rPr>
        <w:t>. וה</w:t>
      </w:r>
      <w:r w:rsidRPr="00C472A2">
        <w:rPr>
          <w:rFonts w:ascii="Narkisim" w:hAnsi="Narkisim" w:cs="Narkisim"/>
          <w:b/>
          <w:bCs/>
          <w:rtl/>
        </w:rPr>
        <w:t xml:space="preserve">רש"ש </w:t>
      </w:r>
      <w:r w:rsidRPr="00C472A2">
        <w:rPr>
          <w:rFonts w:ascii="Narkisim" w:hAnsi="Narkisim" w:cs="Narkisim"/>
          <w:rtl/>
        </w:rPr>
        <w:t>(שם) כת' דאולי ה"ק שבטלו מקצת מערי הלויים, כיון דלא שבו כולם לא נתמלאו כל עריהם. ונתבטל מקצתם.</w:t>
      </w:r>
    </w:p>
    <w:p w14:paraId="61641CB2"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משך חכמה</w:t>
      </w:r>
      <w:r w:rsidRPr="00C472A2">
        <w:rPr>
          <w:rFonts w:ascii="Narkisim" w:hAnsi="Narkisim"/>
          <w:rtl/>
        </w:rPr>
        <w:t xml:space="preserve"> (מסעי לה יג) כת' שבבית שני רק ו' ערי המקלט קלטו, ושאר מ"ב עיר לא היה להם דין מחנה לויה</w:t>
      </w:r>
      <w:r w:rsidRPr="00C472A2">
        <w:rPr>
          <w:rStyle w:val="ac"/>
          <w:rFonts w:ascii="Narkisim" w:hAnsi="Narkisim"/>
          <w:rtl/>
        </w:rPr>
        <w:footnoteReference w:id="1170"/>
      </w:r>
      <w:r w:rsidRPr="00C472A2">
        <w:rPr>
          <w:rFonts w:ascii="Narkisim" w:hAnsi="Narkisim"/>
          <w:rtl/>
        </w:rPr>
        <w:t xml:space="preserve"> בבית שני, ולא היו קולטים</w:t>
      </w:r>
      <w:r w:rsidRPr="00C472A2">
        <w:rPr>
          <w:rStyle w:val="ac"/>
          <w:rFonts w:ascii="Narkisim" w:hAnsi="Narkisim"/>
          <w:rtl/>
        </w:rPr>
        <w:footnoteReference w:id="1171"/>
      </w:r>
      <w:r w:rsidRPr="00C472A2">
        <w:rPr>
          <w:rFonts w:ascii="Narkisim" w:hAnsi="Narkisim"/>
          <w:rtl/>
        </w:rPr>
        <w:t>. וכת'</w:t>
      </w:r>
      <w:r w:rsidRPr="00C472A2">
        <w:rPr>
          <w:rStyle w:val="ac"/>
          <w:rFonts w:ascii="Narkisim" w:hAnsi="Narkisim"/>
          <w:rtl/>
        </w:rPr>
        <w:footnoteReference w:id="1172"/>
      </w:r>
      <w:r w:rsidRPr="00C472A2">
        <w:rPr>
          <w:rFonts w:ascii="Narkisim" w:hAnsi="Narkisim"/>
          <w:rtl/>
        </w:rPr>
        <w:t xml:space="preserve"> שאולי דין ערי הלויים הוה דוקא בזמן שהחלוקה על פי אורים ותומים וכמו ביהושע, ובבית שני לא היה או"ת, ולכן לא היה להם ערי מגרש.</w:t>
      </w:r>
    </w:p>
    <w:p w14:paraId="58ADB6FF" w14:textId="77777777" w:rsidR="008406E7" w:rsidRPr="00C472A2" w:rsidRDefault="00000000" w:rsidP="009A7958">
      <w:pPr>
        <w:pStyle w:val="a7"/>
        <w:bidi/>
        <w:rPr>
          <w:rFonts w:ascii="Narkisim" w:hAnsi="Narkisim"/>
        </w:rPr>
      </w:pPr>
      <w:r w:rsidRPr="00C472A2">
        <w:rPr>
          <w:rFonts w:ascii="Narkisim" w:hAnsi="Narkisim"/>
          <w:rtl/>
        </w:rPr>
        <w:t>ויש שדנו דתלוי במח' אי קדושה ראשונה קידשה לעתיד לבא. וה</w:t>
      </w:r>
      <w:r w:rsidRPr="00C472A2">
        <w:rPr>
          <w:rFonts w:ascii="Narkisim" w:hAnsi="Narkisim"/>
          <w:b/>
          <w:bCs/>
          <w:rtl/>
        </w:rPr>
        <w:t>רמב"ם</w:t>
      </w:r>
      <w:r w:rsidRPr="00C472A2">
        <w:rPr>
          <w:rFonts w:ascii="Narkisim" w:hAnsi="Narkisim"/>
          <w:rtl/>
        </w:rPr>
        <w:t xml:space="preserve"> (הנ"ל) כת' דין מגרש ערי הלויים, ולכאורה משמע דהיה נוהג [אף בבית שני].</w:t>
      </w:r>
    </w:p>
    <w:p w14:paraId="1B5248C7"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מנח"ח</w:t>
      </w:r>
      <w:r w:rsidRPr="00C472A2">
        <w:rPr>
          <w:rFonts w:ascii="Narkisim" w:hAnsi="Narkisim"/>
          <w:rtl/>
        </w:rPr>
        <w:t xml:space="preserve"> (שמב ב) כת' אפשר דגם האידנא בעיר שידוע שהיו של הלוים אסור לשנות.</w:t>
      </w:r>
    </w:p>
    <w:p w14:paraId="3EBEC299"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גרי"ז</w:t>
      </w:r>
      <w:r w:rsidRPr="00C472A2">
        <w:rPr>
          <w:rFonts w:ascii="Narkisim" w:hAnsi="Narkisim"/>
          <w:rtl/>
        </w:rPr>
        <w:t xml:space="preserve"> (הו' בס' משמר הלוי וע"ע גרמ"ד עה"ת) חשש בזה"ז שהבונה בית יחוש שמא המקום הוא מגרש ערי הלויים ואסור לשנות לעשות שם בתים.</w:t>
      </w:r>
    </w:p>
    <w:p w14:paraId="373C4C49" w14:textId="77777777" w:rsidR="008406E7" w:rsidRPr="00C472A2" w:rsidRDefault="00000000" w:rsidP="009A7958">
      <w:pPr>
        <w:bidi/>
        <w:rPr>
          <w:rFonts w:ascii="Narkisim" w:hAnsi="Narkisim" w:cs="Narkisim"/>
        </w:rPr>
      </w:pPr>
      <w:r w:rsidRPr="00C472A2">
        <w:rPr>
          <w:rFonts w:ascii="Narkisim" w:hAnsi="Narkisim" w:cs="Narkisim"/>
          <w:u w:val="single"/>
          <w:rtl/>
        </w:rPr>
        <w:t>הכהנים והלוים מוכרין לעולם</w:t>
      </w:r>
      <w:r w:rsidRPr="00C472A2">
        <w:rPr>
          <w:rFonts w:ascii="Narkisim" w:hAnsi="Narkisim" w:cs="Narkisim"/>
          <w:rtl/>
        </w:rPr>
        <w:t xml:space="preserve">. </w:t>
      </w:r>
      <w:r w:rsidRPr="00C472A2">
        <w:rPr>
          <w:rFonts w:ascii="Narkisim" w:hAnsi="Narkisim" w:cs="Narkisim"/>
          <w:b/>
          <w:bCs/>
          <w:rtl/>
        </w:rPr>
        <w:t>רש"י</w:t>
      </w:r>
      <w:r w:rsidRPr="00C472A2">
        <w:rPr>
          <w:rFonts w:ascii="Narkisim" w:hAnsi="Narkisim" w:cs="Narkisim"/>
          <w:rtl/>
        </w:rPr>
        <w:t xml:space="preserve"> הביא שמעתי אפי' בשנת היובל. וכ"כ </w:t>
      </w:r>
      <w:r w:rsidRPr="00C472A2">
        <w:rPr>
          <w:rFonts w:ascii="Narkisim" w:hAnsi="Narkisim" w:cs="Narkisim"/>
          <w:b/>
          <w:bCs/>
          <w:rtl/>
        </w:rPr>
        <w:t>רש"י</w:t>
      </w:r>
      <w:r w:rsidRPr="00C472A2">
        <w:rPr>
          <w:rFonts w:ascii="Narkisim" w:hAnsi="Narkisim" w:cs="Narkisim"/>
          <w:rtl/>
        </w:rPr>
        <w:t xml:space="preserve"> (לעיל ג: ד"ה מוכרין) דאף שלוי שמכר חוזר ביובל [וכדמפורש בקרא (כה לג)], ה"נ מכורה ויוצאת. ושמואל לא אמר בזה שאינה מכורה כל עיקר. אך </w:t>
      </w:r>
      <w:r w:rsidRPr="00C472A2">
        <w:rPr>
          <w:rFonts w:ascii="Narkisim" w:hAnsi="Narkisim" w:cs="Narkisim"/>
          <w:b/>
          <w:bCs/>
          <w:rtl/>
        </w:rPr>
        <w:t>רש"י</w:t>
      </w:r>
      <w:r w:rsidRPr="00C472A2">
        <w:rPr>
          <w:rFonts w:ascii="Narkisim" w:hAnsi="Narkisim" w:cs="Narkisim"/>
          <w:rtl/>
        </w:rPr>
        <w:t xml:space="preserve"> (כאן ותוס' ג:) דחה מ"ש בזה שלא נימא ק"ו דשמואל (לעיל כט:). ועה"ק </w:t>
      </w:r>
      <w:r w:rsidRPr="00C472A2">
        <w:rPr>
          <w:rFonts w:ascii="Narkisim" w:hAnsi="Narkisim" w:cs="Narkisim"/>
          <w:b/>
          <w:bCs/>
          <w:rtl/>
        </w:rPr>
        <w:t>תוס'</w:t>
      </w:r>
      <w:r w:rsidRPr="00C472A2">
        <w:rPr>
          <w:rFonts w:ascii="Narkisim" w:hAnsi="Narkisim" w:cs="Narkisim"/>
          <w:rtl/>
        </w:rPr>
        <w:t xml:space="preserve"> דלרב מאי איכא למימר</w:t>
      </w:r>
      <w:r w:rsidRPr="00C472A2">
        <w:rPr>
          <w:rStyle w:val="ac"/>
          <w:rFonts w:ascii="Narkisim" w:hAnsi="Narkisim" w:cs="Narkisim"/>
          <w:rtl/>
        </w:rPr>
        <w:footnoteReference w:id="1173"/>
      </w:r>
      <w:r w:rsidRPr="00C472A2">
        <w:rPr>
          <w:rFonts w:ascii="Narkisim" w:hAnsi="Narkisim" w:cs="Narkisim"/>
          <w:rtl/>
        </w:rPr>
        <w:t>.</w:t>
      </w:r>
    </w:p>
    <w:p w14:paraId="1F476B28" w14:textId="77777777" w:rsidR="008406E7" w:rsidRPr="00C472A2" w:rsidRDefault="00000000" w:rsidP="009A7958">
      <w:pPr>
        <w:bidi/>
        <w:rPr>
          <w:rFonts w:ascii="Narkisim" w:hAnsi="Narkisim" w:cs="Narkisim"/>
        </w:rPr>
      </w:pPr>
      <w:r w:rsidRPr="00C472A2">
        <w:rPr>
          <w:rFonts w:ascii="Narkisim" w:hAnsi="Narkisim" w:cs="Narkisim"/>
          <w:u w:val="single"/>
          <w:rtl/>
        </w:rPr>
        <w:lastRenderedPageBreak/>
        <w:t>וגואלין לעולם</w:t>
      </w:r>
      <w:r w:rsidRPr="00C472A2">
        <w:rPr>
          <w:rFonts w:ascii="Narkisim" w:hAnsi="Narkisim" w:cs="Narkisim"/>
          <w:rtl/>
        </w:rPr>
        <w:t>. היינו עד היובל, אבל חוזר למוכר ביובל</w:t>
      </w:r>
      <w:r w:rsidRPr="00C472A2">
        <w:rPr>
          <w:rStyle w:val="ac"/>
          <w:rFonts w:ascii="Narkisim" w:hAnsi="Narkisim" w:cs="Narkisim"/>
          <w:rtl/>
        </w:rPr>
        <w:footnoteReference w:id="1174"/>
      </w:r>
      <w:r w:rsidRPr="00C472A2">
        <w:rPr>
          <w:rFonts w:ascii="Narkisim" w:hAnsi="Narkisim" w:cs="Narkisim"/>
          <w:rtl/>
        </w:rPr>
        <w:t xml:space="preserve"> [וכמ"ש רש"י ד"ה מוכרין לעולם</w:t>
      </w:r>
      <w:r w:rsidRPr="00C472A2">
        <w:rPr>
          <w:rStyle w:val="ac"/>
          <w:rFonts w:ascii="Narkisim" w:hAnsi="Narkisim" w:cs="Narkisim"/>
          <w:rtl/>
        </w:rPr>
        <w:footnoteReference w:id="1175"/>
      </w:r>
      <w:r w:rsidRPr="00C472A2">
        <w:rPr>
          <w:rFonts w:ascii="Narkisim" w:hAnsi="Narkisim" w:cs="Narkisim"/>
          <w:rtl/>
        </w:rPr>
        <w:t>, ורש"י בע"א ד"ה בן לוי</w:t>
      </w:r>
      <w:r w:rsidRPr="00C472A2">
        <w:rPr>
          <w:rStyle w:val="ac"/>
          <w:rFonts w:ascii="Narkisim" w:hAnsi="Narkisim" w:cs="Narkisim"/>
          <w:rtl/>
        </w:rPr>
        <w:footnoteReference w:id="1176"/>
      </w:r>
      <w:r w:rsidRPr="00C472A2">
        <w:rPr>
          <w:rFonts w:ascii="Narkisim" w:hAnsi="Narkisim" w:cs="Narkisim"/>
          <w:rtl/>
        </w:rPr>
        <w:t xml:space="preserve"> וד"ה תניא כוותיה]. ו</w:t>
      </w:r>
      <w:r w:rsidRPr="00C472A2">
        <w:rPr>
          <w:rFonts w:ascii="Narkisim" w:hAnsi="Narkisim" w:cs="Narkisim"/>
          <w:b/>
          <w:bCs/>
          <w:rtl/>
        </w:rPr>
        <w:t>רש"י</w:t>
      </w:r>
      <w:r w:rsidRPr="00C472A2">
        <w:rPr>
          <w:rFonts w:ascii="Narkisim" w:hAnsi="Narkisim" w:cs="Narkisim"/>
          <w:rtl/>
        </w:rPr>
        <w:t xml:space="preserve"> (לעיל ג: סד"ה מוכרין) הביא דכתיב (ויקרא כה לג) ואשר יגאל מן הלוים [דהיינו מכירה וכדלעיל], ויצא ממכר בית ועיר אחזתו ביובל וגו', ודרשו (בע"א) ממכריו יוצא בחנם. [וכן הרש"ש הביא דמפורש בקרא זו דיוצא ביובל].</w:t>
      </w:r>
    </w:p>
    <w:p w14:paraId="11E6A0D2" w14:textId="77777777" w:rsidR="008406E7" w:rsidRPr="00C472A2" w:rsidRDefault="00000000" w:rsidP="009A7958">
      <w:pPr>
        <w:pStyle w:val="aa"/>
        <w:bidi/>
        <w:rPr>
          <w:rFonts w:ascii="Narkisim" w:hAnsi="Narkisim"/>
        </w:rPr>
      </w:pPr>
      <w:r w:rsidRPr="00C472A2">
        <w:rPr>
          <w:rFonts w:ascii="Narkisim" w:hAnsi="Narkisim"/>
          <w:rtl/>
        </w:rPr>
        <w:t xml:space="preserve">אמנם </w:t>
      </w:r>
      <w:r w:rsidRPr="00C472A2">
        <w:rPr>
          <w:rFonts w:ascii="Narkisim" w:hAnsi="Narkisim"/>
          <w:b/>
          <w:bCs/>
          <w:rtl/>
        </w:rPr>
        <w:t>תוס'</w:t>
      </w:r>
      <w:r w:rsidRPr="00C472A2">
        <w:rPr>
          <w:rFonts w:ascii="Narkisim" w:hAnsi="Narkisim"/>
          <w:rtl/>
        </w:rPr>
        <w:t xml:space="preserve"> (לעיל ג:) כת' דס"ד דבתי ערי חומה של לויים כבתי חצרים, וליפקו ביובל. ובפשוטו משמע דרק ס"ד כן, וקמ"ל מתני' דגואלים לעולם ואינו יוצא ביובל [וכן הביא בהג' טל תורה לעיל ג:</w:t>
      </w:r>
      <w:r w:rsidRPr="00C472A2">
        <w:rPr>
          <w:rStyle w:val="ac"/>
          <w:rFonts w:ascii="Narkisim" w:hAnsi="Narkisim"/>
          <w:rtl/>
        </w:rPr>
        <w:footnoteReference w:id="1177"/>
      </w:r>
      <w:r w:rsidRPr="00C472A2">
        <w:rPr>
          <w:rFonts w:ascii="Narkisim" w:hAnsi="Narkisim"/>
          <w:rtl/>
        </w:rPr>
        <w:t>]. אך ה</w:t>
      </w:r>
      <w:r w:rsidRPr="00C472A2">
        <w:rPr>
          <w:rFonts w:ascii="Narkisim" w:hAnsi="Narkisim"/>
          <w:b/>
          <w:bCs/>
          <w:rtl/>
        </w:rPr>
        <w:t>אחרונים</w:t>
      </w:r>
      <w:r w:rsidRPr="00C472A2">
        <w:rPr>
          <w:rFonts w:ascii="Narkisim" w:hAnsi="Narkisim"/>
          <w:rtl/>
        </w:rPr>
        <w:t xml:space="preserve"> (חק נתן שם ועוד) דחו דמבואר דיוצא ביובל, וע"כ דלא הוה רק לס"ד [וגרסו בדברי התוס' דקאי אף למסקנא].</w:t>
      </w:r>
    </w:p>
    <w:p w14:paraId="57B4501C" w14:textId="77777777" w:rsidR="008406E7" w:rsidRPr="00C472A2" w:rsidRDefault="00000000" w:rsidP="009A7958">
      <w:pPr>
        <w:bidi/>
        <w:rPr>
          <w:rFonts w:ascii="Narkisim" w:hAnsi="Narkisim" w:cs="Narkisim"/>
        </w:rPr>
      </w:pPr>
      <w:r w:rsidRPr="00C472A2">
        <w:rPr>
          <w:rFonts w:ascii="Narkisim" w:hAnsi="Narkisim" w:cs="Narkisim"/>
          <w:u w:val="single"/>
          <w:rtl/>
        </w:rPr>
        <w:t>דכו"ע מיהא בדלוים לא משנינן, מה"מ וכו'</w:t>
      </w:r>
      <w:r w:rsidRPr="00C472A2">
        <w:rPr>
          <w:rFonts w:ascii="Narkisim" w:hAnsi="Narkisim" w:cs="Narkisim"/>
          <w:rtl/>
        </w:rPr>
        <w:t>. ב</w:t>
      </w:r>
      <w:r w:rsidRPr="00C472A2">
        <w:rPr>
          <w:rFonts w:ascii="Narkisim" w:hAnsi="Narkisim" w:cs="Narkisim"/>
          <w:b/>
          <w:bCs/>
          <w:rtl/>
        </w:rPr>
        <w:t>ס' החינוך</w:t>
      </w:r>
      <w:r w:rsidRPr="00C472A2">
        <w:rPr>
          <w:rFonts w:ascii="Narkisim" w:hAnsi="Narkisim" w:cs="Narkisim"/>
          <w:rtl/>
        </w:rPr>
        <w:t xml:space="preserve"> (שמב) ביאר שורש המצוה לפי שערי הלויים היו נכונים לצרכי כל שאר השבטים. כי הוא השבט הנבחר לעבודת השם, וכל עסקם היה בחכמה, שלא היו טרודים בעסקי עבודת האדמה כשאר שבטי ישראל. ולכן היה בדין להיות אותן הערים אשר יד הכל שוה בהן ולב הכל עליהם, להיותן בתכלית היופי והחמדה, ושבח כל עם ישראל בכך. ומפני כן באה הצוואה עליהם שלא לשנות בענינם דבר, כי אדון החכמה ייסדן ותקנן והגביל גבולם וירא כי כן טוב, וכל חלוף אחר דברו אינו אלא גרוע וגנאי.</w:t>
      </w:r>
    </w:p>
    <w:p w14:paraId="3B722860" w14:textId="77777777" w:rsidR="008406E7" w:rsidRPr="00C472A2" w:rsidRDefault="00000000" w:rsidP="009A7958">
      <w:pPr>
        <w:bidi/>
        <w:rPr>
          <w:rFonts w:ascii="Narkisim" w:hAnsi="Narkisim" w:cs="Narkisim"/>
        </w:rPr>
      </w:pPr>
      <w:r w:rsidRPr="00C472A2">
        <w:rPr>
          <w:rFonts w:ascii="Narkisim" w:hAnsi="Narkisim" w:cs="Narkisim"/>
          <w:rtl/>
        </w:rPr>
        <w:t>ב</w:t>
      </w:r>
      <w:r w:rsidRPr="00C472A2">
        <w:rPr>
          <w:rFonts w:ascii="Narkisim" w:hAnsi="Narkisim" w:cs="Narkisim"/>
          <w:b/>
          <w:bCs/>
          <w:rtl/>
        </w:rPr>
        <w:t>ס' החינוך</w:t>
      </w:r>
      <w:r w:rsidRPr="00C472A2">
        <w:rPr>
          <w:rFonts w:ascii="Narkisim" w:hAnsi="Narkisim" w:cs="Narkisim"/>
          <w:rtl/>
        </w:rPr>
        <w:t xml:space="preserve"> (תח) ביאר שורש המצוה לתת ערים ללויים. כי שבט הלוי מבחר השבטים ונכון לעבודת בית ה', ואין לו חלק עם ישראל בנחלת שדות וכרמים</w:t>
      </w:r>
      <w:r w:rsidRPr="00C472A2">
        <w:rPr>
          <w:rStyle w:val="ac"/>
          <w:rFonts w:ascii="Narkisim" w:hAnsi="Narkisim" w:cs="Narkisim"/>
          <w:rtl/>
        </w:rPr>
        <w:footnoteReference w:id="1178"/>
      </w:r>
      <w:r w:rsidRPr="00C472A2">
        <w:rPr>
          <w:rFonts w:ascii="Narkisim" w:hAnsi="Narkisim" w:cs="Narkisim"/>
          <w:rtl/>
        </w:rPr>
        <w:t>. אבל ערים היו צריכים להם על כל פנים לשבת הם ובניהם וטפם וכל חייתם.</w:t>
      </w:r>
    </w:p>
    <w:p w14:paraId="2583BB6D"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(יג א) כת' דשבט לוי אין להם חלק בארץ, אלא שנצטוו ישראל ליתן להם ערים לשבת ומגרשיהם. והם ערי המקלט. ואף בימי המשיח כשמוסיפין ערי מקלט אחרות הכל ללוים</w:t>
      </w:r>
      <w:r w:rsidRPr="00C472A2">
        <w:rPr>
          <w:rStyle w:val="ac"/>
          <w:rFonts w:ascii="Narkisim" w:hAnsi="Narkisim"/>
          <w:rtl/>
        </w:rPr>
        <w:footnoteReference w:id="1179"/>
      </w:r>
      <w:r w:rsidRPr="00C472A2">
        <w:rPr>
          <w:rFonts w:ascii="Narkisim" w:hAnsi="Narkisim"/>
          <w:rtl/>
        </w:rPr>
        <w:t>.</w:t>
      </w:r>
    </w:p>
    <w:p w14:paraId="49BA0230"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רמב"ם</w:t>
      </w:r>
      <w:r w:rsidRPr="00C472A2">
        <w:rPr>
          <w:rFonts w:ascii="Narkisim" w:hAnsi="Narkisim"/>
          <w:rtl/>
        </w:rPr>
        <w:t xml:space="preserve"> (יג יב) ביאר שלוי לא זכה בנחלת ארץ ישראל ובביזתה עם אחיו, מפני שהובדל לעבוד את ה' לשרתו ולהורות וכו'</w:t>
      </w:r>
      <w:r w:rsidRPr="00C472A2">
        <w:rPr>
          <w:rStyle w:val="ac"/>
          <w:rFonts w:ascii="Narkisim" w:hAnsi="Narkisim"/>
          <w:rtl/>
        </w:rPr>
        <w:footnoteReference w:id="1180"/>
      </w:r>
      <w:r w:rsidRPr="00C472A2">
        <w:rPr>
          <w:rFonts w:ascii="Narkisim" w:hAnsi="Narkisim"/>
          <w:rtl/>
        </w:rPr>
        <w:t>.</w:t>
      </w:r>
    </w:p>
    <w:p w14:paraId="7FF2D11D" w14:textId="77777777" w:rsidR="008406E7" w:rsidRPr="00C472A2" w:rsidRDefault="00000000" w:rsidP="009A7958">
      <w:pPr>
        <w:bidi/>
        <w:rPr>
          <w:rFonts w:ascii="Narkisim" w:hAnsi="Narkisim" w:cs="Narkisim"/>
        </w:rPr>
      </w:pPr>
      <w:r w:rsidRPr="00C472A2">
        <w:rPr>
          <w:rFonts w:ascii="Narkisim" w:hAnsi="Narkisim" w:cs="Narkisim"/>
          <w:u w:val="single"/>
          <w:rtl/>
        </w:rPr>
        <w:t>אלא מאי לא ימכר, לא ישנה</w:t>
      </w:r>
      <w:r w:rsidRPr="00C472A2">
        <w:rPr>
          <w:rStyle w:val="ac"/>
          <w:rFonts w:ascii="Narkisim" w:hAnsi="Narkisim" w:cs="Narkisim"/>
          <w:rtl/>
        </w:rPr>
        <w:footnoteReference w:id="1181"/>
      </w:r>
      <w:r w:rsidRPr="00C472A2">
        <w:rPr>
          <w:rFonts w:ascii="Narkisim" w:hAnsi="Narkisim" w:cs="Narkisim"/>
          <w:rtl/>
        </w:rPr>
        <w:t>. כ"כ ה</w:t>
      </w:r>
      <w:r w:rsidRPr="00C472A2">
        <w:rPr>
          <w:rFonts w:ascii="Narkisim" w:hAnsi="Narkisim" w:cs="Narkisim"/>
          <w:b/>
          <w:bCs/>
          <w:rtl/>
        </w:rPr>
        <w:t>רמב"ם</w:t>
      </w:r>
      <w:r w:rsidRPr="00C472A2">
        <w:rPr>
          <w:rFonts w:ascii="Narkisim" w:hAnsi="Narkisim" w:cs="Narkisim"/>
          <w:rtl/>
        </w:rPr>
        <w:t xml:space="preserve"> (יג ה) מפי השמועה למדו </w:t>
      </w:r>
      <w:r w:rsidRPr="00C472A2">
        <w:rPr>
          <w:rFonts w:ascii="Narkisim" w:hAnsi="Narkisim" w:cs="Narkisim"/>
          <w:rtl/>
        </w:rPr>
        <w:lastRenderedPageBreak/>
        <w:t>שזה שנאמר 'לא ימכר', לא ישונה.</w:t>
      </w:r>
    </w:p>
    <w:p w14:paraId="214D3209" w14:textId="77777777" w:rsidR="008406E7" w:rsidRPr="00C472A2" w:rsidRDefault="00000000" w:rsidP="009A7958">
      <w:pPr>
        <w:bidi/>
        <w:rPr>
          <w:rFonts w:ascii="Narkisim" w:hAnsi="Narkisim" w:cs="Narkisim"/>
        </w:rPr>
      </w:pPr>
      <w:r w:rsidRPr="00C472A2">
        <w:rPr>
          <w:rFonts w:ascii="Narkisim" w:hAnsi="Narkisim" w:cs="Narkisim"/>
          <w:rtl/>
        </w:rPr>
        <w:t>וב</w:t>
      </w:r>
      <w:r w:rsidRPr="00C472A2">
        <w:rPr>
          <w:rFonts w:ascii="Narkisim" w:hAnsi="Narkisim" w:cs="Narkisim"/>
          <w:b/>
          <w:bCs/>
          <w:rtl/>
        </w:rPr>
        <w:t>ס' החינוך</w:t>
      </w:r>
      <w:r w:rsidRPr="00C472A2">
        <w:rPr>
          <w:rFonts w:ascii="Narkisim" w:hAnsi="Narkisim" w:cs="Narkisim"/>
          <w:rtl/>
        </w:rPr>
        <w:t xml:space="preserve"> (שמב) כת' דמי ששינה בהן בעדים והתראה חייב מלקות. אמנם ה</w:t>
      </w:r>
      <w:r w:rsidRPr="00C472A2">
        <w:rPr>
          <w:rFonts w:ascii="Narkisim" w:hAnsi="Narkisim" w:cs="Narkisim"/>
          <w:b/>
          <w:bCs/>
          <w:rtl/>
        </w:rPr>
        <w:t>משנ"ל</w:t>
      </w:r>
      <w:r w:rsidRPr="00C472A2">
        <w:rPr>
          <w:rFonts w:ascii="Narkisim" w:hAnsi="Narkisim" w:cs="Narkisim"/>
          <w:rtl/>
        </w:rPr>
        <w:t xml:space="preserve"> (יג ה) הביא שה</w:t>
      </w:r>
      <w:r w:rsidRPr="00C472A2">
        <w:rPr>
          <w:rFonts w:ascii="Narkisim" w:hAnsi="Narkisim" w:cs="Narkisim"/>
          <w:b/>
          <w:bCs/>
          <w:rtl/>
        </w:rPr>
        <w:t>רמב"ם</w:t>
      </w:r>
      <w:r w:rsidRPr="00C472A2">
        <w:rPr>
          <w:rFonts w:ascii="Narkisim" w:hAnsi="Narkisim" w:cs="Narkisim"/>
          <w:rtl/>
        </w:rPr>
        <w:t xml:space="preserve"> (סנהדרין יט ב) לא הזכירו בלאו שלוקין עליהם. וה</w:t>
      </w:r>
      <w:r w:rsidRPr="00C472A2">
        <w:rPr>
          <w:rFonts w:ascii="Narkisim" w:hAnsi="Narkisim" w:cs="Narkisim"/>
          <w:b/>
          <w:bCs/>
          <w:rtl/>
        </w:rPr>
        <w:t>מנח"ח</w:t>
      </w:r>
      <w:r w:rsidRPr="00C472A2">
        <w:rPr>
          <w:rFonts w:ascii="Narkisim" w:hAnsi="Narkisim" w:cs="Narkisim"/>
          <w:rtl/>
        </w:rPr>
        <w:t xml:space="preserve"> (שמב) ביאר דלרמב"ם אינו לוקה כיון שיכול לעקור את הזרעים והבנין, דדבר שיכול להחזיר לא נקרא שינוי. וה</w:t>
      </w:r>
      <w:r w:rsidRPr="00C472A2">
        <w:rPr>
          <w:rFonts w:ascii="Narkisim" w:hAnsi="Narkisim" w:cs="Narkisim"/>
          <w:b/>
          <w:bCs/>
          <w:rtl/>
        </w:rPr>
        <w:t>חסד"ד</w:t>
      </w:r>
      <w:r w:rsidRPr="00C472A2">
        <w:rPr>
          <w:rFonts w:ascii="Narkisim" w:hAnsi="Narkisim" w:cs="Narkisim"/>
          <w:rtl/>
        </w:rPr>
        <w:t xml:space="preserve"> (ה ט) כת' דכיון שאפשר לתקן נחשב לאו הניתק לעשה.</w:t>
      </w:r>
    </w:p>
    <w:p w14:paraId="29853759" w14:textId="77777777" w:rsidR="008406E7" w:rsidRPr="00C472A2" w:rsidRDefault="00000000" w:rsidP="009A7958">
      <w:pPr>
        <w:pStyle w:val="aa"/>
        <w:bidi/>
        <w:rPr>
          <w:rFonts w:ascii="Narkisim" w:hAnsi="Narkisim"/>
        </w:rPr>
      </w:pPr>
      <w:r w:rsidRPr="00C472A2">
        <w:rPr>
          <w:rFonts w:ascii="Narkisim" w:hAnsi="Narkisim"/>
          <w:rtl/>
        </w:rPr>
        <w:t>והחינוך כת' לא ידעתי כמה השיעור לשינוי זה שמתחייב עליו</w:t>
      </w:r>
      <w:r w:rsidRPr="00C472A2">
        <w:rPr>
          <w:rStyle w:val="ac"/>
          <w:rFonts w:ascii="Narkisim" w:hAnsi="Narkisim"/>
          <w:rtl/>
        </w:rPr>
        <w:footnoteReference w:id="1182"/>
      </w:r>
      <w:r w:rsidRPr="00C472A2">
        <w:rPr>
          <w:rFonts w:ascii="Narkisim" w:hAnsi="Narkisim"/>
          <w:rtl/>
        </w:rPr>
        <w:t>, חכם בני ודעהו. וה</w:t>
      </w:r>
      <w:r w:rsidRPr="00C472A2">
        <w:rPr>
          <w:rFonts w:ascii="Narkisim" w:hAnsi="Narkisim"/>
          <w:b/>
          <w:bCs/>
          <w:rtl/>
        </w:rPr>
        <w:t>אחרונים</w:t>
      </w:r>
      <w:r w:rsidRPr="00C472A2">
        <w:rPr>
          <w:rFonts w:ascii="Narkisim" w:hAnsi="Narkisim"/>
          <w:rtl/>
        </w:rPr>
        <w:t xml:space="preserve"> ביארו כוונתו דמסתבר דזריעה מועטת אינו סותר את צורת המגרש והעיר, אלא שיעור חשוב דנעשית שדה.</w:t>
      </w:r>
    </w:p>
    <w:p w14:paraId="76A90E05" w14:textId="77777777" w:rsidR="008406E7" w:rsidRPr="00C472A2" w:rsidRDefault="00000000" w:rsidP="009A7958">
      <w:pPr>
        <w:bidi/>
        <w:rPr>
          <w:rFonts w:ascii="Narkisim" w:hAnsi="Narkisim" w:cs="Narkisim"/>
        </w:rPr>
      </w:pPr>
      <w:r w:rsidRPr="00C472A2">
        <w:rPr>
          <w:rFonts w:ascii="Narkisim" w:hAnsi="Narkisim" w:cs="Narkisim"/>
          <w:u w:val="single"/>
          <w:rtl/>
        </w:rPr>
        <w:t>שם. מאי לא ימכר לא ישנה</w:t>
      </w:r>
      <w:r w:rsidRPr="00C472A2">
        <w:rPr>
          <w:rFonts w:ascii="Narkisim" w:hAnsi="Narkisim" w:cs="Narkisim"/>
          <w:rtl/>
        </w:rPr>
        <w:t>. אבל ב</w:t>
      </w:r>
      <w:r w:rsidRPr="00C472A2">
        <w:rPr>
          <w:rFonts w:ascii="Narkisim" w:hAnsi="Narkisim" w:cs="Narkisim"/>
          <w:b/>
          <w:bCs/>
          <w:rtl/>
        </w:rPr>
        <w:t>תו"כ</w:t>
      </w:r>
      <w:r w:rsidRPr="00C472A2">
        <w:rPr>
          <w:rFonts w:ascii="Narkisim" w:hAnsi="Narkisim" w:cs="Narkisim"/>
          <w:rtl/>
        </w:rPr>
        <w:t xml:space="preserve"> (בהר פרק ו ט, והו' ברש"י עה"ת ויקרא כה לד) איתא</w:t>
      </w:r>
      <w:r w:rsidRPr="00C472A2">
        <w:rPr>
          <w:rStyle w:val="ac"/>
          <w:rFonts w:ascii="Narkisim" w:hAnsi="Narkisim" w:cs="Narkisim"/>
          <w:rtl/>
        </w:rPr>
        <w:footnoteReference w:id="1183"/>
      </w:r>
      <w:r w:rsidRPr="00C472A2">
        <w:rPr>
          <w:rFonts w:ascii="Narkisim" w:hAnsi="Narkisim" w:cs="Narkisim"/>
          <w:rtl/>
        </w:rPr>
        <w:t xml:space="preserve"> מה אני מקיים לא ימכר, מכר גזבר</w:t>
      </w:r>
      <w:r w:rsidRPr="00C472A2">
        <w:rPr>
          <w:rStyle w:val="ac"/>
          <w:rFonts w:ascii="Narkisim" w:hAnsi="Narkisim" w:cs="Narkisim"/>
          <w:rtl/>
        </w:rPr>
        <w:footnoteReference w:id="1184"/>
      </w:r>
      <w:r w:rsidRPr="00C472A2">
        <w:rPr>
          <w:rFonts w:ascii="Narkisim" w:hAnsi="Narkisim" w:cs="Narkisim"/>
          <w:rtl/>
        </w:rPr>
        <w:t>. ופ</w:t>
      </w:r>
      <w:r w:rsidRPr="00C472A2">
        <w:rPr>
          <w:rFonts w:ascii="Narkisim" w:hAnsi="Narkisim" w:cs="Narkisim"/>
          <w:b/>
          <w:bCs/>
          <w:rtl/>
        </w:rPr>
        <w:t>רש"י</w:t>
      </w:r>
      <w:r w:rsidRPr="00C472A2">
        <w:rPr>
          <w:rFonts w:ascii="Narkisim" w:hAnsi="Narkisim" w:cs="Narkisim"/>
          <w:rtl/>
        </w:rPr>
        <w:t xml:space="preserve"> שאם הקדיש בן לוי את שדהו ולא גאלה ומכרה גזבר, אינה יוצאה לכהנים ביובל</w:t>
      </w:r>
      <w:r w:rsidRPr="00C472A2">
        <w:rPr>
          <w:rStyle w:val="ac"/>
          <w:rFonts w:ascii="Narkisim" w:hAnsi="Narkisim" w:cs="Narkisim"/>
          <w:rtl/>
        </w:rPr>
        <w:footnoteReference w:id="1185"/>
      </w:r>
      <w:r w:rsidRPr="00C472A2">
        <w:rPr>
          <w:rFonts w:ascii="Narkisim" w:hAnsi="Narkisim" w:cs="Narkisim"/>
          <w:rtl/>
        </w:rPr>
        <w:t xml:space="preserve"> [כדאיתא בע"א ובמשנה לעיל כו:, וע' בסמוך].</w:t>
      </w:r>
    </w:p>
    <w:p w14:paraId="4E8BDAF7"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(לתו"כ ור"ש שם) הביא </w:t>
      </w:r>
      <w:r w:rsidRPr="00C472A2">
        <w:rPr>
          <w:rFonts w:ascii="Narkisim" w:hAnsi="Narkisim"/>
          <w:b/>
          <w:bCs/>
          <w:rtl/>
        </w:rPr>
        <w:t>י"מ</w:t>
      </w:r>
      <w:r w:rsidRPr="00C472A2">
        <w:rPr>
          <w:rFonts w:ascii="Narkisim" w:hAnsi="Narkisim"/>
          <w:rtl/>
        </w:rPr>
        <w:t xml:space="preserve"> שפי' לא ימכר מכר גזבר, שאם הקדיש בן לוי הגזבר אינו רשאי למכרו לאחר כלל, אלא תעמוד לפני ההקדש עד שיגאלנה הלוי. אבל הראב"ד פי' שהגזבר לא ימכור לאחר באופן שיצא לכהנים ביובל. אלא לעולם תחזור ללוי</w:t>
      </w:r>
      <w:r w:rsidRPr="00C472A2">
        <w:rPr>
          <w:rStyle w:val="ac"/>
          <w:rFonts w:ascii="Narkisim" w:hAnsi="Narkisim"/>
          <w:rtl/>
        </w:rPr>
        <w:footnoteReference w:id="1186"/>
      </w:r>
      <w:r w:rsidRPr="00C472A2">
        <w:rPr>
          <w:rFonts w:ascii="Narkisim" w:hAnsi="Narkisim"/>
          <w:rtl/>
        </w:rPr>
        <w:t>.</w:t>
      </w:r>
    </w:p>
    <w:p w14:paraId="665C0707" w14:textId="77777777" w:rsidR="008406E7" w:rsidRPr="00C472A2" w:rsidRDefault="00000000" w:rsidP="009A7958">
      <w:pPr>
        <w:bidi/>
        <w:rPr>
          <w:rFonts w:ascii="Narkisim" w:hAnsi="Narkisim" w:cs="Narkisim"/>
        </w:rPr>
      </w:pPr>
      <w:r w:rsidRPr="00C472A2">
        <w:rPr>
          <w:rFonts w:ascii="Narkisim" w:hAnsi="Narkisim" w:cs="Narkisim"/>
          <w:rtl/>
        </w:rPr>
        <w:t>ומדברי ה</w:t>
      </w:r>
      <w:r w:rsidRPr="00C472A2">
        <w:rPr>
          <w:rFonts w:ascii="Narkisim" w:hAnsi="Narkisim" w:cs="Narkisim"/>
          <w:b/>
          <w:bCs/>
          <w:rtl/>
        </w:rPr>
        <w:t>סמ"ג</w:t>
      </w:r>
      <w:r w:rsidRPr="00C472A2">
        <w:rPr>
          <w:rFonts w:ascii="Narkisim" w:hAnsi="Narkisim" w:cs="Narkisim"/>
          <w:rtl/>
        </w:rPr>
        <w:t xml:space="preserve"> (לאוין רעח) משמע דהוה מח' הגמ' דידן והתו"כ. וה</w:t>
      </w:r>
      <w:r w:rsidRPr="00C472A2">
        <w:rPr>
          <w:rFonts w:ascii="Narkisim" w:hAnsi="Narkisim" w:cs="Narkisim"/>
          <w:b/>
          <w:bCs/>
          <w:rtl/>
        </w:rPr>
        <w:t>גר"א</w:t>
      </w:r>
      <w:r w:rsidRPr="00C472A2">
        <w:rPr>
          <w:rFonts w:ascii="Narkisim" w:hAnsi="Narkisim" w:cs="Narkisim"/>
          <w:rtl/>
        </w:rPr>
        <w:t xml:space="preserve"> (אדרת אליהו שם) גרס וחכמים אומרים אף בערי ישראל כן, וא"כ מה ת"ל לא ימכר מכר גזבר שאם מכר יוצא ביובל בחנם. [וקאי לחכמים]. אבל ה</w:t>
      </w:r>
      <w:r w:rsidRPr="00C472A2">
        <w:rPr>
          <w:rFonts w:ascii="Narkisim" w:hAnsi="Narkisim" w:cs="Narkisim"/>
          <w:b/>
          <w:bCs/>
          <w:rtl/>
        </w:rPr>
        <w:t>ראב"ד</w:t>
      </w:r>
      <w:r w:rsidRPr="00C472A2">
        <w:rPr>
          <w:rFonts w:ascii="Narkisim" w:hAnsi="Narkisim" w:cs="Narkisim"/>
          <w:rtl/>
        </w:rPr>
        <w:t xml:space="preserve"> וה</w:t>
      </w:r>
      <w:r w:rsidRPr="00C472A2">
        <w:rPr>
          <w:rFonts w:ascii="Narkisim" w:hAnsi="Narkisim" w:cs="Narkisim"/>
          <w:b/>
          <w:bCs/>
          <w:rtl/>
        </w:rPr>
        <w:t>ר"ש</w:t>
      </w:r>
      <w:r w:rsidRPr="00C472A2">
        <w:rPr>
          <w:rFonts w:ascii="Narkisim" w:hAnsi="Narkisim" w:cs="Narkisim"/>
          <w:rtl/>
        </w:rPr>
        <w:t xml:space="preserve"> (שם) כת' דילפי' תרוייהו, דלשון 'לא ימכר' משמע אפילו ע"י אחר, ומאי ניהו גזבר. ואף דעיקר לא ימכר דרשי' שלא ישתנה. אלא דא"כ הול"ל לא ימכור או לא ימכרנו, מאי לא ימכר, משמע אפילו על ידי אחר ומאי ניהו גזבר.</w:t>
      </w:r>
    </w:p>
    <w:p w14:paraId="73867474" w14:textId="77777777" w:rsidR="008406E7" w:rsidRPr="00C472A2" w:rsidRDefault="00000000" w:rsidP="009A7958">
      <w:pPr>
        <w:bidi/>
        <w:rPr>
          <w:rFonts w:ascii="Narkisim" w:hAnsi="Narkisim" w:cs="Narkisim"/>
        </w:rPr>
      </w:pPr>
      <w:r w:rsidRPr="00C472A2">
        <w:rPr>
          <w:rFonts w:ascii="Narkisim" w:hAnsi="Narkisim" w:cs="Narkisim"/>
          <w:u w:val="single"/>
          <w:rtl/>
        </w:rPr>
        <w:t>לפי שנאמר והיה השדה בצאתו ביובל וכו' יכול אף זה כן, ת"ל גאולת עולם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שאם הקדיש ולא גאלה ס"ד יפסידנה ביובל. משמע דאיירי שלא נגאלה כלל</w:t>
      </w:r>
      <w:r w:rsidRPr="00C472A2">
        <w:rPr>
          <w:rStyle w:val="ac"/>
          <w:rFonts w:ascii="Narkisim" w:hAnsi="Narkisim" w:cs="Narkisim"/>
          <w:rtl/>
        </w:rPr>
        <w:footnoteReference w:id="1187"/>
      </w:r>
      <w:r w:rsidRPr="00C472A2">
        <w:rPr>
          <w:rFonts w:ascii="Narkisim" w:hAnsi="Narkisim" w:cs="Narkisim"/>
          <w:rtl/>
        </w:rPr>
        <w:t>, וקמ"ל דהלוי יכול לגאול מההקדש אף לאחר היובל.</w:t>
      </w:r>
    </w:p>
    <w:p w14:paraId="082E68FA" w14:textId="77777777" w:rsidR="008406E7" w:rsidRPr="00C472A2" w:rsidRDefault="00000000" w:rsidP="009A7958">
      <w:pPr>
        <w:pStyle w:val="a8"/>
        <w:bidi/>
        <w:rPr>
          <w:rFonts w:ascii="Narkisim" w:hAnsi="Narkisim"/>
        </w:rPr>
      </w:pPr>
      <w:r w:rsidRPr="00C472A2">
        <w:rPr>
          <w:rFonts w:ascii="Narkisim" w:hAnsi="Narkisim"/>
          <w:rtl/>
        </w:rPr>
        <w:t>ויש שהביאו דרשא זו באופן שגאלו אחר, ובכה"ג בישראל לכו"ע יוצאת לכהנים ביובל, ובלוי שהקדיש אינו יוצא לכהנים. אמנם רש"י (עה"ת הנ"ל) למד דין זה מדרשא דלא ימכר ממכר גזבר.</w:t>
      </w:r>
    </w:p>
    <w:p w14:paraId="777DE268"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ראב"ד</w:t>
      </w:r>
      <w:r w:rsidRPr="00C472A2">
        <w:rPr>
          <w:rFonts w:ascii="Narkisim" w:hAnsi="Narkisim"/>
          <w:rtl/>
        </w:rPr>
        <w:t xml:space="preserve"> וה</w:t>
      </w:r>
      <w:r w:rsidRPr="00C472A2">
        <w:rPr>
          <w:rFonts w:ascii="Narkisim" w:hAnsi="Narkisim"/>
          <w:b/>
          <w:bCs/>
          <w:rtl/>
        </w:rPr>
        <w:t>ר"ש</w:t>
      </w:r>
      <w:r w:rsidRPr="00C472A2">
        <w:rPr>
          <w:rFonts w:ascii="Narkisim" w:hAnsi="Narkisim"/>
          <w:rtl/>
        </w:rPr>
        <w:t xml:space="preserve"> (תו"כ שם) העמידו ג' צדדים בדין שדה זו, י"מ שהגזבר אינו מוכרו כלל</w:t>
      </w:r>
      <w:r w:rsidRPr="00C472A2">
        <w:rPr>
          <w:rStyle w:val="ac"/>
          <w:rFonts w:ascii="Narkisim" w:hAnsi="Narkisim"/>
          <w:rtl/>
        </w:rPr>
        <w:footnoteReference w:id="1188"/>
      </w:r>
      <w:r w:rsidRPr="00C472A2">
        <w:rPr>
          <w:rFonts w:ascii="Narkisim" w:hAnsi="Narkisim"/>
          <w:rtl/>
        </w:rPr>
        <w:t xml:space="preserve">, עד שהלוי </w:t>
      </w:r>
      <w:r w:rsidRPr="00C472A2">
        <w:rPr>
          <w:rFonts w:ascii="Narkisim" w:hAnsi="Narkisim"/>
          <w:rtl/>
        </w:rPr>
        <w:lastRenderedPageBreak/>
        <w:t>המקדישו יפדנו. ועוד העלו צד דהמקדיש צריך לגאול</w:t>
      </w:r>
      <w:r w:rsidRPr="00C472A2">
        <w:rPr>
          <w:rStyle w:val="ac"/>
          <w:rFonts w:ascii="Narkisim" w:hAnsi="Narkisim"/>
          <w:rtl/>
        </w:rPr>
        <w:footnoteReference w:id="1189"/>
      </w:r>
      <w:r w:rsidRPr="00C472A2">
        <w:rPr>
          <w:rFonts w:ascii="Narkisim" w:hAnsi="Narkisim"/>
          <w:rtl/>
        </w:rPr>
        <w:t>, דילפי' 'גאולת עולם' שצריך לגאול</w:t>
      </w:r>
      <w:r w:rsidRPr="00C472A2">
        <w:rPr>
          <w:rStyle w:val="ac"/>
          <w:rFonts w:ascii="Narkisim" w:hAnsi="Narkisim"/>
          <w:rtl/>
        </w:rPr>
        <w:footnoteReference w:id="1190"/>
      </w:r>
      <w:r w:rsidRPr="00C472A2">
        <w:rPr>
          <w:rFonts w:ascii="Narkisim" w:hAnsi="Narkisim"/>
          <w:rtl/>
        </w:rPr>
        <w:t>. או נימא דיוצאת ביובל למקדיש [בחינם], וכן מסקנת הראב"ד</w:t>
      </w:r>
      <w:r w:rsidRPr="00C472A2">
        <w:rPr>
          <w:rStyle w:val="ac"/>
          <w:rFonts w:ascii="Narkisim" w:hAnsi="Narkisim"/>
          <w:rtl/>
        </w:rPr>
        <w:footnoteReference w:id="1191"/>
      </w:r>
      <w:r w:rsidRPr="00C472A2">
        <w:rPr>
          <w:rFonts w:ascii="Narkisim" w:hAnsi="Narkisim"/>
          <w:rtl/>
        </w:rPr>
        <w:t>.</w:t>
      </w:r>
    </w:p>
    <w:p w14:paraId="3363BAB3" w14:textId="77777777" w:rsidR="008406E7" w:rsidRPr="00C472A2" w:rsidRDefault="00000000" w:rsidP="009A7958">
      <w:pPr>
        <w:pStyle w:val="aa"/>
        <w:bidi/>
        <w:rPr>
          <w:rFonts w:ascii="Narkisim" w:hAnsi="Narkisim"/>
        </w:rPr>
      </w:pPr>
      <w:r w:rsidRPr="00C472A2">
        <w:rPr>
          <w:rFonts w:ascii="Narkisim" w:hAnsi="Narkisim"/>
          <w:u w:val="single"/>
          <w:rtl/>
        </w:rPr>
        <w:t>בשלמא היינו תרתי</w:t>
      </w:r>
      <w:r w:rsidRPr="00C472A2">
        <w:rPr>
          <w:rStyle w:val="ac"/>
          <w:rFonts w:ascii="Narkisim" w:hAnsi="Narkisim"/>
          <w:u w:val="single"/>
          <w:rtl/>
        </w:rPr>
        <w:footnoteReference w:id="1192"/>
      </w:r>
      <w:r w:rsidRPr="00C472A2">
        <w:rPr>
          <w:rFonts w:ascii="Narkisim" w:hAnsi="Narkisim"/>
          <w:u w:val="single"/>
          <w:rtl/>
        </w:rPr>
        <w:t xml:space="preserve"> לחיי, אלא בע"ח ללויים מי אית להו, והתניא ערים הללו וכו'.</w:t>
      </w:r>
      <w:r w:rsidRPr="00C472A2">
        <w:rPr>
          <w:rFonts w:ascii="Narkisim" w:hAnsi="Narkisim"/>
          <w:rtl/>
        </w:rPr>
        <w:t xml:space="preserve"> פ</w:t>
      </w:r>
      <w:r w:rsidRPr="00C472A2">
        <w:rPr>
          <w:rFonts w:ascii="Narkisim" w:hAnsi="Narkisim"/>
          <w:b/>
          <w:bCs/>
          <w:rtl/>
        </w:rPr>
        <w:t xml:space="preserve">רש"י </w:t>
      </w:r>
      <w:r w:rsidRPr="00C472A2">
        <w:rPr>
          <w:rFonts w:ascii="Narkisim" w:hAnsi="Narkisim"/>
          <w:rtl/>
        </w:rPr>
        <w:t xml:space="preserve">הניתנים ללויים. וכ"כ </w:t>
      </w:r>
      <w:r w:rsidRPr="00C472A2">
        <w:rPr>
          <w:rFonts w:ascii="Narkisim" w:hAnsi="Narkisim"/>
          <w:b/>
          <w:bCs/>
          <w:rtl/>
        </w:rPr>
        <w:t>רגמ"ה</w:t>
      </w:r>
      <w:r w:rsidRPr="00C472A2">
        <w:rPr>
          <w:rFonts w:ascii="Narkisim" w:hAnsi="Narkisim"/>
          <w:rtl/>
        </w:rPr>
        <w:t xml:space="preserve"> של לוים שכתוב ועליהם תתנו ארבעים ושתים עיר</w:t>
      </w:r>
      <w:r w:rsidRPr="00C472A2">
        <w:rPr>
          <w:rStyle w:val="ac"/>
          <w:rFonts w:ascii="Narkisim" w:hAnsi="Narkisim"/>
          <w:rtl/>
        </w:rPr>
        <w:footnoteReference w:id="1193"/>
      </w:r>
      <w:r w:rsidRPr="00C472A2">
        <w:rPr>
          <w:rFonts w:ascii="Narkisim" w:hAnsi="Narkisim"/>
          <w:rtl/>
        </w:rPr>
        <w:t>. וה</w:t>
      </w:r>
      <w:r w:rsidRPr="00C472A2">
        <w:rPr>
          <w:rFonts w:ascii="Narkisim" w:hAnsi="Narkisim"/>
          <w:b/>
          <w:bCs/>
          <w:rtl/>
        </w:rPr>
        <w:t>שפ"א</w:t>
      </w:r>
      <w:r w:rsidRPr="00C472A2">
        <w:rPr>
          <w:rFonts w:ascii="Narkisim" w:hAnsi="Narkisim"/>
          <w:rtl/>
        </w:rPr>
        <w:t xml:space="preserve"> הק' דנימא דהוה דין דוקא בו' ערי מקלט, מנ"ל דגם בכל ערי לוים אין עושין כרכין. ואף דכל ערי לוים גם הם קולטין (ע' מכות י.), מ"מ מנ"ל דיש להם אף דין זה דאסורין להיות מוקף. וכת' דאולי כוונת הגמ' משום דכתיב ועליהם תתנו מ"ב עיר משמע דמ"ב עירות הם כמו השש ערי מקלט.</w:t>
      </w:r>
    </w:p>
    <w:p w14:paraId="13FE35E1" w14:textId="77777777" w:rsidR="008406E7" w:rsidRPr="00C472A2" w:rsidRDefault="00000000" w:rsidP="009A7958">
      <w:pPr>
        <w:bidi/>
        <w:rPr>
          <w:rFonts w:ascii="Narkisim" w:hAnsi="Narkisim" w:cs="Narkisim"/>
        </w:rPr>
      </w:pPr>
      <w:r w:rsidRPr="00C472A2">
        <w:rPr>
          <w:rFonts w:ascii="Narkisim" w:hAnsi="Narkisim" w:cs="Narkisim"/>
          <w:u w:val="single"/>
          <w:rtl/>
        </w:rPr>
        <w:t>אין עושין אותן לא כפרים קטנים ולא כרכים גדולים</w:t>
      </w:r>
      <w:r w:rsidRPr="00C472A2">
        <w:rPr>
          <w:rStyle w:val="ac"/>
          <w:rFonts w:ascii="Narkisim" w:hAnsi="Narkisim" w:cs="Narkisim"/>
          <w:u w:val="single"/>
          <w:rtl/>
        </w:rPr>
        <w:footnoteReference w:id="1194"/>
      </w:r>
      <w:r w:rsidRPr="00C472A2">
        <w:rPr>
          <w:rFonts w:ascii="Narkisim" w:hAnsi="Narkisim" w:cs="Narkisim"/>
          <w:u w:val="single"/>
          <w:rtl/>
        </w:rPr>
        <w:t xml:space="preserve"> אלא עיירות בינוניות</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בלא חומה. ה</w:t>
      </w:r>
      <w:r w:rsidRPr="00C472A2">
        <w:rPr>
          <w:rFonts w:ascii="Narkisim" w:hAnsi="Narkisim" w:cs="Narkisim"/>
          <w:b/>
          <w:bCs/>
          <w:rtl/>
        </w:rPr>
        <w:t>אחרונים</w:t>
      </w:r>
      <w:r w:rsidRPr="00C472A2">
        <w:rPr>
          <w:rFonts w:ascii="Narkisim" w:hAnsi="Narkisim" w:cs="Narkisim"/>
          <w:rtl/>
        </w:rPr>
        <w:t xml:space="preserve"> הק' היכן רמוז שהוא בלא חומה, וה</w:t>
      </w:r>
      <w:r w:rsidRPr="00C472A2">
        <w:rPr>
          <w:rFonts w:ascii="Narkisim" w:hAnsi="Narkisim" w:cs="Narkisim"/>
          <w:b/>
          <w:bCs/>
          <w:rtl/>
        </w:rPr>
        <w:t>משנ"ל</w:t>
      </w:r>
      <w:r w:rsidRPr="00C472A2">
        <w:rPr>
          <w:rFonts w:ascii="Narkisim" w:hAnsi="Narkisim" w:cs="Narkisim"/>
          <w:rtl/>
        </w:rPr>
        <w:t xml:space="preserve"> (רוצח ח ח) ציין ל</w:t>
      </w:r>
      <w:r w:rsidRPr="00C472A2">
        <w:rPr>
          <w:rFonts w:ascii="Narkisim" w:hAnsi="Narkisim" w:cs="Narkisim"/>
          <w:b/>
          <w:bCs/>
          <w:rtl/>
        </w:rPr>
        <w:t>תוי"ט</w:t>
      </w:r>
      <w:r w:rsidRPr="00C472A2">
        <w:rPr>
          <w:rFonts w:ascii="Narkisim" w:hAnsi="Narkisim" w:cs="Narkisim"/>
          <w:rtl/>
        </w:rPr>
        <w:t xml:space="preserve"> (ברכות ט ד) דעיירות משמע בלא חומה, וכרך עם חומה</w:t>
      </w:r>
      <w:r w:rsidRPr="00C472A2">
        <w:rPr>
          <w:rStyle w:val="ac"/>
          <w:rFonts w:ascii="Narkisim" w:hAnsi="Narkisim" w:cs="Narkisim"/>
          <w:rtl/>
        </w:rPr>
        <w:footnoteReference w:id="1195"/>
      </w:r>
      <w:r w:rsidRPr="00C472A2">
        <w:rPr>
          <w:rFonts w:ascii="Narkisim" w:hAnsi="Narkisim" w:cs="Narkisim"/>
          <w:rtl/>
        </w:rPr>
        <w:t xml:space="preserve">. אמנם גירסת </w:t>
      </w:r>
      <w:r w:rsidRPr="00C472A2">
        <w:rPr>
          <w:rFonts w:ascii="Narkisim" w:hAnsi="Narkisim" w:cs="Narkisim"/>
          <w:b/>
          <w:bCs/>
          <w:rtl/>
        </w:rPr>
        <w:t>רגמ"ה</w:t>
      </w:r>
      <w:r w:rsidRPr="00C472A2">
        <w:rPr>
          <w:rFonts w:ascii="Narkisim" w:hAnsi="Narkisim" w:cs="Narkisim"/>
          <w:rtl/>
        </w:rPr>
        <w:t xml:space="preserve"> ולא טירים קטנים</w:t>
      </w:r>
      <w:r w:rsidRPr="00C472A2">
        <w:rPr>
          <w:rStyle w:val="ac"/>
          <w:rFonts w:ascii="Narkisim" w:hAnsi="Narkisim" w:cs="Narkisim"/>
          <w:rtl/>
        </w:rPr>
        <w:footnoteReference w:id="1196"/>
      </w:r>
      <w:r w:rsidRPr="00C472A2">
        <w:rPr>
          <w:rFonts w:ascii="Narkisim" w:hAnsi="Narkisim" w:cs="Narkisim"/>
          <w:rtl/>
        </w:rPr>
        <w:t xml:space="preserve">. ופ' כמו מגדלים. וכן העתיק </w:t>
      </w:r>
      <w:r w:rsidRPr="00C472A2">
        <w:rPr>
          <w:rFonts w:ascii="Narkisim" w:hAnsi="Narkisim" w:cs="Narkisim"/>
          <w:b/>
          <w:bCs/>
          <w:rtl/>
        </w:rPr>
        <w:t>רש"י</w:t>
      </w:r>
      <w:r w:rsidRPr="00C472A2">
        <w:rPr>
          <w:rFonts w:ascii="Narkisim" w:hAnsi="Narkisim" w:cs="Narkisim"/>
          <w:rtl/>
        </w:rPr>
        <w:t xml:space="preserve"> (ריש לד.) דאין עושין אותן טירין וכרכים. וכן הגירסא בגמ' (מכות י. ורש"י שם).</w:t>
      </w:r>
    </w:p>
    <w:p w14:paraId="1A65ABD8"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גבו"א</w:t>
      </w:r>
      <w:r w:rsidRPr="00C472A2">
        <w:rPr>
          <w:rFonts w:ascii="Narkisim" w:hAnsi="Narkisim"/>
          <w:rtl/>
        </w:rPr>
        <w:t xml:space="preserve"> (מכות י.) כת' שהטעם דאין עושין מוקפות חומה דילמא יוולד צרעת ברוצח שגלה, ועיירות המוקפות חומה מימות יהושע ב"נ דינו כמחנה ישראל, דמשלחין מהם מצורעין. ורוצח אינו יכול לצאת אפי' לצורך מצוה.</w:t>
      </w:r>
    </w:p>
    <w:p w14:paraId="497E2C4C" w14:textId="77777777" w:rsidR="008406E7" w:rsidRPr="00C472A2" w:rsidRDefault="00000000" w:rsidP="009A7958">
      <w:pPr>
        <w:bidi/>
        <w:rPr>
          <w:rFonts w:ascii="Narkisim" w:hAnsi="Narkisim" w:cs="Narkisim"/>
        </w:rPr>
      </w:pPr>
      <w:r w:rsidRPr="00C472A2">
        <w:rPr>
          <w:rFonts w:ascii="Narkisim" w:hAnsi="Narkisim" w:cs="Narkisim"/>
          <w:u w:val="single"/>
          <w:rtl/>
        </w:rPr>
        <w:t>אמר רב כהנא ל"ק וכו' כאן שישב ולבסוף הוקף.</w:t>
      </w:r>
      <w:r w:rsidRPr="00C472A2">
        <w:rPr>
          <w:rFonts w:ascii="Narkisim" w:hAnsi="Narkisim" w:cs="Narkisim"/>
          <w:rtl/>
        </w:rPr>
        <w:t xml:space="preserve"> פ</w:t>
      </w:r>
      <w:r w:rsidRPr="00C472A2">
        <w:rPr>
          <w:rFonts w:ascii="Narkisim" w:hAnsi="Narkisim" w:cs="Narkisim"/>
          <w:b/>
          <w:bCs/>
          <w:rtl/>
        </w:rPr>
        <w:t>רש"י</w:t>
      </w:r>
      <w:r w:rsidRPr="00C472A2">
        <w:rPr>
          <w:rFonts w:ascii="Narkisim" w:hAnsi="Narkisim" w:cs="Narkisim"/>
          <w:rtl/>
        </w:rPr>
        <w:t xml:space="preserve"> שהקיפוה הם לאחר שנתנו להם. ה</w:t>
      </w:r>
      <w:r w:rsidRPr="00C472A2">
        <w:rPr>
          <w:rFonts w:ascii="Narkisim" w:hAnsi="Narkisim" w:cs="Narkisim"/>
          <w:b/>
          <w:bCs/>
          <w:rtl/>
        </w:rPr>
        <w:t>משנ"ל</w:t>
      </w:r>
      <w:r w:rsidRPr="00C472A2">
        <w:rPr>
          <w:rFonts w:ascii="Narkisim" w:hAnsi="Narkisim" w:cs="Narkisim"/>
          <w:rtl/>
        </w:rPr>
        <w:t xml:space="preserve"> (רוצח ח ח) הביא דמשמע</w:t>
      </w:r>
      <w:r w:rsidRPr="00C472A2">
        <w:rPr>
          <w:rStyle w:val="ac"/>
          <w:rFonts w:ascii="Narkisim" w:hAnsi="Narkisim" w:cs="Narkisim"/>
          <w:rtl/>
        </w:rPr>
        <w:footnoteReference w:id="1197"/>
      </w:r>
      <w:r w:rsidRPr="00C472A2">
        <w:rPr>
          <w:rFonts w:ascii="Narkisim" w:hAnsi="Narkisim" w:cs="Narkisim"/>
          <w:rtl/>
        </w:rPr>
        <w:t xml:space="preserve"> דהדין שאין עושין אותם מוקפין איירי דוקא בשעת נתינה ללויים</w:t>
      </w:r>
      <w:r w:rsidRPr="00C472A2">
        <w:rPr>
          <w:rStyle w:val="ac"/>
          <w:rFonts w:ascii="Narkisim" w:hAnsi="Narkisim" w:cs="Narkisim"/>
          <w:rtl/>
        </w:rPr>
        <w:footnoteReference w:id="1198"/>
      </w:r>
      <w:r w:rsidRPr="00C472A2">
        <w:rPr>
          <w:rFonts w:ascii="Narkisim" w:hAnsi="Narkisim" w:cs="Narkisim"/>
          <w:rtl/>
        </w:rPr>
        <w:t>. ותמה לא ידעתי למה, דהטעמים שנאמרו שאין עושין ערי מקלט עיר חומה</w:t>
      </w:r>
      <w:r w:rsidRPr="00C472A2">
        <w:rPr>
          <w:rStyle w:val="ac"/>
          <w:rFonts w:ascii="Narkisim" w:hAnsi="Narkisim" w:cs="Narkisim"/>
          <w:rtl/>
        </w:rPr>
        <w:footnoteReference w:id="1199"/>
      </w:r>
      <w:r w:rsidRPr="00C472A2">
        <w:rPr>
          <w:rFonts w:ascii="Narkisim" w:hAnsi="Narkisim" w:cs="Narkisim"/>
          <w:rtl/>
        </w:rPr>
        <w:t xml:space="preserve"> שייכים כל זמן שהיא עיר חומה</w:t>
      </w:r>
      <w:r w:rsidRPr="00C472A2">
        <w:rPr>
          <w:rStyle w:val="ac"/>
          <w:rFonts w:ascii="Narkisim" w:hAnsi="Narkisim" w:cs="Narkisim"/>
          <w:rtl/>
        </w:rPr>
        <w:footnoteReference w:id="1200"/>
      </w:r>
      <w:r w:rsidRPr="00C472A2">
        <w:rPr>
          <w:rFonts w:ascii="Narkisim" w:hAnsi="Narkisim" w:cs="Narkisim"/>
          <w:rtl/>
        </w:rPr>
        <w:t>.</w:t>
      </w:r>
      <w:r w:rsidRPr="00C472A2">
        <w:rPr>
          <w:rStyle w:val="ac"/>
          <w:rFonts w:ascii="Narkisim" w:hAnsi="Narkisim" w:cs="Narkisim"/>
          <w:rtl/>
        </w:rPr>
        <w:footnoteReference w:id="1201"/>
      </w:r>
    </w:p>
    <w:p w14:paraId="08764D9C"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שפ"א</w:t>
      </w:r>
      <w:r w:rsidRPr="00C472A2">
        <w:rPr>
          <w:rFonts w:ascii="Narkisim" w:hAnsi="Narkisim"/>
          <w:rtl/>
        </w:rPr>
        <w:t xml:space="preserve"> כת' דכוונת רב כהנא היה כמסקנת הגמ' אח"כ דאע"ג דלמסתרינהו קיימו נפק"מ אי מכרו קודם שסתרו וכו'.</w:t>
      </w:r>
    </w:p>
    <w:p w14:paraId="3D8BFFA9" w14:textId="77777777" w:rsidR="008406E7" w:rsidRPr="00C472A2" w:rsidRDefault="00000000" w:rsidP="009A7958">
      <w:pPr>
        <w:bidi/>
        <w:rPr>
          <w:rFonts w:ascii="Narkisim" w:hAnsi="Narkisim" w:cs="Narkisim"/>
        </w:rPr>
      </w:pPr>
      <w:r w:rsidRPr="00C472A2">
        <w:rPr>
          <w:rFonts w:ascii="Narkisim" w:hAnsi="Narkisim" w:cs="Narkisim"/>
          <w:u w:val="single"/>
          <w:rtl/>
        </w:rPr>
        <w:t>וכה"ג מי הויא חומה וכו' ולא שישב ולבסוף הוקף וכו'</w:t>
      </w:r>
      <w:r w:rsidRPr="00C472A2">
        <w:rPr>
          <w:rFonts w:ascii="Narkisim" w:hAnsi="Narkisim" w:cs="Narkisim"/>
          <w:rtl/>
        </w:rPr>
        <w:t xml:space="preserve">. [ובגמ' מגילה ג: </w:t>
      </w:r>
      <w:r w:rsidRPr="00C472A2">
        <w:rPr>
          <w:rFonts w:ascii="Narkisim" w:hAnsi="Narkisim" w:cs="Narkisim"/>
          <w:rtl/>
        </w:rPr>
        <w:lastRenderedPageBreak/>
        <w:t>הובא מימרא זו בשם ר' יהושע בן לוי</w:t>
      </w:r>
      <w:r w:rsidRPr="00C472A2">
        <w:rPr>
          <w:rStyle w:val="ac"/>
          <w:rFonts w:ascii="Narkisim" w:hAnsi="Narkisim" w:cs="Narkisim"/>
          <w:rtl/>
        </w:rPr>
        <w:footnoteReference w:id="1202"/>
      </w:r>
      <w:r w:rsidRPr="00C472A2">
        <w:rPr>
          <w:rFonts w:ascii="Narkisim" w:hAnsi="Narkisim" w:cs="Narkisim"/>
          <w:rtl/>
        </w:rPr>
        <w:t>].</w:t>
      </w:r>
    </w:p>
    <w:p w14:paraId="3EDBD3C1" w14:textId="77777777" w:rsidR="008406E7" w:rsidRPr="00C472A2" w:rsidRDefault="00000000" w:rsidP="009A7958">
      <w:pPr>
        <w:bidi/>
        <w:rPr>
          <w:rFonts w:ascii="Narkisim" w:hAnsi="Narkisim" w:cs="Narkisim"/>
        </w:rPr>
      </w:pPr>
      <w:r w:rsidRPr="00C472A2">
        <w:rPr>
          <w:rFonts w:ascii="Narkisim" w:hAnsi="Narkisim" w:cs="Narkisim"/>
          <w:rtl/>
        </w:rPr>
        <w:t>ו</w:t>
      </w:r>
      <w:r w:rsidRPr="00C472A2">
        <w:rPr>
          <w:rFonts w:ascii="Narkisim" w:hAnsi="Narkisim" w:cs="Narkisim"/>
          <w:b/>
          <w:bCs/>
          <w:rtl/>
        </w:rPr>
        <w:t>תוס'</w:t>
      </w:r>
      <w:r w:rsidRPr="00C472A2">
        <w:rPr>
          <w:rFonts w:ascii="Narkisim" w:hAnsi="Narkisim" w:cs="Narkisim"/>
          <w:rtl/>
        </w:rPr>
        <w:t xml:space="preserve"> (מגילה ג:) נקטו דתלוי האם נכנסו לדור בעיר קודם עשיית החומה</w:t>
      </w:r>
      <w:r w:rsidRPr="00C472A2">
        <w:rPr>
          <w:rStyle w:val="ac"/>
          <w:rFonts w:ascii="Narkisim" w:hAnsi="Narkisim" w:cs="Narkisim"/>
          <w:rtl/>
        </w:rPr>
        <w:footnoteReference w:id="1203"/>
      </w:r>
      <w:r w:rsidRPr="00C472A2">
        <w:rPr>
          <w:rFonts w:ascii="Narkisim" w:hAnsi="Narkisim" w:cs="Narkisim"/>
          <w:rtl/>
        </w:rPr>
        <w:t>, ולא בבניית הבתים</w:t>
      </w:r>
      <w:r w:rsidRPr="00C472A2">
        <w:rPr>
          <w:rStyle w:val="ac"/>
          <w:rFonts w:ascii="Narkisim" w:hAnsi="Narkisim" w:cs="Narkisim"/>
          <w:rtl/>
        </w:rPr>
        <w:footnoteReference w:id="1204"/>
      </w:r>
      <w:r w:rsidRPr="00C472A2">
        <w:rPr>
          <w:rFonts w:ascii="Narkisim" w:hAnsi="Narkisim" w:cs="Narkisim"/>
          <w:rtl/>
        </w:rPr>
        <w:t xml:space="preserve">. אבל </w:t>
      </w:r>
      <w:r w:rsidRPr="00C472A2">
        <w:rPr>
          <w:rFonts w:ascii="Narkisim" w:hAnsi="Narkisim" w:cs="Narkisim"/>
          <w:b/>
          <w:bCs/>
          <w:rtl/>
        </w:rPr>
        <w:t>מהר"ם מרוטנברג</w:t>
      </w:r>
      <w:r w:rsidRPr="00C472A2">
        <w:rPr>
          <w:rFonts w:ascii="Narkisim" w:hAnsi="Narkisim" w:cs="Narkisim"/>
          <w:rtl/>
        </w:rPr>
        <w:t xml:space="preserve"> (בטור ושו"ע או"ח תרפח א) חידש דהיכא דבשעה שישב היה דעתו להקיף מקרי שפיר הוקף ולבסוף ישב. ונתמעט רק כשישב תחילה אדעתא שלא להקיפו</w:t>
      </w:r>
      <w:r w:rsidRPr="00C472A2">
        <w:rPr>
          <w:rStyle w:val="ac"/>
          <w:rFonts w:ascii="Narkisim" w:hAnsi="Narkisim" w:cs="Narkisim"/>
          <w:rtl/>
        </w:rPr>
        <w:footnoteReference w:id="1205"/>
      </w:r>
      <w:r w:rsidRPr="00C472A2">
        <w:rPr>
          <w:rFonts w:ascii="Narkisim" w:hAnsi="Narkisim" w:cs="Narkisim"/>
          <w:rtl/>
        </w:rPr>
        <w:t>. וה</w:t>
      </w:r>
      <w:r w:rsidRPr="00C472A2">
        <w:rPr>
          <w:rFonts w:ascii="Narkisim" w:hAnsi="Narkisim" w:cs="Narkisim"/>
          <w:b/>
          <w:bCs/>
          <w:rtl/>
        </w:rPr>
        <w:t>אחרונים</w:t>
      </w:r>
      <w:r w:rsidRPr="00C472A2">
        <w:rPr>
          <w:rFonts w:ascii="Narkisim" w:hAnsi="Narkisim" w:cs="Narkisim"/>
          <w:rtl/>
        </w:rPr>
        <w:t xml:space="preserve"> (פר"ח שם ועוד) כת' דנתיישב בזה קו' התוס'.</w:t>
      </w:r>
    </w:p>
    <w:p w14:paraId="12577965" w14:textId="77777777" w:rsidR="008406E7" w:rsidRPr="00C472A2" w:rsidRDefault="00000000" w:rsidP="009A7958">
      <w:pPr>
        <w:bidi/>
        <w:rPr>
          <w:rFonts w:ascii="Narkisim" w:hAnsi="Narkisim" w:cs="Narkisim"/>
        </w:rPr>
      </w:pPr>
      <w:r w:rsidRPr="00C472A2">
        <w:rPr>
          <w:rFonts w:ascii="Narkisim" w:hAnsi="Narkisim" w:cs="Narkisim"/>
          <w:rtl/>
        </w:rPr>
        <w:t>ה</w:t>
      </w:r>
      <w:r w:rsidRPr="00C472A2">
        <w:rPr>
          <w:rFonts w:ascii="Narkisim" w:hAnsi="Narkisim" w:cs="Narkisim"/>
          <w:b/>
          <w:bCs/>
          <w:rtl/>
        </w:rPr>
        <w:t>טור"א</w:t>
      </w:r>
      <w:r w:rsidRPr="00C472A2">
        <w:rPr>
          <w:rFonts w:ascii="Narkisim" w:hAnsi="Narkisim" w:cs="Narkisim"/>
          <w:rtl/>
        </w:rPr>
        <w:t xml:space="preserve"> (שם והו' בביאו"ה תרפח א) כת' דלאחר שהוקפה נבנו בתים חדשים, נחשב מוקף חומה מחמת הבתים שנוספו. ואמרי' דל בתים שקדמו להקיפן מכאן ונידונית ככרך ע"י בתים הללו שלאחר הקיפן</w:t>
      </w:r>
      <w:r w:rsidRPr="00C472A2">
        <w:rPr>
          <w:rStyle w:val="ac"/>
          <w:rFonts w:ascii="Narkisim" w:hAnsi="Narkisim" w:cs="Narkisim"/>
          <w:rtl/>
        </w:rPr>
        <w:footnoteReference w:id="1206"/>
      </w:r>
      <w:r w:rsidRPr="00C472A2">
        <w:rPr>
          <w:rFonts w:ascii="Narkisim" w:hAnsi="Narkisim" w:cs="Narkisim"/>
          <w:rtl/>
        </w:rPr>
        <w:t>. ועוד כת' דאזלינן בתר רובא, ואם רוב בתים שבעיר קדמו להקיפן קורין בי"ד, ואם איפכא איפכא. וצ"ע מחצה על מחצה.</w:t>
      </w:r>
    </w:p>
    <w:p w14:paraId="40D8C8D8" w14:textId="77777777" w:rsidR="008406E7" w:rsidRPr="00C472A2" w:rsidRDefault="00000000" w:rsidP="009A7958">
      <w:pPr>
        <w:bidi/>
        <w:rPr>
          <w:rFonts w:ascii="Narkisim" w:hAnsi="Narkisim" w:cs="Narkisim"/>
        </w:rPr>
      </w:pPr>
      <w:r w:rsidRPr="00C472A2">
        <w:rPr>
          <w:rFonts w:ascii="Narkisim" w:hAnsi="Narkisim" w:cs="Narkisim"/>
          <w:u w:val="single"/>
          <w:rtl/>
        </w:rPr>
        <w:t>שם.</w:t>
      </w:r>
      <w:r w:rsidRPr="00C472A2">
        <w:rPr>
          <w:rFonts w:ascii="Narkisim" w:hAnsi="Narkisim" w:cs="Narkisim"/>
          <w:rtl/>
        </w:rPr>
        <w:t xml:space="preserve"> בפשוטו הנידון בשעה שהקיפו את העיר [קודם זמן יהושע], האם ישבה מעיקרא. וה</w:t>
      </w:r>
      <w:r w:rsidRPr="00C472A2">
        <w:rPr>
          <w:rFonts w:ascii="Narkisim" w:hAnsi="Narkisim" w:cs="Narkisim"/>
          <w:b/>
          <w:bCs/>
          <w:rtl/>
        </w:rPr>
        <w:t>ראשונים</w:t>
      </w:r>
      <w:r w:rsidRPr="00C472A2">
        <w:rPr>
          <w:rFonts w:ascii="Narkisim" w:hAnsi="Narkisim" w:cs="Narkisim"/>
          <w:rtl/>
        </w:rPr>
        <w:t xml:space="preserve"> הק' מאין ידעו בימי יהושע העיירות המוקפות חומה שמצאו אם ישבו ולבסוף הוקפו או הוקפו ולבסוף ישבו.</w:t>
      </w:r>
    </w:p>
    <w:p w14:paraId="579DE64D"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ר"י לוניל</w:t>
      </w:r>
      <w:r w:rsidRPr="00C472A2">
        <w:rPr>
          <w:rFonts w:ascii="Narkisim" w:hAnsi="Narkisim"/>
          <w:rtl/>
        </w:rPr>
        <w:t xml:space="preserve"> (מגילה שם) תי' דידעו על פי הדיבור. ועוד תי' דקאי לאותן העיירות שבנו ישראל בימי יהושע שצריך לדקדק בהן אם ישבו ולבסוף הוקפו. וביאר דאף עיירות שהוקפו בימי יהושע דינם כמוקפות חומה, ולאו דוקא אותן שמצאו עשויות ובנויות, דומיא דששים עיר כל חבל הארגוב</w:t>
      </w:r>
      <w:r w:rsidRPr="00C472A2">
        <w:rPr>
          <w:rStyle w:val="ac"/>
          <w:rFonts w:ascii="Narkisim" w:hAnsi="Narkisim"/>
          <w:rtl/>
        </w:rPr>
        <w:footnoteReference w:id="1207"/>
      </w:r>
      <w:r w:rsidRPr="00C472A2">
        <w:rPr>
          <w:rFonts w:ascii="Narkisim" w:hAnsi="Narkisim"/>
          <w:rtl/>
        </w:rPr>
        <w:t>.</w:t>
      </w:r>
    </w:p>
    <w:p w14:paraId="5F98FE06"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ר"ן</w:t>
      </w:r>
      <w:r w:rsidRPr="00C472A2">
        <w:rPr>
          <w:rFonts w:ascii="Narkisim" w:hAnsi="Narkisim" w:cs="Narkisim"/>
          <w:rtl/>
        </w:rPr>
        <w:t xml:space="preserve"> (מגילה שם ב. בדה"ר) תי' דישיבת העובדי כוכבים אינה ישיבה, וא"כ הכא איירי בכל עיר שהיתה בה חומה נמצא בשעה שכבשה יהושע, ולא ישבה עד שנתיישבו בה ישראל</w:t>
      </w:r>
      <w:r w:rsidRPr="00C472A2">
        <w:rPr>
          <w:rStyle w:val="ac"/>
          <w:rFonts w:ascii="Narkisim" w:hAnsi="Narkisim" w:cs="Narkisim"/>
          <w:rtl/>
        </w:rPr>
        <w:footnoteReference w:id="1208"/>
      </w:r>
      <w:r w:rsidRPr="00C472A2">
        <w:rPr>
          <w:rFonts w:ascii="Narkisim" w:hAnsi="Narkisim" w:cs="Narkisim"/>
          <w:rtl/>
        </w:rPr>
        <w:t>.</w:t>
      </w:r>
    </w:p>
    <w:p w14:paraId="0B561528" w14:textId="77777777" w:rsidR="008406E7" w:rsidRPr="00C472A2" w:rsidRDefault="00000000" w:rsidP="009A7958">
      <w:pPr>
        <w:pStyle w:val="a8"/>
        <w:bidi/>
        <w:rPr>
          <w:rFonts w:ascii="Narkisim" w:hAnsi="Narkisim"/>
        </w:rPr>
      </w:pPr>
      <w:r w:rsidRPr="00C472A2">
        <w:rPr>
          <w:rFonts w:ascii="Narkisim" w:hAnsi="Narkisim"/>
          <w:rtl/>
        </w:rPr>
        <w:lastRenderedPageBreak/>
        <w:t>וה</w:t>
      </w:r>
      <w:r w:rsidRPr="00C472A2">
        <w:rPr>
          <w:rFonts w:ascii="Narkisim" w:hAnsi="Narkisim"/>
          <w:b/>
          <w:bCs/>
          <w:rtl/>
        </w:rPr>
        <w:t>פנ"י</w:t>
      </w:r>
      <w:r w:rsidRPr="00C472A2">
        <w:rPr>
          <w:rFonts w:ascii="Narkisim" w:hAnsi="Narkisim"/>
          <w:rtl/>
        </w:rPr>
        <w:t xml:space="preserve"> (מגילה ג:) הק' א"כ לענין מה נאמר המימרא דלא מהני ישבה ולבסוף הוקפה, דכל היקף חומה מימות יהושע הוה הוקף מעיקרא, לר"ן דדירת עכו"ם לא הוה דירה</w:t>
      </w:r>
      <w:r w:rsidRPr="00C472A2">
        <w:rPr>
          <w:rStyle w:val="ac"/>
          <w:rFonts w:ascii="Narkisim" w:hAnsi="Narkisim"/>
          <w:rtl/>
        </w:rPr>
        <w:footnoteReference w:id="1209"/>
      </w:r>
      <w:r w:rsidRPr="00C472A2">
        <w:rPr>
          <w:rFonts w:ascii="Narkisim" w:hAnsi="Narkisim"/>
          <w:rtl/>
        </w:rPr>
        <w:t>. וכת' דצ"ל דזה כוונת מימרא זו, דריב"ל אתא לאשמעינן דהכל תלוי בהוקף בשעת הכיבוש. אבל ה</w:t>
      </w:r>
      <w:r w:rsidRPr="00C472A2">
        <w:rPr>
          <w:rFonts w:ascii="Narkisim" w:hAnsi="Narkisim"/>
          <w:b/>
          <w:bCs/>
          <w:rtl/>
        </w:rPr>
        <w:t>טור"א</w:t>
      </w:r>
      <w:r w:rsidRPr="00C472A2">
        <w:rPr>
          <w:rFonts w:ascii="Narkisim" w:hAnsi="Narkisim"/>
          <w:rtl/>
        </w:rPr>
        <w:t xml:space="preserve"> (שם) הוכיח מקו' זו דדירת עכו"ם שמה דירה לענין זה, ודלא כר"ן.</w:t>
      </w:r>
    </w:p>
    <w:p w14:paraId="0076655E"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ר"ן</w:t>
      </w:r>
      <w:r w:rsidRPr="00C472A2">
        <w:rPr>
          <w:rFonts w:ascii="Narkisim" w:hAnsi="Narkisim" w:cs="Narkisim"/>
          <w:rtl/>
        </w:rPr>
        <w:t xml:space="preserve"> (בהמשך דבריו) כת' [לענין מגילה בעיירות חו"ל] שהולכין אחר הרוב שעל הרוב קודמת חומתה לישיבתן, שכן דרכי רוב המדינה מקיפין חומה תחלה ואחר כך מיישבין אותן. [וכן הו' ברמ"א (תרפח א) דסתמא הוקפה ולבסוף ישבה].</w:t>
      </w:r>
    </w:p>
    <w:p w14:paraId="591B85B6"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טור"א</w:t>
      </w:r>
      <w:r w:rsidRPr="00C472A2">
        <w:rPr>
          <w:rFonts w:ascii="Narkisim" w:hAnsi="Narkisim"/>
          <w:rtl/>
        </w:rPr>
        <w:t xml:space="preserve"> (שם) כת' דאפשר ליישב עפ"ז אף בסוגיין לענין בתי ערי חומה באר"י, דהולכין אחר הרוב שעל הרוב קדמו חומתן לישיבתן. אך שוב (א"מ שם) הק' דלענין דין בתי ערי חומה אין הולכים בממון אחר הרוב (דקי"ל כשמואל ב"ב צב:). ובעיר שאין ידוע לנו אמאי הבית חלוט לסוף שנה, וניחוש שמא קדמה ישיבתה לחומתה. ותי' דהכא ליכא מוחזק, והיכא דליכא חזקה דממונא אזלינן בתר רובא</w:t>
      </w:r>
      <w:r w:rsidRPr="00C472A2">
        <w:rPr>
          <w:rStyle w:val="ac"/>
          <w:rFonts w:ascii="Narkisim" w:hAnsi="Narkisim"/>
          <w:rtl/>
        </w:rPr>
        <w:footnoteReference w:id="1210"/>
      </w:r>
      <w:r w:rsidRPr="00C472A2">
        <w:rPr>
          <w:rFonts w:ascii="Narkisim" w:hAnsi="Narkisim"/>
          <w:rtl/>
        </w:rPr>
        <w:t>. דהכא מכרו מכירה גמורה, אלא שגזיה"כ שבתי חצרות יוצא ביובל. וכיון שהיתה מכירה גמורה כבר יצאת מחזקת ממון של המוכר. וע"ע חזו"א (או"ח קנג ד).</w:t>
      </w:r>
    </w:p>
    <w:p w14:paraId="0FE58AA9" w14:textId="77777777" w:rsidR="008406E7" w:rsidRPr="00C472A2" w:rsidRDefault="00000000" w:rsidP="009A7958">
      <w:pPr>
        <w:pStyle w:val="aa"/>
        <w:bidi/>
        <w:rPr>
          <w:rFonts w:ascii="Narkisim" w:hAnsi="Narkisim"/>
        </w:rPr>
      </w:pPr>
      <w:r w:rsidRPr="00C472A2">
        <w:rPr>
          <w:rFonts w:ascii="Narkisim" w:hAnsi="Narkisim"/>
          <w:rtl/>
        </w:rPr>
        <w:t>וה</w:t>
      </w:r>
      <w:r w:rsidRPr="00C472A2">
        <w:rPr>
          <w:rFonts w:ascii="Narkisim" w:hAnsi="Narkisim"/>
          <w:b/>
          <w:bCs/>
          <w:rtl/>
        </w:rPr>
        <w:t>פוסקים</w:t>
      </w:r>
      <w:r w:rsidRPr="00C472A2">
        <w:rPr>
          <w:rFonts w:ascii="Narkisim" w:hAnsi="Narkisim"/>
          <w:rtl/>
        </w:rPr>
        <w:t xml:space="preserve"> הק' בהא דאמרי' דסתם עיירות הוקף ולבסוף ישב, ואילו לענין קרפף המוקף לדירה אמרי' (טור ושו"ע או"ח תא, בשם מהר"ם מרוטנברג</w:t>
      </w:r>
      <w:r w:rsidRPr="00C472A2">
        <w:rPr>
          <w:rStyle w:val="ac"/>
          <w:rFonts w:ascii="Narkisim" w:hAnsi="Narkisim"/>
          <w:rtl/>
        </w:rPr>
        <w:footnoteReference w:id="1211"/>
      </w:r>
      <w:r w:rsidRPr="00C472A2">
        <w:rPr>
          <w:rFonts w:ascii="Narkisim" w:hAnsi="Narkisim"/>
          <w:rtl/>
        </w:rPr>
        <w:t>) דסתם עיירות מוקפות לדירה, שבונים בתים תחלה ואח"כ מקיפים אותם. ואילו סתם מבצרים אינם מוקפים לדירה. וה</w:t>
      </w:r>
      <w:r w:rsidRPr="00C472A2">
        <w:rPr>
          <w:rFonts w:ascii="Narkisim" w:hAnsi="Narkisim"/>
          <w:b/>
          <w:bCs/>
          <w:rtl/>
        </w:rPr>
        <w:t>מג"א</w:t>
      </w:r>
      <w:r w:rsidRPr="00C472A2">
        <w:rPr>
          <w:rFonts w:ascii="Narkisim" w:hAnsi="Narkisim"/>
          <w:rtl/>
        </w:rPr>
        <w:t xml:space="preserve"> (תרפח א) תי' דדעת המהר"ם (הנ"ל) דישב על דעת להקיף נחשב הוקף ולבסוף ישב, אא"כ ישב ע"ד שלא להקיפו. וכה"ג נחשב מוקף לדירה לענין עירובין. אך כת' שדעת הרמ"א צ"ע.</w:t>
      </w:r>
    </w:p>
    <w:p w14:paraId="740537C7" w14:textId="77777777" w:rsidR="008406E7" w:rsidRPr="00C472A2" w:rsidRDefault="00000000" w:rsidP="009A7958">
      <w:pPr>
        <w:pStyle w:val="a8"/>
        <w:bidi/>
        <w:rPr>
          <w:rFonts w:ascii="Narkisim" w:hAnsi="Narkisim"/>
        </w:rPr>
      </w:pPr>
      <w:r w:rsidRPr="00C472A2">
        <w:rPr>
          <w:rFonts w:ascii="Narkisim" w:hAnsi="Narkisim"/>
          <w:rtl/>
        </w:rPr>
        <w:t>וה</w:t>
      </w:r>
      <w:r w:rsidRPr="00C472A2">
        <w:rPr>
          <w:rFonts w:ascii="Narkisim" w:hAnsi="Narkisim"/>
          <w:b/>
          <w:bCs/>
          <w:rtl/>
        </w:rPr>
        <w:t>ט"ז</w:t>
      </w:r>
      <w:r w:rsidRPr="00C472A2">
        <w:rPr>
          <w:rFonts w:ascii="Narkisim" w:hAnsi="Narkisim"/>
          <w:rtl/>
        </w:rPr>
        <w:t xml:space="preserve"> (תרפח ב) תי' שהדרך שתחלה בונים קצת בתים דרך עראי, דהוה הכנה בעלמא, ואח"כ מקיפין חומה ואח"כ מיישבין אותה בבנינים הרבה. והוה שפיר הוקפה ולבסוף ישבה כי הבנינים הראשונים לא היו רק התחלה בעלמא</w:t>
      </w:r>
      <w:r w:rsidRPr="00C472A2">
        <w:rPr>
          <w:rStyle w:val="ac"/>
          <w:rFonts w:ascii="Narkisim" w:hAnsi="Narkisim"/>
          <w:rtl/>
        </w:rPr>
        <w:footnoteReference w:id="1212"/>
      </w:r>
      <w:r w:rsidRPr="00C472A2">
        <w:rPr>
          <w:rFonts w:ascii="Narkisim" w:hAnsi="Narkisim"/>
          <w:rtl/>
        </w:rPr>
        <w:t>. אבל לענין היקף לדירה סגי בהכי להחשב היקף לדירה</w:t>
      </w:r>
      <w:r w:rsidRPr="00C472A2">
        <w:rPr>
          <w:rStyle w:val="ac"/>
          <w:rFonts w:ascii="Narkisim" w:hAnsi="Narkisim"/>
          <w:rtl/>
        </w:rPr>
        <w:footnoteReference w:id="1213"/>
      </w:r>
      <w:r w:rsidRPr="00C472A2">
        <w:rPr>
          <w:rFonts w:ascii="Narkisim" w:hAnsi="Narkisim"/>
          <w:rtl/>
        </w:rPr>
        <w:t>.</w:t>
      </w:r>
    </w:p>
    <w:p w14:paraId="0739CAF4" w14:textId="77777777" w:rsidR="008406E7" w:rsidRPr="00C472A2" w:rsidRDefault="00000000" w:rsidP="009A7958">
      <w:pPr>
        <w:bidi/>
        <w:rPr>
          <w:rFonts w:ascii="Narkisim" w:hAnsi="Narkisim" w:cs="Narkisim"/>
        </w:rPr>
      </w:pPr>
      <w:r w:rsidRPr="00C472A2">
        <w:rPr>
          <w:rFonts w:ascii="Narkisim" w:hAnsi="Narkisim" w:cs="Narkisim"/>
          <w:u w:val="single"/>
          <w:rtl/>
        </w:rPr>
        <w:t>יכול אפי' הקיפוה ישראל וכו' יכול אפי' הקיפוה עכו"ם לאחר מכן וכו' אף כאן עכו"ם קודם לכן</w:t>
      </w:r>
      <w:r w:rsidRPr="00C472A2">
        <w:rPr>
          <w:rFonts w:ascii="Narkisim" w:hAnsi="Narkisim" w:cs="Narkisim"/>
          <w:rtl/>
        </w:rPr>
        <w:t>. ומכאן ילפי' דדבעי היקף חומה מימות יהושע בן נון. ויל"ד אי עיקר הדין דבעי היקף מימות יהושע [כיבוש הארץ], אלא דילפי' באופן זה. או שהגדר דחומה של ישראל [אפי' של עכו"ם ברשות ישראל] לא נחשב היקף חומה</w:t>
      </w:r>
      <w:r w:rsidRPr="00C472A2">
        <w:rPr>
          <w:rStyle w:val="ac"/>
          <w:rFonts w:ascii="Narkisim" w:hAnsi="Narkisim" w:cs="Narkisim"/>
          <w:rtl/>
        </w:rPr>
        <w:footnoteReference w:id="1214"/>
      </w:r>
      <w:r w:rsidRPr="00C472A2">
        <w:rPr>
          <w:rFonts w:ascii="Narkisim" w:hAnsi="Narkisim" w:cs="Narkisim"/>
          <w:rtl/>
        </w:rPr>
        <w:t>. ובעינן חומה שאינה של ישראל. והגר"נ וסרמן (בזכרון שמואל פב) כת' עוד דקדושת עיר חומה תלוי דוקא במה שהיה עיר חומה בשעת קדושת הארץ, ולא מהני לקדש עיר חומה אח"כ</w:t>
      </w:r>
      <w:r w:rsidRPr="00C472A2">
        <w:rPr>
          <w:rStyle w:val="ac"/>
          <w:rFonts w:ascii="Narkisim" w:hAnsi="Narkisim" w:cs="Narkisim"/>
          <w:rtl/>
        </w:rPr>
        <w:footnoteReference w:id="1215"/>
      </w:r>
      <w:r w:rsidRPr="00C472A2">
        <w:rPr>
          <w:rFonts w:ascii="Narkisim" w:hAnsi="Narkisim" w:cs="Narkisim"/>
          <w:rtl/>
        </w:rPr>
        <w:t>.</w:t>
      </w:r>
    </w:p>
    <w:p w14:paraId="4F2B9748" w14:textId="77777777" w:rsidR="008406E7" w:rsidRPr="00C472A2" w:rsidRDefault="00000000" w:rsidP="009A7958">
      <w:pPr>
        <w:bidi/>
        <w:rPr>
          <w:rFonts w:ascii="Narkisim" w:hAnsi="Narkisim" w:cs="Narkisim"/>
        </w:rPr>
      </w:pPr>
      <w:r w:rsidRPr="00C472A2">
        <w:rPr>
          <w:rFonts w:ascii="Narkisim" w:hAnsi="Narkisim" w:cs="Narkisim"/>
          <w:u w:val="single"/>
          <w:rtl/>
        </w:rPr>
        <w:t>כגון שנפלו להם וכו'</w:t>
      </w:r>
      <w:r w:rsidRPr="00C472A2">
        <w:rPr>
          <w:rStyle w:val="ac"/>
          <w:rFonts w:ascii="Narkisim" w:hAnsi="Narkisim" w:cs="Narkisim"/>
          <w:u w:val="single"/>
          <w:rtl/>
        </w:rPr>
        <w:footnoteReference w:id="1216"/>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בגורל, בימי יהושע. ו</w:t>
      </w:r>
      <w:r w:rsidRPr="00C472A2">
        <w:rPr>
          <w:rFonts w:ascii="Narkisim" w:hAnsi="Narkisim" w:cs="Narkisim"/>
          <w:b/>
          <w:bCs/>
          <w:rtl/>
        </w:rPr>
        <w:t>רגמ"ה</w:t>
      </w:r>
      <w:r w:rsidRPr="00C472A2">
        <w:rPr>
          <w:rFonts w:ascii="Narkisim" w:hAnsi="Narkisim" w:cs="Narkisim"/>
          <w:rtl/>
        </w:rPr>
        <w:t xml:space="preserve"> כת' שנפלו ללויים בירושה ערים מוקפות חומה, מאבי אמו ישראל. [ואף שלא נתנו להם לשם כך, כיון שזכו הלויים בהם</w:t>
      </w:r>
      <w:r w:rsidRPr="00C472A2">
        <w:rPr>
          <w:rStyle w:val="ac"/>
          <w:rFonts w:ascii="Narkisim" w:hAnsi="Narkisim" w:cs="Narkisim"/>
          <w:rtl/>
        </w:rPr>
        <w:footnoteReference w:id="1217"/>
      </w:r>
      <w:r w:rsidRPr="00C472A2">
        <w:rPr>
          <w:rFonts w:ascii="Narkisim" w:hAnsi="Narkisim" w:cs="Narkisim"/>
          <w:rtl/>
        </w:rPr>
        <w:t xml:space="preserve"> חל עליהם דין ערי הלויים</w:t>
      </w:r>
      <w:r w:rsidRPr="00C472A2">
        <w:rPr>
          <w:rStyle w:val="ac"/>
          <w:rFonts w:ascii="Narkisim" w:hAnsi="Narkisim" w:cs="Narkisim"/>
          <w:rtl/>
        </w:rPr>
        <w:footnoteReference w:id="1218"/>
      </w:r>
      <w:r w:rsidRPr="00C472A2">
        <w:rPr>
          <w:rFonts w:ascii="Narkisim" w:hAnsi="Narkisim" w:cs="Narkisim"/>
          <w:rtl/>
        </w:rPr>
        <w:t>. וצ"ע].</w:t>
      </w:r>
    </w:p>
    <w:p w14:paraId="5657782D" w14:textId="77777777" w:rsidR="008406E7" w:rsidRPr="00C472A2" w:rsidRDefault="00000000" w:rsidP="009A7958">
      <w:pPr>
        <w:pStyle w:val="aa"/>
        <w:bidi/>
        <w:rPr>
          <w:rFonts w:ascii="Narkisim" w:hAnsi="Narkisim"/>
        </w:rPr>
      </w:pPr>
      <w:r w:rsidRPr="00C472A2">
        <w:rPr>
          <w:rFonts w:ascii="Narkisim" w:hAnsi="Narkisim"/>
          <w:rtl/>
        </w:rPr>
        <w:lastRenderedPageBreak/>
        <w:t>וב</w:t>
      </w:r>
      <w:r w:rsidRPr="00C472A2">
        <w:rPr>
          <w:rFonts w:ascii="Narkisim" w:hAnsi="Narkisim"/>
          <w:b/>
          <w:bCs/>
          <w:rtl/>
        </w:rPr>
        <w:t>הג' ראמ"ה</w:t>
      </w:r>
      <w:r w:rsidRPr="00C472A2">
        <w:rPr>
          <w:rFonts w:ascii="Narkisim" w:hAnsi="Narkisim"/>
          <w:rtl/>
        </w:rPr>
        <w:t xml:space="preserve"> כת' דיל"פ דהיתה עיר חומה בתוך המגרש של ערי הלויים שנפלו להם, ולמיסתרינהו קאי היינו הבית הזאת וכל העיר.</w:t>
      </w:r>
    </w:p>
    <w:p w14:paraId="74AA3A13" w14:textId="77777777" w:rsidR="008406E7" w:rsidRPr="00C472A2" w:rsidRDefault="00000000" w:rsidP="009A7958">
      <w:pPr>
        <w:pStyle w:val="3"/>
        <w:bidi/>
        <w:rPr>
          <w:rFonts w:ascii="Narkisim" w:hAnsi="Narkisim"/>
        </w:rPr>
      </w:pPr>
      <w:r w:rsidRPr="00C472A2">
        <w:rPr>
          <w:rFonts w:ascii="Narkisim" w:hAnsi="Narkisim"/>
          <w:rtl/>
        </w:rPr>
        <w:t>דף לד.</w:t>
      </w:r>
    </w:p>
    <w:p w14:paraId="4182E20A" w14:textId="77777777" w:rsidR="008406E7" w:rsidRPr="00C472A2" w:rsidRDefault="00000000" w:rsidP="009A7958">
      <w:pPr>
        <w:bidi/>
        <w:rPr>
          <w:rFonts w:ascii="Narkisim" w:hAnsi="Narkisim" w:cs="Narkisim"/>
        </w:rPr>
      </w:pPr>
      <w:r w:rsidRPr="00C472A2">
        <w:rPr>
          <w:rFonts w:ascii="Narkisim" w:hAnsi="Narkisim" w:cs="Narkisim"/>
          <w:u w:val="single"/>
          <w:rtl/>
        </w:rPr>
        <w:t>אי מיזדבני ליחלטו</w:t>
      </w:r>
      <w:r w:rsidRPr="00C472A2">
        <w:rPr>
          <w:rFonts w:ascii="Narkisim" w:hAnsi="Narkisim" w:cs="Narkisim"/>
          <w:rtl/>
        </w:rPr>
        <w:t>. ב</w:t>
      </w:r>
      <w:r w:rsidRPr="00C472A2">
        <w:rPr>
          <w:rFonts w:ascii="Narkisim" w:hAnsi="Narkisim" w:cs="Narkisim"/>
          <w:b/>
          <w:bCs/>
          <w:rtl/>
        </w:rPr>
        <w:t>ס' יד בנימין</w:t>
      </w:r>
      <w:r w:rsidRPr="00C472A2">
        <w:rPr>
          <w:rFonts w:ascii="Narkisim" w:hAnsi="Narkisim" w:cs="Narkisim"/>
          <w:rtl/>
        </w:rPr>
        <w:t xml:space="preserve"> דייק דתלוי בשעת מכירה, ואילו היה מוקף חומה בשעת מכירה אף דאח"כ נסתר החומה [ובטל ממנו של עיר חומה], עדיין היה נחלט בסוף השנה</w:t>
      </w:r>
      <w:r w:rsidRPr="00C472A2">
        <w:rPr>
          <w:rStyle w:val="ac"/>
          <w:rFonts w:ascii="Narkisim" w:hAnsi="Narkisim" w:cs="Narkisim"/>
          <w:rtl/>
        </w:rPr>
        <w:footnoteReference w:id="1219"/>
      </w:r>
      <w:r w:rsidRPr="00C472A2">
        <w:rPr>
          <w:rFonts w:ascii="Narkisim" w:hAnsi="Narkisim" w:cs="Narkisim"/>
          <w:rtl/>
        </w:rPr>
        <w:t>. והביא דעד"ז נסתפק ה</w:t>
      </w:r>
      <w:r w:rsidRPr="00C472A2">
        <w:rPr>
          <w:rFonts w:ascii="Narkisim" w:hAnsi="Narkisim" w:cs="Narkisim"/>
          <w:b/>
          <w:bCs/>
          <w:rtl/>
        </w:rPr>
        <w:t>מנח"ח</w:t>
      </w:r>
      <w:r w:rsidRPr="00C472A2">
        <w:rPr>
          <w:rFonts w:ascii="Narkisim" w:hAnsi="Narkisim" w:cs="Narkisim"/>
          <w:rtl/>
        </w:rPr>
        <w:t xml:space="preserve"> (שמא טו) האם דין בתי ערי חומה תלוי בשעת מכירה או שעת גאולה, כגון הלוקח בית ונשרפה תוך שנה. האם אמרי' דעכשיו אין לו דיני בתי ערי חומה, או נחלט כיון דבשעת מכירה היה בית.</w:t>
      </w:r>
    </w:p>
    <w:p w14:paraId="55266C47" w14:textId="77777777" w:rsidR="008406E7" w:rsidRPr="00C472A2" w:rsidRDefault="00000000" w:rsidP="009A7958">
      <w:pPr>
        <w:bidi/>
        <w:rPr>
          <w:rFonts w:ascii="Narkisim" w:hAnsi="Narkisim" w:cs="Narkisim"/>
        </w:rPr>
      </w:pPr>
      <w:r w:rsidRPr="00C472A2">
        <w:rPr>
          <w:rFonts w:ascii="Narkisim" w:hAnsi="Narkisim" w:cs="Narkisim"/>
          <w:u w:val="single"/>
          <w:rtl/>
        </w:rPr>
        <w:t>תוד"ה הן</w:t>
      </w:r>
      <w:r w:rsidRPr="00C472A2">
        <w:rPr>
          <w:rFonts w:ascii="Narkisim" w:hAnsi="Narkisim" w:cs="Narkisim"/>
          <w:rtl/>
        </w:rPr>
        <w:t>. ושמא י"ל דאתיא כר' אלעזר בר"י וכו'. ה</w:t>
      </w:r>
      <w:r w:rsidRPr="00C472A2">
        <w:rPr>
          <w:rFonts w:ascii="Narkisim" w:hAnsi="Narkisim" w:cs="Narkisim"/>
          <w:b/>
          <w:bCs/>
          <w:rtl/>
        </w:rPr>
        <w:t>שפ"א</w:t>
      </w:r>
      <w:r w:rsidRPr="00C472A2">
        <w:rPr>
          <w:rFonts w:ascii="Narkisim" w:hAnsi="Narkisim" w:cs="Narkisim"/>
          <w:rtl/>
        </w:rPr>
        <w:t xml:space="preserve"> העיר דתי' זה דוחק, דנימא דברייתא זו מצי אתיא כמ"ד דהיה לו חומה הוי מוקף</w:t>
      </w:r>
      <w:r w:rsidRPr="00C472A2">
        <w:rPr>
          <w:rStyle w:val="ac"/>
          <w:rFonts w:ascii="Narkisim" w:hAnsi="Narkisim" w:cs="Narkisim"/>
          <w:rtl/>
        </w:rPr>
        <w:footnoteReference w:id="1220"/>
      </w:r>
      <w:r w:rsidRPr="00C472A2">
        <w:rPr>
          <w:rFonts w:ascii="Narkisim" w:hAnsi="Narkisim" w:cs="Narkisim"/>
          <w:rtl/>
        </w:rPr>
        <w:t>. וצ"ע.</w:t>
      </w:r>
    </w:p>
    <w:p w14:paraId="3E14C70B" w14:textId="77777777" w:rsidR="008406E7" w:rsidRPr="00C472A2" w:rsidRDefault="00000000" w:rsidP="009A7958">
      <w:pPr>
        <w:bidi/>
        <w:rPr>
          <w:rFonts w:ascii="Narkisim" w:hAnsi="Narkisim" w:cs="Narkisim"/>
        </w:rPr>
      </w:pPr>
      <w:r w:rsidRPr="00C472A2">
        <w:rPr>
          <w:rFonts w:ascii="Narkisim" w:hAnsi="Narkisim" w:cs="Narkisim"/>
          <w:rtl/>
        </w:rPr>
        <w:t>וה</w:t>
      </w:r>
      <w:r w:rsidRPr="00C472A2">
        <w:rPr>
          <w:rFonts w:ascii="Narkisim" w:hAnsi="Narkisim" w:cs="Narkisim"/>
          <w:b/>
          <w:bCs/>
          <w:rtl/>
        </w:rPr>
        <w:t>שפ"א</w:t>
      </w:r>
      <w:r w:rsidRPr="00C472A2">
        <w:rPr>
          <w:rFonts w:ascii="Narkisim" w:hAnsi="Narkisim" w:cs="Narkisim"/>
          <w:rtl/>
        </w:rPr>
        <w:t xml:space="preserve"> הביא שה</w:t>
      </w:r>
      <w:r w:rsidRPr="00C472A2">
        <w:rPr>
          <w:rFonts w:ascii="Narkisim" w:hAnsi="Narkisim" w:cs="Narkisim"/>
          <w:b/>
          <w:bCs/>
          <w:rtl/>
        </w:rPr>
        <w:t>רמב"ם</w:t>
      </w:r>
      <w:r w:rsidRPr="00C472A2">
        <w:rPr>
          <w:rFonts w:ascii="Narkisim" w:hAnsi="Narkisim" w:cs="Narkisim"/>
          <w:rtl/>
        </w:rPr>
        <w:t xml:space="preserve"> (יג ז) הביא את הדין שאם מכרו בבתי ע"ח שלהם כו', ולא הזכיר עד שיסתרו. דבפשוטו דין הגמ' נאמר רק לדור ראשון. וכת' דלהך תי' בתוס' ניחא דתלוי במח' בדין היה לו חומה, וקי"ל דמהני (כדלעיל), ולדידן כל שהיה חומה מעיקרא יש לו דין ערי חומה.</w:t>
      </w:r>
    </w:p>
    <w:p w14:paraId="3E24D660" w14:textId="77777777" w:rsidR="008406E7" w:rsidRPr="00C472A2" w:rsidRDefault="00000000" w:rsidP="009A7958">
      <w:pPr>
        <w:bidi/>
        <w:rPr>
          <w:rFonts w:ascii="Narkisim" w:hAnsi="Narkisim" w:cs="Narkisim"/>
        </w:rPr>
      </w:pPr>
      <w:r w:rsidRPr="00C472A2">
        <w:rPr>
          <w:rFonts w:ascii="Narkisim" w:hAnsi="Narkisim" w:cs="Narkisim"/>
          <w:u w:val="single"/>
          <w:rtl/>
        </w:rPr>
        <w:t>בא"ד [א"נ] שאני הכא כיון שהן ראויות שלא יהא להן חומה לא תועיל להן וכו'</w:t>
      </w:r>
      <w:r w:rsidRPr="00C472A2">
        <w:rPr>
          <w:rFonts w:ascii="Narkisim" w:hAnsi="Narkisim" w:cs="Narkisim"/>
          <w:rtl/>
        </w:rPr>
        <w:t>. ה</w:t>
      </w:r>
      <w:r w:rsidRPr="00C472A2">
        <w:rPr>
          <w:rFonts w:ascii="Narkisim" w:hAnsi="Narkisim" w:cs="Narkisim"/>
          <w:b/>
          <w:bCs/>
          <w:rtl/>
        </w:rPr>
        <w:t>חזו"א</w:t>
      </w:r>
      <w:r w:rsidRPr="00C472A2">
        <w:rPr>
          <w:rFonts w:ascii="Narkisim" w:hAnsi="Narkisim" w:cs="Narkisim"/>
          <w:rtl/>
        </w:rPr>
        <w:t xml:space="preserve"> (או"ח קנג ה) העיר דמ"מ יש להם דין מוקפות חומה עד שיסתרו את החומה. ודן דעיירות המוקפות חומה צריכים קידוש בי"ד, ואמאי קידשום כשעומד לסתור החומה. ותי' דמעיקרא לא ידעו איזה עיירות יתנו ללוים [עד שנבחרו בגורל, כדאיתא יהושע כא], ומתחילה קדשום עם שאר הכרכים.</w:t>
      </w:r>
    </w:p>
    <w:p w14:paraId="2640F180" w14:textId="77777777" w:rsidR="008406E7" w:rsidRPr="00C472A2" w:rsidRDefault="00000000" w:rsidP="009A7958">
      <w:pPr>
        <w:bidi/>
        <w:rPr>
          <w:rFonts w:ascii="Narkisim" w:hAnsi="Narkisim" w:cs="Narkisim"/>
        </w:rPr>
      </w:pPr>
      <w:r w:rsidRPr="00C472A2">
        <w:rPr>
          <w:rFonts w:ascii="Narkisim" w:hAnsi="Narkisim" w:cs="Narkisim"/>
          <w:u w:val="single"/>
          <w:rtl/>
        </w:rPr>
        <w:t>מנין לכהן שהקדיש שדה חרמו וכו' הואיל ויוצא לכהנים וכו'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(כאן ולעיל כט.) שהקדיש, ויוצאת לכהנים ביובל</w:t>
      </w:r>
      <w:r w:rsidRPr="00C472A2">
        <w:rPr>
          <w:rStyle w:val="ac"/>
          <w:rFonts w:ascii="Narkisim" w:hAnsi="Narkisim" w:cs="Narkisim"/>
          <w:rtl/>
        </w:rPr>
        <w:footnoteReference w:id="1221"/>
      </w:r>
      <w:r w:rsidRPr="00C472A2">
        <w:rPr>
          <w:rFonts w:ascii="Narkisim" w:hAnsi="Narkisim" w:cs="Narkisim"/>
          <w:rtl/>
        </w:rPr>
        <w:t>. [דשדה חרם אין לו דין ערי הלויים, ויוצא לכהנים ביובל]. אבל ה</w:t>
      </w:r>
      <w:r w:rsidRPr="00C472A2">
        <w:rPr>
          <w:rFonts w:ascii="Narkisim" w:hAnsi="Narkisim" w:cs="Narkisim"/>
          <w:b/>
          <w:bCs/>
          <w:rtl/>
        </w:rPr>
        <w:t>רמב"ם</w:t>
      </w:r>
      <w:r w:rsidRPr="00C472A2">
        <w:rPr>
          <w:rFonts w:ascii="Narkisim" w:hAnsi="Narkisim" w:cs="Narkisim"/>
          <w:rtl/>
        </w:rPr>
        <w:t xml:space="preserve"> (ערכין ו ו) הביא דין זה בכהן שהחרים שדה חרמים</w:t>
      </w:r>
      <w:r w:rsidRPr="00C472A2">
        <w:rPr>
          <w:rStyle w:val="ac"/>
          <w:rFonts w:ascii="Narkisim" w:hAnsi="Narkisim" w:cs="Narkisim"/>
          <w:rtl/>
        </w:rPr>
        <w:footnoteReference w:id="1222"/>
      </w:r>
      <w:r w:rsidRPr="00C472A2">
        <w:rPr>
          <w:rFonts w:ascii="Narkisim" w:hAnsi="Narkisim" w:cs="Narkisim"/>
          <w:rtl/>
        </w:rPr>
        <w:t xml:space="preserve"> [ויוצאת מיד לכהנים, ולא ביובל]. וע"ע נו"כ שם.</w:t>
      </w:r>
    </w:p>
    <w:p w14:paraId="247D8010" w14:textId="77777777" w:rsidR="008406E7" w:rsidRPr="00C472A2" w:rsidRDefault="00000000" w:rsidP="009A7958">
      <w:pPr>
        <w:bidi/>
        <w:rPr>
          <w:rFonts w:ascii="Narkisim" w:hAnsi="Narkisim" w:cs="Narkisim"/>
        </w:rPr>
      </w:pPr>
      <w:r w:rsidRPr="00C472A2">
        <w:rPr>
          <w:rFonts w:ascii="Narkisim" w:hAnsi="Narkisim" w:cs="Narkisim"/>
          <w:u w:val="single"/>
          <w:rtl/>
        </w:rPr>
        <w:t>והרי היא תחת ידי וכו', בשל עצמי לא כל שכן</w:t>
      </w:r>
      <w:r w:rsidRPr="00C472A2">
        <w:rPr>
          <w:rFonts w:ascii="Narkisim" w:hAnsi="Narkisim" w:cs="Narkisim"/>
          <w:rtl/>
        </w:rPr>
        <w:t>. פ</w:t>
      </w:r>
      <w:r w:rsidRPr="00C472A2">
        <w:rPr>
          <w:rFonts w:ascii="Narkisim" w:hAnsi="Narkisim" w:cs="Narkisim"/>
          <w:b/>
          <w:bCs/>
          <w:rtl/>
        </w:rPr>
        <w:t>רגמ"ה</w:t>
      </w:r>
      <w:r w:rsidRPr="00C472A2">
        <w:rPr>
          <w:rFonts w:ascii="Narkisim" w:hAnsi="Narkisim" w:cs="Narkisim"/>
          <w:rtl/>
        </w:rPr>
        <w:t xml:space="preserve"> שאזכה בה, שלא תצא מתחת ידי. וב</w:t>
      </w:r>
      <w:r w:rsidRPr="00C472A2">
        <w:rPr>
          <w:rFonts w:ascii="Narkisim" w:hAnsi="Narkisim" w:cs="Narkisim"/>
          <w:b/>
          <w:bCs/>
          <w:rtl/>
        </w:rPr>
        <w:t>שיטמ"ק</w:t>
      </w:r>
      <w:r w:rsidRPr="00C472A2">
        <w:rPr>
          <w:rFonts w:ascii="Narkisim" w:hAnsi="Narkisim" w:cs="Narkisim"/>
          <w:rtl/>
        </w:rPr>
        <w:t xml:space="preserve"> (לעיל כט. אות טו) הוסיף שלא הגיע ליד גזבר [וצ"ב].</w:t>
      </w:r>
    </w:p>
    <w:p w14:paraId="7DA6A101" w14:textId="77777777" w:rsidR="008406E7" w:rsidRPr="00C472A2" w:rsidRDefault="00000000" w:rsidP="009A7958">
      <w:pPr>
        <w:bidi/>
        <w:rPr>
          <w:rFonts w:ascii="Narkisim" w:hAnsi="Narkisim" w:cs="Narkisim"/>
        </w:rPr>
      </w:pPr>
      <w:r w:rsidRPr="00C472A2">
        <w:rPr>
          <w:rFonts w:ascii="Narkisim" w:hAnsi="Narkisim" w:cs="Narkisim"/>
          <w:u w:val="single"/>
          <w:rtl/>
        </w:rPr>
        <w:t>מי דמי התם זוכה בעלמא הכא קא שקיל ליה</w:t>
      </w:r>
      <w:r w:rsidRPr="00C472A2">
        <w:rPr>
          <w:rFonts w:ascii="Narkisim" w:hAnsi="Narkisim" w:cs="Narkisim"/>
          <w:rtl/>
        </w:rPr>
        <w:t xml:space="preserve">. </w:t>
      </w:r>
      <w:r w:rsidRPr="00C472A2">
        <w:rPr>
          <w:rFonts w:ascii="Narkisim" w:hAnsi="Narkisim" w:cs="Narkisim"/>
          <w:b/>
          <w:bCs/>
          <w:rtl/>
        </w:rPr>
        <w:t>רגמ"ה</w:t>
      </w:r>
      <w:r w:rsidRPr="00C472A2">
        <w:rPr>
          <w:rFonts w:ascii="Narkisim" w:hAnsi="Narkisim" w:cs="Narkisim"/>
          <w:rtl/>
        </w:rPr>
        <w:t xml:space="preserve"> וה</w:t>
      </w:r>
      <w:r w:rsidRPr="00C472A2">
        <w:rPr>
          <w:rFonts w:ascii="Narkisim" w:hAnsi="Narkisim" w:cs="Narkisim"/>
          <w:b/>
          <w:bCs/>
          <w:rtl/>
        </w:rPr>
        <w:t>שיטמ"ק</w:t>
      </w:r>
      <w:r w:rsidRPr="00C472A2">
        <w:rPr>
          <w:rFonts w:ascii="Narkisim" w:hAnsi="Narkisim" w:cs="Narkisim"/>
          <w:rtl/>
        </w:rPr>
        <w:t xml:space="preserve"> גרסו שקיל ליה 'כולה', דלא מהני הך קל וחומר לזכות יותר מאשר חלקו</w:t>
      </w:r>
      <w:r w:rsidRPr="00C472A2">
        <w:rPr>
          <w:rStyle w:val="ac"/>
          <w:rFonts w:ascii="Narkisim" w:hAnsi="Narkisim" w:cs="Narkisim"/>
          <w:rtl/>
        </w:rPr>
        <w:footnoteReference w:id="1223"/>
      </w:r>
      <w:r w:rsidRPr="00C472A2">
        <w:rPr>
          <w:rFonts w:ascii="Narkisim" w:hAnsi="Narkisim" w:cs="Narkisim"/>
          <w:rtl/>
        </w:rPr>
        <w:t>. ועד"ז איתא בגמ' (ב"ק קט:) כשם שיש לו חלק בו כך יש לאחרים חלק בו</w:t>
      </w:r>
      <w:r w:rsidRPr="00C472A2">
        <w:rPr>
          <w:rStyle w:val="ac"/>
          <w:rFonts w:ascii="Narkisim" w:hAnsi="Narkisim" w:cs="Narkisim"/>
          <w:rtl/>
        </w:rPr>
        <w:footnoteReference w:id="1224"/>
      </w:r>
      <w:r w:rsidRPr="00C472A2">
        <w:rPr>
          <w:rFonts w:ascii="Narkisim" w:hAnsi="Narkisim" w:cs="Narkisim"/>
          <w:rtl/>
        </w:rPr>
        <w:t>. ו</w:t>
      </w:r>
      <w:r w:rsidRPr="00C472A2">
        <w:rPr>
          <w:rFonts w:ascii="Narkisim" w:hAnsi="Narkisim" w:cs="Narkisim"/>
          <w:b/>
          <w:bCs/>
          <w:rtl/>
        </w:rPr>
        <w:t>תוס'</w:t>
      </w:r>
      <w:r w:rsidRPr="00C472A2">
        <w:rPr>
          <w:rFonts w:ascii="Narkisim" w:hAnsi="Narkisim" w:cs="Narkisim"/>
          <w:rtl/>
        </w:rPr>
        <w:t xml:space="preserve"> (שם ד"ה ומה) הוסיפו דיש לדון 'דיו' שלא יזכה אלא כפי חלקו.</w:t>
      </w:r>
    </w:p>
    <w:p w14:paraId="7C7B903B" w14:textId="77777777" w:rsidR="008406E7" w:rsidRPr="00C472A2" w:rsidRDefault="00000000" w:rsidP="009A7958">
      <w:pPr>
        <w:pStyle w:val="a7"/>
        <w:bidi/>
        <w:rPr>
          <w:rFonts w:ascii="Narkisim" w:hAnsi="Narkisim"/>
        </w:rPr>
      </w:pPr>
      <w:r w:rsidRPr="00C472A2">
        <w:rPr>
          <w:rFonts w:ascii="Narkisim" w:hAnsi="Narkisim"/>
          <w:rtl/>
        </w:rPr>
        <w:lastRenderedPageBreak/>
        <w:t>אבל אי גרסי רק קא שקיל, א"כ יל"פ הגמ' לחלק בין 'זוכה' [מאחרים], ואילו היכא שנשאר ברשותו אין סברא שיוכל לעכבו. אמנם ב</w:t>
      </w:r>
      <w:r w:rsidRPr="00C472A2">
        <w:rPr>
          <w:rFonts w:ascii="Narkisim" w:hAnsi="Narkisim"/>
          <w:b/>
          <w:bCs/>
          <w:rtl/>
        </w:rPr>
        <w:t>הג' הגר"א</w:t>
      </w:r>
      <w:r w:rsidRPr="00C472A2">
        <w:rPr>
          <w:rFonts w:ascii="Narkisim" w:hAnsi="Narkisim"/>
          <w:rtl/>
        </w:rPr>
        <w:t xml:space="preserve"> פי' [אף לגירסא דידן] דהתם אינו אלא המגיע לחלקו, והכא שקיל כולו.</w:t>
      </w:r>
    </w:p>
    <w:p w14:paraId="2B5924CA" w14:textId="77777777" w:rsidR="008406E7" w:rsidRPr="00C472A2" w:rsidRDefault="00000000" w:rsidP="009A7958">
      <w:pPr>
        <w:bidi/>
        <w:rPr>
          <w:rFonts w:ascii="Narkisim" w:hAnsi="Narkisim" w:cs="Narkisim"/>
        </w:rPr>
      </w:pPr>
      <w:r w:rsidRPr="00C472A2">
        <w:rPr>
          <w:rFonts w:ascii="Narkisim" w:hAnsi="Narkisim" w:cs="Narkisim"/>
          <w:u w:val="single"/>
          <w:rtl/>
        </w:rPr>
        <w:t>אמר רמי בר חמא סד"א הואיל וכתיב ואיש את קדשיו לו יהיו</w:t>
      </w:r>
      <w:r w:rsidRPr="00C472A2">
        <w:rPr>
          <w:rStyle w:val="ac"/>
          <w:rFonts w:ascii="Narkisim" w:hAnsi="Narkisim" w:cs="Narkisim"/>
          <w:u w:val="single"/>
          <w:rtl/>
        </w:rPr>
        <w:footnoteReference w:id="1225"/>
      </w:r>
      <w:r w:rsidRPr="00C472A2">
        <w:rPr>
          <w:rFonts w:ascii="Narkisim" w:hAnsi="Narkisim" w:cs="Narkisim"/>
          <w:u w:val="single"/>
          <w:rtl/>
        </w:rPr>
        <w:t xml:space="preserve"> וכו' מי דמי קדשיו לאו ברשותו</w:t>
      </w:r>
      <w:r w:rsidRPr="00C472A2">
        <w:rPr>
          <w:rFonts w:ascii="Narkisim" w:hAnsi="Narkisim" w:cs="Narkisim"/>
          <w:rtl/>
        </w:rPr>
        <w:t>. פ</w:t>
      </w:r>
      <w:r w:rsidRPr="00C472A2">
        <w:rPr>
          <w:rFonts w:ascii="Narkisim" w:hAnsi="Narkisim" w:cs="Narkisim"/>
          <w:b/>
          <w:bCs/>
          <w:rtl/>
        </w:rPr>
        <w:t>רש"י</w:t>
      </w:r>
      <w:r w:rsidRPr="00C472A2">
        <w:rPr>
          <w:rFonts w:ascii="Narkisim" w:hAnsi="Narkisim" w:cs="Narkisim"/>
          <w:rtl/>
        </w:rPr>
        <w:t xml:space="preserve"> דלאו מכח דידיה, אלא מקריב אימוריהם [דגדר קדשיו לו יהיו נאמר רק על ההקרבה, וכיון שהקריב ממילא זוכה בבשר משולחן גבוה</w:t>
      </w:r>
      <w:r w:rsidRPr="00C472A2">
        <w:rPr>
          <w:rStyle w:val="ac"/>
          <w:rFonts w:ascii="Narkisim" w:hAnsi="Narkisim" w:cs="Narkisim"/>
          <w:rtl/>
        </w:rPr>
        <w:footnoteReference w:id="1226"/>
      </w:r>
      <w:r w:rsidRPr="00C472A2">
        <w:rPr>
          <w:rFonts w:ascii="Narkisim" w:hAnsi="Narkisim" w:cs="Narkisim"/>
          <w:rtl/>
        </w:rPr>
        <w:t>]. וה</w:t>
      </w:r>
      <w:r w:rsidRPr="00C472A2">
        <w:rPr>
          <w:rFonts w:ascii="Narkisim" w:hAnsi="Narkisim" w:cs="Narkisim"/>
          <w:b/>
          <w:bCs/>
          <w:rtl/>
        </w:rPr>
        <w:t>אחרונים</w:t>
      </w:r>
      <w:r w:rsidRPr="00C472A2">
        <w:rPr>
          <w:rFonts w:ascii="Narkisim" w:hAnsi="Narkisim" w:cs="Narkisim"/>
          <w:rtl/>
        </w:rPr>
        <w:t xml:space="preserve"> העירו ד</w:t>
      </w:r>
      <w:r w:rsidRPr="00C472A2">
        <w:rPr>
          <w:rFonts w:ascii="Narkisim" w:hAnsi="Narkisim" w:cs="Narkisim"/>
          <w:b/>
          <w:bCs/>
          <w:rtl/>
        </w:rPr>
        <w:t>רש"י</w:t>
      </w:r>
      <w:r w:rsidRPr="00C472A2">
        <w:rPr>
          <w:rFonts w:ascii="Narkisim" w:hAnsi="Narkisim" w:cs="Narkisim"/>
          <w:rtl/>
        </w:rPr>
        <w:t xml:space="preserve"> (ב"ק קט:) הביא ב' גרסאות בבעל מום שהביא קרבן האם הבשר לבעל הקרבן, או לאנשי משמר שהם הקריבוה</w:t>
      </w:r>
      <w:r w:rsidRPr="00C472A2">
        <w:rPr>
          <w:rStyle w:val="ac"/>
          <w:rFonts w:ascii="Narkisim" w:hAnsi="Narkisim" w:cs="Narkisim"/>
          <w:rtl/>
        </w:rPr>
        <w:footnoteReference w:id="1227"/>
      </w:r>
      <w:r w:rsidRPr="00C472A2">
        <w:rPr>
          <w:rFonts w:ascii="Narkisim" w:hAnsi="Narkisim" w:cs="Narkisim"/>
          <w:rtl/>
        </w:rPr>
        <w:t>. [ורש"י דידן מבואר דהבשר שייך למקריב, ולא לבעל הקרבן].</w:t>
      </w:r>
    </w:p>
    <w:p w14:paraId="15E52EE1" w14:textId="77777777" w:rsidR="008406E7" w:rsidRPr="00C472A2" w:rsidRDefault="00000000" w:rsidP="009A7958">
      <w:pPr>
        <w:pStyle w:val="a7"/>
        <w:bidi/>
        <w:rPr>
          <w:rFonts w:ascii="Narkisim" w:hAnsi="Narkisim"/>
        </w:rPr>
      </w:pPr>
      <w:r w:rsidRPr="00C472A2">
        <w:rPr>
          <w:rFonts w:ascii="Narkisim" w:hAnsi="Narkisim"/>
          <w:rtl/>
        </w:rPr>
        <w:t>וה</w:t>
      </w:r>
      <w:r w:rsidRPr="00C472A2">
        <w:rPr>
          <w:rFonts w:ascii="Narkisim" w:hAnsi="Narkisim"/>
          <w:b/>
          <w:bCs/>
          <w:rtl/>
        </w:rPr>
        <w:t>גר"א</w:t>
      </w:r>
      <w:r w:rsidRPr="00C472A2">
        <w:rPr>
          <w:rFonts w:ascii="Narkisim" w:hAnsi="Narkisim"/>
          <w:rtl/>
        </w:rPr>
        <w:t xml:space="preserve"> כת' דהתם לאו ברשותו, דאינו נוטל לגמרי [לכאורה כוונתו דכהנים אכלי משולחן גבוה], אבל הכא נוטל לגמרי למצמת</w:t>
      </w:r>
      <w:r w:rsidRPr="00C472A2">
        <w:rPr>
          <w:rStyle w:val="ac"/>
          <w:rFonts w:ascii="Narkisim" w:hAnsi="Narkisim"/>
          <w:rtl/>
        </w:rPr>
        <w:footnoteReference w:id="1228"/>
      </w:r>
      <w:r w:rsidRPr="00C472A2">
        <w:rPr>
          <w:rFonts w:ascii="Narkisim" w:hAnsi="Narkisim"/>
          <w:rtl/>
        </w:rPr>
        <w:t>.</w:t>
      </w:r>
    </w:p>
    <w:p w14:paraId="14442AE2" w14:textId="77777777" w:rsidR="008406E7" w:rsidRPr="00C472A2" w:rsidRDefault="00000000" w:rsidP="009A7958">
      <w:pPr>
        <w:pStyle w:val="aa"/>
        <w:bidi/>
        <w:rPr>
          <w:rFonts w:ascii="Narkisim" w:hAnsi="Narkisim"/>
        </w:rPr>
      </w:pPr>
      <w:r w:rsidRPr="00C472A2">
        <w:rPr>
          <w:rFonts w:ascii="Narkisim" w:hAnsi="Narkisim"/>
          <w:rtl/>
        </w:rPr>
        <w:t>ו</w:t>
      </w:r>
      <w:r w:rsidRPr="00C472A2">
        <w:rPr>
          <w:rFonts w:ascii="Narkisim" w:hAnsi="Narkisim"/>
          <w:b/>
          <w:bCs/>
          <w:rtl/>
        </w:rPr>
        <w:t>רגמ"ה</w:t>
      </w:r>
      <w:r w:rsidRPr="00C472A2">
        <w:rPr>
          <w:rFonts w:ascii="Narkisim" w:hAnsi="Narkisim"/>
          <w:rtl/>
        </w:rPr>
        <w:t xml:space="preserve"> כת' דמוקי ליה להאי קרא בגזל הגר. דבגמ' (ב"ק קט:) יש ס"ד דגזל הגר יש לו דין איש את קדשיו לו יהיו. אמנם התם איתא קמ"ל דילפי' משדה חרמים דאינו כן. וצ"ל דכוונת רגמ"ה להך ס"ד דהגמ' דקאי אף בגזל הגר</w:t>
      </w:r>
      <w:r w:rsidRPr="00C472A2">
        <w:rPr>
          <w:rStyle w:val="ac"/>
          <w:rFonts w:ascii="Narkisim" w:hAnsi="Narkisim"/>
          <w:rtl/>
        </w:rPr>
        <w:footnoteReference w:id="1229"/>
      </w:r>
      <w:r w:rsidRPr="00C472A2">
        <w:rPr>
          <w:rFonts w:ascii="Narkisim" w:hAnsi="Narkisim"/>
          <w:rtl/>
        </w:rPr>
        <w:t xml:space="preserve"> [וה"נ בסוגיין קודם דידעינן דין שדה חרמים, ע"כ אף דין גזל הגר כמו שאר קדשים].</w:t>
      </w:r>
    </w:p>
    <w:p w14:paraId="162DDBF9" w14:textId="77777777" w:rsidR="008406E7" w:rsidRPr="00C472A2" w:rsidRDefault="00000000" w:rsidP="009A7958">
      <w:pPr>
        <w:bidi/>
        <w:rPr>
          <w:rFonts w:ascii="Narkisim" w:hAnsi="Narkisim" w:cs="Narkisim"/>
        </w:rPr>
      </w:pPr>
      <w:r w:rsidRPr="00C472A2">
        <w:rPr>
          <w:rFonts w:ascii="Narkisim" w:hAnsi="Narkisim" w:cs="Narkisim"/>
          <w:u w:val="single"/>
          <w:rtl/>
        </w:rPr>
        <w:t>אלא אמר רב נחמן וכו' הא נמי אחוזתו</w:t>
      </w:r>
      <w:r w:rsidRPr="00C472A2">
        <w:rPr>
          <w:rFonts w:ascii="Narkisim" w:hAnsi="Narkisim" w:cs="Narkisim"/>
          <w:rtl/>
        </w:rPr>
        <w:t>. ולפ"ז הנידון דהוה כאחוזת הכהן, דגואלין לעולם</w:t>
      </w:r>
      <w:r w:rsidRPr="00C472A2">
        <w:rPr>
          <w:rStyle w:val="ac"/>
          <w:rFonts w:ascii="Narkisim" w:hAnsi="Narkisim" w:cs="Narkisim"/>
          <w:rtl/>
        </w:rPr>
        <w:footnoteReference w:id="1230"/>
      </w:r>
      <w:r w:rsidRPr="00C472A2">
        <w:rPr>
          <w:rFonts w:ascii="Narkisim" w:hAnsi="Narkisim" w:cs="Narkisim"/>
          <w:rtl/>
        </w:rPr>
        <w:t>. וק"ק דבברייתא מבואר דבאו בטענה שהיא תחת ידו וזוכה בו [וכן תמה בהג' ראמ"ה עי"ש]. וה</w:t>
      </w:r>
      <w:r w:rsidRPr="00C472A2">
        <w:rPr>
          <w:rFonts w:ascii="Narkisim" w:hAnsi="Narkisim" w:cs="Narkisim"/>
          <w:b/>
          <w:bCs/>
          <w:rtl/>
        </w:rPr>
        <w:t>זבח תודה</w:t>
      </w:r>
      <w:r w:rsidRPr="00C472A2">
        <w:rPr>
          <w:rFonts w:ascii="Narkisim" w:hAnsi="Narkisim" w:cs="Narkisim"/>
          <w:rtl/>
        </w:rPr>
        <w:t xml:space="preserve"> כת' דדנו דתהני הק"ו שלא תתחלק לכהנים ביובל. וניחא לברייתא להביא מסברא, אף דעיקר הנידון ילפותא [ע' תוס' ד"ה הא קמ"ל].</w:t>
      </w:r>
    </w:p>
    <w:p w14:paraId="785C97F3" w14:textId="77777777" w:rsidR="008406E7" w:rsidRPr="00C472A2" w:rsidRDefault="00000000" w:rsidP="009A7958">
      <w:pPr>
        <w:pStyle w:val="2"/>
        <w:bidi/>
        <w:rPr>
          <w:rFonts w:ascii="Narkisim" w:hAnsi="Narkisim"/>
        </w:rPr>
      </w:pPr>
      <w:r w:rsidRPr="00C472A2">
        <w:rPr>
          <w:rFonts w:ascii="Narkisim" w:hAnsi="Narkisim"/>
          <w:rtl/>
        </w:rPr>
        <w:t>הדרן עלך פרק המוכר שדהו וסליק מסכת ערכין</w:t>
      </w:r>
    </w:p>
    <w:p w14:paraId="133E43D6" w14:textId="77777777" w:rsidR="008406E7" w:rsidRPr="00C472A2" w:rsidRDefault="008406E7" w:rsidP="009A7958">
      <w:pPr>
        <w:bidi/>
        <w:rPr>
          <w:rFonts w:ascii="Narkisim" w:hAnsi="Narkisim" w:cs="Narkisim"/>
        </w:rPr>
      </w:pPr>
    </w:p>
    <w:sectPr w:rsidR="008406E7" w:rsidRPr="00C472A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E48E3" w14:textId="77777777" w:rsidR="00EB3856" w:rsidRDefault="00EB3856">
      <w:pPr>
        <w:spacing w:before="0" w:after="0"/>
      </w:pPr>
      <w:r>
        <w:separator/>
      </w:r>
    </w:p>
  </w:endnote>
  <w:endnote w:type="continuationSeparator" w:id="0">
    <w:p w14:paraId="0C20CDF6" w14:textId="77777777" w:rsidR="00EB3856" w:rsidRDefault="00EB385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949B2" w14:textId="77777777" w:rsidR="00EB3856" w:rsidRDefault="00EB3856">
      <w:pPr>
        <w:spacing w:before="0" w:after="0"/>
      </w:pPr>
      <w:r>
        <w:ptab w:relativeTo="margin" w:alignment="right" w:leader="none"/>
      </w:r>
      <w:r>
        <w:rPr>
          <w:color w:val="000000"/>
        </w:rPr>
        <w:separator/>
      </w:r>
    </w:p>
  </w:footnote>
  <w:footnote w:type="continuationSeparator" w:id="0">
    <w:p w14:paraId="33FB97C6" w14:textId="77777777" w:rsidR="00EB3856" w:rsidRDefault="00EB3856">
      <w:pPr>
        <w:spacing w:before="0" w:after="0"/>
      </w:pPr>
      <w:r>
        <w:continuationSeparator/>
      </w:r>
    </w:p>
  </w:footnote>
  <w:footnote w:id="1">
    <w:p w14:paraId="552128C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שיטמ"ק</w:t>
      </w:r>
      <w:r w:rsidRPr="009A7958">
        <w:rPr>
          <w:rFonts w:ascii="Narkisim" w:hAnsi="Narkisim"/>
          <w:rtl/>
        </w:rPr>
        <w:t xml:space="preserve"> (י) ורגמ"ה גרסו בבא זו לקמן כה., והוה משנה בפנ"ע.</w:t>
      </w:r>
    </w:p>
  </w:footnote>
  <w:footnote w:id="2">
    <w:p w14:paraId="74254B2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צפנ"פ</w:t>
      </w:r>
      <w:r w:rsidRPr="009A7958">
        <w:rPr>
          <w:rFonts w:ascii="Narkisim" w:hAnsi="Narkisim"/>
          <w:rtl/>
        </w:rPr>
        <w:t xml:space="preserve"> (ד א) חקר האם שדה אחוזה בעי י' בני אדם לשומא, כמו שאר קרקע הקדש (כדאיתא סנהדרין טו). או כיון ששומתו ידועה אי"צ כמו גבי ערכין, דרק היכא דנישום כעבד בעי י'. אך דן כיון דלדעת הרמב"ם יש גם נפק"מ בדעת הגזבר.</w:t>
      </w:r>
    </w:p>
  </w:footnote>
  <w:footnote w:id="3">
    <w:p w14:paraId="55C2001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 גירסת השיטמ"ק (יב).</w:t>
      </w:r>
    </w:p>
  </w:footnote>
  <w:footnote w:id="4">
    <w:p w14:paraId="0E8A97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הביא צד [ואין לפרש] דתוך ב' שנים נותן פדיון המגיע לב' שנים [שני סלעים ושני פונדיונים], שאין גאולה פחותה מכן. ודחה דלישנא דגמרא לא משמע הכי הא דקאמר יהא אדם חס על ממונו, ואם לא יפסיד אלא סלע ופונדיון לא שייך בזה למימר חס על נכסיו. ועוד הביא מהגמ' (לקמן כז., כה., וכה:). אלא ודאי מכל הני שמעינן דגזירת הכתוב הוא דאינו מגרע כלל כשאין שתי שנים נותרות, ונותן פדיון שלם נ' סלעים.</w:t>
      </w:r>
    </w:p>
  </w:footnote>
  <w:footnote w:id="5">
    <w:p w14:paraId="75E5A9B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משמע בלשון הפסוק [במוכר שדה, לימכר בשוויו] (ויקרא כה טו) במספר שנים אחר היובל תקנה מאת עמיתך במספר שני תבואת ימכר לך.</w:t>
      </w:r>
    </w:p>
  </w:footnote>
  <w:footnote w:id="6">
    <w:p w14:paraId="06AD682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נקט ה</w:t>
      </w:r>
      <w:r w:rsidRPr="009A7958">
        <w:rPr>
          <w:rFonts w:ascii="Narkisim" w:hAnsi="Narkisim"/>
          <w:b/>
          <w:bCs/>
          <w:rtl/>
        </w:rPr>
        <w:t>משנ"ל</w:t>
      </w:r>
      <w:r w:rsidRPr="009A7958">
        <w:rPr>
          <w:rFonts w:ascii="Narkisim" w:hAnsi="Narkisim"/>
          <w:rtl/>
        </w:rPr>
        <w:t xml:space="preserve"> (ד כו) דשיעור זה רק לפי שנים (ויתבאר עוד לקמן כה. וכה:).</w:t>
      </w:r>
    </w:p>
    <w:p w14:paraId="4580F4A2" w14:textId="77777777" w:rsidR="008406E7" w:rsidRPr="009A7958" w:rsidRDefault="00000000" w:rsidP="009A7958">
      <w:pPr>
        <w:pStyle w:val="Footnote"/>
        <w:bidi/>
        <w:rPr>
          <w:rFonts w:ascii="Narkisim" w:hAnsi="Narkisim"/>
        </w:rPr>
      </w:pPr>
      <w:r w:rsidRPr="009A7958">
        <w:rPr>
          <w:rFonts w:ascii="Narkisim" w:hAnsi="Narkisim"/>
          <w:rtl/>
        </w:rPr>
        <w:tab/>
        <w:t>ו</w:t>
      </w:r>
      <w:r w:rsidRPr="009A7958">
        <w:rPr>
          <w:rFonts w:ascii="Narkisim" w:hAnsi="Narkisim"/>
          <w:b/>
          <w:bCs/>
          <w:rtl/>
        </w:rPr>
        <w:t>רגמ"ה</w:t>
      </w:r>
      <w:r w:rsidRPr="009A7958">
        <w:rPr>
          <w:rFonts w:ascii="Narkisim" w:hAnsi="Narkisim"/>
          <w:rtl/>
        </w:rPr>
        <w:t xml:space="preserve"> (במשנה) כת' בהא שלא גואלין פחות משנה ואין מחשבין חדשים להקדש, ביאר דס"ד שיכול לטעון 'כיון שלא נגמרה השנה לא אתן בשבילה סלע ופונדיון' [וקמ"ל מתני' שמחשב אותה כשנה שלימה ונותן סלע ופונדיון עם השנים הנותרות. [ומבואר בלשונו דגדר הגירוע הוא שמשלם על השנים הנותרות, ולא שמפחית מההקדש].</w:t>
      </w:r>
    </w:p>
  </w:footnote>
  <w:footnote w:id="7">
    <w:p w14:paraId="7F35D6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והצפנ"פ חקר האם נ' שקל הוה בגדר 'שומא' שהתורה קצבה שכך דמי שומתו, או דהוה תשלום מגזיה"כ בעלמא. והביא שלשון הרמב"ם (ד א) שערכה הוא הערך הקצוב בתורה. וכת' דזהו הספק (לעיל ה.) בהקדיש שדה אחוזה למזבח. [עי"ש שתלה כמה נידונים בחקירה זו].</w:t>
      </w:r>
    </w:p>
  </w:footnote>
  <w:footnote w:id="8">
    <w:p w14:paraId="4F768D1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 שתלוי בגדר היציאה לכהנים ביובל, ע' מה שהו' (בע"ב) מהאו"ש.</w:t>
      </w:r>
    </w:p>
  </w:footnote>
  <w:footnote w:id="9">
    <w:p w14:paraId="120E84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כן איתא במשנה (לקמן כח.) במחרים כל נכסיו, ויתבאר לקמן.</w:t>
      </w:r>
    </w:p>
  </w:footnote>
  <w:footnote w:id="10">
    <w:p w14:paraId="52091B6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ובשלמא לענין כל נכסיו קמ"ל המשנה לקמן שיהא חס על כל נכסיו, אבל בשאר הקדש נאמרו פרשיות שלימות של הקדש בתורה, ואיך נאמר שיהא חס על נכסיו ולא יקדיש [ואף שיש אופנים שיש חשש תקלה, ונאמר טוב אשר לא תדור. או משום העברת נחלה (ב"ב קלג:). אבל איך נימא על עיקר פרשת מקדיש שדה שיהא חס ולא יקדיש. ועוד דבגמ' נקטו כן דוקאמ שום שאין בו גירוע].</w:t>
      </w:r>
    </w:p>
  </w:footnote>
  <w:footnote w:id="11">
    <w:p w14:paraId="426C95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אם רצה הפודה ליתן חמשים שקל לכל חומר פודה אותה, ואם לא פדאה הרי זו יוצאה לכהנים ביובל.</w:t>
      </w:r>
    </w:p>
  </w:footnote>
  <w:footnote w:id="12">
    <w:p w14:paraId="5AA7CFB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כוונתו דצריך לפדות בג' סלעים וג' פונדיונות, כיון שאין מחשבין חדשים להקדש כל שנשאר אפי' משהו מהשנה צריך לפדותו כולו.</w:t>
      </w:r>
    </w:p>
    <w:p w14:paraId="72D849D0" w14:textId="77777777" w:rsidR="008406E7" w:rsidRPr="009A7958" w:rsidRDefault="00000000" w:rsidP="009A7958">
      <w:pPr>
        <w:pStyle w:val="Footnote"/>
        <w:bidi/>
        <w:rPr>
          <w:rFonts w:ascii="Narkisim" w:hAnsi="Narkisim"/>
        </w:rPr>
      </w:pPr>
      <w:r w:rsidRPr="009A7958">
        <w:rPr>
          <w:rFonts w:ascii="Narkisim" w:hAnsi="Narkisim"/>
          <w:rtl/>
        </w:rPr>
        <w:tab/>
        <w:t>אך קשה שבפשטות המשנה מבואר דמשכחת שיפדה בשיעור ב' שנים. [והא אי אפשר צמצם בבין השמשות של סוף השנה. ועוד העירו דזמן של סוף השנה הוא בכניסת ראש השנה, ואין פודין הקדשות ביו"ט]. וצריך לדחוק שיניח את המעות מעיקרא, ויאמר שיחול הפדיון לאחר זמן, ברגע של סוף השנה [וצ"ע].</w:t>
      </w:r>
    </w:p>
  </w:footnote>
  <w:footnote w:id="13">
    <w:p w14:paraId="6E94A27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(בע"ב) שסברת רב רק אליבא דרבי, ולרבנן מודה.</w:t>
      </w:r>
    </w:p>
  </w:footnote>
  <w:footnote w:id="14">
    <w:p w14:paraId="572919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ויהא תלוי במח' במשנה (סוף כה:) דלר' שמעון תצא בחינם לכהנים, ולר' יהודה יתנו דמים.</w:t>
      </w:r>
    </w:p>
  </w:footnote>
  <w:footnote w:id="15">
    <w:p w14:paraId="5EC709B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שלדעת רב המוכר שדה בשנת היובל מכורה ויוצאת, ולשמואל אינה מכורה כל עיקר (ויתבאר לקמן כט:).</w:t>
      </w:r>
    </w:p>
  </w:footnote>
  <w:footnote w:id="16">
    <w:p w14:paraId="14CCD8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(יד) נקט דלשמואל אליבא דר' יהודה אה"נ, יוצאת לכהנים והם נותנים דמיה.</w:t>
      </w:r>
    </w:p>
  </w:footnote>
  <w:footnote w:id="17">
    <w:p w14:paraId="119D352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גר"א</w:t>
      </w:r>
      <w:r w:rsidRPr="009A7958">
        <w:rPr>
          <w:rFonts w:ascii="Narkisim" w:hAnsi="Narkisim"/>
          <w:rtl/>
        </w:rPr>
        <w:t xml:space="preserve"> (לקמן בע"ב), וכ"כ האו"ש דמסברא אין לנו לומר שתחזור לבעלים ע"י גאולה של נ' סלעים, שאין זה מכח היובל. ובזה מפרש הגמ' דקרא מיירי ביה, דמשנת היובל היינו ביובל עצמו משתעי.</w:t>
      </w:r>
    </w:p>
  </w:footnote>
  <w:footnote w:id="18">
    <w:p w14:paraId="570BEF8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כדכתיב והארץ לא תמכר לצמיתות [ובעזה"י יתבאר לקמן לא:;].</w:t>
      </w:r>
    </w:p>
  </w:footnote>
  <w:footnote w:id="19">
    <w:p w14:paraId="7FF1054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שהוא ענין דתיי [ולא מעצם המכירה].</w:t>
      </w:r>
    </w:p>
  </w:footnote>
  <w:footnote w:id="20">
    <w:p w14:paraId="5C63681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שוב דחה האו"ש דמסתבר דדין גאולה בע"כ הוה אף במתנה, אף לר' מאיר. וי"ל דמטעם זה לא נחשב נותן לצמיתות. דאל"כ בכהנים דכתיב אחוזת עולם תהיה להם אטו לא יוכלו לתת שדותיהם במתנה. [וע"ע תוס' לקמן לא:].</w:t>
      </w:r>
    </w:p>
  </w:footnote>
  <w:footnote w:id="21">
    <w:p w14:paraId="6C9C9C9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כיון דשמואל סובר כר' שמעון אינה יוצאה לכהנים, דאינה יוצאה אלא לאחר הקדש, שכבר יצאה מרשותו.</w:t>
      </w:r>
    </w:p>
  </w:footnote>
  <w:footnote w:id="22">
    <w:p w14:paraId="4F30E23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כדאמר לקמן גבי מכר לרב דלית ליה קו"ח מכורה ויוצאה. [יל"פ דכוונתו להוכיח דיש כח היובל במשך כל השנה (וכדברי האו"ש הנ"ל), וה"נ חל הקדש רגע א', וברגע שאח"כ יוצאת לכהנים. אך צ"ב מש"כ דהוה כאילו הקדיש קודם היובל].</w:t>
      </w:r>
    </w:p>
  </w:footnote>
  <w:footnote w:id="23">
    <w:p w14:paraId="216428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(יד הודפס בע"ב, תוס' רא"ש) ביאר דאיכא שפיר קו"ח מה קדושה כבר יוצא מיד הקדש בלא פדיון שאינה קדושה אינו דין שלא תקדיש להצריך פדיון, הילכך תשאר ביד הבעלים.</w:t>
      </w:r>
    </w:p>
  </w:footnote>
  <w:footnote w:id="24">
    <w:p w14:paraId="1A7D6CB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דקו' הגמ' כאן משום דהלכה כר' יהודה, והא דמשני דשמואל כר' שמעון היינו בדעת רבי [שהיה תלמיד של ר' שמעון].</w:t>
      </w:r>
    </w:p>
  </w:footnote>
  <w:footnote w:id="25">
    <w:p w14:paraId="58C00C6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דדוקא היכא שהיה קדושה מכבר צריך פדיון, אבל הכא בשעת תחילת ההקדש אמרי' ק"ו דלא חל.</w:t>
      </w:r>
    </w:p>
  </w:footnote>
  <w:footnote w:id="26">
    <w:p w14:paraId="5AA7E10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עכ"פ בדעת ר' שמעון [שהרי ר' יהודה סובר דאף לאחר היובל צריך פדיון, ויתבאר לקמן]. עי"ש עוד.</w:t>
      </w:r>
    </w:p>
  </w:footnote>
  <w:footnote w:id="27">
    <w:p w14:paraId="7570595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ועי"ל דיובל מפקעת אף את ההקדש.</w:t>
      </w:r>
    </w:p>
  </w:footnote>
  <w:footnote w:id="28">
    <w:p w14:paraId="7220B80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וזכתה התורה לכהן שיהא תחת הבעלים, וכמו גזל גר שאין לו יורשים דניתן לכהן. דזה חוק דתיי שלא תחזור השדה לבעלים רק לכהן, אבל לא מצד זכות ההקדש.</w:t>
      </w:r>
    </w:p>
  </w:footnote>
  <w:footnote w:id="29">
    <w:p w14:paraId="6C4182F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כמו דיש מ"ד (נדרים כט.) דאף קדושת דמים לא פקע בכדי. [אך צ"ב דהתם קי"ל דפקע בכדי, והכא לא קי"ל הכי].</w:t>
      </w:r>
    </w:p>
  </w:footnote>
  <w:footnote w:id="30">
    <w:p w14:paraId="284B340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דאנן קי"ל כשמואל דבמכר אינה מכורה כלל, ומדמינן הקדש למכר דאינה קדושה כלל, וכסתם ברייתא [משנה] דמשנת היובל ואין שנת יובל בכלל.</w:t>
      </w:r>
    </w:p>
  </w:footnote>
  <w:footnote w:id="31">
    <w:p w14:paraId="6816A2D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דכיון דאינו יוצא לכהנים {משום שלא היה ראוי לגאול או מאיזה סיבה}, נשאר ביד הבעלים.</w:t>
      </w:r>
    </w:p>
  </w:footnote>
  <w:footnote w:id="32">
    <w:p w14:paraId="4772E15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ובשאר מקומות (ב"ק יב: ויג. ועוד) הוזכר משולחן גבוה זכו גבי חלק כהנים שבקרבנות.</w:t>
      </w:r>
    </w:p>
    <w:p w14:paraId="1D3B6D0C" w14:textId="77777777" w:rsidR="008406E7" w:rsidRPr="009A7958" w:rsidRDefault="00000000" w:rsidP="009A7958">
      <w:pPr>
        <w:pStyle w:val="Footnote"/>
        <w:bidi/>
        <w:rPr>
          <w:rFonts w:ascii="Narkisim" w:hAnsi="Narkisim"/>
        </w:rPr>
      </w:pPr>
      <w:r w:rsidRPr="009A7958">
        <w:rPr>
          <w:rFonts w:ascii="Narkisim" w:hAnsi="Narkisim"/>
          <w:rtl/>
        </w:rPr>
        <w:tab/>
        <w:t>אמנם ב</w:t>
      </w:r>
      <w:r w:rsidRPr="009A7958">
        <w:rPr>
          <w:rFonts w:ascii="Narkisim" w:hAnsi="Narkisim"/>
          <w:b/>
          <w:bCs/>
          <w:rtl/>
        </w:rPr>
        <w:t>שו"ת הרשב"א</w:t>
      </w:r>
      <w:r w:rsidRPr="009A7958">
        <w:rPr>
          <w:rFonts w:ascii="Narkisim" w:hAnsi="Narkisim"/>
          <w:rtl/>
        </w:rPr>
        <w:t xml:space="preserve"> (א יח, מהר"י פלט) נקט דבכל מתנות כהונה משולחן גבוה זכו ואין הישראל נותן משלו, ומש"ה אינו מברך. [ואף ראשית הגז וכדו' דליכא הפרשה, והיה ממון בעלים עד הנתינה. אפ"ה גדר הנתינה אינה שהבעלים נותן משלו]. {ולענין צדקה ומתנות עניים תי' באופ"א, ומבואר דלא נחשב משולחן גבוה}.</w:t>
      </w:r>
    </w:p>
  </w:footnote>
  <w:footnote w:id="33">
    <w:p w14:paraId="0BD31FC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דבעלמא לא דרשי מראשון וראשון בכלל, ואף היכא דכתיב 'עד'.</w:t>
      </w:r>
    </w:p>
  </w:footnote>
  <w:footnote w:id="34">
    <w:p w14:paraId="3D77EF6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וכעין המוכר שדהו לצמיתות, דאף שלא חל מ"מ עובר בלאו. [וצ"ע דהתם יש לאו, אבל הכא הוה גילוי בעלמא 'מ'שנת, ולא שנת היובל עצמה. וכי נימא דהוה לאו הבא מכלל עשה].</w:t>
      </w:r>
    </w:p>
  </w:footnote>
  <w:footnote w:id="35">
    <w:p w14:paraId="3D2782B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ביאר דלולי קרא דפרשת שדה אחוזה לא היה רשאי להקדיש שדהו כלל, משום כי לי הארץ. וכיון דכתיב 'משנת היובל' ולא שנת היובל בכלל, לא נתחדש דין בשנת היובל.</w:t>
      </w:r>
    </w:p>
  </w:footnote>
  <w:footnote w:id="36">
    <w:p w14:paraId="2FCF0AA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מצאנו דקצבה תורה דין ל' של עבד, ואפ"ה היכא שאין השור בסקילה יש מ"ד שנותן דמיו.</w:t>
      </w:r>
    </w:p>
  </w:footnote>
  <w:footnote w:id="37">
    <w:p w14:paraId="34D7ECB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לכאורה כוונת הגרי"ז להוכיח דבמקדיש למזבח לא ילפי' מפרשה שדה אחוזה, שהרי לענין יציאה לכהנים לא ילפי'. וע"כ דדוקא לענין קיצבה הדמים אמרי' דגלי קרא שזה שוויו. וע"כ דקיצבת נ' סלע הוא בגדר קיצבת שווי, ולא רק דין בפרשת פדייתו.</w:t>
      </w:r>
    </w:p>
    <w:p w14:paraId="5AA1696B" w14:textId="77777777" w:rsidR="008406E7" w:rsidRPr="009A7958" w:rsidRDefault="00000000" w:rsidP="009A7958">
      <w:pPr>
        <w:pStyle w:val="Footnote"/>
        <w:bidi/>
        <w:rPr>
          <w:rFonts w:ascii="Narkisim" w:hAnsi="Narkisim"/>
        </w:rPr>
      </w:pPr>
      <w:r w:rsidRPr="009A7958">
        <w:rPr>
          <w:rFonts w:ascii="Narkisim" w:hAnsi="Narkisim"/>
          <w:rtl/>
        </w:rPr>
        <w:tab/>
        <w:t>ועיל"פ שהגרי"ז דן דדין גרעון לפי שנים מישך לדין יציאה לכהנים ביובל [והמקדיש בשנת היובל, אף כשפדאו אחר והגיע ליובל שאח"כ לא יצא לכהנים], ובזה הוכיח דלא תלי בהכי.</w:t>
      </w:r>
    </w:p>
  </w:footnote>
  <w:footnote w:id="38">
    <w:p w14:paraId="7D56238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חזו"א</w:t>
      </w:r>
      <w:r w:rsidRPr="009A7958">
        <w:rPr>
          <w:rFonts w:ascii="Narkisim" w:hAnsi="Narkisim"/>
          <w:rtl/>
        </w:rPr>
        <w:t xml:space="preserve"> (כט יב) דן שבכלל הספק של הגמ' במקדיש שדה אחוזה למזבח, אף לענין שיצא לכהנים ביובל. והעלה צד דקים ליה לגמ' דנוהג דין זה דשדה אחוזה שיוצא לכהנים ביובל, ודוקא לענין שיעור הפדיון מיבעי אי ילפי'.</w:t>
      </w:r>
    </w:p>
  </w:footnote>
  <w:footnote w:id="39">
    <w:p w14:paraId="6C9D12C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הביא דכהנים ולווים מקדישין (לקמן כו:), ולא מצאנו בזה קרא להדיא, ואפ"ה לכאורה נפדה לפי חשבון נ' סלעים.</w:t>
      </w:r>
    </w:p>
  </w:footnote>
  <w:footnote w:id="40">
    <w:p w14:paraId="60E76E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כשיתחדש דין יובל ויגיע היובל יחזור לבעלים הראשונים, ואף שבשעה שהוקדש או נמכר לא נהג דין יובל.</w:t>
      </w:r>
    </w:p>
  </w:footnote>
  <w:footnote w:id="41">
    <w:p w14:paraId="297EAD5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{מורי הרמ"ר הובא בתוס' נזיר ותמורה כמה פעמים. וכן בשיטמ"ק לעיל ט. י. יז. ועוד}.</w:t>
      </w:r>
    </w:p>
  </w:footnote>
  <w:footnote w:id="42">
    <w:p w14:paraId="7BCC3BF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וזה סברת ה'תוספות' שנפדה בשוויו, מפרשת שאר הקדש. ולא מדין שדה אחוזה.</w:t>
      </w:r>
    </w:p>
  </w:footnote>
  <w:footnote w:id="43">
    <w:p w14:paraId="652470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וכה"ק ה</w:t>
      </w:r>
      <w:r w:rsidRPr="009A7958">
        <w:rPr>
          <w:rFonts w:ascii="Narkisim" w:hAnsi="Narkisim"/>
          <w:b/>
          <w:bCs/>
          <w:rtl/>
        </w:rPr>
        <w:t>שיטמ"ק</w:t>
      </w:r>
      <w:r w:rsidRPr="009A7958">
        <w:rPr>
          <w:rFonts w:ascii="Narkisim" w:hAnsi="Narkisim"/>
          <w:rtl/>
        </w:rPr>
        <w:t xml:space="preserve"> (א) כיון דטעמא דקאמר רב סוף סוף לבעלים מי קא הדרא אינו מספיק לישב דברי רב, וצריך לתרץ דברי רב דיליף לה מקרא, א"כ למה ליה למימר סוף סוף לבעלים מי קא הדרא נימא דיליף מקרא. ותי' דלעיל השיב רב כן לסתור קו"ח דשמואל, ואח"כ פירש דטעמא דרב מקרא והדר תו קאמר דטעמא דשמואל מהאי קרא.</w:t>
      </w:r>
    </w:p>
  </w:footnote>
  <w:footnote w:id="44">
    <w:p w14:paraId="420B49F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ב</w:t>
      </w:r>
      <w:r w:rsidRPr="009A7958">
        <w:rPr>
          <w:rFonts w:ascii="Narkisim" w:hAnsi="Narkisim"/>
          <w:b/>
          <w:bCs/>
          <w:rtl/>
        </w:rPr>
        <w:t>הג' הגר"א</w:t>
      </w:r>
      <w:r w:rsidRPr="009A7958">
        <w:rPr>
          <w:rFonts w:ascii="Narkisim" w:hAnsi="Narkisim"/>
          <w:rtl/>
        </w:rPr>
        <w:t xml:space="preserve"> דהוי דחיק לקרא דלאו יובל בכלל, וכמו 'ואם מבן חמש' (לעיל יח:) דגז"ש דחקו דלאו בכלל.</w:t>
      </w:r>
    </w:p>
  </w:footnote>
  <w:footnote w:id="45">
    <w:p w14:paraId="46218DF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לרב הך קרא בגירוע, אלא דעיקר קרא אף מיד אחר היובל דבעינן 'וחישב', אלא שלא יגרע כלל.</w:t>
      </w:r>
    </w:p>
  </w:footnote>
  <w:footnote w:id="46">
    <w:p w14:paraId="104FA1D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העמיד ה</w:t>
      </w:r>
      <w:r w:rsidRPr="009A7958">
        <w:rPr>
          <w:rFonts w:ascii="Narkisim" w:hAnsi="Narkisim"/>
          <w:b/>
          <w:bCs/>
          <w:rtl/>
        </w:rPr>
        <w:t>רש"ש</w:t>
      </w:r>
      <w:r w:rsidRPr="009A7958">
        <w:rPr>
          <w:rFonts w:ascii="Narkisim" w:hAnsi="Narkisim"/>
          <w:rtl/>
        </w:rPr>
        <w:t xml:space="preserve"> (יבמות מח:) דנח' בזה התנאים שם.</w:t>
      </w:r>
    </w:p>
  </w:footnote>
  <w:footnote w:id="47">
    <w:p w14:paraId="5A003A3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(מגילה ב.) כת' דמ"מ פעמים דמוכח דהוה סמוך, והיכא דמוכח שאני. [אמנם בסוגיין י"ל דסברת שמואל משום דמוכח דהוה מופלג].</w:t>
      </w:r>
    </w:p>
  </w:footnote>
  <w:footnote w:id="48">
    <w:p w14:paraId="55C59DD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והרש"ש הק' בזה לרב מנלן דמופלג נגאל בגירוע. ותי' דילפינן מדכתיב עפ"י השנים הנותרות דמשמע מיעוט השנים שעד יובל הבא מדקרי להו שיריים.</w:t>
      </w:r>
    </w:p>
  </w:footnote>
  <w:footnote w:id="49">
    <w:p w14:paraId="1945A08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כה"ג (לקמן כט:) משני אינה מכורה למספר שני תבואות אלא מכורה ויוצאה (לכהנים).</w:t>
      </w:r>
    </w:p>
  </w:footnote>
  <w:footnote w:id="50">
    <w:p w14:paraId="1F2CC10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וסתם משנה דאין מקדיש בשנת היובל, ונותן סלע ופונדיון ע"כ דלא כר' יהודה.</w:t>
      </w:r>
    </w:p>
    <w:p w14:paraId="12F4E1F0" w14:textId="77777777" w:rsidR="008406E7" w:rsidRPr="009A7958" w:rsidRDefault="00000000" w:rsidP="009A7958">
      <w:pPr>
        <w:pStyle w:val="Footnote"/>
        <w:bidi/>
        <w:rPr>
          <w:rFonts w:ascii="Narkisim" w:hAnsi="Narkisim"/>
        </w:rPr>
      </w:pPr>
      <w:r w:rsidRPr="009A7958">
        <w:rPr>
          <w:rFonts w:ascii="Narkisim" w:hAnsi="Narkisim"/>
          <w:rtl/>
        </w:rPr>
        <w:tab/>
        <w:t xml:space="preserve">ולכאורה יש להביא ממתני' דידן לפסוק כרבנן (וכדעת הרמב"ם שמיטה י ז). אמנם כמה </w:t>
      </w:r>
      <w:r w:rsidRPr="009A7958">
        <w:rPr>
          <w:rFonts w:ascii="Narkisim" w:hAnsi="Narkisim"/>
          <w:b/>
          <w:bCs/>
          <w:rtl/>
        </w:rPr>
        <w:t>ראשונים</w:t>
      </w:r>
      <w:r w:rsidRPr="009A7958">
        <w:rPr>
          <w:rFonts w:ascii="Narkisim" w:hAnsi="Narkisim"/>
          <w:rtl/>
        </w:rPr>
        <w:t xml:space="preserve"> (ר' ברוך בס' התרומה קלה ובתוס' ע"ז ט:, והרא"ש שם א ז, ע' מה שהו' לעיל יב:) פסקו כר' יהודה. וי"ל שפסקו כדברי רב נגד מתני' דידן. ומש"ה נקטו בכל מקום סלע ופונדיון לשנה, משום שנת השמיטה וכרב.</w:t>
      </w:r>
    </w:p>
    <w:p w14:paraId="578C6BDC" w14:textId="77777777" w:rsidR="008406E7" w:rsidRPr="009A7958" w:rsidRDefault="00000000" w:rsidP="009A7958">
      <w:pPr>
        <w:pStyle w:val="Footnote"/>
        <w:bidi/>
        <w:rPr>
          <w:rFonts w:ascii="Narkisim" w:hAnsi="Narkisim"/>
        </w:rPr>
      </w:pPr>
      <w:r w:rsidRPr="009A7958">
        <w:rPr>
          <w:rFonts w:ascii="Narkisim" w:hAnsi="Narkisim"/>
          <w:rtl/>
        </w:rPr>
        <w:tab/>
        <w:t>אך יש לדחוק דהנך ראשונים ס"ל דקי"ל ב' פונדיונות. או דס"ל כדברי הירושלמי דאף לר' יהודה יש נ' שנים. {ודלא כגמ' דידן, וצ"ע}.</w:t>
      </w:r>
    </w:p>
  </w:footnote>
  <w:footnote w:id="51">
    <w:p w14:paraId="4112AF3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צ"ב אמאי ריהטא סוגיין כשמואל טפי מרב [וע"ע קו' הגמ' והתי' בסמוך]. וי"ל דכוונתו דהגמ' מדייקת סתם מתני' דחל הקדש, ורב נדחק להעמידו כרבנן.</w:t>
      </w:r>
    </w:p>
  </w:footnote>
  <w:footnote w:id="52">
    <w:p w14:paraId="04D79D3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שבקרקעות ליכא מעילה [ובגידוליהן מחלוקת], איסור דאורייתא מיהא איכא. [ועוד דנפק"מ לענין המעות שפודה בהם, דיש בהם מעילה].</w:t>
      </w:r>
    </w:p>
  </w:footnote>
  <w:footnote w:id="53">
    <w:p w14:paraId="5EB79D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שנקטו דכוונתם דמח' רב ושמואל דהכא תלי במח' (לקמן כט:) במוכר בשנת היובל, וכיון דהתם פסק כשמואל בדיני, ה"ה הכא. [אך צ"ע דבגמ' בע"א מבואר דלא תלי הא בהא].</w:t>
      </w:r>
    </w:p>
  </w:footnote>
  <w:footnote w:id="54">
    <w:p w14:paraId="4519732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מעשה חושב</w:t>
      </w:r>
      <w:r w:rsidRPr="009A7958">
        <w:rPr>
          <w:rFonts w:ascii="Narkisim" w:hAnsi="Narkisim"/>
          <w:rtl/>
        </w:rPr>
        <w:t xml:space="preserve"> (בע"א) ציין ל</w:t>
      </w:r>
      <w:r w:rsidRPr="009A7958">
        <w:rPr>
          <w:rFonts w:ascii="Narkisim" w:hAnsi="Narkisim"/>
          <w:b/>
          <w:bCs/>
          <w:rtl/>
        </w:rPr>
        <w:t xml:space="preserve">ש"ך </w:t>
      </w:r>
      <w:r w:rsidRPr="009A7958">
        <w:rPr>
          <w:rFonts w:ascii="Narkisim" w:hAnsi="Narkisim"/>
          <w:rtl/>
        </w:rPr>
        <w:t>(יו"ד רנט יד) שדן אי ספק הקדש הוה ספק ממון. [ויש לציין שהרדב"ז (ה יט) נקט דספק הקדש לחומרא. ואילו (ג יח) נקט דהוה כספק ממון]. אך י"ל דיש חילוק בין כללי הוראה לגדרי ספיקות.</w:t>
      </w:r>
    </w:p>
  </w:footnote>
  <w:footnote w:id="55">
    <w:p w14:paraId="7C63682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הוכיח המלבי"ם (תזריע פא, הובא לעיל יח.) דבכ"מ מוכח דקי"ל כרבנן, ומש"ה בסוגיין פסק כן.</w:t>
      </w:r>
    </w:p>
  </w:footnote>
  <w:footnote w:id="56">
    <w:p w14:paraId="0C9F50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רע"ב</w:t>
      </w:r>
      <w:r w:rsidRPr="009A7958">
        <w:rPr>
          <w:rFonts w:ascii="Narkisim" w:hAnsi="Narkisim"/>
          <w:rtl/>
        </w:rPr>
        <w:t xml:space="preserve"> פי' לאו אחר היובל סמוך ליובל קאמר, אלא האי אחר אפילו אחר עשרים או שלשים שנה קאי. וכתי' הגמ' לרב. [ולכאורה למד כן מדברי הפיה"מ]. והתוי"ט הק' מי דוחקו להעמיד כן, כיון דקי"ל כשמואל. וכת' שהלשון פחות משנה דייק שפיר טפי כדמסקינן אליבא דרב. והואיל ולשמואל מצינו לפרושי נמי הכי הלכך מפרש לה כך.</w:t>
      </w:r>
    </w:p>
  </w:footnote>
  <w:footnote w:id="57">
    <w:p w14:paraId="56DFF81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רש"ש</w:t>
      </w:r>
      <w:r w:rsidRPr="009A7958">
        <w:rPr>
          <w:rFonts w:ascii="Narkisim" w:hAnsi="Narkisim"/>
          <w:rtl/>
        </w:rPr>
        <w:t xml:space="preserve"> דה"פ לא גואלין בגירוע [דומיא דאין מקדישין דרישא], ובשלמא לשמואל ניחא דאין גירוע פחות משנה אחר היובל, דהא דכתיב אם משנת היובל וגו' היינו שנה אחר היובל, דאין גירוע פחות משנה. אלא לרב הא אפי' יום אחד אחר היובל יש כאן גירוע שנה שלימה דשנת היובל. [ודייק שעיקר תי' הגמ' לרב באמצע היובל, ולא הדגישו דהא דאין גואלין היינו בגירוע. משום דגם לשמואל פירושו כן].</w:t>
      </w:r>
    </w:p>
    <w:p w14:paraId="693E8AE3" w14:textId="77777777" w:rsidR="008406E7" w:rsidRPr="009A7958" w:rsidRDefault="00000000" w:rsidP="009A7958">
      <w:pPr>
        <w:pStyle w:val="Footnote"/>
        <w:bidi/>
        <w:rPr>
          <w:rFonts w:ascii="Narkisim" w:hAnsi="Narkisim"/>
        </w:rPr>
      </w:pPr>
      <w:r w:rsidRPr="009A7958">
        <w:rPr>
          <w:rFonts w:ascii="Narkisim" w:hAnsi="Narkisim"/>
          <w:rtl/>
        </w:rPr>
        <w:tab/>
        <w:t>והרש"ש כת' דאף כוונת רש"י עד"ז, ומש"כ דקמ"ל כו' הוא ליישב דלא תיקשי גם לשמואל מאי קמ"ל דאין מחשבין וכו' [וכקו' הגמ' בהמשך אליבא דרב].</w:t>
      </w:r>
    </w:p>
  </w:footnote>
  <w:footnote w:id="58">
    <w:p w14:paraId="1F63073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רגמ"ה</w:t>
      </w:r>
      <w:r w:rsidRPr="009A7958">
        <w:rPr>
          <w:rFonts w:ascii="Narkisim" w:hAnsi="Narkisim"/>
          <w:rtl/>
        </w:rPr>
        <w:t xml:space="preserve"> בשלמא לשמואל וכו' היינו דקתני ולא גואלין ולא מקדישין לאחר היובל פחות שנה, למעוטי שנת היובל עצמה דאין מקדישין וגואלין. אלא לרב וכו' מאי אחר יובל, אמר לך רב מי סברת מאי אחר יובל אחר יובל ממש, שנה הסמוך ליובל, דקא דייקת למעוטי יובל עצמה וכו'.</w:t>
      </w:r>
    </w:p>
  </w:footnote>
  <w:footnote w:id="59">
    <w:p w14:paraId="3517F6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וגם בפסוק נכללו ב' לשונות אלו, (ויקרא כז יח) וחשב לו הכהן את הכסף על פי השנים הנותרת עד שנת היבל, ונגרע מערכך. [ובתחילה נקט לשון חישוב עד היובל, ובסופו לשון גרעון מערך נ' סלעים].</w:t>
      </w:r>
    </w:p>
  </w:footnote>
  <w:footnote w:id="60">
    <w:p w14:paraId="73496E0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ובמהד' עוז והדר העבירו מקומו (לעיל כד. בהשמטות).</w:t>
      </w:r>
    </w:p>
  </w:footnote>
  <w:footnote w:id="61">
    <w:p w14:paraId="630FFFC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שמגרעים שנים שלמים ונותנין פדיון שנים שלמים הבאים, כדכתיב וחשב הכהן ע"פ שנים הנותרות, דמשמע שאין מחשבין בגירוע אלא שנים שלימות אבל חדשים אין מחשבין כלל.</w:t>
      </w:r>
    </w:p>
  </w:footnote>
  <w:footnote w:id="62">
    <w:p w14:paraId="77D456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כאן, שייך למשנה (כד.) [אלא שרגמ"ה והשיטמ"ק גרסו בבא זו מהמשנה כאן].</w:t>
      </w:r>
    </w:p>
  </w:footnote>
  <w:footnote w:id="63">
    <w:p w14:paraId="280090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דתני אין מחשבין חדשים להקדש אבל הקדש מחשב חדשים, ודריש ליה מקרא. והדר תני מנין שאם רצה להקדש לעשות חדשים שנה עושה.</w:t>
      </w:r>
    </w:p>
  </w:footnote>
  <w:footnote w:id="64">
    <w:p w14:paraId="38B87E3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ועוה"ק דגרסי' בכל הספרים שאם רצה לעשות להקדש חדשים וכו'.</w:t>
      </w:r>
    </w:p>
  </w:footnote>
  <w:footnote w:id="65">
    <w:p w14:paraId="18CF2A7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שאין שתי שנים שלימות נותרות יחשב לפדות בגירוע כאילו היו שתי שנים שלימות.</w:t>
      </w:r>
    </w:p>
  </w:footnote>
  <w:footnote w:id="66">
    <w:p w14:paraId="5E9D2EA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והק' על הגירסא 'כגון דאקדשה בפלגו דארבעין ותמני', וכת' שזה הפירוש לא היה מעיקר הגמ'.</w:t>
      </w:r>
    </w:p>
  </w:footnote>
  <w:footnote w:id="67">
    <w:p w14:paraId="4F13E6E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כדקאמר לעיל במח' רב ושמואל. ואף דבלשון התורה שנת היובל היינו שנת נ' כדכתיב בשנת היובל ישוב השדה וגו' והתם ע"כ בשנת היובל עצמה יש לחלק דלשון תורה לחוד, דקרא לאו אורחיה לכתוב 'עצמה'.</w:t>
      </w:r>
    </w:p>
  </w:footnote>
  <w:footnote w:id="68">
    <w:p w14:paraId="498E20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תוס</w:t>
      </w:r>
      <w:r w:rsidRPr="009A7958">
        <w:rPr>
          <w:rFonts w:ascii="Narkisim" w:hAnsi="Narkisim"/>
          <w:rtl/>
        </w:rPr>
        <w:t>' (שבועות מד: בסו"ד) שהפונדיון בא להכרע, ונקט סלע ופונדיון משום דאי אפשר לצמצם ולומר סלע ופונדיון חסר משהו שלא היה עולה אותו חסרון יותר פחות משליש פרוטה.</w:t>
      </w:r>
    </w:p>
    <w:p w14:paraId="6C7387A0" w14:textId="77777777" w:rsidR="008406E7" w:rsidRPr="009A7958" w:rsidRDefault="00000000" w:rsidP="009A7958">
      <w:pPr>
        <w:pStyle w:val="Footnote"/>
        <w:bidi/>
        <w:rPr>
          <w:rFonts w:ascii="Narkisim" w:hAnsi="Narkisim"/>
        </w:rPr>
      </w:pPr>
      <w:r w:rsidRPr="009A7958">
        <w:rPr>
          <w:rFonts w:ascii="Narkisim" w:hAnsi="Narkisim"/>
          <w:rtl/>
        </w:rPr>
        <w:tab/>
        <w:t xml:space="preserve">וכ"כ </w:t>
      </w:r>
      <w:r w:rsidRPr="009A7958">
        <w:rPr>
          <w:rFonts w:ascii="Narkisim" w:hAnsi="Narkisim"/>
          <w:b/>
          <w:bCs/>
          <w:rtl/>
        </w:rPr>
        <w:t xml:space="preserve">רגמ"ה </w:t>
      </w:r>
      <w:r w:rsidRPr="009A7958">
        <w:rPr>
          <w:rFonts w:ascii="Narkisim" w:hAnsi="Narkisim"/>
          <w:rtl/>
        </w:rPr>
        <w:t>(ב"ב קב:) ושנת מ"ט אין לה פונדיון, והואיל ולא הוי דבר חשוב לא קפיד עליה, כדאמר התם פונדיון זה מה טיבו. וכ"כ רגמ"ה (במשנה כד.) שנחסר לשנה אחת פונדיון, אלא כיון שאילו בא למצוא חשבון לחלקו בשוה לכל השנים היה מגיע פחות מפונדיון לשנה ולא רצה לחשוב אלא דבר שלם.</w:t>
      </w:r>
    </w:p>
  </w:footnote>
  <w:footnote w:id="69">
    <w:p w14:paraId="2726E5B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רמב"ם</w:t>
      </w:r>
      <w:r w:rsidRPr="009A7958">
        <w:rPr>
          <w:rFonts w:ascii="Narkisim" w:hAnsi="Narkisim"/>
          <w:rtl/>
        </w:rPr>
        <w:t xml:space="preserve"> (ד ג) נמצא לכל שנה סלע ופונדיון, שאע"פ שהסלע מ"ח פונדיונין, כשיתן פונדיונות ליקח סלע מן השלחני נותן מ"ט. [והיכא שנותן נ' סלעים שלימים אי"צ להוסיף פונדיון].</w:t>
      </w:r>
    </w:p>
  </w:footnote>
  <w:footnote w:id="70">
    <w:p w14:paraId="1A472FD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דשנת השמיטה אינו עולה לענין ב' שנים דגאולת שדה אחוזה, דלא הוה בכלל במספר שני תבואות [והגמ' דורשת שיש תבואה בעולם, אבל מה שיש תבואה בחו"ל לא מהני כיון דהוה אפקעתא דמלכא. ויתבאר לקמן כט: בעזה"י]. והגמ' מק' אלא מעתה שביעית לא תעלה לגירוע.</w:t>
      </w:r>
    </w:p>
  </w:footnote>
  <w:footnote w:id="71">
    <w:p w14:paraId="380311D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b/>
          <w:bCs/>
          <w:rtl/>
        </w:rPr>
        <w:t>רשב"ם</w:t>
      </w:r>
      <w:r w:rsidRPr="009A7958">
        <w:rPr>
          <w:rFonts w:ascii="Narkisim" w:hAnsi="Narkisim"/>
          <w:rtl/>
        </w:rPr>
        <w:t xml:space="preserve"> (שם) הביא דב</w:t>
      </w:r>
      <w:r w:rsidRPr="009A7958">
        <w:rPr>
          <w:rFonts w:ascii="Narkisim" w:hAnsi="Narkisim"/>
          <w:b/>
          <w:bCs/>
          <w:rtl/>
        </w:rPr>
        <w:t>תורת כהנים</w:t>
      </w:r>
      <w:r w:rsidRPr="009A7958">
        <w:rPr>
          <w:rFonts w:ascii="Narkisim" w:hAnsi="Narkisim"/>
          <w:rtl/>
        </w:rPr>
        <w:t xml:space="preserve"> (בחוקותי י ד) מפיק לה מקראי, ואם משנת היובל יקדיש שדהו מה ת"ל מנין אתה אומר היו שם נקעים עמוקים כו' שאין נמדדין עמה ת"ל שדהו. ונפק"ל דפחות מכן נמדדין עמה מדכתיב ואם אחר היובל יקדיש שדהו, מה ת"ל מנין אתה אומר היו שם נקעים עמוקים פחות מעשרה או סלעים גבוהים פחות מי' טפחים הרי אלו נמדדין עמה ת"ל שדהו.</w:t>
      </w:r>
    </w:p>
  </w:footnote>
  <w:footnote w:id="72">
    <w:p w14:paraId="68D02A9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ותוס' ב"ב שם הוכיחו כן מקו' הגמ' (בסמוך) והתניא וכו' מנין לרבות לתך וכו'.</w:t>
      </w:r>
    </w:p>
  </w:footnote>
  <w:footnote w:id="73">
    <w:p w14:paraId="14FDBEC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ב</w:t>
      </w:r>
      <w:r w:rsidRPr="009A7958">
        <w:rPr>
          <w:rFonts w:ascii="Narkisim" w:hAnsi="Narkisim"/>
          <w:b/>
          <w:bCs/>
          <w:rtl/>
        </w:rPr>
        <w:t>רגמ"ה</w:t>
      </w:r>
      <w:r w:rsidRPr="009A7958">
        <w:rPr>
          <w:rFonts w:ascii="Narkisim" w:hAnsi="Narkisim"/>
          <w:rtl/>
        </w:rPr>
        <w:t xml:space="preserve"> (ב"ב קג.) משמע דאינם מקודשים, וקו' הגמ' ואמאי לא הוין מקודשין ליקדשו הני נקעים והני סלעים באנפי נפשייהו. ומסקנת הגמ' דלאו בני זריעה, משום הכי לא מקדשי אפי' באפי נפשייהו.</w:t>
      </w:r>
    </w:p>
    <w:p w14:paraId="658C209F" w14:textId="77777777" w:rsidR="008406E7" w:rsidRPr="009A7958" w:rsidRDefault="00000000" w:rsidP="009A7958">
      <w:pPr>
        <w:pStyle w:val="Footnote"/>
        <w:bidi/>
        <w:rPr>
          <w:rFonts w:ascii="Narkisim" w:hAnsi="Narkisim"/>
        </w:rPr>
      </w:pPr>
      <w:r w:rsidRPr="009A7958">
        <w:rPr>
          <w:rFonts w:ascii="Narkisim" w:hAnsi="Narkisim"/>
          <w:rtl/>
        </w:rPr>
        <w:tab/>
        <w:t>ויש שדייקו כן אף ברגמ"ה בסוגיין שכת' ת"ל שדה מ"מ, דקדשה.</w:t>
      </w:r>
    </w:p>
  </w:footnote>
  <w:footnote w:id="74">
    <w:p w14:paraId="4BCC4F2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אפי' משכן ב' קרקעות להלואה א'.</w:t>
      </w:r>
    </w:p>
  </w:footnote>
  <w:footnote w:id="75">
    <w:p w14:paraId="78063BE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כדאמרי' (ב"ב פו.) כור בל' אני מוכר לך יכול לחזור, דדעתו אכולה זביני.</w:t>
      </w:r>
    </w:p>
  </w:footnote>
  <w:footnote w:id="76">
    <w:p w14:paraId="2234DC7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וכדין מוכר חצי שדהו, דהלוקח נוטל כחוש (ב"ב קז:).</w:t>
      </w:r>
    </w:p>
  </w:footnote>
  <w:footnote w:id="77">
    <w:p w14:paraId="60FBA40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ריטב"א</w:t>
      </w:r>
      <w:r w:rsidRPr="009A7958">
        <w:rPr>
          <w:rFonts w:ascii="Narkisim" w:hAnsi="Narkisim"/>
          <w:rtl/>
        </w:rPr>
        <w:t xml:space="preserve"> (שם) תי' דשאני התם שאע"פ שנותן סלע ופונדיון בשנה עדיין כל השדה מוקדש בשביל חיוב של שנים אחרות, ואין כלום ממנו יוצא לחולין לגמרי, וכל שנה ושנה עומד בשעבודו. אבל כשנותן פדיון כל מקצתו לגמרי ויוצא לחולין נגאל לחצאין.</w:t>
      </w:r>
    </w:p>
    <w:p w14:paraId="30D009EA"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מאירי</w:t>
      </w:r>
      <w:r w:rsidRPr="009A7958">
        <w:rPr>
          <w:rFonts w:ascii="Narkisim" w:hAnsi="Narkisim"/>
          <w:rtl/>
        </w:rPr>
        <w:t xml:space="preserve"> (שם) כת' דאינה קושיא, דחצאין הוא דמאי דפריק פריק לגמרי. שאם שוה מאה דינרים נותן חמשים ולוקח חצי הבית. אבל דבר שנה בשנה אינו כן, אלא שמנכה לו מן הזמן ובזה אמרו שאין שומעין לו ואין ללמוד ממנה גאולת חצאין. [וכל הנך תי' קרובים זה לזה].</w:t>
      </w:r>
    </w:p>
  </w:footnote>
  <w:footnote w:id="78">
    <w:p w14:paraId="3819356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אם רוצה ליתן דבר מועט לגאול חלק אחד מהשדה נמי מעט מזער לפי חשבון המעות שנתן בהא ודאי שפיר דמי, ויוכל לגאול אפילו שיהיה שיעור מועט מסלע ופונדיון, דאין לו זכות בשדה אלא בחלק המועט, והנשאר עדיין הוא ברשות הקדש ופרותיו להקדש מיקרי שפיר נגאל לחצאין.</w:t>
      </w:r>
    </w:p>
  </w:footnote>
  <w:footnote w:id="79">
    <w:p w14:paraId="3A221FE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דהפסוק חילקו לב', ואם לא יגאל את השדה ואם מכר את השדה לאיש אחר (ויקרא כז כ), דין המכירה כמו דין גאולה. וכן לשון המשנה (בסמוך) גאלה אחר, דנחשב 'גאולה' ולא רק מכירה בעלמא. [וע"ע במשנה למטה].</w:t>
      </w:r>
    </w:p>
  </w:footnote>
  <w:footnote w:id="80">
    <w:p w14:paraId="4A2FEF2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כל הראשונים לא פי' כן.</w:t>
      </w:r>
    </w:p>
  </w:footnote>
  <w:footnote w:id="81">
    <w:p w14:paraId="2BF6E1D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האם הקודם זוכה, או שיעשו גורל וכדו' או יחלוקו. ועוד אפשר שיבקשו שיוסיף להקדש מצד אחר [דאף שקצבה תורה דמי גוף השדה ואינו רשאי לשנות, מ"מ הגזבר יכול לדרוש תשלום על דמי טובת ההנאה].</w:t>
      </w:r>
    </w:p>
  </w:footnote>
  <w:footnote w:id="82">
    <w:p w14:paraId="3942EF2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לדעת רש"י והרמב"ם שקצבה התורה שיעור, מ"מ כשיש כמה קונים הסברא נותנת להעלות בדמים. [וע"ע לקמן כז. בהא דאין מוסיפין חומש על עילוי של זה, דיתכן עילוי בפדיון אף שאינו שינוי בגוף החפץ].</w:t>
      </w:r>
    </w:p>
    <w:p w14:paraId="57DDF3FA" w14:textId="77777777" w:rsidR="008406E7" w:rsidRPr="009A7958" w:rsidRDefault="00000000" w:rsidP="009A7958">
      <w:pPr>
        <w:pStyle w:val="Footnote"/>
        <w:bidi/>
        <w:rPr>
          <w:rFonts w:ascii="Narkisim" w:hAnsi="Narkisim"/>
        </w:rPr>
      </w:pPr>
      <w:r w:rsidRPr="009A7958">
        <w:rPr>
          <w:rFonts w:ascii="Narkisim" w:hAnsi="Narkisim"/>
          <w:rtl/>
        </w:rPr>
        <w:tab/>
        <w:t>ואפשר דמהני הא דקצבה התורה שיעור לענין שאי"צ שומא. אך שוב ראיתי שה</w:t>
      </w:r>
      <w:r w:rsidRPr="009A7958">
        <w:rPr>
          <w:rFonts w:ascii="Narkisim" w:hAnsi="Narkisim"/>
          <w:b/>
          <w:bCs/>
          <w:rtl/>
        </w:rPr>
        <w:t>מנח"ח</w:t>
      </w:r>
      <w:r w:rsidRPr="009A7958">
        <w:rPr>
          <w:rFonts w:ascii="Narkisim" w:hAnsi="Narkisim"/>
          <w:rtl/>
        </w:rPr>
        <w:t xml:space="preserve"> יישב בזה דברי הרמב"ם (ד כז) דשמין ומכריזין ס' יום [והמשנ"ל נקט דקאי אף בשדה היוצאת לכהנים], ואי דמים הקצובים בתורה היאך שייך שומא והכרזה. והמנח"ח יישב [ודייק דאיירי באופן שהבעלים אינו קודם].</w:t>
      </w:r>
    </w:p>
  </w:footnote>
  <w:footnote w:id="83">
    <w:p w14:paraId="78E58FD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ונקט דעיקר השיעור נ' סלעים הוא כפי חשבון השנים שעד היובל [ושיעור נ' סלעים אינו שווי השדה מצד עצמו]. ועד"ז פשיט"ל למשנ"ל דלא שייך שיעור נ' סלעים כשהכהנים נכנסים ונותנים דמיה (ויתבאר בע"ב).</w:t>
      </w:r>
    </w:p>
  </w:footnote>
  <w:footnote w:id="84">
    <w:p w14:paraId="19CD0D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ונקט דשיעור הפדיון צריך להיות כפי ששווה לפודה [ולא כפי מה ששווה להקדש או לשאר אדם]. ויל"ד אי שייך לדברי הנתיבות ;במזיק דבר ששווה הרבה רק לבעליו, ואינו שווה לאחרים.</w:t>
      </w:r>
    </w:p>
  </w:footnote>
  <w:footnote w:id="85">
    <w:p w14:paraId="6A8C611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לא בזרע מעובה ולא זרע דק. וה</w:t>
      </w:r>
      <w:r w:rsidRPr="009A7958">
        <w:rPr>
          <w:rFonts w:ascii="Narkisim" w:hAnsi="Narkisim"/>
          <w:b/>
          <w:bCs/>
          <w:rtl/>
        </w:rPr>
        <w:t>רמב"ם</w:t>
      </w:r>
      <w:r w:rsidRPr="009A7958">
        <w:rPr>
          <w:rFonts w:ascii="Narkisim" w:hAnsi="Narkisim"/>
          <w:rtl/>
        </w:rPr>
        <w:t xml:space="preserve"> (ד ב) כת' שלא יקרב זריעתו ולא ירחק אותה. והכס"מ כת' זהו פירוש רבינו במה שאמרו שם תני לוי ולא מעובה ולא מודק אלא בינוני, ורש"י פירש בע"א.</w:t>
      </w:r>
    </w:p>
  </w:footnote>
  <w:footnote w:id="86">
    <w:p w14:paraId="2675648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(שם ב) כמה הוא כל מקום שראוי לזרוע בו חומר שעורים ויזרענו ביד, ולא יקרב זריעתו ולא ירחק אותה וכו' ואחד המקדיש שדה טובה שאין בכל ארץ ישראל כמותה, או שדה רעה שאין כמוה לרוע כזה מעריכין אותו.</w:t>
      </w:r>
    </w:p>
    <w:p w14:paraId="009F7415" w14:textId="77777777" w:rsidR="008406E7" w:rsidRPr="009A7958" w:rsidRDefault="00000000" w:rsidP="009A7958">
      <w:pPr>
        <w:pStyle w:val="Footnote"/>
        <w:bidi/>
        <w:rPr>
          <w:rFonts w:ascii="Narkisim" w:hAnsi="Narkisim"/>
        </w:rPr>
      </w:pPr>
      <w:r w:rsidRPr="009A7958">
        <w:rPr>
          <w:rFonts w:ascii="Narkisim" w:hAnsi="Narkisim"/>
          <w:rtl/>
        </w:rPr>
        <w:tab/>
        <w:t>וכת' (שם ד) שכבר בארנו בהלכות שבת שהמקום שיש בשבורו נ' אמה על נ' אמה הוא בית סאה, והוא מזרע סאה, נמצאת למד וכו'.</w:t>
      </w:r>
    </w:p>
  </w:footnote>
  <w:footnote w:id="87">
    <w:p w14:paraId="0034EA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וע"ע </w:t>
      </w:r>
      <w:r w:rsidRPr="009A7958">
        <w:rPr>
          <w:rFonts w:ascii="Narkisim" w:hAnsi="Narkisim"/>
          <w:b/>
          <w:bCs/>
          <w:rtl/>
        </w:rPr>
        <w:t>רש"י</w:t>
      </w:r>
      <w:r w:rsidRPr="009A7958">
        <w:rPr>
          <w:rFonts w:ascii="Narkisim" w:hAnsi="Narkisim"/>
          <w:rtl/>
        </w:rPr>
        <w:t xml:space="preserve"> (קידושין ס:) [גבי האומר ע"מ שיש לי בית כור, ולענין זה תלוי בשיעור קבוע לפי מדידה]. ועד"ז כת' רשב"ם (ב"ב קב: ע' מהרש"א ומהר"ם שם) דלאו מקום הראוי לזרוע כור תבואה קאמר, אלא לפי חשבון ששיערו חכמים. [ואף שרגמ"ה ועוד ראשונים שם נקטו הלשון הראוי לזרוע, י"ל דכוונתם כפי שיעור הקבוע].</w:t>
      </w:r>
    </w:p>
    <w:p w14:paraId="0918C66E" w14:textId="77777777" w:rsidR="008406E7" w:rsidRPr="009A7958" w:rsidRDefault="00000000" w:rsidP="009A7958">
      <w:pPr>
        <w:pStyle w:val="Footnote"/>
        <w:bidi/>
        <w:rPr>
          <w:rFonts w:ascii="Narkisim" w:hAnsi="Narkisim"/>
        </w:rPr>
      </w:pPr>
      <w:r w:rsidRPr="009A7958">
        <w:rPr>
          <w:rFonts w:ascii="Narkisim" w:hAnsi="Narkisim"/>
          <w:rtl/>
        </w:rPr>
        <w:tab/>
        <w:t>וכן השיעור שדה שהוא בית ט' קבין (ב"ב יא. וכ"מ) מבואר בראשונים (פיה"מ שם ורמ"ה ב"ב שם ועוד) שהוא אמות מוגדרות ולא לפי זריעת שדה זו.</w:t>
      </w:r>
    </w:p>
    <w:p w14:paraId="16811695" w14:textId="77777777" w:rsidR="008406E7" w:rsidRPr="009A7958" w:rsidRDefault="00000000" w:rsidP="009A7958">
      <w:pPr>
        <w:pStyle w:val="Footnote"/>
        <w:bidi/>
        <w:rPr>
          <w:rFonts w:ascii="Narkisim" w:hAnsi="Narkisim"/>
        </w:rPr>
      </w:pPr>
      <w:r w:rsidRPr="009A7958">
        <w:rPr>
          <w:rFonts w:ascii="Narkisim" w:hAnsi="Narkisim"/>
          <w:rtl/>
        </w:rPr>
        <w:tab/>
        <w:t>וכן הא דמבואר שם גינה בית רובע, הא גינה אינו עומד לזריעת תבואה, וכמות נטיעות ירקות ודאי שונה. והחוו"י (שם) דן דמהתם למדו הראשונים שהשיעור קבוע לפי חשבון, דלא בא התנא לסתום כי זרעוני גינה בלתי נודע שיעור הקרקע מדת זריעתם. ועוד דמשמע במשנה שם שהוזכר בית רובע בהדי שדה בית ט' קבין.</w:t>
      </w:r>
    </w:p>
  </w:footnote>
  <w:footnote w:id="88">
    <w:p w14:paraId="714C0B1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ר"ש</w:t>
      </w:r>
      <w:r w:rsidRPr="009A7958">
        <w:rPr>
          <w:rFonts w:ascii="Narkisim" w:hAnsi="Narkisim"/>
          <w:rtl/>
        </w:rPr>
        <w:t xml:space="preserve"> (כלאים ב ב) דשיעור מקום כדי לזרוע סאה חטין הוא נ' על נ', כדאמר (עירובין כג:) סאתים כחצר המשכן שהיה מאה על נ'. [ואילו שעורין הוא שיעור אחר]. וכ"כ בשיטה לתלמיד ר' יחיאל מפריס (מו"ק ג:) דבית סאה הוא שדה מרובע מנ' אמה על נ' אמה שראוי לזרוע בו סאה של שעורים, כדילפי' מחצר המשכן.</w:t>
      </w:r>
    </w:p>
    <w:p w14:paraId="0D51B38B"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גרח"ק</w:t>
      </w:r>
      <w:r w:rsidRPr="009A7958">
        <w:rPr>
          <w:rFonts w:ascii="Narkisim" w:hAnsi="Narkisim"/>
          <w:rtl/>
        </w:rPr>
        <w:t xml:space="preserve"> (בפי' דעת לברייתא דמלאכת המשכן ס"פ ה) הביא מדברי הר"ש דשיעור בית סאתים כחצר המשכן הוא בזריעת חיטין [שהוא סתם זריעה], ואילו ברמב"ם מבואר דשיעור זה נאמר בזריעת שעורין [ובמשנה שם (וכן בפיה"מ כאן) מבואר דלא הוה אותו שיעור].</w:t>
      </w:r>
    </w:p>
    <w:p w14:paraId="126194AB" w14:textId="77777777" w:rsidR="008406E7" w:rsidRPr="009A7958" w:rsidRDefault="00000000" w:rsidP="009A7958">
      <w:pPr>
        <w:pStyle w:val="Footnote"/>
        <w:bidi/>
        <w:rPr>
          <w:rFonts w:ascii="Narkisim" w:hAnsi="Narkisim"/>
        </w:rPr>
      </w:pPr>
      <w:r w:rsidRPr="009A7958">
        <w:rPr>
          <w:rFonts w:ascii="Narkisim" w:hAnsi="Narkisim"/>
          <w:rtl/>
        </w:rPr>
        <w:tab/>
        <w:t>אך שוב כת' (בסוגריים) דמשמעות הרמבם דנקטו שעורין דאפי' שדה שראוי רק לשעורים נפדית כן, דאילו שדה שאינו ראוי לשעורין נחשב טרשים ונפדית בשווה (כדלעיל יד.).</w:t>
      </w:r>
    </w:p>
  </w:footnote>
  <w:footnote w:id="89">
    <w:p w14:paraId="44912E4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לכאורה משמע דיש שיעור קבוע, אלא דאנן לא ידעינן כמה הוא. [דהיינו שלא נמסר בזה הלכה, והיה מוטל על חז"ל לברר הדבר במציאות. ולא גילו לנו חז"ל האם בדקו הדבר, או שהיה הדבר ספיקא דדינא בבירור השיעור].</w:t>
      </w:r>
    </w:p>
    <w:p w14:paraId="10AA1312" w14:textId="77777777" w:rsidR="008406E7" w:rsidRPr="009A7958" w:rsidRDefault="00000000" w:rsidP="009A7958">
      <w:pPr>
        <w:pStyle w:val="Footnote"/>
        <w:bidi/>
        <w:rPr>
          <w:rFonts w:ascii="Narkisim" w:hAnsi="Narkisim"/>
        </w:rPr>
      </w:pPr>
      <w:r w:rsidRPr="009A7958">
        <w:rPr>
          <w:rFonts w:ascii="Narkisim" w:hAnsi="Narkisim"/>
          <w:rtl/>
        </w:rPr>
        <w:tab/>
        <w:t>ועי"ל דכוונתו דכיון שלא נמסר הלכה על שיעור קבוע, א"כ תלוי הדבר בכל שדה ושדה לפי המציאות שלו. וכ"כ בהערות הגריש"א דלענין מקדיש שדה אחוזה מודדין כל שדה ושדה לפי מה שהיא, ואי"ז שייך לחשבון קצוב. [וכוונתו לדברי החוו"י, ודלא כרמב"ם].</w:t>
      </w:r>
    </w:p>
  </w:footnote>
  <w:footnote w:id="90">
    <w:p w14:paraId="67AA5DD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שהעירו על דבריו מדברי הרמב"ם, אמנם בר"ש (כלאים הנ"ל) מבואר כדבריו, לענין הא דהתם תלוי בחטין והכא בשעורין.</w:t>
      </w:r>
    </w:p>
  </w:footnote>
  <w:footnote w:id="91">
    <w:p w14:paraId="0DE0270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תורה תמימה</w:t>
      </w:r>
      <w:r w:rsidRPr="009A7958">
        <w:rPr>
          <w:rFonts w:ascii="Narkisim" w:hAnsi="Narkisim"/>
          <w:rtl/>
        </w:rPr>
        <w:t xml:space="preserve"> (ויקרא כז הערה עז) תי' דכמות גרעין שעורה הוא בערך ממוצע בין גרעיני שאר תבואה, ולכן אין בזה הפסד לא להקדש ולא להפודה, משא"כ בשארי מינים היותר גדולים או היותר קטנים.</w:t>
      </w:r>
    </w:p>
  </w:footnote>
  <w:footnote w:id="92">
    <w:p w14:paraId="6B460A6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שבגמ' (שם) יש ספק בשיעור 'כדי נפילה', אי הוה מפולת יד או במפולת שוורים. וקאי בתיקו.</w:t>
      </w:r>
    </w:p>
    <w:p w14:paraId="790A5A4C"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מהרש"ל</w:t>
      </w:r>
      <w:r w:rsidRPr="009A7958">
        <w:rPr>
          <w:rFonts w:ascii="Narkisim" w:hAnsi="Narkisim"/>
          <w:rtl/>
        </w:rPr>
        <w:t xml:space="preserve"> (שם) כת' דודאי השיעור בית כור הוא שיעור קבוע, לפי חשבון חצר המשכן. אלא דהסוגיא שם בית כור זה באיזה צורה זרעו, במפולת יד או בשוורים. [וע"ע ראב"ד בשיטמ"ק שם]. והמהרש"א שם חלק דאי זרעו בשוורים יותר מכור זרע בשדה אמאי נקרא 'בית כור'. וכי נקרא בית כור משום שהיה סגי בהכי אילו היה זורעו ביד, ואין זה אלא דברי נביאות. [ויש שהביאו מקורו של המהרש"ל מסוגיין ומדברי הרמב"ם, דודאי שיעור בית סאה ובית כור נמסר לפי מפולת יד. אמנם גם לדברי החוו"י שיעור חצר המשכן הוא שיעור קבוע בזריעת חטין ובמפולת יד].</w:t>
      </w:r>
    </w:p>
    <w:p w14:paraId="1D371511"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מהרש"א</w:t>
      </w:r>
      <w:r w:rsidRPr="009A7958">
        <w:rPr>
          <w:rFonts w:ascii="Narkisim" w:hAnsi="Narkisim"/>
          <w:rtl/>
        </w:rPr>
        <w:t xml:space="preserve"> כת' דהספק של הגמ' שם בשיעור 'כחצר המשכן' האם נמסר במפולת יד או במפולת שוורים. והעירו עליו מ"ש דבסוגיין אמרי' במפולת יד, ואילו התם הוה ספק.</w:t>
      </w:r>
    </w:p>
  </w:footnote>
  <w:footnote w:id="93">
    <w:p w14:paraId="652FDF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דבגמ' (ב"ב יט.) מבואר דמפולת יד הוא בלא חרישה.</w:t>
      </w:r>
    </w:p>
  </w:footnote>
  <w:footnote w:id="94">
    <w:p w14:paraId="78A1FA2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שר' אמי אר' יוחנן ד' סאין לכור, ור' אמי דיליה אמר ח' סאין לכור. והגמ' פי' דבזמן ר' יוחנן הוה שמינה ארעא, ובשני דרבי אמי הוה כחישא.</w:t>
      </w:r>
    </w:p>
    <w:p w14:paraId="79067086" w14:textId="77777777" w:rsidR="008406E7" w:rsidRPr="009A7958" w:rsidRDefault="00000000" w:rsidP="009A7958">
      <w:pPr>
        <w:pStyle w:val="Footnote"/>
        <w:bidi/>
        <w:rPr>
          <w:rFonts w:ascii="Narkisim" w:hAnsi="Narkisim"/>
        </w:rPr>
      </w:pPr>
      <w:r w:rsidRPr="009A7958">
        <w:rPr>
          <w:rFonts w:ascii="Narkisim" w:hAnsi="Narkisim"/>
          <w:rtl/>
        </w:rPr>
        <w:tab/>
        <w:t>אמנם בהג' הגר"א (שם) הגיה ד' וח' 'קבין' לכור.</w:t>
      </w:r>
    </w:p>
  </w:footnote>
  <w:footnote w:id="95">
    <w:p w14:paraId="0717B4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 חלילה שלא יגיע ליד הקוצר תבואה ח' פעמים כ"ש ד' פעמים. והביא לשון הגמ' (פסחים פז:) אדם זורע סאה להכניס כמה כורין. וכ"ש בשנים מבורכות.</w:t>
      </w:r>
    </w:p>
  </w:footnote>
  <w:footnote w:id="96">
    <w:p w14:paraId="336500D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דדעת רשב"ם כשמקדיש שדה א' אינו יכול לפדות חציו, ובאנפי נפשייהו היינו כב' שדות, שיתקדשו זה בלא זה ליקדשו וכשירצה יפדה אותן הנקעים בפני עצמן לפי חשבון בית זרע חומר שעורים בנ' שקל כסף כדין שדה אחוזה.</w:t>
      </w:r>
    </w:p>
  </w:footnote>
  <w:footnote w:id="97">
    <w:p w14:paraId="44DD34A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ולדברי שא"ר הא דאיתא 'לא הוו קדשי' היינו כדין שדה אחוזה, אלא בשוויו.</w:t>
      </w:r>
    </w:p>
  </w:footnote>
  <w:footnote w:id="98">
    <w:p w14:paraId="753AE07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והיכא דמלאים מים פודה בשוויו. או כדברי הר"י מגאש דאי"צ פדיון, וכ”כ ה</w:t>
      </w:r>
      <w:r w:rsidRPr="009A7958">
        <w:rPr>
          <w:rFonts w:ascii="Narkisim" w:hAnsi="Narkisim"/>
          <w:b/>
          <w:bCs/>
          <w:rtl/>
        </w:rPr>
        <w:t>גר”א</w:t>
      </w:r>
      <w:r w:rsidRPr="009A7958">
        <w:rPr>
          <w:rFonts w:ascii="Narkisim" w:hAnsi="Narkisim"/>
          <w:rtl/>
        </w:rPr>
        <w:t xml:space="preserve"> (ריח ד) בכוונתו. וכת' דעפ"ז מדוייק דקו' הגמ' דיתקדש באנפי נפשייהו [ואילו בברייתא מבואר שנטפל לשדה].</w:t>
      </w:r>
    </w:p>
  </w:footnote>
  <w:footnote w:id="99">
    <w:p w14:paraId="6EC2D6C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כס"מ</w:t>
      </w:r>
      <w:r w:rsidRPr="009A7958">
        <w:rPr>
          <w:rFonts w:ascii="Narkisim" w:hAnsi="Narkisim"/>
          <w:rtl/>
        </w:rPr>
        <w:t xml:space="preserve"> הביא מדברי רש"י ששמין כפי זרע חומר שעורין, וכת' דאין פירושו מוכרח.</w:t>
      </w:r>
    </w:p>
  </w:footnote>
  <w:footnote w:id="100">
    <w:p w14:paraId="43B57E8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מבואר דס"ד דכתוב בתורה דוקא זרע חומר שעורין, ולא חלק ממנו.</w:t>
      </w:r>
    </w:p>
  </w:footnote>
  <w:footnote w:id="101">
    <w:p w14:paraId="24C502B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חוו"י</w:t>
      </w:r>
      <w:r w:rsidRPr="009A7958">
        <w:rPr>
          <w:rFonts w:ascii="Narkisim" w:hAnsi="Narkisim"/>
          <w:rtl/>
        </w:rPr>
        <w:t xml:space="preserve"> (קסח) הק' דהכא דרשי' שדה מ"מ, ש"מ דמילת שדה כולל כל דהו. ואילו בעלמא קי"ל דסתם שדה [הראוי לזריעה] הוא ט' קבין (כדאיתא ב"ב יא. קג:). ותי' דלשון תורה לחוד ולשון בני אדם לחוד.</w:t>
      </w:r>
    </w:p>
    <w:p w14:paraId="35056332" w14:textId="77777777" w:rsidR="008406E7" w:rsidRPr="009A7958" w:rsidRDefault="00000000" w:rsidP="009A7958">
      <w:pPr>
        <w:pStyle w:val="Footnote"/>
        <w:bidi/>
        <w:rPr>
          <w:rFonts w:ascii="Narkisim" w:hAnsi="Narkisim"/>
        </w:rPr>
      </w:pPr>
      <w:r w:rsidRPr="009A7958">
        <w:rPr>
          <w:rFonts w:ascii="Narkisim" w:hAnsi="Narkisim"/>
          <w:rtl/>
        </w:rPr>
        <w:tab/>
        <w:t>[וילה"ע דהו"ל לברייתא להוזכר גם שיעור ט' קבים].</w:t>
      </w:r>
    </w:p>
  </w:footnote>
  <w:footnote w:id="102">
    <w:p w14:paraId="2ABB4AA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ובגמ' (קידושין סא.) הגירסא תרקב וחצי תרקב ואפי' רובע וכו'. [ויל"ד אי היינו רבע תרקב {ג' רבעי קב שהן בערך שי"ב אמות}, או רובע הקב, הנקרא בעלמא בית רובע {בערך ק"ד אמות}].</w:t>
      </w:r>
    </w:p>
    <w:p w14:paraId="6E2BF289" w14:textId="77777777" w:rsidR="008406E7" w:rsidRPr="009A7958" w:rsidRDefault="00000000" w:rsidP="009A7958">
      <w:pPr>
        <w:pStyle w:val="Footnote"/>
        <w:bidi/>
        <w:rPr>
          <w:rFonts w:ascii="Narkisim" w:hAnsi="Narkisim"/>
        </w:rPr>
      </w:pPr>
      <w:r w:rsidRPr="009A7958">
        <w:rPr>
          <w:rFonts w:ascii="Narkisim" w:hAnsi="Narkisim"/>
          <w:rtl/>
        </w:rPr>
        <w:tab/>
        <w:t>ו</w:t>
      </w:r>
      <w:r w:rsidRPr="009A7958">
        <w:rPr>
          <w:rFonts w:ascii="Narkisim" w:hAnsi="Narkisim"/>
          <w:b/>
          <w:bCs/>
          <w:rtl/>
        </w:rPr>
        <w:t>רגמ"ה</w:t>
      </w:r>
      <w:r w:rsidRPr="009A7958">
        <w:rPr>
          <w:rFonts w:ascii="Narkisim" w:hAnsi="Narkisim"/>
          <w:rtl/>
        </w:rPr>
        <w:t xml:space="preserve"> (ב"ב) גרס מנין לרבות לתך חצי כור, חצי תרקב, קב, וחצי, ואפי' רובע הקב.</w:t>
      </w:r>
    </w:p>
  </w:footnote>
  <w:footnote w:id="103">
    <w:p w14:paraId="270454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עוד דנימא דקרקע כל שהוא ראוי לזריעה. כדאי' (פאה ג ו הו' בכ"מ) דקרקע כל שהוא חייב בפאה [ותוס' ב"ב כז: כת' דלא צריך אפי' ג' טפחים].</w:t>
      </w:r>
    </w:p>
  </w:footnote>
  <w:footnote w:id="104">
    <w:p w14:paraId="6C1762E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ופחות מד' מקרי נגאני דארעא (כדבסמוך). והרשב"א (קידושין סא.) הביא דנח' בירושלמי (ב"ב ז א) רחבין כמה, עד ד' אמות או עד י' טפחים.</w:t>
      </w:r>
    </w:p>
  </w:footnote>
  <w:footnote w:id="105">
    <w:p w14:paraId="583B49F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וכיון דלית בהו בית זרע חמר שעורים לא מיפרקי לפי בית זרע חמר שעורים אבל פחותים מעשרה נחשבין מאותה שדה ונפדה לפי חשבון חמר שעורים כיון דראויין לזריעה.</w:t>
      </w:r>
    </w:p>
  </w:footnote>
  <w:footnote w:id="106">
    <w:p w14:paraId="7592166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וציין ל</w:t>
      </w:r>
      <w:r w:rsidRPr="009A7958">
        <w:rPr>
          <w:rFonts w:ascii="Narkisim" w:hAnsi="Narkisim"/>
          <w:b/>
          <w:bCs/>
          <w:rtl/>
        </w:rPr>
        <w:t>רע"ב</w:t>
      </w:r>
      <w:r w:rsidRPr="009A7958">
        <w:rPr>
          <w:rFonts w:ascii="Narkisim" w:hAnsi="Narkisim"/>
          <w:rtl/>
        </w:rPr>
        <w:t xml:space="preserve"> (שבועות ו ה) דלא שייך שאלה ושכירות בהקדש, שאסור להשאיל ולהשכיר ההקדשות. [אך יש לדחות דהתם במטלטלין, והכא בקרקעות].</w:t>
      </w:r>
    </w:p>
  </w:footnote>
  <w:footnote w:id="107">
    <w:p w14:paraId="0072165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הערות הגריש"א</w:t>
      </w:r>
      <w:r w:rsidRPr="009A7958">
        <w:rPr>
          <w:rFonts w:ascii="Narkisim" w:hAnsi="Narkisim"/>
          <w:rtl/>
        </w:rPr>
        <w:t xml:space="preserve"> כת' צ"ל דכוונת רש"י שההקדש לוקח אריס שיעבוד, ונוטל חלקו בפירות כנגד מלאכתו. שההקדש מתחלל על המלאכה (וכמ"ד שקלים ד ה וו). ועוד כת' דאפשר דלאו בתורת שכירות, אלא שההקדש נותנו לאדם שישלם דמים והדמים הם תמורת הפירות שאוכל, והוי בתורת מכר הפירות, ולא בתורת שכירות.</w:t>
      </w:r>
    </w:p>
    <w:p w14:paraId="33CF7540" w14:textId="77777777" w:rsidR="008406E7" w:rsidRPr="009A7958" w:rsidRDefault="00000000" w:rsidP="009A7958">
      <w:pPr>
        <w:pStyle w:val="Footnote"/>
        <w:bidi/>
        <w:rPr>
          <w:rFonts w:ascii="Narkisim" w:hAnsi="Narkisim"/>
        </w:rPr>
      </w:pPr>
      <w:r w:rsidRPr="009A7958">
        <w:rPr>
          <w:rFonts w:ascii="Narkisim" w:hAnsi="Narkisim"/>
          <w:rtl/>
        </w:rPr>
        <w:tab/>
        <w:t>ועוד יש לחלק בין שכירות בית, שדר בגוף הבית. ואילו שכירות שדה אינו שימוש בגוף הקרקע, אלא שנוטל את הפירות, וקונה את הפירות מהקדש. [אך יל"ד דהיכא דנחית בתורת שכירות וקנין פירות, י"ל דעצם גידול הפירות יחשב שימוש בקרקע ההקדש. וצ"ע].</w:t>
      </w:r>
    </w:p>
  </w:footnote>
  <w:footnote w:id="108">
    <w:p w14:paraId="38D1DED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את הנידון האם יש איסור דאורייתא להנות מהקרקע [אף שאין מעילה בקרקעות]. אמנם מדברי רש"י משמע דאף מדרבנן מותר.</w:t>
      </w:r>
    </w:p>
  </w:footnote>
  <w:footnote w:id="109">
    <w:p w14:paraId="665E7AC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אפשר שבברייתא יליף לה מקרא דרישא [ואולי חסר בדרשא דקרא].</w:t>
      </w:r>
    </w:p>
  </w:footnote>
  <w:footnote w:id="110">
    <w:p w14:paraId="51988A3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שהדרך להזכיר הפשוט קודם, וע"ע תוס' כתובות כ: וסוכה כ. שדנו בכלל זה.</w:t>
      </w:r>
    </w:p>
  </w:footnote>
  <w:footnote w:id="111">
    <w:p w14:paraId="63FB581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גרמ"ד </w:t>
      </w:r>
      <w:r w:rsidRPr="009A7958">
        <w:rPr>
          <w:rFonts w:ascii="Narkisim" w:hAnsi="Narkisim"/>
          <w:rtl/>
        </w:rPr>
        <w:t>(ועד"ז הגרי"ז) נסתפק הקדישה וגאלה וחזר והקדישה האם נגאל בשוויו כשדה מקנה. וכן אם לא גאלו והגיע היובל, האם תצא לכהנים ביובל [או דדינו כשדה מקנה וחוזר לבעלים]. וכת' דמסתברא דנחשב כשדה אחוזה, כיון דעתידה להיות לו אחוזה.</w:t>
      </w:r>
    </w:p>
    <w:p w14:paraId="3C6F4AB7" w14:textId="77777777" w:rsidR="008406E7" w:rsidRPr="009A7958" w:rsidRDefault="00000000" w:rsidP="009A7958">
      <w:pPr>
        <w:pStyle w:val="Footnote"/>
        <w:bidi/>
        <w:rPr>
          <w:rFonts w:ascii="Narkisim" w:hAnsi="Narkisim"/>
        </w:rPr>
      </w:pPr>
      <w:r w:rsidRPr="009A7958">
        <w:rPr>
          <w:rFonts w:ascii="Narkisim" w:hAnsi="Narkisim"/>
          <w:rtl/>
        </w:rPr>
        <w:tab/>
        <w:t>[ועיל"ד שתצא לכהנים מחמת ההקדש הראשון, ואף שגאלו כיון שלא נשאר בגאולתו עד היובל].</w:t>
      </w:r>
    </w:p>
  </w:footnote>
  <w:footnote w:id="112">
    <w:p w14:paraId="1492189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והגרמ"ד כת' די"ל דדרש כן מדכתיב (כז יט) וקם לו. [דרק ביובל קם להיות אחוזתו]. וצ"ע דמפסוק זה ילפי' ונתן הכסף וקם לו, דקונה מיד בקנין כסף.</w:t>
      </w:r>
    </w:p>
  </w:footnote>
  <w:footnote w:id="113">
    <w:p w14:paraId="43C5FE9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גר"ח</w:t>
      </w:r>
      <w:r w:rsidRPr="009A7958">
        <w:rPr>
          <w:rFonts w:ascii="Narkisim" w:hAnsi="Narkisim"/>
          <w:rtl/>
        </w:rPr>
        <w:t xml:space="preserve"> נקט דבשעה שגאלו הבן אין סברא דעי"ז הגוף יחזור לאב להחשב 'אחוזתו'.</w:t>
      </w:r>
    </w:p>
  </w:footnote>
  <w:footnote w:id="114">
    <w:p w14:paraId="1DC5E23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פשיט"ל למנח"ח (שנה ה) [בדעת כל הראשונים] דלאחר שפדו הבעלים או בנו נשאר בידו לעולם.</w:t>
      </w:r>
    </w:p>
  </w:footnote>
  <w:footnote w:id="115">
    <w:p w14:paraId="4B844A9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ודין זה חל רק ביובל [ע' מה שהו' לעיל כד: מהאו"ש שמיטה יא כ].</w:t>
      </w:r>
    </w:p>
  </w:footnote>
  <w:footnote w:id="116">
    <w:p w14:paraId="2D2F8C2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וכדחזינן דאיכא דין בהקדיש שדה אחוזה דלוה וגואל לחצאין. והביא עוד כמה ראיות.</w:t>
      </w:r>
    </w:p>
  </w:footnote>
  <w:footnote w:id="117">
    <w:p w14:paraId="14209E9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ונקט דדין 'גאולה' הם משום דעכשיו השדה היא אחוזתו [ולא משום שהוא מקדש אחוזתו].</w:t>
      </w:r>
    </w:p>
  </w:footnote>
  <w:footnote w:id="118">
    <w:p w14:paraId="426FF7D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וכיון דיש לו 'זכות גאולה' ודאי שע"י גאולתו נעשה לו תיכף שדה אחוזה.</w:t>
      </w:r>
    </w:p>
  </w:footnote>
  <w:footnote w:id="119">
    <w:p w14:paraId="5C82F04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דנקטו בפשיטות דאף דעכשיו אחי האב הוא הבעלים [והוה אחוזה דידיה] נחשב 'אחר', כיון שהוא 'אחר' כלפי המקדיש. [ויל"ע האם יש חילוק כשאח פודה ואח"כ יורש. או כשיורש ואח"כ פודה].</w:t>
      </w:r>
    </w:p>
  </w:footnote>
  <w:footnote w:id="120">
    <w:p w14:paraId="2648CE7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וידוע שהמשניות לפנינו עיקרו גירסת הרמב"ם [ואילו גירסת הש"ס לפנינו עיקרו גירסת רש"י].</w:t>
      </w:r>
    </w:p>
  </w:footnote>
  <w:footnote w:id="121">
    <w:p w14:paraId="5224F8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תמה הראב"ד ע"ד הרמב"ם, והרי המשנה אמרה גאלה אחר או אחד מן הקרובים וגאלה מידו יוצאה לכהנים ביובל, הנה שאפי' גאלוה הבעלים מיד האחר קודם שיגיע היובל, כשיגיע היובל יוצאה לכהנים. ואחר כן בדק בנוסחאות ומצא נוסחא כרמב"ם.</w:t>
      </w:r>
    </w:p>
  </w:footnote>
  <w:footnote w:id="122">
    <w:p w14:paraId="6F6CA72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וכ"ה במשניות לפנינו.</w:t>
      </w:r>
    </w:p>
  </w:footnote>
  <w:footnote w:id="123">
    <w:p w14:paraId="365668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וכקו' התוס' (שם ד"ה אילימא), וע' בדברי התוס'.</w:t>
      </w:r>
    </w:p>
  </w:footnote>
  <w:footnote w:id="124">
    <w:p w14:paraId="2BF6B9B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הביא וכן נמצא בספר הרמב"ן {ובעוז והדר הגיהו ס' רגמ"ה}.</w:t>
      </w:r>
    </w:p>
  </w:footnote>
  <w:footnote w:id="125">
    <w:p w14:paraId="333FE4B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דהא ודאי דלא אתא קרא למיסר שאינו רשאי לקנותה [כשדה מקנה, ע' לקמן כו.] מיד זה שגאלה, דלמה יגרע הוא.</w:t>
      </w:r>
    </w:p>
  </w:footnote>
  <w:footnote w:id="126">
    <w:p w14:paraId="353734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וכאילו גאלה מיד הגזבר, שאז לא היתה יוצאה מידו. אבל עכשיו שכבר היתה מכורה ביד אחר כשחזר הוא וקנאה מאותו אחר אין לו דין הגאולה אלא יוצאה מידו ביובל.</w:t>
      </w:r>
    </w:p>
  </w:footnote>
  <w:footnote w:id="127">
    <w:p w14:paraId="21E5E66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ובתחילת דבריו כת' השפ"א דסברת רש"י כשהגיע ליובל יוצאת לכהנים, דכיון שהבעלים קנו מיד האחר, הוה כאילו הגיע היובל כשהוא ביד האחר [שהקונה לא עדיף ממי שקנאו ממנו].</w:t>
      </w:r>
    </w:p>
    <w:p w14:paraId="0BC5817F" w14:textId="77777777" w:rsidR="008406E7" w:rsidRPr="009A7958" w:rsidRDefault="00000000" w:rsidP="009A7958">
      <w:pPr>
        <w:pStyle w:val="Footnote"/>
        <w:bidi/>
        <w:rPr>
          <w:rFonts w:ascii="Narkisim" w:hAnsi="Narkisim"/>
        </w:rPr>
      </w:pPr>
      <w:r w:rsidRPr="009A7958">
        <w:rPr>
          <w:rFonts w:ascii="Narkisim" w:hAnsi="Narkisim"/>
          <w:rtl/>
        </w:rPr>
        <w:tab/>
        <w:t>אך כת' די"ל איפכא, שביד האחר לא עדיף מאשר ביד ההקדש שבא ממנו. וכמו היכא שהבעלים גואלים מההקדש שוב אינו יוצא ממנו, א"כ אף כשגואל מיד הקונה מההקדש. ושוב דחה דע"כ לא דמי להקדש, שהבעלים פודין מההקדש בע"כ, ואילו מיד הלוקח ודאי אין גואלין בע"כ, דודאי ברשות הלוקח לתבוע ממנו כמה שירצה [אמנם לדעת הרמב"ם גואלים בע"כ, וכדברי המאירי בקידושין].</w:t>
      </w:r>
    </w:p>
  </w:footnote>
  <w:footnote w:id="128">
    <w:p w14:paraId="3305AAD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מאירי</w:t>
      </w:r>
      <w:r w:rsidRPr="009A7958">
        <w:rPr>
          <w:rFonts w:ascii="Narkisim" w:hAnsi="Narkisim"/>
          <w:rtl/>
        </w:rPr>
        <w:t xml:space="preserve"> הביא שמלשון גדולי הרבנים (רש"י) איפשר שיראה לך שתיכף שמכרה הגזבר לאחר הופקעה זכות הבעלים עד שאין בידם עוד לגאלה. ואין זה כלום.</w:t>
      </w:r>
    </w:p>
    <w:p w14:paraId="7B771147" w14:textId="77777777" w:rsidR="008406E7" w:rsidRPr="009A7958" w:rsidRDefault="00000000" w:rsidP="009A7958">
      <w:pPr>
        <w:pStyle w:val="Footnote"/>
        <w:bidi/>
        <w:rPr>
          <w:rFonts w:ascii="Narkisim" w:hAnsi="Narkisim"/>
        </w:rPr>
      </w:pPr>
      <w:r w:rsidRPr="009A7958">
        <w:rPr>
          <w:rFonts w:ascii="Narkisim" w:hAnsi="Narkisim"/>
          <w:rtl/>
        </w:rPr>
        <w:tab/>
        <w:t>[דרש"י (קידושין שם) כת' ואם לא פדאה ומכרה גזבר לאחר אין יכול עוד לפדותה, וכשיוצאה מיד הלוקח ביובל מתחלקת לכהנים, אבל אם לקחה בנו של מקדיש וכו'. ולכאורה רש"י לשיטתו דלאחר כשקנאו אחר אינו חוזר ביובל. וצ"ב אמאי לא ניח"ל למאירי לפרש כן בדעת רש"י].</w:t>
      </w:r>
    </w:p>
  </w:footnote>
  <w:footnote w:id="129">
    <w:p w14:paraId="21DECC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דיש לבעלים עצמו גדר 'גאולה'.</w:t>
      </w:r>
    </w:p>
  </w:footnote>
  <w:footnote w:id="130">
    <w:p w14:paraId="7B5AFFE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ע"ע מש"כ לעיל כד: מדברי האו"ש.</w:t>
      </w:r>
    </w:p>
  </w:footnote>
  <w:footnote w:id="131">
    <w:p w14:paraId="6D19808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שהעירו דבגמ' (כו.) מבואר דלא יגאל עוד קאי ביובל שני, אלא די"ל דהתם קאי לענין הא דנגאל להחשב שדה מקנה.</w:t>
      </w:r>
    </w:p>
  </w:footnote>
  <w:footnote w:id="132">
    <w:p w14:paraId="06650CC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בסוגיין ובתו"כ (בחוקותי פרק י יב) קאי הברייתא שדה אחוזה. ובגמ' (קידושין יז: ומכילתא דרשב"י כא ב) איתא כעין ברייתא זו לענין עבד עברי. ובגמ' (ב"ב קח:) לענין נחלה.</w:t>
      </w:r>
    </w:p>
  </w:footnote>
  <w:footnote w:id="133">
    <w:p w14:paraId="6DA7A4E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יל"ד אי הנידון בגמ' כאן אף לענין ירושה. או דהכא דנו רק לענין שדה אחוזה, אלא כיון דדין ירושה לא הוזכר להדיא אין ללמוד מהתם.</w:t>
      </w:r>
    </w:p>
  </w:footnote>
  <w:footnote w:id="134">
    <w:p w14:paraId="536EFD4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ותוס' הביאו דבסוגיין מבואר דכל אחר לא מקרי 'אחר', וכ"ש גבי יבם דבא מכח נשואי אחיו דלאו אחר הוא.</w:t>
      </w:r>
    </w:p>
  </w:footnote>
  <w:footnote w:id="135">
    <w:p w14:paraId="63F6627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וכה"ק </w:t>
      </w:r>
      <w:r w:rsidRPr="009A7958">
        <w:rPr>
          <w:rFonts w:ascii="Narkisim" w:hAnsi="Narkisim"/>
          <w:b/>
          <w:bCs/>
          <w:rtl/>
        </w:rPr>
        <w:t xml:space="preserve">רשב"ם </w:t>
      </w:r>
      <w:r w:rsidRPr="009A7958">
        <w:rPr>
          <w:rFonts w:ascii="Narkisim" w:hAnsi="Narkisim"/>
          <w:rtl/>
        </w:rPr>
        <w:t>(ב"ב קח: ד"ה ולשדה אחוזה) דלא מצי למימר שבן קודם את אחי המת לנחלה, כמו שסדור בפרשה 'ואם אין לו בן והעברתם את נחלתו לבתו ואם אין לו בת ונתתם את נחלתו לאחיו', דכיון דקראי לאו כסדרן כתיבי כדמוכח קרא (ע' בסוגיא שם) כדכתב הקרוב קרוב קודם, ונימא דאח קודם בין לאב בין לבן.</w:t>
      </w:r>
    </w:p>
  </w:footnote>
  <w:footnote w:id="136">
    <w:p w14:paraId="7E2CE78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וז"ל </w:t>
      </w:r>
      <w:r w:rsidRPr="009A7958">
        <w:rPr>
          <w:rFonts w:ascii="Narkisim" w:hAnsi="Narkisim"/>
          <w:b/>
          <w:bCs/>
          <w:rtl/>
        </w:rPr>
        <w:t>תוס</w:t>
      </w:r>
      <w:r w:rsidRPr="009A7958">
        <w:rPr>
          <w:rFonts w:ascii="Narkisim" w:hAnsi="Narkisim"/>
          <w:rtl/>
        </w:rPr>
        <w:t>' (קידושין) דלא חשיב אלא הנהו דליתנהו באח כלל, ואיתנהו בבן. אבל נחלה איתא נמי באח במקום שאין בן ובת.</w:t>
      </w:r>
    </w:p>
  </w:footnote>
  <w:footnote w:id="137">
    <w:p w14:paraId="1BBB97B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דכתיב ועבדך ו' שנים לך ולא ליורש, אבל גבי בן דרשי' שש שנים יעבד אפי' לבן. ומה ראית לרבות את הבן ולהוציא את האח וכו'.</w:t>
      </w:r>
    </w:p>
  </w:footnote>
  <w:footnote w:id="138">
    <w:p w14:paraId="06B70CD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מדכתיב ועבדך שש שנים.</w:t>
      </w:r>
    </w:p>
  </w:footnote>
  <w:footnote w:id="139">
    <w:p w14:paraId="377435A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מנח"ח</w:t>
      </w:r>
      <w:r w:rsidRPr="009A7958">
        <w:rPr>
          <w:rFonts w:ascii="Narkisim" w:hAnsi="Narkisim"/>
          <w:rtl/>
        </w:rPr>
        <w:t xml:space="preserve"> (שנה ה) כת' דכך גזיה"כ דבנו הוי כהוא עצמו, כיון דבנו הוא היורש שאינו נדחה בשום פעם.</w:t>
      </w:r>
    </w:p>
  </w:footnote>
  <w:footnote w:id="140">
    <w:p w14:paraId="003BEFB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וכדברי הגר"ח (ע' ברכ"ש ריש ב"מ, ע"פ דברי הגר"ח תרומות ח) דגדר ירושה שכל יורש מקבל זכות בכל הנכסים, אלא דכיון דיש לב' זכויות מש"ה חולקים. והחמד"ש (ב"מ ב.) כת' דיורש נחשב סיבת הירושה בכל הנכסים, שהרי לולי זה שיש לו אח נוסף היה יורש את כולו. ומטעם זה אמרי' אסממ"ו.</w:t>
      </w:r>
    </w:p>
  </w:footnote>
  <w:footnote w:id="141">
    <w:p w14:paraId="1667E5F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לכאורה כוונתו לצד בגמ' (ב"ב קנט.) דדרשי' תחת אבותיך יהיו בניך, שבן הבן יורש ישר. דאי משום גדר משמוש לא יהני.</w:t>
      </w:r>
    </w:p>
  </w:footnote>
  <w:footnote w:id="142">
    <w:p w14:paraId="2AEF290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וכמו בת דאפי' אין לו בן, כיון דבמקום בן כאחר דמיא אינה מעמיד לאביה שדה, ה"ה בן דאשה כיון דבמקום בעל כאחר הוי תו אינו מעמיד לה שדה. [דקורבא של בן לאמו גרע מקורבא לאביו, כיון דפעמים שיש לה בעל].</w:t>
      </w:r>
    </w:p>
  </w:footnote>
  <w:footnote w:id="143">
    <w:p w14:paraId="3406AF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כס"מ</w:t>
      </w:r>
      <w:r w:rsidRPr="009A7958">
        <w:rPr>
          <w:rFonts w:ascii="Narkisim" w:hAnsi="Narkisim"/>
          <w:rtl/>
        </w:rPr>
        <w:t xml:space="preserve"> העיר איני יודע למה לא כתב רבינו שאם גאלה בנה דהויא נמי ספק. ועוה"ק שאין סגנון בבא זו שכתב רבינו כסגנון בעיא דר' זירא לענין מי יפדנה מיד הקדש שלא תצא לכהנים ביובל בעל או בן. ואילו הרמב"ם נקט לענין שכבר גאלה הבעל.</w:t>
      </w:r>
    </w:p>
  </w:footnote>
  <w:footnote w:id="144">
    <w:p w14:paraId="7F885E8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דאף הראב"ד משמע דגרס כן, דלא השיג בזה.</w:t>
      </w:r>
    </w:p>
  </w:footnote>
  <w:footnote w:id="145">
    <w:p w14:paraId="2D9F396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שלא תקנו ירושת הבעל לענין חזרה לכהנים ביובל, שהיא שמיטה [הפקעת היובל] דהויא מילתא דאיסורא.</w:t>
      </w:r>
    </w:p>
    <w:p w14:paraId="5069446F" w14:textId="77777777" w:rsidR="008406E7" w:rsidRPr="009A7958" w:rsidRDefault="00000000" w:rsidP="009A7958">
      <w:pPr>
        <w:pStyle w:val="Footnote"/>
        <w:bidi/>
        <w:rPr>
          <w:rFonts w:ascii="Narkisim" w:hAnsi="Narkisim"/>
        </w:rPr>
      </w:pPr>
      <w:r w:rsidRPr="009A7958">
        <w:rPr>
          <w:rFonts w:ascii="Narkisim" w:hAnsi="Narkisim"/>
          <w:rtl/>
        </w:rPr>
        <w:tab/>
        <w:t>ומשמע בלח"מ דנקט דכיון דחכמים הפקיעו ירושתה מהבן, ממילא לא יהני לענין גאולת השדה [אלא משום דהוה מילתא דאיסורא אין לחכמים כח]. ויש שדנו דלכאורה הכא לא תלוי בדיני ירושה מי יזכה בנכסים, אלא דהכא הוה גזיה"כ מי נחשב קרוב לגאול [ולא מגדרי ירושה]. ובזה לא תקנו חכמים כלל.</w:t>
      </w:r>
    </w:p>
  </w:footnote>
  <w:footnote w:id="146">
    <w:p w14:paraId="71733C6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תמהו על דבריו שה</w:t>
      </w:r>
      <w:r w:rsidRPr="009A7958">
        <w:rPr>
          <w:rFonts w:ascii="Narkisim" w:hAnsi="Narkisim"/>
          <w:b/>
          <w:bCs/>
          <w:rtl/>
        </w:rPr>
        <w:t>רמב"ם</w:t>
      </w:r>
      <w:r w:rsidRPr="009A7958">
        <w:rPr>
          <w:rFonts w:ascii="Narkisim" w:hAnsi="Narkisim"/>
          <w:rtl/>
        </w:rPr>
        <w:t xml:space="preserve"> (שמיטה יא כא) פסק דבירושת הבעל מדבריהם עשו חיזוק כשל תורה ואינו חוזר ביובל. [ומבואר להדיא שהפקיע דין חזרת היובל. ולכאורה נחשב דבר ממון ולא איסורא].</w:t>
      </w:r>
    </w:p>
  </w:footnote>
  <w:footnote w:id="147">
    <w:p w14:paraId="6CE017D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או שהפקיעו מההקדש מיד כשהבעל גאלו [והאחרונים (מקד"ד לה) הביאו מתוס' כתובות כט. דנקטו דמהני הפקר בי"ד על שעבוד למזבח וממון הקדש].</w:t>
      </w:r>
    </w:p>
  </w:footnote>
  <w:footnote w:id="148">
    <w:p w14:paraId="6BFFCC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ואי"צ לדברי הכס"מ שהרמב"ם גרס באופן אחר.</w:t>
      </w:r>
    </w:p>
  </w:footnote>
  <w:footnote w:id="149">
    <w:p w14:paraId="4F45ED6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צפנ"פ</w:t>
      </w:r>
      <w:r w:rsidRPr="009A7958">
        <w:rPr>
          <w:rFonts w:ascii="Narkisim" w:hAnsi="Narkisim"/>
          <w:rtl/>
        </w:rPr>
        <w:t xml:space="preserve"> (שם) כת' דמטעם זה לא הביא הרמב"ם הספק לענין הבן, דגמ' דידן ס"ל דירושת הבעל דאורייתא, ומש"ה יש צד שהבן נחשב כאחר. אבל למ"ד ירושת הבעל דרבנן מהני רק לענין הבעל שלא יחשב אחר [כיון דתקנו לו גדר 'יורש'], אבל לא נוכל לומר שהבן נחשב כאחר מחמת הבעל.</w:t>
      </w:r>
    </w:p>
  </w:footnote>
  <w:footnote w:id="150">
    <w:p w14:paraId="48B1F1F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משנ"ל</w:t>
      </w:r>
      <w:r w:rsidRPr="009A7958">
        <w:rPr>
          <w:rFonts w:ascii="Narkisim" w:hAnsi="Narkisim"/>
          <w:rtl/>
        </w:rPr>
        <w:t xml:space="preserve"> (טוען טו) כת' דהיינו כל דאלים גבר [דלא שייך תפיסה בקרקעות], אך הק' דאמאי לא נימא יחלוקו. [עי"ש].</w:t>
      </w:r>
    </w:p>
  </w:footnote>
  <w:footnote w:id="151">
    <w:p w14:paraId="6D9C979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רדב"ז</w:t>
      </w:r>
      <w:r w:rsidRPr="009A7958">
        <w:rPr>
          <w:rFonts w:ascii="Narkisim" w:hAnsi="Narkisim"/>
          <w:rtl/>
        </w:rPr>
        <w:t xml:space="preserve"> כת' דכיון שהבעל מוחזק ודאי מעמיד שדה לאשתו, וע"כ הך ספק היכא שהבעל אינו מוחזק, וכגון דמית. וי"ל דאף הרמב"ם איירי בכה"ג. אך שוב כת' [לבי אומר לי] דהספק אפי' היכא דהבעל מוחזק, דאינו מכוין להחזיק בקרקע עבור אשתו, אלא מתכוין לאכול פירות נכסי מלוג. הילכך אם קדמו הכהנים והחזיקו בה אין מוציאין מידם.</w:t>
      </w:r>
    </w:p>
  </w:footnote>
  <w:footnote w:id="152">
    <w:p w14:paraId="2B70C6F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חק נתן</w:t>
      </w:r>
      <w:r w:rsidRPr="009A7958">
        <w:rPr>
          <w:rFonts w:ascii="Narkisim" w:hAnsi="Narkisim"/>
          <w:rtl/>
        </w:rPr>
        <w:t xml:space="preserve"> תי' דספק הגמ' למ"ד ירושת הבעל דאורייתא, והרמב"ם והראב"ד דנו מסברא למ"ד ירושת הבעל דרבנן.</w:t>
      </w:r>
    </w:p>
  </w:footnote>
  <w:footnote w:id="153">
    <w:p w14:paraId="208E9BD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לח"מ</w:t>
      </w:r>
      <w:r w:rsidRPr="009A7958">
        <w:rPr>
          <w:rFonts w:ascii="Narkisim" w:hAnsi="Narkisim"/>
          <w:rtl/>
        </w:rPr>
        <w:t xml:space="preserve"> הוסיף דאף שהבעל אוכל פירות רק מדרבנן, מ"מ חזקה הוי. וכיון דהוא ביד הבעל הוי כאילו הוא ביד האשה ואוקי ארעא בחזקתה כדין כל ספק קרקע.</w:t>
      </w:r>
    </w:p>
    <w:p w14:paraId="19FE8A30" w14:textId="77777777" w:rsidR="008406E7" w:rsidRPr="009A7958" w:rsidRDefault="00000000" w:rsidP="009A7958">
      <w:pPr>
        <w:pStyle w:val="Footnote"/>
        <w:bidi/>
        <w:rPr>
          <w:rFonts w:ascii="Narkisim" w:hAnsi="Narkisim"/>
        </w:rPr>
      </w:pPr>
      <w:r w:rsidRPr="009A7958">
        <w:rPr>
          <w:rFonts w:ascii="Narkisim" w:hAnsi="Narkisim"/>
          <w:rtl/>
        </w:rPr>
        <w:tab/>
        <w:t>וכת' שדעת הרמב"ם שיד הבעל לא חשיב כיד האשה.</w:t>
      </w:r>
    </w:p>
  </w:footnote>
  <w:footnote w:id="154">
    <w:p w14:paraId="5508148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בזה חידוש דאף שבשעה שהקדישה לא היה הבעל קרובה, אפ"ה כיון דבשעת פדיון הוא קרוב יוכל להעמיד לה. וכ"כ המנח"ח (שנה).</w:t>
      </w:r>
    </w:p>
  </w:footnote>
  <w:footnote w:id="155">
    <w:p w14:paraId="3209392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מבואר (לעיל כד.) שיהא אדם חס על ממונו ולא יקדיש ב' שנים קודם ליובל, ותוס' פי' דאם ימתין עד היובל לא יחזור לו עוד.</w:t>
      </w:r>
    </w:p>
  </w:footnote>
  <w:footnote w:id="156">
    <w:p w14:paraId="26E204B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דת"ק בברייתא אמר כשהגוזל כהן, ס"ד יאמר הואיל ויוצא לכהנים והרי הוא תחת ידי יהא שלי ודין הוא אי בשל אחרים הוא זוכה בשל עצמו לא כ"ש.</w:t>
      </w:r>
    </w:p>
    <w:p w14:paraId="47DB3313" w14:textId="77777777" w:rsidR="008406E7" w:rsidRPr="009A7958" w:rsidRDefault="00000000" w:rsidP="009A7958">
      <w:pPr>
        <w:pStyle w:val="Footnote"/>
        <w:bidi/>
        <w:rPr>
          <w:rFonts w:ascii="Narkisim" w:hAnsi="Narkisim"/>
        </w:rPr>
      </w:pPr>
      <w:r w:rsidRPr="009A7958">
        <w:rPr>
          <w:rFonts w:ascii="Narkisim" w:hAnsi="Narkisim"/>
          <w:rtl/>
        </w:rPr>
        <w:tab/>
        <w:t>ור' נתן אמר [לשון אחר] ומה דבר שאין לו חלק בו עד שיכנס ברשותו [פרש"י (פי' א') שנתנדב קרבן, שכהן בא ומקריב בכל שעה שירצה. ורש"י הביא ל"א (וכן תוס' שם) תרומות וכדו' דטובת הנאה שלו], כשיכנס לרשותו אינו יכול להוציאו מידו דבר שיש לו חלק בו עד שלא יכנס ברשותו משנכנס לרשותו אינו דין דאין אחר יכול להוציאו מידו. והשיבו דאף לאחרים יש לו בה חלק.</w:t>
      </w:r>
    </w:p>
  </w:footnote>
  <w:footnote w:id="157">
    <w:p w14:paraId="3F4336E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לסברת ר' נתן דאדרבה הכא יש אף לאחרים חלק בה.</w:t>
      </w:r>
    </w:p>
    <w:p w14:paraId="109DC49D" w14:textId="77777777" w:rsidR="008406E7" w:rsidRPr="009A7958" w:rsidRDefault="00000000" w:rsidP="009A7958">
      <w:pPr>
        <w:pStyle w:val="Footnote"/>
        <w:bidi/>
        <w:rPr>
          <w:rFonts w:ascii="Narkisim" w:hAnsi="Narkisim"/>
        </w:rPr>
      </w:pPr>
      <w:r w:rsidRPr="009A7958">
        <w:rPr>
          <w:rFonts w:ascii="Narkisim" w:hAnsi="Narkisim"/>
          <w:rtl/>
        </w:rPr>
        <w:tab/>
        <w:t>ותוס' (שם ד"ה לא) דחו סברת ת"ק דדיו לבא מן הדין להיות כנידון, שלא יזכה בשל עצמו אלא כפי חלקו כמו בשל אחרים.</w:t>
      </w:r>
    </w:p>
  </w:footnote>
  <w:footnote w:id="158">
    <w:p w14:paraId="0F8C71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והעולת שלמה הק' דהגמ' מייתי קל וחומר ולא גזי"ש, והביא דתוס' (לקמן לד. ד"ה אמר) תי' [אברייתא דהתם] דמ"מ ניחא ליה לתנא לנקוט ק"ו מסברא.</w:t>
      </w:r>
    </w:p>
  </w:footnote>
  <w:footnote w:id="159">
    <w:p w14:paraId="19DFE4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דבריו רק ללשון הגמ', וכסברת ת"ק הנ"ל דיש לו חלק בה. אבל לסברת ר' נתן ס"ד דילפי' מהנך שיש בהם טובת הנאה, וזוכה הכהן שתחת ידו ולא המשמר. וכן לסברת התוס' דס"ד דילפי' מגזל הגר, דדרשי' את קדשיו לו יהיו. אף שאינו מהמשמר.</w:t>
      </w:r>
    </w:p>
  </w:footnote>
  <w:footnote w:id="160">
    <w:p w14:paraId="3D51EC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ראבי"ה</w:t>
      </w:r>
      <w:r w:rsidRPr="009A7958">
        <w:rPr>
          <w:rFonts w:ascii="Narkisim" w:hAnsi="Narkisim"/>
          <w:rtl/>
        </w:rPr>
        <w:t xml:space="preserve"> (אלף כו ב) הביא שבלשון חכמים נקטו לשון נקבה בכל מקום שדיברו לעניין שדה. והכא אשמעינן קרא שהוא לשון זכר מדכתיב קודש ולא קדושה.</w:t>
      </w:r>
    </w:p>
  </w:footnote>
  <w:footnote w:id="161">
    <w:p w14:paraId="0AF6037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ראבי"ה</w:t>
      </w:r>
      <w:r w:rsidRPr="009A7958">
        <w:rPr>
          <w:rFonts w:ascii="Narkisim" w:hAnsi="Narkisim"/>
          <w:rtl/>
        </w:rPr>
        <w:t xml:space="preserve"> כת' דקאי אסוגיא בסמוך, דלר' יהודה ילפי' קודש קודש ממקדיש בית, והתו"כ פי' דהיינו קודש זכר מקודש זכר. מה להלן אינו יוצא בלא פדיון וכו'. [ולאפוקי מר"ש דיליף מקודש דכבשי עצרת. וצ"ב כוונתו דאף כבשי עצרת הוה קודש אלשון זכר].</w:t>
      </w:r>
    </w:p>
    <w:p w14:paraId="1AEF85EF" w14:textId="77777777" w:rsidR="008406E7" w:rsidRPr="009A7958" w:rsidRDefault="00000000" w:rsidP="009A7958">
      <w:pPr>
        <w:pStyle w:val="Footnote"/>
        <w:bidi/>
        <w:rPr>
          <w:rFonts w:ascii="Narkisim" w:hAnsi="Narkisim"/>
        </w:rPr>
      </w:pPr>
      <w:r w:rsidRPr="009A7958">
        <w:rPr>
          <w:rFonts w:ascii="Narkisim" w:hAnsi="Narkisim"/>
          <w:rtl/>
        </w:rPr>
        <w:tab/>
        <w:t>וראבי"ה סיים והא לא נהירא דגבי שבת ושביעית כתיב (שמות לא יד) קדש היא, אלמא דכתיב קדש אנקיבה. ותו דבתורת כהנים דריש תחילה לשון זכר מבצאתו, וקודש לדרשא אחרינא. ודוק ותשכח עזר.</w:t>
      </w:r>
    </w:p>
  </w:footnote>
  <w:footnote w:id="162">
    <w:p w14:paraId="71F1E0E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והתוס' ר"פ הוסיף דשדה אינו מהדברים שמשמשין בלשון זכר ולשון נקבה, כמו מחנה ושמש (ע' רש"י בראשית לב ט). ולשון הר"י מקורביל (בשיטמ"ק כאן) דהו"א דלשון שדה הוה אנדרוגנוס, כמו כמה (תיבות) [שמות]. ומש"ה דרשי' דבהאי קרא גופיה כתיב לשון זכר.</w:t>
      </w:r>
    </w:p>
    <w:p w14:paraId="674E4899"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רש"ש</w:t>
      </w:r>
      <w:r w:rsidRPr="009A7958">
        <w:rPr>
          <w:rFonts w:ascii="Narkisim" w:hAnsi="Narkisim"/>
          <w:rtl/>
        </w:rPr>
        <w:t xml:space="preserve"> (ב"ק נח:) הביא מהפסוק (דברים כח לח) זרע רב תוציא השדה, ובפשוטו תוציא לשון נקיבה קאי אשדה. וכן בלשון חז"ל כמה פעמים שדה לשון נקבה [במשנה (לקמן כו:) הרי 'היא' ועוד לשונות. ולקמן כז. 'רעתה', קידושין כז. החזיק באחת מהן]. והרש"ש כאן הביא סתירה לכל זה מהך תו"כ}.</w:t>
      </w:r>
    </w:p>
  </w:footnote>
  <w:footnote w:id="163">
    <w:p w14:paraId="4143FC7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שתי' דבלשון ארמי מהני לשון נקבה, אבל מדין לשון הקודש בעי דוקא לשון זכר. ובהערות הגריש"א יישב דהתם בהקדש לבדק הבית, והכא איירי בדין המחודש של מקדיש שדה אחוזה.</w:t>
      </w:r>
    </w:p>
  </w:footnote>
  <w:footnote w:id="164">
    <w:p w14:paraId="6838FD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והו"א דהכי קאמר קרא כשגאלה הכהן תהיה אחוזתו שלו שיזכה הוא בכל השדה. ומה לנו למדרש דאין זו שלו, אדרבה משמע מן הפסוק דזו שלו באחוזתו.</w:t>
      </w:r>
    </w:p>
  </w:footnote>
  <w:footnote w:id="165">
    <w:p w14:paraId="6D5E3DA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ר"י מקורביל</w:t>
      </w:r>
      <w:r w:rsidRPr="009A7958">
        <w:rPr>
          <w:rFonts w:ascii="Narkisim" w:hAnsi="Narkisim"/>
          <w:rtl/>
        </w:rPr>
        <w:t xml:space="preserve"> הק' דמ"מ דרשי' מהיתור, [ואפי' אי הוה שדה לשון נקבה, ע"כ אתא לאשמועינן דהשדה ישאר לכהנים דאל"כ אמאי איצטריך קרא]. דמקו"ח שמעינן שנשאר לכהן, דדין הוא בשל אחרים אני זוכה כו'. ותי' דאי משום יתור י"ל דמילתא דאתיא בקו"ח טרח וכתב ליה קרא, או שמא איצטריך לשום דרשא.</w:t>
      </w:r>
    </w:p>
  </w:footnote>
  <w:footnote w:id="166">
    <w:p w14:paraId="536FCBF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והוסיף ואותן הדמים יפלו להקדש בדק הבית. [וצ"ב אמאי נקט כן הכא. ע' שיע' הגרמ"ד].</w:t>
      </w:r>
    </w:p>
  </w:footnote>
  <w:footnote w:id="167">
    <w:p w14:paraId="02F19C3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תוס'</w:t>
      </w:r>
      <w:r w:rsidRPr="009A7958">
        <w:rPr>
          <w:rFonts w:ascii="Narkisim" w:hAnsi="Narkisim"/>
          <w:rtl/>
        </w:rPr>
        <w:t xml:space="preserve"> (ד"ה מה) דנו א"כ נימא שאינו יוצא כלל לכהנים, אך דרשו מקרא 'והיה בצאתו וגו' לכהנים יהיה' דקאי אף היכא דלא נגאל, ודרשי' להדיא מקרא ב' אופנים אלו.</w:t>
      </w:r>
    </w:p>
  </w:footnote>
  <w:footnote w:id="168">
    <w:p w14:paraId="0A03257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היכא דלא גאלו אחר. אבל כשנגאל קודם היובל, וכבר יצא מההקדש, ונשאר רק גדר 'אחוזה' {וקנין הגוף}, ובזה יוצאת ביובל לכהנים. [ואף שהגואל נתן רק דמיו כפי קיצבתו עד היובל, אהני פדייתו להוציאו מיד ההקדש. ולא צריך שוב 'גאולה' על קנין הגוף. אבל היכא דלא נגאל כלל צריך נתינת דמים להוציאו מיד ההקדש].</w:t>
      </w:r>
    </w:p>
    <w:p w14:paraId="35C09874" w14:textId="77777777" w:rsidR="008406E7" w:rsidRPr="009A7958" w:rsidRDefault="00000000" w:rsidP="009A7958">
      <w:pPr>
        <w:pStyle w:val="Footnote"/>
        <w:bidi/>
        <w:rPr>
          <w:rFonts w:ascii="Narkisim" w:hAnsi="Narkisim"/>
        </w:rPr>
      </w:pPr>
      <w:r w:rsidRPr="009A7958">
        <w:rPr>
          <w:rFonts w:ascii="Narkisim" w:hAnsi="Narkisim"/>
          <w:rtl/>
        </w:rPr>
        <w:tab/>
        <w:t>ויש להאריך בכל זה, ובדברי האו"ש (שמיטה יא כ הו' לעיל כד:).</w:t>
      </w:r>
    </w:p>
  </w:footnote>
  <w:footnote w:id="169">
    <w:p w14:paraId="38A5654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שהוסיפו שהגדר לר' יהודה דדין מתנות כהונה הוא על זכות הבעלים, אבל גם הבעלים צריכין פדיון. [וע' בסמוך מהצפנ"פ].</w:t>
      </w:r>
    </w:p>
  </w:footnote>
  <w:footnote w:id="170">
    <w:p w14:paraId="3C2B733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ועפ"ז הגרי"ז דן דאף לר' יהודה שייך ק"ו דקדושה כבר יוצאת (וכדברי שמואל לעיל כד.). ואף דרב יוסף (שם) הק' דכל זה לדעת ר' שמעון, דאילו לר' יהודה צריך לתת דמים. יש ליישב דהא דלר' יהודה הכהנים נותנים דמים, אינו מדין הממונות של ההקדש, דעצם הזכות מתנות כהונה חל אף אצל הקדש. אלא דהוה דין מיוחד שאין הקדש יוצא בלא פדיון. ושייך רק כשהיה קדושה מכבר, אבל בשעה שמקדיש ועיקר חלות היובל וזכות מתנות כהונה חל מיד אי"צ פדיון. ושפיר ילפי' קו"ח.</w:t>
      </w:r>
    </w:p>
    <w:p w14:paraId="69EEF830" w14:textId="77777777" w:rsidR="008406E7" w:rsidRPr="009A7958" w:rsidRDefault="00000000" w:rsidP="009A7958">
      <w:pPr>
        <w:pStyle w:val="Footnote"/>
        <w:bidi/>
        <w:rPr>
          <w:rFonts w:ascii="Narkisim" w:hAnsi="Narkisim"/>
        </w:rPr>
      </w:pPr>
      <w:r w:rsidRPr="009A7958">
        <w:rPr>
          <w:rFonts w:ascii="Narkisim" w:hAnsi="Narkisim"/>
          <w:rtl/>
        </w:rPr>
        <w:tab/>
        <w:t>והגרי"ז יישב בזה את הרמב"ם שפסק כר' יהודה ופסק שם כשמואל, וכקו' הלח"מ.</w:t>
      </w:r>
    </w:p>
    <w:p w14:paraId="0FB43E07" w14:textId="77777777" w:rsidR="008406E7" w:rsidRPr="009A7958" w:rsidRDefault="00000000" w:rsidP="009A7958">
      <w:pPr>
        <w:pStyle w:val="Footnote"/>
        <w:bidi/>
        <w:rPr>
          <w:rFonts w:ascii="Narkisim" w:hAnsi="Narkisim"/>
        </w:rPr>
      </w:pPr>
      <w:r w:rsidRPr="009A7958">
        <w:rPr>
          <w:rFonts w:ascii="Narkisim" w:hAnsi="Narkisim"/>
          <w:rtl/>
        </w:rPr>
        <w:tab/>
        <w:t>ולכאורה כוונתו דרב יוסף דהתם סבר דדעת ר' יהודה שמדינא נותנים דמים, דלא יצא ביובל בגדרי הממון. ובזה הרמב"ם דחה סברת רב יוסף, וס"ל דבגדרי הממון אף לר' יהודה יוצא. אלא שהוא סברא דאין הקדש יוצא בלא פדיון. [ומ"מ תימה לחלוק על סברת רב יוסף מסברא דידן. וגם אין לומר דהתם בדעת ר' יהודה דנותנים כל דמיה, בגדרי הממון. ואילו הרמב"ם פסק בסוגיין צד אחר ע"פ הגמ' (לקמן לג.) דסגי לפדות בפרוטה שלא יצא בלא פדיון. שהרי הרמב"ם נקט כלשון ר' יהודה במשנה 'נותנין את דמיה'].</w:t>
      </w:r>
    </w:p>
  </w:footnote>
  <w:footnote w:id="171">
    <w:p w14:paraId="10BC5E4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גרי"ז</w:t>
      </w:r>
      <w:r w:rsidRPr="009A7958">
        <w:rPr>
          <w:rFonts w:ascii="Narkisim" w:hAnsi="Narkisim"/>
          <w:rtl/>
        </w:rPr>
        <w:t xml:space="preserve"> הביא עד"ז הא דאיתא (לקמן לג.) שהגמ' מק' גבי מקדיש בית בבתי החצרים, מאי איריא גאלו אחר אפי' לא גאלו נמי. ותי' שלא יאמרו הקדש יוצא בלא פדיון. והגרי"ז כת' דהתם ודאי הוה דין תורה, ואף דיובל מפקיע זכות ממון של הקדש, יש דין פדיון משום דאין הקדש יוצא בלי פדיון. והביא ע"ז הא דר' אבהו (לעיל כג:) בבע"ח שגובה מהקדש, שלא יצא בלא פדיון.</w:t>
      </w:r>
    </w:p>
  </w:footnote>
  <w:footnote w:id="172">
    <w:p w14:paraId="257A559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גרי"ז</w:t>
      </w:r>
      <w:r w:rsidRPr="009A7958">
        <w:rPr>
          <w:rFonts w:ascii="Narkisim" w:hAnsi="Narkisim"/>
          <w:rtl/>
        </w:rPr>
        <w:t xml:space="preserve"> שם כת' דבגמ' (לקמן לג.) כיון דליכא דין ממונות אלא משום חילול קדושה בעלמא סגי בפרוטה. ודבריו צ"ע דהשווה דבריו לדברי הרמב"ם בסוגיין, והכא מבואר להדיא דצריך לפדות בדמיו [או כפי קיצבה, ע' בסמוך].</w:t>
      </w:r>
    </w:p>
  </w:footnote>
  <w:footnote w:id="173">
    <w:p w14:paraId="61323C5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ואילו היה הגדר שיוצא לכהנים רק ע"י נתינת דמים, א"כ צריכים לתת תוך שנת היובל.</w:t>
      </w:r>
    </w:p>
  </w:footnote>
  <w:footnote w:id="174">
    <w:p w14:paraId="5F43036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[לסוברים דיש איסור הנאה דאורייתא בקרקעות של הקדש].</w:t>
      </w:r>
    </w:p>
  </w:footnote>
  <w:footnote w:id="175">
    <w:p w14:paraId="28E60F5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וצ"ב מהיכן דייק כן. וז"ל הרמב"ם (ד יט) 'הכהנים נותנין את דמיה ותהיה אחוזה להם', ואפשר שדייק שנותנים דמיה כדי שתהיה אחוזה [ולא מגדרי האיסורין].</w:t>
      </w:r>
    </w:p>
  </w:footnote>
  <w:footnote w:id="176">
    <w:p w14:paraId="1CE7215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וז"ל ה</w:t>
      </w:r>
      <w:r w:rsidRPr="009A7958">
        <w:rPr>
          <w:rFonts w:ascii="Narkisim" w:hAnsi="Narkisim"/>
          <w:b/>
          <w:bCs/>
          <w:rtl/>
        </w:rPr>
        <w:t>רמב"ם</w:t>
      </w:r>
      <w:r w:rsidRPr="009A7958">
        <w:rPr>
          <w:rFonts w:ascii="Narkisim" w:hAnsi="Narkisim"/>
          <w:rtl/>
        </w:rPr>
        <w:t xml:space="preserve"> (שם כ) הרי זה יוצאה להקדש ואינה חוזרת לבעלים לעולם, אלא תהיה אחוזה לכהנים שנאמר והיה השדה בצאתו ביובל לכהן וגו', ואין הכהנים צריכין ליתן דמים שכבר נפדית מיד ההקדש ולקח ערכה מאחר, אלא תחזור לכהנים כאילו הם בעליה.</w:t>
      </w:r>
    </w:p>
  </w:footnote>
  <w:footnote w:id="177">
    <w:p w14:paraId="69F620C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והגירסא הישנה בכס"מ דמיה הכתוב בתורה ג' סלעים. והתוי"ט ומשנ"ל כת' דטעות סופר הוא, וצ"ל נ' סלעים.</w:t>
      </w:r>
    </w:p>
  </w:footnote>
  <w:footnote w:id="178">
    <w:p w14:paraId="225451E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ודייק שהרמב"ם כת' [בשדה מקנה, הל' כו] שמין אותה כו' ושומא לא שייך בדבר קצוב.</w:t>
      </w:r>
    </w:p>
    <w:p w14:paraId="17D6DC11" w14:textId="77777777" w:rsidR="008406E7" w:rsidRPr="009A7958" w:rsidRDefault="00000000" w:rsidP="009A7958">
      <w:pPr>
        <w:pStyle w:val="Footnote"/>
        <w:bidi/>
        <w:rPr>
          <w:rFonts w:ascii="Narkisim" w:hAnsi="Narkisim"/>
        </w:rPr>
      </w:pPr>
      <w:r w:rsidRPr="009A7958">
        <w:rPr>
          <w:rFonts w:ascii="Narkisim" w:hAnsi="Narkisim"/>
          <w:rtl/>
        </w:rPr>
        <w:tab/>
        <w:t>אך כת' דהכא ליכא הכרזה, שהרי יוצאת רק לכהנים ואפי' אם בא אחר להוסיף בדמים אין שומעין לו. אלא שמים אותה כמה היא שוה והכהנים נותנים דמיה.</w:t>
      </w:r>
    </w:p>
  </w:footnote>
  <w:footnote w:id="179">
    <w:p w14:paraId="28C5472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דאף שגם הבעלים כשפודים נותנים לפי חשבון השנים, אף שאינה יוצאה מתחת ידיהם, מ"מ התורה לא חלקה בפדיון בין בעלים ובין אחרים. אבל כהכהנים פודים אין רשות לאחרים בה, ונשארה להם לאחוזה, א"כ צריכים ליתן קצבה שלמה דהיינו נ' שקלים.</w:t>
      </w:r>
    </w:p>
  </w:footnote>
  <w:footnote w:id="180">
    <w:p w14:paraId="334767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והערוה"ש העתיד (לו ב) כת' דעיקר השיעור לפי נ' שקל, אלא שאם היא זיבורית שאין שום כהן רוצה ליתן בזרע חומר חמשים שקל, י"ל שהגזברים רשאים ליתנה לכהנים בפחות מסכום זה.</w:t>
      </w:r>
    </w:p>
  </w:footnote>
  <w:footnote w:id="181">
    <w:p w14:paraId="5568EBD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ורש"י נקט נ' שקל מלתא פסיקתא קאמר, היכא דהקדיש תיכף אחר היובל, דהא קרא בהכי מיירי.</w:t>
      </w:r>
    </w:p>
  </w:footnote>
  <w:footnote w:id="182">
    <w:p w14:paraId="352D884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שאילו אחר היה גואל היה נותן לפי ערך זה, ולמה יגרע כחו של כהן. [וצ"ב אמאי תלוי מה היה בשעה שהקדישו, הרי בינתיים עברו כמה שנים עד היובל ונפחת השיעור, ואחר היה יכול לגאול בפחות. אלא דלאחר שעברו היובל, אילו היה יכול אחר לגאול היה זכות עד היובל הבא. ומהדין שיתן נ' שלימים].</w:t>
      </w:r>
    </w:p>
  </w:footnote>
  <w:footnote w:id="183">
    <w:p w14:paraId="2ED1E37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ודוקא כשאחר פודה קודם היובל, שזוכה רק עד היובל. וביובל חוזר לכהנים, מש"ה נתנה תורה קיצבה לפי שנים.</w:t>
      </w:r>
    </w:p>
  </w:footnote>
  <w:footnote w:id="184">
    <w:p w14:paraId="450FED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והזבח תודה כת' דאין סברא לומר דהתורה הטילה לחובה על הכהנים דמה חטאו ומה פשעו.</w:t>
      </w:r>
    </w:p>
  </w:footnote>
  <w:footnote w:id="185">
    <w:p w14:paraId="0F0E743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והערוה"ש כת' דנראה שהוא זכות שהתורה זיכה להם אם ירצו, דכל מתנות כהונה מתנה קראה תורה, ואין מקבלין מתנות בע"כ.</w:t>
      </w:r>
    </w:p>
  </w:footnote>
  <w:footnote w:id="186">
    <w:p w14:paraId="388E31E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יסוד הדבר שחלוקת המשמרות נאמר דוקא במה שראוי לכולם. אבל בדבר דהמשמר אינו רוצה לזכות בו, ממילא שייך גם לשאר הכהנים. ולכאורה זהו ספק הגמ' (ב"ק קי.) גזל הגר שאין בו שווה פרוטה לכל משמרת יהויריב, האם מהני לתת למשמרת אחרת.</w:t>
      </w:r>
    </w:p>
  </w:footnote>
  <w:footnote w:id="187">
    <w:p w14:paraId="421C904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ואפשר שהגרמ"ד נקט דיציאה לכהנים ביובל הוה רק ביוה"כ, ובזה לא אמרי' דנמשך כח היובל כל השנה. וכדמוכח מהמקדיש שדיהו בשנת היובל [ע' לעיל כד: דלרב ילפי' גזיה"כ משנת היובל, ויל"ע לשאר מ"ד]. {אמנם אי הטעם שם משום שלא היה ראוי ליגאל, הכא היה ראוי ליגאל}.</w:t>
      </w:r>
    </w:p>
    <w:p w14:paraId="5CD6EFB1" w14:textId="77777777" w:rsidR="008406E7" w:rsidRPr="009A7958" w:rsidRDefault="00000000" w:rsidP="009A7958">
      <w:pPr>
        <w:pStyle w:val="Footnote"/>
        <w:bidi/>
        <w:rPr>
          <w:rFonts w:ascii="Narkisim" w:hAnsi="Narkisim"/>
        </w:rPr>
      </w:pPr>
      <w:r w:rsidRPr="009A7958">
        <w:rPr>
          <w:rFonts w:ascii="Narkisim" w:hAnsi="Narkisim"/>
          <w:rtl/>
        </w:rPr>
        <w:tab/>
        <w:t>ועי"ל דעיקר סברת הגרמ"ד משום דכבר יצא לכהנים ביובל. וחל בו דין מתנות כהונה למשמר הראשון, ושוב לא נחשב 'שדה אחוזה' שיוצא לכהנים.</w:t>
      </w:r>
    </w:p>
  </w:footnote>
  <w:footnote w:id="188">
    <w:p w14:paraId="3CB6509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 דמתחלק לבני המשמר, וכל כהן זכה בחלק ויתן דמיה. א"נ בחלוקת המשמר היכא דמושך ידיו אינו זוכה, וישאר לשאר בני המשמר.</w:t>
      </w:r>
    </w:p>
  </w:footnote>
  <w:footnote w:id="189">
    <w:p w14:paraId="393E6AE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ולפ"ז יוכלו ליתן דמיה אף זמן רב אחרי היובל. [ויל"ד לדעת שאר אחרונים עד מתי יש לכהנים לתת את דמיה. וצ"ע כשחל ר"ה או יוה"כ בשבת דמסקנת הגמ' (לקמן כח:) שניתן למשמר היוצא. והא ביוה"כ אינו יכול לפדות, ולאחר יוה"כ כבר יצא משמרו].</w:t>
      </w:r>
    </w:p>
  </w:footnote>
  <w:footnote w:id="190">
    <w:p w14:paraId="2A98D72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ולדעת רש"י דצריכים לתת שיעור נ' סלע, שדה שאינו שווה ישאר ביד הקדש. וישאר כנכסי רטושין.</w:t>
      </w:r>
    </w:p>
  </w:footnote>
  <w:footnote w:id="191">
    <w:p w14:paraId="44837AF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יל"ד אחר יובל שלישי האם מקרי רטושי רטושי רטושין. [או שמא השם רטושי רטושין סגי].</w:t>
      </w:r>
    </w:p>
  </w:footnote>
  <w:footnote w:id="192">
    <w:p w14:paraId="03122B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ובגמ' (ב"מ לט.) איתא 'נטושים' הוא בעל כרחן, כדכתיב והשביעת תשמטנה ונטשתה אפקעתא דמלכא, ואילו 'רטושים' הוא כשיצא מדעתן, דכתיב אם על בנים רטשה. והתוי"ט כת' הכא נמי הבעלים הקדישו מדעת [אף דעכשיו אינו בידו לפדותו].</w:t>
      </w:r>
    </w:p>
  </w:footnote>
  <w:footnote w:id="193">
    <w:p w14:paraId="6B0C739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משום חשש תקלה או משום הפסד להקדש.</w:t>
      </w:r>
    </w:p>
  </w:footnote>
  <w:footnote w:id="194">
    <w:p w14:paraId="57BA43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דכתיב (ויקרא כג כ) קדש יהיו לה' לכהן. והשיטמ"ק כת' דבשאר חטאת ואשם לא כתיב 'לכהן' [אף דכתיב 'קדש']. {ובמנחת חוטא (ויקרא ה יג) ובגזל הגר (שם טז) ועור העולה (ז ח) ולחמי תודה (שם יד) כתוב 'לכהן', אלא דלא כתוב בהו קודש. אבל בקרבנות מצורע (יד יג) איתא כי כחטאת האשם הוא לכהן קדש קדשים הוא}.</w:t>
      </w:r>
    </w:p>
  </w:footnote>
  <w:footnote w:id="195">
    <w:p w14:paraId="1FBB093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וצ"ב מ"ש התם דנו שהוא איסור בפנ"ע, ואילו הכא הוה רק גילוי. וי"ל דהכא הוה מדיני מצוות שדה אחוזה, ומש"ה אינו מיותר להחשב לאו בפנ"ע. ועוי"ל דבמעשר בהמה הזהירה תורה את הבעלים, וכן שדה חרם עדיין הוה ברשות בעלים והזהירתו תורה שלא יפדה. ואילו הכא השדה כבר ברשות גזבר, ולא משמע בהך קרא לאו על הגזבר.</w:t>
      </w:r>
    </w:p>
  </w:footnote>
  <w:footnote w:id="196">
    <w:p w14:paraId="655D6CC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ותוס' הק' אמאי הגמ' לא תי' כן [ונקטו כרש"י במשנה, ומש"ה אין לפרש דזה כוונת הגמ'].</w:t>
      </w:r>
    </w:p>
  </w:footnote>
  <w:footnote w:id="197">
    <w:p w14:paraId="4C22FA6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דכיון דחוזר לכהנים ביובל שוב לא נקרא שדה אחוזתו. ואין לו זכות לגאול בע"כ.</w:t>
      </w:r>
    </w:p>
  </w:footnote>
  <w:footnote w:id="198">
    <w:p w14:paraId="74ED92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הביא שהתוי"ט העתיק בתוס' לא ימכרנה כו' [וכלפנינו]. וכת' גירסא זו לא ידעתי להולמה, אם לא בלשון תמיהה.</w:t>
      </w:r>
    </w:p>
  </w:footnote>
  <w:footnote w:id="199">
    <w:p w14:paraId="5918D6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מדאיצטריך 'עוד' לומר דנגאלת להיות לפניו כשדה מקנה, ולא מתוקם אלא ביובל שני.</w:t>
      </w:r>
    </w:p>
  </w:footnote>
  <w:footnote w:id="200">
    <w:p w14:paraId="28F8C5D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ולשון זה משמע איש שהקנה [ולא רשות ההקדש בלא הגזבר].</w:t>
      </w:r>
    </w:p>
  </w:footnote>
  <w:footnote w:id="201">
    <w:p w14:paraId="6AC9A65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ב</w:t>
      </w:r>
      <w:r w:rsidRPr="009A7958">
        <w:rPr>
          <w:rFonts w:ascii="Narkisim" w:hAnsi="Narkisim"/>
          <w:b/>
          <w:bCs/>
          <w:rtl/>
        </w:rPr>
        <w:t>הערות הגריש"א</w:t>
      </w:r>
      <w:r w:rsidRPr="009A7958">
        <w:rPr>
          <w:rFonts w:ascii="Narkisim" w:hAnsi="Narkisim"/>
          <w:rtl/>
        </w:rPr>
        <w:t xml:space="preserve"> דמכאן מוכח שהמוכר שדה בזמן שהיובל נוהג מוכרו מכר עולם, ויובל הוא רק אפקעתא דמלכא. דאל"כ לא שייך הו'א שתחזור לגזבר, כיון שיש ללוקח רק קנין פירות בעלמא.</w:t>
      </w:r>
    </w:p>
  </w:footnote>
  <w:footnote w:id="202">
    <w:p w14:paraId="5500038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לכאורה שם הנידון אי אמרי' שהקדש אינו יוצא בלא פדיון, אבל הכא לא שייך בזה הו"א.</w:t>
      </w:r>
    </w:p>
  </w:footnote>
  <w:footnote w:id="203">
    <w:p w14:paraId="7C94C98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ואילו מכר ראשון לשני ושני לשלישי נחשב נקנית מאתו. אלא שהקדש אינו כמכר.</w:t>
      </w:r>
    </w:p>
    <w:p w14:paraId="73043EAB" w14:textId="77777777" w:rsidR="008406E7" w:rsidRPr="009A7958" w:rsidRDefault="00000000" w:rsidP="009A7958">
      <w:pPr>
        <w:pStyle w:val="Footnote"/>
        <w:bidi/>
        <w:rPr>
          <w:rFonts w:ascii="Narkisim" w:hAnsi="Narkisim"/>
        </w:rPr>
      </w:pPr>
      <w:r w:rsidRPr="009A7958">
        <w:rPr>
          <w:rFonts w:ascii="Narkisim" w:hAnsi="Narkisim"/>
          <w:rtl/>
        </w:rPr>
        <w:tab/>
        <w:t>וצ"ב אמאי הקדש אינה כמכר, ומה לי מכרו או נתנו להדיוט או הקדישו לשמים. [כדאמרי' ב"ק עו. ועט. לענין חיוב ד' וה']. ולכאורה עיקר הטעם משום דיצאת ביובל לכהנים, והופקע מהבעלים. אך איך נילף כן מהא דכתיב לאשר קנהו מאתו.</w:t>
      </w:r>
    </w:p>
  </w:footnote>
  <w:footnote w:id="204">
    <w:p w14:paraId="04E5256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שהברייתא קאמרה וגאלה אחר, ואילו הרמב"ם נקטיה בלא גאלה, ואין להקפיד דאדרבה הוי רבותא דאע"ג דלא גאלה יוצאה לכהן המוכר ביובל בלי שום פדיון כשדה מקנה. ובברייתא איירי ביצאת לכהן ביובל, ואילו הרמב"ם בשדה חרם. והכל א'.</w:t>
      </w:r>
    </w:p>
  </w:footnote>
  <w:footnote w:id="205">
    <w:p w14:paraId="65D9917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נפשט (בסוה"ע). [ומבואר במסקנא שאין שום חילוק בין בעלים לאחר].</w:t>
      </w:r>
    </w:p>
  </w:footnote>
  <w:footnote w:id="206">
    <w:p w14:paraId="66ADD43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ולפ"ז 'נכסי רטושים' אינו דין.</w:t>
      </w:r>
    </w:p>
  </w:footnote>
  <w:footnote w:id="207">
    <w:p w14:paraId="35B37AA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בזה י"ל דהוה ספק בדין 'לא יגאל עוד', האם תלוי בזכיית הכהנים. אמנם לשון הגמ' דהספק משום ד'כאחר דמי'.</w:t>
      </w:r>
    </w:p>
  </w:footnote>
  <w:footnote w:id="208">
    <w:p w14:paraId="4176353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והעמיד דתלוי בחקירה בגדר הפקעת היובל, האם נפקע שם הבעלים לגמרי וכאחר דמי, או שנשאר שם בעלים אלא שגזיה"כ שיוצאת לבעלים ביובל. והעמיד דנח' בזה רב ושמואל (לקמן כט:) במוכר בשנת היובל. {ולא הבנתי דבריו}.</w:t>
      </w:r>
    </w:p>
  </w:footnote>
  <w:footnote w:id="209">
    <w:p w14:paraId="6EE5185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שהספק האם היובל מפקיע שם הבעלים, או י"ל דרק מפקיע שם אחוזה [וצ"ב].</w:t>
      </w:r>
    </w:p>
  </w:footnote>
  <w:footnote w:id="210">
    <w:p w14:paraId="65E377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ויל"ע ביורש, דהוה אחוזה דידיה אבל לא הקדישו.</w:t>
      </w:r>
    </w:p>
  </w:footnote>
  <w:footnote w:id="211">
    <w:p w14:paraId="6268947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המקדיש שדה מקנה אינו מוסיף חומש [לר"א לעיל יד., וכ"פ הרמב"ם ד כו].</w:t>
      </w:r>
    </w:p>
  </w:footnote>
  <w:footnote w:id="212">
    <w:p w14:paraId="61138DB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וכרבנן (לעיל יד.) דשדה מקנה נפדה בשוויו. ואילו לדעת ר"א במשנה שם אף שדה מקנה שמין לפי נ' סלעים.</w:t>
      </w:r>
    </w:p>
    <w:p w14:paraId="46307714"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מפרשים</w:t>
      </w:r>
      <w:r w:rsidRPr="009A7958">
        <w:rPr>
          <w:rFonts w:ascii="Narkisim" w:hAnsi="Narkisim"/>
          <w:rtl/>
        </w:rPr>
        <w:t xml:space="preserve"> העירו על </w:t>
      </w:r>
      <w:r w:rsidRPr="009A7958">
        <w:rPr>
          <w:rFonts w:ascii="Narkisim" w:hAnsi="Narkisim"/>
          <w:b/>
          <w:bCs/>
          <w:rtl/>
        </w:rPr>
        <w:t>רש"י</w:t>
      </w:r>
      <w:r w:rsidRPr="009A7958">
        <w:rPr>
          <w:rFonts w:ascii="Narkisim" w:hAnsi="Narkisim"/>
          <w:rtl/>
        </w:rPr>
        <w:t xml:space="preserve"> (עה"ת כז כב) שנקט דאף שדה מקנה לפי נ' סלעים, ואמאי נקט דלא כהילכתא. [והמשנ"ל (ד כו) דן בדברי רש"י עה"ת מסברא, וה</w:t>
      </w:r>
      <w:r w:rsidRPr="009A7958">
        <w:rPr>
          <w:rFonts w:ascii="Narkisim" w:hAnsi="Narkisim"/>
          <w:b/>
          <w:bCs/>
          <w:rtl/>
        </w:rPr>
        <w:t>רש"ש</w:t>
      </w:r>
      <w:r w:rsidRPr="009A7958">
        <w:rPr>
          <w:rFonts w:ascii="Narkisim" w:hAnsi="Narkisim"/>
          <w:rtl/>
        </w:rPr>
        <w:t xml:space="preserve"> (יד. ועוד אחרונים) העיר דאשתמטתיה לפי שעה דנח' בזה להדיא במשנה].</w:t>
      </w:r>
    </w:p>
    <w:p w14:paraId="4C550CB0"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פנים יפות</w:t>
      </w:r>
      <w:r w:rsidRPr="009A7958">
        <w:rPr>
          <w:rFonts w:ascii="Narkisim" w:hAnsi="Narkisim"/>
          <w:rtl/>
        </w:rPr>
        <w:t xml:space="preserve"> (כז כב) העלה צד דכוונת רש"י עה"ת דהיכא שהבעלים הראשונים גואל מיד הגזבר יתנו לפי חשבון נ' סלעים, ואילו לוקח שהקדיש או שאר אדם יפדו לפי שוויו. [אך הק' מנ"ל הא].</w:t>
      </w:r>
    </w:p>
  </w:footnote>
  <w:footnote w:id="213">
    <w:p w14:paraId="75D48E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רש"י</w:t>
      </w:r>
      <w:r w:rsidRPr="009A7958">
        <w:rPr>
          <w:rFonts w:ascii="Narkisim" w:hAnsi="Narkisim"/>
          <w:rtl/>
        </w:rPr>
        <w:t xml:space="preserve"> (גיטין מח.), אבל </w:t>
      </w:r>
      <w:r w:rsidRPr="009A7958">
        <w:rPr>
          <w:rFonts w:ascii="Narkisim" w:hAnsi="Narkisim"/>
          <w:b/>
          <w:bCs/>
          <w:rtl/>
        </w:rPr>
        <w:t xml:space="preserve">רש"י </w:t>
      </w:r>
      <w:r w:rsidRPr="009A7958">
        <w:rPr>
          <w:rFonts w:ascii="Narkisim" w:hAnsi="Narkisim"/>
          <w:rtl/>
        </w:rPr>
        <w:t>(לעיל יד. ורשב"ם ב"ב עב:) ביאר רק לענין נ' סלעים. ולא הזכירו שיצא לכהנים ביובך [אך י"ל דחדא מנייהו נקטו].</w:t>
      </w:r>
    </w:p>
  </w:footnote>
  <w:footnote w:id="214">
    <w:p w14:paraId="766351E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 קוב"ש ב"ב רצג, אמר"מ יג ח, גרי"ז לעיל יד. ועוד.</w:t>
      </w:r>
    </w:p>
  </w:footnote>
  <w:footnote w:id="215">
    <w:p w14:paraId="5B49B43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והאו"ש ציין לדברי הנמוק"י (ב"ב קלו סב: בדה"ר בשם הריטב"א, וכ"פ הרמ"א חו"מ רנז ג) כשיש לאב קנין פירות ולבן קנין הגוף, ומכר האב ואח"כ חזר וקנה או ירש מהבן דלא קנה לוקח.</w:t>
      </w:r>
    </w:p>
  </w:footnote>
  <w:footnote w:id="216">
    <w:p w14:paraId="35930C0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וציין לשיטת בר פדא (נדרים כח:) דקדושת דמים לא פקעה בכדי, והמקדיש נטיעות אלו עד שיקצצו, כשנקצצו צריכים פדיון. אלמא דפשטה קדושה בכולה. ואף שהוא הקדישה רק לזמן פשטה קדושה, ולא פקעה לעולם.</w:t>
      </w:r>
    </w:p>
  </w:footnote>
  <w:footnote w:id="217">
    <w:p w14:paraId="654139E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צפנת פענח</w:t>
      </w:r>
      <w:r w:rsidRPr="009A7958">
        <w:rPr>
          <w:rFonts w:ascii="Narkisim" w:hAnsi="Narkisim"/>
          <w:rtl/>
        </w:rPr>
        <w:t xml:space="preserve"> (ערכין ד כח) יישב דהקדש לא הוה כמו שהדבר כבר נגמר [ולאחר שהקדישו קדוש מאליו], אלא כל שעה ושעה רכיב עליה הדיבור שכבר הקדישה, והוי כהקדש מחדש. והטעם שכיון שיכול לשאול על הקדשו כל שעה ושעה הוא קדוש מחמת דבורו מחדש. [ואף שמעיקרא חל הקדש על הקנין שעד היובל, נחשב שעכשיו חוזר ומקדיש את הגוף. ואין בזה חסרון דבר שלא בא לעולם. וצ"ע].</w:t>
      </w:r>
    </w:p>
  </w:footnote>
  <w:footnote w:id="218">
    <w:p w14:paraId="1257A9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בקדושת הגוף (קידושין ז.) ששותפין הקדיש חציה וחזר ולקחה והקדישה כו', אלמא אי לא הקדישה לא נתפשטה הקדושה בכולה, עי' תוס' (גיטין מג: ד"ה גמרו) [דפשטה הוה דוקא בשעת הקדש]. {והאו"ש נקט דסברת בר פדא 'דלא פקע בכדי' הוה מגדרי פשטה. אך שוב העלה צד דיש חילוק בין שינוי הזמנים, ודחה זה מהירושלמי. ואכמ"ל}.</w:t>
      </w:r>
    </w:p>
  </w:footnote>
  <w:footnote w:id="219">
    <w:p w14:paraId="481D482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שמתחילה לא היתה מוקדשת רק עד היובל, וכי מת אביו וירשה הרי עדיין היא ברשות ההקדש, לכן מתפשט ההקדש על כולה, שאין שינוי בין הקדש עד היובל להקדש לעולם, רק שזה לא קדוש רק עד זמן יובל וזה לעולם.</w:t>
      </w:r>
    </w:p>
  </w:footnote>
  <w:footnote w:id="220">
    <w:p w14:paraId="2666B0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דאילו הגואל שדה אחוזה מן ההקדש ודאי דיש לו רשות לחפור בורות שיחין ומערות.</w:t>
      </w:r>
    </w:p>
    <w:p w14:paraId="4C91DE02" w14:textId="77777777" w:rsidR="008406E7" w:rsidRPr="009A7958" w:rsidRDefault="00000000" w:rsidP="009A7958">
      <w:pPr>
        <w:pStyle w:val="Footnote"/>
        <w:bidi/>
        <w:rPr>
          <w:rFonts w:ascii="Narkisim" w:hAnsi="Narkisim"/>
        </w:rPr>
      </w:pPr>
      <w:r w:rsidRPr="009A7958">
        <w:rPr>
          <w:rFonts w:ascii="Narkisim" w:hAnsi="Narkisim"/>
          <w:rtl/>
        </w:rPr>
        <w:tab/>
        <w:t>[וצ"ע מנ"ל הא, דכיון שכל הקונה שדה מקנה הוה רק כעין קנין פירות עד היובל, א"כ אף הפודה מההקדש יש לו רק זכות עד היובל. ונימא שאינו רשאי לחפור בו ולהזיק את הגוף, כיון שזכות הגוף אצל ההקדש ויצא לכהנים ביובל. ואפשר שהאו"ש נקט דהוה גזיה"כ דבעינן 'ושב', ואילו בהקדש ליכא גזיה"כ.</w:t>
      </w:r>
    </w:p>
    <w:p w14:paraId="12FED94E" w14:textId="77777777" w:rsidR="008406E7" w:rsidRPr="009A7958" w:rsidRDefault="00000000" w:rsidP="009A7958">
      <w:pPr>
        <w:pStyle w:val="Footnote"/>
        <w:bidi/>
        <w:rPr>
          <w:rFonts w:ascii="Narkisim" w:hAnsi="Narkisim"/>
        </w:rPr>
      </w:pPr>
      <w:r w:rsidRPr="009A7958">
        <w:rPr>
          <w:rFonts w:ascii="Narkisim" w:hAnsi="Narkisim"/>
          <w:rtl/>
        </w:rPr>
        <w:tab/>
        <w:t>ועיל"ד לדעת הרמב"ם (במשנה סוף כה.) דאף לאחר שגאל אחר מההקדש יוכל הבעלים לגאול ממנו, א"כ הוה אחוזת הבעלים וי"ל שהבעלים יכולים למנוע שלא יחפור בו. אבל לדברי הגר"ח דפקע ממנו שם אחוזתו, אף שאח"כ חוזר כשגואלו ניחא].</w:t>
      </w:r>
    </w:p>
  </w:footnote>
  <w:footnote w:id="221">
    <w:p w14:paraId="55E3525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זה סעד נכון לפסק רבינו תם.</w:t>
      </w:r>
    </w:p>
  </w:footnote>
  <w:footnote w:id="222">
    <w:p w14:paraId="0CDB892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דלא דמי להקדיש חציו, דאף אם הקדיש מתחילה את החצי השני 'לכשיקחנה' לא חיילא קדושה, לכן לא פשטה קדושה אחר כך.</w:t>
      </w:r>
    </w:p>
  </w:footnote>
  <w:footnote w:id="223">
    <w:p w14:paraId="5D28C4E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בין שהקדישה אחר מות אביו או מורישו, ובין שהקדישה בחיי אביו או שאר מורישיו ואחר כך מת אביו הרי זה כשדה אחוזה. וכר' יהודה ור"ש.</w:t>
      </w:r>
    </w:p>
    <w:p w14:paraId="0016ACCF" w14:textId="77777777" w:rsidR="008406E7" w:rsidRPr="009A7958" w:rsidRDefault="00000000" w:rsidP="009A7958">
      <w:pPr>
        <w:pStyle w:val="Footnote"/>
        <w:bidi/>
        <w:rPr>
          <w:rFonts w:ascii="Narkisim" w:hAnsi="Narkisim"/>
        </w:rPr>
      </w:pPr>
      <w:r w:rsidRPr="009A7958">
        <w:rPr>
          <w:rFonts w:ascii="Narkisim" w:hAnsi="Narkisim"/>
          <w:rtl/>
        </w:rPr>
        <w:tab/>
        <w:t>ובס' קרית מלך כת' דאפי' מה שירש מאמו, וכדדרשי' בתו"כ (בחוקותי פרק י ג).</w:t>
      </w:r>
    </w:p>
    <w:p w14:paraId="00F04158"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אחרונים</w:t>
      </w:r>
      <w:r w:rsidRPr="009A7958">
        <w:rPr>
          <w:rFonts w:ascii="Narkisim" w:hAnsi="Narkisim"/>
          <w:rtl/>
        </w:rPr>
        <w:t xml:space="preserve"> דנו בשדה שאינה חוזרת ביובל, אבל לא זכה ממורישיו. וכגון קיבל מתנה לר' מאיר או זכה מהפקר. וע' חזו"א (כז א, ובעזה"י יתבאר לקמן כט:).</w:t>
      </w:r>
    </w:p>
  </w:footnote>
  <w:footnote w:id="224">
    <w:p w14:paraId="1C076CA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שייך טעמא שתצא מיד הקדש ביובל משום שאינו מקדיש דבר שאינו שלו, שהרי ביובל תחזור אותו שדה עצמו שקנה מאחיו להיות שלו ושפיר חל עליו קדושה שתצא ביובל לכהנים. [ויל"ד א"כ לא צריך קרא, דמי שיש לו שדה אחוזה ומכרו וחזר ולקחו מהלוקח, הרי היא תחת ידו כשדה אחוזה].</w:t>
      </w:r>
    </w:p>
  </w:footnote>
  <w:footnote w:id="225">
    <w:p w14:paraId="63E096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די"ל דר"מ לטעמיה דס"ל ברירה בלוקח יין מהכותים (גיטין כה: וכ"מ), א"כ האחין שחלקו אינם לקוחות.</w:t>
      </w:r>
    </w:p>
    <w:p w14:paraId="3A093232" w14:textId="77777777" w:rsidR="008406E7" w:rsidRPr="009A7958" w:rsidRDefault="00000000" w:rsidP="009A7958">
      <w:pPr>
        <w:pStyle w:val="Footnote"/>
        <w:bidi/>
        <w:rPr>
          <w:rFonts w:ascii="Narkisim" w:hAnsi="Narkisim"/>
        </w:rPr>
      </w:pPr>
      <w:r w:rsidRPr="009A7958">
        <w:rPr>
          <w:rFonts w:ascii="Narkisim" w:hAnsi="Narkisim"/>
          <w:rtl/>
        </w:rPr>
        <w:tab/>
        <w:t>ואף ר' שמעון הגמ' דידן העמידה משום דס"ל קנין פירות לאו כקה"ג, ובגמ' (גיטין מח.) מבואר דע"כ הך מ"ד אינו סובר דמחזירין זל"ז ביובל, דא"כ לא משכחת דמייתי ביכורים אלא חד בר חד.</w:t>
      </w:r>
    </w:p>
  </w:footnote>
  <w:footnote w:id="226">
    <w:p w14:paraId="0DD776B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רש"י</w:t>
      </w:r>
      <w:r w:rsidRPr="009A7958">
        <w:rPr>
          <w:rFonts w:ascii="Narkisim" w:hAnsi="Narkisim"/>
          <w:rtl/>
        </w:rPr>
        <w:t xml:space="preserve"> (עה"ת ויקרא כז כב) ששדה מקנה לא תתחלק לכהנים ביובל, לפי שאינו יכול להקדישה אלא עד היובל, שהרי ביובל היתה עתידה לצאת מידו ולשוב לבעלים.</w:t>
      </w:r>
    </w:p>
  </w:footnote>
  <w:footnote w:id="227">
    <w:p w14:paraId="1DF1259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דהכי כתיב (שם) וחשב הכהן וגו'. ונתן את הערכך ביום ההוא קדש לה' בשנת היובל ישוב השדה וגו'.</w:t>
      </w:r>
    </w:p>
  </w:footnote>
  <w:footnote w:id="228">
    <w:p w14:paraId="473AE72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ונח' במוכר שדהו בזמן שהיובל נוהג לענין ביכורים, ר' יוחנן אמר מביא וקורא דק"פ כקנין הגוף, ור"ל אמר מביא ואינו קורא דק"פ לאו כקנין הגוף דמי.</w:t>
      </w:r>
    </w:p>
    <w:p w14:paraId="39C33F01" w14:textId="77777777" w:rsidR="008406E7" w:rsidRPr="009A7958" w:rsidRDefault="00000000" w:rsidP="009A7958">
      <w:pPr>
        <w:pStyle w:val="Footnote"/>
        <w:bidi/>
        <w:rPr>
          <w:rFonts w:ascii="Narkisim" w:hAnsi="Narkisim"/>
        </w:rPr>
      </w:pPr>
      <w:r w:rsidRPr="009A7958">
        <w:rPr>
          <w:rFonts w:ascii="Narkisim" w:hAnsi="Narkisim"/>
          <w:rtl/>
        </w:rPr>
        <w:tab/>
        <w:t>וכן נח' (שם מז:) המוכר שדיהו לפירות אי ק"פ כקה"ג. וצריכא וכו' דבהך [מוכר בזמן היובל] אדעתא דגופיה קא נחית.</w:t>
      </w:r>
    </w:p>
    <w:p w14:paraId="1254CFCD" w14:textId="77777777" w:rsidR="008406E7" w:rsidRPr="009A7958" w:rsidRDefault="00000000" w:rsidP="009A7958">
      <w:pPr>
        <w:pStyle w:val="Footnote"/>
        <w:bidi/>
        <w:rPr>
          <w:rFonts w:ascii="Narkisim" w:hAnsi="Narkisim"/>
        </w:rPr>
      </w:pPr>
      <w:r w:rsidRPr="009A7958">
        <w:rPr>
          <w:rFonts w:ascii="Narkisim" w:hAnsi="Narkisim"/>
          <w:rtl/>
        </w:rPr>
        <w:tab/>
        <w:t>ועוד נח' ר' יוחנן ור"ל (ב"ב קלו:) בנותן מהיום ולאחר מיתה, ששייר לעצמו קנין פירות עד המיתה אי ק"פ כקה"ג. ואיצטריך וכו' דס"ד דאבא לגבי בריה מחיל או כל לגבי נפשיה עדיפא.</w:t>
      </w:r>
    </w:p>
  </w:footnote>
  <w:footnote w:id="229">
    <w:p w14:paraId="5AB4950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ובגמ' (גיטין מח:) איתא דקרא מסייע למ"ד קנין פירות לאו כקה"ג, דכתיב במספר שני תבאות ימכר לך. פ</w:t>
      </w:r>
      <w:r w:rsidRPr="009A7958">
        <w:rPr>
          <w:rFonts w:ascii="Narkisim" w:hAnsi="Narkisim"/>
          <w:b/>
          <w:bCs/>
          <w:rtl/>
        </w:rPr>
        <w:t>רש"י</w:t>
      </w:r>
      <w:r w:rsidRPr="009A7958">
        <w:rPr>
          <w:rFonts w:ascii="Narkisim" w:hAnsi="Narkisim"/>
          <w:rtl/>
        </w:rPr>
        <w:t xml:space="preserve"> אלמא אין גוף הקרקע מכור אלא תבואות של כל שנה.</w:t>
      </w:r>
    </w:p>
  </w:footnote>
  <w:footnote w:id="230">
    <w:p w14:paraId="5CC7330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ומש"ה במוכר שדה והגיע ליובל שמין לו השבח, דדרשו ויצא ממכר בית, ממכר חוזר שבח אינו חוזר. ולא ילפי' מיניה למקבל שדה, דמקבל לא נחית אדעתא דהכי. ואילו לוקח נחית אדעתא דהכי.</w:t>
      </w:r>
    </w:p>
  </w:footnote>
  <w:footnote w:id="231">
    <w:p w14:paraId="60FD271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כדחזינן משדה אחוזה דחשבון הדמים לפי שנות היובל. וכן הדין שהארץ לא תמכר לצמיתות.</w:t>
      </w:r>
    </w:p>
  </w:footnote>
  <w:footnote w:id="232">
    <w:p w14:paraId="6AD1D3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והרמב"ם למד מזה לכל מוכר לזמן קצוב.</w:t>
      </w:r>
    </w:p>
  </w:footnote>
  <w:footnote w:id="233">
    <w:p w14:paraId="0EAECB6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בלא רשות הבעלים. והמשנ"ל הק' דבגמ' (ב"ב קיב.) איתא דע"כ לא קברו בשדה מקנה, דא"כ כשחוזר ביובל נמצא קבור בשדה שאינו שלו, ותיפו"ל דאסור לחפור בו. ותי' דהתם איירי ברשות בעל השדה.</w:t>
      </w:r>
    </w:p>
  </w:footnote>
  <w:footnote w:id="234">
    <w:p w14:paraId="62BD106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וכ"ה לפנינו ב</w:t>
      </w:r>
      <w:r w:rsidRPr="009A7958">
        <w:rPr>
          <w:rFonts w:ascii="Narkisim" w:hAnsi="Narkisim"/>
          <w:b/>
          <w:bCs/>
          <w:rtl/>
        </w:rPr>
        <w:t>רש"י</w:t>
      </w:r>
      <w:r w:rsidRPr="009A7958">
        <w:rPr>
          <w:rFonts w:ascii="Narkisim" w:hAnsi="Narkisim"/>
          <w:rtl/>
        </w:rPr>
        <w:t xml:space="preserve"> (כז כב) ואם לא יגאל וימכרנה גזבר לאחר, או אם 'לא' יגאל הוא, בשנת היובל ישוב השדה לאשר קנהו מאתו, אותו שהקדישה. ופן תאמר לאשר קנהו הלוקח הזה האחרון מאתו, וזהו הגזבר וכו' ת"ל (שם כד) לאשר לו אחוזת הארץ.</w:t>
      </w:r>
    </w:p>
    <w:p w14:paraId="0A2AC976"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 xml:space="preserve">תוי"ט </w:t>
      </w:r>
      <w:r w:rsidRPr="009A7958">
        <w:rPr>
          <w:rFonts w:ascii="Narkisim" w:hAnsi="Narkisim"/>
          <w:rtl/>
        </w:rPr>
        <w:t>הביא דכ"ה בנוסחא דוקנית מפרש"י. אבל ה</w:t>
      </w:r>
      <w:r w:rsidRPr="009A7958">
        <w:rPr>
          <w:rFonts w:ascii="Narkisim" w:hAnsi="Narkisim"/>
          <w:b/>
          <w:bCs/>
          <w:rtl/>
        </w:rPr>
        <w:t>מפרשים</w:t>
      </w:r>
      <w:r w:rsidRPr="009A7958">
        <w:rPr>
          <w:rFonts w:ascii="Narkisim" w:hAnsi="Narkisim"/>
          <w:rtl/>
        </w:rPr>
        <w:t xml:space="preserve"> (ע' ר"א מזרחי שם) גרסו בדברי רש"י ואם לא יגאל וימכרנה גזבר לאחר, או אם יגאל הוא [וכתחילת דברי התוס', ודלא כתוס' בשם רש"י].</w:t>
      </w:r>
    </w:p>
    <w:p w14:paraId="267F7462" w14:textId="77777777" w:rsidR="008406E7" w:rsidRPr="009A7958" w:rsidRDefault="00000000" w:rsidP="009A7958">
      <w:pPr>
        <w:pStyle w:val="Footnote"/>
        <w:bidi/>
        <w:rPr>
          <w:rFonts w:ascii="Narkisim" w:hAnsi="Narkisim"/>
        </w:rPr>
      </w:pPr>
      <w:r w:rsidRPr="009A7958">
        <w:rPr>
          <w:rFonts w:ascii="Narkisim" w:hAnsi="Narkisim"/>
          <w:rtl/>
        </w:rPr>
        <w:tab/>
        <w:t>ולגירסא הישנה ברש"י נקט 'או שגאל הוא', וה</w:t>
      </w:r>
      <w:r w:rsidRPr="009A7958">
        <w:rPr>
          <w:rFonts w:ascii="Narkisim" w:hAnsi="Narkisim"/>
          <w:b/>
          <w:bCs/>
          <w:rtl/>
        </w:rPr>
        <w:t>ר"א מזרחי</w:t>
      </w:r>
      <w:r w:rsidRPr="009A7958">
        <w:rPr>
          <w:rFonts w:ascii="Narkisim" w:hAnsi="Narkisim"/>
          <w:rtl/>
        </w:rPr>
        <w:t xml:space="preserve"> פי' דכיון שהגיע לידו מיד הגזבר, ס"ד דהא דכתיב 'לאשר קנהו מאתו' היינו גזבר, ומש"ה איצטריך רש"י לומר דקאי אבעלים הראשונים [שהמקדיש קנה ממנו] וזהו דהוצרך לפרש 'לאשר לו אחזת הארץ', דהיינו מירושת אבותיו.</w:t>
      </w:r>
    </w:p>
    <w:p w14:paraId="02A09624" w14:textId="77777777" w:rsidR="008406E7" w:rsidRPr="009A7958" w:rsidRDefault="00000000" w:rsidP="009A7958">
      <w:pPr>
        <w:pStyle w:val="Footnote"/>
        <w:bidi/>
        <w:rPr>
          <w:rFonts w:ascii="Narkisim" w:hAnsi="Narkisim"/>
        </w:rPr>
      </w:pPr>
      <w:r w:rsidRPr="009A7958">
        <w:rPr>
          <w:rFonts w:ascii="Narkisim" w:hAnsi="Narkisim"/>
          <w:rtl/>
        </w:rPr>
        <w:tab/>
        <w:t>אבל לגירסת התוס' ברש"י (וכ"ה לפנינו) נקט 'או אם לא יגאל' לאפוקי מס"ד דהתוס'. והמשנ"ל כת' דלא איצטריך לנקוט שהמקדיש גאלו, דפשיטא שכשהוא ביד המקדיש יחזירנה לאשר קנהו מאתו.</w:t>
      </w:r>
    </w:p>
  </w:footnote>
  <w:footnote w:id="235">
    <w:p w14:paraId="65ACA1F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משנ"ל</w:t>
      </w:r>
      <w:r w:rsidRPr="009A7958">
        <w:rPr>
          <w:rFonts w:ascii="Narkisim" w:hAnsi="Narkisim"/>
          <w:rtl/>
        </w:rPr>
        <w:t xml:space="preserve"> (ד כו) הביא דהיה נראה מדברי רש"י [עה"ת הנ"ל, לגירסא הישנה] דשדה מקנה שהקדישו אינה חוזרת לבעלים הראשונים אלא היכא דנפדית או שמכרה הגזבר לאחר או שגאלה המקדיש. ואפשר שהטעם הוא משום דאין הקדש יוצא מידי פדיון. אך הק' דאין אדם מקדיש דבר שאינו שלו כי נמי לא יצאה מיד הגזבר אמאי לא תחזור לבעלים הראשונים.</w:t>
      </w:r>
    </w:p>
    <w:p w14:paraId="2ACD839B" w14:textId="77777777" w:rsidR="008406E7" w:rsidRPr="009A7958" w:rsidRDefault="00000000" w:rsidP="009A7958">
      <w:pPr>
        <w:pStyle w:val="Footnote"/>
        <w:bidi/>
        <w:rPr>
          <w:rFonts w:ascii="Narkisim" w:hAnsi="Narkisim"/>
        </w:rPr>
      </w:pPr>
      <w:r w:rsidRPr="009A7958">
        <w:rPr>
          <w:rFonts w:ascii="Narkisim" w:hAnsi="Narkisim"/>
          <w:rtl/>
        </w:rPr>
        <w:tab/>
        <w:t>אך הביא דמפורש ברמב"ם דאפי' שלא נפדית והרי היא יוצאה מיד ההקדש ה"ז חוזרת למוכר. וכן מסקנת התוס'.</w:t>
      </w:r>
    </w:p>
  </w:footnote>
  <w:footnote w:id="236">
    <w:p w14:paraId="293E8EC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קה"י</w:t>
      </w:r>
      <w:r w:rsidRPr="009A7958">
        <w:rPr>
          <w:rFonts w:ascii="Narkisim" w:hAnsi="Narkisim"/>
          <w:rtl/>
        </w:rPr>
        <w:t xml:space="preserve"> (ז ד"ה והטעם) כת' דאליבא דאמת לא אמרי' כן, דדוקא שדה אחוזה הוקדש לעולם, ומש"ה אינו יוצא בלא פדיון. אבל שדה מקנה פקע כח ההקדש משום שאין אדם מקדיש דבר שאינו שלו, ואף מתחילה לא הוקדש יותר מזה. ומש"ה אי"צ פדיון.</w:t>
      </w:r>
    </w:p>
  </w:footnote>
  <w:footnote w:id="237">
    <w:p w14:paraId="5FF7337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דאיתא ב</w:t>
      </w:r>
      <w:r w:rsidRPr="009A7958">
        <w:rPr>
          <w:rFonts w:ascii="Narkisim" w:hAnsi="Narkisim"/>
          <w:b/>
          <w:bCs/>
          <w:rtl/>
        </w:rPr>
        <w:t>ירושלמי</w:t>
      </w:r>
      <w:r w:rsidRPr="009A7958">
        <w:rPr>
          <w:rFonts w:ascii="Narkisim" w:hAnsi="Narkisim"/>
          <w:rtl/>
        </w:rPr>
        <w:t xml:space="preserve"> שהאומר הרי את מקודשת לל' יום, מקודשת [לעולם]. מה בין הקדש ומה בין אשה. מצינו הקדש יוצא בלא פדיון, ולא מצינו אשה יוצאה בלא גט. [ונח' בגמ' נדרים כט. אי קדושת דמים או קדושת הגוף פקעי בכדי].</w:t>
      </w:r>
    </w:p>
    <w:p w14:paraId="297F3726" w14:textId="77777777" w:rsidR="008406E7" w:rsidRPr="009A7958" w:rsidRDefault="00000000" w:rsidP="009A7958">
      <w:pPr>
        <w:pStyle w:val="Footnote"/>
        <w:bidi/>
        <w:rPr>
          <w:rFonts w:ascii="Narkisim" w:hAnsi="Narkisim"/>
        </w:rPr>
      </w:pPr>
      <w:r w:rsidRPr="009A7958">
        <w:rPr>
          <w:rFonts w:ascii="Narkisim" w:hAnsi="Narkisim"/>
          <w:rtl/>
        </w:rPr>
        <w:tab/>
        <w:t>הן אשכחנן הקדש יוצא בלא פדיון, כר"ש (לעיל כה:) דר"ש אמר נכנסין ולא נותנין. אמר ר' יוסי בי רבי בון תיפתר דברי הכל בשדה מקנה.</w:t>
      </w:r>
    </w:p>
    <w:p w14:paraId="1073867F"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שיירי קרבן</w:t>
      </w:r>
      <w:r w:rsidRPr="009A7958">
        <w:rPr>
          <w:rFonts w:ascii="Narkisim" w:hAnsi="Narkisim"/>
          <w:rtl/>
        </w:rPr>
        <w:t xml:space="preserve"> (שם) הק' דשאני התם שתחילת קנייתו לא היתה אלא עד היובל, ואין אדם מקדיש דבר שאינו שלו, ויש לומר הא מיהת מצינו שיוצא מהקדש בלא פדיון. [ולדעת בר פדא (נדרים שם) דאף קדושת דמים לא פקע בכדי, קשה מ"ש שדה מקנה. וצ"ל משום דאין אדם מקדיש דבר שאינו שלו. וע"ע מש"כ לעיל מהאו"ש (עבדים ד ה הנ"ל)].</w:t>
      </w:r>
    </w:p>
  </w:footnote>
  <w:footnote w:id="238">
    <w:p w14:paraId="3AFB79D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ובגמ' (לעיל ג: ור"ה כט.) הגירסא לפנינו מוכרים לעולם וגואלים לעולם, מהמשנה לקמן לג. ורש"י (ר"ה בשם ר"י הלוי) הגיה מקדישין לעולם, ממתני' דידן.</w:t>
      </w:r>
    </w:p>
  </w:footnote>
  <w:footnote w:id="239">
    <w:p w14:paraId="5C7F41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דתניא בתו"כ (פרק ו אות ט) לא ימכר, לא ימכר מכר גיזבר, או לא ימכר מכר עולם. ת"ל כי אחוזת עולם היא לכם, הא מה אני מקיים לא ימכר מכר גיזבר, כי אחוזת עולם היא להם להגיד מה גרם. והר"ש הראב"ד לתו"כ (שם) פי' שהספק בתו"כ האם הגזבר אינו יכול למוכרו כלל, או שאינו מוכרו ממכר עולם שיצא לכהנים ביובל.</w:t>
      </w:r>
    </w:p>
    <w:p w14:paraId="1906246C" w14:textId="77777777" w:rsidR="008406E7" w:rsidRPr="009A7958" w:rsidRDefault="00000000" w:rsidP="009A7958">
      <w:pPr>
        <w:pStyle w:val="Footnote"/>
        <w:bidi/>
        <w:rPr>
          <w:rFonts w:ascii="Narkisim" w:hAnsi="Narkisim"/>
        </w:rPr>
      </w:pPr>
      <w:r w:rsidRPr="009A7958">
        <w:rPr>
          <w:rFonts w:ascii="Narkisim" w:hAnsi="Narkisim"/>
          <w:rtl/>
        </w:rPr>
        <w:tab/>
        <w:t>{ולכאורה משמע בדרשא זו דיש חילוק בעצם המכירה של הגזבר [כשמוכרה לאחר], האם תחזור למקדיש או תצא לכהנים. וצ"ב אמאי תלוי במכירה}.</w:t>
      </w:r>
    </w:p>
  </w:footnote>
  <w:footnote w:id="240">
    <w:p w14:paraId="1BAFEFA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וצ"ע איך רשאי לפדותו בפחות מדמיו. ומשמע כאן דרשאי, דנחשב יפוי כח דידיה. ואולי כיון דאין להקדש אלא מקומו ושעתו, בשעה שאין קונה אחר נחשב שזהו שוויו.</w:t>
      </w:r>
    </w:p>
  </w:footnote>
  <w:footnote w:id="241">
    <w:p w14:paraId="478A41F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והעיר דלא מצא כן בפירוש לא בתו"כ ולא בערכין.</w:t>
      </w:r>
    </w:p>
  </w:footnote>
  <w:footnote w:id="242">
    <w:p w14:paraId="1E10BE0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כת' דלא מצא כן בפירוש לא בתו"כ ולא בערכין. אך למד דבר זה מהגמ' (לג:) גבי בתי החצרים לישראל, דס"ד דנתת להם כח יפה שבבתים וכח יפה שבשדות אבל לא יצא ביובל. והגמ' פי' בשנה שלפני היובל, והתם ודאי חוזר לבעלים בלא דמים. וכיון דאפי' לישראל חוזר לבעליו בלא דמים, כ"ש ללוים. ולא בא הכתוב להחמיר בלויים אלא להקל יותר מישראל.</w:t>
      </w:r>
    </w:p>
  </w:footnote>
  <w:footnote w:id="243">
    <w:p w14:paraId="0357CA1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העירו דאי הוה משום אומדנא, א"כ יחשב כמוכר שדהו לס' שנים שאינו חוזר ביובל (כדאיתא ב"מ עט.). וע"י אומדנא זו נתבטלה דין חזרת יובל בתורה. וה</w:t>
      </w:r>
      <w:r w:rsidRPr="009A7958">
        <w:rPr>
          <w:rFonts w:ascii="Narkisim" w:hAnsi="Narkisim"/>
          <w:b/>
          <w:bCs/>
          <w:rtl/>
        </w:rPr>
        <w:t>צפנת פענח</w:t>
      </w:r>
      <w:r w:rsidRPr="009A7958">
        <w:rPr>
          <w:rFonts w:ascii="Narkisim" w:hAnsi="Narkisim"/>
          <w:rtl/>
        </w:rPr>
        <w:t xml:space="preserve"> (ת' ע"ז ז י) הוכיח מזה דהוה קנין גמור, רק שהתורה אמרה דיובל מפקיע. [וביאר דהא דקרי ליה רק קנין פירות, זה רק המציאות ולא הדין. וצ"ב].</w:t>
      </w:r>
      <w:r w:rsidRPr="009A7958">
        <w:rPr>
          <w:rFonts w:ascii="Narkisim" w:hAnsi="Narkisim"/>
          <w:rtl/>
        </w:rPr>
        <w:tab/>
      </w:r>
    </w:p>
  </w:footnote>
  <w:footnote w:id="244">
    <w:p w14:paraId="59F0DE9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נקט ב</w:t>
      </w:r>
      <w:r w:rsidRPr="009A7958">
        <w:rPr>
          <w:rFonts w:ascii="Narkisim" w:hAnsi="Narkisim"/>
          <w:b/>
          <w:bCs/>
          <w:rtl/>
        </w:rPr>
        <w:t>חי' ר' שמעון</w:t>
      </w:r>
      <w:r w:rsidRPr="009A7958">
        <w:rPr>
          <w:rFonts w:ascii="Narkisim" w:hAnsi="Narkisim"/>
          <w:rtl/>
        </w:rPr>
        <w:t xml:space="preserve"> (מערכת הקנינים ט) כת' דהוה משום אומדנא, שהמוכר לא גמר להקנות את גוף הקרקע. וכוונתו למכור רק קנין פירות עד היובל.</w:t>
      </w:r>
    </w:p>
  </w:footnote>
  <w:footnote w:id="245">
    <w:p w14:paraId="0898724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שכבר הורגלו להחזיר קרקעות, וסמכא דעתיה דמוכר דודאי הדרא ליה וזה בטוח שיחזירנה.</w:t>
      </w:r>
    </w:p>
  </w:footnote>
  <w:footnote w:id="246">
    <w:p w14:paraId="5B6571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הק' מדברי ה</w:t>
      </w:r>
      <w:r w:rsidRPr="009A7958">
        <w:rPr>
          <w:rFonts w:ascii="Narkisim" w:hAnsi="Narkisim"/>
          <w:b/>
          <w:bCs/>
          <w:rtl/>
        </w:rPr>
        <w:t>רא"ה</w:t>
      </w:r>
      <w:r w:rsidRPr="009A7958">
        <w:rPr>
          <w:rFonts w:ascii="Narkisim" w:hAnsi="Narkisim"/>
          <w:rtl/>
        </w:rPr>
        <w:t xml:space="preserve"> (בחי' הר"ן והריטב"א גיטין פד.) שהנותן לחבירו גוף ופירות יום א', זכה המקבל בקרקע, דכיון דפסקה פסקה. ולא אמרי' דיש לו רק קנין פירות.</w:t>
      </w:r>
    </w:p>
    <w:p w14:paraId="5DC01590" w14:textId="77777777" w:rsidR="008406E7" w:rsidRPr="009A7958" w:rsidRDefault="00000000" w:rsidP="009A7958">
      <w:pPr>
        <w:pStyle w:val="Footnote"/>
        <w:bidi/>
        <w:rPr>
          <w:rFonts w:ascii="Narkisim" w:hAnsi="Narkisim"/>
        </w:rPr>
      </w:pPr>
      <w:r w:rsidRPr="009A7958">
        <w:rPr>
          <w:rFonts w:ascii="Narkisim" w:hAnsi="Narkisim"/>
          <w:rtl/>
        </w:rPr>
        <w:tab/>
        <w:t>והמחנ"א (זכיה יח) והאבנ"מ (כח נג) נקטו דפליגי, ובחי' הר"ן כתב כן בשם הרא"ה, והוא לא ס"ל. וע"ע קובה"ע (נו ה וקוב"ש קידושין מח). וחי' ר' שמעון מערכת הקנינים.</w:t>
      </w:r>
    </w:p>
  </w:footnote>
  <w:footnote w:id="247">
    <w:p w14:paraId="2D081B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קצות</w:t>
      </w:r>
      <w:r w:rsidRPr="009A7958">
        <w:rPr>
          <w:rFonts w:ascii="Narkisim" w:hAnsi="Narkisim"/>
          <w:rtl/>
        </w:rPr>
        <w:t xml:space="preserve"> (רנז ג) חילק בין קנין הגוף לזמן לקנין פירות, ועולה מדבריו דנח' האמוראים בקנין הגוף לזמן [וכגון בזמן היובל] האם תלוי במח' קנין פירות כקנין הגוף, או דהוה קנין גמור [גוף ופירות] אף דהוה רק לזמן.</w:t>
      </w:r>
    </w:p>
    <w:p w14:paraId="2B22C6DB" w14:textId="77777777" w:rsidR="008406E7" w:rsidRPr="009A7958" w:rsidRDefault="00000000" w:rsidP="009A7958">
      <w:pPr>
        <w:pStyle w:val="Footnote"/>
        <w:bidi/>
        <w:rPr>
          <w:rFonts w:ascii="Narkisim" w:hAnsi="Narkisim"/>
        </w:rPr>
      </w:pPr>
      <w:r w:rsidRPr="009A7958">
        <w:rPr>
          <w:rFonts w:ascii="Narkisim" w:hAnsi="Narkisim"/>
          <w:rtl/>
        </w:rPr>
        <w:tab/>
        <w:t>והקצות ביאר בזה הצריכותא דהגמ' (גיטין שם) דאדעתא דארעא נחית [דיש לו קנין בגוף הקרקע]. אבל המנחת ברוך (צ) דחה דודאי גוף הקרקע נשאר ביד המוכר, וכוונת הגמ' דנתכוון לקנות גוף הקרקע. אלא דהתורה אמרה דלא מהני.</w:t>
      </w:r>
    </w:p>
  </w:footnote>
  <w:footnote w:id="248">
    <w:p w14:paraId="70338EE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ור' יהודה ור' שמעון סברי במיתת אביו השתא הוא דקא ירית והלכך מת אביו ואח"כ הקדישה לא צריכא קרא וכי איצטריך קרא להקדישה ואח"כ מת אביו הוא דאיצטריך.</w:t>
      </w:r>
    </w:p>
  </w:footnote>
  <w:footnote w:id="249">
    <w:p w14:paraId="04FE41D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פיה"מ</w:t>
      </w:r>
      <w:r w:rsidRPr="009A7958">
        <w:rPr>
          <w:rFonts w:ascii="Narkisim" w:hAnsi="Narkisim"/>
          <w:rtl/>
        </w:rPr>
        <w:t xml:space="preserve"> דפו"י כת' כהנים ולוים גואלין או מקדישים, ואע"פ שאין זה מיוחד להן, שישראל ג"כ מקדישין לעולם ואפי' בשנת היובל עצמה. [ונקט כרב]. אבל בתרגום החדש לפיה"מ איתא אמר כהנים ולוים גואלין לעולם בין לפני היובל בין לאחר היובל, ומקדישין לעולם ואפילו בשנת היובל עצמה ואין כן ישראל, וכמו שביארנו בתחילת הפרק [כשמואל].</w:t>
      </w:r>
    </w:p>
    <w:p w14:paraId="2930636B" w14:textId="77777777" w:rsidR="008406E7" w:rsidRPr="009A7958" w:rsidRDefault="00000000" w:rsidP="009A7958">
      <w:pPr>
        <w:pStyle w:val="Footnote"/>
        <w:bidi/>
        <w:rPr>
          <w:rFonts w:ascii="Narkisim" w:hAnsi="Narkisim"/>
        </w:rPr>
      </w:pPr>
      <w:r w:rsidRPr="009A7958">
        <w:rPr>
          <w:rFonts w:ascii="Narkisim" w:hAnsi="Narkisim"/>
          <w:rtl/>
        </w:rPr>
        <w:tab/>
        <w:t>והרמב"ם בתחילת הפרק בדפו"י כת' וזו היא עצה טובה, לפי שאם הקדיש מקודשת בלי ספק ואפילו יום א' לפני היובל ואפי' בשנת היובל. [וכרב]. ובתרגום החדש איתא שם רק ואפילו יום א' לפני היובל. ובסוף המשנה שם סיים ודע שישראל שהקדיש שדהו בשנת יובל עצמה אינה מקודשת. ואמרו כאן בשעת היובל, רוצה בכך בשעה שהיובל נוהג.</w:t>
      </w:r>
    </w:p>
  </w:footnote>
  <w:footnote w:id="250">
    <w:p w14:paraId="4062CDF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לדעת תוספות (הקדמון, הו' בתוס' לעיל כד: ד"ה מ"ט) יל"ד דא"כ יתקדש רק לפדות בשוויו. וי"ל דאה"נ [והאחרונים הו' במשנה דנו בזה].</w:t>
      </w:r>
    </w:p>
  </w:footnote>
  <w:footnote w:id="251">
    <w:p w14:paraId="2983A11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לק"מ דאף לר' יהודה יש עכ"פ איזה הפקעה ביובל, שיוצא לכהנים [ואף שנותנים דמים]. אבל בכהן ולוי שהקדישו [ולא נגאל] ליכא שום הפקעה ביובל, ואיך נילף גדר הפקעה שלא תחול קדושה.</w:t>
      </w:r>
    </w:p>
  </w:footnote>
  <w:footnote w:id="252">
    <w:p w14:paraId="39C7E9F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שהגמ' מק' אי הכי אפילו לא גאלה אחר נמי, ומשני שלא יאמרו הקדש יוצא בלא פדיון, הרי דעיקר דין יובל חל אפילו אצל הקדש לענין שיחזור לבעלים, ורק דהוא דין מיוחד שצריך פדיון משום דאין הקדש יוצא בלא פדיון. [ויתבאר לקמן].</w:t>
      </w:r>
    </w:p>
  </w:footnote>
  <w:footnote w:id="253">
    <w:p w14:paraId="45667C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י"ל דאין נפק"מ לדינא בהפקעה זו, ומש"ה לא שייך גדר קל וחומר מסברא שאין לו נפק"מ לדינא.</w:t>
      </w:r>
    </w:p>
  </w:footnote>
  <w:footnote w:id="254">
    <w:p w14:paraId="07BC315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תוס' העתיקו בשעה שאין היובל נוהג, וכ"ג השיטמ"ק. והגירסא במשניות בשעה שאינה יובל. ובפיה"מ הביא דיש בזה שינוי בהעתקות, והענין אחד.</w:t>
      </w:r>
    </w:p>
  </w:footnote>
  <w:footnote w:id="255">
    <w:p w14:paraId="59BE222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מש"כ (לעיל כא:) שהראשונים הביאו דעושים שומא ואח"כ הכרזה. אך יש לדחות דהכא עושים הכרזה קודם, ובשעת פדיון עושים שומא בי' בני אדם [וי"ל דכיון שהכריזו אי"צ בקיאין בשומא לטרוח ולברר שווי הקרקע, אלא סומכים על ההכרזה].</w:t>
      </w:r>
    </w:p>
  </w:footnote>
  <w:footnote w:id="256">
    <w:p w14:paraId="6E3252C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קה"י </w:t>
      </w:r>
      <w:r w:rsidRPr="009A7958">
        <w:rPr>
          <w:rFonts w:ascii="Narkisim" w:hAnsi="Narkisim"/>
          <w:rtl/>
        </w:rPr>
        <w:t>(ח) הוסיף להק' שבדברי רב חסדא (בע"ב) מבואר דעשו שומא בג', ולא בי'. [ויתבאר בע"ב].</w:t>
      </w:r>
    </w:p>
  </w:footnote>
  <w:footnote w:id="257">
    <w:p w14:paraId="1B9E266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העירו דכופין אותו לפדות, אלא שיש לחוש שיאמר פחות מדמיו הרבה. וכ"כ העולת שלמה. [ואף אם אינו רשאי, יש לחוש שמא יאמר לנו שכך היא שווה לו].</w:t>
      </w:r>
    </w:p>
  </w:footnote>
  <w:footnote w:id="258">
    <w:p w14:paraId="1D3451B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ולר"א (לעיל יד.) נתמעט שדה מקנה.</w:t>
      </w:r>
    </w:p>
  </w:footnote>
  <w:footnote w:id="259">
    <w:p w14:paraId="7B2F2BC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והקדים אף על פי שכל חוקי התורה גזירות הם, ראוי להתבונן בהן וכל מה שאתה יכול ליתן לו טעם תן לו טעם, והרי אמרו חכמים הראשונים שהמלך שלמה הבין רוב הטעמים של כל חוקי התורה.</w:t>
      </w:r>
    </w:p>
  </w:footnote>
  <w:footnote w:id="260">
    <w:p w14:paraId="5BAF2C6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ביאר דין תמורה, וכן אם הקדיש בהמה קדושת הגוף שמא יחזור בו וכיון שאינו יכול לפדותה יחליפנה בפחותה ממנה וכו'.</w:t>
      </w:r>
    </w:p>
  </w:footnote>
  <w:footnote w:id="261">
    <w:p w14:paraId="6A479E1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וחיוב מעשר [שני] הוא חובה ולא מנדיבות ליבו, ואף בזה לב האדם מרגיש שהוא משלו, ומש"ה ירצה לשום בפחות מדמיו.</w:t>
      </w:r>
    </w:p>
  </w:footnote>
  <w:footnote w:id="262">
    <w:p w14:paraId="5889ED4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והא דנקטינן דתלוי במקדיש, היינו סימן בעלמא, שקודם ההקדש היה ממונו.</w:t>
      </w:r>
    </w:p>
    <w:p w14:paraId="3E603A05" w14:textId="77777777" w:rsidR="008406E7" w:rsidRPr="009A7958" w:rsidRDefault="00000000" w:rsidP="009A7958">
      <w:pPr>
        <w:pStyle w:val="Footnote"/>
        <w:bidi/>
        <w:rPr>
          <w:rFonts w:ascii="Narkisim" w:hAnsi="Narkisim"/>
        </w:rPr>
      </w:pPr>
      <w:r w:rsidRPr="009A7958">
        <w:rPr>
          <w:rFonts w:ascii="Narkisim" w:hAnsi="Narkisim"/>
          <w:rtl/>
        </w:rPr>
        <w:tab/>
        <w:t>ודן דנפק"מ לענין הקדש עילוי (ע"ע לקמן כח: ותמורה לב.), דהוא הקדישו אבל קודם הקדש זה היה כבר ממון הקדש. אך שוב דן די"ל דהתם נמי יחשב 'שלו'.</w:t>
      </w:r>
    </w:p>
  </w:footnote>
  <w:footnote w:id="263">
    <w:p w14:paraId="0C9EB66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הביא דמוסיף עליו חומש אף במעשר שני ונטע רבעי שניתן לו במתנה (כדתנן מעש"ש ה ה) [למ"ד שאינו ממון גבוה, ושייך בו מתנה, ע' קידושין נד:]. וע"כ משום שהוא בעלים, ואף שאינו מקדיש כלל.</w:t>
      </w:r>
    </w:p>
  </w:footnote>
  <w:footnote w:id="264">
    <w:p w14:paraId="3FC72B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דגרסו דמש"כ רש"'י 'דמצות גאולה באדון' אינו דיבור בפנ"ע, אלא טעם אמאי כופין. אבל הגירסא הישנה 'דמצות גאולה' הוא דיבור בפנ"ע על המשך הגמ' [דרש"י רק ציין למשנה בכורות יג.].</w:t>
      </w:r>
    </w:p>
  </w:footnote>
  <w:footnote w:id="265">
    <w:p w14:paraId="56D1822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שהמשנה (בכורות יג.) דורשת שמצוות גאולה באדון, דכתיב [גבי בהמה טמאה, כז כז] ואם לא יגאל ונמכר בערכך.</w:t>
      </w:r>
    </w:p>
    <w:p w14:paraId="3E7AA2E1" w14:textId="77777777" w:rsidR="008406E7" w:rsidRPr="009A7958" w:rsidRDefault="00000000" w:rsidP="009A7958">
      <w:pPr>
        <w:pStyle w:val="Footnote"/>
        <w:bidi/>
        <w:rPr>
          <w:rFonts w:ascii="Narkisim" w:hAnsi="Narkisim"/>
        </w:rPr>
      </w:pPr>
      <w:r w:rsidRPr="009A7958">
        <w:rPr>
          <w:rFonts w:ascii="Narkisim" w:hAnsi="Narkisim"/>
          <w:rtl/>
        </w:rPr>
        <w:tab/>
        <w:t>ולכאורה הו"ל להביא קרא (שם כ) ואם לא יגאל את השדה ואם מכר את השדה לאיש אחר. [ואולי יש חילוק בין היכא דכתוב ב' פעמים 'ואם'].</w:t>
      </w:r>
    </w:p>
  </w:footnote>
  <w:footnote w:id="266">
    <w:p w14:paraId="01C758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הזבח תודה נסתפק בזה, וכת' מסתברא במילי שהרי נאמר בתורה ואם לא יגאל ומפורש שני דרכים.</w:t>
      </w:r>
    </w:p>
  </w:footnote>
  <w:footnote w:id="267">
    <w:p w14:paraId="579F9F2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ובפשוטו אין כופין כלל על הפדייה. אך י"ל דמשום מצוות פדיון כופין, אך היינו רק לאחר ששמו את השדה, ומחוסר רק גוף הפדיון. והכא קאי לענין הא דכופין לפתוח ראשון, דהוה תקנה בעלמא ולא עיקר הגאולה.</w:t>
      </w:r>
    </w:p>
  </w:footnote>
  <w:footnote w:id="268">
    <w:p w14:paraId="21A9A1B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רדב"ז</w:t>
      </w:r>
      <w:r w:rsidRPr="009A7958">
        <w:rPr>
          <w:rFonts w:ascii="Narkisim" w:hAnsi="Narkisim"/>
          <w:rtl/>
        </w:rPr>
        <w:t xml:space="preserve"> ביאר סברת הרמב"ם דבזמן שאין היובל נוהג ליפדות קיימא ואיכא פסידא להקדש, לפיכך כופין את הבעלים. אבל משום כל הני טעמי שמקדימין את הבעלים אין כופין, ואם לא רצה לגאול איהו דאפסיד אנפשיה. ואין הפסד להקדש שהרי בשעה שיוצאה לכהנים נותנין דמיה.</w:t>
      </w:r>
    </w:p>
    <w:p w14:paraId="03AEC933" w14:textId="77777777" w:rsidR="008406E7" w:rsidRPr="009A7958" w:rsidRDefault="00000000" w:rsidP="009A7958">
      <w:pPr>
        <w:pStyle w:val="Footnote"/>
        <w:bidi/>
        <w:rPr>
          <w:rFonts w:ascii="Narkisim" w:hAnsi="Narkisim"/>
        </w:rPr>
      </w:pPr>
      <w:r w:rsidRPr="009A7958">
        <w:rPr>
          <w:rFonts w:ascii="Narkisim" w:hAnsi="Narkisim"/>
          <w:rtl/>
        </w:rPr>
        <w:tab/>
        <w:t>ועד"ז כת' הלח"מ דכיון דסופה להפדות בהכרח כופין אותו שיפדה, כיון דהמצוה בו. אבל בזמן שהיובל נוהג אף על גב דהמצוה בו דאין סופו להפדות בהכרח אין כופין אותו. [וצ"ב דסתמא איירי שיש אחר שרוצה לפדות, א"כ אמאי הוה טעם לכוף את האדון. ועוד צ"ב דבזמן שהיובל נוהג גם יש הפסד להקדש כל שנה שאינו נפדה ויורד גרעון הכסף].</w:t>
      </w:r>
    </w:p>
  </w:footnote>
  <w:footnote w:id="269">
    <w:p w14:paraId="63694E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דאף במטלטלין כופין את האדון לפדות, וכן מפורש ב</w:t>
      </w:r>
      <w:r w:rsidRPr="009A7958">
        <w:rPr>
          <w:rFonts w:ascii="Narkisim" w:hAnsi="Narkisim"/>
          <w:b/>
          <w:bCs/>
          <w:rtl/>
        </w:rPr>
        <w:t>רמב"ם</w:t>
      </w:r>
      <w:r w:rsidRPr="009A7958">
        <w:rPr>
          <w:rFonts w:ascii="Narkisim" w:hAnsi="Narkisim"/>
          <w:rtl/>
        </w:rPr>
        <w:t xml:space="preserve"> (ה ג). אבל ה</w:t>
      </w:r>
      <w:r w:rsidRPr="009A7958">
        <w:rPr>
          <w:rFonts w:ascii="Narkisim" w:hAnsi="Narkisim"/>
          <w:b/>
          <w:bCs/>
          <w:rtl/>
        </w:rPr>
        <w:t>צפנ"פ</w:t>
      </w:r>
      <w:r w:rsidRPr="009A7958">
        <w:rPr>
          <w:rFonts w:ascii="Narkisim" w:hAnsi="Narkisim"/>
          <w:rtl/>
        </w:rPr>
        <w:t xml:space="preserve"> (ח ד) דייק מדברי הרמב"ם בפיה"מ דבשאר דברים שאינו קרקע אין כופין את הבעלים לפדות [ולא מצאתי דיוקו].</w:t>
      </w:r>
    </w:p>
  </w:footnote>
  <w:footnote w:id="270">
    <w:p w14:paraId="59F41A2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היכא שמוסיף דרך פדיון, אבל ודאי שאינו יכול לנדור נדר בעלמא למעש"ש.</w:t>
      </w:r>
    </w:p>
  </w:footnote>
  <w:footnote w:id="271">
    <w:p w14:paraId="049B10E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כדאיתא בסוגיות (לקמן כט: ול), ומבואר (במשנה ל.) שהמוכר להדיוט אינו לווה וגואל ואינו גואל לחצאין. ובהקדש מותר בכולן, זה חומר בהדיוט מבהקדש. והגרי"ז דייק דהוה משום גדר 'גאולה' [אלא דיש בזה מעלה בדין הקדש].</w:t>
      </w:r>
    </w:p>
  </w:footnote>
  <w:footnote w:id="272">
    <w:p w14:paraId="4BE30D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ובהמשך דבריו העיר דדין זה דוקא בשדה אחוזה בזמן שהיובל נוהג דשייך בה דין גאולה, אבל הכא איירי בזמן שאין היובל נוהג, דלא שייך דין אחוזה. וע"כ מדין פדיה הוי. ותי' דגם אחר זמן היובל שייך עדיין מצוה גאולה משום שדה אחוזה, דאהני פדיון זה אף לכשיתחיל שוב היובל לנהוג כשיהיה כל יושביה עליה. </w:t>
      </w:r>
      <w:r w:rsidRPr="009A7958">
        <w:rPr>
          <w:rFonts w:ascii="Narkisim" w:hAnsi="Narkisim"/>
          <w:szCs w:val="4"/>
          <w:rtl/>
        </w:rPr>
        <w:t>;</w:t>
      </w:r>
    </w:p>
  </w:footnote>
  <w:footnote w:id="273">
    <w:p w14:paraId="60816DE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ומשמע שהמושכל הפשוט לדייק מלשון המשנה שם שנקטה מצוות 'גאולה' באדון. [אמנם לשון הפסוק גבי בהמה טמאה 'יגאל'].</w:t>
      </w:r>
    </w:p>
  </w:footnote>
  <w:footnote w:id="274">
    <w:p w14:paraId="6063171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ודן דבמטלטלין כופין את האדון לפדות רק משום רווח דהקדש שמוסיף חומש.</w:t>
      </w:r>
    </w:p>
  </w:footnote>
  <w:footnote w:id="275">
    <w:p w14:paraId="54794F6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ומשמע שה</w:t>
      </w:r>
      <w:r w:rsidRPr="009A7958">
        <w:rPr>
          <w:rFonts w:ascii="Narkisim" w:hAnsi="Narkisim"/>
          <w:b/>
          <w:bCs/>
          <w:rtl/>
        </w:rPr>
        <w:t>גרי"ז</w:t>
      </w:r>
      <w:r w:rsidRPr="009A7958">
        <w:rPr>
          <w:rFonts w:ascii="Narkisim" w:hAnsi="Narkisim"/>
          <w:rtl/>
        </w:rPr>
        <w:t xml:space="preserve"> העמיד דיש בזה מח' רש"י והרמב"ם, והפסוק מסייע לרש"י. וצ"ל שלדברי הרמב"ם אף דדרשי' מקרא (כז כז) ואם לא יגאל ונמכר בערכך, דרשו חז"ל שדין זה נאמר בשדה אחוזה ולא בבהמה טמאה. [או דהסמיכו על פסוק זה]. ואפשר שהרמב"ם גרס (במשנה שם) ואם לא יגאל את השדה ואם מכר את השדה לאיש אחר (שם כז כ).</w:t>
      </w:r>
    </w:p>
  </w:footnote>
  <w:footnote w:id="276">
    <w:p w14:paraId="4CE7126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במשנה בסמוך כת' שכופין משום שהבעלים מוסיפין חומש.</w:t>
      </w:r>
    </w:p>
  </w:footnote>
  <w:footnote w:id="277">
    <w:p w14:paraId="57B9F5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יש שנקטו כוונתו דרשאי להפחית מדמיו אם אינו רוצה להוסיף חומש. ויש לדחות דלעולם אינו רשאי, אלא דחיישינן שיעשה כן. א"נ באופן שאין דמיו ברורין, ומורי התירא דשווה פחות. ועוד י"ל דאיירי באופן שבאמת שווה פחות, אלא איידי דחביבה ליה רוצה להעלות דמיו ולפדות בכ"א. ולעולם גם כ' הוא כדי דמיו.</w:t>
      </w:r>
    </w:p>
  </w:footnote>
  <w:footnote w:id="278">
    <w:p w14:paraId="140361F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רי"ף</w:t>
      </w:r>
      <w:r w:rsidRPr="009A7958">
        <w:rPr>
          <w:rFonts w:ascii="Narkisim" w:hAnsi="Narkisim"/>
          <w:rtl/>
        </w:rPr>
        <w:t xml:space="preserve"> (ע"ז שם ד. בדה"ס) פסק דסגי בפרוטה, ויתבאר לקמן.</w:t>
      </w:r>
    </w:p>
  </w:footnote>
  <w:footnote w:id="279">
    <w:p w14:paraId="60D0F00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דלפי"ז גם בזה"ז הבעלים הפודים הקדש או מע"ש צריכין להוסיף חומש, וצריך שיהא בחומשו פרוטה לרבנן. ואילו תוס' (לעיל ד"ה מהקדיש) משמע דיכולין לפדות בזמן הזה לכתחילה בפרוטה. וצ"ע.</w:t>
      </w:r>
    </w:p>
  </w:footnote>
  <w:footnote w:id="280">
    <w:p w14:paraId="4A9627F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בתוס' דכופין בסוגיין משום שנאמר מצוה באדון [ולא משום רווח הקדש, וע' מש"כ לעיל].</w:t>
      </w:r>
    </w:p>
  </w:footnote>
  <w:footnote w:id="281">
    <w:p w14:paraId="7D8747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וה"נ התורה נתנה רשות שאחר יפדה 'אם לא יגאל'.</w:t>
      </w:r>
    </w:p>
    <w:p w14:paraId="49BFA8A1" w14:textId="77777777" w:rsidR="008406E7" w:rsidRPr="009A7958" w:rsidRDefault="00000000" w:rsidP="009A7958">
      <w:pPr>
        <w:pStyle w:val="Footnote"/>
        <w:bidi/>
        <w:rPr>
          <w:rFonts w:ascii="Narkisim" w:hAnsi="Narkisim"/>
        </w:rPr>
      </w:pPr>
      <w:r w:rsidRPr="009A7958">
        <w:rPr>
          <w:rFonts w:ascii="Narkisim" w:hAnsi="Narkisim"/>
          <w:rtl/>
        </w:rPr>
        <w:tab/>
        <w:t>ויש שחילקו דהכא הוה מצוה על המקדיש, ומה שיש אדם אחר שיעשה אינו פוטר. ואילו בשאר דוכתי ב' המצוות בחד גברא, ונתנה תורה רשות. ועוי"ל דבשאר דוכתי נתנה לו תורה רשות אם לא יעשה כן, ואילו הכא הכתוב קאי על הגזבר, שאם האדון לא יגאל הגזבר ימכרנו. [ולא ניתן רשות לאדון, אלא לגזבר].</w:t>
      </w:r>
    </w:p>
    <w:p w14:paraId="58B50FD0" w14:textId="77777777" w:rsidR="008406E7" w:rsidRPr="009A7958" w:rsidRDefault="00000000" w:rsidP="009A7958">
      <w:pPr>
        <w:pStyle w:val="Footnote"/>
        <w:bidi/>
        <w:rPr>
          <w:rFonts w:ascii="Narkisim" w:hAnsi="Narkisim"/>
        </w:rPr>
      </w:pPr>
      <w:r w:rsidRPr="009A7958">
        <w:rPr>
          <w:rFonts w:ascii="Narkisim" w:hAnsi="Narkisim"/>
          <w:rtl/>
        </w:rPr>
        <w:tab/>
        <w:t>עוד יש שדנו דיל"פ הא דכתיב ואם לא יגאל ונמכר כשהבעלים אינו יכול לפדות, וכגון שאין לו נכסים. ולא משום נתינת רשות. ואילו ביבום תלה הכתוב אם לא יחפוץ. ביעוד אם רעה בעיני אדוניה. אך עדיין קשה מפדיון פטר חמור, דכתיב אם לא תפדה וערפתו. [ואפשר דדוחק להעמיד במי שאין לו אפי' שה כל דהו לפדות].</w:t>
      </w:r>
    </w:p>
  </w:footnote>
  <w:footnote w:id="282">
    <w:p w14:paraId="352C8AE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שפ"א</w:t>
      </w:r>
      <w:r w:rsidRPr="009A7958">
        <w:rPr>
          <w:rFonts w:ascii="Narkisim" w:hAnsi="Narkisim"/>
          <w:rtl/>
        </w:rPr>
        <w:t xml:space="preserve"> כת' דאילו אין מי שיפדנה, י"ל שכופין משום קיום ההקדש, דכיון דהקדישו לבדק הבית צריך לראות שיגיע לצורך בדק הבית. ואם אין מי שיקנה לא קיים נדרו. ואף שאין בזה בל יחל לאחר שמסרו לגיזבר, מ"מ אם אין מי שיקנה מוטל עליו לקיים נדרו לצאת ממנה דבר לבדק הבית ולהכי כופין לפדותה.</w:t>
      </w:r>
    </w:p>
  </w:footnote>
  <w:footnote w:id="283">
    <w:p w14:paraId="08D9D92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מהרי"ט אלגאזי</w:t>
      </w:r>
      <w:r w:rsidRPr="009A7958">
        <w:rPr>
          <w:rFonts w:ascii="Narkisim" w:hAnsi="Narkisim"/>
          <w:rtl/>
        </w:rPr>
        <w:t xml:space="preserve"> הק' דאף בפטר חמור, דמצוות פדיה קודמת למצות עריפה שייך טעם זה דיכול לבוא לידי תקלה אם יהנו העולם ממנו, דהא קי"ל כר' יהודה (בכורות י:) דאסור בהנאה, ונימא דכופין מטעם זה. והעלה צד (כנ"ל) דחילוק התוס' דגבי הקדש ימתינו שמא ירצה הבעלים לפדות, ויש בו צד רווח הקדש. ואילו בפטר חמור מיד כשהבעלים לא יפדו יערפו ויקברו. וליכא חשש תקלה. [וכנ"ל]. אך דחה דלא משמע בתוס' דזה עיקר התי'.</w:t>
      </w:r>
    </w:p>
  </w:footnote>
  <w:footnote w:id="284">
    <w:p w14:paraId="286C4BB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ועפ"ז בפטר חמור ליכא שהייה כלל, דתיכף ומיד [שיחליט שאינו פודה] יקיים מצות עריפה וליכא חשש תקלה.</w:t>
      </w:r>
    </w:p>
  </w:footnote>
  <w:footnote w:id="285">
    <w:p w14:paraId="5DA26FB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דכיון דתקנו לכוף לבעלים כשאין אחר מזומן לפנינו ה"ה במזומן.</w:t>
      </w:r>
    </w:p>
  </w:footnote>
  <w:footnote w:id="286">
    <w:p w14:paraId="3BA3D7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חק נתן</w:t>
      </w:r>
      <w:r w:rsidRPr="009A7958">
        <w:rPr>
          <w:rFonts w:ascii="Narkisim" w:hAnsi="Narkisim"/>
          <w:rtl/>
        </w:rPr>
        <w:t xml:space="preserve"> כת' סגי בחצי איסר שהוא ד' פרוטות [דאיסר ח' פרוטות] ויש בחומשו פרוטה. אלא נקט איסר כמעשה שהיה.</w:t>
      </w:r>
    </w:p>
  </w:footnote>
  <w:footnote w:id="287">
    <w:p w14:paraId="179F9E4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דתניא ממעשרו, ולא כל מעשרו, פרט למעש"ש שאין בו שווה פרוטה. [ונח' אמאי קאי].</w:t>
      </w:r>
    </w:p>
  </w:footnote>
  <w:footnote w:id="288">
    <w:p w14:paraId="6186E07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עד"ז דן ה</w:t>
      </w:r>
      <w:r w:rsidRPr="009A7958">
        <w:rPr>
          <w:rFonts w:ascii="Narkisim" w:hAnsi="Narkisim"/>
          <w:b/>
          <w:bCs/>
          <w:rtl/>
        </w:rPr>
        <w:t>או"ש</w:t>
      </w:r>
      <w:r w:rsidRPr="009A7958">
        <w:rPr>
          <w:rFonts w:ascii="Narkisim" w:hAnsi="Narkisim"/>
          <w:rtl/>
        </w:rPr>
        <w:t xml:space="preserve"> (ו יט) האם לא חייל הקדש על פחות מדבר שאין בחומשו ש"פ, או דחל הקדש כיון דאחר יכול לפדות ההקדש שלא מדעת המקדיש [ולא דמי למעש"ש דלא מהני בלא דעת בעלים, כדאיתא (ב"ק סח:). או דלמא כיון דאומרים לבעלים לפתוח ראשון לא יצא מידי הבעלים.</w:t>
      </w:r>
    </w:p>
  </w:footnote>
  <w:footnote w:id="289">
    <w:p w14:paraId="0E5DAED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הק' אמאי לא אמרו (ב"מ שם) לימא כתנאי [וי"ל דזה רמיזת הלח"מ ע' פ' הזהב, וצ"ע].</w:t>
      </w:r>
    </w:p>
  </w:footnote>
  <w:footnote w:id="290">
    <w:p w14:paraId="3B0A1D4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שהרמב"ם פסק דכשאין בחומשו שווה פרוטה אינו מוסיף חומש, אלא פודה בלא חומש.</w:t>
      </w:r>
    </w:p>
  </w:footnote>
  <w:footnote w:id="291">
    <w:p w14:paraId="0E11906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הערות הגריש"א</w:t>
      </w:r>
      <w:r w:rsidRPr="009A7958">
        <w:rPr>
          <w:rFonts w:ascii="Narkisim" w:hAnsi="Narkisim"/>
          <w:rtl/>
        </w:rPr>
        <w:t xml:space="preserve"> כת' דסגי בתי' זה, דבסוגיין קאי לענין לכתחילה דאין לפדות ולבטל מצוות חומש. ולא נאמר דין בדיעבד דלא מהני לפדות.</w:t>
      </w:r>
    </w:p>
    <w:p w14:paraId="52DD5299" w14:textId="77777777" w:rsidR="008406E7" w:rsidRPr="009A7958" w:rsidRDefault="00000000" w:rsidP="009A7958">
      <w:pPr>
        <w:pStyle w:val="Footnote"/>
        <w:bidi/>
        <w:rPr>
          <w:rFonts w:ascii="Narkisim" w:hAnsi="Narkisim"/>
        </w:rPr>
      </w:pPr>
      <w:r w:rsidRPr="009A7958">
        <w:rPr>
          <w:rFonts w:ascii="Narkisim" w:hAnsi="Narkisim"/>
          <w:rtl/>
        </w:rPr>
        <w:tab/>
        <w:t>אך הק' דאף במעש"ש נימא דצריך לפדות דוקא בד' פרוטות שיוכל להוסיף חמוש. ותי' דאינו רשאי לפדות מעש"ש ביותר משוויו [וציין לירושלמי מעש"ש ד ב].</w:t>
      </w:r>
    </w:p>
  </w:footnote>
  <w:footnote w:id="292">
    <w:p w14:paraId="0FB6A49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 ה</w:t>
      </w:r>
      <w:r w:rsidRPr="009A7958">
        <w:rPr>
          <w:rFonts w:ascii="Narkisim" w:hAnsi="Narkisim"/>
          <w:b/>
          <w:bCs/>
          <w:rtl/>
        </w:rPr>
        <w:t>תוס' רי"ד</w:t>
      </w:r>
      <w:r w:rsidRPr="009A7958">
        <w:rPr>
          <w:rFonts w:ascii="Narkisim" w:hAnsi="Narkisim"/>
          <w:rtl/>
        </w:rPr>
        <w:t xml:space="preserve"> (סוכה מא:) דא"א להקדיש פמש"פ [והעלה צד דלא שייך 'מתנה' בפחות משווה פרוטה. ודחה דמה שלא חל הקדש אינו מפני שאינו רשאי להקדיש, אלא שאינו שוה כלום. ובמתנה אין חסרון. תדע דהא הדס וערבה אין בהם ש"פ, ואם הקדישו בעליו אינו מוקדש, שאין הקדש חל עליו. ואפ"ה יקרא לכם.</w:t>
      </w:r>
    </w:p>
  </w:footnote>
  <w:footnote w:id="293">
    <w:p w14:paraId="6CD58CC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ותוס' הק' דהו"ל למנותו במשנה (ב"מ נה.) דה' פרוטות, דאין הקדש חל פמש"פ. [והאחרונים דחו בכמה אופנים].</w:t>
      </w:r>
    </w:p>
    <w:p w14:paraId="57875AAE" w14:textId="77777777" w:rsidR="008406E7" w:rsidRPr="009A7958" w:rsidRDefault="00000000" w:rsidP="009A7958">
      <w:pPr>
        <w:pStyle w:val="Footnote"/>
        <w:bidi/>
        <w:rPr>
          <w:rFonts w:ascii="Narkisim" w:hAnsi="Narkisim"/>
        </w:rPr>
      </w:pPr>
      <w:r w:rsidRPr="009A7958">
        <w:rPr>
          <w:rFonts w:ascii="Narkisim" w:hAnsi="Narkisim"/>
          <w:rtl/>
        </w:rPr>
        <w:tab/>
        <w:t>ותוס' כת' שהמקדיש מעש"י עבדו (בגמ' גיטין שם) אין דעתו להקדיש פמש"פ [ומש"ה עושה ואוכל פחות פחות משווה פרוטה].</w:t>
      </w:r>
    </w:p>
  </w:footnote>
  <w:footnote w:id="294">
    <w:p w14:paraId="7EAEA6B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אפיק"י</w:t>
      </w:r>
      <w:r w:rsidRPr="009A7958">
        <w:rPr>
          <w:rFonts w:ascii="Narkisim" w:hAnsi="Narkisim"/>
          <w:rtl/>
        </w:rPr>
        <w:t xml:space="preserve"> דן דהיינו היכא דשווה עכ"פ פחות משווה פרוטה [וחזי לאיצטרופי], אבל שדה דהכא משמע שלא היה שווה כלום [מפני רעתה], ואף לא בצירוף. וי"ל דבזה יודו התוס'. וצ"ע.</w:t>
      </w:r>
    </w:p>
  </w:footnote>
  <w:footnote w:id="295">
    <w:p w14:paraId="0D3DBA3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כן מה</w:t>
      </w:r>
      <w:r w:rsidRPr="009A7958">
        <w:rPr>
          <w:rFonts w:ascii="Narkisim" w:hAnsi="Narkisim"/>
          <w:b/>
          <w:bCs/>
          <w:rtl/>
        </w:rPr>
        <w:t>ירושלמי</w:t>
      </w:r>
      <w:r w:rsidRPr="009A7958">
        <w:rPr>
          <w:rFonts w:ascii="Narkisim" w:hAnsi="Narkisim"/>
          <w:rtl/>
        </w:rPr>
        <w:t xml:space="preserve"> (פסחים א ד בסופו) דחמץ לאחר ה' שעות [כר' יהודה דאסור באכילה] לא חל הקדש, כיון דאינו ראוי לפדיון. [וע"ע כריתות י].</w:t>
      </w:r>
    </w:p>
  </w:footnote>
  <w:footnote w:id="296">
    <w:p w14:paraId="141D37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שו"ת דובב מישרים</w:t>
      </w:r>
      <w:r w:rsidRPr="009A7958">
        <w:rPr>
          <w:rFonts w:ascii="Narkisim" w:hAnsi="Narkisim"/>
          <w:rtl/>
        </w:rPr>
        <w:t xml:space="preserve"> (ג א ד) העיר מכאן אמש"כ ה</w:t>
      </w:r>
      <w:r w:rsidRPr="009A7958">
        <w:rPr>
          <w:rFonts w:ascii="Narkisim" w:hAnsi="Narkisim"/>
          <w:b/>
          <w:bCs/>
          <w:rtl/>
        </w:rPr>
        <w:t>רמ"ע מפאנו</w:t>
      </w:r>
      <w:r w:rsidRPr="009A7958">
        <w:rPr>
          <w:rFonts w:ascii="Narkisim" w:hAnsi="Narkisim"/>
          <w:rtl/>
        </w:rPr>
        <w:t xml:space="preserve"> (פה, הו' ברע"א למשניות ב"ק ז ז) דדוקא תרנגולים המסתובבים חפשי בעיר, אבל רשאי לגדל בכלוב. ואילו הכא משמע דאין מגדלים כלל.</w:t>
      </w:r>
    </w:p>
    <w:p w14:paraId="3FF77389"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דובב מישרים</w:t>
      </w:r>
      <w:r w:rsidRPr="009A7958">
        <w:rPr>
          <w:rFonts w:ascii="Narkisim" w:hAnsi="Narkisim"/>
          <w:rtl/>
        </w:rPr>
        <w:t xml:space="preserve"> (ד ליק' ריד) תי' דמ"מ אינו מצוי כ"כ ומש"ה הוה ביוקר. והביא עפ"ז שהמקדש אשה בביצה [בשאר מקומות] אמרי' דהוה ודאי שווה פרוטה במקום אחר, ולא רק ספק שווה פרוטה {והעמיד דמ"מ יש בזה מח' ראשונים}.</w:t>
      </w:r>
    </w:p>
  </w:footnote>
  <w:footnote w:id="297">
    <w:p w14:paraId="131832F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מעשה חושב</w:t>
      </w:r>
      <w:r w:rsidRPr="009A7958">
        <w:rPr>
          <w:rFonts w:ascii="Narkisim" w:hAnsi="Narkisim"/>
          <w:rtl/>
        </w:rPr>
        <w:t xml:space="preserve"> הק' למש"כ תוס' (ד"ה אמר) דאיירי לאחר החורבן. ודן האם היה איסור לגדל תרנגולים בירושלים אחר החורבן. [אמנם אין סברא שלאחר החורבן ידונו לפי ביצה שבירושלים. וצ"ע].</w:t>
      </w:r>
    </w:p>
  </w:footnote>
  <w:footnote w:id="298">
    <w:p w14:paraId="226768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ב</w:t>
      </w:r>
      <w:r w:rsidRPr="009A7958">
        <w:rPr>
          <w:rFonts w:ascii="Narkisim" w:hAnsi="Narkisim"/>
          <w:b/>
          <w:bCs/>
          <w:rtl/>
        </w:rPr>
        <w:t>רש"י</w:t>
      </w:r>
      <w:r w:rsidRPr="009A7958">
        <w:rPr>
          <w:rFonts w:ascii="Narkisim" w:hAnsi="Narkisim"/>
          <w:rtl/>
        </w:rPr>
        <w:t xml:space="preserve"> (ב"ב טו: ד"ה ה"ג) דקונים כמה ביצים בפרוטה.</w:t>
      </w:r>
    </w:p>
  </w:footnote>
  <w:footnote w:id="299">
    <w:p w14:paraId="7420B04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יש שהוסיפו דירושלים לא נתחלקה לשבטים, דלא שייך שדה אחוזה.</w:t>
      </w:r>
    </w:p>
  </w:footnote>
  <w:footnote w:id="300">
    <w:p w14:paraId="251722A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ששכר החנווני לטחינה ואפיה הוא חצי (ע' עירובין פב: וכתובות סב:).</w:t>
      </w:r>
    </w:p>
  </w:footnote>
  <w:footnote w:id="301">
    <w:p w14:paraId="039853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לפי חשבון ד' סאין בסלע, דהיינו קב במעה. וקב הוא כ"ד ביצים, והמעה ל"ב פרוטות.</w:t>
      </w:r>
    </w:p>
    <w:p w14:paraId="05B9EE43" w14:textId="77777777" w:rsidR="008406E7" w:rsidRPr="009A7958" w:rsidRDefault="00000000" w:rsidP="009A7958">
      <w:pPr>
        <w:pStyle w:val="Footnote"/>
        <w:bidi/>
        <w:rPr>
          <w:rFonts w:ascii="Narkisim" w:hAnsi="Narkisim"/>
        </w:rPr>
      </w:pPr>
      <w:r w:rsidRPr="009A7958">
        <w:rPr>
          <w:rFonts w:ascii="Narkisim" w:hAnsi="Narkisim"/>
          <w:rtl/>
        </w:rPr>
        <w:tab/>
        <w:t>וככר הלקוח בפונדיון [ט"ז פרוטות] הוא ו' ביצים. [אבל ב</w:t>
      </w:r>
      <w:r w:rsidRPr="009A7958">
        <w:rPr>
          <w:rFonts w:ascii="Narkisim" w:hAnsi="Narkisim"/>
          <w:b/>
          <w:bCs/>
          <w:rtl/>
        </w:rPr>
        <w:t>הג' יעב"ץ</w:t>
      </w:r>
      <w:r w:rsidRPr="009A7958">
        <w:rPr>
          <w:rFonts w:ascii="Narkisim" w:hAnsi="Narkisim"/>
          <w:rtl/>
        </w:rPr>
        <w:t xml:space="preserve"> כאן נקט דאיירי כמ"ד (ע' עירובין שם) שהככר שהוא ח' ביצים, והתבואה שבו שווה ח' פרוטות].</w:t>
      </w:r>
    </w:p>
  </w:footnote>
  <w:footnote w:id="302">
    <w:p w14:paraId="48F628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רמב"ם</w:t>
      </w:r>
      <w:r w:rsidRPr="009A7958">
        <w:rPr>
          <w:rFonts w:ascii="Narkisim" w:hAnsi="Narkisim"/>
          <w:rtl/>
        </w:rPr>
        <w:t xml:space="preserve"> (מכירה ט א) המוכר להקדש ואמר לו הגזבר בכמה אתה מוכר חפץ זה ואמר בי', אפי' היה שוה מאה אינו יכול לחזור בו, שאמירה לגבוה כמסירה להדיוט.</w:t>
      </w:r>
    </w:p>
  </w:footnote>
  <w:footnote w:id="303">
    <w:p w14:paraId="267F7E0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כס"מ</w:t>
      </w:r>
      <w:r w:rsidRPr="009A7958">
        <w:rPr>
          <w:rFonts w:ascii="Narkisim" w:hAnsi="Narkisim"/>
          <w:rtl/>
        </w:rPr>
        <w:t xml:space="preserve"> שם כת' ע"ד המגיד משנה שדברי התוס' יותר נכונים דתלוי אי נתכוון לוותר להקדש, שהמוכר הדבר בשוויו ולא נתכוון לוותר כלל אינו נדר, ואף שנשתנה השער אחר מכן אינו מתחייב. דכיון שאין הדיבור חל בשעתו אי אפשר לו לחול לאחר זמן. והתוי"ט העיר דתוס' צריכין לדחוק במתני' דידן, ויותר נכון כמגיד משנה.</w:t>
      </w:r>
    </w:p>
  </w:footnote>
  <w:footnote w:id="304">
    <w:p w14:paraId="04117D6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רמב"ן</w:t>
      </w:r>
      <w:r w:rsidRPr="009A7958">
        <w:rPr>
          <w:rFonts w:ascii="Narkisim" w:hAnsi="Narkisim"/>
          <w:rtl/>
        </w:rPr>
        <w:t xml:space="preserve"> כת' ולי נראה היפך, שכל זמן שלא נשתנה השער כופין אותו מדבריהם שלא יהא חוזר בדבורו לגבי הקדש. אבל אם השער משתנה אינו קונה אלא בכסף דבר תורה.</w:t>
      </w:r>
    </w:p>
  </w:footnote>
  <w:footnote w:id="305">
    <w:p w14:paraId="2E03884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ולפ"ז אינו תלוי בכוונתו [וכתוס'], אלא תלוי בעיקר הדבר, דהיכא דליכא תועלת ורווח להקדש לא נתחדש בזה פרשת נדר.</w:t>
      </w:r>
    </w:p>
  </w:footnote>
  <w:footnote w:id="306">
    <w:p w14:paraId="588F81F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לדחות דהוה סברא דאוקי גברא בחריקאי, וסגי במה שחבירו נותן עבורו.</w:t>
      </w:r>
    </w:p>
  </w:footnote>
  <w:footnote w:id="307">
    <w:p w14:paraId="147A358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רע"א</w:t>
      </w:r>
      <w:r w:rsidRPr="009A7958">
        <w:rPr>
          <w:rFonts w:ascii="Narkisim" w:hAnsi="Narkisim"/>
          <w:rtl/>
        </w:rPr>
        <w:t xml:space="preserve"> העתיק ששווה ח' [ואולי ט"ס היא, דצ"ע שיחשב אין הדעת טועה].</w:t>
      </w:r>
    </w:p>
  </w:footnote>
  <w:footnote w:id="308">
    <w:p w14:paraId="2F64507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ובמעשה של הצ"צ הגבאים חששו מלמכור לשני, שלא היה בטוח שיוכלו לפרוע [והגבאי אמר לשלישי שיאמר כ', כדי להוציאו מהשני, ויקחנו הראשון בי']. אלא שהראשון כבר חזר בו.</w:t>
      </w:r>
    </w:p>
  </w:footnote>
  <w:footnote w:id="309">
    <w:p w14:paraId="36709A1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מח' רש"י והרמב"ם בחזרו ב' בבת א' (יתבאר בע"ב).</w:t>
      </w:r>
    </w:p>
  </w:footnote>
  <w:footnote w:id="310">
    <w:p w14:paraId="18D40D3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צמח צדק</w:t>
      </w:r>
      <w:r w:rsidRPr="009A7958">
        <w:rPr>
          <w:rFonts w:ascii="Narkisim" w:hAnsi="Narkisim"/>
          <w:rtl/>
        </w:rPr>
        <w:t xml:space="preserve"> (והו' במחה"ש) שהגבאים נוהגים לכוף האחרון על הכל, והוא לבדו צריך לשלם לצדקה כל מה שנתן הוא, מכל מקום הדין דין אמת כדין המשנה.</w:t>
      </w:r>
    </w:p>
    <w:p w14:paraId="1A0AEA6B"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 xml:space="preserve">מחה"ש </w:t>
      </w:r>
      <w:r w:rsidRPr="009A7958">
        <w:rPr>
          <w:rFonts w:ascii="Narkisim" w:hAnsi="Narkisim"/>
          <w:rtl/>
        </w:rPr>
        <w:t>כת' דבאופן שהאחרון אומר שמעולם לא הוסיף על הראשון, אלא שהשמש טעה וסבר שהוסיף, בזה אין מנהג מבורר. ולכאורה בזה יעמוד הדבר על דין תורה.</w:t>
      </w:r>
    </w:p>
  </w:footnote>
  <w:footnote w:id="311">
    <w:p w14:paraId="2FCFC7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כל אחד קונה כפי אשר תשיג ידו, העשיר לפי עשרו, וכל מה שנותן עבור המצוה לפי אומדן דעתו לדידיה שוויה או שרוצה לעלות בעצמו לתורה ולברך בתוך קהל עם קדוש ביום הקדוש, או שרוצה להתכבד במכובדים.</w:t>
      </w:r>
    </w:p>
  </w:footnote>
  <w:footnote w:id="312">
    <w:p w14:paraId="512A9DF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וכל שאינו חייב מחמת נדר אין לחייבו מחמת דיברו, ובפרט להוציא ממון יוכל המוחזק לומר קים לי כהך פוסקים דלא ילפינן צדקה מהקדש. ומנהגו של ישראל תורה, דלכך לא נהיגין כדברי הצ"צ. ובדברים כאלו הולכין אחר המנהג.</w:t>
      </w:r>
    </w:p>
  </w:footnote>
  <w:footnote w:id="313">
    <w:p w14:paraId="6AFB003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רש"י</w:t>
      </w:r>
      <w:r w:rsidRPr="009A7958">
        <w:rPr>
          <w:rFonts w:ascii="Narkisim" w:hAnsi="Narkisim"/>
          <w:rtl/>
        </w:rPr>
        <w:t xml:space="preserve"> (ב"מ נד.) הבעלים נותנין על כרחן עשרים ושש, שאי אפשר לתת לזה בכ"א, שנמצא הקדש נפסד בחמשה סלעים, ולבעלים נמי לא פחתינן מן הקרן ששמאה איש אחר, הלכך נותנין כ"א לקרן וחמשה לתוספת חומש, ועל עילויו של זה שהעלה בדמיו סלע אין מוסיף חומש, אלא על קרן ששמאה הוא.</w:t>
      </w:r>
    </w:p>
  </w:footnote>
  <w:footnote w:id="314">
    <w:p w14:paraId="3A43547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רדב"ז</w:t>
      </w:r>
      <w:r w:rsidRPr="009A7958">
        <w:rPr>
          <w:rFonts w:ascii="Narkisim" w:hAnsi="Narkisim"/>
          <w:rtl/>
        </w:rPr>
        <w:t xml:space="preserve"> (ח ה) הק' עד"ז דלקתה מדת הדין, הרי לא קבל עליו כ"ה. [ומש"ה לדעת הרמב"ם אינו חייב, אא"כ הבעלים הוסיפו].</w:t>
      </w:r>
    </w:p>
  </w:footnote>
  <w:footnote w:id="315">
    <w:p w14:paraId="440CD61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איתא (לקמן) דהיכא דשמו ג' מוסיפין חומש בזה.</w:t>
      </w:r>
    </w:p>
  </w:footnote>
  <w:footnote w:id="316">
    <w:p w14:paraId="3B7EF1C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שהשני הוה כאומר לדידי שווה לי.</w:t>
      </w:r>
    </w:p>
  </w:footnote>
  <w:footnote w:id="317">
    <w:p w14:paraId="100F021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ביאר ה</w:t>
      </w:r>
      <w:r w:rsidRPr="009A7958">
        <w:rPr>
          <w:rFonts w:ascii="Narkisim" w:hAnsi="Narkisim"/>
          <w:b/>
          <w:bCs/>
          <w:rtl/>
        </w:rPr>
        <w:t>קה"י</w:t>
      </w:r>
      <w:r w:rsidRPr="009A7958">
        <w:rPr>
          <w:rFonts w:ascii="Narkisim" w:hAnsi="Narkisim"/>
          <w:rtl/>
        </w:rPr>
        <w:t xml:space="preserve"> (ד"ה ובאופן) דבאמת נחשב שווי דמים כפי מה שאחרים מעלים אותו, אלא שהבעלים מכריחין את הגזבר למכור לו בזול [משום הרווח של החומש, אלא שחומש הוא תוספת ואינו מעצם הפדיון]. וכיון שהבעלים גורמים זלזולא דהקדש מחייבין אותם לשלם. וציין דעד"ז כת' השפ"א.</w:t>
      </w:r>
    </w:p>
    <w:p w14:paraId="2AD0042C" w14:textId="77777777" w:rsidR="008406E7" w:rsidRPr="009A7958" w:rsidRDefault="00000000" w:rsidP="009A7958">
      <w:pPr>
        <w:pStyle w:val="Footnote"/>
        <w:bidi/>
        <w:rPr>
          <w:rFonts w:ascii="Narkisim" w:hAnsi="Narkisim"/>
        </w:rPr>
      </w:pPr>
      <w:r w:rsidRPr="009A7958">
        <w:rPr>
          <w:rFonts w:ascii="Narkisim" w:hAnsi="Narkisim"/>
          <w:rtl/>
        </w:rPr>
        <w:tab/>
        <w:t>אך צ"ע גדר הדבר, ולכאורה הוה גרמא בעלמא ואמאי יתחייב לשלם להקדש. והשפ"א כת' דהוי כמו גזל [ואולי כוונתו דכל אונאה שקונה בזול הוה כעין גזל על שאר השווי. אמנם בהקדש אין אונאה, וצ"ע].</w:t>
      </w:r>
    </w:p>
    <w:p w14:paraId="093CE155"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שפ"א</w:t>
      </w:r>
      <w:r w:rsidRPr="009A7958">
        <w:rPr>
          <w:rFonts w:ascii="Narkisim" w:hAnsi="Narkisim"/>
          <w:rtl/>
        </w:rPr>
        <w:t xml:space="preserve"> נסתפק האם הבעלים רשאין למעט את השומא כשאין קונין אחרים, כשיודעין באמת ששווה יותר. וכת' שהדעת נוטה דאינו רשאי, הדין לפדות בכל שווי הקרקע וע"ז יש מצוה להוסיף חומש.</w:t>
      </w:r>
    </w:p>
  </w:footnote>
  <w:footnote w:id="318">
    <w:p w14:paraId="7F9D291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לשון השיטמ"ק שאם יראו הבעלים שיעלוהו יותר משויו.</w:t>
      </w:r>
    </w:p>
  </w:footnote>
  <w:footnote w:id="319">
    <w:p w14:paraId="4B3DF5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וק"ק אמאי לא הוזכר דבר זה במשנה.</w:t>
      </w:r>
    </w:p>
  </w:footnote>
  <w:footnote w:id="320">
    <w:p w14:paraId="22F0C4A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צ"ב שאם הוא אינו פודה לא שייך חיוב חומש. אלא שנודר להקדש כשיעור חומש, וסגי בהכי דליכא הפסד הקדש.</w:t>
      </w:r>
    </w:p>
  </w:footnote>
  <w:footnote w:id="321">
    <w:p w14:paraId="09B43AB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זה הדרך כמה הוא זר בעיני, ורחוק מדעתי וכו'.</w:t>
      </w:r>
    </w:p>
  </w:footnote>
  <w:footnote w:id="322">
    <w:p w14:paraId="623C68D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w:t>
      </w:r>
      <w:r w:rsidRPr="009A7958">
        <w:rPr>
          <w:rFonts w:ascii="Narkisim" w:hAnsi="Narkisim"/>
          <w:b/>
          <w:bCs/>
          <w:rtl/>
        </w:rPr>
        <w:t>רדב"ז</w:t>
      </w:r>
      <w:r w:rsidRPr="009A7958">
        <w:rPr>
          <w:rFonts w:ascii="Narkisim" w:hAnsi="Narkisim"/>
          <w:rtl/>
        </w:rPr>
        <w:t xml:space="preserve"> הק' דסיפא קאי באופן של הרישא, ולא הוה בבא בפנ"ע.</w:t>
      </w:r>
    </w:p>
  </w:footnote>
  <w:footnote w:id="323">
    <w:p w14:paraId="428F30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לח"מ</w:t>
      </w:r>
      <w:r w:rsidRPr="009A7958">
        <w:rPr>
          <w:rFonts w:ascii="Narkisim" w:hAnsi="Narkisim"/>
          <w:rtl/>
        </w:rPr>
        <w:t xml:space="preserve"> דחה דהכא בבעלים, אפי' שיאמר מה שאומר האחר ממילא הוא מוסיף חומש, והקרן עם החומש עולה על מה שאמר האחר.</w:t>
      </w:r>
    </w:p>
    <w:p w14:paraId="0A4F74B3" w14:textId="77777777" w:rsidR="008406E7" w:rsidRPr="009A7958" w:rsidRDefault="00000000" w:rsidP="009A7958">
      <w:pPr>
        <w:pStyle w:val="Footnote"/>
        <w:bidi/>
        <w:rPr>
          <w:rFonts w:ascii="Narkisim" w:hAnsi="Narkisim"/>
        </w:rPr>
      </w:pPr>
      <w:r w:rsidRPr="009A7958">
        <w:rPr>
          <w:rFonts w:ascii="Narkisim" w:hAnsi="Narkisim"/>
          <w:rtl/>
        </w:rPr>
        <w:tab/>
        <w:t>ועוה"ק איך אפשר לומר שכל כמה פעמים שהזכיר הרמב"ם תוספת פרוטה באה שלא בדקדוק, אלא משום אורחא דמילתא. ועוד משום אורחא דמילתא כי האי דחיק גמ' לומר דמתני' לא דק.</w:t>
      </w:r>
    </w:p>
  </w:footnote>
  <w:footnote w:id="324">
    <w:p w14:paraId="253CBD2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וכי תימא דפשיטא ליה דרישא איירי שהוסיפו הבעלים האחד מדעתם, שכשאמר האי כ"א אמרו הבעלים גם כן כ"א. אם כן סיפא נמי איירי בכי האי גוונא, כשאמר האחד עשרים וחמש אמרו הם גם כן כ"ה ולכך צריכים להוסיף עוד חמש מהחומש.</w:t>
      </w:r>
    </w:p>
  </w:footnote>
  <w:footnote w:id="325">
    <w:p w14:paraId="2631A85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דאף דלשון הרמב"ם ברישא שתקו הבעלים ולא הוסיפו, משמע דכל שלא שתקו [אלא אמרו כ"א כמו שאמר האחר] נכפנו ליקח אותו בכ"ו. אלא כיון דלא הוסיפו על מה שאמר האחר קרי ליה שתקו וזהו שכתב שתקו הבעלים, ולא הוסיפו דכל זמן שלא הוסיפו על מה שאמר האחר אין כופין אותו ליקח בע"כ. ולהכי הזכיר הרמב"ם בכל דינים אלו הוספת פרוטה.</w:t>
      </w:r>
    </w:p>
  </w:footnote>
  <w:footnote w:id="326">
    <w:p w14:paraId="5A13A7E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דר' יאשיה דריש ויסף חמישיתו עליו, שיהא הוא וחומשו חמשה. ור' יונתן אמר חמישיתו, חומשו של קרן.</w:t>
      </w:r>
    </w:p>
  </w:footnote>
  <w:footnote w:id="327">
    <w:p w14:paraId="3F1E5A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גר"א</w:t>
      </w:r>
      <w:r w:rsidRPr="009A7958">
        <w:rPr>
          <w:rFonts w:ascii="Narkisim" w:hAnsi="Narkisim"/>
          <w:rtl/>
        </w:rPr>
        <w:t xml:space="preserve"> (לתו"כ בחוקותי פרק י א) ביאר דכיון שא' רוצה ליתן כ"א מסתמא שווה כך, ואינו יכול לקנות בפחות משוויה, שהרי החומש אינו משלים לקרן. והאחר אינו רשאי לקנות, שהרי מפסיד את החומש להקדש. ולכך כופין את הבעלים ליתן כ"ו כדי שלא יפסיד את הקרן וגם החומש.</w:t>
      </w:r>
    </w:p>
    <w:p w14:paraId="0A86E3E6" w14:textId="77777777" w:rsidR="008406E7" w:rsidRPr="009A7958" w:rsidRDefault="00000000" w:rsidP="009A7958">
      <w:pPr>
        <w:pStyle w:val="Footnote"/>
        <w:bidi/>
        <w:rPr>
          <w:rFonts w:ascii="Narkisim" w:hAnsi="Narkisim"/>
        </w:rPr>
      </w:pPr>
      <w:r w:rsidRPr="009A7958">
        <w:rPr>
          <w:rFonts w:ascii="Narkisim" w:hAnsi="Narkisim"/>
          <w:rtl/>
        </w:rPr>
        <w:tab/>
        <w:t>וביאר דילפי' כן מקרא, דכתיב כאשר יעריך אותו הכהן, היינו איש אחר יעריך לפני הכהן, כן יקום על הבעלים.</w:t>
      </w:r>
    </w:p>
  </w:footnote>
  <w:footnote w:id="328">
    <w:p w14:paraId="73E19E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וצ"ע אי הוה חיוב 'מזיק' [שהמזיק הקדש חייב מדרבנן], דלכאורה אין זה מזיק בידים.</w:t>
      </w:r>
    </w:p>
  </w:footnote>
  <w:footnote w:id="329">
    <w:p w14:paraId="317C654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ולפ"ז ההקדש נפדה מיד כשנותן כ'. והשאר עליו חוב בעלמא.</w:t>
      </w:r>
    </w:p>
  </w:footnote>
  <w:footnote w:id="330">
    <w:p w14:paraId="0C472AF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ולפ"ז במשנה כשאמרו י', כ', ל', מ', נ'. כשחזרו ב' אחרונים יתנו י' כל א'. וכן כשחזרו ג' יחלקו שלשתן בל', ויתנו י'. [וכדינא דמתני', אך לא מטעמו].</w:t>
      </w:r>
    </w:p>
    <w:p w14:paraId="21491AF5" w14:textId="77777777" w:rsidR="008406E7" w:rsidRPr="009A7958" w:rsidRDefault="00000000" w:rsidP="009A7958">
      <w:pPr>
        <w:pStyle w:val="Footnote"/>
        <w:bidi/>
        <w:rPr>
          <w:rFonts w:ascii="Narkisim" w:hAnsi="Narkisim"/>
        </w:rPr>
      </w:pPr>
      <w:r w:rsidRPr="009A7958">
        <w:rPr>
          <w:rFonts w:ascii="Narkisim" w:hAnsi="Narkisim"/>
          <w:rtl/>
        </w:rPr>
        <w:tab/>
        <w:t>והראב"ד השיג דאם כדברי הרמב"ם שמשוין ביניהם הממעיט למרבה, אמאי מקשינן לרב חסדא ממתני' דליתיב בר חמשין בהדיה, והלא שוין הן זה בעשר וזה בעשר.</w:t>
      </w:r>
    </w:p>
  </w:footnote>
  <w:footnote w:id="331">
    <w:p w14:paraId="0C9BE3D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ראב"ד</w:t>
      </w:r>
      <w:r w:rsidRPr="009A7958">
        <w:rPr>
          <w:rFonts w:ascii="Narkisim" w:hAnsi="Narkisim"/>
          <w:rtl/>
        </w:rPr>
        <w:t xml:space="preserve"> כת' אלא משלשין ביניהם שמשוין את המרבה לממעיט, והמרבה שחזר בו נותן חלק בחזרת הממעיט מחצה. והטעם שגם הוא כשאמר נ' הארבעים בכללן. נמצאו שניהם חוזרין בעשר שהוסיפו על בן שלשים, לפיכך בן חמשים ובן ארבעים משלימין אותן העשר. וכן כל פחת שיהיה שם המרבה משלים עד הממעיט אבל לא הממעיט עד המרבה.</w:t>
      </w:r>
    </w:p>
  </w:footnote>
  <w:footnote w:id="332">
    <w:p w14:paraId="537FDFA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וכמו ב' שהזיקו יחד כ', שא' נתן הכאה שראוי להזיק י' והשני ראוי להזיק כ'. וי"ל דסוף סוף הזיקו כ' וחולקים בשווה.</w:t>
      </w:r>
    </w:p>
    <w:p w14:paraId="6BB501BB"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צפנת פענח</w:t>
      </w:r>
      <w:r w:rsidRPr="009A7958">
        <w:rPr>
          <w:rFonts w:ascii="Narkisim" w:hAnsi="Narkisim"/>
          <w:rtl/>
        </w:rPr>
        <w:t xml:space="preserve"> ציין לגמ' (ב"ק נג., ושם יג.) שותפתאי מאי אהני לי. והוסיף שהרמב"ם לשיטתו (שם ה) דאף כשהבעלים אח"כ הוסיפו על מה שאמר הב' אי"צ להוסיף חומש על ההוספה של הב', והטעם דזה לא מחמת פדיון רק דמקדישן מתחלה. וה"נ הוא לא הקדיש רק ההוספה שהוסיף על הראשונים וכן ההוספה של אחרים הוא רק כמו הקדש בפנ"ע ולכך ס"ל דאין הבעלים צריכים ליתן ההוספה שלהם. [וצ"ב].</w:t>
      </w:r>
    </w:p>
  </w:footnote>
  <w:footnote w:id="333">
    <w:p w14:paraId="1A1055E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שהוא דומה ממש למשנה (כתובות צג.) דמשועבד לג' כתובות, האחת של ק' והשניה ר' והג' שלש מאות, ויש נכסים רק ש'. דפליגי ר' נתן ורבנן, דמשנת ר' נתן דשעבוד המנה אינה שותף רק במנה ליטול שליש, והך של מאתים שותפת בשני מאות, ליטול שליש ממנה הראשונה ומחצה במנה השניה, והשלישית שייך כולו לבעלת שלש מאות. ורבי סבר דכל כמה דלא גביא המנה הרי היא שותפת כמו בעלת ב' וג' מאות, וגובה בעלת מנה כל חובה, והשניה מחצה, והשלישית שליש מחובה.</w:t>
      </w:r>
    </w:p>
    <w:p w14:paraId="7FBB3E6C" w14:textId="77777777" w:rsidR="008406E7" w:rsidRPr="009A7958" w:rsidRDefault="00000000" w:rsidP="009A7958">
      <w:pPr>
        <w:pStyle w:val="Footnote"/>
        <w:bidi/>
        <w:rPr>
          <w:rFonts w:ascii="Narkisim" w:hAnsi="Narkisim"/>
        </w:rPr>
      </w:pPr>
      <w:r w:rsidRPr="009A7958">
        <w:rPr>
          <w:rFonts w:ascii="Narkisim" w:hAnsi="Narkisim"/>
          <w:rtl/>
        </w:rPr>
        <w:tab/>
        <w:t>וכן הכא להיפוך, לסברת ר' נתן לא חל חוב ההקדש מעיקרא רק בי' סלעים על נכסי שניהם, ובארבעה המותר חל החוב רק על השלישי שאמר בכ"ד, שהוא נתחייב על הארבעה לבדו. ואילו לסברת רבי שניהם שותפים להפרע מהם עד פרוטה אחרונה, נמצאו שניהם שותפים לפרוע מה שמגיע הפסד להקדש.</w:t>
      </w:r>
    </w:p>
  </w:footnote>
  <w:footnote w:id="334">
    <w:p w14:paraId="4D56C37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ואפשר דסברת הלח"מ דכיון שחזרו בהם יחד ובשותפות נעשו אחראין זה לזה משעת חזרה, ולא משעת קבלת נדרו. [וצ"ע].</w:t>
      </w:r>
    </w:p>
  </w:footnote>
  <w:footnote w:id="335">
    <w:p w14:paraId="1494E35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דלהיפך לא משכחת שהשני יסייע לשלישי כשפסיקת השני בהוספה מועטת [דנימא שיחלוקו ביניהם ההיזק], דהא כל א' נעשה ערב רק בעד מה שאמר לתת.</w:t>
      </w:r>
    </w:p>
  </w:footnote>
  <w:footnote w:id="336">
    <w:p w14:paraId="2EE1CB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 העברים ישמרו הטעמים (ר"ל הכוונות) ולא המלות.</w:t>
      </w:r>
    </w:p>
  </w:footnote>
  <w:footnote w:id="337">
    <w:p w14:paraId="2739B07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רמב"ם וראב"ד (מעש"ש ד כ) ומהר"י קורקוס. ואכמ"ל.</w:t>
      </w:r>
    </w:p>
  </w:footnote>
  <w:footnote w:id="338">
    <w:p w14:paraId="6B34718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וכדמוכח מסיפא דהיכא שאומר כ"ו אין כופין את הבעלים, והגמ' (בסוה"ע) פי' דאומר אוקי גברא חריקין.</w:t>
      </w:r>
    </w:p>
  </w:footnote>
  <w:footnote w:id="339">
    <w:p w14:paraId="55F4BBE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ראב"ד</w:t>
      </w:r>
      <w:r w:rsidRPr="009A7958">
        <w:rPr>
          <w:rFonts w:ascii="Narkisim" w:hAnsi="Narkisim"/>
          <w:rtl/>
        </w:rPr>
        <w:t xml:space="preserve"> (ח ה) ביאר בשלמא בהנך אחרים כיון דבצרי מיניה אמרינן ליה הב מאי דאמרי אינהו והוסיף חומש על דבורך אלא השתא דאיכא האיך לימא להו בא זה במקומי וקחו ממני כ"ה סלעים. ושני ליה דאמור בעלים עשרים סלעים ופרוטה וכי אמר האיך עשרים וחמש בצר ליה פרוטה וחומשא ממה דאמור בעלים, מש"ה אמרינן ליה הב קרנא כדאמר האיך והוסיף חומשא על דבורך דהוי ל' ופרוטה וחומשא, וכיון דלא הוי דינר לא דק.</w:t>
      </w:r>
    </w:p>
  </w:footnote>
  <w:footnote w:id="340">
    <w:p w14:paraId="28DAA2F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צ"ב דנכוף את הבעלים להוסיף נמי אקרן. ולכאורה מוכח דמה שהוסיף בע"כ אינו בכלל עיקר הקרן, ולא אמרי' דקרן עדיף. ודלא כמ"ש ע"ד התוס'.</w:t>
      </w:r>
    </w:p>
  </w:footnote>
  <w:footnote w:id="341">
    <w:p w14:paraId="66AA506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והגירסא לפנינו בגמ' (בכורות שם) ואנן דתנן תנן.</w:t>
      </w:r>
    </w:p>
  </w:footnote>
  <w:footnote w:id="342">
    <w:p w14:paraId="2EDAFF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רש"י</w:t>
      </w:r>
      <w:r w:rsidRPr="009A7958">
        <w:rPr>
          <w:rFonts w:ascii="Narkisim" w:hAnsi="Narkisim"/>
          <w:rtl/>
        </w:rPr>
        <w:t xml:space="preserve"> (שבת עז.) כת' לאו דאיכא הני ותו לא, דאכתי טובא איכא, אלא כשנכנסו לכרם ביבנה והעידו כל אחד ואחד על אותו שבידו במסכת עדיות העיד ר' יהודה על אלו.</w:t>
      </w:r>
    </w:p>
  </w:footnote>
  <w:footnote w:id="343">
    <w:p w14:paraId="2293E51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היכא דנתרצו הבעלים לתת כ"ו ופרוטה, האם נימא דשוב יש בזה רווח להקדש, והבעלים יפדה. [או דלמא כיון שאין לו דין פדיון בזה לא חשיב]. ואי נימא דהבעלים פודה בכך, א"כ הו"ל לגמ' ליישב את המשנה דמטעם זה צריך להוסיף [ואולי קו' הגמ' דינר מאי עבידתיה, הא סגי להוסיף פרוטה].</w:t>
      </w:r>
    </w:p>
    <w:p w14:paraId="1EC77A3F" w14:textId="77777777" w:rsidR="008406E7" w:rsidRPr="009A7958" w:rsidRDefault="00000000" w:rsidP="009A7958">
      <w:pPr>
        <w:pStyle w:val="Footnote"/>
        <w:bidi/>
        <w:rPr>
          <w:rFonts w:ascii="Narkisim" w:hAnsi="Narkisim"/>
        </w:rPr>
      </w:pPr>
      <w:r w:rsidRPr="009A7958">
        <w:rPr>
          <w:rFonts w:ascii="Narkisim" w:hAnsi="Narkisim"/>
          <w:rtl/>
        </w:rPr>
        <w:tab/>
        <w:t>ועוד אפשר דכיון שהבעלים מוסיף מעצמו [בלא שהבי"ד חייבוהו] אינו בכלל הכלל שאין מוסיף חומש על עילויו של זה. וצ"ע.</w:t>
      </w:r>
    </w:p>
  </w:footnote>
  <w:footnote w:id="344">
    <w:p w14:paraId="65A977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כיון שיש להם שימוש אחר, אף דזכר ונקבה הוה ממין א'. {אך יל"ע א"כ אף שור העומד למלאכה ופרה העומדת לחלב נימא דהוה ב' מינים. אך י"ל דאף פרה עומדת למלאכה ולחרישה וכדו'].</w:t>
      </w:r>
    </w:p>
  </w:footnote>
  <w:footnote w:id="345">
    <w:p w14:paraId="31653D0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ובשיע' הגרמ"ד העיר שלא נתבאר מהו מין מטלטלין</w:t>
      </w:r>
    </w:p>
  </w:footnote>
  <w:footnote w:id="346">
    <w:p w14:paraId="13E200D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וציין ל</w:t>
      </w:r>
      <w:r w:rsidRPr="009A7958">
        <w:rPr>
          <w:rFonts w:ascii="Narkisim" w:hAnsi="Narkisim"/>
          <w:b/>
          <w:bCs/>
          <w:rtl/>
        </w:rPr>
        <w:t>תוס'</w:t>
      </w:r>
      <w:r w:rsidRPr="009A7958">
        <w:rPr>
          <w:rFonts w:ascii="Narkisim" w:hAnsi="Narkisim"/>
          <w:rtl/>
        </w:rPr>
        <w:t xml:space="preserve"> (סנהדרין סד:) דכשיש לו בן א' והעבירו למולים הוא בכלל 'כל', ולכאורה ה"ה לעניננו.</w:t>
      </w:r>
    </w:p>
  </w:footnote>
  <w:footnote w:id="347">
    <w:p w14:paraId="6046274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זבח תודה</w:t>
      </w:r>
      <w:r w:rsidRPr="009A7958">
        <w:rPr>
          <w:rFonts w:ascii="Narkisim" w:hAnsi="Narkisim"/>
          <w:rtl/>
        </w:rPr>
        <w:t xml:space="preserve"> (וכן באהבת חסד ב כ הג"ה א) כת' דפשוט דאפילו אם כל המין עולה לפחות מחומש או עישור שבנכסיו ג"כ אין רשאי. דהפסוק לא חילק בזה.</w:t>
      </w:r>
    </w:p>
  </w:footnote>
  <w:footnote w:id="348">
    <w:p w14:paraId="7E5D57A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הביאו מהגמ' (ב"ב קמח:) שכיב מרע שהקדיש כל נכסיו. ועוד הביאו מהגמ' (שבת קכז:) במעשה שאדם שנשכר בגליל העליון, ודנו לכף זכות שהקדיש כל נכסיו. [בשאלתות (שמות) מבואר דמעשה זה היה עם ר"א].</w:t>
      </w:r>
    </w:p>
  </w:footnote>
  <w:footnote w:id="349">
    <w:p w14:paraId="5DF7CC5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לרבנן (בע"ב) דהך קרא איירי בחרמי כהנים. אמנם העירו שהראשונים (גיטין לח:) דרשו מאדם אף לחרמי גבוה.</w:t>
      </w:r>
    </w:p>
  </w:footnote>
  <w:footnote w:id="350">
    <w:p w14:paraId="06666A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ביאר דחרמי כהנים הוה חידוש, וי"ל דמהני רק אם עשה כמו שאמרה התורה, ואם לא לא מהני.</w:t>
      </w:r>
    </w:p>
  </w:footnote>
  <w:footnote w:id="351">
    <w:p w14:paraId="220A4B7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והא דאיתא (ברכות מז. ב"מ ט: ועוד) אי בעי מפקיר נכסי והוה עני, היינו שישייר לעצמו פחות מר' זוז. ולר"א לא אמרי' אי בעי מפקיר כל נכסיו [ויפטור עצמו ממזוזה וציצית].</w:t>
      </w:r>
    </w:p>
  </w:footnote>
  <w:footnote w:id="352">
    <w:p w14:paraId="7FFD24F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רדב"ז</w:t>
      </w:r>
      <w:r w:rsidRPr="009A7958">
        <w:rPr>
          <w:rFonts w:ascii="Narkisim" w:hAnsi="Narkisim"/>
          <w:rtl/>
        </w:rPr>
        <w:t xml:space="preserve"> כת' שדייק הלשון 'דברי ר"א' משמע דפליג ארבנן.</w:t>
      </w:r>
    </w:p>
  </w:footnote>
  <w:footnote w:id="353">
    <w:p w14:paraId="2D7FD55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דאיתא אין אדם רשיי להקדיש את כל נכסיו אם הקדיש את כולן הרי הן מוקדשין, אין אדם רשאי להחרים את כל נכסיו ואם החרים את כולן הרי הן מוחרמין. רא"א מאדם ולא כל אדם, מבהמה ולא כל בהמה, משדה אחוזתו ולא כל שדי אחוזתו לפכך אם הקדיש את כולם אין מוחרמין.</w:t>
      </w:r>
    </w:p>
  </w:footnote>
  <w:footnote w:id="354">
    <w:p w14:paraId="1C27909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והרמב"ם הביא מתני' דהתם כהמשך מהמשנה דידן. שה</w:t>
      </w:r>
      <w:r w:rsidRPr="009A7958">
        <w:rPr>
          <w:rFonts w:ascii="Narkisim" w:hAnsi="Narkisim"/>
          <w:b/>
          <w:bCs/>
          <w:rtl/>
        </w:rPr>
        <w:t>רמב"ם</w:t>
      </w:r>
      <w:r w:rsidRPr="009A7958">
        <w:rPr>
          <w:rFonts w:ascii="Narkisim" w:hAnsi="Narkisim"/>
          <w:rtl/>
        </w:rPr>
        <w:t xml:space="preserve"> (ו ב וג) כת' ואם החרים את הכל, אפילו החרים כל נכסיו הרי אלו מוחרמין. בין שהחרים לכהנים בין שהחרים לבדק הבית. וכל מי שהחרים או הקדיש כל נכסיו לוקחין כל מה שיש לו ואפילו תפילין שבראשו וכו'.</w:t>
      </w:r>
    </w:p>
  </w:footnote>
  <w:footnote w:id="355">
    <w:p w14:paraId="34E3D17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דאל"כ בטלת הואיל אי בעי מפקיר נכסיה.</w:t>
      </w:r>
    </w:p>
  </w:footnote>
  <w:footnote w:id="356">
    <w:p w14:paraId="22E7BA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פשטות דקרא מכל אשר לו מאדם ובהמה וגו', דהיינו אדם ובהמה אשר לו.</w:t>
      </w:r>
    </w:p>
  </w:footnote>
  <w:footnote w:id="357">
    <w:p w14:paraId="2EF5BB3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וכן </w:t>
      </w:r>
      <w:r w:rsidRPr="009A7958">
        <w:rPr>
          <w:rFonts w:ascii="Narkisim" w:hAnsi="Narkisim"/>
          <w:b/>
          <w:bCs/>
          <w:rtl/>
        </w:rPr>
        <w:t>תוס'</w:t>
      </w:r>
      <w:r w:rsidRPr="009A7958">
        <w:rPr>
          <w:rFonts w:ascii="Narkisim" w:hAnsi="Narkisim"/>
          <w:rtl/>
        </w:rPr>
        <w:t xml:space="preserve"> (מגילה כג:) הביאו מברייתא זו (גיטין לח:) דעבד כנעני איקרי אדם, ויכול להקדישו.</w:t>
      </w:r>
    </w:p>
    <w:p w14:paraId="241AF82E"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משך חכמה</w:t>
      </w:r>
      <w:r w:rsidRPr="009A7958">
        <w:rPr>
          <w:rFonts w:ascii="Narkisim" w:hAnsi="Narkisim"/>
          <w:rtl/>
        </w:rPr>
        <w:t xml:space="preserve"> (כז כח) כת' דבפסוק זה איתא אך כל חרם וכו' מאדם ובהמה, ויש לדרוש זה עבדיו הכנענים שהם כבהמה. לכן כתוב ובהמה. ואילו גבי בכור איתא (במדבר יח טו) 'באדם ובבהמה'. דכיון דאיירי בישראל איצטריך ב' לחלק.</w:t>
      </w:r>
    </w:p>
  </w:footnote>
  <w:footnote w:id="358">
    <w:p w14:paraId="39AFCB1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ב"י</w:t>
      </w:r>
      <w:r w:rsidRPr="009A7958">
        <w:rPr>
          <w:rFonts w:ascii="Narkisim" w:hAnsi="Narkisim"/>
          <w:rtl/>
        </w:rPr>
        <w:t xml:space="preserve"> (או"ח קנט) הביא מס' המנהיג דאין נוטלין ידים מעכו"ם ועבד, שאין קרויים אדם. והפוסקים שם השיגו.</w:t>
      </w:r>
    </w:p>
  </w:footnote>
  <w:footnote w:id="359">
    <w:p w14:paraId="280EE4A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אך </w:t>
      </w:r>
      <w:r w:rsidRPr="009A7958">
        <w:rPr>
          <w:rFonts w:ascii="Narkisim" w:hAnsi="Narkisim"/>
          <w:b/>
          <w:bCs/>
          <w:rtl/>
        </w:rPr>
        <w:t>ר' משולם</w:t>
      </w:r>
      <w:r w:rsidRPr="009A7958">
        <w:rPr>
          <w:rFonts w:ascii="Narkisim" w:hAnsi="Narkisim"/>
          <w:rtl/>
        </w:rPr>
        <w:t xml:space="preserve"> בתוס' (יבמות שם) כת' דדרשת ר' שמעון אתם קרויים אדם הוא דוקא במקום פורענות. דגבי פורענות לא רצה לכתוב ישראל בהדיא, אבל בעלמא עכו"ם קרויים אדם. [עי"ש שהביאו מכמה סוגיות]. ו</w:t>
      </w:r>
      <w:r w:rsidRPr="009A7958">
        <w:rPr>
          <w:rFonts w:ascii="Narkisim" w:hAnsi="Narkisim"/>
          <w:b/>
          <w:bCs/>
          <w:rtl/>
        </w:rPr>
        <w:t>ר"ת</w:t>
      </w:r>
      <w:r w:rsidRPr="009A7958">
        <w:rPr>
          <w:rFonts w:ascii="Narkisim" w:hAnsi="Narkisim"/>
          <w:rtl/>
        </w:rPr>
        <w:t xml:space="preserve"> חילק בין אדם להאדם דעובדי כוכבים בכלל האדם. ובפסוק זה כתוב מאדם, ולכאורה דמי ל'אדם'.</w:t>
      </w:r>
    </w:p>
  </w:footnote>
  <w:footnote w:id="360">
    <w:p w14:paraId="5E67D14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דב</w:t>
      </w:r>
      <w:r w:rsidRPr="009A7958">
        <w:rPr>
          <w:rFonts w:ascii="Narkisim" w:hAnsi="Narkisim"/>
          <w:b/>
          <w:bCs/>
          <w:rtl/>
        </w:rPr>
        <w:t>ספר מי נפתוח</w:t>
      </w:r>
      <w:r w:rsidRPr="009A7958">
        <w:rPr>
          <w:rFonts w:ascii="Narkisim" w:hAnsi="Narkisim"/>
          <w:rtl/>
        </w:rPr>
        <w:t xml:space="preserve"> (אמנה כה) נסתפק בזה. אי אמרי' דעבד כנעני לא מקרי אדם, דאין לו חייס, וגם עבד מת מותר בהנאה (ע' תוס' ב"ק י.), או דילמא כיון דחייב במצות כאשה בכלל אדם. וסיים כעת לא מצאתי גילוי לדין זה.</w:t>
      </w:r>
    </w:p>
    <w:p w14:paraId="4FD5A555"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אחרונים</w:t>
      </w:r>
      <w:r w:rsidRPr="009A7958">
        <w:rPr>
          <w:rFonts w:ascii="Narkisim" w:hAnsi="Narkisim"/>
          <w:rtl/>
        </w:rPr>
        <w:t xml:space="preserve"> (ערול"נ נדה טו:) הביאו דבמעשה דשפחתו של מציק (פסחים ט. נדה טו:) ובתוס' מבואר דנפל בן השפחה מטמא. [אלא שטהרוהו מפני שחולדה וברדלס מצויין שם], אלמא דעבד מטמא באהל.</w:t>
      </w:r>
    </w:p>
  </w:footnote>
  <w:footnote w:id="361">
    <w:p w14:paraId="52347B5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שהקרבן אהרן לא גרס בבא זו, דסגי בדרשת 'מכל', ולא כל אשר לו.</w:t>
      </w:r>
    </w:p>
  </w:footnote>
  <w:footnote w:id="362">
    <w:p w14:paraId="426D24D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דכעי"ז כת' הראב"ע בכ"מ שהמ' מושך עצמו ואחר עמו.</w:t>
      </w:r>
    </w:p>
  </w:footnote>
  <w:footnote w:id="363">
    <w:p w14:paraId="702BB46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והגמ' דוחה דאי"צ לדברי הברייתא [והברייתא אמסכתא בעלמא].</w:t>
      </w:r>
    </w:p>
  </w:footnote>
  <w:footnote w:id="364">
    <w:p w14:paraId="57B3F0B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שרב אמר גופיה לא קדיש ולדמי לא קאמר. ופרש"י שבברייתא זו מבואר שאם הקדישן מקודשים לבדק הבית.</w:t>
      </w:r>
    </w:p>
  </w:footnote>
  <w:footnote w:id="365">
    <w:p w14:paraId="2D2754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זבח תודה</w:t>
      </w:r>
      <w:r w:rsidRPr="009A7958">
        <w:rPr>
          <w:rFonts w:ascii="Narkisim" w:hAnsi="Narkisim"/>
          <w:rtl/>
        </w:rPr>
        <w:t xml:space="preserve"> כת' דלכאורה אף עבד עברי יוכל להקדיש ולומר יקדשו ידיו לעושיהן. כיון שהידים משועבדים לו (ע' רמב"ם ו כ). {אך יל"ד דאינו רשאי למכור עבד עברי}.</w:t>
      </w:r>
    </w:p>
  </w:footnote>
  <w:footnote w:id="366">
    <w:p w14:paraId="58D27AA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ז"ל מאדם ולא כל אדם. מלמד שאדם מקדיש עבדו ושפחתו הכנענים, ולא עבדו ושפחתו העברים לפי שאין גופן קנוי.</w:t>
      </w:r>
    </w:p>
  </w:footnote>
  <w:footnote w:id="367">
    <w:p w14:paraId="1DB8599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בתוספתא לפנינו איתא המקדיש, וקשה דנימא פשטה. והאו"ש שם כת' דהוה ט"ס בתוספתא.</w:t>
      </w:r>
    </w:p>
  </w:footnote>
  <w:footnote w:id="368">
    <w:p w14:paraId="4452F36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אם הקדיש או החרים לשמים חצי עבדו, כולו קדש [דאמרי' פשטה].</w:t>
      </w:r>
    </w:p>
    <w:p w14:paraId="3D5019DF"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צפנ"פ</w:t>
      </w:r>
      <w:r w:rsidRPr="009A7958">
        <w:rPr>
          <w:rFonts w:ascii="Narkisim" w:hAnsi="Narkisim"/>
          <w:rtl/>
        </w:rPr>
        <w:t xml:space="preserve"> (ו יז) ביאר דבחרמי כהנים לא אמרי' פשטה, דלא הוה גדר הקדש רק גזה"כ [וציין לתוס' (תמורה לב:)].</w:t>
      </w:r>
    </w:p>
  </w:footnote>
  <w:footnote w:id="369">
    <w:p w14:paraId="44FD51F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והעלה צד דכשחוזר ביובל צריך לעשות מעשה קנין שיחזור לרשותו. ודלא כמנח"ח (שלט י) דפשיט"ל דאי"צ מעשה קנין.</w:t>
      </w:r>
    </w:p>
  </w:footnote>
  <w:footnote w:id="370">
    <w:p w14:paraId="453EFF7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לכוון זה במש"כ התוס' דיכול לחזור ולמכור.</w:t>
      </w:r>
    </w:p>
  </w:footnote>
  <w:footnote w:id="371">
    <w:p w14:paraId="1CDA9C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ביאר דהך ייפוי כח הוא דיש לו רשות למכור בהמתו, אבל בתו הורע כחו דאין לו רשות למוכרה לעולם. אבל בשדה אחוזה כ"ש שיפה כחו שהיא חוזרת [עליו] כשהיה מוכרה. [ויכול לחזור ולמוכרה].</w:t>
      </w:r>
    </w:p>
  </w:footnote>
  <w:footnote w:id="372">
    <w:p w14:paraId="09B3679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ק"ק שה</w:t>
      </w:r>
      <w:r w:rsidRPr="009A7958">
        <w:rPr>
          <w:rFonts w:ascii="Narkisim" w:hAnsi="Narkisim"/>
          <w:b/>
          <w:bCs/>
          <w:rtl/>
        </w:rPr>
        <w:t>רמב"ם</w:t>
      </w:r>
      <w:r w:rsidRPr="009A7958">
        <w:rPr>
          <w:rFonts w:ascii="Narkisim" w:hAnsi="Narkisim"/>
          <w:rtl/>
        </w:rPr>
        <w:t xml:space="preserve"> בפיה"מ כת' דקי"ל כת"ק. וגם פסק (בהלכות) כר"א בן עזריה שלא יבזבז יותר מחומש נכסיו. ואף שאין בזה סתירה, מ"מ אמאי נקט הלכה כת"ק אי פסק כראב"ע במה דאיכא בנייהו.</w:t>
      </w:r>
    </w:p>
  </w:footnote>
  <w:footnote w:id="373">
    <w:p w14:paraId="429909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שתי' דבמשנה איירי שנותן כל שיש לו ממין א', עבדים, בהמות, מטלטלין וקרקעות. והיכא דיש לו בשווה מכולם היינו חומש נכסיו, ואף כשיש לו רק דבר מועט ממין מסויים אסר ר"א.</w:t>
      </w:r>
    </w:p>
  </w:footnote>
  <w:footnote w:id="374">
    <w:p w14:paraId="041ECAA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משמע דהוה תקנת חכמים, ובירושלמי (הו' בסמוך) מבואר דהוה הלכה למשה מסיני.</w:t>
      </w:r>
    </w:p>
  </w:footnote>
  <w:footnote w:id="375">
    <w:p w14:paraId="2C511E5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והוה בכלל התקנה באושא.</w:t>
      </w:r>
    </w:p>
  </w:footnote>
  <w:footnote w:id="376">
    <w:p w14:paraId="3F04E55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ראב"ד </w:t>
      </w:r>
      <w:r w:rsidRPr="009A7958">
        <w:rPr>
          <w:rFonts w:ascii="Narkisim" w:hAnsi="Narkisim"/>
          <w:rtl/>
        </w:rPr>
        <w:t>(ב"ק ט: ברשב"א שם) ביאר כדי שלא יבוא לידי עוני ויפיל עצמו על הציבור, ואמרו שהעוני כמיתה. והרשב"א כת' מ"מ לא הוה כמיתה ממש, שלא אמרו אלא במצות עשה בשב ואל תעשה. אבל במצות ל"ת אפילו כל ממונו. (וכ"כ הר"ן סוכה טז: בדה"ר).</w:t>
      </w:r>
    </w:p>
  </w:footnote>
  <w:footnote w:id="377">
    <w:p w14:paraId="39DFF5C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שיטמ"ק</w:t>
      </w:r>
      <w:r w:rsidRPr="009A7958">
        <w:rPr>
          <w:rFonts w:ascii="Narkisim" w:hAnsi="Narkisim"/>
          <w:rtl/>
        </w:rPr>
        <w:t xml:space="preserve"> הביא </w:t>
      </w:r>
      <w:r w:rsidRPr="009A7958">
        <w:rPr>
          <w:rFonts w:ascii="Narkisim" w:hAnsi="Narkisim"/>
          <w:b/>
          <w:bCs/>
          <w:rtl/>
        </w:rPr>
        <w:t>מדרש</w:t>
      </w:r>
      <w:r w:rsidRPr="009A7958">
        <w:rPr>
          <w:rFonts w:ascii="Narkisim" w:hAnsi="Narkisim"/>
          <w:rtl/>
        </w:rPr>
        <w:t xml:space="preserve"> (במדבר רבה לד טו) דר' טרפון נתן לר' עקיבא כסף [להשקיע, ור"ע חילקם לעוסקים בתורה], ור"ט שאל אותו אית בר נש יהב מגן אפוכי דידיה הן היא. והשיטמ"ק ביאר דשאלו וכי יש אדם שנותן ואין לו, פי' שנותן כל אשר לו, והא המבזבז אל יבזבז יותר מחומש.</w:t>
      </w:r>
    </w:p>
    <w:p w14:paraId="5FE3C634" w14:textId="77777777" w:rsidR="008406E7" w:rsidRPr="009A7958" w:rsidRDefault="00000000" w:rsidP="009A7958">
      <w:pPr>
        <w:pStyle w:val="Footnote"/>
        <w:bidi/>
        <w:rPr>
          <w:rFonts w:ascii="Narkisim" w:hAnsi="Narkisim"/>
        </w:rPr>
      </w:pPr>
      <w:r w:rsidRPr="009A7958">
        <w:rPr>
          <w:rFonts w:ascii="Narkisim" w:hAnsi="Narkisim"/>
          <w:rtl/>
        </w:rPr>
        <w:tab/>
        <w:t>ור"ע ענה דדוד אמר (תהילים קיב ט) פזר נתן לאביונים, וצדקתו עומדת לעד. והשיטמ"ק ביאר דאע"ג דלא יבזבז יותר מחומש, מ"מ אם עבר ובזבז יותר צדקתו עומדת לעד. פי' דלעולם יהא לו ממון לעשות צדקה, ואל יחסר לו. והשיטמ"ק כתב דיש לנו להעמידו דוקא לתלמוד תורה [דומיא דמעשה דהתם], אבל לחלק לעניים אינו רשאי.</w:t>
      </w:r>
    </w:p>
  </w:footnote>
  <w:footnote w:id="378">
    <w:p w14:paraId="4037919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משמע דקאי אכל אדם, ואילו שאר דיני הפרק שם איירי בדיני חכם. ע' במפרשים שם.</w:t>
      </w:r>
    </w:p>
  </w:footnote>
  <w:footnote w:id="379">
    <w:p w14:paraId="2ED9C38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רמב"ם</w:t>
      </w:r>
      <w:r w:rsidRPr="009A7958">
        <w:rPr>
          <w:rFonts w:ascii="Narkisim" w:hAnsi="Narkisim"/>
          <w:rtl/>
        </w:rPr>
        <w:t xml:space="preserve"> (לעיל שם יב) כת' שההקדשות וחרמין והערכין מצות, וראוי לו לאדם להנהיג עצמו בדברים אלו כדי לכוף יצרו. ולא יהיה כילי ויקיים מה שצוו נביאים כבד את ה' מהונך. ואעפ"כ אם לא הקדיש ולא העריך ולא החרים מעולם אין בכך כלום, הרי התורה העידה ואמרה וכי תחדל לנדור לא יהיה בך חטא.</w:t>
      </w:r>
    </w:p>
  </w:footnote>
  <w:footnote w:id="380">
    <w:p w14:paraId="732F9C5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כמו שצוו נביאים מכלכל דבריו במשפט (ע' תהילים קיב ה) בין בדברי תורה בין בדברי עולם, אפילו בקרבנות שאדם חייב בהן הרי חסה תורה על הממון ואמרה שיביא כפי מסת ידו, קל וחומר לדברים שלא נתחייב בהן אלא מחמת נדרו שלא ינדור אלא כראוי לו שנאמר איש כמתנת ידו כברכת ה' אלהיך אשר נתן לך.</w:t>
      </w:r>
    </w:p>
  </w:footnote>
  <w:footnote w:id="381">
    <w:p w14:paraId="048D7E3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 לשונות אי ר' ישבב לא הניח לחבירו, או שר' ישבב ביקש לבזבז ור' עקיבא לא הניח. ולירושלמי ר' ישבב חילק, ור"ג שלח לו.</w:t>
      </w:r>
    </w:p>
  </w:footnote>
  <w:footnote w:id="382">
    <w:p w14:paraId="432FB7E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 רש"י (ר"ה לא).</w:t>
      </w:r>
    </w:p>
  </w:footnote>
  <w:footnote w:id="383">
    <w:p w14:paraId="18AF14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יש שפי' דהוה תקנת הקדמונים, אלא שעמדו עליה כמו הלכה למשה מסיני. ויש שפי' כוונת הירושלמי דעיקר דין חומש הוא מהלכה למשה מסיני.</w:t>
      </w:r>
    </w:p>
  </w:footnote>
  <w:footnote w:id="384">
    <w:p w14:paraId="0FAE741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כן איתא בגמ' (כתובות נ.) מאי קרא, וכל אשר תתן לי עשר אעשרנו לך. והגמ' מק' דלא דמי עישורא בתרא לעישורא קמא, אמר רב אשי אעשרנו לבתרא כי קמא.</w:t>
      </w:r>
    </w:p>
  </w:footnote>
  <w:footnote w:id="385">
    <w:p w14:paraId="32A81A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והרב המעילי כתב דבמעשר הב' מותר לעשות דבר מצווה אפי' לצרכיו, כגון לכתוב ספרים וכו'. שהרי מעשר שני נאכל בירושלים לו ולבניו ולבני ביתו. וע"ע פוסקים (יו"ד רמט א).</w:t>
      </w:r>
    </w:p>
  </w:footnote>
  <w:footnote w:id="386">
    <w:p w14:paraId="75FE346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אך </w:t>
      </w:r>
      <w:r w:rsidRPr="009A7958">
        <w:rPr>
          <w:rFonts w:ascii="Narkisim" w:hAnsi="Narkisim"/>
          <w:b/>
          <w:bCs/>
          <w:rtl/>
        </w:rPr>
        <w:t>תוס'</w:t>
      </w:r>
      <w:r w:rsidRPr="009A7958">
        <w:rPr>
          <w:rFonts w:ascii="Narkisim" w:hAnsi="Narkisim"/>
          <w:rtl/>
        </w:rPr>
        <w:t xml:space="preserve"> (תענית ט.) הביאו מה</w:t>
      </w:r>
      <w:r w:rsidRPr="009A7958">
        <w:rPr>
          <w:rFonts w:ascii="Narkisim" w:hAnsi="Narkisim"/>
          <w:b/>
          <w:bCs/>
          <w:rtl/>
        </w:rPr>
        <w:t>ספרי</w:t>
      </w:r>
      <w:r w:rsidRPr="009A7958">
        <w:rPr>
          <w:rFonts w:ascii="Narkisim" w:hAnsi="Narkisim"/>
          <w:rtl/>
        </w:rPr>
        <w:t xml:space="preserve"> (אינה לפנינו) דחייב לעשר, לרבות רבית ופרקמטיא וכל דבר שמרויח בו. שיתן ק' כורין לאלף.</w:t>
      </w:r>
    </w:p>
  </w:footnote>
  <w:footnote w:id="387">
    <w:p w14:paraId="342E49C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רב המעילי</w:t>
      </w:r>
      <w:r w:rsidRPr="009A7958">
        <w:rPr>
          <w:rFonts w:ascii="Narkisim" w:hAnsi="Narkisim"/>
          <w:rtl/>
        </w:rPr>
        <w:t xml:space="preserve"> (בשיטמ"ק שם) הוסיף דכל המדקדק בזה מובטח לו שיצליח בנכסיו, כדאמרי' (תענית ט.) עשר בשביל שתתעשר. ומותר לנסות הקב"ה כדכתיב (מלאכי ג י) והביאו את כל המעשר וכו' ובחנוני נא בזאת וכו' אם לא אפתח לכן ארבות השמים והריקותי לכם ברכה עד בלי די.</w:t>
      </w:r>
    </w:p>
  </w:footnote>
  <w:footnote w:id="388">
    <w:p w14:paraId="6ED083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רמב"ם</w:t>
      </w:r>
      <w:r w:rsidRPr="009A7958">
        <w:rPr>
          <w:rFonts w:ascii="Narkisim" w:hAnsi="Narkisim"/>
          <w:rtl/>
        </w:rPr>
        <w:t xml:space="preserve"> (מתנ"ע ז ה) כת' דעד חמישית נכסיו מצוה מן המובחר. ולא הזכיר דאסור להוסיף. וע"ע אגר"מ (יו"ד א רמג)..</w:t>
      </w:r>
    </w:p>
  </w:footnote>
  <w:footnote w:id="389">
    <w:p w14:paraId="5055628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צ"ב דהכא מיירי מכל מין ומין, ואינו אביון מחמת שאר מינים שיש לו.</w:t>
      </w:r>
    </w:p>
  </w:footnote>
  <w:footnote w:id="390">
    <w:p w14:paraId="76B23FF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מהגמ' (קדושין נח:) דאף ישראל שירש מאבי אמו כהן טבלים אי"צ ליתן לכהן [למ"ד מתנות שלא הורמו כמו שהורמו דמיין], ואי נימא דגם הכהן מחויב בנתינה איך יזכה בו בעודו טבל. אך הביא דמצאנו סברת אתינא מכח גברא אף (בכורות מז:) בכהן שמת והניח בן חלל [ואכמ"ל].</w:t>
      </w:r>
    </w:p>
  </w:footnote>
  <w:footnote w:id="391">
    <w:p w14:paraId="2F4BEB6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שהעירו דהו"ל להק' אף באותו משמר, שלא יזכה אלא חלקו. וצריך ליתן השאר לאנשי משמר (ע"ע ב"ק קט: כשם שיש לו חלק בו, כך יש לאחרים חלק בו). [אלא שתוס' הק' מדין ברור. ולמסקנת התי' מתיישב אף קו' זו].</w:t>
      </w:r>
    </w:p>
  </w:footnote>
  <w:footnote w:id="392">
    <w:p w14:paraId="0E9282C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וכדמבואר בגמ' למאן דאינו מקיש מטלטלין לקרקע, והיינו ר' שמעון דמתני' שאינו מקיש.</w:t>
      </w:r>
    </w:p>
  </w:footnote>
  <w:footnote w:id="393">
    <w:p w14:paraId="25B07E5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כדאמרינן בשדה אחוזה שגאלה אחד מן הכהנים (לעיל כה:) ובכהן שהקדיש שדה חרמו (לקמן לד.), דהתם הוה של הקדש.</w:t>
      </w:r>
    </w:p>
  </w:footnote>
  <w:footnote w:id="394">
    <w:p w14:paraId="7EEA915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העירו ע"ד התפא"י מדברי התוס', אמנם הראב"ד מסייע ליה.</w:t>
      </w:r>
    </w:p>
  </w:footnote>
  <w:footnote w:id="395">
    <w:p w14:paraId="07D76F8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ובגמ' (לקמן לד. וב"ק קט:) דנו לדמות הנך דהתם כמו איש את קדשיו לו יהיו, קמ"ל.</w:t>
      </w:r>
    </w:p>
  </w:footnote>
  <w:footnote w:id="396">
    <w:p w14:paraId="6EDD961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ולשון החינוך שכל אשר ללויים ולכהנים בין קרקע בין מטלטלין אין מחרימין אותם. [קצת משמע דלא הוה דין בכהן המחרים, אלא בנכסי הכהן].</w:t>
      </w:r>
    </w:p>
  </w:footnote>
  <w:footnote w:id="397">
    <w:p w14:paraId="45D384E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דאף שמתנה אינה חוזרת ביובל, מ"מ לא בידו לגואלה כמו מכר כדתנן לקמן (לא.) בבתי ערי חומה דיש גאולה אף במתנה. וכן מצא מורי ה</w:t>
      </w:r>
      <w:r w:rsidRPr="009A7958">
        <w:rPr>
          <w:rFonts w:ascii="Narkisim" w:hAnsi="Narkisim"/>
          <w:b/>
          <w:bCs/>
          <w:rtl/>
        </w:rPr>
        <w:t xml:space="preserve">רמ"ר </w:t>
      </w:r>
      <w:r w:rsidRPr="009A7958">
        <w:rPr>
          <w:rFonts w:ascii="Narkisim" w:hAnsi="Narkisim"/>
          <w:rtl/>
        </w:rPr>
        <w:t>(בתו"כ בהר פרק ה א) גבי מוכר שדה אחוזה וגאל את ממכר אחיו לרבות הניתן לו במתנה, וכיון דבידו לגואלה אין זו הפקעה והוי שפיר עדיין אחוזת עולם.</w:t>
      </w:r>
    </w:p>
  </w:footnote>
  <w:footnote w:id="398">
    <w:p w14:paraId="5E9DC9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או"ש</w:t>
      </w:r>
      <w:r w:rsidRPr="009A7958">
        <w:rPr>
          <w:rFonts w:ascii="Narkisim" w:hAnsi="Narkisim"/>
          <w:rtl/>
        </w:rPr>
        <w:t xml:space="preserve"> (ד י) דן דנח' רבנן ור' מאיר האם יש איסור לא ימכר לצמיתות. [אך שוב דן (ד"ה אמנם) די"ל דיש פדיון למתנה אף לר' מאיר, וכתוס' לקמן לא:. ומש"ה לא נחשב לצמיתות].</w:t>
      </w:r>
    </w:p>
  </w:footnote>
  <w:footnote w:id="399">
    <w:p w14:paraId="664C5B0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תו"כ</w:t>
      </w:r>
      <w:r w:rsidRPr="009A7958">
        <w:rPr>
          <w:rFonts w:ascii="Narkisim" w:hAnsi="Narkisim"/>
          <w:rtl/>
        </w:rPr>
        <w:t xml:space="preserve"> (בחוקתי יב ו) דרש ר' יהודה יכול הכהנים והלויים יהיו מחרימים ת"ל 'אך'. [אמנם ריה"ג בספרי (קורח קיז) דרש 'אך' באופ"א, דהיכא דפירש החרם הוה לגבוה].</w:t>
      </w:r>
    </w:p>
  </w:footnote>
  <w:footnote w:id="400">
    <w:p w14:paraId="1A4C46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גבי חרמים לא מצאנו כן, ואפשר דכיון שהוא אינו כהן או לוי לא נאמר בו דין צמיתות.</w:t>
      </w:r>
    </w:p>
  </w:footnote>
  <w:footnote w:id="401">
    <w:p w14:paraId="7B44EF9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לחקור בגדר הדרשא אי ילפי' על הכהן והלוי שמקדישים. או דמטלטלין דכהן ולוי דינם כמו ערי הלווים {וכדברי החינוך הנ"ל}.</w:t>
      </w:r>
    </w:p>
  </w:footnote>
  <w:footnote w:id="402">
    <w:p w14:paraId="1EA8CB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שנאמר לכהן תהיה אחוזתו, מלמד ששדה חרמו לו כשדה אחוזה לישראל שאם החרימה היא מוחרמת מיד [ויתבאר לקמן כט.].</w:t>
      </w:r>
    </w:p>
  </w:footnote>
  <w:footnote w:id="403">
    <w:p w14:paraId="4C969E2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שבגמ' (כט.) איירי שהקדיש, ולא שהחרים. והיאך יחדש רבינו הרמב"ם בזה שיכול להחרים מה שאינו מבואר בש"ס בפירוש.</w:t>
      </w:r>
    </w:p>
  </w:footnote>
  <w:footnote w:id="404">
    <w:p w14:paraId="493DBFD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יש שפי' דהוקש דוקא חרמי מטלטלין לחרמי שדה אחוזת הכהנים. אבל לא הוקש שאר קרקעות [שאינם אחוזתו] להתם. אמנם מלשון הזבח תודה משמע דהוה גזיה"כ 'לכהן תהיה אחוזתו', ששדה זו יש לו גדר אחוזת ישראל. [ולא דמי למטלטלין דהוה חפצא של נכסי כהן ולוי].</w:t>
      </w:r>
    </w:p>
    <w:p w14:paraId="60F48E9D"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גרי"ז</w:t>
      </w:r>
      <w:r w:rsidRPr="009A7958">
        <w:rPr>
          <w:rFonts w:ascii="Narkisim" w:hAnsi="Narkisim"/>
          <w:rtl/>
        </w:rPr>
        <w:t xml:space="preserve"> (הו' בגרמ"ד) נסתפק האם יוכל להחרים שדה שירש מאבי אמו ישראל [ונח' במשנה לג: האם יש בזה גדרי גאולת ערי לויים].</w:t>
      </w:r>
    </w:p>
  </w:footnote>
  <w:footnote w:id="405">
    <w:p w14:paraId="2110072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כמבואר (במשנה לעיל כו: וברמב"ם ד כא) דכהנים ולוים מקדישין לעולם וגואלים לעולם.</w:t>
      </w:r>
    </w:p>
  </w:footnote>
  <w:footnote w:id="406">
    <w:p w14:paraId="7EEE84F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רמב"ם</w:t>
      </w:r>
      <w:r w:rsidRPr="009A7958">
        <w:rPr>
          <w:rFonts w:ascii="Narkisim" w:hAnsi="Narkisim"/>
          <w:rtl/>
        </w:rPr>
        <w:t xml:space="preserve"> כת' וסדר דברי רבי נראין דברי ר' יהודה לר"ש בקרקעות, ורבי לא ביאר דעתו במאמר הזה, לפיכך אין הלכה כר' יהודה. וצ"ב, ע' חק נתן ושאר מפרשים.</w:t>
      </w:r>
    </w:p>
  </w:footnote>
  <w:footnote w:id="407">
    <w:p w14:paraId="1F70850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דכיון דרבי לא הכריע.</w:t>
      </w:r>
    </w:p>
  </w:footnote>
  <w:footnote w:id="408">
    <w:p w14:paraId="3AAC0A2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ירושלמי</w:t>
      </w:r>
      <w:r w:rsidRPr="009A7958">
        <w:rPr>
          <w:rFonts w:ascii="Narkisim" w:hAnsi="Narkisim"/>
          <w:rtl/>
        </w:rPr>
        <w:t xml:space="preserve"> (חלה ד ד) תני מה בין הקרקעות למטלטלין, אלא שהקרקעות לאנשי משמר והמטלטלין לכל כהן.</w:t>
      </w:r>
    </w:p>
    <w:p w14:paraId="750D4A62" w14:textId="77777777" w:rsidR="008406E7" w:rsidRPr="009A7958" w:rsidRDefault="00000000" w:rsidP="009A7958">
      <w:pPr>
        <w:pStyle w:val="Footnote"/>
        <w:bidi/>
        <w:rPr>
          <w:rFonts w:ascii="Narkisim" w:hAnsi="Narkisim"/>
        </w:rPr>
      </w:pPr>
      <w:r w:rsidRPr="009A7958">
        <w:rPr>
          <w:rFonts w:ascii="Narkisim" w:hAnsi="Narkisim"/>
          <w:rtl/>
        </w:rPr>
        <w:tab/>
        <w:t>ר' ירמיה בעי מניין שחרמים לאנשי משמר. ור' זעירא אמר (ויקרא כז כא) כשדה החרם לכהן תהיה אחוזתו. אחוזה עצמה מהו שתהא לאנשי משמר, בגין דכתיב לכהן תהיה אחוזתו.</w:t>
      </w:r>
    </w:p>
    <w:p w14:paraId="19EB8CDC" w14:textId="77777777" w:rsidR="008406E7" w:rsidRPr="009A7958" w:rsidRDefault="00000000" w:rsidP="009A7958">
      <w:pPr>
        <w:pStyle w:val="Footnote"/>
        <w:bidi/>
        <w:rPr>
          <w:rFonts w:ascii="Narkisim" w:hAnsi="Narkisim"/>
        </w:rPr>
      </w:pPr>
      <w:r w:rsidRPr="009A7958">
        <w:rPr>
          <w:rFonts w:ascii="Narkisim" w:hAnsi="Narkisim"/>
          <w:rtl/>
        </w:rPr>
        <w:tab/>
        <w:t>רבי אחא רבי אבהו בשם רבי יוחנן (ויקרא כז כח) כל חרם קודש קדשים הוא לה', מה קדשי קדשים לאנשי משמר. אף חרמים לאנשי משמר. מעתה אף המטלטלין. ר' יוסי בי רבי בון רבי חייא בשם רב ששת (דברים יח א) אשי ה' ונחלתו יאכלון. מה אישים לאנשי משמר. אף נחלה לאנשי משמר. [ומסקנת הירושלמי דמטלטלין לכל כהן שירצה, ודלא כגמ' דידן דתלוי במח' אי הוקש].</w:t>
      </w:r>
    </w:p>
  </w:footnote>
  <w:footnote w:id="409">
    <w:p w14:paraId="7C87A61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w:t>
      </w:r>
      <w:r w:rsidRPr="009A7958">
        <w:rPr>
          <w:rFonts w:ascii="Narkisim" w:hAnsi="Narkisim"/>
          <w:b/>
          <w:bCs/>
          <w:rtl/>
        </w:rPr>
        <w:t>שפ"א</w:t>
      </w:r>
      <w:r w:rsidRPr="009A7958">
        <w:rPr>
          <w:rFonts w:ascii="Narkisim" w:hAnsi="Narkisim"/>
          <w:rtl/>
        </w:rPr>
        <w:t xml:space="preserve"> (בע"ב) הק' דכיון דר' חייא ב"א שהוא אמורא פוסק כר"ש, נימא דהלכה כר' שמעון. [והביא דבכה"ג ליתא לכללא דר' יהודה ור' שמעון הלכה כר' יהודה. וכדאי' (עירובין מו:) היכא דאיתמר איתמר].</w:t>
      </w:r>
    </w:p>
  </w:footnote>
  <w:footnote w:id="410">
    <w:p w14:paraId="7AFCB0B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 xml:space="preserve">תוס' </w:t>
      </w:r>
      <w:r w:rsidRPr="009A7958">
        <w:rPr>
          <w:rFonts w:ascii="Narkisim" w:hAnsi="Narkisim"/>
          <w:rtl/>
        </w:rPr>
        <w:t>(בע"א) כת' דאין זה עיקר דרשא, אלא כיון דליכא ילפותא ממילא יש לו טובת הנאה. כדמוכח מקו' הגמ' (בסוף הסוגיא) למאן דמקיש לקרקעות, ולא אמרי' דשאני הכא גזיה"כ לך יהיה.</w:t>
      </w:r>
    </w:p>
  </w:footnote>
  <w:footnote w:id="411">
    <w:p w14:paraId="4B13C1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דקרא בלשון יחיד, לאהרן. [אך צ"ב מנלן דכל זרעו בכלל. ואולי ילפי' דומיא דשאר הפרשה שם. אך אי עיקר הדרשא מהא, א"כ הו"ל לגמ' לפרש מנלן].</w:t>
      </w:r>
    </w:p>
  </w:footnote>
  <w:footnote w:id="412">
    <w:p w14:paraId="4FE503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שהק' דקרא קאי אאהרן שהיה כה"ג, וכהן גדול דינו ככהן שבמשמר [ולכאורה הכהן גדול יטול חלק בשדה המתחלק למשמר, עם כל המשמרות. ואפשר שיטול חצי משדה החרם, ע' יומא יז: וב"ב קמג. ]. ואפשר שלזה כוונת רש"י דכל זרע אהרן בכלל.</w:t>
      </w:r>
    </w:p>
  </w:footnote>
  <w:footnote w:id="413">
    <w:p w14:paraId="1FCFB0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דמשמע שזה עיקר דרשת 'לך יהיה' שיש לו טובת הנאה, וממילא ידעינן שלא שייך למשמר. ולא משום ש'לך יהיה' משמע למי שאינו מהמשמר.</w:t>
      </w:r>
    </w:p>
  </w:footnote>
  <w:footnote w:id="414">
    <w:p w14:paraId="7DA4C7F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רמב"ם</w:t>
      </w:r>
      <w:r w:rsidRPr="009A7958">
        <w:rPr>
          <w:rFonts w:ascii="Narkisim" w:hAnsi="Narkisim"/>
          <w:rtl/>
        </w:rPr>
        <w:t xml:space="preserve"> (תרומות יב טו) למד מדכתיב ואיש את קדשיו לו יהיו [דקאי אבעלים שיש לו זכות טובת הנאה].</w:t>
      </w:r>
    </w:p>
  </w:footnote>
  <w:footnote w:id="415">
    <w:p w14:paraId="359830B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צ"ע דאף גבי תרומה ותשלומי תרומה כתוב לַכהן (ע' ויקרא כב יד ובמדבר ה ט), והתם יש לבעלים טובת הנאה ליתן לכל כהן שירצה. וכן גבי זרוע לחיים וקיבה (דברים יח ג). ומאי חזית דילפי' גזי"ש מגזל הגר. [וכן גבי קרבנות הוזכר כמה פעמים לַכהן, וניתן לכהני משמר. ואמאי איצטריך למילף מגזל הגר].</w:t>
      </w:r>
    </w:p>
    <w:p w14:paraId="2A928C9E"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שפ"א</w:t>
      </w:r>
      <w:r w:rsidRPr="009A7958">
        <w:rPr>
          <w:rFonts w:ascii="Narkisim" w:hAnsi="Narkisim"/>
          <w:rtl/>
        </w:rPr>
        <w:t xml:space="preserve"> עמד כעי"ז משתי הלחם (ויקרא כג כ) דכל המשמרות שוין, וכת' דצ"ל דנתקבל גזי"ש ללמוד דוקא מגזל הגר [דיש מקומות שנמסר לחז"ל איך ללמוד בגזי"ש].</w:t>
      </w:r>
    </w:p>
  </w:footnote>
  <w:footnote w:id="416">
    <w:p w14:paraId="5329479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בפשוטו הוה גזי"ש בעלמא, אך י"ל דדרשי' לַכהן, משמע כהן המסויים. וכמו בגזל הגר דיש דין כהן מסויים.</w:t>
      </w:r>
    </w:p>
    <w:p w14:paraId="71AC3C8D" w14:textId="77777777" w:rsidR="008406E7" w:rsidRPr="009A7958" w:rsidRDefault="00000000" w:rsidP="009A7958">
      <w:pPr>
        <w:pStyle w:val="Footnote"/>
        <w:bidi/>
        <w:rPr>
          <w:rFonts w:ascii="Narkisim" w:hAnsi="Narkisim"/>
        </w:rPr>
      </w:pPr>
      <w:r w:rsidRPr="009A7958">
        <w:rPr>
          <w:rFonts w:ascii="Narkisim" w:hAnsi="Narkisim"/>
          <w:rtl/>
        </w:rPr>
        <w:tab/>
        <w:t>ועוד אפשר דילפי' שהנתינה לכהן הוא מכפר, וכמו בגזל הגר דמבואר (ב"ק קי:) דאף נתינת הכסף מכפר, ודרשי' (שם קי.) דנקראת אשם, ומש"ה לא מהני להחזיר בלילה ולחצאין ובעי שווה פרוטה לכל כהן. [אמנם לא מצאנו שחרמות הוקשו לכל דיני אלו].</w:t>
      </w:r>
    </w:p>
  </w:footnote>
  <w:footnote w:id="417">
    <w:p w14:paraId="779BDF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שדייקו כן מדברי ה</w:t>
      </w:r>
      <w:r w:rsidRPr="009A7958">
        <w:rPr>
          <w:rFonts w:ascii="Narkisim" w:hAnsi="Narkisim"/>
          <w:b/>
          <w:bCs/>
          <w:rtl/>
        </w:rPr>
        <w:t>מאירי</w:t>
      </w:r>
      <w:r w:rsidRPr="009A7958">
        <w:rPr>
          <w:rFonts w:ascii="Narkisim" w:hAnsi="Narkisim"/>
          <w:rtl/>
        </w:rPr>
        <w:t xml:space="preserve"> (ב"ק קי:) דשדה חרם ושדה אחוזה שיוצאת לכהנים ביובל הם מתנות כהונה שבגבולין, וכן גזל הגר כיון שאם מצא כהן שבמשמר חוץ לירושלם נותן לו {ונקטו דקאי אשלשתן. ויש לדחות דשדה חרם ושדה אחוזה פשיטא דהשדה בגבולין, ואין לו שייכות למקדש, ורק בגזל הגר הוצרך לפרש דלא נימא דאשם קרייה רחמנא. ועוד דאף גזל הגר מתחלק לכל בני המשמר, כדאיתא להדיא בב"ק שם. אלא דה"ק שנותנו לכהן מחוץ לירושלים והוא זוכה בו עבור כל בני המשמר}.</w:t>
      </w:r>
    </w:p>
  </w:footnote>
  <w:footnote w:id="418">
    <w:p w14:paraId="31CB38F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ומש"ה בחרמים יש אצל כהן מסויים שדה שהגיע מחרם, ואילו בשדה המתחלק לכהנים ביובל אינו של כהן מסויים לבדו.</w:t>
      </w:r>
    </w:p>
    <w:p w14:paraId="5C556F6A" w14:textId="77777777" w:rsidR="008406E7" w:rsidRPr="009A7958" w:rsidRDefault="00000000" w:rsidP="009A7958">
      <w:pPr>
        <w:pStyle w:val="Footnote"/>
        <w:bidi/>
        <w:rPr>
          <w:rFonts w:ascii="Narkisim" w:hAnsi="Narkisim"/>
        </w:rPr>
      </w:pPr>
      <w:r w:rsidRPr="009A7958">
        <w:rPr>
          <w:rFonts w:ascii="Narkisim" w:hAnsi="Narkisim"/>
          <w:rtl/>
        </w:rPr>
        <w:tab/>
        <w:t>ולכאורה כל כהן נוטל רק דבר מועט ואין לו שיעור שדה. אך השפ"א נסתפק בזה [אף בשדה חרמים] אי ילפי' בחלוקת שדה חרם דאין רשאין לחלוק שדה תחת שדה וכמו בגזל הגר. דקי"ל (ב"ק קי:) דאין חולקין גזל הגר כנגד גזל הגר משום דאשם קרייה רחמנא עד שעת חלוקה. (ע"ע תוס' מנחות עג:). אך העיר דא"כ בכל שדה יהא קצת חלק לכל כהן. ומשמע (כט.) דמשכחת כהן שיש לו שדה חרם והקדישו. [ולא הכריע].</w:t>
      </w:r>
    </w:p>
    <w:p w14:paraId="54A00FDF" w14:textId="77777777" w:rsidR="008406E7" w:rsidRPr="009A7958" w:rsidRDefault="00000000" w:rsidP="009A7958">
      <w:pPr>
        <w:pStyle w:val="Footnote"/>
        <w:bidi/>
        <w:rPr>
          <w:rFonts w:ascii="Narkisim" w:hAnsi="Narkisim"/>
        </w:rPr>
      </w:pPr>
      <w:r w:rsidRPr="009A7958">
        <w:rPr>
          <w:rFonts w:ascii="Narkisim" w:hAnsi="Narkisim"/>
          <w:rtl/>
        </w:rPr>
        <w:tab/>
        <w:t>{ויל"ד מה יעשו בשדות, דקי"ל דאין חולקין את השדה עד שיהא ט' קבין לזו (ב"ב יא.), ולכאורה ישאר בשותפות בין אנשי המשמר. אך אפשר דבחלוקת קדשים לא נאמר דין זה, ויגיע לכל א' דבר מועט מהקרקע.</w:t>
      </w:r>
    </w:p>
    <w:p w14:paraId="1B8DBA1A" w14:textId="77777777" w:rsidR="008406E7" w:rsidRPr="009A7958" w:rsidRDefault="00000000" w:rsidP="009A7958">
      <w:pPr>
        <w:pStyle w:val="Footnote"/>
        <w:bidi/>
        <w:rPr>
          <w:rFonts w:ascii="Narkisim" w:hAnsi="Narkisim"/>
        </w:rPr>
      </w:pPr>
      <w:r w:rsidRPr="009A7958">
        <w:rPr>
          <w:rFonts w:ascii="Narkisim" w:hAnsi="Narkisim"/>
          <w:rtl/>
        </w:rPr>
        <w:tab/>
        <w:t>ואי אמרי' דלא הוקש לגזל הגר לגדרי חלוקה [דדוקא התם אשם קרייה רחמנא, אבל הכא הוקש רק לענין הנתינה ולא לגדרי החלוקה. אי נימא דהוה ממון הדיוט כבר קודם חלוקה, וע' מש"כ לקמן כט.], א"כ יעלו בדמים זה כנגד זה [ומדין גוד או איגוד]. אבל אי אמרי' דהוקש לגזל הגר אף בגדרי חלוקה. צ"ע. ועוד אפשר דהכא הגיע למשמר, וזכו בו כל כהני המשמר בגדר שותפות. ועי"ז נעשית ממון כהנים, ויכולים למוכרו או לעשות גוד או איגוד, אבל לעולם יחזור ביובל לאנשי משמר. [ולא יתיישב דברי הגמ' כט. בכהן שהקדיש חלקו]}.</w:t>
      </w:r>
    </w:p>
  </w:footnote>
  <w:footnote w:id="419">
    <w:p w14:paraId="272933F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וכן </w:t>
      </w:r>
      <w:r w:rsidRPr="009A7958">
        <w:rPr>
          <w:rFonts w:ascii="Narkisim" w:hAnsi="Narkisim"/>
          <w:b/>
          <w:bCs/>
          <w:rtl/>
        </w:rPr>
        <w:t>רש"י</w:t>
      </w:r>
      <w:r w:rsidRPr="009A7958">
        <w:rPr>
          <w:rFonts w:ascii="Narkisim" w:hAnsi="Narkisim"/>
          <w:rtl/>
        </w:rPr>
        <w:t xml:space="preserve"> (תמורה לב. ד''ה וכן חרמי) כת' דאין לו טובת הנאה.</w:t>
      </w:r>
    </w:p>
  </w:footnote>
  <w:footnote w:id="420">
    <w:p w14:paraId="72BC41C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דנקטו לשון יחיד כהן שבאותו משמר, במקום רבים.</w:t>
      </w:r>
    </w:p>
  </w:footnote>
  <w:footnote w:id="421">
    <w:p w14:paraId="3B3388F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וכדאיתא (ב"ק קי.) דהיכא דליכא שווה פרוטה אינו יוצא, ואמאי לא יתן לכהן מסויים.</w:t>
      </w:r>
    </w:p>
  </w:footnote>
  <w:footnote w:id="422">
    <w:p w14:paraId="43195AE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בכל קדשים. וה</w:t>
      </w:r>
      <w:r w:rsidRPr="009A7958">
        <w:rPr>
          <w:rFonts w:ascii="Narkisim" w:hAnsi="Narkisim"/>
          <w:b/>
          <w:bCs/>
          <w:rtl/>
        </w:rPr>
        <w:t>גרמ"ד</w:t>
      </w:r>
      <w:r w:rsidRPr="009A7958">
        <w:rPr>
          <w:rFonts w:ascii="Narkisim" w:hAnsi="Narkisim"/>
          <w:rtl/>
        </w:rPr>
        <w:t xml:space="preserve"> כת' דבחרמים אי"צ לסברא זו, ע"פ דברי הרמב"ם דזכו המשמר שבשעה שהחרים, א"כ כבר זכו בו כל בני המשמר. ואין לו זכות לתת לכהן מסויים. ודוקא היכא דעכשיו בא להביא לאנשי משמר הוצרך לסברת הגר"ח שאינו רשאי לבחור כהן מסויים מתוך המשמר.</w:t>
      </w:r>
    </w:p>
  </w:footnote>
  <w:footnote w:id="423">
    <w:p w14:paraId="3EC0D8C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יתכן דין נתינה לתת לאיזה כהן שירצה, אך בתנאי שהוא מכהני המשמר. [שהרי אילו יש לו זכות לבחור כהן, א"כ אינו בכלל חלוקת המשמרות]. אמנם מבואר ברש"י בכ"מ דהבא להקריב קרבן יכול לתת לחבירו כהן מהמשמר שיקריבנו.</w:t>
      </w:r>
    </w:p>
  </w:footnote>
  <w:footnote w:id="424">
    <w:p w14:paraId="074874F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אמנם </w:t>
      </w:r>
      <w:r w:rsidRPr="009A7958">
        <w:rPr>
          <w:rFonts w:ascii="Narkisim" w:hAnsi="Narkisim"/>
          <w:b/>
          <w:bCs/>
          <w:rtl/>
        </w:rPr>
        <w:t>תוס'</w:t>
      </w:r>
      <w:r w:rsidRPr="009A7958">
        <w:rPr>
          <w:rFonts w:ascii="Narkisim" w:hAnsi="Narkisim"/>
          <w:rtl/>
        </w:rPr>
        <w:t xml:space="preserve"> (חולין קל: ושא"ר שם) הביאו צד דכוונת המשנה שם דאי"צ לתת לאנשי משמר [ואיירי בחרמי מטלטלין, וכמ"ד שניתן לכהן שירצה]. ודחו דלהדיא בירושלמי שיש מהן שניתנין לכל כהן ויש לאנשי משמר.</w:t>
      </w:r>
    </w:p>
  </w:footnote>
  <w:footnote w:id="425">
    <w:p w14:paraId="01BB6C6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ואילו בגזל הגר שייך עליו, אלא דגזיה"כ שצריך לשלם לכהנים. [ועוד יש להוסיף דהתם נתינת הכסף מכפר מחצה (כדאיתא ב"ק קי:), וע"י שמתכפר זכו הכהנים].</w:t>
      </w:r>
    </w:p>
  </w:footnote>
  <w:footnote w:id="426">
    <w:p w14:paraId="0E39F13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חזו"א</w:t>
      </w:r>
      <w:r w:rsidRPr="009A7958">
        <w:rPr>
          <w:rFonts w:ascii="Narkisim" w:hAnsi="Narkisim"/>
          <w:rtl/>
        </w:rPr>
        <w:t xml:space="preserve"> כת' דאין לומר דבחרמים כהני המשמר קנו מיד, דהא כל זמן שביד בעלים הם כהקדש ואכתי לא זכו הכהנים כלל.</w:t>
      </w:r>
    </w:p>
  </w:footnote>
  <w:footnote w:id="427">
    <w:p w14:paraId="5FE7063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וכ"ה ב</w:t>
      </w:r>
      <w:r w:rsidRPr="009A7958">
        <w:rPr>
          <w:rFonts w:ascii="Narkisim" w:hAnsi="Narkisim"/>
          <w:b/>
          <w:bCs/>
          <w:rtl/>
        </w:rPr>
        <w:t>תוספתא</w:t>
      </w:r>
      <w:r w:rsidRPr="009A7958">
        <w:rPr>
          <w:rFonts w:ascii="Narkisim" w:hAnsi="Narkisim"/>
          <w:rtl/>
        </w:rPr>
        <w:t xml:space="preserve"> (מנחות יג ג) שדה אחוזה ניתנת לאנשי משמר שבראש השנה שהיובל נכנס לתוכה.</w:t>
      </w:r>
    </w:p>
  </w:footnote>
  <w:footnote w:id="428">
    <w:p w14:paraId="3CE5A6B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ה</w:t>
      </w:r>
      <w:r w:rsidRPr="009A7958">
        <w:rPr>
          <w:rFonts w:ascii="Narkisim" w:hAnsi="Narkisim"/>
          <w:b/>
          <w:bCs/>
          <w:rtl/>
        </w:rPr>
        <w:t>לח"מ</w:t>
      </w:r>
      <w:r w:rsidRPr="009A7958">
        <w:rPr>
          <w:rFonts w:ascii="Narkisim" w:hAnsi="Narkisim"/>
          <w:rtl/>
        </w:rPr>
        <w:t xml:space="preserve"> שם נקט דהספק בסוגיין דוקא למ"ד דמשמט ביוה"כ, אבל למ"ד דמשמט בראש השנה אין בזה ספק שינתן למשמר היוצאת, כיון שהיובל בתחילתו הוא משמט, והיינו בין השמשות של ערב ר"ה, וכאילו נכנס ברשות משמר היוצא. [וכל הספק דוקא למ"ד ביוה"כ, דעיצומו של יום משמט, ושמא לא סגי בכניסתו. ואף בזה נפשט דסגי בכניסתו לרש"י].</w:t>
      </w:r>
    </w:p>
  </w:footnote>
  <w:footnote w:id="429">
    <w:p w14:paraId="513ACD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כת' דרש"י תלה הדבר ביוה"כ משום דס"ל דלית הלכתא כר' ישמעאל.</w:t>
      </w:r>
    </w:p>
  </w:footnote>
  <w:footnote w:id="430">
    <w:p w14:paraId="57EB42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דמשמע (בסמוך) דס"ד דסתמא דתלמודא דיובל מתחיל מיום הכפורים.</w:t>
      </w:r>
    </w:p>
  </w:footnote>
  <w:footnote w:id="431">
    <w:p w14:paraId="77718A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דן המשנ"ל די"ל דרש"י בסוגיין קאי אף כר' ישמעאל, דס"ל דלכו"ע הדבר תלוי במשמר שחל בו יוה"כ של יובל שאז השדות חוזרות לבעליהן [ובזה נח' רש"י והרמב"ם בדעת ר' ישמעאל]. אך כת' מאחר שהרמב"ם כתב בפירוש שהדבר תלוי במשמר שחל בו ר"ה של יובל לר' ישמעאל, לא נרבה בזה מחלוקת ואף אנו נאמר דרש"י ג"כ ס"ל הכי, אלא דרש"י קאי אליבא דרבנן.</w:t>
      </w:r>
    </w:p>
    <w:p w14:paraId="59D0C0C4" w14:textId="77777777" w:rsidR="008406E7" w:rsidRPr="009A7958" w:rsidRDefault="00000000" w:rsidP="009A7958">
      <w:pPr>
        <w:pStyle w:val="Footnote"/>
        <w:bidi/>
        <w:rPr>
          <w:rFonts w:ascii="Narkisim" w:hAnsi="Narkisim"/>
        </w:rPr>
      </w:pPr>
      <w:r w:rsidRPr="009A7958">
        <w:rPr>
          <w:rFonts w:ascii="Narkisim" w:hAnsi="Narkisim"/>
          <w:rtl/>
        </w:rPr>
        <w:tab/>
        <w:t>אך שוב הביא מדברי הרא"ם, וכת' דצ"ל שהרא"ם סבר כחילוק זה דאף לר' ישמעאל הכל תלוי במשמר שפגע בו יוה"כ של יובל כיון שאין השדות חוזרות לבעליהן כי אם ביוה"כ.</w:t>
      </w:r>
    </w:p>
  </w:footnote>
  <w:footnote w:id="432">
    <w:p w14:paraId="387FF60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בפשוטו הוא שם חכם [שלא הוזכר בשאר מקומות]. אבל ה</w:t>
      </w:r>
      <w:r w:rsidRPr="009A7958">
        <w:rPr>
          <w:rFonts w:ascii="Narkisim" w:hAnsi="Narkisim"/>
          <w:b/>
          <w:bCs/>
          <w:rtl/>
        </w:rPr>
        <w:t>אחרונים</w:t>
      </w:r>
      <w:r w:rsidRPr="009A7958">
        <w:rPr>
          <w:rFonts w:ascii="Narkisim" w:hAnsi="Narkisim"/>
          <w:rtl/>
        </w:rPr>
        <w:t xml:space="preserve"> גרסו משמיה דאולפנא. ועד"ז איתא (עירובין סז.), ופ</w:t>
      </w:r>
      <w:r w:rsidRPr="009A7958">
        <w:rPr>
          <w:rFonts w:ascii="Narkisim" w:hAnsi="Narkisim"/>
          <w:b/>
          <w:bCs/>
          <w:rtl/>
        </w:rPr>
        <w:t>רש"י</w:t>
      </w:r>
      <w:r w:rsidRPr="009A7958">
        <w:rPr>
          <w:rFonts w:ascii="Narkisim" w:hAnsi="Narkisim"/>
          <w:rtl/>
        </w:rPr>
        <w:t xml:space="preserve"> (שם) ששמע מרבו ורבו מרבו. [וכדאיתא בעלמא משמיה דגמרא].</w:t>
      </w:r>
    </w:p>
  </w:footnote>
  <w:footnote w:id="433">
    <w:p w14:paraId="200EF1D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דאיתא (סוכה נו:) דמשמר היוצאת היתה פותחת את הדלתות ומקריבין תמיד של שחר ומוספין. ומשמר הנכנסת הקריבה תמיד של בין הערביים ובזיכין והגיפו הדלתות. ובלחם הפנים היו נכנסין ב' כהנים ממשמר זו וב' מזו.</w:t>
      </w:r>
    </w:p>
  </w:footnote>
  <w:footnote w:id="434">
    <w:p w14:paraId="7860A9E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דלכאורה בראש השנה ליכא תחילה וסוף [וכדברי הלח"מ דהגמ' כאן קאי לענין יוה"כ, ולא לענין ראש השנה].</w:t>
      </w:r>
    </w:p>
  </w:footnote>
  <w:footnote w:id="435">
    <w:p w14:paraId="2F6228B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ושוב ראיתי שה</w:t>
      </w:r>
      <w:r w:rsidRPr="009A7958">
        <w:rPr>
          <w:rFonts w:ascii="Narkisim" w:hAnsi="Narkisim"/>
          <w:b/>
          <w:bCs/>
          <w:rtl/>
        </w:rPr>
        <w:t>משנ"ל</w:t>
      </w:r>
      <w:r w:rsidRPr="009A7958">
        <w:rPr>
          <w:rFonts w:ascii="Narkisim" w:hAnsi="Narkisim"/>
          <w:rtl/>
        </w:rPr>
        <w:t xml:space="preserve"> (ד כד) עמד בזה, וביאר שהביאו מהברייתא דכיון דמתחיל ההשמטה מר"ה שפיר קרינן ביה 'משמטין כאחד', משום דבתר התחלה אזלינן, והיובל מתחיל מר"ה. [דאף דלר' ישמעאל נגמרת ההשמטה ביוה"כ, והוקשה לרב נחמן דהיכי קתני דשביעית ויובל משמטין כאחד, דהיובל אינו משמט לגמרי העבדים והקרקעות עד יוה"כ. אלא טעמא דברייתא דאזלינן בתר ההתחלה].</w:t>
      </w:r>
    </w:p>
    <w:p w14:paraId="63C066EB" w14:textId="77777777" w:rsidR="008406E7" w:rsidRPr="009A7958" w:rsidRDefault="00000000" w:rsidP="009A7958">
      <w:pPr>
        <w:pStyle w:val="Footnote"/>
        <w:bidi/>
        <w:rPr>
          <w:rFonts w:ascii="Narkisim" w:hAnsi="Narkisim"/>
        </w:rPr>
      </w:pPr>
      <w:r w:rsidRPr="009A7958">
        <w:rPr>
          <w:rFonts w:ascii="Narkisim" w:hAnsi="Narkisim"/>
          <w:rtl/>
        </w:rPr>
        <w:tab/>
        <w:t>והכא נמי בבעיין היכא דחל יובל בשבת דמשמר אחד מתחיל לעבוד ומשמר אחד גומר עבודת היום אזלינן בתר התחלה, וזוכה משמר היוצא שברשותו התחיל היובל אמש. ואף דברייתא זו אתיא כר' ישמעאל, מ"מ שמעינן מיניה אף לדעת רבנן [וצ"ע].</w:t>
      </w:r>
    </w:p>
  </w:footnote>
  <w:footnote w:id="436">
    <w:p w14:paraId="673923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כדאיתא (יומא לב: ורמב"ם עיוה"כ א ב וב א) דכל העבודות [אף קרבן תמיד] אינן כשרות אלא בו. אמנם מבואר ב</w:t>
      </w:r>
      <w:r w:rsidRPr="009A7958">
        <w:rPr>
          <w:rFonts w:ascii="Narkisim" w:hAnsi="Narkisim"/>
          <w:b/>
          <w:bCs/>
          <w:rtl/>
        </w:rPr>
        <w:t>תוס'</w:t>
      </w:r>
      <w:r w:rsidRPr="009A7958">
        <w:rPr>
          <w:rFonts w:ascii="Narkisim" w:hAnsi="Narkisim"/>
          <w:rtl/>
        </w:rPr>
        <w:t xml:space="preserve"> (חולין כט: והריטב"א יומא יב:) דהוה רק מדרבנן. [ועפ"ז י"ל דהוה בכלל חלוקת המשמרות, דבאחריות משמר היוצא. וכן שאר ההתעסקות בתמיד וסיום השחיטה היה ע"י כהני המשמר].</w:t>
      </w:r>
    </w:p>
  </w:footnote>
  <w:footnote w:id="437">
    <w:p w14:paraId="1624442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דסוף השביעית ותחילת היובל הוא אותו שעה. [דהיינו בלא הפסק כלל, ואי אפשר לצמצם ולעמוד עליו].</w:t>
      </w:r>
    </w:p>
  </w:footnote>
  <w:footnote w:id="438">
    <w:p w14:paraId="0856FB6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וכ"ג ה</w:t>
      </w:r>
      <w:r w:rsidRPr="009A7958">
        <w:rPr>
          <w:rFonts w:ascii="Narkisim" w:hAnsi="Narkisim"/>
          <w:b/>
          <w:bCs/>
          <w:rtl/>
        </w:rPr>
        <w:t>עיטור</w:t>
      </w:r>
      <w:r w:rsidRPr="009A7958">
        <w:rPr>
          <w:rFonts w:ascii="Narkisim" w:hAnsi="Narkisim"/>
          <w:rtl/>
        </w:rPr>
        <w:t xml:space="preserve"> (פ פרוזבול עו:. בדה"ס), וב</w:t>
      </w:r>
      <w:r w:rsidRPr="009A7958">
        <w:rPr>
          <w:rFonts w:ascii="Narkisim" w:hAnsi="Narkisim"/>
          <w:b/>
          <w:bCs/>
          <w:rtl/>
        </w:rPr>
        <w:t>שו"ת הרשב"א</w:t>
      </w:r>
      <w:r w:rsidRPr="009A7958">
        <w:rPr>
          <w:rFonts w:ascii="Narkisim" w:hAnsi="Narkisim"/>
          <w:rtl/>
        </w:rPr>
        <w:t xml:space="preserve"> (מיוחסות צח) כת' שגירסא משובשת נזדמנה לו בתוספתא.</w:t>
      </w:r>
    </w:p>
  </w:footnote>
  <w:footnote w:id="439">
    <w:p w14:paraId="0BF6C46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ואין בית דין בודקין לגבות שום חוב וגם המלוה בעצמו אין לו ליגוש הלוה, דכתיב לא יגוש את אחיו ואת רעהו כי קרא שמטה לה'. שמיד שנכנסה השמיטה לא יגוש. וכמו שאין נזקקין לגבות החוב כך אין נזקקין לכתוב פרוזבול מיד כשנכנסה שביעית.</w:t>
      </w:r>
    </w:p>
  </w:footnote>
  <w:footnote w:id="440">
    <w:p w14:paraId="14DA840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העתיק ה</w:t>
      </w:r>
      <w:r w:rsidRPr="009A7958">
        <w:rPr>
          <w:rFonts w:ascii="Narkisim" w:hAnsi="Narkisim"/>
          <w:b/>
          <w:bCs/>
          <w:rtl/>
        </w:rPr>
        <w:t>ר"ש</w:t>
      </w:r>
      <w:r w:rsidRPr="009A7958">
        <w:rPr>
          <w:rFonts w:ascii="Narkisim" w:hAnsi="Narkisim"/>
          <w:rtl/>
        </w:rPr>
        <w:t xml:space="preserve"> (שביעית י ה, הו' בשו"ת הרשב"א הנ"ל וב שיד) והרמב"ן עה"ת. והב"י דייק כן מהרמב"ם, והביא כן המנהג פשוט בארץ ישראל וסביבותיה לכתוב פרוזבול בערב ראש השנה של מוצאי שביעית, וכן נהג מהר"י בירב.</w:t>
      </w:r>
    </w:p>
  </w:footnote>
  <w:footnote w:id="441">
    <w:p w14:paraId="1E07F9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והגמ' שם פי' דלרבנן [דיובל מיוה"כ] דרשי' שנים אתה מקדש ואי אתה מקדש חדשים.</w:t>
      </w:r>
    </w:p>
  </w:footnote>
  <w:footnote w:id="442">
    <w:p w14:paraId="32EC3E4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לח"מ</w:t>
      </w:r>
      <w:r w:rsidRPr="009A7958">
        <w:rPr>
          <w:rFonts w:ascii="Narkisim" w:hAnsi="Narkisim"/>
          <w:rtl/>
        </w:rPr>
        <w:t xml:space="preserve"> (ערכין ד כד) הביא מדברי הרמב"ם (י יד) דביוה"כ תליא מילתא, דפסק דלא כר' ישמעאל דמר"ה חייל יובל. והמשנ"ל (ערכין שם) תמה עליו מהגמ' שם. [ואולי הלח"מ גרס באופ"א בגמ' ר"ה, ולא הוה מדברי ר' ישמעאל].</w:t>
      </w:r>
    </w:p>
  </w:footnote>
  <w:footnote w:id="443">
    <w:p w14:paraId="2C1CF4F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חזו"א</w:t>
      </w:r>
      <w:r w:rsidRPr="009A7958">
        <w:rPr>
          <w:rFonts w:ascii="Narkisim" w:hAnsi="Narkisim"/>
          <w:rtl/>
        </w:rPr>
        <w:t xml:space="preserve"> (שביעית ז יט) דמשמע בסוגיין דאף קרקעות חוזרין למפרע לר' ישמעאל. והחזו"א שם דן אף לענין פירות שביעית, דלרבנן התבואה שהביאה שליש בין ר"ה ליוה"כ אינו ספיחי שביעית ולא של יובל. ולר' ישמעאל יש לו דין פירות יובל למפרע.</w:t>
      </w:r>
    </w:p>
  </w:footnote>
  <w:footnote w:id="444">
    <w:p w14:paraId="6DEF82A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ויל"ע למ"ד (ר"ה ט:) דליכא דין יובל אא"כ תקעו או אא"כ שמטו, האם לענין שדה היוצאת לכהנים יחשב יובל.</w:t>
      </w:r>
    </w:p>
  </w:footnote>
  <w:footnote w:id="445">
    <w:p w14:paraId="1873F3F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דכן כל לשון 'חרמה' הוא על הקדש. ובתרגום יונתן וירושלמי (ויקרא כז כח) איתא כל 'אפרשו' די 'יפריש' גבר לשמא דה'.</w:t>
      </w:r>
    </w:p>
    <w:p w14:paraId="33644173"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רש"ר הירש</w:t>
      </w:r>
      <w:r w:rsidRPr="009A7958">
        <w:rPr>
          <w:rFonts w:ascii="Narkisim" w:hAnsi="Narkisim"/>
          <w:rtl/>
        </w:rPr>
        <w:t xml:space="preserve"> (ויקרא כז כח) כת' דכל הקדש כולל ב' בחינות, בחינה שלילית הפקעה מהנאה של חולין, ובחינה חיובית מסירה למטרה שבקדושה. ובשאר הקדש העיקר הוא שמוסרו להקדש [הבחינה החיובית], וממילא נאסרת להדיוט. ואילו בחרם העיקר הוא שאוסרו בהנאה [הבחינה השלילית], והמסירה להקדש הוא כתוצאה של אותה הפקעה.</w:t>
      </w:r>
    </w:p>
    <w:p w14:paraId="282F9B04" w14:textId="77777777" w:rsidR="008406E7" w:rsidRPr="009A7958" w:rsidRDefault="00000000" w:rsidP="009A7958">
      <w:pPr>
        <w:pStyle w:val="Footnote"/>
        <w:bidi/>
        <w:rPr>
          <w:rFonts w:ascii="Narkisim" w:hAnsi="Narkisim"/>
        </w:rPr>
      </w:pPr>
      <w:r w:rsidRPr="009A7958">
        <w:rPr>
          <w:rFonts w:ascii="Narkisim" w:hAnsi="Narkisim"/>
          <w:rtl/>
        </w:rPr>
        <w:tab/>
        <w:t>וכת' דשורש הלשון 'חרם' הוא רשת (ע' חבקוק א טו ויחזקאל כו ה), ומורה על מצב של הסגר והפקעה מוחלטת. וה"נ הקדש שאין בו פדיון נקרא חרם. וכעי"ז פעמים שחרם הוא לשון השמדה [החרם תחרים אתם (דברים ז ב) וכדו'], שהוא הפקעה מוחלטת.</w:t>
      </w:r>
    </w:p>
  </w:footnote>
  <w:footnote w:id="446">
    <w:p w14:paraId="455AB1C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שאין הדבר שהוחרם מושחת וכלה מן העולם.</w:t>
      </w:r>
    </w:p>
  </w:footnote>
  <w:footnote w:id="447">
    <w:p w14:paraId="4364255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משרשי המצוה, שישראל הוא העם אשר בחר ה' לעבודתו ולהכיר שמו, וכתיב כי חלק ה' עמו. והם אינם תחת ממשלת מזלות וכו' אלא הם תחת ידו של הקב"ה מבלי אמצעות מלאך ומזל. ולכן ראוי שתנוח על ישראל רק טובה ושפע ברכה ורוח נדיבה וטהורה, בכל עת היות ישראל מחזיקים בתורתו ומתעטרים בעבודתו. וההפך מזה, שהיא המארה והחרם רק על אויביהם ושונאיהם.</w:t>
      </w:r>
    </w:p>
    <w:p w14:paraId="73FA78D0" w14:textId="77777777" w:rsidR="008406E7" w:rsidRPr="009A7958" w:rsidRDefault="00000000" w:rsidP="009A7958">
      <w:pPr>
        <w:pStyle w:val="Footnote"/>
        <w:bidi/>
        <w:rPr>
          <w:rFonts w:ascii="Narkisim" w:hAnsi="Narkisim"/>
        </w:rPr>
      </w:pPr>
      <w:r w:rsidRPr="009A7958">
        <w:rPr>
          <w:rFonts w:ascii="Narkisim" w:hAnsi="Narkisim"/>
          <w:rtl/>
        </w:rPr>
        <w:tab/>
        <w:t>וביאר המשך הפסוקים (כז כט) כל חרם אשר יחרם מן האדם לא יפדה מות יומת, דפשטות הפסוק קאי בנלחמים על אויביהם שנודרים נדר, (במדבר כא ב) אם נתון תתן את העם הזה בידי והחרמתי את עריהם. [שענינו על דרך הפשט שהמחרים מן האדם שאינו שלו], דהתם בשאר האומות שאינם בתוך מעיין הברכות, ונתפס עליהן לשון חרם ופועל בהם.</w:t>
      </w:r>
    </w:p>
  </w:footnote>
  <w:footnote w:id="448">
    <w:p w14:paraId="6AF9B27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עד"ז הא דליכא חרמים בכהנים ולויים, שהם שוכנים בבית אדוניו מקום הברכה החסד והטוב, ובתוך הברכה אין מקום לחרם חלילה. ואפילו אמר הכהן או הלוי על שדהו שיהא חרם, אין נתפס בו כלל.</w:t>
      </w:r>
    </w:p>
  </w:footnote>
  <w:footnote w:id="449">
    <w:p w14:paraId="084005C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כענין הנדוי והשמתא המוזכרים והמפורשים (מו"ק טז ויז). וביאר שבי"ד רשאין להחרים כדכתיב ואקללם ואשביעם באלהים, הרי החרם חל עליו, ואסור הוא לעבור על אותה גזירה כמושבע מפי עצמו.</w:t>
      </w:r>
    </w:p>
  </w:footnote>
  <w:footnote w:id="450">
    <w:p w14:paraId="1B29691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ודבר זה מפורש בתורה כדכתיב אך כל חרם אשר יחרים וגו'.</w:t>
      </w:r>
    </w:p>
  </w:footnote>
  <w:footnote w:id="451">
    <w:p w14:paraId="1EB1AF7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כגון שאמר לאחר נכסיך עלי חרם הרי הם אסורים עליו (ע' נדרים ה. ומז:).</w:t>
      </w:r>
    </w:p>
  </w:footnote>
  <w:footnote w:id="452">
    <w:p w14:paraId="21A5115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w:t>
      </w:r>
      <w:r w:rsidRPr="009A7958">
        <w:rPr>
          <w:rFonts w:ascii="Narkisim" w:hAnsi="Narkisim"/>
          <w:b/>
          <w:bCs/>
          <w:rtl/>
        </w:rPr>
        <w:t>רמב"ם</w:t>
      </w:r>
      <w:r w:rsidRPr="009A7958">
        <w:rPr>
          <w:rFonts w:ascii="Narkisim" w:hAnsi="Narkisim"/>
          <w:rtl/>
        </w:rPr>
        <w:t xml:space="preserve"> (סה"מ עשה קמה) כת' התבארו משפטי מצוה זו [של חרמי כהנים וחרמי בדק הבית] בפרק שמיני מערכין ובפרק ראשון מנדרים.</w:t>
      </w:r>
    </w:p>
  </w:footnote>
  <w:footnote w:id="453">
    <w:p w14:paraId="549812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ז"ל ה</w:t>
      </w:r>
      <w:r w:rsidRPr="009A7958">
        <w:rPr>
          <w:rFonts w:ascii="Narkisim" w:hAnsi="Narkisim"/>
          <w:b/>
          <w:bCs/>
          <w:rtl/>
        </w:rPr>
        <w:t>ריטב"א</w:t>
      </w:r>
      <w:r w:rsidRPr="009A7958">
        <w:rPr>
          <w:rFonts w:ascii="Narkisim" w:hAnsi="Narkisim"/>
          <w:rtl/>
        </w:rPr>
        <w:t xml:space="preserve"> דחרמים הוי לישנא דהקדש, מלשון כל חרם בישראל. וסתמן לכהנים עד שיפרש לבדק הבית. [וכדברי רש"י ביחזקאל דאף חרמי כהנים נקרא 'הקדש'].</w:t>
      </w:r>
    </w:p>
    <w:p w14:paraId="6901DA13" w14:textId="77777777" w:rsidR="008406E7" w:rsidRPr="009A7958" w:rsidRDefault="00000000" w:rsidP="009A7958">
      <w:pPr>
        <w:pStyle w:val="Footnote"/>
        <w:bidi/>
        <w:rPr>
          <w:rFonts w:ascii="Narkisim" w:hAnsi="Narkisim"/>
        </w:rPr>
      </w:pPr>
      <w:r w:rsidRPr="009A7958">
        <w:rPr>
          <w:rFonts w:ascii="Narkisim" w:hAnsi="Narkisim"/>
          <w:rtl/>
        </w:rPr>
        <w:tab/>
        <w:t>והריטב"א הביא דלשון חרם משמע נמי לישנא דאיסורא כדכתיב (עזרא י) יחרם כל רכושו, שפירושו שיאסרו כל נכסיו. וכן תנן הריני עליך חרם, הרי את עלי חרם שפירוש אסור, והוי יד נדרי איסר. הילכך כל האומר 'הרי זה חרם' [או חרך] היינו חרמי כהנים. וכל האומר הרי זה איסור כחרם הוי נדר איסור גמור, וכאומר ה"ז אסור כקרבן. וכל האומר ה"ז עלי חרם פירוש הרי זה עלי אסור והוי ידות נדרים.</w:t>
      </w:r>
    </w:p>
  </w:footnote>
  <w:footnote w:id="454">
    <w:p w14:paraId="0717F22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שלשון חרם כשם שהוא כולל חרמי בדק הבית, כך הוא כולל נדרי איסור. כדתנן (שם מז:) הריני עליך חרם המודר אסור הרי את עלי חרם המדיר אסור.</w:t>
      </w:r>
    </w:p>
  </w:footnote>
  <w:footnote w:id="455">
    <w:p w14:paraId="3CB1A78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שדייקו מדברי ה</w:t>
      </w:r>
      <w:r w:rsidRPr="009A7958">
        <w:rPr>
          <w:rFonts w:ascii="Narkisim" w:hAnsi="Narkisim"/>
          <w:b/>
          <w:bCs/>
          <w:rtl/>
        </w:rPr>
        <w:t>רמב"ם</w:t>
      </w:r>
      <w:r w:rsidRPr="009A7958">
        <w:rPr>
          <w:rFonts w:ascii="Narkisim" w:hAnsi="Narkisim"/>
          <w:rtl/>
        </w:rPr>
        <w:t xml:space="preserve"> (סה"מ עשה קמה) שכ' 'לדון בדיני חרמים'. ולא נקט מצוה להחרים אמנם גם במקדיש בדק הבית לשון הרמב"ם (עשה קטו – קיז) לדון בדיני, וכן במצוות ערכין (עשה קיד). משום שאינו חובה להקדיש, אלא שמקיים מצווה.</w:t>
      </w:r>
    </w:p>
  </w:footnote>
  <w:footnote w:id="456">
    <w:p w14:paraId="0675767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ב</w:t>
      </w:r>
      <w:r w:rsidRPr="009A7958">
        <w:rPr>
          <w:rFonts w:ascii="Narkisim" w:hAnsi="Narkisim"/>
          <w:b/>
          <w:bCs/>
          <w:rtl/>
        </w:rPr>
        <w:t>פסקי הריא"ז</w:t>
      </w:r>
      <w:r w:rsidRPr="009A7958">
        <w:rPr>
          <w:rFonts w:ascii="Narkisim" w:hAnsi="Narkisim"/>
          <w:rtl/>
        </w:rPr>
        <w:t xml:space="preserve"> (ביצה ה א ז) וכן אין מחרימין שיאמר דבר זה יהא חרם שיהיה לגבוה או לכהנים. וכן ה</w:t>
      </w:r>
      <w:r w:rsidRPr="009A7958">
        <w:rPr>
          <w:rFonts w:ascii="Narkisim" w:hAnsi="Narkisim"/>
          <w:b/>
          <w:bCs/>
          <w:rtl/>
        </w:rPr>
        <w:t>רמב"ם</w:t>
      </w:r>
      <w:r w:rsidRPr="009A7958">
        <w:rPr>
          <w:rFonts w:ascii="Narkisim" w:hAnsi="Narkisim"/>
          <w:rtl/>
        </w:rPr>
        <w:t xml:space="preserve"> שם סתם, וס"ל דסתם חרמים לכהנים.</w:t>
      </w:r>
    </w:p>
  </w:footnote>
  <w:footnote w:id="457">
    <w:p w14:paraId="634F379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ודן דאפשר דכ"ש דאסור.</w:t>
      </w:r>
    </w:p>
  </w:footnote>
  <w:footnote w:id="458">
    <w:p w14:paraId="711516D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וציין לתוס' (בע"א ד"ה דת"ר).</w:t>
      </w:r>
    </w:p>
  </w:footnote>
  <w:footnote w:id="459">
    <w:p w14:paraId="511B092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הביא במחרים קדשי מזבח לחרמי כהנים מבואר (בסמוך) דחל חרם כחוב מן התורה, ואינו חל על גוף החפץ. ובכה"ג משכח"ל בל תאחר דאמר ולא אפריש. מ"מ בסתם חרמי כהנים ליכא 'אמר ולא אפריש'.</w:t>
      </w:r>
    </w:p>
  </w:footnote>
  <w:footnote w:id="460">
    <w:p w14:paraId="153B1A8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ובפשוטו מבואר דחרמי גבוה יש להם פדיון. וכ"כ רש"י וכל הראשונים. אבל המפרש (נדרים יח:) כת' 'אם כחרם של שמים נדר', כגון שהתפיס במה שהקדיש לגבוה לקדשי בדק הבית, הלכך אסור, דלא ניתן לפדות כדכתיב (ויקרא כז) כל חרם קדש קדשים הוא.</w:t>
      </w:r>
    </w:p>
  </w:footnote>
  <w:footnote w:id="461">
    <w:p w14:paraId="17755C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דבתרומה יש טובת הנאה, והכא ליכא טובת הנאה [לדעת הרמב"ם שם ה שניתנים לאנשי משמר].</w:t>
      </w:r>
    </w:p>
  </w:footnote>
  <w:footnote w:id="462">
    <w:p w14:paraId="0C5B079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דלכאורה קשה דאף דילפי' דחרמים כהקדש, הא יש פדיון להקדש. ובזה רש"י תי' דהוה גזיה"כ.</w:t>
      </w:r>
    </w:p>
  </w:footnote>
  <w:footnote w:id="463">
    <w:p w14:paraId="1B401EC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היכא דאמר להדיא חרמי גבוה, דאף זה נכלל בהך פסוק. [או לר' יהודה בן בתירא].</w:t>
      </w:r>
    </w:p>
  </w:footnote>
  <w:footnote w:id="464">
    <w:p w14:paraId="05E88A3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משמע ברש"י דהוה בגדר תנאי שיוכל לפדות, ומדין מתנה עמש"כ בתורה [ולא מסתבר]. ועוד יל"פ דהך סברא מוכיח שלא נדרוש בזה 'לא יגאל' [וכתוס'].</w:t>
      </w:r>
    </w:p>
  </w:footnote>
  <w:footnote w:id="465">
    <w:p w14:paraId="450BFB8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איתא ב</w:t>
      </w:r>
      <w:r w:rsidRPr="009A7958">
        <w:rPr>
          <w:rFonts w:ascii="Narkisim" w:hAnsi="Narkisim"/>
          <w:b/>
          <w:bCs/>
          <w:rtl/>
        </w:rPr>
        <w:t>תוספתא</w:t>
      </w:r>
      <w:r w:rsidRPr="009A7958">
        <w:rPr>
          <w:rFonts w:ascii="Narkisim" w:hAnsi="Narkisim"/>
          <w:rtl/>
        </w:rPr>
        <w:t xml:space="preserve"> (ד יא) סתם חרמים להדיוט ומפורש לגבוה, שנאמר כל חרם קדשי קדשים הוא לה' [דאף לרבנן הך קרא קאי אף בחרמי גבוה, וכשיטמ"ק]. ר' יהודה בן בתירא אומר סתם חרמים לגבוה ומפורש להדיוט שנאמר כשדה החרם וגו' [דכתיב בחרמי כהנים].</w:t>
      </w:r>
    </w:p>
  </w:footnote>
  <w:footnote w:id="466">
    <w:p w14:paraId="77BC90A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כיון דרבנן מוקמי קרא דכל חרם בישראל קדש קדשים להך דרשה שהחרם חל על קדשים.</w:t>
      </w:r>
    </w:p>
  </w:footnote>
  <w:footnote w:id="467">
    <w:p w14:paraId="18063C2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דפו"י</w:t>
      </w:r>
      <w:r w:rsidRPr="009A7958">
        <w:rPr>
          <w:rFonts w:ascii="Narkisim" w:hAnsi="Narkisim"/>
          <w:rtl/>
        </w:rPr>
        <w:t xml:space="preserve"> (וכן העתיק התוי"ט) איתא לפי שהשמות משונים והענין א'. אבל בתרגום החדש איתא [דאל יעלה על דעתך] השמות שונים והענין אחר [קמ"ל דאין חילוק].</w:t>
      </w:r>
    </w:p>
  </w:footnote>
  <w:footnote w:id="468">
    <w:p w14:paraId="423D49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כת' דלא הוזכר חומש גבי חרמים, ומבואר (לעיל יד:) דלא ילפי' דין חומש לשאר מילי.</w:t>
      </w:r>
    </w:p>
  </w:footnote>
  <w:footnote w:id="469">
    <w:p w14:paraId="442679B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דדין שדה אחוזה להתחלק לכהנים הוא דין בפנ"ע [דוקא בלשון הקדש], אבל אם אמר בלשון חרם לבה"ב נפדים בשווייהם. והק' קצ"ע כיון דראינו דלזה אינו שוה לשון הקדש ולשון חרם, אמאי אמרי' דבכל דבר שווים.</w:t>
      </w:r>
    </w:p>
  </w:footnote>
  <w:footnote w:id="470">
    <w:p w14:paraId="1319215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דלכאורה יש להוכיח כן מתי' הגמ' תמורה (לב.) ע"ש.</w:t>
      </w:r>
    </w:p>
  </w:footnote>
  <w:footnote w:id="471">
    <w:p w14:paraId="46213D6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ואילו דעת ה</w:t>
      </w:r>
      <w:r w:rsidRPr="009A7958">
        <w:rPr>
          <w:rFonts w:ascii="Narkisim" w:hAnsi="Narkisim"/>
          <w:b/>
          <w:bCs/>
          <w:rtl/>
        </w:rPr>
        <w:t>רמב"ם</w:t>
      </w:r>
      <w:r w:rsidRPr="009A7958">
        <w:rPr>
          <w:rFonts w:ascii="Narkisim" w:hAnsi="Narkisim"/>
          <w:rtl/>
        </w:rPr>
        <w:t xml:space="preserve"> (ח יא הו' לקמן) שחרמי בדה"ב הוא אף בזמן שאין היובל נוהג, ובגמ' כט. איירי בחרמי כהנים. [וי"ל דהרמב"ם לשיטתו בפיה"מ תמורה הנ"ל דהוה חדא מילתא. אמנם אין ראיה להיפך, דאף אי חרמים הוה פרשה בפנ"ע י"ל דנוהג בזמן שאין היובל נוהג.</w:t>
      </w:r>
    </w:p>
  </w:footnote>
  <w:footnote w:id="472">
    <w:p w14:paraId="043E869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שאומר הרי זו חרם למ"ד סתם חרמים לבדק הבית, ובמפרש חרם לה' לדברי הכל. והוא בכלל ולא ידבק בידך מאומה מן החרם וכתיב כל חרם קודש קדשים הוא לה'.</w:t>
      </w:r>
    </w:p>
    <w:p w14:paraId="6DBE42B1"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ס' תועפות ראם</w:t>
      </w:r>
      <w:r w:rsidRPr="009A7958">
        <w:rPr>
          <w:rFonts w:ascii="Narkisim" w:hAnsi="Narkisim"/>
          <w:rtl/>
        </w:rPr>
        <w:t xml:space="preserve"> כת' דנפק"מ שיתחייב אף בפחות משווה פרוטה, ואף דשאר הקדש מתחייב דוקא בפרוטה.</w:t>
      </w:r>
    </w:p>
  </w:footnote>
  <w:footnote w:id="473">
    <w:p w14:paraId="3711797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כת' ה</w:t>
      </w:r>
      <w:r w:rsidRPr="009A7958">
        <w:rPr>
          <w:rFonts w:ascii="Narkisim" w:hAnsi="Narkisim"/>
          <w:b/>
          <w:bCs/>
          <w:rtl/>
        </w:rPr>
        <w:t>עולת שלמה</w:t>
      </w:r>
      <w:r w:rsidRPr="009A7958">
        <w:rPr>
          <w:rFonts w:ascii="Narkisim" w:hAnsi="Narkisim"/>
          <w:rtl/>
        </w:rPr>
        <w:t xml:space="preserve"> דהא דתנן (בע"א) שהכהנים ולווים אין מחרימין איירי דוקא בחרמי כהנים, אבל לגבוה מצי מקדיש. [וכ"כ גם המנח"ח].</w:t>
      </w:r>
    </w:p>
  </w:footnote>
  <w:footnote w:id="474">
    <w:p w14:paraId="346D72C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בשדה היוצא לכהנים ביובל, שדינו כשדה חרם.</w:t>
      </w:r>
    </w:p>
  </w:footnote>
  <w:footnote w:id="475">
    <w:p w14:paraId="65D8AD4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בדפוס וילנא צויין בתחילת העמ' [ואין לו הבנה שם].</w:t>
      </w:r>
    </w:p>
  </w:footnote>
  <w:footnote w:id="476">
    <w:p w14:paraId="447D7C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יש פסוק (יחזקאל מד כט) וכל חרם בישראל להם יהיה.</w:t>
      </w:r>
    </w:p>
  </w:footnote>
  <w:footnote w:id="477">
    <w:p w14:paraId="1D2F5A8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לא מצאתי, ואולי גרס כן בתו"כ (בחוקתי פרק יב ד). או שכוונתו לספרי זוטא (קרח יח יד) ומניין שאם החרים אדם כל נכסיו סתם הרי אלו לכהנים ת"ל כל חרם בישראל לך יהיה מלמד שסתם חרמים לכהנים.</w:t>
      </w:r>
    </w:p>
  </w:footnote>
  <w:footnote w:id="478">
    <w:p w14:paraId="3CB0EE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כ"כ </w:t>
      </w:r>
      <w:r w:rsidRPr="009A7958">
        <w:rPr>
          <w:rFonts w:ascii="Narkisim" w:hAnsi="Narkisim"/>
          <w:b/>
          <w:bCs/>
          <w:rtl/>
        </w:rPr>
        <w:t>רש"י</w:t>
      </w:r>
      <w:r w:rsidRPr="009A7958">
        <w:rPr>
          <w:rFonts w:ascii="Narkisim" w:hAnsi="Narkisim"/>
          <w:rtl/>
        </w:rPr>
        <w:t xml:space="preserve"> (ויקרא כז כח) [אקרא דאך כל חרם] דנח' רבותינו, וי"א סתם חרמים להקדש, ומה אני מקיים (במדבר יח יד) כל חרם בישראל לך יהיה, בחרמי כהנים, שפירש ואמר הרי זה חרם לכהן.</w:t>
      </w:r>
    </w:p>
  </w:footnote>
  <w:footnote w:id="479">
    <w:p w14:paraId="6ABE19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יל"ד אי כוונתו משום אומדנא לחוד, ולא משמע כן. אלא דלריב"ב עדיף ללמוד מהך קרא, כיון שהוא יותר קרוב לסברת המקדיש. וחכמים משמע להו הדרשות ד'כל חרם' לכהנים, ולא אזלינן בתר סברא זו.</w:t>
      </w:r>
    </w:p>
  </w:footnote>
  <w:footnote w:id="480">
    <w:p w14:paraId="19DAC86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ובברייתא (שם קיא:) הוכיחו מהתם דירושת הבעל דאורייתא, ופנחס ירשו מאשתו. ובגמ' (שם קיג.) דרשו דהיתה מאשתו של אלעזר, ופנחס ירש את אמו. ואלעזר לא ירש כיון שהיה ראוי. [ודרשו 'בנו', הראוי לו וניתן לבנו. עי"ש רשב"ם].</w:t>
      </w:r>
    </w:p>
  </w:footnote>
  <w:footnote w:id="481">
    <w:p w14:paraId="7945B97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רשב"ם</w:t>
      </w:r>
      <w:r w:rsidRPr="009A7958">
        <w:rPr>
          <w:rFonts w:ascii="Narkisim" w:hAnsi="Narkisim"/>
          <w:rtl/>
        </w:rPr>
        <w:t xml:space="preserve"> (שם) כת' דהומ"ל משדה שיצא לכהנים ביובל. וה</w:t>
      </w:r>
      <w:r w:rsidRPr="009A7958">
        <w:rPr>
          <w:rFonts w:ascii="Narkisim" w:hAnsi="Narkisim"/>
          <w:b/>
          <w:bCs/>
          <w:rtl/>
        </w:rPr>
        <w:t>רמב"ן</w:t>
      </w:r>
      <w:r w:rsidRPr="009A7958">
        <w:rPr>
          <w:rFonts w:ascii="Narkisim" w:hAnsi="Narkisim"/>
          <w:rtl/>
        </w:rPr>
        <w:t xml:space="preserve"> שם העיר דאלעזר נפטר קודם שהגיע היובל הראשון, דלא מנו שמטות ויובלין אלא לאחר שבע שכבשו ושבע שחלקו, ולא היה עדיין שדה היוצאת לכהנים ביובל.</w:t>
      </w:r>
    </w:p>
  </w:footnote>
  <w:footnote w:id="482">
    <w:p w14:paraId="02E97CC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רמ"ה</w:t>
      </w:r>
      <w:r w:rsidRPr="009A7958">
        <w:rPr>
          <w:rFonts w:ascii="Narkisim" w:hAnsi="Narkisim"/>
          <w:rtl/>
        </w:rPr>
        <w:t xml:space="preserve"> שם ביאר שאינה חוזרת ביובל לעולם, דכתיב והיה השדה בצאתו ביובל קדש לה' כשדה החרם לכהן תהיה אחוזתו.</w:t>
      </w:r>
    </w:p>
    <w:p w14:paraId="526490B8"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מרומי שדה</w:t>
      </w:r>
      <w:r w:rsidRPr="009A7958">
        <w:rPr>
          <w:rFonts w:ascii="Narkisim" w:hAnsi="Narkisim"/>
          <w:rtl/>
        </w:rPr>
        <w:t xml:space="preserve"> (שם) דן במי שהחרים בי"ד שנים של כיבוש וחילוק, ודן די"ל דנחשב קרקעי דחו"ל ודינו כמטלטלין, ולחד מ"ד ניתן לכהן שרוצה. [וצ"ע דמבואר כט. דבזמן שאין היובל נוהג אינו קדוש כלל. ואין דינו כקרקע חו"ל].</w:t>
      </w:r>
    </w:p>
  </w:footnote>
  <w:footnote w:id="483">
    <w:p w14:paraId="7710C60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תוספתא</w:t>
      </w:r>
      <w:r w:rsidRPr="009A7958">
        <w:rPr>
          <w:rFonts w:ascii="Narkisim" w:hAnsi="Narkisim"/>
          <w:rtl/>
        </w:rPr>
        <w:t xml:space="preserve"> (ד) איתא שלשה חרמים הן, אך כל חרם אשר יחרים איש לה' וגו' אלו חרמי כהנים, כל חרם קדש קדשים הוא לה' אלו חרמי גבוה, כל חרם אשר יחרם מן האדם לא יפדה אלו חייבי מיתות בית דין.</w:t>
      </w:r>
    </w:p>
    <w:p w14:paraId="598ABE15"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תו"כ</w:t>
      </w:r>
      <w:r w:rsidRPr="009A7958">
        <w:rPr>
          <w:rFonts w:ascii="Narkisim" w:hAnsi="Narkisim"/>
          <w:rtl/>
        </w:rPr>
        <w:t xml:space="preserve"> (בחוקותי פרק יב ד וה) איתא דלר' יהודה בן בתירה סתם חרמים לבדק הבית, יכול אע"פ שפירש לכהן ת"ל 'הוא'.</w:t>
      </w:r>
    </w:p>
    <w:p w14:paraId="3AAB120E"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ספרי</w:t>
      </w:r>
      <w:r w:rsidRPr="009A7958">
        <w:rPr>
          <w:rFonts w:ascii="Narkisim" w:hAnsi="Narkisim"/>
          <w:rtl/>
        </w:rPr>
        <w:t xml:space="preserve"> (קרח קיז) ר' יוסי הגלילי אומר סתם חרמים לכהנים שנאמר כשדה החרם לכהן תהיה אחוזתו (ויקרא כז כא), או אפילו פירש לבדק הבית ת"ל אך כל חרם, אך חילק [אמנם בתו"כ יב ו דרש ר' יהודה 'אך' באופ"א]. ור' יהודה בן בבא למד היכא שפירש לשם, ת"ל כל חרם קודש קדשים הוא לה' [דאף לרבנן ילפי' גם פשטות דקרא וכמ"ש השיטמ"ק].</w:t>
      </w:r>
    </w:p>
    <w:p w14:paraId="4FE0888A" w14:textId="77777777" w:rsidR="008406E7" w:rsidRPr="009A7958" w:rsidRDefault="00000000" w:rsidP="009A7958">
      <w:pPr>
        <w:pStyle w:val="Footnote"/>
        <w:bidi/>
        <w:rPr>
          <w:rFonts w:ascii="Narkisim" w:hAnsi="Narkisim"/>
        </w:rPr>
      </w:pPr>
      <w:r w:rsidRPr="009A7958">
        <w:rPr>
          <w:rFonts w:ascii="Narkisim" w:hAnsi="Narkisim"/>
          <w:rtl/>
        </w:rPr>
        <w:tab/>
        <w:t>ר' יהודה בן בתירה אומר סתם חרמים לבדק הבית וכו' [וכמשנה], או אפילו פירש לכהן ת"ל כשדה החרם לכהן. וכן ר"ש אומר סתם חרמים לשמים שנאמר כל חרם קודש קדשים הוא לה', או אפילו פירש לכהן ת"ל כל חרם בישראל לך יהיה.</w:t>
      </w:r>
    </w:p>
    <w:p w14:paraId="73E2EDB9" w14:textId="77777777" w:rsidR="008406E7" w:rsidRPr="009A7958" w:rsidRDefault="00000000" w:rsidP="009A7958">
      <w:pPr>
        <w:pStyle w:val="Footnote"/>
        <w:bidi/>
        <w:rPr>
          <w:rFonts w:ascii="Narkisim" w:hAnsi="Narkisim"/>
        </w:rPr>
      </w:pPr>
      <w:r w:rsidRPr="009A7958">
        <w:rPr>
          <w:rFonts w:ascii="Narkisim" w:hAnsi="Narkisim"/>
          <w:rtl/>
        </w:rPr>
        <w:tab/>
        <w:t>{ויל"ד למשנה דידן האם ילפי' מהנך מקראות, או דילפי' מגוף הפסוק. וכמ"ש רש"י עה"ת דמוכח דלא יגאל בחרמי כהנים אף לר' יהודה בן בתירא}.</w:t>
      </w:r>
    </w:p>
  </w:footnote>
  <w:footnote w:id="484">
    <w:p w14:paraId="63C6B90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אין שייכות בין חרם כהנים לחרמי בדק הבית, והם ב' פרשיות אם לשון משותף. וצריך לאמוד את דעתו למה כוונתו, או שיהא נאמן לפרש דבריו. וכמשנה (נדרים יח:) דפירושן להקל.</w:t>
      </w:r>
    </w:p>
  </w:footnote>
  <w:footnote w:id="485">
    <w:p w14:paraId="59B463A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דן (שם י) די"ל דליכא חלות 'חרם סתם', אלא מצד העשייה. דמצד מעשה ההחרמה הוא עושה חרם סתם, דאינו עושה לא מעשה חרם לכהנים ולא מעשה חרם לשמים, והתורה נתנה לזה דינים, ונחלקו התנאים אי חל מכח זה חלות חרם כהנים או חלות חרם סתם.</w:t>
      </w:r>
    </w:p>
  </w:footnote>
  <w:footnote w:id="486">
    <w:p w14:paraId="78600D6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כל זה דלא כדברי הרמב"ם (סה"מ תמורה) דחרמי גבוה הוא דין הקדש בדק הבית לכל דבר.</w:t>
      </w:r>
    </w:p>
  </w:footnote>
  <w:footnote w:id="487">
    <w:p w14:paraId="17EE2AE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ז"ל ה</w:t>
      </w:r>
      <w:r w:rsidRPr="009A7958">
        <w:rPr>
          <w:rFonts w:ascii="Narkisim" w:hAnsi="Narkisim"/>
          <w:b/>
          <w:bCs/>
          <w:rtl/>
        </w:rPr>
        <w:t>רמב"ם</w:t>
      </w:r>
      <w:r w:rsidRPr="009A7958">
        <w:rPr>
          <w:rFonts w:ascii="Narkisim" w:hAnsi="Narkisim"/>
          <w:rtl/>
        </w:rPr>
        <w:t xml:space="preserve"> (סה"מ עשה קמה) שצותנו התורה לדון בדיני חרמים, והוא שמי שהחרים דבר ממה שיש לו ואמר הרי זה חרם יתן הדבר ההוא לכהן, אלא אם כן באר לה', שאז יהיה לבדק הבית. כי סתם חרמים לכהנים הוא. וע"ע לשון החינוך (שנז) והיראים (קנ). [אך יש לדחות דהיכא דבאר חרם לה' אינו בכלל מצוה זו].</w:t>
      </w:r>
    </w:p>
  </w:footnote>
  <w:footnote w:id="488">
    <w:p w14:paraId="26F1236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פי' הרא"ש</w:t>
      </w:r>
      <w:r w:rsidRPr="009A7958">
        <w:rPr>
          <w:rFonts w:ascii="Narkisim" w:hAnsi="Narkisim"/>
          <w:rtl/>
        </w:rPr>
        <w:t xml:space="preserve"> (שם) ביאר דאף דחרמי כהנים הוי דבר הנדור ומועלין עד שיבואו לידי כהנים, מכל מקום סתם חרמי כהנים משמע שכבר באו לידי כהן.</w:t>
      </w:r>
    </w:p>
  </w:footnote>
  <w:footnote w:id="489">
    <w:p w14:paraId="0BE822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הג' יעב"ץ</w:t>
      </w:r>
      <w:r w:rsidRPr="009A7958">
        <w:rPr>
          <w:rFonts w:ascii="Narkisim" w:hAnsi="Narkisim"/>
          <w:rtl/>
        </w:rPr>
        <w:t xml:space="preserve"> העיר דר"י בן בתירא (דמתני') היה בנציבין שהוא חו"ל [וכמ"ש תוס' פסחים ג:], ותמה א"כ נימא דריב"ב לשיטתו דמש"ה סתמא לבדק הבית, דאנשי חו"ל אין מכירין בחרמי כהנים.</w:t>
      </w:r>
    </w:p>
  </w:footnote>
  <w:footnote w:id="490">
    <w:p w14:paraId="638BDA0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כיון שהחרמים ניתנין לאנשי משמר ועכשיו אין משמר.</w:t>
      </w:r>
    </w:p>
  </w:footnote>
  <w:footnote w:id="491">
    <w:p w14:paraId="07382A4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דאין ללמוד מהמשנה שם לענין בזה"ז, דפשוט שאין העניינים שוים. דאף דבאנשי גליל יש אומדנא דכוונתו לגבוה אין ראיה לבזה"ז דליכא מקדש.</w:t>
      </w:r>
    </w:p>
    <w:p w14:paraId="10BB3A5E" w14:textId="77777777" w:rsidR="008406E7" w:rsidRPr="009A7958" w:rsidRDefault="00000000" w:rsidP="009A7958">
      <w:pPr>
        <w:pStyle w:val="Footnote"/>
        <w:bidi/>
        <w:rPr>
          <w:rFonts w:ascii="Narkisim" w:hAnsi="Narkisim"/>
        </w:rPr>
      </w:pPr>
      <w:r w:rsidRPr="009A7958">
        <w:rPr>
          <w:rFonts w:ascii="Narkisim" w:hAnsi="Narkisim"/>
          <w:rtl/>
        </w:rPr>
        <w:tab/>
        <w:t>ועל כרחך צריך לומר דלמד עיקר הדבר דמהני אומדנא, והא דבזה"ז כוונתו לשמים היה פשוט להראב"ד מסברא. ולאפוקי דלא נימא דלשון חרם סתם לכהנים, ולא מהני אומדנא כיון דהוה חלות אחר וסותר דבריו. ועל זה הוכיח ממתני' בנדרים דאזלי' בתר אומדנא וחל חרמי שמים. והביא דעד"ז כת' ה</w:t>
      </w:r>
      <w:r w:rsidRPr="009A7958">
        <w:rPr>
          <w:rFonts w:ascii="Narkisim" w:hAnsi="Narkisim"/>
          <w:b/>
          <w:bCs/>
          <w:rtl/>
        </w:rPr>
        <w:t xml:space="preserve">קר"א </w:t>
      </w:r>
      <w:r w:rsidRPr="009A7958">
        <w:rPr>
          <w:rFonts w:ascii="Narkisim" w:hAnsi="Narkisim"/>
          <w:rtl/>
        </w:rPr>
        <w:t>(נדרים שם). ועוד דן שם דבמשנה נדרים שם איירי במתפיס [קונמות] בחרם, ואין ראיה גמורה לענין חרם ממש. עי"ש שהאריך בכל זה.</w:t>
      </w:r>
    </w:p>
  </w:footnote>
  <w:footnote w:id="492">
    <w:p w14:paraId="79BAE7A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וכשמחרים לכהנים יש לו דין קודש קדשים. וה</w:t>
      </w:r>
      <w:r w:rsidRPr="009A7958">
        <w:rPr>
          <w:rFonts w:ascii="Narkisim" w:hAnsi="Narkisim"/>
          <w:b/>
          <w:bCs/>
          <w:rtl/>
        </w:rPr>
        <w:t>שיטמ"ק</w:t>
      </w:r>
      <w:r w:rsidRPr="009A7958">
        <w:rPr>
          <w:rFonts w:ascii="Narkisim" w:hAnsi="Narkisim"/>
          <w:rtl/>
        </w:rPr>
        <w:t xml:space="preserve"> (י הו' לעיל) נקט דפשטיה דקרא אף אחרמי גבוה.</w:t>
      </w:r>
    </w:p>
  </w:footnote>
  <w:footnote w:id="493">
    <w:p w14:paraId="125725F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 חיים פלטיאל</w:t>
      </w:r>
      <w:r w:rsidRPr="009A7958">
        <w:rPr>
          <w:rFonts w:ascii="Narkisim" w:hAnsi="Narkisim"/>
          <w:rtl/>
        </w:rPr>
        <w:t xml:space="preserve"> הוסיף ותדע דלעיל כתיב קדש לה' כשדה החרם, ואף דפשיטא דהוא לכהן.</w:t>
      </w:r>
    </w:p>
  </w:footnote>
  <w:footnote w:id="494">
    <w:p w14:paraId="3458B5F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חל חרם על זכויות בעלמא, וכדמבואר במשנה (בע"א) דלא חל בשדה מקנה וכדו'.</w:t>
      </w:r>
    </w:p>
  </w:footnote>
  <w:footnote w:id="495">
    <w:p w14:paraId="4A49D63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עולת שלמה</w:t>
      </w:r>
      <w:r w:rsidRPr="009A7958">
        <w:rPr>
          <w:rFonts w:ascii="Narkisim" w:hAnsi="Narkisim"/>
          <w:rtl/>
        </w:rPr>
        <w:t xml:space="preserve"> נקט דתוס' תמורה הוא דלא כרש"י כאן.</w:t>
      </w:r>
    </w:p>
  </w:footnote>
  <w:footnote w:id="496">
    <w:p w14:paraId="0DACD8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דלא דמי לחרמי בדק הבית שאם אמר הרי עלי מנה לבדק הבית חייב דאמירה לגבוה כמסירה להדיוט.</w:t>
      </w:r>
    </w:p>
  </w:footnote>
  <w:footnote w:id="497">
    <w:p w14:paraId="3AFF2C4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דעת רב הונא (תמורה לב.) דקדשי מזבח שהתפיס לחרמי כהנים לא חל [וצ"ל דמתני' קאי בחרמי גבוה, ע"ע תוס' שם ד"ה כל חרם]. והגמ' מק' תיובתא מברייתא. ועוד יש צד בגמ' שם דהוה רק מדרבנן.</w:t>
      </w:r>
    </w:p>
  </w:footnote>
  <w:footnote w:id="498">
    <w:p w14:paraId="6A522B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ואילו במשנה (כט.) י"ל דקאי בחרמי גבוה, דקאי אליבא דריב"ב דסתם חרמים לגבוה. אמנם רש"י במשנה לקמן פי' אף התם 'מקדישו הקדש עילוי' היינו חרמי כהנים.</w:t>
      </w:r>
    </w:p>
  </w:footnote>
  <w:footnote w:id="499">
    <w:p w14:paraId="6D4C950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רמב"ם</w:t>
      </w:r>
      <w:r w:rsidRPr="009A7958">
        <w:rPr>
          <w:rFonts w:ascii="Narkisim" w:hAnsi="Narkisim"/>
          <w:rtl/>
        </w:rPr>
        <w:t xml:space="preserve"> בפיה"מ (כט.) כת' דענין הקדש עלוי, הקדש שהוסיף דמים [ובתרגום החדש הגורם תוספת דמים], לפי שאם החרים את הבכור נוטלין עליו תוספת דמים, ואותם הדמים יהיו הקדש.</w:t>
      </w:r>
    </w:p>
  </w:footnote>
  <w:footnote w:id="500">
    <w:p w14:paraId="2DFF29A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וציינו דב</w:t>
      </w:r>
      <w:r w:rsidRPr="009A7958">
        <w:rPr>
          <w:rFonts w:ascii="Narkisim" w:hAnsi="Narkisim"/>
          <w:b/>
          <w:bCs/>
          <w:rtl/>
        </w:rPr>
        <w:t>תרגום יונתן</w:t>
      </w:r>
      <w:r w:rsidRPr="009A7958">
        <w:rPr>
          <w:rFonts w:ascii="Narkisim" w:hAnsi="Narkisim"/>
          <w:rtl/>
        </w:rPr>
        <w:t xml:space="preserve"> בכל מקום לשון 'ערך' תרגם עילוי.</w:t>
      </w:r>
    </w:p>
  </w:footnote>
  <w:footnote w:id="501">
    <w:p w14:paraId="30EDD7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יש שפי' הקדש עילוי, שאין משנין אותו מקדושה לקדושה, אלא מעלה אותו מקדושה לקדושה.</w:t>
      </w:r>
    </w:p>
  </w:footnote>
  <w:footnote w:id="502">
    <w:p w14:paraId="2F6AFF1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דאין לבעלים שום חלק בהם ואפי' טובת הנאה, משום דאינו רשאי ליתנן אלא לכהן שבאותו משמר ואליבא דמאן דמקיש מטלטלין לחרמי קרקעות (לעיל).</w:t>
      </w:r>
    </w:p>
  </w:footnote>
  <w:footnote w:id="503">
    <w:p w14:paraId="36CA0BE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דדוקא להוציאו מחולין לקודש אמרי', אבל אפשר דל"מ מקודש לקודש. והביא כעי"ז דיש מ"ד (בטור חו"מ קח ד, וסה"ת יד ט א בשם העיטור עיסקא יד:) דלא טענינן ליתמי היכא דהוו יתומים מיתומים.</w:t>
      </w:r>
    </w:p>
  </w:footnote>
  <w:footnote w:id="504">
    <w:p w14:paraId="003837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אף לרבנן [דלעולם הבשר נשאר לבעלים], יש בו הקדש עילוי כנגד דמי הבשר.</w:t>
      </w:r>
    </w:p>
  </w:footnote>
  <w:footnote w:id="505">
    <w:p w14:paraId="07B215A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דלא גרע ממכירה ומה לי מכרו להדיוט מה לי מכרו לשמים. והביא שהמשנ"ל נסתפק בזה.</w:t>
      </w:r>
    </w:p>
  </w:footnote>
  <w:footnote w:id="506">
    <w:p w14:paraId="55F57A1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ודוקא גבי נדר שחייב באחריותו כופין את המתפיס שיפדנה, כיון שעל כל פנים צריך לקיים נדרו.</w:t>
      </w:r>
    </w:p>
  </w:footnote>
  <w:footnote w:id="507">
    <w:p w14:paraId="4559A51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ויל"ע אמאי אין כופין משום מצוות גאולה בבעלים (כדלעיל כז.) [ומבואר בתוס' (שם ד"ה מאי) דמטעם זה לחוד כופין, ולכאורה אף במקדיש מטלטלין. אמנם הגר"א נקט דמטעם זה אין כופין. ע"ע מש"כ שם].</w:t>
      </w:r>
    </w:p>
  </w:footnote>
  <w:footnote w:id="508">
    <w:p w14:paraId="1B1ECD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ובפשוטו רש"י חולק, דהוה חיוב דמים על הבעלים [וכן נקט הגרי"ז]. אבל המשנ"ל כת' די"ל דאף רש"י מודה דאם אינו רוצה לפדות אין כופין, אלא דרש"י אורחא דמלתא נקט דאם המקדיש ירצה להקריבה צריך ליתן כפי האומד של טובת הנאה.</w:t>
      </w:r>
    </w:p>
  </w:footnote>
  <w:footnote w:id="509">
    <w:p w14:paraId="07CED8E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הערות הגרי"ש</w:t>
      </w:r>
      <w:r w:rsidRPr="009A7958">
        <w:rPr>
          <w:rFonts w:ascii="Narkisim" w:hAnsi="Narkisim"/>
          <w:rtl/>
        </w:rPr>
        <w:t xml:space="preserve"> כת' דהקרבן שייך לבעלים, אלא שההקרבה נעשית בזכותו ובגרמתו של הפודה. כיון דכל זמן שהקרבן חרם א"א להקריבו.</w:t>
      </w:r>
    </w:p>
  </w:footnote>
  <w:footnote w:id="510">
    <w:p w14:paraId="256343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תוס'</w:t>
      </w:r>
      <w:r w:rsidRPr="009A7958">
        <w:rPr>
          <w:rFonts w:ascii="Narkisim" w:hAnsi="Narkisim"/>
          <w:rtl/>
        </w:rPr>
        <w:t xml:space="preserve"> (תמורה לב:) דהוה חוב מגזיה"כ, ואין מעכבין מלהקריב. [אך אפשר שתלוי בדעות האמוראים שם].</w:t>
      </w:r>
    </w:p>
  </w:footnote>
  <w:footnote w:id="511">
    <w:p w14:paraId="6C2140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דכתיב כל חרם קדש קדשים הוא לה' לומר שהם חלין על הקדשים, ור' ישמעאל דרש כתוב א' אומר תקדיש וכו' מקדישו אתה הקדש עילוי.</w:t>
      </w:r>
    </w:p>
  </w:footnote>
  <w:footnote w:id="512">
    <w:p w14:paraId="52B3138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וחלק ע"ד ה</w:t>
      </w:r>
      <w:r w:rsidRPr="009A7958">
        <w:rPr>
          <w:rFonts w:ascii="Narkisim" w:hAnsi="Narkisim"/>
          <w:b/>
          <w:bCs/>
          <w:rtl/>
        </w:rPr>
        <w:t xml:space="preserve">שאג"א </w:t>
      </w:r>
      <w:r w:rsidRPr="009A7958">
        <w:rPr>
          <w:rFonts w:ascii="Narkisim" w:hAnsi="Narkisim"/>
          <w:rtl/>
        </w:rPr>
        <w:t>(עז) דהיכא שיש לו רק טובת הנאה אינו יכול לבטל [ביטול חמץ], כיון דטובת הנאה אינו ממון.</w:t>
      </w:r>
    </w:p>
  </w:footnote>
  <w:footnote w:id="513">
    <w:p w14:paraId="3B02386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מסוגיין דשמין אותו, והיאך שייך לומר אינו ממון בדבר שיש לו שומא, וכל העולם נותנין סך הרבה עבור זה.</w:t>
      </w:r>
    </w:p>
    <w:p w14:paraId="5F39BC80"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אחרונים</w:t>
      </w:r>
      <w:r w:rsidRPr="009A7958">
        <w:rPr>
          <w:rFonts w:ascii="Narkisim" w:hAnsi="Narkisim"/>
          <w:rtl/>
        </w:rPr>
        <w:t xml:space="preserve"> דנו בהא דאמרי' טובת הנאה ממון אי הוה משום שרשאי ליטול מעות כנגד נתינתו, או דעיקר הזכות הוא שיוכל ליתן למי שרוצה [ומה שיוכל לדרוש מעות הוה רק סימן]. וע"ע פרי יצחק (ב נ).</w:t>
      </w:r>
    </w:p>
  </w:footnote>
  <w:footnote w:id="514">
    <w:p w14:paraId="45015D7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ומש"ה אינו יכול לקדש האשה בטובת הנאה [דאינו מונח בחפץ], וכן הגנב פטור מכפל של טובת הנאה [דהוה כעין גרמא בעלמא].</w:t>
      </w:r>
    </w:p>
  </w:footnote>
  <w:footnote w:id="515">
    <w:p w14:paraId="606C0F7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רש"י</w:t>
      </w:r>
      <w:r w:rsidRPr="009A7958">
        <w:rPr>
          <w:rFonts w:ascii="Narkisim" w:hAnsi="Narkisim"/>
          <w:rtl/>
        </w:rPr>
        <w:t xml:space="preserve"> (בכורות נג:) וזו היא טובת הנאה דיכול ליטול סלע מישראל אחר על מנת שיתננה לבן בתו כהן שיקריבנה [ובפשוטו קאי בכל הקרבנות, ולא רק בבכור].</w:t>
      </w:r>
    </w:p>
  </w:footnote>
  <w:footnote w:id="516">
    <w:p w14:paraId="2C9B76D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דתוס' שם כת' דהך טובת הנאה (של הגמ' שם כז.) שייכא רק בדבר הנאכל כו', ודוקא גבי הני קאמר התם. והביא מהמשנה שלנו דנאמר דוקא גבי בכור. אי נמי גבי דבר שאין נידב ונידר שייכא טובת הנאה זו, אבל בדבר הנידר ונידב שייכא אידך טובת הנאה.</w:t>
      </w:r>
    </w:p>
  </w:footnote>
  <w:footnote w:id="517">
    <w:p w14:paraId="632B120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וצ"ב אמאי נקטו דוקא ממשמר אחר. ואפשר דס"ל דאינו רשאי לבחור איזה כהן בתוך המשמר לתת לו, אך ק"ק שכהן יתן שכר שיביאו במשמרו, והוא אינו יודע שיגיע לחלקו או לשאר בני המשמר.</w:t>
      </w:r>
    </w:p>
    <w:p w14:paraId="065FCDBF" w14:textId="77777777" w:rsidR="008406E7" w:rsidRPr="009A7958" w:rsidRDefault="00000000" w:rsidP="009A7958">
      <w:pPr>
        <w:pStyle w:val="Footnote"/>
        <w:bidi/>
        <w:rPr>
          <w:rFonts w:ascii="Narkisim" w:hAnsi="Narkisim"/>
        </w:rPr>
      </w:pPr>
      <w:r w:rsidRPr="009A7958">
        <w:rPr>
          <w:rFonts w:ascii="Narkisim" w:hAnsi="Narkisim"/>
          <w:rtl/>
        </w:rPr>
        <w:tab/>
        <w:t>ואין לומר דכהן משמר זה אינו רשאי לשלם, דהוה ככהן המסייע. דא"כ אף כהן ממשמר אחר.</w:t>
      </w:r>
    </w:p>
  </w:footnote>
  <w:footnote w:id="518">
    <w:p w14:paraId="2464D02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ומטעם זה אף הגנב [שמשלם למ"ד דבר הגורם לממון כממון דמי] סגי שישלם דמי כבש או עולת העוף [דיש לו אחריות רק כשיעור זה].</w:t>
      </w:r>
    </w:p>
  </w:footnote>
  <w:footnote w:id="519">
    <w:p w14:paraId="4A91879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ודוקא תרומה דקדושת הגוף היא לא אתי למיטעי בה, אבל הני דקדושת דמים נינהו אתי למיטעי בהון דבר מיתחל קדושתייהו אארבעה זוזי ואתא למינהג בהן מנהג דחולין.</w:t>
      </w:r>
    </w:p>
  </w:footnote>
  <w:footnote w:id="520">
    <w:p w14:paraId="4C0B5A2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מהרי"ט אלגאזי</w:t>
      </w:r>
      <w:r w:rsidRPr="009A7958">
        <w:rPr>
          <w:rFonts w:ascii="Narkisim" w:hAnsi="Narkisim"/>
          <w:rtl/>
        </w:rPr>
        <w:t xml:space="preserve"> (שם מב סק"ח ד"ה והן עתה, וע"ע מג) הביא דנח' הראשונים בכ"מ היכא דתקנו חכמים לענין ממון, אי העמידו דבריהם אף לענין איסור. וציין לדברי רש"י (ב"מ מח.) דאף שבטלו חכמים קנין כסף, אם קדש בהם אשה לא העמידו דבריהם במקום איסור. ואילו דעת הריטב"א (ב"מ שם) והרמב"ם (מעילה ו ה) דבממון כיון דהפקר ב"ד הפקר שייך לומר דהעמידו דבריהם במקום איסור.</w:t>
      </w:r>
    </w:p>
  </w:footnote>
  <w:footnote w:id="521">
    <w:p w14:paraId="6A8EBA7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(כז כח) לדברי האומר סתם חרמים לכהנים, מפרש מקרא זה בסתם חרמים. והאומר סתם חרמים לבדק הבית, מפרש מקרא זה בחרמי כהנים. שהכל מודים שחרמי כהנים אין להם פדיון עד שיבואו ליד כהן, וחרמי גבוה נפדים.</w:t>
      </w:r>
    </w:p>
  </w:footnote>
  <w:footnote w:id="522">
    <w:p w14:paraId="00949D2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ואם אינו ענין לחרמים תנהו ענין למעשר.</w:t>
      </w:r>
    </w:p>
  </w:footnote>
  <w:footnote w:id="523">
    <w:p w14:paraId="605DE24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(שם פי' א') ולא שייך בו פדיון. אך שוב הק' רש"י (בע"ב שם) והרי הקדש בר פדייה, שהרי קדשי בדק הבית נפדין כקדשי מזבח.</w:t>
      </w:r>
    </w:p>
    <w:p w14:paraId="0CBE49A3" w14:textId="77777777" w:rsidR="008406E7" w:rsidRPr="009A7958" w:rsidRDefault="00000000" w:rsidP="009A7958">
      <w:pPr>
        <w:pStyle w:val="Footnote"/>
        <w:bidi/>
        <w:rPr>
          <w:rFonts w:ascii="Narkisim" w:hAnsi="Narkisim"/>
        </w:rPr>
      </w:pPr>
      <w:r w:rsidRPr="009A7958">
        <w:rPr>
          <w:rFonts w:ascii="Narkisim" w:hAnsi="Narkisim"/>
          <w:rtl/>
        </w:rPr>
        <w:tab/>
        <w:t>ועוד פרש"י דכוונת רבא שהבעלים אינו יכול למכור לאחרים בלא הגזבר, שהרי מסור לגזבר. ומש"ה לא איצטריך 'לא ימכר', ותנהו ענין למעשר דלא ימכר.</w:t>
      </w:r>
    </w:p>
    <w:p w14:paraId="7B1BA59D" w14:textId="77777777" w:rsidR="008406E7" w:rsidRPr="009A7958" w:rsidRDefault="00000000" w:rsidP="009A7958">
      <w:pPr>
        <w:pStyle w:val="Footnote"/>
        <w:bidi/>
        <w:rPr>
          <w:rFonts w:ascii="Narkisim" w:hAnsi="Narkisim"/>
        </w:rPr>
      </w:pPr>
      <w:r w:rsidRPr="009A7958">
        <w:rPr>
          <w:rFonts w:ascii="Narkisim" w:hAnsi="Narkisim"/>
          <w:rtl/>
        </w:rPr>
        <w:tab/>
        <w:t>ו</w:t>
      </w:r>
      <w:r w:rsidRPr="009A7958">
        <w:rPr>
          <w:rFonts w:ascii="Narkisim" w:hAnsi="Narkisim"/>
          <w:b/>
          <w:bCs/>
          <w:rtl/>
        </w:rPr>
        <w:t>ר"ת</w:t>
      </w:r>
      <w:r w:rsidRPr="009A7958">
        <w:rPr>
          <w:rFonts w:ascii="Narkisim" w:hAnsi="Narkisim"/>
          <w:rtl/>
        </w:rPr>
        <w:t xml:space="preserve"> בתוס' (שם לב. ד"ה רבא) פי' דהקדש נינהו, פי' דילפי' מ'קדש קדשים' דיש לו דין קדושת הגוף עד בואו ליד כהן. וקדושת הגוף אין לו פדיון. ו</w:t>
      </w:r>
      <w:r w:rsidRPr="009A7958">
        <w:rPr>
          <w:rFonts w:ascii="Narkisim" w:hAnsi="Narkisim"/>
          <w:b/>
          <w:bCs/>
          <w:rtl/>
        </w:rPr>
        <w:t>רגמ"ה</w:t>
      </w:r>
      <w:r w:rsidRPr="009A7958">
        <w:rPr>
          <w:rFonts w:ascii="Narkisim" w:hAnsi="Narkisim"/>
          <w:rtl/>
        </w:rPr>
        <w:t xml:space="preserve"> (שם) כת' משום דאסור לפדות קדשים תמימים. וה</w:t>
      </w:r>
      <w:r w:rsidRPr="009A7958">
        <w:rPr>
          <w:rFonts w:ascii="Narkisim" w:hAnsi="Narkisim"/>
          <w:b/>
          <w:bCs/>
          <w:rtl/>
        </w:rPr>
        <w:t>גרי"ז</w:t>
      </w:r>
      <w:r w:rsidRPr="009A7958">
        <w:rPr>
          <w:rFonts w:ascii="Narkisim" w:hAnsi="Narkisim"/>
          <w:rtl/>
        </w:rPr>
        <w:t xml:space="preserve"> הק' מה שייך תמימים כלפי דין חרמים, ובמה דומה לקדשים תמימים.</w:t>
      </w:r>
    </w:p>
    <w:p w14:paraId="6EAD6919" w14:textId="77777777" w:rsidR="008406E7" w:rsidRPr="009A7958" w:rsidRDefault="00000000" w:rsidP="009A7958">
      <w:pPr>
        <w:pStyle w:val="Footnote"/>
        <w:bidi/>
        <w:rPr>
          <w:rFonts w:ascii="Narkisim" w:hAnsi="Narkisim"/>
        </w:rPr>
      </w:pPr>
      <w:r w:rsidRPr="009A7958">
        <w:rPr>
          <w:rFonts w:ascii="Narkisim" w:hAnsi="Narkisim"/>
          <w:rtl/>
        </w:rPr>
        <w:tab/>
        <w:t xml:space="preserve">והמנחת אברהם (שם) הביא דברי </w:t>
      </w:r>
      <w:r w:rsidRPr="009A7958">
        <w:rPr>
          <w:rFonts w:ascii="Narkisim" w:hAnsi="Narkisim"/>
          <w:b/>
          <w:bCs/>
          <w:rtl/>
        </w:rPr>
        <w:t>רש"י</w:t>
      </w:r>
      <w:r w:rsidRPr="009A7958">
        <w:rPr>
          <w:rFonts w:ascii="Narkisim" w:hAnsi="Narkisim"/>
          <w:rtl/>
        </w:rPr>
        <w:t xml:space="preserve"> (לעיל כח: תחילת המשנה) דהא דיש פדיון לחרמי בדק הבית הוא משום דאדעתא דהכי אחרמינהו דהא אין ראוי לבדק הבית אלא מעות. ועפ"ז דן דבחרמי כהנים לא שייך פדיון [וכל"ק דרש"י], דלא שייך בחרמי כהנים אדעתא דהכי הקדיש. {וצ"ע דלכאורה רש"י במשנה קאי לאחר דכתיב לא יגאל ולא ימכר. אבל לולי קרא לא איצטריך להכי}.</w:t>
      </w:r>
    </w:p>
    <w:p w14:paraId="0DA5E809"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חזו"א</w:t>
      </w:r>
      <w:r w:rsidRPr="009A7958">
        <w:rPr>
          <w:rFonts w:ascii="Narkisim" w:hAnsi="Narkisim"/>
          <w:rtl/>
        </w:rPr>
        <w:t xml:space="preserve"> (בכורות כב ו) ביאר דהך מכירה שאסרה תורה אינו פדיון דרך מכירה (וכגמ' סוכה מ:) [דעי"ז פקע קדושתיה], אלא שמוכר זכותו ללוקח, שהלוקח יתנו לכהן ויקיים המצוה. [וכיון דלא פקע קדושתו ודאי אינו יכול למוכרו, וכיון שאין לו בה טובת הנאה לא שייך למכור זכותו. וכן מבואר (תמורה לב.) דלא שייך הקדש עילוי על חרם כהנים, כיון שאין לו בהם טובת הנאה].</w:t>
      </w:r>
    </w:p>
  </w:footnote>
  <w:footnote w:id="524">
    <w:p w14:paraId="30C34F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חי' מים חיים</w:t>
      </w:r>
      <w:r w:rsidRPr="009A7958">
        <w:rPr>
          <w:rFonts w:ascii="Narkisim" w:hAnsi="Narkisim"/>
          <w:rtl/>
        </w:rPr>
        <w:t xml:space="preserve"> (לרמב"ם ו ד) כת' דנראה שאם מכרו, המוכר והלוקח שניהם עוברים בל"ת.</w:t>
      </w:r>
    </w:p>
  </w:footnote>
  <w:footnote w:id="525">
    <w:p w14:paraId="4FD93D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דמש"ה המחרים עבדו לכהנים, כיון שנחשב קריאת שם קדושה לדעת רב (גיטין לח:) אמרי' דלהוי עם קודש קאמר.</w:t>
      </w:r>
    </w:p>
  </w:footnote>
  <w:footnote w:id="526">
    <w:p w14:paraId="5C1CCD0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בדברי ר"ת (בתוס' בכורות לב. הנ"ל) שהגדר שאין לו פדיון, משום שחרמי כהנים הוקשו שדינם כקדושת הגוף. ועוד יש שפי' דחרם הוה גדר איסור בלא גדרי הממון, ואילו פדיון הקדש חל ע"י גדרי הממון (וע"ע קוב"ש ב כ).</w:t>
      </w:r>
    </w:p>
  </w:footnote>
  <w:footnote w:id="527">
    <w:p w14:paraId="57F36DF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ותוס' כת' דחרמי כהנים לא הוו אלא כשאומר 'חפץ זה לחרמי כהנים', שאז החרמים חל על גוף החפץ.</w:t>
      </w:r>
    </w:p>
  </w:footnote>
  <w:footnote w:id="528">
    <w:p w14:paraId="30CDD14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בדבריו דאפ"ה בעודו בבית בעלים נחשב 'דבר הנדור' ולא דבר האסור [ואכמ"ל].</w:t>
      </w:r>
    </w:p>
  </w:footnote>
  <w:footnote w:id="529">
    <w:p w14:paraId="62E26E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בדפ"ו הודפס כח:, ובמהד' עוז והדר החזירו למקומו.</w:t>
      </w:r>
    </w:p>
  </w:footnote>
  <w:footnote w:id="530">
    <w:p w14:paraId="23A2F4B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תוס'</w:t>
      </w:r>
      <w:r w:rsidRPr="009A7958">
        <w:rPr>
          <w:rFonts w:ascii="Narkisim" w:hAnsi="Narkisim"/>
          <w:rtl/>
        </w:rPr>
        <w:t xml:space="preserve"> (יומא סו.), וקצת משמע דגרסו כן להדיא [וכן יש גירסא בגמ' בכורות לב:]. וכן נקט בפי' ה</w:t>
      </w:r>
      <w:r w:rsidRPr="009A7958">
        <w:rPr>
          <w:rFonts w:ascii="Narkisim" w:hAnsi="Narkisim"/>
          <w:b/>
          <w:bCs/>
          <w:rtl/>
        </w:rPr>
        <w:t>רא"ש</w:t>
      </w:r>
      <w:r w:rsidRPr="009A7958">
        <w:rPr>
          <w:rFonts w:ascii="Narkisim" w:hAnsi="Narkisim"/>
          <w:rtl/>
        </w:rPr>
        <w:t xml:space="preserve"> (נדרים יח: ותוס' שם).</w:t>
      </w:r>
    </w:p>
    <w:p w14:paraId="3D927D26"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מנח"ח</w:t>
      </w:r>
      <w:r w:rsidRPr="009A7958">
        <w:rPr>
          <w:rFonts w:ascii="Narkisim" w:hAnsi="Narkisim"/>
          <w:rtl/>
        </w:rPr>
        <w:t xml:space="preserve"> (קכז) כת' דאף שהרמב"ם לא הביא זה בפירוש, סמך אמ"ש דהם כהקדש לכל דבר. ומועלים ג"כ דנכלל בזה.</w:t>
      </w:r>
    </w:p>
  </w:footnote>
  <w:footnote w:id="531">
    <w:p w14:paraId="37D7F9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יל"ע אי יצא לחולין ע"י מעילה. ולכאורה כיון דאין לו פדיון דינו כקדושת הגוף דאינו יוצא לחולין.</w:t>
      </w:r>
    </w:p>
  </w:footnote>
  <w:footnote w:id="532">
    <w:p w14:paraId="739A668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דאיתא דמשכחת דנחלק זקן ממרא בחרמים בדבר שיש נפק"מ לחיוב כרת, במח' ר"י בן בתירא ורבנן. ופ</w:t>
      </w:r>
      <w:r w:rsidRPr="009A7958">
        <w:rPr>
          <w:rFonts w:ascii="Narkisim" w:hAnsi="Narkisim"/>
          <w:b/>
          <w:bCs/>
          <w:rtl/>
        </w:rPr>
        <w:t xml:space="preserve">רש"י </w:t>
      </w:r>
      <w:r w:rsidRPr="009A7958">
        <w:rPr>
          <w:rFonts w:ascii="Narkisim" w:hAnsi="Narkisim"/>
          <w:rtl/>
        </w:rPr>
        <w:t>דלמ"ד לבדק הבית, ומועלין בהן. ולמ"ד לכהנים אין מועלין בהם.</w:t>
      </w:r>
    </w:p>
  </w:footnote>
  <w:footnote w:id="533">
    <w:p w14:paraId="055D67C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שביארו דחרם הוה גדר חלות איסור בלא גדרי ממון הקדש. וכיון שזכו הכהנים ממילא פקע איסור ההקדש.</w:t>
      </w:r>
    </w:p>
  </w:footnote>
  <w:footnote w:id="534">
    <w:p w14:paraId="6B62D91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מוכח בדעת הר"א מן ההר דאף מעיקרא ליכא איסור לכהנים.</w:t>
      </w:r>
    </w:p>
  </w:footnote>
  <w:footnote w:id="535">
    <w:p w14:paraId="4A2F30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יש שדנו דפקע הקדושה מגדרי מתנות כהונה.</w:t>
      </w:r>
    </w:p>
  </w:footnote>
  <w:footnote w:id="536">
    <w:p w14:paraId="0F55534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מבואר בדברי הראב"ד.</w:t>
      </w:r>
    </w:p>
  </w:footnote>
  <w:footnote w:id="537">
    <w:p w14:paraId="5767971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וכשדה שיוצאת לכהנים ביובל (וכדלעיל כד:) [ושדה היוצאת ביובל הוקש לשדה חרם].</w:t>
      </w:r>
    </w:p>
  </w:footnote>
  <w:footnote w:id="538">
    <w:p w14:paraId="3C1D1DB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שדייקו לשון תוס' (נדרים יח:) לאחר שהן באו לידי 'הגזבר' שהן כחולין לכל דבריהם.</w:t>
      </w:r>
    </w:p>
  </w:footnote>
  <w:footnote w:id="539">
    <w:p w14:paraId="4409915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לדחות דהתם ילפי' גדרי החלוקה מ'אשם' דאין חולקים גזל הגר כנגד גזל הגר.</w:t>
      </w:r>
    </w:p>
  </w:footnote>
  <w:footnote w:id="540">
    <w:p w14:paraId="3E1A196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כהנת שנתערבה ולדה.</w:t>
      </w:r>
    </w:p>
  </w:footnote>
  <w:footnote w:id="541">
    <w:p w14:paraId="0A4DCAA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דדוקא כשהחרמים צריכין לבוא ליד כהן דינם כהקדש כ"ז דלא באו לידו. אך היכא דאי"צ לתת מחמת הספק לא נאסר.</w:t>
      </w:r>
    </w:p>
    <w:p w14:paraId="65654083" w14:textId="77777777" w:rsidR="008406E7" w:rsidRPr="009A7958" w:rsidRDefault="00000000" w:rsidP="009A7958">
      <w:pPr>
        <w:pStyle w:val="Footnote"/>
        <w:bidi/>
        <w:rPr>
          <w:rFonts w:ascii="Narkisim" w:hAnsi="Narkisim"/>
        </w:rPr>
      </w:pPr>
      <w:r w:rsidRPr="009A7958">
        <w:rPr>
          <w:rFonts w:ascii="Narkisim" w:hAnsi="Narkisim"/>
          <w:rtl/>
        </w:rPr>
        <w:tab/>
        <w:t>והביאו דכעי"ז דברי ה</w:t>
      </w:r>
      <w:r w:rsidRPr="009A7958">
        <w:rPr>
          <w:rFonts w:ascii="Narkisim" w:hAnsi="Narkisim"/>
          <w:b/>
          <w:bCs/>
          <w:rtl/>
        </w:rPr>
        <w:t>ירושלמי</w:t>
      </w:r>
      <w:r w:rsidRPr="009A7958">
        <w:rPr>
          <w:rFonts w:ascii="Narkisim" w:hAnsi="Narkisim"/>
          <w:rtl/>
        </w:rPr>
        <w:t xml:space="preserve"> (תרומות ו א, והו' בר"ש שם) דאף למ"ד דנתינה מקדשת תשלומי תרומה, בכל מקום דלא בעי למיתביה לכהן ההפרשה מקדשתו. ועד"ז הביא מפדיון ספק פטר חמור לדעת ר"א (בכורות יב:) [דחל הפדיון כשמגיע ליד הכהן, ובמקום ספק מהני בלא שנתנו לכהן].</w:t>
      </w:r>
    </w:p>
  </w:footnote>
  <w:footnote w:id="542">
    <w:p w14:paraId="7868D07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רמב"ם</w:t>
      </w:r>
      <w:r w:rsidRPr="009A7958">
        <w:rPr>
          <w:rFonts w:ascii="Narkisim" w:hAnsi="Narkisim"/>
          <w:rtl/>
        </w:rPr>
        <w:t xml:space="preserve"> כת' כהן שהיתה לו שדה חרם שזכה בה אחר היובל [וצ"ב דכהן זוכה בשדה חרם מיד, ואמאי דוקא אחר היובל].</w:t>
      </w:r>
    </w:p>
  </w:footnote>
  <w:footnote w:id="543">
    <w:p w14:paraId="6812F84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העיר שהברייתא אליבא דריב"ב, והרמב"ם פסק כרבנן, דילפי' מחרם החרם. אלא שהרמב"ם תפס לשון הברייתא שהיא דרשה היותר פשוטה.</w:t>
      </w:r>
    </w:p>
  </w:footnote>
  <w:footnote w:id="544">
    <w:p w14:paraId="3ACC27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והיאך יחדש רבינו הרמב"ם דיכול להחרים, כיון שאינו מבואר בש"ס בפירוש. ואדרבא הש"ס נקט לשון 'הקדיש' בדקדוק גמור. ומה זה שכתב הלח"מ דהכל א', לא קרב זה אל זה.</w:t>
      </w:r>
    </w:p>
  </w:footnote>
  <w:footnote w:id="545">
    <w:p w14:paraId="4517BD9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(הג' בן אריה) הביאו דכעי"ז איתא בגמ' (ב"ק צו:) דרב פסק כדברי היחיד, משום דגרס איפכא במשנה. והתם הרמב"ם פסק כדברי רב, ומ"ש הכא [וע"ע יש"ש ב"ק ה לה, בה"ז ועוד]. ואכמ"ל.</w:t>
      </w:r>
    </w:p>
  </w:footnote>
  <w:footnote w:id="546">
    <w:p w14:paraId="3AD1661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w:t>
      </w:r>
      <w:r w:rsidRPr="009A7958">
        <w:rPr>
          <w:rFonts w:ascii="Narkisim" w:hAnsi="Narkisim"/>
          <w:b/>
          <w:bCs/>
          <w:rtl/>
        </w:rPr>
        <w:t>יש"ש</w:t>
      </w:r>
      <w:r w:rsidRPr="009A7958">
        <w:rPr>
          <w:rFonts w:ascii="Narkisim" w:hAnsi="Narkisim"/>
          <w:rtl/>
        </w:rPr>
        <w:t xml:space="preserve"> (ה לה) תמה ע"ד הרמב"ם, ונקט מסברא דקי"ל דסתם חרמים לבדק הבית. אך כת' דאין לו גאון לסמוך עליו.</w:t>
      </w:r>
    </w:p>
    <w:p w14:paraId="0E4602C2"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ברכ"י</w:t>
      </w:r>
      <w:r w:rsidRPr="009A7958">
        <w:rPr>
          <w:rFonts w:ascii="Narkisim" w:hAnsi="Narkisim"/>
          <w:rtl/>
        </w:rPr>
        <w:t xml:space="preserve"> (או"ח שלט יג) הביא שו"ת הגאונים שהר"י בר ברזילאי אלברגלוני (ס' העיתים) הביא ש</w:t>
      </w:r>
      <w:r w:rsidRPr="009A7958">
        <w:rPr>
          <w:rFonts w:ascii="Narkisim" w:hAnsi="Narkisim"/>
          <w:b/>
          <w:bCs/>
          <w:rtl/>
        </w:rPr>
        <w:t>בה"ג</w:t>
      </w:r>
      <w:r w:rsidRPr="009A7958">
        <w:rPr>
          <w:rFonts w:ascii="Narkisim" w:hAnsi="Narkisim"/>
          <w:rtl/>
        </w:rPr>
        <w:t xml:space="preserve"> וה</w:t>
      </w:r>
      <w:r w:rsidRPr="009A7958">
        <w:rPr>
          <w:rFonts w:ascii="Narkisim" w:hAnsi="Narkisim"/>
          <w:b/>
          <w:bCs/>
          <w:rtl/>
        </w:rPr>
        <w:t>רי"ף</w:t>
      </w:r>
      <w:r w:rsidRPr="009A7958">
        <w:rPr>
          <w:rFonts w:ascii="Narkisim" w:hAnsi="Narkisim"/>
          <w:rtl/>
        </w:rPr>
        <w:t xml:space="preserve"> פסקו דלבדק הבית [שהרי"ף כת' דאין מחרימין בזה"ז, וכ</w:t>
      </w:r>
      <w:r w:rsidRPr="009A7958">
        <w:rPr>
          <w:rFonts w:ascii="Narkisim" w:hAnsi="Narkisim"/>
          <w:b/>
          <w:bCs/>
          <w:rtl/>
        </w:rPr>
        <w:t>רש"י</w:t>
      </w:r>
      <w:r w:rsidRPr="009A7958">
        <w:rPr>
          <w:rFonts w:ascii="Narkisim" w:hAnsi="Narkisim"/>
          <w:rtl/>
        </w:rPr>
        <w:t xml:space="preserve"> (ע"ז יג. ע' בסמוך) דדוקא חרמי גבוה]. אך הברכ"י הביא הרבה ראשונים שפסקו כסתם חרמים לכהנים.</w:t>
      </w:r>
    </w:p>
    <w:p w14:paraId="2EE478C3" w14:textId="77777777" w:rsidR="008406E7" w:rsidRPr="009A7958" w:rsidRDefault="00000000" w:rsidP="009A7958">
      <w:pPr>
        <w:pStyle w:val="Footnote"/>
        <w:bidi/>
        <w:rPr>
          <w:rFonts w:ascii="Narkisim" w:hAnsi="Narkisim"/>
        </w:rPr>
      </w:pPr>
      <w:r w:rsidRPr="009A7958">
        <w:rPr>
          <w:rFonts w:ascii="Narkisim" w:hAnsi="Narkisim"/>
          <w:rtl/>
        </w:rPr>
        <w:tab/>
        <w:t>והביא דכן מבואר אף בבה"ג (הל' בכורות) [אך כת' דיש לדחות דבה"ג שם סיים אלו פירושי דפריש מר רב חנינאי ריש מתיבתא בשאלתא דכלה. ואפשר דהוא לא ס"ל]. אבל לא מצא מהיכן למד העיתים בדעת בה"ג להיפך.</w:t>
      </w:r>
    </w:p>
  </w:footnote>
  <w:footnote w:id="547">
    <w:p w14:paraId="0DF991B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(יקר הערך והגר"י פערלא) הק' דאף שפודה צריך לחוש לדברי עולא דחרמי כהנים אסורים ולא מהני פדיון.</w:t>
      </w:r>
    </w:p>
  </w:footnote>
  <w:footnote w:id="548">
    <w:p w14:paraId="3A5871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גר"א (רצד כ).</w:t>
      </w:r>
    </w:p>
  </w:footnote>
  <w:footnote w:id="549">
    <w:p w14:paraId="6E1847E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דדרש 'ערכך' משמע כל דהו. ואידך מ"ד סבר דדוקא בדיעבד, אבל לכתחילה לא יעשה [אפי' מדאורייתא], דערכך משמע כל דהו.</w:t>
      </w:r>
    </w:p>
  </w:footnote>
  <w:footnote w:id="550">
    <w:p w14:paraId="348B2D7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והביא דבשומת הקדש בעינן ט' וכהן, ולעולם הבעלים קודמין שמוסיפין חומש (כדלעיל כז.), אלמא מחזירין אחר ריוח הקדש. [ומשמע מדבריהם דבדיעבד מהני בלא י', אלא מחזירין לכתחילה. ואילו </w:t>
      </w:r>
      <w:r w:rsidRPr="009A7958">
        <w:rPr>
          <w:rFonts w:ascii="Narkisim" w:hAnsi="Narkisim"/>
          <w:b/>
          <w:bCs/>
          <w:rtl/>
        </w:rPr>
        <w:t>תוס</w:t>
      </w:r>
      <w:r w:rsidRPr="009A7958">
        <w:rPr>
          <w:rFonts w:ascii="Narkisim" w:hAnsi="Narkisim"/>
          <w:rtl/>
        </w:rPr>
        <w:t>' (תמורה כז:) נקטו דמעכב בדיעבד].</w:t>
      </w:r>
    </w:p>
  </w:footnote>
  <w:footnote w:id="551">
    <w:p w14:paraId="5A5C82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ועד"ז כת' </w:t>
      </w:r>
      <w:r w:rsidRPr="009A7958">
        <w:rPr>
          <w:rFonts w:ascii="Narkisim" w:hAnsi="Narkisim"/>
          <w:b/>
          <w:bCs/>
          <w:rtl/>
        </w:rPr>
        <w:t>רש"י</w:t>
      </w:r>
      <w:r w:rsidRPr="009A7958">
        <w:rPr>
          <w:rFonts w:ascii="Narkisim" w:hAnsi="Narkisim"/>
          <w:rtl/>
        </w:rPr>
        <w:t xml:space="preserve"> (תמורה כז:) ואי כדקמכוון לאחולי ודאי מיתחיל, כלומר אם היה בדעתו לאנות ההקדש ולחלל בדמים פחותין ודאי מיתחיל. והכא איירי שסבור ששווה דמי ההקדש, ומש"ה לר"ל צריך לעשות דמים דבר תורה, משום דאיהו לא מיכווין לחללו בדמים פחותין. ור' יוחנן סבר בכך מתכוין לחללו.</w:t>
      </w:r>
    </w:p>
  </w:footnote>
  <w:footnote w:id="552">
    <w:p w14:paraId="2A18981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שה</w:t>
      </w:r>
      <w:r w:rsidRPr="009A7958">
        <w:rPr>
          <w:rFonts w:ascii="Narkisim" w:hAnsi="Narkisim"/>
          <w:b/>
          <w:bCs/>
          <w:rtl/>
        </w:rPr>
        <w:t>ריטב"א</w:t>
      </w:r>
      <w:r w:rsidRPr="009A7958">
        <w:rPr>
          <w:rFonts w:ascii="Narkisim" w:hAnsi="Narkisim"/>
          <w:rtl/>
        </w:rPr>
        <w:t xml:space="preserve"> (ריטב"א ישנים ב"מ נח.) כת' דכל אדם על ההקדש, דהכל בדילי מהקדש ולא נחשדו שמעלו בהקדש.</w:t>
      </w:r>
    </w:p>
  </w:footnote>
  <w:footnote w:id="553">
    <w:p w14:paraId="0C9089B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 בסוגיא (יומא סו.). כ"כ הריב"ש (קעא) דאסור להחרים בזה"ז משום חשש תקלה. אמנם ה</w:t>
      </w:r>
      <w:r w:rsidRPr="009A7958">
        <w:rPr>
          <w:rFonts w:ascii="Narkisim" w:hAnsi="Narkisim"/>
          <w:b/>
          <w:bCs/>
          <w:rtl/>
        </w:rPr>
        <w:t>רמב"ם</w:t>
      </w:r>
      <w:r w:rsidRPr="009A7958">
        <w:rPr>
          <w:rFonts w:ascii="Narkisim" w:hAnsi="Narkisim"/>
          <w:rtl/>
        </w:rPr>
        <w:t xml:space="preserve"> (ערכין ח ח) כת' דאין מקדישין בזמן הזה שאין שם מקדש בחטאינו כדי לחזק את בדקו.</w:t>
      </w:r>
    </w:p>
  </w:footnote>
  <w:footnote w:id="554">
    <w:p w14:paraId="1FFF407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לכאורה תלוי בדברי הראשונים האם צריך ליתן דוקא לאנשי משמר, וע' שיטמ"ק ורמב"ם (ח יא).</w:t>
      </w:r>
    </w:p>
  </w:footnote>
  <w:footnote w:id="555">
    <w:p w14:paraId="1E59D88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כמו דבגמ' איירי בזמן הבית. או אפילו אחר החורבן, בימי התנאים והאמוראים. שהיו עדיין נזהרים בתרומות ובטהרות, והיה קרוב מימי הבית. ועדיין היה יחוסיהם בידיהם. אבל בעונותינו מרוב אריכות הגלות וגזירות וגירושים נתבלבלו יחוס הכהנים.</w:t>
      </w:r>
    </w:p>
  </w:footnote>
  <w:footnote w:id="556">
    <w:p w14:paraId="77D544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ה</w:t>
      </w:r>
      <w:r w:rsidRPr="009A7958">
        <w:rPr>
          <w:rFonts w:ascii="Narkisim" w:hAnsi="Narkisim"/>
          <w:b/>
          <w:bCs/>
          <w:rtl/>
        </w:rPr>
        <w:t>צפנ"פ</w:t>
      </w:r>
      <w:r w:rsidRPr="009A7958">
        <w:rPr>
          <w:rFonts w:ascii="Narkisim" w:hAnsi="Narkisim"/>
          <w:rtl/>
        </w:rPr>
        <w:t xml:space="preserve"> (ח יא) הביא דמבואר ברמב"ם (איסו"ב כ ותרומות ו) דהוה מעלה [דרבנן בקודש] בעלמא שאין נותנין תרומה דאורייתא לכהן חזקה, ואילו הכא לענין הא שבא ליד כהן דהוי כמו חולין בעלמא לא איכפת לן.</w:t>
      </w:r>
    </w:p>
  </w:footnote>
  <w:footnote w:id="557">
    <w:p w14:paraId="4BA76F5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דמ"מ אינו של כהן למכור או לקדש בו אשה, דשמא אינו שלו ושייך לכהן אחר. אך אפשר שכולם מתייאשים מזה, כי אינו יכול להוציא מידו, ע"כ הוא שלו.</w:t>
      </w:r>
    </w:p>
  </w:footnote>
  <w:footnote w:id="558">
    <w:p w14:paraId="71662ED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בקרקעות כיון שאין שום עצה לכלותן מן העולם התירו חז"ל לפדות משום חשש תקלה.</w:t>
      </w:r>
    </w:p>
  </w:footnote>
  <w:footnote w:id="559">
    <w:p w14:paraId="78200C0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כס"מ </w:t>
      </w:r>
      <w:r w:rsidRPr="009A7958">
        <w:rPr>
          <w:rFonts w:ascii="Narkisim" w:hAnsi="Narkisim"/>
          <w:rtl/>
        </w:rPr>
        <w:t>נקט דגם לרמב"ם מהני לפדות. אלא שהעתיק לשון הברייתא כמנהגו. דכ"כ ה</w:t>
      </w:r>
      <w:r w:rsidRPr="009A7958">
        <w:rPr>
          <w:rFonts w:ascii="Narkisim" w:hAnsi="Narkisim"/>
          <w:b/>
          <w:bCs/>
          <w:rtl/>
        </w:rPr>
        <w:t>רמב"ם</w:t>
      </w:r>
      <w:r w:rsidRPr="009A7958">
        <w:rPr>
          <w:rFonts w:ascii="Narkisim" w:hAnsi="Narkisim"/>
          <w:rtl/>
        </w:rPr>
        <w:t xml:space="preserve"> (ח י) שיפדה.</w:t>
      </w:r>
    </w:p>
  </w:footnote>
  <w:footnote w:id="560">
    <w:p w14:paraId="007B4B0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השלמה</w:t>
      </w:r>
      <w:r w:rsidRPr="009A7958">
        <w:rPr>
          <w:rFonts w:ascii="Narkisim" w:hAnsi="Narkisim"/>
          <w:rtl/>
        </w:rPr>
        <w:t xml:space="preserve"> (ע"ז) כת' דהא קאמרי' ירקבו בדלית ליה ארבעה זוזי [כדאיתא בסוגיין דמשום פרסומי מילתא לא סגי בפרוטה]. א"נ אית ליה, ולא בעי למפרקיה. אבל אית ליה ובעי למפרקיה פריק ליה לכתחלה. א"נ [כתוס'] דבסוגיין מיירי במקרקעי דלית להו תקנתא אחרינא אלא בפדיון, אבל במטלטלי ירקבו.</w:t>
      </w:r>
    </w:p>
  </w:footnote>
  <w:footnote w:id="561">
    <w:p w14:paraId="14FA32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בשם ר' אבצם [אולי צ"ל ר' אברהם].</w:t>
      </w:r>
    </w:p>
  </w:footnote>
  <w:footnote w:id="562">
    <w:p w14:paraId="5D72DB8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א"נ מתני' פליגא אשמואל. [וצ"ע].</w:t>
      </w:r>
    </w:p>
  </w:footnote>
  <w:footnote w:id="563">
    <w:p w14:paraId="1A5C191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והראשית ביכורים (בכורות שם) הק' אמאי לא קנסו שלא ישאל עליו, וכמו שקנסו שלא לפדותו. ויש לחלק.</w:t>
      </w:r>
    </w:p>
  </w:footnote>
  <w:footnote w:id="564">
    <w:p w14:paraId="5A3AE66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ונח' בזה הראשונים, ואכמ"ל.</w:t>
      </w:r>
    </w:p>
  </w:footnote>
  <w:footnote w:id="565">
    <w:p w14:paraId="20A540C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ש"ך</w:t>
      </w:r>
      <w:r w:rsidRPr="009A7958">
        <w:rPr>
          <w:rFonts w:ascii="Narkisim" w:hAnsi="Narkisim"/>
          <w:rtl/>
        </w:rPr>
        <w:t xml:space="preserve"> (שם ג) הביא דברי התוס' דבמטלטלין אינו רשאי לפדות. אך הביא דדעת הרי"ף והרמב"ם דפודה בדבר מועט.</w:t>
      </w:r>
    </w:p>
    <w:p w14:paraId="7EB3D455"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יש"ש</w:t>
      </w:r>
      <w:r w:rsidRPr="009A7958">
        <w:rPr>
          <w:rFonts w:ascii="Narkisim" w:hAnsi="Narkisim"/>
          <w:rtl/>
        </w:rPr>
        <w:t xml:space="preserve"> (ב"ק ה לה) פסק כדעת הרי"ף דטוב יותר [לפדות] כדי שלא יבא לידי תקלה ומכשול. ומאן דבעי למיחש לדעת ר"ת ישאל על נדרו. וכת' שאם רוצה לעמוד בדיבורו, יפדה ואח"כ ישאל על נדרו. שאם חל הפדיון נתקיים נדרו ולא מהני השאלה.</w:t>
      </w:r>
    </w:p>
  </w:footnote>
  <w:footnote w:id="566">
    <w:p w14:paraId="53E5B53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ש"ך</w:t>
      </w:r>
      <w:r w:rsidRPr="009A7958">
        <w:rPr>
          <w:rFonts w:ascii="Narkisim" w:hAnsi="Narkisim"/>
          <w:rtl/>
        </w:rPr>
        <w:t xml:space="preserve"> (שם ד) הביא שו"ת רב"א (טו, הו' לעיל כג.) דיש ראשונים דס"ל דאין נשאלין בחרטה אלא בפתח.</w:t>
      </w:r>
    </w:p>
  </w:footnote>
  <w:footnote w:id="567">
    <w:p w14:paraId="2E66E8D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והא דתי' הא במטלטלין, פי' מקרקעי דחו"ל, וכמסקנת הגמ'.</w:t>
      </w:r>
    </w:p>
  </w:footnote>
  <w:footnote w:id="568">
    <w:p w14:paraId="3CFE2C8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לח"מ</w:t>
      </w:r>
      <w:r w:rsidRPr="009A7958">
        <w:rPr>
          <w:rFonts w:ascii="Narkisim" w:hAnsi="Narkisim"/>
          <w:rtl/>
        </w:rPr>
        <w:t xml:space="preserve"> (ערכין ח ח) כת' דנראה דר"ת לא גרס במקרקעי נמי הוה.</w:t>
      </w:r>
    </w:p>
  </w:footnote>
  <w:footnote w:id="569">
    <w:p w14:paraId="7DFE52D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דקאי אהא דקאמר 'הא במקרקע והא במטלטלי'.</w:t>
      </w:r>
    </w:p>
  </w:footnote>
  <w:footnote w:id="570">
    <w:p w14:paraId="20BDC7B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ב</w:t>
      </w:r>
      <w:r w:rsidRPr="009A7958">
        <w:rPr>
          <w:rFonts w:ascii="Narkisim" w:hAnsi="Narkisim"/>
          <w:b/>
          <w:bCs/>
          <w:rtl/>
        </w:rPr>
        <w:t>תל' רבינו יונה</w:t>
      </w:r>
      <w:r w:rsidRPr="009A7958">
        <w:rPr>
          <w:rFonts w:ascii="Narkisim" w:hAnsi="Narkisim"/>
          <w:rtl/>
        </w:rPr>
        <w:t xml:space="preserve"> (ע"ז שם) דבמעשה דהכא הקדיש נכסיו, מטלטלין עם קרקע. וכיון שהתירו את הקרקע אפי' לכתחילה, מש"ה עשו התרה אחת בכל, והתירו גם המטלטלי לכתחילה. דכיון שהחרים שניהם בבת אחת איננו נכון להתיר המקצת ולאסור המקצת. אבל ודאי אם החרים מטלטלי בלבד אסור לפדותם לכתחילה.</w:t>
      </w:r>
    </w:p>
  </w:footnote>
  <w:footnote w:id="571">
    <w:p w14:paraId="2BA4ADC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הג' טל תורה</w:t>
      </w:r>
      <w:r w:rsidRPr="009A7958">
        <w:rPr>
          <w:rFonts w:ascii="Narkisim" w:hAnsi="Narkisim"/>
          <w:rtl/>
        </w:rPr>
        <w:t xml:space="preserve"> (ע"ז יג. הנ"ל) ביאר ע"פ דרכו, שהטעם שאינו רשאי לפדות משום שהוא מקדיש את הפרוטה. ומש"ה היכא דבלאו הכי פודה את הקרקעות בפרוטה זו, יוכל לפדות גם המטלטלין. [וכיון שאי"צ להוסיף כלל על הפדיון אין בזה משום מקדיש כלל]. אמנם בתוס' שאנץ הזכיר משום שהוקדשו בבת א'.</w:t>
      </w:r>
    </w:p>
  </w:footnote>
  <w:footnote w:id="572">
    <w:p w14:paraId="67AA5D8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ולכו"ע קרקע ניתן לאנשי משמר {והרמב"ם (ו ה, הו' לעיל סוף כח.) פסק דאף חרמי מטלטלין לאנשי משמר [וכדאיתא בגמ' למ"ד דהוקש מטלטלין לקרקעות], ולשיטתו אף במטלטלין קשה}.</w:t>
      </w:r>
    </w:p>
  </w:footnote>
  <w:footnote w:id="573">
    <w:p w14:paraId="0DD3593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יל"ד שיוכל לזכות לאנשי משמר בכל מקום שהם, וכדברי המנח"ח (הו' בסמוך).</w:t>
      </w:r>
    </w:p>
  </w:footnote>
  <w:footnote w:id="574">
    <w:p w14:paraId="001263E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ברש"י דלר' יהודה הוקשו, א"כ לדידיה אף חרמי מטלטלין מתחלקין למשמר. וכן שדות שבחו"ל. וכ"פ ה</w:t>
      </w:r>
      <w:r w:rsidRPr="009A7958">
        <w:rPr>
          <w:rFonts w:ascii="Narkisim" w:hAnsi="Narkisim"/>
          <w:b/>
          <w:bCs/>
          <w:rtl/>
        </w:rPr>
        <w:t>רמב"ם</w:t>
      </w:r>
      <w:r w:rsidRPr="009A7958">
        <w:rPr>
          <w:rFonts w:ascii="Narkisim" w:hAnsi="Narkisim"/>
          <w:rtl/>
        </w:rPr>
        <w:t xml:space="preserve"> (ו ה, ע' בסמוך). ולכאורה כוונת השיטמ"ק דעולא פסק כר' שמעון דס"ל דלא הוקשו [וס"ל דלויים מחרימים מטלטלין. ולתוס' אף כהן במשמר אחר]. ואף דבעלמא הלכה כר' יהודה, הכא אמוראים [ר' חייא בר אבין כח., וכן עולא כאן להך תי'] כוותיה דר' שמעון. ועוד אפשר דעולא חולק על ר' חייא בר אמי משמיה דחולפנא, וס"ל דלא הוקשו לענין משמרות.</w:t>
      </w:r>
    </w:p>
  </w:footnote>
  <w:footnote w:id="575">
    <w:p w14:paraId="5C8F755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משמע גם מלשון הראב"ד שכת' עכשיו אין משמר.</w:t>
      </w:r>
    </w:p>
    <w:p w14:paraId="0695CEC6"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צפנ"פ</w:t>
      </w:r>
      <w:r w:rsidRPr="009A7958">
        <w:rPr>
          <w:rFonts w:ascii="Narkisim" w:hAnsi="Narkisim"/>
          <w:rtl/>
        </w:rPr>
        <w:t xml:space="preserve"> (ו ה) הביא דנח' ה</w:t>
      </w:r>
      <w:r w:rsidRPr="009A7958">
        <w:rPr>
          <w:rFonts w:ascii="Narkisim" w:hAnsi="Narkisim"/>
          <w:b/>
          <w:bCs/>
          <w:rtl/>
        </w:rPr>
        <w:t>רמב"ם</w:t>
      </w:r>
      <w:r w:rsidRPr="009A7958">
        <w:rPr>
          <w:rFonts w:ascii="Narkisim" w:hAnsi="Narkisim"/>
          <w:rtl/>
        </w:rPr>
        <w:t xml:space="preserve"> וה</w:t>
      </w:r>
      <w:r w:rsidRPr="009A7958">
        <w:rPr>
          <w:rFonts w:ascii="Narkisim" w:hAnsi="Narkisim"/>
          <w:b/>
          <w:bCs/>
          <w:rtl/>
        </w:rPr>
        <w:t>רמב"ן</w:t>
      </w:r>
      <w:r w:rsidRPr="009A7958">
        <w:rPr>
          <w:rFonts w:ascii="Narkisim" w:hAnsi="Narkisim"/>
          <w:rtl/>
        </w:rPr>
        <w:t xml:space="preserve"> בסה"מ (עשה לו) אם המשמרות הוה מה"ת ושייך לעצם הקרבן או לא. וציין דמשמע מדברי </w:t>
      </w:r>
      <w:r w:rsidRPr="009A7958">
        <w:rPr>
          <w:rFonts w:ascii="Narkisim" w:hAnsi="Narkisim"/>
          <w:b/>
          <w:bCs/>
          <w:rtl/>
        </w:rPr>
        <w:t>רש"י</w:t>
      </w:r>
      <w:r w:rsidRPr="009A7958">
        <w:rPr>
          <w:rFonts w:ascii="Narkisim" w:hAnsi="Narkisim"/>
          <w:rtl/>
        </w:rPr>
        <w:t xml:space="preserve"> (סוטה ה: ד"ה ספחנו) דכהן שאין לו משמר מקריב בכל משמר. [ע"ע רש"י תענית יז. ותוס' יבמות קא.]. עי"ש מה שציין עוד.</w:t>
      </w:r>
    </w:p>
  </w:footnote>
  <w:footnote w:id="576">
    <w:p w14:paraId="3C2A31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שאם קנה עבד עברי בזמן הבית ונרצע וחרב הבית קודם שיצא ובטל היובל שהוא עובד לעולם, ודינו כדין עבד עברי להתירו בשפחה.</w:t>
      </w:r>
    </w:p>
  </w:footnote>
  <w:footnote w:id="577">
    <w:p w14:paraId="39AEAFB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בגמ' (גיטין סה. וב"מ יב:) מבואר דליכא אמה העבריה בזה"ז (וכה"ק בהג' לשפ"א). וי"ל דהריטב"א והנמוק"י איירי דוקא במוכר עצמו, אבל אינו רשאי למכור את בתו. אך יש דייקו מדבריהם דכת' דיציאת סימנים אינו נוהג בזה"ז, משמע דעיקר מכירת בתו נוהג. ומכורה אף לכשתגדל [וצ"ע א"כ יוכל למכור אף בתו נערה]. וע"ע משנ"ל (עבדים א) וחת"ס (גיטין סד:).</w:t>
      </w:r>
    </w:p>
  </w:footnote>
  <w:footnote w:id="578">
    <w:p w14:paraId="7D9719A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ב"ח</w:t>
      </w:r>
      <w:r w:rsidRPr="009A7958">
        <w:rPr>
          <w:rFonts w:ascii="Narkisim" w:hAnsi="Narkisim"/>
          <w:rtl/>
        </w:rPr>
        <w:t xml:space="preserve"> על הרי"ף (ב"מ ס"פ הזהב, לג: בדה”ר) הביא אלפסי ישן דהא דאין ע"ע בזה"ז היינו מכרוהו בי"ד.</w:t>
      </w:r>
    </w:p>
  </w:footnote>
  <w:footnote w:id="579">
    <w:p w14:paraId="28BFFB4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ריטב"א</w:t>
      </w:r>
      <w:r w:rsidRPr="009A7958">
        <w:rPr>
          <w:rFonts w:ascii="Narkisim" w:hAnsi="Narkisim"/>
          <w:rtl/>
        </w:rPr>
        <w:t xml:space="preserve"> (קידושין כח.) הוכיח מהא דאמרי' דיכול להשביעו אשתבע לי שלא נמכרת לי בעבד עברי. ומשמע דקאי לענין דינא בזמנינו. אמנם הירושלמי (שבועות ז) מקשה בזה דאין עבד עברי נוהג בזה"ז. וה</w:t>
      </w:r>
      <w:r w:rsidRPr="009A7958">
        <w:rPr>
          <w:rFonts w:ascii="Narkisim" w:hAnsi="Narkisim"/>
          <w:b/>
          <w:bCs/>
          <w:rtl/>
        </w:rPr>
        <w:t>יפ"ע</w:t>
      </w:r>
      <w:r w:rsidRPr="009A7958">
        <w:rPr>
          <w:rFonts w:ascii="Narkisim" w:hAnsi="Narkisim"/>
          <w:rtl/>
        </w:rPr>
        <w:t xml:space="preserve"> שם כת' דהבבלי ס"ל דקאי כפי הנהוג בזמן הבית.</w:t>
      </w:r>
    </w:p>
  </w:footnote>
  <w:footnote w:id="580">
    <w:p w14:paraId="6817A3F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ב"ח</w:t>
      </w:r>
      <w:r w:rsidRPr="009A7958">
        <w:rPr>
          <w:rFonts w:ascii="Narkisim" w:hAnsi="Narkisim"/>
          <w:rtl/>
        </w:rPr>
        <w:t xml:space="preserve"> (יו"ד רסז יא) כתב דהנמוק"י (יבמות הנ"ל) הוא יחיד במקום כל הנך רבוותא. וב</w:t>
      </w:r>
      <w:r w:rsidRPr="009A7958">
        <w:rPr>
          <w:rFonts w:ascii="Narkisim" w:hAnsi="Narkisim"/>
          <w:b/>
          <w:bCs/>
          <w:rtl/>
        </w:rPr>
        <w:t>שו"ת הרשב"א</w:t>
      </w:r>
      <w:r w:rsidRPr="009A7958">
        <w:rPr>
          <w:rFonts w:ascii="Narkisim" w:hAnsi="Narkisim"/>
          <w:rtl/>
        </w:rPr>
        <w:t xml:space="preserve"> (ב עב) כת' דל”ש אפי' קנין בגופו לענין פעולה, דאין ע"ע נוהג בזה"ז.</w:t>
      </w:r>
    </w:p>
  </w:footnote>
  <w:footnote w:id="581">
    <w:p w14:paraId="6DF9238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דקרא בהו כתיב כשדה החרם לכהן, אבל לא בחרמי שמים.</w:t>
      </w:r>
    </w:p>
  </w:footnote>
  <w:footnote w:id="582">
    <w:p w14:paraId="09D4B6C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שהרמב"ם כת' אבל אם החרים שדה בארץ ישראל סתם או שהחרימה לכהנים אינה חרם, שאין שדה חרמים נוהג אלא בזמן שהיובל נוהג.</w:t>
      </w:r>
    </w:p>
  </w:footnote>
  <w:footnote w:id="583">
    <w:p w14:paraId="4073D3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וביארו שהרמב"ם לשיטתו דחרמי גבוה הוה הקדש בדק הבית לכל דבר, ואין לחלק ביניהם [וכ"כ הגרי"ז כח:].</w:t>
      </w:r>
    </w:p>
  </w:footnote>
  <w:footnote w:id="584">
    <w:p w14:paraId="367EB60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לדעת ר' מאיר דאין אדם מוציא דבריו לבטלה אי חל חיוב דמים.</w:t>
      </w:r>
    </w:p>
  </w:footnote>
  <w:footnote w:id="585">
    <w:p w14:paraId="3619D7B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והרדב"ז דחה דהתם אנשי גליל מתכוונים לשמים, בזמן המקדש. אבל בזמן הזה שהם יודעים שאין שם חרמי שמים וכ"ש שאין בקיאין בחרמי כהנים. הילכך אין כאן חרם לא לשמים ולא לכהנים כיון שאין היובל נוהג. והכי משמע סתמא דמתני' דקתני אין שדה חרמין נוהג אלא בזמן שהיובל נוהג דומיא דאין עבד עברי נוהג וכל הנך, וכי היכי דכל הנך דקתני דאינו נוהג כלל קאמר שדה חרמים נמי אינו נוהג כלל קאמר.</w:t>
      </w:r>
    </w:p>
  </w:footnote>
  <w:footnote w:id="586">
    <w:p w14:paraId="1875C25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ותוס' כת' דבזמן האמוראים לא היה היובל נוהג. [ומשמע מדברי התוס' דבזמן בית שני נהג יובל ושילוח מחנות. וכדעת ר"ת (בתוס' גיטין לו. ולקמן ריש לב.)].</w:t>
      </w:r>
    </w:p>
  </w:footnote>
  <w:footnote w:id="587">
    <w:p w14:paraId="78ADD0F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הק' דא"כ הו"ל למיפסק כר"ש כיון דהנך אמוראי אזלי כוותיה. ודלא כרמב"ם (ו ה).</w:t>
      </w:r>
    </w:p>
  </w:footnote>
  <w:footnote w:id="588">
    <w:p w14:paraId="3F3728A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והראב"ד ביאר שקרקע חוצה לארץ עומד לימכר. וביאר דסמכו על סוגיין. ודחה דלא דמי ענין חרמין להא מילתא, דשדה דחרמין שאני שאינו נוהג אלא בזמן שהיובל נוהג, דיליף לה משדה אחוזה, מה התם אין דינו אלא בארץ אף שדה חרמין אין דינו אלא בארץ, הילכך כמטלטלי דארץ ישראל דאמי להא מילתא. אבל לענין שבועה ואונאה מקרקעי נינהו, דהא ליתנהו מטלטלי. [והו' בגר"א צה ב].</w:t>
      </w:r>
    </w:p>
  </w:footnote>
  <w:footnote w:id="589">
    <w:p w14:paraId="421FE8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בטור הגירסא הרמב"ם, והב"י כת' דט"ס הוא. וצ"ל הראב"ד.</w:t>
      </w:r>
    </w:p>
  </w:footnote>
  <w:footnote w:id="590">
    <w:p w14:paraId="5D32377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ומשמע מדבריו שלדברי הנך גאונים יש גזילה ויאוש בקרקע חו"ל. אך יש לדחות דשאני גזילה ויאוש דתלוי במציאות [ואכמ"ל].</w:t>
      </w:r>
    </w:p>
  </w:footnote>
  <w:footnote w:id="591">
    <w:p w14:paraId="6A87B9C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והגמ' (לעיל בעמ') הביאה דר' יהודה בן בתירא דלעיל ס"ל כר' ישמעאל.</w:t>
      </w:r>
    </w:p>
  </w:footnote>
  <w:footnote w:id="592">
    <w:p w14:paraId="73EE31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דבבכור אינו בעלים כלל.</w:t>
      </w:r>
    </w:p>
  </w:footnote>
  <w:footnote w:id="593">
    <w:p w14:paraId="13E5368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רע"ב</w:t>
      </w:r>
      <w:r w:rsidRPr="009A7958">
        <w:rPr>
          <w:rFonts w:ascii="Narkisim" w:hAnsi="Narkisim"/>
          <w:rtl/>
        </w:rPr>
        <w:t xml:space="preserve"> (במשנה כאן) כת' כמה אדם רוצה ליתן כו' להעלותו עולה וכו'. והתוי"ט כת' דלא דק, דבמשנה כאן איירי בבכור, ואינו יכול להעלותו עולה. אלא טובת הנאה דבכור הוא ליתן לבן בתו של ישראל.</w:t>
      </w:r>
    </w:p>
  </w:footnote>
  <w:footnote w:id="594">
    <w:p w14:paraId="5B6A9D4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ונהי דרבנן נפקי הקדש עלוי מקרא דכל חרם, אבל מה שאין מקדישין הקדש מזבח הא על זה ליכא קרא מיוחד, ושפיר ילפינן גם לרבנן מאל תקדש כמו לר' ישמעאל, ואמאי קאמר ללאו.</w:t>
      </w:r>
    </w:p>
  </w:footnote>
  <w:footnote w:id="595">
    <w:p w14:paraId="241FC53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(עה"ת טו יט) שמצוה לומר הרי אתה קדוש לבכורה. וב</w:t>
      </w:r>
      <w:r w:rsidRPr="009A7958">
        <w:rPr>
          <w:rFonts w:ascii="Narkisim" w:hAnsi="Narkisim"/>
          <w:b/>
          <w:bCs/>
          <w:rtl/>
        </w:rPr>
        <w:t>אילת השחר</w:t>
      </w:r>
      <w:r w:rsidRPr="009A7958">
        <w:rPr>
          <w:rFonts w:ascii="Narkisim" w:hAnsi="Narkisim"/>
          <w:rtl/>
        </w:rPr>
        <w:t xml:space="preserve"> עה"ת דייק שצריך לפרש להדיא קדוש לבכורה, ולא סגי לומר סתם שהוא קדוש. וכמ"ש רש"י ורגמ"ה כאן 'לשם בכור'. אבל הביא שב</w:t>
      </w:r>
      <w:r w:rsidRPr="009A7958">
        <w:rPr>
          <w:rFonts w:ascii="Narkisim" w:hAnsi="Narkisim"/>
          <w:b/>
          <w:bCs/>
          <w:rtl/>
        </w:rPr>
        <w:t>רמב"ם</w:t>
      </w:r>
      <w:r w:rsidRPr="009A7958">
        <w:rPr>
          <w:rFonts w:ascii="Narkisim" w:hAnsi="Narkisim"/>
          <w:rtl/>
        </w:rPr>
        <w:t xml:space="preserve"> (בכורות א ד ובשו"ע שו א) כתב לומר 'הרי זה קודש'. [ולא הזכירו לבכור].</w:t>
      </w:r>
    </w:p>
  </w:footnote>
  <w:footnote w:id="596">
    <w:p w14:paraId="71DEB45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סדר הדורות</w:t>
      </w:r>
      <w:r w:rsidRPr="009A7958">
        <w:rPr>
          <w:rFonts w:ascii="Narkisim" w:hAnsi="Narkisim"/>
          <w:rtl/>
        </w:rPr>
        <w:t xml:space="preserve"> הביא שהסמ"ג גרס כן כאן. וה</w:t>
      </w:r>
      <w:r w:rsidRPr="009A7958">
        <w:rPr>
          <w:rFonts w:ascii="Narkisim" w:hAnsi="Narkisim"/>
          <w:b/>
          <w:bCs/>
          <w:rtl/>
        </w:rPr>
        <w:t>רש"ש</w:t>
      </w:r>
      <w:r w:rsidRPr="009A7958">
        <w:rPr>
          <w:rFonts w:ascii="Narkisim" w:hAnsi="Narkisim"/>
          <w:rtl/>
        </w:rPr>
        <w:t xml:space="preserve"> נקט דגרס כן במשנה, הקדש חביבות במקום הקדש עילוי. ולא יתכן כלל, אלא פי' שגרס כן בברייתא דמצווה להקדישו. [וי"ל דזה כוונתו הסדר הדורות]. {א"נ הסמ"ג לא גרס כן בגמ', אלא שעירב לשון המשנה והברייתא, וקיצר את דברי היראים. שה</w:t>
      </w:r>
      <w:r w:rsidRPr="009A7958">
        <w:rPr>
          <w:rFonts w:ascii="Narkisim" w:hAnsi="Narkisim"/>
          <w:b/>
          <w:bCs/>
          <w:rtl/>
        </w:rPr>
        <w:t>יראים</w:t>
      </w:r>
      <w:r w:rsidRPr="009A7958">
        <w:rPr>
          <w:rFonts w:ascii="Narkisim" w:hAnsi="Narkisim"/>
          <w:rtl/>
        </w:rPr>
        <w:t xml:space="preserve"> (קמב) העתיק את המשנה, וכת' שרבנן פליגי עליה ומוקמי לקרא דכתיב תקדיש להקדיש חביבות מצוה, פי' שמוזהר וכו' לומר הרי הוא מוקדש בקדושת בכור אעפ"י שקדוש מעצמו מצוה לחבב את המצוה ולהקדישו בקדושת בכור].</w:t>
      </w:r>
    </w:p>
  </w:footnote>
  <w:footnote w:id="597">
    <w:p w14:paraId="07B8444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דכיון שכבר קדוש מרחם אמו לא אסרה תורה להקדישו מחוסר זמן.</w:t>
      </w:r>
    </w:p>
  </w:footnote>
  <w:footnote w:id="598">
    <w:p w14:paraId="431FD16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וצ"ע לשון הגמ' בכור 'שנולד'.</w:t>
      </w:r>
    </w:p>
  </w:footnote>
  <w:footnote w:id="599">
    <w:p w14:paraId="36B20B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ונקט דאסור להקדיש בעל מום לקדושת קרבן.</w:t>
      </w:r>
    </w:p>
    <w:p w14:paraId="67730375" w14:textId="77777777" w:rsidR="008406E7" w:rsidRPr="009A7958" w:rsidRDefault="00000000" w:rsidP="009A7958">
      <w:pPr>
        <w:pStyle w:val="Footnote"/>
        <w:bidi/>
        <w:rPr>
          <w:rFonts w:ascii="Narkisim" w:hAnsi="Narkisim"/>
        </w:rPr>
      </w:pPr>
      <w:r w:rsidRPr="009A7958">
        <w:rPr>
          <w:rFonts w:ascii="Narkisim" w:hAnsi="Narkisim"/>
          <w:rtl/>
        </w:rPr>
        <w:tab/>
        <w:t>אבל ה</w:t>
      </w:r>
      <w:r w:rsidRPr="009A7958">
        <w:rPr>
          <w:rFonts w:ascii="Narkisim" w:hAnsi="Narkisim"/>
          <w:b/>
          <w:bCs/>
          <w:rtl/>
        </w:rPr>
        <w:t xml:space="preserve">מנח"ח </w:t>
      </w:r>
      <w:r w:rsidRPr="009A7958">
        <w:rPr>
          <w:rFonts w:ascii="Narkisim" w:hAnsi="Narkisim"/>
          <w:rtl/>
        </w:rPr>
        <w:t>(יח א) דייק [מסידור דברי הרמב"ם שכתב (בכורות א ג) דין בכור בעל מום, אף שנולד במומו, ואח"כ (הלכה ד) כת' דמצוה להקדישו] דאף בכור שנולד בעל מום מצווה להקדישו. דגם בכור בע"מ יש בו קדושה לכמה דינים, לענין גיזה ועבודה ועוד. ואין זה מקדיש בע"מ למזבח, שאינו מקדיש למזבח אלא קדושו לקדושת בכורה.</w:t>
      </w:r>
    </w:p>
  </w:footnote>
  <w:footnote w:id="600">
    <w:p w14:paraId="42587F6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בגמ' (בכורות כא:) דנו ללמוד דמעשר שלא יהא דין מחוסר זמן מבכור. ואי נאמר דין מחוסר זמן גם בבכור איך נילף למעשר.</w:t>
      </w:r>
    </w:p>
  </w:footnote>
  <w:footnote w:id="601">
    <w:p w14:paraId="581CCC2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w:t>
      </w:r>
      <w:r w:rsidRPr="009A7958">
        <w:rPr>
          <w:rFonts w:ascii="Narkisim" w:hAnsi="Narkisim"/>
          <w:b/>
          <w:bCs/>
          <w:rtl/>
        </w:rPr>
        <w:t xml:space="preserve">רש"ש </w:t>
      </w:r>
      <w:r w:rsidRPr="009A7958">
        <w:rPr>
          <w:rFonts w:ascii="Narkisim" w:hAnsi="Narkisim"/>
          <w:rtl/>
        </w:rPr>
        <w:t>הקשה דא"כ מהך קרא יהא מוכח דמצוה להקדישו [ובגמ' ילפי' ממקור אחר].</w:t>
      </w:r>
    </w:p>
  </w:footnote>
  <w:footnote w:id="602">
    <w:p w14:paraId="63D14C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שהוא דלא כשפתי חכמים (שמות שם), שרש"י כת' שבעת ימים יהיה עם אמו, זו אזהרה לכהן, שאם בא למהר את הקרבתו וגו'. והשפתי חכמים (ע"פ הר"א מזרחי והגור אריה) כת' שהאזהרה לכהן המקריב, אבל הישראל רשאי להקדיש אפי' ביום ראשון.</w:t>
      </w:r>
    </w:p>
  </w:footnote>
  <w:footnote w:id="603">
    <w:p w14:paraId="6F61BAB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והק' אמאי ר' אפוטריקי לא דריש הכי אהך דרשא להדיא. עי"ש מש"כ בזה.</w:t>
      </w:r>
    </w:p>
  </w:footnote>
  <w:footnote w:id="604">
    <w:p w14:paraId="1345EC6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סתמא דגמ' (נדרים יג. ונזיר ד:) דמצוה להקדישו. [והגמ' פי' דאידך מ"ד ס"ל דאף דמצוה להקדישו אין מתפיס בו דנחשב דבר האסור, דאי לא מקדיש ליה מי לא קדוש.</w:t>
      </w:r>
    </w:p>
  </w:footnote>
  <w:footnote w:id="605">
    <w:p w14:paraId="7C8C16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חש"ל</w:t>
      </w:r>
      <w:r w:rsidRPr="009A7958">
        <w:rPr>
          <w:rFonts w:ascii="Narkisim" w:hAnsi="Narkisim"/>
          <w:rtl/>
        </w:rPr>
        <w:t xml:space="preserve"> הביא שהרמב"ן (הל' בכורות) והרא"ש (מס' בכורות או בהל' בכור) לא הזכיר כלל מצוה להקדישו. אך הק' דאף אי ס"ל דהלכה כר' ישמעאל שאי"צ להקדיש הו"ל להביא פלוגתא זו בפסקיו ולהכריע דהלכה כר' ישמעאל בזה</w:t>
      </w:r>
    </w:p>
  </w:footnote>
  <w:footnote w:id="606">
    <w:p w14:paraId="25572E5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משנ"ל</w:t>
      </w:r>
      <w:r w:rsidRPr="009A7958">
        <w:rPr>
          <w:rFonts w:ascii="Narkisim" w:hAnsi="Narkisim"/>
          <w:rtl/>
        </w:rPr>
        <w:t xml:space="preserve"> (א ד) הביא עוד דבגמ' (חולין קלו:) אמרי' 'נתנו' 'בפני' 'כהן' 'בקדושה', משמע דס"ל לסתמא דתלמודא דבכור אי"צ להקדישו. וצ"ע.</w:t>
      </w:r>
    </w:p>
  </w:footnote>
  <w:footnote w:id="607">
    <w:p w14:paraId="1C9A008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ומיום ח' חל עליו קדושת מזבח, דאף דקדוש מרחם רק ביום השמיני תתנו לי. והלכך מצוה להקדישו מקודם לשם ה', וכדכתיב תקדיש לה' אלהיך. והך קרא בזמן הבית מיירי דהא מסיים לפני ה' אלהיך תאכלנו שנה בשנה במקום אשר יבחר ה'.</w:t>
      </w:r>
    </w:p>
  </w:footnote>
  <w:footnote w:id="608">
    <w:p w14:paraId="5B13CA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תיבת גמא</w:t>
      </w:r>
      <w:r w:rsidRPr="009A7958">
        <w:rPr>
          <w:rFonts w:ascii="Narkisim" w:hAnsi="Narkisim"/>
          <w:rtl/>
        </w:rPr>
        <w:t xml:space="preserve"> (ראה, בפתח"ת שו א) כת' דאפי' הוא בעל מום מקדיש אותו. [לקדושת בכור, ולא לקדושת הקרבה. ווי"ל דמטעם זה מקדיש מחוסר זמן, דהוה הקדש לבכורה ולא הקדש למזבח].</w:t>
      </w:r>
    </w:p>
  </w:footnote>
  <w:footnote w:id="609">
    <w:p w14:paraId="213E5AF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ומשו"ה השמיטו הרמב"ן והרא"ש פלוגתא זו כלל וכלל, דהאידנא הכל מודים דאין צריך להקדישו כן. וכת' דאפשר דגם הרמב"ם סובר כן [ודלא כשו"ע], וצ"ע.</w:t>
      </w:r>
    </w:p>
  </w:footnote>
  <w:footnote w:id="610">
    <w:p w14:paraId="703361D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דן שקונה במעות שגואל בהם [דקרקע נקנה בכסף].</w:t>
      </w:r>
    </w:p>
  </w:footnote>
  <w:footnote w:id="611">
    <w:p w14:paraId="7E3D0E8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ללוקח הראשון לפדות בע"כ של לוקח שני. וכן נסתפק בלוקח בית בבתי ערי חומה האם הראשון פודה מהשני. וביאר דנימא מה מכר לו ראשון לשני כל זכות שתבא לידו [וע"ד הא דאיתא לקמן לא:, וצ"ב דלא דמי כלל].</w:t>
      </w:r>
    </w:p>
  </w:footnote>
  <w:footnote w:id="612">
    <w:p w14:paraId="07625AE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איתא להדיא בקרא (כה כז) דדין גאולה היא 'ושב לאחוזתו'.</w:t>
      </w:r>
    </w:p>
  </w:footnote>
  <w:footnote w:id="613">
    <w:p w14:paraId="634558D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לדחות דהיינו דוקא במכת מדינה בעלמא, אבל היכא דליכא תבואה כלל בכל העולם לא מסתבר לומר כן.</w:t>
      </w:r>
    </w:p>
    <w:p w14:paraId="766EB1B5" w14:textId="77777777" w:rsidR="008406E7" w:rsidRPr="009A7958" w:rsidRDefault="00000000" w:rsidP="009A7958">
      <w:pPr>
        <w:pStyle w:val="Footnote"/>
        <w:bidi/>
        <w:rPr>
          <w:rFonts w:ascii="Narkisim" w:hAnsi="Narkisim"/>
        </w:rPr>
      </w:pPr>
      <w:r w:rsidRPr="009A7958">
        <w:rPr>
          <w:rFonts w:ascii="Narkisim" w:hAnsi="Narkisim"/>
          <w:rtl/>
        </w:rPr>
        <w:tab/>
        <w:t>ועיל"ד דסברא זו שייכת רק לס"ד דהגמ' (ב"מ שם) דהוה סברות של מזלו גרם, אבל למסקנא הוה גזיה"כ שני תבואה. וכיון דליכא בכל העולם לא נחשב שני תבואה, גם היכא דיש טענות נגדו.</w:t>
      </w:r>
    </w:p>
  </w:footnote>
  <w:footnote w:id="614">
    <w:p w14:paraId="0FA4590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ה</w:t>
      </w:r>
      <w:r w:rsidRPr="009A7958">
        <w:rPr>
          <w:rFonts w:ascii="Narkisim" w:hAnsi="Narkisim"/>
          <w:b/>
          <w:bCs/>
          <w:rtl/>
        </w:rPr>
        <w:t>רדב"ז</w:t>
      </w:r>
      <w:r w:rsidRPr="009A7958">
        <w:rPr>
          <w:rFonts w:ascii="Narkisim" w:hAnsi="Narkisim"/>
          <w:rtl/>
        </w:rPr>
        <w:t xml:space="preserve"> כת' שהרמב"ם דייק מהמשנה, מדקתני עולה לו מן המנין, ולא קתני עולות לו. ותו דאי מצי לגאול מיד אחר שתי שנים אין כאן 'מנין'.</w:t>
      </w:r>
    </w:p>
  </w:footnote>
  <w:footnote w:id="615">
    <w:p w14:paraId="2EF8272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דר"א</w:t>
      </w:r>
      <w:r w:rsidRPr="009A7958">
        <w:rPr>
          <w:rFonts w:ascii="Narkisim" w:hAnsi="Narkisim"/>
          <w:rtl/>
        </w:rPr>
        <w:t xml:space="preserve"> (ביאוה"ה יא יא) כת' דצ"ל דגרע היכי שא"א לזרוע, שאז מתחשבין בשאר העולם וכיון שיש שנת תבואה בעולם מקרי גם כאן שנת תבואה. משא"כ אם היה ראוי לזריעה כאן רק הוא לא רצה לזרוע אין זה שנת תבואה שהרי הי' יכול להוציא תבואה ולא הוציא והו"ל כאילו לא אכל וצ"ע.</w:t>
      </w:r>
    </w:p>
  </w:footnote>
  <w:footnote w:id="616">
    <w:p w14:paraId="0102D33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דהא שני תבואות מכר לו. [ולכאורה כוונתו דאף שדפון וירקון כשאינו בכל העולם איירי דוקא בא' מהשנים. אבל היכא דלא אכל כלל ודאי אינו נגאל.</w:t>
      </w:r>
    </w:p>
  </w:footnote>
  <w:footnote w:id="617">
    <w:p w14:paraId="646CD8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יל"ע דאי הפירות גמורים, א"כ הוה כמוכר מטלטלין עם השדה, אלא היכא דצריכי לקרקע.</w:t>
      </w:r>
    </w:p>
  </w:footnote>
  <w:footnote w:id="618">
    <w:p w14:paraId="3EB45DC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w:t>
      </w:r>
      <w:r w:rsidRPr="009A7958">
        <w:rPr>
          <w:rFonts w:ascii="Narkisim" w:hAnsi="Narkisim"/>
          <w:b/>
          <w:bCs/>
          <w:rtl/>
        </w:rPr>
        <w:t>רמב"ם</w:t>
      </w:r>
      <w:r w:rsidRPr="009A7958">
        <w:rPr>
          <w:rFonts w:ascii="Narkisim" w:hAnsi="Narkisim"/>
          <w:rtl/>
        </w:rPr>
        <w:t xml:space="preserve"> (יא ו) נקט מכרה לו מלאה פירות לפני ר"ה. והדר"א הביא את דברי השיטמ"ק דנקט כן לרבותא. ועוד הביא ערול"נ (נדה מח.) דלסימנא בעלמא נקטיה</w:t>
      </w:r>
    </w:p>
  </w:footnote>
  <w:footnote w:id="619">
    <w:p w14:paraId="287E1D8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ומפקינן ליה מהאי קרא דדריש ר' אלעזר בגמרא, דכתיב במספר שני תבואות ימכר לך פעמים שאדם אוכל שלש תבואות בשתי שנים שש.</w:t>
      </w:r>
    </w:p>
  </w:footnote>
  <w:footnote w:id="620">
    <w:p w14:paraId="094022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ה</w:t>
      </w:r>
      <w:r w:rsidRPr="009A7958">
        <w:rPr>
          <w:rFonts w:ascii="Narkisim" w:hAnsi="Narkisim"/>
          <w:b/>
          <w:bCs/>
          <w:rtl/>
        </w:rPr>
        <w:t>רמב"ם</w:t>
      </w:r>
      <w:r w:rsidRPr="009A7958">
        <w:rPr>
          <w:rFonts w:ascii="Narkisim" w:hAnsi="Narkisim"/>
          <w:rtl/>
        </w:rPr>
        <w:t xml:space="preserve"> (יא ו) כת' הרי זה אוכל ג' תבואות בשתי השנים, ואינו מחשב עמו אלא לפי שתי שנים בלבד. שנאמר (ויקרא כז) על פי השנים לא על פי התבואות.</w:t>
      </w:r>
    </w:p>
    <w:p w14:paraId="7C6D1461"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אחרונים</w:t>
      </w:r>
      <w:r w:rsidRPr="009A7958">
        <w:rPr>
          <w:rFonts w:ascii="Narkisim" w:hAnsi="Narkisim"/>
          <w:rtl/>
        </w:rPr>
        <w:t xml:space="preserve"> (רש"ש, דר"א ועוד) תמהו דהאי קרא כתיב גבי מקדיש, ולא גבי מוכר. ואמאי לא הביא דרשת הגמ'.</w:t>
      </w:r>
    </w:p>
  </w:footnote>
  <w:footnote w:id="621">
    <w:p w14:paraId="7FB3D8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יש בזה קצת חידוש דדנים את השנה הקרובה והשנים הסמוכים ליובל בשווה. ולא אמרי' שהוזיל לו כשהקדים לו עבור השנים הרחוקות יותר, כיון שלא יהנה בהם עד זמן מרובה.</w:t>
      </w:r>
    </w:p>
  </w:footnote>
  <w:footnote w:id="622">
    <w:p w14:paraId="317B272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דבגמ' (הנ"ל) מקשה סתמא שביעית לא תעלה לו מן הגירוע. ומשמע דפריך מכל פדיון, בין דמכר בין דהקדש. ופסיקא ליה דגם במכר עולה בגירוע.</w:t>
      </w:r>
    </w:p>
  </w:footnote>
  <w:footnote w:id="623">
    <w:p w14:paraId="5C9AB7C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להעיר דכיון דבמכירה כתוב שמקנתו במספר שני תבואות ובמספר תבואות [ואילו ידענו שיהא שני שדפון ושמיטה לא היה מחשב בהם], א"כ איך נאמר דוחשב את שני ממכרו כולל שנה זו.</w:t>
      </w:r>
    </w:p>
  </w:footnote>
  <w:footnote w:id="624">
    <w:p w14:paraId="3689EDC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כשמוכר את השדה לאחר, לכאורה השני גם אינו רשאי למכור לבעלים הראשונים. דאף בזה נאמר דין גאולה (ע' במשנה ל.).</w:t>
      </w:r>
    </w:p>
  </w:footnote>
  <w:footnote w:id="625">
    <w:p w14:paraId="64735E2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שרשאי למכור לאחר, שהשני בא מכחו.</w:t>
      </w:r>
    </w:p>
  </w:footnote>
  <w:footnote w:id="626">
    <w:p w14:paraId="38F0ECB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דר"א</w:t>
      </w:r>
      <w:r w:rsidRPr="009A7958">
        <w:rPr>
          <w:rFonts w:ascii="Narkisim" w:hAnsi="Narkisim"/>
          <w:rtl/>
        </w:rPr>
        <w:t xml:space="preserve"> (יא צה"ה פב) דמשמע דאפי' רוצה לשלם לו הרבה יותר ממחירו וירויח הרבה אסור.</w:t>
      </w:r>
    </w:p>
  </w:footnote>
  <w:footnote w:id="627">
    <w:p w14:paraId="0DB618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גרי"פ</w:t>
      </w:r>
      <w:r w:rsidRPr="009A7958">
        <w:rPr>
          <w:rFonts w:ascii="Narkisim" w:hAnsi="Narkisim"/>
          <w:rtl/>
        </w:rPr>
        <w:t xml:space="preserve"> (ל"ת רנה ד"ה והנה לכאורה עיקר וד"ה והשתא לפ"ז, וע"ע בהמשך ד"ה ולכאורה היה) העיר שהרמב"ם השמיט הא דקרקושי זוזי אסור [שהרמב"ם (יא ט) רק כת' אפילו רצה הלוקח אסור]. וכת' דעיקר כוונת הגמ' 'קרקושי זוזי' היינו כשמוכר מדעתו, ולאפוקי להכריחו למכור לו בע"כ.</w:t>
      </w:r>
    </w:p>
    <w:p w14:paraId="1DE22EAA" w14:textId="77777777" w:rsidR="008406E7" w:rsidRPr="009A7958" w:rsidRDefault="00000000" w:rsidP="009A7958">
      <w:pPr>
        <w:pStyle w:val="Footnote"/>
        <w:bidi/>
        <w:rPr>
          <w:rFonts w:ascii="Narkisim" w:hAnsi="Narkisim"/>
        </w:rPr>
      </w:pPr>
      <w:r w:rsidRPr="009A7958">
        <w:rPr>
          <w:rFonts w:ascii="Narkisim" w:hAnsi="Narkisim"/>
          <w:rtl/>
        </w:rPr>
        <w:tab/>
        <w:t>[דבזה פשיטא כיון דאינו רשאי לגאול בע"כ, א"כ כשכופה אותו למכור בע"כ יחשב 'חמס' ועובר בלא תחמוד].</w:t>
      </w:r>
    </w:p>
  </w:footnote>
  <w:footnote w:id="628">
    <w:p w14:paraId="0925007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נקט ה</w:t>
      </w:r>
      <w:r w:rsidRPr="009A7958">
        <w:rPr>
          <w:rFonts w:ascii="Narkisim" w:hAnsi="Narkisim"/>
          <w:b/>
          <w:bCs/>
          <w:rtl/>
        </w:rPr>
        <w:t>מקנה</w:t>
      </w:r>
      <w:r w:rsidRPr="009A7958">
        <w:rPr>
          <w:rFonts w:ascii="Narkisim" w:hAnsi="Narkisim"/>
          <w:rtl/>
        </w:rPr>
        <w:t xml:space="preserve"> (קידושין כא:), וביאר שם שנעמי מכרה את השדה כשחזרו משדי מואב. ועדיין היה כל מעשה הזה בשנה הראשונה ששבה, והקרובים לא היו יכולים עדיין לגאול עד ב' שנים. והגואל הקנה לבועז את הזכות שיוכל לגאול מן הלוקח אחר שתי שנים. ושייך בזה קנין סודר דקונה עכשיו את הכח שיש לו בשדה ליגאול אחר שתי שנים.</w:t>
      </w:r>
    </w:p>
  </w:footnote>
  <w:footnote w:id="629">
    <w:p w14:paraId="6B8F540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והדר"א יישב עד"ז את דברי החזקוני.</w:t>
      </w:r>
    </w:p>
  </w:footnote>
  <w:footnote w:id="630">
    <w:p w14:paraId="749794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ז"ל הרשב"א אחד הלוקח ואחד המוכר קיימי עלה בעשה אפ"ה אי עבר וקביל קביל ואיפריק לה.</w:t>
      </w:r>
    </w:p>
  </w:footnote>
  <w:footnote w:id="631">
    <w:p w14:paraId="7622BAE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ודקדק מהלשון דאפי' קרקושי זוזי נמי אסור, שאריכות הלשון משמע כשבא לגואלה ונתן המעות, אף דאינו אלא קרקושי זוזי בעלמא ולא עשה ולא כלום, אפ"ה איסורא איכא.</w:t>
      </w:r>
    </w:p>
    <w:p w14:paraId="2D69F08A" w14:textId="77777777" w:rsidR="008406E7" w:rsidRPr="009A7958" w:rsidRDefault="00000000" w:rsidP="009A7958">
      <w:pPr>
        <w:pStyle w:val="Footnote"/>
        <w:bidi/>
        <w:rPr>
          <w:rFonts w:ascii="Narkisim" w:hAnsi="Narkisim"/>
        </w:rPr>
      </w:pPr>
      <w:r w:rsidRPr="009A7958">
        <w:rPr>
          <w:rFonts w:ascii="Narkisim" w:hAnsi="Narkisim"/>
          <w:rtl/>
        </w:rPr>
        <w:tab/>
        <w:t>והרא"ש דייק כן מלשון הגמ' 'איסורא נמי איכא', דהיינו עם מה שאינו גאול איכא נמי איסורא.</w:t>
      </w:r>
    </w:p>
  </w:footnote>
  <w:footnote w:id="632">
    <w:p w14:paraId="543D9AE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גרי"פ פערלא</w:t>
      </w:r>
      <w:r w:rsidRPr="009A7958">
        <w:rPr>
          <w:rFonts w:ascii="Narkisim" w:hAnsi="Narkisim"/>
          <w:rtl/>
        </w:rPr>
        <w:t xml:space="preserve"> (לאוין רנה ד"ה ונראה עוד) הביא שהתשב"ץ בתחילה כתב דראוי למנות בזה שתי עשין. אחת דמוכר והשנית דלוקח, דתרי קראי נינהו. אבל בקו"א מנה עשה אחת, דמוכר בלבד. וכן בקצור מנין המצות שלו שבריש ספרו לא מנה אלא עשה דמוכר בלבד בעשה (עשה ר"כ).</w:t>
      </w:r>
    </w:p>
  </w:footnote>
  <w:footnote w:id="633">
    <w:p w14:paraId="5A6C4F4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שהתורה החמירה בדבר, ואסרה גם על הלוקח משום סייג [וכמו שאסרה תורה איסור רבית על הלווה, ואף דעיקר האיסור על המלוה שעושה נשך ומרבית].</w:t>
      </w:r>
    </w:p>
  </w:footnote>
  <w:footnote w:id="634">
    <w:p w14:paraId="082B56C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גרי"פ</w:t>
      </w:r>
      <w:r w:rsidRPr="009A7958">
        <w:rPr>
          <w:rFonts w:ascii="Narkisim" w:hAnsi="Narkisim"/>
          <w:rtl/>
        </w:rPr>
        <w:t xml:space="preserve"> (הנ"ל) דייק דאף הרמב"ם (בהלכות, ודלא כמשמעות הפיה"מ) ושאר ראשונים (רש"י עה"ת ועוד) לא הביאו איסור על הלוקח, אלא למוכר בלבד. משום דקושטא דמילתא הוא דבלוקח ליכא שום איסור בגאולה תוך שתי שנים. דהאיסור על המוכר, והלוקח הוא רק מסייע ידי עוברי עבירה. ומשום לפני עוור.</w:t>
      </w:r>
    </w:p>
  </w:footnote>
  <w:footnote w:id="635">
    <w:p w14:paraId="01ADCC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וכמ"ש ה</w:t>
      </w:r>
      <w:r w:rsidRPr="009A7958">
        <w:rPr>
          <w:rFonts w:ascii="Narkisim" w:hAnsi="Narkisim"/>
          <w:b/>
          <w:bCs/>
          <w:rtl/>
        </w:rPr>
        <w:t>רמב"ן</w:t>
      </w:r>
      <w:r w:rsidRPr="009A7958">
        <w:rPr>
          <w:rFonts w:ascii="Narkisim" w:hAnsi="Narkisim"/>
          <w:rtl/>
        </w:rPr>
        <w:t xml:space="preserve"> (מכות ג:) לענין מכירה לצמיתות. וביאר שהארץ אינו שלהם למכור וליקח, רק מה שהרשתה התורה.</w:t>
      </w:r>
    </w:p>
  </w:footnote>
  <w:footnote w:id="636">
    <w:p w14:paraId="039644D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מאירי</w:t>
      </w:r>
      <w:r w:rsidRPr="009A7958">
        <w:rPr>
          <w:rFonts w:ascii="Narkisim" w:hAnsi="Narkisim"/>
          <w:rtl/>
        </w:rPr>
        <w:t xml:space="preserve"> (גיטין מד:) כת' דאיכא בינייהו מכאן ועד סוף יובל, שהרי סוף יובל משמט. ולדעת רב הלוקח מחזיק בה עד סוף יובל, ולשמואל היה מפסיד מעכשו.</w:t>
      </w:r>
    </w:p>
  </w:footnote>
  <w:footnote w:id="637">
    <w:p w14:paraId="36DABAD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והשדה היתה של לוקח לרגע קטן, שהרי הפקעת היובל שייכת רק לאחר שהשדה של לוקח. [ועוד יש להעלות צד שקנאו להיות שלו, ונעשית שלו בסיבת הדבר. ומיד {בסיבת הדבר} חל הפקעת היובל, ואפי' רגע א' לא היתה של לוקח. וי"ל דזה כוונת הגרי"ז, אמנם בדברי הגרמ"ד לא משמע כן].</w:t>
      </w:r>
    </w:p>
  </w:footnote>
  <w:footnote w:id="638">
    <w:p w14:paraId="003E2AA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צ"ב איך יקנה המעות אם אינו נותן שום תמורה. וצ"ל שהמוכר מעמיד 'מעשה מכירה'.</w:t>
      </w:r>
    </w:p>
  </w:footnote>
  <w:footnote w:id="639">
    <w:p w14:paraId="6BF621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דאף רב מודה דהפקעת יובל מהני שלא יהא של לוקח אפי' רגע א' [ואף בלא קל וחומר].</w:t>
      </w:r>
    </w:p>
  </w:footnote>
  <w:footnote w:id="640">
    <w:p w14:paraId="5C8161B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דהכא ליכא טעות בגוף החפץ, אלא שסבור שיקנה יותר. [ואף כל המוכר בזמן היובל, ולא ידע שיחזור ביובל נימא דהוה טעות במדה. אלא דהוה מכירה גמורה, וחוזר].</w:t>
      </w:r>
    </w:p>
  </w:footnote>
  <w:footnote w:id="641">
    <w:p w14:paraId="6A8E63B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וכר"א (שם) יכול להפר נדרי אשתו קודם שנדרה מקל וחומר. ורבנן פליגי, והשיבו בברייתא ממקוה ועוד דמהני לטהר, ולא מהני לעתיד. אמנם מסקנת הגמ' דאף רבנן מודו לק"ו דמכורה כבר יוצאת, אלא דגבי הפרה יש גזיה"כ.</w:t>
      </w:r>
    </w:p>
    <w:p w14:paraId="7393A909" w14:textId="77777777" w:rsidR="008406E7" w:rsidRPr="009A7958" w:rsidRDefault="00000000" w:rsidP="009A7958">
      <w:pPr>
        <w:pStyle w:val="Footnote"/>
        <w:bidi/>
        <w:rPr>
          <w:rFonts w:ascii="Narkisim" w:hAnsi="Narkisim"/>
        </w:rPr>
      </w:pPr>
      <w:r w:rsidRPr="009A7958">
        <w:rPr>
          <w:rFonts w:ascii="Narkisim" w:hAnsi="Narkisim"/>
          <w:rtl/>
        </w:rPr>
        <w:tab/>
        <w:t>והגמ' (שם) מסתפקת לר"א האם חל נדר ומיד פוקע [אבל מהני בו התפסה], או דמהני הפרת הבעל שלא חל כלל [וכעין מח' רב ושמואל בסוגיין], ומסקנת הגמ' דתלוי בברייתות שם.</w:t>
      </w:r>
    </w:p>
  </w:footnote>
  <w:footnote w:id="642">
    <w:p w14:paraId="02C8A4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אי ילפי' מהקל וחומר דאינו בעלים על בתו נערה [שזה גדר הדין], אך בפשוטו ילפי' רק שאינו יכול למוכרה, כיון שהנערות מפקיע.</w:t>
      </w:r>
    </w:p>
    <w:p w14:paraId="6657A6B5" w14:textId="77777777" w:rsidR="008406E7" w:rsidRPr="009A7958" w:rsidRDefault="00000000" w:rsidP="009A7958">
      <w:pPr>
        <w:pStyle w:val="Footnote"/>
        <w:bidi/>
        <w:rPr>
          <w:rFonts w:ascii="Narkisim" w:hAnsi="Narkisim"/>
        </w:rPr>
      </w:pPr>
      <w:r w:rsidRPr="009A7958">
        <w:rPr>
          <w:rFonts w:ascii="Narkisim" w:hAnsi="Narkisim"/>
          <w:rtl/>
        </w:rPr>
        <w:tab/>
        <w:t>ומבואר בגמ' דאין לפרש בברייתא זו דהתם נמי תהיה מכורה ויוצאת. [וי"ל דלשון הברייתא לא משמע כן].</w:t>
      </w:r>
    </w:p>
  </w:footnote>
  <w:footnote w:id="643">
    <w:p w14:paraId="4BA35C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ר"ן</w:t>
      </w:r>
      <w:r w:rsidRPr="009A7958">
        <w:rPr>
          <w:rFonts w:ascii="Narkisim" w:hAnsi="Narkisim"/>
          <w:rtl/>
        </w:rPr>
        <w:t xml:space="preserve"> (נדרים שם) כתב דהא דבמקוה לא ילפי' ק"ו [שיהני קודם שנטמא] הוה משום דדרשי' מקרא, והיינו דאמרו ליה וכו'. אבל תוס' מכת"י (נדרים וכן השיטמ"ק בשם הריטב"א) כת' דהא דקאמרי מקוה יוכיח, פלפולא בעלמא [ומשמע דיש סברא פשוטה לחלק ביניהם, וכמ"ש האחרונים]. וה</w:t>
      </w:r>
      <w:r w:rsidRPr="009A7958">
        <w:rPr>
          <w:rFonts w:ascii="Narkisim" w:hAnsi="Narkisim"/>
          <w:b/>
          <w:bCs/>
          <w:rtl/>
        </w:rPr>
        <w:t>רא"ם</w:t>
      </w:r>
      <w:r w:rsidRPr="009A7958">
        <w:rPr>
          <w:rFonts w:ascii="Narkisim" w:hAnsi="Narkisim"/>
          <w:rtl/>
        </w:rPr>
        <w:t xml:space="preserve"> (בשיטמ”ק) הוסיף דהם ידעו דמקוה הוה גזיה"כ.</w:t>
      </w:r>
    </w:p>
  </w:footnote>
  <w:footnote w:id="644">
    <w:p w14:paraId="552BF64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היכא שנגמר דינו ונתחייב גלות ואח"כ מת כה"ג מכפרת מיתת כה"ג שלא יגלה כלל מהך ק"ו. אבל נגמר דינו בלא כה"ג שכבר מת כה"ג קודם גמר דין של זה ודאי ליכא למילף מק"ו, דהיאך תכפר מיתת כה"ג. וליכא למימר דהשתא כשנגמר דינו תתכפר לו מיתת כה"ג [שמת קודם], דהא לא מיכפרא אלא בשעת מיתה, והכא בשעת מיתה לא היה זה חייב.</w:t>
      </w:r>
    </w:p>
  </w:footnote>
  <w:footnote w:id="645">
    <w:p w14:paraId="129482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גרי"ז</w:t>
      </w:r>
      <w:r w:rsidRPr="009A7958">
        <w:rPr>
          <w:rFonts w:ascii="Narkisim" w:hAnsi="Narkisim"/>
          <w:rtl/>
        </w:rPr>
        <w:t xml:space="preserve"> (לעיל כד: בסוגריים) הק' דהא שאין מוכר לשפחות אחר שפחות אין זה משום יציאה שחל בגופה, שאין יכולה להיות 'אמה', רק שהוא דין צדדי ששייך אף בקטנה. וא"כ אם בבתו מודה רב בק"ו זה.</w:t>
      </w:r>
    </w:p>
  </w:footnote>
  <w:footnote w:id="646">
    <w:p w14:paraId="6662076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השיטמ"ק שם יישב באופן אחר.</w:t>
      </w:r>
    </w:p>
  </w:footnote>
  <w:footnote w:id="647">
    <w:p w14:paraId="59C22D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דבזה יש נפק"מ בין רב לשמואל, ויישב בזה קו' רש"י בסוה"ע.</w:t>
      </w:r>
    </w:p>
  </w:footnote>
  <w:footnote w:id="648">
    <w:p w14:paraId="0957198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ובפשוטו כיון דדרשי' אחר היובל, ס"ד דדוקא סמוך. [וכ"כ הר"ש (בתו"כ בהר פרשה ג י)].</w:t>
      </w:r>
    </w:p>
  </w:footnote>
  <w:footnote w:id="649">
    <w:p w14:paraId="6D7B2E1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דלכאורה קשה דעיקר הנידון כלפי יובל הבא, ומה איכפ"ל אי קרוב או רחוק ליובל הקודם.</w:t>
      </w:r>
    </w:p>
  </w:footnote>
  <w:footnote w:id="650">
    <w:p w14:paraId="29A38D8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והגרמ"ד כת' דלפ"ז אף כשקנה בשנת שדפון קודם ליובל, הרי זכה בגוף הקרקע. ואילו לדעת רש"י לא נחית לאכילת שני תבואה [וכקו' הרש"ש משנת השמיטה].</w:t>
      </w:r>
    </w:p>
  </w:footnote>
  <w:footnote w:id="651">
    <w:p w14:paraId="0279735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תקנו הפקר בי"ד להפקיע את זכות השני, דהא לא תקנו להוציאו לחירות בלא גט שחרור.</w:t>
      </w:r>
    </w:p>
  </w:footnote>
  <w:footnote w:id="652">
    <w:p w14:paraId="084AE81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ובמהד' עוז והדר ד"ה ולא ידענא.</w:t>
      </w:r>
    </w:p>
  </w:footnote>
  <w:footnote w:id="653">
    <w:p w14:paraId="3CB75EA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שהביא דפשטות דברי ה</w:t>
      </w:r>
      <w:r w:rsidRPr="009A7958">
        <w:rPr>
          <w:rFonts w:ascii="Narkisim" w:hAnsi="Narkisim"/>
          <w:b/>
          <w:bCs/>
          <w:rtl/>
        </w:rPr>
        <w:t>ראב"ד</w:t>
      </w:r>
      <w:r w:rsidRPr="009A7958">
        <w:rPr>
          <w:rFonts w:ascii="Narkisim" w:hAnsi="Narkisim"/>
          <w:rtl/>
        </w:rPr>
        <w:t xml:space="preserve"> (מכירה כג ו והמגיד משנה שם) דרשאי לעשות כל צרכו ולחפור בורות, ואילו בירושלמי (גיטין ספ"ד) מבואר דאינו רשאי, דבעינן ושב לאחוזתו בעינו.</w:t>
      </w:r>
    </w:p>
    <w:p w14:paraId="61B70D64"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רש"ש</w:t>
      </w:r>
      <w:r w:rsidRPr="009A7958">
        <w:rPr>
          <w:rFonts w:ascii="Narkisim" w:hAnsi="Narkisim"/>
          <w:rtl/>
        </w:rPr>
        <w:t xml:space="preserve"> הביא דאף בגמ' (ב"מ קט.) איתא דזביני מעליא הוא ויובל אפקעתא דמלכא היא. ומשמע דרשאי לעשות כל חפצו.</w:t>
      </w:r>
    </w:p>
  </w:footnote>
  <w:footnote w:id="654">
    <w:p w14:paraId="468992F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כגון עצים וממין הצובעים. או פירות שנה אחרת שנכנסו ליובל.</w:t>
      </w:r>
    </w:p>
  </w:footnote>
  <w:footnote w:id="655">
    <w:p w14:paraId="26D8CFB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גרמ"ד</w:t>
      </w:r>
      <w:r w:rsidRPr="009A7958">
        <w:rPr>
          <w:rFonts w:ascii="Narkisim" w:hAnsi="Narkisim"/>
          <w:rtl/>
        </w:rPr>
        <w:t xml:space="preserve"> (ד) כת' דדעת רש"י שקנה רגע א', ומש"ה קצץ ברשות עצמו. וצ"ב שהרי קנה רק לרגע קטן [ולא מסתבר שקונה כשיעור כדי דיבור או הילוך ד' אמות וכדו', אלא הזמן הקטן ביותר], ואיך יוכל לצמצם ולמהר לקוץ ברגע זו.</w:t>
      </w:r>
    </w:p>
    <w:p w14:paraId="66A4CD0F"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גרמ"ד</w:t>
      </w:r>
      <w:r w:rsidRPr="009A7958">
        <w:rPr>
          <w:rFonts w:ascii="Narkisim" w:hAnsi="Narkisim"/>
          <w:rtl/>
        </w:rPr>
        <w:t xml:space="preserve"> (ה) הביא בשם הגרי"ז דאף אי נימא דלא קנה אפי' רגע א', מ"מ היכא דעשה מעשה קנין ע"י קציצת האילנות קנאום. ואף שהשדה לא נעשית שלו הוה 'מעשה קנין'. [ולכאורה כוונתו דעשה מעשה קנין בשדה ובאילנות, ואף דחל הפקעה בגוף השדה, כלפי האילן הקצוץ ליכא דין הפקעת היובל. אך צ"ע שלא קנה את האילן, אלא את הקרקע. וכיון שהקרקע לא נעשית שלו, איך יחשב שהאילן שלו].</w:t>
      </w:r>
    </w:p>
  </w:footnote>
  <w:footnote w:id="656">
    <w:p w14:paraId="5B5B99C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[ודלא כ</w:t>
      </w:r>
      <w:r w:rsidRPr="009A7958">
        <w:rPr>
          <w:rFonts w:ascii="Narkisim" w:hAnsi="Narkisim"/>
          <w:b/>
          <w:bCs/>
          <w:rtl/>
        </w:rPr>
        <w:t>מנח"ח</w:t>
      </w:r>
      <w:r w:rsidRPr="009A7958">
        <w:rPr>
          <w:rFonts w:ascii="Narkisim" w:hAnsi="Narkisim"/>
          <w:rtl/>
        </w:rPr>
        <w:t xml:space="preserve"> (שלט י הו' לעיל) דפשיט"ל דהוה אפקעתא דמלכא וחוזר בלא מעשה קנין.</w:t>
      </w:r>
    </w:p>
  </w:footnote>
  <w:footnote w:id="657">
    <w:p w14:paraId="6427659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ונחשב קנין פירות כיון דידעינן שיחזור, ולא משום שחסר לו בקנין (וע"ע מש"כ לעיל כו:).</w:t>
      </w:r>
    </w:p>
  </w:footnote>
  <w:footnote w:id="658">
    <w:p w14:paraId="5672680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 הא דהגמ' (שם) מק' שהיה לו להקנות את המעשר בחליפין. והגמ' תי' דמתנות כהונה נתינה כתיב בהו, וחליפין דרך מו"מ הוא [ולא מהני במתנות כהונה]. ותוס' מק' דליקני ליה המקום בחליפין, והמעשר באגב.</w:t>
      </w:r>
    </w:p>
  </w:footnote>
  <w:footnote w:id="659">
    <w:p w14:paraId="7E0E3B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והריטב"א (שם בשם רבו בשם הרמב"ן) תי' דרצה שיהא ניכר לכל שמוציאו מרשותו בשנת ביעור, כיון ששכר מקומו ונתקבל ממנו שכר.</w:t>
      </w:r>
    </w:p>
  </w:footnote>
  <w:footnote w:id="660">
    <w:p w14:paraId="0306A40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ולפ"ז לכאורה לא מהני כלל קנין אגב בזמן שהיובל נוהג, שמקנה רק קנין פירות עד היובל [וצע"ג]. אך יש לדחות דתוס' דנו דוקא ביובל עצמו, דחוזר מיד.</w:t>
      </w:r>
    </w:p>
  </w:footnote>
  <w:footnote w:id="661">
    <w:p w14:paraId="30CEDE3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דעת ה</w:t>
      </w:r>
      <w:r w:rsidRPr="009A7958">
        <w:rPr>
          <w:rFonts w:ascii="Narkisim" w:hAnsi="Narkisim"/>
          <w:b/>
          <w:bCs/>
          <w:rtl/>
        </w:rPr>
        <w:t>מהרי"ט</w:t>
      </w:r>
      <w:r w:rsidRPr="009A7958">
        <w:rPr>
          <w:rFonts w:ascii="Narkisim" w:hAnsi="Narkisim"/>
          <w:rtl/>
        </w:rPr>
        <w:t xml:space="preserve"> (ב חו"מ פג) כתב דכ"ז כשהקרקע שלו לגמרי, ומקנה שכירות באגב, אבל היכא דהקרקע רק מושכרת למקנה ל"מ. וה</w:t>
      </w:r>
      <w:r w:rsidRPr="009A7958">
        <w:rPr>
          <w:rFonts w:ascii="Narkisim" w:hAnsi="Narkisim"/>
          <w:b/>
          <w:bCs/>
          <w:rtl/>
        </w:rPr>
        <w:t>אחרונים</w:t>
      </w:r>
      <w:r w:rsidRPr="009A7958">
        <w:rPr>
          <w:rFonts w:ascii="Narkisim" w:hAnsi="Narkisim"/>
          <w:rtl/>
        </w:rPr>
        <w:t xml:space="preserve"> (רע"א מעש"ש ה ט) תמהו דאף זה יש להוכיח ממעשה דר"ג, דר' יהושע חזר והקנה את התרומת מעשר. אף דהקרקע היה שכורה בידו. [וע"ע רמב"ן ב"ב מד:. ולענין שדה שאולה ע"ע תוס' הרא"ש ושיטה לנ"ל קידושין שם ורשב"א וריטב"א ב"ב קמט.].</w:t>
      </w:r>
    </w:p>
  </w:footnote>
  <w:footnote w:id="662">
    <w:p w14:paraId="0B3060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רמ"א</w:t>
      </w:r>
      <w:r w:rsidRPr="009A7958">
        <w:rPr>
          <w:rFonts w:ascii="Narkisim" w:hAnsi="Narkisim"/>
          <w:rtl/>
        </w:rPr>
        <w:t xml:space="preserve"> הביא כן בשם י"א. וה</w:t>
      </w:r>
      <w:r w:rsidRPr="009A7958">
        <w:rPr>
          <w:rFonts w:ascii="Narkisim" w:hAnsi="Narkisim"/>
          <w:b/>
          <w:bCs/>
          <w:rtl/>
        </w:rPr>
        <w:t xml:space="preserve">ש"ך </w:t>
      </w:r>
      <w:r w:rsidRPr="009A7958">
        <w:rPr>
          <w:rFonts w:ascii="Narkisim" w:hAnsi="Narkisim"/>
          <w:rtl/>
        </w:rPr>
        <w:t>(שם ב) הביא דמוכח כן להדיא, וצ"ע אמאי הביא כן בשם י"א.</w:t>
      </w:r>
    </w:p>
  </w:footnote>
  <w:footnote w:id="663">
    <w:p w14:paraId="59FE10A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דהגמ' (ב"מ יא:) תי' שטובת הנאה אינו נקנה בחליפין. [אך הבית הלוי (ג מז) הק' דאכתי קשה קו' התוס' לסברת המקשן, וכן מסקנת הגמ' שם 'ולא היא' דהטעם שמתנות כהונה אינם נקנין בחליפין משום דבעינן 'נתינה' ולא דרך מקח וממכר. ולא משום דטובת הנאה אינו ממון]. עי"ש שהאריך בכל זה.</w:t>
      </w:r>
    </w:p>
  </w:footnote>
  <w:footnote w:id="664">
    <w:p w14:paraId="02D2C14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צ"ע איך למדו יסוד זה מהא דטובת הנאה אינו ממון לקנות בחליפין [ואכמ"ל].</w:t>
      </w:r>
    </w:p>
  </w:footnote>
  <w:footnote w:id="665">
    <w:p w14:paraId="6A4C662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שהק' למה לא השאיל להם מקום בחליפין ובכך יקנו המעשר [אבל ל"ק שישכיר בחליפין, דאי בלאו הכי צריך לתת מעות מה ירוויחו בחליפין. כ"כ הדרישה].</w:t>
      </w:r>
    </w:p>
  </w:footnote>
  <w:footnote w:id="666">
    <w:p w14:paraId="0FF7BEF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w:t>
      </w:r>
      <w:r w:rsidRPr="009A7958">
        <w:rPr>
          <w:rFonts w:ascii="Narkisim" w:hAnsi="Narkisim"/>
          <w:b/>
          <w:bCs/>
          <w:rtl/>
        </w:rPr>
        <w:t>טור</w:t>
      </w:r>
      <w:r w:rsidRPr="009A7958">
        <w:rPr>
          <w:rFonts w:ascii="Narkisim" w:hAnsi="Narkisim"/>
          <w:rtl/>
        </w:rPr>
        <w:t xml:space="preserve"> (חו"מ ס"ס קצה) חילק בין שכירות דנקנה בחליפין, ואילו שאלת קרקע הביא מח' אי נקנה בחליפין. והדרישה ביאר דשכירות ליומיה ממכר (לקמן נו:). [אבל שאלה אינו בגדר ממכר. אמנם בפשוטו אף שאלה בכלל הא דאמרי' דנחשב מכר. וכ"מ בריטב"א הנ"ל].</w:t>
      </w:r>
    </w:p>
  </w:footnote>
  <w:footnote w:id="667">
    <w:p w14:paraId="2E65B73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דאין מכאן דקדוק, דהא דפריך וכי לא היה להם סודר לקנות בחליפין היינו למצוא תקנה שלא יהא צריך להקנות להם הקרקע. אבל כיון שצריך להקנות להן קרקע יותר קל ליתן פרוטה לשכר מקנין חליפין.</w:t>
      </w:r>
    </w:p>
  </w:footnote>
  <w:footnote w:id="668">
    <w:p w14:paraId="0F3276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שדנו דאף תוס' דידן איירי דוקא בקנין לזמן או שאלה ושכירות, דכיון שסופו לחזור נחשב טובת הנאה ולא קנין הגוף. אבל הקונה דקל לפירותיו קנה זכות על פרי מסויים, וזכות זה הוא עולמי ואין סופו לחזור. וכן הקונה קנין פירות של זמן מסויים, קנה את הזכות של פירות האלו. ולא נחשב דבר שסופו לחזור. [וכן קונה שדה בזמן היובל, שקנה את הקנין פירות. ומתיישב קו' הקצות].</w:t>
      </w:r>
    </w:p>
  </w:footnote>
  <w:footnote w:id="669">
    <w:p w14:paraId="1DF0253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נתיבות</w:t>
      </w:r>
      <w:r w:rsidRPr="009A7958">
        <w:rPr>
          <w:rFonts w:ascii="Narkisim" w:hAnsi="Narkisim"/>
          <w:rtl/>
        </w:rPr>
        <w:t xml:space="preserve"> (שם ד) כת' דעבד עברי גופו קנוי, ומש"ה לא נחשב כשאלה ושכירות. ועוד תי' דעבד עברי נתחייב לעבוד, ול"ש בזה סופו לחזור. וה</w:t>
      </w:r>
      <w:r w:rsidRPr="009A7958">
        <w:rPr>
          <w:rFonts w:ascii="Narkisim" w:hAnsi="Narkisim"/>
          <w:b/>
          <w:bCs/>
          <w:rtl/>
        </w:rPr>
        <w:t>דבר"י</w:t>
      </w:r>
      <w:r w:rsidRPr="009A7958">
        <w:rPr>
          <w:rFonts w:ascii="Narkisim" w:hAnsi="Narkisim"/>
          <w:rtl/>
        </w:rPr>
        <w:t xml:space="preserve"> (מב ד) כת' דעבד עברי נחשב זכות לעולם, ויוצא בו' שנים ויובל הוה גדר הפקעה.</w:t>
      </w:r>
    </w:p>
  </w:footnote>
  <w:footnote w:id="670">
    <w:p w14:paraId="20D1456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הביא שהרמב"ם השמיט דין זה בעבד עברי, וי"ל משום דהוה דין כללי.</w:t>
      </w:r>
    </w:p>
  </w:footnote>
  <w:footnote w:id="671">
    <w:p w14:paraId="1760CC7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ובאתרוג נחשב 'לכם' [ולא הוה כשאול או שכור או קנין פירות], ומקדש בו אשה.</w:t>
      </w:r>
    </w:p>
  </w:footnote>
  <w:footnote w:id="672">
    <w:p w14:paraId="7790228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 xml:space="preserve">רא"ש </w:t>
      </w:r>
      <w:r w:rsidRPr="009A7958">
        <w:rPr>
          <w:rFonts w:ascii="Narkisim" w:hAnsi="Narkisim"/>
          <w:rtl/>
        </w:rPr>
        <w:t>(סוכה ג ל) וה</w:t>
      </w:r>
      <w:r w:rsidRPr="009A7958">
        <w:rPr>
          <w:rFonts w:ascii="Narkisim" w:hAnsi="Narkisim"/>
          <w:b/>
          <w:bCs/>
          <w:rtl/>
        </w:rPr>
        <w:t>ריטב"א</w:t>
      </w:r>
      <w:r w:rsidRPr="009A7958">
        <w:rPr>
          <w:rFonts w:ascii="Narkisim" w:hAnsi="Narkisim"/>
          <w:rtl/>
        </w:rPr>
        <w:t xml:space="preserve"> (סוכה מא: וקידושין ו: וב"ב קלז:). [וע"ע מהר"ח או"ז קיח, ותוס' רי"ד סוכה שם].</w:t>
      </w:r>
    </w:p>
  </w:footnote>
  <w:footnote w:id="673">
    <w:p w14:paraId="6F8A861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דלכאורה היסוד של תוס' דקנין שאינו גמור אינו נקנה בחליפין. אבל הכא דהוה קנין גמור אין סברא שלא יקנה בחליפין, ואף דידעינן שסופו לחזור.</w:t>
      </w:r>
    </w:p>
    <w:p w14:paraId="304603FB" w14:textId="77777777" w:rsidR="008406E7" w:rsidRPr="009A7958" w:rsidRDefault="00000000" w:rsidP="009A7958">
      <w:pPr>
        <w:pStyle w:val="Footnote"/>
        <w:bidi/>
        <w:rPr>
          <w:rFonts w:ascii="Narkisim" w:hAnsi="Narkisim"/>
        </w:rPr>
      </w:pPr>
      <w:r w:rsidRPr="009A7958">
        <w:rPr>
          <w:rFonts w:ascii="Narkisim" w:hAnsi="Narkisim"/>
          <w:rtl/>
        </w:rPr>
        <w:tab/>
        <w:t>אמנם לכאורה גדר התשלום במתנה ע"מ להחזיר הוא רק עבור שוויו של הזמן שהוא אצלו, והמוכר ע"מ להחזיר לכאורה יש איסור אונאה ליטול יותר מכמה שווה הנאה של שימוש מוגבל. {ויש שפי' דמטעם זה לא מהני קנין חליפין, דיסוד קנין חליפין לקיים כל דבר, להעמדת ההסכם. ומש"ה כל היכא דהזכות מוגבל אף מסיבה חיצונית לא שייך חליפין. ולא דמי לשאר קנינים דיסודם זכות בחפץ. וצ"ע}.</w:t>
      </w:r>
    </w:p>
  </w:footnote>
  <w:footnote w:id="674">
    <w:p w14:paraId="09138A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וחידש דסגי בקנין לזמן להחשב 'לכם'. [והביא כן מדברי שו"ת הרשב"א באתרוג הקהל]. והנתיבות (שם ה) חלק דקנין לזמן לא סגי באתרוג, והביא מדברי ה</w:t>
      </w:r>
      <w:r w:rsidRPr="009A7958">
        <w:rPr>
          <w:rFonts w:ascii="Narkisim" w:hAnsi="Narkisim"/>
          <w:b/>
          <w:bCs/>
          <w:rtl/>
        </w:rPr>
        <w:t>ר"ן</w:t>
      </w:r>
      <w:r w:rsidRPr="009A7958">
        <w:rPr>
          <w:rFonts w:ascii="Narkisim" w:hAnsi="Narkisim"/>
          <w:rtl/>
        </w:rPr>
        <w:t xml:space="preserve"> (נדרים כט) דכל קנין שאינו עולמי נחשב קנין פירות [לענין ביכורים, א"כ אף לענין 'לכם' דאתרוג לא יצא יד"ח].</w:t>
      </w:r>
    </w:p>
  </w:footnote>
  <w:footnote w:id="675">
    <w:p w14:paraId="4DC393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ריטב"א</w:t>
      </w:r>
      <w:r w:rsidRPr="009A7958">
        <w:rPr>
          <w:rFonts w:ascii="Narkisim" w:hAnsi="Narkisim"/>
          <w:rtl/>
        </w:rPr>
        <w:t xml:space="preserve"> (ב"מ שם) כת' דלאו דוקא פקדון, אלא הוה מלוה ורשאי להוציאו. והרא"ש כת' דאפי' לא הוציא המעות, רשאי להוציאם. וכמפקיד אצל שולחני (לקמן מג.), דנתן לו רשות להוציאם.</w:t>
      </w:r>
    </w:p>
    <w:p w14:paraId="62F61E2D"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ס' התרומות</w:t>
      </w:r>
      <w:r w:rsidRPr="009A7958">
        <w:rPr>
          <w:rFonts w:ascii="Narkisim" w:hAnsi="Narkisim"/>
          <w:rtl/>
        </w:rPr>
        <w:t xml:space="preserve"> (סוף שער מז) ביאר דנקט פקדון לענין דלא אמרי' בזה סתם מלוה ל' יום.</w:t>
      </w:r>
    </w:p>
  </w:footnote>
  <w:footnote w:id="676">
    <w:p w14:paraId="16F0893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שאדם יודע שקרקע אין לו, וגמר ונתן לפקדון או מתנה. וסבר כסיפא מילתא. והגמ' פי' דבינתיים נחית לארעא ואכל פירות, ולכי אתי מריה דארעא הוה זוזאי לרב פקדון ולשמואל מתנה.</w:t>
      </w:r>
    </w:p>
  </w:footnote>
  <w:footnote w:id="677">
    <w:p w14:paraId="24CC56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 איתמר דרב בהא [בגזלן], דלא עבדי אינשי דיהבי מתנות לנוכראה, אבל גבי אחותו אימא דרב מודה לשמואל. ואי איתמר שמואל בהך, אבל בהא אימא מודה ליה לרב צריכא.</w:t>
      </w:r>
    </w:p>
  </w:footnote>
  <w:footnote w:id="678">
    <w:p w14:paraId="4E0FDE7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ואליבא דאמת כח היובל עד סופו [וכדברי האו"ש הנ"ל].</w:t>
      </w:r>
    </w:p>
  </w:footnote>
  <w:footnote w:id="679">
    <w:p w14:paraId="51D7405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דשמואל סבר דמקח טעות הוא כיון שאינו רשאי לעכבה בידו שעה אחת להיות ברשותו.</w:t>
      </w:r>
    </w:p>
  </w:footnote>
  <w:footnote w:id="680">
    <w:p w14:paraId="49CC4F2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דמי ללוקח שדה שאינה שלו דלא הויא מכר כלל, דאמרי' דזוזי לשם מתנה.</w:t>
      </w:r>
    </w:p>
  </w:footnote>
  <w:footnote w:id="681">
    <w:p w14:paraId="3E0472B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והק' היאך רב ושמואל החליפו שיטתן.</w:t>
      </w:r>
    </w:p>
    <w:p w14:paraId="4BB0B1A3" w14:textId="77777777" w:rsidR="008406E7" w:rsidRPr="009A7958" w:rsidRDefault="00000000" w:rsidP="009A7958">
      <w:pPr>
        <w:pStyle w:val="Footnote"/>
        <w:bidi/>
        <w:rPr>
          <w:rFonts w:ascii="Narkisim" w:hAnsi="Narkisim"/>
        </w:rPr>
      </w:pPr>
      <w:r w:rsidRPr="009A7958">
        <w:rPr>
          <w:rFonts w:ascii="Narkisim" w:hAnsi="Narkisim"/>
          <w:rtl/>
        </w:rPr>
        <w:tab/>
        <w:t>ותי' דהתם כשגזל שדה ומכרה וידע הלוקח שהיא גזולה אין זה מכר כלל, וכן המקדש את אחותו אינן קידושין כלל והילכך רב סבר שהמעות לא נתנם אלא בשביל פקדון ושמואל סבר לשם מתנה.</w:t>
      </w:r>
    </w:p>
  </w:footnote>
  <w:footnote w:id="682">
    <w:p w14:paraId="549BA30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יש לדייק מלשון הגמ' (וכן מלשון רגמ"ה) דלהך ס"ד ישאר השדה בידו עד שיתן לו דמי השבח, ולא אמרי' דהוה חוב בעלמא [וכמו שבח בשנת היובל]. וה</w:t>
      </w:r>
      <w:r w:rsidRPr="009A7958">
        <w:rPr>
          <w:rFonts w:ascii="Narkisim" w:hAnsi="Narkisim"/>
          <w:b/>
          <w:bCs/>
          <w:rtl/>
        </w:rPr>
        <w:t xml:space="preserve">שיטמ"ק </w:t>
      </w:r>
      <w:r w:rsidRPr="009A7958">
        <w:rPr>
          <w:rFonts w:ascii="Narkisim" w:hAnsi="Narkisim"/>
          <w:rtl/>
        </w:rPr>
        <w:t>(יז) גרס כן להדיא ברש"י ואי לא יהיב דמי הניר, לא ליסק.</w:t>
      </w:r>
    </w:p>
  </w:footnote>
  <w:footnote w:id="683">
    <w:p w14:paraId="71CA94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דר"א</w:t>
      </w:r>
      <w:r w:rsidRPr="009A7958">
        <w:rPr>
          <w:rFonts w:ascii="Narkisim" w:hAnsi="Narkisim"/>
          <w:rtl/>
        </w:rPr>
        <w:t xml:space="preserve"> (יא צה"ה צג) כת' דמשמע שאם נרה מאוחר, באופן שכבר לא היה מספיק לזורעה צריך המוכר לשלם לו מה שנהנה. וצ"ע.</w:t>
      </w:r>
    </w:p>
  </w:footnote>
  <w:footnote w:id="684">
    <w:p w14:paraId="03BEDC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דלא נאמר אלא במטלטלין שאפשר לגונזם ולהטמינם ושייך טעמא דאין רצוני שיהא פקדוני ביד אחר או דאת מהימנת לי בשבועה. אבל בקרקע כיון שקנה זכות השכירות, דשכירות קרקע נקנית בכסף בשטר ובחזקה, יכול להכניס אחר.</w:t>
      </w:r>
    </w:p>
  </w:footnote>
  <w:footnote w:id="685">
    <w:p w14:paraId="4C0AB8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שו"ת מהר"ם, ולא העתיקו המרדכי.</w:t>
      </w:r>
    </w:p>
  </w:footnote>
  <w:footnote w:id="686">
    <w:p w14:paraId="5254F1C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ק"ק דנימא דאה"נ דאיצטריך הך דרשא לשופטני, או שנתן לו רשות למכור ולא בירר בכמה מעות. או שמכר למי שידוע שסומך עליו [ע"ד הא דאיתא דבמי שמפקיד אצלו כל יום לא אמרי' אין רצוני שיהא פקדוני ביד אחר].</w:t>
      </w:r>
    </w:p>
  </w:footnote>
  <w:footnote w:id="687">
    <w:p w14:paraId="1FCCFD2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הכס"מ הק' מדברי הרמב"ם (מכירה כג ז) [ואכמ"ל].</w:t>
      </w:r>
    </w:p>
  </w:footnote>
  <w:footnote w:id="688">
    <w:p w14:paraId="16184CB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והראב"ד כת' יש בדורינו אומרים כן [אף בקרקע], שיש בני אדם שמחריבים הבית בדירתם. [ולכאורה משמע שנשתנה המציאות, וצ"ע].</w:t>
      </w:r>
    </w:p>
  </w:footnote>
  <w:footnote w:id="689">
    <w:p w14:paraId="3D43948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כן מדברי הרמב"ם (מכירה כג ח) דאף הקונה לפירות [דקל לפירותיו] לא הוה כשוכר, דאמרי' אין השוכר רשאי להשכיר [ואף שאין לו קנין בגופו, אלא בפירותיו].</w:t>
      </w:r>
    </w:p>
    <w:p w14:paraId="64A67BB3" w14:textId="77777777" w:rsidR="008406E7" w:rsidRPr="009A7958" w:rsidRDefault="00000000" w:rsidP="009A7958">
      <w:pPr>
        <w:pStyle w:val="Footnote"/>
        <w:bidi/>
        <w:rPr>
          <w:rFonts w:ascii="Narkisim" w:hAnsi="Narkisim"/>
        </w:rPr>
      </w:pPr>
      <w:r w:rsidRPr="009A7958">
        <w:rPr>
          <w:rFonts w:ascii="Narkisim" w:hAnsi="Narkisim"/>
          <w:rtl/>
        </w:rPr>
        <w:tab/>
        <w:t>ועוד יש להוסיף דכ"ש הקונה קרקע לזמן קצוב, שכת' הרמב"ם (כג ו) שבונה והורס ועושה בכל זמנו הקצוב כמו שעושה הקונה קניין עולם לעולם. [וכיון שרשאי להרוס, כל שכן דהכניס אחר גם שיש חשש שיהרוס].</w:t>
      </w:r>
    </w:p>
    <w:p w14:paraId="61E46EBF" w14:textId="77777777" w:rsidR="008406E7" w:rsidRPr="009A7958" w:rsidRDefault="00000000" w:rsidP="009A7958">
      <w:pPr>
        <w:pStyle w:val="Footnote"/>
        <w:bidi/>
        <w:rPr>
          <w:rFonts w:ascii="Narkisim" w:hAnsi="Narkisim"/>
        </w:rPr>
      </w:pPr>
      <w:r w:rsidRPr="009A7958">
        <w:rPr>
          <w:rFonts w:ascii="Narkisim" w:hAnsi="Narkisim"/>
          <w:rtl/>
        </w:rPr>
        <w:tab/>
        <w:t>והראב"ד שם דן שאפשר שהמוכר שדהו לששים שנה או לנ' שנה או למ' שנה יעשה בו כל חפצו כל ימי המכר, מפני שהוא כמוכר בזמן היובל.</w:t>
      </w:r>
    </w:p>
  </w:footnote>
  <w:footnote w:id="690">
    <w:p w14:paraId="137984B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ובס' מוצל מאש הק' [אמאי איצטריך קרא] נימא שהלוקח הראשון אין לו זכות למכור במאתים, דהא מחוייב להעמידו לגאולה. ותי' דאף מכירה בזמן היובל הוה מכירה גמורה [ואינו משועבד להעמידו לגאולה], אלא דכשבא לגאול צריך להחזירו.</w:t>
      </w:r>
    </w:p>
  </w:footnote>
  <w:footnote w:id="691">
    <w:p w14:paraId="37E5D0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אי איירי שהשני העלה מחירו, או שנתייקר. [ולפ"ז במשנה איירי בנתייקר והוזל, ואילו בברייתא בגמ' בשבח והכסיף].</w:t>
      </w:r>
    </w:p>
  </w:footnote>
  <w:footnote w:id="692">
    <w:p w14:paraId="06816A0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עכ"פ היכא דהוזיל פחות מחציו, דאמרי' אין אונאה לקרקעות והכל בכלל שוויו. ופשטות המשנה כשמכרו ביוקר או בזול גואל כפי ממכרו, ולא הוזכר לברר שוויו האמיתי. [ולא דמי למתנה דלא קבעו שווי אחר, ומש"ה מסתבר דשמין כפי שוויו האמיתי. ועד"ז חילק הדר"א ע' בסמוך]. ועוד דלא מוזכר להדיא בכמה גואל מתנה, ואפשר שנגאלת לפי חצי דמים {שהוא הפחות האפשרי להחשב דמיו}.</w:t>
      </w:r>
    </w:p>
  </w:footnote>
  <w:footnote w:id="693">
    <w:p w14:paraId="2DCDA1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גר"א</w:t>
      </w:r>
      <w:r w:rsidRPr="009A7958">
        <w:rPr>
          <w:rFonts w:ascii="Narkisim" w:hAnsi="Narkisim"/>
          <w:rtl/>
        </w:rPr>
        <w:t xml:space="preserve"> ביאר דדייק מהלשון 'ממכר' [ולא מכר].</w:t>
      </w:r>
    </w:p>
  </w:footnote>
  <w:footnote w:id="694">
    <w:p w14:paraId="44C9E5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w:t>
      </w:r>
      <w:r w:rsidRPr="009A7958">
        <w:rPr>
          <w:rFonts w:ascii="Narkisim" w:hAnsi="Narkisim"/>
          <w:rtl/>
        </w:rPr>
        <w:t xml:space="preserve"> לתו"כ ציין שהוא דלא כר' מאיר (לקמן לא: ובכורות נב:) דס"ל דמתנה אינה כמכר.</w:t>
      </w:r>
    </w:p>
  </w:footnote>
  <w:footnote w:id="695">
    <w:p w14:paraId="108787D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והראשונים דנו בכעי"ז גבי עבד עברי, שהתוס' רי"ד (קידושין כא:) הביא בשם ר"ת שעבד עברי הנרצע לא שייך גרעון כסף, כיון דלא נקנה בכסף. וכן המוכר את בתו בשטר לא שייך גרעון כסף. וילפי' דעבד עברי נקנה בכסף מדכתיב והפדה, ואל"כ לא שייך פדיון. ע' רש"י (שם יד:).</w:t>
      </w:r>
    </w:p>
    <w:p w14:paraId="3A73713D"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תוס' רי"ד</w:t>
      </w:r>
      <w:r w:rsidRPr="009A7958">
        <w:rPr>
          <w:rFonts w:ascii="Narkisim" w:hAnsi="Narkisim"/>
          <w:rtl/>
        </w:rPr>
        <w:t xml:space="preserve"> חלק דכל עבד עברי קונה עצמו בגרעון כסף, ונרצע הוה גזיה"כ בעלמא [ואף דנרצע דומה למתנה]. ועד"ז הק' הרמב"ן (שם יד:) ע"ד רש"י דאימא קנאה בשטר וגם נתן בה כסף בתורת דמים, וההפדה היינו שמגרעת מדמיה ויוצאה. וע"ע מנח"ח (מג י), חי' ר' א"ל מלין (א לא) וחזו"א (קמח).</w:t>
      </w:r>
    </w:p>
  </w:footnote>
  <w:footnote w:id="696">
    <w:p w14:paraId="79CC101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וכ"ש שהוא עצמו יהא גואל.</w:t>
      </w:r>
    </w:p>
  </w:footnote>
  <w:footnote w:id="697">
    <w:p w14:paraId="249247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וא"כ אסור לגאול תוך ב' שנים. וה</w:t>
      </w:r>
      <w:r w:rsidRPr="009A7958">
        <w:rPr>
          <w:rFonts w:ascii="Narkisim" w:hAnsi="Narkisim"/>
          <w:b/>
          <w:bCs/>
          <w:rtl/>
        </w:rPr>
        <w:t>דר"א</w:t>
      </w:r>
      <w:r w:rsidRPr="009A7958">
        <w:rPr>
          <w:rFonts w:ascii="Narkisim" w:hAnsi="Narkisim"/>
          <w:rtl/>
        </w:rPr>
        <w:t xml:space="preserve"> דן אי אסור להחזיר לו בחינם, כיון דמתנה כמכר.</w:t>
      </w:r>
    </w:p>
  </w:footnote>
  <w:footnote w:id="698">
    <w:p w14:paraId="1ADC509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ודלא כ</w:t>
      </w:r>
      <w:r w:rsidRPr="009A7958">
        <w:rPr>
          <w:rFonts w:ascii="Narkisim" w:hAnsi="Narkisim"/>
          <w:b/>
          <w:bCs/>
          <w:rtl/>
        </w:rPr>
        <w:t xml:space="preserve">גרי"ז </w:t>
      </w:r>
      <w:r w:rsidRPr="009A7958">
        <w:rPr>
          <w:rFonts w:ascii="Narkisim" w:hAnsi="Narkisim"/>
          <w:rtl/>
        </w:rPr>
        <w:t>(הנ"ל) דדנים את השאר כמתנה.</w:t>
      </w:r>
    </w:p>
  </w:footnote>
  <w:footnote w:id="699">
    <w:p w14:paraId="110C80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כגון שנתן מתנה לעני שלא הכירו כלל.</w:t>
      </w:r>
    </w:p>
  </w:footnote>
  <w:footnote w:id="700">
    <w:p w14:paraId="279C52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הביא מדברי ה</w:t>
      </w:r>
      <w:r w:rsidRPr="009A7958">
        <w:rPr>
          <w:rFonts w:ascii="Narkisim" w:hAnsi="Narkisim"/>
          <w:b/>
          <w:bCs/>
          <w:rtl/>
        </w:rPr>
        <w:t>תוס' רי"ד</w:t>
      </w:r>
      <w:r w:rsidRPr="009A7958">
        <w:rPr>
          <w:rFonts w:ascii="Narkisim" w:hAnsi="Narkisim"/>
          <w:rtl/>
        </w:rPr>
        <w:t xml:space="preserve"> (קידושין כא הנ"ל) בשם ר"ת דגדר גרעון כסף דעבד עברי תלוי בכסף הקנין, ולא בשוויו כלל.</w:t>
      </w:r>
    </w:p>
  </w:footnote>
  <w:footnote w:id="701">
    <w:p w14:paraId="33188A0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שמסברא הלוקח מוחזק, ונימא לחומרא שלא יוכלו לפדות אלא בנתינת דמים מלאים.</w:t>
      </w:r>
    </w:p>
  </w:footnote>
  <w:footnote w:id="702">
    <w:p w14:paraId="4F74D47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דהא לא כתוב בפסוק 'אשר בתוכו'.</w:t>
      </w:r>
    </w:p>
  </w:footnote>
  <w:footnote w:id="703">
    <w:p w14:paraId="500888F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ובזה נתיישב הגירסא הישנה (במשנה, וע"ע ברש"י, וכן משמע ברגמ"ה) ברישא 'שנאמר לאשר מכר לו' [וכן הגירסא בתו"כ בהר פרק ה ג]. ואף שבפסוק כתוב לאיש אשר מכרו לו, דרשו לאשר מכרו דאזלינן בתר שעת מכירה, ולאיש דאזלי' בתר הסוף.</w:t>
      </w:r>
    </w:p>
    <w:p w14:paraId="727C39FC" w14:textId="77777777" w:rsidR="008406E7" w:rsidRPr="009A7958" w:rsidRDefault="00000000" w:rsidP="009A7958">
      <w:pPr>
        <w:pStyle w:val="Footnote"/>
        <w:bidi/>
        <w:rPr>
          <w:rFonts w:ascii="Narkisim" w:hAnsi="Narkisim"/>
        </w:rPr>
      </w:pPr>
      <w:r w:rsidRPr="009A7958">
        <w:rPr>
          <w:rFonts w:ascii="Narkisim" w:hAnsi="Narkisim"/>
          <w:rtl/>
        </w:rPr>
        <w:tab/>
        <w:t>ובהג' הגר"א כת' דצ"ל 'אשר' [ולא לאשר, דלא כתוב בקרא לאשר], או שלקחו הל' מן לאיש.</w:t>
      </w:r>
    </w:p>
  </w:footnote>
  <w:footnote w:id="704">
    <w:p w14:paraId="22C95DD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בהג' הגר"א כת' ד'לאיש' משמע בעל השדה.</w:t>
      </w:r>
    </w:p>
  </w:footnote>
  <w:footnote w:id="705">
    <w:p w14:paraId="22223DD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הביאו מדכתיב (שמות טו ג) איש מלחמה [והתרגום 'מארי' נצחן. ופרש"י בעל מלחמות, כמו איש נעמי (רות א ג), וכן (מלכים א ב ב) וחזקת והיתה לאיש, דהיינו גיבור].</w:t>
      </w:r>
    </w:p>
  </w:footnote>
  <w:footnote w:id="706">
    <w:p w14:paraId="16AB9C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דבשאר דיני המכירה והגאולה חסה התורה על המוכר, שמוכר מפני דחקו וכל אדם מתאוה לשדה אחוזתו.</w:t>
      </w:r>
    </w:p>
  </w:footnote>
  <w:footnote w:id="707">
    <w:p w14:paraId="50AE1E8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אם נאמר שיכול המוכר ליגאל מעט מעט, ויכול ללוות מעות ולפדות, או למכור קרקע אחרת.</w:t>
      </w:r>
    </w:p>
  </w:footnote>
  <w:footnote w:id="708">
    <w:p w14:paraId="42D71DF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ואח"כ כתוב (שם כו) ואיש כי לא יהיה לו גאל והשיגה ידו ומצא כדי גאלתו. משמע דדוקא כשאין גואל.</w:t>
      </w:r>
    </w:p>
  </w:footnote>
  <w:footnote w:id="709">
    <w:p w14:paraId="51A5EB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ת"ל אם לא מצאה ידו, לא ילוה, די השיב לו, ואינו גואל חציים.</w:t>
      </w:r>
    </w:p>
  </w:footnote>
  <w:footnote w:id="710">
    <w:p w14:paraId="65425B8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צ"ב סברת הדבר, דלכאורה עיקר גירוע הוא סברא פשוטה דקנה עד היובל, ועכשיו שעברו כמה שנים אינו מבטל את כל המקח, אלא מה שנשאר עד היובל. [ואף אי נימא בגדרי הקנינים שיש לו זכות לעולם, ויובל הוא הפקעה, מ"מ בגדרי התשלום שילם לפי השנים. וכדמפורש בקרא]. ואפשר דמ"מ גדר גירוע הוא מעין ביטול על המכירה הראשונה, ואף שהקרקע הוזל כשעוברים השנים אין סברא שיוכל לפדות אא"כ ישלם כל דמי המקח. {ועפ"ז י"ל דנתחדש במוכר עצמו שיכול לחזור ולקנות, כפי השנים שנשארו עד היובל. ולא רק בגדר ביטול המקח הקודם, ואילו בקרובים הוה רק ביטול על המכירה}.</w:t>
      </w:r>
    </w:p>
  </w:footnote>
  <w:footnote w:id="711">
    <w:p w14:paraId="3DBED5C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דסדר הפסוקים שנתחדש דוקא בגאולת בעל השדה.</w:t>
      </w:r>
    </w:p>
    <w:p w14:paraId="5D1B73C1" w14:textId="77777777" w:rsidR="008406E7" w:rsidRPr="009A7958" w:rsidRDefault="00000000" w:rsidP="009A7958">
      <w:pPr>
        <w:pStyle w:val="Footnote"/>
        <w:bidi/>
        <w:rPr>
          <w:rFonts w:ascii="Narkisim" w:hAnsi="Narkisim"/>
        </w:rPr>
      </w:pPr>
      <w:r w:rsidRPr="009A7958">
        <w:rPr>
          <w:rFonts w:ascii="Narkisim" w:hAnsi="Narkisim"/>
          <w:rtl/>
        </w:rPr>
        <w:tab/>
        <w:t>אמנם ה</w:t>
      </w:r>
      <w:r w:rsidRPr="009A7958">
        <w:rPr>
          <w:rFonts w:ascii="Narkisim" w:hAnsi="Narkisim"/>
          <w:b/>
          <w:bCs/>
          <w:rtl/>
        </w:rPr>
        <w:t>חזקוני</w:t>
      </w:r>
      <w:r w:rsidRPr="009A7958">
        <w:rPr>
          <w:rFonts w:ascii="Narkisim" w:hAnsi="Narkisim"/>
          <w:rtl/>
        </w:rPr>
        <w:t xml:space="preserve"> (כה כה) ביאר סדר הפסוקים, וגאל את ממכר אחיו מיד, אבל במוכר הוא אומר וחשב את שני ממכרו. לפי שסתם מוכר אינו יכול לפדות עד זמן מרובה [ואילו הקרובים מסתמא מיד יש להם מעות לגאול]. {ויש שהעירו דמשמע בחזקוני שקרוב אי"צ להמתין ב' שנים לגאול}.</w:t>
      </w:r>
    </w:p>
  </w:footnote>
  <w:footnote w:id="712">
    <w:p w14:paraId="01348BC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בעבד עברי מפורש בקרא אף בפדיון קרובים בגירוע. {אך יל"ד האם יש טעם נכון לחלק}.</w:t>
      </w:r>
    </w:p>
    <w:p w14:paraId="57E24061" w14:textId="77777777" w:rsidR="008406E7" w:rsidRPr="009A7958" w:rsidRDefault="00000000" w:rsidP="009A7958">
      <w:pPr>
        <w:pStyle w:val="Footnote"/>
        <w:bidi/>
        <w:rPr>
          <w:rFonts w:ascii="Narkisim" w:hAnsi="Narkisim"/>
        </w:rPr>
      </w:pPr>
      <w:r w:rsidRPr="009A7958">
        <w:rPr>
          <w:rFonts w:ascii="Narkisim" w:hAnsi="Narkisim"/>
          <w:rtl/>
        </w:rPr>
        <w:tab/>
        <w:t>והרש"ש הק' בגמ' (קדושין כא) דאמרו לרבות כל הגאולות שנגאלו כסדר הזה וכו', הול"ל נפק"מ לגאולת קרובים בגירוע, כמו עבד עברי הנמכר לנכרי.</w:t>
      </w:r>
    </w:p>
  </w:footnote>
  <w:footnote w:id="713">
    <w:p w14:paraId="1DCCBE3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והוכיח כן מתוס' (קידושין טו: ד"ה ומה).</w:t>
      </w:r>
    </w:p>
  </w:footnote>
  <w:footnote w:id="714">
    <w:p w14:paraId="52A9A49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נח' התנאים (קידושין טו:) בגאולת קרובים בעבד עברי, אי הוה לשעבוד או לשחרור. [והרמב"ם (עבדים ב ז) פסק דיצא לחירות].</w:t>
      </w:r>
    </w:p>
  </w:footnote>
  <w:footnote w:id="715">
    <w:p w14:paraId="511BE4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דכת' רש"י שעמד בנו וגאלה, וחוזרת לאביו ביובל.</w:t>
      </w:r>
    </w:p>
  </w:footnote>
  <w:footnote w:id="716">
    <w:p w14:paraId="360EBDA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שהלוקח היה צריך שדה ונתן יותר מכדי דמיה.</w:t>
      </w:r>
    </w:p>
  </w:footnote>
  <w:footnote w:id="717">
    <w:p w14:paraId="6E8EF8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לנו לחשב שוויו בשעת הגאולה כפי מה שמכרו. ודן אם היה שוה ק"נ בשעת מכירה ומכר במאתים. והכסיפה ושוה ק', האם יש לחשב עכשיו לפי ערך היינו ק"נ [כיון דהוסיף נ' בשעת המכירה על השיווי, ואף עכשיו יוסיף נ' על השווי], או עכ"פ קל"ז [צ"ל קל"ג] היינו רביע הוספה על השיווי [שמעיקרא היה שווה ק"נ ושילם תוספת שליש, ואף עכשיו ששווה ק' ישלם קל"ג].</w:t>
      </w:r>
    </w:p>
  </w:footnote>
  <w:footnote w:id="718">
    <w:p w14:paraId="7DE4F2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וכמו שגואל חצי אינו משלם אלא חצי.</w:t>
      </w:r>
    </w:p>
  </w:footnote>
  <w:footnote w:id="719">
    <w:p w14:paraId="5328E9D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הביא 'אית דאמר' דרבי אזיל בתר קרקע, הואיל ובשעת פדייה שווה כשעת מכר נותן לו מאתים כשעת המכר.</w:t>
      </w:r>
    </w:p>
  </w:footnote>
  <w:footnote w:id="720">
    <w:p w14:paraId="63A0F7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ובפשוטו הוה כלל לילך אחר שער הפחות שהיה אפי' באמצע. אך אפשר דרגמ"ה איירי דוקא בהכסיף ואח"כ נתייקר, שהקרקע נפחת [וניזוק], ואח"כ נתייקר [ושווה כמו מעיקרא, אבל לא תוקן הנזק]. שדנים את הקרקע כמו שהיא עכשיו [שהוכסף], וכפי שווי שמעיקרא. {אמנם בלשון הגמ' איתא אייקור וזל ואייקור, ולא הוזכר דהכסיף ונתייקר}.</w:t>
      </w:r>
    </w:p>
  </w:footnote>
  <w:footnote w:id="721">
    <w:p w14:paraId="314EC9D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שיטמ"ק</w:t>
      </w:r>
      <w:r w:rsidRPr="009A7958">
        <w:rPr>
          <w:rFonts w:ascii="Narkisim" w:hAnsi="Narkisim"/>
          <w:rtl/>
        </w:rPr>
        <w:t xml:space="preserve"> כת' דהוי מצי לאשכוחי באייקור וזול לחודיה [וכקו' התוס']. ודחה דא"כ טובא איכא בינייהו, דרבי לא איירי בהכסיפה אלא בשני לוקחים, אבל בחד לוקח אפילו הכסיפה נותן כאשר מכר. ומאי בעי מאי בינייהו.</w:t>
      </w:r>
    </w:p>
    <w:p w14:paraId="36A10AB4" w14:textId="77777777" w:rsidR="008406E7" w:rsidRPr="009A7958" w:rsidRDefault="00000000" w:rsidP="009A7958">
      <w:pPr>
        <w:pStyle w:val="Footnote"/>
        <w:bidi/>
        <w:rPr>
          <w:rFonts w:ascii="Narkisim" w:hAnsi="Narkisim"/>
        </w:rPr>
      </w:pPr>
      <w:r w:rsidRPr="009A7958">
        <w:rPr>
          <w:rFonts w:ascii="Narkisim" w:hAnsi="Narkisim"/>
          <w:rtl/>
        </w:rPr>
        <w:tab/>
        <w:t>אלא פשיטא ליה דאפילו רבי מודה בהכסיפה דקרינן ביה לאיש אשר בתוכה כמו שהוא עתה בתוכה, והרי אינו שוה עתה אלא מנה. להכי בעי מאי בינייהו דאייקר וזול ואייקר, דרבי מיקל בזה כיון שהאיש אשר בתוכה קנאה במנה אינו נותן אלא מנה ולרבי דוסתאי בין עודף שבידו בין עודף שבקרקע הוי מאתים.</w:t>
      </w:r>
    </w:p>
  </w:footnote>
  <w:footnote w:id="722">
    <w:p w14:paraId="5B24629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דקרינן ביה לאיש אשר בתוכה כמו שהוא עתה בתוכה. ועתה אינו שווה טפי.</w:t>
      </w:r>
    </w:p>
  </w:footnote>
  <w:footnote w:id="723">
    <w:p w14:paraId="1DE66A4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אף דגמר מעבד עברי. וכת' דבשלמא לרבי דאיירי בתרי גברא, בהא לא איירי בעבד עברי, אלא לרבי דוסתאי דאיירי בחד גברא היינו הך. והק' מאי איצטרכי הני קראי.</w:t>
      </w:r>
    </w:p>
  </w:footnote>
  <w:footnote w:id="724">
    <w:p w14:paraId="2B89286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הג' החש"ל</w:t>
      </w:r>
      <w:r w:rsidRPr="009A7958">
        <w:rPr>
          <w:rFonts w:ascii="Narkisim" w:hAnsi="Narkisim"/>
          <w:rtl/>
        </w:rPr>
        <w:t xml:space="preserve"> לשיטמ"ק ביאר דהשתא דאיכא קראי ואיכא גז"ש שפיר גמרינן ג"ש להך מילתא, דקראי מסייעי לגז"ש.</w:t>
      </w:r>
    </w:p>
  </w:footnote>
  <w:footnote w:id="725">
    <w:p w14:paraId="47E09B4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לכאורה גבי עבד עברי מבואר להדיא דתלוי במעשה המכירה מקנתו, ולא בשווי. ויש שפי' דגרעון כסף דעבד עברי הוא סילוק השעבוד והמשכון [שנשתעבד כנגד דמי מכירתו], ולא שחוזר וקונה את עצמו. וע"ע חי' ר' שמעון (קידושין כ) [דאף למ"ד גופו קנוי הוה רק בגדר שעבוד, וכדאיתא שם יט. דהוה כמלוה שיש עליו משכון. ואכמ"ל].</w:t>
      </w:r>
    </w:p>
  </w:footnote>
  <w:footnote w:id="726">
    <w:p w14:paraId="0EB145F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דדין עבד עברי אינו נוהג בזה"ז, מידת חסידות ודרך ארץ לא בטלה.</w:t>
      </w:r>
    </w:p>
  </w:footnote>
  <w:footnote w:id="727">
    <w:p w14:paraId="41D6BCE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דאין בזה משום מתנה על דברי תורה הואיל ועקרה אינה אלא מדת חסידות. והביא את המשנה (ב"מ פג.) שאמר שמחוייב ליתן כסעודתו שלמה בשעתו אא"כ עשה תנאי.</w:t>
      </w:r>
    </w:p>
  </w:footnote>
  <w:footnote w:id="728">
    <w:p w14:paraId="661A848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דאפילו בעבד עברי אם יתנה הכל לפי תנאו. [והביא ראיה מהגמ' ב"מ הנ"ל, וצ"ע דהתם איירי בפועל. ואכמ"ל].</w:t>
      </w:r>
    </w:p>
  </w:footnote>
  <w:footnote w:id="729">
    <w:p w14:paraId="225BCE6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והעירו דזה כוונת רש"י (שם) שכת' וכי תמכרו, אם תמכרו ותקנו מה שאסרתי לכם בו סופך למכור ממכריך וכל כלי ביתך.</w:t>
      </w:r>
    </w:p>
  </w:footnote>
  <w:footnote w:id="730">
    <w:p w14:paraId="3709C2D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רש"י</w:t>
      </w:r>
      <w:r w:rsidRPr="009A7958">
        <w:rPr>
          <w:rFonts w:ascii="Narkisim" w:hAnsi="Narkisim"/>
          <w:rtl/>
        </w:rPr>
        <w:t xml:space="preserve"> (קידושין הנ"ל) כת' סופך למכור 'ממכריך' וכל כלי ביתך.</w:t>
      </w:r>
    </w:p>
  </w:footnote>
  <w:footnote w:id="731">
    <w:p w14:paraId="0C85B8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הרמב"ם איירי בקרקע בחו"ל, שדינו כמטלטלין (כדלעיל כט.). ואפ"ה ילפי' שאינו מידה נכונה למכור קרקעותיו.</w:t>
      </w:r>
    </w:p>
  </w:footnote>
  <w:footnote w:id="732">
    <w:p w14:paraId="00F4CE8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 ולא ימכור בית ויקנה מטלטלין, או יעשה סחורה בדמי ביתו.</w:t>
      </w:r>
    </w:p>
  </w:footnote>
  <w:footnote w:id="733">
    <w:p w14:paraId="4AA31D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תו"כ</w:t>
      </w:r>
      <w:r w:rsidRPr="009A7958">
        <w:rPr>
          <w:rFonts w:ascii="Narkisim" w:hAnsi="Narkisim"/>
          <w:rtl/>
        </w:rPr>
        <w:t xml:space="preserve"> (בהר פרק ה א הו' ברש"ש לרמב"ם) מנין שאין אדם רשאי למכור את שדהו ולהניח אפונדתו, וליקח לו בהמה, וליקח לו כלים, וליקח לו בית. אלא אם כן העני ת"ל כי ימוך ומכר, הא אינו מוכר אלא אם כן העני. [דאסור למכור שדה ליקח בית]. [ועד"ז איתא בתוספתא ה ג, אלא דלא הוזכר שם בית].</w:t>
      </w:r>
    </w:p>
    <w:p w14:paraId="6EBE139C" w14:textId="77777777" w:rsidR="008406E7" w:rsidRPr="009A7958" w:rsidRDefault="00000000" w:rsidP="009A7958">
      <w:pPr>
        <w:pStyle w:val="Footnote"/>
        <w:bidi/>
        <w:rPr>
          <w:rFonts w:ascii="Narkisim" w:hAnsi="Narkisim"/>
        </w:rPr>
      </w:pPr>
      <w:r w:rsidRPr="009A7958">
        <w:rPr>
          <w:rFonts w:ascii="Narkisim" w:hAnsi="Narkisim"/>
          <w:rtl/>
        </w:rPr>
        <w:tab/>
        <w:t>והמשך התו"כ יכול יצא מכל נכסיו בבת אחת, ת"ל 'מ'אחוזתו, ולא כל אחוזתו (כדדרשי' לעיל כח.), א"ר אלעזר בן עזריה ומה אם לגבוה אין אדם רשאי להחרים את כל נכסיו על אחת כמה וכמה שיהיה אדם חייב להיות חס על נכסיו.</w:t>
      </w:r>
    </w:p>
  </w:footnote>
  <w:footnote w:id="734">
    <w:p w14:paraId="0D0328E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ובגמ' (כתובות עט.) כשלוקחים מנכסי מלוג איתא דעדיף לקנות ארעא מבתי, פרש"י דארעא שכרה מרובה ואינה מרקבת, ובית הוא דבר שהוא כלה והולך והקרן מתמעט.</w:t>
      </w:r>
    </w:p>
  </w:footnote>
  <w:footnote w:id="735">
    <w:p w14:paraId="4D4603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וציין שה</w:t>
      </w:r>
      <w:r w:rsidRPr="009A7958">
        <w:rPr>
          <w:rFonts w:ascii="Narkisim" w:hAnsi="Narkisim"/>
          <w:b/>
          <w:bCs/>
          <w:rtl/>
        </w:rPr>
        <w:t>רמב"ם</w:t>
      </w:r>
      <w:r w:rsidRPr="009A7958">
        <w:rPr>
          <w:rFonts w:ascii="Narkisim" w:hAnsi="Narkisim"/>
          <w:rtl/>
        </w:rPr>
        <w:t xml:space="preserve"> (שם יא) כת' שדרך בעלי דעה שיקבע לו אדם מלאכה המפרנסת אותו תחילה [והסמיך אהא דכתיב נטע כרם], ואחר כך יקנה בית דירה, ואחר כך ישא אשה. ובכס"מ שם דמילתא דסברא הוא לאחר בנין בית אחר נטיעת הכרם. {אך יש לדחות דהתם איירי קודם שנשא אשה ויש לו משפחה, אבל מי שיש לו משפחה היכן ידור בלא בית}.</w:t>
      </w:r>
    </w:p>
  </w:footnote>
  <w:footnote w:id="736">
    <w:p w14:paraId="120546A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מהרש"א</w:t>
      </w:r>
      <w:r w:rsidRPr="009A7958">
        <w:rPr>
          <w:rFonts w:ascii="Narkisim" w:hAnsi="Narkisim"/>
          <w:rtl/>
        </w:rPr>
        <w:t xml:space="preserve"> הק' דמשום סברת מגרעה ונפקא נימא שימכור עצמו בעבד עברי קודם רבית, דאף מוכר עצמו מגרע פדיון ונפיק. ותי' דכל הדיוק מהא דלא הוזכר מכירת בתו בפרשה כאן, אבל פרשת עבד עברי כתוב בתר פרשת רבית.</w:t>
      </w:r>
    </w:p>
  </w:footnote>
  <w:footnote w:id="737">
    <w:p w14:paraId="6F74130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וזה שדקדק לומר קמ"ל דנזבין איניש ברתיה כו' ולא ניזיף כו' ולא קאמר דמזבין איניש כו' ולא יזיף כו'. דלא אמרו שלא עושים כן, אלא שהוא לא יעשה כן.</w:t>
      </w:r>
    </w:p>
  </w:footnote>
  <w:footnote w:id="738">
    <w:p w14:paraId="530A499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כ"ה בגמ' (קידושין כ:).</w:t>
      </w:r>
    </w:p>
  </w:footnote>
  <w:footnote w:id="739">
    <w:p w14:paraId="4CB5BDC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אך </w:t>
      </w:r>
      <w:r w:rsidRPr="009A7958">
        <w:rPr>
          <w:rFonts w:ascii="Narkisim" w:hAnsi="Narkisim"/>
          <w:b/>
          <w:bCs/>
          <w:rtl/>
        </w:rPr>
        <w:t>תוס</w:t>
      </w:r>
      <w:r w:rsidRPr="009A7958">
        <w:rPr>
          <w:rFonts w:ascii="Narkisim" w:hAnsi="Narkisim"/>
          <w:rtl/>
        </w:rPr>
        <w:t>' (סוטה לט. בשם שו"ת ר' גרשום ד, במחזור ויטרי קכה) הביא מסוגיין כשעשה תשובה. לענין כהן שעבד ע"ז ועשה תשובה, דרשאי לישא כפיו. דאל"כ אתה מרפה ידיהן של בעלי תשובה, ועוד הביא תנא דבי ר"י הואיל והלך זה ונעשה כהן לאלילים אדחה אבן אחר הנופל וכו'.</w:t>
      </w:r>
    </w:p>
  </w:footnote>
  <w:footnote w:id="740">
    <w:p w14:paraId="733D932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כאן ק"ו, דאפי' שכבר נעשה כומר לעבודת כוכבים הזהירה תורה בקום עשה שחייבין לפדותו, ק"ו בזה שעדיין לא התחיל בעבודת כוכבים כלום, פשיטא שצריכים אנו להיות נזהרים להיות לפחות בשב ואל תעשה ולא לעשות מעשה להביאם לידי עבודת כוכבים.</w:t>
      </w:r>
    </w:p>
  </w:footnote>
  <w:footnote w:id="741">
    <w:p w14:paraId="1C42B9D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רמ"א</w:t>
      </w:r>
      <w:r w:rsidRPr="009A7958">
        <w:rPr>
          <w:rFonts w:ascii="Narkisim" w:hAnsi="Narkisim"/>
          <w:rtl/>
        </w:rPr>
        <w:t xml:space="preserve"> כת' מנדין מי שהוא חייב נידוי, ואפי' כשיש לחוש שעל ידי כן יצא לתרבות רעה, אין לחוש בכך [ע"פ הגמ' קידושין עב]. והט"ז תמה היאך נחוש לאיסור שעושה זה, ונביאהו לידי תרבות רעה ח"ו.</w:t>
      </w:r>
    </w:p>
  </w:footnote>
  <w:footnote w:id="742">
    <w:p w14:paraId="46E097B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רגמ"ה</w:t>
      </w:r>
      <w:r w:rsidRPr="009A7958">
        <w:rPr>
          <w:rFonts w:ascii="Narkisim" w:hAnsi="Narkisim"/>
          <w:rtl/>
        </w:rPr>
        <w:t xml:space="preserve"> כת' בשמיטה א' שנים יותר או פחות. וצ"ב אמאי תלוי בשמיטה, ולכאורה כוונתו דמכירת עבד לו' שנים הוא כנגד ו' שני השמיטה [אף דדינו מיום ליום, ולא תליא כלל בשנות העולם].</w:t>
      </w:r>
    </w:p>
  </w:footnote>
  <w:footnote w:id="743">
    <w:p w14:paraId="3129382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וכרבנן דנמכר לעכו"ם יוצא בו', וכן מבואר בגמ' בסמוך דעבד תרתי ופש ד' או עבד ד' ופש ב'. וה</w:t>
      </w:r>
      <w:r w:rsidRPr="009A7958">
        <w:rPr>
          <w:rFonts w:ascii="Narkisim" w:hAnsi="Narkisim"/>
          <w:b/>
          <w:bCs/>
          <w:rtl/>
        </w:rPr>
        <w:t>רש"ש</w:t>
      </w:r>
      <w:r w:rsidRPr="009A7958">
        <w:rPr>
          <w:rFonts w:ascii="Narkisim" w:hAnsi="Narkisim"/>
          <w:rtl/>
        </w:rPr>
        <w:t xml:space="preserve"> (קידושין) ציין דרש"י בסוגיין כת' עד היובל, ומש"ה פי' באופן אחר.</w:t>
      </w:r>
    </w:p>
  </w:footnote>
  <w:footnote w:id="744">
    <w:p w14:paraId="155CD10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(קידושין) הק' [לרש"י שם] דנימא דקאי על השנים דמגאולתו עד היובל. ותי' דא"כ הל"ל 'שנים', ולא 'בשנים'. דבשנים משמע שנים מהמכירה עד היובל, דכבר נזכרו בפסוק שלפניו.</w:t>
      </w:r>
    </w:p>
    <w:p w14:paraId="24CB68E9" w14:textId="77777777" w:rsidR="008406E7" w:rsidRPr="009A7958" w:rsidRDefault="00000000" w:rsidP="009A7958">
      <w:pPr>
        <w:pStyle w:val="Footnote"/>
        <w:bidi/>
        <w:rPr>
          <w:rFonts w:ascii="Narkisim" w:hAnsi="Narkisim"/>
        </w:rPr>
      </w:pPr>
      <w:r w:rsidRPr="009A7958">
        <w:rPr>
          <w:rFonts w:ascii="Narkisim" w:hAnsi="Narkisim"/>
          <w:rtl/>
        </w:rPr>
        <w:tab/>
        <w:t>ופירש דאם היו שנים מרובות עולה לכל שנה פחות מבאם היו מועטות, ולכן פריך דיותר על שש לא הוו. אבל מועטות משכחת שנמכר ב' או ג' לפני היובל. והא דאיתא ויש שנים מועטות לא קאי לתמוה, אלא הכל קאי על אם עוד רבות בשנים, דברבויים אינם לא יותר על שש ולא פחות משש.</w:t>
      </w:r>
    </w:p>
  </w:footnote>
  <w:footnote w:id="745">
    <w:p w14:paraId="2A84800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ולפי שניו למה לי.</w:t>
      </w:r>
    </w:p>
  </w:footnote>
  <w:footnote w:id="746">
    <w:p w14:paraId="3831183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עה"ג והביא נמצא בפירושי הר"ר אליקום (וכ"ה לשון הרגמ"ה, אלא שמוקף סוגריים).</w:t>
      </w:r>
    </w:p>
    <w:p w14:paraId="4E79BC62" w14:textId="77777777" w:rsidR="008406E7" w:rsidRPr="009A7958" w:rsidRDefault="00000000" w:rsidP="009A7958">
      <w:pPr>
        <w:pStyle w:val="Footnote"/>
        <w:bidi/>
        <w:rPr>
          <w:rFonts w:ascii="Narkisim" w:hAnsi="Narkisim"/>
        </w:rPr>
      </w:pPr>
      <w:r w:rsidRPr="009A7958">
        <w:rPr>
          <w:rFonts w:ascii="Narkisim" w:hAnsi="Narkisim"/>
          <w:rtl/>
        </w:rPr>
        <w:tab/>
        <w:t>וכן השיטמ"ק (כתובות מ: וק:) הביא בשם פי' ר' אליקים בערכין, והדברים מופיעים ברגמ"ה. וכן בכ"מ קראו לפרגמ"ה [על כל קדשים ומסכת ב"ב] פי' ר' אליקים [ע' שו"ת הרא"ש לה א] {ויש שדנו דר' אליקום היה בן דורו של רש"י ותלמיד רגמ"ה, וחיבר פירוש זה ע"פ דברי רבו רגמ"ה}. אך צ"ב בדברי השיטמ"ק שבכל המסכת קראו רבינו גרשום, וכאן שינה לקרוא ר' אליקום.</w:t>
      </w:r>
    </w:p>
  </w:footnote>
  <w:footnote w:id="747">
    <w:p w14:paraId="2F3CD85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ראיה מהגמ' (תמורה י.) דס"ד דכתיב קרבנו על נזרו, שיביא מדידיה ולא שהפרישו אחרים עבורו. קמ"ל דכתיב מלבד אשר תשיג ידו, ואף מתנה נחשב השיגה ידו.</w:t>
      </w:r>
    </w:p>
    <w:p w14:paraId="4C453CAE"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רש"ש</w:t>
      </w:r>
      <w:r w:rsidRPr="009A7958">
        <w:rPr>
          <w:rFonts w:ascii="Narkisim" w:hAnsi="Narkisim"/>
          <w:rtl/>
        </w:rPr>
        <w:t xml:space="preserve"> נקט דהתם נמי בעינן דוקא הישג ידו. ועפ"ז הרש"ש שם דן שלא יהא רשאי ללות ולהביא קרבנותיו, וכדדרשינן הכא והשיגה ידו שלא ילוה ויגאל. אמנם מסקנת הרש"ש שם דכל הנידון שם כשאחר הפריש קרבן עבורו. אבל הלווה, לאחר שלווה מביא משלו. [אמנם לפ"ז שוב אין ראיה מהגמ' תמורה לסוגיין, דהתם ליכא דין איך יגיע לידו, ואילו בגאולה בעינן שיבא ע"י 'השיגה ידו'].</w:t>
      </w:r>
    </w:p>
  </w:footnote>
  <w:footnote w:id="748">
    <w:p w14:paraId="1735B15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דרך אמונה</w:t>
      </w:r>
      <w:r w:rsidRPr="009A7958">
        <w:rPr>
          <w:rFonts w:ascii="Narkisim" w:hAnsi="Narkisim"/>
          <w:rtl/>
        </w:rPr>
        <w:t xml:space="preserve"> (ביאוה"ה יא יז) דן כשנותן את השדות במתנה, וכנגדם נתנו לו מעות במתנה. דמעות אלו קיבל במתנה, ויוכל לפדות בהם. או דהוה הערמה. [ויש לדחות דאין בזה איסור הערמה, כיון שאינו בגוף הפדיון. אלא שהוא תנאי בעלמא שהשיגה ידו].</w:t>
      </w:r>
    </w:p>
  </w:footnote>
  <w:footnote w:id="749">
    <w:p w14:paraId="01E0E6B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דאפשר דאה"נ, וזה אימעוט מתחילת הפרשה כי ימוך דדוקא במוכר מחמת דוחק ואח"כ השיגה ידו הרשה לו התורה לגאול. אבל בהיה לו מקודם אינו יכול לגאול. וצ"ע לדינא.</w:t>
      </w:r>
    </w:p>
  </w:footnote>
  <w:footnote w:id="750">
    <w:p w14:paraId="2BFFD65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ימכור להניח הדמים בכיסו או לעשות בהן סחורה או ליקח בהן כלים או עבדים.</w:t>
      </w:r>
    </w:p>
  </w:footnote>
  <w:footnote w:id="751">
    <w:p w14:paraId="10CEBBF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צ"ב דשאר דרכים להמציא מעות.</w:t>
      </w:r>
    </w:p>
  </w:footnote>
  <w:footnote w:id="752">
    <w:p w14:paraId="660E0D4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כת' ה</w:t>
      </w:r>
      <w:r w:rsidRPr="009A7958">
        <w:rPr>
          <w:rFonts w:ascii="Narkisim" w:hAnsi="Narkisim"/>
          <w:b/>
          <w:bCs/>
          <w:rtl/>
        </w:rPr>
        <w:t>ערוה"ש העתיד</w:t>
      </w:r>
      <w:r w:rsidRPr="009A7958">
        <w:rPr>
          <w:rFonts w:ascii="Narkisim" w:hAnsi="Narkisim"/>
          <w:rtl/>
        </w:rPr>
        <w:t xml:space="preserve"> (לג יא) שהחמירה תורה בזה על המוכר מפני קיום העולם [אף דבצורת הגאולה חסה התורה על המוכר, שמוכר מפני דחקו וכל אדם מתאוה לשדה אחוזתו ורק בפרטים אלו החמירה]. דאם נאמר שיכול המוכר ליגאל מעט מעט לא ירצה שום קונה לקנות, וכן אם יכול ללוות מעות ולפדות, או למכור קרקע אחרת. דכל אלו דברים מצויים הם וינעלו שערי המסחר. ולזה החמירה תורה על המוכר דדוקא שבאו לו מעות מן הצד ועל כל השדה, וימצאו קונים על זה.</w:t>
      </w:r>
    </w:p>
  </w:footnote>
  <w:footnote w:id="753">
    <w:p w14:paraId="44215EF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וציין לגמ' (כתובות צד.) חיישינן שמא תכסיף [בבע"ח שחושש שבע"ח מוקדם יוציא ממנו], כיון שיודעת שיכולה לצאת ממנו לא תעבד את הקרקע.</w:t>
      </w:r>
    </w:p>
  </w:footnote>
  <w:footnote w:id="754">
    <w:p w14:paraId="4F45570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כמ"ש (גיטין ל:) חברך מית אשר אתעשר לא תאשר. וכן אמרו (ב"מ לה.) שומא הדרא לעולם משום ועשית הישר והטוב.</w:t>
      </w:r>
    </w:p>
  </w:footnote>
  <w:footnote w:id="755">
    <w:p w14:paraId="3228F9A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דבעבד עברי מרבינן (קידושין ח.) דיכול לגאול בשווה כסף [ע' תוס' קידושין ב.]. אבל הנמכר לעכו"ם אינו נגאל בשווה כסף (רמב"ם עבדים ב ח).</w:t>
      </w:r>
    </w:p>
  </w:footnote>
  <w:footnote w:id="756">
    <w:p w14:paraId="68FDEEB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כת' דהתם דרשי' מצוי אגונב, ואף דמצוי בידו אינו מצוי גנוב. וכן כי ימצא איש שוכב עם אשה וגו', כתיב ימצא אשוכב, וליכא למידרש פרט לנמצא עומד ומתיחד עמהן.</w:t>
      </w:r>
    </w:p>
  </w:footnote>
  <w:footnote w:id="757">
    <w:p w14:paraId="70BB5F5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וצ"ב אמאי איצטריך דרשא, תיפו"ל דבהקדש לא כתוב 'השיגה ידו'.</w:t>
      </w:r>
    </w:p>
    <w:p w14:paraId="5F4527F4" w14:textId="77777777" w:rsidR="008406E7" w:rsidRPr="009A7958" w:rsidRDefault="00000000" w:rsidP="009A7958">
      <w:pPr>
        <w:pStyle w:val="Footnote"/>
        <w:bidi/>
        <w:rPr>
          <w:rFonts w:ascii="Narkisim" w:hAnsi="Narkisim"/>
        </w:rPr>
      </w:pPr>
      <w:r w:rsidRPr="009A7958">
        <w:rPr>
          <w:rFonts w:ascii="Narkisim" w:hAnsi="Narkisim"/>
          <w:rtl/>
        </w:rPr>
        <w:tab/>
        <w:t>ובגמ' (קידושין כ:) יש ברייתא דס"ד ללמוד מק"ו ממוכר שדה אחוזה שיפה כחו שחוזרת לבעליה ביובל, הורע כחו שאין לוה וגואל וגואל לחצאין. כ"ש מקדיש שהורע כחו שיוצאה לכהנים ביובל, אינו דין שהורע כחו שאין לוה וגואל וגואל לחצאין. [ובהמשך שם איתא דמוכר בית בבתי ערי חומה יוכיח וכו']. {היפך סברת ר' שמעון}.</w:t>
      </w:r>
    </w:p>
  </w:footnote>
  <w:footnote w:id="758">
    <w:p w14:paraId="7B1AA10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דכן משמע כוונת רש"י (שם ד"ה שלוה) שכת' אם אין לו לוה מאחרים וגואל וכו' משמע נמי שגואל לחצאין.</w:t>
      </w:r>
    </w:p>
  </w:footnote>
  <w:footnote w:id="759">
    <w:p w14:paraId="47A00D7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ותמיה לי מנ"ל הכא לרבויי כולהו, כיון דליכא אלא חדא ייתורא. ותי' שמא משמע ליה אם גאל יגאל לרבות כל מיני גאולות שנתמעטו במקום אחר.</w:t>
      </w:r>
    </w:p>
  </w:footnote>
  <w:footnote w:id="760">
    <w:p w14:paraId="62306C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דמבואר ברשב"ם (ב"ב קג.) שהמקדיש שדה אחוזה אינו יכול לגאול חצי ממנו [שרשב"ם ביאר קו' הגמ' (שם ולעיל כה.) נקדשו באפי נפשיה, כאילו הקדיש ב' שדות, ויכול לפדות כל א' בפנ"ע].</w:t>
      </w:r>
    </w:p>
    <w:p w14:paraId="76C37E3A" w14:textId="77777777" w:rsidR="008406E7" w:rsidRPr="009A7958" w:rsidRDefault="00000000" w:rsidP="009A7958">
      <w:pPr>
        <w:pStyle w:val="Footnote"/>
        <w:bidi/>
        <w:rPr>
          <w:rFonts w:ascii="Narkisim" w:hAnsi="Narkisim"/>
        </w:rPr>
      </w:pPr>
      <w:r w:rsidRPr="009A7958">
        <w:rPr>
          <w:rFonts w:ascii="Narkisim" w:hAnsi="Narkisim"/>
          <w:rtl/>
        </w:rPr>
        <w:tab/>
        <w:t>ותוס' חלקו דאף בשדה א' קי"ל דהקדיש שדה אחוזה גואל לחצאין.</w:t>
      </w:r>
    </w:p>
  </w:footnote>
  <w:footnote w:id="761">
    <w:p w14:paraId="44CE63F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וכ"ה לשון </w:t>
      </w:r>
      <w:r w:rsidRPr="009A7958">
        <w:rPr>
          <w:rFonts w:ascii="Narkisim" w:hAnsi="Narkisim"/>
          <w:b/>
          <w:bCs/>
          <w:rtl/>
        </w:rPr>
        <w:t>רש"י</w:t>
      </w:r>
      <w:r w:rsidRPr="009A7958">
        <w:rPr>
          <w:rFonts w:ascii="Narkisim" w:hAnsi="Narkisim"/>
          <w:rtl/>
        </w:rPr>
        <w:t xml:space="preserve"> (קידושין כ: ד"ה לחצאין) וימעט חצי שניו מעליו. משמע דאף לצד דמהני גאולה לחצאין, היינו לענין למעט חוב השנים. ולא אמרי' דיצא חציו מעכשיו.</w:t>
      </w:r>
    </w:p>
  </w:footnote>
  <w:footnote w:id="762">
    <w:p w14:paraId="3CDCEB8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ואפי' בב' שדות בהלואה אחת, שמשועבד לכולו.</w:t>
      </w:r>
    </w:p>
    <w:p w14:paraId="024508EB"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ר"ן</w:t>
      </w:r>
      <w:r w:rsidRPr="009A7958">
        <w:rPr>
          <w:rFonts w:ascii="Narkisim" w:hAnsi="Narkisim"/>
          <w:rtl/>
        </w:rPr>
        <w:t xml:space="preserve"> (קידושין שם) העמיד דנח' הנך ראשונים בכל משכון, האם כשנותן חצי מהחוב יכול להוציא חצי מהמשכון ממנו. דלסברת הראשונים (הנ"ל) המשכון משועבד לכל החוב [וכן ב</w:t>
      </w:r>
      <w:r w:rsidRPr="009A7958">
        <w:rPr>
          <w:rFonts w:ascii="Narkisim" w:hAnsi="Narkisim"/>
          <w:b/>
          <w:bCs/>
          <w:rtl/>
        </w:rPr>
        <w:t>שו"ת הרשב"א</w:t>
      </w:r>
      <w:r w:rsidRPr="009A7958">
        <w:rPr>
          <w:rFonts w:ascii="Narkisim" w:hAnsi="Narkisim"/>
          <w:rtl/>
        </w:rPr>
        <w:t xml:space="preserve"> (ד רצ, הו' בב"י ורמ"א יו"ד קעב ג) למד מסוגיא זו דבשדה משכנתא אוכל פירות עד שיפרע כולו]. ואילו לדעת </w:t>
      </w:r>
      <w:r w:rsidRPr="009A7958">
        <w:rPr>
          <w:rFonts w:ascii="Narkisim" w:hAnsi="Narkisim"/>
          <w:b/>
          <w:bCs/>
          <w:rtl/>
        </w:rPr>
        <w:t>תוס</w:t>
      </w:r>
      <w:r w:rsidRPr="009A7958">
        <w:rPr>
          <w:rFonts w:ascii="Narkisim" w:hAnsi="Narkisim"/>
          <w:rtl/>
        </w:rPr>
        <w:t>' (שם סא. הנ"ל) יוכל לפדות החצי מעכשיו. ושוב דחה די"ל דהכא הוה קולא שהקילא רחמנא שנגאל לחצאין, ואף תוס' מודים דכשמוסר משכון נשתעבד לכל חלק מהחוב.</w:t>
      </w:r>
    </w:p>
  </w:footnote>
  <w:footnote w:id="763">
    <w:p w14:paraId="2D73D58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[שהרי רשב"ם איירי לענין מקדיש]. ומבואר דגם פדיון הקדש שייך בו סברא דהקדש זכו בכולו, וכולו משועבד להקדש.</w:t>
      </w:r>
    </w:p>
  </w:footnote>
  <w:footnote w:id="764">
    <w:p w14:paraId="4FD41BD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ובעבד עברי לא אמרי' שיעבוד את רבו יום א' ואת עצמו יום א'.</w:t>
      </w:r>
    </w:p>
    <w:p w14:paraId="173D4953" w14:textId="77777777" w:rsidR="008406E7" w:rsidRPr="009A7958" w:rsidRDefault="00000000" w:rsidP="009A7958">
      <w:pPr>
        <w:pStyle w:val="Footnote"/>
        <w:bidi/>
        <w:rPr>
          <w:rFonts w:ascii="Narkisim" w:hAnsi="Narkisim"/>
        </w:rPr>
      </w:pPr>
      <w:r w:rsidRPr="009A7958">
        <w:rPr>
          <w:rFonts w:ascii="Narkisim" w:hAnsi="Narkisim"/>
          <w:rtl/>
        </w:rPr>
        <w:tab/>
        <w:t>וכ"כ ה</w:t>
      </w:r>
      <w:r w:rsidRPr="009A7958">
        <w:rPr>
          <w:rFonts w:ascii="Narkisim" w:hAnsi="Narkisim"/>
          <w:b/>
          <w:bCs/>
          <w:rtl/>
        </w:rPr>
        <w:t>ריטב"א</w:t>
      </w:r>
      <w:r w:rsidRPr="009A7958">
        <w:rPr>
          <w:rFonts w:ascii="Narkisim" w:hAnsi="Narkisim"/>
          <w:rtl/>
        </w:rPr>
        <w:t xml:space="preserve"> (קידושין כ:) שנותן חצי דמיו, ועובד ב' שנים ראשונות ויוצא. וכת' דאין לומר שיצא, ושוב יחזור לעבוד ב' שנים אחרונים [דמהני גאולה על ב' שנים אלו, ושוב ישתעבד]. דכיון דיש עליו חוב ב' שנים אחרונים דין הוא שיפרע האדון לאלתר.</w:t>
      </w:r>
    </w:p>
    <w:p w14:paraId="2532A170"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ריטב"א</w:t>
      </w:r>
      <w:r w:rsidRPr="009A7958">
        <w:rPr>
          <w:rFonts w:ascii="Narkisim" w:hAnsi="Narkisim"/>
          <w:rtl/>
        </w:rPr>
        <w:t xml:space="preserve"> כת' תדע דלצד דעבד עברי הנמכר לעכו"ם נגאל לחצאין, ה"ה נמכר לישראל [דילפי' שכיר שכיר או ו' מוסיף]. והאיך אפשר שהיום יהא מותר בשפחה, ולמחר אסור, וכשיחזור לעבוד שוב יהא מותר. אלא ודאי דאינו יוצא עד שיפרע כולו. ומבואר דכוונת הריטב"א דל”ש קנין איסור שיפקע, ויחזור ויחול.</w:t>
      </w:r>
    </w:p>
  </w:footnote>
  <w:footnote w:id="765">
    <w:p w14:paraId="226806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תוס' הרא"ש</w:t>
      </w:r>
      <w:r w:rsidRPr="009A7958">
        <w:rPr>
          <w:rFonts w:ascii="Narkisim" w:hAnsi="Narkisim"/>
          <w:rtl/>
        </w:rPr>
        <w:t xml:space="preserve"> (קידושין כ:) הביא דר"ש דריש 'גאל יגאל' כפילות, ולא אמר דברה תורה כלשון בני אדם. ודן דיש מקומות דר' שמעון ס"ל דברה תורה ולא דרש כפילות הלשון, כדאי' (ב"מ לא: וכתובות סז:) דלא דריש העבט תעביטנו. וי"ל שיש מקומות שנראה להם לומר דברה תורה כלשון בני אדם ויש מקומות שנראה להם לישנא דייתורא ודרשי ליה לישנא דכפלות [ע' תוס' ב"מ וכתובות שם וסוטה כד. ומנחות יז:].</w:t>
      </w:r>
    </w:p>
  </w:footnote>
  <w:footnote w:id="766">
    <w:p w14:paraId="0BD11A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[עוד יש להוסיף דסברא היא דגאולת מכירת שדה אחוזה הוא להוציאו מיד הלוקח. ואילו בהקדש דין ההקדש הוא שיפדה, ואין תועלת שישאר אצל המקדיש. ועוד דהמוכר מכרו מעיקרא כיון שלא היה ידו משגת וכמ"ש רש"י, ואילו סתם מקדיש אף מעיקרא היה ידו משגת. אמנם טעמים אלו ליתא בבתי ערי חומה].</w:t>
      </w:r>
    </w:p>
  </w:footnote>
  <w:footnote w:id="767">
    <w:p w14:paraId="6FFD3B4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דבעא מיניה רב הונא בר חיננא מרב ששת המוכר בית בבתי ערי חומה נגאל לחצאין או אינו נגאל לחצאין, גמר גאולתו גאולתו משדה אחוזה, או דוקא התם גלי קרא. ולמד ממדרשו של ר' שמעון, דאף מוכר בית בבתי ערי חומה נמי הואיל והורע כחו שאם מלאה לו שנה תמימה ולא נגאלה נחלט יפה כחו שלוה וגואל וגואל לחצאין.</w:t>
      </w:r>
    </w:p>
  </w:footnote>
  <w:footnote w:id="768">
    <w:p w14:paraId="60D7FDB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דר"א</w:t>
      </w:r>
      <w:r w:rsidRPr="009A7958">
        <w:rPr>
          <w:rFonts w:ascii="Narkisim" w:hAnsi="Narkisim"/>
          <w:rtl/>
        </w:rPr>
        <w:t xml:space="preserve"> בביאוה"ה כת' שהרמב"ם למד זה מברייתא זו דקתני אין לוה וגואל ואין גואל לחצאין ולמה לא נקט השלישית אין מוכר ברחוק וגואל בקרוב. והתוס' רא"ש קידושין עמד בזה.</w:t>
      </w:r>
    </w:p>
  </w:footnote>
  <w:footnote w:id="769">
    <w:p w14:paraId="592D37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[תו"כ בהר פרק ה ג]. ה</w:t>
      </w:r>
      <w:r w:rsidRPr="009A7958">
        <w:rPr>
          <w:rFonts w:ascii="Narkisim" w:hAnsi="Narkisim"/>
          <w:b/>
          <w:bCs/>
          <w:rtl/>
        </w:rPr>
        <w:t>צ"ק</w:t>
      </w:r>
      <w:r w:rsidRPr="009A7958">
        <w:rPr>
          <w:rFonts w:ascii="Narkisim" w:hAnsi="Narkisim"/>
          <w:rtl/>
        </w:rPr>
        <w:t xml:space="preserve"> כת' דדיבור התוס' שייך (לעיל כה.) גבי הקדש, דבזה תוס' הביאו דאף במוכר דרשו כן. והתוס' כמו שהוא לפנינו הוא כהשלמה לסוגיות מוכר שדה אחוזה [ואף שאינו על לשון הגמ' כאן].</w:t>
      </w:r>
    </w:p>
  </w:footnote>
  <w:footnote w:id="770">
    <w:p w14:paraId="36A8210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וצ"ע כשנשאר פחות משנה עד היובל, האם גואל בלא דמים.</w:t>
      </w:r>
    </w:p>
  </w:footnote>
  <w:footnote w:id="771">
    <w:p w14:paraId="6B0742E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 שלמדו כן מהגמ' (לעיל ל:) דהקילו דאזלינן לטובת המוכר.</w:t>
      </w:r>
    </w:p>
  </w:footnote>
  <w:footnote w:id="772">
    <w:p w14:paraId="109DCD4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דבירושלמי איתא הכא כתיב 'וחשב' והכא כתיב 'וחשב', והכא את מחשב חדשים ושנים ויוצא, והכא לית את מחשב חדשים ושנים ויוצא. אמר ליה שנייא היא שהקשיתה תורה לשכיר מה זה מחשב חדשים ויוצא אף זה מחשב חדשים ושנים ויוצא.</w:t>
      </w:r>
    </w:p>
    <w:p w14:paraId="10D96D06"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קה"ע</w:t>
      </w:r>
      <w:r w:rsidRPr="009A7958">
        <w:rPr>
          <w:rFonts w:ascii="Narkisim" w:hAnsi="Narkisim"/>
          <w:rtl/>
        </w:rPr>
        <w:t xml:space="preserve"> ו</w:t>
      </w:r>
      <w:r w:rsidRPr="009A7958">
        <w:rPr>
          <w:rFonts w:ascii="Narkisim" w:hAnsi="Narkisim"/>
          <w:b/>
          <w:bCs/>
          <w:rtl/>
        </w:rPr>
        <w:t>פנ"מ</w:t>
      </w:r>
      <w:r w:rsidRPr="009A7958">
        <w:rPr>
          <w:rFonts w:ascii="Narkisim" w:hAnsi="Narkisim"/>
          <w:rtl/>
        </w:rPr>
        <w:t xml:space="preserve"> כת' דקו' הירושלמי ממקדיש שדה אחוזה, דכתיב (כז יח) וחישב לו הכהן, וילפי' (במשנה לעיל כד.) דאי אתה מחשב חדשים. אך לכאורה נידון הירושלמי ע"פ התו"כ, וממוכר שדה אחוזה. מדכתיב (כה כז) וחשב את שני ממכרו. ואילו בעבד עברי (שם נ ונב) מחשב את החדשים. [ולפ"ז התי' דבשדה אין רגילות להשכיר לפחות משנה, ואילו פועל רגילים להשכיר לפי ימים וחדשים].</w:t>
      </w:r>
    </w:p>
  </w:footnote>
  <w:footnote w:id="773">
    <w:p w14:paraId="00382A3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ראב"ד</w:t>
      </w:r>
      <w:r w:rsidRPr="009A7958">
        <w:rPr>
          <w:rFonts w:ascii="Narkisim" w:hAnsi="Narkisim"/>
          <w:rtl/>
        </w:rPr>
        <w:t xml:space="preserve"> כת' פי' בא הכתוב לומר שיד מוכר על העליונה. וכת' שאם יש מקום שיהא הנאה למוכר הרשות בידו, כגון אם מכרה לו בחצי השנה בפרס הפסח ואכלה ב' שנים מקוטעות חצי הראשונה וחצי האחרונה ואמצעית שלימה יחשוב המוכר. ואילו לא חשבנו את החדשים המפוזרים לשנה לא היה מותר לגאול בפחות מב' שנים.</w:t>
      </w:r>
    </w:p>
  </w:footnote>
  <w:footnote w:id="774">
    <w:p w14:paraId="05B757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ומדברי הקרבן אהרן משמע דגרס בתו"כ שאם רצה הלוקח וכו'.</w:t>
      </w:r>
    </w:p>
  </w:footnote>
  <w:footnote w:id="775">
    <w:p w14:paraId="659D9D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(לעיל כה.) גרס כן בגמ' מנין שאם רצה הקדש.</w:t>
      </w:r>
    </w:p>
    <w:p w14:paraId="6AA22057" w14:textId="77777777" w:rsidR="008406E7" w:rsidRPr="009A7958" w:rsidRDefault="00000000" w:rsidP="009A7958">
      <w:pPr>
        <w:pStyle w:val="Footnote"/>
        <w:bidi/>
        <w:rPr>
          <w:rFonts w:ascii="Narkisim" w:hAnsi="Narkisim"/>
        </w:rPr>
      </w:pPr>
      <w:r w:rsidRPr="009A7958">
        <w:rPr>
          <w:rFonts w:ascii="Narkisim" w:hAnsi="Narkisim"/>
          <w:rtl/>
        </w:rPr>
        <w:tab/>
        <w:t>ולדעת הרמב"ם (ערכין ד ח, הו' לעיל שם) תלוי בדעת הגזבר, ולכאורה זה לא שייך כאן.</w:t>
      </w:r>
    </w:p>
  </w:footnote>
  <w:footnote w:id="776">
    <w:p w14:paraId="68BF8E6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w:t>
      </w:r>
      <w:r w:rsidRPr="009A7958">
        <w:rPr>
          <w:rFonts w:ascii="Narkisim" w:hAnsi="Narkisim"/>
          <w:rtl/>
        </w:rPr>
        <w:t xml:space="preserve"> בפי' הא' כת' כגון אם מרויח מוכר, שמכרה לו בפסח ואכלה עד ר"ה ושוב אכלה שנה וחצי, הרי שהתה ב' שנים בצירוף ב' חצאי שנה. [דס"ד דאינו גואל עד שיעברו ב' שנים כמנין העולם, קמ"ל שאתה מצרף חדשים. אמנם בגמ' לעיל יח: למדו דלפי שנה דידיה מקרא אחרינא, דמספר ב' תבואות פעמים שיש ג' בשנה א'].</w:t>
      </w:r>
    </w:p>
  </w:footnote>
  <w:footnote w:id="777">
    <w:p w14:paraId="17C62B3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דן ה</w:t>
      </w:r>
      <w:r w:rsidRPr="009A7958">
        <w:rPr>
          <w:rFonts w:ascii="Narkisim" w:hAnsi="Narkisim"/>
          <w:b/>
          <w:bCs/>
          <w:rtl/>
        </w:rPr>
        <w:t>עולת שלמה</w:t>
      </w:r>
      <w:r w:rsidRPr="009A7958">
        <w:rPr>
          <w:rFonts w:ascii="Narkisim" w:hAnsi="Narkisim"/>
          <w:rtl/>
        </w:rPr>
        <w:t xml:space="preserve"> דנפק"מ שצריך מעשה קנין לחזור ולהקנותו. וכן בשעה שגואל יכול להקנות מטלטלין אגב קרקע. אך שוב הוכיח דאי"צ מעשה קנין לחזור ולהקנות, דאף כשקונה מכאן ולהבא הוה מחמת זכות התורה [שהרי קונה בע"כ של הלוקח]. וכן נקט המנח"ח (שלט ושמ א) אף בגאולת שדה אחוזה.</w:t>
      </w:r>
    </w:p>
  </w:footnote>
  <w:footnote w:id="778">
    <w:p w14:paraId="28744F6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רמב"ן</w:t>
      </w:r>
      <w:r w:rsidRPr="009A7958">
        <w:rPr>
          <w:rFonts w:ascii="Narkisim" w:hAnsi="Narkisim"/>
          <w:rtl/>
        </w:rPr>
        <w:t xml:space="preserve"> (שם) דן באופנים שנגאל לחצאין האם קנה כנגד מעותיו, או שרק חל גדר גירוע ועדיין כולו ממושכן. והביא ד</w:t>
      </w:r>
      <w:r w:rsidRPr="009A7958">
        <w:rPr>
          <w:rFonts w:ascii="Narkisim" w:hAnsi="Narkisim"/>
          <w:b/>
          <w:bCs/>
          <w:rtl/>
        </w:rPr>
        <w:t>רש"י</w:t>
      </w:r>
      <w:r w:rsidRPr="009A7958">
        <w:rPr>
          <w:rFonts w:ascii="Narkisim" w:hAnsi="Narkisim"/>
          <w:rtl/>
        </w:rPr>
        <w:t xml:space="preserve"> (שם כא.) גבי בתי ערי חומה כת' שאם נתן חצי דמיו בתוך שנה מפריק פלגיה, וביאר דבתי ערי חומה שאני, וטעמא דמלתא דמכירה גמורה היא ורחמנא אוקמה אפדיון. הלכך אפי' בחצי נמי, דרחמנא אזהריה ללוקח לחזור ולמכור שדהו או חציו למוכר.</w:t>
      </w:r>
    </w:p>
    <w:p w14:paraId="11179A6F" w14:textId="77777777" w:rsidR="008406E7" w:rsidRPr="009A7958" w:rsidRDefault="00000000" w:rsidP="009A7958">
      <w:pPr>
        <w:pStyle w:val="Footnote"/>
        <w:bidi/>
        <w:rPr>
          <w:rFonts w:ascii="Narkisim" w:hAnsi="Narkisim"/>
        </w:rPr>
      </w:pPr>
      <w:r w:rsidRPr="009A7958">
        <w:rPr>
          <w:rFonts w:ascii="Narkisim" w:hAnsi="Narkisim"/>
          <w:rtl/>
        </w:rPr>
        <w:tab/>
        <w:t>אמנם ה</w:t>
      </w:r>
      <w:r w:rsidRPr="009A7958">
        <w:rPr>
          <w:rFonts w:ascii="Narkisim" w:hAnsi="Narkisim"/>
          <w:b/>
          <w:bCs/>
          <w:rtl/>
        </w:rPr>
        <w:t>ר"ן</w:t>
      </w:r>
      <w:r w:rsidRPr="009A7958">
        <w:rPr>
          <w:rFonts w:ascii="Narkisim" w:hAnsi="Narkisim"/>
          <w:rtl/>
        </w:rPr>
        <w:t xml:space="preserve"> (שם כא. ז: בדה"ר) הביא בשם הרמב"ן לחלק בין משכונא לבתי ערי חומה, דהכא חידוש הוא, דהא מכירה גמורה היא אמור אוקמא אפדיון. וכיון דאקיל רחמנא גבי מוכר לא שנא כולה ולא שנא פלגא, אבל בממשכן דלא אקיל רחמנא גביה מצי אמר בעל משכונא את לשעבודא דכולהו זוזי משכנת לי כל השדה. משמע דעיקר החילוק משום קולא ולא משום דהוה גדר קניה מכאן ולהבא.</w:t>
      </w:r>
    </w:p>
  </w:footnote>
  <w:footnote w:id="779">
    <w:p w14:paraId="518C50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ובזה לא דמי לגאולת שדה אחוזה דהקפידה תורה שיאכל הלוקח ב' תבואות, ומגרע בפדיונו. משום דעד עכשיו היה קנוי ללוקח, וגואל ממנו מכאן ולהבא [או את הזמן שמכאן ולהבא], ואילו בבתי ערי חומה גדר הגאולה דליכא מכירה על הצד הזה.</w:t>
      </w:r>
    </w:p>
  </w:footnote>
  <w:footnote w:id="780">
    <w:p w14:paraId="0EFE85E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ולרש"י לרבא המשנה חולקת בזה.</w:t>
      </w:r>
    </w:p>
  </w:footnote>
  <w:footnote w:id="781">
    <w:p w14:paraId="556314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וכקונה שדה מקנה בזמן היובל [אמנם התם חוזר ביובל, והכא הוה רק גדר גאולה].</w:t>
      </w:r>
    </w:p>
  </w:footnote>
  <w:footnote w:id="782">
    <w:p w14:paraId="5526C28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צ"ע גדר הדבר, שהרי המוכר עומד וצווח ואינו מתרצה למכור מעכשיו. ועוד איך יהני קנין הכסף דמעיקרא לב' קניינים שונים. ולכאורה צ"ל דבגדרי הממון ודאי קנה את השדה מעיקרא, אלא דהוה גדר קנין שיש בו זכות גאולה. ועכשיו חל זכות הפקעה על דין הגאולה. [וצ"ע].</w:t>
      </w:r>
    </w:p>
  </w:footnote>
  <w:footnote w:id="783">
    <w:p w14:paraId="4B01AD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והביא מדברי </w:t>
      </w:r>
      <w:r w:rsidRPr="009A7958">
        <w:rPr>
          <w:rFonts w:ascii="Narkisim" w:hAnsi="Narkisim"/>
          <w:b/>
          <w:bCs/>
          <w:rtl/>
        </w:rPr>
        <w:t>מהר"ח או"ז</w:t>
      </w:r>
      <w:r w:rsidRPr="009A7958">
        <w:rPr>
          <w:rFonts w:ascii="Narkisim" w:hAnsi="Narkisim"/>
          <w:rtl/>
        </w:rPr>
        <w:t xml:space="preserve"> (רכג) וז"ל כי המוכר בית בבתי ערי חומה לא הקנה לו מעכשיו לגמרי אלא אם לא אתן לך מכאן עד י"ב חדש הרי הוא שלך [עכ"ל]. והוכיח כן מהא דנחשב צד א' ברבית. [ומהר"ח או"ז איירי באומר אם לא אמכור לך קרקע עד חנוכה יהא ספר קנוי לך מעכשיו {דרך קנס}. והאריך בגדרי הארכת זמן התנאי. אך שוב העלה צד דפטור משום שאמר הייתי מזומן להקנות, ודחה דבבתי ערי חומה חזינן כשהיה נטמן (במשנה בע"ב) לא סגי דמזומן לפדות. וביאר דבתי ערי חומה דומה לתנאי זה].</w:t>
      </w:r>
    </w:p>
    <w:p w14:paraId="1A6DD0C1" w14:textId="77777777" w:rsidR="008406E7" w:rsidRPr="009A7958" w:rsidRDefault="00000000" w:rsidP="009A7958">
      <w:pPr>
        <w:pStyle w:val="Footnote"/>
        <w:bidi/>
        <w:rPr>
          <w:rFonts w:ascii="Narkisim" w:hAnsi="Narkisim"/>
        </w:rPr>
      </w:pPr>
      <w:r w:rsidRPr="009A7958">
        <w:rPr>
          <w:rFonts w:ascii="Narkisim" w:hAnsi="Narkisim"/>
          <w:rtl/>
        </w:rPr>
        <w:tab/>
        <w:t>אך יש שהעירו אמאי הוה רק צד א' ברבית, אי לא חל מקח עד לאחר שנה, א"כ הוה רבית גמורה במשך כל השנה [שהמוכר שדה לאחר ל', אין שום זכות ללוקח לאכול פירות ואינו דרך מקח כלל, אלא רבית בעלמא]. ולכאורה צ"ל דאף כוונת מהר"ח או"ז שהקנה בתנאי, דמעכשיו לא הקנה 'לגמרי', אלא בתנאי [וכרשב"א וכהבנת הנתיבות].</w:t>
      </w:r>
    </w:p>
  </w:footnote>
  <w:footnote w:id="784">
    <w:p w14:paraId="01EE2D7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דמנלן שיהני הגאולה לעקור למפרע.</w:t>
      </w:r>
    </w:p>
  </w:footnote>
  <w:footnote w:id="785">
    <w:p w14:paraId="2954092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ומדין פרשת בע"ח שבתורה ליכא טענת אונס [וכקו' הקצות ע' בע"ב], אבל לאחר שיודעים שהדי כן ממילא לא גמר ומקנה, אא"כ יחלט. ומש"ה נקט האגודה דהיכא שהיה אנוס אינו נחלט.</w:t>
      </w:r>
    </w:p>
  </w:footnote>
  <w:footnote w:id="786">
    <w:p w14:paraId="17EFD0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דעת ה</w:t>
      </w:r>
      <w:r w:rsidRPr="009A7958">
        <w:rPr>
          <w:rFonts w:ascii="Narkisim" w:hAnsi="Narkisim"/>
          <w:b/>
          <w:bCs/>
          <w:rtl/>
        </w:rPr>
        <w:t>רמב"ם</w:t>
      </w:r>
      <w:r w:rsidRPr="009A7958">
        <w:rPr>
          <w:rFonts w:ascii="Narkisim" w:hAnsi="Narkisim"/>
          <w:rtl/>
        </w:rPr>
        <w:t xml:space="preserve"> (מלוה ו ה) דהמוכר ע"מ שתחזור ותמכרנו יש בזה משום רבית משום דלא גמר ומקנה.</w:t>
      </w:r>
    </w:p>
  </w:footnote>
  <w:footnote w:id="787">
    <w:p w14:paraId="661E72D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נראה שהדברים מפורשים בשו"ת הרשב"א (ב רכט הו' בע"ב).</w:t>
      </w:r>
    </w:p>
  </w:footnote>
  <w:footnote w:id="788">
    <w:p w14:paraId="3929D3F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קרית ספר</w:t>
      </w:r>
      <w:r w:rsidRPr="009A7958">
        <w:rPr>
          <w:rFonts w:ascii="Narkisim" w:hAnsi="Narkisim"/>
          <w:rtl/>
        </w:rPr>
        <w:t xml:space="preserve"> (שמו"י יב) כת' דאינו גורע ללוקח כלום דלא כתיב ביה חשבון, אלא והיתה גאולתו דהיינו כל דמים שלקח.</w:t>
      </w:r>
    </w:p>
  </w:footnote>
  <w:footnote w:id="789">
    <w:p w14:paraId="14B492D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ועפ"ז אף בבתי חצרים כשגואל בשנה הראשונה יגרע בפדיונו. ע"ע בסמוך.</w:t>
      </w:r>
    </w:p>
  </w:footnote>
  <w:footnote w:id="790">
    <w:p w14:paraId="6E7287E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ושורש החילוק בגדר הזכות שנתנה תורה לגאול, אי הוה גאולה מכאן ולהבא [וכשדה אחוזה], או דע"י הגאולה הוה מכירה בתנאי.</w:t>
      </w:r>
    </w:p>
    <w:p w14:paraId="3AD50A3A" w14:textId="77777777" w:rsidR="008406E7" w:rsidRPr="009A7958" w:rsidRDefault="00000000" w:rsidP="009A7958">
      <w:pPr>
        <w:pStyle w:val="Footnote"/>
        <w:bidi/>
        <w:rPr>
          <w:rFonts w:ascii="Narkisim" w:hAnsi="Narkisim"/>
        </w:rPr>
      </w:pPr>
      <w:r w:rsidRPr="009A7958">
        <w:rPr>
          <w:rFonts w:ascii="Narkisim" w:hAnsi="Narkisim"/>
          <w:rtl/>
        </w:rPr>
        <w:tab/>
        <w:t>אך יש לדחות דהא דהוה רבית הוא מחמת שאינו מגרע [ולא להיפך].</w:t>
      </w:r>
    </w:p>
  </w:footnote>
  <w:footnote w:id="791">
    <w:p w14:paraId="19F6346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בין מחמת שהוזלו שאר הבתים, ובין מחמת שנזוקה הבית.</w:t>
      </w:r>
    </w:p>
  </w:footnote>
  <w:footnote w:id="792">
    <w:p w14:paraId="15452B6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שכת' דהתם לא אשכחן ביה דאזלינן לקולא היכא דאיכא למיזל גם לחומרא.</w:t>
      </w:r>
    </w:p>
  </w:footnote>
  <w:footnote w:id="793">
    <w:p w14:paraId="199E31E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ר"ן</w:t>
      </w:r>
      <w:r w:rsidRPr="009A7958">
        <w:rPr>
          <w:rFonts w:ascii="Narkisim" w:hAnsi="Narkisim"/>
          <w:rtl/>
        </w:rPr>
        <w:t xml:space="preserve"> כת' דבבתי ערי חומה יש נפק"מ אי נגאל לחצאין לענין יוקרא וזולא. וכמו בעבד עברי (שם). ומבואר דתלוי בשעת גאולה.</w:t>
      </w:r>
    </w:p>
  </w:footnote>
  <w:footnote w:id="794">
    <w:p w14:paraId="64EC786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דיל"ד אי נימא דהוה בגדר תנאי, כיון שע"י קיום התנאי מתברר שהיה מלוה למפרע. א"כ נימא דהוזל ברשות המוכר. [ואף שאוכל פירות בינתיים בתורת רבית, אין בזה סברא שיפסיד בהוזלת המקח].</w:t>
      </w:r>
    </w:p>
  </w:footnote>
  <w:footnote w:id="795">
    <w:p w14:paraId="5ED4D8D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כן מוכח מהא דהוה רבית [ע"ע בסמוך], דאילו מחזיר פחות משקיבל כשהוזיל יל"ד האם יחשב רבית קצוצה.</w:t>
      </w:r>
    </w:p>
    <w:p w14:paraId="268EC75C" w14:textId="77777777" w:rsidR="008406E7" w:rsidRPr="009A7958" w:rsidRDefault="00000000" w:rsidP="009A7958">
      <w:pPr>
        <w:pStyle w:val="Footnote"/>
        <w:bidi/>
        <w:rPr>
          <w:rFonts w:ascii="Narkisim" w:hAnsi="Narkisim"/>
        </w:rPr>
      </w:pPr>
      <w:r w:rsidRPr="009A7958">
        <w:rPr>
          <w:rFonts w:ascii="Narkisim" w:hAnsi="Narkisim"/>
          <w:rtl/>
        </w:rPr>
        <w:tab/>
        <w:t>ואי הוה דין רבית משום מוכר ע"מ שתחזירהו לי, האחרונים דנו האם יש בזה איסור כשאומר שימכור לו בשוויו.</w:t>
      </w:r>
    </w:p>
  </w:footnote>
  <w:footnote w:id="796">
    <w:p w14:paraId="4E82CA7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נתפרש אי כוונתו כסברת המקנה דאף כשהוזל כשעת מכירה, או דאזלי' לקולא [וכס"ד דהמהרש"א]. וכן נקט ה</w:t>
      </w:r>
      <w:r w:rsidRPr="009A7958">
        <w:rPr>
          <w:rFonts w:ascii="Narkisim" w:hAnsi="Narkisim"/>
          <w:b/>
          <w:bCs/>
          <w:rtl/>
        </w:rPr>
        <w:t>דר"א</w:t>
      </w:r>
      <w:r w:rsidRPr="009A7958">
        <w:rPr>
          <w:rFonts w:ascii="Narkisim" w:hAnsi="Narkisim"/>
          <w:rtl/>
        </w:rPr>
        <w:t xml:space="preserve"> (יב ח בביאוה"ה) בכוונת השפ"א דמסתמא גם בע"ח דינו כשדה אחוזה (לעיל ל.). אך הדר"א כת' דאינו ברור שבבע"ח ג"כ הדין שהולכין לקולא למוכר, די"ל דדוקא שדה אחוזה שנפדה בגירוע אמרה תורה לאיש אשר מכר לו ולאיש אשר בתוכו, ויליף מע"ע דאמרי' נתרבה כספו מכסף מקנתו נתמעט כספו כפי שניו. אבל בבע"ח שנפדה בשויו צ"ע אם שייך כלל דין זה [ונקט דנפדה כשוויו עכשיו, וכמהרש"א].</w:t>
      </w:r>
    </w:p>
  </w:footnote>
  <w:footnote w:id="797">
    <w:p w14:paraId="0A9D4FD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[וצ"ב אמאי רש"י לא פי' כן. ומשמע דאף רבי מודה לעיקר המשנה ועיקר הדין לאפוקי מדיני שדה, וכדתנן (לקמן לג.) בבתי חצרים שנותנים להם כח יפה שבבתים שנגאלים מיד, דהיינו שאי"צ ב' שנים. אלא שהמשנה נקטה הלשון מיד לאפוקי מדרבי].</w:t>
      </w:r>
    </w:p>
  </w:footnote>
  <w:footnote w:id="798">
    <w:p w14:paraId="500C5EB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אי מטעם זה שדה אחוזה לא נחשב כעין הלואה כלל, או רק דאין כאן תוספת ורבית. ונפק"מ האם רשאי לתת לו שכר נוסף מצד אחר. וע' אבה"א (שכירות ז ה).</w:t>
      </w:r>
    </w:p>
  </w:footnote>
  <w:footnote w:id="799">
    <w:p w14:paraId="059B79F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מיוחס לריטב"א</w:t>
      </w:r>
      <w:r w:rsidRPr="009A7958">
        <w:rPr>
          <w:rFonts w:ascii="Narkisim" w:hAnsi="Narkisim"/>
          <w:rtl/>
        </w:rPr>
        <w:t xml:space="preserve"> (שם) הק' דאין שם הלואה כלל, והוה מכירה ממש. והביא בשם ר' שלמיה דכוונת הגמ' על הפדיון כשפודה מההקדש בנ' שקל, וס"ד כיון דיוצאת מידו ביובל, עד יובל לא הוי לגמרי גוף הקרקע שלו. והנ' סלעים שנותן להקדש הוו הלואה, ואכיל פירי דהקדש טובא בנכייתא. וכי אתי יובל מפקיע לגמרי והוי שלו. {משמע כוונתו כשהבעלים גואלים מההקדש, לא נגמרה הגאולה עד היובל. אלא אוכל פירות רבית עד היובל, וביובל חוזר השדה בפרעון מעותיו. וצ"ע}. [אך צ"ב אמאי לא נימא דקנה מההקדש קנין פירות דעד היובל, וכמו כל קונה שדה מקנה. ואי לא קנה את גוף השדה איך גובה פירות מההקדש].</w:t>
      </w:r>
    </w:p>
    <w:p w14:paraId="38A3A605" w14:textId="77777777" w:rsidR="008406E7" w:rsidRPr="009A7958" w:rsidRDefault="00000000" w:rsidP="009A7958">
      <w:pPr>
        <w:pStyle w:val="Footnote"/>
        <w:bidi/>
        <w:rPr>
          <w:rFonts w:ascii="Narkisim" w:hAnsi="Narkisim"/>
        </w:rPr>
      </w:pPr>
      <w:r w:rsidRPr="009A7958">
        <w:rPr>
          <w:rFonts w:ascii="Narkisim" w:hAnsi="Narkisim"/>
          <w:rtl/>
        </w:rPr>
        <w:tab/>
        <w:t>ועוה"ק ה</w:t>
      </w:r>
      <w:r w:rsidRPr="009A7958">
        <w:rPr>
          <w:rFonts w:ascii="Narkisim" w:hAnsi="Narkisim"/>
          <w:b/>
          <w:bCs/>
          <w:rtl/>
        </w:rPr>
        <w:t>רש"ש</w:t>
      </w:r>
      <w:r w:rsidRPr="009A7958">
        <w:rPr>
          <w:rFonts w:ascii="Narkisim" w:hAnsi="Narkisim"/>
          <w:rtl/>
        </w:rPr>
        <w:t xml:space="preserve"> שם דקי"ל דאין רבית להקדש. ור' שלמיה (הנ"ל) יישב ע"פ דרכו דהכא דנו שההדיוט שקיל ריבית מהקדש, דאעף דהקדש שרי ליטול רבית מהדיוט, הדיוט מהקדש לא.</w:t>
      </w:r>
    </w:p>
    <w:p w14:paraId="7924CFC0" w14:textId="77777777" w:rsidR="008406E7" w:rsidRPr="009A7958" w:rsidRDefault="00000000" w:rsidP="009A7958">
      <w:pPr>
        <w:pStyle w:val="Footnote"/>
        <w:bidi/>
        <w:rPr>
          <w:rFonts w:ascii="Narkisim" w:hAnsi="Narkisim"/>
        </w:rPr>
      </w:pPr>
      <w:r w:rsidRPr="009A7958">
        <w:rPr>
          <w:rFonts w:ascii="Narkisim" w:hAnsi="Narkisim"/>
          <w:rtl/>
        </w:rPr>
        <w:tab/>
        <w:t>וע"ע רש"ש שם שדן כגון שאדם אחר פודה, ויוצאת ממנו ביובל [עי"ש שהק' בזה]. ולדעת הרמב"ם (ערכין ד כ במשנה לעיל כה.) י"ל דאיירי כשהבעלים באים לגאול מיד הפודה מההקדש.</w:t>
      </w:r>
    </w:p>
  </w:footnote>
  <w:footnote w:id="800">
    <w:p w14:paraId="1442F2F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שם כת' דכן משמע מדברי רש"י.</w:t>
      </w:r>
    </w:p>
  </w:footnote>
  <w:footnote w:id="801">
    <w:p w14:paraId="676F84B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נמוק"י</w:t>
      </w:r>
      <w:r w:rsidRPr="009A7958">
        <w:rPr>
          <w:rFonts w:ascii="Narkisim" w:hAnsi="Narkisim"/>
          <w:rtl/>
        </w:rPr>
        <w:t xml:space="preserve"> (שם לט. בדה"ר) דמשמע דאפי' מדרבנן ליכא איסור כלל. דודאי כל מאי דשרא רחמנא בהדיא ואמר ליעבדו הכין [בשדה אחוזה], ש"מ מילתא דהיתרא היא לגמרי.</w:t>
      </w:r>
    </w:p>
  </w:footnote>
  <w:footnote w:id="802">
    <w:p w14:paraId="3C43F11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w:t>
      </w:r>
      <w:r w:rsidRPr="009A7958">
        <w:rPr>
          <w:rFonts w:ascii="Narkisim" w:hAnsi="Narkisim"/>
          <w:b/>
          <w:bCs/>
          <w:rtl/>
        </w:rPr>
        <w:t>רשב"א</w:t>
      </w:r>
      <w:r w:rsidRPr="009A7958">
        <w:rPr>
          <w:rFonts w:ascii="Narkisim" w:hAnsi="Narkisim"/>
          <w:rtl/>
        </w:rPr>
        <w:t xml:space="preserve"> הק' דהתורה התירה בתי ערי חומה אפי' בלא נכייתא. ולא ילפי' להתיר. [אך י"ל דרבינא ס"ל כמ"ד דלא התירה תורה, אלא הוה רבית ע"מ להחזיר].</w:t>
      </w:r>
    </w:p>
    <w:p w14:paraId="1584120A" w14:textId="77777777" w:rsidR="008406E7" w:rsidRPr="009A7958" w:rsidRDefault="00000000" w:rsidP="009A7958">
      <w:pPr>
        <w:pStyle w:val="Footnote"/>
        <w:bidi/>
        <w:rPr>
          <w:rFonts w:ascii="Narkisim" w:hAnsi="Narkisim"/>
        </w:rPr>
      </w:pPr>
      <w:r w:rsidRPr="009A7958">
        <w:rPr>
          <w:rFonts w:ascii="Narkisim" w:hAnsi="Narkisim"/>
          <w:rtl/>
        </w:rPr>
        <w:tab/>
        <w:t>והרשב"א ביאר דאפ"ה רבנן אסרו, ולא אמרי' דהתירא תורה להדיא. כיון דמיחזי כרבית, וחיישינן שמא יגע ברבית של תורה דעלמא. אבל נכייתא מיחזי כעין מכירת פירות.</w:t>
      </w:r>
    </w:p>
  </w:footnote>
  <w:footnote w:id="803">
    <w:p w14:paraId="06B4BC9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דבעי רב הונא בר חיננא מרב ששת, האם ילפי' גאולתו גאולתו משדה אחוזה דאין נגאל לחצאין ונגאל לקרובים, או דילמא כי כתיבא גאולה בחצאין הוא דכתיב, בקרובים לא כתיב. ובהמשך דנו לרבות מבכל גאולה תתנו לרבות בתים [והגמ' דוחה בבתי חצרים ולקובעו חובה, אלא דנשאר בקשיא אמאי כתיב 'בכל'].</w:t>
      </w:r>
    </w:p>
  </w:footnote>
  <w:footnote w:id="804">
    <w:p w14:paraId="5EB38DB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ומאי מבעי"ל, ואמאי לא פשיט ממתני'.</w:t>
      </w:r>
    </w:p>
  </w:footnote>
  <w:footnote w:id="805">
    <w:p w14:paraId="2951CE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כמו משכנתא באתרא דמסלקי. [והביא מדברי המלחמות ב"מ, וע' בסמוך].</w:t>
      </w:r>
    </w:p>
  </w:footnote>
  <w:footnote w:id="806">
    <w:p w14:paraId="42709BB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אבנ"נ</w:t>
      </w:r>
      <w:r w:rsidRPr="009A7958">
        <w:rPr>
          <w:rFonts w:ascii="Narkisim" w:hAnsi="Narkisim"/>
          <w:rtl/>
        </w:rPr>
        <w:t xml:space="preserve"> נסתפק בזה, עי"ש ובסימן תס. וב</w:t>
      </w:r>
      <w:r w:rsidRPr="009A7958">
        <w:rPr>
          <w:rFonts w:ascii="Narkisim" w:hAnsi="Narkisim"/>
          <w:b/>
          <w:bCs/>
          <w:rtl/>
        </w:rPr>
        <w:t>דרך אמונה</w:t>
      </w:r>
      <w:r w:rsidRPr="009A7958">
        <w:rPr>
          <w:rFonts w:ascii="Narkisim" w:hAnsi="Narkisim"/>
          <w:rtl/>
        </w:rPr>
        <w:t xml:space="preserve"> (יא צג ובמס' עבדים ק"פ סז, הו' לעיל ל.) העמיד דלכאורה נח' בזה הראשונים, דרש"י עה"ת (בהר כה יג) מבואר דנשאר אצל המוכר, ואילו רבינו בחיי שם מבואר שחוזר למוכר.</w:t>
      </w:r>
    </w:p>
  </w:footnote>
  <w:footnote w:id="807">
    <w:p w14:paraId="751312F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גר"א</w:t>
      </w:r>
      <w:r w:rsidRPr="009A7958">
        <w:rPr>
          <w:rFonts w:ascii="Narkisim" w:hAnsi="Narkisim"/>
          <w:rtl/>
        </w:rPr>
        <w:t xml:space="preserve"> הק' מהו לשון 'אלא', ועה"ק דאין לזה סמיכות 'כשהוא אומר'.</w:t>
      </w:r>
    </w:p>
  </w:footnote>
  <w:footnote w:id="808">
    <w:p w14:paraId="77CBC3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וציין תוס' (מו"ק ח. ומנחות מד:).</w:t>
      </w:r>
    </w:p>
  </w:footnote>
  <w:footnote w:id="809">
    <w:p w14:paraId="5F1AFEF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 xml:space="preserve">תו"כ </w:t>
      </w:r>
      <w:r w:rsidRPr="009A7958">
        <w:rPr>
          <w:rFonts w:ascii="Narkisim" w:hAnsi="Narkisim"/>
          <w:rtl/>
        </w:rPr>
        <w:t>(פרשה ה ד) איתא תמימה, שס"ה ימים כמנין ימות החמה דברי רבי, וחכ"א שנה תמימה י"ב חודש מיום ליום, לפיכך אם נתעברה השנה נתעברה לו.</w:t>
      </w:r>
    </w:p>
  </w:footnote>
  <w:footnote w:id="810">
    <w:p w14:paraId="29B47A3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בפשוטו משמע דדוקא הכא ילפי' גזיה"כ דבעי תמימה. [וכ"ה לשון הרמב"ם יב ה]. וע"ע בגמ' (בע"ב) ויתבאר לקמן. [ולכאורה נח' בזה הרשב"א והר"ן (נדרים סג. צויין בגהש"ס, והו' בע"ב)].</w:t>
      </w:r>
    </w:p>
    <w:p w14:paraId="0BC05437" w14:textId="77777777" w:rsidR="008406E7" w:rsidRPr="009A7958" w:rsidRDefault="00000000" w:rsidP="009A7958">
      <w:pPr>
        <w:pStyle w:val="Footnote"/>
        <w:bidi/>
        <w:rPr>
          <w:rFonts w:ascii="Narkisim" w:hAnsi="Narkisim"/>
        </w:rPr>
      </w:pPr>
      <w:r w:rsidRPr="009A7958">
        <w:rPr>
          <w:rFonts w:ascii="Narkisim" w:hAnsi="Narkisim"/>
          <w:rtl/>
        </w:rPr>
        <w:tab/>
        <w:t>אבל ה</w:t>
      </w:r>
      <w:r w:rsidRPr="009A7958">
        <w:rPr>
          <w:rFonts w:ascii="Narkisim" w:hAnsi="Narkisim"/>
          <w:b/>
          <w:bCs/>
          <w:rtl/>
        </w:rPr>
        <w:t>גרי"ז</w:t>
      </w:r>
      <w:r w:rsidRPr="009A7958">
        <w:rPr>
          <w:rFonts w:ascii="Narkisim" w:hAnsi="Narkisim"/>
          <w:rtl/>
        </w:rPr>
        <w:t xml:space="preserve"> (הו' בגרמ"ד) דייק מלשון התו"כ (הנ"ל) דילפי' תמימה מיום ליום, וממילא ידעי' דבעי חודש העיבור. אך הביא שהגר"א (לתו"כ) לא גרס 'לפיכך', וילפי' מיום ליום שאם נתעברה נתעברה לו.</w:t>
      </w:r>
    </w:p>
  </w:footnote>
  <w:footnote w:id="811">
    <w:p w14:paraId="6C6B6E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[דשנה מעוברת לדידן היא שפ"ג שפ"ד או שפ"ה ימים]. ובדפו"י איתא שפ"א, דקי"ל (לעיל ח:) דרשאין לעשות רק ד' חדשים מעוברים בשנה, ולמ"ד דחודש העיבור פעמים חסר, א"כ יוצא רק שפ"א ימים.</w:t>
      </w:r>
    </w:p>
  </w:footnote>
  <w:footnote w:id="812">
    <w:p w14:paraId="706C27D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ובברייתא (בע"ב) דרש רבי 'תמימה' כמנין ימות החמה, ואילו במשנה דרש תמימה לשנה ועיבורה. וצ"ב איך ילפי' תרוייהו מחד קרא. וי"ל דלשון תמימה משמע כל צדדי תמימות.</w:t>
      </w:r>
    </w:p>
  </w:footnote>
  <w:footnote w:id="813">
    <w:p w14:paraId="00419D7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צ"ב הלשון 'אע"פ' שימי שנה מעוברת.</w:t>
      </w:r>
    </w:p>
  </w:footnote>
  <w:footnote w:id="814">
    <w:p w14:paraId="70423B1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דדין גאולה הוא בתוך 'ימים' [ולא אמרי' דיש לו זכות גאולה משעת מכירה, עד ימים {שנה}].</w:t>
      </w:r>
    </w:p>
  </w:footnote>
  <w:footnote w:id="815">
    <w:p w14:paraId="37E1B3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 וכן תמה ה</w:t>
      </w:r>
      <w:r w:rsidRPr="009A7958">
        <w:rPr>
          <w:rFonts w:ascii="Narkisim" w:hAnsi="Narkisim"/>
          <w:b/>
          <w:bCs/>
          <w:rtl/>
        </w:rPr>
        <w:t>כס"מ</w:t>
      </w:r>
      <w:r w:rsidRPr="009A7958">
        <w:rPr>
          <w:rFonts w:ascii="Narkisim" w:hAnsi="Narkisim"/>
          <w:rtl/>
        </w:rPr>
        <w:t xml:space="preserve"> שם אמאי השמיט הרמב"ם דין זה.</w:t>
      </w:r>
    </w:p>
  </w:footnote>
  <w:footnote w:id="816">
    <w:p w14:paraId="68C079C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פנים מאירות</w:t>
      </w:r>
      <w:r w:rsidRPr="009A7958">
        <w:rPr>
          <w:rFonts w:ascii="Narkisim" w:hAnsi="Narkisim"/>
          <w:rtl/>
        </w:rPr>
        <w:t xml:space="preserve"> (ב קעד ד"ה ובזה ניחא) והחק נתן.</w:t>
      </w:r>
    </w:p>
  </w:footnote>
  <w:footnote w:id="817">
    <w:p w14:paraId="3B0C38E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ובדפו"י אין חוששין לשעות. והחק נתן כת' דדברי הרמב"ם בפיה"מ מגומגמים, והגיה שם באופן אחר [ומחק המילה שעות].</w:t>
      </w:r>
    </w:p>
  </w:footnote>
  <w:footnote w:id="818">
    <w:p w14:paraId="5EEFFAE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הדרא קו' אמאי השמיט כן להלכה.</w:t>
      </w:r>
    </w:p>
  </w:footnote>
  <w:footnote w:id="819">
    <w:p w14:paraId="3779CCA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ה</w:t>
      </w:r>
      <w:r w:rsidRPr="009A7958">
        <w:rPr>
          <w:rFonts w:ascii="Narkisim" w:hAnsi="Narkisim"/>
          <w:b/>
          <w:bCs/>
          <w:rtl/>
        </w:rPr>
        <w:t>מרכה"מ</w:t>
      </w:r>
      <w:r w:rsidRPr="009A7958">
        <w:rPr>
          <w:rFonts w:ascii="Narkisim" w:hAnsi="Narkisim"/>
          <w:rtl/>
        </w:rPr>
        <w:t xml:space="preserve"> (בכורות א יג) כת' דדעת הרמב"ם דלא בעי מעת לעת של שעות, ובסוגיין מרבינן ערב ראש השנה (ע"ד הא דאיתא נדה מד:) [אי יום אחרון של השנה, או דוקא יום של תחילת שנה שאח"כ].</w:t>
      </w:r>
    </w:p>
  </w:footnote>
  <w:footnote w:id="820">
    <w:p w14:paraId="56AD273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שהעירו דלדעת רבי כיון שמונין כשנת חמה, ע"כ היינו דוקא אי מונה שנה דידיה ולא שנה של מנין העולם [דבשנת חמה ליכא ראש השנה בתשרי], ואמאי בעי ב' פסוקים.</w:t>
      </w:r>
    </w:p>
  </w:footnote>
  <w:footnote w:id="821">
    <w:p w14:paraId="4BC64F2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אור גדול</w:t>
      </w:r>
      <w:r w:rsidRPr="009A7958">
        <w:rPr>
          <w:rFonts w:ascii="Narkisim" w:hAnsi="Narkisim"/>
          <w:rtl/>
        </w:rPr>
        <w:t xml:space="preserve"> למשניות ביאר ע"פ דרכו דנח' ביום אחרון של השנה, דרבי לטעמיה דס"ל (לעיל יח:) עד ועד בכלל, ומש"ה לא איצטריך.</w:t>
      </w:r>
    </w:p>
  </w:footnote>
  <w:footnote w:id="822">
    <w:p w14:paraId="11D88E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וכ"ה פשטות דברי ה</w:t>
      </w:r>
      <w:r w:rsidRPr="009A7958">
        <w:rPr>
          <w:rFonts w:ascii="Narkisim" w:hAnsi="Narkisim"/>
          <w:b/>
          <w:bCs/>
          <w:rtl/>
        </w:rPr>
        <w:t>רמב"ם</w:t>
      </w:r>
      <w:r w:rsidRPr="009A7958">
        <w:rPr>
          <w:rFonts w:ascii="Narkisim" w:hAnsi="Narkisim"/>
          <w:rtl/>
        </w:rPr>
        <w:t xml:space="preserve"> (ערכין א ד) שהזכיר יום הלידה, ובכס"מ שם הביא דברי רש"י ותוס'. אבל </w:t>
      </w:r>
      <w:r w:rsidRPr="009A7958">
        <w:rPr>
          <w:rFonts w:ascii="Narkisim" w:hAnsi="Narkisim"/>
          <w:b/>
          <w:bCs/>
          <w:rtl/>
        </w:rPr>
        <w:t>רע"א</w:t>
      </w:r>
      <w:r w:rsidRPr="009A7958">
        <w:rPr>
          <w:rFonts w:ascii="Narkisim" w:hAnsi="Narkisim"/>
          <w:rtl/>
        </w:rPr>
        <w:t xml:space="preserve"> (כאן משו"ת ת' כב) נקט דכוונת הרמב"ם דבעינן מעת לעת [אף לשעות]. וחילק דבשנות גדלות דהוה הללמ"ס לא בעינן מעת לעת, אבל הנך דילפי' מקרא בעי מעת לעת.</w:t>
      </w:r>
    </w:p>
    <w:p w14:paraId="3BE44DB7" w14:textId="77777777" w:rsidR="008406E7" w:rsidRPr="009A7958" w:rsidRDefault="00000000" w:rsidP="009A7958">
      <w:pPr>
        <w:pStyle w:val="Footnote"/>
        <w:bidi/>
        <w:rPr>
          <w:rFonts w:ascii="Narkisim" w:hAnsi="Narkisim"/>
        </w:rPr>
      </w:pPr>
      <w:r w:rsidRPr="009A7958">
        <w:rPr>
          <w:rFonts w:ascii="Narkisim" w:hAnsi="Narkisim"/>
          <w:rtl/>
        </w:rPr>
        <w:tab/>
        <w:t>אך רע"א (שם בסוגריים) העיר שהרמב"ם לא כתב בשום מקום דבעינן מעל"ע רק בערכין, וביותר דאפי' גבי בתי ערי חומה סתם בזה (שמיטה יב א), וצ"ע.</w:t>
      </w:r>
    </w:p>
  </w:footnote>
  <w:footnote w:id="823">
    <w:p w14:paraId="40864B2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תוס' רא"ש</w:t>
      </w:r>
      <w:r w:rsidRPr="009A7958">
        <w:rPr>
          <w:rFonts w:ascii="Narkisim" w:hAnsi="Narkisim"/>
          <w:rtl/>
        </w:rPr>
        <w:t xml:space="preserve"> (נדה מז: הו' בשיטמ"ק לעיל יח: ג).</w:t>
      </w:r>
    </w:p>
  </w:footnote>
  <w:footnote w:id="824">
    <w:p w14:paraId="7AFE2A0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משנ"ל</w:t>
      </w:r>
      <w:r w:rsidRPr="009A7958">
        <w:rPr>
          <w:rFonts w:ascii="Narkisim" w:hAnsi="Narkisim"/>
          <w:rtl/>
        </w:rPr>
        <w:t xml:space="preserve"> (שם ד"ה שוב ראיתי) הוכיח מהגמ' (יבמות לד. לפרש"י) דאי"צ השלמת שעות, דמבואר דנחשב איסור בת א' כשגדלו כולם ביום א', וע"כ דהיינו בתחילת היום. והאחרונים כת' דמ"מ לגירסת ר"ח שם אין ראיה.</w:t>
      </w:r>
    </w:p>
  </w:footnote>
  <w:footnote w:id="825">
    <w:p w14:paraId="039F28F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ע' ב"ח (או"ח ס"ס נג, והט"ז שם ו והמג"א שם יג, ומשנ"ב שם לג), והסמ"ע (לה ב) וש"ך (חו"מ לה א). אמנם הדברי חמודות (נדה ה ב אות ה) דן בזה.</w:t>
      </w:r>
    </w:p>
  </w:footnote>
  <w:footnote w:id="826">
    <w:p w14:paraId="0BF4085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דאף אידך מ"ד הוא משום דס"ל דצד א' ברבית מותר. [ולא הביא מדברי רבא, דלדעת רש"י ס"ל דהמשנה חולקת].</w:t>
      </w:r>
    </w:p>
  </w:footnote>
  <w:footnote w:id="827">
    <w:p w14:paraId="2BEFCAD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דמש"ה נח' בזה אי מהני נתינה בע"כ, ולא הוה כפרעון חוב דודאי מהני בע"כ.</w:t>
      </w:r>
    </w:p>
  </w:footnote>
  <w:footnote w:id="828">
    <w:p w14:paraId="2944810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ואילו המשובב נקט דכוונת הרשב"א דהוה מכר גמור כל זמן שלא נפדה, אלא שאם פדאו בתוך י"ב חודש נתבטל המקח למפרע מחמת התנאי והוי ריבית. [והוה בגדר תנאי מבטל, וסוף סוף לאחר ביטול התנאי הוה הלואה למפרע ויש בו איסור רבית. ואילו לנתיבות נחשב תנאי מקיים, דעיקר המכירה תלוי בתנאי. ויתבאר בע"ב].</w:t>
      </w:r>
    </w:p>
    <w:p w14:paraId="4416BFDC" w14:textId="77777777" w:rsidR="008406E7" w:rsidRPr="009A7958" w:rsidRDefault="00000000" w:rsidP="009A7958">
      <w:pPr>
        <w:pStyle w:val="Footnote"/>
        <w:bidi/>
        <w:rPr>
          <w:rFonts w:ascii="Narkisim" w:hAnsi="Narkisim"/>
        </w:rPr>
      </w:pPr>
      <w:r w:rsidRPr="009A7958">
        <w:rPr>
          <w:rFonts w:ascii="Narkisim" w:hAnsi="Narkisim"/>
          <w:rtl/>
        </w:rPr>
        <w:tab/>
        <w:t>{ולכאו' הנתיבות חולק דאי הוה תנאי מבטל, א"כ קודם שפדה לא שייך איסור רבית. דרק לאחר פדיון הוה הלואה למפרע. ואפשר דלא שייך בזה רבית ע"מ להחזיר, כיון שבשעה שפורע ליכא חוב. אלא שנעשית אח"כ למפרע. ואילו למשובב אף בזה יש איסור רבית}.</w:t>
      </w:r>
    </w:p>
  </w:footnote>
  <w:footnote w:id="829">
    <w:p w14:paraId="37CB3E5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שו"ע הרב</w:t>
      </w:r>
      <w:r w:rsidRPr="009A7958">
        <w:rPr>
          <w:rFonts w:ascii="Narkisim" w:hAnsi="Narkisim"/>
          <w:rtl/>
        </w:rPr>
        <w:t xml:space="preserve"> (הל' רבית נד) הביא י"א שכל שניכר מדעת המוכר שרצונו לחזור בו, ועל דעת כן מכר לו אין זה מכר גמור והמעות הן בהלואה אצל הלוקח ויש בזה משום רבית גמורה. וכת' דהוא דלא כמו שנהגו להקל להלוות ברבית על משכנות כדרך מכירה, שמוכרם לו הלוה וכשיגיע זמן פרעון חוזר המלוה ומוכרם לו ביותר ממה שהלוה לו. ולהך סברא הוה רבית גמורה.</w:t>
      </w:r>
    </w:p>
  </w:footnote>
  <w:footnote w:id="830">
    <w:p w14:paraId="0B23DDF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ואמרי' שם דהוה דלא כר' יהודה דמתיר צד א' ברבית.</w:t>
      </w:r>
    </w:p>
    <w:p w14:paraId="7A06E2FB" w14:textId="77777777" w:rsidR="008406E7" w:rsidRPr="009A7958" w:rsidRDefault="00000000" w:rsidP="009A7958">
      <w:pPr>
        <w:pStyle w:val="Footnote"/>
        <w:bidi/>
        <w:rPr>
          <w:rFonts w:ascii="Narkisim" w:hAnsi="Narkisim"/>
        </w:rPr>
      </w:pPr>
      <w:r w:rsidRPr="009A7958">
        <w:rPr>
          <w:rFonts w:ascii="Narkisim" w:hAnsi="Narkisim"/>
          <w:rtl/>
        </w:rPr>
        <w:tab/>
        <w:t>ובגמ' (מגילה כז:) איתא דלדעת ר' מאיר אין מוכרין בית הכנסת אלא בתנאי שאם ירצו יחזירוהו. והגמ' מק' היכי דיירי בה, הא הויא רבית. ור' יוחנן תי' דר' מאיר סבר כר' יהודה דצד א' ברבית מותר. ורבא תי' דעשו ע"מ להחזיר.</w:t>
      </w:r>
    </w:p>
  </w:footnote>
  <w:footnote w:id="831">
    <w:p w14:paraId="753EB55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איתא (שם סז.) דכשאומר אי הוו לי זוזי מהדרת ניהלי, ואמר לו 'את ונוולא אחי', כיון דסמכא דעתיה דמוכר לא גמר ומקני.</w:t>
      </w:r>
    </w:p>
  </w:footnote>
  <w:footnote w:id="832">
    <w:p w14:paraId="01C086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דלדעת רבה בר רב הונא ורבא [וי"ג רבה] הוה כאבק רבית ואין יוצא בדיינים. והגמ' פי' משום דלא קץ.</w:t>
      </w:r>
    </w:p>
    <w:p w14:paraId="51E675A1"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מלחמות</w:t>
      </w:r>
      <w:r w:rsidRPr="009A7958">
        <w:rPr>
          <w:rFonts w:ascii="Narkisim" w:hAnsi="Narkisim"/>
          <w:rtl/>
        </w:rPr>
        <w:t xml:space="preserve"> (ב"מ שם לח: בדה"ר) הק' לרבה בר רב הונא מברייתא דסוגיין, דע"מ להחזיר הוה רבית גמורה. וכת' דהוא סבר דתנאי היא. דאף לדברי רבא דנח' בצד א' ברבית תנאי היא [וע"ע בע"ב].</w:t>
      </w:r>
    </w:p>
    <w:p w14:paraId="113B92EF" w14:textId="77777777" w:rsidR="008406E7" w:rsidRPr="009A7958" w:rsidRDefault="00000000" w:rsidP="009A7958">
      <w:pPr>
        <w:pStyle w:val="Footnote"/>
        <w:bidi/>
        <w:rPr>
          <w:rFonts w:ascii="Narkisim" w:hAnsi="Narkisim"/>
        </w:rPr>
      </w:pPr>
      <w:r w:rsidRPr="009A7958">
        <w:rPr>
          <w:rFonts w:ascii="Narkisim" w:hAnsi="Narkisim"/>
          <w:rtl/>
        </w:rPr>
        <w:tab/>
        <w:t>ועוד תי' דסבר ד'כמין רבית' (במשנה) לאו דוקא, אלא לומר שאינה רבית [כיון] שהתורה התירתה. ומאי דסתים מתני' פריש ברייתא.</w:t>
      </w:r>
    </w:p>
  </w:footnote>
  <w:footnote w:id="833">
    <w:p w14:paraId="3580A57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w:t>
      </w:r>
      <w:r w:rsidRPr="009A7958">
        <w:rPr>
          <w:rFonts w:ascii="Narkisim" w:hAnsi="Narkisim"/>
          <w:b/>
          <w:bCs/>
          <w:rtl/>
        </w:rPr>
        <w:t>ט"ז</w:t>
      </w:r>
      <w:r w:rsidRPr="009A7958">
        <w:rPr>
          <w:rFonts w:ascii="Narkisim" w:hAnsi="Narkisim"/>
          <w:rtl/>
        </w:rPr>
        <w:t xml:space="preserve"> (שם א) נקט דהא דאמרו 'לא קנה' הוה רק על הצד שיפדה, והוה צד א' ברבית.</w:t>
      </w:r>
    </w:p>
  </w:footnote>
  <w:footnote w:id="834">
    <w:p w14:paraId="235829A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שו"ת הרי"ף</w:t>
      </w:r>
      <w:r w:rsidRPr="009A7958">
        <w:rPr>
          <w:rFonts w:ascii="Narkisim" w:hAnsi="Narkisim"/>
          <w:rtl/>
        </w:rPr>
        <w:t xml:space="preserve"> (רפו) כת' שהאומר 'אחזירם לך' אסמכתא היא ואסור, מאחר שלא נגמר המעשה אלא בתנאי ע"מ להחזיר ועל זה תנאי הודה המוכר ומוכר סומך על אותו תנאי, וכאילו לא יצאו הנכסים מרשותו. ועל זה אמר כי אסור הלוקח לאכול פירות אותן נכסים לפי שאותן פירות רבית הוא.</w:t>
      </w:r>
    </w:p>
  </w:footnote>
  <w:footnote w:id="835">
    <w:p w14:paraId="0843F08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בפוסקים (רמ"א יו"ד קסח יח, מהתה"ד שג) שדנו במכירת משכון ע"מ לחזור ולפדות, וע' ט"ז (שם כו) וש"ך (נז) וגר"א (נה).</w:t>
      </w:r>
    </w:p>
  </w:footnote>
  <w:footnote w:id="836">
    <w:p w14:paraId="316FF9C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ר"ן</w:t>
      </w:r>
      <w:r w:rsidRPr="009A7958">
        <w:rPr>
          <w:rFonts w:ascii="Narkisim" w:hAnsi="Narkisim"/>
          <w:rtl/>
        </w:rPr>
        <w:t xml:space="preserve"> (כתובות שם) תי' דהתם משום דזוזי דזביני חשיבי כהלואה ופירי דאכיל הוי שכר מעותיו. וה</w:t>
      </w:r>
      <w:r w:rsidRPr="009A7958">
        <w:rPr>
          <w:rFonts w:ascii="Narkisim" w:hAnsi="Narkisim"/>
          <w:b/>
          <w:bCs/>
          <w:rtl/>
        </w:rPr>
        <w:t>משנ"ל</w:t>
      </w:r>
      <w:r w:rsidRPr="009A7958">
        <w:rPr>
          <w:rFonts w:ascii="Narkisim" w:hAnsi="Narkisim"/>
          <w:rtl/>
        </w:rPr>
        <w:t xml:space="preserve"> (מלוה ד א) דייק שעיקר התי' דאוכל פירות דהוה תלושים [שהשימוש בבית שנהנה ממנו נחשב תלוש]. והביא שהר"ן ס"ל דנתמעט אף רבית בקרקע בהלואת מעות. [אך הביא דהב"י נקט דכוונת הר"ן כתוס'].</w:t>
      </w:r>
    </w:p>
  </w:footnote>
  <w:footnote w:id="837">
    <w:p w14:paraId="2FCD6B9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w:t>
      </w:r>
      <w:r w:rsidRPr="009A7958">
        <w:rPr>
          <w:rFonts w:ascii="Narkisim" w:hAnsi="Narkisim"/>
          <w:b/>
          <w:bCs/>
          <w:rtl/>
        </w:rPr>
        <w:t>רש"י</w:t>
      </w:r>
      <w:r w:rsidRPr="009A7958">
        <w:rPr>
          <w:rFonts w:ascii="Narkisim" w:hAnsi="Narkisim"/>
          <w:rtl/>
        </w:rPr>
        <w:t xml:space="preserve"> (ב"מ סג.) ביאר צד א' ברבית, רבית שאינה על ידי הלואה אלא על ידי מכר, ופעמים שבאה לידי רבית. וביאר גבי פדיון הבית הוה צד אחד ברבית כי האי גוונא, שמא יבוא לידי רבית שמא לא יבא, צד הפדייה בא לידי רבית, וצד המכר אינו בא לידי רבית.</w:t>
      </w:r>
    </w:p>
  </w:footnote>
  <w:footnote w:id="838">
    <w:p w14:paraId="76A5006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שהק' דבשעת פרעון נתברר וניכר שהוא רבית. וא"כ מי גרע מרבית מאוחרת שלא קצץ כלל. וה</w:t>
      </w:r>
      <w:r w:rsidRPr="009A7958">
        <w:rPr>
          <w:rFonts w:ascii="Narkisim" w:hAnsi="Narkisim"/>
          <w:b/>
          <w:bCs/>
          <w:rtl/>
        </w:rPr>
        <w:t>שער דעה</w:t>
      </w:r>
      <w:r w:rsidRPr="009A7958">
        <w:rPr>
          <w:rFonts w:ascii="Narkisim" w:hAnsi="Narkisim"/>
          <w:rtl/>
        </w:rPr>
        <w:t xml:space="preserve"> (יו"ד קעב ה) תי' דהכא צריך לפרוע מה שכבר נתחייב מעיקרא. ורבית מאוחרת הוא באופן שאינו מחוייב כבר. [והוא חידוש גדול].</w:t>
      </w:r>
    </w:p>
  </w:footnote>
  <w:footnote w:id="839">
    <w:p w14:paraId="330C6D7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האחרונים (הג' מקור מים חיים) הביאו דהסה"ת בכ"מ מבואר דשאר צד א' ברבית דאורייתא, ודוקא משכן בית הוה דרבנן. וע"ע מחנ"א (רבית יב).</w:t>
      </w:r>
    </w:p>
  </w:footnote>
  <w:footnote w:id="840">
    <w:p w14:paraId="7ED156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והב"ח (שם) דחה דתוס' קאי כרבא, ואנן קי"ל כאביי דהוה דרבנן.</w:t>
      </w:r>
    </w:p>
  </w:footnote>
  <w:footnote w:id="841">
    <w:p w14:paraId="3FE15A1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דא"ל רבינא והרי משכנתא בלא נכייתא דבדיניהם מוציאין מלוה למלוה, ובדיננו אין מחזירין ממלוה ללוה. ודלא כמ"ד דכל שבדיניהם מוציאין נחשב רבית גמורה.</w:t>
      </w:r>
    </w:p>
  </w:footnote>
  <w:footnote w:id="842">
    <w:p w14:paraId="434B2B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(שם סב:) דסברי דבתורת זביני אתו הנך פירות לידיה דלוקח, דהכרם מכור לו כל זמן שלא פרע לו מעותיו וכו'.</w:t>
      </w:r>
    </w:p>
  </w:footnote>
  <w:footnote w:id="843">
    <w:p w14:paraId="35C18E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רמב"ם</w:t>
      </w:r>
      <w:r w:rsidRPr="009A7958">
        <w:rPr>
          <w:rFonts w:ascii="Narkisim" w:hAnsi="Narkisim"/>
          <w:rtl/>
        </w:rPr>
        <w:t xml:space="preserve"> כת' הורו רבותי שהמלוה את חבירו ומשכן לו שדהו על מנת שיאכל פירותיה כל ימי המשכונא ואינו מנכה, הרי זו אבק רבית ואינה יוצאה בדיינין. שאין הממשכן את השדה דומה לממשכן בית שהרי אין בשדה פירות מצויין בעת ההלואה ואפשר שירויח ויהיו שם פירות ואפשר שיפסיד בזריעתה ועבודתה ולפיכך היא אבק רבית וכו'.</w:t>
      </w:r>
    </w:p>
  </w:footnote>
  <w:footnote w:id="844">
    <w:p w14:paraId="5D83350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וכמו השוכר חמור ומת (ב"מ עט.) דאינו משלם שכירות על זמן שאח"כ. ודן דשמא נכייתא של משכנתא שאני, ומנכה בכל אופן. אך עכ"פ לענין לא ישכור ממנו בפחות יש לקיים תי' רש"י דכיון דהוה דרך שכירות אין לו צד הפסד ואסור.</w:t>
      </w:r>
    </w:p>
  </w:footnote>
  <w:footnote w:id="845">
    <w:p w14:paraId="0D9670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ביאר דנחשב כאן רבית גמור כיון דקנה זכות גמור ויכול להשכירו לאחר, ונחשב שכר ודאי. והביא דכ"ד ה</w:t>
      </w:r>
      <w:r w:rsidRPr="009A7958">
        <w:rPr>
          <w:rFonts w:ascii="Narkisim" w:hAnsi="Narkisim"/>
          <w:b/>
          <w:bCs/>
          <w:rtl/>
        </w:rPr>
        <w:t>ראב"ד</w:t>
      </w:r>
      <w:r w:rsidRPr="009A7958">
        <w:rPr>
          <w:rFonts w:ascii="Narkisim" w:hAnsi="Narkisim"/>
          <w:rtl/>
        </w:rPr>
        <w:t xml:space="preserve"> (ברא"ש ב"מ ה לד) דמשכנתא בלא נכייתא הוה רבית קצוצה מדאורייתא.</w:t>
      </w:r>
    </w:p>
  </w:footnote>
  <w:footnote w:id="846">
    <w:p w14:paraId="5F758D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תוס' הרא"ש</w:t>
      </w:r>
      <w:r w:rsidRPr="009A7958">
        <w:rPr>
          <w:rFonts w:ascii="Narkisim" w:hAnsi="Narkisim"/>
          <w:rtl/>
        </w:rPr>
        <w:t xml:space="preserve"> שם כת' דנראין דברי ר"ת ולאו מטעמיה, אלא משום דמשכנתא דומה כעין מכר כדאמרינן גבי משכנתא אינהו בתורת זביני אתו לידיה וכו'. אך שוב הק' דגבי בתי ערי חומה נחשב רבית אף שהבית ממושכן בידו.</w:t>
      </w:r>
    </w:p>
  </w:footnote>
  <w:footnote w:id="847">
    <w:p w14:paraId="3BBE998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דצריך לדחוק ולפרש לרבא דאע"ג דההוא תנא סבר דצד אחד ברבית שרי אפי' מדרבנן, מ"מ רבא סבר דלית לן למימר שיתיר ר' יהודה צד אחד אפי' מדרבנן כל כמה דלא מפרש בהדיא.</w:t>
      </w:r>
    </w:p>
  </w:footnote>
  <w:footnote w:id="848">
    <w:p w14:paraId="1A15E76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והרבה </w:t>
      </w:r>
      <w:r w:rsidRPr="009A7958">
        <w:rPr>
          <w:rFonts w:ascii="Narkisim" w:hAnsi="Narkisim"/>
          <w:b/>
          <w:bCs/>
          <w:rtl/>
        </w:rPr>
        <w:t>אחרונים</w:t>
      </w:r>
      <w:r w:rsidRPr="009A7958">
        <w:rPr>
          <w:rFonts w:ascii="Narkisim" w:hAnsi="Narkisim"/>
          <w:rtl/>
        </w:rPr>
        <w:t xml:space="preserve"> [ע"ע שעה"מ (יסוה"ת ה) ונוב"י (תנינא יו"ד סב) ועוד] הביאו כן מדברי ה</w:t>
      </w:r>
      <w:r w:rsidRPr="009A7958">
        <w:rPr>
          <w:rFonts w:ascii="Narkisim" w:hAnsi="Narkisim"/>
          <w:b/>
          <w:bCs/>
          <w:rtl/>
        </w:rPr>
        <w:t>תוס'</w:t>
      </w:r>
      <w:r w:rsidRPr="009A7958">
        <w:rPr>
          <w:rFonts w:ascii="Narkisim" w:hAnsi="Narkisim"/>
          <w:rtl/>
        </w:rPr>
        <w:t xml:space="preserve"> (שם ע:) גבי רבית עכו"ם. {והריטב"א שם דחה דהא איכא כמה מילי שהתורה התירה, ואסרו חכמים לעשות סייג. וע"ע חוות יאיר קמב}.</w:t>
      </w:r>
    </w:p>
  </w:footnote>
  <w:footnote w:id="849">
    <w:p w14:paraId="555C30B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לשון ה</w:t>
      </w:r>
      <w:r w:rsidRPr="009A7958">
        <w:rPr>
          <w:rFonts w:ascii="Narkisim" w:hAnsi="Narkisim"/>
          <w:b/>
          <w:bCs/>
          <w:rtl/>
        </w:rPr>
        <w:t>נמוק"י</w:t>
      </w:r>
      <w:r w:rsidRPr="009A7958">
        <w:rPr>
          <w:rFonts w:ascii="Narkisim" w:hAnsi="Narkisim"/>
          <w:rtl/>
        </w:rPr>
        <w:t xml:space="preserve"> (שם סז: לט. בדה"ר) דאפי' מדרבנן משמע דליכא איסורא כלל, דודאי כל מאי דשרא רחמנא בהדיא ואמר ליעבדו הכין כדאמר בשדה אחוזה, ש"מ מילתא דהיתרא היא לגמרי. [וקצת משמע סברא שונה, דבכל איסורין דרבנן, אף דלא אסרתו תורה יתכן דיש בזה קצת צד איסור. אבל הכא התורה גילתה דהוה דרך היתר לגמרי].</w:t>
      </w:r>
    </w:p>
  </w:footnote>
  <w:footnote w:id="850">
    <w:p w14:paraId="4CC4C5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w:t>
      </w:r>
      <w:r w:rsidRPr="009A7958">
        <w:rPr>
          <w:rFonts w:ascii="Narkisim" w:hAnsi="Narkisim"/>
          <w:b/>
          <w:bCs/>
          <w:rtl/>
        </w:rPr>
        <w:t>מלחמות</w:t>
      </w:r>
      <w:r w:rsidRPr="009A7958">
        <w:rPr>
          <w:rFonts w:ascii="Narkisim" w:hAnsi="Narkisim"/>
          <w:rtl/>
        </w:rPr>
        <w:t xml:space="preserve"> (ב"מ סז לח: בדה"ר) כת' דמשכנתא בלא נכייתא בתורת זביני אתי לה, כלומר הואיל והם אין מסלקין עד שיבא זמנו הרי הוא כמוכרם לו עד אותו זמן.</w:t>
      </w:r>
    </w:p>
  </w:footnote>
  <w:footnote w:id="851">
    <w:p w14:paraId="33EAD8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ה</w:t>
      </w:r>
      <w:r w:rsidRPr="009A7958">
        <w:rPr>
          <w:rFonts w:ascii="Narkisim" w:hAnsi="Narkisim"/>
          <w:b/>
          <w:bCs/>
          <w:rtl/>
        </w:rPr>
        <w:t>ראב"ד</w:t>
      </w:r>
      <w:r w:rsidRPr="009A7958">
        <w:rPr>
          <w:rFonts w:ascii="Narkisim" w:hAnsi="Narkisim"/>
          <w:rtl/>
        </w:rPr>
        <w:t xml:space="preserve"> (מלוה ז ז) כת' דע"כ איירי באמר מעכשיו, דאל"כ הוה אסמכתא ולא קנה. ואפילו הכי בדמים הללו אסור הואיל ולא פסיקא מילתא דזביני [עכ"ל]. וע"ע ראב"ד (בשיטמ"ק ב"מ שם).</w:t>
      </w:r>
    </w:p>
  </w:footnote>
  <w:footnote w:id="852">
    <w:p w14:paraId="537A4C0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רע"א</w:t>
      </w:r>
      <w:r w:rsidRPr="009A7958">
        <w:rPr>
          <w:rFonts w:ascii="Narkisim" w:hAnsi="Narkisim"/>
          <w:rtl/>
        </w:rPr>
        <w:t xml:space="preserve"> (שם) ביאר דנחשב צד מכר, כיון דהוה מעות מכר. ואף דלא חל מכר עדיין.</w:t>
      </w:r>
    </w:p>
  </w:footnote>
  <w:footnote w:id="853">
    <w:p w14:paraId="15C2D0B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דחזרה זו שמחזירה לו המלוה אינו דומה כחזרה.</w:t>
      </w:r>
    </w:p>
  </w:footnote>
  <w:footnote w:id="854">
    <w:p w14:paraId="6DCE4DE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 ומתני' דקתני אינה רבית ר' יהודה היא. [ועד"ז פרש"י בדברי משנה, ע' בסמוך].</w:t>
      </w:r>
    </w:p>
  </w:footnote>
  <w:footnote w:id="855">
    <w:p w14:paraId="1E8F8B0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ולפיכך אמר הכתוב את כספך לא תתן לו בנשך ולא אמר לא תלוה בנשך לרבות מכר כיוצא בזה שיהא דינו כמלוה.</w:t>
      </w:r>
    </w:p>
  </w:footnote>
  <w:footnote w:id="856">
    <w:p w14:paraId="03D686E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דהתם בבתי ערי חומה רחמנא שרייה לגמרי ואין המוכר צריך לחזור ולקנותה מן הלוקח דרחמנא אפקעיה ויהבה ניהליה כדכתיב כי לי הארץ.</w:t>
      </w:r>
    </w:p>
  </w:footnote>
  <w:footnote w:id="857">
    <w:p w14:paraId="58023E8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וכמ"ש </w:t>
      </w:r>
      <w:r w:rsidRPr="009A7958">
        <w:rPr>
          <w:rFonts w:ascii="Narkisim" w:hAnsi="Narkisim"/>
          <w:b/>
          <w:bCs/>
          <w:rtl/>
        </w:rPr>
        <w:t>רש"י</w:t>
      </w:r>
      <w:r w:rsidRPr="009A7958">
        <w:rPr>
          <w:rFonts w:ascii="Narkisim" w:hAnsi="Narkisim"/>
          <w:rtl/>
        </w:rPr>
        <w:t xml:space="preserve"> (במשנה ד"ה ואינה רבית גמורה) דרבית הוה ע"י הלואה, ולא ע"י מכר.</w:t>
      </w:r>
    </w:p>
  </w:footnote>
  <w:footnote w:id="858">
    <w:p w14:paraId="6926CA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וכדעת רש"י שהנידון בסוגיין מדאורייתא. ודלא כר"ת (בתוס' בע"א והתניא ושם סד:). וכן הביא ה</w:t>
      </w:r>
      <w:r w:rsidRPr="009A7958">
        <w:rPr>
          <w:rFonts w:ascii="Narkisim" w:hAnsi="Narkisim"/>
          <w:b/>
          <w:bCs/>
          <w:rtl/>
        </w:rPr>
        <w:t>ב"י</w:t>
      </w:r>
      <w:r w:rsidRPr="009A7958">
        <w:rPr>
          <w:rFonts w:ascii="Narkisim" w:hAnsi="Narkisim"/>
          <w:rtl/>
        </w:rPr>
        <w:t xml:space="preserve"> (יו"ד קעב ד) מדברי התוס', ודלא כ</w:t>
      </w:r>
      <w:r w:rsidRPr="009A7958">
        <w:rPr>
          <w:rFonts w:ascii="Narkisim" w:hAnsi="Narkisim"/>
          <w:b/>
          <w:bCs/>
          <w:rtl/>
        </w:rPr>
        <w:t>סה"ת</w:t>
      </w:r>
      <w:r w:rsidRPr="009A7958">
        <w:rPr>
          <w:rFonts w:ascii="Narkisim" w:hAnsi="Narkisim"/>
          <w:rtl/>
        </w:rPr>
        <w:t xml:space="preserve"> (מו ד כג) דבמשכנתא הוה אבק רבית.</w:t>
      </w:r>
    </w:p>
  </w:footnote>
  <w:footnote w:id="859">
    <w:p w14:paraId="102D560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גר"א</w:t>
      </w:r>
      <w:r w:rsidRPr="009A7958">
        <w:rPr>
          <w:rFonts w:ascii="Narkisim" w:hAnsi="Narkisim"/>
          <w:rtl/>
        </w:rPr>
        <w:t xml:space="preserve"> (קעד י) ציין כדאי' (ב"ק ס:) [דאסור לגזול ע"מ לשלם] חבול ישיב, אע"פ שגזילה ישלם רשע הוא. ע"ע שו"ת הרשב"א (ב קעד).</w:t>
      </w:r>
    </w:p>
    <w:p w14:paraId="36493B81" w14:textId="77777777" w:rsidR="008406E7" w:rsidRPr="009A7958" w:rsidRDefault="00000000" w:rsidP="009A7958">
      <w:pPr>
        <w:pStyle w:val="Footnote"/>
        <w:bidi/>
        <w:rPr>
          <w:rFonts w:ascii="Narkisim" w:hAnsi="Narkisim"/>
        </w:rPr>
      </w:pPr>
      <w:r w:rsidRPr="009A7958">
        <w:rPr>
          <w:rFonts w:ascii="Narkisim" w:hAnsi="Narkisim"/>
          <w:rtl/>
        </w:rPr>
        <w:tab/>
        <w:t>ובפשוטו יש איסור בתשלום הרבית [בפירות שאכל], ואף דהוה חוב עליו להחזירם [ולא נשארו בידו]. אבל ה</w:t>
      </w:r>
      <w:r w:rsidRPr="009A7958">
        <w:rPr>
          <w:rFonts w:ascii="Narkisim" w:hAnsi="Narkisim"/>
          <w:b/>
          <w:bCs/>
          <w:rtl/>
        </w:rPr>
        <w:t>חוו"ד</w:t>
      </w:r>
      <w:r w:rsidRPr="009A7958">
        <w:rPr>
          <w:rFonts w:ascii="Narkisim" w:hAnsi="Narkisim"/>
          <w:rtl/>
        </w:rPr>
        <w:t xml:space="preserve"> (קעד ד) ביאר שהאיסור מצד השימוש בפירות. ונהי שאח"כ מחזיר את הפירות שאכל, מ"מ יש לו את ההנאה שהפירות היו ברשותו כל זמן שלא שילם חובו. והשימוש בממון למשך ימי ההלואה חשיב רבית, כיון דהתנו שדמי הפירות אינם פרעון על החוב.</w:t>
      </w:r>
    </w:p>
  </w:footnote>
  <w:footnote w:id="860">
    <w:p w14:paraId="327CA73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רשב"א</w:t>
      </w:r>
      <w:r w:rsidRPr="009A7958">
        <w:rPr>
          <w:rFonts w:ascii="Narkisim" w:hAnsi="Narkisim"/>
          <w:rtl/>
        </w:rPr>
        <w:t xml:space="preserve"> (שם) הק' למה להם להפוכי מטרתא ולהתנות בכך. ותי' שהלוקח רוצה לסבב שלא יהו מעות מצויות אצל המוכר, ופעמים שלא ימצא לפרוע לו כל מעותיו. ואילו מנכה לו מן המעות כשיעור מה שאכל יקל עליו למצוא מעות כנגד מה שנשאר.</w:t>
      </w:r>
    </w:p>
  </w:footnote>
  <w:footnote w:id="861">
    <w:p w14:paraId="7327E3A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ריטב"א</w:t>
      </w:r>
      <w:r w:rsidRPr="009A7958">
        <w:rPr>
          <w:rFonts w:ascii="Narkisim" w:hAnsi="Narkisim"/>
          <w:rtl/>
        </w:rPr>
        <w:t xml:space="preserve"> שם הביא בשם תוס' דר' יהודה סבר הא נמי מקח הוא, דדמי למנכה לו, דליכא אלא אפוכי מטרתא. ורבנן סברי דכיון דאינו מנכה דמי הפירות מאלו המעות נראה שלא אכלם עד עכשיו בתורת מקח אלא בתורת הלואה, אלא שחוזר ומחזיר לו פירות רבית שאכל.</w:t>
      </w:r>
    </w:p>
  </w:footnote>
  <w:footnote w:id="862">
    <w:p w14:paraId="5C54CB5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בסמוך אי דין בתי ערי חומה נאמר דוקא באחוזתו.</w:t>
      </w:r>
    </w:p>
  </w:footnote>
  <w:footnote w:id="863">
    <w:p w14:paraId="3C08B9D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יל"ע אמאי נקטו כן דוקא בבתי ערי חומה, ולכאורה נפק"מ אף בשדה אחוזה וכדו', שהיורש גואל. וי"ל דהתם פשיטא דסגי דעכשיו הוה אחוזתו, ואילו גדר גאולה דבתי ערי חומה הוה טפי ביטול על המכירה.</w:t>
      </w:r>
    </w:p>
  </w:footnote>
  <w:footnote w:id="864">
    <w:p w14:paraId="35CF528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ונח' (גיטין עד. וקידושין ס:) בגט ע"מ שתתן לי ר' זוז, דלת"ק לי ולא ליורשי ולרשב"ג לי אפי' ליורש.</w:t>
      </w:r>
    </w:p>
    <w:p w14:paraId="6D9D55C3" w14:textId="77777777" w:rsidR="008406E7" w:rsidRPr="009A7958" w:rsidRDefault="00000000" w:rsidP="009A7958">
      <w:pPr>
        <w:pStyle w:val="Footnote"/>
        <w:bidi/>
        <w:rPr>
          <w:rFonts w:ascii="Narkisim" w:hAnsi="Narkisim"/>
        </w:rPr>
      </w:pPr>
      <w:r w:rsidRPr="009A7958">
        <w:rPr>
          <w:rFonts w:ascii="Narkisim" w:hAnsi="Narkisim"/>
          <w:rtl/>
        </w:rPr>
        <w:tab/>
        <w:t>וגבי עבד עברי הנמכר לעכו"ם דרשו שאינו עובד את היורש, שנאמר וחשב עם קונהו ולא עם יורשי קונהו.</w:t>
      </w:r>
    </w:p>
  </w:footnote>
  <w:footnote w:id="865">
    <w:p w14:paraId="47F0027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b/>
          <w:bCs/>
          <w:rtl/>
        </w:rPr>
        <w:t>רש"י</w:t>
      </w:r>
      <w:r w:rsidRPr="009A7958">
        <w:rPr>
          <w:rFonts w:ascii="Narkisim" w:hAnsi="Narkisim"/>
          <w:rtl/>
        </w:rPr>
        <w:t xml:space="preserve"> (במשנה) משמע דדרשי' עד מלאת 'לו', לזה שהיתה אחוזה שלו מונין. וה</w:t>
      </w:r>
      <w:r w:rsidRPr="009A7958">
        <w:rPr>
          <w:rFonts w:ascii="Narkisim" w:hAnsi="Narkisim"/>
          <w:b/>
          <w:bCs/>
          <w:rtl/>
        </w:rPr>
        <w:t>שושנים לדוד</w:t>
      </w:r>
      <w:r w:rsidRPr="009A7958">
        <w:rPr>
          <w:rFonts w:ascii="Narkisim" w:hAnsi="Narkisim"/>
          <w:rtl/>
        </w:rPr>
        <w:t xml:space="preserve"> (במשניות) דרש 'לו' מכלל דאיכא אחרינא.</w:t>
      </w:r>
    </w:p>
  </w:footnote>
  <w:footnote w:id="866">
    <w:p w14:paraId="5D9A72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מעשה חושב</w:t>
      </w:r>
      <w:r w:rsidRPr="009A7958">
        <w:rPr>
          <w:rFonts w:ascii="Narkisim" w:hAnsi="Narkisim"/>
          <w:rtl/>
        </w:rPr>
        <w:t xml:space="preserve"> למד כן בכוונת התוספתא.</w:t>
      </w:r>
    </w:p>
  </w:footnote>
  <w:footnote w:id="867">
    <w:p w14:paraId="0923D2F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והלוקח הראשון קנה מהבעלים זכות לפדות בע"כ של לוקח שני [בתוך שנת לקיחתו של לוקח ראשון].</w:t>
      </w:r>
    </w:p>
  </w:footnote>
  <w:footnote w:id="868">
    <w:p w14:paraId="3E60A5F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וכיון שעבר שנה פקע זכותו [לולי דין 'חלוט']. וזה חידוש גדול. אך יש לדחות ע"פ סברת השפ"א דהוה בגדר 'שיור', ע"ע בסמוך.</w:t>
      </w:r>
    </w:p>
  </w:footnote>
  <w:footnote w:id="869">
    <w:p w14:paraId="1CCAFD7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והמנח"ח (שמ ו) כת' דיכול לגאול.</w:t>
      </w:r>
    </w:p>
  </w:footnote>
  <w:footnote w:id="870">
    <w:p w14:paraId="3269D1A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אי נימא דמוכר בערי חומה הוה מכירה גמורה, ורק שיש זכות גאולה א"כ גם תוך השנה שמעון מוכר ללוי מכירה גמורה. ולא דמי לשדה אחוזה.</w:t>
      </w:r>
    </w:p>
  </w:footnote>
  <w:footnote w:id="871">
    <w:p w14:paraId="209D12A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דר"א</w:t>
      </w:r>
      <w:r w:rsidRPr="009A7958">
        <w:rPr>
          <w:rFonts w:ascii="Narkisim" w:hAnsi="Narkisim"/>
          <w:rtl/>
        </w:rPr>
        <w:t xml:space="preserve"> הביא מקור לסברא זו מהא דאיתא (לקמן לד.) דשדה חרם של כהנים הו"ל כשדה אחוזה, אי לאו דמעטיה קרא.</w:t>
      </w:r>
    </w:p>
  </w:footnote>
  <w:footnote w:id="872">
    <w:p w14:paraId="44E1EE8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לחקור האם זכות גאולה תלוי במכירה, או בזה שעכשיו הוה שדה אחוזה דידיה [ע' בגמ' לעיל גבי יורש].</w:t>
      </w:r>
    </w:p>
  </w:footnote>
  <w:footnote w:id="873">
    <w:p w14:paraId="2A88AB0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דייק ב</w:t>
      </w:r>
      <w:r w:rsidRPr="009A7958">
        <w:rPr>
          <w:rFonts w:ascii="Narkisim" w:hAnsi="Narkisim"/>
          <w:b/>
          <w:bCs/>
          <w:rtl/>
        </w:rPr>
        <w:t xml:space="preserve">הג' טל תורה </w:t>
      </w:r>
      <w:r w:rsidRPr="009A7958">
        <w:rPr>
          <w:rFonts w:ascii="Narkisim" w:hAnsi="Narkisim"/>
          <w:rtl/>
        </w:rPr>
        <w:t>מדברי רש"י דדוקא הכא שעבר זמן המכר נחלט לראשון ומש"ה שמעון גואל מלוי. אבל כל זמן שיש למוכר הראשון כח לפדות אין ללוקח מאתו שום זכות לפדות מלוקח שני.</w:t>
      </w:r>
    </w:p>
  </w:footnote>
  <w:footnote w:id="874">
    <w:p w14:paraId="5815FA4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הק' דלפ"ז לא יצטרך כלל לשלם להלוקח שני [וכסברת הר"ש בפי' הב']. ותי' דאף אילו הבעלים היו פודים מקבל הלוקח שני המעות והשתא שלא פדאוהו יכול הוא לפדותו בזה המעות.</w:t>
      </w:r>
    </w:p>
  </w:footnote>
  <w:footnote w:id="875">
    <w:p w14:paraId="5E2FE56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מצאנו בכ"מ סברת 'מה מכר', והעביר זכויות נוספות מעבר לעיקר המכירה [ע' ב"ק ח: גבי מיטב, ושם צו לענין תקנת לוקח]. ועוד איתא (ב"מ טו:) במוכר שדה שאינו שלו וחזרה ולקחה מבעלים הראשונים [אלא דבגמ' שם יש חסרון מוכר דבר שלא בא לעולם, ע' בסוגיא שם].</w:t>
      </w:r>
    </w:p>
    <w:p w14:paraId="6E80E900" w14:textId="77777777" w:rsidR="008406E7" w:rsidRPr="009A7958" w:rsidRDefault="00000000" w:rsidP="009A7958">
      <w:pPr>
        <w:pStyle w:val="Footnote"/>
        <w:bidi/>
        <w:rPr>
          <w:rFonts w:ascii="Narkisim" w:hAnsi="Narkisim"/>
        </w:rPr>
      </w:pPr>
      <w:r w:rsidRPr="009A7958">
        <w:rPr>
          <w:rFonts w:ascii="Narkisim" w:hAnsi="Narkisim"/>
          <w:rtl/>
        </w:rPr>
        <w:tab/>
        <w:t>{ויל"ד בסוגיין האם יש חסרון מוכר דבר שלא בא לעולם. אי בשעת מכירתו היה לו רק זכות כשדה מקנה, ואח"כ זכה זכות שנחלט לו. ותלוי בגדר בתי ערי חומה. אך י"ל שלא נחלט לראשון, אלא שהראשון העביר לשני כחו, ועי"ז נחלט מיד לשני}.</w:t>
      </w:r>
    </w:p>
  </w:footnote>
  <w:footnote w:id="876">
    <w:p w14:paraId="6277888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תלוי בגדר הקנין בבתי ערי חומה, דאי הוה מכירה גמורה וזכות גאולה, א"כ כיון שפקע זכות גאולה ממילא קנוי לו כדמעיקרא.</w:t>
      </w:r>
    </w:p>
    <w:p w14:paraId="1EBC9F19"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דר"א</w:t>
      </w:r>
      <w:r w:rsidRPr="009A7958">
        <w:rPr>
          <w:rFonts w:ascii="Narkisim" w:hAnsi="Narkisim"/>
          <w:rtl/>
        </w:rPr>
        <w:t xml:space="preserve"> (ביאוה"ה) נשאר בקו' ל"ל למימר מה מכר ראשון, לצד דעיקר המכירה שייך אף כשאינו בית אחוזתו. וצ"ע.</w:t>
      </w:r>
    </w:p>
  </w:footnote>
  <w:footnote w:id="877">
    <w:p w14:paraId="45303A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(הו' לעיל) נקט סברת 'מה מכר' אף לענין ששמעון יכול לגאול מלוי, וצ"ב דהתם לא שייך סברא זו שימכר לו זכות נוספת. ולכאורה משמע דנקט סברת 'מה מכר' היינו ששמעון מכר ללוי בתורת בתי ערי חומה, וכמו שראובן מכר לשמעון אף שמעון מכר ללוי באותו גדר.</w:t>
      </w:r>
    </w:p>
  </w:footnote>
  <w:footnote w:id="878">
    <w:p w14:paraId="664417F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וכדמבואר ברש"י דכשעברה שנה משני ודאי נחלט.</w:t>
      </w:r>
    </w:p>
  </w:footnote>
  <w:footnote w:id="879">
    <w:p w14:paraId="5D57E3D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משמע שמהדין היה שהמוכר יוכל לגאול לעולם. אלא שקנסה תורה והפקיעה [והחליטה ללוקח]. ולא אמרי' דזכות גאולתו מוגבל לשנה.</w:t>
      </w:r>
    </w:p>
  </w:footnote>
  <w:footnote w:id="880">
    <w:p w14:paraId="0FCBFCF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דס"ד דלא יחלט כיון שלא עמד ביד הלוקח שנה, קמ"ל דאזלינן בתר המוכר. וכבר יצא מיד המוכר שנה.</w:t>
      </w:r>
    </w:p>
  </w:footnote>
  <w:footnote w:id="881">
    <w:p w14:paraId="1FB4EF2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והוה כאילו עמדה ביד הראשון, כיון שהשני עומד מכחו. ואף שכלפי השני אין כאן שנה שיחשב מוחלט, לזה אהני 'מה מכר'.</w:t>
      </w:r>
    </w:p>
  </w:footnote>
  <w:footnote w:id="882">
    <w:p w14:paraId="7B48111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דאין זה קשור לנידון האגודה היכא דנאנס המוכר מלגאול.</w:t>
      </w:r>
    </w:p>
  </w:footnote>
  <w:footnote w:id="883">
    <w:p w14:paraId="16C5BD9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ובמוכר א' שמכר לב'. אך לכאורה עיקר הטענה לא תלי בהכי דהוה מוכר א', אלא איירי בכל ב' בני אדם שקנו מאדם א'.</w:t>
      </w:r>
    </w:p>
  </w:footnote>
  <w:footnote w:id="884">
    <w:p w14:paraId="3B05F4F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דהוי כמו מכר לראשון במנה (לעיל ל.).</w:t>
      </w:r>
    </w:p>
  </w:footnote>
  <w:footnote w:id="885">
    <w:p w14:paraId="6E943FC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הספק בגדר מה שהוחלט בסוף השנה, האם הוה חלות ש'הוחלט' [וזה לא שייך הכא כיון דאין לו קנין הגוף], או דסוף סוף ליכא זכות לגאול.</w:t>
      </w:r>
    </w:p>
  </w:footnote>
  <w:footnote w:id="886">
    <w:p w14:paraId="4860E75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[לר' יוחנן (לעיל) דאמרי' מה מכר ראשון לשני כל זכות שתבא לידו]. או דילמא הואיל ועדיין לא הוחלט לא נגמר זכותו, וצ"ע.</w:t>
      </w:r>
    </w:p>
  </w:footnote>
  <w:footnote w:id="887">
    <w:p w14:paraId="48984AF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דרבינא הק' טענה בדין, ולא רק שיש בדבר תימה.</w:t>
      </w:r>
    </w:p>
  </w:footnote>
  <w:footnote w:id="888">
    <w:p w14:paraId="1581262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דאיירי שראובן ושמעון מכרו זה לזה, שראובן מכר בית עיר חומה שלו לשמעון בט"ו לאדר הראשון, ובא' אדר ב' שמעון [הלוקח] מכר בית אחר [בית עיר חומה שלו שירשה מאבותיו] לראובן המוכר. ובכה"ג לר' אבא בר ממל בית שמעון נחלטת לראובן מיד בא' אדר, ובית ראובן אינו נחלט לשמעון עד ט"ו לאדר לשנה הבאה. ועל זה מקשה רבינא דשמעון יכול לטעון לראובן המוכר דאנא שחין נורא בבית שלך שמכרת לי קודם שאתה הייתי שחין נורא בבית שלי שמכרתיה לך ולמה שלי נחלט ושלך לא נחלט לי.</w:t>
      </w:r>
    </w:p>
  </w:footnote>
  <w:footnote w:id="889">
    <w:p w14:paraId="16A144A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ויל"ע נהי דיש 'צד' חישוב לקולא מאדר ב', יש גם צד חישוב מט"ו אדר א'. ואמאי אזלינן בתר לוקח לקולא דאין למוכר זכות גאולה, אדרבה נימא דיש צד לחשב שהוא תוך שנה ויוכל לגאול. ויל"ע בזה.</w:t>
      </w:r>
    </w:p>
  </w:footnote>
  <w:footnote w:id="890">
    <w:p w14:paraId="43D404D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פי' זה יתכן רק אי נימא דגדר שנה דבתי ערי חומה תלוי במה ששהה שנה, ולא תלוי במעשה המכירה.</w:t>
      </w:r>
    </w:p>
    <w:p w14:paraId="37C9EF0A" w14:textId="77777777" w:rsidR="008406E7" w:rsidRPr="009A7958" w:rsidRDefault="00000000" w:rsidP="009A7958">
      <w:pPr>
        <w:pStyle w:val="Footnote"/>
        <w:bidi/>
        <w:rPr>
          <w:rFonts w:ascii="Narkisim" w:hAnsi="Narkisim"/>
        </w:rPr>
      </w:pPr>
      <w:r w:rsidRPr="009A7958">
        <w:rPr>
          <w:rFonts w:ascii="Narkisim" w:hAnsi="Narkisim"/>
          <w:rtl/>
        </w:rPr>
        <w:tab/>
        <w:t>ועד"ז בטלה בכור כיון שהגיע א' אדר ב' מתחיל שנה, ויש צד חישוב שעברה שנתו.</w:t>
      </w:r>
    </w:p>
  </w:footnote>
  <w:footnote w:id="891">
    <w:p w14:paraId="58E42B0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w:t>
      </w:r>
      <w:r w:rsidRPr="009A7958">
        <w:rPr>
          <w:rFonts w:ascii="Narkisim" w:hAnsi="Narkisim"/>
          <w:b/>
          <w:bCs/>
          <w:rtl/>
        </w:rPr>
        <w:t>רמב"ם</w:t>
      </w:r>
      <w:r w:rsidRPr="009A7958">
        <w:rPr>
          <w:rFonts w:ascii="Narkisim" w:hAnsi="Narkisim"/>
          <w:rtl/>
        </w:rPr>
        <w:t xml:space="preserve"> (בכורות א יב וטור ושו"ע יו"ד שו יא) הביא דין זה לענין בכור [וסתימת דבריו משמע דקאי בין בבכור תם ובשנה להרצאה ובין בבכור בעל מום].</w:t>
      </w:r>
    </w:p>
    <w:p w14:paraId="44545216"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טור</w:t>
      </w:r>
      <w:r w:rsidRPr="009A7958">
        <w:rPr>
          <w:rFonts w:ascii="Narkisim" w:hAnsi="Narkisim"/>
          <w:rtl/>
        </w:rPr>
        <w:t xml:space="preserve"> הביא דין זה בשם הרמב"ם, וה</w:t>
      </w:r>
      <w:r w:rsidRPr="009A7958">
        <w:rPr>
          <w:rFonts w:ascii="Narkisim" w:hAnsi="Narkisim"/>
          <w:b/>
          <w:bCs/>
          <w:rtl/>
        </w:rPr>
        <w:t>לח"מ</w:t>
      </w:r>
      <w:r w:rsidRPr="009A7958">
        <w:rPr>
          <w:rFonts w:ascii="Narkisim" w:hAnsi="Narkisim"/>
          <w:rtl/>
        </w:rPr>
        <w:t xml:space="preserve"> תמה שהוא גמ' מפורשת.</w:t>
      </w:r>
    </w:p>
  </w:footnote>
  <w:footnote w:id="892">
    <w:p w14:paraId="71DDF0F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אבל ב</w:t>
      </w:r>
      <w:r w:rsidRPr="009A7958">
        <w:rPr>
          <w:rFonts w:ascii="Narkisim" w:hAnsi="Narkisim"/>
          <w:b/>
          <w:bCs/>
          <w:rtl/>
        </w:rPr>
        <w:t>שיטמ"ק</w:t>
      </w:r>
      <w:r w:rsidRPr="009A7958">
        <w:rPr>
          <w:rFonts w:ascii="Narkisim" w:hAnsi="Narkisim"/>
          <w:rtl/>
        </w:rPr>
        <w:t xml:space="preserve"> (הנדמ"ח מכת"י הר"ש עדני, והו' בעוז והדר) העתיק [בדברי ר' אליקום] תורת אכילה. וכרש"י.</w:t>
      </w:r>
    </w:p>
  </w:footnote>
  <w:footnote w:id="893">
    <w:p w14:paraId="6A71AE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הפלאה שבערכין</w:t>
      </w:r>
      <w:r w:rsidRPr="009A7958">
        <w:rPr>
          <w:rFonts w:ascii="Narkisim" w:hAnsi="Narkisim"/>
          <w:rtl/>
        </w:rPr>
        <w:t xml:space="preserve"> כת' דמש"ה פ</w:t>
      </w:r>
      <w:r w:rsidRPr="009A7958">
        <w:rPr>
          <w:rFonts w:ascii="Narkisim" w:hAnsi="Narkisim"/>
          <w:b/>
          <w:bCs/>
          <w:rtl/>
        </w:rPr>
        <w:t>רש"י</w:t>
      </w:r>
      <w:r w:rsidRPr="009A7958">
        <w:rPr>
          <w:rFonts w:ascii="Narkisim" w:hAnsi="Narkisim"/>
          <w:rtl/>
        </w:rPr>
        <w:t xml:space="preserve"> דאיירי בבכור, דאילו במנין השנים של בהמה איתא ב</w:t>
      </w:r>
      <w:r w:rsidRPr="009A7958">
        <w:rPr>
          <w:rFonts w:ascii="Narkisim" w:hAnsi="Narkisim"/>
          <w:b/>
          <w:bCs/>
          <w:rtl/>
        </w:rPr>
        <w:t>תוספתא</w:t>
      </w:r>
      <w:r w:rsidRPr="009A7958">
        <w:rPr>
          <w:rFonts w:ascii="Narkisim" w:hAnsi="Narkisim"/>
          <w:rtl/>
        </w:rPr>
        <w:t xml:space="preserve"> (פרה א ד) נתעברה השנה נתעברה לו. והוה בכלל המשנה (פרה א ג) דמיום ליום.</w:t>
      </w:r>
    </w:p>
  </w:footnote>
  <w:footnote w:id="894">
    <w:p w14:paraId="2631508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דשאני בתי ערי חומה שכתב בו הכתוב 'תמימה' לומר שיהא פודה לעולם עד שיגיע לתקופת השנה של שנה הבאה, ואפי' פגע בעיבור.</w:t>
      </w:r>
    </w:p>
  </w:footnote>
  <w:footnote w:id="895">
    <w:p w14:paraId="4CEBE5A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דן הרשב"א דכשאומר שנה סתם כיון דיכול להשלים בשנה שאינה מעוברת אי"צ להוסיף חודש העיבור. [והר"ן שם חלק בזה מכמה טעמים]. ואח"כ הוסיף הרשב"א דנראה אפי' שאמר שנה מעכשיו אינו מונה את חודש העיבור, דהא בתי ערי חומה הוה כאומר שנה מעכשיו.</w:t>
      </w:r>
    </w:p>
  </w:footnote>
  <w:footnote w:id="896">
    <w:p w14:paraId="10D6D70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רא"ש</w:t>
      </w:r>
      <w:r w:rsidRPr="009A7958">
        <w:rPr>
          <w:rFonts w:ascii="Narkisim" w:hAnsi="Narkisim"/>
          <w:rtl/>
        </w:rPr>
        <w:t xml:space="preserve"> (נדרים ח ב) שאם אמר שנה אחת אסור י"ג חדש, ולא אמרינן שדעתו היתה כסתם השנים שהם י"ב חודש, אלא בנדרים הלך אחר לשון בני אדם ובין פשוטה ובין מעוברת קרויה שנה. [וכ"פ השו"ע רכ ז].</w:t>
      </w:r>
    </w:p>
  </w:footnote>
  <w:footnote w:id="897">
    <w:p w14:paraId="1D03A4F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אין מוכר ולוקח מתנין כלל.</w:t>
      </w:r>
    </w:p>
  </w:footnote>
  <w:footnote w:id="898">
    <w:p w14:paraId="2FDD9DB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ובסוגיין לא איירי לענין מעת לעת דשעות, ע"ע בע"ב.</w:t>
      </w:r>
    </w:p>
  </w:footnote>
  <w:footnote w:id="899">
    <w:p w14:paraId="63F8F9A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היינו כששנה הי"ג הוה שנת העיבור, די"ל שהנולד בחשון יחשב בתשרי בן י"ג ויום א', כיון שעברו י"ב חודש משנעשה י"ב שנים. [ואף שהיו כמה שנים מעוברות עד שנת י"ג, בהנך לא מסתבר לחשב אחרת].</w:t>
      </w:r>
    </w:p>
  </w:footnote>
  <w:footnote w:id="900">
    <w:p w14:paraId="618D88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דאל"כ אמאי הק' כן כאן בסוגיין, ודהו"ל להק' כן בגמ' (לעיל יח:) דאמרי' להדיא דשנה של בן ובת להנך דיוצא דופן הוה מעת לעת. ולא כתיבא [דשיעוריהם לא כתיבא בתורה].</w:t>
      </w:r>
    </w:p>
  </w:footnote>
  <w:footnote w:id="901">
    <w:p w14:paraId="0DBA8FB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ובאמת עיקר שיעור י"ג שנים הוא הללמ"ס, א"כ מסתבר דאף צורת המנין.</w:t>
      </w:r>
    </w:p>
  </w:footnote>
  <w:footnote w:id="902">
    <w:p w14:paraId="4928F51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מה</w:t>
      </w:r>
      <w:r w:rsidRPr="009A7958">
        <w:rPr>
          <w:rFonts w:ascii="Narkisim" w:hAnsi="Narkisim"/>
          <w:b/>
          <w:bCs/>
          <w:rtl/>
        </w:rPr>
        <w:t>ירושלמי</w:t>
      </w:r>
      <w:r w:rsidRPr="009A7958">
        <w:rPr>
          <w:rFonts w:ascii="Narkisim" w:hAnsi="Narkisim"/>
          <w:rtl/>
        </w:rPr>
        <w:t xml:space="preserve"> (כתובות א ב) גבי בת ג' ויום א' דחזרת בתולים ואיחור סימנין תלויין במה שבי"ד עיברו את השנה, דכתיב אקרא לאלהים עליון לאל גומר עלי, פי' גומר ומסכים לבי"ד של מטה בעיבורם, ואם עיברו השנה בתוליה חוזרין וגם הסימנין מאחרין לבא אם עיברו השנה.</w:t>
      </w:r>
    </w:p>
  </w:footnote>
  <w:footnote w:id="903">
    <w:p w14:paraId="434F4C5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ומשמע דכשהשנה י"ג מעוברת הנולד באדר א' נעשה בר מצוה באדר א', וה</w:t>
      </w:r>
      <w:r w:rsidRPr="009A7958">
        <w:rPr>
          <w:rFonts w:ascii="Narkisim" w:hAnsi="Narkisim"/>
          <w:b/>
          <w:bCs/>
          <w:rtl/>
        </w:rPr>
        <w:t>מג"א</w:t>
      </w:r>
      <w:r w:rsidRPr="009A7958">
        <w:rPr>
          <w:rFonts w:ascii="Narkisim" w:hAnsi="Narkisim"/>
          <w:rtl/>
        </w:rPr>
        <w:t xml:space="preserve"> (נה י) הק' שלא עבר שנה שלימה [תמימה] משנעשה בן י"ב. והביא דמשמע בסוגיין דבעי שנה תמימה.</w:t>
      </w:r>
    </w:p>
  </w:footnote>
  <w:footnote w:id="904">
    <w:p w14:paraId="5431AA4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 חדשים אתה מונה לשנים ואי אתה מונה ימים לשנים, וא"כ זה השלים שנותיו י"ג באחד באדר.</w:t>
      </w:r>
    </w:p>
  </w:footnote>
  <w:footnote w:id="905">
    <w:p w14:paraId="105D865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ט"ז</w:t>
      </w:r>
      <w:r w:rsidRPr="009A7958">
        <w:rPr>
          <w:rFonts w:ascii="Narkisim" w:hAnsi="Narkisim"/>
          <w:rtl/>
        </w:rPr>
        <w:t xml:space="preserve"> (יו"ד שו ח) [על הדין של ב' טלאים] דיש ללמוד ג"כ לענין שני ילדים שנולד א' בט"ו באדר הראשון והשני נולד בר"ח אדר שני ובשנת הי"ג אין עיבור דנעשה השני בר מצוה קודם לראשון, וכמו כאן. והנה"כ ושאר נו"כ העירו דכבר קדמו האגור ונפסק בשו"ע.</w:t>
      </w:r>
    </w:p>
  </w:footnote>
  <w:footnote w:id="906">
    <w:p w14:paraId="6EF75B5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כן דעת הרשב"א נדרים הנ"ל.</w:t>
      </w:r>
    </w:p>
  </w:footnote>
  <w:footnote w:id="907">
    <w:p w14:paraId="2278317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מבואר מדבריו דסברת רבינא בסוגיין שהראשון ישלים שנה בט"ו שבט [ולא כמ"ש שישלים רק מא' אדר].</w:t>
      </w:r>
    </w:p>
  </w:footnote>
  <w:footnote w:id="908">
    <w:p w14:paraId="780E44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ולענין דין לא ישא מינקת חבירו, פסק השו"ע (אה"ע יג יא) דחודש העיבור עולה לכ"ד חודש. וה</w:t>
      </w:r>
      <w:r w:rsidRPr="009A7958">
        <w:rPr>
          <w:rFonts w:ascii="Narkisim" w:hAnsi="Narkisim"/>
          <w:b/>
          <w:bCs/>
          <w:rtl/>
        </w:rPr>
        <w:t>רמ"א</w:t>
      </w:r>
      <w:r w:rsidRPr="009A7958">
        <w:rPr>
          <w:rFonts w:ascii="Narkisim" w:hAnsi="Narkisim"/>
          <w:rtl/>
        </w:rPr>
        <w:t xml:space="preserve"> הביא מה</w:t>
      </w:r>
      <w:r w:rsidRPr="009A7958">
        <w:rPr>
          <w:rFonts w:ascii="Narkisim" w:hAnsi="Narkisim"/>
          <w:b/>
          <w:bCs/>
          <w:rtl/>
        </w:rPr>
        <w:t>תה"ד</w:t>
      </w:r>
      <w:r w:rsidRPr="009A7958">
        <w:rPr>
          <w:rFonts w:ascii="Narkisim" w:hAnsi="Narkisim"/>
          <w:rtl/>
        </w:rPr>
        <w:t xml:space="preserve"> (רטז) כת' דלכתחלה יחוש אפילו לחדש העיבור. ומבואר בתה"ד שהנידון התם בגדר התקנה האם תקנו ב' שנים או כ"ד חודש דוקא. עי"ש. וה</w:t>
      </w:r>
      <w:r w:rsidRPr="009A7958">
        <w:rPr>
          <w:rFonts w:ascii="Narkisim" w:hAnsi="Narkisim"/>
          <w:b/>
          <w:bCs/>
          <w:rtl/>
        </w:rPr>
        <w:t>בית שמואל</w:t>
      </w:r>
      <w:r w:rsidRPr="009A7958">
        <w:rPr>
          <w:rFonts w:ascii="Narkisim" w:hAnsi="Narkisim"/>
          <w:rtl/>
        </w:rPr>
        <w:t xml:space="preserve"> (יג כב) כת' דהחמירו כאן להמתין חדש העיבור משום חשש סכנות נפשות.</w:t>
      </w:r>
    </w:p>
  </w:footnote>
  <w:footnote w:id="909">
    <w:p w14:paraId="565FF06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והאחרונים דנו בכמה גואלין מתנה, וע"ע </w:t>
      </w:r>
      <w:r w:rsidRPr="009A7958">
        <w:rPr>
          <w:rFonts w:ascii="Narkisim" w:hAnsi="Narkisim"/>
          <w:b/>
          <w:bCs/>
          <w:rtl/>
        </w:rPr>
        <w:t>דרך אמונה</w:t>
      </w:r>
      <w:r w:rsidRPr="009A7958">
        <w:rPr>
          <w:rFonts w:ascii="Narkisim" w:hAnsi="Narkisim"/>
          <w:rtl/>
        </w:rPr>
        <w:t xml:space="preserve"> (ביאוה"ה יא יט) [הו' לעיל ;].</w:t>
      </w:r>
    </w:p>
  </w:footnote>
  <w:footnote w:id="910">
    <w:p w14:paraId="3997828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w:t>
      </w:r>
      <w:r w:rsidRPr="009A7958">
        <w:rPr>
          <w:rFonts w:ascii="Narkisim" w:hAnsi="Narkisim"/>
          <w:b/>
          <w:bCs/>
          <w:rtl/>
        </w:rPr>
        <w:t>ירושלמי</w:t>
      </w:r>
      <w:r w:rsidRPr="009A7958">
        <w:rPr>
          <w:rFonts w:ascii="Narkisim" w:hAnsi="Narkisim"/>
          <w:rtl/>
        </w:rPr>
        <w:t xml:space="preserve"> (מעשרות ב א, וע"ע מעש"ש א א וד ב) הביאו מח' ר"מ ורבנן אי מתנה כמכר לשאר דינים.</w:t>
      </w:r>
    </w:p>
  </w:footnote>
  <w:footnote w:id="911">
    <w:p w14:paraId="047660D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 עולת שלמה שהאריך בדין הפקר אי חוזר ביובל.</w:t>
      </w:r>
    </w:p>
  </w:footnote>
  <w:footnote w:id="912">
    <w:p w14:paraId="4C6DC0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ובמתנה אינו 'נחלט', אלא גואל לעולם. ואילו לתחילת דברי התוס' לר"מ ליכא גאולה כלל [וכמכירת מטלטלין], ונחלט לאלתר.</w:t>
      </w:r>
    </w:p>
  </w:footnote>
  <w:footnote w:id="913">
    <w:p w14:paraId="298437A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ועפ"ז יישב דכיון דבידו לגואלה אין זו הפקעה, והוי שפיר עדיין אחוזת עולם.</w:t>
      </w:r>
    </w:p>
  </w:footnote>
  <w:footnote w:id="914">
    <w:p w14:paraId="505901D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תוס' וה</w:t>
      </w:r>
      <w:r w:rsidRPr="009A7958">
        <w:rPr>
          <w:rFonts w:ascii="Narkisim" w:hAnsi="Narkisim"/>
          <w:b/>
          <w:bCs/>
          <w:rtl/>
        </w:rPr>
        <w:t>שיטמ"ק</w:t>
      </w:r>
      <w:r w:rsidRPr="009A7958">
        <w:rPr>
          <w:rFonts w:ascii="Narkisim" w:hAnsi="Narkisim"/>
          <w:rtl/>
        </w:rPr>
        <w:t xml:space="preserve"> (כאן) הק' כן לענין בתי הלויים. וה</w:t>
      </w:r>
      <w:r w:rsidRPr="009A7958">
        <w:rPr>
          <w:rFonts w:ascii="Narkisim" w:hAnsi="Narkisim"/>
          <w:b/>
          <w:bCs/>
          <w:rtl/>
        </w:rPr>
        <w:t>שיטמ"ק</w:t>
      </w:r>
      <w:r w:rsidRPr="009A7958">
        <w:rPr>
          <w:rFonts w:ascii="Narkisim" w:hAnsi="Narkisim"/>
          <w:rtl/>
        </w:rPr>
        <w:t xml:space="preserve"> (לעיל כח. אות ח וט) הק' עד"ז לענין שדות הלויים, שלא יוכלו לתתם במתנה.</w:t>
      </w:r>
    </w:p>
  </w:footnote>
  <w:footnote w:id="915">
    <w:p w14:paraId="01A7DFE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ביאר דלא לישתמיט תנא למיתני דלוים אינן רשאים ליתן מתנה, ונימא ר"מ היא. אבל הבה"ז וצ"ק כת' דקו' התוס' אמאי נתמעט שאין מחרימין, טפי הו"ל למעט שלא יתנו מתנה.</w:t>
      </w:r>
    </w:p>
  </w:footnote>
  <w:footnote w:id="916">
    <w:p w14:paraId="2045A27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וקצת משמע דעיקר התי' דליכא 'איסור' להפקיע את האחוזה, אלא הוה גילוי על פרשיות התורה. [אבל בשיטמ"ק משמע דהוה גדר איסור מכירת צמיתות, אלא דאיסור זמן הוא דוקא במוכר דרך דין התורה].</w:t>
      </w:r>
    </w:p>
  </w:footnote>
  <w:footnote w:id="917">
    <w:p w14:paraId="2A76B1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שיטמ"ק</w:t>
      </w:r>
      <w:r w:rsidRPr="009A7958">
        <w:rPr>
          <w:rFonts w:ascii="Narkisim" w:hAnsi="Narkisim"/>
          <w:rtl/>
        </w:rPr>
        <w:t xml:space="preserve"> (לעיל כח. ח וט) דודאי לא דבר הכתוב רק מדבר שאין חוזר מגזרת הכתוב, כגון חרמים דכתיב לא יגאל ולא ימכר. וכגון מוכר בית בבתי ערי חומה שהן לצמיתות עלמין.</w:t>
      </w:r>
    </w:p>
  </w:footnote>
  <w:footnote w:id="918">
    <w:p w14:paraId="26886EC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תניא בבתי חצרים (בהמשך התוספתא ולקמן לג.).</w:t>
      </w:r>
    </w:p>
  </w:footnote>
  <w:footnote w:id="919">
    <w:p w14:paraId="5B0D79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דהקדש כמתנה [ודלא כר' מאיר דליכא בתי ערי חומה במתנה].</w:t>
      </w:r>
    </w:p>
  </w:footnote>
  <w:footnote w:id="920">
    <w:p w14:paraId="2EE7F4D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כ"כ ה</w:t>
      </w:r>
      <w:r w:rsidRPr="009A7958">
        <w:rPr>
          <w:rFonts w:ascii="Narkisim" w:hAnsi="Narkisim"/>
          <w:b/>
          <w:bCs/>
          <w:rtl/>
        </w:rPr>
        <w:t>דר"א</w:t>
      </w:r>
      <w:r w:rsidRPr="009A7958">
        <w:rPr>
          <w:rFonts w:ascii="Narkisim" w:hAnsi="Narkisim"/>
          <w:rtl/>
        </w:rPr>
        <w:t xml:space="preserve"> (ביאוה"ה יב ח) דכיון דקאי לפדיה הו"ל כאילו הבעלים שלחו את ההקדש למכרו, ומשעת לקיחת הקונה הו"ל כאילו הבעלים מכרו.</w:t>
      </w:r>
    </w:p>
  </w:footnote>
  <w:footnote w:id="921">
    <w:p w14:paraId="13A9AE2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ויתכן נפק"מ היכא שנתייקר או הוזל בין שעה שהקדישו לשעה שגאלו זה מיד הקדש.</w:t>
      </w:r>
    </w:p>
  </w:footnote>
  <w:footnote w:id="922">
    <w:p w14:paraId="6F8C0A2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לדחות דלא תלוי ב'אי גאולה', אלא שהזכות גאולה הוא עד שישב הלוקח בשדה שנה תמימה [ואח"כ פקע זכותו של המוכר]. וישיבת הקדש אינו ישיבה.</w:t>
      </w:r>
    </w:p>
  </w:footnote>
  <w:footnote w:id="923">
    <w:p w14:paraId="6A6D71A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שהבעלים הראשון גואל כדין בתי ערי חומה [ואף שהוא לא הקדיש].</w:t>
      </w:r>
    </w:p>
  </w:footnote>
  <w:footnote w:id="924">
    <w:p w14:paraId="03ADC93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לכאורה הספק בגדר 'מה מכר', האם נחלט לראשון והעביר זכותו לשני. או דנחלט לשני הבא מכח הראשון, והכאלא שייך חלוט להקדש. א"נ הספק בגדר המיעוט דאין נחלט להקדש, האם קאי אנתינה להקדש דליכא דין חלוט, והכא באנו לחלוט את המכירה הראשונה. או דביד הקדש לא נאמר דין 'חלוט'. וע"ע דר"א (יב ח סוף הביאוה"ה) שדן באופנים אחרים.</w:t>
      </w:r>
    </w:p>
  </w:footnote>
  <w:footnote w:id="925">
    <w:p w14:paraId="3D0E247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דר"א</w:t>
      </w:r>
      <w:r w:rsidRPr="009A7958">
        <w:rPr>
          <w:rFonts w:ascii="Narkisim" w:hAnsi="Narkisim"/>
          <w:rtl/>
        </w:rPr>
        <w:t xml:space="preserve"> דן אילו היה נחלט האם עדיין יש גאולה באדון, די"ל דשוב אין לבעליו שום שייכות עמו. וכן י"ל דאין מוסיף חומש מטעם זה. אמנם עדיין כופין לפדות משום איידי דחביבה ליה (כדלעיל כז.).</w:t>
      </w:r>
    </w:p>
  </w:footnote>
  <w:footnote w:id="926">
    <w:p w14:paraId="629ACED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מש"כ (לעיל בע"א) אי דין גאולת בתי ערי חומה כשעת מכירה או כשוויו עכשיו. והדר"א (ביאוה"ה יב ח) פקפק בדברי השפ"א בזה.</w:t>
      </w:r>
    </w:p>
  </w:footnote>
  <w:footnote w:id="927">
    <w:p w14:paraId="67FECD0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ויל"ע לצד דגאולת בתי ע"ח הוא למפרע [וכמכירה בתנאי], א"כ נפק"מ כשמעל בבית [למ"ד דבית לא נחשב כקרקע] ואח"כ גאלו תוך שנתו.</w:t>
      </w:r>
    </w:p>
  </w:footnote>
  <w:footnote w:id="928">
    <w:p w14:paraId="350B553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כיון דלא נאנס תוך הזמן, והיה יכול לעשות.</w:t>
      </w:r>
    </w:p>
  </w:footnote>
  <w:footnote w:id="929">
    <w:p w14:paraId="0ED1CF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יל"ד אי כוונתו משום שהמוכר נטמן רק ביום אחרון. או אף לצד דאיצטריך לתקן אף בפניו משום דלא מהני נתינה בע"כ, האם אמרי' דרק ביום אחרון מסרב לקבל, ושמא בתוך השנה היה מתרצה לקבל מעותיו [וע"ע קה"י כתובות ב א].</w:t>
      </w:r>
    </w:p>
  </w:footnote>
  <w:footnote w:id="930">
    <w:p w14:paraId="22178F3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ט"ז </w:t>
      </w:r>
      <w:r w:rsidRPr="009A7958">
        <w:rPr>
          <w:rFonts w:ascii="Narkisim" w:hAnsi="Narkisim"/>
          <w:rtl/>
        </w:rPr>
        <w:t>(יו"ד רלב יט) דחה דהמוכר רצה ליכנס לביתו מיד, ומש"ה תיקן שיחשב כנותן לו עצמו וחל פדיון. [ובאמת לא היה נחלט כל זמן שלא היה יכול לפדות]. ועוד כת' שהטמין עצמו באופן שלא יוכל להביא עדים ע"ז. אבל אילו הביא עדים שהטמין עצמו ביום אחרון לא היה נחלט. ויותר קל לתקן שיזרוק מעות בלשכה.</w:t>
      </w:r>
    </w:p>
  </w:footnote>
  <w:footnote w:id="931">
    <w:p w14:paraId="7CDCD84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נמוק"י</w:t>
      </w:r>
      <w:r w:rsidRPr="009A7958">
        <w:rPr>
          <w:rFonts w:ascii="Narkisim" w:hAnsi="Narkisim"/>
          <w:rtl/>
        </w:rPr>
        <w:t xml:space="preserve"> (ב"ק כו: י: בדה"ר, וכ"פ בשו"ע או"ח קח ח) לענין תפילת תשלומים, דמי שסבור שיש לו זמן גדול ולא התפלל, ושכח או נטרד בסוף הזמן מתפלל תשלומין, דכיון דהיה אונס בסוף הזמן נחשב אונס. והרמ"א הביא דהאגודה פליג.</w:t>
      </w:r>
    </w:p>
  </w:footnote>
  <w:footnote w:id="932">
    <w:p w14:paraId="3F625D0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וכמו תנאי על מנת שתשמשי את אבא שלש שנים, דהתנאי הוא שימוש של שלש שנים, וכשחסר יום אחד מהשלש שנים כאילו לא קיים כל התנאי.</w:t>
      </w:r>
    </w:p>
  </w:footnote>
  <w:footnote w:id="933">
    <w:p w14:paraId="3B97E72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האריך הגר"ח (גיטין עג.) ביסוד זה.</w:t>
      </w:r>
    </w:p>
  </w:footnote>
  <w:footnote w:id="934">
    <w:p w14:paraId="4D8AB40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משובב</w:t>
      </w:r>
      <w:r w:rsidRPr="009A7958">
        <w:rPr>
          <w:rFonts w:ascii="Narkisim" w:hAnsi="Narkisim"/>
          <w:rtl/>
        </w:rPr>
        <w:t xml:space="preserve"> הביא דה</w:t>
      </w:r>
      <w:r w:rsidRPr="009A7958">
        <w:rPr>
          <w:rFonts w:ascii="Narkisim" w:hAnsi="Narkisim"/>
          <w:b/>
          <w:bCs/>
          <w:rtl/>
        </w:rPr>
        <w:t>רשב"א</w:t>
      </w:r>
      <w:r w:rsidRPr="009A7958">
        <w:rPr>
          <w:rFonts w:ascii="Narkisim" w:hAnsi="Narkisim"/>
          <w:rtl/>
        </w:rPr>
        <w:t xml:space="preserve"> (גיטין עה. הו' בתוס' לב. ד"ה מדאיצטריך) שכת' דבתי ערי חומה הוה מכר גמור, אלא שזיכה רחמנא שיוכל לפדות, וכמו אילו עשה תנאי שיחזיר לו. ומש"ה נח' בזה אי מהני נתינה בע"כ, ולא הוה כפרעון חוב דודאי מהני בע"כ.</w:t>
      </w:r>
    </w:p>
    <w:p w14:paraId="5D2A5979"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נתיבות</w:t>
      </w:r>
      <w:r w:rsidRPr="009A7958">
        <w:rPr>
          <w:rFonts w:ascii="Narkisim" w:hAnsi="Narkisim"/>
          <w:rtl/>
        </w:rPr>
        <w:t xml:space="preserve"> (מהד' שו"ע) הביא את דברי הרשב"א דע"י תנאי מתבטל המקח. אך כת' דאף לרשב"א כשיתן לו מעות נתבטלה המכירה למפרע והמעות יהיו הלואה למפרע [דהא בהדיא אמרו דריבית גמורה הוא].</w:t>
      </w:r>
    </w:p>
  </w:footnote>
  <w:footnote w:id="935">
    <w:p w14:paraId="3CB74F5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והקצות הוסיף דהוי כמו אונס רחמנא חייביה, וקי"ל דאמרי' אונס רחמנא פטריה וכמאן דלא עבד. אבל לא אמרי' אונס כמאן דעבד, וכמו המגרש על מנת שתתני לי ר' זוז ואירע אונס שלא היתה יכולה ליתן, אפילו הכי כל זמן שלא נתנה אינה מגורשת דהוי אונס רחמנא חייביה ולא אמרינן אונס כמאן דעבד. וכמ"ש ה</w:t>
      </w:r>
      <w:r w:rsidRPr="009A7958">
        <w:rPr>
          <w:rFonts w:ascii="Narkisim" w:hAnsi="Narkisim"/>
          <w:b/>
          <w:bCs/>
          <w:rtl/>
        </w:rPr>
        <w:t>פוסקים</w:t>
      </w:r>
      <w:r w:rsidRPr="009A7958">
        <w:rPr>
          <w:rFonts w:ascii="Narkisim" w:hAnsi="Narkisim"/>
          <w:rtl/>
        </w:rPr>
        <w:t xml:space="preserve"> (חו"מ כא ע' קצות שם א). [ונח' בזה בירושלמי, הו' ברשב"א גיטין עו.].</w:t>
      </w:r>
    </w:p>
    <w:p w14:paraId="5F6CD63D"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גר"ח</w:t>
      </w:r>
      <w:r w:rsidRPr="009A7958">
        <w:rPr>
          <w:rFonts w:ascii="Narkisim" w:hAnsi="Narkisim"/>
          <w:rtl/>
        </w:rPr>
        <w:t xml:space="preserve"> (סטנסל כתובות ב:) הביא דהקצות נקט דיש ללוקח זכות גאולה עד י"ב חודש, ומש"ה לא שייך בזה טענת אונס. [וחקר שם (הו' בסמוך) בגדר הגאולה עד שנה, האם התורה נתנה זכות עד שנה, ולאחר שנה אין לו הזכות, או מה שאינו גואל עד י"ב נחשב מעשה המחליט].</w:t>
      </w:r>
    </w:p>
  </w:footnote>
  <w:footnote w:id="936">
    <w:p w14:paraId="6D63BD1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w:t>
      </w:r>
      <w:r w:rsidRPr="009A7958">
        <w:rPr>
          <w:rFonts w:ascii="Narkisim" w:hAnsi="Narkisim"/>
          <w:b/>
          <w:bCs/>
          <w:rtl/>
        </w:rPr>
        <w:t>נתיבות</w:t>
      </w:r>
      <w:r w:rsidRPr="009A7958">
        <w:rPr>
          <w:rFonts w:ascii="Narkisim" w:hAnsi="Narkisim"/>
          <w:rtl/>
        </w:rPr>
        <w:t xml:space="preserve"> מהד' השו"ע, שהביא בזה את דברי הרשב"א (גיטין עה. הנ"ל).</w:t>
      </w:r>
    </w:p>
    <w:p w14:paraId="265B3BBC"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חי' ר' שמואל</w:t>
      </w:r>
      <w:r w:rsidRPr="009A7958">
        <w:rPr>
          <w:rFonts w:ascii="Narkisim" w:hAnsi="Narkisim"/>
          <w:rtl/>
        </w:rPr>
        <w:t xml:space="preserve"> העיר דמפורש בדברי הרשב"א דדומה לתנאי ביטול. וצע"ק. [וכת' בסוגריים דאולי הנתיבות סבר דליכא כלל מושג דתנאי ביטול, או דהכא דהוה תנאי שהתורה עושה, ובכה"ג פשיטא דהוא תנאי קיום].</w:t>
      </w:r>
    </w:p>
  </w:footnote>
  <w:footnote w:id="937">
    <w:p w14:paraId="150F5D5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והנתיבות חילק דבמקום דהמוכר התנה בתנאי שבלוקח עושה אמרי' דאונס לאו כמאן דעביד, אבל כשהתנה בתנאי שהוא בעצמו צריך לעשות חשיב פטריה. וכגון שהנותן התנה ואמר הריני נותן לך שדי אם תעשה דבר פלוני והמקבל נאנס, חשוב כאונסא דרחמנא לא חייביה, אבל כשהנותן התנה בתנאי שעליו לעשות ונאנס חשיב כאונס רחמנא פטריה.</w:t>
      </w:r>
    </w:p>
  </w:footnote>
  <w:footnote w:id="938">
    <w:p w14:paraId="097B7A8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וכגון הנותן מתנה 'אם לא אתן לך מעות עד זמן פלוני' או אם לא באתי. וכן המגרש אשה ע"מ שתתני לי ר' זוז.</w:t>
      </w:r>
    </w:p>
  </w:footnote>
  <w:footnote w:id="939">
    <w:p w14:paraId="6117D31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וכגון המגרש אשה ע"מ שלא תשתי יין, דשתיית היין הוא מבטל. וע"ע תוס' רי"ד (עה"ג גיטין פב.).</w:t>
      </w:r>
    </w:p>
  </w:footnote>
  <w:footnote w:id="940">
    <w:p w14:paraId="6A0B3C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משובב</w:t>
      </w:r>
      <w:r w:rsidRPr="009A7958">
        <w:rPr>
          <w:rFonts w:ascii="Narkisim" w:hAnsi="Narkisim"/>
          <w:rtl/>
        </w:rPr>
        <w:t xml:space="preserve"> שם ציין דמבואר בדברי המג"א דאם לא פדאו נתבטל המקח למפרע [ולא מכאן ולהבא, וכמשמעות הנתיבות מה"ק].</w:t>
      </w:r>
    </w:p>
  </w:footnote>
  <w:footnote w:id="941">
    <w:p w14:paraId="4C287D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רע"א</w:t>
      </w:r>
      <w:r w:rsidRPr="009A7958">
        <w:rPr>
          <w:rFonts w:ascii="Narkisim" w:hAnsi="Narkisim"/>
          <w:rtl/>
        </w:rPr>
        <w:t xml:space="preserve"> (למג"א) חלק ע"ד המג"א, דבמשכנתא כזה באמת אינו חלוט לו דהוי אנוס. [וציין לדברי הר"ן שבועות כה. י. בדה"ר, מדברי הרמב"ן שם סוף כז.]. אמנם בבתי ערי חומה יש לדחות ראיית האגודה, דבבתי ע"ח המכר נגמר מיד. אלא דרחמנא זיכה להמוכר, וכאילו התנה הלוקח עמו שדה זו שלקחתי ממך אם תתן לי מעות עד יב"ח מכורה לך מעכשיו [וציין לדברי הרשב"א]. ובכה"ג לא מהני טענת אונס דסוף סוף הקנה לו אא"כ יתן לו המעות. ואף שהוא אונס אינו מקנה לו בשביל כך את שלו. [וציין לדברי הש"ך (חו"מ כא ג) דאונס רחמנא פטריה, אבל לא חייביה].</w:t>
      </w:r>
    </w:p>
  </w:footnote>
  <w:footnote w:id="942">
    <w:p w14:paraId="4873FE2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ור' שמואל הוסיף שלו יצוייר שלא היה כאן דין 'נחלט' היה יכול לגאול אפי' אחר כמה שנים.</w:t>
      </w:r>
    </w:p>
  </w:footnote>
  <w:footnote w:id="943">
    <w:p w14:paraId="24EA378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גר"ח</w:t>
      </w:r>
      <w:r w:rsidRPr="009A7958">
        <w:rPr>
          <w:rFonts w:ascii="Narkisim" w:hAnsi="Narkisim"/>
          <w:rtl/>
        </w:rPr>
        <w:t xml:space="preserve"> כת' דיש לחקור בהדין גאולה של בתי ערי חומה, דגואל שנה ולאחר השנה הבית נחלט ללוקח, אם זה משום דהדין זכות שנתנה התורה למוכר לגאול היא שנה ראשונה, ולאחר שנה אין לו הזכות בזה. או דנימא דזה גופא מה שאין גואל בי"ב חודש שיש לו דין גאולה הוא המחליט, דהמעשה דאי גאולה י"ב חודש הוא המחליט ללוקח.</w:t>
      </w:r>
    </w:p>
    <w:p w14:paraId="4861C8BB" w14:textId="77777777" w:rsidR="008406E7" w:rsidRPr="009A7958" w:rsidRDefault="00000000" w:rsidP="009A7958">
      <w:pPr>
        <w:pStyle w:val="Footnote"/>
        <w:bidi/>
        <w:rPr>
          <w:rFonts w:ascii="Narkisim" w:hAnsi="Narkisim"/>
        </w:rPr>
      </w:pPr>
      <w:r w:rsidRPr="009A7958">
        <w:rPr>
          <w:rFonts w:ascii="Narkisim" w:hAnsi="Narkisim"/>
          <w:rtl/>
        </w:rPr>
        <w:tab/>
        <w:t>והביא דכ"מ מדברי ה</w:t>
      </w:r>
      <w:r w:rsidRPr="009A7958">
        <w:rPr>
          <w:rFonts w:ascii="Narkisim" w:hAnsi="Narkisim"/>
          <w:b/>
          <w:bCs/>
          <w:rtl/>
        </w:rPr>
        <w:t>רמב"ם</w:t>
      </w:r>
      <w:r w:rsidRPr="009A7958">
        <w:rPr>
          <w:rFonts w:ascii="Narkisim" w:hAnsi="Narkisim"/>
          <w:rtl/>
        </w:rPr>
        <w:t xml:space="preserve"> (יב ח גבי לוקח מהקדש, ע' לעיל בעמ') שכת' שאין ההקדש חולט אלא הלוקח, משמע ד'אי הגאולה' הוא המחליט.</w:t>
      </w:r>
    </w:p>
  </w:footnote>
  <w:footnote w:id="944">
    <w:p w14:paraId="6A5E83B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אלא שביום אחרון אין זה אונס, כיון דהיה יכול לגאול מקודם במשך כל השנה.</w:t>
      </w:r>
    </w:p>
    <w:p w14:paraId="46F04F96" w14:textId="77777777" w:rsidR="008406E7" w:rsidRPr="009A7958" w:rsidRDefault="00000000" w:rsidP="009A7958">
      <w:pPr>
        <w:pStyle w:val="Footnote"/>
        <w:bidi/>
        <w:rPr>
          <w:rFonts w:ascii="Narkisim" w:hAnsi="Narkisim"/>
        </w:rPr>
      </w:pPr>
      <w:r w:rsidRPr="009A7958">
        <w:rPr>
          <w:rFonts w:ascii="Narkisim" w:hAnsi="Narkisim"/>
          <w:rtl/>
        </w:rPr>
        <w:tab/>
        <w:t>אך שוב הק' הגר"ח דאי צריך 'אי גאולה' של שנה, א"כ אף שנאנס רק במקצת מהימים [וביום אחרון], הא ליכא י"ב חדשים של אי גאולה. ודמי לע"מ שתשמשי את אבא שלש שנים, ונאנס חלק מהימים. דלא שייך בזה אונס ביום אחרון.</w:t>
      </w:r>
    </w:p>
    <w:p w14:paraId="0C29FF3E" w14:textId="77777777" w:rsidR="008406E7" w:rsidRPr="009A7958" w:rsidRDefault="00000000" w:rsidP="009A7958">
      <w:pPr>
        <w:pStyle w:val="Footnote"/>
        <w:bidi/>
        <w:rPr>
          <w:rFonts w:ascii="Narkisim" w:hAnsi="Narkisim"/>
        </w:rPr>
      </w:pPr>
      <w:r w:rsidRPr="009A7958">
        <w:rPr>
          <w:rFonts w:ascii="Narkisim" w:hAnsi="Narkisim"/>
          <w:rtl/>
        </w:rPr>
        <w:tab/>
        <w:t>וביאר (ד"ה והנראה) דהבית נחלט ללוקח ע"י שאין הבית נגאל, דבמה שעבר עליו שנה ולא נגאל ולא נתקיים דין גאולה משך שנה הוא המחליט. ואם היה אנוס כל הי"ב חודש אינו נחלט, שאינו נחשב שהבית היה במצב של 'אי גאולה' משך שנה, כיון דלא היה כלל שעת הכושר לגאולת הבית. אלא בנאנס מקצת מהשנה ואפי' ביום אחרון [או אפי' כל השנה חוץ מיום א'] כיון שהיה ביד המוכר לגאול ולא גאל הרי היה כאן שעת הכושר להיות גאול ולא נגאל. ושוב יש בזה המחליט את הבית להלוקח, היינו מה שהיה ראוי להיות גאול ולא נגאל.</w:t>
      </w:r>
    </w:p>
  </w:footnote>
  <w:footnote w:id="945">
    <w:p w14:paraId="4231A7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טעם ראשון דלא היה אנוס כלל, שהיה לו לזרוק את המעות לתוך חיקו או לתוך ד' אמותיו כדינו. וכל שעמד בפניו אין כאן אונס. וזו היא שאמרו בבתי ערי חומה שהלוקח היה נטמן יום שנים עשר חדש כדי שלא יתנם לו בעל כרחו למ"ד נתינה בע"כ הוה נתינה.</w:t>
      </w:r>
    </w:p>
  </w:footnote>
  <w:footnote w:id="946">
    <w:p w14:paraId="05F4636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דכשתקן הלל בבית בבתי ערי חומה תקן, הא בעלמא לא תקן. והביא כדאיתא בפרק מי שאחזו [וכחי' הרשב"א בגיטין, ודלא כרש"י שם, הו' בסמוך].</w:t>
      </w:r>
    </w:p>
  </w:footnote>
  <w:footnote w:id="947">
    <w:p w14:paraId="0B96F25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דאפי' בלשון הדיוט אנו דורשין היכא דלא כתב כמי שכתב (ב"מ קד.).</w:t>
      </w:r>
    </w:p>
  </w:footnote>
  <w:footnote w:id="948">
    <w:p w14:paraId="38DCA23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דלכאורה יש לחלק דגדר בתי ערי חומה הוה מכירה מוחלטת ודין זכות גאולה שנתנה תורה. משא"כ היכא דיש תנאי. ובזה תי' הרשב"א דאף דעיקר זכות התורה יל"פ עד"ז, מ"מ לאחר שכן הדין, אף המוכר נתכוון לתנאי. [ועד"ז כת' האחרונים בגדר מכירת שדה בזמן היובל, דעיקרו הוה מכירה גמורה ודין יובל הוה אפקעתא דמלכא. אלא דמאחר שיודעים שכך הדין, אף המוכר נתכוון למכור רק קנין פירות. וכדמבואר (גיטין מח. ולעיל כו:) דהוה בגדר קנין פירות].</w:t>
      </w:r>
    </w:p>
    <w:p w14:paraId="0348F0CE" w14:textId="77777777" w:rsidR="008406E7" w:rsidRPr="009A7958" w:rsidRDefault="00000000" w:rsidP="009A7958">
      <w:pPr>
        <w:pStyle w:val="Footnote"/>
        <w:bidi/>
        <w:rPr>
          <w:rFonts w:ascii="Narkisim" w:hAnsi="Narkisim"/>
        </w:rPr>
      </w:pPr>
      <w:r w:rsidRPr="009A7958">
        <w:rPr>
          <w:rFonts w:ascii="Narkisim" w:hAnsi="Narkisim"/>
          <w:rtl/>
        </w:rPr>
        <w:tab/>
        <w:t>ועפ"ז י"ל דמש"כ בחי' הרשב"א (גיטין עה.) דמוכר בע"ח הוה בגדר מכירה בתנאי, היינו הדין בתר האומדנא. אבל עיקר זכות גאולה שנתנה תורה י"ל דהוה מכאן ולהבא. וכן הא דאיתא דנחשב רבית, י"ל דהוה רק בתר האומדנא {וגם בזה שייך שהתורה התירתו, כיון שאומדנא זו מונח בדין התורה. ואף זה נכלל בדין וברצון התורה}. ועד"ז כת' הקה"י (כתובות ב ד).</w:t>
      </w:r>
    </w:p>
  </w:footnote>
  <w:footnote w:id="949">
    <w:p w14:paraId="204ABED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(גיטין עד:) זורק. כמו חולש על הגוים (ישעיה יד יב) דהיינו מטיל גורל. ו</w:t>
      </w:r>
      <w:r w:rsidRPr="009A7958">
        <w:rPr>
          <w:rFonts w:ascii="Narkisim" w:hAnsi="Narkisim"/>
          <w:b/>
          <w:bCs/>
          <w:rtl/>
        </w:rPr>
        <w:t>רש"י</w:t>
      </w:r>
      <w:r w:rsidRPr="009A7958">
        <w:rPr>
          <w:rFonts w:ascii="Narkisim" w:hAnsi="Narkisim"/>
          <w:rtl/>
        </w:rPr>
        <w:t xml:space="preserve"> כאן הוסיף מהגמ' (שבת קמח:) מטילין חלשים על הקדשים. [פרש"י שם גורלות]. {לכאורה חולש דהתם הוא לשון גורל, על שם שזורקים אותו}.</w:t>
      </w:r>
    </w:p>
    <w:p w14:paraId="6E890EAF"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רמב"ם בפיה"מ</w:t>
      </w:r>
      <w:r w:rsidRPr="009A7958">
        <w:rPr>
          <w:rFonts w:ascii="Narkisim" w:hAnsi="Narkisim"/>
          <w:rtl/>
        </w:rPr>
        <w:t xml:space="preserve"> (וכן ברש"י בעין יעקב) כת' דאפשר שיהיה מענין ויחלש יהושע (שמות יז יג), פירוש שמראה [ובפיה"מ תרגום החדש 'שיציע'] את מעותיו בלשכה. ואפשר שהוא לשון מיוחד לנתינת מעות.</w:t>
      </w:r>
    </w:p>
  </w:footnote>
  <w:footnote w:id="950">
    <w:p w14:paraId="1B053DB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(כג) גרס לשכות הקודש שבעזרה.</w:t>
      </w:r>
    </w:p>
  </w:footnote>
  <w:footnote w:id="951">
    <w:p w14:paraId="331D964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דאל"כ מאי אתא התנא לאשמועינן בזה, דכיון דנחשב כגאולה, א"כ הא הוי הבית שלו ומה שירצה יעשה, ומאי אתא לאשמועינן באיזה דרך נכנס לביתו.</w:t>
      </w:r>
    </w:p>
  </w:footnote>
  <w:footnote w:id="952">
    <w:p w14:paraId="111B2B3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גרי"ז</w:t>
      </w:r>
      <w:r w:rsidRPr="009A7958">
        <w:rPr>
          <w:rFonts w:ascii="Narkisim" w:hAnsi="Narkisim"/>
          <w:rtl/>
        </w:rPr>
        <w:t xml:space="preserve"> הביא מהגמ' (קידושין) דגרעון כסף הוא דין קנין בחזרה, ולא סתם נתינת כסף. דהא אמרי' (קידושין ד:) מה לאמה העבריה שכן יוצאת בכסף. וכן תנן (שם) דקונה עצמו בגרעון כסף.</w:t>
      </w:r>
    </w:p>
    <w:p w14:paraId="5A559566" w14:textId="77777777" w:rsidR="008406E7" w:rsidRPr="009A7958" w:rsidRDefault="00000000" w:rsidP="009A7958">
      <w:pPr>
        <w:pStyle w:val="Footnote"/>
        <w:bidi/>
        <w:rPr>
          <w:rFonts w:ascii="Narkisim" w:hAnsi="Narkisim"/>
        </w:rPr>
      </w:pPr>
      <w:r w:rsidRPr="009A7958">
        <w:rPr>
          <w:rFonts w:ascii="Narkisim" w:hAnsi="Narkisim"/>
          <w:rtl/>
        </w:rPr>
        <w:tab/>
        <w:t>ועוד כת' הגרי"ז דבגאולת קרובים פשיטא דצריך קנין, ובועז יוכיח שקנה ומזה ילפינן חליפין דושלף איש נעלו כתיב. וכן בהקדש דאיכא גאולה ובכל זאת צריך פדיון. [בשדה אחוזה, וכמו גבי בועז. וגבי בתי ערי חומה קי"ל (ע' קידושין כא. ורמב"ם יב ב) אין גאולת קרובים. והגרי"ז השווה דין שדה אחוזה לגאולת בתי ערי חומה, ולא חילק דהכא הוה בע"כ].</w:t>
      </w:r>
    </w:p>
  </w:footnote>
  <w:footnote w:id="953">
    <w:p w14:paraId="205161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דהא לא זכה הלוקח במעות בעל כרחו [אמנם האחרונים העירו דיש מ"ד (רבי קידושין מד.) דמאמר קונה בע"כ, ומבואר דשייך קנין כסף בע"כ].</w:t>
      </w:r>
    </w:p>
  </w:footnote>
  <w:footnote w:id="954">
    <w:p w14:paraId="6D1BA6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ומהני קנין חזקה בע"כ של לוקח, כיון שיש לו זכות לגאול בע"כ. אבל קנין כסף לא יהני בע"כ, כיון דאין כאן קבלת המעות.</w:t>
      </w:r>
    </w:p>
    <w:p w14:paraId="58D02344"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גר"ש</w:t>
      </w:r>
      <w:r w:rsidRPr="009A7958">
        <w:rPr>
          <w:rFonts w:ascii="Narkisim" w:hAnsi="Narkisim"/>
          <w:rtl/>
        </w:rPr>
        <w:t xml:space="preserve"> ביאר כוונתו דהמעות מונחין בלשכה והלוקח לא זכה בהן. אמנם למהרי"ל שזכה במעות י"ל דנחשב פדיון בע"כ.</w:t>
      </w:r>
    </w:p>
  </w:footnote>
  <w:footnote w:id="955">
    <w:p w14:paraId="43E5D7B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מנח"ח</w:t>
      </w:r>
      <w:r w:rsidRPr="009A7958">
        <w:rPr>
          <w:rFonts w:ascii="Narkisim" w:hAnsi="Narkisim"/>
          <w:rtl/>
        </w:rPr>
        <w:t xml:space="preserve"> (שמ) דאי"צ מעשה קנין משום דאפקעתא דמלכא. וכן מסקנת העולת שלמה (לב.) עי"ש שדן בסברות אלו.</w:t>
      </w:r>
    </w:p>
  </w:footnote>
  <w:footnote w:id="956">
    <w:p w14:paraId="63919CE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וכדמוכח מהא דבתי ע"ח נחשב ריבית, אלמא דע"י הגאולה בטל המכר למפרע. [וכמ"ש הנתיבות, וכן הרשב"א נקט דהוה תנאי]. והגר"ש כת' דמוכרח דהגרי"ז נקט שבתי ע"ח הוה מכירה גמורה בלא שום תנאי, אלא שהתורה נתנה להמוכר זכות גאולה מכאן ולהבא. וביאר דאפ"ה הוי ריבית, וכדברי הריטב"א ב"מ הו' בע"א. [אלא שהריטב"א כת' דאי"צ לעשות קנין חדש אחרי הגאולה, והגרי"ז נקט דצריך מעשה קנין.</w:t>
      </w:r>
    </w:p>
  </w:footnote>
  <w:footnote w:id="957">
    <w:p w14:paraId="643C91A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והביאו סעד מס' יוסף בן גוריון שנתקדש היובל בימי אחד ממלכי החשמונאים, והיינו מדרבנן.</w:t>
      </w:r>
    </w:p>
  </w:footnote>
  <w:footnote w:id="958">
    <w:p w14:paraId="02AC57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והרמב"ן ב</w:t>
      </w:r>
      <w:r w:rsidRPr="009A7958">
        <w:rPr>
          <w:rFonts w:ascii="Narkisim" w:hAnsi="Narkisim"/>
          <w:b/>
          <w:bCs/>
          <w:rtl/>
        </w:rPr>
        <w:t>ס' הזכות</w:t>
      </w:r>
      <w:r w:rsidRPr="009A7958">
        <w:rPr>
          <w:rFonts w:ascii="Narkisim" w:hAnsi="Narkisim"/>
          <w:rtl/>
        </w:rPr>
        <w:t xml:space="preserve"> (גיטין שם יח. בדה"ר) הביא דתקנו בתי ערי חומה, כדתנן התקין הלל. ונסתפק אף לשאר דיני יובל נהגו מדבריהם זכר ליובל, כמו שמצינו במקצת מצות שתלויות ביובל. אך כת' דלאחר החורבן אין הדעת מסכמת ולא השכל מקבל שינהגו בכך, שהרי הארץ חרבה ושממה ביד ישמעאלים ואין ישראל עליה אלא כאכסניא, ולמה יחזירו שדות ובתים וינהגו דרור לעבדים והם עבדים לעבדים. אלא ודאי בימי חכמי המשנה לאחר חורבן לא נהג כלל יובל.</w:t>
      </w:r>
    </w:p>
  </w:footnote>
  <w:footnote w:id="959">
    <w:p w14:paraId="289F436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גר"ח</w:t>
      </w:r>
      <w:r w:rsidRPr="009A7958">
        <w:rPr>
          <w:rFonts w:ascii="Narkisim" w:hAnsi="Narkisim"/>
          <w:rtl/>
        </w:rPr>
        <w:t xml:space="preserve"> (סטנסל גיטין עד:) ביאר דיש ב' חסרונות 'ביאת כולכם' [ומש"ה לא חל קדושת הארץ בבית שני אף לתרו"מ] ו'כל יושביה עליה' [לענין יובל]. והיכא דהחסרון משום ביאת כולכם תקנו שנתקדש מדרבנן, אבל לענין יובל דיש חסרון כל יושביה עליה לא מצאנו שתקנו.</w:t>
      </w:r>
    </w:p>
  </w:footnote>
  <w:footnote w:id="960">
    <w:p w14:paraId="00E9930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w:t>
      </w:r>
      <w:r w:rsidRPr="009A7958">
        <w:rPr>
          <w:rFonts w:ascii="Narkisim" w:hAnsi="Narkisim"/>
          <w:b/>
          <w:bCs/>
          <w:rtl/>
        </w:rPr>
        <w:t>רמב"ן</w:t>
      </w:r>
      <w:r w:rsidRPr="009A7958">
        <w:rPr>
          <w:rFonts w:ascii="Narkisim" w:hAnsi="Narkisim"/>
          <w:rtl/>
        </w:rPr>
        <w:t xml:space="preserve"> (שם) דן די"ל דקאי כמ"ד (כריתות יא.) דאפי' מאורסת לעבד כנעני. [ולרבנן דפליגי שם י"ל שהביאו על דבר אחר].</w:t>
      </w:r>
    </w:p>
    <w:p w14:paraId="1BB9238B"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רשב"א</w:t>
      </w:r>
      <w:r w:rsidRPr="009A7958">
        <w:rPr>
          <w:rFonts w:ascii="Narkisim" w:hAnsi="Narkisim"/>
          <w:rtl/>
        </w:rPr>
        <w:t xml:space="preserve"> (שם) כת' אף המאורסת לישראל הוה שפחה חרופה (למ"ד גיטין מג.) דתפסי קידושין [וכמ"ש רש"י שם מג.].</w:t>
      </w:r>
    </w:p>
    <w:p w14:paraId="28955C59"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חזו"א</w:t>
      </w:r>
      <w:r w:rsidRPr="009A7958">
        <w:rPr>
          <w:rFonts w:ascii="Narkisim" w:hAnsi="Narkisim"/>
          <w:rtl/>
        </w:rPr>
        <w:t xml:space="preserve"> כת' דכוונת התוס' להוכיח ממ"ד דלא תפסי קידושין בחצי שפחה. וע"כ היינו מיוחדת בלא קידושין לעבד עברי דוקא. וכ"כ העולת שלמה דלהך מ"ד לא מהני יחוד לישראל, כיון שאסורה עליו. וכל דברי רש"י למ"ד המאורסת, דתפסי קידושין בחצי שפחה.</w:t>
      </w:r>
    </w:p>
  </w:footnote>
  <w:footnote w:id="961">
    <w:p w14:paraId="050480F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כדאשכחן (הוריות ו.) שהביאו על ע"ז שעבדו בימי צדקיהו, דדוקא על ע"ז אשכחן דנחשדו, אבל על שפחה חרופה לא אשכחן דנחשדו.</w:t>
      </w:r>
    </w:p>
  </w:footnote>
  <w:footnote w:id="962">
    <w:p w14:paraId="18D334A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רמב"ן</w:t>
      </w:r>
      <w:r w:rsidRPr="009A7958">
        <w:rPr>
          <w:rFonts w:ascii="Narkisim" w:hAnsi="Narkisim"/>
          <w:rtl/>
        </w:rPr>
        <w:t xml:space="preserve"> הביא כן בשם ר"ת דאף דבימי עזרא לאו כולהו ישראל סלוק, מ"מ עלו מכל השבטים ולא היתה חסרה שבט באר"י, וקרינן ביה כל יושביה עליה. שאם לא תאמר כן כשהלכו שנים ושלשה מהם למדינת הים יבטל, אלא ודאי כל זמן שמכל השבטים עליה יושביה עליה קרינא ביה. [והרמב"ן חלק דודאי לא סגי ב' וג' מכל שבט].</w:t>
      </w:r>
    </w:p>
  </w:footnote>
  <w:footnote w:id="963">
    <w:p w14:paraId="79984C2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רמב"ן</w:t>
      </w:r>
      <w:r w:rsidRPr="009A7958">
        <w:rPr>
          <w:rFonts w:ascii="Narkisim" w:hAnsi="Narkisim"/>
          <w:rtl/>
        </w:rPr>
        <w:t xml:space="preserve"> כת' דאינו נקרא 'כל יושביה עליה' ולא 'בבאכם' עד דאיכא רוב כל שבט ושבט. כדאמרי' בעלמא בכל דיני הציבור לפסח ופר העלם דבר של צבור [דתלי ברוב].</w:t>
      </w:r>
    </w:p>
  </w:footnote>
  <w:footnote w:id="964">
    <w:p w14:paraId="62AEC6C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כ"כ ה</w:t>
      </w:r>
      <w:r w:rsidRPr="009A7958">
        <w:rPr>
          <w:rFonts w:ascii="Narkisim" w:hAnsi="Narkisim"/>
          <w:b/>
          <w:bCs/>
          <w:rtl/>
        </w:rPr>
        <w:t>מהרש"א</w:t>
      </w:r>
      <w:r w:rsidRPr="009A7958">
        <w:rPr>
          <w:rFonts w:ascii="Narkisim" w:hAnsi="Narkisim"/>
          <w:rtl/>
        </w:rPr>
        <w:t xml:space="preserve"> שם דתוס' זה קאי לדעת רש"י. ועוד פי' ה</w:t>
      </w:r>
      <w:r w:rsidRPr="009A7958">
        <w:rPr>
          <w:rFonts w:ascii="Narkisim" w:hAnsi="Narkisim"/>
          <w:b/>
          <w:bCs/>
          <w:rtl/>
        </w:rPr>
        <w:t>בית הלוי</w:t>
      </w:r>
      <w:r w:rsidRPr="009A7958">
        <w:rPr>
          <w:rFonts w:ascii="Narkisim" w:hAnsi="Narkisim"/>
          <w:rtl/>
        </w:rPr>
        <w:t xml:space="preserve"> (ג א ענף ב ז) דכוונת התוס' דאף שלא היו מתקנים לעקור דבר מהתורה. מ"מ מאחר שידעו שיחרב הבית, ועיקר התקנה לדורות הבאים, מש"ה תיקן הלל אף לדורות שעד החורבן מדין הפקר בי"ד.</w:t>
      </w:r>
    </w:p>
  </w:footnote>
  <w:footnote w:id="965">
    <w:p w14:paraId="660BB4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שהעירו דאי משום שהלוקח מבטל מצוה כשאינו מקבלם, א"כ השתא נמי כשמטמין עצמו היה מבטל מצוותו לקבל את המעות. וצ"ל כמ"ש תוס' בגיטין דלא היה מעיז לבטל מצוותו לפניו.</w:t>
      </w:r>
    </w:p>
  </w:footnote>
  <w:footnote w:id="966">
    <w:p w14:paraId="6A09290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מהרי"ט</w:t>
      </w:r>
      <w:r w:rsidRPr="009A7958">
        <w:rPr>
          <w:rFonts w:ascii="Narkisim" w:hAnsi="Narkisim"/>
          <w:rtl/>
        </w:rPr>
        <w:t xml:space="preserve"> כת' ודוקא בעבד עברי הקילה תורה דנתינה בע"כ מהני בשווה כסף, אבל בתנאי בגט לא מהני כלל שווה כסף דלצעורי מכוון. ובתנאי בקידושין ובקרקע דומיא דבתי ערי חומה, [נהי דמדעתו שווה כסף ככסף] אבל אינו יכול להפקיעו בע"כ בשווה כסף, ואף דנתינה בע"כ הוה נתינה.</w:t>
      </w:r>
    </w:p>
  </w:footnote>
  <w:footnote w:id="967">
    <w:p w14:paraId="7C78CF3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כוונת המהרי"ט דאף בפני בי"ד אין כופין את הלוקח לקבל שווה כסף. א"כ אף תקנת הלל לא מהני בזה, אבל ה</w:t>
      </w:r>
      <w:r w:rsidRPr="009A7958">
        <w:rPr>
          <w:rFonts w:ascii="Narkisim" w:hAnsi="Narkisim"/>
          <w:b/>
          <w:bCs/>
          <w:rtl/>
        </w:rPr>
        <w:t>מהרצ"ח</w:t>
      </w:r>
      <w:r w:rsidRPr="009A7958">
        <w:rPr>
          <w:rFonts w:ascii="Narkisim" w:hAnsi="Narkisim"/>
          <w:rtl/>
        </w:rPr>
        <w:t xml:space="preserve"> נקט דודאי מחוייב לקבל שווה כסף, והוה רק סברא לענין נתינה בע"כ, דבזה כו"ע מודו דלא מהני בע"כ {כיון שיש בו צד חובה נוספת]. [וה</w:t>
      </w:r>
      <w:r w:rsidRPr="009A7958">
        <w:rPr>
          <w:rFonts w:ascii="Narkisim" w:hAnsi="Narkisim"/>
          <w:b/>
          <w:bCs/>
          <w:rtl/>
        </w:rPr>
        <w:t>מנח"ח</w:t>
      </w:r>
      <w:r w:rsidRPr="009A7958">
        <w:rPr>
          <w:rFonts w:ascii="Narkisim" w:hAnsi="Narkisim"/>
          <w:rtl/>
        </w:rPr>
        <w:t xml:space="preserve"> (שמ ד) וה</w:t>
      </w:r>
      <w:r w:rsidRPr="009A7958">
        <w:rPr>
          <w:rFonts w:ascii="Narkisim" w:hAnsi="Narkisim"/>
          <w:b/>
          <w:bCs/>
          <w:rtl/>
        </w:rPr>
        <w:t>דר"א</w:t>
      </w:r>
      <w:r w:rsidRPr="009A7958">
        <w:rPr>
          <w:rFonts w:ascii="Narkisim" w:hAnsi="Narkisim"/>
          <w:rtl/>
        </w:rPr>
        <w:t xml:space="preserve"> (יב ה) נסתפקו אי גואל בתי ערי חומה בשווה כסף. והיינו בע"כ, דמדעתו לכאורה ודאי אמרי' מה לי הן מה לי דמיהן].</w:t>
      </w:r>
    </w:p>
  </w:footnote>
  <w:footnote w:id="968">
    <w:p w14:paraId="41B2FFC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הביאו הפוסקים דמדינא ל"מ פרעון בע"כ שלא בפניו בממון. אבל ה</w:t>
      </w:r>
      <w:r w:rsidRPr="009A7958">
        <w:rPr>
          <w:rFonts w:ascii="Narkisim" w:hAnsi="Narkisim"/>
          <w:b/>
          <w:bCs/>
          <w:rtl/>
        </w:rPr>
        <w:t>ש"ך</w:t>
      </w:r>
      <w:r w:rsidRPr="009A7958">
        <w:rPr>
          <w:rFonts w:ascii="Narkisim" w:hAnsi="Narkisim"/>
          <w:rtl/>
        </w:rPr>
        <w:t xml:space="preserve"> (חו"מ עד ט) הביא [בשם מהרש"ך ב צט] דנהגו דהיכא שיש חשש הפסד ללוה, והמלוה אינו לפנינו שיכול לתת את החוב לבי"ד. וכת' דאף דאין בזה תקנה קדומה.</w:t>
      </w:r>
    </w:p>
    <w:p w14:paraId="0B0B13CB" w14:textId="77777777" w:rsidR="008406E7" w:rsidRPr="009A7958" w:rsidRDefault="00000000" w:rsidP="009A7958">
      <w:pPr>
        <w:pStyle w:val="Footnote"/>
        <w:bidi/>
        <w:rPr>
          <w:rFonts w:ascii="Narkisim" w:hAnsi="Narkisim"/>
        </w:rPr>
      </w:pPr>
      <w:r w:rsidRPr="009A7958">
        <w:rPr>
          <w:rFonts w:ascii="Narkisim" w:hAnsi="Narkisim"/>
          <w:rtl/>
        </w:rPr>
        <w:tab/>
        <w:t>ומשמע כוונתו דהלל לא תיקן, אלא דבדיני ממונות אזלי' בתר המנהג. וע"ע תומים ונתיבות (עד ג).</w:t>
      </w:r>
    </w:p>
  </w:footnote>
  <w:footnote w:id="969">
    <w:p w14:paraId="4303037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דנקט דהיכא שהגיע לידו מהני לכו"ע [וכדשיטתו הנ"ל].</w:t>
      </w:r>
    </w:p>
  </w:footnote>
  <w:footnote w:id="970">
    <w:p w14:paraId="65A82F2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ובמהד' עוז והדר הזיזו מקומו לעיל לא:</w:t>
      </w:r>
    </w:p>
  </w:footnote>
  <w:footnote w:id="971">
    <w:p w14:paraId="002636A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דאף מ"ד (ב"ב מח.) דתלוה וזבין זביני זביני, הא כת' רשב"ם דהיינו דוקא כשאומר רוצה אני. [ועוד דהתם אמרי' אגב אונסיה גמר ומקנה, וזה לא שייך כאן].</w:t>
      </w:r>
    </w:p>
  </w:footnote>
  <w:footnote w:id="972">
    <w:p w14:paraId="550C4B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רא"ש</w:t>
      </w:r>
      <w:r w:rsidRPr="009A7958">
        <w:rPr>
          <w:rFonts w:ascii="Narkisim" w:hAnsi="Narkisim"/>
          <w:rtl/>
        </w:rPr>
        <w:t xml:space="preserve"> ביאר שפסק כרבא, אף דרב פפא הוא בתראה, דרב פפא לא בא לחלוק על רבא אלא נשא ונתן בדבריו כתלמיד בפני רבו והקשה לו בלשון 'ודלמא' ואף לעצמו לא היה הדבר ברור. ורבא לא חשש להשיבו.</w:t>
      </w:r>
    </w:p>
    <w:p w14:paraId="53AE3195"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רשב"א</w:t>
      </w:r>
      <w:r w:rsidRPr="009A7958">
        <w:rPr>
          <w:rFonts w:ascii="Narkisim" w:hAnsi="Narkisim"/>
          <w:rtl/>
        </w:rPr>
        <w:t xml:space="preserve"> שם נסתפק בזה, כיון דרבא לאו מסברא דנפשיה קאמר לה, אלא מתקנתו של הלל הוא דיליף לה וההיא לא מכרעא שפיר. מש"ה לדידן הוה ספק כרב שימי, ומספיקא לא מפקינן ממונא וקרקע בחזקת בעליה עומדת.</w:t>
      </w:r>
    </w:p>
  </w:footnote>
  <w:footnote w:id="973">
    <w:p w14:paraId="5CB0F69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רמב"ם</w:t>
      </w:r>
      <w:r w:rsidRPr="009A7958">
        <w:rPr>
          <w:rFonts w:ascii="Narkisim" w:hAnsi="Narkisim"/>
          <w:rtl/>
        </w:rPr>
        <w:t xml:space="preserve"> (גירושין ח כא) כת' נתנה לו בעל כרחו והוא אינו רוצה לקבל הרי זה גט פסול עד שתתן מדעתו. וה</w:t>
      </w:r>
      <w:r w:rsidRPr="009A7958">
        <w:rPr>
          <w:rFonts w:ascii="Narkisim" w:hAnsi="Narkisim"/>
          <w:b/>
          <w:bCs/>
          <w:rtl/>
        </w:rPr>
        <w:t>רשב"א</w:t>
      </w:r>
      <w:r w:rsidRPr="009A7958">
        <w:rPr>
          <w:rFonts w:ascii="Narkisim" w:hAnsi="Narkisim"/>
          <w:rtl/>
        </w:rPr>
        <w:t xml:space="preserve"> הביא מדבריו דס"ל דהוה ספק. אבל ה</w:t>
      </w:r>
      <w:r w:rsidRPr="009A7958">
        <w:rPr>
          <w:rFonts w:ascii="Narkisim" w:hAnsi="Narkisim"/>
          <w:b/>
          <w:bCs/>
          <w:rtl/>
        </w:rPr>
        <w:t>מגיד משנה</w:t>
      </w:r>
      <w:r w:rsidRPr="009A7958">
        <w:rPr>
          <w:rFonts w:ascii="Narkisim" w:hAnsi="Narkisim"/>
          <w:rtl/>
        </w:rPr>
        <w:t xml:space="preserve"> כת' דהרמב"ם סבר כעיטור, אלא דלענין ערוה חמורה החמיר לכתחילה. וע"ע תפארת שמואל לרא"ש שם.</w:t>
      </w:r>
    </w:p>
  </w:footnote>
  <w:footnote w:id="974">
    <w:p w14:paraId="0BF2154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רשב"א</w:t>
      </w:r>
      <w:r w:rsidRPr="009A7958">
        <w:rPr>
          <w:rFonts w:ascii="Narkisim" w:hAnsi="Narkisim"/>
          <w:rtl/>
        </w:rPr>
        <w:t xml:space="preserve"> (שם תי' א') נצטרך לפרש דכשאמר לה לאשה על מנת שתתני לי מאתים זוז אינו תולה קבלת המעות בדעת עצמו אלא בדעת האשה הוא תולה שכל זמן שתרצה לתת יהא הוא מוכן לקבלם והילכך הוה ליה כמי שהוא חייב בקבלתם.</w:t>
      </w:r>
    </w:p>
  </w:footnote>
  <w:footnote w:id="975">
    <w:p w14:paraId="6126B3E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שיטמ"ק</w:t>
      </w:r>
      <w:r w:rsidRPr="009A7958">
        <w:rPr>
          <w:rFonts w:ascii="Narkisim" w:hAnsi="Narkisim"/>
          <w:rtl/>
        </w:rPr>
        <w:t xml:space="preserve"> (כאן בשם הרא"ש) דהכא איירי בדבר שהוא זקוק לקבל מחבירו, וחבירו יש לו זכות בדבר אחר כנגדו. כגון גט של תנאי ובתי ערי חומה.</w:t>
      </w:r>
    </w:p>
  </w:footnote>
  <w:footnote w:id="976">
    <w:p w14:paraId="24D1B6A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שהאומרת תן לי מנה ואתקדש אני לך, ונשבע הלה ליתן לה ונתן לה בעל כרחה, יצא הלה ידי שבועה והיא אינה מקודשת.</w:t>
      </w:r>
    </w:p>
  </w:footnote>
  <w:footnote w:id="977">
    <w:p w14:paraId="1C5A2FC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כת' דכל זה יתכן במלוה [שיש חוב על המעות], אבל בסוגיין שנתנו מעות לקיום תנאי הגט ולבתי ערי חומה, אי לא נתכוון לזכות במעות הוה המעות הפקר, וכל הקודם זוכה.</w:t>
      </w:r>
    </w:p>
  </w:footnote>
  <w:footnote w:id="978">
    <w:p w14:paraId="4AE7440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והעירו מדברי ה</w:t>
      </w:r>
      <w:r w:rsidRPr="009A7958">
        <w:rPr>
          <w:rFonts w:ascii="Narkisim" w:hAnsi="Narkisim"/>
          <w:b/>
          <w:bCs/>
          <w:rtl/>
        </w:rPr>
        <w:t>נתיבות</w:t>
      </w:r>
      <w:r w:rsidRPr="009A7958">
        <w:rPr>
          <w:rFonts w:ascii="Narkisim" w:hAnsi="Narkisim"/>
          <w:rtl/>
        </w:rPr>
        <w:t xml:space="preserve"> (שדמ א) שנקט דפרעון חוב אי"צ קנין, וסגי שנתייחד לפרעון ועי"ז קנה. וע"ע נתיבות (קכ ג).</w:t>
      </w:r>
    </w:p>
  </w:footnote>
  <w:footnote w:id="979">
    <w:p w14:paraId="2529818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ב"ח</w:t>
      </w:r>
      <w:r w:rsidRPr="009A7958">
        <w:rPr>
          <w:rFonts w:ascii="Narkisim" w:hAnsi="Narkisim"/>
          <w:rtl/>
        </w:rPr>
        <w:t xml:space="preserve"> (חו"מ עד) נקט ע"פ דברי התוס' דבמקום שיש צד פסידא למלוה כגון חשש הפסד של חילוף המטבעות לא מהני פרעון בע"כ.</w:t>
      </w:r>
    </w:p>
    <w:p w14:paraId="445A1E36" w14:textId="77777777" w:rsidR="008406E7" w:rsidRPr="009A7958" w:rsidRDefault="00000000" w:rsidP="009A7958">
      <w:pPr>
        <w:pStyle w:val="Footnote"/>
        <w:bidi/>
        <w:rPr>
          <w:rFonts w:ascii="Narkisim" w:hAnsi="Narkisim"/>
        </w:rPr>
      </w:pPr>
      <w:r w:rsidRPr="009A7958">
        <w:rPr>
          <w:rFonts w:ascii="Narkisim" w:hAnsi="Narkisim"/>
          <w:rtl/>
        </w:rPr>
        <w:tab/>
        <w:t>ועוד חידש הב"ח דהיכא דבשעת קביעות זמן בהלואה היה לטובת המלוה [משום חשש חילוף מטבעות], אף לאחר שבטל החשש אינו יכול לפרוע בע"כ. דתנאי זה נעשה לתקנת המלוה. והש"ך (עד יא) חלק דלא תלי בקביעות הזמן, והיכא דבשעת הפרעון כבר עברה החשש מהני פרעון בע"כ.</w:t>
      </w:r>
    </w:p>
  </w:footnote>
  <w:footnote w:id="980">
    <w:p w14:paraId="5045CA1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וכגון קיום תנאי הגט, דאשה זו קנויה היא אצל הבעל וקנינו קרייה רחמנא כדכתיב כי יקח איש אשה וקנין כספו היא, וכדאמרינן (שם פה.) חוץ מתרומותיך מהו, קנין כספו אמר רחמנא, וכן (יבמות סו.) דנקראת קנין כספו.</w:t>
      </w:r>
    </w:p>
  </w:footnote>
  <w:footnote w:id="981">
    <w:p w14:paraId="2067CC3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שאינו מקיח את עצמו, וגט שחרור נמי שאין הרב קנוי לעבד [ומש"ה ניתן בע"כ של אשה ועבד].</w:t>
      </w:r>
    </w:p>
  </w:footnote>
  <w:footnote w:id="982">
    <w:p w14:paraId="4911783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ואם אתה בא לומר שאינו יכול לסלק שעבודו מעליו אלא מדעת האשה, נמצא שאתה מחייב את שלו בעל כרחו, ואל תחייבהו.</w:t>
      </w:r>
    </w:p>
  </w:footnote>
  <w:footnote w:id="983">
    <w:p w14:paraId="3E3D14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דפשיטא שיועיל בעל כרחו של מלוה אם רוצה הלוה לפרוע לו.</w:t>
      </w:r>
    </w:p>
  </w:footnote>
  <w:footnote w:id="984">
    <w:p w14:paraId="4853888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שיטמ"ק</w:t>
      </w:r>
      <w:r w:rsidRPr="009A7958">
        <w:rPr>
          <w:rFonts w:ascii="Narkisim" w:hAnsi="Narkisim"/>
          <w:rtl/>
        </w:rPr>
        <w:t xml:space="preserve"> ביאר דלא היה הלל מתקן לשכה, אלא משום לייחודא דוכתא דנתינת המעות אפשר שיזכה לו ע"י אחר.</w:t>
      </w:r>
    </w:p>
  </w:footnote>
  <w:footnote w:id="985">
    <w:p w14:paraId="47A9D2F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ומאי אצטריך הלל לתקוני לשכה בלא תקנתו נמי הכי דינא. [משמע דהלישכה מהני מעין גדר זכין, ומש"ה הק' אמאי איצטריך לתקן בזה].</w:t>
      </w:r>
    </w:p>
  </w:footnote>
  <w:footnote w:id="986">
    <w:p w14:paraId="590F872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פסקי תוס'</w:t>
      </w:r>
      <w:r w:rsidRPr="009A7958">
        <w:rPr>
          <w:rFonts w:ascii="Narkisim" w:hAnsi="Narkisim"/>
          <w:rtl/>
        </w:rPr>
        <w:t xml:space="preserve"> (עח) כת' בית תבן ובית בקר פטורים ממזוזה, אבל הם בכלל בתי ערי חומה ומרחץ מגדל ושובך. [ורמז בזה דהכא אי"צ דין בית].</w:t>
      </w:r>
    </w:p>
  </w:footnote>
  <w:footnote w:id="987">
    <w:p w14:paraId="43C1B8B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שם אלא פודהו לעולם, ויוצא ביובל אם לא גאלו, כשאר קרקע בלא בנין.</w:t>
      </w:r>
    </w:p>
  </w:footnote>
  <w:footnote w:id="988">
    <w:p w14:paraId="79D734F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וכקו' הגמ' (סוכה ג:) לענין הנחת השיתוף בו.</w:t>
      </w:r>
    </w:p>
  </w:footnote>
  <w:footnote w:id="989">
    <w:p w14:paraId="5018D42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דומיא דאין משתתפין בו דהתם.</w:t>
      </w:r>
    </w:p>
  </w:footnote>
  <w:footnote w:id="990">
    <w:p w14:paraId="6390D5B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ירושלמי</w:t>
      </w:r>
      <w:r w:rsidRPr="009A7958">
        <w:rPr>
          <w:rFonts w:ascii="Narkisim" w:hAnsi="Narkisim"/>
          <w:rtl/>
        </w:rPr>
        <w:t xml:space="preserve"> (מעשרות ג ד) איתא [בדברי ר' יהודה] יכול אף השדות, ת"ל בית, מה בית שהוא מיוחד שהוא בית דירה יצאו שדות שאינן בית דירה.</w:t>
      </w:r>
    </w:p>
  </w:footnote>
  <w:footnote w:id="991">
    <w:p w14:paraId="46644B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הג' הרד"ל</w:t>
      </w:r>
      <w:r w:rsidRPr="009A7958">
        <w:rPr>
          <w:rFonts w:ascii="Narkisim" w:hAnsi="Narkisim"/>
          <w:rtl/>
        </w:rPr>
        <w:t xml:space="preserve"> כת' דהיינו דכתיב (כה לא, גבי בתי חצרים) על שדה הארץ יחשב. כלומר הרי הן כשדות, דאפי' בתוך החומה אין להם דין מוקף חומה. [היינו מפשטיה דקרא, אמנם בגמ' לג. ילפי' היקש].</w:t>
      </w:r>
    </w:p>
  </w:footnote>
  <w:footnote w:id="992">
    <w:p w14:paraId="10BC4A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והגרי"ז הק' מהו העדיפות שראויין לבנין. וביאר דמ"מ חולסית ומצולה שייכי לבנין, ומש"ה נחשב ראויין לדירה.</w:t>
      </w:r>
    </w:p>
  </w:footnote>
  <w:footnote w:id="993">
    <w:p w14:paraId="2286644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חסד"ד</w:t>
      </w:r>
      <w:r w:rsidRPr="009A7958">
        <w:rPr>
          <w:rFonts w:ascii="Narkisim" w:hAnsi="Narkisim"/>
          <w:rtl/>
        </w:rPr>
        <w:t xml:space="preserve"> העמיד בדיר בהמות, והק' א"כ מ"ש משובך של יונים דדינו כבית. ותי' דשובך מקורה ואילו דיר אינו מקורה ודמי לגינה. [ועי"ל דשובך הוא דבר קטן הנטפל לדיורי הבית, משא"כ דיר בהמות אין דרך לעשות כחלק מדיורי העיר, אלא במגרש חוץ לעיר]. וה</w:t>
      </w:r>
      <w:r w:rsidRPr="009A7958">
        <w:rPr>
          <w:rFonts w:ascii="Narkisim" w:hAnsi="Narkisim"/>
          <w:b/>
          <w:bCs/>
          <w:rtl/>
        </w:rPr>
        <w:t>חזון יחזקאל</w:t>
      </w:r>
      <w:r w:rsidRPr="009A7958">
        <w:rPr>
          <w:rFonts w:ascii="Narkisim" w:hAnsi="Narkisim"/>
          <w:rtl/>
        </w:rPr>
        <w:t xml:space="preserve"> העמיד בדיר עצים שאינו 'מדור'.</w:t>
      </w:r>
    </w:p>
  </w:footnote>
  <w:footnote w:id="994">
    <w:p w14:paraId="18C13D4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למדו כן מהירושלמי שהביאה מתני' דידן אמשנה דהתם [אלא דלא פי' דקאי כר"מ].</w:t>
      </w:r>
    </w:p>
  </w:footnote>
  <w:footnote w:id="995">
    <w:p w14:paraId="4858859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מדלא פסק לחולסית ומצולה.</w:t>
      </w:r>
    </w:p>
  </w:footnote>
  <w:footnote w:id="996">
    <w:p w14:paraId="0709BF8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רמב"ם</w:t>
      </w:r>
      <w:r w:rsidRPr="009A7958">
        <w:rPr>
          <w:rFonts w:ascii="Narkisim" w:hAnsi="Narkisim"/>
          <w:rtl/>
        </w:rPr>
        <w:t xml:space="preserve"> כת' כל שהוא לפנים מן החומה כגון הגנות והמרחצאות והשובכות הרי הוא כבתים שנאמר אשר בעיר.</w:t>
      </w:r>
    </w:p>
    <w:p w14:paraId="1C06924A" w14:textId="77777777" w:rsidR="008406E7" w:rsidRPr="009A7958" w:rsidRDefault="00000000" w:rsidP="009A7958">
      <w:pPr>
        <w:pStyle w:val="Footnote"/>
        <w:bidi/>
        <w:rPr>
          <w:rFonts w:ascii="Narkisim" w:hAnsi="Narkisim"/>
        </w:rPr>
      </w:pPr>
      <w:r w:rsidRPr="009A7958">
        <w:rPr>
          <w:rFonts w:ascii="Narkisim" w:hAnsi="Narkisim"/>
          <w:rtl/>
        </w:rPr>
        <w:tab/>
        <w:t>אבל במקצת דפוסי הרמב"ם הגירסא 'הגגות'. וה</w:t>
      </w:r>
      <w:r w:rsidRPr="009A7958">
        <w:rPr>
          <w:rFonts w:ascii="Narkisim" w:hAnsi="Narkisim"/>
          <w:b/>
          <w:bCs/>
          <w:rtl/>
        </w:rPr>
        <w:t>מנח"ח</w:t>
      </w:r>
      <w:r w:rsidRPr="009A7958">
        <w:rPr>
          <w:rFonts w:ascii="Narkisim" w:hAnsi="Narkisim"/>
          <w:rtl/>
        </w:rPr>
        <w:t xml:space="preserve"> (שסב ט בסוגריים) כת' דהגירסא 'גגות' עיקר, וציין לסוגיין דגינות לא הוה בכלל בתי ערי חומה.</w:t>
      </w:r>
    </w:p>
    <w:p w14:paraId="4326E358" w14:textId="77777777" w:rsidR="008406E7" w:rsidRPr="009A7958" w:rsidRDefault="00000000" w:rsidP="009A7958">
      <w:pPr>
        <w:pStyle w:val="Footnote"/>
        <w:bidi/>
        <w:rPr>
          <w:rFonts w:ascii="Narkisim" w:hAnsi="Narkisim"/>
        </w:rPr>
      </w:pPr>
      <w:r w:rsidRPr="009A7958">
        <w:rPr>
          <w:rFonts w:ascii="Narkisim" w:hAnsi="Narkisim"/>
          <w:rtl/>
        </w:rPr>
        <w:tab/>
        <w:t>והמנח"ח דן דכמו דאמרי' לענין קדושת ירושלים דגגות ועליות לא נתקדשו, ה"נ בקדושת בתי ערי חומה [ומצורע אינו משתלח מעליות בתי ערי חומה]. והק' מדברי הרמב"ם דמבואר דיש לגגות גדר בתי ערי חומה. וכת' דאפשר דהוה ריבוי כל אשר בעיר. והביא דמבואר בסוגיין דמערות דינם כבתי ערי חומה. ונסתפק האם לענין קדושת ירושלים וקדושת ערי חומה אמרי' דמחילות לא נתקדשו [וכמו קדושת עזרה].</w:t>
      </w:r>
    </w:p>
  </w:footnote>
  <w:footnote w:id="997">
    <w:p w14:paraId="45EC85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רש"ש </w:t>
      </w:r>
      <w:r w:rsidRPr="009A7958">
        <w:rPr>
          <w:rFonts w:ascii="Narkisim" w:hAnsi="Narkisim"/>
          <w:rtl/>
        </w:rPr>
        <w:t>(מעשרות) כת' דהיינו גינות של אילנות ולא של זרעים. והביא מהגמ' (עירובין כג:) דנזרע רובו ה"ה כגינה. ואילו נטע רובו ה"ה כחצר. וכן בגמ' (ב"ב כד: וסח.) מחלק ג"כ בין שדה לאילן לענינים כיוצא בזה.</w:t>
      </w:r>
    </w:p>
  </w:footnote>
  <w:footnote w:id="998">
    <w:p w14:paraId="1DBFEF3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וחלק על ה</w:t>
      </w:r>
      <w:r w:rsidRPr="009A7958">
        <w:rPr>
          <w:rFonts w:ascii="Narkisim" w:hAnsi="Narkisim"/>
          <w:b/>
          <w:bCs/>
          <w:rtl/>
        </w:rPr>
        <w:t>ר"ש</w:t>
      </w:r>
      <w:r w:rsidRPr="009A7958">
        <w:rPr>
          <w:rFonts w:ascii="Narkisim" w:hAnsi="Narkisim"/>
          <w:rtl/>
        </w:rPr>
        <w:t xml:space="preserve"> (מעשרות שם) שנקט דנח' התנאים באילנות. והגר"א שנו"א שם חילק בין אילנות הגדלים בחצר לאילנות הגדלים בשדה.</w:t>
      </w:r>
    </w:p>
  </w:footnote>
  <w:footnote w:id="999">
    <w:p w14:paraId="6749E9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והרמב"ם לא למד דבריו מהתוספתא, דא"כ אמאי שבק חכמים.</w:t>
      </w:r>
    </w:p>
  </w:footnote>
  <w:footnote w:id="1000">
    <w:p w14:paraId="19A0F39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את המשנה (בסמוך) דעיר חומה הוא כשיש חצירות [וכיון דעיקר דין עיר חומה תלוי בחצירות, מסתבר דצריך שיהא לו חצר].</w:t>
      </w:r>
    </w:p>
  </w:footnote>
  <w:footnote w:id="1001">
    <w:p w14:paraId="4EAE63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השנות אליהו (מעשרות שם) דהמשנה באילן שבחצר דאף חכמים מודים. ואתיא ככו"ע ודלא כהר"ש.</w:t>
      </w:r>
    </w:p>
  </w:footnote>
  <w:footnote w:id="1002">
    <w:p w14:paraId="132AA42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ויל"ד כשהיה חומה ואח"כ הוסיפו גג וכתלים מהצדדים [קודם כיבוש יהושע], האם בכה"ג נחשב רק קיר החיצון חומה כמו תחילת ההיקף, או דעכשיו כולו נחשב עובי החומה.</w:t>
      </w:r>
    </w:p>
  </w:footnote>
  <w:footnote w:id="1003">
    <w:p w14:paraId="65E7159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דר"א</w:t>
      </w:r>
      <w:r w:rsidRPr="009A7958">
        <w:rPr>
          <w:rFonts w:ascii="Narkisim" w:hAnsi="Narkisim"/>
          <w:rtl/>
        </w:rPr>
        <w:t xml:space="preserve"> (ביאוה"ה יב יג) בתחילה נקט דלר' יהודה הבית שבחומה לא נחשב חומה כלל, והביא ראיה מכאן דהחומה הפרוצה במקום א' מ"מ מקרי מוקפת חומה. ויתבאר בסמוך.</w:t>
      </w:r>
    </w:p>
  </w:footnote>
  <w:footnote w:id="1004">
    <w:p w14:paraId="6D3379D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ומשמע דאף לר' שמעון עיקר החומה אינו בכלל העיר.</w:t>
      </w:r>
    </w:p>
  </w:footnote>
  <w:footnote w:id="1005">
    <w:p w14:paraId="6AD664A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נתפרש מה הדין ברוב או מיעוט.</w:t>
      </w:r>
    </w:p>
  </w:footnote>
  <w:footnote w:id="1006">
    <w:p w14:paraId="3DE141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רש"י</w:t>
      </w:r>
      <w:r w:rsidRPr="009A7958">
        <w:rPr>
          <w:rFonts w:ascii="Narkisim" w:hAnsi="Narkisim"/>
          <w:rtl/>
        </w:rPr>
        <w:t xml:space="preserve"> (מגילה ה:) 'איגר' תרגום של גג.</w:t>
      </w:r>
    </w:p>
  </w:footnote>
  <w:footnote w:id="1007">
    <w:p w14:paraId="05ABDFE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מבואר דאילו הבתים אינם תכופות, ויש חומה המשלמת ביניהם מהני. ואף שהבתים הם חלק מהיקף החומה. ויל"ד אי בעינן רוב חומה [ולא שור איגר], או דסגי במיעוט לקרוא שם חומה אף לבתים. [וכן יל"ד אי תלוי ברוב היקף העיר או רוב כל רוח].</w:t>
      </w:r>
    </w:p>
  </w:footnote>
  <w:footnote w:id="1008">
    <w:p w14:paraId="2DBA0F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 xml:space="preserve">רש"י </w:t>
      </w:r>
      <w:r w:rsidRPr="009A7958">
        <w:rPr>
          <w:rFonts w:ascii="Narkisim" w:hAnsi="Narkisim"/>
          <w:rtl/>
        </w:rPr>
        <w:t>(מגילה ה:) שאין לה חומה בפני עצמה, אלא מוקפת בתים סמוכות זו לזו, וחומות חיצונות של בתים נעשות חומה לעיר. [וקצת משמע מדברי רש"י שם דעיקר החסרון דממילא נעשית חומה, אין בו חומה מלבד הבתים].</w:t>
      </w:r>
    </w:p>
    <w:p w14:paraId="55F6D52D" w14:textId="77777777" w:rsidR="008406E7" w:rsidRPr="009A7958" w:rsidRDefault="00000000" w:rsidP="009A7958">
      <w:pPr>
        <w:pStyle w:val="Footnote"/>
        <w:bidi/>
        <w:rPr>
          <w:rFonts w:ascii="Narkisim" w:hAnsi="Narkisim"/>
        </w:rPr>
      </w:pPr>
      <w:r w:rsidRPr="009A7958">
        <w:rPr>
          <w:rFonts w:ascii="Narkisim" w:hAnsi="Narkisim"/>
          <w:rtl/>
        </w:rPr>
        <w:tab/>
        <w:t>[ואף שיש בתים פנימיים, לא אמרי' שהבתים החיצוניים נחשבים חומה לפנימיים].</w:t>
      </w:r>
    </w:p>
  </w:footnote>
  <w:footnote w:id="1009">
    <w:p w14:paraId="795D0DF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ורישא דקרא 'כל אלה ערים בצרת חומה גבהה דלתים ובריח'.</w:t>
      </w:r>
    </w:p>
  </w:footnote>
  <w:footnote w:id="1010">
    <w:p w14:paraId="01ECB44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ירושלמי</w:t>
      </w:r>
      <w:r w:rsidRPr="009A7958">
        <w:rPr>
          <w:rFonts w:ascii="Narkisim" w:hAnsi="Narkisim"/>
          <w:rtl/>
        </w:rPr>
        <w:t xml:space="preserve"> (מגילה א א) הביאו הגירסא גמלה וגדור והדיר ואונו וירושלם וכן כיוצא בהן.</w:t>
      </w:r>
    </w:p>
  </w:footnote>
  <w:footnote w:id="1011">
    <w:p w14:paraId="70CD375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w:t>
      </w:r>
      <w:r w:rsidRPr="009A7958">
        <w:rPr>
          <w:rFonts w:ascii="Narkisim" w:hAnsi="Narkisim"/>
          <w:b/>
          <w:bCs/>
          <w:rtl/>
        </w:rPr>
        <w:t>טור"א</w:t>
      </w:r>
      <w:r w:rsidRPr="009A7958">
        <w:rPr>
          <w:rFonts w:ascii="Narkisim" w:hAnsi="Narkisim"/>
          <w:rtl/>
        </w:rPr>
        <w:t xml:space="preserve"> (שם) הק' דאלפעל היה מבנימין, א"כ היה מערי בנימין. ואילו בברייתא בסמוך איתא ד'אונה' ביהודה. וע"כ דאינו אותו עיר. וה</w:t>
      </w:r>
      <w:r w:rsidRPr="009A7958">
        <w:rPr>
          <w:rFonts w:ascii="Narkisim" w:hAnsi="Narkisim"/>
          <w:b/>
          <w:bCs/>
          <w:rtl/>
        </w:rPr>
        <w:t>שפ"א</w:t>
      </w:r>
      <w:r w:rsidRPr="009A7958">
        <w:rPr>
          <w:rFonts w:ascii="Narkisim" w:hAnsi="Narkisim"/>
          <w:rtl/>
        </w:rPr>
        <w:t xml:space="preserve"> ו</w:t>
      </w:r>
      <w:r w:rsidRPr="009A7958">
        <w:rPr>
          <w:rFonts w:ascii="Narkisim" w:hAnsi="Narkisim"/>
          <w:b/>
          <w:bCs/>
          <w:rtl/>
        </w:rPr>
        <w:t>מרומי שדה</w:t>
      </w:r>
      <w:r w:rsidRPr="009A7958">
        <w:rPr>
          <w:rFonts w:ascii="Narkisim" w:hAnsi="Narkisim"/>
          <w:rtl/>
        </w:rPr>
        <w:t xml:space="preserve"> שם תי' דערי שבט יהודה ובנימין נקראו יחד 'יהודה'.</w:t>
      </w:r>
    </w:p>
    <w:p w14:paraId="0BD14195"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ר"ש</w:t>
      </w:r>
      <w:r w:rsidRPr="009A7958">
        <w:rPr>
          <w:rFonts w:ascii="Narkisim" w:hAnsi="Narkisim"/>
          <w:rtl/>
        </w:rPr>
        <w:t xml:space="preserve"> (לתו"כ פרשה ד א) כת' שחריד ואונו היו בארץ בנימין, ולא הוצרך להזכיר מאיזה מקום היו לפי שלא היו עיירות אחרות נקראות כשמם [דנקט ד'שביהודה' קאי רק אירושלים, ולא אכולהו].</w:t>
      </w:r>
    </w:p>
  </w:footnote>
  <w:footnote w:id="1012">
    <w:p w14:paraId="75CD991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דמטעם זה הוצרך המשנה להזכיר ירושלים.</w:t>
      </w:r>
    </w:p>
  </w:footnote>
  <w:footnote w:id="1013">
    <w:p w14:paraId="6B75F3E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 וה</w:t>
      </w:r>
      <w:r w:rsidRPr="009A7958">
        <w:rPr>
          <w:rFonts w:ascii="Narkisim" w:hAnsi="Narkisim"/>
          <w:b/>
          <w:bCs/>
          <w:rtl/>
        </w:rPr>
        <w:t>גרי"ז</w:t>
      </w:r>
      <w:r w:rsidRPr="009A7958">
        <w:rPr>
          <w:rFonts w:ascii="Narkisim" w:hAnsi="Narkisim"/>
          <w:rtl/>
        </w:rPr>
        <w:t xml:space="preserve"> כת' דקושיתם צ"ב, דכיון שהיתה מוקפת חומה מימות יהושע, נהי דחרוב אבל משבנו אח"כ מהני. והוכיח מזה דבעינן מוקפת בשעת קידוש הארץ [וכמ"ש הרמב"ם, ע"ע בע"ב), ואילו בנו את החומה לאחר שעזרא קידש את הארץ לא מהני. [והביא דנח' בזה ב' שיטות בתוס' ר"ה ג: האם עולי גולה בנו את חומת ירושלים לפני ביאת עזרא או אח"כ].</w:t>
      </w:r>
    </w:p>
  </w:footnote>
  <w:footnote w:id="1014">
    <w:p w14:paraId="271A866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דהיינו דכתיב בעזרא 'בנו וחזקו והגביהו', [שמקצתו] בנו שמצאוה פרוצה לגמרי עד הקרקע, ואותן שחזקו לא מצאו פרוצה לגמרי אלא חומה נופלת וחזקוה והגביהוה. וכת' דנראה שכל היסודות היו קיימות, שלא מצינו בה 'יסדו'.</w:t>
      </w:r>
    </w:p>
  </w:footnote>
  <w:footnote w:id="1015">
    <w:p w14:paraId="3FA34B7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והגמ' מגילה מביאה דטבריא מוקפת חומה מימות יהושע בן נון, דכתיב (יהושע יט לה) וערי מבצר הצדים צר וחמת רקת וכנרת. רקת זו טבריא.</w:t>
      </w:r>
    </w:p>
  </w:footnote>
  <w:footnote w:id="1016">
    <w:p w14:paraId="76935F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ולענין זה לא תלי בדין עיירות מוקפות חומה דסוגיין [ע' תוס' שם ג:].</w:t>
      </w:r>
    </w:p>
    <w:p w14:paraId="0EBB56CE" w14:textId="77777777" w:rsidR="008406E7" w:rsidRPr="009A7958" w:rsidRDefault="00000000" w:rsidP="009A7958">
      <w:pPr>
        <w:pStyle w:val="Footnote"/>
        <w:bidi/>
        <w:rPr>
          <w:rFonts w:ascii="Narkisim" w:hAnsi="Narkisim"/>
        </w:rPr>
      </w:pPr>
      <w:r w:rsidRPr="009A7958">
        <w:rPr>
          <w:rFonts w:ascii="Narkisim" w:hAnsi="Narkisim"/>
          <w:rtl/>
        </w:rPr>
        <w:tab/>
        <w:t>ולכאורה לב' צדדים שור איגר שגגותיה חומתה יחשב מוקפין לענין מגילה. [וה</w:t>
      </w:r>
      <w:r w:rsidRPr="009A7958">
        <w:rPr>
          <w:rFonts w:ascii="Narkisim" w:hAnsi="Narkisim"/>
          <w:b/>
          <w:bCs/>
          <w:rtl/>
        </w:rPr>
        <w:t>יד אפרים</w:t>
      </w:r>
      <w:r w:rsidRPr="009A7958">
        <w:rPr>
          <w:rFonts w:ascii="Narkisim" w:hAnsi="Narkisim"/>
          <w:rtl/>
        </w:rPr>
        <w:t xml:space="preserve"> (תרפח) נסתפק בזה]. אמנם ה</w:t>
      </w:r>
      <w:r w:rsidRPr="009A7958">
        <w:rPr>
          <w:rFonts w:ascii="Narkisim" w:hAnsi="Narkisim"/>
          <w:b/>
          <w:bCs/>
          <w:rtl/>
        </w:rPr>
        <w:t>פרמ"ג</w:t>
      </w:r>
      <w:r w:rsidRPr="009A7958">
        <w:rPr>
          <w:rFonts w:ascii="Narkisim" w:hAnsi="Narkisim"/>
          <w:rtl/>
        </w:rPr>
        <w:t xml:space="preserve"> (תרפח א"א ב) נקט דנחשב פרזים לענין מגילה, והק' למה השמיטו הר"מ והטור והמחבר דשור איגר כפרזים בי"ד.</w:t>
      </w:r>
    </w:p>
  </w:footnote>
  <w:footnote w:id="1017">
    <w:p w14:paraId="43FDC3E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דרבנו הלל (בתו"כ) פירש 'ולא שור איגר' היינו חומת אבנים בלא טיט וחומר. ודייק דס"ל דבעי חומה ממש וחזקה שלא יוכלו ליכנס. וכת' די"ל דשאר ראשונים לא פליגי עליו בדינא דצריך חומה של אבנים וחזקה. וצ"ע.</w:t>
      </w:r>
    </w:p>
  </w:footnote>
  <w:footnote w:id="1018">
    <w:p w14:paraId="7950343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הביא שה</w:t>
      </w:r>
      <w:r w:rsidRPr="009A7958">
        <w:rPr>
          <w:rFonts w:ascii="Narkisim" w:hAnsi="Narkisim"/>
          <w:b/>
          <w:bCs/>
          <w:rtl/>
        </w:rPr>
        <w:t>חזו"א</w:t>
      </w:r>
      <w:r w:rsidRPr="009A7958">
        <w:rPr>
          <w:rFonts w:ascii="Narkisim" w:hAnsi="Narkisim"/>
          <w:rtl/>
        </w:rPr>
        <w:t xml:space="preserve"> (או"ח קי ה) כת' דלענין בתי ערי חומה בעי חומה ממש ולא מחיצה בעלמא.</w:t>
      </w:r>
    </w:p>
  </w:footnote>
  <w:footnote w:id="1019">
    <w:p w14:paraId="14EF81D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דאם נימא דבעי דוקא חומה של אבנים, הא השערים בודאי לא היו של אבנים, א"כ יש ראיה שפירצה אינו מקלקל את החומה. אך כת' דאפשר דשערי ברזל דינם כאבנים כיון שקשה לפורצם. [ומ"מ בימי יהושע בן נון לא שמענו שהיו שערי ברזל לערים].</w:t>
      </w:r>
    </w:p>
    <w:p w14:paraId="4354CB94" w14:textId="77777777" w:rsidR="008406E7" w:rsidRPr="009A7958" w:rsidRDefault="00000000" w:rsidP="009A7958">
      <w:pPr>
        <w:pStyle w:val="Footnote"/>
        <w:bidi/>
        <w:rPr>
          <w:rFonts w:ascii="Narkisim" w:hAnsi="Narkisim"/>
        </w:rPr>
      </w:pPr>
      <w:r w:rsidRPr="009A7958">
        <w:rPr>
          <w:rFonts w:ascii="Narkisim" w:hAnsi="Narkisim"/>
          <w:rtl/>
        </w:rPr>
        <w:tab/>
        <w:t>והביא מבית שבתוך החומה שלר' יהודה אינו נחשב כמוקף חומה ומ"מ אין מקלקל את החומה. ודחה דגם המקום הזה עצמו נחשב חומה, אלא שחומה עצמה אינו בתוך עיר חומה. ועוד דחה דעכ"פ המקום הזה סתום [אף אם אין עליו 'שם חומה'], ולא הוה פירצה לגרע את היקף החומה.</w:t>
      </w:r>
    </w:p>
  </w:footnote>
  <w:footnote w:id="1020">
    <w:p w14:paraId="2712C8A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דלא מקריא מגליא, ואף דלא מגניא משום שהאויבים יכולין ליכנס דרך הפרצה. [ע"פ הגמ' מגילה ה:]. אך הביא מה</w:t>
      </w:r>
      <w:r w:rsidRPr="009A7958">
        <w:rPr>
          <w:rFonts w:ascii="Narkisim" w:hAnsi="Narkisim"/>
          <w:b/>
          <w:bCs/>
          <w:rtl/>
        </w:rPr>
        <w:t>ר"ן</w:t>
      </w:r>
      <w:r w:rsidRPr="009A7958">
        <w:rPr>
          <w:rFonts w:ascii="Narkisim" w:hAnsi="Narkisim"/>
          <w:rtl/>
        </w:rPr>
        <w:t xml:space="preserve"> בשם הרמב"ן מגילה דרק במגילה תלוי במכסיא ומגניא [ששם לא היה הנס גדול כ"כ שלא הי' סכנה מרובה], אבל לענין בע"ח לא תלי בהכי.</w:t>
      </w:r>
    </w:p>
    <w:p w14:paraId="16A7967E" w14:textId="77777777" w:rsidR="008406E7" w:rsidRPr="009A7958" w:rsidRDefault="00000000" w:rsidP="009A7958">
      <w:pPr>
        <w:pStyle w:val="Footnote"/>
        <w:bidi/>
        <w:rPr>
          <w:rFonts w:ascii="Narkisim" w:hAnsi="Narkisim"/>
        </w:rPr>
      </w:pPr>
      <w:r w:rsidRPr="009A7958">
        <w:rPr>
          <w:rFonts w:ascii="Narkisim" w:hAnsi="Narkisim"/>
          <w:rtl/>
        </w:rPr>
        <w:tab/>
        <w:t>ועוד הביא מ</w:t>
      </w:r>
      <w:r w:rsidRPr="009A7958">
        <w:rPr>
          <w:rFonts w:ascii="Narkisim" w:hAnsi="Narkisim"/>
          <w:b/>
          <w:bCs/>
          <w:rtl/>
        </w:rPr>
        <w:t>תוס</w:t>
      </w:r>
      <w:r w:rsidRPr="009A7958">
        <w:rPr>
          <w:rFonts w:ascii="Narkisim" w:hAnsi="Narkisim"/>
          <w:rtl/>
        </w:rPr>
        <w:t>' (ב"מ נג: ד"ה דנפול) דכשנפלו מקצת מחיצות [מחומת ירושלים] כיון שנשארו רובן מהני לענין מעש"ש וקדשים דמקרי שהמחיצה קיימת , ואף דל"מ לענין טלטול בשבת. ולכאורה ה"ה לענין בתי ערי חומה, וכת' דאולי יש לחלק. וצ"ע. [ועוד אפשר דעיקר המהות של חומה הוא כשמגין, ובענין שבתחילתו תעשה להגנה. אבל לאחר שנחשב חומה סגי שרובו עומד, כשאר דיני התורה דרובו ככולו].</w:t>
      </w:r>
    </w:p>
  </w:footnote>
  <w:footnote w:id="1021">
    <w:p w14:paraId="3645169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כ"כ ר"י לוניל (מגילה ג: ב: בדה"ר).</w:t>
      </w:r>
    </w:p>
  </w:footnote>
  <w:footnote w:id="1022">
    <w:p w14:paraId="1381AA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דרשו בסימני חגב, דכתיב (ויקרא יא כא) אשר (לא) [לו] כרעים ממעל לרגליו. ודרשו אף שאין לו עכשיו ועתיד לגדל אחר זמן, דכתיב 'לא' באלף. ולא מצי למימר 'לא' שאין לו כרעים כלל קאמר, דאדרבה סלעם ארבה וחרגול יש להם קרצולים כדאיתא שם.</w:t>
      </w:r>
    </w:p>
    <w:p w14:paraId="70678733" w14:textId="77777777" w:rsidR="008406E7" w:rsidRPr="009A7958" w:rsidRDefault="00000000" w:rsidP="009A7958">
      <w:pPr>
        <w:pStyle w:val="Footnote"/>
        <w:bidi/>
        <w:rPr>
          <w:rFonts w:ascii="Narkisim" w:hAnsi="Narkisim"/>
        </w:rPr>
      </w:pPr>
      <w:r w:rsidRPr="009A7958">
        <w:rPr>
          <w:rFonts w:ascii="Narkisim" w:hAnsi="Narkisim"/>
          <w:rtl/>
        </w:rPr>
        <w:tab/>
        <w:t>ועוד דנו התוס' בהא דדרשו (סוטה לא) צרתם לא צר.</w:t>
      </w:r>
    </w:p>
    <w:p w14:paraId="4EBAB4F9" w14:textId="77777777" w:rsidR="008406E7" w:rsidRPr="009A7958" w:rsidRDefault="00000000" w:rsidP="009A7958">
      <w:pPr>
        <w:pStyle w:val="Footnote"/>
        <w:bidi/>
        <w:rPr>
          <w:rFonts w:ascii="Narkisim" w:hAnsi="Narkisim"/>
        </w:rPr>
      </w:pPr>
      <w:r w:rsidRPr="009A7958">
        <w:rPr>
          <w:rFonts w:ascii="Narkisim" w:hAnsi="Narkisim"/>
          <w:rtl/>
        </w:rPr>
        <w:tab/>
        <w:t>אך שוב הביא התוס' דמסקנת הגמ' (סוטה שם) ד'לא' באל"ף משמע הכי והכי, הן או לאו. וכת' דאפ"ה בסוגיין דרשינן מדשני למכתב באל"ף יותר משאר מקומות דכתיב 'לו', ש"מ לדרשה.</w:t>
      </w:r>
    </w:p>
  </w:footnote>
  <w:footnote w:id="1023">
    <w:p w14:paraId="6BBDA1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בתוס' מבואר דקו' זו ילה"ק אף אמתני', וע"כ דקו' הגמ' משום דידעו שיש טפי. [אך י"ל דלתוס' קו' הגמ' משום דנקטו עיקר כמ"ד דקדושה ראשונה קידשה לעתיד לבא].</w:t>
      </w:r>
    </w:p>
  </w:footnote>
  <w:footnote w:id="1024">
    <w:p w14:paraId="64EE69E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רמב"ן</w:t>
      </w:r>
      <w:r w:rsidRPr="009A7958">
        <w:rPr>
          <w:rFonts w:ascii="Narkisim" w:hAnsi="Narkisim"/>
          <w:rtl/>
        </w:rPr>
        <w:t xml:space="preserve"> (מגילה ב.) הביא תשובות הגאונים שבמקום שאין ידוע אין קורין מגילה אלא בי"ד, משום דרובא דעלמא אינן מוקפין חומה מימות יהושע ב"נ, ונזיל בתר רובא.</w:t>
      </w:r>
    </w:p>
    <w:p w14:paraId="29621A57" w14:textId="77777777" w:rsidR="008406E7" w:rsidRPr="009A7958" w:rsidRDefault="00000000" w:rsidP="009A7958">
      <w:pPr>
        <w:pStyle w:val="Footnote"/>
        <w:bidi/>
        <w:rPr>
          <w:rFonts w:ascii="Narkisim" w:hAnsi="Narkisim"/>
        </w:rPr>
      </w:pPr>
      <w:r w:rsidRPr="009A7958">
        <w:rPr>
          <w:rFonts w:ascii="Narkisim" w:hAnsi="Narkisim"/>
          <w:rtl/>
        </w:rPr>
        <w:tab/>
        <w:t>והרמב"ן ביאר דהא דרב אשי (שם ה:) קרא בהוצל ב' ימים משום דמספק"ל [וכן טבריא לס"ד דהגמ'] הוא משום שהיה ספק בקבלתם. אבל בעלמא הרוב אין מוקפין. והביא צד דהגאונים איירי בחו"ל, אבל באר"י רובא מוקפין. וחלק דודאי עולם כמנהגו נוהג וא"י לא היתה מיושבת יותר מבבל ומצרים ושאר ארצות וכולן שוות בדינן, ורובא דעלמא פרזים נינהו.</w:t>
      </w:r>
    </w:p>
  </w:footnote>
  <w:footnote w:id="1025">
    <w:p w14:paraId="3399376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דהיינו כל עיר שרואים [בזמן הברייתא]. דאין לומר דקאי אעיירות שהוזכרו ביהושע (פרקים טו והלאה), דהא איתא (ב"ב נו.) דלא מנה יהושע אלא עיירות העומדים על הגבולים. [ונח' בזה ב</w:t>
      </w:r>
      <w:r w:rsidRPr="009A7958">
        <w:rPr>
          <w:rFonts w:ascii="Narkisim" w:hAnsi="Narkisim"/>
          <w:b/>
          <w:bCs/>
          <w:rtl/>
        </w:rPr>
        <w:t>ירושלמי</w:t>
      </w:r>
      <w:r w:rsidRPr="009A7958">
        <w:rPr>
          <w:rFonts w:ascii="Narkisim" w:hAnsi="Narkisim"/>
          <w:rtl/>
        </w:rPr>
        <w:t xml:space="preserve"> (מגילה א א ב: בדה"ס) דהירושלמי מק' שהיו ס' רבוא עיירות, ויהושע מנה פחות ממאה. ור"ל תי' שיהושע מנה מוקפות חומה, והשאר לא היו מוקפות חומה {ולכאורה זה דלא כאביי כאן}. ור' יוסי בר' חנינה אמר שמנה את הסמוכות לספר. וכגמ' ב"ב. {ויש שדייקו מהמשך דברי הירושלמי דר"י בר' חנינה חולק על סברת ר"ל, וס"ל דמקצת מהעיירות שמנה יהושע לא היו מוקפות חומה, אלא שעמדו על הגבול}.</w:t>
      </w:r>
    </w:p>
    <w:p w14:paraId="17EF1BF3" w14:textId="77777777" w:rsidR="008406E7" w:rsidRPr="009A7958" w:rsidRDefault="00000000" w:rsidP="009A7958">
      <w:pPr>
        <w:pStyle w:val="Footnote"/>
        <w:bidi/>
        <w:rPr>
          <w:rFonts w:ascii="Narkisim" w:hAnsi="Narkisim"/>
        </w:rPr>
      </w:pPr>
      <w:r w:rsidRPr="009A7958">
        <w:rPr>
          <w:rFonts w:ascii="Narkisim" w:hAnsi="Narkisim"/>
          <w:rtl/>
        </w:rPr>
        <w:tab/>
        <w:t>וע"ע רש"י (יהושע יג כח) הערים וחצריהם, הערים המוקפות חומה. וחצריהם ערי הפרזי בלא חומה. וכן מבואר בגר"א יהושע יח כח].</w:t>
      </w:r>
    </w:p>
  </w:footnote>
  <w:footnote w:id="1026">
    <w:p w14:paraId="4B0FEF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מלבד ערי הלויים (כדאיתא לקמן לג:).</w:t>
      </w:r>
    </w:p>
  </w:footnote>
  <w:footnote w:id="1027">
    <w:p w14:paraId="3D5955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[והם הכירו היכן הוא, ועל איזה ערים איירי]. ויל"ע אמאי סגי לתחום מרוח א', ולא מכל הרוחות].</w:t>
      </w:r>
    </w:p>
  </w:footnote>
  <w:footnote w:id="1028">
    <w:p w14:paraId="273293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בדברי ה</w:t>
      </w:r>
      <w:r w:rsidRPr="009A7958">
        <w:rPr>
          <w:rFonts w:ascii="Narkisim" w:hAnsi="Narkisim"/>
          <w:b/>
          <w:bCs/>
          <w:rtl/>
        </w:rPr>
        <w:t>גרי"ז</w:t>
      </w:r>
      <w:r w:rsidRPr="009A7958">
        <w:rPr>
          <w:rFonts w:ascii="Narkisim" w:hAnsi="Narkisim"/>
          <w:rtl/>
        </w:rPr>
        <w:t xml:space="preserve"> (הל' בית הבחירה, וגר"ח על הש"ס ב"ק פב) בגדר הא דירושלים לא נתחלקה לשבטים.</w:t>
      </w:r>
    </w:p>
  </w:footnote>
  <w:footnote w:id="1029">
    <w:p w14:paraId="5A5CFA0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חסד"ד</w:t>
      </w:r>
      <w:r w:rsidRPr="009A7958">
        <w:rPr>
          <w:rFonts w:ascii="Narkisim" w:hAnsi="Narkisim"/>
          <w:rtl/>
        </w:rPr>
        <w:t xml:space="preserve"> (נגעים ו ב) שמוכר את העצים ואבנים. וע"ע קה"י (שביעית ב).</w:t>
      </w:r>
    </w:p>
  </w:footnote>
  <w:footnote w:id="1030">
    <w:p w14:paraId="3BF2027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וכמו אילנות (לעיל יד:).</w:t>
      </w:r>
    </w:p>
  </w:footnote>
  <w:footnote w:id="1031">
    <w:p w14:paraId="4E547F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הק' דבגמ' (סנהדרין קיב:) הק' אילימא בירושלים מי הוי עיר הנידחת והתניא עשרה דברים נאמרו בירושלים וזו א' מהן אין נעשית עיר הנידחת, ונימא דמתני' כר' יהודה דאמר נחלקה.</w:t>
      </w:r>
    </w:p>
  </w:footnote>
  <w:footnote w:id="1032">
    <w:p w14:paraId="1AAFBC3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יש לדחות דמקום זה נקרא בשם 'הר המשחה', אף שנתקדש בקדושת ירושלים לא היה נקרא במשנה 'ירושלים'.</w:t>
      </w:r>
    </w:p>
    <w:p w14:paraId="62D372B3" w14:textId="77777777" w:rsidR="008406E7" w:rsidRPr="009A7958" w:rsidRDefault="00000000" w:rsidP="009A7958">
      <w:pPr>
        <w:pStyle w:val="Footnote"/>
        <w:bidi/>
        <w:rPr>
          <w:rFonts w:ascii="Narkisim" w:hAnsi="Narkisim"/>
        </w:rPr>
      </w:pPr>
      <w:r w:rsidRPr="009A7958">
        <w:rPr>
          <w:rFonts w:ascii="Narkisim" w:hAnsi="Narkisim"/>
          <w:rtl/>
        </w:rPr>
        <w:tab/>
        <w:t>ויש ראשונים דמשמע מדבריהם דזהו המקום שנקרא 'בית פגי', שנוסף על העיר. [ומבואר ברוב הראשונים (סנהדרין יד: וב"מ צ.) דבית פגי נקרא מקום הנבחר. אמנם מדברי ר"ח (סנהדרין שם) והר"ש (כלים א ח) לכאורה מבואר דלא מקרי מקום הנבחר].</w:t>
      </w:r>
    </w:p>
  </w:footnote>
  <w:footnote w:id="1033">
    <w:p w14:paraId="64E4212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ודן אי יש בו שאר מעלות שבירושלים. אך כת' דתוספת זו לא גרע מבתי ערי חומה, וכת' דאף תחתונה שלא נתקדשה במלך ואו"ת י"ל דחל בה קדושת ערי חומה, דסגי בקדושת עזרא להחשב בתי ערי חומה (כדאיתא בסמוך). אך הק' אמאי לא תי' הגמ' כן.</w:t>
      </w:r>
    </w:p>
  </w:footnote>
  <w:footnote w:id="1034">
    <w:p w14:paraId="1ED7E29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הק' ה</w:t>
      </w:r>
      <w:r w:rsidRPr="009A7958">
        <w:rPr>
          <w:rFonts w:ascii="Narkisim" w:hAnsi="Narkisim"/>
          <w:b/>
          <w:bCs/>
          <w:rtl/>
        </w:rPr>
        <w:t xml:space="preserve">גרי"פ פערלא </w:t>
      </w:r>
      <w:r w:rsidRPr="009A7958">
        <w:rPr>
          <w:rFonts w:ascii="Narkisim" w:hAnsi="Narkisim"/>
          <w:rtl/>
        </w:rPr>
        <w:t>(מנין ס"ה פרשיות ד"ה איברא דקצת) בגמ' (יומא יב) לענין משכירין להם בתים, נימא דהיינו במקום שהוסיפו על ירושלים.</w:t>
      </w:r>
    </w:p>
    <w:p w14:paraId="5B1D1233" w14:textId="77777777" w:rsidR="008406E7" w:rsidRPr="009A7958" w:rsidRDefault="00000000" w:rsidP="009A7958">
      <w:pPr>
        <w:pStyle w:val="Footnote"/>
        <w:bidi/>
        <w:rPr>
          <w:rFonts w:ascii="Narkisim" w:hAnsi="Narkisim"/>
        </w:rPr>
      </w:pPr>
      <w:r w:rsidRPr="009A7958">
        <w:rPr>
          <w:rFonts w:ascii="Narkisim" w:hAnsi="Narkisim"/>
          <w:rtl/>
        </w:rPr>
        <w:tab/>
        <w:t>ותי' דהוסיפו על ירושלים רק ממקום שהיה מתחילה משדות ירושלים דאף הם לא נתחלקו לשבטים.</w:t>
      </w:r>
    </w:p>
  </w:footnote>
  <w:footnote w:id="1035">
    <w:p w14:paraId="055009B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ובתחילת דבריו כת' דאפשר שבתחלה היה שם שכונת בתים ולא היה להם חומה, ואח"כ עשו לה חומה. ובהמשך דבריו כת' שלא היה שם ישוב בשעה שבנו את החומה, אפ"ה נחשב שכבר נתיישב, דבתר עיקר העיר אזלינן שכבר נתישבה בתחלה, וכל חומה דפתוחה לה ישב ולבסוף הוקף קרינן ביה.</w:t>
      </w:r>
    </w:p>
    <w:p w14:paraId="6A918D7D" w14:textId="77777777" w:rsidR="008406E7" w:rsidRPr="009A7958" w:rsidRDefault="00000000" w:rsidP="009A7958">
      <w:pPr>
        <w:pStyle w:val="Footnote"/>
        <w:bidi/>
        <w:rPr>
          <w:rFonts w:ascii="Narkisim" w:hAnsi="Narkisim"/>
        </w:rPr>
      </w:pPr>
      <w:r w:rsidRPr="009A7958">
        <w:rPr>
          <w:rFonts w:ascii="Narkisim" w:hAnsi="Narkisim"/>
          <w:rtl/>
        </w:rPr>
        <w:tab/>
        <w:t>ועוד כת' דנראה דבימי עזרא לא חדשו ערי חומה, חוץ מאותם שהיו מוקפות מימות יהושע בן נון [וע"ע בסמוך].</w:t>
      </w:r>
    </w:p>
  </w:footnote>
  <w:footnote w:id="1036">
    <w:p w14:paraId="6CEDF6B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דרבא אמר דהברייתא נקטה ירושלים ביהודה לאפוקי דשאר ארצות. או דכוונת התוס' דקו' הגמ' מירושלים קשה אף אמתני', ולא רק אברייתא דב' ירושלים היו.</w:t>
      </w:r>
    </w:p>
  </w:footnote>
  <w:footnote w:id="1037">
    <w:p w14:paraId="001E791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תנן (סנהדרין ב.) אין מוסיפין על העיר ועל העזרות אלא על פי בית דין של שבעים ואחד.</w:t>
      </w:r>
    </w:p>
  </w:footnote>
  <w:footnote w:id="1038">
    <w:p w14:paraId="2C181A3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איתא בברייתא (שבועות שם) ביצעין סמוכין לירושלים, שהכניסו להיקף העיר, ולא קידשוה, מפני שאין מוסיפין על העיר ועל העזרות אלא במלך ונביא ואורים ותומים ובסנהדרין של ע"א ובשתי תודות ובשיר.</w:t>
      </w:r>
    </w:p>
  </w:footnote>
  <w:footnote w:id="1039">
    <w:p w14:paraId="33B3301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דמה"ט תלו קריאת מגילה בט"ו במוקף חומה מימות יהושע בן נון ולא במוקף בימי הנס, מפני כבוד אר"י שהיתה חריבה בימי הנס (כדאיתא בירושלמי מגילה והו' ברמב"ן ור"ן שם).</w:t>
      </w:r>
    </w:p>
  </w:footnote>
  <w:footnote w:id="1040">
    <w:p w14:paraId="7C489E5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והגרי"ז הק' מהו שמצאו דוקא אלו וקידשום. ובסוגריים [הערת הרד"ס] תי' דאולי העיירות היו קיימות, אלא שלא היה להם חומה. ושאר עיירות נחרבו.</w:t>
      </w:r>
    </w:p>
  </w:footnote>
  <w:footnote w:id="1041">
    <w:p w14:paraId="08F08F5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הק' דהניחא למ"ד דדריש אשר לו חומה אע"פ שאין לו עכשיו. אבל למ"ד דלא קידשו לעתיד לבוא דלא דרש הכי [ע"ע בסמוך], מנ"ל הא דמהני חומה חדשה לקדש, כיון דקרא קפיד אמוקף חומה מימות יהושע בן נון דוקא. וכת' דאף הך מ"ד דרש אין לו חומה בא'. אלא דנח' בגדר הדרשא אי ילפי' דקידשה לעתיד לבא.</w:t>
      </w:r>
    </w:p>
  </w:footnote>
  <w:footnote w:id="1042">
    <w:p w14:paraId="0FB699A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מנח"ח</w:t>
      </w:r>
      <w:r w:rsidRPr="009A7958">
        <w:rPr>
          <w:rFonts w:ascii="Narkisim" w:hAnsi="Narkisim"/>
          <w:rtl/>
        </w:rPr>
        <w:t xml:space="preserve"> הביא מדברי הרמב"ם (יב טז) דאף לעתיד לבא יקדשו ערי חומה, ומשמע גם במדינות שמשיח יכבוש יתקדשו בע"ח, ואף שלא היו מוקפות מימות יב"נ. וע"ע </w:t>
      </w:r>
      <w:r w:rsidRPr="009A7958">
        <w:rPr>
          <w:rFonts w:ascii="Narkisim" w:hAnsi="Narkisim"/>
          <w:b/>
          <w:bCs/>
          <w:rtl/>
        </w:rPr>
        <w:t>דר"א</w:t>
      </w:r>
      <w:r w:rsidRPr="009A7958">
        <w:rPr>
          <w:rFonts w:ascii="Narkisim" w:hAnsi="Narkisim"/>
          <w:rtl/>
        </w:rPr>
        <w:t xml:space="preserve"> (בביאוה"ה שם טו) דאפשר דאין זה כוונת הרמב"ם. ועוד דן דשמא יהני קידוש לעיירות שבחו"ל שהיה להם חומה בזמן יהושע. וכדמבואר בראשונים (ובפוסקים תרפח א) דאף בחו"ל יש עיירות מוקפות מזמן יהושע.</w:t>
      </w:r>
    </w:p>
  </w:footnote>
  <w:footnote w:id="1043">
    <w:p w14:paraId="6B3147E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ונקט דדעת המשנ"ל והטור"א דאינו רשאין לקדש שאר עיירות. והביא (צה"ה קכד) דכ"כ החזו"א (שביעית ג ו בהוספה מנגעים), ואילו החזו"א (שם יד) נסתפק בזה [וכת' שהחזו"א שם ו הוא הוספה מאוחרת, והוא מסקנת החזו"א].</w:t>
      </w:r>
    </w:p>
  </w:footnote>
  <w:footnote w:id="1044">
    <w:p w14:paraId="5C9F3CA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וכתב (בביאוה"ה שם טו) דהנידון הזה לענין בתי ערי חומה, אבל לענין קריאת המגילה בט"ו וקאי תלוי דוקא בימות יהושע, כדיליף מגז"ש (מגילה ב:). אך הק' דבגמ' (לג:) הוקש לענין חומה.</w:t>
      </w:r>
    </w:p>
  </w:footnote>
  <w:footnote w:id="1045">
    <w:p w14:paraId="63E6E2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וכ"פ הרמב"ם (ביה"ב ו יד).</w:t>
      </w:r>
    </w:p>
  </w:footnote>
  <w:footnote w:id="1046">
    <w:p w14:paraId="2B902B8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ומבואר דדוקא כשיש מסורת, אבל שאר עיירות אין חוששין להם [ואי"צ לשלח מהם מצורעין וכו'].</w:t>
      </w:r>
    </w:p>
  </w:footnote>
  <w:footnote w:id="1047">
    <w:p w14:paraId="54E29E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והגמ' מביאה מדכתיב כל אלה ערי בצורות. ולכאורה משמע דדוקא הנך דכתיבי להדיא שהיו ערי מבצר דינם כערי חומה [וע"ע רש"י מגילה ד:]. אך יש שנקטו דכל העיירות המוזכרים בפסוקים ביהושע ובדברי הימים היו עיירות מוקפות חומה [מלבד ערי הלויים]. וכן לכאורה מבואר ב</w:t>
      </w:r>
      <w:r w:rsidRPr="009A7958">
        <w:rPr>
          <w:rFonts w:ascii="Narkisim" w:hAnsi="Narkisim"/>
          <w:b/>
          <w:bCs/>
          <w:rtl/>
        </w:rPr>
        <w:t>גר"א</w:t>
      </w:r>
      <w:r w:rsidRPr="009A7958">
        <w:rPr>
          <w:rFonts w:ascii="Narkisim" w:hAnsi="Narkisim"/>
          <w:rtl/>
        </w:rPr>
        <w:t xml:space="preserve"> (יהושע יג כח). [וכן דעת ר"ל בירושלמי מגילה א א ב: בדה"ס, ויל"ד במה פליג אידך מ"ד]. וע"ע רמב"ן (מגילה ב).</w:t>
      </w:r>
    </w:p>
    <w:p w14:paraId="14D45C8A" w14:textId="77777777" w:rsidR="008406E7" w:rsidRPr="009A7958" w:rsidRDefault="00000000" w:rsidP="009A7958">
      <w:pPr>
        <w:pStyle w:val="Footnote"/>
        <w:bidi/>
        <w:rPr>
          <w:rFonts w:ascii="Narkisim" w:hAnsi="Narkisim"/>
        </w:rPr>
      </w:pPr>
      <w:r w:rsidRPr="009A7958">
        <w:rPr>
          <w:rFonts w:ascii="Narkisim" w:hAnsi="Narkisim"/>
          <w:rtl/>
        </w:rPr>
        <w:tab/>
        <w:t xml:space="preserve"> וכ"כ </w:t>
      </w:r>
      <w:r w:rsidRPr="009A7958">
        <w:rPr>
          <w:rFonts w:ascii="Narkisim" w:hAnsi="Narkisim"/>
          <w:b/>
          <w:bCs/>
          <w:rtl/>
        </w:rPr>
        <w:t>רש"י</w:t>
      </w:r>
      <w:r w:rsidRPr="009A7958">
        <w:rPr>
          <w:rFonts w:ascii="Narkisim" w:hAnsi="Narkisim"/>
          <w:rtl/>
        </w:rPr>
        <w:t xml:space="preserve"> (יהושע טו כא) דערים היינו מוקפות חומה, וחצריהם היינו ערי הפרזי בלא חומה [וע"ע תרגום אונקלוס בראשית כה טז ורש"י ויקרא כה לא].</w:t>
      </w:r>
    </w:p>
  </w:footnote>
  <w:footnote w:id="1048">
    <w:p w14:paraId="31EEDB3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כדתנן (כלים א ז, וברמב"ם ביה"ב ז יג) דעיירות המוקפות חומה מקודשות [משאר אר"י], שמשלחים מתוכן את המצורעים ואין מחזירין מת לתוכן.</w:t>
      </w:r>
    </w:p>
  </w:footnote>
  <w:footnote w:id="1049">
    <w:p w14:paraId="335DD3C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והמשנ"ל (ביה"ב ז יג) למד עפ"ז דאף קוברים שם מתים. דבטלה קדושת מחנה ישראל.</w:t>
      </w:r>
    </w:p>
    <w:p w14:paraId="31937076" w14:textId="77777777" w:rsidR="008406E7" w:rsidRPr="009A7958" w:rsidRDefault="00000000" w:rsidP="009A7958">
      <w:pPr>
        <w:pStyle w:val="Footnote"/>
        <w:bidi/>
        <w:rPr>
          <w:rFonts w:ascii="Narkisim" w:hAnsi="Narkisim"/>
        </w:rPr>
      </w:pPr>
      <w:r w:rsidRPr="009A7958">
        <w:rPr>
          <w:rFonts w:ascii="Narkisim" w:hAnsi="Narkisim"/>
          <w:rtl/>
        </w:rPr>
        <w:tab/>
        <w:t>והגר"א (תרפח) הביא את דברי התוס' אף לענין מקרא מגילה [עי"ש שדן בדברי הירושלמי].</w:t>
      </w:r>
    </w:p>
  </w:footnote>
  <w:footnote w:id="1050">
    <w:p w14:paraId="004E248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שהרמב"ם פסק דאין קנין לעכו"ם להפקיע מתרו"מ, לענין קדושת בתי ערי חומה מהני להפקיע [וכדברי המשנ"ל שהביא את דברי התוס' להלכה].</w:t>
      </w:r>
    </w:p>
  </w:footnote>
  <w:footnote w:id="1051">
    <w:p w14:paraId="50DD0C3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ובגמ' (שבועות טז.) הביאו כתנאי שנח' אי אוכלים קדשים אף שאין בית, דר' יהושע ס"ל שקדושה ראשונה קידשה לשעתה וקידשה לעתיד לבא. ועוד הביאו הני תנאי דסוגיין.</w:t>
      </w:r>
    </w:p>
  </w:footnote>
  <w:footnote w:id="1052">
    <w:p w14:paraId="4B2A6F6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תוס'</w:t>
      </w:r>
      <w:r w:rsidRPr="009A7958">
        <w:rPr>
          <w:rFonts w:ascii="Narkisim" w:hAnsi="Narkisim"/>
          <w:rtl/>
        </w:rPr>
        <w:t xml:space="preserve"> (זבחים סא.) לא חילקו בזה, וכת' דהגמ' דידן הו"מ להביא כמה תנאים דנח' לענין אי קידשה לעתיד לבא [והביא מדר' מאיר (חולין ו:) גבי מעשרות]. ובחד תי' חילקו בזה [וכ"כ תוס' שם סב. ד"ה ואחד]. אך תמהו בזה שקדושת הבית קיימת להקריב קרבן, אבל ליכא חיוב תרומה.</w:t>
      </w:r>
    </w:p>
  </w:footnote>
  <w:footnote w:id="1053">
    <w:p w14:paraId="360086F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תוס</w:t>
      </w:r>
      <w:r w:rsidRPr="009A7958">
        <w:rPr>
          <w:rFonts w:ascii="Narkisim" w:hAnsi="Narkisim"/>
          <w:rtl/>
        </w:rPr>
        <w:t>' (יבמות) הביאו דדרשי' (ע' בסמוך) שקדושת מחיצות קיימא כל שעה מ'אשר לו חומה', אע"פ שאין לו עכשיו והיה לו קודם לכן. א"נ קדושת ירושלים דאיקרי נחלה אין לה הפסק, א"נ משום דכתיב (תהלים קלב) זאת מנוחתי עדי עד. וכ"כ ה</w:t>
      </w:r>
      <w:r w:rsidRPr="009A7958">
        <w:rPr>
          <w:rFonts w:ascii="Narkisim" w:hAnsi="Narkisim"/>
          <w:b/>
          <w:bCs/>
          <w:rtl/>
        </w:rPr>
        <w:t>ר"ש</w:t>
      </w:r>
      <w:r w:rsidRPr="009A7958">
        <w:rPr>
          <w:rFonts w:ascii="Narkisim" w:hAnsi="Narkisim"/>
          <w:rtl/>
        </w:rPr>
        <w:t xml:space="preserve"> (שביעית ו א בסו"ד) ועד"ז י"מ בריטב"א ובחי' הר"ן שבועות שם וביראים (רעז).</w:t>
      </w:r>
    </w:p>
    <w:p w14:paraId="4D470660" w14:textId="77777777" w:rsidR="008406E7" w:rsidRPr="009A7958" w:rsidRDefault="00000000" w:rsidP="009A7958">
      <w:pPr>
        <w:pStyle w:val="Footnote"/>
        <w:bidi/>
        <w:rPr>
          <w:rFonts w:ascii="Narkisim" w:hAnsi="Narkisim"/>
        </w:rPr>
      </w:pPr>
      <w:r w:rsidRPr="009A7958">
        <w:rPr>
          <w:rFonts w:ascii="Narkisim" w:hAnsi="Narkisim"/>
          <w:rtl/>
        </w:rPr>
        <w:tab/>
        <w:t>אמנם תוס' (זבחים סא.) הביאו מדרשת אלו דאף למ"ד לא קידשה לעתיד לבא, מ"מ לא הותרו הבמות.</w:t>
      </w:r>
    </w:p>
  </w:footnote>
  <w:footnote w:id="1054">
    <w:p w14:paraId="38CC7DB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דכיון שגלו [בחורבן הראשון] בטלה קדושתו, שקדושה ראשונה לפי שהיתה מפני הכיבוש בלבד קדשה לשעתה ולא קדשה לעתיד לבוא.</w:t>
      </w:r>
    </w:p>
    <w:p w14:paraId="1800DF4E" w14:textId="77777777" w:rsidR="008406E7" w:rsidRPr="009A7958" w:rsidRDefault="00000000" w:rsidP="009A7958">
      <w:pPr>
        <w:pStyle w:val="Footnote"/>
        <w:bidi/>
        <w:rPr>
          <w:rFonts w:ascii="Narkisim" w:hAnsi="Narkisim"/>
        </w:rPr>
      </w:pPr>
      <w:r w:rsidRPr="009A7958">
        <w:rPr>
          <w:rFonts w:ascii="Narkisim" w:hAnsi="Narkisim"/>
          <w:rtl/>
        </w:rPr>
        <w:tab/>
        <w:t>ועלו בני הגולה והחזיקו במקצת הארץ קדשוה קדושה שנייה העומדת לעולם לשעתה ולעתיד לבוא. אלא דהוה רק מדבריהם שבימי עזרא היתה ביאת מקצתן ולפיכך לא חייבה אותן מן התורה.</w:t>
      </w:r>
    </w:p>
  </w:footnote>
  <w:footnote w:id="1055">
    <w:p w14:paraId="748381C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אלמא למ"ד קדושה ראשונה לא קדשה לעתיד לבא לא חלק בין מקדש לירושלים לשאר אר"י.</w:t>
      </w:r>
    </w:p>
  </w:footnote>
  <w:footnote w:id="1056">
    <w:p w14:paraId="7416DCA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לפי שהיה יודע עזרא שהמקדש וירושלים עתידים להשתנות ולהתקדש קידוש אחר עולמי, בכבוד ה' לעולם, לפיכך הנכנס עתה שם אין בו כרת.  כך נגלה לי מסוד ה' ליראיו.</w:t>
      </w:r>
    </w:p>
  </w:footnote>
  <w:footnote w:id="1057">
    <w:p w14:paraId="2C1CBEF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כיון שעלה עזרא בביאה השניה נתקדשו כל הערים המוקפות חומה באותו העת, מפני שביאתן בימי עזרא שהיא ביאה שנייה כביאתן בימי יהושע, מה ביאתן בימי יהושע מנו שמיטין ויובלות וקדשו בתי ערי חומה ונתחייבו במעשר, אף ביאתם בימי עזרא מנו שמיטין ויובלות וקדשו בתי ערי חומה ונתחייבו במעשר.</w:t>
      </w:r>
    </w:p>
  </w:footnote>
  <w:footnote w:id="1058">
    <w:p w14:paraId="65D7467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בשם הספרא (ע' ספרי זוטא נשא ה ב).</w:t>
      </w:r>
    </w:p>
  </w:footnote>
  <w:footnote w:id="1059">
    <w:p w14:paraId="0EB77F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והר"ש כת' דאף הא דאיתא (סנהדרין מב:) דבית הסקילה הוא חוץ לג' מחנות, היינו בכל עיר המוקפת חומה. ולא רק בירושלים.</w:t>
      </w:r>
    </w:p>
  </w:footnote>
  <w:footnote w:id="1060">
    <w:p w14:paraId="3090042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והר"ש העלה צד דדין שלש מחנות הוא דוקא בירושלים שאין הפסק במחנות שכולן סמוכין זה לזה, מחנה שכינה מחנה לויה מחנה ישראל. [ומש"ה איצטריך דרשא נוספת. אמנם מבואר דלמסקנא הוה בגדר מחנה ישראל].</w:t>
      </w:r>
    </w:p>
    <w:p w14:paraId="1FFD491B" w14:textId="77777777" w:rsidR="008406E7" w:rsidRPr="009A7958" w:rsidRDefault="00000000" w:rsidP="009A7958">
      <w:pPr>
        <w:pStyle w:val="Footnote"/>
        <w:bidi/>
        <w:rPr>
          <w:rFonts w:ascii="Narkisim" w:hAnsi="Narkisim"/>
        </w:rPr>
      </w:pPr>
      <w:r w:rsidRPr="009A7958">
        <w:rPr>
          <w:rFonts w:ascii="Narkisim" w:hAnsi="Narkisim"/>
          <w:rtl/>
        </w:rPr>
        <w:tab/>
        <w:t>אמנם פשטות ה</w:t>
      </w:r>
      <w:r w:rsidRPr="009A7958">
        <w:rPr>
          <w:rFonts w:ascii="Narkisim" w:hAnsi="Narkisim"/>
          <w:b/>
          <w:bCs/>
          <w:rtl/>
        </w:rPr>
        <w:t>רמב"ם</w:t>
      </w:r>
      <w:r w:rsidRPr="009A7958">
        <w:rPr>
          <w:rFonts w:ascii="Narkisim" w:hAnsi="Narkisim"/>
          <w:rtl/>
        </w:rPr>
        <w:t xml:space="preserve"> (ביה"ב ז יא, וג ב ופיה"מ כלים) דמחנה ישראל לדורות הוא מפתח ירושלים עד הר הבית. ולא הזכיר שם שאר עיירות [רק בהלכה יג]. ע"ע זכרו"ש (עט ב) ומקד"ד (לח ג).</w:t>
      </w:r>
    </w:p>
    <w:p w14:paraId="52EA55F7"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רמב"ם</w:t>
      </w:r>
      <w:r w:rsidRPr="009A7958">
        <w:rPr>
          <w:rFonts w:ascii="Narkisim" w:hAnsi="Narkisim"/>
          <w:rtl/>
        </w:rPr>
        <w:t xml:space="preserve"> (שם ג ח ובפיה"מ) חילק דמצורע שנכנס לירושלים לוקה, ובשאר עיירות הוה רק עשה דבדד ישב. דס"ל דהוה דין אחר. ע"ע צל"ח שם וגר"ח (מו"ק סטנסל עב).</w:t>
      </w:r>
    </w:p>
  </w:footnote>
  <w:footnote w:id="1061">
    <w:p w14:paraId="02F0D7A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ויש שדנו אי יש עיצה להעביר קדשים קלים לשאר עיירות דרך מחילות. או אם יוסיפו על העיר. א"נ השוחט את התודה ולחמו בעיר מוקפת חומה. [וע"ע זרע אברהם ב מב]. ואכמ"ל.</w:t>
      </w:r>
    </w:p>
  </w:footnote>
  <w:footnote w:id="1062">
    <w:p w14:paraId="6C8EAD6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והמשיך דירושלם מקודשת משאר עיירות המוקפות חומה דאוכלים בה קדשים קלים, ובמוקפת חומה אין נאכלין, דאי איפשר להוציאם כדאמרינן. ומעשר שני דכתיב והבאתם שמה וגו', וכתיב לא תוכל לאכול בשעריך וגו'. דמשמע דאפילו בעיירות המוקפות חומה דחשיבי מחנה ישראל לשילוח מצורעים אין יכולין לאכול שם מעשר שני. [אבל באכילת קדשים קלים לא בעינן 'והבאתם שמה'. וב</w:t>
      </w:r>
      <w:r w:rsidRPr="009A7958">
        <w:rPr>
          <w:rFonts w:ascii="Narkisim" w:hAnsi="Narkisim"/>
          <w:b/>
          <w:bCs/>
          <w:rtl/>
        </w:rPr>
        <w:t>זרע אברהם</w:t>
      </w:r>
      <w:r w:rsidRPr="009A7958">
        <w:rPr>
          <w:rFonts w:ascii="Narkisim" w:hAnsi="Narkisim"/>
          <w:rtl/>
        </w:rPr>
        <w:t xml:space="preserve"> (ו כה) הביא שהאו"ש חלק דכ"ש דקדשים קלים צריך והבאתם שמה].</w:t>
      </w:r>
    </w:p>
    <w:p w14:paraId="389E88E2"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אחרונים</w:t>
      </w:r>
      <w:r w:rsidRPr="009A7958">
        <w:rPr>
          <w:rFonts w:ascii="Narkisim" w:hAnsi="Narkisim"/>
          <w:rtl/>
        </w:rPr>
        <w:t xml:space="preserve"> הביאו דבגמ' (זבחים נה.) דרשי' לענין אכילת קדשים, מכלל שהוא טמא, טהור מטומאת מצורע וטמא מטומאת זב וכו' זה מחנה ישראל. [ועד"ז תו"כ שמיני פרק א ט]. ומבואר דאכילת קדשים תלוי במקום שטהור מטומאת מצורע, והיינו אף שאר עיירות חומה.</w:t>
      </w:r>
    </w:p>
  </w:footnote>
  <w:footnote w:id="1063">
    <w:p w14:paraId="34F60F7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וכדאיתא שם דקידשו בב' תודות, והחיצונה נשרפת דנפסלה ביוצא [בתחילת הקידוש], ופנימית נאכלת.</w:t>
      </w:r>
    </w:p>
  </w:footnote>
  <w:footnote w:id="1064">
    <w:p w14:paraId="5EBBCEA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דהוה מחנה לוייה.</w:t>
      </w:r>
    </w:p>
  </w:footnote>
  <w:footnote w:id="1065">
    <w:p w14:paraId="65F48E2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יש שתי' (זרע אברהם שם) ע"פ דברי הקרי"ס דקדשים נאכלים בערי חומה [היכא שהגיעו לשם בלא פסול לינה], ומש"ה נחשב דבר שנפסל כשיוצא ממנו. [וה"נ הותר להוציאו ע"פ הדיבור, והוה דבר שנפסל כשיוצא ממנו].</w:t>
      </w:r>
    </w:p>
  </w:footnote>
  <w:footnote w:id="1066">
    <w:p w14:paraId="71FE36B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מאירי</w:t>
      </w:r>
      <w:r w:rsidRPr="009A7958">
        <w:rPr>
          <w:rFonts w:ascii="Narkisim" w:hAnsi="Narkisim"/>
          <w:rtl/>
        </w:rPr>
        <w:t xml:space="preserve"> (מגילה י:) דעזרא קידש את הארץ קדוש במאמר ובחזקה שמחזיקין בה בתורת ארץ ישראל, ואינו בתודות ושיר, שאין קדוש תודות ושיר אלא בתוספת העיר והעזרות. [ולא הזכיר קדושת ערי חומה].</w:t>
      </w:r>
    </w:p>
  </w:footnote>
  <w:footnote w:id="1067">
    <w:p w14:paraId="408544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ודייק דהיינו לישנא דקאמרינן חדא מינייהו, משמע דלא מסיימי. דאי כפרש"י ובעלי הפירושים כולם הול"ל הך בתרייתא ר"א בר' יוסי אמרה.</w:t>
      </w:r>
    </w:p>
  </w:footnote>
  <w:footnote w:id="1068">
    <w:p w14:paraId="539903C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 לא לישבוק קרא כפשטיה ולומר כל שהיה באותה שעה, אף שלא היה לו לאחר מכאן.</w:t>
      </w:r>
    </w:p>
  </w:footnote>
  <w:footnote w:id="1069">
    <w:p w14:paraId="3032B4A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כת' ה</w:t>
      </w:r>
      <w:r w:rsidRPr="009A7958">
        <w:rPr>
          <w:rFonts w:ascii="Narkisim" w:hAnsi="Narkisim"/>
          <w:b/>
          <w:bCs/>
          <w:rtl/>
        </w:rPr>
        <w:t>מרכה"מ</w:t>
      </w:r>
      <w:r w:rsidRPr="009A7958">
        <w:rPr>
          <w:rFonts w:ascii="Narkisim" w:hAnsi="Narkisim"/>
          <w:rtl/>
        </w:rPr>
        <w:t xml:space="preserve"> (שם) שמדקדק הלשון דנקיט סתם 'אע"פ שאין לו עכשיו' וכו' ולא מפליג דהיינו דוקא מה שכבשו עולי בבל. אלא ודאי דס"ל קדושה ראשונה קדשה לעתיד.</w:t>
      </w:r>
    </w:p>
  </w:footnote>
  <w:footnote w:id="1070">
    <w:p w14:paraId="2449F9F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וכ"פ לענין קריאת המגילה (מגילה א ד ובשו"ע תרפח א) דאף שאין עכשיו חומה. והראב"ד לא השיג שם [ויש שביארו דהתם תקנו דתלוי רק ביהושע ולא בקדושת הארץ. אך צ"ע דבגמ' מגילה משמע דמדמה להו].</w:t>
      </w:r>
    </w:p>
  </w:footnote>
  <w:footnote w:id="1071">
    <w:p w14:paraId="450807A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ז"ל ה</w:t>
      </w:r>
      <w:r w:rsidRPr="009A7958">
        <w:rPr>
          <w:rFonts w:ascii="Narkisim" w:hAnsi="Narkisim"/>
          <w:b/>
          <w:bCs/>
          <w:rtl/>
        </w:rPr>
        <w:t>ראב"ד</w:t>
      </w:r>
      <w:r w:rsidRPr="009A7958">
        <w:rPr>
          <w:rFonts w:ascii="Narkisim" w:hAnsi="Narkisim"/>
          <w:rtl/>
        </w:rPr>
        <w:t xml:space="preserve"> חידוש גדול אני רואה בכאן, דהוא סבר קדושת יהושע לא קידשה לעתיד לבא, והדר אמר אע"פ שאינה מוקפת עתה הרי היא כמוקפת, ר"ל שהקדושה הראשונה לא בטלה עד שבטלה הארץ. חידוש גדול הוא זה ואין סומכין עליו, שהראשונות בטלו משבטלה הארץ אף על פי שחומתה קיימת. ואם נפלה חומתן מיד בטלה קדושתן.</w:t>
      </w:r>
    </w:p>
    <w:p w14:paraId="601B2421" w14:textId="77777777" w:rsidR="008406E7" w:rsidRPr="009A7958" w:rsidRDefault="00000000" w:rsidP="009A7958">
      <w:pPr>
        <w:pStyle w:val="Footnote"/>
        <w:bidi/>
        <w:rPr>
          <w:rFonts w:ascii="Narkisim" w:hAnsi="Narkisim"/>
        </w:rPr>
      </w:pPr>
      <w:r w:rsidRPr="009A7958">
        <w:rPr>
          <w:rFonts w:ascii="Narkisim" w:hAnsi="Narkisim"/>
          <w:rtl/>
        </w:rPr>
        <w:tab/>
        <w:t>[ומבואר שהראב"ד הסכים לדברי הרמב"ם דכשבטלה קדושת הארץ בטלה קדושת בתי ערי חומה, ואף שהחומה קיימת].</w:t>
      </w:r>
    </w:p>
  </w:footnote>
  <w:footnote w:id="1072">
    <w:p w14:paraId="0C45ED3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מרכה"מ</w:t>
      </w:r>
      <w:r w:rsidRPr="009A7958">
        <w:rPr>
          <w:rFonts w:ascii="Narkisim" w:hAnsi="Narkisim"/>
          <w:rtl/>
        </w:rPr>
        <w:t xml:space="preserve"> חלק דכוונת הרמב"ם דתלוי בקאי 'עתה' לאחר שעזרא קידש את הארץ.</w:t>
      </w:r>
    </w:p>
  </w:footnote>
  <w:footnote w:id="1073">
    <w:p w14:paraId="71AB228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וע"ע רדב"ז וכס"מ שביארו קו' הראב"ד באופ"א.</w:t>
      </w:r>
    </w:p>
    <w:p w14:paraId="4D58D8C1"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כס"מ</w:t>
      </w:r>
      <w:r w:rsidRPr="009A7958">
        <w:rPr>
          <w:rFonts w:ascii="Narkisim" w:hAnsi="Narkisim"/>
          <w:rtl/>
        </w:rPr>
        <w:t xml:space="preserve"> כת' שהרמב"ם פסק כר"א ברבי יוסי משום דבגמ' (מגילה ג:) מתיב לריב"ל מדר"א ברבי יוסי, אלמא הלכתא כוותיה.</w:t>
      </w:r>
    </w:p>
  </w:footnote>
  <w:footnote w:id="1074">
    <w:p w14:paraId="64804F0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דאפילו מאן דסבר דקדושת יהושע לא קדשה לעתיד אפשר דמודה בדרשא דאשר לו חומה אעפ"י שאין לו עכשו, פי' דקודם החרבן מיירי שעדיין קדושת הארץ במקומה היתה לכל דבר, אף שנפלה חומתה נוהג בה דין בתי ערי חומה. אלא דקים ליה לתלמודא דאיהו דריש לה לומר שאפילו לאחר החרבן יועיל החומה שבימי יהושע, ואעפ"י שאין לו עכשו אף לאחר החורבן קאמר, וכפשט הלשון דאעפ"י שאין לו עכשו. ומשום דקסבר קדשה לעתיד.</w:t>
      </w:r>
    </w:p>
    <w:p w14:paraId="2964EDD4" w14:textId="77777777" w:rsidR="008406E7" w:rsidRPr="009A7958" w:rsidRDefault="00000000" w:rsidP="009A7958">
      <w:pPr>
        <w:pStyle w:val="Footnote"/>
        <w:bidi/>
        <w:rPr>
          <w:rFonts w:ascii="Narkisim" w:hAnsi="Narkisim"/>
        </w:rPr>
      </w:pPr>
      <w:r w:rsidRPr="009A7958">
        <w:rPr>
          <w:rFonts w:ascii="Narkisim" w:hAnsi="Narkisim"/>
          <w:rtl/>
        </w:rPr>
        <w:tab/>
        <w:t>וגם דכיון דאשכחן הני תרי ברייתי דקשיין אהדדי אמרינן דחדא מנייהו ר' אלעזר בר' יוסי קתני לה, כיון דאשכחן ליה דקאמר אשר לו חומה אעפ"י שאין לו ע"כ עכשו סתמא אמרינן דלגמרי קאמר לה, ולטעמיה אזיל. וברייתא אחת מגלה על חברתה ולעולם בדרשא דאשר לו חומה כו"ע מודו בה.</w:t>
      </w:r>
    </w:p>
  </w:footnote>
  <w:footnote w:id="1075">
    <w:p w14:paraId="2004A48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ועד"ז תמה ה</w:t>
      </w:r>
      <w:r w:rsidRPr="009A7958">
        <w:rPr>
          <w:rFonts w:ascii="Narkisim" w:hAnsi="Narkisim"/>
          <w:b/>
          <w:bCs/>
          <w:rtl/>
        </w:rPr>
        <w:t>גרי"ז</w:t>
      </w:r>
      <w:r w:rsidRPr="009A7958">
        <w:rPr>
          <w:rFonts w:ascii="Narkisim" w:hAnsi="Narkisim"/>
          <w:rtl/>
        </w:rPr>
        <w:t xml:space="preserve"> [לדעת רש"י] בהא דתניא אבל ראשונות בטלו משבטלה קדושת הארץ, וכיון דס"ל שבטלה קדושת הארץ א"כ לית ליה 'לו חומה', א"כ נימא בטלו משעה שבטלה חומתם. ומשמע מהכא דאע"ג דבטלה חומתם מ"מ בקדושתייהו קיימי, ודוקא משבטלה קדושת הארץ הוא דבטלה. ואולי אפשר לדחות דחומתם לא בטלה קודם חורבן הארץ, וע"כ זה קדים ביטול קדושת הארץ, וצ"ע.</w:t>
      </w:r>
    </w:p>
  </w:footnote>
  <w:footnote w:id="1076">
    <w:p w14:paraId="6D287F9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צ"ע דלא מצאנו דרבנן פליגי בדרשא זו דאין לו חומה עכשיו [ובשלמא לדעת רש"י בזה נח' התנאים אי בטלה קדושת הארץ, אבל אי נימא דלא תלי בהכי א"כ לא מצאנו מאן דס"ל הכי].</w:t>
      </w:r>
    </w:p>
  </w:footnote>
  <w:footnote w:id="1077">
    <w:p w14:paraId="45B3DF0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ודייק שאמרו 'חדא מינייהו' ר״א בר״י אמרה, דמוכח מהברייתא דסברה כר״א בר״י ולא שיש הוכחה בעיקר הדין.</w:t>
      </w:r>
    </w:p>
  </w:footnote>
  <w:footnote w:id="1078">
    <w:p w14:paraId="208016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ראב"ד </w:t>
      </w:r>
      <w:r w:rsidRPr="009A7958">
        <w:rPr>
          <w:rFonts w:ascii="Narkisim" w:hAnsi="Narkisim"/>
          <w:rtl/>
        </w:rPr>
        <w:t>לשיטתו (ביה"ב ו יד הנ"ל) דאף קדושת מחיצות בטלה, ומש"ה ס"ל דבתי ערי חומה נמי אף בנפלו לבד בטלה קדושתה.</w:t>
      </w:r>
    </w:p>
  </w:footnote>
  <w:footnote w:id="1079">
    <w:p w14:paraId="6CF1582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ברכת פרץ</w:t>
      </w:r>
      <w:r w:rsidRPr="009A7958">
        <w:rPr>
          <w:rFonts w:ascii="Narkisim" w:hAnsi="Narkisim"/>
          <w:rtl/>
        </w:rPr>
        <w:t xml:space="preserve"> (פ' אמור) כת' דנקטו דוקא יהושע ודוד, אבל בשאר הדורות היו עולים לרגל לירושלים ומש"ה היו פטורים ממצוות סוכה מדין עוסק במצוה. וע"ע מהרש"א באופ"א קצת.</w:t>
      </w:r>
    </w:p>
  </w:footnote>
  <w:footnote w:id="1080">
    <w:p w14:paraId="01CFFAC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מלבי"ם</w:t>
      </w:r>
      <w:r w:rsidRPr="009A7958">
        <w:rPr>
          <w:rFonts w:ascii="Narkisim" w:hAnsi="Narkisim"/>
          <w:rtl/>
        </w:rPr>
        <w:t xml:space="preserve"> כת' דעד עכשיו לא היה רה"י לכל א' לעשות סוכה, והיו רבים שלא עשו סוכות. ועכשיו עשו לכולם ברה"ר.</w:t>
      </w:r>
    </w:p>
  </w:footnote>
  <w:footnote w:id="1081">
    <w:p w14:paraId="22D4951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וביאר דמן הידוע כי אי אפשר לעם אחד להיות כלו הולך על דרך התורה בעשיית כל המצות, ובמניעת כל מה שבאה עליו האזהרה בתורה עד שלא ימצא בהם יוצא מגדר התורה. אלא יש עובר מדעת אנסתו תאותו, ויש שוגג לא ידע ולא התבונן, וכל שכן עם שגלו ונתפזרו אנה ואנה בגלותם ומצאו מן הצרות מה שמצאו. וכשמעם את דברי התורה, יזכור מה שלא זכר וישוב.</w:t>
      </w:r>
    </w:p>
  </w:footnote>
  <w:footnote w:id="1082">
    <w:p w14:paraId="5067487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וזהו דכתיב שעשו סוכות שלא עשו מימי יהושע, ומן הידוע כי בימי יהושוע ודוד ושלמה עשו סכות בני ישראל, אלא שלא עשו כלם ככה.</w:t>
      </w:r>
    </w:p>
  </w:footnote>
  <w:footnote w:id="1083">
    <w:p w14:paraId="2553591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רש"י הביא כדאיתא (סנהדרין סד. עי"ש כל המעשה).</w:t>
      </w:r>
    </w:p>
    <w:p w14:paraId="098E989D"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חת"ס</w:t>
      </w:r>
      <w:r w:rsidRPr="009A7958">
        <w:rPr>
          <w:rFonts w:ascii="Narkisim" w:hAnsi="Narkisim"/>
          <w:rtl/>
        </w:rPr>
        <w:t xml:space="preserve"> (עה"ת האזינו בהפטרו סוכות) כת' דעיקר ענין ביטולו הוא במה שתקנו סדר התפלה ובתי כנסיות בכל אתר ואתר, עי"ז לא עבדו עבודה זרה. ואילו תיקן כן יהושע בן נון, אף בבית ראשון היו עובדים כולם את ה'. וביאר דיהושע לא תיקן כן משום שחשש משום חומר הענין של תפילה בלא כוונה.</w:t>
      </w:r>
    </w:p>
  </w:footnote>
  <w:footnote w:id="1084">
    <w:p w14:paraId="3E8161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לא נודע מקורו.</w:t>
      </w:r>
    </w:p>
  </w:footnote>
  <w:footnote w:id="1085">
    <w:p w14:paraId="0491DA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הביא מהגמ' (סוטה ט) דדוד ומשה לא שלטו שונאיהם במעשה ידיהם, דכתיב טבעו בארץ שעריה.</w:t>
      </w:r>
    </w:p>
  </w:footnote>
  <w:footnote w:id="1086">
    <w:p w14:paraId="6A68EF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מהרש"א</w:t>
      </w:r>
      <w:r w:rsidRPr="009A7958">
        <w:rPr>
          <w:rFonts w:ascii="Narkisim" w:hAnsi="Narkisim"/>
          <w:rtl/>
        </w:rPr>
        <w:t xml:space="preserve"> כת' דנפחת לו היו"ד שהוסיף לו משה בבקשתו, וה</w:t>
      </w:r>
      <w:r w:rsidRPr="009A7958">
        <w:rPr>
          <w:rFonts w:ascii="Narkisim" w:hAnsi="Narkisim"/>
          <w:b/>
          <w:bCs/>
          <w:rtl/>
        </w:rPr>
        <w:t>אחרונים</w:t>
      </w:r>
      <w:r w:rsidRPr="009A7958">
        <w:rPr>
          <w:rFonts w:ascii="Narkisim" w:hAnsi="Narkisim"/>
          <w:rtl/>
        </w:rPr>
        <w:t xml:space="preserve"> העירו דלא דק, שלא ניטל הי' אלא הה'. [אלא עיקר כוונתו שניטל ממנו השם י"ה]. וה</w:t>
      </w:r>
      <w:r w:rsidRPr="009A7958">
        <w:rPr>
          <w:rFonts w:ascii="Narkisim" w:hAnsi="Narkisim"/>
          <w:b/>
          <w:bCs/>
          <w:rtl/>
        </w:rPr>
        <w:t>צ"ק</w:t>
      </w:r>
      <w:r w:rsidRPr="009A7958">
        <w:rPr>
          <w:rFonts w:ascii="Narkisim" w:hAnsi="Narkisim"/>
          <w:rtl/>
        </w:rPr>
        <w:t xml:space="preserve"> כת' דלא רצו ליטול מה שניתן לו. ועוד כת' האחרונים כמה רמזים בענין [ע' חיד"א</w:t>
      </w:r>
    </w:p>
  </w:footnote>
  <w:footnote w:id="1087">
    <w:p w14:paraId="56A9F2F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דאיתא (מלכים ב יז ו) בשנת התשיעית להושע לכד מלך אשור את שמרון ויגל את ישראל אשורה וגו'. וכן מבואר בכמה מדרשים דהוה בג' שלבים, וראובן גד וחצי מנשה [שבעבר הירדן] הוגלו ראשונים. [אמנם ברש"י (לעיל יב:) הביא פסוק זה, משמע דבגלות שומרון בטלה יובל. ואף שכבר נתבטלה קודם בגלות עבר הירדן כדאיתא בסוגיין].</w:t>
      </w:r>
    </w:p>
  </w:footnote>
  <w:footnote w:id="1088">
    <w:p w14:paraId="50D9E55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יל"ד אי כוונתו דמובטח לישראל שלא יפחתו מס' רבוא [בזמן כל הצרות], או דאין בזה חשיבות של 'כלל ישראל' להחשב יושביה עליה. עכ"פ לא מצאנו מקורו, ואולי הוה קבלה מהגאונים.</w:t>
      </w:r>
    </w:p>
  </w:footnote>
  <w:footnote w:id="1089">
    <w:p w14:paraId="5240E42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 xml:space="preserve">רמב"ן </w:t>
      </w:r>
      <w:r w:rsidRPr="009A7958">
        <w:rPr>
          <w:rFonts w:ascii="Narkisim" w:hAnsi="Narkisim"/>
          <w:rtl/>
        </w:rPr>
        <w:t>(גיטין לו. הו' בסמוך) כת' דבבית שני אף אי נימא דעלו מי' שבטים, הא ישבו מעורבין.</w:t>
      </w:r>
    </w:p>
  </w:footnote>
  <w:footnote w:id="1090">
    <w:p w14:paraId="1E7D449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י"מ דאיצטריך כשהיו מיושבין בשבע שמיטין ובשנת היובל נתערבבו, קמ"ל שאין עושין אותה שנת יובל. וחלק.</w:t>
      </w:r>
    </w:p>
  </w:footnote>
  <w:footnote w:id="1091">
    <w:p w14:paraId="46BD5D4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וכי אמר ר' יהודה לעיל עשה יובל אף שאין שביעית כגון שגלו מקצתן וחזרו, שהרי שביעית לא בטלה מן הארץ.</w:t>
      </w:r>
    </w:p>
  </w:footnote>
  <w:footnote w:id="1092">
    <w:p w14:paraId="69B123E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 דאף כששולט בו האויב נקרא הכרה.</w:t>
      </w:r>
    </w:p>
  </w:footnote>
  <w:footnote w:id="1093">
    <w:p w14:paraId="4BBAE8A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[היינו מיעוט של כל שבט. א"נ מיעוט של כלל ישראל במקומם]. ואף שגלו רובן, כיון שמקצתן על מקומן נוהג היובל. {וכדעת תוס' גיטין, ע' בסמוך. דאילו לרמב"ן בעי רוב כל שבט}.</w:t>
      </w:r>
    </w:p>
  </w:footnote>
  <w:footnote w:id="1094">
    <w:p w14:paraId="5C7B133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 xml:space="preserve">גר"ח </w:t>
      </w:r>
      <w:r w:rsidRPr="009A7958">
        <w:rPr>
          <w:rFonts w:ascii="Narkisim" w:hAnsi="Narkisim"/>
          <w:rtl/>
        </w:rPr>
        <w:t>(שמו"י י ה) ביאר שבזמן שהיובל נוהג היה ספירת בי"ד וקדשו את היובלות, וחיילא בהו קביעותא דשנות יובל. ודין 'כל יושביה עליה' מעכב לענין דיני יובל [כגון החזרת שדות וכדו'], אבל עצם השנה יש עליו דין יובל עליה מדין תורה אף בלא יושביה עליה. ומש"ה מנו יובלות לקדש שמיטין. אבל היכא דליכא ספירת בי"ד לא נחשב כלל שנת יובל [ומנין השמיטין הוא ז' ז'].</w:t>
      </w:r>
    </w:p>
    <w:p w14:paraId="789C5388" w14:textId="77777777" w:rsidR="008406E7" w:rsidRPr="009A7958" w:rsidRDefault="00000000" w:rsidP="009A7958">
      <w:pPr>
        <w:pStyle w:val="Footnote"/>
        <w:bidi/>
        <w:rPr>
          <w:rFonts w:ascii="Narkisim" w:hAnsi="Narkisim"/>
        </w:rPr>
      </w:pPr>
      <w:r w:rsidRPr="009A7958">
        <w:rPr>
          <w:rFonts w:ascii="Narkisim" w:hAnsi="Narkisim"/>
          <w:rtl/>
        </w:rPr>
        <w:tab/>
        <w:t>וכת' דדעת הראב"ד דהא דשנת החמשים אינה עולה למנין שמיטה הוא גם היכא דליכא מנינא דיובל כלל [ואף דהספירה וקידוש הם לעיכובא ביובל, ואינו שנת היובל, מ"מ כך נקבע חשבון שביעית דשנת החמשים אינה עולה למנין השמיטין]. ולפ"ז הא דמנו יובלות לקדש שמיטין אינו גדר ספירות בי"ד.</w:t>
      </w:r>
    </w:p>
  </w:footnote>
  <w:footnote w:id="1095">
    <w:p w14:paraId="203D77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חזו"א</w:t>
      </w:r>
      <w:r w:rsidRPr="009A7958">
        <w:rPr>
          <w:rFonts w:ascii="Narkisim" w:hAnsi="Narkisim"/>
          <w:rtl/>
        </w:rPr>
        <w:t xml:space="preserve"> (שביעית ג ז) כת' דנראה דסוגיין כרבנן דיש שמיטה אף שאין יובל.</w:t>
      </w:r>
    </w:p>
  </w:footnote>
  <w:footnote w:id="1096">
    <w:p w14:paraId="712217B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מהר"י קורקוס</w:t>
      </w:r>
      <w:r w:rsidRPr="009A7958">
        <w:rPr>
          <w:rFonts w:ascii="Narkisim" w:hAnsi="Narkisim"/>
          <w:rtl/>
        </w:rPr>
        <w:t xml:space="preserve"> (יב טו) הק' שה</w:t>
      </w:r>
      <w:r w:rsidRPr="009A7958">
        <w:rPr>
          <w:rFonts w:ascii="Narkisim" w:hAnsi="Narkisim"/>
          <w:b/>
          <w:bCs/>
          <w:rtl/>
        </w:rPr>
        <w:t>רמב"ם</w:t>
      </w:r>
      <w:r w:rsidRPr="009A7958">
        <w:rPr>
          <w:rFonts w:ascii="Narkisim" w:hAnsi="Narkisim"/>
          <w:rtl/>
        </w:rPr>
        <w:t xml:space="preserve"> (שם) כת' מה ביאתן בימי יהושע מנו שמיטין ויובלות וקדשו בתי ערי חומה ונתחייבו במעשר, אף ביאתם בימי עזרא מנו שמיטין ויובלות וקדשו בתי ערי חומה ונתחייבו במעשר. ומשמע מדאורייתא. ואילו הרמב"ם (תרומות א כו) כת' דתרו"מ בזה"ז ובזמן עזרא דרבנן, כיון שבימי עזרא היתה ביאת מקצתן, ולפיכך לא חייבה אותן מן התורה. ותי' דהתם מטעם שאין כל יושביה עליה, ואין הפטור מטעם הקדושה. ואם היו עליה היו חייבין.</w:t>
      </w:r>
    </w:p>
  </w:footnote>
  <w:footnote w:id="1097">
    <w:p w14:paraId="43F4162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כ"כ הדר"א בכוונתם. אבל ה</w:t>
      </w:r>
      <w:r w:rsidRPr="009A7958">
        <w:rPr>
          <w:rFonts w:ascii="Narkisim" w:hAnsi="Narkisim"/>
          <w:b/>
          <w:bCs/>
          <w:rtl/>
        </w:rPr>
        <w:t>גר"ח</w:t>
      </w:r>
      <w:r w:rsidRPr="009A7958">
        <w:rPr>
          <w:rFonts w:ascii="Narkisim" w:hAnsi="Narkisim"/>
          <w:rtl/>
        </w:rPr>
        <w:t xml:space="preserve"> (שמו"י יב טז) כת' דדין 'ביאת כולכם' תלוי בשעת ביאה וירושה, ולא דמי לדין 'כל יושביה עליה' [דיובל] דתלוי רק בשנת היובל עצמו, דבעי שיהיו אז כל יושביה עליה. ואילו בשעת כיבוש לא היו רוב ישראל ואח"כ באו רוב ישראל ינהג מנין יובלות אבל לא נחשב ביאת כולכם.</w:t>
      </w:r>
    </w:p>
    <w:p w14:paraId="0603A8C6" w14:textId="77777777" w:rsidR="008406E7" w:rsidRPr="009A7958" w:rsidRDefault="00000000" w:rsidP="009A7958">
      <w:pPr>
        <w:pStyle w:val="Footnote"/>
        <w:bidi/>
        <w:rPr>
          <w:rFonts w:ascii="Narkisim" w:hAnsi="Narkisim"/>
        </w:rPr>
      </w:pPr>
      <w:r w:rsidRPr="009A7958">
        <w:rPr>
          <w:rFonts w:ascii="Narkisim" w:hAnsi="Narkisim"/>
          <w:rtl/>
        </w:rPr>
        <w:tab/>
        <w:t>ודייק כן בלשון (כתובות כה: ונדה מז.) כי אסקינהו עזרא לאו כולהו סלוק, משמע דתלוי בזמן עזרא. ולא קאמר בפשיטות דעתה אין עליה כל ישראל. הרי להדיא דהעיקר תלוי רק בשעת ביאה וירושה. ועד"ז לשון הרמב"ם (תרומות א כו). וע"ע גרי"ז בסוגיין מש"כ עפ"ז.</w:t>
      </w:r>
    </w:p>
  </w:footnote>
  <w:footnote w:id="1098">
    <w:p w14:paraId="556E610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דר"א</w:t>
      </w:r>
      <w:r w:rsidRPr="009A7958">
        <w:rPr>
          <w:rFonts w:ascii="Narkisim" w:hAnsi="Narkisim"/>
          <w:rtl/>
        </w:rPr>
        <w:t xml:space="preserve"> הביא כן מדברי ה</w:t>
      </w:r>
      <w:r w:rsidRPr="009A7958">
        <w:rPr>
          <w:rFonts w:ascii="Narkisim" w:hAnsi="Narkisim"/>
          <w:b/>
          <w:bCs/>
          <w:rtl/>
        </w:rPr>
        <w:t>מנח"ח</w:t>
      </w:r>
      <w:r w:rsidRPr="009A7958">
        <w:rPr>
          <w:rFonts w:ascii="Narkisim" w:hAnsi="Narkisim"/>
          <w:rtl/>
        </w:rPr>
        <w:t xml:space="preserve"> (שמ כ) ועוד אחרונים.</w:t>
      </w:r>
    </w:p>
  </w:footnote>
  <w:footnote w:id="1099">
    <w:p w14:paraId="068D7D7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בשנים של חורבן בית ראשון עד שבנו בית שני [ע' תוס' לעיל יג.].</w:t>
      </w:r>
    </w:p>
  </w:footnote>
  <w:footnote w:id="1100">
    <w:p w14:paraId="7D125CD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דנימא ס"ד שאם חטאו ולא עשו יובל שוב לא יעשו אח"כ שביעית והרי לעולם התחלת מנין השמיטות הוא קודם יובל והגם שלא היה מקודם יובל.</w:t>
      </w:r>
    </w:p>
  </w:footnote>
  <w:footnote w:id="1101">
    <w:p w14:paraId="447FDF6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וצ"ל דחזרו לדור במקומם, ולא היו מעורבין השבטים זה בזה.</w:t>
      </w:r>
    </w:p>
    <w:p w14:paraId="78AA1050" w14:textId="77777777" w:rsidR="008406E7" w:rsidRPr="009A7958" w:rsidRDefault="00000000" w:rsidP="009A7958">
      <w:pPr>
        <w:pStyle w:val="Footnote"/>
        <w:bidi/>
        <w:rPr>
          <w:rFonts w:ascii="Narkisim" w:hAnsi="Narkisim"/>
        </w:rPr>
      </w:pPr>
      <w:r w:rsidRPr="009A7958">
        <w:rPr>
          <w:rFonts w:ascii="Narkisim" w:hAnsi="Narkisim"/>
          <w:rtl/>
        </w:rPr>
        <w:tab/>
        <w:t>ובפסוקים (ד"ה ב ל) איתא דחזקיהו שלח אגרות לכל ישראל ויהודה וגם אגרות כתב על אפרים ומנשה. והעביר קול מבאר שבע ועד דן. והוזכר שם גם יששכר וזבולון [ומשמע שמלך עליהם במקומם].</w:t>
      </w:r>
    </w:p>
  </w:footnote>
  <w:footnote w:id="1102">
    <w:p w14:paraId="2F40B91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רמב"ן</w:t>
      </w:r>
      <w:r w:rsidRPr="009A7958">
        <w:rPr>
          <w:rFonts w:ascii="Narkisim" w:hAnsi="Narkisim"/>
          <w:rtl/>
        </w:rPr>
        <w:t xml:space="preserve"> הק' שאם עלו כל השבטים עד שנקרא בהם כל יושביה עליה, כ"ש שאני קורא בהם בבאכם [ע' מש"כ לעיל לא: בדברי התוס' ריש לב.].</w:t>
      </w:r>
    </w:p>
  </w:footnote>
  <w:footnote w:id="1103">
    <w:p w14:paraId="610A3E5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מהמדרש די' שבטים גלו למדי, ושם נשתקעו כולם. ולא נתערבו עם ישראל ולא גלו לבבל ובבית שני לא היו מעולם.</w:t>
      </w:r>
    </w:p>
  </w:footnote>
  <w:footnote w:id="1104">
    <w:p w14:paraId="6105666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דהרבה כרכים לא כבשום עולי בבל.</w:t>
      </w:r>
    </w:p>
  </w:footnote>
  <w:footnote w:id="1105">
    <w:p w14:paraId="2736EB2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דר"א</w:t>
      </w:r>
      <w:r w:rsidRPr="009A7958">
        <w:rPr>
          <w:rFonts w:ascii="Narkisim" w:hAnsi="Narkisim"/>
          <w:rtl/>
        </w:rPr>
        <w:t xml:space="preserve"> (י ח ביאוה"ה) הק' דבגמ' (ב"מ כח.) פריך והכתיב וישבו הכהנים כו' וכל ישראל בעריהם, ופ</w:t>
      </w:r>
      <w:r w:rsidRPr="009A7958">
        <w:rPr>
          <w:rFonts w:ascii="Narkisim" w:hAnsi="Narkisim"/>
          <w:b/>
          <w:bCs/>
          <w:rtl/>
        </w:rPr>
        <w:t>רש"י</w:t>
      </w:r>
      <w:r w:rsidRPr="009A7958">
        <w:rPr>
          <w:rFonts w:ascii="Narkisim" w:hAnsi="Narkisim"/>
          <w:rtl/>
        </w:rPr>
        <w:t xml:space="preserve"> ואף דפורתא הוו בכל עריהם היו מפוזרים כו', ומבואר שישבו כל שבט בעריו. ואף דלא כבשו כל הכרכים מ"מ ישבו כל שבט בקצת מעריו.</w:t>
      </w:r>
    </w:p>
  </w:footnote>
  <w:footnote w:id="1106">
    <w:p w14:paraId="00E8915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דאינו נקרא 'כל יושביה עליה' ולא 'בבאכם' עד דאיכא רוב כל שבט ושבט. כדאמרי' בעלמא בכל דיני הציבור לפסח ופר העלם דבר של צבור [דתלי ברוב].</w:t>
      </w:r>
    </w:p>
  </w:footnote>
  <w:footnote w:id="1107">
    <w:p w14:paraId="751D4DD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תמה ה</w:t>
      </w:r>
      <w:r w:rsidRPr="009A7958">
        <w:rPr>
          <w:rFonts w:ascii="Narkisim" w:hAnsi="Narkisim"/>
          <w:b/>
          <w:bCs/>
          <w:rtl/>
        </w:rPr>
        <w:t>רמב"ן</w:t>
      </w:r>
      <w:r w:rsidRPr="009A7958">
        <w:rPr>
          <w:rFonts w:ascii="Narkisim" w:hAnsi="Narkisim"/>
          <w:rtl/>
        </w:rPr>
        <w:t xml:space="preserve"> (גיטין שם) שהמקראות מוכיחים הן דכתיב (עזרא י ז) ויעבירו קול ביהודה ובירושלים לכל בני הגולה להקבץ ירושלים וכתיב (שם ט) ויקבצו כל אנשי יהודה ובנימין ירושלים. והרבה מפורשין מהם. וכן בדברי הימים מפורשים כל החוזרים ומשבט יהודה ובנימין היו.</w:t>
      </w:r>
    </w:p>
    <w:p w14:paraId="0040F028" w14:textId="77777777" w:rsidR="008406E7" w:rsidRPr="009A7958" w:rsidRDefault="00000000" w:rsidP="009A7958">
      <w:pPr>
        <w:pStyle w:val="Footnote"/>
        <w:bidi/>
        <w:rPr>
          <w:rFonts w:ascii="Narkisim" w:hAnsi="Narkisim"/>
        </w:rPr>
      </w:pPr>
      <w:r w:rsidRPr="009A7958">
        <w:rPr>
          <w:rFonts w:ascii="Narkisim" w:hAnsi="Narkisim"/>
          <w:rtl/>
        </w:rPr>
        <w:tab/>
        <w:t>אמנם ב</w:t>
      </w:r>
      <w:r w:rsidRPr="009A7958">
        <w:rPr>
          <w:rFonts w:ascii="Narkisim" w:hAnsi="Narkisim"/>
          <w:b/>
          <w:bCs/>
          <w:rtl/>
        </w:rPr>
        <w:t>סדר עולם</w:t>
      </w:r>
      <w:r w:rsidRPr="009A7958">
        <w:rPr>
          <w:rFonts w:ascii="Narkisim" w:hAnsi="Narkisim"/>
          <w:rtl/>
        </w:rPr>
        <w:t xml:space="preserve"> (כט, והו' ברש"י עזרא ב סד ובחי' הר"ן גיטין לו.) ביאר הא דכתיב כל הקהל כאחד ארבע רבוא ואלפיים וגו' [מ"ב אלף], ואילו בפרטן אינן אלא שלשים אלף. אלא דהנך י"ב אלף עלו משאר השבטים. ולגירסא בתוס' דבעזרא מני, וכתב הדר"א (י ח) דכוונתם לדברי הסדר עולם הנ"ל [אמנם אינו מפורש להדיא, ודוחק שיחשב 'קרי בי רב'].</w:t>
      </w:r>
    </w:p>
    <w:p w14:paraId="5649D784"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חי' הר"ן</w:t>
      </w:r>
      <w:r w:rsidRPr="009A7958">
        <w:rPr>
          <w:rFonts w:ascii="Narkisim" w:hAnsi="Narkisim"/>
          <w:rtl/>
        </w:rPr>
        <w:t xml:space="preserve"> דחה [לדעת הרמב"ן] דהנך י"ב אלף היו מבני מנשה ושמעון ואפרים שהוזכרו בימי חזקיהו (דה"ב ל הנ"ל). לפי שכשגלו י' השבטים נצולו אלו והלכו להם אצל יהודה ובנימין [ודרו מעורבים עמהם]. ועוד שאפילו היו מכל השבטים, היו רק מעוטא דמעוטא, ולא סגי במיעוט למיקרי כל יושביה עליה. ועוד דישבו מעורבים. [ובפסוק (דה"ב טו ט, בימי אסא) איתא ויקבץ את כל יהודה ובנימן והגרים עמהם מאפרים ומנשה ומשמעון כי נפלו עליו מישראל לרב וגו'. ומשמע שהיו מעורבים עמהם].</w:t>
      </w:r>
    </w:p>
  </w:footnote>
  <w:footnote w:id="1108">
    <w:p w14:paraId="69DDCA8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דדעת ר"ע דאין עתידין לחזור שנאמר (דברים כט) וישליכם אל ארץ אחרת כיום הזה, מה היום הזה הולך ואינו חוזר אף הם הולכים ואינם חוזרים. ור' אליעזר דרש מה היום מאפיל ומאיר, אף י' השבטים שאפל להן כך עתיד להאיר להן.</w:t>
      </w:r>
    </w:p>
    <w:p w14:paraId="7CAEA022" w14:textId="77777777" w:rsidR="008406E7" w:rsidRPr="009A7958" w:rsidRDefault="00000000" w:rsidP="009A7958">
      <w:pPr>
        <w:pStyle w:val="Footnote"/>
        <w:bidi/>
        <w:rPr>
          <w:rFonts w:ascii="Narkisim" w:hAnsi="Narkisim"/>
        </w:rPr>
      </w:pPr>
      <w:r w:rsidRPr="009A7958">
        <w:rPr>
          <w:rFonts w:ascii="Narkisim" w:hAnsi="Narkisim"/>
          <w:rtl/>
        </w:rPr>
        <w:tab/>
        <w:t>ובמדרש (בחוקתי ילקוט תרעה) עה"פ (ויקרא כו לח) ואבדתם בגוים, ר' עקיבא אומר אלו עשרת השבטים שגלו למדי. אחרים אומרים ואבדתם בגוים אין אבדן אלא גולה ולא אבדן ממש וכו'.</w:t>
      </w:r>
    </w:p>
  </w:footnote>
  <w:footnote w:id="1109">
    <w:p w14:paraId="5242406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תוי"ט</w:t>
      </w:r>
      <w:r w:rsidRPr="009A7958">
        <w:rPr>
          <w:rFonts w:ascii="Narkisim" w:hAnsi="Narkisim"/>
          <w:rtl/>
        </w:rPr>
        <w:t xml:space="preserve"> הביא דכ"כ רש"י שם. אמנם פשטות הרש"י להיפך, דהם לכו"ע אין להם חלק לעוה"ב, ונח' על בניהם אי סופם לחזור.</w:t>
      </w:r>
    </w:p>
  </w:footnote>
  <w:footnote w:id="1110">
    <w:p w14:paraId="52AE43A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ר"ן</w:t>
      </w:r>
      <w:r w:rsidRPr="009A7958">
        <w:rPr>
          <w:rFonts w:ascii="Narkisim" w:hAnsi="Narkisim"/>
          <w:rtl/>
        </w:rPr>
        <w:t xml:space="preserve"> ביאר דזרעם ודאי ישובו לימות המשיח, אם מעט ואם הרבה, ויעבדו את ה'. והם נדחי ישראל אשר יאסוף אותם השי"ת. דגמירי דלא כלה שיבטא. [וכן איתא באריכות בחי' ר' דוד (בקובץ שיטות קמאי סנהדרין שם)].</w:t>
      </w:r>
    </w:p>
    <w:p w14:paraId="026738E4"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חי' ר' דוד</w:t>
      </w:r>
      <w:r w:rsidRPr="009A7958">
        <w:rPr>
          <w:rFonts w:ascii="Narkisim" w:hAnsi="Narkisim"/>
          <w:rtl/>
        </w:rPr>
        <w:t xml:space="preserve"> (שם) כת' דאמרו באגדה שהקב"ה גנז אותם בג' מקומות, א' לפנים מנהר סמבטיון, וא' לאחורי הרי חושך, וא' בדופנא של אנטיוכא. ודוקא אלו שגלו באיי מדי, והנה ערי מדי ידועות הן, עליהם אמרו שנטמעו בגוים ואבדו בתוכן. ועליהם נאמר ואבדתם בגוים אלו עשרת השבטים שגלו למדי, ודלא כמו גלות יהודה שהיו עובדי ה' בגלותם. בגמ' (יבמות יז.) איתא בגוי שקידש [בדוכתי דקביעי עשרת השבטים], דגמירי דנשי דההוא דרא אצטרויי אצטרו.</w:t>
      </w:r>
    </w:p>
    <w:p w14:paraId="4CFE2BAA" w14:textId="77777777" w:rsidR="008406E7" w:rsidRPr="009A7958" w:rsidRDefault="00000000" w:rsidP="009A7958">
      <w:pPr>
        <w:pStyle w:val="Footnote"/>
        <w:bidi/>
        <w:rPr>
          <w:rFonts w:ascii="Narkisim" w:hAnsi="Narkisim"/>
        </w:rPr>
      </w:pPr>
      <w:r w:rsidRPr="009A7958">
        <w:rPr>
          <w:rFonts w:ascii="Narkisim" w:hAnsi="Narkisim"/>
          <w:rtl/>
        </w:rPr>
        <w:tab/>
        <w:t>אמנם היו ביניהם עובדי ה' ויחידים שלא נטמעו בגוים, שכל רואיהם יכירום כי הם זרע ברך ה'. ועליהם נתנבא ירמיהו (ירמיה ג יד) ולקחתי אתכם א' מעיר וב' ממשפחה והביא אתכם ציון, ופרשה זו מיוחדת לעשרת השבטים למי שיודע לפרשה [ודרש שם פסוקי הפרשה], ויחידים חזרו, אבל לא היה עליהם מלך.</w:t>
      </w:r>
    </w:p>
  </w:footnote>
  <w:footnote w:id="1111">
    <w:p w14:paraId="4DDDF26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בפשוטו היינו עיר שאינה מוקפת חומה. ועוד מבואר במשנה (בע"ב) ב' חצרות המוקפות שאין להם שיעור עיר חומה דינו כבתי חצרים [ויל"ד הגדר בזה]. ולשון הרמב"ם המוכר בית בבתי חצרים או בעיר שאינה מוקפת חומה כראוי.</w:t>
      </w:r>
    </w:p>
  </w:footnote>
  <w:footnote w:id="1112">
    <w:p w14:paraId="56A820A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ס' החינוך</w:t>
      </w:r>
      <w:r w:rsidRPr="009A7958">
        <w:rPr>
          <w:rFonts w:ascii="Narkisim" w:hAnsi="Narkisim"/>
          <w:rtl/>
        </w:rPr>
        <w:t xml:space="preserve"> (שמ) כת' ואם לא רצה לגאול מיד גואל אותה אפילו אחר שנה כדין שדות, דכח יפה שבשדות ושבבתי ערי חומה יש להן. ובהג"ה לשפ"א הק' דשדות אינם נגאלין אלא אחר שתי שנים. וכת' דאולי ט"ס הוא וצ"ל אחר שתים. וצ"ע. אך י"ל דכוונת החינוך דילפי' משדה דאינם נחלטין, וגלי דלא נגמר זכות גאולתו לאחר שנה.</w:t>
      </w:r>
    </w:p>
  </w:footnote>
  <w:footnote w:id="1113">
    <w:p w14:paraId="0AF936A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ז"ל הרמב"ם כיצד אם רצה לגאול מיד גואל כדין הבתים, הגיע י"ב חדש ולא גאל ה"ז גואל עד שנת היובל כדין השדות.</w:t>
      </w:r>
    </w:p>
    <w:p w14:paraId="15B18C6B" w14:textId="77777777" w:rsidR="008406E7" w:rsidRPr="009A7958" w:rsidRDefault="00000000" w:rsidP="009A7958">
      <w:pPr>
        <w:pStyle w:val="Footnote"/>
        <w:bidi/>
        <w:rPr>
          <w:rFonts w:ascii="Narkisim" w:hAnsi="Narkisim"/>
        </w:rPr>
      </w:pPr>
      <w:r w:rsidRPr="009A7958">
        <w:rPr>
          <w:rFonts w:ascii="Narkisim" w:hAnsi="Narkisim"/>
          <w:rtl/>
        </w:rPr>
        <w:tab/>
        <w:t>אמנם ה</w:t>
      </w:r>
      <w:r w:rsidRPr="009A7958">
        <w:rPr>
          <w:rFonts w:ascii="Narkisim" w:hAnsi="Narkisim"/>
          <w:b/>
          <w:bCs/>
          <w:rtl/>
        </w:rPr>
        <w:t>שפ"א</w:t>
      </w:r>
      <w:r w:rsidRPr="009A7958">
        <w:rPr>
          <w:rFonts w:ascii="Narkisim" w:hAnsi="Narkisim"/>
          <w:rtl/>
        </w:rPr>
        <w:t xml:space="preserve"> כת' דלדברי הלח"מ (הו' בסמוך) מש"כ הרמב"ם כדין שדות, היינו רק כשדה, ומשנה ב' ואילך [וכמו שביאר הלח"מ בדברי הרמב"ם גבי יציאה ביובל בשנה הב'].</w:t>
      </w:r>
    </w:p>
  </w:footnote>
  <w:footnote w:id="1114">
    <w:p w14:paraId="576494C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העירו דללח"מ לא קי"ל כגמ' בסמוך.</w:t>
      </w:r>
    </w:p>
  </w:footnote>
  <w:footnote w:id="1115">
    <w:p w14:paraId="48AB66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שיש נפק"מ במקדיש ויציאה ביובל, דשדה טרשים יוצא לכהנים ביובל. מ"מ משמע במשנה דהא דנגאל בפחות מב' שנים הוא משום כח היפה שבבתים.</w:t>
      </w:r>
    </w:p>
  </w:footnote>
  <w:footnote w:id="1116">
    <w:p w14:paraId="727D050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 דגבי בתי חצרים בשנה ראשונה אינו מגרע, וכדין בתי ערי חומה. ואילו בטרשים אף מגרע בשנה ראשונה. [וטרשים עדיף מבתי חצרים].</w:t>
      </w:r>
    </w:p>
  </w:footnote>
  <w:footnote w:id="1117">
    <w:p w14:paraId="4135B39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רש"ש</w:t>
      </w:r>
      <w:r w:rsidRPr="009A7958">
        <w:rPr>
          <w:rFonts w:ascii="Narkisim" w:hAnsi="Narkisim"/>
          <w:rtl/>
        </w:rPr>
        <w:t xml:space="preserve"> הק' ל"ל למתני 'וכל י"ב חודש', ליתני דנגאלין מיד לבד. וכמו דתני בברייתא גאולה תהיה לו מיד. אדרבה טפי ה"ל לאשמעינן דנגאלין לאחר יב"ח דאינן כבתי ע"ח שלאחר יב"ח אינו יכול לגואלן.</w:t>
      </w:r>
    </w:p>
    <w:p w14:paraId="44381CA5" w14:textId="77777777" w:rsidR="008406E7" w:rsidRPr="009A7958" w:rsidRDefault="00000000" w:rsidP="009A7958">
      <w:pPr>
        <w:pStyle w:val="Footnote"/>
        <w:bidi/>
        <w:rPr>
          <w:rFonts w:ascii="Narkisim" w:hAnsi="Narkisim"/>
        </w:rPr>
      </w:pPr>
      <w:r w:rsidRPr="009A7958">
        <w:rPr>
          <w:rFonts w:ascii="Narkisim" w:hAnsi="Narkisim"/>
          <w:rtl/>
        </w:rPr>
        <w:tab/>
        <w:t>ויל"ע לרבי (לעיל לא.) דבתי ערי חומה אינם נגאלין תוך ב' ימים, מה הדין בתי חצרים. [האם לא עדיפא מבתי ערי חומה דילפי' גאולה מיד מהתם].</w:t>
      </w:r>
    </w:p>
  </w:footnote>
  <w:footnote w:id="1118">
    <w:p w14:paraId="37AFCF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צ"ב דאיירי בפחות משנה, וליכא גירוע לחדשים [וע"ע מש"כ לעיל לא.].</w:t>
      </w:r>
    </w:p>
  </w:footnote>
  <w:footnote w:id="1119">
    <w:p w14:paraId="6EC7318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כת' דהוא דלא כ</w:t>
      </w:r>
      <w:r w:rsidRPr="009A7958">
        <w:rPr>
          <w:rFonts w:ascii="Narkisim" w:hAnsi="Narkisim"/>
          <w:b/>
          <w:bCs/>
          <w:rtl/>
        </w:rPr>
        <w:t>תוס'</w:t>
      </w:r>
      <w:r w:rsidRPr="009A7958">
        <w:rPr>
          <w:rFonts w:ascii="Narkisim" w:hAnsi="Narkisim"/>
          <w:rtl/>
        </w:rPr>
        <w:t xml:space="preserve"> (לא:) בדעת רבא דאף בע"ח מחזיר פירות שאכל. [אמנם יש לחלק דהתם מחזיר אחר הגאולה, ואינו מגרע בעיקר הגאולה. וכמ"ש תוס' ב"מ סג. דאל"כ לא שייך בזה איסור ע"מ להחזיר].</w:t>
      </w:r>
    </w:p>
  </w:footnote>
  <w:footnote w:id="1120">
    <w:p w14:paraId="6AC3B76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w:t>
      </w:r>
      <w:r w:rsidRPr="009A7958">
        <w:rPr>
          <w:rFonts w:ascii="Narkisim" w:hAnsi="Narkisim"/>
          <w:b/>
          <w:bCs/>
          <w:rtl/>
        </w:rPr>
        <w:t>מהר"י קורקוס</w:t>
      </w:r>
      <w:r w:rsidRPr="009A7958">
        <w:rPr>
          <w:rFonts w:ascii="Narkisim" w:hAnsi="Narkisim"/>
          <w:rtl/>
        </w:rPr>
        <w:t xml:space="preserve"> כת' דנפק"מ בין בתי חצרים לבית שאין בו ד' אמות, דכשגואל בתי חצרים אינו מגרע דבר, וכדין בתי החצרים שנותנים להם הכח היפה שבבתי ערי חומה [וע"כ היינו בשנה ראשונה]. ואילו בית שאין בו ד' אמות חשבינן ליה כשדה, וכשגואל מגרע מה שאכל.</w:t>
      </w:r>
    </w:p>
  </w:footnote>
  <w:footnote w:id="1121">
    <w:p w14:paraId="715F961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כל זה אי נימא דהא דבתי ערי חומה אינו מגרע הוא משום דהוה גדר שונה בגאולה. אבל אי נימא דהטעם משום דכל גדר גירוע הוא דוקא בשדה שנמכרת לפי תבואות שעד היובל, ואילו מכירת בתי ערי חומה דהוה לעולם ליכא דין גירוע. א"כ בתי חצרים שחוזרים ביובל אמאי לא יגרע.</w:t>
      </w:r>
    </w:p>
  </w:footnote>
  <w:footnote w:id="1122">
    <w:p w14:paraId="7B0E394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דבברייתא דתניא כוותיה דרב הונא אינו מבואר דמיירי בשנה שניה, והיה אפשר להעמיד בשנה ראשונה. אלא דאף בזה הוי תיובתא דר' אושעיא דפליג גם על שנה ראשונה. וכוותיה דר"ה היא לכה"פ על שנה ראשונה.</w:t>
      </w:r>
    </w:p>
  </w:footnote>
  <w:footnote w:id="1123">
    <w:p w14:paraId="6BB9923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ועד"ז הק' בחי' </w:t>
      </w:r>
      <w:r w:rsidRPr="009A7958">
        <w:rPr>
          <w:rFonts w:ascii="Narkisim" w:hAnsi="Narkisim"/>
          <w:b/>
          <w:bCs/>
          <w:rtl/>
        </w:rPr>
        <w:t>בית מאיר</w:t>
      </w:r>
      <w:r w:rsidRPr="009A7958">
        <w:rPr>
          <w:rFonts w:ascii="Narkisim" w:hAnsi="Narkisim"/>
          <w:rtl/>
        </w:rPr>
        <w:t xml:space="preserve"> דבתי חצרים כבר הוקש לקולא דתרווייהו בתי ערי חומה ושדה אחוזה, א"כ ניזל לקולא ומה"ת דליבעי השלמה.</w:t>
      </w:r>
    </w:p>
  </w:footnote>
  <w:footnote w:id="1124">
    <w:p w14:paraId="492A63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דכתיב לקונה אותו ואפילו מיד הקדש.</w:t>
      </w:r>
    </w:p>
  </w:footnote>
  <w:footnote w:id="1125">
    <w:p w14:paraId="7A438F0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וצ"ל דרב הונא נקט לשון זה אליבא דדינא, אף דבעיקר הדרשא לא תלי בהכי.</w:t>
      </w:r>
    </w:p>
  </w:footnote>
  <w:footnote w:id="1126">
    <w:p w14:paraId="0CD209E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ואף דר' אבהו (לעיל כג:) נקט לשון זה מדרבנן. כ"כ הזבח תודה ומוצל מאש עי"ש.</w:t>
      </w:r>
    </w:p>
  </w:footnote>
  <w:footnote w:id="1127">
    <w:p w14:paraId="70D2DC8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דכ"ה לשון ה</w:t>
      </w:r>
      <w:r w:rsidRPr="009A7958">
        <w:rPr>
          <w:rFonts w:ascii="Narkisim" w:hAnsi="Narkisim"/>
          <w:b/>
          <w:bCs/>
          <w:rtl/>
        </w:rPr>
        <w:t>רמב"ם</w:t>
      </w:r>
      <w:r w:rsidRPr="009A7958">
        <w:rPr>
          <w:rFonts w:ascii="Narkisim" w:hAnsi="Narkisim"/>
          <w:rtl/>
        </w:rPr>
        <w:t xml:space="preserve"> (ערכין ד יט) במקדיש שדה אחוזה ולא נגאל, לדעת ר' יהודה (לעיל כה:) שהכהנים נכנסים ונותנים דמיו. שהרמב"ם ביאר שאין הקדש יוצא בלא פדיון. דאף שזוכין בשדה מדין מתנות כהונה, אפ"ה נותנים דמיה להפקיע את הקדושה משום דאין הקדש יוצא בלא פדיון.</w:t>
      </w:r>
    </w:p>
    <w:p w14:paraId="6462F950" w14:textId="77777777" w:rsidR="008406E7" w:rsidRPr="009A7958" w:rsidRDefault="00000000" w:rsidP="009A7958">
      <w:pPr>
        <w:pStyle w:val="Footnote"/>
        <w:bidi/>
        <w:rPr>
          <w:rFonts w:ascii="Narkisim" w:hAnsi="Narkisim"/>
        </w:rPr>
      </w:pPr>
      <w:r w:rsidRPr="009A7958">
        <w:rPr>
          <w:rFonts w:ascii="Narkisim" w:hAnsi="Narkisim"/>
          <w:rtl/>
        </w:rPr>
        <w:tab/>
        <w:t>וכת' דמכאן מקור לדינא דר' אבהו (לעיל כג: וכ"מ) בבע"ח שבא לגבות מההקדש, גזירה שלא יאמרו הקדש יוצא בלא פדיון. וביאר דהתם נמי בגדרי הממון זוכה ע"י שיש לו שעבוד, אלא שהקדושה אינה נפקעת בלא פדיון. {אמנם התם סגי לפדות על דבר מועט, ואילו בסוגיין (וכן לעיל כה:) צריך לפדות בכל שוויו. וצ"ע].</w:t>
      </w:r>
    </w:p>
  </w:footnote>
  <w:footnote w:id="1128">
    <w:p w14:paraId="44035CF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שה</w:t>
      </w:r>
      <w:r w:rsidRPr="009A7958">
        <w:rPr>
          <w:rFonts w:ascii="Narkisim" w:hAnsi="Narkisim"/>
          <w:b/>
          <w:bCs/>
          <w:rtl/>
        </w:rPr>
        <w:t>גרי"ז</w:t>
      </w:r>
      <w:r w:rsidRPr="009A7958">
        <w:rPr>
          <w:rFonts w:ascii="Narkisim" w:hAnsi="Narkisim"/>
          <w:rtl/>
        </w:rPr>
        <w:t xml:space="preserve"> הביא דבשדה אחוזה שלא נפדה יוצאת לכהנים, אלא שצריכים לתת דמיה. ויכולים לתת אח"כ כמה זמן. אבל א"כ הדרא קו' דאפי' לא גאלו אחר, ואף דצריך פדיון הא מהני לגאול גם אחר היובל, וצ"ע.</w:t>
      </w:r>
    </w:p>
  </w:footnote>
  <w:footnote w:id="1129">
    <w:p w14:paraId="501311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לדברי הרמב"ם דביאר סברת ר' יהודה עד"ז [אבל פשטות הסוגיא לעיל כה: דמח' ר' יהודה ור' שמעון בילפותא דהתם. ולא שייך לסברא דלא יצא בלא פדיון דסוגיין].</w:t>
      </w:r>
    </w:p>
  </w:footnote>
  <w:footnote w:id="1130">
    <w:p w14:paraId="0683FF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 אפשר לומר אי לבתי ערי חומה מדמית הא אינו יוצא ביובל, דשם היינו טעמא דדין יובל לא שייך גבייהו. ובזה שפיר ילפינן משדה אחוזה. משא"כ בשנה שניה דגבי בתי ערי חומה דין מחודש דנחלט. ובזה שפיר אמרו אי לבתי ערי חומה מדמית נחלט לו. וסיים דעדיין צ"ע.</w:t>
      </w:r>
    </w:p>
  </w:footnote>
  <w:footnote w:id="1131">
    <w:p w14:paraId="10E69D5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דכן משמעות הרמב"ם (ערכין ה ד).</w:t>
      </w:r>
    </w:p>
    <w:p w14:paraId="7A2F076A" w14:textId="77777777" w:rsidR="008406E7" w:rsidRPr="009A7958" w:rsidRDefault="00000000" w:rsidP="009A7958">
      <w:pPr>
        <w:pStyle w:val="Footnote"/>
        <w:bidi/>
        <w:rPr>
          <w:rFonts w:ascii="Narkisim" w:hAnsi="Narkisim"/>
        </w:rPr>
      </w:pPr>
      <w:r w:rsidRPr="009A7958">
        <w:rPr>
          <w:rFonts w:ascii="Narkisim" w:hAnsi="Narkisim"/>
          <w:rtl/>
        </w:rPr>
        <w:tab/>
        <w:t>אמנם המאירי (קידושין יז:) מבואר דהבעלים רשאי לגאול מיד הפודה מההקדש. [וע"ע זבח תודה לעיל כה.]. ובפשוטו נקטו האחרונים דתלוי בב' הגרסאות במשנה (לעיל כה., ע' שיטמ"ק כו. ורמב"ם וראב"ד ד כ) כשהקדישה וגאלה אחר, והבעלים גאלו מידו קודם היובל האם יוצאת לכהנים ביובל. שלדעת הרמב"ם עדיין הוה ברשות הבעלים ואילו לדעת רש"י ע"ז נאמר לא יגאל עוד.</w:t>
      </w:r>
    </w:p>
  </w:footnote>
  <w:footnote w:id="1132">
    <w:p w14:paraId="793C748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דבספרי זוטא יש ס"ד דאף עכשיו לא יהא להם חלק בארץ, ת"ל בתוך בני ישראל, בשעה שבני ישראל בארץ ולא בזמן שהם בחו"ל. והזית רענן ביאר דהיינו שיהא אסור להם לקנות בית באר"י להנחילו לזרעו אחריו. [ומבואר דדוקא בזה"ז מותר, הא בזמן שבנ"י בארץ אסור. עכ"פ בזמן שאין היובל נוהג].</w:t>
      </w:r>
    </w:p>
  </w:footnote>
  <w:footnote w:id="1133">
    <w:p w14:paraId="1F4F452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וסיום ה</w:t>
      </w:r>
      <w:r w:rsidRPr="009A7958">
        <w:rPr>
          <w:rFonts w:ascii="Narkisim" w:hAnsi="Narkisim"/>
          <w:b/>
          <w:bCs/>
          <w:rtl/>
        </w:rPr>
        <w:t>תו"כ</w:t>
      </w:r>
      <w:r w:rsidRPr="009A7958">
        <w:rPr>
          <w:rFonts w:ascii="Narkisim" w:hAnsi="Narkisim"/>
          <w:rtl/>
        </w:rPr>
        <w:t xml:space="preserve"> (ו ח) היא אחוזתם, להגיד מה גרם. והראב"ד שם פי' כלומר לכך הרבה להם גאולות, שרצה המקום שיהיו עריהם אחוזתם לעולם.</w:t>
      </w:r>
    </w:p>
  </w:footnote>
  <w:footnote w:id="1134">
    <w:p w14:paraId="3F1D72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ישראל שירש את אבי אמו לוי הרי זה גואל כלוים, אע"פ שאינו לוי, הואיל והערים או השדות של לוים גואל לעולם.</w:t>
      </w:r>
    </w:p>
  </w:footnote>
  <w:footnote w:id="1135">
    <w:p w14:paraId="67C3C64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לכאורה לא משכחת שיש לישראל בעלמא זכות בערי הלויים, שאם קונה יש לו רק זכות כמו שדה מקנה, ולעולם הלוי הראשון יוכל לגאול ממנו [ואף בלאו הכי ליכא דיני גאולה לוקח ראשון מהשני]. אך יש נפק"מ למ"ד מתנה אינו חוזר ביובל. וכן זכה מהפקר. וכן ירושת הבעל למ"ד מדאורייתא (כדאיתא בכורות נב:).</w:t>
      </w:r>
    </w:p>
  </w:footnote>
  <w:footnote w:id="1136">
    <w:p w14:paraId="5C99B32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הרמב"ם סתם דהכל תלוי במקום, ולא בהמוכר מי הוא. וצ"ע.</w:t>
      </w:r>
    </w:p>
  </w:footnote>
  <w:footnote w:id="1137">
    <w:p w14:paraId="0F7AF5E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ובפשוטו </w:t>
      </w:r>
      <w:r w:rsidRPr="009A7958">
        <w:rPr>
          <w:rFonts w:ascii="Narkisim" w:hAnsi="Narkisim"/>
          <w:b/>
          <w:bCs/>
          <w:rtl/>
        </w:rPr>
        <w:t>רש"י</w:t>
      </w:r>
      <w:r w:rsidRPr="009A7958">
        <w:rPr>
          <w:rFonts w:ascii="Narkisim" w:hAnsi="Narkisim"/>
          <w:rtl/>
        </w:rPr>
        <w:t xml:space="preserve"> (ד"ה ואשר יגאל) קאי הכא, וכת' דילפי' מקצת לויים. וה</w:t>
      </w:r>
      <w:r w:rsidRPr="009A7958">
        <w:rPr>
          <w:rFonts w:ascii="Narkisim" w:hAnsi="Narkisim"/>
          <w:b/>
          <w:bCs/>
          <w:rtl/>
        </w:rPr>
        <w:t>שפ"א</w:t>
      </w:r>
      <w:r w:rsidRPr="009A7958">
        <w:rPr>
          <w:rFonts w:ascii="Narkisim" w:hAnsi="Narkisim"/>
          <w:rtl/>
        </w:rPr>
        <w:t xml:space="preserve"> תמה דהכא ילפי' להיפך, אלא דברי רש"י קאי אברייתא דלוי ממזר [וצריך לגרוס כן בד"ה של רש"י].</w:t>
      </w:r>
    </w:p>
  </w:footnote>
  <w:footnote w:id="1138">
    <w:p w14:paraId="7B394A4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ורש"י העיר דעיקר דין יובל נוהג במכירתם, אלא דיש נפק"מ דמכורה ויוצאת. ע"ע תוס' לעיל שם.</w:t>
      </w:r>
    </w:p>
  </w:footnote>
  <w:footnote w:id="1139">
    <w:p w14:paraId="5FE2928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טור"א</w:t>
      </w:r>
      <w:r w:rsidRPr="009A7958">
        <w:rPr>
          <w:rFonts w:ascii="Narkisim" w:hAnsi="Narkisim"/>
          <w:rtl/>
        </w:rPr>
        <w:t xml:space="preserve"> כת' דאין לומר דאף ישראל שיש לו בית בערי הלויים נתמעט. דאי הני לא מחייבי מאן מחייבי. [ואין סברא שיהא חילוק בין מי שירש שדה בערי הלויים למי שלא ירש].</w:t>
      </w:r>
    </w:p>
  </w:footnote>
  <w:footnote w:id="1140">
    <w:p w14:paraId="121D1DA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ועוד דן דילפי' התם משדה המתחלקת לכהנים ביובל, ולא מערי הלויים. ועפ"ז יישב הא דנקטו כהנים ולא לוים.</w:t>
      </w:r>
    </w:p>
  </w:footnote>
  <w:footnote w:id="1141">
    <w:p w14:paraId="0206DE1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בכור שור</w:t>
      </w:r>
      <w:r w:rsidRPr="009A7958">
        <w:rPr>
          <w:rFonts w:ascii="Narkisim" w:hAnsi="Narkisim"/>
          <w:rtl/>
        </w:rPr>
        <w:t xml:space="preserve"> (עה"ת שם) דרש דהך קרא בישראל שמכר בית עיר חומה ללוי, וע"ז נאמר שיצא ביובל. כלומר אין לה דין בתי ערי חומה, שכשם שאין ישראל יכול לקנות לצמיתות מלוי, כך אין הלוי יכול לקנות מישראל לצמיתות, אלא יגאל או יצא ביובל. [ודלא כמשנה דידן דבין לרבנן ובין לרבי איירי דוקא בערי לויים]. ואח"כ הביא דרבותינו דרשו לוי שמכר ללוי ורצה לגאול שדינו כישראל שקנה מלוי.</w:t>
      </w:r>
    </w:p>
  </w:footnote>
  <w:footnote w:id="1142">
    <w:p w14:paraId="5C82029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דהיינו שגאל מיד הקונה [ודלא כסוגיין דאיירי שקנה מהלוי].</w:t>
      </w:r>
    </w:p>
    <w:p w14:paraId="02A9976D" w14:textId="77777777" w:rsidR="008406E7" w:rsidRPr="009A7958" w:rsidRDefault="00000000" w:rsidP="009A7958">
      <w:pPr>
        <w:pStyle w:val="Footnote"/>
        <w:bidi/>
        <w:rPr>
          <w:rFonts w:ascii="Narkisim" w:hAnsi="Narkisim"/>
        </w:rPr>
      </w:pPr>
      <w:r w:rsidRPr="009A7958">
        <w:rPr>
          <w:rFonts w:ascii="Narkisim" w:hAnsi="Narkisim"/>
          <w:rtl/>
        </w:rPr>
        <w:tab/>
        <w:t>וב</w:t>
      </w:r>
      <w:r w:rsidRPr="009A7958">
        <w:rPr>
          <w:rFonts w:ascii="Narkisim" w:hAnsi="Narkisim"/>
          <w:b/>
          <w:bCs/>
          <w:rtl/>
        </w:rPr>
        <w:t>חזקוני</w:t>
      </w:r>
      <w:r w:rsidRPr="009A7958">
        <w:rPr>
          <w:rFonts w:ascii="Narkisim" w:hAnsi="Narkisim"/>
          <w:rtl/>
        </w:rPr>
        <w:t xml:space="preserve"> (שם) נקט דאיירי במכירה, וביאר דנקט ליה קרא לשון גאולה ולא לשון קניה, שכל מה שהלויים קבלו משל ישראל שהרי אין להם חלק בארץ. ומש"ה נחשב שמוכרים משל ישראל לא משלהם, נמצא שכל הלוקח מהם כאלו גואלו הוא שהרי מתחלה היתה שלו.</w:t>
      </w:r>
    </w:p>
  </w:footnote>
  <w:footnote w:id="1143">
    <w:p w14:paraId="3F22E8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ראב"ד</w:t>
      </w:r>
      <w:r w:rsidRPr="009A7958">
        <w:rPr>
          <w:rFonts w:ascii="Narkisim" w:hAnsi="Narkisim"/>
          <w:rtl/>
        </w:rPr>
        <w:t xml:space="preserve"> לתו"כ פירש דהול"ל ואשר יגאל הלוי, א"נ ואשר יגאלו הלוים.</w:t>
      </w:r>
    </w:p>
  </w:footnote>
  <w:footnote w:id="1144">
    <w:p w14:paraId="3949966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אחרונים</w:t>
      </w:r>
      <w:r w:rsidRPr="009A7958">
        <w:rPr>
          <w:rFonts w:ascii="Narkisim" w:hAnsi="Narkisim"/>
          <w:rtl/>
        </w:rPr>
        <w:t xml:space="preserve"> העירו דנתין הוה מדרבנן, וע"כ אין זה עיקר הדרשא מקרא. אלא דרבנן תקנו דדין לוי שנשא נתינה כמו כשנשא ממזרת, ומדרבנן הפקיעו את הבן מדיני לויה.</w:t>
      </w:r>
    </w:p>
  </w:footnote>
  <w:footnote w:id="1145">
    <w:p w14:paraId="571CCCE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תוספתא</w:t>
      </w:r>
      <w:r w:rsidRPr="009A7958">
        <w:rPr>
          <w:rFonts w:ascii="Narkisim" w:hAnsi="Narkisim"/>
          <w:rtl/>
        </w:rPr>
        <w:t xml:space="preserve"> (יבמות ח א) בת לוי מן הנתינה ומן הממזרת אין נותנין לה את המעשר.</w:t>
      </w:r>
    </w:p>
  </w:footnote>
  <w:footnote w:id="1146">
    <w:p w14:paraId="06EDBD0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והביאו מהגמ' (בכורות מז.) דבת לוי שנתעברה מהעכו"ם, אף למ"ד שהולד ממזר פטור מפדיון הבן. דמקרי לוי פסול. [וחזינן דפגם הממזרות אינו מפקיע מדיני לוייה. דאילו בכהנת אינו פטור כיון דנתחללה]. {ואכמ"ל בסוגיא דהתם}.</w:t>
      </w:r>
    </w:p>
    <w:p w14:paraId="697A23E3" w14:textId="77777777" w:rsidR="008406E7" w:rsidRPr="009A7958" w:rsidRDefault="00000000" w:rsidP="009A7958">
      <w:pPr>
        <w:pStyle w:val="Footnote"/>
        <w:bidi/>
        <w:rPr>
          <w:rFonts w:ascii="Narkisim" w:hAnsi="Narkisim"/>
        </w:rPr>
      </w:pPr>
      <w:r w:rsidRPr="009A7958">
        <w:rPr>
          <w:rFonts w:ascii="Narkisim" w:hAnsi="Narkisim"/>
          <w:rtl/>
        </w:rPr>
        <w:tab/>
        <w:t>אמנם ה</w:t>
      </w:r>
      <w:r w:rsidRPr="009A7958">
        <w:rPr>
          <w:rFonts w:ascii="Narkisim" w:hAnsi="Narkisim"/>
          <w:b/>
          <w:bCs/>
          <w:rtl/>
        </w:rPr>
        <w:t>גרי"ז</w:t>
      </w:r>
      <w:r w:rsidRPr="009A7958">
        <w:rPr>
          <w:rFonts w:ascii="Narkisim" w:hAnsi="Narkisim"/>
          <w:rtl/>
        </w:rPr>
        <w:t xml:space="preserve"> הביא מדברי ה</w:t>
      </w:r>
      <w:r w:rsidRPr="009A7958">
        <w:rPr>
          <w:rFonts w:ascii="Narkisim" w:hAnsi="Narkisim"/>
          <w:b/>
          <w:bCs/>
          <w:rtl/>
        </w:rPr>
        <w:t>גר"ח</w:t>
      </w:r>
      <w:r w:rsidRPr="009A7958">
        <w:rPr>
          <w:rFonts w:ascii="Narkisim" w:hAnsi="Narkisim"/>
          <w:rtl/>
        </w:rPr>
        <w:t xml:space="preserve"> (איסו"ב טו ו) דבסוגיא דהתם קאי רק לענין דין לוייה, אבל ליכא משפחת לויה [מחמת אמו]. ועבודה וכו' בעינן גם משפחת לויה. וה"נ י"ל דלוי ממזר יש לו דין לוי, אבל אינו משפחת לויה.</w:t>
      </w:r>
    </w:p>
  </w:footnote>
  <w:footnote w:id="1147">
    <w:p w14:paraId="0DBFB3F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ודייק מדברי המגיד משנה (איסו"ב יט ה) דס"ל סברא זו, ואילו בשו"ת הרשב"א (א אלף רא) מבואר דלית ליה סברא זו.</w:t>
      </w:r>
    </w:p>
  </w:footnote>
  <w:footnote w:id="1148">
    <w:p w14:paraId="0E674E1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בהמשך דבריו (ד) הוכיח מהסוגיא (יבמות עח:) דגדר הלך אחר הפסול דגזיה"כ דפסולא דאמו חיילא על הבן, ואף שמתיחס אחר אביו. ולא אמרי' ד'לו' אפקיה שלא יתיחס אחר אביו כלל. ודן דאפשר דתלוי במח' התנאים (קידושין סט.) בממזר שנשא שפחה.</w:t>
      </w:r>
    </w:p>
  </w:footnote>
  <w:footnote w:id="1149">
    <w:p w14:paraId="2C2C8A6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ובכהן יש נידון נוסף, כיון שנעשית זונה בביאתו. וקובה"ע העמיד דנח' הראשונים אף בביאה הראשונה אי אמרי' כיון שפוסל את האשה, כ"ש שפוסל את הולד מכהונה. עי"ש. וכ"ד שו"ת הרשב"א (א אלף רא, ע"ש). [והט"ז (אה"ע ז יד) נקט דכהן ממזר מביאה ראשונה יש לו דיני כהונה. אבל הבי"ש והחלק"מ (שם כד) נקטו דאין לו דין כהן. ע"ע דבר אברהם א כו].</w:t>
      </w:r>
    </w:p>
  </w:footnote>
  <w:footnote w:id="1150">
    <w:p w14:paraId="43C6390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דאי דין ממזרות מפקיע מדין לויה אין לו דין לוי. אבל אי הוה רק סברא הלך אחר פסולו, היינו דוקא כשאמו ממשפחת פסול. אבל הכא דאף היא כשירה, אף שהולד ממזר מחייבי כריתות אין בזה הפקעה לדיני לויה.</w:t>
      </w:r>
    </w:p>
    <w:p w14:paraId="2687AB4C" w14:textId="77777777" w:rsidR="008406E7" w:rsidRPr="009A7958" w:rsidRDefault="00000000" w:rsidP="009A7958">
      <w:pPr>
        <w:pStyle w:val="Footnote"/>
        <w:bidi/>
        <w:rPr>
          <w:rFonts w:ascii="Narkisim" w:hAnsi="Narkisim"/>
        </w:rPr>
      </w:pPr>
      <w:r w:rsidRPr="009A7958">
        <w:rPr>
          <w:rFonts w:ascii="Narkisim" w:hAnsi="Narkisim"/>
          <w:rtl/>
        </w:rPr>
        <w:tab/>
        <w:t>וכן דייק ה</w:t>
      </w:r>
      <w:r w:rsidRPr="009A7958">
        <w:rPr>
          <w:rFonts w:ascii="Narkisim" w:hAnsi="Narkisim"/>
          <w:b/>
          <w:bCs/>
          <w:rtl/>
        </w:rPr>
        <w:t>דר"א</w:t>
      </w:r>
      <w:r w:rsidRPr="009A7958">
        <w:rPr>
          <w:rFonts w:ascii="Narkisim" w:hAnsi="Narkisim"/>
          <w:rtl/>
        </w:rPr>
        <w:t xml:space="preserve"> (יג ח) דרש"י נקט דוקא שנשא ממזרת, אבל אם הלוי עצמו ממזר לא נפקע מלויות, ודינו כלוי גמור.</w:t>
      </w:r>
    </w:p>
  </w:footnote>
  <w:footnote w:id="1151">
    <w:p w14:paraId="3DC35A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ובשלמא בממזר, אפשר לפרש שנולד ללוי מאחותו, דהוא לוי ממזר. אבל בנתין א"א לפרש כן.</w:t>
      </w:r>
    </w:p>
  </w:footnote>
  <w:footnote w:id="1152">
    <w:p w14:paraId="0A84FC0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לשון הראב"ד 'גואל כסדר הזה', דקאי אתו"כ דמשמע שנקטו גואל כסדר הזה היינו כדין לוי. ואילו בסוגיין 'גואל כסדר הזה' היינו כדין ישראל.</w:t>
      </w:r>
    </w:p>
  </w:footnote>
  <w:footnote w:id="1153">
    <w:p w14:paraId="2AC5C45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שפ"א</w:t>
      </w:r>
      <w:r w:rsidRPr="009A7958">
        <w:rPr>
          <w:rFonts w:ascii="Narkisim" w:hAnsi="Narkisim"/>
          <w:rtl/>
        </w:rPr>
        <w:t xml:space="preserve"> הק' לחכמים מאי דרשי' ב'מן הלוים'. והביא דברי הראב"ד, והק' בזה. אמנם י"ל דחכמים דרשו מן הלויים דאפי' לוי ללוי. [והתו"כ הביאה ב' דרשות חולקים].</w:t>
      </w:r>
    </w:p>
  </w:footnote>
  <w:footnote w:id="1154">
    <w:p w14:paraId="000A9DC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 xml:space="preserve">שפ"א </w:t>
      </w:r>
      <w:r w:rsidRPr="009A7958">
        <w:rPr>
          <w:rFonts w:ascii="Narkisim" w:hAnsi="Narkisim"/>
          <w:rtl/>
        </w:rPr>
        <w:t>הביא דכוונתו דלוי ממזר נחשב לוי במקצת. וכן בן בתו של לוי נחשב 'מקצת לוי' מצד אמו.</w:t>
      </w:r>
    </w:p>
  </w:footnote>
  <w:footnote w:id="1155">
    <w:p w14:paraId="32543A3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ודייק כן מלשון המשנה (סוטה כז:).</w:t>
      </w:r>
    </w:p>
  </w:footnote>
  <w:footnote w:id="1156">
    <w:p w14:paraId="6449C55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משנ"ל</w:t>
      </w:r>
      <w:r w:rsidRPr="009A7958">
        <w:rPr>
          <w:rFonts w:ascii="Narkisim" w:hAnsi="Narkisim"/>
          <w:rtl/>
        </w:rPr>
        <w:t xml:space="preserve"> (יג ה) העיר שהרמב"ם השמיט הא דנוטעין אילנות.</w:t>
      </w:r>
    </w:p>
    <w:p w14:paraId="7D248A05" w14:textId="77777777" w:rsidR="008406E7" w:rsidRPr="009A7958" w:rsidRDefault="00000000" w:rsidP="009A7958">
      <w:pPr>
        <w:pStyle w:val="Footnote"/>
        <w:bidi/>
        <w:rPr>
          <w:rFonts w:ascii="Narkisim" w:hAnsi="Narkisim"/>
        </w:rPr>
      </w:pPr>
      <w:r w:rsidRPr="009A7958">
        <w:rPr>
          <w:rFonts w:ascii="Narkisim" w:hAnsi="Narkisim"/>
          <w:rtl/>
        </w:rPr>
        <w:tab/>
        <w:t>ויש שהעירו על רש"י (סוטה כז:) שכת' שהמגרש רחבה פנויה מזריעה ומבתים ומאילנות לנוי העיר להיות לה לאויר. וצ"ע.</w:t>
      </w:r>
    </w:p>
    <w:p w14:paraId="7DCFE5D6" w14:textId="77777777" w:rsidR="008406E7" w:rsidRPr="009A7958" w:rsidRDefault="00000000" w:rsidP="009A7958">
      <w:pPr>
        <w:pStyle w:val="Footnote"/>
        <w:bidi/>
        <w:rPr>
          <w:rFonts w:ascii="Narkisim" w:hAnsi="Narkisim"/>
        </w:rPr>
      </w:pPr>
      <w:r w:rsidRPr="009A7958">
        <w:rPr>
          <w:rFonts w:ascii="Narkisim" w:hAnsi="Narkisim"/>
          <w:rtl/>
        </w:rPr>
        <w:tab/>
        <w:t>ועוד הק' דרש"י (עה"ת במדבר לה ב) כת' דאין רשאין לנטוע כרם במגרש. וכ"ה הלשון בכ"מ שהחיצונים לשדות וכרמים. ולכאורה משמע דדוקא בשדה, אבל במגרש אינו רשאי ליטע כרם. אמנם החסד"ד (ה ט בסוגריים) חילק בין כרם לשאר אילנות.</w:t>
      </w:r>
    </w:p>
  </w:footnote>
  <w:footnote w:id="1157">
    <w:p w14:paraId="2BB1450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ועפ"ז כת' שאין ספק דהאמת הוא כלשון הראשון, וטעות הוא בכל הש"ס ומשניות שלפנינו. ותמה על מפרשי המשנה שלא השגיחו להגיה כן בכל הש"ס ומשניות.</w:t>
      </w:r>
    </w:p>
  </w:footnote>
  <w:footnote w:id="1158">
    <w:p w14:paraId="4AB28C0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והוה ב' נוסחאות של אמוראים במשנה, ולא ב' גרסאות של הראשונים בש"ס.</w:t>
      </w:r>
    </w:p>
  </w:footnote>
  <w:footnote w:id="1159">
    <w:p w14:paraId="3EB33BB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כדאיתא ב</w:t>
      </w:r>
      <w:r w:rsidRPr="009A7958">
        <w:rPr>
          <w:rFonts w:ascii="Narkisim" w:hAnsi="Narkisim"/>
          <w:b/>
          <w:bCs/>
          <w:rtl/>
        </w:rPr>
        <w:t>תוספתא</w:t>
      </w:r>
      <w:r w:rsidRPr="009A7958">
        <w:rPr>
          <w:rFonts w:ascii="Narkisim" w:hAnsi="Narkisim"/>
          <w:rtl/>
        </w:rPr>
        <w:t xml:space="preserve"> (ה ט). ורשב"ג בתוספתא פליג דנוטע את חורבתו גנה, שכך היא ישובה. [ולא קי"ל כוותיה].</w:t>
      </w:r>
    </w:p>
  </w:footnote>
  <w:footnote w:id="1160">
    <w:p w14:paraId="7D05C9E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רדב"ז</w:t>
      </w:r>
      <w:r w:rsidRPr="009A7958">
        <w:rPr>
          <w:rFonts w:ascii="Narkisim" w:hAnsi="Narkisim"/>
          <w:rtl/>
        </w:rPr>
        <w:t xml:space="preserve"> (שם) דאע"ג דקי"ל כר' אליעזר [דבערי ישראל רשאי, ולכאורה כרע"ב דרבנן לא פליגי] מ"מ למדנו שאין ראוי לאדם לסתור ביתו לעשות גנה וכו' שלא יחריבו את ארץ ישראל.</w:t>
      </w:r>
    </w:p>
  </w:footnote>
  <w:footnote w:id="1161">
    <w:p w14:paraId="621F32C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משמע מדברי רש"י דלת"ק הוה משום סברות מדרבנן.</w:t>
      </w:r>
    </w:p>
  </w:footnote>
  <w:footnote w:id="1162">
    <w:p w14:paraId="61ECCFC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והביאו מה</w:t>
      </w:r>
      <w:r w:rsidRPr="009A7958">
        <w:rPr>
          <w:rFonts w:ascii="Narkisim" w:hAnsi="Narkisim"/>
          <w:b/>
          <w:bCs/>
          <w:rtl/>
        </w:rPr>
        <w:t>ירושלמי</w:t>
      </w:r>
      <w:r w:rsidRPr="009A7958">
        <w:rPr>
          <w:rFonts w:ascii="Narkisim" w:hAnsi="Narkisim"/>
          <w:rtl/>
        </w:rPr>
        <w:t xml:space="preserve"> (מכות ב ז) דלבית דירה ניתנו, פירוש ולא לנחלה. ודרש הא דאמר 'אשר הוא גר שם', כמו גר, אבל לא שהוא שלו לגמרי.</w:t>
      </w:r>
    </w:p>
    <w:p w14:paraId="54EC791C" w14:textId="77777777" w:rsidR="008406E7" w:rsidRPr="009A7958" w:rsidRDefault="00000000" w:rsidP="009A7958">
      <w:pPr>
        <w:pStyle w:val="Footnote"/>
        <w:bidi/>
        <w:rPr>
          <w:rFonts w:ascii="Narkisim" w:hAnsi="Narkisim"/>
        </w:rPr>
      </w:pPr>
      <w:r w:rsidRPr="009A7958">
        <w:rPr>
          <w:rFonts w:ascii="Narkisim" w:hAnsi="Narkisim"/>
          <w:rtl/>
        </w:rPr>
        <w:tab/>
        <w:t>וביאר בזה הא דר"מ סבר (מעש"ש ה יד) דכהנים ולוים לא היו מתוודים [וידוי מעשרות], שלא נטלו חלק בארץ, ור' יוסי השיב דיש להם ערי מגרש.</w:t>
      </w:r>
    </w:p>
  </w:footnote>
  <w:footnote w:id="1163">
    <w:p w14:paraId="0EEF034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וכה"ק ה</w:t>
      </w:r>
      <w:r w:rsidRPr="009A7958">
        <w:rPr>
          <w:rFonts w:ascii="Narkisim" w:hAnsi="Narkisim"/>
          <w:b/>
          <w:bCs/>
          <w:rtl/>
        </w:rPr>
        <w:t>טור"א</w:t>
      </w:r>
      <w:r w:rsidRPr="009A7958">
        <w:rPr>
          <w:rFonts w:ascii="Narkisim" w:hAnsi="Narkisim"/>
          <w:rtl/>
        </w:rPr>
        <w:t xml:space="preserve"> (מגילה י:) מה ענין הא לעיר מוקף חומה מימות יהושע בן נון, וסתמא תנן (כאן) דאין עושין שדה מגרש ולא מגרש שדה ולא מגרש עיר ולא עיר מגרש, וסתמא אצל כל עיירות שבארץ ישראל קאמר, דהא בערי הלוים לא משכחת מוקף חומה מימות יהושע בן נון.</w:t>
      </w:r>
    </w:p>
  </w:footnote>
  <w:footnote w:id="1164">
    <w:p w14:paraId="025CDDE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דאל"כ נימא דלזה איצטריך הטעם דנויי העיר.</w:t>
      </w:r>
    </w:p>
  </w:footnote>
  <w:footnote w:id="1165">
    <w:p w14:paraId="3FB8F7F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ולא היה להם דין מחנה ישראל.</w:t>
      </w:r>
    </w:p>
  </w:footnote>
  <w:footnote w:id="1166">
    <w:p w14:paraId="360CFEB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יל"ד דלרבנן אף ערי ישראל צריכים מגרש.</w:t>
      </w:r>
    </w:p>
  </w:footnote>
  <w:footnote w:id="1167">
    <w:p w14:paraId="2B95AB3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מהרש"א</w:t>
      </w:r>
      <w:r w:rsidRPr="009A7958">
        <w:rPr>
          <w:rFonts w:ascii="Narkisim" w:hAnsi="Narkisim"/>
          <w:rtl/>
        </w:rPr>
        <w:t xml:space="preserve"> (שם) כת' שהוא מהדברים שבין מקדש ראשון לשני, אלא דלא היה במקדש ומש"ה לא הוזכר.</w:t>
      </w:r>
    </w:p>
  </w:footnote>
  <w:footnote w:id="1168">
    <w:p w14:paraId="27D668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רש"ש</w:t>
      </w:r>
      <w:r w:rsidRPr="009A7958">
        <w:rPr>
          <w:rFonts w:ascii="Narkisim" w:hAnsi="Narkisim"/>
          <w:rtl/>
        </w:rPr>
        <w:t xml:space="preserve"> כת' דאין לומר ששינו את המגרשים לעיירות או איפכא. דהא יש איסור לשנות, כדאיתא בסוגיין. ומ"ש בבית שני שהותר.</w:t>
      </w:r>
    </w:p>
  </w:footnote>
  <w:footnote w:id="1169">
    <w:p w14:paraId="676B129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דכתיב (עזרא ב ע) וישבו הכהנים והלוים ומן העם והמשררים והשוערים והנתינים בעריהם וגו'.</w:t>
      </w:r>
    </w:p>
  </w:footnote>
  <w:footnote w:id="1170">
    <w:p w14:paraId="11B5A199"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משמע מדבריו דבבית ראשון היה להם גדר מחנה לויה [וכמו במדבר], שהטמאים נשלחים ממנו. וזה לא שמענו. אלא דבטל מהם מעלת ערי לויים.</w:t>
      </w:r>
    </w:p>
  </w:footnote>
  <w:footnote w:id="1171">
    <w:p w14:paraId="0005238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שבזמן ירבעם כתוב (דברי הימים ב יא יד) כי עזבו הלויים את מגרשיהם ואחזתם וילכו ליהודה ולירושלים. אבל כתוב (שם לא יט בזמן חזקיהו) ולבני אהרן הכהנים בשדה מגרש עריהם וגו'.</w:t>
      </w:r>
    </w:p>
  </w:footnote>
  <w:footnote w:id="1172">
    <w:p w14:paraId="6030CDA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ובתחילה כת' שמטעם שבטלו התרומות ומעשרות מן התורה. ועדיין הדברים נעלמים, עד ה' יאיר עיני.</w:t>
      </w:r>
    </w:p>
  </w:footnote>
  <w:footnote w:id="1173">
    <w:p w14:paraId="4B4F6BA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היה אפ"לדדין יובל של לויים הוה דוקא בתחילת היובל [דנלמד מקרא אחרינא], ואף לרב יוצאת רק ביובל הבא. ולא נימא מכורה ויוצאת באמצע היובל. אמנם לשון רש"י מבואר דלא כן.</w:t>
      </w:r>
    </w:p>
  </w:footnote>
  <w:footnote w:id="1174">
    <w:p w14:paraId="40E2768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ואילו במשנה (לעיל כו:) הכהנים והלוים מקדישין לעולם וגואלין לעולם, בין לפני היובל ובין לאחר היובל. [דהתם איצטריך להדגיש דהך לעולם היינו אף אחר היובל, דבהקדש אינו חוזר לבעלים ביובל].</w:t>
      </w:r>
    </w:p>
  </w:footnote>
  <w:footnote w:id="1175">
    <w:p w14:paraId="4AEB13F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רש"י</w:t>
      </w:r>
      <w:r w:rsidRPr="009A7958">
        <w:rPr>
          <w:rFonts w:ascii="Narkisim" w:hAnsi="Narkisim"/>
          <w:rtl/>
        </w:rPr>
        <w:t xml:space="preserve"> הביא דאמרי' לעיל דממכרו של לוי חוזר בשנת היובל. וצויין לעיל כח. [דדרשי' אחוזת עולם], וצ"ב. וה</w:t>
      </w:r>
      <w:r w:rsidRPr="009A7958">
        <w:rPr>
          <w:rFonts w:ascii="Narkisim" w:hAnsi="Narkisim"/>
          <w:b/>
          <w:bCs/>
          <w:rtl/>
        </w:rPr>
        <w:t>רש"ש</w:t>
      </w:r>
      <w:r w:rsidRPr="009A7958">
        <w:rPr>
          <w:rFonts w:ascii="Narkisim" w:hAnsi="Narkisim"/>
          <w:rtl/>
        </w:rPr>
        <w:t xml:space="preserve"> כת' דכוונת רש"י לגמ' בע"א.</w:t>
      </w:r>
    </w:p>
  </w:footnote>
  <w:footnote w:id="1176">
    <w:p w14:paraId="376966D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ורש"י שם כת' דיוצאין ביובל, כדאמרי' לקמן. והרש"ש העיר דלקמן לא נמצא כלל מזה. אבל מקרא מפורש הוא (ויקרא כה לג).</w:t>
      </w:r>
    </w:p>
  </w:footnote>
  <w:footnote w:id="1177">
    <w:p w14:paraId="619AE87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והעמיד דנח' בזה רש"י ותוס'. [אך העיר דתוס' (ר"ה כט) הביאו את דברי רש"י ולא חלקו.</w:t>
      </w:r>
    </w:p>
  </w:footnote>
  <w:footnote w:id="1178">
    <w:p w14:paraId="0ED6384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צ"ב דהא היו להם את השדות חוץ לעיר. וי"ל שהוא דבר מועט, ולא כשאר ישראל שהיה להם שדות נחלתם. ועוד דן האילת השחר (עה"ת כה לג) דשמא שדות אלו לא נתחלקו ליחידים אלא היו שייכים לכלל תושבי העיר.</w:t>
      </w:r>
    </w:p>
  </w:footnote>
  <w:footnote w:id="1179">
    <w:p w14:paraId="4B3A34C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ולכאורה דעת הרמב"ם דשבט לוי אינו נוטל חלק בארץ לעתיד לבא. אבל דעת </w:t>
      </w:r>
      <w:r w:rsidRPr="009A7958">
        <w:rPr>
          <w:rFonts w:ascii="Narkisim" w:hAnsi="Narkisim"/>
          <w:b/>
          <w:bCs/>
          <w:rtl/>
        </w:rPr>
        <w:t xml:space="preserve">רשב"ם </w:t>
      </w:r>
      <w:r w:rsidRPr="009A7958">
        <w:rPr>
          <w:rFonts w:ascii="Narkisim" w:hAnsi="Narkisim"/>
          <w:rtl/>
        </w:rPr>
        <w:t>(ב"ב קכב. וכ"מ בתוס' שם ובסמ"ג לאוין רעו) דלעתיד לבא יטלו שבט לוי חלק בנחלת הארץ. [אמנם ב</w:t>
      </w:r>
      <w:r w:rsidRPr="009A7958">
        <w:rPr>
          <w:rFonts w:ascii="Narkisim" w:hAnsi="Narkisim"/>
          <w:b/>
          <w:bCs/>
          <w:rtl/>
        </w:rPr>
        <w:t>חי' הר"ן</w:t>
      </w:r>
      <w:r w:rsidRPr="009A7958">
        <w:rPr>
          <w:rFonts w:ascii="Narkisim" w:hAnsi="Narkisim"/>
          <w:rtl/>
        </w:rPr>
        <w:t xml:space="preserve"> ב"ב שם חלק בזה]. וע"ע רמב"ם (יג יא). ובמנח"ח (תח ב) האריך בזה.</w:t>
      </w:r>
    </w:p>
  </w:footnote>
  <w:footnote w:id="1180">
    <w:p w14:paraId="130815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רמב"ם</w:t>
      </w:r>
      <w:r w:rsidRPr="009A7958">
        <w:rPr>
          <w:rFonts w:ascii="Narkisim" w:hAnsi="Narkisim"/>
          <w:rtl/>
        </w:rPr>
        <w:t xml:space="preserve"> (שם יג סיום ס' שמו"י) כת' ולא שבט לוי בלבד אלא כל איש ואיש מכל באי העולם אשר נדבה רוחו אותו והבינו מדעו להבדל לעמוד לפני ה' לשרתו ולעובדו וכו' והלך ישר וכו' ופרק מעל צוארו עול החשבונות הרבים אשר בקשו בני האדם הרי זה נתקדש קדש קדשים ויהיה ה' חלקו ונחלתו לעולם ולעולמי עולמים ויזכה לו בעה"ז דבר המספיק לו כמו שזכה לכהנים ללוים, הרי דוד ע"ה אומר (תהילים טז ה) ה' מנת חלקי וכוסי אתה תומיך גורלי.</w:t>
      </w:r>
    </w:p>
  </w:footnote>
  <w:footnote w:id="1181">
    <w:p w14:paraId="3825343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w:t>
      </w:r>
      <w:r w:rsidRPr="009A7958">
        <w:rPr>
          <w:rFonts w:ascii="Narkisim" w:hAnsi="Narkisim"/>
          <w:b/>
          <w:bCs/>
          <w:rtl/>
        </w:rPr>
        <w:t>ראב"ד</w:t>
      </w:r>
      <w:r w:rsidRPr="009A7958">
        <w:rPr>
          <w:rFonts w:ascii="Narkisim" w:hAnsi="Narkisim"/>
          <w:rtl/>
        </w:rPr>
        <w:t xml:space="preserve"> וה</w:t>
      </w:r>
      <w:r w:rsidRPr="009A7958">
        <w:rPr>
          <w:rFonts w:ascii="Narkisim" w:hAnsi="Narkisim"/>
          <w:b/>
          <w:bCs/>
          <w:rtl/>
        </w:rPr>
        <w:t>ר"ש</w:t>
      </w:r>
      <w:r w:rsidRPr="009A7958">
        <w:rPr>
          <w:rFonts w:ascii="Narkisim" w:hAnsi="Narkisim"/>
          <w:rtl/>
        </w:rPr>
        <w:t xml:space="preserve"> (בתו"כ ו ט) פי' מאי לא ימכר לא ישתנה כמו (מלכים א כא כה ועד"ז שם כ) התמכר לעשות הרע [בעיני ה'], הרי שהזהיר עליהם הכתוב שלא ישנו. {ו</w:t>
      </w:r>
      <w:r w:rsidRPr="009A7958">
        <w:rPr>
          <w:rFonts w:ascii="Narkisim" w:hAnsi="Narkisim"/>
          <w:b/>
          <w:bCs/>
          <w:rtl/>
        </w:rPr>
        <w:t>רש"י</w:t>
      </w:r>
      <w:r w:rsidRPr="009A7958">
        <w:rPr>
          <w:rFonts w:ascii="Narkisim" w:hAnsi="Narkisim"/>
          <w:rtl/>
        </w:rPr>
        <w:t xml:space="preserve"> מלכים שם פי' מכרת את עצמך להכעיס את בוראך, כמו והתמכרתם שם לאויביכם (דברים כח סח). אמנם ה</w:t>
      </w:r>
      <w:r w:rsidRPr="009A7958">
        <w:rPr>
          <w:rFonts w:ascii="Narkisim" w:hAnsi="Narkisim"/>
          <w:b/>
          <w:bCs/>
          <w:rtl/>
        </w:rPr>
        <w:t>תרגום</w:t>
      </w:r>
      <w:r w:rsidRPr="009A7958">
        <w:rPr>
          <w:rFonts w:ascii="Narkisim" w:hAnsi="Narkisim"/>
          <w:rtl/>
        </w:rPr>
        <w:t xml:space="preserve"> מלכים שם כת' דחשיב למעבד דביש. משמע דהך 'מכר' הוא לשון מחשבה ולא לשון שינוי}.</w:t>
      </w:r>
    </w:p>
  </w:footnote>
  <w:footnote w:id="1182">
    <w:p w14:paraId="0650D94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ערול"נ</w:t>
      </w:r>
      <w:r w:rsidRPr="009A7958">
        <w:rPr>
          <w:rFonts w:ascii="Narkisim" w:hAnsi="Narkisim"/>
          <w:rtl/>
        </w:rPr>
        <w:t xml:space="preserve"> (מכות יב.) הביא דבגמ' (שם) מבואר דאינו יכול לדור במגרש העיר, משום שאין עושין מגרש עיר. ומבואר דכל שעושה בית הראוי לדירה עובר [ולא בעינן דוקא שיבנה כשיעור עיר, או בית שהוא תוך שיעור קרפף מהעיר].</w:t>
      </w:r>
    </w:p>
    <w:p w14:paraId="66AC5494" w14:textId="77777777" w:rsidR="008406E7" w:rsidRPr="009A7958" w:rsidRDefault="00000000" w:rsidP="009A7958">
      <w:pPr>
        <w:pStyle w:val="Footnote"/>
        <w:bidi/>
        <w:rPr>
          <w:rFonts w:ascii="Narkisim" w:hAnsi="Narkisim"/>
        </w:rPr>
      </w:pPr>
      <w:r w:rsidRPr="009A7958">
        <w:rPr>
          <w:rFonts w:ascii="Narkisim" w:hAnsi="Narkisim"/>
          <w:rtl/>
        </w:rPr>
        <w:tab/>
        <w:t>{והגמ' שם תי' דאיצטריך 'בה ולא בתחומה' למעט שלא ידור במחילות. אך אפשר דהמ"ל כגון בית שאין בו ד', שאינו בית. אלא כמו מחילות}.</w:t>
      </w:r>
    </w:p>
  </w:footnote>
  <w:footnote w:id="1183">
    <w:p w14:paraId="7C359F2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או לא ימכר מכר עולם, ת"ל כי אחוזת עולם הוא להם וכו' כי אחוזת עולם הוא להם להגיד מה גרם.</w:t>
      </w:r>
    </w:p>
  </w:footnote>
  <w:footnote w:id="1184">
    <w:p w14:paraId="3027C9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ראשונים</w:t>
      </w:r>
      <w:r w:rsidRPr="009A7958">
        <w:rPr>
          <w:rFonts w:ascii="Narkisim" w:hAnsi="Narkisim"/>
          <w:rtl/>
        </w:rPr>
        <w:t xml:space="preserve"> (ראב"ד על הרי"ף רמב"ן ועוד גיטין לח:) העתיקו לשון זה 'לא ימכר ממכר גזבר' לענין חרמים [דלא ימכר ע"י גזבר ולא יגאל ע"י בעלים].</w:t>
      </w:r>
    </w:p>
  </w:footnote>
  <w:footnote w:id="1185">
    <w:p w14:paraId="015F8E1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דבישראל נאמר (ויקרא כז כ) ואם מכר את השדה לאיש אחר לא יגאל עוד, אבל בן לוי גואל לעולם. ולגירסת (ר"י הלוי ברש"י ר"ה כט. הו' בתוס' לעיל ג:) זה כוונת הגמ' (לעיל ג: ור"ה שם) דכהנים ולויים מקדישין לעולם וגואלים לעולם, שאינו יוצא לכהנים ביובל. ומש"ה ס"ד שלא נהג בהו דין יובל ופטורים מתקיעת שופר.</w:t>
      </w:r>
    </w:p>
  </w:footnote>
  <w:footnote w:id="1186">
    <w:p w14:paraId="49DBB26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ראב"ד</w:t>
      </w:r>
      <w:r w:rsidRPr="009A7958">
        <w:rPr>
          <w:rFonts w:ascii="Narkisim" w:hAnsi="Narkisim"/>
          <w:rtl/>
        </w:rPr>
        <w:t xml:space="preserve"> הביא ב' תי' אי ביובל חוזר ללוי בחינם או בדמים.</w:t>
      </w:r>
    </w:p>
  </w:footnote>
  <w:footnote w:id="1187">
    <w:p w14:paraId="0C58A27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אמנם </w:t>
      </w:r>
      <w:r w:rsidRPr="009A7958">
        <w:rPr>
          <w:rFonts w:ascii="Narkisim" w:hAnsi="Narkisim"/>
          <w:b/>
          <w:bCs/>
          <w:rtl/>
        </w:rPr>
        <w:t>רש"י</w:t>
      </w:r>
      <w:r w:rsidRPr="009A7958">
        <w:rPr>
          <w:rFonts w:ascii="Narkisim" w:hAnsi="Narkisim"/>
          <w:rtl/>
        </w:rPr>
        <w:t xml:space="preserve"> (ד"ה לפי שנאמר) כת' שגאלה אחר מיד ההקדש. ויש שהגיהו בדברי רש"י.</w:t>
      </w:r>
    </w:p>
  </w:footnote>
  <w:footnote w:id="1188">
    <w:p w14:paraId="3F5C99C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דנתמעט לא ימכר מכר גזבר.</w:t>
      </w:r>
    </w:p>
  </w:footnote>
  <w:footnote w:id="1189">
    <w:p w14:paraId="5E83264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וגואל מיד הגזבר [וכמו שדה אחוזה שלא נפדה, ולר' יהודה (לעיל כה:) הכהנים זוכים אבל צריכים לתת דמיה].</w:t>
      </w:r>
    </w:p>
  </w:footnote>
  <w:footnote w:id="1190">
    <w:p w14:paraId="68604F3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ראב"ד</w:t>
      </w:r>
      <w:r w:rsidRPr="009A7958">
        <w:rPr>
          <w:rFonts w:ascii="Narkisim" w:hAnsi="Narkisim"/>
          <w:rtl/>
        </w:rPr>
        <w:t xml:space="preserve"> דחה דהא דכתב רחמנא 'גאולת עולם' לאיתויי הנך אחריני דבישראל אינו גואל ובלוים גואל. ועוד דלא מצינו חזרה ביובל שתהא צריכה דמים אלא לעולם יובל מחזיר בלא דמים.</w:t>
      </w:r>
    </w:p>
  </w:footnote>
  <w:footnote w:id="1191">
    <w:p w14:paraId="51CC515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וכ"כ ה</w:t>
      </w:r>
      <w:r w:rsidRPr="009A7958">
        <w:rPr>
          <w:rFonts w:ascii="Narkisim" w:hAnsi="Narkisim"/>
          <w:b/>
          <w:bCs/>
          <w:rtl/>
        </w:rPr>
        <w:t>מאירי</w:t>
      </w:r>
      <w:r w:rsidRPr="009A7958">
        <w:rPr>
          <w:rFonts w:ascii="Narkisim" w:hAnsi="Narkisim"/>
          <w:rtl/>
        </w:rPr>
        <w:t xml:space="preserve"> (ר"ה כט:).</w:t>
      </w:r>
    </w:p>
  </w:footnote>
  <w:footnote w:id="1192">
    <w:p w14:paraId="265863D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מבואר דקו' הגמ' אברייתא דיליף דינים אלו מקראי, ולכאורה הו"מ להק' כן אף אגוף המשנה.</w:t>
      </w:r>
    </w:p>
  </w:footnote>
  <w:footnote w:id="1193">
    <w:p w14:paraId="27FA4F8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וכן הביא ה</w:t>
      </w:r>
      <w:r w:rsidRPr="009A7958">
        <w:rPr>
          <w:rFonts w:ascii="Narkisim" w:hAnsi="Narkisim"/>
          <w:b/>
          <w:bCs/>
          <w:rtl/>
        </w:rPr>
        <w:t>משנ"ל</w:t>
      </w:r>
      <w:r w:rsidRPr="009A7958">
        <w:rPr>
          <w:rFonts w:ascii="Narkisim" w:hAnsi="Narkisim"/>
          <w:rtl/>
        </w:rPr>
        <w:t xml:space="preserve"> (רוצח ח ח) מסוגיין דדין זה נאמר בכל ערי הלויים.</w:t>
      </w:r>
    </w:p>
  </w:footnote>
  <w:footnote w:id="1194">
    <w:p w14:paraId="48C89DA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פ</w:t>
      </w:r>
      <w:r w:rsidRPr="009A7958">
        <w:rPr>
          <w:rFonts w:ascii="Narkisim" w:hAnsi="Narkisim"/>
          <w:b/>
          <w:bCs/>
          <w:rtl/>
        </w:rPr>
        <w:t xml:space="preserve">רש"י </w:t>
      </w:r>
      <w:r w:rsidRPr="009A7958">
        <w:rPr>
          <w:rFonts w:ascii="Narkisim" w:hAnsi="Narkisim"/>
          <w:rtl/>
        </w:rPr>
        <w:t>(מכות י.) לא טירין קטנים, לפי שאין מזונות מצויין שם. ולא כרכים גדולים, שהכל נקבצים שם תמיד ויהא רגל גואל הדם מצויה שם ויארוב לו.</w:t>
      </w:r>
    </w:p>
  </w:footnote>
  <w:footnote w:id="1195">
    <w:p w14:paraId="53557D7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כדאיתא במשנה (ריש מגילה) וע"ע ערול"נ (מכות י.).</w:t>
      </w:r>
    </w:p>
  </w:footnote>
  <w:footnote w:id="1196">
    <w:p w14:paraId="11BC127C"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וכ"ג ה</w:t>
      </w:r>
      <w:r w:rsidRPr="009A7958">
        <w:rPr>
          <w:rFonts w:ascii="Narkisim" w:hAnsi="Narkisim"/>
          <w:b/>
          <w:bCs/>
          <w:rtl/>
        </w:rPr>
        <w:t>ערוך</w:t>
      </w:r>
      <w:r w:rsidRPr="009A7958">
        <w:rPr>
          <w:rFonts w:ascii="Narkisim" w:hAnsi="Narkisim"/>
          <w:rtl/>
        </w:rPr>
        <w:t xml:space="preserve"> (ערך טר ה) ערים הללו אין עושין אותם לא טירים קטנים ולא גדולים אלא עיירות בינוניות, ופי' כרכים קטנים וחזקים. תרגם בחצריהם ובטירותם (בראשית כה טז) בפצחיהון ובכרכיהון.</w:t>
      </w:r>
    </w:p>
    <w:p w14:paraId="771DCC00"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רמב"ם</w:t>
      </w:r>
      <w:r w:rsidRPr="009A7958">
        <w:rPr>
          <w:rFonts w:ascii="Narkisim" w:hAnsi="Narkisim"/>
          <w:rtl/>
        </w:rPr>
        <w:t xml:space="preserve"> (רוצח ח ח) כת' דערי מקלט אין עושין אותן לא עיירות גדולות ולא כרכים גדולים ולא קטנים אלא עיירות בינוניות. והמשנ"ל ביאר ד'כרכים' היינו המוקפים חומה [וציין לתוי"ט ברכות ט ד]. ומ"ש ולא קטנים קאי בין אעיירות ואכרכים. אך הק' דא"כ משמע דדוקא גדולות או קטנות, אבל כרכים בינונים עושים. ודחה דבסוגיין מבואר דאין עושים מוקף חומה כלל. וכת' דיש לדקדק בזה אף אברייתא דסוגיין.</w:t>
      </w:r>
    </w:p>
  </w:footnote>
  <w:footnote w:id="1197">
    <w:p w14:paraId="4D281B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 xml:space="preserve">וכ"כ </w:t>
      </w:r>
      <w:r w:rsidRPr="009A7958">
        <w:rPr>
          <w:rFonts w:ascii="Narkisim" w:hAnsi="Narkisim"/>
          <w:b/>
          <w:bCs/>
          <w:rtl/>
        </w:rPr>
        <w:t>רגמ"ה</w:t>
      </w:r>
      <w:r w:rsidRPr="009A7958">
        <w:rPr>
          <w:rFonts w:ascii="Narkisim" w:hAnsi="Narkisim"/>
          <w:rtl/>
        </w:rPr>
        <w:t xml:space="preserve"> ל"ק כאן שהוקף חומה ולבסוף ישב, בשעה שנתנום ללוים לית להו דין בתי ערי חומה, דשוברין חומתן ועושין אותן עיירות בינוניות. כאן שישב בלא חומה ונתנוהו ללוים, ולבסוף הוקף. שהקיפוהו הלוים מאחר שהיה שלהם יש להם דין בתי ערי חומה. ומשמע להדיא דבכה"ג אי"צ לשבור החומה, וצ"ע.</w:t>
      </w:r>
    </w:p>
  </w:footnote>
  <w:footnote w:id="1198">
    <w:p w14:paraId="16B7C9A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ולכאורה קאי כן למסקנא, אלא דהגמ' דוחה דלא נתיישב בזה לענין דין בתי ערי חומה.</w:t>
      </w:r>
    </w:p>
  </w:footnote>
  <w:footnote w:id="1199">
    <w:p w14:paraId="23C0A67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מש"כ רש"י מכות לפי שמתקבצים שם מכל המקומות לסחורה ותהא רגל גואל הדם מצויה שם ויארוב את הרוצח ויהרגנו.</w:t>
      </w:r>
    </w:p>
  </w:footnote>
  <w:footnote w:id="1200">
    <w:p w14:paraId="30BE50E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דכבר עלה בדעתו דרך רחוק ליישב את סוגית ההלכה, ולא נתחוור בעיני ולכן לא כתבתיו.</w:t>
      </w:r>
    </w:p>
  </w:footnote>
  <w:footnote w:id="1201">
    <w:p w14:paraId="1031D66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ואפשר דיש ליישב דלא נאמר איסור על הלויים לעשות חומה להגן בעת הצורך, ולפי ענייני העיר [ואינו בכלל האיסור שלא לשנות]. אלא דרצון התורה שיהיו להם עיירות בינוניות שאינם מוקפין, ומש"ה נאמר דין בנתינת הערים לתת להם ערים שאינם מוקפות [ואם יש חומה נתחייבו לסותרה].</w:t>
      </w:r>
    </w:p>
  </w:footnote>
  <w:footnote w:id="1202">
    <w:p w14:paraId="62FB0143"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ופ</w:t>
      </w:r>
      <w:r w:rsidRPr="009A7958">
        <w:rPr>
          <w:rFonts w:ascii="Narkisim" w:hAnsi="Narkisim"/>
          <w:b/>
          <w:bCs/>
          <w:rtl/>
        </w:rPr>
        <w:t>רש"י</w:t>
      </w:r>
      <w:r w:rsidRPr="009A7958">
        <w:rPr>
          <w:rFonts w:ascii="Narkisim" w:hAnsi="Narkisim"/>
          <w:rtl/>
        </w:rPr>
        <w:t xml:space="preserve"> דקאי לענין בתי ערי חומה [דיליף מקרא דבתי ערי חומה], ותוס' שם חלקו דמשמע דהביא דין זה לענין מגילה שאין קוראין בט"ו. וילפי' מקרא דבתי ערי חומה, דדוקא חומה דמהני בבע"ח מהני לענין מגילה. [וכן דייקו ה</w:t>
      </w:r>
      <w:r w:rsidRPr="009A7958">
        <w:rPr>
          <w:rFonts w:ascii="Narkisim" w:hAnsi="Narkisim"/>
          <w:b/>
          <w:bCs/>
          <w:rtl/>
        </w:rPr>
        <w:t>ראשונים</w:t>
      </w:r>
      <w:r w:rsidRPr="009A7958">
        <w:rPr>
          <w:rFonts w:ascii="Narkisim" w:hAnsi="Narkisim"/>
          <w:rtl/>
        </w:rPr>
        <w:t xml:space="preserve"> (ע' ר' יונתן לרי"ף שם) מדברי הרי"ף שהעתיק דין זה, ומשמע שנוהג לדינא].</w:t>
      </w:r>
    </w:p>
  </w:footnote>
  <w:footnote w:id="1203">
    <w:p w14:paraId="526C4AF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דתוס' הק' בעיר שגגותיה חומתה, שור איגר (לעיל לב.), תיפו"ל שלא נגמרה החומה עד שנבנו הבתים. ותי' דנפק"מ היכא דקי"ל שלא דר שם אדם עד שנגמרו כל הבתים. ואפ"ה שור איגר לא נחשב היקף.</w:t>
      </w:r>
    </w:p>
    <w:p w14:paraId="1F85E272" w14:textId="77777777" w:rsidR="008406E7" w:rsidRPr="009A7958" w:rsidRDefault="00000000" w:rsidP="009A7958">
      <w:pPr>
        <w:pStyle w:val="Footnote"/>
        <w:bidi/>
        <w:rPr>
          <w:rFonts w:ascii="Narkisim" w:hAnsi="Narkisim"/>
        </w:rPr>
      </w:pPr>
      <w:r w:rsidRPr="009A7958">
        <w:rPr>
          <w:rFonts w:ascii="Narkisim" w:hAnsi="Narkisim"/>
          <w:rtl/>
        </w:rPr>
        <w:tab/>
        <w:t>ומשמע דקו' התוס' דבנו מקצת בתים קודם שסיימו היקף החומה. אבל ה</w:t>
      </w:r>
      <w:r w:rsidRPr="009A7958">
        <w:rPr>
          <w:rFonts w:ascii="Narkisim" w:hAnsi="Narkisim"/>
          <w:b/>
          <w:bCs/>
          <w:rtl/>
        </w:rPr>
        <w:t>טור"א</w:t>
      </w:r>
      <w:r w:rsidRPr="009A7958">
        <w:rPr>
          <w:rFonts w:ascii="Narkisim" w:hAnsi="Narkisim"/>
          <w:rtl/>
        </w:rPr>
        <w:t xml:space="preserve"> הביא קו' [אף אי בנו כולם בשעה א'], הא ישב והוקף בבת אחת. וקפיד קרא דווקא שיהא היקף החומה קודם לישיבת הבתים, מבית מושב עיר חומה.</w:t>
      </w:r>
    </w:p>
  </w:footnote>
  <w:footnote w:id="1204">
    <w:p w14:paraId="6E4CDFA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טור"א</w:t>
      </w:r>
      <w:r w:rsidRPr="009A7958">
        <w:rPr>
          <w:rFonts w:ascii="Narkisim" w:hAnsi="Narkisim"/>
          <w:rtl/>
        </w:rPr>
        <w:t xml:space="preserve"> (מגילה ג:) הק' דאטו קרא דבית מושב קפיד אישוב בני אדם. דהדרשא קאי על הבית שתהא נבנית ונתיישבה בתוך היקף החומה ולא שקדמה להיקף, ואף שלא דרו בה.</w:t>
      </w:r>
    </w:p>
  </w:footnote>
  <w:footnote w:id="1205">
    <w:p w14:paraId="162D7C10"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w:t>
      </w:r>
      <w:r w:rsidRPr="009A7958">
        <w:rPr>
          <w:rFonts w:ascii="Narkisim" w:hAnsi="Narkisim"/>
          <w:b/>
          <w:bCs/>
          <w:rtl/>
        </w:rPr>
        <w:t>טור"א</w:t>
      </w:r>
      <w:r w:rsidRPr="009A7958">
        <w:rPr>
          <w:rFonts w:ascii="Narkisim" w:hAnsi="Narkisim"/>
          <w:rtl/>
        </w:rPr>
        <w:t xml:space="preserve"> הק' דדבר זה ה"ל מילתא בלא טעמא דסגי בישב על דעת להקיפו להחשב כהוקף תחילה, דמנ"ל הא. והא קרא כתיב בית מושב עיר חומה, דמשמע דבעי היקף ממש תחילה קודם לישוב ולא סגי בישב על דעת להקיפו.</w:t>
      </w:r>
    </w:p>
  </w:footnote>
  <w:footnote w:id="1206">
    <w:p w14:paraId="69FD3CA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ויישב בזה את הגמ' (שם י ולעיל לב:) וכי אלו בלבד וכו' הלא כבר נאמר ששים עיר וגו' כל אלה בצורות חומה וכו', ומאי ק"ל נימא דשאר הערים ישבו ולבסוף הוקפו, חוץ מאלו שמנו דקים להו לרבנן שהוקפו ולבסוף ישבו {ויש ליישב דרובם הקיפו מעיקרא, וכדברי הר"ן הו' בסמוך}. אלא דאף עיר שישבו ולבסוף הוקפו, הבתים שנבנו לאחר שהוקפו יש להם תורת בתי ערי חומה, וה"ל למיחשב כל אלה ואפ"ת שישבו ולבסוף הוקפו אפ"ה נ"מ דבתים הנבנים בהו לאחר שהוקפו דתורת בתי ערי חומה נוהג בהו.</w:t>
      </w:r>
    </w:p>
  </w:footnote>
  <w:footnote w:id="1207">
    <w:p w14:paraId="330D313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בדברי ה</w:t>
      </w:r>
      <w:r w:rsidRPr="009A7958">
        <w:rPr>
          <w:rFonts w:ascii="Narkisim" w:hAnsi="Narkisim"/>
          <w:b/>
          <w:bCs/>
          <w:rtl/>
        </w:rPr>
        <w:t>רמב"ם</w:t>
      </w:r>
      <w:r w:rsidRPr="009A7958">
        <w:rPr>
          <w:rFonts w:ascii="Narkisim" w:hAnsi="Narkisim"/>
          <w:rtl/>
        </w:rPr>
        <w:t xml:space="preserve"> (יב טו) מבואר דצריך להיות מוקף בשעת כיבוש [קודם יהושע].</w:t>
      </w:r>
    </w:p>
  </w:footnote>
  <w:footnote w:id="1208">
    <w:p w14:paraId="1C2583D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והק' במוקפות חומה שבחו"ל [דלענין מגילה כל שמוקף מימות יהושע אף בחו"ל קוראין בט"ו], ואי אמרת דישיבת העכו"ם אינה ישיבה הרי הן כאילו לא היו מוקפות חומה מימות יהושע בן נון, לפי שלא היה בהן באותו זמן ישיבה כלל. ותי' דדוקא בארץ ישראל ישיבת העכו"ם אינה ישיבה, כיון דנאמר דינים דבתי ערי חומה, א"כ אף לענין קריאת מגילה נדונות כמוקפות חומה. אבל בחו"ל אזלינן בתר ישיבת עכו"ם.</w:t>
      </w:r>
    </w:p>
    <w:p w14:paraId="6640854E" w14:textId="77777777" w:rsidR="008406E7" w:rsidRPr="009A7958" w:rsidRDefault="00000000" w:rsidP="009A7958">
      <w:pPr>
        <w:pStyle w:val="Footnote"/>
        <w:bidi/>
        <w:rPr>
          <w:rFonts w:ascii="Narkisim" w:hAnsi="Narkisim"/>
        </w:rPr>
      </w:pPr>
      <w:r w:rsidRPr="009A7958">
        <w:rPr>
          <w:rFonts w:ascii="Narkisim" w:hAnsi="Narkisim"/>
          <w:rtl/>
        </w:rPr>
        <w:tab/>
        <w:t>אך שוב הק' בעיירות המוקפות חומה שבחו"ל ניחוש דילמא קדמה ישיבתן לחומתן, ונמצא שהרי הן כאילו אין להם חומה. ותי' שהולכין אחר הרוב שעל הרוב קודמת חומתה לישיבתן, שכן דרכי רוב המדינה מקיפין חומה תחלה ואחר כך מיישבין אותן [וע"ע בסמוך].</w:t>
      </w:r>
    </w:p>
  </w:footnote>
  <w:footnote w:id="1209">
    <w:p w14:paraId="5447013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ודן דאפשר דנפק"מ לענין כיבוש דבימי עזרא, אך הביא דלא משמע כן בסוגיא.</w:t>
      </w:r>
    </w:p>
  </w:footnote>
  <w:footnote w:id="1210">
    <w:p w14:paraId="43075D5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והביא דמה"ט תנן (ב"ב כג:) גבי ניפול הנמצא חוץ לנ' אמה הרי הוא של מוצא, משום דאזלינן בתר רובא דעלמא וכדפי' התוס' שם.</w:t>
      </w:r>
    </w:p>
  </w:footnote>
  <w:footnote w:id="1211">
    <w:p w14:paraId="0C93FCA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הו' ברא"ש (עירובין ד י) ובמרדכי (שם תק). וכ"פ השו"ע (או"ח שכה ח ושצא א).</w:t>
      </w:r>
    </w:p>
  </w:footnote>
  <w:footnote w:id="1212">
    <w:p w14:paraId="2450D27D"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לדברי ה</w:t>
      </w:r>
      <w:r w:rsidRPr="009A7958">
        <w:rPr>
          <w:rFonts w:ascii="Narkisim" w:hAnsi="Narkisim"/>
          <w:b/>
          <w:bCs/>
          <w:rtl/>
        </w:rPr>
        <w:t xml:space="preserve">טור"א </w:t>
      </w:r>
      <w:r w:rsidRPr="009A7958">
        <w:rPr>
          <w:rFonts w:ascii="Narkisim" w:hAnsi="Narkisim"/>
          <w:rtl/>
        </w:rPr>
        <w:t>(שם ג: הו' לעיל) כל הבתים שנבנו אח"כ דינם כהוקפו ולבסוף ישבו, או עכ"פ היכא דרוב העיר נוספו אח"כ. אבל מדברי הט"ז משמע דלא סגי ברוב, אלא תלוי בעיקר ישוב העיר.</w:t>
      </w:r>
    </w:p>
    <w:p w14:paraId="4BA7B8E3" w14:textId="77777777" w:rsidR="008406E7" w:rsidRPr="009A7958" w:rsidRDefault="00000000" w:rsidP="009A7958">
      <w:pPr>
        <w:pStyle w:val="Footnote"/>
        <w:bidi/>
        <w:rPr>
          <w:rFonts w:ascii="Narkisim" w:hAnsi="Narkisim"/>
        </w:rPr>
      </w:pPr>
      <w:r w:rsidRPr="009A7958">
        <w:rPr>
          <w:rFonts w:ascii="Narkisim" w:hAnsi="Narkisim"/>
          <w:rtl/>
        </w:rPr>
        <w:tab/>
        <w:t>וה</w:t>
      </w:r>
      <w:r w:rsidRPr="009A7958">
        <w:rPr>
          <w:rFonts w:ascii="Narkisim" w:hAnsi="Narkisim"/>
          <w:b/>
          <w:bCs/>
          <w:rtl/>
        </w:rPr>
        <w:t>ט"ז</w:t>
      </w:r>
      <w:r w:rsidRPr="009A7958">
        <w:rPr>
          <w:rFonts w:ascii="Narkisim" w:hAnsi="Narkisim"/>
          <w:rtl/>
        </w:rPr>
        <w:t xml:space="preserve"> דייק כן מלשון הר"ן שכ' שכן דרך רוב המדינות מקיפין חומה תחלה ואח"כ מיישבין אותה, משמע שתלוי בעיקר הישוב, ולא בנין הבתים. והישוב הוא עיקרי הבנינים לרובן.</w:t>
      </w:r>
    </w:p>
  </w:footnote>
  <w:footnote w:id="1213">
    <w:p w14:paraId="7C6CAE2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דהיינו לאפוקי מבצר שאין ההיקף שלו לדירה אלא לצורך מלחמה.</w:t>
      </w:r>
    </w:p>
  </w:footnote>
  <w:footnote w:id="1214">
    <w:p w14:paraId="70614E1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ויל"פ [מעין טעמא דקרא] שלא יהני שכל א' שירצה יעשה את העיר שלו למוקף חומה, אלא הדין נקבע ע"פ עיר שהוקף לולי דיני קדושת הארץ.</w:t>
      </w:r>
    </w:p>
  </w:footnote>
  <w:footnote w:id="1215">
    <w:p w14:paraId="5FFE301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ועפ"ז דן דבקדושה שניה ובקדושה העתידה י"ל שאינו תלוי במוקף בשעת יהושע, אלא בשעת קדושת הארץ. עי"ש שהאריך בדברי הרמב"ם והמפרשים.</w:t>
      </w:r>
    </w:p>
  </w:footnote>
  <w:footnote w:id="1216">
    <w:p w14:paraId="358874F8"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הן ומגרשיהן. צ"ב אמאי נקט מגרש. ו</w:t>
      </w:r>
      <w:r w:rsidRPr="009A7958">
        <w:rPr>
          <w:rFonts w:ascii="Narkisim" w:hAnsi="Narkisim"/>
          <w:b/>
          <w:bCs/>
          <w:rtl/>
        </w:rPr>
        <w:t>רגמ"ה</w:t>
      </w:r>
      <w:r w:rsidRPr="009A7958">
        <w:rPr>
          <w:rFonts w:ascii="Narkisim" w:hAnsi="Narkisim"/>
          <w:rtl/>
        </w:rPr>
        <w:t xml:space="preserve"> כת' כלומר עם חומותיהן.</w:t>
      </w:r>
    </w:p>
  </w:footnote>
  <w:footnote w:id="1217">
    <w:p w14:paraId="4EFC1CEB"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לכאורה דוקא כשזכו בכל העיר והמגרש (וכהמשך המימרא), אבל כשמקצתו של ישראל לא חל בו דין עיר הלויים [אך אפשר דתלוי ברוב].</w:t>
      </w:r>
    </w:p>
  </w:footnote>
  <w:footnote w:id="1218">
    <w:p w14:paraId="38EE408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ויצילו את הרוצח.</w:t>
      </w:r>
    </w:p>
  </w:footnote>
  <w:footnote w:id="1219">
    <w:p w14:paraId="272D8C9A"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לולי שהיא ערי הלויים.</w:t>
      </w:r>
    </w:p>
  </w:footnote>
  <w:footnote w:id="1220">
    <w:p w14:paraId="1977AD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דהא ליכא פסוק מיותר על בתי ע"ח, רק גאולת עולם תהיה דקאי אשדות. וקו' הגמ' היתה רק מברייתא זו דהביא גם לענין בתי ע"ח, ואמאי תי' ברייתא זו בדוחק. הא ברייתא זו מצי אתיא כר"א דהיה לו חומה סגי.</w:t>
      </w:r>
    </w:p>
  </w:footnote>
  <w:footnote w:id="1221">
    <w:p w14:paraId="1F46669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ומדברי רש"י כאן משמע דאיירי שלא נגאלה [ותלוי בתנאים לעיל כה:]. ואילו רש"י (לעיל כט.) העמיד דגאלה אחר, ויוצאת ביובל.</w:t>
      </w:r>
    </w:p>
  </w:footnote>
  <w:footnote w:id="1222">
    <w:p w14:paraId="6ADA0604"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ובשדה חרמים לא נאמר דכהן אינו מחרים. ונתבאר לעיל כח וכט.</w:t>
      </w:r>
    </w:p>
  </w:footnote>
  <w:footnote w:id="1223">
    <w:p w14:paraId="4925C7E1"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w:t>
      </w:r>
      <w:r w:rsidRPr="009A7958">
        <w:rPr>
          <w:rFonts w:ascii="Narkisim" w:hAnsi="Narkisim"/>
          <w:b/>
          <w:bCs/>
          <w:rtl/>
        </w:rPr>
        <w:t>רגמ"ה</w:t>
      </w:r>
      <w:r w:rsidRPr="009A7958">
        <w:rPr>
          <w:rFonts w:ascii="Narkisim" w:hAnsi="Narkisim"/>
          <w:rtl/>
        </w:rPr>
        <w:t xml:space="preserve"> הוסיף כלומר ממי זכה שיתפוס שדה חרמו לעצמו. וצ"ב אמאי איצטריך טעם זה.</w:t>
      </w:r>
    </w:p>
  </w:footnote>
  <w:footnote w:id="1224">
    <w:p w14:paraId="4971E977"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לא, אם אמרת בדבר שאין לו חלק בו שכשם שאין לו חלק בו כך אין לאחרים חלק בו, תאמר בגזל, שכשם שיש לו חלק בו כך יש לאחרים חלק בו. [ולכאורה נח' ר' נתן ורבנן (בברייתא שם) בסברא זו, ע"ע בראשונים שם].</w:t>
      </w:r>
    </w:p>
  </w:footnote>
  <w:footnote w:id="1225">
    <w:p w14:paraId="32165532"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בפשוטו משמע דאף מה שהכהן מחרים דינו כקדשיו. אבל בהג' הגר"א כת' דהוה כמו קדשים דבשל אחרים זוכה, ובשלו נוטל כולו. ה"נ הואיל וזוכה בשל אחרים נוטל כאן כולו. [דילפי' מקדשיו לו יהיו לקיים סברת בשל אחרים אני זוכה. ולא אמרי' 'דיו'].</w:t>
      </w:r>
    </w:p>
  </w:footnote>
  <w:footnote w:id="1226">
    <w:p w14:paraId="1DCF2646"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אך בהג' ראמ"ה דן למ"ד קדשים קלים ממון בעלים.</w:t>
      </w:r>
    </w:p>
  </w:footnote>
  <w:footnote w:id="1227">
    <w:p w14:paraId="2EFC0D5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וכ"ד ה</w:t>
      </w:r>
      <w:r w:rsidRPr="009A7958">
        <w:rPr>
          <w:rFonts w:ascii="Narkisim" w:hAnsi="Narkisim"/>
          <w:b/>
          <w:bCs/>
          <w:rtl/>
        </w:rPr>
        <w:t>רא"ש</w:t>
      </w:r>
      <w:r w:rsidRPr="009A7958">
        <w:rPr>
          <w:rFonts w:ascii="Narkisim" w:hAnsi="Narkisim"/>
          <w:rtl/>
        </w:rPr>
        <w:t xml:space="preserve"> (בשיטמ"ק שם) והרמב"ם (כלי המקדש ד ח), וע"ע ראב"ד (שם ז).</w:t>
      </w:r>
    </w:p>
  </w:footnote>
  <w:footnote w:id="1228">
    <w:p w14:paraId="1699A2FF"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וכת' כמו שפרש"י [וצ"ב].</w:t>
      </w:r>
    </w:p>
  </w:footnote>
  <w:footnote w:id="1229">
    <w:p w14:paraId="1F0ECDEE"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וב</w:t>
      </w:r>
      <w:r w:rsidRPr="009A7958">
        <w:rPr>
          <w:rFonts w:ascii="Narkisim" w:hAnsi="Narkisim"/>
          <w:b/>
          <w:bCs/>
          <w:rtl/>
        </w:rPr>
        <w:t>הג' החש"ל</w:t>
      </w:r>
      <w:r w:rsidRPr="009A7958">
        <w:rPr>
          <w:rFonts w:ascii="Narkisim" w:hAnsi="Narkisim"/>
          <w:rtl/>
        </w:rPr>
        <w:t xml:space="preserve"> העיר דבגמ' ב"ק שם מבואר דעיקר הך קרא בכהן שבא להקריב קרבנותיו במשמר שאינו שלו דמ"מ עבודתה ועורה שלו. וכת' דאולי רגמ"ה ר"ל מדסמיך ליה לקרא דגזל הגר דרשינן סמוכין, דהך קרא נמי מיירי בגזל הגר.</w:t>
      </w:r>
    </w:p>
  </w:footnote>
  <w:footnote w:id="1230">
    <w:p w14:paraId="15FEED45" w14:textId="77777777" w:rsidR="008406E7" w:rsidRPr="009A7958" w:rsidRDefault="00000000" w:rsidP="009A7958">
      <w:pPr>
        <w:pStyle w:val="Footnote"/>
        <w:bidi/>
        <w:rPr>
          <w:rFonts w:ascii="Narkisim" w:hAnsi="Narkisim"/>
        </w:rPr>
      </w:pPr>
      <w:r w:rsidRPr="009A7958">
        <w:rPr>
          <w:rStyle w:val="ac"/>
          <w:rFonts w:ascii="Narkisim" w:hAnsi="Narkisim"/>
          <w:rtl/>
        </w:rPr>
        <w:footnoteRef/>
      </w:r>
      <w:r w:rsidRPr="009A7958">
        <w:rPr>
          <w:rFonts w:ascii="Narkisim" w:hAnsi="Narkisim"/>
          <w:rtl/>
        </w:rPr>
        <w:t>אמנם ב</w:t>
      </w:r>
      <w:r w:rsidRPr="009A7958">
        <w:rPr>
          <w:rFonts w:ascii="Narkisim" w:hAnsi="Narkisim"/>
          <w:b/>
          <w:bCs/>
          <w:rtl/>
        </w:rPr>
        <w:t>הג' הגר"א</w:t>
      </w:r>
      <w:r w:rsidRPr="009A7958">
        <w:rPr>
          <w:rFonts w:ascii="Narkisim" w:hAnsi="Narkisim"/>
          <w:rtl/>
        </w:rPr>
        <w:t xml:space="preserve"> ביאר דקאי אאחוזה שזוכה הכהן, וצ"ב.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21B84" w14:textId="77777777" w:rsidR="0001037D"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נח</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73B2F" w14:textId="77777777" w:rsidR="0001037D" w:rsidRDefault="00000000">
    <w:pPr>
      <w:pStyle w:val="ab"/>
      <w:jc w:val="left"/>
      <w:rPr>
        <w:b/>
        <w:bCs/>
        <w:i/>
        <w:iCs/>
        <w:sz w:val="22"/>
        <w:szCs w:val="22"/>
      </w:rPr>
    </w:pPr>
    <w:r>
      <w:rPr>
        <w:b/>
        <w:bCs/>
        <w:i/>
        <w:iCs/>
        <w:sz w:val="22"/>
        <w:szCs w:val="22"/>
        <w:rtl/>
      </w:rPr>
      <w:t>ציוני סוגיות – ערכין</w:t>
    </w:r>
    <w:r>
      <w:rPr>
        <w:b/>
        <w:bCs/>
        <w:i/>
        <w:iCs/>
        <w:sz w:val="22"/>
        <w:szCs w:val="22"/>
      </w:rPr>
      <w:tab/>
      <w:t xml:space="preserve">       </w:t>
    </w:r>
    <w:r>
      <w:rPr>
        <w:b/>
        <w:bCs/>
        <w:i/>
        <w:iCs/>
        <w:sz w:val="22"/>
        <w:szCs w:val="22"/>
        <w:rtl/>
      </w:rPr>
      <w:t>דף כח</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6E7"/>
    <w:rsid w:val="0001037D"/>
    <w:rsid w:val="000427E0"/>
    <w:rsid w:val="00836EFB"/>
    <w:rsid w:val="008406E7"/>
    <w:rsid w:val="009A7958"/>
    <w:rsid w:val="00A325E0"/>
    <w:rsid w:val="00A6049F"/>
    <w:rsid w:val="00B26344"/>
    <w:rsid w:val="00C472A2"/>
    <w:rsid w:val="00DD545F"/>
    <w:rsid w:val="00EB38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4ACA"/>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4</TotalTime>
  <Pages>155</Pages>
  <Words>44645</Words>
  <Characters>223227</Characters>
  <Application>Microsoft Office Word</Application>
  <DocSecurity>0</DocSecurity>
  <Lines>1860</Lines>
  <Paragraphs>534</Paragraphs>
  <ScaleCrop>false</ScaleCrop>
  <Company/>
  <LinksUpToDate>false</LinksUpToDate>
  <CharactersWithSpaces>267338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ערכין תשפד</dc:title>
  <dc:creator>Owner</dc:creator>
  <cp:lastModifiedBy>WIN11</cp:lastModifiedBy>
  <cp:revision>4</cp:revision>
  <dcterms:created xsi:type="dcterms:W3CDTF">2026-08-24T18:37:00Z</dcterms:created>
  <dcterms:modified xsi:type="dcterms:W3CDTF">2026-08-31T17:11:00Z</dcterms:modified>
</cp:coreProperties>
</file>