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7B003" w14:textId="77777777" w:rsidR="006178DD" w:rsidRPr="004E40C8" w:rsidRDefault="00000000" w:rsidP="004E40C8">
      <w:pPr>
        <w:pStyle w:val="a9"/>
        <w:bidi/>
        <w:rPr>
          <w:rFonts w:ascii="Narkisim" w:hAnsi="Narkisim"/>
        </w:rPr>
      </w:pPr>
      <w:r w:rsidRPr="004E40C8">
        <w:rPr>
          <w:rFonts w:ascii="Narkisim" w:hAnsi="Narkisim"/>
          <w:rtl/>
        </w:rPr>
        <w:t>בס"ד</w:t>
      </w:r>
    </w:p>
    <w:p w14:paraId="0A6820E9" w14:textId="77777777" w:rsidR="006178DD" w:rsidRPr="004E40C8" w:rsidRDefault="00000000" w:rsidP="004E40C8">
      <w:pPr>
        <w:pStyle w:val="3"/>
        <w:bidi/>
        <w:rPr>
          <w:rFonts w:ascii="Narkisim" w:hAnsi="Narkisim"/>
          <w:szCs w:val="2"/>
        </w:rPr>
      </w:pPr>
      <w:r w:rsidRPr="004E40C8">
        <w:rPr>
          <w:rFonts w:ascii="Narkisim" w:hAnsi="Narkisim"/>
          <w:szCs w:val="2"/>
          <w:rtl/>
        </w:rPr>
        <w:t>דף ס:</w:t>
      </w:r>
    </w:p>
    <w:p w14:paraId="57C33880" w14:textId="77777777" w:rsidR="006178DD" w:rsidRPr="004E40C8" w:rsidRDefault="00000000" w:rsidP="004E40C8">
      <w:pPr>
        <w:pStyle w:val="1"/>
        <w:bidi/>
        <w:rPr>
          <w:rFonts w:ascii="Narkisim" w:hAnsi="Narkisim"/>
        </w:rPr>
      </w:pPr>
      <w:r w:rsidRPr="004E40C8">
        <w:rPr>
          <w:rFonts w:ascii="Narkisim" w:hAnsi="Narkisim"/>
          <w:rtl/>
        </w:rPr>
        <w:t>פרק איזהו נשך</w:t>
      </w:r>
    </w:p>
    <w:p w14:paraId="775B7DA0" w14:textId="77777777" w:rsidR="006178DD" w:rsidRPr="004E40C8" w:rsidRDefault="00000000" w:rsidP="004E40C8">
      <w:pPr>
        <w:bidi/>
        <w:rPr>
          <w:rFonts w:ascii="Narkisim" w:hAnsi="Narkisim" w:cs="Narkisim"/>
        </w:rPr>
      </w:pPr>
      <w:r w:rsidRPr="004E40C8">
        <w:rPr>
          <w:rFonts w:ascii="Narkisim" w:hAnsi="Narkisim" w:cs="Narkisim"/>
          <w:u w:val="single"/>
          <w:rtl/>
        </w:rPr>
        <w:t>איזהו נשך ואיזהו תרבית</w:t>
      </w:r>
      <w:r w:rsidRPr="004E40C8">
        <w:rPr>
          <w:rFonts w:ascii="Narkisim" w:hAnsi="Narkisim" w:cs="Narkisim"/>
          <w:rtl/>
        </w:rPr>
        <w:t>. ובגמ' מפורש דנשך ותרבית הוא חדא מילתא, דכל רבית דאורייתא נושך ומחסר לזה, ומתרבה שלו. וה"ק איזהו תרבית, רבית דרבנן.</w:t>
      </w:r>
    </w:p>
    <w:p w14:paraId="0BEF4CB4" w14:textId="77777777" w:rsidR="006178DD" w:rsidRPr="004E40C8" w:rsidRDefault="00000000" w:rsidP="004E40C8">
      <w:pPr>
        <w:bidi/>
        <w:rPr>
          <w:rFonts w:ascii="Narkisim" w:hAnsi="Narkisim" w:cs="Narkisim"/>
        </w:rPr>
      </w:pPr>
      <w:r w:rsidRPr="004E40C8">
        <w:rPr>
          <w:rFonts w:ascii="Narkisim" w:hAnsi="Narkisim" w:cs="Narkisim"/>
          <w:i/>
          <w:iCs/>
          <w:szCs w:val="20"/>
          <w:rtl/>
        </w:rPr>
        <w:t>גדר קציצת רבית בגדרי הממון</w:t>
      </w:r>
      <w:r w:rsidRPr="004E40C8">
        <w:rPr>
          <w:rFonts w:ascii="Narkisim" w:hAnsi="Narkisim" w:cs="Narkisim"/>
          <w:rtl/>
        </w:rPr>
        <w:t xml:space="preserve"> - בגמ' (סב.) מבואר דרבית דאורייתא בדיניהם [בדיני עכו"ם] יוצאת בדיינים, ובפשוטו מבואר דחל 'חוב' בגדרי הממון [לולי שאסרתו תורה]. וה</w:t>
      </w:r>
      <w:r w:rsidRPr="004E40C8">
        <w:rPr>
          <w:rFonts w:ascii="Narkisim" w:hAnsi="Narkisim" w:cs="Narkisim"/>
          <w:b/>
          <w:bCs/>
          <w:rtl/>
        </w:rPr>
        <w:t>אחרונים</w:t>
      </w:r>
      <w:r w:rsidRPr="004E40C8">
        <w:rPr>
          <w:rFonts w:ascii="Narkisim" w:hAnsi="Narkisim" w:cs="Narkisim"/>
          <w:rtl/>
        </w:rPr>
        <w:t xml:space="preserve"> דנו האיך מתחייב בגדרי המשפט יותר ממה שלקח.</w:t>
      </w:r>
    </w:p>
    <w:p w14:paraId="765E465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העמידו בזה ב' אופנים, ב</w:t>
      </w:r>
      <w:r w:rsidRPr="004E40C8">
        <w:rPr>
          <w:rFonts w:ascii="Narkisim" w:hAnsi="Narkisim"/>
          <w:b/>
          <w:bCs/>
          <w:rtl/>
        </w:rPr>
        <w:t>שו"ת הרשב"א</w:t>
      </w:r>
      <w:r w:rsidRPr="004E40C8">
        <w:rPr>
          <w:rFonts w:ascii="Narkisim" w:hAnsi="Narkisim"/>
          <w:rtl/>
        </w:rPr>
        <w:t xml:space="preserve"> (מיוחסות רכג) כת' דהוה שכירות מעות. </w:t>
      </w:r>
      <w:r w:rsidRPr="004E40C8">
        <w:rPr>
          <w:rFonts w:ascii="Narkisim" w:hAnsi="Narkisim"/>
          <w:szCs w:val="20"/>
          <w:rtl/>
        </w:rPr>
        <w:t>[וכשנתחייב ק"כ בק', לא אמרי' דנתחייב מיד לשלם ק"כ, אלא ישנו לשכירות מתחילה ועד סוף, ויום יום מתחייב לפי חשבון</w:t>
      </w:r>
      <w:r w:rsidRPr="004E40C8">
        <w:rPr>
          <w:rStyle w:val="ac"/>
          <w:rFonts w:ascii="Narkisim" w:hAnsi="Narkisim"/>
          <w:szCs w:val="20"/>
          <w:rtl/>
        </w:rPr>
        <w:footnoteReference w:id="1"/>
      </w:r>
      <w:r w:rsidRPr="004E40C8">
        <w:rPr>
          <w:rFonts w:ascii="Narkisim" w:hAnsi="Narkisim"/>
          <w:rtl/>
        </w:rPr>
        <w:t>].</w:t>
      </w:r>
    </w:p>
    <w:p w14:paraId="19BC82B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דיש בזה חידוש דאף דמלוה להוצאה ניתנה, וזכה בגוף המעות, מ"מ שייך גדר 'שכירות' על שימוש בממונו. [וע' בסוגיא (לקמן סט:) דדנו מ"ש הלואה משכירות, דהדרא בעינא והפחת ידוע].</w:t>
      </w:r>
    </w:p>
    <w:p w14:paraId="6FEF98E5"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ברכ"ש</w:t>
      </w:r>
      <w:r w:rsidRPr="004E40C8">
        <w:rPr>
          <w:rFonts w:ascii="Narkisim" w:hAnsi="Narkisim"/>
          <w:rtl/>
        </w:rPr>
        <w:t xml:space="preserve"> (קידושין ד) הביא בשם ה</w:t>
      </w:r>
      <w:r w:rsidRPr="004E40C8">
        <w:rPr>
          <w:rFonts w:ascii="Narkisim" w:hAnsi="Narkisim"/>
          <w:b/>
          <w:bCs/>
          <w:rtl/>
        </w:rPr>
        <w:t>גר"ח</w:t>
      </w:r>
      <w:r w:rsidRPr="004E40C8">
        <w:rPr>
          <w:rFonts w:ascii="Narkisim" w:hAnsi="Narkisim"/>
          <w:rtl/>
        </w:rPr>
        <w:t xml:space="preserve"> דהוה מגדרי קציצת המקח, דנתחייב ה' תמורת הד' [וכמו בכל מקח שמתחייב דמים לפי שקצץ</w:t>
      </w:r>
      <w:r w:rsidRPr="004E40C8">
        <w:rPr>
          <w:rStyle w:val="ac"/>
          <w:rFonts w:ascii="Narkisim" w:hAnsi="Narkisim"/>
          <w:rtl/>
        </w:rPr>
        <w:footnoteReference w:id="2"/>
      </w:r>
      <w:r w:rsidRPr="004E40C8">
        <w:rPr>
          <w:rFonts w:ascii="Narkisim" w:hAnsi="Narkisim"/>
          <w:rtl/>
        </w:rPr>
        <w:t>].</w:t>
      </w:r>
    </w:p>
    <w:p w14:paraId="55C9710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אבה"א</w:t>
      </w:r>
      <w:r w:rsidRPr="004E40C8">
        <w:rPr>
          <w:rFonts w:ascii="Narkisim" w:hAnsi="Narkisim"/>
          <w:rtl/>
        </w:rPr>
        <w:t xml:space="preserve"> (מכירה ז ד) דייק מס' ה</w:t>
      </w:r>
      <w:r w:rsidRPr="004E40C8">
        <w:rPr>
          <w:rFonts w:ascii="Narkisim" w:hAnsi="Narkisim"/>
          <w:b/>
          <w:bCs/>
          <w:rtl/>
        </w:rPr>
        <w:t>חינוך</w:t>
      </w:r>
      <w:r w:rsidRPr="004E40C8">
        <w:rPr>
          <w:rFonts w:ascii="Narkisim" w:hAnsi="Narkisim"/>
          <w:rtl/>
        </w:rPr>
        <w:t xml:space="preserve"> דתרוייהו איתנהו</w:t>
      </w:r>
      <w:r w:rsidRPr="004E40C8">
        <w:rPr>
          <w:rStyle w:val="ac"/>
          <w:rFonts w:ascii="Narkisim" w:hAnsi="Narkisim"/>
          <w:rtl/>
        </w:rPr>
        <w:footnoteReference w:id="3"/>
      </w:r>
      <w:r w:rsidRPr="004E40C8">
        <w:rPr>
          <w:rFonts w:ascii="Narkisim" w:hAnsi="Narkisim"/>
          <w:rtl/>
        </w:rPr>
        <w:t>, ויש ב' גדרים ברבית, בגדר שכירות המעות, וכתמורה לגוף המעות</w:t>
      </w:r>
      <w:r w:rsidRPr="004E40C8">
        <w:rPr>
          <w:rStyle w:val="ac"/>
          <w:rFonts w:ascii="Narkisim" w:hAnsi="Narkisim"/>
          <w:rtl/>
        </w:rPr>
        <w:footnoteReference w:id="4"/>
      </w:r>
      <w:r w:rsidRPr="004E40C8">
        <w:rPr>
          <w:rFonts w:ascii="Narkisim" w:hAnsi="Narkisim"/>
          <w:rtl/>
        </w:rPr>
        <w:t>.</w:t>
      </w:r>
    </w:p>
    <w:p w14:paraId="2C02838C" w14:textId="77777777" w:rsidR="006178DD" w:rsidRPr="004E40C8" w:rsidRDefault="00000000" w:rsidP="004E40C8">
      <w:pPr>
        <w:bidi/>
        <w:rPr>
          <w:rFonts w:ascii="Narkisim" w:hAnsi="Narkisim" w:cs="Narkisim"/>
        </w:rPr>
      </w:pPr>
      <w:r w:rsidRPr="004E40C8">
        <w:rPr>
          <w:rFonts w:ascii="Narkisim" w:hAnsi="Narkisim" w:cs="Narkisim"/>
          <w:i/>
          <w:iCs/>
          <w:szCs w:val="20"/>
          <w:rtl/>
        </w:rPr>
        <w:t>איסור רבית קצוצה משום שחל קציצה</w:t>
      </w:r>
      <w:r w:rsidRPr="004E40C8">
        <w:rPr>
          <w:rFonts w:ascii="Narkisim" w:hAnsi="Narkisim" w:cs="Narkisim"/>
          <w:rtl/>
        </w:rPr>
        <w:t xml:space="preserve"> - ובגמ' (סב.) אי' דכל בדיניהם מוציאים [מחייבים את הלווה לפרוע], בדינינו חשיב רבית קצוצה, ומחזירין ממלוה ללווה. אבל רבית מוקדמת ומאוחרת לא הוה רבית קצוצה [אלא אבק רבית].</w:t>
      </w:r>
    </w:p>
    <w:p w14:paraId="777D4F7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האם כוונת הגמ' דרבית קצוצה דאסרה תורה הוא דוקא משום שחל קציצה בגדרי המשפט [וכן נקט השער"י (ה ג), ע' קוב"ש כד].</w:t>
      </w:r>
    </w:p>
    <w:p w14:paraId="1D5DD475"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ריטב"א</w:t>
      </w:r>
      <w:r w:rsidRPr="004E40C8">
        <w:rPr>
          <w:rFonts w:ascii="Narkisim" w:hAnsi="Narkisim"/>
          <w:rtl/>
        </w:rPr>
        <w:t xml:space="preserve"> (לקמן סה:) משמע דשייך איסור רבית קצוצה [באומר ועושה] אף היכא דלא חל חיוב בגדרי המשפט. ולפ"ז צ"ל דהוה סימן, דלא נחשב 'קצוצה' אלא באופן דראוי להתחייב בגדרי המשפט. </w:t>
      </w:r>
      <w:r w:rsidRPr="004E40C8">
        <w:rPr>
          <w:rFonts w:ascii="Narkisim" w:hAnsi="Narkisim"/>
          <w:szCs w:val="20"/>
          <w:rtl/>
        </w:rPr>
        <w:t>(וע' לקמן סא: ועוד)</w:t>
      </w:r>
      <w:r w:rsidRPr="004E40C8">
        <w:rPr>
          <w:rFonts w:ascii="Narkisim" w:hAnsi="Narkisim"/>
          <w:rtl/>
        </w:rPr>
        <w:t>.</w:t>
      </w:r>
    </w:p>
    <w:p w14:paraId="33AC52B6" w14:textId="77777777" w:rsidR="006178DD" w:rsidRPr="004E40C8" w:rsidRDefault="00000000" w:rsidP="004E40C8">
      <w:pPr>
        <w:bidi/>
        <w:rPr>
          <w:rFonts w:ascii="Narkisim" w:hAnsi="Narkisim" w:cs="Narkisim"/>
        </w:rPr>
      </w:pPr>
      <w:r w:rsidRPr="004E40C8">
        <w:rPr>
          <w:rFonts w:ascii="Narkisim" w:hAnsi="Narkisim" w:cs="Narkisim"/>
          <w:i/>
          <w:iCs/>
          <w:szCs w:val="20"/>
          <w:rtl/>
        </w:rPr>
        <w:t>האם בטל חוב הרבית</w:t>
      </w:r>
      <w:r w:rsidRPr="004E40C8">
        <w:rPr>
          <w:rFonts w:ascii="Narkisim" w:hAnsi="Narkisim" w:cs="Narkisim"/>
          <w:rtl/>
        </w:rPr>
        <w:t xml:space="preserve"> – וכל זה לולי שאסרה תורה רבית, וכן בעכו"ם. וה</w:t>
      </w:r>
      <w:r w:rsidRPr="004E40C8">
        <w:rPr>
          <w:rFonts w:ascii="Narkisim" w:hAnsi="Narkisim" w:cs="Narkisim"/>
          <w:b/>
          <w:bCs/>
          <w:rtl/>
        </w:rPr>
        <w:t>אחרונים</w:t>
      </w:r>
      <w:r w:rsidRPr="004E40C8">
        <w:rPr>
          <w:rFonts w:ascii="Narkisim" w:hAnsi="Narkisim" w:cs="Narkisim"/>
          <w:rtl/>
        </w:rPr>
        <w:t xml:space="preserve"> חקרו לאחר שהתורה אסרה רבית, האם אמרי' דגילתה תורה דלא שייך לקבוע בזה חיוב [אף בדיני הממון], ולא חל חוב אף בדיני הממון. [דכיון דאסרה תורה נשתנה הדין]. או דעדיין חל חיוב בגדרי הממון</w:t>
      </w:r>
      <w:r w:rsidRPr="004E40C8">
        <w:rPr>
          <w:rStyle w:val="ac"/>
          <w:rFonts w:ascii="Narkisim" w:hAnsi="Narkisim" w:cs="Narkisim"/>
          <w:rtl/>
        </w:rPr>
        <w:footnoteReference w:id="5"/>
      </w:r>
      <w:r w:rsidRPr="004E40C8">
        <w:rPr>
          <w:rFonts w:ascii="Narkisim" w:hAnsi="Narkisim" w:cs="Narkisim"/>
          <w:rtl/>
        </w:rPr>
        <w:t>, אלא שאסרתו תורה [בגדרי איסור והיתר</w:t>
      </w:r>
      <w:r w:rsidRPr="004E40C8">
        <w:rPr>
          <w:rStyle w:val="ac"/>
          <w:rFonts w:ascii="Narkisim" w:hAnsi="Narkisim" w:cs="Narkisim"/>
          <w:rtl/>
        </w:rPr>
        <w:footnoteReference w:id="6"/>
      </w:r>
      <w:r w:rsidRPr="004E40C8">
        <w:rPr>
          <w:rFonts w:ascii="Narkisim" w:hAnsi="Narkisim" w:cs="Narkisim"/>
          <w:rtl/>
        </w:rPr>
        <w:t>, ומש"ה אסור לגבות חוב זה</w:t>
      </w:r>
      <w:r w:rsidRPr="004E40C8">
        <w:rPr>
          <w:rStyle w:val="ac"/>
          <w:rFonts w:ascii="Narkisim" w:hAnsi="Narkisim" w:cs="Narkisim"/>
          <w:rtl/>
        </w:rPr>
        <w:footnoteReference w:id="7"/>
      </w:r>
      <w:r w:rsidRPr="004E40C8">
        <w:rPr>
          <w:rFonts w:ascii="Narkisim" w:hAnsi="Narkisim" w:cs="Narkisim"/>
          <w:rtl/>
        </w:rPr>
        <w:t xml:space="preserve">]. וע' בהמשך </w:t>
      </w:r>
      <w:r w:rsidRPr="004E40C8">
        <w:rPr>
          <w:rFonts w:ascii="Narkisim" w:hAnsi="Narkisim" w:cs="Narkisim"/>
          <w:rtl/>
        </w:rPr>
        <w:lastRenderedPageBreak/>
        <w:t>הפרק (וע"ע סא: וסה.).</w:t>
      </w:r>
    </w:p>
    <w:p w14:paraId="74EDF185" w14:textId="77777777" w:rsidR="006178DD" w:rsidRPr="004E40C8" w:rsidRDefault="00000000" w:rsidP="004E40C8">
      <w:pPr>
        <w:pStyle w:val="aa"/>
        <w:bidi/>
        <w:rPr>
          <w:rFonts w:ascii="Narkisim" w:hAnsi="Narkisim"/>
        </w:rPr>
      </w:pPr>
      <w:r w:rsidRPr="004E40C8">
        <w:rPr>
          <w:rFonts w:ascii="Narkisim" w:hAnsi="Narkisim"/>
          <w:rtl/>
        </w:rPr>
        <w:t>אמנם במקום דליכא איסור רבית, נשאר המציאות דשווה לאדם יותר מנה היום מאשר מנה מחר, ובמשנה (מכות ג.) מבואר דיש חיוב כאשר זמם ע"פ שומא, כמה אדם רוצה לפרוע לאחר י' שנים. ושייך אומד לשווי 'המתנת המעות'.</w:t>
      </w:r>
    </w:p>
    <w:p w14:paraId="6757809D"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(בשו"ע קס ט) דן היכא דקצץ הלויני כדי שיחזור וילווה לו פעם אחרת, ועבר והלוהו, י"ל דהוה כמו כל רבית קצוצה שצריך להחזיר לו שווי הרבית. א"כ צריך ליתן לו כמה שווה שיהא המעות בידו לזמן כך וכך. ואין בזה איסור רבית, דהתורה לא אסרה אלא מלווה מדעתו. אבל זה אין דעתו כלל להלות לו, רק דרך תשלומי רבית. והוי כשולח יד במעות חבירו, ואין ע"ז 'שם' הלואה. וצל"ע לדינא.</w:t>
      </w:r>
    </w:p>
    <w:p w14:paraId="22EDE645" w14:textId="77777777" w:rsidR="006178DD" w:rsidRPr="004E40C8" w:rsidRDefault="00000000" w:rsidP="004E40C8">
      <w:pPr>
        <w:bidi/>
        <w:rPr>
          <w:rFonts w:ascii="Narkisim" w:hAnsi="Narkisim" w:cs="Narkisim"/>
        </w:rPr>
      </w:pPr>
      <w:r w:rsidRPr="004E40C8">
        <w:rPr>
          <w:rFonts w:ascii="Narkisim" w:hAnsi="Narkisim" w:cs="Narkisim"/>
          <w:rtl/>
        </w:rPr>
        <w:t>אמנם באבק רבית [רבית דרבנן] לכאו' גדר הדין דלא בטלו את חיוב הממון [אף היכא דנתחייב דרך מכר וכדו'], אלא דתקנו ואסרו לגבות את הרבית.</w:t>
      </w:r>
    </w:p>
    <w:p w14:paraId="1BA7B9BD" w14:textId="77777777" w:rsidR="006178DD" w:rsidRPr="004E40C8" w:rsidRDefault="00000000" w:rsidP="004E40C8">
      <w:pPr>
        <w:pStyle w:val="aa"/>
        <w:bidi/>
        <w:rPr>
          <w:rFonts w:ascii="Narkisim" w:hAnsi="Narkisim"/>
        </w:rPr>
      </w:pPr>
      <w:r w:rsidRPr="004E40C8">
        <w:rPr>
          <w:rFonts w:ascii="Narkisim" w:hAnsi="Narkisim"/>
          <w:u w:val="single"/>
          <w:rtl/>
        </w:rPr>
        <w:t>סלע בה' דינרים</w:t>
      </w:r>
      <w:r w:rsidRPr="004E40C8">
        <w:rPr>
          <w:rFonts w:ascii="Narkisim" w:hAnsi="Narkisim"/>
          <w:rtl/>
        </w:rPr>
        <w:t>. ה</w:t>
      </w:r>
      <w:r w:rsidRPr="004E40C8">
        <w:rPr>
          <w:rFonts w:ascii="Narkisim" w:hAnsi="Narkisim"/>
          <w:b/>
          <w:bCs/>
          <w:rtl/>
        </w:rPr>
        <w:t>פנ"י</w:t>
      </w:r>
      <w:r w:rsidRPr="004E40C8">
        <w:rPr>
          <w:rFonts w:ascii="Narkisim" w:hAnsi="Narkisim"/>
          <w:rtl/>
        </w:rPr>
        <w:t xml:space="preserve"> ו</w:t>
      </w:r>
      <w:r w:rsidRPr="004E40C8">
        <w:rPr>
          <w:rFonts w:ascii="Narkisim" w:hAnsi="Narkisim"/>
          <w:b/>
          <w:bCs/>
          <w:rtl/>
        </w:rPr>
        <w:t>רע"א</w:t>
      </w:r>
      <w:r w:rsidRPr="004E40C8">
        <w:rPr>
          <w:rFonts w:ascii="Narkisim" w:hAnsi="Narkisim"/>
          <w:rtl/>
        </w:rPr>
        <w:t xml:space="preserve"> כת' דקמ"ל דאף דהוה מטבע שונה, וס"ד דנחשב דרך מקח ואינו הלואה. קמ"ל דהוה הלואה.</w:t>
      </w:r>
    </w:p>
    <w:p w14:paraId="0C8D44E1" w14:textId="77777777" w:rsidR="006178DD" w:rsidRPr="004E40C8" w:rsidRDefault="00000000" w:rsidP="004E40C8">
      <w:pPr>
        <w:pStyle w:val="aa"/>
        <w:bidi/>
        <w:rPr>
          <w:rFonts w:ascii="Narkisim" w:hAnsi="Narkisim"/>
        </w:rPr>
      </w:pPr>
      <w:r w:rsidRPr="004E40C8">
        <w:rPr>
          <w:rFonts w:ascii="Narkisim" w:hAnsi="Narkisim"/>
          <w:u w:val="single"/>
          <w:rtl/>
        </w:rPr>
        <w:t>איזהו תרבית, המרבה בפירות וכו' ויין אין לו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[דאף כשאין למוכר פירות] מותר לפסוק [שימכור לו אח"כ] כשיצא השער (וכדתנן לקמן עב:). אבל פסיקת היין אסור (וכדאי' בגמ' סב:). ו</w:t>
      </w:r>
      <w:r w:rsidRPr="004E40C8">
        <w:rPr>
          <w:rFonts w:ascii="Narkisim" w:hAnsi="Narkisim"/>
          <w:b/>
          <w:bCs/>
          <w:rtl/>
        </w:rPr>
        <w:t>תוס'</w:t>
      </w:r>
      <w:r w:rsidRPr="004E40C8">
        <w:rPr>
          <w:rFonts w:ascii="Narkisim" w:hAnsi="Narkisim"/>
          <w:rtl/>
        </w:rPr>
        <w:t xml:space="preserve"> (סב:) פי' דאיירי באופן דאף פסיקת החטין אסורות. ויתבאר (לקמן סב:).</w:t>
      </w:r>
    </w:p>
    <w:p w14:paraId="22982E9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דרבית של תורה היא קצוצה ונראית חסרונה לעין קרי ליה נשך, אבל רבית דרבנן אינו ניכר מתחילה אלא שהוא מתרבה מאיליו [כגון סאה בסאה, ופוסק על הפירות], קרי ליה תרבית.</w:t>
      </w:r>
    </w:p>
    <w:p w14:paraId="433F982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פי' שהתרבית הוה רבית של דבריהם ע"י מכר, ושאינו קוצץ רבית למקחו אלא שהוא נעזב למקרה.</w:t>
      </w:r>
    </w:p>
    <w:p w14:paraId="79BC75A4" w14:textId="77777777" w:rsidR="006178DD" w:rsidRPr="004E40C8" w:rsidRDefault="00000000" w:rsidP="004E40C8">
      <w:pPr>
        <w:pStyle w:val="aa"/>
        <w:bidi/>
        <w:rPr>
          <w:rFonts w:ascii="Narkisim" w:hAnsi="Narkisim"/>
        </w:rPr>
      </w:pPr>
      <w:r w:rsidRPr="004E40C8">
        <w:rPr>
          <w:rFonts w:ascii="Narkisim" w:hAnsi="Narkisim"/>
          <w:u w:val="single"/>
          <w:rtl/>
        </w:rPr>
        <w:t>בדינר זהב הכור, וכן השער</w:t>
      </w:r>
      <w:r w:rsidRPr="004E40C8">
        <w:rPr>
          <w:rFonts w:ascii="Narkisim" w:hAnsi="Narkisim"/>
          <w:rtl/>
        </w:rPr>
        <w:t>. ה</w:t>
      </w:r>
      <w:r w:rsidRPr="004E40C8">
        <w:rPr>
          <w:rFonts w:ascii="Narkisim" w:hAnsi="Narkisim"/>
          <w:b/>
          <w:bCs/>
          <w:rtl/>
        </w:rPr>
        <w:t>רשב"א</w:t>
      </w:r>
      <w:r w:rsidRPr="004E40C8">
        <w:rPr>
          <w:rFonts w:ascii="Narkisim" w:hAnsi="Narkisim"/>
          <w:rtl/>
        </w:rPr>
        <w:t xml:space="preserve"> הביא </w:t>
      </w:r>
      <w:r w:rsidRPr="004E40C8">
        <w:rPr>
          <w:rFonts w:ascii="Narkisim" w:hAnsi="Narkisim"/>
          <w:b/>
          <w:bCs/>
          <w:rtl/>
        </w:rPr>
        <w:t>ירושלמי</w:t>
      </w:r>
      <w:r w:rsidRPr="004E40C8">
        <w:rPr>
          <w:rFonts w:ascii="Narkisim" w:hAnsi="Narkisim"/>
          <w:rtl/>
        </w:rPr>
        <w:t xml:space="preserve"> דשער זה [כ"ה דינרים לל' סאה] היפה לעולם</w:t>
      </w:r>
      <w:r w:rsidRPr="004E40C8">
        <w:rPr>
          <w:rStyle w:val="ac"/>
          <w:rFonts w:ascii="Narkisim" w:hAnsi="Narkisim"/>
          <w:rtl/>
        </w:rPr>
        <w:footnoteReference w:id="8"/>
      </w:r>
      <w:r w:rsidRPr="004E40C8">
        <w:rPr>
          <w:rFonts w:ascii="Narkisim" w:hAnsi="Narkisim"/>
          <w:rtl/>
        </w:rPr>
        <w:t>. פחות מכאן ווי לזבונא. יתר מכאן ווי למזבנא. אבל ה</w:t>
      </w:r>
      <w:r w:rsidRPr="004E40C8">
        <w:rPr>
          <w:rFonts w:ascii="Narkisim" w:hAnsi="Narkisim"/>
          <w:b/>
          <w:bCs/>
          <w:rtl/>
        </w:rPr>
        <w:t>רש"ש</w:t>
      </w:r>
      <w:r w:rsidRPr="004E40C8">
        <w:rPr>
          <w:rFonts w:ascii="Narkisim" w:hAnsi="Narkisim"/>
          <w:rtl/>
        </w:rPr>
        <w:t xml:space="preserve"> ציין דבכ"מ בש"ס הוזכר השער ד' סאה בסלע [כור בל' כבסיפא].</w:t>
      </w:r>
    </w:p>
    <w:p w14:paraId="4DFA093E" w14:textId="77777777" w:rsidR="006178DD" w:rsidRPr="004E40C8" w:rsidRDefault="00000000" w:rsidP="004E40C8">
      <w:pPr>
        <w:bidi/>
        <w:rPr>
          <w:rFonts w:ascii="Narkisim" w:hAnsi="Narkisim" w:cs="Narkisim"/>
        </w:rPr>
      </w:pPr>
      <w:r w:rsidRPr="004E40C8">
        <w:rPr>
          <w:rFonts w:ascii="Narkisim" w:hAnsi="Narkisim" w:cs="Narkisim"/>
          <w:u w:val="single"/>
          <w:rtl/>
        </w:rPr>
        <w:t>רש"י ד"ה לרבית דאורייתא</w:t>
      </w:r>
      <w:r w:rsidRPr="004E40C8">
        <w:rPr>
          <w:rFonts w:ascii="Narkisim" w:hAnsi="Narkisim" w:cs="Narkisim"/>
          <w:rtl/>
        </w:rPr>
        <w:t>. דרך הלואה משמע, כדכתיב מרבה הונו בנשך ובתרבית. ה</w:t>
      </w:r>
      <w:r w:rsidRPr="004E40C8">
        <w:rPr>
          <w:rFonts w:ascii="Narkisim" w:hAnsi="Narkisim" w:cs="Narkisim"/>
          <w:b/>
          <w:bCs/>
          <w:rtl/>
        </w:rPr>
        <w:t>תוס' ר"פ</w:t>
      </w:r>
      <w:r w:rsidRPr="004E40C8">
        <w:rPr>
          <w:rFonts w:ascii="Narkisim" w:hAnsi="Narkisim" w:cs="Narkisim"/>
          <w:rtl/>
        </w:rPr>
        <w:t xml:space="preserve"> ו</w:t>
      </w:r>
      <w:r w:rsidRPr="004E40C8">
        <w:rPr>
          <w:rFonts w:ascii="Narkisim" w:hAnsi="Narkisim" w:cs="Narkisim"/>
          <w:b/>
          <w:bCs/>
          <w:rtl/>
        </w:rPr>
        <w:t>ריטב"א</w:t>
      </w:r>
      <w:r w:rsidRPr="004E40C8">
        <w:rPr>
          <w:rFonts w:ascii="Narkisim" w:hAnsi="Narkisim" w:cs="Narkisim"/>
          <w:rtl/>
        </w:rPr>
        <w:t xml:space="preserve"> הק' האיך ילפי' דרך הלואה</w:t>
      </w:r>
      <w:r w:rsidRPr="004E40C8">
        <w:rPr>
          <w:rStyle w:val="ac"/>
          <w:rFonts w:ascii="Narkisim" w:hAnsi="Narkisim" w:cs="Narkisim"/>
          <w:rtl/>
        </w:rPr>
        <w:footnoteReference w:id="9"/>
      </w:r>
      <w:r w:rsidRPr="004E40C8">
        <w:rPr>
          <w:rFonts w:ascii="Narkisim" w:hAnsi="Narkisim" w:cs="Narkisim"/>
          <w:rtl/>
        </w:rPr>
        <w:t>. וה</w:t>
      </w:r>
      <w:r w:rsidRPr="004E40C8">
        <w:rPr>
          <w:rFonts w:ascii="Narkisim" w:hAnsi="Narkisim" w:cs="Narkisim"/>
          <w:b/>
          <w:bCs/>
          <w:rtl/>
        </w:rPr>
        <w:t>תוס' ר"פ</w:t>
      </w:r>
      <w:r w:rsidRPr="004E40C8">
        <w:rPr>
          <w:rFonts w:ascii="Narkisim" w:hAnsi="Narkisim" w:cs="Narkisim"/>
          <w:rtl/>
        </w:rPr>
        <w:t xml:space="preserve"> כת' מדכתיב את כספך לא תתן לו בנשך, משמע דרך הלואה [שנותן לו כספו]. וה</w:t>
      </w:r>
      <w:r w:rsidRPr="004E40C8">
        <w:rPr>
          <w:rFonts w:ascii="Narkisim" w:hAnsi="Narkisim" w:cs="Narkisim"/>
          <w:b/>
          <w:bCs/>
          <w:rtl/>
        </w:rPr>
        <w:t>ריטב"א</w:t>
      </w:r>
      <w:r w:rsidRPr="004E40C8">
        <w:rPr>
          <w:rFonts w:ascii="Narkisim" w:hAnsi="Narkisim" w:cs="Narkisim"/>
          <w:rtl/>
        </w:rPr>
        <w:t xml:space="preserve"> דרש את כספך לא תתן וכו', דלא אסרה תורה אלא כשיש בו נשך ברור משעת נתינה.</w:t>
      </w:r>
    </w:p>
    <w:p w14:paraId="0C41625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חכמת אדם</w:t>
      </w:r>
      <w:r w:rsidRPr="004E40C8">
        <w:rPr>
          <w:rFonts w:ascii="Narkisim" w:hAnsi="Narkisim"/>
          <w:rtl/>
        </w:rPr>
        <w:t xml:space="preserve"> (קלא ג) דרש דוקא דרך הלואה, דכתיב (שמות כב כד) אם כסף תלוה וגו' לא תשימון עליו נשך.</w:t>
      </w:r>
    </w:p>
    <w:p w14:paraId="4365B29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חקרו מהו יסוד ההיתר דרבית דרך מקח, משום דאין ע"ז שם 'הלואה', או דהוה חלק מקציצת המקח</w:t>
      </w:r>
      <w:r w:rsidRPr="004E40C8">
        <w:rPr>
          <w:rStyle w:val="ac"/>
          <w:rFonts w:ascii="Narkisim" w:hAnsi="Narkisim"/>
          <w:rtl/>
        </w:rPr>
        <w:footnoteReference w:id="10"/>
      </w:r>
      <w:r w:rsidRPr="004E40C8">
        <w:rPr>
          <w:rFonts w:ascii="Narkisim" w:hAnsi="Narkisim"/>
          <w:rtl/>
        </w:rPr>
        <w:t>, ולא נחשב לקיחת רבית נוסף</w:t>
      </w:r>
      <w:r w:rsidRPr="004E40C8">
        <w:rPr>
          <w:rStyle w:val="ac"/>
          <w:rFonts w:ascii="Narkisim" w:hAnsi="Narkisim"/>
          <w:rtl/>
        </w:rPr>
        <w:footnoteReference w:id="11"/>
      </w:r>
      <w:r w:rsidRPr="004E40C8">
        <w:rPr>
          <w:rFonts w:ascii="Narkisim" w:hAnsi="Narkisim"/>
          <w:rtl/>
        </w:rPr>
        <w:t>. [ויתבאר בהמשך הפרק, וע' לקמן סא. וסה:].</w:t>
      </w:r>
    </w:p>
    <w:p w14:paraId="2F820E2C" w14:textId="77777777" w:rsidR="006178DD" w:rsidRPr="004E40C8" w:rsidRDefault="00000000" w:rsidP="004E40C8">
      <w:pPr>
        <w:pStyle w:val="2"/>
        <w:bidi/>
        <w:rPr>
          <w:rFonts w:ascii="Narkisim" w:hAnsi="Narkisim"/>
        </w:rPr>
      </w:pPr>
      <w:r w:rsidRPr="004E40C8">
        <w:rPr>
          <w:rFonts w:ascii="Narkisim" w:hAnsi="Narkisim"/>
          <w:rtl/>
        </w:rPr>
        <w:t>סוגיית בתר מעיקרא</w:t>
      </w:r>
    </w:p>
    <w:p w14:paraId="2B667F5C" w14:textId="77777777" w:rsidR="006178DD" w:rsidRPr="004E40C8" w:rsidRDefault="00000000" w:rsidP="004E40C8">
      <w:pPr>
        <w:bidi/>
        <w:rPr>
          <w:rFonts w:ascii="Narkisim" w:hAnsi="Narkisim" w:cs="Narkisim"/>
        </w:rPr>
      </w:pPr>
      <w:r w:rsidRPr="004E40C8">
        <w:rPr>
          <w:rFonts w:ascii="Narkisim" w:hAnsi="Narkisim" w:cs="Narkisim"/>
          <w:u w:val="single"/>
          <w:rtl/>
        </w:rPr>
        <w:t>מאה בדנקא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ק' פרוטות במעה כסף</w:t>
      </w:r>
      <w:r w:rsidRPr="004E40C8">
        <w:rPr>
          <w:rStyle w:val="ac"/>
          <w:rFonts w:ascii="Narkisim" w:hAnsi="Narkisim" w:cs="Narkisim"/>
          <w:rtl/>
        </w:rPr>
        <w:footnoteReference w:id="12"/>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פי' באופ"א, עכ"פ איירי דהנחשת נתייקר והוזל כלפי הכסף. אבל ה</w:t>
      </w:r>
      <w:r w:rsidRPr="004E40C8">
        <w:rPr>
          <w:rFonts w:ascii="Narkisim" w:hAnsi="Narkisim" w:cs="Narkisim"/>
          <w:b/>
          <w:bCs/>
          <w:rtl/>
        </w:rPr>
        <w:t>ראב"ד</w:t>
      </w:r>
      <w:r w:rsidRPr="004E40C8">
        <w:rPr>
          <w:rFonts w:ascii="Narkisim" w:hAnsi="Narkisim" w:cs="Narkisim"/>
          <w:rtl/>
        </w:rPr>
        <w:t xml:space="preserve"> (בשיטמ"ק, והו' בראשונים) פי' ק' פרוטות בשתות הכור, דבשעת הרעב נתייקר הכסף. וה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 xml:space="preserve">רשב"א </w:t>
      </w:r>
      <w:r w:rsidRPr="004E40C8">
        <w:rPr>
          <w:rFonts w:ascii="Narkisim" w:hAnsi="Narkisim" w:cs="Narkisim"/>
          <w:rtl/>
        </w:rPr>
        <w:t>חלקו דנחשת טיבעא, ופירא הוא דזיל ויקיר (וכדלעיל מד:). ואין משערין פרוטות בפירות.</w:t>
      </w:r>
    </w:p>
    <w:p w14:paraId="1630A9F1" w14:textId="77777777" w:rsidR="006178DD" w:rsidRPr="004E40C8" w:rsidRDefault="00000000" w:rsidP="004E40C8">
      <w:pPr>
        <w:bidi/>
        <w:rPr>
          <w:rFonts w:ascii="Narkisim" w:hAnsi="Narkisim" w:cs="Narkisim"/>
        </w:rPr>
      </w:pPr>
      <w:r w:rsidRPr="004E40C8">
        <w:rPr>
          <w:rFonts w:ascii="Narkisim" w:hAnsi="Narkisim" w:cs="Narkisim"/>
          <w:u w:val="single"/>
          <w:rtl/>
        </w:rPr>
        <w:t>אי בתר מעיקרא וכו' אי בתר לבסוף וכו'</w:t>
      </w:r>
      <w:r w:rsidRPr="004E40C8">
        <w:rPr>
          <w:rFonts w:ascii="Narkisim" w:hAnsi="Narkisim" w:cs="Narkisim"/>
          <w:rtl/>
        </w:rPr>
        <w:t>. מבואר דהגמ' מסתפקת האם חשיב רבית, דדנים בתר מעיקרא או בתר לבסוף. וה</w:t>
      </w:r>
      <w:r w:rsidRPr="004E40C8">
        <w:rPr>
          <w:rFonts w:ascii="Narkisim" w:hAnsi="Narkisim" w:cs="Narkisim"/>
          <w:b/>
          <w:bCs/>
          <w:rtl/>
        </w:rPr>
        <w:t>רמב"ן</w:t>
      </w:r>
      <w:r w:rsidRPr="004E40C8">
        <w:rPr>
          <w:rFonts w:ascii="Narkisim" w:hAnsi="Narkisim" w:cs="Narkisim"/>
          <w:rtl/>
        </w:rPr>
        <w:t xml:space="preserve"> ביאר דס"ד דהגמ' דחשיב נשך, שבנשך אזלינן בתר </w:t>
      </w:r>
      <w:r w:rsidRPr="004E40C8">
        <w:rPr>
          <w:rFonts w:ascii="Narkisim" w:hAnsi="Narkisim" w:cs="Narkisim"/>
          <w:rtl/>
        </w:rPr>
        <w:lastRenderedPageBreak/>
        <w:t xml:space="preserve">מעיקרא שמשעה שהלוהו נשכו וחסרו ממון. אבל תרבית ליכא, דזה לא נתרבה ממונו. דדנקא אוזפיה ודנקא שקיל. </w:t>
      </w:r>
      <w:r w:rsidRPr="004E40C8">
        <w:rPr>
          <w:rFonts w:ascii="Narkisim" w:hAnsi="Narkisim" w:cs="Narkisim"/>
          <w:szCs w:val="20"/>
          <w:rtl/>
        </w:rPr>
        <w:t>שהפרוטות פירא, ואינהו דיקירי וזילי וכספא טבעא</w:t>
      </w:r>
      <w:r w:rsidRPr="004E40C8">
        <w:rPr>
          <w:rFonts w:ascii="Narkisim" w:hAnsi="Narkisim" w:cs="Narkisim"/>
          <w:rtl/>
        </w:rPr>
        <w:t>.</w:t>
      </w:r>
    </w:p>
    <w:p w14:paraId="63F43AE5" w14:textId="77777777" w:rsidR="006178DD" w:rsidRPr="004E40C8" w:rsidRDefault="00000000" w:rsidP="004E40C8">
      <w:pPr>
        <w:pStyle w:val="a7"/>
        <w:bidi/>
        <w:rPr>
          <w:rFonts w:ascii="Narkisim" w:hAnsi="Narkisim"/>
        </w:rPr>
      </w:pPr>
      <w:r w:rsidRPr="004E40C8">
        <w:rPr>
          <w:rFonts w:ascii="Narkisim" w:hAnsi="Narkisim"/>
          <w:rtl/>
        </w:rPr>
        <w:t>והגמ' דוחה סוף סוף וכו', וה</w:t>
      </w:r>
      <w:r w:rsidRPr="004E40C8">
        <w:rPr>
          <w:rFonts w:ascii="Narkisim" w:hAnsi="Narkisim"/>
          <w:b/>
          <w:bCs/>
          <w:rtl/>
        </w:rPr>
        <w:t>רמב"ן</w:t>
      </w:r>
      <w:r w:rsidRPr="004E40C8">
        <w:rPr>
          <w:rFonts w:ascii="Narkisim" w:hAnsi="Narkisim"/>
          <w:rtl/>
        </w:rPr>
        <w:t xml:space="preserve"> פי' שכשם שאמרי' שמשעה שהלוהו נשכו וחסרו ממון א"כ אף ממונו נתרבה.</w:t>
      </w:r>
    </w:p>
    <w:p w14:paraId="2B8453CF"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דנו האם נידון הגמ' בגדר האיסור רבית. או בגדר עצם ההלואה [בגדרי חו"מ], האם עיקר חיוב ההלואה הוה לפי מעיקרא או לבסוף.</w:t>
      </w:r>
    </w:p>
    <w:p w14:paraId="0E900644"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(ב"ק צז. בסוה"ע) כת' דהמלוה מעות סתם</w:t>
      </w:r>
      <w:r w:rsidRPr="004E40C8">
        <w:rPr>
          <w:rStyle w:val="ac"/>
          <w:rFonts w:ascii="Narkisim" w:hAnsi="Narkisim"/>
          <w:rtl/>
        </w:rPr>
        <w:footnoteReference w:id="13"/>
      </w:r>
      <w:r w:rsidRPr="004E40C8">
        <w:rPr>
          <w:rFonts w:ascii="Narkisim" w:hAnsi="Narkisim"/>
          <w:rtl/>
        </w:rPr>
        <w:t>, יפרע לו אפי' שנפסל</w:t>
      </w:r>
      <w:r w:rsidRPr="004E40C8">
        <w:rPr>
          <w:rStyle w:val="ac"/>
          <w:rFonts w:ascii="Narkisim" w:hAnsi="Narkisim"/>
          <w:rtl/>
        </w:rPr>
        <w:footnoteReference w:id="14"/>
      </w:r>
      <w:r w:rsidRPr="004E40C8">
        <w:rPr>
          <w:rFonts w:ascii="Narkisim" w:hAnsi="Narkisim"/>
          <w:rtl/>
        </w:rPr>
        <w:t>. וכת' דאף דבגזילה משלם כשעת גזילה [דמטבע שנפסל הוה כהוזל, והיכא דאינו בעין משלם כדמים דמעיקרא], אבל בהלואה כשהוזל משלם כדהשתא והביאו כן מדין סאה בסאה (לקמן עה.) דהוזלו נותן חטין, הוקרו נותן דמיהם [משום איסור רבית כשנייקר אסור].</w:t>
      </w:r>
    </w:p>
    <w:p w14:paraId="464D1EEB" w14:textId="77777777" w:rsidR="006178DD" w:rsidRPr="004E40C8" w:rsidRDefault="00000000" w:rsidP="004E40C8">
      <w:pPr>
        <w:pStyle w:val="a7"/>
        <w:bidi/>
        <w:rPr>
          <w:rFonts w:ascii="Narkisim" w:hAnsi="Narkisim"/>
        </w:rPr>
      </w:pPr>
      <w:r w:rsidRPr="004E40C8">
        <w:rPr>
          <w:rFonts w:ascii="Narkisim" w:hAnsi="Narkisim"/>
          <w:rtl/>
        </w:rPr>
        <w:t>וכ"כ ה</w:t>
      </w:r>
      <w:r w:rsidRPr="004E40C8">
        <w:rPr>
          <w:rFonts w:ascii="Narkisim" w:hAnsi="Narkisim"/>
          <w:b/>
          <w:bCs/>
          <w:rtl/>
        </w:rPr>
        <w:t>ריב"ש</w:t>
      </w:r>
      <w:r w:rsidRPr="004E40C8">
        <w:rPr>
          <w:rFonts w:ascii="Narkisim" w:hAnsi="Narkisim"/>
          <w:rtl/>
        </w:rPr>
        <w:t xml:space="preserve"> (שצו) דבסאה בסאה בדיני הממון מתחייב להחזיר סאה, אלא דאם נתייקר אסור </w:t>
      </w:r>
      <w:r w:rsidRPr="004E40C8">
        <w:rPr>
          <w:rFonts w:ascii="Narkisim" w:hAnsi="Narkisim"/>
          <w:szCs w:val="20"/>
          <w:rtl/>
        </w:rPr>
        <w:t>[מדרבנן משום רבית</w:t>
      </w:r>
      <w:r w:rsidRPr="004E40C8">
        <w:rPr>
          <w:rFonts w:ascii="Narkisim" w:hAnsi="Narkisim"/>
          <w:rtl/>
        </w:rPr>
        <w:t>]. דמשלם לפי מידה ולא לפי דמים. וכת' דאין לומר דמדינא משלם לפי דמים, דא"כ אמאי ילקה כשהוזלו [ויקבל חטין לפי מדה</w:t>
      </w:r>
      <w:r w:rsidRPr="004E40C8">
        <w:rPr>
          <w:rStyle w:val="ac"/>
          <w:rFonts w:ascii="Narkisim" w:hAnsi="Narkisim"/>
          <w:rtl/>
        </w:rPr>
        <w:footnoteReference w:id="15"/>
      </w:r>
      <w:r w:rsidRPr="004E40C8">
        <w:rPr>
          <w:rFonts w:ascii="Narkisim" w:hAnsi="Narkisim"/>
          <w:rtl/>
        </w:rPr>
        <w:t>].</w:t>
      </w:r>
    </w:p>
    <w:p w14:paraId="17A7EA6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קוב"ש</w:t>
      </w:r>
      <w:r w:rsidRPr="004E40C8">
        <w:rPr>
          <w:rFonts w:ascii="Narkisim" w:hAnsi="Narkisim"/>
          <w:rtl/>
        </w:rPr>
        <w:t xml:space="preserve"> (ב"ק קל) הק' אי מתחייב בדיני הממון ליתן לפי מידה אפי' שנתייקר, א"כ מה שייך בזה רבית, הא אינו יותר ממה שההלואה מחייבתו. ותי' דמ"מ רבנן אסרו דמיחזי כרבית.</w:t>
      </w:r>
    </w:p>
    <w:p w14:paraId="1FD81A68" w14:textId="77777777" w:rsidR="006178DD" w:rsidRPr="004E40C8" w:rsidRDefault="00000000" w:rsidP="004E40C8">
      <w:pPr>
        <w:pStyle w:val="a8"/>
        <w:bidi/>
        <w:rPr>
          <w:rFonts w:ascii="Narkisim" w:hAnsi="Narkisim"/>
        </w:rPr>
      </w:pPr>
      <w:r w:rsidRPr="004E40C8">
        <w:rPr>
          <w:rFonts w:ascii="Narkisim" w:hAnsi="Narkisim"/>
          <w:rtl/>
        </w:rPr>
        <w:t>ועוד יש שביארו דיש ב' צדדים לדון את ההלואה, לפי מידה ולפי שווי. והיכא דנתייקר ונותן לפי מידה, מוסיף בשווי. והיכא דהוזל ונותן לפי שווי, מוסיף במידה. ואף דבעיקר החיוב הלואה הוה לפי מידה, כיון דחיובו לפי השווי דשעת הלואה נחשב דיש כאן תוספת.</w:t>
      </w:r>
    </w:p>
    <w:p w14:paraId="4079C8F8" w14:textId="77777777" w:rsidR="006178DD" w:rsidRPr="004E40C8" w:rsidRDefault="00000000" w:rsidP="004E40C8">
      <w:pPr>
        <w:bidi/>
        <w:rPr>
          <w:rFonts w:ascii="Narkisim" w:hAnsi="Narkisim" w:cs="Narkisim"/>
        </w:rPr>
      </w:pPr>
      <w:r w:rsidRPr="004E40C8">
        <w:rPr>
          <w:rFonts w:ascii="Narkisim" w:hAnsi="Narkisim" w:cs="Narkisim"/>
          <w:rtl/>
        </w:rPr>
        <w:t xml:space="preserve">אבל בשו"ת </w:t>
      </w:r>
      <w:r w:rsidRPr="004E40C8">
        <w:rPr>
          <w:rFonts w:ascii="Narkisim" w:hAnsi="Narkisim" w:cs="Narkisim"/>
          <w:b/>
          <w:bCs/>
          <w:rtl/>
        </w:rPr>
        <w:t>מהרשד"ם</w:t>
      </w:r>
      <w:r w:rsidRPr="004E40C8">
        <w:rPr>
          <w:rFonts w:ascii="Narkisim" w:hAnsi="Narkisim" w:cs="Narkisim"/>
          <w:rtl/>
        </w:rPr>
        <w:t xml:space="preserve"> (חו"מ עה) כת' דהיכא הוזל המטבע, מחוייב לפי השווי שהיה קודם</w:t>
      </w:r>
      <w:r w:rsidRPr="004E40C8">
        <w:rPr>
          <w:rStyle w:val="ac"/>
          <w:rFonts w:ascii="Narkisim" w:hAnsi="Narkisim" w:cs="Narkisim"/>
          <w:rtl/>
        </w:rPr>
        <w:footnoteReference w:id="16"/>
      </w:r>
      <w:r w:rsidRPr="004E40C8">
        <w:rPr>
          <w:rFonts w:ascii="Narkisim" w:hAnsi="Narkisim" w:cs="Narkisim"/>
          <w:rtl/>
        </w:rPr>
        <w:t>. [ולמד כן מתוס' לעיל מד:</w:t>
      </w:r>
      <w:r w:rsidRPr="004E40C8">
        <w:rPr>
          <w:rStyle w:val="ac"/>
          <w:rFonts w:ascii="Narkisim" w:hAnsi="Narkisim" w:cs="Narkisim"/>
          <w:rtl/>
        </w:rPr>
        <w:footnoteReference w:id="17"/>
      </w:r>
      <w:r w:rsidRPr="004E40C8">
        <w:rPr>
          <w:rFonts w:ascii="Narkisim" w:hAnsi="Narkisim" w:cs="Narkisim"/>
          <w:rtl/>
        </w:rPr>
        <w:t>]. וה</w:t>
      </w:r>
      <w:r w:rsidRPr="004E40C8">
        <w:rPr>
          <w:rFonts w:ascii="Narkisim" w:hAnsi="Narkisim" w:cs="Narkisim"/>
          <w:b/>
          <w:bCs/>
          <w:rtl/>
        </w:rPr>
        <w:t xml:space="preserve">מחנ"א </w:t>
      </w:r>
      <w:r w:rsidRPr="004E40C8">
        <w:rPr>
          <w:rFonts w:ascii="Narkisim" w:hAnsi="Narkisim" w:cs="Narkisim"/>
          <w:rtl/>
        </w:rPr>
        <w:t>(רבית כה)</w:t>
      </w:r>
      <w:r w:rsidRPr="004E40C8">
        <w:rPr>
          <w:rStyle w:val="ac"/>
          <w:rFonts w:ascii="Narkisim" w:hAnsi="Narkisim" w:cs="Narkisim"/>
          <w:rtl/>
        </w:rPr>
        <w:footnoteReference w:id="18"/>
      </w:r>
      <w:r w:rsidRPr="004E40C8">
        <w:rPr>
          <w:rFonts w:ascii="Narkisim" w:hAnsi="Narkisim" w:cs="Narkisim"/>
          <w:rtl/>
        </w:rPr>
        <w:t xml:space="preserve"> הק' מסוגיין דמבואר דהיכא דהוזל, ונתן ק"כ כפי שהיה שווה מעיקרא הוה רבית דאוריי', ואם מהדין חייב כן אמאי תחשב רבית. </w:t>
      </w:r>
      <w:r w:rsidRPr="004E40C8">
        <w:rPr>
          <w:rFonts w:ascii="Narkisim" w:hAnsi="Narkisim" w:cs="Narkisim"/>
          <w:szCs w:val="20"/>
          <w:rtl/>
        </w:rPr>
        <w:t>ואי משום שבשעת התנאי התנה באיסור, מה בכך הא סוף סוף דנקא יהיב ושוה דנקא שקיל. וע"כ מוכח דאינו חייב לשלם התוספת, ומש"ה כשמוסיף [לשווי שהיה שווה מעיקרא] הוי רבית</w:t>
      </w:r>
      <w:r w:rsidRPr="004E40C8">
        <w:rPr>
          <w:rFonts w:ascii="Narkisim" w:hAnsi="Narkisim" w:cs="Narkisim"/>
          <w:rtl/>
        </w:rPr>
        <w:t>.</w:t>
      </w:r>
    </w:p>
    <w:p w14:paraId="1B1FACF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או"ש</w:t>
      </w:r>
      <w:r w:rsidRPr="004E40C8">
        <w:rPr>
          <w:rFonts w:ascii="Narkisim" w:hAnsi="Narkisim"/>
          <w:rtl/>
        </w:rPr>
        <w:t xml:space="preserve"> (מלוה ד יב) חילק דהיכא דקצץ ליתן ק' בק"כ, אף דהוזל ושווה כמו מעיקרא, הרי קצץ רבית. [וכל דברי הרשד"ם בסתמא, דאמרי' לפי שווי המטבע, אבל היכא דקצץ הקרן בפחות. מה שהוסיף הוה רבית].</w:t>
      </w:r>
    </w:p>
    <w:p w14:paraId="293BFFB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חזו"א</w:t>
      </w:r>
      <w:r w:rsidRPr="004E40C8">
        <w:rPr>
          <w:rFonts w:ascii="Narkisim" w:hAnsi="Narkisim"/>
          <w:rtl/>
        </w:rPr>
        <w:t xml:space="preserve"> (עב ג, ועוד אחרונים) כת' דבגדרי ההלואה תלי לפי מה שקבעו ביניהם, ואם סיכמו שמלוה לפי שווי, מחוייב הקרן לפי שווי. ואם הלוה לפי מידה, חייב סאה בסאה.</w:t>
      </w:r>
    </w:p>
    <w:p w14:paraId="7DCCC8F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הביאו דלדעת המהרשד"ם מבואר דגדרי תוספת של רבית לא תלי בגדרי הממון. דהיכא דנחשב תוספת בגדרי הרבית אסור. אף דמחוייב בדיני הממון, ונחשב קרן.</w:t>
      </w:r>
    </w:p>
    <w:p w14:paraId="3447B21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מלחמות</w:t>
      </w:r>
      <w:r w:rsidRPr="004E40C8">
        <w:rPr>
          <w:rFonts w:ascii="Narkisim" w:hAnsi="Narkisim"/>
          <w:rtl/>
        </w:rPr>
        <w:t xml:space="preserve"> (לעיל ר"פ הזהב, כו. בדה"ר) כת' דאף למ"ד זהב טיבעא, מותר ללוות כסף בכסף</w:t>
      </w:r>
      <w:r w:rsidRPr="004E40C8">
        <w:rPr>
          <w:rStyle w:val="ac"/>
          <w:rFonts w:ascii="Narkisim" w:hAnsi="Narkisim"/>
          <w:rtl/>
        </w:rPr>
        <w:footnoteReference w:id="19"/>
      </w:r>
      <w:r w:rsidRPr="004E40C8">
        <w:rPr>
          <w:rFonts w:ascii="Narkisim" w:hAnsi="Narkisim"/>
          <w:rtl/>
        </w:rPr>
        <w:t>, דכסף הוה טיבעא לגבי נפשיה. וכת' דה"ה נחשת. והטעם דאסור ללוות זהב בזהב (וכדאי' מד: ומה.), משום דמיחזי כרבית כיון דבשום מקח הוה פירא. ומיחזי כפירי. וה</w:t>
      </w:r>
      <w:r w:rsidRPr="004E40C8">
        <w:rPr>
          <w:rFonts w:ascii="Narkisim" w:hAnsi="Narkisim"/>
          <w:b/>
          <w:bCs/>
          <w:rtl/>
        </w:rPr>
        <w:t>תוס' רא"ש</w:t>
      </w:r>
      <w:r w:rsidRPr="004E40C8">
        <w:rPr>
          <w:rFonts w:ascii="Narkisim" w:hAnsi="Narkisim"/>
          <w:rtl/>
        </w:rPr>
        <w:t xml:space="preserve"> (מה.) ביאר דכספא הוה טיבעא לגבי נפשיה לענין הלואה, דעיקר משא ומתן הוא בכסף. ואין היוקר והזול ניכר בו, ואינו נראה כרבית. (וע"ע מחנ"א רבית כג).</w:t>
      </w:r>
    </w:p>
    <w:p w14:paraId="3D889D23" w14:textId="77777777" w:rsidR="006178DD" w:rsidRPr="004E40C8" w:rsidRDefault="00000000" w:rsidP="004E40C8">
      <w:pPr>
        <w:bidi/>
        <w:rPr>
          <w:rFonts w:ascii="Narkisim" w:hAnsi="Narkisim" w:cs="Narkisim"/>
        </w:rPr>
      </w:pPr>
      <w:r w:rsidRPr="004E40C8">
        <w:rPr>
          <w:rFonts w:ascii="Narkisim" w:hAnsi="Narkisim" w:cs="Narkisim"/>
          <w:i/>
          <w:iCs/>
          <w:szCs w:val="20"/>
          <w:rtl/>
        </w:rPr>
        <w:t>רצה להוסיף</w:t>
      </w:r>
      <w:r w:rsidRPr="004E40C8">
        <w:rPr>
          <w:rFonts w:ascii="Narkisim" w:hAnsi="Narkisim" w:cs="Narkisim"/>
          <w:rtl/>
        </w:rPr>
        <w:t xml:space="preserve"> - ה</w:t>
      </w:r>
      <w:r w:rsidRPr="004E40C8">
        <w:rPr>
          <w:rFonts w:ascii="Narkisim" w:hAnsi="Narkisim" w:cs="Narkisim"/>
          <w:b/>
          <w:bCs/>
          <w:rtl/>
        </w:rPr>
        <w:t>מחנ"א</w:t>
      </w:r>
      <w:r w:rsidRPr="004E40C8">
        <w:rPr>
          <w:rFonts w:ascii="Narkisim" w:hAnsi="Narkisim" w:cs="Narkisim"/>
          <w:rtl/>
        </w:rPr>
        <w:t xml:space="preserve"> (רבית כז) דן היכא שהלווה סאה בסאה והוזיל, ורצה לתת למלוה כפי שהיה שווה מעיקרא, דלא נחשב רבית מאוחרת. דרבית מאוחרת הוא מה שנותן מחמת </w:t>
      </w:r>
      <w:r w:rsidRPr="004E40C8">
        <w:rPr>
          <w:rFonts w:ascii="Narkisim" w:hAnsi="Narkisim" w:cs="Narkisim"/>
          <w:rtl/>
        </w:rPr>
        <w:lastRenderedPageBreak/>
        <w:t>הלואה. אבל זה שנותן שוה מה שלקח מחברו דשוה י' שקיל ושוה י' מהדר, לאו משום אגר נטר הוא דקא יהיב, אלא להחזיר לו שוה מה שלקח מידו קמכוין שלא יפסיד המלוה. וכוונת הברייתא שאינו חייב יותר, אבל אין איסור בדבר. וה</w:t>
      </w:r>
      <w:r w:rsidRPr="004E40C8">
        <w:rPr>
          <w:rFonts w:ascii="Narkisim" w:hAnsi="Narkisim" w:cs="Narkisim"/>
          <w:b/>
          <w:bCs/>
          <w:rtl/>
        </w:rPr>
        <w:t>אחרונים</w:t>
      </w:r>
      <w:r w:rsidRPr="004E40C8">
        <w:rPr>
          <w:rFonts w:ascii="Narkisim" w:hAnsi="Narkisim" w:cs="Narkisim"/>
          <w:rtl/>
        </w:rPr>
        <w:t xml:space="preserve"> העירו דזה כסברת הריב"ש (הנ"ל) דל"ש בזה רבית, אבל לרשד"ם מבואר דמ"מ כשנותן יותר הוה רבית דרבנן.</w:t>
      </w:r>
    </w:p>
    <w:p w14:paraId="3D010DB3" w14:textId="77777777" w:rsidR="006178DD" w:rsidRPr="004E40C8" w:rsidRDefault="00000000" w:rsidP="004E40C8">
      <w:pPr>
        <w:pStyle w:val="aa"/>
        <w:bidi/>
        <w:rPr>
          <w:rFonts w:ascii="Narkisim" w:hAnsi="Narkisim"/>
        </w:rPr>
      </w:pPr>
      <w:r w:rsidRPr="004E40C8">
        <w:rPr>
          <w:rFonts w:ascii="Narkisim" w:hAnsi="Narkisim"/>
          <w:u w:val="single"/>
          <w:rtl/>
        </w:rPr>
        <w:t>רש"י ד"ה אי בתר מעיקרא</w:t>
      </w:r>
      <w:r w:rsidRPr="004E40C8">
        <w:rPr>
          <w:rFonts w:ascii="Narkisim" w:hAnsi="Narkisim"/>
          <w:rtl/>
        </w:rPr>
        <w:t>. אי חשבת להני פרוטות השתא כדמעיקרא וכו'. משמע ברש"י דגדר בתר מעיקרא דדנים עכשיו [בשעת פרעון], כאילו שווים מעיקרא. אמנם ב</w:t>
      </w:r>
      <w:r w:rsidRPr="004E40C8">
        <w:rPr>
          <w:rFonts w:ascii="Narkisim" w:hAnsi="Narkisim"/>
          <w:b/>
          <w:bCs/>
          <w:rtl/>
        </w:rPr>
        <w:t>ריטב"א</w:t>
      </w:r>
      <w:r w:rsidRPr="004E40C8">
        <w:rPr>
          <w:rFonts w:ascii="Narkisim" w:hAnsi="Narkisim"/>
          <w:rtl/>
        </w:rPr>
        <w:t xml:space="preserve"> משמע דבתר מעיקרא פי' כלפי תחילת ההלואה, דגדר קציצת רבית משום שימת הרבית הוא בשעת ההלואה.</w:t>
      </w:r>
    </w:p>
    <w:p w14:paraId="6C775887" w14:textId="77777777" w:rsidR="006178DD" w:rsidRPr="004E40C8" w:rsidRDefault="00000000" w:rsidP="004E40C8">
      <w:pPr>
        <w:bidi/>
        <w:rPr>
          <w:rFonts w:ascii="Narkisim" w:hAnsi="Narkisim" w:cs="Narkisim"/>
        </w:rPr>
      </w:pPr>
      <w:r w:rsidRPr="004E40C8">
        <w:rPr>
          <w:rFonts w:ascii="Narkisim" w:hAnsi="Narkisim" w:cs="Narkisim"/>
          <w:u w:val="single"/>
          <w:rtl/>
        </w:rPr>
        <w:t>ותו תרבית בלא נשך, ה"ד אי דאוזיף ק' בק' וכו' אי בתר בסוף אזלת הרי נשך והרי תרבית</w:t>
      </w:r>
      <w:r w:rsidRPr="004E40C8">
        <w:rPr>
          <w:rFonts w:ascii="Narkisim" w:hAnsi="Narkisim" w:cs="Narkisim"/>
          <w:rtl/>
        </w:rPr>
        <w:t>. בפשוטו משמע דנחשב רבית קצוצה דאורייתא, ואף דבשעת הלואה לא ידעו שיתייקר. ולפ"ז מבואר דכיון דקצצו דההלואה מחייבת חוב זה חשיב 'קצוצה', ואף דיש בזה ספק האם יתייקר. ובדברי ה</w:t>
      </w:r>
      <w:r w:rsidRPr="004E40C8">
        <w:rPr>
          <w:rFonts w:ascii="Narkisim" w:hAnsi="Narkisim" w:cs="Narkisim"/>
          <w:b/>
          <w:bCs/>
          <w:rtl/>
        </w:rPr>
        <w:t>ריטב"א</w:t>
      </w:r>
      <w:r w:rsidRPr="004E40C8">
        <w:rPr>
          <w:rFonts w:ascii="Narkisim" w:hAnsi="Narkisim" w:cs="Narkisim"/>
          <w:rtl/>
        </w:rPr>
        <w:t xml:space="preserve"> (הנ"ל) משמע דזהו הטעם דמ"ד בתר מעיקרא, דבעינן שימת רבית בשעת הלואה.</w:t>
      </w:r>
    </w:p>
    <w:p w14:paraId="398C1E5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דהא דקי"ל דסאה בסאה לא הוה רבית דאורייתא, היינו משום דקי"ל דבתר מעיקרא. (וע"ע בסמוך).</w:t>
      </w:r>
    </w:p>
    <w:p w14:paraId="4F74CDA4"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אחרונים</w:t>
      </w:r>
      <w:r w:rsidRPr="004E40C8">
        <w:rPr>
          <w:rFonts w:ascii="Narkisim" w:hAnsi="Narkisim"/>
          <w:rtl/>
        </w:rPr>
        <w:t xml:space="preserve"> (וע' גרנ"ט) דנו די"ל דשאני מטבע דעיקרו טיבעא, אבל בפירי שהוזל והוקר אזלי' בתר שעת הלואה, וסאה בסאה הוה רבית דרבנן אף לצד דמטבע בתר לבסוף.</w:t>
      </w:r>
    </w:p>
    <w:p w14:paraId="4F01E4D8" w14:textId="77777777" w:rsidR="006178DD" w:rsidRPr="004E40C8" w:rsidRDefault="00000000" w:rsidP="004E40C8">
      <w:pPr>
        <w:bidi/>
        <w:rPr>
          <w:rFonts w:ascii="Narkisim" w:hAnsi="Narkisim" w:cs="Narkisim"/>
        </w:rPr>
      </w:pPr>
      <w:r w:rsidRPr="004E40C8">
        <w:rPr>
          <w:rFonts w:ascii="Narkisim" w:hAnsi="Narkisim" w:cs="Narkisim"/>
          <w:i/>
          <w:iCs/>
          <w:szCs w:val="20"/>
          <w:rtl/>
        </w:rPr>
        <w:t>למסקנא</w:t>
      </w:r>
      <w:r w:rsidRPr="004E40C8">
        <w:rPr>
          <w:rFonts w:ascii="Narkisim" w:hAnsi="Narkisim" w:cs="Narkisim"/>
          <w:rtl/>
        </w:rPr>
        <w:t xml:space="preserve"> – לא נתפרש בסוגיין מהו האמת, אי אזלי' בתר מעיקרא או בתר לבסוף. וה</w:t>
      </w:r>
      <w:r w:rsidRPr="004E40C8">
        <w:rPr>
          <w:rFonts w:ascii="Narkisim" w:hAnsi="Narkisim" w:cs="Narkisim"/>
          <w:b/>
          <w:bCs/>
          <w:rtl/>
        </w:rPr>
        <w:t>הג' אשר"י</w:t>
      </w:r>
      <w:r w:rsidRPr="004E40C8">
        <w:rPr>
          <w:rFonts w:ascii="Narkisim" w:hAnsi="Narkisim" w:cs="Narkisim"/>
          <w:rtl/>
        </w:rPr>
        <w:t xml:space="preserve"> וה</w:t>
      </w:r>
      <w:r w:rsidRPr="004E40C8">
        <w:rPr>
          <w:rFonts w:ascii="Narkisim" w:hAnsi="Narkisim" w:cs="Narkisim"/>
          <w:b/>
          <w:bCs/>
          <w:rtl/>
        </w:rPr>
        <w:t>מרדכי</w:t>
      </w:r>
      <w:r w:rsidRPr="004E40C8">
        <w:rPr>
          <w:rFonts w:ascii="Narkisim" w:hAnsi="Narkisim" w:cs="Narkisim"/>
          <w:rtl/>
        </w:rPr>
        <w:t xml:space="preserve"> (שיב) כת' דלא איפשיטא ואסור מספק. אבל ה</w:t>
      </w:r>
      <w:r w:rsidRPr="004E40C8">
        <w:rPr>
          <w:rFonts w:ascii="Narkisim" w:hAnsi="Narkisim" w:cs="Narkisim"/>
          <w:b/>
          <w:bCs/>
          <w:rtl/>
        </w:rPr>
        <w:t>רמב"ן</w:t>
      </w:r>
      <w:r w:rsidRPr="004E40C8">
        <w:rPr>
          <w:rFonts w:ascii="Narkisim" w:hAnsi="Narkisim" w:cs="Narkisim"/>
          <w:rtl/>
        </w:rPr>
        <w:t xml:space="preserve"> כת' דקי"ל בתר מעיקרא, ומש"ה סאה בסאה לא הוה רבית דאורייתא. והיכא דהלוה סאתיים בג' עובר מדאורייתא, אף שהוזלו.</w:t>
      </w:r>
    </w:p>
    <w:p w14:paraId="16B50B4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דהגמ' לא פירשה לנו דאזלינן בתר מעיקרא, דפשיט"ל דכתיב לא תשימון עליו נשך, דמשמע בתר מעיקרא.</w:t>
      </w:r>
    </w:p>
    <w:p w14:paraId="3A7DC62F" w14:textId="77777777" w:rsidR="006178DD" w:rsidRPr="004E40C8" w:rsidRDefault="00000000" w:rsidP="004E40C8">
      <w:pPr>
        <w:bidi/>
        <w:rPr>
          <w:rFonts w:ascii="Narkisim" w:hAnsi="Narkisim" w:cs="Narkisim"/>
        </w:rPr>
      </w:pPr>
      <w:r w:rsidRPr="004E40C8">
        <w:rPr>
          <w:rFonts w:ascii="Narkisim" w:hAnsi="Narkisim" w:cs="Narkisim"/>
          <w:rtl/>
        </w:rPr>
        <w:t xml:space="preserve">אמנם לדעת המרדכי והג' אשר"י לא איפשיט. </w:t>
      </w:r>
      <w:r w:rsidRPr="004E40C8">
        <w:rPr>
          <w:rFonts w:ascii="Narkisim" w:hAnsi="Narkisim" w:cs="Narkisim"/>
          <w:szCs w:val="20"/>
          <w:rtl/>
        </w:rPr>
        <w:t>וה</w:t>
      </w:r>
      <w:r w:rsidRPr="004E40C8">
        <w:rPr>
          <w:rFonts w:ascii="Narkisim" w:hAnsi="Narkisim" w:cs="Narkisim"/>
          <w:b/>
          <w:bCs/>
          <w:szCs w:val="20"/>
          <w:rtl/>
        </w:rPr>
        <w:t>גר"א</w:t>
      </w:r>
      <w:r w:rsidRPr="004E40C8">
        <w:rPr>
          <w:rFonts w:ascii="Narkisim" w:hAnsi="Narkisim" w:cs="Narkisim"/>
          <w:szCs w:val="20"/>
          <w:rtl/>
        </w:rPr>
        <w:t xml:space="preserve"> (עה"ג, וקס נג) הוכיח דלא כן מדין סאה בסאה, וכן (לקמן מה.) גבי מטבע דמשמע דהוה חומרא</w:t>
      </w:r>
      <w:r w:rsidRPr="004E40C8">
        <w:rPr>
          <w:rFonts w:ascii="Narkisim" w:hAnsi="Narkisim" w:cs="Narkisim"/>
          <w:rtl/>
        </w:rPr>
        <w:t>.</w:t>
      </w:r>
    </w:p>
    <w:p w14:paraId="0628BF70"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אבי עזרי</w:t>
      </w:r>
      <w:r w:rsidRPr="004E40C8">
        <w:rPr>
          <w:rFonts w:ascii="Narkisim" w:hAnsi="Narkisim"/>
          <w:rtl/>
        </w:rPr>
        <w:t xml:space="preserve"> (מלוה ד) דן בדעת המרדכי והג' אשר"י דרק הספק הראשון לא איפשיט, דאפשר דאזלי' בתר לבסוף ואין כאן נשך ותרבית. אבל הספק הב', הוכרע דבתר מעיקרא. דהא אין כאן קציצת רבית.</w:t>
      </w:r>
    </w:p>
    <w:p w14:paraId="6444CE4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שער דעה</w:t>
      </w:r>
      <w:r w:rsidRPr="004E40C8">
        <w:rPr>
          <w:rFonts w:ascii="Narkisim" w:hAnsi="Narkisim"/>
          <w:rtl/>
        </w:rPr>
        <w:t xml:space="preserve"> (קנט א) דן היכא דהלוה ברבית, ואח"כ הלווה נשתמד, האם אמרי' דבשעת פרעון אין איסור, או דע"י שפורע יוגמר שומת הרבית שהיה באיסור. והביא דכיון דקי"ל בתר מעיקרא, אזלי' בתר שומא דמעיקרא. ואסור.</w:t>
      </w:r>
    </w:p>
    <w:p w14:paraId="3EAB5D07" w14:textId="77777777" w:rsidR="006178DD" w:rsidRPr="004E40C8" w:rsidRDefault="00000000" w:rsidP="004E40C8">
      <w:pPr>
        <w:pStyle w:val="aa"/>
        <w:bidi/>
        <w:rPr>
          <w:rFonts w:ascii="Narkisim" w:hAnsi="Narkisim"/>
        </w:rPr>
      </w:pPr>
      <w:r w:rsidRPr="004E40C8">
        <w:rPr>
          <w:rFonts w:ascii="Narkisim" w:hAnsi="Narkisim"/>
          <w:u w:val="single"/>
          <w:rtl/>
        </w:rPr>
        <w:t>אי אתה מוצא נשך בלא תרבית ולא תרבית בלא נשך</w:t>
      </w:r>
      <w:r w:rsidRPr="004E40C8">
        <w:rPr>
          <w:rFonts w:ascii="Narkisim" w:hAnsi="Narkisim"/>
          <w:rtl/>
        </w:rPr>
        <w:t>. ולא משכח"ל בדאורייתא זה בלא זה. וה</w:t>
      </w:r>
      <w:r w:rsidRPr="004E40C8">
        <w:rPr>
          <w:rFonts w:ascii="Narkisim" w:hAnsi="Narkisim"/>
          <w:b/>
          <w:bCs/>
          <w:rtl/>
        </w:rPr>
        <w:t>רא"ש</w:t>
      </w:r>
      <w:r w:rsidRPr="004E40C8">
        <w:rPr>
          <w:rFonts w:ascii="Narkisim" w:hAnsi="Narkisim"/>
          <w:rtl/>
        </w:rPr>
        <w:t xml:space="preserve"> (טז, ו</w:t>
      </w:r>
      <w:r w:rsidRPr="004E40C8">
        <w:rPr>
          <w:rFonts w:ascii="Narkisim" w:hAnsi="Narkisim"/>
          <w:b/>
          <w:bCs/>
          <w:rtl/>
        </w:rPr>
        <w:t>פ"ח</w:t>
      </w:r>
      <w:r w:rsidRPr="004E40C8">
        <w:rPr>
          <w:rFonts w:ascii="Narkisim" w:hAnsi="Narkisim"/>
          <w:rtl/>
        </w:rPr>
        <w:t xml:space="preserve"> ש) כת' דקי"ל דאין נשך בלא תרבית, וכת' דהיכא דלא חסריה ממון אין איסור דאורייתא, דכיון דקרא כתיב אל תיקח, ואם לקח אהדר [למ"ד סא: דמחוייב להחזיר, ויוצאת בדיינים</w:t>
      </w:r>
      <w:r w:rsidRPr="004E40C8">
        <w:rPr>
          <w:rStyle w:val="ac"/>
          <w:rFonts w:ascii="Narkisim" w:hAnsi="Narkisim"/>
          <w:rtl/>
        </w:rPr>
        <w:footnoteReference w:id="20"/>
      </w:r>
      <w:r w:rsidRPr="004E40C8">
        <w:rPr>
          <w:rFonts w:ascii="Narkisim" w:hAnsi="Narkisim"/>
          <w:rtl/>
        </w:rPr>
        <w:t>]. כגון באופן דזה נהנה וזה לא חסר</w:t>
      </w:r>
      <w:r w:rsidRPr="004E40C8">
        <w:rPr>
          <w:rStyle w:val="ac"/>
          <w:rFonts w:ascii="Narkisim" w:hAnsi="Narkisim"/>
          <w:rtl/>
        </w:rPr>
        <w:footnoteReference w:id="21"/>
      </w:r>
      <w:r w:rsidRPr="004E40C8">
        <w:rPr>
          <w:rFonts w:ascii="Narkisim" w:hAnsi="Narkisim"/>
          <w:rtl/>
        </w:rPr>
        <w:t xml:space="preserve"> (ע' לקמן סד:), כיון דל"ש להחזיר רבית, נתמעט מקרא. וכן כהן שהלוה ע"מ שיתן תרומות [למ"ד טובת הנאה אינה ממון], לא מפקי' מיניה, ומש"ה נתמעט מקרא.</w:t>
      </w:r>
    </w:p>
    <w:p w14:paraId="4F1CB573" w14:textId="77777777" w:rsidR="006178DD" w:rsidRPr="004E40C8" w:rsidRDefault="00000000" w:rsidP="004E40C8">
      <w:pPr>
        <w:pStyle w:val="aa"/>
        <w:bidi/>
        <w:rPr>
          <w:rFonts w:ascii="Narkisim" w:hAnsi="Narkisim"/>
        </w:rPr>
      </w:pPr>
      <w:r w:rsidRPr="004E40C8">
        <w:rPr>
          <w:rFonts w:ascii="Narkisim" w:hAnsi="Narkisim"/>
          <w:rtl/>
        </w:rPr>
        <w:t>[וכה"ק ה</w:t>
      </w:r>
      <w:r w:rsidRPr="004E40C8">
        <w:rPr>
          <w:rFonts w:ascii="Narkisim" w:hAnsi="Narkisim"/>
          <w:b/>
          <w:bCs/>
          <w:rtl/>
        </w:rPr>
        <w:t>מהר"ם שיף</w:t>
      </w:r>
      <w:r w:rsidRPr="004E40C8">
        <w:rPr>
          <w:rFonts w:ascii="Narkisim" w:hAnsi="Narkisim"/>
          <w:rtl/>
        </w:rPr>
        <w:t xml:space="preserve"> דמשכח"ל תרבית בלא נשך בהלוה ע"מ שידור בחצירו דלא קיימא לאגרא, דהוה זה נהנה וזה לא חסר. ועוה"ק להיפך בחצר דקיימא לאגרא וחצר דלא עביד למיגר הוה נשך בלא תרבית</w:t>
      </w:r>
      <w:r w:rsidRPr="004E40C8">
        <w:rPr>
          <w:rStyle w:val="ac"/>
          <w:rFonts w:ascii="Narkisim" w:hAnsi="Narkisim"/>
          <w:rtl/>
        </w:rPr>
        <w:footnoteReference w:id="22"/>
      </w:r>
      <w:r w:rsidRPr="004E40C8">
        <w:rPr>
          <w:rFonts w:ascii="Narkisim" w:hAnsi="Narkisim"/>
          <w:rtl/>
        </w:rPr>
        <w:t xml:space="preserve">. וע' </w:t>
      </w:r>
      <w:r w:rsidRPr="004E40C8">
        <w:rPr>
          <w:rFonts w:ascii="Narkisim" w:hAnsi="Narkisim"/>
          <w:b/>
          <w:bCs/>
          <w:rtl/>
        </w:rPr>
        <w:t>אחרונים</w:t>
      </w:r>
      <w:r w:rsidRPr="004E40C8">
        <w:rPr>
          <w:rFonts w:ascii="Narkisim" w:hAnsi="Narkisim"/>
          <w:rtl/>
        </w:rPr>
        <w:t>].</w:t>
      </w:r>
    </w:p>
    <w:p w14:paraId="1B69E9CD"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(כאן) כת' דלא אסרה תורה אלא היכא דהוה נשך ותרבית, ואל"כ לא נחשב רבית קצוצה.</w:t>
      </w:r>
    </w:p>
    <w:p w14:paraId="493B1BF6"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חוו"ד</w:t>
      </w:r>
      <w:r w:rsidRPr="004E40C8">
        <w:rPr>
          <w:rFonts w:ascii="Narkisim" w:hAnsi="Narkisim" w:cs="Narkisim"/>
          <w:rtl/>
        </w:rPr>
        <w:t xml:space="preserve"> (קס ד) ציין דברבית דרבנן משכח"ל נשך בלא תרבית בכמה אופנים [עי"ש].</w:t>
      </w:r>
    </w:p>
    <w:p w14:paraId="7BAC98EF" w14:textId="77777777" w:rsidR="006178DD" w:rsidRPr="004E40C8" w:rsidRDefault="00000000" w:rsidP="004E40C8">
      <w:pPr>
        <w:pStyle w:val="aa"/>
        <w:bidi/>
        <w:rPr>
          <w:rFonts w:ascii="Narkisim" w:hAnsi="Narkisim"/>
        </w:rPr>
      </w:pPr>
      <w:r w:rsidRPr="004E40C8">
        <w:rPr>
          <w:rFonts w:ascii="Narkisim" w:hAnsi="Narkisim"/>
          <w:u w:val="single"/>
          <w:rtl/>
        </w:rPr>
        <w:t>ת"ר את כספך וכו' נשך בכסף ורבית באוכל וכו'</w:t>
      </w:r>
      <w:r w:rsidRPr="004E40C8">
        <w:rPr>
          <w:rFonts w:ascii="Narkisim" w:hAnsi="Narkisim"/>
          <w:rtl/>
        </w:rPr>
        <w:t>. ה</w:t>
      </w:r>
      <w:r w:rsidRPr="004E40C8">
        <w:rPr>
          <w:rFonts w:ascii="Narkisim" w:hAnsi="Narkisim"/>
          <w:b/>
          <w:bCs/>
          <w:rtl/>
        </w:rPr>
        <w:t>רמב"ן</w:t>
      </w:r>
      <w:r w:rsidRPr="004E40C8">
        <w:rPr>
          <w:rFonts w:ascii="Narkisim" w:hAnsi="Narkisim"/>
          <w:rtl/>
        </w:rPr>
        <w:t xml:space="preserve"> (דברים כג כ) כת' דקמ"ל אוכל, דאף הלווה סאה חטין בסאה וחצי, ובסוף בשעת פרעון הוזל כדמי סאה שהלוהו הו' נשך גמור.</w:t>
      </w:r>
    </w:p>
    <w:p w14:paraId="27741099" w14:textId="77777777" w:rsidR="006178DD" w:rsidRPr="004E40C8" w:rsidRDefault="00000000" w:rsidP="004E40C8">
      <w:pPr>
        <w:pStyle w:val="a8"/>
        <w:bidi/>
        <w:rPr>
          <w:rFonts w:ascii="Narkisim" w:hAnsi="Narkisim"/>
        </w:rPr>
      </w:pPr>
      <w:r w:rsidRPr="004E40C8">
        <w:rPr>
          <w:rFonts w:ascii="Narkisim" w:hAnsi="Narkisim"/>
          <w:rtl/>
        </w:rPr>
        <w:t>והרמב"ן ביאר 'כל דבר אשר ישך', אפי' אבני הבנין ושאר הנלוים, דס"ד דאיסור נשך רק בכסף שכל הדברים נקנין בו ובאוכל שהוא חיי האדם. אבל בשאר הדברים נלך אחר שום הכסף לעת ההלואה והפרעון. קמ"ל.</w:t>
      </w:r>
    </w:p>
    <w:p w14:paraId="2AAD7628" w14:textId="77777777" w:rsidR="006178DD" w:rsidRPr="004E40C8" w:rsidRDefault="00000000" w:rsidP="004E40C8">
      <w:pPr>
        <w:pStyle w:val="3"/>
        <w:bidi/>
        <w:rPr>
          <w:rFonts w:ascii="Narkisim" w:hAnsi="Narkisim"/>
        </w:rPr>
      </w:pPr>
      <w:r w:rsidRPr="004E40C8">
        <w:rPr>
          <w:rFonts w:ascii="Narkisim" w:hAnsi="Narkisim"/>
          <w:rtl/>
        </w:rPr>
        <w:lastRenderedPageBreak/>
        <w:t>דף סא.</w:t>
      </w:r>
    </w:p>
    <w:p w14:paraId="5B9A9553" w14:textId="77777777" w:rsidR="006178DD" w:rsidRPr="004E40C8" w:rsidRDefault="00000000" w:rsidP="004E40C8">
      <w:pPr>
        <w:pStyle w:val="2"/>
        <w:bidi/>
        <w:rPr>
          <w:rFonts w:ascii="Narkisim" w:hAnsi="Narkisim"/>
        </w:rPr>
      </w:pPr>
      <w:r w:rsidRPr="004E40C8">
        <w:rPr>
          <w:rFonts w:ascii="Narkisim" w:hAnsi="Narkisim"/>
          <w:rtl/>
        </w:rPr>
        <w:t>רבית בכל דבר – קרקע ופחות מש"פ</w:t>
      </w:r>
    </w:p>
    <w:p w14:paraId="545F8537" w14:textId="77777777" w:rsidR="006178DD" w:rsidRPr="004E40C8" w:rsidRDefault="00000000" w:rsidP="004E40C8">
      <w:pPr>
        <w:bidi/>
        <w:rPr>
          <w:rFonts w:ascii="Narkisim" w:hAnsi="Narkisim" w:cs="Narkisim"/>
        </w:rPr>
      </w:pPr>
      <w:r w:rsidRPr="004E40C8">
        <w:rPr>
          <w:rFonts w:ascii="Narkisim" w:hAnsi="Narkisim" w:cs="Narkisim"/>
          <w:u w:val="single"/>
          <w:rtl/>
        </w:rPr>
        <w:t>לא חלקת בו בין בכסף ובין באוכל</w:t>
      </w:r>
      <w:r w:rsidRPr="004E40C8">
        <w:rPr>
          <w:rFonts w:ascii="Narkisim" w:hAnsi="Narkisim" w:cs="Narkisim"/>
          <w:rtl/>
        </w:rPr>
        <w:t>. ה</w:t>
      </w:r>
      <w:r w:rsidRPr="004E40C8">
        <w:rPr>
          <w:rFonts w:ascii="Narkisim" w:hAnsi="Narkisim" w:cs="Narkisim"/>
          <w:b/>
          <w:bCs/>
          <w:rtl/>
        </w:rPr>
        <w:t>טור</w:t>
      </w:r>
      <w:r w:rsidRPr="004E40C8">
        <w:rPr>
          <w:rFonts w:ascii="Narkisim" w:hAnsi="Narkisim" w:cs="Narkisim"/>
          <w:rtl/>
        </w:rPr>
        <w:t xml:space="preserve"> (קסא) פסק דכל דבר אסור ללוות בתוספות, בין כסף בכסף בין אוכל באוכל בין אוכל בכסף בין כסף באוכל.</w:t>
      </w:r>
    </w:p>
    <w:p w14:paraId="6F8676AE" w14:textId="77777777" w:rsidR="006178DD" w:rsidRPr="004E40C8" w:rsidRDefault="00000000" w:rsidP="004E40C8">
      <w:pPr>
        <w:pStyle w:val="a7"/>
        <w:bidi/>
        <w:rPr>
          <w:rFonts w:ascii="Narkisim" w:hAnsi="Narkisim"/>
        </w:rPr>
      </w:pPr>
      <w:r w:rsidRPr="004E40C8">
        <w:rPr>
          <w:rFonts w:ascii="Narkisim" w:hAnsi="Narkisim"/>
          <w:rtl/>
        </w:rPr>
        <w:t>ומשמע דאף כשמלוה אוכל ע"מ שיחזיר לו מעות חשיב רבית דאורייתא. וצ"ב דדרך מקח לא הוה רבית דאורייתא. ובפשוטו מבואר דהיכא דאמר לשון מכירה מותר מה"ת [כשאומר מכור לי מטלטל זה, ואשלם לך ב' לזמן פלוני</w:t>
      </w:r>
      <w:r w:rsidRPr="004E40C8">
        <w:rPr>
          <w:rStyle w:val="ac"/>
          <w:rFonts w:ascii="Narkisim" w:hAnsi="Narkisim"/>
          <w:rtl/>
        </w:rPr>
        <w:footnoteReference w:id="23"/>
      </w:r>
      <w:r w:rsidRPr="004E40C8">
        <w:rPr>
          <w:rFonts w:ascii="Narkisim" w:hAnsi="Narkisim"/>
          <w:rtl/>
        </w:rPr>
        <w:t>], ואילו לשון הלואה הוה רבית דאורייתא</w:t>
      </w:r>
      <w:r w:rsidRPr="004E40C8">
        <w:rPr>
          <w:rStyle w:val="ac"/>
          <w:rFonts w:ascii="Narkisim" w:hAnsi="Narkisim"/>
          <w:rtl/>
        </w:rPr>
        <w:footnoteReference w:id="24"/>
      </w:r>
      <w:r w:rsidRPr="004E40C8">
        <w:rPr>
          <w:rFonts w:ascii="Narkisim" w:hAnsi="Narkisim"/>
          <w:rtl/>
        </w:rPr>
        <w:t>.</w:t>
      </w:r>
    </w:p>
    <w:p w14:paraId="1483DA0A"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חוו"ד</w:t>
      </w:r>
      <w:r w:rsidRPr="004E40C8">
        <w:rPr>
          <w:rFonts w:ascii="Narkisim" w:hAnsi="Narkisim"/>
          <w:rtl/>
        </w:rPr>
        <w:t xml:space="preserve"> (קסא א) ביאר דכוונת הטור הלואת כסף, לפרוע כסף וליתן אוכל ברבית או אוכל באוכל וליתן כסף ברבית. אבל להלוות אוכל לשלם כסף נראה דמכירה גמורה הוא [ומותר מדאורייתא], ומה בכך שאמר לשון הלואה.</w:t>
      </w:r>
    </w:p>
    <w:p w14:paraId="2150699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כת' דאילו אין חילוק בגוף הענין, אין שום סברא לומר דהלשון ישנה הדבר מאיסור להיתר. אבל הכא יש חילוק דין גדול ע"פ הלשון, דכשאומר הלוה לי סאה בסאתים, מחוייב לשלם כעין שהלויהו כשיש לו</w:t>
      </w:r>
      <w:r w:rsidRPr="004E40C8">
        <w:rPr>
          <w:rStyle w:val="ac"/>
          <w:rFonts w:ascii="Narkisim" w:hAnsi="Narkisim"/>
          <w:rtl/>
        </w:rPr>
        <w:footnoteReference w:id="25"/>
      </w:r>
      <w:r w:rsidRPr="004E40C8">
        <w:rPr>
          <w:rFonts w:ascii="Narkisim" w:hAnsi="Narkisim"/>
          <w:rtl/>
        </w:rPr>
        <w:t>. משא"כ כשאומר לשון מכר, אף שקבע לשלם לו בחפץ מסויים, סגי לשלם שויין</w:t>
      </w:r>
      <w:r w:rsidRPr="004E40C8">
        <w:rPr>
          <w:rStyle w:val="ac"/>
          <w:rFonts w:ascii="Narkisim" w:hAnsi="Narkisim"/>
          <w:rtl/>
        </w:rPr>
        <w:footnoteReference w:id="26"/>
      </w:r>
      <w:r w:rsidRPr="004E40C8">
        <w:rPr>
          <w:rFonts w:ascii="Narkisim" w:hAnsi="Narkisim"/>
          <w:rtl/>
        </w:rPr>
        <w:t>.</w:t>
      </w:r>
    </w:p>
    <w:p w14:paraId="24F02D1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כת' דעפ"ז בהלואה ניכר הרבית לעין כל שנוטל יותר ממה שהלוהו [שמחוייב להחזיר סאה, ומחזיר סאתיים, ורבית כי האי אסרה רחמנא]. משא"כ בלשון מכירה, מכור לי סאה חיטין ואשלם לך סאתים חיטין לזמן פלוני, דאין צריך לשלם לו רק שויין, דומה ממש למוכר במעות לזמן פירעון דהא אין שום חיוב כלל על החיטין רק על מעות, והתורה לא אסרה רק כשצריך לשלם לו כעין שהלוהו ועוד יותר. דעי"ז ניכר הרבית לעין כל שנוטל יותר ממה שהלווהו. וכללא דרביתא שאינו אסור רק כשמחוייב ליתן כעין שהלויהו ועוד יותר.</w:t>
      </w:r>
    </w:p>
    <w:p w14:paraId="2CFE6D4D" w14:textId="77777777" w:rsidR="006178DD" w:rsidRPr="004E40C8" w:rsidRDefault="00000000" w:rsidP="004E40C8">
      <w:pPr>
        <w:pStyle w:val="a7"/>
        <w:bidi/>
        <w:rPr>
          <w:rFonts w:ascii="Narkisim" w:hAnsi="Narkisim"/>
        </w:rPr>
      </w:pPr>
      <w:r w:rsidRPr="004E40C8">
        <w:rPr>
          <w:rFonts w:ascii="Narkisim" w:hAnsi="Narkisim"/>
          <w:rtl/>
        </w:rPr>
        <w:t>וכת' דאף בלשון הלואה, שנותן לו להוצאה וישלם דמיהם בזמן אחר חשיב מכר. אך בהמשך דבריו הביא דה</w:t>
      </w:r>
      <w:r w:rsidRPr="004E40C8">
        <w:rPr>
          <w:rFonts w:ascii="Narkisim" w:hAnsi="Narkisim"/>
          <w:b/>
          <w:bCs/>
          <w:rtl/>
        </w:rPr>
        <w:t>שיטמ"ק</w:t>
      </w:r>
      <w:r w:rsidRPr="004E40C8">
        <w:rPr>
          <w:rFonts w:ascii="Narkisim" w:hAnsi="Narkisim"/>
          <w:rtl/>
        </w:rPr>
        <w:t xml:space="preserve"> (בשם הרדב"ז, הו' בסמוך) מבואר דכל שאמר לשון הלואה אסור. [וה</w:t>
      </w:r>
      <w:r w:rsidRPr="004E40C8">
        <w:rPr>
          <w:rFonts w:ascii="Narkisim" w:hAnsi="Narkisim"/>
          <w:b/>
          <w:bCs/>
          <w:rtl/>
        </w:rPr>
        <w:t>מקור מים חיים</w:t>
      </w:r>
      <w:r w:rsidRPr="004E40C8">
        <w:rPr>
          <w:rFonts w:ascii="Narkisim" w:hAnsi="Narkisim"/>
          <w:rtl/>
        </w:rPr>
        <w:t xml:space="preserve"> בשו"ע שם חלק ע"ד החוו"ד].</w:t>
      </w:r>
    </w:p>
    <w:p w14:paraId="37B3E150" w14:textId="77777777" w:rsidR="006178DD" w:rsidRPr="004E40C8" w:rsidRDefault="00000000" w:rsidP="004E40C8">
      <w:pPr>
        <w:bidi/>
        <w:rPr>
          <w:rFonts w:ascii="Narkisim" w:hAnsi="Narkisim" w:cs="Narkisim"/>
        </w:rPr>
      </w:pPr>
      <w:r w:rsidRPr="004E40C8">
        <w:rPr>
          <w:rFonts w:ascii="Narkisim" w:hAnsi="Narkisim" w:cs="Narkisim"/>
          <w:u w:val="single"/>
          <w:rtl/>
        </w:rPr>
        <w:t>תוד"ה אם</w:t>
      </w:r>
      <w:r w:rsidRPr="004E40C8">
        <w:rPr>
          <w:rFonts w:ascii="Narkisim" w:hAnsi="Narkisim" w:cs="Narkisim"/>
          <w:rtl/>
        </w:rPr>
        <w:t>. יצאו קרקעות וכו'. וה</w:t>
      </w:r>
      <w:r w:rsidRPr="004E40C8">
        <w:rPr>
          <w:rFonts w:ascii="Narkisim" w:hAnsi="Narkisim" w:cs="Narkisim"/>
          <w:b/>
          <w:bCs/>
          <w:rtl/>
        </w:rPr>
        <w:t>רשב"א</w:t>
      </w:r>
      <w:r w:rsidRPr="004E40C8">
        <w:rPr>
          <w:rFonts w:ascii="Narkisim" w:hAnsi="Narkisim" w:cs="Narkisim"/>
          <w:rtl/>
        </w:rPr>
        <w:t xml:space="preserve"> דחה דלא ילפי' מדין רבית ממש, אלא דקרא דשימה קאי גבי כסף. [ואף דמרבי' רבית שאר מילי ואפי' קרקע ממקו"א, מ"מ ילפי' למוציא שם רע מהך קרא</w:t>
      </w:r>
      <w:r w:rsidRPr="004E40C8">
        <w:rPr>
          <w:rStyle w:val="ac"/>
          <w:rFonts w:ascii="Narkisim" w:hAnsi="Narkisim" w:cs="Narkisim"/>
          <w:rtl/>
        </w:rPr>
        <w:footnoteReference w:id="27"/>
      </w:r>
      <w:r w:rsidRPr="004E40C8">
        <w:rPr>
          <w:rFonts w:ascii="Narkisim" w:hAnsi="Narkisim" w:cs="Narkisim"/>
          <w:rtl/>
        </w:rPr>
        <w:t>]. וה</w:t>
      </w:r>
      <w:r w:rsidRPr="004E40C8">
        <w:rPr>
          <w:rFonts w:ascii="Narkisim" w:hAnsi="Narkisim" w:cs="Narkisim"/>
          <w:b/>
          <w:bCs/>
          <w:rtl/>
        </w:rPr>
        <w:t>רשב"א</w:t>
      </w:r>
      <w:r w:rsidRPr="004E40C8">
        <w:rPr>
          <w:rFonts w:ascii="Narkisim" w:hAnsi="Narkisim" w:cs="Narkisim"/>
          <w:rtl/>
        </w:rPr>
        <w:t xml:space="preserve"> הק' דא"כ הו"ל להסתפק כששכרם בכל דבר חוץ מכסף</w:t>
      </w:r>
      <w:r w:rsidRPr="004E40C8">
        <w:rPr>
          <w:rStyle w:val="ac"/>
          <w:rFonts w:ascii="Narkisim" w:hAnsi="Narkisim" w:cs="Narkisim"/>
          <w:rtl/>
        </w:rPr>
        <w:footnoteReference w:id="28"/>
      </w:r>
      <w:r w:rsidRPr="004E40C8">
        <w:rPr>
          <w:rFonts w:ascii="Narkisim" w:hAnsi="Narkisim" w:cs="Narkisim"/>
          <w:rtl/>
        </w:rPr>
        <w:t>.</w:t>
      </w:r>
    </w:p>
    <w:p w14:paraId="0AD798B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הביא בשם </w:t>
      </w:r>
      <w:r w:rsidRPr="004E40C8">
        <w:rPr>
          <w:rFonts w:ascii="Narkisim" w:hAnsi="Narkisim"/>
          <w:b/>
          <w:bCs/>
          <w:rtl/>
        </w:rPr>
        <w:t>רבו</w:t>
      </w:r>
      <w:r w:rsidRPr="004E40C8">
        <w:rPr>
          <w:rFonts w:ascii="Narkisim" w:hAnsi="Narkisim"/>
          <w:rtl/>
        </w:rPr>
        <w:t xml:space="preserve"> לדחות דספק הגמ' הוא מסברא, כיון דקפיד רחמנא שישכור עדים [במוציא שם רע], אי בעינן כסתם שכירות במטלטלין ושווה פרוטה. [ולא כפשטות הגמ' ופ</w:t>
      </w:r>
      <w:r w:rsidRPr="004E40C8">
        <w:rPr>
          <w:rFonts w:ascii="Narkisim" w:hAnsi="Narkisim"/>
          <w:b/>
          <w:bCs/>
          <w:rtl/>
        </w:rPr>
        <w:t>רש"י</w:t>
      </w:r>
      <w:r w:rsidRPr="004E40C8">
        <w:rPr>
          <w:rFonts w:ascii="Narkisim" w:hAnsi="Narkisim"/>
          <w:rtl/>
        </w:rPr>
        <w:t xml:space="preserve"> שם דמשום דילפי' מרבית].</w:t>
      </w:r>
    </w:p>
    <w:p w14:paraId="0C09CE51" w14:textId="77777777" w:rsidR="006178DD" w:rsidRPr="004E40C8" w:rsidRDefault="00000000" w:rsidP="004E40C8">
      <w:pPr>
        <w:pStyle w:val="a8"/>
        <w:bidi/>
        <w:rPr>
          <w:rFonts w:ascii="Narkisim" w:hAnsi="Narkisim"/>
        </w:rPr>
      </w:pPr>
      <w:r w:rsidRPr="004E40C8">
        <w:rPr>
          <w:rFonts w:ascii="Narkisim" w:hAnsi="Narkisim"/>
          <w:rtl/>
        </w:rPr>
        <w:t>וכן סתימת ה</w:t>
      </w:r>
      <w:r w:rsidRPr="004E40C8">
        <w:rPr>
          <w:rFonts w:ascii="Narkisim" w:hAnsi="Narkisim"/>
          <w:b/>
          <w:bCs/>
          <w:rtl/>
        </w:rPr>
        <w:t>רמב"ם</w:t>
      </w:r>
      <w:r w:rsidRPr="004E40C8">
        <w:rPr>
          <w:rFonts w:ascii="Narkisim" w:hAnsi="Narkisim"/>
          <w:rtl/>
        </w:rPr>
        <w:t xml:space="preserve"> (ו א) דכל דבר אסור ללוות בתוספת. וכן סתם ה</w:t>
      </w:r>
      <w:r w:rsidRPr="004E40C8">
        <w:rPr>
          <w:rFonts w:ascii="Narkisim" w:hAnsi="Narkisim"/>
          <w:b/>
          <w:bCs/>
          <w:rtl/>
        </w:rPr>
        <w:t>שו"ע</w:t>
      </w:r>
      <w:r w:rsidRPr="004E40C8">
        <w:rPr>
          <w:rFonts w:ascii="Narkisim" w:hAnsi="Narkisim"/>
          <w:rtl/>
        </w:rPr>
        <w:t xml:space="preserve"> (קסא א), וה</w:t>
      </w:r>
      <w:r w:rsidRPr="004E40C8">
        <w:rPr>
          <w:rFonts w:ascii="Narkisim" w:hAnsi="Narkisim"/>
          <w:b/>
          <w:bCs/>
          <w:rtl/>
        </w:rPr>
        <w:t>גר"א</w:t>
      </w:r>
      <w:r w:rsidRPr="004E40C8">
        <w:rPr>
          <w:rFonts w:ascii="Narkisim" w:hAnsi="Narkisim"/>
          <w:rtl/>
        </w:rPr>
        <w:t xml:space="preserve"> (א) כת' ר"ל אפי' קרקע וכדעת הרשב"א, אבל דעת תוס' וכו'.</w:t>
      </w:r>
    </w:p>
    <w:p w14:paraId="6F3CB13F"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ה</w:t>
      </w:r>
      <w:r w:rsidRPr="004E40C8">
        <w:rPr>
          <w:rFonts w:ascii="Narkisim" w:hAnsi="Narkisim"/>
          <w:b/>
          <w:bCs/>
          <w:rtl/>
        </w:rPr>
        <w:t>תוס' רא"ש</w:t>
      </w:r>
      <w:r w:rsidRPr="004E40C8">
        <w:rPr>
          <w:rFonts w:ascii="Narkisim" w:hAnsi="Narkisim"/>
          <w:rtl/>
        </w:rPr>
        <w:t xml:space="preserve"> דן דכיון דאיצטריך לכלל ופרט, א"כ האיך ילפי' לעבור בב' לאוין. עי"ש.</w:t>
      </w:r>
    </w:p>
    <w:p w14:paraId="0668A418" w14:textId="77777777" w:rsidR="006178DD" w:rsidRPr="004E40C8" w:rsidRDefault="00000000" w:rsidP="004E40C8">
      <w:pPr>
        <w:bidi/>
        <w:rPr>
          <w:rFonts w:ascii="Narkisim" w:hAnsi="Narkisim" w:cs="Narkisim"/>
        </w:rPr>
      </w:pPr>
      <w:r w:rsidRPr="004E40C8">
        <w:rPr>
          <w:rFonts w:ascii="Narkisim" w:hAnsi="Narkisim" w:cs="Narkisim"/>
          <w:u w:val="single"/>
          <w:rtl/>
        </w:rPr>
        <w:t>בא"ד ויצא פחות מש"פ שאינו ממון</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(כתובות מו.) הוכיחו כן מהגמ' (בסמוך) דעושה </w:t>
      </w:r>
      <w:r w:rsidRPr="004E40C8">
        <w:rPr>
          <w:rFonts w:ascii="Narkisim" w:hAnsi="Narkisim" w:cs="Narkisim"/>
          <w:rtl/>
        </w:rPr>
        <w:lastRenderedPageBreak/>
        <w:t xml:space="preserve">צריכותא לאו דגזל ורבית, הא איצטריך לאו דרבית משום פחות משווה פרוטה. </w:t>
      </w:r>
      <w:r w:rsidRPr="004E40C8">
        <w:rPr>
          <w:rFonts w:ascii="Narkisim" w:hAnsi="Narkisim" w:cs="Narkisim"/>
          <w:szCs w:val="20"/>
          <w:rtl/>
        </w:rPr>
        <w:t>וה</w:t>
      </w:r>
      <w:r w:rsidRPr="004E40C8">
        <w:rPr>
          <w:rFonts w:ascii="Narkisim" w:hAnsi="Narkisim" w:cs="Narkisim"/>
          <w:b/>
          <w:bCs/>
          <w:szCs w:val="20"/>
          <w:rtl/>
        </w:rPr>
        <w:t>משנ"ל</w:t>
      </w:r>
      <w:r w:rsidRPr="004E40C8">
        <w:rPr>
          <w:rFonts w:ascii="Narkisim" w:hAnsi="Narkisim" w:cs="Narkisim"/>
          <w:szCs w:val="20"/>
          <w:rtl/>
        </w:rPr>
        <w:t xml:space="preserve"> (ד א) דן עפ"ז אף בקרקע, וע' בסוף העמ'.</w:t>
      </w:r>
    </w:p>
    <w:p w14:paraId="776BD6E6"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הביא דרבו חולק, דהו"ל לכלול בהדי ה' פרוטות (לעיל נה.)</w:t>
      </w:r>
      <w:r w:rsidRPr="004E40C8">
        <w:rPr>
          <w:rStyle w:val="ac"/>
          <w:rFonts w:ascii="Narkisim" w:hAnsi="Narkisim"/>
          <w:rtl/>
        </w:rPr>
        <w:footnoteReference w:id="29"/>
      </w:r>
      <w:r w:rsidRPr="004E40C8">
        <w:rPr>
          <w:rFonts w:ascii="Narkisim" w:hAnsi="Narkisim"/>
          <w:rtl/>
        </w:rPr>
        <w:t>. וכת' דהגמ' בכתובות מסתפקת מסברא אי קפיד רחמנא שישכור עדים כסתם שכירות (וכנ"ל).</w:t>
      </w:r>
    </w:p>
    <w:p w14:paraId="7F203FDE" w14:textId="77777777" w:rsidR="006178DD" w:rsidRPr="004E40C8" w:rsidRDefault="00000000" w:rsidP="004E40C8">
      <w:pPr>
        <w:pStyle w:val="a7"/>
        <w:bidi/>
        <w:rPr>
          <w:rFonts w:ascii="Narkisim" w:hAnsi="Narkisim"/>
        </w:rPr>
      </w:pPr>
      <w:r w:rsidRPr="004E40C8">
        <w:rPr>
          <w:rFonts w:ascii="Narkisim" w:hAnsi="Narkisim"/>
          <w:rtl/>
        </w:rPr>
        <w:t>ודעת ה</w:t>
      </w:r>
      <w:r w:rsidRPr="004E40C8">
        <w:rPr>
          <w:rFonts w:ascii="Narkisim" w:hAnsi="Narkisim"/>
          <w:b/>
          <w:bCs/>
          <w:rtl/>
        </w:rPr>
        <w:t>רמ"ה</w:t>
      </w:r>
      <w:r w:rsidRPr="004E40C8">
        <w:rPr>
          <w:rFonts w:ascii="Narkisim" w:hAnsi="Narkisim"/>
          <w:rtl/>
        </w:rPr>
        <w:t xml:space="preserve"> (הו' בטור ר"ס קסא) דאף פחות משווה פרוטה אסור מה"ת</w:t>
      </w:r>
      <w:r w:rsidRPr="004E40C8">
        <w:rPr>
          <w:rStyle w:val="ac"/>
          <w:rFonts w:ascii="Narkisim" w:hAnsi="Narkisim"/>
          <w:rtl/>
        </w:rPr>
        <w:footnoteReference w:id="30"/>
      </w:r>
      <w:r w:rsidRPr="004E40C8">
        <w:rPr>
          <w:rFonts w:ascii="Narkisim" w:hAnsi="Narkisim"/>
          <w:rtl/>
        </w:rPr>
        <w:t>, אלא דאין מוציאין בדיינים עד שיהא בו שווה פרוטה</w:t>
      </w:r>
      <w:r w:rsidRPr="004E40C8">
        <w:rPr>
          <w:rStyle w:val="ac"/>
          <w:rFonts w:ascii="Narkisim" w:hAnsi="Narkisim"/>
          <w:rtl/>
        </w:rPr>
        <w:footnoteReference w:id="31"/>
      </w:r>
      <w:r w:rsidRPr="004E40C8">
        <w:rPr>
          <w:rFonts w:ascii="Narkisim" w:hAnsi="Narkisim"/>
          <w:rtl/>
        </w:rPr>
        <w:t>. וה</w:t>
      </w:r>
      <w:r w:rsidRPr="004E40C8">
        <w:rPr>
          <w:rFonts w:ascii="Narkisim" w:hAnsi="Narkisim"/>
          <w:b/>
          <w:bCs/>
          <w:rtl/>
        </w:rPr>
        <w:t>פוסקים</w:t>
      </w:r>
      <w:r w:rsidRPr="004E40C8">
        <w:rPr>
          <w:rFonts w:ascii="Narkisim" w:hAnsi="Narkisim"/>
          <w:rtl/>
        </w:rPr>
        <w:t xml:space="preserve"> דנו אי כוונת הרמ"ה דהוה רבית גמור, אלא ד'חזרת רבית' שייך רק בפרוטה</w:t>
      </w:r>
      <w:r w:rsidRPr="004E40C8">
        <w:rPr>
          <w:rStyle w:val="ac"/>
          <w:rFonts w:ascii="Narkisim" w:hAnsi="Narkisim"/>
          <w:rtl/>
        </w:rPr>
        <w:footnoteReference w:id="32"/>
      </w:r>
      <w:r w:rsidRPr="004E40C8">
        <w:rPr>
          <w:rFonts w:ascii="Narkisim" w:hAnsi="Narkisim"/>
          <w:rtl/>
        </w:rPr>
        <w:t xml:space="preserve"> [דומיא דמצוות השבת הגזילה דהוה רק בפרוטה</w:t>
      </w:r>
      <w:r w:rsidRPr="004E40C8">
        <w:rPr>
          <w:rStyle w:val="ac"/>
          <w:rFonts w:ascii="Narkisim" w:hAnsi="Narkisim"/>
          <w:rtl/>
        </w:rPr>
        <w:footnoteReference w:id="33"/>
      </w:r>
      <w:r w:rsidRPr="004E40C8">
        <w:rPr>
          <w:rFonts w:ascii="Narkisim" w:hAnsi="Narkisim"/>
          <w:rtl/>
        </w:rPr>
        <w:t>]. או דרבית פחות משווה פרוטה הוה איסור קליש מדאורייתא, וכאיסור חצי שיעור [לר' יוחנן].</w:t>
      </w:r>
    </w:p>
    <w:p w14:paraId="133F33D8" w14:textId="77777777" w:rsidR="006178DD" w:rsidRPr="004E40C8" w:rsidRDefault="00000000" w:rsidP="004E40C8">
      <w:pPr>
        <w:bidi/>
        <w:rPr>
          <w:rFonts w:ascii="Narkisim" w:hAnsi="Narkisim" w:cs="Narkisim"/>
        </w:rPr>
      </w:pPr>
      <w:r w:rsidRPr="004E40C8">
        <w:rPr>
          <w:rFonts w:ascii="Narkisim" w:hAnsi="Narkisim" w:cs="Narkisim"/>
          <w:u w:val="single"/>
          <w:rtl/>
        </w:rPr>
        <w:t>בא"ד בתי ערי חומה רבית גמורה היא</w:t>
      </w:r>
      <w:r w:rsidRPr="004E40C8">
        <w:rPr>
          <w:rStyle w:val="ac"/>
          <w:rFonts w:ascii="Narkisim" w:hAnsi="Narkisim" w:cs="Narkisim"/>
          <w:u w:val="single"/>
          <w:rtl/>
        </w:rPr>
        <w:footnoteReference w:id="34"/>
      </w:r>
      <w:r w:rsidRPr="004E40C8">
        <w:rPr>
          <w:rFonts w:ascii="Narkisim" w:hAnsi="Narkisim" w:cs="Narkisim"/>
          <w:u w:val="single"/>
          <w:rtl/>
        </w:rPr>
        <w:t xml:space="preserve"> וכו' התם הלוה מעות על הקרקע וכו'</w:t>
      </w:r>
      <w:r w:rsidRPr="004E40C8">
        <w:rPr>
          <w:rFonts w:ascii="Narkisim" w:hAnsi="Narkisim" w:cs="Narkisim"/>
          <w:rtl/>
        </w:rPr>
        <w:t>. תוס' תי' דבהלואת מעות אסור לתת תוספת קרקע. וה</w:t>
      </w:r>
      <w:r w:rsidRPr="004E40C8">
        <w:rPr>
          <w:rFonts w:ascii="Narkisim" w:hAnsi="Narkisim" w:cs="Narkisim"/>
          <w:b/>
          <w:bCs/>
          <w:rtl/>
        </w:rPr>
        <w:t>ר"ן</w:t>
      </w:r>
      <w:r w:rsidRPr="004E40C8">
        <w:rPr>
          <w:rFonts w:ascii="Narkisim" w:hAnsi="Narkisim" w:cs="Narkisim"/>
          <w:rtl/>
        </w:rPr>
        <w:t xml:space="preserve"> (כתובות שם) כת' דהתם משום דזוזי דזביני חשיבי כהלואה ופירי דאכיל הוי שכר מעותיו. וה</w:t>
      </w:r>
      <w:r w:rsidRPr="004E40C8">
        <w:rPr>
          <w:rFonts w:ascii="Narkisim" w:hAnsi="Narkisim" w:cs="Narkisim"/>
          <w:b/>
          <w:bCs/>
          <w:rtl/>
        </w:rPr>
        <w:t>משנ"ל</w:t>
      </w:r>
      <w:r w:rsidRPr="004E40C8">
        <w:rPr>
          <w:rFonts w:ascii="Narkisim" w:hAnsi="Narkisim" w:cs="Narkisim"/>
          <w:rtl/>
        </w:rPr>
        <w:t xml:space="preserve"> (שם) דייק מדבריו דתי' דאוכל פירות [והשימוש בבית שנהנה ממנו נחשב תלוש</w:t>
      </w:r>
      <w:r w:rsidRPr="004E40C8">
        <w:rPr>
          <w:rStyle w:val="ac"/>
          <w:rFonts w:ascii="Narkisim" w:hAnsi="Narkisim" w:cs="Narkisim"/>
          <w:rtl/>
        </w:rPr>
        <w:footnoteReference w:id="35"/>
      </w:r>
      <w:r w:rsidRPr="004E40C8">
        <w:rPr>
          <w:rFonts w:ascii="Narkisim" w:hAnsi="Narkisim" w:cs="Narkisim"/>
          <w:rtl/>
        </w:rPr>
        <w:t>], וכת' דלכאורה נראה דנתמעט אף הלואת מעות, והרבית קרקע. [אך הביא דהב"י נקט דלא כן</w:t>
      </w:r>
      <w:r w:rsidRPr="004E40C8">
        <w:rPr>
          <w:rStyle w:val="ac"/>
          <w:rFonts w:ascii="Narkisim" w:hAnsi="Narkisim" w:cs="Narkisim"/>
          <w:rtl/>
        </w:rPr>
        <w:footnoteReference w:id="36"/>
      </w:r>
      <w:r w:rsidRPr="004E40C8">
        <w:rPr>
          <w:rFonts w:ascii="Narkisim" w:hAnsi="Narkisim" w:cs="Narkisim"/>
          <w:rtl/>
        </w:rPr>
        <w:t>].</w:t>
      </w:r>
    </w:p>
    <w:p w14:paraId="7AB4933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שעה"מ</w:t>
      </w:r>
      <w:r w:rsidRPr="004E40C8">
        <w:rPr>
          <w:rFonts w:ascii="Narkisim" w:hAnsi="Narkisim"/>
          <w:rtl/>
        </w:rPr>
        <w:t xml:space="preserve"> (אישות ג ג בסופו) העיר דבתי ערי חומה, הבית הוה תלוש ולבסוף חיברו. ומבואר דפשיט"ל לתוס' דחשיב קרקע לענין רבית.</w:t>
      </w:r>
    </w:p>
    <w:p w14:paraId="7C81D769"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גידו"ת</w:t>
      </w:r>
      <w:r w:rsidRPr="004E40C8">
        <w:rPr>
          <w:rFonts w:ascii="Narkisim" w:hAnsi="Narkisim" w:cs="Narkisim"/>
          <w:rtl/>
        </w:rPr>
        <w:t xml:space="preserve"> (מו א א, הו' במשנ"ל ו א) כת' דמש"כ תוס' דאין רבית בפחות משווה פרוטה, היינו כשגוף ההלואה הוא פחות מש"פ. אבל היכא דההלואה שווה פרוטה יש איסור אף כשהרבית פחות מש"פ. וה</w:t>
      </w:r>
      <w:r w:rsidRPr="004E40C8">
        <w:rPr>
          <w:rFonts w:ascii="Narkisim" w:hAnsi="Narkisim" w:cs="Narkisim"/>
          <w:b/>
          <w:bCs/>
          <w:rtl/>
        </w:rPr>
        <w:t>משנ"ל</w:t>
      </w:r>
      <w:r w:rsidRPr="004E40C8">
        <w:rPr>
          <w:rFonts w:ascii="Narkisim" w:hAnsi="Narkisim" w:cs="Narkisim"/>
          <w:rtl/>
        </w:rPr>
        <w:t xml:space="preserve"> (ושאר פוסקים) חלקו דבתוס' ובראשונים מבואר דקאי על הרבית דאינו שווה פרוטה.</w:t>
      </w:r>
    </w:p>
    <w:p w14:paraId="1C31DD58"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הוכיח דשרי היכא דהרבית הוה פמש"פ, אף דההלואה הוה שווה ממון, מראיית התוס' (שם) דנימא דאיצטריך קרא למעט כה"ג.</w:t>
      </w:r>
    </w:p>
    <w:p w14:paraId="400538BC"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כת' דמ"מ לקושטא דמילתא לא ידעתי האיך מחלקין חד ילפותא, ואמרי' גבי קרקע שנתמעט היכא דעיקר ההלואה בקרקע, וגבי פמש"פ נתמעט הרבית שהוסיף</w:t>
      </w:r>
      <w:r w:rsidRPr="004E40C8">
        <w:rPr>
          <w:rStyle w:val="ac"/>
          <w:rFonts w:ascii="Narkisim" w:hAnsi="Narkisim"/>
          <w:rtl/>
        </w:rPr>
        <w:footnoteReference w:id="37"/>
      </w:r>
      <w:r w:rsidRPr="004E40C8">
        <w:rPr>
          <w:rFonts w:ascii="Narkisim" w:hAnsi="Narkisim"/>
          <w:rtl/>
        </w:rPr>
        <w:t>.</w:t>
      </w:r>
    </w:p>
    <w:p w14:paraId="235E4DE1" w14:textId="77777777" w:rsidR="006178DD" w:rsidRPr="004E40C8" w:rsidRDefault="00000000" w:rsidP="004E40C8">
      <w:pPr>
        <w:bidi/>
        <w:rPr>
          <w:rFonts w:ascii="Narkisim" w:hAnsi="Narkisim" w:cs="Narkisim"/>
        </w:rPr>
      </w:pPr>
      <w:r w:rsidRPr="004E40C8">
        <w:rPr>
          <w:rFonts w:ascii="Narkisim" w:hAnsi="Narkisim" w:cs="Narkisim"/>
          <w:u w:val="single"/>
          <w:rtl/>
        </w:rPr>
        <w:t>בא"ד (שם) התם הלוה מעות על הקרקע, אבל קרקע בקרקע וכו'</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(כתובות מו.) כת' אבל אם לווה שדה שאם שטפה נהר יפרע לו שדה וחצי. או י' גפנים טעונות פגין ובוסר בי"א, דכקרקע דמי (וכ"ה ברא"ש כאן).</w:t>
      </w:r>
    </w:p>
    <w:p w14:paraId="73DE7273"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רא"ש</w:t>
      </w:r>
      <w:r w:rsidRPr="004E40C8">
        <w:rPr>
          <w:rFonts w:ascii="Narkisim" w:hAnsi="Narkisim"/>
          <w:rtl/>
        </w:rPr>
        <w:t xml:space="preserve"> (ס"ס א) ביאר דליכא למעוטי עבדים ושטרות, דמקרי שכירות. ולא שייך רבית אלא בהלואה דבר שניתן להוצאה ולפרוע אחר במקומן. וה</w:t>
      </w:r>
      <w:r w:rsidRPr="004E40C8">
        <w:rPr>
          <w:rFonts w:ascii="Narkisim" w:hAnsi="Narkisim"/>
          <w:b/>
          <w:bCs/>
          <w:rtl/>
        </w:rPr>
        <w:t>ב"י</w:t>
      </w:r>
      <w:r w:rsidRPr="004E40C8">
        <w:rPr>
          <w:rFonts w:ascii="Narkisim" w:hAnsi="Narkisim"/>
          <w:rtl/>
        </w:rPr>
        <w:t xml:space="preserve"> (ר"ס קסא) הק' דמשכח"ל שנתן לו עבד א' שיחזיר ב' עבדים לאחר זמן</w:t>
      </w:r>
      <w:r w:rsidRPr="004E40C8">
        <w:rPr>
          <w:rStyle w:val="ac"/>
          <w:rFonts w:ascii="Narkisim" w:hAnsi="Narkisim"/>
          <w:rtl/>
        </w:rPr>
        <w:footnoteReference w:id="38"/>
      </w:r>
      <w:r w:rsidRPr="004E40C8">
        <w:rPr>
          <w:rFonts w:ascii="Narkisim" w:hAnsi="Narkisim"/>
          <w:rtl/>
        </w:rPr>
        <w:t>.</w:t>
      </w:r>
    </w:p>
    <w:p w14:paraId="37D98B15" w14:textId="77777777" w:rsidR="006178DD" w:rsidRPr="004E40C8" w:rsidRDefault="00000000" w:rsidP="004E40C8">
      <w:pPr>
        <w:pStyle w:val="a7"/>
        <w:bidi/>
        <w:rPr>
          <w:rFonts w:ascii="Narkisim" w:hAnsi="Narkisim"/>
        </w:rPr>
      </w:pPr>
      <w:r w:rsidRPr="004E40C8">
        <w:rPr>
          <w:rFonts w:ascii="Narkisim" w:hAnsi="Narkisim"/>
          <w:rtl/>
        </w:rPr>
        <w:t>וכ"כ ב</w:t>
      </w:r>
      <w:r w:rsidRPr="004E40C8">
        <w:rPr>
          <w:rFonts w:ascii="Narkisim" w:hAnsi="Narkisim"/>
          <w:b/>
          <w:bCs/>
          <w:rtl/>
        </w:rPr>
        <w:t>שו"ת הרדב"ז</w:t>
      </w:r>
      <w:r w:rsidRPr="004E40C8">
        <w:rPr>
          <w:rFonts w:ascii="Narkisim" w:hAnsi="Narkisim"/>
          <w:rtl/>
        </w:rPr>
        <w:t xml:space="preserve"> </w:t>
      </w:r>
      <w:r w:rsidRPr="004E40C8">
        <w:rPr>
          <w:rFonts w:ascii="Narkisim" w:hAnsi="Narkisim"/>
          <w:szCs w:val="20"/>
          <w:rtl/>
        </w:rPr>
        <w:t>(ב תשצז, הו' בשיטמ"ק ס:)</w:t>
      </w:r>
      <w:r w:rsidRPr="004E40C8">
        <w:rPr>
          <w:rFonts w:ascii="Narkisim" w:hAnsi="Narkisim"/>
          <w:rtl/>
        </w:rPr>
        <w:t xml:space="preserve"> דמשכ"ל רבית בקרקע היכא דאמר בלשון הלואה, הלויני ה' אמות ואתן לך ו'. בין שהחזיר במקום זה ובין במקום אחר הוה רבית דאורייתא. אבל אם לא אמר לשון הלואה, הוה חליפין בעלמא ושרי.</w:t>
      </w:r>
    </w:p>
    <w:p w14:paraId="2FB96E4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(קסא א) ביאר דכוונת הרא"ש דאין לזה שם 'הלואה' כה"ג, דבדבר שעומד להוצאה [כמו מעות] ל"ש לשון שאלה והלואה</w:t>
      </w:r>
      <w:r w:rsidRPr="004E40C8">
        <w:rPr>
          <w:rStyle w:val="ac"/>
          <w:rFonts w:ascii="Narkisim" w:hAnsi="Narkisim"/>
          <w:rtl/>
        </w:rPr>
        <w:footnoteReference w:id="39"/>
      </w:r>
      <w:r w:rsidRPr="004E40C8">
        <w:rPr>
          <w:rFonts w:ascii="Narkisim" w:hAnsi="Narkisim"/>
          <w:rtl/>
        </w:rPr>
        <w:t>. ואף שאמר לשון הלואה, הוה מקח בעלמא.</w:t>
      </w:r>
    </w:p>
    <w:p w14:paraId="77C8AF3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(שם, הו' לעיל) ביאר דתוס' והרא"ש נקטו דקרקע ועבדים הוה דבר מסויים הצריך שומא</w:t>
      </w:r>
      <w:r w:rsidRPr="004E40C8">
        <w:rPr>
          <w:rStyle w:val="ac"/>
          <w:rFonts w:ascii="Narkisim" w:hAnsi="Narkisim"/>
          <w:rtl/>
        </w:rPr>
        <w:footnoteReference w:id="40"/>
      </w:r>
      <w:r w:rsidRPr="004E40C8">
        <w:rPr>
          <w:rFonts w:ascii="Narkisim" w:hAnsi="Narkisim"/>
          <w:rtl/>
        </w:rPr>
        <w:t>, ול"ש בזה גדר הלואה. אלא מקח, ולא ניכר התוספת. אבל הביא דבשיטמ"ק (הראב"ד הנ"ל) מבואר דתלי בלשון, וכת' דאפשר דלדבריו ה"ה כשאמר הלוה לי חפץ פלוני להוציאו ואשלם לך מעות לזמן פלוני והוא יותר משויו דאסור מדאורייתא, והו' גזיה"כ שהאיסור תלוי בלשון</w:t>
      </w:r>
      <w:r w:rsidRPr="004E40C8">
        <w:rPr>
          <w:rStyle w:val="ac"/>
          <w:rFonts w:ascii="Narkisim" w:hAnsi="Narkisim"/>
          <w:rtl/>
        </w:rPr>
        <w:footnoteReference w:id="41"/>
      </w:r>
      <w:r w:rsidRPr="004E40C8">
        <w:rPr>
          <w:rFonts w:ascii="Narkisim" w:hAnsi="Narkisim"/>
          <w:rtl/>
        </w:rPr>
        <w:t>.</w:t>
      </w:r>
    </w:p>
    <w:p w14:paraId="68F618B5"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(כתובות הנ"ל בחד תי') כת' דהיכא דשטפה נהר יפרע יותר</w:t>
      </w:r>
      <w:r w:rsidRPr="004E40C8">
        <w:rPr>
          <w:rStyle w:val="ac"/>
          <w:rFonts w:ascii="Narkisim" w:hAnsi="Narkisim" w:cs="Narkisim"/>
          <w:rtl/>
        </w:rPr>
        <w:footnoteReference w:id="42"/>
      </w:r>
      <w:r w:rsidRPr="004E40C8">
        <w:rPr>
          <w:rFonts w:ascii="Narkisim" w:hAnsi="Narkisim" w:cs="Narkisim"/>
          <w:rtl/>
        </w:rPr>
        <w:t xml:space="preserve">. [ולפ"ז אף בעבד משכח"ל כה"ג, שאם ימות יתחייב ב' או עבד גדול יותר]. </w:t>
      </w:r>
      <w:r w:rsidRPr="004E40C8">
        <w:rPr>
          <w:rFonts w:ascii="Narkisim" w:hAnsi="Narkisim" w:cs="Narkisim"/>
          <w:szCs w:val="20"/>
          <w:rtl/>
        </w:rPr>
        <w:t>ומשמע דדוקא כה"ג, דעיקר הפרעון להחזירו בעין [והחוו"ד כת' דאיירי דאף כשמחזיר בעין משלם אגר נטר]. אבל היכא דעיקר הפרעון להחזיר אחר במקומן לא חשיב הלואה אלא מקח</w:t>
      </w:r>
      <w:r w:rsidRPr="004E40C8">
        <w:rPr>
          <w:rFonts w:ascii="Narkisim" w:hAnsi="Narkisim" w:cs="Narkisim"/>
          <w:rtl/>
        </w:rPr>
        <w:t>.</w:t>
      </w:r>
    </w:p>
    <w:p w14:paraId="441EC839" w14:textId="77777777" w:rsidR="006178DD" w:rsidRPr="004E40C8" w:rsidRDefault="00000000" w:rsidP="004E40C8">
      <w:pPr>
        <w:bidi/>
        <w:rPr>
          <w:rFonts w:ascii="Narkisim" w:hAnsi="Narkisim" w:cs="Narkisim"/>
        </w:rPr>
      </w:pPr>
      <w:r w:rsidRPr="004E40C8">
        <w:rPr>
          <w:rFonts w:ascii="Narkisim" w:hAnsi="Narkisim" w:cs="Narkisim"/>
          <w:u w:val="single"/>
          <w:rtl/>
        </w:rPr>
        <w:t>בא"ד אפשר דשרי מותר התורה</w:t>
      </w:r>
      <w:r w:rsidRPr="004E40C8">
        <w:rPr>
          <w:rFonts w:ascii="Narkisim" w:hAnsi="Narkisim" w:cs="Narkisim"/>
          <w:rtl/>
        </w:rPr>
        <w:t>. משמע דפשיט"ל לתוס' דאסור עכ"פ מדרבנן, וכ"כ ה</w:t>
      </w:r>
      <w:r w:rsidRPr="004E40C8">
        <w:rPr>
          <w:rFonts w:ascii="Narkisim" w:hAnsi="Narkisim" w:cs="Narkisim"/>
          <w:b/>
          <w:bCs/>
          <w:rtl/>
        </w:rPr>
        <w:t>ריטב"א</w:t>
      </w:r>
      <w:r w:rsidRPr="004E40C8">
        <w:rPr>
          <w:rFonts w:ascii="Narkisim" w:hAnsi="Narkisim" w:cs="Narkisim"/>
          <w:rtl/>
        </w:rPr>
        <w:t xml:space="preserve"> (כתובות מו.) ומיהו רבית דרבנן יש אפילו בקרקע ובפחות משוה פרוטה דרבנן בכל מילי גזור. וה</w:t>
      </w:r>
      <w:r w:rsidRPr="004E40C8">
        <w:rPr>
          <w:rFonts w:ascii="Narkisim" w:hAnsi="Narkisim" w:cs="Narkisim"/>
          <w:b/>
          <w:bCs/>
          <w:rtl/>
        </w:rPr>
        <w:t>ר"ן</w:t>
      </w:r>
      <w:r w:rsidRPr="004E40C8">
        <w:rPr>
          <w:rFonts w:ascii="Narkisim" w:hAnsi="Narkisim" w:cs="Narkisim"/>
          <w:rtl/>
        </w:rPr>
        <w:t xml:space="preserve"> (שם טז: בדה"ר) הוסיף דלא גרע מרבית דברים [דאסור מדרבנן</w:t>
      </w:r>
      <w:r w:rsidRPr="004E40C8">
        <w:rPr>
          <w:rStyle w:val="ac"/>
          <w:rFonts w:ascii="Narkisim" w:hAnsi="Narkisim" w:cs="Narkisim"/>
          <w:rtl/>
        </w:rPr>
        <w:footnoteReference w:id="43"/>
      </w:r>
      <w:r w:rsidRPr="004E40C8">
        <w:rPr>
          <w:rFonts w:ascii="Narkisim" w:hAnsi="Narkisim" w:cs="Narkisim"/>
          <w:rtl/>
        </w:rPr>
        <w:t>]. אבל ה</w:t>
      </w:r>
      <w:r w:rsidRPr="004E40C8">
        <w:rPr>
          <w:rFonts w:ascii="Narkisim" w:hAnsi="Narkisim" w:cs="Narkisim"/>
          <w:b/>
          <w:bCs/>
          <w:rtl/>
        </w:rPr>
        <w:t>ב"ח</w:t>
      </w:r>
      <w:r w:rsidRPr="004E40C8">
        <w:rPr>
          <w:rFonts w:ascii="Narkisim" w:hAnsi="Narkisim" w:cs="Narkisim"/>
          <w:rtl/>
        </w:rPr>
        <w:t xml:space="preserve"> (קסא) דייק מהרא"ש והטור דלדעת תוס' מותר אף מדרבנן</w:t>
      </w:r>
      <w:r w:rsidRPr="004E40C8">
        <w:rPr>
          <w:rStyle w:val="ac"/>
          <w:rFonts w:ascii="Narkisim" w:hAnsi="Narkisim" w:cs="Narkisim"/>
          <w:rtl/>
        </w:rPr>
        <w:footnoteReference w:id="44"/>
      </w:r>
      <w:r w:rsidRPr="004E40C8">
        <w:rPr>
          <w:rFonts w:ascii="Narkisim" w:hAnsi="Narkisim" w:cs="Narkisim"/>
          <w:rtl/>
        </w:rPr>
        <w:t>.</w:t>
      </w:r>
    </w:p>
    <w:p w14:paraId="6BF3FED5" w14:textId="77777777" w:rsidR="006178DD" w:rsidRPr="004E40C8" w:rsidRDefault="00000000" w:rsidP="004E40C8">
      <w:pPr>
        <w:pStyle w:val="2"/>
        <w:bidi/>
        <w:rPr>
          <w:rFonts w:ascii="Narkisim" w:hAnsi="Narkisim"/>
        </w:rPr>
      </w:pPr>
      <w:r w:rsidRPr="004E40C8">
        <w:rPr>
          <w:rFonts w:ascii="Narkisim" w:hAnsi="Narkisim"/>
          <w:rtl/>
        </w:rPr>
        <w:t>רבית 'גזל מדעתיה' – מחילה ברבית</w:t>
      </w:r>
    </w:p>
    <w:p w14:paraId="0A842034" w14:textId="77777777" w:rsidR="006178DD" w:rsidRPr="004E40C8" w:rsidRDefault="00000000" w:rsidP="004E40C8">
      <w:pPr>
        <w:bidi/>
        <w:rPr>
          <w:rFonts w:ascii="Narkisim" w:hAnsi="Narkisim" w:cs="Narkisim"/>
        </w:rPr>
      </w:pPr>
      <w:r w:rsidRPr="004E40C8">
        <w:rPr>
          <w:rFonts w:ascii="Narkisim" w:hAnsi="Narkisim" w:cs="Narkisim"/>
          <w:u w:val="single"/>
          <w:rtl/>
        </w:rPr>
        <w:t>אמר רבא למה לי וכו' לאו ברבית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ילמדו זה מזה, שבכולם חסרון ממון שמחסר את חבירו. ה</w:t>
      </w:r>
      <w:r w:rsidRPr="004E40C8">
        <w:rPr>
          <w:rFonts w:ascii="Narkisim" w:hAnsi="Narkisim" w:cs="Narkisim"/>
          <w:b/>
          <w:bCs/>
          <w:rtl/>
        </w:rPr>
        <w:t>אחרונים</w:t>
      </w:r>
      <w:r w:rsidRPr="004E40C8">
        <w:rPr>
          <w:rFonts w:ascii="Narkisim" w:hAnsi="Narkisim" w:cs="Narkisim"/>
          <w:rtl/>
        </w:rPr>
        <w:t xml:space="preserve"> הביאו דמבואר דע"י שאסרה תורה רבית, שוב נחשב דממון חבירו בידו. ואין לו זכות בממון זה. </w:t>
      </w:r>
      <w:r w:rsidRPr="004E40C8">
        <w:rPr>
          <w:rFonts w:ascii="Narkisim" w:hAnsi="Narkisim" w:cs="Narkisim"/>
          <w:szCs w:val="20"/>
          <w:rtl/>
        </w:rPr>
        <w:t>[ולא רק דין 'איסור' בעלמא]</w:t>
      </w:r>
      <w:r w:rsidRPr="004E40C8">
        <w:rPr>
          <w:rFonts w:ascii="Narkisim" w:hAnsi="Narkisim" w:cs="Narkisim"/>
          <w:rtl/>
        </w:rPr>
        <w:t>.</w:t>
      </w:r>
    </w:p>
    <w:p w14:paraId="09D410E2" w14:textId="77777777" w:rsidR="006178DD" w:rsidRPr="004E40C8" w:rsidRDefault="00000000" w:rsidP="004E40C8">
      <w:pPr>
        <w:pStyle w:val="a8"/>
        <w:bidi/>
        <w:rPr>
          <w:rFonts w:ascii="Narkisim" w:hAnsi="Narkisim"/>
        </w:rPr>
      </w:pPr>
      <w:r w:rsidRPr="004E40C8">
        <w:rPr>
          <w:rFonts w:ascii="Narkisim" w:hAnsi="Narkisim"/>
          <w:rtl/>
        </w:rPr>
        <w:t>אמנם ב</w:t>
      </w:r>
      <w:r w:rsidRPr="004E40C8">
        <w:rPr>
          <w:rFonts w:ascii="Narkisim" w:hAnsi="Narkisim"/>
          <w:b/>
          <w:bCs/>
          <w:rtl/>
        </w:rPr>
        <w:t>שו"ת מהרי"ט</w:t>
      </w:r>
      <w:r w:rsidRPr="004E40C8">
        <w:rPr>
          <w:rFonts w:ascii="Narkisim" w:hAnsi="Narkisim"/>
          <w:rtl/>
        </w:rPr>
        <w:t xml:space="preserve"> (יו"ד מ) כת' דרבית איצטריך למכתב, דמדעתיה יהיב. וכיון דשעבד עצמו ונתן מדעתו הוה חיוב ממון גמור, אלא איסור רבית מעכב</w:t>
      </w:r>
      <w:r w:rsidRPr="004E40C8">
        <w:rPr>
          <w:rStyle w:val="ac"/>
          <w:rFonts w:ascii="Narkisim" w:hAnsi="Narkisim"/>
          <w:rtl/>
        </w:rPr>
        <w:footnoteReference w:id="45"/>
      </w:r>
      <w:r w:rsidRPr="004E40C8">
        <w:rPr>
          <w:rFonts w:ascii="Narkisim" w:hAnsi="Narkisim"/>
          <w:rtl/>
        </w:rPr>
        <w:t>. ומבואר דזה הצריכותא בגמ', דמש"ה אינו בכלל גזל. (וע' בסמוך מש"כ הריטב"א).</w:t>
      </w:r>
    </w:p>
    <w:p w14:paraId="2798651A" w14:textId="77777777" w:rsidR="006178DD" w:rsidRPr="004E40C8" w:rsidRDefault="00000000" w:rsidP="004E40C8">
      <w:pPr>
        <w:bidi/>
        <w:rPr>
          <w:rFonts w:ascii="Narkisim" w:hAnsi="Narkisim" w:cs="Narkisim"/>
        </w:rPr>
      </w:pPr>
      <w:r w:rsidRPr="004E40C8">
        <w:rPr>
          <w:rFonts w:ascii="Narkisim" w:hAnsi="Narkisim" w:cs="Narkisim"/>
          <w:rtl/>
        </w:rPr>
        <w:t xml:space="preserve">ומ"מ צ"ב דאי לא אסרה תורה רבית, א"כ לכאו' חל קציצת הרבית, ואין כאן גזל כלל. ויש שהביאו מכאן דכל רבית מסברא ידעי' דחשיב לקיחת ממון שלא כדין </w:t>
      </w:r>
      <w:r w:rsidRPr="004E40C8">
        <w:rPr>
          <w:rFonts w:ascii="Narkisim" w:hAnsi="Narkisim" w:cs="Narkisim"/>
          <w:szCs w:val="20"/>
          <w:rtl/>
        </w:rPr>
        <w:t>[ואף דבנכרי חל קציצת רבית, מ"מ ידעי' מסברא דנחשב לקיחת ממון שלא כדין</w:t>
      </w:r>
      <w:r w:rsidRPr="004E40C8">
        <w:rPr>
          <w:rStyle w:val="ac"/>
          <w:rFonts w:ascii="Narkisim" w:hAnsi="Narkisim" w:cs="Narkisim"/>
          <w:szCs w:val="20"/>
          <w:rtl/>
        </w:rPr>
        <w:footnoteReference w:id="46"/>
      </w:r>
      <w:r w:rsidRPr="004E40C8">
        <w:rPr>
          <w:rFonts w:ascii="Narkisim" w:hAnsi="Narkisim" w:cs="Narkisim"/>
          <w:szCs w:val="20"/>
          <w:rtl/>
        </w:rPr>
        <w:t>. וכמו אונאה</w:t>
      </w:r>
      <w:r w:rsidRPr="004E40C8">
        <w:rPr>
          <w:rFonts w:ascii="Narkisim" w:hAnsi="Narkisim" w:cs="Narkisim"/>
          <w:rtl/>
        </w:rPr>
        <w:t>].</w:t>
      </w:r>
    </w:p>
    <w:p w14:paraId="1C6B565D" w14:textId="77777777" w:rsidR="006178DD" w:rsidRPr="004E40C8" w:rsidRDefault="00000000" w:rsidP="004E40C8">
      <w:pPr>
        <w:pStyle w:val="a7"/>
        <w:bidi/>
        <w:rPr>
          <w:rFonts w:ascii="Narkisim" w:hAnsi="Narkisim"/>
        </w:rPr>
      </w:pPr>
      <w:r w:rsidRPr="004E40C8">
        <w:rPr>
          <w:rFonts w:ascii="Narkisim" w:hAnsi="Narkisim"/>
          <w:rtl/>
        </w:rPr>
        <w:t xml:space="preserve">ועוד יש שפי' (ס' הערות הגריש"א, ע' חי' חת"ס) דלעולם צריך פרשת אונאה, אלא דקו' הגמ' דאי"צ לאו. ואף אי כתיב עשה שלא להלוות ברבית, עי"ז גילתה תורה דאסור לו ממון זה, </w:t>
      </w:r>
      <w:r w:rsidRPr="004E40C8">
        <w:rPr>
          <w:rFonts w:ascii="Narkisim" w:hAnsi="Narkisim"/>
          <w:rtl/>
        </w:rPr>
        <w:lastRenderedPageBreak/>
        <w:t>ואפשר ללמוד מגזל.</w:t>
      </w:r>
    </w:p>
    <w:p w14:paraId="5CDCDEF0" w14:textId="77777777" w:rsidR="006178DD" w:rsidRPr="004E40C8" w:rsidRDefault="00000000" w:rsidP="004E40C8">
      <w:pPr>
        <w:pStyle w:val="aa"/>
        <w:bidi/>
        <w:rPr>
          <w:rFonts w:ascii="Narkisim" w:hAnsi="Narkisim"/>
        </w:rPr>
      </w:pPr>
      <w:r w:rsidRPr="004E40C8">
        <w:rPr>
          <w:rFonts w:ascii="Narkisim" w:hAnsi="Narkisim"/>
          <w:rtl/>
        </w:rPr>
        <w:t>וכן באונאה, יל"ד האם הוה סברא דחשיב מחסר ממון חבירו, או מסברא יכול למכור באיזה שער שרוצה, אלא שגילתה תורה בפרשת אונאה דאסור</w:t>
      </w:r>
      <w:r w:rsidRPr="004E40C8">
        <w:rPr>
          <w:rStyle w:val="ac"/>
          <w:rFonts w:ascii="Narkisim" w:hAnsi="Narkisim"/>
          <w:rtl/>
        </w:rPr>
        <w:footnoteReference w:id="47"/>
      </w:r>
      <w:r w:rsidRPr="004E40C8">
        <w:rPr>
          <w:rFonts w:ascii="Narkisim" w:hAnsi="Narkisim"/>
          <w:rtl/>
        </w:rPr>
        <w:t>.</w:t>
      </w:r>
    </w:p>
    <w:p w14:paraId="20617D06"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(לקמן ע: בחד תי') דנו דשמא אף עכו"ם נצטוו על הרבית, וכמו דמוזהרין על הגזל מקרא מכל עץ הגן, ולא גזל. ה"ה דיש לדרוש ולא רבית ואונאה. [ולכאורה כוונתו דאף אלו בכלל גזל</w:t>
      </w:r>
      <w:r w:rsidRPr="004E40C8">
        <w:rPr>
          <w:rStyle w:val="ac"/>
          <w:rFonts w:ascii="Narkisim" w:hAnsi="Narkisim" w:cs="Narkisim"/>
          <w:rtl/>
        </w:rPr>
        <w:footnoteReference w:id="48"/>
      </w:r>
      <w:r w:rsidRPr="004E40C8">
        <w:rPr>
          <w:rFonts w:ascii="Narkisim" w:hAnsi="Narkisim" w:cs="Narkisim"/>
          <w:rtl/>
        </w:rPr>
        <w:t>].</w:t>
      </w:r>
    </w:p>
    <w:p w14:paraId="57060ED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הרא"ש</w:t>
      </w:r>
      <w:r w:rsidRPr="004E40C8">
        <w:rPr>
          <w:rFonts w:ascii="Narkisim" w:hAnsi="Narkisim"/>
          <w:rtl/>
        </w:rPr>
        <w:t xml:space="preserve"> (שם עא.) כת' דשמא עכו"ם נצטוו על הרבית, דדמי קצת רבית לגזל (כדאי' בסוגיין). ואע"ג דאסיקנא דרבית לא אתי מתרוייהו, מ"מ יש לדרוש מכל עץ הגן (וכתוס').</w:t>
      </w:r>
    </w:p>
    <w:p w14:paraId="1E7543A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יראים</w:t>
      </w:r>
      <w:r w:rsidRPr="004E40C8">
        <w:rPr>
          <w:rFonts w:ascii="Narkisim" w:hAnsi="Narkisim"/>
          <w:rtl/>
        </w:rPr>
        <w:t xml:space="preserve"> (קנו בסופו) כת' דמסתבר לאסור רבית במומר לתאבון, דרבית הוה כעין גזל, וכדאי' בסוגיין.</w:t>
      </w:r>
    </w:p>
    <w:p w14:paraId="13B016F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מלחמות</w:t>
      </w:r>
      <w:r w:rsidRPr="004E40C8">
        <w:rPr>
          <w:rFonts w:ascii="Narkisim" w:hAnsi="Narkisim"/>
          <w:rtl/>
        </w:rPr>
        <w:t xml:space="preserve"> (לה: בדה"ר) כת' </w:t>
      </w:r>
      <w:r w:rsidRPr="004E40C8">
        <w:rPr>
          <w:rFonts w:ascii="Narkisim" w:hAnsi="Narkisim"/>
          <w:szCs w:val="20"/>
          <w:rtl/>
        </w:rPr>
        <w:t>[גבי זה נהנה וזל"ח, ע' לקמן סד:]</w:t>
      </w:r>
      <w:r w:rsidRPr="004E40C8">
        <w:rPr>
          <w:rFonts w:ascii="Narkisim" w:hAnsi="Narkisim"/>
          <w:rtl/>
        </w:rPr>
        <w:t xml:space="preserve"> דרבית יוצא מדין גזלה קאמרינן, </w:t>
      </w:r>
      <w:r w:rsidRPr="004E40C8">
        <w:rPr>
          <w:rFonts w:ascii="Narkisim" w:hAnsi="Narkisim"/>
          <w:rtl/>
        </w:rPr>
        <w:lastRenderedPageBreak/>
        <w:t>דחשיב גזל מדאסריה רחמנא.</w:t>
      </w:r>
    </w:p>
    <w:p w14:paraId="656D99E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w:t>
      </w:r>
      <w:r w:rsidRPr="004E40C8">
        <w:rPr>
          <w:rFonts w:ascii="Narkisim" w:hAnsi="Narkisim"/>
          <w:szCs w:val="20"/>
          <w:rtl/>
        </w:rPr>
        <w:t>(חו"מ שע ז)</w:t>
      </w:r>
      <w:r w:rsidRPr="004E40C8">
        <w:rPr>
          <w:rFonts w:ascii="Narkisim" w:hAnsi="Narkisim"/>
          <w:rtl/>
        </w:rPr>
        <w:t xml:space="preserve"> כת' דהמשחק בקוביה עם העכו"ם אין בו משום גזל, דאין איסור גזל עכו"ם היכא דנותן לו מדעתו</w:t>
      </w:r>
      <w:r w:rsidRPr="004E40C8">
        <w:rPr>
          <w:rStyle w:val="ac"/>
          <w:rFonts w:ascii="Narkisim" w:hAnsi="Narkisim"/>
          <w:rtl/>
        </w:rPr>
        <w:footnoteReference w:id="49"/>
      </w:r>
      <w:r w:rsidRPr="004E40C8">
        <w:rPr>
          <w:rFonts w:ascii="Narkisim" w:hAnsi="Narkisim"/>
          <w:rtl/>
        </w:rPr>
        <w:t>. דאף רבית היא כמו גזל (וציין לסוגיין), ואפ"ה מותר בעכו"ם</w:t>
      </w:r>
      <w:r w:rsidRPr="004E40C8">
        <w:rPr>
          <w:rStyle w:val="ac"/>
          <w:rFonts w:ascii="Narkisim" w:hAnsi="Narkisim"/>
          <w:rtl/>
        </w:rPr>
        <w:footnoteReference w:id="50"/>
      </w:r>
      <w:r w:rsidRPr="004E40C8">
        <w:rPr>
          <w:rFonts w:ascii="Narkisim" w:hAnsi="Narkisim"/>
          <w:rtl/>
        </w:rPr>
        <w:t xml:space="preserve"> [וכדאי' לקמן ע:, ומפורש בקרא לנכרי תשיך].</w:t>
      </w:r>
    </w:p>
    <w:p w14:paraId="38B73300"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ו</w:t>
      </w:r>
      <w:r w:rsidRPr="004E40C8">
        <w:rPr>
          <w:rFonts w:ascii="Narkisim" w:hAnsi="Narkisim" w:cs="Narkisim"/>
          <w:b/>
          <w:bCs/>
          <w:rtl/>
        </w:rPr>
        <w:t>ראב"ד</w:t>
      </w:r>
      <w:r w:rsidRPr="004E40C8">
        <w:rPr>
          <w:rFonts w:ascii="Narkisim" w:hAnsi="Narkisim" w:cs="Narkisim"/>
          <w:rtl/>
        </w:rPr>
        <w:t xml:space="preserve"> (בשיטמ"ק) כת' דהמ"ל לעבור בשמות מחולקים [שעובר משום גזל ומשום אונאה</w:t>
      </w:r>
      <w:r w:rsidRPr="004E40C8">
        <w:rPr>
          <w:rStyle w:val="ac"/>
          <w:rFonts w:ascii="Narkisim" w:hAnsi="Narkisim" w:cs="Narkisim"/>
          <w:rtl/>
        </w:rPr>
        <w:footnoteReference w:id="51"/>
      </w:r>
      <w:r w:rsidRPr="004E40C8">
        <w:rPr>
          <w:rFonts w:ascii="Narkisim" w:hAnsi="Narkisim" w:cs="Narkisim"/>
          <w:rtl/>
        </w:rPr>
        <w:t>], וכדאמרי' גבי נשך ורבית. אלא כיון דאשכח צריכותא, הילכך לא מזהר האי בלאו דאידך.</w:t>
      </w:r>
    </w:p>
    <w:p w14:paraId="672C6449" w14:textId="77777777" w:rsidR="006178DD" w:rsidRPr="004E40C8" w:rsidRDefault="00000000" w:rsidP="004E40C8">
      <w:pPr>
        <w:bidi/>
        <w:rPr>
          <w:rFonts w:ascii="Narkisim" w:hAnsi="Narkisim" w:cs="Narkisim"/>
        </w:rPr>
      </w:pPr>
      <w:r w:rsidRPr="004E40C8">
        <w:rPr>
          <w:rFonts w:ascii="Narkisim" w:hAnsi="Narkisim" w:cs="Narkisim"/>
          <w:u w:val="single"/>
          <w:rtl/>
        </w:rPr>
        <w:t>דאפי' ללווה אסרה תורה</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פי' וזה ראיה שאיסור זה [אף למלוה] אינו משום דמחסרו ממון, דא"כ האיך אסריה על הלווה. אלא גזיה"כ הוא.</w:t>
      </w:r>
    </w:p>
    <w:p w14:paraId="2D1023D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(עה"ת דברים כג כ) ביאר דברבית האזהרה היא גם ללוה, משא"כ בכל דיני ממונות, שאם רצה הוא לזוק בנכסיו רשאי. אבל מפני רגילות החטא הזה הזהיר בו גם הלווה. [</w:t>
      </w:r>
      <w:r w:rsidRPr="004E40C8">
        <w:rPr>
          <w:rFonts w:ascii="Narkisim" w:hAnsi="Narkisim"/>
          <w:szCs w:val="20"/>
          <w:rtl/>
        </w:rPr>
        <w:t>ולכאורה כוונתו דהורה אסרה אף ללווה, משום איסורו של מלוה. ומש"ה הקפיד דל"מ מחילה, אף שרצה לזוק לנכסיו</w:t>
      </w:r>
      <w:r w:rsidRPr="004E40C8">
        <w:rPr>
          <w:rFonts w:ascii="Narkisim" w:hAnsi="Narkisim"/>
          <w:rtl/>
        </w:rPr>
        <w:t>].</w:t>
      </w:r>
    </w:p>
    <w:p w14:paraId="5F3B57A7"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(ע. ד"ה מעות) נסתפקו באופן שאין איסור על המלוה, האם הלווה עובר.</w:t>
      </w:r>
    </w:p>
    <w:p w14:paraId="029E8121" w14:textId="77777777" w:rsidR="006178DD" w:rsidRPr="004E40C8" w:rsidRDefault="00000000" w:rsidP="004E40C8">
      <w:pPr>
        <w:bidi/>
        <w:rPr>
          <w:rFonts w:ascii="Narkisim" w:hAnsi="Narkisim" w:cs="Narkisim"/>
        </w:rPr>
      </w:pPr>
      <w:r w:rsidRPr="004E40C8">
        <w:rPr>
          <w:rFonts w:ascii="Narkisim" w:hAnsi="Narkisim" w:cs="Narkisim"/>
          <w:u w:val="single"/>
          <w:rtl/>
        </w:rPr>
        <w:t>תאמר בריבית דמדעתיה וכו' לא ידע ומחיל, רבית תוכיח</w:t>
      </w:r>
      <w:r w:rsidRPr="004E40C8">
        <w:rPr>
          <w:rFonts w:ascii="Narkisim" w:hAnsi="Narkisim" w:cs="Narkisim"/>
          <w:rtl/>
        </w:rPr>
        <w:t>. דעת ה</w:t>
      </w:r>
      <w:r w:rsidRPr="004E40C8">
        <w:rPr>
          <w:rFonts w:ascii="Narkisim" w:hAnsi="Narkisim" w:cs="Narkisim"/>
          <w:b/>
          <w:bCs/>
          <w:rtl/>
        </w:rPr>
        <w:t>גאונים</w:t>
      </w:r>
      <w:r w:rsidRPr="004E40C8">
        <w:rPr>
          <w:rFonts w:ascii="Narkisim" w:hAnsi="Narkisim" w:cs="Narkisim"/>
          <w:rtl/>
        </w:rPr>
        <w:t xml:space="preserve"> (הו' בסמוך) דקמ"ל דאף דמחל התורה אסרה מחילה זו, ואף שכל רבית בעולם הוה מחילה, התורה לא מחלה</w:t>
      </w:r>
      <w:r w:rsidRPr="004E40C8">
        <w:rPr>
          <w:rStyle w:val="ac"/>
          <w:rFonts w:ascii="Narkisim" w:hAnsi="Narkisim" w:cs="Narkisim"/>
          <w:rtl/>
        </w:rPr>
        <w:footnoteReference w:id="52"/>
      </w:r>
      <w:r w:rsidRPr="004E40C8">
        <w:rPr>
          <w:rFonts w:ascii="Narkisim" w:hAnsi="Narkisim" w:cs="Narkisim"/>
          <w:rtl/>
        </w:rPr>
        <w:t>. וה</w:t>
      </w:r>
      <w:r w:rsidRPr="004E40C8">
        <w:rPr>
          <w:rFonts w:ascii="Narkisim" w:hAnsi="Narkisim" w:cs="Narkisim"/>
          <w:b/>
          <w:bCs/>
          <w:rtl/>
        </w:rPr>
        <w:t>רא"ש</w:t>
      </w:r>
      <w:r w:rsidRPr="004E40C8">
        <w:rPr>
          <w:rFonts w:ascii="Narkisim" w:hAnsi="Narkisim" w:cs="Narkisim"/>
          <w:rtl/>
        </w:rPr>
        <w:t xml:space="preserve"> כת' דיש לדחות דס"ד דרבית ידע ומחל, קמ"ל דלא [שאינו מוחל].</w:t>
      </w:r>
    </w:p>
    <w:p w14:paraId="15CC9234" w14:textId="77777777" w:rsidR="006178DD" w:rsidRPr="004E40C8" w:rsidRDefault="00000000" w:rsidP="004E40C8">
      <w:pPr>
        <w:bidi/>
        <w:rPr>
          <w:rFonts w:ascii="Narkisim" w:hAnsi="Narkisim" w:cs="Narkisim"/>
        </w:rPr>
      </w:pPr>
      <w:r w:rsidRPr="004E40C8">
        <w:rPr>
          <w:rFonts w:ascii="Narkisim" w:hAnsi="Narkisim" w:cs="Narkisim"/>
          <w:rtl/>
        </w:rPr>
        <w:t>ה</w:t>
      </w:r>
      <w:r w:rsidRPr="004E40C8">
        <w:rPr>
          <w:rFonts w:ascii="Narkisim" w:hAnsi="Narkisim" w:cs="Narkisim"/>
          <w:b/>
          <w:bCs/>
          <w:rtl/>
        </w:rPr>
        <w:t>רמב"ם</w:t>
      </w:r>
      <w:r w:rsidRPr="004E40C8">
        <w:rPr>
          <w:rFonts w:ascii="Narkisim" w:hAnsi="Narkisim" w:cs="Narkisim"/>
          <w:rtl/>
        </w:rPr>
        <w:t xml:space="preserve"> (מלוה ד יג) הביא הורו </w:t>
      </w:r>
      <w:r w:rsidRPr="004E40C8">
        <w:rPr>
          <w:rFonts w:ascii="Narkisim" w:hAnsi="Narkisim" w:cs="Narkisim"/>
          <w:b/>
          <w:bCs/>
          <w:rtl/>
        </w:rPr>
        <w:t>מקצת</w:t>
      </w:r>
      <w:r w:rsidRPr="004E40C8">
        <w:rPr>
          <w:rFonts w:ascii="Narkisim" w:hAnsi="Narkisim" w:cs="Narkisim"/>
          <w:rtl/>
        </w:rPr>
        <w:t xml:space="preserve"> </w:t>
      </w:r>
      <w:r w:rsidRPr="004E40C8">
        <w:rPr>
          <w:rFonts w:ascii="Narkisim" w:hAnsi="Narkisim" w:cs="Narkisim"/>
          <w:b/>
          <w:bCs/>
          <w:rtl/>
        </w:rPr>
        <w:t>גאונים</w:t>
      </w:r>
      <w:r w:rsidRPr="004E40C8">
        <w:rPr>
          <w:rFonts w:ascii="Narkisim" w:hAnsi="Narkisim" w:cs="Narkisim"/>
          <w:rtl/>
        </w:rPr>
        <w:t xml:space="preserve"> דלא מהני כשהלווה מחל למלוה רבית שלקח ממנו, או שעתיד לגבות ממנו, ואף שקנו מידו למתנה גמורה</w:t>
      </w:r>
      <w:r w:rsidRPr="004E40C8">
        <w:rPr>
          <w:rStyle w:val="ac"/>
          <w:rFonts w:ascii="Narkisim" w:hAnsi="Narkisim" w:cs="Narkisim"/>
          <w:rtl/>
        </w:rPr>
        <w:footnoteReference w:id="53"/>
      </w:r>
      <w:r w:rsidRPr="004E40C8">
        <w:rPr>
          <w:rFonts w:ascii="Narkisim" w:hAnsi="Narkisim" w:cs="Narkisim"/>
          <w:rtl/>
        </w:rPr>
        <w:t>. דכל רבית הוה מחילה אלא שהתורה לא מחלה, ואסרה מחילה זו. ואפי' ברבית דרבנן ל"מ מחילה. וה</w:t>
      </w:r>
      <w:r w:rsidRPr="004E40C8">
        <w:rPr>
          <w:rFonts w:ascii="Narkisim" w:hAnsi="Narkisim" w:cs="Narkisim"/>
          <w:b/>
          <w:bCs/>
          <w:rtl/>
        </w:rPr>
        <w:t>רמב"ם</w:t>
      </w:r>
      <w:r w:rsidRPr="004E40C8">
        <w:rPr>
          <w:rFonts w:ascii="Narkisim" w:hAnsi="Narkisim" w:cs="Narkisim"/>
          <w:rtl/>
        </w:rPr>
        <w:t xml:space="preserve"> חלק דמאחר שאמרו למלוה להחזיר, והלווה ידע שהדבר אסור, יכול למחול. כדרך שמוחל גזל. וה</w:t>
      </w:r>
      <w:r w:rsidRPr="004E40C8">
        <w:rPr>
          <w:rFonts w:ascii="Narkisim" w:hAnsi="Narkisim" w:cs="Narkisim"/>
          <w:b/>
          <w:bCs/>
          <w:rtl/>
        </w:rPr>
        <w:t>ראב"ד</w:t>
      </w:r>
      <w:r w:rsidRPr="004E40C8">
        <w:rPr>
          <w:rFonts w:ascii="Narkisim" w:hAnsi="Narkisim" w:cs="Narkisim"/>
          <w:rtl/>
        </w:rPr>
        <w:t xml:space="preserve"> השיג דא"כ כל מלוי רבית יעשו כן כדי להתיר להם [וע"כ כדברי הגאונים].</w:t>
      </w:r>
    </w:p>
    <w:p w14:paraId="641185B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כת' יראה לי שאחר שגבה מועלת מחילה לפוטרו מהשבת רבית, כמו הגזל</w:t>
      </w:r>
      <w:r w:rsidRPr="004E40C8">
        <w:rPr>
          <w:rStyle w:val="ac"/>
          <w:rFonts w:ascii="Narkisim" w:hAnsi="Narkisim"/>
          <w:rtl/>
        </w:rPr>
        <w:footnoteReference w:id="54"/>
      </w:r>
      <w:r w:rsidRPr="004E40C8">
        <w:rPr>
          <w:rFonts w:ascii="Narkisim" w:hAnsi="Narkisim"/>
          <w:rtl/>
        </w:rPr>
        <w:t>. אבל בשעת לקיחת הרבית אם אמר אני נותן לך במתנה אסור לקבלו</w:t>
      </w:r>
      <w:r w:rsidRPr="004E40C8">
        <w:rPr>
          <w:rStyle w:val="ac"/>
          <w:rFonts w:ascii="Narkisim" w:hAnsi="Narkisim"/>
          <w:rtl/>
        </w:rPr>
        <w:footnoteReference w:id="55"/>
      </w:r>
      <w:r w:rsidRPr="004E40C8">
        <w:rPr>
          <w:rFonts w:ascii="Narkisim" w:hAnsi="Narkisim"/>
          <w:rtl/>
        </w:rPr>
        <w:t xml:space="preserve">. וביאר שסתם רבית שנותנין הסוחרים ועובדי אדמה שצריכים תדיר ללות נותנין אותו במתנה גמורה בלב שלם כדי שימצאו תמיד ללות. </w:t>
      </w:r>
      <w:r w:rsidRPr="004E40C8">
        <w:rPr>
          <w:rFonts w:ascii="Narkisim" w:hAnsi="Narkisim"/>
          <w:szCs w:val="20"/>
          <w:rtl/>
        </w:rPr>
        <w:t>וה</w:t>
      </w:r>
      <w:r w:rsidRPr="004E40C8">
        <w:rPr>
          <w:rFonts w:ascii="Narkisim" w:hAnsi="Narkisim"/>
          <w:b/>
          <w:bCs/>
          <w:szCs w:val="20"/>
          <w:rtl/>
        </w:rPr>
        <w:t>ריטב"א</w:t>
      </w:r>
      <w:r w:rsidRPr="004E40C8">
        <w:rPr>
          <w:rFonts w:ascii="Narkisim" w:hAnsi="Narkisim"/>
          <w:szCs w:val="20"/>
          <w:rtl/>
        </w:rPr>
        <w:t xml:space="preserve"> ביאר דל"מ מחילה קודם פרעון, דחשבה רחמנא כמחילה באונס</w:t>
      </w:r>
      <w:r w:rsidRPr="004E40C8">
        <w:rPr>
          <w:rFonts w:ascii="Narkisim" w:hAnsi="Narkisim"/>
          <w:rtl/>
        </w:rPr>
        <w:t>.</w:t>
      </w:r>
    </w:p>
    <w:p w14:paraId="0F44CB5A" w14:textId="77777777" w:rsidR="006178DD" w:rsidRPr="004E40C8" w:rsidRDefault="00000000" w:rsidP="004E40C8">
      <w:pPr>
        <w:pStyle w:val="a7"/>
        <w:bidi/>
        <w:rPr>
          <w:rFonts w:ascii="Narkisim" w:hAnsi="Narkisim"/>
        </w:rPr>
      </w:pPr>
      <w:r w:rsidRPr="004E40C8">
        <w:rPr>
          <w:rFonts w:ascii="Narkisim" w:hAnsi="Narkisim"/>
          <w:szCs w:val="20"/>
          <w:rtl/>
        </w:rPr>
        <w:t>[ונח' ה</w:t>
      </w:r>
      <w:r w:rsidRPr="004E40C8">
        <w:rPr>
          <w:rFonts w:ascii="Narkisim" w:hAnsi="Narkisim"/>
          <w:b/>
          <w:bCs/>
          <w:szCs w:val="20"/>
          <w:rtl/>
        </w:rPr>
        <w:t>ראשונים</w:t>
      </w:r>
      <w:r w:rsidRPr="004E40C8">
        <w:rPr>
          <w:rFonts w:ascii="Narkisim" w:hAnsi="Narkisim"/>
          <w:szCs w:val="20"/>
          <w:rtl/>
        </w:rPr>
        <w:t xml:space="preserve"> בגדר ההיתר של תלמידי חכמים דרך מתנה (לקמן עה.), באיזה אופן איירי, ועבור מה נתנו מתנה. ויתבאר לקמן שם].</w:t>
      </w:r>
    </w:p>
    <w:p w14:paraId="5D3A02CD" w14:textId="77777777" w:rsidR="006178DD" w:rsidRPr="004E40C8" w:rsidRDefault="00000000" w:rsidP="004E40C8">
      <w:pPr>
        <w:bidi/>
        <w:rPr>
          <w:rFonts w:ascii="Narkisim" w:hAnsi="Narkisim" w:cs="Narkisim"/>
        </w:rPr>
      </w:pPr>
      <w:r w:rsidRPr="004E40C8">
        <w:rPr>
          <w:rFonts w:ascii="Narkisim" w:hAnsi="Narkisim" w:cs="Narkisim"/>
          <w:rtl/>
        </w:rPr>
        <w:t>אבל דעת ה</w:t>
      </w:r>
      <w:r w:rsidRPr="004E40C8">
        <w:rPr>
          <w:rFonts w:ascii="Narkisim" w:hAnsi="Narkisim" w:cs="Narkisim"/>
          <w:b/>
          <w:bCs/>
          <w:rtl/>
        </w:rPr>
        <w:t>גאונים</w:t>
      </w:r>
      <w:r w:rsidRPr="004E40C8">
        <w:rPr>
          <w:rFonts w:ascii="Narkisim" w:hAnsi="Narkisim" w:cs="Narkisim"/>
          <w:rtl/>
        </w:rPr>
        <w:t xml:space="preserve"> דאף לאחר שכבר גבה רבית, מחוייב להחזיר (ע' בע"ב), ול"מ מחילה ומתנה. וה</w:t>
      </w:r>
      <w:r w:rsidRPr="004E40C8">
        <w:rPr>
          <w:rFonts w:ascii="Narkisim" w:hAnsi="Narkisim" w:cs="Narkisim"/>
          <w:b/>
          <w:bCs/>
          <w:rtl/>
        </w:rPr>
        <w:t>ריטב"א</w:t>
      </w:r>
      <w:r w:rsidRPr="004E40C8">
        <w:rPr>
          <w:rFonts w:ascii="Narkisim" w:hAnsi="Narkisim" w:cs="Narkisim"/>
          <w:rtl/>
        </w:rPr>
        <w:t xml:space="preserve"> הביא (בשם מרי) לפרש דהשבת רבית חייב הכתוב להחזיר איסור שבלע. ותביעת רבית לא הויא כשאר תביעות בגזל ואונאה וכיו"ב, דיש לו שיעבוד ממון על חבירו. תדע דר' יוחנן (בע"ב) ס"ל דרבית קצוצה אינה יוצאת בדיינים. ואף לר"א אם מת, בניו פטורין</w:t>
      </w:r>
      <w:r w:rsidRPr="004E40C8">
        <w:rPr>
          <w:rStyle w:val="ac"/>
          <w:rFonts w:ascii="Narkisim" w:hAnsi="Narkisim" w:cs="Narkisim"/>
          <w:rtl/>
        </w:rPr>
        <w:footnoteReference w:id="56"/>
      </w:r>
      <w:r w:rsidRPr="004E40C8">
        <w:rPr>
          <w:rFonts w:ascii="Narkisim" w:hAnsi="Narkisim" w:cs="Narkisim"/>
          <w:rtl/>
        </w:rPr>
        <w:t xml:space="preserve"> (וכדאי' סב.).</w:t>
      </w:r>
    </w:p>
    <w:p w14:paraId="158A5AC7" w14:textId="77777777" w:rsidR="006178DD" w:rsidRPr="004E40C8" w:rsidRDefault="00000000" w:rsidP="004E40C8">
      <w:pPr>
        <w:bidi/>
        <w:rPr>
          <w:rFonts w:ascii="Narkisim" w:hAnsi="Narkisim" w:cs="Narkisim"/>
        </w:rPr>
      </w:pPr>
      <w:r w:rsidRPr="004E40C8">
        <w:rPr>
          <w:rFonts w:ascii="Narkisim" w:hAnsi="Narkisim" w:cs="Narkisim"/>
          <w:rtl/>
        </w:rPr>
        <w:lastRenderedPageBreak/>
        <w:t>וה</w:t>
      </w:r>
      <w:r w:rsidRPr="004E40C8">
        <w:rPr>
          <w:rFonts w:ascii="Narkisim" w:hAnsi="Narkisim" w:cs="Narkisim"/>
          <w:b/>
          <w:bCs/>
          <w:rtl/>
        </w:rPr>
        <w:t>ריטב"א</w:t>
      </w:r>
      <w:r w:rsidRPr="004E40C8">
        <w:rPr>
          <w:rFonts w:ascii="Narkisim" w:hAnsi="Narkisim" w:cs="Narkisim"/>
          <w:rtl/>
        </w:rPr>
        <w:t xml:space="preserve"> כת' דאף למ"ד דמהני מחילה, היינו מחילה מדעתו. אבל אם כופין אותו למחול ל"מ. ואלו שבשעת הלואה משביעין אותו למחול על הרבית ל"מ המחילה, דהוה מחמת אונס השבועה.</w:t>
      </w:r>
    </w:p>
    <w:p w14:paraId="77C931C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כת' יראה לי דאף דמחל חזרת רבית, ומועיל דאי"צ להחזיר הממון, מ"מ האיסור לא נפקע במחילה. אך כת' דמדברי </w:t>
      </w:r>
      <w:r w:rsidRPr="004E40C8">
        <w:rPr>
          <w:rFonts w:ascii="Narkisim" w:hAnsi="Narkisim"/>
          <w:b/>
          <w:bCs/>
          <w:rtl/>
        </w:rPr>
        <w:t>גדולי המחברים</w:t>
      </w:r>
      <w:r w:rsidRPr="004E40C8">
        <w:rPr>
          <w:rFonts w:ascii="Narkisim" w:hAnsi="Narkisim"/>
          <w:rtl/>
        </w:rPr>
        <w:t xml:space="preserve"> (הרמב"ם) נראה דמועלת מחילה אף לענין איסור. ונראים דבריהם שאל"כ היאך אמרו על מלוי ברבית שהחזירו שאין מקבלין מהם [ע' תוס' סב. ד"ה תנאי]. (וע' שעה"מ ט א).</w:t>
      </w:r>
    </w:p>
    <w:p w14:paraId="7C875C95" w14:textId="77777777" w:rsidR="006178DD" w:rsidRPr="004E40C8" w:rsidRDefault="00000000" w:rsidP="004E40C8">
      <w:pPr>
        <w:bidi/>
        <w:rPr>
          <w:rFonts w:ascii="Narkisim" w:hAnsi="Narkisim" w:cs="Narkisim"/>
        </w:rPr>
      </w:pPr>
      <w:r w:rsidRPr="004E40C8">
        <w:rPr>
          <w:rFonts w:ascii="Narkisim" w:hAnsi="Narkisim" w:cs="Narkisim"/>
          <w:u w:val="single"/>
          <w:rtl/>
        </w:rPr>
        <w:t>שם. מדעתיה</w:t>
      </w:r>
      <w:r w:rsidRPr="004E40C8">
        <w:rPr>
          <w:rFonts w:ascii="Narkisim" w:hAnsi="Narkisim" w:cs="Narkisim"/>
          <w:rtl/>
        </w:rPr>
        <w:t>. ה</w:t>
      </w:r>
      <w:r w:rsidRPr="004E40C8">
        <w:rPr>
          <w:rFonts w:ascii="Narkisim" w:hAnsi="Narkisim" w:cs="Narkisim"/>
          <w:b/>
          <w:bCs/>
          <w:rtl/>
        </w:rPr>
        <w:t>גר"א</w:t>
      </w:r>
      <w:r w:rsidRPr="004E40C8">
        <w:rPr>
          <w:rFonts w:ascii="Narkisim" w:hAnsi="Narkisim" w:cs="Narkisim"/>
          <w:rtl/>
        </w:rPr>
        <w:t xml:space="preserve"> (קסא י) כת' דהיכא דגבה רבית בע"כ של הלווה [בדיני עכו"ם, או דיין ישראל שטעה], אף ר' יוחנן מודה דיוצאת בדיינים. דכה"ג לא אמרי' ידע ומחל, וא"כ לא חל הגבייה. [ומבואר דמחל היינו בשעת גבייה]. [</w:t>
      </w:r>
      <w:r w:rsidRPr="004E40C8">
        <w:rPr>
          <w:rFonts w:ascii="Narkisim" w:hAnsi="Narkisim" w:cs="Narkisim"/>
          <w:szCs w:val="20"/>
          <w:rtl/>
        </w:rPr>
        <w:t>ועפ"ז למד הגר"א לדידן באבק רבית. וע"ע בע"ב]</w:t>
      </w:r>
      <w:r w:rsidRPr="004E40C8">
        <w:rPr>
          <w:rFonts w:ascii="Narkisim" w:hAnsi="Narkisim" w:cs="Narkisim"/>
          <w:rtl/>
        </w:rPr>
        <w:t>.</w:t>
      </w:r>
    </w:p>
    <w:p w14:paraId="6FF7B072"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ה</w:t>
      </w:r>
      <w:r w:rsidRPr="004E40C8">
        <w:rPr>
          <w:rFonts w:ascii="Narkisim" w:hAnsi="Narkisim" w:cs="Narkisim"/>
          <w:b/>
          <w:bCs/>
          <w:rtl/>
        </w:rPr>
        <w:t>אחרונים</w:t>
      </w:r>
      <w:r w:rsidRPr="004E40C8">
        <w:rPr>
          <w:rFonts w:ascii="Narkisim" w:hAnsi="Narkisim" w:cs="Narkisim"/>
          <w:rtl/>
        </w:rPr>
        <w:t xml:space="preserve"> (ס' שאילת שלום, ע' מהרצ"ח ועוד) דנו נפק"מ דגזל נאמר לבני נח, ואילו לא נשנית בסיני אמרי' דנאמרה לישראל ולא לבני נח. [ואכמ"ל בזה].</w:t>
      </w:r>
    </w:p>
    <w:p w14:paraId="0C38EA0C" w14:textId="77777777" w:rsidR="006178DD" w:rsidRPr="004E40C8" w:rsidRDefault="00000000" w:rsidP="004E40C8">
      <w:pPr>
        <w:bidi/>
        <w:rPr>
          <w:rFonts w:ascii="Narkisim" w:hAnsi="Narkisim" w:cs="Narkisim"/>
        </w:rPr>
      </w:pPr>
      <w:r w:rsidRPr="004E40C8">
        <w:rPr>
          <w:rFonts w:ascii="Narkisim" w:hAnsi="Narkisim" w:cs="Narkisim"/>
          <w:u w:val="single"/>
          <w:rtl/>
        </w:rPr>
        <w:t>אלא לאו דגזל ל"ל, לכובש שכר שכיר וכו' לעבור בב' לאוין</w:t>
      </w:r>
      <w:r w:rsidRPr="004E40C8">
        <w:rPr>
          <w:rFonts w:ascii="Narkisim" w:hAnsi="Narkisim" w:cs="Narkisim"/>
          <w:rtl/>
        </w:rPr>
        <w:t>. וה</w:t>
      </w:r>
      <w:r w:rsidRPr="004E40C8">
        <w:rPr>
          <w:rFonts w:ascii="Narkisim" w:hAnsi="Narkisim" w:cs="Narkisim"/>
          <w:b/>
          <w:bCs/>
          <w:rtl/>
        </w:rPr>
        <w:t>גמ'</w:t>
      </w:r>
      <w:r w:rsidRPr="004E40C8">
        <w:rPr>
          <w:rFonts w:ascii="Narkisim" w:hAnsi="Narkisim" w:cs="Narkisim"/>
          <w:rtl/>
        </w:rPr>
        <w:t xml:space="preserve"> (לקמן קיא.) דנה איזהו עושק ואיזהו גזל בשכר שכיר</w:t>
      </w:r>
      <w:r w:rsidRPr="004E40C8">
        <w:rPr>
          <w:rStyle w:val="ac"/>
          <w:rFonts w:ascii="Narkisim" w:hAnsi="Narkisim" w:cs="Narkisim"/>
          <w:rtl/>
        </w:rPr>
        <w:footnoteReference w:id="57"/>
      </w:r>
      <w:r w:rsidRPr="004E40C8">
        <w:rPr>
          <w:rFonts w:ascii="Narkisim" w:hAnsi="Narkisim" w:cs="Narkisim"/>
          <w:rtl/>
        </w:rPr>
        <w:t>. ורב חסדא ורב ששת ואביי חילקו דהוה באופן שונה</w:t>
      </w:r>
      <w:r w:rsidRPr="004E40C8">
        <w:rPr>
          <w:rStyle w:val="ac"/>
          <w:rFonts w:ascii="Narkisim" w:hAnsi="Narkisim" w:cs="Narkisim"/>
          <w:rtl/>
        </w:rPr>
        <w:footnoteReference w:id="58"/>
      </w:r>
      <w:r w:rsidRPr="004E40C8">
        <w:rPr>
          <w:rFonts w:ascii="Narkisim" w:hAnsi="Narkisim" w:cs="Narkisim"/>
          <w:rtl/>
        </w:rPr>
        <w:t>. ורבא אמר דעושק הוא גזל, וחילקן הכתוב לעבור בב' לאוין (וכדאי' הכא).</w:t>
      </w:r>
    </w:p>
    <w:p w14:paraId="7E777FBC"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רמב"ם</w:t>
      </w:r>
      <w:r w:rsidRPr="004E40C8">
        <w:rPr>
          <w:rFonts w:ascii="Narkisim" w:hAnsi="Narkisim" w:cs="Narkisim"/>
          <w:rtl/>
        </w:rPr>
        <w:t xml:space="preserve"> (גזילה א ג,ד) כת' איזהו גוזל, הלוקח ממון חבירו בחזקה וכו'. איזהו עושק כגון שבא ממון חבירו לידו מרצון בעלים, ואח"כ כפר. ו</w:t>
      </w:r>
      <w:r w:rsidRPr="004E40C8">
        <w:rPr>
          <w:rFonts w:ascii="Narkisim" w:hAnsi="Narkisim" w:cs="Narkisim"/>
          <w:b/>
          <w:bCs/>
          <w:rtl/>
        </w:rPr>
        <w:t>ה"ה</w:t>
      </w:r>
      <w:r w:rsidRPr="004E40C8">
        <w:rPr>
          <w:rFonts w:ascii="Narkisim" w:hAnsi="Narkisim" w:cs="Narkisim"/>
          <w:rtl/>
        </w:rPr>
        <w:t xml:space="preserve"> הק' דבסוגיין מוקמינן 'לא תגזול' בכובש שכר שכיר. והאיך נחלק הך קרא לגזל, ולכובש שכר שכיר. וצ"ע</w:t>
      </w:r>
      <w:r w:rsidRPr="004E40C8">
        <w:rPr>
          <w:rStyle w:val="ac"/>
          <w:rFonts w:ascii="Narkisim" w:hAnsi="Narkisim" w:cs="Narkisim"/>
          <w:rtl/>
        </w:rPr>
        <w:footnoteReference w:id="59"/>
      </w:r>
      <w:r w:rsidRPr="004E40C8">
        <w:rPr>
          <w:rFonts w:ascii="Narkisim" w:hAnsi="Narkisim" w:cs="Narkisim"/>
          <w:rtl/>
        </w:rPr>
        <w:t>.</w:t>
      </w:r>
    </w:p>
    <w:p w14:paraId="496C4409" w14:textId="77777777" w:rsidR="006178DD" w:rsidRPr="004E40C8" w:rsidRDefault="00000000" w:rsidP="004E40C8">
      <w:pPr>
        <w:pStyle w:val="a7"/>
        <w:bidi/>
        <w:rPr>
          <w:rFonts w:ascii="Narkisim" w:hAnsi="Narkisim"/>
        </w:rPr>
      </w:pPr>
      <w:r w:rsidRPr="004E40C8">
        <w:rPr>
          <w:rFonts w:ascii="Narkisim" w:hAnsi="Narkisim"/>
          <w:rtl/>
        </w:rPr>
        <w:t>ובפשוטו משמע דהרמב"ם דחה לסוגיין, וס"ל דכל קרא איצטריך לגופיה</w:t>
      </w:r>
      <w:r w:rsidRPr="004E40C8">
        <w:rPr>
          <w:rStyle w:val="ac"/>
          <w:rFonts w:ascii="Narkisim" w:hAnsi="Narkisim"/>
          <w:rtl/>
        </w:rPr>
        <w:footnoteReference w:id="60"/>
      </w:r>
      <w:r w:rsidRPr="004E40C8">
        <w:rPr>
          <w:rFonts w:ascii="Narkisim" w:hAnsi="Narkisim"/>
          <w:rtl/>
        </w:rPr>
        <w:t>. ו</w:t>
      </w:r>
      <w:r w:rsidRPr="004E40C8">
        <w:rPr>
          <w:rFonts w:ascii="Narkisim" w:hAnsi="Narkisim"/>
          <w:b/>
          <w:bCs/>
          <w:rtl/>
        </w:rPr>
        <w:t>ה"ה</w:t>
      </w:r>
      <w:r w:rsidRPr="004E40C8">
        <w:rPr>
          <w:rFonts w:ascii="Narkisim" w:hAnsi="Narkisim"/>
          <w:rtl/>
        </w:rPr>
        <w:t xml:space="preserve"> כת' דהרמב"ם סמך אסוגיא (ב"ק עט:) דגזל הוה דומיא דויגזול את החנית. וכת' דאינו מוכרח.</w:t>
      </w:r>
    </w:p>
    <w:p w14:paraId="597AE71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חכ"צ</w:t>
      </w:r>
      <w:r w:rsidRPr="004E40C8">
        <w:rPr>
          <w:rFonts w:ascii="Narkisim" w:hAnsi="Narkisim"/>
          <w:rtl/>
        </w:rPr>
        <w:t xml:space="preserve"> (כו) כת' דאף דאמרי' דקאי לאו דגזילה אשכר שכיר, אינו מוציאו מפשוטו לגמרי. ועיקר קרא לגזל גופיה, אלא דסמכו לשכר שכיר, דלקי אף אשכר שכיר.</w:t>
      </w:r>
    </w:p>
    <w:p w14:paraId="5B00EED8" w14:textId="77777777" w:rsidR="006178DD" w:rsidRPr="004E40C8" w:rsidRDefault="00000000" w:rsidP="004E40C8">
      <w:pPr>
        <w:pStyle w:val="a7"/>
        <w:bidi/>
        <w:rPr>
          <w:rFonts w:ascii="Narkisim" w:hAnsi="Narkisim"/>
        </w:rPr>
      </w:pPr>
      <w:r w:rsidRPr="004E40C8">
        <w:rPr>
          <w:rFonts w:ascii="Narkisim" w:hAnsi="Narkisim"/>
          <w:rtl/>
        </w:rPr>
        <w:t>ועד"ז כת' ה</w:t>
      </w:r>
      <w:r w:rsidRPr="004E40C8">
        <w:rPr>
          <w:rFonts w:ascii="Narkisim" w:hAnsi="Narkisim"/>
          <w:b/>
          <w:bCs/>
          <w:rtl/>
        </w:rPr>
        <w:t>ראב"ד</w:t>
      </w:r>
      <w:r w:rsidRPr="004E40C8">
        <w:rPr>
          <w:rFonts w:ascii="Narkisim" w:hAnsi="Narkisim"/>
          <w:rtl/>
        </w:rPr>
        <w:t xml:space="preserve"> </w:t>
      </w:r>
      <w:r w:rsidRPr="004E40C8">
        <w:rPr>
          <w:rFonts w:ascii="Narkisim" w:hAnsi="Narkisim"/>
          <w:szCs w:val="20"/>
          <w:rtl/>
        </w:rPr>
        <w:t>(בשיטמ"ק)</w:t>
      </w:r>
      <w:r w:rsidRPr="004E40C8">
        <w:rPr>
          <w:rFonts w:ascii="Narkisim" w:hAnsi="Narkisim"/>
          <w:rtl/>
        </w:rPr>
        <w:t xml:space="preserve"> דודאי כיון דנכתב, מוקמי' לאו דגזל בגופיה, אלא כיון דכתיב בענינא דשכיר, דבר הלמד מענינו. וכ"כ ה</w:t>
      </w:r>
      <w:r w:rsidRPr="004E40C8">
        <w:rPr>
          <w:rFonts w:ascii="Narkisim" w:hAnsi="Narkisim"/>
          <w:b/>
          <w:bCs/>
          <w:rtl/>
        </w:rPr>
        <w:t>מאירי</w:t>
      </w:r>
      <w:r w:rsidRPr="004E40C8">
        <w:rPr>
          <w:rFonts w:ascii="Narkisim" w:hAnsi="Narkisim"/>
          <w:rtl/>
        </w:rPr>
        <w:t xml:space="preserve"> דאע"ג דלא איצטריך, מ"מ כיון דנכתב, הוה לאו מיוחד בגזילה, וכובש שכר שכיר בכלל גזל.</w:t>
      </w:r>
    </w:p>
    <w:p w14:paraId="4DD7ADD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(בליק' לרמב"ם, ושנט י) כת' דכלל גדול, דכל מקום שנאמר לעבור בב' לאוין, היינו שכל לאו כתוב ענין בפנ"ע [כדעת הרמב"ם דלאוין דשרצים, כל א' קאי אמין שרץ אחר]. אלא דמיותר, שהיה אפשר ללמוד ממקום אחר [ולא איצטריך לאיסור גופיה, אלא לחלק דענין זה הוה לאו בפנ"ע]. ובזה ביאר הרמב"ם דענין 'עושק' קאי בשכר שכיר, ואילו גזילה קאי בויגזול את החנית.</w:t>
      </w:r>
    </w:p>
    <w:p w14:paraId="66359F25"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(לעיל כו:) הביאו מסוגיין דלאו דגזל קאי אף היכא דבהיתירא אתא לידיה [למסקנא דקאי בכובש שכר שכיר</w:t>
      </w:r>
      <w:r w:rsidRPr="004E40C8">
        <w:rPr>
          <w:rStyle w:val="ac"/>
          <w:rFonts w:ascii="Narkisim" w:hAnsi="Narkisim" w:cs="Narkisim"/>
          <w:rtl/>
        </w:rPr>
        <w:footnoteReference w:id="61"/>
      </w:r>
      <w:r w:rsidRPr="004E40C8">
        <w:rPr>
          <w:rFonts w:ascii="Narkisim" w:hAnsi="Narkisim" w:cs="Narkisim"/>
          <w:rtl/>
        </w:rPr>
        <w:t>], ודלא כ</w:t>
      </w:r>
      <w:r w:rsidRPr="004E40C8">
        <w:rPr>
          <w:rFonts w:ascii="Narkisim" w:hAnsi="Narkisim" w:cs="Narkisim"/>
          <w:b/>
          <w:bCs/>
          <w:rtl/>
        </w:rPr>
        <w:t>רש"י</w:t>
      </w:r>
      <w:r w:rsidRPr="004E40C8">
        <w:rPr>
          <w:rFonts w:ascii="Narkisim" w:hAnsi="Narkisim" w:cs="Narkisim"/>
          <w:rtl/>
        </w:rPr>
        <w:t xml:space="preserve"> (שם) דדוקא דומיא דויגזול את החנית.</w:t>
      </w:r>
    </w:p>
    <w:p w14:paraId="3227408F" w14:textId="77777777" w:rsidR="006178DD" w:rsidRPr="004E40C8" w:rsidRDefault="00000000" w:rsidP="004E40C8">
      <w:pPr>
        <w:pStyle w:val="aa"/>
        <w:bidi/>
        <w:rPr>
          <w:rFonts w:ascii="Narkisim" w:hAnsi="Narkisim"/>
        </w:rPr>
      </w:pPr>
      <w:r w:rsidRPr="004E40C8">
        <w:rPr>
          <w:rFonts w:ascii="Narkisim" w:hAnsi="Narkisim"/>
          <w:u w:val="single"/>
          <w:rtl/>
        </w:rPr>
        <w:t>תוד"ה אמרי'</w:t>
      </w:r>
      <w:r w:rsidRPr="004E40C8">
        <w:rPr>
          <w:rFonts w:ascii="Narkisim" w:hAnsi="Narkisim"/>
          <w:rtl/>
        </w:rPr>
        <w:t>. וא"ת והא אין מזהירין מן הדין. מבואר בתוס' דאף במה מצינו אמרי' דאין מזהירין מהדין. וכ"ד ה</w:t>
      </w:r>
      <w:r w:rsidRPr="004E40C8">
        <w:rPr>
          <w:rFonts w:ascii="Narkisim" w:hAnsi="Narkisim"/>
          <w:b/>
          <w:bCs/>
          <w:rtl/>
        </w:rPr>
        <w:t>ר"ן</w:t>
      </w:r>
      <w:r w:rsidRPr="004E40C8">
        <w:rPr>
          <w:rFonts w:ascii="Narkisim" w:hAnsi="Narkisim"/>
          <w:rtl/>
        </w:rPr>
        <w:t xml:space="preserve"> (נדרים ד:) דאין עונשין מהדין ממה מצינו. וע' </w:t>
      </w:r>
      <w:r w:rsidRPr="004E40C8">
        <w:rPr>
          <w:rFonts w:ascii="Narkisim" w:hAnsi="Narkisim"/>
          <w:b/>
          <w:bCs/>
          <w:rtl/>
        </w:rPr>
        <w:t>משנ"ל</w:t>
      </w:r>
      <w:r w:rsidRPr="004E40C8">
        <w:rPr>
          <w:rFonts w:ascii="Narkisim" w:hAnsi="Narkisim"/>
          <w:rtl/>
        </w:rPr>
        <w:t xml:space="preserve"> (נזירות ב יז).</w:t>
      </w:r>
    </w:p>
    <w:p w14:paraId="26E479EE" w14:textId="77777777" w:rsidR="006178DD" w:rsidRPr="004E40C8" w:rsidRDefault="00000000" w:rsidP="004E40C8">
      <w:pPr>
        <w:pStyle w:val="aa"/>
        <w:bidi/>
        <w:rPr>
          <w:rFonts w:ascii="Narkisim" w:hAnsi="Narkisim"/>
        </w:rPr>
      </w:pPr>
      <w:r w:rsidRPr="004E40C8">
        <w:rPr>
          <w:rFonts w:ascii="Narkisim" w:hAnsi="Narkisim"/>
          <w:u w:val="single"/>
          <w:rtl/>
        </w:rPr>
        <w:t>בא"ד וי"ל דלאו דגזל ניתק לעשה</w:t>
      </w:r>
      <w:r w:rsidRPr="004E40C8">
        <w:rPr>
          <w:rFonts w:ascii="Narkisim" w:hAnsi="Narkisim"/>
          <w:rtl/>
        </w:rPr>
        <w:t>. (וכדאי' בגמ' מכות טז., וע"ע בסמוך). וה</w:t>
      </w:r>
      <w:r w:rsidRPr="004E40C8">
        <w:rPr>
          <w:rFonts w:ascii="Narkisim" w:hAnsi="Narkisim"/>
          <w:b/>
          <w:bCs/>
          <w:rtl/>
        </w:rPr>
        <w:t>שעה"מ</w:t>
      </w:r>
      <w:r w:rsidRPr="004E40C8">
        <w:rPr>
          <w:rFonts w:ascii="Narkisim" w:hAnsi="Narkisim"/>
          <w:rtl/>
        </w:rPr>
        <w:t xml:space="preserve"> (חמץ א ד בסופו) הק' דאף </w:t>
      </w:r>
      <w:r w:rsidRPr="004E40C8">
        <w:rPr>
          <w:rFonts w:ascii="Narkisim" w:hAnsi="Narkisim"/>
          <w:rtl/>
        </w:rPr>
        <w:lastRenderedPageBreak/>
        <w:t>לאו הניתק לעשה משכח"ל מלקות, היכא דביטל הלאו. ותי' דלאו דגזל לעולם ניתן לתשלומין (וכדאי' מכות שם).</w:t>
      </w:r>
    </w:p>
    <w:p w14:paraId="262659FB" w14:textId="77777777" w:rsidR="006178DD" w:rsidRPr="004E40C8" w:rsidRDefault="00000000" w:rsidP="004E40C8">
      <w:pPr>
        <w:bidi/>
        <w:rPr>
          <w:rFonts w:ascii="Narkisim" w:hAnsi="Narkisim" w:cs="Narkisim"/>
        </w:rPr>
      </w:pPr>
      <w:r w:rsidRPr="004E40C8">
        <w:rPr>
          <w:rFonts w:ascii="Narkisim" w:hAnsi="Narkisim" w:cs="Narkisim"/>
          <w:u w:val="single"/>
          <w:rtl/>
        </w:rPr>
        <w:t>תוד"ה אלא</w:t>
      </w:r>
      <w:r w:rsidRPr="004E40C8">
        <w:rPr>
          <w:rFonts w:ascii="Narkisim" w:hAnsi="Narkisim" w:cs="Narkisim"/>
          <w:rtl/>
        </w:rPr>
        <w:t>. וא"ת ולוקמי' וכו' ובגזל עבדים וכו' יעבור בלא תגזול. וה</w:t>
      </w:r>
      <w:r w:rsidRPr="004E40C8">
        <w:rPr>
          <w:rFonts w:ascii="Narkisim" w:hAnsi="Narkisim" w:cs="Narkisim"/>
          <w:b/>
          <w:bCs/>
          <w:rtl/>
        </w:rPr>
        <w:t>שיטמ"ק</w:t>
      </w:r>
      <w:r w:rsidRPr="004E40C8">
        <w:rPr>
          <w:rFonts w:ascii="Narkisim" w:hAnsi="Narkisim" w:cs="Narkisim"/>
          <w:rtl/>
        </w:rPr>
        <w:t xml:space="preserve"> הביא גירסת התוס' שכת' די"ל דבגזל קרקע יש לאו, משום לאו דמשיג גבול [וקאי אף בעבדים]. ומש"ה אין להעמיד בזה קרא דלא תגזול</w:t>
      </w:r>
      <w:r w:rsidRPr="004E40C8">
        <w:rPr>
          <w:rStyle w:val="ac"/>
          <w:rFonts w:ascii="Narkisim" w:hAnsi="Narkisim" w:cs="Narkisim"/>
          <w:rtl/>
        </w:rPr>
        <w:footnoteReference w:id="62"/>
      </w:r>
      <w:r w:rsidRPr="004E40C8">
        <w:rPr>
          <w:rFonts w:ascii="Narkisim" w:hAnsi="Narkisim" w:cs="Narkisim"/>
          <w:rtl/>
        </w:rPr>
        <w:t>.</w:t>
      </w:r>
    </w:p>
    <w:p w14:paraId="2856C6B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דהומ"ל דגזל נכתב להלכותיה, למעוטי קרקעות וחביריו. אלא דעדיפא ליישב דאיצטריך דאפי' למטלטלין.</w:t>
      </w:r>
    </w:p>
    <w:p w14:paraId="2411BD09"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(כתובות מו. הנ"ל) הוכיחו מסוגיין דאין רבית בפחות משווה פרוטה, דאל"כ איצטריך לאו ברבית לפחות משוה פרוטה. והנך נמי לא ילפי' מיניה, דמה לרבית שכן ישנה בפחות משוה פרוטה.</w:t>
      </w:r>
    </w:p>
    <w:p w14:paraId="578DCD5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מהרי"ט</w:t>
      </w:r>
      <w:r w:rsidRPr="004E40C8">
        <w:rPr>
          <w:rFonts w:ascii="Narkisim" w:hAnsi="Narkisim"/>
          <w:rtl/>
        </w:rPr>
        <w:t xml:space="preserve"> (יו"ד לט) דן להוכיח מסוגיין דאיסור רבית אפי' במקום דליכא בעלים ידועים ומיוחדים (וע' מש"כ לעיל נו: ולקמן ע.), דאל"כ הא איצטריך לאו בגזל לחייב אף בשאינן ידועים. דגזל דרבים גזל הוי, וחייב להחזיר.</w:t>
      </w:r>
    </w:p>
    <w:p w14:paraId="760BA951" w14:textId="77777777" w:rsidR="006178DD" w:rsidRPr="004E40C8" w:rsidRDefault="00000000" w:rsidP="004E40C8">
      <w:pPr>
        <w:pStyle w:val="aa"/>
        <w:bidi/>
        <w:rPr>
          <w:rFonts w:ascii="Narkisim" w:hAnsi="Narkisim"/>
        </w:rPr>
      </w:pPr>
      <w:r w:rsidRPr="004E40C8">
        <w:rPr>
          <w:rFonts w:ascii="Narkisim" w:hAnsi="Narkisim"/>
          <w:u w:val="single"/>
          <w:rtl/>
        </w:rPr>
        <w:t>בא"ד דאין אונאה לעבדים</w:t>
      </w:r>
      <w:r w:rsidRPr="004E40C8">
        <w:rPr>
          <w:rFonts w:ascii="Narkisim" w:hAnsi="Narkisim"/>
          <w:rtl/>
        </w:rPr>
        <w:t xml:space="preserve"> (כדלעיל נו:). וה</w:t>
      </w:r>
      <w:r w:rsidRPr="004E40C8">
        <w:rPr>
          <w:rFonts w:ascii="Narkisim" w:hAnsi="Narkisim"/>
          <w:b/>
          <w:bCs/>
          <w:rtl/>
        </w:rPr>
        <w:t>משנ"ל</w:t>
      </w:r>
      <w:r w:rsidRPr="004E40C8">
        <w:rPr>
          <w:rFonts w:ascii="Narkisim" w:hAnsi="Narkisim"/>
          <w:rtl/>
        </w:rPr>
        <w:t xml:space="preserve"> (ד א) דן דאין רבית בעבדים וקרקעות, וע' </w:t>
      </w:r>
      <w:r w:rsidRPr="004E40C8">
        <w:rPr>
          <w:rFonts w:ascii="Narkisim" w:hAnsi="Narkisim"/>
          <w:b/>
          <w:bCs/>
          <w:rtl/>
        </w:rPr>
        <w:t>תוס</w:t>
      </w:r>
      <w:r w:rsidRPr="004E40C8">
        <w:rPr>
          <w:rFonts w:ascii="Narkisim" w:hAnsi="Narkisim"/>
          <w:rtl/>
        </w:rPr>
        <w:t>' (ד"ה אם). ומבואר בתוס' דעבדים וקרקעות נתמעטו אף מהלאו דאונאה (וכן ציין המשנ"ל ד א). ודלא כ</w:t>
      </w:r>
      <w:r w:rsidRPr="004E40C8">
        <w:rPr>
          <w:rFonts w:ascii="Narkisim" w:hAnsi="Narkisim"/>
          <w:b/>
          <w:bCs/>
          <w:rtl/>
        </w:rPr>
        <w:t>רמב"ן</w:t>
      </w:r>
      <w:r w:rsidRPr="004E40C8">
        <w:rPr>
          <w:rFonts w:ascii="Narkisim" w:hAnsi="Narkisim"/>
          <w:rtl/>
        </w:rPr>
        <w:t xml:space="preserve"> (עה"ת, ור' יונה ב"ב עז:, הו' לעיל נו:) דנתמעט רק מחזרת אונאה.</w:t>
      </w:r>
    </w:p>
    <w:p w14:paraId="386B8E66" w14:textId="77777777" w:rsidR="006178DD" w:rsidRPr="004E40C8" w:rsidRDefault="00000000" w:rsidP="004E40C8">
      <w:pPr>
        <w:bidi/>
        <w:rPr>
          <w:rFonts w:ascii="Narkisim" w:hAnsi="Narkisim" w:cs="Narkisim"/>
        </w:rPr>
      </w:pPr>
      <w:r w:rsidRPr="004E40C8">
        <w:rPr>
          <w:rFonts w:ascii="Narkisim" w:hAnsi="Narkisim" w:cs="Narkisim"/>
          <w:u w:val="single"/>
          <w:rtl/>
        </w:rPr>
        <w:t>בא"ד דהא קרקע אינה נגזלת אינה מן המקרא, אלא משום דא"א להזיזה ממקומה</w:t>
      </w:r>
      <w:r w:rsidRPr="004E40C8">
        <w:rPr>
          <w:rFonts w:ascii="Narkisim" w:hAnsi="Narkisim" w:cs="Narkisim"/>
          <w:rtl/>
        </w:rPr>
        <w:t>. מבואר דפשיט"ל לתוס' דאף 'איסור' גזל לא נאמר בקרקע. וה</w:t>
      </w:r>
      <w:r w:rsidRPr="004E40C8">
        <w:rPr>
          <w:rFonts w:ascii="Narkisim" w:hAnsi="Narkisim" w:cs="Narkisim"/>
          <w:b/>
          <w:bCs/>
          <w:rtl/>
        </w:rPr>
        <w:t>אחרונים</w:t>
      </w:r>
      <w:r w:rsidRPr="004E40C8">
        <w:rPr>
          <w:rFonts w:ascii="Narkisim" w:hAnsi="Narkisim" w:cs="Narkisim"/>
          <w:rtl/>
        </w:rPr>
        <w:t xml:space="preserve"> העירו דלא מצאנו כן בשום מקום, והא דאי' בכ"מ קרקע אינה נגזלת היינו דאין בו קניני גזילה, ואינו חייב באונסין. ופשיטא דאסור להוציא את חבירו מביתו ולישב בה, ולכאו' עובר בלאו דגזל (וכ"פ ה</w:t>
      </w:r>
      <w:r w:rsidRPr="004E40C8">
        <w:rPr>
          <w:rFonts w:ascii="Narkisim" w:hAnsi="Narkisim" w:cs="Narkisim"/>
          <w:b/>
          <w:bCs/>
          <w:rtl/>
        </w:rPr>
        <w:t>רמב"ם</w:t>
      </w:r>
      <w:r w:rsidRPr="004E40C8">
        <w:rPr>
          <w:rFonts w:ascii="Narkisim" w:hAnsi="Narkisim" w:cs="Narkisim"/>
          <w:rtl/>
        </w:rPr>
        <w:t xml:space="preserve"> גזילה א ג).</w:t>
      </w:r>
    </w:p>
    <w:p w14:paraId="1142B035" w14:textId="77777777" w:rsidR="006178DD" w:rsidRPr="004E40C8" w:rsidRDefault="00000000" w:rsidP="004E40C8">
      <w:pPr>
        <w:pStyle w:val="a8"/>
        <w:bidi/>
        <w:rPr>
          <w:rFonts w:ascii="Narkisim" w:hAnsi="Narkisim"/>
        </w:rPr>
      </w:pPr>
      <w:r w:rsidRPr="004E40C8">
        <w:rPr>
          <w:rFonts w:ascii="Narkisim" w:hAnsi="Narkisim"/>
          <w:rtl/>
        </w:rPr>
        <w:t>וכן מבואר ב</w:t>
      </w:r>
      <w:r w:rsidRPr="004E40C8">
        <w:rPr>
          <w:rFonts w:ascii="Narkisim" w:hAnsi="Narkisim"/>
          <w:b/>
          <w:bCs/>
          <w:rtl/>
        </w:rPr>
        <w:t>ספרי</w:t>
      </w:r>
      <w:r w:rsidRPr="004E40C8">
        <w:rPr>
          <w:rFonts w:ascii="Narkisim" w:hAnsi="Narkisim"/>
          <w:rtl/>
        </w:rPr>
        <w:t xml:space="preserve"> (דברים יט יד, הו' ברש"י שם) דהמשיג גבול עובר [אף] בלא תגזול. וה</w:t>
      </w:r>
      <w:r w:rsidRPr="004E40C8">
        <w:rPr>
          <w:rFonts w:ascii="Narkisim" w:hAnsi="Narkisim"/>
          <w:b/>
          <w:bCs/>
          <w:rtl/>
        </w:rPr>
        <w:t>סמ"ג</w:t>
      </w:r>
      <w:r w:rsidRPr="004E40C8">
        <w:rPr>
          <w:rFonts w:ascii="Narkisim" w:hAnsi="Narkisim"/>
          <w:rtl/>
        </w:rPr>
        <w:t xml:space="preserve"> (ל"ת קנג) הביא בשם ה</w:t>
      </w:r>
      <w:r w:rsidRPr="004E40C8">
        <w:rPr>
          <w:rFonts w:ascii="Narkisim" w:hAnsi="Narkisim"/>
          <w:b/>
          <w:bCs/>
          <w:rtl/>
        </w:rPr>
        <w:t>ספרי</w:t>
      </w:r>
      <w:r w:rsidRPr="004E40C8">
        <w:rPr>
          <w:rFonts w:ascii="Narkisim" w:hAnsi="Narkisim"/>
          <w:rtl/>
        </w:rPr>
        <w:t xml:space="preserve"> דאם הוא בצינעא עובר משום לא תגנובו (וכ"פ הרמב"ם גניבה ז יא).</w:t>
      </w:r>
    </w:p>
    <w:p w14:paraId="466E89D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חזו"א</w:t>
      </w:r>
      <w:r w:rsidRPr="004E40C8">
        <w:rPr>
          <w:rFonts w:ascii="Narkisim" w:hAnsi="Narkisim" w:cs="Narkisim"/>
          <w:rtl/>
        </w:rPr>
        <w:t xml:space="preserve"> (ב"ק טז יט) ביאר דכוונת התוס' דכיון דקרקע אינה נגזלת, היכא דעושה מעשה קנין בקרקע לשם גזילה אינו כלום</w:t>
      </w:r>
      <w:r w:rsidRPr="004E40C8">
        <w:rPr>
          <w:rStyle w:val="ac"/>
          <w:rFonts w:ascii="Narkisim" w:hAnsi="Narkisim" w:cs="Narkisim"/>
          <w:rtl/>
        </w:rPr>
        <w:footnoteReference w:id="63"/>
      </w:r>
      <w:r w:rsidRPr="004E40C8">
        <w:rPr>
          <w:rFonts w:ascii="Narkisim" w:hAnsi="Narkisim" w:cs="Narkisim"/>
          <w:rtl/>
        </w:rPr>
        <w:t>. אבל היכא דנהנה ונשתמש פרוטה עובר בלא תגזול.</w:t>
      </w:r>
    </w:p>
    <w:p w14:paraId="19ABCE5C" w14:textId="77777777" w:rsidR="006178DD" w:rsidRPr="004E40C8" w:rsidRDefault="00000000" w:rsidP="004E40C8">
      <w:pPr>
        <w:bidi/>
        <w:rPr>
          <w:rFonts w:ascii="Narkisim" w:hAnsi="Narkisim" w:cs="Narkisim"/>
        </w:rPr>
      </w:pPr>
      <w:r w:rsidRPr="004E40C8">
        <w:rPr>
          <w:rFonts w:ascii="Narkisim" w:hAnsi="Narkisim" w:cs="Narkisim"/>
          <w:u w:val="single"/>
          <w:rtl/>
        </w:rPr>
        <w:t>בא"ד אבל עבדי דניידי אע"ג דהוקשו לקרקעות יעבור בלא תגזול</w:t>
      </w:r>
      <w:r w:rsidRPr="004E40C8">
        <w:rPr>
          <w:rFonts w:ascii="Narkisim" w:hAnsi="Narkisim" w:cs="Narkisim"/>
          <w:rtl/>
        </w:rPr>
        <w:t>. ה</w:t>
      </w:r>
      <w:r w:rsidRPr="004E40C8">
        <w:rPr>
          <w:rFonts w:ascii="Narkisim" w:hAnsi="Narkisim" w:cs="Narkisim"/>
          <w:b/>
          <w:bCs/>
          <w:rtl/>
        </w:rPr>
        <w:t>מהרש"א</w:t>
      </w:r>
      <w:r w:rsidRPr="004E40C8">
        <w:rPr>
          <w:rFonts w:ascii="Narkisim" w:hAnsi="Narkisim" w:cs="Narkisim"/>
          <w:rtl/>
        </w:rPr>
        <w:t xml:space="preserve"> כת' דכ"ז לולי דכתיב לאו בגזל, אבל השתא דכתיב לאו בגופיה נתמעט קרקעות מכלל ופרט, דאינו מטלטל וגופו ממון. ואף עבדים הוקשו לקרקעות. ותוס' הק' דנימא דיתורא דקרא לרבות עבדים</w:t>
      </w:r>
      <w:r w:rsidRPr="004E40C8">
        <w:rPr>
          <w:rStyle w:val="ac"/>
          <w:rFonts w:ascii="Narkisim" w:hAnsi="Narkisim" w:cs="Narkisim"/>
          <w:rtl/>
        </w:rPr>
        <w:footnoteReference w:id="64"/>
      </w:r>
      <w:r w:rsidRPr="004E40C8">
        <w:rPr>
          <w:rFonts w:ascii="Narkisim" w:hAnsi="Narkisim" w:cs="Narkisim"/>
          <w:rtl/>
        </w:rPr>
        <w:t>.</w:t>
      </w:r>
    </w:p>
    <w:p w14:paraId="6F18688D"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לגירסא דידן תוס' נשארו בקו' [ופתחו 'וא"ת', ולא תי'. ובגליון צויין דכה"ג בכמה מקומות</w:t>
      </w:r>
      <w:r w:rsidRPr="004E40C8">
        <w:rPr>
          <w:rStyle w:val="ac"/>
          <w:rFonts w:ascii="Narkisim" w:hAnsi="Narkisim"/>
          <w:rtl/>
        </w:rPr>
        <w:footnoteReference w:id="65"/>
      </w:r>
      <w:r w:rsidRPr="004E40C8">
        <w:rPr>
          <w:rFonts w:ascii="Narkisim" w:hAnsi="Narkisim"/>
          <w:rtl/>
        </w:rPr>
        <w:t>].</w:t>
      </w:r>
      <w:r w:rsidRPr="004E40C8">
        <w:rPr>
          <w:rStyle w:val="ac"/>
          <w:rFonts w:ascii="Narkisim" w:hAnsi="Narkisim"/>
          <w:rtl/>
        </w:rPr>
        <w:footnoteReference w:id="66"/>
      </w:r>
    </w:p>
    <w:p w14:paraId="166FCDD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(חזו"א, ועד"ז חת"ס ועוד) כת' ליישב קו' התוס' דנתמעט דאונאה בעבדים אינו אונאה, ואף היכא דנתאנה הלוקח בדמים. אבל לא נתמעט גזילת העבד מדין אונאה</w:t>
      </w:r>
      <w:r w:rsidRPr="004E40C8">
        <w:rPr>
          <w:rStyle w:val="ac"/>
          <w:rFonts w:ascii="Narkisim" w:hAnsi="Narkisim"/>
          <w:rtl/>
        </w:rPr>
        <w:footnoteReference w:id="67"/>
      </w:r>
      <w:r w:rsidRPr="004E40C8">
        <w:rPr>
          <w:rFonts w:ascii="Narkisim" w:hAnsi="Narkisim"/>
          <w:rtl/>
        </w:rPr>
        <w:t>. והיכא דההלואה במעות, והרבית בקרקע אסור, אלמא אסור לחסר קרקע ברבית.</w:t>
      </w:r>
    </w:p>
    <w:p w14:paraId="5A38FBEF" w14:textId="77777777" w:rsidR="006178DD" w:rsidRPr="004E40C8" w:rsidRDefault="00000000" w:rsidP="004E40C8">
      <w:pPr>
        <w:bidi/>
        <w:rPr>
          <w:rFonts w:ascii="Narkisim" w:hAnsi="Narkisim" w:cs="Narkisim"/>
        </w:rPr>
      </w:pPr>
      <w:r w:rsidRPr="004E40C8">
        <w:rPr>
          <w:rFonts w:ascii="Narkisim" w:hAnsi="Narkisim" w:cs="Narkisim"/>
          <w:u w:val="single"/>
          <w:rtl/>
        </w:rPr>
        <w:t>תוד"ה לעבור</w:t>
      </w:r>
      <w:r w:rsidRPr="004E40C8">
        <w:rPr>
          <w:rFonts w:ascii="Narkisim" w:hAnsi="Narkisim" w:cs="Narkisim"/>
          <w:rtl/>
        </w:rPr>
        <w:t>. וא"ת ולוקמיה בגזל גופיה ולעבור בב' לאוין, וי"ל משום דלא לקי אלאו דגזל וכו' כובש שכר שכיר לקי שפיר</w:t>
      </w:r>
      <w:r w:rsidRPr="004E40C8">
        <w:rPr>
          <w:rStyle w:val="ac"/>
          <w:rFonts w:ascii="Narkisim" w:hAnsi="Narkisim" w:cs="Narkisim"/>
          <w:rtl/>
        </w:rPr>
        <w:footnoteReference w:id="68"/>
      </w:r>
      <w:r w:rsidRPr="004E40C8">
        <w:rPr>
          <w:rFonts w:ascii="Narkisim" w:hAnsi="Narkisim" w:cs="Narkisim"/>
          <w:rtl/>
        </w:rPr>
        <w:t>. ואין להעמיד קרא ליתור לאוין במידי דבלא"ה אינו לוקה עליו</w:t>
      </w:r>
      <w:r w:rsidRPr="004E40C8">
        <w:rPr>
          <w:rStyle w:val="ac"/>
          <w:rFonts w:ascii="Narkisim" w:hAnsi="Narkisim" w:cs="Narkisim"/>
          <w:rtl/>
        </w:rPr>
        <w:footnoteReference w:id="69"/>
      </w:r>
      <w:r w:rsidRPr="004E40C8">
        <w:rPr>
          <w:rFonts w:ascii="Narkisim" w:hAnsi="Narkisim" w:cs="Narkisim"/>
          <w:rtl/>
        </w:rPr>
        <w:t>.</w:t>
      </w:r>
    </w:p>
    <w:p w14:paraId="5725F490"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מהרש"א</w:t>
      </w:r>
      <w:r w:rsidRPr="004E40C8">
        <w:rPr>
          <w:rFonts w:ascii="Narkisim" w:hAnsi="Narkisim"/>
          <w:rtl/>
        </w:rPr>
        <w:t xml:space="preserve"> דייק מתוס' דשכר שכיר וכן רבית ואונאה לוקה</w:t>
      </w:r>
      <w:r w:rsidRPr="004E40C8">
        <w:rPr>
          <w:rStyle w:val="ac"/>
          <w:rFonts w:ascii="Narkisim" w:hAnsi="Narkisim"/>
          <w:rtl/>
        </w:rPr>
        <w:footnoteReference w:id="70"/>
      </w:r>
      <w:r w:rsidRPr="004E40C8">
        <w:rPr>
          <w:rFonts w:ascii="Narkisim" w:hAnsi="Narkisim"/>
          <w:rtl/>
        </w:rPr>
        <w:t xml:space="preserve"> [ומש"ה יש להעמיד בו ב' לאוין], ודלא כ</w:t>
      </w:r>
      <w:r w:rsidRPr="004E40C8">
        <w:rPr>
          <w:rFonts w:ascii="Narkisim" w:hAnsi="Narkisim"/>
          <w:b/>
          <w:bCs/>
          <w:rtl/>
        </w:rPr>
        <w:t>רמב"ם</w:t>
      </w:r>
      <w:r w:rsidRPr="004E40C8">
        <w:rPr>
          <w:rFonts w:ascii="Narkisim" w:hAnsi="Narkisim"/>
          <w:rtl/>
        </w:rPr>
        <w:t xml:space="preserve"> דאין לוקין אשכר שכיר (שכירות יא א), רבית (מלוה ד ג, ע' לקמן סב.) ואונאה (מכירה יב א) דנחשב ניתק לעשה [דקי"ל רבית קצוצה יוצאת בדיינים</w:t>
      </w:r>
      <w:r w:rsidRPr="004E40C8">
        <w:rPr>
          <w:rStyle w:val="ac"/>
          <w:rFonts w:ascii="Narkisim" w:hAnsi="Narkisim"/>
          <w:rtl/>
        </w:rPr>
        <w:footnoteReference w:id="71"/>
      </w:r>
      <w:r w:rsidRPr="004E40C8">
        <w:rPr>
          <w:rFonts w:ascii="Narkisim" w:hAnsi="Narkisim"/>
          <w:rtl/>
        </w:rPr>
        <w:t>].</w:t>
      </w:r>
    </w:p>
    <w:p w14:paraId="6624120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מהרש"א</w:t>
      </w:r>
      <w:r w:rsidRPr="004E40C8">
        <w:rPr>
          <w:rFonts w:ascii="Narkisim" w:hAnsi="Narkisim"/>
          <w:rtl/>
        </w:rPr>
        <w:t xml:space="preserve"> ביאר דתוס' ס"ל דבשאר לאוין, אף דמשלם לא נחשב ניתק לעשה. ודוקא גזל משמעות הכתוב והשיב את הגזילה, דנתקו לעשה</w:t>
      </w:r>
      <w:r w:rsidRPr="004E40C8">
        <w:rPr>
          <w:rStyle w:val="ac"/>
          <w:rFonts w:ascii="Narkisim" w:hAnsi="Narkisim"/>
          <w:rtl/>
        </w:rPr>
        <w:footnoteReference w:id="72"/>
      </w:r>
      <w:r w:rsidRPr="004E40C8">
        <w:rPr>
          <w:rFonts w:ascii="Narkisim" w:hAnsi="Narkisim"/>
          <w:rtl/>
        </w:rPr>
        <w:t xml:space="preserve">. [אמנם </w:t>
      </w:r>
      <w:r w:rsidRPr="004E40C8">
        <w:rPr>
          <w:rFonts w:ascii="Narkisim" w:hAnsi="Narkisim"/>
          <w:b/>
          <w:bCs/>
          <w:rtl/>
        </w:rPr>
        <w:t>תוס</w:t>
      </w:r>
      <w:r w:rsidRPr="004E40C8">
        <w:rPr>
          <w:rFonts w:ascii="Narkisim" w:hAnsi="Narkisim"/>
          <w:rtl/>
        </w:rPr>
        <w:t xml:space="preserve">' (כתובות לב:) כת' דגזילה חשיב ניתק לעשה משום דע"כ עוקר הגזילה מתחת ידו. וע"ע </w:t>
      </w:r>
      <w:r w:rsidRPr="004E40C8">
        <w:rPr>
          <w:rFonts w:ascii="Narkisim" w:hAnsi="Narkisim"/>
          <w:b/>
          <w:bCs/>
          <w:rtl/>
        </w:rPr>
        <w:t>תוס</w:t>
      </w:r>
      <w:r w:rsidRPr="004E40C8">
        <w:rPr>
          <w:rFonts w:ascii="Narkisim" w:hAnsi="Narkisim"/>
          <w:rtl/>
        </w:rPr>
        <w:t>' מכות יד:].</w:t>
      </w:r>
    </w:p>
    <w:p w14:paraId="10D3741A"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(קסג א בסופו) תי' דלצד דיש יאוש בחוב, כובש שכר שכיר לוקה היכא דנתייאש השכיר משכרו, ואי"צ לשלם. ומהני יאוש כיון דבהיתירא אתא לידיה.</w:t>
      </w:r>
    </w:p>
    <w:p w14:paraId="1B19C4B7"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אחרונים</w:t>
      </w:r>
      <w:r w:rsidRPr="004E40C8">
        <w:rPr>
          <w:rFonts w:ascii="Narkisim" w:hAnsi="Narkisim" w:cs="Narkisim"/>
          <w:rtl/>
        </w:rPr>
        <w:t xml:space="preserve"> הק' אדרבה נימא דיש ב' לאוין, ולא אתי חד עשה וניתק ב' לאוין (וכדאי' תמורה ד:). ו</w:t>
      </w:r>
      <w:r w:rsidRPr="004E40C8">
        <w:rPr>
          <w:rFonts w:ascii="Narkisim" w:hAnsi="Narkisim" w:cs="Narkisim"/>
          <w:b/>
          <w:bCs/>
          <w:rtl/>
        </w:rPr>
        <w:t>תוס'</w:t>
      </w:r>
      <w:r w:rsidRPr="004E40C8">
        <w:rPr>
          <w:rFonts w:ascii="Narkisim" w:hAnsi="Narkisim" w:cs="Narkisim"/>
          <w:rtl/>
        </w:rPr>
        <w:t xml:space="preserve"> (חולין פא.) כבר עמדו בזה, האיך אתי עשה דהשבה וניתק ב' לאוין דגזילה ועושק</w:t>
      </w:r>
      <w:r w:rsidRPr="004E40C8">
        <w:rPr>
          <w:rStyle w:val="ac"/>
          <w:rFonts w:ascii="Narkisim" w:hAnsi="Narkisim" w:cs="Narkisim"/>
          <w:rtl/>
        </w:rPr>
        <w:footnoteReference w:id="73"/>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(בתי' הב') כת' דבגזל הוה ניתק גמור ע"י מעשה [שהחזיר הגזילה], ודוקא בתמורה דלא הוה ניתוק גמור ל"מ לב' לאוין.</w:t>
      </w:r>
    </w:p>
    <w:p w14:paraId="469C6DF5" w14:textId="77777777" w:rsidR="006178DD" w:rsidRPr="004E40C8" w:rsidRDefault="00000000" w:rsidP="004E40C8">
      <w:pPr>
        <w:pStyle w:val="a8"/>
        <w:bidi/>
        <w:rPr>
          <w:rFonts w:ascii="Narkisim" w:hAnsi="Narkisim"/>
        </w:rPr>
      </w:pPr>
      <w:r w:rsidRPr="004E40C8">
        <w:rPr>
          <w:rFonts w:ascii="Narkisim" w:hAnsi="Narkisim"/>
          <w:rtl/>
        </w:rPr>
        <w:t>ועוד תי' (בתי' הא') דדוקא היכא דסמיכי אהדדי</w:t>
      </w:r>
      <w:r w:rsidRPr="004E40C8">
        <w:rPr>
          <w:rStyle w:val="ac"/>
          <w:rFonts w:ascii="Narkisim" w:hAnsi="Narkisim"/>
          <w:rtl/>
        </w:rPr>
        <w:footnoteReference w:id="74"/>
      </w:r>
      <w:r w:rsidRPr="004E40C8">
        <w:rPr>
          <w:rFonts w:ascii="Narkisim" w:hAnsi="Narkisim"/>
          <w:rtl/>
        </w:rPr>
        <w:t xml:space="preserve"> אינו נדחית (וכ"כ </w:t>
      </w:r>
      <w:r w:rsidRPr="004E40C8">
        <w:rPr>
          <w:rFonts w:ascii="Narkisim" w:hAnsi="Narkisim"/>
          <w:b/>
          <w:bCs/>
          <w:rtl/>
        </w:rPr>
        <w:t>תוס'</w:t>
      </w:r>
      <w:r w:rsidRPr="004E40C8">
        <w:rPr>
          <w:rFonts w:ascii="Narkisim" w:hAnsi="Narkisim"/>
          <w:rtl/>
        </w:rPr>
        <w:t xml:space="preserve"> מכות טו.). ו</w:t>
      </w:r>
      <w:r w:rsidRPr="004E40C8">
        <w:rPr>
          <w:rFonts w:ascii="Narkisim" w:hAnsi="Narkisim"/>
          <w:b/>
          <w:bCs/>
          <w:rtl/>
        </w:rPr>
        <w:t>תוס'</w:t>
      </w:r>
      <w:r w:rsidRPr="004E40C8">
        <w:rPr>
          <w:rFonts w:ascii="Narkisim" w:hAnsi="Narkisim"/>
          <w:rtl/>
        </w:rPr>
        <w:t xml:space="preserve"> (זבחים קיד:) ביארו דהעשה לא נכתב סמוך ללאו. [והאחרונים האריכו בזה, ע' שאג"א פב ורע"א ועוד. ואכמ"ל].</w:t>
      </w:r>
    </w:p>
    <w:p w14:paraId="7A3322CC" w14:textId="77777777" w:rsidR="006178DD" w:rsidRPr="004E40C8" w:rsidRDefault="00000000" w:rsidP="004E40C8">
      <w:pPr>
        <w:pStyle w:val="aa"/>
        <w:bidi/>
        <w:rPr>
          <w:rFonts w:ascii="Narkisim" w:hAnsi="Narkisim"/>
        </w:rPr>
      </w:pPr>
      <w:r w:rsidRPr="004E40C8">
        <w:rPr>
          <w:rFonts w:ascii="Narkisim" w:hAnsi="Narkisim"/>
          <w:u w:val="single"/>
          <w:rtl/>
        </w:rPr>
        <w:t>בא"ד וא"ת והיכי ס"ד למימר דגזל הכנעני אסור וכו' הלא בישראל גופיה לא ידענא גזל אלא מרבית ואונאה וכו'</w:t>
      </w:r>
      <w:r w:rsidRPr="004E40C8">
        <w:rPr>
          <w:rFonts w:ascii="Narkisim" w:hAnsi="Narkisim"/>
          <w:rtl/>
        </w:rPr>
        <w:t>. [ובפשוטו כ"ה אף למ"ד דגזל עכו"ם אסור, הוה משום איסור עשה, דואכלת דוקא כשהם מסורים בידך. ולא הוה לאו גמור]. וה</w:t>
      </w:r>
      <w:r w:rsidRPr="004E40C8">
        <w:rPr>
          <w:rFonts w:ascii="Narkisim" w:hAnsi="Narkisim"/>
          <w:b/>
          <w:bCs/>
          <w:rtl/>
        </w:rPr>
        <w:t>תוס' הרא"ש</w:t>
      </w:r>
      <w:r w:rsidRPr="004E40C8">
        <w:rPr>
          <w:rFonts w:ascii="Narkisim" w:hAnsi="Narkisim"/>
          <w:rtl/>
        </w:rPr>
        <w:t xml:space="preserve"> (לקמן קיא:, הו' בשיטמ"ק כאן) כת' א"נ אי לא שרייה קרא לגזל הנכרי הוה מוקמינן לא תגזול בגזל הנכרי, ולא להעמיד בישראל ללאוי יתירי</w:t>
      </w:r>
      <w:r w:rsidRPr="004E40C8">
        <w:rPr>
          <w:rStyle w:val="ac"/>
          <w:rFonts w:ascii="Narkisim" w:hAnsi="Narkisim"/>
          <w:rtl/>
        </w:rPr>
        <w:footnoteReference w:id="75"/>
      </w:r>
      <w:r w:rsidRPr="004E40C8">
        <w:rPr>
          <w:rFonts w:ascii="Narkisim" w:hAnsi="Narkisim"/>
          <w:rtl/>
        </w:rPr>
        <w:t>. וכ"כ ה</w:t>
      </w:r>
      <w:r w:rsidRPr="004E40C8">
        <w:rPr>
          <w:rFonts w:ascii="Narkisim" w:hAnsi="Narkisim"/>
          <w:b/>
          <w:bCs/>
          <w:rtl/>
        </w:rPr>
        <w:t>מהרש"א</w:t>
      </w:r>
      <w:r w:rsidRPr="004E40C8">
        <w:rPr>
          <w:rFonts w:ascii="Narkisim" w:hAnsi="Narkisim"/>
          <w:rtl/>
        </w:rPr>
        <w:t>.</w:t>
      </w:r>
    </w:p>
    <w:p w14:paraId="16CAE14D" w14:textId="77777777" w:rsidR="006178DD" w:rsidRPr="004E40C8" w:rsidRDefault="00000000" w:rsidP="004E40C8">
      <w:pPr>
        <w:pStyle w:val="3"/>
        <w:bidi/>
        <w:rPr>
          <w:rFonts w:ascii="Narkisim" w:hAnsi="Narkisim"/>
        </w:rPr>
      </w:pPr>
      <w:r w:rsidRPr="004E40C8">
        <w:rPr>
          <w:rFonts w:ascii="Narkisim" w:hAnsi="Narkisim"/>
          <w:rtl/>
        </w:rPr>
        <w:t>דף סא:</w:t>
      </w:r>
    </w:p>
    <w:p w14:paraId="0031FDC0" w14:textId="77777777" w:rsidR="006178DD" w:rsidRPr="004E40C8" w:rsidRDefault="00000000" w:rsidP="004E40C8">
      <w:pPr>
        <w:bidi/>
        <w:rPr>
          <w:rFonts w:ascii="Narkisim" w:hAnsi="Narkisim" w:cs="Narkisim"/>
        </w:rPr>
      </w:pPr>
      <w:r w:rsidRPr="004E40C8">
        <w:rPr>
          <w:rFonts w:ascii="Narkisim" w:hAnsi="Narkisim" w:cs="Narkisim"/>
          <w:u w:val="single"/>
          <w:rtl/>
        </w:rPr>
        <w:t>לא תגנובו ע"מ למיקט</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לצער. ומשמע משום דדעתו להחזיר לו [וכ"ה ב</w:t>
      </w:r>
      <w:r w:rsidRPr="004E40C8">
        <w:rPr>
          <w:rFonts w:ascii="Narkisim" w:hAnsi="Narkisim" w:cs="Narkisim"/>
          <w:b/>
          <w:bCs/>
          <w:rtl/>
        </w:rPr>
        <w:t>ערוך</w:t>
      </w:r>
      <w:r w:rsidRPr="004E40C8">
        <w:rPr>
          <w:rFonts w:ascii="Narkisim" w:hAnsi="Narkisim" w:cs="Narkisim"/>
          <w:rtl/>
        </w:rPr>
        <w:t>, וכ"כ ה</w:t>
      </w:r>
      <w:r w:rsidRPr="004E40C8">
        <w:rPr>
          <w:rFonts w:ascii="Narkisim" w:hAnsi="Narkisim" w:cs="Narkisim"/>
          <w:b/>
          <w:bCs/>
          <w:rtl/>
        </w:rPr>
        <w:t>רמב"ם</w:t>
      </w:r>
      <w:r w:rsidRPr="004E40C8">
        <w:rPr>
          <w:rFonts w:ascii="Narkisim" w:hAnsi="Narkisim" w:cs="Narkisim"/>
          <w:rtl/>
        </w:rPr>
        <w:t xml:space="preserve"> סה"מ רמד, וגניבה א ב]. וה</w:t>
      </w:r>
      <w:r w:rsidRPr="004E40C8">
        <w:rPr>
          <w:rFonts w:ascii="Narkisim" w:hAnsi="Narkisim" w:cs="Narkisim"/>
          <w:b/>
          <w:bCs/>
          <w:rtl/>
        </w:rPr>
        <w:t>תוס' ר"פ</w:t>
      </w:r>
      <w:r w:rsidRPr="004E40C8">
        <w:rPr>
          <w:rFonts w:ascii="Narkisim" w:hAnsi="Narkisim" w:cs="Narkisim"/>
          <w:rtl/>
        </w:rPr>
        <w:t xml:space="preserve"> הביא בשם </w:t>
      </w:r>
      <w:r w:rsidRPr="004E40C8">
        <w:rPr>
          <w:rFonts w:ascii="Narkisim" w:hAnsi="Narkisim" w:cs="Narkisim"/>
          <w:b/>
          <w:bCs/>
          <w:rtl/>
        </w:rPr>
        <w:t>ר"ת</w:t>
      </w:r>
      <w:r w:rsidRPr="004E40C8">
        <w:rPr>
          <w:rFonts w:ascii="Narkisim" w:hAnsi="Narkisim" w:cs="Narkisim"/>
          <w:rtl/>
        </w:rPr>
        <w:t xml:space="preserve"> דמעשים בכל יום עושים כן</w:t>
      </w:r>
      <w:r w:rsidRPr="004E40C8">
        <w:rPr>
          <w:rStyle w:val="ac"/>
          <w:rFonts w:ascii="Narkisim" w:hAnsi="Narkisim" w:cs="Narkisim"/>
          <w:rtl/>
        </w:rPr>
        <w:footnoteReference w:id="76"/>
      </w:r>
      <w:r w:rsidRPr="004E40C8">
        <w:rPr>
          <w:rFonts w:ascii="Narkisim" w:hAnsi="Narkisim" w:cs="Narkisim"/>
          <w:rtl/>
        </w:rPr>
        <w:t>. ולא אסרה תורה אא"כ דעתו לעכבו לעצמו, אלא שאינו מתכוון להנות ממנו, אלא לצער חבירו.</w:t>
      </w:r>
    </w:p>
    <w:p w14:paraId="18E059C3" w14:textId="77777777" w:rsidR="006178DD" w:rsidRPr="004E40C8" w:rsidRDefault="00000000" w:rsidP="004E40C8">
      <w:pPr>
        <w:bidi/>
        <w:rPr>
          <w:rFonts w:ascii="Narkisim" w:hAnsi="Narkisim" w:cs="Narkisim"/>
        </w:rPr>
      </w:pPr>
      <w:r w:rsidRPr="004E40C8">
        <w:rPr>
          <w:rFonts w:ascii="Narkisim" w:hAnsi="Narkisim" w:cs="Narkisim"/>
          <w:rtl/>
        </w:rPr>
        <w:t>ובפשוטו משמע דכה"ג הוה לאו גמור</w:t>
      </w:r>
      <w:r w:rsidRPr="004E40C8">
        <w:rPr>
          <w:rStyle w:val="ac"/>
          <w:rFonts w:ascii="Narkisim" w:hAnsi="Narkisim" w:cs="Narkisim"/>
          <w:rtl/>
        </w:rPr>
        <w:footnoteReference w:id="77"/>
      </w:r>
      <w:r w:rsidRPr="004E40C8">
        <w:rPr>
          <w:rFonts w:ascii="Narkisim" w:hAnsi="Narkisim" w:cs="Narkisim"/>
          <w:rtl/>
        </w:rPr>
        <w:t>, וה</w:t>
      </w:r>
      <w:r w:rsidRPr="004E40C8">
        <w:rPr>
          <w:rFonts w:ascii="Narkisim" w:hAnsi="Narkisim" w:cs="Narkisim"/>
          <w:b/>
          <w:bCs/>
          <w:rtl/>
        </w:rPr>
        <w:t>לח"מ</w:t>
      </w:r>
      <w:r w:rsidRPr="004E40C8">
        <w:rPr>
          <w:rFonts w:ascii="Narkisim" w:hAnsi="Narkisim" w:cs="Narkisim"/>
          <w:rtl/>
        </w:rPr>
        <w:t xml:space="preserve"> (גניבה א א) הק' דמשמע ב</w:t>
      </w:r>
      <w:r w:rsidRPr="004E40C8">
        <w:rPr>
          <w:rFonts w:ascii="Narkisim" w:hAnsi="Narkisim" w:cs="Narkisim"/>
          <w:b/>
          <w:bCs/>
          <w:rtl/>
        </w:rPr>
        <w:t>רמב"ם</w:t>
      </w:r>
      <w:r w:rsidRPr="004E40C8">
        <w:rPr>
          <w:rFonts w:ascii="Narkisim" w:hAnsi="Narkisim" w:cs="Narkisim"/>
          <w:rtl/>
        </w:rPr>
        <w:t xml:space="preserve"> (שם א ב, ושו"ע שמח א) דהוה איסורא בעלמא, דומיא דגניבה פחות משווה פרוטה [דאינו לאו גמור</w:t>
      </w:r>
      <w:r w:rsidRPr="004E40C8">
        <w:rPr>
          <w:rStyle w:val="ac"/>
          <w:rFonts w:ascii="Narkisim" w:hAnsi="Narkisim" w:cs="Narkisim"/>
          <w:rtl/>
        </w:rPr>
        <w:footnoteReference w:id="78"/>
      </w:r>
      <w:r w:rsidRPr="004E40C8">
        <w:rPr>
          <w:rFonts w:ascii="Narkisim" w:hAnsi="Narkisim" w:cs="Narkisim"/>
          <w:rtl/>
        </w:rPr>
        <w:t>]. וכת' די"ל דעיקר לאו דגניבה איצטריך לגופיה משום דאין מזהירין מהדין (ע' תוס' בע"א), והא דאמרי' הכא ע"מ למיקט אסמכתא בעלמא.</w:t>
      </w:r>
    </w:p>
    <w:p w14:paraId="71E04B5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קצות</w:t>
      </w:r>
      <w:r w:rsidRPr="004E40C8">
        <w:rPr>
          <w:rFonts w:ascii="Narkisim" w:hAnsi="Narkisim" w:cs="Narkisim"/>
          <w:rtl/>
        </w:rPr>
        <w:t xml:space="preserve"> </w:t>
      </w:r>
      <w:r w:rsidRPr="004E40C8">
        <w:rPr>
          <w:rFonts w:ascii="Narkisim" w:hAnsi="Narkisim" w:cs="Narkisim"/>
          <w:szCs w:val="20"/>
          <w:rtl/>
        </w:rPr>
        <w:t>(שמח א, וע' תרה"כ רצב ב)</w:t>
      </w:r>
      <w:r w:rsidRPr="004E40C8">
        <w:rPr>
          <w:rFonts w:ascii="Narkisim" w:hAnsi="Narkisim" w:cs="Narkisim"/>
          <w:rtl/>
        </w:rPr>
        <w:t xml:space="preserve"> חקר האם גוזל ע"מ למיקט וע"מ לשלם מתחייב באונסין [דגלי קרא דהוה בכלל דין גנב בעלמא]. או דנהי דנתחדש דאיסורא עביד, אבל אין בו דין גנב </w:t>
      </w:r>
      <w:r w:rsidRPr="004E40C8">
        <w:rPr>
          <w:rFonts w:ascii="Narkisim" w:hAnsi="Narkisim" w:cs="Narkisim"/>
          <w:rtl/>
        </w:rPr>
        <w:lastRenderedPageBreak/>
        <w:t>להתחייב באונסין. והביא דה</w:t>
      </w:r>
      <w:r w:rsidRPr="004E40C8">
        <w:rPr>
          <w:rFonts w:ascii="Narkisim" w:hAnsi="Narkisim" w:cs="Narkisim"/>
          <w:b/>
          <w:bCs/>
          <w:rtl/>
        </w:rPr>
        <w:t>ריטב"א</w:t>
      </w:r>
      <w:r w:rsidRPr="004E40C8">
        <w:rPr>
          <w:rFonts w:ascii="Narkisim" w:hAnsi="Narkisim" w:cs="Narkisim"/>
          <w:rtl/>
        </w:rPr>
        <w:t xml:space="preserve"> (לעיל מא.) מבואר דגונב ע"מ לשלם אינו מתחייב באונסין [ודוקא שומר נתחדש דשולח יד חייב אף דהוה ע"מ לשלם]. (וע' מש"כ לעיל מא.).</w:t>
      </w:r>
    </w:p>
    <w:p w14:paraId="44B7CF2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מנח"ח</w:t>
      </w:r>
      <w:r w:rsidRPr="004E40C8">
        <w:rPr>
          <w:rFonts w:ascii="Narkisim" w:hAnsi="Narkisim"/>
          <w:rtl/>
        </w:rPr>
        <w:t xml:space="preserve"> (רכד א) הק' דאם אינו מתחייב באונסין, א"כ ילקה על לאו זה. דלא ניתן לתשלומין.</w:t>
      </w:r>
    </w:p>
    <w:p w14:paraId="5A923F1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לח"מ</w:t>
      </w:r>
      <w:r w:rsidRPr="004E40C8">
        <w:rPr>
          <w:rFonts w:ascii="Narkisim" w:hAnsi="Narkisim" w:cs="Narkisim"/>
          <w:rtl/>
        </w:rPr>
        <w:t xml:space="preserve"> (גניבה א א) הביא דה</w:t>
      </w:r>
      <w:r w:rsidRPr="004E40C8">
        <w:rPr>
          <w:rFonts w:ascii="Narkisim" w:hAnsi="Narkisim" w:cs="Narkisim"/>
          <w:b/>
          <w:bCs/>
          <w:rtl/>
        </w:rPr>
        <w:t>רמב"ם</w:t>
      </w:r>
      <w:r w:rsidRPr="004E40C8">
        <w:rPr>
          <w:rStyle w:val="ac"/>
          <w:rFonts w:ascii="Narkisim" w:hAnsi="Narkisim" w:cs="Narkisim"/>
          <w:rtl/>
        </w:rPr>
        <w:footnoteReference w:id="79"/>
      </w:r>
      <w:r w:rsidRPr="004E40C8">
        <w:rPr>
          <w:rFonts w:ascii="Narkisim" w:hAnsi="Narkisim" w:cs="Narkisim"/>
          <w:rtl/>
        </w:rPr>
        <w:t xml:space="preserve"> נקט 'לא תגנוב[ו]' אף בגניבה, דכיון דאיצטריך לע"מ למיקט, ממילא קאי אף בגזילה ממש. ואי"צ ללמוד בהצד השווה.</w:t>
      </w:r>
    </w:p>
    <w:p w14:paraId="378C2DBA" w14:textId="77777777" w:rsidR="006178DD" w:rsidRPr="004E40C8" w:rsidRDefault="00000000" w:rsidP="004E40C8">
      <w:pPr>
        <w:pStyle w:val="aa"/>
        <w:bidi/>
        <w:rPr>
          <w:rFonts w:ascii="Narkisim" w:hAnsi="Narkisim"/>
        </w:rPr>
      </w:pPr>
      <w:r w:rsidRPr="004E40C8">
        <w:rPr>
          <w:rFonts w:ascii="Narkisim" w:hAnsi="Narkisim"/>
          <w:u w:val="single"/>
          <w:rtl/>
        </w:rPr>
        <w:t>שלא ימדוד לא' בימות החמה</w:t>
      </w:r>
      <w:r w:rsidRPr="004E40C8">
        <w:rPr>
          <w:rFonts w:ascii="Narkisim" w:hAnsi="Narkisim"/>
          <w:rtl/>
        </w:rPr>
        <w:t>. פ</w:t>
      </w:r>
      <w:r w:rsidRPr="004E40C8">
        <w:rPr>
          <w:rFonts w:ascii="Narkisim" w:hAnsi="Narkisim"/>
          <w:b/>
          <w:bCs/>
          <w:rtl/>
        </w:rPr>
        <w:t>רש"י</w:t>
      </w:r>
      <w:r w:rsidRPr="004E40C8">
        <w:rPr>
          <w:rFonts w:ascii="Narkisim" w:hAnsi="Narkisim"/>
          <w:rtl/>
        </w:rPr>
        <w:t xml:space="preserve"> דבימות הגשמים החבל לח ומתפשט, ובימות החמה נגמד. ועוד כת' </w:t>
      </w:r>
      <w:r w:rsidRPr="004E40C8">
        <w:rPr>
          <w:rFonts w:ascii="Narkisim" w:hAnsi="Narkisim"/>
          <w:b/>
          <w:bCs/>
          <w:rtl/>
        </w:rPr>
        <w:t>רשב"ם</w:t>
      </w:r>
      <w:r w:rsidRPr="004E40C8">
        <w:rPr>
          <w:rFonts w:ascii="Narkisim" w:hAnsi="Narkisim"/>
          <w:rtl/>
        </w:rPr>
        <w:t xml:space="preserve"> (ב"ב פט:) בשם </w:t>
      </w:r>
      <w:r w:rsidRPr="004E40C8">
        <w:rPr>
          <w:rFonts w:ascii="Narkisim" w:hAnsi="Narkisim"/>
          <w:b/>
          <w:bCs/>
          <w:rtl/>
        </w:rPr>
        <w:t>ר"ח</w:t>
      </w:r>
      <w:r w:rsidRPr="004E40C8">
        <w:rPr>
          <w:rFonts w:ascii="Narkisim" w:hAnsi="Narkisim"/>
          <w:rtl/>
        </w:rPr>
        <w:t xml:space="preserve"> דהקרקע כווץ בימות הגשמים, ובימות החמה מתבקע, ומוסיף במידתו. [וה</w:t>
      </w:r>
      <w:r w:rsidRPr="004E40C8">
        <w:rPr>
          <w:rFonts w:ascii="Narkisim" w:hAnsi="Narkisim"/>
          <w:b/>
          <w:bCs/>
          <w:rtl/>
        </w:rPr>
        <w:t>רשב"א</w:t>
      </w:r>
      <w:r w:rsidRPr="004E40C8">
        <w:rPr>
          <w:rFonts w:ascii="Narkisim" w:hAnsi="Narkisim"/>
          <w:rtl/>
        </w:rPr>
        <w:t xml:space="preserve"> (כאן) תמה ע"ז].</w:t>
      </w:r>
    </w:p>
    <w:p w14:paraId="17C30B85" w14:textId="77777777" w:rsidR="006178DD" w:rsidRPr="004E40C8" w:rsidRDefault="00000000" w:rsidP="004E40C8">
      <w:pPr>
        <w:pStyle w:val="aa"/>
        <w:bidi/>
        <w:rPr>
          <w:rFonts w:ascii="Narkisim" w:hAnsi="Narkisim"/>
        </w:rPr>
      </w:pPr>
      <w:r w:rsidRPr="004E40C8">
        <w:rPr>
          <w:rFonts w:ascii="Narkisim" w:hAnsi="Narkisim"/>
          <w:u w:val="single"/>
          <w:rtl/>
        </w:rPr>
        <w:t>שלא יטמין משקלותיו במלח</w:t>
      </w:r>
      <w:r w:rsidRPr="004E40C8">
        <w:rPr>
          <w:rFonts w:ascii="Narkisim" w:hAnsi="Narkisim"/>
          <w:rtl/>
        </w:rPr>
        <w:t>. פ</w:t>
      </w:r>
      <w:r w:rsidRPr="004E40C8">
        <w:rPr>
          <w:rFonts w:ascii="Narkisim" w:hAnsi="Narkisim"/>
          <w:b/>
          <w:bCs/>
          <w:rtl/>
        </w:rPr>
        <w:t>רש"י</w:t>
      </w:r>
      <w:r w:rsidRPr="004E40C8">
        <w:rPr>
          <w:rFonts w:ascii="Narkisim" w:hAnsi="Narkisim"/>
          <w:rtl/>
        </w:rPr>
        <w:t xml:space="preserve"> להכבידו, וכשהוא לוקח, לוקח במשקולות אלו. ו</w:t>
      </w:r>
      <w:r w:rsidRPr="004E40C8">
        <w:rPr>
          <w:rFonts w:ascii="Narkisim" w:hAnsi="Narkisim"/>
          <w:b/>
          <w:bCs/>
          <w:rtl/>
        </w:rPr>
        <w:t>תוס</w:t>
      </w:r>
      <w:r w:rsidRPr="004E40C8">
        <w:rPr>
          <w:rFonts w:ascii="Narkisim" w:hAnsi="Narkisim"/>
          <w:rtl/>
        </w:rPr>
        <w:t>' (ב"ב פט:) חלקו דאיירי במוכר דומיא דאינך. אלא שהמלח שואב ומיקל המשקל.</w:t>
      </w:r>
    </w:p>
    <w:p w14:paraId="309DA3B7" w14:textId="77777777" w:rsidR="006178DD" w:rsidRPr="004E40C8" w:rsidRDefault="00000000" w:rsidP="004E40C8">
      <w:pPr>
        <w:pStyle w:val="aa"/>
        <w:bidi/>
        <w:rPr>
          <w:rFonts w:ascii="Narkisim" w:hAnsi="Narkisim"/>
        </w:rPr>
      </w:pPr>
      <w:r w:rsidRPr="004E40C8">
        <w:rPr>
          <w:rFonts w:ascii="Narkisim" w:hAnsi="Narkisim"/>
          <w:u w:val="single"/>
          <w:rtl/>
        </w:rPr>
        <w:t>ובמשורה שלא ירתיח וכו' א' מל"ו בלוג</w:t>
      </w:r>
      <w:r w:rsidRPr="004E40C8">
        <w:rPr>
          <w:rFonts w:ascii="Narkisim" w:hAnsi="Narkisim"/>
          <w:rtl/>
        </w:rPr>
        <w:t xml:space="preserve">. </w:t>
      </w:r>
      <w:r w:rsidRPr="004E40C8">
        <w:rPr>
          <w:rFonts w:ascii="Narkisim" w:hAnsi="Narkisim"/>
          <w:b/>
          <w:bCs/>
          <w:rtl/>
        </w:rPr>
        <w:t>תוס</w:t>
      </w:r>
      <w:r w:rsidRPr="004E40C8">
        <w:rPr>
          <w:rFonts w:ascii="Narkisim" w:hAnsi="Narkisim"/>
          <w:rtl/>
        </w:rPr>
        <w:t>' (ב"ב פט:) הק' דהוה גזל גמור. ותי' דאיצטריך לאסור משעת הרתחה, אף דעדיין לא מדד.</w:t>
      </w:r>
    </w:p>
    <w:p w14:paraId="2A9E7860" w14:textId="77777777" w:rsidR="006178DD" w:rsidRPr="004E40C8" w:rsidRDefault="00000000" w:rsidP="004E40C8">
      <w:pPr>
        <w:pStyle w:val="a8"/>
        <w:bidi/>
        <w:rPr>
          <w:rFonts w:ascii="Narkisim" w:hAnsi="Narkisim"/>
        </w:rPr>
      </w:pPr>
      <w:r w:rsidRPr="004E40C8">
        <w:rPr>
          <w:rFonts w:ascii="Narkisim" w:hAnsi="Narkisim"/>
          <w:rtl/>
        </w:rPr>
        <w:t>ועוה"ק ה</w:t>
      </w:r>
      <w:r w:rsidRPr="004E40C8">
        <w:rPr>
          <w:rFonts w:ascii="Narkisim" w:hAnsi="Narkisim"/>
          <w:b/>
          <w:bCs/>
          <w:rtl/>
        </w:rPr>
        <w:t xml:space="preserve">תוס' הרא"ש </w:t>
      </w:r>
      <w:r w:rsidRPr="004E40C8">
        <w:rPr>
          <w:rFonts w:ascii="Narkisim" w:hAnsi="Narkisim"/>
          <w:rtl/>
        </w:rPr>
        <w:t>היכי דמי, אי דליכא שוה פרוטה מאי איסורא איכא. ואי איכא שוה פרוטה פשיטא שהוא גזל גמור ותיפו"ל משום דלא תגזול</w:t>
      </w:r>
      <w:r w:rsidRPr="004E40C8">
        <w:rPr>
          <w:rStyle w:val="ac"/>
          <w:rFonts w:ascii="Narkisim" w:hAnsi="Narkisim"/>
          <w:rtl/>
        </w:rPr>
        <w:footnoteReference w:id="80"/>
      </w:r>
      <w:r w:rsidRPr="004E40C8">
        <w:rPr>
          <w:rFonts w:ascii="Narkisim" w:hAnsi="Narkisim"/>
          <w:rtl/>
        </w:rPr>
        <w:t>. ועוד מאי 'ק"ו', כיון דאיכא שוה פרוטה מה לי מדה קטנה מה לי מדה גדולה. ותי' לעבור משעת הרתחה (כתוס' שם).</w:t>
      </w:r>
    </w:p>
    <w:p w14:paraId="1C7CCD00" w14:textId="77777777" w:rsidR="006178DD" w:rsidRPr="004E40C8" w:rsidRDefault="00000000" w:rsidP="004E40C8">
      <w:pPr>
        <w:pStyle w:val="a8"/>
        <w:bidi/>
        <w:rPr>
          <w:rFonts w:ascii="Narkisim" w:hAnsi="Narkisim"/>
        </w:rPr>
      </w:pPr>
      <w:r w:rsidRPr="004E40C8">
        <w:rPr>
          <w:rFonts w:ascii="Narkisim" w:hAnsi="Narkisim"/>
          <w:rtl/>
        </w:rPr>
        <w:t>אבל ב</w:t>
      </w:r>
      <w:r w:rsidRPr="004E40C8">
        <w:rPr>
          <w:rFonts w:ascii="Narkisim" w:hAnsi="Narkisim"/>
          <w:b/>
          <w:bCs/>
          <w:rtl/>
        </w:rPr>
        <w:t>ס' החינוך</w:t>
      </w:r>
      <w:r w:rsidRPr="004E40C8">
        <w:rPr>
          <w:rFonts w:ascii="Narkisim" w:hAnsi="Narkisim"/>
          <w:rtl/>
        </w:rPr>
        <w:t xml:space="preserve"> (רנח) כת' דהתורה הקפידה על מידות בכל שהוא, אף דהוה פחות משווה פרוטה. וה</w:t>
      </w:r>
      <w:r w:rsidRPr="004E40C8">
        <w:rPr>
          <w:rFonts w:ascii="Narkisim" w:hAnsi="Narkisim"/>
          <w:b/>
          <w:bCs/>
          <w:rtl/>
        </w:rPr>
        <w:t>מנח"ח</w:t>
      </w:r>
      <w:r w:rsidRPr="004E40C8">
        <w:rPr>
          <w:rFonts w:ascii="Narkisim" w:hAnsi="Narkisim"/>
          <w:rtl/>
        </w:rPr>
        <w:t xml:space="preserve"> (רנח ב) הק' א"כ איצטריך לאו דמשקולות לפחות מש"פ, דאינו בכלל גזל</w:t>
      </w:r>
      <w:r w:rsidRPr="004E40C8">
        <w:rPr>
          <w:rStyle w:val="ac"/>
          <w:rFonts w:ascii="Narkisim" w:hAnsi="Narkisim"/>
          <w:rtl/>
        </w:rPr>
        <w:footnoteReference w:id="81"/>
      </w:r>
      <w:r w:rsidRPr="004E40C8">
        <w:rPr>
          <w:rFonts w:ascii="Narkisim" w:hAnsi="Narkisim"/>
          <w:rtl/>
        </w:rPr>
        <w:t>. ועוה"ק המנח"ח דילקה על פחות מפרוטה, דפחות מפרוטה לא ניתן לתשלומין.</w:t>
      </w:r>
    </w:p>
    <w:p w14:paraId="7AD12F7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אבה"א</w:t>
      </w:r>
      <w:r w:rsidRPr="004E40C8">
        <w:rPr>
          <w:rFonts w:ascii="Narkisim" w:hAnsi="Narkisim"/>
          <w:rtl/>
        </w:rPr>
        <w:t xml:space="preserve"> (גניבה ז א) כת' דהכא אף פחות מש"פ נחשב ניתן לתשלומין, דבשעה שמודד עבר איסור, ועדיין לא נגמר המקח, ויכול לתקן.</w:t>
      </w:r>
    </w:p>
    <w:p w14:paraId="461710D2" w14:textId="77777777" w:rsidR="006178DD" w:rsidRPr="004E40C8" w:rsidRDefault="00000000" w:rsidP="004E40C8">
      <w:pPr>
        <w:pStyle w:val="aa"/>
        <w:bidi/>
        <w:rPr>
          <w:rFonts w:ascii="Narkisim" w:hAnsi="Narkisim"/>
        </w:rPr>
      </w:pPr>
      <w:r w:rsidRPr="004E40C8">
        <w:rPr>
          <w:rFonts w:ascii="Narkisim" w:hAnsi="Narkisim"/>
          <w:u w:val="single"/>
          <w:rtl/>
        </w:rPr>
        <w:t>לעבור עליו משעת עשיה</w:t>
      </w:r>
      <w:r w:rsidRPr="004E40C8">
        <w:rPr>
          <w:rFonts w:ascii="Narkisim" w:hAnsi="Narkisim"/>
          <w:rtl/>
        </w:rPr>
        <w:t>. פ</w:t>
      </w:r>
      <w:r w:rsidRPr="004E40C8">
        <w:rPr>
          <w:rFonts w:ascii="Narkisim" w:hAnsi="Narkisim"/>
          <w:b/>
          <w:bCs/>
          <w:rtl/>
        </w:rPr>
        <w:t>רש"י</w:t>
      </w:r>
      <w:r w:rsidRPr="004E40C8">
        <w:rPr>
          <w:rFonts w:ascii="Narkisim" w:hAnsi="Narkisim"/>
          <w:rtl/>
        </w:rPr>
        <w:t xml:space="preserve"> אפי' לא שקל בהן.</w:t>
      </w:r>
    </w:p>
    <w:p w14:paraId="7DED167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(גניבה ז ג) פסק דיש לאו שלא להשהות מידה חסירה בתוך ביתו. ואף קודם ששקל בו. ו</w:t>
      </w:r>
      <w:r w:rsidRPr="004E40C8">
        <w:rPr>
          <w:rFonts w:ascii="Narkisim" w:hAnsi="Narkisim"/>
          <w:b/>
          <w:bCs/>
          <w:rtl/>
        </w:rPr>
        <w:t>ה"ה</w:t>
      </w:r>
      <w:r w:rsidRPr="004E40C8">
        <w:rPr>
          <w:rFonts w:ascii="Narkisim" w:hAnsi="Narkisim"/>
          <w:rtl/>
        </w:rPr>
        <w:t xml:space="preserve"> ציין לסוגיין, ולגמ' (ב"ב פט) לא ישהה מידה חסירה בביתו. וה</w:t>
      </w:r>
      <w:r w:rsidRPr="004E40C8">
        <w:rPr>
          <w:rFonts w:ascii="Narkisim" w:hAnsi="Narkisim"/>
          <w:b/>
          <w:bCs/>
          <w:rtl/>
        </w:rPr>
        <w:t>מנח"ח</w:t>
      </w:r>
      <w:r w:rsidRPr="004E40C8">
        <w:rPr>
          <w:rFonts w:ascii="Narkisim" w:hAnsi="Narkisim"/>
          <w:rtl/>
        </w:rPr>
        <w:t xml:space="preserve"> (רנח, וחש"ל כאן) הק' דבסוגיין משמע דוקא עשייה. ועוה"ק ה</w:t>
      </w:r>
      <w:r w:rsidRPr="004E40C8">
        <w:rPr>
          <w:rFonts w:ascii="Narkisim" w:hAnsi="Narkisim"/>
          <w:b/>
          <w:bCs/>
          <w:rtl/>
        </w:rPr>
        <w:t>אחרונים</w:t>
      </w:r>
      <w:r w:rsidRPr="004E40C8">
        <w:rPr>
          <w:rFonts w:ascii="Narkisim" w:hAnsi="Narkisim"/>
          <w:rtl/>
        </w:rPr>
        <w:t xml:space="preserve"> דהכא קאי אלאו דלא תעשו עוול (והובא ברמב"ם ז א). ואילו הלכה ג' הוה לאו אחר, דלא יהיה לך בכיסך</w:t>
      </w:r>
      <w:r w:rsidRPr="004E40C8">
        <w:rPr>
          <w:rStyle w:val="ac"/>
          <w:rFonts w:ascii="Narkisim" w:hAnsi="Narkisim"/>
          <w:rtl/>
        </w:rPr>
        <w:footnoteReference w:id="82"/>
      </w:r>
      <w:r w:rsidRPr="004E40C8">
        <w:rPr>
          <w:rFonts w:ascii="Narkisim" w:hAnsi="Narkisim"/>
          <w:rtl/>
        </w:rPr>
        <w:t>.</w:t>
      </w:r>
    </w:p>
    <w:p w14:paraId="0B82B1D7"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(שם) כת' דאינו לוקה כשמשהה, דאין בו מעשה</w:t>
      </w:r>
      <w:r w:rsidRPr="004E40C8">
        <w:rPr>
          <w:rStyle w:val="ac"/>
          <w:rFonts w:ascii="Narkisim" w:hAnsi="Narkisim"/>
          <w:rtl/>
        </w:rPr>
        <w:footnoteReference w:id="83"/>
      </w:r>
      <w:r w:rsidRPr="004E40C8">
        <w:rPr>
          <w:rFonts w:ascii="Narkisim" w:hAnsi="Narkisim"/>
          <w:rtl/>
        </w:rPr>
        <w:t>. וה</w:t>
      </w:r>
      <w:r w:rsidRPr="004E40C8">
        <w:rPr>
          <w:rFonts w:ascii="Narkisim" w:hAnsi="Narkisim"/>
          <w:b/>
          <w:bCs/>
          <w:rtl/>
        </w:rPr>
        <w:t>מנח"ח</w:t>
      </w:r>
      <w:r w:rsidRPr="004E40C8">
        <w:rPr>
          <w:rFonts w:ascii="Narkisim" w:hAnsi="Narkisim"/>
          <w:rtl/>
        </w:rPr>
        <w:t xml:space="preserve"> (רנח ד) הק' דמ"מ בסוגיין שעושה משקל חסירה ילקה</w:t>
      </w:r>
      <w:r w:rsidRPr="004E40C8">
        <w:rPr>
          <w:rStyle w:val="ac"/>
          <w:rFonts w:ascii="Narkisim" w:hAnsi="Narkisim"/>
          <w:rtl/>
        </w:rPr>
        <w:footnoteReference w:id="84"/>
      </w:r>
      <w:r w:rsidRPr="004E40C8">
        <w:rPr>
          <w:rFonts w:ascii="Narkisim" w:hAnsi="Narkisim"/>
          <w:rtl/>
        </w:rPr>
        <w:t>. וכת' דמשמע ברמב"ם דהוה איסור בשעת עשייה, אבל אינו לאו גמור. [אך הביא דהמגיד משנה לא חילק בזה].</w:t>
      </w:r>
    </w:p>
    <w:p w14:paraId="2FED2EF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מנח"ח</w:t>
      </w:r>
      <w:r w:rsidRPr="004E40C8">
        <w:rPr>
          <w:rFonts w:ascii="Narkisim" w:hAnsi="Narkisim"/>
          <w:rtl/>
        </w:rPr>
        <w:t xml:space="preserve"> הביא דב</w:t>
      </w:r>
      <w:r w:rsidRPr="004E40C8">
        <w:rPr>
          <w:rFonts w:ascii="Narkisim" w:hAnsi="Narkisim"/>
          <w:b/>
          <w:bCs/>
          <w:rtl/>
        </w:rPr>
        <w:t>ס' החינוך</w:t>
      </w:r>
      <w:r w:rsidRPr="004E40C8">
        <w:rPr>
          <w:rFonts w:ascii="Narkisim" w:hAnsi="Narkisim"/>
          <w:rtl/>
        </w:rPr>
        <w:t xml:space="preserve"> (תרב) כת' טעם נוסף דאינו לוקה, משום דניתן לתשלומין. וצ"ב דהאיסור משעת עשייה [אף כשלא רימה בו]. והמנח"ח ביאר דמ"מ לא חמיר עשייה מהיכא דעבר ושקל, דמהני תשלומין. והמנח"ח האריך להק' בזה. וע"ע או"ש ואבה"א (שם).</w:t>
      </w:r>
    </w:p>
    <w:p w14:paraId="39308E5B" w14:textId="77777777" w:rsidR="006178DD" w:rsidRPr="004E40C8" w:rsidRDefault="00000000" w:rsidP="004E40C8">
      <w:pPr>
        <w:pStyle w:val="aa"/>
        <w:bidi/>
        <w:rPr>
          <w:rFonts w:ascii="Narkisim" w:hAnsi="Narkisim"/>
        </w:rPr>
      </w:pPr>
      <w:r w:rsidRPr="004E40C8">
        <w:rPr>
          <w:rFonts w:ascii="Narkisim" w:hAnsi="Narkisim"/>
          <w:u w:val="single"/>
          <w:rtl/>
        </w:rPr>
        <w:t>תוד"ה שתולה מעותיו</w:t>
      </w:r>
      <w:r w:rsidRPr="004E40C8">
        <w:rPr>
          <w:rFonts w:ascii="Narkisim" w:hAnsi="Narkisim"/>
          <w:rtl/>
        </w:rPr>
        <w:t>. וא"ת וכו' אסור, כיון שאין ללוה עם הנכרי כלום. וה</w:t>
      </w:r>
      <w:r w:rsidRPr="004E40C8">
        <w:rPr>
          <w:rFonts w:ascii="Narkisim" w:hAnsi="Narkisim"/>
          <w:b/>
          <w:bCs/>
          <w:rtl/>
        </w:rPr>
        <w:t>תוס' רא"ש</w:t>
      </w:r>
      <w:r w:rsidRPr="004E40C8">
        <w:rPr>
          <w:rFonts w:ascii="Narkisim" w:hAnsi="Narkisim"/>
          <w:rtl/>
        </w:rPr>
        <w:t xml:space="preserve"> הביא כן מהגמ' (לקמן עא:) דבעינן שיקבל מיד נכרי. ושוב דחה דהתם כשהמעות באחריות הישראל, אבל היכא דהוה שליח בעלמא מותר. [וזה כוונת התוס'].</w:t>
      </w:r>
    </w:p>
    <w:p w14:paraId="16D208D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ראשונים</w:t>
      </w:r>
      <w:r w:rsidRPr="004E40C8">
        <w:rPr>
          <w:rFonts w:ascii="Narkisim" w:hAnsi="Narkisim"/>
          <w:rtl/>
        </w:rPr>
        <w:t xml:space="preserve"> הביאו דגירסת ה</w:t>
      </w:r>
      <w:r w:rsidRPr="004E40C8">
        <w:rPr>
          <w:rFonts w:ascii="Narkisim" w:hAnsi="Narkisim"/>
          <w:b/>
          <w:bCs/>
          <w:rtl/>
        </w:rPr>
        <w:t>רי"ף</w:t>
      </w:r>
      <w:r w:rsidRPr="004E40C8">
        <w:rPr>
          <w:rFonts w:ascii="Narkisim" w:hAnsi="Narkisim"/>
          <w:rtl/>
        </w:rPr>
        <w:t xml:space="preserve"> תולה מעותיו 'ביד' עכו"ם, דנותן מעות של ישראל לעכו"ם להלוות.</w:t>
      </w:r>
    </w:p>
    <w:p w14:paraId="12AAA48F" w14:textId="77777777" w:rsidR="006178DD" w:rsidRPr="004E40C8" w:rsidRDefault="00000000" w:rsidP="004E40C8">
      <w:pPr>
        <w:pStyle w:val="aa"/>
        <w:bidi/>
        <w:rPr>
          <w:rFonts w:ascii="Narkisim" w:hAnsi="Narkisim"/>
        </w:rPr>
      </w:pPr>
      <w:r w:rsidRPr="004E40C8">
        <w:rPr>
          <w:rFonts w:ascii="Narkisim" w:hAnsi="Narkisim"/>
          <w:u w:val="single"/>
          <w:rtl/>
        </w:rPr>
        <w:t>תוד"ה שתולה</w:t>
      </w:r>
      <w:r w:rsidRPr="004E40C8">
        <w:rPr>
          <w:rFonts w:ascii="Narkisim" w:hAnsi="Narkisim"/>
          <w:rtl/>
        </w:rPr>
        <w:t>. איצטריך קרא לעבור בשעת תלייה. צ"ע איזה איסור שייך בזה, והא הוא עצמו יודע, ואם ירצה לא ילבש. ועדיין אינו מרמה בזה בני אדם. ועוד צ"ב איזה איסור שייך במה שמרמה בני אדם שסבורים שמקיים מצוות ציצית, הא הוה חיוב על עצמו, והם אינם מפסידים בזה כלל.</w:t>
      </w:r>
    </w:p>
    <w:p w14:paraId="3777C41D" w14:textId="77777777" w:rsidR="006178DD" w:rsidRPr="004E40C8" w:rsidRDefault="00000000" w:rsidP="004E40C8">
      <w:pPr>
        <w:pStyle w:val="2"/>
        <w:bidi/>
        <w:rPr>
          <w:rFonts w:ascii="Narkisim" w:hAnsi="Narkisim"/>
        </w:rPr>
      </w:pPr>
      <w:r w:rsidRPr="004E40C8">
        <w:rPr>
          <w:rFonts w:ascii="Narkisim" w:hAnsi="Narkisim"/>
          <w:rtl/>
        </w:rPr>
        <w:lastRenderedPageBreak/>
        <w:t>רבית קצוצה יוצאה בדיינים</w:t>
      </w:r>
    </w:p>
    <w:p w14:paraId="08AB4EED" w14:textId="77777777" w:rsidR="006178DD" w:rsidRPr="004E40C8" w:rsidRDefault="00000000" w:rsidP="004E40C8">
      <w:pPr>
        <w:bidi/>
        <w:rPr>
          <w:rFonts w:ascii="Narkisim" w:hAnsi="Narkisim" w:cs="Narkisim"/>
        </w:rPr>
      </w:pPr>
      <w:r w:rsidRPr="004E40C8">
        <w:rPr>
          <w:rFonts w:ascii="Narkisim" w:hAnsi="Narkisim" w:cs="Narkisim"/>
          <w:u w:val="single"/>
          <w:rtl/>
        </w:rPr>
        <w:t>א"ר אלעזר רבית קצוצה יוצאה בדיינים</w:t>
      </w:r>
      <w:r w:rsidRPr="004E40C8">
        <w:rPr>
          <w:rFonts w:ascii="Narkisim" w:hAnsi="Narkisim" w:cs="Narkisim"/>
          <w:rtl/>
        </w:rPr>
        <w:t xml:space="preserve">. דאם המלוה גבה רבית, בי"ד מחייבין אותו להחזיר. </w:t>
      </w:r>
      <w:r w:rsidRPr="004E40C8">
        <w:rPr>
          <w:rFonts w:ascii="Narkisim" w:hAnsi="Narkisim" w:cs="Narkisim"/>
          <w:szCs w:val="20"/>
          <w:rtl/>
        </w:rPr>
        <w:t>(ובגמ' סה: איתא הילכתא כר"א)</w:t>
      </w:r>
      <w:r w:rsidRPr="004E40C8">
        <w:rPr>
          <w:rFonts w:ascii="Narkisim" w:hAnsi="Narkisim" w:cs="Narkisim"/>
          <w:rtl/>
        </w:rPr>
        <w:t>. וה</w:t>
      </w:r>
      <w:r w:rsidRPr="004E40C8">
        <w:rPr>
          <w:rFonts w:ascii="Narkisim" w:hAnsi="Narkisim" w:cs="Narkisim"/>
          <w:b/>
          <w:bCs/>
          <w:rtl/>
        </w:rPr>
        <w:t>אחרונים</w:t>
      </w:r>
      <w:r w:rsidRPr="004E40C8">
        <w:rPr>
          <w:rFonts w:ascii="Narkisim" w:hAnsi="Narkisim" w:cs="Narkisim"/>
          <w:rtl/>
        </w:rPr>
        <w:t xml:space="preserve"> חקרו האם גדר הדבר דלא מהני גביית הרבית </w:t>
      </w:r>
      <w:r w:rsidRPr="004E40C8">
        <w:rPr>
          <w:rFonts w:ascii="Narkisim" w:hAnsi="Narkisim" w:cs="Narkisim"/>
          <w:szCs w:val="20"/>
          <w:rtl/>
        </w:rPr>
        <w:t>[וע' בסמוך דהגמ' תמורה דנה דנימא אי עביד ל"מ]</w:t>
      </w:r>
      <w:r w:rsidRPr="004E40C8">
        <w:rPr>
          <w:rFonts w:ascii="Narkisim" w:hAnsi="Narkisim" w:cs="Narkisim"/>
          <w:rtl/>
        </w:rPr>
        <w:t xml:space="preserve">, ומש"ה הוה גזל בידו. או דבגדרי הממונות ודאי מהני הגבייה, אלא דהתורה חייבתו להחזיר. </w:t>
      </w:r>
      <w:r w:rsidRPr="004E40C8">
        <w:rPr>
          <w:rFonts w:ascii="Narkisim" w:hAnsi="Narkisim" w:cs="Narkisim"/>
          <w:szCs w:val="20"/>
          <w:rtl/>
        </w:rPr>
        <w:t>[ונח' בזה הראשונים אי מהני הגבייה, ע' בסמוך</w:t>
      </w:r>
      <w:r w:rsidRPr="004E40C8">
        <w:rPr>
          <w:rFonts w:ascii="Narkisim" w:hAnsi="Narkisim" w:cs="Narkisim"/>
          <w:rtl/>
        </w:rPr>
        <w:t>].</w:t>
      </w:r>
    </w:p>
    <w:p w14:paraId="2EFF8B0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(סה"מ שכחת העשין יז) מנה מצוות השבת הרבית</w:t>
      </w:r>
      <w:r w:rsidRPr="004E40C8">
        <w:rPr>
          <w:rStyle w:val="ac"/>
          <w:rFonts w:ascii="Narkisim" w:hAnsi="Narkisim"/>
          <w:rtl/>
        </w:rPr>
        <w:footnoteReference w:id="85"/>
      </w:r>
      <w:r w:rsidRPr="004E40C8">
        <w:rPr>
          <w:rFonts w:ascii="Narkisim" w:hAnsi="Narkisim"/>
          <w:rtl/>
        </w:rPr>
        <w:t>, דכתיב אל תקח מאתו נשך ותרבית וכו' וחי אחיך, עמך, ודרשו אהדר ליה דליחי עמך. וה</w:t>
      </w:r>
      <w:r w:rsidRPr="004E40C8">
        <w:rPr>
          <w:rFonts w:ascii="Narkisim" w:hAnsi="Narkisim"/>
          <w:b/>
          <w:bCs/>
          <w:rtl/>
        </w:rPr>
        <w:t>מגילת אסתר</w:t>
      </w:r>
      <w:r w:rsidRPr="004E40C8">
        <w:rPr>
          <w:rFonts w:ascii="Narkisim" w:hAnsi="Narkisim"/>
          <w:rtl/>
        </w:rPr>
        <w:t xml:space="preserve"> כת' דהרמב"ם לא מנאו, שהיא נכלל במצוות השבת הגזילה</w:t>
      </w:r>
      <w:r w:rsidRPr="004E40C8">
        <w:rPr>
          <w:rStyle w:val="ac"/>
          <w:rFonts w:ascii="Narkisim" w:hAnsi="Narkisim"/>
          <w:rtl/>
        </w:rPr>
        <w:footnoteReference w:id="86"/>
      </w:r>
      <w:r w:rsidRPr="004E40C8">
        <w:rPr>
          <w:rFonts w:ascii="Narkisim" w:hAnsi="Narkisim"/>
          <w:rtl/>
        </w:rPr>
        <w:t>. ומבואר מדבריו דהוה גדר חיוב ממון, דרבית חשיב גזל, ואין לו זכות בממון שבידו.</w:t>
      </w:r>
    </w:p>
    <w:p w14:paraId="1C855679" w14:textId="77777777" w:rsidR="006178DD" w:rsidRPr="004E40C8" w:rsidRDefault="00000000" w:rsidP="004E40C8">
      <w:pPr>
        <w:bidi/>
        <w:rPr>
          <w:rFonts w:ascii="Narkisim" w:hAnsi="Narkisim" w:cs="Narkisim"/>
        </w:rPr>
      </w:pPr>
      <w:r w:rsidRPr="004E40C8">
        <w:rPr>
          <w:rFonts w:ascii="Narkisim" w:hAnsi="Narkisim" w:cs="Narkisim"/>
          <w:u w:val="single"/>
          <w:rtl/>
        </w:rPr>
        <w:t>יוצאה בדיינים</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כת' דמסתברא דאין יורדין לנכסיו אלא שהוא מצווה להחזיר, מצוות עשה מכין עד שתצא נפשו. ומש"ה הבנים אינם חייבים להחזיר רבית שנטל אביהם, ולא דמי לגזל</w:t>
      </w:r>
      <w:r w:rsidRPr="004E40C8">
        <w:rPr>
          <w:rStyle w:val="ac"/>
          <w:rFonts w:ascii="Narkisim" w:hAnsi="Narkisim" w:cs="Narkisim"/>
          <w:rtl/>
        </w:rPr>
        <w:footnoteReference w:id="87"/>
      </w:r>
      <w:r w:rsidRPr="004E40C8">
        <w:rPr>
          <w:rFonts w:ascii="Narkisim" w:hAnsi="Narkisim" w:cs="Narkisim"/>
          <w:rtl/>
        </w:rPr>
        <w:t xml:space="preserve"> (וכ"פ השו"ע קסא ה).</w:t>
      </w:r>
    </w:p>
    <w:p w14:paraId="42532C02" w14:textId="77777777" w:rsidR="006178DD" w:rsidRPr="004E40C8" w:rsidRDefault="00000000" w:rsidP="004E40C8">
      <w:pPr>
        <w:pStyle w:val="a7"/>
        <w:bidi/>
        <w:rPr>
          <w:rFonts w:ascii="Narkisim" w:hAnsi="Narkisim"/>
        </w:rPr>
      </w:pPr>
      <w:r w:rsidRPr="004E40C8">
        <w:rPr>
          <w:rFonts w:ascii="Narkisim" w:hAnsi="Narkisim"/>
          <w:rtl/>
        </w:rPr>
        <w:t>אבל ב</w:t>
      </w:r>
      <w:r w:rsidRPr="004E40C8">
        <w:rPr>
          <w:rFonts w:ascii="Narkisim" w:hAnsi="Narkisim"/>
          <w:b/>
          <w:bCs/>
          <w:rtl/>
        </w:rPr>
        <w:t>ס' החינוך</w:t>
      </w:r>
      <w:r w:rsidRPr="004E40C8">
        <w:rPr>
          <w:rFonts w:ascii="Narkisim" w:hAnsi="Narkisim"/>
          <w:rtl/>
        </w:rPr>
        <w:t xml:space="preserve"> (שמג יא, והו' במשנ"ל ד ג) כת' דיורדים לנכסיו</w:t>
      </w:r>
      <w:r w:rsidRPr="004E40C8">
        <w:rPr>
          <w:rStyle w:val="ac"/>
          <w:rFonts w:ascii="Narkisim" w:hAnsi="Narkisim"/>
          <w:rtl/>
        </w:rPr>
        <w:footnoteReference w:id="88"/>
      </w:r>
      <w:r w:rsidRPr="004E40C8">
        <w:rPr>
          <w:rFonts w:ascii="Narkisim" w:hAnsi="Narkisim"/>
          <w:rtl/>
        </w:rPr>
        <w:t>. וה</w:t>
      </w:r>
      <w:r w:rsidRPr="004E40C8">
        <w:rPr>
          <w:rFonts w:ascii="Narkisim" w:hAnsi="Narkisim"/>
          <w:b/>
          <w:bCs/>
          <w:rtl/>
        </w:rPr>
        <w:t>מחנ"א</w:t>
      </w:r>
      <w:r w:rsidRPr="004E40C8">
        <w:rPr>
          <w:rFonts w:ascii="Narkisim" w:hAnsi="Narkisim"/>
          <w:rtl/>
        </w:rPr>
        <w:t xml:space="preserve"> (רבית ב) דייק מדברי התוס' שאנץ (ותוס' רא"ש) דהוה בגדר חוב אצל האב.</w:t>
      </w:r>
    </w:p>
    <w:p w14:paraId="0BCC3095" w14:textId="77777777" w:rsidR="006178DD" w:rsidRPr="004E40C8" w:rsidRDefault="00000000" w:rsidP="004E40C8">
      <w:pPr>
        <w:pStyle w:val="aa"/>
        <w:bidi/>
        <w:rPr>
          <w:rFonts w:ascii="Narkisim" w:hAnsi="Narkisim"/>
        </w:rPr>
      </w:pPr>
      <w:r w:rsidRPr="004E40C8">
        <w:rPr>
          <w:rFonts w:ascii="Narkisim" w:hAnsi="Narkisim"/>
          <w:rtl/>
        </w:rPr>
        <w:t>ובדברי הרשב"א מבואר דמשום מצווה [על הגברא] אין יורדים לנכסיו. וה</w:t>
      </w:r>
      <w:r w:rsidRPr="004E40C8">
        <w:rPr>
          <w:rFonts w:ascii="Narkisim" w:hAnsi="Narkisim"/>
          <w:b/>
          <w:bCs/>
          <w:rtl/>
        </w:rPr>
        <w:t>קצות</w:t>
      </w:r>
      <w:r w:rsidRPr="004E40C8">
        <w:rPr>
          <w:rFonts w:ascii="Narkisim" w:hAnsi="Narkisim"/>
          <w:rtl/>
        </w:rPr>
        <w:t xml:space="preserve"> (לט א, ורצ ג) הק' דה</w:t>
      </w:r>
      <w:r w:rsidRPr="004E40C8">
        <w:rPr>
          <w:rFonts w:ascii="Narkisim" w:hAnsi="Narkisim"/>
          <w:b/>
          <w:bCs/>
          <w:rtl/>
        </w:rPr>
        <w:t>רמב"ן</w:t>
      </w:r>
      <w:r w:rsidRPr="004E40C8">
        <w:rPr>
          <w:rFonts w:ascii="Narkisim" w:hAnsi="Narkisim"/>
          <w:rtl/>
        </w:rPr>
        <w:t xml:space="preserve"> (ב"ב קעה:) כת' דאף למ"ד פריעת בע"ח מצווה</w:t>
      </w:r>
      <w:r w:rsidRPr="004E40C8">
        <w:rPr>
          <w:rStyle w:val="ac"/>
          <w:rFonts w:ascii="Narkisim" w:hAnsi="Narkisim"/>
          <w:rtl/>
        </w:rPr>
        <w:footnoteReference w:id="89"/>
      </w:r>
      <w:r w:rsidRPr="004E40C8">
        <w:rPr>
          <w:rFonts w:ascii="Narkisim" w:hAnsi="Narkisim"/>
          <w:rtl/>
        </w:rPr>
        <w:t xml:space="preserve"> יורדין לנכסיו משום כפייה על המצוות. א"כ אף ברבית נימא הכי</w:t>
      </w:r>
      <w:r w:rsidRPr="004E40C8">
        <w:rPr>
          <w:rStyle w:val="ac"/>
          <w:rFonts w:ascii="Narkisim" w:hAnsi="Narkisim"/>
          <w:rtl/>
        </w:rPr>
        <w:footnoteReference w:id="90"/>
      </w:r>
      <w:r w:rsidRPr="004E40C8">
        <w:rPr>
          <w:rFonts w:ascii="Narkisim" w:hAnsi="Narkisim"/>
          <w:rtl/>
        </w:rPr>
        <w:t>. וצ"ע. וה</w:t>
      </w:r>
      <w:r w:rsidRPr="004E40C8">
        <w:rPr>
          <w:rFonts w:ascii="Narkisim" w:hAnsi="Narkisim"/>
          <w:b/>
          <w:bCs/>
          <w:rtl/>
        </w:rPr>
        <w:t>מחנ"א</w:t>
      </w:r>
      <w:r w:rsidRPr="004E40C8">
        <w:rPr>
          <w:rFonts w:ascii="Narkisim" w:hAnsi="Narkisim"/>
          <w:rtl/>
        </w:rPr>
        <w:t xml:space="preserve"> (רבית א) הביא מדברי הרמב"ם וטור דנחתינן לנכסיו משום כפייה על צדקה</w:t>
      </w:r>
      <w:r w:rsidRPr="004E40C8">
        <w:rPr>
          <w:rStyle w:val="ac"/>
          <w:rFonts w:ascii="Narkisim" w:hAnsi="Narkisim"/>
          <w:rtl/>
        </w:rPr>
        <w:footnoteReference w:id="91"/>
      </w:r>
      <w:r w:rsidRPr="004E40C8">
        <w:rPr>
          <w:rFonts w:ascii="Narkisim" w:hAnsi="Narkisim"/>
          <w:rtl/>
        </w:rPr>
        <w:t>. (והביא כן מכמה ראשונים). ונקט דפליגי וס"ל דנחתינן לנכסים אף בחזרת רבית.</w:t>
      </w:r>
    </w:p>
    <w:p w14:paraId="33706E2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שער"י</w:t>
      </w:r>
      <w:r w:rsidRPr="004E40C8">
        <w:rPr>
          <w:rFonts w:ascii="Narkisim" w:hAnsi="Narkisim"/>
          <w:rtl/>
        </w:rPr>
        <w:t xml:space="preserve"> (ה ב) תי' דמשום מצווה לחוד ל"ש יורדין לנכסיו, דכיון דאין זכות בנכסיו לא יזכה ע"י גבייה זו. ודברי הרמב"ן דוקא בפריעת בע"ח דיש שעבוד וזכות בנכסים, אלא דבעי' דין כפייה לגביית זכותו. אבל חזרת רבית וצדקה הוה חיוב על הגברא</w:t>
      </w:r>
      <w:r w:rsidRPr="004E40C8">
        <w:rPr>
          <w:rStyle w:val="ac"/>
          <w:rFonts w:ascii="Narkisim" w:hAnsi="Narkisim"/>
          <w:rtl/>
        </w:rPr>
        <w:footnoteReference w:id="92"/>
      </w:r>
      <w:r w:rsidRPr="004E40C8">
        <w:rPr>
          <w:rFonts w:ascii="Narkisim" w:hAnsi="Narkisim"/>
          <w:rtl/>
        </w:rPr>
        <w:t>. וביאר דהוה מצווה עליו להחזיר, וליכא שום זכות בזה ללווה.</w:t>
      </w:r>
    </w:p>
    <w:p w14:paraId="7B3F1746" w14:textId="77777777" w:rsidR="006178DD" w:rsidRPr="004E40C8" w:rsidRDefault="00000000" w:rsidP="004E40C8">
      <w:pPr>
        <w:pStyle w:val="aa"/>
        <w:bidi/>
        <w:rPr>
          <w:rFonts w:ascii="Narkisim" w:hAnsi="Narkisim"/>
        </w:rPr>
      </w:pPr>
      <w:r w:rsidRPr="004E40C8">
        <w:rPr>
          <w:rFonts w:ascii="Narkisim" w:hAnsi="Narkisim"/>
          <w:i/>
          <w:iCs/>
          <w:rtl/>
        </w:rPr>
        <w:t>נפק"מ אי הוה חיוב 'מצוה' או ממון</w:t>
      </w:r>
      <w:r w:rsidRPr="004E40C8">
        <w:rPr>
          <w:rFonts w:ascii="Narkisim" w:hAnsi="Narkisim"/>
          <w:rtl/>
        </w:rPr>
        <w:t xml:space="preserve"> - ב</w:t>
      </w:r>
      <w:r w:rsidRPr="004E40C8">
        <w:rPr>
          <w:rFonts w:ascii="Narkisim" w:hAnsi="Narkisim"/>
          <w:b/>
          <w:bCs/>
          <w:rtl/>
        </w:rPr>
        <w:t>שו"ע</w:t>
      </w:r>
      <w:r w:rsidRPr="004E40C8">
        <w:rPr>
          <w:rFonts w:ascii="Narkisim" w:hAnsi="Narkisim"/>
          <w:rtl/>
        </w:rPr>
        <w:t xml:space="preserve"> (קעז יא, וע' רמ"א קסט כה) אי' דהיכא דהלווה תובע שפרע לו רבית קצוצה וחייב השבת רבית, והמלוה אומר להד"ם, חייב שבועת היסת. ויש חולקים.</w:t>
      </w:r>
    </w:p>
    <w:p w14:paraId="3E6CC65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(פז ל) הביא דמבואר דיש חיוב שבועה אף במקום דאין יורדין לנכסיו [דהשו"ע פסק דאין יורדין לנכסיו משום חוב רבית, הו' לעיל]. וה</w:t>
      </w:r>
      <w:r w:rsidRPr="004E40C8">
        <w:rPr>
          <w:rFonts w:ascii="Narkisim" w:hAnsi="Narkisim"/>
          <w:b/>
          <w:bCs/>
          <w:rtl/>
        </w:rPr>
        <w:t>קצות</w:t>
      </w:r>
      <w:r w:rsidRPr="004E40C8">
        <w:rPr>
          <w:rFonts w:ascii="Narkisim" w:hAnsi="Narkisim"/>
          <w:rtl/>
        </w:rPr>
        <w:t xml:space="preserve"> הק' מכאן אמש"כ ה</w:t>
      </w:r>
      <w:r w:rsidRPr="004E40C8">
        <w:rPr>
          <w:rFonts w:ascii="Narkisim" w:hAnsi="Narkisim"/>
          <w:b/>
          <w:bCs/>
          <w:rtl/>
        </w:rPr>
        <w:t>פוסקים</w:t>
      </w:r>
      <w:r w:rsidRPr="004E40C8">
        <w:rPr>
          <w:rFonts w:ascii="Narkisim" w:hAnsi="Narkisim"/>
          <w:rtl/>
        </w:rPr>
        <w:t xml:space="preserve"> (שם) דהיכא דתבעו שנשבע לתת מתנה לחבירו, אינו מתחייב שבועת היסת. דשבועה אינו עושה קנין, אלא הוה חיוב עליו לתת. ואילו הכא משביעין על 'מצוות' השבת רבית [אף דאינו חוב ממון גמור]</w:t>
      </w:r>
      <w:r w:rsidRPr="004E40C8">
        <w:rPr>
          <w:rStyle w:val="ac"/>
          <w:rFonts w:ascii="Narkisim" w:hAnsi="Narkisim"/>
          <w:rtl/>
        </w:rPr>
        <w:footnoteReference w:id="93"/>
      </w:r>
      <w:r w:rsidRPr="004E40C8">
        <w:rPr>
          <w:rFonts w:ascii="Narkisim" w:hAnsi="Narkisim"/>
          <w:rtl/>
        </w:rPr>
        <w:t>.</w:t>
      </w:r>
    </w:p>
    <w:p w14:paraId="6E02302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תי' דהתם הטעם דלא שייך חיוב שבועה היכא דע"י שבועתו אינו זוכה בגוף הממון.</w:t>
      </w:r>
    </w:p>
    <w:p w14:paraId="64FE309E" w14:textId="77777777" w:rsidR="006178DD" w:rsidRPr="004E40C8" w:rsidRDefault="00000000" w:rsidP="004E40C8">
      <w:pPr>
        <w:bidi/>
        <w:rPr>
          <w:rFonts w:ascii="Narkisim" w:hAnsi="Narkisim" w:cs="Narkisim"/>
        </w:rPr>
      </w:pPr>
      <w:r w:rsidRPr="004E40C8">
        <w:rPr>
          <w:rFonts w:ascii="Narkisim" w:hAnsi="Narkisim" w:cs="Narkisim"/>
          <w:u w:val="single"/>
          <w:rtl/>
        </w:rPr>
        <w:t>ר' יוחנן אמר אפי' רבית קצוצה אינה יוצאת בדיינים</w:t>
      </w:r>
      <w:r w:rsidRPr="004E40C8">
        <w:rPr>
          <w:rFonts w:ascii="Narkisim" w:hAnsi="Narkisim" w:cs="Narkisim"/>
          <w:rtl/>
        </w:rPr>
        <w:t>. דעת ה</w:t>
      </w:r>
      <w:r w:rsidRPr="004E40C8">
        <w:rPr>
          <w:rFonts w:ascii="Narkisim" w:hAnsi="Narkisim" w:cs="Narkisim"/>
          <w:b/>
          <w:bCs/>
          <w:rtl/>
        </w:rPr>
        <w:t>ריב"ן</w:t>
      </w:r>
      <w:r w:rsidRPr="004E40C8">
        <w:rPr>
          <w:rFonts w:ascii="Narkisim" w:hAnsi="Narkisim" w:cs="Narkisim"/>
          <w:rtl/>
        </w:rPr>
        <w:t xml:space="preserve"> (בתוס' סב. ד"ה תנאי) דדוקא בדיינים, אבל מחוייב להחזיר לצאת יד"ש. אבל דעת </w:t>
      </w:r>
      <w:r w:rsidRPr="004E40C8">
        <w:rPr>
          <w:rFonts w:ascii="Narkisim" w:hAnsi="Narkisim" w:cs="Narkisim"/>
          <w:b/>
          <w:bCs/>
          <w:rtl/>
        </w:rPr>
        <w:t>תוס</w:t>
      </w:r>
      <w:r w:rsidRPr="004E40C8">
        <w:rPr>
          <w:rFonts w:ascii="Narkisim" w:hAnsi="Narkisim" w:cs="Narkisim"/>
          <w:rtl/>
        </w:rPr>
        <w:t>' (שם, והרמב"ן ושא"ר) דאינו חייב אפי' ביד"ש. ואפי' בא לעשות תשובה</w:t>
      </w:r>
      <w:r w:rsidRPr="004E40C8">
        <w:rPr>
          <w:rStyle w:val="ac"/>
          <w:rFonts w:ascii="Narkisim" w:hAnsi="Narkisim" w:cs="Narkisim"/>
          <w:rtl/>
        </w:rPr>
        <w:footnoteReference w:id="94"/>
      </w:r>
      <w:r w:rsidRPr="004E40C8">
        <w:rPr>
          <w:rFonts w:ascii="Narkisim" w:hAnsi="Narkisim" w:cs="Narkisim"/>
          <w:rtl/>
        </w:rPr>
        <w:t>. ודוקא בדבר מסויים יחזיר משום לזות שפתיים.</w:t>
      </w:r>
    </w:p>
    <w:p w14:paraId="069BFF55"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רמב"ן</w:t>
      </w:r>
      <w:r w:rsidRPr="004E40C8">
        <w:rPr>
          <w:rFonts w:ascii="Narkisim" w:hAnsi="Narkisim"/>
          <w:rtl/>
        </w:rPr>
        <w:t xml:space="preserve"> הביא </w:t>
      </w:r>
      <w:r w:rsidRPr="004E40C8">
        <w:rPr>
          <w:rFonts w:ascii="Narkisim" w:hAnsi="Narkisim"/>
          <w:b/>
          <w:bCs/>
          <w:rtl/>
        </w:rPr>
        <w:t>תוספתא</w:t>
      </w:r>
      <w:r w:rsidRPr="004E40C8">
        <w:rPr>
          <w:rFonts w:ascii="Narkisim" w:hAnsi="Narkisim"/>
          <w:rtl/>
        </w:rPr>
        <w:t xml:space="preserve"> דאי' דאם עשה תשובה חייב להחזיר. ומשמע דמתיישב לר' יוחנן</w:t>
      </w:r>
      <w:r w:rsidRPr="004E40C8">
        <w:rPr>
          <w:rStyle w:val="ac"/>
          <w:rFonts w:ascii="Narkisim" w:hAnsi="Narkisim"/>
          <w:rtl/>
        </w:rPr>
        <w:footnoteReference w:id="95"/>
      </w:r>
      <w:r w:rsidRPr="004E40C8">
        <w:rPr>
          <w:rFonts w:ascii="Narkisim" w:hAnsi="Narkisim"/>
          <w:rtl/>
        </w:rPr>
        <w:t>, כיון דבא בדרך תשובה.</w:t>
      </w:r>
    </w:p>
    <w:p w14:paraId="299F22DE" w14:textId="77777777" w:rsidR="006178DD" w:rsidRPr="004E40C8" w:rsidRDefault="00000000" w:rsidP="004E40C8">
      <w:pPr>
        <w:bidi/>
        <w:rPr>
          <w:rFonts w:ascii="Narkisim" w:hAnsi="Narkisim" w:cs="Narkisim"/>
        </w:rPr>
      </w:pPr>
      <w:r w:rsidRPr="004E40C8">
        <w:rPr>
          <w:rFonts w:ascii="Narkisim" w:hAnsi="Narkisim" w:cs="Narkisim"/>
          <w:u w:val="single"/>
          <w:rtl/>
        </w:rPr>
        <w:t>[לעיל] אבק רבית אינה יוצאה בדיינים</w:t>
      </w:r>
      <w:r w:rsidRPr="004E40C8">
        <w:rPr>
          <w:rFonts w:ascii="Narkisim" w:hAnsi="Narkisim" w:cs="Narkisim"/>
          <w:rtl/>
        </w:rPr>
        <w:t>. אף לר"א. וה</w:t>
      </w:r>
      <w:r w:rsidRPr="004E40C8">
        <w:rPr>
          <w:rFonts w:ascii="Narkisim" w:hAnsi="Narkisim" w:cs="Narkisim"/>
          <w:b/>
          <w:bCs/>
          <w:rtl/>
        </w:rPr>
        <w:t>ראשונים</w:t>
      </w:r>
      <w:r w:rsidRPr="004E40C8">
        <w:rPr>
          <w:rFonts w:ascii="Narkisim" w:hAnsi="Narkisim" w:cs="Narkisim"/>
          <w:rtl/>
        </w:rPr>
        <w:t xml:space="preserve"> דנו האם חייב בידי שמים. וב</w:t>
      </w:r>
      <w:r w:rsidRPr="004E40C8">
        <w:rPr>
          <w:rFonts w:ascii="Narkisim" w:hAnsi="Narkisim" w:cs="Narkisim"/>
          <w:b/>
          <w:bCs/>
          <w:rtl/>
        </w:rPr>
        <w:t>חי' הר"ן</w:t>
      </w:r>
      <w:r w:rsidRPr="004E40C8">
        <w:rPr>
          <w:rFonts w:ascii="Narkisim" w:hAnsi="Narkisim" w:cs="Narkisim"/>
          <w:rtl/>
        </w:rPr>
        <w:t xml:space="preserve"> כת' דתליא במח' (הנ"ל) אי לר' יוחנן חייב ביד"ש, ואבק רבית לר"א כרבית קצוצה לר' יוחנן. וכ"כ ה</w:t>
      </w:r>
      <w:r w:rsidRPr="004E40C8">
        <w:rPr>
          <w:rFonts w:ascii="Narkisim" w:hAnsi="Narkisim" w:cs="Narkisim"/>
          <w:b/>
          <w:bCs/>
          <w:rtl/>
        </w:rPr>
        <w:t>ריב"ש</w:t>
      </w:r>
      <w:r w:rsidRPr="004E40C8">
        <w:rPr>
          <w:rFonts w:ascii="Narkisim" w:hAnsi="Narkisim" w:cs="Narkisim"/>
          <w:rtl/>
        </w:rPr>
        <w:t xml:space="preserve"> (שצב).</w:t>
      </w:r>
    </w:p>
    <w:p w14:paraId="590960F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(ב"ק עה.) כת' דאבק רבית אינו חייב אפי' ביד"ש [והוכיח כן מלקמן סד:].</w:t>
      </w:r>
    </w:p>
    <w:p w14:paraId="57D98DB0"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ריא"ז</w:t>
      </w:r>
      <w:r w:rsidRPr="004E40C8">
        <w:rPr>
          <w:rFonts w:ascii="Narkisim" w:hAnsi="Narkisim"/>
          <w:rtl/>
        </w:rPr>
        <w:t xml:space="preserve"> (קו' הראיות סב.) חילק [לאידך גיסא] דהכא איירי לר' יוחנן, דס"ל דאין לחבירו בידו עליו כלום, ולא אסרתו תורה מפני שמעכב ממון חברו, שהרי אף הלווה מוזהר. וגדר רבית כשאר עבירות דדין תשובה ע"י שמקבל עליו מכאן ולהבא, ול"ש השבת ממון.</w:t>
      </w:r>
    </w:p>
    <w:p w14:paraId="501D8E59" w14:textId="77777777" w:rsidR="006178DD" w:rsidRPr="004E40C8" w:rsidRDefault="00000000" w:rsidP="004E40C8">
      <w:pPr>
        <w:pStyle w:val="a8"/>
        <w:bidi/>
        <w:rPr>
          <w:rFonts w:ascii="Narkisim" w:hAnsi="Narkisim"/>
        </w:rPr>
      </w:pPr>
      <w:r w:rsidRPr="004E40C8">
        <w:rPr>
          <w:rFonts w:ascii="Narkisim" w:hAnsi="Narkisim"/>
          <w:rtl/>
        </w:rPr>
        <w:t>אבל קי"ל כר"א דחייב בהשבת רבית, ונחשב ממון חבירו בידו, ואף ברבית דרבנן. ואף דלא החמירו לצאת בדיינים, חייב בידי שמים.</w:t>
      </w:r>
    </w:p>
    <w:p w14:paraId="18EADE6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ראשונים</w:t>
      </w:r>
      <w:r w:rsidRPr="004E40C8">
        <w:rPr>
          <w:rFonts w:ascii="Narkisim" w:hAnsi="Narkisim" w:cs="Narkisim"/>
          <w:rtl/>
        </w:rPr>
        <w:t xml:space="preserve"> הביאו דדעת ה</w:t>
      </w:r>
      <w:r w:rsidRPr="004E40C8">
        <w:rPr>
          <w:rFonts w:ascii="Narkisim" w:hAnsi="Narkisim" w:cs="Narkisim"/>
          <w:b/>
          <w:bCs/>
          <w:rtl/>
        </w:rPr>
        <w:t>ראב"ד</w:t>
      </w:r>
      <w:r w:rsidRPr="004E40C8">
        <w:rPr>
          <w:rFonts w:ascii="Narkisim" w:hAnsi="Narkisim" w:cs="Narkisim"/>
          <w:rtl/>
        </w:rPr>
        <w:t xml:space="preserve"> דמהני תפיסה בחזרת אבק רבית</w:t>
      </w:r>
      <w:r w:rsidRPr="004E40C8">
        <w:rPr>
          <w:rStyle w:val="ac"/>
          <w:rFonts w:ascii="Narkisim" w:hAnsi="Narkisim" w:cs="Narkisim"/>
          <w:rtl/>
        </w:rPr>
        <w:footnoteReference w:id="96"/>
      </w:r>
      <w:r w:rsidRPr="004E40C8">
        <w:rPr>
          <w:rFonts w:ascii="Narkisim" w:hAnsi="Narkisim" w:cs="Narkisim"/>
          <w:rtl/>
        </w:rPr>
        <w:t>. וה</w:t>
      </w:r>
      <w:r w:rsidRPr="004E40C8">
        <w:rPr>
          <w:rFonts w:ascii="Narkisim" w:hAnsi="Narkisim" w:cs="Narkisim"/>
          <w:b/>
          <w:bCs/>
          <w:rtl/>
        </w:rPr>
        <w:t>רא"ש</w:t>
      </w:r>
      <w:r w:rsidRPr="004E40C8">
        <w:rPr>
          <w:rFonts w:ascii="Narkisim" w:hAnsi="Narkisim" w:cs="Narkisim"/>
          <w:rtl/>
        </w:rPr>
        <w:t xml:space="preserve"> (ה) כת' דלא מסתבר, דחכמים שאסרו אבק רבית, הם אמרו דאם גבה הוה שלו. ומה מהני בזה תפיסה אח"כ. אין כאן ממון המוטל בספק</w:t>
      </w:r>
      <w:r w:rsidRPr="004E40C8">
        <w:rPr>
          <w:rStyle w:val="ac"/>
          <w:rFonts w:ascii="Narkisim" w:hAnsi="Narkisim" w:cs="Narkisim"/>
          <w:rtl/>
        </w:rPr>
        <w:footnoteReference w:id="97"/>
      </w:r>
      <w:r w:rsidRPr="004E40C8">
        <w:rPr>
          <w:rFonts w:ascii="Narkisim" w:hAnsi="Narkisim" w:cs="Narkisim"/>
          <w:rtl/>
        </w:rPr>
        <w:t>.</w:t>
      </w:r>
    </w:p>
    <w:p w14:paraId="0561CDE3" w14:textId="77777777" w:rsidR="006178DD" w:rsidRPr="004E40C8" w:rsidRDefault="00000000" w:rsidP="004E40C8">
      <w:pPr>
        <w:bidi/>
        <w:rPr>
          <w:rFonts w:ascii="Narkisim" w:hAnsi="Narkisim" w:cs="Narkisim"/>
        </w:rPr>
      </w:pPr>
      <w:r w:rsidRPr="004E40C8">
        <w:rPr>
          <w:rFonts w:ascii="Narkisim" w:hAnsi="Narkisim" w:cs="Narkisim"/>
          <w:u w:val="single"/>
          <w:rtl/>
        </w:rPr>
        <w:t>א"ר יצחק מ"ט דר' יוחנן וכו' אר"נ בר יצחק מ"ט דר"א וכו' אהדר ליה כי היכי דניחי</w:t>
      </w:r>
      <w:r w:rsidRPr="004E40C8">
        <w:rPr>
          <w:rFonts w:ascii="Narkisim" w:hAnsi="Narkisim" w:cs="Narkisim"/>
          <w:rtl/>
        </w:rPr>
        <w:t>. וה</w:t>
      </w:r>
      <w:r w:rsidRPr="004E40C8">
        <w:rPr>
          <w:rFonts w:ascii="Narkisim" w:hAnsi="Narkisim" w:cs="Narkisim"/>
          <w:b/>
          <w:bCs/>
          <w:rtl/>
        </w:rPr>
        <w:t>גמ'</w:t>
      </w:r>
      <w:r w:rsidRPr="004E40C8">
        <w:rPr>
          <w:rFonts w:ascii="Narkisim" w:hAnsi="Narkisim" w:cs="Narkisim"/>
          <w:rtl/>
        </w:rPr>
        <w:t xml:space="preserve"> (תמורה ו) הביאה מח' אביי ורבא אי עביד מהני או לא מהני, ודנו דפליגי במח' ר"א ור' יוחנן אי רבית קצוצה יוצאת בדיינים</w:t>
      </w:r>
      <w:r w:rsidRPr="004E40C8">
        <w:rPr>
          <w:rStyle w:val="ac"/>
          <w:rFonts w:ascii="Narkisim" w:hAnsi="Narkisim" w:cs="Narkisim"/>
          <w:rtl/>
        </w:rPr>
        <w:footnoteReference w:id="98"/>
      </w:r>
      <w:r w:rsidRPr="004E40C8">
        <w:rPr>
          <w:rFonts w:ascii="Narkisim" w:hAnsi="Narkisim" w:cs="Narkisim"/>
          <w:rtl/>
        </w:rPr>
        <w:t>. והגמ' דוחה דנח' בקראי [וכדאי' בסוגיין].</w:t>
      </w:r>
      <w:r w:rsidRPr="004E40C8">
        <w:rPr>
          <w:rFonts w:ascii="Narkisim" w:hAnsi="Narkisim" w:cs="Narkisim"/>
          <w:szCs w:val="20"/>
          <w:rtl/>
        </w:rPr>
        <w:t xml:space="preserve"> וה</w:t>
      </w:r>
      <w:r w:rsidRPr="004E40C8">
        <w:rPr>
          <w:rFonts w:ascii="Narkisim" w:hAnsi="Narkisim" w:cs="Narkisim"/>
          <w:b/>
          <w:bCs/>
          <w:szCs w:val="20"/>
          <w:rtl/>
        </w:rPr>
        <w:t>שיטמ"ק</w:t>
      </w:r>
      <w:r w:rsidRPr="004E40C8">
        <w:rPr>
          <w:rFonts w:ascii="Narkisim" w:hAnsi="Narkisim" w:cs="Narkisim"/>
          <w:szCs w:val="20"/>
          <w:rtl/>
        </w:rPr>
        <w:t xml:space="preserve"> (שם אות א) הק' לאביי [דאי עבד מהני] אמאי איצטריך ר' יוחנן לדרוש דלא ניתן להשבון. ותי' דכל א' איצטריך שלא נדרוש משמעותו של שני</w:t>
      </w:r>
      <w:r w:rsidRPr="004E40C8">
        <w:rPr>
          <w:rFonts w:ascii="Narkisim" w:hAnsi="Narkisim" w:cs="Narkisim"/>
          <w:rtl/>
        </w:rPr>
        <w:t>.</w:t>
      </w:r>
    </w:p>
    <w:p w14:paraId="14243C1C"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הק' דהגמ' מקשה מ"ט דר' יוחנן, ומ"ט דר"א. ולכאו' קשה דאי סברא חיצונה דמחוייב להחזיר, א"כ מאי בעי מ"ט דר"א. ואי סברא חיצונה דאינה יוצאה, אמאי בעי מ"ט דר' יוחנן. [וי"ל ע"פ דברי השיטמ"ק הנ"ל].</w:t>
      </w:r>
    </w:p>
    <w:p w14:paraId="4D22ABF4"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כת' דלכאו' תלי במח' אי עביד מהני (בתמורה הנ"ל), וקו' הגמ' מ"ט דר' יוחנן משום דקי"ל כרבא דאי עביד ל"מ. והגמ' באה לפרש דברי ר"א לכו"ע, אף לאביי דבעלמא אי עבד מהני, הכא גלי קרא דצריך להחזיר.</w:t>
      </w:r>
    </w:p>
    <w:p w14:paraId="462B88CE" w14:textId="77777777" w:rsidR="006178DD" w:rsidRPr="004E40C8" w:rsidRDefault="00000000" w:rsidP="004E40C8">
      <w:pPr>
        <w:pStyle w:val="a7"/>
        <w:bidi/>
        <w:rPr>
          <w:rFonts w:ascii="Narkisim" w:hAnsi="Narkisim"/>
        </w:rPr>
      </w:pPr>
      <w:r w:rsidRPr="004E40C8">
        <w:rPr>
          <w:rFonts w:ascii="Narkisim" w:hAnsi="Narkisim"/>
          <w:rtl/>
        </w:rPr>
        <w:t xml:space="preserve">ועוד ביאר </w:t>
      </w:r>
      <w:r w:rsidRPr="004E40C8">
        <w:rPr>
          <w:rFonts w:ascii="Narkisim" w:hAnsi="Narkisim"/>
          <w:b/>
          <w:bCs/>
          <w:rtl/>
        </w:rPr>
        <w:t>רע"א</w:t>
      </w:r>
      <w:r w:rsidRPr="004E40C8">
        <w:rPr>
          <w:rFonts w:ascii="Narkisim" w:hAnsi="Narkisim"/>
          <w:rtl/>
        </w:rPr>
        <w:t xml:space="preserve"> דאי משום אי עבד ל"מ, אף באבק רבית נימא אי עבד ל"מ, דהא בעלמא אף באיסורי דרבנן העמידו דבריהם דאי עבד ל"מ. אלא דהכא הטעם משום גזיה"כ וחי אחיך. דחיוב השבה משום גזיה"כ, ולא משום דלא מהני גבייתו. ומש"ה באבק רבית דל"ש סברא זו, שפיר גבי.</w:t>
      </w:r>
    </w:p>
    <w:p w14:paraId="0F2C2686" w14:textId="77777777" w:rsidR="006178DD" w:rsidRPr="004E40C8" w:rsidRDefault="00000000" w:rsidP="004E40C8">
      <w:pPr>
        <w:pStyle w:val="a8"/>
        <w:bidi/>
        <w:rPr>
          <w:rFonts w:ascii="Narkisim" w:hAnsi="Narkisim"/>
        </w:rPr>
      </w:pPr>
      <w:r w:rsidRPr="004E40C8">
        <w:rPr>
          <w:rFonts w:ascii="Narkisim" w:hAnsi="Narkisim"/>
          <w:rtl/>
        </w:rPr>
        <w:t xml:space="preserve">ועוד כת' </w:t>
      </w:r>
      <w:r w:rsidRPr="004E40C8">
        <w:rPr>
          <w:rFonts w:ascii="Narkisim" w:hAnsi="Narkisim"/>
          <w:b/>
          <w:bCs/>
          <w:rtl/>
        </w:rPr>
        <w:t>רע"א</w:t>
      </w:r>
      <w:r w:rsidRPr="004E40C8">
        <w:rPr>
          <w:rFonts w:ascii="Narkisim" w:hAnsi="Narkisim"/>
          <w:rtl/>
        </w:rPr>
        <w:t xml:space="preserve"> דס"ד דהכא היכא דהתרו בו יהא הדין שלוקה ואינו משלם, ואי"צ להשיב. קמ"ל קרא אהדר ליה כ"ה דנחי.</w:t>
      </w:r>
    </w:p>
    <w:p w14:paraId="2BCE946F"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ומבואר בגמ' תמורה דיש נידון אי חל גביית הרבית בגדרי הממון [או דאי עביד ל"מ]. ולדעת ר' יוחנן מבואר דלמסקנא גלי קרא דמהני הגבייה. ולדעת ר"א לכאורה תלוי בלשונות האם מחזיר משום דאי עביד ל"מ, או דהוה חיוב השבה בפנ"ע מגזיה"כ 'כי היכי דניחי'.</w:t>
      </w:r>
    </w:p>
    <w:p w14:paraId="2F21312E"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גמ'</w:t>
      </w:r>
      <w:r w:rsidRPr="004E40C8">
        <w:rPr>
          <w:rFonts w:ascii="Narkisim" w:hAnsi="Narkisim" w:cs="Narkisim"/>
          <w:rtl/>
        </w:rPr>
        <w:t xml:space="preserve"> (לקמן סה.) אי' דהיכא דגבה גלימא ברבית, דעת אביי דמחוייב להחזיר דמיה. ומבואר דחל עצם הגבייה, ודין השבת רבית הוה רק על הדמים [ולא לבטל עצם הגבייה]. </w:t>
      </w:r>
      <w:r w:rsidRPr="004E40C8">
        <w:rPr>
          <w:rFonts w:ascii="Narkisim" w:hAnsi="Narkisim" w:cs="Narkisim"/>
          <w:szCs w:val="20"/>
          <w:rtl/>
        </w:rPr>
        <w:t>ורבא פליג, אמנם משמע בגמ' דהוה דין דרבנן [וע' בראשונים לקמן שם]</w:t>
      </w:r>
      <w:r w:rsidRPr="004E40C8">
        <w:rPr>
          <w:rFonts w:ascii="Narkisim" w:hAnsi="Narkisim" w:cs="Narkisim"/>
          <w:rtl/>
        </w:rPr>
        <w:t>. אבל ה</w:t>
      </w:r>
      <w:r w:rsidRPr="004E40C8">
        <w:rPr>
          <w:rFonts w:ascii="Narkisim" w:hAnsi="Narkisim" w:cs="Narkisim"/>
          <w:b/>
          <w:bCs/>
          <w:rtl/>
        </w:rPr>
        <w:t>מחנ"א</w:t>
      </w:r>
      <w:r w:rsidRPr="004E40C8">
        <w:rPr>
          <w:rFonts w:ascii="Narkisim" w:hAnsi="Narkisim" w:cs="Narkisim"/>
          <w:rtl/>
        </w:rPr>
        <w:t xml:space="preserve"> (רבית ב) דחה דהתם מכר לו גלימא עבור חוב הרבית. ומכירה זו קיים בפנ"ע, ואף דגוף הגבייה אינו כלום. [ולא הוה גבייה בעלמא].</w:t>
      </w:r>
    </w:p>
    <w:p w14:paraId="276876CC" w14:textId="77777777" w:rsidR="006178DD" w:rsidRPr="004E40C8" w:rsidRDefault="00000000" w:rsidP="004E40C8">
      <w:pPr>
        <w:pStyle w:val="a8"/>
        <w:bidi/>
        <w:rPr>
          <w:rFonts w:ascii="Narkisim" w:hAnsi="Narkisim"/>
        </w:rPr>
      </w:pPr>
      <w:r w:rsidRPr="004E40C8">
        <w:rPr>
          <w:rFonts w:ascii="Narkisim" w:hAnsi="Narkisim"/>
          <w:rtl/>
        </w:rPr>
        <w:t>ודמי למוכר חפץ לחבירו בד' זוזי שהיה סבור שהיה חייב לו ואישתכח דלא היה חייב לו מידי דהמכר קיים וצריך לתת לו דמיו שהרי בתורת מקח בא לידו ולא בתורת גזל, משא"כ כשהתנה מעיקרא לתת לו גלימא ברביתא</w:t>
      </w:r>
    </w:p>
    <w:p w14:paraId="6DA235B7" w14:textId="77777777" w:rsidR="006178DD" w:rsidRPr="004E40C8" w:rsidRDefault="00000000" w:rsidP="004E40C8">
      <w:pPr>
        <w:bidi/>
        <w:rPr>
          <w:rFonts w:ascii="Narkisim" w:hAnsi="Narkisim" w:cs="Narkisim"/>
        </w:rPr>
      </w:pPr>
      <w:r w:rsidRPr="004E40C8">
        <w:rPr>
          <w:rFonts w:ascii="Narkisim" w:hAnsi="Narkisim" w:cs="Narkisim"/>
          <w:rtl/>
        </w:rPr>
        <w:lastRenderedPageBreak/>
        <w:t>וה</w:t>
      </w:r>
      <w:r w:rsidRPr="004E40C8">
        <w:rPr>
          <w:rFonts w:ascii="Narkisim" w:hAnsi="Narkisim" w:cs="Narkisim"/>
          <w:b/>
          <w:bCs/>
          <w:rtl/>
        </w:rPr>
        <w:t>ריטב"א</w:t>
      </w:r>
      <w:r w:rsidRPr="004E40C8">
        <w:rPr>
          <w:rFonts w:ascii="Narkisim" w:hAnsi="Narkisim" w:cs="Narkisim"/>
          <w:rtl/>
        </w:rPr>
        <w:t xml:space="preserve"> (סה.) הביא בשם ה</w:t>
      </w:r>
      <w:r w:rsidRPr="004E40C8">
        <w:rPr>
          <w:rFonts w:ascii="Narkisim" w:hAnsi="Narkisim" w:cs="Narkisim"/>
          <w:b/>
          <w:bCs/>
          <w:rtl/>
        </w:rPr>
        <w:t>רמב"ן</w:t>
      </w:r>
      <w:r w:rsidRPr="004E40C8">
        <w:rPr>
          <w:rFonts w:ascii="Narkisim" w:hAnsi="Narkisim" w:cs="Narkisim"/>
          <w:rtl/>
        </w:rPr>
        <w:t xml:space="preserve"> דכיון דגבה הרבית זכה בגוף החפץ. [ודלא כמחנ"א]. וכ"כ ה</w:t>
      </w:r>
      <w:r w:rsidRPr="004E40C8">
        <w:rPr>
          <w:rFonts w:ascii="Narkisim" w:hAnsi="Narkisim" w:cs="Narkisim"/>
          <w:b/>
          <w:bCs/>
          <w:rtl/>
        </w:rPr>
        <w:t>ריטב"א</w:t>
      </w:r>
      <w:r w:rsidRPr="004E40C8">
        <w:rPr>
          <w:rFonts w:ascii="Narkisim" w:hAnsi="Narkisim" w:cs="Narkisim"/>
          <w:rtl/>
        </w:rPr>
        <w:t xml:space="preserve"> (קידושין ו:) דהיכא דכבר פרע לו הרבית וחזר וקידשה בו, מקודשת. דהמלוה קנה לגמרי מעות הרבית שפרעם לוה, והו' ממון גמור לו</w:t>
      </w:r>
      <w:r w:rsidRPr="004E40C8">
        <w:rPr>
          <w:rStyle w:val="ac"/>
          <w:rFonts w:ascii="Narkisim" w:hAnsi="Narkisim" w:cs="Narkisim"/>
          <w:rtl/>
        </w:rPr>
        <w:footnoteReference w:id="99"/>
      </w:r>
      <w:r w:rsidRPr="004E40C8">
        <w:rPr>
          <w:rFonts w:ascii="Narkisim" w:hAnsi="Narkisim" w:cs="Narkisim"/>
          <w:rtl/>
        </w:rPr>
        <w:t>. אלא שיש עליו חובה להחזירו ובי"ד מוציאין ממנו. ואם מת אין בניו חייבין להחזיר</w:t>
      </w:r>
      <w:r w:rsidRPr="004E40C8">
        <w:rPr>
          <w:rStyle w:val="ac"/>
          <w:rFonts w:ascii="Narkisim" w:hAnsi="Narkisim" w:cs="Narkisim"/>
          <w:rtl/>
        </w:rPr>
        <w:footnoteReference w:id="100"/>
      </w:r>
      <w:r w:rsidRPr="004E40C8">
        <w:rPr>
          <w:rFonts w:ascii="Narkisim" w:hAnsi="Narkisim" w:cs="Narkisim"/>
          <w:rtl/>
        </w:rPr>
        <w:t xml:space="preserve">. </w:t>
      </w:r>
      <w:r w:rsidRPr="004E40C8">
        <w:rPr>
          <w:rFonts w:ascii="Narkisim" w:hAnsi="Narkisim" w:cs="Narkisim"/>
          <w:szCs w:val="20"/>
          <w:rtl/>
        </w:rPr>
        <w:t>וכת' ולא עוד אלא דאפילו בחזרה לא מיתקן לאויה כדמתקן לאו דגזל בהשבון. [וע"ע לקמן סב. אי נחשב ניתק לעשה</w:t>
      </w:r>
      <w:r w:rsidRPr="004E40C8">
        <w:rPr>
          <w:rFonts w:ascii="Narkisim" w:hAnsi="Narkisim" w:cs="Narkisim"/>
          <w:rtl/>
        </w:rPr>
        <w:t>].</w:t>
      </w:r>
    </w:p>
    <w:p w14:paraId="02F3A3D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אבנ"מ</w:t>
      </w:r>
      <w:r w:rsidRPr="004E40C8">
        <w:rPr>
          <w:rFonts w:ascii="Narkisim" w:hAnsi="Narkisim"/>
          <w:rtl/>
        </w:rPr>
        <w:t xml:space="preserve"> (כח כב) ועוד </w:t>
      </w:r>
      <w:r w:rsidRPr="004E40C8">
        <w:rPr>
          <w:rFonts w:ascii="Narkisim" w:hAnsi="Narkisim"/>
          <w:b/>
          <w:bCs/>
          <w:rtl/>
        </w:rPr>
        <w:t>אחרונים</w:t>
      </w:r>
      <w:r w:rsidRPr="004E40C8">
        <w:rPr>
          <w:rFonts w:ascii="Narkisim" w:hAnsi="Narkisim"/>
          <w:rtl/>
        </w:rPr>
        <w:t xml:space="preserve"> הביאו מדברי הריטב"א דזכה בגביית הרבית לגמרי, אלא דהוה חיוב השבה. ומש"ה כל זמן שלא השיבו הוה שלו לקדש בו אשה.</w:t>
      </w:r>
    </w:p>
    <w:p w14:paraId="57E2553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אבנ"מ</w:t>
      </w:r>
      <w:r w:rsidRPr="004E40C8">
        <w:rPr>
          <w:rFonts w:ascii="Narkisim" w:hAnsi="Narkisim"/>
          <w:rtl/>
        </w:rPr>
        <w:t xml:space="preserve"> כת' דאפי' קצץ לו כלי זה בריבית, ונתן לו הכלי קנה, ומקדש בו אשה. ומשום וחי אחיך עמך מחזיר דמי הכלי</w:t>
      </w:r>
      <w:r w:rsidRPr="004E40C8">
        <w:rPr>
          <w:rStyle w:val="ac"/>
          <w:rFonts w:ascii="Narkisim" w:hAnsi="Narkisim"/>
          <w:rtl/>
        </w:rPr>
        <w:footnoteReference w:id="101"/>
      </w:r>
      <w:r w:rsidRPr="004E40C8">
        <w:rPr>
          <w:rFonts w:ascii="Narkisim" w:hAnsi="Narkisim"/>
          <w:rtl/>
        </w:rPr>
        <w:t>, והבנים פטורים</w:t>
      </w:r>
      <w:r w:rsidRPr="004E40C8">
        <w:rPr>
          <w:rStyle w:val="ac"/>
          <w:rFonts w:ascii="Narkisim" w:hAnsi="Narkisim"/>
          <w:rtl/>
        </w:rPr>
        <w:footnoteReference w:id="102"/>
      </w:r>
      <w:r w:rsidRPr="004E40C8">
        <w:rPr>
          <w:rFonts w:ascii="Narkisim" w:hAnsi="Narkisim"/>
          <w:rtl/>
        </w:rPr>
        <w:t>.</w:t>
      </w:r>
    </w:p>
    <w:p w14:paraId="20EAEE9B"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בית שמואל</w:t>
      </w:r>
      <w:r w:rsidRPr="004E40C8">
        <w:rPr>
          <w:rFonts w:ascii="Narkisim" w:hAnsi="Narkisim"/>
          <w:rtl/>
        </w:rPr>
        <w:t xml:space="preserve"> (כח כו) כת' דמשמע ב</w:t>
      </w:r>
      <w:r w:rsidRPr="004E40C8">
        <w:rPr>
          <w:rFonts w:ascii="Narkisim" w:hAnsi="Narkisim"/>
          <w:b/>
          <w:bCs/>
          <w:rtl/>
        </w:rPr>
        <w:t>ר' ירוחם</w:t>
      </w:r>
      <w:r w:rsidRPr="004E40C8">
        <w:rPr>
          <w:rFonts w:ascii="Narkisim" w:hAnsi="Narkisim"/>
          <w:rtl/>
        </w:rPr>
        <w:t xml:space="preserve"> דל"מ לקדש במעות שגבה ברבית קצוצה. </w:t>
      </w: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(אבנ"מ שם, נתיבות רח א) דחו די"ל דכוונת ר' ירוחם כשמקדשה בעצם החוב, דכיון דהתורה אוסרת רבית אינה מקודשת</w:t>
      </w:r>
      <w:r w:rsidRPr="004E40C8">
        <w:rPr>
          <w:rStyle w:val="ac"/>
          <w:rFonts w:ascii="Narkisim" w:hAnsi="Narkisim"/>
          <w:szCs w:val="20"/>
          <w:rtl/>
        </w:rPr>
        <w:footnoteReference w:id="103"/>
      </w:r>
      <w:r w:rsidRPr="004E40C8">
        <w:rPr>
          <w:rFonts w:ascii="Narkisim" w:hAnsi="Narkisim"/>
          <w:rtl/>
        </w:rPr>
        <w:t>.</w:t>
      </w:r>
    </w:p>
    <w:p w14:paraId="6FD0647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דנו דלדעת הנך ראשונים דשייך גבייה ופרעון ברבית [בגדרי הממון], לכאורה מוכח דיש ברבית 'חוב' משפטי, ומש"ה שייך לגבות את החוב</w:t>
      </w:r>
      <w:r w:rsidRPr="004E40C8">
        <w:rPr>
          <w:rStyle w:val="ac"/>
          <w:rFonts w:ascii="Narkisim" w:hAnsi="Narkisim" w:cs="Narkisim"/>
          <w:rtl/>
        </w:rPr>
        <w:footnoteReference w:id="104"/>
      </w:r>
      <w:r w:rsidRPr="004E40C8">
        <w:rPr>
          <w:rFonts w:ascii="Narkisim" w:hAnsi="Narkisim" w:cs="Narkisim"/>
          <w:rtl/>
        </w:rPr>
        <w:t>. אבל אם נימא דהתורה הפקיע את החוב, מה מהני שגבאו.</w:t>
      </w:r>
    </w:p>
    <w:p w14:paraId="28AAC68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אבנ"מ</w:t>
      </w:r>
      <w:r w:rsidRPr="004E40C8">
        <w:rPr>
          <w:rFonts w:ascii="Narkisim" w:hAnsi="Narkisim"/>
          <w:rtl/>
        </w:rPr>
        <w:t xml:space="preserve"> (כח כב) דייק מדברי </w:t>
      </w:r>
      <w:r w:rsidRPr="004E40C8">
        <w:rPr>
          <w:rFonts w:ascii="Narkisim" w:hAnsi="Narkisim"/>
          <w:b/>
          <w:bCs/>
          <w:rtl/>
        </w:rPr>
        <w:t xml:space="preserve">רש"י </w:t>
      </w:r>
      <w:r w:rsidRPr="004E40C8">
        <w:rPr>
          <w:rFonts w:ascii="Narkisim" w:hAnsi="Narkisim"/>
          <w:rtl/>
        </w:rPr>
        <w:t>(קידושין שם) דלמ"ד מקדש במלוה מקודשת, יכול אף לקדש אשה בגוף החוב של הרבית</w:t>
      </w:r>
      <w:r w:rsidRPr="004E40C8">
        <w:rPr>
          <w:rStyle w:val="ac"/>
          <w:rFonts w:ascii="Narkisim" w:hAnsi="Narkisim"/>
          <w:rtl/>
        </w:rPr>
        <w:footnoteReference w:id="105"/>
      </w:r>
      <w:r w:rsidRPr="004E40C8">
        <w:rPr>
          <w:rFonts w:ascii="Narkisim" w:hAnsi="Narkisim"/>
          <w:rtl/>
        </w:rPr>
        <w:t>.</w:t>
      </w:r>
      <w:r w:rsidRPr="004E40C8">
        <w:rPr>
          <w:rStyle w:val="ac"/>
          <w:rFonts w:ascii="Narkisim" w:hAnsi="Narkisim"/>
          <w:rtl/>
        </w:rPr>
        <w:footnoteReference w:id="106"/>
      </w:r>
    </w:p>
    <w:p w14:paraId="3A8F03C8" w14:textId="77777777" w:rsidR="006178DD" w:rsidRPr="004E40C8" w:rsidRDefault="00000000" w:rsidP="004E40C8">
      <w:pPr>
        <w:pStyle w:val="a8"/>
        <w:bidi/>
        <w:rPr>
          <w:rFonts w:ascii="Narkisim" w:hAnsi="Narkisim"/>
        </w:rPr>
      </w:pPr>
      <w:r w:rsidRPr="004E40C8">
        <w:rPr>
          <w:rFonts w:ascii="Narkisim" w:hAnsi="Narkisim"/>
          <w:rtl/>
        </w:rPr>
        <w:t>וכן האריך ה</w:t>
      </w:r>
      <w:r w:rsidRPr="004E40C8">
        <w:rPr>
          <w:rFonts w:ascii="Narkisim" w:hAnsi="Narkisim"/>
          <w:b/>
          <w:bCs/>
          <w:rtl/>
        </w:rPr>
        <w:t>שער"י</w:t>
      </w:r>
      <w:r w:rsidRPr="004E40C8">
        <w:rPr>
          <w:rFonts w:ascii="Narkisim" w:hAnsi="Narkisim"/>
          <w:rtl/>
        </w:rPr>
        <w:t xml:space="preserve"> (ה ג ועוד אחרונים) דברבית עצם החוב קיים. אבל ה</w:t>
      </w:r>
      <w:r w:rsidRPr="004E40C8">
        <w:rPr>
          <w:rFonts w:ascii="Narkisim" w:hAnsi="Narkisim"/>
          <w:b/>
          <w:bCs/>
          <w:rtl/>
        </w:rPr>
        <w:t>חזו"א</w:t>
      </w:r>
      <w:r w:rsidRPr="004E40C8">
        <w:rPr>
          <w:rFonts w:ascii="Narkisim" w:hAnsi="Narkisim"/>
          <w:rtl/>
        </w:rPr>
        <w:t xml:space="preserve"> (אה"ע מד א, יו"ד ע) נקט דכיון דהתורה אוסרת לגבות, דרחמנא הפקיע חוב רבית, ואינו חייב כלל</w:t>
      </w:r>
      <w:r w:rsidRPr="004E40C8">
        <w:rPr>
          <w:rStyle w:val="ac"/>
          <w:rFonts w:ascii="Narkisim" w:hAnsi="Narkisim"/>
          <w:rtl/>
        </w:rPr>
        <w:footnoteReference w:id="107"/>
      </w:r>
      <w:r w:rsidRPr="004E40C8">
        <w:rPr>
          <w:rFonts w:ascii="Narkisim" w:hAnsi="Narkisim"/>
          <w:rtl/>
        </w:rPr>
        <w:t>. וכ"ד ה</w:t>
      </w:r>
      <w:r w:rsidRPr="004E40C8">
        <w:rPr>
          <w:rFonts w:ascii="Narkisim" w:hAnsi="Narkisim"/>
          <w:b/>
          <w:bCs/>
          <w:rtl/>
        </w:rPr>
        <w:t>מחנ"א</w:t>
      </w:r>
      <w:r w:rsidRPr="004E40C8">
        <w:rPr>
          <w:rFonts w:ascii="Narkisim" w:hAnsi="Narkisim"/>
          <w:rtl/>
        </w:rPr>
        <w:t xml:space="preserve"> (רבית ב).</w:t>
      </w:r>
    </w:p>
    <w:p w14:paraId="1B90E839"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גר"א</w:t>
      </w:r>
      <w:r w:rsidRPr="004E40C8">
        <w:rPr>
          <w:rFonts w:ascii="Narkisim" w:hAnsi="Narkisim"/>
          <w:rtl/>
        </w:rPr>
        <w:t xml:space="preserve"> (קסא י, ועד"ז בש"ך שם ח) כת' דכל זה היכא דגבאו מדעתו, אבל היכא דגבו רבית בע"כ של לווה, אף ר' יוחנן מודו דבי"ד מוציאין. דכיון שלא היה חייב לפרוע, כשגבו בע"כ הוה גדר גזל בידו</w:t>
      </w:r>
      <w:r w:rsidRPr="004E40C8">
        <w:rPr>
          <w:rStyle w:val="ac"/>
          <w:rFonts w:ascii="Narkisim" w:hAnsi="Narkisim"/>
          <w:rtl/>
        </w:rPr>
        <w:footnoteReference w:id="108"/>
      </w:r>
      <w:r w:rsidRPr="004E40C8">
        <w:rPr>
          <w:rFonts w:ascii="Narkisim" w:hAnsi="Narkisim"/>
          <w:rtl/>
        </w:rPr>
        <w:t>.</w:t>
      </w:r>
    </w:p>
    <w:p w14:paraId="2129A102" w14:textId="77777777" w:rsidR="006178DD" w:rsidRPr="004E40C8" w:rsidRDefault="00000000" w:rsidP="004E40C8">
      <w:pPr>
        <w:pStyle w:val="a8"/>
        <w:bidi/>
        <w:rPr>
          <w:rFonts w:ascii="Narkisim" w:hAnsi="Narkisim"/>
        </w:rPr>
      </w:pPr>
      <w:r w:rsidRPr="004E40C8">
        <w:rPr>
          <w:rFonts w:ascii="Narkisim" w:hAnsi="Narkisim"/>
          <w:rtl/>
        </w:rPr>
        <w:t>[ויל"ד האם כוונתם דליכא 'חוב' ברבית</w:t>
      </w:r>
      <w:r w:rsidRPr="004E40C8">
        <w:rPr>
          <w:rStyle w:val="ac"/>
          <w:rFonts w:ascii="Narkisim" w:hAnsi="Narkisim"/>
          <w:rtl/>
        </w:rPr>
        <w:footnoteReference w:id="109"/>
      </w:r>
      <w:r w:rsidRPr="004E40C8">
        <w:rPr>
          <w:rFonts w:ascii="Narkisim" w:hAnsi="Narkisim"/>
          <w:rtl/>
        </w:rPr>
        <w:t>. ועוד יש שביארו דאף דעצם החוב קיים, לא שייך מעשה גבייה באופן דאינו מחוייב ע"פ דין תורה. וכיון דהגבייה הוה שלא כדין, המלוה אינו זוכה בו</w:t>
      </w:r>
      <w:r w:rsidRPr="004E40C8">
        <w:rPr>
          <w:rStyle w:val="ac"/>
          <w:rFonts w:ascii="Narkisim" w:hAnsi="Narkisim"/>
          <w:rtl/>
        </w:rPr>
        <w:footnoteReference w:id="110"/>
      </w:r>
      <w:r w:rsidRPr="004E40C8">
        <w:rPr>
          <w:rFonts w:ascii="Narkisim" w:hAnsi="Narkisim"/>
          <w:rtl/>
        </w:rPr>
        <w:t>].</w:t>
      </w:r>
    </w:p>
    <w:p w14:paraId="55129C72" w14:textId="77777777" w:rsidR="006178DD" w:rsidRPr="004E40C8" w:rsidRDefault="00000000" w:rsidP="004E40C8">
      <w:pPr>
        <w:bidi/>
        <w:rPr>
          <w:rFonts w:ascii="Narkisim" w:hAnsi="Narkisim" w:cs="Narkisim"/>
        </w:rPr>
      </w:pPr>
      <w:r w:rsidRPr="004E40C8">
        <w:rPr>
          <w:rFonts w:ascii="Narkisim" w:hAnsi="Narkisim" w:cs="Narkisim"/>
          <w:i/>
          <w:iCs/>
          <w:szCs w:val="20"/>
          <w:rtl/>
        </w:rPr>
        <w:t>בספק רבית</w:t>
      </w:r>
      <w:r w:rsidRPr="004E40C8">
        <w:rPr>
          <w:rFonts w:ascii="Narkisim" w:hAnsi="Narkisim" w:cs="Narkisim"/>
          <w:rtl/>
        </w:rPr>
        <w:t xml:space="preserve"> - ה</w:t>
      </w:r>
      <w:r w:rsidRPr="004E40C8">
        <w:rPr>
          <w:rFonts w:ascii="Narkisim" w:hAnsi="Narkisim" w:cs="Narkisim"/>
          <w:b/>
          <w:bCs/>
          <w:rtl/>
        </w:rPr>
        <w:t>ש"ך</w:t>
      </w:r>
      <w:r w:rsidRPr="004E40C8">
        <w:rPr>
          <w:rFonts w:ascii="Narkisim" w:hAnsi="Narkisim" w:cs="Narkisim"/>
          <w:rtl/>
        </w:rPr>
        <w:t xml:space="preserve"> (קעז סח ותקפו כהן קכז) הביא מח' בספק רבית, דה</w:t>
      </w:r>
      <w:r w:rsidRPr="004E40C8">
        <w:rPr>
          <w:rFonts w:ascii="Narkisim" w:hAnsi="Narkisim" w:cs="Narkisim"/>
          <w:b/>
          <w:bCs/>
          <w:rtl/>
        </w:rPr>
        <w:t>מהרשד"ם</w:t>
      </w:r>
      <w:r w:rsidRPr="004E40C8">
        <w:rPr>
          <w:rFonts w:ascii="Narkisim" w:hAnsi="Narkisim" w:cs="Narkisim"/>
          <w:rtl/>
        </w:rPr>
        <w:t xml:space="preserve"> (יו"ד סב) </w:t>
      </w:r>
      <w:r w:rsidRPr="004E40C8">
        <w:rPr>
          <w:rFonts w:ascii="Narkisim" w:hAnsi="Narkisim" w:cs="Narkisim"/>
          <w:rtl/>
        </w:rPr>
        <w:lastRenderedPageBreak/>
        <w:t>כת' דבמקום שיש מח' האם הוה אבק רבית [ולא מפקינן מיניה], או רבית קצוצה ומפקי' מיניה, אינו יכול לטעון 'קים לי' ולא נוציא מיד המוחזק, דרבית הוה איסורא, ובספק אמרי' ספק דאורייתא לחומרא. ומ</w:t>
      </w:r>
      <w:r w:rsidRPr="004E40C8">
        <w:rPr>
          <w:rFonts w:ascii="Narkisim" w:hAnsi="Narkisim" w:cs="Narkisim"/>
          <w:b/>
          <w:bCs/>
          <w:rtl/>
        </w:rPr>
        <w:t>הר"א ששון</w:t>
      </w:r>
      <w:r w:rsidRPr="004E40C8">
        <w:rPr>
          <w:rFonts w:ascii="Narkisim" w:hAnsi="Narkisim" w:cs="Narkisim"/>
          <w:rtl/>
        </w:rPr>
        <w:t xml:space="preserve"> (שו"ת תורת אמת קסב) הביא דבריו, ונסתפק דמ"מ המוחזק מצי טעין קים לי. [ואי"צ להחזיר חזרת רבית</w:t>
      </w:r>
      <w:r w:rsidRPr="004E40C8">
        <w:rPr>
          <w:rStyle w:val="ac"/>
          <w:rFonts w:ascii="Narkisim" w:hAnsi="Narkisim" w:cs="Narkisim"/>
          <w:rtl/>
        </w:rPr>
        <w:footnoteReference w:id="111"/>
      </w:r>
      <w:r w:rsidRPr="004E40C8">
        <w:rPr>
          <w:rFonts w:ascii="Narkisim" w:hAnsi="Narkisim" w:cs="Narkisim"/>
          <w:rtl/>
        </w:rPr>
        <w:t>].</w:t>
      </w:r>
    </w:p>
    <w:p w14:paraId="4608AFA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ש"ך</w:t>
      </w:r>
      <w:r w:rsidRPr="004E40C8">
        <w:rPr>
          <w:rFonts w:ascii="Narkisim" w:hAnsi="Narkisim"/>
          <w:rtl/>
        </w:rPr>
        <w:t xml:space="preserve"> כת' דכן נראה מדברי שאר אחרונים. וכת' דנראה דהבי"ד יאמרו לו שהוא עושה איסור בדבר ויאיימו עליו, וראוי להחמיר לעצמו אבל אם אינו משגיח בכל זה אין כח ביד בי"ד להוציא ממנו כיון דהוי ספיקא דדינא</w:t>
      </w:r>
      <w:r w:rsidRPr="004E40C8">
        <w:rPr>
          <w:rStyle w:val="ac"/>
          <w:rFonts w:ascii="Narkisim" w:hAnsi="Narkisim"/>
          <w:rtl/>
        </w:rPr>
        <w:footnoteReference w:id="112"/>
      </w:r>
      <w:r w:rsidRPr="004E40C8">
        <w:rPr>
          <w:rFonts w:ascii="Narkisim" w:hAnsi="Narkisim"/>
          <w:rtl/>
        </w:rPr>
        <w:t>.</w:t>
      </w:r>
    </w:p>
    <w:p w14:paraId="5646BB1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ש"ך</w:t>
      </w:r>
      <w:r w:rsidRPr="004E40C8">
        <w:rPr>
          <w:rFonts w:ascii="Narkisim" w:hAnsi="Narkisim"/>
          <w:rtl/>
        </w:rPr>
        <w:t xml:space="preserve"> (תקפו כהן שם) ביאר [הצד דאזלינן בתר מוחזק</w:t>
      </w:r>
      <w:r w:rsidRPr="004E40C8">
        <w:rPr>
          <w:rStyle w:val="ac"/>
          <w:rFonts w:ascii="Narkisim" w:hAnsi="Narkisim"/>
          <w:rtl/>
        </w:rPr>
        <w:footnoteReference w:id="113"/>
      </w:r>
      <w:r w:rsidRPr="004E40C8">
        <w:rPr>
          <w:rFonts w:ascii="Narkisim" w:hAnsi="Narkisim"/>
          <w:rtl/>
        </w:rPr>
        <w:t>] דבמקום הפסד ממון אמרי' הממע"ה אף לענין איסורא</w:t>
      </w:r>
      <w:r w:rsidRPr="004E40C8">
        <w:rPr>
          <w:rStyle w:val="ac"/>
          <w:rFonts w:ascii="Narkisim" w:hAnsi="Narkisim"/>
          <w:rtl/>
        </w:rPr>
        <w:footnoteReference w:id="114"/>
      </w:r>
      <w:r w:rsidRPr="004E40C8">
        <w:rPr>
          <w:rFonts w:ascii="Narkisim" w:hAnsi="Narkisim"/>
          <w:rtl/>
        </w:rPr>
        <w:t>.</w:t>
      </w:r>
      <w:r w:rsidRPr="004E40C8">
        <w:rPr>
          <w:rStyle w:val="ac"/>
          <w:rFonts w:ascii="Narkisim" w:hAnsi="Narkisim"/>
          <w:rtl/>
        </w:rPr>
        <w:footnoteReference w:id="115"/>
      </w:r>
    </w:p>
    <w:p w14:paraId="7284F22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w:t>
      </w:r>
      <w:r w:rsidRPr="004E40C8">
        <w:rPr>
          <w:rFonts w:ascii="Narkisim" w:hAnsi="Narkisim"/>
          <w:szCs w:val="20"/>
          <w:rtl/>
        </w:rPr>
        <w:t>(דיני תפיסה ב)</w:t>
      </w:r>
      <w:r w:rsidRPr="004E40C8">
        <w:rPr>
          <w:rFonts w:ascii="Narkisim" w:hAnsi="Narkisim"/>
          <w:rtl/>
        </w:rPr>
        <w:t xml:space="preserve"> כת' דאחר שגבה הרבית, במה שמחזיק המעות ואינו משיב אינו עובר איסור, דאיסורא דעביד עביד. רק דרחמנא חייביה בהשבה, ובזה הוה גדר גזל ממון, וכמו כשאינו משיב גזל שבידו, וספק ממון מותר.</w:t>
      </w:r>
    </w:p>
    <w:p w14:paraId="714B430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שער"י</w:t>
      </w:r>
      <w:r w:rsidRPr="004E40C8">
        <w:rPr>
          <w:rFonts w:ascii="Narkisim" w:hAnsi="Narkisim"/>
          <w:rtl/>
        </w:rPr>
        <w:t xml:space="preserve"> (ה כה) חלק דחיוב השבת רבית הוה גדר מצווה להשיב. אך כת' ליישב [הצד דאי"צ להשיב] מטעם אחר. דהיכא דיש ספק אם זכות אכילת פירות מגיע לו מטעם אחר [ובהיתר], או משום רבית ואגר נטר. כיון דהמלוה מוחזק, זוכה בממון מחמת ספק זכות האחר, דדל מהכא סיבת אגר נטר זכה מחמת ספק כשהוא מוחזק</w:t>
      </w:r>
      <w:r w:rsidRPr="004E40C8">
        <w:rPr>
          <w:rStyle w:val="ac"/>
          <w:rFonts w:ascii="Narkisim" w:hAnsi="Narkisim"/>
          <w:rtl/>
        </w:rPr>
        <w:footnoteReference w:id="116"/>
      </w:r>
      <w:r w:rsidRPr="004E40C8">
        <w:rPr>
          <w:rFonts w:ascii="Narkisim" w:hAnsi="Narkisim"/>
          <w:rtl/>
        </w:rPr>
        <w:t>. ועפ"ז כת' דהיכא דיש ספק האם קיבל רבית כלל או לא קיבל, כה"ג נימא דספק לחומרא, דהוה ספק איסור אם קיים מצוותו.</w:t>
      </w:r>
    </w:p>
    <w:p w14:paraId="6F570A21"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(שו"ע קס) כת' דספק אבק רבית, אף דאמרי' ספק דרבנן לקולא ורשאי ליתן. מ"מ יכול לתפוס ולא יפרע</w:t>
      </w:r>
      <w:r w:rsidRPr="004E40C8">
        <w:rPr>
          <w:rStyle w:val="ac"/>
          <w:rFonts w:ascii="Narkisim" w:hAnsi="Narkisim"/>
          <w:rtl/>
        </w:rPr>
        <w:footnoteReference w:id="117"/>
      </w:r>
      <w:r w:rsidRPr="004E40C8">
        <w:rPr>
          <w:rFonts w:ascii="Narkisim" w:hAnsi="Narkisim"/>
          <w:rtl/>
        </w:rPr>
        <w:t>, ולומר קים לי כדעת האוסרים</w:t>
      </w:r>
      <w:r w:rsidRPr="004E40C8">
        <w:rPr>
          <w:rStyle w:val="ac"/>
          <w:rFonts w:ascii="Narkisim" w:hAnsi="Narkisim"/>
          <w:rtl/>
        </w:rPr>
        <w:footnoteReference w:id="118"/>
      </w:r>
      <w:r w:rsidRPr="004E40C8">
        <w:rPr>
          <w:rFonts w:ascii="Narkisim" w:hAnsi="Narkisim"/>
          <w:rtl/>
        </w:rPr>
        <w:t>. [אך כת' דהיכא דנשבע לפרוע, חייב לשלם מכח שבועתו].</w:t>
      </w:r>
    </w:p>
    <w:p w14:paraId="792C82CE" w14:textId="77777777" w:rsidR="006178DD" w:rsidRPr="004E40C8" w:rsidRDefault="00000000" w:rsidP="004E40C8">
      <w:pPr>
        <w:bidi/>
        <w:rPr>
          <w:rFonts w:ascii="Narkisim" w:hAnsi="Narkisim" w:cs="Narkisim"/>
        </w:rPr>
      </w:pPr>
      <w:r w:rsidRPr="004E40C8">
        <w:rPr>
          <w:rFonts w:ascii="Narkisim" w:hAnsi="Narkisim" w:cs="Narkisim"/>
          <w:u w:val="single"/>
          <w:rtl/>
        </w:rPr>
        <w:t>רש"י ד"ה ע"כ רבית קצוצה</w:t>
      </w:r>
      <w:r w:rsidRPr="004E40C8">
        <w:rPr>
          <w:rFonts w:ascii="Narkisim" w:hAnsi="Narkisim" w:cs="Narkisim"/>
          <w:rtl/>
        </w:rPr>
        <w:t>. אם תובעו בחייו. ה</w:t>
      </w:r>
      <w:r w:rsidRPr="004E40C8">
        <w:rPr>
          <w:rFonts w:ascii="Narkisim" w:hAnsi="Narkisim" w:cs="Narkisim"/>
          <w:b/>
          <w:bCs/>
          <w:rtl/>
        </w:rPr>
        <w:t>ט"ז</w:t>
      </w:r>
      <w:r w:rsidRPr="004E40C8">
        <w:rPr>
          <w:rFonts w:ascii="Narkisim" w:hAnsi="Narkisim" w:cs="Narkisim"/>
          <w:rtl/>
        </w:rPr>
        <w:t xml:space="preserve"> (קסא ג, וחו"מ ט א) דייק דהחיוב חזרת רבית הוה דוקא כשתובעו. אבל ה</w:t>
      </w:r>
      <w:r w:rsidRPr="004E40C8">
        <w:rPr>
          <w:rFonts w:ascii="Narkisim" w:hAnsi="Narkisim" w:cs="Narkisim"/>
          <w:b/>
          <w:bCs/>
          <w:rtl/>
        </w:rPr>
        <w:t>סמ"ע</w:t>
      </w:r>
      <w:r w:rsidRPr="004E40C8">
        <w:rPr>
          <w:rFonts w:ascii="Narkisim" w:hAnsi="Narkisim" w:cs="Narkisim"/>
          <w:rtl/>
        </w:rPr>
        <w:t xml:space="preserve"> (ט ג) נקט דחייב להשיב רבית אף בלא תביעה, דדרשי' שיחזיר כי היכי שיחיה</w:t>
      </w:r>
      <w:r w:rsidRPr="004E40C8">
        <w:rPr>
          <w:rStyle w:val="ac"/>
          <w:rFonts w:ascii="Narkisim" w:hAnsi="Narkisim" w:cs="Narkisim"/>
          <w:rtl/>
        </w:rPr>
        <w:footnoteReference w:id="119"/>
      </w:r>
      <w:r w:rsidRPr="004E40C8">
        <w:rPr>
          <w:rFonts w:ascii="Narkisim" w:hAnsi="Narkisim" w:cs="Narkisim"/>
          <w:rtl/>
        </w:rPr>
        <w:t>.</w:t>
      </w:r>
      <w:r w:rsidRPr="004E40C8">
        <w:rPr>
          <w:rStyle w:val="ac"/>
          <w:rFonts w:ascii="Narkisim" w:hAnsi="Narkisim" w:cs="Narkisim"/>
          <w:rtl/>
        </w:rPr>
        <w:footnoteReference w:id="120"/>
      </w:r>
    </w:p>
    <w:p w14:paraId="3BA30B8D" w14:textId="77777777" w:rsidR="006178DD" w:rsidRPr="004E40C8" w:rsidRDefault="00000000" w:rsidP="004E40C8">
      <w:pPr>
        <w:pStyle w:val="a8"/>
        <w:bidi/>
        <w:rPr>
          <w:rFonts w:ascii="Narkisim" w:hAnsi="Narkisim"/>
        </w:rPr>
      </w:pPr>
      <w:r w:rsidRPr="004E40C8">
        <w:rPr>
          <w:rFonts w:ascii="Narkisim" w:hAnsi="Narkisim"/>
          <w:rtl/>
        </w:rPr>
        <w:t>ולכאורה סברת הט"ז דחזרת רבית הוה חיוב מחודש, וחייבתו תורה ע"פ תביעת הנתבע. אבל ה</w:t>
      </w:r>
      <w:r w:rsidRPr="004E40C8">
        <w:rPr>
          <w:rFonts w:ascii="Narkisim" w:hAnsi="Narkisim"/>
          <w:b/>
          <w:bCs/>
          <w:rtl/>
        </w:rPr>
        <w:t>נתיבות</w:t>
      </w:r>
      <w:r w:rsidRPr="004E40C8">
        <w:rPr>
          <w:rFonts w:ascii="Narkisim" w:hAnsi="Narkisim"/>
          <w:rtl/>
        </w:rPr>
        <w:t xml:space="preserve"> (ט ב </w:t>
      </w:r>
      <w:r w:rsidRPr="004E40C8">
        <w:rPr>
          <w:rFonts w:ascii="Narkisim" w:hAnsi="Narkisim"/>
          <w:rtl/>
        </w:rPr>
        <w:lastRenderedPageBreak/>
        <w:t>בשם האורים שם) כת' דהטעם כיון דנתן מדעתו, חזקתו שמחל</w:t>
      </w:r>
      <w:r w:rsidRPr="004E40C8">
        <w:rPr>
          <w:rStyle w:val="ac"/>
          <w:rFonts w:ascii="Narkisim" w:hAnsi="Narkisim"/>
          <w:rtl/>
        </w:rPr>
        <w:footnoteReference w:id="121"/>
      </w:r>
      <w:r w:rsidRPr="004E40C8">
        <w:rPr>
          <w:rFonts w:ascii="Narkisim" w:hAnsi="Narkisim"/>
          <w:rtl/>
        </w:rPr>
        <w:t xml:space="preserve"> אא"כ תבעו</w:t>
      </w:r>
      <w:r w:rsidRPr="004E40C8">
        <w:rPr>
          <w:rStyle w:val="ac"/>
          <w:rFonts w:ascii="Narkisim" w:hAnsi="Narkisim"/>
          <w:rtl/>
        </w:rPr>
        <w:footnoteReference w:id="122"/>
      </w:r>
      <w:r w:rsidRPr="004E40C8">
        <w:rPr>
          <w:rFonts w:ascii="Narkisim" w:hAnsi="Narkisim"/>
          <w:rtl/>
        </w:rPr>
        <w:t>.</w:t>
      </w:r>
    </w:p>
    <w:p w14:paraId="78FEFDA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הק' דמבואר (סב.) דאינו לוקה על לקיחת רבית, כיון דמחזיר</w:t>
      </w:r>
      <w:r w:rsidRPr="004E40C8">
        <w:rPr>
          <w:rStyle w:val="ac"/>
          <w:rFonts w:ascii="Narkisim" w:hAnsi="Narkisim"/>
          <w:rtl/>
        </w:rPr>
        <w:footnoteReference w:id="123"/>
      </w:r>
      <w:r w:rsidRPr="004E40C8">
        <w:rPr>
          <w:rFonts w:ascii="Narkisim" w:hAnsi="Narkisim"/>
          <w:rtl/>
        </w:rPr>
        <w:t>. א"כ אף כשאינו תובעו נימא דמחוייב לתקן ולשלם. וע"כ דהטעם משום דהלווה מחל.</w:t>
      </w:r>
    </w:p>
    <w:p w14:paraId="6956034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משובב</w:t>
      </w:r>
      <w:r w:rsidRPr="004E40C8">
        <w:rPr>
          <w:rFonts w:ascii="Narkisim" w:hAnsi="Narkisim"/>
          <w:rtl/>
        </w:rPr>
        <w:t xml:space="preserve"> (שם) דחה דאם משלם בלא תביעה הוה מתנה בעלמא. וציין כדאי' (לעיל כו:) דאהדריה לאחר יאוש מתנה בעלמא, אלמא היכא דאינו מחוייב להחזיר אינו מקיים לעשה. ומש"ה אי"צ לטרוח ולהחזיר.</w:t>
      </w:r>
    </w:p>
    <w:p w14:paraId="23C88E57" w14:textId="77777777" w:rsidR="006178DD" w:rsidRPr="004E40C8" w:rsidRDefault="00000000" w:rsidP="004E40C8">
      <w:pPr>
        <w:bidi/>
        <w:rPr>
          <w:rFonts w:ascii="Narkisim" w:hAnsi="Narkisim" w:cs="Narkisim"/>
        </w:rPr>
      </w:pPr>
      <w:r w:rsidRPr="004E40C8">
        <w:rPr>
          <w:rFonts w:ascii="Narkisim" w:hAnsi="Narkisim" w:cs="Narkisim"/>
          <w:u w:val="single"/>
          <w:rtl/>
        </w:rPr>
        <w:t>תוד"ה יכין רשע</w:t>
      </w:r>
      <w:r w:rsidRPr="004E40C8">
        <w:rPr>
          <w:rFonts w:ascii="Narkisim" w:hAnsi="Narkisim" w:cs="Narkisim"/>
          <w:rtl/>
        </w:rPr>
        <w:t>. אפ"ה ילבש צדיק וכו' לבריה לא אזהר רחמנא. והגמ' (ב"ק שם) הביאה כן מהברייתא [הו' בסמוך סב.] הניח להם אביהם מעות של רבית, אי"צ להחזיר.</w:t>
      </w:r>
    </w:p>
    <w:p w14:paraId="60096763" w14:textId="77777777" w:rsidR="006178DD" w:rsidRPr="004E40C8" w:rsidRDefault="00000000" w:rsidP="004E40C8">
      <w:pPr>
        <w:pStyle w:val="a8"/>
        <w:bidi/>
        <w:rPr>
          <w:rFonts w:ascii="Narkisim" w:hAnsi="Narkisim"/>
        </w:rPr>
      </w:pPr>
      <w:r w:rsidRPr="004E40C8">
        <w:rPr>
          <w:rFonts w:ascii="Narkisim" w:hAnsi="Narkisim"/>
          <w:rtl/>
        </w:rPr>
        <w:t>ורמי בר חמא (ב"ק שם לל"ב) הביא מברייתא זו זאת אומרת רשות יורש כרשות לוקח [וקנה ביאוש ושינוי רשות</w:t>
      </w:r>
      <w:r w:rsidRPr="004E40C8">
        <w:rPr>
          <w:rStyle w:val="ac"/>
          <w:rFonts w:ascii="Narkisim" w:hAnsi="Narkisim"/>
          <w:rtl/>
        </w:rPr>
        <w:footnoteReference w:id="124"/>
      </w:r>
      <w:r w:rsidRPr="004E40C8">
        <w:rPr>
          <w:rFonts w:ascii="Narkisim" w:hAnsi="Narkisim"/>
          <w:rtl/>
        </w:rPr>
        <w:t>. והמחנ"א הביא דדעת רמי ב"ח דגביית רבית ל"ק כלל, והוה כמו גזל בידו]. ורבא דחה שאני הכא דאמר קרא 'אל תקח וגו', אהדר כ"ה דנחי בהדך, לבריה לא אזהר.</w:t>
      </w:r>
    </w:p>
    <w:p w14:paraId="63D01B4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(ושא"ר הנ"ל) הביאו מהא דהבן פטור דאין יורדים לנכסיו, והא דיוצא בדיינים הוה דין עליו, ולא מגדרי הממון. אבל ה</w:t>
      </w:r>
      <w:r w:rsidRPr="004E40C8">
        <w:rPr>
          <w:rFonts w:ascii="Narkisim" w:hAnsi="Narkisim" w:cs="Narkisim"/>
          <w:b/>
          <w:bCs/>
          <w:rtl/>
        </w:rPr>
        <w:t>תוס' הרא"ש</w:t>
      </w:r>
      <w:r w:rsidRPr="004E40C8">
        <w:rPr>
          <w:rFonts w:ascii="Narkisim" w:hAnsi="Narkisim" w:cs="Narkisim"/>
          <w:rtl/>
        </w:rPr>
        <w:t xml:space="preserve"> (ותוס' שאנץ) כת' דפקע שעבוד הקרקע מן היורשין באותו רבית הואיל ופטרינהו רחמנא. וה</w:t>
      </w:r>
      <w:r w:rsidRPr="004E40C8">
        <w:rPr>
          <w:rFonts w:ascii="Narkisim" w:hAnsi="Narkisim" w:cs="Narkisim"/>
          <w:b/>
          <w:bCs/>
          <w:rtl/>
        </w:rPr>
        <w:t>מחנ"א</w:t>
      </w:r>
      <w:r w:rsidRPr="004E40C8">
        <w:rPr>
          <w:rFonts w:ascii="Narkisim" w:hAnsi="Narkisim" w:cs="Narkisim"/>
          <w:rtl/>
        </w:rPr>
        <w:t xml:space="preserve"> (רבית ב הנ"ל) דייק דאצל האב הוה בגדר חיוב ממון.</w:t>
      </w:r>
    </w:p>
    <w:p w14:paraId="41B261BB"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(ב"ק קיב. ד"ה אע"פ) הק' דגבי רבית נתנו לו מדעת, א"כ הוה בתורת הלואה ולא בתורת גזילה. והוה כמלוה ע"פ שאינו גובה מהיורשים</w:t>
      </w:r>
      <w:r w:rsidRPr="004E40C8">
        <w:rPr>
          <w:rStyle w:val="ac"/>
          <w:rFonts w:ascii="Narkisim" w:hAnsi="Narkisim" w:cs="Narkisim"/>
          <w:rtl/>
        </w:rPr>
        <w:footnoteReference w:id="125"/>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(דידן) רמזו דאפי' למ"ד מלוה ע"פ גובה מהיורשים.</w:t>
      </w:r>
    </w:p>
    <w:p w14:paraId="735C29F5"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(שם) תי' דלא נתנו לשם מתנה, אלא בתורת רבית [אף דמדעת נתנו]. והוי כנתינה בטעות, וכיון שהמעות בעין מקרי גזילה בעין. (וע"ע לקמן סה.). ומש"ה חייבין להחזיר אי לאו דחשיב שינוי רשות.</w:t>
      </w:r>
    </w:p>
    <w:p w14:paraId="31C292D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(שם) הביא דמבואר בתוס' דלא חל גבייה כלל. ואף רבא לא פליג בזה. אבל שאר </w:t>
      </w:r>
      <w:r w:rsidRPr="004E40C8">
        <w:rPr>
          <w:rFonts w:ascii="Narkisim" w:hAnsi="Narkisim"/>
          <w:b/>
          <w:bCs/>
          <w:rtl/>
        </w:rPr>
        <w:t>אחרונים</w:t>
      </w:r>
      <w:r w:rsidRPr="004E40C8">
        <w:rPr>
          <w:rFonts w:ascii="Narkisim" w:hAnsi="Narkisim"/>
          <w:rtl/>
        </w:rPr>
        <w:t xml:space="preserve"> (אבנ"מ ונתיבות הנ"ל) כת' דלרבא גלי קרא דזכה בגופו</w:t>
      </w:r>
      <w:r w:rsidRPr="004E40C8">
        <w:rPr>
          <w:rStyle w:val="ac"/>
          <w:rFonts w:ascii="Narkisim" w:hAnsi="Narkisim"/>
          <w:rtl/>
        </w:rPr>
        <w:footnoteReference w:id="126"/>
      </w:r>
      <w:r w:rsidRPr="004E40C8">
        <w:rPr>
          <w:rFonts w:ascii="Narkisim" w:hAnsi="Narkisim"/>
          <w:rtl/>
        </w:rPr>
        <w:t xml:space="preserve">, והוה מצווה בעלמא להחזיר. </w:t>
      </w:r>
      <w:r w:rsidRPr="004E40C8">
        <w:rPr>
          <w:rFonts w:ascii="Narkisim" w:hAnsi="Narkisim"/>
          <w:szCs w:val="20"/>
          <w:rtl/>
        </w:rPr>
        <w:t>ו</w:t>
      </w:r>
      <w:r w:rsidRPr="004E40C8">
        <w:rPr>
          <w:rFonts w:ascii="Narkisim" w:hAnsi="Narkisim"/>
          <w:b/>
          <w:bCs/>
          <w:szCs w:val="20"/>
          <w:rtl/>
        </w:rPr>
        <w:t>רע"א</w:t>
      </w:r>
      <w:r w:rsidRPr="004E40C8">
        <w:rPr>
          <w:rFonts w:ascii="Narkisim" w:hAnsi="Narkisim"/>
          <w:szCs w:val="20"/>
          <w:rtl/>
        </w:rPr>
        <w:t xml:space="preserve"> (בע"א) הוסיף דקי"ל דמדעתיה נתן, ודוקא לרמי ב"ח נחשב נתינה בטעות</w:t>
      </w:r>
      <w:r w:rsidRPr="004E40C8">
        <w:rPr>
          <w:rFonts w:ascii="Narkisim" w:hAnsi="Narkisim"/>
          <w:rtl/>
        </w:rPr>
        <w:t>.</w:t>
      </w:r>
    </w:p>
    <w:p w14:paraId="10881F3F"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(ב"ק שם) ביאר דכיון דמדעתיה יהב, אזהר למי שלקח הרבית להחזיר, דניחי בהדיה. אבל לבריה, דלא שקיל ליה מיניה לא אזהר טפי מכל חד מישראל דליתן ליה כי היכי דניחי בהדיה. [ומדוייק מדבריו דהיכא דהבנים של המלוה גבו הרבית, צריכים להחזיר].</w:t>
      </w:r>
    </w:p>
    <w:p w14:paraId="51235EE5"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רמ"ה</w:t>
      </w:r>
      <w:r w:rsidRPr="004E40C8">
        <w:rPr>
          <w:rFonts w:ascii="Narkisim" w:hAnsi="Narkisim"/>
          <w:rtl/>
        </w:rPr>
        <w:t xml:space="preserve"> (בשיטמ"ק שם) כת' דאפי' שקלוה אינהו בתר מיתת אבוהון מדעתיה דלוה אינם מחויבין להחזיר. דהא קרא בשעת לקיחה קאי, וקאמר עלה דלבריה לא אזהריה רחמנא באל תקח.</w:t>
      </w:r>
    </w:p>
    <w:p w14:paraId="54FC5B12"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דגו"מ</w:t>
      </w:r>
      <w:r w:rsidRPr="004E40C8">
        <w:rPr>
          <w:rFonts w:ascii="Narkisim" w:hAnsi="Narkisim" w:cs="Narkisim"/>
          <w:rtl/>
        </w:rPr>
        <w:t xml:space="preserve"> (קסא) כת' דאף כשמת הלווה, המלוה אינו חייב להחזיר ליורשיו. דחזרת רבית ילפי' דניחי בהדך. ול"ש בזה 'בהדך'</w:t>
      </w:r>
      <w:r w:rsidRPr="004E40C8">
        <w:rPr>
          <w:rStyle w:val="ac"/>
          <w:rFonts w:ascii="Narkisim" w:hAnsi="Narkisim" w:cs="Narkisim"/>
          <w:rtl/>
        </w:rPr>
        <w:footnoteReference w:id="127"/>
      </w:r>
      <w:r w:rsidRPr="004E40C8">
        <w:rPr>
          <w:rFonts w:ascii="Narkisim" w:hAnsi="Narkisim" w:cs="Narkisim"/>
          <w:rtl/>
        </w:rPr>
        <w:t>.</w:t>
      </w:r>
    </w:p>
    <w:p w14:paraId="703EA03F" w14:textId="77777777" w:rsidR="006178DD" w:rsidRPr="004E40C8" w:rsidRDefault="00000000" w:rsidP="004E40C8">
      <w:pPr>
        <w:bidi/>
        <w:rPr>
          <w:rFonts w:ascii="Narkisim" w:hAnsi="Narkisim" w:cs="Narkisim"/>
        </w:rPr>
      </w:pPr>
      <w:r w:rsidRPr="004E40C8">
        <w:rPr>
          <w:rFonts w:ascii="Narkisim" w:hAnsi="Narkisim" w:cs="Narkisim"/>
          <w:u w:val="single"/>
          <w:rtl/>
        </w:rPr>
        <w:t>תוד"ה רבא אמר</w:t>
      </w:r>
      <w:r w:rsidRPr="004E40C8">
        <w:rPr>
          <w:rFonts w:ascii="Narkisim" w:hAnsi="Narkisim" w:cs="Narkisim"/>
          <w:rtl/>
        </w:rPr>
        <w:t>. אע"ג דרבא משני וכו' הכא דריש כר' יוחנן. ודעת רבא דרבית קצוצה אינו יוצאת. אבל ה</w:t>
      </w:r>
      <w:r w:rsidRPr="004E40C8">
        <w:rPr>
          <w:rFonts w:ascii="Narkisim" w:hAnsi="Narkisim" w:cs="Narkisim"/>
          <w:b/>
          <w:bCs/>
          <w:rtl/>
        </w:rPr>
        <w:t>תוס' רא"ש</w:t>
      </w:r>
      <w:r w:rsidRPr="004E40C8">
        <w:rPr>
          <w:rFonts w:ascii="Narkisim" w:hAnsi="Narkisim" w:cs="Narkisim"/>
          <w:rtl/>
        </w:rPr>
        <w:t xml:space="preserve"> (וכמה אחרונים) הק' דרבא (לקמן סה.) ס"ל דיוצא בדיינים. אלא דהכא אליבא דר' יוחנן. וליה לא ס"ל.</w:t>
      </w:r>
    </w:p>
    <w:p w14:paraId="2D968181" w14:textId="77777777" w:rsidR="006178DD" w:rsidRPr="004E40C8" w:rsidRDefault="00000000" w:rsidP="004E40C8">
      <w:pPr>
        <w:pStyle w:val="3"/>
        <w:bidi/>
        <w:rPr>
          <w:rFonts w:ascii="Narkisim" w:hAnsi="Narkisim"/>
        </w:rPr>
      </w:pPr>
      <w:r w:rsidRPr="004E40C8">
        <w:rPr>
          <w:rFonts w:ascii="Narkisim" w:hAnsi="Narkisim"/>
          <w:rtl/>
        </w:rPr>
        <w:lastRenderedPageBreak/>
        <w:t>דף סב.</w:t>
      </w:r>
    </w:p>
    <w:p w14:paraId="01F30C02" w14:textId="77777777" w:rsidR="006178DD" w:rsidRPr="004E40C8" w:rsidRDefault="00000000" w:rsidP="004E40C8">
      <w:pPr>
        <w:pStyle w:val="aa"/>
        <w:bidi/>
        <w:rPr>
          <w:rFonts w:ascii="Narkisim" w:hAnsi="Narkisim"/>
        </w:rPr>
      </w:pPr>
      <w:r w:rsidRPr="004E40C8">
        <w:rPr>
          <w:rFonts w:ascii="Narkisim" w:hAnsi="Narkisim"/>
          <w:u w:val="single"/>
          <w:rtl/>
        </w:rPr>
        <w:t>ור' יוחנן האי וחי וכו' מאי עביד ליה</w:t>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כת' דלא הק' לר"א קראי דר' יוחנן, דהוה כעין אסמכתא. ור' אלעזר לא דריש להו.</w:t>
      </w:r>
    </w:p>
    <w:p w14:paraId="6420498B" w14:textId="77777777" w:rsidR="006178DD" w:rsidRPr="004E40C8" w:rsidRDefault="00000000" w:rsidP="004E40C8">
      <w:pPr>
        <w:bidi/>
        <w:rPr>
          <w:rFonts w:ascii="Narkisim" w:hAnsi="Narkisim" w:cs="Narkisim"/>
        </w:rPr>
      </w:pPr>
      <w:r w:rsidRPr="004E40C8">
        <w:rPr>
          <w:rFonts w:ascii="Narkisim" w:hAnsi="Narkisim" w:cs="Narkisim"/>
          <w:u w:val="single"/>
          <w:rtl/>
        </w:rPr>
        <w:t>לכדתניא וכו' וביד א' קיתון של מים וכו' דרש בן פטורא מוטב שישתו שניהם וימותו</w:t>
      </w:r>
      <w:r w:rsidRPr="004E40C8">
        <w:rPr>
          <w:rStyle w:val="ac"/>
          <w:rFonts w:ascii="Narkisim" w:hAnsi="Narkisim" w:cs="Narkisim"/>
          <w:u w:val="single"/>
          <w:rtl/>
        </w:rPr>
        <w:footnoteReference w:id="128"/>
      </w:r>
      <w:r w:rsidRPr="004E40C8">
        <w:rPr>
          <w:rFonts w:ascii="Narkisim" w:hAnsi="Narkisim" w:cs="Narkisim"/>
          <w:u w:val="single"/>
          <w:rtl/>
        </w:rPr>
        <w:t xml:space="preserve"> וכו</w:t>
      </w:r>
      <w:r w:rsidRPr="004E40C8">
        <w:rPr>
          <w:rFonts w:ascii="Narkisim" w:hAnsi="Narkisim" w:cs="Narkisim"/>
          <w:rtl/>
        </w:rPr>
        <w:t>'. ב</w:t>
      </w:r>
      <w:r w:rsidRPr="004E40C8">
        <w:rPr>
          <w:rFonts w:ascii="Narkisim" w:hAnsi="Narkisim" w:cs="Narkisim"/>
          <w:b/>
          <w:bCs/>
          <w:rtl/>
        </w:rPr>
        <w:t>תורת כהנים</w:t>
      </w:r>
      <w:r w:rsidRPr="004E40C8">
        <w:rPr>
          <w:rFonts w:ascii="Narkisim" w:hAnsi="Narkisim" w:cs="Narkisim"/>
          <w:rtl/>
        </w:rPr>
        <w:t xml:space="preserve"> (בהר פרשה ה ג) דריש 'עמך' שישתו שניהם (וע' ריטב"א ישנים).</w:t>
      </w:r>
    </w:p>
    <w:p w14:paraId="45B248C4" w14:textId="77777777" w:rsidR="006178DD" w:rsidRPr="004E40C8" w:rsidRDefault="00000000" w:rsidP="004E40C8">
      <w:pPr>
        <w:pStyle w:val="a7"/>
        <w:bidi/>
        <w:rPr>
          <w:rFonts w:ascii="Narkisim" w:hAnsi="Narkisim"/>
        </w:rPr>
      </w:pPr>
      <w:r w:rsidRPr="004E40C8">
        <w:rPr>
          <w:rFonts w:ascii="Narkisim" w:hAnsi="Narkisim"/>
          <w:rtl/>
        </w:rPr>
        <w:t>ולכאורה דעת בן פטורא דהיכא דאינו יכול להתחלק [כגון שיש תריס בידו], מחוייב להציל חבירו והוא ימות</w:t>
      </w:r>
      <w:r w:rsidRPr="004E40C8">
        <w:rPr>
          <w:rStyle w:val="ac"/>
          <w:rFonts w:ascii="Narkisim" w:hAnsi="Narkisim"/>
          <w:rtl/>
        </w:rPr>
        <w:footnoteReference w:id="129"/>
      </w:r>
      <w:r w:rsidRPr="004E40C8">
        <w:rPr>
          <w:rFonts w:ascii="Narkisim" w:hAnsi="Narkisim"/>
          <w:rtl/>
        </w:rPr>
        <w:t>. והא דקי"ל (הוריות יג.) דהוא קודם, משום דקי"ל כר' עקיבא. אבל ה</w:t>
      </w:r>
      <w:r w:rsidRPr="004E40C8">
        <w:rPr>
          <w:rFonts w:ascii="Narkisim" w:hAnsi="Narkisim"/>
          <w:b/>
          <w:bCs/>
          <w:rtl/>
        </w:rPr>
        <w:t>חזו"א</w:t>
      </w:r>
      <w:r w:rsidRPr="004E40C8">
        <w:rPr>
          <w:rFonts w:ascii="Narkisim" w:hAnsi="Narkisim"/>
          <w:rtl/>
        </w:rPr>
        <w:t xml:space="preserve"> כת' דאין בזה סברא, דבמה עדיף חבירו ממנו.</w:t>
      </w:r>
    </w:p>
    <w:p w14:paraId="639E6DE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חזו"א</w:t>
      </w:r>
      <w:r w:rsidRPr="004E40C8">
        <w:rPr>
          <w:rFonts w:ascii="Narkisim" w:hAnsi="Narkisim"/>
          <w:rtl/>
        </w:rPr>
        <w:t xml:space="preserve"> </w:t>
      </w:r>
      <w:r w:rsidRPr="004E40C8">
        <w:rPr>
          <w:rFonts w:ascii="Narkisim" w:hAnsi="Narkisim"/>
          <w:szCs w:val="20"/>
          <w:rtl/>
        </w:rPr>
        <w:t>(ליק' כ, וגליונות לגר"ח, ועוד אחרונים)</w:t>
      </w:r>
      <w:r w:rsidRPr="004E40C8">
        <w:rPr>
          <w:rFonts w:ascii="Narkisim" w:hAnsi="Narkisim"/>
          <w:rtl/>
        </w:rPr>
        <w:t xml:space="preserve"> ביאר דס"ל דמחוייב משום חיי שעה [דהא מחללין שבת לחיי שעה, וכדאי' יומא פה.]. וחיי שעה דתרוייהו עדיף</w:t>
      </w:r>
      <w:r w:rsidRPr="004E40C8">
        <w:rPr>
          <w:rStyle w:val="ac"/>
          <w:rFonts w:ascii="Narkisim" w:hAnsi="Narkisim"/>
          <w:rtl/>
        </w:rPr>
        <w:footnoteReference w:id="130"/>
      </w:r>
      <w:r w:rsidRPr="004E40C8">
        <w:rPr>
          <w:rFonts w:ascii="Narkisim" w:hAnsi="Narkisim"/>
          <w:rtl/>
        </w:rPr>
        <w:t>. דיש סברא דאינו רשאי להעדיף עצמו על חבירו, מפני שהמים שלו.</w:t>
      </w:r>
    </w:p>
    <w:p w14:paraId="4FEC1E6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מה הדין לר' עקיבא היכא דהמים שייכים לאדם אחר, וה</w:t>
      </w:r>
      <w:r w:rsidRPr="004E40C8">
        <w:rPr>
          <w:rFonts w:ascii="Narkisim" w:hAnsi="Narkisim"/>
          <w:b/>
          <w:bCs/>
          <w:rtl/>
        </w:rPr>
        <w:t>חזו"א</w:t>
      </w:r>
      <w:r w:rsidRPr="004E40C8">
        <w:rPr>
          <w:rFonts w:ascii="Narkisim" w:hAnsi="Narkisim"/>
          <w:rtl/>
        </w:rPr>
        <w:t xml:space="preserve"> (בגליונות לגר"ח) כת' דנותן לשניהם וימותו. דבזה לא פליג ר"ע. ושוב כת' ה</w:t>
      </w:r>
      <w:r w:rsidRPr="004E40C8">
        <w:rPr>
          <w:rFonts w:ascii="Narkisim" w:hAnsi="Narkisim"/>
          <w:b/>
          <w:bCs/>
          <w:rtl/>
        </w:rPr>
        <w:t>חזו"א</w:t>
      </w:r>
      <w:r w:rsidRPr="004E40C8">
        <w:rPr>
          <w:rFonts w:ascii="Narkisim" w:hAnsi="Narkisim"/>
          <w:rtl/>
        </w:rPr>
        <w:t xml:space="preserve"> (ליק' כ) דיתן לא' מהם, כיון דלא גילתה תורה ['עמך'], אמרי' מסברא דחיי עולם עדיף.</w:t>
      </w:r>
    </w:p>
    <w:p w14:paraId="305802B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מהרש"א</w:t>
      </w:r>
      <w:r w:rsidRPr="004E40C8">
        <w:rPr>
          <w:rFonts w:ascii="Narkisim" w:hAnsi="Narkisim"/>
          <w:rtl/>
        </w:rPr>
        <w:t xml:space="preserve"> (ח"א) כת' דהיכא דחצי מהמים של כל א', מודה ר' עקיבא דימותו שניהם. דכל א' אינו חייב ליתן מים שלו להציל חבירו, ומאי חזית דדמא דידך סומק.</w:t>
      </w:r>
    </w:p>
    <w:p w14:paraId="3B6C9BB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גר"ח</w:t>
      </w:r>
      <w:r w:rsidRPr="004E40C8">
        <w:rPr>
          <w:rFonts w:ascii="Narkisim" w:hAnsi="Narkisim"/>
          <w:rtl/>
        </w:rPr>
        <w:t xml:space="preserve"> (יסוה"ת בסו"ד) הביא דמבואר בסוגיין דלולי מיעוט 'עמך' מחוייב למסור נפש, אף שבמה שאינו משקה את חבירו הוה שב ואל תעשה</w:t>
      </w:r>
      <w:r w:rsidRPr="004E40C8">
        <w:rPr>
          <w:rStyle w:val="ac"/>
          <w:rFonts w:ascii="Narkisim" w:hAnsi="Narkisim"/>
          <w:rtl/>
        </w:rPr>
        <w:footnoteReference w:id="131"/>
      </w:r>
      <w:r w:rsidRPr="004E40C8">
        <w:rPr>
          <w:rFonts w:ascii="Narkisim" w:hAnsi="Narkisim"/>
          <w:rtl/>
        </w:rPr>
        <w:t>. ועוד דאין בזה איסור רציחה כלל, אלא דין הצלה בעלמא. ואפ"ה ס"ד דצריך למסור נפש. והביא מזה דמחוייב למסור נפש שלא לעבור בעבירה של רציחה, אף בשב ואל תעשה [עי"ש שהאריך בזה. ואכמ"ל]. וה</w:t>
      </w:r>
      <w:r w:rsidRPr="004E40C8">
        <w:rPr>
          <w:rFonts w:ascii="Narkisim" w:hAnsi="Narkisim"/>
          <w:b/>
          <w:bCs/>
          <w:rtl/>
        </w:rPr>
        <w:t>חזו"א</w:t>
      </w:r>
      <w:r w:rsidRPr="004E40C8">
        <w:rPr>
          <w:rFonts w:ascii="Narkisim" w:hAnsi="Narkisim"/>
          <w:rtl/>
        </w:rPr>
        <w:t xml:space="preserve"> (בגליונות ועוד אחרונים) חלק דהכא לא שייך כלל לאיסור רציחה, אלא חיוב הצלת חבירו (וכנ"ל).</w:t>
      </w:r>
    </w:p>
    <w:p w14:paraId="509DA92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גליון מהרש"א</w:t>
      </w:r>
      <w:r w:rsidRPr="004E40C8">
        <w:rPr>
          <w:rFonts w:ascii="Narkisim" w:hAnsi="Narkisim"/>
          <w:rtl/>
        </w:rPr>
        <w:t xml:space="preserve"> ציין ל</w:t>
      </w:r>
      <w:r w:rsidRPr="004E40C8">
        <w:rPr>
          <w:rFonts w:ascii="Narkisim" w:hAnsi="Narkisim"/>
          <w:b/>
          <w:bCs/>
          <w:rtl/>
        </w:rPr>
        <w:t>כס"מ</w:t>
      </w:r>
      <w:r w:rsidRPr="004E40C8">
        <w:rPr>
          <w:rFonts w:ascii="Narkisim" w:hAnsi="Narkisim"/>
          <w:rtl/>
        </w:rPr>
        <w:t xml:space="preserve"> (יסוה"ת ה ה) שהביא מח' [בירושלמי תרומות ח ד ובתוספתא שם ספ"ז] היכא דעכו"ם אמרו למסור אדם מסויים, ואם לא יהרגו כולם. האם רשאין למוסרו</w:t>
      </w:r>
      <w:r w:rsidRPr="004E40C8">
        <w:rPr>
          <w:rStyle w:val="ac"/>
          <w:rFonts w:ascii="Narkisim" w:hAnsi="Narkisim"/>
          <w:rtl/>
        </w:rPr>
        <w:footnoteReference w:id="132"/>
      </w:r>
      <w:r w:rsidRPr="004E40C8">
        <w:rPr>
          <w:rFonts w:ascii="Narkisim" w:hAnsi="Narkisim"/>
          <w:rtl/>
        </w:rPr>
        <w:t>. וה"נ ימותו כולם, וכיון דממ"נ חבירו ימות, לא שייך חיוב למסור נפשו משום הצלת חבירו.</w:t>
      </w:r>
    </w:p>
    <w:p w14:paraId="4B6ED41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רמ"ך</w:t>
      </w:r>
      <w:r w:rsidRPr="004E40C8">
        <w:rPr>
          <w:rFonts w:ascii="Narkisim" w:hAnsi="Narkisim" w:cs="Narkisim"/>
          <w:rtl/>
        </w:rPr>
        <w:t xml:space="preserve"> (בשיטמ"ק) כת' דאם א' חטפן מחברו ושתה, וחברו מת על ידו, חייב בדיני שמים. </w:t>
      </w:r>
      <w:r w:rsidRPr="004E40C8">
        <w:rPr>
          <w:rFonts w:ascii="Narkisim" w:hAnsi="Narkisim" w:cs="Narkisim"/>
          <w:szCs w:val="20"/>
          <w:rtl/>
        </w:rPr>
        <w:t>ויל"ד דאיסור גזל אינו עומד בפני פיקו"נ (ע' ב"ק ס:). ויל"פ דבמה שמונע את חבירו מלהציל את עצמו חשיב גרמא דרציחה. וע' חזו"א</w:t>
      </w:r>
      <w:r w:rsidRPr="004E40C8">
        <w:rPr>
          <w:rFonts w:ascii="Narkisim" w:hAnsi="Narkisim" w:cs="Narkisim"/>
          <w:rtl/>
        </w:rPr>
        <w:t>.</w:t>
      </w:r>
    </w:p>
    <w:p w14:paraId="75CB8CE2" w14:textId="77777777" w:rsidR="006178DD" w:rsidRPr="004E40C8" w:rsidRDefault="00000000" w:rsidP="004E40C8">
      <w:pPr>
        <w:bidi/>
        <w:rPr>
          <w:rFonts w:ascii="Narkisim" w:hAnsi="Narkisim" w:cs="Narkisim"/>
        </w:rPr>
      </w:pPr>
      <w:r w:rsidRPr="004E40C8">
        <w:rPr>
          <w:rFonts w:ascii="Narkisim" w:hAnsi="Narkisim" w:cs="Narkisim"/>
          <w:u w:val="single"/>
          <w:rtl/>
        </w:rPr>
        <w:t>עמך, חייך קודמין</w:t>
      </w:r>
      <w:r w:rsidRPr="004E40C8">
        <w:rPr>
          <w:rFonts w:ascii="Narkisim" w:hAnsi="Narkisim" w:cs="Narkisim"/>
          <w:rtl/>
        </w:rPr>
        <w:t>. ה</w:t>
      </w:r>
      <w:r w:rsidRPr="004E40C8">
        <w:rPr>
          <w:rFonts w:ascii="Narkisim" w:hAnsi="Narkisim" w:cs="Narkisim"/>
          <w:b/>
          <w:bCs/>
          <w:rtl/>
        </w:rPr>
        <w:t>רא"ש</w:t>
      </w:r>
      <w:r w:rsidRPr="004E40C8">
        <w:rPr>
          <w:rFonts w:ascii="Narkisim" w:hAnsi="Narkisim" w:cs="Narkisim"/>
          <w:rtl/>
        </w:rPr>
        <w:t xml:space="preserve"> כת' דאף לר"א דעיקר קרא לרבית קצוצה יוצאת בדיינים, מ"מ ילפי' מעמך</w:t>
      </w:r>
      <w:r w:rsidRPr="004E40C8">
        <w:rPr>
          <w:rStyle w:val="ac"/>
          <w:rFonts w:ascii="Narkisim" w:hAnsi="Narkisim" w:cs="Narkisim"/>
          <w:rtl/>
        </w:rPr>
        <w:footnoteReference w:id="133"/>
      </w:r>
      <w:r w:rsidRPr="004E40C8">
        <w:rPr>
          <w:rFonts w:ascii="Narkisim" w:hAnsi="Narkisim" w:cs="Narkisim"/>
          <w:rtl/>
        </w:rPr>
        <w:t>, דמשמע שחיי אחיך טפילים לך, ושלך קודם.</w:t>
      </w:r>
    </w:p>
    <w:p w14:paraId="1CE8B716" w14:textId="77777777" w:rsidR="006178DD" w:rsidRPr="004E40C8" w:rsidRDefault="00000000" w:rsidP="004E40C8">
      <w:pPr>
        <w:pStyle w:val="aa"/>
        <w:bidi/>
        <w:rPr>
          <w:rFonts w:ascii="Narkisim" w:hAnsi="Narkisim"/>
        </w:rPr>
      </w:pPr>
      <w:r w:rsidRPr="004E40C8">
        <w:rPr>
          <w:rFonts w:ascii="Narkisim" w:hAnsi="Narkisim"/>
          <w:u w:val="single"/>
          <w:rtl/>
        </w:rPr>
        <w:t>הניח להם אביהם מעות של רבית וכו'</w:t>
      </w:r>
      <w:r w:rsidRPr="004E40C8">
        <w:rPr>
          <w:rFonts w:ascii="Narkisim" w:hAnsi="Narkisim"/>
          <w:rtl/>
        </w:rPr>
        <w:t>. ואף לר"א יורשים אינן חייבין להחזיר, פ</w:t>
      </w:r>
      <w:r w:rsidRPr="004E40C8">
        <w:rPr>
          <w:rFonts w:ascii="Narkisim" w:hAnsi="Narkisim"/>
          <w:b/>
          <w:bCs/>
          <w:rtl/>
        </w:rPr>
        <w:t>רש"י</w:t>
      </w:r>
      <w:r w:rsidRPr="004E40C8">
        <w:rPr>
          <w:rFonts w:ascii="Narkisim" w:hAnsi="Narkisim"/>
          <w:rtl/>
        </w:rPr>
        <w:t xml:space="preserve"> כדתי' רבה (לפנינו רבא, ב"ק קיב.) לדידיה הוא דאזהר, אבל לבריה לא אזהר. (וע' מש"כ בזה לעיל).</w:t>
      </w:r>
    </w:p>
    <w:p w14:paraId="26C47992" w14:textId="77777777" w:rsidR="006178DD" w:rsidRPr="004E40C8" w:rsidRDefault="00000000" w:rsidP="004E40C8">
      <w:pPr>
        <w:pStyle w:val="aa"/>
        <w:bidi/>
        <w:rPr>
          <w:rFonts w:ascii="Narkisim" w:hAnsi="Narkisim"/>
        </w:rPr>
      </w:pPr>
      <w:r w:rsidRPr="004E40C8">
        <w:rPr>
          <w:rFonts w:ascii="Narkisim" w:hAnsi="Narkisim"/>
          <w:u w:val="single"/>
          <w:rtl/>
        </w:rPr>
        <w:t>קרי כאן וכו' בעושה מעשה עמך וכו'</w:t>
      </w:r>
      <w:r w:rsidRPr="004E40C8">
        <w:rPr>
          <w:rFonts w:ascii="Narkisim" w:hAnsi="Narkisim"/>
          <w:rtl/>
        </w:rPr>
        <w:t>. מבואר דאין חיוב כיבוד אב בעשה עבירה והלוה ברבית. ונח' ה</w:t>
      </w:r>
      <w:r w:rsidRPr="004E40C8">
        <w:rPr>
          <w:rFonts w:ascii="Narkisim" w:hAnsi="Narkisim"/>
          <w:b/>
          <w:bCs/>
          <w:rtl/>
        </w:rPr>
        <w:t>פוסקים</w:t>
      </w:r>
      <w:r w:rsidRPr="004E40C8">
        <w:rPr>
          <w:rFonts w:ascii="Narkisim" w:hAnsi="Narkisim"/>
          <w:rtl/>
        </w:rPr>
        <w:t xml:space="preserve"> (יו"ד רמ יח) האם יש חיוב כיבוד אב באביו רשע. והטור הוכיח מכאן, עי"ש ב"י וט"ז (שם יז).</w:t>
      </w:r>
    </w:p>
    <w:p w14:paraId="5A78A0D1" w14:textId="77777777" w:rsidR="006178DD" w:rsidRPr="004E40C8" w:rsidRDefault="00000000" w:rsidP="004E40C8">
      <w:pPr>
        <w:pStyle w:val="aa"/>
        <w:bidi/>
        <w:rPr>
          <w:rFonts w:ascii="Narkisim" w:hAnsi="Narkisim"/>
        </w:rPr>
      </w:pPr>
      <w:r w:rsidRPr="004E40C8">
        <w:rPr>
          <w:rFonts w:ascii="Narkisim" w:hAnsi="Narkisim"/>
          <w:u w:val="single"/>
          <w:rtl/>
        </w:rPr>
        <w:t>תוד"ה אי עשה</w:t>
      </w:r>
      <w:r w:rsidRPr="004E40C8">
        <w:rPr>
          <w:rFonts w:ascii="Narkisim" w:hAnsi="Narkisim"/>
          <w:rtl/>
        </w:rPr>
        <w:t>. מ"מ הו"ל להחזיר משום לעז ובושת. לכאו' הוה דין חילול ה' גרידא, ואינו מתקן כלל.</w:t>
      </w:r>
    </w:p>
    <w:p w14:paraId="60BE5667" w14:textId="77777777" w:rsidR="006178DD" w:rsidRPr="004E40C8" w:rsidRDefault="00000000" w:rsidP="004E40C8">
      <w:pPr>
        <w:pStyle w:val="aa"/>
        <w:bidi/>
        <w:rPr>
          <w:rFonts w:ascii="Narkisim" w:hAnsi="Narkisim"/>
        </w:rPr>
      </w:pPr>
      <w:r w:rsidRPr="004E40C8">
        <w:rPr>
          <w:rFonts w:ascii="Narkisim" w:hAnsi="Narkisim"/>
          <w:u w:val="single"/>
          <w:rtl/>
        </w:rPr>
        <w:t>גזלנין, מאי ניהו מלוי ברבית</w:t>
      </w:r>
      <w:r w:rsidRPr="004E40C8">
        <w:rPr>
          <w:rFonts w:ascii="Narkisim" w:hAnsi="Narkisim"/>
          <w:rtl/>
        </w:rPr>
        <w:t>. הביאו מהגמ' כאן דמלוה ברבית נחשב 'גזל', ובגדרי הממון נוטל ממון שלא כדין. ולא רק דין איסור.</w:t>
      </w:r>
    </w:p>
    <w:p w14:paraId="01059D84" w14:textId="77777777" w:rsidR="006178DD" w:rsidRPr="004E40C8" w:rsidRDefault="00000000" w:rsidP="004E40C8">
      <w:pPr>
        <w:bidi/>
        <w:rPr>
          <w:rFonts w:ascii="Narkisim" w:hAnsi="Narkisim" w:cs="Narkisim"/>
        </w:rPr>
      </w:pPr>
      <w:r w:rsidRPr="004E40C8">
        <w:rPr>
          <w:rFonts w:ascii="Narkisim" w:hAnsi="Narkisim" w:cs="Narkisim"/>
          <w:u w:val="single"/>
          <w:rtl/>
        </w:rPr>
        <w:t>אי קסבר שטר העומד לגבות כגבוי דמי וכו'</w:t>
      </w:r>
      <w:r w:rsidRPr="004E40C8">
        <w:rPr>
          <w:rFonts w:ascii="Narkisim" w:hAnsi="Narkisim" w:cs="Narkisim"/>
          <w:rtl/>
        </w:rPr>
        <w:t>. מבואר דיש 'דין שטר' אף על הרבית. ו</w:t>
      </w:r>
      <w:r w:rsidRPr="004E40C8">
        <w:rPr>
          <w:rFonts w:ascii="Narkisim" w:hAnsi="Narkisim" w:cs="Narkisim"/>
          <w:b/>
          <w:bCs/>
          <w:rtl/>
        </w:rPr>
        <w:t>רע"א</w:t>
      </w:r>
      <w:r w:rsidRPr="004E40C8">
        <w:rPr>
          <w:rFonts w:ascii="Narkisim" w:hAnsi="Narkisim" w:cs="Narkisim"/>
          <w:rtl/>
        </w:rPr>
        <w:t xml:space="preserve"> הק' מכאן ל</w:t>
      </w:r>
      <w:r w:rsidRPr="004E40C8">
        <w:rPr>
          <w:rFonts w:ascii="Narkisim" w:hAnsi="Narkisim" w:cs="Narkisim"/>
          <w:b/>
          <w:bCs/>
          <w:rtl/>
        </w:rPr>
        <w:t>שו"ת הרשב"א</w:t>
      </w:r>
      <w:r w:rsidRPr="004E40C8">
        <w:rPr>
          <w:rFonts w:ascii="Narkisim" w:hAnsi="Narkisim" w:cs="Narkisim"/>
          <w:rtl/>
        </w:rPr>
        <w:t xml:space="preserve"> (מיוחסות רכג) דכלפי הרבית חשיב מלוה ע"פ. וכת' דאיירי שכללו </w:t>
      </w:r>
      <w:r w:rsidRPr="004E40C8">
        <w:rPr>
          <w:rFonts w:ascii="Narkisim" w:hAnsi="Narkisim" w:cs="Narkisim"/>
          <w:rtl/>
        </w:rPr>
        <w:lastRenderedPageBreak/>
        <w:t>את הרבית עם הקרן. (וע"ע לקמן עב.).</w:t>
      </w:r>
    </w:p>
    <w:p w14:paraId="4F787A3D" w14:textId="77777777" w:rsidR="006178DD" w:rsidRPr="004E40C8" w:rsidRDefault="00000000" w:rsidP="004E40C8">
      <w:pPr>
        <w:pStyle w:val="aa"/>
        <w:bidi/>
        <w:rPr>
          <w:rFonts w:ascii="Narkisim" w:hAnsi="Narkisim"/>
        </w:rPr>
      </w:pPr>
      <w:r w:rsidRPr="004E40C8">
        <w:rPr>
          <w:rFonts w:ascii="Narkisim" w:hAnsi="Narkisim"/>
          <w:u w:val="single"/>
          <w:rtl/>
        </w:rPr>
        <w:t>[שם] שטר העומד ליגבות כגבוי דמי וכו'</w:t>
      </w:r>
      <w:r w:rsidRPr="004E40C8">
        <w:rPr>
          <w:rFonts w:ascii="Narkisim" w:hAnsi="Narkisim"/>
          <w:rtl/>
        </w:rPr>
        <w:t>. בפשוטו משמע דשייך למח' בי"ש ובי"ה (יבמות לח: וכ"מ) בגדר השטר, האם המלוה חשיב מוחזק. אבל ה</w:t>
      </w:r>
      <w:r w:rsidRPr="004E40C8">
        <w:rPr>
          <w:rFonts w:ascii="Narkisim" w:hAnsi="Narkisim"/>
          <w:b/>
          <w:bCs/>
          <w:rtl/>
        </w:rPr>
        <w:t>משנ"ל</w:t>
      </w:r>
      <w:r w:rsidRPr="004E40C8">
        <w:rPr>
          <w:rFonts w:ascii="Narkisim" w:hAnsi="Narkisim"/>
          <w:rtl/>
        </w:rPr>
        <w:t xml:space="preserve"> (ד ו) פי' [בדעת המהרי"ק עי"ש] דכוונת הגמ' לאו כגבוי, כיון דיש איסור בגביה [ומש"ה אף לבי"ש אינו עומד לכך].</w:t>
      </w:r>
    </w:p>
    <w:p w14:paraId="5BF65339" w14:textId="77777777" w:rsidR="006178DD" w:rsidRPr="004E40C8" w:rsidRDefault="00000000" w:rsidP="004E40C8">
      <w:pPr>
        <w:bidi/>
        <w:rPr>
          <w:rFonts w:ascii="Narkisim" w:hAnsi="Narkisim" w:cs="Narkisim"/>
        </w:rPr>
      </w:pPr>
      <w:r w:rsidRPr="004E40C8">
        <w:rPr>
          <w:rFonts w:ascii="Narkisim" w:hAnsi="Narkisim" w:cs="Narkisim"/>
          <w:u w:val="single"/>
          <w:rtl/>
        </w:rPr>
        <w:t>דשומא מילתא היא וכו'</w:t>
      </w:r>
      <w:r w:rsidRPr="004E40C8">
        <w:rPr>
          <w:rFonts w:ascii="Narkisim" w:hAnsi="Narkisim" w:cs="Narkisim"/>
          <w:rtl/>
        </w:rPr>
        <w:t>. ועוברים בלאו דשימת רבית משעת הלואה. ופ</w:t>
      </w:r>
      <w:r w:rsidRPr="004E40C8">
        <w:rPr>
          <w:rFonts w:ascii="Narkisim" w:hAnsi="Narkisim" w:cs="Narkisim"/>
          <w:b/>
          <w:bCs/>
          <w:rtl/>
        </w:rPr>
        <w:t>רש"י</w:t>
      </w:r>
      <w:r w:rsidRPr="004E40C8">
        <w:rPr>
          <w:rFonts w:ascii="Narkisim" w:hAnsi="Narkisim" w:cs="Narkisim"/>
          <w:rtl/>
        </w:rPr>
        <w:t xml:space="preserve"> וקריעתו הוא השבתו. ונח' ה</w:t>
      </w:r>
      <w:r w:rsidRPr="004E40C8">
        <w:rPr>
          <w:rFonts w:ascii="Narkisim" w:hAnsi="Narkisim" w:cs="Narkisim"/>
          <w:b/>
          <w:bCs/>
          <w:rtl/>
        </w:rPr>
        <w:t>ראשונים</w:t>
      </w:r>
      <w:r w:rsidRPr="004E40C8">
        <w:rPr>
          <w:rFonts w:ascii="Narkisim" w:hAnsi="Narkisim" w:cs="Narkisim"/>
          <w:rtl/>
        </w:rPr>
        <w:t xml:space="preserve"> (ע' תוס' ר"פ) כשגבה הרבית והחזיר [למ"ד יוצאה בדיינים], האם מהני לתקן אף הלאו דלא תשימון.</w:t>
      </w:r>
    </w:p>
    <w:p w14:paraId="13E3879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דלפ"ז הא דאמרי' דפוטרין את המלוה וערב, לאפוקי עדים</w:t>
      </w:r>
      <w:r w:rsidRPr="004E40C8">
        <w:rPr>
          <w:rStyle w:val="ac"/>
          <w:rFonts w:ascii="Narkisim" w:hAnsi="Narkisim"/>
          <w:rtl/>
        </w:rPr>
        <w:footnoteReference w:id="134"/>
      </w:r>
      <w:r w:rsidRPr="004E40C8">
        <w:rPr>
          <w:rFonts w:ascii="Narkisim" w:hAnsi="Narkisim"/>
          <w:rtl/>
        </w:rPr>
        <w:t>. דכיון שאין בידם לקורעו, חייבין בלאו דשימה.</w:t>
      </w:r>
    </w:p>
    <w:p w14:paraId="1AD4F263" w14:textId="77777777" w:rsidR="006178DD" w:rsidRPr="004E40C8" w:rsidRDefault="00000000" w:rsidP="004E40C8">
      <w:pPr>
        <w:bidi/>
        <w:rPr>
          <w:rFonts w:ascii="Narkisim" w:hAnsi="Narkisim" w:cs="Narkisim"/>
        </w:rPr>
      </w:pPr>
      <w:r w:rsidRPr="004E40C8">
        <w:rPr>
          <w:rFonts w:ascii="Narkisim" w:hAnsi="Narkisim" w:cs="Narkisim"/>
          <w:u w:val="single"/>
          <w:rtl/>
        </w:rPr>
        <w:t>תוד"ה לא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וכולהו ס"ל כר' יוחנן וכו'. </w:t>
      </w:r>
      <w:r w:rsidRPr="004E40C8">
        <w:rPr>
          <w:rFonts w:ascii="Narkisim" w:hAnsi="Narkisim" w:cs="Narkisim"/>
          <w:b/>
          <w:bCs/>
          <w:rtl/>
        </w:rPr>
        <w:t>רש"י</w:t>
      </w:r>
      <w:r w:rsidRPr="004E40C8">
        <w:rPr>
          <w:rFonts w:ascii="Narkisim" w:hAnsi="Narkisim" w:cs="Narkisim"/>
          <w:rtl/>
        </w:rPr>
        <w:t xml:space="preserve"> (ד"ה לא) כת' ד"ה אינו מתוקן בחזרה מהמלקות, דאין כאן ניתק לעשה. ו</w:t>
      </w:r>
      <w:r w:rsidRPr="004E40C8">
        <w:rPr>
          <w:rFonts w:ascii="Narkisim" w:hAnsi="Narkisim" w:cs="Narkisim"/>
          <w:b/>
          <w:bCs/>
          <w:rtl/>
        </w:rPr>
        <w:t>תוס</w:t>
      </w:r>
      <w:r w:rsidRPr="004E40C8">
        <w:rPr>
          <w:rFonts w:ascii="Narkisim" w:hAnsi="Narkisim" w:cs="Narkisim"/>
          <w:rtl/>
        </w:rPr>
        <w:t xml:space="preserve">' ביארו דכוונתו דלר' יוחנן לא מהני השבה, ואינו תיקון על הלאו. </w:t>
      </w:r>
      <w:r w:rsidRPr="004E40C8">
        <w:rPr>
          <w:rFonts w:ascii="Narkisim" w:hAnsi="Narkisim" w:cs="Narkisim"/>
          <w:szCs w:val="20"/>
          <w:rtl/>
        </w:rPr>
        <w:t>[וכסברת המקשן דתלי בר' יוחנן]</w:t>
      </w:r>
      <w:r w:rsidRPr="004E40C8">
        <w:rPr>
          <w:rFonts w:ascii="Narkisim" w:hAnsi="Narkisim" w:cs="Narkisim"/>
          <w:rtl/>
        </w:rPr>
        <w:t>.</w:t>
      </w:r>
    </w:p>
    <w:p w14:paraId="76638D96"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פי' דמסקנת הגמ' דאף למ"ד דיוצאה בדיינים, מ"מ לא תיקן הלאו שעברו עליה. דהתורה הקפידה על נתינת רבית, אע"פ שהחזיר. והוה מעשה איסור אף שהחזיר. דלאו משום ממונא חייבה רחמנא, שהרי אף לווה חייב. והוה מצווה באנפי נפשיה להחזיר, ולא לתקוני לאו.</w:t>
      </w:r>
    </w:p>
    <w:p w14:paraId="643BBA9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דזו אינו מחוור, דאף אנו נאמר בכל לאוין הניתקין לעשה איסורא דעבד עבד, וחייב לתקן מצד אחר</w:t>
      </w:r>
      <w:r w:rsidRPr="004E40C8">
        <w:rPr>
          <w:rStyle w:val="ac"/>
          <w:rFonts w:ascii="Narkisim" w:hAnsi="Narkisim"/>
          <w:rtl/>
        </w:rPr>
        <w:footnoteReference w:id="135"/>
      </w:r>
      <w:r w:rsidRPr="004E40C8">
        <w:rPr>
          <w:rFonts w:ascii="Narkisim" w:hAnsi="Narkisim"/>
          <w:rtl/>
        </w:rPr>
        <w:t>.</w:t>
      </w:r>
    </w:p>
    <w:p w14:paraId="6271F983"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(ד ג) פסק אע"פ שמלוה והלווה עוברין, אין לוקין דניתן להשבון</w:t>
      </w:r>
      <w:r w:rsidRPr="004E40C8">
        <w:rPr>
          <w:rStyle w:val="ac"/>
          <w:rFonts w:ascii="Narkisim" w:hAnsi="Narkisim" w:cs="Narkisim"/>
          <w:rtl/>
        </w:rPr>
        <w:footnoteReference w:id="136"/>
      </w:r>
      <w:r w:rsidRPr="004E40C8">
        <w:rPr>
          <w:rFonts w:ascii="Narkisim" w:hAnsi="Narkisim" w:cs="Narkisim"/>
          <w:rtl/>
        </w:rPr>
        <w:t>. וה</w:t>
      </w:r>
      <w:r w:rsidRPr="004E40C8">
        <w:rPr>
          <w:rFonts w:ascii="Narkisim" w:hAnsi="Narkisim" w:cs="Narkisim"/>
          <w:b/>
          <w:bCs/>
          <w:rtl/>
        </w:rPr>
        <w:t>לח"מ</w:t>
      </w:r>
      <w:r w:rsidRPr="004E40C8">
        <w:rPr>
          <w:rFonts w:ascii="Narkisim" w:hAnsi="Narkisim" w:cs="Narkisim"/>
          <w:rtl/>
        </w:rPr>
        <w:t xml:space="preserve"> ו</w:t>
      </w:r>
      <w:r w:rsidRPr="004E40C8">
        <w:rPr>
          <w:rFonts w:ascii="Narkisim" w:hAnsi="Narkisim" w:cs="Narkisim"/>
          <w:b/>
          <w:bCs/>
          <w:rtl/>
        </w:rPr>
        <w:t>גר"א</w:t>
      </w:r>
      <w:r w:rsidRPr="004E40C8">
        <w:rPr>
          <w:rFonts w:ascii="Narkisim" w:hAnsi="Narkisim" w:cs="Narkisim"/>
          <w:rtl/>
        </w:rPr>
        <w:t xml:space="preserve"> (לרמב"ם שם) תמהו אמאי לא ילקה הלווה, הא הלווה אינו יכול להחזיר או לשלם כלל</w:t>
      </w:r>
      <w:r w:rsidRPr="004E40C8">
        <w:rPr>
          <w:rStyle w:val="ac"/>
          <w:rFonts w:ascii="Narkisim" w:hAnsi="Narkisim" w:cs="Narkisim"/>
          <w:rtl/>
        </w:rPr>
        <w:footnoteReference w:id="137"/>
      </w:r>
      <w:r w:rsidRPr="004E40C8">
        <w:rPr>
          <w:rFonts w:ascii="Narkisim" w:hAnsi="Narkisim" w:cs="Narkisim"/>
          <w:rtl/>
        </w:rPr>
        <w:t>. וב</w:t>
      </w:r>
      <w:r w:rsidRPr="004E40C8">
        <w:rPr>
          <w:rFonts w:ascii="Narkisim" w:hAnsi="Narkisim" w:cs="Narkisim"/>
          <w:b/>
          <w:bCs/>
          <w:rtl/>
        </w:rPr>
        <w:t>ס' החינוך</w:t>
      </w:r>
      <w:r w:rsidRPr="004E40C8">
        <w:rPr>
          <w:rFonts w:ascii="Narkisim" w:hAnsi="Narkisim" w:cs="Narkisim"/>
          <w:rtl/>
        </w:rPr>
        <w:t xml:space="preserve"> (סח) כת' דכיון דאפי' המלוה אינו במלקות, שהרי ניתן להשבון. אינו בדין דהני דאתו מחמתיה יתחייבו במלקות</w:t>
      </w:r>
      <w:r w:rsidRPr="004E40C8">
        <w:rPr>
          <w:rStyle w:val="ac"/>
          <w:rFonts w:ascii="Narkisim" w:hAnsi="Narkisim" w:cs="Narkisim"/>
          <w:rtl/>
        </w:rPr>
        <w:footnoteReference w:id="138"/>
      </w:r>
      <w:r w:rsidRPr="004E40C8">
        <w:rPr>
          <w:rFonts w:ascii="Narkisim" w:hAnsi="Narkisim" w:cs="Narkisim"/>
          <w:rtl/>
        </w:rPr>
        <w:t>.</w:t>
      </w:r>
    </w:p>
    <w:p w14:paraId="497DFB71" w14:textId="77777777" w:rsidR="006178DD" w:rsidRPr="004E40C8" w:rsidRDefault="00000000" w:rsidP="004E40C8">
      <w:pPr>
        <w:pStyle w:val="aa"/>
        <w:bidi/>
        <w:rPr>
          <w:rFonts w:ascii="Narkisim" w:hAnsi="Narkisim"/>
        </w:rPr>
      </w:pPr>
      <w:r w:rsidRPr="004E40C8">
        <w:rPr>
          <w:rFonts w:ascii="Narkisim" w:hAnsi="Narkisim"/>
          <w:u w:val="single"/>
          <w:rtl/>
        </w:rPr>
        <w:t>בא"ד וא"ת היכי ס"ד מעיקרא ערב וכו'</w:t>
      </w:r>
      <w:r w:rsidRPr="004E40C8">
        <w:rPr>
          <w:rFonts w:ascii="Narkisim" w:hAnsi="Narkisim"/>
          <w:rtl/>
        </w:rPr>
        <w:t>. וה</w:t>
      </w:r>
      <w:r w:rsidRPr="004E40C8">
        <w:rPr>
          <w:rFonts w:ascii="Narkisim" w:hAnsi="Narkisim"/>
          <w:b/>
          <w:bCs/>
          <w:rtl/>
        </w:rPr>
        <w:t>תוס' ר"פ</w:t>
      </w:r>
      <w:r w:rsidRPr="004E40C8">
        <w:rPr>
          <w:rFonts w:ascii="Narkisim" w:hAnsi="Narkisim"/>
          <w:rtl/>
        </w:rPr>
        <w:t xml:space="preserve"> ו</w:t>
      </w:r>
      <w:r w:rsidRPr="004E40C8">
        <w:rPr>
          <w:rFonts w:ascii="Narkisim" w:hAnsi="Narkisim"/>
          <w:b/>
          <w:bCs/>
          <w:rtl/>
        </w:rPr>
        <w:t>ריטב"א</w:t>
      </w:r>
      <w:r w:rsidRPr="004E40C8">
        <w:rPr>
          <w:rFonts w:ascii="Narkisim" w:hAnsi="Narkisim"/>
          <w:rtl/>
        </w:rPr>
        <w:t xml:space="preserve"> הק' עוד גבי ערב מאי קום ועשה איכא. וה</w:t>
      </w:r>
      <w:r w:rsidRPr="004E40C8">
        <w:rPr>
          <w:rFonts w:ascii="Narkisim" w:hAnsi="Narkisim"/>
          <w:b/>
          <w:bCs/>
          <w:rtl/>
        </w:rPr>
        <w:t>ריטב"א</w:t>
      </w:r>
      <w:r w:rsidRPr="004E40C8">
        <w:rPr>
          <w:rFonts w:ascii="Narkisim" w:hAnsi="Narkisim"/>
          <w:rtl/>
        </w:rPr>
        <w:t xml:space="preserve"> כת' דאיכא דמחקי</w:t>
      </w:r>
      <w:r w:rsidRPr="004E40C8">
        <w:rPr>
          <w:rStyle w:val="ac"/>
          <w:rFonts w:ascii="Narkisim" w:hAnsi="Narkisim"/>
          <w:rtl/>
        </w:rPr>
        <w:footnoteReference w:id="139"/>
      </w:r>
      <w:r w:rsidRPr="004E40C8">
        <w:rPr>
          <w:rFonts w:ascii="Narkisim" w:hAnsi="Narkisim"/>
          <w:rtl/>
        </w:rPr>
        <w:t>. ותי' דאיירי בערב קבלן שפרע וחזר וגבה. שנכנס תחתיו כמלוה גמור (וע"ע לקמן עא: בדין ערב).</w:t>
      </w:r>
    </w:p>
    <w:p w14:paraId="01240AA0" w14:textId="77777777" w:rsidR="006178DD" w:rsidRPr="004E40C8" w:rsidRDefault="00000000" w:rsidP="004E40C8">
      <w:pPr>
        <w:bidi/>
        <w:rPr>
          <w:rFonts w:ascii="Narkisim" w:hAnsi="Narkisim" w:cs="Narkisim"/>
        </w:rPr>
      </w:pPr>
      <w:r w:rsidRPr="004E40C8">
        <w:rPr>
          <w:rFonts w:ascii="Narkisim" w:hAnsi="Narkisim" w:cs="Narkisim"/>
          <w:u w:val="single"/>
          <w:rtl/>
        </w:rPr>
        <w:t>אמר רב ספרא כל שבדיניהם מוציאין וכו'</w:t>
      </w:r>
      <w:r w:rsidRPr="004E40C8">
        <w:rPr>
          <w:rFonts w:ascii="Narkisim" w:hAnsi="Narkisim" w:cs="Narkisim"/>
          <w:rtl/>
        </w:rPr>
        <w:t>. ה</w:t>
      </w:r>
      <w:r w:rsidRPr="004E40C8">
        <w:rPr>
          <w:rFonts w:ascii="Narkisim" w:hAnsi="Narkisim" w:cs="Narkisim"/>
          <w:b/>
          <w:bCs/>
          <w:rtl/>
        </w:rPr>
        <w:t>אחרונים</w:t>
      </w:r>
      <w:r w:rsidRPr="004E40C8">
        <w:rPr>
          <w:rFonts w:ascii="Narkisim" w:hAnsi="Narkisim" w:cs="Narkisim"/>
          <w:rtl/>
        </w:rPr>
        <w:t xml:space="preserve"> הביאו דמשמע כאן דיסוד הא דחשיב רבית קצוצה משום דיוצאת בדיניהם, משום דחל חיוב בגדרי הממון</w:t>
      </w:r>
      <w:r w:rsidRPr="004E40C8">
        <w:rPr>
          <w:rStyle w:val="ac"/>
          <w:rFonts w:ascii="Narkisim" w:hAnsi="Narkisim" w:cs="Narkisim"/>
          <w:rtl/>
        </w:rPr>
        <w:footnoteReference w:id="140"/>
      </w:r>
      <w:r w:rsidRPr="004E40C8">
        <w:rPr>
          <w:rFonts w:ascii="Narkisim" w:hAnsi="Narkisim" w:cs="Narkisim"/>
          <w:rtl/>
        </w:rPr>
        <w:t>. אמנם ב</w:t>
      </w:r>
      <w:r w:rsidRPr="004E40C8">
        <w:rPr>
          <w:rFonts w:ascii="Narkisim" w:hAnsi="Narkisim" w:cs="Narkisim"/>
          <w:b/>
          <w:bCs/>
          <w:rtl/>
        </w:rPr>
        <w:t>ריטב"א</w:t>
      </w:r>
      <w:r w:rsidRPr="004E40C8">
        <w:rPr>
          <w:rFonts w:ascii="Narkisim" w:hAnsi="Narkisim" w:cs="Narkisim"/>
          <w:rtl/>
        </w:rPr>
        <w:t xml:space="preserve"> (סה:) מבואר דחשיב רבית קצוצה אף בלא"ה. ולפ"ז צ"ל דסימנא בעלמא נקט, דרבית מאוחרת ומוקדמת לא חשיב קצוצה.</w:t>
      </w:r>
    </w:p>
    <w:p w14:paraId="5EB8572B" w14:textId="77777777" w:rsidR="006178DD" w:rsidRPr="004E40C8" w:rsidRDefault="00000000" w:rsidP="004E40C8">
      <w:pPr>
        <w:bidi/>
        <w:rPr>
          <w:rFonts w:ascii="Narkisim" w:hAnsi="Narkisim" w:cs="Narkisim"/>
        </w:rPr>
      </w:pPr>
      <w:r w:rsidRPr="004E40C8">
        <w:rPr>
          <w:rFonts w:ascii="Narkisim" w:hAnsi="Narkisim" w:cs="Narkisim"/>
          <w:u w:val="single"/>
          <w:rtl/>
        </w:rPr>
        <w:t>אינהו בתורת פקדון</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בתורת פקדון הוא בעיניהם, דהא סאה מסר לו בידו. ה</w:t>
      </w:r>
      <w:r w:rsidRPr="004E40C8">
        <w:rPr>
          <w:rFonts w:ascii="Narkisim" w:hAnsi="Narkisim" w:cs="Narkisim"/>
          <w:b/>
          <w:bCs/>
          <w:rtl/>
        </w:rPr>
        <w:t>אחרונים</w:t>
      </w:r>
      <w:r w:rsidRPr="004E40C8">
        <w:rPr>
          <w:rFonts w:ascii="Narkisim" w:hAnsi="Narkisim" w:cs="Narkisim"/>
          <w:rtl/>
        </w:rPr>
        <w:t xml:space="preserve"> (מרומי שדה) דייקו דדוקא בעיניהם של עכו"ם. אבל באמת לא הוה פקדון. ואילו </w:t>
      </w:r>
      <w:r w:rsidRPr="004E40C8">
        <w:rPr>
          <w:rFonts w:ascii="Narkisim" w:hAnsi="Narkisim" w:cs="Narkisim"/>
          <w:b/>
          <w:bCs/>
          <w:rtl/>
        </w:rPr>
        <w:t>תוס</w:t>
      </w:r>
      <w:r w:rsidRPr="004E40C8">
        <w:rPr>
          <w:rFonts w:ascii="Narkisim" w:hAnsi="Narkisim" w:cs="Narkisim"/>
          <w:rtl/>
        </w:rPr>
        <w:t xml:space="preserve">' מבואר דאף בדינינו חשיב פקדון, דהמלוה אינו מרויח תוספת מחמת אגר נטר. </w:t>
      </w:r>
      <w:r w:rsidRPr="004E40C8">
        <w:rPr>
          <w:rFonts w:ascii="Narkisim" w:hAnsi="Narkisim" w:cs="Narkisim"/>
          <w:szCs w:val="20"/>
          <w:rtl/>
        </w:rPr>
        <w:t>[ואף דאין כאן 'פקדון', שהרי אינו בעין. כיון דנחשב שמחזיר כעין מה שלקח, חשיב תורת פקדון</w:t>
      </w:r>
      <w:r w:rsidRPr="004E40C8">
        <w:rPr>
          <w:rFonts w:ascii="Narkisim" w:hAnsi="Narkisim" w:cs="Narkisim"/>
          <w:rtl/>
        </w:rPr>
        <w:t>].</w:t>
      </w:r>
    </w:p>
    <w:p w14:paraId="60F4EB8E" w14:textId="77777777" w:rsidR="006178DD" w:rsidRPr="004E40C8" w:rsidRDefault="00000000" w:rsidP="004E40C8">
      <w:pPr>
        <w:pStyle w:val="3"/>
        <w:bidi/>
        <w:rPr>
          <w:rFonts w:ascii="Narkisim" w:hAnsi="Narkisim"/>
        </w:rPr>
      </w:pPr>
      <w:r w:rsidRPr="004E40C8">
        <w:rPr>
          <w:rFonts w:ascii="Narkisim" w:hAnsi="Narkisim"/>
          <w:rtl/>
        </w:rPr>
        <w:t>דף סב:</w:t>
      </w:r>
    </w:p>
    <w:p w14:paraId="2EFD9136" w14:textId="77777777" w:rsidR="006178DD" w:rsidRPr="004E40C8" w:rsidRDefault="00000000" w:rsidP="004E40C8">
      <w:pPr>
        <w:bidi/>
        <w:rPr>
          <w:rFonts w:ascii="Narkisim" w:hAnsi="Narkisim" w:cs="Narkisim"/>
        </w:rPr>
      </w:pPr>
      <w:r w:rsidRPr="004E40C8">
        <w:rPr>
          <w:rFonts w:ascii="Narkisim" w:hAnsi="Narkisim" w:cs="Narkisim"/>
          <w:u w:val="single"/>
          <w:rtl/>
        </w:rPr>
        <w:t>רבית מוקדמת ומאוחרת</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בדיניהם אם לא נתן אין מוציאין, דהא לא פסק עמו.</w:t>
      </w:r>
    </w:p>
    <w:p w14:paraId="50B88A4D" w14:textId="77777777" w:rsidR="006178DD" w:rsidRPr="004E40C8" w:rsidRDefault="00000000" w:rsidP="004E40C8">
      <w:pPr>
        <w:pStyle w:val="a8"/>
        <w:bidi/>
        <w:rPr>
          <w:rFonts w:ascii="Narkisim" w:hAnsi="Narkisim"/>
        </w:rPr>
      </w:pPr>
      <w:r w:rsidRPr="004E40C8">
        <w:rPr>
          <w:rFonts w:ascii="Narkisim" w:hAnsi="Narkisim"/>
          <w:rtl/>
        </w:rPr>
        <w:t>והא דאין מוציאין דהוה רבית דרבנן, ואבק רבית אינו יוצאת בדיינים. וה</w:t>
      </w:r>
      <w:r w:rsidRPr="004E40C8">
        <w:rPr>
          <w:rFonts w:ascii="Narkisim" w:hAnsi="Narkisim"/>
          <w:b/>
          <w:bCs/>
          <w:rtl/>
        </w:rPr>
        <w:t>ריטב"א</w:t>
      </w:r>
      <w:r w:rsidRPr="004E40C8">
        <w:rPr>
          <w:rFonts w:ascii="Narkisim" w:hAnsi="Narkisim"/>
          <w:rtl/>
        </w:rPr>
        <w:t xml:space="preserve"> הוסיף דהוה רק איסור לכתחילה כשנותן לשם כך. אבל אם אינו מתכוון לשם רבית יכול לתת לו מתנה בעלמא</w:t>
      </w:r>
      <w:r w:rsidRPr="004E40C8">
        <w:rPr>
          <w:rStyle w:val="ac"/>
          <w:rFonts w:ascii="Narkisim" w:hAnsi="Narkisim"/>
          <w:rtl/>
        </w:rPr>
        <w:footnoteReference w:id="141"/>
      </w:r>
      <w:r w:rsidRPr="004E40C8">
        <w:rPr>
          <w:rFonts w:ascii="Narkisim" w:hAnsi="Narkisim"/>
          <w:rtl/>
        </w:rPr>
        <w:t xml:space="preserve"> (וע"ע לקמן סד: </w:t>
      </w:r>
      <w:r w:rsidRPr="004E40C8">
        <w:rPr>
          <w:rFonts w:ascii="Narkisim" w:hAnsi="Narkisim"/>
          <w:rtl/>
        </w:rPr>
        <w:lastRenderedPageBreak/>
        <w:t>ועג:).</w:t>
      </w:r>
    </w:p>
    <w:p w14:paraId="529E82F7" w14:textId="77777777" w:rsidR="006178DD" w:rsidRPr="004E40C8" w:rsidRDefault="00000000" w:rsidP="004E40C8">
      <w:pPr>
        <w:pStyle w:val="2"/>
        <w:bidi/>
        <w:rPr>
          <w:rFonts w:ascii="Narkisim" w:hAnsi="Narkisim"/>
        </w:rPr>
      </w:pPr>
      <w:r w:rsidRPr="004E40C8">
        <w:rPr>
          <w:rFonts w:ascii="Narkisim" w:hAnsi="Narkisim"/>
          <w:rtl/>
        </w:rPr>
        <w:t>הקדמה לסוגיית פסיקה</w:t>
      </w:r>
      <w:r w:rsidRPr="004E40C8">
        <w:rPr>
          <w:rFonts w:ascii="Narkisim" w:hAnsi="Narkisim"/>
          <w:rtl/>
        </w:rPr>
        <w:tab/>
      </w:r>
    </w:p>
    <w:p w14:paraId="26131327" w14:textId="77777777" w:rsidR="006178DD" w:rsidRPr="004E40C8" w:rsidRDefault="00000000" w:rsidP="004E40C8">
      <w:pPr>
        <w:pStyle w:val="a8"/>
        <w:bidi/>
        <w:rPr>
          <w:rFonts w:ascii="Narkisim" w:hAnsi="Narkisim"/>
          <w:i/>
          <w:iCs/>
          <w:szCs w:val="17"/>
        </w:rPr>
      </w:pPr>
      <w:r w:rsidRPr="004E40C8">
        <w:rPr>
          <w:rFonts w:ascii="Narkisim" w:hAnsi="Narkisim"/>
          <w:i/>
          <w:iCs/>
          <w:szCs w:val="17"/>
          <w:rtl/>
        </w:rPr>
        <w:tab/>
        <w:t>[יש ללמוד סוגיות הגמ' עב: מהמשנה עד סוף העמ' כהקדמה לסוגיין].</w:t>
      </w:r>
    </w:p>
    <w:p w14:paraId="44D27557" w14:textId="77777777" w:rsidR="006178DD" w:rsidRPr="004E40C8" w:rsidRDefault="00000000" w:rsidP="004E40C8">
      <w:pPr>
        <w:bidi/>
        <w:rPr>
          <w:rFonts w:ascii="Narkisim" w:hAnsi="Narkisim" w:cs="Narkisim"/>
        </w:rPr>
      </w:pPr>
      <w:r w:rsidRPr="004E40C8">
        <w:rPr>
          <w:rFonts w:ascii="Narkisim" w:hAnsi="Narkisim" w:cs="Narkisim"/>
          <w:u w:val="single"/>
          <w:rtl/>
        </w:rPr>
        <w:t>והתניא אין פוסקין על הפירות עד שיצא השער, יצא השער פוסקים</w:t>
      </w:r>
      <w:r w:rsidRPr="004E40C8">
        <w:rPr>
          <w:rFonts w:ascii="Narkisim" w:hAnsi="Narkisim" w:cs="Narkisim"/>
          <w:rtl/>
        </w:rPr>
        <w:t>. וכדתנן (לקמן עב:). ומבואר דרבנן אסרו 'לפסוק' לקנות פירות קודם שיצא השער, שמקדים מעותיו מעכשיו [והמוכר 'לווה' ומשתמש בהם], וכנגד זה נותן לו הפירות לאחר זמן, אפי' אם יתייקרו.</w:t>
      </w:r>
    </w:p>
    <w:p w14:paraId="58EC70F5" w14:textId="77777777" w:rsidR="006178DD" w:rsidRPr="004E40C8" w:rsidRDefault="00000000" w:rsidP="004E40C8">
      <w:pPr>
        <w:pStyle w:val="a7"/>
        <w:bidi/>
        <w:rPr>
          <w:rFonts w:ascii="Narkisim" w:hAnsi="Narkisim"/>
        </w:rPr>
      </w:pPr>
      <w:r w:rsidRPr="004E40C8">
        <w:rPr>
          <w:rFonts w:ascii="Narkisim" w:hAnsi="Narkisim"/>
          <w:rtl/>
        </w:rPr>
        <w:t>והיכא דיצא השער</w:t>
      </w:r>
      <w:r w:rsidRPr="004E40C8">
        <w:rPr>
          <w:rStyle w:val="ac"/>
          <w:rFonts w:ascii="Narkisim" w:hAnsi="Narkisim"/>
          <w:rtl/>
        </w:rPr>
        <w:footnoteReference w:id="142"/>
      </w:r>
      <w:r w:rsidRPr="004E40C8">
        <w:rPr>
          <w:rFonts w:ascii="Narkisim" w:hAnsi="Narkisim"/>
          <w:rtl/>
        </w:rPr>
        <w:t>, או היכא דהוא תחילת הקוצרים, דיש לו גדיש</w:t>
      </w:r>
      <w:r w:rsidRPr="004E40C8">
        <w:rPr>
          <w:rStyle w:val="ac"/>
          <w:rFonts w:ascii="Narkisim" w:hAnsi="Narkisim"/>
          <w:rtl/>
        </w:rPr>
        <w:footnoteReference w:id="143"/>
      </w:r>
      <w:r w:rsidRPr="004E40C8">
        <w:rPr>
          <w:rFonts w:ascii="Narkisim" w:hAnsi="Narkisim"/>
          <w:rtl/>
        </w:rPr>
        <w:t xml:space="preserve"> מותר לפסוק. אבל בלאו הכי כיון דיש צד שיתייקר נחשב רבית.</w:t>
      </w:r>
    </w:p>
    <w:p w14:paraId="01B6457E" w14:textId="77777777" w:rsidR="006178DD" w:rsidRPr="004E40C8" w:rsidRDefault="00000000" w:rsidP="004E40C8">
      <w:pPr>
        <w:bidi/>
        <w:rPr>
          <w:rFonts w:ascii="Narkisim" w:hAnsi="Narkisim" w:cs="Narkisim"/>
        </w:rPr>
      </w:pPr>
      <w:r w:rsidRPr="004E40C8">
        <w:rPr>
          <w:rFonts w:ascii="Narkisim" w:hAnsi="Narkisim" w:cs="Narkisim"/>
          <w:i/>
          <w:iCs/>
          <w:szCs w:val="20"/>
          <w:rtl/>
        </w:rPr>
        <w:t>גדר ההיתר ב'יש לו'</w:t>
      </w:r>
      <w:r w:rsidRPr="004E40C8">
        <w:rPr>
          <w:rFonts w:ascii="Narkisim" w:hAnsi="Narkisim" w:cs="Narkisim"/>
          <w:rtl/>
        </w:rPr>
        <w:t xml:space="preserve"> – </w:t>
      </w:r>
      <w:r w:rsidRPr="004E40C8">
        <w:rPr>
          <w:rFonts w:ascii="Narkisim" w:hAnsi="Narkisim" w:cs="Narkisim"/>
          <w:b/>
          <w:bCs/>
          <w:rtl/>
        </w:rPr>
        <w:t>רש"י</w:t>
      </w:r>
      <w:r w:rsidRPr="004E40C8">
        <w:rPr>
          <w:rFonts w:ascii="Narkisim" w:hAnsi="Narkisim" w:cs="Narkisim"/>
          <w:rtl/>
        </w:rPr>
        <w:t xml:space="preserve"> </w:t>
      </w:r>
      <w:r w:rsidRPr="004E40C8">
        <w:rPr>
          <w:rFonts w:ascii="Narkisim" w:hAnsi="Narkisim" w:cs="Narkisim"/>
          <w:szCs w:val="20"/>
          <w:rtl/>
        </w:rPr>
        <w:t>(במשנה עב:)</w:t>
      </w:r>
      <w:r w:rsidRPr="004E40C8">
        <w:rPr>
          <w:rFonts w:ascii="Narkisim" w:hAnsi="Narkisim" w:cs="Narkisim"/>
          <w:rtl/>
        </w:rPr>
        <w:t xml:space="preserve"> כת' דכיון דיש לו אין כאן רבית, דמעכשיו הוא קנוי לו ואע"פ שלא משך</w:t>
      </w:r>
      <w:r w:rsidRPr="004E40C8">
        <w:rPr>
          <w:rStyle w:val="ac"/>
          <w:rFonts w:ascii="Narkisim" w:hAnsi="Narkisim" w:cs="Narkisim"/>
          <w:rtl/>
        </w:rPr>
        <w:footnoteReference w:id="144"/>
      </w:r>
      <w:r w:rsidRPr="004E40C8">
        <w:rPr>
          <w:rFonts w:ascii="Narkisim" w:hAnsi="Narkisim" w:cs="Narkisim"/>
          <w:rtl/>
        </w:rPr>
        <w:t>, דכי אין לו נמי הוה אבק רבית מדרבנן, וכי יש לו לא גזור. ומסוף דבריו מבואר דהו' קולא בדרבנן, ואינו קנין גמור.</w:t>
      </w:r>
    </w:p>
    <w:p w14:paraId="4894A81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(לעיל מו.) כת' דאף דלא משך או הקנה בחליפין מותר, דעשו שאינו זוכה כזוכה והתירו בזה.</w:t>
      </w:r>
    </w:p>
    <w:p w14:paraId="0A0293B2"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(סד: ד"ה האי) דנו דאף דפסק על גדיש שלו, המוכר רשאי לאכול חטין אלו, ולקנות ולתת לו פירות אחרים. ולא מהני יש לו אלא לענין היתר פסיקה</w:t>
      </w:r>
      <w:r w:rsidRPr="004E40C8">
        <w:rPr>
          <w:rStyle w:val="ac"/>
          <w:rFonts w:ascii="Narkisim" w:hAnsi="Narkisim"/>
          <w:rtl/>
        </w:rPr>
        <w:footnoteReference w:id="145"/>
      </w:r>
      <w:r w:rsidRPr="004E40C8">
        <w:rPr>
          <w:rFonts w:ascii="Narkisim" w:hAnsi="Narkisim"/>
          <w:rtl/>
        </w:rPr>
        <w:t>. [וע"ע תוס' סג. ד"ה בשמשך].</w:t>
      </w:r>
    </w:p>
    <w:p w14:paraId="1FE8C365" w14:textId="77777777" w:rsidR="006178DD" w:rsidRPr="004E40C8" w:rsidRDefault="00000000" w:rsidP="004E40C8">
      <w:pPr>
        <w:bidi/>
        <w:rPr>
          <w:rFonts w:ascii="Narkisim" w:hAnsi="Narkisim" w:cs="Narkisim"/>
        </w:rPr>
      </w:pPr>
      <w:r w:rsidRPr="004E40C8">
        <w:rPr>
          <w:rFonts w:ascii="Narkisim" w:hAnsi="Narkisim" w:cs="Narkisim"/>
          <w:i/>
          <w:iCs/>
          <w:szCs w:val="20"/>
          <w:rtl/>
        </w:rPr>
        <w:t>פסיקה ביצא השער - אי חל בגדרי הממון</w:t>
      </w:r>
      <w:r w:rsidRPr="004E40C8">
        <w:rPr>
          <w:rFonts w:ascii="Narkisim" w:hAnsi="Narkisim" w:cs="Narkisim"/>
          <w:rtl/>
        </w:rPr>
        <w:t xml:space="preserve"> – ה</w:t>
      </w:r>
      <w:r w:rsidRPr="004E40C8">
        <w:rPr>
          <w:rFonts w:ascii="Narkisim" w:hAnsi="Narkisim" w:cs="Narkisim"/>
          <w:b/>
          <w:bCs/>
          <w:rtl/>
        </w:rPr>
        <w:t>רמב"ם</w:t>
      </w:r>
      <w:r w:rsidRPr="004E40C8">
        <w:rPr>
          <w:rFonts w:ascii="Narkisim" w:hAnsi="Narkisim" w:cs="Narkisim"/>
          <w:rtl/>
        </w:rPr>
        <w:t xml:space="preserve"> (מכירה כב ג, ובפיה"מ כאן</w:t>
      </w:r>
      <w:r w:rsidRPr="004E40C8">
        <w:rPr>
          <w:rStyle w:val="ac"/>
          <w:rFonts w:ascii="Narkisim" w:hAnsi="Narkisim" w:cs="Narkisim"/>
          <w:rtl/>
        </w:rPr>
        <w:footnoteReference w:id="146"/>
      </w:r>
      <w:r w:rsidRPr="004E40C8">
        <w:rPr>
          <w:rFonts w:ascii="Narkisim" w:hAnsi="Narkisim" w:cs="Narkisim"/>
          <w:rtl/>
        </w:rPr>
        <w:t>) כת' דהיכא דפסק למכור על שער שבשוק, מחוייב לקנות פירות לתת לו. ואם חזר קאי במי שפרע</w:t>
      </w:r>
      <w:r w:rsidRPr="004E40C8">
        <w:rPr>
          <w:rStyle w:val="ac"/>
          <w:rFonts w:ascii="Narkisim" w:hAnsi="Narkisim" w:cs="Narkisim"/>
          <w:rtl/>
        </w:rPr>
        <w:footnoteReference w:id="147"/>
      </w:r>
      <w:r w:rsidRPr="004E40C8">
        <w:rPr>
          <w:rFonts w:ascii="Narkisim" w:hAnsi="Narkisim" w:cs="Narkisim"/>
          <w:rtl/>
        </w:rPr>
        <w:t>. [ואף דבשאר דבר שלא בא לעולם אין מי שפרע]. וה</w:t>
      </w:r>
      <w:r w:rsidRPr="004E40C8">
        <w:rPr>
          <w:rFonts w:ascii="Narkisim" w:hAnsi="Narkisim" w:cs="Narkisim"/>
          <w:b/>
          <w:bCs/>
          <w:rtl/>
        </w:rPr>
        <w:t>כס"מ</w:t>
      </w:r>
      <w:r w:rsidRPr="004E40C8">
        <w:rPr>
          <w:rFonts w:ascii="Narkisim" w:hAnsi="Narkisim" w:cs="Narkisim"/>
          <w:rtl/>
        </w:rPr>
        <w:t xml:space="preserve"> ביאר דדבר הנמכר בשוק כל שעה נחשב כאילו היא ברשותו</w:t>
      </w:r>
      <w:r w:rsidRPr="004E40C8">
        <w:rPr>
          <w:rStyle w:val="ac"/>
          <w:rFonts w:ascii="Narkisim" w:hAnsi="Narkisim" w:cs="Narkisim"/>
          <w:rtl/>
        </w:rPr>
        <w:footnoteReference w:id="148"/>
      </w:r>
      <w:r w:rsidRPr="004E40C8">
        <w:rPr>
          <w:rFonts w:ascii="Narkisim" w:hAnsi="Narkisim" w:cs="Narkisim"/>
          <w:rtl/>
        </w:rPr>
        <w:t xml:space="preserve">. </w:t>
      </w:r>
      <w:r w:rsidRPr="004E40C8">
        <w:rPr>
          <w:rFonts w:ascii="Narkisim" w:hAnsi="Narkisim" w:cs="Narkisim"/>
          <w:szCs w:val="20"/>
          <w:rtl/>
        </w:rPr>
        <w:t>[ונקט לפ"ז דמהני אף קנין גמור מטלטלין אגב קרקע כשיצא שער</w:t>
      </w:r>
      <w:r w:rsidRPr="004E40C8">
        <w:rPr>
          <w:rStyle w:val="ac"/>
          <w:rFonts w:ascii="Narkisim" w:hAnsi="Narkisim" w:cs="Narkisim"/>
          <w:szCs w:val="20"/>
          <w:rtl/>
        </w:rPr>
        <w:footnoteReference w:id="149"/>
      </w:r>
      <w:r w:rsidRPr="004E40C8">
        <w:rPr>
          <w:rFonts w:ascii="Narkisim" w:hAnsi="Narkisim" w:cs="Narkisim"/>
          <w:szCs w:val="20"/>
          <w:rtl/>
        </w:rPr>
        <w:t>]</w:t>
      </w:r>
      <w:r w:rsidRPr="004E40C8">
        <w:rPr>
          <w:rFonts w:ascii="Narkisim" w:hAnsi="Narkisim" w:cs="Narkisim"/>
          <w:rtl/>
        </w:rPr>
        <w:t>. ועוד תי' דלא מהני לקנין גמור, אלא לענין מי שפרע. וה</w:t>
      </w:r>
      <w:r w:rsidRPr="004E40C8">
        <w:rPr>
          <w:rFonts w:ascii="Narkisim" w:hAnsi="Narkisim" w:cs="Narkisim"/>
          <w:b/>
          <w:bCs/>
          <w:rtl/>
        </w:rPr>
        <w:t>ש"ך</w:t>
      </w:r>
      <w:r w:rsidRPr="004E40C8">
        <w:rPr>
          <w:rFonts w:ascii="Narkisim" w:hAnsi="Narkisim" w:cs="Narkisim"/>
          <w:rtl/>
        </w:rPr>
        <w:t xml:space="preserve"> (רט יג) כת' דלפ"ז מתחייב מי שפרע אף היכא דאינו מצוי לקנות בשוק</w:t>
      </w:r>
      <w:r w:rsidRPr="004E40C8">
        <w:rPr>
          <w:rStyle w:val="ac"/>
          <w:rFonts w:ascii="Narkisim" w:hAnsi="Narkisim" w:cs="Narkisim"/>
          <w:rtl/>
        </w:rPr>
        <w:footnoteReference w:id="150"/>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רמב"ם</w:t>
      </w:r>
      <w:r w:rsidRPr="004E40C8">
        <w:rPr>
          <w:rFonts w:ascii="Narkisim" w:hAnsi="Narkisim" w:cs="Narkisim"/>
          <w:szCs w:val="20"/>
          <w:rtl/>
        </w:rPr>
        <w:t xml:space="preserve"> נקט יצא השער, דאל"כ יש איסור רבית</w:t>
      </w:r>
      <w:r w:rsidRPr="004E40C8">
        <w:rPr>
          <w:rFonts w:ascii="Narkisim" w:hAnsi="Narkisim" w:cs="Narkisim"/>
          <w:rtl/>
        </w:rPr>
        <w:t>.</w:t>
      </w:r>
    </w:p>
    <w:p w14:paraId="3F9CC83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(רט ט) דחה דלר' יוחנן דדבר תורה מעות קונות ליכא מי שפרע אלא היכא דיש קנין מעות מדאורייתא </w:t>
      </w:r>
      <w:r w:rsidRPr="004E40C8">
        <w:rPr>
          <w:rFonts w:ascii="Narkisim" w:hAnsi="Narkisim"/>
          <w:rtl/>
        </w:rPr>
        <w:lastRenderedPageBreak/>
        <w:t>[וכדמשמע בגמ' לעיל מז:, ושוב הביא דנח' בזה הראשונים שם].</w:t>
      </w:r>
    </w:p>
    <w:p w14:paraId="7CB9CD9A" w14:textId="77777777" w:rsidR="006178DD" w:rsidRPr="004E40C8" w:rsidRDefault="00000000" w:rsidP="004E40C8">
      <w:pPr>
        <w:pStyle w:val="a8"/>
        <w:bidi/>
        <w:rPr>
          <w:rFonts w:ascii="Narkisim" w:hAnsi="Narkisim"/>
        </w:rPr>
      </w:pPr>
      <w:r w:rsidRPr="004E40C8">
        <w:rPr>
          <w:rFonts w:ascii="Narkisim" w:hAnsi="Narkisim"/>
          <w:rtl/>
        </w:rPr>
        <w:t>וצ"ב מה שייך 'קנין כסף' כשהמוכר אין לו פירות כלל</w:t>
      </w:r>
      <w:r w:rsidRPr="004E40C8">
        <w:rPr>
          <w:rStyle w:val="ac"/>
          <w:rFonts w:ascii="Narkisim" w:hAnsi="Narkisim"/>
          <w:rtl/>
        </w:rPr>
        <w:footnoteReference w:id="151"/>
      </w:r>
      <w:r w:rsidRPr="004E40C8">
        <w:rPr>
          <w:rFonts w:ascii="Narkisim" w:hAnsi="Narkisim"/>
          <w:rtl/>
        </w:rPr>
        <w:t>, ואינו קונה דבר מסויים</w:t>
      </w:r>
      <w:r w:rsidRPr="004E40C8">
        <w:rPr>
          <w:rStyle w:val="ac"/>
          <w:rFonts w:ascii="Narkisim" w:hAnsi="Narkisim"/>
          <w:rtl/>
        </w:rPr>
        <w:footnoteReference w:id="152"/>
      </w:r>
      <w:r w:rsidRPr="004E40C8">
        <w:rPr>
          <w:rFonts w:ascii="Narkisim" w:hAnsi="Narkisim"/>
          <w:rtl/>
        </w:rPr>
        <w:t>. וצ"ל דהקנין מחייב את המוכר בהעמדת המקח</w:t>
      </w:r>
      <w:r w:rsidRPr="004E40C8">
        <w:rPr>
          <w:rStyle w:val="ac"/>
          <w:rFonts w:ascii="Narkisim" w:hAnsi="Narkisim"/>
          <w:rtl/>
        </w:rPr>
        <w:footnoteReference w:id="153"/>
      </w:r>
      <w:r w:rsidRPr="004E40C8">
        <w:rPr>
          <w:rFonts w:ascii="Narkisim" w:hAnsi="Narkisim"/>
          <w:rtl/>
        </w:rPr>
        <w:t>.</w:t>
      </w:r>
    </w:p>
    <w:p w14:paraId="7F119529"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שו"ת הרשב"א</w:t>
      </w:r>
      <w:r w:rsidRPr="004E40C8">
        <w:rPr>
          <w:rFonts w:ascii="Narkisim" w:hAnsi="Narkisim" w:cs="Narkisim"/>
          <w:rtl/>
        </w:rPr>
        <w:t xml:space="preserve"> (ג סה) כת' דהא דפוסק על שער שבשוק אע"פ שאין לו הוה משום דמחייב עצמו [שעבוד הגוף], ולא שייך דבר שלא בא לעולם בחיובין ותנאין, ואפי' בשעבודין ובשכירות. </w:t>
      </w:r>
      <w:r w:rsidRPr="004E40C8">
        <w:rPr>
          <w:rFonts w:ascii="Narkisim" w:hAnsi="Narkisim" w:cs="Narkisim"/>
          <w:szCs w:val="20"/>
          <w:rtl/>
        </w:rPr>
        <w:t>וכ"כ ב</w:t>
      </w:r>
      <w:r w:rsidRPr="004E40C8">
        <w:rPr>
          <w:rFonts w:ascii="Narkisim" w:hAnsi="Narkisim" w:cs="Narkisim"/>
          <w:b/>
          <w:bCs/>
          <w:szCs w:val="20"/>
          <w:rtl/>
        </w:rPr>
        <w:t>שו"ת בית שלמה</w:t>
      </w:r>
      <w:r w:rsidRPr="004E40C8">
        <w:rPr>
          <w:rFonts w:ascii="Narkisim" w:hAnsi="Narkisim" w:cs="Narkisim"/>
          <w:szCs w:val="20"/>
          <w:rtl/>
        </w:rPr>
        <w:t xml:space="preserve"> (חו"מ פה) לפרש בסוגיין</w:t>
      </w:r>
      <w:r w:rsidRPr="004E40C8">
        <w:rPr>
          <w:rStyle w:val="ac"/>
          <w:rFonts w:ascii="Narkisim" w:hAnsi="Narkisim" w:cs="Narkisim"/>
          <w:szCs w:val="20"/>
          <w:rtl/>
        </w:rPr>
        <w:footnoteReference w:id="154"/>
      </w:r>
      <w:r w:rsidRPr="004E40C8">
        <w:rPr>
          <w:rFonts w:ascii="Narkisim" w:hAnsi="Narkisim" w:cs="Narkisim"/>
          <w:rtl/>
        </w:rPr>
        <w:t>.</w:t>
      </w:r>
    </w:p>
    <w:p w14:paraId="60944EC9" w14:textId="77777777" w:rsidR="006178DD" w:rsidRPr="004E40C8" w:rsidRDefault="00000000" w:rsidP="004E40C8">
      <w:pPr>
        <w:bidi/>
        <w:rPr>
          <w:rFonts w:ascii="Narkisim" w:hAnsi="Narkisim" w:cs="Narkisim"/>
        </w:rPr>
      </w:pPr>
      <w:r w:rsidRPr="004E40C8">
        <w:rPr>
          <w:rFonts w:ascii="Narkisim" w:hAnsi="Narkisim" w:cs="Narkisim"/>
          <w:i/>
          <w:iCs/>
          <w:szCs w:val="20"/>
          <w:rtl/>
        </w:rPr>
        <w:t>מי שפרע להתיר פסיקה</w:t>
      </w:r>
      <w:r w:rsidRPr="004E40C8">
        <w:rPr>
          <w:rFonts w:ascii="Narkisim" w:hAnsi="Narkisim" w:cs="Narkisim"/>
          <w:rtl/>
        </w:rPr>
        <w:t xml:space="preserve"> – </w:t>
      </w:r>
      <w:r w:rsidRPr="004E40C8">
        <w:rPr>
          <w:rFonts w:ascii="Narkisim" w:hAnsi="Narkisim" w:cs="Narkisim"/>
          <w:b/>
          <w:bCs/>
          <w:rtl/>
        </w:rPr>
        <w:t>תוס</w:t>
      </w:r>
      <w:r w:rsidRPr="004E40C8">
        <w:rPr>
          <w:rFonts w:ascii="Narkisim" w:hAnsi="Narkisim" w:cs="Narkisim"/>
          <w:rtl/>
        </w:rPr>
        <w:t>' (ד"ה אע"פ) כת' דביצא השער אינו רבית, כיון דאם בא לחזור קאי במי שפרע.</w:t>
      </w:r>
    </w:p>
    <w:p w14:paraId="349F6FD4" w14:textId="77777777" w:rsidR="006178DD" w:rsidRPr="004E40C8" w:rsidRDefault="00000000" w:rsidP="004E40C8">
      <w:pPr>
        <w:pStyle w:val="a7"/>
        <w:bidi/>
        <w:rPr>
          <w:rFonts w:ascii="Narkisim" w:hAnsi="Narkisim"/>
        </w:rPr>
      </w:pPr>
      <w:r w:rsidRPr="004E40C8">
        <w:rPr>
          <w:rFonts w:ascii="Narkisim" w:hAnsi="Narkisim"/>
          <w:rtl/>
        </w:rPr>
        <w:t xml:space="preserve">וכן </w:t>
      </w:r>
      <w:r w:rsidRPr="004E40C8">
        <w:rPr>
          <w:rFonts w:ascii="Narkisim" w:hAnsi="Narkisim"/>
          <w:b/>
          <w:bCs/>
          <w:rtl/>
        </w:rPr>
        <w:t>רש"י</w:t>
      </w:r>
      <w:r w:rsidRPr="004E40C8">
        <w:rPr>
          <w:rFonts w:ascii="Narkisim" w:hAnsi="Narkisim"/>
          <w:rtl/>
        </w:rPr>
        <w:t xml:space="preserve"> (סג. ד"ה יש לו) כת' דהפוסק על הפירות [כשיש לו], לא הוה רבית, דמתייקר ברשות הלוקח, כיון דקאי עלה במי שפרע. ומבואר דמשום דקאי במי שפרע אין איסור רבית </w:t>
      </w:r>
      <w:r w:rsidRPr="004E40C8">
        <w:rPr>
          <w:rFonts w:ascii="Narkisim" w:hAnsi="Narkisim"/>
          <w:szCs w:val="20"/>
          <w:rtl/>
        </w:rPr>
        <w:t>[והאחרונים דנו אי בכל אופן צריך מי שפרע, וע' שם</w:t>
      </w:r>
      <w:r w:rsidRPr="004E40C8">
        <w:rPr>
          <w:rFonts w:ascii="Narkisim" w:hAnsi="Narkisim"/>
          <w:rtl/>
        </w:rPr>
        <w:t>].</w:t>
      </w:r>
    </w:p>
    <w:p w14:paraId="6391E6B0" w14:textId="77777777" w:rsidR="006178DD" w:rsidRPr="004E40C8" w:rsidRDefault="00000000" w:rsidP="004E40C8">
      <w:pPr>
        <w:pStyle w:val="a7"/>
        <w:bidi/>
        <w:rPr>
          <w:rFonts w:ascii="Narkisim" w:hAnsi="Narkisim"/>
        </w:rPr>
      </w:pPr>
      <w:r w:rsidRPr="004E40C8">
        <w:rPr>
          <w:rFonts w:ascii="Narkisim" w:hAnsi="Narkisim"/>
          <w:rtl/>
        </w:rPr>
        <w:t xml:space="preserve">וכן </w:t>
      </w:r>
      <w:r w:rsidRPr="004E40C8">
        <w:rPr>
          <w:rFonts w:ascii="Narkisim" w:hAnsi="Narkisim"/>
          <w:b/>
          <w:bCs/>
          <w:rtl/>
        </w:rPr>
        <w:t>ה"ה</w:t>
      </w:r>
      <w:r w:rsidRPr="004E40C8">
        <w:rPr>
          <w:rFonts w:ascii="Narkisim" w:hAnsi="Narkisim"/>
          <w:szCs w:val="20"/>
          <w:rtl/>
        </w:rPr>
        <w:t xml:space="preserve"> (מכירה שם)</w:t>
      </w:r>
      <w:r w:rsidRPr="004E40C8">
        <w:rPr>
          <w:rFonts w:ascii="Narkisim" w:hAnsi="Narkisim"/>
          <w:rtl/>
        </w:rPr>
        <w:t xml:space="preserve"> ציין מקור לדברי הרמב"ם דיש מי שפרע בשער שבשוק מסוגין. וה</w:t>
      </w:r>
      <w:r w:rsidRPr="004E40C8">
        <w:rPr>
          <w:rFonts w:ascii="Narkisim" w:hAnsi="Narkisim"/>
          <w:b/>
          <w:bCs/>
          <w:rtl/>
        </w:rPr>
        <w:t>כס"מ</w:t>
      </w:r>
      <w:r w:rsidRPr="004E40C8">
        <w:rPr>
          <w:rFonts w:ascii="Narkisim" w:hAnsi="Narkisim"/>
          <w:rtl/>
        </w:rPr>
        <w:t xml:space="preserve"> הק' דבסוגיין מבואר דאין בזה איסור רבית, ולא מצאנו דחייב במי שפרע. ומשמע דכוונת ה"ה דאילו לא חל הקנין לענין מי שפרע, ל"מ לענין רבית.</w:t>
      </w:r>
    </w:p>
    <w:p w14:paraId="6F4BE37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אי טעם ההיתר משום דמדאורייתא נקנה בכסף [לר' יוחנן לעיל מז:</w:t>
      </w:r>
      <w:r w:rsidRPr="004E40C8">
        <w:rPr>
          <w:rStyle w:val="ac"/>
          <w:rFonts w:ascii="Narkisim" w:hAnsi="Narkisim"/>
          <w:rtl/>
        </w:rPr>
        <w:footnoteReference w:id="155"/>
      </w:r>
      <w:r w:rsidRPr="004E40C8">
        <w:rPr>
          <w:rFonts w:ascii="Narkisim" w:hAnsi="Narkisim"/>
          <w:rtl/>
        </w:rPr>
        <w:t>]. או דאף שקנין כסף אינו קנין גמור, מ"מ נחשב דעומד בפסיקה הראשונה. משא"כ במקום ששניהם יכולים לחזור בהם.</w:t>
      </w:r>
    </w:p>
    <w:p w14:paraId="4D637F1D"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(סג:, ותוס' ר"פ) כת' דהפוסק על שער שבשוק אין מי שפרע, ואפ"ה אין בזה איסור רבית. וכ"כ ה</w:t>
      </w:r>
      <w:r w:rsidRPr="004E40C8">
        <w:rPr>
          <w:rFonts w:ascii="Narkisim" w:hAnsi="Narkisim"/>
          <w:b/>
          <w:bCs/>
          <w:rtl/>
        </w:rPr>
        <w:t>ריטב"א</w:t>
      </w:r>
      <w:r w:rsidRPr="004E40C8">
        <w:rPr>
          <w:rFonts w:ascii="Narkisim" w:hAnsi="Narkisim"/>
          <w:rtl/>
        </w:rPr>
        <w:t xml:space="preserve"> (סג.) דהנותן מעות על פירות שאינם בעין ליכא מי שפרע. </w:t>
      </w:r>
      <w:r w:rsidRPr="004E40C8">
        <w:rPr>
          <w:rFonts w:ascii="Narkisim" w:hAnsi="Narkisim"/>
          <w:szCs w:val="20"/>
          <w:rtl/>
        </w:rPr>
        <w:t>וה</w:t>
      </w:r>
      <w:r w:rsidRPr="004E40C8">
        <w:rPr>
          <w:rFonts w:ascii="Narkisim" w:hAnsi="Narkisim"/>
          <w:b/>
          <w:bCs/>
          <w:szCs w:val="20"/>
          <w:rtl/>
        </w:rPr>
        <w:t>חוו"ד</w:t>
      </w:r>
      <w:r w:rsidRPr="004E40C8">
        <w:rPr>
          <w:rFonts w:ascii="Narkisim" w:hAnsi="Narkisim"/>
          <w:szCs w:val="20"/>
          <w:rtl/>
        </w:rPr>
        <w:t xml:space="preserve"> (קסג ב) דייק דכ"ד ה</w:t>
      </w:r>
      <w:r w:rsidRPr="004E40C8">
        <w:rPr>
          <w:rFonts w:ascii="Narkisim" w:hAnsi="Narkisim"/>
          <w:b/>
          <w:bCs/>
          <w:szCs w:val="20"/>
          <w:rtl/>
        </w:rPr>
        <w:t>פוסקים</w:t>
      </w:r>
      <w:r w:rsidRPr="004E40C8">
        <w:rPr>
          <w:rFonts w:ascii="Narkisim" w:hAnsi="Narkisim"/>
          <w:szCs w:val="20"/>
          <w:rtl/>
        </w:rPr>
        <w:t xml:space="preserve"> דמותר לפסוק על השער אף במקום דליכא מי שפרע</w:t>
      </w:r>
      <w:r w:rsidRPr="004E40C8">
        <w:rPr>
          <w:rFonts w:ascii="Narkisim" w:hAnsi="Narkisim"/>
          <w:rtl/>
        </w:rPr>
        <w:t>.</w:t>
      </w:r>
    </w:p>
    <w:p w14:paraId="7D105EA9" w14:textId="77777777" w:rsidR="006178DD" w:rsidRPr="004E40C8" w:rsidRDefault="00000000" w:rsidP="004E40C8">
      <w:pPr>
        <w:pStyle w:val="a8"/>
        <w:bidi/>
        <w:rPr>
          <w:rFonts w:ascii="Narkisim" w:hAnsi="Narkisim"/>
        </w:rPr>
      </w:pPr>
      <w:r w:rsidRPr="004E40C8">
        <w:rPr>
          <w:rFonts w:ascii="Narkisim" w:hAnsi="Narkisim"/>
          <w:rtl/>
        </w:rPr>
        <w:t>וכן ה</w:t>
      </w:r>
      <w:r w:rsidRPr="004E40C8">
        <w:rPr>
          <w:rFonts w:ascii="Narkisim" w:hAnsi="Narkisim"/>
          <w:b/>
          <w:bCs/>
          <w:rtl/>
        </w:rPr>
        <w:t>ס' התרומות</w:t>
      </w:r>
      <w:r w:rsidRPr="004E40C8">
        <w:rPr>
          <w:rFonts w:ascii="Narkisim" w:hAnsi="Narkisim"/>
          <w:rtl/>
        </w:rPr>
        <w:t xml:space="preserve"> (מו ד סב) הביא </w:t>
      </w:r>
      <w:r w:rsidRPr="004E40C8">
        <w:rPr>
          <w:rFonts w:ascii="Narkisim" w:hAnsi="Narkisim"/>
          <w:b/>
          <w:bCs/>
          <w:rtl/>
        </w:rPr>
        <w:t>י"מ</w:t>
      </w:r>
      <w:r w:rsidRPr="004E40C8">
        <w:rPr>
          <w:rFonts w:ascii="Narkisim" w:hAnsi="Narkisim"/>
          <w:rtl/>
        </w:rPr>
        <w:t xml:space="preserve"> דהא דאמרי' בסוגיין דמהני פסיקה היינו לגבי איסור, שאין איסור רבית אם רצה להעמיד המוכר מקחו ללוקח. אבל מדינא לית לן לאכרוחי להעמיד מקחו</w:t>
      </w:r>
      <w:r w:rsidRPr="004E40C8">
        <w:rPr>
          <w:rStyle w:val="ac"/>
          <w:rFonts w:ascii="Narkisim" w:hAnsi="Narkisim"/>
          <w:rtl/>
        </w:rPr>
        <w:footnoteReference w:id="156"/>
      </w:r>
      <w:r w:rsidRPr="004E40C8">
        <w:rPr>
          <w:rFonts w:ascii="Narkisim" w:hAnsi="Narkisim"/>
          <w:rtl/>
        </w:rPr>
        <w:t>.</w:t>
      </w:r>
    </w:p>
    <w:p w14:paraId="780C858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w:t>
      </w:r>
      <w:r w:rsidRPr="004E40C8">
        <w:rPr>
          <w:rFonts w:ascii="Narkisim" w:hAnsi="Narkisim"/>
          <w:szCs w:val="20"/>
          <w:rtl/>
        </w:rPr>
        <w:t>(מכירה ז ד)</w:t>
      </w:r>
      <w:r w:rsidRPr="004E40C8">
        <w:rPr>
          <w:rFonts w:ascii="Narkisim" w:hAnsi="Narkisim"/>
          <w:rtl/>
        </w:rPr>
        <w:t xml:space="preserve"> כת' דהא דמהני (בסוגיין) מעמידין מלוה ע"ג פירות [</w:t>
      </w:r>
      <w:r w:rsidRPr="004E40C8">
        <w:rPr>
          <w:rFonts w:ascii="Narkisim" w:hAnsi="Narkisim"/>
          <w:szCs w:val="20"/>
          <w:rtl/>
        </w:rPr>
        <w:t>אף דאין כאן קנין כסף</w:t>
      </w:r>
      <w:r w:rsidRPr="004E40C8">
        <w:rPr>
          <w:rFonts w:ascii="Narkisim" w:hAnsi="Narkisim"/>
          <w:rtl/>
        </w:rPr>
        <w:t xml:space="preserve">], לא מיירי לענין לקנות [או לחייב מי שפרע], אלא לאיסור רבית. </w:t>
      </w:r>
      <w:r w:rsidRPr="004E40C8">
        <w:rPr>
          <w:rFonts w:ascii="Narkisim" w:hAnsi="Narkisim"/>
          <w:szCs w:val="20"/>
          <w:rtl/>
        </w:rPr>
        <w:t>[וכ"כ ה</w:t>
      </w:r>
      <w:r w:rsidRPr="004E40C8">
        <w:rPr>
          <w:rFonts w:ascii="Narkisim" w:hAnsi="Narkisim"/>
          <w:b/>
          <w:bCs/>
          <w:szCs w:val="20"/>
          <w:rtl/>
        </w:rPr>
        <w:t>רשב"א</w:t>
      </w:r>
      <w:r w:rsidRPr="004E40C8">
        <w:rPr>
          <w:rFonts w:ascii="Narkisim" w:hAnsi="Narkisim"/>
          <w:rtl/>
        </w:rPr>
        <w:t xml:space="preserve"> </w:t>
      </w:r>
      <w:r w:rsidRPr="004E40C8">
        <w:rPr>
          <w:rFonts w:ascii="Narkisim" w:hAnsi="Narkisim"/>
          <w:szCs w:val="20"/>
          <w:rtl/>
        </w:rPr>
        <w:t>קידושין מז.]</w:t>
      </w:r>
      <w:r w:rsidRPr="004E40C8">
        <w:rPr>
          <w:rFonts w:ascii="Narkisim" w:hAnsi="Narkisim"/>
          <w:rtl/>
        </w:rPr>
        <w:t>.</w:t>
      </w:r>
    </w:p>
    <w:p w14:paraId="136ABFD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תוי"ט</w:t>
      </w:r>
      <w:r w:rsidRPr="004E40C8">
        <w:rPr>
          <w:rFonts w:ascii="Narkisim" w:hAnsi="Narkisim"/>
          <w:rtl/>
        </w:rPr>
        <w:t xml:space="preserve"> ביאר טעם ההיתר</w:t>
      </w:r>
      <w:r w:rsidRPr="004E40C8">
        <w:rPr>
          <w:rStyle w:val="ac"/>
          <w:rFonts w:ascii="Narkisim" w:hAnsi="Narkisim"/>
          <w:rtl/>
        </w:rPr>
        <w:footnoteReference w:id="157"/>
      </w:r>
      <w:r w:rsidRPr="004E40C8">
        <w:rPr>
          <w:rFonts w:ascii="Narkisim" w:hAnsi="Narkisim"/>
          <w:rtl/>
        </w:rPr>
        <w:t xml:space="preserve"> משום דעשו שאינו זוכה כזוכה, כיון דהוה רק רבית דרבנן הקילו</w:t>
      </w:r>
      <w:r w:rsidRPr="004E40C8">
        <w:rPr>
          <w:rStyle w:val="ac"/>
          <w:rFonts w:ascii="Narkisim" w:hAnsi="Narkisim"/>
          <w:rtl/>
        </w:rPr>
        <w:footnoteReference w:id="158"/>
      </w:r>
      <w:r w:rsidRPr="004E40C8">
        <w:rPr>
          <w:rFonts w:ascii="Narkisim" w:hAnsi="Narkisim"/>
          <w:rtl/>
        </w:rPr>
        <w:t xml:space="preserve"> [וכן נקט ה</w:t>
      </w:r>
      <w:r w:rsidRPr="004E40C8">
        <w:rPr>
          <w:rFonts w:ascii="Narkisim" w:hAnsi="Narkisim"/>
          <w:b/>
          <w:bCs/>
          <w:rtl/>
        </w:rPr>
        <w:t>חוו"ד</w:t>
      </w:r>
      <w:r w:rsidRPr="004E40C8">
        <w:rPr>
          <w:rFonts w:ascii="Narkisim" w:hAnsi="Narkisim"/>
          <w:rtl/>
        </w:rPr>
        <w:t xml:space="preserve"> קסג ב]. ועוד דנו ה</w:t>
      </w:r>
      <w:r w:rsidRPr="004E40C8">
        <w:rPr>
          <w:rFonts w:ascii="Narkisim" w:hAnsi="Narkisim"/>
          <w:b/>
          <w:bCs/>
          <w:rtl/>
        </w:rPr>
        <w:t>אחרונים</w:t>
      </w:r>
      <w:r w:rsidRPr="004E40C8">
        <w:rPr>
          <w:rFonts w:ascii="Narkisim" w:hAnsi="Narkisim"/>
          <w:rtl/>
        </w:rPr>
        <w:t xml:space="preserve"> דאף דלא חל קנין כלל, מ"מ נותן את הפירות, כוונתו לעמוד בדבריו במקח זו. ולא משום המתנת המעות. [וכ"כ ה</w:t>
      </w:r>
      <w:r w:rsidRPr="004E40C8">
        <w:rPr>
          <w:rFonts w:ascii="Narkisim" w:hAnsi="Narkisim"/>
          <w:b/>
          <w:bCs/>
          <w:rtl/>
        </w:rPr>
        <w:t>ריטב"א</w:t>
      </w:r>
      <w:r w:rsidRPr="004E40C8">
        <w:rPr>
          <w:rFonts w:ascii="Narkisim" w:hAnsi="Narkisim"/>
          <w:rtl/>
        </w:rPr>
        <w:t xml:space="preserve"> סג:].</w:t>
      </w:r>
    </w:p>
    <w:p w14:paraId="014E7F70" w14:textId="77777777" w:rsidR="006178DD" w:rsidRPr="004E40C8" w:rsidRDefault="00000000" w:rsidP="004E40C8">
      <w:pPr>
        <w:pStyle w:val="aa"/>
        <w:bidi/>
        <w:rPr>
          <w:rFonts w:ascii="Narkisim" w:hAnsi="Narkisim"/>
        </w:rPr>
      </w:pPr>
      <w:r w:rsidRPr="004E40C8">
        <w:rPr>
          <w:rFonts w:ascii="Narkisim" w:hAnsi="Narkisim"/>
          <w:i/>
          <w:iCs/>
          <w:rtl/>
        </w:rPr>
        <w:t>בסוגיין</w:t>
      </w:r>
      <w:r w:rsidRPr="004E40C8">
        <w:rPr>
          <w:rFonts w:ascii="Narkisim" w:hAnsi="Narkisim"/>
          <w:rtl/>
        </w:rPr>
        <w:t xml:space="preserve"> – ב</w:t>
      </w:r>
      <w:r w:rsidRPr="004E40C8">
        <w:rPr>
          <w:rFonts w:ascii="Narkisim" w:hAnsi="Narkisim"/>
          <w:b/>
          <w:bCs/>
          <w:rtl/>
        </w:rPr>
        <w:t>חי' ר' שמעון</w:t>
      </w:r>
      <w:r w:rsidRPr="004E40C8">
        <w:rPr>
          <w:rFonts w:ascii="Narkisim" w:hAnsi="Narkisim"/>
          <w:rtl/>
        </w:rPr>
        <w:t xml:space="preserve"> (מערכת הקנינים ו) הביא דבדברי הראשונים דמתחייב מי שפרע בפוסק על שער שבשוק, ומ"ש מקנין לאחר ל' דיכול לחזור בו. וכת' דע"כ איירי שאמר מעכשיו, וכדעת הראשונים (ע' מש"כ לעיל טז.) דמהני מעכשיו בדבר שלא בא לעולם לענין דאינו יכול לחזור</w:t>
      </w:r>
      <w:r w:rsidRPr="004E40C8">
        <w:rPr>
          <w:rStyle w:val="ac"/>
          <w:rFonts w:ascii="Narkisim" w:hAnsi="Narkisim"/>
          <w:rtl/>
        </w:rPr>
        <w:footnoteReference w:id="159"/>
      </w:r>
      <w:r w:rsidRPr="004E40C8">
        <w:rPr>
          <w:rFonts w:ascii="Narkisim" w:hAnsi="Narkisim"/>
          <w:rtl/>
        </w:rPr>
        <w:t>.</w:t>
      </w:r>
    </w:p>
    <w:p w14:paraId="3B7BA77B" w14:textId="77777777" w:rsidR="006178DD" w:rsidRPr="004E40C8" w:rsidRDefault="00000000" w:rsidP="004E40C8">
      <w:pPr>
        <w:pStyle w:val="2"/>
        <w:bidi/>
        <w:rPr>
          <w:rFonts w:ascii="Narkisim" w:hAnsi="Narkisim"/>
        </w:rPr>
      </w:pPr>
      <w:r w:rsidRPr="004E40C8">
        <w:rPr>
          <w:rFonts w:ascii="Narkisim" w:hAnsi="Narkisim"/>
          <w:rtl/>
        </w:rPr>
        <w:t>בא לחוב בדמיהן</w:t>
      </w:r>
    </w:p>
    <w:p w14:paraId="11D4F194" w14:textId="77777777" w:rsidR="006178DD" w:rsidRPr="004E40C8" w:rsidRDefault="00000000" w:rsidP="004E40C8">
      <w:pPr>
        <w:bidi/>
        <w:rPr>
          <w:rFonts w:ascii="Narkisim" w:hAnsi="Narkisim" w:cs="Narkisim"/>
        </w:rPr>
      </w:pPr>
      <w:r w:rsidRPr="004E40C8">
        <w:rPr>
          <w:rFonts w:ascii="Narkisim" w:hAnsi="Narkisim" w:cs="Narkisim"/>
          <w:u w:val="single"/>
          <w:rtl/>
        </w:rPr>
        <w:t>יצא השער פוסקים, אע"פ שאין לזה</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למוכר] יש לזה. פ</w:t>
      </w:r>
      <w:r w:rsidRPr="004E40C8">
        <w:rPr>
          <w:rFonts w:ascii="Narkisim" w:hAnsi="Narkisim" w:cs="Narkisim"/>
          <w:b/>
          <w:bCs/>
          <w:rtl/>
        </w:rPr>
        <w:t>רש"י</w:t>
      </w:r>
      <w:r w:rsidRPr="004E40C8">
        <w:rPr>
          <w:rFonts w:ascii="Narkisim" w:hAnsi="Narkisim" w:cs="Narkisim"/>
          <w:rtl/>
        </w:rPr>
        <w:t xml:space="preserve"> לאיש אחר, [והמוכר] יכול לקנותו עכשיו בדמים שקיבל. מבואר דטעם ההיתר משום דהמוכר יכול להשיג במעות </w:t>
      </w:r>
      <w:r w:rsidRPr="004E40C8">
        <w:rPr>
          <w:rFonts w:ascii="Narkisim" w:hAnsi="Narkisim" w:cs="Narkisim"/>
          <w:rtl/>
        </w:rPr>
        <w:lastRenderedPageBreak/>
        <w:t>אלו</w:t>
      </w:r>
      <w:r w:rsidRPr="004E40C8">
        <w:rPr>
          <w:rStyle w:val="ac"/>
          <w:rFonts w:ascii="Narkisim" w:hAnsi="Narkisim" w:cs="Narkisim"/>
          <w:rtl/>
        </w:rPr>
        <w:footnoteReference w:id="160"/>
      </w:r>
      <w:r w:rsidRPr="004E40C8">
        <w:rPr>
          <w:rFonts w:ascii="Narkisim" w:hAnsi="Narkisim" w:cs="Narkisim"/>
          <w:rtl/>
        </w:rPr>
        <w:t>. [ומש"ה לא מהני בבא לחוב בדמיהם, דליכא מעות ביד מוכר לקנות בהם]. אבל ה</w:t>
      </w:r>
      <w:r w:rsidRPr="004E40C8">
        <w:rPr>
          <w:rFonts w:ascii="Narkisim" w:hAnsi="Narkisim" w:cs="Narkisim"/>
          <w:b/>
          <w:bCs/>
          <w:rtl/>
        </w:rPr>
        <w:t>נמוק"י</w:t>
      </w:r>
      <w:r w:rsidRPr="004E40C8">
        <w:rPr>
          <w:rFonts w:ascii="Narkisim" w:hAnsi="Narkisim" w:cs="Narkisim"/>
          <w:rtl/>
        </w:rPr>
        <w:t xml:space="preserve"> (לקמן עב: מג. בדה"ר) ביאר לשון המשנה אע"פ שאין לזה, הלוקח יכול לקנות מעכשיו, שהרבה מוכרים. וישמרם בביתו. וכיון דאין [למלוה] רווח בזה, אין בזה משום רבית.</w:t>
      </w:r>
    </w:p>
    <w:p w14:paraId="31447C2E" w14:textId="77777777" w:rsidR="006178DD" w:rsidRPr="004E40C8" w:rsidRDefault="00000000" w:rsidP="004E40C8">
      <w:pPr>
        <w:pStyle w:val="a8"/>
        <w:bidi/>
        <w:rPr>
          <w:rFonts w:ascii="Narkisim" w:hAnsi="Narkisim"/>
        </w:rPr>
      </w:pPr>
      <w:r w:rsidRPr="004E40C8">
        <w:rPr>
          <w:rFonts w:ascii="Narkisim" w:hAnsi="Narkisim"/>
          <w:rtl/>
        </w:rPr>
        <w:t>וכ"כ ה</w:t>
      </w:r>
      <w:r w:rsidRPr="004E40C8">
        <w:rPr>
          <w:rFonts w:ascii="Narkisim" w:hAnsi="Narkisim"/>
          <w:b/>
          <w:bCs/>
          <w:rtl/>
        </w:rPr>
        <w:t>מהר"ם</w:t>
      </w:r>
      <w:r w:rsidRPr="004E40C8">
        <w:rPr>
          <w:rFonts w:ascii="Narkisim" w:hAnsi="Narkisim"/>
          <w:rtl/>
        </w:rPr>
        <w:t xml:space="preserve"> (לקמן סג:) ע"פ דברי רבה ורב יוסף (שם) דכוונת המשנה דהלוקח אינו מרוויח</w:t>
      </w:r>
      <w:r w:rsidRPr="004E40C8">
        <w:rPr>
          <w:rStyle w:val="ac"/>
          <w:rFonts w:ascii="Narkisim" w:hAnsi="Narkisim"/>
          <w:rtl/>
        </w:rPr>
        <w:footnoteReference w:id="161"/>
      </w:r>
      <w:r w:rsidRPr="004E40C8">
        <w:rPr>
          <w:rFonts w:ascii="Narkisim" w:hAnsi="Narkisim"/>
          <w:rtl/>
        </w:rPr>
        <w:t>.</w:t>
      </w:r>
    </w:p>
    <w:p w14:paraId="2B5CBA24" w14:textId="77777777" w:rsidR="006178DD" w:rsidRPr="004E40C8" w:rsidRDefault="00000000" w:rsidP="004E40C8">
      <w:pPr>
        <w:bidi/>
        <w:rPr>
          <w:rFonts w:ascii="Narkisim" w:hAnsi="Narkisim" w:cs="Narkisim"/>
        </w:rPr>
      </w:pPr>
      <w:r w:rsidRPr="004E40C8">
        <w:rPr>
          <w:rFonts w:ascii="Narkisim" w:hAnsi="Narkisim" w:cs="Narkisim"/>
          <w:u w:val="single"/>
          <w:rtl/>
        </w:rPr>
        <w:t>אמר רבה הכא בבא לחוב בדמיהן</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דאסור לפסוק על היין [בדמי החטין], כיון דאין מעות בידו. ו</w:t>
      </w:r>
      <w:r w:rsidRPr="004E40C8">
        <w:rPr>
          <w:rFonts w:ascii="Narkisim" w:hAnsi="Narkisim" w:cs="Narkisim"/>
          <w:b/>
          <w:bCs/>
          <w:rtl/>
        </w:rPr>
        <w:t>תוס</w:t>
      </w:r>
      <w:r w:rsidRPr="004E40C8">
        <w:rPr>
          <w:rFonts w:ascii="Narkisim" w:hAnsi="Narkisim" w:cs="Narkisim"/>
          <w:rtl/>
        </w:rPr>
        <w:t>' פי' דאיירי [באוקימתא] דהיה עליו חוב דינר זהב, ובא לפסוק עליו חטין.</w:t>
      </w:r>
    </w:p>
    <w:p w14:paraId="1F5DD138" w14:textId="77777777" w:rsidR="006178DD" w:rsidRPr="004E40C8" w:rsidRDefault="00000000" w:rsidP="004E40C8">
      <w:pPr>
        <w:pStyle w:val="a7"/>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דכיון דלא קיבל מעות עכשיו, א"א לומר שיקנה בדמים שקיבל. [ולא חשיב כמו יש לו]. ולדברי ה</w:t>
      </w:r>
      <w:r w:rsidRPr="004E40C8">
        <w:rPr>
          <w:rFonts w:ascii="Narkisim" w:hAnsi="Narkisim"/>
          <w:b/>
          <w:bCs/>
          <w:rtl/>
        </w:rPr>
        <w:t>נמוק"י</w:t>
      </w:r>
      <w:r w:rsidRPr="004E40C8">
        <w:rPr>
          <w:rFonts w:ascii="Narkisim" w:hAnsi="Narkisim"/>
          <w:rtl/>
        </w:rPr>
        <w:t xml:space="preserve"> הטעם משום דהלוקח אינו יכול לקנות [וע"פ סברת רבה ורב יוסף סג: דטעם ההיתר משום דהלוקח אינו מרויח].</w:t>
      </w:r>
    </w:p>
    <w:p w14:paraId="6D301886"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ראשונים</w:t>
      </w:r>
      <w:r w:rsidRPr="004E40C8">
        <w:rPr>
          <w:rFonts w:ascii="Narkisim" w:hAnsi="Narkisim"/>
          <w:rtl/>
        </w:rPr>
        <w:t xml:space="preserve"> (רמב"ן ורשב"א לקמן עב:, ורא"ש שם סא) דכיון דמתחילה הלוהו מעות מיחזי טפי כרבית. ומש"ה אף דלווין סאה בסאה על שער שבשוק, משום דיכול ליקח פירות באשראי או ילווה מחבירו</w:t>
      </w:r>
      <w:r w:rsidRPr="004E40C8">
        <w:rPr>
          <w:rStyle w:val="ac"/>
          <w:rFonts w:ascii="Narkisim" w:hAnsi="Narkisim"/>
          <w:rtl/>
        </w:rPr>
        <w:footnoteReference w:id="162"/>
      </w:r>
      <w:r w:rsidRPr="004E40C8">
        <w:rPr>
          <w:rFonts w:ascii="Narkisim" w:hAnsi="Narkisim"/>
          <w:rtl/>
        </w:rPr>
        <w:t>.</w:t>
      </w:r>
    </w:p>
    <w:p w14:paraId="6929BBF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(עב:) כת' עוד שהפוסק על שער שבשוק, המעות הוה הלואה גמורה בידו. כיון דלא נתפס הקנין מעכשיו.</w:t>
      </w:r>
    </w:p>
    <w:p w14:paraId="011C2915" w14:textId="77777777" w:rsidR="006178DD" w:rsidRPr="004E40C8" w:rsidRDefault="00000000" w:rsidP="004E40C8">
      <w:pPr>
        <w:bidi/>
        <w:rPr>
          <w:rFonts w:ascii="Narkisim" w:hAnsi="Narkisim" w:cs="Narkisim"/>
        </w:rPr>
      </w:pPr>
      <w:r w:rsidRPr="004E40C8">
        <w:rPr>
          <w:rFonts w:ascii="Narkisim" w:hAnsi="Narkisim" w:cs="Narkisim"/>
          <w:u w:val="single"/>
          <w:rtl/>
        </w:rPr>
        <w:t>וכדתניא הרי שהיה נושה וכו' ועמד על גרנו וכו' דלאו כאיסרו</w:t>
      </w:r>
      <w:r w:rsidRPr="004E40C8">
        <w:rPr>
          <w:rFonts w:ascii="Narkisim" w:hAnsi="Narkisim" w:cs="Narkisim"/>
          <w:rtl/>
        </w:rPr>
        <w:t>. מבואר בברייתא זו דבבא לחוב בדמיהם אף כשיש לו אסור, וכה"ק אביי מאי איריא וכו' [</w:t>
      </w:r>
      <w:r w:rsidRPr="004E40C8">
        <w:rPr>
          <w:rFonts w:ascii="Narkisim" w:hAnsi="Narkisim" w:cs="Narkisim"/>
          <w:szCs w:val="20"/>
          <w:rtl/>
        </w:rPr>
        <w:t>וברייתא דר' אושעי' לקמן פליג בזה</w:t>
      </w:r>
      <w:r w:rsidRPr="004E40C8">
        <w:rPr>
          <w:rFonts w:ascii="Narkisim" w:hAnsi="Narkisim" w:cs="Narkisim"/>
          <w:rtl/>
        </w:rPr>
        <w:t>]. וה</w:t>
      </w:r>
      <w:r w:rsidRPr="004E40C8">
        <w:rPr>
          <w:rFonts w:ascii="Narkisim" w:hAnsi="Narkisim" w:cs="Narkisim"/>
          <w:b/>
          <w:bCs/>
          <w:rtl/>
        </w:rPr>
        <w:t>ריצב"ש</w:t>
      </w:r>
      <w:r w:rsidRPr="004E40C8">
        <w:rPr>
          <w:rFonts w:ascii="Narkisim" w:hAnsi="Narkisim" w:cs="Narkisim"/>
          <w:rtl/>
        </w:rPr>
        <w:t xml:space="preserve"> (בשיטמ"ק) הק' דהא דבעינן איסרו הבא לידו כדי שהמוכר יוכל לקנות [וכפ</w:t>
      </w:r>
      <w:r w:rsidRPr="004E40C8">
        <w:rPr>
          <w:rFonts w:ascii="Narkisim" w:hAnsi="Narkisim" w:cs="Narkisim"/>
          <w:b/>
          <w:bCs/>
          <w:rtl/>
        </w:rPr>
        <w:t>רש"י</w:t>
      </w:r>
      <w:r w:rsidRPr="004E40C8">
        <w:rPr>
          <w:rFonts w:ascii="Narkisim" w:hAnsi="Narkisim" w:cs="Narkisim"/>
          <w:rtl/>
        </w:rPr>
        <w:t>]. אבל היכא דבלאו הכי יש לו, מה איכפ"ל דלאו כאיסרו.</w:t>
      </w:r>
    </w:p>
    <w:p w14:paraId="3060A8E7" w14:textId="77777777" w:rsidR="006178DD" w:rsidRPr="004E40C8" w:rsidRDefault="00000000" w:rsidP="004E40C8">
      <w:pPr>
        <w:pStyle w:val="a7"/>
        <w:bidi/>
        <w:rPr>
          <w:rFonts w:ascii="Narkisim" w:hAnsi="Narkisim"/>
        </w:rPr>
      </w:pPr>
      <w:r w:rsidRPr="004E40C8">
        <w:rPr>
          <w:rFonts w:ascii="Narkisim" w:hAnsi="Narkisim"/>
          <w:rtl/>
        </w:rPr>
        <w:t>וכת' צ"ל דלדעת ברייתא זו אסור מטעם אחר, כיון שהיה נושה בו מתחילה מיחזי כרבית כשיקח פירות בפחות משוויים, אפילו ביש לו. אבל כשלא היה נושה בו מתחלה הוה דרך מקח וממכר.</w:t>
      </w:r>
    </w:p>
    <w:p w14:paraId="073C6816" w14:textId="77777777" w:rsidR="006178DD" w:rsidRPr="004E40C8" w:rsidRDefault="00000000" w:rsidP="004E40C8">
      <w:pPr>
        <w:pStyle w:val="a7"/>
        <w:bidi/>
        <w:rPr>
          <w:rFonts w:ascii="Narkisim" w:hAnsi="Narkisim"/>
        </w:rPr>
      </w:pPr>
      <w:r w:rsidRPr="004E40C8">
        <w:rPr>
          <w:rFonts w:ascii="Narkisim" w:hAnsi="Narkisim"/>
          <w:rtl/>
        </w:rPr>
        <w:t>ועוד פי' דס"ל דהלואה ל"ק אפי' למי שפרע. ומש"ה אפי' ביש לו אסור. אבל בכסף כיון דקני למי שפרע הו' כאלו קנאם לגמרי כיון שיש לו, וליכא משום רבית [וכמ"ש רש"י סג.].</w:t>
      </w:r>
    </w:p>
    <w:p w14:paraId="3371BB85" w14:textId="77777777" w:rsidR="006178DD" w:rsidRPr="004E40C8" w:rsidRDefault="00000000" w:rsidP="004E40C8">
      <w:pPr>
        <w:bidi/>
        <w:rPr>
          <w:rFonts w:ascii="Narkisim" w:hAnsi="Narkisim" w:cs="Narkisim"/>
        </w:rPr>
      </w:pPr>
      <w:r w:rsidRPr="004E40C8">
        <w:rPr>
          <w:rFonts w:ascii="Narkisim" w:hAnsi="Narkisim" w:cs="Narkisim"/>
          <w:u w:val="single"/>
          <w:rtl/>
        </w:rPr>
        <w:t>תוד"ה לקח</w:t>
      </w:r>
      <w:r w:rsidRPr="004E40C8">
        <w:rPr>
          <w:rFonts w:ascii="Narkisim" w:hAnsi="Narkisim" w:cs="Narkisim"/>
          <w:rtl/>
        </w:rPr>
        <w:t>. ועוד וכו' וכי לא ידע דאסור לפסוק מחמת חוב וכו'. וה</w:t>
      </w:r>
      <w:r w:rsidRPr="004E40C8">
        <w:rPr>
          <w:rFonts w:ascii="Narkisim" w:hAnsi="Narkisim" w:cs="Narkisim"/>
          <w:b/>
          <w:bCs/>
          <w:rtl/>
        </w:rPr>
        <w:t>ר"ן</w:t>
      </w:r>
      <w:r w:rsidRPr="004E40C8">
        <w:rPr>
          <w:rFonts w:ascii="Narkisim" w:hAnsi="Narkisim" w:cs="Narkisim"/>
          <w:rtl/>
        </w:rPr>
        <w:t xml:space="preserve"> כת' [בדעת רש"י] דהמקשן הק' וכי אין לו יין וכו' סבר דאין חילוק כלל בין פוסק בחובו לפוסק בהלואתו</w:t>
      </w:r>
      <w:r w:rsidRPr="004E40C8">
        <w:rPr>
          <w:rStyle w:val="ac"/>
          <w:rFonts w:ascii="Narkisim" w:hAnsi="Narkisim" w:cs="Narkisim"/>
          <w:rtl/>
        </w:rPr>
        <w:footnoteReference w:id="163"/>
      </w:r>
      <w:r w:rsidRPr="004E40C8">
        <w:rPr>
          <w:rFonts w:ascii="Narkisim" w:hAnsi="Narkisim" w:cs="Narkisim"/>
          <w:rtl/>
        </w:rPr>
        <w:t>.</w:t>
      </w:r>
    </w:p>
    <w:p w14:paraId="2D339CE5"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דייק מדברי רש"י דהמק' ס"ל דבמשנה איירי שהלוקח קבל חטיו מהמוכר </w:t>
      </w:r>
      <w:r w:rsidRPr="004E40C8">
        <w:rPr>
          <w:rFonts w:ascii="Narkisim" w:hAnsi="Narkisim"/>
          <w:szCs w:val="20"/>
          <w:rtl/>
        </w:rPr>
        <w:t>[או מעות חטיו]</w:t>
      </w:r>
      <w:r w:rsidRPr="004E40C8">
        <w:rPr>
          <w:rFonts w:ascii="Narkisim" w:hAnsi="Narkisim"/>
          <w:rtl/>
        </w:rPr>
        <w:t xml:space="preserve">, וחזר ונתנם לו על היין. ואפ"ה אסור לפי שאין לו יין. ובזה תי' רבה דלאו כדקס"ד </w:t>
      </w:r>
      <w:r w:rsidRPr="004E40C8">
        <w:rPr>
          <w:rFonts w:ascii="Narkisim" w:hAnsi="Narkisim"/>
          <w:szCs w:val="20"/>
          <w:rtl/>
        </w:rPr>
        <w:t>[שמשך</w:t>
      </w:r>
      <w:r w:rsidRPr="004E40C8">
        <w:rPr>
          <w:rFonts w:ascii="Narkisim" w:hAnsi="Narkisim"/>
          <w:rtl/>
        </w:rPr>
        <w:t>], אלא שבא לעשות פסק על החוב.</w:t>
      </w:r>
    </w:p>
    <w:p w14:paraId="3016C88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דמהקשן למד כן מהמשנה, דקתני ויין אין לו, משמע דדוקא יין אין לו עכשיו. אבל חטים ומעות יש לו, והלווה רצה לפרוע לו חטיו, ואמר אם תרצה עשה עלי עליהם יין כשער של עכשו. והק' דהו"ל כאילו נותן מעות ממש, אע"פ שאין לזה יש לזה. ותי' הגמ' שלא היה ללוה חטים, אלא בא לו להתחייב ביין בדמי חוב חטים.</w:t>
      </w:r>
    </w:p>
    <w:p w14:paraId="7517E89A"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וה</w:t>
      </w:r>
      <w:r w:rsidRPr="004E40C8">
        <w:rPr>
          <w:rFonts w:ascii="Narkisim" w:hAnsi="Narkisim" w:cs="Narkisim"/>
          <w:b/>
          <w:bCs/>
          <w:rtl/>
        </w:rPr>
        <w:t>ר"ן</w:t>
      </w:r>
      <w:r w:rsidRPr="004E40C8">
        <w:rPr>
          <w:rFonts w:ascii="Narkisim" w:hAnsi="Narkisim" w:cs="Narkisim"/>
          <w:rtl/>
        </w:rPr>
        <w:t xml:space="preserve"> כת' עוד דקמ"ל דאע"פ שמתחילה באיסרו בא לידו [וקנה חטין], כיון שאח"כ הוא פוסק מפירות לפירות, כפוסק במלוה דמי. ויש לו מותר אין לו אסור.</w:t>
      </w:r>
    </w:p>
    <w:p w14:paraId="31434050"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רמב"ן</w:t>
      </w:r>
      <w:r w:rsidRPr="004E40C8">
        <w:rPr>
          <w:rFonts w:ascii="Narkisim" w:hAnsi="Narkisim" w:cs="Narkisim"/>
          <w:rtl/>
        </w:rPr>
        <w:t xml:space="preserve"> (ושא"ר) כת' ליישב הגירסא (סג., גירסת </w:t>
      </w:r>
      <w:r w:rsidRPr="004E40C8">
        <w:rPr>
          <w:rFonts w:ascii="Narkisim" w:hAnsi="Narkisim" w:cs="Narkisim"/>
          <w:b/>
          <w:bCs/>
          <w:rtl/>
        </w:rPr>
        <w:t>ר"ח</w:t>
      </w:r>
      <w:r w:rsidRPr="004E40C8">
        <w:rPr>
          <w:rFonts w:ascii="Narkisim" w:hAnsi="Narkisim" w:cs="Narkisim"/>
          <w:rtl/>
        </w:rPr>
        <w:t xml:space="preserve"> וה</w:t>
      </w:r>
      <w:r w:rsidRPr="004E40C8">
        <w:rPr>
          <w:rFonts w:ascii="Narkisim" w:hAnsi="Narkisim" w:cs="Narkisim"/>
          <w:b/>
          <w:bCs/>
          <w:rtl/>
        </w:rPr>
        <w:t>רי"ף</w:t>
      </w:r>
      <w:r w:rsidRPr="004E40C8">
        <w:rPr>
          <w:rFonts w:ascii="Narkisim" w:hAnsi="Narkisim" w:cs="Narkisim"/>
          <w:rtl/>
        </w:rPr>
        <w:t>) מאי לקח בהלואתו, דפסיקת היין אסור, דוקא משום דלקח [החטין] בהלואתו. אבל אילו פסיקת החטין היה בהיתר, כיון דקנה חטין אצלו חשיב באיסורו בא לידו. וכמעמיד חטיו על יינו של חבירו</w:t>
      </w:r>
      <w:r w:rsidRPr="004E40C8">
        <w:rPr>
          <w:rStyle w:val="ac"/>
          <w:rFonts w:ascii="Narkisim" w:hAnsi="Narkisim" w:cs="Narkisim"/>
          <w:rtl/>
        </w:rPr>
        <w:footnoteReference w:id="164"/>
      </w:r>
      <w:r w:rsidRPr="004E40C8">
        <w:rPr>
          <w:rFonts w:ascii="Narkisim" w:hAnsi="Narkisim" w:cs="Narkisim"/>
          <w:rtl/>
        </w:rPr>
        <w:t xml:space="preserve">. </w:t>
      </w:r>
      <w:r w:rsidRPr="004E40C8">
        <w:rPr>
          <w:rFonts w:ascii="Narkisim" w:hAnsi="Narkisim" w:cs="Narkisim"/>
          <w:rtl/>
        </w:rPr>
        <w:lastRenderedPageBreak/>
        <w:t>וה</w:t>
      </w:r>
      <w:r w:rsidRPr="004E40C8">
        <w:rPr>
          <w:rFonts w:ascii="Narkisim" w:hAnsi="Narkisim" w:cs="Narkisim"/>
          <w:b/>
          <w:bCs/>
          <w:rtl/>
        </w:rPr>
        <w:t>רמב"ן</w:t>
      </w:r>
      <w:r w:rsidRPr="004E40C8">
        <w:rPr>
          <w:rFonts w:ascii="Narkisim" w:hAnsi="Narkisim" w:cs="Narkisim"/>
          <w:rtl/>
        </w:rPr>
        <w:t xml:space="preserve"> </w:t>
      </w:r>
      <w:r w:rsidRPr="004E40C8">
        <w:rPr>
          <w:rFonts w:ascii="Narkisim" w:hAnsi="Narkisim" w:cs="Narkisim"/>
          <w:szCs w:val="20"/>
          <w:rtl/>
        </w:rPr>
        <w:t>(בסו"ד)</w:t>
      </w:r>
      <w:r w:rsidRPr="004E40C8">
        <w:rPr>
          <w:rFonts w:ascii="Narkisim" w:hAnsi="Narkisim" w:cs="Narkisim"/>
          <w:rtl/>
        </w:rPr>
        <w:t xml:space="preserve"> הביא ד</w:t>
      </w:r>
      <w:r w:rsidRPr="004E40C8">
        <w:rPr>
          <w:rFonts w:ascii="Narkisim" w:hAnsi="Narkisim" w:cs="Narkisim"/>
          <w:b/>
          <w:bCs/>
          <w:rtl/>
        </w:rPr>
        <w:t>רב האי גאון</w:t>
      </w:r>
      <w:r w:rsidRPr="004E40C8">
        <w:rPr>
          <w:rFonts w:ascii="Narkisim" w:hAnsi="Narkisim" w:cs="Narkisim"/>
          <w:rtl/>
        </w:rPr>
        <w:t xml:space="preserve"> התיר, כיון דמעיקרא קנה עבור חטין</w:t>
      </w:r>
      <w:r w:rsidRPr="004E40C8">
        <w:rPr>
          <w:rStyle w:val="ac"/>
          <w:rFonts w:ascii="Narkisim" w:hAnsi="Narkisim" w:cs="Narkisim"/>
          <w:rtl/>
        </w:rPr>
        <w:footnoteReference w:id="165"/>
      </w:r>
      <w:r w:rsidRPr="004E40C8">
        <w:rPr>
          <w:rFonts w:ascii="Narkisim" w:hAnsi="Narkisim" w:cs="Narkisim"/>
          <w:rtl/>
        </w:rPr>
        <w:t>.</w:t>
      </w:r>
    </w:p>
    <w:p w14:paraId="7C070F8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ר"ן</w:t>
      </w:r>
      <w:r w:rsidRPr="004E40C8">
        <w:rPr>
          <w:rFonts w:ascii="Narkisim" w:hAnsi="Narkisim"/>
          <w:rtl/>
        </w:rPr>
        <w:t xml:space="preserve"> ביאר דכל היכא שמתחילה באיסרו בא לידו פוסק עמו מפירות לפירות ואעפ"י שאין לו משום דכה"ג דרך מקח וממכר הוא.</w:t>
      </w:r>
    </w:p>
    <w:p w14:paraId="35ECBA4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(בפי' הב') פי' דאיירי שזקף דמי החטין עליו במלוה, ומש"ה אסור להעמידן ע"ג פירות [אפי' יש לו].</w:t>
      </w:r>
    </w:p>
    <w:p w14:paraId="55B289F5" w14:textId="77777777" w:rsidR="006178DD" w:rsidRPr="004E40C8" w:rsidRDefault="00000000" w:rsidP="004E40C8">
      <w:pPr>
        <w:pStyle w:val="aa"/>
        <w:bidi/>
        <w:rPr>
          <w:rFonts w:ascii="Narkisim" w:hAnsi="Narkisim"/>
        </w:rPr>
      </w:pPr>
      <w:r w:rsidRPr="004E40C8">
        <w:rPr>
          <w:rFonts w:ascii="Narkisim" w:hAnsi="Narkisim"/>
          <w:u w:val="single"/>
          <w:rtl/>
        </w:rPr>
        <w:t>בא"ד אפי' יש לו אסור ליתן שווה ל' דינר</w:t>
      </w:r>
      <w:r w:rsidRPr="004E40C8">
        <w:rPr>
          <w:rFonts w:ascii="Narkisim" w:hAnsi="Narkisim"/>
          <w:rtl/>
        </w:rPr>
        <w:t xml:space="preserve">. </w:t>
      </w:r>
      <w:r w:rsidRPr="004E40C8">
        <w:rPr>
          <w:rFonts w:ascii="Narkisim" w:hAnsi="Narkisim"/>
          <w:b/>
          <w:bCs/>
          <w:rtl/>
        </w:rPr>
        <w:t>רע"א</w:t>
      </w:r>
      <w:r w:rsidRPr="004E40C8">
        <w:rPr>
          <w:rFonts w:ascii="Narkisim" w:hAnsi="Narkisim"/>
          <w:rtl/>
        </w:rPr>
        <w:t xml:space="preserve"> דן האם דוקא כנגד ל' אינו יכול לקצוץ, דמשמע כנגד המעות שהיו מעיקרא יקנה. ו</w:t>
      </w:r>
      <w:r w:rsidRPr="004E40C8">
        <w:rPr>
          <w:rFonts w:ascii="Narkisim" w:hAnsi="Narkisim"/>
          <w:b/>
          <w:bCs/>
          <w:rtl/>
        </w:rPr>
        <w:t>רע"א</w:t>
      </w:r>
      <w:r w:rsidRPr="004E40C8">
        <w:rPr>
          <w:rFonts w:ascii="Narkisim" w:hAnsi="Narkisim"/>
          <w:rtl/>
        </w:rPr>
        <w:t xml:space="preserve"> הק' דא"כ עכ"פ ירויח ביחס לפי חלק זה ביוקר. ועוד דהוה כנתן לו כ"ד בחזקת ל', דקנה וישלים.</w:t>
      </w:r>
    </w:p>
    <w:p w14:paraId="3D63723E" w14:textId="77777777" w:rsidR="006178DD" w:rsidRPr="004E40C8" w:rsidRDefault="00000000" w:rsidP="004E40C8">
      <w:pPr>
        <w:pStyle w:val="aa"/>
        <w:bidi/>
        <w:rPr>
          <w:rFonts w:ascii="Narkisim" w:hAnsi="Narkisim"/>
        </w:rPr>
      </w:pPr>
      <w:r w:rsidRPr="004E40C8">
        <w:rPr>
          <w:rFonts w:ascii="Narkisim" w:hAnsi="Narkisim"/>
          <w:i/>
          <w:iCs/>
          <w:rtl/>
        </w:rPr>
        <w:t>כשיש למוכר מעות</w:t>
      </w:r>
      <w:r w:rsidRPr="004E40C8">
        <w:rPr>
          <w:rFonts w:ascii="Narkisim" w:hAnsi="Narkisim"/>
          <w:rtl/>
        </w:rPr>
        <w:t xml:space="preserve"> - ולשון ה</w:t>
      </w:r>
      <w:r w:rsidRPr="004E40C8">
        <w:rPr>
          <w:rFonts w:ascii="Narkisim" w:hAnsi="Narkisim"/>
          <w:b/>
          <w:bCs/>
          <w:rtl/>
        </w:rPr>
        <w:t>רא"ש</w:t>
      </w:r>
      <w:r w:rsidRPr="004E40C8">
        <w:rPr>
          <w:rFonts w:ascii="Narkisim" w:hAnsi="Narkisim"/>
          <w:rtl/>
        </w:rPr>
        <w:t xml:space="preserve"> (ז) דאם אין לו מעות ולא חטין אסור. משמע דאילו יש למוכר מעות מותר</w:t>
      </w:r>
      <w:r w:rsidRPr="004E40C8">
        <w:rPr>
          <w:rStyle w:val="ac"/>
          <w:rFonts w:ascii="Narkisim" w:hAnsi="Narkisim"/>
          <w:rtl/>
        </w:rPr>
        <w:footnoteReference w:id="166"/>
      </w:r>
      <w:r w:rsidRPr="004E40C8">
        <w:rPr>
          <w:rFonts w:ascii="Narkisim" w:hAnsi="Narkisim"/>
          <w:rtl/>
        </w:rPr>
        <w:t>. [וע"ד דעת תוס' והראב"ד עב: דלווין על שער שבשוק כשיש לו מעות].</w:t>
      </w:r>
    </w:p>
    <w:p w14:paraId="2B22802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(קסג ד) דייק מדברי רש"י דאם יש לו מעות מותר. [ועד"ז יישב הפנ"י את סברת המקשן לפרש"י]. אך ה</w:t>
      </w:r>
      <w:r w:rsidRPr="004E40C8">
        <w:rPr>
          <w:rFonts w:ascii="Narkisim" w:hAnsi="Narkisim"/>
          <w:b/>
          <w:bCs/>
          <w:rtl/>
        </w:rPr>
        <w:t>ב"י</w:t>
      </w:r>
      <w:r w:rsidRPr="004E40C8">
        <w:rPr>
          <w:rFonts w:ascii="Narkisim" w:hAnsi="Narkisim"/>
          <w:rtl/>
        </w:rPr>
        <w:t xml:space="preserve"> (קסג) הביא דרש"י משמע דאף כשיש לו מעות אסור. והביא דכן מפורש ב</w:t>
      </w:r>
      <w:r w:rsidRPr="004E40C8">
        <w:rPr>
          <w:rFonts w:ascii="Narkisim" w:hAnsi="Narkisim"/>
          <w:b/>
          <w:bCs/>
          <w:rtl/>
        </w:rPr>
        <w:t>רמב"ם</w:t>
      </w:r>
      <w:r w:rsidRPr="004E40C8">
        <w:rPr>
          <w:rFonts w:ascii="Narkisim" w:hAnsi="Narkisim"/>
          <w:rtl/>
        </w:rPr>
        <w:t xml:space="preserve"> (י ו). [וכת' דאולי מש"כ הרא"ש הוה מדברי ההג']. וכן תמהו ה</w:t>
      </w:r>
      <w:r w:rsidRPr="004E40C8">
        <w:rPr>
          <w:rFonts w:ascii="Narkisim" w:hAnsi="Narkisim"/>
          <w:b/>
          <w:bCs/>
          <w:rtl/>
        </w:rPr>
        <w:t>ב"ח</w:t>
      </w:r>
      <w:r w:rsidRPr="004E40C8">
        <w:rPr>
          <w:rFonts w:ascii="Narkisim" w:hAnsi="Narkisim"/>
          <w:rtl/>
        </w:rPr>
        <w:t xml:space="preserve"> ו</w:t>
      </w:r>
      <w:r w:rsidRPr="004E40C8">
        <w:rPr>
          <w:rFonts w:ascii="Narkisim" w:hAnsi="Narkisim"/>
          <w:b/>
          <w:bCs/>
          <w:rtl/>
        </w:rPr>
        <w:t>פ"ח</w:t>
      </w:r>
      <w:r w:rsidRPr="004E40C8">
        <w:rPr>
          <w:rFonts w:ascii="Narkisim" w:hAnsi="Narkisim"/>
          <w:rtl/>
        </w:rPr>
        <w:t xml:space="preserve"> ו</w:t>
      </w:r>
      <w:r w:rsidRPr="004E40C8">
        <w:rPr>
          <w:rFonts w:ascii="Narkisim" w:hAnsi="Narkisim"/>
          <w:b/>
          <w:bCs/>
          <w:rtl/>
        </w:rPr>
        <w:t>גר"א</w:t>
      </w:r>
      <w:r w:rsidRPr="004E40C8">
        <w:rPr>
          <w:rFonts w:ascii="Narkisim" w:hAnsi="Narkisim"/>
          <w:rtl/>
        </w:rPr>
        <w:t xml:space="preserve"> (לרא"ש). וה</w:t>
      </w:r>
      <w:r w:rsidRPr="004E40C8">
        <w:rPr>
          <w:rFonts w:ascii="Narkisim" w:hAnsi="Narkisim"/>
          <w:b/>
          <w:bCs/>
          <w:rtl/>
        </w:rPr>
        <w:t>תפא"ש</w:t>
      </w:r>
      <w:r w:rsidRPr="004E40C8">
        <w:rPr>
          <w:rFonts w:ascii="Narkisim" w:hAnsi="Narkisim"/>
          <w:rtl/>
        </w:rPr>
        <w:t xml:space="preserve"> יישב דכוונת הרא"ש דאין לו מעות מהלוקח, שלא נתן לו מעות.</w:t>
      </w:r>
    </w:p>
    <w:p w14:paraId="659A3007" w14:textId="77777777" w:rsidR="006178DD" w:rsidRPr="004E40C8" w:rsidRDefault="00000000" w:rsidP="004E40C8">
      <w:pPr>
        <w:bidi/>
        <w:rPr>
          <w:rFonts w:ascii="Narkisim" w:hAnsi="Narkisim" w:cs="Narkisim"/>
        </w:rPr>
      </w:pPr>
      <w:r w:rsidRPr="004E40C8">
        <w:rPr>
          <w:rFonts w:ascii="Narkisim" w:hAnsi="Narkisim" w:cs="Narkisim"/>
          <w:u w:val="single"/>
          <w:rtl/>
        </w:rPr>
        <w:t>תוד"ה הרי</w:t>
      </w:r>
      <w:r w:rsidRPr="004E40C8">
        <w:rPr>
          <w:rFonts w:ascii="Narkisim" w:hAnsi="Narkisim" w:cs="Narkisim"/>
          <w:rtl/>
        </w:rPr>
        <w:t>. תימה והלא מעות קונות וכו'. ה</w:t>
      </w:r>
      <w:r w:rsidRPr="004E40C8">
        <w:rPr>
          <w:rFonts w:ascii="Narkisim" w:hAnsi="Narkisim" w:cs="Narkisim"/>
          <w:b/>
          <w:bCs/>
          <w:rtl/>
        </w:rPr>
        <w:t>אחרונים</w:t>
      </w:r>
      <w:r w:rsidRPr="004E40C8">
        <w:rPr>
          <w:rFonts w:ascii="Narkisim" w:hAnsi="Narkisim" w:cs="Narkisim"/>
          <w:rtl/>
        </w:rPr>
        <w:t xml:space="preserve"> (שעה"מ אישות ה טו ועוד) הק' דהכא בא לחוב בדמיהם, ו</w:t>
      </w:r>
      <w:r w:rsidRPr="004E40C8">
        <w:rPr>
          <w:rFonts w:ascii="Narkisim" w:hAnsi="Narkisim" w:cs="Narkisim"/>
          <w:b/>
          <w:bCs/>
          <w:rtl/>
        </w:rPr>
        <w:t>תוס</w:t>
      </w:r>
      <w:r w:rsidRPr="004E40C8">
        <w:rPr>
          <w:rFonts w:ascii="Narkisim" w:hAnsi="Narkisim" w:cs="Narkisim"/>
          <w:rtl/>
        </w:rPr>
        <w:t>' (לעיל מו:) כת' דל"מ לקנות חפץ במלוה [במעות שהוא חייב לו], אלא בהנאת מחילת מלוה. [</w:t>
      </w:r>
      <w:r w:rsidRPr="004E40C8">
        <w:rPr>
          <w:rFonts w:ascii="Narkisim" w:hAnsi="Narkisim" w:cs="Narkisim"/>
          <w:szCs w:val="20"/>
          <w:rtl/>
        </w:rPr>
        <w:t>וה</w:t>
      </w:r>
      <w:r w:rsidRPr="004E40C8">
        <w:rPr>
          <w:rFonts w:ascii="Narkisim" w:hAnsi="Narkisim" w:cs="Narkisim"/>
          <w:b/>
          <w:bCs/>
          <w:szCs w:val="20"/>
          <w:rtl/>
        </w:rPr>
        <w:t>גר"א</w:t>
      </w:r>
      <w:r w:rsidRPr="004E40C8">
        <w:rPr>
          <w:rFonts w:ascii="Narkisim" w:hAnsi="Narkisim" w:cs="Narkisim"/>
          <w:szCs w:val="20"/>
          <w:rtl/>
        </w:rPr>
        <w:t xml:space="preserve"> (חו"מ רד יד) כת' דלפ"ז מתורץ קו' התוס' כאן]</w:t>
      </w:r>
      <w:r w:rsidRPr="004E40C8">
        <w:rPr>
          <w:rFonts w:ascii="Narkisim" w:hAnsi="Narkisim" w:cs="Narkisim"/>
          <w:rtl/>
        </w:rPr>
        <w:t>.</w:t>
      </w:r>
    </w:p>
    <w:p w14:paraId="673165AA" w14:textId="77777777" w:rsidR="006178DD" w:rsidRPr="004E40C8" w:rsidRDefault="00000000" w:rsidP="004E40C8">
      <w:pPr>
        <w:pStyle w:val="a7"/>
        <w:bidi/>
        <w:rPr>
          <w:rFonts w:ascii="Narkisim" w:hAnsi="Narkisim"/>
        </w:rPr>
      </w:pPr>
      <w:r w:rsidRPr="004E40C8">
        <w:rPr>
          <w:rFonts w:ascii="Narkisim" w:hAnsi="Narkisim"/>
          <w:rtl/>
        </w:rPr>
        <w:t>ולכאורה תוס' כאן ס"ל כדעת ה</w:t>
      </w:r>
      <w:r w:rsidRPr="004E40C8">
        <w:rPr>
          <w:rFonts w:ascii="Narkisim" w:hAnsi="Narkisim"/>
          <w:b/>
          <w:bCs/>
          <w:rtl/>
        </w:rPr>
        <w:t>רמב"ם</w:t>
      </w:r>
      <w:r w:rsidRPr="004E40C8">
        <w:rPr>
          <w:rFonts w:ascii="Narkisim" w:hAnsi="Narkisim"/>
          <w:rtl/>
        </w:rPr>
        <w:t xml:space="preserve"> (מכירה ז ד) דמהני מלוה לקנות במטלטלין, ולחייב במי שפרע. וה</w:t>
      </w:r>
      <w:r w:rsidRPr="004E40C8">
        <w:rPr>
          <w:rFonts w:ascii="Narkisim" w:hAnsi="Narkisim"/>
          <w:b/>
          <w:bCs/>
          <w:rtl/>
        </w:rPr>
        <w:t>ראב"ד</w:t>
      </w:r>
      <w:r w:rsidRPr="004E40C8">
        <w:rPr>
          <w:rFonts w:ascii="Narkisim" w:hAnsi="Narkisim"/>
          <w:rtl/>
        </w:rPr>
        <w:t xml:space="preserve"> (שם) חלק (הו' לעיל מו:). וה</w:t>
      </w:r>
      <w:r w:rsidRPr="004E40C8">
        <w:rPr>
          <w:rFonts w:ascii="Narkisim" w:hAnsi="Narkisim"/>
          <w:b/>
          <w:bCs/>
          <w:rtl/>
        </w:rPr>
        <w:t>ראב"ד</w:t>
      </w:r>
      <w:r w:rsidRPr="004E40C8">
        <w:rPr>
          <w:rFonts w:ascii="Narkisim" w:hAnsi="Narkisim"/>
          <w:rtl/>
        </w:rPr>
        <w:t xml:space="preserve"> כת' דאולי הטהו הא דאמרי' מעמידין מלוה ע"ג פירות (בסוגין), ודחה ל"מ לענין קנייה אלא לאיסור רבית.</w:t>
      </w:r>
    </w:p>
    <w:p w14:paraId="6D1624E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(פנ"י) כת' דכוונת התוס' משום הנאה מחילה. אך ה</w:t>
      </w:r>
      <w:r w:rsidRPr="004E40C8">
        <w:rPr>
          <w:rFonts w:ascii="Narkisim" w:hAnsi="Narkisim"/>
          <w:b/>
          <w:bCs/>
          <w:rtl/>
        </w:rPr>
        <w:t>שעה"מ</w:t>
      </w:r>
      <w:r w:rsidRPr="004E40C8">
        <w:rPr>
          <w:rFonts w:ascii="Narkisim" w:hAnsi="Narkisim"/>
          <w:rtl/>
        </w:rPr>
        <w:t xml:space="preserve"> הק' דהאיך הק' תוס' דמעות קונות, נימא דלא איירי כה"ג. וע' פנ"י. ו</w:t>
      </w:r>
      <w:r w:rsidRPr="004E40C8">
        <w:rPr>
          <w:rFonts w:ascii="Narkisim" w:hAnsi="Narkisim"/>
          <w:b/>
          <w:bCs/>
          <w:rtl/>
        </w:rPr>
        <w:t>רע"א</w:t>
      </w:r>
      <w:r w:rsidRPr="004E40C8">
        <w:rPr>
          <w:rFonts w:ascii="Narkisim" w:hAnsi="Narkisim"/>
          <w:rtl/>
        </w:rPr>
        <w:t xml:space="preserve"> תי' דקו' התוס' דברייתא דר' חייא משמע דליכא אופן דשרי.</w:t>
      </w:r>
    </w:p>
    <w:p w14:paraId="05921B8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שעה"מ</w:t>
      </w:r>
      <w:r w:rsidRPr="004E40C8">
        <w:rPr>
          <w:rFonts w:ascii="Narkisim" w:hAnsi="Narkisim"/>
          <w:rtl/>
        </w:rPr>
        <w:t xml:space="preserve"> ביאר דדעת תוס' כמ"ש ה</w:t>
      </w:r>
      <w:r w:rsidRPr="004E40C8">
        <w:rPr>
          <w:rFonts w:ascii="Narkisim" w:hAnsi="Narkisim"/>
          <w:b/>
          <w:bCs/>
          <w:rtl/>
        </w:rPr>
        <w:t>ריטב"א</w:t>
      </w:r>
      <w:r w:rsidRPr="004E40C8">
        <w:rPr>
          <w:rFonts w:ascii="Narkisim" w:hAnsi="Narkisim"/>
          <w:rtl/>
        </w:rPr>
        <w:t xml:space="preserve"> (קידושין מז) דאף דלא קנה, מ"מ מהני הקנין לענין שהמוכר אינו יכול לחזור בו.</w:t>
      </w:r>
    </w:p>
    <w:p w14:paraId="513664F4" w14:textId="77777777" w:rsidR="006178DD" w:rsidRPr="004E40C8" w:rsidRDefault="00000000" w:rsidP="004E40C8">
      <w:pPr>
        <w:bidi/>
        <w:rPr>
          <w:rFonts w:ascii="Narkisim" w:hAnsi="Narkisim" w:cs="Narkisim"/>
        </w:rPr>
      </w:pPr>
      <w:r w:rsidRPr="004E40C8">
        <w:rPr>
          <w:rFonts w:ascii="Narkisim" w:hAnsi="Narkisim" w:cs="Narkisim"/>
          <w:u w:val="single"/>
          <w:rtl/>
        </w:rPr>
        <w:t>בא"ד דמילתא דלא שכיח היא</w:t>
      </w:r>
      <w:r w:rsidRPr="004E40C8">
        <w:rPr>
          <w:rFonts w:ascii="Narkisim" w:hAnsi="Narkisim" w:cs="Narkisim"/>
          <w:rtl/>
        </w:rPr>
        <w:t xml:space="preserve"> [כדלעיל מו:]. ה</w:t>
      </w:r>
      <w:r w:rsidRPr="004E40C8">
        <w:rPr>
          <w:rFonts w:ascii="Narkisim" w:hAnsi="Narkisim" w:cs="Narkisim"/>
          <w:b/>
          <w:bCs/>
          <w:rtl/>
        </w:rPr>
        <w:t>שער המלך</w:t>
      </w:r>
      <w:r w:rsidRPr="004E40C8">
        <w:rPr>
          <w:rFonts w:ascii="Narkisim" w:hAnsi="Narkisim" w:cs="Narkisim"/>
          <w:rtl/>
        </w:rPr>
        <w:t xml:space="preserve"> (שם) הביא דמבואר מדברי התוס' דכל פוסק במלוה הוה מילתא דלא שכיחא. ודלא כ</w:t>
      </w:r>
      <w:r w:rsidRPr="004E40C8">
        <w:rPr>
          <w:rFonts w:ascii="Narkisim" w:hAnsi="Narkisim" w:cs="Narkisim"/>
          <w:b/>
          <w:bCs/>
          <w:rtl/>
        </w:rPr>
        <w:t>רמב"ם</w:t>
      </w:r>
      <w:r w:rsidRPr="004E40C8">
        <w:rPr>
          <w:rFonts w:ascii="Narkisim" w:hAnsi="Narkisim" w:cs="Narkisim"/>
          <w:rtl/>
        </w:rPr>
        <w:t xml:space="preserve"> (</w:t>
      </w:r>
      <w:r w:rsidRPr="004E40C8">
        <w:rPr>
          <w:rFonts w:ascii="Narkisim" w:hAnsi="Narkisim" w:cs="Narkisim"/>
          <w:szCs w:val="20"/>
          <w:rtl/>
        </w:rPr>
        <w:t>מכירה ה ד, ו</w:t>
      </w:r>
      <w:r w:rsidRPr="004E40C8">
        <w:rPr>
          <w:rFonts w:ascii="Narkisim" w:hAnsi="Narkisim" w:cs="Narkisim"/>
          <w:b/>
          <w:bCs/>
          <w:szCs w:val="20"/>
          <w:rtl/>
        </w:rPr>
        <w:t>מהרש"א</w:t>
      </w:r>
      <w:r w:rsidRPr="004E40C8">
        <w:rPr>
          <w:rFonts w:ascii="Narkisim" w:hAnsi="Narkisim" w:cs="Narkisim"/>
          <w:szCs w:val="20"/>
          <w:rtl/>
        </w:rPr>
        <w:t xml:space="preserve"> קידושין כח: בדעת התוס')</w:t>
      </w:r>
      <w:r w:rsidRPr="004E40C8">
        <w:rPr>
          <w:rFonts w:ascii="Narkisim" w:hAnsi="Narkisim" w:cs="Narkisim"/>
          <w:rtl/>
        </w:rPr>
        <w:t xml:space="preserve"> דדוקא החליף דמי שור בפרה, דהוה מלוה הבא מחמת מכר לא שכיח</w:t>
      </w:r>
      <w:r w:rsidRPr="004E40C8">
        <w:rPr>
          <w:rStyle w:val="ac"/>
          <w:rFonts w:ascii="Narkisim" w:hAnsi="Narkisim" w:cs="Narkisim"/>
          <w:rtl/>
        </w:rPr>
        <w:footnoteReference w:id="167"/>
      </w:r>
      <w:r w:rsidRPr="004E40C8">
        <w:rPr>
          <w:rFonts w:ascii="Narkisim" w:hAnsi="Narkisim" w:cs="Narkisim"/>
          <w:rtl/>
        </w:rPr>
        <w:t xml:space="preserve">. </w:t>
      </w:r>
      <w:r w:rsidRPr="004E40C8">
        <w:rPr>
          <w:rFonts w:ascii="Narkisim" w:hAnsi="Narkisim" w:cs="Narkisim"/>
          <w:szCs w:val="20"/>
          <w:rtl/>
        </w:rPr>
        <w:t xml:space="preserve">וכן תמה </w:t>
      </w:r>
      <w:r w:rsidRPr="004E40C8">
        <w:rPr>
          <w:rFonts w:ascii="Narkisim" w:hAnsi="Narkisim" w:cs="Narkisim"/>
          <w:b/>
          <w:bCs/>
          <w:szCs w:val="20"/>
          <w:rtl/>
        </w:rPr>
        <w:t>רע"א</w:t>
      </w:r>
      <w:r w:rsidRPr="004E40C8">
        <w:rPr>
          <w:rFonts w:ascii="Narkisim" w:hAnsi="Narkisim" w:cs="Narkisim"/>
          <w:szCs w:val="20"/>
          <w:rtl/>
        </w:rPr>
        <w:t xml:space="preserve"> דהכא הוה דמים מכח הלואה בעלמא, ואמאי חשיב לא שכיחא. וצע"ג</w:t>
      </w:r>
      <w:r w:rsidRPr="004E40C8">
        <w:rPr>
          <w:rFonts w:ascii="Narkisim" w:hAnsi="Narkisim" w:cs="Narkisim"/>
          <w:rtl/>
        </w:rPr>
        <w:t>.</w:t>
      </w:r>
    </w:p>
    <w:p w14:paraId="2ECBC1DA"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חי' בית מאיר</w:t>
      </w:r>
      <w:r w:rsidRPr="004E40C8">
        <w:rPr>
          <w:rFonts w:ascii="Narkisim" w:hAnsi="Narkisim"/>
          <w:rtl/>
        </w:rPr>
        <w:t xml:space="preserve"> כת' דתוס' הכא קאי כפ</w:t>
      </w:r>
      <w:r w:rsidRPr="004E40C8">
        <w:rPr>
          <w:rFonts w:ascii="Narkisim" w:hAnsi="Narkisim"/>
          <w:b/>
          <w:bCs/>
          <w:rtl/>
        </w:rPr>
        <w:t>רש"י</w:t>
      </w:r>
      <w:r w:rsidRPr="004E40C8">
        <w:rPr>
          <w:rFonts w:ascii="Narkisim" w:hAnsi="Narkisim"/>
          <w:rtl/>
        </w:rPr>
        <w:t>, דקאי אפסיקת היין, ובזה הוה חוב מחמת מכר. וקו' התוס' לא קאי על הברייתא, אלא על דברי רבה. ובזה תי' דלא חל קנין בחטין, אלא הוה פסיקה בעלמא.</w:t>
      </w:r>
    </w:p>
    <w:p w14:paraId="59D8A089" w14:textId="77777777" w:rsidR="006178DD" w:rsidRPr="004E40C8" w:rsidRDefault="00000000" w:rsidP="004E40C8">
      <w:pPr>
        <w:pStyle w:val="aa"/>
        <w:bidi/>
        <w:rPr>
          <w:rFonts w:ascii="Narkisim" w:hAnsi="Narkisim"/>
        </w:rPr>
      </w:pPr>
      <w:r w:rsidRPr="004E40C8">
        <w:rPr>
          <w:rFonts w:ascii="Narkisim" w:hAnsi="Narkisim"/>
          <w:u w:val="single"/>
          <w:rtl/>
        </w:rPr>
        <w:t>בא"ד וי"ל דאיירי שלא פטרו מהחוב</w:t>
      </w:r>
      <w:r w:rsidRPr="004E40C8">
        <w:rPr>
          <w:rFonts w:ascii="Narkisim" w:hAnsi="Narkisim"/>
          <w:rtl/>
        </w:rPr>
        <w:t>. ולכאורה לפ"ז איירי דלא מחל לו, וליכא מעשה קנין דהנאת מחילה כלל. וצ"ב א"כ באיזה קנין משתעבד לו</w:t>
      </w:r>
      <w:r w:rsidRPr="004E40C8">
        <w:rPr>
          <w:rStyle w:val="ac"/>
          <w:rFonts w:ascii="Narkisim" w:hAnsi="Narkisim"/>
          <w:rtl/>
        </w:rPr>
        <w:footnoteReference w:id="168"/>
      </w:r>
      <w:r w:rsidRPr="004E40C8">
        <w:rPr>
          <w:rFonts w:ascii="Narkisim" w:hAnsi="Narkisim"/>
          <w:rtl/>
        </w:rPr>
        <w:t xml:space="preserve"> [וב</w:t>
      </w:r>
      <w:r w:rsidRPr="004E40C8">
        <w:rPr>
          <w:rFonts w:ascii="Narkisim" w:hAnsi="Narkisim"/>
          <w:b/>
          <w:bCs/>
          <w:rtl/>
        </w:rPr>
        <w:t>תוס'</w:t>
      </w:r>
      <w:r w:rsidRPr="004E40C8">
        <w:rPr>
          <w:rFonts w:ascii="Narkisim" w:hAnsi="Narkisim"/>
          <w:rtl/>
        </w:rPr>
        <w:t xml:space="preserve"> (ד"ה אע"פ) מבואר דבעי מי שפרע].</w:t>
      </w:r>
    </w:p>
    <w:p w14:paraId="6693878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מהרש"א</w:t>
      </w:r>
      <w:r w:rsidRPr="004E40C8">
        <w:rPr>
          <w:rFonts w:ascii="Narkisim" w:hAnsi="Narkisim"/>
          <w:rtl/>
        </w:rPr>
        <w:t xml:space="preserve"> כת' דע"כ איירי דלא פטרו מהחוב, דאי פטרו מהחוב וקנה קנין גמור, א"כ אף כשאין לו יהא מותר. דאע"פ שאין לזה יש לזה</w:t>
      </w:r>
      <w:r w:rsidRPr="004E40C8">
        <w:rPr>
          <w:rStyle w:val="ac"/>
          <w:rFonts w:ascii="Narkisim" w:hAnsi="Narkisim"/>
          <w:rtl/>
        </w:rPr>
        <w:footnoteReference w:id="169"/>
      </w:r>
      <w:r w:rsidRPr="004E40C8">
        <w:rPr>
          <w:rFonts w:ascii="Narkisim" w:hAnsi="Narkisim"/>
          <w:rtl/>
        </w:rPr>
        <w:t>. וה</w:t>
      </w:r>
      <w:r w:rsidRPr="004E40C8">
        <w:rPr>
          <w:rFonts w:ascii="Narkisim" w:hAnsi="Narkisim"/>
          <w:b/>
          <w:bCs/>
          <w:rtl/>
        </w:rPr>
        <w:t>קצות</w:t>
      </w:r>
      <w:r w:rsidRPr="004E40C8">
        <w:rPr>
          <w:rFonts w:ascii="Narkisim" w:hAnsi="Narkisim"/>
          <w:rtl/>
        </w:rPr>
        <w:t xml:space="preserve"> (רט ט) הביא דכוונת המהרש"א דמהני קנין מעות לקנות ע"פ שער שבשוק, ואף לקנין גמור (וכתי' הא' בכס"מ, הו' לעיל). וע"ע רע"א.</w:t>
      </w:r>
    </w:p>
    <w:p w14:paraId="44C32521" w14:textId="77777777" w:rsidR="006178DD" w:rsidRPr="004E40C8" w:rsidRDefault="00000000" w:rsidP="004E40C8">
      <w:pPr>
        <w:pStyle w:val="2"/>
        <w:bidi/>
        <w:rPr>
          <w:rFonts w:ascii="Narkisim" w:hAnsi="Narkisim"/>
        </w:rPr>
      </w:pPr>
      <w:r w:rsidRPr="004E40C8">
        <w:rPr>
          <w:rFonts w:ascii="Narkisim" w:hAnsi="Narkisim"/>
          <w:rtl/>
        </w:rPr>
        <w:t>הערמת רבית</w:t>
      </w:r>
    </w:p>
    <w:p w14:paraId="0D7429B9" w14:textId="77777777" w:rsidR="006178DD" w:rsidRPr="004E40C8" w:rsidRDefault="00000000" w:rsidP="004E40C8">
      <w:pPr>
        <w:bidi/>
        <w:rPr>
          <w:rFonts w:ascii="Narkisim" w:hAnsi="Narkisim" w:cs="Narkisim"/>
        </w:rPr>
      </w:pPr>
      <w:r w:rsidRPr="004E40C8">
        <w:rPr>
          <w:rFonts w:ascii="Narkisim" w:hAnsi="Narkisim" w:cs="Narkisim"/>
          <w:u w:val="single"/>
          <w:rtl/>
        </w:rPr>
        <w:t>וחזר ולקחן הימנו בכ"ד סלע מותר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דאוזיל גביה סלע וכו'. [והוה מכירה בהוזלה בפני עצמו]. וה</w:t>
      </w:r>
      <w:r w:rsidRPr="004E40C8">
        <w:rPr>
          <w:rFonts w:ascii="Narkisim" w:hAnsi="Narkisim" w:cs="Narkisim"/>
          <w:b/>
          <w:bCs/>
          <w:rtl/>
        </w:rPr>
        <w:t>ריטב"א</w:t>
      </w:r>
      <w:r w:rsidRPr="004E40C8">
        <w:rPr>
          <w:rFonts w:ascii="Narkisim" w:hAnsi="Narkisim" w:cs="Narkisim"/>
          <w:rtl/>
        </w:rPr>
        <w:t xml:space="preserve"> כת' דאיירי שלא התנה עמו תחילה לחזור ולקנות, דא"כ הוה רבית </w:t>
      </w:r>
      <w:r w:rsidRPr="004E40C8">
        <w:rPr>
          <w:rFonts w:ascii="Narkisim" w:hAnsi="Narkisim" w:cs="Narkisim"/>
          <w:rtl/>
        </w:rPr>
        <w:lastRenderedPageBreak/>
        <w:t>קצוצה.</w:t>
      </w:r>
    </w:p>
    <w:p w14:paraId="3C7163A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(קסג ו) הק' האיך שרי להוזיל לבע"ח, הא קי"ל (סד:) לא ישכור ממנו בפחות. [ואף דלא קצץ הוה רבית מאוחרת]. ותי' דכיון דהוה חוב מחמת זביני</w:t>
      </w:r>
      <w:r w:rsidRPr="004E40C8">
        <w:rPr>
          <w:rStyle w:val="ac"/>
          <w:rFonts w:ascii="Narkisim" w:hAnsi="Narkisim"/>
          <w:rtl/>
        </w:rPr>
        <w:footnoteReference w:id="170"/>
      </w:r>
      <w:r w:rsidRPr="004E40C8">
        <w:rPr>
          <w:rFonts w:ascii="Narkisim" w:hAnsi="Narkisim"/>
          <w:rtl/>
        </w:rPr>
        <w:t xml:space="preserve"> קיל [וציין קס ד</w:t>
      </w:r>
      <w:r w:rsidRPr="004E40C8">
        <w:rPr>
          <w:rStyle w:val="ac"/>
          <w:rFonts w:ascii="Narkisim" w:hAnsi="Narkisim"/>
          <w:rtl/>
        </w:rPr>
        <w:footnoteReference w:id="171"/>
      </w:r>
      <w:r w:rsidRPr="004E40C8">
        <w:rPr>
          <w:rFonts w:ascii="Narkisim" w:hAnsi="Narkisim"/>
          <w:rtl/>
        </w:rPr>
        <w:t>]. ועוד יש שתי' דהכא דוחק למעות [וכמ"ש רש"י], ומוזיל לכל מי שיתן לו מעות</w:t>
      </w:r>
      <w:r w:rsidRPr="004E40C8">
        <w:rPr>
          <w:rStyle w:val="ac"/>
          <w:rFonts w:ascii="Narkisim" w:hAnsi="Narkisim"/>
          <w:rtl/>
        </w:rPr>
        <w:footnoteReference w:id="172"/>
      </w:r>
      <w:r w:rsidRPr="004E40C8">
        <w:rPr>
          <w:rFonts w:ascii="Narkisim" w:hAnsi="Narkisim"/>
          <w:rtl/>
        </w:rPr>
        <w:t>.</w:t>
      </w:r>
    </w:p>
    <w:p w14:paraId="65095935" w14:textId="77777777" w:rsidR="006178DD" w:rsidRPr="004E40C8" w:rsidRDefault="00000000" w:rsidP="004E40C8">
      <w:pPr>
        <w:bidi/>
        <w:rPr>
          <w:rFonts w:ascii="Narkisim" w:hAnsi="Narkisim" w:cs="Narkisim"/>
        </w:rPr>
      </w:pPr>
      <w:r w:rsidRPr="004E40C8">
        <w:rPr>
          <w:rFonts w:ascii="Narkisim" w:hAnsi="Narkisim" w:cs="Narkisim"/>
          <w:u w:val="single"/>
          <w:rtl/>
        </w:rPr>
        <w:t>ואסור לעשות משום הערמת רבית</w:t>
      </w:r>
      <w:r w:rsidRPr="004E40C8">
        <w:rPr>
          <w:rFonts w:ascii="Narkisim" w:hAnsi="Narkisim" w:cs="Narkisim"/>
          <w:rtl/>
        </w:rPr>
        <w:t>. ה</w:t>
      </w:r>
      <w:r w:rsidRPr="004E40C8">
        <w:rPr>
          <w:rFonts w:ascii="Narkisim" w:hAnsi="Narkisim" w:cs="Narkisim"/>
          <w:b/>
          <w:bCs/>
          <w:rtl/>
        </w:rPr>
        <w:t>ט"ז</w:t>
      </w:r>
      <w:r w:rsidRPr="004E40C8">
        <w:rPr>
          <w:rFonts w:ascii="Narkisim" w:hAnsi="Narkisim" w:cs="Narkisim"/>
          <w:rtl/>
        </w:rPr>
        <w:t xml:space="preserve"> (קסז בסופו) כת' כיון דאמר תחילה הלויני אנו רואים [שכשנתן לו החטין] אין כאן מכירה באמת</w:t>
      </w:r>
      <w:r w:rsidRPr="004E40C8">
        <w:rPr>
          <w:rStyle w:val="ac"/>
          <w:rFonts w:ascii="Narkisim" w:hAnsi="Narkisim" w:cs="Narkisim"/>
          <w:rtl/>
        </w:rPr>
        <w:footnoteReference w:id="173"/>
      </w:r>
      <w:r w:rsidRPr="004E40C8">
        <w:rPr>
          <w:rFonts w:ascii="Narkisim" w:hAnsi="Narkisim" w:cs="Narkisim"/>
          <w:rtl/>
        </w:rPr>
        <w:t>. [</w:t>
      </w:r>
      <w:r w:rsidRPr="004E40C8">
        <w:rPr>
          <w:rFonts w:ascii="Narkisim" w:hAnsi="Narkisim" w:cs="Narkisim"/>
          <w:szCs w:val="20"/>
          <w:rtl/>
        </w:rPr>
        <w:t>עפ"ז דן הט"ז דאף בשאר אופני הערמה, היכא דהזכיר קודם שרוצה הלואה אסור</w:t>
      </w:r>
      <w:r w:rsidRPr="004E40C8">
        <w:rPr>
          <w:rStyle w:val="ac"/>
          <w:rFonts w:ascii="Narkisim" w:hAnsi="Narkisim" w:cs="Narkisim"/>
          <w:szCs w:val="20"/>
          <w:rtl/>
        </w:rPr>
        <w:footnoteReference w:id="174"/>
      </w:r>
      <w:r w:rsidRPr="004E40C8">
        <w:rPr>
          <w:rFonts w:ascii="Narkisim" w:hAnsi="Narkisim" w:cs="Narkisim"/>
          <w:rtl/>
        </w:rPr>
        <w:t>].</w:t>
      </w:r>
    </w:p>
    <w:p w14:paraId="32B02809" w14:textId="77777777" w:rsidR="006178DD" w:rsidRPr="004E40C8" w:rsidRDefault="00000000" w:rsidP="004E40C8">
      <w:pPr>
        <w:pStyle w:val="a7"/>
        <w:bidi/>
        <w:rPr>
          <w:rFonts w:ascii="Narkisim" w:hAnsi="Narkisim"/>
        </w:rPr>
      </w:pPr>
      <w:r w:rsidRPr="004E40C8">
        <w:rPr>
          <w:rFonts w:ascii="Narkisim" w:hAnsi="Narkisim"/>
          <w:rtl/>
        </w:rPr>
        <w:t>ודעת ה</w:t>
      </w:r>
      <w:r w:rsidRPr="004E40C8">
        <w:rPr>
          <w:rFonts w:ascii="Narkisim" w:hAnsi="Narkisim"/>
          <w:b/>
          <w:bCs/>
          <w:rtl/>
        </w:rPr>
        <w:t>רמב"ם</w:t>
      </w:r>
      <w:r w:rsidRPr="004E40C8">
        <w:rPr>
          <w:rFonts w:ascii="Narkisim" w:hAnsi="Narkisim"/>
          <w:rtl/>
        </w:rPr>
        <w:t xml:space="preserve"> (ה טו) דעדיף מאבק רבית, אלא איסור לכתחילה משום הערמה בעלמא. ואם עבר ועשה כן בי"ד גובין</w:t>
      </w:r>
      <w:r w:rsidRPr="004E40C8">
        <w:rPr>
          <w:rStyle w:val="ac"/>
          <w:rFonts w:ascii="Narkisim" w:hAnsi="Narkisim"/>
          <w:rtl/>
        </w:rPr>
        <w:footnoteReference w:id="175"/>
      </w:r>
      <w:r w:rsidRPr="004E40C8">
        <w:rPr>
          <w:rFonts w:ascii="Narkisim" w:hAnsi="Narkisim"/>
          <w:rtl/>
        </w:rPr>
        <w:t>. וה</w:t>
      </w:r>
      <w:r w:rsidRPr="004E40C8">
        <w:rPr>
          <w:rFonts w:ascii="Narkisim" w:hAnsi="Narkisim"/>
          <w:b/>
          <w:bCs/>
          <w:rtl/>
        </w:rPr>
        <w:t>רמב"ן</w:t>
      </w:r>
      <w:r w:rsidRPr="004E40C8">
        <w:rPr>
          <w:rFonts w:ascii="Narkisim" w:hAnsi="Narkisim"/>
          <w:rtl/>
        </w:rPr>
        <w:t xml:space="preserve"> חלק, דאביי בא לפרש דהמשנה קראו תרבית, כלומר רבית דדבריהם</w:t>
      </w:r>
      <w:r w:rsidRPr="004E40C8">
        <w:rPr>
          <w:rStyle w:val="ac"/>
          <w:rFonts w:ascii="Narkisim" w:hAnsi="Narkisim"/>
          <w:rtl/>
        </w:rPr>
        <w:footnoteReference w:id="176"/>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רשב"א</w:t>
      </w:r>
      <w:r w:rsidRPr="004E40C8">
        <w:rPr>
          <w:rFonts w:ascii="Narkisim" w:hAnsi="Narkisim"/>
          <w:szCs w:val="20"/>
          <w:rtl/>
        </w:rPr>
        <w:t xml:space="preserve"> כת' דאביי דנדחק ליישב את המשנה כה"ג, ע"כ הוה אבק רבית. אבל למסקנא מתני' איירי בבא לחוב. ואילו בהך ברייתא תני דהוה דברים המותרים, משמע דאינו אפי' רבית דרבנן</w:t>
      </w:r>
      <w:r w:rsidRPr="004E40C8">
        <w:rPr>
          <w:rFonts w:ascii="Narkisim" w:hAnsi="Narkisim"/>
          <w:rtl/>
        </w:rPr>
        <w:t>].</w:t>
      </w:r>
    </w:p>
    <w:p w14:paraId="2AFCBCAF" w14:textId="77777777" w:rsidR="006178DD" w:rsidRPr="004E40C8" w:rsidRDefault="00000000" w:rsidP="004E40C8">
      <w:pPr>
        <w:bidi/>
        <w:rPr>
          <w:rFonts w:ascii="Narkisim" w:hAnsi="Narkisim" w:cs="Narkisim"/>
        </w:rPr>
      </w:pPr>
      <w:r w:rsidRPr="004E40C8">
        <w:rPr>
          <w:rFonts w:ascii="Narkisim" w:hAnsi="Narkisim" w:cs="Narkisim"/>
          <w:u w:val="single"/>
          <w:rtl/>
        </w:rPr>
        <w:t>אי אית ליה חמרא</w:t>
      </w:r>
      <w:r w:rsidRPr="004E40C8">
        <w:rPr>
          <w:rStyle w:val="ac"/>
          <w:rFonts w:ascii="Narkisim" w:hAnsi="Narkisim" w:cs="Narkisim"/>
          <w:u w:val="single"/>
          <w:rtl/>
        </w:rPr>
        <w:footnoteReference w:id="177"/>
      </w:r>
      <w:r w:rsidRPr="004E40C8">
        <w:rPr>
          <w:rFonts w:ascii="Narkisim" w:hAnsi="Narkisim" w:cs="Narkisim"/>
          <w:u w:val="single"/>
          <w:rtl/>
        </w:rPr>
        <w:t xml:space="preserve"> ללווה וכו' פירא הוא דשקיל מיניה</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ביאר כיון דפירא שקיל לא מחזי כרבית, והקילו בכה"ג דהוה איסור הערמה בעלמא. ואביי יישב כן לשון המשנה ויין אין לו.</w:t>
      </w:r>
    </w:p>
    <w:p w14:paraId="3CDF502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לדון כיון דאוקי' דאביי נדחה, א"כ אין מקור דהיכא דיש לו יין לא חששו. [וכ"כ ה</w:t>
      </w:r>
      <w:r w:rsidRPr="004E40C8">
        <w:rPr>
          <w:rFonts w:ascii="Narkisim" w:hAnsi="Narkisim"/>
          <w:b/>
          <w:bCs/>
          <w:rtl/>
        </w:rPr>
        <w:t>ריטב"א</w:t>
      </w:r>
      <w:r w:rsidRPr="004E40C8">
        <w:rPr>
          <w:rFonts w:ascii="Narkisim" w:hAnsi="Narkisim"/>
          <w:rtl/>
        </w:rPr>
        <w:t xml:space="preserve"> </w:t>
      </w:r>
      <w:r w:rsidRPr="004E40C8">
        <w:rPr>
          <w:rFonts w:ascii="Narkisim" w:hAnsi="Narkisim"/>
          <w:b/>
          <w:bCs/>
          <w:rtl/>
        </w:rPr>
        <w:t>ישנים</w:t>
      </w:r>
      <w:r w:rsidRPr="004E40C8">
        <w:rPr>
          <w:rFonts w:ascii="Narkisim" w:hAnsi="Narkisim"/>
          <w:rtl/>
        </w:rPr>
        <w:t xml:space="preserve"> (בסמוך) דלר' ינאי אמרי' מה לי הן מה לי דמיהן, א"כ אין חילוק בין פורע במעות]. אך הביא (בשם מקצת רבנן דבי רב) דכיון דהוה איסור דרבנן בעלמא, אזלי' לקולא. דכל המחמיר עליו להביא ראיה.</w:t>
      </w:r>
    </w:p>
    <w:p w14:paraId="5E11D190" w14:textId="77777777" w:rsidR="006178DD" w:rsidRPr="004E40C8" w:rsidRDefault="00000000" w:rsidP="004E40C8">
      <w:pPr>
        <w:pStyle w:val="3"/>
        <w:bidi/>
        <w:rPr>
          <w:rFonts w:ascii="Narkisim" w:hAnsi="Narkisim"/>
        </w:rPr>
      </w:pPr>
      <w:r w:rsidRPr="004E40C8">
        <w:rPr>
          <w:rFonts w:ascii="Narkisim" w:hAnsi="Narkisim"/>
          <w:rtl/>
        </w:rPr>
        <w:t>דף סג.</w:t>
      </w:r>
    </w:p>
    <w:p w14:paraId="6CA15767" w14:textId="77777777" w:rsidR="006178DD" w:rsidRPr="004E40C8" w:rsidRDefault="00000000" w:rsidP="004E40C8">
      <w:pPr>
        <w:bidi/>
        <w:rPr>
          <w:rFonts w:ascii="Narkisim" w:hAnsi="Narkisim" w:cs="Narkisim"/>
        </w:rPr>
      </w:pPr>
      <w:r w:rsidRPr="004E40C8">
        <w:rPr>
          <w:rFonts w:ascii="Narkisim" w:hAnsi="Narkisim" w:cs="Narkisim"/>
          <w:u w:val="single"/>
          <w:rtl/>
        </w:rPr>
        <w:t>[סב:] אלא אמר רבא וכו' דמתרצנא מתני' כוותיה וכו' כולם אם יש לו מותר</w:t>
      </w:r>
      <w:r w:rsidRPr="004E40C8">
        <w:rPr>
          <w:rFonts w:ascii="Narkisim" w:hAnsi="Narkisim" w:cs="Narkisim"/>
          <w:rtl/>
        </w:rPr>
        <w:t>. ב</w:t>
      </w:r>
      <w:r w:rsidRPr="004E40C8">
        <w:rPr>
          <w:rFonts w:ascii="Narkisim" w:hAnsi="Narkisim" w:cs="Narkisim"/>
          <w:b/>
          <w:bCs/>
          <w:rtl/>
        </w:rPr>
        <w:t>חי' הר"ן</w:t>
      </w:r>
      <w:r w:rsidRPr="004E40C8">
        <w:rPr>
          <w:rFonts w:ascii="Narkisim" w:hAnsi="Narkisim" w:cs="Narkisim"/>
          <w:rtl/>
        </w:rPr>
        <w:t xml:space="preserve"> (וה</w:t>
      </w:r>
      <w:r w:rsidRPr="004E40C8">
        <w:rPr>
          <w:rFonts w:ascii="Narkisim" w:hAnsi="Narkisim" w:cs="Narkisim"/>
          <w:b/>
          <w:bCs/>
          <w:rtl/>
        </w:rPr>
        <w:t>גר"א</w:t>
      </w:r>
      <w:r w:rsidRPr="004E40C8">
        <w:rPr>
          <w:rFonts w:ascii="Narkisim" w:hAnsi="Narkisim" w:cs="Narkisim"/>
          <w:rtl/>
        </w:rPr>
        <w:t xml:space="preserve"> עה"ג) גרס בבא לחוב בדמיהן [וכדלעיל בדברי רבה], והשתא הדרינן לתי' רבה דהוה משום פסיקה, ויש חסרון בבא לחוב בדמיהן. אלא דברייתא דר' אושעי' פליג אברייתא דלעיל, וס"ל דהיכא דיש לו שרי.</w:t>
      </w:r>
    </w:p>
    <w:p w14:paraId="04A2FF4F" w14:textId="77777777" w:rsidR="006178DD" w:rsidRPr="004E40C8" w:rsidRDefault="00000000" w:rsidP="004E40C8">
      <w:pPr>
        <w:pStyle w:val="aa"/>
        <w:bidi/>
        <w:rPr>
          <w:rFonts w:ascii="Narkisim" w:hAnsi="Narkisim"/>
        </w:rPr>
      </w:pPr>
      <w:r w:rsidRPr="004E40C8">
        <w:rPr>
          <w:rFonts w:ascii="Narkisim" w:hAnsi="Narkisim"/>
          <w:u w:val="single"/>
          <w:rtl/>
        </w:rPr>
        <w:t>צא ועשאן עלי כשער של עכשיו</w:t>
      </w:r>
      <w:r w:rsidRPr="004E40C8">
        <w:rPr>
          <w:rFonts w:ascii="Narkisim" w:hAnsi="Narkisim"/>
          <w:rtl/>
        </w:rPr>
        <w:t>. ה</w:t>
      </w:r>
      <w:r w:rsidRPr="004E40C8">
        <w:rPr>
          <w:rFonts w:ascii="Narkisim" w:hAnsi="Narkisim"/>
          <w:b/>
          <w:bCs/>
          <w:rtl/>
        </w:rPr>
        <w:t>רשב"א</w:t>
      </w:r>
      <w:r w:rsidRPr="004E40C8">
        <w:rPr>
          <w:rFonts w:ascii="Narkisim" w:hAnsi="Narkisim"/>
          <w:rtl/>
        </w:rPr>
        <w:t xml:space="preserve"> כת' בשם ה</w:t>
      </w:r>
      <w:r w:rsidRPr="004E40C8">
        <w:rPr>
          <w:rFonts w:ascii="Narkisim" w:hAnsi="Narkisim"/>
          <w:b/>
          <w:bCs/>
          <w:rtl/>
        </w:rPr>
        <w:t>רמב"ן</w:t>
      </w:r>
      <w:r w:rsidRPr="004E40C8">
        <w:rPr>
          <w:rFonts w:ascii="Narkisim" w:hAnsi="Narkisim"/>
          <w:rtl/>
        </w:rPr>
        <w:t xml:space="preserve"> דמותר אף כשלא יצא השער, כיון דיש לו. ואף דמשמע (כאן) דוקא כשער של עכשיו</w:t>
      </w:r>
      <w:r w:rsidRPr="004E40C8">
        <w:rPr>
          <w:rStyle w:val="ac"/>
          <w:rFonts w:ascii="Narkisim" w:hAnsi="Narkisim"/>
          <w:rtl/>
        </w:rPr>
        <w:footnoteReference w:id="178"/>
      </w:r>
      <w:r w:rsidRPr="004E40C8">
        <w:rPr>
          <w:rFonts w:ascii="Narkisim" w:hAnsi="Narkisim"/>
          <w:rtl/>
        </w:rPr>
        <w:t>. לאפוקי דאם אין לו אסור, אף כשיצא השער. וה</w:t>
      </w:r>
      <w:r w:rsidRPr="004E40C8">
        <w:rPr>
          <w:rFonts w:ascii="Narkisim" w:hAnsi="Narkisim"/>
          <w:b/>
          <w:bCs/>
          <w:rtl/>
        </w:rPr>
        <w:t>רשב"א</w:t>
      </w:r>
      <w:r w:rsidRPr="004E40C8">
        <w:rPr>
          <w:rFonts w:ascii="Narkisim" w:hAnsi="Narkisim"/>
          <w:rtl/>
        </w:rPr>
        <w:t xml:space="preserve"> ביאר דכשיש לו מותר אף להוזיל אצלו (ע' תוס' בע"ב), ואף בבא לחוב בדמיהן.</w:t>
      </w:r>
    </w:p>
    <w:p w14:paraId="7C293AF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ביאר דהטעם דבעי' יציאת השער, משום דאם אין לזה יש לזה [דהמוכר יכול לקנות, וכפרש"י]. וכל שאין לו ובא להעמיד מלוה עליהם ל"מ, דבמה יקנה.</w:t>
      </w:r>
    </w:p>
    <w:p w14:paraId="54C7D139" w14:textId="77777777" w:rsidR="006178DD" w:rsidRPr="004E40C8" w:rsidRDefault="00000000" w:rsidP="004E40C8">
      <w:pPr>
        <w:bidi/>
        <w:rPr>
          <w:rFonts w:ascii="Narkisim" w:hAnsi="Narkisim" w:cs="Narkisim"/>
        </w:rPr>
      </w:pPr>
      <w:r w:rsidRPr="004E40C8">
        <w:rPr>
          <w:rFonts w:ascii="Narkisim" w:hAnsi="Narkisim" w:cs="Narkisim"/>
          <w:u w:val="single"/>
          <w:rtl/>
        </w:rPr>
        <w:t>רש"י ד"ה יש לו מותר</w:t>
      </w:r>
      <w:r w:rsidRPr="004E40C8">
        <w:rPr>
          <w:rFonts w:ascii="Narkisim" w:hAnsi="Narkisim" w:cs="Narkisim"/>
          <w:rtl/>
        </w:rPr>
        <w:t>. היכא דיש לו, דזכי בהו מהשתא וכו' קאי עלה במי שפרע. ה</w:t>
      </w:r>
      <w:r w:rsidRPr="004E40C8">
        <w:rPr>
          <w:rFonts w:ascii="Narkisim" w:hAnsi="Narkisim" w:cs="Narkisim"/>
          <w:b/>
          <w:bCs/>
          <w:rtl/>
        </w:rPr>
        <w:t>שיטמ"ק</w:t>
      </w:r>
      <w:r w:rsidRPr="004E40C8">
        <w:rPr>
          <w:rFonts w:ascii="Narkisim" w:hAnsi="Narkisim" w:cs="Narkisim"/>
          <w:rtl/>
        </w:rPr>
        <w:t xml:space="preserve"> (בע"ב בשם שיטה) הביא מפרש"י דל"מ פסיקה אא"כ מתחייב במי שפרע (וע"ע בגמ' בע"ב, וע' מש"כ לעיל). ועפ"ז יש </w:t>
      </w:r>
      <w:r w:rsidRPr="004E40C8">
        <w:rPr>
          <w:rFonts w:ascii="Narkisim" w:hAnsi="Narkisim" w:cs="Narkisim"/>
          <w:b/>
          <w:bCs/>
          <w:rtl/>
        </w:rPr>
        <w:t>אחרונים</w:t>
      </w:r>
      <w:r w:rsidRPr="004E40C8">
        <w:rPr>
          <w:rFonts w:ascii="Narkisim" w:hAnsi="Narkisim" w:cs="Narkisim"/>
          <w:rtl/>
        </w:rPr>
        <w:t xml:space="preserve"> (מחנ"א בשם ס' בני אהרן) שהוכיחו דאף כשפוסק על שער שבשוק חל קנין למי שפרע [וכדעת הרמב"ם הו' לעיל].</w:t>
      </w:r>
    </w:p>
    <w:p w14:paraId="10B25A3E"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מחנ"א</w:t>
      </w:r>
      <w:r w:rsidRPr="004E40C8">
        <w:rPr>
          <w:rFonts w:ascii="Narkisim" w:hAnsi="Narkisim"/>
          <w:rtl/>
        </w:rPr>
        <w:t xml:space="preserve"> (דשלבל"ע ג) וה</w:t>
      </w:r>
      <w:r w:rsidRPr="004E40C8">
        <w:rPr>
          <w:rFonts w:ascii="Narkisim" w:hAnsi="Narkisim"/>
          <w:b/>
          <w:bCs/>
          <w:rtl/>
        </w:rPr>
        <w:t>פנ"י</w:t>
      </w:r>
      <w:r w:rsidRPr="004E40C8">
        <w:rPr>
          <w:rFonts w:ascii="Narkisim" w:hAnsi="Narkisim"/>
          <w:rtl/>
        </w:rPr>
        <w:t xml:space="preserve"> דחו די"ל דדוקא הכא דבא לחוב בדמיהם, להך ברייתא דמהני כשיש לו, היינו ע"י שקונה. אבל כשיש לו מעות מצי אמר שקיל טיבותיך (וכדאי' בע"ב), ואף כשלא קנה לענין מי שפרע.</w:t>
      </w:r>
    </w:p>
    <w:p w14:paraId="253CAA88" w14:textId="77777777" w:rsidR="006178DD" w:rsidRPr="004E40C8" w:rsidRDefault="00000000" w:rsidP="004E40C8">
      <w:pPr>
        <w:pStyle w:val="aa"/>
        <w:bidi/>
        <w:rPr>
          <w:rFonts w:ascii="Narkisim" w:hAnsi="Narkisim"/>
        </w:rPr>
      </w:pPr>
      <w:r w:rsidRPr="004E40C8">
        <w:rPr>
          <w:rFonts w:ascii="Narkisim" w:hAnsi="Narkisim"/>
          <w:u w:val="single"/>
          <w:rtl/>
        </w:rPr>
        <w:t>שם. קאי עלייהו במי שפרע</w:t>
      </w:r>
      <w:r w:rsidRPr="004E40C8">
        <w:rPr>
          <w:rFonts w:ascii="Narkisim" w:hAnsi="Narkisim"/>
          <w:rtl/>
        </w:rPr>
        <w:t>. ה</w:t>
      </w:r>
      <w:r w:rsidRPr="004E40C8">
        <w:rPr>
          <w:rFonts w:ascii="Narkisim" w:hAnsi="Narkisim"/>
          <w:b/>
          <w:bCs/>
          <w:rtl/>
        </w:rPr>
        <w:t>תוי"ט</w:t>
      </w:r>
      <w:r w:rsidRPr="004E40C8">
        <w:rPr>
          <w:rFonts w:ascii="Narkisim" w:hAnsi="Narkisim"/>
          <w:rtl/>
        </w:rPr>
        <w:t xml:space="preserve"> כת' דדעת </w:t>
      </w:r>
      <w:r w:rsidRPr="004E40C8">
        <w:rPr>
          <w:rFonts w:ascii="Narkisim" w:hAnsi="Narkisim"/>
          <w:b/>
          <w:bCs/>
          <w:rtl/>
        </w:rPr>
        <w:t>רש"י</w:t>
      </w:r>
      <w:r w:rsidRPr="004E40C8">
        <w:rPr>
          <w:rFonts w:ascii="Narkisim" w:hAnsi="Narkisim"/>
          <w:rtl/>
        </w:rPr>
        <w:t xml:space="preserve"> כ</w:t>
      </w:r>
      <w:r w:rsidRPr="004E40C8">
        <w:rPr>
          <w:rFonts w:ascii="Narkisim" w:hAnsi="Narkisim"/>
          <w:b/>
          <w:bCs/>
          <w:rtl/>
        </w:rPr>
        <w:t>רמב"ם</w:t>
      </w:r>
      <w:r w:rsidRPr="004E40C8">
        <w:rPr>
          <w:rFonts w:ascii="Narkisim" w:hAnsi="Narkisim"/>
          <w:rtl/>
        </w:rPr>
        <w:t xml:space="preserve"> (מכירה ז ד) דמלוה מהני לחייב מי שפרע. וכ"כ השיטמ"ק (הנ"ל). וכן ציין ה</w:t>
      </w:r>
      <w:r w:rsidRPr="004E40C8">
        <w:rPr>
          <w:rFonts w:ascii="Narkisim" w:hAnsi="Narkisim"/>
          <w:b/>
          <w:bCs/>
          <w:rtl/>
        </w:rPr>
        <w:t>גר"א</w:t>
      </w:r>
      <w:r w:rsidRPr="004E40C8">
        <w:rPr>
          <w:rFonts w:ascii="Narkisim" w:hAnsi="Narkisim"/>
          <w:rtl/>
        </w:rPr>
        <w:t xml:space="preserve"> (עה"ג). אבל </w:t>
      </w:r>
      <w:r w:rsidRPr="004E40C8">
        <w:rPr>
          <w:rFonts w:ascii="Narkisim" w:hAnsi="Narkisim"/>
          <w:b/>
          <w:bCs/>
          <w:rtl/>
        </w:rPr>
        <w:t>רע"א</w:t>
      </w:r>
      <w:r w:rsidRPr="004E40C8">
        <w:rPr>
          <w:rFonts w:ascii="Narkisim" w:hAnsi="Narkisim"/>
          <w:rtl/>
        </w:rPr>
        <w:t xml:space="preserve"> כת' די"ל דכוונת רש"י משום הנאת מחילת מלוה [וכדעת תוס' לעיל מו:].</w:t>
      </w:r>
    </w:p>
    <w:p w14:paraId="2366EB1D" w14:textId="77777777" w:rsidR="006178DD" w:rsidRPr="004E40C8" w:rsidRDefault="00000000" w:rsidP="004E40C8">
      <w:pPr>
        <w:bidi/>
        <w:rPr>
          <w:rFonts w:ascii="Narkisim" w:hAnsi="Narkisim" w:cs="Narkisim"/>
        </w:rPr>
      </w:pPr>
      <w:r w:rsidRPr="004E40C8">
        <w:rPr>
          <w:rFonts w:ascii="Narkisim" w:hAnsi="Narkisim" w:cs="Narkisim"/>
          <w:u w:val="single"/>
          <w:rtl/>
        </w:rPr>
        <w:t>רב אמר עושין אמנה בפירות</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נותנין מעות באמנה כשער של עכשיו, ע"מ לקבל פירות אפי' יוקירו חטין. וצ"ב דלכאורה זה פסיקה בעלמא, וקי"ל דעל שער שבשוק. ומאי קמ"ל רב. וצ"ל שעיקר כוונתו לאפוקי דאין עושין אמנה בדמים.</w:t>
      </w:r>
    </w:p>
    <w:p w14:paraId="3E568AD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ביאר דהפוסק דמים על פירות קרי אמנה [שסומך על אמונתו], דרשאי לחזור בו. דהנותן מעות על פירות שאינם בעין ליכא מי שפרע</w:t>
      </w:r>
      <w:r w:rsidRPr="004E40C8">
        <w:rPr>
          <w:rStyle w:val="ac"/>
          <w:rFonts w:ascii="Narkisim" w:hAnsi="Narkisim" w:cs="Narkisim"/>
          <w:rtl/>
        </w:rPr>
        <w:footnoteReference w:id="179"/>
      </w:r>
      <w:r w:rsidRPr="004E40C8">
        <w:rPr>
          <w:rFonts w:ascii="Narkisim" w:hAnsi="Narkisim" w:cs="Narkisim"/>
          <w:rtl/>
        </w:rPr>
        <w:t>, דל"ש מי שפרע אלא בלוקח דבר מסויים העומד בעין. [וכ"כ ה</w:t>
      </w:r>
      <w:r w:rsidRPr="004E40C8">
        <w:rPr>
          <w:rFonts w:ascii="Narkisim" w:hAnsi="Narkisim" w:cs="Narkisim"/>
          <w:b/>
          <w:bCs/>
          <w:rtl/>
        </w:rPr>
        <w:t>ריטב"א</w:t>
      </w:r>
      <w:r w:rsidRPr="004E40C8">
        <w:rPr>
          <w:rFonts w:ascii="Narkisim" w:hAnsi="Narkisim" w:cs="Narkisim"/>
          <w:rtl/>
        </w:rPr>
        <w:t xml:space="preserve"> (לקמן בע"ב), וע' מה שהו' לעיל סב: דדעת הרמב"ם ועוד ראשונים דאף בפוסק על שער שבשוק שייך מי שפרע].</w:t>
      </w:r>
    </w:p>
    <w:p w14:paraId="1919CCCD" w14:textId="77777777" w:rsidR="006178DD" w:rsidRPr="004E40C8" w:rsidRDefault="00000000" w:rsidP="004E40C8">
      <w:pPr>
        <w:bidi/>
        <w:rPr>
          <w:rFonts w:ascii="Narkisim" w:hAnsi="Narkisim" w:cs="Narkisim"/>
        </w:rPr>
      </w:pPr>
      <w:r w:rsidRPr="004E40C8">
        <w:rPr>
          <w:rFonts w:ascii="Narkisim" w:hAnsi="Narkisim" w:cs="Narkisim"/>
          <w:u w:val="single"/>
          <w:rtl/>
        </w:rPr>
        <w:t>ואין עושין אמנה בדמים</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לפסוק על הפירות, כדי לקבל דמים</w:t>
      </w:r>
      <w:r w:rsidRPr="004E40C8">
        <w:rPr>
          <w:rStyle w:val="ac"/>
          <w:rFonts w:ascii="Narkisim" w:hAnsi="Narkisim" w:cs="Narkisim"/>
          <w:rtl/>
        </w:rPr>
        <w:footnoteReference w:id="180"/>
      </w:r>
      <w:r w:rsidRPr="004E40C8">
        <w:rPr>
          <w:rFonts w:ascii="Narkisim" w:hAnsi="Narkisim" w:cs="Narkisim"/>
          <w:rtl/>
        </w:rPr>
        <w:t>, דזוזי יהיב וזוזי שקיל מחזי כרבית. וה</w:t>
      </w:r>
      <w:r w:rsidRPr="004E40C8">
        <w:rPr>
          <w:rFonts w:ascii="Narkisim" w:hAnsi="Narkisim" w:cs="Narkisim"/>
          <w:b/>
          <w:bCs/>
          <w:rtl/>
        </w:rPr>
        <w:t>רמב"ן</w:t>
      </w:r>
      <w:r w:rsidRPr="004E40C8">
        <w:rPr>
          <w:rFonts w:ascii="Narkisim" w:hAnsi="Narkisim" w:cs="Narkisim"/>
          <w:rtl/>
        </w:rPr>
        <w:t xml:space="preserve"> דייק דכל החסרון כשמקבל ממנו מעות, אבל אילו יקבל שאר פירות יהא מותר. והק' דבסוגיין קיבל ממנו יין, א"כ היכי אמרי' ש"מ מדר' אושעיא דאיתא לדר' ינאי. וע"כ רב התיר דוקא כשמקבל הפירות שפסק לקנות. וה</w:t>
      </w:r>
      <w:r w:rsidRPr="004E40C8">
        <w:rPr>
          <w:rFonts w:ascii="Narkisim" w:hAnsi="Narkisim" w:cs="Narkisim"/>
          <w:b/>
          <w:bCs/>
          <w:rtl/>
        </w:rPr>
        <w:t>ריטב"א</w:t>
      </w:r>
      <w:r w:rsidRPr="004E40C8">
        <w:rPr>
          <w:rFonts w:ascii="Narkisim" w:hAnsi="Narkisim" w:cs="Narkisim"/>
          <w:rtl/>
        </w:rPr>
        <w:t xml:space="preserve"> כת' דאף רש"י נקט זוזי לאו דוקא.</w:t>
      </w:r>
    </w:p>
    <w:p w14:paraId="0DD294C4" w14:textId="77777777" w:rsidR="006178DD" w:rsidRPr="004E40C8" w:rsidRDefault="00000000" w:rsidP="004E40C8">
      <w:pPr>
        <w:pStyle w:val="a7"/>
        <w:bidi/>
        <w:rPr>
          <w:rFonts w:ascii="Narkisim" w:hAnsi="Narkisim"/>
        </w:rPr>
      </w:pPr>
      <w:r w:rsidRPr="004E40C8">
        <w:rPr>
          <w:rFonts w:ascii="Narkisim" w:hAnsi="Narkisim"/>
          <w:rtl/>
        </w:rPr>
        <w:t xml:space="preserve">ודעת </w:t>
      </w:r>
      <w:r w:rsidRPr="004E40C8">
        <w:rPr>
          <w:rFonts w:ascii="Narkisim" w:hAnsi="Narkisim"/>
          <w:b/>
          <w:bCs/>
          <w:rtl/>
        </w:rPr>
        <w:t>רשב"ם</w:t>
      </w:r>
      <w:r w:rsidRPr="004E40C8">
        <w:rPr>
          <w:rFonts w:ascii="Narkisim" w:hAnsi="Narkisim"/>
          <w:rtl/>
        </w:rPr>
        <w:t xml:space="preserve"> (בתוד"ה דאמר</w:t>
      </w:r>
      <w:r w:rsidRPr="004E40C8">
        <w:rPr>
          <w:rStyle w:val="ac"/>
          <w:rFonts w:ascii="Narkisim" w:hAnsi="Narkisim"/>
          <w:rtl/>
        </w:rPr>
        <w:footnoteReference w:id="181"/>
      </w:r>
      <w:r w:rsidRPr="004E40C8">
        <w:rPr>
          <w:rFonts w:ascii="Narkisim" w:hAnsi="Narkisim"/>
          <w:rtl/>
        </w:rPr>
        <w:t xml:space="preserve">) דאף ר' ינאי התיר דוקא כשמקבל פירות [אחרים] לבסוף </w:t>
      </w:r>
      <w:r w:rsidRPr="004E40C8">
        <w:rPr>
          <w:rFonts w:ascii="Narkisim" w:hAnsi="Narkisim"/>
          <w:szCs w:val="20"/>
          <w:rtl/>
        </w:rPr>
        <w:t>[וכסברת רש"י דזוזי שקיל חמיר, אך בדעת ר' ינאי]</w:t>
      </w:r>
      <w:r w:rsidRPr="004E40C8">
        <w:rPr>
          <w:rFonts w:ascii="Narkisim" w:hAnsi="Narkisim"/>
          <w:rtl/>
        </w:rPr>
        <w:t>.</w:t>
      </w:r>
    </w:p>
    <w:p w14:paraId="62A1D0D5" w14:textId="77777777" w:rsidR="006178DD" w:rsidRPr="004E40C8" w:rsidRDefault="00000000" w:rsidP="004E40C8">
      <w:pPr>
        <w:bidi/>
        <w:rPr>
          <w:rFonts w:ascii="Narkisim" w:hAnsi="Narkisim" w:cs="Narkisim"/>
        </w:rPr>
      </w:pPr>
      <w:r w:rsidRPr="004E40C8">
        <w:rPr>
          <w:rFonts w:ascii="Narkisim" w:hAnsi="Narkisim" w:cs="Narkisim"/>
          <w:u w:val="single"/>
          <w:rtl/>
        </w:rPr>
        <w:t>ר' ינאי אמר מה לי הן מה לי דמיהן</w:t>
      </w:r>
      <w:r w:rsidRPr="004E40C8">
        <w:rPr>
          <w:rStyle w:val="ac"/>
          <w:rFonts w:ascii="Narkisim" w:hAnsi="Narkisim" w:cs="Narkisim"/>
          <w:rtl/>
        </w:rPr>
        <w:footnoteReference w:id="182"/>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פי' דכיון דהוה דרך מקח וממכר, כשם שיכול לקבל הפירות עצמן אפי' הוקרו, כך יכול לקבל דמיהן. </w:t>
      </w:r>
      <w:r w:rsidRPr="004E40C8">
        <w:rPr>
          <w:rFonts w:ascii="Narkisim" w:hAnsi="Narkisim" w:cs="Narkisim"/>
          <w:szCs w:val="20"/>
          <w:rtl/>
        </w:rPr>
        <w:t>לכאו' נתחדש דאף דלא קנה חטין מעולם, מתקיים המקח של החטין ע"י תשלום דמיהן</w:t>
      </w:r>
      <w:r w:rsidRPr="004E40C8">
        <w:rPr>
          <w:rFonts w:ascii="Narkisim" w:hAnsi="Narkisim" w:cs="Narkisim"/>
          <w:rtl/>
        </w:rPr>
        <w:t>.</w:t>
      </w:r>
    </w:p>
    <w:p w14:paraId="74D56CF8" w14:textId="77777777" w:rsidR="006178DD" w:rsidRPr="004E40C8" w:rsidRDefault="00000000" w:rsidP="004E40C8">
      <w:pPr>
        <w:bidi/>
        <w:rPr>
          <w:rFonts w:ascii="Narkisim" w:hAnsi="Narkisim" w:cs="Narkisim"/>
        </w:rPr>
      </w:pPr>
      <w:r w:rsidRPr="004E40C8">
        <w:rPr>
          <w:rFonts w:ascii="Narkisim" w:hAnsi="Narkisim" w:cs="Narkisim"/>
          <w:u w:val="single"/>
          <w:rtl/>
        </w:rPr>
        <w:t>מיתיבי כולם אם יש לו מותר וכו'</w:t>
      </w:r>
      <w:r w:rsidRPr="004E40C8">
        <w:rPr>
          <w:rFonts w:ascii="Narkisim" w:hAnsi="Narkisim" w:cs="Narkisim"/>
          <w:rtl/>
        </w:rPr>
        <w:t xml:space="preserve">. </w:t>
      </w:r>
      <w:r w:rsidRPr="004E40C8">
        <w:rPr>
          <w:rFonts w:ascii="Narkisim" w:hAnsi="Narkisim" w:cs="Narkisim"/>
          <w:szCs w:val="20"/>
          <w:rtl/>
        </w:rPr>
        <w:t>[פ</w:t>
      </w:r>
      <w:r w:rsidRPr="004E40C8">
        <w:rPr>
          <w:rFonts w:ascii="Narkisim" w:hAnsi="Narkisim" w:cs="Narkisim"/>
          <w:b/>
          <w:bCs/>
          <w:szCs w:val="20"/>
          <w:rtl/>
        </w:rPr>
        <w:t>רש"י</w:t>
      </w:r>
      <w:r w:rsidRPr="004E40C8">
        <w:rPr>
          <w:rFonts w:ascii="Narkisim" w:hAnsi="Narkisim" w:cs="Narkisim"/>
          <w:szCs w:val="20"/>
          <w:rtl/>
        </w:rPr>
        <w:t xml:space="preserve"> היינו ברייתא דר' אושע' דלעיל. והיינו הא דאמרי' לעיל ש"מ אי' לדר' ינאי, דמקבל יין יותר ממה שקיבל, והוה דמי חטין]</w:t>
      </w:r>
      <w:r w:rsidRPr="004E40C8">
        <w:rPr>
          <w:rFonts w:ascii="Narkisim" w:hAnsi="Narkisim" w:cs="Narkisim"/>
          <w:rtl/>
        </w:rPr>
        <w:t>.</w:t>
      </w:r>
    </w:p>
    <w:p w14:paraId="3AC24E05"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רש"י</w:t>
      </w:r>
      <w:r w:rsidRPr="004E40C8">
        <w:rPr>
          <w:rFonts w:ascii="Narkisim" w:hAnsi="Narkisim"/>
          <w:rtl/>
        </w:rPr>
        <w:t xml:space="preserve"> (ב"ק קג.) הביא דברי ר' ינאי היכא דפסק אשער שבשוק. ו</w:t>
      </w:r>
      <w:r w:rsidRPr="004E40C8">
        <w:rPr>
          <w:rFonts w:ascii="Narkisim" w:hAnsi="Narkisim"/>
          <w:b/>
          <w:bCs/>
          <w:rtl/>
        </w:rPr>
        <w:t>תוס'</w:t>
      </w:r>
      <w:r w:rsidRPr="004E40C8">
        <w:rPr>
          <w:rFonts w:ascii="Narkisim" w:hAnsi="Narkisim"/>
          <w:rtl/>
        </w:rPr>
        <w:t xml:space="preserve"> (שם) הק' דמשמע בסוגיין דנח' ביש לו, דמייתי מברייתא דר' אושע' דאיירי כשיש לו. ו</w:t>
      </w:r>
      <w:r w:rsidRPr="004E40C8">
        <w:rPr>
          <w:rFonts w:ascii="Narkisim" w:hAnsi="Narkisim"/>
          <w:b/>
          <w:bCs/>
          <w:rtl/>
        </w:rPr>
        <w:t>תוס</w:t>
      </w:r>
      <w:r w:rsidRPr="004E40C8">
        <w:rPr>
          <w:rFonts w:ascii="Narkisim" w:hAnsi="Narkisim"/>
          <w:rtl/>
        </w:rPr>
        <w:t>' כת' ומיהו יש ליישב פרש"י דאמנה בפירות איירי בפוסק במעות על שער שבשוק, ובזה הגמ' מדמה בבא בהלואה ויש לו.</w:t>
      </w:r>
    </w:p>
    <w:p w14:paraId="4B37ED42"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שיטמ"ק</w:t>
      </w:r>
      <w:r w:rsidRPr="004E40C8">
        <w:rPr>
          <w:rFonts w:ascii="Narkisim" w:hAnsi="Narkisim" w:cs="Narkisim"/>
          <w:rtl/>
        </w:rPr>
        <w:t xml:space="preserve"> (בשם שיטה) הק' דילמא שאני הכא [בברייתא זו] דיש לו, ואילו ר' ינאי התיר בפוסקין על שער שבשוק. ותי' דילפינן בכ"ש מהיכא דלא יהיב איסר [עי"ש שביאר].</w:t>
      </w:r>
    </w:p>
    <w:p w14:paraId="3B95D5D8" w14:textId="77777777" w:rsidR="006178DD" w:rsidRPr="004E40C8" w:rsidRDefault="00000000" w:rsidP="004E40C8">
      <w:pPr>
        <w:bidi/>
        <w:rPr>
          <w:rFonts w:ascii="Narkisim" w:hAnsi="Narkisim" w:cs="Narkisim"/>
        </w:rPr>
      </w:pPr>
      <w:r w:rsidRPr="004E40C8">
        <w:rPr>
          <w:rFonts w:ascii="Narkisim" w:hAnsi="Narkisim" w:cs="Narkisim"/>
          <w:rtl/>
        </w:rPr>
        <w:t>;\לבוש קעה ו\</w:t>
      </w:r>
    </w:p>
    <w:p w14:paraId="7E398346" w14:textId="77777777" w:rsidR="006178DD" w:rsidRPr="004E40C8" w:rsidRDefault="00000000" w:rsidP="004E40C8">
      <w:pPr>
        <w:bidi/>
        <w:rPr>
          <w:rFonts w:ascii="Narkisim" w:hAnsi="Narkisim" w:cs="Narkisim"/>
        </w:rPr>
      </w:pPr>
      <w:r w:rsidRPr="004E40C8">
        <w:rPr>
          <w:rFonts w:ascii="Narkisim" w:hAnsi="Narkisim" w:cs="Narkisim"/>
          <w:u w:val="single"/>
          <w:rtl/>
        </w:rPr>
        <w:t>בשמשך</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מתחילה, דמשעה שמשך כלתה תורת הלואה וקיבל חובו. ואייקור ברשותו, ודמי חטין דידיה קא מקבל.</w:t>
      </w:r>
    </w:p>
    <w:p w14:paraId="7F6E236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הק' אמאי בעינן שימשוך דוקא בשעה ראשונה. הא יכול לפרוע חטין עכשיו בשעת היוקר, והוה שלו לגמרי. וחוזר ומחליפן חליפין גמורין. וכ"כ ה</w:t>
      </w:r>
      <w:r w:rsidRPr="004E40C8">
        <w:rPr>
          <w:rFonts w:ascii="Narkisim" w:hAnsi="Narkisim"/>
          <w:b/>
          <w:bCs/>
          <w:rtl/>
        </w:rPr>
        <w:t>ראב"ד</w:t>
      </w:r>
      <w:r w:rsidRPr="004E40C8">
        <w:rPr>
          <w:rFonts w:ascii="Narkisim" w:hAnsi="Narkisim"/>
          <w:rtl/>
        </w:rPr>
        <w:t xml:space="preserve"> (בשיטמ"ק) דיכול למשוך חטין בשעה ראשונה או בשעת חילוף כשמחליפן לו, שמושך ומקבל ממנו פירות אחרים או </w:t>
      </w:r>
      <w:r w:rsidRPr="004E40C8">
        <w:rPr>
          <w:rFonts w:ascii="Narkisim" w:hAnsi="Narkisim"/>
          <w:rtl/>
        </w:rPr>
        <w:lastRenderedPageBreak/>
        <w:t>מעות.</w:t>
      </w:r>
    </w:p>
    <w:p w14:paraId="3F50A30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דרש"י נקט בשעה ראשונה אגב התי' בסמוך, דייחד קרן זוית ע"כ איירי משעה ראשונה. [אבל משך מהני אף לבסוף].</w:t>
      </w:r>
    </w:p>
    <w:p w14:paraId="138BD69C" w14:textId="77777777" w:rsidR="006178DD" w:rsidRPr="004E40C8" w:rsidRDefault="00000000" w:rsidP="004E40C8">
      <w:pPr>
        <w:bidi/>
        <w:rPr>
          <w:rFonts w:ascii="Narkisim" w:hAnsi="Narkisim" w:cs="Narkisim"/>
        </w:rPr>
      </w:pPr>
      <w:r w:rsidRPr="004E40C8">
        <w:rPr>
          <w:rFonts w:ascii="Narkisim" w:hAnsi="Narkisim" w:cs="Narkisim"/>
          <w:u w:val="single"/>
          <w:rtl/>
        </w:rPr>
        <w:t>תוד"ה בשמשך</w:t>
      </w:r>
      <w:r w:rsidRPr="004E40C8">
        <w:rPr>
          <w:rFonts w:ascii="Narkisim" w:hAnsi="Narkisim" w:cs="Narkisim"/>
          <w:rtl/>
        </w:rPr>
        <w:t>. ואפי' אכלן מוכר [אחר שמשך], ול"ד לסאה בסאה, דהכא זביני, ומשיכה דהכא לא הוה אלא לענין היתר פסיקה</w:t>
      </w:r>
      <w:r w:rsidRPr="004E40C8">
        <w:rPr>
          <w:rStyle w:val="ac"/>
          <w:rFonts w:ascii="Narkisim" w:hAnsi="Narkisim" w:cs="Narkisim"/>
          <w:rtl/>
        </w:rPr>
        <w:footnoteReference w:id="183"/>
      </w:r>
      <w:r w:rsidRPr="004E40C8">
        <w:rPr>
          <w:rFonts w:ascii="Narkisim" w:hAnsi="Narkisim" w:cs="Narkisim"/>
          <w:rtl/>
        </w:rPr>
        <w:t>. [דאילו משך וקנה לגמרי, כשאכלם אח"כ הוה הלואת סאה בסאה ואסור]. אך ה</w:t>
      </w:r>
      <w:r w:rsidRPr="004E40C8">
        <w:rPr>
          <w:rFonts w:ascii="Narkisim" w:hAnsi="Narkisim" w:cs="Narkisim"/>
          <w:b/>
          <w:bCs/>
          <w:rtl/>
        </w:rPr>
        <w:t>מהר"ם</w:t>
      </w:r>
      <w:r w:rsidRPr="004E40C8">
        <w:rPr>
          <w:rFonts w:ascii="Narkisim" w:hAnsi="Narkisim" w:cs="Narkisim"/>
          <w:rtl/>
        </w:rPr>
        <w:t xml:space="preserve"> ציין דב</w:t>
      </w:r>
      <w:r w:rsidRPr="004E40C8">
        <w:rPr>
          <w:rFonts w:ascii="Narkisim" w:hAnsi="Narkisim" w:cs="Narkisim"/>
          <w:b/>
          <w:bCs/>
          <w:rtl/>
        </w:rPr>
        <w:t>תו"י</w:t>
      </w:r>
      <w:r w:rsidRPr="004E40C8">
        <w:rPr>
          <w:rFonts w:ascii="Narkisim" w:hAnsi="Narkisim" w:cs="Narkisim"/>
          <w:rtl/>
        </w:rPr>
        <w:t xml:space="preserve"> משמע דאף דמשיכה הוה קנין גמור, מ"מ חשיב סאה בסאה דרך מכר ומותר. וה</w:t>
      </w:r>
      <w:r w:rsidRPr="004E40C8">
        <w:rPr>
          <w:rFonts w:ascii="Narkisim" w:hAnsi="Narkisim" w:cs="Narkisim"/>
          <w:b/>
          <w:bCs/>
          <w:rtl/>
        </w:rPr>
        <w:t>תוס' רא"ש</w:t>
      </w:r>
      <w:r w:rsidRPr="004E40C8">
        <w:rPr>
          <w:rFonts w:ascii="Narkisim" w:hAnsi="Narkisim" w:cs="Narkisim"/>
          <w:rtl/>
        </w:rPr>
        <w:t xml:space="preserve"> כת' דבתורת מכר משלם לו [ולא בתורת פרעון החטין שלווה].</w:t>
      </w:r>
    </w:p>
    <w:p w14:paraId="76B4CA94" w14:textId="77777777" w:rsidR="006178DD" w:rsidRPr="004E40C8" w:rsidRDefault="00000000" w:rsidP="004E40C8">
      <w:pPr>
        <w:bidi/>
        <w:rPr>
          <w:rFonts w:ascii="Narkisim" w:hAnsi="Narkisim" w:cs="Narkisim"/>
        </w:rPr>
      </w:pPr>
      <w:r w:rsidRPr="004E40C8">
        <w:rPr>
          <w:rFonts w:ascii="Narkisim" w:hAnsi="Narkisim" w:cs="Narkisim"/>
          <w:u w:val="single"/>
          <w:rtl/>
        </w:rPr>
        <w:t>ושמואל אמר הא מני ר' יהודה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כיון דאם ישלם פירות אין כאן רבית, מותר לשלם דמים. [ואף לדעת רב דאין עושים אמנה בדמים, לר' יהודה מותר].</w:t>
      </w:r>
    </w:p>
    <w:p w14:paraId="10CC7A8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ביאר דפוסק על הפירות נחשב דיש בו צד רבית. דכיון דאין דרך לוקחין בכך חשיב צד רבית, דמיחזי כהלואה. [וכגון היכא דפסק על פירות ולבסוף נוטל מעות]. אבל הפוסק על פירות ונוטלן, הוה דרך מקח וממכר. וכת' דלדעת ר' ינאי אף זה דרך מקח וממכר, ועבידי תגרי דעבדי הכי.</w:t>
      </w:r>
    </w:p>
    <w:p w14:paraId="0F85D3D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שיטה</w:t>
      </w:r>
      <w:r w:rsidRPr="004E40C8">
        <w:rPr>
          <w:rFonts w:ascii="Narkisim" w:hAnsi="Narkisim"/>
          <w:rtl/>
        </w:rPr>
        <w:t xml:space="preserve"> (בשיטמ"ק) ביאר דאף דהכא איירי שלוקח מעות ממש [ואין כאן מכר כלל], אפ"ה מותר. אף דפירות שאכל ודאי רבית גמור הם, חשיב כצד אחד ברבית. וכ"ש הכא דאינו אלא מיחזי כרבית בעלמא.</w:t>
      </w:r>
    </w:p>
    <w:p w14:paraId="1C1C41BC" w14:textId="77777777" w:rsidR="006178DD" w:rsidRPr="004E40C8" w:rsidRDefault="00000000" w:rsidP="004E40C8">
      <w:pPr>
        <w:bidi/>
        <w:rPr>
          <w:rFonts w:ascii="Narkisim" w:hAnsi="Narkisim" w:cs="Narkisim"/>
        </w:rPr>
      </w:pPr>
      <w:r w:rsidRPr="004E40C8">
        <w:rPr>
          <w:rFonts w:ascii="Narkisim" w:hAnsi="Narkisim" w:cs="Narkisim"/>
          <w:u w:val="single"/>
          <w:rtl/>
        </w:rPr>
        <w:t>צד א' ברבית</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רבית שאינה ע"י הלואה אלא ע"י מכר וכו', פעמים שאין כאן רבית. ותוס' הק' א"כ כל סאה בסאה, הוה ספק אם יתייקר. וה</w:t>
      </w:r>
      <w:r w:rsidRPr="004E40C8">
        <w:rPr>
          <w:rFonts w:ascii="Narkisim" w:hAnsi="Narkisim" w:cs="Narkisim"/>
          <w:b/>
          <w:bCs/>
          <w:rtl/>
        </w:rPr>
        <w:t>ריטב"א</w:t>
      </w:r>
      <w:r w:rsidRPr="004E40C8">
        <w:rPr>
          <w:rFonts w:ascii="Narkisim" w:hAnsi="Narkisim" w:cs="Narkisim"/>
          <w:rtl/>
        </w:rPr>
        <w:t xml:space="preserve"> כת' דלפרש"י ל"ק, דהתם הוה הלואה, ור' יהודה התיר דוקא במכר. וכ"ד ה</w:t>
      </w:r>
      <w:r w:rsidRPr="004E40C8">
        <w:rPr>
          <w:rFonts w:ascii="Narkisim" w:hAnsi="Narkisim" w:cs="Narkisim"/>
          <w:b/>
          <w:bCs/>
          <w:rtl/>
        </w:rPr>
        <w:t>ראב"ד</w:t>
      </w:r>
      <w:r w:rsidRPr="004E40C8">
        <w:rPr>
          <w:rFonts w:ascii="Narkisim" w:hAnsi="Narkisim" w:cs="Narkisim"/>
          <w:rtl/>
        </w:rPr>
        <w:t xml:space="preserve"> </w:t>
      </w:r>
      <w:r w:rsidRPr="004E40C8">
        <w:rPr>
          <w:rFonts w:ascii="Narkisim" w:hAnsi="Narkisim" w:cs="Narkisim"/>
          <w:szCs w:val="20"/>
          <w:rtl/>
        </w:rPr>
        <w:t>(הו' ברשב"א ובשיטמ"ק)</w:t>
      </w:r>
      <w:r w:rsidRPr="004E40C8">
        <w:rPr>
          <w:rFonts w:ascii="Narkisim" w:hAnsi="Narkisim" w:cs="Narkisim"/>
          <w:rtl/>
        </w:rPr>
        <w:t xml:space="preserve">. וכ"כ </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(מגילה כז: וערכין לא.)</w:t>
      </w:r>
      <w:r w:rsidRPr="004E40C8">
        <w:rPr>
          <w:rFonts w:ascii="Narkisim" w:hAnsi="Narkisim" w:cs="Narkisim"/>
          <w:rtl/>
        </w:rPr>
        <w:t xml:space="preserve"> דדוקא היכא דאיכא צד מכר חשיב צד א' ברבית</w:t>
      </w:r>
      <w:r w:rsidRPr="004E40C8">
        <w:rPr>
          <w:rStyle w:val="ac"/>
          <w:rFonts w:ascii="Narkisim" w:hAnsi="Narkisim" w:cs="Narkisim"/>
          <w:rtl/>
        </w:rPr>
        <w:footnoteReference w:id="184"/>
      </w:r>
      <w:r w:rsidRPr="004E40C8">
        <w:rPr>
          <w:rFonts w:ascii="Narkisim" w:hAnsi="Narkisim" w:cs="Narkisim"/>
          <w:rtl/>
        </w:rPr>
        <w:t>.</w:t>
      </w:r>
    </w:p>
    <w:p w14:paraId="03129B59" w14:textId="77777777" w:rsidR="006178DD" w:rsidRPr="004E40C8" w:rsidRDefault="00000000" w:rsidP="004E40C8">
      <w:pPr>
        <w:pStyle w:val="a8"/>
        <w:bidi/>
        <w:rPr>
          <w:rFonts w:ascii="Narkisim" w:hAnsi="Narkisim"/>
        </w:rPr>
      </w:pPr>
      <w:r w:rsidRPr="004E40C8">
        <w:rPr>
          <w:rFonts w:ascii="Narkisim" w:hAnsi="Narkisim"/>
          <w:rtl/>
        </w:rPr>
        <w:t>ד</w:t>
      </w:r>
      <w:r w:rsidRPr="004E40C8">
        <w:rPr>
          <w:rFonts w:ascii="Narkisim" w:hAnsi="Narkisim"/>
          <w:b/>
          <w:bCs/>
          <w:rtl/>
        </w:rPr>
        <w:t>תוס</w:t>
      </w:r>
      <w:r w:rsidRPr="004E40C8">
        <w:rPr>
          <w:rFonts w:ascii="Narkisim" w:hAnsi="Narkisim"/>
          <w:rtl/>
        </w:rPr>
        <w:t>' (ערכין) הק' דמשכנתא בלא נכייתא יהא מותר דהוה צד א' ברבית, דשמא לא יפדנו לעולם</w:t>
      </w:r>
      <w:r w:rsidRPr="004E40C8">
        <w:rPr>
          <w:rStyle w:val="ac"/>
          <w:rFonts w:ascii="Narkisim" w:hAnsi="Narkisim"/>
          <w:rtl/>
        </w:rPr>
        <w:footnoteReference w:id="185"/>
      </w:r>
      <w:r w:rsidRPr="004E40C8">
        <w:rPr>
          <w:rFonts w:ascii="Narkisim" w:hAnsi="Narkisim"/>
          <w:rtl/>
        </w:rPr>
        <w:t>. ותי' דאין שם צד מכר. ודוקא עשה שדהו מכר שקבע זמן שאם לא יפדה עד זמן מסויים הוה מכר גמור. אבל משכנתא לעולם בידו לפדות, וכיון דאוכל פירות הוה רבית.</w:t>
      </w:r>
    </w:p>
    <w:p w14:paraId="7BDE54D5" w14:textId="77777777" w:rsidR="006178DD" w:rsidRPr="004E40C8" w:rsidRDefault="00000000" w:rsidP="004E40C8">
      <w:pPr>
        <w:bidi/>
        <w:rPr>
          <w:rFonts w:ascii="Narkisim" w:hAnsi="Narkisim" w:cs="Narkisim"/>
        </w:rPr>
      </w:pPr>
      <w:r w:rsidRPr="004E40C8">
        <w:rPr>
          <w:rFonts w:ascii="Narkisim" w:hAnsi="Narkisim" w:cs="Narkisim"/>
          <w:rtl/>
        </w:rPr>
        <w:t xml:space="preserve">אבל </w:t>
      </w:r>
      <w:r w:rsidRPr="004E40C8">
        <w:rPr>
          <w:rFonts w:ascii="Narkisim" w:hAnsi="Narkisim" w:cs="Narkisim"/>
          <w:b/>
          <w:bCs/>
          <w:rtl/>
        </w:rPr>
        <w:t>תוס</w:t>
      </w:r>
      <w:r w:rsidRPr="004E40C8">
        <w:rPr>
          <w:rFonts w:ascii="Narkisim" w:hAnsi="Narkisim" w:cs="Narkisim"/>
          <w:rtl/>
        </w:rPr>
        <w:t>' הוכיחו דאף בהלואה שרי ר' יהודה צד א' ברבית. ותוס' (מגילה הנ"ל) הביא ראיית התוס' דהו הלואה, דקרי ליה 'משכן לו בית', ואפ"ה מותר. ו</w:t>
      </w:r>
      <w:r w:rsidRPr="004E40C8">
        <w:rPr>
          <w:rFonts w:ascii="Narkisim" w:hAnsi="Narkisim" w:cs="Narkisim"/>
          <w:b/>
          <w:bCs/>
          <w:rtl/>
        </w:rPr>
        <w:t>תוס</w:t>
      </w:r>
      <w:r w:rsidRPr="004E40C8">
        <w:rPr>
          <w:rFonts w:ascii="Narkisim" w:hAnsi="Narkisim" w:cs="Narkisim"/>
          <w:rtl/>
        </w:rPr>
        <w:t>' (שם) דחו דמ"מ דאכתי איכא צד א' מכר. ולא דמי להלואת סאה בסאה דליכא צד מכר כלל</w:t>
      </w:r>
      <w:r w:rsidRPr="004E40C8">
        <w:rPr>
          <w:rStyle w:val="ac"/>
          <w:rFonts w:ascii="Narkisim" w:hAnsi="Narkisim" w:cs="Narkisim"/>
          <w:rtl/>
        </w:rPr>
        <w:footnoteReference w:id="186"/>
      </w:r>
      <w:r w:rsidRPr="004E40C8">
        <w:rPr>
          <w:rFonts w:ascii="Narkisim" w:hAnsi="Narkisim" w:cs="Narkisim"/>
          <w:rtl/>
        </w:rPr>
        <w:t xml:space="preserve">. </w:t>
      </w:r>
      <w:r w:rsidRPr="004E40C8">
        <w:rPr>
          <w:rFonts w:ascii="Narkisim" w:hAnsi="Narkisim" w:cs="Narkisim"/>
          <w:szCs w:val="20"/>
          <w:rtl/>
        </w:rPr>
        <w:t>ו</w:t>
      </w:r>
      <w:r w:rsidRPr="004E40C8">
        <w:rPr>
          <w:rFonts w:ascii="Narkisim" w:hAnsi="Narkisim" w:cs="Narkisim"/>
          <w:b/>
          <w:bCs/>
          <w:szCs w:val="20"/>
          <w:rtl/>
        </w:rPr>
        <w:t>רע"א</w:t>
      </w:r>
      <w:r w:rsidRPr="004E40C8">
        <w:rPr>
          <w:rFonts w:ascii="Narkisim" w:hAnsi="Narkisim" w:cs="Narkisim"/>
          <w:szCs w:val="20"/>
          <w:rtl/>
        </w:rPr>
        <w:t xml:space="preserve"> ביאר דנחשב צד מכר, כיון דהוה מעות מכר. ואף דלא חל מכר עדיין</w:t>
      </w:r>
      <w:r w:rsidRPr="004E40C8">
        <w:rPr>
          <w:rFonts w:ascii="Narkisim" w:hAnsi="Narkisim" w:cs="Narkisim"/>
          <w:rtl/>
        </w:rPr>
        <w:t>.</w:t>
      </w:r>
    </w:p>
    <w:p w14:paraId="1B6975B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פנ"י</w:t>
      </w:r>
      <w:r w:rsidRPr="004E40C8">
        <w:rPr>
          <w:rFonts w:ascii="Narkisim" w:hAnsi="Narkisim"/>
          <w:rtl/>
        </w:rPr>
        <w:t xml:space="preserve"> הקשה ד</w:t>
      </w:r>
      <w:r w:rsidRPr="004E40C8">
        <w:rPr>
          <w:rFonts w:ascii="Narkisim" w:hAnsi="Narkisim"/>
          <w:b/>
          <w:bCs/>
          <w:rtl/>
        </w:rPr>
        <w:t>תוס'</w:t>
      </w:r>
      <w:r w:rsidRPr="004E40C8">
        <w:rPr>
          <w:rFonts w:ascii="Narkisim" w:hAnsi="Narkisim"/>
          <w:rtl/>
        </w:rPr>
        <w:t xml:space="preserve"> (ושא"ר) דנו דסאה בסאה יחשב צד א' ברבית, ואמאי לא הק' מהא דאסור לפוסק על הפירות [אא"כ יצא השער. וכן בא בהלואתו], ומגוף הברייתא דסוגיין. וכת' דבפסיקה סתמא דמילתא דעת הלוקח באופן שהשער עומד להתייקר [ומש"ה אסור אף לר' יהודה]. ו</w:t>
      </w:r>
      <w:r w:rsidRPr="004E40C8">
        <w:rPr>
          <w:rFonts w:ascii="Narkisim" w:hAnsi="Narkisim"/>
          <w:b/>
          <w:bCs/>
          <w:rtl/>
        </w:rPr>
        <w:t>רע"א</w:t>
      </w:r>
      <w:r w:rsidRPr="004E40C8">
        <w:rPr>
          <w:rFonts w:ascii="Narkisim" w:hAnsi="Narkisim"/>
          <w:rtl/>
        </w:rPr>
        <w:t xml:space="preserve"> תי' דקודם שיצא השער הוה מלוה גמורה.</w:t>
      </w:r>
    </w:p>
    <w:p w14:paraId="37D64533"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רבינו גרשום</w:t>
      </w:r>
      <w:r w:rsidRPr="004E40C8">
        <w:rPr>
          <w:rFonts w:ascii="Narkisim" w:hAnsi="Narkisim" w:cs="Narkisim"/>
          <w:rtl/>
        </w:rPr>
        <w:t xml:space="preserve"> (ערכין לא. בפי' א') כת' דרבית דמקח וממכר קרי צד אחד רבית</w:t>
      </w:r>
      <w:r w:rsidRPr="004E40C8">
        <w:rPr>
          <w:rStyle w:val="ac"/>
          <w:rFonts w:ascii="Narkisim" w:hAnsi="Narkisim" w:cs="Narkisim"/>
          <w:rtl/>
        </w:rPr>
        <w:footnoteReference w:id="187"/>
      </w:r>
      <w:r w:rsidRPr="004E40C8">
        <w:rPr>
          <w:rFonts w:ascii="Narkisim" w:hAnsi="Narkisim" w:cs="Narkisim"/>
          <w:rtl/>
        </w:rPr>
        <w:t>.</w:t>
      </w:r>
    </w:p>
    <w:p w14:paraId="32298D32"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וה</w:t>
      </w:r>
      <w:r w:rsidRPr="004E40C8">
        <w:rPr>
          <w:rFonts w:ascii="Narkisim" w:hAnsi="Narkisim" w:cs="Narkisim"/>
          <w:b/>
          <w:bCs/>
          <w:rtl/>
        </w:rPr>
        <w:t>אחרונים</w:t>
      </w:r>
      <w:r w:rsidRPr="004E40C8">
        <w:rPr>
          <w:rFonts w:ascii="Narkisim" w:hAnsi="Narkisim" w:cs="Narkisim"/>
          <w:rtl/>
        </w:rPr>
        <w:t xml:space="preserve"> הק' האיך מותר לפרוע צד א' ברבית, אף בדרבנן. הא בשעת פרעון נתברר </w:t>
      </w:r>
      <w:r w:rsidRPr="004E40C8">
        <w:rPr>
          <w:rFonts w:ascii="Narkisim" w:hAnsi="Narkisim" w:cs="Narkisim"/>
          <w:rtl/>
        </w:rPr>
        <w:lastRenderedPageBreak/>
        <w:t>וניכר שהוא רבית. ומי גרע מרבית מאוחרת שלא קצץ כלל. וה</w:t>
      </w:r>
      <w:r w:rsidRPr="004E40C8">
        <w:rPr>
          <w:rFonts w:ascii="Narkisim" w:hAnsi="Narkisim" w:cs="Narkisim"/>
          <w:b/>
          <w:bCs/>
          <w:rtl/>
        </w:rPr>
        <w:t>שער דעה</w:t>
      </w:r>
      <w:r w:rsidRPr="004E40C8">
        <w:rPr>
          <w:rFonts w:ascii="Narkisim" w:hAnsi="Narkisim" w:cs="Narkisim"/>
          <w:rtl/>
        </w:rPr>
        <w:t xml:space="preserve"> (קעב ה) תי' דכיון דכבר נתחייב מעיקרא, צריך לפרוע. וה</w:t>
      </w:r>
      <w:r w:rsidRPr="004E40C8">
        <w:rPr>
          <w:rFonts w:ascii="Narkisim" w:hAnsi="Narkisim" w:cs="Narkisim"/>
          <w:b/>
          <w:bCs/>
          <w:rtl/>
        </w:rPr>
        <w:t>אחרונים</w:t>
      </w:r>
      <w:r w:rsidRPr="004E40C8">
        <w:rPr>
          <w:rFonts w:ascii="Narkisim" w:hAnsi="Narkisim" w:cs="Narkisim"/>
          <w:rtl/>
        </w:rPr>
        <w:t xml:space="preserve"> הביאו מכאן חידוש גדול דנחשב בשעת פרעון שמשלם מחמת שכבר קצץ, ולא הוה קציצת רבית.</w:t>
      </w:r>
    </w:p>
    <w:p w14:paraId="7F1A7E91" w14:textId="77777777" w:rsidR="006178DD" w:rsidRPr="004E40C8" w:rsidRDefault="00000000" w:rsidP="004E40C8">
      <w:pPr>
        <w:bidi/>
        <w:rPr>
          <w:rFonts w:ascii="Narkisim" w:hAnsi="Narkisim" w:cs="Narkisim"/>
        </w:rPr>
      </w:pPr>
      <w:r w:rsidRPr="004E40C8">
        <w:rPr>
          <w:rFonts w:ascii="Narkisim" w:hAnsi="Narkisim" w:cs="Narkisim"/>
          <w:u w:val="single"/>
          <w:rtl/>
        </w:rPr>
        <w:t>ועשה לו שדהו מכר וכו'</w:t>
      </w:r>
      <w:r w:rsidRPr="004E40C8">
        <w:rPr>
          <w:rFonts w:ascii="Narkisim" w:hAnsi="Narkisim" w:cs="Narkisim"/>
          <w:rtl/>
        </w:rPr>
        <w:t>. [עיקר הסוגיה לקמן סה: ועוד]. ה</w:t>
      </w:r>
      <w:r w:rsidRPr="004E40C8">
        <w:rPr>
          <w:rFonts w:ascii="Narkisim" w:hAnsi="Narkisim" w:cs="Narkisim"/>
          <w:b/>
          <w:bCs/>
          <w:rtl/>
        </w:rPr>
        <w:t>ריטב"א</w:t>
      </w:r>
      <w:r w:rsidRPr="004E40C8">
        <w:rPr>
          <w:rFonts w:ascii="Narkisim" w:hAnsi="Narkisim" w:cs="Narkisim"/>
          <w:rtl/>
        </w:rPr>
        <w:t xml:space="preserve"> כת' דרבנן סברי דאסור, דאין דרך לוקחי קרקע לעשות כן. [וחשיב כהלואה].</w:t>
      </w:r>
    </w:p>
    <w:p w14:paraId="367684DA" w14:textId="77777777" w:rsidR="006178DD" w:rsidRPr="004E40C8" w:rsidRDefault="00000000" w:rsidP="004E40C8">
      <w:pPr>
        <w:pStyle w:val="aa"/>
        <w:bidi/>
        <w:rPr>
          <w:rFonts w:ascii="Narkisim" w:hAnsi="Narkisim"/>
        </w:rPr>
      </w:pPr>
      <w:r w:rsidRPr="004E40C8">
        <w:rPr>
          <w:rFonts w:ascii="Narkisim" w:hAnsi="Narkisim"/>
          <w:u w:val="single"/>
          <w:rtl/>
        </w:rPr>
        <w:t>אר"י מעשה בביתוס וכו' ע"פ ראב"ע, אמרו לו משם ראיה וכו'</w:t>
      </w:r>
      <w:r w:rsidRPr="004E40C8">
        <w:rPr>
          <w:rFonts w:ascii="Narkisim" w:hAnsi="Narkisim"/>
          <w:rtl/>
        </w:rPr>
        <w:t>. ה</w:t>
      </w:r>
      <w:r w:rsidRPr="004E40C8">
        <w:rPr>
          <w:rFonts w:ascii="Narkisim" w:hAnsi="Narkisim"/>
          <w:b/>
          <w:bCs/>
          <w:rtl/>
        </w:rPr>
        <w:t>ריטב"א</w:t>
      </w:r>
      <w:r w:rsidRPr="004E40C8">
        <w:rPr>
          <w:rFonts w:ascii="Narkisim" w:hAnsi="Narkisim"/>
          <w:rtl/>
        </w:rPr>
        <w:t xml:space="preserve"> דייק דרבנן לא הכחישו מה שאמר ר' יהודה [דהלשון 'משם ראיה' משמע דדחו רק הראיה], וביאר דר' יהודה שמע שנעשה מכר ע"פ ראב"ע, וסתמא דמילתא הלוקח אכל פירות. וחכמים אמרו לו שנתברר להם שהמוכר היה אוכל את הפירות. ולאו למימרא דנודע להם דראב"ע התיר רק כה"ג, דא"כ הו"ל להביא סייעתא לדבריהם מראב"ע, אלא שכך היה מעשה, ודילמא עשה לפנים משורת הדין.</w:t>
      </w:r>
    </w:p>
    <w:p w14:paraId="7BD3628D" w14:textId="77777777" w:rsidR="006178DD" w:rsidRPr="004E40C8" w:rsidRDefault="00000000" w:rsidP="004E40C8">
      <w:pPr>
        <w:bidi/>
        <w:rPr>
          <w:rFonts w:ascii="Narkisim" w:hAnsi="Narkisim" w:cs="Narkisim"/>
        </w:rPr>
      </w:pPr>
      <w:r w:rsidRPr="004E40C8">
        <w:rPr>
          <w:rFonts w:ascii="Narkisim" w:hAnsi="Narkisim" w:cs="Narkisim"/>
          <w:u w:val="single"/>
          <w:rtl/>
        </w:rPr>
        <w:t>על מנת להחזיר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דת"ק אסר, דבשעת אכילה קאכיל רבית ועביד איסור</w:t>
      </w:r>
      <w:r w:rsidRPr="004E40C8">
        <w:rPr>
          <w:rStyle w:val="ac"/>
          <w:rFonts w:ascii="Narkisim" w:hAnsi="Narkisim" w:cs="Narkisim"/>
          <w:rtl/>
        </w:rPr>
        <w:footnoteReference w:id="188"/>
      </w:r>
      <w:r w:rsidRPr="004E40C8">
        <w:rPr>
          <w:rFonts w:ascii="Narkisim" w:hAnsi="Narkisim" w:cs="Narkisim"/>
          <w:rtl/>
        </w:rPr>
        <w:t>. וה</w:t>
      </w:r>
      <w:r w:rsidRPr="004E40C8">
        <w:rPr>
          <w:rFonts w:ascii="Narkisim" w:hAnsi="Narkisim" w:cs="Narkisim"/>
          <w:b/>
          <w:bCs/>
          <w:rtl/>
        </w:rPr>
        <w:t>גר"א</w:t>
      </w:r>
      <w:r w:rsidRPr="004E40C8">
        <w:rPr>
          <w:rFonts w:ascii="Narkisim" w:hAnsi="Narkisim" w:cs="Narkisim"/>
          <w:rtl/>
        </w:rPr>
        <w:t xml:space="preserve"> (קעד י) ציין כדאי' (ב"ק ס:) [דאסור לגזול ע"מ לשלם] חבול ישיב, אע"פ שגזילה ישלם רשע הוא. </w:t>
      </w:r>
      <w:r w:rsidRPr="004E40C8">
        <w:rPr>
          <w:rFonts w:ascii="Narkisim" w:hAnsi="Narkisim" w:cs="Narkisim"/>
          <w:szCs w:val="20"/>
          <w:rtl/>
        </w:rPr>
        <w:t>וה</w:t>
      </w:r>
      <w:r w:rsidRPr="004E40C8">
        <w:rPr>
          <w:rFonts w:ascii="Narkisim" w:hAnsi="Narkisim" w:cs="Narkisim"/>
          <w:b/>
          <w:bCs/>
          <w:szCs w:val="20"/>
          <w:rtl/>
        </w:rPr>
        <w:t>רמב"ן</w:t>
      </w:r>
      <w:r w:rsidRPr="004E40C8">
        <w:rPr>
          <w:rFonts w:ascii="Narkisim" w:hAnsi="Narkisim" w:cs="Narkisim"/>
          <w:szCs w:val="20"/>
          <w:rtl/>
        </w:rPr>
        <w:t xml:space="preserve"> הק' דמשעה ראשונה אכל על תנאי ניכוי. ואף בשעתו אינו אוכל פירות להמתנת מעותיו</w:t>
      </w:r>
      <w:r w:rsidRPr="004E40C8">
        <w:rPr>
          <w:rStyle w:val="ac"/>
          <w:rFonts w:ascii="Narkisim" w:hAnsi="Narkisim" w:cs="Narkisim"/>
          <w:szCs w:val="20"/>
          <w:rtl/>
        </w:rPr>
        <w:footnoteReference w:id="189"/>
      </w:r>
      <w:r w:rsidRPr="004E40C8">
        <w:rPr>
          <w:rFonts w:ascii="Narkisim" w:hAnsi="Narkisim" w:cs="Narkisim"/>
          <w:szCs w:val="20"/>
          <w:rtl/>
        </w:rPr>
        <w:t>. וה</w:t>
      </w:r>
      <w:r w:rsidRPr="004E40C8">
        <w:rPr>
          <w:rFonts w:ascii="Narkisim" w:hAnsi="Narkisim" w:cs="Narkisim"/>
          <w:b/>
          <w:bCs/>
          <w:szCs w:val="20"/>
          <w:rtl/>
        </w:rPr>
        <w:t>ריטב"א</w:t>
      </w:r>
      <w:r w:rsidRPr="004E40C8">
        <w:rPr>
          <w:rFonts w:ascii="Narkisim" w:hAnsi="Narkisim" w:cs="Narkisim"/>
          <w:szCs w:val="20"/>
          <w:rtl/>
        </w:rPr>
        <w:t xml:space="preserve"> כת' דע"כ כוונת רש"י כתוס', דקודם יצטרך לפרוע כל הדמים. אלא שאח"כ יחזיר פירות שאכל</w:t>
      </w:r>
      <w:r w:rsidRPr="004E40C8">
        <w:rPr>
          <w:rFonts w:ascii="Narkisim" w:hAnsi="Narkisim" w:cs="Narkisim"/>
          <w:rtl/>
        </w:rPr>
        <w:t>.</w:t>
      </w:r>
    </w:p>
    <w:p w14:paraId="7778C6BC"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 xml:space="preserve">ריטב"א </w:t>
      </w:r>
      <w:r w:rsidRPr="004E40C8">
        <w:rPr>
          <w:rFonts w:ascii="Narkisim" w:hAnsi="Narkisim" w:cs="Narkisim"/>
          <w:rtl/>
        </w:rPr>
        <w:t>כת' דכוונת רבא דהוה מכר על מנת להחזיר. פי' שהתנאי היה שיהא המכר קיים עד שעה זו. [</w:t>
      </w:r>
      <w:r w:rsidRPr="004E40C8">
        <w:rPr>
          <w:rFonts w:ascii="Narkisim" w:hAnsi="Narkisim" w:cs="Narkisim"/>
          <w:szCs w:val="20"/>
          <w:rtl/>
        </w:rPr>
        <w:t>אבל אי תתבטל למפרע, לכו"ע הוה רבית גמורה</w:t>
      </w:r>
      <w:r w:rsidRPr="004E40C8">
        <w:rPr>
          <w:rFonts w:ascii="Narkisim" w:hAnsi="Narkisim" w:cs="Narkisim"/>
          <w:rtl/>
        </w:rPr>
        <w:t>]. אלא מכאן ולהבא יחזור הלוקח וימכרנה למוכר באותן דמים, דר' יהודה סבר דבינתיים דידיה נינהו</w:t>
      </w:r>
      <w:r w:rsidRPr="004E40C8">
        <w:rPr>
          <w:rStyle w:val="ac"/>
          <w:rFonts w:ascii="Narkisim" w:hAnsi="Narkisim" w:cs="Narkisim"/>
          <w:rtl/>
        </w:rPr>
        <w:footnoteReference w:id="190"/>
      </w:r>
      <w:r w:rsidRPr="004E40C8">
        <w:rPr>
          <w:rFonts w:ascii="Narkisim" w:hAnsi="Narkisim" w:cs="Narkisim"/>
          <w:rtl/>
        </w:rPr>
        <w:t>.</w:t>
      </w:r>
    </w:p>
    <w:p w14:paraId="6F6D22E3" w14:textId="77777777" w:rsidR="006178DD" w:rsidRPr="004E40C8" w:rsidRDefault="00000000" w:rsidP="004E40C8">
      <w:pPr>
        <w:pStyle w:val="a7"/>
        <w:bidi/>
        <w:rPr>
          <w:rFonts w:ascii="Narkisim" w:hAnsi="Narkisim"/>
        </w:rPr>
      </w:pPr>
      <w:r w:rsidRPr="004E40C8">
        <w:rPr>
          <w:rFonts w:ascii="Narkisim" w:hAnsi="Narkisim"/>
          <w:rtl/>
        </w:rPr>
        <w:t>וביאר דרבנן סברי דכיון דאין דרך לוקח קרקע לעשות כן, ירדה תורה לסוף דעתם דלהלואה גמורה נושה</w:t>
      </w:r>
      <w:r w:rsidRPr="004E40C8">
        <w:rPr>
          <w:rStyle w:val="ac"/>
          <w:rFonts w:ascii="Narkisim" w:hAnsi="Narkisim"/>
          <w:rtl/>
        </w:rPr>
        <w:footnoteReference w:id="191"/>
      </w:r>
      <w:r w:rsidRPr="004E40C8">
        <w:rPr>
          <w:rFonts w:ascii="Narkisim" w:hAnsi="Narkisim"/>
          <w:rtl/>
        </w:rPr>
        <w:t xml:space="preserve">. </w:t>
      </w:r>
      <w:r w:rsidRPr="004E40C8">
        <w:rPr>
          <w:rFonts w:ascii="Narkisim" w:hAnsi="Narkisim"/>
          <w:szCs w:val="20"/>
          <w:rtl/>
        </w:rPr>
        <w:t>(וע"ע לקמן סה:)</w:t>
      </w:r>
      <w:r w:rsidRPr="004E40C8">
        <w:rPr>
          <w:rFonts w:ascii="Narkisim" w:hAnsi="Narkisim"/>
          <w:rtl/>
        </w:rPr>
        <w:t>.</w:t>
      </w:r>
    </w:p>
    <w:p w14:paraId="48E063C3"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כת' ומסתברא דכי אמר שמואל דמתניתין דלעיל כרבי יהודה לסברא דאביי דאלו לסברא דרבא לא דמיא כלל. [ורבא יתרץ כר' ינאי].</w:t>
      </w:r>
    </w:p>
    <w:p w14:paraId="63600F12"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ט"ז</w:t>
      </w:r>
      <w:r w:rsidRPr="004E40C8">
        <w:rPr>
          <w:rFonts w:ascii="Narkisim" w:hAnsi="Narkisim" w:cs="Narkisim"/>
          <w:rtl/>
        </w:rPr>
        <w:t xml:space="preserve"> (קעד ד בסופו) כת' דרבית ע"מ להחזיר אסור רק מדרבנן. [וצ"ב מנ"ל]. וה</w:t>
      </w:r>
      <w:r w:rsidRPr="004E40C8">
        <w:rPr>
          <w:rFonts w:ascii="Narkisim" w:hAnsi="Narkisim" w:cs="Narkisim"/>
          <w:b/>
          <w:bCs/>
          <w:rtl/>
        </w:rPr>
        <w:t>אחרונים</w:t>
      </w:r>
      <w:r w:rsidRPr="004E40C8">
        <w:rPr>
          <w:rFonts w:ascii="Narkisim" w:hAnsi="Narkisim" w:cs="Narkisim"/>
          <w:rtl/>
        </w:rPr>
        <w:t xml:space="preserve"> העירו ד</w:t>
      </w:r>
      <w:r w:rsidRPr="004E40C8">
        <w:rPr>
          <w:rFonts w:ascii="Narkisim" w:hAnsi="Narkisim" w:cs="Narkisim"/>
          <w:b/>
          <w:bCs/>
          <w:rtl/>
        </w:rPr>
        <w:t>תוס</w:t>
      </w:r>
      <w:r w:rsidRPr="004E40C8">
        <w:rPr>
          <w:rFonts w:ascii="Narkisim" w:hAnsi="Narkisim" w:cs="Narkisim"/>
          <w:rtl/>
        </w:rPr>
        <w:t>' (ערכין הנ"ל) וה</w:t>
      </w:r>
      <w:r w:rsidRPr="004E40C8">
        <w:rPr>
          <w:rFonts w:ascii="Narkisim" w:hAnsi="Narkisim" w:cs="Narkisim"/>
          <w:b/>
          <w:bCs/>
          <w:rtl/>
        </w:rPr>
        <w:t>רשב"א</w:t>
      </w:r>
      <w:r w:rsidRPr="004E40C8">
        <w:rPr>
          <w:rFonts w:ascii="Narkisim" w:hAnsi="Narkisim" w:cs="Narkisim"/>
          <w:rtl/>
        </w:rPr>
        <w:t xml:space="preserve"> (מגילה כז:) מבואר דאסור מדאורייתא.</w:t>
      </w:r>
    </w:p>
    <w:p w14:paraId="772F209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(קעד ד) פי'</w:t>
      </w:r>
      <w:r w:rsidRPr="004E40C8">
        <w:rPr>
          <w:rStyle w:val="ac"/>
          <w:rFonts w:ascii="Narkisim" w:hAnsi="Narkisim"/>
          <w:rtl/>
        </w:rPr>
        <w:footnoteReference w:id="192"/>
      </w:r>
      <w:r w:rsidRPr="004E40C8">
        <w:rPr>
          <w:rFonts w:ascii="Narkisim" w:hAnsi="Narkisim"/>
          <w:rtl/>
        </w:rPr>
        <w:t xml:space="preserve"> דנהי דאח"כ מחזיר את הפירות שאכל, מ"מ כל זמן שהוא אינו משלם חובו, הרי מחזיק פירות של זה בידו. וזכות השימוש בפירות אלו [למשך ימי ההלואה] חשיב רבית</w:t>
      </w:r>
      <w:r w:rsidRPr="004E40C8">
        <w:rPr>
          <w:rStyle w:val="ac"/>
          <w:rFonts w:ascii="Narkisim" w:hAnsi="Narkisim"/>
          <w:rtl/>
        </w:rPr>
        <w:footnoteReference w:id="193"/>
      </w:r>
      <w:r w:rsidRPr="004E40C8">
        <w:rPr>
          <w:rFonts w:ascii="Narkisim" w:hAnsi="Narkisim"/>
          <w:rtl/>
        </w:rPr>
        <w:t>, כיון דהתנו דמי הפירות אינם פרעון על החוב</w:t>
      </w:r>
      <w:r w:rsidRPr="004E40C8">
        <w:rPr>
          <w:rStyle w:val="ac"/>
          <w:rFonts w:ascii="Narkisim" w:hAnsi="Narkisim"/>
          <w:rtl/>
        </w:rPr>
        <w:footnoteReference w:id="194"/>
      </w:r>
      <w:r w:rsidRPr="004E40C8">
        <w:rPr>
          <w:rFonts w:ascii="Narkisim" w:hAnsi="Narkisim"/>
          <w:rtl/>
        </w:rPr>
        <w:t>.</w:t>
      </w:r>
    </w:p>
    <w:p w14:paraId="6601649E" w14:textId="77777777" w:rsidR="006178DD" w:rsidRPr="004E40C8" w:rsidRDefault="00000000" w:rsidP="004E40C8">
      <w:pPr>
        <w:bidi/>
        <w:rPr>
          <w:rFonts w:ascii="Narkisim" w:hAnsi="Narkisim" w:cs="Narkisim"/>
        </w:rPr>
      </w:pPr>
      <w:r w:rsidRPr="004E40C8">
        <w:rPr>
          <w:rFonts w:ascii="Narkisim" w:hAnsi="Narkisim" w:cs="Narkisim"/>
          <w:u w:val="single"/>
          <w:rtl/>
        </w:rPr>
        <w:t>תוד"ה רבית</w:t>
      </w:r>
      <w:r w:rsidRPr="004E40C8">
        <w:rPr>
          <w:rFonts w:ascii="Narkisim" w:hAnsi="Narkisim" w:cs="Narkisim"/>
          <w:rtl/>
        </w:rPr>
        <w:t>. וי"ל וכו' דהכא מצריכו לפרוע הכל תחילה קודם שינכה לו כלום וכו'. ה</w:t>
      </w:r>
      <w:r w:rsidRPr="004E40C8">
        <w:rPr>
          <w:rFonts w:ascii="Narkisim" w:hAnsi="Narkisim" w:cs="Narkisim"/>
          <w:b/>
          <w:bCs/>
          <w:rtl/>
        </w:rPr>
        <w:t>רשב"א</w:t>
      </w:r>
      <w:r w:rsidRPr="004E40C8">
        <w:rPr>
          <w:rFonts w:ascii="Narkisim" w:hAnsi="Narkisim" w:cs="Narkisim"/>
          <w:rtl/>
        </w:rPr>
        <w:t xml:space="preserve"> הק' וא"ת למה להם להפוכי מטרתא ולהתנות בכך. י"ל שהלוקח רוצה לסבב שלא יהו מעות מצויות אצל המוכר, ופעמים שלא ימצא לפרוע לו כל מעותיו. ואילו מנכה לו מן המעות כשיעור מה שאכל יקל עליו למצוא מעות כנגד מה שנשאר.</w:t>
      </w:r>
    </w:p>
    <w:p w14:paraId="5E7DEAAC"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דמדאורייתא מודה רבא דפליגי בצד א' ברבית וכו'</w:t>
      </w:r>
      <w:r w:rsidRPr="004E40C8">
        <w:rPr>
          <w:rFonts w:ascii="Narkisim" w:hAnsi="Narkisim" w:cs="Narkisim"/>
          <w:rtl/>
        </w:rPr>
        <w:t xml:space="preserve">. מבואר דתוס' נקטו דבתי </w:t>
      </w:r>
      <w:r w:rsidRPr="004E40C8">
        <w:rPr>
          <w:rFonts w:ascii="Narkisim" w:hAnsi="Narkisim" w:cs="Narkisim"/>
          <w:rtl/>
        </w:rPr>
        <w:lastRenderedPageBreak/>
        <w:t xml:space="preserve">ערי חומה הוה רבית דאורייתא [לולי שהתירתו תורה], וכדעת </w:t>
      </w:r>
      <w:r w:rsidRPr="004E40C8">
        <w:rPr>
          <w:rFonts w:ascii="Narkisim" w:hAnsi="Narkisim" w:cs="Narkisim"/>
          <w:b/>
          <w:bCs/>
          <w:rtl/>
        </w:rPr>
        <w:t>רש"י</w:t>
      </w:r>
      <w:r w:rsidRPr="004E40C8">
        <w:rPr>
          <w:rFonts w:ascii="Narkisim" w:hAnsi="Narkisim" w:cs="Narkisim"/>
          <w:rtl/>
        </w:rPr>
        <w:t xml:space="preserve"> (סד:). אבל דעת </w:t>
      </w:r>
      <w:r w:rsidRPr="004E40C8">
        <w:rPr>
          <w:rFonts w:ascii="Narkisim" w:hAnsi="Narkisim" w:cs="Narkisim"/>
          <w:b/>
          <w:bCs/>
          <w:rtl/>
        </w:rPr>
        <w:t>ר"ת</w:t>
      </w:r>
      <w:r w:rsidRPr="004E40C8">
        <w:rPr>
          <w:rFonts w:ascii="Narkisim" w:hAnsi="Narkisim" w:cs="Narkisim"/>
          <w:rtl/>
        </w:rPr>
        <w:t xml:space="preserve"> (בתוס' שם) דכל משכנתא בלא נכייתא הוה רבית דרבנן. וכוונת הגמ' דהיה ראוי לאסור מדרבנן אי לאו דהתירתו תורה להדיא. [וזה כוונת הגהש"ס לציין דתוס' דידן ס"ל כפרש"י].</w:t>
      </w:r>
    </w:p>
    <w:p w14:paraId="1FA0AA3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(קעב) הביא מ</w:t>
      </w:r>
      <w:r w:rsidRPr="004E40C8">
        <w:rPr>
          <w:rFonts w:ascii="Narkisim" w:hAnsi="Narkisim"/>
          <w:b/>
          <w:bCs/>
          <w:rtl/>
        </w:rPr>
        <w:t>סה"ת</w:t>
      </w:r>
      <w:r w:rsidRPr="004E40C8">
        <w:rPr>
          <w:rFonts w:ascii="Narkisim" w:hAnsi="Narkisim"/>
          <w:rtl/>
        </w:rPr>
        <w:t xml:space="preserve"> דמשכן לו בית הוה אבק רבית, וה</w:t>
      </w:r>
      <w:r w:rsidRPr="004E40C8">
        <w:rPr>
          <w:rFonts w:ascii="Narkisim" w:hAnsi="Narkisim"/>
          <w:b/>
          <w:bCs/>
          <w:rtl/>
        </w:rPr>
        <w:t>ב"י</w:t>
      </w:r>
      <w:r w:rsidRPr="004E40C8">
        <w:rPr>
          <w:rFonts w:ascii="Narkisim" w:hAnsi="Narkisim"/>
          <w:rtl/>
        </w:rPr>
        <w:t xml:space="preserve"> הק' דתוס' (כאן) מבואר דאסור מדאורייתא. [ועי"ש בפוסקים, וע' לקמן סה:].</w:t>
      </w:r>
    </w:p>
    <w:p w14:paraId="71ADEE3E" w14:textId="77777777" w:rsidR="006178DD" w:rsidRPr="004E40C8" w:rsidRDefault="00000000" w:rsidP="004E40C8">
      <w:pPr>
        <w:pStyle w:val="3"/>
        <w:bidi/>
        <w:rPr>
          <w:rFonts w:ascii="Narkisim" w:hAnsi="Narkisim"/>
        </w:rPr>
      </w:pPr>
      <w:r w:rsidRPr="004E40C8">
        <w:rPr>
          <w:rFonts w:ascii="Narkisim" w:hAnsi="Narkisim"/>
          <w:rtl/>
        </w:rPr>
        <w:t>דף סג:</w:t>
      </w:r>
    </w:p>
    <w:p w14:paraId="3899B590" w14:textId="77777777" w:rsidR="006178DD" w:rsidRPr="004E40C8" w:rsidRDefault="00000000" w:rsidP="004E40C8">
      <w:pPr>
        <w:bidi/>
        <w:rPr>
          <w:rFonts w:ascii="Narkisim" w:hAnsi="Narkisim" w:cs="Narkisim"/>
        </w:rPr>
      </w:pPr>
      <w:r w:rsidRPr="004E40C8">
        <w:rPr>
          <w:rFonts w:ascii="Narkisim" w:hAnsi="Narkisim" w:cs="Narkisim"/>
          <w:u w:val="single"/>
          <w:rtl/>
        </w:rPr>
        <w:t>מה לי דמיהן מה לי הן נמי אמרי', ופוסקין על שער שבשוק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פוסק משיצא השער, אף שאין פירות בידו [של המוכר], מה לי דמיהן, והמוכר יכול לקנות בהן. [ולפ"ז עיקר הדין של רבא הוא משנה, דפוסקים על שער שבשוק. אלא שרבא חידש הטעם, וממילא ילפינן נפק"מ לקולא. ע' תוס'].</w:t>
      </w:r>
    </w:p>
    <w:p w14:paraId="7BD724A9"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פי' כשנתן לו כור חטים לפסוק על פירות שבשוק, דס"ד דבעינן דוקא מעות שיוכל לקנות בהם. קמ"ל דמהני לפסוק אף ע"י נתינת פירות.</w:t>
      </w:r>
    </w:p>
    <w:p w14:paraId="07A64EF3" w14:textId="77777777" w:rsidR="006178DD" w:rsidRPr="004E40C8" w:rsidRDefault="00000000" w:rsidP="004E40C8">
      <w:pPr>
        <w:pStyle w:val="aa"/>
        <w:bidi/>
        <w:rPr>
          <w:rFonts w:ascii="Narkisim" w:hAnsi="Narkisim"/>
        </w:rPr>
      </w:pPr>
      <w:r w:rsidRPr="004E40C8">
        <w:rPr>
          <w:rFonts w:ascii="Narkisim" w:hAnsi="Narkisim"/>
          <w:u w:val="single"/>
          <w:rtl/>
        </w:rPr>
        <w:t>תוד"ה ופוסקין</w:t>
      </w:r>
      <w:r w:rsidRPr="004E40C8">
        <w:rPr>
          <w:rFonts w:ascii="Narkisim" w:hAnsi="Narkisim"/>
          <w:rtl/>
        </w:rPr>
        <w:t>. כמו אכלבאי וארבי וכו'. [ע"ע לקמן עב: באופני השוק].</w:t>
      </w:r>
    </w:p>
    <w:p w14:paraId="122F74F4" w14:textId="77777777" w:rsidR="006178DD" w:rsidRPr="004E40C8" w:rsidRDefault="00000000" w:rsidP="004E40C8">
      <w:pPr>
        <w:bidi/>
        <w:rPr>
          <w:rFonts w:ascii="Narkisim" w:hAnsi="Narkisim" w:cs="Narkisim"/>
        </w:rPr>
      </w:pPr>
      <w:r w:rsidRPr="004E40C8">
        <w:rPr>
          <w:rFonts w:ascii="Narkisim" w:hAnsi="Narkisim" w:cs="Narkisim"/>
          <w:u w:val="single"/>
          <w:rtl/>
        </w:rPr>
        <w:t>בא"ד דיותר יזדמן לבעל המעות לקנות חטין אפי' בשוק של עיירות וכו'</w:t>
      </w:r>
      <w:r w:rsidRPr="004E40C8">
        <w:rPr>
          <w:rFonts w:ascii="Narkisim" w:hAnsi="Narkisim" w:cs="Narkisim"/>
          <w:rtl/>
        </w:rPr>
        <w:t>. אבל ה</w:t>
      </w:r>
      <w:r w:rsidRPr="004E40C8">
        <w:rPr>
          <w:rFonts w:ascii="Narkisim" w:hAnsi="Narkisim" w:cs="Narkisim"/>
          <w:b/>
          <w:bCs/>
          <w:rtl/>
        </w:rPr>
        <w:t>רשב"א</w:t>
      </w:r>
      <w:r w:rsidRPr="004E40C8">
        <w:rPr>
          <w:rFonts w:ascii="Narkisim" w:hAnsi="Narkisim" w:cs="Narkisim"/>
          <w:rtl/>
        </w:rPr>
        <w:t xml:space="preserve"> כת' דלא מהני שער של עיירות דלא משיך כלל, ודילמא אדאזיל ואתי יתייקר, וכמי שאין לו כל דמי. דאין אדם עשוי ליקח מיד.</w:t>
      </w:r>
    </w:p>
    <w:p w14:paraId="41A682B7" w14:textId="77777777" w:rsidR="006178DD" w:rsidRPr="004E40C8" w:rsidRDefault="00000000" w:rsidP="004E40C8">
      <w:pPr>
        <w:bidi/>
        <w:rPr>
          <w:rFonts w:ascii="Narkisim" w:hAnsi="Narkisim" w:cs="Narkisim"/>
        </w:rPr>
      </w:pPr>
      <w:r w:rsidRPr="004E40C8">
        <w:rPr>
          <w:rFonts w:ascii="Narkisim" w:hAnsi="Narkisim" w:cs="Narkisim"/>
          <w:u w:val="single"/>
          <w:rtl/>
        </w:rPr>
        <w:t>רבה ורב יוסף וכו' מ"ט אמרו רבנן פוסקין על שער שבשוק וכו'</w:t>
      </w:r>
      <w:r w:rsidRPr="004E40C8">
        <w:rPr>
          <w:rFonts w:ascii="Narkisim" w:hAnsi="Narkisim" w:cs="Narkisim"/>
          <w:rtl/>
        </w:rPr>
        <w:t xml:space="preserve"> דא"ל שקילא טיבותיך ושדי' אחיזרי וכו' אי הו"ל זוזי בידי וכו'. דהלוקח אינו מרויח כלום במכירה ['הלואה'] זו.</w:t>
      </w:r>
    </w:p>
    <w:p w14:paraId="2BF18AA9" w14:textId="77777777" w:rsidR="006178DD" w:rsidRPr="004E40C8" w:rsidRDefault="00000000" w:rsidP="004E40C8">
      <w:pPr>
        <w:pStyle w:val="a7"/>
        <w:bidi/>
        <w:rPr>
          <w:rFonts w:ascii="Narkisim" w:hAnsi="Narkisim"/>
        </w:rPr>
      </w:pPr>
      <w:r w:rsidRPr="004E40C8">
        <w:rPr>
          <w:rFonts w:ascii="Narkisim" w:hAnsi="Narkisim"/>
          <w:rtl/>
        </w:rPr>
        <w:t>אמנם סברת רבא (לעיל) מה לי דמיהן מה לי הן, פ</w:t>
      </w:r>
      <w:r w:rsidRPr="004E40C8">
        <w:rPr>
          <w:rFonts w:ascii="Narkisim" w:hAnsi="Narkisim"/>
          <w:b/>
          <w:bCs/>
          <w:rtl/>
        </w:rPr>
        <w:t>רש"י</w:t>
      </w:r>
      <w:r w:rsidRPr="004E40C8">
        <w:rPr>
          <w:rFonts w:ascii="Narkisim" w:hAnsi="Narkisim"/>
          <w:rtl/>
        </w:rPr>
        <w:t xml:space="preserve"> דחשיב כאילו המוכר יש לו פירות בידו, שהמעות ודמיהן שווין. וכאילו יש לו. וכן פ</w:t>
      </w:r>
      <w:r w:rsidRPr="004E40C8">
        <w:rPr>
          <w:rFonts w:ascii="Narkisim" w:hAnsi="Narkisim"/>
          <w:b/>
          <w:bCs/>
          <w:rtl/>
        </w:rPr>
        <w:t>רש"י</w:t>
      </w:r>
      <w:r w:rsidRPr="004E40C8">
        <w:rPr>
          <w:rFonts w:ascii="Narkisim" w:hAnsi="Narkisim"/>
          <w:rtl/>
        </w:rPr>
        <w:t xml:space="preserve"> (ס:) דטעם ההיתר משום דהמוכר יכול לקנות הפירות מעכשיו</w:t>
      </w:r>
      <w:r w:rsidRPr="004E40C8">
        <w:rPr>
          <w:rStyle w:val="ac"/>
          <w:rFonts w:ascii="Narkisim" w:hAnsi="Narkisim"/>
          <w:rtl/>
        </w:rPr>
        <w:footnoteReference w:id="195"/>
      </w:r>
      <w:r w:rsidRPr="004E40C8">
        <w:rPr>
          <w:rFonts w:ascii="Narkisim" w:hAnsi="Narkisim"/>
          <w:rtl/>
        </w:rPr>
        <w:t>. וכן משמע בגמ' (עב:) דיצא השער מהני לענין שהמכור יכול להשיג [ללוות או לקנות].</w:t>
      </w:r>
    </w:p>
    <w:p w14:paraId="6C61499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מהר"ם</w:t>
      </w:r>
      <w:r w:rsidRPr="004E40C8">
        <w:rPr>
          <w:rFonts w:ascii="Narkisim" w:hAnsi="Narkisim"/>
          <w:rtl/>
        </w:rPr>
        <w:t xml:space="preserve"> כת' דאינהו [רבה ורב יוסף] מפרשי [לשון המשנה אע"פ שאין לזה], דהלוקח יכול למצוא לקנות במעותיו. והמוכר הפוסק עמו אינו עושה לו שום טובה. ולא מחזי כלל כרבית.</w:t>
      </w:r>
    </w:p>
    <w:p w14:paraId="6B51EC2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 xml:space="preserve">ראב"ד </w:t>
      </w:r>
      <w:r w:rsidRPr="004E40C8">
        <w:rPr>
          <w:rFonts w:ascii="Narkisim" w:hAnsi="Narkisim" w:cs="Narkisim"/>
          <w:rtl/>
        </w:rPr>
        <w:t xml:space="preserve">(בשיטמ"ק עב:) הק' דבסוגיין מבואר דטעם ההיתר משום דהלוקח יכול לקנות. ואילו התם משום דהמוכר יכול ללוות. [ולא תי']. </w:t>
      </w:r>
      <w:r w:rsidRPr="004E40C8">
        <w:rPr>
          <w:rFonts w:ascii="Narkisim" w:hAnsi="Narkisim" w:cs="Narkisim"/>
          <w:szCs w:val="20"/>
          <w:rtl/>
        </w:rPr>
        <w:t>[ובדברי המהר"ם משמע דפליגי בזה רבא ורבה ורב יוסף בסוגיין]</w:t>
      </w:r>
      <w:r w:rsidRPr="004E40C8">
        <w:rPr>
          <w:rFonts w:ascii="Narkisim" w:hAnsi="Narkisim" w:cs="Narkisim"/>
          <w:rtl/>
        </w:rPr>
        <w:t>.</w:t>
      </w:r>
    </w:p>
    <w:p w14:paraId="40DE094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(עב:) כת' דאפשר דצריך טעם לתרוייהו, למוכר וללוקח</w:t>
      </w:r>
      <w:r w:rsidRPr="004E40C8">
        <w:rPr>
          <w:rStyle w:val="ac"/>
          <w:rFonts w:ascii="Narkisim" w:hAnsi="Narkisim"/>
          <w:rtl/>
        </w:rPr>
        <w:footnoteReference w:id="196"/>
      </w:r>
      <w:r w:rsidRPr="004E40C8">
        <w:rPr>
          <w:rFonts w:ascii="Narkisim" w:hAnsi="Narkisim"/>
          <w:rtl/>
        </w:rPr>
        <w:t xml:space="preserve">. </w:t>
      </w:r>
      <w:r w:rsidRPr="004E40C8">
        <w:rPr>
          <w:rFonts w:ascii="Narkisim" w:hAnsi="Narkisim"/>
          <w:szCs w:val="20"/>
          <w:rtl/>
        </w:rPr>
        <w:t>[ולפ"ז לא מהני להתיר אלא כשיש ב' הסברות]</w:t>
      </w:r>
      <w:r w:rsidRPr="004E40C8">
        <w:rPr>
          <w:rFonts w:ascii="Narkisim" w:hAnsi="Narkisim"/>
          <w:rtl/>
        </w:rPr>
        <w:t>.</w:t>
      </w:r>
    </w:p>
    <w:p w14:paraId="2116088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w:t>
      </w:r>
      <w:r w:rsidRPr="004E40C8">
        <w:rPr>
          <w:rFonts w:ascii="Narkisim" w:hAnsi="Narkisim"/>
          <w:szCs w:val="20"/>
          <w:rtl/>
        </w:rPr>
        <w:t>(קעה, וש"ך קעה א)</w:t>
      </w:r>
      <w:r w:rsidRPr="004E40C8">
        <w:rPr>
          <w:rFonts w:ascii="Narkisim" w:hAnsi="Narkisim"/>
          <w:rtl/>
        </w:rPr>
        <w:t xml:space="preserve"> כת' ב' הסברות וביאר דהוה כאילו המוכר קנה התבואה בדמי הלוקח, וזכה בהם הלוקח. </w:t>
      </w:r>
      <w:r w:rsidRPr="004E40C8">
        <w:rPr>
          <w:rFonts w:ascii="Narkisim" w:hAnsi="Narkisim"/>
          <w:szCs w:val="20"/>
          <w:rtl/>
        </w:rPr>
        <w:t>וכשנתייקרה ברשותו נתייקרה. וכיון שאינו דרך הלואה אלא דרך מקח שאינו רבית של תורה לא אחמור ביה רבנן</w:t>
      </w:r>
      <w:r w:rsidRPr="004E40C8">
        <w:rPr>
          <w:rFonts w:ascii="Narkisim" w:hAnsi="Narkisim"/>
          <w:rtl/>
        </w:rPr>
        <w:t>.</w:t>
      </w:r>
    </w:p>
    <w:p w14:paraId="655153C4"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חוו"ד</w:t>
      </w:r>
      <w:r w:rsidRPr="004E40C8">
        <w:rPr>
          <w:rFonts w:ascii="Narkisim" w:hAnsi="Narkisim"/>
          <w:rtl/>
        </w:rPr>
        <w:t xml:space="preserve"> (קסג ב) פי' דכל היתר מהני בפנ"ע. והיכא דיצא השער קנה לענין מי שפרע, ונתייקר ברשות לוקח. אבל רבא (לעיל) חידש דסגי בשער קטן, ובשער קטן לא שייך קנין למי שפרע. ומש"ה הוצרכו לסברא נוספת דמאי אהנית לי. ואף דשניהם יכולים לחזור התירו לענין רבית, ומש"ה בעי' שלא יהא לו שום רווח בדבר.</w:t>
      </w:r>
    </w:p>
    <w:p w14:paraId="7C077FA9" w14:textId="77777777" w:rsidR="006178DD" w:rsidRPr="004E40C8" w:rsidRDefault="00000000" w:rsidP="004E40C8">
      <w:pPr>
        <w:pStyle w:val="aa"/>
        <w:bidi/>
        <w:rPr>
          <w:rFonts w:ascii="Narkisim" w:hAnsi="Narkisim"/>
        </w:rPr>
      </w:pPr>
      <w:r w:rsidRPr="004E40C8">
        <w:rPr>
          <w:rFonts w:ascii="Narkisim" w:hAnsi="Narkisim"/>
          <w:u w:val="single"/>
          <w:rtl/>
        </w:rPr>
        <w:t>א"ל התם הלואה והכא זביני</w:t>
      </w:r>
      <w:r w:rsidRPr="004E40C8">
        <w:rPr>
          <w:rFonts w:ascii="Narkisim" w:hAnsi="Narkisim"/>
          <w:rtl/>
        </w:rPr>
        <w:t>. יל"ד האם כוונת הגמ' דבהלואה החמירו טפי [מדרבנן]. או דכל הך סברא 'מאי אהנית' מהני רק לענין שאינו נראה רבית, אבל בדאורייתא ל"מ כלל. [ולעיל (ס:) מבואר דלמ"ד בתר לבסוף שייך רבית, אף במקום סברת מאי אהנית זו. וע' שער דעה קעה].</w:t>
      </w:r>
    </w:p>
    <w:p w14:paraId="46B96118" w14:textId="77777777" w:rsidR="006178DD" w:rsidRPr="004E40C8" w:rsidRDefault="00000000" w:rsidP="004E40C8">
      <w:pPr>
        <w:bidi/>
        <w:rPr>
          <w:rFonts w:ascii="Narkisim" w:hAnsi="Narkisim" w:cs="Narkisim"/>
        </w:rPr>
      </w:pPr>
      <w:r w:rsidRPr="004E40C8">
        <w:rPr>
          <w:rFonts w:ascii="Narkisim" w:hAnsi="Narkisim" w:cs="Narkisim"/>
          <w:u w:val="single"/>
          <w:rtl/>
        </w:rPr>
        <w:t>והא בעי למיתב זוזי לספסירא, א"ל דקא יהיב וכו'</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כת' ש"מ כל שהמלוה מרויח </w:t>
      </w:r>
      <w:r w:rsidRPr="004E40C8">
        <w:rPr>
          <w:rFonts w:ascii="Narkisim" w:hAnsi="Narkisim" w:cs="Narkisim"/>
          <w:rtl/>
        </w:rPr>
        <w:lastRenderedPageBreak/>
        <w:t>בסיבתו של לווה במעותיו אסור, אף שאינו מחסרו כלום</w:t>
      </w:r>
      <w:r w:rsidRPr="004E40C8">
        <w:rPr>
          <w:rStyle w:val="ac"/>
          <w:rFonts w:ascii="Narkisim" w:hAnsi="Narkisim" w:cs="Narkisim"/>
          <w:rtl/>
        </w:rPr>
        <w:footnoteReference w:id="197"/>
      </w:r>
      <w:r w:rsidRPr="004E40C8">
        <w:rPr>
          <w:rFonts w:ascii="Narkisim" w:hAnsi="Narkisim" w:cs="Narkisim"/>
          <w:rtl/>
        </w:rPr>
        <w:t xml:space="preserve"> [דהכא המוכר לא הפסיד].</w:t>
      </w:r>
    </w:p>
    <w:p w14:paraId="50CEA25F" w14:textId="77777777" w:rsidR="006178DD" w:rsidRPr="004E40C8" w:rsidRDefault="00000000" w:rsidP="004E40C8">
      <w:pPr>
        <w:pStyle w:val="a7"/>
        <w:bidi/>
        <w:rPr>
          <w:rFonts w:ascii="Narkisim" w:hAnsi="Narkisim"/>
        </w:rPr>
      </w:pPr>
      <w:r w:rsidRPr="004E40C8">
        <w:rPr>
          <w:rFonts w:ascii="Narkisim" w:hAnsi="Narkisim"/>
          <w:rtl/>
        </w:rPr>
        <w:t>וכ"כ ה</w:t>
      </w:r>
      <w:r w:rsidRPr="004E40C8">
        <w:rPr>
          <w:rFonts w:ascii="Narkisim" w:hAnsi="Narkisim"/>
          <w:b/>
          <w:bCs/>
          <w:rtl/>
        </w:rPr>
        <w:t>רא"ש</w:t>
      </w:r>
      <w:r w:rsidRPr="004E40C8">
        <w:rPr>
          <w:rFonts w:ascii="Narkisim" w:hAnsi="Narkisim"/>
          <w:rtl/>
        </w:rPr>
        <w:t xml:space="preserve"> מדברי רבה ורב יוסף למדנו שאין ללוקח להשתכר כלום בקנייה זו. וכת' יראה לי שמנכה לו החסרונות שהיתה תבואה חסירה אם היתה בביתו משעת פסיקה ועד שעת פרעון לפי הזמן ולפי המדה.</w:t>
      </w:r>
    </w:p>
    <w:p w14:paraId="2237E96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שיטה</w:t>
      </w:r>
      <w:r w:rsidRPr="004E40C8">
        <w:rPr>
          <w:rFonts w:ascii="Narkisim" w:hAnsi="Narkisim"/>
          <w:rtl/>
        </w:rPr>
        <w:t xml:space="preserve"> (בשיטמ"ק) תמה איך לא הוזכר דבר זה בתלמוד. ותי' דדבר זה לא מינכר לפיכך לא גזרו בו רבנן. ועוד תי' ה</w:t>
      </w:r>
      <w:r w:rsidRPr="004E40C8">
        <w:rPr>
          <w:rFonts w:ascii="Narkisim" w:hAnsi="Narkisim"/>
          <w:b/>
          <w:bCs/>
          <w:rtl/>
        </w:rPr>
        <w:t>שיטה</w:t>
      </w:r>
      <w:r w:rsidRPr="004E40C8">
        <w:rPr>
          <w:rFonts w:ascii="Narkisim" w:hAnsi="Narkisim"/>
          <w:rtl/>
        </w:rPr>
        <w:t xml:space="preserve"> דבמידי דלא פסיד מוכר לא גזור. והכא בזוזי דספסירא נחשב דפסיד מוכר, דאפשר להזדמן אדם שיבקש לו פירותיו בלא ספסירא, ויתן לו יותר מדמי שוויין תחת דמי הספסירא. אבל בחסרונות לא פסיד מידי שהרי אוכלן עתה, ואף דפסיד היוקר כנגד החסרונות, לא מינכר, ולא גזרו ביה רבנן.</w:t>
      </w:r>
    </w:p>
    <w:p w14:paraId="56012A6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הק' דבפוסק על שער שבשוק ל"מ בפוסקים שיוצא לו חסרונות. וה</w:t>
      </w:r>
      <w:r w:rsidRPr="004E40C8">
        <w:rPr>
          <w:rFonts w:ascii="Narkisim" w:hAnsi="Narkisim" w:cs="Narkisim"/>
          <w:b/>
          <w:bCs/>
          <w:rtl/>
        </w:rPr>
        <w:t>יד אברהם</w:t>
      </w:r>
      <w:r w:rsidRPr="004E40C8">
        <w:rPr>
          <w:rFonts w:ascii="Narkisim" w:hAnsi="Narkisim" w:cs="Narkisim"/>
          <w:rtl/>
        </w:rPr>
        <w:t xml:space="preserve"> (בשו"ע קסב ג) אף הלואת סאה בסאה נימא דיוציא לו.</w:t>
      </w:r>
    </w:p>
    <w:p w14:paraId="05C43DB6"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כת' דאף ואדבר עליך לשלטון והמלוה משתכר דיבור זה אסור. ואם הוא דבר שנוטלין עליו שכר הוה רבית קצוצה</w:t>
      </w:r>
      <w:r w:rsidRPr="004E40C8">
        <w:rPr>
          <w:rStyle w:val="ac"/>
          <w:rFonts w:ascii="Narkisim" w:hAnsi="Narkisim" w:cs="Narkisim"/>
          <w:rtl/>
        </w:rPr>
        <w:footnoteReference w:id="198"/>
      </w:r>
      <w:r w:rsidRPr="004E40C8">
        <w:rPr>
          <w:rFonts w:ascii="Narkisim" w:hAnsi="Narkisim" w:cs="Narkisim"/>
          <w:rtl/>
        </w:rPr>
        <w:t xml:space="preserve">. </w:t>
      </w:r>
      <w:r w:rsidRPr="004E40C8">
        <w:rPr>
          <w:rFonts w:ascii="Narkisim" w:hAnsi="Narkisim" w:cs="Narkisim"/>
          <w:szCs w:val="20"/>
          <w:rtl/>
        </w:rPr>
        <w:t>[אבל בדבר שאפי' אדם אחר עושה, ולא קצץ עבור זה, מותר. וע' תוס' סד:</w:t>
      </w:r>
      <w:r w:rsidRPr="004E40C8">
        <w:rPr>
          <w:rFonts w:ascii="Narkisim" w:hAnsi="Narkisim" w:cs="Narkisim"/>
          <w:rtl/>
        </w:rPr>
        <w:t>]. אך ה</w:t>
      </w:r>
      <w:r w:rsidRPr="004E40C8">
        <w:rPr>
          <w:rFonts w:ascii="Narkisim" w:hAnsi="Narkisim" w:cs="Narkisim"/>
          <w:b/>
          <w:bCs/>
          <w:rtl/>
        </w:rPr>
        <w:t>מחנ"א</w:t>
      </w:r>
      <w:r w:rsidRPr="004E40C8">
        <w:rPr>
          <w:rFonts w:ascii="Narkisim" w:hAnsi="Narkisim" w:cs="Narkisim"/>
          <w:rtl/>
        </w:rPr>
        <w:t xml:space="preserve"> (רבית ט) הביא ד</w:t>
      </w:r>
      <w:r w:rsidRPr="004E40C8">
        <w:rPr>
          <w:rFonts w:ascii="Narkisim" w:hAnsi="Narkisim" w:cs="Narkisim"/>
          <w:b/>
          <w:bCs/>
          <w:rtl/>
        </w:rPr>
        <w:t>רש"י</w:t>
      </w:r>
      <w:r w:rsidRPr="004E40C8">
        <w:rPr>
          <w:rFonts w:ascii="Narkisim" w:hAnsi="Narkisim" w:cs="Narkisim"/>
          <w:rtl/>
        </w:rPr>
        <w:t xml:space="preserve"> (קידושין ו:) [גבי ארווח זימני] משמע דלא הוה רבית קצוצה כיון דהלווה אינו מפסיד.</w:t>
      </w:r>
    </w:p>
    <w:p w14:paraId="54801A80" w14:textId="77777777" w:rsidR="006178DD" w:rsidRPr="004E40C8" w:rsidRDefault="00000000" w:rsidP="004E40C8">
      <w:pPr>
        <w:pStyle w:val="aa"/>
        <w:bidi/>
        <w:rPr>
          <w:rFonts w:ascii="Narkisim" w:hAnsi="Narkisim"/>
        </w:rPr>
      </w:pPr>
      <w:r w:rsidRPr="004E40C8">
        <w:rPr>
          <w:rFonts w:ascii="Narkisim" w:hAnsi="Narkisim"/>
          <w:u w:val="single"/>
          <w:rtl/>
        </w:rPr>
        <w:t>רב אשי אמר זוזי דאיניש אינון עבדי ספסרותיה</w:t>
      </w:r>
      <w:r w:rsidRPr="004E40C8">
        <w:rPr>
          <w:rFonts w:ascii="Narkisim" w:hAnsi="Narkisim"/>
          <w:rtl/>
        </w:rPr>
        <w:t>. פ</w:t>
      </w:r>
      <w:r w:rsidRPr="004E40C8">
        <w:rPr>
          <w:rFonts w:ascii="Narkisim" w:hAnsi="Narkisim"/>
          <w:b/>
          <w:bCs/>
          <w:rtl/>
        </w:rPr>
        <w:t>רש"י</w:t>
      </w:r>
      <w:r w:rsidRPr="004E40C8">
        <w:rPr>
          <w:rFonts w:ascii="Narkisim" w:hAnsi="Narkisim"/>
          <w:rtl/>
        </w:rPr>
        <w:t xml:space="preserve"> החמרין הולכין אצל בעל המעות. [ובפשוטו המקשן והתרצן פליגי במציאות. אלא דיש אופנים שהוא כך].</w:t>
      </w:r>
    </w:p>
    <w:p w14:paraId="518580DB" w14:textId="77777777" w:rsidR="006178DD" w:rsidRPr="004E40C8" w:rsidRDefault="00000000" w:rsidP="004E40C8">
      <w:pPr>
        <w:bidi/>
        <w:rPr>
          <w:rFonts w:ascii="Narkisim" w:hAnsi="Narkisim" w:cs="Narkisim"/>
        </w:rPr>
      </w:pPr>
      <w:r w:rsidRPr="004E40C8">
        <w:rPr>
          <w:rFonts w:ascii="Narkisim" w:hAnsi="Narkisim" w:cs="Narkisim"/>
          <w:u w:val="single"/>
          <w:rtl/>
        </w:rPr>
        <w:t>רבה ורב יוסף וכו' צריך לאתחזויי וכו' לקבולי מי שפרע וכו'</w:t>
      </w:r>
      <w:r w:rsidRPr="004E40C8">
        <w:rPr>
          <w:rFonts w:ascii="Narkisim" w:hAnsi="Narkisim" w:cs="Narkisim"/>
          <w:rtl/>
        </w:rPr>
        <w:t>. ה</w:t>
      </w:r>
      <w:r w:rsidRPr="004E40C8">
        <w:rPr>
          <w:rFonts w:ascii="Narkisim" w:hAnsi="Narkisim" w:cs="Narkisim"/>
          <w:b/>
          <w:bCs/>
          <w:rtl/>
        </w:rPr>
        <w:t>שיטה</w:t>
      </w:r>
      <w:r w:rsidRPr="004E40C8">
        <w:rPr>
          <w:rFonts w:ascii="Narkisim" w:hAnsi="Narkisim" w:cs="Narkisim"/>
          <w:rtl/>
        </w:rPr>
        <w:t xml:space="preserve"> </w:t>
      </w:r>
      <w:r w:rsidRPr="004E40C8">
        <w:rPr>
          <w:rFonts w:ascii="Narkisim" w:hAnsi="Narkisim" w:cs="Narkisim"/>
          <w:szCs w:val="20"/>
          <w:rtl/>
        </w:rPr>
        <w:t>(בשיטמ"ק)</w:t>
      </w:r>
      <w:r w:rsidRPr="004E40C8">
        <w:rPr>
          <w:rFonts w:ascii="Narkisim" w:hAnsi="Narkisim" w:cs="Narkisim"/>
          <w:rtl/>
        </w:rPr>
        <w:t xml:space="preserve"> כת' דע"כ קנה למי שפרע, דאל"כ לא מהני להתיר רבית. וכת' דמש"ה כ' </w:t>
      </w:r>
      <w:r w:rsidRPr="004E40C8">
        <w:rPr>
          <w:rFonts w:ascii="Narkisim" w:hAnsi="Narkisim" w:cs="Narkisim"/>
          <w:b/>
          <w:bCs/>
          <w:rtl/>
        </w:rPr>
        <w:t>רש"י</w:t>
      </w:r>
      <w:r w:rsidRPr="004E40C8">
        <w:rPr>
          <w:rFonts w:ascii="Narkisim" w:hAnsi="Narkisim" w:cs="Narkisim"/>
          <w:rtl/>
        </w:rPr>
        <w:t xml:space="preserve"> (סג.) דפוסק בחובו מהני לקנות למי שפרע</w:t>
      </w:r>
      <w:r w:rsidRPr="004E40C8">
        <w:rPr>
          <w:rStyle w:val="ac"/>
          <w:rFonts w:ascii="Narkisim" w:hAnsi="Narkisim" w:cs="Narkisim"/>
          <w:rtl/>
        </w:rPr>
        <w:footnoteReference w:id="199"/>
      </w:r>
      <w:r w:rsidRPr="004E40C8">
        <w:rPr>
          <w:rFonts w:ascii="Narkisim" w:hAnsi="Narkisim" w:cs="Narkisim"/>
          <w:rtl/>
        </w:rPr>
        <w:t xml:space="preserve">. </w:t>
      </w:r>
      <w:r w:rsidRPr="004E40C8">
        <w:rPr>
          <w:rFonts w:ascii="Narkisim" w:hAnsi="Narkisim" w:cs="Narkisim"/>
          <w:szCs w:val="20"/>
          <w:rtl/>
        </w:rPr>
        <w:t xml:space="preserve">[וכ"מ </w:t>
      </w:r>
      <w:r w:rsidRPr="004E40C8">
        <w:rPr>
          <w:rFonts w:ascii="Narkisim" w:hAnsi="Narkisim" w:cs="Narkisim"/>
          <w:b/>
          <w:bCs/>
          <w:szCs w:val="20"/>
          <w:rtl/>
        </w:rPr>
        <w:t>תוס</w:t>
      </w:r>
      <w:r w:rsidRPr="004E40C8">
        <w:rPr>
          <w:rFonts w:ascii="Narkisim" w:hAnsi="Narkisim" w:cs="Narkisim"/>
          <w:szCs w:val="20"/>
          <w:rtl/>
        </w:rPr>
        <w:t>' סב: ד"ה אע"פ</w:t>
      </w:r>
      <w:r w:rsidRPr="004E40C8">
        <w:rPr>
          <w:rFonts w:ascii="Narkisim" w:hAnsi="Narkisim" w:cs="Narkisim"/>
          <w:rtl/>
        </w:rPr>
        <w:t>].</w:t>
      </w:r>
    </w:p>
    <w:p w14:paraId="09AD4208"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תוס' ר"פ</w:t>
      </w:r>
      <w:r w:rsidRPr="004E40C8">
        <w:rPr>
          <w:rFonts w:ascii="Narkisim" w:hAnsi="Narkisim"/>
          <w:rtl/>
        </w:rPr>
        <w:t xml:space="preserve"> דייק דגבי היתר פסיקה תנן סתמא (לקמן עב:), ולא מצאנו דצריך לאיחזי. וכ"כ ה</w:t>
      </w:r>
      <w:r w:rsidRPr="004E40C8">
        <w:rPr>
          <w:rFonts w:ascii="Narkisim" w:hAnsi="Narkisim"/>
          <w:b/>
          <w:bCs/>
          <w:rtl/>
        </w:rPr>
        <w:t>ריטב"א</w:t>
      </w:r>
      <w:r w:rsidRPr="004E40C8">
        <w:rPr>
          <w:rFonts w:ascii="Narkisim" w:hAnsi="Narkisim"/>
          <w:rtl/>
        </w:rPr>
        <w:t xml:space="preserve"> דבסוגיין קאי רק לענין מי שפרע, אבל אי לא איתחזויי אין איסור רבית, אף שיכול לחזור בו. וה</w:t>
      </w:r>
      <w:r w:rsidRPr="004E40C8">
        <w:rPr>
          <w:rFonts w:ascii="Narkisim" w:hAnsi="Narkisim"/>
          <w:b/>
          <w:bCs/>
          <w:rtl/>
        </w:rPr>
        <w:t>אחרונים</w:t>
      </w:r>
      <w:r w:rsidRPr="004E40C8">
        <w:rPr>
          <w:rFonts w:ascii="Narkisim" w:hAnsi="Narkisim"/>
          <w:rtl/>
        </w:rPr>
        <w:t xml:space="preserve"> דייקו כן מדברי ה</w:t>
      </w:r>
      <w:r w:rsidRPr="004E40C8">
        <w:rPr>
          <w:rFonts w:ascii="Narkisim" w:hAnsi="Narkisim"/>
          <w:b/>
          <w:bCs/>
          <w:rtl/>
        </w:rPr>
        <w:t>רמב"ם</w:t>
      </w:r>
      <w:r w:rsidRPr="004E40C8">
        <w:rPr>
          <w:rFonts w:ascii="Narkisim" w:hAnsi="Narkisim"/>
          <w:rtl/>
        </w:rPr>
        <w:t xml:space="preserve"> דהביא דין זה בהלכות מכירה, ולא בהלכות מלוה.</w:t>
      </w:r>
    </w:p>
    <w:p w14:paraId="56CAD2A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הוסיף וכן פוסק על שער שבשוק וחוזר בו אין מי שפרע, ואפ"ה פוסק על פירות אסור כשנתייקר. דכל שאומר ועושה בדבר שיש בו רבית או אבק רבית אסור</w:t>
      </w:r>
      <w:r w:rsidRPr="004E40C8">
        <w:rPr>
          <w:rStyle w:val="ac"/>
          <w:rFonts w:ascii="Narkisim" w:hAnsi="Narkisim"/>
          <w:rtl/>
        </w:rPr>
        <w:footnoteReference w:id="200"/>
      </w:r>
      <w:r w:rsidRPr="004E40C8">
        <w:rPr>
          <w:rFonts w:ascii="Narkisim" w:hAnsi="Narkisim"/>
          <w:rtl/>
        </w:rPr>
        <w:t>.</w:t>
      </w:r>
    </w:p>
    <w:p w14:paraId="3E00D8F1" w14:textId="77777777" w:rsidR="006178DD" w:rsidRPr="004E40C8" w:rsidRDefault="00000000" w:rsidP="004E40C8">
      <w:pPr>
        <w:bidi/>
        <w:rPr>
          <w:rFonts w:ascii="Narkisim" w:hAnsi="Narkisim" w:cs="Narkisim"/>
        </w:rPr>
      </w:pPr>
      <w:r w:rsidRPr="004E40C8">
        <w:rPr>
          <w:rFonts w:ascii="Narkisim" w:hAnsi="Narkisim" w:cs="Narkisim"/>
          <w:u w:val="single"/>
          <w:rtl/>
        </w:rPr>
        <w:t>א"ר נחמן כללא דרביתא כל אגר נטר ליה אסור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אי מוזיל גביה [המקח] משום המתנה שמקדים לו המעות וכו'. וה</w:t>
      </w:r>
      <w:r w:rsidRPr="004E40C8">
        <w:rPr>
          <w:rFonts w:ascii="Narkisim" w:hAnsi="Narkisim" w:cs="Narkisim"/>
          <w:b/>
          <w:bCs/>
          <w:rtl/>
        </w:rPr>
        <w:t>ריטב"א</w:t>
      </w:r>
      <w:r w:rsidRPr="004E40C8">
        <w:rPr>
          <w:rFonts w:ascii="Narkisim" w:hAnsi="Narkisim" w:cs="Narkisim"/>
          <w:rtl/>
        </w:rPr>
        <w:t xml:space="preserve"> כת' דנקט 'כל' דאפי' במכר כשמוזיל משום הרווחת זמן אסור</w:t>
      </w:r>
      <w:r w:rsidRPr="004E40C8">
        <w:rPr>
          <w:rStyle w:val="ac"/>
          <w:rFonts w:ascii="Narkisim" w:hAnsi="Narkisim" w:cs="Narkisim"/>
          <w:rtl/>
        </w:rPr>
        <w:footnoteReference w:id="201"/>
      </w:r>
      <w:r w:rsidRPr="004E40C8">
        <w:rPr>
          <w:rFonts w:ascii="Narkisim" w:hAnsi="Narkisim" w:cs="Narkisim"/>
          <w:rtl/>
        </w:rPr>
        <w:t xml:space="preserve">. </w:t>
      </w:r>
      <w:r w:rsidRPr="004E40C8">
        <w:rPr>
          <w:rFonts w:ascii="Narkisim" w:hAnsi="Narkisim" w:cs="Narkisim"/>
          <w:szCs w:val="20"/>
          <w:rtl/>
        </w:rPr>
        <w:t>[ויל"ד מה נתחדש הכא</w:t>
      </w:r>
      <w:r w:rsidRPr="004E40C8">
        <w:rPr>
          <w:rFonts w:ascii="Narkisim" w:hAnsi="Narkisim" w:cs="Narkisim"/>
          <w:rtl/>
        </w:rPr>
        <w:t>].</w:t>
      </w:r>
    </w:p>
    <w:p w14:paraId="418F61D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דרב נחמן קמ"ל דאפי' פוסק על שער שבשוק או כשיש לו [שהוא מותר], אם הזכיר לו שכר השימור אסור, דהו"ל כרבית מאוחרת</w:t>
      </w:r>
      <w:r w:rsidRPr="004E40C8">
        <w:rPr>
          <w:rStyle w:val="ac"/>
          <w:rFonts w:ascii="Narkisim" w:hAnsi="Narkisim"/>
          <w:rtl/>
        </w:rPr>
        <w:footnoteReference w:id="202"/>
      </w:r>
      <w:r w:rsidRPr="004E40C8">
        <w:rPr>
          <w:rFonts w:ascii="Narkisim" w:hAnsi="Narkisim"/>
          <w:rtl/>
        </w:rPr>
        <w:t>.</w:t>
      </w:r>
    </w:p>
    <w:p w14:paraId="34A8D869" w14:textId="77777777" w:rsidR="006178DD" w:rsidRPr="004E40C8" w:rsidRDefault="00000000" w:rsidP="004E40C8">
      <w:pPr>
        <w:pStyle w:val="2"/>
        <w:bidi/>
        <w:rPr>
          <w:rFonts w:ascii="Narkisim" w:hAnsi="Narkisim"/>
        </w:rPr>
      </w:pPr>
      <w:r w:rsidRPr="004E40C8">
        <w:rPr>
          <w:rFonts w:ascii="Narkisim" w:hAnsi="Narkisim"/>
          <w:rtl/>
        </w:rPr>
        <w:t>פסיקה בהוזלה – עד שיבא בני</w:t>
      </w:r>
    </w:p>
    <w:p w14:paraId="4C82F82E" w14:textId="77777777" w:rsidR="006178DD" w:rsidRPr="004E40C8" w:rsidRDefault="00000000" w:rsidP="004E40C8">
      <w:pPr>
        <w:bidi/>
        <w:rPr>
          <w:rFonts w:ascii="Narkisim" w:hAnsi="Narkisim" w:cs="Narkisim"/>
        </w:rPr>
      </w:pPr>
      <w:r w:rsidRPr="004E40C8">
        <w:rPr>
          <w:rFonts w:ascii="Narkisim" w:hAnsi="Narkisim" w:cs="Narkisim"/>
          <w:u w:val="single"/>
          <w:rtl/>
        </w:rPr>
        <w:t>וא"ל יהיבנא לך ה' ה' וכו' ליתנהו אסור</w:t>
      </w:r>
      <w:r w:rsidRPr="004E40C8">
        <w:rPr>
          <w:rFonts w:ascii="Narkisim" w:hAnsi="Narkisim" w:cs="Narkisim"/>
          <w:rtl/>
        </w:rPr>
        <w:t xml:space="preserve">. היכא דמוזיל גבי אסור אף דיצא השער, וכן מבואר בתוס'. </w:t>
      </w:r>
      <w:r w:rsidRPr="004E40C8">
        <w:rPr>
          <w:rFonts w:ascii="Narkisim" w:hAnsi="Narkisim" w:cs="Narkisim"/>
          <w:szCs w:val="20"/>
          <w:rtl/>
        </w:rPr>
        <w:t>וה</w:t>
      </w:r>
      <w:r w:rsidRPr="004E40C8">
        <w:rPr>
          <w:rFonts w:ascii="Narkisim" w:hAnsi="Narkisim" w:cs="Narkisim"/>
          <w:b/>
          <w:bCs/>
          <w:szCs w:val="20"/>
          <w:rtl/>
        </w:rPr>
        <w:t>תוס' רא"ש</w:t>
      </w:r>
      <w:r w:rsidRPr="004E40C8">
        <w:rPr>
          <w:rFonts w:ascii="Narkisim" w:hAnsi="Narkisim" w:cs="Narkisim"/>
          <w:szCs w:val="20"/>
          <w:rtl/>
        </w:rPr>
        <w:t xml:space="preserve"> (ס:, ותוס' שאנץ בשיטמ"ק שם) כת' לדייק כן מלשון המשנה 'וכן השער' דצריך לקצוץ </w:t>
      </w:r>
      <w:r w:rsidRPr="004E40C8">
        <w:rPr>
          <w:rFonts w:ascii="Narkisim" w:hAnsi="Narkisim" w:cs="Narkisim"/>
          <w:szCs w:val="20"/>
          <w:rtl/>
        </w:rPr>
        <w:lastRenderedPageBreak/>
        <w:t>לפי השער</w:t>
      </w:r>
      <w:r w:rsidRPr="004E40C8">
        <w:rPr>
          <w:rFonts w:ascii="Narkisim" w:hAnsi="Narkisim" w:cs="Narkisim"/>
          <w:rtl/>
        </w:rPr>
        <w:t>.</w:t>
      </w:r>
    </w:p>
    <w:p w14:paraId="5777D3D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רא"ש</w:t>
      </w:r>
      <w:r w:rsidRPr="004E40C8">
        <w:rPr>
          <w:rFonts w:ascii="Narkisim" w:hAnsi="Narkisim"/>
          <w:rtl/>
        </w:rPr>
        <w:t xml:space="preserve"> </w:t>
      </w:r>
      <w:r w:rsidRPr="004E40C8">
        <w:rPr>
          <w:rFonts w:ascii="Narkisim" w:hAnsi="Narkisim"/>
          <w:szCs w:val="20"/>
          <w:rtl/>
        </w:rPr>
        <w:t>(הנ''ל)</w:t>
      </w:r>
      <w:r w:rsidRPr="004E40C8">
        <w:rPr>
          <w:rFonts w:ascii="Narkisim" w:hAnsi="Narkisim"/>
          <w:rtl/>
        </w:rPr>
        <w:t xml:space="preserve"> ביאר דהטעם דמותר לפסוק על שער שבשוק, משום דא"ל שקיל טיבותך ושדא אחיזרי דא"ל הא חיטי בהיני הא חיטי בשילי. ולרבא הטעם משום מה לי הן מ"ל דמיהן. והני טעמי שייכי רק בפוסק לפי השער</w:t>
      </w:r>
      <w:r w:rsidRPr="004E40C8">
        <w:rPr>
          <w:rStyle w:val="ac"/>
          <w:rFonts w:ascii="Narkisim" w:hAnsi="Narkisim"/>
          <w:rtl/>
        </w:rPr>
        <w:footnoteReference w:id="203"/>
      </w:r>
      <w:r w:rsidRPr="004E40C8">
        <w:rPr>
          <w:rFonts w:ascii="Narkisim" w:hAnsi="Narkisim"/>
          <w:rtl/>
        </w:rPr>
        <w:t>.</w:t>
      </w:r>
    </w:p>
    <w:p w14:paraId="2B07358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העירו דלצד דסגי הא דהמוכר מצי יזיף [ולהשיג דרך הלואה, ע' בגמ' עב:], ועי"ז נחשב כמו יש לו. א"כ יהא מותר אף בהוזלה. וי"ל דכיון דמוזיל גבי' נראה טפי אגר נטר, ואסור מדרבנן.</w:t>
      </w:r>
    </w:p>
    <w:p w14:paraId="4E9E3684" w14:textId="77777777" w:rsidR="006178DD" w:rsidRPr="004E40C8" w:rsidRDefault="00000000" w:rsidP="004E40C8">
      <w:pPr>
        <w:bidi/>
        <w:rPr>
          <w:rFonts w:ascii="Narkisim" w:hAnsi="Narkisim" w:cs="Narkisim"/>
        </w:rPr>
      </w:pPr>
      <w:r w:rsidRPr="004E40C8">
        <w:rPr>
          <w:rFonts w:ascii="Narkisim" w:hAnsi="Narkisim" w:cs="Narkisim"/>
          <w:u w:val="single"/>
          <w:rtl/>
        </w:rPr>
        <w:t>תוד"ה ואמר ליה</w:t>
      </w:r>
      <w:r w:rsidRPr="004E40C8">
        <w:rPr>
          <w:rFonts w:ascii="Narkisim" w:hAnsi="Narkisim" w:cs="Narkisim"/>
          <w:rtl/>
        </w:rPr>
        <w:t xml:space="preserve">. וא"ת וכו' מ"ש מטרשא וכו' שרי למכור סחורה בהמתנה ביותר מדמיה, ובלבד שלא יפרש. ותוס' דימו דכמו שמותר למכור בהמתנה [שנותן יותר מעות לאחר זמן], ה"ה יהא מותר לפסוק בהוזלה [שנותן פחות מעות מראש]. </w:t>
      </w:r>
      <w:r w:rsidRPr="004E40C8">
        <w:rPr>
          <w:rFonts w:ascii="Narkisim" w:hAnsi="Narkisim" w:cs="Narkisim"/>
          <w:szCs w:val="20"/>
          <w:rtl/>
        </w:rPr>
        <w:t>וע"ע לקמן סה. סוגיית טרשא</w:t>
      </w:r>
      <w:r w:rsidRPr="004E40C8">
        <w:rPr>
          <w:rFonts w:ascii="Narkisim" w:hAnsi="Narkisim" w:cs="Narkisim"/>
          <w:rtl/>
        </w:rPr>
        <w:t>.</w:t>
      </w:r>
    </w:p>
    <w:p w14:paraId="269E4D0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(קעג יב) הק' דטפי הו"ל לתוס' להקשות מהמשנה (עב:) דבעי יצא השער לפסוק, האיך הותר טרשא. (וע' בסמוך). [ויש שתי' דבעינן יצא השער, דאל"כ לא נחשב מקח כלל. אלא הקדמת מעות בעלמא קודם המקח].</w:t>
      </w:r>
    </w:p>
    <w:p w14:paraId="21FEE988" w14:textId="77777777" w:rsidR="006178DD" w:rsidRPr="004E40C8" w:rsidRDefault="00000000" w:rsidP="004E40C8">
      <w:pPr>
        <w:bidi/>
        <w:rPr>
          <w:rFonts w:ascii="Narkisim" w:hAnsi="Narkisim" w:cs="Narkisim"/>
        </w:rPr>
      </w:pPr>
      <w:r w:rsidRPr="004E40C8">
        <w:rPr>
          <w:rFonts w:ascii="Narkisim" w:hAnsi="Narkisim" w:cs="Narkisim"/>
          <w:u w:val="single"/>
          <w:rtl/>
        </w:rPr>
        <w:t>בא"ד בדבר שאין שומתו ידועה, אבל פירות אם יצא השער אסור לעשות טרשא</w:t>
      </w:r>
      <w:r w:rsidRPr="004E40C8">
        <w:rPr>
          <w:rFonts w:ascii="Narkisim" w:hAnsi="Narkisim" w:cs="Narkisim"/>
          <w:rtl/>
        </w:rPr>
        <w:t>. דע"י שיצא השער ניכר, והוה כמו שקצץ ב' מחירים. [וע"ע לקמן סה.].</w:t>
      </w:r>
    </w:p>
    <w:p w14:paraId="4B51B8E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ו</w:t>
      </w:r>
      <w:r w:rsidRPr="004E40C8">
        <w:rPr>
          <w:rFonts w:ascii="Narkisim" w:hAnsi="Narkisim"/>
          <w:b/>
          <w:bCs/>
          <w:rtl/>
        </w:rPr>
        <w:t>רמ"א</w:t>
      </w:r>
      <w:r w:rsidRPr="004E40C8">
        <w:rPr>
          <w:rFonts w:ascii="Narkisim" w:hAnsi="Narkisim"/>
          <w:rtl/>
        </w:rPr>
        <w:t xml:space="preserve"> (קעג ז) הביאו עפ"ז דמותר לפסוק על דבר שאין שומתו ידוע, אף דאין לו [</w:t>
      </w:r>
      <w:r w:rsidRPr="004E40C8">
        <w:rPr>
          <w:rFonts w:ascii="Narkisim" w:hAnsi="Narkisim"/>
          <w:szCs w:val="20"/>
          <w:rtl/>
        </w:rPr>
        <w:t>ולא יצא השער</w:t>
      </w:r>
      <w:r w:rsidRPr="004E40C8">
        <w:rPr>
          <w:rFonts w:ascii="Narkisim" w:hAnsi="Narkisim"/>
          <w:rtl/>
        </w:rPr>
        <w:t>]. וה</w:t>
      </w:r>
      <w:r w:rsidRPr="004E40C8">
        <w:rPr>
          <w:rFonts w:ascii="Narkisim" w:hAnsi="Narkisim"/>
          <w:b/>
          <w:bCs/>
          <w:rtl/>
        </w:rPr>
        <w:t>ט"ז</w:t>
      </w:r>
      <w:r w:rsidRPr="004E40C8">
        <w:rPr>
          <w:rFonts w:ascii="Narkisim" w:hAnsi="Narkisim"/>
          <w:rtl/>
        </w:rPr>
        <w:t xml:space="preserve"> </w:t>
      </w:r>
      <w:r w:rsidRPr="004E40C8">
        <w:rPr>
          <w:rFonts w:ascii="Narkisim" w:hAnsi="Narkisim"/>
          <w:szCs w:val="20"/>
          <w:rtl/>
        </w:rPr>
        <w:t>(שם יב)</w:t>
      </w:r>
      <w:r w:rsidRPr="004E40C8">
        <w:rPr>
          <w:rFonts w:ascii="Narkisim" w:hAnsi="Narkisim"/>
          <w:rtl/>
        </w:rPr>
        <w:t xml:space="preserve"> האריך לתמוה דבמשנה סתמא קתני דאסור לפסוק כשאין לו, אף בדבר שאין שומתו ידוע. דאילו יתייקר בא לידי רבית גמור.</w:t>
      </w:r>
    </w:p>
    <w:p w14:paraId="192F867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באר הגולה</w:t>
      </w:r>
      <w:r w:rsidRPr="004E40C8">
        <w:rPr>
          <w:rFonts w:ascii="Narkisim" w:hAnsi="Narkisim"/>
          <w:rtl/>
        </w:rPr>
        <w:t xml:space="preserve"> (וכמה אחרונים) כת' דהכא אי"צ יצא השער, דכיון דפסק סתם אפרה וטלית, ואין שומתן ידוע לא בשעה שמקבל ולא בשעה שמחזיר, ול"ש בהם יצא השער, ומש"ה לא גזרו רבנן. דלא מחזי כרבית, כיון שיכול ליתן פרה וטלית שתהי' פחותה בשווי הדמים.</w:t>
      </w:r>
    </w:p>
    <w:p w14:paraId="4F45F8BD"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ט"ז</w:t>
      </w:r>
      <w:r w:rsidRPr="004E40C8">
        <w:rPr>
          <w:rFonts w:ascii="Narkisim" w:hAnsi="Narkisim"/>
          <w:rtl/>
        </w:rPr>
        <w:t xml:space="preserve"> כת' דדוקא כשפוסק לקנות בהוזלה ואח"כ מקבל פרה ששווה יותר הוה רבית הנר' לעינים, דהמוכר צריך לקנות פרה להעמיד לו. </w:t>
      </w:r>
      <w:r w:rsidRPr="004E40C8">
        <w:rPr>
          <w:rFonts w:ascii="Narkisim" w:hAnsi="Narkisim"/>
          <w:szCs w:val="20"/>
          <w:rtl/>
        </w:rPr>
        <w:t>[ובדברי הט"ז נתחדש חסרון נוסף בפסיקה בהוזלה, כיון דהמוכר צריך להוציא מעות יותר להשיגו</w:t>
      </w:r>
      <w:r w:rsidRPr="004E40C8">
        <w:rPr>
          <w:rFonts w:ascii="Narkisim" w:hAnsi="Narkisim"/>
          <w:rtl/>
        </w:rPr>
        <w:t>].</w:t>
      </w:r>
    </w:p>
    <w:p w14:paraId="4A645A6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ש"ך</w:t>
      </w:r>
      <w:r w:rsidRPr="004E40C8">
        <w:rPr>
          <w:rFonts w:ascii="Narkisim" w:hAnsi="Narkisim"/>
          <w:rtl/>
        </w:rPr>
        <w:t xml:space="preserve"> (שם יז) כת' דלעולם כוונת התוס' והרמ"א דוקא היכא דיצא השער, אבל אם אין שער קבוע חיישינן שמא יתייקר.</w:t>
      </w:r>
      <w:r w:rsidRPr="004E40C8">
        <w:rPr>
          <w:rFonts w:ascii="Narkisim" w:hAnsi="Narkisim"/>
          <w:szCs w:val="20"/>
          <w:rtl/>
        </w:rPr>
        <w:t xml:space="preserve"> ו</w:t>
      </w:r>
      <w:r w:rsidRPr="004E40C8">
        <w:rPr>
          <w:rFonts w:ascii="Narkisim" w:hAnsi="Narkisim"/>
          <w:b/>
          <w:bCs/>
          <w:szCs w:val="20"/>
          <w:rtl/>
        </w:rPr>
        <w:t>רע"א</w:t>
      </w:r>
      <w:r w:rsidRPr="004E40C8">
        <w:rPr>
          <w:rFonts w:ascii="Narkisim" w:hAnsi="Narkisim"/>
          <w:szCs w:val="20"/>
          <w:rtl/>
        </w:rPr>
        <w:t xml:space="preserve"> תמה דכיון דיצא השער, א"כ מה מהני הא דאין שומתו ידוע</w:t>
      </w:r>
      <w:r w:rsidRPr="004E40C8">
        <w:rPr>
          <w:rFonts w:ascii="Narkisim" w:hAnsi="Narkisim"/>
          <w:rtl/>
        </w:rPr>
        <w:t>.</w:t>
      </w:r>
    </w:p>
    <w:p w14:paraId="06EC0E6A" w14:textId="77777777" w:rsidR="006178DD" w:rsidRPr="004E40C8" w:rsidRDefault="00000000" w:rsidP="004E40C8">
      <w:pPr>
        <w:bidi/>
        <w:rPr>
          <w:rFonts w:ascii="Narkisim" w:hAnsi="Narkisim" w:cs="Narkisim"/>
        </w:rPr>
      </w:pPr>
      <w:r w:rsidRPr="004E40C8">
        <w:rPr>
          <w:rFonts w:ascii="Narkisim" w:hAnsi="Narkisim" w:cs="Narkisim"/>
          <w:u w:val="single"/>
          <w:rtl/>
        </w:rPr>
        <w:t>ל"צ דאית ליה אשראי במתא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המוכר, דפסק על אחרים על שעוה. וה</w:t>
      </w:r>
      <w:r w:rsidRPr="004E40C8">
        <w:rPr>
          <w:rFonts w:ascii="Narkisim" w:hAnsi="Narkisim" w:cs="Narkisim"/>
          <w:b/>
          <w:bCs/>
          <w:rtl/>
        </w:rPr>
        <w:t>ריטב"א</w:t>
      </w:r>
      <w:r w:rsidRPr="004E40C8">
        <w:rPr>
          <w:rFonts w:ascii="Narkisim" w:hAnsi="Narkisim" w:cs="Narkisim"/>
          <w:rtl/>
        </w:rPr>
        <w:t xml:space="preserve"> [בשם רבו] כת' דהטעם משום דמחוסר גוביינא. </w:t>
      </w:r>
      <w:r w:rsidRPr="004E40C8">
        <w:rPr>
          <w:rFonts w:ascii="Narkisim" w:hAnsi="Narkisim" w:cs="Narkisim"/>
          <w:szCs w:val="20"/>
          <w:rtl/>
        </w:rPr>
        <w:t>ואף במקום שאין ספק שיוכל לגבות, ואפי' נשבע שיפרע, ואפי' יש לו עליו משכון ל"מ, דמחוסרי גוביינא</w:t>
      </w:r>
      <w:r w:rsidRPr="004E40C8">
        <w:rPr>
          <w:rFonts w:ascii="Narkisim" w:hAnsi="Narkisim" w:cs="Narkisim"/>
          <w:rtl/>
        </w:rPr>
        <w:t>.</w:t>
      </w:r>
    </w:p>
    <w:p w14:paraId="28F19D7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ו</w:t>
      </w:r>
      <w:r w:rsidRPr="004E40C8">
        <w:rPr>
          <w:rFonts w:ascii="Narkisim" w:hAnsi="Narkisim"/>
          <w:b/>
          <w:bCs/>
          <w:rtl/>
        </w:rPr>
        <w:t>רמ"א</w:t>
      </w:r>
      <w:r w:rsidRPr="004E40C8">
        <w:rPr>
          <w:rFonts w:ascii="Narkisim" w:hAnsi="Narkisim"/>
          <w:rtl/>
        </w:rPr>
        <w:t xml:space="preserve"> (קסב ב) פסק דאם יש לו פקדון אצל אחרים מהני. ודוקא כשאחרים חייבין לו ל"מ. ודייקו כן מהכא.</w:t>
      </w:r>
    </w:p>
    <w:p w14:paraId="58320D4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(ט ו) כת' דל"מ, שהרי הן מחוסרין גבייה וכאילו אינם. והו' כקובע זמן</w:t>
      </w:r>
      <w:r w:rsidRPr="004E40C8">
        <w:rPr>
          <w:rStyle w:val="ac"/>
          <w:rFonts w:ascii="Narkisim" w:hAnsi="Narkisim"/>
          <w:rtl/>
        </w:rPr>
        <w:footnoteReference w:id="204"/>
      </w:r>
      <w:r w:rsidRPr="004E40C8">
        <w:rPr>
          <w:rFonts w:ascii="Narkisim" w:hAnsi="Narkisim"/>
          <w:rtl/>
        </w:rPr>
        <w:t xml:space="preserve"> והוזיל לו מפני שמקיפו. [דזמנית אינו ברשותו].</w:t>
      </w:r>
    </w:p>
    <w:p w14:paraId="133562F3"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רמ"ך</w:t>
      </w:r>
      <w:r w:rsidRPr="004E40C8">
        <w:rPr>
          <w:rFonts w:ascii="Narkisim" w:hAnsi="Narkisim"/>
          <w:rtl/>
        </w:rPr>
        <w:t xml:space="preserve"> (בשיטמ''ק) הק' אמאי ל"מ כשנותן לו רשות לגבות מהאשראי, ומ"ש מאן דמזבין חוביה בבציר (ירושלמי א, הו' ברי''ף לקמן סה. לו. בדה''ס). ותי' דהתם כשלא קיבל עליו אחריות, והכא מקבל עליו אחריות</w:t>
      </w:r>
      <w:r w:rsidRPr="004E40C8">
        <w:rPr>
          <w:rStyle w:val="ac"/>
          <w:rFonts w:ascii="Narkisim" w:hAnsi="Narkisim"/>
          <w:rtl/>
        </w:rPr>
        <w:footnoteReference w:id="205"/>
      </w:r>
      <w:r w:rsidRPr="004E40C8">
        <w:rPr>
          <w:rFonts w:ascii="Narkisim" w:hAnsi="Narkisim"/>
          <w:rtl/>
        </w:rPr>
        <w:t>.</w:t>
      </w:r>
    </w:p>
    <w:p w14:paraId="0221B030" w14:textId="77777777" w:rsidR="006178DD" w:rsidRPr="004E40C8" w:rsidRDefault="00000000" w:rsidP="004E40C8">
      <w:pPr>
        <w:bidi/>
        <w:rPr>
          <w:rFonts w:ascii="Narkisim" w:hAnsi="Narkisim" w:cs="Narkisim"/>
        </w:rPr>
      </w:pPr>
      <w:r w:rsidRPr="004E40C8">
        <w:rPr>
          <w:rFonts w:ascii="Narkisim" w:hAnsi="Narkisim" w:cs="Narkisim"/>
          <w:u w:val="single"/>
          <w:rtl/>
        </w:rPr>
        <w:t>שם. אשראי במתא</w:t>
      </w:r>
      <w:r w:rsidRPr="004E40C8">
        <w:rPr>
          <w:rFonts w:ascii="Narkisim" w:hAnsi="Narkisim" w:cs="Narkisim"/>
          <w:rtl/>
        </w:rPr>
        <w:t>. ה</w:t>
      </w:r>
      <w:r w:rsidRPr="004E40C8">
        <w:rPr>
          <w:rFonts w:ascii="Narkisim" w:hAnsi="Narkisim" w:cs="Narkisim"/>
          <w:b/>
          <w:bCs/>
          <w:rtl/>
        </w:rPr>
        <w:t>תורת חיים</w:t>
      </w:r>
      <w:r w:rsidRPr="004E40C8">
        <w:rPr>
          <w:rFonts w:ascii="Narkisim" w:hAnsi="Narkisim" w:cs="Narkisim"/>
          <w:rtl/>
        </w:rPr>
        <w:t xml:space="preserve"> כת' דאף דמבואר בסוגיין דאשראי במתא ל"מ להחשב עד שיבא בני, מ"מ אשראי נחשב יש לו להתיר פסיקה</w:t>
      </w:r>
      <w:r w:rsidRPr="004E40C8">
        <w:rPr>
          <w:rStyle w:val="ac"/>
          <w:rFonts w:ascii="Narkisim" w:hAnsi="Narkisim" w:cs="Narkisim"/>
          <w:rtl/>
        </w:rPr>
        <w:footnoteReference w:id="206"/>
      </w:r>
      <w:r w:rsidRPr="004E40C8">
        <w:rPr>
          <w:rFonts w:ascii="Narkisim" w:hAnsi="Narkisim" w:cs="Narkisim"/>
          <w:rtl/>
        </w:rPr>
        <w:t xml:space="preserve"> [אף כשלא יצא השער, כשאינו </w:t>
      </w:r>
      <w:r w:rsidRPr="004E40C8">
        <w:rPr>
          <w:rFonts w:ascii="Narkisim" w:hAnsi="Narkisim" w:cs="Narkisim"/>
          <w:rtl/>
        </w:rPr>
        <w:lastRenderedPageBreak/>
        <w:t>מוזיל</w:t>
      </w:r>
      <w:r w:rsidRPr="004E40C8">
        <w:rPr>
          <w:rStyle w:val="ac"/>
          <w:rFonts w:ascii="Narkisim" w:hAnsi="Narkisim" w:cs="Narkisim"/>
          <w:rtl/>
        </w:rPr>
        <w:footnoteReference w:id="207"/>
      </w:r>
      <w:r w:rsidRPr="004E40C8">
        <w:rPr>
          <w:rFonts w:ascii="Narkisim" w:hAnsi="Narkisim" w:cs="Narkisim"/>
          <w:rtl/>
        </w:rPr>
        <w:t>]. וה</w:t>
      </w:r>
      <w:r w:rsidRPr="004E40C8">
        <w:rPr>
          <w:rFonts w:ascii="Narkisim" w:hAnsi="Narkisim" w:cs="Narkisim"/>
          <w:b/>
          <w:bCs/>
          <w:rtl/>
        </w:rPr>
        <w:t>מהר"ם שיף</w:t>
      </w:r>
      <w:r w:rsidRPr="004E40C8">
        <w:rPr>
          <w:rFonts w:ascii="Narkisim" w:hAnsi="Narkisim" w:cs="Narkisim"/>
          <w:rtl/>
        </w:rPr>
        <w:t xml:space="preserve"> פליג. </w:t>
      </w:r>
      <w:r w:rsidRPr="004E40C8">
        <w:rPr>
          <w:rFonts w:ascii="Narkisim" w:hAnsi="Narkisim" w:cs="Narkisim"/>
          <w:szCs w:val="20"/>
          <w:rtl/>
        </w:rPr>
        <w:t>וכ"מ ב</w:t>
      </w:r>
      <w:r w:rsidRPr="004E40C8">
        <w:rPr>
          <w:rFonts w:ascii="Narkisim" w:hAnsi="Narkisim" w:cs="Narkisim"/>
          <w:b/>
          <w:bCs/>
          <w:szCs w:val="20"/>
          <w:rtl/>
        </w:rPr>
        <w:t>ש"ך</w:t>
      </w:r>
      <w:r w:rsidRPr="004E40C8">
        <w:rPr>
          <w:rFonts w:ascii="Narkisim" w:hAnsi="Narkisim" w:cs="Narkisim"/>
          <w:szCs w:val="20"/>
          <w:rtl/>
        </w:rPr>
        <w:t xml:space="preserve"> (קעג יח)</w:t>
      </w:r>
      <w:r w:rsidRPr="004E40C8">
        <w:rPr>
          <w:rFonts w:ascii="Narkisim" w:hAnsi="Narkisim" w:cs="Narkisim"/>
          <w:rtl/>
        </w:rPr>
        <w:t>.</w:t>
      </w:r>
    </w:p>
    <w:p w14:paraId="6170E5D8" w14:textId="77777777" w:rsidR="006178DD" w:rsidRPr="004E40C8" w:rsidRDefault="00000000" w:rsidP="004E40C8">
      <w:pPr>
        <w:bidi/>
        <w:rPr>
          <w:rFonts w:ascii="Narkisim" w:hAnsi="Narkisim" w:cs="Narkisim"/>
        </w:rPr>
      </w:pPr>
      <w:r w:rsidRPr="004E40C8">
        <w:rPr>
          <w:rFonts w:ascii="Narkisim" w:hAnsi="Narkisim" w:cs="Narkisim"/>
          <w:u w:val="single"/>
          <w:rtl/>
        </w:rPr>
        <w:t>כעד שיבא בני וכו'</w:t>
      </w:r>
      <w:r w:rsidRPr="004E40C8">
        <w:rPr>
          <w:rFonts w:ascii="Narkisim" w:hAnsi="Narkisim" w:cs="Narkisim"/>
          <w:rtl/>
        </w:rPr>
        <w:t>. דתנן (לקמן עה.) דהתירו סאה בסאה עד שיבא בני. ופ</w:t>
      </w:r>
      <w:r w:rsidRPr="004E40C8">
        <w:rPr>
          <w:rFonts w:ascii="Narkisim" w:hAnsi="Narkisim" w:cs="Narkisim"/>
          <w:b/>
          <w:bCs/>
          <w:rtl/>
        </w:rPr>
        <w:t>רש"י</w:t>
      </w:r>
      <w:r w:rsidRPr="004E40C8">
        <w:rPr>
          <w:rFonts w:ascii="Narkisim" w:hAnsi="Narkisim" w:cs="Narkisim"/>
          <w:rtl/>
        </w:rPr>
        <w:t xml:space="preserve"> כיון דיש לו לא גזור. ו</w:t>
      </w:r>
      <w:r w:rsidRPr="004E40C8">
        <w:rPr>
          <w:rFonts w:ascii="Narkisim" w:hAnsi="Narkisim" w:cs="Narkisim"/>
          <w:b/>
          <w:bCs/>
          <w:rtl/>
        </w:rPr>
        <w:t>תוס</w:t>
      </w:r>
      <w:r w:rsidRPr="004E40C8">
        <w:rPr>
          <w:rFonts w:ascii="Narkisim" w:hAnsi="Narkisim" w:cs="Narkisim"/>
          <w:rtl/>
        </w:rPr>
        <w:t>' (כאן) פי' דבסוגיין הוה היתר נוסף, דרך מכר אפי' בתוספת [הוזלה].</w:t>
      </w:r>
    </w:p>
    <w:p w14:paraId="432E8974" w14:textId="77777777" w:rsidR="006178DD" w:rsidRPr="004E40C8" w:rsidRDefault="00000000" w:rsidP="004E40C8">
      <w:pPr>
        <w:bidi/>
        <w:rPr>
          <w:rFonts w:ascii="Narkisim" w:hAnsi="Narkisim" w:cs="Narkisim"/>
        </w:rPr>
      </w:pPr>
      <w:r w:rsidRPr="004E40C8">
        <w:rPr>
          <w:rFonts w:ascii="Narkisim" w:hAnsi="Narkisim" w:cs="Narkisim"/>
          <w:rtl/>
        </w:rPr>
        <w:t xml:space="preserve">וכ"כ </w:t>
      </w:r>
      <w:r w:rsidRPr="004E40C8">
        <w:rPr>
          <w:rFonts w:ascii="Narkisim" w:hAnsi="Narkisim" w:cs="Narkisim"/>
          <w:b/>
          <w:bCs/>
          <w:rtl/>
        </w:rPr>
        <w:t>תוס</w:t>
      </w:r>
      <w:r w:rsidRPr="004E40C8">
        <w:rPr>
          <w:rFonts w:ascii="Narkisim" w:hAnsi="Narkisim" w:cs="Narkisim"/>
          <w:rtl/>
        </w:rPr>
        <w:t>' (לעיל מו.) דהלואת סאה בסאתיים לא הותר עד שיבא בני. ודוקא היכא דנותן מין מטבע אחר הותר להוסיף שם, שנותן דינר וטריסית, דדמי למקח וממכר. וה"ק כמו שמותר סאה בסאה [דהוה דרבנן] דרך הלואה, עד שיבא בני. ה"נ דרך מקח אפי' בסאה בסאתיים מותר</w:t>
      </w:r>
      <w:r w:rsidRPr="004E40C8">
        <w:rPr>
          <w:rStyle w:val="ac"/>
          <w:rFonts w:ascii="Narkisim" w:hAnsi="Narkisim" w:cs="Narkisim"/>
          <w:rtl/>
        </w:rPr>
        <w:footnoteReference w:id="208"/>
      </w:r>
      <w:r w:rsidRPr="004E40C8">
        <w:rPr>
          <w:rFonts w:ascii="Narkisim" w:hAnsi="Narkisim" w:cs="Narkisim"/>
          <w:rtl/>
        </w:rPr>
        <w:t>.</w:t>
      </w:r>
    </w:p>
    <w:p w14:paraId="6B5C0CE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(שם) כת' דאיירי דא' מהם אינו טבוע, ולכן הוה דרך מקח וממכר. (וע' בפוסקים קעג ו).</w:t>
      </w:r>
    </w:p>
    <w:p w14:paraId="45677A4B" w14:textId="77777777" w:rsidR="006178DD" w:rsidRPr="004E40C8" w:rsidRDefault="00000000" w:rsidP="004E40C8">
      <w:pPr>
        <w:pStyle w:val="a7"/>
        <w:bidi/>
        <w:rPr>
          <w:rFonts w:ascii="Narkisim" w:hAnsi="Narkisim"/>
        </w:rPr>
      </w:pPr>
      <w:r w:rsidRPr="004E40C8">
        <w:rPr>
          <w:rFonts w:ascii="Narkisim" w:hAnsi="Narkisim"/>
          <w:rtl/>
        </w:rPr>
        <w:t xml:space="preserve">אבל דעת </w:t>
      </w:r>
      <w:r w:rsidRPr="004E40C8">
        <w:rPr>
          <w:rFonts w:ascii="Narkisim" w:hAnsi="Narkisim"/>
          <w:b/>
          <w:bCs/>
          <w:rtl/>
        </w:rPr>
        <w:t>רש"י</w:t>
      </w:r>
      <w:r w:rsidRPr="004E40C8">
        <w:rPr>
          <w:rFonts w:ascii="Narkisim" w:hAnsi="Narkisim"/>
          <w:rtl/>
        </w:rPr>
        <w:t xml:space="preserve"> וה</w:t>
      </w:r>
      <w:r w:rsidRPr="004E40C8">
        <w:rPr>
          <w:rFonts w:ascii="Narkisim" w:hAnsi="Narkisim"/>
          <w:b/>
          <w:bCs/>
          <w:rtl/>
        </w:rPr>
        <w:t>ראב"ד</w:t>
      </w:r>
      <w:r w:rsidRPr="004E40C8">
        <w:rPr>
          <w:rFonts w:ascii="Narkisim" w:hAnsi="Narkisim"/>
          <w:rtl/>
        </w:rPr>
        <w:t xml:space="preserve"> (בשיטמ"ק שם) דהותר אף להוסיף באותו מין. וה</w:t>
      </w:r>
      <w:r w:rsidRPr="004E40C8">
        <w:rPr>
          <w:rFonts w:ascii="Narkisim" w:hAnsi="Narkisim"/>
          <w:b/>
          <w:bCs/>
          <w:rtl/>
        </w:rPr>
        <w:t>ריטב"א</w:t>
      </w:r>
      <w:r w:rsidRPr="004E40C8">
        <w:rPr>
          <w:rFonts w:ascii="Narkisim" w:hAnsi="Narkisim"/>
          <w:rtl/>
        </w:rPr>
        <w:t xml:space="preserve"> (שם) הביא דלפ</w:t>
      </w:r>
      <w:r w:rsidRPr="004E40C8">
        <w:rPr>
          <w:rFonts w:ascii="Narkisim" w:hAnsi="Narkisim"/>
          <w:b/>
          <w:bCs/>
          <w:rtl/>
        </w:rPr>
        <w:t>רש"י</w:t>
      </w:r>
      <w:r w:rsidRPr="004E40C8">
        <w:rPr>
          <w:rFonts w:ascii="Narkisim" w:hAnsi="Narkisim"/>
          <w:rtl/>
        </w:rPr>
        <w:t xml:space="preserve"> מותר אף סאה בסאתיים דרך הלואה.</w:t>
      </w:r>
    </w:p>
    <w:p w14:paraId="2DCB65A4"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(לעיל מו.) ביאר דאינו שכר המתנת מעות, אלא שכר הנאה שאי"צ לחזר אחר בנו ומפתח ומעות שיש לו בביתו.</w:t>
      </w:r>
    </w:p>
    <w:p w14:paraId="6F07089C" w14:textId="77777777" w:rsidR="006178DD" w:rsidRPr="004E40C8" w:rsidRDefault="00000000" w:rsidP="004E40C8">
      <w:pPr>
        <w:bidi/>
        <w:rPr>
          <w:rFonts w:ascii="Narkisim" w:hAnsi="Narkisim" w:cs="Narkisim"/>
        </w:rPr>
      </w:pPr>
      <w:r w:rsidRPr="004E40C8">
        <w:rPr>
          <w:rFonts w:ascii="Narkisim" w:hAnsi="Narkisim" w:cs="Narkisim"/>
          <w:u w:val="single"/>
          <w:rtl/>
        </w:rPr>
        <w:t>רש"י ד"ה איתנהו</w:t>
      </w:r>
      <w:r w:rsidRPr="004E40C8">
        <w:rPr>
          <w:rFonts w:ascii="Narkisim" w:hAnsi="Narkisim" w:cs="Narkisim"/>
          <w:rtl/>
        </w:rPr>
        <w:t>. אם בידו [ברשותו] אבל אינם בעיר. ונחשב עד שיבא בני, אף שהוא בעיר אחרת. אבל ה</w:t>
      </w:r>
      <w:r w:rsidRPr="004E40C8">
        <w:rPr>
          <w:rFonts w:ascii="Narkisim" w:hAnsi="Narkisim" w:cs="Narkisim"/>
          <w:b/>
          <w:bCs/>
          <w:rtl/>
        </w:rPr>
        <w:t>הג' מרדכי</w:t>
      </w:r>
      <w:r w:rsidRPr="004E40C8">
        <w:rPr>
          <w:rFonts w:ascii="Narkisim" w:hAnsi="Narkisim" w:cs="Narkisim"/>
          <w:rtl/>
        </w:rPr>
        <w:t xml:space="preserve"> (תלט, הו' בב"י ורמ"א קסב ב) כת' דל"מ יש לו בעיר אחרת, אא"כ דרכו של מלוה לילך שם [ע"פ הגמ' לקמן עג.]. דלא עדיף מהיכא דאית ליה אשראי במתא דל"מ</w:t>
      </w:r>
      <w:r w:rsidRPr="004E40C8">
        <w:rPr>
          <w:rStyle w:val="ac"/>
          <w:rFonts w:ascii="Narkisim" w:hAnsi="Narkisim" w:cs="Narkisim"/>
          <w:rtl/>
        </w:rPr>
        <w:footnoteReference w:id="209"/>
      </w:r>
      <w:r w:rsidRPr="004E40C8">
        <w:rPr>
          <w:rFonts w:ascii="Narkisim" w:hAnsi="Narkisim" w:cs="Narkisim"/>
          <w:rtl/>
        </w:rPr>
        <w:t>.</w:t>
      </w:r>
    </w:p>
    <w:p w14:paraId="7BE2462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כט) כת' דכשנמצא בעיר אחרת הוה כמו מחוסר תיקון קצת, ולדעת תוס' (ע' בסמוך) לא הותר בהוזלה</w:t>
      </w:r>
      <w:r w:rsidRPr="004E40C8">
        <w:rPr>
          <w:rStyle w:val="ac"/>
          <w:rFonts w:ascii="Narkisim" w:hAnsi="Narkisim"/>
          <w:rtl/>
        </w:rPr>
        <w:footnoteReference w:id="210"/>
      </w:r>
      <w:r w:rsidRPr="004E40C8">
        <w:rPr>
          <w:rFonts w:ascii="Narkisim" w:hAnsi="Narkisim"/>
          <w:rtl/>
        </w:rPr>
        <w:t>. ודייק כן מדברי הרמב"ם (הו' לעיל) דאשראי במתא הוה כקובע זמן. וכ"ש בעיר אחרת, דהוה כקובע זמן עד שיוכל להביאם. ואנן סהדי שמוזיל משום המתנת מעותיו.</w:t>
      </w:r>
    </w:p>
    <w:p w14:paraId="32AB0FC7" w14:textId="77777777" w:rsidR="006178DD" w:rsidRPr="004E40C8" w:rsidRDefault="00000000" w:rsidP="004E40C8">
      <w:pPr>
        <w:pStyle w:val="a8"/>
        <w:bidi/>
        <w:rPr>
          <w:rFonts w:ascii="Narkisim" w:hAnsi="Narkisim"/>
        </w:rPr>
      </w:pPr>
      <w:r w:rsidRPr="004E40C8">
        <w:rPr>
          <w:rFonts w:ascii="Narkisim" w:hAnsi="Narkisim"/>
          <w:rtl/>
        </w:rPr>
        <w:t>ובהמשך דבריו כת' דאף לדעת רש"י הותר רק מרחק יום או יומיים, דאין דרך להוזיל כ"כ עבור זה</w:t>
      </w:r>
      <w:r w:rsidRPr="004E40C8">
        <w:rPr>
          <w:rStyle w:val="ac"/>
          <w:rFonts w:ascii="Narkisim" w:hAnsi="Narkisim"/>
          <w:rtl/>
        </w:rPr>
        <w:footnoteReference w:id="211"/>
      </w:r>
      <w:r w:rsidRPr="004E40C8">
        <w:rPr>
          <w:rFonts w:ascii="Narkisim" w:hAnsi="Narkisim"/>
          <w:rtl/>
        </w:rPr>
        <w:t xml:space="preserve"> [ע' תוס' סד. ד"ה מה].</w:t>
      </w:r>
    </w:p>
    <w:p w14:paraId="678920A1" w14:textId="77777777" w:rsidR="006178DD" w:rsidRPr="004E40C8" w:rsidRDefault="00000000" w:rsidP="004E40C8">
      <w:pPr>
        <w:bidi/>
        <w:rPr>
          <w:rFonts w:ascii="Narkisim" w:hAnsi="Narkisim" w:cs="Narkisim"/>
        </w:rPr>
      </w:pPr>
      <w:r w:rsidRPr="004E40C8">
        <w:rPr>
          <w:rFonts w:ascii="Narkisim" w:hAnsi="Narkisim" w:cs="Narkisim"/>
          <w:u w:val="single"/>
          <w:rtl/>
        </w:rPr>
        <w:t>תוד"ה מהו דתימא</w:t>
      </w:r>
      <w:r w:rsidRPr="004E40C8">
        <w:rPr>
          <w:rFonts w:ascii="Narkisim" w:hAnsi="Narkisim" w:cs="Narkisim"/>
          <w:rtl/>
        </w:rPr>
        <w:t xml:space="preserve">. וי"ל וכו' דרך מקח וממכר שרי אפי' ה' בד'. [ע' מש"כ לעיל דרש"י לעיל מו. פליג]. </w:t>
      </w:r>
      <w:r w:rsidRPr="004E40C8">
        <w:rPr>
          <w:rFonts w:ascii="Narkisim" w:hAnsi="Narkisim" w:cs="Narkisim"/>
          <w:szCs w:val="20"/>
          <w:rtl/>
        </w:rPr>
        <w:t>ויל"ד אי הוה קולא בעלמא ברבית דרבנן. או דדרך מכר אסרו רק היכא דניכר דההוזלה מחמת אגר נטר, והיכא דמזומן ליתן לא חשיב ניכר דאגר נטר</w:t>
      </w:r>
      <w:r w:rsidRPr="004E40C8">
        <w:rPr>
          <w:rFonts w:ascii="Narkisim" w:hAnsi="Narkisim" w:cs="Narkisim"/>
          <w:rtl/>
        </w:rPr>
        <w:t>.</w:t>
      </w:r>
    </w:p>
    <w:p w14:paraId="12B5AA71"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דפוסק עמו על הגדיש וכו' כיון דאכתי ל"ל שעדיין צריך תיקון, ואי מוזיל כ"ה מיחזי כאגר נטר, אבל כשיש לו מזומן וכו'</w:t>
      </w:r>
      <w:r w:rsidRPr="004E40C8">
        <w:rPr>
          <w:rFonts w:ascii="Narkisim" w:hAnsi="Narkisim" w:cs="Narkisim"/>
          <w:rtl/>
        </w:rPr>
        <w:t>. מבואר בתוס' דבפסיקה יש ב' אופני היתר ד'יש לו', דבפוסק על הגדיש מהני רק להתיר פסיקה, כשאינו ניכר הוזלה. אבל בסוגיין נתחדש דמותר אף הוזלה גמורה, משום דאין כאן אגר נטר, דהוה עד שיבא בני. [וכ"כ התוס' רא"ש לעיל מו.</w:t>
      </w:r>
      <w:r w:rsidRPr="004E40C8">
        <w:rPr>
          <w:rStyle w:val="ac"/>
          <w:rFonts w:ascii="Narkisim" w:hAnsi="Narkisim" w:cs="Narkisim"/>
          <w:rtl/>
        </w:rPr>
        <w:footnoteReference w:id="212"/>
      </w:r>
      <w:r w:rsidRPr="004E40C8">
        <w:rPr>
          <w:rFonts w:ascii="Narkisim" w:hAnsi="Narkisim" w:cs="Narkisim"/>
          <w:rtl/>
        </w:rPr>
        <w:t>].</w:t>
      </w:r>
    </w:p>
    <w:p w14:paraId="5E585E62"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טור</w:t>
      </w:r>
      <w:r w:rsidRPr="004E40C8">
        <w:rPr>
          <w:rFonts w:ascii="Narkisim" w:hAnsi="Narkisim"/>
          <w:rtl/>
        </w:rPr>
        <w:t xml:space="preserve"> (קעה) הביא דדעת </w:t>
      </w:r>
      <w:r w:rsidRPr="004E40C8">
        <w:rPr>
          <w:rFonts w:ascii="Narkisim" w:hAnsi="Narkisim"/>
          <w:b/>
          <w:bCs/>
          <w:rtl/>
        </w:rPr>
        <w:t>רש"י</w:t>
      </w:r>
      <w:r w:rsidRPr="004E40C8">
        <w:rPr>
          <w:rFonts w:ascii="Narkisim" w:hAnsi="Narkisim"/>
          <w:rtl/>
        </w:rPr>
        <w:t xml:space="preserve"> (במשנה עב:) דהיכא דיש לו [ואפי' צריך תיקון קצת] יכול לפסוק אפי' בהוזלה. </w:t>
      </w:r>
      <w:r w:rsidRPr="004E40C8">
        <w:rPr>
          <w:rFonts w:ascii="Narkisim" w:hAnsi="Narkisim"/>
          <w:szCs w:val="20"/>
          <w:rtl/>
        </w:rPr>
        <w:t>וה</w:t>
      </w:r>
      <w:r w:rsidRPr="004E40C8">
        <w:rPr>
          <w:rFonts w:ascii="Narkisim" w:hAnsi="Narkisim"/>
          <w:b/>
          <w:bCs/>
          <w:szCs w:val="20"/>
          <w:rtl/>
        </w:rPr>
        <w:t>גר"א</w:t>
      </w:r>
      <w:r w:rsidRPr="004E40C8">
        <w:rPr>
          <w:rFonts w:ascii="Narkisim" w:hAnsi="Narkisim"/>
          <w:szCs w:val="20"/>
          <w:rtl/>
        </w:rPr>
        <w:t xml:space="preserve"> (קעה ה) דייק דהשו"ע (שם ד) סתם כרש"י, ודלא כתוס' והרא"ש</w:t>
      </w:r>
      <w:r w:rsidRPr="004E40C8">
        <w:rPr>
          <w:rFonts w:ascii="Narkisim" w:hAnsi="Narkisim"/>
          <w:rtl/>
        </w:rPr>
        <w:t>.</w:t>
      </w:r>
    </w:p>
    <w:p w14:paraId="7F29AB51" w14:textId="77777777" w:rsidR="006178DD" w:rsidRPr="004E40C8" w:rsidRDefault="00000000" w:rsidP="004E40C8">
      <w:pPr>
        <w:pStyle w:val="a8"/>
        <w:bidi/>
        <w:rPr>
          <w:rFonts w:ascii="Narkisim" w:hAnsi="Narkisim"/>
        </w:rPr>
      </w:pPr>
      <w:r w:rsidRPr="004E40C8">
        <w:rPr>
          <w:rFonts w:ascii="Narkisim" w:hAnsi="Narkisim"/>
          <w:rtl/>
        </w:rPr>
        <w:lastRenderedPageBreak/>
        <w:t>ו</w:t>
      </w:r>
      <w:r w:rsidRPr="004E40C8">
        <w:rPr>
          <w:rFonts w:ascii="Narkisim" w:hAnsi="Narkisim"/>
          <w:b/>
          <w:bCs/>
          <w:rtl/>
        </w:rPr>
        <w:t>תוס'</w:t>
      </w:r>
      <w:r w:rsidRPr="004E40C8">
        <w:rPr>
          <w:rFonts w:ascii="Narkisim" w:hAnsi="Narkisim"/>
          <w:rtl/>
        </w:rPr>
        <w:t xml:space="preserve"> (מנחות צ.) העלו צד דאף יש לו לא הותר להוזיל [ודנו דבזה הקילו רבית בפוסק על הגדיש, וע' לעיל נז:]. אך הביאו דמפורש (לעיל מו.) דרשאי [ולכאו' הו"ל להביא מסוגיין]. ותי' דמחוסר ג' מלאכות או בידי שמים (כדלקמן עד.), דאסור בהדיוט ומותר בהקדש. ומבואר דתוס' נקטו דאל"כ שרי אפי' בהוזלה. ואף בגדיש דצריך תיקון.</w:t>
      </w:r>
    </w:p>
    <w:p w14:paraId="7C9E3AD5"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ה</w:t>
      </w:r>
      <w:r w:rsidRPr="004E40C8">
        <w:rPr>
          <w:rFonts w:ascii="Narkisim" w:hAnsi="Narkisim" w:cs="Narkisim"/>
          <w:b/>
          <w:bCs/>
          <w:rtl/>
        </w:rPr>
        <w:t>אחרונים</w:t>
      </w:r>
      <w:r w:rsidRPr="004E40C8">
        <w:rPr>
          <w:rFonts w:ascii="Narkisim" w:hAnsi="Narkisim" w:cs="Narkisim"/>
          <w:rtl/>
        </w:rPr>
        <w:t xml:space="preserve"> חקרו בגדר ההיתר הוזלה ביש לו, האם הוה משום דחל הקנין</w:t>
      </w:r>
      <w:r w:rsidRPr="004E40C8">
        <w:rPr>
          <w:rStyle w:val="ac"/>
          <w:rFonts w:ascii="Narkisim" w:hAnsi="Narkisim" w:cs="Narkisim"/>
          <w:rtl/>
        </w:rPr>
        <w:footnoteReference w:id="213"/>
      </w:r>
      <w:r w:rsidRPr="004E40C8">
        <w:rPr>
          <w:rFonts w:ascii="Narkisim" w:hAnsi="Narkisim" w:cs="Narkisim"/>
          <w:rtl/>
        </w:rPr>
        <w:t>. או דמהני דאינו ניכר אגר נטר [וכדמשמע בסוגיין דהוה משום 'עד שיבא בני'].</w:t>
      </w:r>
    </w:p>
    <w:p w14:paraId="5D43F9A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ריב"ש</w:t>
      </w:r>
      <w:r w:rsidRPr="004E40C8">
        <w:rPr>
          <w:rFonts w:ascii="Narkisim" w:hAnsi="Narkisim"/>
          <w:rtl/>
        </w:rPr>
        <w:t xml:space="preserve"> (שו) כת' דכיון דמעות קונות מן התורה</w:t>
      </w:r>
      <w:r w:rsidRPr="004E40C8">
        <w:rPr>
          <w:rStyle w:val="ac"/>
          <w:rFonts w:ascii="Narkisim" w:hAnsi="Narkisim"/>
          <w:rtl/>
        </w:rPr>
        <w:footnoteReference w:id="214"/>
      </w:r>
      <w:r w:rsidRPr="004E40C8">
        <w:rPr>
          <w:rFonts w:ascii="Narkisim" w:hAnsi="Narkisim"/>
          <w:rtl/>
        </w:rPr>
        <w:t xml:space="preserve"> ואם חוזר מקבל מי שפרע</w:t>
      </w:r>
      <w:r w:rsidRPr="004E40C8">
        <w:rPr>
          <w:rStyle w:val="ac"/>
          <w:rFonts w:ascii="Narkisim" w:hAnsi="Narkisim"/>
          <w:rtl/>
        </w:rPr>
        <w:footnoteReference w:id="215"/>
      </w:r>
      <w:r w:rsidRPr="004E40C8">
        <w:rPr>
          <w:rFonts w:ascii="Narkisim" w:hAnsi="Narkisim"/>
          <w:rtl/>
        </w:rPr>
        <w:t>, לענין רבית הוה כאילו קנאם קנין גמור מעתה, ואיסור רבית במכירת פירות הוה מדרבנן, הילכך אין כאן הקדמה.</w:t>
      </w:r>
    </w:p>
    <w:p w14:paraId="13CE959B" w14:textId="77777777" w:rsidR="006178DD" w:rsidRPr="004E40C8" w:rsidRDefault="00000000" w:rsidP="004E40C8">
      <w:pPr>
        <w:pStyle w:val="a8"/>
        <w:bidi/>
        <w:rPr>
          <w:rFonts w:ascii="Narkisim" w:hAnsi="Narkisim"/>
        </w:rPr>
      </w:pPr>
      <w:r w:rsidRPr="004E40C8">
        <w:rPr>
          <w:rFonts w:ascii="Narkisim" w:hAnsi="Narkisim"/>
          <w:rtl/>
        </w:rPr>
        <w:t>ומשמע דכיון דבלאו הכי הוה מדרבנן, מש"ה הקילו ע"י קנין כל דהו.</w:t>
      </w:r>
    </w:p>
    <w:p w14:paraId="774E056A"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(סד:) מבואר דלא חל הקנין על פירות מסויימים, ויכול ליתן לו ממקום אחר. [וצ"ע לריב"ש].</w:t>
      </w:r>
    </w:p>
    <w:p w14:paraId="0732B6DC" w14:textId="77777777" w:rsidR="006178DD" w:rsidRPr="004E40C8" w:rsidRDefault="00000000" w:rsidP="004E40C8">
      <w:pPr>
        <w:bidi/>
        <w:rPr>
          <w:rFonts w:ascii="Narkisim" w:hAnsi="Narkisim" w:cs="Narkisim"/>
        </w:rPr>
      </w:pPr>
      <w:r w:rsidRPr="004E40C8">
        <w:rPr>
          <w:rFonts w:ascii="Narkisim" w:hAnsi="Narkisim" w:cs="Narkisim"/>
          <w:i/>
          <w:iCs/>
          <w:szCs w:val="20"/>
          <w:rtl/>
        </w:rPr>
        <w:t>כשקנה בקנין גמור</w:t>
      </w:r>
      <w:r w:rsidRPr="004E40C8">
        <w:rPr>
          <w:rFonts w:ascii="Narkisim" w:hAnsi="Narkisim" w:cs="Narkisim"/>
          <w:rtl/>
        </w:rPr>
        <w:t xml:space="preserve"> - ובגמ' (לעיל מו.) מבואר דהיכא דיש לו בביתו, וקנאו בחליפין, פשיטא דמהני. וה</w:t>
      </w:r>
      <w:r w:rsidRPr="004E40C8">
        <w:rPr>
          <w:rFonts w:ascii="Narkisim" w:hAnsi="Narkisim" w:cs="Narkisim"/>
          <w:b/>
          <w:bCs/>
          <w:rtl/>
        </w:rPr>
        <w:t>אחרונים</w:t>
      </w:r>
      <w:r w:rsidRPr="004E40C8">
        <w:rPr>
          <w:rFonts w:ascii="Narkisim" w:hAnsi="Narkisim" w:cs="Narkisim"/>
          <w:rtl/>
        </w:rPr>
        <w:t xml:space="preserve"> הביאו דכה"ג ליכא איסור, אפי' אם אינו מחוסר מלאכה כגון דמוזיל וכדו', כיון דקנה קנין גמור. ואין כאן הלואה. </w:t>
      </w:r>
      <w:r w:rsidRPr="004E40C8">
        <w:rPr>
          <w:rFonts w:ascii="Narkisim" w:hAnsi="Narkisim" w:cs="Narkisim"/>
          <w:szCs w:val="20"/>
          <w:rtl/>
        </w:rPr>
        <w:t>וה</w:t>
      </w:r>
      <w:r w:rsidRPr="004E40C8">
        <w:rPr>
          <w:rFonts w:ascii="Narkisim" w:hAnsi="Narkisim" w:cs="Narkisim"/>
          <w:b/>
          <w:bCs/>
          <w:szCs w:val="20"/>
          <w:rtl/>
        </w:rPr>
        <w:t>מהרי"ט</w:t>
      </w:r>
      <w:r w:rsidRPr="004E40C8">
        <w:rPr>
          <w:rFonts w:ascii="Narkisim" w:hAnsi="Narkisim" w:cs="Narkisim"/>
          <w:szCs w:val="20"/>
          <w:rtl/>
        </w:rPr>
        <w:t xml:space="preserve"> (א פ ד"ה ובר מן דין) הביא עוד דאפי' היכא דהמוכר קיבל עליו אחריות, כיון שחל המכר מעכשיו</w:t>
      </w:r>
      <w:r w:rsidRPr="004E40C8">
        <w:rPr>
          <w:rStyle w:val="ac"/>
          <w:rFonts w:ascii="Narkisim" w:hAnsi="Narkisim" w:cs="Narkisim"/>
          <w:szCs w:val="20"/>
          <w:rtl/>
        </w:rPr>
        <w:footnoteReference w:id="216"/>
      </w:r>
      <w:r w:rsidRPr="004E40C8">
        <w:rPr>
          <w:rFonts w:ascii="Narkisim" w:hAnsi="Narkisim" w:cs="Narkisim"/>
          <w:szCs w:val="20"/>
          <w:rtl/>
        </w:rPr>
        <w:t>, אין כאן מקום לריבית כלל</w:t>
      </w:r>
      <w:r w:rsidRPr="004E40C8">
        <w:rPr>
          <w:rStyle w:val="ac"/>
          <w:rFonts w:ascii="Narkisim" w:hAnsi="Narkisim" w:cs="Narkisim"/>
          <w:rtl/>
        </w:rPr>
        <w:footnoteReference w:id="217"/>
      </w:r>
      <w:r w:rsidRPr="004E40C8">
        <w:rPr>
          <w:rFonts w:ascii="Narkisim" w:hAnsi="Narkisim" w:cs="Narkisim"/>
          <w:rtl/>
        </w:rPr>
        <w:t xml:space="preserve">. </w:t>
      </w:r>
      <w:r w:rsidRPr="004E40C8">
        <w:rPr>
          <w:rFonts w:ascii="Narkisim" w:hAnsi="Narkisim" w:cs="Narkisim"/>
          <w:szCs w:val="20"/>
          <w:rtl/>
        </w:rPr>
        <w:t>וע' רע"א (ק' נב) שהאריך בזה</w:t>
      </w:r>
      <w:r w:rsidRPr="004E40C8">
        <w:rPr>
          <w:rFonts w:ascii="Narkisim" w:hAnsi="Narkisim" w:cs="Narkisim"/>
          <w:rtl/>
        </w:rPr>
        <w:t>.</w:t>
      </w:r>
    </w:p>
    <w:p w14:paraId="3F9DD96F" w14:textId="77777777" w:rsidR="006178DD" w:rsidRPr="004E40C8" w:rsidRDefault="00000000" w:rsidP="004E40C8">
      <w:pPr>
        <w:pStyle w:val="a7"/>
        <w:bidi/>
        <w:rPr>
          <w:rFonts w:ascii="Narkisim" w:hAnsi="Narkisim"/>
        </w:rPr>
      </w:pPr>
      <w:r w:rsidRPr="004E40C8">
        <w:rPr>
          <w:rFonts w:ascii="Narkisim" w:hAnsi="Narkisim"/>
          <w:rtl/>
        </w:rPr>
        <w:t>אבל ב</w:t>
      </w:r>
      <w:r w:rsidRPr="004E40C8">
        <w:rPr>
          <w:rFonts w:ascii="Narkisim" w:hAnsi="Narkisim"/>
          <w:b/>
          <w:bCs/>
          <w:rtl/>
        </w:rPr>
        <w:t>טור</w:t>
      </w:r>
      <w:r w:rsidRPr="004E40C8">
        <w:rPr>
          <w:rFonts w:ascii="Narkisim" w:hAnsi="Narkisim"/>
          <w:rtl/>
        </w:rPr>
        <w:t xml:space="preserve"> </w:t>
      </w:r>
      <w:r w:rsidRPr="004E40C8">
        <w:rPr>
          <w:rFonts w:ascii="Narkisim" w:hAnsi="Narkisim"/>
          <w:szCs w:val="20"/>
          <w:rtl/>
        </w:rPr>
        <w:t>(חו"מ רח, ובראשונים סה. בשם רה"ג)</w:t>
      </w:r>
      <w:r w:rsidRPr="004E40C8">
        <w:rPr>
          <w:rFonts w:ascii="Narkisim" w:hAnsi="Narkisim"/>
          <w:rtl/>
        </w:rPr>
        <w:t xml:space="preserve"> משמע דיש אופן דחל קנין גמור בגדרי הקנינים, ואפ"ה אסור בגדרי פסיקה. </w:t>
      </w:r>
      <w:r w:rsidRPr="004E40C8">
        <w:rPr>
          <w:rFonts w:ascii="Narkisim" w:hAnsi="Narkisim"/>
          <w:szCs w:val="20"/>
          <w:rtl/>
        </w:rPr>
        <w:t>וה</w:t>
      </w:r>
      <w:r w:rsidRPr="004E40C8">
        <w:rPr>
          <w:rFonts w:ascii="Narkisim" w:hAnsi="Narkisim"/>
          <w:b/>
          <w:bCs/>
          <w:szCs w:val="20"/>
          <w:rtl/>
        </w:rPr>
        <w:t>פרישה</w:t>
      </w:r>
      <w:r w:rsidRPr="004E40C8">
        <w:rPr>
          <w:rFonts w:ascii="Narkisim" w:hAnsi="Narkisim"/>
          <w:szCs w:val="20"/>
          <w:rtl/>
        </w:rPr>
        <w:t xml:space="preserve"> ביאר דאיירי בדבר שמחוסר ג' מלאכות וכדו'</w:t>
      </w:r>
      <w:r w:rsidRPr="004E40C8">
        <w:rPr>
          <w:rStyle w:val="ac"/>
          <w:rFonts w:ascii="Narkisim" w:hAnsi="Narkisim"/>
          <w:szCs w:val="20"/>
          <w:rtl/>
        </w:rPr>
        <w:footnoteReference w:id="218"/>
      </w:r>
      <w:r w:rsidRPr="004E40C8">
        <w:rPr>
          <w:rFonts w:ascii="Narkisim" w:hAnsi="Narkisim"/>
          <w:szCs w:val="20"/>
          <w:rtl/>
        </w:rPr>
        <w:t>. וע' נתיבות שחלק</w:t>
      </w:r>
      <w:r w:rsidRPr="004E40C8">
        <w:rPr>
          <w:rFonts w:ascii="Narkisim" w:hAnsi="Narkisim"/>
          <w:rtl/>
        </w:rPr>
        <w:t>.</w:t>
      </w:r>
    </w:p>
    <w:p w14:paraId="25AB440D"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(ק' נב, הו' בחי' סד:) דן דתלי בב' תי' ה</w:t>
      </w:r>
      <w:r w:rsidRPr="004E40C8">
        <w:rPr>
          <w:rFonts w:ascii="Narkisim" w:hAnsi="Narkisim" w:cs="Narkisim"/>
          <w:b/>
          <w:bCs/>
          <w:rtl/>
        </w:rPr>
        <w:t>תוס</w:t>
      </w:r>
      <w:r w:rsidRPr="004E40C8">
        <w:rPr>
          <w:rFonts w:ascii="Narkisim" w:hAnsi="Narkisim" w:cs="Narkisim"/>
          <w:rtl/>
        </w:rPr>
        <w:t>' (סד. ד"ה אי) האם היכא דחל קנין גמור יש איסור רבית.</w:t>
      </w:r>
    </w:p>
    <w:p w14:paraId="365E809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חוו"ד</w:t>
      </w:r>
      <w:r w:rsidRPr="004E40C8">
        <w:rPr>
          <w:rFonts w:ascii="Narkisim" w:hAnsi="Narkisim" w:cs="Narkisim"/>
          <w:rtl/>
        </w:rPr>
        <w:t xml:space="preserve"> (קסט יח, קעב יב) כת' דכל היכא דמוכר דבר ידוע [כמו שהוא] ל"ש איסור רבית בהקדמת המעות [אף היכא דלא חל הקנין], כיון דאין על המוכר שעבוד הגוף. וכל האיסור בפוסק על הפירות הוא משום דאינו מוכר דבר מסויים [וכמ"ש </w:t>
      </w:r>
      <w:r w:rsidRPr="004E40C8">
        <w:rPr>
          <w:rFonts w:ascii="Narkisim" w:hAnsi="Narkisim" w:cs="Narkisim"/>
          <w:b/>
          <w:bCs/>
          <w:rtl/>
        </w:rPr>
        <w:t>תוס</w:t>
      </w:r>
      <w:r w:rsidRPr="004E40C8">
        <w:rPr>
          <w:rFonts w:ascii="Narkisim" w:hAnsi="Narkisim" w:cs="Narkisim"/>
          <w:rtl/>
        </w:rPr>
        <w:t>' סד:], ומוטל על המוכר שעבוד הגוף להעמדת המקח.</w:t>
      </w:r>
    </w:p>
    <w:p w14:paraId="6276E5FC"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נתיבות</w:t>
      </w:r>
      <w:r w:rsidRPr="004E40C8">
        <w:rPr>
          <w:rFonts w:ascii="Narkisim" w:hAnsi="Narkisim"/>
          <w:rtl/>
        </w:rPr>
        <w:t xml:space="preserve"> (רח ג) דהיכא דמוכר לו דבר בעין מעכשיו מהני אף דמחוסר מלאכות. ודוקא היכא דמתחייב להעמיד אח"כ הוה דבר שלא בא לעולם היכא דמחוסר מלאכות.</w:t>
      </w:r>
    </w:p>
    <w:p w14:paraId="0661CDF1" w14:textId="77777777" w:rsidR="006178DD" w:rsidRPr="004E40C8" w:rsidRDefault="00000000" w:rsidP="004E40C8">
      <w:pPr>
        <w:pStyle w:val="aa"/>
        <w:bidi/>
        <w:rPr>
          <w:rFonts w:ascii="Narkisim" w:hAnsi="Narkisim"/>
        </w:rPr>
      </w:pPr>
      <w:r w:rsidRPr="004E40C8">
        <w:rPr>
          <w:rFonts w:ascii="Narkisim" w:hAnsi="Narkisim"/>
          <w:i/>
          <w:iCs/>
          <w:rtl/>
        </w:rPr>
        <w:t>פסיקה ע"י קנין חליפין</w:t>
      </w:r>
      <w:r w:rsidRPr="004E40C8">
        <w:rPr>
          <w:rFonts w:ascii="Narkisim" w:hAnsi="Narkisim"/>
          <w:rtl/>
        </w:rPr>
        <w:t xml:space="preserve"> – ה</w:t>
      </w:r>
      <w:r w:rsidRPr="004E40C8">
        <w:rPr>
          <w:rFonts w:ascii="Narkisim" w:hAnsi="Narkisim"/>
          <w:b/>
          <w:bCs/>
          <w:rtl/>
        </w:rPr>
        <w:t>פסקי רי"ד</w:t>
      </w:r>
      <w:r w:rsidRPr="004E40C8">
        <w:rPr>
          <w:rFonts w:ascii="Narkisim" w:hAnsi="Narkisim"/>
          <w:rtl/>
        </w:rPr>
        <w:t xml:space="preserve"> (לעיל טו.) כת' דבמכר שיש אבק רבית, כגון לפסוק על הפירות עד שיצא השער, אם קנו מידו שפיר דמי. וכדאי' (לעיל שם) דהלוקח שדה ונמצאת שאינו שלו וקיבל אחריות פירות, אף למ"ד דהוה רבית, היכא דקנו מידו מותר, כיון דהוה זביני. משא"כ סאה בסאה דהוה הלואה לא הותר ע"י קנין. דמחוייב משעת מכר קודם שיש המתנת מעות [וע"ד מש"כ רש"י טו.].</w:t>
      </w:r>
    </w:p>
    <w:p w14:paraId="71263E6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ריא"ז</w:t>
      </w:r>
      <w:r w:rsidRPr="004E40C8">
        <w:rPr>
          <w:rFonts w:ascii="Narkisim" w:hAnsi="Narkisim"/>
          <w:rtl/>
        </w:rPr>
        <w:t xml:space="preserve"> (קו' הראיות לעיל שם) כת' דקנין מהני להתיר רק בשוויו היכא דלא יצא השער [דומיא דסאה בסאה, משום חשש שמא יתייקר]. אבל אין להתיר בהוזלה. אף דהוה זביני, שזה אגר נטר לי בהדיא. וקי"ל [כאן] כל אגר נטר לי אסור משום רבית, אפי' במכר וע"י קנין.</w:t>
      </w:r>
    </w:p>
    <w:p w14:paraId="63353442" w14:textId="77777777" w:rsidR="006178DD" w:rsidRPr="004E40C8" w:rsidRDefault="00000000" w:rsidP="004E40C8">
      <w:pPr>
        <w:bidi/>
        <w:rPr>
          <w:rFonts w:ascii="Narkisim" w:hAnsi="Narkisim" w:cs="Narkisim"/>
        </w:rPr>
      </w:pPr>
      <w:r w:rsidRPr="004E40C8">
        <w:rPr>
          <w:rFonts w:ascii="Narkisim" w:hAnsi="Narkisim" w:cs="Narkisim"/>
          <w:i/>
          <w:iCs/>
          <w:szCs w:val="20"/>
          <w:rtl/>
        </w:rPr>
        <w:t>כמה צריך שיהא לו</w:t>
      </w:r>
      <w:r w:rsidRPr="004E40C8">
        <w:rPr>
          <w:rFonts w:ascii="Narkisim" w:hAnsi="Narkisim" w:cs="Narkisim"/>
          <w:rtl/>
        </w:rPr>
        <w:t xml:space="preserve"> - וה</w:t>
      </w:r>
      <w:r w:rsidRPr="004E40C8">
        <w:rPr>
          <w:rFonts w:ascii="Narkisim" w:hAnsi="Narkisim" w:cs="Narkisim"/>
          <w:b/>
          <w:bCs/>
          <w:rtl/>
        </w:rPr>
        <w:t>ראשונים</w:t>
      </w:r>
      <w:r w:rsidRPr="004E40C8">
        <w:rPr>
          <w:rFonts w:ascii="Narkisim" w:hAnsi="Narkisim" w:cs="Narkisim"/>
          <w:rtl/>
        </w:rPr>
        <w:t xml:space="preserve"> כת' דהא דאי' בסוגיין 'איתנהו', היינו שיש לו את כל הה'. ולענין סאה בסאה נח' בגמ' (לקמן עה.) דסגי שיש לו משהו, ונח' ה</w:t>
      </w:r>
      <w:r w:rsidRPr="004E40C8">
        <w:rPr>
          <w:rFonts w:ascii="Narkisim" w:hAnsi="Narkisim" w:cs="Narkisim"/>
          <w:b/>
          <w:bCs/>
          <w:rtl/>
        </w:rPr>
        <w:t>ראשונים</w:t>
      </w:r>
      <w:r w:rsidRPr="004E40C8">
        <w:rPr>
          <w:rFonts w:ascii="Narkisim" w:hAnsi="Narkisim" w:cs="Narkisim"/>
          <w:rtl/>
        </w:rPr>
        <w:t xml:space="preserve"> (ע' לקמן שם) </w:t>
      </w:r>
      <w:r w:rsidRPr="004E40C8">
        <w:rPr>
          <w:rFonts w:ascii="Narkisim" w:hAnsi="Narkisim" w:cs="Narkisim"/>
          <w:rtl/>
        </w:rPr>
        <w:lastRenderedPageBreak/>
        <w:t>האם בפסיקה של מקח צריך שיהא לו את כולם [ויתבאר לקמן שם]. וה</w:t>
      </w:r>
      <w:r w:rsidRPr="004E40C8">
        <w:rPr>
          <w:rFonts w:ascii="Narkisim" w:hAnsi="Narkisim" w:cs="Narkisim"/>
          <w:b/>
          <w:bCs/>
          <w:rtl/>
        </w:rPr>
        <w:t>גר"א</w:t>
      </w:r>
      <w:r w:rsidRPr="004E40C8">
        <w:rPr>
          <w:rFonts w:ascii="Narkisim" w:hAnsi="Narkisim" w:cs="Narkisim"/>
          <w:rtl/>
        </w:rPr>
        <w:t xml:space="preserve"> (קעג טז) דחה דבסוגיין כיון דנותן לו יותר [דהוה בהוזלה] צריך שיהא לו כולם</w:t>
      </w:r>
      <w:r w:rsidRPr="004E40C8">
        <w:rPr>
          <w:rStyle w:val="ac"/>
          <w:rFonts w:ascii="Narkisim" w:hAnsi="Narkisim" w:cs="Narkisim"/>
          <w:rtl/>
        </w:rPr>
        <w:footnoteReference w:id="219"/>
      </w:r>
      <w:r w:rsidRPr="004E40C8">
        <w:rPr>
          <w:rFonts w:ascii="Narkisim" w:hAnsi="Narkisim" w:cs="Narkisim"/>
          <w:rtl/>
        </w:rPr>
        <w:t>. [וציין לתוס' דידן דההיתר של יצא השער ל"מ בהוזלה. אלא משום היתר אחר דעד שיבא בני].</w:t>
      </w:r>
    </w:p>
    <w:p w14:paraId="0B22BA6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דנו האם צריך שיהא לו שווה ה' או סגי שווה ד' [כשפוסק שווה ה' בד']. ובפשוטו המקח על כל הה', וצריך שיהא כולם מזומנים. אבל ב</w:t>
      </w:r>
      <w:r w:rsidRPr="004E40C8">
        <w:rPr>
          <w:rFonts w:ascii="Narkisim" w:hAnsi="Narkisim" w:cs="Narkisim"/>
          <w:b/>
          <w:bCs/>
          <w:rtl/>
        </w:rPr>
        <w:t>שו"ת מהר"י הלוי</w:t>
      </w:r>
      <w:r w:rsidRPr="004E40C8">
        <w:rPr>
          <w:rFonts w:ascii="Narkisim" w:hAnsi="Narkisim" w:cs="Narkisim"/>
          <w:rtl/>
        </w:rPr>
        <w:t xml:space="preserve"> (ד, אחיו של הט"ז) דן דעיקר המקח ד' בד', ובזה הוה עד שיבא בני. ומש"ה מותר להוזיל גביה החמישי אף שאין לו ה'.</w:t>
      </w:r>
    </w:p>
    <w:p w14:paraId="4E55762E" w14:textId="77777777" w:rsidR="006178DD" w:rsidRPr="004E40C8" w:rsidRDefault="00000000" w:rsidP="004E40C8">
      <w:pPr>
        <w:pStyle w:val="a7"/>
        <w:bidi/>
        <w:rPr>
          <w:rFonts w:ascii="Narkisim" w:hAnsi="Narkisim"/>
        </w:rPr>
      </w:pPr>
      <w:r w:rsidRPr="004E40C8">
        <w:rPr>
          <w:rFonts w:ascii="Narkisim" w:hAnsi="Narkisim"/>
          <w:rtl/>
        </w:rPr>
        <w:t>ועוד דן דיש עצה אף כשיש לו רק חלק, דיכול להתנות שמוכר הב' שיש לו בא', והוה הוזלה ביש לו. והשאר מוכר בשווים [וכ"כ ה</w:t>
      </w:r>
      <w:r w:rsidRPr="004E40C8">
        <w:rPr>
          <w:rFonts w:ascii="Narkisim" w:hAnsi="Narkisim"/>
          <w:b/>
          <w:bCs/>
          <w:rtl/>
        </w:rPr>
        <w:t>תפל"מ</w:t>
      </w:r>
      <w:r w:rsidRPr="004E40C8">
        <w:rPr>
          <w:rFonts w:ascii="Narkisim" w:hAnsi="Narkisim"/>
          <w:rtl/>
        </w:rPr>
        <w:t xml:space="preserve"> הו' ב</w:t>
      </w:r>
      <w:r w:rsidRPr="004E40C8">
        <w:rPr>
          <w:rFonts w:ascii="Narkisim" w:hAnsi="Narkisim"/>
          <w:b/>
          <w:bCs/>
          <w:rtl/>
        </w:rPr>
        <w:t>רע"א</w:t>
      </w:r>
      <w:r w:rsidRPr="004E40C8">
        <w:rPr>
          <w:rFonts w:ascii="Narkisim" w:hAnsi="Narkisim"/>
          <w:rtl/>
        </w:rPr>
        <w:t xml:space="preserve"> קעג לש"ך טו]. </w:t>
      </w:r>
      <w:r w:rsidRPr="004E40C8">
        <w:rPr>
          <w:rFonts w:ascii="Narkisim" w:hAnsi="Narkisim"/>
          <w:szCs w:val="20"/>
          <w:rtl/>
        </w:rPr>
        <w:t>וכת' ומיהו צריך שלא יהא מוזיל הרבה באותו סך עד שיהא ניכר לכל שהוא מרבה לו כל כך בשביל הלואה הנשאר מהדינר של השולחני</w:t>
      </w:r>
      <w:r w:rsidRPr="004E40C8">
        <w:rPr>
          <w:rStyle w:val="ac"/>
          <w:rFonts w:ascii="Narkisim" w:hAnsi="Narkisim"/>
          <w:szCs w:val="20"/>
          <w:rtl/>
        </w:rPr>
        <w:footnoteReference w:id="220"/>
      </w:r>
      <w:r w:rsidRPr="004E40C8">
        <w:rPr>
          <w:rFonts w:ascii="Narkisim" w:hAnsi="Narkisim"/>
          <w:rtl/>
        </w:rPr>
        <w:t>. [והשער דעה (קעג ז וקעה) האריך בזה].</w:t>
      </w:r>
    </w:p>
    <w:p w14:paraId="3FA3931C" w14:textId="77777777" w:rsidR="006178DD" w:rsidRPr="004E40C8" w:rsidRDefault="00000000" w:rsidP="004E40C8">
      <w:pPr>
        <w:bidi/>
        <w:rPr>
          <w:rFonts w:ascii="Narkisim" w:hAnsi="Narkisim" w:cs="Narkisim"/>
        </w:rPr>
      </w:pPr>
      <w:r w:rsidRPr="004E40C8">
        <w:rPr>
          <w:rFonts w:ascii="Narkisim" w:hAnsi="Narkisim" w:cs="Narkisim"/>
          <w:u w:val="single"/>
          <w:rtl/>
        </w:rPr>
        <w:t>האי מאן דאוזיף וכו' מתנה בעלמא.</w:t>
      </w:r>
      <w:r w:rsidRPr="004E40C8">
        <w:rPr>
          <w:rFonts w:ascii="Narkisim" w:hAnsi="Narkisim" w:cs="Narkisim"/>
          <w:rtl/>
        </w:rPr>
        <w:t xml:space="preserve"> </w:t>
      </w:r>
      <w:r w:rsidRPr="004E40C8">
        <w:rPr>
          <w:rFonts w:ascii="Narkisim" w:hAnsi="Narkisim" w:cs="Narkisim"/>
          <w:b/>
          <w:bCs/>
          <w:rtl/>
        </w:rPr>
        <w:t>ה"ה</w:t>
      </w:r>
      <w:r w:rsidRPr="004E40C8">
        <w:rPr>
          <w:rFonts w:ascii="Narkisim" w:hAnsi="Narkisim" w:cs="Narkisim"/>
          <w:rtl/>
        </w:rPr>
        <w:t xml:space="preserve"> (ד י) הביא די"ג דיזיף, דאיירי בשעת הלואה. דהלוה מצא יותר. אבל אם בשעת פרעון המלוה מצא יותר, יש לתלות שהלוה נתן יותר משום רבית ואסור.</w:t>
      </w:r>
    </w:p>
    <w:p w14:paraId="014F6F32"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רמב"ם</w:t>
      </w:r>
      <w:r w:rsidRPr="004E40C8">
        <w:rPr>
          <w:rFonts w:ascii="Narkisim" w:hAnsi="Narkisim"/>
          <w:rtl/>
        </w:rPr>
        <w:t xml:space="preserve"> כת' להדיא אף בשעת פרעון, שהמלוה מצא יותר. ו</w:t>
      </w:r>
      <w:r w:rsidRPr="004E40C8">
        <w:rPr>
          <w:rFonts w:ascii="Narkisim" w:hAnsi="Narkisim"/>
          <w:b/>
          <w:bCs/>
          <w:rtl/>
        </w:rPr>
        <w:t>ה"ה</w:t>
      </w:r>
      <w:r w:rsidRPr="004E40C8">
        <w:rPr>
          <w:rFonts w:ascii="Narkisim" w:hAnsi="Narkisim"/>
          <w:rtl/>
        </w:rPr>
        <w:t xml:space="preserve"> ביאר דאין תולים דכוונתו לרבית מאוחרת, דחזקה שהלווה לא היה מאכילו</w:t>
      </w:r>
      <w:r w:rsidRPr="004E40C8">
        <w:rPr>
          <w:rStyle w:val="ac"/>
          <w:rFonts w:ascii="Narkisim" w:hAnsi="Narkisim"/>
          <w:rtl/>
        </w:rPr>
        <w:footnoteReference w:id="221"/>
      </w:r>
      <w:r w:rsidRPr="004E40C8">
        <w:rPr>
          <w:rFonts w:ascii="Narkisim" w:hAnsi="Narkisim"/>
          <w:rtl/>
        </w:rPr>
        <w:t xml:space="preserve"> איסור רבית</w:t>
      </w:r>
      <w:r w:rsidRPr="004E40C8">
        <w:rPr>
          <w:rStyle w:val="ac"/>
          <w:rFonts w:ascii="Narkisim" w:hAnsi="Narkisim"/>
          <w:rtl/>
        </w:rPr>
        <w:footnoteReference w:id="222"/>
      </w:r>
      <w:r w:rsidRPr="004E40C8">
        <w:rPr>
          <w:rFonts w:ascii="Narkisim" w:hAnsi="Narkisim"/>
          <w:rtl/>
        </w:rPr>
        <w:t>.</w:t>
      </w:r>
    </w:p>
    <w:p w14:paraId="5F69725B" w14:textId="77777777" w:rsidR="006178DD" w:rsidRPr="004E40C8" w:rsidRDefault="00000000" w:rsidP="004E40C8">
      <w:pPr>
        <w:pStyle w:val="aa"/>
        <w:bidi/>
        <w:rPr>
          <w:rFonts w:ascii="Narkisim" w:hAnsi="Narkisim"/>
        </w:rPr>
      </w:pPr>
      <w:r w:rsidRPr="004E40C8">
        <w:rPr>
          <w:rFonts w:ascii="Narkisim" w:hAnsi="Narkisim"/>
          <w:rtl/>
        </w:rPr>
        <w:t>וכה"ק ה</w:t>
      </w:r>
      <w:r w:rsidRPr="004E40C8">
        <w:rPr>
          <w:rFonts w:ascii="Narkisim" w:hAnsi="Narkisim"/>
          <w:b/>
          <w:bCs/>
          <w:rtl/>
        </w:rPr>
        <w:t>פוסקים</w:t>
      </w:r>
      <w:r w:rsidRPr="004E40C8">
        <w:rPr>
          <w:rFonts w:ascii="Narkisim" w:hAnsi="Narkisim"/>
          <w:rtl/>
        </w:rPr>
        <w:t xml:space="preserve"> דאף אי הוה מתנה בעלמא, הא ה</w:t>
      </w:r>
      <w:r w:rsidRPr="004E40C8">
        <w:rPr>
          <w:rFonts w:ascii="Narkisim" w:hAnsi="Narkisim"/>
          <w:b/>
          <w:bCs/>
          <w:rtl/>
        </w:rPr>
        <w:t>שו"ע</w:t>
      </w:r>
      <w:r w:rsidRPr="004E40C8">
        <w:rPr>
          <w:rFonts w:ascii="Narkisim" w:hAnsi="Narkisim"/>
          <w:rtl/>
        </w:rPr>
        <w:t xml:space="preserve"> (קס ד) פסק דאסור ליתן מתנה בשעת פרעון [אף כשאינו מפרש בשכר המתנת מעותיו</w:t>
      </w:r>
      <w:r w:rsidRPr="004E40C8">
        <w:rPr>
          <w:rStyle w:val="ac"/>
          <w:rFonts w:ascii="Narkisim" w:hAnsi="Narkisim"/>
          <w:rtl/>
        </w:rPr>
        <w:footnoteReference w:id="223"/>
      </w:r>
      <w:r w:rsidRPr="004E40C8">
        <w:rPr>
          <w:rFonts w:ascii="Narkisim" w:hAnsi="Narkisim"/>
          <w:rtl/>
        </w:rPr>
        <w:t>]. וע' פרישה וב"ח וש"ך (קס ד)</w:t>
      </w:r>
      <w:r w:rsidRPr="004E40C8">
        <w:rPr>
          <w:rStyle w:val="ac"/>
          <w:rFonts w:ascii="Narkisim" w:hAnsi="Narkisim"/>
          <w:rtl/>
        </w:rPr>
        <w:footnoteReference w:id="224"/>
      </w:r>
      <w:r w:rsidRPr="004E40C8">
        <w:rPr>
          <w:rFonts w:ascii="Narkisim" w:hAnsi="Narkisim"/>
          <w:rtl/>
        </w:rPr>
        <w:t>. וה</w:t>
      </w:r>
      <w:r w:rsidRPr="004E40C8">
        <w:rPr>
          <w:rFonts w:ascii="Narkisim" w:hAnsi="Narkisim"/>
          <w:b/>
          <w:bCs/>
          <w:rtl/>
        </w:rPr>
        <w:t>חוו"ד</w:t>
      </w:r>
      <w:r w:rsidRPr="004E40C8">
        <w:rPr>
          <w:rFonts w:ascii="Narkisim" w:hAnsi="Narkisim"/>
          <w:rtl/>
        </w:rPr>
        <w:t xml:space="preserve"> (שם ב) תי' דאף דהנותן עבר באיסור רבית מאוחרת, כיון דכבר הגיע לידו [ואח"כ מצא טופיינא] הוה רבית מאוחרת ואי"צ להחזיר</w:t>
      </w:r>
      <w:r w:rsidRPr="004E40C8">
        <w:rPr>
          <w:rStyle w:val="ac"/>
          <w:rFonts w:ascii="Narkisim" w:hAnsi="Narkisim"/>
          <w:rtl/>
        </w:rPr>
        <w:footnoteReference w:id="225"/>
      </w:r>
      <w:r w:rsidRPr="004E40C8">
        <w:rPr>
          <w:rFonts w:ascii="Narkisim" w:hAnsi="Narkisim"/>
          <w:rtl/>
        </w:rPr>
        <w:t>.</w:t>
      </w:r>
    </w:p>
    <w:p w14:paraId="6B54F8CE" w14:textId="77777777" w:rsidR="006178DD" w:rsidRPr="004E40C8" w:rsidRDefault="00000000" w:rsidP="004E40C8">
      <w:pPr>
        <w:pStyle w:val="aa"/>
        <w:bidi/>
        <w:rPr>
          <w:rFonts w:ascii="Narkisim" w:hAnsi="Narkisim"/>
        </w:rPr>
      </w:pPr>
      <w:r w:rsidRPr="004E40C8">
        <w:rPr>
          <w:rFonts w:ascii="Narkisim" w:hAnsi="Narkisim"/>
          <w:u w:val="single"/>
          <w:rtl/>
        </w:rPr>
        <w:t>ואי לאו מתנה בעלמא הוא דיהיב ליה</w:t>
      </w:r>
      <w:r w:rsidRPr="004E40C8">
        <w:rPr>
          <w:rFonts w:ascii="Narkisim" w:hAnsi="Narkisim"/>
          <w:rtl/>
        </w:rPr>
        <w:t xml:space="preserve">. </w:t>
      </w:r>
      <w:r w:rsidRPr="004E40C8">
        <w:rPr>
          <w:rFonts w:ascii="Narkisim" w:hAnsi="Narkisim"/>
          <w:b/>
          <w:bCs/>
          <w:rtl/>
        </w:rPr>
        <w:t>תוס</w:t>
      </w:r>
      <w:r w:rsidRPr="004E40C8">
        <w:rPr>
          <w:rFonts w:ascii="Narkisim" w:hAnsi="Narkisim"/>
          <w:rtl/>
        </w:rPr>
        <w:t>' (ב"ב עח.) הק' אמאי לא תלי' בפקדון, למ"ד (קידושין מו: ולעיל טו:) מקדש אחותו מעות מתנה. ותי' דבסוגיין אינו יודע שיחזור וימנה. ועוד דאפי' יודע, כיון דלא הודיע לו מסתמא אין דעתו לחזור ולתבוע</w:t>
      </w:r>
      <w:r w:rsidRPr="004E40C8">
        <w:rPr>
          <w:rStyle w:val="ac"/>
          <w:rFonts w:ascii="Narkisim" w:hAnsi="Narkisim"/>
          <w:rtl/>
        </w:rPr>
        <w:footnoteReference w:id="226"/>
      </w:r>
      <w:r w:rsidRPr="004E40C8">
        <w:rPr>
          <w:rFonts w:ascii="Narkisim" w:hAnsi="Narkisim"/>
          <w:rtl/>
        </w:rPr>
        <w:t>.</w:t>
      </w:r>
    </w:p>
    <w:p w14:paraId="35D9E3C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כת' דדוקא אם לא בא לתובעו, אבל אם תובע ואומר שטעה, חייב להחזיר לו. וכ"כ ה</w:t>
      </w:r>
      <w:r w:rsidRPr="004E40C8">
        <w:rPr>
          <w:rFonts w:ascii="Narkisim" w:hAnsi="Narkisim"/>
          <w:b/>
          <w:bCs/>
          <w:rtl/>
        </w:rPr>
        <w:t>רמ"ך</w:t>
      </w:r>
      <w:r w:rsidRPr="004E40C8">
        <w:rPr>
          <w:rFonts w:ascii="Narkisim" w:hAnsi="Narkisim"/>
          <w:rtl/>
        </w:rPr>
        <w:t xml:space="preserve"> (בשיטמ"ק) דאי"צ אפי' לישבע [שטעה]. אבל ב</w:t>
      </w:r>
      <w:r w:rsidRPr="004E40C8">
        <w:rPr>
          <w:rFonts w:ascii="Narkisim" w:hAnsi="Narkisim"/>
          <w:b/>
          <w:bCs/>
          <w:rtl/>
        </w:rPr>
        <w:t>הג' מרדכי</w:t>
      </w:r>
      <w:r w:rsidRPr="004E40C8">
        <w:rPr>
          <w:rFonts w:ascii="Narkisim" w:hAnsi="Narkisim"/>
          <w:rtl/>
        </w:rPr>
        <w:t xml:space="preserve"> (תלג) כת' דאי"צ להחזיר. (הו' בסמ"ע רלב ח, עי"ש ש"ך ב). וע"ע ריטב"א ישנים.</w:t>
      </w:r>
    </w:p>
    <w:p w14:paraId="03044DB2" w14:textId="77777777" w:rsidR="006178DD" w:rsidRPr="004E40C8" w:rsidRDefault="00000000" w:rsidP="004E40C8">
      <w:pPr>
        <w:pStyle w:val="3"/>
        <w:bidi/>
        <w:rPr>
          <w:rFonts w:ascii="Narkisim" w:hAnsi="Narkisim"/>
        </w:rPr>
      </w:pPr>
      <w:r w:rsidRPr="004E40C8">
        <w:rPr>
          <w:rFonts w:ascii="Narkisim" w:hAnsi="Narkisim"/>
          <w:rtl/>
        </w:rPr>
        <w:t>דף סד.</w:t>
      </w:r>
    </w:p>
    <w:p w14:paraId="57255791" w14:textId="77777777" w:rsidR="006178DD" w:rsidRPr="004E40C8" w:rsidRDefault="00000000" w:rsidP="004E40C8">
      <w:pPr>
        <w:pStyle w:val="aa"/>
        <w:bidi/>
        <w:rPr>
          <w:rFonts w:ascii="Narkisim" w:hAnsi="Narkisim"/>
        </w:rPr>
      </w:pPr>
      <w:r w:rsidRPr="004E40C8">
        <w:rPr>
          <w:rFonts w:ascii="Narkisim" w:hAnsi="Narkisim"/>
          <w:u w:val="single"/>
          <w:rtl/>
        </w:rPr>
        <w:t>רש"י ד"ה בעישורייתא</w:t>
      </w:r>
      <w:r w:rsidRPr="004E40C8">
        <w:rPr>
          <w:rFonts w:ascii="Narkisim" w:hAnsi="Narkisim"/>
          <w:rtl/>
        </w:rPr>
        <w:t>. אבל אם עודפות א' או ב' וכו' לא טעה כלום, וכולם מתנה. [דכיון דע"כ העודף הוה מתנה, לא תלינן כלל בטעות. וכ"כ הפוסקים, וע' לח"מ ד י]. וע"ע רמב"ם (שם) באופן הטעות.</w:t>
      </w:r>
    </w:p>
    <w:p w14:paraId="4E9D2E78" w14:textId="77777777" w:rsidR="006178DD" w:rsidRPr="004E40C8" w:rsidRDefault="00000000" w:rsidP="004E40C8">
      <w:pPr>
        <w:pStyle w:val="aa"/>
        <w:bidi/>
        <w:rPr>
          <w:rFonts w:ascii="Narkisim" w:hAnsi="Narkisim"/>
        </w:rPr>
      </w:pPr>
      <w:r w:rsidRPr="004E40C8">
        <w:rPr>
          <w:rFonts w:ascii="Narkisim" w:hAnsi="Narkisim"/>
          <w:u w:val="single"/>
          <w:rtl/>
        </w:rPr>
        <w:t>דתניא הגוזל וכו' והבליע לו בחשבון יצא</w:t>
      </w:r>
      <w:r w:rsidRPr="004E40C8">
        <w:rPr>
          <w:rFonts w:ascii="Narkisim" w:hAnsi="Narkisim"/>
          <w:rtl/>
        </w:rPr>
        <w:t>. נח' בסוגיא (ב"ק קיח:) אי השבת גזילה בעי דעת בעלים. וה</w:t>
      </w:r>
      <w:r w:rsidRPr="004E40C8">
        <w:rPr>
          <w:rFonts w:ascii="Narkisim" w:hAnsi="Narkisim"/>
          <w:b/>
          <w:bCs/>
          <w:rtl/>
        </w:rPr>
        <w:t>רשב"א</w:t>
      </w:r>
      <w:r w:rsidRPr="004E40C8">
        <w:rPr>
          <w:rFonts w:ascii="Narkisim" w:hAnsi="Narkisim"/>
          <w:rtl/>
        </w:rPr>
        <w:t xml:space="preserve"> (שם) הביא מסוגיין דקי"ל דסגי שמנאו, ומנין פוטר</w:t>
      </w:r>
      <w:r w:rsidRPr="004E40C8">
        <w:rPr>
          <w:rStyle w:val="ac"/>
          <w:rFonts w:ascii="Narkisim" w:hAnsi="Narkisim"/>
          <w:rtl/>
        </w:rPr>
        <w:footnoteReference w:id="227"/>
      </w:r>
      <w:r w:rsidRPr="004E40C8">
        <w:rPr>
          <w:rFonts w:ascii="Narkisim" w:hAnsi="Narkisim"/>
          <w:rtl/>
        </w:rPr>
        <w:t>.</w:t>
      </w:r>
    </w:p>
    <w:p w14:paraId="7F0C856F"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הג' מרדכי</w:t>
      </w:r>
      <w:r w:rsidRPr="004E40C8">
        <w:rPr>
          <w:rFonts w:ascii="Narkisim" w:hAnsi="Narkisim"/>
          <w:rtl/>
        </w:rPr>
        <w:t xml:space="preserve"> (תלג) כת' דאף דבעי דעת בעלים, הכא כדר' יצחק (לעיל כא:) דאדם עשוי למשמש בכיסו</w:t>
      </w:r>
      <w:r w:rsidRPr="004E40C8">
        <w:rPr>
          <w:rStyle w:val="ac"/>
          <w:rFonts w:ascii="Narkisim" w:hAnsi="Narkisim"/>
          <w:rtl/>
        </w:rPr>
        <w:footnoteReference w:id="228"/>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כת' דכל שנתן בידו הוה השבת גזילה גמורה, ואף שנתן שלא מדעתו.</w:t>
      </w:r>
    </w:p>
    <w:p w14:paraId="1E67FD58"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פסקי הרי"ד</w:t>
      </w:r>
      <w:r w:rsidRPr="004E40C8">
        <w:rPr>
          <w:rFonts w:ascii="Narkisim" w:hAnsi="Narkisim"/>
          <w:rtl/>
        </w:rPr>
        <w:t xml:space="preserve"> (בסוגיין) כת' דאף למ"ד דבעי דעת בעלים, ה"מ לענין שאם יאבד שלא יהא חייב באחריותו. אבל אם לא נאבד, ודאי נפטר בהשבה זו.</w:t>
      </w:r>
    </w:p>
    <w:p w14:paraId="166EE2ED" w14:textId="77777777" w:rsidR="006178DD" w:rsidRPr="004E40C8" w:rsidRDefault="00000000" w:rsidP="004E40C8">
      <w:pPr>
        <w:pStyle w:val="aa"/>
        <w:bidi/>
        <w:rPr>
          <w:rFonts w:ascii="Narkisim" w:hAnsi="Narkisim"/>
        </w:rPr>
      </w:pPr>
      <w:r w:rsidRPr="004E40C8">
        <w:rPr>
          <w:rFonts w:ascii="Narkisim" w:hAnsi="Narkisim"/>
          <w:u w:val="single"/>
          <w:rtl/>
        </w:rPr>
        <w:lastRenderedPageBreak/>
        <w:t>דילמא איניש אחרינא גזליה, וא"ל וכו'</w:t>
      </w:r>
      <w:r w:rsidRPr="004E40C8">
        <w:rPr>
          <w:rFonts w:ascii="Narkisim" w:hAnsi="Narkisim"/>
          <w:rtl/>
        </w:rPr>
        <w:t>. ה</w:t>
      </w:r>
      <w:r w:rsidRPr="004E40C8">
        <w:rPr>
          <w:rFonts w:ascii="Narkisim" w:hAnsi="Narkisim"/>
          <w:b/>
          <w:bCs/>
          <w:rtl/>
        </w:rPr>
        <w:t>רש"ש</w:t>
      </w:r>
      <w:r w:rsidRPr="004E40C8">
        <w:rPr>
          <w:rFonts w:ascii="Narkisim" w:hAnsi="Narkisim"/>
          <w:rtl/>
        </w:rPr>
        <w:t xml:space="preserve"> כת' דלא תלי' דאיניש אחרינא נתן במתנה, דהנותן מתנה ודאי רוצה שיחזיק לו טובה, וכדאי' (שבת י:).</w:t>
      </w:r>
    </w:p>
    <w:p w14:paraId="37045C4A" w14:textId="77777777" w:rsidR="006178DD" w:rsidRPr="004E40C8" w:rsidRDefault="00000000" w:rsidP="004E40C8">
      <w:pPr>
        <w:pStyle w:val="2"/>
        <w:bidi/>
        <w:rPr>
          <w:rFonts w:ascii="Narkisim" w:hAnsi="Narkisim"/>
        </w:rPr>
      </w:pPr>
      <w:r w:rsidRPr="004E40C8">
        <w:rPr>
          <w:rFonts w:ascii="Narkisim" w:hAnsi="Narkisim"/>
          <w:rtl/>
        </w:rPr>
        <w:t>גינאה – עיזי חולבות</w:t>
      </w:r>
    </w:p>
    <w:p w14:paraId="3D555395" w14:textId="77777777" w:rsidR="006178DD" w:rsidRPr="004E40C8" w:rsidRDefault="00000000" w:rsidP="004E40C8">
      <w:pPr>
        <w:bidi/>
        <w:rPr>
          <w:rFonts w:ascii="Narkisim" w:hAnsi="Narkisim" w:cs="Narkisim"/>
        </w:rPr>
      </w:pPr>
      <w:r w:rsidRPr="004E40C8">
        <w:rPr>
          <w:rFonts w:ascii="Narkisim" w:hAnsi="Narkisim" w:cs="Narkisim"/>
          <w:u w:val="single"/>
          <w:rtl/>
        </w:rPr>
        <w:t>וקא אזלי י' קרי בני זרתא וכו' איתנהו שרי</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יש לו גדולות אמה. [דכיון דיש לו מותר, אף שדעתו לתת ממה שעדיין לא בא לעולם].</w:t>
      </w:r>
    </w:p>
    <w:p w14:paraId="0D7446A9"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הביא בשם </w:t>
      </w:r>
      <w:r w:rsidRPr="004E40C8">
        <w:rPr>
          <w:rFonts w:ascii="Narkisim" w:hAnsi="Narkisim"/>
          <w:b/>
          <w:bCs/>
          <w:rtl/>
        </w:rPr>
        <w:t>רבו</w:t>
      </w:r>
      <w:r w:rsidRPr="004E40C8">
        <w:rPr>
          <w:rFonts w:ascii="Narkisim" w:hAnsi="Narkisim"/>
          <w:rtl/>
        </w:rPr>
        <w:t xml:space="preserve"> דאף כשיש לו בני זרת מותר</w:t>
      </w:r>
      <w:r w:rsidRPr="004E40C8">
        <w:rPr>
          <w:rStyle w:val="ac"/>
          <w:rFonts w:ascii="Narkisim" w:hAnsi="Narkisim"/>
          <w:rtl/>
        </w:rPr>
        <w:footnoteReference w:id="229"/>
      </w:r>
      <w:r w:rsidRPr="004E40C8">
        <w:rPr>
          <w:rFonts w:ascii="Narkisim" w:hAnsi="Narkisim"/>
          <w:rtl/>
        </w:rPr>
        <w:t>, דכיון דיכול למוכרם מעכשיו לאחרים [ולקבל דמים], כשמוכר לזה הוה הוזלה בעלמא. דלא נחשב אגר נטר, כיון דיכול להשיג מעות אלו. וכת' דה"ה כשקוצץ כ' דינרים לתת לו כוריים לזמן פלוני, ויש לו עכשיו כור</w:t>
      </w:r>
      <w:r w:rsidRPr="004E40C8">
        <w:rPr>
          <w:rStyle w:val="ac"/>
          <w:rFonts w:ascii="Narkisim" w:hAnsi="Narkisim"/>
          <w:rtl/>
        </w:rPr>
        <w:footnoteReference w:id="230"/>
      </w:r>
      <w:r w:rsidRPr="004E40C8">
        <w:rPr>
          <w:rFonts w:ascii="Narkisim" w:hAnsi="Narkisim"/>
          <w:rtl/>
        </w:rPr>
        <w:t xml:space="preserve"> ששווה למכור בכ' מותר. דהוה מתנה בעלמא</w:t>
      </w:r>
      <w:r w:rsidRPr="004E40C8">
        <w:rPr>
          <w:rStyle w:val="ac"/>
          <w:rFonts w:ascii="Narkisim" w:hAnsi="Narkisim"/>
          <w:rtl/>
        </w:rPr>
        <w:footnoteReference w:id="231"/>
      </w:r>
      <w:r w:rsidRPr="004E40C8">
        <w:rPr>
          <w:rFonts w:ascii="Narkisim" w:hAnsi="Narkisim"/>
          <w:rtl/>
        </w:rPr>
        <w:t>.</w:t>
      </w:r>
    </w:p>
    <w:p w14:paraId="40C77878" w14:textId="77777777" w:rsidR="006178DD" w:rsidRPr="004E40C8" w:rsidRDefault="00000000" w:rsidP="004E40C8">
      <w:pPr>
        <w:pStyle w:val="aa"/>
        <w:bidi/>
        <w:rPr>
          <w:rFonts w:ascii="Narkisim" w:hAnsi="Narkisim"/>
        </w:rPr>
      </w:pPr>
      <w:r w:rsidRPr="004E40C8">
        <w:rPr>
          <w:rFonts w:ascii="Narkisim" w:hAnsi="Narkisim"/>
          <w:u w:val="single"/>
          <w:rtl/>
        </w:rPr>
        <w:t>ליתנהו אסור וכו'</w:t>
      </w:r>
      <w:r w:rsidRPr="004E40C8">
        <w:rPr>
          <w:rFonts w:ascii="Narkisim" w:hAnsi="Narkisim"/>
          <w:rtl/>
        </w:rPr>
        <w:t>. דמוזיל, ונותן לו בני אמה כשער של בני זרת. ומשמע דאילו מכר בשווי של בני אמה מותר. וצ"ל דהיינו משום שפוסק על שער שבשוק [אע"פ שאין לו].</w:t>
      </w:r>
    </w:p>
    <w:p w14:paraId="3F655A7A" w14:textId="77777777" w:rsidR="006178DD" w:rsidRPr="004E40C8" w:rsidRDefault="00000000" w:rsidP="004E40C8">
      <w:pPr>
        <w:bidi/>
        <w:rPr>
          <w:rFonts w:ascii="Narkisim" w:hAnsi="Narkisim" w:cs="Narkisim"/>
        </w:rPr>
      </w:pPr>
      <w:r w:rsidRPr="004E40C8">
        <w:rPr>
          <w:rFonts w:ascii="Narkisim" w:hAnsi="Narkisim" w:cs="Narkisim"/>
          <w:u w:val="single"/>
          <w:rtl/>
        </w:rPr>
        <w:t>מה שעיזי חולבות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מעט ואם רב, שהרי קיבל עליו הפסד ושכר. ומש"ה אין כאן אגר נטר, שהרי אי הוה בציר נמי הוה שקיל. וה</w:t>
      </w:r>
      <w:r w:rsidRPr="004E40C8">
        <w:rPr>
          <w:rFonts w:ascii="Narkisim" w:hAnsi="Narkisim" w:cs="Narkisim"/>
          <w:b/>
          <w:bCs/>
          <w:rtl/>
        </w:rPr>
        <w:t>תוס' רי"ד</w:t>
      </w:r>
      <w:r w:rsidRPr="004E40C8">
        <w:rPr>
          <w:rFonts w:ascii="Narkisim" w:hAnsi="Narkisim" w:cs="Narkisim"/>
          <w:rtl/>
        </w:rPr>
        <w:t xml:space="preserve"> ביאר שקונה ממנו במזל בין רב בין מעט.</w:t>
      </w:r>
    </w:p>
    <w:p w14:paraId="2E4CCDB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w:t>
      </w:r>
      <w:r w:rsidRPr="004E40C8">
        <w:rPr>
          <w:rFonts w:ascii="Narkisim" w:hAnsi="Narkisim"/>
          <w:szCs w:val="20"/>
          <w:rtl/>
        </w:rPr>
        <w:t>(וכן שו"ת הרשב"א ב עב)</w:t>
      </w:r>
      <w:r w:rsidRPr="004E40C8">
        <w:rPr>
          <w:rFonts w:ascii="Narkisim" w:hAnsi="Narkisim"/>
          <w:rtl/>
        </w:rPr>
        <w:t xml:space="preserve"> הוסיף דכיון דיש לו קצת חלב, הרי זה מוזיל במה שיש לו</w:t>
      </w:r>
      <w:r w:rsidRPr="004E40C8">
        <w:rPr>
          <w:rStyle w:val="ac"/>
          <w:rFonts w:ascii="Narkisim" w:hAnsi="Narkisim"/>
          <w:rtl/>
        </w:rPr>
        <w:footnoteReference w:id="232"/>
      </w:r>
      <w:r w:rsidRPr="004E40C8">
        <w:rPr>
          <w:rFonts w:ascii="Narkisim" w:hAnsi="Narkisim"/>
          <w:rtl/>
        </w:rPr>
        <w:t>. ועפ"ז כת' דהיכא דאמר כך וכך אסור, כיון שעדיין לא יצא השער ואין לו כל החלב.</w:t>
      </w:r>
    </w:p>
    <w:p w14:paraId="537CC5B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(גיטין ל.) ביאר דכיון דאם נשתדפו יפסיד הכל, אף הקרן, הילכך זביני הוא ושרי [ועד"ז בסוגיא שם כי לית ליה לא יהיב ליה]. אבל היכא דהקרן קיימת לו, ועושה פירות אסור</w:t>
      </w:r>
      <w:r w:rsidRPr="004E40C8">
        <w:rPr>
          <w:rStyle w:val="ac"/>
          <w:rFonts w:ascii="Narkisim" w:hAnsi="Narkisim" w:cs="Narkisim"/>
          <w:rtl/>
        </w:rPr>
        <w:footnoteReference w:id="233"/>
      </w:r>
      <w:r w:rsidRPr="004E40C8">
        <w:rPr>
          <w:rFonts w:ascii="Narkisim" w:hAnsi="Narkisim" w:cs="Narkisim"/>
          <w:rtl/>
        </w:rPr>
        <w:t>.</w:t>
      </w:r>
    </w:p>
    <w:p w14:paraId="74B8D377"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(עב:, ושו"ת ק' נב) הק' דאף בפוסק על הפירות נימא דהוה קרוב לשכר ולהפסד, דשמא יוזל. ודן דהקדמת המעות הוה הלואה [דעדיין לא הוה מקח], ודוקא מקח התירו.</w:t>
      </w:r>
    </w:p>
    <w:p w14:paraId="719576F6"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(חו"מ רט) הק' מכאן על מש"כ ה</w:t>
      </w:r>
      <w:r w:rsidRPr="004E40C8">
        <w:rPr>
          <w:rFonts w:ascii="Narkisim" w:hAnsi="Narkisim"/>
          <w:b/>
          <w:bCs/>
          <w:rtl/>
        </w:rPr>
        <w:t>רמב"ם</w:t>
      </w:r>
      <w:r w:rsidRPr="004E40C8">
        <w:rPr>
          <w:rFonts w:ascii="Narkisim" w:hAnsi="Narkisim"/>
          <w:rtl/>
        </w:rPr>
        <w:t xml:space="preserve"> (מכירה כא ב) פסק דהמוכר דבר שאינו מסויים, ערימה של חטין וכדו', יש אונאה לפי השער שבשוק [לפי כמה ששווה בפועל]</w:t>
      </w:r>
      <w:r w:rsidRPr="004E40C8">
        <w:rPr>
          <w:rStyle w:val="ac"/>
          <w:rFonts w:ascii="Narkisim" w:hAnsi="Narkisim"/>
          <w:rtl/>
        </w:rPr>
        <w:footnoteReference w:id="234"/>
      </w:r>
      <w:r w:rsidRPr="004E40C8">
        <w:rPr>
          <w:rFonts w:ascii="Narkisim" w:hAnsi="Narkisim"/>
          <w:rtl/>
        </w:rPr>
        <w:t>, ואילו הכא מבואר דלא נחשב הוזלה, כיון דיש בזה סיכון שמא שווה פחות</w:t>
      </w:r>
      <w:r w:rsidRPr="004E40C8">
        <w:rPr>
          <w:rStyle w:val="ac"/>
          <w:rFonts w:ascii="Narkisim" w:hAnsi="Narkisim"/>
          <w:rtl/>
        </w:rPr>
        <w:footnoteReference w:id="235"/>
      </w:r>
      <w:r w:rsidRPr="004E40C8">
        <w:rPr>
          <w:rFonts w:ascii="Narkisim" w:hAnsi="Narkisim"/>
          <w:rtl/>
        </w:rPr>
        <w:t>.</w:t>
      </w:r>
    </w:p>
    <w:p w14:paraId="0E01A99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(רט א) תי' דהכא בלאו הכי הוה דבר שלא בא לעולם ול"מ הקנין, וכל הנידון אם רוצה לקיים דבריו דאין בזה משום רבית. ועוד תי' דהכא דרך מקח וממכר להוזיל בשביל הקדמת המעות, ומשום שיש לו ג"כ צד הפסד. וזהו שוויו, ואין בזה משום אונאה.</w:t>
      </w:r>
    </w:p>
    <w:p w14:paraId="70D3C0D2"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רמ"ך</w:t>
      </w:r>
      <w:r w:rsidRPr="004E40C8">
        <w:rPr>
          <w:rFonts w:ascii="Narkisim" w:hAnsi="Narkisim" w:cs="Narkisim"/>
          <w:rtl/>
        </w:rPr>
        <w:t xml:space="preserve"> </w:t>
      </w:r>
      <w:r w:rsidRPr="004E40C8">
        <w:rPr>
          <w:rFonts w:ascii="Narkisim" w:hAnsi="Narkisim" w:cs="Narkisim"/>
          <w:szCs w:val="20"/>
          <w:rtl/>
        </w:rPr>
        <w:t>(בשיטמ"ק)</w:t>
      </w:r>
      <w:r w:rsidRPr="004E40C8">
        <w:rPr>
          <w:rFonts w:ascii="Narkisim" w:hAnsi="Narkisim" w:cs="Narkisim"/>
          <w:rtl/>
        </w:rPr>
        <w:t xml:space="preserve"> הק' האיך מהני מכירה הא לא בא לעולם. ובתי' הא' כת' דחשיב בא לעולם, וכמו כשמוכר פירות האילן שהביאו שליש. ועוד תי' [וקרוב לומר] דבאמת לא קנה בגדרי הממון. וקאי רק לענין רבית אין בו איסור</w:t>
      </w:r>
      <w:r w:rsidRPr="004E40C8">
        <w:rPr>
          <w:rStyle w:val="ac"/>
          <w:rFonts w:ascii="Narkisim" w:hAnsi="Narkisim" w:cs="Narkisim"/>
          <w:rtl/>
        </w:rPr>
        <w:footnoteReference w:id="236"/>
      </w:r>
      <w:r w:rsidRPr="004E40C8">
        <w:rPr>
          <w:rFonts w:ascii="Narkisim" w:hAnsi="Narkisim" w:cs="Narkisim"/>
          <w:rtl/>
        </w:rPr>
        <w:t xml:space="preserve">. </w:t>
      </w:r>
      <w:r w:rsidRPr="004E40C8">
        <w:rPr>
          <w:rFonts w:ascii="Narkisim" w:hAnsi="Narkisim" w:cs="Narkisim"/>
          <w:szCs w:val="20"/>
          <w:rtl/>
        </w:rPr>
        <w:t>ואף דנראה דלא קאי לענין מי שפרע, ויכול לחזור בו, דלא סמכא דעתייהו לגמרי</w:t>
      </w:r>
      <w:r w:rsidRPr="004E40C8">
        <w:rPr>
          <w:rFonts w:ascii="Narkisim" w:hAnsi="Narkisim" w:cs="Narkisim"/>
          <w:rtl/>
        </w:rPr>
        <w:t>.</w:t>
      </w:r>
    </w:p>
    <w:p w14:paraId="0699369F" w14:textId="77777777" w:rsidR="006178DD" w:rsidRPr="004E40C8" w:rsidRDefault="00000000" w:rsidP="004E40C8">
      <w:pPr>
        <w:pStyle w:val="a8"/>
        <w:bidi/>
        <w:rPr>
          <w:rFonts w:ascii="Narkisim" w:hAnsi="Narkisim"/>
        </w:rPr>
      </w:pPr>
      <w:r w:rsidRPr="004E40C8">
        <w:rPr>
          <w:rFonts w:ascii="Narkisim" w:hAnsi="Narkisim"/>
          <w:rtl/>
        </w:rPr>
        <w:lastRenderedPageBreak/>
        <w:t>וה</w:t>
      </w:r>
      <w:r w:rsidRPr="004E40C8">
        <w:rPr>
          <w:rFonts w:ascii="Narkisim" w:hAnsi="Narkisim"/>
          <w:b/>
          <w:bCs/>
          <w:rtl/>
        </w:rPr>
        <w:t>חוו"ד</w:t>
      </w:r>
      <w:r w:rsidRPr="004E40C8">
        <w:rPr>
          <w:rFonts w:ascii="Narkisim" w:hAnsi="Narkisim"/>
          <w:rtl/>
        </w:rPr>
        <w:t xml:space="preserve"> (קסח לח) הביא דכל שנעשית בענין מכירה, אף שלא נתקיים הקנין, כיון דרוצה להעמיד דבריו [שלא יהא מחוסר אמנה] מותר. ואין בזה איסור רבית, אף שיש יותר בשעת פרעון. [ועפ"ז למד לענין מכירת שטרות, אף היכא דלא חל קנין].</w:t>
      </w:r>
    </w:p>
    <w:p w14:paraId="3ED12ED4" w14:textId="77777777" w:rsidR="006178DD" w:rsidRPr="004E40C8" w:rsidRDefault="00000000" w:rsidP="004E40C8">
      <w:pPr>
        <w:bidi/>
        <w:rPr>
          <w:rFonts w:ascii="Narkisim" w:hAnsi="Narkisim" w:cs="Narkisim"/>
        </w:rPr>
      </w:pPr>
      <w:r w:rsidRPr="004E40C8">
        <w:rPr>
          <w:rFonts w:ascii="Narkisim" w:hAnsi="Narkisim" w:cs="Narkisim"/>
          <w:u w:val="single"/>
          <w:rtl/>
        </w:rPr>
        <w:t>א"ד אמר רבא כיון דממילא קא רבו וכו' הכא מיניה קא רבו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מכח הקטנות, נוסף על הדלועין ונעשו גדולות. והקטנות כבר היו בשעת מכר, ומדידיה הוא דקא משבח ואזיל.</w:t>
      </w:r>
    </w:p>
    <w:p w14:paraId="79FE564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טור</w:t>
      </w:r>
      <w:r w:rsidRPr="004E40C8">
        <w:rPr>
          <w:rFonts w:ascii="Narkisim" w:hAnsi="Narkisim"/>
          <w:rtl/>
        </w:rPr>
        <w:t xml:space="preserve"> (קעג) ביאר דאע"פ שאין לו עתה בני אמה, חשבינן ליה כאילו הן בידו כיון דממילא רבו</w:t>
      </w:r>
      <w:r w:rsidRPr="004E40C8">
        <w:rPr>
          <w:rStyle w:val="ac"/>
          <w:rFonts w:ascii="Narkisim" w:hAnsi="Narkisim"/>
          <w:rtl/>
        </w:rPr>
        <w:footnoteReference w:id="237"/>
      </w:r>
      <w:r w:rsidRPr="004E40C8">
        <w:rPr>
          <w:rFonts w:ascii="Narkisim" w:hAnsi="Narkisim"/>
          <w:rtl/>
        </w:rPr>
        <w:t>. [ומשמע דהוה כשאר פסיקה, דאינו קנין גמור].</w:t>
      </w:r>
    </w:p>
    <w:p w14:paraId="2D40C4C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כט) הק' דהוה פסיקה בהוזלה, ועכ"פ צריך תיקון קצת, ו</w:t>
      </w:r>
      <w:r w:rsidRPr="004E40C8">
        <w:rPr>
          <w:rFonts w:ascii="Narkisim" w:hAnsi="Narkisim"/>
          <w:b/>
          <w:bCs/>
          <w:rtl/>
        </w:rPr>
        <w:t>תוס</w:t>
      </w:r>
      <w:r w:rsidRPr="004E40C8">
        <w:rPr>
          <w:rFonts w:ascii="Narkisim" w:hAnsi="Narkisim"/>
          <w:rtl/>
        </w:rPr>
        <w:t>' (סג: ד"ה מהד"ת, וכ"ד הטור) כת' דכה"ג אינו רשאי לפסוק בהוזלה</w:t>
      </w:r>
      <w:r w:rsidRPr="004E40C8">
        <w:rPr>
          <w:rStyle w:val="ac"/>
          <w:rFonts w:ascii="Narkisim" w:hAnsi="Narkisim"/>
          <w:rtl/>
        </w:rPr>
        <w:footnoteReference w:id="238"/>
      </w:r>
      <w:r w:rsidRPr="004E40C8">
        <w:rPr>
          <w:rFonts w:ascii="Narkisim" w:hAnsi="Narkisim"/>
          <w:rtl/>
        </w:rPr>
        <w:t>.</w:t>
      </w:r>
    </w:p>
    <w:p w14:paraId="28C9B7D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(קעג יב) תי' דהתם מיירי שקיבל על עצמו להעמיד לו פירות בלא חסרון מלאכה, ואילו בסוגיין מוכר פירות אלו עצמן, וברשותו רבו. ומש"ה מותר.</w:t>
      </w:r>
    </w:p>
    <w:p w14:paraId="5D9DCF99"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הג' מרדכי</w:t>
      </w:r>
      <w:r w:rsidRPr="004E40C8">
        <w:rPr>
          <w:rFonts w:ascii="Narkisim" w:hAnsi="Narkisim"/>
          <w:rtl/>
        </w:rPr>
        <w:t xml:space="preserve"> </w:t>
      </w:r>
      <w:r w:rsidRPr="004E40C8">
        <w:rPr>
          <w:rFonts w:ascii="Narkisim" w:hAnsi="Narkisim"/>
          <w:szCs w:val="20"/>
          <w:rtl/>
        </w:rPr>
        <w:t>(תלג, הו' בב"י וש"ך קעג כ)</w:t>
      </w:r>
      <w:r w:rsidRPr="004E40C8">
        <w:rPr>
          <w:rFonts w:ascii="Narkisim" w:hAnsi="Narkisim"/>
          <w:rtl/>
        </w:rPr>
        <w:t xml:space="preserve"> כ' דדוקא כשנותן אותן הדלועין שהיו בשעה שפסק מותר</w:t>
      </w:r>
      <w:r w:rsidRPr="004E40C8">
        <w:rPr>
          <w:rStyle w:val="ac"/>
          <w:rFonts w:ascii="Narkisim" w:hAnsi="Narkisim"/>
          <w:rtl/>
        </w:rPr>
        <w:footnoteReference w:id="239"/>
      </w:r>
      <w:r w:rsidRPr="004E40C8">
        <w:rPr>
          <w:rFonts w:ascii="Narkisim" w:hAnsi="Narkisim"/>
          <w:rtl/>
        </w:rPr>
        <w:t>. אבל אחרות אסור</w:t>
      </w:r>
      <w:r w:rsidRPr="004E40C8">
        <w:rPr>
          <w:rStyle w:val="ac"/>
          <w:rFonts w:ascii="Narkisim" w:hAnsi="Narkisim"/>
          <w:rtl/>
        </w:rPr>
        <w:footnoteReference w:id="240"/>
      </w:r>
      <w:r w:rsidRPr="004E40C8">
        <w:rPr>
          <w:rFonts w:ascii="Narkisim" w:hAnsi="Narkisim"/>
          <w:rtl/>
        </w:rPr>
        <w:t>.</w:t>
      </w:r>
    </w:p>
    <w:p w14:paraId="0A32186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(ט י) כת' דפסק על קישואין אלו, והתנה עמו שיתנם כשיגדלו. שהרי הוא מניחן והם גדולים מאליהן. וכן כל כיו"ב, בדבר שאין הפסד וחסרון למוכר</w:t>
      </w:r>
      <w:r w:rsidRPr="004E40C8">
        <w:rPr>
          <w:rStyle w:val="ac"/>
          <w:rFonts w:ascii="Narkisim" w:hAnsi="Narkisim" w:cs="Narkisim"/>
          <w:rtl/>
        </w:rPr>
        <w:footnoteReference w:id="241"/>
      </w:r>
      <w:r w:rsidRPr="004E40C8">
        <w:rPr>
          <w:rFonts w:ascii="Narkisim" w:hAnsi="Narkisim" w:cs="Narkisim"/>
          <w:rtl/>
        </w:rPr>
        <w:t>.</w:t>
      </w:r>
    </w:p>
    <w:p w14:paraId="3EDE9F2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(שם) דייק דקנה את הקטנים קנין גמור [ואם נגנבו, הלוקח הפסיד], דמחובר לקרקע נקנה בכסף.</w:t>
      </w:r>
    </w:p>
    <w:p w14:paraId="7D8D5BEF"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 xml:space="preserve">גידו"ת </w:t>
      </w:r>
      <w:r w:rsidRPr="004E40C8">
        <w:rPr>
          <w:rFonts w:ascii="Narkisim" w:hAnsi="Narkisim"/>
          <w:rtl/>
        </w:rPr>
        <w:t>(ד מג) הק' דמשמע דיכול למכור רק בשער של בני זרתא, והא כיון דחשיב יש לו [וכנ"ל], נימא דיהא רשאי להוזיל אפי' טפי. [דמשום עד שיבא בני רשאי להוזיל טפי, וכמ"ש תוס' סג:]. ויש שתי' דהכא עיקר פסיקת המכירה הוה על בני אמה, אלא דמהני סברת מיניה רבו להחשב שיש לו. אבל לא חשיב עד שיבא בני.</w:t>
      </w:r>
    </w:p>
    <w:p w14:paraId="330CD0D1" w14:textId="77777777" w:rsidR="006178DD" w:rsidRPr="004E40C8" w:rsidRDefault="00000000" w:rsidP="004E40C8">
      <w:pPr>
        <w:bidi/>
        <w:rPr>
          <w:rFonts w:ascii="Narkisim" w:hAnsi="Narkisim" w:cs="Narkisim"/>
        </w:rPr>
      </w:pPr>
      <w:r w:rsidRPr="004E40C8">
        <w:rPr>
          <w:rFonts w:ascii="Narkisim" w:hAnsi="Narkisim" w:cs="Narkisim"/>
          <w:u w:val="single"/>
          <w:rtl/>
        </w:rPr>
        <w:t>תוד"ה מה שעזי</w:t>
      </w:r>
      <w:r w:rsidRPr="004E40C8">
        <w:rPr>
          <w:rFonts w:ascii="Narkisim" w:hAnsi="Narkisim" w:cs="Narkisim"/>
          <w:rtl/>
        </w:rPr>
        <w:t>. דהכא אין רגילות לזלזל בשביל המתנת יום או יומיים</w:t>
      </w:r>
      <w:r w:rsidRPr="004E40C8">
        <w:rPr>
          <w:rStyle w:val="ac"/>
          <w:rFonts w:ascii="Narkisim" w:hAnsi="Narkisim" w:cs="Narkisim"/>
          <w:rtl/>
        </w:rPr>
        <w:footnoteReference w:id="242"/>
      </w:r>
      <w:r w:rsidRPr="004E40C8">
        <w:rPr>
          <w:rFonts w:ascii="Narkisim" w:hAnsi="Narkisim" w:cs="Narkisim"/>
          <w:rtl/>
        </w:rPr>
        <w:t>, אבל פרדיסא דאוזיל טובא. וה</w:t>
      </w:r>
      <w:r w:rsidRPr="004E40C8">
        <w:rPr>
          <w:rFonts w:ascii="Narkisim" w:hAnsi="Narkisim" w:cs="Narkisim"/>
          <w:b/>
          <w:bCs/>
          <w:rtl/>
        </w:rPr>
        <w:t>ריטב"א</w:t>
      </w:r>
      <w:r w:rsidRPr="004E40C8">
        <w:rPr>
          <w:rFonts w:ascii="Narkisim" w:hAnsi="Narkisim" w:cs="Narkisim"/>
          <w:rtl/>
        </w:rPr>
        <w:t xml:space="preserve"> כת' דלא נראה, דסתמא איתמר אפי' דהכא אוזיל טובא. ותי' דהתם קיבל שאם לא יהא פירות כלל יחזיר מעותיו, אלא שקיבל עליו בין רב ובין מעט. אבל הכא אף אם אין כלל חלב אינו מחזיר מעותיו. ועוד דהכא החלב כבר בעולם.</w:t>
      </w:r>
    </w:p>
    <w:p w14:paraId="0DB3B87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תוס' רי"ד</w:t>
      </w:r>
      <w:r w:rsidRPr="004E40C8">
        <w:rPr>
          <w:rFonts w:ascii="Narkisim" w:hAnsi="Narkisim" w:cs="Narkisim"/>
          <w:rtl/>
        </w:rPr>
        <w:t xml:space="preserve"> תי' דכיון שיש קצת חלב בעין מותר </w:t>
      </w:r>
      <w:r w:rsidRPr="004E40C8">
        <w:rPr>
          <w:rFonts w:ascii="Narkisim" w:hAnsi="Narkisim" w:cs="Narkisim"/>
          <w:szCs w:val="20"/>
          <w:rtl/>
        </w:rPr>
        <w:t>ואינו רבית אפי' יעשה הרבה, דכיון דיש לו דאדם רשאי להוזיל בפירותיו היכא דיש לו</w:t>
      </w:r>
      <w:r w:rsidRPr="004E40C8">
        <w:rPr>
          <w:rFonts w:ascii="Narkisim" w:hAnsi="Narkisim" w:cs="Narkisim"/>
          <w:rtl/>
        </w:rPr>
        <w:t>. אבל היכא דפוסק שיעור 'כך וכך' אסור אא"כ יצא השער, דהא אין לו כשיעור זה</w:t>
      </w:r>
      <w:r w:rsidRPr="004E40C8">
        <w:rPr>
          <w:rStyle w:val="ac"/>
          <w:rFonts w:ascii="Narkisim" w:hAnsi="Narkisim" w:cs="Narkisim"/>
          <w:rtl/>
        </w:rPr>
        <w:footnoteReference w:id="243"/>
      </w:r>
      <w:r w:rsidRPr="004E40C8">
        <w:rPr>
          <w:rFonts w:ascii="Narkisim" w:hAnsi="Narkisim" w:cs="Narkisim"/>
          <w:rtl/>
        </w:rPr>
        <w:t>.</w:t>
      </w:r>
      <w:r w:rsidRPr="004E40C8">
        <w:rPr>
          <w:rStyle w:val="ac"/>
          <w:rFonts w:ascii="Narkisim" w:hAnsi="Narkisim" w:cs="Narkisim"/>
          <w:rtl/>
        </w:rPr>
        <w:footnoteReference w:id="244"/>
      </w:r>
    </w:p>
    <w:p w14:paraId="42B8A59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(קעג יא) כת' דהיכא דפוסק על דבר מסויים למוכרו [כשאינו הוזלה] לא איכפ"ל שיתייקר, כיון דאין חיוב על הגוף. וכל האיסור בהקדמת מעות הוא היכא דמקבל על עצמו חיוב הגוף להעמידו.</w:t>
      </w:r>
    </w:p>
    <w:p w14:paraId="40B47A93" w14:textId="77777777" w:rsidR="006178DD" w:rsidRPr="004E40C8" w:rsidRDefault="00000000" w:rsidP="004E40C8">
      <w:pPr>
        <w:pStyle w:val="aa"/>
        <w:bidi/>
        <w:rPr>
          <w:rFonts w:ascii="Narkisim" w:hAnsi="Narkisim"/>
        </w:rPr>
      </w:pPr>
      <w:r w:rsidRPr="004E40C8">
        <w:rPr>
          <w:rFonts w:ascii="Narkisim" w:hAnsi="Narkisim"/>
          <w:u w:val="single"/>
          <w:rtl/>
        </w:rPr>
        <w:t>בא"ד וכו' מ"ש ממשכנתא דסורא וכו' דשרי אפי' לכמה שנים להוזיל גביה.</w:t>
      </w:r>
      <w:r w:rsidRPr="004E40C8">
        <w:rPr>
          <w:rFonts w:ascii="Narkisim" w:hAnsi="Narkisim"/>
          <w:rtl/>
        </w:rPr>
        <w:t xml:space="preserve"> [דהמלוה אוכל פירות הקרקע, ומפחית קצת מדמי החוב. דמשכיר לו בזול]. בעזה"י סוגיית משכנתא ילמד לקמן (דף סז).</w:t>
      </w:r>
    </w:p>
    <w:p w14:paraId="66CF3D81" w14:textId="77777777" w:rsidR="006178DD" w:rsidRPr="004E40C8" w:rsidRDefault="00000000" w:rsidP="004E40C8">
      <w:pPr>
        <w:pStyle w:val="aa"/>
        <w:bidi/>
        <w:rPr>
          <w:rFonts w:ascii="Narkisim" w:hAnsi="Narkisim"/>
        </w:rPr>
      </w:pPr>
      <w:r w:rsidRPr="004E40C8">
        <w:rPr>
          <w:rFonts w:ascii="Narkisim" w:hAnsi="Narkisim"/>
          <w:u w:val="single"/>
          <w:rtl/>
        </w:rPr>
        <w:lastRenderedPageBreak/>
        <w:t>בא"ד וי"ל דשאני משכנתא דסורא שקונה קרקע מעכשיו וכו' אבל פרדיסא אינו זוכה</w:t>
      </w:r>
      <w:r w:rsidRPr="004E40C8">
        <w:rPr>
          <w:rStyle w:val="ac"/>
          <w:rFonts w:ascii="Narkisim" w:hAnsi="Narkisim"/>
          <w:u w:val="single"/>
          <w:rtl/>
        </w:rPr>
        <w:footnoteReference w:id="245"/>
      </w:r>
      <w:r w:rsidRPr="004E40C8">
        <w:rPr>
          <w:rFonts w:ascii="Narkisim" w:hAnsi="Narkisim"/>
          <w:u w:val="single"/>
          <w:rtl/>
        </w:rPr>
        <w:t xml:space="preserve"> בשום דבר וכו'</w:t>
      </w:r>
      <w:r w:rsidRPr="004E40C8">
        <w:rPr>
          <w:rStyle w:val="ac"/>
          <w:rFonts w:ascii="Narkisim" w:hAnsi="Narkisim"/>
          <w:rtl/>
        </w:rPr>
        <w:footnoteReference w:id="246"/>
      </w:r>
      <w:r w:rsidRPr="004E40C8">
        <w:rPr>
          <w:rFonts w:ascii="Narkisim" w:hAnsi="Narkisim"/>
          <w:rtl/>
        </w:rPr>
        <w:t>. וה</w:t>
      </w:r>
      <w:r w:rsidRPr="004E40C8">
        <w:rPr>
          <w:rFonts w:ascii="Narkisim" w:hAnsi="Narkisim"/>
          <w:b/>
          <w:bCs/>
          <w:rtl/>
        </w:rPr>
        <w:t>כס"מ</w:t>
      </w:r>
      <w:r w:rsidRPr="004E40C8">
        <w:rPr>
          <w:rFonts w:ascii="Narkisim" w:hAnsi="Narkisim"/>
          <w:rtl/>
        </w:rPr>
        <w:t xml:space="preserve"> (ח ה) כת' שיש תקנה לזה שיקנה אילנות הפרדס לפירותיהן</w:t>
      </w:r>
      <w:r w:rsidRPr="004E40C8">
        <w:rPr>
          <w:rStyle w:val="ac"/>
          <w:rFonts w:ascii="Narkisim" w:hAnsi="Narkisim"/>
          <w:rtl/>
        </w:rPr>
        <w:footnoteReference w:id="247"/>
      </w:r>
      <w:r w:rsidRPr="004E40C8">
        <w:rPr>
          <w:rFonts w:ascii="Narkisim" w:hAnsi="Narkisim"/>
          <w:rtl/>
        </w:rPr>
        <w:t xml:space="preserve"> של אותה שנה ויחזיק בהם לקנותם מיד.</w:t>
      </w:r>
    </w:p>
    <w:p w14:paraId="3777717A"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חוו"ד</w:t>
      </w:r>
      <w:r w:rsidRPr="004E40C8">
        <w:rPr>
          <w:rFonts w:ascii="Narkisim" w:hAnsi="Narkisim"/>
          <w:rtl/>
        </w:rPr>
        <w:t xml:space="preserve"> (קעג טו) דחה דהתם המוכר חסר במה שמשהה אצלו, ומש"ה ל"מ. [ע' בסמוך. ולכאורה זה רק לדעת הרמב"ם].</w:t>
      </w:r>
    </w:p>
    <w:p w14:paraId="7C493992" w14:textId="77777777" w:rsidR="006178DD" w:rsidRPr="004E40C8" w:rsidRDefault="00000000" w:rsidP="004E40C8">
      <w:pPr>
        <w:pStyle w:val="aa"/>
        <w:bidi/>
        <w:rPr>
          <w:rFonts w:ascii="Narkisim" w:hAnsi="Narkisim"/>
        </w:rPr>
      </w:pPr>
      <w:r w:rsidRPr="004E40C8">
        <w:rPr>
          <w:rFonts w:ascii="Narkisim" w:hAnsi="Narkisim"/>
          <w:u w:val="single"/>
          <w:rtl/>
        </w:rPr>
        <w:t>בא"ד ועוד וכו' קנוי לו הקרקע לכל דבר אפי' למשטח פירי</w:t>
      </w:r>
      <w:r w:rsidRPr="004E40C8">
        <w:rPr>
          <w:rFonts w:ascii="Narkisim" w:hAnsi="Narkisim"/>
          <w:rtl/>
        </w:rPr>
        <w:t>. משמע דלתי' הב' לא סגי בקנין בגופו, כיון דנראה ברשותו [ודלא ככס"מ].</w:t>
      </w:r>
    </w:p>
    <w:p w14:paraId="2032979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(עג.) תי' דבמשכנתא המלוה [לוקח] עובד את הקרקע. אבל פרדיסא המוכר עובד, והלוקח יש לו רק פירות, ומש"ה מיחזי אגר נטר</w:t>
      </w:r>
      <w:r w:rsidRPr="004E40C8">
        <w:rPr>
          <w:rStyle w:val="ac"/>
          <w:rFonts w:ascii="Narkisim" w:hAnsi="Narkisim"/>
          <w:rtl/>
        </w:rPr>
        <w:footnoteReference w:id="248"/>
      </w:r>
      <w:r w:rsidRPr="004E40C8">
        <w:rPr>
          <w:rFonts w:ascii="Narkisim" w:hAnsi="Narkisim"/>
          <w:rtl/>
        </w:rPr>
        <w:t>. (וע"ע בסמוך).</w:t>
      </w:r>
    </w:p>
    <w:p w14:paraId="4FEE57F1" w14:textId="77777777" w:rsidR="006178DD" w:rsidRPr="004E40C8" w:rsidRDefault="00000000" w:rsidP="004E40C8">
      <w:pPr>
        <w:bidi/>
        <w:rPr>
          <w:rFonts w:ascii="Narkisim" w:hAnsi="Narkisim" w:cs="Narkisim"/>
        </w:rPr>
      </w:pPr>
      <w:r w:rsidRPr="004E40C8">
        <w:rPr>
          <w:rFonts w:ascii="Narkisim" w:hAnsi="Narkisim" w:cs="Narkisim"/>
          <w:u w:val="single"/>
          <w:rtl/>
        </w:rPr>
        <w:t>בא"ד [בסו"ד] ואע"ג דהתם [פרדיסא] נמי ממילא רבי, איכא לאוקמי דהתם כשלא יצא הפרי כלל</w:t>
      </w:r>
      <w:r w:rsidRPr="004E40C8">
        <w:rPr>
          <w:rFonts w:ascii="Narkisim" w:hAnsi="Narkisim" w:cs="Narkisim"/>
          <w:rtl/>
        </w:rPr>
        <w:t>. אבל היכא דיצא הפרי יכול למוכר, וממילא רבו ברשות הלוקח</w:t>
      </w:r>
      <w:r w:rsidRPr="004E40C8">
        <w:rPr>
          <w:rStyle w:val="ac"/>
          <w:rFonts w:ascii="Narkisim" w:hAnsi="Narkisim" w:cs="Narkisim"/>
          <w:rtl/>
        </w:rPr>
        <w:footnoteReference w:id="249"/>
      </w:r>
      <w:r w:rsidRPr="004E40C8">
        <w:rPr>
          <w:rFonts w:ascii="Narkisim" w:hAnsi="Narkisim" w:cs="Narkisim"/>
          <w:rtl/>
        </w:rPr>
        <w:t>. וה</w:t>
      </w:r>
      <w:r w:rsidRPr="004E40C8">
        <w:rPr>
          <w:rFonts w:ascii="Narkisim" w:hAnsi="Narkisim" w:cs="Narkisim"/>
          <w:b/>
          <w:bCs/>
          <w:rtl/>
        </w:rPr>
        <w:t>גר"א</w:t>
      </w:r>
      <w:r w:rsidRPr="004E40C8">
        <w:rPr>
          <w:rFonts w:ascii="Narkisim" w:hAnsi="Narkisim" w:cs="Narkisim"/>
          <w:rtl/>
        </w:rPr>
        <w:t xml:space="preserve"> (עה"ג) ציין ד</w:t>
      </w:r>
      <w:r w:rsidRPr="004E40C8">
        <w:rPr>
          <w:rFonts w:ascii="Narkisim" w:hAnsi="Narkisim" w:cs="Narkisim"/>
          <w:b/>
          <w:bCs/>
          <w:rtl/>
        </w:rPr>
        <w:t>רש"י</w:t>
      </w:r>
      <w:r w:rsidRPr="004E40C8">
        <w:rPr>
          <w:rFonts w:ascii="Narkisim" w:hAnsi="Narkisim" w:cs="Narkisim"/>
          <w:rtl/>
        </w:rPr>
        <w:t xml:space="preserve"> וה</w:t>
      </w:r>
      <w:r w:rsidRPr="004E40C8">
        <w:rPr>
          <w:rFonts w:ascii="Narkisim" w:hAnsi="Narkisim" w:cs="Narkisim"/>
          <w:b/>
          <w:bCs/>
          <w:rtl/>
        </w:rPr>
        <w:t>רא"ש</w:t>
      </w:r>
      <w:r w:rsidRPr="004E40C8">
        <w:rPr>
          <w:rFonts w:ascii="Narkisim" w:hAnsi="Narkisim" w:cs="Narkisim"/>
          <w:rtl/>
        </w:rPr>
        <w:t xml:space="preserve"> (ושא"ר) כת' דפרדיסא איירי בבוסר או סמדר [ואף דקי"ל כל"ב דרבא, דממילא קא רבו מותר].</w:t>
      </w:r>
    </w:p>
    <w:p w14:paraId="05B09B76"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ה"ה</w:t>
      </w:r>
      <w:r w:rsidRPr="004E40C8">
        <w:rPr>
          <w:rFonts w:ascii="Narkisim" w:hAnsi="Narkisim"/>
          <w:rtl/>
        </w:rPr>
        <w:t xml:space="preserve"> (ט י) תי' [קו' התוס'] שבפרדס יש עבודה, והמוכר חסר בכך </w:t>
      </w:r>
      <w:r w:rsidRPr="004E40C8">
        <w:rPr>
          <w:rFonts w:ascii="Narkisim" w:hAnsi="Narkisim"/>
          <w:szCs w:val="20"/>
          <w:rtl/>
        </w:rPr>
        <w:t>[וע"פ דעת הרמב"ם דההיתר הכא משום דאינו מפסיד במה שמניחם ברשותו]</w:t>
      </w:r>
      <w:r w:rsidRPr="004E40C8">
        <w:rPr>
          <w:rFonts w:ascii="Narkisim" w:hAnsi="Narkisim"/>
          <w:rtl/>
        </w:rPr>
        <w:t>. ועוד שאין דרך ליקח פירות הפרדס קודם שיגמרו</w:t>
      </w:r>
      <w:r w:rsidRPr="004E40C8">
        <w:rPr>
          <w:rStyle w:val="ac"/>
          <w:rFonts w:ascii="Narkisim" w:hAnsi="Narkisim"/>
          <w:rtl/>
        </w:rPr>
        <w:footnoteReference w:id="250"/>
      </w:r>
      <w:r w:rsidRPr="004E40C8">
        <w:rPr>
          <w:rFonts w:ascii="Narkisim" w:hAnsi="Narkisim"/>
          <w:rtl/>
        </w:rPr>
        <w:t>. ודוקא קישואין וכד' דרך ליקח בקוטנן, ומניחן ליגדל מאליהן</w:t>
      </w:r>
      <w:r w:rsidRPr="004E40C8">
        <w:rPr>
          <w:rStyle w:val="ac"/>
          <w:rFonts w:ascii="Narkisim" w:hAnsi="Narkisim"/>
          <w:rtl/>
        </w:rPr>
        <w:footnoteReference w:id="251"/>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גר"א</w:t>
      </w:r>
      <w:r w:rsidRPr="004E40C8">
        <w:rPr>
          <w:rFonts w:ascii="Narkisim" w:hAnsi="Narkisim"/>
          <w:szCs w:val="20"/>
          <w:rtl/>
        </w:rPr>
        <w:t xml:space="preserve"> (קעג כב) הביא בשם ה</w:t>
      </w:r>
      <w:r w:rsidRPr="004E40C8">
        <w:rPr>
          <w:rFonts w:ascii="Narkisim" w:hAnsi="Narkisim"/>
          <w:b/>
          <w:bCs/>
          <w:szCs w:val="20"/>
          <w:rtl/>
        </w:rPr>
        <w:t>נמוק"י</w:t>
      </w:r>
      <w:r w:rsidRPr="004E40C8">
        <w:rPr>
          <w:rFonts w:ascii="Narkisim" w:hAnsi="Narkisim"/>
          <w:szCs w:val="20"/>
          <w:rtl/>
        </w:rPr>
        <w:t xml:space="preserve"> דהכא הפרי גמור וראוי ללקוט בשעת מכירה, ול"ד לפרדיסא דהוה סמדר</w:t>
      </w:r>
      <w:r w:rsidRPr="004E40C8">
        <w:rPr>
          <w:rFonts w:ascii="Narkisim" w:hAnsi="Narkisim"/>
          <w:rtl/>
        </w:rPr>
        <w:t>.</w:t>
      </w:r>
    </w:p>
    <w:p w14:paraId="6348A85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(עג.) כת' דבעיזי חולבות יש פירות בעין </w:t>
      </w:r>
      <w:r w:rsidRPr="004E40C8">
        <w:rPr>
          <w:rFonts w:ascii="Narkisim" w:hAnsi="Narkisim" w:cs="Narkisim"/>
          <w:szCs w:val="20"/>
          <w:rtl/>
        </w:rPr>
        <w:t>[אפי' מעט</w:t>
      </w:r>
      <w:r w:rsidRPr="004E40C8">
        <w:rPr>
          <w:rStyle w:val="ac"/>
          <w:rFonts w:ascii="Narkisim" w:hAnsi="Narkisim" w:cs="Narkisim"/>
          <w:szCs w:val="20"/>
          <w:rtl/>
        </w:rPr>
        <w:footnoteReference w:id="252"/>
      </w:r>
      <w:r w:rsidRPr="004E40C8">
        <w:rPr>
          <w:rFonts w:ascii="Narkisim" w:hAnsi="Narkisim" w:cs="Narkisim"/>
          <w:szCs w:val="20"/>
          <w:rtl/>
        </w:rPr>
        <w:t>]</w:t>
      </w:r>
      <w:r w:rsidRPr="004E40C8">
        <w:rPr>
          <w:rFonts w:ascii="Narkisim" w:hAnsi="Narkisim" w:cs="Narkisim"/>
          <w:rtl/>
        </w:rPr>
        <w:t xml:space="preserve">, ומש"ה מותר. והיכא דליתנהו כלל, מותר דהיינו מה שהשדה עושה. אבל היכא דצמחו ולא נגמרו, וסמדר דאינו ראוי ללקיטה, הו"ל כאגר נטר לי </w:t>
      </w:r>
      <w:r w:rsidRPr="004E40C8">
        <w:rPr>
          <w:rFonts w:ascii="Narkisim" w:hAnsi="Narkisim" w:cs="Narkisim"/>
          <w:szCs w:val="20"/>
          <w:rtl/>
        </w:rPr>
        <w:t>[וכת' וכ"ז אינו שווה לי</w:t>
      </w:r>
      <w:r w:rsidRPr="004E40C8">
        <w:rPr>
          <w:rFonts w:ascii="Narkisim" w:hAnsi="Narkisim" w:cs="Narkisim"/>
          <w:rtl/>
        </w:rPr>
        <w:t>].</w:t>
      </w:r>
    </w:p>
    <w:p w14:paraId="756F5E28" w14:textId="77777777" w:rsidR="006178DD" w:rsidRPr="004E40C8" w:rsidRDefault="00000000" w:rsidP="004E40C8">
      <w:pPr>
        <w:pStyle w:val="2"/>
        <w:bidi/>
        <w:rPr>
          <w:rFonts w:ascii="Narkisim" w:hAnsi="Narkisim"/>
        </w:rPr>
      </w:pPr>
      <w:r w:rsidRPr="004E40C8">
        <w:rPr>
          <w:rFonts w:ascii="Narkisim" w:hAnsi="Narkisim"/>
          <w:rtl/>
        </w:rPr>
        <w:t>חביתא</w:t>
      </w:r>
    </w:p>
    <w:p w14:paraId="4C7C2016" w14:textId="77777777" w:rsidR="006178DD" w:rsidRPr="004E40C8" w:rsidRDefault="00000000" w:rsidP="004E40C8">
      <w:pPr>
        <w:bidi/>
        <w:rPr>
          <w:rFonts w:ascii="Narkisim" w:hAnsi="Narkisim" w:cs="Narkisim"/>
        </w:rPr>
      </w:pPr>
      <w:r w:rsidRPr="004E40C8">
        <w:rPr>
          <w:rFonts w:ascii="Narkisim" w:hAnsi="Narkisim" w:cs="Narkisim"/>
          <w:u w:val="single"/>
          <w:rtl/>
        </w:rPr>
        <w:t>הילך ד' זוזי אחביתא דחמרא, אי תקפה וכו', א"ל האי קרוב לשכר ורחוק להפסד</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שיש בידך. ולכאו' איירי שפסק על החבית [ולא משך]. ו</w:t>
      </w:r>
      <w:r w:rsidRPr="004E40C8">
        <w:rPr>
          <w:rFonts w:ascii="Narkisim" w:hAnsi="Narkisim" w:cs="Narkisim"/>
          <w:b/>
          <w:bCs/>
          <w:rtl/>
        </w:rPr>
        <w:t>תוס'</w:t>
      </w:r>
      <w:r w:rsidRPr="004E40C8">
        <w:rPr>
          <w:rFonts w:ascii="Narkisim" w:hAnsi="Narkisim" w:cs="Narkisim"/>
          <w:rtl/>
        </w:rPr>
        <w:t xml:space="preserve"> (בתי' הא') כת' דאיירי כשמשך. (וע' בסמוך).</w:t>
      </w:r>
    </w:p>
    <w:p w14:paraId="50E7DA10"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רמב"ן</w:t>
      </w:r>
      <w:r w:rsidRPr="004E40C8">
        <w:rPr>
          <w:rFonts w:ascii="Narkisim" w:hAnsi="Narkisim"/>
          <w:rtl/>
        </w:rPr>
        <w:t xml:space="preserve"> (בפי' הב') כת' דיהיב ליה זוזי ע"מ ליתן לו חבית מכאן ועד י"ב חדש. </w:t>
      </w:r>
      <w:r w:rsidRPr="004E40C8">
        <w:rPr>
          <w:rFonts w:ascii="Narkisim" w:hAnsi="Narkisim"/>
          <w:szCs w:val="20"/>
          <w:rtl/>
        </w:rPr>
        <w:t>ואמר אי תקפה, אף לאחר שתבא לידי עד שאמכרנה בחנות מהדרנא לה ניהליך, ואפי' בקנקנים דלוקח ושהה טובא ומטא יומא דשוקא וכו'</w:t>
      </w:r>
      <w:r w:rsidRPr="004E40C8">
        <w:rPr>
          <w:rFonts w:ascii="Narkisim" w:hAnsi="Narkisim"/>
          <w:rtl/>
        </w:rPr>
        <w:t>. כלומר מפני הקדמת המעות מקבל עליו אחריות המקח לאחר שבא ליד לוקח ועסק אסור הוא ולישנא בעלמא נקט. והשיב דמוזיל במקח ושרי.</w:t>
      </w:r>
    </w:p>
    <w:p w14:paraId="69A56B2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נמוק"י</w:t>
      </w:r>
      <w:r w:rsidRPr="004E40C8">
        <w:rPr>
          <w:rStyle w:val="ac"/>
          <w:rFonts w:ascii="Narkisim" w:hAnsi="Narkisim"/>
          <w:rtl/>
        </w:rPr>
        <w:footnoteReference w:id="253"/>
      </w:r>
      <w:r w:rsidRPr="004E40C8">
        <w:rPr>
          <w:rFonts w:ascii="Narkisim" w:hAnsi="Narkisim"/>
          <w:rtl/>
        </w:rPr>
        <w:t xml:space="preserve"> כת' דאם תקפה נתבטל המקח והוה מעות הלואה. ומה שמשתכר אילו נתייקר הוה אגר נטר</w:t>
      </w:r>
      <w:r w:rsidRPr="004E40C8">
        <w:rPr>
          <w:rFonts w:ascii="Narkisim" w:hAnsi="Narkisim"/>
          <w:szCs w:val="20"/>
          <w:rtl/>
        </w:rPr>
        <w:t>. [והו' בחוו"ד קעג יח]</w:t>
      </w:r>
      <w:r w:rsidRPr="004E40C8">
        <w:rPr>
          <w:rFonts w:ascii="Narkisim" w:hAnsi="Narkisim"/>
          <w:rtl/>
        </w:rPr>
        <w:t>.</w:t>
      </w:r>
    </w:p>
    <w:p w14:paraId="0A0BD098" w14:textId="77777777" w:rsidR="006178DD" w:rsidRPr="004E40C8" w:rsidRDefault="00000000" w:rsidP="004E40C8">
      <w:pPr>
        <w:bidi/>
        <w:rPr>
          <w:rFonts w:ascii="Narkisim" w:hAnsi="Narkisim" w:cs="Narkisim"/>
        </w:rPr>
      </w:pPr>
      <w:r w:rsidRPr="004E40C8">
        <w:rPr>
          <w:rFonts w:ascii="Narkisim" w:hAnsi="Narkisim" w:cs="Narkisim"/>
          <w:u w:val="single"/>
          <w:rtl/>
        </w:rPr>
        <w:t>תוד"ה אי</w:t>
      </w:r>
      <w:r w:rsidRPr="004E40C8">
        <w:rPr>
          <w:rFonts w:ascii="Narkisim" w:hAnsi="Narkisim" w:cs="Narkisim"/>
          <w:rtl/>
        </w:rPr>
        <w:t>. דאי בשמשך וכו' מתנה עמו שאם יוקיר המקח קיים, ואין המעות הלואה אצלו, ואם תקפה וכו' ומה רבית יש כאן. וכה"ק ה</w:t>
      </w:r>
      <w:r w:rsidRPr="004E40C8">
        <w:rPr>
          <w:rFonts w:ascii="Narkisim" w:hAnsi="Narkisim" w:cs="Narkisim"/>
          <w:b/>
          <w:bCs/>
          <w:rtl/>
        </w:rPr>
        <w:t>תוס' רא"ש</w:t>
      </w:r>
      <w:r w:rsidRPr="004E40C8">
        <w:rPr>
          <w:rFonts w:ascii="Narkisim" w:hAnsi="Narkisim" w:cs="Narkisim"/>
          <w:rtl/>
        </w:rPr>
        <w:t xml:space="preserve"> וה</w:t>
      </w:r>
      <w:r w:rsidRPr="004E40C8">
        <w:rPr>
          <w:rFonts w:ascii="Narkisim" w:hAnsi="Narkisim" w:cs="Narkisim"/>
          <w:b/>
          <w:bCs/>
          <w:rtl/>
        </w:rPr>
        <w:t>ריטב"א</w:t>
      </w:r>
      <w:r w:rsidRPr="004E40C8">
        <w:rPr>
          <w:rFonts w:ascii="Narkisim" w:hAnsi="Narkisim" w:cs="Narkisim"/>
          <w:rtl/>
        </w:rPr>
        <w:t xml:space="preserve"> דהוה מכר גמור, אלא מקבל אחריות על פקדון חבירו. ומה שייך רבית אחר שקנה קנין גמור, ועשה תנאי בעלמא של אחריות. ואם יפסיד ישלם דמים בלא רבית.</w:t>
      </w:r>
    </w:p>
    <w:p w14:paraId="024E178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אמרי ברוך</w:t>
      </w:r>
      <w:r w:rsidRPr="004E40C8">
        <w:rPr>
          <w:rFonts w:ascii="Narkisim" w:hAnsi="Narkisim"/>
          <w:rtl/>
        </w:rPr>
        <w:t xml:space="preserve"> (לחוו"ד קעג יח) ביאר דקו' התוס' דעל הצד שבאמת חל מקח, לא יהא מלוה למפרע. ול"ש גדר רבית אא"כ משחל תרוייהו יחד ההלואה והרבית. אבל כשמתנה אי תקפה, אי הוה הלואה למפרע אין כאן רבית. ולצד שיתייקר [ולא תקפה] הוה מקח מעיקרא ולא הלואה.</w:t>
      </w:r>
    </w:p>
    <w:p w14:paraId="08E8AA3A"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דלעולם איירי כשמשך, ואפ"ה אסור וכו' דחשיב קרוב לשכר</w:t>
      </w:r>
      <w:r w:rsidRPr="004E40C8">
        <w:rPr>
          <w:rFonts w:ascii="Narkisim" w:hAnsi="Narkisim" w:cs="Narkisim"/>
          <w:rtl/>
        </w:rPr>
        <w:t xml:space="preserve">. </w:t>
      </w:r>
      <w:r w:rsidRPr="004E40C8">
        <w:rPr>
          <w:rFonts w:ascii="Narkisim" w:hAnsi="Narkisim" w:cs="Narkisim"/>
          <w:b/>
          <w:bCs/>
          <w:rtl/>
        </w:rPr>
        <w:t>רע"א</w:t>
      </w:r>
      <w:r w:rsidRPr="004E40C8">
        <w:rPr>
          <w:rFonts w:ascii="Narkisim" w:hAnsi="Narkisim" w:cs="Narkisim"/>
          <w:rtl/>
        </w:rPr>
        <w:t xml:space="preserve"> (שו"ת ק' נב, הו' בע"ב) הביא דתוס' [בתי' הא'] תי' דאף דקנה קנין גמור שייך רבית, דכיון דהוה קרוב לשכר נחשב הלואה. </w:t>
      </w:r>
      <w:r w:rsidRPr="004E40C8">
        <w:rPr>
          <w:rFonts w:ascii="Narkisim" w:hAnsi="Narkisim" w:cs="Narkisim"/>
          <w:szCs w:val="20"/>
          <w:rtl/>
        </w:rPr>
        <w:t>וביארו דהאחריות מגדיר דנחשב ברשות המוכר עד שיעמיד לרשות לוקח, ואף דקנה קנין גמור</w:t>
      </w:r>
      <w:r w:rsidRPr="004E40C8">
        <w:rPr>
          <w:rStyle w:val="ac"/>
          <w:rFonts w:ascii="Narkisim" w:hAnsi="Narkisim" w:cs="Narkisim"/>
          <w:szCs w:val="20"/>
          <w:rtl/>
        </w:rPr>
        <w:footnoteReference w:id="254"/>
      </w:r>
      <w:r w:rsidRPr="004E40C8">
        <w:rPr>
          <w:rFonts w:ascii="Narkisim" w:hAnsi="Narkisim" w:cs="Narkisim"/>
          <w:szCs w:val="20"/>
          <w:rtl/>
        </w:rPr>
        <w:t>. וכן מבואר בכמה סוגיות [גבי עיסקא] דלענין רבית תלי באחרות להחשיב דהוה דידיה</w:t>
      </w:r>
      <w:r w:rsidRPr="004E40C8">
        <w:rPr>
          <w:rFonts w:ascii="Narkisim" w:hAnsi="Narkisim" w:cs="Narkisim"/>
          <w:rtl/>
        </w:rPr>
        <w:t>.</w:t>
      </w:r>
    </w:p>
    <w:p w14:paraId="60D717F0"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אמרי ברוך</w:t>
      </w:r>
      <w:r w:rsidRPr="004E40C8">
        <w:rPr>
          <w:rFonts w:ascii="Narkisim" w:hAnsi="Narkisim"/>
          <w:rtl/>
        </w:rPr>
        <w:t xml:space="preserve"> (הנ"ל) ביאר דיש כאן צד הלואה, והוה כאומר הלויני ובשכר הלואה נותן זכות קרוב לשכר.</w:t>
      </w:r>
    </w:p>
    <w:p w14:paraId="36BE2ABF" w14:textId="77777777" w:rsidR="006178DD" w:rsidRPr="004E40C8" w:rsidRDefault="00000000" w:rsidP="004E40C8">
      <w:pPr>
        <w:bidi/>
        <w:rPr>
          <w:rFonts w:ascii="Narkisim" w:hAnsi="Narkisim" w:cs="Narkisim"/>
        </w:rPr>
      </w:pPr>
      <w:r w:rsidRPr="004E40C8">
        <w:rPr>
          <w:rFonts w:ascii="Narkisim" w:hAnsi="Narkisim" w:cs="Narkisim"/>
          <w:u w:val="single"/>
          <w:rtl/>
        </w:rPr>
        <w:t>בא"ד וא"ת אכתי וכו' מקח טעות וכו' בקנקנים דמוכר מצי אמר הא חמרך והא קנקנך</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(וראב"ד בשיטמ"ק בתי' הא') כת' דבסוגיין קיבל עליו אחריות אף בקנקנים דלוקח ושהה טובא</w:t>
      </w:r>
      <w:r w:rsidRPr="004E40C8">
        <w:rPr>
          <w:rStyle w:val="ac"/>
          <w:rFonts w:ascii="Narkisim" w:hAnsi="Narkisim" w:cs="Narkisim"/>
          <w:rtl/>
        </w:rPr>
        <w:footnoteReference w:id="255"/>
      </w:r>
      <w:r w:rsidRPr="004E40C8">
        <w:rPr>
          <w:rFonts w:ascii="Narkisim" w:hAnsi="Narkisim" w:cs="Narkisim"/>
          <w:rtl/>
        </w:rPr>
        <w:t>.</w:t>
      </w:r>
    </w:p>
    <w:p w14:paraId="387AA067" w14:textId="77777777" w:rsidR="006178DD" w:rsidRPr="004E40C8" w:rsidRDefault="00000000" w:rsidP="004E40C8">
      <w:pPr>
        <w:pStyle w:val="a7"/>
        <w:bidi/>
        <w:rPr>
          <w:rFonts w:ascii="Narkisim" w:hAnsi="Narkisim"/>
        </w:rPr>
      </w:pPr>
      <w:r w:rsidRPr="004E40C8">
        <w:rPr>
          <w:rFonts w:ascii="Narkisim" w:hAnsi="Narkisim"/>
          <w:rtl/>
        </w:rPr>
        <w:t>ועוד פי' ה</w:t>
      </w:r>
      <w:r w:rsidRPr="004E40C8">
        <w:rPr>
          <w:rFonts w:ascii="Narkisim" w:hAnsi="Narkisim"/>
          <w:b/>
          <w:bCs/>
          <w:rtl/>
        </w:rPr>
        <w:t>ראב"ד</w:t>
      </w:r>
      <w:r w:rsidRPr="004E40C8">
        <w:rPr>
          <w:rFonts w:ascii="Narkisim" w:hAnsi="Narkisim"/>
          <w:rtl/>
        </w:rPr>
        <w:t xml:space="preserve"> (תי' הב') דאיירי אפי' בקנקן דמוכר והו' מקח טעות [ואינו מקח כלל], והני זוזי הוה הלואה. וכשנותן לבסוף חביות של יין [דשויה כמאן דשקיל מיניה] הוי רבית.</w:t>
      </w:r>
    </w:p>
    <w:p w14:paraId="5368600A" w14:textId="77777777" w:rsidR="006178DD" w:rsidRPr="004E40C8" w:rsidRDefault="00000000" w:rsidP="004E40C8">
      <w:pPr>
        <w:pStyle w:val="a8"/>
        <w:bidi/>
        <w:rPr>
          <w:rFonts w:ascii="Narkisim" w:hAnsi="Narkisim"/>
        </w:rPr>
      </w:pPr>
      <w:r w:rsidRPr="004E40C8">
        <w:rPr>
          <w:rFonts w:ascii="Narkisim" w:hAnsi="Narkisim"/>
          <w:rtl/>
        </w:rPr>
        <w:t>והא דאי' בגמ' האי קרוב לשכר וכו' לישנא בעלמא נקט, כלומר עסק אסור הוא זה דמשום הקדמת המעות הוא מקבל עליו אחריות החומץ ואסור. אמר ליה כיון דמקבל עליו זילא שהיה יכול לפסוק עמו כשער הגבוה ולא פסק אלא הזול יהיה עליו ובמקום הזול יהיה אחריות החומץ מותר.</w:t>
      </w:r>
    </w:p>
    <w:p w14:paraId="66394A8E" w14:textId="77777777" w:rsidR="006178DD" w:rsidRPr="004E40C8" w:rsidRDefault="00000000" w:rsidP="004E40C8">
      <w:pPr>
        <w:pStyle w:val="a8"/>
        <w:bidi/>
        <w:rPr>
          <w:rFonts w:ascii="Narkisim" w:hAnsi="Narkisim"/>
        </w:rPr>
      </w:pPr>
      <w:r w:rsidRPr="004E40C8">
        <w:rPr>
          <w:rFonts w:ascii="Narkisim" w:hAnsi="Narkisim"/>
          <w:rtl/>
        </w:rPr>
        <w:t>ומשמע בדברי הראב"ד דאף כשלא החמיץ, ולבסוף נותן חבית זו. כיון דהוה באחריותו וצד הלואה, נחשב רבית.</w:t>
      </w:r>
    </w:p>
    <w:p w14:paraId="3EEE0B25"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ו</w:t>
      </w:r>
      <w:r w:rsidRPr="004E40C8">
        <w:rPr>
          <w:rFonts w:ascii="Narkisim" w:hAnsi="Narkisim"/>
          <w:b/>
          <w:bCs/>
          <w:rtl/>
        </w:rPr>
        <w:t>תוס</w:t>
      </w:r>
      <w:r w:rsidRPr="004E40C8">
        <w:rPr>
          <w:rFonts w:ascii="Narkisim" w:hAnsi="Narkisim"/>
          <w:rtl/>
        </w:rPr>
        <w:t xml:space="preserve">' כת' דאין לחלק בין קודם טבת לאחר טבת, דבגמ' ב"ב משמע דאין חילוק. אבל </w:t>
      </w:r>
      <w:r w:rsidRPr="004E40C8">
        <w:rPr>
          <w:rFonts w:ascii="Narkisim" w:hAnsi="Narkisim"/>
          <w:b/>
          <w:bCs/>
          <w:rtl/>
        </w:rPr>
        <w:t>תלמיד הרשב"א</w:t>
      </w:r>
      <w:r w:rsidRPr="004E40C8">
        <w:rPr>
          <w:rFonts w:ascii="Narkisim" w:hAnsi="Narkisim"/>
          <w:rtl/>
        </w:rPr>
        <w:t xml:space="preserve"> (בב"י קעג, וסה"ת מו ד מד) כת' דאחר טבת יתכן דמעיקרא היה יין טוב, ואח"כ נתקלקל.</w:t>
      </w:r>
    </w:p>
    <w:p w14:paraId="4D2E50F3" w14:textId="77777777" w:rsidR="006178DD" w:rsidRPr="004E40C8" w:rsidRDefault="00000000" w:rsidP="004E40C8">
      <w:pPr>
        <w:pStyle w:val="3"/>
        <w:bidi/>
        <w:rPr>
          <w:rFonts w:ascii="Narkisim" w:hAnsi="Narkisim"/>
        </w:rPr>
      </w:pPr>
      <w:r w:rsidRPr="004E40C8">
        <w:rPr>
          <w:rFonts w:ascii="Narkisim" w:hAnsi="Narkisim"/>
          <w:rtl/>
        </w:rPr>
        <w:t>דף סד:</w:t>
      </w:r>
    </w:p>
    <w:p w14:paraId="04E45133" w14:textId="77777777" w:rsidR="006178DD" w:rsidRPr="004E40C8" w:rsidRDefault="00000000" w:rsidP="004E40C8">
      <w:pPr>
        <w:bidi/>
        <w:rPr>
          <w:rFonts w:ascii="Narkisim" w:hAnsi="Narkisim" w:cs="Narkisim"/>
        </w:rPr>
      </w:pPr>
      <w:r w:rsidRPr="004E40C8">
        <w:rPr>
          <w:rFonts w:ascii="Narkisim" w:hAnsi="Narkisim" w:cs="Narkisim"/>
          <w:u w:val="single"/>
          <w:rtl/>
        </w:rPr>
        <w:t>כיון דמקבל עליה זולא, קרוב לזה ולזה הוא</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הביא דכ"ג ה</w:t>
      </w:r>
      <w:r w:rsidRPr="004E40C8">
        <w:rPr>
          <w:rFonts w:ascii="Narkisim" w:hAnsi="Narkisim" w:cs="Narkisim"/>
          <w:b/>
          <w:bCs/>
          <w:rtl/>
        </w:rPr>
        <w:t>גאון</w:t>
      </w:r>
      <w:r w:rsidRPr="004E40C8">
        <w:rPr>
          <w:rFonts w:ascii="Narkisim" w:hAnsi="Narkisim" w:cs="Narkisim"/>
          <w:rtl/>
        </w:rPr>
        <w:t>, דכיון דאפשר דפסיד הוה קרוב לשכר וקרוב להפסד. אבל ה</w:t>
      </w:r>
      <w:r w:rsidRPr="004E40C8">
        <w:rPr>
          <w:rFonts w:ascii="Narkisim" w:hAnsi="Narkisim" w:cs="Narkisim"/>
          <w:b/>
          <w:bCs/>
          <w:rtl/>
        </w:rPr>
        <w:t>רמב"ן</w:t>
      </w:r>
      <w:r w:rsidRPr="004E40C8">
        <w:rPr>
          <w:rFonts w:ascii="Narkisim" w:hAnsi="Narkisim" w:cs="Narkisim"/>
          <w:rtl/>
        </w:rPr>
        <w:t xml:space="preserve"> הביא דגירסת הספרים</w:t>
      </w:r>
      <w:r w:rsidRPr="004E40C8">
        <w:rPr>
          <w:rStyle w:val="ac"/>
          <w:rFonts w:ascii="Narkisim" w:hAnsi="Narkisim" w:cs="Narkisim"/>
          <w:rtl/>
        </w:rPr>
        <w:footnoteReference w:id="256"/>
      </w:r>
      <w:r w:rsidRPr="004E40C8">
        <w:rPr>
          <w:rFonts w:ascii="Narkisim" w:hAnsi="Narkisim" w:cs="Narkisim"/>
          <w:rtl/>
        </w:rPr>
        <w:t xml:space="preserve"> דמקבל יוקרא וזולא קרוב לזה ולזה. וביאר דה"ק דכיון דמקבל עליה יוקרא וזולא מותר דהוה זביני, ולא הלואה. </w:t>
      </w:r>
      <w:r w:rsidRPr="004E40C8">
        <w:rPr>
          <w:rFonts w:ascii="Narkisim" w:hAnsi="Narkisim" w:cs="Narkisim"/>
          <w:szCs w:val="20"/>
          <w:rtl/>
        </w:rPr>
        <w:t>וכת' דלשון קרוב לזה ולזה לאו דוקא, אלא לומר לך כיון שאם הוזלה מפסיד והוא מקבל עליו הכל אין זה שכר מעותיו</w:t>
      </w:r>
      <w:r w:rsidRPr="004E40C8">
        <w:rPr>
          <w:rFonts w:ascii="Narkisim" w:hAnsi="Narkisim" w:cs="Narkisim"/>
          <w:rtl/>
        </w:rPr>
        <w:t>.</w:t>
      </w:r>
    </w:p>
    <w:p w14:paraId="460BB99D" w14:textId="77777777" w:rsidR="006178DD" w:rsidRPr="004E40C8" w:rsidRDefault="00000000" w:rsidP="004E40C8">
      <w:pPr>
        <w:pStyle w:val="a7"/>
        <w:bidi/>
        <w:rPr>
          <w:rFonts w:ascii="Narkisim" w:hAnsi="Narkisim"/>
        </w:rPr>
      </w:pPr>
      <w:r w:rsidRPr="004E40C8">
        <w:rPr>
          <w:rFonts w:ascii="Narkisim" w:hAnsi="Narkisim"/>
          <w:rtl/>
        </w:rPr>
        <w:t>ועד"ז כת' ה</w:t>
      </w:r>
      <w:r w:rsidRPr="004E40C8">
        <w:rPr>
          <w:rFonts w:ascii="Narkisim" w:hAnsi="Narkisim"/>
          <w:b/>
          <w:bCs/>
          <w:rtl/>
        </w:rPr>
        <w:t>ריטב"א ישנים</w:t>
      </w:r>
      <w:r w:rsidRPr="004E40C8">
        <w:rPr>
          <w:rFonts w:ascii="Narkisim" w:hAnsi="Narkisim"/>
          <w:rtl/>
        </w:rPr>
        <w:t xml:space="preserve"> דקו' הגמ' דכיון דאם תקפה ברשות מוכר, אשתכח דעקר לזביני, ואין זה מכר. והו' הלואה גביה. ואם נתייקר הוה רבית, וכמי שפסק עד שלא יצא השער ואין לו. דכיון דאינו מוכר פירות אלו ל"מ אף דיש לו. ומשני כיון דמקבל עליו יוקרא וזולא הוה </w:t>
      </w:r>
      <w:r w:rsidRPr="004E40C8">
        <w:rPr>
          <w:rFonts w:ascii="Narkisim" w:hAnsi="Narkisim"/>
          <w:rtl/>
        </w:rPr>
        <w:lastRenderedPageBreak/>
        <w:t>קרוב לזה ולזה, דהוה זביני לגמרי.</w:t>
      </w:r>
    </w:p>
    <w:p w14:paraId="4ADC9CB1"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הג' מרדכי</w:t>
      </w:r>
      <w:r w:rsidRPr="004E40C8">
        <w:rPr>
          <w:rFonts w:ascii="Narkisim" w:hAnsi="Narkisim" w:cs="Narkisim"/>
          <w:rtl/>
        </w:rPr>
        <w:t xml:space="preserve"> (תלג) דייק דאי"צ שההפסד יהא שקול, אלא כל שהמלוה ג"כ קיבל אחריות נחשב קרוב לזה ולזה. אף דהלווה מקבל אחריות יותר. </w:t>
      </w:r>
      <w:r w:rsidRPr="004E40C8">
        <w:rPr>
          <w:rFonts w:ascii="Narkisim" w:hAnsi="Narkisim" w:cs="Narkisim"/>
          <w:szCs w:val="20"/>
          <w:rtl/>
        </w:rPr>
        <w:t>[ודן גבי עיסקא לקמן סח: וגבי ספינה לקמן ע.</w:t>
      </w:r>
      <w:r w:rsidRPr="004E40C8">
        <w:rPr>
          <w:rFonts w:ascii="Narkisim" w:hAnsi="Narkisim" w:cs="Narkisim"/>
          <w:rtl/>
        </w:rPr>
        <w:t>].</w:t>
      </w:r>
    </w:p>
    <w:p w14:paraId="0C741848" w14:textId="77777777" w:rsidR="006178DD" w:rsidRPr="004E40C8" w:rsidRDefault="00000000" w:rsidP="004E40C8">
      <w:pPr>
        <w:bidi/>
        <w:rPr>
          <w:rFonts w:ascii="Narkisim" w:hAnsi="Narkisim" w:cs="Narkisim"/>
        </w:rPr>
      </w:pPr>
      <w:r w:rsidRPr="004E40C8">
        <w:rPr>
          <w:rFonts w:ascii="Narkisim" w:hAnsi="Narkisim" w:cs="Narkisim"/>
          <w:u w:val="single"/>
          <w:rtl/>
        </w:rPr>
        <w:t>תוד"ה האי</w:t>
      </w:r>
      <w:r w:rsidRPr="004E40C8">
        <w:rPr>
          <w:rFonts w:ascii="Narkisim" w:hAnsi="Narkisim" w:cs="Narkisim"/>
          <w:rtl/>
        </w:rPr>
        <w:t>. וא"ת תק' מתני' דיצא השער פוסקים וכו'. וכעי"ז בגמ' (עג:) דנו דהיכא דנתן מעות בתשרי ומבחרי בטבת, ומקבל אחריות אם יחמיץ, אמאי אין בזה משום רבית.</w:t>
      </w:r>
    </w:p>
    <w:p w14:paraId="5CD43DC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הביא ד</w:t>
      </w:r>
      <w:r w:rsidRPr="004E40C8">
        <w:rPr>
          <w:rFonts w:ascii="Narkisim" w:hAnsi="Narkisim"/>
          <w:b/>
          <w:bCs/>
          <w:rtl/>
        </w:rPr>
        <w:t>רש"י</w:t>
      </w:r>
      <w:r w:rsidRPr="004E40C8">
        <w:rPr>
          <w:rFonts w:ascii="Narkisim" w:hAnsi="Narkisim"/>
          <w:rtl/>
        </w:rPr>
        <w:t xml:space="preserve"> (לקמן עג: ד"ה ומבחרי) רמז בזה, שכת'</w:t>
      </w:r>
      <w:r w:rsidRPr="004E40C8">
        <w:rPr>
          <w:rStyle w:val="ac"/>
          <w:rFonts w:ascii="Narkisim" w:hAnsi="Narkisim"/>
          <w:rtl/>
        </w:rPr>
        <w:footnoteReference w:id="257"/>
      </w:r>
      <w:r w:rsidRPr="004E40C8">
        <w:rPr>
          <w:rFonts w:ascii="Narkisim" w:hAnsi="Narkisim"/>
          <w:rtl/>
        </w:rPr>
        <w:t xml:space="preserve"> שהיין רגיל להחמיץ, ושמא כולו החמיץ. וה</w:t>
      </w:r>
      <w:r w:rsidRPr="004E40C8">
        <w:rPr>
          <w:rFonts w:ascii="Narkisim" w:hAnsi="Narkisim"/>
          <w:b/>
          <w:bCs/>
          <w:rtl/>
        </w:rPr>
        <w:t>תוס' ר"פ</w:t>
      </w:r>
      <w:r w:rsidRPr="004E40C8">
        <w:rPr>
          <w:rFonts w:ascii="Narkisim" w:hAnsi="Narkisim"/>
          <w:rtl/>
        </w:rPr>
        <w:t xml:space="preserve"> ו</w:t>
      </w:r>
      <w:r w:rsidRPr="004E40C8">
        <w:rPr>
          <w:rFonts w:ascii="Narkisim" w:hAnsi="Narkisim"/>
          <w:b/>
          <w:bCs/>
          <w:rtl/>
        </w:rPr>
        <w:t>ריטב"א</w:t>
      </w:r>
      <w:r w:rsidRPr="004E40C8">
        <w:rPr>
          <w:rFonts w:ascii="Narkisim" w:hAnsi="Narkisim"/>
          <w:rtl/>
        </w:rPr>
        <w:t xml:space="preserve"> (שם) כ' דכוונת רש"י לחלק דהמשנה איירי בשאר פירות, וביין אסור לפסוק. ודחו [דברי רש"י] דמתני' סתמא קתני, ואף יין.</w:t>
      </w:r>
    </w:p>
    <w:p w14:paraId="5553AB6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(לקמן שם) תי' דבסתם פוסק על פירות, מיד כשהמוכר רוצה להעמיד פירות יכול לפורעו. דקביעות הזמן לטובת המוכר. ואילו גבי יין קיבל אחריות אף אח"כ, ואינו יכול להעמידו ללוקח. והזמן הוה אף לטובת הלוקח.</w:t>
      </w:r>
    </w:p>
    <w:p w14:paraId="05E45928"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דשאני התם דאין הפירות מבוררין ללוקח, אין ניכר וכו'</w:t>
      </w:r>
      <w:r w:rsidRPr="004E40C8">
        <w:rPr>
          <w:rFonts w:ascii="Narkisim" w:hAnsi="Narkisim" w:cs="Narkisim"/>
          <w:rtl/>
        </w:rPr>
        <w:t>. ומש"ה לא מיחזי שמוסיף לו אחריות.</w:t>
      </w:r>
    </w:p>
    <w:p w14:paraId="243CFDD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מהרש"א</w:t>
      </w:r>
      <w:r w:rsidRPr="004E40C8">
        <w:rPr>
          <w:rFonts w:ascii="Narkisim" w:hAnsi="Narkisim"/>
          <w:rtl/>
        </w:rPr>
        <w:t xml:space="preserve"> כת' דטפי הו"ל להק' דגבי יצא השער מותר אפי' בשער הגבוה (וכדאי' במשנה עב:) שאם יתייקר ברשות לוקח, ואם הוזל יקנה כשער של אח"כ. והביא דכה"ק ב</w:t>
      </w:r>
      <w:r w:rsidRPr="004E40C8">
        <w:rPr>
          <w:rFonts w:ascii="Narkisim" w:hAnsi="Narkisim"/>
          <w:b/>
          <w:bCs/>
          <w:rtl/>
        </w:rPr>
        <w:t>הג' מרדכי</w:t>
      </w:r>
      <w:r w:rsidRPr="004E40C8">
        <w:rPr>
          <w:rFonts w:ascii="Narkisim" w:hAnsi="Narkisim"/>
          <w:rtl/>
        </w:rPr>
        <w:t xml:space="preserve"> ו</w:t>
      </w:r>
      <w:r w:rsidRPr="004E40C8">
        <w:rPr>
          <w:rFonts w:ascii="Narkisim" w:hAnsi="Narkisim"/>
          <w:b/>
          <w:bCs/>
          <w:rtl/>
        </w:rPr>
        <w:t>הג' אשר"י</w:t>
      </w:r>
      <w:r w:rsidRPr="004E40C8">
        <w:rPr>
          <w:rFonts w:ascii="Narkisim" w:hAnsi="Narkisim"/>
          <w:rtl/>
        </w:rPr>
        <w:t>, ותי' כתוס'.</w:t>
      </w:r>
    </w:p>
    <w:p w14:paraId="52E3F92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פנ"י</w:t>
      </w:r>
      <w:r w:rsidRPr="004E40C8">
        <w:rPr>
          <w:rFonts w:ascii="Narkisim" w:hAnsi="Narkisim"/>
          <w:rtl/>
        </w:rPr>
        <w:t xml:space="preserve"> וה</w:t>
      </w:r>
      <w:r w:rsidRPr="004E40C8">
        <w:rPr>
          <w:rFonts w:ascii="Narkisim" w:hAnsi="Narkisim"/>
          <w:b/>
          <w:bCs/>
          <w:rtl/>
        </w:rPr>
        <w:t>חוו"ד</w:t>
      </w:r>
      <w:r w:rsidRPr="004E40C8">
        <w:rPr>
          <w:rFonts w:ascii="Narkisim" w:hAnsi="Narkisim"/>
          <w:rtl/>
        </w:rPr>
        <w:t xml:space="preserve"> (קעג יח) ו</w:t>
      </w:r>
      <w:r w:rsidRPr="004E40C8">
        <w:rPr>
          <w:rFonts w:ascii="Narkisim" w:hAnsi="Narkisim"/>
          <w:b/>
          <w:bCs/>
          <w:rtl/>
        </w:rPr>
        <w:t>רע"א</w:t>
      </w:r>
      <w:r w:rsidRPr="004E40C8">
        <w:rPr>
          <w:rFonts w:ascii="Narkisim" w:hAnsi="Narkisim"/>
          <w:rtl/>
        </w:rPr>
        <w:t xml:space="preserve"> תמהו דלזה ל"מ התי' של תוס', דהיכא דההפסד בהוזלו ניכר, דכל החטים הוזלו. והוה רחוק להפסד דזולא. </w:t>
      </w:r>
      <w:r w:rsidRPr="004E40C8">
        <w:rPr>
          <w:rFonts w:ascii="Narkisim" w:hAnsi="Narkisim"/>
          <w:szCs w:val="20"/>
          <w:rtl/>
        </w:rPr>
        <w:t>[ובשלמא אחריות קאי אחפץ מסויים</w:t>
      </w:r>
      <w:r w:rsidRPr="004E40C8">
        <w:rPr>
          <w:rFonts w:ascii="Narkisim" w:hAnsi="Narkisim"/>
          <w:rtl/>
        </w:rPr>
        <w:t>]. וצ"ע.</w:t>
      </w:r>
    </w:p>
    <w:p w14:paraId="0EDB10C9"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יישב [דברי ההג' אשר"י] דכל הצד רבית בסוגיין משום דאי תקפה הוה מעות הלואה [וע"פ דברי הנמוק"י הו' לעיל], אבל לצד דמתקיים המקח ל"ש רבית. וכשפוסק על פירות בעלמא [שאינן מבוררים] ע"כ יתקיים המקח, ומש"ה אין בזה איסור.</w:t>
      </w:r>
    </w:p>
    <w:p w14:paraId="051FB5E8" w14:textId="77777777" w:rsidR="006178DD" w:rsidRPr="004E40C8" w:rsidRDefault="00000000" w:rsidP="004E40C8">
      <w:pPr>
        <w:bidi/>
        <w:rPr>
          <w:rFonts w:ascii="Narkisim" w:hAnsi="Narkisim" w:cs="Narkisim"/>
        </w:rPr>
      </w:pPr>
      <w:r w:rsidRPr="004E40C8">
        <w:rPr>
          <w:rFonts w:ascii="Narkisim" w:hAnsi="Narkisim" w:cs="Narkisim"/>
          <w:u w:val="single"/>
          <w:rtl/>
        </w:rPr>
        <w:t>בא"ד איכא למימר דאם נתקלקל כל הגדיש אין נותן לו אחרים וכו' ומיהו נר' קצת וכו' שאינו מפסיד בשום ענין</w:t>
      </w:r>
      <w:r w:rsidRPr="004E40C8">
        <w:rPr>
          <w:rStyle w:val="ac"/>
          <w:rFonts w:ascii="Narkisim" w:hAnsi="Narkisim" w:cs="Narkisim"/>
          <w:u w:val="single"/>
          <w:rtl/>
        </w:rPr>
        <w:footnoteReference w:id="258"/>
      </w:r>
      <w:r w:rsidRPr="004E40C8">
        <w:rPr>
          <w:rFonts w:ascii="Narkisim" w:hAnsi="Narkisim" w:cs="Narkisim"/>
          <w:u w:val="single"/>
          <w:rtl/>
        </w:rPr>
        <w:t xml:space="preserve"> וכו'</w:t>
      </w:r>
      <w:r w:rsidRPr="004E40C8">
        <w:rPr>
          <w:rFonts w:ascii="Narkisim" w:hAnsi="Narkisim" w:cs="Narkisim"/>
          <w:rtl/>
        </w:rPr>
        <w:t>. מבואר דתוס' נסתפקו בגדר היתר דפוסק על הגדיש ['יש לו'], האם הוה גדר מכר בפירות האלו דיש לו. או דהוה התחייבות בעלמא להעמיד לו פירות, ומהני רק לענין היתר פסיקה.</w:t>
      </w:r>
    </w:p>
    <w:p w14:paraId="2C92325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הק' דהיכא דנשרפו ל"ש סברת רבה ורב יוסף (סג:) שקילא טיבותיך, חטי דקדחו.</w:t>
      </w:r>
    </w:p>
    <w:p w14:paraId="7FA10744" w14:textId="77777777" w:rsidR="006178DD" w:rsidRPr="004E40C8" w:rsidRDefault="00000000" w:rsidP="004E40C8">
      <w:pPr>
        <w:bidi/>
        <w:rPr>
          <w:rFonts w:ascii="Narkisim" w:hAnsi="Narkisim" w:cs="Narkisim"/>
        </w:rPr>
      </w:pPr>
      <w:r w:rsidRPr="004E40C8">
        <w:rPr>
          <w:rFonts w:ascii="Narkisim" w:hAnsi="Narkisim" w:cs="Narkisim"/>
          <w:u w:val="single"/>
          <w:rtl/>
        </w:rPr>
        <w:t>בא"ד מסתברא דיכול לאוכלם</w:t>
      </w:r>
      <w:r w:rsidRPr="004E40C8">
        <w:rPr>
          <w:rStyle w:val="ac"/>
          <w:rFonts w:ascii="Narkisim" w:hAnsi="Narkisim" w:cs="Narkisim"/>
          <w:u w:val="single"/>
          <w:rtl/>
        </w:rPr>
        <w:footnoteReference w:id="259"/>
      </w:r>
      <w:r w:rsidRPr="004E40C8">
        <w:rPr>
          <w:rFonts w:ascii="Narkisim" w:hAnsi="Narkisim" w:cs="Narkisim"/>
          <w:u w:val="single"/>
          <w:rtl/>
        </w:rPr>
        <w:t>, ול"מ יש לו אלא לענין היתר פסיקה בלבד וכו'</w:t>
      </w:r>
      <w:r w:rsidRPr="004E40C8">
        <w:rPr>
          <w:rStyle w:val="ac"/>
          <w:rFonts w:ascii="Narkisim" w:hAnsi="Narkisim" w:cs="Narkisim"/>
          <w:rtl/>
        </w:rPr>
        <w:footnoteReference w:id="260"/>
      </w:r>
      <w:r w:rsidRPr="004E40C8">
        <w:rPr>
          <w:rFonts w:ascii="Narkisim" w:hAnsi="Narkisim" w:cs="Narkisim"/>
          <w:rtl/>
        </w:rPr>
        <w:t>. וה</w:t>
      </w:r>
      <w:r w:rsidRPr="004E40C8">
        <w:rPr>
          <w:rFonts w:ascii="Narkisim" w:hAnsi="Narkisim" w:cs="Narkisim"/>
          <w:b/>
          <w:bCs/>
          <w:rtl/>
        </w:rPr>
        <w:t>נתיבות</w:t>
      </w:r>
      <w:r w:rsidRPr="004E40C8">
        <w:rPr>
          <w:rFonts w:ascii="Narkisim" w:hAnsi="Narkisim" w:cs="Narkisim"/>
          <w:rtl/>
        </w:rPr>
        <w:t xml:space="preserve"> (רט ט) הביא דדעת תוס'</w:t>
      </w:r>
      <w:r w:rsidRPr="004E40C8">
        <w:rPr>
          <w:rStyle w:val="ac"/>
          <w:rFonts w:ascii="Narkisim" w:hAnsi="Narkisim" w:cs="Narkisim"/>
          <w:rtl/>
        </w:rPr>
        <w:footnoteReference w:id="261"/>
      </w:r>
      <w:r w:rsidRPr="004E40C8">
        <w:rPr>
          <w:rFonts w:ascii="Narkisim" w:hAnsi="Narkisim" w:cs="Narkisim"/>
          <w:rtl/>
        </w:rPr>
        <w:t xml:space="preserve"> ד'יש לו' הוא רק משום היתר פסיקה. ואינו קנין גמור בגוף החטין [אף למי שפרע</w:t>
      </w:r>
      <w:r w:rsidRPr="004E40C8">
        <w:rPr>
          <w:rStyle w:val="ac"/>
          <w:rFonts w:ascii="Narkisim" w:hAnsi="Narkisim" w:cs="Narkisim"/>
          <w:rtl/>
        </w:rPr>
        <w:footnoteReference w:id="262"/>
      </w:r>
      <w:r w:rsidRPr="004E40C8">
        <w:rPr>
          <w:rFonts w:ascii="Narkisim" w:hAnsi="Narkisim" w:cs="Narkisim"/>
          <w:rtl/>
        </w:rPr>
        <w:t>], דהא יכול לאכול וליתן אחרים, ואי נשרפו מחויב ליתן אחרים.</w:t>
      </w:r>
      <w:r w:rsidRPr="004E40C8">
        <w:rPr>
          <w:rFonts w:ascii="Narkisim" w:hAnsi="Narkisim" w:cs="Narkisim"/>
          <w:szCs w:val="20"/>
          <w:rtl/>
        </w:rPr>
        <w:t xml:space="preserve"> ועפ"ז דן ה</w:t>
      </w:r>
      <w:r w:rsidRPr="004E40C8">
        <w:rPr>
          <w:rFonts w:ascii="Narkisim" w:hAnsi="Narkisim" w:cs="Narkisim"/>
          <w:b/>
          <w:bCs/>
          <w:szCs w:val="20"/>
          <w:rtl/>
        </w:rPr>
        <w:t>חוו"ד</w:t>
      </w:r>
      <w:r w:rsidRPr="004E40C8">
        <w:rPr>
          <w:rFonts w:ascii="Narkisim" w:hAnsi="Narkisim" w:cs="Narkisim"/>
          <w:szCs w:val="20"/>
          <w:rtl/>
        </w:rPr>
        <w:t xml:space="preserve"> (קסג א) דיוכל לחזור ולפסוק שוב על פירות האלו (וע' לקמן עה.)</w:t>
      </w:r>
      <w:r w:rsidRPr="004E40C8">
        <w:rPr>
          <w:rFonts w:ascii="Narkisim" w:hAnsi="Narkisim" w:cs="Narkisim"/>
          <w:rtl/>
        </w:rPr>
        <w:t>.</w:t>
      </w:r>
    </w:p>
    <w:p w14:paraId="5FA0C49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העירו ד</w:t>
      </w:r>
      <w:r w:rsidRPr="004E40C8">
        <w:rPr>
          <w:rFonts w:ascii="Narkisim" w:hAnsi="Narkisim"/>
          <w:b/>
          <w:bCs/>
          <w:rtl/>
        </w:rPr>
        <w:t>רש"י</w:t>
      </w:r>
      <w:r w:rsidRPr="004E40C8">
        <w:rPr>
          <w:rFonts w:ascii="Narkisim" w:hAnsi="Narkisim"/>
          <w:rtl/>
        </w:rPr>
        <w:t xml:space="preserve"> (עב: במשנה, ועג:) משמע דהוה קנין גמור. </w:t>
      </w:r>
      <w:r w:rsidRPr="004E40C8">
        <w:rPr>
          <w:rFonts w:ascii="Narkisim" w:hAnsi="Narkisim"/>
          <w:szCs w:val="20"/>
          <w:rtl/>
        </w:rPr>
        <w:t>[אמנם יל"פ דהחשיבו דחל קנין גמור, אבל בגדרי הממון יוכל אח"כ להביא לו פירות אחרים. וכן לחזור בו</w:t>
      </w:r>
      <w:r w:rsidRPr="004E40C8">
        <w:rPr>
          <w:rFonts w:ascii="Narkisim" w:hAnsi="Narkisim"/>
          <w:rtl/>
        </w:rPr>
        <w:t>].</w:t>
      </w:r>
    </w:p>
    <w:p w14:paraId="35A2F607" w14:textId="77777777" w:rsidR="006178DD" w:rsidRPr="004E40C8" w:rsidRDefault="00000000" w:rsidP="004E40C8">
      <w:pPr>
        <w:pStyle w:val="2"/>
        <w:bidi/>
        <w:rPr>
          <w:rFonts w:ascii="Narkisim" w:hAnsi="Narkisim"/>
        </w:rPr>
      </w:pPr>
      <w:r w:rsidRPr="004E40C8">
        <w:rPr>
          <w:rFonts w:ascii="Narkisim" w:hAnsi="Narkisim"/>
          <w:rtl/>
        </w:rPr>
        <w:lastRenderedPageBreak/>
        <w:t>לא ישכור ממנו בפחות</w:t>
      </w:r>
    </w:p>
    <w:p w14:paraId="47C53938" w14:textId="77777777" w:rsidR="006178DD" w:rsidRPr="004E40C8" w:rsidRDefault="00000000" w:rsidP="004E40C8">
      <w:pPr>
        <w:bidi/>
        <w:rPr>
          <w:rFonts w:ascii="Narkisim" w:hAnsi="Narkisim" w:cs="Narkisim"/>
        </w:rPr>
      </w:pPr>
      <w:r w:rsidRPr="004E40C8">
        <w:rPr>
          <w:rFonts w:ascii="Narkisim" w:hAnsi="Narkisim" w:cs="Narkisim"/>
          <w:u w:val="single"/>
          <w:rtl/>
        </w:rPr>
        <w:t>לא ידור בחצירו חנם</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(ו א) כת' דהמלוה את חבירו והתנה עמו שידור בחצירו בחינם עד שיחזיר ההלואה, הרי זו רבית של תורה ויוצאת בדיינים. ודעת ה</w:t>
      </w:r>
      <w:r w:rsidRPr="004E40C8">
        <w:rPr>
          <w:rFonts w:ascii="Narkisim" w:hAnsi="Narkisim" w:cs="Narkisim"/>
          <w:b/>
          <w:bCs/>
          <w:rtl/>
        </w:rPr>
        <w:t>רמב"ן</w:t>
      </w:r>
      <w:r w:rsidRPr="004E40C8">
        <w:rPr>
          <w:rFonts w:ascii="Narkisim" w:hAnsi="Narkisim" w:cs="Narkisim"/>
          <w:rtl/>
        </w:rPr>
        <w:t xml:space="preserve"> דהיכא דזה נהנה וזה לא חסר לא הוה רבית דאורייתא (וע"ע בסמוך).</w:t>
      </w:r>
    </w:p>
    <w:p w14:paraId="7430E88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כת' דע"כ דמתני' איירי שאמר כן אחר שהלוהו, דאמרי' (לעיל סא:) מכאן ואילך של דבריהם [ונקט דקאי אכל המשך הפרק</w:t>
      </w:r>
      <w:r w:rsidRPr="004E40C8">
        <w:rPr>
          <w:rStyle w:val="ac"/>
          <w:rFonts w:ascii="Narkisim" w:hAnsi="Narkisim"/>
          <w:rtl/>
        </w:rPr>
        <w:footnoteReference w:id="263"/>
      </w:r>
      <w:r w:rsidRPr="004E40C8">
        <w:rPr>
          <w:rFonts w:ascii="Narkisim" w:hAnsi="Narkisim"/>
          <w:rtl/>
        </w:rPr>
        <w:t>].</w:t>
      </w:r>
    </w:p>
    <w:p w14:paraId="1355F61D" w14:textId="77777777" w:rsidR="006178DD" w:rsidRPr="004E40C8" w:rsidRDefault="00000000" w:rsidP="004E40C8">
      <w:pPr>
        <w:bidi/>
        <w:rPr>
          <w:rFonts w:ascii="Narkisim" w:hAnsi="Narkisim" w:cs="Narkisim"/>
        </w:rPr>
      </w:pPr>
      <w:r w:rsidRPr="004E40C8">
        <w:rPr>
          <w:rFonts w:ascii="Narkisim" w:hAnsi="Narkisim" w:cs="Narkisim"/>
          <w:u w:val="single"/>
          <w:rtl/>
        </w:rPr>
        <w:t>ולא ישכור ממנו בפחות מפני שהוא רבית</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xml:space="preserve">' (לקמן ע:) דנו דהלשון 'מפני שהוא רבית' משמע דהוה רבית דאורייתא, אך הביאו דבסוגיין לא הוה דאורייתא. וכן </w:t>
      </w:r>
      <w:r w:rsidRPr="004E40C8">
        <w:rPr>
          <w:rFonts w:ascii="Narkisim" w:hAnsi="Narkisim" w:cs="Narkisim"/>
          <w:b/>
          <w:bCs/>
          <w:rtl/>
        </w:rPr>
        <w:t>תוס</w:t>
      </w:r>
      <w:r w:rsidRPr="004E40C8">
        <w:rPr>
          <w:rFonts w:ascii="Narkisim" w:hAnsi="Narkisim" w:cs="Narkisim"/>
          <w:rtl/>
        </w:rPr>
        <w:t xml:space="preserve">' (בכורות טז:) כת' מסתבר דמשכיר בפחות לא הוי רבית דאורייתא </w:t>
      </w:r>
      <w:r w:rsidRPr="004E40C8">
        <w:rPr>
          <w:rFonts w:ascii="Narkisim" w:hAnsi="Narkisim" w:cs="Narkisim"/>
          <w:szCs w:val="20"/>
          <w:rtl/>
        </w:rPr>
        <w:t>[ומשמע דכוונתו דתלי בדברי רש"י ותוס' בסוגיין משום דשמא לא יאכל פירות. וכן משמע בתוס' לקמן ע:</w:t>
      </w:r>
      <w:r w:rsidRPr="004E40C8">
        <w:rPr>
          <w:rFonts w:ascii="Narkisim" w:hAnsi="Narkisim" w:cs="Narkisim"/>
          <w:rtl/>
        </w:rPr>
        <w:t>]. אבל ה</w:t>
      </w:r>
      <w:r w:rsidRPr="004E40C8">
        <w:rPr>
          <w:rFonts w:ascii="Narkisim" w:hAnsi="Narkisim" w:cs="Narkisim"/>
          <w:b/>
          <w:bCs/>
          <w:rtl/>
        </w:rPr>
        <w:t>רמב"ם</w:t>
      </w:r>
      <w:r w:rsidRPr="004E40C8">
        <w:rPr>
          <w:rFonts w:ascii="Narkisim" w:hAnsi="Narkisim" w:cs="Narkisim"/>
          <w:rtl/>
        </w:rPr>
        <w:t xml:space="preserve"> (ו א) כת' דהוה רבית דאורייתא.</w:t>
      </w:r>
    </w:p>
    <w:p w14:paraId="63CF734D"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שו"ת הרשב"א</w:t>
      </w:r>
      <w:r w:rsidRPr="004E40C8">
        <w:rPr>
          <w:rFonts w:ascii="Narkisim" w:hAnsi="Narkisim"/>
          <w:rtl/>
        </w:rPr>
        <w:t xml:space="preserve"> (ה קסה, הו' בב"י קסד) חילק דהיכא דאמר להדיא חצרי שנשכרת במנה שכורה לך בחצי מנה הרי זה רבית קצוצה ויוצאת בדיינים, אבל אם אמר לו סתם כל זמן שמעותיך אצלי חצרי שכורה לך בדינר אין זו רבית קצוצה. ואף שהיא ראויה להשכירה במנה. וע"ע רע"א (לשו"ע קסו).</w:t>
      </w:r>
    </w:p>
    <w:p w14:paraId="288736BA"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תוס' רי"ד</w:t>
      </w:r>
      <w:r w:rsidRPr="004E40C8">
        <w:rPr>
          <w:rFonts w:ascii="Narkisim" w:hAnsi="Narkisim"/>
          <w:rtl/>
        </w:rPr>
        <w:t xml:space="preserve"> כת' דאף כשהתנה שישכור בפחות [בשעת הלואה] אינו רבית קצוצה, דמדאורייתא רשאי להלוות לו ע"מ שימכור לו מקחו ביוקר, או שיקנה ממנו בפחות, או שישכיר לו חצרו ביוקר, או שישכיר ממנו בפחות.</w:t>
      </w:r>
    </w:p>
    <w:p w14:paraId="664B4AA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כת' דאם רוצה לשכור ממנו בפחות לאחר שהלוהו מותר כיון דלא אתני בהדי' בעת ההלואה</w:t>
      </w:r>
      <w:r w:rsidRPr="004E40C8">
        <w:rPr>
          <w:rStyle w:val="ac"/>
          <w:rFonts w:ascii="Narkisim" w:hAnsi="Narkisim"/>
          <w:rtl/>
        </w:rPr>
        <w:footnoteReference w:id="264"/>
      </w:r>
      <w:r w:rsidRPr="004E40C8">
        <w:rPr>
          <w:rFonts w:ascii="Narkisim" w:hAnsi="Narkisim"/>
          <w:rtl/>
        </w:rPr>
        <w:t>.</w:t>
      </w:r>
    </w:p>
    <w:p w14:paraId="717C7ECD"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תשו' מבי"ט</w:t>
      </w:r>
      <w:r w:rsidRPr="004E40C8">
        <w:rPr>
          <w:rFonts w:ascii="Narkisim" w:hAnsi="Narkisim" w:cs="Narkisim"/>
          <w:rtl/>
        </w:rPr>
        <w:t xml:space="preserve"> (א קטז, הו' בש"ך קעג ו) הביא מחלוקת בין חכמי הדור במי שהלוה לחבירו מעות ע"מ שיקנה ממנו סחורה ידועה ביותר משוויה, אי הוי רבית קצוצה או אבק רבית</w:t>
      </w:r>
      <w:r w:rsidRPr="004E40C8">
        <w:rPr>
          <w:rStyle w:val="ac"/>
          <w:rFonts w:ascii="Narkisim" w:hAnsi="Narkisim" w:cs="Narkisim"/>
          <w:rtl/>
        </w:rPr>
        <w:footnoteReference w:id="265"/>
      </w:r>
      <w:r w:rsidRPr="004E40C8">
        <w:rPr>
          <w:rFonts w:ascii="Narkisim" w:hAnsi="Narkisim" w:cs="Narkisim"/>
          <w:rtl/>
        </w:rPr>
        <w:t>.</w:t>
      </w:r>
    </w:p>
    <w:p w14:paraId="501961E7" w14:textId="77777777" w:rsidR="006178DD" w:rsidRPr="004E40C8" w:rsidRDefault="00000000" w:rsidP="004E40C8">
      <w:pPr>
        <w:bidi/>
        <w:rPr>
          <w:rFonts w:ascii="Narkisim" w:hAnsi="Narkisim" w:cs="Narkisim"/>
        </w:rPr>
      </w:pPr>
      <w:r w:rsidRPr="004E40C8">
        <w:rPr>
          <w:rFonts w:ascii="Narkisim" w:hAnsi="Narkisim" w:cs="Narkisim"/>
          <w:u w:val="single"/>
          <w:rtl/>
        </w:rPr>
        <w:t>שם. לא ישכור ממנו בפחות</w:t>
      </w:r>
      <w:r w:rsidRPr="004E40C8">
        <w:rPr>
          <w:rFonts w:ascii="Narkisim" w:hAnsi="Narkisim" w:cs="Narkisim"/>
          <w:rtl/>
        </w:rPr>
        <w:t xml:space="preserve">. </w:t>
      </w:r>
      <w:r w:rsidRPr="004E40C8">
        <w:rPr>
          <w:rFonts w:ascii="Narkisim" w:hAnsi="Narkisim" w:cs="Narkisim"/>
          <w:b/>
          <w:bCs/>
          <w:rtl/>
        </w:rPr>
        <w:t>רש"י</w:t>
      </w:r>
      <w:r w:rsidRPr="004E40C8">
        <w:rPr>
          <w:rFonts w:ascii="Narkisim" w:hAnsi="Narkisim" w:cs="Narkisim"/>
          <w:rtl/>
        </w:rPr>
        <w:t xml:space="preserve"> (בסמוך ד"ה קמ"ל) הק' האיך התירו משכנתא [שמפחית מהחוב קצת כנגד פירות שהמלוה אוכל], הא הוה שוכר ממנו בפחות. ו</w:t>
      </w:r>
      <w:r w:rsidRPr="004E40C8">
        <w:rPr>
          <w:rFonts w:ascii="Narkisim" w:hAnsi="Narkisim" w:cs="Narkisim"/>
          <w:b/>
          <w:bCs/>
          <w:rtl/>
        </w:rPr>
        <w:t>רש"י</w:t>
      </w:r>
      <w:r w:rsidRPr="004E40C8">
        <w:rPr>
          <w:rFonts w:ascii="Narkisim" w:hAnsi="Narkisim" w:cs="Narkisim"/>
          <w:rtl/>
        </w:rPr>
        <w:t xml:space="preserve"> תי' דהתם יש צד הפסד, והוה כקונה את הפירות על צד הספק. ו</w:t>
      </w:r>
      <w:r w:rsidRPr="004E40C8">
        <w:rPr>
          <w:rFonts w:ascii="Narkisim" w:hAnsi="Narkisim" w:cs="Narkisim"/>
          <w:b/>
          <w:bCs/>
          <w:rtl/>
        </w:rPr>
        <w:t>רש"י</w:t>
      </w:r>
      <w:r w:rsidRPr="004E40C8">
        <w:rPr>
          <w:rFonts w:ascii="Narkisim" w:hAnsi="Narkisim" w:cs="Narkisim"/>
          <w:rtl/>
        </w:rPr>
        <w:t xml:space="preserve"> חילק בין שדה לבית (וכ"ד הרמב"ם ו ז). וע"ע </w:t>
      </w:r>
      <w:r w:rsidRPr="004E40C8">
        <w:rPr>
          <w:rFonts w:ascii="Narkisim" w:hAnsi="Narkisim" w:cs="Narkisim"/>
          <w:b/>
          <w:bCs/>
          <w:rtl/>
        </w:rPr>
        <w:t>תוס</w:t>
      </w:r>
      <w:r w:rsidRPr="004E40C8">
        <w:rPr>
          <w:rFonts w:ascii="Narkisim" w:hAnsi="Narkisim" w:cs="Narkisim"/>
          <w:rtl/>
        </w:rPr>
        <w:t>'. [ועיקר סוגיית משכנתא לקמן סז].</w:t>
      </w:r>
    </w:p>
    <w:p w14:paraId="78CDB64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משמע דכוונת </w:t>
      </w:r>
      <w:r w:rsidRPr="004E40C8">
        <w:rPr>
          <w:rFonts w:ascii="Narkisim" w:hAnsi="Narkisim"/>
          <w:b/>
          <w:bCs/>
          <w:rtl/>
        </w:rPr>
        <w:t>רש"י</w:t>
      </w:r>
      <w:r w:rsidRPr="004E40C8">
        <w:rPr>
          <w:rFonts w:ascii="Narkisim" w:hAnsi="Narkisim"/>
          <w:rtl/>
        </w:rPr>
        <w:t xml:space="preserve"> דכיון דאפי' בלא נכייתא הוה אבק רבית, מש"ה התירו בנכייתא.</w:t>
      </w:r>
    </w:p>
    <w:p w14:paraId="06D5C59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תי' דהכא מחזיר את כל החוב בעין [ואינו מנכה דמי השכירות, אלא משלם ממקום אחר], ומש"ה אסור לשכור בפחות. אבל משכנתא כיון דמפחית מדמי החוב, הוה כמכירה לפירות. [ועי"ש עוד תי'</w:t>
      </w:r>
      <w:r w:rsidRPr="004E40C8">
        <w:rPr>
          <w:rStyle w:val="ac"/>
          <w:rFonts w:ascii="Narkisim" w:hAnsi="Narkisim"/>
          <w:rtl/>
        </w:rPr>
        <w:footnoteReference w:id="266"/>
      </w:r>
      <w:r w:rsidRPr="004E40C8">
        <w:rPr>
          <w:rFonts w:ascii="Narkisim" w:hAnsi="Narkisim"/>
          <w:rtl/>
        </w:rPr>
        <w:t>]. ובעזה"י יתבאר (לקמן סז.) בסוגיית משכנתא.</w:t>
      </w:r>
    </w:p>
    <w:p w14:paraId="5208F92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w:t>
      </w:r>
      <w:r w:rsidRPr="004E40C8">
        <w:rPr>
          <w:rFonts w:ascii="Narkisim" w:hAnsi="Narkisim"/>
          <w:b/>
          <w:bCs/>
          <w:rtl/>
        </w:rPr>
        <w:t>י"מ</w:t>
      </w:r>
      <w:r w:rsidRPr="004E40C8">
        <w:rPr>
          <w:rFonts w:ascii="Narkisim" w:hAnsi="Narkisim"/>
          <w:rtl/>
        </w:rPr>
        <w:t xml:space="preserve"> דכל האיסור לשכור ממנו בפחות, כשאמר [להדיא] במחצית שכר. [אבל סתמא בפחות מדמיה מותר]. והרמב"ן חלק</w:t>
      </w:r>
      <w:r w:rsidRPr="004E40C8">
        <w:rPr>
          <w:rStyle w:val="ac"/>
          <w:rFonts w:ascii="Narkisim" w:hAnsi="Narkisim"/>
          <w:rtl/>
        </w:rPr>
        <w:footnoteReference w:id="267"/>
      </w:r>
      <w:r w:rsidRPr="004E40C8">
        <w:rPr>
          <w:rFonts w:ascii="Narkisim" w:hAnsi="Narkisim"/>
          <w:rtl/>
        </w:rPr>
        <w:t>.</w:t>
      </w:r>
    </w:p>
    <w:p w14:paraId="3D4B573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עוד בשם ה</w:t>
      </w:r>
      <w:r w:rsidRPr="004E40C8">
        <w:rPr>
          <w:rFonts w:ascii="Narkisim" w:hAnsi="Narkisim"/>
          <w:b/>
          <w:bCs/>
          <w:rtl/>
        </w:rPr>
        <w:t>ראב"ד</w:t>
      </w:r>
      <w:r w:rsidRPr="004E40C8">
        <w:rPr>
          <w:rFonts w:ascii="Narkisim" w:hAnsi="Narkisim"/>
          <w:rtl/>
        </w:rPr>
        <w:t xml:space="preserve"> דהיכא דהחוב קדם למשכונא אסור, דאסור להשכירו בפחות. דכיון דלא יהיב ליה מידי, במאי קני לפירות. הילכך מיחזי כרבית. וכ"ד ה</w:t>
      </w:r>
      <w:r w:rsidRPr="004E40C8">
        <w:rPr>
          <w:rFonts w:ascii="Narkisim" w:hAnsi="Narkisim"/>
          <w:b/>
          <w:bCs/>
          <w:rtl/>
        </w:rPr>
        <w:t>עיטור</w:t>
      </w:r>
      <w:r w:rsidRPr="004E40C8">
        <w:rPr>
          <w:rFonts w:ascii="Narkisim" w:hAnsi="Narkisim"/>
          <w:rtl/>
        </w:rPr>
        <w:t xml:space="preserve"> (הו' בב"י ורמ"א קעב ג) דל"מ משכנתא לאחר מתן מעות, דפריטי אין כאן (קידושין ח:). וה</w:t>
      </w:r>
      <w:r w:rsidRPr="004E40C8">
        <w:rPr>
          <w:rFonts w:ascii="Narkisim" w:hAnsi="Narkisim"/>
          <w:b/>
          <w:bCs/>
          <w:rtl/>
        </w:rPr>
        <w:t>רמב"ן</w:t>
      </w:r>
      <w:r w:rsidRPr="004E40C8">
        <w:rPr>
          <w:rFonts w:ascii="Narkisim" w:hAnsi="Narkisim"/>
          <w:rtl/>
        </w:rPr>
        <w:t xml:space="preserve"> הק' דכיון דמשכן לו השדה, ואמר לו לך חזק וקני, אמאי לא יקנה בחזקה</w:t>
      </w:r>
      <w:r w:rsidRPr="004E40C8">
        <w:rPr>
          <w:rStyle w:val="ac"/>
          <w:rFonts w:ascii="Narkisim" w:hAnsi="Narkisim"/>
          <w:rtl/>
        </w:rPr>
        <w:footnoteReference w:id="268"/>
      </w:r>
      <w:r w:rsidRPr="004E40C8">
        <w:rPr>
          <w:rFonts w:ascii="Narkisim" w:hAnsi="Narkisim"/>
          <w:rtl/>
        </w:rPr>
        <w:t>.</w:t>
      </w:r>
    </w:p>
    <w:p w14:paraId="0E5C963F" w14:textId="77777777" w:rsidR="006178DD" w:rsidRPr="004E40C8" w:rsidRDefault="00000000" w:rsidP="004E40C8">
      <w:pPr>
        <w:bidi/>
        <w:rPr>
          <w:rFonts w:ascii="Narkisim" w:hAnsi="Narkisim" w:cs="Narkisim"/>
        </w:rPr>
      </w:pPr>
      <w:r w:rsidRPr="004E40C8">
        <w:rPr>
          <w:rFonts w:ascii="Narkisim" w:hAnsi="Narkisim" w:cs="Narkisim"/>
          <w:u w:val="single"/>
          <w:rtl/>
        </w:rPr>
        <w:t>תוד"ה ולא</w:t>
      </w:r>
      <w:r w:rsidRPr="004E40C8">
        <w:rPr>
          <w:rFonts w:ascii="Narkisim" w:hAnsi="Narkisim" w:cs="Narkisim"/>
          <w:rtl/>
        </w:rPr>
        <w:t xml:space="preserve">. ור"ת (ס' הישר תקצב) אמר דבית נמי זימנין דלא שקיל וכו' היכא שאינו מלוה מעותיו עליהם וכו'. [תוס' הק' דאין חילוק בין בית לשדה, ומש"ה חילקו באופן אחר </w:t>
      </w:r>
      <w:r w:rsidRPr="004E40C8">
        <w:rPr>
          <w:rFonts w:ascii="Narkisim" w:hAnsi="Narkisim" w:cs="Narkisim"/>
          <w:rtl/>
        </w:rPr>
        <w:lastRenderedPageBreak/>
        <w:t>ממשכנתא]. ו</w:t>
      </w:r>
      <w:r w:rsidRPr="004E40C8">
        <w:rPr>
          <w:rFonts w:ascii="Narkisim" w:hAnsi="Narkisim" w:cs="Narkisim"/>
          <w:b/>
          <w:bCs/>
          <w:rtl/>
        </w:rPr>
        <w:t>רע"א</w:t>
      </w:r>
      <w:r w:rsidRPr="004E40C8">
        <w:rPr>
          <w:rFonts w:ascii="Narkisim" w:hAnsi="Narkisim" w:cs="Narkisim"/>
          <w:rtl/>
        </w:rPr>
        <w:t xml:space="preserve"> (בגהש"ס, ובחי' בכמה נוסחאות) הק' דאם יפול הבית ינכה לו רק כשיעור שגר בבית. וכמו שוכר שנפל הבית (ע' לקמן עט.) דאי"צ לשלם שאר דמי השכירות</w:t>
      </w:r>
      <w:r w:rsidRPr="004E40C8">
        <w:rPr>
          <w:rStyle w:val="ac"/>
          <w:rFonts w:ascii="Narkisim" w:hAnsi="Narkisim" w:cs="Narkisim"/>
          <w:rtl/>
        </w:rPr>
        <w:footnoteReference w:id="269"/>
      </w:r>
      <w:r w:rsidRPr="004E40C8">
        <w:rPr>
          <w:rFonts w:ascii="Narkisim" w:hAnsi="Narkisim" w:cs="Narkisim"/>
          <w:rtl/>
        </w:rPr>
        <w:t>. א"כ אין לו בזה הפסד.</w:t>
      </w:r>
    </w:p>
    <w:p w14:paraId="10FC9F25"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כת' וכ"ת דפסיקא להו דגבי נכייתא, המכוון במסתמא דאף אם יפול מנכה לו כל שיעור הנכייתא, ואין דינו כשוכר בית דסתמא דנכייתא הוא בין יפול בין לא יפול. ו</w:t>
      </w:r>
      <w:r w:rsidRPr="004E40C8">
        <w:rPr>
          <w:rFonts w:ascii="Narkisim" w:hAnsi="Narkisim"/>
          <w:b/>
          <w:bCs/>
          <w:rtl/>
        </w:rPr>
        <w:t>רע"א</w:t>
      </w:r>
      <w:r w:rsidRPr="004E40C8">
        <w:rPr>
          <w:rFonts w:ascii="Narkisim" w:hAnsi="Narkisim"/>
          <w:rtl/>
        </w:rPr>
        <w:t xml:space="preserve"> דלפ"ז מיושב קו' הרש"י דכששוכר בפחות, אין צד פסידא לעולם [דהוה כשאר שוכר], ומש"ה גרע ממשכנתא. והא דהתירו משכנתא בנכייתא [אף בבית], דזמנין דלא שקיל מידי, ואפ"ה ינכה לו. והו"ל לתוס' להק' רק על לשון רש"י דאסר נכייתא בבית, אבל יסוד תי' דרש"י א"ש.</w:t>
      </w:r>
    </w:p>
    <w:p w14:paraId="46720105" w14:textId="77777777" w:rsidR="006178DD" w:rsidRPr="004E40C8" w:rsidRDefault="00000000" w:rsidP="004E40C8">
      <w:pPr>
        <w:pStyle w:val="a7"/>
        <w:bidi/>
        <w:rPr>
          <w:rFonts w:ascii="Narkisim" w:hAnsi="Narkisim"/>
        </w:rPr>
      </w:pPr>
      <w:r w:rsidRPr="004E40C8">
        <w:rPr>
          <w:rFonts w:ascii="Narkisim" w:hAnsi="Narkisim"/>
          <w:rtl/>
        </w:rPr>
        <w:t>ועוה"ק גם מהיכן פסיקא דסתמא דנכייתא אינו כשאר שכירות ודעתו בין יפול הבית בין לא יפול. וצ"ע.</w:t>
      </w:r>
    </w:p>
    <w:p w14:paraId="1E9DE799" w14:textId="77777777" w:rsidR="006178DD" w:rsidRPr="004E40C8" w:rsidRDefault="00000000" w:rsidP="004E40C8">
      <w:pPr>
        <w:pStyle w:val="aa"/>
        <w:bidi/>
        <w:rPr>
          <w:rFonts w:ascii="Narkisim" w:hAnsi="Narkisim"/>
        </w:rPr>
      </w:pPr>
      <w:r w:rsidRPr="004E40C8">
        <w:rPr>
          <w:rFonts w:ascii="Narkisim" w:hAnsi="Narkisim"/>
          <w:rtl/>
        </w:rPr>
        <w:t>ועד"ז ה</w:t>
      </w:r>
      <w:r w:rsidRPr="004E40C8">
        <w:rPr>
          <w:rFonts w:ascii="Narkisim" w:hAnsi="Narkisim"/>
          <w:b/>
          <w:bCs/>
          <w:rtl/>
        </w:rPr>
        <w:t>חוו"ד</w:t>
      </w:r>
      <w:r w:rsidRPr="004E40C8">
        <w:rPr>
          <w:rFonts w:ascii="Narkisim" w:hAnsi="Narkisim"/>
          <w:rtl/>
        </w:rPr>
        <w:t xml:space="preserve"> (קעב ד) יישב דעת רש"י דהיכא דנפל מחזיר הדמים. ופי' דדעת ה</w:t>
      </w:r>
      <w:r w:rsidRPr="004E40C8">
        <w:rPr>
          <w:rFonts w:ascii="Narkisim" w:hAnsi="Narkisim"/>
          <w:b/>
          <w:bCs/>
          <w:rtl/>
        </w:rPr>
        <w:t>תוס'</w:t>
      </w:r>
      <w:r w:rsidRPr="004E40C8">
        <w:rPr>
          <w:rFonts w:ascii="Narkisim" w:hAnsi="Narkisim"/>
          <w:rtl/>
        </w:rPr>
        <w:t xml:space="preserve"> משכנתא כאילו המעות תחת ידו, ומש"ה אינו שכירות.</w:t>
      </w:r>
    </w:p>
    <w:p w14:paraId="2ACA96B3" w14:textId="77777777" w:rsidR="006178DD" w:rsidRPr="004E40C8" w:rsidRDefault="00000000" w:rsidP="004E40C8">
      <w:pPr>
        <w:pStyle w:val="aa"/>
        <w:bidi/>
        <w:rPr>
          <w:rFonts w:ascii="Narkisim" w:hAnsi="Narkisim"/>
        </w:rPr>
      </w:pPr>
      <w:r w:rsidRPr="004E40C8">
        <w:rPr>
          <w:rFonts w:ascii="Narkisim" w:hAnsi="Narkisim"/>
          <w:u w:val="single"/>
          <w:rtl/>
        </w:rPr>
        <w:t>בא"ד או שלא יצטרך לו</w:t>
      </w:r>
      <w:r w:rsidRPr="004E40C8">
        <w:rPr>
          <w:rFonts w:ascii="Narkisim" w:hAnsi="Narkisim"/>
          <w:rtl/>
        </w:rPr>
        <w:t>. מבואר בתוס' דהיכא דאי"צ לבית נחשב דאינו אוכל פירות הרבית, וצ"ב דהשוכר בית ושוב אינו צריך לו, חייב לשלם. דהמשכיר העמיד בית לרשותו, ואמאי לא יחשב רבית. [ולכאורה מבואר בתוס' דמשום העמדה בעלמא לא נחשב רבית, אא"כ נהנה ממנו].</w:t>
      </w:r>
    </w:p>
    <w:p w14:paraId="39041AC2" w14:textId="77777777" w:rsidR="006178DD" w:rsidRPr="004E40C8" w:rsidRDefault="00000000" w:rsidP="004E40C8">
      <w:pPr>
        <w:pStyle w:val="aa"/>
        <w:bidi/>
        <w:rPr>
          <w:rFonts w:ascii="Narkisim" w:hAnsi="Narkisim"/>
        </w:rPr>
      </w:pPr>
      <w:r w:rsidRPr="004E40C8">
        <w:rPr>
          <w:rFonts w:ascii="Narkisim" w:hAnsi="Narkisim"/>
          <w:u w:val="single"/>
          <w:rtl/>
        </w:rPr>
        <w:t>בא"ד אבל היכא שהלוה על הבית מותר בנכייתא וכו' דבלא"ה לא יוכל להשכירו, שזה מוחזק במשכון</w:t>
      </w:r>
      <w:r w:rsidRPr="004E40C8">
        <w:rPr>
          <w:rFonts w:ascii="Narkisim" w:hAnsi="Narkisim"/>
          <w:rtl/>
        </w:rPr>
        <w:t xml:space="preserve"> [ע"כ דברי ר"ת ס' הישר]. וכיון דבלא"ה ל"ש להשכירו, בכל מה שמשכירו [ומנכה מחובו] הוה רווח. ולא נחשב שמפחית מחמת ההלואה [וכ"מ ב</w:t>
      </w:r>
      <w:r w:rsidRPr="004E40C8">
        <w:rPr>
          <w:rFonts w:ascii="Narkisim" w:hAnsi="Narkisim"/>
          <w:b/>
          <w:bCs/>
          <w:rtl/>
        </w:rPr>
        <w:t>תוס' רא"ש</w:t>
      </w:r>
      <w:r w:rsidRPr="004E40C8">
        <w:rPr>
          <w:rFonts w:ascii="Narkisim" w:hAnsi="Narkisim"/>
          <w:rtl/>
        </w:rPr>
        <w:t>].</w:t>
      </w:r>
    </w:p>
    <w:p w14:paraId="6D83541F" w14:textId="77777777" w:rsidR="006178DD" w:rsidRPr="004E40C8" w:rsidRDefault="00000000" w:rsidP="004E40C8">
      <w:pPr>
        <w:pStyle w:val="aa"/>
        <w:bidi/>
        <w:rPr>
          <w:rFonts w:ascii="Narkisim" w:hAnsi="Narkisim"/>
        </w:rPr>
      </w:pPr>
      <w:r w:rsidRPr="004E40C8">
        <w:rPr>
          <w:rFonts w:ascii="Narkisim" w:hAnsi="Narkisim"/>
          <w:u w:val="single"/>
          <w:rtl/>
        </w:rPr>
        <w:t>בא"ד [ותוס' הק' על ר"ת] וקשה דאטו לפי שזה מוחזק במשכון ירקבו הפירות וכו'</w:t>
      </w:r>
      <w:r w:rsidRPr="004E40C8">
        <w:rPr>
          <w:rFonts w:ascii="Narkisim" w:hAnsi="Narkisim"/>
          <w:rtl/>
        </w:rPr>
        <w:t>. וה</w:t>
      </w:r>
      <w:r w:rsidRPr="004E40C8">
        <w:rPr>
          <w:rFonts w:ascii="Narkisim" w:hAnsi="Narkisim"/>
          <w:b/>
          <w:bCs/>
          <w:rtl/>
        </w:rPr>
        <w:t>חוו"ד</w:t>
      </w:r>
      <w:r w:rsidRPr="004E40C8">
        <w:rPr>
          <w:rFonts w:ascii="Narkisim" w:hAnsi="Narkisim"/>
          <w:rtl/>
        </w:rPr>
        <w:t xml:space="preserve"> (קעב ב) כת' דקו' התוס' דוקא בפירות שגדלין מעצמן, וירקבו הפירות. אבל חצר כיון דהוה משכון עי"ז נחשב כלא קיימא לאגרא. דהמלוה יכול לעכב שלא ישכירנו לאחרים, שלא למסור משכון שתחת ידו לאחר [וכמו משכון מטלטלין]. ומש"ה אין כאן 'נשך', ואינו רבית דאורייתא.</w:t>
      </w:r>
    </w:p>
    <w:p w14:paraId="623F2CAF" w14:textId="77777777" w:rsidR="006178DD" w:rsidRPr="004E40C8" w:rsidRDefault="00000000" w:rsidP="004E40C8">
      <w:pPr>
        <w:pStyle w:val="aa"/>
        <w:bidi/>
        <w:rPr>
          <w:rFonts w:ascii="Narkisim" w:hAnsi="Narkisim"/>
        </w:rPr>
      </w:pPr>
      <w:r w:rsidRPr="004E40C8">
        <w:rPr>
          <w:rFonts w:ascii="Narkisim" w:hAnsi="Narkisim"/>
          <w:u w:val="single"/>
          <w:rtl/>
        </w:rPr>
        <w:t>בא"ד ויש לתת טעם אחר</w:t>
      </w:r>
      <w:r w:rsidRPr="004E40C8">
        <w:rPr>
          <w:rStyle w:val="ac"/>
          <w:rFonts w:ascii="Narkisim" w:hAnsi="Narkisim"/>
          <w:u w:val="single"/>
          <w:rtl/>
        </w:rPr>
        <w:footnoteReference w:id="270"/>
      </w:r>
      <w:r w:rsidRPr="004E40C8">
        <w:rPr>
          <w:rFonts w:ascii="Narkisim" w:hAnsi="Narkisim"/>
          <w:u w:val="single"/>
          <w:rtl/>
        </w:rPr>
        <w:t xml:space="preserve"> וכו' בתורת מכר כל אותם השנים וכו'</w:t>
      </w:r>
      <w:r w:rsidRPr="004E40C8">
        <w:rPr>
          <w:rFonts w:ascii="Narkisim" w:hAnsi="Narkisim"/>
          <w:rtl/>
        </w:rPr>
        <w:t>. ע"ע ברמב"ן בסוגיין, ובעזה"י יתבאר (לקמן סז) בסוגיית משכנתא.</w:t>
      </w:r>
    </w:p>
    <w:p w14:paraId="2CA2267E" w14:textId="77777777" w:rsidR="006178DD" w:rsidRPr="004E40C8" w:rsidRDefault="00000000" w:rsidP="004E40C8">
      <w:pPr>
        <w:bidi/>
        <w:rPr>
          <w:rFonts w:ascii="Narkisim" w:hAnsi="Narkisim" w:cs="Narkisim"/>
        </w:rPr>
      </w:pPr>
      <w:r w:rsidRPr="004E40C8">
        <w:rPr>
          <w:rFonts w:ascii="Narkisim" w:hAnsi="Narkisim" w:cs="Narkisim"/>
          <w:u w:val="single"/>
          <w:rtl/>
        </w:rPr>
        <w:t>בא"ד ולפר"ת צ"ל דה"פ רבית גמורה היא מדרבנן, ולפי שהתורה התירה בהדיא לא רצו חכמים להעמיד דבריהם</w:t>
      </w:r>
      <w:r w:rsidRPr="004E40C8">
        <w:rPr>
          <w:rStyle w:val="ac"/>
          <w:rFonts w:ascii="Narkisim" w:hAnsi="Narkisim" w:cs="Narkisim"/>
          <w:rtl/>
        </w:rPr>
        <w:footnoteReference w:id="271"/>
      </w:r>
      <w:r w:rsidRPr="004E40C8">
        <w:rPr>
          <w:rFonts w:ascii="Narkisim" w:hAnsi="Narkisim" w:cs="Narkisim"/>
          <w:rtl/>
        </w:rPr>
        <w:t>. ה</w:t>
      </w:r>
      <w:r w:rsidRPr="004E40C8">
        <w:rPr>
          <w:rFonts w:ascii="Narkisim" w:hAnsi="Narkisim" w:cs="Narkisim"/>
          <w:b/>
          <w:bCs/>
          <w:rtl/>
        </w:rPr>
        <w:t>אחרונים</w:t>
      </w:r>
      <w:r w:rsidRPr="004E40C8">
        <w:rPr>
          <w:rStyle w:val="ac"/>
          <w:rFonts w:ascii="Narkisim" w:hAnsi="Narkisim" w:cs="Narkisim"/>
          <w:rtl/>
        </w:rPr>
        <w:footnoteReference w:id="272"/>
      </w:r>
      <w:r w:rsidRPr="004E40C8">
        <w:rPr>
          <w:rFonts w:ascii="Narkisim" w:hAnsi="Narkisim" w:cs="Narkisim"/>
          <w:rtl/>
        </w:rPr>
        <w:t xml:space="preserve"> הביאו דכוונת התוס' ליסוד ה</w:t>
      </w:r>
      <w:r w:rsidRPr="004E40C8">
        <w:rPr>
          <w:rFonts w:ascii="Narkisim" w:hAnsi="Narkisim" w:cs="Narkisim"/>
          <w:b/>
          <w:bCs/>
          <w:rtl/>
        </w:rPr>
        <w:t>ט"ז</w:t>
      </w:r>
      <w:r w:rsidRPr="004E40C8">
        <w:rPr>
          <w:rFonts w:ascii="Narkisim" w:hAnsi="Narkisim" w:cs="Narkisim"/>
          <w:rtl/>
        </w:rPr>
        <w:t xml:space="preserve"> (יו"ד קיז א) דכל דבר דמפורש בתורה להתיר, אין כח לחכמים לאסור. אין בידם להתיר</w:t>
      </w:r>
      <w:r w:rsidRPr="004E40C8">
        <w:rPr>
          <w:rStyle w:val="ac"/>
          <w:rFonts w:ascii="Narkisim" w:hAnsi="Narkisim" w:cs="Narkisim"/>
          <w:rtl/>
        </w:rPr>
        <w:footnoteReference w:id="273"/>
      </w:r>
      <w:r w:rsidRPr="004E40C8">
        <w:rPr>
          <w:rFonts w:ascii="Narkisim" w:hAnsi="Narkisim" w:cs="Narkisim"/>
          <w:rtl/>
        </w:rPr>
        <w:t xml:space="preserve"> [וה</w:t>
      </w:r>
      <w:r w:rsidRPr="004E40C8">
        <w:rPr>
          <w:rFonts w:ascii="Narkisim" w:hAnsi="Narkisim" w:cs="Narkisim"/>
          <w:b/>
          <w:bCs/>
          <w:rtl/>
        </w:rPr>
        <w:t>גליון מהרש"א</w:t>
      </w:r>
      <w:r w:rsidRPr="004E40C8">
        <w:rPr>
          <w:rFonts w:ascii="Narkisim" w:hAnsi="Narkisim" w:cs="Narkisim"/>
          <w:rtl/>
        </w:rPr>
        <w:t xml:space="preserve"> ציין כ"מ דמשמע דלא כן].</w:t>
      </w:r>
    </w:p>
    <w:p w14:paraId="63AB7F58" w14:textId="77777777" w:rsidR="006178DD" w:rsidRPr="004E40C8" w:rsidRDefault="00000000" w:rsidP="004E40C8">
      <w:pPr>
        <w:pStyle w:val="aa"/>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(לעיל סג.) כת' דלרבא לר' יהודה בבתי ערי חומה צד א' ברבית מותר מדאורייתא, ורבנן אסרו אא"כ הוה רבית ע"מ להחזיר. [ולפ"ז רבנן אסרו דבר שהותר להדיא בתורה].</w:t>
      </w:r>
    </w:p>
    <w:p w14:paraId="45414F6D" w14:textId="77777777" w:rsidR="006178DD" w:rsidRPr="004E40C8" w:rsidRDefault="00000000" w:rsidP="004E40C8">
      <w:pPr>
        <w:pStyle w:val="2"/>
        <w:bidi/>
        <w:rPr>
          <w:rFonts w:ascii="Narkisim" w:hAnsi="Narkisim"/>
        </w:rPr>
      </w:pPr>
      <w:r w:rsidRPr="004E40C8">
        <w:rPr>
          <w:rFonts w:ascii="Narkisim" w:hAnsi="Narkisim"/>
          <w:rtl/>
        </w:rPr>
        <w:t>הלוהו ודר בחצירו</w:t>
      </w:r>
    </w:p>
    <w:p w14:paraId="7590D71F" w14:textId="77777777" w:rsidR="006178DD" w:rsidRPr="004E40C8" w:rsidRDefault="00000000" w:rsidP="004E40C8">
      <w:pPr>
        <w:bidi/>
        <w:rPr>
          <w:rFonts w:ascii="Narkisim" w:hAnsi="Narkisim" w:cs="Narkisim"/>
        </w:rPr>
      </w:pPr>
      <w:r w:rsidRPr="004E40C8">
        <w:rPr>
          <w:rFonts w:ascii="Narkisim" w:hAnsi="Narkisim" w:cs="Narkisim"/>
          <w:u w:val="single"/>
          <w:rtl/>
        </w:rPr>
        <w:t>אמר רב יוסף וכו' אע"פ שאמרו וכו' אי"צ להעלות לו שכר וכו' הלוהו ודר בחצירו צריך להעלות לו שכר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דהו"ל זה נהנה וזה לא חסר]. פ</w:t>
      </w:r>
      <w:r w:rsidRPr="004E40C8">
        <w:rPr>
          <w:rFonts w:ascii="Narkisim" w:hAnsi="Narkisim" w:cs="Narkisim"/>
          <w:b/>
          <w:bCs/>
          <w:rtl/>
        </w:rPr>
        <w:t>רש"י</w:t>
      </w:r>
      <w:r w:rsidRPr="004E40C8">
        <w:rPr>
          <w:rFonts w:ascii="Narkisim" w:hAnsi="Narkisim" w:cs="Narkisim"/>
          <w:rtl/>
        </w:rPr>
        <w:t xml:space="preserve"> (ד"ה קמ"ל) דבהלווהו מיחזי כרבית. וכן מפורש (ריש סה.) הטעם דמיחזי כרבית.</w:t>
      </w:r>
    </w:p>
    <w:p w14:paraId="5099A7E3"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(ו ב) כת' דאם דר בחצירו צריך להעלות לו שכר, ואם לא העלה לו שכר הוה אבק רבית, לפי שלא התנה עמו בשעת הלואה. ואם עדיין לא פרע החוב, מנכה השכר שדר בו </w:t>
      </w:r>
      <w:r w:rsidRPr="004E40C8">
        <w:rPr>
          <w:rFonts w:ascii="Narkisim" w:hAnsi="Narkisim" w:cs="Narkisim"/>
          <w:rtl/>
        </w:rPr>
        <w:lastRenderedPageBreak/>
        <w:t>מהחוב</w:t>
      </w:r>
      <w:r w:rsidRPr="004E40C8">
        <w:rPr>
          <w:rStyle w:val="ac"/>
          <w:rFonts w:ascii="Narkisim" w:hAnsi="Narkisim" w:cs="Narkisim"/>
          <w:rtl/>
        </w:rPr>
        <w:footnoteReference w:id="274"/>
      </w:r>
      <w:r w:rsidRPr="004E40C8">
        <w:rPr>
          <w:rFonts w:ascii="Narkisim" w:hAnsi="Narkisim" w:cs="Narkisim"/>
          <w:rtl/>
        </w:rPr>
        <w:t>. וכ"ד ה</w:t>
      </w:r>
      <w:r w:rsidRPr="004E40C8">
        <w:rPr>
          <w:rFonts w:ascii="Narkisim" w:hAnsi="Narkisim" w:cs="Narkisim"/>
          <w:b/>
          <w:bCs/>
          <w:rtl/>
        </w:rPr>
        <w:t>בעה"מ</w:t>
      </w:r>
      <w:r w:rsidRPr="004E40C8">
        <w:rPr>
          <w:rFonts w:ascii="Narkisim" w:hAnsi="Narkisim" w:cs="Narkisim"/>
          <w:rtl/>
        </w:rPr>
        <w:t>.</w:t>
      </w:r>
    </w:p>
    <w:p w14:paraId="31CA9166" w14:textId="77777777" w:rsidR="006178DD" w:rsidRPr="004E40C8" w:rsidRDefault="00000000" w:rsidP="004E40C8">
      <w:pPr>
        <w:pStyle w:val="a8"/>
        <w:bidi/>
        <w:rPr>
          <w:rFonts w:ascii="Narkisim" w:hAnsi="Narkisim"/>
        </w:rPr>
      </w:pPr>
      <w:r w:rsidRPr="004E40C8">
        <w:rPr>
          <w:rFonts w:ascii="Narkisim" w:hAnsi="Narkisim"/>
          <w:rtl/>
        </w:rPr>
        <w:t>ודעת ה</w:t>
      </w:r>
      <w:r w:rsidRPr="004E40C8">
        <w:rPr>
          <w:rFonts w:ascii="Narkisim" w:hAnsi="Narkisim"/>
          <w:b/>
          <w:bCs/>
          <w:rtl/>
        </w:rPr>
        <w:t>רמב"ם</w:t>
      </w:r>
      <w:r w:rsidRPr="004E40C8">
        <w:rPr>
          <w:rFonts w:ascii="Narkisim" w:hAnsi="Narkisim"/>
          <w:rtl/>
        </w:rPr>
        <w:t xml:space="preserve"> דהקדים אבק רבית, מנכה מגוף החוב [ע' מגיד משנה ז א]. אבל דעת </w:t>
      </w:r>
      <w:r w:rsidRPr="004E40C8">
        <w:rPr>
          <w:rFonts w:ascii="Narkisim" w:hAnsi="Narkisim"/>
          <w:b/>
          <w:bCs/>
          <w:rtl/>
        </w:rPr>
        <w:t>רש"י</w:t>
      </w:r>
      <w:r w:rsidRPr="004E40C8">
        <w:rPr>
          <w:rFonts w:ascii="Narkisim" w:hAnsi="Narkisim"/>
          <w:rtl/>
        </w:rPr>
        <w:t xml:space="preserve"> (סז.) דכיון דאכלו בתורת אבק רבית אין מוציאין, ואינו מנכה מהחוב. וע"ע מח' ר' אפרים והרי"ף (הו' בראשונים כאן</w:t>
      </w:r>
      <w:r w:rsidRPr="004E40C8">
        <w:rPr>
          <w:rStyle w:val="ac"/>
          <w:rFonts w:ascii="Narkisim" w:hAnsi="Narkisim"/>
          <w:rtl/>
        </w:rPr>
        <w:footnoteReference w:id="275"/>
      </w:r>
      <w:r w:rsidRPr="004E40C8">
        <w:rPr>
          <w:rFonts w:ascii="Narkisim" w:hAnsi="Narkisim"/>
          <w:rtl/>
        </w:rPr>
        <w:t>) [ובעזה"י יובא לקמן סז.].</w:t>
      </w:r>
    </w:p>
    <w:p w14:paraId="4338B90A"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 מגאש</w:t>
      </w:r>
      <w:r w:rsidRPr="004E40C8">
        <w:rPr>
          <w:rFonts w:ascii="Narkisim" w:hAnsi="Narkisim"/>
          <w:rtl/>
        </w:rPr>
        <w:t xml:space="preserve"> (הו' בשיטמ"ק) כת' דמה שאמרו צריך להעלות לו שכר, היינו לצאת יד"ש, דהוה אבק רבית. וה</w:t>
      </w:r>
      <w:r w:rsidRPr="004E40C8">
        <w:rPr>
          <w:rFonts w:ascii="Narkisim" w:hAnsi="Narkisim"/>
          <w:b/>
          <w:bCs/>
          <w:rtl/>
        </w:rPr>
        <w:t>רמ"ך</w:t>
      </w:r>
      <w:r w:rsidRPr="004E40C8">
        <w:rPr>
          <w:rFonts w:ascii="Narkisim" w:hAnsi="Narkisim"/>
          <w:rtl/>
        </w:rPr>
        <w:t xml:space="preserve"> (בשיטמ"ק) כת' דנפק"מ דמהני תפיסה [עי"ש]. [וע"ע לקמן סז. דנח' הראשונים אי מהני תפיסה באבק רבית].</w:t>
      </w:r>
    </w:p>
    <w:p w14:paraId="721F9D4E"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(בחי' ומלחמות, והו' ברא"ש)</w:t>
      </w:r>
      <w:r w:rsidRPr="004E40C8">
        <w:rPr>
          <w:rFonts w:ascii="Narkisim" w:hAnsi="Narkisim"/>
          <w:rtl/>
        </w:rPr>
        <w:t xml:space="preserve"> כת' דהלווהו ודר, היינו שאם בא לדור מכאן ולהבא צריך להעלות שכר. אבל אם כבר דר בה אי"צ להעלות לו שכר</w:t>
      </w:r>
      <w:r w:rsidRPr="004E40C8">
        <w:rPr>
          <w:rStyle w:val="ac"/>
          <w:rFonts w:ascii="Narkisim" w:hAnsi="Narkisim"/>
          <w:rtl/>
        </w:rPr>
        <w:footnoteReference w:id="276"/>
      </w:r>
      <w:r w:rsidRPr="004E40C8">
        <w:rPr>
          <w:rFonts w:ascii="Narkisim" w:hAnsi="Narkisim"/>
          <w:rtl/>
        </w:rPr>
        <w:t>, דמאי שקל מיניה ומאי חסריה. דאין כאן אפי' אבק רבית, אלא מיחזי כרבית. וכת' דנראה דפטור אפי' לצאת ידי שמים. [ובחידושיו הוסיף דהא כל אבק רבית אי"צ אפי' לצאת ידי שמים</w:t>
      </w:r>
      <w:r w:rsidRPr="004E40C8">
        <w:rPr>
          <w:rStyle w:val="ac"/>
          <w:rFonts w:ascii="Narkisim" w:hAnsi="Narkisim"/>
          <w:rtl/>
        </w:rPr>
        <w:footnoteReference w:id="277"/>
      </w:r>
      <w:r w:rsidRPr="004E40C8">
        <w:rPr>
          <w:rFonts w:ascii="Narkisim" w:hAnsi="Narkisim"/>
          <w:rtl/>
        </w:rPr>
        <w:t xml:space="preserve">, </w:t>
      </w:r>
      <w:r w:rsidRPr="004E40C8">
        <w:rPr>
          <w:rFonts w:ascii="Narkisim" w:hAnsi="Narkisim"/>
          <w:szCs w:val="20"/>
          <w:rtl/>
        </w:rPr>
        <w:t>וע' לעיל סא:</w:t>
      </w:r>
      <w:r w:rsidRPr="004E40C8">
        <w:rPr>
          <w:rStyle w:val="ac"/>
          <w:rFonts w:ascii="Narkisim" w:hAnsi="Narkisim"/>
          <w:rtl/>
        </w:rPr>
        <w:footnoteReference w:id="278"/>
      </w:r>
      <w:r w:rsidRPr="004E40C8">
        <w:rPr>
          <w:rFonts w:ascii="Narkisim" w:hAnsi="Narkisim"/>
          <w:rtl/>
        </w:rPr>
        <w:t>].</w:t>
      </w:r>
    </w:p>
    <w:p w14:paraId="41E2B006" w14:textId="77777777" w:rsidR="006178DD" w:rsidRPr="004E40C8" w:rsidRDefault="00000000" w:rsidP="004E40C8">
      <w:pPr>
        <w:pStyle w:val="a8"/>
        <w:bidi/>
        <w:rPr>
          <w:rFonts w:ascii="Narkisim" w:hAnsi="Narkisim"/>
        </w:rPr>
      </w:pPr>
      <w:r w:rsidRPr="004E40C8">
        <w:rPr>
          <w:rFonts w:ascii="Narkisim" w:hAnsi="Narkisim"/>
          <w:rtl/>
        </w:rPr>
        <w:t xml:space="preserve">וכ"ד </w:t>
      </w:r>
      <w:r w:rsidRPr="004E40C8">
        <w:rPr>
          <w:rFonts w:ascii="Narkisim" w:hAnsi="Narkisim"/>
          <w:b/>
          <w:bCs/>
          <w:rtl/>
        </w:rPr>
        <w:t>ר' אפרים</w:t>
      </w:r>
      <w:r w:rsidRPr="004E40C8">
        <w:rPr>
          <w:rFonts w:ascii="Narkisim" w:hAnsi="Narkisim"/>
          <w:rtl/>
        </w:rPr>
        <w:t xml:space="preserve"> (הו' בבע"מ) דחצר דלא קיימא לאגרא, כיון דבעלמא אינו חייב אף הכא אינו חייב. וה</w:t>
      </w:r>
      <w:r w:rsidRPr="004E40C8">
        <w:rPr>
          <w:rFonts w:ascii="Narkisim" w:hAnsi="Narkisim"/>
          <w:b/>
          <w:bCs/>
          <w:rtl/>
        </w:rPr>
        <w:t>מלחמות</w:t>
      </w:r>
      <w:r w:rsidRPr="004E40C8">
        <w:rPr>
          <w:rFonts w:ascii="Narkisim" w:hAnsi="Narkisim"/>
          <w:rtl/>
        </w:rPr>
        <w:t xml:space="preserve"> ביאר דלא עדיף אבק רבית מגזל גמור. דהא רבית יוצא בדיינים, מדין גזילה קאמרינן, דחשיב גזל מדאסריה רחמנא. אבל זה נהנה וזל"ח כיון דליכא דין גזל ודין ממון. וע' בסמוך.</w:t>
      </w:r>
    </w:p>
    <w:p w14:paraId="3087A53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ב) הביא מדברי הרמב"ן דגדר חזרת רבית משום גזל</w:t>
      </w:r>
      <w:r w:rsidRPr="004E40C8">
        <w:rPr>
          <w:rStyle w:val="ac"/>
          <w:rFonts w:ascii="Narkisim" w:hAnsi="Narkisim"/>
          <w:rtl/>
        </w:rPr>
        <w:footnoteReference w:id="279"/>
      </w:r>
      <w:r w:rsidRPr="004E40C8">
        <w:rPr>
          <w:rFonts w:ascii="Narkisim" w:hAnsi="Narkisim"/>
          <w:rtl/>
        </w:rPr>
        <w:t xml:space="preserve"> [ודלא כרשב"א ושא"ר לעיל סא:]. אבל ה</w:t>
      </w:r>
      <w:r w:rsidRPr="004E40C8">
        <w:rPr>
          <w:rFonts w:ascii="Narkisim" w:hAnsi="Narkisim"/>
          <w:b/>
          <w:bCs/>
          <w:rtl/>
        </w:rPr>
        <w:t>אחרונים</w:t>
      </w:r>
      <w:r w:rsidRPr="004E40C8">
        <w:rPr>
          <w:rFonts w:ascii="Narkisim" w:hAnsi="Narkisim"/>
          <w:rtl/>
        </w:rPr>
        <w:t xml:space="preserve"> הביאו דב</w:t>
      </w:r>
      <w:r w:rsidRPr="004E40C8">
        <w:rPr>
          <w:rFonts w:ascii="Narkisim" w:hAnsi="Narkisim"/>
          <w:b/>
          <w:bCs/>
          <w:rtl/>
        </w:rPr>
        <w:t>רמב"ן</w:t>
      </w:r>
      <w:r w:rsidRPr="004E40C8">
        <w:rPr>
          <w:rFonts w:ascii="Narkisim" w:hAnsi="Narkisim"/>
          <w:rtl/>
        </w:rPr>
        <w:t xml:space="preserve"> (סו.) משמע דקנה את גוף הרבית, ולכאו' הוה דימוי בעלמא דשורש האיסור משום לקיחת ממון [וע' מש"כ בחי' ר' א"ל מלין].</w:t>
      </w:r>
    </w:p>
    <w:p w14:paraId="5EDA941C"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חי' ר' א"ל מלין</w:t>
      </w:r>
      <w:r w:rsidRPr="004E40C8">
        <w:rPr>
          <w:rFonts w:ascii="Narkisim" w:hAnsi="Narkisim"/>
          <w:rtl/>
        </w:rPr>
        <w:t xml:space="preserve"> (א צ) ביאר דסברת הרמב"ם דאיסור רבית הוה איסור גזל מחודש, ומש"ה לא תלי בגדרי הממון בעלמא.</w:t>
      </w:r>
    </w:p>
    <w:p w14:paraId="0270E18C" w14:textId="77777777" w:rsidR="006178DD" w:rsidRPr="004E40C8" w:rsidRDefault="00000000" w:rsidP="004E40C8">
      <w:pPr>
        <w:bidi/>
        <w:rPr>
          <w:rFonts w:ascii="Narkisim" w:hAnsi="Narkisim" w:cs="Narkisim"/>
        </w:rPr>
      </w:pPr>
      <w:r w:rsidRPr="004E40C8">
        <w:rPr>
          <w:rFonts w:ascii="Narkisim" w:hAnsi="Narkisim" w:cs="Narkisim"/>
          <w:u w:val="single"/>
          <w:rtl/>
        </w:rPr>
        <w:t>א"ד וכו' הלויני ודור בחצירי צריך להעלות לו שכר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דקצץ לו דירת הבית בתורת רבית.</w:t>
      </w:r>
    </w:p>
    <w:p w14:paraId="3F89768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רי"ף</w:t>
      </w:r>
      <w:r w:rsidRPr="004E40C8">
        <w:rPr>
          <w:rFonts w:ascii="Narkisim" w:hAnsi="Narkisim"/>
          <w:rtl/>
        </w:rPr>
        <w:t xml:space="preserve"> פסק דהלויני ודר בחצירי הוה רבית קצוצה, ומפקינן מיניה אגרא</w:t>
      </w:r>
      <w:r w:rsidRPr="004E40C8">
        <w:rPr>
          <w:rStyle w:val="ac"/>
          <w:rFonts w:ascii="Narkisim" w:hAnsi="Narkisim"/>
          <w:rtl/>
        </w:rPr>
        <w:footnoteReference w:id="280"/>
      </w:r>
      <w:r w:rsidRPr="004E40C8">
        <w:rPr>
          <w:rFonts w:ascii="Narkisim" w:hAnsi="Narkisim"/>
          <w:rtl/>
        </w:rPr>
        <w:t>. (וכ"פ ה</w:t>
      </w:r>
      <w:r w:rsidRPr="004E40C8">
        <w:rPr>
          <w:rFonts w:ascii="Narkisim" w:hAnsi="Narkisim"/>
          <w:b/>
          <w:bCs/>
          <w:rtl/>
        </w:rPr>
        <w:t>רמב"ם</w:t>
      </w:r>
      <w:r w:rsidRPr="004E40C8">
        <w:rPr>
          <w:rFonts w:ascii="Narkisim" w:hAnsi="Narkisim"/>
          <w:rtl/>
        </w:rPr>
        <w:t xml:space="preserve"> ו א). וה</w:t>
      </w:r>
      <w:r w:rsidRPr="004E40C8">
        <w:rPr>
          <w:rFonts w:ascii="Narkisim" w:hAnsi="Narkisim"/>
          <w:b/>
          <w:bCs/>
          <w:rtl/>
        </w:rPr>
        <w:t>ב"י</w:t>
      </w:r>
      <w:r w:rsidRPr="004E40C8">
        <w:rPr>
          <w:rFonts w:ascii="Narkisim" w:hAnsi="Narkisim"/>
          <w:rtl/>
        </w:rPr>
        <w:t xml:space="preserve"> (קסו) הביא מדברי הרמב"ם דאף היכא דלא קיימא לאגרא [וכ"מ ב</w:t>
      </w:r>
      <w:r w:rsidRPr="004E40C8">
        <w:rPr>
          <w:rFonts w:ascii="Narkisim" w:hAnsi="Narkisim"/>
          <w:b/>
          <w:bCs/>
          <w:rtl/>
        </w:rPr>
        <w:t>הג' מיימוני</w:t>
      </w:r>
      <w:r w:rsidRPr="004E40C8">
        <w:rPr>
          <w:rFonts w:ascii="Narkisim" w:hAnsi="Narkisim"/>
          <w:rtl/>
        </w:rPr>
        <w:t xml:space="preserve"> ד</w:t>
      </w:r>
      <w:r w:rsidRPr="004E40C8">
        <w:rPr>
          <w:rStyle w:val="ac"/>
          <w:rFonts w:ascii="Narkisim" w:hAnsi="Narkisim"/>
          <w:rtl/>
        </w:rPr>
        <w:footnoteReference w:id="281"/>
      </w:r>
      <w:r w:rsidRPr="004E40C8">
        <w:rPr>
          <w:rFonts w:ascii="Narkisim" w:hAnsi="Narkisim"/>
          <w:rtl/>
        </w:rPr>
        <w:t>]. וה</w:t>
      </w:r>
      <w:r w:rsidRPr="004E40C8">
        <w:rPr>
          <w:rFonts w:ascii="Narkisim" w:hAnsi="Narkisim"/>
          <w:b/>
          <w:bCs/>
          <w:rtl/>
        </w:rPr>
        <w:t>ב"י</w:t>
      </w:r>
      <w:r w:rsidRPr="004E40C8">
        <w:rPr>
          <w:rFonts w:ascii="Narkisim" w:hAnsi="Narkisim"/>
          <w:rtl/>
        </w:rPr>
        <w:t xml:space="preserve"> ביאר דהרמב"ם ס"ל דכיון דהתנה עמו הלוני ודור בחצרי הוי כאילו שוכרו עכשיו</w:t>
      </w:r>
      <w:r w:rsidRPr="004E40C8">
        <w:rPr>
          <w:rStyle w:val="ac"/>
          <w:rFonts w:ascii="Narkisim" w:hAnsi="Narkisim"/>
          <w:rtl/>
        </w:rPr>
        <w:footnoteReference w:id="282"/>
      </w:r>
      <w:r w:rsidRPr="004E40C8">
        <w:rPr>
          <w:rFonts w:ascii="Narkisim" w:hAnsi="Narkisim"/>
          <w:rtl/>
        </w:rPr>
        <w:t>.</w:t>
      </w:r>
    </w:p>
    <w:p w14:paraId="1793E0A6"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רמב"ן</w:t>
      </w:r>
      <w:r w:rsidRPr="004E40C8">
        <w:rPr>
          <w:rFonts w:ascii="Narkisim" w:hAnsi="Narkisim" w:cs="Narkisim"/>
          <w:rtl/>
        </w:rPr>
        <w:t xml:space="preserve"> (ושא"ר) כת' דמש"כ הרי"ף מפקי' היינו בחצר דקיימא לאגרא. אבל בחצר דלא קיימא לאגרא, אף היכא דקצץ בשעת הלואה ל"ש בזה רבית דאורייתא, כיון דלא חסר, כה"ג לא אסרה תורה משום גזל, ואין בזה אף משום רבית.</w:t>
      </w:r>
    </w:p>
    <w:p w14:paraId="1F1E0A1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כת' דאפי' גברא דעביד למיגר, דנהנה ונתרבה ממונו. מ"מ נשך אין כאן דהא לא שקיל מיניה מידי ולא חסריה ממונא. ואמרינן (לעיל ס:) דאין תרבית בלא נשך. ול"ש לחייבו לאפוקי ממונא, דהא לא חסר. ורחמנא אמר אל תקח מאתו נשך ותרבית, ואם לקחת אהדר ליה דניחי בדרך. וזה שלא לקח מה יחזיר.</w:t>
      </w:r>
    </w:p>
    <w:p w14:paraId="5E76AACA" w14:textId="77777777" w:rsidR="006178DD" w:rsidRPr="004E40C8" w:rsidRDefault="00000000" w:rsidP="004E40C8">
      <w:pPr>
        <w:pStyle w:val="a7"/>
        <w:bidi/>
        <w:rPr>
          <w:rFonts w:ascii="Narkisim" w:hAnsi="Narkisim"/>
        </w:rPr>
      </w:pPr>
      <w:r w:rsidRPr="004E40C8">
        <w:rPr>
          <w:rFonts w:ascii="Narkisim" w:hAnsi="Narkisim"/>
          <w:rtl/>
        </w:rPr>
        <w:lastRenderedPageBreak/>
        <w:t>וכת' דדמי לכהן שהלוה מעות לישראל ע"מ שיתן לו תרומות [למ"ד טובת הנאה אינה ממון. וע"ע לקמן סה:], דלא מפקינן מיניה מידי. וה"נ הדירה שדר בחצר אינה חשובה ממון כיון דלא קיימא לאגרא.</w:t>
      </w:r>
    </w:p>
    <w:p w14:paraId="0982E054"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w:t>
      </w:r>
      <w:r w:rsidRPr="004E40C8">
        <w:rPr>
          <w:rFonts w:ascii="Narkisim" w:hAnsi="Narkisim" w:cs="Narkisim"/>
          <w:rtl/>
        </w:rPr>
        <w:t xml:space="preserve"> כת' דליכא למימר דהשתא השכירה לו [וקצץ לו] יחשב ששכר. דלא מחזקינן אינשי ברשיעי</w:t>
      </w:r>
      <w:r w:rsidRPr="004E40C8">
        <w:rPr>
          <w:rStyle w:val="ac"/>
          <w:rFonts w:ascii="Narkisim" w:hAnsi="Narkisim" w:cs="Narkisim"/>
          <w:rtl/>
        </w:rPr>
        <w:footnoteReference w:id="283"/>
      </w:r>
      <w:r w:rsidRPr="004E40C8">
        <w:rPr>
          <w:rFonts w:ascii="Narkisim" w:hAnsi="Narkisim" w:cs="Narkisim"/>
          <w:rtl/>
        </w:rPr>
        <w:t xml:space="preserve"> שיתכוון לשכר רבית. אלא אדרבה אמרי' דכוונתו דאין לו בזה שכר. ומש"ה ול"ש אף לצאת יד"ש</w:t>
      </w:r>
      <w:r w:rsidRPr="004E40C8">
        <w:rPr>
          <w:rStyle w:val="ac"/>
          <w:rFonts w:ascii="Narkisim" w:hAnsi="Narkisim" w:cs="Narkisim"/>
          <w:rtl/>
        </w:rPr>
        <w:footnoteReference w:id="284"/>
      </w:r>
      <w:r w:rsidRPr="004E40C8">
        <w:rPr>
          <w:rFonts w:ascii="Narkisim" w:hAnsi="Narkisim" w:cs="Narkisim"/>
          <w:rtl/>
        </w:rPr>
        <w:t>.</w:t>
      </w:r>
    </w:p>
    <w:p w14:paraId="7CE49AED"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חי' ר' א"ל מלין</w:t>
      </w:r>
      <w:r w:rsidRPr="004E40C8">
        <w:rPr>
          <w:rFonts w:ascii="Narkisim" w:hAnsi="Narkisim" w:cs="Narkisim"/>
          <w:rtl/>
        </w:rPr>
        <w:t xml:space="preserve"> (שם) כת' דב' מח' הרמב"ם ורמב"ן תלי בהדדי, דדעת הרמב"ן דהתורה אסרה איסור רבית מדין גזל [אף דנותן מדעתו], ומש"ה תלי בגדרי הממון. אבל לדעת הרמב"ם כל תוספת הנאה אסרה תורה, ולא תלי בגדרי הממון</w:t>
      </w:r>
      <w:r w:rsidRPr="004E40C8">
        <w:rPr>
          <w:rStyle w:val="ac"/>
          <w:rFonts w:ascii="Narkisim" w:hAnsi="Narkisim" w:cs="Narkisim"/>
          <w:rtl/>
        </w:rPr>
        <w:footnoteReference w:id="285"/>
      </w:r>
      <w:r w:rsidRPr="004E40C8">
        <w:rPr>
          <w:rFonts w:ascii="Narkisim" w:hAnsi="Narkisim" w:cs="Narkisim"/>
          <w:rtl/>
        </w:rPr>
        <w:t>.</w:t>
      </w:r>
    </w:p>
    <w:p w14:paraId="691880F0" w14:textId="77777777" w:rsidR="006178DD" w:rsidRPr="004E40C8" w:rsidRDefault="00000000" w:rsidP="004E40C8">
      <w:pPr>
        <w:bidi/>
        <w:rPr>
          <w:rFonts w:ascii="Narkisim" w:hAnsi="Narkisim" w:cs="Narkisim"/>
        </w:rPr>
      </w:pPr>
      <w:r w:rsidRPr="004E40C8">
        <w:rPr>
          <w:rFonts w:ascii="Narkisim" w:hAnsi="Narkisim" w:cs="Narkisim"/>
          <w:rtl/>
        </w:rPr>
        <w:t>ומפורש ב</w:t>
      </w:r>
      <w:r w:rsidRPr="004E40C8">
        <w:rPr>
          <w:rFonts w:ascii="Narkisim" w:hAnsi="Narkisim" w:cs="Narkisim"/>
          <w:b/>
          <w:bCs/>
          <w:rtl/>
        </w:rPr>
        <w:t>ראשונים</w:t>
      </w:r>
      <w:r w:rsidRPr="004E40C8">
        <w:rPr>
          <w:rFonts w:ascii="Narkisim" w:hAnsi="Narkisim" w:cs="Narkisim"/>
          <w:rtl/>
        </w:rPr>
        <w:t xml:space="preserve"> (וכן ברא"ש) דלדעת הרמב"ן אף היכא דהלוהו ע"ד כן, אין בזה אפי' משום אבק רבית. אבל ה</w:t>
      </w:r>
      <w:r w:rsidRPr="004E40C8">
        <w:rPr>
          <w:rFonts w:ascii="Narkisim" w:hAnsi="Narkisim" w:cs="Narkisim"/>
          <w:b/>
          <w:bCs/>
          <w:rtl/>
        </w:rPr>
        <w:t>טור</w:t>
      </w:r>
      <w:r w:rsidRPr="004E40C8">
        <w:rPr>
          <w:rFonts w:ascii="Narkisim" w:hAnsi="Narkisim" w:cs="Narkisim"/>
          <w:rtl/>
        </w:rPr>
        <w:t xml:space="preserve"> כת' בשם הרמב"ן גבי הלויני דחצר דלא קיימא לאגרא הוה אבק רבית [דכיון דהלוה ע"ד כן גרע].</w:t>
      </w:r>
    </w:p>
    <w:p w14:paraId="6C17675A" w14:textId="77777777" w:rsidR="006178DD" w:rsidRPr="004E40C8" w:rsidRDefault="00000000" w:rsidP="004E40C8">
      <w:pPr>
        <w:pStyle w:val="aa"/>
        <w:bidi/>
        <w:rPr>
          <w:rFonts w:ascii="Narkisim" w:hAnsi="Narkisim"/>
        </w:rPr>
      </w:pPr>
      <w:r w:rsidRPr="004E40C8">
        <w:rPr>
          <w:rFonts w:ascii="Narkisim" w:hAnsi="Narkisim"/>
          <w:u w:val="single"/>
          <w:rtl/>
        </w:rPr>
        <w:t>אבל הלוהו לא</w:t>
      </w:r>
      <w:r w:rsidRPr="004E40C8">
        <w:rPr>
          <w:rFonts w:ascii="Narkisim" w:hAnsi="Narkisim"/>
          <w:rtl/>
        </w:rPr>
        <w:t>. פ</w:t>
      </w:r>
      <w:r w:rsidRPr="004E40C8">
        <w:rPr>
          <w:rFonts w:ascii="Narkisim" w:hAnsi="Narkisim"/>
          <w:b/>
          <w:bCs/>
          <w:rtl/>
        </w:rPr>
        <w:t>רש"י</w:t>
      </w:r>
      <w:r w:rsidRPr="004E40C8">
        <w:rPr>
          <w:rFonts w:ascii="Narkisim" w:hAnsi="Narkisim"/>
          <w:rtl/>
        </w:rPr>
        <w:t xml:space="preserve"> ומתני' בדקצץ לו וכו'. [ומש"ה אסור אפי' דלא קיימא לאגרא]. אבל ה</w:t>
      </w:r>
      <w:r w:rsidRPr="004E40C8">
        <w:rPr>
          <w:rFonts w:ascii="Narkisim" w:hAnsi="Narkisim"/>
          <w:b/>
          <w:bCs/>
          <w:rtl/>
        </w:rPr>
        <w:t>ריטב"א</w:t>
      </w:r>
      <w:r w:rsidRPr="004E40C8">
        <w:rPr>
          <w:rFonts w:ascii="Narkisim" w:hAnsi="Narkisim"/>
          <w:rtl/>
        </w:rPr>
        <w:t xml:space="preserve"> כת' דאף להך לישנא מתני' בדקיימא לאגרא</w:t>
      </w:r>
      <w:r w:rsidRPr="004E40C8">
        <w:rPr>
          <w:rStyle w:val="ac"/>
          <w:rFonts w:ascii="Narkisim" w:hAnsi="Narkisim"/>
          <w:rtl/>
        </w:rPr>
        <w:footnoteReference w:id="286"/>
      </w:r>
      <w:r w:rsidRPr="004E40C8">
        <w:rPr>
          <w:rFonts w:ascii="Narkisim" w:hAnsi="Narkisim"/>
          <w:rtl/>
        </w:rPr>
        <w:t>. וחייב להעלות לו שכר הנאתו, וכדין נהנה [ומדיני גזל, ומוציאין אף מבניו. ולא הוה דין חזרת רבית].</w:t>
      </w:r>
    </w:p>
    <w:p w14:paraId="58E4E4AD" w14:textId="77777777" w:rsidR="006178DD" w:rsidRPr="004E40C8" w:rsidRDefault="00000000" w:rsidP="004E40C8">
      <w:pPr>
        <w:bidi/>
        <w:rPr>
          <w:rFonts w:ascii="Narkisim" w:hAnsi="Narkisim" w:cs="Narkisim"/>
        </w:rPr>
      </w:pPr>
      <w:r w:rsidRPr="004E40C8">
        <w:rPr>
          <w:rFonts w:ascii="Narkisim" w:hAnsi="Narkisim" w:cs="Narkisim"/>
          <w:u w:val="single"/>
          <w:rtl/>
        </w:rPr>
        <w:t>רש"י ד"ה אבל הלוהו</w:t>
      </w:r>
      <w:r w:rsidRPr="004E40C8">
        <w:rPr>
          <w:rFonts w:ascii="Narkisim" w:hAnsi="Narkisim" w:cs="Narkisim"/>
          <w:rtl/>
        </w:rPr>
        <w:t>. או לאחר מכן</w:t>
      </w:r>
      <w:r w:rsidRPr="004E40C8">
        <w:rPr>
          <w:rStyle w:val="ac"/>
          <w:rFonts w:ascii="Narkisim" w:hAnsi="Narkisim" w:cs="Narkisim"/>
          <w:rtl/>
        </w:rPr>
        <w:footnoteReference w:id="287"/>
      </w:r>
      <w:r w:rsidRPr="004E40C8">
        <w:rPr>
          <w:rFonts w:ascii="Narkisim" w:hAnsi="Narkisim" w:cs="Narkisim"/>
          <w:rtl/>
        </w:rPr>
        <w:t>. וכ"כ ה</w:t>
      </w:r>
      <w:r w:rsidRPr="004E40C8">
        <w:rPr>
          <w:rFonts w:ascii="Narkisim" w:hAnsi="Narkisim" w:cs="Narkisim"/>
          <w:b/>
          <w:bCs/>
          <w:rtl/>
        </w:rPr>
        <w:t>טור</w:t>
      </w:r>
      <w:r w:rsidRPr="004E40C8">
        <w:rPr>
          <w:rFonts w:ascii="Narkisim" w:hAnsi="Narkisim" w:cs="Narkisim"/>
          <w:rtl/>
        </w:rPr>
        <w:t xml:space="preserve"> (קסו) דאפי' לאחר הלואה, הוה רבית קצוצה משום הרווחת זמן. וכ"כ ה</w:t>
      </w:r>
      <w:r w:rsidRPr="004E40C8">
        <w:rPr>
          <w:rFonts w:ascii="Narkisim" w:hAnsi="Narkisim" w:cs="Narkisim"/>
          <w:b/>
          <w:bCs/>
          <w:rtl/>
        </w:rPr>
        <w:t>רמב"ן</w:t>
      </w:r>
      <w:r w:rsidRPr="004E40C8">
        <w:rPr>
          <w:rFonts w:ascii="Narkisim" w:hAnsi="Narkisim" w:cs="Narkisim"/>
          <w:rtl/>
        </w:rPr>
        <w:t xml:space="preserve"> דאע"פ שכבר הלוהו מכמה ימים הוה רבית קצוצה.</w:t>
      </w:r>
    </w:p>
    <w:p w14:paraId="602599C9"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רמב"ם</w:t>
      </w:r>
      <w:r w:rsidRPr="004E40C8">
        <w:rPr>
          <w:rFonts w:ascii="Narkisim" w:hAnsi="Narkisim"/>
          <w:rtl/>
        </w:rPr>
        <w:t xml:space="preserve"> (ו ג) כת' הורו רבותי דהוה אבק רבית, שלא קצץ לו בשעת הלואה. רבית דאורייתא הוה רק כשקצץ בשעת הלואה, שנאמר לא תתן לו בנשך</w:t>
      </w:r>
      <w:r w:rsidRPr="004E40C8">
        <w:rPr>
          <w:rStyle w:val="ac"/>
          <w:rFonts w:ascii="Narkisim" w:hAnsi="Narkisim"/>
          <w:rtl/>
        </w:rPr>
        <w:footnoteReference w:id="288"/>
      </w:r>
      <w:r w:rsidRPr="004E40C8">
        <w:rPr>
          <w:rFonts w:ascii="Narkisim" w:hAnsi="Narkisim"/>
          <w:rtl/>
        </w:rPr>
        <w:t>. וה</w:t>
      </w:r>
      <w:r w:rsidRPr="004E40C8">
        <w:rPr>
          <w:rFonts w:ascii="Narkisim" w:hAnsi="Narkisim"/>
          <w:b/>
          <w:bCs/>
          <w:rtl/>
        </w:rPr>
        <w:t>ראב"ד</w:t>
      </w:r>
      <w:r w:rsidRPr="004E40C8">
        <w:rPr>
          <w:rFonts w:ascii="Narkisim" w:hAnsi="Narkisim"/>
          <w:rtl/>
        </w:rPr>
        <w:t xml:space="preserve"> השיג דאם הגיע זמן פרעון, וארווח זימני דמי לשעת מתן מעות. והביא כן מהגמ' (קידושין ו:</w:t>
      </w:r>
      <w:r w:rsidRPr="004E40C8">
        <w:rPr>
          <w:rStyle w:val="ac"/>
          <w:rFonts w:ascii="Narkisim" w:hAnsi="Narkisim"/>
          <w:rtl/>
        </w:rPr>
        <w:footnoteReference w:id="289"/>
      </w:r>
      <w:r w:rsidRPr="004E40C8">
        <w:rPr>
          <w:rFonts w:ascii="Narkisim" w:hAnsi="Narkisim"/>
          <w:rtl/>
        </w:rPr>
        <w:t>).</w:t>
      </w:r>
    </w:p>
    <w:p w14:paraId="1D89A52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(קסו ז, קס מח) ציין דנח' בזה </w:t>
      </w:r>
      <w:r w:rsidRPr="004E40C8">
        <w:rPr>
          <w:rFonts w:ascii="Narkisim" w:hAnsi="Narkisim"/>
          <w:b/>
          <w:bCs/>
          <w:rtl/>
        </w:rPr>
        <w:t>רש"י</w:t>
      </w:r>
      <w:r w:rsidRPr="004E40C8">
        <w:rPr>
          <w:rFonts w:ascii="Narkisim" w:hAnsi="Narkisim"/>
          <w:rtl/>
        </w:rPr>
        <w:t xml:space="preserve"> ו</w:t>
      </w:r>
      <w:r w:rsidRPr="004E40C8">
        <w:rPr>
          <w:rFonts w:ascii="Narkisim" w:hAnsi="Narkisim"/>
          <w:b/>
          <w:bCs/>
          <w:rtl/>
        </w:rPr>
        <w:t>תוס'</w:t>
      </w:r>
      <w:r w:rsidRPr="004E40C8">
        <w:rPr>
          <w:rFonts w:ascii="Narkisim" w:hAnsi="Narkisim"/>
          <w:rtl/>
        </w:rPr>
        <w:t xml:space="preserve"> (קידושין שם), ודעת רש"י דהוה רק הערמת רבית</w:t>
      </w:r>
      <w:r w:rsidRPr="004E40C8">
        <w:rPr>
          <w:rStyle w:val="ac"/>
          <w:rFonts w:ascii="Narkisim" w:hAnsi="Narkisim"/>
          <w:rtl/>
        </w:rPr>
        <w:footnoteReference w:id="290"/>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(ברכ"ש קידושין שם, קה"י שם) האריכו בזה.</w:t>
      </w:r>
    </w:p>
    <w:p w14:paraId="4491FA60" w14:textId="77777777" w:rsidR="006178DD" w:rsidRPr="004E40C8" w:rsidRDefault="00000000" w:rsidP="004E40C8">
      <w:pPr>
        <w:pStyle w:val="aa"/>
        <w:bidi/>
        <w:rPr>
          <w:rFonts w:ascii="Narkisim" w:hAnsi="Narkisim"/>
        </w:rPr>
      </w:pPr>
      <w:r w:rsidRPr="004E40C8">
        <w:rPr>
          <w:rFonts w:ascii="Narkisim" w:hAnsi="Narkisim"/>
          <w:rtl/>
        </w:rPr>
        <w:t>ומשמע בראב"ד דנחשב 'שעת נתינה', דדמי לשעת מתן מעות. אבל יל"פ דפליגי ד'לא תתן' לאו דוקא, אלא כל שקציצת האגר נטר כנגד השימוש במעות אסרה תורה. וה</w:t>
      </w:r>
      <w:r w:rsidRPr="004E40C8">
        <w:rPr>
          <w:rFonts w:ascii="Narkisim" w:hAnsi="Narkisim"/>
          <w:b/>
          <w:bCs/>
          <w:rtl/>
        </w:rPr>
        <w:t>אחרונים</w:t>
      </w:r>
      <w:r w:rsidRPr="004E40C8">
        <w:rPr>
          <w:rFonts w:ascii="Narkisim" w:hAnsi="Narkisim"/>
          <w:rtl/>
        </w:rPr>
        <w:t xml:space="preserve"> (ברכ"ש קידושין ד ועוד) האריכו במח' זו אי יש קציצת רבית שלא בשעת הלואה.</w:t>
      </w:r>
    </w:p>
    <w:p w14:paraId="2F3EFE9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(קס ו) נסתפק להנך ראשונים היכא דנתן להדיא שנותן עבור רבית, אסור מדאורייתא</w:t>
      </w:r>
      <w:r w:rsidRPr="004E40C8">
        <w:rPr>
          <w:rStyle w:val="ac"/>
          <w:rFonts w:ascii="Narkisim" w:hAnsi="Narkisim"/>
          <w:rtl/>
        </w:rPr>
        <w:footnoteReference w:id="291"/>
      </w:r>
      <w:r w:rsidRPr="004E40C8">
        <w:rPr>
          <w:rFonts w:ascii="Narkisim" w:hAnsi="Narkisim"/>
          <w:rtl/>
        </w:rPr>
        <w:t xml:space="preserve"> [ורק כשנתן בסתמא הוה רבית מאוחרת ודרבנן</w:t>
      </w:r>
      <w:r w:rsidRPr="004E40C8">
        <w:rPr>
          <w:rStyle w:val="ac"/>
          <w:rFonts w:ascii="Narkisim" w:hAnsi="Narkisim"/>
          <w:rtl/>
        </w:rPr>
        <w:footnoteReference w:id="292"/>
      </w:r>
      <w:r w:rsidRPr="004E40C8">
        <w:rPr>
          <w:rFonts w:ascii="Narkisim" w:hAnsi="Narkisim"/>
          <w:rtl/>
        </w:rPr>
        <w:t>]. וה</w:t>
      </w:r>
      <w:r w:rsidRPr="004E40C8">
        <w:rPr>
          <w:rFonts w:ascii="Narkisim" w:hAnsi="Narkisim"/>
          <w:b/>
          <w:bCs/>
          <w:rtl/>
        </w:rPr>
        <w:t>פוסקים</w:t>
      </w:r>
      <w:r w:rsidRPr="004E40C8">
        <w:rPr>
          <w:rFonts w:ascii="Narkisim" w:hAnsi="Narkisim"/>
          <w:rtl/>
        </w:rPr>
        <w:t xml:space="preserve"> (שם) דחו דהיכא דלא קצץ מתחילה ודאי הוה אבק רבית.</w:t>
      </w:r>
    </w:p>
    <w:p w14:paraId="1EBA4FF6"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(סב:) דייק מהמשנה ריש פירקין איזהו תרבית, דרך מקח שפסק על היין ויין אין לו [לפרש"י], והא אף בלא"ה הוה אבק רבית, דלא הוה בשעת מתן מעות. וע"כ דיש בזה הארכת </w:t>
      </w:r>
      <w:r w:rsidRPr="004E40C8">
        <w:rPr>
          <w:rFonts w:ascii="Narkisim" w:hAnsi="Narkisim" w:cs="Narkisim"/>
          <w:rtl/>
        </w:rPr>
        <w:lastRenderedPageBreak/>
        <w:t>הזמן, וחשיב רבית דאורייתא.</w:t>
      </w:r>
    </w:p>
    <w:p w14:paraId="6C9A4710" w14:textId="77777777" w:rsidR="006178DD" w:rsidRPr="004E40C8" w:rsidRDefault="00000000" w:rsidP="004E40C8">
      <w:pPr>
        <w:bidi/>
        <w:rPr>
          <w:rFonts w:ascii="Narkisim" w:hAnsi="Narkisim" w:cs="Narkisim"/>
        </w:rPr>
      </w:pPr>
      <w:r w:rsidRPr="004E40C8">
        <w:rPr>
          <w:rFonts w:ascii="Narkisim" w:hAnsi="Narkisim" w:cs="Narkisim"/>
          <w:u w:val="single"/>
          <w:rtl/>
        </w:rPr>
        <w:t>תוד"ה אמר</w:t>
      </w:r>
      <w:r w:rsidRPr="004E40C8">
        <w:rPr>
          <w:rFonts w:ascii="Narkisim" w:hAnsi="Narkisim" w:cs="Narkisim"/>
          <w:rtl/>
        </w:rPr>
        <w:t xml:space="preserve">. ועוד דהכא מיירי בחצר דלא קיימא לאגרא וגברא דלא עביד למיגר, דהוה זה לא נהנה וזה אינו חסר. </w:t>
      </w:r>
      <w:r w:rsidRPr="004E40C8">
        <w:rPr>
          <w:rFonts w:ascii="Narkisim" w:hAnsi="Narkisim" w:cs="Narkisim"/>
          <w:szCs w:val="20"/>
          <w:rtl/>
        </w:rPr>
        <w:t>וה</w:t>
      </w:r>
      <w:r w:rsidRPr="004E40C8">
        <w:rPr>
          <w:rFonts w:ascii="Narkisim" w:hAnsi="Narkisim" w:cs="Narkisim"/>
          <w:b/>
          <w:bCs/>
          <w:szCs w:val="20"/>
          <w:rtl/>
        </w:rPr>
        <w:t>שיטה</w:t>
      </w:r>
      <w:r w:rsidRPr="004E40C8">
        <w:rPr>
          <w:rFonts w:ascii="Narkisim" w:hAnsi="Narkisim" w:cs="Narkisim"/>
          <w:szCs w:val="20"/>
          <w:rtl/>
        </w:rPr>
        <w:t xml:space="preserve"> (בשיטמ"ק) הק' נימא דרב נחמן קאי בזה נהנה וזה לא חסר, דהוי כעין ויתור וגריעא מינה. ומנ"ל דאף זה לא נהנה וזה ל"ח צריך להעלות שכר גבי רבית</w:t>
      </w:r>
      <w:r w:rsidRPr="004E40C8">
        <w:rPr>
          <w:rStyle w:val="ac"/>
          <w:rFonts w:ascii="Narkisim" w:hAnsi="Narkisim" w:cs="Narkisim"/>
          <w:szCs w:val="20"/>
          <w:rtl/>
        </w:rPr>
        <w:footnoteReference w:id="293"/>
      </w:r>
      <w:r w:rsidRPr="004E40C8">
        <w:rPr>
          <w:rFonts w:ascii="Narkisim" w:hAnsi="Narkisim" w:cs="Narkisim"/>
          <w:rtl/>
        </w:rPr>
        <w:t>.</w:t>
      </w:r>
    </w:p>
    <w:p w14:paraId="75A5219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שיטה</w:t>
      </w:r>
      <w:r w:rsidRPr="004E40C8">
        <w:rPr>
          <w:rFonts w:ascii="Narkisim" w:hAnsi="Narkisim"/>
          <w:rtl/>
        </w:rPr>
        <w:t xml:space="preserve"> תי' [תי' א'] דמ"מ קושטא קאמר דאף כה"ג אסור [אף דאין ראיה]. דכיון דלא הוי מדינא אלא משום דמחזי, ואין כל אדם בקי במאן הוא דעביד למיגר ולאוגורי.</w:t>
      </w:r>
    </w:p>
    <w:p w14:paraId="5B0612D7"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תוס' רי"ד</w:t>
      </w:r>
      <w:r w:rsidRPr="004E40C8">
        <w:rPr>
          <w:rFonts w:ascii="Narkisim" w:hAnsi="Narkisim"/>
          <w:rtl/>
        </w:rPr>
        <w:t xml:space="preserve"> כת' דאיירי דוקא גברא דעביד למיגר, דהוה זה נהנה וזל"ח. אבל חצר דלא קיימא לאגרא וגברא דלא עביד למיגר מותר. דזה לא נהנה וזה לא חסר. </w:t>
      </w:r>
      <w:r w:rsidRPr="004E40C8">
        <w:rPr>
          <w:rFonts w:ascii="Narkisim" w:hAnsi="Narkisim"/>
          <w:szCs w:val="20"/>
          <w:rtl/>
        </w:rPr>
        <w:t>וכ"כ ה</w:t>
      </w:r>
      <w:r w:rsidRPr="004E40C8">
        <w:rPr>
          <w:rFonts w:ascii="Narkisim" w:hAnsi="Narkisim"/>
          <w:b/>
          <w:bCs/>
          <w:szCs w:val="20"/>
          <w:rtl/>
        </w:rPr>
        <w:t>שיטה</w:t>
      </w:r>
      <w:r w:rsidRPr="004E40C8">
        <w:rPr>
          <w:rFonts w:ascii="Narkisim" w:hAnsi="Narkisim"/>
          <w:szCs w:val="20"/>
          <w:rtl/>
        </w:rPr>
        <w:t xml:space="preserve"> (בתי' הב') דכוונת הגמ' 'או', וקמ"ל דאפי' חד לא עביד אסור. [אבל תרוייהו לא עביד מותר]</w:t>
      </w:r>
      <w:r w:rsidRPr="004E40C8">
        <w:rPr>
          <w:rFonts w:ascii="Narkisim" w:hAnsi="Narkisim"/>
          <w:rtl/>
        </w:rPr>
        <w:t>.</w:t>
      </w:r>
    </w:p>
    <w:p w14:paraId="130DA77D" w14:textId="77777777" w:rsidR="006178DD" w:rsidRPr="004E40C8" w:rsidRDefault="00000000" w:rsidP="004E40C8">
      <w:pPr>
        <w:pStyle w:val="aa"/>
        <w:bidi/>
        <w:rPr>
          <w:rFonts w:ascii="Narkisim" w:hAnsi="Narkisim"/>
        </w:rPr>
      </w:pPr>
      <w:r w:rsidRPr="004E40C8">
        <w:rPr>
          <w:rFonts w:ascii="Narkisim" w:hAnsi="Narkisim"/>
          <w:u w:val="single"/>
          <w:rtl/>
        </w:rPr>
        <w:t>תוד"ה אבל.</w:t>
      </w:r>
      <w:r w:rsidRPr="004E40C8">
        <w:rPr>
          <w:rFonts w:ascii="Narkisim" w:hAnsi="Narkisim"/>
          <w:rtl/>
        </w:rPr>
        <w:t xml:space="preserve"> כהאי ל"ק דאפי' הלוהו אסור קי"ל, כדמוכח רבא וכו'. וה</w:t>
      </w:r>
      <w:r w:rsidRPr="004E40C8">
        <w:rPr>
          <w:rFonts w:ascii="Narkisim" w:hAnsi="Narkisim"/>
          <w:b/>
          <w:bCs/>
          <w:rtl/>
        </w:rPr>
        <w:t>ראשונים</w:t>
      </w:r>
      <w:r w:rsidRPr="004E40C8">
        <w:rPr>
          <w:rFonts w:ascii="Narkisim" w:hAnsi="Narkisim"/>
          <w:rtl/>
        </w:rPr>
        <w:t xml:space="preserve"> כת' ד</w:t>
      </w:r>
      <w:r w:rsidRPr="004E40C8">
        <w:rPr>
          <w:rFonts w:ascii="Narkisim" w:hAnsi="Narkisim"/>
          <w:b/>
          <w:bCs/>
          <w:rtl/>
        </w:rPr>
        <w:t>ר"ח</w:t>
      </w:r>
      <w:r w:rsidRPr="004E40C8">
        <w:rPr>
          <w:rFonts w:ascii="Narkisim" w:hAnsi="Narkisim"/>
          <w:rtl/>
        </w:rPr>
        <w:t xml:space="preserve"> פסק כל"ב, דבשל סופרים הלך אחר המיקל.</w:t>
      </w:r>
    </w:p>
    <w:p w14:paraId="0DDF10AC" w14:textId="77777777" w:rsidR="006178DD" w:rsidRPr="004E40C8" w:rsidRDefault="00000000" w:rsidP="004E40C8">
      <w:pPr>
        <w:pStyle w:val="aa"/>
        <w:bidi/>
        <w:rPr>
          <w:rFonts w:ascii="Narkisim" w:hAnsi="Narkisim"/>
        </w:rPr>
      </w:pPr>
      <w:r w:rsidRPr="004E40C8">
        <w:rPr>
          <w:rFonts w:ascii="Narkisim" w:hAnsi="Narkisim"/>
          <w:u w:val="single"/>
          <w:rtl/>
        </w:rPr>
        <w:t>בא"ד אפי' אוהבו כ"כ דבלא"ה היה משאיל לו וכו' אפי' דברים שרגיל להשאיל בחינם וכו'</w:t>
      </w:r>
      <w:r w:rsidRPr="004E40C8">
        <w:rPr>
          <w:rFonts w:ascii="Narkisim" w:hAnsi="Narkisim"/>
          <w:rtl/>
        </w:rPr>
        <w:t>. ויש שחילקו דאף דחצר לא קיימא לאגרא [דאינו טורח להשכירו], מ"מ אינו עומד להשאיל בחינם. דאין רגילות לתת לדור בביתו בחינם. אמנם תוס' דייקו דאיירי אפי' באופן דידעינן דהיה משאיל לו.</w:t>
      </w:r>
    </w:p>
    <w:p w14:paraId="418F5B0B"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דדוקא במידי דפרהסיא וכו' ועוי"ל שלא מדעת חבירו אסור וכו' דסומך שיסבלו הבעלים משום המלוה</w:t>
      </w:r>
      <w:r w:rsidRPr="004E40C8">
        <w:rPr>
          <w:rFonts w:ascii="Narkisim" w:hAnsi="Narkisim" w:cs="Narkisim"/>
          <w:rtl/>
        </w:rPr>
        <w:t>. [ומשום מיחזי כרבית, וכדאי' בסוגיין. ואף דכוונתו באמת לתת לו אף בלאו הכי].</w:t>
      </w:r>
    </w:p>
    <w:p w14:paraId="33A4968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שו"ע</w:t>
      </w:r>
      <w:r w:rsidRPr="004E40C8">
        <w:rPr>
          <w:rFonts w:ascii="Narkisim" w:hAnsi="Narkisim"/>
          <w:rtl/>
        </w:rPr>
        <w:t xml:space="preserve"> (קס ז) פסק כב' התי' לחומרא, דאסור להנות שלא מדעתו. ובמידי דפרהסיא אסור אף מדעתו. ובדבר דלא היה רגיל מקודם אסור בכל אופן [וכ"פ השו"ע שם י,יא].</w:t>
      </w:r>
    </w:p>
    <w:p w14:paraId="4C308C18" w14:textId="77777777" w:rsidR="006178DD" w:rsidRPr="004E40C8" w:rsidRDefault="00000000" w:rsidP="004E40C8">
      <w:pPr>
        <w:pStyle w:val="3"/>
        <w:bidi/>
        <w:rPr>
          <w:rFonts w:ascii="Narkisim" w:hAnsi="Narkisim"/>
        </w:rPr>
      </w:pPr>
      <w:r w:rsidRPr="004E40C8">
        <w:rPr>
          <w:rFonts w:ascii="Narkisim" w:hAnsi="Narkisim"/>
          <w:rtl/>
        </w:rPr>
        <w:t>דף סה.</w:t>
      </w:r>
    </w:p>
    <w:p w14:paraId="7D7B4BA2" w14:textId="77777777" w:rsidR="006178DD" w:rsidRPr="004E40C8" w:rsidRDefault="00000000" w:rsidP="004E40C8">
      <w:pPr>
        <w:bidi/>
        <w:rPr>
          <w:rFonts w:ascii="Narkisim" w:hAnsi="Narkisim" w:cs="Narkisim"/>
        </w:rPr>
      </w:pPr>
      <w:r w:rsidRPr="004E40C8">
        <w:rPr>
          <w:rFonts w:ascii="Narkisim" w:hAnsi="Narkisim" w:cs="Narkisim"/>
          <w:u w:val="single"/>
          <w:rtl/>
        </w:rPr>
        <w:t>א"ל הדרי בי</w:t>
      </w:r>
      <w:r w:rsidRPr="004E40C8">
        <w:rPr>
          <w:rFonts w:ascii="Narkisim" w:hAnsi="Narkisim" w:cs="Narkisim"/>
          <w:rtl/>
        </w:rPr>
        <w:t>. ה</w:t>
      </w:r>
      <w:r w:rsidRPr="004E40C8">
        <w:rPr>
          <w:rFonts w:ascii="Narkisim" w:hAnsi="Narkisim" w:cs="Narkisim"/>
          <w:b/>
          <w:bCs/>
          <w:rtl/>
        </w:rPr>
        <w:t>מלחמות</w:t>
      </w:r>
      <w:r w:rsidRPr="004E40C8">
        <w:rPr>
          <w:rFonts w:ascii="Narkisim" w:hAnsi="Narkisim" w:cs="Narkisim"/>
          <w:rtl/>
        </w:rPr>
        <w:t xml:space="preserve"> דייק שחזר בו מכאן ולהבא, אבל לא אמר שישלם עבור השימוש או יפחית מהחוב. כיון דזה לא חסר (וע' לעיל). וה</w:t>
      </w:r>
      <w:r w:rsidRPr="004E40C8">
        <w:rPr>
          <w:rFonts w:ascii="Narkisim" w:hAnsi="Narkisim" w:cs="Narkisim"/>
          <w:b/>
          <w:bCs/>
          <w:rtl/>
        </w:rPr>
        <w:t>רשב"א</w:t>
      </w:r>
      <w:r w:rsidRPr="004E40C8">
        <w:rPr>
          <w:rFonts w:ascii="Narkisim" w:hAnsi="Narkisim" w:cs="Narkisim"/>
          <w:rtl/>
        </w:rPr>
        <w:t xml:space="preserve"> (ב"ק עה.) הביא מכאן דכל אבק רבית אינו חייב להחזיר אפי' בידי שמים</w:t>
      </w:r>
      <w:r w:rsidRPr="004E40C8">
        <w:rPr>
          <w:rStyle w:val="ac"/>
          <w:rFonts w:ascii="Narkisim" w:hAnsi="Narkisim" w:cs="Narkisim"/>
          <w:rtl/>
        </w:rPr>
        <w:footnoteReference w:id="294"/>
      </w:r>
      <w:r w:rsidRPr="004E40C8">
        <w:rPr>
          <w:rFonts w:ascii="Narkisim" w:hAnsi="Narkisim" w:cs="Narkisim"/>
          <w:rtl/>
        </w:rPr>
        <w:t>.</w:t>
      </w:r>
    </w:p>
    <w:p w14:paraId="7E117AA9" w14:textId="77777777" w:rsidR="006178DD" w:rsidRPr="004E40C8" w:rsidRDefault="00000000" w:rsidP="004E40C8">
      <w:pPr>
        <w:pStyle w:val="aa"/>
        <w:bidi/>
        <w:rPr>
          <w:rFonts w:ascii="Narkisim" w:hAnsi="Narkisim"/>
        </w:rPr>
      </w:pPr>
      <w:r w:rsidRPr="004E40C8">
        <w:rPr>
          <w:rFonts w:ascii="Narkisim" w:hAnsi="Narkisim"/>
          <w:u w:val="single"/>
          <w:rtl/>
        </w:rPr>
        <w:t>תוד"ה ניחא</w:t>
      </w:r>
      <w:r w:rsidRPr="004E40C8">
        <w:rPr>
          <w:rFonts w:ascii="Narkisim" w:hAnsi="Narkisim"/>
          <w:rtl/>
        </w:rPr>
        <w:t>. גזל עבדים והזקינו משלם כשעת הגזילה</w:t>
      </w:r>
      <w:r w:rsidRPr="004E40C8">
        <w:rPr>
          <w:rStyle w:val="ac"/>
          <w:rFonts w:ascii="Narkisim" w:hAnsi="Narkisim"/>
          <w:rtl/>
        </w:rPr>
        <w:footnoteReference w:id="295"/>
      </w:r>
      <w:r w:rsidRPr="004E40C8">
        <w:rPr>
          <w:rFonts w:ascii="Narkisim" w:hAnsi="Narkisim"/>
          <w:rtl/>
        </w:rPr>
        <w:t>. למ"ד (ב"ק צו:) דעבדים נגזלין, דלא הוקשו לקרקעות. וה</w:t>
      </w:r>
      <w:r w:rsidRPr="004E40C8">
        <w:rPr>
          <w:rFonts w:ascii="Narkisim" w:hAnsi="Narkisim"/>
          <w:b/>
          <w:bCs/>
          <w:rtl/>
        </w:rPr>
        <w:t xml:space="preserve">תורת חיים </w:t>
      </w:r>
      <w:r w:rsidRPr="004E40C8">
        <w:rPr>
          <w:rFonts w:ascii="Narkisim" w:hAnsi="Narkisim"/>
          <w:rtl/>
        </w:rPr>
        <w:t>תמה דקי"ל דעבדים אינם נגזלים, ואי"צ לדברי התוס'</w:t>
      </w:r>
      <w:r w:rsidRPr="004E40C8">
        <w:rPr>
          <w:rStyle w:val="ac"/>
          <w:rFonts w:ascii="Narkisim" w:hAnsi="Narkisim"/>
          <w:rtl/>
        </w:rPr>
        <w:footnoteReference w:id="296"/>
      </w:r>
      <w:r w:rsidRPr="004E40C8">
        <w:rPr>
          <w:rFonts w:ascii="Narkisim" w:hAnsi="Narkisim"/>
          <w:rtl/>
        </w:rPr>
        <w:t>. ובפשוטו תוס' הק' אליבא דאידך מ"ד, ולא משום דס"ל הכי</w:t>
      </w:r>
      <w:r w:rsidRPr="004E40C8">
        <w:rPr>
          <w:rStyle w:val="ac"/>
          <w:rFonts w:ascii="Narkisim" w:hAnsi="Narkisim"/>
          <w:rtl/>
        </w:rPr>
        <w:footnoteReference w:id="297"/>
      </w:r>
      <w:r w:rsidRPr="004E40C8">
        <w:rPr>
          <w:rFonts w:ascii="Narkisim" w:hAnsi="Narkisim"/>
          <w:rtl/>
        </w:rPr>
        <w:t>. וה</w:t>
      </w:r>
      <w:r w:rsidRPr="004E40C8">
        <w:rPr>
          <w:rFonts w:ascii="Narkisim" w:hAnsi="Narkisim"/>
          <w:b/>
          <w:bCs/>
          <w:rtl/>
        </w:rPr>
        <w:t>פנ"י</w:t>
      </w:r>
      <w:r w:rsidRPr="004E40C8">
        <w:rPr>
          <w:rFonts w:ascii="Narkisim" w:hAnsi="Narkisim"/>
          <w:rtl/>
        </w:rPr>
        <w:t xml:space="preserve"> כת' דבקו' התוס' נקטו דלא תלי בקניני גזילה, וס"ל דהא דגזלן אינו משלם שכר פעולה הוא משום דהוה גרמא והיזק שאינו ניכר. [ודלא כגמ' ב"ק צז.].</w:t>
      </w:r>
    </w:p>
    <w:p w14:paraId="7F9BAC7D" w14:textId="77777777" w:rsidR="006178DD" w:rsidRPr="004E40C8" w:rsidRDefault="00000000" w:rsidP="004E40C8">
      <w:pPr>
        <w:pStyle w:val="2"/>
        <w:bidi/>
        <w:rPr>
          <w:rFonts w:ascii="Narkisim" w:hAnsi="Narkisim"/>
        </w:rPr>
      </w:pPr>
      <w:r w:rsidRPr="004E40C8">
        <w:rPr>
          <w:rFonts w:ascii="Narkisim" w:hAnsi="Narkisim"/>
          <w:rtl/>
        </w:rPr>
        <w:t>מפקינן מיניה – בתורת רביתא אתא לידיה</w:t>
      </w:r>
    </w:p>
    <w:p w14:paraId="1235246F" w14:textId="77777777" w:rsidR="006178DD" w:rsidRPr="004E40C8" w:rsidRDefault="00000000" w:rsidP="004E40C8">
      <w:pPr>
        <w:bidi/>
        <w:rPr>
          <w:rFonts w:ascii="Narkisim" w:hAnsi="Narkisim" w:cs="Narkisim"/>
        </w:rPr>
      </w:pPr>
      <w:r w:rsidRPr="004E40C8">
        <w:rPr>
          <w:rFonts w:ascii="Narkisim" w:hAnsi="Narkisim" w:cs="Narkisim"/>
          <w:u w:val="single"/>
          <w:rtl/>
        </w:rPr>
        <w:t>אמר אביי האי מאן דמסיק זוזי דרביתא וכו' ויהיב ליה איהו ה', כי מפקינן מיניה ד' מפקינן מיניה</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פי' דמחזיר זוזא או ד'. דהמקח שנתן לו ה' קיים.</w:t>
      </w:r>
    </w:p>
    <w:p w14:paraId="1BC374E4" w14:textId="77777777" w:rsidR="006178DD" w:rsidRPr="004E40C8" w:rsidRDefault="00000000" w:rsidP="004E40C8">
      <w:pPr>
        <w:bidi/>
        <w:rPr>
          <w:rFonts w:ascii="Narkisim" w:hAnsi="Narkisim" w:cs="Narkisim"/>
        </w:rPr>
      </w:pPr>
      <w:r w:rsidRPr="004E40C8">
        <w:rPr>
          <w:rFonts w:ascii="Narkisim" w:hAnsi="Narkisim" w:cs="Narkisim"/>
          <w:u w:val="single"/>
          <w:rtl/>
        </w:rPr>
        <w:t>רבא אמר וכו' מפקינן</w:t>
      </w:r>
      <w:r w:rsidRPr="004E40C8">
        <w:rPr>
          <w:rFonts w:ascii="Narkisim" w:hAnsi="Narkisim" w:cs="Narkisim"/>
          <w:rtl/>
        </w:rPr>
        <w:t xml:space="preserve">. </w:t>
      </w:r>
      <w:r w:rsidRPr="004E40C8">
        <w:rPr>
          <w:rFonts w:ascii="Narkisim" w:hAnsi="Narkisim" w:cs="Narkisim"/>
          <w:b/>
          <w:bCs/>
          <w:rtl/>
        </w:rPr>
        <w:t>רע"א</w:t>
      </w:r>
      <w:r w:rsidRPr="004E40C8">
        <w:rPr>
          <w:rFonts w:ascii="Narkisim" w:hAnsi="Narkisim" w:cs="Narkisim"/>
          <w:rtl/>
        </w:rPr>
        <w:t xml:space="preserve"> (בגהש"ס) ושאר אחרונים הביאו דמבואר דדעת רבא דרבית קצוצה יוצאה בדיינים, וכ"כ ה</w:t>
      </w:r>
      <w:r w:rsidRPr="004E40C8">
        <w:rPr>
          <w:rFonts w:ascii="Narkisim" w:hAnsi="Narkisim" w:cs="Narkisim"/>
          <w:b/>
          <w:bCs/>
          <w:rtl/>
        </w:rPr>
        <w:t>תוס' רא"ש</w:t>
      </w:r>
      <w:r w:rsidRPr="004E40C8">
        <w:rPr>
          <w:rFonts w:ascii="Narkisim" w:hAnsi="Narkisim" w:cs="Narkisim"/>
          <w:rtl/>
        </w:rPr>
        <w:t xml:space="preserve"> (סא:). ואף דדרש קראי כר' יוחנן, בא לפרש דברי ר' יוחנן. ודלא כ</w:t>
      </w:r>
      <w:r w:rsidRPr="004E40C8">
        <w:rPr>
          <w:rFonts w:ascii="Narkisim" w:hAnsi="Narkisim" w:cs="Narkisim"/>
          <w:b/>
          <w:bCs/>
          <w:rtl/>
        </w:rPr>
        <w:t>תוס'</w:t>
      </w:r>
      <w:r w:rsidRPr="004E40C8">
        <w:rPr>
          <w:rFonts w:ascii="Narkisim" w:hAnsi="Narkisim" w:cs="Narkisim"/>
          <w:rtl/>
        </w:rPr>
        <w:t xml:space="preserve"> (שם ד''ה יכין) שכת' דדעת רבא כר' יוחנן דאינו יוצאה בדיינים. וע' מהר"ם שיף.</w:t>
      </w:r>
    </w:p>
    <w:p w14:paraId="34681C01"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רבא אמר ה' מפקי' מיניה, דמעיקרא בתורת רבית אתא לידיה</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כת' דאף רבא מודה דהמקח קיים, ואם רוצה יחזיר זוז וחומש</w:t>
      </w:r>
      <w:r w:rsidRPr="004E40C8">
        <w:rPr>
          <w:rStyle w:val="ac"/>
          <w:rFonts w:ascii="Narkisim" w:hAnsi="Narkisim" w:cs="Narkisim"/>
          <w:rtl/>
        </w:rPr>
        <w:footnoteReference w:id="298"/>
      </w:r>
      <w:r w:rsidRPr="004E40C8">
        <w:rPr>
          <w:rFonts w:ascii="Narkisim" w:hAnsi="Narkisim" w:cs="Narkisim"/>
          <w:rtl/>
        </w:rPr>
        <w:t>. [ודייק כן מהגמ' בסמוך גבי גלימא]. דאל"כ מתהני מרבית, וצריך לעשות השבה מעליא.</w:t>
      </w:r>
    </w:p>
    <w:p w14:paraId="19072FA7" w14:textId="77777777" w:rsidR="006178DD" w:rsidRPr="004E40C8" w:rsidRDefault="00000000" w:rsidP="004E40C8">
      <w:pPr>
        <w:pStyle w:val="a8"/>
        <w:bidi/>
        <w:rPr>
          <w:rFonts w:ascii="Narkisim" w:hAnsi="Narkisim"/>
        </w:rPr>
      </w:pPr>
      <w:r w:rsidRPr="004E40C8">
        <w:rPr>
          <w:rFonts w:ascii="Narkisim" w:hAnsi="Narkisim"/>
          <w:rtl/>
        </w:rPr>
        <w:t>ויש שדנו דמחזיר מדרבנן [שלא יהנה]. [ודייקו דהרמב"ם הביא דין בפרק ח, בהדי דינים דרבנן].</w:t>
      </w:r>
    </w:p>
    <w:p w14:paraId="43BBD29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כת' [בשם רבינו בשם רבו הרמב"ן] דמחזיר דמי החמשה, וכפי דמיהם של עכשיו בין שהוזלו בין שהוקרו. אבל אינהו גופייהו קנה ואי"צ להחזיר. דקנה במשיכה. דממון של רבית ממון גמור הוא, וכשלקחו קנה. </w:t>
      </w:r>
      <w:r w:rsidRPr="004E40C8">
        <w:rPr>
          <w:rFonts w:ascii="Narkisim" w:hAnsi="Narkisim" w:cs="Narkisim"/>
          <w:szCs w:val="20"/>
          <w:rtl/>
        </w:rPr>
        <w:t>שהרי אין יורשין חייבין להחזיר (וכדלעיל סא:), אלא דרחמנא רמא עליה לשלם</w:t>
      </w:r>
      <w:r w:rsidRPr="004E40C8">
        <w:rPr>
          <w:rFonts w:ascii="Narkisim" w:hAnsi="Narkisim" w:cs="Narkisim"/>
          <w:rtl/>
        </w:rPr>
        <w:t>. אלא שהוא חוב עליו לשלמו [למ"ד רבית יוצאת בדיינים], ואלו קידש בו את האשה מקודשת, ואם אסר נכסיו סתם אף זה בכלל. וכ"כ ה</w:t>
      </w:r>
      <w:r w:rsidRPr="004E40C8">
        <w:rPr>
          <w:rFonts w:ascii="Narkisim" w:hAnsi="Narkisim" w:cs="Narkisim"/>
          <w:b/>
          <w:bCs/>
          <w:rtl/>
        </w:rPr>
        <w:t>ריטב"א</w:t>
      </w:r>
      <w:r w:rsidRPr="004E40C8">
        <w:rPr>
          <w:rFonts w:ascii="Narkisim" w:hAnsi="Narkisim" w:cs="Narkisim"/>
          <w:rtl/>
        </w:rPr>
        <w:t xml:space="preserve"> (קידושין ו:)</w:t>
      </w:r>
      <w:r w:rsidRPr="004E40C8">
        <w:rPr>
          <w:rStyle w:val="ac"/>
          <w:rFonts w:ascii="Narkisim" w:hAnsi="Narkisim" w:cs="Narkisim"/>
          <w:rtl/>
        </w:rPr>
        <w:footnoteReference w:id="299"/>
      </w:r>
      <w:r w:rsidRPr="004E40C8">
        <w:rPr>
          <w:rFonts w:ascii="Narkisim" w:hAnsi="Narkisim" w:cs="Narkisim"/>
          <w:rtl/>
        </w:rPr>
        <w:t>.</w:t>
      </w:r>
    </w:p>
    <w:p w14:paraId="178BACAD" w14:textId="77777777" w:rsidR="006178DD" w:rsidRPr="004E40C8" w:rsidRDefault="00000000" w:rsidP="004E40C8">
      <w:pPr>
        <w:bidi/>
        <w:rPr>
          <w:rFonts w:ascii="Narkisim" w:hAnsi="Narkisim" w:cs="Narkisim"/>
        </w:rPr>
      </w:pPr>
      <w:r w:rsidRPr="004E40C8">
        <w:rPr>
          <w:rFonts w:ascii="Narkisim" w:hAnsi="Narkisim" w:cs="Narkisim"/>
          <w:u w:val="single"/>
          <w:rtl/>
        </w:rPr>
        <w:t>ואמר אביי ויהיב ליה גלימא בגוייהו וכו' ד' מפקינן מיניה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מקחו קיים, וקציצת רבית יחזיר לבעליו [לפי שוויו]. ה</w:t>
      </w:r>
      <w:r w:rsidRPr="004E40C8">
        <w:rPr>
          <w:rFonts w:ascii="Narkisim" w:hAnsi="Narkisim" w:cs="Narkisim"/>
          <w:b/>
          <w:bCs/>
          <w:rtl/>
        </w:rPr>
        <w:t>ריטב"א</w:t>
      </w:r>
      <w:r w:rsidRPr="004E40C8">
        <w:rPr>
          <w:rFonts w:ascii="Narkisim" w:hAnsi="Narkisim" w:cs="Narkisim"/>
          <w:rtl/>
        </w:rPr>
        <w:t xml:space="preserve"> (הנ"ל) ביאר דהוה חוב בעלמא עליו [להחזיר הרבית], ולכאורה כוונתו להחזיר לפי דמי החפץ. וכן דייק ה</w:t>
      </w:r>
      <w:r w:rsidRPr="004E40C8">
        <w:rPr>
          <w:rFonts w:ascii="Narkisim" w:hAnsi="Narkisim" w:cs="Narkisim"/>
          <w:b/>
          <w:bCs/>
          <w:rtl/>
        </w:rPr>
        <w:t>אבנ"מ</w:t>
      </w:r>
      <w:r w:rsidRPr="004E40C8">
        <w:rPr>
          <w:rFonts w:ascii="Narkisim" w:hAnsi="Narkisim" w:cs="Narkisim"/>
          <w:rtl/>
        </w:rPr>
        <w:t xml:space="preserve"> (כח כב) דאפי' היכא דקצץ גוף הכלי רבית, ונתן לו, קנאו ואי"צ להחזיר אלא דמיו [אא"כ הוה דבר מסויים לרבא</w:t>
      </w:r>
      <w:r w:rsidRPr="004E40C8">
        <w:rPr>
          <w:rStyle w:val="ac"/>
          <w:rFonts w:ascii="Narkisim" w:hAnsi="Narkisim" w:cs="Narkisim"/>
          <w:rtl/>
        </w:rPr>
        <w:footnoteReference w:id="300"/>
      </w:r>
      <w:r w:rsidRPr="004E40C8">
        <w:rPr>
          <w:rFonts w:ascii="Narkisim" w:hAnsi="Narkisim" w:cs="Narkisim"/>
          <w:rtl/>
        </w:rPr>
        <w:t>].</w:t>
      </w:r>
    </w:p>
    <w:p w14:paraId="646C21F1" w14:textId="77777777" w:rsidR="006178DD" w:rsidRPr="004E40C8" w:rsidRDefault="00000000" w:rsidP="004E40C8">
      <w:pPr>
        <w:pStyle w:val="a8"/>
        <w:bidi/>
        <w:rPr>
          <w:rFonts w:ascii="Narkisim" w:hAnsi="Narkisim"/>
        </w:rPr>
      </w:pPr>
      <w:r w:rsidRPr="004E40C8">
        <w:rPr>
          <w:rFonts w:ascii="Narkisim" w:hAnsi="Narkisim"/>
          <w:rtl/>
        </w:rPr>
        <w:t>ובפשוטו הטעם דקנאו קנין גמור, אלא דהוה גזיה"כ דחייב להשיב, ובזה סגי בדמיו. וה</w:t>
      </w:r>
      <w:r w:rsidRPr="004E40C8">
        <w:rPr>
          <w:rFonts w:ascii="Narkisim" w:hAnsi="Narkisim"/>
          <w:b/>
          <w:bCs/>
          <w:rtl/>
        </w:rPr>
        <w:t>חוו"ד</w:t>
      </w:r>
      <w:r w:rsidRPr="004E40C8">
        <w:rPr>
          <w:rFonts w:ascii="Narkisim" w:hAnsi="Narkisim"/>
          <w:rtl/>
        </w:rPr>
        <w:t xml:space="preserve"> (קסא י) ביאר דפרעון הרבית הוה פרעון, כיון דנתן לו מדעתו. והוה כמו גזל שקנאו ע"י יאוש, אלא שמתחייב דמיו.</w:t>
      </w:r>
    </w:p>
    <w:p w14:paraId="235F0420"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משנ"ל</w:t>
      </w:r>
      <w:r w:rsidRPr="004E40C8">
        <w:rPr>
          <w:rFonts w:ascii="Narkisim" w:hAnsi="Narkisim" w:cs="Narkisim"/>
          <w:rtl/>
        </w:rPr>
        <w:t xml:space="preserve"> (ח טו) כת' דנררה דבסוגיין איירי דוקא היכא דקצץ חיוב רבית בדמים, ופרע בגלימא. אבל היכא דקצץ חפץ זה ברבית, צריך להחזיר לו החפץ בעצמו. שהרי הלוקח לא קנאו והמוכר לא מכרו</w:t>
      </w:r>
      <w:r w:rsidRPr="004E40C8">
        <w:rPr>
          <w:rStyle w:val="ac"/>
          <w:rFonts w:ascii="Narkisim" w:hAnsi="Narkisim" w:cs="Narkisim"/>
          <w:rtl/>
        </w:rPr>
        <w:footnoteReference w:id="301"/>
      </w:r>
      <w:r w:rsidRPr="004E40C8">
        <w:rPr>
          <w:rFonts w:ascii="Narkisim" w:hAnsi="Narkisim" w:cs="Narkisim"/>
          <w:rtl/>
        </w:rPr>
        <w:t>.</w:t>
      </w:r>
      <w:r w:rsidRPr="004E40C8">
        <w:rPr>
          <w:rStyle w:val="ac"/>
          <w:rFonts w:ascii="Narkisim" w:hAnsi="Narkisim" w:cs="Narkisim"/>
          <w:rtl/>
        </w:rPr>
        <w:footnoteReference w:id="302"/>
      </w:r>
      <w:r w:rsidRPr="004E40C8">
        <w:rPr>
          <w:rFonts w:ascii="Narkisim" w:hAnsi="Narkisim" w:cs="Narkisim"/>
          <w:rtl/>
        </w:rPr>
        <w:t xml:space="preserve"> וה</w:t>
      </w:r>
      <w:r w:rsidRPr="004E40C8">
        <w:rPr>
          <w:rFonts w:ascii="Narkisim" w:hAnsi="Narkisim" w:cs="Narkisim"/>
          <w:b/>
          <w:bCs/>
          <w:rtl/>
        </w:rPr>
        <w:t>חזו"א</w:t>
      </w:r>
      <w:r w:rsidRPr="004E40C8">
        <w:rPr>
          <w:rFonts w:ascii="Narkisim" w:hAnsi="Narkisim" w:cs="Narkisim"/>
          <w:rtl/>
        </w:rPr>
        <w:t xml:space="preserve"> (ע ב) דייק כן מהגמ' (כאן) דאיירי דוקא יהיב גלימא בגוייהו. וכ"כ ה</w:t>
      </w:r>
      <w:r w:rsidRPr="004E40C8">
        <w:rPr>
          <w:rFonts w:ascii="Narkisim" w:hAnsi="Narkisim" w:cs="Narkisim"/>
          <w:b/>
          <w:bCs/>
          <w:rtl/>
        </w:rPr>
        <w:t>מחנ"א</w:t>
      </w:r>
      <w:r w:rsidRPr="004E40C8">
        <w:rPr>
          <w:rFonts w:ascii="Narkisim" w:hAnsi="Narkisim" w:cs="Narkisim"/>
          <w:rtl/>
        </w:rPr>
        <w:t xml:space="preserve"> (רבית ב) דבסוגיין אמרי' דגוף המכר קיים, דדל זוזי דרבית מהכא הא משך את המקח</w:t>
      </w:r>
      <w:r w:rsidRPr="004E40C8">
        <w:rPr>
          <w:rStyle w:val="ac"/>
          <w:rFonts w:ascii="Narkisim" w:hAnsi="Narkisim" w:cs="Narkisim"/>
          <w:rtl/>
        </w:rPr>
        <w:footnoteReference w:id="303"/>
      </w:r>
      <w:r w:rsidRPr="004E40C8">
        <w:rPr>
          <w:rFonts w:ascii="Narkisim" w:hAnsi="Narkisim" w:cs="Narkisim"/>
          <w:rtl/>
        </w:rPr>
        <w:t>.</w:t>
      </w:r>
    </w:p>
    <w:p w14:paraId="0F2E16D8" w14:textId="77777777" w:rsidR="006178DD" w:rsidRPr="004E40C8" w:rsidRDefault="00000000" w:rsidP="004E40C8">
      <w:pPr>
        <w:pStyle w:val="aa"/>
        <w:bidi/>
        <w:rPr>
          <w:rFonts w:ascii="Narkisim" w:hAnsi="Narkisim"/>
        </w:rPr>
      </w:pPr>
      <w:r w:rsidRPr="004E40C8">
        <w:rPr>
          <w:rFonts w:ascii="Narkisim" w:hAnsi="Narkisim"/>
          <w:rtl/>
        </w:rPr>
        <w:t>ולדברי הרמב"ן והריטב"א י"ל דנקט כה"ג דיש כאן מקח לרבותא, דס"ד דהמקח הוה טעות ומתבטל.</w:t>
      </w:r>
    </w:p>
    <w:p w14:paraId="762F206D"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הג' רא"ז מלצר</w:t>
      </w:r>
      <w:r w:rsidRPr="004E40C8">
        <w:rPr>
          <w:rFonts w:ascii="Narkisim" w:hAnsi="Narkisim" w:cs="Narkisim"/>
          <w:rtl/>
        </w:rPr>
        <w:t xml:space="preserve"> (לרמב"ן) הק' דהדינר הה' הוא רבית מאוחרת. ובשלמא כשקצץ ד' ונתן ה' עבור הד' מוציאין, דהכל עבור הזוז הקצוץ. אבל כשמוציא מעות כנגד [וכמ"ש הרמב"ן], אמאי יחזיר זוז</w:t>
      </w:r>
      <w:r w:rsidRPr="004E40C8">
        <w:rPr>
          <w:rStyle w:val="ac"/>
          <w:rFonts w:ascii="Narkisim" w:hAnsi="Narkisim" w:cs="Narkisim"/>
          <w:rtl/>
        </w:rPr>
        <w:footnoteReference w:id="304"/>
      </w:r>
      <w:r w:rsidRPr="004E40C8">
        <w:rPr>
          <w:rFonts w:ascii="Narkisim" w:hAnsi="Narkisim" w:cs="Narkisim"/>
          <w:rtl/>
        </w:rPr>
        <w:t>.</w:t>
      </w:r>
    </w:p>
    <w:p w14:paraId="08FBEC23" w14:textId="77777777" w:rsidR="006178DD" w:rsidRPr="004E40C8" w:rsidRDefault="00000000" w:rsidP="004E40C8">
      <w:pPr>
        <w:bidi/>
        <w:rPr>
          <w:rFonts w:ascii="Narkisim" w:hAnsi="Narkisim" w:cs="Narkisim"/>
        </w:rPr>
      </w:pPr>
      <w:r w:rsidRPr="004E40C8">
        <w:rPr>
          <w:rFonts w:ascii="Narkisim" w:hAnsi="Narkisim" w:cs="Narkisim"/>
          <w:u w:val="single"/>
          <w:rtl/>
        </w:rPr>
        <w:t>רבא אמר גלימא וכו' כ"ה דלא לימרו קא מיכסי</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כת' דטעם זה הו' דוקא בדבר המסוים. אבל בדבר שאינו מסוים נתקיים המקח, וכדאמרי' (בסמוך) סברת וקבלת. [וכ"פ הרמ"א קסא ט].</w:t>
      </w:r>
    </w:p>
    <w:p w14:paraId="439EBBF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גידו"ת</w:t>
      </w:r>
      <w:r w:rsidRPr="004E40C8">
        <w:rPr>
          <w:rFonts w:ascii="Narkisim" w:hAnsi="Narkisim"/>
          <w:rtl/>
        </w:rPr>
        <w:t xml:space="preserve"> (הו' במשנ"ל ח טו, ופתח"ת שם יא) נסתפק האם מהני מחילה, ויחזיר דמיו. או דיש איסור משום קלון, לאו כו"ע ידעי דמחל.</w:t>
      </w:r>
    </w:p>
    <w:p w14:paraId="3B9E47A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תוס' ר"פ</w:t>
      </w:r>
      <w:r w:rsidRPr="004E40C8">
        <w:rPr>
          <w:rFonts w:ascii="Narkisim" w:hAnsi="Narkisim" w:cs="Narkisim"/>
          <w:rtl/>
        </w:rPr>
        <w:t xml:space="preserve"> (הו' בריטב"א) כת' דאם היה הגלימא שווה יותר מד', א"כ הו"ל למימר ברביתא אתא לידיה (וכדלעיל</w:t>
      </w:r>
      <w:r w:rsidRPr="004E40C8">
        <w:rPr>
          <w:rStyle w:val="ac"/>
          <w:rFonts w:ascii="Narkisim" w:hAnsi="Narkisim" w:cs="Narkisim"/>
          <w:rtl/>
        </w:rPr>
        <w:footnoteReference w:id="305"/>
      </w:r>
      <w:r w:rsidRPr="004E40C8">
        <w:rPr>
          <w:rFonts w:ascii="Narkisim" w:hAnsi="Narkisim" w:cs="Narkisim"/>
          <w:rtl/>
        </w:rPr>
        <w:t xml:space="preserve">). אלא דהכא הגלימא היה שווה כפי מה שנתן </w:t>
      </w:r>
      <w:r w:rsidRPr="004E40C8">
        <w:rPr>
          <w:rFonts w:ascii="Narkisim" w:hAnsi="Narkisim" w:cs="Narkisim"/>
          <w:szCs w:val="20"/>
          <w:rtl/>
        </w:rPr>
        <w:t xml:space="preserve">[והנידון להחזיר את הגלימא </w:t>
      </w:r>
      <w:r w:rsidRPr="004E40C8">
        <w:rPr>
          <w:rFonts w:ascii="Narkisim" w:hAnsi="Narkisim" w:cs="Narkisim"/>
          <w:szCs w:val="20"/>
          <w:rtl/>
        </w:rPr>
        <w:lastRenderedPageBreak/>
        <w:t>בעין</w:t>
      </w:r>
      <w:r w:rsidRPr="004E40C8">
        <w:rPr>
          <w:rFonts w:ascii="Narkisim" w:hAnsi="Narkisim" w:cs="Narkisim"/>
          <w:rtl/>
        </w:rPr>
        <w:t>].</w:t>
      </w:r>
    </w:p>
    <w:p w14:paraId="42309A3B"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w:t>
      </w:r>
      <w:r w:rsidRPr="004E40C8">
        <w:rPr>
          <w:rFonts w:ascii="Narkisim" w:hAnsi="Narkisim" w:cs="Narkisim"/>
          <w:b/>
          <w:bCs/>
          <w:rtl/>
        </w:rPr>
        <w:t>רב האי גאון</w:t>
      </w:r>
      <w:r w:rsidRPr="004E40C8">
        <w:rPr>
          <w:rFonts w:ascii="Narkisim" w:hAnsi="Narkisim" w:cs="Narkisim"/>
          <w:rtl/>
        </w:rPr>
        <w:t xml:space="preserve"> (הו' ברמב"ן ורא"ש יט ושא"ר, ובטור רח) הביא מסוגיין דאף דהמקח נעשה באיסור, לא אמרי' דיתבטל המקח. ועפ"ז פסק דאף כל מקום דיש איסור במקח, כגון פוסק על הפירות עד שלא יצא השער [ונתקיים המקח</w:t>
      </w:r>
      <w:r w:rsidRPr="004E40C8">
        <w:rPr>
          <w:rStyle w:val="ac"/>
          <w:rFonts w:ascii="Narkisim" w:hAnsi="Narkisim" w:cs="Narkisim"/>
          <w:rtl/>
        </w:rPr>
        <w:footnoteReference w:id="306"/>
      </w:r>
      <w:r w:rsidRPr="004E40C8">
        <w:rPr>
          <w:rFonts w:ascii="Narkisim" w:hAnsi="Narkisim" w:cs="Narkisim"/>
          <w:rtl/>
        </w:rPr>
        <w:t xml:space="preserve"> בקנין</w:t>
      </w:r>
      <w:r w:rsidRPr="004E40C8">
        <w:rPr>
          <w:rStyle w:val="ac"/>
          <w:rFonts w:ascii="Narkisim" w:hAnsi="Narkisim" w:cs="Narkisim"/>
          <w:rtl/>
        </w:rPr>
        <w:footnoteReference w:id="307"/>
      </w:r>
      <w:r w:rsidRPr="004E40C8">
        <w:rPr>
          <w:rFonts w:ascii="Narkisim" w:hAnsi="Narkisim" w:cs="Narkisim"/>
          <w:rtl/>
        </w:rPr>
        <w:t>], אם לא נתייקר השער המקח קיים. ואין יכול לבטל המקח בשביל שנעשה באיסור. ורק כשנתייקר אין גובין דהוה הרבית.</w:t>
      </w:r>
    </w:p>
    <w:p w14:paraId="5D998FDD" w14:textId="77777777" w:rsidR="006178DD" w:rsidRPr="004E40C8" w:rsidRDefault="00000000" w:rsidP="004E40C8">
      <w:pPr>
        <w:pStyle w:val="a7"/>
        <w:bidi/>
        <w:rPr>
          <w:rFonts w:ascii="Narkisim" w:hAnsi="Narkisim"/>
        </w:rPr>
      </w:pPr>
      <w:r w:rsidRPr="004E40C8">
        <w:rPr>
          <w:rFonts w:ascii="Narkisim" w:hAnsi="Narkisim"/>
          <w:rtl/>
        </w:rPr>
        <w:t xml:space="preserve">אך כת' דבמקום שנתן מעות פחות משער שבשוק, יכול לחזור בו ואי"צ לקבל מי שפרע, כיון שעיקר דבריו לרבית היו. אבל בעלמא לא קנסינן היתירא אטו איסורא [כרבנן לקמן עב.]. </w:t>
      </w:r>
      <w:r w:rsidRPr="004E40C8">
        <w:rPr>
          <w:rFonts w:ascii="Narkisim" w:hAnsi="Narkisim"/>
          <w:szCs w:val="20"/>
          <w:rtl/>
        </w:rPr>
        <w:t>[ולכאורה הנידון מגדרי אי עביד לא מהני. אמנם קצת משמע מדבריו דדן משום קנס התירא משום איסורא, דס"ד דרבנן תקנו וביטלו את גוף הקנין]</w:t>
      </w:r>
      <w:r w:rsidRPr="004E40C8">
        <w:rPr>
          <w:rFonts w:ascii="Narkisim" w:hAnsi="Narkisim"/>
          <w:rtl/>
        </w:rPr>
        <w:t>.</w:t>
      </w:r>
    </w:p>
    <w:p w14:paraId="67310798" w14:textId="77777777" w:rsidR="006178DD" w:rsidRPr="004E40C8" w:rsidRDefault="00000000" w:rsidP="004E40C8">
      <w:pPr>
        <w:pStyle w:val="a7"/>
        <w:bidi/>
        <w:rPr>
          <w:rFonts w:ascii="Narkisim" w:hAnsi="Narkisim"/>
        </w:rPr>
      </w:pPr>
      <w:r w:rsidRPr="004E40C8">
        <w:rPr>
          <w:rFonts w:ascii="Narkisim" w:hAnsi="Narkisim"/>
          <w:rtl/>
        </w:rPr>
        <w:t>אבל ב</w:t>
      </w:r>
      <w:r w:rsidRPr="004E40C8">
        <w:rPr>
          <w:rFonts w:ascii="Narkisim" w:hAnsi="Narkisim"/>
          <w:b/>
          <w:bCs/>
          <w:rtl/>
        </w:rPr>
        <w:t>ר"י מגאש</w:t>
      </w:r>
      <w:r w:rsidRPr="004E40C8">
        <w:rPr>
          <w:rFonts w:ascii="Narkisim" w:hAnsi="Narkisim"/>
          <w:rtl/>
        </w:rPr>
        <w:t xml:space="preserve"> (הו' בשיטמ"ק בסמוך) מבואר דמקח באיסור, שניהם יכולים לחזור</w:t>
      </w:r>
      <w:r w:rsidRPr="004E40C8">
        <w:rPr>
          <w:rStyle w:val="ac"/>
          <w:rFonts w:ascii="Narkisim" w:hAnsi="Narkisim"/>
          <w:rtl/>
        </w:rPr>
        <w:footnoteReference w:id="308"/>
      </w:r>
      <w:r w:rsidRPr="004E40C8">
        <w:rPr>
          <w:rFonts w:ascii="Narkisim" w:hAnsi="Narkisim"/>
          <w:rtl/>
        </w:rPr>
        <w:t>. וע"ע מחנ"א (רבית לז).</w:t>
      </w:r>
    </w:p>
    <w:p w14:paraId="5EFD4B2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(חו"מ רח ושאר פוסקים) האריך לדון היכא דהסכים למכור בתנאי שירוויח, האיך יתקיים המקח בלאו הכי.</w:t>
      </w:r>
    </w:p>
    <w:p w14:paraId="3638F774" w14:textId="77777777" w:rsidR="006178DD" w:rsidRPr="004E40C8" w:rsidRDefault="00000000" w:rsidP="004E40C8">
      <w:pPr>
        <w:pStyle w:val="a8"/>
        <w:bidi/>
        <w:rPr>
          <w:rFonts w:ascii="Narkisim" w:hAnsi="Narkisim"/>
        </w:rPr>
      </w:pPr>
      <w:r w:rsidRPr="004E40C8">
        <w:rPr>
          <w:rFonts w:ascii="Narkisim" w:hAnsi="Narkisim"/>
          <w:rtl/>
        </w:rPr>
        <w:t>וע' תלמידי הרשב"א (הו' בב"י), ורמ"ך (בשיטמ"ק בסוף העמ').</w:t>
      </w:r>
    </w:p>
    <w:p w14:paraId="4279E047" w14:textId="77777777" w:rsidR="006178DD" w:rsidRPr="004E40C8" w:rsidRDefault="00000000" w:rsidP="004E40C8">
      <w:pPr>
        <w:bidi/>
        <w:rPr>
          <w:rFonts w:ascii="Narkisim" w:hAnsi="Narkisim" w:cs="Narkisim"/>
        </w:rPr>
      </w:pPr>
      <w:r w:rsidRPr="004E40C8">
        <w:rPr>
          <w:rFonts w:ascii="Narkisim" w:hAnsi="Narkisim" w:cs="Narkisim"/>
          <w:u w:val="single"/>
          <w:rtl/>
        </w:rPr>
        <w:t>ואמר רבא וכו' תריסר מפקינן</w:t>
      </w:r>
      <w:r w:rsidRPr="004E40C8">
        <w:rPr>
          <w:rFonts w:ascii="Narkisim" w:hAnsi="Narkisim" w:cs="Narkisim"/>
          <w:rtl/>
        </w:rPr>
        <w:t>. ואף דהחפץ שווה י', כיון דקצצו דמיו שיחשב י"ב, נחשב דגבה י"ב ברבית</w:t>
      </w:r>
      <w:r w:rsidRPr="004E40C8">
        <w:rPr>
          <w:rStyle w:val="ac"/>
          <w:rFonts w:ascii="Narkisim" w:hAnsi="Narkisim" w:cs="Narkisim"/>
          <w:rtl/>
        </w:rPr>
        <w:footnoteReference w:id="309"/>
      </w:r>
      <w:r w:rsidRPr="004E40C8">
        <w:rPr>
          <w:rFonts w:ascii="Narkisim" w:hAnsi="Narkisim" w:cs="Narkisim"/>
          <w:rtl/>
        </w:rPr>
        <w:t xml:space="preserve">. </w:t>
      </w:r>
      <w:r w:rsidRPr="004E40C8">
        <w:rPr>
          <w:rFonts w:ascii="Narkisim" w:hAnsi="Narkisim" w:cs="Narkisim"/>
          <w:szCs w:val="20"/>
          <w:rtl/>
        </w:rPr>
        <w:t>[ודין חזרת רבית נקבע כפי שקבעו שווי הגבייה, ולא כפי המעות שגבה בפועל]</w:t>
      </w:r>
      <w:r w:rsidRPr="004E40C8">
        <w:rPr>
          <w:rFonts w:ascii="Narkisim" w:hAnsi="Narkisim" w:cs="Narkisim"/>
          <w:rtl/>
        </w:rPr>
        <w:t>.</w:t>
      </w:r>
    </w:p>
    <w:p w14:paraId="589DD40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פרישה</w:t>
      </w:r>
      <w:r w:rsidRPr="004E40C8">
        <w:rPr>
          <w:rFonts w:ascii="Narkisim" w:hAnsi="Narkisim"/>
          <w:rtl/>
        </w:rPr>
        <w:t xml:space="preserve"> (קסא טז) כת' דכ"ז בשכירות </w:t>
      </w:r>
      <w:r w:rsidRPr="004E40C8">
        <w:rPr>
          <w:rFonts w:ascii="Narkisim" w:hAnsi="Narkisim"/>
          <w:szCs w:val="20"/>
          <w:rtl/>
        </w:rPr>
        <w:t>[דכבר דר, וא"א להחזירו בעין]</w:t>
      </w:r>
      <w:r w:rsidRPr="004E40C8">
        <w:rPr>
          <w:rFonts w:ascii="Narkisim" w:hAnsi="Narkisim"/>
          <w:rtl/>
        </w:rPr>
        <w:t>, אבל כשקנה ממנו חפץ ביותר מדמיו, יחזירנו כעין שקנאו. וה</w:t>
      </w:r>
      <w:r w:rsidRPr="004E40C8">
        <w:rPr>
          <w:rFonts w:ascii="Narkisim" w:hAnsi="Narkisim"/>
          <w:b/>
          <w:bCs/>
          <w:rtl/>
        </w:rPr>
        <w:t>ט"ז</w:t>
      </w:r>
      <w:r w:rsidRPr="004E40C8">
        <w:rPr>
          <w:rFonts w:ascii="Narkisim" w:hAnsi="Narkisim"/>
          <w:rtl/>
        </w:rPr>
        <w:t xml:space="preserve"> (ו) חלק דאף חפץ צריך להחזיר לפי דמים שקבעו, ואינו יכול לכופו לקבל החפץ חזרה בעין.</w:t>
      </w:r>
    </w:p>
    <w:p w14:paraId="39DC721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גידו"ת</w:t>
      </w:r>
      <w:r w:rsidRPr="004E40C8">
        <w:rPr>
          <w:rFonts w:ascii="Narkisim" w:hAnsi="Narkisim"/>
          <w:rtl/>
        </w:rPr>
        <w:t xml:space="preserve"> (הו' במשנ"ל ח טו) דן היכא דנתן כל מסויים והוזיל, דלכאורה מפקינן מיניה גוף הגלימא ועוד דינר</w:t>
      </w:r>
      <w:r w:rsidRPr="004E40C8">
        <w:rPr>
          <w:rStyle w:val="ac"/>
          <w:rFonts w:ascii="Narkisim" w:hAnsi="Narkisim"/>
          <w:rtl/>
        </w:rPr>
        <w:footnoteReference w:id="310"/>
      </w:r>
      <w:r w:rsidRPr="004E40C8">
        <w:rPr>
          <w:rFonts w:ascii="Narkisim" w:hAnsi="Narkisim"/>
          <w:rtl/>
        </w:rPr>
        <w:t>. אך כת' דמסתבר דמסתייה ללוה דלשקול מאי דיהיב ותו לא, ומצי אמר או טול מעות או הכלי כמו שנתת לי.</w:t>
      </w:r>
    </w:p>
    <w:p w14:paraId="59113910"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ב</w:t>
      </w:r>
      <w:r w:rsidRPr="004E40C8">
        <w:rPr>
          <w:rFonts w:ascii="Narkisim" w:hAnsi="Narkisim"/>
          <w:b/>
          <w:bCs/>
          <w:rtl/>
        </w:rPr>
        <w:t>שו"ת הרשב"א</w:t>
      </w:r>
      <w:r w:rsidRPr="004E40C8">
        <w:rPr>
          <w:rFonts w:ascii="Narkisim" w:hAnsi="Narkisim"/>
          <w:rtl/>
        </w:rPr>
        <w:t xml:space="preserve"> (א תקצ הו' בב"י קסא וש"ך טז) דדוקא נתחייב רבית סתם, אבל אילו נתחייב תריסר זוזי ברבית על תנאי שישכור החצר בי"ב, מפקינן מיניה י', דבעיקר התנאי לא היה יכול לקבל כי אם דמי שכירות הבית, ששווה י'. והב"י כת' דנראה מדבריו דספוקי מספקא ליה.</w:t>
      </w:r>
    </w:p>
    <w:p w14:paraId="04C705D0" w14:textId="77777777" w:rsidR="006178DD" w:rsidRPr="004E40C8" w:rsidRDefault="00000000" w:rsidP="004E40C8">
      <w:pPr>
        <w:pStyle w:val="aa"/>
        <w:bidi/>
        <w:rPr>
          <w:rFonts w:ascii="Narkisim" w:hAnsi="Narkisim"/>
        </w:rPr>
      </w:pPr>
      <w:r w:rsidRPr="004E40C8">
        <w:rPr>
          <w:rFonts w:ascii="Narkisim" w:hAnsi="Narkisim"/>
          <w:u w:val="single"/>
          <w:rtl/>
        </w:rPr>
        <w:t>א"ל רב אחא מדיפתי וכו' השתא דלא משתרשי לי וכו'</w:t>
      </w:r>
      <w:r w:rsidRPr="004E40C8">
        <w:rPr>
          <w:rFonts w:ascii="Narkisim" w:hAnsi="Narkisim"/>
          <w:rtl/>
        </w:rPr>
        <w:t>. לכאורה עיקר חידוש רבא בגדרי חזרת רבית, דתלי בשווי שמכרו. ובזה רב אחא חולק מטעם אחר, דיש כאן מקח טעות.</w:t>
      </w:r>
    </w:p>
    <w:p w14:paraId="6236BEB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ראשונים</w:t>
      </w:r>
      <w:r w:rsidRPr="004E40C8">
        <w:rPr>
          <w:rFonts w:ascii="Narkisim" w:hAnsi="Narkisim"/>
          <w:rtl/>
        </w:rPr>
        <w:t xml:space="preserve"> (הנ"ל) הביאו דמבואר כאן כדברי רב האי גאון, דאף דנעשית באיסור, לא נתבטל הקציצה.</w:t>
      </w:r>
    </w:p>
    <w:p w14:paraId="693FA7F4"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שו"ת הרשב"א</w:t>
      </w:r>
      <w:r w:rsidRPr="004E40C8">
        <w:rPr>
          <w:rFonts w:ascii="Narkisim" w:hAnsi="Narkisim" w:cs="Narkisim"/>
          <w:rtl/>
        </w:rPr>
        <w:t xml:space="preserve"> (ב שלב) כת' דהנותן ספרים במשכון ונתן לו רשות להשתמש בהם [בלא נכייתא], הוה רבית קצוצה [דמי השימוש</w:t>
      </w:r>
      <w:r w:rsidRPr="004E40C8">
        <w:rPr>
          <w:rStyle w:val="ac"/>
          <w:rFonts w:ascii="Narkisim" w:hAnsi="Narkisim" w:cs="Narkisim"/>
          <w:rtl/>
        </w:rPr>
        <w:footnoteReference w:id="311"/>
      </w:r>
      <w:r w:rsidRPr="004E40C8">
        <w:rPr>
          <w:rFonts w:ascii="Narkisim" w:hAnsi="Narkisim" w:cs="Narkisim"/>
          <w:rtl/>
        </w:rPr>
        <w:t xml:space="preserve">] ויוצאת בדיינים. והוה שוכר על הספרים, דשילם </w:t>
      </w:r>
      <w:r w:rsidRPr="004E40C8">
        <w:rPr>
          <w:rFonts w:ascii="Narkisim" w:hAnsi="Narkisim" w:cs="Narkisim"/>
          <w:rtl/>
        </w:rPr>
        <w:lastRenderedPageBreak/>
        <w:t>עליהם בשכר מעותיו. ואף דהוה באיסור, תנאם תנאי, וכדמוכח בסוגיין דאף מקח שנעשית באיסור הוה מקח.</w:t>
      </w:r>
    </w:p>
    <w:p w14:paraId="4A1B394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לז) נשאל מי שהלוה ברבית להחזיר אחר שנה, ושוב נודה למלוה דהתנאי בטל ואסור לגבות רבית, ותובע שיחזיר המעות. והלווה טוען דיש לו זכות במעות, דגוף ההלואה קיימת, אף שהתנאי בטל. וכדין מתנה עמש"כ בתורה דהמעשה קיים. [והמחנ"א פלפל בדין מתנה עמש"כ בתורה]. והביא משו"ת הרשב"א (הנ"ל).</w:t>
      </w:r>
    </w:p>
    <w:p w14:paraId="1171E38A" w14:textId="77777777" w:rsidR="006178DD" w:rsidRPr="004E40C8" w:rsidRDefault="00000000" w:rsidP="004E40C8">
      <w:pPr>
        <w:pStyle w:val="2"/>
        <w:bidi/>
        <w:rPr>
          <w:rFonts w:ascii="Narkisim" w:hAnsi="Narkisim"/>
        </w:rPr>
      </w:pPr>
      <w:r w:rsidRPr="004E40C8">
        <w:rPr>
          <w:rFonts w:ascii="Narkisim" w:hAnsi="Narkisim"/>
          <w:rtl/>
        </w:rPr>
        <w:t>מרבין על השכר</w:t>
      </w:r>
    </w:p>
    <w:p w14:paraId="5932F12F" w14:textId="77777777" w:rsidR="006178DD" w:rsidRPr="004E40C8" w:rsidRDefault="00000000" w:rsidP="004E40C8">
      <w:pPr>
        <w:bidi/>
        <w:rPr>
          <w:rFonts w:ascii="Narkisim" w:hAnsi="Narkisim" w:cs="Narkisim"/>
        </w:rPr>
      </w:pPr>
      <w:r w:rsidRPr="004E40C8">
        <w:rPr>
          <w:rFonts w:ascii="Narkisim" w:hAnsi="Narkisim" w:cs="Narkisim"/>
          <w:u w:val="single"/>
          <w:rtl/>
        </w:rPr>
        <w:t>ואם של חודש בחודש</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(לקמן עג:) הביאו מהמשנה דהיה מנהגם לשלם שכירות בסוף כל חודש. אף דשכירות אינה משתלמת אלא לבסוף.</w:t>
      </w:r>
    </w:p>
    <w:p w14:paraId="125B7FEE" w14:textId="77777777" w:rsidR="006178DD" w:rsidRPr="004E40C8" w:rsidRDefault="00000000" w:rsidP="004E40C8">
      <w:pPr>
        <w:bidi/>
        <w:rPr>
          <w:rFonts w:ascii="Narkisim" w:hAnsi="Narkisim" w:cs="Narkisim"/>
        </w:rPr>
      </w:pPr>
      <w:r w:rsidRPr="004E40C8">
        <w:rPr>
          <w:rFonts w:ascii="Narkisim" w:hAnsi="Narkisim" w:cs="Narkisim"/>
          <w:u w:val="single"/>
          <w:rtl/>
        </w:rPr>
        <w:t>שכירות אינה משתלמת אלא לבסוף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מן הדין, הילכך כי שקיל י"ב לבסוף אין זה שכר המתנת מעות, שהרי לא נתחייב לו וכו'. [ומשמע דאף דהמנהג להקדים. כיון דע"פ דין זמנו לבסוף, רשאי לקבוע ביוקר לבסוף].</w:t>
      </w:r>
    </w:p>
    <w:p w14:paraId="5B47777F" w14:textId="77777777" w:rsidR="006178DD" w:rsidRPr="004E40C8" w:rsidRDefault="00000000" w:rsidP="004E40C8">
      <w:pPr>
        <w:bidi/>
        <w:rPr>
          <w:rFonts w:ascii="Narkisim" w:hAnsi="Narkisim" w:cs="Narkisim"/>
        </w:rPr>
      </w:pPr>
      <w:r w:rsidRPr="004E40C8">
        <w:rPr>
          <w:rFonts w:ascii="Narkisim" w:hAnsi="Narkisim" w:cs="Narkisim"/>
          <w:u w:val="single"/>
          <w:rtl/>
        </w:rPr>
        <w:t>משווא הוא דהכי שויא וכו'</w:t>
      </w:r>
      <w:r w:rsidRPr="004E40C8">
        <w:rPr>
          <w:rFonts w:ascii="Narkisim" w:hAnsi="Narkisim" w:cs="Narkisim"/>
          <w:rtl/>
        </w:rPr>
        <w:t>. ה</w:t>
      </w:r>
      <w:r w:rsidRPr="004E40C8">
        <w:rPr>
          <w:rFonts w:ascii="Narkisim" w:hAnsi="Narkisim" w:cs="Narkisim"/>
          <w:b/>
          <w:bCs/>
          <w:rtl/>
        </w:rPr>
        <w:t>ריטב"א ישנים</w:t>
      </w:r>
      <w:r w:rsidRPr="004E40C8">
        <w:rPr>
          <w:rFonts w:ascii="Narkisim" w:hAnsi="Narkisim" w:cs="Narkisim"/>
          <w:rtl/>
        </w:rPr>
        <w:t xml:space="preserve"> תמה אמאי איצטריך לומר דשווה כך, כיון דשכירות אינה משתלמת אלא לבסוף, אין בזה משום אגר נטר, ואפי' אינו שווה כך. וצ"ע. וע' </w:t>
      </w:r>
      <w:r w:rsidRPr="004E40C8">
        <w:rPr>
          <w:rFonts w:ascii="Narkisim" w:hAnsi="Narkisim" w:cs="Narkisim"/>
          <w:b/>
          <w:bCs/>
          <w:rtl/>
        </w:rPr>
        <w:t>מחנ"א</w:t>
      </w:r>
      <w:r w:rsidRPr="004E40C8">
        <w:rPr>
          <w:rFonts w:ascii="Narkisim" w:hAnsi="Narkisim" w:cs="Narkisim"/>
          <w:rtl/>
        </w:rPr>
        <w:t xml:space="preserve"> (רבית לא) שדן בזה. אבל ה</w:t>
      </w:r>
      <w:r w:rsidRPr="004E40C8">
        <w:rPr>
          <w:rFonts w:ascii="Narkisim" w:hAnsi="Narkisim" w:cs="Narkisim"/>
          <w:b/>
          <w:bCs/>
          <w:rtl/>
        </w:rPr>
        <w:t>קה"י</w:t>
      </w:r>
      <w:r w:rsidRPr="004E40C8">
        <w:rPr>
          <w:rFonts w:ascii="Narkisim" w:hAnsi="Narkisim" w:cs="Narkisim"/>
          <w:rtl/>
        </w:rPr>
        <w:t xml:space="preserve"> (מו א) ביאר דכוונת הגמ' דכיון דשכירות אינה משתלמת אלא לבסוף, זהו המחיר העיקרי באותו שכירות. וע"כ מה שמקבל עכשיו הוה הוזלה.</w:t>
      </w:r>
    </w:p>
    <w:p w14:paraId="5FC01927" w14:textId="77777777" w:rsidR="006178DD" w:rsidRPr="004E40C8" w:rsidRDefault="00000000" w:rsidP="004E40C8">
      <w:pPr>
        <w:bidi/>
        <w:rPr>
          <w:rFonts w:ascii="Narkisim" w:hAnsi="Narkisim" w:cs="Narkisim"/>
        </w:rPr>
      </w:pPr>
      <w:r w:rsidRPr="004E40C8">
        <w:rPr>
          <w:rFonts w:ascii="Narkisim" w:hAnsi="Narkisim" w:cs="Narkisim"/>
          <w:u w:val="single"/>
          <w:rtl/>
        </w:rPr>
        <w:t>והאי דקא"ל אם מעכשיו וכו' אוזולי גביה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דאי מקבל מתחילה מחיל ליה מדמי השכירות, ומוגר בפחות משוויה. משמע דרשאי ליטול י' מעכשיו, ולהוזיל.</w:t>
      </w:r>
    </w:p>
    <w:p w14:paraId="6791DB16"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(רש"ש ב"ב פז.) הק' דכיון דזמנו לבסוף האיך מותר להקדים ולהוזיל, דהוה פסיקה בהוזלה.</w:t>
      </w:r>
    </w:p>
    <w:p w14:paraId="618EC6B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 מגאש</w:t>
      </w:r>
      <w:r w:rsidRPr="004E40C8">
        <w:rPr>
          <w:rFonts w:ascii="Narkisim" w:hAnsi="Narkisim"/>
          <w:rtl/>
        </w:rPr>
        <w:t xml:space="preserve"> </w:t>
      </w:r>
      <w:r w:rsidRPr="004E40C8">
        <w:rPr>
          <w:rFonts w:ascii="Narkisim" w:hAnsi="Narkisim"/>
          <w:szCs w:val="20"/>
          <w:rtl/>
        </w:rPr>
        <w:t>(בשיטמ"ק ב"ב פו:)</w:t>
      </w:r>
      <w:r w:rsidRPr="004E40C8">
        <w:rPr>
          <w:rFonts w:ascii="Narkisim" w:hAnsi="Narkisim"/>
          <w:rtl/>
        </w:rPr>
        <w:t xml:space="preserve"> כ' </w:t>
      </w:r>
      <w:r w:rsidRPr="004E40C8">
        <w:rPr>
          <w:rFonts w:ascii="Narkisim" w:hAnsi="Narkisim"/>
          <w:szCs w:val="20"/>
          <w:rtl/>
        </w:rPr>
        <w:t>[גבי שכירות פועל]</w:t>
      </w:r>
      <w:r w:rsidRPr="004E40C8">
        <w:rPr>
          <w:rFonts w:ascii="Narkisim" w:hAnsi="Narkisim"/>
          <w:rtl/>
        </w:rPr>
        <w:t xml:space="preserve"> כיון שהתחיל לעשות עמו מאותו היום (</w:t>
      </w:r>
      <w:r w:rsidRPr="004E40C8">
        <w:rPr>
          <w:rFonts w:ascii="Narkisim" w:hAnsi="Narkisim"/>
          <w:szCs w:val="20"/>
          <w:rtl/>
        </w:rPr>
        <w:t>וכדאי' בסוגיא שם, ע' בסמוך)</w:t>
      </w:r>
      <w:r w:rsidRPr="004E40C8">
        <w:rPr>
          <w:rFonts w:ascii="Narkisim" w:hAnsi="Narkisim"/>
          <w:rtl/>
        </w:rPr>
        <w:t xml:space="preserve"> אין כאן הלואה כדי שיהא אגר נטר. והא דקי"ל שכירות אינה משתלמת אלא לבסוף, ה"מ היינו לענין דאין מחייבין אותו לשלם אלא לבסוף, היכא דאינו רוצה ליתן מתחילה</w:t>
      </w:r>
      <w:r w:rsidRPr="004E40C8">
        <w:rPr>
          <w:rStyle w:val="ac"/>
          <w:rFonts w:ascii="Narkisim" w:hAnsi="Narkisim"/>
          <w:rtl/>
        </w:rPr>
        <w:footnoteReference w:id="312"/>
      </w:r>
      <w:r w:rsidRPr="004E40C8">
        <w:rPr>
          <w:rFonts w:ascii="Narkisim" w:hAnsi="Narkisim"/>
          <w:rtl/>
        </w:rPr>
        <w:t>. אבל היכא דיהיב מדעתיה מתחלה מ"מ מקרי שכירות ולא הלואה, ואין כאן אגר נטר ליה</w:t>
      </w:r>
      <w:r w:rsidRPr="004E40C8">
        <w:rPr>
          <w:rStyle w:val="ac"/>
          <w:rFonts w:ascii="Narkisim" w:hAnsi="Narkisim"/>
          <w:rtl/>
        </w:rPr>
        <w:footnoteReference w:id="313"/>
      </w:r>
      <w:r w:rsidRPr="004E40C8">
        <w:rPr>
          <w:rFonts w:ascii="Narkisim" w:hAnsi="Narkisim"/>
          <w:rtl/>
        </w:rPr>
        <w:t>.</w:t>
      </w:r>
    </w:p>
    <w:p w14:paraId="3D6B222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קובה"ע</w:t>
      </w:r>
      <w:r w:rsidRPr="004E40C8">
        <w:rPr>
          <w:rFonts w:ascii="Narkisim" w:hAnsi="Narkisim"/>
          <w:rtl/>
        </w:rPr>
        <w:t xml:space="preserve"> (נג ט) וה</w:t>
      </w:r>
      <w:r w:rsidRPr="004E40C8">
        <w:rPr>
          <w:rFonts w:ascii="Narkisim" w:hAnsi="Narkisim"/>
          <w:b/>
          <w:bCs/>
          <w:rtl/>
        </w:rPr>
        <w:t>קה"י</w:t>
      </w:r>
      <w:r w:rsidRPr="004E40C8">
        <w:rPr>
          <w:rFonts w:ascii="Narkisim" w:hAnsi="Narkisim"/>
          <w:rtl/>
        </w:rPr>
        <w:t xml:space="preserve"> (מו ג) ביארו דיש ב' אופני שכירות, דיש אופן שמשלם עבור מה שמשתמש בשל חבירו, ומעיקרא קנה רק שעבודי השכירות</w:t>
      </w:r>
      <w:r w:rsidRPr="004E40C8">
        <w:rPr>
          <w:rStyle w:val="ac"/>
          <w:rFonts w:ascii="Narkisim" w:hAnsi="Narkisim"/>
          <w:rtl/>
        </w:rPr>
        <w:footnoteReference w:id="314"/>
      </w:r>
      <w:r w:rsidRPr="004E40C8">
        <w:rPr>
          <w:rFonts w:ascii="Narkisim" w:hAnsi="Narkisim"/>
          <w:rtl/>
        </w:rPr>
        <w:t>, ומש"ה חל החיוב שכירות לבסוף [ולחד מ"ד מתחילה ועד סוף</w:t>
      </w:r>
      <w:r w:rsidRPr="004E40C8">
        <w:rPr>
          <w:rStyle w:val="ac"/>
          <w:rFonts w:ascii="Narkisim" w:hAnsi="Narkisim"/>
          <w:rtl/>
        </w:rPr>
        <w:footnoteReference w:id="315"/>
      </w:r>
      <w:r w:rsidRPr="004E40C8">
        <w:rPr>
          <w:rFonts w:ascii="Narkisim" w:hAnsi="Narkisim"/>
          <w:rtl/>
        </w:rPr>
        <w:t>]. ויש אופן שקנה מתחילה קנין פירות, ונתחייב תיכף בתשלומין, ומשתמש בשלו</w:t>
      </w:r>
      <w:r w:rsidRPr="004E40C8">
        <w:rPr>
          <w:rStyle w:val="ac"/>
          <w:rFonts w:ascii="Narkisim" w:hAnsi="Narkisim"/>
          <w:rtl/>
        </w:rPr>
        <w:footnoteReference w:id="316"/>
      </w:r>
      <w:r w:rsidRPr="004E40C8">
        <w:rPr>
          <w:rFonts w:ascii="Narkisim" w:hAnsi="Narkisim"/>
          <w:rtl/>
        </w:rPr>
        <w:t>. ומשו"ה כשמקדים לו שכרו אינו הלואה אלא תשלומי קנינו.</w:t>
      </w:r>
    </w:p>
    <w:p w14:paraId="5209A4FB" w14:textId="77777777" w:rsidR="006178DD" w:rsidRPr="004E40C8" w:rsidRDefault="00000000" w:rsidP="004E40C8">
      <w:pPr>
        <w:pStyle w:val="a7"/>
        <w:bidi/>
        <w:rPr>
          <w:rFonts w:ascii="Narkisim" w:hAnsi="Narkisim"/>
        </w:rPr>
      </w:pPr>
      <w:r w:rsidRPr="004E40C8">
        <w:rPr>
          <w:rFonts w:ascii="Narkisim" w:hAnsi="Narkisim"/>
          <w:rtl/>
        </w:rPr>
        <w:t>ויש שדנו דאף בלאו הכי, וגדר שכירות זכות להשתמש ע"י תשלום, מ"מ מהני הקדמת תשלום השכירות, וזוכה במעות על חשבון השתמשות העתיד</w:t>
      </w:r>
      <w:r w:rsidRPr="004E40C8">
        <w:rPr>
          <w:rStyle w:val="ac"/>
          <w:rFonts w:ascii="Narkisim" w:hAnsi="Narkisim"/>
          <w:rtl/>
        </w:rPr>
        <w:footnoteReference w:id="317"/>
      </w:r>
      <w:r w:rsidRPr="004E40C8">
        <w:rPr>
          <w:rFonts w:ascii="Narkisim" w:hAnsi="Narkisim"/>
          <w:rtl/>
        </w:rPr>
        <w:t>.</w:t>
      </w:r>
      <w:r w:rsidRPr="004E40C8">
        <w:rPr>
          <w:rStyle w:val="ac"/>
          <w:rFonts w:ascii="Narkisim" w:hAnsi="Narkisim"/>
          <w:rtl/>
        </w:rPr>
        <w:footnoteReference w:id="318"/>
      </w:r>
    </w:p>
    <w:p w14:paraId="570B0C3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כת' דמנכה במה שמקדים, ומוזיל במה שיש לו. וכמוכר חובו בפחות. [וה</w:t>
      </w:r>
      <w:r w:rsidRPr="004E40C8">
        <w:rPr>
          <w:rFonts w:ascii="Narkisim" w:hAnsi="Narkisim"/>
          <w:b/>
          <w:bCs/>
          <w:rtl/>
        </w:rPr>
        <w:t>ראשונים</w:t>
      </w:r>
      <w:r w:rsidRPr="004E40C8">
        <w:rPr>
          <w:rFonts w:ascii="Narkisim" w:hAnsi="Narkisim"/>
          <w:rtl/>
        </w:rPr>
        <w:t xml:space="preserve"> </w:t>
      </w:r>
      <w:r w:rsidRPr="004E40C8">
        <w:rPr>
          <w:rFonts w:ascii="Narkisim" w:hAnsi="Narkisim"/>
          <w:rtl/>
        </w:rPr>
        <w:lastRenderedPageBreak/>
        <w:t xml:space="preserve">למדו מכאן דמותר לקנות שטר חוב בפחות. ע' בסמוך]. </w:t>
      </w: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העירו דאף שהוא שלו, עדיין אינו ראוי לגבייה, ולדברי התוס' (לעיל סג:) ל"מ הוזלה בדבר הצריך תיקון</w:t>
      </w:r>
      <w:r w:rsidRPr="004E40C8">
        <w:rPr>
          <w:rFonts w:ascii="Narkisim" w:hAnsi="Narkisim"/>
          <w:rtl/>
        </w:rPr>
        <w:t>.</w:t>
      </w:r>
    </w:p>
    <w:p w14:paraId="5DE0B4C8" w14:textId="77777777" w:rsidR="006178DD" w:rsidRPr="004E40C8" w:rsidRDefault="00000000" w:rsidP="004E40C8">
      <w:pPr>
        <w:pStyle w:val="aa"/>
        <w:bidi/>
        <w:rPr>
          <w:rFonts w:ascii="Narkisim" w:hAnsi="Narkisim"/>
        </w:rPr>
      </w:pPr>
      <w:r w:rsidRPr="004E40C8">
        <w:rPr>
          <w:rFonts w:ascii="Narkisim" w:hAnsi="Narkisim"/>
          <w:u w:val="single"/>
          <w:rtl/>
        </w:rPr>
        <w:t>תוד"ה שכירות אינה</w:t>
      </w:r>
      <w:r w:rsidRPr="004E40C8">
        <w:rPr>
          <w:rFonts w:ascii="Narkisim" w:hAnsi="Narkisim"/>
          <w:rtl/>
        </w:rPr>
        <w:t>. אפי' למ"ד ישנו לשכירות מתחילה ועד סוף, מודה דאינה משתלמת אלא לבסוף וכו'. וה</w:t>
      </w:r>
      <w:r w:rsidRPr="004E40C8">
        <w:rPr>
          <w:rFonts w:ascii="Narkisim" w:hAnsi="Narkisim"/>
          <w:b/>
          <w:bCs/>
          <w:rtl/>
        </w:rPr>
        <w:t>רמב"ן</w:t>
      </w:r>
      <w:r w:rsidRPr="004E40C8">
        <w:rPr>
          <w:rFonts w:ascii="Narkisim" w:hAnsi="Narkisim"/>
          <w:rtl/>
        </w:rPr>
        <w:t xml:space="preserve"> ביאר דמשתלמת לבסוף, ומיהו בסוף איגלי מילתא דישנה מתחלה. וכ"ה לשון </w:t>
      </w:r>
      <w:r w:rsidRPr="004E40C8">
        <w:rPr>
          <w:rFonts w:ascii="Narkisim" w:hAnsi="Narkisim"/>
          <w:b/>
          <w:bCs/>
          <w:rtl/>
        </w:rPr>
        <w:t>רש"י</w:t>
      </w:r>
      <w:r w:rsidRPr="004E40C8">
        <w:rPr>
          <w:rFonts w:ascii="Narkisim" w:hAnsi="Narkisim"/>
          <w:rtl/>
        </w:rPr>
        <w:t xml:space="preserve"> (קידושין מח.) דהוה מלוה למפרע. וע' </w:t>
      </w:r>
      <w:r w:rsidRPr="004E40C8">
        <w:rPr>
          <w:rFonts w:ascii="Narkisim" w:hAnsi="Narkisim"/>
          <w:b/>
          <w:bCs/>
          <w:rtl/>
        </w:rPr>
        <w:t>קצות</w:t>
      </w:r>
      <w:r w:rsidRPr="004E40C8">
        <w:rPr>
          <w:rFonts w:ascii="Narkisim" w:hAnsi="Narkisim"/>
          <w:rtl/>
        </w:rPr>
        <w:t xml:space="preserve"> (קכו יג).</w:t>
      </w:r>
    </w:p>
    <w:p w14:paraId="108440D7" w14:textId="77777777" w:rsidR="006178DD" w:rsidRPr="004E40C8" w:rsidRDefault="00000000" w:rsidP="004E40C8">
      <w:pPr>
        <w:bidi/>
        <w:rPr>
          <w:rFonts w:ascii="Narkisim" w:hAnsi="Narkisim" w:cs="Narkisim"/>
        </w:rPr>
      </w:pPr>
      <w:r w:rsidRPr="004E40C8">
        <w:rPr>
          <w:rFonts w:ascii="Narkisim" w:hAnsi="Narkisim" w:cs="Narkisim"/>
          <w:rtl/>
        </w:rPr>
        <w:t>ומשמע בתוס' דאף בשכירות קרקע שייך סברת ישנו לשכירות מתחילה ועד סוף, ומתחייב כנגד כל משהו ומשהו. ולמ"ד אינה אלא לבסוף, חל כל החיוב לבסוף.</w:t>
      </w:r>
    </w:p>
    <w:p w14:paraId="3CB825F6"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קוה"ס</w:t>
      </w:r>
      <w:r w:rsidRPr="004E40C8">
        <w:rPr>
          <w:rFonts w:ascii="Narkisim" w:hAnsi="Narkisim"/>
          <w:rtl/>
        </w:rPr>
        <w:t xml:space="preserve"> (ז ה) כת' דנראה דהמח' ישנו לשכירות מתחילה ועד סוף שייך רק בפועל [דפועל יכול לחזור בו, ומקבל שכרו על פעולתו]. אבל שכירות קרקעות ומטלטלין, מיד שנגמר השכירות קנה השוכר זכות זה, ונתחייב בכל השכירות</w:t>
      </w:r>
      <w:r w:rsidRPr="004E40C8">
        <w:rPr>
          <w:rStyle w:val="ac"/>
          <w:rFonts w:ascii="Narkisim" w:hAnsi="Narkisim"/>
          <w:rtl/>
        </w:rPr>
        <w:footnoteReference w:id="319"/>
      </w:r>
      <w:r w:rsidRPr="004E40C8">
        <w:rPr>
          <w:rFonts w:ascii="Narkisim" w:hAnsi="Narkisim"/>
          <w:rtl/>
        </w:rPr>
        <w:t>. דשכירות ליומא ממכר (כדלעיל נו:)</w:t>
      </w:r>
      <w:r w:rsidRPr="004E40C8">
        <w:rPr>
          <w:rStyle w:val="ac"/>
          <w:rFonts w:ascii="Narkisim" w:hAnsi="Narkisim"/>
          <w:rtl/>
        </w:rPr>
        <w:footnoteReference w:id="320"/>
      </w:r>
      <w:r w:rsidRPr="004E40C8">
        <w:rPr>
          <w:rFonts w:ascii="Narkisim" w:hAnsi="Narkisim"/>
          <w:rtl/>
        </w:rPr>
        <w:t xml:space="preserve">, ומה לי שקנאן לחלוטין או קנאן לשנה. </w:t>
      </w:r>
      <w:r w:rsidRPr="004E40C8">
        <w:rPr>
          <w:rFonts w:ascii="Narkisim" w:hAnsi="Narkisim"/>
          <w:szCs w:val="20"/>
          <w:rtl/>
        </w:rPr>
        <w:t>והביא מ</w:t>
      </w:r>
      <w:r w:rsidRPr="004E40C8">
        <w:rPr>
          <w:rFonts w:ascii="Narkisim" w:hAnsi="Narkisim"/>
          <w:b/>
          <w:bCs/>
          <w:szCs w:val="20"/>
          <w:rtl/>
        </w:rPr>
        <w:t>שו"ת הרשב"א</w:t>
      </w:r>
      <w:r w:rsidRPr="004E40C8">
        <w:rPr>
          <w:rFonts w:ascii="Narkisim" w:hAnsi="Narkisim"/>
          <w:szCs w:val="20"/>
          <w:rtl/>
        </w:rPr>
        <w:t xml:space="preserve"> (א אלף כח, הו' בב"י שיב) דשכירות ליומא ממכר הוא בין ידור או לא ידור</w:t>
      </w:r>
      <w:r w:rsidRPr="004E40C8">
        <w:rPr>
          <w:rStyle w:val="ac"/>
          <w:rFonts w:ascii="Narkisim" w:hAnsi="Narkisim"/>
          <w:szCs w:val="20"/>
          <w:rtl/>
        </w:rPr>
        <w:footnoteReference w:id="321"/>
      </w:r>
      <w:r w:rsidRPr="004E40C8">
        <w:rPr>
          <w:rFonts w:ascii="Narkisim" w:hAnsi="Narkisim"/>
          <w:szCs w:val="20"/>
          <w:rtl/>
        </w:rPr>
        <w:t>. [ודלא כתוס' לעיל סד:]</w:t>
      </w:r>
      <w:r w:rsidRPr="004E40C8">
        <w:rPr>
          <w:rFonts w:ascii="Narkisim" w:hAnsi="Narkisim"/>
          <w:rtl/>
        </w:rPr>
        <w:t>.</w:t>
      </w:r>
    </w:p>
    <w:p w14:paraId="7F952E7F" w14:textId="77777777" w:rsidR="006178DD" w:rsidRPr="004E40C8" w:rsidRDefault="00000000" w:rsidP="004E40C8">
      <w:pPr>
        <w:pStyle w:val="a8"/>
        <w:bidi/>
        <w:rPr>
          <w:rFonts w:ascii="Narkisim" w:hAnsi="Narkisim"/>
        </w:rPr>
      </w:pPr>
      <w:r w:rsidRPr="004E40C8">
        <w:rPr>
          <w:rFonts w:ascii="Narkisim" w:hAnsi="Narkisim"/>
          <w:rtl/>
        </w:rPr>
        <w:t>[ומ"מ זמן הפרעון הוה רק לבסוף, וכדמבואר בסוגיין</w:t>
      </w:r>
      <w:r w:rsidRPr="004E40C8">
        <w:rPr>
          <w:rStyle w:val="ac"/>
          <w:rFonts w:ascii="Narkisim" w:hAnsi="Narkisim"/>
          <w:rtl/>
        </w:rPr>
        <w:footnoteReference w:id="322"/>
      </w:r>
      <w:r w:rsidRPr="004E40C8">
        <w:rPr>
          <w:rFonts w:ascii="Narkisim" w:hAnsi="Narkisim"/>
          <w:rtl/>
        </w:rPr>
        <w:t>]. וה</w:t>
      </w:r>
      <w:r w:rsidRPr="004E40C8">
        <w:rPr>
          <w:rFonts w:ascii="Narkisim" w:hAnsi="Narkisim"/>
          <w:b/>
          <w:bCs/>
          <w:rtl/>
        </w:rPr>
        <w:t>אבנ"מ</w:t>
      </w:r>
      <w:r w:rsidRPr="004E40C8">
        <w:rPr>
          <w:rFonts w:ascii="Narkisim" w:hAnsi="Narkisim"/>
          <w:rtl/>
        </w:rPr>
        <w:t xml:space="preserve"> (כח מו) ציין דב</w:t>
      </w:r>
      <w:r w:rsidRPr="004E40C8">
        <w:rPr>
          <w:rFonts w:ascii="Narkisim" w:hAnsi="Narkisim"/>
          <w:b/>
          <w:bCs/>
          <w:rtl/>
        </w:rPr>
        <w:t>תוס</w:t>
      </w:r>
      <w:r w:rsidRPr="004E40C8">
        <w:rPr>
          <w:rFonts w:ascii="Narkisim" w:hAnsi="Narkisim"/>
          <w:rtl/>
        </w:rPr>
        <w:t>' (קידושין מח וכאן) מבואר דאף בזה אמרי' ישנו לשכירות מתחילה ועד סוף, וכן הביא מכמה מקומות.</w:t>
      </w:r>
    </w:p>
    <w:p w14:paraId="1925C011" w14:textId="77777777" w:rsidR="006178DD" w:rsidRPr="004E40C8" w:rsidRDefault="00000000" w:rsidP="004E40C8">
      <w:pPr>
        <w:bidi/>
        <w:rPr>
          <w:rFonts w:ascii="Narkisim" w:hAnsi="Narkisim" w:cs="Narkisim"/>
        </w:rPr>
      </w:pPr>
      <w:r w:rsidRPr="004E40C8">
        <w:rPr>
          <w:rFonts w:ascii="Narkisim" w:hAnsi="Narkisim" w:cs="Narkisim"/>
          <w:i/>
          <w:iCs/>
          <w:szCs w:val="20"/>
          <w:rtl/>
        </w:rPr>
        <w:t>אחר זמן השכירות</w:t>
      </w:r>
      <w:r w:rsidRPr="004E40C8">
        <w:rPr>
          <w:rFonts w:ascii="Narkisim" w:hAnsi="Narkisim" w:cs="Narkisim"/>
          <w:rtl/>
        </w:rPr>
        <w:t xml:space="preserve"> - ה</w:t>
      </w:r>
      <w:r w:rsidRPr="004E40C8">
        <w:rPr>
          <w:rFonts w:ascii="Narkisim" w:hAnsi="Narkisim" w:cs="Narkisim"/>
          <w:b/>
          <w:bCs/>
          <w:rtl/>
        </w:rPr>
        <w:t>או"ז</w:t>
      </w:r>
      <w:r w:rsidRPr="004E40C8">
        <w:rPr>
          <w:rFonts w:ascii="Narkisim" w:hAnsi="Narkisim" w:cs="Narkisim"/>
          <w:rtl/>
        </w:rPr>
        <w:t xml:space="preserve"> (קפא) הביא מסוגיין דשייך רבית בשכירות היכא דכבר הגיע זמן פרעון, ואמר אמתין לך עד זמן פלוני אסור. ודחה בזה דברי ראבי"ה ור"א דטול (הו' בתשו' מיימונ' משפטים טו) דאין איסור רבית כשעיכב מעות השכירות </w:t>
      </w:r>
      <w:r w:rsidRPr="004E40C8">
        <w:rPr>
          <w:rFonts w:ascii="Narkisim" w:hAnsi="Narkisim" w:cs="Narkisim"/>
          <w:szCs w:val="20"/>
          <w:rtl/>
        </w:rPr>
        <w:t>[בשכירות פועל</w:t>
      </w:r>
      <w:r w:rsidRPr="004E40C8">
        <w:rPr>
          <w:rFonts w:ascii="Narkisim" w:hAnsi="Narkisim" w:cs="Narkisim"/>
          <w:rtl/>
        </w:rPr>
        <w:t>]</w:t>
      </w:r>
      <w:r w:rsidRPr="004E40C8">
        <w:rPr>
          <w:rStyle w:val="ac"/>
          <w:rFonts w:ascii="Narkisim" w:hAnsi="Narkisim" w:cs="Narkisim"/>
          <w:rtl/>
        </w:rPr>
        <w:footnoteReference w:id="323"/>
      </w:r>
      <w:r w:rsidRPr="004E40C8">
        <w:rPr>
          <w:rFonts w:ascii="Narkisim" w:hAnsi="Narkisim" w:cs="Narkisim"/>
          <w:rtl/>
        </w:rPr>
        <w:t>.</w:t>
      </w:r>
    </w:p>
    <w:p w14:paraId="5845FE74"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ראבי"ה</w:t>
      </w:r>
      <w:r w:rsidRPr="004E40C8">
        <w:rPr>
          <w:rFonts w:ascii="Narkisim" w:hAnsi="Narkisim"/>
          <w:rtl/>
        </w:rPr>
        <w:t xml:space="preserve"> הביא ראיה מהמשנה (מכות ג.) גבי עדים זוממין אומדין כמה אדם רוצה שיהא אלף זוז בידו מכאן ועד י' שנים, וכת' דע"כ איירי בדמי שכירות דרשאי ליטול דמים על עיכוב זה</w:t>
      </w:r>
      <w:r w:rsidRPr="004E40C8">
        <w:rPr>
          <w:rStyle w:val="ac"/>
          <w:rFonts w:ascii="Narkisim" w:hAnsi="Narkisim"/>
          <w:rtl/>
        </w:rPr>
        <w:footnoteReference w:id="324"/>
      </w:r>
      <w:r w:rsidRPr="004E40C8">
        <w:rPr>
          <w:rFonts w:ascii="Narkisim" w:hAnsi="Narkisim"/>
          <w:rtl/>
        </w:rPr>
        <w:t>. אבל ה</w:t>
      </w:r>
      <w:r w:rsidRPr="004E40C8">
        <w:rPr>
          <w:rFonts w:ascii="Narkisim" w:hAnsi="Narkisim"/>
          <w:b/>
          <w:bCs/>
          <w:rtl/>
        </w:rPr>
        <w:t>רמב"ן</w:t>
      </w:r>
      <w:r w:rsidRPr="004E40C8">
        <w:rPr>
          <w:rFonts w:ascii="Narkisim" w:hAnsi="Narkisim"/>
          <w:rtl/>
        </w:rPr>
        <w:t xml:space="preserve"> (מכות שם) כת' דהתם מעכשיו אינו חייב כלום, והעדים זוממין זממו להפסידו כל המעות מעכשיו, ולחזור להרויח לאחר זמן. וכה"ג לא שייך לרבית כלל (וכ"כ הב"י קס).</w:t>
      </w:r>
    </w:p>
    <w:p w14:paraId="103F7D6A" w14:textId="77777777" w:rsidR="006178DD" w:rsidRPr="004E40C8" w:rsidRDefault="00000000" w:rsidP="004E40C8">
      <w:pPr>
        <w:pStyle w:val="a7"/>
        <w:bidi/>
        <w:rPr>
          <w:rFonts w:ascii="Narkisim" w:hAnsi="Narkisim"/>
        </w:rPr>
      </w:pPr>
      <w:r w:rsidRPr="004E40C8">
        <w:rPr>
          <w:rFonts w:ascii="Narkisim" w:hAnsi="Narkisim"/>
          <w:rtl/>
        </w:rPr>
        <w:t>והאו"ז הביא דמפורש כאן דאסור לולי הא דאינה לשכירות אלא לבסוף. ועוד הביא דמפורש בגמ' (עג.) דאחר שנגמר השכירות אסור. וכן האריך ה</w:t>
      </w:r>
      <w:r w:rsidRPr="004E40C8">
        <w:rPr>
          <w:rFonts w:ascii="Narkisim" w:hAnsi="Narkisim"/>
          <w:b/>
          <w:bCs/>
          <w:rtl/>
        </w:rPr>
        <w:t>משנ"ל</w:t>
      </w:r>
      <w:r w:rsidRPr="004E40C8">
        <w:rPr>
          <w:rFonts w:ascii="Narkisim" w:hAnsi="Narkisim"/>
          <w:rtl/>
        </w:rPr>
        <w:t xml:space="preserve"> (ז יא).</w:t>
      </w:r>
    </w:p>
    <w:p w14:paraId="6EBAF3BE" w14:textId="77777777" w:rsidR="006178DD" w:rsidRPr="004E40C8" w:rsidRDefault="00000000" w:rsidP="004E40C8">
      <w:pPr>
        <w:bidi/>
        <w:rPr>
          <w:rFonts w:ascii="Narkisim" w:hAnsi="Narkisim" w:cs="Narkisim"/>
        </w:rPr>
      </w:pPr>
      <w:r w:rsidRPr="004E40C8">
        <w:rPr>
          <w:rFonts w:ascii="Narkisim" w:hAnsi="Narkisim" w:cs="Narkisim"/>
          <w:i/>
          <w:iCs/>
          <w:szCs w:val="20"/>
          <w:rtl/>
        </w:rPr>
        <w:lastRenderedPageBreak/>
        <w:t>אחר שכבר החזיק</w:t>
      </w:r>
      <w:r w:rsidRPr="004E40C8">
        <w:rPr>
          <w:rFonts w:ascii="Narkisim" w:hAnsi="Narkisim" w:cs="Narkisim"/>
          <w:rtl/>
        </w:rPr>
        <w:t xml:space="preserve"> - וה</w:t>
      </w:r>
      <w:r w:rsidRPr="004E40C8">
        <w:rPr>
          <w:rFonts w:ascii="Narkisim" w:hAnsi="Narkisim" w:cs="Narkisim"/>
          <w:b/>
          <w:bCs/>
          <w:rtl/>
        </w:rPr>
        <w:t>תלמיד הרשב"א</w:t>
      </w:r>
      <w:r w:rsidRPr="004E40C8">
        <w:rPr>
          <w:rFonts w:ascii="Narkisim" w:hAnsi="Narkisim" w:cs="Narkisim"/>
          <w:rtl/>
        </w:rPr>
        <w:t xml:space="preserve"> (הו' בב"י קעו) כת' דהיכא דהשכיר חצירו מעכשיו במנה והחזיק בה, ואחר כך אמר לו שאם ימתין לפרעון חדש בחדש יתן לו בשכירות סלע בחדש הוה רבית גמור</w:t>
      </w:r>
      <w:r w:rsidRPr="004E40C8">
        <w:rPr>
          <w:rStyle w:val="ac"/>
          <w:rFonts w:ascii="Narkisim" w:hAnsi="Narkisim" w:cs="Narkisim"/>
          <w:rtl/>
        </w:rPr>
        <w:footnoteReference w:id="325"/>
      </w:r>
      <w:r w:rsidRPr="004E40C8">
        <w:rPr>
          <w:rFonts w:ascii="Narkisim" w:hAnsi="Narkisim" w:cs="Narkisim"/>
          <w:rtl/>
        </w:rPr>
        <w:t>.</w:t>
      </w:r>
    </w:p>
    <w:p w14:paraId="1525AE9F"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מחנ"א</w:t>
      </w:r>
      <w:r w:rsidRPr="004E40C8">
        <w:rPr>
          <w:rFonts w:ascii="Narkisim" w:hAnsi="Narkisim"/>
          <w:rtl/>
        </w:rPr>
        <w:t xml:space="preserve"> (רבית לא) ציין ד</w:t>
      </w:r>
      <w:r w:rsidRPr="004E40C8">
        <w:rPr>
          <w:rFonts w:ascii="Narkisim" w:hAnsi="Narkisim"/>
          <w:b/>
          <w:bCs/>
          <w:rtl/>
        </w:rPr>
        <w:t>תוס</w:t>
      </w:r>
      <w:r w:rsidRPr="004E40C8">
        <w:rPr>
          <w:rFonts w:ascii="Narkisim" w:hAnsi="Narkisim"/>
          <w:rtl/>
        </w:rPr>
        <w:t>' (ב"ק צט.) כת' דכיון דישנו לשכירות מתחילה ועד סוף, אפי' שניהם רוצים שיחול קידושין קודם לא מהני.</w:t>
      </w:r>
    </w:p>
    <w:p w14:paraId="61A8C122" w14:textId="77777777" w:rsidR="006178DD" w:rsidRPr="004E40C8" w:rsidRDefault="00000000" w:rsidP="004E40C8">
      <w:pPr>
        <w:bidi/>
        <w:rPr>
          <w:rFonts w:ascii="Narkisim" w:hAnsi="Narkisim" w:cs="Narkisim"/>
        </w:rPr>
      </w:pPr>
      <w:r w:rsidRPr="004E40C8">
        <w:rPr>
          <w:rFonts w:ascii="Narkisim" w:hAnsi="Narkisim" w:cs="Narkisim"/>
          <w:i/>
          <w:iCs/>
          <w:szCs w:val="20"/>
          <w:rtl/>
        </w:rPr>
        <w:t>שכירות פועל</w:t>
      </w:r>
      <w:r w:rsidRPr="004E40C8">
        <w:rPr>
          <w:rFonts w:ascii="Narkisim" w:hAnsi="Narkisim" w:cs="Narkisim"/>
          <w:rtl/>
        </w:rPr>
        <w:t xml:space="preserve"> - בברייתא (ב"ב פו:) אי' השוכר פועל והקדים שכירותו והוזיל, שאמר היום בדינר ולגורן יפה סלע אסור. אבל אם שכרו מהיום מותר, פ</w:t>
      </w:r>
      <w:r w:rsidRPr="004E40C8">
        <w:rPr>
          <w:rFonts w:ascii="Narkisim" w:hAnsi="Narkisim" w:cs="Narkisim"/>
          <w:b/>
          <w:bCs/>
          <w:rtl/>
        </w:rPr>
        <w:t>רשב"ם</w:t>
      </w:r>
      <w:r w:rsidRPr="004E40C8">
        <w:rPr>
          <w:rFonts w:ascii="Narkisim" w:hAnsi="Narkisim" w:cs="Narkisim"/>
          <w:rtl/>
        </w:rPr>
        <w:t xml:space="preserve"> שעושה עמו מאותו היום. וכל פעולת ק' הימים כיום א' ארוך דמי, ומיד התחיל פעולתו ומש"ה לא הוה אגר נטר לי.</w:t>
      </w:r>
    </w:p>
    <w:p w14:paraId="2206181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גמ'</w:t>
      </w:r>
      <w:r w:rsidRPr="004E40C8">
        <w:rPr>
          <w:rFonts w:ascii="Narkisim" w:hAnsi="Narkisim"/>
          <w:rtl/>
        </w:rPr>
        <w:t xml:space="preserve"> דנה דאי כשאומר כור בל' סאה בסלע, קונה קמא קמא. ה"נ קמא קמא מיפסיק, ומקדים השכירות והוה אגר נטר</w:t>
      </w:r>
      <w:r w:rsidRPr="004E40C8">
        <w:rPr>
          <w:rStyle w:val="ac"/>
          <w:rFonts w:ascii="Narkisim" w:hAnsi="Narkisim"/>
          <w:rtl/>
        </w:rPr>
        <w:footnoteReference w:id="326"/>
      </w:r>
      <w:r w:rsidRPr="004E40C8">
        <w:rPr>
          <w:rFonts w:ascii="Narkisim" w:hAnsi="Narkisim"/>
          <w:rtl/>
        </w:rPr>
        <w:t>. ותי' הגמ' דזלזולי שכירות מותר מדינא. אלא דהיכא דלא התחיל במלאכה מיחזי כאגר נטר. והיכא דהתחיל מיד במלאכתו לא מיחזי כאגר נטר</w:t>
      </w:r>
      <w:r w:rsidRPr="004E40C8">
        <w:rPr>
          <w:rStyle w:val="ac"/>
          <w:rFonts w:ascii="Narkisim" w:hAnsi="Narkisim"/>
          <w:rtl/>
        </w:rPr>
        <w:footnoteReference w:id="327"/>
      </w:r>
      <w:r w:rsidRPr="004E40C8">
        <w:rPr>
          <w:rFonts w:ascii="Narkisim" w:hAnsi="Narkisim"/>
          <w:rtl/>
        </w:rPr>
        <w:t>.</w:t>
      </w:r>
    </w:p>
    <w:p w14:paraId="5ED7AD15" w14:textId="77777777" w:rsidR="006178DD" w:rsidRPr="004E40C8" w:rsidRDefault="00000000" w:rsidP="004E40C8">
      <w:pPr>
        <w:pStyle w:val="a7"/>
        <w:bidi/>
        <w:rPr>
          <w:rFonts w:ascii="Narkisim" w:hAnsi="Narkisim"/>
        </w:rPr>
      </w:pPr>
      <w:r w:rsidRPr="004E40C8">
        <w:rPr>
          <w:rFonts w:ascii="Narkisim" w:hAnsi="Narkisim"/>
          <w:rtl/>
        </w:rPr>
        <w:t>פ</w:t>
      </w:r>
      <w:r w:rsidRPr="004E40C8">
        <w:rPr>
          <w:rFonts w:ascii="Narkisim" w:hAnsi="Narkisim"/>
          <w:b/>
          <w:bCs/>
          <w:rtl/>
        </w:rPr>
        <w:t>רשב"ם</w:t>
      </w:r>
      <w:r w:rsidRPr="004E40C8">
        <w:rPr>
          <w:rFonts w:ascii="Narkisim" w:hAnsi="Narkisim"/>
          <w:rtl/>
        </w:rPr>
        <w:t xml:space="preserve"> דדרך פועל להשכיר עצמו בכל שהוא כשאין לו מה לאכול, וכל מה שהפועל מקבל מבעה"ב הוה רווח</w:t>
      </w:r>
      <w:r w:rsidRPr="004E40C8">
        <w:rPr>
          <w:rStyle w:val="ac"/>
          <w:rFonts w:ascii="Narkisim" w:hAnsi="Narkisim"/>
          <w:rtl/>
        </w:rPr>
        <w:footnoteReference w:id="328"/>
      </w:r>
      <w:r w:rsidRPr="004E40C8">
        <w:rPr>
          <w:rFonts w:ascii="Narkisim" w:hAnsi="Narkisim"/>
          <w:rtl/>
        </w:rPr>
        <w:t>. ו</w:t>
      </w:r>
      <w:r w:rsidRPr="004E40C8">
        <w:rPr>
          <w:rFonts w:ascii="Narkisim" w:hAnsi="Narkisim"/>
          <w:b/>
          <w:bCs/>
          <w:rtl/>
        </w:rPr>
        <w:t>רבינו יונה</w:t>
      </w:r>
      <w:r w:rsidRPr="004E40C8">
        <w:rPr>
          <w:rFonts w:ascii="Narkisim" w:hAnsi="Narkisim"/>
          <w:rtl/>
        </w:rPr>
        <w:t xml:space="preserve"> (שם) הק' דאף כלים ובהמתו ישכיר בכל דהו כשאינו מוצא להשכיר, והוה רווח.</w:t>
      </w:r>
    </w:p>
    <w:p w14:paraId="1317E057"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רבינו יונה</w:t>
      </w:r>
      <w:r w:rsidRPr="004E40C8">
        <w:rPr>
          <w:rFonts w:ascii="Narkisim" w:hAnsi="Narkisim"/>
          <w:rtl/>
        </w:rPr>
        <w:t xml:space="preserve"> פי' דזלזולי שכירות מותר משום דמעכשיו הוא נשכר, והוה כמי שמתנה שלא ליתן חפץ עד חודש או חודשיים, דמותר להקדים מעות ולאזולי גביה. דכיון דעכשיו מכר החפץ מכר גמור, ולא אמרי' דהוה הלואה, וכשנותן בזול הוה אגר נטר. והא דאסרי' להקדים מעות ולמכור בזול, היינו בדבר שלא בא לעולם, שאין [עכשיו] תורת מכר. </w:t>
      </w:r>
      <w:r w:rsidRPr="004E40C8">
        <w:rPr>
          <w:rFonts w:ascii="Narkisim" w:hAnsi="Narkisim"/>
          <w:szCs w:val="20"/>
          <w:rtl/>
        </w:rPr>
        <w:t>אך הק' דשכירות ל"ק בגוף הפועל, דקי"ל פועל יכול לחזור בו, דדרשי' עבדי הם [וכדלקמן עז., ע' תוס' לעיל מח.]</w:t>
      </w:r>
      <w:r w:rsidRPr="004E40C8">
        <w:rPr>
          <w:rFonts w:ascii="Narkisim" w:hAnsi="Narkisim"/>
          <w:rtl/>
        </w:rPr>
        <w:t>.</w:t>
      </w:r>
    </w:p>
    <w:p w14:paraId="160617B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(קעו ז) הק' למש"כ ה</w:t>
      </w:r>
      <w:r w:rsidRPr="004E40C8">
        <w:rPr>
          <w:rFonts w:ascii="Narkisim" w:hAnsi="Narkisim"/>
          <w:b/>
          <w:bCs/>
          <w:rtl/>
        </w:rPr>
        <w:t>רמ"א</w:t>
      </w:r>
      <w:r w:rsidRPr="004E40C8">
        <w:rPr>
          <w:rFonts w:ascii="Narkisim" w:hAnsi="Narkisim"/>
          <w:rtl/>
        </w:rPr>
        <w:t xml:space="preserve"> (קעג ז, הו' לעיל סג:) דכל דבר שאין שומתו ידוע מותר להקדים ולהוזיל [ע"פ תוס' שדימו לדין טרשא]. א"כ אף שכירות קרקע ופועל, כיון דקי"ל דאין להם אונאה יהא רשאי להוזיל [אף בלאו הכי, היכא דאינו מזכיר להדיא 'אם מעכשיו', ע' בסמוך]</w:t>
      </w:r>
      <w:r w:rsidRPr="004E40C8">
        <w:rPr>
          <w:rStyle w:val="ac"/>
          <w:rFonts w:ascii="Narkisim" w:hAnsi="Narkisim"/>
          <w:rtl/>
        </w:rPr>
        <w:footnoteReference w:id="329"/>
      </w:r>
      <w:r w:rsidRPr="004E40C8">
        <w:rPr>
          <w:rFonts w:ascii="Narkisim" w:hAnsi="Narkisim"/>
          <w:rtl/>
        </w:rPr>
        <w:t>. וב</w:t>
      </w:r>
      <w:r w:rsidRPr="004E40C8">
        <w:rPr>
          <w:rFonts w:ascii="Narkisim" w:hAnsi="Narkisim"/>
          <w:b/>
          <w:bCs/>
          <w:rtl/>
        </w:rPr>
        <w:t>הג' אמרי ברוך</w:t>
      </w:r>
      <w:r w:rsidRPr="004E40C8">
        <w:rPr>
          <w:rFonts w:ascii="Narkisim" w:hAnsi="Narkisim"/>
          <w:rtl/>
        </w:rPr>
        <w:t xml:space="preserve"> דחה דלא תלי בדין אונאה, אף דגזיה"כ דאין אונאה</w:t>
      </w:r>
      <w:r w:rsidRPr="004E40C8">
        <w:rPr>
          <w:rStyle w:val="ac"/>
          <w:rFonts w:ascii="Narkisim" w:hAnsi="Narkisim"/>
          <w:rtl/>
        </w:rPr>
        <w:footnoteReference w:id="330"/>
      </w:r>
      <w:r w:rsidRPr="004E40C8">
        <w:rPr>
          <w:rFonts w:ascii="Narkisim" w:hAnsi="Narkisim"/>
          <w:rtl/>
        </w:rPr>
        <w:t>, כיון דנראה וניכר במציאות שהוזיל.</w:t>
      </w:r>
    </w:p>
    <w:p w14:paraId="02C7899E" w14:textId="77777777" w:rsidR="006178DD" w:rsidRPr="004E40C8" w:rsidRDefault="00000000" w:rsidP="004E40C8">
      <w:pPr>
        <w:bidi/>
        <w:rPr>
          <w:rFonts w:ascii="Narkisim" w:hAnsi="Narkisim" w:cs="Narkisim"/>
        </w:rPr>
      </w:pPr>
      <w:r w:rsidRPr="004E40C8">
        <w:rPr>
          <w:rFonts w:ascii="Narkisim" w:hAnsi="Narkisim" w:cs="Narkisim"/>
          <w:i/>
          <w:iCs/>
          <w:szCs w:val="20"/>
          <w:rtl/>
        </w:rPr>
        <w:t>נכנס מיד</w:t>
      </w:r>
      <w:r w:rsidRPr="004E40C8">
        <w:rPr>
          <w:rFonts w:ascii="Narkisim" w:hAnsi="Narkisim" w:cs="Narkisim"/>
          <w:rtl/>
        </w:rPr>
        <w:t xml:space="preserve"> – וב</w:t>
      </w:r>
      <w:r w:rsidRPr="004E40C8">
        <w:rPr>
          <w:rFonts w:ascii="Narkisim" w:hAnsi="Narkisim" w:cs="Narkisim"/>
          <w:b/>
          <w:bCs/>
          <w:rtl/>
        </w:rPr>
        <w:t>גמ'</w:t>
      </w:r>
      <w:r w:rsidRPr="004E40C8">
        <w:rPr>
          <w:rFonts w:ascii="Narkisim" w:hAnsi="Narkisim" w:cs="Narkisim"/>
          <w:rtl/>
        </w:rPr>
        <w:t xml:space="preserve"> (ב"ב שם) מבואר דבפועל מותר רק היכא דהתחיל מיד במלאכתו. 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ב"ב פו: בשם ר"ש ב"א, והו' בהג"מ ז ח)</w:t>
      </w:r>
      <w:r w:rsidRPr="004E40C8">
        <w:rPr>
          <w:rFonts w:ascii="Narkisim" w:hAnsi="Narkisim" w:cs="Narkisim"/>
          <w:rtl/>
        </w:rPr>
        <w:t xml:space="preserve"> כת' דאף במשנתינו מרבין על השכר איירי דוקא כשנכנס מיד לבית, דאל"כ מיחזי</w:t>
      </w:r>
      <w:r w:rsidRPr="004E40C8">
        <w:rPr>
          <w:rStyle w:val="ac"/>
          <w:rFonts w:ascii="Narkisim" w:hAnsi="Narkisim" w:cs="Narkisim"/>
          <w:rtl/>
        </w:rPr>
        <w:footnoteReference w:id="331"/>
      </w:r>
      <w:r w:rsidRPr="004E40C8">
        <w:rPr>
          <w:rFonts w:ascii="Narkisim" w:hAnsi="Narkisim" w:cs="Narkisim"/>
          <w:rtl/>
        </w:rPr>
        <w:t xml:space="preserve"> כאגר נטר.</w:t>
      </w:r>
    </w:p>
    <w:p w14:paraId="3BF71B3C"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רבינו יונה</w:t>
      </w:r>
      <w:r w:rsidRPr="004E40C8">
        <w:rPr>
          <w:rFonts w:ascii="Narkisim" w:hAnsi="Narkisim"/>
          <w:rtl/>
        </w:rPr>
        <w:t xml:space="preserve"> וחי' ה</w:t>
      </w:r>
      <w:r w:rsidRPr="004E40C8">
        <w:rPr>
          <w:rFonts w:ascii="Narkisim" w:hAnsi="Narkisim"/>
          <w:b/>
          <w:bCs/>
          <w:rtl/>
        </w:rPr>
        <w:t>רשב"א</w:t>
      </w:r>
      <w:r w:rsidRPr="004E40C8">
        <w:rPr>
          <w:rFonts w:ascii="Narkisim" w:hAnsi="Narkisim"/>
          <w:rtl/>
        </w:rPr>
        <w:t xml:space="preserve"> (שם, והו' במגיד משנה, וע' ט"ז ס"ס קעו ונה"כ) כת' דמסתברא דלא אסר אלא פועל שיכול לחזור בו, ומש"ה מיחזי כרבית. אבל בקרקע כיון דקנה זכות גמור מעכשיו אין כאן המתנת מעות כלל.</w:t>
      </w:r>
    </w:p>
    <w:p w14:paraId="11DCA66B" w14:textId="77777777" w:rsidR="006178DD" w:rsidRPr="004E40C8" w:rsidRDefault="00000000" w:rsidP="004E40C8">
      <w:pPr>
        <w:bidi/>
        <w:rPr>
          <w:rFonts w:ascii="Narkisim" w:hAnsi="Narkisim" w:cs="Narkisim"/>
        </w:rPr>
      </w:pPr>
      <w:r w:rsidRPr="004E40C8">
        <w:rPr>
          <w:rFonts w:ascii="Narkisim" w:hAnsi="Narkisim" w:cs="Narkisim"/>
          <w:i/>
          <w:iCs/>
          <w:szCs w:val="20"/>
          <w:rtl/>
        </w:rPr>
        <w:t>מכירת שטר חוב</w:t>
      </w:r>
      <w:r w:rsidRPr="004E40C8">
        <w:rPr>
          <w:rFonts w:ascii="Narkisim" w:hAnsi="Narkisim" w:cs="Narkisim"/>
          <w:rtl/>
        </w:rPr>
        <w:t xml:space="preserve"> - וה</w:t>
      </w:r>
      <w:r w:rsidRPr="004E40C8">
        <w:rPr>
          <w:rFonts w:ascii="Narkisim" w:hAnsi="Narkisim" w:cs="Narkisim"/>
          <w:b/>
          <w:bCs/>
          <w:rtl/>
        </w:rPr>
        <w:t>רי"ף</w:t>
      </w:r>
      <w:r w:rsidRPr="004E40C8">
        <w:rPr>
          <w:rFonts w:ascii="Narkisim" w:hAnsi="Narkisim" w:cs="Narkisim"/>
          <w:rtl/>
        </w:rPr>
        <w:t xml:space="preserve"> (לו. בדה"ס) הביא הלוקח מכר מחבירו על מנת ליתן לו מיכן ועד </w:t>
      </w:r>
      <w:r w:rsidRPr="004E40C8">
        <w:rPr>
          <w:rFonts w:ascii="Narkisim" w:hAnsi="Narkisim" w:cs="Narkisim"/>
          <w:rtl/>
        </w:rPr>
        <w:lastRenderedPageBreak/>
        <w:t>י"ב חדש</w:t>
      </w:r>
      <w:r w:rsidRPr="004E40C8">
        <w:rPr>
          <w:rStyle w:val="ac"/>
          <w:rFonts w:ascii="Narkisim" w:hAnsi="Narkisim" w:cs="Narkisim"/>
          <w:rtl/>
        </w:rPr>
        <w:footnoteReference w:id="332"/>
      </w:r>
      <w:r w:rsidRPr="004E40C8">
        <w:rPr>
          <w:rFonts w:ascii="Narkisim" w:hAnsi="Narkisim" w:cs="Narkisim"/>
          <w:rtl/>
        </w:rPr>
        <w:t>, רשאי שיאמר לו תן לי מיד בפחות, ואינו חושש משום רבית</w:t>
      </w:r>
      <w:r w:rsidRPr="004E40C8">
        <w:rPr>
          <w:rStyle w:val="ac"/>
          <w:rFonts w:ascii="Narkisim" w:hAnsi="Narkisim" w:cs="Narkisim"/>
          <w:rtl/>
        </w:rPr>
        <w:footnoteReference w:id="333"/>
      </w:r>
      <w:r w:rsidRPr="004E40C8">
        <w:rPr>
          <w:rFonts w:ascii="Narkisim" w:hAnsi="Narkisim" w:cs="Narkisim"/>
          <w:rtl/>
        </w:rPr>
        <w:t>.</w:t>
      </w:r>
    </w:p>
    <w:p w14:paraId="58E90447" w14:textId="77777777" w:rsidR="006178DD" w:rsidRPr="004E40C8" w:rsidRDefault="00000000" w:rsidP="004E40C8">
      <w:pPr>
        <w:pStyle w:val="a7"/>
        <w:bidi/>
        <w:rPr>
          <w:rFonts w:ascii="Narkisim" w:hAnsi="Narkisim"/>
        </w:rPr>
      </w:pPr>
      <w:r w:rsidRPr="004E40C8">
        <w:rPr>
          <w:rFonts w:ascii="Narkisim" w:hAnsi="Narkisim"/>
          <w:rtl/>
        </w:rPr>
        <w:t xml:space="preserve">ועוד הביא </w:t>
      </w:r>
      <w:r w:rsidRPr="004E40C8">
        <w:rPr>
          <w:rFonts w:ascii="Narkisim" w:hAnsi="Narkisim"/>
          <w:b/>
          <w:bCs/>
          <w:rtl/>
        </w:rPr>
        <w:t>ירושלמי</w:t>
      </w:r>
      <w:r w:rsidRPr="004E40C8">
        <w:rPr>
          <w:rFonts w:ascii="Narkisim" w:hAnsi="Narkisim"/>
          <w:rtl/>
        </w:rPr>
        <w:t xml:space="preserve"> יש דברים שהן כמו רבית ואינו רבית, לוקח אדם הלואתו ושטרותיו של חבירו בפחות.</w:t>
      </w:r>
    </w:p>
    <w:p w14:paraId="7E55F47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(הנ"ל) וה</w:t>
      </w:r>
      <w:r w:rsidRPr="004E40C8">
        <w:rPr>
          <w:rFonts w:ascii="Narkisim" w:hAnsi="Narkisim"/>
          <w:b/>
          <w:bCs/>
          <w:rtl/>
        </w:rPr>
        <w:t>רמ"ך</w:t>
      </w:r>
      <w:r w:rsidRPr="004E40C8">
        <w:rPr>
          <w:rFonts w:ascii="Narkisim" w:hAnsi="Narkisim"/>
          <w:rtl/>
        </w:rPr>
        <w:t xml:space="preserve"> (בשיטמ"ק) ועוד </w:t>
      </w:r>
      <w:r w:rsidRPr="004E40C8">
        <w:rPr>
          <w:rFonts w:ascii="Narkisim" w:hAnsi="Narkisim"/>
          <w:b/>
          <w:bCs/>
          <w:rtl/>
        </w:rPr>
        <w:t>ראשונים</w:t>
      </w:r>
      <w:r w:rsidRPr="004E40C8">
        <w:rPr>
          <w:rFonts w:ascii="Narkisim" w:hAnsi="Narkisim"/>
          <w:rtl/>
        </w:rPr>
        <w:t xml:space="preserve"> מבואר דמקור הדין מהא דמקדים שכרו במשנתינו.</w:t>
      </w:r>
    </w:p>
    <w:p w14:paraId="4290E09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ראשונים</w:t>
      </w:r>
      <w:r w:rsidRPr="004E40C8">
        <w:rPr>
          <w:rFonts w:ascii="Narkisim" w:hAnsi="Narkisim"/>
          <w:rtl/>
        </w:rPr>
        <w:t xml:space="preserve"> (סה"ת מו ד יג) כת' דה"מ כשהמוכר מסולק ממנו, אבל אם קיבל אחריות אסור. וכ"פ השו"ע (קעג ד). וה</w:t>
      </w:r>
      <w:r w:rsidRPr="004E40C8">
        <w:rPr>
          <w:rFonts w:ascii="Narkisim" w:hAnsi="Narkisim"/>
          <w:b/>
          <w:bCs/>
          <w:rtl/>
        </w:rPr>
        <w:t>ריטב"א</w:t>
      </w:r>
      <w:r w:rsidRPr="004E40C8">
        <w:rPr>
          <w:rFonts w:ascii="Narkisim" w:hAnsi="Narkisim"/>
          <w:rtl/>
        </w:rPr>
        <w:t xml:space="preserve"> (סד.) הביא דיש מתירין אפי' קיבל אחריות</w:t>
      </w:r>
      <w:r w:rsidRPr="004E40C8">
        <w:rPr>
          <w:rStyle w:val="ac"/>
          <w:rFonts w:ascii="Narkisim" w:hAnsi="Narkisim"/>
          <w:rtl/>
        </w:rPr>
        <w:footnoteReference w:id="334"/>
      </w:r>
      <w:r w:rsidRPr="004E40C8">
        <w:rPr>
          <w:rFonts w:ascii="Narkisim" w:hAnsi="Narkisim"/>
          <w:rtl/>
        </w:rPr>
        <w:t>, וכדברי אביי דחביתא דחמרא.</w:t>
      </w:r>
    </w:p>
    <w:p w14:paraId="4B0596EA" w14:textId="77777777" w:rsidR="006178DD" w:rsidRPr="004E40C8" w:rsidRDefault="00000000" w:rsidP="004E40C8">
      <w:pPr>
        <w:pStyle w:val="2"/>
        <w:bidi/>
        <w:rPr>
          <w:rFonts w:ascii="Narkisim" w:hAnsi="Narkisim"/>
        </w:rPr>
      </w:pPr>
      <w:r w:rsidRPr="004E40C8">
        <w:rPr>
          <w:rFonts w:ascii="Narkisim" w:hAnsi="Narkisim"/>
          <w:rtl/>
        </w:rPr>
        <w:t>אין מרבין על המכר - סוגיית טרשא</w:t>
      </w:r>
    </w:p>
    <w:p w14:paraId="307B6B78" w14:textId="77777777" w:rsidR="006178DD" w:rsidRPr="004E40C8" w:rsidRDefault="00000000" w:rsidP="004E40C8">
      <w:pPr>
        <w:bidi/>
        <w:rPr>
          <w:rFonts w:ascii="Narkisim" w:hAnsi="Narkisim" w:cs="Narkisim"/>
        </w:rPr>
      </w:pPr>
      <w:r w:rsidRPr="004E40C8">
        <w:rPr>
          <w:rFonts w:ascii="Narkisim" w:hAnsi="Narkisim" w:cs="Narkisim"/>
          <w:u w:val="single"/>
          <w:rtl/>
        </w:rPr>
        <w:t>[במשנה. ואין מרבין על המכר וכו'] ואם לגורן י"ב מנה אסור</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(ח א) כת' דאסור להרבות על המכר, דהוה אבק רבית. וכ"כ ה</w:t>
      </w:r>
      <w:r w:rsidRPr="004E40C8">
        <w:rPr>
          <w:rFonts w:ascii="Narkisim" w:hAnsi="Narkisim" w:cs="Narkisim"/>
          <w:b/>
          <w:bCs/>
          <w:rtl/>
        </w:rPr>
        <w:t>רשב"א</w:t>
      </w:r>
      <w:r w:rsidRPr="004E40C8">
        <w:rPr>
          <w:rFonts w:ascii="Narkisim" w:hAnsi="Narkisim" w:cs="Narkisim"/>
          <w:rtl/>
        </w:rPr>
        <w:t xml:space="preserve"> דהוה אבק רבית ודרבנן. [אבל ה</w:t>
      </w:r>
      <w:r w:rsidRPr="004E40C8">
        <w:rPr>
          <w:rFonts w:ascii="Narkisim" w:hAnsi="Narkisim" w:cs="Narkisim"/>
          <w:b/>
          <w:bCs/>
          <w:rtl/>
        </w:rPr>
        <w:t>ריטב"א</w:t>
      </w:r>
      <w:r w:rsidRPr="004E40C8">
        <w:rPr>
          <w:rFonts w:ascii="Narkisim" w:hAnsi="Narkisim" w:cs="Narkisim"/>
          <w:rtl/>
        </w:rPr>
        <w:t xml:space="preserve"> (בתוך דבריו) כת' דמשכח"ל רבית קצוצה].</w:t>
      </w:r>
    </w:p>
    <w:p w14:paraId="09D6B9FB"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רש"י</w:t>
      </w:r>
      <w:r w:rsidRPr="004E40C8">
        <w:rPr>
          <w:rFonts w:ascii="Narkisim" w:hAnsi="Narkisim"/>
          <w:rtl/>
        </w:rPr>
        <w:t xml:space="preserve"> (ס:) פי' דדרך מכר הוה דרבנן, דדרשי' מקרא דוקא 'מלוה' הונו</w:t>
      </w:r>
      <w:r w:rsidRPr="004E40C8">
        <w:rPr>
          <w:rStyle w:val="ac"/>
          <w:rFonts w:ascii="Narkisim" w:hAnsi="Narkisim"/>
          <w:rtl/>
        </w:rPr>
        <w:footnoteReference w:id="335"/>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(שם) כת' דדרשי' דהאיסור דוקא כשיש נשך ברור בשעת נתינה.</w:t>
      </w:r>
    </w:p>
    <w:p w14:paraId="0DA98E6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חקרו האם אין איסור רבית כל שיש עליו שם מקח, או דעיקר הטעם דהמתנת המעות הו' בכלל קציצת המקח, ומש"ה לא נחשב המתנת מעות [וע"ע בע"ב בשם הגידו"ת]. </w:t>
      </w:r>
      <w:r w:rsidRPr="004E40C8">
        <w:rPr>
          <w:rFonts w:ascii="Narkisim" w:hAnsi="Narkisim"/>
          <w:szCs w:val="20"/>
          <w:rtl/>
        </w:rPr>
        <w:t>[וע' חוו"ד (קסא א הו' לעיל סא.) בגדר מה נחשב 'מקח'</w:t>
      </w:r>
      <w:r w:rsidRPr="004E40C8">
        <w:rPr>
          <w:rFonts w:ascii="Narkisim" w:hAnsi="Narkisim"/>
          <w:rtl/>
        </w:rPr>
        <w:t>].</w:t>
      </w:r>
    </w:p>
    <w:p w14:paraId="3CC9C6F0" w14:textId="77777777" w:rsidR="006178DD" w:rsidRPr="004E40C8" w:rsidRDefault="00000000" w:rsidP="004E40C8">
      <w:pPr>
        <w:bidi/>
        <w:rPr>
          <w:rFonts w:ascii="Narkisim" w:hAnsi="Narkisim" w:cs="Narkisim"/>
        </w:rPr>
      </w:pPr>
      <w:r w:rsidRPr="004E40C8">
        <w:rPr>
          <w:rFonts w:ascii="Narkisim" w:hAnsi="Narkisim" w:cs="Narkisim"/>
          <w:u w:val="single"/>
          <w:rtl/>
        </w:rPr>
        <w:t>אמר רב נחמן טרשא שרי וכו'</w:t>
      </w:r>
      <w:r w:rsidRPr="004E40C8">
        <w:rPr>
          <w:rFonts w:ascii="Narkisim" w:hAnsi="Narkisim" w:cs="Narkisim"/>
          <w:rtl/>
        </w:rPr>
        <w:t xml:space="preserve">. </w:t>
      </w:r>
      <w:r w:rsidRPr="004E40C8">
        <w:rPr>
          <w:rFonts w:ascii="Narkisim" w:hAnsi="Narkisim" w:cs="Narkisim"/>
          <w:szCs w:val="20"/>
          <w:rtl/>
        </w:rPr>
        <w:t>ה</w:t>
      </w:r>
      <w:r w:rsidRPr="004E40C8">
        <w:rPr>
          <w:rFonts w:ascii="Narkisim" w:hAnsi="Narkisim" w:cs="Narkisim"/>
          <w:b/>
          <w:bCs/>
          <w:szCs w:val="20"/>
          <w:rtl/>
        </w:rPr>
        <w:t>ראשונים</w:t>
      </w:r>
      <w:r w:rsidRPr="004E40C8">
        <w:rPr>
          <w:rFonts w:ascii="Narkisim" w:hAnsi="Narkisim" w:cs="Narkisim"/>
          <w:szCs w:val="20"/>
          <w:rtl/>
        </w:rPr>
        <w:t xml:space="preserve"> (רמב"ן וריטב"א) כת' [בשם הערוך] דלשון טרשא פי' רבית חרש</w:t>
      </w:r>
      <w:r w:rsidRPr="004E40C8">
        <w:rPr>
          <w:rStyle w:val="ac"/>
          <w:rFonts w:ascii="Narkisim" w:hAnsi="Narkisim" w:cs="Narkisim"/>
          <w:szCs w:val="20"/>
          <w:rtl/>
        </w:rPr>
        <w:footnoteReference w:id="336"/>
      </w:r>
      <w:r w:rsidRPr="004E40C8">
        <w:rPr>
          <w:rFonts w:ascii="Narkisim" w:hAnsi="Narkisim" w:cs="Narkisim"/>
          <w:szCs w:val="20"/>
          <w:rtl/>
        </w:rPr>
        <w:t>, שאינו נשמע מפני שנעשית סתם. וה</w:t>
      </w:r>
      <w:r w:rsidRPr="004E40C8">
        <w:rPr>
          <w:rFonts w:ascii="Narkisim" w:hAnsi="Narkisim" w:cs="Narkisim"/>
          <w:b/>
          <w:bCs/>
          <w:szCs w:val="20"/>
          <w:rtl/>
        </w:rPr>
        <w:t>ראב"ד</w:t>
      </w:r>
      <w:r w:rsidRPr="004E40C8">
        <w:rPr>
          <w:rFonts w:ascii="Narkisim" w:hAnsi="Narkisim" w:cs="Narkisim"/>
          <w:szCs w:val="20"/>
          <w:rtl/>
        </w:rPr>
        <w:t xml:space="preserve"> פי' 'טרשא' לשון גובה, כמו סלעים הגבוהים שנקראים טרשים. כלומר מותר למכור חפץ לזמן פלוני יותר ממה ששוה עכשיו הואיל ולאותו זמן ישוה כך</w:t>
      </w:r>
      <w:r w:rsidRPr="004E40C8">
        <w:rPr>
          <w:rFonts w:ascii="Narkisim" w:hAnsi="Narkisim" w:cs="Narkisim"/>
          <w:rtl/>
        </w:rPr>
        <w:t>.</w:t>
      </w:r>
    </w:p>
    <w:p w14:paraId="23E1A8C6" w14:textId="77777777" w:rsidR="006178DD" w:rsidRPr="004E40C8" w:rsidRDefault="00000000" w:rsidP="004E40C8">
      <w:pPr>
        <w:bidi/>
        <w:rPr>
          <w:rFonts w:ascii="Narkisim" w:hAnsi="Narkisim" w:cs="Narkisim"/>
        </w:rPr>
      </w:pPr>
      <w:r w:rsidRPr="004E40C8">
        <w:rPr>
          <w:rFonts w:ascii="Narkisim" w:hAnsi="Narkisim" w:cs="Narkisim"/>
          <w:rtl/>
        </w:rPr>
        <w:t>פ</w:t>
      </w:r>
      <w:r w:rsidRPr="004E40C8">
        <w:rPr>
          <w:rFonts w:ascii="Narkisim" w:hAnsi="Narkisim" w:cs="Narkisim"/>
          <w:b/>
          <w:bCs/>
          <w:rtl/>
        </w:rPr>
        <w:t>רש"י</w:t>
      </w:r>
      <w:r w:rsidRPr="004E40C8">
        <w:rPr>
          <w:rFonts w:ascii="Narkisim" w:hAnsi="Narkisim" w:cs="Narkisim"/>
          <w:rtl/>
        </w:rPr>
        <w:t xml:space="preserve"> למכור סחורה בהמתנה ביותר מדמיה, ובלבד שלא יפרש אם מעכשיו וכו' [וכדאי' בסמוך ד'קץ' אסור]. ומותר אף דקצץ בכמה כשישלם בסוף, כיון דלא קצץ אם מעכשיו בכך.</w:t>
      </w:r>
    </w:p>
    <w:p w14:paraId="231487A0"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(לעיל סג: ד"ה ואמר) כת' דרב נחמן התיר דוקא היכא דלא יצא השער [עכשיו], או בדבר שאין שומתו ידוע</w:t>
      </w:r>
      <w:r w:rsidRPr="004E40C8">
        <w:rPr>
          <w:rStyle w:val="ac"/>
          <w:rFonts w:ascii="Narkisim" w:hAnsi="Narkisim"/>
          <w:rtl/>
        </w:rPr>
        <w:footnoteReference w:id="337"/>
      </w:r>
      <w:r w:rsidRPr="004E40C8">
        <w:rPr>
          <w:rFonts w:ascii="Narkisim" w:hAnsi="Narkisim"/>
          <w:rtl/>
        </w:rPr>
        <w:t>. אבל פירות שיצא השער אסור. וביארו דיצא השער הוה כמו שאומר אם מעכשיו.</w:t>
      </w:r>
    </w:p>
    <w:p w14:paraId="65A3DAD7"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הוכיחו כן מהא דאסור לפסוק בהקדמת מעות בהוזלה, אף כשאינו אומר 'אם מעכשיו'. אבל ה</w:t>
      </w:r>
      <w:r w:rsidRPr="004E40C8">
        <w:rPr>
          <w:rFonts w:ascii="Narkisim" w:hAnsi="Narkisim" w:cs="Narkisim"/>
          <w:b/>
          <w:bCs/>
          <w:rtl/>
        </w:rPr>
        <w:t>ריטב"א</w:t>
      </w:r>
      <w:r w:rsidRPr="004E40C8">
        <w:rPr>
          <w:rFonts w:ascii="Narkisim" w:hAnsi="Narkisim" w:cs="Narkisim"/>
          <w:rtl/>
        </w:rPr>
        <w:t xml:space="preserve"> תי' עוד [בשם רבו] דהתם המוכר שקיל זוזי, והשתא אינו נותן כלום דאינן ברשותו. </w:t>
      </w:r>
      <w:r w:rsidRPr="004E40C8">
        <w:rPr>
          <w:rFonts w:ascii="Narkisim" w:hAnsi="Narkisim" w:cs="Narkisim"/>
          <w:szCs w:val="20"/>
          <w:rtl/>
        </w:rPr>
        <w:t>ומש"ה לא מיחזי כמכירה ברורה, וכי יהיב טפי ממה דמזדבן בשוק מיחזי כאגר נטר</w:t>
      </w:r>
      <w:r w:rsidRPr="004E40C8">
        <w:rPr>
          <w:rFonts w:ascii="Narkisim" w:hAnsi="Narkisim" w:cs="Narkisim"/>
          <w:rtl/>
        </w:rPr>
        <w:t>. אבל הכא המוכר נותן סחורתו ללוקח, ולא מיחזי כאגר נטר לי [כשאינו פוסק אם מעכשיו וכו']. דהרבה מוכרים בשווי ונותנים זמן לפרוע.</w:t>
      </w:r>
    </w:p>
    <w:p w14:paraId="5A0F6284" w14:textId="77777777" w:rsidR="006178DD" w:rsidRPr="004E40C8" w:rsidRDefault="00000000" w:rsidP="004E40C8">
      <w:pPr>
        <w:pStyle w:val="a8"/>
        <w:bidi/>
        <w:rPr>
          <w:rFonts w:ascii="Narkisim" w:hAnsi="Narkisim"/>
        </w:rPr>
      </w:pPr>
      <w:r w:rsidRPr="004E40C8">
        <w:rPr>
          <w:rFonts w:ascii="Narkisim" w:hAnsi="Narkisim"/>
          <w:rtl/>
        </w:rPr>
        <w:lastRenderedPageBreak/>
        <w:t>ויש שפי' דבפסיקה המעות מעיקרא הוה הלואה, אבל בטרשא העסק מתחילתו הוה מכר. אלא שמעכב תשלומיו</w:t>
      </w:r>
      <w:r w:rsidRPr="004E40C8">
        <w:rPr>
          <w:rStyle w:val="ac"/>
          <w:rFonts w:ascii="Narkisim" w:hAnsi="Narkisim"/>
          <w:rtl/>
        </w:rPr>
        <w:footnoteReference w:id="338"/>
      </w:r>
      <w:r w:rsidRPr="004E40C8">
        <w:rPr>
          <w:rFonts w:ascii="Narkisim" w:hAnsi="Narkisim"/>
          <w:rtl/>
        </w:rPr>
        <w:t>.</w:t>
      </w:r>
    </w:p>
    <w:p w14:paraId="1B4337D3"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xml:space="preserve">. והיכא דלא קץ מותר, אף שממתין ומרוויח לו זמן ובשביל זה מייקר, ולא אסרו כיון דאינו ניכר להדיא ב' מחירים. </w:t>
      </w:r>
      <w:r w:rsidRPr="004E40C8">
        <w:rPr>
          <w:rFonts w:ascii="Narkisim" w:hAnsi="Narkisim" w:cs="Narkisim"/>
          <w:szCs w:val="20"/>
          <w:rtl/>
        </w:rPr>
        <w:t>וב</w:t>
      </w:r>
      <w:r w:rsidRPr="004E40C8">
        <w:rPr>
          <w:rFonts w:ascii="Narkisim" w:hAnsi="Narkisim" w:cs="Narkisim"/>
          <w:b/>
          <w:bCs/>
          <w:szCs w:val="20"/>
          <w:rtl/>
        </w:rPr>
        <w:t>שו"ת הרשב"א</w:t>
      </w:r>
      <w:r w:rsidRPr="004E40C8">
        <w:rPr>
          <w:rFonts w:ascii="Narkisim" w:hAnsi="Narkisim" w:cs="Narkisim"/>
          <w:szCs w:val="20"/>
          <w:rtl/>
        </w:rPr>
        <w:t xml:space="preserve"> (מכת"י פד) ביאר דכיון דאיכא למימר דלדידיה שוה ליה, שרי. דכל בדרך מקח וממכר ליכא רבית אלא דרבנן, וכל שלא נתבאר לך הרבית דרך מקח וממכר שרי</w:t>
      </w:r>
      <w:r w:rsidRPr="004E40C8">
        <w:rPr>
          <w:rStyle w:val="ac"/>
          <w:rFonts w:ascii="Narkisim" w:hAnsi="Narkisim" w:cs="Narkisim"/>
          <w:szCs w:val="20"/>
          <w:rtl/>
        </w:rPr>
        <w:footnoteReference w:id="339"/>
      </w:r>
      <w:r w:rsidRPr="004E40C8">
        <w:rPr>
          <w:rFonts w:ascii="Narkisim" w:hAnsi="Narkisim" w:cs="Narkisim"/>
          <w:rtl/>
        </w:rPr>
        <w:t>.</w:t>
      </w:r>
    </w:p>
    <w:p w14:paraId="7CC1534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הק' דאי' (לקמן עג.) המוליך חבילה למקום היוקר, אסור לפסוק כמו מקום היוקר, ואף דלא אמר 'אם מעכשיו'. וה</w:t>
      </w:r>
      <w:r w:rsidRPr="004E40C8">
        <w:rPr>
          <w:rFonts w:ascii="Narkisim" w:hAnsi="Narkisim"/>
          <w:b/>
          <w:bCs/>
          <w:rtl/>
        </w:rPr>
        <w:t>ריצב"ש</w:t>
      </w:r>
      <w:r w:rsidRPr="004E40C8">
        <w:rPr>
          <w:rFonts w:ascii="Narkisim" w:hAnsi="Narkisim"/>
          <w:rtl/>
        </w:rPr>
        <w:t xml:space="preserve"> (בשיטמ"ק) כת' התם איירי דיצא השער, ובדבר ששומתו ידוע.</w:t>
      </w:r>
    </w:p>
    <w:p w14:paraId="1FA4720F"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הביא ששמע שנהגו עפ"ז ליתן פירות בכפלי כפליים מכדי דמיהם, לזמן מסויים. ואומרים דכיון דלא פסק שרי. והרמב"ן דחה דלא הותר להעלות דמים, אלא כעין שהדרך שיהא השער באותו זמן. </w:t>
      </w:r>
      <w:r w:rsidRPr="004E40C8">
        <w:rPr>
          <w:rFonts w:ascii="Narkisim" w:hAnsi="Narkisim" w:cs="Narkisim"/>
          <w:szCs w:val="20"/>
          <w:rtl/>
        </w:rPr>
        <w:t>ובמשנה הוזכר דוקא אם לגורן, דבגורן הוה שעת יוקר</w:t>
      </w:r>
      <w:r w:rsidRPr="004E40C8">
        <w:rPr>
          <w:rFonts w:ascii="Narkisim" w:hAnsi="Narkisim" w:cs="Narkisim"/>
          <w:rtl/>
        </w:rPr>
        <w:t>. וה</w:t>
      </w:r>
      <w:r w:rsidRPr="004E40C8">
        <w:rPr>
          <w:rFonts w:ascii="Narkisim" w:hAnsi="Narkisim" w:cs="Narkisim"/>
          <w:b/>
          <w:bCs/>
          <w:rtl/>
        </w:rPr>
        <w:t>טור</w:t>
      </w:r>
      <w:r w:rsidRPr="004E40C8">
        <w:rPr>
          <w:rFonts w:ascii="Narkisim" w:hAnsi="Narkisim" w:cs="Narkisim"/>
          <w:rtl/>
        </w:rPr>
        <w:t xml:space="preserve"> (קעג) כת' דכל ש'ניכר לכל'</w:t>
      </w:r>
      <w:r w:rsidRPr="004E40C8">
        <w:rPr>
          <w:rStyle w:val="ac"/>
          <w:rFonts w:ascii="Narkisim" w:hAnsi="Narkisim" w:cs="Narkisim"/>
          <w:rtl/>
        </w:rPr>
        <w:footnoteReference w:id="340"/>
      </w:r>
      <w:r w:rsidRPr="004E40C8">
        <w:rPr>
          <w:rFonts w:ascii="Narkisim" w:hAnsi="Narkisim" w:cs="Narkisim"/>
          <w:rtl/>
        </w:rPr>
        <w:t xml:space="preserve"> שמעלהו בשביל המתנת המעות, הוה כמפרש</w:t>
      </w:r>
      <w:r w:rsidRPr="004E40C8">
        <w:rPr>
          <w:rStyle w:val="ac"/>
          <w:rFonts w:ascii="Narkisim" w:hAnsi="Narkisim" w:cs="Narkisim"/>
          <w:rtl/>
        </w:rPr>
        <w:footnoteReference w:id="341"/>
      </w:r>
      <w:r w:rsidRPr="004E40C8">
        <w:rPr>
          <w:rFonts w:ascii="Narkisim" w:hAnsi="Narkisim" w:cs="Narkisim"/>
          <w:rtl/>
        </w:rPr>
        <w:t>.</w:t>
      </w:r>
    </w:p>
    <w:p w14:paraId="02B863D3"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(בשם רבו, הו' בב"י קעג) כת' דרב נחמן התיר רק במי שמוכר לחנווני או לתגרים למכור ולהרויח בדבר, והם מוכרים מעט מעט ומרויחים על הרוב</w:t>
      </w:r>
      <w:r w:rsidRPr="004E40C8">
        <w:rPr>
          <w:rStyle w:val="ac"/>
          <w:rFonts w:ascii="Narkisim" w:hAnsi="Narkisim"/>
          <w:rtl/>
        </w:rPr>
        <w:footnoteReference w:id="342"/>
      </w:r>
      <w:r w:rsidRPr="004E40C8">
        <w:rPr>
          <w:rFonts w:ascii="Narkisim" w:hAnsi="Narkisim"/>
          <w:rtl/>
        </w:rPr>
        <w:t>. אבל אלו שנוהגים ליקח טרשות למכרן לאלתר בפחות דכולי עלמא אסור (וע"ע פתח"ת קעג א, קסג ב).</w:t>
      </w:r>
    </w:p>
    <w:p w14:paraId="76DA35DE"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(בע"ב) פסקו כרב נחמן. אבל ה</w:t>
      </w:r>
      <w:r w:rsidRPr="004E40C8">
        <w:rPr>
          <w:rFonts w:ascii="Narkisim" w:hAnsi="Narkisim"/>
          <w:b/>
          <w:bCs/>
          <w:rtl/>
        </w:rPr>
        <w:t>מלחמות</w:t>
      </w:r>
      <w:r w:rsidRPr="004E40C8">
        <w:rPr>
          <w:rFonts w:ascii="Narkisim" w:hAnsi="Narkisim"/>
          <w:rtl/>
        </w:rPr>
        <w:t xml:space="preserve"> כת' דאין הלכה כרב נחמן, דכיון שמשך קנה. וכל דמוסיף בדמייהו אגר נטר ליה הוא.</w:t>
      </w:r>
    </w:p>
    <w:p w14:paraId="2C5189E7" w14:textId="77777777" w:rsidR="006178DD" w:rsidRPr="004E40C8" w:rsidRDefault="00000000" w:rsidP="004E40C8">
      <w:pPr>
        <w:bidi/>
        <w:rPr>
          <w:rFonts w:ascii="Narkisim" w:hAnsi="Narkisim" w:cs="Narkisim"/>
        </w:rPr>
      </w:pPr>
      <w:r w:rsidRPr="004E40C8">
        <w:rPr>
          <w:rFonts w:ascii="Narkisim" w:hAnsi="Narkisim" w:cs="Narkisim"/>
          <w:i/>
          <w:iCs/>
          <w:szCs w:val="20"/>
          <w:rtl/>
        </w:rPr>
        <w:t>דעת ר"ח</w:t>
      </w:r>
      <w:r w:rsidRPr="004E40C8">
        <w:rPr>
          <w:rFonts w:ascii="Narkisim" w:hAnsi="Narkisim" w:cs="Narkisim"/>
          <w:rtl/>
        </w:rPr>
        <w:t xml:space="preserve"> - </w:t>
      </w:r>
      <w:r w:rsidRPr="004E40C8">
        <w:rPr>
          <w:rFonts w:ascii="Narkisim" w:hAnsi="Narkisim" w:cs="Narkisim"/>
          <w:b/>
          <w:bCs/>
          <w:rtl/>
        </w:rPr>
        <w:t>ר"ח</w:t>
      </w:r>
      <w:r w:rsidRPr="004E40C8">
        <w:rPr>
          <w:rFonts w:ascii="Narkisim" w:hAnsi="Narkisim" w:cs="Narkisim"/>
          <w:rtl/>
        </w:rPr>
        <w:t xml:space="preserve"> </w:t>
      </w:r>
      <w:r w:rsidRPr="004E40C8">
        <w:rPr>
          <w:rFonts w:ascii="Narkisim" w:hAnsi="Narkisim" w:cs="Narkisim"/>
          <w:szCs w:val="20"/>
          <w:rtl/>
        </w:rPr>
        <w:t>(הו' ברמב"ן בחי' ומלחמות, ובס' התרומות מו ד ל, והג' מרדכי תלג בשם ראב"ן)</w:t>
      </w:r>
      <w:r w:rsidRPr="004E40C8">
        <w:rPr>
          <w:rFonts w:ascii="Narkisim" w:hAnsi="Narkisim" w:cs="Narkisim"/>
          <w:rtl/>
        </w:rPr>
        <w:t xml:space="preserve"> פי' [טרשא דרב נחמן] דמכר לו פירות במרחשון, לפרוע דמים כשווי בשעת פרעון. ו'לא קץ' היינו דלא פסק בכמה יפרע, אלא תלה בשער שבשוק [שלבסוף]. [והו' בש"ך קעג ג</w:t>
      </w:r>
      <w:r w:rsidRPr="004E40C8">
        <w:rPr>
          <w:rStyle w:val="ac"/>
          <w:rFonts w:ascii="Narkisim" w:hAnsi="Narkisim" w:cs="Narkisim"/>
          <w:rtl/>
        </w:rPr>
        <w:footnoteReference w:id="343"/>
      </w:r>
      <w:r w:rsidRPr="004E40C8">
        <w:rPr>
          <w:rFonts w:ascii="Narkisim" w:hAnsi="Narkisim" w:cs="Narkisim"/>
          <w:rtl/>
        </w:rPr>
        <w:t>].</w:t>
      </w:r>
    </w:p>
    <w:p w14:paraId="4F241DE3" w14:textId="77777777" w:rsidR="006178DD" w:rsidRPr="004E40C8" w:rsidRDefault="00000000" w:rsidP="004E40C8">
      <w:pPr>
        <w:pStyle w:val="aa"/>
        <w:bidi/>
        <w:rPr>
          <w:rFonts w:ascii="Narkisim" w:hAnsi="Narkisim"/>
        </w:rPr>
      </w:pPr>
      <w:r w:rsidRPr="004E40C8">
        <w:rPr>
          <w:rFonts w:ascii="Narkisim" w:hAnsi="Narkisim"/>
          <w:rtl/>
        </w:rPr>
        <w:t xml:space="preserve">אבל שאר </w:t>
      </w:r>
      <w:r w:rsidRPr="004E40C8">
        <w:rPr>
          <w:rFonts w:ascii="Narkisim" w:hAnsi="Narkisim"/>
          <w:b/>
          <w:bCs/>
          <w:rtl/>
        </w:rPr>
        <w:t>ראשונים</w:t>
      </w:r>
      <w:r w:rsidRPr="004E40C8">
        <w:rPr>
          <w:rFonts w:ascii="Narkisim" w:hAnsi="Narkisim"/>
          <w:rtl/>
        </w:rPr>
        <w:t xml:space="preserve"> נקטו דהיכא דהדרך להתייקר בזמן ההוא [כגון גורן], אף כשתלה בשער בשוק הוה כמו קץ [לדעת רש"י הנ"ל</w:t>
      </w:r>
      <w:r w:rsidRPr="004E40C8">
        <w:rPr>
          <w:rStyle w:val="ac"/>
          <w:rFonts w:ascii="Narkisim" w:hAnsi="Narkisim"/>
          <w:rtl/>
        </w:rPr>
        <w:footnoteReference w:id="344"/>
      </w:r>
      <w:r w:rsidRPr="004E40C8">
        <w:rPr>
          <w:rFonts w:ascii="Narkisim" w:hAnsi="Narkisim"/>
          <w:rtl/>
        </w:rPr>
        <w:t>].</w:t>
      </w:r>
    </w:p>
    <w:p w14:paraId="379B656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ראשונים</w:t>
      </w:r>
      <w:r w:rsidRPr="004E40C8">
        <w:rPr>
          <w:rFonts w:ascii="Narkisim" w:hAnsi="Narkisim"/>
          <w:rtl/>
        </w:rPr>
        <w:t xml:space="preserve"> הביאו דב</w:t>
      </w:r>
      <w:r w:rsidRPr="004E40C8">
        <w:rPr>
          <w:rFonts w:ascii="Narkisim" w:hAnsi="Narkisim"/>
          <w:b/>
          <w:bCs/>
          <w:rtl/>
        </w:rPr>
        <w:t>ירושלמי</w:t>
      </w:r>
      <w:r w:rsidRPr="004E40C8">
        <w:rPr>
          <w:rFonts w:ascii="Narkisim" w:hAnsi="Narkisim"/>
          <w:rtl/>
        </w:rPr>
        <w:t xml:space="preserve"> אי' דאסור למכור כיתאן כשער של פורים [והדרך להתייקר בפורים]. אף דלא קצץ דמים לא בתחילה ולא בסוף. והרשב"א ביאר דאיירי כשיצא השער עכשיו.</w:t>
      </w:r>
    </w:p>
    <w:p w14:paraId="5F8F103D" w14:textId="77777777" w:rsidR="006178DD" w:rsidRPr="004E40C8" w:rsidRDefault="00000000" w:rsidP="004E40C8">
      <w:pPr>
        <w:bidi/>
        <w:rPr>
          <w:rFonts w:ascii="Narkisim" w:hAnsi="Narkisim" w:cs="Narkisim"/>
        </w:rPr>
      </w:pPr>
      <w:r w:rsidRPr="004E40C8">
        <w:rPr>
          <w:rFonts w:ascii="Narkisim" w:hAnsi="Narkisim" w:cs="Narkisim"/>
          <w:i/>
          <w:iCs/>
          <w:szCs w:val="20"/>
          <w:rtl/>
        </w:rPr>
        <w:t>כשפוסק מעכשיו פחות מהשער ולאחר זמן כשער האמיתי</w:t>
      </w:r>
      <w:r w:rsidRPr="004E40C8">
        <w:rPr>
          <w:rFonts w:ascii="Narkisim" w:hAnsi="Narkisim" w:cs="Narkisim"/>
          <w:rtl/>
        </w:rPr>
        <w:t xml:space="preserve"> – ה</w:t>
      </w:r>
      <w:r w:rsidRPr="004E40C8">
        <w:rPr>
          <w:rFonts w:ascii="Narkisim" w:hAnsi="Narkisim" w:cs="Narkisim"/>
          <w:b/>
          <w:bCs/>
          <w:rtl/>
        </w:rPr>
        <w:t>אחרונים</w:t>
      </w:r>
      <w:r w:rsidRPr="004E40C8">
        <w:rPr>
          <w:rFonts w:ascii="Narkisim" w:hAnsi="Narkisim" w:cs="Narkisim"/>
          <w:rtl/>
        </w:rPr>
        <w:t xml:space="preserve"> דנו באופן שהמחיר שקובע לאחר זמן הוה המחיר האמיתי, אלא שמקדים ומוזיל שאם יפרע מעכשיו יתן בפחות. האם רשאי לקנות לאחר זמן לפי שווי.</w:t>
      </w:r>
    </w:p>
    <w:p w14:paraId="0E6EE7DA" w14:textId="77777777" w:rsidR="006178DD" w:rsidRPr="004E40C8" w:rsidRDefault="00000000" w:rsidP="004E40C8">
      <w:pPr>
        <w:pStyle w:val="a7"/>
        <w:bidi/>
        <w:rPr>
          <w:rFonts w:ascii="Narkisim" w:hAnsi="Narkisim"/>
        </w:rPr>
      </w:pPr>
      <w:r w:rsidRPr="004E40C8">
        <w:rPr>
          <w:rFonts w:ascii="Narkisim" w:hAnsi="Narkisim"/>
          <w:rtl/>
        </w:rPr>
        <w:t>וסתימת ה</w:t>
      </w:r>
      <w:r w:rsidRPr="004E40C8">
        <w:rPr>
          <w:rFonts w:ascii="Narkisim" w:hAnsi="Narkisim"/>
          <w:b/>
          <w:bCs/>
          <w:rtl/>
        </w:rPr>
        <w:t>ראשונים</w:t>
      </w:r>
      <w:r w:rsidRPr="004E40C8">
        <w:rPr>
          <w:rFonts w:ascii="Narkisim" w:hAnsi="Narkisim"/>
          <w:rtl/>
        </w:rPr>
        <w:t xml:space="preserve"> משמע דכל שקצץ ב' מחירים אסור, וכ"כ ה</w:t>
      </w:r>
      <w:r w:rsidRPr="004E40C8">
        <w:rPr>
          <w:rFonts w:ascii="Narkisim" w:hAnsi="Narkisim"/>
          <w:b/>
          <w:bCs/>
          <w:rtl/>
        </w:rPr>
        <w:t>משנ"ל</w:t>
      </w:r>
      <w:r w:rsidRPr="004E40C8">
        <w:rPr>
          <w:rFonts w:ascii="Narkisim" w:hAnsi="Narkisim"/>
          <w:rtl/>
        </w:rPr>
        <w:t xml:space="preserve"> </w:t>
      </w:r>
      <w:r w:rsidRPr="004E40C8">
        <w:rPr>
          <w:rFonts w:ascii="Narkisim" w:hAnsi="Narkisim"/>
          <w:szCs w:val="20"/>
          <w:rtl/>
        </w:rPr>
        <w:t>(ח א ד"ה ומ"ש)</w:t>
      </w:r>
      <w:r w:rsidRPr="004E40C8">
        <w:rPr>
          <w:rStyle w:val="ac"/>
          <w:rFonts w:ascii="Narkisim" w:hAnsi="Narkisim"/>
          <w:rtl/>
        </w:rPr>
        <w:footnoteReference w:id="345"/>
      </w:r>
      <w:r w:rsidRPr="004E40C8">
        <w:rPr>
          <w:rFonts w:ascii="Narkisim" w:hAnsi="Narkisim"/>
          <w:rtl/>
        </w:rPr>
        <w:t xml:space="preserve">. </w:t>
      </w:r>
      <w:r w:rsidRPr="004E40C8">
        <w:rPr>
          <w:rFonts w:ascii="Narkisim" w:hAnsi="Narkisim"/>
          <w:szCs w:val="20"/>
          <w:rtl/>
        </w:rPr>
        <w:t>ו</w:t>
      </w:r>
      <w:r w:rsidRPr="004E40C8">
        <w:rPr>
          <w:rFonts w:ascii="Narkisim" w:hAnsi="Narkisim"/>
          <w:b/>
          <w:bCs/>
          <w:szCs w:val="20"/>
          <w:rtl/>
        </w:rPr>
        <w:t>רע"א</w:t>
      </w:r>
      <w:r w:rsidRPr="004E40C8">
        <w:rPr>
          <w:rFonts w:ascii="Narkisim" w:hAnsi="Narkisim"/>
          <w:szCs w:val="20"/>
          <w:rtl/>
        </w:rPr>
        <w:t xml:space="preserve"> (למשנ"ל) ציין דב</w:t>
      </w:r>
      <w:r w:rsidRPr="004E40C8">
        <w:rPr>
          <w:rFonts w:ascii="Narkisim" w:hAnsi="Narkisim"/>
          <w:b/>
          <w:bCs/>
          <w:szCs w:val="20"/>
          <w:rtl/>
        </w:rPr>
        <w:t>מלחמות</w:t>
      </w:r>
      <w:r w:rsidRPr="004E40C8">
        <w:rPr>
          <w:rFonts w:ascii="Narkisim" w:hAnsi="Narkisim"/>
          <w:szCs w:val="20"/>
          <w:rtl/>
        </w:rPr>
        <w:t xml:space="preserve"> מבואר דאפי' שווה השתא י"ב</w:t>
      </w:r>
      <w:r w:rsidRPr="004E40C8">
        <w:rPr>
          <w:rStyle w:val="ac"/>
          <w:rFonts w:ascii="Narkisim" w:hAnsi="Narkisim"/>
          <w:szCs w:val="20"/>
          <w:rtl/>
        </w:rPr>
        <w:footnoteReference w:id="346"/>
      </w:r>
      <w:r w:rsidRPr="004E40C8">
        <w:rPr>
          <w:rFonts w:ascii="Narkisim" w:hAnsi="Narkisim"/>
          <w:rtl/>
        </w:rPr>
        <w:t>. אבל ה</w:t>
      </w:r>
      <w:r w:rsidRPr="004E40C8">
        <w:rPr>
          <w:rFonts w:ascii="Narkisim" w:hAnsi="Narkisim"/>
          <w:b/>
          <w:bCs/>
          <w:rtl/>
        </w:rPr>
        <w:t>מחנ"א</w:t>
      </w:r>
      <w:r w:rsidRPr="004E40C8">
        <w:rPr>
          <w:rFonts w:ascii="Narkisim" w:hAnsi="Narkisim"/>
          <w:rtl/>
        </w:rPr>
        <w:t xml:space="preserve"> </w:t>
      </w:r>
      <w:r w:rsidRPr="004E40C8">
        <w:rPr>
          <w:rFonts w:ascii="Narkisim" w:hAnsi="Narkisim"/>
          <w:szCs w:val="20"/>
          <w:rtl/>
        </w:rPr>
        <w:t>(רבית לא)</w:t>
      </w:r>
      <w:r w:rsidRPr="004E40C8">
        <w:rPr>
          <w:rFonts w:ascii="Narkisim" w:hAnsi="Narkisim"/>
          <w:rtl/>
        </w:rPr>
        <w:t xml:space="preserve"> כת' דמותר, דלא </w:t>
      </w:r>
      <w:r w:rsidRPr="004E40C8">
        <w:rPr>
          <w:rFonts w:ascii="Narkisim" w:hAnsi="Narkisim"/>
          <w:rtl/>
        </w:rPr>
        <w:lastRenderedPageBreak/>
        <w:t>מצינו אבק רבית במוכר שוה בשוה</w:t>
      </w:r>
      <w:r w:rsidRPr="004E40C8">
        <w:rPr>
          <w:rStyle w:val="ac"/>
          <w:rFonts w:ascii="Narkisim" w:hAnsi="Narkisim"/>
          <w:rtl/>
        </w:rPr>
        <w:footnoteReference w:id="347"/>
      </w:r>
      <w:r w:rsidRPr="004E40C8">
        <w:rPr>
          <w:rFonts w:ascii="Narkisim" w:hAnsi="Narkisim"/>
          <w:rtl/>
        </w:rPr>
        <w:t>. וכ"ד ה</w:t>
      </w:r>
      <w:r w:rsidRPr="004E40C8">
        <w:rPr>
          <w:rFonts w:ascii="Narkisim" w:hAnsi="Narkisim"/>
          <w:b/>
          <w:bCs/>
          <w:rtl/>
        </w:rPr>
        <w:t>חכמת אדם</w:t>
      </w:r>
      <w:r w:rsidRPr="004E40C8">
        <w:rPr>
          <w:rFonts w:ascii="Narkisim" w:hAnsi="Narkisim"/>
          <w:rtl/>
        </w:rPr>
        <w:t xml:space="preserve"> </w:t>
      </w:r>
      <w:r w:rsidRPr="004E40C8">
        <w:rPr>
          <w:rFonts w:ascii="Narkisim" w:hAnsi="Narkisim"/>
          <w:szCs w:val="20"/>
          <w:rtl/>
        </w:rPr>
        <w:t>(קלט ה)</w:t>
      </w:r>
      <w:r w:rsidRPr="004E40C8">
        <w:rPr>
          <w:rFonts w:ascii="Narkisim" w:hAnsi="Narkisim"/>
          <w:rtl/>
        </w:rPr>
        <w:t>.</w:t>
      </w:r>
    </w:p>
    <w:p w14:paraId="4FC15B0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(קעג ב) כת' דאם המוכר חזר בו [קודם משיכה] ממה שאמר מעכשיו, ואינו מוכרו אלא בהמתנה בי"ב מותר. ואף דמתחילה אמר אם מעכשיו.</w:t>
      </w:r>
    </w:p>
    <w:p w14:paraId="47CEFF27" w14:textId="77777777" w:rsidR="006178DD" w:rsidRPr="004E40C8" w:rsidRDefault="00000000" w:rsidP="004E40C8">
      <w:pPr>
        <w:bidi/>
        <w:rPr>
          <w:rFonts w:ascii="Narkisim" w:hAnsi="Narkisim" w:cs="Narkisim"/>
        </w:rPr>
      </w:pPr>
      <w:r w:rsidRPr="004E40C8">
        <w:rPr>
          <w:rFonts w:ascii="Narkisim" w:hAnsi="Narkisim" w:cs="Narkisim"/>
          <w:u w:val="single"/>
          <w:rtl/>
        </w:rPr>
        <w:t>אמר רב פפא טרשא דידי שרי</w:t>
      </w:r>
      <w:r w:rsidRPr="004E40C8">
        <w:rPr>
          <w:rStyle w:val="ac"/>
          <w:rFonts w:ascii="Narkisim" w:hAnsi="Narkisim" w:cs="Narkisim"/>
          <w:u w:val="single"/>
          <w:rtl/>
        </w:rPr>
        <w:footnoteReference w:id="348"/>
      </w:r>
      <w:r w:rsidRPr="004E40C8">
        <w:rPr>
          <w:rFonts w:ascii="Narkisim" w:hAnsi="Narkisim" w:cs="Narkisim"/>
          <w:u w:val="single"/>
          <w:rtl/>
        </w:rPr>
        <w:t xml:space="preserve">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מוכר בזמן הזול בתשרי, כשער של ניסן וממתין לו עד ניסן. ו</w:t>
      </w:r>
      <w:r w:rsidRPr="004E40C8">
        <w:rPr>
          <w:rFonts w:ascii="Narkisim" w:hAnsi="Narkisim" w:cs="Narkisim"/>
          <w:b/>
          <w:bCs/>
          <w:rtl/>
        </w:rPr>
        <w:t>תוס</w:t>
      </w:r>
      <w:r w:rsidRPr="004E40C8">
        <w:rPr>
          <w:rFonts w:ascii="Narkisim" w:hAnsi="Narkisim" w:cs="Narkisim"/>
          <w:rtl/>
        </w:rPr>
        <w:t>' (בע"ב) פי' דאיירי אפי' כשקצץ אם מעכשיו או בדבר שיצא השער, ומש"ה יש איסור שמוכר ביוקר בהמתנה.</w:t>
      </w:r>
    </w:p>
    <w:p w14:paraId="6B1F578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ביאר דרש"י הזכיר דתשרי הוה זמן הזול, דכיון דהדרך דהיין מתייקר בכל שנה ושנה עד ניסן, מש"ה הוה כקץ בתחלה ובסוף. דכל שיצא השער הרי הוא כקץ בתחלה. ומש"ה הוצרך רב פפא להיתר חדש דזוזי לא צריכנא.</w:t>
      </w:r>
    </w:p>
    <w:p w14:paraId="2C6EBB01" w14:textId="77777777" w:rsidR="006178DD" w:rsidRPr="004E40C8" w:rsidRDefault="00000000" w:rsidP="004E40C8">
      <w:pPr>
        <w:bidi/>
        <w:rPr>
          <w:rFonts w:ascii="Narkisim" w:hAnsi="Narkisim" w:cs="Narkisim"/>
        </w:rPr>
      </w:pPr>
      <w:r w:rsidRPr="004E40C8">
        <w:rPr>
          <w:rFonts w:ascii="Narkisim" w:hAnsi="Narkisim" w:cs="Narkisim"/>
          <w:u w:val="single"/>
          <w:rtl/>
        </w:rPr>
        <w:t>שכראי לא פסיד זוזי לא צריכנא, קא עבידנא מילתא גבי לוקח</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ביאר 'אנא הוא דקא עבידנא מילתא גבי לוקח', כלומר כשאני נותן לו כשער של עכשיו מעכשיו</w:t>
      </w:r>
      <w:r w:rsidRPr="004E40C8">
        <w:rPr>
          <w:rStyle w:val="ac"/>
          <w:rFonts w:ascii="Narkisim" w:hAnsi="Narkisim" w:cs="Narkisim"/>
          <w:rtl/>
        </w:rPr>
        <w:footnoteReference w:id="349"/>
      </w:r>
      <w:r w:rsidRPr="004E40C8">
        <w:rPr>
          <w:rFonts w:ascii="Narkisim" w:hAnsi="Narkisim" w:cs="Narkisim"/>
          <w:rtl/>
        </w:rPr>
        <w:t>.</w:t>
      </w:r>
    </w:p>
    <w:p w14:paraId="2F08D5BA" w14:textId="77777777" w:rsidR="006178DD" w:rsidRPr="004E40C8" w:rsidRDefault="00000000" w:rsidP="004E40C8">
      <w:pPr>
        <w:pStyle w:val="a8"/>
        <w:bidi/>
        <w:rPr>
          <w:rFonts w:ascii="Narkisim" w:hAnsi="Narkisim"/>
        </w:rPr>
      </w:pPr>
      <w:r w:rsidRPr="004E40C8">
        <w:rPr>
          <w:rFonts w:ascii="Narkisim" w:hAnsi="Narkisim"/>
          <w:rtl/>
        </w:rPr>
        <w:t>וצ"ב איזה טעם זה, וכי עשיר מותר להלוות ברבית דלא צריך למעות. ויל"פ דהכא כוונתו דעיקר השער כיומי ניסן, ולרב פפא [דלא צריך למכור עכשיו] היין שווה אף בתשרי כמו בניסן. ומלוה ומקדים לו יין</w:t>
      </w:r>
      <w:r w:rsidRPr="004E40C8">
        <w:rPr>
          <w:rStyle w:val="ac"/>
          <w:rFonts w:ascii="Narkisim" w:hAnsi="Narkisim"/>
          <w:rtl/>
        </w:rPr>
        <w:footnoteReference w:id="350"/>
      </w:r>
      <w:r w:rsidRPr="004E40C8">
        <w:rPr>
          <w:rFonts w:ascii="Narkisim" w:hAnsi="Narkisim"/>
          <w:rtl/>
        </w:rPr>
        <w:t>.</w:t>
      </w:r>
    </w:p>
    <w:p w14:paraId="00FC1B8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הק' דבמשנה ג"כ קרקע לא פסיד [ומי לא עסקי' כשהמוכר אי"צ למעות], אלא דבמשנה לא קץ להדיא [וכנ"ל]. ומש"ה מקש' זיל בתר לוקח.</w:t>
      </w:r>
    </w:p>
    <w:p w14:paraId="62B91DE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ראשונים</w:t>
      </w:r>
      <w:r w:rsidRPr="004E40C8">
        <w:rPr>
          <w:rFonts w:ascii="Narkisim" w:hAnsi="Narkisim" w:cs="Narkisim"/>
          <w:rtl/>
        </w:rPr>
        <w:t xml:space="preserve"> (רמ"ך בשיטמ"ק בשם שו"ת הרי"ף) כת' דבקרקעות רשאי למכור בהמתנה [סתם], אף שהוקיר הרבה מחמת ההמתנה. ואין בה משום אגר נטר, אא"כ פירש אם מעכשיו בכך וכך ואם לזמן פלוני בכך וכך. </w:t>
      </w:r>
      <w:r w:rsidRPr="004E40C8">
        <w:rPr>
          <w:rFonts w:ascii="Narkisim" w:hAnsi="Narkisim" w:cs="Narkisim"/>
          <w:szCs w:val="20"/>
          <w:rtl/>
        </w:rPr>
        <w:t>[אבל במטלטלין שהמעליהו 'הרבה' אסור, וכנ"ל. ולדעת הראשונים דלא קי"ל כרב נחמן, במטלטלין כל שמעלה דמיו אסור]</w:t>
      </w:r>
      <w:r w:rsidRPr="004E40C8">
        <w:rPr>
          <w:rFonts w:ascii="Narkisim" w:hAnsi="Narkisim" w:cs="Narkisim"/>
          <w:rtl/>
        </w:rPr>
        <w:t>.</w:t>
      </w:r>
    </w:p>
    <w:p w14:paraId="72BC02AC" w14:textId="77777777" w:rsidR="006178DD" w:rsidRPr="004E40C8" w:rsidRDefault="00000000" w:rsidP="004E40C8">
      <w:pPr>
        <w:bidi/>
        <w:rPr>
          <w:rFonts w:ascii="Narkisim" w:hAnsi="Narkisim" w:cs="Narkisim"/>
        </w:rPr>
      </w:pPr>
      <w:r w:rsidRPr="004E40C8">
        <w:rPr>
          <w:rFonts w:ascii="Narkisim" w:hAnsi="Narkisim" w:cs="Narkisim"/>
          <w:u w:val="single"/>
          <w:rtl/>
        </w:rPr>
        <w:t>א"ר חמא טרשא דידי ודאי שרי וכו'</w:t>
      </w:r>
      <w:r w:rsidRPr="004E40C8">
        <w:rPr>
          <w:rFonts w:ascii="Narkisim" w:hAnsi="Narkisim" w:cs="Narkisim"/>
          <w:rtl/>
        </w:rPr>
        <w:t>. [עיקר הסוגיא לקמן עג.]. פ</w:t>
      </w:r>
      <w:r w:rsidRPr="004E40C8">
        <w:rPr>
          <w:rFonts w:ascii="Narkisim" w:hAnsi="Narkisim" w:cs="Narkisim"/>
          <w:b/>
          <w:bCs/>
          <w:rtl/>
        </w:rPr>
        <w:t>רש"י</w:t>
      </w:r>
      <w:r w:rsidRPr="004E40C8">
        <w:rPr>
          <w:rFonts w:ascii="Narkisim" w:hAnsi="Narkisim" w:cs="Narkisim"/>
          <w:rtl/>
        </w:rPr>
        <w:t xml:space="preserve"> שהן [הלקוחות] היו מעלין למקום היוקר, והוא [הנותן] מקבל עליו אחריות דרך בהליכה וכו'. וכיון שהיה באחריותו לא הוה מלוה [אלא שליחות] בהליכה, למכור במקום היוקר. ובחזרה נשתכרו במעות, שלקחו פרקמטיא. [</w:t>
      </w:r>
      <w:r w:rsidRPr="004E40C8">
        <w:rPr>
          <w:rFonts w:ascii="Narkisim" w:hAnsi="Narkisim" w:cs="Narkisim"/>
          <w:szCs w:val="20"/>
          <w:rtl/>
        </w:rPr>
        <w:t>וכעי"ז אי' בגמ' לקמן עג. גבי מוליך חבילה וכן בחמרין</w:t>
      </w:r>
      <w:r w:rsidRPr="004E40C8">
        <w:rPr>
          <w:rFonts w:ascii="Narkisim" w:hAnsi="Narkisim" w:cs="Narkisim"/>
          <w:rtl/>
        </w:rPr>
        <w:t>].</w:t>
      </w:r>
    </w:p>
    <w:p w14:paraId="31BF8628" w14:textId="77777777" w:rsidR="006178DD" w:rsidRPr="004E40C8" w:rsidRDefault="00000000" w:rsidP="004E40C8">
      <w:pPr>
        <w:pStyle w:val="a8"/>
        <w:bidi/>
        <w:rPr>
          <w:rFonts w:ascii="Narkisim" w:hAnsi="Narkisim"/>
        </w:rPr>
      </w:pPr>
      <w:r w:rsidRPr="004E40C8">
        <w:rPr>
          <w:rFonts w:ascii="Narkisim" w:hAnsi="Narkisim"/>
          <w:rtl/>
        </w:rPr>
        <w:t>ומבואר בסוגיות של עיסקא (בהמשך הפרק) דלענין רבית תלי בכמה מקומות בגדרי האחריות, ולא תלי אי הוה שלו בגדרי הקנינים, אלא רואים את מי שהדבר באחריותו [שהוא מפסיד אם יאבד] הוא עיקר הבעלים.</w:t>
      </w:r>
    </w:p>
    <w:p w14:paraId="1B8A882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בעה"מ</w:t>
      </w:r>
      <w:r w:rsidRPr="004E40C8">
        <w:rPr>
          <w:rFonts w:ascii="Narkisim" w:hAnsi="Narkisim"/>
          <w:rtl/>
        </w:rPr>
        <w:t xml:space="preserve"> כת' דאחריות הדרך היה על הלוקח. דאילו אחריות על המוכר, אף בלא נקטו שוקא מותר </w:t>
      </w:r>
      <w:r w:rsidRPr="004E40C8">
        <w:rPr>
          <w:rFonts w:ascii="Narkisim" w:hAnsi="Narkisim"/>
          <w:szCs w:val="20"/>
          <w:rtl/>
        </w:rPr>
        <w:t>(כדלקמן עג.)</w:t>
      </w:r>
      <w:r w:rsidRPr="004E40C8">
        <w:rPr>
          <w:rFonts w:ascii="Narkisim" w:hAnsi="Narkisim"/>
          <w:rtl/>
        </w:rPr>
        <w:t xml:space="preserve">. אך </w:t>
      </w:r>
      <w:r w:rsidRPr="004E40C8">
        <w:rPr>
          <w:rFonts w:ascii="Narkisim" w:hAnsi="Narkisim"/>
          <w:b/>
          <w:bCs/>
          <w:rtl/>
        </w:rPr>
        <w:t>תוס</w:t>
      </w:r>
      <w:r w:rsidRPr="004E40C8">
        <w:rPr>
          <w:rFonts w:ascii="Narkisim" w:hAnsi="Narkisim"/>
          <w:rtl/>
        </w:rPr>
        <w:t>' (לקמן עג.) תי' דהתם כשקיבל עליו דמי הוצאותיו.</w:t>
      </w:r>
    </w:p>
    <w:p w14:paraId="2C96B915" w14:textId="77777777" w:rsidR="006178DD" w:rsidRPr="004E40C8" w:rsidRDefault="00000000" w:rsidP="004E40C8">
      <w:pPr>
        <w:bidi/>
        <w:rPr>
          <w:rFonts w:ascii="Narkisim" w:hAnsi="Narkisim" w:cs="Narkisim"/>
        </w:rPr>
      </w:pPr>
      <w:r w:rsidRPr="004E40C8">
        <w:rPr>
          <w:rFonts w:ascii="Narkisim" w:hAnsi="Narkisim" w:cs="Narkisim"/>
          <w:u w:val="single"/>
          <w:rtl/>
        </w:rPr>
        <w:t>מ"ט ניח"ל דליקו ברשותיה וכו' שבקי להו מכסא ונקוט להו שוקא</w:t>
      </w:r>
      <w:r w:rsidRPr="004E40C8">
        <w:rPr>
          <w:rFonts w:ascii="Narkisim" w:hAnsi="Narkisim" w:cs="Narkisim"/>
          <w:rtl/>
        </w:rPr>
        <w:t>. דכיון דיש להם רווח זה, לא מיחזי שטורח מחמת שכר ההלואה. וה</w:t>
      </w:r>
      <w:r w:rsidRPr="004E40C8">
        <w:rPr>
          <w:rFonts w:ascii="Narkisim" w:hAnsi="Narkisim" w:cs="Narkisim"/>
          <w:b/>
          <w:bCs/>
          <w:rtl/>
        </w:rPr>
        <w:t>מלחמות</w:t>
      </w:r>
      <w:r w:rsidRPr="004E40C8">
        <w:rPr>
          <w:rFonts w:ascii="Narkisim" w:hAnsi="Narkisim" w:cs="Narkisim"/>
          <w:rtl/>
        </w:rPr>
        <w:t xml:space="preserve"> הק' [לדעת הבעה"מ דהוה באחריות לוקח] דא"כ רבית גמורה הוא דיהיב ליה שווה ק' ושקיל ק"נ. והמכס אינו תקנה להתיר אא"כ עולה המכס כנגד מה שנותנין לו יתר מכדי דמיהן. ובגמ' משמע דעיקר ההיתר משום דניחא להו דליקום ברשותי</w:t>
      </w:r>
      <w:r w:rsidRPr="004E40C8">
        <w:rPr>
          <w:rStyle w:val="ac"/>
          <w:rFonts w:ascii="Narkisim" w:hAnsi="Narkisim" w:cs="Narkisim"/>
          <w:rtl/>
        </w:rPr>
        <w:footnoteReference w:id="351"/>
      </w:r>
      <w:r w:rsidRPr="004E40C8">
        <w:rPr>
          <w:rFonts w:ascii="Narkisim" w:hAnsi="Narkisim" w:cs="Narkisim"/>
          <w:rtl/>
        </w:rPr>
        <w:t>.</w:t>
      </w:r>
    </w:p>
    <w:p w14:paraId="2D471DD7" w14:textId="77777777" w:rsidR="006178DD" w:rsidRPr="004E40C8" w:rsidRDefault="00000000" w:rsidP="004E40C8">
      <w:pPr>
        <w:bidi/>
        <w:rPr>
          <w:rFonts w:ascii="Narkisim" w:hAnsi="Narkisim" w:cs="Narkisim"/>
        </w:rPr>
      </w:pPr>
      <w:r w:rsidRPr="004E40C8">
        <w:rPr>
          <w:rFonts w:ascii="Narkisim" w:hAnsi="Narkisim" w:cs="Narkisim"/>
          <w:u w:val="single"/>
          <w:rtl/>
        </w:rPr>
        <w:t>תוד"ה נקטו להו שוקא</w:t>
      </w:r>
      <w:r w:rsidRPr="004E40C8">
        <w:rPr>
          <w:rFonts w:ascii="Narkisim" w:hAnsi="Narkisim" w:cs="Narkisim"/>
          <w:rtl/>
        </w:rPr>
        <w:t>. דאל"ה אסור וכו' שהרי היו טורחין וכו' בשכר הלואתו. שהיו טורחין בחינם למוכרו עבורו, כדי לקבל הלואה אח"כ. ו</w:t>
      </w:r>
      <w:r w:rsidRPr="004E40C8">
        <w:rPr>
          <w:rFonts w:ascii="Narkisim" w:hAnsi="Narkisim" w:cs="Narkisim"/>
          <w:b/>
          <w:bCs/>
          <w:rtl/>
        </w:rPr>
        <w:t>תוס</w:t>
      </w:r>
      <w:r w:rsidRPr="004E40C8">
        <w:rPr>
          <w:rFonts w:ascii="Narkisim" w:hAnsi="Narkisim" w:cs="Narkisim"/>
          <w:rtl/>
        </w:rPr>
        <w:t xml:space="preserve">' (לקמן עג.) כת' דאם שילם שכר עמלו ומזונו מותר, אלא דאין בזה שום חידוש. ובסוגיין נתחדש דהנאת נקטי שוקא מהני אף </w:t>
      </w:r>
      <w:r w:rsidRPr="004E40C8">
        <w:rPr>
          <w:rFonts w:ascii="Narkisim" w:hAnsi="Narkisim" w:cs="Narkisim"/>
          <w:rtl/>
        </w:rPr>
        <w:lastRenderedPageBreak/>
        <w:t>שאינו משלם שכרו.</w:t>
      </w:r>
    </w:p>
    <w:p w14:paraId="1C509853"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מלחמות</w:t>
      </w:r>
      <w:r w:rsidRPr="004E40C8">
        <w:rPr>
          <w:rFonts w:ascii="Narkisim" w:hAnsi="Narkisim"/>
          <w:rtl/>
        </w:rPr>
        <w:t xml:space="preserve"> ביאר דהכא קצץ שישלם לפי השער בשוק באותו מקום, ואם יוכל לטרוח ולמוכרו ביוקר, הרויח שלו. ומה שמקבל השכר של העודף הוה שכרו על טרחתו.</w:t>
      </w:r>
    </w:p>
    <w:p w14:paraId="5AF06C1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(קעג) כת' [בדעת האו"ז] דטעם ההיתר משום דאינו מתנה עמו שילוה לו, אלא מעצמו נוטלן ומשתמש בהם. וגמילות חסדים הוא שטורח לו חינם, ואין כאן איסור רבית. וה</w:t>
      </w:r>
      <w:r w:rsidRPr="004E40C8">
        <w:rPr>
          <w:rFonts w:ascii="Narkisim" w:hAnsi="Narkisim"/>
          <w:b/>
          <w:bCs/>
          <w:rtl/>
        </w:rPr>
        <w:t>ט"ז</w:t>
      </w:r>
      <w:r w:rsidRPr="004E40C8">
        <w:rPr>
          <w:rFonts w:ascii="Narkisim" w:hAnsi="Narkisim"/>
          <w:rtl/>
        </w:rPr>
        <w:t xml:space="preserve"> (קעג כד) כת' דעדיין הוה מחמת ההלואה, ואיסור רבית. ותי' דהכא הלוקח טורח בשביל עצמו כדי שישיג מעות ההלואה. ואף דגם המוכר יש לו הנאה בזה, מ"מ עיקר מה שטורח שישיג מעות להלואה. (וע' נתיבות קכב ח, וקצות שם ד). [וע' לקמן עג.].</w:t>
      </w:r>
    </w:p>
    <w:p w14:paraId="547064B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 xml:space="preserve">רמב"ם </w:t>
      </w:r>
      <w:r w:rsidRPr="004E40C8">
        <w:rPr>
          <w:rFonts w:ascii="Narkisim" w:hAnsi="Narkisim" w:cs="Narkisim"/>
          <w:rtl/>
        </w:rPr>
        <w:t>(ח ג) נראה דפי' טרשא דרב חמא באופ"א. וע"ע בפוסקים (קעג יד).</w:t>
      </w:r>
    </w:p>
    <w:p w14:paraId="76D45B3A" w14:textId="77777777" w:rsidR="006178DD" w:rsidRPr="004E40C8" w:rsidRDefault="00000000" w:rsidP="004E40C8">
      <w:pPr>
        <w:pStyle w:val="3"/>
        <w:bidi/>
        <w:rPr>
          <w:rFonts w:ascii="Narkisim" w:hAnsi="Narkisim"/>
        </w:rPr>
      </w:pPr>
      <w:r w:rsidRPr="004E40C8">
        <w:rPr>
          <w:rFonts w:ascii="Narkisim" w:hAnsi="Narkisim"/>
          <w:rtl/>
        </w:rPr>
        <w:t>דף סה:</w:t>
      </w:r>
    </w:p>
    <w:p w14:paraId="4BBCBA5A" w14:textId="77777777" w:rsidR="006178DD" w:rsidRPr="004E40C8" w:rsidRDefault="00000000" w:rsidP="004E40C8">
      <w:pPr>
        <w:bidi/>
        <w:rPr>
          <w:rFonts w:ascii="Narkisim" w:hAnsi="Narkisim" w:cs="Narkisim"/>
        </w:rPr>
      </w:pPr>
      <w:r w:rsidRPr="004E40C8">
        <w:rPr>
          <w:rFonts w:ascii="Narkisim" w:hAnsi="Narkisim" w:cs="Narkisim"/>
          <w:u w:val="single"/>
          <w:rtl/>
        </w:rPr>
        <w:t>תוד"ה והלכתא</w:t>
      </w:r>
      <w:r w:rsidRPr="004E40C8">
        <w:rPr>
          <w:rFonts w:ascii="Narkisim" w:hAnsi="Narkisim" w:cs="Narkisim"/>
          <w:rtl/>
        </w:rPr>
        <w:t xml:space="preserve">. אור"ת דהלכתא נמי כר"נ וכו'. ובסו"ד הביאו דכ"פ </w:t>
      </w:r>
      <w:r w:rsidRPr="004E40C8">
        <w:rPr>
          <w:rFonts w:ascii="Narkisim" w:hAnsi="Narkisim" w:cs="Narkisim"/>
          <w:b/>
          <w:bCs/>
          <w:rtl/>
        </w:rPr>
        <w:t>רה"ג</w:t>
      </w:r>
      <w:r w:rsidRPr="004E40C8">
        <w:rPr>
          <w:rFonts w:ascii="Narkisim" w:hAnsi="Narkisim" w:cs="Narkisim"/>
          <w:rtl/>
        </w:rPr>
        <w:t>. אבל ה</w:t>
      </w:r>
      <w:r w:rsidRPr="004E40C8">
        <w:rPr>
          <w:rFonts w:ascii="Narkisim" w:hAnsi="Narkisim" w:cs="Narkisim"/>
          <w:b/>
          <w:bCs/>
          <w:rtl/>
        </w:rPr>
        <w:t>רי"ף</w:t>
      </w:r>
      <w:r w:rsidRPr="004E40C8">
        <w:rPr>
          <w:rFonts w:ascii="Narkisim" w:hAnsi="Narkisim" w:cs="Narkisim"/>
          <w:rtl/>
        </w:rPr>
        <w:t xml:space="preserve"> השמיטו, וה</w:t>
      </w:r>
      <w:r w:rsidRPr="004E40C8">
        <w:rPr>
          <w:rFonts w:ascii="Narkisim" w:hAnsi="Narkisim" w:cs="Narkisim"/>
          <w:b/>
          <w:bCs/>
          <w:rtl/>
        </w:rPr>
        <w:t>רמב"ן</w:t>
      </w:r>
      <w:r w:rsidRPr="004E40C8">
        <w:rPr>
          <w:rFonts w:ascii="Narkisim" w:hAnsi="Narkisim" w:cs="Narkisim"/>
          <w:rtl/>
        </w:rPr>
        <w:t xml:space="preserve"> ביאר דנקט דאין הלכה כרב נחמן, וכ"ש מדרב פפא. ונפסק רק כטרשא דרב חמא.</w:t>
      </w:r>
    </w:p>
    <w:p w14:paraId="2245F952" w14:textId="77777777" w:rsidR="006178DD" w:rsidRPr="004E40C8" w:rsidRDefault="00000000" w:rsidP="004E40C8">
      <w:pPr>
        <w:pStyle w:val="2"/>
        <w:bidi/>
        <w:rPr>
          <w:rFonts w:ascii="Narkisim" w:hAnsi="Narkisim"/>
        </w:rPr>
      </w:pPr>
      <w:r w:rsidRPr="004E40C8">
        <w:rPr>
          <w:rFonts w:ascii="Narkisim" w:hAnsi="Narkisim"/>
          <w:rtl/>
        </w:rPr>
        <w:t>מוכר ודר בשכר המתנת דמים</w:t>
      </w:r>
    </w:p>
    <w:p w14:paraId="717A8478" w14:textId="77777777" w:rsidR="006178DD" w:rsidRPr="004E40C8" w:rsidRDefault="00000000" w:rsidP="004E40C8">
      <w:pPr>
        <w:pStyle w:val="aa"/>
        <w:bidi/>
        <w:rPr>
          <w:rFonts w:ascii="Narkisim" w:hAnsi="Narkisim"/>
        </w:rPr>
      </w:pPr>
      <w:r w:rsidRPr="004E40C8">
        <w:rPr>
          <w:rFonts w:ascii="Narkisim" w:hAnsi="Narkisim"/>
          <w:u w:val="single"/>
          <w:rtl/>
        </w:rPr>
        <w:t>מכר לו את השדה וכו' אימתי שתרצה הבא מעות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[ע"פ הגמ'] דאיירי כשאמר לו קנה מעכשיו [בתנאי שישלם לבסוף]. וה</w:t>
      </w:r>
      <w:r w:rsidRPr="004E40C8">
        <w:rPr>
          <w:rFonts w:ascii="Narkisim" w:hAnsi="Narkisim"/>
          <w:b/>
          <w:bCs/>
          <w:rtl/>
        </w:rPr>
        <w:t>ריטב"א</w:t>
      </w:r>
      <w:r w:rsidRPr="004E40C8">
        <w:rPr>
          <w:rFonts w:ascii="Narkisim" w:hAnsi="Narkisim"/>
          <w:rtl/>
        </w:rPr>
        <w:t xml:space="preserve"> כת' דקנה בא' מדרכי הקנינים</w:t>
      </w:r>
      <w:r w:rsidRPr="004E40C8">
        <w:rPr>
          <w:rStyle w:val="ac"/>
          <w:rFonts w:ascii="Narkisim" w:hAnsi="Narkisim"/>
          <w:rtl/>
        </w:rPr>
        <w:footnoteReference w:id="352"/>
      </w:r>
      <w:r w:rsidRPr="004E40C8">
        <w:rPr>
          <w:rFonts w:ascii="Narkisim" w:hAnsi="Narkisim"/>
          <w:rtl/>
        </w:rPr>
        <w:t>.</w:t>
      </w:r>
    </w:p>
    <w:p w14:paraId="0438ECF4" w14:textId="77777777" w:rsidR="006178DD" w:rsidRPr="004E40C8" w:rsidRDefault="00000000" w:rsidP="004E40C8">
      <w:pPr>
        <w:bidi/>
        <w:rPr>
          <w:rFonts w:ascii="Narkisim" w:hAnsi="Narkisim" w:cs="Narkisim"/>
        </w:rPr>
      </w:pPr>
      <w:r w:rsidRPr="004E40C8">
        <w:rPr>
          <w:rFonts w:ascii="Narkisim" w:hAnsi="Narkisim" w:cs="Narkisim"/>
          <w:u w:val="single"/>
          <w:rtl/>
        </w:rPr>
        <w:t>אסור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שאם יאכל המוכר פירות בתוך כך, לכשיביא המעות נמצא השדה קנויה לו [למפרע] מיום המכר, וזה אכל פירות בשכר המתנת המעות. ואם יאכל לוקח וכו'. ובגמ' אי' משלשין את הפירות, ביד שליש.</w:t>
      </w:r>
    </w:p>
    <w:p w14:paraId="16E6FBC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אי בסוגיין איירי דלא פירשו ביניהם מי יאכל פירות. [וא"כ הוה אף נידון גזל, למי מותר לאכול הפירות]. או דאיירי אף כשפירשו להדיא שהמוכר או לוקח יאכל, דהוה קציצת רבית עבור מעותיו</w:t>
      </w:r>
      <w:r w:rsidRPr="004E40C8">
        <w:rPr>
          <w:rStyle w:val="ac"/>
          <w:rFonts w:ascii="Narkisim" w:hAnsi="Narkisim"/>
          <w:rtl/>
        </w:rPr>
        <w:footnoteReference w:id="353"/>
      </w:r>
      <w:r w:rsidRPr="004E40C8">
        <w:rPr>
          <w:rFonts w:ascii="Narkisim" w:hAnsi="Narkisim"/>
          <w:rtl/>
        </w:rPr>
        <w:t>.</w:t>
      </w:r>
    </w:p>
    <w:p w14:paraId="36559812"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חי' הרי"מ</w:t>
      </w:r>
      <w:r w:rsidRPr="004E40C8">
        <w:rPr>
          <w:rFonts w:ascii="Narkisim" w:hAnsi="Narkisim" w:cs="Narkisim"/>
          <w:rtl/>
        </w:rPr>
        <w:t xml:space="preserve"> וה</w:t>
      </w:r>
      <w:r w:rsidRPr="004E40C8">
        <w:rPr>
          <w:rFonts w:ascii="Narkisim" w:hAnsi="Narkisim" w:cs="Narkisim"/>
          <w:b/>
          <w:bCs/>
          <w:rtl/>
        </w:rPr>
        <w:t>אבנ"נ</w:t>
      </w:r>
      <w:r w:rsidRPr="004E40C8">
        <w:rPr>
          <w:rFonts w:ascii="Narkisim" w:hAnsi="Narkisim" w:cs="Narkisim"/>
          <w:rtl/>
        </w:rPr>
        <w:t xml:space="preserve"> (ריג ב) הק' דהיכא דהתנו להדיא דהמוכר יאכל פירות, הוה שיור בגוף המכר</w:t>
      </w:r>
      <w:r w:rsidRPr="004E40C8">
        <w:rPr>
          <w:rStyle w:val="ac"/>
          <w:rFonts w:ascii="Narkisim" w:hAnsi="Narkisim" w:cs="Narkisim"/>
          <w:rtl/>
        </w:rPr>
        <w:footnoteReference w:id="354"/>
      </w:r>
      <w:r w:rsidRPr="004E40C8">
        <w:rPr>
          <w:rFonts w:ascii="Narkisim" w:hAnsi="Narkisim" w:cs="Narkisim"/>
          <w:rtl/>
        </w:rPr>
        <w:t>. א"כ המוכר משתמש בשלו, דלא מכר חלק זה ללוקח. וכת' דמ"מ הוה רבית שמרבה בגוף המכר, שהתנה עד שיתן המעות. והוה כמוכר אם מעכשיו כולו בק', ואם לאחר י"ב חודש השדה פחות הקנין פירות בק'.</w:t>
      </w:r>
    </w:p>
    <w:p w14:paraId="0CB7CCC6" w14:textId="77777777" w:rsidR="006178DD" w:rsidRPr="004E40C8" w:rsidRDefault="00000000" w:rsidP="004E40C8">
      <w:pPr>
        <w:pStyle w:val="a8"/>
        <w:bidi/>
        <w:rPr>
          <w:rFonts w:ascii="Narkisim" w:hAnsi="Narkisim"/>
        </w:rPr>
      </w:pPr>
      <w:r w:rsidRPr="004E40C8">
        <w:rPr>
          <w:rFonts w:ascii="Narkisim" w:hAnsi="Narkisim"/>
          <w:rtl/>
        </w:rPr>
        <w:t>[אמנם פשטות הסוגיא דהאיסור מחמת שאוכל הפירות ברבית</w:t>
      </w:r>
      <w:r w:rsidRPr="004E40C8">
        <w:rPr>
          <w:rStyle w:val="ac"/>
          <w:rFonts w:ascii="Narkisim" w:hAnsi="Narkisim"/>
          <w:rtl/>
        </w:rPr>
        <w:footnoteReference w:id="355"/>
      </w:r>
      <w:r w:rsidRPr="004E40C8">
        <w:rPr>
          <w:rFonts w:ascii="Narkisim" w:hAnsi="Narkisim"/>
          <w:rtl/>
        </w:rPr>
        <w:t>. וכ"ה לשון רש"י והרמב"ם. ולכאורה מבואר דאף דבגדרי הקנין הוה שיור, מ"מ מיחזי שאוכל בדמי מעותיו</w:t>
      </w:r>
      <w:r w:rsidRPr="004E40C8">
        <w:rPr>
          <w:rStyle w:val="ac"/>
          <w:rFonts w:ascii="Narkisim" w:hAnsi="Narkisim"/>
          <w:rtl/>
        </w:rPr>
        <w:footnoteReference w:id="356"/>
      </w:r>
      <w:r w:rsidRPr="004E40C8">
        <w:rPr>
          <w:rFonts w:ascii="Narkisim" w:hAnsi="Narkisim"/>
          <w:rtl/>
        </w:rPr>
        <w:t>].</w:t>
      </w:r>
    </w:p>
    <w:p w14:paraId="0237806E" w14:textId="77777777" w:rsidR="006178DD" w:rsidRPr="004E40C8" w:rsidRDefault="00000000" w:rsidP="004E40C8">
      <w:pPr>
        <w:pStyle w:val="a7"/>
        <w:bidi/>
        <w:rPr>
          <w:rFonts w:ascii="Narkisim" w:hAnsi="Narkisim"/>
        </w:rPr>
      </w:pPr>
      <w:r w:rsidRPr="004E40C8">
        <w:rPr>
          <w:rFonts w:ascii="Narkisim" w:hAnsi="Narkisim"/>
          <w:rtl/>
        </w:rPr>
        <w:t>וכבר הק' כן ה</w:t>
      </w:r>
      <w:r w:rsidRPr="004E40C8">
        <w:rPr>
          <w:rFonts w:ascii="Narkisim" w:hAnsi="Narkisim"/>
          <w:b/>
          <w:bCs/>
          <w:rtl/>
        </w:rPr>
        <w:t>מאירי</w:t>
      </w:r>
      <w:r w:rsidRPr="004E40C8">
        <w:rPr>
          <w:rFonts w:ascii="Narkisim" w:hAnsi="Narkisim"/>
          <w:rtl/>
        </w:rPr>
        <w:t xml:space="preserve"> דנימא דקונה גוף מהיום, ופירות לכשיביא מעותיו, וכדאמאי' גוף מהיום ופירות לאחר מיתה. ותי' דכל שנתן מעותיו, דעתו להנות לאלתר. ודעתו על הפירות מהיום [ואין כאן 'שיור'</w:t>
      </w:r>
      <w:r w:rsidRPr="004E40C8">
        <w:rPr>
          <w:rStyle w:val="ac"/>
          <w:rFonts w:ascii="Narkisim" w:hAnsi="Narkisim"/>
          <w:rtl/>
        </w:rPr>
        <w:footnoteReference w:id="357"/>
      </w:r>
      <w:r w:rsidRPr="004E40C8">
        <w:rPr>
          <w:rFonts w:ascii="Narkisim" w:hAnsi="Narkisim"/>
          <w:rtl/>
        </w:rPr>
        <w:t>].</w:t>
      </w:r>
    </w:p>
    <w:p w14:paraId="2646ADCA" w14:textId="77777777" w:rsidR="006178DD" w:rsidRPr="004E40C8" w:rsidRDefault="00000000" w:rsidP="004E40C8">
      <w:pPr>
        <w:bidi/>
        <w:rPr>
          <w:rFonts w:ascii="Narkisim" w:hAnsi="Narkisim" w:cs="Narkisim"/>
        </w:rPr>
      </w:pPr>
      <w:r w:rsidRPr="004E40C8">
        <w:rPr>
          <w:rFonts w:ascii="Narkisim" w:hAnsi="Narkisim" w:cs="Narkisim"/>
          <w:u w:val="single"/>
          <w:rtl/>
        </w:rPr>
        <w:t>משלשין את הפירות</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כת' דמשמע דאסור לאכול אפי' בתנאי, וקאי כמ"ד [רבא לעיל סג. אליבא דרבנן] רבית ע"מ להחזיר אסור</w:t>
      </w:r>
      <w:r w:rsidRPr="004E40C8">
        <w:rPr>
          <w:rStyle w:val="ac"/>
          <w:rFonts w:ascii="Narkisim" w:hAnsi="Narkisim" w:cs="Narkisim"/>
          <w:rtl/>
        </w:rPr>
        <w:footnoteReference w:id="358"/>
      </w:r>
      <w:r w:rsidRPr="004E40C8">
        <w:rPr>
          <w:rFonts w:ascii="Narkisim" w:hAnsi="Narkisim" w:cs="Narkisim"/>
          <w:rtl/>
        </w:rPr>
        <w:t xml:space="preserve">. </w:t>
      </w:r>
      <w:r w:rsidRPr="004E40C8">
        <w:rPr>
          <w:rFonts w:ascii="Narkisim" w:hAnsi="Narkisim" w:cs="Narkisim"/>
          <w:szCs w:val="20"/>
          <w:rtl/>
        </w:rPr>
        <w:t>דלמ"ד דנח' ר' יהודה ורבנן בצד א' ברבית, ואילו היכא דהוה ע"מ להחזיר לכו"ע מותר</w:t>
      </w:r>
      <w:r w:rsidRPr="004E40C8">
        <w:rPr>
          <w:rStyle w:val="ac"/>
          <w:rFonts w:ascii="Narkisim" w:hAnsi="Narkisim" w:cs="Narkisim"/>
          <w:szCs w:val="20"/>
          <w:rtl/>
        </w:rPr>
        <w:footnoteReference w:id="359"/>
      </w:r>
      <w:r w:rsidRPr="004E40C8">
        <w:rPr>
          <w:rFonts w:ascii="Narkisim" w:hAnsi="Narkisim" w:cs="Narkisim"/>
          <w:szCs w:val="20"/>
          <w:rtl/>
        </w:rPr>
        <w:t>. א"כ ה"נ יאכל פירות, ולבסוף יחזיר</w:t>
      </w:r>
      <w:r w:rsidRPr="004E40C8">
        <w:rPr>
          <w:rFonts w:ascii="Narkisim" w:hAnsi="Narkisim" w:cs="Narkisim"/>
          <w:rtl/>
        </w:rPr>
        <w:t>.</w:t>
      </w:r>
    </w:p>
    <w:p w14:paraId="0085F036" w14:textId="77777777" w:rsidR="006178DD" w:rsidRPr="004E40C8" w:rsidRDefault="00000000" w:rsidP="004E40C8">
      <w:pPr>
        <w:pStyle w:val="a8"/>
        <w:bidi/>
        <w:rPr>
          <w:rFonts w:ascii="Narkisim" w:hAnsi="Narkisim"/>
        </w:rPr>
      </w:pPr>
      <w:r w:rsidRPr="004E40C8">
        <w:rPr>
          <w:rFonts w:ascii="Narkisim" w:hAnsi="Narkisim"/>
          <w:rtl/>
        </w:rPr>
        <w:lastRenderedPageBreak/>
        <w:t>וה</w:t>
      </w:r>
      <w:r w:rsidRPr="004E40C8">
        <w:rPr>
          <w:rFonts w:ascii="Narkisim" w:hAnsi="Narkisim"/>
          <w:b/>
          <w:bCs/>
          <w:rtl/>
        </w:rPr>
        <w:t>נמוק"י</w:t>
      </w:r>
      <w:r w:rsidRPr="004E40C8">
        <w:rPr>
          <w:rFonts w:ascii="Narkisim" w:hAnsi="Narkisim"/>
          <w:rtl/>
        </w:rPr>
        <w:t xml:space="preserve"> הק' דבגמ' (בסמוך) איתא דהוה דלא כר' יהודה דאמר צד א' ברבית מותר, והא לרבא לא התיר ר' יהודה צד א', אלא ע"מ להחזיר. והול"ל דלא כר' יהודה דע"מ להחזיר מותר.</w:t>
      </w:r>
    </w:p>
    <w:p w14:paraId="2D5CF939" w14:textId="77777777" w:rsidR="006178DD" w:rsidRPr="004E40C8" w:rsidRDefault="00000000" w:rsidP="004E40C8">
      <w:pPr>
        <w:bidi/>
        <w:rPr>
          <w:rFonts w:ascii="Narkisim" w:hAnsi="Narkisim" w:cs="Narkisim"/>
        </w:rPr>
      </w:pPr>
      <w:r w:rsidRPr="004E40C8">
        <w:rPr>
          <w:rFonts w:ascii="Narkisim" w:hAnsi="Narkisim" w:cs="Narkisim"/>
          <w:rtl/>
        </w:rPr>
        <w:t>ועפ"ז כת' ה</w:t>
      </w:r>
      <w:r w:rsidRPr="004E40C8">
        <w:rPr>
          <w:rFonts w:ascii="Narkisim" w:hAnsi="Narkisim" w:cs="Narkisim"/>
          <w:b/>
          <w:bCs/>
          <w:rtl/>
        </w:rPr>
        <w:t>רשב"א</w:t>
      </w:r>
      <w:r w:rsidRPr="004E40C8">
        <w:rPr>
          <w:rFonts w:ascii="Narkisim" w:hAnsi="Narkisim" w:cs="Narkisim"/>
          <w:rtl/>
        </w:rPr>
        <w:t xml:space="preserve"> דאף בשאר ביטול למקח</w:t>
      </w:r>
      <w:r w:rsidRPr="004E40C8">
        <w:rPr>
          <w:rStyle w:val="ac"/>
          <w:rFonts w:ascii="Narkisim" w:hAnsi="Narkisim" w:cs="Narkisim"/>
          <w:rtl/>
        </w:rPr>
        <w:footnoteReference w:id="360"/>
      </w:r>
      <w:r w:rsidRPr="004E40C8">
        <w:rPr>
          <w:rFonts w:ascii="Narkisim" w:hAnsi="Narkisim" w:cs="Narkisim"/>
          <w:rtl/>
        </w:rPr>
        <w:t>, כגון זבין ולא אצטריך לזוזי (כתובות צז.) וכן זבין ע"מ לעלות לאר"י (קידושין מט:) אסור ללוקח לאכול פירות, אפי' בתנאי. עד שיתברר שיתקיים המקח, דהוה רבית ע"מ להחזיר</w:t>
      </w:r>
      <w:r w:rsidRPr="004E40C8">
        <w:rPr>
          <w:rStyle w:val="ac"/>
          <w:rFonts w:ascii="Narkisim" w:hAnsi="Narkisim" w:cs="Narkisim"/>
          <w:rtl/>
        </w:rPr>
        <w:footnoteReference w:id="361"/>
      </w:r>
      <w:r w:rsidRPr="004E40C8">
        <w:rPr>
          <w:rFonts w:ascii="Narkisim" w:hAnsi="Narkisim" w:cs="Narkisim"/>
          <w:rtl/>
        </w:rPr>
        <w:t>.</w:t>
      </w:r>
    </w:p>
    <w:p w14:paraId="62D1BCA0" w14:textId="77777777" w:rsidR="006178DD" w:rsidRPr="004E40C8" w:rsidRDefault="00000000" w:rsidP="004E40C8">
      <w:pPr>
        <w:pStyle w:val="a8"/>
        <w:bidi/>
        <w:rPr>
          <w:rFonts w:ascii="Narkisim" w:hAnsi="Narkisim"/>
        </w:rPr>
      </w:pPr>
      <w:r w:rsidRPr="004E40C8">
        <w:rPr>
          <w:rFonts w:ascii="Narkisim" w:hAnsi="Narkisim"/>
          <w:rtl/>
        </w:rPr>
        <w:t>וכ"פ ה</w:t>
      </w:r>
      <w:r w:rsidRPr="004E40C8">
        <w:rPr>
          <w:rFonts w:ascii="Narkisim" w:hAnsi="Narkisim"/>
          <w:b/>
          <w:bCs/>
          <w:rtl/>
        </w:rPr>
        <w:t>שו"ע</w:t>
      </w:r>
      <w:r w:rsidRPr="004E40C8">
        <w:rPr>
          <w:rFonts w:ascii="Narkisim" w:hAnsi="Narkisim"/>
          <w:rtl/>
        </w:rPr>
        <w:t xml:space="preserve"> (רלב טו) דהמוכר קרקע ואכל פירות, ולאחר זמן נמצא בו מום, מחזיר כל הפירות שאכל. וה</w:t>
      </w:r>
      <w:r w:rsidRPr="004E40C8">
        <w:rPr>
          <w:rFonts w:ascii="Narkisim" w:hAnsi="Narkisim"/>
          <w:b/>
          <w:bCs/>
          <w:rtl/>
        </w:rPr>
        <w:t>לבוש</w:t>
      </w:r>
      <w:r w:rsidRPr="004E40C8">
        <w:rPr>
          <w:rFonts w:ascii="Narkisim" w:hAnsi="Narkisim"/>
          <w:rtl/>
        </w:rPr>
        <w:t xml:space="preserve"> ביאר דאל"כ הוה רבית, וכדאי' בסוגיין. אבל ה</w:t>
      </w:r>
      <w:r w:rsidRPr="004E40C8">
        <w:rPr>
          <w:rFonts w:ascii="Narkisim" w:hAnsi="Narkisim"/>
          <w:b/>
          <w:bCs/>
          <w:rtl/>
        </w:rPr>
        <w:t>סמ"ע</w:t>
      </w:r>
      <w:r w:rsidRPr="004E40C8">
        <w:rPr>
          <w:rFonts w:ascii="Narkisim" w:hAnsi="Narkisim"/>
          <w:rtl/>
        </w:rPr>
        <w:t xml:space="preserve"> (שם לג) הק' דאבק רבית אינו יוצאת בדיינים</w:t>
      </w:r>
      <w:r w:rsidRPr="004E40C8">
        <w:rPr>
          <w:rStyle w:val="ac"/>
          <w:rFonts w:ascii="Narkisim" w:hAnsi="Narkisim"/>
          <w:rtl/>
        </w:rPr>
        <w:footnoteReference w:id="362"/>
      </w:r>
      <w:r w:rsidRPr="004E40C8">
        <w:rPr>
          <w:rFonts w:ascii="Narkisim" w:hAnsi="Narkisim"/>
          <w:rtl/>
        </w:rPr>
        <w:t>. אלא דהטעם דהמקח בטל למפרע, והפירות גזל בידו</w:t>
      </w:r>
      <w:r w:rsidRPr="004E40C8">
        <w:rPr>
          <w:rStyle w:val="ac"/>
          <w:rFonts w:ascii="Narkisim" w:hAnsi="Narkisim"/>
          <w:rtl/>
        </w:rPr>
        <w:footnoteReference w:id="363"/>
      </w:r>
      <w:r w:rsidRPr="004E40C8">
        <w:rPr>
          <w:rFonts w:ascii="Narkisim" w:hAnsi="Narkisim"/>
          <w:rtl/>
        </w:rPr>
        <w:t>.</w:t>
      </w:r>
    </w:p>
    <w:p w14:paraId="233E1EF4" w14:textId="77777777" w:rsidR="006178DD" w:rsidRPr="004E40C8" w:rsidRDefault="00000000" w:rsidP="004E40C8">
      <w:pPr>
        <w:bidi/>
        <w:rPr>
          <w:rFonts w:ascii="Narkisim" w:hAnsi="Narkisim" w:cs="Narkisim"/>
        </w:rPr>
      </w:pPr>
      <w:r w:rsidRPr="004E40C8">
        <w:rPr>
          <w:rFonts w:ascii="Narkisim" w:hAnsi="Narkisim" w:cs="Narkisim"/>
          <w:u w:val="single"/>
          <w:rtl/>
        </w:rPr>
        <w:t>ול"פ הא דאמר וכו'</w:t>
      </w:r>
      <w:r w:rsidRPr="004E40C8">
        <w:rPr>
          <w:rFonts w:ascii="Narkisim" w:hAnsi="Narkisim" w:cs="Narkisim"/>
          <w:rtl/>
        </w:rPr>
        <w:t>. בגמ' אי' ג' אופנים דהתנה להדיא, ולא נתפרש מה הדין בסתמא. וה</w:t>
      </w:r>
      <w:r w:rsidRPr="004E40C8">
        <w:rPr>
          <w:rFonts w:ascii="Narkisim" w:hAnsi="Narkisim" w:cs="Narkisim"/>
          <w:b/>
          <w:bCs/>
          <w:rtl/>
        </w:rPr>
        <w:t>רשב"א</w:t>
      </w:r>
      <w:r w:rsidRPr="004E40C8">
        <w:rPr>
          <w:rFonts w:ascii="Narkisim" w:hAnsi="Narkisim" w:cs="Narkisim"/>
          <w:rtl/>
        </w:rPr>
        <w:t xml:space="preserve"> כת' דבסתמא הוה כאומר מעכשיו, דקונה בחזקה או בכסף [אפי' מקצת פרעון</w:t>
      </w:r>
      <w:r w:rsidRPr="004E40C8">
        <w:rPr>
          <w:rStyle w:val="ac"/>
          <w:rFonts w:ascii="Narkisim" w:hAnsi="Narkisim" w:cs="Narkisim"/>
          <w:rtl/>
        </w:rPr>
        <w:footnoteReference w:id="364"/>
      </w:r>
      <w:r w:rsidRPr="004E40C8">
        <w:rPr>
          <w:rFonts w:ascii="Narkisim" w:hAnsi="Narkisim" w:cs="Narkisim"/>
          <w:rtl/>
        </w:rPr>
        <w:t>] או בשטר, וזוזי הוה מלוה ע"פ</w:t>
      </w:r>
      <w:r w:rsidRPr="004E40C8">
        <w:rPr>
          <w:rStyle w:val="ac"/>
          <w:rFonts w:ascii="Narkisim" w:hAnsi="Narkisim" w:cs="Narkisim"/>
          <w:rtl/>
        </w:rPr>
        <w:footnoteReference w:id="365"/>
      </w:r>
      <w:r w:rsidRPr="004E40C8">
        <w:rPr>
          <w:rFonts w:ascii="Narkisim" w:hAnsi="Narkisim" w:cs="Narkisim"/>
          <w:rtl/>
        </w:rPr>
        <w:t>. כל דלא עייל ונפיק אזוזי</w:t>
      </w:r>
      <w:r w:rsidRPr="004E40C8">
        <w:rPr>
          <w:rStyle w:val="ac"/>
          <w:rFonts w:ascii="Narkisim" w:hAnsi="Narkisim" w:cs="Narkisim"/>
          <w:rtl/>
        </w:rPr>
        <w:footnoteReference w:id="366"/>
      </w:r>
      <w:r w:rsidRPr="004E40C8">
        <w:rPr>
          <w:rFonts w:ascii="Narkisim" w:hAnsi="Narkisim" w:cs="Narkisim"/>
          <w:rtl/>
        </w:rPr>
        <w:t xml:space="preserve"> (ע' לקמן עז:). והא דאי' 'דאמר' קני מעכשיו וזוזי הלואה, נקט הכי אגב אינך. אלא מפרש הטעם דלוקח מותר, דהו"ל כמאן דא"ל מעכשיו.</w:t>
      </w:r>
    </w:p>
    <w:p w14:paraId="21364A1D" w14:textId="77777777" w:rsidR="006178DD" w:rsidRPr="004E40C8" w:rsidRDefault="00000000" w:rsidP="004E40C8">
      <w:pPr>
        <w:pStyle w:val="a8"/>
        <w:bidi/>
        <w:rPr>
          <w:rFonts w:ascii="Narkisim" w:hAnsi="Narkisim"/>
        </w:rPr>
      </w:pPr>
      <w:r w:rsidRPr="004E40C8">
        <w:rPr>
          <w:rFonts w:ascii="Narkisim" w:hAnsi="Narkisim"/>
          <w:rtl/>
        </w:rPr>
        <w:t>אמנם היכא דאמר הבא מעות וטול את שלך [וכדאי' במשנה</w:t>
      </w:r>
      <w:r w:rsidRPr="004E40C8">
        <w:rPr>
          <w:rStyle w:val="ac"/>
          <w:rFonts w:ascii="Narkisim" w:hAnsi="Narkisim"/>
          <w:rtl/>
        </w:rPr>
        <w:footnoteReference w:id="367"/>
      </w:r>
      <w:r w:rsidRPr="004E40C8">
        <w:rPr>
          <w:rFonts w:ascii="Narkisim" w:hAnsi="Narkisim"/>
          <w:rtl/>
        </w:rPr>
        <w:t>], הוה כמפרש שמקפיד שלא יקנה מעכשיו [וכמ"ש תוס' ד"ה רב הונא].</w:t>
      </w:r>
    </w:p>
    <w:p w14:paraId="3AC5FB59" w14:textId="77777777" w:rsidR="006178DD" w:rsidRPr="004E40C8" w:rsidRDefault="00000000" w:rsidP="004E40C8">
      <w:pPr>
        <w:bidi/>
        <w:rPr>
          <w:rFonts w:ascii="Narkisim" w:hAnsi="Narkisim" w:cs="Narkisim"/>
        </w:rPr>
      </w:pPr>
      <w:r w:rsidRPr="004E40C8">
        <w:rPr>
          <w:rFonts w:ascii="Narkisim" w:hAnsi="Narkisim" w:cs="Narkisim"/>
          <w:u w:val="single"/>
          <w:rtl/>
        </w:rPr>
        <w:t>פעמים וכו' ולוקח אסור וכו' ופעמים וכו' ומוכר אסור וכו'</w:t>
      </w:r>
      <w:r w:rsidRPr="004E40C8">
        <w:rPr>
          <w:rFonts w:ascii="Narkisim" w:hAnsi="Narkisim" w:cs="Narkisim"/>
          <w:rtl/>
        </w:rPr>
        <w:t>. וה</w:t>
      </w:r>
      <w:r w:rsidRPr="004E40C8">
        <w:rPr>
          <w:rFonts w:ascii="Narkisim" w:hAnsi="Narkisim" w:cs="Narkisim"/>
          <w:b/>
          <w:bCs/>
          <w:rtl/>
        </w:rPr>
        <w:t>רמב"ם</w:t>
      </w:r>
      <w:r w:rsidRPr="004E40C8">
        <w:rPr>
          <w:rFonts w:ascii="Narkisim" w:hAnsi="Narkisim" w:cs="Narkisim"/>
          <w:rtl/>
        </w:rPr>
        <w:t xml:space="preserve"> (ו ו) פסק דאם הלוקח אכל [כשהתנו לכשתביא וכו'], מוציאין ממנו. ואם המוכר אכל [כשהתנו מעכשיו] מוציאין ממנו</w:t>
      </w:r>
      <w:r w:rsidRPr="004E40C8">
        <w:rPr>
          <w:rStyle w:val="ac"/>
          <w:rFonts w:ascii="Narkisim" w:hAnsi="Narkisim" w:cs="Narkisim"/>
          <w:rtl/>
        </w:rPr>
        <w:footnoteReference w:id="368"/>
      </w:r>
      <w:r w:rsidRPr="004E40C8">
        <w:rPr>
          <w:rFonts w:ascii="Narkisim" w:hAnsi="Narkisim" w:cs="Narkisim"/>
          <w:rtl/>
        </w:rPr>
        <w:t>. ו</w:t>
      </w:r>
      <w:r w:rsidRPr="004E40C8">
        <w:rPr>
          <w:rFonts w:ascii="Narkisim" w:hAnsi="Narkisim" w:cs="Narkisim"/>
          <w:b/>
          <w:bCs/>
          <w:rtl/>
        </w:rPr>
        <w:t>ה"ה</w:t>
      </w:r>
      <w:r w:rsidRPr="004E40C8">
        <w:rPr>
          <w:rFonts w:ascii="Narkisim" w:hAnsi="Narkisim" w:cs="Narkisim"/>
          <w:rtl/>
        </w:rPr>
        <w:t xml:space="preserve"> הביא דהוה רבית קצוצה דאורייתא. [וכ"כ ב</w:t>
      </w:r>
      <w:r w:rsidRPr="004E40C8">
        <w:rPr>
          <w:rFonts w:ascii="Narkisim" w:hAnsi="Narkisim" w:cs="Narkisim"/>
          <w:b/>
          <w:bCs/>
          <w:rtl/>
        </w:rPr>
        <w:t>סה"ת</w:t>
      </w:r>
      <w:r w:rsidRPr="004E40C8">
        <w:rPr>
          <w:rFonts w:ascii="Narkisim" w:hAnsi="Narkisim" w:cs="Narkisim"/>
          <w:rtl/>
        </w:rPr>
        <w:t xml:space="preserve"> (מו ב ט) בשם ה</w:t>
      </w:r>
      <w:r w:rsidRPr="004E40C8">
        <w:rPr>
          <w:rFonts w:ascii="Narkisim" w:hAnsi="Narkisim" w:cs="Narkisim"/>
          <w:b/>
          <w:bCs/>
          <w:rtl/>
        </w:rPr>
        <w:t>רמב"ם</w:t>
      </w:r>
      <w:r w:rsidRPr="004E40C8">
        <w:rPr>
          <w:rFonts w:ascii="Narkisim" w:hAnsi="Narkisim" w:cs="Narkisim"/>
          <w:rtl/>
        </w:rPr>
        <w:t>, וכ"כ ה</w:t>
      </w:r>
      <w:r w:rsidRPr="004E40C8">
        <w:rPr>
          <w:rFonts w:ascii="Narkisim" w:hAnsi="Narkisim" w:cs="Narkisim"/>
          <w:b/>
          <w:bCs/>
          <w:rtl/>
        </w:rPr>
        <w:t>ריטב"א</w:t>
      </w:r>
      <w:r w:rsidRPr="004E40C8">
        <w:rPr>
          <w:rFonts w:ascii="Narkisim" w:hAnsi="Narkisim" w:cs="Narkisim"/>
          <w:rtl/>
        </w:rPr>
        <w:t xml:space="preserve"> בסוגיין]. [ולכאורה היינו כשקצץ להדיא מעיקרא, דאל"כ לא הוה קצוצה</w:t>
      </w:r>
      <w:r w:rsidRPr="004E40C8">
        <w:rPr>
          <w:rStyle w:val="ac"/>
          <w:rFonts w:ascii="Narkisim" w:hAnsi="Narkisim" w:cs="Narkisim"/>
          <w:rtl/>
        </w:rPr>
        <w:footnoteReference w:id="369"/>
      </w:r>
      <w:r w:rsidRPr="004E40C8">
        <w:rPr>
          <w:rFonts w:ascii="Narkisim" w:hAnsi="Narkisim" w:cs="Narkisim"/>
          <w:rtl/>
        </w:rPr>
        <w:t>]. אבל ה</w:t>
      </w:r>
      <w:r w:rsidRPr="004E40C8">
        <w:rPr>
          <w:rFonts w:ascii="Narkisim" w:hAnsi="Narkisim" w:cs="Narkisim"/>
          <w:b/>
          <w:bCs/>
          <w:rtl/>
        </w:rPr>
        <w:t>או"ז</w:t>
      </w:r>
      <w:r w:rsidRPr="004E40C8">
        <w:rPr>
          <w:rFonts w:ascii="Narkisim" w:hAnsi="Narkisim" w:cs="Narkisim"/>
          <w:rtl/>
        </w:rPr>
        <w:t xml:space="preserve"> (קפה) כת' דהוה אבק רבית.</w:t>
      </w:r>
    </w:p>
    <w:p w14:paraId="584863BE"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גידולי תרומה</w:t>
      </w:r>
      <w:r w:rsidRPr="004E40C8">
        <w:rPr>
          <w:rFonts w:ascii="Narkisim" w:hAnsi="Narkisim" w:cs="Narkisim"/>
          <w:rtl/>
        </w:rPr>
        <w:t xml:space="preserve"> (מו ב ט) הק' דיש כאן מכר, ואפי' שאמר אם מעכשיו וכו' הוה רק אבק רבית. </w:t>
      </w:r>
      <w:r w:rsidRPr="004E40C8">
        <w:rPr>
          <w:rFonts w:ascii="Narkisim" w:hAnsi="Narkisim" w:cs="Narkisim"/>
          <w:szCs w:val="20"/>
          <w:rtl/>
        </w:rPr>
        <w:t>וכת' דבשלמא היכא דהלוקח אכל פירות, ונתבטל המקח, נתברר דאין כאן מקח והוה הלואה. אבל באינך אופנים, שנתקיים המקח האיך הוה רבית קצוצה</w:t>
      </w:r>
      <w:r w:rsidRPr="004E40C8">
        <w:rPr>
          <w:rFonts w:ascii="Narkisim" w:hAnsi="Narkisim" w:cs="Narkisim"/>
          <w:rtl/>
        </w:rPr>
        <w:t>.</w:t>
      </w:r>
    </w:p>
    <w:p w14:paraId="6C2744C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גידו"ת</w:t>
      </w:r>
      <w:r w:rsidRPr="004E40C8">
        <w:rPr>
          <w:rFonts w:ascii="Narkisim" w:hAnsi="Narkisim"/>
          <w:rtl/>
        </w:rPr>
        <w:t xml:space="preserve"> תי' דהתם איירי שאמר כן בשעת מכר, ואף המתנת המעות הוה בכלל המקח. ואין כאן הלואה. אבל הכא איירי דלא התנו בשעת מכר, אלא שאח"כ פרע מקצת, וממתין לו המוכר. [דהוה המתנת מעות בפנ"ע]. וכה"ג שייך המתנת מעות דאורייתא אף במקח, והוי כרבית דהלואה</w:t>
      </w:r>
      <w:r w:rsidRPr="004E40C8">
        <w:rPr>
          <w:rStyle w:val="ac"/>
          <w:rFonts w:ascii="Narkisim" w:hAnsi="Narkisim"/>
          <w:rtl/>
        </w:rPr>
        <w:footnoteReference w:id="370"/>
      </w:r>
      <w:r w:rsidRPr="004E40C8">
        <w:rPr>
          <w:rFonts w:ascii="Narkisim" w:hAnsi="Narkisim"/>
          <w:rtl/>
        </w:rPr>
        <w:t>.</w:t>
      </w:r>
    </w:p>
    <w:p w14:paraId="3985FDC0" w14:textId="77777777" w:rsidR="006178DD" w:rsidRPr="004E40C8" w:rsidRDefault="00000000" w:rsidP="004E40C8">
      <w:pPr>
        <w:pStyle w:val="a7"/>
        <w:bidi/>
        <w:rPr>
          <w:rFonts w:ascii="Narkisim" w:hAnsi="Narkisim"/>
        </w:rPr>
      </w:pPr>
      <w:r w:rsidRPr="004E40C8">
        <w:rPr>
          <w:rFonts w:ascii="Narkisim" w:hAnsi="Narkisim"/>
          <w:rtl/>
        </w:rPr>
        <w:t>ועוד תי' ה</w:t>
      </w:r>
      <w:r w:rsidRPr="004E40C8">
        <w:rPr>
          <w:rFonts w:ascii="Narkisim" w:hAnsi="Narkisim"/>
          <w:b/>
          <w:bCs/>
          <w:rtl/>
        </w:rPr>
        <w:t>גידו"ת</w:t>
      </w:r>
      <w:r w:rsidRPr="004E40C8">
        <w:rPr>
          <w:rFonts w:ascii="Narkisim" w:hAnsi="Narkisim"/>
          <w:rtl/>
        </w:rPr>
        <w:t xml:space="preserve"> דהיכא דפוסק כן בגוף המכר, הוי מרבה על המכר עצמו, ועי"ז גוף הדבר </w:t>
      </w:r>
      <w:r w:rsidRPr="004E40C8">
        <w:rPr>
          <w:rFonts w:ascii="Narkisim" w:hAnsi="Narkisim"/>
          <w:rtl/>
        </w:rPr>
        <w:lastRenderedPageBreak/>
        <w:t>הנמכר מתייקר</w:t>
      </w:r>
      <w:r w:rsidRPr="004E40C8">
        <w:rPr>
          <w:rStyle w:val="ac"/>
          <w:rFonts w:ascii="Narkisim" w:hAnsi="Narkisim"/>
          <w:rtl/>
        </w:rPr>
        <w:footnoteReference w:id="371"/>
      </w:r>
      <w:r w:rsidRPr="004E40C8">
        <w:rPr>
          <w:rFonts w:ascii="Narkisim" w:hAnsi="Narkisim"/>
          <w:rtl/>
        </w:rPr>
        <w:t>. אבל כאן אוכל פירות בנוסף, זולת המכר בעצמו [דאינו מוסיף על המקח עצמו, שכבר פסק בכך וכך]. והוא ממש כרבית דהלואה שהוא מתרבה והולך מעט מעט כשיעור הזמן שישארו המעות ביד הלוקח.</w:t>
      </w:r>
    </w:p>
    <w:p w14:paraId="646493FA" w14:textId="77777777" w:rsidR="006178DD" w:rsidRPr="004E40C8" w:rsidRDefault="00000000" w:rsidP="004E40C8">
      <w:pPr>
        <w:pStyle w:val="a8"/>
        <w:bidi/>
        <w:rPr>
          <w:rFonts w:ascii="Narkisim" w:hAnsi="Narkisim"/>
        </w:rPr>
      </w:pPr>
      <w:r w:rsidRPr="004E40C8">
        <w:rPr>
          <w:rFonts w:ascii="Narkisim" w:hAnsi="Narkisim"/>
          <w:rtl/>
        </w:rPr>
        <w:t>ונתחדש בדברי הגידו"ת דשייך רבית דאורייתא אף במכירה, היכא דאינו בכלל קציצת המקח. [וע"ע מש"כ במשנה בע"א].</w:t>
      </w:r>
    </w:p>
    <w:p w14:paraId="018DC6E0" w14:textId="77777777" w:rsidR="006178DD" w:rsidRPr="004E40C8" w:rsidRDefault="00000000" w:rsidP="004E40C8">
      <w:pPr>
        <w:pStyle w:val="aa"/>
        <w:bidi/>
        <w:rPr>
          <w:rFonts w:ascii="Narkisim" w:hAnsi="Narkisim"/>
        </w:rPr>
      </w:pPr>
      <w:r w:rsidRPr="004E40C8">
        <w:rPr>
          <w:rFonts w:ascii="Narkisim" w:hAnsi="Narkisim"/>
          <w:rtl/>
        </w:rPr>
        <w:t>אבל ה</w:t>
      </w:r>
      <w:r w:rsidRPr="004E40C8">
        <w:rPr>
          <w:rFonts w:ascii="Narkisim" w:hAnsi="Narkisim"/>
          <w:b/>
          <w:bCs/>
          <w:rtl/>
        </w:rPr>
        <w:t>גר"א</w:t>
      </w:r>
      <w:r w:rsidRPr="004E40C8">
        <w:rPr>
          <w:rFonts w:ascii="Narkisim" w:hAnsi="Narkisim"/>
          <w:rtl/>
        </w:rPr>
        <w:t xml:space="preserve"> (קעד יא) ציין לגמ' (סו:) 'למימרא'. וה</w:t>
      </w:r>
      <w:r w:rsidRPr="004E40C8">
        <w:rPr>
          <w:rFonts w:ascii="Narkisim" w:hAnsi="Narkisim"/>
          <w:b/>
          <w:bCs/>
          <w:rtl/>
        </w:rPr>
        <w:t>אבה"א</w:t>
      </w:r>
      <w:r w:rsidRPr="004E40C8">
        <w:rPr>
          <w:rFonts w:ascii="Narkisim" w:hAnsi="Narkisim"/>
          <w:rtl/>
        </w:rPr>
        <w:t xml:space="preserve"> (ו ד) ביאר כוונתו דמש"כ הרמב"ם מוציאין מידו מדין גזל. אבל היכא דנתן לו בתורת רבית, אף לרמב"ם הוה אבק רבית.</w:t>
      </w:r>
    </w:p>
    <w:p w14:paraId="371325D0" w14:textId="77777777" w:rsidR="006178DD" w:rsidRPr="004E40C8" w:rsidRDefault="00000000" w:rsidP="004E40C8">
      <w:pPr>
        <w:pStyle w:val="aa"/>
        <w:bidi/>
        <w:rPr>
          <w:rFonts w:ascii="Narkisim" w:hAnsi="Narkisim"/>
        </w:rPr>
      </w:pPr>
      <w:r w:rsidRPr="004E40C8">
        <w:rPr>
          <w:rFonts w:ascii="Narkisim" w:hAnsi="Narkisim"/>
          <w:u w:val="single"/>
          <w:rtl/>
        </w:rPr>
        <w:t>רש"י ד"ה קני מהשתא כשיעור זוזך</w:t>
      </w:r>
      <w:r w:rsidRPr="004E40C8">
        <w:rPr>
          <w:rFonts w:ascii="Narkisim" w:hAnsi="Narkisim"/>
          <w:rtl/>
        </w:rPr>
        <w:t>. זה אוכל פירות קרקע המגיע לדמים שנתן, והמוכר אוכל השאר. [וכ"כ ה</w:t>
      </w:r>
      <w:r w:rsidRPr="004E40C8">
        <w:rPr>
          <w:rFonts w:ascii="Narkisim" w:hAnsi="Narkisim"/>
          <w:b/>
          <w:bCs/>
          <w:rtl/>
        </w:rPr>
        <w:t>רמב"ם</w:t>
      </w:r>
      <w:r w:rsidRPr="004E40C8">
        <w:rPr>
          <w:rFonts w:ascii="Narkisim" w:hAnsi="Narkisim"/>
          <w:rtl/>
        </w:rPr>
        <w:t xml:space="preserve"> ו ו]. וה</w:t>
      </w:r>
      <w:r w:rsidRPr="004E40C8">
        <w:rPr>
          <w:rFonts w:ascii="Narkisim" w:hAnsi="Narkisim"/>
          <w:b/>
          <w:bCs/>
          <w:rtl/>
        </w:rPr>
        <w:t>תורת חיים</w:t>
      </w:r>
      <w:r w:rsidRPr="004E40C8">
        <w:rPr>
          <w:rFonts w:ascii="Narkisim" w:hAnsi="Narkisim"/>
          <w:rtl/>
        </w:rPr>
        <w:t xml:space="preserve"> הק' דאף אם יאכל יותר אין כאן הלואה, ול"ש רבית. (וכ"כ ה</w:t>
      </w:r>
      <w:r w:rsidRPr="004E40C8">
        <w:rPr>
          <w:rFonts w:ascii="Narkisim" w:hAnsi="Narkisim"/>
          <w:b/>
          <w:bCs/>
          <w:rtl/>
        </w:rPr>
        <w:t>ריטב"א ישנים</w:t>
      </w:r>
      <w:r w:rsidRPr="004E40C8">
        <w:rPr>
          <w:rFonts w:ascii="Narkisim" w:hAnsi="Narkisim"/>
          <w:rtl/>
        </w:rPr>
        <w:t>). וה</w:t>
      </w:r>
      <w:r w:rsidRPr="004E40C8">
        <w:rPr>
          <w:rFonts w:ascii="Narkisim" w:hAnsi="Narkisim"/>
          <w:b/>
          <w:bCs/>
          <w:rtl/>
        </w:rPr>
        <w:t>פנ"י</w:t>
      </w:r>
      <w:r w:rsidRPr="004E40C8">
        <w:rPr>
          <w:rFonts w:ascii="Narkisim" w:hAnsi="Narkisim"/>
          <w:rtl/>
        </w:rPr>
        <w:t xml:space="preserve"> ביאר דכ"ה הדין בדיני הממונות, דהפירות שלו לפי חשבון. אבל ל"ש רבית.</w:t>
      </w:r>
    </w:p>
    <w:p w14:paraId="749E7D5E" w14:textId="77777777" w:rsidR="006178DD" w:rsidRPr="004E40C8" w:rsidRDefault="00000000" w:rsidP="004E40C8">
      <w:pPr>
        <w:bidi/>
        <w:rPr>
          <w:rFonts w:ascii="Narkisim" w:hAnsi="Narkisim" w:cs="Narkisim"/>
        </w:rPr>
      </w:pPr>
      <w:r w:rsidRPr="004E40C8">
        <w:rPr>
          <w:rFonts w:ascii="Narkisim" w:hAnsi="Narkisim" w:cs="Narkisim"/>
          <w:u w:val="single"/>
          <w:rtl/>
        </w:rPr>
        <w:t>דאי ר' יהודה, צד א' ברבית מותר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מוכר אוכל, דאילו לא גמר לוקח מקחו אין כאן רבית </w:t>
      </w:r>
      <w:r w:rsidRPr="004E40C8">
        <w:rPr>
          <w:rFonts w:ascii="Narkisim" w:hAnsi="Narkisim" w:cs="Narkisim"/>
          <w:szCs w:val="20"/>
          <w:rtl/>
        </w:rPr>
        <w:t>[ואינו הלואה</w:t>
      </w:r>
      <w:r w:rsidRPr="004E40C8">
        <w:rPr>
          <w:rFonts w:ascii="Narkisim" w:hAnsi="Narkisim" w:cs="Narkisim"/>
          <w:rtl/>
        </w:rPr>
        <w:t>].</w:t>
      </w:r>
    </w:p>
    <w:p w14:paraId="7F3C7E86" w14:textId="77777777" w:rsidR="006178DD" w:rsidRPr="004E40C8" w:rsidRDefault="00000000" w:rsidP="004E40C8">
      <w:pPr>
        <w:pStyle w:val="a7"/>
        <w:bidi/>
        <w:rPr>
          <w:rFonts w:ascii="Narkisim" w:hAnsi="Narkisim"/>
        </w:rPr>
      </w:pPr>
      <w:r w:rsidRPr="004E40C8">
        <w:rPr>
          <w:rFonts w:ascii="Narkisim" w:hAnsi="Narkisim"/>
          <w:rtl/>
        </w:rPr>
        <w:t>וע' רש"י ותוס' (לעיל סג.) בגדר צד א' ברבית, דלדעת רש"י</w:t>
      </w:r>
      <w:r w:rsidRPr="004E40C8">
        <w:rPr>
          <w:rStyle w:val="ac"/>
          <w:rFonts w:ascii="Narkisim" w:hAnsi="Narkisim"/>
          <w:rtl/>
        </w:rPr>
        <w:footnoteReference w:id="372"/>
      </w:r>
      <w:r w:rsidRPr="004E40C8">
        <w:rPr>
          <w:rFonts w:ascii="Narkisim" w:hAnsi="Narkisim"/>
          <w:rtl/>
        </w:rPr>
        <w:t xml:space="preserve"> דוקא היכא דיש צד מכר. ולתוס' תלי אי יש ביד א' מהם שלא יהא רבית</w:t>
      </w:r>
      <w:r w:rsidRPr="004E40C8">
        <w:rPr>
          <w:rStyle w:val="ac"/>
          <w:rFonts w:ascii="Narkisim" w:hAnsi="Narkisim"/>
          <w:rtl/>
        </w:rPr>
        <w:footnoteReference w:id="373"/>
      </w:r>
      <w:r w:rsidRPr="004E40C8">
        <w:rPr>
          <w:rFonts w:ascii="Narkisim" w:hAnsi="Narkisim"/>
          <w:rtl/>
        </w:rPr>
        <w:t xml:space="preserve"> (וע"ע בסמוך).</w:t>
      </w:r>
    </w:p>
    <w:p w14:paraId="4ECED2CA"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(סג.) כת' דכל שיש ביד הלוקח או מוכר שלא יהא רבית [שיחול המכר] חשיב צד א' ברבית. וה</w:t>
      </w:r>
      <w:r w:rsidRPr="004E40C8">
        <w:rPr>
          <w:rFonts w:ascii="Narkisim" w:hAnsi="Narkisim"/>
          <w:b/>
          <w:bCs/>
          <w:rtl/>
        </w:rPr>
        <w:t>תוס' רא"ש</w:t>
      </w:r>
      <w:r w:rsidRPr="004E40C8">
        <w:rPr>
          <w:rFonts w:ascii="Narkisim" w:hAnsi="Narkisim"/>
          <w:rtl/>
        </w:rPr>
        <w:t xml:space="preserve"> (שם) הביא כן מכאן, דכשאומר לכי מייתית קני מעכשיו תלוי בדעת הלוקח לבטל</w:t>
      </w:r>
      <w:r w:rsidRPr="004E40C8">
        <w:rPr>
          <w:rStyle w:val="ac"/>
          <w:rFonts w:ascii="Narkisim" w:hAnsi="Narkisim"/>
          <w:rtl/>
        </w:rPr>
        <w:footnoteReference w:id="374"/>
      </w:r>
      <w:r w:rsidRPr="004E40C8">
        <w:rPr>
          <w:rFonts w:ascii="Narkisim" w:hAnsi="Narkisim"/>
          <w:rtl/>
        </w:rPr>
        <w:t>. וגבי משכן לו בית (בסמוך) תלי במוכר [הלווה] לבטל.</w:t>
      </w:r>
    </w:p>
    <w:p w14:paraId="6F796FD0"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(ו ו) פסק דהיכא דהלוקח אכל פירות הוה רבית קצוצה, ומבואר דאף דהוה צד א' ברבית נחשב קצוצה. וה</w:t>
      </w:r>
      <w:r w:rsidRPr="004E40C8">
        <w:rPr>
          <w:rFonts w:ascii="Narkisim" w:hAnsi="Narkisim" w:cs="Narkisim"/>
          <w:b/>
          <w:bCs/>
          <w:rtl/>
        </w:rPr>
        <w:t>מחנ"א</w:t>
      </w:r>
      <w:r w:rsidRPr="004E40C8">
        <w:rPr>
          <w:rFonts w:ascii="Narkisim" w:hAnsi="Narkisim" w:cs="Narkisim"/>
          <w:rtl/>
        </w:rPr>
        <w:t xml:space="preserve"> (רבית יב) הביא דלכאורה מבואר כן במשנה (ערכין לא. גבי בתי ערי חומה, הו' בסמוך) דלרבנן אסור מהתורה, אף דהוה רק צד א' ברבית. אך הביא דב</w:t>
      </w:r>
      <w:r w:rsidRPr="004E40C8">
        <w:rPr>
          <w:rFonts w:ascii="Narkisim" w:hAnsi="Narkisim" w:cs="Narkisim"/>
          <w:b/>
          <w:bCs/>
          <w:rtl/>
        </w:rPr>
        <w:t>סה"ת</w:t>
      </w:r>
      <w:r w:rsidRPr="004E40C8">
        <w:rPr>
          <w:rFonts w:ascii="Narkisim" w:hAnsi="Narkisim" w:cs="Narkisim"/>
          <w:rtl/>
        </w:rPr>
        <w:t xml:space="preserve"> (מו ג כ בסופו, הו' בב"י קעב ד) כת' דצד א' ברבית אסור רק מדרבנן.</w:t>
      </w:r>
    </w:p>
    <w:p w14:paraId="20C3760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כת' ד</w:t>
      </w:r>
      <w:r w:rsidRPr="004E40C8">
        <w:rPr>
          <w:rFonts w:ascii="Narkisim" w:hAnsi="Narkisim"/>
          <w:b/>
          <w:bCs/>
          <w:rtl/>
        </w:rPr>
        <w:t>תוס'</w:t>
      </w:r>
      <w:r w:rsidRPr="004E40C8">
        <w:rPr>
          <w:rFonts w:ascii="Narkisim" w:hAnsi="Narkisim"/>
          <w:rtl/>
        </w:rPr>
        <w:t xml:space="preserve"> (סג.) מבואר דצד א' ברבית אסור מדאורייתא. וצ"ע</w:t>
      </w:r>
      <w:r w:rsidRPr="004E40C8">
        <w:rPr>
          <w:rStyle w:val="ac"/>
          <w:rFonts w:ascii="Narkisim" w:hAnsi="Narkisim"/>
          <w:rtl/>
        </w:rPr>
        <w:footnoteReference w:id="375"/>
      </w:r>
      <w:r w:rsidRPr="004E40C8">
        <w:rPr>
          <w:rFonts w:ascii="Narkisim" w:hAnsi="Narkisim"/>
          <w:rtl/>
        </w:rPr>
        <w:t>. וה</w:t>
      </w:r>
      <w:r w:rsidRPr="004E40C8">
        <w:rPr>
          <w:rFonts w:ascii="Narkisim" w:hAnsi="Narkisim"/>
          <w:b/>
          <w:bCs/>
          <w:rtl/>
        </w:rPr>
        <w:t>ב"ח</w:t>
      </w:r>
      <w:r w:rsidRPr="004E40C8">
        <w:rPr>
          <w:rFonts w:ascii="Narkisim" w:hAnsi="Narkisim"/>
          <w:rtl/>
        </w:rPr>
        <w:t xml:space="preserve"> (שם) דחה דתוס' קאי כרבא, ואנן קי"ל כאביי דהוה דרבנן. אבל ה</w:t>
      </w:r>
      <w:r w:rsidRPr="004E40C8">
        <w:rPr>
          <w:rFonts w:ascii="Narkisim" w:hAnsi="Narkisim"/>
          <w:b/>
          <w:bCs/>
          <w:rtl/>
        </w:rPr>
        <w:t>אחרונים</w:t>
      </w:r>
      <w:r w:rsidRPr="004E40C8">
        <w:rPr>
          <w:rFonts w:ascii="Narkisim" w:hAnsi="Narkisim"/>
          <w:rtl/>
        </w:rPr>
        <w:t xml:space="preserve"> (הג' מקור מים חיים) הביאו דהסה"ת בכ"מ מבואר דשאר צד א' ברבית דאורייתא, ודוקא משכן בית הוה דרבנן. והאחרונים דנו לפרש מ"ש.</w:t>
      </w:r>
    </w:p>
    <w:p w14:paraId="0592A62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חילק דאם יש ספק אם יהא רווח הוה רבית שאינה קצוצה [ע' </w:t>
      </w:r>
      <w:r w:rsidRPr="004E40C8">
        <w:rPr>
          <w:rFonts w:ascii="Narkisim" w:hAnsi="Narkisim"/>
          <w:b/>
          <w:bCs/>
          <w:rtl/>
        </w:rPr>
        <w:t>תוס</w:t>
      </w:r>
      <w:r w:rsidRPr="004E40C8">
        <w:rPr>
          <w:rFonts w:ascii="Narkisim" w:hAnsi="Narkisim"/>
          <w:rtl/>
        </w:rPr>
        <w:t>' לעיל סד:], אבל היכא דודאי יש רווחים, אלא דהוה ספק בגוף ההלואה הוה רבית קצוצה.</w:t>
      </w:r>
    </w:p>
    <w:p w14:paraId="65FD234C" w14:textId="77777777" w:rsidR="006178DD" w:rsidRPr="004E40C8" w:rsidRDefault="00000000" w:rsidP="004E40C8">
      <w:pPr>
        <w:pStyle w:val="2"/>
        <w:bidi/>
        <w:rPr>
          <w:rFonts w:ascii="Narkisim" w:hAnsi="Narkisim"/>
        </w:rPr>
      </w:pPr>
      <w:r w:rsidRPr="004E40C8">
        <w:rPr>
          <w:rFonts w:ascii="Narkisim" w:hAnsi="Narkisim"/>
          <w:rtl/>
        </w:rPr>
        <w:t>לא תמכרם אלא לי</w:t>
      </w:r>
    </w:p>
    <w:p w14:paraId="3B40017D" w14:textId="77777777" w:rsidR="006178DD" w:rsidRPr="004E40C8" w:rsidRDefault="00000000" w:rsidP="004E40C8">
      <w:pPr>
        <w:bidi/>
        <w:rPr>
          <w:rFonts w:ascii="Narkisim" w:hAnsi="Narkisim" w:cs="Narkisim"/>
        </w:rPr>
      </w:pPr>
      <w:r w:rsidRPr="004E40C8">
        <w:rPr>
          <w:rFonts w:ascii="Narkisim" w:hAnsi="Narkisim" w:cs="Narkisim"/>
          <w:u w:val="single"/>
          <w:rtl/>
        </w:rPr>
        <w:t>משכן לו בית וכו' ואמר לו וכו' לכשתרצה למוכרם וכו' אסור</w:t>
      </w:r>
      <w:r w:rsidRPr="004E40C8">
        <w:rPr>
          <w:rFonts w:ascii="Narkisim" w:hAnsi="Narkisim" w:cs="Narkisim"/>
          <w:rtl/>
        </w:rPr>
        <w:t>. ומבואר בגמ' (בסמוך) דהוה צד א' ברבית. ובפשוטו חשיב צד א' שמא לא ירצה למוכרם. [וכ"כ הראב"ד בפי' הב'].</w:t>
      </w:r>
    </w:p>
    <w:p w14:paraId="2185DAF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w:t>
      </w:r>
      <w:r w:rsidRPr="004E40C8">
        <w:rPr>
          <w:rFonts w:ascii="Narkisim" w:hAnsi="Narkisim"/>
          <w:szCs w:val="20"/>
          <w:rtl/>
        </w:rPr>
        <w:t>(בשיטמ"ק פי' א')</w:t>
      </w:r>
      <w:r w:rsidRPr="004E40C8">
        <w:rPr>
          <w:rFonts w:ascii="Narkisim" w:hAnsi="Narkisim"/>
          <w:rtl/>
        </w:rPr>
        <w:t xml:space="preserve"> כת' דחשיב צד א', דאפשר שלא יהא שווה יותר מדמים אלו. </w:t>
      </w:r>
      <w:r w:rsidRPr="004E40C8">
        <w:rPr>
          <w:rFonts w:ascii="Narkisim" w:hAnsi="Narkisim"/>
          <w:szCs w:val="20"/>
          <w:rtl/>
        </w:rPr>
        <w:t>וכמוזיל גביה מדעתיה דנפשיה דמי</w:t>
      </w:r>
      <w:r w:rsidRPr="004E40C8">
        <w:rPr>
          <w:rFonts w:ascii="Narkisim" w:hAnsi="Narkisim"/>
          <w:rtl/>
        </w:rPr>
        <w:t>.</w:t>
      </w:r>
    </w:p>
    <w:p w14:paraId="272D5B25" w14:textId="77777777" w:rsidR="006178DD" w:rsidRPr="004E40C8" w:rsidRDefault="00000000" w:rsidP="004E40C8">
      <w:pPr>
        <w:bidi/>
        <w:rPr>
          <w:rFonts w:ascii="Narkisim" w:hAnsi="Narkisim" w:cs="Narkisim"/>
        </w:rPr>
      </w:pPr>
      <w:r w:rsidRPr="004E40C8">
        <w:rPr>
          <w:rFonts w:ascii="Narkisim" w:hAnsi="Narkisim" w:cs="Narkisim"/>
          <w:rtl/>
        </w:rPr>
        <w:t>ובפשוטו משמע דהוה מכר מכאן ולהבא [וכ"כ הרשב"א סו.]. ו</w:t>
      </w:r>
      <w:r w:rsidRPr="004E40C8">
        <w:rPr>
          <w:rFonts w:ascii="Narkisim" w:hAnsi="Narkisim" w:cs="Narkisim"/>
          <w:b/>
          <w:bCs/>
          <w:rtl/>
        </w:rPr>
        <w:t>תוס'</w:t>
      </w:r>
      <w:r w:rsidRPr="004E40C8">
        <w:rPr>
          <w:rFonts w:ascii="Narkisim" w:hAnsi="Narkisim" w:cs="Narkisim"/>
          <w:rtl/>
        </w:rPr>
        <w:t xml:space="preserve"> (לעיל סג., והריטב"א </w:t>
      </w:r>
      <w:r w:rsidRPr="004E40C8">
        <w:rPr>
          <w:rFonts w:ascii="Narkisim" w:hAnsi="Narkisim" w:cs="Narkisim"/>
          <w:rtl/>
        </w:rPr>
        <w:lastRenderedPageBreak/>
        <w:t>בסוגיין) הביאו מכאן דר' יהודה התיר צד א' ברבית אף בהלואה. ואף דהוה הלואה גמורה מעכשיו, שמא לא ירצה למוכרו</w:t>
      </w:r>
      <w:r w:rsidRPr="004E40C8">
        <w:rPr>
          <w:rStyle w:val="ac"/>
          <w:rFonts w:ascii="Narkisim" w:hAnsi="Narkisim" w:cs="Narkisim"/>
          <w:rtl/>
        </w:rPr>
        <w:footnoteReference w:id="376"/>
      </w:r>
      <w:r w:rsidRPr="004E40C8">
        <w:rPr>
          <w:rFonts w:ascii="Narkisim" w:hAnsi="Narkisim" w:cs="Narkisim"/>
          <w:rtl/>
        </w:rPr>
        <w:t>.</w:t>
      </w:r>
    </w:p>
    <w:p w14:paraId="120E5D21"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(מגילה כז:) דחו דיש צד א' מכר. ו</w:t>
      </w:r>
      <w:r w:rsidRPr="004E40C8">
        <w:rPr>
          <w:rFonts w:ascii="Narkisim" w:hAnsi="Narkisim"/>
          <w:b/>
          <w:bCs/>
          <w:rtl/>
        </w:rPr>
        <w:t>רע"א</w:t>
      </w:r>
      <w:r w:rsidRPr="004E40C8">
        <w:rPr>
          <w:rFonts w:ascii="Narkisim" w:hAnsi="Narkisim"/>
          <w:rtl/>
        </w:rPr>
        <w:t xml:space="preserve"> (כו"ח סג.) ביאר דהמעות הוה 'דמי מקח' [אף דהוה הקדמת מעות], ולא הלואה.</w:t>
      </w:r>
    </w:p>
    <w:p w14:paraId="4C1787CA" w14:textId="77777777" w:rsidR="006178DD" w:rsidRPr="004E40C8" w:rsidRDefault="00000000" w:rsidP="004E40C8">
      <w:pPr>
        <w:pStyle w:val="a7"/>
        <w:bidi/>
        <w:rPr>
          <w:rFonts w:ascii="Narkisim" w:hAnsi="Narkisim"/>
        </w:rPr>
      </w:pPr>
      <w:r w:rsidRPr="004E40C8">
        <w:rPr>
          <w:rFonts w:ascii="Narkisim" w:hAnsi="Narkisim"/>
          <w:rtl/>
        </w:rPr>
        <w:t>ודעת ה</w:t>
      </w:r>
      <w:r w:rsidRPr="004E40C8">
        <w:rPr>
          <w:rFonts w:ascii="Narkisim" w:hAnsi="Narkisim"/>
          <w:b/>
          <w:bCs/>
          <w:rtl/>
        </w:rPr>
        <w:t>ראב"ד</w:t>
      </w:r>
      <w:r w:rsidRPr="004E40C8">
        <w:rPr>
          <w:rFonts w:ascii="Narkisim" w:hAnsi="Narkisim"/>
          <w:rtl/>
        </w:rPr>
        <w:t xml:space="preserve"> (ז ז, הו' בסמוך) דקנה למפרע, ואפ"ה יש בזה משום רבית.</w:t>
      </w:r>
    </w:p>
    <w:p w14:paraId="3DC13131" w14:textId="77777777" w:rsidR="006178DD" w:rsidRPr="004E40C8" w:rsidRDefault="00000000" w:rsidP="004E40C8">
      <w:pPr>
        <w:pStyle w:val="aa"/>
        <w:bidi/>
        <w:rPr>
          <w:rFonts w:ascii="Narkisim" w:hAnsi="Narkisim"/>
        </w:rPr>
      </w:pPr>
      <w:r w:rsidRPr="004E40C8">
        <w:rPr>
          <w:rFonts w:ascii="Narkisim" w:hAnsi="Narkisim"/>
          <w:rtl/>
        </w:rPr>
        <w:t>ודעת רבא (לעיל סג.) דאף ר' יהודה לא התיר צד א' ברבית, אלא רבית ע"מ להחזיר. וה"נ צ"ל דהוה ע"מ להחזיר הפירות. [וע' פנ"י ומהר"ם שיף].</w:t>
      </w:r>
    </w:p>
    <w:p w14:paraId="3788F25A" w14:textId="77777777" w:rsidR="006178DD" w:rsidRPr="004E40C8" w:rsidRDefault="00000000" w:rsidP="004E40C8">
      <w:pPr>
        <w:bidi/>
        <w:rPr>
          <w:rFonts w:ascii="Narkisim" w:hAnsi="Narkisim" w:cs="Narkisim"/>
        </w:rPr>
      </w:pPr>
      <w:r w:rsidRPr="004E40C8">
        <w:rPr>
          <w:rFonts w:ascii="Narkisim" w:hAnsi="Narkisim" w:cs="Narkisim"/>
          <w:u w:val="single"/>
          <w:rtl/>
        </w:rPr>
        <w:t>לכשתרצה למוכרם לא תמכרם אלא לי וכו'</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הביאו דבגמ' (ע"ז עב.) איתא דהאומר אם אמכור קרקע זו, אמכרנו לך בק' זוז. אזל וזבנה לאיניש אחרינא בק"כ, אמר רב כהנא הראשון קנה. מתקיף לה ר' יעקב מנהר פקוד האי זוזי אנסוה, שלא היה מוכר בפחות מק"כ. והילכתא כרב יעקב</w:t>
      </w:r>
      <w:r w:rsidRPr="004E40C8">
        <w:rPr>
          <w:rStyle w:val="ac"/>
          <w:rFonts w:ascii="Narkisim" w:hAnsi="Narkisim" w:cs="Narkisim"/>
          <w:rtl/>
        </w:rPr>
        <w:footnoteReference w:id="377"/>
      </w:r>
      <w:r w:rsidRPr="004E40C8">
        <w:rPr>
          <w:rFonts w:ascii="Narkisim" w:hAnsi="Narkisim" w:cs="Narkisim"/>
          <w:rtl/>
        </w:rPr>
        <w:t>. א"כ אף בסוגיין כיון דמוכר לשני בדמים יתירים, לא חל התנאי לחייבו למכור לראשון.</w:t>
      </w:r>
    </w:p>
    <w:p w14:paraId="1BC64076" w14:textId="77777777" w:rsidR="006178DD" w:rsidRPr="004E40C8" w:rsidRDefault="00000000" w:rsidP="004E40C8">
      <w:pPr>
        <w:pStyle w:val="a8"/>
        <w:bidi/>
        <w:rPr>
          <w:rFonts w:ascii="Narkisim" w:hAnsi="Narkisim"/>
        </w:rPr>
      </w:pPr>
      <w:r w:rsidRPr="004E40C8">
        <w:rPr>
          <w:rFonts w:ascii="Narkisim" w:hAnsi="Narkisim"/>
          <w:rtl/>
        </w:rPr>
        <w:t>ויל"ד מה גדר התחייבות זו, ובפשוטו הוה קנין להקנות [וכ"מ בריב"ש]. אבל ב</w:t>
      </w:r>
      <w:r w:rsidRPr="004E40C8">
        <w:rPr>
          <w:rFonts w:ascii="Narkisim" w:hAnsi="Narkisim"/>
          <w:b/>
          <w:bCs/>
          <w:rtl/>
        </w:rPr>
        <w:t>רמב"ן</w:t>
      </w:r>
      <w:r w:rsidRPr="004E40C8">
        <w:rPr>
          <w:rFonts w:ascii="Narkisim" w:hAnsi="Narkisim"/>
          <w:rtl/>
        </w:rPr>
        <w:t xml:space="preserve"> [ושא"ר בסוגיין] מבואר דמקנה לו מעכשיו [והוה מכירה בעלמא בתנאי], ועי"ז הוה לוקח ראשון.</w:t>
      </w:r>
    </w:p>
    <w:p w14:paraId="1FA3B993"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שו"ת מהר"א ששון</w:t>
      </w:r>
      <w:r w:rsidRPr="004E40C8">
        <w:rPr>
          <w:rFonts w:ascii="Narkisim" w:hAnsi="Narkisim"/>
          <w:rtl/>
        </w:rPr>
        <w:t xml:space="preserve"> (קלג) כת' דצריך לאמר לשון מעכשיו או לשון חיוב. וה</w:t>
      </w:r>
      <w:r w:rsidRPr="004E40C8">
        <w:rPr>
          <w:rFonts w:ascii="Narkisim" w:hAnsi="Narkisim"/>
          <w:b/>
          <w:bCs/>
          <w:rtl/>
        </w:rPr>
        <w:t>משנ"ל</w:t>
      </w:r>
      <w:r w:rsidRPr="004E40C8">
        <w:rPr>
          <w:rFonts w:ascii="Narkisim" w:hAnsi="Narkisim"/>
          <w:rtl/>
        </w:rPr>
        <w:t xml:space="preserve"> (מכירה ח ז) הק' האיך מהני התחייבות, דאף אם מחוייב לזה, מ"מ זכה השני. וה</w:t>
      </w:r>
      <w:r w:rsidRPr="004E40C8">
        <w:rPr>
          <w:rFonts w:ascii="Narkisim" w:hAnsi="Narkisim"/>
          <w:b/>
          <w:bCs/>
          <w:rtl/>
        </w:rPr>
        <w:t>קצות</w:t>
      </w:r>
      <w:r w:rsidRPr="004E40C8">
        <w:rPr>
          <w:rFonts w:ascii="Narkisim" w:hAnsi="Narkisim"/>
          <w:rtl/>
        </w:rPr>
        <w:t xml:space="preserve"> (רו א) ביאר דנתחייב בשטר ממש, וע"י דין שטר גובה ממשעבדי. אך כת' הקצות דנראה דל"ש חיוב בלא אחריות, דהכא אינו חיוב על הגוף [אלא חיוב לתת חפץ מסויים</w:t>
      </w:r>
      <w:r w:rsidRPr="004E40C8">
        <w:rPr>
          <w:rStyle w:val="ac"/>
          <w:rFonts w:ascii="Narkisim" w:hAnsi="Narkisim"/>
          <w:rtl/>
        </w:rPr>
        <w:footnoteReference w:id="378"/>
      </w:r>
      <w:r w:rsidRPr="004E40C8">
        <w:rPr>
          <w:rFonts w:ascii="Narkisim" w:hAnsi="Narkisim"/>
          <w:rtl/>
        </w:rPr>
        <w:t>].</w:t>
      </w:r>
    </w:p>
    <w:p w14:paraId="6712F38C"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דמ"מ אמרי' בסוגיין דאסור למוכרה לו בדמים הללו. ואע"פ שלא קנה מעכשיו, אם מכרה לו בדמים הללו שהתנה עמו יש בו משום רבית. </w:t>
      </w:r>
      <w:r w:rsidRPr="004E40C8">
        <w:rPr>
          <w:rFonts w:ascii="Narkisim" w:hAnsi="Narkisim" w:cs="Narkisim"/>
          <w:szCs w:val="20"/>
          <w:rtl/>
        </w:rPr>
        <w:t>וה</w:t>
      </w:r>
      <w:r w:rsidRPr="004E40C8">
        <w:rPr>
          <w:rFonts w:ascii="Narkisim" w:hAnsi="Narkisim" w:cs="Narkisim"/>
          <w:b/>
          <w:bCs/>
          <w:szCs w:val="20"/>
          <w:rtl/>
        </w:rPr>
        <w:t>רמב"ן</w:t>
      </w:r>
      <w:r w:rsidRPr="004E40C8">
        <w:rPr>
          <w:rFonts w:ascii="Narkisim" w:hAnsi="Narkisim" w:cs="Narkisim"/>
          <w:szCs w:val="20"/>
          <w:rtl/>
        </w:rPr>
        <w:t xml:space="preserve"> כת' דמ"מ משכח"ל דקני ממש, כגון שמכר לאדם אחר בדמים הללו שקצץ לו, דכה"ג ל"ש זוזי אנסוהו. ואסור לעשות כן במקום הלואה. וה</w:t>
      </w:r>
      <w:r w:rsidRPr="004E40C8">
        <w:rPr>
          <w:rFonts w:ascii="Narkisim" w:hAnsi="Narkisim" w:cs="Narkisim"/>
          <w:b/>
          <w:bCs/>
          <w:szCs w:val="20"/>
          <w:rtl/>
        </w:rPr>
        <w:t>רשב"א</w:t>
      </w:r>
      <w:r w:rsidRPr="004E40C8">
        <w:rPr>
          <w:rFonts w:ascii="Narkisim" w:hAnsi="Narkisim" w:cs="Narkisim"/>
          <w:szCs w:val="20"/>
          <w:rtl/>
        </w:rPr>
        <w:t xml:space="preserve"> חלק דרשאי למכור לזה בדמים ששווה עכשיו לאדם אחר. כדרך שמוכרה לאחר</w:t>
      </w:r>
      <w:r w:rsidRPr="004E40C8">
        <w:rPr>
          <w:rStyle w:val="ac"/>
          <w:rFonts w:ascii="Narkisim" w:hAnsi="Narkisim" w:cs="Narkisim"/>
          <w:szCs w:val="20"/>
          <w:rtl/>
        </w:rPr>
        <w:footnoteReference w:id="379"/>
      </w:r>
      <w:r w:rsidRPr="004E40C8">
        <w:rPr>
          <w:rFonts w:ascii="Narkisim" w:hAnsi="Narkisim" w:cs="Narkisim"/>
          <w:rtl/>
        </w:rPr>
        <w:t>.</w:t>
      </w:r>
    </w:p>
    <w:p w14:paraId="5D16361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דאף דאינו חייב למוכרו לו [והיה יכול לחזור בו ולמכור לאחר, וכגמ' ע"ז הנ"ל], אפ"ה הוה רבית קצוצה, דמשום שכר מעותיו מוזיל גביה. דכיון דהתנה כן עם המלוה וקיים דבריו אסור. דכל האומר ועושה ברבית אסור, אע"פ שיכול לחזור בו</w:t>
      </w:r>
      <w:r w:rsidRPr="004E40C8">
        <w:rPr>
          <w:rStyle w:val="ac"/>
          <w:rFonts w:ascii="Narkisim" w:hAnsi="Narkisim"/>
          <w:rtl/>
        </w:rPr>
        <w:footnoteReference w:id="380"/>
      </w:r>
      <w:r w:rsidRPr="004E40C8">
        <w:rPr>
          <w:rFonts w:ascii="Narkisim" w:hAnsi="Narkisim"/>
          <w:rtl/>
        </w:rPr>
        <w:t>.</w:t>
      </w:r>
    </w:p>
    <w:p w14:paraId="3825462D" w14:textId="77777777" w:rsidR="006178DD" w:rsidRPr="004E40C8" w:rsidRDefault="00000000" w:rsidP="004E40C8">
      <w:pPr>
        <w:pStyle w:val="a7"/>
        <w:bidi/>
        <w:rPr>
          <w:rFonts w:ascii="Narkisim" w:hAnsi="Narkisim"/>
        </w:rPr>
      </w:pPr>
      <w:r w:rsidRPr="004E40C8">
        <w:rPr>
          <w:rFonts w:ascii="Narkisim" w:hAnsi="Narkisim"/>
          <w:rtl/>
        </w:rPr>
        <w:t>אבל ב</w:t>
      </w:r>
      <w:r w:rsidRPr="004E40C8">
        <w:rPr>
          <w:rFonts w:ascii="Narkisim" w:hAnsi="Narkisim"/>
          <w:b/>
          <w:bCs/>
          <w:rtl/>
        </w:rPr>
        <w:t>הג' מרדכי</w:t>
      </w:r>
      <w:r w:rsidRPr="004E40C8">
        <w:rPr>
          <w:rFonts w:ascii="Narkisim" w:hAnsi="Narkisim"/>
          <w:rtl/>
        </w:rPr>
        <w:t xml:space="preserve"> </w:t>
      </w:r>
      <w:r w:rsidRPr="004E40C8">
        <w:rPr>
          <w:rFonts w:ascii="Narkisim" w:hAnsi="Narkisim"/>
          <w:szCs w:val="20"/>
          <w:rtl/>
        </w:rPr>
        <w:t>(תלד)</w:t>
      </w:r>
      <w:r w:rsidRPr="004E40C8">
        <w:rPr>
          <w:rFonts w:ascii="Narkisim" w:hAnsi="Narkisim"/>
          <w:rtl/>
        </w:rPr>
        <w:t xml:space="preserve"> תי' דהכא מיירי כגון שהתנה בהדיא לא תמכור אלא לי בדמים הללו, אפי' אם תוכל למוכרו ביותר ויאנסוך זוזי והוא קבל עליו הכל. </w:t>
      </w:r>
      <w:r w:rsidRPr="004E40C8">
        <w:rPr>
          <w:rFonts w:ascii="Narkisim" w:hAnsi="Narkisim"/>
          <w:szCs w:val="20"/>
          <w:rtl/>
        </w:rPr>
        <w:t>[ולפ"ז משמע דהיכא דאינו מחוייב ע"פ דין למכור לו מותר, והו' מח' ברע"א קעב ד</w:t>
      </w:r>
      <w:r w:rsidRPr="004E40C8">
        <w:rPr>
          <w:rFonts w:ascii="Narkisim" w:hAnsi="Narkisim"/>
          <w:rtl/>
        </w:rPr>
        <w:t>].</w:t>
      </w:r>
    </w:p>
    <w:p w14:paraId="09020CE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יח) הביא דלדברי הריטב"א כל היכא דהלווה אמר [בשעת הלואה] דאם ירצה אח"כ יתן לו, הוה רבית קצוצה דאורייתא</w:t>
      </w:r>
      <w:r w:rsidRPr="004E40C8">
        <w:rPr>
          <w:rStyle w:val="ac"/>
          <w:rFonts w:ascii="Narkisim" w:hAnsi="Narkisim"/>
          <w:rtl/>
        </w:rPr>
        <w:footnoteReference w:id="381"/>
      </w:r>
      <w:r w:rsidRPr="004E40C8">
        <w:rPr>
          <w:rFonts w:ascii="Narkisim" w:hAnsi="Narkisim"/>
          <w:rtl/>
        </w:rPr>
        <w:t>. ואילו ל</w:t>
      </w:r>
      <w:r w:rsidRPr="004E40C8">
        <w:rPr>
          <w:rFonts w:ascii="Narkisim" w:hAnsi="Narkisim"/>
          <w:b/>
          <w:bCs/>
          <w:rtl/>
        </w:rPr>
        <w:t>הג' מרדכי</w:t>
      </w:r>
      <w:r w:rsidRPr="004E40C8">
        <w:rPr>
          <w:rFonts w:ascii="Narkisim" w:hAnsi="Narkisim"/>
          <w:rtl/>
        </w:rPr>
        <w:t xml:space="preserve"> משמע דלא הוה אפי' אבק רבית, כיון דרשאי למכור לכל מי שרוצה. [ודייק כן מהראב"ד, ע' בסמוך].</w:t>
      </w:r>
    </w:p>
    <w:p w14:paraId="2EB6E579" w14:textId="77777777" w:rsidR="006178DD" w:rsidRPr="004E40C8" w:rsidRDefault="00000000" w:rsidP="004E40C8">
      <w:pPr>
        <w:bidi/>
        <w:rPr>
          <w:rFonts w:ascii="Narkisim" w:hAnsi="Narkisim" w:cs="Narkisim"/>
        </w:rPr>
      </w:pPr>
      <w:r w:rsidRPr="004E40C8">
        <w:rPr>
          <w:rFonts w:ascii="Narkisim" w:hAnsi="Narkisim" w:cs="Narkisim"/>
          <w:u w:val="single"/>
          <w:rtl/>
        </w:rPr>
        <w:t>בדמים הללו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דמים מועטין. ומשמע בתוס' ושא"ר דאיירי בפחות משוויו (וכ"כ הנמוק"י). משמע דאם אינו פחות משוויו מותר </w:t>
      </w:r>
      <w:r w:rsidRPr="004E40C8">
        <w:rPr>
          <w:rFonts w:ascii="Narkisim" w:hAnsi="Narkisim" w:cs="Narkisim"/>
          <w:szCs w:val="20"/>
          <w:rtl/>
        </w:rPr>
        <w:t>[וכן דייק ה</w:t>
      </w:r>
      <w:r w:rsidRPr="004E40C8">
        <w:rPr>
          <w:rFonts w:ascii="Narkisim" w:hAnsi="Narkisim" w:cs="Narkisim"/>
          <w:b/>
          <w:bCs/>
          <w:szCs w:val="20"/>
          <w:rtl/>
        </w:rPr>
        <w:t>ש"ך</w:t>
      </w:r>
      <w:r w:rsidRPr="004E40C8">
        <w:rPr>
          <w:rFonts w:ascii="Narkisim" w:hAnsi="Narkisim" w:cs="Narkisim"/>
          <w:szCs w:val="20"/>
          <w:rtl/>
        </w:rPr>
        <w:t xml:space="preserve"> (קעב כח), וכן מבואר ב</w:t>
      </w:r>
      <w:r w:rsidRPr="004E40C8">
        <w:rPr>
          <w:rFonts w:ascii="Narkisim" w:hAnsi="Narkisim" w:cs="Narkisim"/>
          <w:b/>
          <w:bCs/>
          <w:szCs w:val="20"/>
          <w:rtl/>
        </w:rPr>
        <w:t>ראב"ד</w:t>
      </w:r>
      <w:r w:rsidRPr="004E40C8">
        <w:rPr>
          <w:rFonts w:ascii="Narkisim" w:hAnsi="Narkisim" w:cs="Narkisim"/>
          <w:szCs w:val="20"/>
          <w:rtl/>
        </w:rPr>
        <w:t xml:space="preserve"> </w:t>
      </w:r>
      <w:r w:rsidRPr="004E40C8">
        <w:rPr>
          <w:rFonts w:ascii="Narkisim" w:hAnsi="Narkisim" w:cs="Narkisim"/>
          <w:szCs w:val="20"/>
          <w:rtl/>
        </w:rPr>
        <w:lastRenderedPageBreak/>
        <w:t>בשיטמ"ק, ע' בסמוך]</w:t>
      </w:r>
      <w:r w:rsidRPr="004E40C8">
        <w:rPr>
          <w:rFonts w:ascii="Narkisim" w:hAnsi="Narkisim" w:cs="Narkisim"/>
          <w:rtl/>
        </w:rPr>
        <w:t xml:space="preserve">. אבל </w:t>
      </w:r>
      <w:r w:rsidRPr="004E40C8">
        <w:rPr>
          <w:rFonts w:ascii="Narkisim" w:hAnsi="Narkisim" w:cs="Narkisim"/>
          <w:b/>
          <w:bCs/>
          <w:rtl/>
        </w:rPr>
        <w:t>ה"ה</w:t>
      </w:r>
      <w:r w:rsidRPr="004E40C8">
        <w:rPr>
          <w:rFonts w:ascii="Narkisim" w:hAnsi="Narkisim" w:cs="Narkisim"/>
          <w:rtl/>
        </w:rPr>
        <w:t xml:space="preserve"> (ז ז) מבואר דאף בשוויו כיון דפסק דמים אסור</w:t>
      </w:r>
      <w:r w:rsidRPr="004E40C8">
        <w:rPr>
          <w:rStyle w:val="ac"/>
          <w:rFonts w:ascii="Narkisim" w:hAnsi="Narkisim" w:cs="Narkisim"/>
          <w:rtl/>
        </w:rPr>
        <w:footnoteReference w:id="382"/>
      </w:r>
      <w:r w:rsidRPr="004E40C8">
        <w:rPr>
          <w:rFonts w:ascii="Narkisim" w:hAnsi="Narkisim" w:cs="Narkisim"/>
          <w:rtl/>
        </w:rPr>
        <w:t>.</w:t>
      </w:r>
    </w:p>
    <w:p w14:paraId="398E12B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(קעב יב) כת' דהיכא דהתנה בדמים הללו, והוזל אח"כ אסור. דקי"ל בתר מעיקרא. וה</w:t>
      </w:r>
      <w:r w:rsidRPr="004E40C8">
        <w:rPr>
          <w:rFonts w:ascii="Narkisim" w:hAnsi="Narkisim"/>
          <w:b/>
          <w:bCs/>
          <w:rtl/>
        </w:rPr>
        <w:t>שער דעה</w:t>
      </w:r>
      <w:r w:rsidRPr="004E40C8">
        <w:rPr>
          <w:rFonts w:ascii="Narkisim" w:hAnsi="Narkisim"/>
          <w:rtl/>
        </w:rPr>
        <w:t xml:space="preserve"> (שם ה) פליג. וכ"מ בראב"ד (בשיטמ"ק).</w:t>
      </w:r>
    </w:p>
    <w:p w14:paraId="1A710CCA"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ראב"ד</w:t>
      </w:r>
      <w:r w:rsidRPr="004E40C8">
        <w:rPr>
          <w:rFonts w:ascii="Narkisim" w:hAnsi="Narkisim" w:cs="Narkisim"/>
          <w:rtl/>
        </w:rPr>
        <w:t xml:space="preserve"> (ז ז) הק' דהוה אסמכתא</w:t>
      </w:r>
      <w:r w:rsidRPr="004E40C8">
        <w:rPr>
          <w:rStyle w:val="ac"/>
          <w:rFonts w:ascii="Narkisim" w:hAnsi="Narkisim" w:cs="Narkisim"/>
          <w:rtl/>
        </w:rPr>
        <w:footnoteReference w:id="383"/>
      </w:r>
      <w:r w:rsidRPr="004E40C8">
        <w:rPr>
          <w:rFonts w:ascii="Narkisim" w:hAnsi="Narkisim" w:cs="Narkisim"/>
          <w:rtl/>
        </w:rPr>
        <w:t>, ואינו מתחייב ע"פ דין [וע"ע לקמן סו.]. וכת' דמסתברא דאייר דאמר מעכשיו, ואפ"ה בדמים הללו אסור, הואיל ולא פסיקא מילתא דזביני. אבל ב</w:t>
      </w:r>
      <w:r w:rsidRPr="004E40C8">
        <w:rPr>
          <w:rFonts w:ascii="Narkisim" w:hAnsi="Narkisim" w:cs="Narkisim"/>
          <w:b/>
          <w:bCs/>
          <w:rtl/>
        </w:rPr>
        <w:t>הג' מרדכי</w:t>
      </w:r>
      <w:r w:rsidRPr="004E40C8">
        <w:rPr>
          <w:rFonts w:ascii="Narkisim" w:hAnsi="Narkisim" w:cs="Narkisim"/>
          <w:rtl/>
        </w:rPr>
        <w:t xml:space="preserve"> (הנ"ל) כת' דלא איירי דאמר מעכשיו, דאי אמר מעכשיו שרי, דלא הוה הלואה. וכ"כ </w:t>
      </w:r>
      <w:r w:rsidRPr="004E40C8">
        <w:rPr>
          <w:rFonts w:ascii="Narkisim" w:hAnsi="Narkisim" w:cs="Narkisim"/>
          <w:b/>
          <w:bCs/>
          <w:rtl/>
        </w:rPr>
        <w:t>תוס</w:t>
      </w:r>
      <w:r w:rsidRPr="004E40C8">
        <w:rPr>
          <w:rFonts w:ascii="Narkisim" w:hAnsi="Narkisim" w:cs="Narkisim"/>
          <w:rtl/>
        </w:rPr>
        <w:t>' (סוד"ה לא) דהיכא דהוה 'מעכשיו' לא הוה הלואה ושרי. וע"ע חוו"ד (קעב יב).</w:t>
      </w:r>
    </w:p>
    <w:p w14:paraId="7E046317" w14:textId="77777777" w:rsidR="006178DD" w:rsidRPr="004E40C8" w:rsidRDefault="00000000" w:rsidP="004E40C8">
      <w:pPr>
        <w:bidi/>
        <w:rPr>
          <w:rFonts w:ascii="Narkisim" w:hAnsi="Narkisim" w:cs="Narkisim"/>
        </w:rPr>
      </w:pPr>
      <w:r w:rsidRPr="004E40C8">
        <w:rPr>
          <w:rFonts w:ascii="Narkisim" w:hAnsi="Narkisim" w:cs="Narkisim"/>
          <w:u w:val="single"/>
          <w:rtl/>
        </w:rPr>
        <w:t>בשוייהן מותר</w:t>
      </w:r>
      <w:r w:rsidRPr="004E40C8">
        <w:rPr>
          <w:rFonts w:ascii="Narkisim" w:hAnsi="Narkisim" w:cs="Narkisim"/>
          <w:rtl/>
        </w:rPr>
        <w:t>. ה</w:t>
      </w:r>
      <w:r w:rsidRPr="004E40C8">
        <w:rPr>
          <w:rFonts w:ascii="Narkisim" w:hAnsi="Narkisim" w:cs="Narkisim"/>
          <w:b/>
          <w:bCs/>
          <w:rtl/>
        </w:rPr>
        <w:t>שו"ע</w:t>
      </w:r>
      <w:r w:rsidRPr="004E40C8">
        <w:rPr>
          <w:rFonts w:ascii="Narkisim" w:hAnsi="Narkisim" w:cs="Narkisim"/>
          <w:rtl/>
        </w:rPr>
        <w:t xml:space="preserve"> (קס כג) פסק המלוה מעות ע"מ שכל מלאכה שתבא לידו, יתן למלוה לעשות אסור. וה</w:t>
      </w:r>
      <w:r w:rsidRPr="004E40C8">
        <w:rPr>
          <w:rFonts w:ascii="Narkisim" w:hAnsi="Narkisim" w:cs="Narkisim"/>
          <w:b/>
          <w:bCs/>
          <w:rtl/>
        </w:rPr>
        <w:t>רמ"א</w:t>
      </w:r>
      <w:r w:rsidRPr="004E40C8">
        <w:rPr>
          <w:rFonts w:ascii="Narkisim" w:hAnsi="Narkisim" w:cs="Narkisim"/>
          <w:rtl/>
        </w:rPr>
        <w:t xml:space="preserve"> כת' דלמ"ד טובת הנאה ממון, כה"ג חשיב רבית קצוצה.</w:t>
      </w:r>
    </w:p>
    <w:p w14:paraId="095A750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למד כן מדברי ה</w:t>
      </w:r>
      <w:r w:rsidRPr="004E40C8">
        <w:rPr>
          <w:rFonts w:ascii="Narkisim" w:hAnsi="Narkisim"/>
          <w:b/>
          <w:bCs/>
          <w:rtl/>
        </w:rPr>
        <w:t>רא"ש</w:t>
      </w:r>
      <w:r w:rsidRPr="004E40C8">
        <w:rPr>
          <w:rFonts w:ascii="Narkisim" w:hAnsi="Narkisim"/>
          <w:rtl/>
        </w:rPr>
        <w:t xml:space="preserve"> (טז, הו' לעיל סד:) דכהן שהלוה לישראל ע"מ שיתן לו תרומות, למ"ד טובת הנאה אינה ממון לא מפקינן מיניה. משמע דלמ"ד טובת הנאה ממון הוה רבית קצוצה. ואף למ"ד אינה ממון אסור [ואף דאינו הפסד ממון, וכמו חצירו דלא עביד למיגר, ע' לעיל סד:</w:t>
      </w:r>
      <w:r w:rsidRPr="004E40C8">
        <w:rPr>
          <w:rStyle w:val="ac"/>
          <w:rFonts w:ascii="Narkisim" w:hAnsi="Narkisim"/>
          <w:rtl/>
        </w:rPr>
        <w:footnoteReference w:id="384"/>
      </w:r>
      <w:r w:rsidRPr="004E40C8">
        <w:rPr>
          <w:rFonts w:ascii="Narkisim" w:hAnsi="Narkisim"/>
          <w:rtl/>
        </w:rPr>
        <w:t>]. וה"נ במה שלוקח אומן זה למלאכתו, נחשב רבית, אף דאינו בעל מלאכה, ומוכרח ליקח אומן</w:t>
      </w:r>
      <w:r w:rsidRPr="004E40C8">
        <w:rPr>
          <w:rStyle w:val="ac"/>
          <w:rFonts w:ascii="Narkisim" w:hAnsi="Narkisim"/>
          <w:rtl/>
        </w:rPr>
        <w:footnoteReference w:id="385"/>
      </w:r>
      <w:r w:rsidRPr="004E40C8">
        <w:rPr>
          <w:rFonts w:ascii="Narkisim" w:hAnsi="Narkisim"/>
          <w:rtl/>
        </w:rPr>
        <w:t>.</w:t>
      </w:r>
    </w:p>
    <w:p w14:paraId="6E4830D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(שם כב) הק' דבסוגיין מבואר דבשווין מותר, והתם נמי שוכרו בשוויו, ומה שייך בזה איסור</w:t>
      </w:r>
      <w:r w:rsidRPr="004E40C8">
        <w:rPr>
          <w:rStyle w:val="ac"/>
          <w:rFonts w:ascii="Narkisim" w:hAnsi="Narkisim"/>
          <w:rtl/>
        </w:rPr>
        <w:footnoteReference w:id="386"/>
      </w:r>
      <w:r w:rsidRPr="004E40C8">
        <w:rPr>
          <w:rFonts w:ascii="Narkisim" w:hAnsi="Narkisim"/>
          <w:rtl/>
        </w:rPr>
        <w:t>. וה</w:t>
      </w:r>
      <w:r w:rsidRPr="004E40C8">
        <w:rPr>
          <w:rFonts w:ascii="Narkisim" w:hAnsi="Narkisim"/>
          <w:b/>
          <w:bCs/>
          <w:rtl/>
        </w:rPr>
        <w:t>ש"ך</w:t>
      </w:r>
      <w:r w:rsidRPr="004E40C8">
        <w:rPr>
          <w:rFonts w:ascii="Narkisim" w:hAnsi="Narkisim"/>
          <w:rtl/>
        </w:rPr>
        <w:t xml:space="preserve"> (נה"כ שם) תי' דבסוגיין מתחילה היה אצלו משכנתא. ועוד דהוא נותן מעות עבור הקרקע, ולא הוה הנאה. אבל אומן אם אינו מזדמן לו מלאכה אינו משתכר.</w:t>
      </w:r>
    </w:p>
    <w:p w14:paraId="62864A6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סמ"ע</w:t>
      </w:r>
      <w:r w:rsidRPr="004E40C8">
        <w:rPr>
          <w:rFonts w:ascii="Narkisim" w:hAnsi="Narkisim"/>
          <w:rtl/>
        </w:rPr>
        <w:t xml:space="preserve"> (קו"א כט) תי' דהכא בלא"ה משכון בידו, וקרוב לקנותן יותר מאחרים. וכדאי' (לקמן סח. וקח:) דיש בזה דינא דבר מצרא, דהוא קודם לאחרים לקנות. אבל דבר אחר הוה רבית. </w:t>
      </w: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הק' אמאי הוצריך להתנות, הא בלא"ה הוא קודם משום דינא דבר מצרא</w:t>
      </w:r>
      <w:r w:rsidRPr="004E40C8">
        <w:rPr>
          <w:rStyle w:val="ac"/>
          <w:rFonts w:ascii="Narkisim" w:hAnsi="Narkisim"/>
          <w:szCs w:val="20"/>
          <w:rtl/>
        </w:rPr>
        <w:footnoteReference w:id="387"/>
      </w:r>
      <w:r w:rsidRPr="004E40C8">
        <w:rPr>
          <w:rFonts w:ascii="Narkisim" w:hAnsi="Narkisim"/>
          <w:szCs w:val="20"/>
          <w:rtl/>
        </w:rPr>
        <w:t>.</w:t>
      </w:r>
    </w:p>
    <w:p w14:paraId="54E1F29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(קעב י) הביא דה</w:t>
      </w:r>
      <w:r w:rsidRPr="004E40C8">
        <w:rPr>
          <w:rFonts w:ascii="Narkisim" w:hAnsi="Narkisim"/>
          <w:b/>
          <w:bCs/>
          <w:rtl/>
        </w:rPr>
        <w:t>לבוש</w:t>
      </w:r>
      <w:r w:rsidRPr="004E40C8">
        <w:rPr>
          <w:rFonts w:ascii="Narkisim" w:hAnsi="Narkisim"/>
          <w:rtl/>
        </w:rPr>
        <w:t xml:space="preserve"> הק' דמ"מ יש בזה הנאה [ע"י שמשכנו] שדוחה את המצרן מעליו [ואילו היה מוכרו מכר בעלמא, המצרן קודם]. וה</w:t>
      </w:r>
      <w:r w:rsidRPr="004E40C8">
        <w:rPr>
          <w:rFonts w:ascii="Narkisim" w:hAnsi="Narkisim"/>
          <w:b/>
          <w:bCs/>
          <w:rtl/>
        </w:rPr>
        <w:t>ט"ז</w:t>
      </w:r>
      <w:r w:rsidRPr="004E40C8">
        <w:rPr>
          <w:rFonts w:ascii="Narkisim" w:hAnsi="Narkisim"/>
          <w:rtl/>
        </w:rPr>
        <w:t xml:space="preserve"> דחה דלא איכפ"ל דהמלוה מרויח, דרווח זה אינו מהלווה.</w:t>
      </w:r>
    </w:p>
    <w:p w14:paraId="7B237CA3" w14:textId="77777777" w:rsidR="006178DD" w:rsidRPr="004E40C8" w:rsidRDefault="00000000" w:rsidP="004E40C8">
      <w:pPr>
        <w:bidi/>
        <w:rPr>
          <w:rFonts w:ascii="Narkisim" w:hAnsi="Narkisim" w:cs="Narkisim"/>
        </w:rPr>
      </w:pPr>
      <w:r w:rsidRPr="004E40C8">
        <w:rPr>
          <w:rFonts w:ascii="Narkisim" w:hAnsi="Narkisim" w:cs="Narkisim"/>
          <w:u w:val="single"/>
          <w:rtl/>
        </w:rPr>
        <w:t>תוד"ה לא</w:t>
      </w:r>
      <w:r w:rsidRPr="004E40C8">
        <w:rPr>
          <w:rFonts w:ascii="Narkisim" w:hAnsi="Narkisim" w:cs="Narkisim"/>
          <w:rtl/>
        </w:rPr>
        <w:t xml:space="preserve">. וא"ת אמאי אסרי' הכא, התנן וכו' ומסתמא איירי בלוקח בפחות משוויה וכו'. תוס' הק' דבמשנה מבואר דאין בזה איסור רבית שלוקח בפחות משוויו </w:t>
      </w:r>
      <w:r w:rsidRPr="004E40C8">
        <w:rPr>
          <w:rFonts w:ascii="Narkisim" w:hAnsi="Narkisim" w:cs="Narkisim"/>
          <w:szCs w:val="20"/>
          <w:rtl/>
        </w:rPr>
        <w:t>[ובקו' התוס' לא נתפרש הטעם]</w:t>
      </w:r>
      <w:r w:rsidRPr="004E40C8">
        <w:rPr>
          <w:rFonts w:ascii="Narkisim" w:hAnsi="Narkisim" w:cs="Narkisim"/>
          <w:rtl/>
        </w:rPr>
        <w:t>. ועפ"ז הק' דאף הכא יהא מותר.</w:t>
      </w:r>
    </w:p>
    <w:p w14:paraId="1B7182D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הביא בשם ה</w:t>
      </w:r>
      <w:r w:rsidRPr="004E40C8">
        <w:rPr>
          <w:rFonts w:ascii="Narkisim" w:hAnsi="Narkisim"/>
          <w:b/>
          <w:bCs/>
          <w:rtl/>
        </w:rPr>
        <w:t>ראב"ד</w:t>
      </w:r>
      <w:r w:rsidRPr="004E40C8">
        <w:rPr>
          <w:rFonts w:ascii="Narkisim" w:hAnsi="Narkisim"/>
          <w:rtl/>
        </w:rPr>
        <w:t xml:space="preserve"> [תי' ב'</w:t>
      </w:r>
      <w:r w:rsidRPr="004E40C8">
        <w:rPr>
          <w:rStyle w:val="ac"/>
          <w:rFonts w:ascii="Narkisim" w:hAnsi="Narkisim"/>
          <w:rtl/>
        </w:rPr>
        <w:footnoteReference w:id="388"/>
      </w:r>
      <w:r w:rsidRPr="004E40C8">
        <w:rPr>
          <w:rFonts w:ascii="Narkisim" w:hAnsi="Narkisim"/>
          <w:rtl/>
        </w:rPr>
        <w:t>] דקמ"ל דקנה לענין דינא, ואף דיש בזה איסור. וה</w:t>
      </w:r>
      <w:r w:rsidRPr="004E40C8">
        <w:rPr>
          <w:rFonts w:ascii="Narkisim" w:hAnsi="Narkisim"/>
          <w:b/>
          <w:bCs/>
          <w:rtl/>
        </w:rPr>
        <w:t>רשב"א</w:t>
      </w:r>
      <w:r w:rsidRPr="004E40C8">
        <w:rPr>
          <w:rFonts w:ascii="Narkisim" w:hAnsi="Narkisim"/>
          <w:rtl/>
        </w:rPr>
        <w:t xml:space="preserve"> דחה דבמשנה אי' דכן היה ביתוס עושה, ומשמע דמותר לכתחילה. ובפירקין קאי לענין רבית, ולא לענין דינא.</w:t>
      </w:r>
    </w:p>
    <w:p w14:paraId="6CB5FF52" w14:textId="77777777" w:rsidR="006178DD" w:rsidRPr="004E40C8" w:rsidRDefault="00000000" w:rsidP="004E40C8">
      <w:pPr>
        <w:pStyle w:val="a7"/>
        <w:bidi/>
        <w:rPr>
          <w:rFonts w:ascii="Narkisim" w:hAnsi="Narkisim"/>
        </w:rPr>
      </w:pPr>
      <w:r w:rsidRPr="004E40C8">
        <w:rPr>
          <w:rFonts w:ascii="Narkisim" w:hAnsi="Narkisim"/>
          <w:rtl/>
        </w:rPr>
        <w:t>ועוה"ק ה</w:t>
      </w:r>
      <w:r w:rsidRPr="004E40C8">
        <w:rPr>
          <w:rFonts w:ascii="Narkisim" w:hAnsi="Narkisim"/>
          <w:b/>
          <w:bCs/>
          <w:rtl/>
        </w:rPr>
        <w:t>ראשונים</w:t>
      </w:r>
      <w:r w:rsidRPr="004E40C8">
        <w:rPr>
          <w:rFonts w:ascii="Narkisim" w:hAnsi="Narkisim"/>
          <w:rtl/>
        </w:rPr>
        <w:t xml:space="preserve"> במשנה (ב"ב קסח.) דפרע מקצת חובו, ואמר שאם לא יפרע עד זמן פלוני, יחזור ויתחייב כולו [ונח' ר' יהודה ור' יוסי משום אסמכתא, ע' לקמן סו.], ואמאי אין בזה משום רבית.</w:t>
      </w:r>
    </w:p>
    <w:p w14:paraId="1D10DEF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(סו., ושו"ת הרשב"א א תרנא) וה</w:t>
      </w:r>
      <w:r w:rsidRPr="004E40C8">
        <w:rPr>
          <w:rFonts w:ascii="Narkisim" w:hAnsi="Narkisim"/>
          <w:b/>
          <w:bCs/>
          <w:rtl/>
        </w:rPr>
        <w:t>ריטב"א</w:t>
      </w:r>
      <w:r w:rsidRPr="004E40C8">
        <w:rPr>
          <w:rFonts w:ascii="Narkisim" w:hAnsi="Narkisim"/>
          <w:rtl/>
        </w:rPr>
        <w:t xml:space="preserve"> (בסמוך, וב"ב שם) תי' דכיון דאין רבית בעיקר ההלואה, אף שקנס את עצמו שאם לא יפרע לזמן פלוני יתחייב כפליים אינו רבית. דעיקר ההלואה לא הוה ע"ד שכר, ואף עכשיו אינו רשאי להתעכב בפרעון מחמת קנס זה</w:t>
      </w:r>
      <w:r w:rsidRPr="004E40C8">
        <w:rPr>
          <w:rStyle w:val="ac"/>
          <w:rFonts w:ascii="Narkisim" w:hAnsi="Narkisim"/>
          <w:rtl/>
        </w:rPr>
        <w:footnoteReference w:id="389"/>
      </w:r>
      <w:r w:rsidRPr="004E40C8">
        <w:rPr>
          <w:rFonts w:ascii="Narkisim" w:hAnsi="Narkisim"/>
          <w:rtl/>
        </w:rPr>
        <w:t>.</w:t>
      </w:r>
    </w:p>
    <w:p w14:paraId="2B471621" w14:textId="77777777" w:rsidR="006178DD" w:rsidRPr="004E40C8" w:rsidRDefault="00000000" w:rsidP="004E40C8">
      <w:pPr>
        <w:pStyle w:val="a8"/>
        <w:bidi/>
        <w:rPr>
          <w:rFonts w:ascii="Narkisim" w:hAnsi="Narkisim"/>
        </w:rPr>
      </w:pPr>
      <w:r w:rsidRPr="004E40C8">
        <w:rPr>
          <w:rFonts w:ascii="Narkisim" w:hAnsi="Narkisim"/>
          <w:rtl/>
        </w:rPr>
        <w:lastRenderedPageBreak/>
        <w:t>וכ"כ ה</w:t>
      </w:r>
      <w:r w:rsidRPr="004E40C8">
        <w:rPr>
          <w:rFonts w:ascii="Narkisim" w:hAnsi="Narkisim"/>
          <w:b/>
          <w:bCs/>
          <w:rtl/>
        </w:rPr>
        <w:t>ר"י מגאש</w:t>
      </w:r>
      <w:r w:rsidRPr="004E40C8">
        <w:rPr>
          <w:rFonts w:ascii="Narkisim" w:hAnsi="Narkisim"/>
          <w:rtl/>
        </w:rPr>
        <w:t xml:space="preserve"> (ב"ב קסז:) דדוקא אגר נטר הוה רבית. אבל היכא דאם פרע בזמן אינו מוסיף [על דמי החוב], אלא כשהגיע הזמן, אשתכח דאינו מחמת עיכוב המעות. והשתא לא מרווח ליה זימנא אחריתי. [ועפ"ז כת' הראשונים דכ"ז פעם א', אבל אם מתרבה כמה פעמים הוה רבית גמור].</w:t>
      </w:r>
    </w:p>
    <w:p w14:paraId="6128CCB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(א תרנא, וכ"פ השו"ע קעז יד) כת' דמ"מ לכתחילה אסור, דלא גרע מרבית מאוחרת והערמת רבית</w:t>
      </w:r>
      <w:r w:rsidRPr="004E40C8">
        <w:rPr>
          <w:rStyle w:val="ac"/>
          <w:rFonts w:ascii="Narkisim" w:hAnsi="Narkisim"/>
          <w:rtl/>
        </w:rPr>
        <w:footnoteReference w:id="390"/>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ריב"ש</w:t>
      </w:r>
      <w:r w:rsidRPr="004E40C8">
        <w:rPr>
          <w:rFonts w:ascii="Narkisim" w:hAnsi="Narkisim"/>
          <w:szCs w:val="20"/>
          <w:rtl/>
        </w:rPr>
        <w:t xml:space="preserve"> (שלה, הו' ברמ"א שם) התיר באופן שנתן מעות ומקבל פירות, וכדלעיל (סב:) דהיכא דנותן לו פירות ל"ש הערמת רבית</w:t>
      </w:r>
      <w:r w:rsidRPr="004E40C8">
        <w:rPr>
          <w:rFonts w:ascii="Narkisim" w:hAnsi="Narkisim"/>
          <w:rtl/>
        </w:rPr>
        <w:t>.</w:t>
      </w:r>
    </w:p>
    <w:p w14:paraId="7543B6A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ביאר דהמשנה (ב"ב שם) לא פי' דיש בזה איסור, דבשעה שהוא חוזר וגובה אינו נוטל עכשיו רבית, אלא שפרעון הראשון נעשית מתנה למפרע. ומה שהוא גובה עכשיו לא הוה רבית. ומה שכבר נטל אי"צ להחזיר שאינו רבית גמורה.</w:t>
      </w:r>
    </w:p>
    <w:p w14:paraId="41C2AA1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גר"א</w:t>
      </w:r>
      <w:r w:rsidRPr="004E40C8">
        <w:rPr>
          <w:rFonts w:ascii="Narkisim" w:hAnsi="Narkisim" w:cs="Narkisim"/>
          <w:rtl/>
        </w:rPr>
        <w:t xml:space="preserve"> </w:t>
      </w:r>
      <w:r w:rsidRPr="004E40C8">
        <w:rPr>
          <w:rFonts w:ascii="Narkisim" w:hAnsi="Narkisim" w:cs="Narkisim"/>
          <w:szCs w:val="20"/>
          <w:rtl/>
        </w:rPr>
        <w:t>(קעז לה בסופו)</w:t>
      </w:r>
      <w:r w:rsidRPr="004E40C8">
        <w:rPr>
          <w:rFonts w:ascii="Narkisim" w:hAnsi="Narkisim" w:cs="Narkisim"/>
          <w:rtl/>
        </w:rPr>
        <w:t xml:space="preserve"> ו</w:t>
      </w:r>
      <w:r w:rsidRPr="004E40C8">
        <w:rPr>
          <w:rFonts w:ascii="Narkisim" w:hAnsi="Narkisim" w:cs="Narkisim"/>
          <w:b/>
          <w:bCs/>
          <w:rtl/>
        </w:rPr>
        <w:t>חוו"ד</w:t>
      </w:r>
      <w:r w:rsidRPr="004E40C8">
        <w:rPr>
          <w:rFonts w:ascii="Narkisim" w:hAnsi="Narkisim" w:cs="Narkisim"/>
          <w:rtl/>
        </w:rPr>
        <w:t xml:space="preserve"> (קעז טו) כת' דעפ"ז מתורץ קו' התוס', וה"נ כשאומר שאם לא יפרע עד י"ב חודש י"ל דהוה קנס. וע"כ דתוס' פליגי אהיתר זה. אך </w:t>
      </w:r>
      <w:r w:rsidRPr="004E40C8">
        <w:rPr>
          <w:rFonts w:ascii="Narkisim" w:hAnsi="Narkisim" w:cs="Narkisim"/>
          <w:b/>
          <w:bCs/>
          <w:rtl/>
        </w:rPr>
        <w:t>רע"א</w:t>
      </w:r>
      <w:r w:rsidRPr="004E40C8">
        <w:rPr>
          <w:rFonts w:ascii="Narkisim" w:hAnsi="Narkisim" w:cs="Narkisim"/>
          <w:rtl/>
        </w:rPr>
        <w:t xml:space="preserve"> תמה דהריטב"א (כאן) הק' קו' התוס', ותי' כעין דברי התוס'</w:t>
      </w:r>
      <w:r w:rsidRPr="004E40C8">
        <w:rPr>
          <w:rStyle w:val="ac"/>
          <w:rFonts w:ascii="Narkisim" w:hAnsi="Narkisim" w:cs="Narkisim"/>
          <w:rtl/>
        </w:rPr>
        <w:footnoteReference w:id="391"/>
      </w:r>
      <w:r w:rsidRPr="004E40C8">
        <w:rPr>
          <w:rFonts w:ascii="Narkisim" w:hAnsi="Narkisim" w:cs="Narkisim"/>
          <w:rtl/>
        </w:rPr>
        <w:t>.</w:t>
      </w:r>
    </w:p>
    <w:p w14:paraId="640304A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ביאר דסברת התוס' דהוה רבית במה שקיבל עליו התנאי. דבשעת הלואה</w:t>
      </w:r>
      <w:r w:rsidRPr="004E40C8">
        <w:rPr>
          <w:rStyle w:val="ac"/>
          <w:rFonts w:ascii="Narkisim" w:hAnsi="Narkisim"/>
          <w:rtl/>
        </w:rPr>
        <w:footnoteReference w:id="392"/>
      </w:r>
      <w:r w:rsidRPr="004E40C8">
        <w:rPr>
          <w:rFonts w:ascii="Narkisim" w:hAnsi="Narkisim"/>
          <w:rtl/>
        </w:rPr>
        <w:t xml:space="preserve"> נתחייב לו בתנאי, וזכות הספק של תנאי זו שווה פרוטה. וב</w:t>
      </w:r>
      <w:r w:rsidRPr="004E40C8">
        <w:rPr>
          <w:rFonts w:ascii="Narkisim" w:hAnsi="Narkisim"/>
          <w:b/>
          <w:bCs/>
          <w:rtl/>
        </w:rPr>
        <w:t>הג' אמרי ברוך</w:t>
      </w:r>
      <w:r w:rsidRPr="004E40C8">
        <w:rPr>
          <w:rFonts w:ascii="Narkisim" w:hAnsi="Narkisim"/>
          <w:rtl/>
        </w:rPr>
        <w:t xml:space="preserve"> דחה דבסוגיין מבואר דאף היכא דהוה ודאי הלואה, וזכות התנאי שווה פרוטה, אפ"ה הוה צד א' ברבית. דאילו לא יקנה לבסוף לא עבר משום רבית. ואף קצץ כן, כיון דכוונתו להכריחו לשלם בזמנו מותר.</w:t>
      </w:r>
    </w:p>
    <w:p w14:paraId="62D6302A"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דלמאי דמוקי לה מעכשיו א"ש, דל"ה הלואה וכו'</w:t>
      </w:r>
      <w:r w:rsidRPr="004E40C8">
        <w:rPr>
          <w:rFonts w:ascii="Narkisim" w:hAnsi="Narkisim" w:cs="Narkisim"/>
          <w:rtl/>
        </w:rPr>
        <w:t>. אבל לדעת ה</w:t>
      </w:r>
      <w:r w:rsidRPr="004E40C8">
        <w:rPr>
          <w:rFonts w:ascii="Narkisim" w:hAnsi="Narkisim" w:cs="Narkisim"/>
          <w:b/>
          <w:bCs/>
          <w:rtl/>
        </w:rPr>
        <w:t>ראב"ד</w:t>
      </w:r>
      <w:r w:rsidRPr="004E40C8">
        <w:rPr>
          <w:rFonts w:ascii="Narkisim" w:hAnsi="Narkisim" w:cs="Narkisim"/>
          <w:rtl/>
        </w:rPr>
        <w:t xml:space="preserve"> (הו' לעיל) אף מעכשיו אסור.</w:t>
      </w:r>
    </w:p>
    <w:p w14:paraId="4E02AF9F" w14:textId="77777777" w:rsidR="006178DD" w:rsidRPr="004E40C8" w:rsidRDefault="00000000" w:rsidP="004E40C8">
      <w:pPr>
        <w:bidi/>
        <w:rPr>
          <w:rFonts w:ascii="Narkisim" w:hAnsi="Narkisim" w:cs="Narkisim"/>
        </w:rPr>
      </w:pPr>
      <w:r w:rsidRPr="004E40C8">
        <w:rPr>
          <w:rFonts w:ascii="Narkisim" w:hAnsi="Narkisim" w:cs="Narkisim"/>
          <w:u w:val="single"/>
          <w:rtl/>
        </w:rPr>
        <w:t>בא"ד מ"מ התם המוכר יכול למכור מן השדה לאחר וכו'</w:t>
      </w:r>
      <w:r w:rsidRPr="004E40C8">
        <w:rPr>
          <w:rFonts w:ascii="Narkisim" w:hAnsi="Narkisim" w:cs="Narkisim"/>
          <w:rtl/>
        </w:rPr>
        <w:t xml:space="preserve"> וכשהוא מניח כולו אינו עושה משום רבית, אלא מילתא בעלמא הוא דעבד וכו' שמחל לו בחינם. וצ"ב דמ"מ הוה רבית מאוחרת. וה</w:t>
      </w:r>
      <w:r w:rsidRPr="004E40C8">
        <w:rPr>
          <w:rFonts w:ascii="Narkisim" w:hAnsi="Narkisim" w:cs="Narkisim"/>
          <w:b/>
          <w:bCs/>
          <w:rtl/>
        </w:rPr>
        <w:t>פוסקים</w:t>
      </w:r>
      <w:r w:rsidRPr="004E40C8">
        <w:rPr>
          <w:rFonts w:ascii="Narkisim" w:hAnsi="Narkisim" w:cs="Narkisim"/>
          <w:rtl/>
        </w:rPr>
        <w:t xml:space="preserve"> נקטו דכוונת התוס' דכיון דלא פירש להדיא</w:t>
      </w:r>
      <w:r w:rsidRPr="004E40C8">
        <w:rPr>
          <w:rStyle w:val="ac"/>
          <w:rFonts w:ascii="Narkisim" w:hAnsi="Narkisim" w:cs="Narkisim"/>
          <w:rtl/>
        </w:rPr>
        <w:footnoteReference w:id="393"/>
      </w:r>
      <w:r w:rsidRPr="004E40C8">
        <w:rPr>
          <w:rFonts w:ascii="Narkisim" w:hAnsi="Narkisim" w:cs="Narkisim"/>
          <w:rtl/>
        </w:rPr>
        <w:t xml:space="preserve"> דהוה מחמת הלואה אין איסור רבית מאוחרת (ע' תוס' לקמן עג:).</w:t>
      </w:r>
    </w:p>
    <w:p w14:paraId="581843F9"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סמ"ג</w:t>
      </w:r>
      <w:r w:rsidRPr="004E40C8">
        <w:rPr>
          <w:rFonts w:ascii="Narkisim" w:hAnsi="Narkisim"/>
          <w:rtl/>
        </w:rPr>
        <w:t xml:space="preserve"> (הו' בטור קס) כת' דה"מ מתנה מועטת, אבל מתנה מרובה הוה כמפרש דמחמת הלואה.</w:t>
      </w:r>
    </w:p>
    <w:p w14:paraId="35F47FC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(קעז טז) תי' דאין אונאה לקרקעות, ומש"ה אינו ניכר מתנה מרובה</w:t>
      </w:r>
      <w:r w:rsidRPr="004E40C8">
        <w:rPr>
          <w:rStyle w:val="ac"/>
          <w:rFonts w:ascii="Narkisim" w:hAnsi="Narkisim"/>
          <w:rtl/>
        </w:rPr>
        <w:footnoteReference w:id="394"/>
      </w:r>
      <w:r w:rsidRPr="004E40C8">
        <w:rPr>
          <w:rFonts w:ascii="Narkisim" w:hAnsi="Narkisim"/>
          <w:rtl/>
        </w:rPr>
        <w:t>.</w:t>
      </w:r>
    </w:p>
    <w:p w14:paraId="7FD794DD" w14:textId="77777777" w:rsidR="006178DD" w:rsidRPr="004E40C8" w:rsidRDefault="00000000" w:rsidP="004E40C8">
      <w:pPr>
        <w:pStyle w:val="2"/>
        <w:bidi/>
        <w:rPr>
          <w:rFonts w:ascii="Narkisim" w:hAnsi="Narkisim"/>
        </w:rPr>
      </w:pPr>
      <w:r w:rsidRPr="004E40C8">
        <w:rPr>
          <w:rFonts w:ascii="Narkisim" w:hAnsi="Narkisim"/>
          <w:rtl/>
        </w:rPr>
        <w:t>מכר על תנאי להחזיר</w:t>
      </w:r>
    </w:p>
    <w:p w14:paraId="0C76E7BC" w14:textId="77777777" w:rsidR="006178DD" w:rsidRPr="004E40C8" w:rsidRDefault="00000000" w:rsidP="004E40C8">
      <w:pPr>
        <w:bidi/>
        <w:rPr>
          <w:rFonts w:ascii="Narkisim" w:hAnsi="Narkisim" w:cs="Narkisim"/>
        </w:rPr>
      </w:pPr>
      <w:r w:rsidRPr="004E40C8">
        <w:rPr>
          <w:rFonts w:ascii="Narkisim" w:hAnsi="Narkisim" w:cs="Narkisim"/>
          <w:u w:val="single"/>
          <w:rtl/>
        </w:rPr>
        <w:t>לכשיהיו לי מעות החזירם לי אסור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דנמצא שאין זה מכר, וכשאכל פירות שכר מעותיו עומד ונוטל. </w:t>
      </w:r>
      <w:r w:rsidRPr="004E40C8">
        <w:rPr>
          <w:rFonts w:ascii="Narkisim" w:hAnsi="Narkisim" w:cs="Narkisim"/>
          <w:szCs w:val="20"/>
          <w:rtl/>
        </w:rPr>
        <w:t>[וכן אי' לקמן סז. את ונוולא אחי, דהיכא דהסכים לחזור ולמכור למוכר 'לא סמכא דעתא']</w:t>
      </w:r>
      <w:r w:rsidRPr="004E40C8">
        <w:rPr>
          <w:rFonts w:ascii="Narkisim" w:hAnsi="Narkisim" w:cs="Narkisim"/>
          <w:rtl/>
        </w:rPr>
        <w:t>. ובפשוטו מבואר דאף דחזר והקנה לו בקנין גמור אסור, כיון שתנאי זה סותר את גוף המקח</w:t>
      </w:r>
      <w:r w:rsidRPr="004E40C8">
        <w:rPr>
          <w:rStyle w:val="ac"/>
          <w:rFonts w:ascii="Narkisim" w:hAnsi="Narkisim" w:cs="Narkisim"/>
          <w:rtl/>
        </w:rPr>
        <w:footnoteReference w:id="395"/>
      </w:r>
      <w:r w:rsidRPr="004E40C8">
        <w:rPr>
          <w:rFonts w:ascii="Narkisim" w:hAnsi="Narkisim" w:cs="Narkisim"/>
          <w:rtl/>
        </w:rPr>
        <w:t>.</w:t>
      </w:r>
    </w:p>
    <w:p w14:paraId="48A4DE1B"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נוב"י</w:t>
      </w:r>
      <w:r w:rsidRPr="004E40C8">
        <w:rPr>
          <w:rFonts w:ascii="Narkisim" w:hAnsi="Narkisim"/>
          <w:rtl/>
        </w:rPr>
        <w:t xml:space="preserve"> (</w:t>
      </w:r>
      <w:r w:rsidRPr="004E40C8">
        <w:rPr>
          <w:rFonts w:ascii="Narkisim" w:hAnsi="Narkisim"/>
          <w:szCs w:val="20"/>
          <w:rtl/>
        </w:rPr>
        <w:t>יו"ד ת' עה, הו' בפתח"ת קעד א)</w:t>
      </w:r>
      <w:r w:rsidRPr="004E40C8">
        <w:rPr>
          <w:rFonts w:ascii="Narkisim" w:hAnsi="Narkisim"/>
          <w:rtl/>
        </w:rPr>
        <w:t xml:space="preserve"> כת' דאיירי דוקא היכא דאמר כשיחזיר המעות יהא </w:t>
      </w:r>
      <w:r w:rsidRPr="004E40C8">
        <w:rPr>
          <w:rFonts w:ascii="Narkisim" w:hAnsi="Narkisim"/>
          <w:rtl/>
        </w:rPr>
        <w:lastRenderedPageBreak/>
        <w:t>מקח בטל למפרע. אבל היכא דהתנה בתנאי לחזור ולמכור לו מכירה גמורה, אמרי' דעד עתה הוה מכירה גמורה, וליכא צד רבית כלל.</w:t>
      </w:r>
    </w:p>
    <w:p w14:paraId="77E97E3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(סז:) ו</w:t>
      </w:r>
      <w:r w:rsidRPr="004E40C8">
        <w:rPr>
          <w:rFonts w:ascii="Narkisim" w:hAnsi="Narkisim"/>
          <w:b/>
          <w:bCs/>
          <w:rtl/>
        </w:rPr>
        <w:t xml:space="preserve">הג' אשר"י </w:t>
      </w:r>
      <w:r w:rsidRPr="004E40C8">
        <w:rPr>
          <w:rFonts w:ascii="Narkisim" w:hAnsi="Narkisim"/>
          <w:rtl/>
        </w:rPr>
        <w:t>כת' דאף דקי"ל (לעיל לה.) דשומא הדר לא נחשב כמו אתרא דמסלקי (ע' לקמן סז:) התם משום ועשית הישר והטוב ומרישא זבין, וכדאמרי' (לעיל טז:) והפירות אוכל בלא נכייתא</w:t>
      </w:r>
      <w:r w:rsidRPr="004E40C8">
        <w:rPr>
          <w:rStyle w:val="ac"/>
          <w:rFonts w:ascii="Narkisim" w:hAnsi="Narkisim"/>
          <w:rtl/>
        </w:rPr>
        <w:footnoteReference w:id="396"/>
      </w:r>
      <w:r w:rsidRPr="004E40C8">
        <w:rPr>
          <w:rFonts w:ascii="Narkisim" w:hAnsi="Narkisim"/>
          <w:rtl/>
        </w:rPr>
        <w:t>.</w:t>
      </w:r>
    </w:p>
    <w:p w14:paraId="539CA820" w14:textId="77777777" w:rsidR="006178DD" w:rsidRPr="004E40C8" w:rsidRDefault="00000000" w:rsidP="004E40C8">
      <w:pPr>
        <w:bidi/>
        <w:rPr>
          <w:rFonts w:ascii="Narkisim" w:hAnsi="Narkisim" w:cs="Narkisim"/>
        </w:rPr>
      </w:pPr>
      <w:r w:rsidRPr="004E40C8">
        <w:rPr>
          <w:rFonts w:ascii="Narkisim" w:hAnsi="Narkisim" w:cs="Narkisim"/>
          <w:i/>
          <w:iCs/>
          <w:szCs w:val="20"/>
          <w:rtl/>
        </w:rPr>
        <w:t>בתי ערי חומה</w:t>
      </w:r>
      <w:r w:rsidRPr="004E40C8">
        <w:rPr>
          <w:rFonts w:ascii="Narkisim" w:hAnsi="Narkisim" w:cs="Narkisim"/>
          <w:rtl/>
        </w:rPr>
        <w:t xml:space="preserve"> - ובמשנה (ערכין לא., הו' בתוס' סג. וסד:) אי' דהמוכר בית בבתי ערי חומה, דהלוקח אוכל פירות אף שהמוכר רשאי לפדותה [תוך שנה]</w:t>
      </w:r>
      <w:r w:rsidRPr="004E40C8">
        <w:rPr>
          <w:rStyle w:val="ac"/>
          <w:rFonts w:ascii="Narkisim" w:hAnsi="Narkisim" w:cs="Narkisim"/>
          <w:rtl/>
        </w:rPr>
        <w:footnoteReference w:id="397"/>
      </w:r>
      <w:r w:rsidRPr="004E40C8">
        <w:rPr>
          <w:rFonts w:ascii="Narkisim" w:hAnsi="Narkisim" w:cs="Narkisim"/>
          <w:rtl/>
        </w:rPr>
        <w:t>, ואינו מנכה כלל עבור פירות שאכל הוה כמין רבית ואינו רבית. ובברייתא (שם) אי' דהוה רבית גמור אלא שהתורה התירתו</w:t>
      </w:r>
      <w:r w:rsidRPr="004E40C8">
        <w:rPr>
          <w:rStyle w:val="ac"/>
          <w:rFonts w:ascii="Narkisim" w:hAnsi="Narkisim" w:cs="Narkisim"/>
          <w:rtl/>
        </w:rPr>
        <w:footnoteReference w:id="398"/>
      </w:r>
      <w:r w:rsidRPr="004E40C8">
        <w:rPr>
          <w:rFonts w:ascii="Narkisim" w:hAnsi="Narkisim" w:cs="Narkisim"/>
          <w:rtl/>
        </w:rPr>
        <w:t>. והגמ' מפרשת דנח' בדין צד א' ברבית.</w:t>
      </w:r>
    </w:p>
    <w:p w14:paraId="3BEAB5DB" w14:textId="77777777" w:rsidR="006178DD" w:rsidRPr="004E40C8" w:rsidRDefault="00000000" w:rsidP="004E40C8">
      <w:pPr>
        <w:pStyle w:val="a8"/>
        <w:bidi/>
        <w:rPr>
          <w:rFonts w:ascii="Narkisim" w:hAnsi="Narkisim"/>
        </w:rPr>
      </w:pPr>
      <w:r w:rsidRPr="004E40C8">
        <w:rPr>
          <w:rFonts w:ascii="Narkisim" w:hAnsi="Narkisim"/>
          <w:rtl/>
        </w:rPr>
        <w:t>ורבא אמר דר' יהודה ורבנן נח' ברבית ע"מ להחזיר. ופ</w:t>
      </w:r>
      <w:r w:rsidRPr="004E40C8">
        <w:rPr>
          <w:rFonts w:ascii="Narkisim" w:hAnsi="Narkisim"/>
          <w:b/>
          <w:bCs/>
          <w:rtl/>
        </w:rPr>
        <w:t>רש"י</w:t>
      </w:r>
      <w:r w:rsidRPr="004E40C8">
        <w:rPr>
          <w:rFonts w:ascii="Narkisim" w:hAnsi="Narkisim"/>
          <w:rtl/>
        </w:rPr>
        <w:t xml:space="preserve"> דלפ"ז טעם ההיתר במשנה כיון דהוה דרך מכר</w:t>
      </w:r>
      <w:r w:rsidRPr="004E40C8">
        <w:rPr>
          <w:rStyle w:val="ac"/>
          <w:rFonts w:ascii="Narkisim" w:hAnsi="Narkisim"/>
          <w:rtl/>
        </w:rPr>
        <w:footnoteReference w:id="399"/>
      </w:r>
      <w:r w:rsidRPr="004E40C8">
        <w:rPr>
          <w:rFonts w:ascii="Narkisim" w:hAnsi="Narkisim"/>
          <w:rtl/>
        </w:rPr>
        <w:t xml:space="preserve">. אבל </w:t>
      </w:r>
      <w:r w:rsidRPr="004E40C8">
        <w:rPr>
          <w:rFonts w:ascii="Narkisim" w:hAnsi="Narkisim"/>
          <w:b/>
          <w:bCs/>
          <w:rtl/>
        </w:rPr>
        <w:t>תוס'</w:t>
      </w:r>
      <w:r w:rsidRPr="004E40C8">
        <w:rPr>
          <w:rFonts w:ascii="Narkisim" w:hAnsi="Narkisim"/>
          <w:rtl/>
        </w:rPr>
        <w:t xml:space="preserve"> (לעיל סג.) כת' דרבא מודה דטעם ההיתר מדאורייתא משום צד א' ברבית.</w:t>
      </w:r>
    </w:p>
    <w:p w14:paraId="364F716B"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גמ'</w:t>
      </w:r>
      <w:r w:rsidRPr="004E40C8">
        <w:rPr>
          <w:rFonts w:ascii="Narkisim" w:hAnsi="Narkisim"/>
          <w:rtl/>
        </w:rPr>
        <w:t xml:space="preserve"> (מגילה כז:) דנו האיך מוכרים ביהכ"נ על תנאי שאם ירצו יחזרו, היכי דר הא הוה רבית. [וכדאי' בסוגיין].</w:t>
      </w:r>
    </w:p>
    <w:p w14:paraId="20BEEE1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בגדר קנין בתי ערי חומה, דה</w:t>
      </w:r>
      <w:r w:rsidRPr="004E40C8">
        <w:rPr>
          <w:rFonts w:ascii="Narkisim" w:hAnsi="Narkisim"/>
          <w:b/>
          <w:bCs/>
          <w:rtl/>
        </w:rPr>
        <w:t>קצות</w:t>
      </w:r>
      <w:r w:rsidRPr="004E40C8">
        <w:rPr>
          <w:rFonts w:ascii="Narkisim" w:hAnsi="Narkisim"/>
          <w:rtl/>
        </w:rPr>
        <w:t xml:space="preserve"> (נה א) כת' דהוה מכירה גמורה אלא שהתורה העמידה לפדיון</w:t>
      </w:r>
      <w:r w:rsidRPr="004E40C8">
        <w:rPr>
          <w:rStyle w:val="ac"/>
          <w:rFonts w:ascii="Narkisim" w:hAnsi="Narkisim"/>
          <w:rtl/>
        </w:rPr>
        <w:footnoteReference w:id="400"/>
      </w:r>
      <w:r w:rsidRPr="004E40C8">
        <w:rPr>
          <w:rFonts w:ascii="Narkisim" w:hAnsi="Narkisim"/>
          <w:rtl/>
        </w:rPr>
        <w:t>. וה</w:t>
      </w:r>
      <w:r w:rsidRPr="004E40C8">
        <w:rPr>
          <w:rFonts w:ascii="Narkisim" w:hAnsi="Narkisim"/>
          <w:b/>
          <w:bCs/>
          <w:rtl/>
        </w:rPr>
        <w:t>נתיבות</w:t>
      </w:r>
      <w:r w:rsidRPr="004E40C8">
        <w:rPr>
          <w:rFonts w:ascii="Narkisim" w:hAnsi="Narkisim"/>
          <w:rtl/>
        </w:rPr>
        <w:t xml:space="preserve"> (שם) חלק דמבואר דיש בזה רבית, ע"כ דאינו מקח גמור אלא תנאי. ומש"ה הוה הלואה.</w:t>
      </w:r>
    </w:p>
    <w:p w14:paraId="57BFADA2"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ריטב"א</w:t>
      </w:r>
      <w:r w:rsidRPr="004E40C8">
        <w:rPr>
          <w:rFonts w:ascii="Narkisim" w:hAnsi="Narkisim" w:cs="Narkisim"/>
          <w:rtl/>
        </w:rPr>
        <w:t xml:space="preserve"> (לעיל סג.) כת' דאף היכא דהתנו שיהא המכר קיים עד אותה שעה, ויחזור הלוקח וימכרנה למוכר באותן דמים לרבנן הוה רבית. וביאר דברי רבא (סג.) ע"מ להחזיר</w:t>
      </w:r>
      <w:r w:rsidRPr="004E40C8">
        <w:rPr>
          <w:rStyle w:val="ac"/>
          <w:rFonts w:ascii="Narkisim" w:hAnsi="Narkisim" w:cs="Narkisim"/>
          <w:rtl/>
        </w:rPr>
        <w:footnoteReference w:id="401"/>
      </w:r>
      <w:r w:rsidRPr="004E40C8">
        <w:rPr>
          <w:rFonts w:ascii="Narkisim" w:hAnsi="Narkisim" w:cs="Narkisim"/>
          <w:rtl/>
        </w:rPr>
        <w:t>, דר' יהודה ס"ל דלוקח פירות, דבינתיים דידיה נינהו. אבל היכא דהתנאי היה כשיביא מעות יתבטל המכירה למפרע, ועי"ז הוה המעות מלוה, לכו"ע הוה רבית גמור.</w:t>
      </w:r>
    </w:p>
    <w:p w14:paraId="6F75072D" w14:textId="77777777" w:rsidR="006178DD" w:rsidRPr="004E40C8" w:rsidRDefault="00000000" w:rsidP="004E40C8">
      <w:pPr>
        <w:pStyle w:val="a7"/>
        <w:bidi/>
        <w:rPr>
          <w:rFonts w:ascii="Narkisim" w:hAnsi="Narkisim"/>
        </w:rPr>
      </w:pPr>
      <w:r w:rsidRPr="004E40C8">
        <w:rPr>
          <w:rFonts w:ascii="Narkisim" w:hAnsi="Narkisim"/>
          <w:rtl/>
        </w:rPr>
        <w:t>וביאר דרבנן סברי דאף היכא דהוה מכאן ולהבא הוה רבית דאורייתא, דכיון דאין דרך לוקח קרקע לעשות כן, ירדה תורה לסוף דעתם דלהלואה גמורה נעשה.</w:t>
      </w:r>
    </w:p>
    <w:p w14:paraId="77A135B1" w14:textId="77777777" w:rsidR="006178DD" w:rsidRPr="004E40C8" w:rsidRDefault="00000000" w:rsidP="004E40C8">
      <w:pPr>
        <w:pStyle w:val="a8"/>
        <w:bidi/>
        <w:rPr>
          <w:rFonts w:ascii="Narkisim" w:hAnsi="Narkisim"/>
        </w:rPr>
      </w:pPr>
      <w:r w:rsidRPr="004E40C8">
        <w:rPr>
          <w:rFonts w:ascii="Narkisim" w:hAnsi="Narkisim"/>
          <w:rtl/>
        </w:rPr>
        <w:t xml:space="preserve">וביאר דכתיב את כספך לא </w:t>
      </w:r>
      <w:r w:rsidRPr="004E40C8">
        <w:rPr>
          <w:rFonts w:ascii="Narkisim" w:hAnsi="Narkisim"/>
          <w:i/>
          <w:iCs/>
          <w:rtl/>
        </w:rPr>
        <w:t>תתן</w:t>
      </w:r>
      <w:r w:rsidRPr="004E40C8">
        <w:rPr>
          <w:rFonts w:ascii="Narkisim" w:hAnsi="Narkisim"/>
          <w:rtl/>
        </w:rPr>
        <w:t xml:space="preserve"> לו בנשך, ולא אמר לא </w:t>
      </w:r>
      <w:r w:rsidRPr="004E40C8">
        <w:rPr>
          <w:rFonts w:ascii="Narkisim" w:hAnsi="Narkisim"/>
          <w:i/>
          <w:iCs/>
          <w:rtl/>
        </w:rPr>
        <w:t>תלוה</w:t>
      </w:r>
      <w:r w:rsidRPr="004E40C8">
        <w:rPr>
          <w:rFonts w:ascii="Narkisim" w:hAnsi="Narkisim"/>
          <w:rtl/>
        </w:rPr>
        <w:t xml:space="preserve"> בנשך</w:t>
      </w:r>
      <w:r w:rsidRPr="004E40C8">
        <w:rPr>
          <w:rStyle w:val="ac"/>
          <w:rFonts w:ascii="Narkisim" w:hAnsi="Narkisim"/>
          <w:rtl/>
        </w:rPr>
        <w:footnoteReference w:id="402"/>
      </w:r>
      <w:r w:rsidRPr="004E40C8">
        <w:rPr>
          <w:rFonts w:ascii="Narkisim" w:hAnsi="Narkisim"/>
          <w:rtl/>
        </w:rPr>
        <w:t>, לרבות דאף מכר כיו"ב דינו כמלוה.</w:t>
      </w:r>
    </w:p>
    <w:p w14:paraId="7E95BA50" w14:textId="77777777" w:rsidR="006178DD" w:rsidRPr="004E40C8" w:rsidRDefault="00000000" w:rsidP="004E40C8">
      <w:pPr>
        <w:pStyle w:val="a8"/>
        <w:bidi/>
        <w:rPr>
          <w:rFonts w:ascii="Narkisim" w:hAnsi="Narkisim"/>
        </w:rPr>
      </w:pPr>
      <w:r w:rsidRPr="004E40C8">
        <w:rPr>
          <w:rFonts w:ascii="Narkisim" w:hAnsi="Narkisim"/>
          <w:rtl/>
        </w:rPr>
        <w:t>וה"נ בית בבתי ערי חומה להא דמיא, דלר' יהודה הוה מכאן ולהבא, ושרי לגמרי. ולרבנן הוה רבית גמורה, וש"מ דכה"ג הוה רבית גמורה מן התורה והדרי פירי. ומיהו בבתי ערי חומה רחמנא שרייה לגמרי, דרחמנא אפעי' ממנו, והמוכר אי"צ לחזור ולקנותה מן הלוקח.</w:t>
      </w:r>
    </w:p>
    <w:p w14:paraId="5119885F" w14:textId="77777777" w:rsidR="006178DD" w:rsidRPr="004E40C8" w:rsidRDefault="00000000" w:rsidP="004E40C8">
      <w:pPr>
        <w:pStyle w:val="aa"/>
        <w:bidi/>
        <w:rPr>
          <w:rFonts w:ascii="Narkisim" w:hAnsi="Narkisim"/>
        </w:rPr>
      </w:pPr>
      <w:r w:rsidRPr="004E40C8">
        <w:rPr>
          <w:rFonts w:ascii="Narkisim" w:hAnsi="Narkisim"/>
          <w:rtl/>
        </w:rPr>
        <w:t>[וע' היטב ב</w:t>
      </w:r>
      <w:r w:rsidRPr="004E40C8">
        <w:rPr>
          <w:rFonts w:ascii="Narkisim" w:hAnsi="Narkisim"/>
          <w:b/>
          <w:bCs/>
          <w:rtl/>
        </w:rPr>
        <w:t>מלחמות</w:t>
      </w:r>
      <w:r w:rsidRPr="004E40C8">
        <w:rPr>
          <w:rFonts w:ascii="Narkisim" w:hAnsi="Narkisim"/>
          <w:rtl/>
        </w:rPr>
        <w:t xml:space="preserve"> (לח: בדה"ר הו' לקמן סז.) דמבואר דאינו מכר גמור בתנאי. וצ"ע בדבריו].</w:t>
      </w:r>
    </w:p>
    <w:p w14:paraId="5B918159"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ה</w:t>
      </w:r>
      <w:r w:rsidRPr="004E40C8">
        <w:rPr>
          <w:rFonts w:ascii="Narkisim" w:hAnsi="Narkisim"/>
          <w:b/>
          <w:bCs/>
          <w:rtl/>
        </w:rPr>
        <w:t>סמ"ע</w:t>
      </w:r>
      <w:r w:rsidRPr="004E40C8">
        <w:rPr>
          <w:rFonts w:ascii="Narkisim" w:hAnsi="Narkisim"/>
          <w:rtl/>
        </w:rPr>
        <w:t xml:space="preserve"> (רז יא) כת' דהיכא שהתנה שיחזיר לו לזמן פלוני מותר, דהוה בידו בקנייה גמורה עד אותו זמן, ומותר לאכול פירות. דדוקא כשלא קבע לו זמן, והתנה דיחזור לו השדה כל זמן שיביא לו מעותיו, עי"ז אין שם מקח עליו כלל אלא הלואה הוא. והכא קבע זמן מסויים יש שם מקח, והוה בתורת קנין גמור לזמן, ולא גרע ממתנה על מנת להחזיר בזמן פלוני.</w:t>
      </w:r>
    </w:p>
    <w:p w14:paraId="781C0F31" w14:textId="77777777" w:rsidR="006178DD" w:rsidRPr="004E40C8" w:rsidRDefault="00000000" w:rsidP="004E40C8">
      <w:pPr>
        <w:bidi/>
        <w:rPr>
          <w:rFonts w:ascii="Narkisim" w:hAnsi="Narkisim" w:cs="Narkisim"/>
        </w:rPr>
      </w:pPr>
      <w:r w:rsidRPr="004E40C8">
        <w:rPr>
          <w:rFonts w:ascii="Narkisim" w:hAnsi="Narkisim" w:cs="Narkisim"/>
          <w:u w:val="single"/>
          <w:rtl/>
        </w:rPr>
        <w:t>מאן תנא, דלא כר' יהודה דאמר צד א' ברבית מותר</w:t>
      </w:r>
      <w:r w:rsidRPr="004E40C8">
        <w:rPr>
          <w:rFonts w:ascii="Narkisim" w:hAnsi="Narkisim" w:cs="Narkisim"/>
          <w:rtl/>
        </w:rPr>
        <w:t>. בפשוטו משמע דהוה מכר בתנאי, והוה מכר גמור על הצד שלא יחזור ויתבע. [ועד"ז כת' רש"י ערכין שם].</w:t>
      </w:r>
    </w:p>
    <w:p w14:paraId="677FBF2A" w14:textId="77777777" w:rsidR="006178DD" w:rsidRPr="004E40C8" w:rsidRDefault="00000000" w:rsidP="004E40C8">
      <w:pPr>
        <w:pStyle w:val="a7"/>
        <w:bidi/>
        <w:rPr>
          <w:rFonts w:ascii="Narkisim" w:hAnsi="Narkisim"/>
        </w:rPr>
      </w:pPr>
      <w:r w:rsidRPr="004E40C8">
        <w:rPr>
          <w:rFonts w:ascii="Narkisim" w:hAnsi="Narkisim"/>
          <w:rtl/>
        </w:rPr>
        <w:lastRenderedPageBreak/>
        <w:t>אבל ה</w:t>
      </w:r>
      <w:r w:rsidRPr="004E40C8">
        <w:rPr>
          <w:rFonts w:ascii="Narkisim" w:hAnsi="Narkisim"/>
          <w:b/>
          <w:bCs/>
          <w:rtl/>
        </w:rPr>
        <w:t>רמב"ם</w:t>
      </w:r>
      <w:r w:rsidRPr="004E40C8">
        <w:rPr>
          <w:rFonts w:ascii="Narkisim" w:hAnsi="Narkisim"/>
          <w:rtl/>
        </w:rPr>
        <w:t xml:space="preserve"> (מלוה ו ה) פסק דכשהמוכר אמר לכשיהיו לי מעות תחזיר קרקעי לא קנה</w:t>
      </w:r>
      <w:r w:rsidRPr="004E40C8">
        <w:rPr>
          <w:rStyle w:val="ac"/>
          <w:rFonts w:ascii="Narkisim" w:hAnsi="Narkisim"/>
          <w:rtl/>
        </w:rPr>
        <w:footnoteReference w:id="403"/>
      </w:r>
      <w:r w:rsidRPr="004E40C8">
        <w:rPr>
          <w:rFonts w:ascii="Narkisim" w:hAnsi="Narkisim"/>
          <w:rtl/>
        </w:rPr>
        <w:t>, וכל הפירות שאכל רבית קצוצה</w:t>
      </w:r>
      <w:r w:rsidRPr="004E40C8">
        <w:rPr>
          <w:rStyle w:val="ac"/>
          <w:rFonts w:ascii="Narkisim" w:hAnsi="Narkisim"/>
          <w:rtl/>
        </w:rPr>
        <w:footnoteReference w:id="404"/>
      </w:r>
      <w:r w:rsidRPr="004E40C8">
        <w:rPr>
          <w:rFonts w:ascii="Narkisim" w:hAnsi="Narkisim"/>
          <w:rtl/>
        </w:rPr>
        <w:t>. [ומשמע דל"ק כלל]. וה</w:t>
      </w:r>
      <w:r w:rsidRPr="004E40C8">
        <w:rPr>
          <w:rFonts w:ascii="Narkisim" w:hAnsi="Narkisim"/>
          <w:b/>
          <w:bCs/>
          <w:rtl/>
        </w:rPr>
        <w:t>רמב"ם</w:t>
      </w:r>
      <w:r w:rsidRPr="004E40C8">
        <w:rPr>
          <w:rFonts w:ascii="Narkisim" w:hAnsi="Narkisim"/>
          <w:rtl/>
        </w:rPr>
        <w:t xml:space="preserve"> (מכירה יא יא) פסק דבתנאי כזה הפירות של מוכר. ובפשוטו משמע דלא חל מכר כלל. </w:t>
      </w:r>
      <w:r w:rsidRPr="004E40C8">
        <w:rPr>
          <w:rFonts w:ascii="Narkisim" w:hAnsi="Narkisim"/>
          <w:szCs w:val="20"/>
          <w:rtl/>
        </w:rPr>
        <w:t xml:space="preserve">אבל </w:t>
      </w:r>
      <w:r w:rsidRPr="004E40C8">
        <w:rPr>
          <w:rFonts w:ascii="Narkisim" w:hAnsi="Narkisim"/>
          <w:b/>
          <w:bCs/>
          <w:szCs w:val="20"/>
          <w:rtl/>
        </w:rPr>
        <w:t>ה"ה</w:t>
      </w:r>
      <w:r w:rsidRPr="004E40C8">
        <w:rPr>
          <w:rFonts w:ascii="Narkisim" w:hAnsi="Narkisim"/>
          <w:szCs w:val="20"/>
          <w:rtl/>
        </w:rPr>
        <w:t xml:space="preserve"> ביאר דאנו חוששין שמא יביא מעות, ויחזור המקח. ולפ"ז כוונת הרמב"ם דמיתלא תלי, והוה תנאי. ואינו רשאי לאכול פירות משום איסור רבית</w:t>
      </w:r>
      <w:r w:rsidRPr="004E40C8">
        <w:rPr>
          <w:rFonts w:ascii="Narkisim" w:hAnsi="Narkisim"/>
          <w:rtl/>
        </w:rPr>
        <w:t>.</w:t>
      </w:r>
    </w:p>
    <w:p w14:paraId="2AD58B8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יג) הביא דמשמע ברמב"ם דאין כאן מכירה כלל</w:t>
      </w:r>
      <w:r w:rsidRPr="004E40C8">
        <w:rPr>
          <w:rStyle w:val="ac"/>
          <w:rFonts w:ascii="Narkisim" w:hAnsi="Narkisim"/>
          <w:rtl/>
        </w:rPr>
        <w:footnoteReference w:id="405"/>
      </w:r>
      <w:r w:rsidRPr="004E40C8">
        <w:rPr>
          <w:rFonts w:ascii="Narkisim" w:hAnsi="Narkisim"/>
          <w:rtl/>
        </w:rPr>
        <w:t>. וכת' דלפ"ז ל"ג דהוה צד א' ברבית.</w:t>
      </w:r>
    </w:p>
    <w:p w14:paraId="5D5732CE"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(ו ה) כת' דהוה רבית קצוצה ומוציאין אותו בדיינים</w:t>
      </w:r>
      <w:r w:rsidRPr="004E40C8">
        <w:rPr>
          <w:rStyle w:val="ac"/>
          <w:rFonts w:ascii="Narkisim" w:hAnsi="Narkisim" w:cs="Narkisim"/>
          <w:rtl/>
        </w:rPr>
        <w:footnoteReference w:id="406"/>
      </w:r>
      <w:r w:rsidRPr="004E40C8">
        <w:rPr>
          <w:rFonts w:ascii="Narkisim" w:hAnsi="Narkisim" w:cs="Narkisim"/>
          <w:rtl/>
        </w:rPr>
        <w:t>.</w:t>
      </w:r>
    </w:p>
    <w:p w14:paraId="7544E478" w14:textId="77777777" w:rsidR="006178DD" w:rsidRPr="004E40C8" w:rsidRDefault="00000000" w:rsidP="004E40C8">
      <w:pPr>
        <w:pStyle w:val="aa"/>
        <w:bidi/>
        <w:rPr>
          <w:rFonts w:ascii="Narkisim" w:hAnsi="Narkisim"/>
        </w:rPr>
      </w:pPr>
      <w:r w:rsidRPr="004E40C8">
        <w:rPr>
          <w:rFonts w:ascii="Narkisim" w:hAnsi="Narkisim"/>
          <w:u w:val="single"/>
          <w:rtl/>
        </w:rPr>
        <w:t>תוד"ה לכשיהיו</w:t>
      </w:r>
      <w:r w:rsidRPr="004E40C8">
        <w:rPr>
          <w:rFonts w:ascii="Narkisim" w:hAnsi="Narkisim"/>
          <w:rtl/>
        </w:rPr>
        <w:t xml:space="preserve">. דהכא אם לא יפדה אין זה מלוה, אבל משכנתא יכולים לעולם לפדות וכו'. </w:t>
      </w:r>
      <w:r w:rsidRPr="004E40C8">
        <w:rPr>
          <w:rFonts w:ascii="Narkisim" w:hAnsi="Narkisim"/>
          <w:b/>
          <w:bCs/>
          <w:rtl/>
        </w:rPr>
        <w:t>רע"א</w:t>
      </w:r>
      <w:r w:rsidRPr="004E40C8">
        <w:rPr>
          <w:rFonts w:ascii="Narkisim" w:hAnsi="Narkisim"/>
          <w:rtl/>
        </w:rPr>
        <w:t xml:space="preserve"> הק' דבגמ' (מגילה כז:) מבואר דמוכר ביהכ"נ בתנאי לפדות לעולם שייך לדין צד א' ברבית, והא התם לעולם יכולים לפדות, אפי' בניהם, ויהני מדין משכנתא.</w:t>
      </w:r>
    </w:p>
    <w:p w14:paraId="6EFDD56A" w14:textId="77777777" w:rsidR="006178DD" w:rsidRPr="004E40C8" w:rsidRDefault="00000000" w:rsidP="004E40C8">
      <w:pPr>
        <w:pStyle w:val="aa"/>
        <w:bidi/>
        <w:rPr>
          <w:rFonts w:ascii="Narkisim" w:hAnsi="Narkisim"/>
        </w:rPr>
      </w:pPr>
      <w:r w:rsidRPr="004E40C8">
        <w:rPr>
          <w:rFonts w:ascii="Narkisim" w:hAnsi="Narkisim"/>
          <w:u w:val="single"/>
          <w:rtl/>
        </w:rPr>
        <w:t>בא"ד אבל כאן וכו' יורשיו אין יכולין לפדות</w:t>
      </w:r>
      <w:r w:rsidRPr="004E40C8">
        <w:rPr>
          <w:rFonts w:ascii="Narkisim" w:hAnsi="Narkisim"/>
          <w:rtl/>
        </w:rPr>
        <w:t>. דהתנאי שהוא עצמו יפדה, ואמרי' הוא ולא יורשיו. וה</w:t>
      </w:r>
      <w:r w:rsidRPr="004E40C8">
        <w:rPr>
          <w:rFonts w:ascii="Narkisim" w:hAnsi="Narkisim"/>
          <w:b/>
          <w:bCs/>
          <w:rtl/>
        </w:rPr>
        <w:t>ריטב"א</w:t>
      </w:r>
      <w:r w:rsidRPr="004E40C8">
        <w:rPr>
          <w:rFonts w:ascii="Narkisim" w:hAnsi="Narkisim"/>
          <w:rtl/>
        </w:rPr>
        <w:t xml:space="preserve"> הביא דדעת ה</w:t>
      </w:r>
      <w:r w:rsidRPr="004E40C8">
        <w:rPr>
          <w:rFonts w:ascii="Narkisim" w:hAnsi="Narkisim"/>
          <w:b/>
          <w:bCs/>
          <w:rtl/>
        </w:rPr>
        <w:t>רמ"ה</w:t>
      </w:r>
      <w:r w:rsidRPr="004E40C8">
        <w:rPr>
          <w:rFonts w:ascii="Narkisim" w:hAnsi="Narkisim"/>
          <w:rtl/>
        </w:rPr>
        <w:t xml:space="preserve"> (גיטין עד:) דאם מת א' מהם אינו פודה, דאתה ולא יורשיך, לי ולא ליורשי (כדאי' גיטין עד:).</w:t>
      </w:r>
    </w:p>
    <w:p w14:paraId="1AF12D3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חלק דהתם קפיד בלשון תנאו, אבל הכא הוה דרך מכר, וכמי שקונס את עצמו. והיכא דבא מעות ליד יורשין אנן סהדי ל"ש קנס. ועוד דקי"ל דיש טענת אונס בממון. [וכ"כ ה</w:t>
      </w:r>
      <w:r w:rsidRPr="004E40C8">
        <w:rPr>
          <w:rFonts w:ascii="Narkisim" w:hAnsi="Narkisim"/>
          <w:b/>
          <w:bCs/>
          <w:rtl/>
        </w:rPr>
        <w:t>ב"י</w:t>
      </w:r>
      <w:r w:rsidRPr="004E40C8">
        <w:rPr>
          <w:rFonts w:ascii="Narkisim" w:hAnsi="Narkisim"/>
          <w:rtl/>
        </w:rPr>
        <w:t xml:space="preserve"> בשם שו"ת הריטב"א רה].</w:t>
      </w:r>
    </w:p>
    <w:p w14:paraId="316115AA" w14:textId="77777777" w:rsidR="006178DD" w:rsidRPr="004E40C8" w:rsidRDefault="00000000" w:rsidP="004E40C8">
      <w:pPr>
        <w:bidi/>
        <w:rPr>
          <w:rFonts w:ascii="Narkisim" w:hAnsi="Narkisim" w:cs="Narkisim"/>
        </w:rPr>
      </w:pPr>
      <w:r w:rsidRPr="004E40C8">
        <w:rPr>
          <w:rFonts w:ascii="Narkisim" w:hAnsi="Narkisim" w:cs="Narkisim"/>
          <w:u w:val="single"/>
          <w:rtl/>
        </w:rPr>
        <w:t>סיפא דא"ל מדעתיה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ארצה, ולא תתבעני בדין. דעד עכשיו שלו היתה, וחוזר ומוכרו לו. דלא התנה בגדרי הדין. ומסקנת הגמ' (בסמוך) דבסתמא נעשה כאומר מדעתיה [ולא חל התנאי].</w:t>
      </w:r>
    </w:p>
    <w:p w14:paraId="7488DD7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(מכירה יא יא) כת' דהיכא דהלוקח אמר כן מדעתו, התנאי קיים ולוקח אוכל פירות, ואין זה אבק רבית, שהרי מדעתו חייב עצמו</w:t>
      </w:r>
      <w:r w:rsidRPr="004E40C8">
        <w:rPr>
          <w:rStyle w:val="ac"/>
          <w:rFonts w:ascii="Narkisim" w:hAnsi="Narkisim"/>
          <w:rtl/>
        </w:rPr>
        <w:footnoteReference w:id="407"/>
      </w:r>
      <w:r w:rsidRPr="004E40C8">
        <w:rPr>
          <w:rFonts w:ascii="Narkisim" w:hAnsi="Narkisim"/>
          <w:rtl/>
        </w:rPr>
        <w:t>. וה</w:t>
      </w:r>
      <w:r w:rsidRPr="004E40C8">
        <w:rPr>
          <w:rFonts w:ascii="Narkisim" w:hAnsi="Narkisim"/>
          <w:b/>
          <w:bCs/>
          <w:rtl/>
        </w:rPr>
        <w:t>טור</w:t>
      </w:r>
      <w:r w:rsidRPr="004E40C8">
        <w:rPr>
          <w:rFonts w:ascii="Narkisim" w:hAnsi="Narkisim"/>
          <w:rtl/>
        </w:rPr>
        <w:t xml:space="preserve"> </w:t>
      </w:r>
      <w:r w:rsidRPr="004E40C8">
        <w:rPr>
          <w:rFonts w:ascii="Narkisim" w:hAnsi="Narkisim"/>
          <w:szCs w:val="20"/>
          <w:rtl/>
        </w:rPr>
        <w:t>(חו"מ רז)</w:t>
      </w:r>
      <w:r w:rsidRPr="004E40C8">
        <w:rPr>
          <w:rFonts w:ascii="Narkisim" w:hAnsi="Narkisim"/>
          <w:rtl/>
        </w:rPr>
        <w:t xml:space="preserve"> תמה דאם יש תנאי האיך מותר, וע"כ דהוה מדעתיה ואין כאן תנאי כלל.</w:t>
      </w:r>
    </w:p>
    <w:p w14:paraId="41A42B3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כס"מ</w:t>
      </w:r>
      <w:r w:rsidRPr="004E40C8">
        <w:rPr>
          <w:rFonts w:ascii="Narkisim" w:hAnsi="Narkisim"/>
          <w:rtl/>
        </w:rPr>
        <w:t xml:space="preserve"> (בתחילת דבריו) כ' דצ"ל [בדעת הרמב"ם] דהיכא דהמוכר גילה דעתו, ובדידיה תלי מילתא להביא מעות, דעתו להלואת רבית. אבל היכא דהלוקח מתנה </w:t>
      </w:r>
      <w:r w:rsidRPr="004E40C8">
        <w:rPr>
          <w:rFonts w:ascii="Narkisim" w:hAnsi="Narkisim"/>
          <w:szCs w:val="20"/>
          <w:rtl/>
        </w:rPr>
        <w:t>[ואדרבה עי"ז ידו על התחתונה, שיוכל לפדותו בע"כ, ואם יוזל יניחנו בידו</w:t>
      </w:r>
      <w:r w:rsidRPr="004E40C8">
        <w:rPr>
          <w:rFonts w:ascii="Narkisim" w:hAnsi="Narkisim"/>
          <w:rtl/>
        </w:rPr>
        <w:t>], דעתו למכר גמור.</w:t>
      </w:r>
    </w:p>
    <w:p w14:paraId="521ABDDD"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כס"מ</w:t>
      </w:r>
      <w:r w:rsidRPr="004E40C8">
        <w:rPr>
          <w:rFonts w:ascii="Narkisim" w:hAnsi="Narkisim"/>
          <w:rtl/>
        </w:rPr>
        <w:t xml:space="preserve"> דהרמב"ם פי' דכבר נגמר המקח, ואח"כ א"ל מדעתיה, וחזר והקנה לו. [ואורחא דמילתא דאחר דנגמר המקח הלוקח מתנה, להראות טוב ליבו. אבל המוכר כבר מסולק]. והביא דכ"פ ה</w:t>
      </w:r>
      <w:r w:rsidRPr="004E40C8">
        <w:rPr>
          <w:rFonts w:ascii="Narkisim" w:hAnsi="Narkisim"/>
          <w:b/>
          <w:bCs/>
          <w:rtl/>
        </w:rPr>
        <w:t>הג' אשר"י</w:t>
      </w:r>
      <w:r w:rsidRPr="004E40C8">
        <w:rPr>
          <w:rFonts w:ascii="Narkisim" w:hAnsi="Narkisim"/>
          <w:rtl/>
        </w:rPr>
        <w:t xml:space="preserve"> (בשם ר"ח) סיפא שמכר לו מכירה גמורה ואח"כ נתנדב הלוקח מעצמו והבטיח למוכר, וא"ל לכשיהי' לך מעות אחזירם לך מותר והוא דקנו מיניה דהאי.</w:t>
      </w:r>
    </w:p>
    <w:p w14:paraId="66F29BCD"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שו"ת הרשב"א</w:t>
      </w:r>
      <w:r w:rsidRPr="004E40C8">
        <w:rPr>
          <w:rFonts w:ascii="Narkisim" w:hAnsi="Narkisim"/>
          <w:rtl/>
        </w:rPr>
        <w:t xml:space="preserve"> (ה קפב) כת' דאיירי דוקא היכא דהתנה בשעת מכירה. אבל היכא דקנאו שעה א' ואח"כ חזר וקנה ממנו הוה קנין גמור</w:t>
      </w:r>
      <w:r w:rsidRPr="004E40C8">
        <w:rPr>
          <w:rStyle w:val="ac"/>
          <w:rFonts w:ascii="Narkisim" w:hAnsi="Narkisim"/>
          <w:rtl/>
        </w:rPr>
        <w:footnoteReference w:id="408"/>
      </w:r>
      <w:r w:rsidRPr="004E40C8">
        <w:rPr>
          <w:rFonts w:ascii="Narkisim" w:hAnsi="Narkisim"/>
          <w:rtl/>
        </w:rPr>
        <w:t>.</w:t>
      </w:r>
    </w:p>
    <w:p w14:paraId="0450037C" w14:textId="77777777" w:rsidR="006178DD" w:rsidRPr="004E40C8" w:rsidRDefault="00000000" w:rsidP="004E40C8">
      <w:pPr>
        <w:pStyle w:val="3"/>
        <w:bidi/>
        <w:rPr>
          <w:rFonts w:ascii="Narkisim" w:hAnsi="Narkisim"/>
        </w:rPr>
      </w:pPr>
      <w:r w:rsidRPr="004E40C8">
        <w:rPr>
          <w:rFonts w:ascii="Narkisim" w:hAnsi="Narkisim"/>
          <w:rtl/>
        </w:rPr>
        <w:t>דף סו.</w:t>
      </w:r>
    </w:p>
    <w:p w14:paraId="0CA250C4" w14:textId="77777777" w:rsidR="006178DD" w:rsidRPr="004E40C8" w:rsidRDefault="00000000" w:rsidP="004E40C8">
      <w:pPr>
        <w:pStyle w:val="aa"/>
        <w:bidi/>
        <w:rPr>
          <w:rFonts w:ascii="Narkisim" w:hAnsi="Narkisim"/>
        </w:rPr>
      </w:pPr>
      <w:r w:rsidRPr="004E40C8">
        <w:rPr>
          <w:rFonts w:ascii="Narkisim" w:hAnsi="Narkisim"/>
          <w:u w:val="single"/>
          <w:rtl/>
        </w:rPr>
        <w:t>פטומי מילי בעלמא וכו' מוכר קא מתני כו'</w:t>
      </w:r>
      <w:r w:rsidRPr="004E40C8">
        <w:rPr>
          <w:rFonts w:ascii="Narkisim" w:hAnsi="Narkisim"/>
          <w:rtl/>
        </w:rPr>
        <w:t>. ו</w:t>
      </w:r>
      <w:r w:rsidRPr="004E40C8">
        <w:rPr>
          <w:rFonts w:ascii="Narkisim" w:hAnsi="Narkisim"/>
          <w:b/>
          <w:bCs/>
          <w:rtl/>
        </w:rPr>
        <w:t>תוס</w:t>
      </w:r>
      <w:r w:rsidRPr="004E40C8">
        <w:rPr>
          <w:rFonts w:ascii="Narkisim" w:hAnsi="Narkisim"/>
          <w:rtl/>
        </w:rPr>
        <w:t>' פי' כיון דעיקר המקח לא היה ע"ד כן, אלא דבסוף המקח אמר כן, הו' דברים בעלמא. וה</w:t>
      </w:r>
      <w:r w:rsidRPr="004E40C8">
        <w:rPr>
          <w:rFonts w:ascii="Narkisim" w:hAnsi="Narkisim"/>
          <w:b/>
          <w:bCs/>
          <w:rtl/>
        </w:rPr>
        <w:t>רא"ש</w:t>
      </w:r>
      <w:r w:rsidRPr="004E40C8">
        <w:rPr>
          <w:rFonts w:ascii="Narkisim" w:hAnsi="Narkisim"/>
          <w:rtl/>
        </w:rPr>
        <w:t xml:space="preserve"> ביאר דאף הלוקח לא החשיב דברים הללו לעיקר התנאי אלא שהניח עוצבו ורוגזו. וחשב בלבו שאם יחזור ויתנה, המוכר יחזור מדבריו, וטובה השתיקה. הלכך אמרי' פטומי מילי בעלמא </w:t>
      </w:r>
      <w:r w:rsidRPr="004E40C8">
        <w:rPr>
          <w:rFonts w:ascii="Narkisim" w:hAnsi="Narkisim"/>
          <w:rtl/>
        </w:rPr>
        <w:lastRenderedPageBreak/>
        <w:t>נינהו.</w:t>
      </w:r>
    </w:p>
    <w:p w14:paraId="4A0122D4"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תלמיד הרשב"א</w:t>
      </w:r>
      <w:r w:rsidRPr="004E40C8">
        <w:rPr>
          <w:rFonts w:ascii="Narkisim" w:hAnsi="Narkisim"/>
          <w:rtl/>
        </w:rPr>
        <w:t xml:space="preserve"> (הו' בב"י חו"מ רז) כ' דאיירי שאומר דרך סיפור דברים. אבל אם אמר על תנאי כן אני מוכר לך כו', אף בסוף המקח לאו פטומי מילי בעלמא הוא אלא תנאי גמור. וה</w:t>
      </w:r>
      <w:r w:rsidRPr="004E40C8">
        <w:rPr>
          <w:rFonts w:ascii="Narkisim" w:hAnsi="Narkisim"/>
          <w:b/>
          <w:bCs/>
          <w:rtl/>
        </w:rPr>
        <w:t>דרכ"מ</w:t>
      </w:r>
      <w:r w:rsidRPr="004E40C8">
        <w:rPr>
          <w:rFonts w:ascii="Narkisim" w:hAnsi="Narkisim"/>
          <w:rtl/>
        </w:rPr>
        <w:t xml:space="preserve"> (שם ב) ציין דב</w:t>
      </w:r>
      <w:r w:rsidRPr="004E40C8">
        <w:rPr>
          <w:rFonts w:ascii="Narkisim" w:hAnsi="Narkisim"/>
          <w:b/>
          <w:bCs/>
          <w:rtl/>
        </w:rPr>
        <w:t>הג' מרדכי</w:t>
      </w:r>
      <w:r w:rsidRPr="004E40C8">
        <w:rPr>
          <w:rFonts w:ascii="Narkisim" w:hAnsi="Narkisim"/>
          <w:rtl/>
        </w:rPr>
        <w:t xml:space="preserve"> (תלה) אי' דאף בתנאי כפול ל"מ, ואמרי' פטומי מילי. וע' בסמוך.</w:t>
      </w:r>
    </w:p>
    <w:p w14:paraId="28A1FEA0" w14:textId="77777777" w:rsidR="006178DD" w:rsidRPr="004E40C8" w:rsidRDefault="00000000" w:rsidP="004E40C8">
      <w:pPr>
        <w:bidi/>
        <w:rPr>
          <w:rFonts w:ascii="Narkisim" w:hAnsi="Narkisim" w:cs="Narkisim"/>
        </w:rPr>
      </w:pPr>
      <w:r w:rsidRPr="004E40C8">
        <w:rPr>
          <w:rFonts w:ascii="Narkisim" w:hAnsi="Narkisim" w:cs="Narkisim"/>
          <w:u w:val="single"/>
          <w:rtl/>
        </w:rPr>
        <w:t>נעשה כמאן דאמר מדעתיה</w:t>
      </w:r>
      <w:r w:rsidRPr="004E40C8">
        <w:rPr>
          <w:rFonts w:ascii="Narkisim" w:hAnsi="Narkisim" w:cs="Narkisim"/>
          <w:rtl/>
        </w:rPr>
        <w:t>. וה</w:t>
      </w:r>
      <w:r w:rsidRPr="004E40C8">
        <w:rPr>
          <w:rFonts w:ascii="Narkisim" w:hAnsi="Narkisim" w:cs="Narkisim"/>
          <w:b/>
          <w:bCs/>
          <w:rtl/>
        </w:rPr>
        <w:t>ראב"ד</w:t>
      </w:r>
      <w:r w:rsidRPr="004E40C8">
        <w:rPr>
          <w:rFonts w:ascii="Narkisim" w:hAnsi="Narkisim" w:cs="Narkisim"/>
          <w:rtl/>
        </w:rPr>
        <w:t xml:space="preserve"> (הו' ברשב"א) כת' דבפשוטו משמע דהחילוק דכיון דהלוקח התנה ולא המוכר, דעתו היה שיחזיר מדעתו. אך ה</w:t>
      </w:r>
      <w:r w:rsidRPr="004E40C8">
        <w:rPr>
          <w:rFonts w:ascii="Narkisim" w:hAnsi="Narkisim" w:cs="Narkisim"/>
          <w:b/>
          <w:bCs/>
          <w:rtl/>
        </w:rPr>
        <w:t>ראב"ד</w:t>
      </w:r>
      <w:r w:rsidRPr="004E40C8">
        <w:rPr>
          <w:rFonts w:ascii="Narkisim" w:hAnsi="Narkisim" w:cs="Narkisim"/>
          <w:rtl/>
        </w:rPr>
        <w:t xml:space="preserve"> הביא [בשם ה</w:t>
      </w:r>
      <w:r w:rsidRPr="004E40C8">
        <w:rPr>
          <w:rFonts w:ascii="Narkisim" w:hAnsi="Narkisim" w:cs="Narkisim"/>
          <w:b/>
          <w:bCs/>
          <w:rtl/>
        </w:rPr>
        <w:t>ראשונים</w:t>
      </w:r>
      <w:r w:rsidRPr="004E40C8">
        <w:rPr>
          <w:rStyle w:val="ac"/>
          <w:rFonts w:ascii="Narkisim" w:hAnsi="Narkisim" w:cs="Narkisim"/>
          <w:rtl/>
        </w:rPr>
        <w:footnoteReference w:id="409"/>
      </w:r>
      <w:r w:rsidRPr="004E40C8">
        <w:rPr>
          <w:rFonts w:ascii="Narkisim" w:hAnsi="Narkisim" w:cs="Narkisim"/>
          <w:rtl/>
        </w:rPr>
        <w:t>] דעיקר החילוק דברישא איירי שהתנה בשעת מכר, בין התנה הלוקח ובין התנה המוכר, ע"י כן נגמר המקח [ואסור]. אבל בסיפא איירי אחר המכירה, ושוב נתרצה למוכרו לו, ואין כאן ביטול מקח והלואה.</w:t>
      </w:r>
    </w:p>
    <w:p w14:paraId="69B2114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 דלאחר שנגמר המקח פשיטא דל"מ, אלא איירי דהתנה לאחר שהתחיל המקח ועדיין לא נגמר</w:t>
      </w:r>
      <w:r w:rsidRPr="004E40C8">
        <w:rPr>
          <w:rStyle w:val="ac"/>
          <w:rFonts w:ascii="Narkisim" w:hAnsi="Narkisim"/>
          <w:rtl/>
        </w:rPr>
        <w:footnoteReference w:id="410"/>
      </w:r>
      <w:r w:rsidRPr="004E40C8">
        <w:rPr>
          <w:rFonts w:ascii="Narkisim" w:hAnsi="Narkisim"/>
          <w:rtl/>
        </w:rPr>
        <w:t>. [וע' תוס']. ו</w:t>
      </w:r>
      <w:r w:rsidRPr="004E40C8">
        <w:rPr>
          <w:rFonts w:ascii="Narkisim" w:hAnsi="Narkisim"/>
          <w:b/>
          <w:bCs/>
          <w:rtl/>
        </w:rPr>
        <w:t>ה"ה</w:t>
      </w:r>
      <w:r w:rsidRPr="004E40C8">
        <w:rPr>
          <w:rFonts w:ascii="Narkisim" w:hAnsi="Narkisim"/>
          <w:rtl/>
        </w:rPr>
        <w:t xml:space="preserve"> (ו ה) הביא בשמו דהטעם דכיון שהמוכר היה מתרצה למכור בלא תנאי, ולא חיזק הדבר שיגמר ע"פ תנאי.</w:t>
      </w:r>
    </w:p>
    <w:p w14:paraId="6F4D7967" w14:textId="77777777" w:rsidR="006178DD" w:rsidRPr="004E40C8" w:rsidRDefault="00000000" w:rsidP="004E40C8">
      <w:pPr>
        <w:pStyle w:val="aa"/>
        <w:bidi/>
        <w:rPr>
          <w:rFonts w:ascii="Narkisim" w:hAnsi="Narkisim"/>
        </w:rPr>
      </w:pPr>
      <w:r w:rsidRPr="004E40C8">
        <w:rPr>
          <w:rFonts w:ascii="Narkisim" w:hAnsi="Narkisim"/>
          <w:u w:val="single"/>
          <w:rtl/>
        </w:rPr>
        <w:t>ההוא שכ"מ דכתב לה גיטא וכו' אי קיימת וכו' פטומי מילי</w:t>
      </w:r>
      <w:r w:rsidRPr="004E40C8">
        <w:rPr>
          <w:rFonts w:ascii="Narkisim" w:hAnsi="Narkisim"/>
          <w:rtl/>
        </w:rPr>
        <w:t xml:space="preserve">. </w:t>
      </w:r>
      <w:r w:rsidRPr="004E40C8">
        <w:rPr>
          <w:rFonts w:ascii="Narkisim" w:hAnsi="Narkisim"/>
          <w:b/>
          <w:bCs/>
          <w:rtl/>
        </w:rPr>
        <w:t>תוס</w:t>
      </w:r>
      <w:r w:rsidRPr="004E40C8">
        <w:rPr>
          <w:rFonts w:ascii="Narkisim" w:hAnsi="Narkisim"/>
          <w:rtl/>
        </w:rPr>
        <w:t>' (סוד"ה פטומי) כת' דה"נ איירי דמעיקרא נתרצה לגרש בלא תנאי. וה</w:t>
      </w:r>
      <w:r w:rsidRPr="004E40C8">
        <w:rPr>
          <w:rFonts w:ascii="Narkisim" w:hAnsi="Narkisim"/>
          <w:b/>
          <w:bCs/>
          <w:rtl/>
        </w:rPr>
        <w:t>נמוק"י</w:t>
      </w:r>
      <w:r w:rsidRPr="004E40C8">
        <w:rPr>
          <w:rFonts w:ascii="Narkisim" w:hAnsi="Narkisim"/>
          <w:rtl/>
        </w:rPr>
        <w:t xml:space="preserve"> הוסיף דהגט נכתב ונמסר לשליח כבר. וה</w:t>
      </w:r>
      <w:r w:rsidRPr="004E40C8">
        <w:rPr>
          <w:rFonts w:ascii="Narkisim" w:hAnsi="Narkisim"/>
          <w:b/>
          <w:bCs/>
          <w:rtl/>
        </w:rPr>
        <w:t>נמוק"י</w:t>
      </w:r>
      <w:r w:rsidRPr="004E40C8">
        <w:rPr>
          <w:rFonts w:ascii="Narkisim" w:hAnsi="Narkisim"/>
          <w:rtl/>
        </w:rPr>
        <w:t xml:space="preserve"> כת' וצ"ע אי אמרה מעיקרא קודם כתיבה, אי אמרי' דהוא נתן על דעתה [וכדאי' בגמ' בסמוך], כיון דל"ש פטומי מילי. [ויל"ד מהו הספק].</w:t>
      </w:r>
    </w:p>
    <w:p w14:paraId="0A374F7E" w14:textId="77777777" w:rsidR="006178DD" w:rsidRPr="004E40C8" w:rsidRDefault="00000000" w:rsidP="004E40C8">
      <w:pPr>
        <w:pStyle w:val="aa"/>
        <w:bidi/>
        <w:rPr>
          <w:rFonts w:ascii="Narkisim" w:hAnsi="Narkisim"/>
        </w:rPr>
      </w:pPr>
      <w:r w:rsidRPr="004E40C8">
        <w:rPr>
          <w:rFonts w:ascii="Narkisim" w:hAnsi="Narkisim"/>
          <w:u w:val="single"/>
          <w:rtl/>
        </w:rPr>
        <w:t>אי קיימת דידך אנא, פטומי מילי וכו'</w:t>
      </w:r>
      <w:r w:rsidRPr="004E40C8">
        <w:rPr>
          <w:rFonts w:ascii="Narkisim" w:hAnsi="Narkisim"/>
          <w:rtl/>
        </w:rPr>
        <w:t xml:space="preserve">. </w:t>
      </w:r>
      <w:r w:rsidRPr="004E40C8">
        <w:rPr>
          <w:rFonts w:ascii="Narkisim" w:hAnsi="Narkisim"/>
          <w:b/>
          <w:bCs/>
          <w:rtl/>
        </w:rPr>
        <w:t>תוס</w:t>
      </w:r>
      <w:r w:rsidRPr="004E40C8">
        <w:rPr>
          <w:rFonts w:ascii="Narkisim" w:hAnsi="Narkisim"/>
          <w:rtl/>
        </w:rPr>
        <w:t>' (גיטין עה., והג' מרדכי הנ"ל) הק' [בשם ר' אלחנן] דקי"ל דבעינן תנאי כפול, א"כ אף התנה כמו שהיא אמרה האיך מועיל, דהא לא כפליה לתנאיה</w:t>
      </w:r>
      <w:r w:rsidRPr="004E40C8">
        <w:rPr>
          <w:rStyle w:val="ac"/>
          <w:rFonts w:ascii="Narkisim" w:hAnsi="Narkisim"/>
          <w:rtl/>
        </w:rPr>
        <w:footnoteReference w:id="411"/>
      </w:r>
      <w:r w:rsidRPr="004E40C8">
        <w:rPr>
          <w:rFonts w:ascii="Narkisim" w:hAnsi="Narkisim"/>
          <w:rtl/>
        </w:rPr>
        <w:t>. ו</w:t>
      </w:r>
      <w:r w:rsidRPr="004E40C8">
        <w:rPr>
          <w:rFonts w:ascii="Narkisim" w:hAnsi="Narkisim"/>
          <w:b/>
          <w:bCs/>
          <w:rtl/>
        </w:rPr>
        <w:t>ר"י</w:t>
      </w:r>
      <w:r w:rsidRPr="004E40C8">
        <w:rPr>
          <w:rFonts w:ascii="Narkisim" w:hAnsi="Narkisim"/>
          <w:rtl/>
        </w:rPr>
        <w:t xml:space="preserve"> תי' דנקט פטומי מילי דאפי' לרבנן דר' מאיר לא מהני.</w:t>
      </w:r>
    </w:p>
    <w:p w14:paraId="06F15DFB"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(כתובות פג., וב"ב מט., גיטין עז., צו' בגהש"ס)</w:t>
      </w:r>
      <w:r w:rsidRPr="004E40C8">
        <w:rPr>
          <w:rFonts w:ascii="Narkisim" w:hAnsi="Narkisim" w:cs="Narkisim"/>
          <w:rtl/>
        </w:rPr>
        <w:t xml:space="preserve"> הק' בהא דמהני סילוק דין ודברים בעודה ארוסה, תיפו"ל משום תנאי, דהוה מתנה ע"מ שכתוב בתורה בדבר שבממון. ותי' דלא איירי בלשון תנאי. ועוד תי' דלאשה אי בעי לאתנויי ובעל מתנה, הו"ל פטומי מילי בעלמא. </w:t>
      </w:r>
      <w:r w:rsidRPr="004E40C8">
        <w:rPr>
          <w:rFonts w:ascii="Narkisim" w:hAnsi="Narkisim" w:cs="Narkisim"/>
          <w:szCs w:val="20"/>
          <w:rtl/>
        </w:rPr>
        <w:t>ומבואר דאף דעיקר דבריו קיימין [לענין סילוק], מ"מ מהני סברת פטומי מילי שלא יחשב תנאי</w:t>
      </w:r>
      <w:r w:rsidRPr="004E40C8">
        <w:rPr>
          <w:rFonts w:ascii="Narkisim" w:hAnsi="Narkisim" w:cs="Narkisim"/>
          <w:rtl/>
        </w:rPr>
        <w:t>.</w:t>
      </w:r>
    </w:p>
    <w:p w14:paraId="74AF2B6A" w14:textId="77777777" w:rsidR="006178DD" w:rsidRPr="004E40C8" w:rsidRDefault="00000000" w:rsidP="004E40C8">
      <w:pPr>
        <w:pStyle w:val="2"/>
        <w:bidi/>
        <w:rPr>
          <w:rFonts w:ascii="Narkisim" w:hAnsi="Narkisim"/>
        </w:rPr>
      </w:pPr>
      <w:r w:rsidRPr="004E40C8">
        <w:rPr>
          <w:rFonts w:ascii="Narkisim" w:hAnsi="Narkisim"/>
          <w:rtl/>
        </w:rPr>
        <w:t>אסמכתא</w:t>
      </w:r>
    </w:p>
    <w:p w14:paraId="7F217B6A" w14:textId="77777777" w:rsidR="006178DD" w:rsidRPr="004E40C8" w:rsidRDefault="00000000" w:rsidP="004E40C8">
      <w:pPr>
        <w:pStyle w:val="aa"/>
        <w:bidi/>
        <w:rPr>
          <w:rFonts w:ascii="Narkisim" w:hAnsi="Narkisim"/>
        </w:rPr>
      </w:pPr>
      <w:r w:rsidRPr="004E40C8">
        <w:rPr>
          <w:rFonts w:ascii="Narkisim" w:hAnsi="Narkisim"/>
          <w:u w:val="single"/>
          <w:rtl/>
        </w:rPr>
        <w:t>אמר רב הונא בשעת מתן מעות קונה הכל</w:t>
      </w:r>
      <w:r w:rsidRPr="004E40C8">
        <w:rPr>
          <w:rFonts w:ascii="Narkisim" w:hAnsi="Narkisim"/>
          <w:rtl/>
        </w:rPr>
        <w:t>. ה</w:t>
      </w:r>
      <w:r w:rsidRPr="004E40C8">
        <w:rPr>
          <w:rFonts w:ascii="Narkisim" w:hAnsi="Narkisim"/>
          <w:b/>
          <w:bCs/>
          <w:rtl/>
        </w:rPr>
        <w:t>ריטב"א</w:t>
      </w:r>
      <w:r w:rsidRPr="004E40C8">
        <w:rPr>
          <w:rFonts w:ascii="Narkisim" w:hAnsi="Narkisim"/>
          <w:rtl/>
        </w:rPr>
        <w:t xml:space="preserve"> כת' וקונה בשעה שאמר בלא מעכשיו, בכסף שנתן מתחילה על תנאי זה. ואע"פ שנתאכלו המעות [וע"ד הא דאי' קידושין נט.] אם לא חזרו בהם</w:t>
      </w:r>
      <w:r w:rsidRPr="004E40C8">
        <w:rPr>
          <w:rStyle w:val="ac"/>
          <w:rFonts w:ascii="Narkisim" w:hAnsi="Narkisim"/>
          <w:rtl/>
        </w:rPr>
        <w:footnoteReference w:id="412"/>
      </w:r>
      <w:r w:rsidRPr="004E40C8">
        <w:rPr>
          <w:rFonts w:ascii="Narkisim" w:hAnsi="Narkisim"/>
          <w:rtl/>
        </w:rPr>
        <w:t>. וע' פנ"י.</w:t>
      </w:r>
    </w:p>
    <w:p w14:paraId="42887FBA" w14:textId="77777777" w:rsidR="006178DD" w:rsidRPr="004E40C8" w:rsidRDefault="00000000" w:rsidP="004E40C8">
      <w:pPr>
        <w:bidi/>
        <w:rPr>
          <w:rFonts w:ascii="Narkisim" w:hAnsi="Narkisim" w:cs="Narkisim"/>
        </w:rPr>
      </w:pPr>
      <w:r w:rsidRPr="004E40C8">
        <w:rPr>
          <w:rFonts w:ascii="Narkisim" w:hAnsi="Narkisim" w:cs="Narkisim"/>
          <w:u w:val="single"/>
          <w:rtl/>
        </w:rPr>
        <w:t>שלא בשעת מתן מעות</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(רשב"א, ריטב"א) הק' במה יקנה לאחר מתן מעות. וה</w:t>
      </w:r>
      <w:r w:rsidRPr="004E40C8">
        <w:rPr>
          <w:rFonts w:ascii="Narkisim" w:hAnsi="Narkisim" w:cs="Narkisim"/>
          <w:b/>
          <w:bCs/>
          <w:rtl/>
        </w:rPr>
        <w:t>ראב"ד</w:t>
      </w:r>
      <w:r w:rsidRPr="004E40C8">
        <w:rPr>
          <w:rFonts w:ascii="Narkisim" w:hAnsi="Narkisim" w:cs="Narkisim"/>
          <w:rtl/>
        </w:rPr>
        <w:t xml:space="preserve"> (הו' ברשב"א) תי' דמשכנתא הוה שכונא גביה [וכדאי' לקמן סח.], וכמכירה ליומיה. וכשפודה כקונה וחוזר. ומש"ה כשאומר לו לקנות מהני. </w:t>
      </w:r>
      <w:r w:rsidRPr="004E40C8">
        <w:rPr>
          <w:rFonts w:ascii="Narkisim" w:hAnsi="Narkisim" w:cs="Narkisim"/>
          <w:szCs w:val="20"/>
          <w:rtl/>
        </w:rPr>
        <w:t>וה</w:t>
      </w:r>
      <w:r w:rsidRPr="004E40C8">
        <w:rPr>
          <w:rFonts w:ascii="Narkisim" w:hAnsi="Narkisim" w:cs="Narkisim"/>
          <w:b/>
          <w:bCs/>
          <w:szCs w:val="20"/>
          <w:rtl/>
        </w:rPr>
        <w:t>ריטב"א</w:t>
      </w:r>
      <w:r w:rsidRPr="004E40C8">
        <w:rPr>
          <w:rFonts w:ascii="Narkisim" w:hAnsi="Narkisim" w:cs="Narkisim"/>
          <w:szCs w:val="20"/>
          <w:rtl/>
        </w:rPr>
        <w:t xml:space="preserve"> תי' דנתן השתא שווה פרוטה לקנות בכסף זה. א"נ שעשה שטר שיקנה לזמן פלוני אם לא יקיים תנאו</w:t>
      </w:r>
      <w:r w:rsidRPr="004E40C8">
        <w:rPr>
          <w:rFonts w:ascii="Narkisim" w:hAnsi="Narkisim" w:cs="Narkisim"/>
          <w:rtl/>
        </w:rPr>
        <w:t>.</w:t>
      </w:r>
    </w:p>
    <w:p w14:paraId="0998E3E8" w14:textId="77777777" w:rsidR="006178DD" w:rsidRPr="004E40C8" w:rsidRDefault="00000000" w:rsidP="004E40C8">
      <w:pPr>
        <w:bidi/>
        <w:rPr>
          <w:rFonts w:ascii="Narkisim" w:hAnsi="Narkisim" w:cs="Narkisim"/>
        </w:rPr>
      </w:pPr>
      <w:r w:rsidRPr="004E40C8">
        <w:rPr>
          <w:rFonts w:ascii="Narkisim" w:hAnsi="Narkisim" w:cs="Narkisim"/>
          <w:u w:val="single"/>
          <w:rtl/>
        </w:rPr>
        <w:t>אסמכתא.</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הבטחה בעלמא לסמוך על דבריו, שאם לא ימלא דבריו יתן לו שווה ר' בק' וכו'. משמע דוקא היכא דגזים, שווה חצי דמי החוב, וכדאי' (לקמן קד.). וע"ע תוס' (בע"ב ד"ה ואי).</w:t>
      </w:r>
    </w:p>
    <w:p w14:paraId="496BECE2"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רש"י</w:t>
      </w:r>
      <w:r w:rsidRPr="004E40C8">
        <w:rPr>
          <w:rFonts w:ascii="Narkisim" w:hAnsi="Narkisim"/>
          <w:rtl/>
        </w:rPr>
        <w:t xml:space="preserve"> (סנהדרין כד:) כת' דאסמכתא הוה דבר דאינו נותן לו מדעתו. אלא סומך על דבר שאינו, דסבור שהוא יכול לנצח, ופעמים שמנצחין אותו.</w:t>
      </w:r>
    </w:p>
    <w:p w14:paraId="4C6B7D62"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(לקמן עד.) דנו אי אסמכתא איירי היכא דסבור שבידו, וסמך על עצמו. או אף בלאו הכי. [וע"ע ס' ברכת אברהם].</w:t>
      </w:r>
    </w:p>
    <w:p w14:paraId="52B5E5E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ב"ח</w:t>
      </w:r>
      <w:r w:rsidRPr="004E40C8">
        <w:rPr>
          <w:rFonts w:ascii="Narkisim" w:hAnsi="Narkisim" w:cs="Narkisim"/>
          <w:rtl/>
        </w:rPr>
        <w:t xml:space="preserve"> (חו"מ רז, ע' קצות שם א) כת' דמדאורייתא אסמכתא קונה</w:t>
      </w:r>
      <w:r w:rsidRPr="004E40C8">
        <w:rPr>
          <w:rStyle w:val="ac"/>
          <w:rFonts w:ascii="Narkisim" w:hAnsi="Narkisim" w:cs="Narkisim"/>
          <w:rtl/>
        </w:rPr>
        <w:footnoteReference w:id="413"/>
      </w:r>
      <w:r w:rsidRPr="004E40C8">
        <w:rPr>
          <w:rFonts w:ascii="Narkisim" w:hAnsi="Narkisim" w:cs="Narkisim"/>
          <w:rtl/>
        </w:rPr>
        <w:t>, אלא דהוה תקנ"ח. וכ"ה ב</w:t>
      </w:r>
      <w:r w:rsidRPr="004E40C8">
        <w:rPr>
          <w:rFonts w:ascii="Narkisim" w:hAnsi="Narkisim" w:cs="Narkisim"/>
          <w:b/>
          <w:bCs/>
          <w:rtl/>
        </w:rPr>
        <w:t>מרדכי</w:t>
      </w:r>
      <w:r w:rsidRPr="004E40C8">
        <w:rPr>
          <w:rFonts w:ascii="Narkisim" w:hAnsi="Narkisim" w:cs="Narkisim"/>
          <w:rtl/>
        </w:rPr>
        <w:t xml:space="preserve"> (ב"ק מו בשם הר' נתנאל מקנון, והג' מרדכי סנהדרין תשכא) דאסמכתא קונה </w:t>
      </w:r>
      <w:r w:rsidRPr="004E40C8">
        <w:rPr>
          <w:rFonts w:ascii="Narkisim" w:hAnsi="Narkisim" w:cs="Narkisim"/>
          <w:rtl/>
        </w:rPr>
        <w:lastRenderedPageBreak/>
        <w:t>בהקדש, דהא מדאורייתא אסמכתא קונה. וה</w:t>
      </w:r>
      <w:r w:rsidRPr="004E40C8">
        <w:rPr>
          <w:rFonts w:ascii="Narkisim" w:hAnsi="Narkisim" w:cs="Narkisim"/>
          <w:b/>
          <w:bCs/>
          <w:rtl/>
        </w:rPr>
        <w:t>ש"ך</w:t>
      </w:r>
      <w:r w:rsidRPr="004E40C8">
        <w:rPr>
          <w:rFonts w:ascii="Narkisim" w:hAnsi="Narkisim" w:cs="Narkisim"/>
          <w:rtl/>
        </w:rPr>
        <w:t xml:space="preserve"> (שם יח) חלק דאף מדאורייתא לא מהני.</w:t>
      </w:r>
    </w:p>
    <w:p w14:paraId="2742A052" w14:textId="77777777" w:rsidR="006178DD" w:rsidRPr="004E40C8" w:rsidRDefault="00000000" w:rsidP="004E40C8">
      <w:pPr>
        <w:pStyle w:val="a8"/>
        <w:bidi/>
        <w:rPr>
          <w:rFonts w:ascii="Narkisim" w:hAnsi="Narkisim"/>
        </w:rPr>
      </w:pPr>
      <w:r w:rsidRPr="004E40C8">
        <w:rPr>
          <w:rFonts w:ascii="Narkisim" w:hAnsi="Narkisim"/>
          <w:rtl/>
        </w:rPr>
        <w:t>ולכאורה הוה סברא, דלא גמר דעתו. אך ה</w:t>
      </w:r>
      <w:r w:rsidRPr="004E40C8">
        <w:rPr>
          <w:rFonts w:ascii="Narkisim" w:hAnsi="Narkisim"/>
          <w:b/>
          <w:bCs/>
          <w:rtl/>
        </w:rPr>
        <w:t>אחרונים</w:t>
      </w:r>
      <w:r w:rsidRPr="004E40C8">
        <w:rPr>
          <w:rFonts w:ascii="Narkisim" w:hAnsi="Narkisim"/>
          <w:rtl/>
        </w:rPr>
        <w:t xml:space="preserve"> הק' דסוף סוף אמר, ודברים שבלב אינם דברים. וביארו דצורת המעשה ניכר לכל דהוה אסמכתא, ואינו גומר דעתו.</w:t>
      </w:r>
    </w:p>
    <w:p w14:paraId="420D40DB" w14:textId="77777777" w:rsidR="006178DD" w:rsidRPr="004E40C8" w:rsidRDefault="00000000" w:rsidP="004E40C8">
      <w:pPr>
        <w:pStyle w:val="aa"/>
        <w:bidi/>
        <w:rPr>
          <w:rFonts w:ascii="Narkisim" w:hAnsi="Narkisim"/>
        </w:rPr>
      </w:pPr>
      <w:r w:rsidRPr="004E40C8">
        <w:rPr>
          <w:rFonts w:ascii="Narkisim" w:hAnsi="Narkisim"/>
          <w:u w:val="single"/>
          <w:rtl/>
        </w:rPr>
        <w:t>קרעיה רב יהודה לשטריה וכו'.</w:t>
      </w:r>
      <w:r w:rsidRPr="004E40C8">
        <w:rPr>
          <w:rFonts w:ascii="Narkisim" w:hAnsi="Narkisim"/>
          <w:rtl/>
        </w:rPr>
        <w:t xml:space="preserve"> מבואר דהיכא דהדיין סבור דהשטר הוה שלא כדין רשאי לקורעו, והבעל דין אינו יכול לטעון קים לי כדיין הב'. [ואף שנעשית השטר ע"פ רב נחמן, מ"מ רשאי רב יהודה לפסוק להיפך, ולקרוע את השטר]. ולאיכא דאמרי רב נחמן חלק דכיון דיש דיין גדול יותר, אינו רשאי</w:t>
      </w:r>
      <w:r w:rsidRPr="004E40C8">
        <w:rPr>
          <w:rStyle w:val="ac"/>
          <w:rFonts w:ascii="Narkisim" w:hAnsi="Narkisim"/>
          <w:rtl/>
        </w:rPr>
        <w:footnoteReference w:id="414"/>
      </w:r>
      <w:r w:rsidRPr="004E40C8">
        <w:rPr>
          <w:rFonts w:ascii="Narkisim" w:hAnsi="Narkisim"/>
          <w:rtl/>
        </w:rPr>
        <w:t>.</w:t>
      </w:r>
    </w:p>
    <w:p w14:paraId="117DEDF3" w14:textId="77777777" w:rsidR="006178DD" w:rsidRPr="004E40C8" w:rsidRDefault="00000000" w:rsidP="004E40C8">
      <w:pPr>
        <w:bidi/>
        <w:rPr>
          <w:rFonts w:ascii="Narkisim" w:hAnsi="Narkisim" w:cs="Narkisim"/>
        </w:rPr>
      </w:pPr>
      <w:r w:rsidRPr="004E40C8">
        <w:rPr>
          <w:rFonts w:ascii="Narkisim" w:hAnsi="Narkisim" w:cs="Narkisim"/>
          <w:u w:val="single"/>
          <w:rtl/>
        </w:rPr>
        <w:t>תוד"ה ומניומי</w:t>
      </w:r>
      <w:r w:rsidRPr="004E40C8">
        <w:rPr>
          <w:rFonts w:ascii="Narkisim" w:hAnsi="Narkisim" w:cs="Narkisim"/>
          <w:rtl/>
        </w:rPr>
        <w:t>. וא"ת בלא מניומי וכו' קבלה מרבה בר אבוה וכו'. וה</w:t>
      </w:r>
      <w:r w:rsidRPr="004E40C8">
        <w:rPr>
          <w:rFonts w:ascii="Narkisim" w:hAnsi="Narkisim" w:cs="Narkisim"/>
          <w:b/>
          <w:bCs/>
          <w:rtl/>
        </w:rPr>
        <w:t>רמב"ן</w:t>
      </w:r>
      <w:r w:rsidRPr="004E40C8">
        <w:rPr>
          <w:rFonts w:ascii="Narkisim" w:hAnsi="Narkisim" w:cs="Narkisim"/>
          <w:rtl/>
        </w:rPr>
        <w:t xml:space="preserve"> כת' דמעיקרא רב נחמן אמר בשם רבה ב"א דהלכה כר' יוסי דאסמכתא קני, ומניומי אהדריה ואמר ליה משמיה דרבה בר אבוה דאין הלכה כר' יוסי. ורב נחמן קיבל דכך אמר רבה ב"א.</w:t>
      </w:r>
    </w:p>
    <w:p w14:paraId="271E3555"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ר"י</w:t>
      </w:r>
      <w:r w:rsidRPr="004E40C8">
        <w:rPr>
          <w:rFonts w:ascii="Narkisim" w:hAnsi="Narkisim"/>
          <w:rtl/>
        </w:rPr>
        <w:t xml:space="preserve"> (בסמוך) תי' דבסוגיין הוה כעין מקח, ואינו הבטחה בעלמא. ו</w:t>
      </w:r>
      <w:r w:rsidRPr="004E40C8">
        <w:rPr>
          <w:rFonts w:ascii="Narkisim" w:hAnsi="Narkisim"/>
          <w:b/>
          <w:bCs/>
          <w:rtl/>
        </w:rPr>
        <w:t>ר"ת</w:t>
      </w:r>
      <w:r w:rsidRPr="004E40C8">
        <w:rPr>
          <w:rFonts w:ascii="Narkisim" w:hAnsi="Narkisim"/>
          <w:rtl/>
        </w:rPr>
        <w:t xml:space="preserve"> </w:t>
      </w:r>
      <w:r w:rsidRPr="004E40C8">
        <w:rPr>
          <w:rFonts w:ascii="Narkisim" w:hAnsi="Narkisim"/>
          <w:szCs w:val="20"/>
          <w:rtl/>
        </w:rPr>
        <w:t>(בסו"ד התוס'</w:t>
      </w:r>
      <w:r w:rsidRPr="004E40C8">
        <w:rPr>
          <w:rStyle w:val="ac"/>
          <w:rFonts w:ascii="Narkisim" w:hAnsi="Narkisim"/>
          <w:szCs w:val="20"/>
          <w:rtl/>
        </w:rPr>
        <w:footnoteReference w:id="415"/>
      </w:r>
      <w:r w:rsidRPr="004E40C8">
        <w:rPr>
          <w:rFonts w:ascii="Narkisim" w:hAnsi="Narkisim"/>
          <w:szCs w:val="20"/>
          <w:rtl/>
        </w:rPr>
        <w:t>)</w:t>
      </w:r>
      <w:r w:rsidRPr="004E40C8">
        <w:rPr>
          <w:rFonts w:ascii="Narkisim" w:hAnsi="Narkisim"/>
          <w:rtl/>
        </w:rPr>
        <w:t xml:space="preserve"> תי' דהכא תפיס בשדה עדיף.</w:t>
      </w:r>
    </w:p>
    <w:p w14:paraId="4CF0BE3E" w14:textId="77777777" w:rsidR="006178DD" w:rsidRPr="004E40C8" w:rsidRDefault="00000000" w:rsidP="004E40C8">
      <w:pPr>
        <w:bidi/>
        <w:rPr>
          <w:rFonts w:ascii="Narkisim" w:hAnsi="Narkisim" w:cs="Narkisim"/>
        </w:rPr>
      </w:pPr>
      <w:r w:rsidRPr="004E40C8">
        <w:rPr>
          <w:rFonts w:ascii="Narkisim" w:hAnsi="Narkisim" w:cs="Narkisim"/>
          <w:u w:val="single"/>
          <w:rtl/>
        </w:rPr>
        <w:t>בא"ד ועו"ק וכו' והא רב הונא פליג וכו' ואית אסמכתא קני וכו'</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כת' די"ל דרב הונא חזר בו כמו רב נחמן. [וכ"כ ה</w:t>
      </w:r>
      <w:r w:rsidRPr="004E40C8">
        <w:rPr>
          <w:rFonts w:ascii="Narkisim" w:hAnsi="Narkisim" w:cs="Narkisim"/>
          <w:b/>
          <w:bCs/>
          <w:rtl/>
        </w:rPr>
        <w:t>ר"ן</w:t>
      </w:r>
      <w:r w:rsidRPr="004E40C8">
        <w:rPr>
          <w:rFonts w:ascii="Narkisim" w:hAnsi="Narkisim" w:cs="Narkisim"/>
          <w:rtl/>
        </w:rPr>
        <w:t xml:space="preserve"> נדרים כז.].</w:t>
      </w:r>
    </w:p>
    <w:p w14:paraId="4ABF2B7C" w14:textId="77777777" w:rsidR="006178DD" w:rsidRPr="004E40C8" w:rsidRDefault="00000000" w:rsidP="004E40C8">
      <w:pPr>
        <w:bidi/>
        <w:rPr>
          <w:rFonts w:ascii="Narkisim" w:hAnsi="Narkisim" w:cs="Narkisim"/>
        </w:rPr>
      </w:pPr>
      <w:r w:rsidRPr="004E40C8">
        <w:rPr>
          <w:rFonts w:ascii="Narkisim" w:hAnsi="Narkisim" w:cs="Narkisim"/>
          <w:u w:val="single"/>
          <w:rtl/>
        </w:rPr>
        <w:t>בא"ד דמהני הכא מעכשיו בלא בי"ד חשוב, [ואילו] (נדרים כז:) אמרי' וכו' והוא דקנו מיניה בבי"ד חשוב וכו', אלמא בשאר אסמכתא אפי' מעכשיו ל"ק, אלא דוקא בי"ד חשוב וכו'</w:t>
      </w:r>
      <w:r w:rsidRPr="004E40C8">
        <w:rPr>
          <w:rFonts w:ascii="Narkisim" w:hAnsi="Narkisim" w:cs="Narkisim"/>
          <w:rtl/>
        </w:rPr>
        <w:t>. ולדעת תוס' אסמכתא דהכא עדיף [לר"י דמתחילה הוה קצת כעין מקח וממכר. ולר"ת דתפס בקרקע], ומש"ה מהני מעכשיו לחוד.</w:t>
      </w:r>
    </w:p>
    <w:p w14:paraId="22F42185" w14:textId="77777777" w:rsidR="006178DD" w:rsidRPr="004E40C8" w:rsidRDefault="00000000" w:rsidP="004E40C8">
      <w:pPr>
        <w:bidi/>
        <w:rPr>
          <w:rFonts w:ascii="Narkisim" w:hAnsi="Narkisim" w:cs="Narkisim"/>
        </w:rPr>
      </w:pPr>
      <w:r w:rsidRPr="004E40C8">
        <w:rPr>
          <w:rFonts w:ascii="Narkisim" w:hAnsi="Narkisim" w:cs="Narkisim"/>
          <w:rtl/>
        </w:rPr>
        <w:t>ודעת ה</w:t>
      </w:r>
      <w:r w:rsidRPr="004E40C8">
        <w:rPr>
          <w:rFonts w:ascii="Narkisim" w:hAnsi="Narkisim" w:cs="Narkisim"/>
          <w:b/>
          <w:bCs/>
          <w:rtl/>
        </w:rPr>
        <w:t>רמב"ם</w:t>
      </w:r>
      <w:r w:rsidRPr="004E40C8">
        <w:rPr>
          <w:rFonts w:ascii="Narkisim" w:hAnsi="Narkisim" w:cs="Narkisim"/>
          <w:rtl/>
        </w:rPr>
        <w:t xml:space="preserve"> (מכירה יא ז, ציינו הגר"א עה"ג) דמעכשיו מהני בכל אסמכתא.</w:t>
      </w:r>
    </w:p>
    <w:p w14:paraId="0AB6AD42"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ר"ן</w:t>
      </w:r>
      <w:r w:rsidRPr="004E40C8">
        <w:rPr>
          <w:rFonts w:ascii="Narkisim" w:hAnsi="Narkisim" w:cs="Narkisim"/>
          <w:rtl/>
        </w:rPr>
        <w:t xml:space="preserve"> (נדרים כז:) הביא בשם ה</w:t>
      </w:r>
      <w:r w:rsidRPr="004E40C8">
        <w:rPr>
          <w:rFonts w:ascii="Narkisim" w:hAnsi="Narkisim" w:cs="Narkisim"/>
          <w:b/>
          <w:bCs/>
          <w:rtl/>
        </w:rPr>
        <w:t>גאון</w:t>
      </w:r>
      <w:r w:rsidRPr="004E40C8">
        <w:rPr>
          <w:rFonts w:ascii="Narkisim" w:hAnsi="Narkisim" w:cs="Narkisim"/>
          <w:rtl/>
        </w:rPr>
        <w:t xml:space="preserve"> דבכל תנאי אסמכתא ל"צ בי"ד חשוב, אלא דהתם הבי"ד הזקיקוהו לכך, והכריחו להתפיס. ומש"ה בעי בי"ד חשוב.</w:t>
      </w:r>
    </w:p>
    <w:p w14:paraId="1D216A76"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ריטב"א</w:t>
      </w:r>
      <w:r w:rsidRPr="004E40C8">
        <w:rPr>
          <w:rFonts w:ascii="Narkisim" w:hAnsi="Narkisim"/>
          <w:rtl/>
        </w:rPr>
        <w:t xml:space="preserve"> (בסוגיין) דהתם איירי בקניס נפשיה בבי"ד, והוה אסמכתא כיון דסבור דבי"ד לא בעי למקנסיה כולי האי מפני שיעביר המועד. ומש"ה צריך בי"ד חשוב הראויין להפקיר ממון בעלים, דהשתא ידע דבעו למקנסיה. אבל כשהתנה עם חבירו כל שאמר בלשון מעכשיו גמר והקנה.</w:t>
      </w:r>
    </w:p>
    <w:p w14:paraId="25FDEE29"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חילק דהיכא דתלה גוף המכר ב'אם', שאמר אם לא יביא לו מעות הוי מכר הוה אסמכתא, ולא הוי מכר. אבל כשאמר לו שדי מכורה לך מעכשיו אם לא אביא לך מעות עד ג' שנים ואם אביא לך יהא בטל, המכר חל מיד אלא דהוה תנאי לבטל</w:t>
      </w:r>
      <w:r w:rsidRPr="004E40C8">
        <w:rPr>
          <w:rStyle w:val="ac"/>
          <w:rFonts w:ascii="Narkisim" w:hAnsi="Narkisim"/>
          <w:rtl/>
        </w:rPr>
        <w:footnoteReference w:id="416"/>
      </w:r>
      <w:r w:rsidRPr="004E40C8">
        <w:rPr>
          <w:rFonts w:ascii="Narkisim" w:hAnsi="Narkisim"/>
          <w:rtl/>
        </w:rPr>
        <w:t>.</w:t>
      </w:r>
    </w:p>
    <w:p w14:paraId="19A664B4" w14:textId="77777777" w:rsidR="006178DD" w:rsidRPr="004E40C8" w:rsidRDefault="00000000" w:rsidP="004E40C8">
      <w:pPr>
        <w:pStyle w:val="a8"/>
        <w:bidi/>
        <w:rPr>
          <w:rFonts w:ascii="Narkisim" w:hAnsi="Narkisim"/>
        </w:rPr>
      </w:pPr>
      <w:r w:rsidRPr="004E40C8">
        <w:rPr>
          <w:rFonts w:ascii="Narkisim" w:hAnsi="Narkisim"/>
          <w:rtl/>
        </w:rPr>
        <w:t>[והביא שחילק כעי"ז (ע' תוס' רי"ד עה"ג גיטין פב.) גבי תנאי בגט, דהיכא דתלה הגט 'אם', אינה רשאית לינשא עד שיתקיים התנאי, דתלה קיום הגט בעשיית המעשה</w:t>
      </w:r>
      <w:r w:rsidRPr="004E40C8">
        <w:rPr>
          <w:rStyle w:val="ac"/>
          <w:rFonts w:ascii="Narkisim" w:hAnsi="Narkisim"/>
          <w:rtl/>
        </w:rPr>
        <w:footnoteReference w:id="417"/>
      </w:r>
      <w:r w:rsidRPr="004E40C8">
        <w:rPr>
          <w:rFonts w:ascii="Narkisim" w:hAnsi="Narkisim"/>
          <w:rtl/>
        </w:rPr>
        <w:t>. אבל היכא דאמר הרי זה גיטך ע"מ שלא תשתי יין, התנאי בא לבטל הגט. ויכולה לינשא בינתיים].</w:t>
      </w:r>
    </w:p>
    <w:p w14:paraId="1F71FDA6" w14:textId="77777777" w:rsidR="006178DD" w:rsidRPr="004E40C8" w:rsidRDefault="00000000" w:rsidP="004E40C8">
      <w:pPr>
        <w:pStyle w:val="aa"/>
        <w:bidi/>
        <w:rPr>
          <w:rFonts w:ascii="Narkisim" w:hAnsi="Narkisim"/>
        </w:rPr>
      </w:pPr>
      <w:r w:rsidRPr="004E40C8">
        <w:rPr>
          <w:rFonts w:ascii="Narkisim" w:hAnsi="Narkisim"/>
          <w:u w:val="single"/>
          <w:rtl/>
        </w:rPr>
        <w:t>בא"ד בקנין סודר וכו' מעכשיו</w:t>
      </w:r>
      <w:r w:rsidRPr="004E40C8">
        <w:rPr>
          <w:rFonts w:ascii="Narkisim" w:hAnsi="Narkisim"/>
          <w:rtl/>
        </w:rPr>
        <w:t>. אבל ה</w:t>
      </w:r>
      <w:r w:rsidRPr="004E40C8">
        <w:rPr>
          <w:rFonts w:ascii="Narkisim" w:hAnsi="Narkisim"/>
          <w:b/>
          <w:bCs/>
          <w:rtl/>
        </w:rPr>
        <w:t>ר"ן</w:t>
      </w:r>
      <w:r w:rsidRPr="004E40C8">
        <w:rPr>
          <w:rFonts w:ascii="Narkisim" w:hAnsi="Narkisim"/>
          <w:rtl/>
        </w:rPr>
        <w:t xml:space="preserve"> (ורמב"ן שם) כת' דה"מ קנין בעלמא, אבל הכא דאמר להדיא אם לא באתי, דעתו להקנות אחר ההוא יומא [אי לא אמר מעכשיו]. ודוקא בבי"ד חשיב דאלימי לאפקועי ממונא הוה כמו מעכשיו.</w:t>
      </w:r>
    </w:p>
    <w:p w14:paraId="731C7BE1" w14:textId="77777777" w:rsidR="006178DD" w:rsidRPr="004E40C8" w:rsidRDefault="00000000" w:rsidP="004E40C8">
      <w:pPr>
        <w:pStyle w:val="aa"/>
        <w:bidi/>
        <w:rPr>
          <w:rFonts w:ascii="Narkisim" w:hAnsi="Narkisim"/>
        </w:rPr>
      </w:pPr>
      <w:r w:rsidRPr="004E40C8">
        <w:rPr>
          <w:rFonts w:ascii="Narkisim" w:hAnsi="Narkisim"/>
          <w:u w:val="single"/>
          <w:rtl/>
        </w:rPr>
        <w:t>בא"ד ומיהו קנס שעושין בשעת שידוכין מהני, אפי' ל"ק בבי"ד חשוב וכו'</w:t>
      </w:r>
      <w:r w:rsidRPr="004E40C8">
        <w:rPr>
          <w:rFonts w:ascii="Narkisim" w:hAnsi="Narkisim"/>
          <w:rtl/>
        </w:rPr>
        <w:t>. ו</w:t>
      </w:r>
      <w:r w:rsidRPr="004E40C8">
        <w:rPr>
          <w:rFonts w:ascii="Narkisim" w:hAnsi="Narkisim"/>
          <w:b/>
          <w:bCs/>
          <w:rtl/>
        </w:rPr>
        <w:t>תוס'</w:t>
      </w:r>
      <w:r w:rsidRPr="004E40C8">
        <w:rPr>
          <w:rFonts w:ascii="Narkisim" w:hAnsi="Narkisim"/>
          <w:rtl/>
        </w:rPr>
        <w:t xml:space="preserve"> (נדרים כז:) כת' בשם </w:t>
      </w:r>
      <w:r w:rsidRPr="004E40C8">
        <w:rPr>
          <w:rFonts w:ascii="Narkisim" w:hAnsi="Narkisim"/>
          <w:b/>
          <w:bCs/>
          <w:rtl/>
        </w:rPr>
        <w:t>ר"ת</w:t>
      </w:r>
      <w:r w:rsidRPr="004E40C8">
        <w:rPr>
          <w:rFonts w:ascii="Narkisim" w:hAnsi="Narkisim"/>
          <w:rtl/>
        </w:rPr>
        <w:t xml:space="preserve"> שמש"ה נהגו לאסוף כל בני העיר בשעת שידוכין, דעי"ז הוה בי"ד חשוב, ולא יהא ערבון אסמכתא. ו</w:t>
      </w:r>
      <w:r w:rsidRPr="004E40C8">
        <w:rPr>
          <w:rFonts w:ascii="Narkisim" w:hAnsi="Narkisim"/>
          <w:b/>
          <w:bCs/>
          <w:rtl/>
        </w:rPr>
        <w:t>ר"י</w:t>
      </w:r>
      <w:r w:rsidRPr="004E40C8">
        <w:rPr>
          <w:rFonts w:ascii="Narkisim" w:hAnsi="Narkisim"/>
          <w:rtl/>
        </w:rPr>
        <w:t xml:space="preserve"> חלק דפעמים עושים תנאי, כשאין שם אלא קרובים.</w:t>
      </w:r>
    </w:p>
    <w:p w14:paraId="26C957E2" w14:textId="77777777" w:rsidR="006178DD" w:rsidRPr="004E40C8" w:rsidRDefault="00000000" w:rsidP="004E40C8">
      <w:pPr>
        <w:pStyle w:val="aa"/>
        <w:bidi/>
        <w:rPr>
          <w:rFonts w:ascii="Narkisim" w:hAnsi="Narkisim"/>
        </w:rPr>
      </w:pPr>
      <w:r w:rsidRPr="004E40C8">
        <w:rPr>
          <w:rFonts w:ascii="Narkisim" w:hAnsi="Narkisim"/>
          <w:u w:val="single"/>
          <w:rtl/>
        </w:rPr>
        <w:t>בא"ד כיון דנוהגין וכו' מידי דהוי אסיטומתא וכו'</w:t>
      </w:r>
      <w:r w:rsidRPr="004E40C8">
        <w:rPr>
          <w:rFonts w:ascii="Narkisim" w:hAnsi="Narkisim"/>
          <w:rtl/>
        </w:rPr>
        <w:t>. [יל"ד דאף בלא דין סיטומתא, כל גדרי הקנינים הוה ע"פ האומדנא. אלא דנתחדש בסיטומתא דמהני להקנות חפץ, אף בלא מעשה קנין. וצ"ב האיך שייך להכא. וי"ל דה"נ הוה התחייבות לחייב עצמו במה שאינו חייב ע"פ דין].</w:t>
      </w:r>
    </w:p>
    <w:p w14:paraId="153D375F" w14:textId="77777777" w:rsidR="006178DD" w:rsidRPr="004E40C8" w:rsidRDefault="00000000" w:rsidP="004E40C8">
      <w:pPr>
        <w:pStyle w:val="aa"/>
        <w:bidi/>
        <w:rPr>
          <w:rFonts w:ascii="Narkisim" w:hAnsi="Narkisim"/>
        </w:rPr>
      </w:pPr>
      <w:r w:rsidRPr="004E40C8">
        <w:rPr>
          <w:rFonts w:ascii="Narkisim" w:hAnsi="Narkisim"/>
          <w:u w:val="single"/>
          <w:rtl/>
        </w:rPr>
        <w:t>בא"ד ועוד דבדין וכו' כיון שמבייש את חבירו וכו' אין זה אסמכתא דלא גזים</w:t>
      </w:r>
      <w:r w:rsidRPr="004E40C8">
        <w:rPr>
          <w:rFonts w:ascii="Narkisim" w:hAnsi="Narkisim"/>
          <w:rtl/>
        </w:rPr>
        <w:t>. וה</w:t>
      </w:r>
      <w:r w:rsidRPr="004E40C8">
        <w:rPr>
          <w:rFonts w:ascii="Narkisim" w:hAnsi="Narkisim"/>
          <w:b/>
          <w:bCs/>
          <w:rtl/>
        </w:rPr>
        <w:t>בית שמואל</w:t>
      </w:r>
      <w:r w:rsidRPr="004E40C8">
        <w:rPr>
          <w:rFonts w:ascii="Narkisim" w:hAnsi="Narkisim"/>
          <w:rtl/>
        </w:rPr>
        <w:t xml:space="preserve"> (נ יד) כת' דכיון דפעמים מתבייש כ"כ לא הוה אסמכתא. ואף דפעמים לא הוי בושת כ"כ כמו דמי הבושת שקבעו. וכ"כ ה</w:t>
      </w:r>
      <w:r w:rsidRPr="004E40C8">
        <w:rPr>
          <w:rFonts w:ascii="Narkisim" w:hAnsi="Narkisim"/>
          <w:b/>
          <w:bCs/>
          <w:rtl/>
        </w:rPr>
        <w:t>מהרי"ק</w:t>
      </w:r>
      <w:r w:rsidRPr="004E40C8">
        <w:rPr>
          <w:rFonts w:ascii="Narkisim" w:hAnsi="Narkisim"/>
          <w:rtl/>
        </w:rPr>
        <w:t xml:space="preserve"> </w:t>
      </w:r>
      <w:r w:rsidRPr="004E40C8">
        <w:rPr>
          <w:rFonts w:ascii="Narkisim" w:hAnsi="Narkisim"/>
          <w:rtl/>
        </w:rPr>
        <w:lastRenderedPageBreak/>
        <w:t>(קצג).</w:t>
      </w:r>
    </w:p>
    <w:p w14:paraId="6881E8D0" w14:textId="77777777" w:rsidR="006178DD" w:rsidRPr="004E40C8" w:rsidRDefault="00000000" w:rsidP="004E40C8">
      <w:pPr>
        <w:pStyle w:val="aa"/>
        <w:bidi/>
        <w:rPr>
          <w:rFonts w:ascii="Narkisim" w:hAnsi="Narkisim"/>
        </w:rPr>
      </w:pPr>
      <w:r w:rsidRPr="004E40C8">
        <w:rPr>
          <w:rFonts w:ascii="Narkisim" w:hAnsi="Narkisim"/>
          <w:u w:val="single"/>
          <w:rtl/>
        </w:rPr>
        <w:t>בא"ד אע"פ דתפיס המלוה, והוי כמו אתפיס דהתם וכו'</w:t>
      </w:r>
      <w:r w:rsidRPr="004E40C8">
        <w:rPr>
          <w:rFonts w:ascii="Narkisim" w:hAnsi="Narkisim"/>
          <w:rtl/>
        </w:rPr>
        <w:t>. דבגמ' (נדרים כז:) תי' דשאני התם דמיתפיס זכוותיה [שהתפיסו ביד בי"ד], והגמ' מקשה דאף מח' ר' יהודה ור' יוסי בפרע מקצת מעותיו איירי באתפיס [השטרות], ואפ"ה קי"ל דאסמכתא ל"ק. והגמ' תי' דאיירי דאמר ליבטלן זכוותיה</w:t>
      </w:r>
      <w:r w:rsidRPr="004E40C8">
        <w:rPr>
          <w:rStyle w:val="ac"/>
          <w:rFonts w:ascii="Narkisim" w:hAnsi="Narkisim"/>
          <w:rtl/>
        </w:rPr>
        <w:footnoteReference w:id="418"/>
      </w:r>
      <w:r w:rsidRPr="004E40C8">
        <w:rPr>
          <w:rFonts w:ascii="Narkisim" w:hAnsi="Narkisim"/>
          <w:rtl/>
        </w:rPr>
        <w:t>.</w:t>
      </w:r>
    </w:p>
    <w:p w14:paraId="5ACD6155" w14:textId="77777777" w:rsidR="006178DD" w:rsidRPr="004E40C8" w:rsidRDefault="00000000" w:rsidP="004E40C8">
      <w:pPr>
        <w:bidi/>
        <w:rPr>
          <w:rFonts w:ascii="Narkisim" w:hAnsi="Narkisim" w:cs="Narkisim"/>
        </w:rPr>
      </w:pPr>
      <w:r w:rsidRPr="004E40C8">
        <w:rPr>
          <w:rFonts w:ascii="Narkisim" w:hAnsi="Narkisim" w:cs="Narkisim"/>
          <w:u w:val="single"/>
          <w:rtl/>
        </w:rPr>
        <w:t>בא"ד ולעיל (מח:) דל"ק מוכר הערבון, אע"ג דתפיס וכו'</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הק' דמשמע דל"ק</w:t>
      </w:r>
      <w:r w:rsidRPr="004E40C8">
        <w:rPr>
          <w:rStyle w:val="ac"/>
          <w:rFonts w:ascii="Narkisim" w:hAnsi="Narkisim" w:cs="Narkisim"/>
          <w:rtl/>
        </w:rPr>
        <w:footnoteReference w:id="419"/>
      </w:r>
      <w:r w:rsidRPr="004E40C8">
        <w:rPr>
          <w:rFonts w:ascii="Narkisim" w:hAnsi="Narkisim" w:cs="Narkisim"/>
          <w:rtl/>
        </w:rPr>
        <w:t xml:space="preserve">. וכ"ד </w:t>
      </w:r>
      <w:r w:rsidRPr="004E40C8">
        <w:rPr>
          <w:rFonts w:ascii="Narkisim" w:hAnsi="Narkisim" w:cs="Narkisim"/>
          <w:b/>
          <w:bCs/>
          <w:rtl/>
        </w:rPr>
        <w:t>רש"י</w:t>
      </w:r>
      <w:r w:rsidRPr="004E40C8">
        <w:rPr>
          <w:rFonts w:ascii="Narkisim" w:hAnsi="Narkisim" w:cs="Narkisim"/>
          <w:rtl/>
        </w:rPr>
        <w:t xml:space="preserve"> (לעיל מח:) דהמוכר ל"ק אף שהוא תפיס. וה</w:t>
      </w:r>
      <w:r w:rsidRPr="004E40C8">
        <w:rPr>
          <w:rFonts w:ascii="Narkisim" w:hAnsi="Narkisim" w:cs="Narkisim"/>
          <w:b/>
          <w:bCs/>
          <w:rtl/>
        </w:rPr>
        <w:t>ראשונים</w:t>
      </w:r>
      <w:r w:rsidRPr="004E40C8">
        <w:rPr>
          <w:rFonts w:ascii="Narkisim" w:hAnsi="Narkisim" w:cs="Narkisim"/>
          <w:rtl/>
        </w:rPr>
        <w:t xml:space="preserve"> (רמב"ן ושא"ר שם) הביאו דדעת רש"י דאסמכתא ל"ק אפי' היכא דתפיס</w:t>
      </w:r>
      <w:r w:rsidRPr="004E40C8">
        <w:rPr>
          <w:rStyle w:val="ac"/>
          <w:rFonts w:ascii="Narkisim" w:hAnsi="Narkisim" w:cs="Narkisim"/>
          <w:rtl/>
        </w:rPr>
        <w:footnoteReference w:id="420"/>
      </w:r>
      <w:r w:rsidRPr="004E40C8">
        <w:rPr>
          <w:rFonts w:ascii="Narkisim" w:hAnsi="Narkisim" w:cs="Narkisim"/>
          <w:rtl/>
        </w:rPr>
        <w:t>.</w:t>
      </w:r>
    </w:p>
    <w:p w14:paraId="141BD7B1" w14:textId="77777777" w:rsidR="006178DD" w:rsidRPr="004E40C8" w:rsidRDefault="00000000" w:rsidP="004E40C8">
      <w:pPr>
        <w:bidi/>
        <w:rPr>
          <w:rFonts w:ascii="Narkisim" w:hAnsi="Narkisim" w:cs="Narkisim"/>
        </w:rPr>
      </w:pPr>
      <w:r w:rsidRPr="004E40C8">
        <w:rPr>
          <w:rFonts w:ascii="Narkisim" w:hAnsi="Narkisim" w:cs="Narkisim"/>
          <w:rtl/>
        </w:rPr>
        <w:t>אבל דעת ה</w:t>
      </w:r>
      <w:r w:rsidRPr="004E40C8">
        <w:rPr>
          <w:rFonts w:ascii="Narkisim" w:hAnsi="Narkisim" w:cs="Narkisim"/>
          <w:b/>
          <w:bCs/>
          <w:rtl/>
        </w:rPr>
        <w:t>רמב"ם</w:t>
      </w:r>
      <w:r w:rsidRPr="004E40C8">
        <w:rPr>
          <w:rFonts w:ascii="Narkisim" w:hAnsi="Narkisim" w:cs="Narkisim"/>
          <w:rtl/>
        </w:rPr>
        <w:t xml:space="preserve"> (מכירה יא ד) דכל היכא דתפס תחת ידו לא הוה אסמכתא. ומחילה ל"ה אסמכתא. וה</w:t>
      </w:r>
      <w:r w:rsidRPr="004E40C8">
        <w:rPr>
          <w:rFonts w:ascii="Narkisim" w:hAnsi="Narkisim" w:cs="Narkisim"/>
          <w:b/>
          <w:bCs/>
          <w:rtl/>
        </w:rPr>
        <w:t>ראב"ד</w:t>
      </w:r>
      <w:r w:rsidRPr="004E40C8">
        <w:rPr>
          <w:rFonts w:ascii="Narkisim" w:hAnsi="Narkisim" w:cs="Narkisim"/>
          <w:rtl/>
        </w:rPr>
        <w:t xml:space="preserve"> השיג דבעי קנין בבי"ד חשוב.</w:t>
      </w:r>
    </w:p>
    <w:p w14:paraId="0B2E64AA" w14:textId="77777777" w:rsidR="006178DD" w:rsidRPr="004E40C8" w:rsidRDefault="00000000" w:rsidP="004E40C8">
      <w:pPr>
        <w:pStyle w:val="3"/>
        <w:bidi/>
        <w:rPr>
          <w:rFonts w:ascii="Narkisim" w:hAnsi="Narkisim"/>
        </w:rPr>
      </w:pPr>
      <w:r w:rsidRPr="004E40C8">
        <w:rPr>
          <w:rFonts w:ascii="Narkisim" w:hAnsi="Narkisim"/>
          <w:rtl/>
        </w:rPr>
        <w:t>דף סו:</w:t>
      </w:r>
    </w:p>
    <w:p w14:paraId="0DD88C8D" w14:textId="77777777" w:rsidR="006178DD" w:rsidRPr="004E40C8" w:rsidRDefault="00000000" w:rsidP="004E40C8">
      <w:pPr>
        <w:bidi/>
        <w:rPr>
          <w:rFonts w:ascii="Narkisim" w:hAnsi="Narkisim" w:cs="Narkisim"/>
        </w:rPr>
      </w:pPr>
      <w:r w:rsidRPr="004E40C8">
        <w:rPr>
          <w:rFonts w:ascii="Narkisim" w:hAnsi="Narkisim" w:cs="Narkisim"/>
          <w:u w:val="single"/>
          <w:rtl/>
        </w:rPr>
        <w:t>איבע"א דאמר ליה מעכשיו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דהוה קנין גמור, ולא אסמכתא. ומשמע דכל שמקנה מעכשיו ל"ש אסמכתא דאינו בגדר 'הבטחה' בעלמא. ונח' הראשונים אי מהני בכל אופן. (והובא בדברי התוס' בע"א).</w:t>
      </w:r>
    </w:p>
    <w:p w14:paraId="4794B8F1"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(סה: ד"ה לא בסו"ד) נקטו דכיון דמקנה מעכשיו שוב ל"ש בזה רבית, אף שנותן יותר ממה שהלווהו. אבל דעת ה</w:t>
      </w:r>
      <w:r w:rsidRPr="004E40C8">
        <w:rPr>
          <w:rFonts w:ascii="Narkisim" w:hAnsi="Narkisim" w:cs="Narkisim"/>
          <w:b/>
          <w:bCs/>
          <w:rtl/>
        </w:rPr>
        <w:t>ראב"ד</w:t>
      </w:r>
      <w:r w:rsidRPr="004E40C8">
        <w:rPr>
          <w:rFonts w:ascii="Narkisim" w:hAnsi="Narkisim" w:cs="Narkisim"/>
          <w:rtl/>
        </w:rPr>
        <w:t xml:space="preserve"> (ז ז הו' לעיל שם) דאף בזה שייך רבית.</w:t>
      </w:r>
    </w:p>
    <w:p w14:paraId="2F87C67A" w14:textId="77777777" w:rsidR="006178DD" w:rsidRPr="004E40C8" w:rsidRDefault="00000000" w:rsidP="004E40C8">
      <w:pPr>
        <w:bidi/>
        <w:rPr>
          <w:rFonts w:ascii="Narkisim" w:hAnsi="Narkisim" w:cs="Narkisim"/>
        </w:rPr>
      </w:pPr>
      <w:r w:rsidRPr="004E40C8">
        <w:rPr>
          <w:rFonts w:ascii="Narkisim" w:hAnsi="Narkisim" w:cs="Narkisim"/>
          <w:u w:val="single"/>
          <w:rtl/>
        </w:rPr>
        <w:t>רש"י ד"ה ואיבע"א</w:t>
      </w:r>
      <w:r w:rsidRPr="004E40C8">
        <w:rPr>
          <w:rFonts w:ascii="Narkisim" w:hAnsi="Narkisim" w:cs="Narkisim"/>
          <w:rtl/>
        </w:rPr>
        <w:t>. והפירות לר' יהודה לוקח אוכלן, ולרבנן משלשין אותן. לכאורה כוונת רש"י דהוה כמו היכא דנתן מקצת דמים, והתנה לכי מייתית יקנה מעכשיו [וכדלעיל סה:], ולרבנן אסור לכל א' לאכול פירות [אפי' בתנאי, דהוה רבית ע"מ להחזיר]. וה</w:t>
      </w:r>
      <w:r w:rsidRPr="004E40C8">
        <w:rPr>
          <w:rFonts w:ascii="Narkisim" w:hAnsi="Narkisim" w:cs="Narkisim"/>
          <w:b/>
          <w:bCs/>
          <w:rtl/>
        </w:rPr>
        <w:t>פנ"י</w:t>
      </w:r>
      <w:r w:rsidRPr="004E40C8">
        <w:rPr>
          <w:rFonts w:ascii="Narkisim" w:hAnsi="Narkisim" w:cs="Narkisim"/>
          <w:rtl/>
        </w:rPr>
        <w:t xml:space="preserve"> הק' דהכא הלוקח נתן כל הדמים, ואילו יקנה למפרע אין כאן הלואה כלל. ומש"ה אם יאכל המוכר אין צד איסור כלל. אלא שיצטרך להחזיר למפרע. אלא דסתמא דמילתא בכל משכנתא רגילים שהלוקח יאכל [לולי איסור רבית], ומש"ה רש"י דן רק דללוקח אסור לאכול, ולר' יהודה מותר.</w:t>
      </w:r>
    </w:p>
    <w:p w14:paraId="06D5F065" w14:textId="77777777" w:rsidR="006178DD" w:rsidRPr="004E40C8" w:rsidRDefault="00000000" w:rsidP="004E40C8">
      <w:pPr>
        <w:pStyle w:val="aa"/>
        <w:bidi/>
        <w:rPr>
          <w:rFonts w:ascii="Narkisim" w:hAnsi="Narkisim"/>
        </w:rPr>
      </w:pPr>
      <w:r w:rsidRPr="004E40C8">
        <w:rPr>
          <w:rFonts w:ascii="Narkisim" w:hAnsi="Narkisim"/>
          <w:u w:val="single"/>
          <w:rtl/>
        </w:rPr>
        <w:t>אשכחיה וכו' לבתר זימניה וא"ל קני ל"ק, מ"ט מחמת כיסופא הוא דקאמר ליה</w:t>
      </w:r>
      <w:r w:rsidRPr="004E40C8">
        <w:rPr>
          <w:rFonts w:ascii="Narkisim" w:hAnsi="Narkisim"/>
          <w:rtl/>
        </w:rPr>
        <w:t>. לכאורה בתר זימניה שוב לא הוה אסמכתא, א"כ אמאי לא נימא דהוה מתנה גמורה. ואין כאן אונס גמור, ולא מסר מודעא. וצ"ל דאינו מתכוון לתת עכשיו מתנה, אלא להסכים למה שנתחייב אתמול. וכיון דלא חל ההתחייבות מעיקרא, השתא נמי אינו מתנה [אא"כ גמר דעתו לגמרי].</w:t>
      </w:r>
    </w:p>
    <w:p w14:paraId="5873FD66" w14:textId="77777777" w:rsidR="006178DD" w:rsidRPr="004E40C8" w:rsidRDefault="00000000" w:rsidP="004E40C8">
      <w:pPr>
        <w:pStyle w:val="aa"/>
        <w:bidi/>
        <w:rPr>
          <w:rFonts w:ascii="Narkisim" w:hAnsi="Narkisim"/>
        </w:rPr>
      </w:pPr>
      <w:r w:rsidRPr="004E40C8">
        <w:rPr>
          <w:rFonts w:ascii="Narkisim" w:hAnsi="Narkisim"/>
          <w:u w:val="single"/>
          <w:rtl/>
        </w:rPr>
        <w:t>אשכחיה דקא שתי שיכרא קני</w:t>
      </w:r>
      <w:r w:rsidRPr="004E40C8">
        <w:rPr>
          <w:rFonts w:ascii="Narkisim" w:hAnsi="Narkisim"/>
          <w:rtl/>
        </w:rPr>
        <w:t>. פ</w:t>
      </w:r>
      <w:r w:rsidRPr="004E40C8">
        <w:rPr>
          <w:rFonts w:ascii="Narkisim" w:hAnsi="Narkisim"/>
          <w:b/>
          <w:bCs/>
          <w:rtl/>
        </w:rPr>
        <w:t>רש"י</w:t>
      </w:r>
      <w:r w:rsidRPr="004E40C8">
        <w:rPr>
          <w:rFonts w:ascii="Narkisim" w:hAnsi="Narkisim"/>
          <w:rtl/>
        </w:rPr>
        <w:t xml:space="preserve"> אין זה עצב לחזור אחר מעות, ודעתו לשקעה. וגילה דעתו עכשיו דדעתו להקנות. לכאורה לא מהני קנין בעלמא ע"פ שתיקה כזו, אלא מהני גילוי דגמר דעתו מעיקרא, ולא היה כוונתו לסמיכות דעת בעלמא</w:t>
      </w:r>
      <w:r w:rsidRPr="004E40C8">
        <w:rPr>
          <w:rStyle w:val="ac"/>
          <w:rFonts w:ascii="Narkisim" w:hAnsi="Narkisim"/>
          <w:rtl/>
        </w:rPr>
        <w:footnoteReference w:id="421"/>
      </w:r>
      <w:r w:rsidRPr="004E40C8">
        <w:rPr>
          <w:rFonts w:ascii="Narkisim" w:hAnsi="Narkisim"/>
          <w:rtl/>
        </w:rPr>
        <w:t>.</w:t>
      </w:r>
    </w:p>
    <w:p w14:paraId="74CD206C" w14:textId="77777777" w:rsidR="006178DD" w:rsidRPr="004E40C8" w:rsidRDefault="00000000" w:rsidP="004E40C8">
      <w:pPr>
        <w:bidi/>
        <w:rPr>
          <w:rFonts w:ascii="Narkisim" w:hAnsi="Narkisim" w:cs="Narkisim"/>
        </w:rPr>
      </w:pPr>
      <w:r w:rsidRPr="004E40C8">
        <w:rPr>
          <w:rFonts w:ascii="Narkisim" w:hAnsi="Narkisim" w:cs="Narkisim"/>
          <w:u w:val="single"/>
          <w:rtl/>
        </w:rPr>
        <w:t>אלא אמר רב פפא אי קפיד בארעא ודאי קני, ואמר רב פפא וכו' אפותיקי וכו' דא"ל לא יהא לך פרעון אלא מזו</w:t>
      </w:r>
      <w:r w:rsidRPr="004E40C8">
        <w:rPr>
          <w:rFonts w:ascii="Narkisim" w:hAnsi="Narkisim" w:cs="Narkisim"/>
          <w:rtl/>
        </w:rPr>
        <w:t>. ה</w:t>
      </w:r>
      <w:r w:rsidRPr="004E40C8">
        <w:rPr>
          <w:rFonts w:ascii="Narkisim" w:hAnsi="Narkisim" w:cs="Narkisim"/>
          <w:b/>
          <w:bCs/>
          <w:rtl/>
        </w:rPr>
        <w:t>רא"ש</w:t>
      </w:r>
      <w:r w:rsidRPr="004E40C8">
        <w:rPr>
          <w:rFonts w:ascii="Narkisim" w:hAnsi="Narkisim" w:cs="Narkisim"/>
          <w:rtl/>
        </w:rPr>
        <w:t xml:space="preserve"> פסק ב' דינים אלו של רב פפא. אבל ה</w:t>
      </w:r>
      <w:r w:rsidRPr="004E40C8">
        <w:rPr>
          <w:rFonts w:ascii="Narkisim" w:hAnsi="Narkisim" w:cs="Narkisim"/>
          <w:b/>
          <w:bCs/>
          <w:rtl/>
        </w:rPr>
        <w:t>ראשונים</w:t>
      </w:r>
      <w:r w:rsidRPr="004E40C8">
        <w:rPr>
          <w:rFonts w:ascii="Narkisim" w:hAnsi="Narkisim" w:cs="Narkisim"/>
          <w:rtl/>
        </w:rPr>
        <w:t xml:space="preserve"> הביאו דה</w:t>
      </w:r>
      <w:r w:rsidRPr="004E40C8">
        <w:rPr>
          <w:rFonts w:ascii="Narkisim" w:hAnsi="Narkisim" w:cs="Narkisim"/>
          <w:b/>
          <w:bCs/>
          <w:rtl/>
        </w:rPr>
        <w:t>רי"ף</w:t>
      </w:r>
      <w:r w:rsidRPr="004E40C8">
        <w:rPr>
          <w:rFonts w:ascii="Narkisim" w:hAnsi="Narkisim" w:cs="Narkisim"/>
          <w:rtl/>
        </w:rPr>
        <w:t xml:space="preserve"> השמיטום</w:t>
      </w:r>
      <w:r w:rsidRPr="004E40C8">
        <w:rPr>
          <w:rStyle w:val="ac"/>
          <w:rFonts w:ascii="Narkisim" w:hAnsi="Narkisim" w:cs="Narkisim"/>
          <w:rtl/>
        </w:rPr>
        <w:footnoteReference w:id="422"/>
      </w:r>
      <w:r w:rsidRPr="004E40C8">
        <w:rPr>
          <w:rFonts w:ascii="Narkisim" w:hAnsi="Narkisim" w:cs="Narkisim"/>
          <w:rtl/>
        </w:rPr>
        <w:t>, וכן ה</w:t>
      </w:r>
      <w:r w:rsidRPr="004E40C8">
        <w:rPr>
          <w:rFonts w:ascii="Narkisim" w:hAnsi="Narkisim" w:cs="Narkisim"/>
          <w:b/>
          <w:bCs/>
          <w:rtl/>
        </w:rPr>
        <w:t>רמב"ם</w:t>
      </w:r>
      <w:r w:rsidRPr="004E40C8">
        <w:rPr>
          <w:rFonts w:ascii="Narkisim" w:hAnsi="Narkisim" w:cs="Narkisim"/>
          <w:rtl/>
        </w:rPr>
        <w:t xml:space="preserve"> השמיט.</w:t>
      </w:r>
    </w:p>
    <w:p w14:paraId="7C61BE6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דכיון דאמרי' בסמוך 'כל דאי לא קני', וגבי חמרא (בסמוך) רב פפא גופיה סבר דקני, ואמרינן עלה כל דאי לא קני, וכללא הוא לכל דל"ק</w:t>
      </w:r>
      <w:r w:rsidRPr="004E40C8">
        <w:rPr>
          <w:rStyle w:val="ac"/>
          <w:rFonts w:ascii="Narkisim" w:hAnsi="Narkisim"/>
          <w:rtl/>
        </w:rPr>
        <w:footnoteReference w:id="423"/>
      </w:r>
      <w:r w:rsidRPr="004E40C8">
        <w:rPr>
          <w:rFonts w:ascii="Narkisim" w:hAnsi="Narkisim"/>
          <w:rtl/>
        </w:rPr>
        <w:t xml:space="preserve">. וכת' דכ"ד </w:t>
      </w:r>
      <w:r w:rsidRPr="004E40C8">
        <w:rPr>
          <w:rFonts w:ascii="Narkisim" w:hAnsi="Narkisim"/>
          <w:b/>
          <w:bCs/>
          <w:rtl/>
        </w:rPr>
        <w:t>ר"ח</w:t>
      </w:r>
      <w:r w:rsidRPr="004E40C8">
        <w:rPr>
          <w:rFonts w:ascii="Narkisim" w:hAnsi="Narkisim"/>
          <w:rtl/>
        </w:rPr>
        <w:t>.</w:t>
      </w:r>
    </w:p>
    <w:p w14:paraId="4CD34AB7"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רש"י ד"ה למיגבא</w:t>
      </w:r>
      <w:r w:rsidRPr="004E40C8">
        <w:rPr>
          <w:rFonts w:ascii="Narkisim" w:hAnsi="Narkisim" w:cs="Narkisim"/>
          <w:rtl/>
        </w:rPr>
        <w:t xml:space="preserve">. ואם בא לפרוע המעות לאחר זמן לא יקבל. מבואר ברש"י דאפותיקי אינו יכול לסלקו בזוזי [וכ"כ הריטב"א]. וכ"כ </w:t>
      </w:r>
      <w:r w:rsidRPr="004E40C8">
        <w:rPr>
          <w:rFonts w:ascii="Narkisim" w:hAnsi="Narkisim" w:cs="Narkisim"/>
          <w:b/>
          <w:bCs/>
          <w:rtl/>
        </w:rPr>
        <w:t>רש"י</w:t>
      </w:r>
      <w:r w:rsidRPr="004E40C8">
        <w:rPr>
          <w:rFonts w:ascii="Narkisim" w:hAnsi="Narkisim" w:cs="Narkisim"/>
          <w:rtl/>
        </w:rPr>
        <w:t xml:space="preserve"> (בד"ה דא"ל לא יהא לך פרעון אלא מזה) ואם אין אני נותן לך מגופה כנגד מעותיך. מבואר דלא היה רשאי לתת מעות.</w:t>
      </w:r>
    </w:p>
    <w:p w14:paraId="60E636B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ו</w:t>
      </w:r>
      <w:r w:rsidRPr="004E40C8">
        <w:rPr>
          <w:rFonts w:ascii="Narkisim" w:hAnsi="Narkisim"/>
          <w:b/>
          <w:bCs/>
          <w:rtl/>
        </w:rPr>
        <w:t>רשב"א</w:t>
      </w:r>
      <w:r w:rsidRPr="004E40C8">
        <w:rPr>
          <w:rFonts w:ascii="Narkisim" w:hAnsi="Narkisim"/>
          <w:rtl/>
        </w:rPr>
        <w:t xml:space="preserve"> ו</w:t>
      </w:r>
      <w:r w:rsidRPr="004E40C8">
        <w:rPr>
          <w:rFonts w:ascii="Narkisim" w:hAnsi="Narkisim"/>
          <w:b/>
          <w:bCs/>
          <w:rtl/>
        </w:rPr>
        <w:t>רא"ש</w:t>
      </w:r>
      <w:r w:rsidRPr="004E40C8">
        <w:rPr>
          <w:rFonts w:ascii="Narkisim" w:hAnsi="Narkisim"/>
          <w:rtl/>
        </w:rPr>
        <w:t xml:space="preserve"> (כט) חלקו דאפותיקי הלווה מצי לסלק בזוזי</w:t>
      </w:r>
      <w:r w:rsidRPr="004E40C8">
        <w:rPr>
          <w:rStyle w:val="ac"/>
          <w:rFonts w:ascii="Narkisim" w:hAnsi="Narkisim"/>
          <w:rtl/>
        </w:rPr>
        <w:footnoteReference w:id="424"/>
      </w:r>
      <w:r w:rsidRPr="004E40C8">
        <w:rPr>
          <w:rFonts w:ascii="Narkisim" w:hAnsi="Narkisim"/>
          <w:rtl/>
        </w:rPr>
        <w:t>, אלא דאינו רשאי להגבותו קרקע אחרת במקומו. ואפ"ה לא חשיב 'דאי', דהמלוה אינו רשאי לתבוע חובו ממקום אחר</w:t>
      </w:r>
      <w:r w:rsidRPr="004E40C8">
        <w:rPr>
          <w:rStyle w:val="ac"/>
          <w:rFonts w:ascii="Narkisim" w:hAnsi="Narkisim"/>
          <w:rtl/>
        </w:rPr>
        <w:footnoteReference w:id="425"/>
      </w:r>
      <w:r w:rsidRPr="004E40C8">
        <w:rPr>
          <w:rFonts w:ascii="Narkisim" w:hAnsi="Narkisim"/>
          <w:rtl/>
        </w:rPr>
        <w:t>.</w:t>
      </w:r>
    </w:p>
    <w:p w14:paraId="7ACD8AA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הוכיח כן דאל"כ לא מיקרי אפותיקי דמעתה היא מכורה מקצת או כולה.</w:t>
      </w:r>
    </w:p>
    <w:p w14:paraId="3A4C2A44"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משנת ר"א</w:t>
      </w:r>
      <w:r w:rsidRPr="004E40C8">
        <w:rPr>
          <w:rFonts w:ascii="Narkisim" w:hAnsi="Narkisim"/>
          <w:rtl/>
        </w:rPr>
        <w:t xml:space="preserve"> (שכנים עמ' ג) הביא מדברי הרא"ש דזכות גבייה בדבר מסויים, דא"א לסלקו זה גופא הוי קנין ממש [שהזכות גובה את עצמו להחשב בעלות, ולא רק שעבוד]. אמנם יל"פ דברי הרא"ש בפשוטו, דכיון דהתנו דאינו יכול לסלקו, ע"כ דדעתו להקנאה גמורה. דמאי נפק"מ לו אם מקנה עכשיו או לאחר זמן.</w:t>
      </w:r>
    </w:p>
    <w:p w14:paraId="16FE3C36" w14:textId="77777777" w:rsidR="006178DD" w:rsidRPr="004E40C8" w:rsidRDefault="00000000" w:rsidP="004E40C8">
      <w:pPr>
        <w:bidi/>
        <w:rPr>
          <w:rFonts w:ascii="Narkisim" w:hAnsi="Narkisim" w:cs="Narkisim"/>
        </w:rPr>
      </w:pPr>
      <w:r w:rsidRPr="004E40C8">
        <w:rPr>
          <w:rFonts w:ascii="Narkisim" w:hAnsi="Narkisim" w:cs="Narkisim"/>
          <w:u w:val="single"/>
          <w:rtl/>
        </w:rPr>
        <w:t>א"ל עידי עידית לא מגבינן וכו' לסוף וכו' אתא בידקא וכו' השתא קיימא עידית במקום עידי עידית</w:t>
      </w:r>
      <w:r w:rsidRPr="004E40C8">
        <w:rPr>
          <w:rFonts w:ascii="Narkisim" w:hAnsi="Narkisim" w:cs="Narkisim"/>
          <w:rtl/>
        </w:rPr>
        <w:t>. ה</w:t>
      </w:r>
      <w:r w:rsidRPr="004E40C8">
        <w:rPr>
          <w:rFonts w:ascii="Narkisim" w:hAnsi="Narkisim" w:cs="Narkisim"/>
          <w:b/>
          <w:bCs/>
          <w:rtl/>
        </w:rPr>
        <w:t xml:space="preserve">ריטב"א </w:t>
      </w:r>
      <w:r w:rsidRPr="004E40C8">
        <w:rPr>
          <w:rFonts w:ascii="Narkisim" w:hAnsi="Narkisim" w:cs="Narkisim"/>
          <w:rtl/>
        </w:rPr>
        <w:t xml:space="preserve">כת' בשם </w:t>
      </w:r>
      <w:r w:rsidRPr="004E40C8">
        <w:rPr>
          <w:rFonts w:ascii="Narkisim" w:hAnsi="Narkisim" w:cs="Narkisim"/>
          <w:b/>
          <w:bCs/>
          <w:rtl/>
        </w:rPr>
        <w:t>ר' פנחס הלוי</w:t>
      </w:r>
      <w:r w:rsidRPr="004E40C8">
        <w:rPr>
          <w:rFonts w:ascii="Narkisim" w:hAnsi="Narkisim" w:cs="Narkisim"/>
          <w:rtl/>
        </w:rPr>
        <w:t xml:space="preserve"> דאיירי דשטפה בידקא ועשאו זיבורית, ועידית דמעיקרא הדר להחשב עידי עידית. ונח' אי אזלינן בתר הלואה או בתר השתא. אבל אם שטפה לגמרי הוה עדית אף בשעת גוביינא, ויגבה ממנו. [וצ"ב].</w:t>
      </w:r>
    </w:p>
    <w:p w14:paraId="32589E5D" w14:textId="77777777" w:rsidR="006178DD" w:rsidRPr="004E40C8" w:rsidRDefault="00000000" w:rsidP="004E40C8">
      <w:pPr>
        <w:bidi/>
        <w:rPr>
          <w:rFonts w:ascii="Narkisim" w:hAnsi="Narkisim" w:cs="Narkisim"/>
        </w:rPr>
      </w:pPr>
      <w:r w:rsidRPr="004E40C8">
        <w:rPr>
          <w:rFonts w:ascii="Narkisim" w:hAnsi="Narkisim" w:cs="Narkisim"/>
          <w:u w:val="single"/>
          <w:rtl/>
        </w:rPr>
        <w:t>סבר רב פפא למימר וכו' חמרא לזבוני קאי, כזוזי דמי, א"ל רב הונא בדר"י וכו' כל דאי ל"ק</w:t>
      </w:r>
      <w:r w:rsidRPr="004E40C8">
        <w:rPr>
          <w:rFonts w:ascii="Narkisim" w:hAnsi="Narkisim" w:cs="Narkisim"/>
          <w:rtl/>
        </w:rPr>
        <w:t>. בפשוטו משמע דמסקנת הגמ' דכל דאי ל"ק, אף בלא גזים. והראשונים הק' דבגמ' (לקמן עד.) מבואר דאסמכתא הוה רק בגזים.</w:t>
      </w:r>
    </w:p>
    <w:p w14:paraId="0CC018D9"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(סוד"ה ואי והרא"ש) תי' דאיירי שלא הגיע זמן היין לימכר, ונותנו עתה בזול.</w:t>
      </w:r>
    </w:p>
    <w:p w14:paraId="4086061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ד</w:t>
      </w:r>
      <w:r w:rsidRPr="004E40C8">
        <w:rPr>
          <w:rFonts w:ascii="Narkisim" w:hAnsi="Narkisim" w:cs="Narkisim"/>
          <w:b/>
          <w:bCs/>
          <w:rtl/>
        </w:rPr>
        <w:t>רש"י</w:t>
      </w:r>
      <w:r w:rsidRPr="004E40C8">
        <w:rPr>
          <w:rFonts w:ascii="Narkisim" w:hAnsi="Narkisim" w:cs="Narkisim"/>
          <w:rtl/>
        </w:rPr>
        <w:t xml:space="preserve"> (ד"ה גבי מאי חמרא) נזהר בזה, וכ' דאיירי דנתייקר. ומש"ה חשיב גזים. ואיירי שקצץ שיתן לו כשער של עכשיו [ומבואר דאין בזה משום רבית, ע' לקמן עב: לוין על שער שבשוק]. וה</w:t>
      </w:r>
      <w:r w:rsidRPr="004E40C8">
        <w:rPr>
          <w:rFonts w:ascii="Narkisim" w:hAnsi="Narkisim" w:cs="Narkisim"/>
          <w:b/>
          <w:bCs/>
          <w:rtl/>
        </w:rPr>
        <w:t xml:space="preserve">רמב"ן </w:t>
      </w:r>
      <w:r w:rsidRPr="004E40C8">
        <w:rPr>
          <w:rFonts w:ascii="Narkisim" w:hAnsi="Narkisim" w:cs="Narkisim"/>
          <w:rtl/>
        </w:rPr>
        <w:t>הק' דכיון דבשעת התנאי לא היה שוה יותר אין זו אסמכתא אף שהוקרה אח"כ</w:t>
      </w:r>
      <w:r w:rsidRPr="004E40C8">
        <w:rPr>
          <w:rStyle w:val="ac"/>
          <w:rFonts w:ascii="Narkisim" w:hAnsi="Narkisim" w:cs="Narkisim"/>
          <w:rtl/>
        </w:rPr>
        <w:footnoteReference w:id="426"/>
      </w:r>
      <w:r w:rsidRPr="004E40C8">
        <w:rPr>
          <w:rFonts w:ascii="Narkisim" w:hAnsi="Narkisim" w:cs="Narkisim"/>
          <w:rtl/>
        </w:rPr>
        <w:t>.</w:t>
      </w:r>
    </w:p>
    <w:p w14:paraId="70A552B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חלק דאף בלאו הכי לא קנה, שאין אדם רוצה למכור נכסיו ואפי' ביתר מכדי דמיהן [וציין כדלעיל נא. לענין אונאה לוקח מבעה"ב אין לו אונאה]. ובמכירה אף בכדי דמיהן הוה אסמכתא. ודוקא לקמן דינא הוא דפושע ישלם היזק שלו, ומש"ה תליא משום דאמר מילתא יתירא.</w:t>
      </w:r>
    </w:p>
    <w:p w14:paraId="1163EC1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דקס"ד דרב פפא דחמרא לזבוני קאי, והוא רוצה למוכרו לאו אסמכתא היא. ומסקנת הגמ' דקחזינן דמתנה עליה ולא בעי לזבוניה.</w:t>
      </w:r>
    </w:p>
    <w:p w14:paraId="4164D026" w14:textId="77777777" w:rsidR="006178DD" w:rsidRPr="004E40C8" w:rsidRDefault="00000000" w:rsidP="004E40C8">
      <w:pPr>
        <w:pStyle w:val="2"/>
        <w:bidi/>
        <w:rPr>
          <w:rFonts w:ascii="Narkisim" w:hAnsi="Narkisim"/>
        </w:rPr>
      </w:pPr>
      <w:r w:rsidRPr="004E40C8">
        <w:rPr>
          <w:rFonts w:ascii="Narkisim" w:hAnsi="Narkisim"/>
          <w:rtl/>
        </w:rPr>
        <w:t>הדרי פירי – מחילה בטעות</w:t>
      </w:r>
    </w:p>
    <w:p w14:paraId="53921892" w14:textId="77777777" w:rsidR="006178DD" w:rsidRPr="004E40C8" w:rsidRDefault="00000000" w:rsidP="004E40C8">
      <w:pPr>
        <w:bidi/>
        <w:rPr>
          <w:rFonts w:ascii="Narkisim" w:hAnsi="Narkisim" w:cs="Narkisim"/>
        </w:rPr>
      </w:pPr>
      <w:r w:rsidRPr="004E40C8">
        <w:rPr>
          <w:rFonts w:ascii="Narkisim" w:hAnsi="Narkisim" w:cs="Narkisim"/>
          <w:u w:val="single"/>
          <w:rtl/>
        </w:rPr>
        <w:t>אמר רב נחמן השתא דאמור רבנן אסמכתא ל"ק, הדרא ארעא והדרי פירי</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לאחר ג' שנים [שקנה מדין תנאי האסמכתא]. ולא קאי בסוגיין אמה שאכל תוך ג' שנים, דהוה ככל משכנתא בעלמא</w:t>
      </w:r>
      <w:r w:rsidRPr="004E40C8">
        <w:rPr>
          <w:rStyle w:val="ac"/>
          <w:rFonts w:ascii="Narkisim" w:hAnsi="Narkisim" w:cs="Narkisim"/>
          <w:rtl/>
        </w:rPr>
        <w:footnoteReference w:id="427"/>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גר"א</w:t>
      </w:r>
      <w:r w:rsidRPr="004E40C8">
        <w:rPr>
          <w:rFonts w:ascii="Narkisim" w:hAnsi="Narkisim" w:cs="Narkisim"/>
          <w:szCs w:val="20"/>
          <w:rtl/>
        </w:rPr>
        <w:t xml:space="preserve"> (עה"ג ג) ציין לדברי ה</w:t>
      </w:r>
      <w:r w:rsidRPr="004E40C8">
        <w:rPr>
          <w:rFonts w:ascii="Narkisim" w:hAnsi="Narkisim" w:cs="Narkisim"/>
          <w:b/>
          <w:bCs/>
          <w:szCs w:val="20"/>
          <w:rtl/>
        </w:rPr>
        <w:t>רא"ש</w:t>
      </w:r>
      <w:r w:rsidRPr="004E40C8">
        <w:rPr>
          <w:rFonts w:ascii="Narkisim" w:hAnsi="Narkisim" w:cs="Narkisim"/>
          <w:szCs w:val="20"/>
          <w:rtl/>
        </w:rPr>
        <w:t xml:space="preserve"> דמשכנתא בלא נכייתא הוה אבק רבית. ודעת ה</w:t>
      </w:r>
      <w:r w:rsidRPr="004E40C8">
        <w:rPr>
          <w:rFonts w:ascii="Narkisim" w:hAnsi="Narkisim" w:cs="Narkisim"/>
          <w:b/>
          <w:bCs/>
          <w:szCs w:val="20"/>
          <w:rtl/>
        </w:rPr>
        <w:t>רי"ף</w:t>
      </w:r>
      <w:r w:rsidRPr="004E40C8">
        <w:rPr>
          <w:rFonts w:ascii="Narkisim" w:hAnsi="Narkisim" w:cs="Narkisim"/>
          <w:szCs w:val="20"/>
          <w:rtl/>
        </w:rPr>
        <w:t xml:space="preserve"> וה</w:t>
      </w:r>
      <w:r w:rsidRPr="004E40C8">
        <w:rPr>
          <w:rFonts w:ascii="Narkisim" w:hAnsi="Narkisim" w:cs="Narkisim"/>
          <w:b/>
          <w:bCs/>
          <w:szCs w:val="20"/>
          <w:rtl/>
        </w:rPr>
        <w:t>רמב"ם</w:t>
      </w:r>
      <w:r w:rsidRPr="004E40C8">
        <w:rPr>
          <w:rFonts w:ascii="Narkisim" w:hAnsi="Narkisim" w:cs="Narkisim"/>
          <w:szCs w:val="20"/>
          <w:rtl/>
        </w:rPr>
        <w:t xml:space="preserve"> (ו ד) דהוה רבית קצוצה. (וע' לקמן סז.)</w:t>
      </w:r>
      <w:r w:rsidRPr="004E40C8">
        <w:rPr>
          <w:rFonts w:ascii="Narkisim" w:hAnsi="Narkisim" w:cs="Narkisim"/>
          <w:rtl/>
        </w:rPr>
        <w:t>.</w:t>
      </w:r>
    </w:p>
    <w:p w14:paraId="26C57FEB" w14:textId="77777777" w:rsidR="006178DD" w:rsidRPr="004E40C8" w:rsidRDefault="00000000" w:rsidP="004E40C8">
      <w:pPr>
        <w:pStyle w:val="aa"/>
        <w:bidi/>
        <w:rPr>
          <w:rFonts w:ascii="Narkisim" w:hAnsi="Narkisim"/>
        </w:rPr>
      </w:pPr>
      <w:r w:rsidRPr="004E40C8">
        <w:rPr>
          <w:rFonts w:ascii="Narkisim" w:hAnsi="Narkisim"/>
          <w:u w:val="single"/>
          <w:rtl/>
        </w:rPr>
        <w:t>למימרא דסבר רב נחמן דמחילה בטעות ל"ה מחילה, והאיתמר וכו'.</w:t>
      </w:r>
      <w:r w:rsidRPr="004E40C8">
        <w:rPr>
          <w:rFonts w:ascii="Narkisim" w:hAnsi="Narkisim"/>
          <w:rtl/>
        </w:rPr>
        <w:t xml:space="preserve"> מבואר דקו' הגמ' דאף דבמה שהקנה מעיקרא ל"ק [דהוה אסמכתא ולא גמר דעתו], כיון דהניחו אוכל פירות הקרקע, יקנה מכאן ולהבא. ויל"ד האם כוונת הגמ' דהוה מחילה על הפירות [וכן משמע מדברי הראשונים, וע' בסמוך]. או דמחל ועכשיו הניחו לזכות </w:t>
      </w:r>
      <w:r w:rsidRPr="004E40C8">
        <w:rPr>
          <w:rFonts w:ascii="Narkisim" w:hAnsi="Narkisim"/>
          <w:rtl/>
        </w:rPr>
        <w:lastRenderedPageBreak/>
        <w:t>בגוף הקרקע</w:t>
      </w:r>
      <w:r w:rsidRPr="004E40C8">
        <w:rPr>
          <w:rStyle w:val="ac"/>
          <w:rFonts w:ascii="Narkisim" w:hAnsi="Narkisim"/>
          <w:rtl/>
        </w:rPr>
        <w:footnoteReference w:id="428"/>
      </w:r>
      <w:r w:rsidRPr="004E40C8">
        <w:rPr>
          <w:rFonts w:ascii="Narkisim" w:hAnsi="Narkisim"/>
          <w:rtl/>
        </w:rPr>
        <w:t>.</w:t>
      </w:r>
    </w:p>
    <w:p w14:paraId="01C91CE9" w14:textId="77777777" w:rsidR="006178DD" w:rsidRPr="004E40C8" w:rsidRDefault="00000000" w:rsidP="004E40C8">
      <w:pPr>
        <w:pStyle w:val="aa"/>
        <w:bidi/>
        <w:rPr>
          <w:rFonts w:ascii="Narkisim" w:hAnsi="Narkisim"/>
        </w:rPr>
      </w:pPr>
      <w:r w:rsidRPr="004E40C8">
        <w:rPr>
          <w:rFonts w:ascii="Narkisim" w:hAnsi="Narkisim"/>
          <w:u w:val="single"/>
          <w:rtl/>
        </w:rPr>
        <w:t>אמר רב הונא עד שלא בא לעולם יכול לחזור בו</w:t>
      </w:r>
      <w:r w:rsidRPr="004E40C8">
        <w:rPr>
          <w:rFonts w:ascii="Narkisim" w:hAnsi="Narkisim"/>
          <w:rtl/>
        </w:rPr>
        <w:t>. דאף למ"ד אדם מקנה דבר שלא בא לעולם, חל הקנין לכשיבוא לעולם. ונח' הראשונים היכא דאמר מ'עכשיו ולכשיבוא'. (וע' לעיל טז.).</w:t>
      </w:r>
    </w:p>
    <w:p w14:paraId="1B66D583" w14:textId="77777777" w:rsidR="006178DD" w:rsidRPr="004E40C8" w:rsidRDefault="00000000" w:rsidP="004E40C8">
      <w:pPr>
        <w:bidi/>
        <w:rPr>
          <w:rFonts w:ascii="Narkisim" w:hAnsi="Narkisim" w:cs="Narkisim"/>
        </w:rPr>
      </w:pPr>
      <w:r w:rsidRPr="004E40C8">
        <w:rPr>
          <w:rFonts w:ascii="Narkisim" w:hAnsi="Narkisim" w:cs="Narkisim"/>
          <w:u w:val="single"/>
          <w:rtl/>
        </w:rPr>
        <w:t>המוכר פירות דקל</w:t>
      </w:r>
      <w:r w:rsidRPr="004E40C8">
        <w:rPr>
          <w:rFonts w:ascii="Narkisim" w:hAnsi="Narkisim" w:cs="Narkisim"/>
          <w:rtl/>
        </w:rPr>
        <w:t>. פ</w:t>
      </w:r>
      <w:r w:rsidRPr="004E40C8">
        <w:rPr>
          <w:rFonts w:ascii="Narkisim" w:hAnsi="Narkisim" w:cs="Narkisim"/>
          <w:b/>
          <w:bCs/>
          <w:rtl/>
        </w:rPr>
        <w:t xml:space="preserve">רש"י </w:t>
      </w:r>
      <w:r w:rsidRPr="004E40C8">
        <w:rPr>
          <w:rFonts w:ascii="Narkisim" w:hAnsi="Narkisim" w:cs="Narkisim"/>
          <w:rtl/>
        </w:rPr>
        <w:t>קודם שחנטו פירותיו. מבואר ברש"י שמחנטו פירותיו נחשב בא לעולם, וכ"פ ה</w:t>
      </w:r>
      <w:r w:rsidRPr="004E40C8">
        <w:rPr>
          <w:rFonts w:ascii="Narkisim" w:hAnsi="Narkisim" w:cs="Narkisim"/>
          <w:b/>
          <w:bCs/>
          <w:rtl/>
        </w:rPr>
        <w:t>רמ"א</w:t>
      </w:r>
      <w:r w:rsidRPr="004E40C8">
        <w:rPr>
          <w:rFonts w:ascii="Narkisim" w:hAnsi="Narkisim" w:cs="Narkisim"/>
          <w:rtl/>
        </w:rPr>
        <w:t xml:space="preserve"> (חו"מ רט ד</w:t>
      </w:r>
      <w:r w:rsidRPr="004E40C8">
        <w:rPr>
          <w:rStyle w:val="ac"/>
          <w:rFonts w:ascii="Narkisim" w:hAnsi="Narkisim" w:cs="Narkisim"/>
          <w:rtl/>
        </w:rPr>
        <w:footnoteReference w:id="429"/>
      </w:r>
      <w:r w:rsidRPr="004E40C8">
        <w:rPr>
          <w:rFonts w:ascii="Narkisim" w:hAnsi="Narkisim" w:cs="Narkisim"/>
          <w:rtl/>
        </w:rPr>
        <w:t>). וה</w:t>
      </w:r>
      <w:r w:rsidRPr="004E40C8">
        <w:rPr>
          <w:rFonts w:ascii="Narkisim" w:hAnsi="Narkisim" w:cs="Narkisim"/>
          <w:b/>
          <w:bCs/>
          <w:rtl/>
        </w:rPr>
        <w:t>סמ"ע</w:t>
      </w:r>
      <w:r w:rsidRPr="004E40C8">
        <w:rPr>
          <w:rFonts w:ascii="Narkisim" w:hAnsi="Narkisim" w:cs="Narkisim"/>
          <w:rtl/>
        </w:rPr>
        <w:t xml:space="preserve"> (שם ט) ביאר דמה שגדל אח"כ ממילא רבו. וב</w:t>
      </w:r>
      <w:r w:rsidRPr="004E40C8">
        <w:rPr>
          <w:rFonts w:ascii="Narkisim" w:hAnsi="Narkisim" w:cs="Narkisim"/>
          <w:b/>
          <w:bCs/>
          <w:rtl/>
        </w:rPr>
        <w:t>ס' בני יעקב</w:t>
      </w:r>
      <w:r w:rsidRPr="004E40C8">
        <w:rPr>
          <w:rFonts w:ascii="Narkisim" w:hAnsi="Narkisim" w:cs="Narkisim"/>
          <w:rtl/>
        </w:rPr>
        <w:t xml:space="preserve"> (הו' בקצות רט ב) הק' דבגמ' (קידושין סב:) מבואר דשחת נחשב דבר שלא בא לעולם</w:t>
      </w:r>
      <w:r w:rsidRPr="004E40C8">
        <w:rPr>
          <w:rStyle w:val="ac"/>
          <w:rFonts w:ascii="Narkisim" w:hAnsi="Narkisim" w:cs="Narkisim"/>
          <w:rtl/>
        </w:rPr>
        <w:footnoteReference w:id="430"/>
      </w:r>
      <w:r w:rsidRPr="004E40C8">
        <w:rPr>
          <w:rFonts w:ascii="Narkisim" w:hAnsi="Narkisim" w:cs="Narkisim"/>
          <w:rtl/>
        </w:rPr>
        <w:t>. [ושחת של תבואה עדיף מחנטה של פירות</w:t>
      </w:r>
      <w:r w:rsidRPr="004E40C8">
        <w:rPr>
          <w:rStyle w:val="ac"/>
          <w:rFonts w:ascii="Narkisim" w:hAnsi="Narkisim" w:cs="Narkisim"/>
          <w:rtl/>
        </w:rPr>
        <w:footnoteReference w:id="431"/>
      </w:r>
      <w:r w:rsidRPr="004E40C8">
        <w:rPr>
          <w:rFonts w:ascii="Narkisim" w:hAnsi="Narkisim" w:cs="Narkisim"/>
          <w:rtl/>
        </w:rPr>
        <w:t>]. וה</w:t>
      </w:r>
      <w:r w:rsidRPr="004E40C8">
        <w:rPr>
          <w:rFonts w:ascii="Narkisim" w:hAnsi="Narkisim" w:cs="Narkisim"/>
          <w:b/>
          <w:bCs/>
          <w:rtl/>
        </w:rPr>
        <w:t>קצות</w:t>
      </w:r>
      <w:r w:rsidRPr="004E40C8">
        <w:rPr>
          <w:rFonts w:ascii="Narkisim" w:hAnsi="Narkisim" w:cs="Narkisim"/>
          <w:rtl/>
        </w:rPr>
        <w:t xml:space="preserve"> (ואבנ"מ מ יג) דחה דדוקא לענין הפרשת תרומה אמרי' דשחת נחשב לא בא לעולם. אבל לענין מכירה יכול למכור מה שכבר גדל, ומש"ה אף מה שגודל אח"כ נחשב בא לעולם.</w:t>
      </w:r>
    </w:p>
    <w:p w14:paraId="5319C547" w14:textId="77777777" w:rsidR="006178DD" w:rsidRPr="004E40C8" w:rsidRDefault="00000000" w:rsidP="004E40C8">
      <w:pPr>
        <w:pStyle w:val="a7"/>
        <w:bidi/>
        <w:rPr>
          <w:rFonts w:ascii="Narkisim" w:hAnsi="Narkisim"/>
        </w:rPr>
      </w:pPr>
      <w:r w:rsidRPr="004E40C8">
        <w:rPr>
          <w:rFonts w:ascii="Narkisim" w:hAnsi="Narkisim"/>
          <w:rtl/>
        </w:rPr>
        <w:t>אך ה</w:t>
      </w:r>
      <w:r w:rsidRPr="004E40C8">
        <w:rPr>
          <w:rFonts w:ascii="Narkisim" w:hAnsi="Narkisim"/>
          <w:b/>
          <w:bCs/>
          <w:rtl/>
        </w:rPr>
        <w:t>אבנ"מ</w:t>
      </w:r>
      <w:r w:rsidRPr="004E40C8">
        <w:rPr>
          <w:rFonts w:ascii="Narkisim" w:hAnsi="Narkisim"/>
          <w:rtl/>
        </w:rPr>
        <w:t xml:space="preserve"> הביא דב</w:t>
      </w:r>
      <w:r w:rsidRPr="004E40C8">
        <w:rPr>
          <w:rFonts w:ascii="Narkisim" w:hAnsi="Narkisim"/>
          <w:b/>
          <w:bCs/>
          <w:rtl/>
        </w:rPr>
        <w:t>ריטב"א</w:t>
      </w:r>
      <w:r w:rsidRPr="004E40C8">
        <w:rPr>
          <w:rFonts w:ascii="Narkisim" w:hAnsi="Narkisim"/>
          <w:rtl/>
        </w:rPr>
        <w:t xml:space="preserve"> (וכן הרשב"א) ו</w:t>
      </w:r>
      <w:r w:rsidRPr="004E40C8">
        <w:rPr>
          <w:rFonts w:ascii="Narkisim" w:hAnsi="Narkisim"/>
          <w:b/>
          <w:bCs/>
          <w:rtl/>
        </w:rPr>
        <w:t>תוס' רי"ד</w:t>
      </w:r>
      <w:r w:rsidRPr="004E40C8">
        <w:rPr>
          <w:rFonts w:ascii="Narkisim" w:hAnsi="Narkisim"/>
          <w:rtl/>
        </w:rPr>
        <w:t xml:space="preserve"> (קידושין נד:) משמע דפירות סמדר הוה דבר שלא בא לעולם [לענין מתנה]. [אף דיכול למוכרו כמו שהוא בעין, ל"מ למכור את מה שיגדל אח"כ</w:t>
      </w:r>
      <w:r w:rsidRPr="004E40C8">
        <w:rPr>
          <w:rStyle w:val="ac"/>
          <w:rFonts w:ascii="Narkisim" w:hAnsi="Narkisim"/>
          <w:rtl/>
        </w:rPr>
        <w:footnoteReference w:id="432"/>
      </w:r>
      <w:r w:rsidRPr="004E40C8">
        <w:rPr>
          <w:rFonts w:ascii="Narkisim" w:hAnsi="Narkisim"/>
          <w:rtl/>
        </w:rPr>
        <w:t>].</w:t>
      </w:r>
    </w:p>
    <w:p w14:paraId="1EB2189A" w14:textId="77777777" w:rsidR="006178DD" w:rsidRPr="004E40C8" w:rsidRDefault="00000000" w:rsidP="004E40C8">
      <w:pPr>
        <w:bidi/>
        <w:rPr>
          <w:rFonts w:ascii="Narkisim" w:hAnsi="Narkisim" w:cs="Narkisim"/>
        </w:rPr>
      </w:pPr>
      <w:r w:rsidRPr="004E40C8">
        <w:rPr>
          <w:rFonts w:ascii="Narkisim" w:hAnsi="Narkisim" w:cs="Narkisim"/>
          <w:u w:val="single"/>
          <w:rtl/>
        </w:rPr>
        <w:t>ואמר רב נחמן מודינא דאי שמיט ואכיל לא מפקינן מיניה</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(חדשים) כת' בשם </w:t>
      </w:r>
      <w:r w:rsidRPr="004E40C8">
        <w:rPr>
          <w:rFonts w:ascii="Narkisim" w:hAnsi="Narkisim" w:cs="Narkisim"/>
          <w:b/>
          <w:bCs/>
          <w:rtl/>
        </w:rPr>
        <w:t>ר"י</w:t>
      </w:r>
      <w:r w:rsidRPr="004E40C8">
        <w:rPr>
          <w:rFonts w:ascii="Narkisim" w:hAnsi="Narkisim" w:cs="Narkisim"/>
          <w:rtl/>
        </w:rPr>
        <w:t xml:space="preserve"> דהיינו משהגביהו או נתנו בכליו [וכדאי' לקמן סז: גבי סילוק במשכנתא], ולאו דוקא שמיט ואכל. [וכ"כ הרשב"א בשם ר"ת ס' הישר תקצב]. אבל ב</w:t>
      </w:r>
      <w:r w:rsidRPr="004E40C8">
        <w:rPr>
          <w:rFonts w:ascii="Narkisim" w:hAnsi="Narkisim" w:cs="Narkisim"/>
          <w:b/>
          <w:bCs/>
          <w:rtl/>
        </w:rPr>
        <w:t>ריטב"א ישנים</w:t>
      </w:r>
      <w:r w:rsidRPr="004E40C8">
        <w:rPr>
          <w:rFonts w:ascii="Narkisim" w:hAnsi="Narkisim" w:cs="Narkisim"/>
          <w:rtl/>
        </w:rPr>
        <w:t xml:space="preserve"> כת' בשם </w:t>
      </w:r>
      <w:r w:rsidRPr="004E40C8">
        <w:rPr>
          <w:rFonts w:ascii="Narkisim" w:hAnsi="Narkisim" w:cs="Narkisim"/>
          <w:b/>
          <w:bCs/>
          <w:rtl/>
        </w:rPr>
        <w:t>תוס</w:t>
      </w:r>
      <w:r w:rsidRPr="004E40C8">
        <w:rPr>
          <w:rFonts w:ascii="Narkisim" w:hAnsi="Narkisim" w:cs="Narkisim"/>
          <w:rtl/>
        </w:rPr>
        <w:t xml:space="preserve">' דדוקא אכל ואינו בעין, אבל כל זמן שהוא ברשותו לא ניח"ל שיזכה בהם. </w:t>
      </w:r>
      <w:r w:rsidRPr="004E40C8">
        <w:rPr>
          <w:rFonts w:ascii="Narkisim" w:hAnsi="Narkisim" w:cs="Narkisim"/>
          <w:szCs w:val="20"/>
          <w:rtl/>
        </w:rPr>
        <w:t>[וכדאי' בגמ' בסמוך דמהני משום 'מחילה'</w:t>
      </w:r>
      <w:r w:rsidRPr="004E40C8">
        <w:rPr>
          <w:rStyle w:val="ac"/>
          <w:rFonts w:ascii="Narkisim" w:hAnsi="Narkisim" w:cs="Narkisim"/>
          <w:szCs w:val="20"/>
          <w:rtl/>
        </w:rPr>
        <w:footnoteReference w:id="433"/>
      </w:r>
      <w:r w:rsidRPr="004E40C8">
        <w:rPr>
          <w:rFonts w:ascii="Narkisim" w:hAnsi="Narkisim" w:cs="Narkisim"/>
          <w:szCs w:val="20"/>
          <w:rtl/>
        </w:rPr>
        <w:t>]</w:t>
      </w:r>
      <w:r w:rsidRPr="004E40C8">
        <w:rPr>
          <w:rFonts w:ascii="Narkisim" w:hAnsi="Narkisim" w:cs="Narkisim"/>
          <w:rtl/>
        </w:rPr>
        <w:t>. וכן ה</w:t>
      </w:r>
      <w:r w:rsidRPr="004E40C8">
        <w:rPr>
          <w:rFonts w:ascii="Narkisim" w:hAnsi="Narkisim" w:cs="Narkisim"/>
          <w:b/>
          <w:bCs/>
          <w:rtl/>
        </w:rPr>
        <w:t>מאירי</w:t>
      </w:r>
      <w:r w:rsidRPr="004E40C8">
        <w:rPr>
          <w:rFonts w:ascii="Narkisim" w:hAnsi="Narkisim" w:cs="Narkisim"/>
          <w:rtl/>
        </w:rPr>
        <w:t xml:space="preserve"> הביא בזה מח'.</w:t>
      </w:r>
    </w:p>
    <w:p w14:paraId="31667D53" w14:textId="77777777" w:rsidR="006178DD" w:rsidRPr="004E40C8" w:rsidRDefault="00000000" w:rsidP="004E40C8">
      <w:pPr>
        <w:bidi/>
        <w:rPr>
          <w:rFonts w:ascii="Narkisim" w:hAnsi="Narkisim" w:cs="Narkisim"/>
        </w:rPr>
      </w:pPr>
      <w:r w:rsidRPr="004E40C8">
        <w:rPr>
          <w:rFonts w:ascii="Narkisim" w:hAnsi="Narkisim" w:cs="Narkisim"/>
          <w:i/>
          <w:iCs/>
          <w:szCs w:val="20"/>
          <w:rtl/>
        </w:rPr>
        <w:t>לך חזק וקני</w:t>
      </w:r>
      <w:r w:rsidRPr="004E40C8">
        <w:rPr>
          <w:rFonts w:ascii="Narkisim" w:hAnsi="Narkisim" w:cs="Narkisim"/>
          <w:rtl/>
        </w:rPr>
        <w:t xml:space="preserve"> - וה</w:t>
      </w:r>
      <w:r w:rsidRPr="004E40C8">
        <w:rPr>
          <w:rFonts w:ascii="Narkisim" w:hAnsi="Narkisim" w:cs="Narkisim"/>
          <w:b/>
          <w:bCs/>
          <w:rtl/>
        </w:rPr>
        <w:t>אחרונים</w:t>
      </w:r>
      <w:r w:rsidRPr="004E40C8">
        <w:rPr>
          <w:rFonts w:ascii="Narkisim" w:hAnsi="Narkisim" w:cs="Narkisim"/>
          <w:rtl/>
        </w:rPr>
        <w:t xml:space="preserve"> דנו האם מהני אמירת המוכר 'לך חזק וקני' בדבר שלא בא לעולם, והלוקח יעשה קנין לכשיבוא לעולם. וה</w:t>
      </w:r>
      <w:r w:rsidRPr="004E40C8">
        <w:rPr>
          <w:rFonts w:ascii="Narkisim" w:hAnsi="Narkisim" w:cs="Narkisim"/>
          <w:b/>
          <w:bCs/>
          <w:rtl/>
        </w:rPr>
        <w:t>קצות</w:t>
      </w:r>
      <w:r w:rsidRPr="004E40C8">
        <w:rPr>
          <w:rFonts w:ascii="Narkisim" w:hAnsi="Narkisim" w:cs="Narkisim"/>
          <w:rtl/>
        </w:rPr>
        <w:t xml:space="preserve"> (קכג א) הביא מה</w:t>
      </w:r>
      <w:r w:rsidRPr="004E40C8">
        <w:rPr>
          <w:rFonts w:ascii="Narkisim" w:hAnsi="Narkisim" w:cs="Narkisim"/>
          <w:b/>
          <w:bCs/>
          <w:rtl/>
        </w:rPr>
        <w:t>מלחמות</w:t>
      </w:r>
      <w:r w:rsidRPr="004E40C8">
        <w:rPr>
          <w:rFonts w:ascii="Narkisim" w:hAnsi="Narkisim" w:cs="Narkisim"/>
          <w:rtl/>
        </w:rPr>
        <w:t xml:space="preserve"> (ב"ק ע. כז: בדה"ר) דמהני</w:t>
      </w:r>
      <w:r w:rsidRPr="004E40C8">
        <w:rPr>
          <w:rStyle w:val="ac"/>
          <w:rFonts w:ascii="Narkisim" w:hAnsi="Narkisim" w:cs="Narkisim"/>
          <w:rtl/>
        </w:rPr>
        <w:footnoteReference w:id="434"/>
      </w:r>
      <w:r w:rsidRPr="004E40C8">
        <w:rPr>
          <w:rFonts w:ascii="Narkisim" w:hAnsi="Narkisim" w:cs="Narkisim"/>
          <w:rtl/>
        </w:rPr>
        <w:t>.</w:t>
      </w:r>
      <w:r w:rsidRPr="004E40C8">
        <w:rPr>
          <w:rStyle w:val="ac"/>
          <w:rFonts w:ascii="Narkisim" w:hAnsi="Narkisim" w:cs="Narkisim"/>
          <w:rtl/>
        </w:rPr>
        <w:footnoteReference w:id="435"/>
      </w:r>
      <w:r w:rsidRPr="004E40C8">
        <w:rPr>
          <w:rFonts w:ascii="Narkisim" w:hAnsi="Narkisim" w:cs="Narkisim"/>
          <w:rtl/>
        </w:rPr>
        <w:t xml:space="preserve"> אבל ה</w:t>
      </w:r>
      <w:r w:rsidRPr="004E40C8">
        <w:rPr>
          <w:rFonts w:ascii="Narkisim" w:hAnsi="Narkisim" w:cs="Narkisim"/>
          <w:b/>
          <w:bCs/>
          <w:rtl/>
        </w:rPr>
        <w:t>נתיבות</w:t>
      </w:r>
      <w:r w:rsidRPr="004E40C8">
        <w:rPr>
          <w:rFonts w:ascii="Narkisim" w:hAnsi="Narkisim" w:cs="Narkisim"/>
          <w:rtl/>
        </w:rPr>
        <w:t xml:space="preserve"> (רט ג, ורמג ו) כת' דלא מהני. ו</w:t>
      </w:r>
      <w:r w:rsidRPr="004E40C8">
        <w:rPr>
          <w:rFonts w:ascii="Narkisim" w:hAnsi="Narkisim" w:cs="Narkisim"/>
          <w:b/>
          <w:bCs/>
          <w:rtl/>
        </w:rPr>
        <w:t>רע"א</w:t>
      </w:r>
      <w:r w:rsidRPr="004E40C8">
        <w:rPr>
          <w:rFonts w:ascii="Narkisim" w:hAnsi="Narkisim" w:cs="Narkisim"/>
          <w:rtl/>
        </w:rPr>
        <w:t xml:space="preserve"> (ג פא) נסתפק בזה. (ע' בסוגיא לעיל טז.).</w:t>
      </w:r>
    </w:p>
    <w:p w14:paraId="43E2A78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כת' דבסוגיין מהני משום לך חזק וקני, ומ"מ יכול לחזור עד שהלוקח ימשוך, ומש"ה הוה מחילה בטעות בסוגיין [דסבר שאינו יכול לחזור בו]. אבל ה</w:t>
      </w:r>
      <w:r w:rsidRPr="004E40C8">
        <w:rPr>
          <w:rFonts w:ascii="Narkisim" w:hAnsi="Narkisim"/>
          <w:b/>
          <w:bCs/>
          <w:rtl/>
        </w:rPr>
        <w:t>חזו"א</w:t>
      </w:r>
      <w:r w:rsidRPr="004E40C8">
        <w:rPr>
          <w:rFonts w:ascii="Narkisim" w:hAnsi="Narkisim"/>
          <w:rtl/>
        </w:rPr>
        <w:t xml:space="preserve"> (חו"מ א ה) הק' דאי מהני אמירה מעיקרא כל זמן שלא חזר בו, א"כ לא שייכא לדין מחילה בטעות. דהמקח קיים כל זמן שלא חזר בו. </w:t>
      </w:r>
      <w:r w:rsidRPr="004E40C8">
        <w:rPr>
          <w:rFonts w:ascii="Narkisim" w:hAnsi="Narkisim"/>
          <w:szCs w:val="20"/>
          <w:rtl/>
        </w:rPr>
        <w:t>וכה"ק ב</w:t>
      </w:r>
      <w:r w:rsidRPr="004E40C8">
        <w:rPr>
          <w:rFonts w:ascii="Narkisim" w:hAnsi="Narkisim"/>
          <w:b/>
          <w:bCs/>
          <w:szCs w:val="20"/>
          <w:rtl/>
        </w:rPr>
        <w:t>חי' ר' שמעון</w:t>
      </w:r>
      <w:r w:rsidRPr="004E40C8">
        <w:rPr>
          <w:rFonts w:ascii="Narkisim" w:hAnsi="Narkisim"/>
          <w:szCs w:val="20"/>
          <w:rtl/>
        </w:rPr>
        <w:t xml:space="preserve"> (קו' השליחות ה בהערה)</w:t>
      </w:r>
      <w:r w:rsidRPr="004E40C8">
        <w:rPr>
          <w:rFonts w:ascii="Narkisim" w:hAnsi="Narkisim"/>
          <w:rtl/>
        </w:rPr>
        <w:t>.</w:t>
      </w:r>
    </w:p>
    <w:p w14:paraId="6941BFB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חזו"א</w:t>
      </w:r>
      <w:r w:rsidRPr="004E40C8">
        <w:rPr>
          <w:rFonts w:ascii="Narkisim" w:hAnsi="Narkisim"/>
          <w:rtl/>
        </w:rPr>
        <w:t xml:space="preserve"> הוכיח מסוגין דל"מ אמירתו בדבר שלא בא לעולם כלל, ומש"ה חשיב מחילה בטעות. וב</w:t>
      </w:r>
      <w:r w:rsidRPr="004E40C8">
        <w:rPr>
          <w:rFonts w:ascii="Narkisim" w:hAnsi="Narkisim"/>
          <w:b/>
          <w:bCs/>
          <w:rtl/>
        </w:rPr>
        <w:t>חי' ר' שמעון</w:t>
      </w:r>
      <w:r w:rsidRPr="004E40C8">
        <w:rPr>
          <w:rFonts w:ascii="Narkisim" w:hAnsi="Narkisim"/>
          <w:rtl/>
        </w:rPr>
        <w:t xml:space="preserve"> </w:t>
      </w:r>
      <w:r w:rsidRPr="004E40C8">
        <w:rPr>
          <w:rFonts w:ascii="Narkisim" w:hAnsi="Narkisim"/>
          <w:szCs w:val="20"/>
          <w:rtl/>
        </w:rPr>
        <w:t>(בהערה שם)</w:t>
      </w:r>
      <w:r w:rsidRPr="004E40C8">
        <w:rPr>
          <w:rFonts w:ascii="Narkisim" w:hAnsi="Narkisim"/>
          <w:rtl/>
        </w:rPr>
        <w:t xml:space="preserve"> תי' דבסוגיין אמר לך חזק וקנה מעכשיו, ומש"ה הוה מחילה </w:t>
      </w:r>
      <w:r w:rsidRPr="004E40C8">
        <w:rPr>
          <w:rFonts w:ascii="Narkisim" w:hAnsi="Narkisim"/>
          <w:rtl/>
        </w:rPr>
        <w:lastRenderedPageBreak/>
        <w:t>בטעות. אבל היכא דאמר שיעשה קנין לכשיבוא מהני</w:t>
      </w:r>
      <w:r w:rsidRPr="004E40C8">
        <w:rPr>
          <w:rStyle w:val="ac"/>
          <w:rFonts w:ascii="Narkisim" w:hAnsi="Narkisim"/>
          <w:rtl/>
        </w:rPr>
        <w:footnoteReference w:id="436"/>
      </w:r>
      <w:r w:rsidRPr="004E40C8">
        <w:rPr>
          <w:rFonts w:ascii="Narkisim" w:hAnsi="Narkisim"/>
          <w:rtl/>
        </w:rPr>
        <w:t>.</w:t>
      </w:r>
    </w:p>
    <w:p w14:paraId="1A65530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שער"י</w:t>
      </w:r>
      <w:r w:rsidRPr="004E40C8">
        <w:rPr>
          <w:rFonts w:ascii="Narkisim" w:hAnsi="Narkisim"/>
          <w:rtl/>
        </w:rPr>
        <w:t xml:space="preserve"> (ה יב) ביאר דזהו תי' הגמ' התם זבינא, ומהני אמירתו מעיקרא למכירה. ולמסקנת הגמ' אינו מחילה בטעות </w:t>
      </w:r>
      <w:r w:rsidRPr="004E40C8">
        <w:rPr>
          <w:rFonts w:ascii="Narkisim" w:hAnsi="Narkisim"/>
          <w:szCs w:val="20"/>
          <w:rtl/>
        </w:rPr>
        <w:t>[וע' בסמוך בדברי הראשונים]</w:t>
      </w:r>
      <w:r w:rsidRPr="004E40C8">
        <w:rPr>
          <w:rFonts w:ascii="Narkisim" w:hAnsi="Narkisim"/>
          <w:rtl/>
        </w:rPr>
        <w:t>.</w:t>
      </w:r>
    </w:p>
    <w:p w14:paraId="3C2F3B8A" w14:textId="77777777" w:rsidR="006178DD" w:rsidRPr="004E40C8" w:rsidRDefault="00000000" w:rsidP="004E40C8">
      <w:pPr>
        <w:bidi/>
        <w:rPr>
          <w:rFonts w:ascii="Narkisim" w:hAnsi="Narkisim" w:cs="Narkisim"/>
        </w:rPr>
      </w:pPr>
      <w:r w:rsidRPr="004E40C8">
        <w:rPr>
          <w:rFonts w:ascii="Narkisim" w:hAnsi="Narkisim" w:cs="Narkisim"/>
          <w:i/>
          <w:iCs/>
          <w:szCs w:val="20"/>
          <w:rtl/>
        </w:rPr>
        <w:t>לוקח שט"ח וגבה</w:t>
      </w:r>
      <w:r w:rsidRPr="004E40C8">
        <w:rPr>
          <w:rFonts w:ascii="Narkisim" w:hAnsi="Narkisim" w:cs="Narkisim"/>
          <w:rtl/>
        </w:rPr>
        <w:t xml:space="preserve"> - וה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 xml:space="preserve">רא"ש </w:t>
      </w:r>
      <w:r w:rsidRPr="004E40C8">
        <w:rPr>
          <w:rFonts w:ascii="Narkisim" w:hAnsi="Narkisim" w:cs="Narkisim"/>
          <w:rtl/>
        </w:rPr>
        <w:t>(ושא"ר) הביאו ד</w:t>
      </w:r>
      <w:r w:rsidRPr="004E40C8">
        <w:rPr>
          <w:rFonts w:ascii="Narkisim" w:hAnsi="Narkisim" w:cs="Narkisim"/>
          <w:b/>
          <w:bCs/>
          <w:rtl/>
        </w:rPr>
        <w:t>ר"ת</w:t>
      </w:r>
      <w:r w:rsidRPr="004E40C8">
        <w:rPr>
          <w:rFonts w:ascii="Narkisim" w:hAnsi="Narkisim" w:cs="Narkisim"/>
          <w:rtl/>
        </w:rPr>
        <w:t xml:space="preserve"> למד מכאן דהמוכר שטר חוב [בלא כתיבה ומסירה, ומש"ה לא קנה ויכול לחזור], אם הלוקח גבה מהלווה</w:t>
      </w:r>
      <w:r w:rsidRPr="004E40C8">
        <w:rPr>
          <w:rStyle w:val="ac"/>
          <w:rFonts w:ascii="Narkisim" w:hAnsi="Narkisim" w:cs="Narkisim"/>
          <w:rtl/>
        </w:rPr>
        <w:footnoteReference w:id="437"/>
      </w:r>
      <w:r w:rsidRPr="004E40C8">
        <w:rPr>
          <w:rFonts w:ascii="Narkisim" w:hAnsi="Narkisim" w:cs="Narkisim"/>
          <w:rtl/>
        </w:rPr>
        <w:t>, המוכר אינו יכול שוב לחזור בו. דמחילה בטעות הוה מחילה (ע' בסמוך). וה</w:t>
      </w:r>
      <w:r w:rsidRPr="004E40C8">
        <w:rPr>
          <w:rFonts w:ascii="Narkisim" w:hAnsi="Narkisim" w:cs="Narkisim"/>
          <w:b/>
          <w:bCs/>
          <w:rtl/>
        </w:rPr>
        <w:t>רמב"ן</w:t>
      </w:r>
      <w:r w:rsidRPr="004E40C8">
        <w:rPr>
          <w:rFonts w:ascii="Narkisim" w:hAnsi="Narkisim" w:cs="Narkisim"/>
          <w:rtl/>
        </w:rPr>
        <w:t xml:space="preserve"> כת' דמסתברא אפי' הגבה לו קרקע בשומת חובו</w:t>
      </w:r>
      <w:r w:rsidRPr="004E40C8">
        <w:rPr>
          <w:rStyle w:val="ac"/>
          <w:rFonts w:ascii="Narkisim" w:hAnsi="Narkisim" w:cs="Narkisim"/>
          <w:rtl/>
        </w:rPr>
        <w:footnoteReference w:id="438"/>
      </w:r>
      <w:r w:rsidRPr="004E40C8">
        <w:rPr>
          <w:rFonts w:ascii="Narkisim" w:hAnsi="Narkisim" w:cs="Narkisim"/>
          <w:rtl/>
        </w:rPr>
        <w:t>.</w:t>
      </w:r>
    </w:p>
    <w:p w14:paraId="7B0BEA9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כת' דה"מ כשידע המוכר שגבה חובו, דהוה מחילה. אבל אל"כ חוזר וגובה מבע"ח. וה</w:t>
      </w:r>
      <w:r w:rsidRPr="004E40C8">
        <w:rPr>
          <w:rFonts w:ascii="Narkisim" w:hAnsi="Narkisim"/>
          <w:b/>
          <w:bCs/>
          <w:rtl/>
        </w:rPr>
        <w:t>תה"ד</w:t>
      </w:r>
      <w:r w:rsidRPr="004E40C8">
        <w:rPr>
          <w:rFonts w:ascii="Narkisim" w:hAnsi="Narkisim"/>
          <w:rtl/>
        </w:rPr>
        <w:t xml:space="preserve"> (שיג, הו' ברמ"א סו יג, קכו כב) כת' דסברת הרא"ש דוקא לענין שטר חוב, דלא מהני גבייה כה"ג. אבל בכל מקום דלא חל הקנין מהני מחילה בטעות אף שלא בפניו. [ואי שמט ואכל פירות דקל שלא בפניו הוה מחילה</w:t>
      </w:r>
      <w:r w:rsidRPr="004E40C8">
        <w:rPr>
          <w:rStyle w:val="ac"/>
          <w:rFonts w:ascii="Narkisim" w:hAnsi="Narkisim"/>
          <w:rtl/>
        </w:rPr>
        <w:footnoteReference w:id="439"/>
      </w:r>
      <w:r w:rsidRPr="004E40C8">
        <w:rPr>
          <w:rFonts w:ascii="Narkisim" w:hAnsi="Narkisim"/>
          <w:rtl/>
        </w:rPr>
        <w:t>]. וה</w:t>
      </w:r>
      <w:r w:rsidRPr="004E40C8">
        <w:rPr>
          <w:rFonts w:ascii="Narkisim" w:hAnsi="Narkisim"/>
          <w:b/>
          <w:bCs/>
          <w:rtl/>
        </w:rPr>
        <w:t>ש"ך</w:t>
      </w:r>
      <w:r w:rsidRPr="004E40C8">
        <w:rPr>
          <w:rFonts w:ascii="Narkisim" w:hAnsi="Narkisim"/>
          <w:rtl/>
        </w:rPr>
        <w:t xml:space="preserve"> (סו סו) חלק דכוונת הרא"ש דבסוגיין מבואר דמהני משום מחילה, ומש"ה לא מהני אלא בפניו. [ואף בפירות דקל].</w:t>
      </w:r>
    </w:p>
    <w:p w14:paraId="13343579" w14:textId="77777777" w:rsidR="006178DD" w:rsidRPr="004E40C8" w:rsidRDefault="00000000" w:rsidP="004E40C8">
      <w:pPr>
        <w:bidi/>
        <w:rPr>
          <w:rFonts w:ascii="Narkisim" w:hAnsi="Narkisim" w:cs="Narkisim"/>
        </w:rPr>
      </w:pPr>
      <w:r w:rsidRPr="004E40C8">
        <w:rPr>
          <w:rFonts w:ascii="Narkisim" w:hAnsi="Narkisim" w:cs="Narkisim"/>
          <w:u w:val="single"/>
          <w:rtl/>
        </w:rPr>
        <w:t>התם זביני הכא הלואה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ומיחזי כרבית, שמתחילה בהלואה בא לו וכרבית קצוצה דמי. ואין אבק רבית בדבר הלואה אלא בדבר מכר. ה</w:t>
      </w:r>
      <w:r w:rsidRPr="004E40C8">
        <w:rPr>
          <w:rFonts w:ascii="Narkisim" w:hAnsi="Narkisim" w:cs="Narkisim"/>
          <w:b/>
          <w:bCs/>
          <w:rtl/>
        </w:rPr>
        <w:t>פנ"י</w:t>
      </w:r>
      <w:r w:rsidRPr="004E40C8">
        <w:rPr>
          <w:rFonts w:ascii="Narkisim" w:hAnsi="Narkisim" w:cs="Narkisim"/>
          <w:rtl/>
        </w:rPr>
        <w:t xml:space="preserve"> דייק מדברי רש"י דהוה רבית דרבנן, ובהלואה אף רבית דרבנן יוצאה בדיינים.</w:t>
      </w:r>
    </w:p>
    <w:p w14:paraId="54F40B7E"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נקט בדעת רש"י דהוה רבית דאורייתא. וכ"כ ה</w:t>
      </w:r>
      <w:r w:rsidRPr="004E40C8">
        <w:rPr>
          <w:rFonts w:ascii="Narkisim" w:hAnsi="Narkisim"/>
          <w:b/>
          <w:bCs/>
          <w:rtl/>
        </w:rPr>
        <w:t>רמב"ם</w:t>
      </w:r>
      <w:r w:rsidRPr="004E40C8">
        <w:rPr>
          <w:rFonts w:ascii="Narkisim" w:hAnsi="Narkisim"/>
          <w:rtl/>
        </w:rPr>
        <w:t xml:space="preserve"> (ו ד) דכיון דאסמכתא ל"ק, הוה רבית של תורה ומחזיר כל הפירות. וה</w:t>
      </w:r>
      <w:r w:rsidRPr="004E40C8">
        <w:rPr>
          <w:rFonts w:ascii="Narkisim" w:hAnsi="Narkisim"/>
          <w:b/>
          <w:bCs/>
          <w:rtl/>
        </w:rPr>
        <w:t>ראב"ד</w:t>
      </w:r>
      <w:r w:rsidRPr="004E40C8">
        <w:rPr>
          <w:rFonts w:ascii="Narkisim" w:hAnsi="Narkisim"/>
          <w:rtl/>
        </w:rPr>
        <w:t xml:space="preserve"> השיג דאין הדעת מקבלת שיחשב רבית קצוצה.</w:t>
      </w:r>
    </w:p>
    <w:p w14:paraId="3169C4E1" w14:textId="77777777" w:rsidR="006178DD" w:rsidRPr="004E40C8" w:rsidRDefault="00000000" w:rsidP="004E40C8">
      <w:pPr>
        <w:pStyle w:val="a7"/>
        <w:bidi/>
        <w:rPr>
          <w:rFonts w:ascii="Narkisim" w:hAnsi="Narkisim"/>
        </w:rPr>
      </w:pPr>
      <w:r w:rsidRPr="004E40C8">
        <w:rPr>
          <w:rFonts w:ascii="Narkisim" w:hAnsi="Narkisim"/>
          <w:rtl/>
        </w:rPr>
        <w:t xml:space="preserve">ודעת </w:t>
      </w:r>
      <w:r w:rsidRPr="004E40C8">
        <w:rPr>
          <w:rFonts w:ascii="Narkisim" w:hAnsi="Narkisim"/>
          <w:b/>
          <w:bCs/>
          <w:rtl/>
        </w:rPr>
        <w:t>תוס</w:t>
      </w:r>
      <w:r w:rsidRPr="004E40C8">
        <w:rPr>
          <w:rFonts w:ascii="Narkisim" w:hAnsi="Narkisim"/>
          <w:rtl/>
        </w:rPr>
        <w:t xml:space="preserve">' דבהלואה לא הקנה, והוה מחילה בטעות. </w:t>
      </w:r>
      <w:r w:rsidRPr="004E40C8">
        <w:rPr>
          <w:rFonts w:ascii="Narkisim" w:hAnsi="Narkisim"/>
          <w:szCs w:val="20"/>
          <w:rtl/>
        </w:rPr>
        <w:t>ועד"ז כת' ה</w:t>
      </w:r>
      <w:r w:rsidRPr="004E40C8">
        <w:rPr>
          <w:rFonts w:ascii="Narkisim" w:hAnsi="Narkisim"/>
          <w:b/>
          <w:bCs/>
          <w:szCs w:val="20"/>
          <w:rtl/>
        </w:rPr>
        <w:t>ראב"ד</w:t>
      </w:r>
      <w:r w:rsidRPr="004E40C8">
        <w:rPr>
          <w:rFonts w:ascii="Narkisim" w:hAnsi="Narkisim"/>
          <w:szCs w:val="20"/>
          <w:rtl/>
        </w:rPr>
        <w:t xml:space="preserve"> דאיהו לא יהיב ליה מידי, ומש"ה הדרי פירי מדינא</w:t>
      </w:r>
      <w:r w:rsidRPr="004E40C8">
        <w:rPr>
          <w:rFonts w:ascii="Narkisim" w:hAnsi="Narkisim"/>
          <w:rtl/>
        </w:rPr>
        <w:t>.</w:t>
      </w:r>
    </w:p>
    <w:p w14:paraId="41B2B8FD" w14:textId="77777777" w:rsidR="006178DD" w:rsidRPr="004E40C8" w:rsidRDefault="00000000" w:rsidP="004E40C8">
      <w:pPr>
        <w:bidi/>
        <w:rPr>
          <w:rFonts w:ascii="Narkisim" w:hAnsi="Narkisim" w:cs="Narkisim"/>
        </w:rPr>
      </w:pPr>
      <w:r w:rsidRPr="004E40C8">
        <w:rPr>
          <w:rFonts w:ascii="Narkisim" w:hAnsi="Narkisim" w:cs="Narkisim"/>
          <w:rtl/>
        </w:rPr>
        <w:t>ולדעת ה</w:t>
      </w:r>
      <w:r w:rsidRPr="004E40C8">
        <w:rPr>
          <w:rFonts w:ascii="Narkisim" w:hAnsi="Narkisim" w:cs="Narkisim"/>
          <w:b/>
          <w:bCs/>
          <w:rtl/>
        </w:rPr>
        <w:t>רמב"ם</w:t>
      </w:r>
      <w:r w:rsidRPr="004E40C8">
        <w:rPr>
          <w:rFonts w:ascii="Narkisim" w:hAnsi="Narkisim" w:cs="Narkisim"/>
          <w:rtl/>
        </w:rPr>
        <w:t xml:space="preserve"> הוה רבית דאורייתא, וצ"ב דכיון דאסמכתא ל"ק, א"כ אין לו זכות באכילת פירות אלו. ואמאי חשיב שקצצו רבית. וה</w:t>
      </w:r>
      <w:r w:rsidRPr="004E40C8">
        <w:rPr>
          <w:rFonts w:ascii="Narkisim" w:hAnsi="Narkisim" w:cs="Narkisim"/>
          <w:b/>
          <w:bCs/>
          <w:rtl/>
        </w:rPr>
        <w:t>ריטב"א</w:t>
      </w:r>
      <w:r w:rsidRPr="004E40C8">
        <w:rPr>
          <w:rFonts w:ascii="Narkisim" w:hAnsi="Narkisim" w:cs="Narkisim"/>
          <w:rtl/>
        </w:rPr>
        <w:t xml:space="preserve"> ביאר דכיון דאסמכתא ל"ק, תנאי דזביני כמאן דליתא. ודעתו מעיקרא היה מחמת הלואה</w:t>
      </w:r>
      <w:r w:rsidRPr="004E40C8">
        <w:rPr>
          <w:rStyle w:val="ac"/>
          <w:rFonts w:ascii="Narkisim" w:hAnsi="Narkisim" w:cs="Narkisim"/>
          <w:szCs w:val="20"/>
          <w:rtl/>
        </w:rPr>
        <w:footnoteReference w:id="440"/>
      </w:r>
      <w:r w:rsidRPr="004E40C8">
        <w:rPr>
          <w:rFonts w:ascii="Narkisim" w:hAnsi="Narkisim" w:cs="Narkisim"/>
          <w:rtl/>
        </w:rPr>
        <w:t xml:space="preserve">. ומש"ה הפירות דאכל רבית קצוצה. </w:t>
      </w:r>
      <w:r w:rsidRPr="004E40C8">
        <w:rPr>
          <w:rFonts w:ascii="Narkisim" w:hAnsi="Narkisim" w:cs="Narkisim"/>
          <w:szCs w:val="20"/>
          <w:rtl/>
        </w:rPr>
        <w:t>[ואף דלא קצץ להדיא, כיון דמשכנו אצלו נחשב רבית דאורייתא. וע' לקמן סז.</w:t>
      </w:r>
      <w:r w:rsidRPr="004E40C8">
        <w:rPr>
          <w:rFonts w:ascii="Narkisim" w:hAnsi="Narkisim" w:cs="Narkisim"/>
          <w:rtl/>
        </w:rPr>
        <w:t>].</w:t>
      </w:r>
    </w:p>
    <w:p w14:paraId="006FA62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הוסיף דאפי' למ"ד דברבית מהני מחילה, ה"מ מחילה גמורה. אבל הכא ליכא מחילה, והדרי פירי כדין רבית קצוצה.</w:t>
      </w:r>
    </w:p>
    <w:p w14:paraId="56467472"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(מכירה טז ח, ושו"ע רלב טו) כת' דהמוכר קרקע לחבירו ואכל פירותיה ולאחר זמן נראה לו בה מום, אם רצה להחזיר קרקע לבעלים מחזיר כל הפירות שאכל, ואם היה חצר ודר בו צריך להעלות לו שכר. ו</w:t>
      </w:r>
      <w:r w:rsidRPr="004E40C8">
        <w:rPr>
          <w:rFonts w:ascii="Narkisim" w:hAnsi="Narkisim"/>
          <w:b/>
          <w:bCs/>
          <w:rtl/>
        </w:rPr>
        <w:t>ה"ה</w:t>
      </w:r>
      <w:r w:rsidRPr="004E40C8">
        <w:rPr>
          <w:rFonts w:ascii="Narkisim" w:hAnsi="Narkisim"/>
          <w:rtl/>
        </w:rPr>
        <w:t xml:space="preserve"> ציין לסוגיין דכיון דמקח בטל, הדרא פירא. אבל ה</w:t>
      </w:r>
      <w:r w:rsidRPr="004E40C8">
        <w:rPr>
          <w:rFonts w:ascii="Narkisim" w:hAnsi="Narkisim"/>
          <w:b/>
          <w:bCs/>
          <w:rtl/>
        </w:rPr>
        <w:t>סמ"ע</w:t>
      </w:r>
      <w:r w:rsidRPr="004E40C8">
        <w:rPr>
          <w:rFonts w:ascii="Narkisim" w:hAnsi="Narkisim"/>
          <w:rtl/>
        </w:rPr>
        <w:t xml:space="preserve"> (רלב לג) הק' דקי"ל דהוה אבק רבית ואינו יוצאת </w:t>
      </w:r>
      <w:r w:rsidRPr="004E40C8">
        <w:rPr>
          <w:rFonts w:ascii="Narkisim" w:hAnsi="Narkisim"/>
          <w:rtl/>
        </w:rPr>
        <w:lastRenderedPageBreak/>
        <w:t>בדיינים</w:t>
      </w:r>
      <w:r w:rsidRPr="004E40C8">
        <w:rPr>
          <w:rStyle w:val="ac"/>
          <w:rFonts w:ascii="Narkisim" w:hAnsi="Narkisim"/>
          <w:rtl/>
        </w:rPr>
        <w:footnoteReference w:id="441"/>
      </w:r>
      <w:r w:rsidRPr="004E40C8">
        <w:rPr>
          <w:rFonts w:ascii="Narkisim" w:hAnsi="Narkisim"/>
          <w:rtl/>
        </w:rPr>
        <w:t>. אלא דהטעם דהמקח בטל למפרע, והפירות גזל בידו</w:t>
      </w:r>
      <w:r w:rsidRPr="004E40C8">
        <w:rPr>
          <w:rStyle w:val="ac"/>
          <w:rFonts w:ascii="Narkisim" w:hAnsi="Narkisim"/>
          <w:rtl/>
        </w:rPr>
        <w:footnoteReference w:id="442"/>
      </w:r>
      <w:r w:rsidRPr="004E40C8">
        <w:rPr>
          <w:rFonts w:ascii="Narkisim" w:hAnsi="Narkisim"/>
          <w:rtl/>
        </w:rPr>
        <w:t>.</w:t>
      </w:r>
    </w:p>
    <w:p w14:paraId="67EE156D" w14:textId="77777777" w:rsidR="006178DD" w:rsidRPr="004E40C8" w:rsidRDefault="00000000" w:rsidP="004E40C8">
      <w:pPr>
        <w:pStyle w:val="aa"/>
        <w:bidi/>
        <w:rPr>
          <w:rFonts w:ascii="Narkisim" w:hAnsi="Narkisim"/>
        </w:rPr>
      </w:pPr>
      <w:r w:rsidRPr="004E40C8">
        <w:rPr>
          <w:rFonts w:ascii="Narkisim" w:hAnsi="Narkisim"/>
          <w:u w:val="single"/>
          <w:rtl/>
        </w:rPr>
        <w:t>תוד"ה התם</w:t>
      </w:r>
      <w:r w:rsidRPr="004E40C8">
        <w:rPr>
          <w:rFonts w:ascii="Narkisim" w:hAnsi="Narkisim"/>
          <w:rtl/>
        </w:rPr>
        <w:t xml:space="preserve">. וקשה דא"כ פליג רב נחמן וכו'. וכ"כ </w:t>
      </w:r>
      <w:r w:rsidRPr="004E40C8">
        <w:rPr>
          <w:rFonts w:ascii="Narkisim" w:hAnsi="Narkisim"/>
          <w:b/>
          <w:bCs/>
          <w:rtl/>
        </w:rPr>
        <w:t>רש"י</w:t>
      </w:r>
      <w:r w:rsidRPr="004E40C8">
        <w:rPr>
          <w:rFonts w:ascii="Narkisim" w:hAnsi="Narkisim"/>
          <w:rtl/>
        </w:rPr>
        <w:t xml:space="preserve"> (סז. ד"ה הכא נמי) דנח' בגמ' (בסמוך) בסברא זו.</w:t>
      </w:r>
    </w:p>
    <w:p w14:paraId="33B8DE00" w14:textId="77777777" w:rsidR="006178DD" w:rsidRPr="004E40C8" w:rsidRDefault="00000000" w:rsidP="004E40C8">
      <w:pPr>
        <w:bidi/>
        <w:rPr>
          <w:rFonts w:ascii="Narkisim" w:hAnsi="Narkisim" w:cs="Narkisim"/>
        </w:rPr>
      </w:pPr>
      <w:r w:rsidRPr="004E40C8">
        <w:rPr>
          <w:rFonts w:ascii="Narkisim" w:hAnsi="Narkisim" w:cs="Narkisim"/>
          <w:u w:val="single"/>
          <w:rtl/>
        </w:rPr>
        <w:t>בא"ד ובכל דוכתין משמע דמחילה בטעות ל"ה מחילה וכו'</w:t>
      </w:r>
      <w:r w:rsidRPr="004E40C8">
        <w:rPr>
          <w:rFonts w:ascii="Narkisim" w:hAnsi="Narkisim" w:cs="Narkisim"/>
          <w:rtl/>
        </w:rPr>
        <w:t>. וה</w:t>
      </w:r>
      <w:r w:rsidRPr="004E40C8">
        <w:rPr>
          <w:rFonts w:ascii="Narkisim" w:hAnsi="Narkisim" w:cs="Narkisim"/>
          <w:b/>
          <w:bCs/>
          <w:rtl/>
        </w:rPr>
        <w:t>רא"ש</w:t>
      </w:r>
      <w:r w:rsidRPr="004E40C8">
        <w:rPr>
          <w:rFonts w:ascii="Narkisim" w:hAnsi="Narkisim" w:cs="Narkisim"/>
          <w:rtl/>
        </w:rPr>
        <w:t xml:space="preserve"> תי' דבכל הני לא ידע שהוא מוחל. אבל בפירות דקל יודע שמוחל, אלא שטעה בדין</w:t>
      </w:r>
      <w:r w:rsidRPr="004E40C8">
        <w:rPr>
          <w:rStyle w:val="ac"/>
          <w:rFonts w:ascii="Narkisim" w:hAnsi="Narkisim" w:cs="Narkisim"/>
          <w:rtl/>
        </w:rPr>
        <w:footnoteReference w:id="443"/>
      </w:r>
      <w:r w:rsidRPr="004E40C8">
        <w:rPr>
          <w:rFonts w:ascii="Narkisim" w:hAnsi="Narkisim" w:cs="Narkisim"/>
          <w:rtl/>
        </w:rPr>
        <w:t>. וכדאי' בסמוך לחלק גבי אונאה. ועד"ז כת' ה</w:t>
      </w:r>
      <w:r w:rsidRPr="004E40C8">
        <w:rPr>
          <w:rFonts w:ascii="Narkisim" w:hAnsi="Narkisim" w:cs="Narkisim"/>
          <w:b/>
          <w:bCs/>
          <w:rtl/>
        </w:rPr>
        <w:t>רמב"ן</w:t>
      </w:r>
      <w:r w:rsidRPr="004E40C8">
        <w:rPr>
          <w:rFonts w:ascii="Narkisim" w:hAnsi="Narkisim" w:cs="Narkisim"/>
          <w:rtl/>
        </w:rPr>
        <w:t xml:space="preserve"> (ב"ב מא.) דאין כאן מחילה ואפי' בטעות, וע"ד תי' הגמ' (בסמוך) גבי אונאה דלא ידע דמחיל. אבל היכא דיודע דמכרו, ומחל. אף שטעה שלא היה יודע שיוכל לחזור בו הוי' מחילה. וכת' דכן פרש"י.</w:t>
      </w:r>
    </w:p>
    <w:p w14:paraId="562972F3" w14:textId="77777777" w:rsidR="006178DD" w:rsidRPr="004E40C8" w:rsidRDefault="00000000" w:rsidP="004E40C8">
      <w:pPr>
        <w:pStyle w:val="a7"/>
        <w:bidi/>
        <w:rPr>
          <w:rFonts w:ascii="Narkisim" w:hAnsi="Narkisim"/>
        </w:rPr>
      </w:pPr>
      <w:r w:rsidRPr="004E40C8">
        <w:rPr>
          <w:rFonts w:ascii="Narkisim" w:hAnsi="Narkisim"/>
          <w:rtl/>
        </w:rPr>
        <w:t>וקרוב לזה כ' ה</w:t>
      </w:r>
      <w:r w:rsidRPr="004E40C8">
        <w:rPr>
          <w:rFonts w:ascii="Narkisim" w:hAnsi="Narkisim"/>
          <w:b/>
          <w:bCs/>
          <w:rtl/>
        </w:rPr>
        <w:t>הג' אשר"י</w:t>
      </w:r>
      <w:r w:rsidRPr="004E40C8">
        <w:rPr>
          <w:rStyle w:val="ac"/>
          <w:rFonts w:ascii="Narkisim" w:hAnsi="Narkisim"/>
          <w:rtl/>
        </w:rPr>
        <w:footnoteReference w:id="444"/>
      </w:r>
      <w:r w:rsidRPr="004E40C8">
        <w:rPr>
          <w:rFonts w:ascii="Narkisim" w:hAnsi="Narkisim"/>
          <w:rtl/>
        </w:rPr>
        <w:t xml:space="preserve"> אדם שיש לו ממון ומוכר אותו לחבירו ומוחל לו אע"פ שהוא בטעות זכה חבירו, מידי דהוה אהפקירא בעלמא דחשוב הפקר א"כ שכנגדו קנאו ביאוש בעלים. והביא כעי"ז חילוק הגמ' באונאה.</w:t>
      </w:r>
    </w:p>
    <w:p w14:paraId="0F2BC30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(קמב) ביאר דיאוש מהני אפי' בטעות</w:t>
      </w:r>
      <w:r w:rsidRPr="004E40C8">
        <w:rPr>
          <w:rStyle w:val="ac"/>
          <w:rFonts w:ascii="Narkisim" w:hAnsi="Narkisim"/>
          <w:rtl/>
        </w:rPr>
        <w:footnoteReference w:id="445"/>
      </w:r>
      <w:r w:rsidRPr="004E40C8">
        <w:rPr>
          <w:rFonts w:ascii="Narkisim" w:hAnsi="Narkisim"/>
          <w:rtl/>
        </w:rPr>
        <w:t>, וכיון דנתייאש אם הזוכה מתכוון לזכות זכה</w:t>
      </w:r>
      <w:r w:rsidRPr="004E40C8">
        <w:rPr>
          <w:rStyle w:val="ac"/>
          <w:rFonts w:ascii="Narkisim" w:hAnsi="Narkisim"/>
          <w:rtl/>
        </w:rPr>
        <w:footnoteReference w:id="446"/>
      </w:r>
      <w:r w:rsidRPr="004E40C8">
        <w:rPr>
          <w:rFonts w:ascii="Narkisim" w:hAnsi="Narkisim"/>
          <w:rtl/>
        </w:rPr>
        <w:t xml:space="preserve"> [אף בדבר בעין</w:t>
      </w:r>
      <w:r w:rsidRPr="004E40C8">
        <w:rPr>
          <w:rStyle w:val="ac"/>
          <w:rFonts w:ascii="Narkisim" w:hAnsi="Narkisim"/>
          <w:rtl/>
        </w:rPr>
        <w:footnoteReference w:id="447"/>
      </w:r>
      <w:r w:rsidRPr="004E40C8">
        <w:rPr>
          <w:rFonts w:ascii="Narkisim" w:hAnsi="Narkisim"/>
          <w:rtl/>
        </w:rPr>
        <w:t>].</w:t>
      </w:r>
    </w:p>
    <w:p w14:paraId="1CE5827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שער משפט</w:t>
      </w:r>
      <w:r w:rsidRPr="004E40C8">
        <w:rPr>
          <w:rFonts w:ascii="Narkisim" w:hAnsi="Narkisim"/>
          <w:rtl/>
        </w:rPr>
        <w:t xml:space="preserve"> (כ א) הביא מדברי ההג' אשר"י דמחילה בטעות הוה משום יאוש והפקר, ומש"ה ל"מ באונאה.</w:t>
      </w:r>
    </w:p>
    <w:p w14:paraId="2BCBCFED"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שער"י</w:t>
      </w:r>
      <w:r w:rsidRPr="004E40C8">
        <w:rPr>
          <w:rFonts w:ascii="Narkisim" w:hAnsi="Narkisim"/>
          <w:rtl/>
        </w:rPr>
        <w:t xml:space="preserve"> (ה יב) ביאר דעיקר כוונת ההג' אשר"י דמהני לך חזק וקני בדבר שלא בא לעולם, והביא מיאוש והפקר דמהני קנין מצד הקונה [כשיבוא לביתו], אף בלא השתתפות המקנה.</w:t>
      </w:r>
    </w:p>
    <w:p w14:paraId="44F47AC2" w14:textId="77777777" w:rsidR="006178DD" w:rsidRPr="004E40C8" w:rsidRDefault="00000000" w:rsidP="004E40C8">
      <w:pPr>
        <w:pStyle w:val="aa"/>
        <w:bidi/>
        <w:rPr>
          <w:rFonts w:ascii="Narkisim" w:hAnsi="Narkisim"/>
        </w:rPr>
      </w:pPr>
      <w:r w:rsidRPr="004E40C8">
        <w:rPr>
          <w:rFonts w:ascii="Narkisim" w:hAnsi="Narkisim"/>
          <w:u w:val="single"/>
          <w:rtl/>
        </w:rPr>
        <w:t>בא"ד ולעיל (לה.) גבי ההוא דאפקיד כיפי דאמר שומא בטעות וכו'</w:t>
      </w:r>
      <w:r w:rsidRPr="004E40C8">
        <w:rPr>
          <w:rFonts w:ascii="Narkisim" w:hAnsi="Narkisim"/>
          <w:rtl/>
        </w:rPr>
        <w:t>. יש שדנו דהתם הנידון האם מעשה בי"ד בטעות חוזר. דגבו ממנו בע"כ, ולא תלי בגמירות דעת דידיה.</w:t>
      </w:r>
    </w:p>
    <w:p w14:paraId="72163F23" w14:textId="77777777" w:rsidR="006178DD" w:rsidRPr="004E40C8" w:rsidRDefault="00000000" w:rsidP="004E40C8">
      <w:pPr>
        <w:bidi/>
        <w:rPr>
          <w:rFonts w:ascii="Narkisim" w:hAnsi="Narkisim" w:cs="Narkisim"/>
        </w:rPr>
      </w:pPr>
      <w:r w:rsidRPr="004E40C8">
        <w:rPr>
          <w:rFonts w:ascii="Narkisim" w:hAnsi="Narkisim" w:cs="Narkisim"/>
          <w:u w:val="single"/>
          <w:rtl/>
        </w:rPr>
        <w:t>בא"ד ומפר"ת וכו' דהלוה לא הקנה אלא בתורת מכר, והמכר אינו כלום וכו' אבל התם זביני, ולא מחילה בטעות וכו' דאין לו לחזור בו וכו'</w:t>
      </w:r>
      <w:r w:rsidRPr="004E40C8">
        <w:rPr>
          <w:rStyle w:val="ac"/>
          <w:rFonts w:ascii="Narkisim" w:hAnsi="Narkisim" w:cs="Narkisim"/>
          <w:rtl/>
        </w:rPr>
        <w:footnoteReference w:id="448"/>
      </w:r>
      <w:r w:rsidRPr="004E40C8">
        <w:rPr>
          <w:rFonts w:ascii="Narkisim" w:hAnsi="Narkisim" w:cs="Narkisim"/>
          <w:rtl/>
        </w:rPr>
        <w:t>. וה</w:t>
      </w:r>
      <w:r w:rsidRPr="004E40C8">
        <w:rPr>
          <w:rFonts w:ascii="Narkisim" w:hAnsi="Narkisim" w:cs="Narkisim"/>
          <w:b/>
          <w:bCs/>
          <w:rtl/>
        </w:rPr>
        <w:t>פ"ח</w:t>
      </w:r>
      <w:r w:rsidRPr="004E40C8">
        <w:rPr>
          <w:rFonts w:ascii="Narkisim" w:hAnsi="Narkisim" w:cs="Narkisim"/>
          <w:rtl/>
        </w:rPr>
        <w:t xml:space="preserve"> (מ) ביאר דגבי אסמכתא לא אמרי' הכי, דאף מעיקרא אסמכיה בגוזמא, ולא גמר ומקני.</w:t>
      </w:r>
    </w:p>
    <w:p w14:paraId="5A8119A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(בשם אחרים) ביאר [ע"ד פי' ר"ת] דבעלמא ניח"ל למיקם בדבוריה וכמחילה מדעת דמיא, אבל באסמכתא כיון דאיכא איסורא [דהוה רבית], אנן סהדי דלא ניחא ליה אלא </w:t>
      </w:r>
      <w:r w:rsidRPr="004E40C8">
        <w:rPr>
          <w:rFonts w:ascii="Narkisim" w:hAnsi="Narkisim"/>
          <w:rtl/>
        </w:rPr>
        <w:lastRenderedPageBreak/>
        <w:t>דליביה אנסיה.</w:t>
      </w:r>
    </w:p>
    <w:p w14:paraId="25C2D45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הג' אשר"י</w:t>
      </w:r>
      <w:r w:rsidRPr="004E40C8">
        <w:rPr>
          <w:rFonts w:ascii="Narkisim" w:hAnsi="Narkisim"/>
          <w:rtl/>
        </w:rPr>
        <w:t xml:space="preserve"> (בסו"ד) כת' [ע"ד דעת רש"י] דגבי הלואה ל"מ מחילה דידיה בטעות, כיון דאיכא איסור רבית, דפשיטא הוא דלא היה מוחל כלל אילו הוה ידע דאית ביה שום נדנוד עבירה. ודוקא היכא דידע ויהיב רבית שאין קצוצה אין יוצאה.</w:t>
      </w:r>
    </w:p>
    <w:p w14:paraId="3E590D49" w14:textId="77777777" w:rsidR="006178DD" w:rsidRPr="004E40C8" w:rsidRDefault="00000000" w:rsidP="004E40C8">
      <w:pPr>
        <w:pStyle w:val="a8"/>
        <w:bidi/>
        <w:rPr>
          <w:rFonts w:ascii="Narkisim" w:hAnsi="Narkisim"/>
        </w:rPr>
      </w:pPr>
      <w:r w:rsidRPr="004E40C8">
        <w:rPr>
          <w:rFonts w:ascii="Narkisim" w:hAnsi="Narkisim"/>
          <w:rtl/>
        </w:rPr>
        <w:t>א"נ תקנו חכמים שלא תהא מחילה, כדי שלא יבא זה לשום איסור בע"כ. ודוקא בזביני הוי מחילה, דליכא שום איסור.</w:t>
      </w:r>
    </w:p>
    <w:p w14:paraId="795F70C6" w14:textId="77777777" w:rsidR="006178DD" w:rsidRPr="004E40C8" w:rsidRDefault="00000000" w:rsidP="004E40C8">
      <w:pPr>
        <w:pStyle w:val="aa"/>
        <w:bidi/>
        <w:rPr>
          <w:rFonts w:ascii="Narkisim" w:hAnsi="Narkisim"/>
        </w:rPr>
      </w:pPr>
      <w:r w:rsidRPr="004E40C8">
        <w:rPr>
          <w:rFonts w:ascii="Narkisim" w:hAnsi="Narkisim"/>
          <w:u w:val="single"/>
          <w:rtl/>
        </w:rPr>
        <w:t>בא"ד (סז.) מ"מ אין לו לחזור, כי היכי דליקו בהמנותיה וכו'</w:t>
      </w:r>
      <w:r w:rsidRPr="004E40C8">
        <w:rPr>
          <w:rFonts w:ascii="Narkisim" w:hAnsi="Narkisim"/>
          <w:rtl/>
        </w:rPr>
        <w:t>. לכאורה כוונת התוס' לגמ' (לעיל טו:) מוכר שדה ונמצא שאינו שלו, וחזר ולקחו, אמרי' דקנה ע"ד הלוקח. דניח"ל דליקום בהמנותיה. [אמנם התם סמכא דעתיה דלוקח, כיון דסבור דהוה של מוכר. ובגמ' (טז.) איתא דהמוכר דבר שלא בא לעולם בעלמא לא סמכא דעתיה. ולא אמרי' דניח"ל דליקום באמונתיה].</w:t>
      </w:r>
    </w:p>
    <w:p w14:paraId="5D76522A" w14:textId="77777777" w:rsidR="006178DD" w:rsidRPr="004E40C8" w:rsidRDefault="00000000" w:rsidP="004E40C8">
      <w:pPr>
        <w:pStyle w:val="3"/>
        <w:bidi/>
        <w:rPr>
          <w:rFonts w:ascii="Narkisim" w:hAnsi="Narkisim"/>
        </w:rPr>
      </w:pPr>
      <w:r w:rsidRPr="004E40C8">
        <w:rPr>
          <w:rFonts w:ascii="Narkisim" w:hAnsi="Narkisim"/>
          <w:rtl/>
        </w:rPr>
        <w:t>דף סז.</w:t>
      </w:r>
    </w:p>
    <w:p w14:paraId="1F3B0760" w14:textId="77777777" w:rsidR="006178DD" w:rsidRPr="004E40C8" w:rsidRDefault="00000000" w:rsidP="004E40C8">
      <w:pPr>
        <w:pStyle w:val="aa"/>
        <w:bidi/>
        <w:rPr>
          <w:rFonts w:ascii="Narkisim" w:hAnsi="Narkisim"/>
        </w:rPr>
      </w:pPr>
      <w:r w:rsidRPr="004E40C8">
        <w:rPr>
          <w:rFonts w:ascii="Narkisim" w:hAnsi="Narkisim"/>
          <w:u w:val="single"/>
          <w:rtl/>
        </w:rPr>
        <w:t>דתנן הממאנת והשניה והאילונית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דאילונית הוה מקח טעות, ומחילה בטעות. אבל שניה הוה קנס, וממאנת הוה משום גדרי התקנה</w:t>
      </w:r>
      <w:r w:rsidRPr="004E40C8">
        <w:rPr>
          <w:rStyle w:val="ac"/>
          <w:rFonts w:ascii="Narkisim" w:hAnsi="Narkisim"/>
          <w:rtl/>
        </w:rPr>
        <w:footnoteReference w:id="449"/>
      </w:r>
      <w:r w:rsidRPr="004E40C8">
        <w:rPr>
          <w:rFonts w:ascii="Narkisim" w:hAnsi="Narkisim"/>
          <w:rtl/>
        </w:rPr>
        <w:t>. [ואכ"מ להאריך בכל זה].</w:t>
      </w:r>
    </w:p>
    <w:p w14:paraId="3696B9DA" w14:textId="77777777" w:rsidR="006178DD" w:rsidRPr="004E40C8" w:rsidRDefault="00000000" w:rsidP="004E40C8">
      <w:pPr>
        <w:pStyle w:val="aa"/>
        <w:bidi/>
        <w:rPr>
          <w:rFonts w:ascii="Narkisim" w:hAnsi="Narkisim"/>
        </w:rPr>
      </w:pPr>
      <w:r w:rsidRPr="004E40C8">
        <w:rPr>
          <w:rFonts w:ascii="Narkisim" w:hAnsi="Narkisim"/>
          <w:u w:val="single"/>
          <w:rtl/>
        </w:rPr>
        <w:t>רש"י ד"ה ולא פירות</w:t>
      </w:r>
      <w:r w:rsidRPr="004E40C8">
        <w:rPr>
          <w:rFonts w:ascii="Narkisim" w:hAnsi="Narkisim"/>
          <w:rtl/>
        </w:rPr>
        <w:t>. אע"פ שאין להם תקנת פירות וכו' אפ"ה לכשתצא לא יחזיר לה פירות שאכל</w:t>
      </w:r>
      <w:r w:rsidRPr="004E40C8">
        <w:rPr>
          <w:rStyle w:val="ac"/>
          <w:rFonts w:ascii="Narkisim" w:hAnsi="Narkisim"/>
          <w:rtl/>
        </w:rPr>
        <w:footnoteReference w:id="450"/>
      </w:r>
      <w:r w:rsidRPr="004E40C8">
        <w:rPr>
          <w:rFonts w:ascii="Narkisim" w:hAnsi="Narkisim"/>
          <w:rtl/>
        </w:rPr>
        <w:t>.</w:t>
      </w:r>
      <w:r w:rsidRPr="004E40C8">
        <w:rPr>
          <w:rStyle w:val="ac"/>
          <w:rFonts w:ascii="Narkisim" w:hAnsi="Narkisim"/>
          <w:rtl/>
        </w:rPr>
        <w:footnoteReference w:id="451"/>
      </w:r>
      <w:r w:rsidRPr="004E40C8">
        <w:rPr>
          <w:rFonts w:ascii="Narkisim" w:hAnsi="Narkisim"/>
          <w:rtl/>
        </w:rPr>
        <w:t xml:space="preserve"> ו</w:t>
      </w:r>
      <w:r w:rsidRPr="004E40C8">
        <w:rPr>
          <w:rFonts w:ascii="Narkisim" w:hAnsi="Narkisim"/>
          <w:b/>
          <w:bCs/>
          <w:rtl/>
        </w:rPr>
        <w:t>רש"י</w:t>
      </w:r>
      <w:r w:rsidRPr="004E40C8">
        <w:rPr>
          <w:rFonts w:ascii="Narkisim" w:hAnsi="Narkisim"/>
          <w:rtl/>
        </w:rPr>
        <w:t xml:space="preserve"> (כתובות ק: בפי' הא') פי' דקאי א'דין פירות', דהיינו פרקונה, דאינו חייב לפדותה.</w:t>
      </w:r>
    </w:p>
    <w:p w14:paraId="4F64C114"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(סוד"ה ובלאות) כת' כגון שנשבית ולותה ופדתה עצמה, דומיא דמזונות. וה</w:t>
      </w:r>
      <w:r w:rsidRPr="004E40C8">
        <w:rPr>
          <w:rFonts w:ascii="Narkisim" w:hAnsi="Narkisim"/>
          <w:b/>
          <w:bCs/>
          <w:rtl/>
        </w:rPr>
        <w:t>מהרש"א</w:t>
      </w:r>
      <w:r w:rsidRPr="004E40C8">
        <w:rPr>
          <w:rFonts w:ascii="Narkisim" w:hAnsi="Narkisim"/>
          <w:rtl/>
        </w:rPr>
        <w:t xml:space="preserve"> דייק מהתוס' דבעודה תחתיו חייב לפדותה. והביא דמשמעות רש"י (כתובות הנ"ל) דאף בעודה תחתיו אי"צ לפדותה</w:t>
      </w:r>
      <w:r w:rsidRPr="004E40C8">
        <w:rPr>
          <w:rStyle w:val="ac"/>
          <w:rFonts w:ascii="Narkisim" w:hAnsi="Narkisim"/>
          <w:rtl/>
        </w:rPr>
        <w:footnoteReference w:id="452"/>
      </w:r>
      <w:r w:rsidRPr="004E40C8">
        <w:rPr>
          <w:rFonts w:ascii="Narkisim" w:hAnsi="Narkisim"/>
          <w:rtl/>
        </w:rPr>
        <w:t>.</w:t>
      </w:r>
    </w:p>
    <w:p w14:paraId="674FF0C8" w14:textId="77777777" w:rsidR="006178DD" w:rsidRPr="004E40C8" w:rsidRDefault="00000000" w:rsidP="004E40C8">
      <w:pPr>
        <w:bidi/>
        <w:rPr>
          <w:rFonts w:ascii="Narkisim" w:hAnsi="Narkisim" w:cs="Narkisim"/>
        </w:rPr>
      </w:pPr>
      <w:r w:rsidRPr="004E40C8">
        <w:rPr>
          <w:rFonts w:ascii="Narkisim" w:hAnsi="Narkisim" w:cs="Narkisim"/>
          <w:u w:val="single"/>
          <w:rtl/>
        </w:rPr>
        <w:t>את ונוולא אחי אמר, סמכא דעתיה ולא גמר ומקני</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פי' [דאינו מקנה] אלא בהאי תנאי. כלומר ותנאו קיים. וכ"כ ה</w:t>
      </w:r>
      <w:r w:rsidRPr="004E40C8">
        <w:rPr>
          <w:rFonts w:ascii="Narkisim" w:hAnsi="Narkisim" w:cs="Narkisim"/>
          <w:b/>
          <w:bCs/>
          <w:rtl/>
        </w:rPr>
        <w:t>מלחמות</w:t>
      </w:r>
      <w:r w:rsidRPr="004E40C8">
        <w:rPr>
          <w:rFonts w:ascii="Narkisim" w:hAnsi="Narkisim" w:cs="Narkisim"/>
          <w:rtl/>
        </w:rPr>
        <w:t xml:space="preserve"> ו</w:t>
      </w:r>
      <w:r w:rsidRPr="004E40C8">
        <w:rPr>
          <w:rFonts w:ascii="Narkisim" w:hAnsi="Narkisim" w:cs="Narkisim"/>
          <w:b/>
          <w:bCs/>
          <w:rtl/>
        </w:rPr>
        <w:t>רשב"א</w:t>
      </w:r>
      <w:r w:rsidRPr="004E40C8">
        <w:rPr>
          <w:rFonts w:ascii="Narkisim" w:hAnsi="Narkisim" w:cs="Narkisim"/>
          <w:rtl/>
        </w:rPr>
        <w:t xml:space="preserve"> דחל מכר בתנאי, ורק אם חזר וקנה נתבטל המכר </w:t>
      </w:r>
      <w:r w:rsidRPr="004E40C8">
        <w:rPr>
          <w:rFonts w:ascii="Narkisim" w:hAnsi="Narkisim" w:cs="Narkisim"/>
          <w:szCs w:val="20"/>
          <w:rtl/>
        </w:rPr>
        <w:t>[וכדאי' לעיל סה: דהוה צד א' ברבית</w:t>
      </w:r>
      <w:r w:rsidRPr="004E40C8">
        <w:rPr>
          <w:rFonts w:ascii="Narkisim" w:hAnsi="Narkisim" w:cs="Narkisim"/>
          <w:rtl/>
        </w:rPr>
        <w:t>].</w:t>
      </w:r>
    </w:p>
    <w:p w14:paraId="00D524A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ביאר דאף שלא קיבל התנאי בהדי', וס"ד דהו' דאומר איני מכניס עצמי ביניכם, ואני קונה בלא תנאי. ואם היא תרצה תחזיר לך אחים אתם. והמוכר שתק לו וקיבל, והוה כאומר תחזיר מדעתה (ע' לעיל סה:)</w:t>
      </w:r>
      <w:r w:rsidRPr="004E40C8">
        <w:rPr>
          <w:rStyle w:val="ac"/>
          <w:rFonts w:ascii="Narkisim" w:hAnsi="Narkisim"/>
          <w:rtl/>
        </w:rPr>
        <w:footnoteReference w:id="453"/>
      </w:r>
      <w:r w:rsidRPr="004E40C8">
        <w:rPr>
          <w:rFonts w:ascii="Narkisim" w:hAnsi="Narkisim"/>
          <w:rtl/>
        </w:rPr>
        <w:t>. קמ"ל רבה דכל כי הא סמכא דעתיה ולא גמר ומקנה.</w:t>
      </w:r>
    </w:p>
    <w:p w14:paraId="0BEC58D7"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רמב"ם</w:t>
      </w:r>
      <w:r w:rsidRPr="004E40C8">
        <w:rPr>
          <w:rFonts w:ascii="Narkisim" w:hAnsi="Narkisim"/>
          <w:rtl/>
        </w:rPr>
        <w:t xml:space="preserve"> (ו ה) כת' דלא קנה, ומשמע דלא קנה כלל. [ע' לח"מ]. וה</w:t>
      </w:r>
      <w:r w:rsidRPr="004E40C8">
        <w:rPr>
          <w:rFonts w:ascii="Narkisim" w:hAnsi="Narkisim"/>
          <w:b/>
          <w:bCs/>
          <w:rtl/>
        </w:rPr>
        <w:t>גר"א</w:t>
      </w:r>
      <w:r w:rsidRPr="004E40C8">
        <w:rPr>
          <w:rFonts w:ascii="Narkisim" w:hAnsi="Narkisim"/>
          <w:rtl/>
        </w:rPr>
        <w:t xml:space="preserve"> (עה"ג) כת' דגרס לא סמכא דעתיה. ומש"ה ל"ק כלל</w:t>
      </w:r>
      <w:r w:rsidRPr="004E40C8">
        <w:rPr>
          <w:rStyle w:val="ac"/>
          <w:rFonts w:ascii="Narkisim" w:hAnsi="Narkisim"/>
          <w:rtl/>
        </w:rPr>
        <w:footnoteReference w:id="454"/>
      </w:r>
      <w:r w:rsidRPr="004E40C8">
        <w:rPr>
          <w:rFonts w:ascii="Narkisim" w:hAnsi="Narkisim"/>
          <w:rtl/>
        </w:rPr>
        <w:t>. וע' מחנ"א (רבית יג).</w:t>
      </w:r>
    </w:p>
    <w:p w14:paraId="0518E3BC" w14:textId="77777777" w:rsidR="006178DD" w:rsidRPr="004E40C8" w:rsidRDefault="00000000" w:rsidP="004E40C8">
      <w:pPr>
        <w:pStyle w:val="aa"/>
        <w:bidi/>
        <w:rPr>
          <w:rFonts w:ascii="Narkisim" w:hAnsi="Narkisim"/>
        </w:rPr>
      </w:pPr>
      <w:r w:rsidRPr="004E40C8">
        <w:rPr>
          <w:rFonts w:ascii="Narkisim" w:hAnsi="Narkisim"/>
          <w:u w:val="single"/>
          <w:rtl/>
        </w:rPr>
        <w:t>פירי מאי, רבית קצוצה וכו' או דילמא כי אבק רבית הוה ואין יוצאין וכו'</w:t>
      </w:r>
      <w:r w:rsidRPr="004E40C8">
        <w:rPr>
          <w:rFonts w:ascii="Narkisim" w:hAnsi="Narkisim"/>
          <w:rtl/>
        </w:rPr>
        <w:t>. בפשוטו משמע דפשיטא לגמ' דנתברר שאין כאן מכר [וכדאי' לעיל סה:], וספק הגמ' בגדר הרבית באכילת הפירות.</w:t>
      </w:r>
    </w:p>
    <w:p w14:paraId="26E5680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הק' דלרבנן מכירה ע"מ להחזיר הוה רבית קצוצה, וכדאמרי' (ערכין לא., הו' בתוס' לעיל סג. וסד:) דבתי ערי חומה רבית גמורה והתורה התירתה. וכת' דספק הגמ' דילמא דוקא בית שפירותיו ודאין [דומיא דבית בבתי ערי חומה], אבל בשדה שפירותיה ספק מיסתייה דליהוי אבק רבית. (וע"ע בסמוך). וכ"ד רבה בר רב הונא ורבא אמרי דבשדה אבק רבית בלחוד הוא, ולא הדרי.</w:t>
      </w:r>
    </w:p>
    <w:p w14:paraId="49D54DCB" w14:textId="77777777" w:rsidR="006178DD" w:rsidRPr="004E40C8" w:rsidRDefault="00000000" w:rsidP="004E40C8">
      <w:pPr>
        <w:pStyle w:val="a8"/>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(סד:) כת' דכוונת הגמ' דבבתי ערי חומה הוה איסור דרבנן.</w:t>
      </w:r>
    </w:p>
    <w:p w14:paraId="17163423" w14:textId="77777777" w:rsidR="006178DD" w:rsidRPr="004E40C8" w:rsidRDefault="00000000" w:rsidP="004E40C8">
      <w:pPr>
        <w:pStyle w:val="2"/>
        <w:bidi/>
        <w:rPr>
          <w:rFonts w:ascii="Narkisim" w:hAnsi="Narkisim"/>
        </w:rPr>
      </w:pPr>
      <w:r w:rsidRPr="004E40C8">
        <w:rPr>
          <w:rFonts w:ascii="Narkisim" w:hAnsi="Narkisim"/>
          <w:rtl/>
        </w:rPr>
        <w:lastRenderedPageBreak/>
        <w:t>סוגיית משכנתא - הקדמה</w:t>
      </w:r>
    </w:p>
    <w:p w14:paraId="49DAD42B" w14:textId="77777777" w:rsidR="006178DD" w:rsidRPr="004E40C8" w:rsidRDefault="00000000" w:rsidP="004E40C8">
      <w:pPr>
        <w:bidi/>
        <w:rPr>
          <w:rFonts w:ascii="Narkisim" w:hAnsi="Narkisim" w:cs="Narkisim"/>
        </w:rPr>
      </w:pPr>
      <w:r w:rsidRPr="004E40C8">
        <w:rPr>
          <w:rFonts w:ascii="Narkisim" w:hAnsi="Narkisim" w:cs="Narkisim"/>
          <w:u w:val="single"/>
          <w:rtl/>
        </w:rPr>
        <w:t xml:space="preserve"> </w:t>
      </w:r>
      <w:r w:rsidRPr="004E40C8">
        <w:rPr>
          <w:rFonts w:ascii="Narkisim" w:hAnsi="Narkisim" w:cs="Narkisim"/>
          <w:rtl/>
        </w:rPr>
        <w:t>מבואר דהיו מלווים על קרקע</w:t>
      </w:r>
      <w:r w:rsidRPr="004E40C8">
        <w:rPr>
          <w:rStyle w:val="ac"/>
          <w:rFonts w:ascii="Narkisim" w:hAnsi="Narkisim" w:cs="Narkisim"/>
          <w:rtl/>
        </w:rPr>
        <w:footnoteReference w:id="455"/>
      </w:r>
      <w:r w:rsidRPr="004E40C8">
        <w:rPr>
          <w:rFonts w:ascii="Narkisim" w:hAnsi="Narkisim" w:cs="Narkisim"/>
          <w:rtl/>
        </w:rPr>
        <w:t xml:space="preserve"> </w:t>
      </w:r>
      <w:r w:rsidRPr="004E40C8">
        <w:rPr>
          <w:rFonts w:ascii="Narkisim" w:hAnsi="Narkisim" w:cs="Narkisim"/>
          <w:szCs w:val="20"/>
          <w:rtl/>
        </w:rPr>
        <w:t>[בית או שדה, ע' בסמוך</w:t>
      </w:r>
      <w:r w:rsidRPr="004E40C8">
        <w:rPr>
          <w:rFonts w:ascii="Narkisim" w:hAnsi="Narkisim" w:cs="Narkisim"/>
          <w:rtl/>
        </w:rPr>
        <w:t>], ומעכב את הקרקע כמשכון והמלוה אכל פירות. ובפשוטו משמע דהמלוה קנה זכות בקרקע, וכעין קנין שכירות. (וע"ע בע"ב).</w:t>
      </w:r>
    </w:p>
    <w:p w14:paraId="6B0A4AF6" w14:textId="77777777" w:rsidR="006178DD" w:rsidRPr="004E40C8" w:rsidRDefault="00000000" w:rsidP="004E40C8">
      <w:pPr>
        <w:pStyle w:val="a7"/>
        <w:bidi/>
        <w:rPr>
          <w:rFonts w:ascii="Narkisim" w:hAnsi="Narkisim"/>
        </w:rPr>
      </w:pPr>
      <w:r w:rsidRPr="004E40C8">
        <w:rPr>
          <w:rFonts w:ascii="Narkisim" w:hAnsi="Narkisim"/>
          <w:rtl/>
        </w:rPr>
        <w:t xml:space="preserve">ומבואר בסוגיין דיש אופן דמסלקי </w:t>
      </w:r>
      <w:r w:rsidRPr="004E40C8">
        <w:rPr>
          <w:rFonts w:ascii="Narkisim" w:hAnsi="Narkisim"/>
          <w:szCs w:val="20"/>
          <w:rtl/>
        </w:rPr>
        <w:t>[שהלווה יוכל לפרוע חובו ולסלקו מהקרקע מתי שירצה</w:t>
      </w:r>
      <w:r w:rsidRPr="004E40C8">
        <w:rPr>
          <w:rFonts w:ascii="Narkisim" w:hAnsi="Narkisim"/>
          <w:rtl/>
        </w:rPr>
        <w:t xml:space="preserve">], ועי"ז דומה יותר שאוכל פירות רבית. ויש אופן דלא מסלקי </w:t>
      </w:r>
      <w:r w:rsidRPr="004E40C8">
        <w:rPr>
          <w:rFonts w:ascii="Narkisim" w:hAnsi="Narkisim"/>
          <w:szCs w:val="20"/>
          <w:rtl/>
        </w:rPr>
        <w:t>[דקנה זכות גמור עד זמן מסויים</w:t>
      </w:r>
      <w:r w:rsidRPr="004E40C8">
        <w:rPr>
          <w:rFonts w:ascii="Narkisim" w:hAnsi="Narkisim"/>
          <w:rtl/>
        </w:rPr>
        <w:t xml:space="preserve">], ועי"ז דומה למכר </w:t>
      </w:r>
      <w:r w:rsidRPr="004E40C8">
        <w:rPr>
          <w:rFonts w:ascii="Narkisim" w:hAnsi="Narkisim"/>
          <w:szCs w:val="20"/>
          <w:rtl/>
        </w:rPr>
        <w:t>[ואוכל פירות משל עצמו</w:t>
      </w:r>
      <w:r w:rsidRPr="004E40C8">
        <w:rPr>
          <w:rStyle w:val="ac"/>
          <w:rFonts w:ascii="Narkisim" w:hAnsi="Narkisim"/>
          <w:szCs w:val="20"/>
          <w:rtl/>
        </w:rPr>
        <w:footnoteReference w:id="456"/>
      </w:r>
      <w:r w:rsidRPr="004E40C8">
        <w:rPr>
          <w:rFonts w:ascii="Narkisim" w:hAnsi="Narkisim"/>
          <w:szCs w:val="20"/>
          <w:rtl/>
        </w:rPr>
        <w:t>]</w:t>
      </w:r>
      <w:r w:rsidRPr="004E40C8">
        <w:rPr>
          <w:rFonts w:ascii="Narkisim" w:hAnsi="Narkisim"/>
          <w:rtl/>
        </w:rPr>
        <w:t>.</w:t>
      </w:r>
    </w:p>
    <w:p w14:paraId="04EABB4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גמ'</w:t>
      </w:r>
      <w:r w:rsidRPr="004E40C8">
        <w:rPr>
          <w:rFonts w:ascii="Narkisim" w:hAnsi="Narkisim"/>
          <w:rtl/>
        </w:rPr>
        <w:t xml:space="preserve"> (כאן) דנה אי הוה רבית קצוצה [ע' בסמוך הצדדים בזה]. ויש לדון האם נחשב שהפירות שאוכל דהוה רבית, או דחשיב רבית במה שזוכה בעיקר הזכות בקרקע</w:t>
      </w:r>
      <w:r w:rsidRPr="004E40C8">
        <w:rPr>
          <w:rStyle w:val="ac"/>
          <w:rFonts w:ascii="Narkisim" w:hAnsi="Narkisim"/>
          <w:rtl/>
        </w:rPr>
        <w:footnoteReference w:id="457"/>
      </w:r>
      <w:r w:rsidRPr="004E40C8">
        <w:rPr>
          <w:rFonts w:ascii="Narkisim" w:hAnsi="Narkisim"/>
          <w:rtl/>
        </w:rPr>
        <w:t>. (וע"ע בסמוך).</w:t>
      </w:r>
    </w:p>
    <w:p w14:paraId="3C203D3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דמשכנתא הוה באחריות הלווה, ולא נפרע החוב עד שאוכל פירות</w:t>
      </w:r>
      <w:r w:rsidRPr="004E40C8">
        <w:rPr>
          <w:rStyle w:val="ac"/>
          <w:rFonts w:ascii="Narkisim" w:hAnsi="Narkisim"/>
          <w:rtl/>
        </w:rPr>
        <w:footnoteReference w:id="458"/>
      </w:r>
      <w:r w:rsidRPr="004E40C8">
        <w:rPr>
          <w:rFonts w:ascii="Narkisim" w:hAnsi="Narkisim"/>
          <w:rtl/>
        </w:rPr>
        <w:t xml:space="preserve">. אבל </w:t>
      </w:r>
      <w:r w:rsidRPr="004E40C8">
        <w:rPr>
          <w:rFonts w:ascii="Narkisim" w:hAnsi="Narkisim"/>
          <w:b/>
          <w:bCs/>
          <w:rtl/>
        </w:rPr>
        <w:t>תוס</w:t>
      </w:r>
      <w:r w:rsidRPr="004E40C8">
        <w:rPr>
          <w:rFonts w:ascii="Narkisim" w:hAnsi="Narkisim"/>
          <w:rtl/>
        </w:rPr>
        <w:t>' (לעיל סד:) מבואר דמנכה מחובו אף כשנפל הבית</w:t>
      </w:r>
      <w:r w:rsidRPr="004E40C8">
        <w:rPr>
          <w:rStyle w:val="ac"/>
          <w:rFonts w:ascii="Narkisim" w:hAnsi="Narkisim"/>
          <w:rtl/>
        </w:rPr>
        <w:footnoteReference w:id="459"/>
      </w:r>
      <w:r w:rsidRPr="004E40C8">
        <w:rPr>
          <w:rFonts w:ascii="Narkisim" w:hAnsi="Narkisim"/>
          <w:rtl/>
        </w:rPr>
        <w:t>. ועי"ש רע"א. [ואפשר דתוס' איירי שמנכה כל אותו שנה].</w:t>
      </w:r>
    </w:p>
    <w:p w14:paraId="3BD9EC7B" w14:textId="77777777" w:rsidR="006178DD" w:rsidRPr="004E40C8" w:rsidRDefault="00000000" w:rsidP="004E40C8">
      <w:pPr>
        <w:pStyle w:val="a8"/>
        <w:bidi/>
        <w:rPr>
          <w:rFonts w:ascii="Narkisim" w:hAnsi="Narkisim"/>
        </w:rPr>
      </w:pPr>
      <w:r w:rsidRPr="004E40C8">
        <w:rPr>
          <w:rFonts w:ascii="Narkisim" w:hAnsi="Narkisim"/>
          <w:rtl/>
        </w:rPr>
        <w:t>ובגמ' (כתובות צה:) איתא דמשכן לו פרדיסא לי' שנים וקש [ואין לו פירות], דחוזר וגובה משאר נכסים. ובפשוטו הוה כדברי הרמב"ן</w:t>
      </w:r>
      <w:r w:rsidRPr="004E40C8">
        <w:rPr>
          <w:rStyle w:val="ac"/>
          <w:rFonts w:ascii="Narkisim" w:hAnsi="Narkisim"/>
          <w:rtl/>
        </w:rPr>
        <w:footnoteReference w:id="460"/>
      </w:r>
      <w:r w:rsidRPr="004E40C8">
        <w:rPr>
          <w:rFonts w:ascii="Narkisim" w:hAnsi="Narkisim"/>
          <w:rtl/>
        </w:rPr>
        <w:t>. אבל ה</w:t>
      </w:r>
      <w:r w:rsidRPr="004E40C8">
        <w:rPr>
          <w:rFonts w:ascii="Narkisim" w:hAnsi="Narkisim"/>
          <w:b/>
          <w:bCs/>
          <w:rtl/>
        </w:rPr>
        <w:t>ריטב"א</w:t>
      </w:r>
      <w:r w:rsidRPr="004E40C8">
        <w:rPr>
          <w:rFonts w:ascii="Narkisim" w:hAnsi="Narkisim"/>
          <w:rtl/>
        </w:rPr>
        <w:t xml:space="preserve"> (כתובות) כת' דאיירי דוקא במשכנתא דסורא [וכמ"ש רש"י שם], ומש"ה גובה משאר נכסים. אבל משכנתא בנכייתא הקרן שלו קיים [וגובה מגוף המשכנתא, ולא משאר נכסיו]. שלא התירו משכונא בנכייתא אלא מטעם דאי לא עבדא לית ליה פירי. ועוד שאין לו לגבות כל חובו עד סוף הזמן שקבע.</w:t>
      </w:r>
    </w:p>
    <w:p w14:paraId="325201AD"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גמ'</w:t>
      </w:r>
      <w:r w:rsidRPr="004E40C8">
        <w:rPr>
          <w:rFonts w:ascii="Narkisim" w:hAnsi="Narkisim" w:cs="Narkisim"/>
          <w:rtl/>
        </w:rPr>
        <w:t xml:space="preserve"> (בע"ב) מבואר דיש אופן שעשו 'נכייתא', שהיו מפחיתים דבר מועט מהחוב כתשלום על הפירות שאוכל. ו</w:t>
      </w:r>
      <w:r w:rsidRPr="004E40C8">
        <w:rPr>
          <w:rFonts w:ascii="Narkisim" w:hAnsi="Narkisim" w:cs="Narkisim"/>
          <w:b/>
          <w:bCs/>
          <w:rtl/>
        </w:rPr>
        <w:t>רש"י</w:t>
      </w:r>
      <w:r w:rsidRPr="004E40C8">
        <w:rPr>
          <w:rFonts w:ascii="Narkisim" w:hAnsi="Narkisim" w:cs="Narkisim"/>
          <w:rtl/>
        </w:rPr>
        <w:t xml:space="preserve"> ו</w:t>
      </w:r>
      <w:r w:rsidRPr="004E40C8">
        <w:rPr>
          <w:rFonts w:ascii="Narkisim" w:hAnsi="Narkisim" w:cs="Narkisim"/>
          <w:b/>
          <w:bCs/>
          <w:rtl/>
        </w:rPr>
        <w:t>תוס'</w:t>
      </w:r>
      <w:r w:rsidRPr="004E40C8">
        <w:rPr>
          <w:rFonts w:ascii="Narkisim" w:hAnsi="Narkisim" w:cs="Narkisim"/>
          <w:rtl/>
        </w:rPr>
        <w:t xml:space="preserve"> (סד:) ושאר </w:t>
      </w:r>
      <w:r w:rsidRPr="004E40C8">
        <w:rPr>
          <w:rFonts w:ascii="Narkisim" w:hAnsi="Narkisim" w:cs="Narkisim"/>
          <w:b/>
          <w:bCs/>
          <w:rtl/>
        </w:rPr>
        <w:t>ראשונים</w:t>
      </w:r>
      <w:r w:rsidRPr="004E40C8">
        <w:rPr>
          <w:rFonts w:ascii="Narkisim" w:hAnsi="Narkisim" w:cs="Narkisim"/>
          <w:rtl/>
        </w:rPr>
        <w:t xml:space="preserve"> </w:t>
      </w:r>
      <w:r w:rsidRPr="004E40C8">
        <w:rPr>
          <w:rFonts w:ascii="Narkisim" w:hAnsi="Narkisim" w:cs="Narkisim"/>
          <w:szCs w:val="20"/>
          <w:rtl/>
        </w:rPr>
        <w:t>(שם, הו' לקמן בע"ב)</w:t>
      </w:r>
      <w:r w:rsidRPr="004E40C8">
        <w:rPr>
          <w:rFonts w:ascii="Narkisim" w:hAnsi="Narkisim" w:cs="Narkisim"/>
          <w:rtl/>
        </w:rPr>
        <w:t xml:space="preserve"> הק' מ"ש מהא דתנן (סד:) לא ישכור ממנו בפחות. (והו' בע"ב).</w:t>
      </w:r>
    </w:p>
    <w:p w14:paraId="0F171F45" w14:textId="77777777" w:rsidR="006178DD" w:rsidRPr="004E40C8" w:rsidRDefault="00000000" w:rsidP="004E40C8">
      <w:pPr>
        <w:bidi/>
        <w:rPr>
          <w:rFonts w:ascii="Narkisim" w:hAnsi="Narkisim" w:cs="Narkisim"/>
        </w:rPr>
      </w:pPr>
      <w:r w:rsidRPr="004E40C8">
        <w:rPr>
          <w:rFonts w:ascii="Narkisim" w:hAnsi="Narkisim" w:cs="Narkisim"/>
          <w:rtl/>
        </w:rPr>
        <w:t>ונח' ה</w:t>
      </w:r>
      <w:r w:rsidRPr="004E40C8">
        <w:rPr>
          <w:rFonts w:ascii="Narkisim" w:hAnsi="Narkisim" w:cs="Narkisim"/>
          <w:b/>
          <w:bCs/>
          <w:rtl/>
        </w:rPr>
        <w:t>אמוראים</w:t>
      </w:r>
      <w:r w:rsidRPr="004E40C8">
        <w:rPr>
          <w:rFonts w:ascii="Narkisim" w:hAnsi="Narkisim" w:cs="Narkisim"/>
          <w:rtl/>
        </w:rPr>
        <w:t xml:space="preserve"> (בסוף הע"ב) האם ע"י נכייתא מותר לכתחילה. ונח' ה</w:t>
      </w:r>
      <w:r w:rsidRPr="004E40C8">
        <w:rPr>
          <w:rFonts w:ascii="Narkisim" w:hAnsi="Narkisim" w:cs="Narkisim"/>
          <w:b/>
          <w:bCs/>
          <w:rtl/>
        </w:rPr>
        <w:t>ראשונים</w:t>
      </w:r>
      <w:r w:rsidRPr="004E40C8">
        <w:rPr>
          <w:rFonts w:ascii="Narkisim" w:hAnsi="Narkisim" w:cs="Narkisim"/>
          <w:rtl/>
        </w:rPr>
        <w:t xml:space="preserve"> האם הנידון לאסור לצורבא מדרבנן [והאחרונים נקטו דכ"ד רש"י ותוס'], או דהוה איסור לכו"ע. וה</w:t>
      </w:r>
      <w:r w:rsidRPr="004E40C8">
        <w:rPr>
          <w:rFonts w:ascii="Narkisim" w:hAnsi="Narkisim" w:cs="Narkisim"/>
          <w:b/>
          <w:bCs/>
          <w:rtl/>
        </w:rPr>
        <w:t>רי"ף</w:t>
      </w:r>
      <w:r w:rsidRPr="004E40C8">
        <w:rPr>
          <w:rFonts w:ascii="Narkisim" w:hAnsi="Narkisim" w:cs="Narkisim"/>
          <w:rtl/>
        </w:rPr>
        <w:t xml:space="preserve"> פסק דבכל אופן נכייתא אסור.</w:t>
      </w:r>
    </w:p>
    <w:p w14:paraId="0517503E" w14:textId="77777777" w:rsidR="006178DD" w:rsidRPr="004E40C8" w:rsidRDefault="00000000" w:rsidP="004E40C8">
      <w:pPr>
        <w:pStyle w:val="aa"/>
        <w:bidi/>
        <w:rPr>
          <w:rFonts w:ascii="Narkisim" w:hAnsi="Narkisim"/>
        </w:rPr>
      </w:pPr>
      <w:r w:rsidRPr="004E40C8">
        <w:rPr>
          <w:rFonts w:ascii="Narkisim" w:hAnsi="Narkisim"/>
          <w:rtl/>
        </w:rPr>
        <w:t>ורבו הדיעות בראשונים בכל זה (וע' בע"ב. וע' לח"מ ו ז, וגר"א קעב א).</w:t>
      </w:r>
    </w:p>
    <w:p w14:paraId="6A6E1A83"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רש"י</w:t>
      </w:r>
      <w:r w:rsidRPr="004E40C8">
        <w:rPr>
          <w:rFonts w:ascii="Narkisim" w:hAnsi="Narkisim"/>
          <w:rtl/>
        </w:rPr>
        <w:t xml:space="preserve"> (סד:) חילק דמשכנתא דבית [וחצר] אסור, כיון דהחצר קיים ונהנה תמיד. והוה כשוכר ממנו בפחות. משא"כ משכנתא דשדה דהוה כקונה פירות על הספק זימנין לא שקיל, ואפ"ה מנכה מהחוב (ויתבאר בע"ב). וכ"ד ה</w:t>
      </w:r>
      <w:r w:rsidRPr="004E40C8">
        <w:rPr>
          <w:rFonts w:ascii="Narkisim" w:hAnsi="Narkisim"/>
          <w:b/>
          <w:bCs/>
          <w:rtl/>
        </w:rPr>
        <w:t>רמב"ם</w:t>
      </w:r>
      <w:r w:rsidRPr="004E40C8">
        <w:rPr>
          <w:rFonts w:ascii="Narkisim" w:hAnsi="Narkisim"/>
          <w:rtl/>
        </w:rPr>
        <w:t xml:space="preserve"> (ו ז) לחלק בזה</w:t>
      </w:r>
      <w:r w:rsidRPr="004E40C8">
        <w:rPr>
          <w:rStyle w:val="ac"/>
          <w:rFonts w:ascii="Narkisim" w:hAnsi="Narkisim"/>
          <w:rtl/>
        </w:rPr>
        <w:footnoteReference w:id="461"/>
      </w:r>
      <w:r w:rsidRPr="004E40C8">
        <w:rPr>
          <w:rFonts w:ascii="Narkisim" w:hAnsi="Narkisim"/>
          <w:rtl/>
        </w:rPr>
        <w:t>. אבל ה</w:t>
      </w:r>
      <w:r w:rsidRPr="004E40C8">
        <w:rPr>
          <w:rFonts w:ascii="Narkisim" w:hAnsi="Narkisim"/>
          <w:b/>
          <w:bCs/>
          <w:rtl/>
        </w:rPr>
        <w:t>בעה"מ</w:t>
      </w:r>
      <w:r w:rsidRPr="004E40C8">
        <w:rPr>
          <w:rFonts w:ascii="Narkisim" w:hAnsi="Narkisim"/>
          <w:rtl/>
        </w:rPr>
        <w:t xml:space="preserve"> וה</w:t>
      </w:r>
      <w:r w:rsidRPr="004E40C8">
        <w:rPr>
          <w:rFonts w:ascii="Narkisim" w:hAnsi="Narkisim"/>
          <w:b/>
          <w:bCs/>
          <w:rtl/>
        </w:rPr>
        <w:t xml:space="preserve">רשב"א </w:t>
      </w:r>
      <w:r w:rsidRPr="004E40C8">
        <w:rPr>
          <w:rFonts w:ascii="Narkisim" w:hAnsi="Narkisim"/>
          <w:rtl/>
        </w:rPr>
        <w:t>כת' דאין חילוק בין בית לשדה.</w:t>
      </w:r>
    </w:p>
    <w:p w14:paraId="1CFBF214" w14:textId="77777777" w:rsidR="006178DD" w:rsidRPr="004E40C8" w:rsidRDefault="00000000" w:rsidP="004E40C8">
      <w:pPr>
        <w:bidi/>
        <w:rPr>
          <w:rFonts w:ascii="Narkisim" w:hAnsi="Narkisim" w:cs="Narkisim"/>
        </w:rPr>
      </w:pPr>
      <w:r w:rsidRPr="004E40C8">
        <w:rPr>
          <w:rFonts w:ascii="Narkisim" w:hAnsi="Narkisim" w:cs="Narkisim"/>
          <w:i/>
          <w:iCs/>
          <w:szCs w:val="20"/>
          <w:rtl/>
        </w:rPr>
        <w:t>משכנתא דלא מסלקי</w:t>
      </w:r>
      <w:r w:rsidRPr="004E40C8">
        <w:rPr>
          <w:rFonts w:ascii="Narkisim" w:hAnsi="Narkisim" w:cs="Narkisim"/>
          <w:rtl/>
        </w:rPr>
        <w:t xml:space="preserve"> – דעת </w:t>
      </w:r>
      <w:r w:rsidRPr="004E40C8">
        <w:rPr>
          <w:rFonts w:ascii="Narkisim" w:hAnsi="Narkisim" w:cs="Narkisim"/>
          <w:b/>
          <w:bCs/>
          <w:rtl/>
        </w:rPr>
        <w:t>רש"י</w:t>
      </w:r>
      <w:r w:rsidRPr="004E40C8">
        <w:rPr>
          <w:rFonts w:ascii="Narkisim" w:hAnsi="Narkisim" w:cs="Narkisim"/>
          <w:rtl/>
        </w:rPr>
        <w:t xml:space="preserve"> (סוף העמ', וריש ע"ב) דבמקום שנהגו דאין לו זכות לסלקו בזוזי במשך מספר שנים קצובות, הכל מודים דמותר [אפי' בלא נכייתא</w:t>
      </w:r>
      <w:r w:rsidRPr="004E40C8">
        <w:rPr>
          <w:rStyle w:val="ac"/>
          <w:rFonts w:ascii="Narkisim" w:hAnsi="Narkisim" w:cs="Narkisim"/>
          <w:rtl/>
        </w:rPr>
        <w:footnoteReference w:id="462"/>
      </w:r>
      <w:r w:rsidRPr="004E40C8">
        <w:rPr>
          <w:rFonts w:ascii="Narkisim" w:hAnsi="Narkisim" w:cs="Narkisim"/>
          <w:rtl/>
        </w:rPr>
        <w:t>], דכל אותן השנים כמכר הוא אצלו.</w:t>
      </w:r>
    </w:p>
    <w:p w14:paraId="08829E9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דדעת ה</w:t>
      </w:r>
      <w:r w:rsidRPr="004E40C8">
        <w:rPr>
          <w:rFonts w:ascii="Narkisim" w:hAnsi="Narkisim"/>
          <w:b/>
          <w:bCs/>
          <w:rtl/>
        </w:rPr>
        <w:t>רי"ף</w:t>
      </w:r>
      <w:r w:rsidRPr="004E40C8">
        <w:rPr>
          <w:rFonts w:ascii="Narkisim" w:hAnsi="Narkisim"/>
          <w:rtl/>
        </w:rPr>
        <w:t xml:space="preserve"> דאף באתרא מלא מסלקי אסור, ומיהו קליש איסורא והוה אבק רבית</w:t>
      </w:r>
      <w:r w:rsidRPr="004E40C8">
        <w:rPr>
          <w:rStyle w:val="ac"/>
          <w:rFonts w:ascii="Narkisim" w:hAnsi="Narkisim"/>
          <w:rtl/>
        </w:rPr>
        <w:footnoteReference w:id="463"/>
      </w:r>
      <w:r w:rsidRPr="004E40C8">
        <w:rPr>
          <w:rFonts w:ascii="Narkisim" w:hAnsi="Narkisim"/>
          <w:rtl/>
        </w:rPr>
        <w:t>. וכת' דדעת כל המפרשים דהיכא דלא מסלקי קיל איסורי [אפי' בלא נכייתא].</w:t>
      </w:r>
    </w:p>
    <w:p w14:paraId="160BD377"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ריטב"א</w:t>
      </w:r>
      <w:r w:rsidRPr="004E40C8">
        <w:rPr>
          <w:rFonts w:ascii="Narkisim" w:hAnsi="Narkisim"/>
          <w:rtl/>
        </w:rPr>
        <w:t xml:space="preserve"> תמה דאדרבה באתרא דלא מסלקי טפי קץ ליה [ומכר זה הוה תוספת על ההלואה]. וכת' נקט אתרא דמסלקי לרבותא. וה</w:t>
      </w:r>
      <w:r w:rsidRPr="004E40C8">
        <w:rPr>
          <w:rFonts w:ascii="Narkisim" w:hAnsi="Narkisim"/>
          <w:b/>
          <w:bCs/>
          <w:rtl/>
        </w:rPr>
        <w:t>ריטב"א</w:t>
      </w:r>
      <w:r w:rsidRPr="004E40C8">
        <w:rPr>
          <w:rFonts w:ascii="Narkisim" w:hAnsi="Narkisim"/>
          <w:rtl/>
        </w:rPr>
        <w:t xml:space="preserve"> (בהמשך דבריו) כת' דאתרא דלא מסלקי [בלא נכייתא] הוה רבית קצוצה</w:t>
      </w:r>
      <w:r w:rsidRPr="004E40C8">
        <w:rPr>
          <w:rStyle w:val="ac"/>
          <w:rFonts w:ascii="Narkisim" w:hAnsi="Narkisim"/>
          <w:rtl/>
        </w:rPr>
        <w:footnoteReference w:id="464"/>
      </w:r>
      <w:r w:rsidRPr="004E40C8">
        <w:rPr>
          <w:rFonts w:ascii="Narkisim" w:hAnsi="Narkisim"/>
          <w:rtl/>
        </w:rPr>
        <w:t>.</w:t>
      </w:r>
    </w:p>
    <w:p w14:paraId="5EBC3B52" w14:textId="77777777" w:rsidR="006178DD" w:rsidRPr="004E40C8" w:rsidRDefault="00000000" w:rsidP="004E40C8">
      <w:pPr>
        <w:pStyle w:val="a7"/>
        <w:bidi/>
        <w:rPr>
          <w:rFonts w:ascii="Narkisim" w:hAnsi="Narkisim"/>
        </w:rPr>
      </w:pPr>
      <w:r w:rsidRPr="004E40C8">
        <w:rPr>
          <w:rFonts w:ascii="Narkisim" w:hAnsi="Narkisim"/>
          <w:rtl/>
        </w:rPr>
        <w:t>ודעת ה</w:t>
      </w:r>
      <w:r w:rsidRPr="004E40C8">
        <w:rPr>
          <w:rFonts w:ascii="Narkisim" w:hAnsi="Narkisim"/>
          <w:b/>
          <w:bCs/>
          <w:rtl/>
        </w:rPr>
        <w:t>רמב"ם</w:t>
      </w:r>
      <w:r w:rsidRPr="004E40C8">
        <w:rPr>
          <w:rFonts w:ascii="Narkisim" w:hAnsi="Narkisim"/>
          <w:rtl/>
        </w:rPr>
        <w:t xml:space="preserve"> דאין חילוק בין אתרא דמסלקי לאתרא דלא מסלקי.</w:t>
      </w:r>
    </w:p>
    <w:p w14:paraId="763C9061" w14:textId="77777777" w:rsidR="006178DD" w:rsidRPr="004E40C8" w:rsidRDefault="00000000" w:rsidP="004E40C8">
      <w:pPr>
        <w:bidi/>
        <w:rPr>
          <w:rFonts w:ascii="Narkisim" w:hAnsi="Narkisim" w:cs="Narkisim"/>
        </w:rPr>
      </w:pPr>
      <w:r w:rsidRPr="004E40C8">
        <w:rPr>
          <w:rFonts w:ascii="Narkisim" w:hAnsi="Narkisim" w:cs="Narkisim"/>
          <w:rtl/>
        </w:rPr>
        <w:t>וצ"ב סברת רש"י האיך מקבל זכות המשכנתא, דהוה תוספת על החוב</w:t>
      </w:r>
      <w:r w:rsidRPr="004E40C8">
        <w:rPr>
          <w:rStyle w:val="ac"/>
          <w:rFonts w:ascii="Narkisim" w:hAnsi="Narkisim" w:cs="Narkisim"/>
          <w:rtl/>
        </w:rPr>
        <w:footnoteReference w:id="465"/>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כת' דהו"ל כמוכרו לו, וחוזר ולוקח לאחר זמן. דהא מקני קנין הגוף לענין בכורה ושביעית (וכדאי' בע"ב). ומבואר ברמב"ן דאף דמשכנו לשנים קצובות, והחוב הוה יותר משווי הפירות של שנים אלו, אפ"ה הו"ל כמוכר לו [את גוף הקרקע], ובסוף הזמן כחוזר ולוקח ממנו</w:t>
      </w:r>
      <w:r w:rsidRPr="004E40C8">
        <w:rPr>
          <w:rStyle w:val="ac"/>
          <w:rFonts w:ascii="Narkisim" w:hAnsi="Narkisim" w:cs="Narkisim"/>
          <w:rtl/>
        </w:rPr>
        <w:footnoteReference w:id="466"/>
      </w:r>
      <w:r w:rsidRPr="004E40C8">
        <w:rPr>
          <w:rFonts w:ascii="Narkisim" w:hAnsi="Narkisim" w:cs="Narkisim"/>
          <w:rtl/>
        </w:rPr>
        <w:t>.</w:t>
      </w:r>
    </w:p>
    <w:p w14:paraId="0C7BC00B" w14:textId="77777777" w:rsidR="006178DD" w:rsidRPr="004E40C8" w:rsidRDefault="00000000" w:rsidP="004E40C8">
      <w:pPr>
        <w:pStyle w:val="a8"/>
        <w:bidi/>
        <w:rPr>
          <w:rFonts w:ascii="Narkisim" w:hAnsi="Narkisim"/>
        </w:rPr>
      </w:pPr>
      <w:r w:rsidRPr="004E40C8">
        <w:rPr>
          <w:rFonts w:ascii="Narkisim" w:hAnsi="Narkisim"/>
          <w:rtl/>
        </w:rPr>
        <w:t>ובפשוטו משמע מדבריו דאין כאן הלואה כלל, אלא קנה זכות בקרקע המשכנתא כנגד החוב. [ולכאורה הוה דבר רחוק מאוד</w:t>
      </w:r>
      <w:r w:rsidRPr="004E40C8">
        <w:rPr>
          <w:rStyle w:val="ac"/>
          <w:rFonts w:ascii="Narkisim" w:hAnsi="Narkisim"/>
          <w:rtl/>
        </w:rPr>
        <w:footnoteReference w:id="467"/>
      </w:r>
      <w:r w:rsidRPr="004E40C8">
        <w:rPr>
          <w:rFonts w:ascii="Narkisim" w:hAnsi="Narkisim"/>
          <w:rtl/>
        </w:rPr>
        <w:t>].</w:t>
      </w:r>
    </w:p>
    <w:p w14:paraId="02832191" w14:textId="77777777" w:rsidR="006178DD" w:rsidRPr="004E40C8" w:rsidRDefault="00000000" w:rsidP="004E40C8">
      <w:pPr>
        <w:pStyle w:val="aa"/>
        <w:bidi/>
        <w:rPr>
          <w:rFonts w:ascii="Narkisim" w:hAnsi="Narkisim"/>
        </w:rPr>
      </w:pPr>
      <w:r w:rsidRPr="004E40C8">
        <w:rPr>
          <w:rFonts w:ascii="Narkisim" w:hAnsi="Narkisim"/>
          <w:rtl/>
        </w:rPr>
        <w:t>ויש שביארו דאף דבודאי יש כאן הלואה, מדאורייתא אין בזה איסור רבית כיון דכנגדו יש כאן משכנתא</w:t>
      </w:r>
      <w:r w:rsidRPr="004E40C8">
        <w:rPr>
          <w:rStyle w:val="ac"/>
          <w:rFonts w:ascii="Narkisim" w:hAnsi="Narkisim"/>
          <w:rtl/>
        </w:rPr>
        <w:footnoteReference w:id="468"/>
      </w:r>
      <w:r w:rsidRPr="004E40C8">
        <w:rPr>
          <w:rFonts w:ascii="Narkisim" w:hAnsi="Narkisim"/>
          <w:rtl/>
        </w:rPr>
        <w:t>. והחזקת המשכנתא הוה החזקת ממון כנגד החוב [וכמשכון דמטלטלין]. והיכא דיש לו קנין במשכנתא [כגון אתרא דלא מסלקי] נחשב מכר אצלו, ומש"ה אין כאן המתנת מעות</w:t>
      </w:r>
      <w:r w:rsidRPr="004E40C8">
        <w:rPr>
          <w:rStyle w:val="ac"/>
          <w:rFonts w:ascii="Narkisim" w:hAnsi="Narkisim"/>
          <w:rtl/>
        </w:rPr>
        <w:footnoteReference w:id="469"/>
      </w:r>
      <w:r w:rsidRPr="004E40C8">
        <w:rPr>
          <w:rFonts w:ascii="Narkisim" w:hAnsi="Narkisim"/>
          <w:rtl/>
        </w:rPr>
        <w:t>.</w:t>
      </w:r>
    </w:p>
    <w:p w14:paraId="7BAB7AA9" w14:textId="77777777" w:rsidR="006178DD" w:rsidRPr="004E40C8" w:rsidRDefault="00000000" w:rsidP="004E40C8">
      <w:pPr>
        <w:bidi/>
        <w:rPr>
          <w:rFonts w:ascii="Narkisim" w:hAnsi="Narkisim" w:cs="Narkisim"/>
        </w:rPr>
      </w:pPr>
      <w:r w:rsidRPr="004E40C8">
        <w:rPr>
          <w:rFonts w:ascii="Narkisim" w:hAnsi="Narkisim" w:cs="Narkisim"/>
          <w:i/>
          <w:iCs/>
          <w:szCs w:val="20"/>
          <w:rtl/>
        </w:rPr>
        <w:t>מסלקי</w:t>
      </w:r>
      <w:r w:rsidRPr="004E40C8">
        <w:rPr>
          <w:rFonts w:ascii="Narkisim" w:hAnsi="Narkisim" w:cs="Narkisim"/>
          <w:rtl/>
        </w:rPr>
        <w:t xml:space="preserve"> – ומבואר להנך ראשונים דאתרא דמסלקי ל"מ היתר זה דמכורה אצלו, דכיון דיכול לפדות בכל שעה נחשב הלואה. ודעת ה</w:t>
      </w:r>
      <w:r w:rsidRPr="004E40C8">
        <w:rPr>
          <w:rFonts w:ascii="Narkisim" w:hAnsi="Narkisim" w:cs="Narkisim"/>
          <w:b/>
          <w:bCs/>
          <w:rtl/>
        </w:rPr>
        <w:t>ראב"ד</w:t>
      </w:r>
      <w:r w:rsidRPr="004E40C8">
        <w:rPr>
          <w:rFonts w:ascii="Narkisim" w:hAnsi="Narkisim" w:cs="Narkisim"/>
          <w:rtl/>
        </w:rPr>
        <w:t xml:space="preserve"> (ע' בסמוך) דבאתרא דמסלקי הוה רבית קצוצה דאורייתא. ובפשוטו משמע בגמ' (בסמוך) דאף אי הוה אבק רבית, היינו מטעם אחר משום דלא קץ. [וע"ע בסמוך דעת תוס' סד:].</w:t>
      </w:r>
    </w:p>
    <w:p w14:paraId="7C8D8E11"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(סה: ד"ה לכשיהיו, ותוס' שאנץ בשיטמ"ק סג.)</w:t>
      </w:r>
      <w:r w:rsidRPr="004E40C8">
        <w:rPr>
          <w:rFonts w:ascii="Narkisim" w:hAnsi="Narkisim" w:cs="Narkisim"/>
          <w:rtl/>
        </w:rPr>
        <w:t xml:space="preserve"> הביאו דמשכנתא [דמסלקי] אף אם לא יפדה לבסוף אסור </w:t>
      </w:r>
      <w:r w:rsidRPr="004E40C8">
        <w:rPr>
          <w:rFonts w:ascii="Narkisim" w:hAnsi="Narkisim" w:cs="Narkisim"/>
          <w:szCs w:val="20"/>
          <w:rtl/>
        </w:rPr>
        <w:t>[ואף לר' יהודה דמתיר צד א' ברבית</w:t>
      </w:r>
      <w:r w:rsidRPr="004E40C8">
        <w:rPr>
          <w:rFonts w:ascii="Narkisim" w:hAnsi="Narkisim" w:cs="Narkisim"/>
          <w:rtl/>
        </w:rPr>
        <w:t>], דלעולם יכולים לפדות או הוא או יורשיו. משא"כ במכר בתנאי, דאם לא יפדה אינו מכר</w:t>
      </w:r>
      <w:r w:rsidRPr="004E40C8">
        <w:rPr>
          <w:rStyle w:val="ac"/>
          <w:rFonts w:ascii="Narkisim" w:hAnsi="Narkisim" w:cs="Narkisim"/>
          <w:rtl/>
        </w:rPr>
        <w:footnoteReference w:id="470"/>
      </w:r>
      <w:r w:rsidRPr="004E40C8">
        <w:rPr>
          <w:rFonts w:ascii="Narkisim" w:hAnsi="Narkisim" w:cs="Narkisim"/>
          <w:rtl/>
        </w:rPr>
        <w:t>.</w:t>
      </w:r>
    </w:p>
    <w:p w14:paraId="5D902FDD" w14:textId="77777777" w:rsidR="006178DD" w:rsidRPr="004E40C8" w:rsidRDefault="00000000" w:rsidP="004E40C8">
      <w:pPr>
        <w:pStyle w:val="a8"/>
        <w:bidi/>
        <w:rPr>
          <w:rFonts w:ascii="Narkisim" w:hAnsi="Narkisim"/>
        </w:rPr>
      </w:pPr>
      <w:r w:rsidRPr="004E40C8">
        <w:rPr>
          <w:rFonts w:ascii="Narkisim" w:hAnsi="Narkisim"/>
          <w:rtl/>
        </w:rPr>
        <w:t>ומבואר דזכות סילוק המשכנתא מגרע בעצם הקנין, ולא הוה רק תנאי חיצוני. (וע"ע בע"ב).</w:t>
      </w:r>
    </w:p>
    <w:p w14:paraId="7F891DB4" w14:textId="77777777" w:rsidR="006178DD" w:rsidRPr="004E40C8" w:rsidRDefault="00000000" w:rsidP="004E40C8">
      <w:pPr>
        <w:bidi/>
        <w:rPr>
          <w:rFonts w:ascii="Narkisim" w:hAnsi="Narkisim" w:cs="Narkisim"/>
        </w:rPr>
      </w:pPr>
      <w:r w:rsidRPr="004E40C8">
        <w:rPr>
          <w:rFonts w:ascii="Narkisim" w:hAnsi="Narkisim" w:cs="Narkisim"/>
          <w:u w:val="single"/>
          <w:rtl/>
        </w:rPr>
        <w:t>משכנתא מאי וכו' ה"נ לא קץ</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דלא קצץ עמו שיאכל פירות לשם רבית, אלא סתם והוא ירד ועשה ואכל. וה</w:t>
      </w:r>
      <w:r w:rsidRPr="004E40C8">
        <w:rPr>
          <w:rFonts w:ascii="Narkisim" w:hAnsi="Narkisim" w:cs="Narkisim"/>
          <w:b/>
          <w:bCs/>
          <w:rtl/>
        </w:rPr>
        <w:t>ריטב"א</w:t>
      </w:r>
      <w:r w:rsidRPr="004E40C8">
        <w:rPr>
          <w:rFonts w:ascii="Narkisim" w:hAnsi="Narkisim" w:cs="Narkisim"/>
          <w:rtl/>
        </w:rPr>
        <w:t xml:space="preserve"> חלק דסתמא כפירושו, דכיון דמשכן לו סתם והוא אוכל פירות, הרי זה כקוצץ בפירוש.</w:t>
      </w:r>
    </w:p>
    <w:p w14:paraId="4A457C39" w14:textId="77777777" w:rsidR="006178DD" w:rsidRPr="004E40C8" w:rsidRDefault="00000000" w:rsidP="004E40C8">
      <w:pPr>
        <w:pStyle w:val="a8"/>
        <w:bidi/>
        <w:rPr>
          <w:rFonts w:ascii="Narkisim" w:hAnsi="Narkisim"/>
        </w:rPr>
      </w:pPr>
      <w:r w:rsidRPr="004E40C8">
        <w:rPr>
          <w:rFonts w:ascii="Narkisim" w:hAnsi="Narkisim"/>
          <w:rtl/>
        </w:rPr>
        <w:t>ובפשוטו כוונת רש"י דמשכן לו השדה שיעכבנו תחת ידו, אבל לא קצץ שיאכל הפירות</w:t>
      </w:r>
      <w:r w:rsidRPr="004E40C8">
        <w:rPr>
          <w:rStyle w:val="ac"/>
          <w:rFonts w:ascii="Narkisim" w:hAnsi="Narkisim"/>
          <w:rtl/>
        </w:rPr>
        <w:footnoteReference w:id="471"/>
      </w:r>
      <w:r w:rsidRPr="004E40C8">
        <w:rPr>
          <w:rFonts w:ascii="Narkisim" w:hAnsi="Narkisim"/>
          <w:rtl/>
        </w:rPr>
        <w:t xml:space="preserve"> [וכ"כ כמה אחרונים, ע' מחנ"א יב, וכ"כ הלח"מ בתחילת דבריו</w:t>
      </w:r>
      <w:r w:rsidRPr="004E40C8">
        <w:rPr>
          <w:rStyle w:val="ac"/>
          <w:rFonts w:ascii="Narkisim" w:hAnsi="Narkisim"/>
          <w:rtl/>
        </w:rPr>
        <w:footnoteReference w:id="472"/>
      </w:r>
      <w:r w:rsidRPr="004E40C8">
        <w:rPr>
          <w:rFonts w:ascii="Narkisim" w:hAnsi="Narkisim"/>
          <w:rtl/>
        </w:rPr>
        <w:t>]. אבל ה</w:t>
      </w:r>
      <w:r w:rsidRPr="004E40C8">
        <w:rPr>
          <w:rFonts w:ascii="Narkisim" w:hAnsi="Narkisim"/>
          <w:b/>
          <w:bCs/>
          <w:rtl/>
        </w:rPr>
        <w:t>לח"מ</w:t>
      </w:r>
      <w:r w:rsidRPr="004E40C8">
        <w:rPr>
          <w:rFonts w:ascii="Narkisim" w:hAnsi="Narkisim"/>
          <w:rtl/>
        </w:rPr>
        <w:t xml:space="preserve"> (בתי' הב') כת' דאף דאמר ע"מ שיאכל פירות לא הוה רבית קצוצה, עד שיזכיר המתנת המעות</w:t>
      </w:r>
      <w:r w:rsidRPr="004E40C8">
        <w:rPr>
          <w:rStyle w:val="ac"/>
          <w:rFonts w:ascii="Narkisim" w:hAnsi="Narkisim"/>
          <w:rtl/>
        </w:rPr>
        <w:footnoteReference w:id="473"/>
      </w:r>
      <w:r w:rsidRPr="004E40C8">
        <w:rPr>
          <w:rFonts w:ascii="Narkisim" w:hAnsi="Narkisim"/>
          <w:rtl/>
        </w:rPr>
        <w:t>.</w:t>
      </w:r>
    </w:p>
    <w:p w14:paraId="66BB7E08" w14:textId="77777777" w:rsidR="006178DD" w:rsidRPr="004E40C8" w:rsidRDefault="00000000" w:rsidP="004E40C8">
      <w:pPr>
        <w:bidi/>
        <w:rPr>
          <w:rFonts w:ascii="Narkisim" w:hAnsi="Narkisim" w:cs="Narkisim"/>
        </w:rPr>
      </w:pPr>
      <w:r w:rsidRPr="004E40C8">
        <w:rPr>
          <w:rFonts w:ascii="Narkisim" w:hAnsi="Narkisim" w:cs="Narkisim"/>
          <w:rtl/>
        </w:rPr>
        <w:lastRenderedPageBreak/>
        <w:t>וה</w:t>
      </w:r>
      <w:r w:rsidRPr="004E40C8">
        <w:rPr>
          <w:rFonts w:ascii="Narkisim" w:hAnsi="Narkisim" w:cs="Narkisim"/>
          <w:b/>
          <w:bCs/>
          <w:rtl/>
        </w:rPr>
        <w:t>ריטב"א</w:t>
      </w:r>
      <w:r w:rsidRPr="004E40C8">
        <w:rPr>
          <w:rFonts w:ascii="Narkisim" w:hAnsi="Narkisim" w:cs="Narkisim"/>
          <w:rtl/>
        </w:rPr>
        <w:t xml:space="preserve"> פי' 'לא קץ' דאינו נותן דבר קצוב. דאפשר דלא הוה רווח, ויהא ההוצאה יותר מהשבח. וכ"כ </w:t>
      </w:r>
      <w:r w:rsidRPr="004E40C8">
        <w:rPr>
          <w:rFonts w:ascii="Narkisim" w:hAnsi="Narkisim" w:cs="Narkisim"/>
          <w:b/>
          <w:bCs/>
          <w:rtl/>
        </w:rPr>
        <w:t>רש"י</w:t>
      </w:r>
      <w:r w:rsidRPr="004E40C8">
        <w:rPr>
          <w:rFonts w:ascii="Narkisim" w:hAnsi="Narkisim" w:cs="Narkisim"/>
          <w:rtl/>
        </w:rPr>
        <w:t xml:space="preserve"> (לעיל סב:) דהטעם דמשכנתא בלא נכייתא הוה אבק רבית</w:t>
      </w:r>
      <w:r w:rsidRPr="004E40C8">
        <w:rPr>
          <w:rStyle w:val="ac"/>
          <w:rFonts w:ascii="Narkisim" w:hAnsi="Narkisim" w:cs="Narkisim"/>
          <w:rtl/>
        </w:rPr>
        <w:footnoteReference w:id="474"/>
      </w:r>
      <w:r w:rsidRPr="004E40C8">
        <w:rPr>
          <w:rFonts w:ascii="Narkisim" w:hAnsi="Narkisim" w:cs="Narkisim"/>
          <w:rtl/>
        </w:rPr>
        <w:t xml:space="preserve"> [ובדינינו אין מחזירין], דכיון דזימנין שהכרמים לוקים ואין עושים פירות, מש"ה אינו רבית קצוצה</w:t>
      </w:r>
      <w:r w:rsidRPr="004E40C8">
        <w:rPr>
          <w:rStyle w:val="ac"/>
          <w:rFonts w:ascii="Narkisim" w:hAnsi="Narkisim" w:cs="Narkisim"/>
          <w:rtl/>
        </w:rPr>
        <w:footnoteReference w:id="475"/>
      </w:r>
      <w:r w:rsidRPr="004E40C8">
        <w:rPr>
          <w:rFonts w:ascii="Narkisim" w:hAnsi="Narkisim" w:cs="Narkisim"/>
          <w:rtl/>
        </w:rPr>
        <w:t>.</w:t>
      </w:r>
    </w:p>
    <w:p w14:paraId="41DEE541" w14:textId="77777777" w:rsidR="006178DD" w:rsidRPr="004E40C8" w:rsidRDefault="00000000" w:rsidP="004E40C8">
      <w:pPr>
        <w:pStyle w:val="a8"/>
        <w:bidi/>
        <w:rPr>
          <w:rFonts w:ascii="Narkisim" w:hAnsi="Narkisim"/>
        </w:rPr>
      </w:pPr>
      <w:r w:rsidRPr="004E40C8">
        <w:rPr>
          <w:rFonts w:ascii="Narkisim" w:hAnsi="Narkisim"/>
          <w:rtl/>
        </w:rPr>
        <w:t>אבל לדברי רש"י (כאן) היכא דקצץ שיאכל, הוה רבית קצוצה, אף דאינו דבר קצוב</w:t>
      </w:r>
      <w:r w:rsidRPr="004E40C8">
        <w:rPr>
          <w:rStyle w:val="ac"/>
          <w:rFonts w:ascii="Narkisim" w:hAnsi="Narkisim"/>
          <w:rtl/>
        </w:rPr>
        <w:footnoteReference w:id="476"/>
      </w:r>
      <w:r w:rsidRPr="004E40C8">
        <w:rPr>
          <w:rFonts w:ascii="Narkisim" w:hAnsi="Narkisim"/>
          <w:rtl/>
        </w:rPr>
        <w:t>.</w:t>
      </w:r>
    </w:p>
    <w:p w14:paraId="1F0DBB1E"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(לעיל סד:) הביאו צד היתר [במשכנתא בנכייתא] דהוה כאילו השדה בידו בתורת מכר כל אותן השנים</w:t>
      </w:r>
      <w:r w:rsidRPr="004E40C8">
        <w:rPr>
          <w:rStyle w:val="ac"/>
          <w:rFonts w:ascii="Narkisim" w:hAnsi="Narkisim" w:cs="Narkisim"/>
          <w:rtl/>
        </w:rPr>
        <w:footnoteReference w:id="477"/>
      </w:r>
      <w:r w:rsidRPr="004E40C8">
        <w:rPr>
          <w:rFonts w:ascii="Narkisim" w:hAnsi="Narkisim" w:cs="Narkisim"/>
          <w:rtl/>
        </w:rPr>
        <w:t xml:space="preserve"> וכדאמרי' (לעיל סב:</w:t>
      </w:r>
      <w:r w:rsidRPr="004E40C8">
        <w:rPr>
          <w:rStyle w:val="ac"/>
          <w:rFonts w:ascii="Narkisim" w:hAnsi="Narkisim" w:cs="Narkisim"/>
          <w:rtl/>
        </w:rPr>
        <w:footnoteReference w:id="478"/>
      </w:r>
      <w:r w:rsidRPr="004E40C8">
        <w:rPr>
          <w:rFonts w:ascii="Narkisim" w:hAnsi="Narkisim" w:cs="Narkisim"/>
          <w:rtl/>
        </w:rPr>
        <w:t>) דאינהו בתורת זביני אתו לידיה. [ומש"ה אין איסור מדאורייתא</w:t>
      </w:r>
      <w:r w:rsidRPr="004E40C8">
        <w:rPr>
          <w:rStyle w:val="ac"/>
          <w:rFonts w:ascii="Narkisim" w:hAnsi="Narkisim" w:cs="Narkisim"/>
          <w:rtl/>
        </w:rPr>
        <w:footnoteReference w:id="479"/>
      </w:r>
      <w:r w:rsidRPr="004E40C8">
        <w:rPr>
          <w:rFonts w:ascii="Narkisim" w:hAnsi="Narkisim" w:cs="Narkisim"/>
          <w:rtl/>
        </w:rPr>
        <w:t>.</w:t>
      </w:r>
      <w:r w:rsidRPr="004E40C8">
        <w:rPr>
          <w:rStyle w:val="ac"/>
          <w:rFonts w:ascii="Narkisim" w:hAnsi="Narkisim" w:cs="Narkisim"/>
          <w:rtl/>
        </w:rPr>
        <w:footnoteReference w:id="480"/>
      </w:r>
      <w:r w:rsidRPr="004E40C8">
        <w:rPr>
          <w:rFonts w:ascii="Narkisim" w:hAnsi="Narkisim" w:cs="Narkisim"/>
          <w:rtl/>
        </w:rPr>
        <w:t xml:space="preserve"> וע"י נכייתא הקילו רבנן</w:t>
      </w:r>
      <w:r w:rsidRPr="004E40C8">
        <w:rPr>
          <w:rStyle w:val="ac"/>
          <w:rFonts w:ascii="Narkisim" w:hAnsi="Narkisim" w:cs="Narkisim"/>
          <w:rtl/>
        </w:rPr>
        <w:footnoteReference w:id="481"/>
      </w:r>
      <w:r w:rsidRPr="004E40C8">
        <w:rPr>
          <w:rFonts w:ascii="Narkisim" w:hAnsi="Narkisim" w:cs="Narkisim"/>
          <w:rtl/>
        </w:rPr>
        <w:t>, וע"ע בע"ב]. וה</w:t>
      </w:r>
      <w:r w:rsidRPr="004E40C8">
        <w:rPr>
          <w:rFonts w:ascii="Narkisim" w:hAnsi="Narkisim" w:cs="Narkisim"/>
          <w:b/>
          <w:bCs/>
          <w:rtl/>
        </w:rPr>
        <w:t>פנ"י</w:t>
      </w:r>
      <w:r w:rsidRPr="004E40C8">
        <w:rPr>
          <w:rFonts w:ascii="Narkisim" w:hAnsi="Narkisim" w:cs="Narkisim"/>
          <w:rtl/>
        </w:rPr>
        <w:t xml:space="preserve"> הק' דבסוגיין משמע דהוה רבית קצוצה לולי סברת לא קץ. ולא אמרי' דאינו קצוצה משום דבתורת זביני.</w:t>
      </w:r>
    </w:p>
    <w:p w14:paraId="6CD032D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פנ"י</w:t>
      </w:r>
      <w:r w:rsidRPr="004E40C8">
        <w:rPr>
          <w:rFonts w:ascii="Narkisim" w:hAnsi="Narkisim"/>
          <w:rtl/>
        </w:rPr>
        <w:t xml:space="preserve"> כת' דע"כ דזהו סברת הגמ' </w:t>
      </w:r>
      <w:r w:rsidRPr="004E40C8">
        <w:rPr>
          <w:rFonts w:ascii="Narkisim" w:hAnsi="Narkisim"/>
          <w:szCs w:val="20"/>
          <w:rtl/>
        </w:rPr>
        <w:t>(כאן)</w:t>
      </w:r>
      <w:r w:rsidRPr="004E40C8">
        <w:rPr>
          <w:rFonts w:ascii="Narkisim" w:hAnsi="Narkisim"/>
          <w:rtl/>
        </w:rPr>
        <w:t xml:space="preserve"> דלא קץ, שלא קצץ שיאכלם לשם רבית, אלא התנה שיאכל הפירות משום דכמכורה לו דמיא, וסובר דאוכל משלו בתורת מכירה.</w:t>
      </w:r>
    </w:p>
    <w:p w14:paraId="0A3AF36B" w14:textId="77777777" w:rsidR="006178DD" w:rsidRPr="004E40C8" w:rsidRDefault="00000000" w:rsidP="004E40C8">
      <w:pPr>
        <w:bidi/>
        <w:rPr>
          <w:rFonts w:ascii="Narkisim" w:hAnsi="Narkisim" w:cs="Narkisim"/>
        </w:rPr>
      </w:pPr>
      <w:r w:rsidRPr="004E40C8">
        <w:rPr>
          <w:rFonts w:ascii="Narkisim" w:hAnsi="Narkisim" w:cs="Narkisim"/>
          <w:u w:val="single"/>
          <w:rtl/>
        </w:rPr>
        <w:t>או דילמא התם זביני והכא הלואה</w:t>
      </w:r>
      <w:r w:rsidRPr="004E40C8">
        <w:rPr>
          <w:rFonts w:ascii="Narkisim" w:hAnsi="Narkisim" w:cs="Narkisim"/>
          <w:rtl/>
        </w:rPr>
        <w:t>. דמשכנתא הוה דרך הלואה</w:t>
      </w:r>
      <w:r w:rsidRPr="004E40C8">
        <w:rPr>
          <w:rFonts w:ascii="Narkisim" w:hAnsi="Narkisim" w:cs="Narkisim"/>
          <w:szCs w:val="20"/>
          <w:rtl/>
        </w:rPr>
        <w:t xml:space="preserve"> [ואף שקנה זכות קנין פירות לאכול בשדה. ע' לעיל]. אמנם בגמ' (לעיל סב:) איתא דבמשכנתא אינהו בתורת זביני אתא לידייהו</w:t>
      </w:r>
      <w:r w:rsidRPr="004E40C8">
        <w:rPr>
          <w:rFonts w:ascii="Narkisim" w:hAnsi="Narkisim" w:cs="Narkisim"/>
          <w:rtl/>
        </w:rPr>
        <w:t>.</w:t>
      </w:r>
    </w:p>
    <w:p w14:paraId="129901DA" w14:textId="77777777" w:rsidR="006178DD" w:rsidRPr="004E40C8" w:rsidRDefault="00000000" w:rsidP="004E40C8">
      <w:pPr>
        <w:pStyle w:val="a7"/>
        <w:bidi/>
        <w:rPr>
          <w:rFonts w:ascii="Narkisim" w:hAnsi="Narkisim"/>
        </w:rPr>
      </w:pPr>
      <w:r w:rsidRPr="004E40C8">
        <w:rPr>
          <w:rFonts w:ascii="Narkisim" w:hAnsi="Narkisim"/>
          <w:rtl/>
        </w:rPr>
        <w:t>ה</w:t>
      </w:r>
      <w:r w:rsidRPr="004E40C8">
        <w:rPr>
          <w:rFonts w:ascii="Narkisim" w:hAnsi="Narkisim"/>
          <w:b/>
          <w:bCs/>
          <w:rtl/>
        </w:rPr>
        <w:t>ריטב"א</w:t>
      </w:r>
      <w:r w:rsidRPr="004E40C8">
        <w:rPr>
          <w:rFonts w:ascii="Narkisim" w:hAnsi="Narkisim"/>
          <w:rtl/>
        </w:rPr>
        <w:t xml:space="preserve"> פי' דבזביני הוא דשרינן היכא דלא קץ ליה, דאיכא תרתי למעליותא. אבל בהלואה אף דלא קץ, והוו הפירות בספק, מ"מ כל היכא דאיתנהו רבית גמורה נינהו והדרי.</w:t>
      </w:r>
    </w:p>
    <w:p w14:paraId="12E8C198" w14:textId="77777777" w:rsidR="006178DD" w:rsidRPr="004E40C8" w:rsidRDefault="00000000" w:rsidP="004E40C8">
      <w:pPr>
        <w:pStyle w:val="aa"/>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דרבה בר"ה [שהכריע כסברת קץ] פליג ארב נחמן, ולפ"ז משמע דרב נחמן ס"ל כהך חילוק, דהלואה הדרי פירי אף דלא קץ.</w:t>
      </w:r>
    </w:p>
    <w:p w14:paraId="06579CF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די"ל דלא פליגא, דהתם הלואה בלא משכנתא היא, וכיון דאסמכתא ל"ק פירי לאו דידיה נינהו וגזל הוא דבהלואה מחילה בטעות לא הויא מחילה (וכדלעיל).</w:t>
      </w:r>
    </w:p>
    <w:p w14:paraId="6A2C9048" w14:textId="77777777" w:rsidR="006178DD" w:rsidRPr="004E40C8" w:rsidRDefault="00000000" w:rsidP="004E40C8">
      <w:pPr>
        <w:bidi/>
        <w:rPr>
          <w:rFonts w:ascii="Narkisim" w:hAnsi="Narkisim" w:cs="Narkisim"/>
        </w:rPr>
      </w:pPr>
      <w:r w:rsidRPr="004E40C8">
        <w:rPr>
          <w:rFonts w:ascii="Narkisim" w:hAnsi="Narkisim" w:cs="Narkisim"/>
          <w:u w:val="single"/>
          <w:rtl/>
        </w:rPr>
        <w:t>אמר רב פפי עבד רבינא עובדא וחשיב ואפיק פירא, ודלא כרבה בר"ה</w:t>
      </w:r>
      <w:r w:rsidRPr="004E40C8">
        <w:rPr>
          <w:rFonts w:ascii="Narkisim" w:hAnsi="Narkisim" w:cs="Narkisim"/>
          <w:rtl/>
        </w:rPr>
        <w:t>. בפשוטו משמע דאפיק פירי דס"ל דמשכנתא הוה רבית [ובהלואה לא בעינן קץ]. וכ"כ ה</w:t>
      </w:r>
      <w:r w:rsidRPr="004E40C8">
        <w:rPr>
          <w:rFonts w:ascii="Narkisim" w:hAnsi="Narkisim" w:cs="Narkisim"/>
          <w:b/>
          <w:bCs/>
          <w:rtl/>
        </w:rPr>
        <w:t>רי"ף</w:t>
      </w:r>
      <w:r w:rsidRPr="004E40C8">
        <w:rPr>
          <w:rFonts w:ascii="Narkisim" w:hAnsi="Narkisim" w:cs="Narkisim"/>
          <w:rtl/>
        </w:rPr>
        <w:t xml:space="preserve"> [דמבואר בסוגיין] דבלא נכייתא הוה רבית קצוצה, דהלוהו ע"מ שתאכל שדה זו בחינם.</w:t>
      </w:r>
    </w:p>
    <w:p w14:paraId="4AA805FA"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(ד"ה פירי) ושאר </w:t>
      </w:r>
      <w:r w:rsidRPr="004E40C8">
        <w:rPr>
          <w:rFonts w:ascii="Narkisim" w:hAnsi="Narkisim" w:cs="Narkisim"/>
          <w:b/>
          <w:bCs/>
          <w:rtl/>
        </w:rPr>
        <w:t>ראשונים</w:t>
      </w:r>
      <w:r w:rsidRPr="004E40C8">
        <w:rPr>
          <w:rFonts w:ascii="Narkisim" w:hAnsi="Narkisim" w:cs="Narkisim"/>
          <w:rtl/>
        </w:rPr>
        <w:t xml:space="preserve"> הק' דרבינא (לעיל סב.) ס"ל דמשכנתא בלא נכייתא בדינינו לא מהדרינן</w:t>
      </w:r>
      <w:r w:rsidRPr="004E40C8">
        <w:rPr>
          <w:rStyle w:val="ac"/>
          <w:rFonts w:ascii="Narkisim" w:hAnsi="Narkisim" w:cs="Narkisim"/>
          <w:rtl/>
        </w:rPr>
        <w:footnoteReference w:id="482"/>
      </w:r>
      <w:r w:rsidRPr="004E40C8">
        <w:rPr>
          <w:rFonts w:ascii="Narkisim" w:hAnsi="Narkisim" w:cs="Narkisim"/>
          <w:rtl/>
        </w:rPr>
        <w:t>.</w:t>
      </w:r>
    </w:p>
    <w:p w14:paraId="2AFA304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(והג' מיימוני ז א בשם סה"מ) יישב דהיו תרי רבינא, א' בימי רב יוסף, וא' בימי רב אשי [והביא כן מחולין מח.</w:t>
      </w:r>
      <w:r w:rsidRPr="004E40C8">
        <w:rPr>
          <w:rStyle w:val="ac"/>
          <w:rFonts w:ascii="Narkisim" w:hAnsi="Narkisim"/>
          <w:rtl/>
        </w:rPr>
        <w:footnoteReference w:id="483"/>
      </w:r>
      <w:r w:rsidRPr="004E40C8">
        <w:rPr>
          <w:rFonts w:ascii="Narkisim" w:hAnsi="Narkisim"/>
          <w:rtl/>
        </w:rPr>
        <w:t>]. וה</w:t>
      </w:r>
      <w:r w:rsidRPr="004E40C8">
        <w:rPr>
          <w:rFonts w:ascii="Narkisim" w:hAnsi="Narkisim"/>
          <w:b/>
          <w:bCs/>
          <w:rtl/>
        </w:rPr>
        <w:t>גר"א</w:t>
      </w:r>
      <w:r w:rsidRPr="004E40C8">
        <w:rPr>
          <w:rFonts w:ascii="Narkisim" w:hAnsi="Narkisim"/>
          <w:rtl/>
        </w:rPr>
        <w:t xml:space="preserve"> (קעב א בדעת הרי"ף) כת' דלא גרסי' (לעיל סב.) רבינא, אלא הוה אמורא אחר דס"ל כרבה בר"ה בסוגיין דהוה אבק רבית.</w:t>
      </w:r>
    </w:p>
    <w:p w14:paraId="5B1AA8D9"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תי' דרבינא לא קאי אמשכנתא, אלא אזביני</w:t>
      </w:r>
      <w:r w:rsidRPr="004E40C8">
        <w:rPr>
          <w:rStyle w:val="ac"/>
          <w:rFonts w:ascii="Narkisim" w:hAnsi="Narkisim" w:cs="Narkisim"/>
          <w:rtl/>
        </w:rPr>
        <w:footnoteReference w:id="484"/>
      </w:r>
      <w:r w:rsidRPr="004E40C8">
        <w:rPr>
          <w:rFonts w:ascii="Narkisim" w:hAnsi="Narkisim" w:cs="Narkisim"/>
          <w:rtl/>
        </w:rPr>
        <w:t xml:space="preserve">. ומשום מחילה בטעות </w:t>
      </w:r>
      <w:r w:rsidRPr="004E40C8">
        <w:rPr>
          <w:rFonts w:ascii="Narkisim" w:hAnsi="Narkisim" w:cs="Narkisim"/>
          <w:szCs w:val="20"/>
          <w:rtl/>
        </w:rPr>
        <w:t>[וכדלעיל</w:t>
      </w:r>
      <w:r w:rsidRPr="004E40C8">
        <w:rPr>
          <w:rFonts w:ascii="Narkisim" w:hAnsi="Narkisim" w:cs="Narkisim"/>
          <w:rtl/>
        </w:rPr>
        <w:t xml:space="preserve">]. אבל </w:t>
      </w:r>
      <w:r w:rsidRPr="004E40C8">
        <w:rPr>
          <w:rFonts w:ascii="Narkisim" w:hAnsi="Narkisim" w:cs="Narkisim"/>
          <w:rtl/>
        </w:rPr>
        <w:lastRenderedPageBreak/>
        <w:t>משום רבית אינו חוזר.</w:t>
      </w:r>
    </w:p>
    <w:p w14:paraId="28CC683F" w14:textId="77777777" w:rsidR="006178DD" w:rsidRPr="004E40C8" w:rsidRDefault="00000000" w:rsidP="004E40C8">
      <w:pPr>
        <w:pStyle w:val="a8"/>
        <w:bidi/>
        <w:rPr>
          <w:rFonts w:ascii="Narkisim" w:hAnsi="Narkisim"/>
        </w:rPr>
      </w:pPr>
      <w:r w:rsidRPr="004E40C8">
        <w:rPr>
          <w:rFonts w:ascii="Narkisim" w:hAnsi="Narkisim"/>
          <w:rtl/>
        </w:rPr>
        <w:t>ועד"ז הביא ה</w:t>
      </w:r>
      <w:r w:rsidRPr="004E40C8">
        <w:rPr>
          <w:rFonts w:ascii="Narkisim" w:hAnsi="Narkisim"/>
          <w:b/>
          <w:bCs/>
          <w:rtl/>
        </w:rPr>
        <w:t>רי"ף</w:t>
      </w:r>
      <w:r w:rsidRPr="004E40C8">
        <w:rPr>
          <w:rFonts w:ascii="Narkisim" w:hAnsi="Narkisim"/>
          <w:rtl/>
        </w:rPr>
        <w:t xml:space="preserve"> איכא מ"ד (והרמב"ן הביא דכ"ד </w:t>
      </w:r>
      <w:r w:rsidRPr="004E40C8">
        <w:rPr>
          <w:rFonts w:ascii="Narkisim" w:hAnsi="Narkisim"/>
          <w:b/>
          <w:bCs/>
          <w:rtl/>
        </w:rPr>
        <w:t>ר"ח</w:t>
      </w:r>
      <w:r w:rsidRPr="004E40C8">
        <w:rPr>
          <w:rFonts w:ascii="Narkisim" w:hAnsi="Narkisim"/>
          <w:rtl/>
        </w:rPr>
        <w:t>) דרק במכירה על תנאי ס"ל כרבינא דמחזיר. והרי"ף דחה סברא זו, וה</w:t>
      </w:r>
      <w:r w:rsidRPr="004E40C8">
        <w:rPr>
          <w:rFonts w:ascii="Narkisim" w:hAnsi="Narkisim"/>
          <w:b/>
          <w:bCs/>
          <w:rtl/>
        </w:rPr>
        <w:t>רמב"ן</w:t>
      </w:r>
      <w:r w:rsidRPr="004E40C8">
        <w:rPr>
          <w:rFonts w:ascii="Narkisim" w:hAnsi="Narkisim"/>
          <w:rtl/>
        </w:rPr>
        <w:t xml:space="preserve"> (בחי' ומלחמות) ביאר דנקט דבמכירה יוצאת משום רבית, והק' דמשכנתא הוה רבית טפי מזביני בתנאי. [אבל תוס' כת' הטעם משום דהוה מחילה בטעות. ולא משום רבית].</w:t>
      </w:r>
    </w:p>
    <w:p w14:paraId="44C80371"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תלמיד הרשב"א</w:t>
      </w:r>
      <w:r w:rsidRPr="004E40C8">
        <w:rPr>
          <w:rFonts w:ascii="Narkisim" w:hAnsi="Narkisim"/>
          <w:rtl/>
        </w:rPr>
        <w:t xml:space="preserve"> (הו' בב"י חו"מ רז) הביא בשם ה</w:t>
      </w:r>
      <w:r w:rsidRPr="004E40C8">
        <w:rPr>
          <w:rFonts w:ascii="Narkisim" w:hAnsi="Narkisim"/>
          <w:b/>
          <w:bCs/>
          <w:rtl/>
        </w:rPr>
        <w:t>בעה"מ</w:t>
      </w:r>
      <w:r w:rsidRPr="004E40C8">
        <w:rPr>
          <w:rFonts w:ascii="Narkisim" w:hAnsi="Narkisim"/>
          <w:rtl/>
        </w:rPr>
        <w:t xml:space="preserve"> דעבד עובדא בזביני, אבל לא במשכנתא. דלרבינא משכנתא לא הוה רבית קצוצה, דמשכנתא </w:t>
      </w:r>
      <w:r w:rsidRPr="004E40C8">
        <w:rPr>
          <w:rFonts w:ascii="Narkisim" w:hAnsi="Narkisim"/>
          <w:i/>
          <w:iCs/>
          <w:rtl/>
        </w:rPr>
        <w:t>מכר ליומיה הוא</w:t>
      </w:r>
      <w:r w:rsidRPr="004E40C8">
        <w:rPr>
          <w:rFonts w:ascii="Narkisim" w:hAnsi="Narkisim"/>
          <w:rtl/>
        </w:rPr>
        <w:t xml:space="preserve"> [וכדאי' סב: דאין מחזירין, דבתורת זביני]. אבל זביני כיון שהוא מתבטל לאו מכר הוא אלא הלואה</w:t>
      </w:r>
      <w:r w:rsidRPr="004E40C8">
        <w:rPr>
          <w:rStyle w:val="ac"/>
          <w:rFonts w:ascii="Narkisim" w:hAnsi="Narkisim"/>
          <w:rtl/>
        </w:rPr>
        <w:footnoteReference w:id="485"/>
      </w:r>
      <w:r w:rsidRPr="004E40C8">
        <w:rPr>
          <w:rFonts w:ascii="Narkisim" w:hAnsi="Narkisim"/>
          <w:rtl/>
        </w:rPr>
        <w:t>.</w:t>
      </w:r>
    </w:p>
    <w:p w14:paraId="4838D5A0" w14:textId="77777777" w:rsidR="006178DD" w:rsidRPr="004E40C8" w:rsidRDefault="00000000" w:rsidP="004E40C8">
      <w:pPr>
        <w:pStyle w:val="a8"/>
        <w:bidi/>
        <w:rPr>
          <w:rFonts w:ascii="Narkisim" w:hAnsi="Narkisim"/>
        </w:rPr>
      </w:pPr>
      <w:r w:rsidRPr="004E40C8">
        <w:rPr>
          <w:rFonts w:ascii="Narkisim" w:hAnsi="Narkisim"/>
          <w:rtl/>
        </w:rPr>
        <w:t>אך תלמיד הרשב"א דחה דבסוגיין משמע דמשכנתא חמיר מזביני.</w:t>
      </w:r>
    </w:p>
    <w:p w14:paraId="4768313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ראב"ד</w:t>
      </w:r>
      <w:r w:rsidRPr="004E40C8">
        <w:rPr>
          <w:rFonts w:ascii="Narkisim" w:hAnsi="Narkisim" w:cs="Narkisim"/>
          <w:rtl/>
        </w:rPr>
        <w:t xml:space="preserve"> (לרי"ף, ובשיטמ"ק, והו' בכל הראשונים) תי' דלעיל איירי במשכנתא באתרא דלא מסלקי, ומש"ה הוה אבק רבית [דהוה בידו בתורת מכר]. אבל אתרא דמסלקי הוה רבית קצוצה</w:t>
      </w:r>
      <w:r w:rsidRPr="004E40C8">
        <w:rPr>
          <w:rStyle w:val="ac"/>
          <w:rFonts w:ascii="Narkisim" w:hAnsi="Narkisim" w:cs="Narkisim"/>
          <w:rtl/>
        </w:rPr>
        <w:footnoteReference w:id="486"/>
      </w:r>
      <w:r w:rsidRPr="004E40C8">
        <w:rPr>
          <w:rFonts w:ascii="Narkisim" w:hAnsi="Narkisim" w:cs="Narkisim"/>
          <w:rtl/>
        </w:rPr>
        <w:t>.</w:t>
      </w:r>
    </w:p>
    <w:p w14:paraId="0334FFD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ביאר דכיון דלר' יהודה מותר לכתחילה דצד א' ברבית, מי איכא מידי דלר' יהודה מותר, ולרבנן מוציאין. וכל דרך מכירה</w:t>
      </w:r>
      <w:r w:rsidRPr="004E40C8">
        <w:rPr>
          <w:rStyle w:val="ac"/>
          <w:rFonts w:ascii="Narkisim" w:hAnsi="Narkisim"/>
          <w:rtl/>
        </w:rPr>
        <w:footnoteReference w:id="487"/>
      </w:r>
      <w:r w:rsidRPr="004E40C8">
        <w:rPr>
          <w:rFonts w:ascii="Narkisim" w:hAnsi="Narkisim"/>
          <w:rtl/>
        </w:rPr>
        <w:t xml:space="preserve"> הוה אבק רבית. [אמנם דעת תוס' סג. דלרבנן צד א' ברבית אסור מדאורייתא].</w:t>
      </w:r>
    </w:p>
    <w:p w14:paraId="2348CF47" w14:textId="77777777" w:rsidR="006178DD" w:rsidRPr="004E40C8" w:rsidRDefault="00000000" w:rsidP="004E40C8">
      <w:pPr>
        <w:pStyle w:val="a8"/>
        <w:bidi/>
        <w:rPr>
          <w:rFonts w:ascii="Narkisim" w:hAnsi="Narkisim"/>
        </w:rPr>
      </w:pPr>
      <w:r w:rsidRPr="004E40C8">
        <w:rPr>
          <w:rFonts w:ascii="Narkisim" w:hAnsi="Narkisim"/>
          <w:rtl/>
        </w:rPr>
        <w:t>ולפ"ז מבואר (שם) דאף אתרא דלא מסלקי הוה אבק רבית</w:t>
      </w:r>
      <w:r w:rsidRPr="004E40C8">
        <w:rPr>
          <w:rStyle w:val="ac"/>
          <w:rFonts w:ascii="Narkisim" w:hAnsi="Narkisim"/>
          <w:rtl/>
        </w:rPr>
        <w:footnoteReference w:id="488"/>
      </w:r>
      <w:r w:rsidRPr="004E40C8">
        <w:rPr>
          <w:rFonts w:ascii="Narkisim" w:hAnsi="Narkisim"/>
          <w:rtl/>
        </w:rPr>
        <w:t>. ודלא כדעת רש"י [ותוס'].</w:t>
      </w:r>
    </w:p>
    <w:p w14:paraId="3B44924A" w14:textId="77777777" w:rsidR="006178DD" w:rsidRPr="004E40C8" w:rsidRDefault="00000000" w:rsidP="004E40C8">
      <w:pPr>
        <w:pStyle w:val="aa"/>
        <w:bidi/>
        <w:rPr>
          <w:rFonts w:ascii="Narkisim" w:hAnsi="Narkisim"/>
        </w:rPr>
      </w:pPr>
      <w:r w:rsidRPr="004E40C8">
        <w:rPr>
          <w:rFonts w:ascii="Narkisim" w:hAnsi="Narkisim"/>
          <w:rtl/>
        </w:rPr>
        <w:t>אבל ה</w:t>
      </w:r>
      <w:r w:rsidRPr="004E40C8">
        <w:rPr>
          <w:rFonts w:ascii="Narkisim" w:hAnsi="Narkisim"/>
          <w:b/>
          <w:bCs/>
          <w:rtl/>
        </w:rPr>
        <w:t>ראב"ד</w:t>
      </w:r>
      <w:r w:rsidRPr="004E40C8">
        <w:rPr>
          <w:rFonts w:ascii="Narkisim" w:hAnsi="Narkisim"/>
          <w:rtl/>
        </w:rPr>
        <w:t xml:space="preserve"> (לרמב"ם ו ד) כת' דרבינא אפיק פירי משום גזל, דאכל פירות בע"כ</w:t>
      </w:r>
      <w:r w:rsidRPr="004E40C8">
        <w:rPr>
          <w:rStyle w:val="ac"/>
          <w:rFonts w:ascii="Narkisim" w:hAnsi="Narkisim"/>
          <w:rtl/>
        </w:rPr>
        <w:footnoteReference w:id="489"/>
      </w:r>
      <w:r w:rsidRPr="004E40C8">
        <w:rPr>
          <w:rFonts w:ascii="Narkisim" w:hAnsi="Narkisim"/>
          <w:rtl/>
        </w:rPr>
        <w:t>. ולא משום רבית. אבל אם אכל מדעתו הוה רבית מאוחרת ואין מוציאין מידו, וכדברי רבינא (לעיל סב.).</w:t>
      </w:r>
    </w:p>
    <w:p w14:paraId="50ACF3E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(סב.) כת' ד</w:t>
      </w:r>
      <w:r w:rsidRPr="004E40C8">
        <w:rPr>
          <w:rFonts w:ascii="Narkisim" w:hAnsi="Narkisim" w:cs="Narkisim"/>
          <w:b/>
          <w:bCs/>
          <w:rtl/>
        </w:rPr>
        <w:t>רש"י</w:t>
      </w:r>
      <w:r w:rsidRPr="004E40C8">
        <w:rPr>
          <w:rFonts w:ascii="Narkisim" w:hAnsi="Narkisim" w:cs="Narkisim"/>
          <w:rtl/>
        </w:rPr>
        <w:t xml:space="preserve"> נשמר מקו' זו, ופי' (לעיל סב.) דאיירי במשכנתא דכרם, ובכרמים כיון דפעמים שלוקים הוה אבק רבית. ואילו בסוגיין איירי במשכונת בית, ובלא נכייתא הוה רבית קצוצה</w:t>
      </w:r>
      <w:r w:rsidRPr="004E40C8">
        <w:rPr>
          <w:rStyle w:val="ac"/>
          <w:rFonts w:ascii="Narkisim" w:hAnsi="Narkisim" w:cs="Narkisim"/>
          <w:rtl/>
        </w:rPr>
        <w:footnoteReference w:id="490"/>
      </w:r>
      <w:r w:rsidRPr="004E40C8">
        <w:rPr>
          <w:rFonts w:ascii="Narkisim" w:hAnsi="Narkisim" w:cs="Narkisim"/>
          <w:rtl/>
        </w:rPr>
        <w:t>.</w:t>
      </w:r>
    </w:p>
    <w:p w14:paraId="1615C8A7" w14:textId="77777777" w:rsidR="006178DD" w:rsidRPr="004E40C8" w:rsidRDefault="00000000" w:rsidP="004E40C8">
      <w:pPr>
        <w:pStyle w:val="a7"/>
        <w:bidi/>
        <w:rPr>
          <w:rFonts w:ascii="Narkisim" w:hAnsi="Narkisim"/>
        </w:rPr>
      </w:pPr>
      <w:r w:rsidRPr="004E40C8">
        <w:rPr>
          <w:rFonts w:ascii="Narkisim" w:hAnsi="Narkisim"/>
          <w:rtl/>
        </w:rPr>
        <w:t>וכ"כ ה</w:t>
      </w:r>
      <w:r w:rsidRPr="004E40C8">
        <w:rPr>
          <w:rFonts w:ascii="Narkisim" w:hAnsi="Narkisim"/>
          <w:b/>
          <w:bCs/>
          <w:rtl/>
        </w:rPr>
        <w:t>רמב"ם</w:t>
      </w:r>
      <w:r w:rsidRPr="004E40C8">
        <w:rPr>
          <w:rFonts w:ascii="Narkisim" w:hAnsi="Narkisim"/>
          <w:rtl/>
        </w:rPr>
        <w:t xml:space="preserve"> (ו ז) דמשכן שדה הוה אבק רבית, שאין פירות מצויין בשעת הלואה, ואפשר שירויח ואפשר שיפסיד</w:t>
      </w:r>
      <w:r w:rsidRPr="004E40C8">
        <w:rPr>
          <w:rStyle w:val="ac"/>
          <w:rFonts w:ascii="Narkisim" w:hAnsi="Narkisim"/>
          <w:rtl/>
        </w:rPr>
        <w:footnoteReference w:id="491"/>
      </w:r>
      <w:r w:rsidRPr="004E40C8">
        <w:rPr>
          <w:rFonts w:ascii="Narkisim" w:hAnsi="Narkisim"/>
          <w:rtl/>
        </w:rPr>
        <w:t xml:space="preserve"> בזריעתה ועבודתה. ואינו דומה למשכן חצר. ומשכן מקום שפירותיו מצויין תדיר, כגון חצר או מרחץ או חנות, ואכל פירותיהן הוה רבית קצוצה. ולכאורה כוונתו דהגמ' כאן איירי במשכן בית</w:t>
      </w:r>
      <w:r w:rsidRPr="004E40C8">
        <w:rPr>
          <w:rStyle w:val="ac"/>
          <w:rFonts w:ascii="Narkisim" w:hAnsi="Narkisim"/>
          <w:rtl/>
        </w:rPr>
        <w:footnoteReference w:id="492"/>
      </w:r>
      <w:r w:rsidRPr="004E40C8">
        <w:rPr>
          <w:rFonts w:ascii="Narkisim" w:hAnsi="Narkisim"/>
          <w:rtl/>
        </w:rPr>
        <w:t xml:space="preserve">. </w:t>
      </w:r>
      <w:r w:rsidRPr="004E40C8">
        <w:rPr>
          <w:rFonts w:ascii="Narkisim" w:hAnsi="Narkisim"/>
          <w:szCs w:val="20"/>
          <w:rtl/>
        </w:rPr>
        <w:t>[ועוד חילק הרמב"ם עד"ז לענין נכייתא, ע' בע"ב]</w:t>
      </w:r>
      <w:r w:rsidRPr="004E40C8">
        <w:rPr>
          <w:rFonts w:ascii="Narkisim" w:hAnsi="Narkisim"/>
          <w:rtl/>
        </w:rPr>
        <w:t>.</w:t>
      </w:r>
    </w:p>
    <w:p w14:paraId="5CBF591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העירו דרש"י בסוגיין איירי במשכנתא של שדה, ומבואר דאפ"ה אפיק פירי. והדרא קו'.</w:t>
      </w:r>
    </w:p>
    <w:p w14:paraId="33C926C3" w14:textId="77777777" w:rsidR="006178DD" w:rsidRPr="004E40C8" w:rsidRDefault="00000000" w:rsidP="004E40C8">
      <w:pPr>
        <w:bidi/>
        <w:rPr>
          <w:rFonts w:ascii="Narkisim" w:hAnsi="Narkisim" w:cs="Narkisim"/>
        </w:rPr>
      </w:pPr>
      <w:r w:rsidRPr="004E40C8">
        <w:rPr>
          <w:rFonts w:ascii="Narkisim" w:hAnsi="Narkisim" w:cs="Narkisim"/>
          <w:i/>
          <w:iCs/>
          <w:szCs w:val="20"/>
          <w:rtl/>
        </w:rPr>
        <w:t>סברת הרמב"ם</w:t>
      </w:r>
      <w:r w:rsidRPr="004E40C8">
        <w:rPr>
          <w:rFonts w:ascii="Narkisim" w:hAnsi="Narkisim" w:cs="Narkisim"/>
          <w:rtl/>
        </w:rPr>
        <w:t xml:space="preserve"> - ובפשוטו הטעם דגבי בית נחשב 'קץ', כיון דודאי יבואו פירות </w:t>
      </w:r>
      <w:r w:rsidRPr="004E40C8">
        <w:rPr>
          <w:rFonts w:ascii="Narkisim" w:hAnsi="Narkisim" w:cs="Narkisim"/>
          <w:szCs w:val="20"/>
          <w:rtl/>
        </w:rPr>
        <w:t>[וע"פ סברת הריטב"א ד'קץ' היינו קצוב</w:t>
      </w:r>
      <w:r w:rsidRPr="004E40C8">
        <w:rPr>
          <w:rFonts w:ascii="Narkisim" w:hAnsi="Narkisim" w:cs="Narkisim"/>
          <w:rtl/>
        </w:rPr>
        <w:t xml:space="preserve">]. אבל בשדה שמא יפסיד, ומש"ה לא הוה קציצת רבית. </w:t>
      </w:r>
      <w:r w:rsidRPr="004E40C8">
        <w:rPr>
          <w:rFonts w:ascii="Narkisim" w:hAnsi="Narkisim" w:cs="Narkisim"/>
          <w:szCs w:val="20"/>
          <w:rtl/>
        </w:rPr>
        <w:t>[ורבית קצוצה מדאורייתא הוה רק באופן דהוה קצוב, ורווח ברור דאין בו צד ספק</w:t>
      </w:r>
      <w:r w:rsidRPr="004E40C8">
        <w:rPr>
          <w:rStyle w:val="ac"/>
          <w:rFonts w:ascii="Narkisim" w:hAnsi="Narkisim" w:cs="Narkisim"/>
          <w:szCs w:val="20"/>
          <w:rtl/>
        </w:rPr>
        <w:footnoteReference w:id="493"/>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מחנ"א</w:t>
      </w:r>
      <w:r w:rsidRPr="004E40C8">
        <w:rPr>
          <w:rFonts w:ascii="Narkisim" w:hAnsi="Narkisim" w:cs="Narkisim"/>
          <w:szCs w:val="20"/>
          <w:rtl/>
        </w:rPr>
        <w:t xml:space="preserve"> (לרמב"ם ו ז) כת' דמשמע ברמב"ם דצד א' ברבית מותר מן התורה</w:t>
      </w:r>
      <w:r w:rsidRPr="004E40C8">
        <w:rPr>
          <w:rStyle w:val="ac"/>
          <w:rFonts w:ascii="Narkisim" w:hAnsi="Narkisim" w:cs="Narkisim"/>
          <w:szCs w:val="20"/>
          <w:rtl/>
        </w:rPr>
        <w:footnoteReference w:id="494"/>
      </w:r>
      <w:r w:rsidRPr="004E40C8">
        <w:rPr>
          <w:rFonts w:ascii="Narkisim" w:hAnsi="Narkisim" w:cs="Narkisim"/>
          <w:szCs w:val="20"/>
          <w:rtl/>
        </w:rPr>
        <w:t>. [וע' מחנ"א רבית יב]</w:t>
      </w:r>
      <w:r w:rsidRPr="004E40C8">
        <w:rPr>
          <w:rFonts w:ascii="Narkisim" w:hAnsi="Narkisim" w:cs="Narkisim"/>
          <w:rtl/>
        </w:rPr>
        <w:t>.</w:t>
      </w:r>
    </w:p>
    <w:p w14:paraId="46E0E027" w14:textId="77777777" w:rsidR="006178DD" w:rsidRPr="004E40C8" w:rsidRDefault="00000000" w:rsidP="004E40C8">
      <w:pPr>
        <w:pStyle w:val="a7"/>
        <w:bidi/>
        <w:rPr>
          <w:rFonts w:ascii="Narkisim" w:hAnsi="Narkisim"/>
        </w:rPr>
      </w:pPr>
      <w:r w:rsidRPr="004E40C8">
        <w:rPr>
          <w:rFonts w:ascii="Narkisim" w:hAnsi="Narkisim"/>
          <w:rtl/>
        </w:rPr>
        <w:t>אך ה</w:t>
      </w:r>
      <w:r w:rsidRPr="004E40C8">
        <w:rPr>
          <w:rFonts w:ascii="Narkisim" w:hAnsi="Narkisim"/>
          <w:b/>
          <w:bCs/>
          <w:rtl/>
        </w:rPr>
        <w:t>רמב"ם</w:t>
      </w:r>
      <w:r w:rsidRPr="004E40C8">
        <w:rPr>
          <w:rFonts w:ascii="Narkisim" w:hAnsi="Narkisim"/>
          <w:rtl/>
        </w:rPr>
        <w:t xml:space="preserve"> (ו ד) כת' גבי אסמכתא, דהמלוה על השדה שיקנה לאחר ג', מנכה כל פירות שאכל</w:t>
      </w:r>
      <w:r w:rsidRPr="004E40C8">
        <w:rPr>
          <w:rStyle w:val="ac"/>
          <w:rFonts w:ascii="Narkisim" w:hAnsi="Narkisim"/>
          <w:rtl/>
        </w:rPr>
        <w:footnoteReference w:id="495"/>
      </w:r>
      <w:r w:rsidRPr="004E40C8">
        <w:rPr>
          <w:rFonts w:ascii="Narkisim" w:hAnsi="Narkisim"/>
          <w:rtl/>
        </w:rPr>
        <w:t xml:space="preserve"> מפני שהוא רבית של תורה. וה</w:t>
      </w:r>
      <w:r w:rsidRPr="004E40C8">
        <w:rPr>
          <w:rFonts w:ascii="Narkisim" w:hAnsi="Narkisim"/>
          <w:b/>
          <w:bCs/>
          <w:rtl/>
        </w:rPr>
        <w:t>גר"ח</w:t>
      </w:r>
      <w:r w:rsidRPr="004E40C8">
        <w:rPr>
          <w:rFonts w:ascii="Narkisim" w:hAnsi="Narkisim"/>
          <w:rtl/>
        </w:rPr>
        <w:t xml:space="preserve"> הק' דהוה שדה, ואינו רווח ברור [בשעת קציצה]. ואמאי הוה רבית דאורייתא.</w:t>
      </w:r>
    </w:p>
    <w:p w14:paraId="3C0425CA" w14:textId="77777777" w:rsidR="006178DD" w:rsidRPr="004E40C8" w:rsidRDefault="00000000" w:rsidP="004E40C8">
      <w:pPr>
        <w:pStyle w:val="a7"/>
        <w:bidi/>
        <w:rPr>
          <w:rFonts w:ascii="Narkisim" w:hAnsi="Narkisim"/>
        </w:rPr>
      </w:pPr>
      <w:r w:rsidRPr="004E40C8">
        <w:rPr>
          <w:rFonts w:ascii="Narkisim" w:hAnsi="Narkisim"/>
          <w:rtl/>
        </w:rPr>
        <w:lastRenderedPageBreak/>
        <w:t>וע"כ דכיון דקצץ מתחילתו שיטול רווח זאת בדמי הרבית, הוי קציצה גמורה. וצ"ב מ"ש משכנתא דשדה.</w:t>
      </w:r>
    </w:p>
    <w:p w14:paraId="062A864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גר"ח</w:t>
      </w:r>
      <w:r w:rsidRPr="004E40C8">
        <w:rPr>
          <w:rFonts w:ascii="Narkisim" w:hAnsi="Narkisim"/>
          <w:rtl/>
        </w:rPr>
        <w:t xml:space="preserve"> ביאר דבמשכנתא הקנה לו קרקע לפירותיה בשעה שאין הרווח ברור. ואח"כ שנתהווה עי"ז רווח, קרקע של מלוה אשבחה. וכיון דבשעת תשלום הרבית היה דבר שאינו ברור אינו רבית דאורייתא</w:t>
      </w:r>
      <w:r w:rsidRPr="004E40C8">
        <w:rPr>
          <w:rStyle w:val="ac"/>
          <w:rFonts w:ascii="Narkisim" w:hAnsi="Narkisim"/>
          <w:rtl/>
        </w:rPr>
        <w:footnoteReference w:id="496"/>
      </w:r>
      <w:r w:rsidRPr="004E40C8">
        <w:rPr>
          <w:rFonts w:ascii="Narkisim" w:hAnsi="Narkisim"/>
          <w:rtl/>
        </w:rPr>
        <w:t>. משא"כ באמסכתא, כיון דלא קנה קרקע לפירותיה, הוה גביית רבית בשעת אכילת פירות. ובשעה זו כבר נתברר דאין צד הפסד.</w:t>
      </w:r>
    </w:p>
    <w:p w14:paraId="286D5D9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נתקשו בדבריו דאם נדון בשעת קנין הזכות, א"כ נימא דזכותו בקרקע נחשב רבית גמור. דקנין פירות בקרקע שווה ממון, אף אם לבסוף הופסד</w:t>
      </w:r>
      <w:r w:rsidRPr="004E40C8">
        <w:rPr>
          <w:rStyle w:val="ac"/>
          <w:rFonts w:ascii="Narkisim" w:hAnsi="Narkisim"/>
          <w:rtl/>
        </w:rPr>
        <w:footnoteReference w:id="497"/>
      </w:r>
      <w:r w:rsidRPr="004E40C8">
        <w:rPr>
          <w:rFonts w:ascii="Narkisim" w:hAnsi="Narkisim"/>
          <w:rtl/>
        </w:rPr>
        <w:t>. וממ"נ אם אזלי' בתר לבסוף, א"כ באופן שנתברר שיש פירות יחשב רבית].</w:t>
      </w:r>
    </w:p>
    <w:p w14:paraId="06ABDB2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(גיטין ל.) כת' דמשכן בית ושדה נחשב רבית, אף דאם נשתדף לא יהיב ליה. דמ"מ הקרן קיים, הילכך אפשר שיהא רבית קצוצה [אף דשמא לא יהא פירות</w:t>
      </w:r>
      <w:r w:rsidRPr="004E40C8">
        <w:rPr>
          <w:rStyle w:val="ac"/>
          <w:rFonts w:ascii="Narkisim" w:hAnsi="Narkisim"/>
          <w:rtl/>
        </w:rPr>
        <w:footnoteReference w:id="498"/>
      </w:r>
      <w:r w:rsidRPr="004E40C8">
        <w:rPr>
          <w:rFonts w:ascii="Narkisim" w:hAnsi="Narkisim"/>
          <w:rtl/>
        </w:rPr>
        <w:t>]. אבל במקום דיש ספק שמא יפסיד אף את הקרן</w:t>
      </w:r>
      <w:r w:rsidRPr="004E40C8">
        <w:rPr>
          <w:rStyle w:val="ac"/>
          <w:rFonts w:ascii="Narkisim" w:hAnsi="Narkisim"/>
          <w:rtl/>
        </w:rPr>
        <w:footnoteReference w:id="499"/>
      </w:r>
      <w:r w:rsidRPr="004E40C8">
        <w:rPr>
          <w:rFonts w:ascii="Narkisim" w:hAnsi="Narkisim"/>
          <w:rtl/>
        </w:rPr>
        <w:t xml:space="preserve"> הוה זביני ושרי</w:t>
      </w:r>
      <w:r w:rsidRPr="004E40C8">
        <w:rPr>
          <w:rStyle w:val="ac"/>
          <w:rFonts w:ascii="Narkisim" w:hAnsi="Narkisim"/>
          <w:rtl/>
        </w:rPr>
        <w:footnoteReference w:id="500"/>
      </w:r>
      <w:r w:rsidRPr="004E40C8">
        <w:rPr>
          <w:rFonts w:ascii="Narkisim" w:hAnsi="Narkisim"/>
          <w:rtl/>
        </w:rPr>
        <w:t>. ודמיא להא דאי' [סד.] מה שעזי חולבות מכור לך שאין בו משום ריבית.</w:t>
      </w:r>
    </w:p>
    <w:p w14:paraId="0A03E9C0" w14:textId="77777777" w:rsidR="006178DD" w:rsidRPr="004E40C8" w:rsidRDefault="00000000" w:rsidP="004E40C8">
      <w:pPr>
        <w:bidi/>
        <w:rPr>
          <w:rFonts w:ascii="Narkisim" w:hAnsi="Narkisim" w:cs="Narkisim"/>
        </w:rPr>
      </w:pPr>
      <w:r w:rsidRPr="004E40C8">
        <w:rPr>
          <w:rFonts w:ascii="Narkisim" w:hAnsi="Narkisim" w:cs="Narkisim"/>
          <w:i/>
          <w:iCs/>
          <w:szCs w:val="20"/>
          <w:rtl/>
        </w:rPr>
        <w:t>בתי ערי חומה</w:t>
      </w:r>
      <w:r w:rsidRPr="004E40C8">
        <w:rPr>
          <w:rFonts w:ascii="Narkisim" w:hAnsi="Narkisim" w:cs="Narkisim"/>
          <w:rtl/>
        </w:rPr>
        <w:t xml:space="preserve"> - ו</w:t>
      </w:r>
      <w:r w:rsidRPr="004E40C8">
        <w:rPr>
          <w:rFonts w:ascii="Narkisim" w:hAnsi="Narkisim" w:cs="Narkisim"/>
          <w:b/>
          <w:bCs/>
          <w:rtl/>
        </w:rPr>
        <w:t>תוס'</w:t>
      </w:r>
      <w:r w:rsidRPr="004E40C8">
        <w:rPr>
          <w:rFonts w:ascii="Narkisim" w:hAnsi="Narkisim" w:cs="Narkisim"/>
          <w:rtl/>
        </w:rPr>
        <w:t xml:space="preserve"> (סד:) הביאו דבגמ' (ערכין לא.) מבואר דבתי ערי חומה הוה רבית גמור </w:t>
      </w:r>
      <w:r w:rsidRPr="004E40C8">
        <w:rPr>
          <w:rFonts w:ascii="Narkisim" w:hAnsi="Narkisim" w:cs="Narkisim"/>
          <w:szCs w:val="20"/>
          <w:rtl/>
        </w:rPr>
        <w:t>[למ"ד צד א' ברבית אסור</w:t>
      </w:r>
      <w:r w:rsidRPr="004E40C8">
        <w:rPr>
          <w:rFonts w:ascii="Narkisim" w:hAnsi="Narkisim" w:cs="Narkisim"/>
          <w:rtl/>
        </w:rPr>
        <w:t>] אלא דהתורה התירתה, ובפשוטו משמע דמשכנתא הוה רבית דאורייתא. ותוס' הוכיחו כדעת רש"י דבבית הו' רבית גמור. וכ"ד ה</w:t>
      </w:r>
      <w:r w:rsidRPr="004E40C8">
        <w:rPr>
          <w:rFonts w:ascii="Narkisim" w:hAnsi="Narkisim" w:cs="Narkisim"/>
          <w:b/>
          <w:bCs/>
          <w:rtl/>
        </w:rPr>
        <w:t>רמב"ם</w:t>
      </w:r>
      <w:r w:rsidRPr="004E40C8">
        <w:rPr>
          <w:rFonts w:ascii="Narkisim" w:hAnsi="Narkisim" w:cs="Narkisim"/>
          <w:rtl/>
        </w:rPr>
        <w:t xml:space="preserve"> דבבית הוה רבית קצוצה, וביארו שלמד משם. ותוס' דחו דהתם הוה מדרבנן </w:t>
      </w:r>
      <w:r w:rsidRPr="004E40C8">
        <w:rPr>
          <w:rFonts w:ascii="Narkisim" w:hAnsi="Narkisim" w:cs="Narkisim"/>
          <w:szCs w:val="20"/>
          <w:rtl/>
        </w:rPr>
        <w:t>(ע' לעיל)</w:t>
      </w:r>
      <w:r w:rsidRPr="004E40C8">
        <w:rPr>
          <w:rFonts w:ascii="Narkisim" w:hAnsi="Narkisim" w:cs="Narkisim"/>
          <w:rtl/>
        </w:rPr>
        <w:t>.</w:t>
      </w:r>
    </w:p>
    <w:p w14:paraId="532B182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דקאי כדעת רבינא דמשכנתא בלא נכייתא רבית קצוצה היא ואסור מן התורה. ורבה בר"ה דס"ל דהוה מדרבנן ס"ל תנאי הוא</w:t>
      </w:r>
      <w:r w:rsidRPr="004E40C8">
        <w:rPr>
          <w:rStyle w:val="ac"/>
          <w:rFonts w:ascii="Narkisim" w:hAnsi="Narkisim"/>
          <w:rtl/>
        </w:rPr>
        <w:footnoteReference w:id="501"/>
      </w:r>
      <w:r w:rsidRPr="004E40C8">
        <w:rPr>
          <w:rFonts w:ascii="Narkisim" w:hAnsi="Narkisim"/>
          <w:rtl/>
        </w:rPr>
        <w:t>. ופסק כאידך מ"ד. ועכ"פ יש תנא דס"ל דהוה רבית קצוצה [וכ"פ הרי"ף].</w:t>
      </w:r>
    </w:p>
    <w:p w14:paraId="374A9338"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גמ'</w:t>
      </w:r>
      <w:r w:rsidRPr="004E40C8">
        <w:rPr>
          <w:rFonts w:ascii="Narkisim" w:hAnsi="Narkisim" w:cs="Narkisim"/>
          <w:rtl/>
        </w:rPr>
        <w:t xml:space="preserve"> (מגילה כז:, הו' בתוס' סג.) מבואר דאף כשמוכר ביהכ"נ ע"מ להחזיר</w:t>
      </w:r>
      <w:r w:rsidRPr="004E40C8">
        <w:rPr>
          <w:rStyle w:val="ac"/>
          <w:rFonts w:ascii="Narkisim" w:hAnsi="Narkisim" w:cs="Narkisim"/>
          <w:rtl/>
        </w:rPr>
        <w:footnoteReference w:id="502"/>
      </w:r>
      <w:r w:rsidRPr="004E40C8">
        <w:rPr>
          <w:rFonts w:ascii="Narkisim" w:hAnsi="Narkisim" w:cs="Narkisim"/>
          <w:rtl/>
        </w:rPr>
        <w:t xml:space="preserve"> דומה לבתי ערי חומה. ולר' יהודה מותר מדין צד א' ברבית [או ע"מ להחזיר], ולרבנן אסור. (וע' לעיל סה:). ובפשוטו מבואר דהתם נמי הוה איסור דאורייתא.</w:t>
      </w:r>
    </w:p>
    <w:p w14:paraId="42FE994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מלחמות</w:t>
      </w:r>
      <w:r w:rsidRPr="004E40C8">
        <w:rPr>
          <w:rFonts w:ascii="Narkisim" w:hAnsi="Narkisim"/>
          <w:rtl/>
        </w:rPr>
        <w:t xml:space="preserve"> הביא מהגמ' (מגילה) דזביני בתנאי עדיף ממשכנתא [ודלא כדעת ר"ח והבעה"מ הו' לעיל], דביהכ"נ אסור למשכנו ולהשכירו שידורו בו. דבקדושתה קיימא</w:t>
      </w:r>
      <w:r w:rsidRPr="004E40C8">
        <w:rPr>
          <w:rStyle w:val="ac"/>
          <w:rFonts w:ascii="Narkisim" w:hAnsi="Narkisim"/>
          <w:rtl/>
        </w:rPr>
        <w:footnoteReference w:id="503"/>
      </w:r>
      <w:r w:rsidRPr="004E40C8">
        <w:rPr>
          <w:rFonts w:ascii="Narkisim" w:hAnsi="Narkisim"/>
          <w:rtl/>
        </w:rPr>
        <w:t>. אבל מוכר מותר לדור בו [אף דהוה ע"מ להחזיר].</w:t>
      </w:r>
    </w:p>
    <w:p w14:paraId="3C4AC24F" w14:textId="77777777" w:rsidR="006178DD" w:rsidRPr="004E40C8" w:rsidRDefault="00000000" w:rsidP="004E40C8">
      <w:pPr>
        <w:pStyle w:val="a8"/>
        <w:bidi/>
        <w:rPr>
          <w:rFonts w:ascii="Narkisim" w:hAnsi="Narkisim"/>
        </w:rPr>
      </w:pPr>
      <w:r w:rsidRPr="004E40C8">
        <w:rPr>
          <w:rFonts w:ascii="Narkisim" w:hAnsi="Narkisim"/>
          <w:rtl/>
        </w:rPr>
        <w:t>ועוד הביא ש"מ דלא הוה מחילה בטעות [ודלא כתוס'], דאילו הוה בטעות הוה אסור לדור בו, דבקדושתיה קאי. ודר בו שלא כדין ובטעות. אלא ודאי ליכא טעות, אלא מיקנא קני ליה. ואפ"ה כיון דמיבטלן זביני בסוף הוו כרבית קצוצה. [ויש ללוקח זכות ממון מכח קנייתו, ואפ"ה נחשב רבית. וצ"ב הגדר</w:t>
      </w:r>
      <w:r w:rsidRPr="004E40C8">
        <w:rPr>
          <w:rStyle w:val="ac"/>
          <w:rFonts w:ascii="Narkisim" w:hAnsi="Narkisim"/>
          <w:rtl/>
        </w:rPr>
        <w:footnoteReference w:id="504"/>
      </w:r>
      <w:r w:rsidRPr="004E40C8">
        <w:rPr>
          <w:rFonts w:ascii="Narkisim" w:hAnsi="Narkisim"/>
          <w:rtl/>
        </w:rPr>
        <w:t>].</w:t>
      </w:r>
    </w:p>
    <w:p w14:paraId="1B0D2D2A" w14:textId="77777777" w:rsidR="006178DD" w:rsidRPr="004E40C8" w:rsidRDefault="00000000" w:rsidP="004E40C8">
      <w:pPr>
        <w:bidi/>
        <w:rPr>
          <w:rFonts w:ascii="Narkisim" w:hAnsi="Narkisim" w:cs="Narkisim"/>
        </w:rPr>
      </w:pPr>
      <w:r w:rsidRPr="004E40C8">
        <w:rPr>
          <w:rFonts w:ascii="Narkisim" w:hAnsi="Narkisim" w:cs="Narkisim"/>
          <w:u w:val="single"/>
          <w:rtl/>
        </w:rPr>
        <w:t>אמר מר בדר"י משמיה דרבא וכו' אכל שיעור זוזי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ולא פסק עמו בנכייתא. ולדעת רש"י בנכייתא מותר (ע' בע"ב). אבל ה</w:t>
      </w:r>
      <w:r w:rsidRPr="004E40C8">
        <w:rPr>
          <w:rFonts w:ascii="Narkisim" w:hAnsi="Narkisim" w:cs="Narkisim"/>
          <w:b/>
          <w:bCs/>
          <w:rtl/>
        </w:rPr>
        <w:t>רי"ף</w:t>
      </w:r>
      <w:r w:rsidRPr="004E40C8">
        <w:rPr>
          <w:rFonts w:ascii="Narkisim" w:hAnsi="Narkisim" w:cs="Narkisim"/>
          <w:rtl/>
        </w:rPr>
        <w:t xml:space="preserve"> כת' דאיירי בנכייתא.</w:t>
      </w:r>
    </w:p>
    <w:p w14:paraId="638A5D47" w14:textId="77777777" w:rsidR="006178DD" w:rsidRPr="004E40C8" w:rsidRDefault="00000000" w:rsidP="004E40C8">
      <w:pPr>
        <w:pStyle w:val="a7"/>
        <w:bidi/>
        <w:rPr>
          <w:rFonts w:ascii="Narkisim" w:hAnsi="Narkisim"/>
        </w:rPr>
      </w:pPr>
      <w:r w:rsidRPr="004E40C8">
        <w:rPr>
          <w:rFonts w:ascii="Narkisim" w:hAnsi="Narkisim"/>
          <w:rtl/>
        </w:rPr>
        <w:t>ולדעת הרי"ף מ"ד (סוף הע"ב) דל"מ נכייתא הוה אבק רבית גמור</w:t>
      </w:r>
      <w:r w:rsidRPr="004E40C8">
        <w:rPr>
          <w:rStyle w:val="ac"/>
          <w:rFonts w:ascii="Narkisim" w:hAnsi="Narkisim"/>
          <w:rtl/>
        </w:rPr>
        <w:footnoteReference w:id="505"/>
      </w:r>
      <w:r w:rsidRPr="004E40C8">
        <w:rPr>
          <w:rFonts w:ascii="Narkisim" w:hAnsi="Narkisim"/>
          <w:rtl/>
        </w:rPr>
        <w:t xml:space="preserve">. וכוונת הרי"ף דאי איירי </w:t>
      </w:r>
      <w:r w:rsidRPr="004E40C8">
        <w:rPr>
          <w:rFonts w:ascii="Narkisim" w:hAnsi="Narkisim"/>
          <w:rtl/>
        </w:rPr>
        <w:lastRenderedPageBreak/>
        <w:t>בלא נכייתא הוה רבית קצוצה (וכשיטתו לעיל).</w:t>
      </w:r>
    </w:p>
    <w:p w14:paraId="4E294F6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דחה דמשמע דאיירי בלא נכייתא</w:t>
      </w:r>
      <w:r w:rsidRPr="004E40C8">
        <w:rPr>
          <w:rStyle w:val="ac"/>
          <w:rFonts w:ascii="Narkisim" w:hAnsi="Narkisim"/>
          <w:rtl/>
        </w:rPr>
        <w:footnoteReference w:id="506"/>
      </w:r>
      <w:r w:rsidRPr="004E40C8">
        <w:rPr>
          <w:rFonts w:ascii="Narkisim" w:hAnsi="Narkisim"/>
          <w:rtl/>
        </w:rPr>
        <w:t>, וקאי הכא אליבא דרבא [דס"ל דאינו רבית קצוצה].</w:t>
      </w:r>
    </w:p>
    <w:p w14:paraId="21D7D76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כת' דמ"מ נפק"מ בדין זה לנכייתא דבית לדעת רש"י והרמב"ם (הו' לעיל ובע"ב) דהוה אבק רבית</w:t>
      </w:r>
      <w:r w:rsidRPr="004E40C8">
        <w:rPr>
          <w:rStyle w:val="ac"/>
          <w:rFonts w:ascii="Narkisim" w:hAnsi="Narkisim" w:cs="Narkisim"/>
          <w:rtl/>
        </w:rPr>
        <w:footnoteReference w:id="507"/>
      </w:r>
      <w:r w:rsidRPr="004E40C8">
        <w:rPr>
          <w:rFonts w:ascii="Narkisim" w:hAnsi="Narkisim" w:cs="Narkisim"/>
          <w:rtl/>
        </w:rPr>
        <w:t>.</w:t>
      </w:r>
    </w:p>
    <w:p w14:paraId="706F0146" w14:textId="77777777" w:rsidR="006178DD" w:rsidRPr="004E40C8" w:rsidRDefault="00000000" w:rsidP="004E40C8">
      <w:pPr>
        <w:pStyle w:val="2"/>
        <w:bidi/>
        <w:rPr>
          <w:rFonts w:ascii="Narkisim" w:hAnsi="Narkisim"/>
        </w:rPr>
      </w:pPr>
      <w:r w:rsidRPr="004E40C8">
        <w:rPr>
          <w:rFonts w:ascii="Narkisim" w:hAnsi="Narkisim"/>
          <w:rtl/>
        </w:rPr>
        <w:t>אכל טפי לא מפקינן – באבק רבית</w:t>
      </w:r>
    </w:p>
    <w:p w14:paraId="6D90D47C" w14:textId="77777777" w:rsidR="006178DD" w:rsidRPr="004E40C8" w:rsidRDefault="00000000" w:rsidP="004E40C8">
      <w:pPr>
        <w:bidi/>
        <w:rPr>
          <w:rFonts w:ascii="Narkisim" w:hAnsi="Narkisim" w:cs="Narkisim"/>
        </w:rPr>
      </w:pPr>
      <w:r w:rsidRPr="004E40C8">
        <w:rPr>
          <w:rFonts w:ascii="Narkisim" w:hAnsi="Narkisim" w:cs="Narkisim"/>
          <w:u w:val="single"/>
          <w:rtl/>
        </w:rPr>
        <w:t>אכל שיעור זוזי מסלקינן ליה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בא הלווה לפנינו ותבע ואמר איני רוצה שיאכל פירותי ברבית, ישומו וכו'. בפשוטו משמע דאינו יכול להוציאו מהקרקע עד שיאכל שיעור זוזי</w:t>
      </w:r>
      <w:r w:rsidRPr="004E40C8">
        <w:rPr>
          <w:rStyle w:val="ac"/>
          <w:rFonts w:ascii="Narkisim" w:hAnsi="Narkisim" w:cs="Narkisim"/>
          <w:rtl/>
        </w:rPr>
        <w:footnoteReference w:id="508"/>
      </w:r>
      <w:r w:rsidRPr="004E40C8">
        <w:rPr>
          <w:rFonts w:ascii="Narkisim" w:hAnsi="Narkisim" w:cs="Narkisim"/>
          <w:rtl/>
        </w:rPr>
        <w:t>. אבל ה</w:t>
      </w:r>
      <w:r w:rsidRPr="004E40C8">
        <w:rPr>
          <w:rFonts w:ascii="Narkisim" w:hAnsi="Narkisim" w:cs="Narkisim"/>
          <w:b/>
          <w:bCs/>
          <w:rtl/>
        </w:rPr>
        <w:t>רמב"ן</w:t>
      </w:r>
      <w:r w:rsidRPr="004E40C8">
        <w:rPr>
          <w:rFonts w:ascii="Narkisim" w:hAnsi="Narkisim" w:cs="Narkisim"/>
          <w:rtl/>
        </w:rPr>
        <w:t xml:space="preserve"> (כאן, ורשב"א בע"ב וריטב"א סח.) כת' דאף אם אינו פורע, הואיל וזה צועק עליו בבי"ד שלא יאכל הרבית, אין נותנים לו רשות לאכלו. אף שאין לו מעות עכשיו. ומסדרין לו בי"ד ומוציאין מן הלוה למלוה חובו כדין כל בע"ח.</w:t>
      </w:r>
    </w:p>
    <w:p w14:paraId="68349533" w14:textId="77777777" w:rsidR="006178DD" w:rsidRPr="004E40C8" w:rsidRDefault="00000000" w:rsidP="004E40C8">
      <w:pPr>
        <w:pStyle w:val="a7"/>
        <w:bidi/>
        <w:rPr>
          <w:rFonts w:ascii="Narkisim" w:hAnsi="Narkisim"/>
        </w:rPr>
      </w:pPr>
      <w:r w:rsidRPr="004E40C8">
        <w:rPr>
          <w:rFonts w:ascii="Narkisim" w:hAnsi="Narkisim"/>
          <w:rtl/>
        </w:rPr>
        <w:t xml:space="preserve">ואם אמר אין רצוני שתאכל, והמלוה אכל בע"כ הוה גזל בידו ומוציאין מידו. </w:t>
      </w:r>
      <w:r w:rsidRPr="004E40C8">
        <w:rPr>
          <w:rFonts w:ascii="Narkisim" w:hAnsi="Narkisim"/>
          <w:szCs w:val="20"/>
          <w:rtl/>
        </w:rPr>
        <w:t>והעירו דמבואר בתו"ד הרמב"ן דמשכנתא נחשב דקנה זכות לאכילת פירות, א"כ אוכל מחמת זכותו. ואחרי שכבר קנה זכות האיך הלווה יוכל למונעו מלאכול, ואמאי הוה גזל בידו. ובפשוטו מבואר דכיון דחכמים אסרו לאכול, שוב אין לו זכות לגבות בע"כ. ואפשר דיש לו זכות כעין קנין שכירות [ולאכול משל הלווה</w:t>
      </w:r>
      <w:r w:rsidRPr="004E40C8">
        <w:rPr>
          <w:rFonts w:ascii="Narkisim" w:hAnsi="Narkisim"/>
          <w:rtl/>
        </w:rPr>
        <w:t>].</w:t>
      </w:r>
    </w:p>
    <w:p w14:paraId="444CC4FB" w14:textId="77777777" w:rsidR="006178DD" w:rsidRPr="004E40C8" w:rsidRDefault="00000000" w:rsidP="004E40C8">
      <w:pPr>
        <w:pStyle w:val="aa"/>
        <w:bidi/>
        <w:rPr>
          <w:rFonts w:ascii="Narkisim" w:hAnsi="Narkisim"/>
        </w:rPr>
      </w:pPr>
      <w:r w:rsidRPr="004E40C8">
        <w:rPr>
          <w:rFonts w:ascii="Narkisim" w:hAnsi="Narkisim"/>
          <w:rtl/>
        </w:rPr>
        <w:t>וכ"פ ה</w:t>
      </w:r>
      <w:r w:rsidRPr="004E40C8">
        <w:rPr>
          <w:rFonts w:ascii="Narkisim" w:hAnsi="Narkisim"/>
          <w:b/>
          <w:bCs/>
          <w:rtl/>
        </w:rPr>
        <w:t>שו"ע</w:t>
      </w:r>
      <w:r w:rsidRPr="004E40C8">
        <w:rPr>
          <w:rFonts w:ascii="Narkisim" w:hAnsi="Narkisim"/>
          <w:rtl/>
        </w:rPr>
        <w:t xml:space="preserve"> (קסא ג) דכשהמלוה גבה אבק רבית בע"כ של לווה, מוציאין מידו. דהוה גזל בידו. ודוקא היכא דנתנו מדעתו אמרי' דאינה יוצאה בדיינים</w:t>
      </w:r>
      <w:r w:rsidRPr="004E40C8">
        <w:rPr>
          <w:rStyle w:val="ac"/>
          <w:rFonts w:ascii="Narkisim" w:hAnsi="Narkisim"/>
          <w:rtl/>
        </w:rPr>
        <w:footnoteReference w:id="509"/>
      </w:r>
      <w:r w:rsidRPr="004E40C8">
        <w:rPr>
          <w:rFonts w:ascii="Narkisim" w:hAnsi="Narkisim"/>
          <w:rtl/>
        </w:rPr>
        <w:t>.</w:t>
      </w:r>
    </w:p>
    <w:p w14:paraId="502DA9E6" w14:textId="77777777" w:rsidR="006178DD" w:rsidRPr="004E40C8" w:rsidRDefault="00000000" w:rsidP="004E40C8">
      <w:pPr>
        <w:bidi/>
        <w:rPr>
          <w:rFonts w:ascii="Narkisim" w:hAnsi="Narkisim" w:cs="Narkisim"/>
        </w:rPr>
      </w:pPr>
      <w:r w:rsidRPr="004E40C8">
        <w:rPr>
          <w:rFonts w:ascii="Narkisim" w:hAnsi="Narkisim" w:cs="Narkisim"/>
          <w:u w:val="single"/>
          <w:rtl/>
        </w:rPr>
        <w:t>ולא מחשבינן משטרא לשטרא</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ביאר דבאותו השטר מחשבינן, דאנן מחשבינן כל מה שאכל קרן [למ"ד מסלקינן ליה</w:t>
      </w:r>
      <w:r w:rsidRPr="004E40C8">
        <w:rPr>
          <w:rStyle w:val="ac"/>
          <w:rFonts w:ascii="Narkisim" w:hAnsi="Narkisim" w:cs="Narkisim"/>
          <w:rtl/>
        </w:rPr>
        <w:footnoteReference w:id="510"/>
      </w:r>
      <w:r w:rsidRPr="004E40C8">
        <w:rPr>
          <w:rFonts w:ascii="Narkisim" w:hAnsi="Narkisim" w:cs="Narkisim"/>
          <w:rtl/>
        </w:rPr>
        <w:t>]. ומ"מ אכל לשם חוב זה ולא לחוב אחר, ומש"ה א"א לחשבו לחוב אחר.</w:t>
      </w:r>
    </w:p>
    <w:p w14:paraId="02DBB8CC" w14:textId="77777777" w:rsidR="006178DD" w:rsidRPr="004E40C8" w:rsidRDefault="00000000" w:rsidP="004E40C8">
      <w:pPr>
        <w:bidi/>
        <w:rPr>
          <w:rFonts w:ascii="Narkisim" w:hAnsi="Narkisim" w:cs="Narkisim"/>
        </w:rPr>
      </w:pPr>
      <w:r w:rsidRPr="004E40C8">
        <w:rPr>
          <w:rFonts w:ascii="Narkisim" w:hAnsi="Narkisim" w:cs="Narkisim"/>
          <w:u w:val="single"/>
          <w:rtl/>
        </w:rPr>
        <w:t>ובדיתמי, אכל שיעור זוזי מסלקינן, אכל טפי מפקי' מיניה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שבי"ד שבעיר אביהן של יתומין, והם לא מחלו על העודף</w:t>
      </w:r>
      <w:r w:rsidRPr="004E40C8">
        <w:rPr>
          <w:rStyle w:val="ac"/>
          <w:rFonts w:ascii="Narkisim" w:hAnsi="Narkisim" w:cs="Narkisim"/>
          <w:rtl/>
        </w:rPr>
        <w:footnoteReference w:id="511"/>
      </w:r>
      <w:r w:rsidRPr="004E40C8">
        <w:rPr>
          <w:rFonts w:ascii="Narkisim" w:hAnsi="Narkisim" w:cs="Narkisim"/>
          <w:rtl/>
        </w:rPr>
        <w:t>. אבל ה</w:t>
      </w:r>
      <w:r w:rsidRPr="004E40C8">
        <w:rPr>
          <w:rFonts w:ascii="Narkisim" w:hAnsi="Narkisim" w:cs="Narkisim"/>
          <w:b/>
          <w:bCs/>
          <w:rtl/>
        </w:rPr>
        <w:t>רמב"ם</w:t>
      </w:r>
      <w:r w:rsidRPr="004E40C8">
        <w:rPr>
          <w:rFonts w:ascii="Narkisim" w:hAnsi="Narkisim" w:cs="Narkisim"/>
          <w:rtl/>
        </w:rPr>
        <w:t xml:space="preserve"> (ז א) פסק אכל טפי לא מפקינן, ומחשבין משטר לשטר. וכאילו ב' השטרות שטר א' ומשכונה א'.</w:t>
      </w:r>
    </w:p>
    <w:p w14:paraId="424D0E3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הק' לשיטתו (הנ"ל) דכשהלווה אמר לא בעינא שתאכל, אינו רשאי לאכול. א"כ ביתמי דלאו בני מחילה נינהו, ליהוי כמאן דאמרי לא בעינא דתיכול לארעאי, ונוציא ממנו כמי שאכל בגזל. וכת' דאפשר דאיירי בשאכל בחיי אביהן. ועוד כת' דכיון דמשכן ליה אבוהון, אינהו נמי בתנאה דאבוהון קיימי.</w:t>
      </w:r>
    </w:p>
    <w:p w14:paraId="21278FAE" w14:textId="77777777" w:rsidR="006178DD" w:rsidRPr="004E40C8" w:rsidRDefault="00000000" w:rsidP="004E40C8">
      <w:pPr>
        <w:bidi/>
        <w:rPr>
          <w:rFonts w:ascii="Narkisim" w:hAnsi="Narkisim" w:cs="Narkisim"/>
        </w:rPr>
      </w:pPr>
      <w:r w:rsidRPr="004E40C8">
        <w:rPr>
          <w:rFonts w:ascii="Narkisim" w:hAnsi="Narkisim" w:cs="Narkisim"/>
          <w:u w:val="single"/>
          <w:rtl/>
        </w:rPr>
        <w:t>אמר רב אשי וכו' נמי לא מסלקינן בלא זוזי וכו' מ"ט סלוקי בלא זוזי אפוקי מיניה הוא, הוי אבק רבית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עד שיתן כל שיעור מעות הלואתו וכו'. דכל מה שאכל הוה בתורת אבק רבית, ול"מ לפרוע את הקרן.</w:t>
      </w:r>
    </w:p>
    <w:p w14:paraId="05BFD111"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רמב"ם</w:t>
      </w:r>
      <w:r w:rsidRPr="004E40C8">
        <w:rPr>
          <w:rFonts w:ascii="Narkisim" w:hAnsi="Narkisim"/>
          <w:rtl/>
        </w:rPr>
        <w:t xml:space="preserve"> (ז א) כת' דדוקא היכא דאכל כשיעור חובו אינו מסלקין בלא כלום, שאם תסלק בלא מעות הוה כמי שהדיינים הוציאו ממנו. וכ"פ (ו ב) [גבי דר בחצירו] דאינו מנכה לו הכל, אלא כמו שיראו הדיינים.</w:t>
      </w:r>
    </w:p>
    <w:p w14:paraId="2AC43E43" w14:textId="77777777" w:rsidR="006178DD" w:rsidRPr="004E40C8" w:rsidRDefault="00000000" w:rsidP="004E40C8">
      <w:pPr>
        <w:bidi/>
        <w:rPr>
          <w:rFonts w:ascii="Narkisim" w:hAnsi="Narkisim" w:cs="Narkisim"/>
        </w:rPr>
      </w:pPr>
      <w:r w:rsidRPr="004E40C8">
        <w:rPr>
          <w:rFonts w:ascii="Narkisim" w:hAnsi="Narkisim" w:cs="Narkisim"/>
          <w:rtl/>
        </w:rPr>
        <w:t>אבל כשפרע רבית קצוצה, אינו רשאי לחזור ולגבות את הקרן. ויל"ד האם הוא משום דין חזרת רבית</w:t>
      </w:r>
      <w:r w:rsidRPr="004E40C8">
        <w:rPr>
          <w:rStyle w:val="ac"/>
          <w:rFonts w:ascii="Narkisim" w:hAnsi="Narkisim" w:cs="Narkisim"/>
          <w:rtl/>
        </w:rPr>
        <w:footnoteReference w:id="512"/>
      </w:r>
      <w:r w:rsidRPr="004E40C8">
        <w:rPr>
          <w:rFonts w:ascii="Narkisim" w:hAnsi="Narkisim" w:cs="Narkisim"/>
          <w:rtl/>
        </w:rPr>
        <w:t xml:space="preserve">. או דאמרי' דהפרעון מתחילתו הוה כנגד הקרן [אף דקבעו להדיא שפורע את </w:t>
      </w:r>
      <w:r w:rsidRPr="004E40C8">
        <w:rPr>
          <w:rFonts w:ascii="Narkisim" w:hAnsi="Narkisim" w:cs="Narkisim"/>
          <w:rtl/>
        </w:rPr>
        <w:lastRenderedPageBreak/>
        <w:t>הרבית קודם</w:t>
      </w:r>
      <w:r w:rsidRPr="004E40C8">
        <w:rPr>
          <w:rStyle w:val="ac"/>
          <w:rFonts w:ascii="Narkisim" w:hAnsi="Narkisim" w:cs="Narkisim"/>
          <w:rtl/>
        </w:rPr>
        <w:footnoteReference w:id="513"/>
      </w:r>
      <w:r w:rsidRPr="004E40C8">
        <w:rPr>
          <w:rFonts w:ascii="Narkisim" w:hAnsi="Narkisim" w:cs="Narkisim"/>
          <w:rtl/>
        </w:rPr>
        <w:t>].</w:t>
      </w:r>
    </w:p>
    <w:p w14:paraId="459555F3"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(ק' פ, הו' בפתח"ת קסא ו) דן לווה שפרע רבית ומת, ועדיין לא פרע את הקרן. האם מנכים פירות שאכל [שמה שאכל נחשב קרן], או עדיין צריך לשלם כל הקרן. דיתמי אינם חייבים בחזרת רבית (וכדלעיל סא:)</w:t>
      </w:r>
      <w:r w:rsidRPr="004E40C8">
        <w:rPr>
          <w:rStyle w:val="ac"/>
          <w:rFonts w:ascii="Narkisim" w:hAnsi="Narkisim"/>
          <w:rtl/>
        </w:rPr>
        <w:footnoteReference w:id="514"/>
      </w:r>
      <w:r w:rsidRPr="004E40C8">
        <w:rPr>
          <w:rFonts w:ascii="Narkisim" w:hAnsi="Narkisim"/>
          <w:rtl/>
        </w:rPr>
        <w:t>.</w:t>
      </w:r>
    </w:p>
    <w:p w14:paraId="0D0F1B4E" w14:textId="77777777" w:rsidR="006178DD" w:rsidRPr="004E40C8" w:rsidRDefault="00000000" w:rsidP="004E40C8">
      <w:pPr>
        <w:bidi/>
        <w:rPr>
          <w:rFonts w:ascii="Narkisim" w:hAnsi="Narkisim" w:cs="Narkisim"/>
        </w:rPr>
      </w:pPr>
      <w:r w:rsidRPr="004E40C8">
        <w:rPr>
          <w:rFonts w:ascii="Narkisim" w:hAnsi="Narkisim" w:cs="Narkisim"/>
          <w:u w:val="single"/>
          <w:rtl/>
        </w:rPr>
        <w:t>שם. אפוקי מיניה הוא</w:t>
      </w:r>
      <w:r w:rsidRPr="004E40C8">
        <w:rPr>
          <w:rFonts w:ascii="Narkisim" w:hAnsi="Narkisim" w:cs="Narkisim"/>
          <w:rtl/>
        </w:rPr>
        <w:t>. וה</w:t>
      </w:r>
      <w:r w:rsidRPr="004E40C8">
        <w:rPr>
          <w:rFonts w:ascii="Narkisim" w:hAnsi="Narkisim" w:cs="Narkisim"/>
          <w:b/>
          <w:bCs/>
          <w:rtl/>
        </w:rPr>
        <w:t>רי"ף</w:t>
      </w:r>
      <w:r w:rsidRPr="004E40C8">
        <w:rPr>
          <w:rFonts w:ascii="Narkisim" w:hAnsi="Narkisim" w:cs="Narkisim"/>
          <w:rtl/>
        </w:rPr>
        <w:t xml:space="preserve"> (לעיל סד:, לה: בדה"ס) כת' דהלוהו ודר בחצירו, כיון דהוה אבק רבית אין מנכין מחובו כפי מה שנהנה, וכדאי' הכא דהוה אפוקי מיניה. ו</w:t>
      </w:r>
      <w:r w:rsidRPr="004E40C8">
        <w:rPr>
          <w:rFonts w:ascii="Narkisim" w:hAnsi="Narkisim" w:cs="Narkisim"/>
          <w:b/>
          <w:bCs/>
          <w:rtl/>
        </w:rPr>
        <w:t>ר' אפרים</w:t>
      </w:r>
      <w:r w:rsidRPr="004E40C8">
        <w:rPr>
          <w:rFonts w:ascii="Narkisim" w:hAnsi="Narkisim" w:cs="Narkisim"/>
          <w:rtl/>
        </w:rPr>
        <w:t xml:space="preserve"> (הו' בבעה"מ ומלחמות שם ורא"ש טז) חלק דדוקא הכא גבי משכנתא אמרי' הכי, שהיה ברשותו לגמרי</w:t>
      </w:r>
      <w:r w:rsidRPr="004E40C8">
        <w:rPr>
          <w:rStyle w:val="ac"/>
          <w:rFonts w:ascii="Narkisim" w:hAnsi="Narkisim" w:cs="Narkisim"/>
          <w:rtl/>
        </w:rPr>
        <w:footnoteReference w:id="515"/>
      </w:r>
      <w:r w:rsidRPr="004E40C8">
        <w:rPr>
          <w:rFonts w:ascii="Narkisim" w:hAnsi="Narkisim" w:cs="Narkisim"/>
          <w:rtl/>
        </w:rPr>
        <w:t>. ואין מוציאין מידו בלא דמים. אבל אבק רבית בעלמא מנכין מחובו. וה</w:t>
      </w:r>
      <w:r w:rsidRPr="004E40C8">
        <w:rPr>
          <w:rFonts w:ascii="Narkisim" w:hAnsi="Narkisim" w:cs="Narkisim"/>
          <w:b/>
          <w:bCs/>
          <w:rtl/>
        </w:rPr>
        <w:t>רא"ש</w:t>
      </w:r>
      <w:r w:rsidRPr="004E40C8">
        <w:rPr>
          <w:rFonts w:ascii="Narkisim" w:hAnsi="Narkisim" w:cs="Narkisim"/>
          <w:rtl/>
        </w:rPr>
        <w:t xml:space="preserve"> הסכים לדברי ר' אפרים</w:t>
      </w:r>
      <w:r w:rsidRPr="004E40C8">
        <w:rPr>
          <w:rStyle w:val="ac"/>
          <w:rFonts w:ascii="Narkisim" w:hAnsi="Narkisim" w:cs="Narkisim"/>
          <w:rtl/>
        </w:rPr>
        <w:footnoteReference w:id="516"/>
      </w:r>
      <w:r w:rsidRPr="004E40C8">
        <w:rPr>
          <w:rFonts w:ascii="Narkisim" w:hAnsi="Narkisim" w:cs="Narkisim"/>
          <w:rtl/>
        </w:rPr>
        <w:t>.</w:t>
      </w:r>
    </w:p>
    <w:p w14:paraId="17973284" w14:textId="77777777" w:rsidR="006178DD" w:rsidRPr="004E40C8" w:rsidRDefault="00000000" w:rsidP="004E40C8">
      <w:pPr>
        <w:pStyle w:val="aa"/>
        <w:bidi/>
        <w:rPr>
          <w:rFonts w:ascii="Narkisim" w:hAnsi="Narkisim"/>
        </w:rPr>
      </w:pPr>
      <w:r w:rsidRPr="004E40C8">
        <w:rPr>
          <w:rFonts w:ascii="Narkisim" w:hAnsi="Narkisim"/>
          <w:rtl/>
        </w:rPr>
        <w:t>ועד"ז כת' ה</w:t>
      </w:r>
      <w:r w:rsidRPr="004E40C8">
        <w:rPr>
          <w:rFonts w:ascii="Narkisim" w:hAnsi="Narkisim"/>
          <w:b/>
          <w:bCs/>
          <w:rtl/>
        </w:rPr>
        <w:t>ראב"ד</w:t>
      </w:r>
      <w:r w:rsidRPr="004E40C8">
        <w:rPr>
          <w:rFonts w:ascii="Narkisim" w:hAnsi="Narkisim"/>
          <w:rtl/>
        </w:rPr>
        <w:t xml:space="preserve"> (בשיטמ"ק סח:) דכשאכל מהרווח של העיסקא [באופן של איסור], מנכים לו מהקרן. ואף שאכל בתורת רווח. ודוקא במשכנתא דקיימא תותי ידיה [של מלוה], אמרי' דארעא היכא דקיימא תיקום, ולא מסלקין בלא זוזי. אבל בשאר חוב, כשגבה אבק רבית הוה כנגד הקרן. ואף שהשטר תחת ידו, בשטר שאסור לגבות לא אמרי' שטר העומד לגבות כגבוי.</w:t>
      </w:r>
    </w:p>
    <w:p w14:paraId="1E79A7C1" w14:textId="77777777" w:rsidR="006178DD" w:rsidRPr="004E40C8" w:rsidRDefault="00000000" w:rsidP="004E40C8">
      <w:pPr>
        <w:bidi/>
        <w:rPr>
          <w:rFonts w:ascii="Narkisim" w:hAnsi="Narkisim" w:cs="Narkisim"/>
        </w:rPr>
      </w:pPr>
      <w:r w:rsidRPr="004E40C8">
        <w:rPr>
          <w:rFonts w:ascii="Narkisim" w:hAnsi="Narkisim" w:cs="Narkisim"/>
          <w:u w:val="single"/>
          <w:rtl/>
        </w:rPr>
        <w:t>הוי אבק רבית, ואינה יוצאה בדיינין</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הביאו דדעת ה</w:t>
      </w:r>
      <w:r w:rsidRPr="004E40C8">
        <w:rPr>
          <w:rFonts w:ascii="Narkisim" w:hAnsi="Narkisim" w:cs="Narkisim"/>
          <w:b/>
          <w:bCs/>
          <w:rtl/>
        </w:rPr>
        <w:t>ראב"ד</w:t>
      </w:r>
      <w:r w:rsidRPr="004E40C8">
        <w:rPr>
          <w:rFonts w:ascii="Narkisim" w:hAnsi="Narkisim" w:cs="Narkisim"/>
          <w:rtl/>
        </w:rPr>
        <w:t xml:space="preserve"> דאף דאבק רבית אינה יוצאה בדיינים [דלא תקנו חזרת רבית], מ"מ אי תפס לווה מהמלוה לא מפקי' מיניה</w:t>
      </w:r>
      <w:r w:rsidRPr="004E40C8">
        <w:rPr>
          <w:rStyle w:val="ac"/>
          <w:rFonts w:ascii="Narkisim" w:hAnsi="Narkisim" w:cs="Narkisim"/>
          <w:rtl/>
        </w:rPr>
        <w:footnoteReference w:id="517"/>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(כאן, ורשב"א סח.) הק' דא"כ אכל שיעור זוזי אמאי לא מפקינן. הא הקרקע בחזקת בעליה קיימת, ויחשב כמו שתפיס לווה. והוכיחו דכל מה שאכל אבק רבית מדעת הלווה, אפי' תפס לווה מפקינן מיניה</w:t>
      </w:r>
      <w:r w:rsidRPr="004E40C8">
        <w:rPr>
          <w:rStyle w:val="ac"/>
          <w:rFonts w:ascii="Narkisim" w:hAnsi="Narkisim" w:cs="Narkisim"/>
          <w:rtl/>
        </w:rPr>
        <w:footnoteReference w:id="518"/>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משנ"ל</w:t>
      </w:r>
      <w:r w:rsidRPr="004E40C8">
        <w:rPr>
          <w:rFonts w:ascii="Narkisim" w:hAnsi="Narkisim" w:cs="Narkisim"/>
          <w:szCs w:val="20"/>
          <w:rtl/>
        </w:rPr>
        <w:t xml:space="preserve"> (ד ו ד"ה כתב הטור) יישב ע"פ דברי ר' אפרים [הנ"ל] דסברת הגמ' כאן משום דהוה משכנתא, דהמלוה מוחזק עד שיפרע. ומש"ה אין כאן תפיסה</w:t>
      </w:r>
      <w:r w:rsidRPr="004E40C8">
        <w:rPr>
          <w:rFonts w:ascii="Narkisim" w:hAnsi="Narkisim" w:cs="Narkisim"/>
          <w:rtl/>
        </w:rPr>
        <w:t>.</w:t>
      </w:r>
    </w:p>
    <w:p w14:paraId="3C255AA0"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בפשוטו רב אשי חולק רק באופן של אבק רבית. אבל ה</w:t>
      </w:r>
      <w:r w:rsidRPr="004E40C8">
        <w:rPr>
          <w:rFonts w:ascii="Narkisim" w:hAnsi="Narkisim"/>
          <w:b/>
          <w:bCs/>
          <w:rtl/>
        </w:rPr>
        <w:t>סמ"ע</w:t>
      </w:r>
      <w:r w:rsidRPr="004E40C8">
        <w:rPr>
          <w:rFonts w:ascii="Narkisim" w:hAnsi="Narkisim"/>
          <w:rtl/>
        </w:rPr>
        <w:t xml:space="preserve"> (קפב כ, ודרישה שם) כת' דרב אשי פליג אף באת ונוולא אחי. ופליג על רבינא דאפיק פירי משום מחילה בטעות. ודעת רב אשי דהתם תחילת הענין נעשה בזביני, וגבי זביני קי"ל כרב נחמן (סו:) דשמיט ואכיל זכה, ולא הוה מחילה בטעות. ודוקא באסמכתא בהלואה הוה מחילה בטעות.</w:t>
      </w:r>
    </w:p>
    <w:p w14:paraId="001278DB" w14:textId="77777777" w:rsidR="006178DD" w:rsidRPr="004E40C8" w:rsidRDefault="00000000" w:rsidP="004E40C8">
      <w:pPr>
        <w:pStyle w:val="aa"/>
        <w:bidi/>
        <w:rPr>
          <w:rFonts w:ascii="Narkisim" w:hAnsi="Narkisim"/>
        </w:rPr>
      </w:pPr>
      <w:r w:rsidRPr="004E40C8">
        <w:rPr>
          <w:rFonts w:ascii="Narkisim" w:hAnsi="Narkisim"/>
          <w:u w:val="single"/>
          <w:rtl/>
        </w:rPr>
        <w:t>עבד רב אשי עובדא ביתומין קטנים כגדולים</w:t>
      </w:r>
      <w:r w:rsidRPr="004E40C8">
        <w:rPr>
          <w:rFonts w:ascii="Narkisim" w:hAnsi="Narkisim"/>
          <w:rtl/>
        </w:rPr>
        <w:t>. פ</w:t>
      </w:r>
      <w:r w:rsidRPr="004E40C8">
        <w:rPr>
          <w:rFonts w:ascii="Narkisim" w:hAnsi="Narkisim"/>
          <w:b/>
          <w:bCs/>
          <w:rtl/>
        </w:rPr>
        <w:t>רש"י</w:t>
      </w:r>
      <w:r w:rsidRPr="004E40C8">
        <w:rPr>
          <w:rFonts w:ascii="Narkisim" w:hAnsi="Narkisim"/>
          <w:rtl/>
        </w:rPr>
        <w:t xml:space="preserve"> דמתחילת אכילתן אבק רבית, ואין כח בדיינים להוציאה. [כיון דאכל ע"פ אביהם, וע"ד דברי הרמב"ן הנ"ל]. אבל ה</w:t>
      </w:r>
      <w:r w:rsidRPr="004E40C8">
        <w:rPr>
          <w:rFonts w:ascii="Narkisim" w:hAnsi="Narkisim"/>
          <w:b/>
          <w:bCs/>
          <w:rtl/>
        </w:rPr>
        <w:t>רמב"ם</w:t>
      </w:r>
      <w:r w:rsidRPr="004E40C8">
        <w:rPr>
          <w:rFonts w:ascii="Narkisim" w:hAnsi="Narkisim"/>
          <w:rtl/>
        </w:rPr>
        <w:t xml:space="preserve"> (ז א) פסק דביתמי מחשבין משטר לשטר. וה</w:t>
      </w:r>
      <w:r w:rsidRPr="004E40C8">
        <w:rPr>
          <w:rFonts w:ascii="Narkisim" w:hAnsi="Narkisim"/>
          <w:b/>
          <w:bCs/>
          <w:rtl/>
        </w:rPr>
        <w:t>גר"א</w:t>
      </w:r>
      <w:r w:rsidRPr="004E40C8">
        <w:rPr>
          <w:rFonts w:ascii="Narkisim" w:hAnsi="Narkisim"/>
          <w:rtl/>
        </w:rPr>
        <w:t xml:space="preserve"> (עה"ג) כת' דהרמב"ם לא גרס בסוגיין הכי</w:t>
      </w:r>
      <w:r w:rsidRPr="004E40C8">
        <w:rPr>
          <w:rStyle w:val="ac"/>
          <w:rFonts w:ascii="Narkisim" w:hAnsi="Narkisim"/>
          <w:rtl/>
        </w:rPr>
        <w:footnoteReference w:id="519"/>
      </w:r>
      <w:r w:rsidRPr="004E40C8">
        <w:rPr>
          <w:rFonts w:ascii="Narkisim" w:hAnsi="Narkisim"/>
          <w:rtl/>
        </w:rPr>
        <w:t>.</w:t>
      </w:r>
    </w:p>
    <w:p w14:paraId="5FB31D08" w14:textId="77777777" w:rsidR="006178DD" w:rsidRPr="004E40C8" w:rsidRDefault="00000000" w:rsidP="004E40C8">
      <w:pPr>
        <w:pStyle w:val="3"/>
        <w:bidi/>
        <w:rPr>
          <w:rFonts w:ascii="Narkisim" w:hAnsi="Narkisim"/>
        </w:rPr>
      </w:pPr>
      <w:r w:rsidRPr="004E40C8">
        <w:rPr>
          <w:rFonts w:ascii="Narkisim" w:hAnsi="Narkisim"/>
          <w:rtl/>
        </w:rPr>
        <w:t>דף סז:</w:t>
      </w:r>
    </w:p>
    <w:p w14:paraId="756DB3F1" w14:textId="77777777" w:rsidR="006178DD" w:rsidRPr="004E40C8" w:rsidRDefault="00000000" w:rsidP="004E40C8">
      <w:pPr>
        <w:pStyle w:val="2"/>
        <w:bidi/>
        <w:rPr>
          <w:rFonts w:ascii="Narkisim" w:hAnsi="Narkisim"/>
        </w:rPr>
      </w:pPr>
      <w:r w:rsidRPr="004E40C8">
        <w:rPr>
          <w:rFonts w:ascii="Narkisim" w:hAnsi="Narkisim"/>
          <w:rtl/>
        </w:rPr>
        <w:t>משכנתא בנכייתא</w:t>
      </w:r>
    </w:p>
    <w:p w14:paraId="0C9D0B95" w14:textId="77777777" w:rsidR="006178DD" w:rsidRPr="004E40C8" w:rsidRDefault="00000000" w:rsidP="004E40C8">
      <w:pPr>
        <w:bidi/>
        <w:rPr>
          <w:rFonts w:ascii="Narkisim" w:hAnsi="Narkisim" w:cs="Narkisim"/>
        </w:rPr>
      </w:pPr>
      <w:r w:rsidRPr="004E40C8">
        <w:rPr>
          <w:rFonts w:ascii="Narkisim" w:hAnsi="Narkisim" w:cs="Narkisim"/>
          <w:u w:val="single"/>
          <w:rtl/>
        </w:rPr>
        <w:t xml:space="preserve">האי משכנתא באתרא </w:t>
      </w:r>
      <w:r w:rsidRPr="004E40C8">
        <w:rPr>
          <w:rFonts w:ascii="Narkisim" w:hAnsi="Narkisim" w:cs="Narkisim"/>
          <w:i/>
          <w:iCs/>
          <w:u w:val="single"/>
          <w:rtl/>
        </w:rPr>
        <w:t>דמסלקי</w:t>
      </w:r>
      <w:r w:rsidRPr="004E40C8">
        <w:rPr>
          <w:rFonts w:ascii="Narkisim" w:hAnsi="Narkisim" w:cs="Narkisim"/>
          <w:u w:val="single"/>
          <w:rtl/>
        </w:rPr>
        <w:t xml:space="preserve"> לא ניכול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אבל באתרא דלא מסלקי כל ימי הזמן הוה מכירה אצלו, ואכול אף בלא נכייתא. </w:t>
      </w:r>
      <w:r w:rsidRPr="004E40C8">
        <w:rPr>
          <w:rFonts w:ascii="Narkisim" w:hAnsi="Narkisim" w:cs="Narkisim"/>
          <w:szCs w:val="20"/>
          <w:rtl/>
        </w:rPr>
        <w:t>וה</w:t>
      </w:r>
      <w:r w:rsidRPr="004E40C8">
        <w:rPr>
          <w:rFonts w:ascii="Narkisim" w:hAnsi="Narkisim" w:cs="Narkisim"/>
          <w:b/>
          <w:bCs/>
          <w:szCs w:val="20"/>
          <w:rtl/>
        </w:rPr>
        <w:t>רשב"א</w:t>
      </w:r>
      <w:r w:rsidRPr="004E40C8">
        <w:rPr>
          <w:rFonts w:ascii="Narkisim" w:hAnsi="Narkisim" w:cs="Narkisim"/>
          <w:szCs w:val="20"/>
          <w:rtl/>
        </w:rPr>
        <w:t xml:space="preserve"> (ועד"ז הרמב"ן בע"א) ביאר דלא מסלקי הוה מכר גמור על הגוף, ולאחר הזמן חוזר ומוכר לו</w:t>
      </w:r>
      <w:r w:rsidRPr="004E40C8">
        <w:rPr>
          <w:rFonts w:ascii="Narkisim" w:hAnsi="Narkisim" w:cs="Narkisim"/>
          <w:rtl/>
        </w:rPr>
        <w:t xml:space="preserve">. [וע' מה שהובא בהקדמה לסוגיא]. ויש </w:t>
      </w:r>
      <w:r w:rsidRPr="004E40C8">
        <w:rPr>
          <w:rFonts w:ascii="Narkisim" w:hAnsi="Narkisim" w:cs="Narkisim"/>
          <w:b/>
          <w:bCs/>
          <w:rtl/>
        </w:rPr>
        <w:t>ראשונים</w:t>
      </w:r>
      <w:r w:rsidRPr="004E40C8">
        <w:rPr>
          <w:rFonts w:ascii="Narkisim" w:hAnsi="Narkisim" w:cs="Narkisim"/>
          <w:rtl/>
        </w:rPr>
        <w:t xml:space="preserve"> </w:t>
      </w:r>
      <w:r w:rsidRPr="004E40C8">
        <w:rPr>
          <w:rFonts w:ascii="Narkisim" w:hAnsi="Narkisim" w:cs="Narkisim"/>
          <w:szCs w:val="20"/>
          <w:rtl/>
        </w:rPr>
        <w:t>(רמב"ן, ראב"ד בשיטמ"ק בע"א)</w:t>
      </w:r>
      <w:r w:rsidRPr="004E40C8">
        <w:rPr>
          <w:rFonts w:ascii="Narkisim" w:hAnsi="Narkisim" w:cs="Narkisim"/>
          <w:rtl/>
        </w:rPr>
        <w:t xml:space="preserve"> דגרסו באתרא דלא מסלקי. </w:t>
      </w:r>
      <w:r w:rsidRPr="004E40C8">
        <w:rPr>
          <w:rFonts w:ascii="Narkisim" w:hAnsi="Narkisim" w:cs="Narkisim"/>
          <w:szCs w:val="20"/>
          <w:rtl/>
        </w:rPr>
        <w:t>וה</w:t>
      </w:r>
      <w:r w:rsidRPr="004E40C8">
        <w:rPr>
          <w:rFonts w:ascii="Narkisim" w:hAnsi="Narkisim" w:cs="Narkisim"/>
          <w:b/>
          <w:bCs/>
          <w:szCs w:val="20"/>
          <w:rtl/>
        </w:rPr>
        <w:t>רמב"ן</w:t>
      </w:r>
      <w:r w:rsidRPr="004E40C8">
        <w:rPr>
          <w:rFonts w:ascii="Narkisim" w:hAnsi="Narkisim" w:cs="Narkisim"/>
          <w:szCs w:val="20"/>
          <w:rtl/>
        </w:rPr>
        <w:t xml:space="preserve"> כת' דאף לגירסתינו יל"פ דקאי אף במסלקי</w:t>
      </w:r>
      <w:r w:rsidRPr="004E40C8">
        <w:rPr>
          <w:rFonts w:ascii="Narkisim" w:hAnsi="Narkisim" w:cs="Narkisim"/>
          <w:rtl/>
        </w:rPr>
        <w:t>.</w:t>
      </w:r>
    </w:p>
    <w:p w14:paraId="7FD1FD4F" w14:textId="77777777" w:rsidR="006178DD" w:rsidRPr="004E40C8" w:rsidRDefault="00000000" w:rsidP="004E40C8">
      <w:pPr>
        <w:bidi/>
        <w:rPr>
          <w:rFonts w:ascii="Narkisim" w:hAnsi="Narkisim" w:cs="Narkisim"/>
        </w:rPr>
      </w:pPr>
      <w:r w:rsidRPr="004E40C8">
        <w:rPr>
          <w:rFonts w:ascii="Narkisim" w:hAnsi="Narkisim" w:cs="Narkisim"/>
          <w:u w:val="single"/>
          <w:rtl/>
        </w:rPr>
        <w:t>בנכייתא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שמנכה מהחוב דבר קצוב לשנה, הלכך כי שקיל טפי לאו רבית הוא. </w:t>
      </w:r>
      <w:r w:rsidRPr="004E40C8">
        <w:rPr>
          <w:rFonts w:ascii="Narkisim" w:hAnsi="Narkisim" w:cs="Narkisim"/>
          <w:rtl/>
        </w:rPr>
        <w:lastRenderedPageBreak/>
        <w:t>וה</w:t>
      </w:r>
      <w:r w:rsidRPr="004E40C8">
        <w:rPr>
          <w:rFonts w:ascii="Narkisim" w:hAnsi="Narkisim" w:cs="Narkisim"/>
          <w:b/>
          <w:bCs/>
          <w:rtl/>
        </w:rPr>
        <w:t>ראשונים</w:t>
      </w:r>
      <w:r w:rsidRPr="004E40C8">
        <w:rPr>
          <w:rFonts w:ascii="Narkisim" w:hAnsi="Narkisim" w:cs="Narkisim"/>
          <w:rtl/>
        </w:rPr>
        <w:t xml:space="preserve"> (תוד"ה במישלם) כת' דמנכה דבר</w:t>
      </w:r>
      <w:r w:rsidRPr="004E40C8">
        <w:rPr>
          <w:rFonts w:ascii="Narkisim" w:hAnsi="Narkisim" w:cs="Narkisim"/>
          <w:i/>
          <w:iCs/>
          <w:rtl/>
        </w:rPr>
        <w:t xml:space="preserve"> </w:t>
      </w:r>
      <w:r w:rsidRPr="004E40C8">
        <w:rPr>
          <w:rFonts w:ascii="Narkisim" w:hAnsi="Narkisim" w:cs="Narkisim"/>
          <w:rtl/>
        </w:rPr>
        <w:t>מועט מחובו</w:t>
      </w:r>
      <w:r w:rsidRPr="004E40C8">
        <w:rPr>
          <w:rStyle w:val="ac"/>
          <w:rFonts w:ascii="Narkisim" w:hAnsi="Narkisim" w:cs="Narkisim"/>
          <w:rtl/>
        </w:rPr>
        <w:footnoteReference w:id="520"/>
      </w:r>
      <w:r w:rsidRPr="004E40C8">
        <w:rPr>
          <w:rFonts w:ascii="Narkisim" w:hAnsi="Narkisim" w:cs="Narkisim"/>
          <w:rtl/>
        </w:rPr>
        <w:t>.</w:t>
      </w:r>
    </w:p>
    <w:p w14:paraId="35EFCA0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(בע"א, על הגמ' בסמוך) כת' דיש אופן דמותר לכו"ע, דבשעת הלואה שם כולה פירא, לפי שיעור בינוני למוכר פירות השדה כגון זה קודם שבאו לעולם</w:t>
      </w:r>
      <w:r w:rsidRPr="004E40C8">
        <w:rPr>
          <w:rStyle w:val="ac"/>
          <w:rFonts w:ascii="Narkisim" w:hAnsi="Narkisim"/>
          <w:rtl/>
        </w:rPr>
        <w:footnoteReference w:id="521"/>
      </w:r>
      <w:r w:rsidRPr="004E40C8">
        <w:rPr>
          <w:rFonts w:ascii="Narkisim" w:hAnsi="Narkisim"/>
          <w:rtl/>
        </w:rPr>
        <w:t xml:space="preserve"> א"נ שיים כולה פירות למחצה שליש ורביע [לפי מה שיגדל לבסוף] כשאר אריס.</w:t>
      </w:r>
    </w:p>
    <w:p w14:paraId="4B25E148"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רש"י</w:t>
      </w:r>
      <w:r w:rsidRPr="004E40C8">
        <w:rPr>
          <w:rFonts w:ascii="Narkisim" w:hAnsi="Narkisim" w:cs="Narkisim"/>
          <w:rtl/>
        </w:rPr>
        <w:t xml:space="preserve"> (לעיל סד:) הק' האיך הותר לנכות דבר מועט, ומ"ש מהא דתנן (שם) לא ישכור ממנו בפחות</w:t>
      </w:r>
      <w:r w:rsidRPr="004E40C8">
        <w:rPr>
          <w:rStyle w:val="ac"/>
          <w:rFonts w:ascii="Narkisim" w:hAnsi="Narkisim" w:cs="Narkisim"/>
          <w:rtl/>
        </w:rPr>
        <w:footnoteReference w:id="522"/>
      </w:r>
      <w:r w:rsidRPr="004E40C8">
        <w:rPr>
          <w:rFonts w:ascii="Narkisim" w:hAnsi="Narkisim" w:cs="Narkisim"/>
          <w:rtl/>
        </w:rPr>
        <w:t>. ו</w:t>
      </w:r>
      <w:r w:rsidRPr="004E40C8">
        <w:rPr>
          <w:rFonts w:ascii="Narkisim" w:hAnsi="Narkisim" w:cs="Narkisim"/>
          <w:b/>
          <w:bCs/>
          <w:rtl/>
        </w:rPr>
        <w:t>רש"י</w:t>
      </w:r>
      <w:r w:rsidRPr="004E40C8">
        <w:rPr>
          <w:rFonts w:ascii="Narkisim" w:hAnsi="Narkisim" w:cs="Narkisim"/>
          <w:rtl/>
        </w:rPr>
        <w:t xml:space="preserve"> חילק בין משכנתא דבית לכרם, ובבית אסור להשכיר בפחות </w:t>
      </w:r>
      <w:r w:rsidRPr="004E40C8">
        <w:rPr>
          <w:rFonts w:ascii="Narkisim" w:hAnsi="Narkisim" w:cs="Narkisim"/>
          <w:szCs w:val="20"/>
          <w:rtl/>
        </w:rPr>
        <w:t>[וכ"ד ה</w:t>
      </w:r>
      <w:r w:rsidRPr="004E40C8">
        <w:rPr>
          <w:rFonts w:ascii="Narkisim" w:hAnsi="Narkisim" w:cs="Narkisim"/>
          <w:b/>
          <w:bCs/>
          <w:szCs w:val="20"/>
          <w:rtl/>
        </w:rPr>
        <w:t>רמב"ם</w:t>
      </w:r>
      <w:r w:rsidRPr="004E40C8">
        <w:rPr>
          <w:rFonts w:ascii="Narkisim" w:hAnsi="Narkisim" w:cs="Narkisim"/>
          <w:szCs w:val="20"/>
          <w:rtl/>
        </w:rPr>
        <w:t xml:space="preserve"> ו ז]</w:t>
      </w:r>
      <w:r w:rsidRPr="004E40C8">
        <w:rPr>
          <w:rFonts w:ascii="Narkisim" w:hAnsi="Narkisim" w:cs="Narkisim"/>
          <w:rtl/>
        </w:rPr>
        <w:t>. אבל בכרם זימנין לא שקיל מידי</w:t>
      </w:r>
      <w:r w:rsidRPr="004E40C8">
        <w:rPr>
          <w:rStyle w:val="ac"/>
          <w:rFonts w:ascii="Narkisim" w:hAnsi="Narkisim" w:cs="Narkisim"/>
          <w:rtl/>
        </w:rPr>
        <w:footnoteReference w:id="523"/>
      </w:r>
      <w:r w:rsidRPr="004E40C8">
        <w:rPr>
          <w:rFonts w:ascii="Narkisim" w:hAnsi="Narkisim" w:cs="Narkisim"/>
          <w:rtl/>
        </w:rPr>
        <w:t xml:space="preserve">, ואפ"ה מנכה ליה. ומש"ה הוה כקונה את הפירות על צד הספק. </w:t>
      </w:r>
      <w:r w:rsidRPr="004E40C8">
        <w:rPr>
          <w:rFonts w:ascii="Narkisim" w:hAnsi="Narkisim" w:cs="Narkisim"/>
          <w:szCs w:val="20"/>
          <w:rtl/>
        </w:rPr>
        <w:t>[ור"ת בתוס' שם דן דאף בבית שמא יפול הבית וכדו', עי"ש רע"א</w:t>
      </w:r>
      <w:r w:rsidRPr="004E40C8">
        <w:rPr>
          <w:rFonts w:ascii="Narkisim" w:hAnsi="Narkisim" w:cs="Narkisim"/>
          <w:rtl/>
        </w:rPr>
        <w:t>].</w:t>
      </w:r>
    </w:p>
    <w:p w14:paraId="07405B3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(שם, וסב.) נקט דכוונת </w:t>
      </w:r>
      <w:r w:rsidRPr="004E40C8">
        <w:rPr>
          <w:rFonts w:ascii="Narkisim" w:hAnsi="Narkisim"/>
          <w:b/>
          <w:bCs/>
          <w:rtl/>
        </w:rPr>
        <w:t>רש"י</w:t>
      </w:r>
      <w:r w:rsidRPr="004E40C8">
        <w:rPr>
          <w:rFonts w:ascii="Narkisim" w:hAnsi="Narkisim"/>
          <w:rtl/>
        </w:rPr>
        <w:t xml:space="preserve"> דכיון דאפי' בלא נכייתא הוה אבק רבית, מש"ה התירו בנכייתא</w:t>
      </w:r>
      <w:r w:rsidRPr="004E40C8">
        <w:rPr>
          <w:rStyle w:val="ac"/>
          <w:rFonts w:ascii="Narkisim" w:hAnsi="Narkisim"/>
          <w:rtl/>
        </w:rPr>
        <w:footnoteReference w:id="524"/>
      </w:r>
      <w:r w:rsidRPr="004E40C8">
        <w:rPr>
          <w:rFonts w:ascii="Narkisim" w:hAnsi="Narkisim"/>
          <w:rtl/>
        </w:rPr>
        <w:t>. אבל העירו דפשטות לשון רש"י משמע דהוה סברא בנכייתא, דכיון דיש בזה ספק, מחמת הסיכון לא נחשב דמוכרו בפחות</w:t>
      </w:r>
      <w:r w:rsidRPr="004E40C8">
        <w:rPr>
          <w:rStyle w:val="ac"/>
          <w:rFonts w:ascii="Narkisim" w:hAnsi="Narkisim"/>
          <w:rtl/>
        </w:rPr>
        <w:footnoteReference w:id="525"/>
      </w:r>
      <w:r w:rsidRPr="004E40C8">
        <w:rPr>
          <w:rFonts w:ascii="Narkisim" w:hAnsi="Narkisim"/>
          <w:rtl/>
        </w:rPr>
        <w:t>.</w:t>
      </w:r>
    </w:p>
    <w:p w14:paraId="4AF89244"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ר"ת</w:t>
      </w:r>
      <w:r w:rsidRPr="004E40C8">
        <w:rPr>
          <w:rFonts w:ascii="Narkisim" w:hAnsi="Narkisim"/>
          <w:rtl/>
        </w:rPr>
        <w:t xml:space="preserve"> (בתוס' שם) תי' דהיכא דהלוה על הבית או השדה מותר בנכייתא, דכיון דבלא"ה זה מחזיק במשכנתא, ואינו יכול להשכירו לאחרים. ובעל הקרקע אינו מפסיד</w:t>
      </w:r>
      <w:r w:rsidRPr="004E40C8">
        <w:rPr>
          <w:rStyle w:val="ac"/>
          <w:rFonts w:ascii="Narkisim" w:hAnsi="Narkisim"/>
          <w:rtl/>
        </w:rPr>
        <w:footnoteReference w:id="526"/>
      </w:r>
      <w:r w:rsidRPr="004E40C8">
        <w:rPr>
          <w:rFonts w:ascii="Narkisim" w:hAnsi="Narkisim"/>
          <w:rtl/>
        </w:rPr>
        <w:t>. ודוקא במקום שאינו משכון אסור להשכיר בפחות.</w:t>
      </w:r>
    </w:p>
    <w:p w14:paraId="3D101E8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(שם) תי' דהלווהו על שדהו שרי טפי, דהוה כאילו השדה בידו בתורת מכר כל אותן השנים. וכדאי' (לעיל סב:) אינהו בתורת זביני אתו לידיה. </w:t>
      </w:r>
      <w:r w:rsidRPr="004E40C8">
        <w:rPr>
          <w:rFonts w:ascii="Narkisim" w:hAnsi="Narkisim"/>
          <w:szCs w:val="20"/>
          <w:rtl/>
        </w:rPr>
        <w:t>[ולפ"ז מבואר דעיקר ההיתר משום דקנאו בחובו. ויל"ד הגדר בזה].</w:t>
      </w:r>
    </w:p>
    <w:p w14:paraId="2E6F38F8"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רמב"ן</w:t>
      </w:r>
      <w:r w:rsidRPr="004E40C8">
        <w:rPr>
          <w:rFonts w:ascii="Narkisim" w:hAnsi="Narkisim"/>
          <w:rtl/>
        </w:rPr>
        <w:t xml:space="preserve"> בשם </w:t>
      </w:r>
      <w:r w:rsidRPr="004E40C8">
        <w:rPr>
          <w:rFonts w:ascii="Narkisim" w:hAnsi="Narkisim"/>
          <w:b/>
          <w:bCs/>
          <w:rtl/>
        </w:rPr>
        <w:t>ר"א אב"ד</w:t>
      </w:r>
      <w:r w:rsidRPr="004E40C8">
        <w:rPr>
          <w:rFonts w:ascii="Narkisim" w:hAnsi="Narkisim"/>
          <w:rtl/>
        </w:rPr>
        <w:t xml:space="preserve"> משכנתא שכונא גביה, וגופו של קרקע קנוי לו טפי. משא"כ הלוהו ודר, דלא על אמונתו הלוהו.</w:t>
      </w:r>
    </w:p>
    <w:p w14:paraId="7BE9507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פנ"י</w:t>
      </w:r>
      <w:r w:rsidRPr="004E40C8">
        <w:rPr>
          <w:rFonts w:ascii="Narkisim" w:hAnsi="Narkisim"/>
          <w:rtl/>
        </w:rPr>
        <w:t xml:space="preserve"> הק' דא"כ יהני סברא זו אף בלא נכייתא, ואילו בגמ' (בע"א) מבואר דחשיב רבית קצוצה ויוצאה בדיינים, אלא משום סברת 'לא קץ'. [ובגמ' שם איתא דמשכנתא הוה הלואה, ולא זביני. אבל בגמ' לעיל סב: אי' דבתורת זביני אתא לידייהו]. והפנ"י כת' דלדעת תוס' זהו כוונת הגמ' 'לא קץ', דלא קץ בתורת רבית אלא אוכלו בתורת מכירה.</w:t>
      </w:r>
    </w:p>
    <w:p w14:paraId="40C0E54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w:t>
      </w:r>
      <w:r w:rsidRPr="004E40C8">
        <w:rPr>
          <w:rFonts w:ascii="Narkisim" w:hAnsi="Narkisim" w:cs="Narkisim"/>
          <w:szCs w:val="20"/>
          <w:rtl/>
        </w:rPr>
        <w:t xml:space="preserve">(שם, ועד"ז בשא"ר שם) </w:t>
      </w:r>
      <w:r w:rsidRPr="004E40C8">
        <w:rPr>
          <w:rFonts w:ascii="Narkisim" w:hAnsi="Narkisim" w:cs="Narkisim"/>
          <w:rtl/>
        </w:rPr>
        <w:t xml:space="preserve">תי' דהתם מחזיר את כל החוב בעין </w:t>
      </w:r>
      <w:r w:rsidRPr="004E40C8">
        <w:rPr>
          <w:rFonts w:ascii="Narkisim" w:hAnsi="Narkisim" w:cs="Narkisim"/>
          <w:szCs w:val="20"/>
          <w:rtl/>
        </w:rPr>
        <w:t>[ואינו מנכה דמי השכירות, ומשלם ממקום אחר</w:t>
      </w:r>
      <w:r w:rsidRPr="004E40C8">
        <w:rPr>
          <w:rFonts w:ascii="Narkisim" w:hAnsi="Narkisim" w:cs="Narkisim"/>
          <w:rtl/>
        </w:rPr>
        <w:t>], ומש"ה אסור לשכור בפחות. אבל משכנתא כיון דמפחית מדמי החוב, ואפשר שיסיים חובו קודם שיפרע</w:t>
      </w:r>
      <w:r w:rsidRPr="004E40C8">
        <w:rPr>
          <w:rStyle w:val="ac"/>
          <w:rFonts w:ascii="Narkisim" w:hAnsi="Narkisim" w:cs="Narkisim"/>
          <w:rtl/>
        </w:rPr>
        <w:footnoteReference w:id="527"/>
      </w:r>
      <w:r w:rsidRPr="004E40C8">
        <w:rPr>
          <w:rFonts w:ascii="Narkisim" w:hAnsi="Narkisim" w:cs="Narkisim"/>
          <w:rtl/>
        </w:rPr>
        <w:t>, הו' כמכירה לפירות.</w:t>
      </w:r>
    </w:p>
    <w:p w14:paraId="4328E55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(שם) הביא עוד בשם </w:t>
      </w:r>
      <w:r w:rsidRPr="004E40C8">
        <w:rPr>
          <w:rFonts w:ascii="Narkisim" w:hAnsi="Narkisim"/>
          <w:b/>
          <w:bCs/>
          <w:rtl/>
        </w:rPr>
        <w:t>שו"ת</w:t>
      </w:r>
      <w:r w:rsidRPr="004E40C8">
        <w:rPr>
          <w:rFonts w:ascii="Narkisim" w:hAnsi="Narkisim"/>
          <w:rtl/>
        </w:rPr>
        <w:t xml:space="preserve"> ה</w:t>
      </w:r>
      <w:r w:rsidRPr="004E40C8">
        <w:rPr>
          <w:rFonts w:ascii="Narkisim" w:hAnsi="Narkisim"/>
          <w:b/>
          <w:bCs/>
          <w:rtl/>
        </w:rPr>
        <w:t>רי"ף</w:t>
      </w:r>
      <w:r w:rsidRPr="004E40C8">
        <w:rPr>
          <w:rFonts w:ascii="Narkisim" w:hAnsi="Narkisim"/>
          <w:rtl/>
        </w:rPr>
        <w:t xml:space="preserve"> דהיכא דהחוב קדם למשכונא אסור, דאסור להשכירו בפחות. דכיון דלא יהיב ליה מידי, במאי קני לפירות. הילכך מיחזי כרבית. וכ"ד ה</w:t>
      </w:r>
      <w:r w:rsidRPr="004E40C8">
        <w:rPr>
          <w:rFonts w:ascii="Narkisim" w:hAnsi="Narkisim"/>
          <w:b/>
          <w:bCs/>
          <w:rtl/>
        </w:rPr>
        <w:t>עיטור</w:t>
      </w:r>
      <w:r w:rsidRPr="004E40C8">
        <w:rPr>
          <w:rFonts w:ascii="Narkisim" w:hAnsi="Narkisim"/>
          <w:rtl/>
        </w:rPr>
        <w:t xml:space="preserve"> (הו' בב"י ורמ"א קעב ג) דל"מ משכנתא לאחר מתן מעות, דפריטי אין כאן (קידושין ח:). וה</w:t>
      </w:r>
      <w:r w:rsidRPr="004E40C8">
        <w:rPr>
          <w:rFonts w:ascii="Narkisim" w:hAnsi="Narkisim"/>
          <w:b/>
          <w:bCs/>
          <w:rtl/>
        </w:rPr>
        <w:t>רמב"ן</w:t>
      </w:r>
      <w:r w:rsidRPr="004E40C8">
        <w:rPr>
          <w:rFonts w:ascii="Narkisim" w:hAnsi="Narkisim"/>
          <w:rtl/>
        </w:rPr>
        <w:t xml:space="preserve"> הק' דכיון דמשכן לו השדה, ואמר לו לך חזק וקני, אמאי לא יקנה בחזקה</w:t>
      </w:r>
      <w:r w:rsidRPr="004E40C8">
        <w:rPr>
          <w:rStyle w:val="ac"/>
          <w:rFonts w:ascii="Narkisim" w:hAnsi="Narkisim"/>
          <w:rtl/>
        </w:rPr>
        <w:footnoteReference w:id="528"/>
      </w:r>
      <w:r w:rsidRPr="004E40C8">
        <w:rPr>
          <w:rFonts w:ascii="Narkisim" w:hAnsi="Narkisim"/>
          <w:rtl/>
        </w:rPr>
        <w:t>.</w:t>
      </w:r>
    </w:p>
    <w:p w14:paraId="12F2B01E"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(לעיל סד.) הק' מ"ש משכנתא דסורא [ולכאורה כוונתו לכל משכנתא בנכייתא</w:t>
      </w:r>
      <w:r w:rsidRPr="004E40C8">
        <w:rPr>
          <w:rStyle w:val="ac"/>
          <w:rFonts w:ascii="Narkisim" w:hAnsi="Narkisim" w:cs="Narkisim"/>
          <w:rtl/>
        </w:rPr>
        <w:footnoteReference w:id="529"/>
      </w:r>
      <w:r w:rsidRPr="004E40C8">
        <w:rPr>
          <w:rFonts w:ascii="Narkisim" w:hAnsi="Narkisim" w:cs="Narkisim"/>
          <w:rtl/>
        </w:rPr>
        <w:t xml:space="preserve">] </w:t>
      </w:r>
      <w:r w:rsidRPr="004E40C8">
        <w:rPr>
          <w:rFonts w:ascii="Narkisim" w:hAnsi="Narkisim" w:cs="Narkisim"/>
          <w:rtl/>
        </w:rPr>
        <w:lastRenderedPageBreak/>
        <w:t>דמותר להקדים ולהוזיל כמה שנים, ואילו פרדיסא אסור [להוזיל טובא כנגד הקדמת המעות]. ותוס' תי' דמשכנתא קונה קרקע לפירותיו מעכשיו [במעות ובשטר]. אבל פרדיסא אינו זוכה בשום דבר.</w:t>
      </w:r>
    </w:p>
    <w:p w14:paraId="035B3842" w14:textId="77777777" w:rsidR="006178DD" w:rsidRPr="004E40C8" w:rsidRDefault="00000000" w:rsidP="004E40C8">
      <w:pPr>
        <w:pStyle w:val="a7"/>
        <w:bidi/>
        <w:rPr>
          <w:rFonts w:ascii="Narkisim" w:hAnsi="Narkisim"/>
        </w:rPr>
      </w:pPr>
      <w:r w:rsidRPr="004E40C8">
        <w:rPr>
          <w:rFonts w:ascii="Narkisim" w:hAnsi="Narkisim"/>
          <w:rtl/>
        </w:rPr>
        <w:t xml:space="preserve">ועוד תי' </w:t>
      </w:r>
      <w:r w:rsidRPr="004E40C8">
        <w:rPr>
          <w:rFonts w:ascii="Narkisim" w:hAnsi="Narkisim"/>
          <w:b/>
          <w:bCs/>
          <w:rtl/>
        </w:rPr>
        <w:t>תוס</w:t>
      </w:r>
      <w:r w:rsidRPr="004E40C8">
        <w:rPr>
          <w:rFonts w:ascii="Narkisim" w:hAnsi="Narkisim"/>
          <w:rtl/>
        </w:rPr>
        <w:t>' (הנ"ל) דמשכנתא קנוי לו הקרקע לכל דבר, אפי' למשטח בה פירי וכו' וכל תשמיש שירצה. אבל פרדיסא אינו קונה אלא ליין. [</w:t>
      </w:r>
      <w:r w:rsidRPr="004E40C8">
        <w:rPr>
          <w:rFonts w:ascii="Narkisim" w:hAnsi="Narkisim"/>
          <w:szCs w:val="20"/>
          <w:rtl/>
        </w:rPr>
        <w:t>ואף אם יקנה זכות קנין פירות אסור, דכיון דכל הקנין עבור היין נחשב הקדמת מעות עבור הוזלה</w:t>
      </w:r>
      <w:r w:rsidRPr="004E40C8">
        <w:rPr>
          <w:rFonts w:ascii="Narkisim" w:hAnsi="Narkisim"/>
          <w:rtl/>
        </w:rPr>
        <w:t>].</w:t>
      </w:r>
    </w:p>
    <w:p w14:paraId="5D89E8C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הביאו דבשכירות קרקע מותר להוזיל כשמקדים הדמים מעכשיו (וכדמבואר במשנה סה.), ו</w:t>
      </w:r>
      <w:r w:rsidRPr="004E40C8">
        <w:rPr>
          <w:rFonts w:ascii="Narkisim" w:hAnsi="Narkisim" w:cs="Narkisim"/>
          <w:b/>
          <w:bCs/>
          <w:rtl/>
        </w:rPr>
        <w:t>רבינו יונה</w:t>
      </w:r>
      <w:r w:rsidRPr="004E40C8">
        <w:rPr>
          <w:rFonts w:ascii="Narkisim" w:hAnsi="Narkisim" w:cs="Narkisim"/>
          <w:rtl/>
        </w:rPr>
        <w:t xml:space="preserve"> (ב"ב פז.) ביאר דהוה כלוקח חפץ שנמצא ביד חבירו, שמותר להוזיל אע"פ שמתנה שלא יתננו לו עד חודש. דכיון דמעכשיו מכר לו מכר גמור לא אמרי' דהמעות הלואה, והוה אגר נטר. וה"נ שכירות גמורה היא</w:t>
      </w:r>
      <w:r w:rsidRPr="004E40C8">
        <w:rPr>
          <w:rStyle w:val="ac"/>
          <w:rFonts w:ascii="Narkisim" w:hAnsi="Narkisim" w:cs="Narkisim"/>
          <w:rtl/>
        </w:rPr>
        <w:footnoteReference w:id="530"/>
      </w:r>
      <w:r w:rsidRPr="004E40C8">
        <w:rPr>
          <w:rFonts w:ascii="Narkisim" w:hAnsi="Narkisim" w:cs="Narkisim"/>
          <w:rtl/>
        </w:rPr>
        <w:t>.</w:t>
      </w:r>
    </w:p>
    <w:p w14:paraId="0EB43253"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(בע"א) כת' דמשכנתא חמור יותר משכירות, דהוה באחריות המלוה, ואם רצה תובע חובו. ואם שטפה נהר גובה משאר נכסיו. (וע"ע בסמוך).</w:t>
      </w:r>
    </w:p>
    <w:p w14:paraId="31FB62A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הק' מ"ש משכנתא דנכייתא דאסור [לדעת הרי"ף למסקנא], ואילו מה שעיזי חולבות רשאי להוזיל. ותי' דכיון דהלווהו מיחזי כרבית</w:t>
      </w:r>
      <w:r w:rsidRPr="004E40C8">
        <w:rPr>
          <w:rStyle w:val="ac"/>
          <w:rFonts w:ascii="Narkisim" w:hAnsi="Narkisim"/>
          <w:rtl/>
        </w:rPr>
        <w:footnoteReference w:id="531"/>
      </w:r>
      <w:r w:rsidRPr="004E40C8">
        <w:rPr>
          <w:rFonts w:ascii="Narkisim" w:hAnsi="Narkisim"/>
          <w:rtl/>
        </w:rPr>
        <w:t>, דהמותר עליו הלואה. [והכריע כטעם זה].</w:t>
      </w:r>
    </w:p>
    <w:p w14:paraId="1405A6D3" w14:textId="77777777" w:rsidR="006178DD" w:rsidRPr="004E40C8" w:rsidRDefault="00000000" w:rsidP="004E40C8">
      <w:pPr>
        <w:pStyle w:val="a7"/>
        <w:bidi/>
        <w:rPr>
          <w:rFonts w:ascii="Narkisim" w:hAnsi="Narkisim"/>
        </w:rPr>
      </w:pPr>
      <w:r w:rsidRPr="004E40C8">
        <w:rPr>
          <w:rFonts w:ascii="Narkisim" w:hAnsi="Narkisim"/>
          <w:rtl/>
        </w:rPr>
        <w:t>ועוד תי' דהכא הנכייתא דבר מועט דומיא דשדה אחוזה, אבל התם אפשר דהוה תיוהא [ולא הוה הוזלה כ"כ</w:t>
      </w:r>
      <w:r w:rsidRPr="004E40C8">
        <w:rPr>
          <w:rStyle w:val="ac"/>
          <w:rFonts w:ascii="Narkisim" w:hAnsi="Narkisim"/>
          <w:rtl/>
        </w:rPr>
        <w:footnoteReference w:id="532"/>
      </w:r>
      <w:r w:rsidRPr="004E40C8">
        <w:rPr>
          <w:rFonts w:ascii="Narkisim" w:hAnsi="Narkisim"/>
          <w:rtl/>
        </w:rPr>
        <w:t>].</w:t>
      </w:r>
    </w:p>
    <w:p w14:paraId="37DD9890" w14:textId="77777777" w:rsidR="006178DD" w:rsidRPr="004E40C8" w:rsidRDefault="00000000" w:rsidP="004E40C8">
      <w:pPr>
        <w:bidi/>
        <w:rPr>
          <w:rFonts w:ascii="Narkisim" w:hAnsi="Narkisim" w:cs="Narkisim"/>
        </w:rPr>
      </w:pPr>
      <w:r w:rsidRPr="004E40C8">
        <w:rPr>
          <w:rFonts w:ascii="Narkisim" w:hAnsi="Narkisim" w:cs="Narkisim"/>
          <w:u w:val="single"/>
          <w:rtl/>
        </w:rPr>
        <w:t>וצורבא מדרבנן אפי' בנכייתא לא ניכול וכו'</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(בע"א) הק' דלדעת רש"י [ותוס'] היכא דלא מסלקי מותר לאכול, והול"ל שיתנה שלא יסלקנו [וכדאי' בסוף העמ']. והוכיח דאף בלא מסלקי אסור לאכול בלא נכייתא</w:t>
      </w:r>
      <w:r w:rsidRPr="004E40C8">
        <w:rPr>
          <w:rStyle w:val="ac"/>
          <w:rFonts w:ascii="Narkisim" w:hAnsi="Narkisim" w:cs="Narkisim"/>
          <w:rtl/>
        </w:rPr>
        <w:footnoteReference w:id="533"/>
      </w:r>
      <w:r w:rsidRPr="004E40C8">
        <w:rPr>
          <w:rFonts w:ascii="Narkisim" w:hAnsi="Narkisim" w:cs="Narkisim"/>
          <w:rtl/>
        </w:rPr>
        <w:t>. וה</w:t>
      </w:r>
      <w:r w:rsidRPr="004E40C8">
        <w:rPr>
          <w:rFonts w:ascii="Narkisim" w:hAnsi="Narkisim" w:cs="Narkisim"/>
          <w:b/>
          <w:bCs/>
          <w:rtl/>
        </w:rPr>
        <w:t>רא"ש</w:t>
      </w:r>
      <w:r w:rsidRPr="004E40C8">
        <w:rPr>
          <w:rFonts w:ascii="Narkisim" w:hAnsi="Narkisim" w:cs="Narkisim"/>
          <w:rtl/>
        </w:rPr>
        <w:t xml:space="preserve"> (לד) כת' דקאי אאתרא דמסלקי, ובאותו מקום אין דרך לעשות בלא מסלקי, ומש"ה לא הוזכר עצה זו.</w:t>
      </w:r>
    </w:p>
    <w:p w14:paraId="4B3290B9" w14:textId="77777777" w:rsidR="006178DD" w:rsidRPr="004E40C8" w:rsidRDefault="00000000" w:rsidP="004E40C8">
      <w:pPr>
        <w:pStyle w:val="aa"/>
        <w:bidi/>
        <w:rPr>
          <w:rFonts w:ascii="Narkisim" w:hAnsi="Narkisim"/>
        </w:rPr>
      </w:pPr>
      <w:r w:rsidRPr="004E40C8">
        <w:rPr>
          <w:rFonts w:ascii="Narkisim" w:hAnsi="Narkisim"/>
          <w:u w:val="single"/>
          <w:rtl/>
        </w:rPr>
        <w:t>קיצותא פליגי בה רב אחא ורבינא וכו'</w:t>
      </w:r>
      <w:r w:rsidRPr="004E40C8">
        <w:rPr>
          <w:rStyle w:val="ac"/>
          <w:rFonts w:ascii="Narkisim" w:hAnsi="Narkisim"/>
          <w:u w:val="single"/>
          <w:rtl/>
        </w:rPr>
        <w:footnoteReference w:id="534"/>
      </w:r>
      <w:r w:rsidRPr="004E40C8">
        <w:rPr>
          <w:rFonts w:ascii="Narkisim" w:hAnsi="Narkisim"/>
          <w:rtl/>
        </w:rPr>
        <w:t>. ה</w:t>
      </w:r>
      <w:r w:rsidRPr="004E40C8">
        <w:rPr>
          <w:rFonts w:ascii="Narkisim" w:hAnsi="Narkisim"/>
          <w:b/>
          <w:bCs/>
          <w:rtl/>
        </w:rPr>
        <w:t>ריטב"א</w:t>
      </w:r>
      <w:r w:rsidRPr="004E40C8">
        <w:rPr>
          <w:rFonts w:ascii="Narkisim" w:hAnsi="Narkisim"/>
          <w:rtl/>
        </w:rPr>
        <w:t xml:space="preserve"> גרס ורפרם, דהא רבינא אכל בנכייתא, וקיצותא יותר קל מנכייתא. בפשוטו משמע דמאן דאסר קיצותא הוה איסור גמור. אבל יל"פ דאסר לצורבא מרבנן (וכ"מ בריטב"א הנ"ל).</w:t>
      </w:r>
    </w:p>
    <w:p w14:paraId="6DE6DCD3" w14:textId="77777777" w:rsidR="006178DD" w:rsidRPr="004E40C8" w:rsidRDefault="00000000" w:rsidP="004E40C8">
      <w:pPr>
        <w:bidi/>
        <w:rPr>
          <w:rFonts w:ascii="Narkisim" w:hAnsi="Narkisim" w:cs="Narkisim"/>
        </w:rPr>
      </w:pPr>
      <w:r w:rsidRPr="004E40C8">
        <w:rPr>
          <w:rFonts w:ascii="Narkisim" w:hAnsi="Narkisim" w:cs="Narkisim"/>
          <w:u w:val="single"/>
          <w:rtl/>
        </w:rPr>
        <w:t>ה"ד קיצותא, עד ה' שנין אכילנא בלא נכייתא</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ביאר דכן דרך אריסין, שזה אוכל ה' שנים וזה ה' שנים.</w:t>
      </w:r>
    </w:p>
    <w:p w14:paraId="4CB27FC4" w14:textId="77777777" w:rsidR="006178DD" w:rsidRPr="004E40C8" w:rsidRDefault="00000000" w:rsidP="004E40C8">
      <w:pPr>
        <w:pStyle w:val="a7"/>
        <w:bidi/>
        <w:rPr>
          <w:rFonts w:ascii="Narkisim" w:hAnsi="Narkisim"/>
        </w:rPr>
      </w:pPr>
      <w:r w:rsidRPr="004E40C8">
        <w:rPr>
          <w:rFonts w:ascii="Narkisim" w:hAnsi="Narkisim"/>
          <w:rtl/>
        </w:rPr>
        <w:t>ה</w:t>
      </w:r>
      <w:r w:rsidRPr="004E40C8">
        <w:rPr>
          <w:rFonts w:ascii="Narkisim" w:hAnsi="Narkisim"/>
          <w:b/>
          <w:bCs/>
          <w:rtl/>
        </w:rPr>
        <w:t>רמב"ן</w:t>
      </w:r>
      <w:r w:rsidRPr="004E40C8">
        <w:rPr>
          <w:rFonts w:ascii="Narkisim" w:hAnsi="Narkisim"/>
          <w:rtl/>
        </w:rPr>
        <w:t xml:space="preserve"> (בע"א) הביא בשם </w:t>
      </w:r>
      <w:r w:rsidRPr="004E40C8">
        <w:rPr>
          <w:rFonts w:ascii="Narkisim" w:hAnsi="Narkisim"/>
          <w:b/>
          <w:bCs/>
          <w:rtl/>
        </w:rPr>
        <w:t>ר"ח</w:t>
      </w:r>
      <w:r w:rsidRPr="004E40C8">
        <w:rPr>
          <w:rFonts w:ascii="Narkisim" w:hAnsi="Narkisim"/>
          <w:rtl/>
        </w:rPr>
        <w:t xml:space="preserve"> דקיצותא מותר אף באתרא דמסלקי. וה</w:t>
      </w:r>
      <w:r w:rsidRPr="004E40C8">
        <w:rPr>
          <w:rFonts w:ascii="Narkisim" w:hAnsi="Narkisim"/>
          <w:b/>
          <w:bCs/>
          <w:rtl/>
        </w:rPr>
        <w:t>רמב"ן</w:t>
      </w:r>
      <w:r w:rsidRPr="004E40C8">
        <w:rPr>
          <w:rFonts w:ascii="Narkisim" w:hAnsi="Narkisim"/>
          <w:rtl/>
        </w:rPr>
        <w:t xml:space="preserve"> חלק דבאתרא דמסלקי אין שום היתר</w:t>
      </w:r>
      <w:r w:rsidRPr="004E40C8">
        <w:rPr>
          <w:rStyle w:val="ac"/>
          <w:rFonts w:ascii="Narkisim" w:hAnsi="Narkisim"/>
          <w:rtl/>
        </w:rPr>
        <w:footnoteReference w:id="535"/>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כת' דכה"ג יש להתיר רק באתרא דלא מסלקי דדמי לאריס</w:t>
      </w:r>
      <w:r w:rsidRPr="004E40C8">
        <w:rPr>
          <w:rStyle w:val="ac"/>
          <w:rFonts w:ascii="Narkisim" w:hAnsi="Narkisim"/>
          <w:rtl/>
        </w:rPr>
        <w:footnoteReference w:id="536"/>
      </w:r>
      <w:r w:rsidRPr="004E40C8">
        <w:rPr>
          <w:rFonts w:ascii="Narkisim" w:hAnsi="Narkisim"/>
          <w:rtl/>
        </w:rPr>
        <w:t>. וכה"ק ה</w:t>
      </w:r>
      <w:r w:rsidRPr="004E40C8">
        <w:rPr>
          <w:rFonts w:ascii="Narkisim" w:hAnsi="Narkisim"/>
          <w:b/>
          <w:bCs/>
          <w:rtl/>
        </w:rPr>
        <w:t>רשב"א</w:t>
      </w:r>
      <w:r w:rsidRPr="004E40C8">
        <w:rPr>
          <w:rFonts w:ascii="Narkisim" w:hAnsi="Narkisim"/>
          <w:rtl/>
        </w:rPr>
        <w:t xml:space="preserve"> דאי מסלקי נמצא שאכל שנים אלו בלא נכייתא [ומשכנתא בלא נכייתא אסור מדאורייתא].</w:t>
      </w:r>
    </w:p>
    <w:p w14:paraId="76DC587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דדעת הא"ד דאסור, משום שנוטל עכשיו הודאי, כנגד מה שיבא אח"כ. ואפשר דלא אתי.</w:t>
      </w:r>
    </w:p>
    <w:p w14:paraId="7E39E9DF" w14:textId="77777777" w:rsidR="006178DD" w:rsidRPr="004E40C8" w:rsidRDefault="00000000" w:rsidP="004E40C8">
      <w:pPr>
        <w:bidi/>
        <w:rPr>
          <w:rFonts w:ascii="Narkisim" w:hAnsi="Narkisim" w:cs="Narkisim"/>
        </w:rPr>
      </w:pPr>
      <w:r w:rsidRPr="004E40C8">
        <w:rPr>
          <w:rFonts w:ascii="Narkisim" w:hAnsi="Narkisim" w:cs="Narkisim"/>
          <w:u w:val="single"/>
          <w:rtl/>
        </w:rPr>
        <w:t>משכנתא דסורא וכו' במשלם שניא אילין תיפוק בלא כסף</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דמיחזי כלוקח פירות השנים האלו במעות הללו</w:t>
      </w:r>
      <w:r w:rsidRPr="004E40C8">
        <w:rPr>
          <w:rStyle w:val="ac"/>
          <w:rFonts w:ascii="Narkisim" w:hAnsi="Narkisim" w:cs="Narkisim"/>
          <w:rtl/>
        </w:rPr>
        <w:footnoteReference w:id="537"/>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פי' דכיון דפירש להפחית כל דמי החוב, לא מיחזי </w:t>
      </w:r>
      <w:r w:rsidRPr="004E40C8">
        <w:rPr>
          <w:rFonts w:ascii="Narkisim" w:hAnsi="Narkisim" w:cs="Narkisim"/>
          <w:rtl/>
        </w:rPr>
        <w:lastRenderedPageBreak/>
        <w:t>כהלואה</w:t>
      </w:r>
      <w:r w:rsidRPr="004E40C8">
        <w:rPr>
          <w:rStyle w:val="ac"/>
          <w:rFonts w:ascii="Narkisim" w:hAnsi="Narkisim" w:cs="Narkisim"/>
          <w:rtl/>
        </w:rPr>
        <w:footnoteReference w:id="538"/>
      </w:r>
      <w:r w:rsidRPr="004E40C8">
        <w:rPr>
          <w:rFonts w:ascii="Narkisim" w:hAnsi="Narkisim" w:cs="Narkisim"/>
          <w:rtl/>
        </w:rPr>
        <w:t>. אבל בנכייתא דעלמא כיון דלא פי' בהדיא [אף שיתכן שיגיע להפחית כל דמי החוב] מיחזי כהלואה. [וכ"כ הרא"ש].</w:t>
      </w:r>
    </w:p>
    <w:p w14:paraId="0ECE15E9"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(בע"א) כת' דהיתר משכנתא דסורא משום דלא מצי מסלקי, וקבע מתחילה זמן השכירות. (</w:t>
      </w:r>
      <w:r w:rsidRPr="004E40C8">
        <w:rPr>
          <w:rFonts w:ascii="Narkisim" w:hAnsi="Narkisim"/>
          <w:szCs w:val="20"/>
          <w:rtl/>
        </w:rPr>
        <w:t>ע' בסמוך)</w:t>
      </w:r>
      <w:r w:rsidRPr="004E40C8">
        <w:rPr>
          <w:rFonts w:ascii="Narkisim" w:hAnsi="Narkisim"/>
          <w:rtl/>
        </w:rPr>
        <w:t>.</w:t>
      </w:r>
    </w:p>
    <w:p w14:paraId="132B55E7"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רמב"ן</w:t>
      </w:r>
      <w:r w:rsidRPr="004E40C8">
        <w:rPr>
          <w:rFonts w:ascii="Narkisim" w:hAnsi="Narkisim"/>
          <w:rtl/>
        </w:rPr>
        <w:t xml:space="preserve"> די"ל דאף דהתנה דמצי לסלק, מ"מ כל זמן שאינו מסלקו הוה באחריות המלוה. ואם שטפה נהר הפסיד, ואינו יכול לכופו לפרוע משאר נכסיו. משא"כ משכנתא סתם האחריות על הלווה</w:t>
      </w:r>
      <w:r w:rsidRPr="004E40C8">
        <w:rPr>
          <w:rStyle w:val="ac"/>
          <w:rFonts w:ascii="Narkisim" w:hAnsi="Narkisim"/>
          <w:rtl/>
        </w:rPr>
        <w:footnoteReference w:id="539"/>
      </w:r>
      <w:r w:rsidRPr="004E40C8">
        <w:rPr>
          <w:rFonts w:ascii="Narkisim" w:hAnsi="Narkisim"/>
          <w:rtl/>
        </w:rPr>
        <w:t>, ואם רוצה יכול לתבוע חובו ממקו"א. ואם שטפה נהר גובה משאר נכסיו. ועוד דאין כאן לשון הלואה אלא לשון מכר</w:t>
      </w:r>
      <w:r w:rsidRPr="004E40C8">
        <w:rPr>
          <w:rStyle w:val="ac"/>
          <w:rFonts w:ascii="Narkisim" w:hAnsi="Narkisim"/>
          <w:rtl/>
        </w:rPr>
        <w:footnoteReference w:id="540"/>
      </w:r>
      <w:r w:rsidRPr="004E40C8">
        <w:rPr>
          <w:rFonts w:ascii="Narkisim" w:hAnsi="Narkisim"/>
          <w:rtl/>
        </w:rPr>
        <w:t xml:space="preserve">. [והביאו </w:t>
      </w:r>
      <w:r w:rsidRPr="004E40C8">
        <w:rPr>
          <w:rFonts w:ascii="Narkisim" w:hAnsi="Narkisim"/>
          <w:b/>
          <w:bCs/>
          <w:rtl/>
        </w:rPr>
        <w:t>ה"ה</w:t>
      </w:r>
      <w:r w:rsidRPr="004E40C8">
        <w:rPr>
          <w:rFonts w:ascii="Narkisim" w:hAnsi="Narkisim"/>
          <w:rtl/>
        </w:rPr>
        <w:t xml:space="preserve"> ו ח].</w:t>
      </w:r>
    </w:p>
    <w:p w14:paraId="008B329F"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(קעב ז) כת' דדוקא במשכנתא דסורא צריך לקבל אחריות, אבל בהקדמת שכירות [שקונה מעכשיו] אי"צ לקבל אחריות. וביאר דבמשכנתא המעות פרעון, והדמים בנכייתא הוה פרעון [אף משכנתא דסורא]. ואילו ימכור את השדה לעכו"ם [שמונע ממנו לגור, ע' חו"מ שיב ב], חוזר לשעבוד חובו משעה ראשונה, וגובה ממשועבדים. ואילו משכיר כה"ג דנים אותו כגזלן ומזיק בעלמא. [וצ"ע, ולכאו' עיקר כוונת הרמב"ן דמשכנתא דסורא הוה שכירות גמור, וכבר נפרע החוב. ואי"צ לחזור ולפרוע].</w:t>
      </w:r>
    </w:p>
    <w:p w14:paraId="7721BDF9" w14:textId="77777777" w:rsidR="006178DD" w:rsidRPr="004E40C8" w:rsidRDefault="00000000" w:rsidP="004E40C8">
      <w:pPr>
        <w:bidi/>
        <w:rPr>
          <w:rFonts w:ascii="Narkisim" w:hAnsi="Narkisim" w:cs="Narkisim"/>
        </w:rPr>
      </w:pPr>
      <w:r w:rsidRPr="004E40C8">
        <w:rPr>
          <w:rFonts w:ascii="Narkisim" w:hAnsi="Narkisim" w:cs="Narkisim"/>
          <w:rtl/>
        </w:rPr>
        <w:t>ב</w:t>
      </w:r>
      <w:r w:rsidRPr="004E40C8">
        <w:rPr>
          <w:rFonts w:ascii="Narkisim" w:hAnsi="Narkisim" w:cs="Narkisim"/>
          <w:b/>
          <w:bCs/>
          <w:rtl/>
        </w:rPr>
        <w:t>שו"ת הרשב"א</w:t>
      </w:r>
      <w:r w:rsidRPr="004E40C8">
        <w:rPr>
          <w:rFonts w:ascii="Narkisim" w:hAnsi="Narkisim" w:cs="Narkisim"/>
          <w:rtl/>
        </w:rPr>
        <w:t xml:space="preserve"> (ג יד) נסתפק האם מהני מחילת החוב במשכנתא דסורא [וממילא יתבטל זכותו במשכנתא].</w:t>
      </w:r>
    </w:p>
    <w:p w14:paraId="6481ECD9"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גהש"ס</w:t>
      </w:r>
      <w:r w:rsidRPr="004E40C8">
        <w:rPr>
          <w:rFonts w:ascii="Narkisim" w:hAnsi="Narkisim"/>
          <w:rtl/>
        </w:rPr>
        <w:t xml:space="preserve"> ציין לגמ' (פסחים קיב:) מצוה וגוף גדול, אוכל פירות ולא שכר. ופ</w:t>
      </w:r>
      <w:r w:rsidRPr="004E40C8">
        <w:rPr>
          <w:rFonts w:ascii="Narkisim" w:hAnsi="Narkisim"/>
          <w:b/>
          <w:bCs/>
          <w:rtl/>
        </w:rPr>
        <w:t>רש"י</w:t>
      </w:r>
      <w:r w:rsidRPr="004E40C8">
        <w:rPr>
          <w:rFonts w:ascii="Narkisim" w:hAnsi="Narkisim"/>
          <w:rtl/>
        </w:rPr>
        <w:t xml:space="preserve"> ו</w:t>
      </w:r>
      <w:r w:rsidRPr="004E40C8">
        <w:rPr>
          <w:rFonts w:ascii="Narkisim" w:hAnsi="Narkisim"/>
          <w:b/>
          <w:bCs/>
          <w:rtl/>
        </w:rPr>
        <w:t>רשב"ם</w:t>
      </w:r>
      <w:r w:rsidRPr="004E40C8">
        <w:rPr>
          <w:rFonts w:ascii="Narkisim" w:hAnsi="Narkisim"/>
          <w:rtl/>
        </w:rPr>
        <w:t xml:space="preserve"> אם תרצה לעשות מצוה, וגם תשתכר בה שיגדל ממונך, הלוה מעות על הקרקע לאכול הפירות בנכייתא בזול, שתנכה דבר מועט מהדמים [ו</w:t>
      </w:r>
      <w:r w:rsidRPr="004E40C8">
        <w:rPr>
          <w:rFonts w:ascii="Narkisim" w:hAnsi="Narkisim"/>
          <w:b/>
          <w:bCs/>
          <w:rtl/>
        </w:rPr>
        <w:t>רשב"ם</w:t>
      </w:r>
      <w:r w:rsidRPr="004E40C8">
        <w:rPr>
          <w:rFonts w:ascii="Narkisim" w:hAnsi="Narkisim"/>
          <w:rtl/>
        </w:rPr>
        <w:t xml:space="preserve"> הוסיף משכנתא דסורא], וגם מצווה היא שיש ללווה שכר רווח שצריך למעות ולסחורה</w:t>
      </w:r>
      <w:r w:rsidRPr="004E40C8">
        <w:rPr>
          <w:rStyle w:val="ac"/>
          <w:rFonts w:ascii="Narkisim" w:hAnsi="Narkisim"/>
          <w:rtl/>
        </w:rPr>
        <w:footnoteReference w:id="541"/>
      </w:r>
      <w:r w:rsidRPr="004E40C8">
        <w:rPr>
          <w:rFonts w:ascii="Narkisim" w:hAnsi="Narkisim"/>
          <w:rtl/>
        </w:rPr>
        <w:t>.</w:t>
      </w:r>
    </w:p>
    <w:p w14:paraId="67681BB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הביא </w:t>
      </w:r>
      <w:r w:rsidRPr="004E40C8">
        <w:rPr>
          <w:rFonts w:ascii="Narkisim" w:hAnsi="Narkisim"/>
          <w:b/>
          <w:bCs/>
          <w:rtl/>
        </w:rPr>
        <w:t>י"א</w:t>
      </w:r>
      <w:r w:rsidRPr="004E40C8">
        <w:rPr>
          <w:rFonts w:ascii="Narkisim" w:hAnsi="Narkisim"/>
          <w:rtl/>
        </w:rPr>
        <w:t xml:space="preserve"> דמשכונות דידן בנכייתא הוה כמשכנתא דסורא, דאפשר שיכלה החוב, ויצא בלא כסף. [ואף שלא פסק להדיא ע"ז]. וה</w:t>
      </w:r>
      <w:r w:rsidRPr="004E40C8">
        <w:rPr>
          <w:rFonts w:ascii="Narkisim" w:hAnsi="Narkisim"/>
          <w:b/>
          <w:bCs/>
          <w:rtl/>
        </w:rPr>
        <w:t>ריטב"א</w:t>
      </w:r>
      <w:r w:rsidRPr="004E40C8">
        <w:rPr>
          <w:rFonts w:ascii="Narkisim" w:hAnsi="Narkisim"/>
          <w:rtl/>
        </w:rPr>
        <w:t xml:space="preserve"> דחה דהא אנחנו קובעים זמן שיפדה, והאיך נאמר יצא בלא כסף. והרשב"א ור"ן כת' דנהגו להקל בכל נכייתא.</w:t>
      </w:r>
    </w:p>
    <w:p w14:paraId="1FFC4859" w14:textId="77777777" w:rsidR="006178DD" w:rsidRPr="004E40C8" w:rsidRDefault="00000000" w:rsidP="004E40C8">
      <w:pPr>
        <w:bidi/>
        <w:rPr>
          <w:rFonts w:ascii="Narkisim" w:hAnsi="Narkisim" w:cs="Narkisim"/>
        </w:rPr>
      </w:pPr>
      <w:r w:rsidRPr="004E40C8">
        <w:rPr>
          <w:rFonts w:ascii="Narkisim" w:hAnsi="Narkisim" w:cs="Narkisim"/>
          <w:u w:val="single"/>
          <w:rtl/>
        </w:rPr>
        <w:t>תוד"ה במישלם</w:t>
      </w:r>
      <w:r w:rsidRPr="004E40C8">
        <w:rPr>
          <w:rFonts w:ascii="Narkisim" w:hAnsi="Narkisim" w:cs="Narkisim"/>
          <w:rtl/>
        </w:rPr>
        <w:t>. דע"כ יכול לסלקו וכו'. דמשכנתא דסורא הותר אף באתרא דמסלקי. [וכ"כ הרא"ש</w:t>
      </w:r>
      <w:r w:rsidRPr="004E40C8">
        <w:rPr>
          <w:rStyle w:val="ac"/>
          <w:rFonts w:ascii="Narkisim" w:hAnsi="Narkisim" w:cs="Narkisim"/>
          <w:rtl/>
        </w:rPr>
        <w:footnoteReference w:id="542"/>
      </w:r>
      <w:r w:rsidRPr="004E40C8">
        <w:rPr>
          <w:rFonts w:ascii="Narkisim" w:hAnsi="Narkisim" w:cs="Narkisim"/>
          <w:rtl/>
        </w:rPr>
        <w:t xml:space="preserve">]. אבל דעת כמה </w:t>
      </w:r>
      <w:r w:rsidRPr="004E40C8">
        <w:rPr>
          <w:rFonts w:ascii="Narkisim" w:hAnsi="Narkisim" w:cs="Narkisim"/>
          <w:b/>
          <w:bCs/>
          <w:rtl/>
        </w:rPr>
        <w:t>ראשונים</w:t>
      </w:r>
      <w:r w:rsidRPr="004E40C8">
        <w:rPr>
          <w:rFonts w:ascii="Narkisim" w:hAnsi="Narkisim" w:cs="Narkisim"/>
          <w:rtl/>
        </w:rPr>
        <w:t xml:space="preserve"> (רמב"ן, רשב"א, ריטב"א בשם רבו) דמשכנתא דסורא קבע לפי שנים הוה אתרא דלא מסלקי</w:t>
      </w:r>
      <w:r w:rsidRPr="004E40C8">
        <w:rPr>
          <w:rStyle w:val="ac"/>
          <w:rFonts w:ascii="Narkisim" w:hAnsi="Narkisim" w:cs="Narkisim"/>
          <w:rtl/>
        </w:rPr>
        <w:footnoteReference w:id="543"/>
      </w:r>
      <w:r w:rsidRPr="004E40C8">
        <w:rPr>
          <w:rFonts w:ascii="Narkisim" w:hAnsi="Narkisim" w:cs="Narkisim"/>
          <w:rtl/>
        </w:rPr>
        <w:t>.</w:t>
      </w:r>
    </w:p>
    <w:p w14:paraId="2C704464" w14:textId="77777777" w:rsidR="006178DD" w:rsidRPr="004E40C8" w:rsidRDefault="00000000" w:rsidP="004E40C8">
      <w:pPr>
        <w:pStyle w:val="aa"/>
        <w:bidi/>
        <w:rPr>
          <w:rFonts w:ascii="Narkisim" w:hAnsi="Narkisim"/>
        </w:rPr>
      </w:pPr>
      <w:r w:rsidRPr="004E40C8">
        <w:rPr>
          <w:rFonts w:ascii="Narkisim" w:hAnsi="Narkisim"/>
          <w:rtl/>
        </w:rPr>
        <w:t>ובגמ' (לקמן עט.) איתא דמשכן אילן לחבירו ויבש וכו', ואי' שם שמא יפדה קודם היובל. ופ</w:t>
      </w:r>
      <w:r w:rsidRPr="004E40C8">
        <w:rPr>
          <w:rFonts w:ascii="Narkisim" w:hAnsi="Narkisim"/>
          <w:b/>
          <w:bCs/>
          <w:rtl/>
        </w:rPr>
        <w:t>רש"י</w:t>
      </w:r>
      <w:r w:rsidRPr="004E40C8">
        <w:rPr>
          <w:rFonts w:ascii="Narkisim" w:hAnsi="Narkisim"/>
          <w:rtl/>
        </w:rPr>
        <w:t xml:space="preserve"> (שם) דאיירי במשכנתא דסורא. אבל ה</w:t>
      </w:r>
      <w:r w:rsidRPr="004E40C8">
        <w:rPr>
          <w:rFonts w:ascii="Narkisim" w:hAnsi="Narkisim"/>
          <w:b/>
          <w:bCs/>
          <w:rtl/>
        </w:rPr>
        <w:t>רשב"א</w:t>
      </w:r>
      <w:r w:rsidRPr="004E40C8">
        <w:rPr>
          <w:rFonts w:ascii="Narkisim" w:hAnsi="Narkisim"/>
          <w:rtl/>
        </w:rPr>
        <w:t xml:space="preserve"> (סח.) כת' דע"כ אינו משכנתא דסורא, דהא לא מצי מסלקי.</w:t>
      </w:r>
    </w:p>
    <w:p w14:paraId="69FC83CC" w14:textId="77777777" w:rsidR="006178DD" w:rsidRPr="004E40C8" w:rsidRDefault="00000000" w:rsidP="004E40C8">
      <w:pPr>
        <w:bidi/>
        <w:rPr>
          <w:rFonts w:ascii="Narkisim" w:hAnsi="Narkisim" w:cs="Narkisim"/>
        </w:rPr>
      </w:pPr>
      <w:r w:rsidRPr="004E40C8">
        <w:rPr>
          <w:rFonts w:ascii="Narkisim" w:hAnsi="Narkisim" w:cs="Narkisim"/>
          <w:u w:val="single"/>
          <w:rtl/>
        </w:rPr>
        <w:t>בא"ד דאם לא היה יכול לסלקו, בלא נכייתא שרי</w:t>
      </w:r>
      <w:r w:rsidRPr="004E40C8">
        <w:rPr>
          <w:rFonts w:ascii="Narkisim" w:hAnsi="Narkisim" w:cs="Narkisim"/>
          <w:rtl/>
        </w:rPr>
        <w:t xml:space="preserve">. [וכמ"ש רש"י, וע' מש"כ בהקדמה בע"א]. אבל לדעת שאר </w:t>
      </w:r>
      <w:r w:rsidRPr="004E40C8">
        <w:rPr>
          <w:rFonts w:ascii="Narkisim" w:hAnsi="Narkisim" w:cs="Narkisim"/>
          <w:b/>
          <w:bCs/>
          <w:rtl/>
        </w:rPr>
        <w:t>ראשונים</w:t>
      </w:r>
      <w:r w:rsidRPr="004E40C8">
        <w:rPr>
          <w:rFonts w:ascii="Narkisim" w:hAnsi="Narkisim" w:cs="Narkisim"/>
          <w:rtl/>
        </w:rPr>
        <w:t xml:space="preserve"> אף בלא מסלקי הוה עכ"פ אבק רבית.</w:t>
      </w:r>
    </w:p>
    <w:p w14:paraId="1759104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לח"מ</w:t>
      </w:r>
      <w:r w:rsidRPr="004E40C8">
        <w:rPr>
          <w:rFonts w:ascii="Narkisim" w:hAnsi="Narkisim"/>
          <w:rtl/>
        </w:rPr>
        <w:t xml:space="preserve"> (ו ז) כת' דלדעת רש"י י"ל דבא לפרש דמשכנתא דסורא מותר אף בבית. ובבית [דליכא תיוהא] בלא נכייתא הוה רבית קצוצה (וכמ"ש הרשב"א לדעת רש"י סב:).</w:t>
      </w:r>
    </w:p>
    <w:p w14:paraId="4ED29EEE" w14:textId="77777777" w:rsidR="006178DD" w:rsidRPr="004E40C8" w:rsidRDefault="00000000" w:rsidP="004E40C8">
      <w:pPr>
        <w:pStyle w:val="2"/>
        <w:bidi/>
        <w:rPr>
          <w:rFonts w:ascii="Narkisim" w:hAnsi="Narkisim"/>
        </w:rPr>
      </w:pPr>
      <w:r w:rsidRPr="004E40C8">
        <w:rPr>
          <w:rFonts w:ascii="Narkisim" w:hAnsi="Narkisim"/>
          <w:rtl/>
        </w:rPr>
        <w:t>חילוקי הקנין בין מסלקי ללא מסלקי</w:t>
      </w:r>
    </w:p>
    <w:p w14:paraId="0127E536" w14:textId="77777777" w:rsidR="006178DD" w:rsidRPr="004E40C8" w:rsidRDefault="00000000" w:rsidP="004E40C8">
      <w:pPr>
        <w:bidi/>
        <w:rPr>
          <w:rFonts w:ascii="Narkisim" w:hAnsi="Narkisim" w:cs="Narkisim"/>
        </w:rPr>
      </w:pPr>
      <w:r w:rsidRPr="004E40C8">
        <w:rPr>
          <w:rFonts w:ascii="Narkisim" w:hAnsi="Narkisim" w:cs="Narkisim"/>
          <w:u w:val="single"/>
          <w:rtl/>
        </w:rPr>
        <w:t>האי משכנתא באתרא דמסלקי וכו'</w:t>
      </w:r>
      <w:r w:rsidRPr="004E40C8">
        <w:rPr>
          <w:rFonts w:ascii="Narkisim" w:hAnsi="Narkisim" w:cs="Narkisim"/>
          <w:rtl/>
        </w:rPr>
        <w:t>. ה</w:t>
      </w:r>
      <w:r w:rsidRPr="004E40C8">
        <w:rPr>
          <w:rFonts w:ascii="Narkisim" w:hAnsi="Narkisim" w:cs="Narkisim"/>
          <w:b/>
          <w:bCs/>
          <w:rtl/>
        </w:rPr>
        <w:t>רי"ף</w:t>
      </w:r>
      <w:r w:rsidRPr="004E40C8">
        <w:rPr>
          <w:rFonts w:ascii="Narkisim" w:hAnsi="Narkisim" w:cs="Narkisim"/>
          <w:rtl/>
        </w:rPr>
        <w:t xml:space="preserve"> כת' דקאי במשכנתא דנכייתא, וכת' ה</w:t>
      </w:r>
      <w:r w:rsidRPr="004E40C8">
        <w:rPr>
          <w:rFonts w:ascii="Narkisim" w:hAnsi="Narkisim" w:cs="Narkisim"/>
          <w:b/>
          <w:bCs/>
          <w:rtl/>
        </w:rPr>
        <w:t>רי"ף</w:t>
      </w:r>
      <w:r w:rsidRPr="004E40C8">
        <w:rPr>
          <w:rFonts w:ascii="Narkisim" w:hAnsi="Narkisim" w:cs="Narkisim"/>
          <w:rtl/>
        </w:rPr>
        <w:t xml:space="preserve"> דאף </w:t>
      </w:r>
      <w:r w:rsidRPr="004E40C8">
        <w:rPr>
          <w:rFonts w:ascii="Narkisim" w:hAnsi="Narkisim" w:cs="Narkisim"/>
          <w:rtl/>
        </w:rPr>
        <w:lastRenderedPageBreak/>
        <w:t xml:space="preserve">דאסור </w:t>
      </w:r>
      <w:r w:rsidRPr="004E40C8">
        <w:rPr>
          <w:rFonts w:ascii="Narkisim" w:hAnsi="Narkisim" w:cs="Narkisim"/>
          <w:szCs w:val="20"/>
          <w:rtl/>
        </w:rPr>
        <w:t>[וכדעת רב פפא בסוף העמ'</w:t>
      </w:r>
      <w:r w:rsidRPr="004E40C8">
        <w:rPr>
          <w:rFonts w:ascii="Narkisim" w:hAnsi="Narkisim" w:cs="Narkisim"/>
          <w:rtl/>
        </w:rPr>
        <w:t>], מ"מ אי עבר ועביד</w:t>
      </w:r>
      <w:r w:rsidRPr="004E40C8">
        <w:rPr>
          <w:rStyle w:val="ac"/>
          <w:rFonts w:ascii="Narkisim" w:hAnsi="Narkisim" w:cs="Narkisim"/>
          <w:rtl/>
        </w:rPr>
        <w:footnoteReference w:id="544"/>
      </w:r>
      <w:r w:rsidRPr="004E40C8">
        <w:rPr>
          <w:rFonts w:ascii="Narkisim" w:hAnsi="Narkisim" w:cs="Narkisim"/>
          <w:rtl/>
        </w:rPr>
        <w:t xml:space="preserve"> הכי דינא כהך שמעתתא. דאבק רבית אינו יוצאה בדיינים</w:t>
      </w:r>
      <w:r w:rsidRPr="004E40C8">
        <w:rPr>
          <w:rStyle w:val="ac"/>
          <w:rFonts w:ascii="Narkisim" w:hAnsi="Narkisim" w:cs="Narkisim"/>
          <w:rtl/>
        </w:rPr>
        <w:footnoteReference w:id="545"/>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רמב"ן</w:t>
      </w:r>
      <w:r w:rsidRPr="004E40C8">
        <w:rPr>
          <w:rFonts w:ascii="Narkisim" w:hAnsi="Narkisim" w:cs="Narkisim"/>
          <w:szCs w:val="20"/>
          <w:rtl/>
        </w:rPr>
        <w:t xml:space="preserve"> ביאר דהוצרכו לפרש משום דלא מזדהרו בה אינשי]. </w:t>
      </w:r>
      <w:r w:rsidRPr="004E40C8">
        <w:rPr>
          <w:rFonts w:ascii="Narkisim" w:hAnsi="Narkisim" w:cs="Narkisim"/>
          <w:rtl/>
        </w:rPr>
        <w:t xml:space="preserve">אבל לדעת כמה </w:t>
      </w:r>
      <w:r w:rsidRPr="004E40C8">
        <w:rPr>
          <w:rFonts w:ascii="Narkisim" w:hAnsi="Narkisim" w:cs="Narkisim"/>
          <w:b/>
          <w:bCs/>
          <w:rtl/>
        </w:rPr>
        <w:t>ראשונים</w:t>
      </w:r>
      <w:r w:rsidRPr="004E40C8">
        <w:rPr>
          <w:rFonts w:ascii="Narkisim" w:hAnsi="Narkisim" w:cs="Narkisim"/>
          <w:rtl/>
        </w:rPr>
        <w:t xml:space="preserve"> </w:t>
      </w:r>
      <w:r w:rsidRPr="004E40C8">
        <w:rPr>
          <w:rFonts w:ascii="Narkisim" w:hAnsi="Narkisim" w:cs="Narkisim"/>
          <w:szCs w:val="20"/>
          <w:rtl/>
        </w:rPr>
        <w:t>(רא"ש, וכ"מ ברש"י ותוס')</w:t>
      </w:r>
      <w:r w:rsidRPr="004E40C8">
        <w:rPr>
          <w:rFonts w:ascii="Narkisim" w:hAnsi="Narkisim" w:cs="Narkisim"/>
          <w:rtl/>
        </w:rPr>
        <w:t xml:space="preserve"> אף להך מ"ד אסור רק לצורבא מדרבנן.</w:t>
      </w:r>
    </w:p>
    <w:p w14:paraId="7290E67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וה</w:t>
      </w:r>
      <w:r w:rsidRPr="004E40C8">
        <w:rPr>
          <w:rFonts w:ascii="Narkisim" w:hAnsi="Narkisim"/>
          <w:b/>
          <w:bCs/>
          <w:rtl/>
        </w:rPr>
        <w:t>ריטב"א</w:t>
      </w:r>
      <w:r w:rsidRPr="004E40C8">
        <w:rPr>
          <w:rFonts w:ascii="Narkisim" w:hAnsi="Narkisim"/>
          <w:rtl/>
        </w:rPr>
        <w:t xml:space="preserve"> תי' עוד דאיירי במשכנתא דסורא</w:t>
      </w:r>
      <w:r w:rsidRPr="004E40C8">
        <w:rPr>
          <w:rStyle w:val="ac"/>
          <w:rFonts w:ascii="Narkisim" w:hAnsi="Narkisim"/>
          <w:rtl/>
        </w:rPr>
        <w:footnoteReference w:id="546"/>
      </w:r>
      <w:r w:rsidRPr="004E40C8">
        <w:rPr>
          <w:rFonts w:ascii="Narkisim" w:hAnsi="Narkisim"/>
          <w:rtl/>
        </w:rPr>
        <w:t xml:space="preserve"> [וכסוברים דאף במשכנתא דסורא שייך למסלקי].</w:t>
      </w:r>
    </w:p>
    <w:p w14:paraId="3BE53BC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דמשכח"ל בהיתר, כגון ששם בשעת הלואה כשיעור כל הפירות, לפי שיעור בינוני למוכר פירות השדה כגון זה קודם שבאו לעולם</w:t>
      </w:r>
      <w:r w:rsidRPr="004E40C8">
        <w:rPr>
          <w:rStyle w:val="ac"/>
          <w:rFonts w:ascii="Narkisim" w:hAnsi="Narkisim"/>
          <w:rtl/>
        </w:rPr>
        <w:footnoteReference w:id="547"/>
      </w:r>
      <w:r w:rsidRPr="004E40C8">
        <w:rPr>
          <w:rFonts w:ascii="Narkisim" w:hAnsi="Narkisim"/>
          <w:rtl/>
        </w:rPr>
        <w:t>. א"נ שיים כולה פירות למחצה שליש ורביע כשאר אריס. ובעי לסלוקי דלא ניח"ל באריסות דידיה.</w:t>
      </w:r>
    </w:p>
    <w:p w14:paraId="6432B4EE" w14:textId="77777777" w:rsidR="006178DD" w:rsidRPr="004E40C8" w:rsidRDefault="00000000" w:rsidP="004E40C8">
      <w:pPr>
        <w:pStyle w:val="aa"/>
        <w:bidi/>
        <w:rPr>
          <w:rFonts w:ascii="Narkisim" w:hAnsi="Narkisim"/>
        </w:rPr>
      </w:pPr>
      <w:r w:rsidRPr="004E40C8">
        <w:rPr>
          <w:rFonts w:ascii="Narkisim" w:hAnsi="Narkisim"/>
          <w:u w:val="single"/>
          <w:rtl/>
        </w:rPr>
        <w:t>רש"י ד"ה אין בעל חוב.</w:t>
      </w:r>
      <w:r w:rsidRPr="004E40C8">
        <w:rPr>
          <w:rFonts w:ascii="Narkisim" w:hAnsi="Narkisim"/>
          <w:rtl/>
        </w:rPr>
        <w:t xml:space="preserve"> מטלטלי דיתמי, אבל מטלטלין אפי' דין ערב ליכא, דלאו עלייהו סמיך מלוה ובידו להצניען ולאבדן</w:t>
      </w:r>
      <w:r w:rsidRPr="004E40C8">
        <w:rPr>
          <w:rStyle w:val="ac"/>
          <w:rFonts w:ascii="Narkisim" w:hAnsi="Narkisim"/>
          <w:rtl/>
        </w:rPr>
        <w:footnoteReference w:id="548"/>
      </w:r>
      <w:r w:rsidRPr="004E40C8">
        <w:rPr>
          <w:rFonts w:ascii="Narkisim" w:hAnsi="Narkisim"/>
          <w:rtl/>
        </w:rPr>
        <w:t xml:space="preserve">. ועד"ז כ' </w:t>
      </w:r>
      <w:r w:rsidRPr="004E40C8">
        <w:rPr>
          <w:rFonts w:ascii="Narkisim" w:hAnsi="Narkisim"/>
          <w:b/>
          <w:bCs/>
          <w:rtl/>
        </w:rPr>
        <w:t>רש"י</w:t>
      </w:r>
      <w:r w:rsidRPr="004E40C8">
        <w:rPr>
          <w:rFonts w:ascii="Narkisim" w:hAnsi="Narkisim"/>
          <w:rtl/>
        </w:rPr>
        <w:t xml:space="preserve"> (לקמן קד:). וכ"כ ה</w:t>
      </w:r>
      <w:r w:rsidRPr="004E40C8">
        <w:rPr>
          <w:rFonts w:ascii="Narkisim" w:hAnsi="Narkisim"/>
          <w:b/>
          <w:bCs/>
          <w:rtl/>
        </w:rPr>
        <w:t>טור</w:t>
      </w:r>
      <w:r w:rsidRPr="004E40C8">
        <w:rPr>
          <w:rFonts w:ascii="Narkisim" w:hAnsi="Narkisim"/>
          <w:rtl/>
        </w:rPr>
        <w:t xml:space="preserve"> (חו"מ קיג) דלא סמכא דעתיה. ונח' ה</w:t>
      </w:r>
      <w:r w:rsidRPr="004E40C8">
        <w:rPr>
          <w:rFonts w:ascii="Narkisim" w:hAnsi="Narkisim"/>
          <w:b/>
          <w:bCs/>
          <w:rtl/>
        </w:rPr>
        <w:t>ראשונים</w:t>
      </w:r>
      <w:r w:rsidRPr="004E40C8">
        <w:rPr>
          <w:rFonts w:ascii="Narkisim" w:hAnsi="Narkisim"/>
          <w:rtl/>
        </w:rPr>
        <w:t xml:space="preserve"> בזה (בכ"מ</w:t>
      </w:r>
      <w:r w:rsidRPr="004E40C8">
        <w:rPr>
          <w:rStyle w:val="ac"/>
          <w:rFonts w:ascii="Narkisim" w:hAnsi="Narkisim"/>
          <w:rtl/>
        </w:rPr>
        <w:footnoteReference w:id="549"/>
      </w:r>
      <w:r w:rsidRPr="004E40C8">
        <w:rPr>
          <w:rFonts w:ascii="Narkisim" w:hAnsi="Narkisim"/>
          <w:rtl/>
        </w:rPr>
        <w:t>) האם יש שעבוד נכסים מדינא על מטלטלין</w:t>
      </w:r>
      <w:r w:rsidRPr="004E40C8">
        <w:rPr>
          <w:rStyle w:val="ac"/>
          <w:rFonts w:ascii="Narkisim" w:hAnsi="Narkisim"/>
          <w:rtl/>
        </w:rPr>
        <w:footnoteReference w:id="550"/>
      </w:r>
      <w:r w:rsidRPr="004E40C8">
        <w:rPr>
          <w:rFonts w:ascii="Narkisim" w:hAnsi="Narkisim"/>
          <w:rtl/>
        </w:rPr>
        <w:t>.</w:t>
      </w:r>
    </w:p>
    <w:p w14:paraId="0853E96D" w14:textId="77777777" w:rsidR="006178DD" w:rsidRPr="004E40C8" w:rsidRDefault="00000000" w:rsidP="004E40C8">
      <w:pPr>
        <w:bidi/>
        <w:rPr>
          <w:rFonts w:ascii="Narkisim" w:hAnsi="Narkisim" w:cs="Narkisim"/>
        </w:rPr>
      </w:pPr>
      <w:r w:rsidRPr="004E40C8">
        <w:rPr>
          <w:rFonts w:ascii="Narkisim" w:hAnsi="Narkisim" w:cs="Narkisim"/>
          <w:u w:val="single"/>
          <w:rtl/>
        </w:rPr>
        <w:t>ושביעית משמטתה</w:t>
      </w:r>
      <w:r w:rsidRPr="004E40C8">
        <w:rPr>
          <w:rFonts w:ascii="Narkisim" w:hAnsi="Narkisim" w:cs="Narkisim"/>
          <w:rtl/>
        </w:rPr>
        <w:t>. ובאתרא דלא מסלקי אין שביעית משמטת [ופ</w:t>
      </w:r>
      <w:r w:rsidRPr="004E40C8">
        <w:rPr>
          <w:rFonts w:ascii="Narkisim" w:hAnsi="Narkisim" w:cs="Narkisim"/>
          <w:b/>
          <w:bCs/>
          <w:rtl/>
        </w:rPr>
        <w:t>רש"י</w:t>
      </w:r>
      <w:r w:rsidRPr="004E40C8">
        <w:rPr>
          <w:rFonts w:ascii="Narkisim" w:hAnsi="Narkisim" w:cs="Narkisim"/>
          <w:rtl/>
        </w:rPr>
        <w:t xml:space="preserve"> הטעם בכ"ז משום דמכר הוא אצלו]. ה</w:t>
      </w:r>
      <w:r w:rsidRPr="004E40C8">
        <w:rPr>
          <w:rFonts w:ascii="Narkisim" w:hAnsi="Narkisim" w:cs="Narkisim"/>
          <w:b/>
          <w:bCs/>
          <w:rtl/>
        </w:rPr>
        <w:t>ראשונים</w:t>
      </w:r>
      <w:r w:rsidRPr="004E40C8">
        <w:rPr>
          <w:rFonts w:ascii="Narkisim" w:hAnsi="Narkisim" w:cs="Narkisim"/>
          <w:rtl/>
        </w:rPr>
        <w:t xml:space="preserve"> הק' תיפו"ל דהוה מלוה תוך זמנו, דקי"ל (מכות ג:) דהמלוה לי' שנים אין שביעית משמטת. וכ"ת דאיירי שעבר זמנו, כיון דעבר זמנו יכול לסלקו. וה</w:t>
      </w:r>
      <w:r w:rsidRPr="004E40C8">
        <w:rPr>
          <w:rFonts w:ascii="Narkisim" w:hAnsi="Narkisim" w:cs="Narkisim"/>
          <w:b/>
          <w:bCs/>
          <w:rtl/>
        </w:rPr>
        <w:t>רא"ש</w:t>
      </w:r>
      <w:r w:rsidRPr="004E40C8">
        <w:rPr>
          <w:rFonts w:ascii="Narkisim" w:hAnsi="Narkisim" w:cs="Narkisim"/>
          <w:rtl/>
        </w:rPr>
        <w:t xml:space="preserve"> כת' דמכאן יש ללמוד דהמלוה יכול לכוף את הלווה לפדות בכל שעה, כמו שהלוה יכול לסלקו</w:t>
      </w:r>
      <w:r w:rsidRPr="004E40C8">
        <w:rPr>
          <w:rStyle w:val="ac"/>
          <w:rFonts w:ascii="Narkisim" w:hAnsi="Narkisim" w:cs="Narkisim"/>
          <w:rtl/>
        </w:rPr>
        <w:footnoteReference w:id="551"/>
      </w:r>
      <w:r w:rsidRPr="004E40C8">
        <w:rPr>
          <w:rFonts w:ascii="Narkisim" w:hAnsi="Narkisim" w:cs="Narkisim"/>
          <w:rtl/>
        </w:rPr>
        <w:t>.</w:t>
      </w:r>
    </w:p>
    <w:p w14:paraId="162EC1B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דנקטה אגב אינך. ועוד תי' דאיירי דהתנו דיכול לתבוע חובו. אף דבאתרא דלא מסלקי הלווה אינו פורע בע"כ, המלוה פורע.</w:t>
      </w:r>
    </w:p>
    <w:p w14:paraId="1AC9FEB2"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תי' דבאתרא דלא מסלקי הוה מכר עד שפרע זוזיה, ומש"ה אף שעבר זמנו [ועכשיו הוה מסלקי] נחשב מכר, ואין שביעית משמטת. </w:t>
      </w:r>
      <w:r w:rsidRPr="004E40C8">
        <w:rPr>
          <w:rFonts w:ascii="Narkisim" w:hAnsi="Narkisim"/>
          <w:szCs w:val="20"/>
          <w:rtl/>
        </w:rPr>
        <w:t>ועפ"ז כת' דאף כשנהגו שלא לסלק תוך שנה (וכדאי' סח.), עי"ז הוה מקח אף אח"כ</w:t>
      </w:r>
      <w:r w:rsidRPr="004E40C8">
        <w:rPr>
          <w:rFonts w:ascii="Narkisim" w:hAnsi="Narkisim"/>
          <w:rtl/>
        </w:rPr>
        <w:t>.</w:t>
      </w:r>
    </w:p>
    <w:p w14:paraId="523CA025" w14:textId="77777777" w:rsidR="006178DD" w:rsidRPr="004E40C8" w:rsidRDefault="00000000" w:rsidP="004E40C8">
      <w:pPr>
        <w:pStyle w:val="a8"/>
        <w:bidi/>
        <w:rPr>
          <w:rFonts w:ascii="Narkisim" w:hAnsi="Narkisim"/>
        </w:rPr>
      </w:pPr>
      <w:r w:rsidRPr="004E40C8">
        <w:rPr>
          <w:rFonts w:ascii="Narkisim" w:hAnsi="Narkisim"/>
          <w:rtl/>
        </w:rPr>
        <w:t>וכ"כ ה</w:t>
      </w:r>
      <w:r w:rsidRPr="004E40C8">
        <w:rPr>
          <w:rFonts w:ascii="Narkisim" w:hAnsi="Narkisim"/>
          <w:b/>
          <w:bCs/>
          <w:rtl/>
        </w:rPr>
        <w:t>רשב"א</w:t>
      </w:r>
      <w:r w:rsidRPr="004E40C8">
        <w:rPr>
          <w:rFonts w:ascii="Narkisim" w:hAnsi="Narkisim"/>
          <w:rtl/>
        </w:rPr>
        <w:t xml:space="preserve"> (ב"ב שם) [דהא דבכור אינו נוטל פי שנים] איירי באתרא דמסלקי מיד, אבל בסתם מקומות דסתם משכנתא שתא, ואינו יכול לסלקו בשנה ראשונה (ע' בסמוך סח.), הרי היא כמכר, ולעולם נידונת כמכר ואפי' לאחר הזמן, וכשהממשכן גואל חושבין אותו כחוזר ולוקח וכל שכן באתרא דלא מסלקי ואפי' לאחר שהגיע זמנה. וחלק בזה על ה</w:t>
      </w:r>
      <w:r w:rsidRPr="004E40C8">
        <w:rPr>
          <w:rFonts w:ascii="Narkisim" w:hAnsi="Narkisim"/>
          <w:b/>
          <w:bCs/>
          <w:rtl/>
        </w:rPr>
        <w:t>ר"י מגאש</w:t>
      </w:r>
      <w:r w:rsidRPr="004E40C8">
        <w:rPr>
          <w:rFonts w:ascii="Narkisim" w:hAnsi="Narkisim"/>
          <w:rtl/>
        </w:rPr>
        <w:t xml:space="preserve"> שם.</w:t>
      </w:r>
    </w:p>
    <w:p w14:paraId="7AD88F18"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(בסו"ד)</w:t>
      </w:r>
      <w:r w:rsidRPr="004E40C8">
        <w:rPr>
          <w:rFonts w:ascii="Narkisim" w:hAnsi="Narkisim"/>
          <w:rtl/>
        </w:rPr>
        <w:t xml:space="preserve"> כת' דבאתרא דלא מסלקי כשהגיע הזמן לסלק, מכאן ואילך הוה אתרא דמסלקי, ואי"צ לפנים.</w:t>
      </w:r>
    </w:p>
    <w:p w14:paraId="60F67BE2" w14:textId="77777777" w:rsidR="006178DD" w:rsidRPr="004E40C8" w:rsidRDefault="00000000" w:rsidP="004E40C8">
      <w:pPr>
        <w:bidi/>
        <w:rPr>
          <w:rFonts w:ascii="Narkisim" w:hAnsi="Narkisim" w:cs="Narkisim"/>
        </w:rPr>
      </w:pPr>
      <w:r w:rsidRPr="004E40C8">
        <w:rPr>
          <w:rFonts w:ascii="Narkisim" w:hAnsi="Narkisim" w:cs="Narkisim"/>
          <w:u w:val="single"/>
          <w:rtl/>
        </w:rPr>
        <w:t>ובאתרא דלא מסלקי וכו' ובכור נוטל פי שנים</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דבאתרא דמסלקי הוה שעבוד פירות בעלמא. אבל באתרא דלא מסלקי, מכר היא אצלו. ו</w:t>
      </w:r>
      <w:r w:rsidRPr="004E40C8">
        <w:rPr>
          <w:rFonts w:ascii="Narkisim" w:hAnsi="Narkisim" w:cs="Narkisim"/>
          <w:b/>
          <w:bCs/>
          <w:rtl/>
        </w:rPr>
        <w:t>ר' אפרים</w:t>
      </w:r>
      <w:r w:rsidRPr="004E40C8">
        <w:rPr>
          <w:rFonts w:ascii="Narkisim" w:hAnsi="Narkisim" w:cs="Narkisim"/>
          <w:rtl/>
        </w:rPr>
        <w:t xml:space="preserve"> </w:t>
      </w:r>
      <w:r w:rsidRPr="004E40C8">
        <w:rPr>
          <w:rFonts w:ascii="Narkisim" w:hAnsi="Narkisim" w:cs="Narkisim"/>
          <w:szCs w:val="20"/>
          <w:rtl/>
        </w:rPr>
        <w:t xml:space="preserve">(הו' ברמב"ן ב"ב קכה:, וסוף הל' בכורות סה: בדה"ס) </w:t>
      </w:r>
      <w:r w:rsidRPr="004E40C8">
        <w:rPr>
          <w:rFonts w:ascii="Narkisim" w:hAnsi="Narkisim" w:cs="Narkisim"/>
          <w:rtl/>
        </w:rPr>
        <w:t>כת' דהקרקע מוחזקת לגבי מלוה, ולגבי הלווה הוה ראויה [אם מת לווה בנו אינו יורש פי שנים]. דכיון דאינו יכול לסלקו, יש לו בה קנין הגוף בעלמא והוה ראוי. וה</w:t>
      </w:r>
      <w:r w:rsidRPr="004E40C8">
        <w:rPr>
          <w:rFonts w:ascii="Narkisim" w:hAnsi="Narkisim" w:cs="Narkisim"/>
          <w:b/>
          <w:bCs/>
          <w:rtl/>
        </w:rPr>
        <w:t>רמב"ן</w:t>
      </w:r>
      <w:r w:rsidRPr="004E40C8">
        <w:rPr>
          <w:rFonts w:ascii="Narkisim" w:hAnsi="Narkisim" w:cs="Narkisim"/>
          <w:rtl/>
        </w:rPr>
        <w:t xml:space="preserve"> (שם) חלק דהגוף הוה מוחזק אף ללווה. ולתרוייהו מוחזקת היא, הגוף שלו וקנין פירות שלו. </w:t>
      </w:r>
      <w:r w:rsidRPr="004E40C8">
        <w:rPr>
          <w:rFonts w:ascii="Narkisim" w:hAnsi="Narkisim" w:cs="Narkisim"/>
          <w:szCs w:val="20"/>
          <w:rtl/>
        </w:rPr>
        <w:lastRenderedPageBreak/>
        <w:t>וב</w:t>
      </w:r>
      <w:r w:rsidRPr="004E40C8">
        <w:rPr>
          <w:rFonts w:ascii="Narkisim" w:hAnsi="Narkisim" w:cs="Narkisim"/>
          <w:b/>
          <w:bCs/>
          <w:szCs w:val="20"/>
          <w:rtl/>
        </w:rPr>
        <w:t>שו"ת הרשב"א</w:t>
      </w:r>
      <w:r w:rsidRPr="004E40C8">
        <w:rPr>
          <w:rFonts w:ascii="Narkisim" w:hAnsi="Narkisim" w:cs="Narkisim"/>
          <w:szCs w:val="20"/>
          <w:rtl/>
        </w:rPr>
        <w:t xml:space="preserve"> (ג קצח) ביאר דבכורו של מלוה נוטל פי שניים במלוה, ובכור של לווה בגוף השדה</w:t>
      </w:r>
      <w:r w:rsidRPr="004E40C8">
        <w:rPr>
          <w:rFonts w:ascii="Narkisim" w:hAnsi="Narkisim" w:cs="Narkisim"/>
          <w:rtl/>
        </w:rPr>
        <w:t>.</w:t>
      </w:r>
    </w:p>
    <w:p w14:paraId="6AFB8A28" w14:textId="77777777" w:rsidR="006178DD" w:rsidRPr="004E40C8" w:rsidRDefault="00000000" w:rsidP="004E40C8">
      <w:pPr>
        <w:pStyle w:val="aa"/>
        <w:bidi/>
        <w:rPr>
          <w:rFonts w:ascii="Narkisim" w:hAnsi="Narkisim"/>
        </w:rPr>
      </w:pPr>
      <w:r w:rsidRPr="004E40C8">
        <w:rPr>
          <w:rFonts w:ascii="Narkisim" w:hAnsi="Narkisim"/>
          <w:u w:val="single"/>
          <w:rtl/>
        </w:rPr>
        <w:t>תוד"ה ושביעית</w:t>
      </w:r>
      <w:r w:rsidRPr="004E40C8">
        <w:rPr>
          <w:rFonts w:ascii="Narkisim" w:hAnsi="Narkisim"/>
          <w:rtl/>
        </w:rPr>
        <w:t>. לא דמי למלוה על המשכון וכו' [וכדאי' להדיא בגמ' גיטין לז.] ולהכי גם בשעת הלואה חשיב של אחיך בידך. אף דבע"ח אינו קונה משכון בשעת הלואה [כדאי' לקמן פא:, ודעת תוס' דקאי כן אליבא דאמת</w:t>
      </w:r>
      <w:r w:rsidRPr="004E40C8">
        <w:rPr>
          <w:rStyle w:val="ac"/>
          <w:rFonts w:ascii="Narkisim" w:hAnsi="Narkisim"/>
          <w:rtl/>
        </w:rPr>
        <w:footnoteReference w:id="552"/>
      </w:r>
      <w:r w:rsidRPr="004E40C8">
        <w:rPr>
          <w:rFonts w:ascii="Narkisim" w:hAnsi="Narkisim"/>
          <w:rtl/>
        </w:rPr>
        <w:t>]. מ"מ ילפי' מדר' יצחק דיש לו שעבוד אלים (וע' תוס' לקמן פב: וקידושין ח: וכ"מ).</w:t>
      </w:r>
    </w:p>
    <w:p w14:paraId="4EF00070"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תוס' ר"פ</w:t>
      </w:r>
      <w:r w:rsidRPr="004E40C8">
        <w:rPr>
          <w:rFonts w:ascii="Narkisim" w:hAnsi="Narkisim"/>
          <w:rtl/>
        </w:rPr>
        <w:t xml:space="preserve"> ביאר דכיון דשלא בשעת הלואתו ילפי' מקרא דקני, ומהני תפיסה דקני לגמרי. א"כ אלים שעבודיה ומהני אפי' משכנו בשעת הלואתו, ודרשי' ולא של אחיך בידיך. אבל לא ילפי' קרקעות ממטלטלין, דכיון דאינו יכול להכניסו לרשותו לעולם הוה ברשות בעלים ראשונים.</w:t>
      </w:r>
    </w:p>
    <w:p w14:paraId="684DB5B5" w14:textId="77777777" w:rsidR="006178DD" w:rsidRPr="004E40C8" w:rsidRDefault="00000000" w:rsidP="004E40C8">
      <w:pPr>
        <w:bidi/>
        <w:rPr>
          <w:rFonts w:ascii="Narkisim" w:hAnsi="Narkisim" w:cs="Narkisim"/>
        </w:rPr>
      </w:pPr>
      <w:r w:rsidRPr="004E40C8">
        <w:rPr>
          <w:rFonts w:ascii="Narkisim" w:hAnsi="Narkisim" w:cs="Narkisim"/>
          <w:u w:val="single"/>
          <w:rtl/>
        </w:rPr>
        <w:t>ואמר מר זוטרא וכו' באתרא דמסלקי, מסלקי אפי' מתמרי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בא ושילם מעותיו מסלקו וכו'. ולפ"ז מר זוטרא בא לחדש האיך שמין כשנגמר זמן המשכנתא</w:t>
      </w:r>
      <w:r w:rsidRPr="004E40C8">
        <w:rPr>
          <w:rStyle w:val="ac"/>
          <w:rFonts w:ascii="Narkisim" w:hAnsi="Narkisim" w:cs="Narkisim"/>
          <w:rtl/>
        </w:rPr>
        <w:footnoteReference w:id="553"/>
      </w:r>
      <w:r w:rsidRPr="004E40C8">
        <w:rPr>
          <w:rFonts w:ascii="Narkisim" w:hAnsi="Narkisim" w:cs="Narkisim"/>
          <w:rtl/>
        </w:rPr>
        <w:t xml:space="preserve">. ואף דהפירות גדלו ברשות חצירו, כל זמן שהם בשדה שייכא לשדה, וכשחוזר השדה לבעליו אף הפירות חוזרים. </w:t>
      </w:r>
      <w:r w:rsidRPr="004E40C8">
        <w:rPr>
          <w:rFonts w:ascii="Narkisim" w:hAnsi="Narkisim" w:cs="Narkisim"/>
          <w:szCs w:val="20"/>
          <w:rtl/>
        </w:rPr>
        <w:t>[וע' לקמן קט. במקבל לכמה שנים, בשעה שמסתלק האם שמין לו שבח שהשביח</w:t>
      </w:r>
      <w:r w:rsidRPr="004E40C8">
        <w:rPr>
          <w:rStyle w:val="ac"/>
          <w:rFonts w:ascii="Narkisim" w:hAnsi="Narkisim" w:cs="Narkisim"/>
          <w:szCs w:val="20"/>
          <w:rtl/>
        </w:rPr>
        <w:footnoteReference w:id="554"/>
      </w:r>
      <w:r w:rsidRPr="004E40C8">
        <w:rPr>
          <w:rFonts w:ascii="Narkisim" w:hAnsi="Narkisim" w:cs="Narkisim"/>
          <w:szCs w:val="20"/>
          <w:rtl/>
        </w:rPr>
        <w:t>]</w:t>
      </w:r>
      <w:r w:rsidRPr="004E40C8">
        <w:rPr>
          <w:rFonts w:ascii="Narkisim" w:hAnsi="Narkisim" w:cs="Narkisim"/>
          <w:rtl/>
        </w:rPr>
        <w:t>.</w:t>
      </w:r>
    </w:p>
    <w:p w14:paraId="0840C59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פי' דאיירי כשבא לבי"ד לסלקו משום איסור אבק רבית</w:t>
      </w:r>
      <w:r w:rsidRPr="004E40C8">
        <w:rPr>
          <w:rStyle w:val="ac"/>
          <w:rFonts w:ascii="Narkisim" w:hAnsi="Narkisim"/>
          <w:rtl/>
        </w:rPr>
        <w:footnoteReference w:id="555"/>
      </w:r>
      <w:r w:rsidRPr="004E40C8">
        <w:rPr>
          <w:rFonts w:ascii="Narkisim" w:hAnsi="Narkisim"/>
          <w:rtl/>
        </w:rPr>
        <w:t>. וכת' דאי איירי בלא נכייתא, מבואר דמה שכבר אכל לא הוה רבית קצוצה [ודלא כרי"ף הו' בע"א ע"פ רבינא]. ואי איירי בנכייתא, קאי כמ"ד (בסמוך) דנכייתא אסור [וכראשונים דהוה איסור גמור], ודלא כרבינא דאכל בנכייתא.</w:t>
      </w:r>
    </w:p>
    <w:p w14:paraId="37E9B7E1"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(ר"ס קעב) כת' דלפ"ז במקום שאוכל בהיתר, כשמסלקו שמין לו פירות על האילן.</w:t>
      </w:r>
    </w:p>
    <w:p w14:paraId="1C401426"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דמ"מ נוטל הוצאתיו. אבל באתרא דלא מסלקי כמכר לגמרי ושמין פירות מחוברין, וכדין לוקח לפירות.</w:t>
      </w:r>
    </w:p>
    <w:p w14:paraId="6151AE6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דל"מ לזרוק לו חובו בע"כ, וכיון דפרע החוב לא יאכל פירות.</w:t>
      </w:r>
    </w:p>
    <w:p w14:paraId="159B780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דנראה [דבאתרא דמסלקי] נגאלת לחצאין, אא"כ התנה שיאכל כל הפירות עד שיפרע כל חובו לגמרי (ע' קידושין כ: ורשב"א שם).</w:t>
      </w:r>
    </w:p>
    <w:p w14:paraId="0858BEF9" w14:textId="77777777" w:rsidR="006178DD" w:rsidRPr="004E40C8" w:rsidRDefault="00000000" w:rsidP="004E40C8">
      <w:pPr>
        <w:bidi/>
        <w:rPr>
          <w:rFonts w:ascii="Narkisim" w:hAnsi="Narkisim" w:cs="Narkisim"/>
        </w:rPr>
      </w:pPr>
      <w:r w:rsidRPr="004E40C8">
        <w:rPr>
          <w:rFonts w:ascii="Narkisim" w:hAnsi="Narkisim" w:cs="Narkisim"/>
          <w:u w:val="single"/>
          <w:rtl/>
        </w:rPr>
        <w:t>ולמ"ד כליו של לוקח ברשות מוכר קנה לוקח וכו'</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הק' [דאף בלא כליו] יקנה בחצר למלוה, דהא שדה מושכר או מושאל קונה לשוכר (ע' לקמן קב.). ואף קודם שסילקו לא גרע משואל ושוכר סתם. ותי' דאף דקונה לשוכר משאר בני אדם, אבל היכא דהבעלים עצמו מקנה לשוכר אינו קונה.</w:t>
      </w:r>
    </w:p>
    <w:p w14:paraId="4FA317CB"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מבואר דהמחצלות קונות לו מדין כליו. וה</w:t>
      </w:r>
      <w:r w:rsidRPr="004E40C8">
        <w:rPr>
          <w:rFonts w:ascii="Narkisim" w:hAnsi="Narkisim"/>
          <w:b/>
          <w:bCs/>
          <w:rtl/>
        </w:rPr>
        <w:t>מחנ"א</w:t>
      </w:r>
      <w:r w:rsidRPr="004E40C8">
        <w:rPr>
          <w:rFonts w:ascii="Narkisim" w:hAnsi="Narkisim"/>
          <w:rtl/>
        </w:rPr>
        <w:t xml:space="preserve"> (קנין חצר יא) הביא דמבואר דאף כלי שאין לו תוך קונה מה שמונח עליו</w:t>
      </w:r>
      <w:r w:rsidRPr="004E40C8">
        <w:rPr>
          <w:rStyle w:val="ac"/>
          <w:rFonts w:ascii="Narkisim" w:hAnsi="Narkisim"/>
          <w:rtl/>
        </w:rPr>
        <w:footnoteReference w:id="556"/>
      </w:r>
      <w:r w:rsidRPr="004E40C8">
        <w:rPr>
          <w:rFonts w:ascii="Narkisim" w:hAnsi="Narkisim"/>
          <w:rtl/>
        </w:rPr>
        <w:t>. והק' דבגמ' [גיטין סא.] מבואר דמצודות דגים שאין להם תוך, אינם קונים</w:t>
      </w:r>
      <w:r w:rsidRPr="004E40C8">
        <w:rPr>
          <w:rStyle w:val="ac"/>
          <w:rFonts w:ascii="Narkisim" w:hAnsi="Narkisim"/>
          <w:rtl/>
        </w:rPr>
        <w:footnoteReference w:id="557"/>
      </w:r>
      <w:r w:rsidRPr="004E40C8">
        <w:rPr>
          <w:rFonts w:ascii="Narkisim" w:hAnsi="Narkisim"/>
          <w:rtl/>
        </w:rPr>
        <w:t>.</w:t>
      </w:r>
    </w:p>
    <w:p w14:paraId="3ED4AF92" w14:textId="77777777" w:rsidR="006178DD" w:rsidRPr="004E40C8" w:rsidRDefault="00000000" w:rsidP="004E40C8">
      <w:pPr>
        <w:bidi/>
        <w:rPr>
          <w:rFonts w:ascii="Narkisim" w:hAnsi="Narkisim" w:cs="Narkisim"/>
        </w:rPr>
      </w:pPr>
      <w:r w:rsidRPr="004E40C8">
        <w:rPr>
          <w:rFonts w:ascii="Narkisim" w:hAnsi="Narkisim" w:cs="Narkisim"/>
          <w:u w:val="single"/>
          <w:rtl/>
        </w:rPr>
        <w:t>פשיטא וכו' ואמר לא מסתלקנה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בשעת מתן מעות התנה, וע"מ כן נתן מעותיו, וקנה לפי התנאי. ובאתרא דלא מסלקי ואמר מסלקנא צריך למיקני, פ</w:t>
      </w:r>
      <w:r w:rsidRPr="004E40C8">
        <w:rPr>
          <w:rFonts w:ascii="Narkisim" w:hAnsi="Narkisim" w:cs="Narkisim"/>
          <w:b/>
          <w:bCs/>
          <w:rtl/>
        </w:rPr>
        <w:t>רש"י</w:t>
      </w:r>
      <w:r w:rsidRPr="004E40C8">
        <w:rPr>
          <w:rFonts w:ascii="Narkisim" w:hAnsi="Narkisim" w:cs="Narkisim"/>
          <w:rtl/>
        </w:rPr>
        <w:t xml:space="preserve"> דאומר לא אשנה מהמנהג.</w:t>
      </w:r>
    </w:p>
    <w:p w14:paraId="0060524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ראשונים</w:t>
      </w:r>
      <w:r w:rsidRPr="004E40C8">
        <w:rPr>
          <w:rFonts w:ascii="Narkisim" w:hAnsi="Narkisim"/>
          <w:rtl/>
        </w:rPr>
        <w:t xml:space="preserve"> הק' [דאי איירי בשעת מתן מעות] אמאי צריך קנין, הא ל"ק מעותיו אלא לפי מה שפסק. </w:t>
      </w:r>
      <w:r w:rsidRPr="004E40C8">
        <w:rPr>
          <w:rFonts w:ascii="Narkisim" w:hAnsi="Narkisim"/>
          <w:szCs w:val="20"/>
          <w:rtl/>
        </w:rPr>
        <w:t>וה</w:t>
      </w:r>
      <w:r w:rsidRPr="004E40C8">
        <w:rPr>
          <w:rFonts w:ascii="Narkisim" w:hAnsi="Narkisim"/>
          <w:b/>
          <w:bCs/>
          <w:szCs w:val="20"/>
          <w:rtl/>
        </w:rPr>
        <w:t>רשב"א</w:t>
      </w:r>
      <w:r w:rsidRPr="004E40C8">
        <w:rPr>
          <w:rFonts w:ascii="Narkisim" w:hAnsi="Narkisim"/>
          <w:szCs w:val="20"/>
          <w:rtl/>
        </w:rPr>
        <w:t xml:space="preserve"> כת' בשם ה</w:t>
      </w:r>
      <w:r w:rsidRPr="004E40C8">
        <w:rPr>
          <w:rFonts w:ascii="Narkisim" w:hAnsi="Narkisim"/>
          <w:b/>
          <w:bCs/>
          <w:szCs w:val="20"/>
          <w:rtl/>
        </w:rPr>
        <w:t>ראב"ד</w:t>
      </w:r>
      <w:r w:rsidRPr="004E40C8">
        <w:rPr>
          <w:rFonts w:ascii="Narkisim" w:hAnsi="Narkisim"/>
          <w:szCs w:val="20"/>
          <w:rtl/>
        </w:rPr>
        <w:t xml:space="preserve"> דאמרי' פטומי מילי הוא, אחר שהתחיל בקניית המשכנתא, קודם שנגמר הקנין. וע"ד הא (לעיל סו.) דלכשיהיו לי מעות דמוכר מתנה הוה פטומי מילי. וה</w:t>
      </w:r>
      <w:r w:rsidRPr="004E40C8">
        <w:rPr>
          <w:rFonts w:ascii="Narkisim" w:hAnsi="Narkisim"/>
          <w:b/>
          <w:bCs/>
          <w:szCs w:val="20"/>
          <w:rtl/>
        </w:rPr>
        <w:t>רשב"א</w:t>
      </w:r>
      <w:r w:rsidRPr="004E40C8">
        <w:rPr>
          <w:rFonts w:ascii="Narkisim" w:hAnsi="Narkisim"/>
          <w:szCs w:val="20"/>
          <w:rtl/>
        </w:rPr>
        <w:t xml:space="preserve"> ו</w:t>
      </w:r>
      <w:r w:rsidRPr="004E40C8">
        <w:rPr>
          <w:rFonts w:ascii="Narkisim" w:hAnsi="Narkisim"/>
          <w:b/>
          <w:bCs/>
          <w:szCs w:val="20"/>
          <w:rtl/>
        </w:rPr>
        <w:t>ריטב"א</w:t>
      </w:r>
      <w:r w:rsidRPr="004E40C8">
        <w:rPr>
          <w:rFonts w:ascii="Narkisim" w:hAnsi="Narkisim"/>
          <w:szCs w:val="20"/>
          <w:rtl/>
        </w:rPr>
        <w:t xml:space="preserve"> ו</w:t>
      </w:r>
      <w:r w:rsidRPr="004E40C8">
        <w:rPr>
          <w:rFonts w:ascii="Narkisim" w:hAnsi="Narkisim"/>
          <w:b/>
          <w:bCs/>
          <w:szCs w:val="20"/>
          <w:rtl/>
        </w:rPr>
        <w:t>רא"ש</w:t>
      </w:r>
      <w:r w:rsidRPr="004E40C8">
        <w:rPr>
          <w:rFonts w:ascii="Narkisim" w:hAnsi="Narkisim"/>
          <w:szCs w:val="20"/>
          <w:rtl/>
        </w:rPr>
        <w:t xml:space="preserve"> דחו דהול"ל עד שיתנה להדיא, ואי"צ קנין</w:t>
      </w:r>
      <w:r w:rsidRPr="004E40C8">
        <w:rPr>
          <w:rFonts w:ascii="Narkisim" w:hAnsi="Narkisim"/>
          <w:rtl/>
        </w:rPr>
        <w:t>.</w:t>
      </w:r>
    </w:p>
    <w:p w14:paraId="0A421AC9"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כת' דאיירי שמתנה לאחר מתן מעות, דאחר שהלוהו באתרא מסלקי שוב התנה </w:t>
      </w:r>
      <w:r w:rsidRPr="004E40C8">
        <w:rPr>
          <w:rFonts w:ascii="Narkisim" w:hAnsi="Narkisim"/>
          <w:rtl/>
        </w:rPr>
        <w:lastRenderedPageBreak/>
        <w:t>ואמר לא מסתלקנא, והלווה קיבל תנאו. מהני בדיבור בעלמא, דכיון דארעא ברשות מלוה היא ואיהו קאי בגווה. וה</w:t>
      </w:r>
      <w:r w:rsidRPr="004E40C8">
        <w:rPr>
          <w:rFonts w:ascii="Narkisim" w:hAnsi="Narkisim"/>
          <w:b/>
          <w:bCs/>
          <w:rtl/>
        </w:rPr>
        <w:t>ריטב"א</w:t>
      </w:r>
      <w:r w:rsidRPr="004E40C8">
        <w:rPr>
          <w:rFonts w:ascii="Narkisim" w:hAnsi="Narkisim"/>
          <w:rtl/>
        </w:rPr>
        <w:t xml:space="preserve"> הוסיף דהו"ל כאומר לך חזק וקני, וקונה במה שמחזיק בה בכל שעה.</w:t>
      </w:r>
    </w:p>
    <w:p w14:paraId="250A3716"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רמב"ן</w:t>
      </w:r>
      <w:r w:rsidRPr="004E40C8">
        <w:rPr>
          <w:rFonts w:ascii="Narkisim" w:hAnsi="Narkisim"/>
          <w:rtl/>
        </w:rPr>
        <w:t xml:space="preserve"> דודאי כל שמשכן שדה לחברו בנכייתא או בקיצותא נעשה כאומר לו תיקני לך שדי לפירותיה עד זמן פלוני. ואף שנהגו דאי מייתי בגו זימניה ליסתלק [ואפי' אתני בהדיא בהדיה], יכול לבטלו בדיבור בעלמא, דקא מחיל ליה ומבטל לתנאיה</w:t>
      </w:r>
      <w:r w:rsidRPr="004E40C8">
        <w:rPr>
          <w:rStyle w:val="ac"/>
          <w:rFonts w:ascii="Narkisim" w:hAnsi="Narkisim"/>
          <w:rtl/>
        </w:rPr>
        <w:footnoteReference w:id="558"/>
      </w:r>
      <w:r w:rsidRPr="004E40C8">
        <w:rPr>
          <w:rFonts w:ascii="Narkisim" w:hAnsi="Narkisim"/>
          <w:rtl/>
        </w:rPr>
        <w:t>.</w:t>
      </w:r>
    </w:p>
    <w:p w14:paraId="13F0135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כ' דתחילה שעבד שדהו סתם ע"פ המנהג [בשטר], וקודם מתן מעות אמר לא מסתלקנא. וכיון דאדעתא דהכי קיבל המעות קנה.</w:t>
      </w:r>
    </w:p>
    <w:p w14:paraId="7C22985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ביאר דבאתרא דלא מסלקי ואמר מסתלקנא לחד מ"ד ל"מ, דהמלוה מתנה ללוה, ואיהו לא תפיס מידי. ובמאי קני מיניה דליסתלק.</w:t>
      </w:r>
    </w:p>
    <w:p w14:paraId="563BAF8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המח', מי אמרינן זה כעין מחילה היא ובדברים בעלמא סגי, או דילמא כיון שאינו מוחל כלום בגוף החוב</w:t>
      </w:r>
      <w:r w:rsidRPr="004E40C8">
        <w:rPr>
          <w:rStyle w:val="ac"/>
          <w:rFonts w:ascii="Narkisim" w:hAnsi="Narkisim"/>
          <w:rtl/>
        </w:rPr>
        <w:footnoteReference w:id="559"/>
      </w:r>
      <w:r w:rsidRPr="004E40C8">
        <w:rPr>
          <w:rFonts w:ascii="Narkisim" w:hAnsi="Narkisim"/>
          <w:rtl/>
        </w:rPr>
        <w:t xml:space="preserve"> אלא מן הזכות שיש לו בשדה, מש"ה צריך הקנאה אחרת.</w:t>
      </w:r>
    </w:p>
    <w:p w14:paraId="4ACA2683"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מחנ"א</w:t>
      </w:r>
      <w:r w:rsidRPr="004E40C8">
        <w:rPr>
          <w:rFonts w:ascii="Narkisim" w:hAnsi="Narkisim" w:cs="Narkisim"/>
          <w:rtl/>
        </w:rPr>
        <w:t xml:space="preserve"> (שכירות ט) דן בשוכר בעלמא, האם מהני מחילה על שכירות, ולהסתלק בדיבור. והביא דגבי עבד עברי כיון דגופו קנוי ל"מ שיאמר 'זיל' (קידושין טז.)</w:t>
      </w:r>
      <w:r w:rsidRPr="004E40C8">
        <w:rPr>
          <w:rStyle w:val="ac"/>
          <w:rFonts w:ascii="Narkisim" w:hAnsi="Narkisim" w:cs="Narkisim"/>
          <w:rtl/>
        </w:rPr>
        <w:footnoteReference w:id="560"/>
      </w:r>
      <w:r w:rsidRPr="004E40C8">
        <w:rPr>
          <w:rFonts w:ascii="Narkisim" w:hAnsi="Narkisim" w:cs="Narkisim"/>
          <w:rtl/>
        </w:rPr>
        <w:t>. והביא דה</w:t>
      </w:r>
      <w:r w:rsidRPr="004E40C8">
        <w:rPr>
          <w:rFonts w:ascii="Narkisim" w:hAnsi="Narkisim" w:cs="Narkisim"/>
          <w:b/>
          <w:bCs/>
          <w:rtl/>
        </w:rPr>
        <w:t>ריב"ש</w:t>
      </w:r>
      <w:r w:rsidRPr="004E40C8">
        <w:rPr>
          <w:rFonts w:ascii="Narkisim" w:hAnsi="Narkisim" w:cs="Narkisim"/>
          <w:rtl/>
        </w:rPr>
        <w:t xml:space="preserve"> (תקי) כת' דמשכנתא אינו אלא שכירות, וצריך למקני ולא מהני סילוק. וה</w:t>
      </w:r>
      <w:r w:rsidRPr="004E40C8">
        <w:rPr>
          <w:rFonts w:ascii="Narkisim" w:hAnsi="Narkisim" w:cs="Narkisim"/>
          <w:b/>
          <w:bCs/>
          <w:rtl/>
        </w:rPr>
        <w:t>מחנ"א</w:t>
      </w:r>
      <w:r w:rsidRPr="004E40C8">
        <w:rPr>
          <w:rFonts w:ascii="Narkisim" w:hAnsi="Narkisim" w:cs="Narkisim"/>
          <w:rtl/>
        </w:rPr>
        <w:t xml:space="preserve"> כת' דאין ראיה מסוגיין, דהכא לא סלק עצמו עכשיו מהמשכנתא, אלא שהתנה לומר שכשיביא לו הדמים יסתלק עצמו, ומש"ה צריך למיקנא מיניה.</w:t>
      </w:r>
    </w:p>
    <w:p w14:paraId="48344036" w14:textId="77777777" w:rsidR="006178DD" w:rsidRPr="004E40C8" w:rsidRDefault="00000000" w:rsidP="004E40C8">
      <w:pPr>
        <w:pStyle w:val="a7"/>
        <w:bidi/>
        <w:rPr>
          <w:rFonts w:ascii="Narkisim" w:hAnsi="Narkisim"/>
        </w:rPr>
      </w:pPr>
      <w:r w:rsidRPr="004E40C8">
        <w:rPr>
          <w:rFonts w:ascii="Narkisim" w:hAnsi="Narkisim"/>
          <w:rtl/>
        </w:rPr>
        <w:t>והביא דב</w:t>
      </w:r>
      <w:r w:rsidRPr="004E40C8">
        <w:rPr>
          <w:rFonts w:ascii="Narkisim" w:hAnsi="Narkisim"/>
          <w:b/>
          <w:bCs/>
          <w:rtl/>
        </w:rPr>
        <w:t>חי' הר"ן</w:t>
      </w:r>
      <w:r w:rsidRPr="004E40C8">
        <w:rPr>
          <w:rFonts w:ascii="Narkisim" w:hAnsi="Narkisim"/>
          <w:rtl/>
        </w:rPr>
        <w:t xml:space="preserve"> (ו</w:t>
      </w:r>
      <w:r w:rsidRPr="004E40C8">
        <w:rPr>
          <w:rFonts w:ascii="Narkisim" w:hAnsi="Narkisim"/>
          <w:b/>
          <w:bCs/>
          <w:rtl/>
        </w:rPr>
        <w:t>ריטב"א</w:t>
      </w:r>
      <w:r w:rsidRPr="004E40C8">
        <w:rPr>
          <w:rFonts w:ascii="Narkisim" w:hAnsi="Narkisim"/>
          <w:rtl/>
        </w:rPr>
        <w:t xml:space="preserve"> גיטין לז.) כת' דמשמע בסוגיין דמשכנתא אף באתרא דמסלקי מהני מחילה. וכת' דאף דל"מ מחילה בחוב שיש עליו משכון (ע' תוס' וראשונים קידושין יט.), משום דבע"ח קונה משכון. אבל משכנתא בקרקע מהני מחילה, דבקרקע לא אמרי' דקנוי כדר' יצחק.</w:t>
      </w:r>
    </w:p>
    <w:p w14:paraId="1790428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כת' דמש"כ הר"ן דמהני מחילה אף באתרא דלא מסלקי אינו נראה, דבאתרא דלא מסלקי הוה קנין.</w:t>
      </w:r>
    </w:p>
    <w:p w14:paraId="145589B1" w14:textId="77777777" w:rsidR="006178DD" w:rsidRPr="004E40C8" w:rsidRDefault="00000000" w:rsidP="004E40C8">
      <w:pPr>
        <w:bidi/>
        <w:rPr>
          <w:rFonts w:ascii="Narkisim" w:hAnsi="Narkisim" w:cs="Narkisim"/>
        </w:rPr>
      </w:pPr>
      <w:r w:rsidRPr="004E40C8">
        <w:rPr>
          <w:rFonts w:ascii="Narkisim" w:hAnsi="Narkisim" w:cs="Narkisim"/>
          <w:u w:val="single"/>
          <w:rtl/>
        </w:rPr>
        <w:t>אמר איזיל ואייתי זוזי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ואומר אל תאכל פירות עוד, דכיון דהמעות מוכנים אין רשות להיות שומט ואכיל. ה</w:t>
      </w:r>
      <w:r w:rsidRPr="004E40C8">
        <w:rPr>
          <w:rFonts w:ascii="Narkisim" w:hAnsi="Narkisim" w:cs="Narkisim"/>
          <w:b/>
          <w:bCs/>
          <w:rtl/>
        </w:rPr>
        <w:t>רשב"א</w:t>
      </w:r>
      <w:r w:rsidRPr="004E40C8">
        <w:rPr>
          <w:rFonts w:ascii="Narkisim" w:hAnsi="Narkisim" w:cs="Narkisim"/>
          <w:rtl/>
        </w:rPr>
        <w:t xml:space="preserve"> הק' דאי איירי בהיתר [למאן דמתיר נכייתא</w:t>
      </w:r>
      <w:r w:rsidRPr="004E40C8">
        <w:rPr>
          <w:rStyle w:val="ac"/>
          <w:rFonts w:ascii="Narkisim" w:hAnsi="Narkisim" w:cs="Narkisim"/>
          <w:rtl/>
        </w:rPr>
        <w:footnoteReference w:id="561"/>
      </w:r>
      <w:r w:rsidRPr="004E40C8">
        <w:rPr>
          <w:rFonts w:ascii="Narkisim" w:hAnsi="Narkisim" w:cs="Narkisim"/>
          <w:rtl/>
        </w:rPr>
        <w:t>], אמאי יסתלק קודם שנותן מעות [ואמאי לא יאכל</w:t>
      </w:r>
      <w:r w:rsidRPr="004E40C8">
        <w:rPr>
          <w:rStyle w:val="ac"/>
          <w:rFonts w:ascii="Narkisim" w:hAnsi="Narkisim" w:cs="Narkisim"/>
          <w:rtl/>
        </w:rPr>
        <w:footnoteReference w:id="562"/>
      </w:r>
      <w:r w:rsidRPr="004E40C8">
        <w:rPr>
          <w:rFonts w:ascii="Narkisim" w:hAnsi="Narkisim" w:cs="Narkisim"/>
          <w:rtl/>
        </w:rPr>
        <w:t>]. ואי איירי באיסור [למ"ד דהוה אבק רבית] א"כ כיון דאמר לא בעינא שתאכל פירות אסור, ואפי' אינו מביא מעות. ואי אכיל הוה גזל בידו ומפקי' מיניה</w:t>
      </w:r>
      <w:r w:rsidRPr="004E40C8">
        <w:rPr>
          <w:rStyle w:val="ac"/>
          <w:rFonts w:ascii="Narkisim" w:hAnsi="Narkisim" w:cs="Narkisim"/>
          <w:rtl/>
        </w:rPr>
        <w:footnoteReference w:id="563"/>
      </w:r>
      <w:r w:rsidRPr="004E40C8">
        <w:rPr>
          <w:rFonts w:ascii="Narkisim" w:hAnsi="Narkisim" w:cs="Narkisim"/>
          <w:rtl/>
        </w:rPr>
        <w:t>.</w:t>
      </w:r>
    </w:p>
    <w:p w14:paraId="309011CF" w14:textId="77777777" w:rsidR="006178DD" w:rsidRPr="004E40C8" w:rsidRDefault="00000000" w:rsidP="004E40C8">
      <w:pPr>
        <w:pStyle w:val="a7"/>
        <w:bidi/>
        <w:rPr>
          <w:rFonts w:ascii="Narkisim" w:hAnsi="Narkisim"/>
        </w:rPr>
      </w:pPr>
      <w:r w:rsidRPr="004E40C8">
        <w:rPr>
          <w:rFonts w:ascii="Narkisim" w:hAnsi="Narkisim"/>
          <w:rtl/>
        </w:rPr>
        <w:t>וכ"כ ה</w:t>
      </w:r>
      <w:r w:rsidRPr="004E40C8">
        <w:rPr>
          <w:rFonts w:ascii="Narkisim" w:hAnsi="Narkisim"/>
          <w:b/>
          <w:bCs/>
          <w:rtl/>
        </w:rPr>
        <w:t>רמב"ן</w:t>
      </w:r>
      <w:r w:rsidRPr="004E40C8">
        <w:rPr>
          <w:rFonts w:ascii="Narkisim" w:hAnsi="Narkisim"/>
          <w:rtl/>
        </w:rPr>
        <w:t xml:space="preserve"> (בע"א) דהיכא דעבר ומשכן באיסור, ושוב צועק בבי"ד שלא יאכל אין לו רשות לאכול</w:t>
      </w:r>
      <w:r w:rsidRPr="004E40C8">
        <w:rPr>
          <w:rStyle w:val="ac"/>
          <w:rFonts w:ascii="Narkisim" w:hAnsi="Narkisim"/>
          <w:rtl/>
        </w:rPr>
        <w:footnoteReference w:id="564"/>
      </w:r>
      <w:r w:rsidRPr="004E40C8">
        <w:rPr>
          <w:rFonts w:ascii="Narkisim" w:hAnsi="Narkisim"/>
          <w:rtl/>
        </w:rPr>
        <w:t>. וכשיהיו לו מעות יפרע</w:t>
      </w:r>
      <w:r w:rsidRPr="004E40C8">
        <w:rPr>
          <w:rStyle w:val="ac"/>
          <w:rFonts w:ascii="Narkisim" w:hAnsi="Narkisim"/>
          <w:rtl/>
        </w:rPr>
        <w:footnoteReference w:id="565"/>
      </w:r>
      <w:r w:rsidRPr="004E40C8">
        <w:rPr>
          <w:rFonts w:ascii="Narkisim" w:hAnsi="Narkisim"/>
          <w:rtl/>
        </w:rPr>
        <w:t>.</w:t>
      </w:r>
    </w:p>
    <w:p w14:paraId="2208091E"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רמב"ן</w:t>
      </w:r>
      <w:r w:rsidRPr="004E40C8">
        <w:rPr>
          <w:rFonts w:ascii="Narkisim" w:hAnsi="Narkisim"/>
          <w:rtl/>
        </w:rPr>
        <w:t xml:space="preserve"> כת' דע"כ איירי למאן דשרי נכייתא באתרא דמסלקי</w:t>
      </w:r>
      <w:r w:rsidRPr="004E40C8">
        <w:rPr>
          <w:rStyle w:val="ac"/>
          <w:rFonts w:ascii="Narkisim" w:hAnsi="Narkisim"/>
          <w:rtl/>
        </w:rPr>
        <w:footnoteReference w:id="566"/>
      </w:r>
      <w:r w:rsidRPr="004E40C8">
        <w:rPr>
          <w:rFonts w:ascii="Narkisim" w:hAnsi="Narkisim"/>
          <w:rtl/>
        </w:rPr>
        <w:t>. אך בדברי הרי"ף מבואר דאיירי אף במשכנתא באיסור, ואפ"ה אין מוציאין מידו עד שיביא מעות [ורשאי לאכול].</w:t>
      </w:r>
    </w:p>
    <w:p w14:paraId="2952925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תי' דאיירי באתרא דלא מסלקי [ואכל בנכייתא] ועבר זמנו, והמשיך לאכול בנכייתא כמו שהיה אוכל מתחילה, ומותר. [וכשיטתו לעיל דכיון דמתחילתו הוה מכר בידו, עדיין נחשב מכר בידו]. ומש"ה כל שמעותיו מזומנים אינו רשאי לאכול.</w:t>
      </w:r>
    </w:p>
    <w:p w14:paraId="5FC540FD" w14:textId="77777777" w:rsidR="006178DD" w:rsidRPr="004E40C8" w:rsidRDefault="00000000" w:rsidP="004E40C8">
      <w:pPr>
        <w:pStyle w:val="a7"/>
        <w:bidi/>
        <w:rPr>
          <w:rFonts w:ascii="Narkisim" w:hAnsi="Narkisim"/>
        </w:rPr>
      </w:pPr>
      <w:r w:rsidRPr="004E40C8">
        <w:rPr>
          <w:rFonts w:ascii="Narkisim" w:hAnsi="Narkisim"/>
          <w:rtl/>
        </w:rPr>
        <w:t>אבל היכא דאמר איזיל אטרח, סבר רבינא דהוה כעין מכר בידו לאכול בנכייתא עד שיפדה או שימחה בידו. וכל שלא מיחה בהדיא</w:t>
      </w:r>
      <w:r w:rsidRPr="004E40C8">
        <w:rPr>
          <w:rStyle w:val="ac"/>
          <w:rFonts w:ascii="Narkisim" w:hAnsi="Narkisim"/>
          <w:rtl/>
        </w:rPr>
        <w:footnoteReference w:id="567"/>
      </w:r>
      <w:r w:rsidRPr="004E40C8">
        <w:rPr>
          <w:rFonts w:ascii="Narkisim" w:hAnsi="Narkisim"/>
          <w:rtl/>
        </w:rPr>
        <w:t xml:space="preserve"> הוה משכנתא.</w:t>
      </w:r>
    </w:p>
    <w:p w14:paraId="2D5B0FE4" w14:textId="77777777" w:rsidR="006178DD" w:rsidRPr="004E40C8" w:rsidRDefault="00000000" w:rsidP="004E40C8">
      <w:pPr>
        <w:pStyle w:val="aa"/>
        <w:bidi/>
        <w:rPr>
          <w:rFonts w:ascii="Narkisim" w:hAnsi="Narkisim"/>
        </w:rPr>
      </w:pPr>
      <w:r w:rsidRPr="004E40C8">
        <w:rPr>
          <w:rFonts w:ascii="Narkisim" w:hAnsi="Narkisim"/>
          <w:u w:val="single"/>
          <w:rtl/>
        </w:rPr>
        <w:t>תוד"ה רבינא</w:t>
      </w:r>
      <w:r w:rsidRPr="004E40C8">
        <w:rPr>
          <w:rFonts w:ascii="Narkisim" w:hAnsi="Narkisim"/>
          <w:rtl/>
        </w:rPr>
        <w:t>. לא הי' רוצה ליטול השם ולעשות עצמו צורבא מרבנן</w:t>
      </w:r>
      <w:r w:rsidRPr="004E40C8">
        <w:rPr>
          <w:rStyle w:val="ac"/>
          <w:rFonts w:ascii="Narkisim" w:hAnsi="Narkisim"/>
          <w:rtl/>
        </w:rPr>
        <w:footnoteReference w:id="568"/>
      </w:r>
      <w:r w:rsidRPr="004E40C8">
        <w:rPr>
          <w:rFonts w:ascii="Narkisim" w:hAnsi="Narkisim"/>
          <w:rtl/>
        </w:rPr>
        <w:t>. ה</w:t>
      </w:r>
      <w:r w:rsidRPr="004E40C8">
        <w:rPr>
          <w:rFonts w:ascii="Narkisim" w:hAnsi="Narkisim"/>
          <w:b/>
          <w:bCs/>
          <w:rtl/>
        </w:rPr>
        <w:t>אליה רבה</w:t>
      </w:r>
      <w:r w:rsidRPr="004E40C8">
        <w:rPr>
          <w:rFonts w:ascii="Narkisim" w:hAnsi="Narkisim"/>
          <w:rtl/>
        </w:rPr>
        <w:t xml:space="preserve"> (ס"ס תקנד) הק' דבדבר של צער קי"ל דליכא משום יוהרא [וכדאי' תענית י:], וקיצותא הוה היזק ממון יותר מיוהרא</w:t>
      </w:r>
      <w:r w:rsidRPr="004E40C8">
        <w:rPr>
          <w:rStyle w:val="ac"/>
          <w:rFonts w:ascii="Narkisim" w:hAnsi="Narkisim"/>
          <w:rtl/>
        </w:rPr>
        <w:footnoteReference w:id="569"/>
      </w:r>
      <w:r w:rsidRPr="004E40C8">
        <w:rPr>
          <w:rFonts w:ascii="Narkisim" w:hAnsi="Narkisim"/>
          <w:rtl/>
        </w:rPr>
        <w:t>. ותי' דיש חילוק בין צער דגופיה ובין צער דהיזק ממון. ועוד תי' דקיצותא נהגו דרק צורבא מרבנן עשו כן [ניכר יותר יוהרא].</w:t>
      </w:r>
    </w:p>
    <w:p w14:paraId="197D5979" w14:textId="77777777" w:rsidR="006178DD" w:rsidRPr="004E40C8" w:rsidRDefault="00000000" w:rsidP="004E40C8">
      <w:pPr>
        <w:bidi/>
        <w:rPr>
          <w:rFonts w:ascii="Narkisim" w:hAnsi="Narkisim" w:cs="Narkisim"/>
        </w:rPr>
      </w:pPr>
      <w:r w:rsidRPr="004E40C8">
        <w:rPr>
          <w:rFonts w:ascii="Narkisim" w:hAnsi="Narkisim" w:cs="Narkisim"/>
          <w:u w:val="single"/>
          <w:rtl/>
        </w:rPr>
        <w:t>רב פפא ורב כהנא ורב אשי לא אכלי וכו' ומאן דאסר וכו'</w:t>
      </w:r>
      <w:r w:rsidRPr="004E40C8">
        <w:rPr>
          <w:rFonts w:ascii="Narkisim" w:hAnsi="Narkisim" w:cs="Narkisim"/>
          <w:rtl/>
        </w:rPr>
        <w:t>. ה</w:t>
      </w:r>
      <w:r w:rsidRPr="004E40C8">
        <w:rPr>
          <w:rFonts w:ascii="Narkisim" w:hAnsi="Narkisim" w:cs="Narkisim"/>
          <w:b/>
          <w:bCs/>
          <w:rtl/>
        </w:rPr>
        <w:t>רי"ף</w:t>
      </w:r>
      <w:r w:rsidRPr="004E40C8">
        <w:rPr>
          <w:rFonts w:ascii="Narkisim" w:hAnsi="Narkisim" w:cs="Narkisim"/>
          <w:rtl/>
        </w:rPr>
        <w:t xml:space="preserve"> הביא מכאן דקי"ל כהנך רבנן דלא אכלי, וס"ל דנכייתא אסור [לכל בני אדם], ופליגי אמ"ד </w:t>
      </w:r>
      <w:r w:rsidRPr="004E40C8">
        <w:rPr>
          <w:rFonts w:ascii="Narkisim" w:hAnsi="Narkisim" w:cs="Narkisim"/>
          <w:szCs w:val="20"/>
          <w:rtl/>
        </w:rPr>
        <w:t>(בתחילת העמוד)</w:t>
      </w:r>
      <w:r w:rsidRPr="004E40C8">
        <w:rPr>
          <w:rFonts w:ascii="Narkisim" w:hAnsi="Narkisim" w:cs="Narkisim"/>
          <w:rtl/>
        </w:rPr>
        <w:t xml:space="preserve"> דנכייתא מותר, ורק לצורבא מדרבנן אסור</w:t>
      </w:r>
      <w:r w:rsidRPr="004E40C8">
        <w:rPr>
          <w:rStyle w:val="ac"/>
          <w:rFonts w:ascii="Narkisim" w:hAnsi="Narkisim" w:cs="Narkisim"/>
          <w:rtl/>
        </w:rPr>
        <w:footnoteReference w:id="570"/>
      </w:r>
      <w:r w:rsidRPr="004E40C8">
        <w:rPr>
          <w:rFonts w:ascii="Narkisim" w:hAnsi="Narkisim" w:cs="Narkisim"/>
          <w:rtl/>
        </w:rPr>
        <w:t>.</w:t>
      </w:r>
    </w:p>
    <w:p w14:paraId="78DE40E8" w14:textId="77777777" w:rsidR="006178DD" w:rsidRPr="004E40C8" w:rsidRDefault="00000000" w:rsidP="004E40C8">
      <w:pPr>
        <w:pStyle w:val="a7"/>
        <w:bidi/>
        <w:rPr>
          <w:rFonts w:ascii="Narkisim" w:hAnsi="Narkisim"/>
        </w:rPr>
      </w:pPr>
      <w:r w:rsidRPr="004E40C8">
        <w:rPr>
          <w:rFonts w:ascii="Narkisim" w:hAnsi="Narkisim"/>
          <w:rtl/>
        </w:rPr>
        <w:t xml:space="preserve">אבל יש </w:t>
      </w:r>
      <w:r w:rsidRPr="004E40C8">
        <w:rPr>
          <w:rFonts w:ascii="Narkisim" w:hAnsi="Narkisim"/>
          <w:b/>
          <w:bCs/>
          <w:rtl/>
        </w:rPr>
        <w:t>ראשונים</w:t>
      </w:r>
      <w:r w:rsidRPr="004E40C8">
        <w:rPr>
          <w:rFonts w:ascii="Narkisim" w:hAnsi="Narkisim"/>
          <w:rtl/>
        </w:rPr>
        <w:t xml:space="preserve"> (רא"ש בשם תוס', ע' ריטב"א) שנקטו דכל הנידון לצורבא מדרבנן. </w:t>
      </w:r>
      <w:r w:rsidRPr="004E40C8">
        <w:rPr>
          <w:rFonts w:ascii="Narkisim" w:hAnsi="Narkisim"/>
          <w:szCs w:val="20"/>
          <w:rtl/>
        </w:rPr>
        <w:t>ולפ"ז הלשון (בסמוך) 'ומאן דאסר' לאו דוקא, דאינו איסור גמור</w:t>
      </w:r>
      <w:r w:rsidRPr="004E40C8">
        <w:rPr>
          <w:rStyle w:val="ac"/>
          <w:rFonts w:ascii="Narkisim" w:hAnsi="Narkisim"/>
          <w:szCs w:val="20"/>
          <w:rtl/>
        </w:rPr>
        <w:footnoteReference w:id="571"/>
      </w:r>
      <w:r w:rsidRPr="004E40C8">
        <w:rPr>
          <w:rFonts w:ascii="Narkisim" w:hAnsi="Narkisim"/>
          <w:rtl/>
        </w:rPr>
        <w:t>.</w:t>
      </w:r>
    </w:p>
    <w:p w14:paraId="016D0F34" w14:textId="77777777" w:rsidR="006178DD" w:rsidRPr="004E40C8" w:rsidRDefault="00000000" w:rsidP="004E40C8">
      <w:pPr>
        <w:pStyle w:val="a7"/>
        <w:bidi/>
        <w:rPr>
          <w:rFonts w:ascii="Narkisim" w:hAnsi="Narkisim"/>
        </w:rPr>
      </w:pPr>
      <w:r w:rsidRPr="004E40C8">
        <w:rPr>
          <w:rFonts w:ascii="Narkisim" w:hAnsi="Narkisim"/>
          <w:rtl/>
        </w:rPr>
        <w:t xml:space="preserve">וכן </w:t>
      </w:r>
      <w:r w:rsidRPr="004E40C8">
        <w:rPr>
          <w:rFonts w:ascii="Narkisim" w:hAnsi="Narkisim"/>
          <w:b/>
          <w:bCs/>
          <w:rtl/>
        </w:rPr>
        <w:t>תוס</w:t>
      </w:r>
      <w:r w:rsidRPr="004E40C8">
        <w:rPr>
          <w:rFonts w:ascii="Narkisim" w:hAnsi="Narkisim"/>
          <w:rtl/>
        </w:rPr>
        <w:t xml:space="preserve">' הביאו בשם </w:t>
      </w:r>
      <w:r w:rsidRPr="004E40C8">
        <w:rPr>
          <w:rFonts w:ascii="Narkisim" w:hAnsi="Narkisim"/>
          <w:b/>
          <w:bCs/>
          <w:rtl/>
        </w:rPr>
        <w:t>ר"ח</w:t>
      </w:r>
      <w:r w:rsidRPr="004E40C8">
        <w:rPr>
          <w:rFonts w:ascii="Narkisim" w:hAnsi="Narkisim"/>
          <w:rtl/>
        </w:rPr>
        <w:t xml:space="preserve"> דרב אשי לא אכל בנכייתא, ולא שרי 'לצורבא מרבנן' אלא משכנתא דסורא. אבל אדם אחר מותר. וכן נקטו ה</w:t>
      </w:r>
      <w:r w:rsidRPr="004E40C8">
        <w:rPr>
          <w:rFonts w:ascii="Narkisim" w:hAnsi="Narkisim"/>
          <w:b/>
          <w:bCs/>
          <w:rtl/>
        </w:rPr>
        <w:t>אחרונים</w:t>
      </w:r>
      <w:r w:rsidRPr="004E40C8">
        <w:rPr>
          <w:rFonts w:ascii="Narkisim" w:hAnsi="Narkisim"/>
          <w:rtl/>
        </w:rPr>
        <w:t xml:space="preserve"> בדעת </w:t>
      </w:r>
      <w:r w:rsidRPr="004E40C8">
        <w:rPr>
          <w:rFonts w:ascii="Narkisim" w:hAnsi="Narkisim"/>
          <w:b/>
          <w:bCs/>
          <w:rtl/>
        </w:rPr>
        <w:t>רש"י</w:t>
      </w:r>
      <w:r w:rsidRPr="004E40C8">
        <w:rPr>
          <w:rFonts w:ascii="Narkisim" w:hAnsi="Narkisim"/>
          <w:rtl/>
        </w:rPr>
        <w:t>.</w:t>
      </w:r>
    </w:p>
    <w:p w14:paraId="4FECE86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 xml:space="preserve">רא"ש </w:t>
      </w:r>
      <w:r w:rsidRPr="004E40C8">
        <w:rPr>
          <w:rFonts w:ascii="Narkisim" w:hAnsi="Narkisim"/>
          <w:rtl/>
        </w:rPr>
        <w:t xml:space="preserve">הביא </w:t>
      </w:r>
      <w:r w:rsidRPr="004E40C8">
        <w:rPr>
          <w:rFonts w:ascii="Narkisim" w:hAnsi="Narkisim"/>
          <w:b/>
          <w:bCs/>
          <w:rtl/>
        </w:rPr>
        <w:t>י"מ</w:t>
      </w:r>
      <w:r w:rsidRPr="004E40C8">
        <w:rPr>
          <w:rFonts w:ascii="Narkisim" w:hAnsi="Narkisim"/>
          <w:rtl/>
        </w:rPr>
        <w:t xml:space="preserve"> דנח' הכא בקיצותא.</w:t>
      </w:r>
    </w:p>
    <w:p w14:paraId="4E9B845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ראב"ד</w:t>
      </w:r>
      <w:r w:rsidRPr="004E40C8">
        <w:rPr>
          <w:rFonts w:ascii="Narkisim" w:hAnsi="Narkisim" w:cs="Narkisim"/>
          <w:rtl/>
        </w:rPr>
        <w:t xml:space="preserve"> נקט [כדעת הרי"ף] דנח' כאן מדינא, דפסק כרבינא דאכל בנכייתא.</w:t>
      </w:r>
    </w:p>
    <w:p w14:paraId="3F30DE43" w14:textId="77777777" w:rsidR="006178DD" w:rsidRPr="004E40C8" w:rsidRDefault="00000000" w:rsidP="004E40C8">
      <w:pPr>
        <w:pStyle w:val="a8"/>
        <w:bidi/>
        <w:rPr>
          <w:rFonts w:ascii="Narkisim" w:hAnsi="Narkisim"/>
        </w:rPr>
      </w:pPr>
      <w:r w:rsidRPr="004E40C8">
        <w:rPr>
          <w:rFonts w:ascii="Narkisim" w:hAnsi="Narkisim"/>
          <w:rtl/>
        </w:rPr>
        <w:t>ודעת הראב"ד דאיירי באתרא דלא מסלקי. וה</w:t>
      </w:r>
      <w:r w:rsidRPr="004E40C8">
        <w:rPr>
          <w:rFonts w:ascii="Narkisim" w:hAnsi="Narkisim"/>
          <w:b/>
          <w:bCs/>
          <w:rtl/>
        </w:rPr>
        <w:t>רשב"א</w:t>
      </w:r>
      <w:r w:rsidRPr="004E40C8">
        <w:rPr>
          <w:rFonts w:ascii="Narkisim" w:hAnsi="Narkisim"/>
          <w:rtl/>
        </w:rPr>
        <w:t xml:space="preserve"> חלק דאפי' אתרא דמסלקי קי"ל כוותיה. דהא הביא משדה אחוזה דהוה מסלקי.</w:t>
      </w:r>
    </w:p>
    <w:p w14:paraId="50CB9651" w14:textId="77777777" w:rsidR="006178DD" w:rsidRPr="004E40C8" w:rsidRDefault="00000000" w:rsidP="004E40C8">
      <w:pPr>
        <w:bidi/>
        <w:rPr>
          <w:rFonts w:ascii="Narkisim" w:hAnsi="Narkisim" w:cs="Narkisim"/>
        </w:rPr>
      </w:pPr>
      <w:r w:rsidRPr="004E40C8">
        <w:rPr>
          <w:rFonts w:ascii="Narkisim" w:hAnsi="Narkisim" w:cs="Narkisim"/>
          <w:u w:val="single"/>
          <w:rtl/>
        </w:rPr>
        <w:t>מידי דהוה אשדה אחוזה, לאו אע"ג דאכל פירי טובא וכו'</w:t>
      </w:r>
      <w:r w:rsidRPr="004E40C8">
        <w:rPr>
          <w:rFonts w:ascii="Narkisim" w:hAnsi="Narkisim" w:cs="Narkisim"/>
          <w:rtl/>
        </w:rPr>
        <w:t>. וצ"ב הילפותא מהתם, דהמקדיש שדה אחוזה אינו חייב כלל להקדש, והקדש שדהו וחזר ופדה. ומה שייך בזה רבית</w:t>
      </w:r>
      <w:r w:rsidRPr="004E40C8">
        <w:rPr>
          <w:rStyle w:val="ac"/>
          <w:rFonts w:ascii="Narkisim" w:hAnsi="Narkisim" w:cs="Narkisim"/>
          <w:rtl/>
        </w:rPr>
        <w:footnoteReference w:id="572"/>
      </w:r>
      <w:r w:rsidRPr="004E40C8">
        <w:rPr>
          <w:rFonts w:ascii="Narkisim" w:hAnsi="Narkisim" w:cs="Narkisim"/>
          <w:rtl/>
        </w:rPr>
        <w:t>. ועוה"ק ה</w:t>
      </w:r>
      <w:r w:rsidRPr="004E40C8">
        <w:rPr>
          <w:rFonts w:ascii="Narkisim" w:hAnsi="Narkisim" w:cs="Narkisim"/>
          <w:b/>
          <w:bCs/>
          <w:rtl/>
        </w:rPr>
        <w:t>רש"ש</w:t>
      </w:r>
      <w:r w:rsidRPr="004E40C8">
        <w:rPr>
          <w:rFonts w:ascii="Narkisim" w:hAnsi="Narkisim" w:cs="Narkisim"/>
          <w:rtl/>
        </w:rPr>
        <w:t xml:space="preserve"> דאין רבית להקדש (לעיל נז:).</w:t>
      </w:r>
    </w:p>
    <w:p w14:paraId="2D52836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הק' דאין שם הלואה כלל, והוה מכירה ממש. והביא בשם </w:t>
      </w:r>
      <w:r w:rsidRPr="004E40C8">
        <w:rPr>
          <w:rFonts w:ascii="Narkisim" w:hAnsi="Narkisim"/>
          <w:b/>
          <w:bCs/>
          <w:rtl/>
        </w:rPr>
        <w:t>ר' שלמיה</w:t>
      </w:r>
      <w:r w:rsidRPr="004E40C8">
        <w:rPr>
          <w:rFonts w:ascii="Narkisim" w:hAnsi="Narkisim"/>
          <w:rtl/>
        </w:rPr>
        <w:t xml:space="preserve"> דאיירי שפודה בנ' שקל, וס"ד דיוצאת מידו ביובל. וההדיוט נוטל רבית מהקדש. ואף דהקדש שרי ליטול רבית, אבל לא הדיוט מהקדש.</w:t>
      </w:r>
    </w:p>
    <w:p w14:paraId="5189034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(בע"א) כת' דגמר משדה אחוזה דדרך מכר בכך. ומשמע דלא ילפינן דין רבית מהתם, אלא דהוה גילוי דשייך נכייתא בדבר מועט. [והרש"ש כת' דכן משמע מדברי רש"י].</w:t>
      </w:r>
    </w:p>
    <w:p w14:paraId="104F9F5A" w14:textId="77777777" w:rsidR="006178DD" w:rsidRPr="004E40C8" w:rsidRDefault="00000000" w:rsidP="004E40C8">
      <w:pPr>
        <w:pStyle w:val="a7"/>
        <w:bidi/>
        <w:rPr>
          <w:rFonts w:ascii="Narkisim" w:hAnsi="Narkisim"/>
        </w:rPr>
      </w:pPr>
      <w:r w:rsidRPr="004E40C8">
        <w:rPr>
          <w:rFonts w:ascii="Narkisim" w:hAnsi="Narkisim"/>
          <w:rtl/>
        </w:rPr>
        <w:t>אבל הרשב"א מבואר דהוה ילפותא גמורה, דה</w:t>
      </w:r>
      <w:r w:rsidRPr="004E40C8">
        <w:rPr>
          <w:rFonts w:ascii="Narkisim" w:hAnsi="Narkisim"/>
          <w:b/>
          <w:bCs/>
          <w:rtl/>
        </w:rPr>
        <w:t>רשב"א</w:t>
      </w:r>
      <w:r w:rsidRPr="004E40C8">
        <w:rPr>
          <w:rFonts w:ascii="Narkisim" w:hAnsi="Narkisim"/>
          <w:rtl/>
        </w:rPr>
        <w:t xml:space="preserve"> הק' וכי רבית קצוצה היא שצריך קרא </w:t>
      </w:r>
      <w:r w:rsidRPr="004E40C8">
        <w:rPr>
          <w:rFonts w:ascii="Narkisim" w:hAnsi="Narkisim"/>
          <w:rtl/>
        </w:rPr>
        <w:lastRenderedPageBreak/>
        <w:t>להתיר. ותי' כיון דלרבינא בלא נכייתא הוה רבית קצוצה איצטריך להתיר בנכייתא כל דהו. וכיון דרחמנא שרי בהדיא, מותר בכל אופן, דלא מיחזי כרבית אלא כמוזיל גביה. [וכ"כ הנמוק"י, וע' תוס' סד:].</w:t>
      </w:r>
    </w:p>
    <w:p w14:paraId="59A0EA07" w14:textId="77777777" w:rsidR="006178DD" w:rsidRPr="004E40C8" w:rsidRDefault="00000000" w:rsidP="004E40C8">
      <w:pPr>
        <w:pStyle w:val="a7"/>
        <w:bidi/>
        <w:rPr>
          <w:rFonts w:ascii="Narkisim" w:hAnsi="Narkisim"/>
        </w:rPr>
      </w:pPr>
      <w:r w:rsidRPr="004E40C8">
        <w:rPr>
          <w:rFonts w:ascii="Narkisim" w:hAnsi="Narkisim"/>
          <w:rtl/>
        </w:rPr>
        <w:t>אך ה</w:t>
      </w:r>
      <w:r w:rsidRPr="004E40C8">
        <w:rPr>
          <w:rFonts w:ascii="Narkisim" w:hAnsi="Narkisim"/>
          <w:b/>
          <w:bCs/>
          <w:rtl/>
        </w:rPr>
        <w:t>רשב"א</w:t>
      </w:r>
      <w:r w:rsidRPr="004E40C8">
        <w:rPr>
          <w:rFonts w:ascii="Narkisim" w:hAnsi="Narkisim"/>
          <w:rtl/>
        </w:rPr>
        <w:t xml:space="preserve"> הק' דהתורה התירה בתי ערי חומה אפי' בלא נכייתא, ואילו לרבינא כה"ג הוה רבית קצוצה (ע' לעיל סז.). וי"ל דלרבינא הוה רבית ע"מ להחזיר, וכרבא (לעיל סג.). </w:t>
      </w:r>
      <w:r w:rsidRPr="004E40C8">
        <w:rPr>
          <w:rFonts w:ascii="Narkisim" w:hAnsi="Narkisim"/>
          <w:szCs w:val="20"/>
          <w:rtl/>
        </w:rPr>
        <w:t>[ואף בתי ערי חומה צריך להחזיר פירות שאכל, ודלא כתוס' סג.</w:t>
      </w:r>
      <w:r w:rsidRPr="004E40C8">
        <w:rPr>
          <w:rFonts w:ascii="Narkisim" w:hAnsi="Narkisim"/>
          <w:rtl/>
        </w:rPr>
        <w:t>].</w:t>
      </w:r>
    </w:p>
    <w:p w14:paraId="0D3F0070" w14:textId="77777777" w:rsidR="006178DD" w:rsidRPr="004E40C8" w:rsidRDefault="00000000" w:rsidP="004E40C8">
      <w:pPr>
        <w:pStyle w:val="a7"/>
        <w:bidi/>
        <w:rPr>
          <w:rFonts w:ascii="Narkisim" w:hAnsi="Narkisim"/>
        </w:rPr>
      </w:pPr>
      <w:r w:rsidRPr="004E40C8">
        <w:rPr>
          <w:rFonts w:ascii="Narkisim" w:hAnsi="Narkisim"/>
          <w:rtl/>
        </w:rPr>
        <w:t>וביאר דאפ"ה רבנן אסרו, ולא אמרי' דהתירא תורה להדיא. כיון דמיחזי כרבית, וחיישינן שמא יגע ברבית של תורה דעלמא. אבל נכייתא מיחזי כעין מכירת פירות.</w:t>
      </w:r>
    </w:p>
    <w:p w14:paraId="45007FC3" w14:textId="77777777" w:rsidR="006178DD" w:rsidRPr="004E40C8" w:rsidRDefault="00000000" w:rsidP="004E40C8">
      <w:pPr>
        <w:pStyle w:val="3"/>
        <w:bidi/>
        <w:rPr>
          <w:rFonts w:ascii="Narkisim" w:hAnsi="Narkisim"/>
        </w:rPr>
      </w:pPr>
      <w:r w:rsidRPr="004E40C8">
        <w:rPr>
          <w:rFonts w:ascii="Narkisim" w:hAnsi="Narkisim"/>
          <w:rtl/>
        </w:rPr>
        <w:t>דף סח.</w:t>
      </w:r>
    </w:p>
    <w:p w14:paraId="3F3222B9" w14:textId="77777777" w:rsidR="006178DD" w:rsidRPr="004E40C8" w:rsidRDefault="00000000" w:rsidP="004E40C8">
      <w:pPr>
        <w:bidi/>
        <w:rPr>
          <w:rFonts w:ascii="Narkisim" w:hAnsi="Narkisim" w:cs="Narkisim"/>
        </w:rPr>
      </w:pPr>
      <w:r w:rsidRPr="004E40C8">
        <w:rPr>
          <w:rFonts w:ascii="Narkisim" w:hAnsi="Narkisim" w:cs="Narkisim"/>
          <w:u w:val="single"/>
          <w:rtl/>
        </w:rPr>
        <w:t>סתם משכנתא שתא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אפי' באתרא דמסלקי</w:t>
      </w:r>
      <w:r w:rsidRPr="004E40C8">
        <w:rPr>
          <w:rStyle w:val="ac"/>
          <w:rFonts w:ascii="Narkisim" w:hAnsi="Narkisim" w:cs="Narkisim"/>
          <w:rtl/>
        </w:rPr>
        <w:footnoteReference w:id="573"/>
      </w:r>
      <w:r w:rsidRPr="004E40C8">
        <w:rPr>
          <w:rFonts w:ascii="Narkisim" w:hAnsi="Narkisim" w:cs="Narkisim"/>
          <w:rtl/>
        </w:rPr>
        <w:t>. אבל ה</w:t>
      </w:r>
      <w:r w:rsidRPr="004E40C8">
        <w:rPr>
          <w:rFonts w:ascii="Narkisim" w:hAnsi="Narkisim" w:cs="Narkisim"/>
          <w:b/>
          <w:bCs/>
          <w:rtl/>
        </w:rPr>
        <w:t>ריטב"א</w:t>
      </w:r>
      <w:r w:rsidRPr="004E40C8">
        <w:rPr>
          <w:rFonts w:ascii="Narkisim" w:hAnsi="Narkisim" w:cs="Narkisim"/>
          <w:rtl/>
        </w:rPr>
        <w:t xml:space="preserve"> כת' דאיירי באתרא דלא מסלקי, היכא דעשה משכנתא סתם. אבל אתרא דמסלקי אפי' קבע זמן להדיא יכול לסלקו [וכ"ש תוך שנה].</w:t>
      </w:r>
    </w:p>
    <w:p w14:paraId="016AE69B" w14:textId="77777777" w:rsidR="006178DD" w:rsidRPr="004E40C8" w:rsidRDefault="00000000" w:rsidP="004E40C8">
      <w:pPr>
        <w:bidi/>
        <w:rPr>
          <w:rFonts w:ascii="Narkisim" w:hAnsi="Narkisim" w:cs="Narkisim"/>
        </w:rPr>
      </w:pPr>
      <w:r w:rsidRPr="004E40C8">
        <w:rPr>
          <w:rFonts w:ascii="Narkisim" w:hAnsi="Narkisim" w:cs="Narkisim"/>
          <w:rtl/>
        </w:rPr>
        <w:t>ה</w:t>
      </w:r>
      <w:r w:rsidRPr="004E40C8">
        <w:rPr>
          <w:rFonts w:ascii="Narkisim" w:hAnsi="Narkisim" w:cs="Narkisim"/>
          <w:b/>
          <w:bCs/>
          <w:rtl/>
        </w:rPr>
        <w:t>רא"ש</w:t>
      </w:r>
      <w:r w:rsidRPr="004E40C8">
        <w:rPr>
          <w:rFonts w:ascii="Narkisim" w:hAnsi="Narkisim" w:cs="Narkisim"/>
          <w:rtl/>
        </w:rPr>
        <w:t xml:space="preserve"> (לה) הביא דיש מקומות דנהגו שאם לא יסלק בתחילת השנה, כל אותו שנה אינו יכול לפדותו עד שנה הבאה. והביא בשם ה</w:t>
      </w:r>
      <w:r w:rsidRPr="004E40C8">
        <w:rPr>
          <w:rFonts w:ascii="Narkisim" w:hAnsi="Narkisim" w:cs="Narkisim"/>
          <w:b/>
          <w:bCs/>
          <w:rtl/>
        </w:rPr>
        <w:t>ראב"ד</w:t>
      </w:r>
      <w:r w:rsidRPr="004E40C8">
        <w:rPr>
          <w:rFonts w:ascii="Narkisim" w:hAnsi="Narkisim" w:cs="Narkisim"/>
          <w:rtl/>
        </w:rPr>
        <w:t xml:space="preserve"> דחשיב אתרא דלא מסלקי. וה</w:t>
      </w:r>
      <w:r w:rsidRPr="004E40C8">
        <w:rPr>
          <w:rFonts w:ascii="Narkisim" w:hAnsi="Narkisim" w:cs="Narkisim"/>
          <w:b/>
          <w:bCs/>
          <w:rtl/>
        </w:rPr>
        <w:t>רא"ש</w:t>
      </w:r>
      <w:r w:rsidRPr="004E40C8">
        <w:rPr>
          <w:rFonts w:ascii="Narkisim" w:hAnsi="Narkisim" w:cs="Narkisim"/>
          <w:rtl/>
        </w:rPr>
        <w:t xml:space="preserve"> חלק דהכא אינו קובע זמן בשעת הלואה חשיב מסלקי. שכל ההיתר תלוי בקביעות בשעת הלואה שמונע הסילוק עד זמן קצוב, ועקר ההלואה ומשוי ליה מכר.</w:t>
      </w:r>
    </w:p>
    <w:p w14:paraId="7D1D8226" w14:textId="77777777" w:rsidR="006178DD" w:rsidRPr="004E40C8" w:rsidRDefault="00000000" w:rsidP="004E40C8">
      <w:pPr>
        <w:bidi/>
        <w:rPr>
          <w:rFonts w:ascii="Narkisim" w:hAnsi="Narkisim" w:cs="Narkisim"/>
        </w:rPr>
      </w:pPr>
      <w:r w:rsidRPr="004E40C8">
        <w:rPr>
          <w:rFonts w:ascii="Narkisim" w:hAnsi="Narkisim" w:cs="Narkisim"/>
          <w:u w:val="single"/>
          <w:rtl/>
        </w:rPr>
        <w:t>דשכונה גביה וכו' לדינא דבר מצרא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בא הלוה לקנותה, אין בבעל מצריה טוב לקנותה כזו. ה</w:t>
      </w:r>
      <w:r w:rsidRPr="004E40C8">
        <w:rPr>
          <w:rFonts w:ascii="Narkisim" w:hAnsi="Narkisim" w:cs="Narkisim"/>
          <w:b/>
          <w:bCs/>
          <w:rtl/>
        </w:rPr>
        <w:t>ריטב"א</w:t>
      </w:r>
      <w:r w:rsidRPr="004E40C8">
        <w:rPr>
          <w:rFonts w:ascii="Narkisim" w:hAnsi="Narkisim" w:cs="Narkisim"/>
          <w:rtl/>
        </w:rPr>
        <w:t xml:space="preserve"> דייק מרש"י דהוה סברא רק שהמלוה יוכל לקנותה, אבל אם קדם בר מצרא וקנה קודם. וה</w:t>
      </w:r>
      <w:r w:rsidRPr="004E40C8">
        <w:rPr>
          <w:rFonts w:ascii="Narkisim" w:hAnsi="Narkisim" w:cs="Narkisim"/>
          <w:b/>
          <w:bCs/>
          <w:rtl/>
        </w:rPr>
        <w:t>ריטב"א</w:t>
      </w:r>
      <w:r w:rsidRPr="004E40C8">
        <w:rPr>
          <w:rFonts w:ascii="Narkisim" w:hAnsi="Narkisim" w:cs="Narkisim"/>
          <w:rtl/>
        </w:rPr>
        <w:t xml:space="preserve"> חלק דמשמע דהוא קודם לבר מצרא. וכ"כ </w:t>
      </w:r>
      <w:r w:rsidRPr="004E40C8">
        <w:rPr>
          <w:rFonts w:ascii="Narkisim" w:hAnsi="Narkisim" w:cs="Narkisim"/>
          <w:b/>
          <w:bCs/>
          <w:rtl/>
        </w:rPr>
        <w:t>תוס</w:t>
      </w:r>
      <w:r w:rsidRPr="004E40C8">
        <w:rPr>
          <w:rFonts w:ascii="Narkisim" w:hAnsi="Narkisim" w:cs="Narkisim"/>
          <w:rtl/>
        </w:rPr>
        <w:t>' (עג:) דמשכונא הוה מצרן והיה לו להוציאו מידו.</w:t>
      </w:r>
    </w:p>
    <w:p w14:paraId="7016F4B2"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שיטמ"ק</w:t>
      </w:r>
      <w:r w:rsidRPr="004E40C8">
        <w:rPr>
          <w:rFonts w:ascii="Narkisim" w:hAnsi="Narkisim"/>
          <w:rtl/>
        </w:rPr>
        <w:t xml:space="preserve"> הק' דאי' (לעיל סה:) משכן לו בית והתנה שימכור לו, אי הוה בשוויה מותר. ואמאי הוצרך לתנאי זה. הא בלאו הכי ע"י המשכון הוה מצרן וקודם. והוכיח דאם מכרה למצרן אינו יכול לסלקו [וכמ"ש הריטב"א בדעת רש"י]. ועוד תי' דהתנאי היתה שכל זמן שימכרנה, ואפי' לאחר פרעון.</w:t>
      </w:r>
    </w:p>
    <w:p w14:paraId="3BB6570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(קעב יב) תי' דאהני תנאי בשוייהן, אפי' נתייקר אח"כ [וכת' דלא איכפ"ל דנתייקר. כיון דהוה מכר דבר ידוע. ודוקא היכא דהוה חוב על גופו, דנתחייב להעמידו יש חשש פסיקה].</w:t>
      </w:r>
    </w:p>
    <w:p w14:paraId="5D34DBC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(לקמן קח:, והמאירי כאן) הביא מח' האם בתחילת המשכון, המצרן יכול לעכב, שלא יפקיעו ממנו</w:t>
      </w:r>
      <w:r w:rsidRPr="004E40C8">
        <w:rPr>
          <w:rStyle w:val="ac"/>
          <w:rFonts w:ascii="Narkisim" w:hAnsi="Narkisim"/>
          <w:rtl/>
        </w:rPr>
        <w:footnoteReference w:id="574"/>
      </w:r>
      <w:r w:rsidRPr="004E40C8">
        <w:rPr>
          <w:rFonts w:ascii="Narkisim" w:hAnsi="Narkisim"/>
          <w:rtl/>
        </w:rPr>
        <w:t xml:space="preserve"> (וכ"ד הרמ"ך בשיטמ"ק כאן).</w:t>
      </w:r>
    </w:p>
    <w:p w14:paraId="4FE0BC15" w14:textId="77777777" w:rsidR="006178DD" w:rsidRPr="004E40C8" w:rsidRDefault="00000000" w:rsidP="004E40C8">
      <w:pPr>
        <w:pStyle w:val="2"/>
        <w:bidi/>
        <w:rPr>
          <w:rFonts w:ascii="Narkisim" w:hAnsi="Narkisim"/>
        </w:rPr>
      </w:pPr>
      <w:r w:rsidRPr="004E40C8">
        <w:rPr>
          <w:rFonts w:ascii="Narkisim" w:hAnsi="Narkisim"/>
          <w:rtl/>
        </w:rPr>
        <w:t>שטרי מחוזנאי וחכירי נרשאי</w:t>
      </w:r>
    </w:p>
    <w:p w14:paraId="7B9C5A73" w14:textId="77777777" w:rsidR="006178DD" w:rsidRPr="004E40C8" w:rsidRDefault="00000000" w:rsidP="004E40C8">
      <w:pPr>
        <w:bidi/>
        <w:rPr>
          <w:rFonts w:ascii="Narkisim" w:hAnsi="Narkisim" w:cs="Narkisim"/>
        </w:rPr>
      </w:pPr>
      <w:r w:rsidRPr="004E40C8">
        <w:rPr>
          <w:rFonts w:ascii="Narkisim" w:hAnsi="Narkisim" w:cs="Narkisim"/>
          <w:u w:val="single"/>
          <w:rtl/>
        </w:rPr>
        <w:t>שטרי מחוזנאי, דזקפי רווחא אקרנא וכתבי ליה שטרא, מי יימר דהוה רווחא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דכותבים שטר דחייב כך וכך לזמן פלוני וכו'. וכללו בזה את שיעור השבח שראוי לבא. ובגמ' מבואר דהיכא דמאמינו מותר לכתוב כן [אף דבשטר זקפו לסכום א'] [לולי הא דשמא ימות]. ולכאורה הוה משום חשש גזל, ולכאורה הוה שטר אמנה</w:t>
      </w:r>
      <w:r w:rsidRPr="004E40C8">
        <w:rPr>
          <w:rStyle w:val="ac"/>
          <w:rFonts w:ascii="Narkisim" w:hAnsi="Narkisim" w:cs="Narkisim"/>
          <w:rtl/>
        </w:rPr>
        <w:footnoteReference w:id="575"/>
      </w:r>
      <w:r w:rsidRPr="004E40C8">
        <w:rPr>
          <w:rFonts w:ascii="Narkisim" w:hAnsi="Narkisim" w:cs="Narkisim"/>
          <w:rtl/>
        </w:rPr>
        <w:t>.</w:t>
      </w:r>
    </w:p>
    <w:p w14:paraId="3846F267" w14:textId="77777777" w:rsidR="006178DD" w:rsidRPr="004E40C8" w:rsidRDefault="00000000" w:rsidP="004E40C8">
      <w:pPr>
        <w:pStyle w:val="a7"/>
        <w:bidi/>
        <w:rPr>
          <w:rFonts w:ascii="Narkisim" w:hAnsi="Narkisim"/>
        </w:rPr>
      </w:pPr>
      <w:r w:rsidRPr="004E40C8">
        <w:rPr>
          <w:rFonts w:ascii="Narkisim" w:hAnsi="Narkisim"/>
          <w:rtl/>
        </w:rPr>
        <w:t>אבל ב</w:t>
      </w:r>
      <w:r w:rsidRPr="004E40C8">
        <w:rPr>
          <w:rFonts w:ascii="Narkisim" w:hAnsi="Narkisim"/>
          <w:b/>
          <w:bCs/>
          <w:rtl/>
        </w:rPr>
        <w:t>טור</w:t>
      </w:r>
      <w:r w:rsidRPr="004E40C8">
        <w:rPr>
          <w:rFonts w:ascii="Narkisim" w:hAnsi="Narkisim"/>
          <w:rtl/>
        </w:rPr>
        <w:t xml:space="preserve"> ו</w:t>
      </w:r>
      <w:r w:rsidRPr="004E40C8">
        <w:rPr>
          <w:rFonts w:ascii="Narkisim" w:hAnsi="Narkisim"/>
          <w:b/>
          <w:bCs/>
          <w:rtl/>
        </w:rPr>
        <w:t>שו"ע</w:t>
      </w:r>
      <w:r w:rsidRPr="004E40C8">
        <w:rPr>
          <w:rFonts w:ascii="Narkisim" w:hAnsi="Narkisim"/>
          <w:rtl/>
        </w:rPr>
        <w:t xml:space="preserve"> (קעז כד) איתא דנמצא דנוטל רבית. וכיון דאינו כתוב בשטר דהוה עיסקא, נמצא קרוב לשכר ורחוק להפסד [דהאחריות על המקבל]. ואף שסיכמו ע"פ, אזלינן בתר השטר</w:t>
      </w:r>
      <w:r w:rsidRPr="004E40C8">
        <w:rPr>
          <w:rStyle w:val="ac"/>
          <w:rFonts w:ascii="Narkisim" w:hAnsi="Narkisim"/>
          <w:rtl/>
        </w:rPr>
        <w:footnoteReference w:id="576"/>
      </w:r>
      <w:r w:rsidRPr="004E40C8">
        <w:rPr>
          <w:rFonts w:ascii="Narkisim" w:hAnsi="Narkisim"/>
          <w:rtl/>
        </w:rPr>
        <w:t>. וה</w:t>
      </w:r>
      <w:r w:rsidRPr="004E40C8">
        <w:rPr>
          <w:rFonts w:ascii="Narkisim" w:hAnsi="Narkisim"/>
          <w:b/>
          <w:bCs/>
          <w:rtl/>
        </w:rPr>
        <w:t>ב"י</w:t>
      </w:r>
      <w:r w:rsidRPr="004E40C8">
        <w:rPr>
          <w:rFonts w:ascii="Narkisim" w:hAnsi="Narkisim"/>
          <w:rtl/>
        </w:rPr>
        <w:t xml:space="preserve"> ביאר דאסור לעשות שטר אפי' על הקרן לחוד, דעי"ז קיבל עליו אחריותו. </w:t>
      </w:r>
      <w:r w:rsidRPr="004E40C8">
        <w:rPr>
          <w:rFonts w:ascii="Narkisim" w:hAnsi="Narkisim"/>
          <w:szCs w:val="20"/>
          <w:rtl/>
        </w:rPr>
        <w:t>וה</w:t>
      </w:r>
      <w:r w:rsidRPr="004E40C8">
        <w:rPr>
          <w:rFonts w:ascii="Narkisim" w:hAnsi="Narkisim"/>
          <w:b/>
          <w:bCs/>
          <w:szCs w:val="20"/>
          <w:rtl/>
        </w:rPr>
        <w:t>ט"ז</w:t>
      </w:r>
      <w:r w:rsidRPr="004E40C8">
        <w:rPr>
          <w:rFonts w:ascii="Narkisim" w:hAnsi="Narkisim"/>
          <w:szCs w:val="20"/>
          <w:rtl/>
        </w:rPr>
        <w:t xml:space="preserve"> (שם ג, והגר"א נד) כת' דלפ"ז נאמרו ב' דינים, דאסור לזקוף הכל יחד [אף באופן שיהא נאמן על הקרן], ועוד דאסור לכתוב שטר חוב על הקרן לחוד</w:t>
      </w:r>
      <w:r w:rsidRPr="004E40C8">
        <w:rPr>
          <w:rStyle w:val="ac"/>
          <w:rFonts w:ascii="Narkisim" w:hAnsi="Narkisim"/>
          <w:szCs w:val="20"/>
          <w:rtl/>
        </w:rPr>
        <w:footnoteReference w:id="577"/>
      </w:r>
      <w:r w:rsidRPr="004E40C8">
        <w:rPr>
          <w:rFonts w:ascii="Narkisim" w:hAnsi="Narkisim"/>
          <w:rtl/>
        </w:rPr>
        <w:t>.</w:t>
      </w:r>
    </w:p>
    <w:p w14:paraId="14CE2061" w14:textId="77777777" w:rsidR="006178DD" w:rsidRPr="004E40C8" w:rsidRDefault="00000000" w:rsidP="004E40C8">
      <w:pPr>
        <w:pStyle w:val="a8"/>
        <w:bidi/>
        <w:rPr>
          <w:rFonts w:ascii="Narkisim" w:hAnsi="Narkisim"/>
        </w:rPr>
      </w:pPr>
      <w:r w:rsidRPr="004E40C8">
        <w:rPr>
          <w:rFonts w:ascii="Narkisim" w:hAnsi="Narkisim"/>
          <w:rtl/>
        </w:rPr>
        <w:t xml:space="preserve">ולפ"ז היכא דעשה כן, אף בדיעבד אין גובין רווחים כלל, דנחשב דהאחריות על המקבל (וע' דגול מרבבה שם, </w:t>
      </w:r>
      <w:r w:rsidRPr="004E40C8">
        <w:rPr>
          <w:rFonts w:ascii="Narkisim" w:hAnsi="Narkisim"/>
          <w:rtl/>
        </w:rPr>
        <w:lastRenderedPageBreak/>
        <w:t>ופתח"ת ו, ונשמת אדם י).</w:t>
      </w:r>
    </w:p>
    <w:p w14:paraId="42BCDD3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ראב"ד</w:t>
      </w:r>
      <w:r w:rsidRPr="004E40C8">
        <w:rPr>
          <w:rFonts w:ascii="Narkisim" w:hAnsi="Narkisim" w:cs="Narkisim"/>
          <w:rtl/>
        </w:rPr>
        <w:t xml:space="preserve"> (בשיטמ"ק וריטב"א ישנים) כת' לפרש דהיו מקבלים עיסקא למחצה שכר (ע' בסוגיא בסמוך), וכותבין שחוזר וקונה ממנו חצי הרווח בשיעור קבוע [כ' דינרים לשנה]. וכיון שכתב כן לא היה מאמינים אותו שהפסיד, שכבר כתב כן. ואסור לעשות כן.</w:t>
      </w:r>
    </w:p>
    <w:p w14:paraId="6280493F" w14:textId="77777777" w:rsidR="006178DD" w:rsidRPr="004E40C8" w:rsidRDefault="00000000" w:rsidP="004E40C8">
      <w:pPr>
        <w:pStyle w:val="a7"/>
        <w:bidi/>
        <w:rPr>
          <w:rFonts w:ascii="Narkisim" w:hAnsi="Narkisim"/>
        </w:rPr>
      </w:pPr>
      <w:r w:rsidRPr="004E40C8">
        <w:rPr>
          <w:rFonts w:ascii="Narkisim" w:hAnsi="Narkisim"/>
          <w:rtl/>
        </w:rPr>
        <w:t>וביאר דאמימר היה כותב, ואפ"ה היה מאמינו. ומ"מ מהני הכתיבה שהמקבל יתפחד והיה סובל ההפסד</w:t>
      </w:r>
      <w:r w:rsidRPr="004E40C8">
        <w:rPr>
          <w:rStyle w:val="ac"/>
          <w:rFonts w:ascii="Narkisim" w:hAnsi="Narkisim"/>
          <w:rtl/>
        </w:rPr>
        <w:footnoteReference w:id="578"/>
      </w:r>
      <w:r w:rsidRPr="004E40C8">
        <w:rPr>
          <w:rFonts w:ascii="Narkisim" w:hAnsi="Narkisim"/>
          <w:rtl/>
        </w:rPr>
        <w:t>. ורב אשי אמר דמ"מ צריך לחוש שמא יבואו לגבייה שלא כדין.</w:t>
      </w:r>
    </w:p>
    <w:p w14:paraId="6E86D8CA"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פסקי הרי"ד</w:t>
      </w:r>
      <w:r w:rsidRPr="004E40C8">
        <w:rPr>
          <w:rFonts w:ascii="Narkisim" w:hAnsi="Narkisim"/>
          <w:rtl/>
        </w:rPr>
        <w:t xml:space="preserve"> (במשנה בסמוך) כ' דמדינא רשאי לקצוץ דבר קצוב, דכיון דקבע דאינו באחריותו [ואינו הלואה אצלו אלא פקדון], יכול לפסוק לו ולומר אני אקנה חלקך במזל בכך וכך אם רב ואם מעט. ומה לי אדם אחר שלא נתן לו שום דבר בידו אם רוצה לפסוק עמו, ולא הוי ריבית שאין כאן הלואה כלל. ומדרבנן אסור למיקץ, דמיחזי כמלוה בריבית. ואתי לאיחלופי בהלואה גמורה. [והו' בטור קעז ו</w:t>
      </w:r>
      <w:r w:rsidRPr="004E40C8">
        <w:rPr>
          <w:rStyle w:val="ac"/>
          <w:rFonts w:ascii="Narkisim" w:hAnsi="Narkisim"/>
          <w:rtl/>
        </w:rPr>
        <w:footnoteReference w:id="579"/>
      </w:r>
      <w:r w:rsidRPr="004E40C8">
        <w:rPr>
          <w:rFonts w:ascii="Narkisim" w:hAnsi="Narkisim"/>
          <w:rtl/>
        </w:rPr>
        <w:t>].</w:t>
      </w:r>
    </w:p>
    <w:p w14:paraId="4637B498" w14:textId="77777777" w:rsidR="006178DD" w:rsidRPr="004E40C8" w:rsidRDefault="00000000" w:rsidP="004E40C8">
      <w:pPr>
        <w:pStyle w:val="aa"/>
        <w:bidi/>
        <w:rPr>
          <w:rFonts w:ascii="Narkisim" w:hAnsi="Narkisim"/>
        </w:rPr>
      </w:pPr>
      <w:r w:rsidRPr="004E40C8">
        <w:rPr>
          <w:rFonts w:ascii="Narkisim" w:hAnsi="Narkisim"/>
          <w:u w:val="single"/>
          <w:rtl/>
        </w:rPr>
        <w:t>וכי אתא לקמיה מהימן וכו' א"ל אי שכיב וכו'</w:t>
      </w:r>
      <w:r w:rsidRPr="004E40C8">
        <w:rPr>
          <w:rFonts w:ascii="Narkisim" w:hAnsi="Narkisim"/>
          <w:rtl/>
        </w:rPr>
        <w:t>. ה</w:t>
      </w:r>
      <w:r w:rsidRPr="004E40C8">
        <w:rPr>
          <w:rFonts w:ascii="Narkisim" w:hAnsi="Narkisim"/>
          <w:b/>
          <w:bCs/>
          <w:rtl/>
        </w:rPr>
        <w:t>ריטב"א</w:t>
      </w:r>
      <w:r w:rsidRPr="004E40C8">
        <w:rPr>
          <w:rFonts w:ascii="Narkisim" w:hAnsi="Narkisim"/>
          <w:rtl/>
        </w:rPr>
        <w:t xml:space="preserve"> (והו' בש"ך קעז מז) כת' דמסתבר דאם מונח השטר ביד שליש אין חשש. ו</w:t>
      </w:r>
      <w:r w:rsidRPr="004E40C8">
        <w:rPr>
          <w:rFonts w:ascii="Narkisim" w:hAnsi="Narkisim"/>
          <w:b/>
          <w:bCs/>
          <w:rtl/>
        </w:rPr>
        <w:t>ר' ירוחם</w:t>
      </w:r>
      <w:r w:rsidRPr="004E40C8">
        <w:rPr>
          <w:rFonts w:ascii="Narkisim" w:hAnsi="Narkisim"/>
          <w:rtl/>
        </w:rPr>
        <w:t xml:space="preserve"> (הו' בב"י) כת' דאם כתב בשטר שהמקבל נאמן מותר.</w:t>
      </w:r>
    </w:p>
    <w:p w14:paraId="621804C2" w14:textId="77777777" w:rsidR="006178DD" w:rsidRPr="004E40C8" w:rsidRDefault="00000000" w:rsidP="004E40C8">
      <w:pPr>
        <w:bidi/>
        <w:rPr>
          <w:rFonts w:ascii="Narkisim" w:hAnsi="Narkisim" w:cs="Narkisim"/>
        </w:rPr>
      </w:pPr>
      <w:r w:rsidRPr="004E40C8">
        <w:rPr>
          <w:rFonts w:ascii="Narkisim" w:hAnsi="Narkisim" w:cs="Narkisim"/>
          <w:u w:val="single"/>
          <w:rtl/>
        </w:rPr>
        <w:t>חכירי נרשאי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שהיו מלוין על שדותיהן </w:t>
      </w:r>
      <w:r w:rsidRPr="004E40C8">
        <w:rPr>
          <w:rFonts w:ascii="Narkisim" w:hAnsi="Narkisim" w:cs="Narkisim"/>
          <w:szCs w:val="20"/>
          <w:rtl/>
        </w:rPr>
        <w:t>[משכנתא]</w:t>
      </w:r>
      <w:r w:rsidRPr="004E40C8">
        <w:rPr>
          <w:rFonts w:ascii="Narkisim" w:hAnsi="Narkisim" w:cs="Narkisim"/>
          <w:rtl/>
        </w:rPr>
        <w:t>, וחוזרין וחוכרים אותם להם. ה</w:t>
      </w:r>
      <w:r w:rsidRPr="004E40C8">
        <w:rPr>
          <w:rFonts w:ascii="Narkisim" w:hAnsi="Narkisim" w:cs="Narkisim"/>
          <w:b/>
          <w:bCs/>
          <w:rtl/>
        </w:rPr>
        <w:t>רמב"ן</w:t>
      </w:r>
      <w:r w:rsidRPr="004E40C8">
        <w:rPr>
          <w:rFonts w:ascii="Narkisim" w:hAnsi="Narkisim" w:cs="Narkisim"/>
          <w:rtl/>
        </w:rPr>
        <w:t xml:space="preserve"> כת' דאיירי במשכנתא דסורא. אבל ה</w:t>
      </w:r>
      <w:r w:rsidRPr="004E40C8">
        <w:rPr>
          <w:rFonts w:ascii="Narkisim" w:hAnsi="Narkisim" w:cs="Narkisim"/>
          <w:b/>
          <w:bCs/>
          <w:rtl/>
        </w:rPr>
        <w:t>רשב"א</w:t>
      </w:r>
      <w:r w:rsidRPr="004E40C8">
        <w:rPr>
          <w:rFonts w:ascii="Narkisim" w:hAnsi="Narkisim" w:cs="Narkisim"/>
          <w:rtl/>
        </w:rPr>
        <w:t xml:space="preserve"> (לעיל) כת' דבמשכנתא דסורא מותר, דהוה קניית פירות גמורה </w:t>
      </w:r>
      <w:r w:rsidRPr="004E40C8">
        <w:rPr>
          <w:rFonts w:ascii="Narkisim" w:hAnsi="Narkisim" w:cs="Narkisim"/>
          <w:szCs w:val="20"/>
          <w:rtl/>
        </w:rPr>
        <w:t>[ולשיטתו דאינו יכול לסלקו בזוזי]</w:t>
      </w:r>
      <w:r w:rsidRPr="004E40C8">
        <w:rPr>
          <w:rFonts w:ascii="Narkisim" w:hAnsi="Narkisim" w:cs="Narkisim"/>
          <w:rtl/>
        </w:rPr>
        <w:t>.</w:t>
      </w:r>
    </w:p>
    <w:p w14:paraId="4E7B62A3" w14:textId="77777777" w:rsidR="006178DD" w:rsidRPr="004E40C8" w:rsidRDefault="00000000" w:rsidP="004E40C8">
      <w:pPr>
        <w:bidi/>
        <w:rPr>
          <w:rFonts w:ascii="Narkisim" w:hAnsi="Narkisim" w:cs="Narkisim"/>
        </w:rPr>
      </w:pPr>
      <w:r w:rsidRPr="004E40C8">
        <w:rPr>
          <w:rFonts w:ascii="Narkisim" w:hAnsi="Narkisim" w:cs="Narkisim"/>
          <w:u w:val="single"/>
          <w:rtl/>
        </w:rPr>
        <w:t>אימת קנייה</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המלוה] דאקנייה נהליה. פ</w:t>
      </w:r>
      <w:r w:rsidRPr="004E40C8">
        <w:rPr>
          <w:rFonts w:ascii="Narkisim" w:hAnsi="Narkisim" w:cs="Narkisim"/>
          <w:b/>
          <w:bCs/>
          <w:rtl/>
        </w:rPr>
        <w:t>רש"י</w:t>
      </w:r>
      <w:r w:rsidRPr="004E40C8">
        <w:rPr>
          <w:rFonts w:ascii="Narkisim" w:hAnsi="Narkisim" w:cs="Narkisim"/>
          <w:rtl/>
        </w:rPr>
        <w:t xml:space="preserve"> בתורת חכירות לבעלים, נמצא נוטל רבית קצוצה, שהרי אין טורח ואם תלקה לא יפסיד וכו'. (וע"ע בסמוך). וה</w:t>
      </w:r>
      <w:r w:rsidRPr="004E40C8">
        <w:rPr>
          <w:rFonts w:ascii="Narkisim" w:hAnsi="Narkisim" w:cs="Narkisim"/>
          <w:b/>
          <w:bCs/>
          <w:rtl/>
        </w:rPr>
        <w:t>רשב"א</w:t>
      </w:r>
      <w:r w:rsidRPr="004E40C8">
        <w:rPr>
          <w:rFonts w:ascii="Narkisim" w:hAnsi="Narkisim" w:cs="Narkisim"/>
          <w:rtl/>
        </w:rPr>
        <w:t xml:space="preserve"> אפשר שדעת רש"י דאיגלאי מילתא דעשה ע"ד כן, והוה רבית קצוצה. אבל ה</w:t>
      </w:r>
      <w:r w:rsidRPr="004E40C8">
        <w:rPr>
          <w:rFonts w:ascii="Narkisim" w:hAnsi="Narkisim" w:cs="Narkisim"/>
          <w:b/>
          <w:bCs/>
          <w:rtl/>
        </w:rPr>
        <w:t>תוס' רא"ש</w:t>
      </w:r>
      <w:r w:rsidRPr="004E40C8">
        <w:rPr>
          <w:rFonts w:ascii="Narkisim" w:hAnsi="Narkisim" w:cs="Narkisim"/>
          <w:rtl/>
        </w:rPr>
        <w:t xml:space="preserve"> כת' דאף כוונת רש"י משום הערמת רבית. </w:t>
      </w:r>
      <w:r w:rsidRPr="004E40C8">
        <w:rPr>
          <w:rFonts w:ascii="Narkisim" w:hAnsi="Narkisim" w:cs="Narkisim"/>
          <w:szCs w:val="20"/>
          <w:rtl/>
        </w:rPr>
        <w:t>[ו</w:t>
      </w:r>
      <w:r w:rsidRPr="004E40C8">
        <w:rPr>
          <w:rFonts w:ascii="Narkisim" w:hAnsi="Narkisim" w:cs="Narkisim"/>
          <w:b/>
          <w:bCs/>
          <w:szCs w:val="20"/>
          <w:rtl/>
        </w:rPr>
        <w:t>ר' יהונתן</w:t>
      </w:r>
      <w:r w:rsidRPr="004E40C8">
        <w:rPr>
          <w:rFonts w:ascii="Narkisim" w:hAnsi="Narkisim" w:cs="Narkisim"/>
          <w:szCs w:val="20"/>
          <w:rtl/>
        </w:rPr>
        <w:t xml:space="preserve"> בשיטמ"ק כת' ד'מיחזי' כרבית קצוצה. ויוצאת בדיינים</w:t>
      </w:r>
      <w:r w:rsidRPr="004E40C8">
        <w:rPr>
          <w:rStyle w:val="ac"/>
          <w:rFonts w:ascii="Narkisim" w:hAnsi="Narkisim" w:cs="Narkisim"/>
          <w:szCs w:val="20"/>
          <w:rtl/>
        </w:rPr>
        <w:footnoteReference w:id="580"/>
      </w:r>
      <w:r w:rsidRPr="004E40C8">
        <w:rPr>
          <w:rFonts w:ascii="Narkisim" w:hAnsi="Narkisim" w:cs="Narkisim"/>
          <w:rtl/>
        </w:rPr>
        <w:t>].</w:t>
      </w:r>
    </w:p>
    <w:p w14:paraId="6E83F11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חלק דקרקע נקנית בכסף ובשטר, והרי משכנה וקיבל כסף</w:t>
      </w:r>
      <w:r w:rsidRPr="004E40C8">
        <w:rPr>
          <w:rStyle w:val="ac"/>
          <w:rFonts w:ascii="Narkisim" w:hAnsi="Narkisim"/>
          <w:rtl/>
        </w:rPr>
        <w:footnoteReference w:id="581"/>
      </w:r>
      <w:r w:rsidRPr="004E40C8">
        <w:rPr>
          <w:rFonts w:ascii="Narkisim" w:hAnsi="Narkisim"/>
          <w:rtl/>
        </w:rPr>
        <w:t xml:space="preserve"> ועשה שטר.</w:t>
      </w:r>
    </w:p>
    <w:p w14:paraId="56C4CC1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כלומר הרואה אומר מתי קנה, ומיחזי כנוטל שכר מעותיו. ומש"ה דנו כששהי כמה עידנא, ועי"ז מיחזי שירד בה וקנאה לפירותיה, ושוב חכר להאי. וה</w:t>
      </w:r>
      <w:r w:rsidRPr="004E40C8">
        <w:rPr>
          <w:rFonts w:ascii="Narkisim" w:hAnsi="Narkisim"/>
          <w:b/>
          <w:bCs/>
          <w:rtl/>
        </w:rPr>
        <w:t>רמב"ם</w:t>
      </w:r>
      <w:r w:rsidRPr="004E40C8">
        <w:rPr>
          <w:rFonts w:ascii="Narkisim" w:hAnsi="Narkisim"/>
          <w:rtl/>
        </w:rPr>
        <w:t xml:space="preserve"> (ה טו) כת' דהוה הערמת רבית </w:t>
      </w:r>
      <w:r w:rsidRPr="004E40C8">
        <w:rPr>
          <w:rFonts w:ascii="Narkisim" w:hAnsi="Narkisim"/>
          <w:szCs w:val="20"/>
          <w:rtl/>
        </w:rPr>
        <w:t>[וע"ד הא דאי' לעיל סב:]</w:t>
      </w:r>
      <w:r w:rsidRPr="004E40C8">
        <w:rPr>
          <w:rFonts w:ascii="Narkisim" w:hAnsi="Narkisim"/>
          <w:rtl/>
        </w:rPr>
        <w:t>.</w:t>
      </w:r>
    </w:p>
    <w:p w14:paraId="56D61B7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רמ"ה</w:t>
      </w:r>
      <w:r w:rsidRPr="004E40C8">
        <w:rPr>
          <w:rFonts w:ascii="Narkisim" w:hAnsi="Narkisim"/>
          <w:rtl/>
        </w:rPr>
        <w:t xml:space="preserve"> (בטור קעב) כת' דהיכא דהתנה מעיקרא, שמשכן גביה אדעתיה דליהדר וחכר ליה מיניה או אגר ליה מיניה בכך וכך הוה רבית קצוצה היא ויוצאה בדיינין. (ע' ריטב"א סג.).</w:t>
      </w:r>
    </w:p>
    <w:p w14:paraId="6EE89C43" w14:textId="77777777" w:rsidR="006178DD" w:rsidRPr="004E40C8" w:rsidRDefault="00000000" w:rsidP="004E40C8">
      <w:pPr>
        <w:bidi/>
        <w:rPr>
          <w:rFonts w:ascii="Narkisim" w:hAnsi="Narkisim" w:cs="Narkisim"/>
        </w:rPr>
      </w:pPr>
      <w:r w:rsidRPr="004E40C8">
        <w:rPr>
          <w:rFonts w:ascii="Narkisim" w:hAnsi="Narkisim" w:cs="Narkisim"/>
          <w:u w:val="single"/>
          <w:rtl/>
        </w:rPr>
        <w:t>ולאו מילתא היא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דאפי' שהי' הוה רבית גמורה, דאין כאן ספק. ומשמע דכיון דחוזר וחוכר ממנו בסכום קבוע [ואין כאן ספק], שוב הוה כמשכנתא דבית דאסור</w:t>
      </w:r>
      <w:r w:rsidRPr="004E40C8">
        <w:rPr>
          <w:rStyle w:val="ac"/>
          <w:rFonts w:ascii="Narkisim" w:hAnsi="Narkisim" w:cs="Narkisim"/>
          <w:rtl/>
        </w:rPr>
        <w:footnoteReference w:id="582"/>
      </w:r>
      <w:r w:rsidRPr="004E40C8">
        <w:rPr>
          <w:rFonts w:ascii="Narkisim" w:hAnsi="Narkisim" w:cs="Narkisim"/>
          <w:rtl/>
        </w:rPr>
        <w:t xml:space="preserve"> [וכמ"ש </w:t>
      </w:r>
      <w:r w:rsidRPr="004E40C8">
        <w:rPr>
          <w:rFonts w:ascii="Narkisim" w:hAnsi="Narkisim" w:cs="Narkisim"/>
          <w:b/>
          <w:bCs/>
          <w:rtl/>
        </w:rPr>
        <w:t>רש"י</w:t>
      </w:r>
      <w:r w:rsidRPr="004E40C8">
        <w:rPr>
          <w:rFonts w:ascii="Narkisim" w:hAnsi="Narkisim" w:cs="Narkisim"/>
          <w:rtl/>
        </w:rPr>
        <w:t xml:space="preserve"> לעיל סד: דהוה בכלל לא ישכור בפחות].</w:t>
      </w:r>
    </w:p>
    <w:p w14:paraId="6CBFB617"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ס' התרומות</w:t>
      </w:r>
      <w:r w:rsidRPr="004E40C8">
        <w:rPr>
          <w:rFonts w:ascii="Narkisim" w:hAnsi="Narkisim"/>
          <w:rtl/>
        </w:rPr>
        <w:t xml:space="preserve"> (מו ג טז, הו' בב"י קסד) כ' [בדעת רש"י] דלא דמי למשכנתא, דשאני הכא שהלוה עובד וזה נוטל שכר הפירות. ולפ"ז דוקא כשחוזר וחוכר [בדבר קצוב] הוה רבית קצוצה. אבל אם נתנו בקבלנות לא הוה קצוצה, דהא אי לא עבדא לא יהיב ליה. והוי אבק רבית.</w:t>
      </w:r>
    </w:p>
    <w:p w14:paraId="11B98506"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תוס' רא"ש</w:t>
      </w:r>
      <w:r w:rsidRPr="004E40C8">
        <w:rPr>
          <w:rFonts w:ascii="Narkisim" w:hAnsi="Narkisim"/>
          <w:rtl/>
        </w:rPr>
        <w:t xml:space="preserve"> (וריטב"א סז:) כת' דמותר לחוכרה לאדם אחר, אף דנותן דמי חכירותו אף כשאין פירות, ואין כאן ספק. אבל ללווה אסור דמיחזי כרבית.</w:t>
      </w:r>
    </w:p>
    <w:p w14:paraId="1530E39D" w14:textId="77777777" w:rsidR="006178DD" w:rsidRPr="004E40C8" w:rsidRDefault="00000000" w:rsidP="004E40C8">
      <w:pPr>
        <w:pStyle w:val="2"/>
        <w:bidi/>
        <w:rPr>
          <w:rFonts w:ascii="Narkisim" w:hAnsi="Narkisim"/>
        </w:rPr>
      </w:pPr>
      <w:r w:rsidRPr="004E40C8">
        <w:rPr>
          <w:rFonts w:ascii="Narkisim" w:hAnsi="Narkisim"/>
          <w:rtl/>
        </w:rPr>
        <w:t>הקדמה לסוגיות עיסקא</w:t>
      </w:r>
    </w:p>
    <w:p w14:paraId="0F98CCDD" w14:textId="77777777" w:rsidR="006178DD" w:rsidRPr="004E40C8" w:rsidRDefault="00000000" w:rsidP="004E40C8">
      <w:pPr>
        <w:bidi/>
        <w:rPr>
          <w:rFonts w:ascii="Narkisim" w:hAnsi="Narkisim" w:cs="Narkisim"/>
        </w:rPr>
      </w:pPr>
      <w:r w:rsidRPr="004E40C8">
        <w:rPr>
          <w:rFonts w:ascii="Narkisim" w:hAnsi="Narkisim" w:cs="Narkisim"/>
          <w:u w:val="single"/>
          <w:rtl/>
        </w:rPr>
        <w:t xml:space="preserve"> </w:t>
      </w:r>
      <w:r w:rsidRPr="004E40C8">
        <w:rPr>
          <w:rFonts w:ascii="Narkisim" w:hAnsi="Narkisim" w:cs="Narkisim"/>
          <w:rtl/>
        </w:rPr>
        <w:t xml:space="preserve">מבואר (לקמן ע. וע:) דהנותן מעות לחבירו 'להתעסק' ולשכור בהם, היכא דהאחריות על המקבל אסור. ואף דאינו הלואה להוציאו לצרכיו, היכא דכל האחריות על המקבל נחשב </w:t>
      </w:r>
      <w:r w:rsidRPr="004E40C8">
        <w:rPr>
          <w:rFonts w:ascii="Narkisim" w:hAnsi="Narkisim" w:cs="Narkisim"/>
          <w:rtl/>
        </w:rPr>
        <w:lastRenderedPageBreak/>
        <w:t>הלואה ורבית</w:t>
      </w:r>
      <w:r w:rsidRPr="004E40C8">
        <w:rPr>
          <w:rStyle w:val="ac"/>
          <w:rFonts w:ascii="Narkisim" w:hAnsi="Narkisim" w:cs="Narkisim"/>
          <w:rtl/>
        </w:rPr>
        <w:footnoteReference w:id="583"/>
      </w:r>
      <w:r w:rsidRPr="004E40C8">
        <w:rPr>
          <w:rFonts w:ascii="Narkisim" w:hAnsi="Narkisim" w:cs="Narkisim"/>
          <w:rtl/>
        </w:rPr>
        <w:t>. [וכדתנן ע: דצאן ברזל הוה רבית]. וה</w:t>
      </w:r>
      <w:r w:rsidRPr="004E40C8">
        <w:rPr>
          <w:rFonts w:ascii="Narkisim" w:hAnsi="Narkisim" w:cs="Narkisim"/>
          <w:b/>
          <w:bCs/>
          <w:rtl/>
        </w:rPr>
        <w:t>ראשונים</w:t>
      </w:r>
      <w:r w:rsidRPr="004E40C8">
        <w:rPr>
          <w:rFonts w:ascii="Narkisim" w:hAnsi="Narkisim" w:cs="Narkisim"/>
          <w:rtl/>
        </w:rPr>
        <w:t xml:space="preserve"> (רמב"ן ע. ותוס' ע:) דנו אי הוה רבית דאורייתא או רק מדרבנן.</w:t>
      </w:r>
    </w:p>
    <w:p w14:paraId="73F7F10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(ע.) נקט [בקושיה] דהיכא דקיבל עליו כל האחריות 'קיבל עליו כל הממון במלוה' [והק' האיך הקילו ביתומין]. וכת' דמ"מ לא הוה רבית דאורייתא כיון דאינו נוטל רווח מעלמא, אלא מנייהו [הרווח שהגיע מהנך מעות].</w:t>
      </w:r>
    </w:p>
    <w:p w14:paraId="09E79DD3"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(בכורות טז:) כת' דלא הוה רבית דאורייתא, כיון דאם לא יבא השבח לא יטול כלום. וכת' דהוה כמו משכנתא בלא נכייתא</w:t>
      </w:r>
      <w:r w:rsidRPr="004E40C8">
        <w:rPr>
          <w:rStyle w:val="ac"/>
          <w:rFonts w:ascii="Narkisim" w:hAnsi="Narkisim"/>
          <w:rtl/>
        </w:rPr>
        <w:footnoteReference w:id="584"/>
      </w:r>
      <w:r w:rsidRPr="004E40C8">
        <w:rPr>
          <w:rFonts w:ascii="Narkisim" w:hAnsi="Narkisim"/>
          <w:rtl/>
        </w:rPr>
        <w:t>.</w:t>
      </w:r>
    </w:p>
    <w:p w14:paraId="159E655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בתי' הב' כת' דעיסקא הוה פקדון, וכשקיבל אחריות הוה כשומר שכר שמתנה להיות כשואל, ומש"ה השכר מיניה הוה שלו. אך כת' דאי יהיב ליה מעלמא ודאי רבית קצוצה היא.</w:t>
      </w:r>
    </w:p>
    <w:p w14:paraId="78A1C112" w14:textId="77777777" w:rsidR="006178DD" w:rsidRPr="004E40C8" w:rsidRDefault="00000000" w:rsidP="004E40C8">
      <w:pPr>
        <w:bidi/>
        <w:rPr>
          <w:rFonts w:ascii="Narkisim" w:hAnsi="Narkisim" w:cs="Narkisim"/>
        </w:rPr>
      </w:pPr>
      <w:r w:rsidRPr="004E40C8">
        <w:rPr>
          <w:rFonts w:ascii="Narkisim" w:hAnsi="Narkisim" w:cs="Narkisim"/>
          <w:rtl/>
        </w:rPr>
        <w:t xml:space="preserve">ובפשוטו מבואר בסוגיין דאף אם יתנה שבגדרי הממון ישאר ברשות הנותן </w:t>
      </w:r>
      <w:r w:rsidRPr="004E40C8">
        <w:rPr>
          <w:rFonts w:ascii="Narkisim" w:hAnsi="Narkisim" w:cs="Narkisim"/>
          <w:szCs w:val="20"/>
          <w:rtl/>
        </w:rPr>
        <w:t>[ויוכל לקדש בו אשה]</w:t>
      </w:r>
      <w:r w:rsidRPr="004E40C8">
        <w:rPr>
          <w:rFonts w:ascii="Narkisim" w:hAnsi="Narkisim" w:cs="Narkisim"/>
          <w:rtl/>
        </w:rPr>
        <w:t>, מ"מ כיון דהוה באחריות המקבל נחשב הלואה, ואם יתן לו שכר [מצד אחר] הוה רבית קצוצה דאורייתא</w:t>
      </w:r>
      <w:r w:rsidRPr="004E40C8">
        <w:rPr>
          <w:rStyle w:val="ac"/>
          <w:rFonts w:ascii="Narkisim" w:hAnsi="Narkisim" w:cs="Narkisim"/>
          <w:rtl/>
        </w:rPr>
        <w:footnoteReference w:id="585"/>
      </w:r>
      <w:r w:rsidRPr="004E40C8">
        <w:rPr>
          <w:rFonts w:ascii="Narkisim" w:hAnsi="Narkisim" w:cs="Narkisim"/>
          <w:rtl/>
        </w:rPr>
        <w:t xml:space="preserve">. </w:t>
      </w:r>
      <w:r w:rsidRPr="004E40C8">
        <w:rPr>
          <w:rFonts w:ascii="Narkisim" w:hAnsi="Narkisim" w:cs="Narkisim"/>
          <w:szCs w:val="20"/>
          <w:rtl/>
        </w:rPr>
        <w:t>[וע' לקמן ע: גבי צאן ברזל]</w:t>
      </w:r>
      <w:r w:rsidRPr="004E40C8">
        <w:rPr>
          <w:rFonts w:ascii="Narkisim" w:hAnsi="Narkisim" w:cs="Narkisim"/>
          <w:rtl/>
        </w:rPr>
        <w:t>.</w:t>
      </w:r>
    </w:p>
    <w:p w14:paraId="7078B7E9"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מהרי"ק</w:t>
      </w:r>
      <w:r w:rsidRPr="004E40C8">
        <w:rPr>
          <w:rFonts w:ascii="Narkisim" w:hAnsi="Narkisim"/>
          <w:rtl/>
        </w:rPr>
        <w:t xml:space="preserve"> (קיט) כת' דהיכא דמקבל לחצי אחריות, והתנה ליתן לו שכר דבר חוץ מהעסק הוה רבית קצוצה דאורייתא.</w:t>
      </w:r>
    </w:p>
    <w:p w14:paraId="623466E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המציאו עיצות להתיר, דאף דע"פ דין חצי האחריות על הנותן, אלא שהוסיפו אופנים דעי"ז לא יפסיד הנותן</w:t>
      </w:r>
      <w:r w:rsidRPr="004E40C8">
        <w:rPr>
          <w:rStyle w:val="ac"/>
          <w:rFonts w:ascii="Narkisim" w:hAnsi="Narkisim"/>
          <w:rtl/>
        </w:rPr>
        <w:footnoteReference w:id="586"/>
      </w:r>
      <w:r w:rsidRPr="004E40C8">
        <w:rPr>
          <w:rFonts w:ascii="Narkisim" w:hAnsi="Narkisim"/>
          <w:rtl/>
        </w:rPr>
        <w:t>, וע' לקמן ע:].</w:t>
      </w:r>
    </w:p>
    <w:p w14:paraId="0F5C45C6" w14:textId="77777777" w:rsidR="006178DD" w:rsidRPr="004E40C8" w:rsidRDefault="00000000" w:rsidP="004E40C8">
      <w:pPr>
        <w:bidi/>
        <w:rPr>
          <w:rFonts w:ascii="Narkisim" w:hAnsi="Narkisim" w:cs="Narkisim"/>
        </w:rPr>
      </w:pPr>
      <w:r w:rsidRPr="004E40C8">
        <w:rPr>
          <w:rFonts w:ascii="Narkisim" w:hAnsi="Narkisim" w:cs="Narkisim"/>
          <w:i/>
          <w:iCs/>
          <w:szCs w:val="20"/>
          <w:rtl/>
        </w:rPr>
        <w:t>פלגא מלוה</w:t>
      </w:r>
      <w:r w:rsidRPr="004E40C8">
        <w:rPr>
          <w:rFonts w:ascii="Narkisim" w:hAnsi="Narkisim" w:cs="Narkisim"/>
          <w:rtl/>
        </w:rPr>
        <w:t xml:space="preserve"> - וב</w:t>
      </w:r>
      <w:r w:rsidRPr="004E40C8">
        <w:rPr>
          <w:rFonts w:ascii="Narkisim" w:hAnsi="Narkisim" w:cs="Narkisim"/>
          <w:b/>
          <w:bCs/>
          <w:rtl/>
        </w:rPr>
        <w:t>גמ'</w:t>
      </w:r>
      <w:r w:rsidRPr="004E40C8">
        <w:rPr>
          <w:rFonts w:ascii="Narkisim" w:hAnsi="Narkisim" w:cs="Narkisim"/>
          <w:rtl/>
        </w:rPr>
        <w:t xml:space="preserve"> (לקמן קד:) אי' דתקנו חכמים בסתם עיסקא שיהא חצי באחריות המקבל, דהוה פלגא מלוה ופלגא פקדון. </w:t>
      </w:r>
      <w:r w:rsidRPr="004E40C8">
        <w:rPr>
          <w:rFonts w:ascii="Narkisim" w:hAnsi="Narkisim" w:cs="Narkisim"/>
          <w:szCs w:val="20"/>
          <w:rtl/>
        </w:rPr>
        <w:t>ותקנו דניחא ליה למלוה, וניחא לי' ללוה. וה</w:t>
      </w:r>
      <w:r w:rsidRPr="004E40C8">
        <w:rPr>
          <w:rFonts w:ascii="Narkisim" w:hAnsi="Narkisim" w:cs="Narkisim"/>
          <w:b/>
          <w:bCs/>
          <w:szCs w:val="20"/>
          <w:rtl/>
        </w:rPr>
        <w:t>רי"ף</w:t>
      </w:r>
      <w:r w:rsidRPr="004E40C8">
        <w:rPr>
          <w:rFonts w:ascii="Narkisim" w:hAnsi="Narkisim" w:cs="Narkisim"/>
          <w:szCs w:val="20"/>
          <w:rtl/>
        </w:rPr>
        <w:t xml:space="preserve"> (שם) ביאר דניחא ליה, שכל א' נוטל חצי מהרווחים</w:t>
      </w:r>
      <w:r w:rsidRPr="004E40C8">
        <w:rPr>
          <w:rStyle w:val="ac"/>
          <w:rFonts w:ascii="Narkisim" w:hAnsi="Narkisim" w:cs="Narkisim"/>
          <w:szCs w:val="20"/>
          <w:rtl/>
        </w:rPr>
        <w:footnoteReference w:id="587"/>
      </w:r>
      <w:r w:rsidRPr="004E40C8">
        <w:rPr>
          <w:rFonts w:ascii="Narkisim" w:hAnsi="Narkisim" w:cs="Narkisim"/>
          <w:szCs w:val="20"/>
          <w:rtl/>
        </w:rPr>
        <w:t>, ואם נאנס</w:t>
      </w:r>
      <w:r w:rsidRPr="004E40C8">
        <w:rPr>
          <w:rStyle w:val="ac"/>
          <w:rFonts w:ascii="Narkisim" w:hAnsi="Narkisim" w:cs="Narkisim"/>
          <w:szCs w:val="20"/>
          <w:rtl/>
        </w:rPr>
        <w:footnoteReference w:id="588"/>
      </w:r>
      <w:r w:rsidRPr="004E40C8">
        <w:rPr>
          <w:rFonts w:ascii="Narkisim" w:hAnsi="Narkisim" w:cs="Narkisim"/>
          <w:szCs w:val="20"/>
          <w:rtl/>
        </w:rPr>
        <w:t xml:space="preserve"> אינו מפסיד אלא חצי</w:t>
      </w:r>
      <w:r w:rsidRPr="004E40C8">
        <w:rPr>
          <w:rFonts w:ascii="Narkisim" w:hAnsi="Narkisim" w:cs="Narkisim"/>
          <w:rtl/>
        </w:rPr>
        <w:t>. ומבואר בסוגיין דיש בזה חסרון נוסף, דטורח בחצי הפקדון כנגד פלגא המלוה. ומש"ה צריך ליתן לו עבור שכר טרחו. (וע' בסמוך).</w:t>
      </w:r>
    </w:p>
    <w:p w14:paraId="61ED6397" w14:textId="77777777" w:rsidR="006178DD" w:rsidRPr="004E40C8" w:rsidRDefault="00000000" w:rsidP="004E40C8">
      <w:pPr>
        <w:bidi/>
        <w:rPr>
          <w:rFonts w:ascii="Narkisim" w:hAnsi="Narkisim" w:cs="Narkisim"/>
        </w:rPr>
      </w:pPr>
      <w:r w:rsidRPr="004E40C8">
        <w:rPr>
          <w:rFonts w:ascii="Narkisim" w:hAnsi="Narkisim" w:cs="Narkisim"/>
          <w:rtl/>
        </w:rPr>
        <w:t>ונח' בגמ' (שם) בחצי שהוא מלוה, האם הוה ככל הלואה ורשאי לשתות בו שכר [ולהוציאו לצרכי ביתו], או דאף חצי המלוה נתן רק על דעת שיתעסק בו</w:t>
      </w:r>
      <w:r w:rsidRPr="004E40C8">
        <w:rPr>
          <w:rStyle w:val="ac"/>
          <w:rFonts w:ascii="Narkisim" w:hAnsi="Narkisim" w:cs="Narkisim"/>
          <w:rtl/>
        </w:rPr>
        <w:footnoteReference w:id="589"/>
      </w:r>
      <w:r w:rsidRPr="004E40C8">
        <w:rPr>
          <w:rFonts w:ascii="Narkisim" w:hAnsi="Narkisim" w:cs="Narkisim"/>
          <w:rtl/>
        </w:rPr>
        <w:t>, ואינו מטלטלין אצל בניו</w:t>
      </w:r>
      <w:r w:rsidRPr="004E40C8">
        <w:rPr>
          <w:rStyle w:val="ac"/>
          <w:rFonts w:ascii="Narkisim" w:hAnsi="Narkisim" w:cs="Narkisim"/>
          <w:rtl/>
        </w:rPr>
        <w:footnoteReference w:id="590"/>
      </w:r>
      <w:r w:rsidRPr="004E40C8">
        <w:rPr>
          <w:rFonts w:ascii="Narkisim" w:hAnsi="Narkisim" w:cs="Narkisim"/>
          <w:rtl/>
        </w:rPr>
        <w:t>.</w:t>
      </w:r>
    </w:p>
    <w:p w14:paraId="6B128D91" w14:textId="77777777" w:rsidR="006178DD" w:rsidRPr="004E40C8" w:rsidRDefault="00000000" w:rsidP="004E40C8">
      <w:pPr>
        <w:pStyle w:val="a7"/>
        <w:bidi/>
        <w:rPr>
          <w:rFonts w:ascii="Narkisim" w:hAnsi="Narkisim"/>
        </w:rPr>
      </w:pPr>
      <w:r w:rsidRPr="004E40C8">
        <w:rPr>
          <w:rFonts w:ascii="Narkisim" w:hAnsi="Narkisim"/>
          <w:rtl/>
        </w:rPr>
        <w:t>ומבואר ב</w:t>
      </w:r>
      <w:r w:rsidRPr="004E40C8">
        <w:rPr>
          <w:rFonts w:ascii="Narkisim" w:hAnsi="Narkisim"/>
          <w:b/>
          <w:bCs/>
          <w:rtl/>
        </w:rPr>
        <w:t>רש"י</w:t>
      </w:r>
      <w:r w:rsidRPr="004E40C8">
        <w:rPr>
          <w:rFonts w:ascii="Narkisim" w:hAnsi="Narkisim"/>
          <w:rtl/>
        </w:rPr>
        <w:t xml:space="preserve"> דהוה מלוה ממש, אלא דיש תנאי שיתעסק בו. אבל ה</w:t>
      </w:r>
      <w:r w:rsidRPr="004E40C8">
        <w:rPr>
          <w:rFonts w:ascii="Narkisim" w:hAnsi="Narkisim"/>
          <w:b/>
          <w:bCs/>
          <w:rtl/>
        </w:rPr>
        <w:t>רי"ף</w:t>
      </w:r>
      <w:r w:rsidRPr="004E40C8">
        <w:rPr>
          <w:rFonts w:ascii="Narkisim" w:hAnsi="Narkisim"/>
          <w:rtl/>
        </w:rPr>
        <w:t xml:space="preserve"> (לקמם שם, סב. בדה"ס) ביאר</w:t>
      </w:r>
      <w:r w:rsidRPr="004E40C8">
        <w:rPr>
          <w:rStyle w:val="ac"/>
          <w:rFonts w:ascii="Narkisim" w:hAnsi="Narkisim"/>
          <w:rtl/>
        </w:rPr>
        <w:footnoteReference w:id="591"/>
      </w:r>
      <w:r w:rsidRPr="004E40C8">
        <w:rPr>
          <w:rFonts w:ascii="Narkisim" w:hAnsi="Narkisim"/>
          <w:rtl/>
        </w:rPr>
        <w:t xml:space="preserve"> דהמקבל לא קנה את העיסקא אלא להתעסק, וכיון שמת בטל העסק</w:t>
      </w:r>
      <w:r w:rsidRPr="004E40C8">
        <w:rPr>
          <w:rStyle w:val="ac"/>
          <w:rFonts w:ascii="Narkisim" w:hAnsi="Narkisim"/>
          <w:rtl/>
        </w:rPr>
        <w:footnoteReference w:id="592"/>
      </w:r>
      <w:r w:rsidRPr="004E40C8">
        <w:rPr>
          <w:rFonts w:ascii="Narkisim" w:hAnsi="Narkisim"/>
          <w:rtl/>
        </w:rPr>
        <w:t>, והמטלטלין שבאו מחמת העסק חוזרין ממילא לנותן</w:t>
      </w:r>
      <w:r w:rsidRPr="004E40C8">
        <w:rPr>
          <w:rStyle w:val="ac"/>
          <w:rFonts w:ascii="Narkisim" w:hAnsi="Narkisim"/>
          <w:rtl/>
        </w:rPr>
        <w:footnoteReference w:id="593"/>
      </w:r>
      <w:r w:rsidRPr="004E40C8">
        <w:rPr>
          <w:rFonts w:ascii="Narkisim" w:hAnsi="Narkisim"/>
          <w:rtl/>
        </w:rPr>
        <w:t>.</w:t>
      </w:r>
    </w:p>
    <w:p w14:paraId="41CDDB3A" w14:textId="77777777" w:rsidR="006178DD" w:rsidRPr="004E40C8" w:rsidRDefault="00000000" w:rsidP="004E40C8">
      <w:pPr>
        <w:pStyle w:val="aa"/>
        <w:bidi/>
        <w:rPr>
          <w:rFonts w:ascii="Narkisim" w:hAnsi="Narkisim"/>
        </w:rPr>
      </w:pPr>
      <w:r w:rsidRPr="004E40C8">
        <w:rPr>
          <w:rFonts w:ascii="Narkisim" w:hAnsi="Narkisim"/>
          <w:rtl/>
        </w:rPr>
        <w:lastRenderedPageBreak/>
        <w:t>וה</w:t>
      </w:r>
      <w:r w:rsidRPr="004E40C8">
        <w:rPr>
          <w:rFonts w:ascii="Narkisim" w:hAnsi="Narkisim"/>
          <w:b/>
          <w:bCs/>
          <w:rtl/>
        </w:rPr>
        <w:t>מרדכי</w:t>
      </w:r>
      <w:r w:rsidRPr="004E40C8">
        <w:rPr>
          <w:rFonts w:ascii="Narkisim" w:hAnsi="Narkisim"/>
          <w:rtl/>
        </w:rPr>
        <w:t xml:space="preserve"> (שצ, ותשו' מיימוני משפטים י) הביא בשם </w:t>
      </w:r>
      <w:r w:rsidRPr="004E40C8">
        <w:rPr>
          <w:rFonts w:ascii="Narkisim" w:hAnsi="Narkisim"/>
          <w:b/>
          <w:bCs/>
          <w:rtl/>
        </w:rPr>
        <w:t>מהר"ם רוטנברג</w:t>
      </w:r>
      <w:r w:rsidRPr="004E40C8">
        <w:rPr>
          <w:rFonts w:ascii="Narkisim" w:hAnsi="Narkisim"/>
          <w:rtl/>
        </w:rPr>
        <w:t xml:space="preserve"> (שו"ת ד"פ תתקעג) דאינו יכול לקדש אשה או לקנות מקח במעות עיסקא, ואף דאינו רשאי להוציאו [לשתות שיכרא]. וכן שביעית משמטתו. אבל ב</w:t>
      </w:r>
      <w:r w:rsidRPr="004E40C8">
        <w:rPr>
          <w:rFonts w:ascii="Narkisim" w:hAnsi="Narkisim"/>
          <w:b/>
          <w:bCs/>
          <w:rtl/>
        </w:rPr>
        <w:t>שו"ת הרדב"ז</w:t>
      </w:r>
      <w:r w:rsidRPr="004E40C8">
        <w:rPr>
          <w:rFonts w:ascii="Narkisim" w:hAnsi="Narkisim"/>
          <w:rtl/>
        </w:rPr>
        <w:t xml:space="preserve"> (ד ריד) כת' דאין שביעית משמטתו</w:t>
      </w:r>
      <w:r w:rsidRPr="004E40C8">
        <w:rPr>
          <w:rStyle w:val="ac"/>
          <w:rFonts w:ascii="Narkisim" w:hAnsi="Narkisim"/>
          <w:rtl/>
        </w:rPr>
        <w:footnoteReference w:id="594"/>
      </w:r>
      <w:r w:rsidRPr="004E40C8">
        <w:rPr>
          <w:rFonts w:ascii="Narkisim" w:hAnsi="Narkisim"/>
          <w:rtl/>
        </w:rPr>
        <w:t>.</w:t>
      </w:r>
    </w:p>
    <w:p w14:paraId="11601B1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(סז ב, ואבנ"מ כח יח) הביא ד</w:t>
      </w:r>
      <w:r w:rsidRPr="004E40C8">
        <w:rPr>
          <w:rFonts w:ascii="Narkisim" w:hAnsi="Narkisim"/>
          <w:b/>
          <w:bCs/>
          <w:rtl/>
        </w:rPr>
        <w:t>רש"י</w:t>
      </w:r>
      <w:r w:rsidRPr="004E40C8">
        <w:rPr>
          <w:rFonts w:ascii="Narkisim" w:hAnsi="Narkisim"/>
          <w:rtl/>
        </w:rPr>
        <w:t xml:space="preserve"> (קידושין מז.) כת' דיכול לקדש אשה, למ"ד מלוה לאו להוצאה ניתנה, אלא להעמידה בעיסקא שתהא מצויה בכל עת שתתבענו</w:t>
      </w:r>
      <w:r w:rsidRPr="004E40C8">
        <w:rPr>
          <w:rStyle w:val="ac"/>
          <w:rFonts w:ascii="Narkisim" w:hAnsi="Narkisim"/>
          <w:rtl/>
        </w:rPr>
        <w:footnoteReference w:id="595"/>
      </w:r>
      <w:r w:rsidRPr="004E40C8">
        <w:rPr>
          <w:rFonts w:ascii="Narkisim" w:hAnsi="Narkisim"/>
          <w:rtl/>
        </w:rPr>
        <w:t>. וה"ה במטלטלין של עיסקא לדידן. דהמטלטלין שקנה בעסק שייך לנותן. אבל ה</w:t>
      </w:r>
      <w:r w:rsidRPr="004E40C8">
        <w:rPr>
          <w:rFonts w:ascii="Narkisim" w:hAnsi="Narkisim"/>
          <w:b/>
          <w:bCs/>
          <w:rtl/>
        </w:rPr>
        <w:t>חזו"א</w:t>
      </w:r>
      <w:r w:rsidRPr="004E40C8">
        <w:rPr>
          <w:rFonts w:ascii="Narkisim" w:hAnsi="Narkisim"/>
          <w:rtl/>
        </w:rPr>
        <w:t xml:space="preserve"> (אה"ע קמח מז.) ביאר דהוי כמלוה שיש עליו משכון.</w:t>
      </w:r>
    </w:p>
    <w:p w14:paraId="2EFCCF4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נמוק"י</w:t>
      </w:r>
      <w:r w:rsidRPr="004E40C8">
        <w:rPr>
          <w:rFonts w:ascii="Narkisim" w:hAnsi="Narkisim"/>
          <w:rtl/>
        </w:rPr>
        <w:t xml:space="preserve"> (ב"ק לז: בדה"ר, הו' בקצות סו לה) הביא בשם ה</w:t>
      </w:r>
      <w:r w:rsidRPr="004E40C8">
        <w:rPr>
          <w:rFonts w:ascii="Narkisim" w:hAnsi="Narkisim"/>
          <w:b/>
          <w:bCs/>
          <w:rtl/>
        </w:rPr>
        <w:t>רא"ה</w:t>
      </w:r>
      <w:r w:rsidRPr="004E40C8">
        <w:rPr>
          <w:rFonts w:ascii="Narkisim" w:hAnsi="Narkisim"/>
          <w:rtl/>
        </w:rPr>
        <w:t xml:space="preserve"> דיכול להקנות מעות של עיסקא אגב קרקע, כיון שנתנו לעסוק למחצית שכר [ולא להלואה גמורה]</w:t>
      </w:r>
      <w:r w:rsidRPr="004E40C8">
        <w:rPr>
          <w:rStyle w:val="ac"/>
          <w:rFonts w:ascii="Narkisim" w:hAnsi="Narkisim"/>
          <w:rtl/>
        </w:rPr>
        <w:footnoteReference w:id="596"/>
      </w:r>
      <w:r w:rsidRPr="004E40C8">
        <w:rPr>
          <w:rFonts w:ascii="Narkisim" w:hAnsi="Narkisim"/>
          <w:rtl/>
        </w:rPr>
        <w:t>. וכדאי' (לקמן קד:) שנתנו לעסקא ולא למשתי ביה שכרא, וכיון דלא נתנו להוצאה דינם כפקדון שיכול להקנותה.</w:t>
      </w:r>
    </w:p>
    <w:p w14:paraId="33A78811" w14:textId="77777777" w:rsidR="006178DD" w:rsidRPr="004E40C8" w:rsidRDefault="00000000" w:rsidP="004E40C8">
      <w:pPr>
        <w:pStyle w:val="2"/>
        <w:bidi/>
        <w:rPr>
          <w:rFonts w:ascii="Narkisim" w:hAnsi="Narkisim"/>
        </w:rPr>
      </w:pPr>
      <w:r w:rsidRPr="004E40C8">
        <w:rPr>
          <w:rFonts w:ascii="Narkisim" w:hAnsi="Narkisim"/>
          <w:rtl/>
        </w:rPr>
        <w:t>שכר עמלו</w:t>
      </w:r>
    </w:p>
    <w:p w14:paraId="3D1BC865" w14:textId="77777777" w:rsidR="006178DD" w:rsidRPr="004E40C8" w:rsidRDefault="00000000" w:rsidP="004E40C8">
      <w:pPr>
        <w:bidi/>
        <w:rPr>
          <w:rFonts w:ascii="Narkisim" w:hAnsi="Narkisim" w:cs="Narkisim"/>
        </w:rPr>
      </w:pPr>
      <w:r w:rsidRPr="004E40C8">
        <w:rPr>
          <w:rFonts w:ascii="Narkisim" w:hAnsi="Narkisim" w:cs="Narkisim"/>
          <w:u w:val="single"/>
          <w:rtl/>
        </w:rPr>
        <w:t>אין מושיבין חנווני למחצית שכר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דסתם עיסקא למחצית שכר (וכדאי' לקמן קד: הנ"ל), מקבל אחריות חצי קרן מאונסין וזולא. הילכך ההוא פלגא מלוה הוא אצלו, שהרי שומא אצלו במעות כשער השוק וכו'. </w:t>
      </w:r>
      <w:r w:rsidRPr="004E40C8">
        <w:rPr>
          <w:rFonts w:ascii="Narkisim" w:hAnsi="Narkisim" w:cs="Narkisim"/>
          <w:szCs w:val="20"/>
          <w:rtl/>
        </w:rPr>
        <w:t>[בפשוטו משמע דהוה הלואה גמורה, וע' לעיל]. וע"ע לקמן סט: וע. אי תלי בתרוייהו אונסין וזולא</w:t>
      </w:r>
      <w:r w:rsidRPr="004E40C8">
        <w:rPr>
          <w:rFonts w:ascii="Narkisim" w:hAnsi="Narkisim" w:cs="Narkisim"/>
          <w:rtl/>
        </w:rPr>
        <w:t>.</w:t>
      </w:r>
    </w:p>
    <w:p w14:paraId="6DE3AAD2" w14:textId="77777777" w:rsidR="006178DD" w:rsidRPr="004E40C8" w:rsidRDefault="00000000" w:rsidP="004E40C8">
      <w:pPr>
        <w:pStyle w:val="a7"/>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נמצא מתעסק בחציו של בעה"ב [שהוא פקדון], בשכר המתנת מעות המלוה. ומה שמתעסק יחשב רבית.</w:t>
      </w:r>
    </w:p>
    <w:p w14:paraId="521D3C37" w14:textId="77777777" w:rsidR="006178DD" w:rsidRPr="004E40C8" w:rsidRDefault="00000000" w:rsidP="004E40C8">
      <w:pPr>
        <w:pStyle w:val="a7"/>
        <w:bidi/>
        <w:rPr>
          <w:rFonts w:ascii="Narkisim" w:hAnsi="Narkisim"/>
        </w:rPr>
      </w:pPr>
      <w:r w:rsidRPr="004E40C8">
        <w:rPr>
          <w:rFonts w:ascii="Narkisim" w:hAnsi="Narkisim"/>
          <w:rtl/>
        </w:rPr>
        <w:t>ומבואר ב</w:t>
      </w:r>
      <w:r w:rsidRPr="004E40C8">
        <w:rPr>
          <w:rFonts w:ascii="Narkisim" w:hAnsi="Narkisim"/>
          <w:b/>
          <w:bCs/>
          <w:rtl/>
        </w:rPr>
        <w:t>ראשונים</w:t>
      </w:r>
      <w:r w:rsidRPr="004E40C8">
        <w:rPr>
          <w:rFonts w:ascii="Narkisim" w:hAnsi="Narkisim"/>
          <w:rtl/>
        </w:rPr>
        <w:t xml:space="preserve"> </w:t>
      </w:r>
      <w:r w:rsidRPr="004E40C8">
        <w:rPr>
          <w:rFonts w:ascii="Narkisim" w:hAnsi="Narkisim"/>
          <w:szCs w:val="20"/>
          <w:rtl/>
        </w:rPr>
        <w:t>(ע' בהמשך סוגיין)</w:t>
      </w:r>
      <w:r w:rsidRPr="004E40C8">
        <w:rPr>
          <w:rFonts w:ascii="Narkisim" w:hAnsi="Narkisim"/>
          <w:rtl/>
        </w:rPr>
        <w:t xml:space="preserve"> דהוא משום מיחזי כרבית, ולא נחשב רבית גמור, במה שמתעסק עמו בשכר ההלואה. [ומש"ה הקילו בכמה אופנים]. וצ"ב אמאי לא חשיב רבית גמור</w:t>
      </w:r>
      <w:r w:rsidRPr="004E40C8">
        <w:rPr>
          <w:rStyle w:val="ac"/>
          <w:rFonts w:ascii="Narkisim" w:hAnsi="Narkisim"/>
          <w:rtl/>
        </w:rPr>
        <w:footnoteReference w:id="597"/>
      </w:r>
      <w:r w:rsidRPr="004E40C8">
        <w:rPr>
          <w:rFonts w:ascii="Narkisim" w:hAnsi="Narkisim"/>
          <w:rtl/>
        </w:rPr>
        <w:t>.</w:t>
      </w:r>
    </w:p>
    <w:p w14:paraId="469BE29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רא"ש</w:t>
      </w:r>
      <w:r w:rsidRPr="004E40C8">
        <w:rPr>
          <w:rFonts w:ascii="Narkisim" w:hAnsi="Narkisim"/>
          <w:rtl/>
        </w:rPr>
        <w:t xml:space="preserve"> (סט.) ביאר דהקילו טפי דאינו נוטל יותר ממה שלקח, אלא שהוא טורח עבורו. </w:t>
      </w:r>
      <w:r w:rsidRPr="004E40C8">
        <w:rPr>
          <w:rFonts w:ascii="Narkisim" w:hAnsi="Narkisim"/>
          <w:szCs w:val="20"/>
          <w:rtl/>
        </w:rPr>
        <w:t>וביארו דכוונתו דדנים את כל העיסקא יחד, ומעיקר הדין לא נחשב שנותן לחבירו כלל, אלא שטורח יותר בתוך השותפות</w:t>
      </w:r>
      <w:r w:rsidRPr="004E40C8">
        <w:rPr>
          <w:rStyle w:val="ac"/>
          <w:rFonts w:ascii="Narkisim" w:hAnsi="Narkisim"/>
          <w:szCs w:val="20"/>
          <w:rtl/>
        </w:rPr>
        <w:footnoteReference w:id="598"/>
      </w:r>
      <w:r w:rsidRPr="004E40C8">
        <w:rPr>
          <w:rFonts w:ascii="Narkisim" w:hAnsi="Narkisim"/>
          <w:rtl/>
        </w:rPr>
        <w:t>.</w:t>
      </w:r>
    </w:p>
    <w:p w14:paraId="6551C307" w14:textId="77777777" w:rsidR="006178DD" w:rsidRPr="004E40C8" w:rsidRDefault="00000000" w:rsidP="004E40C8">
      <w:pPr>
        <w:pStyle w:val="a8"/>
        <w:bidi/>
        <w:rPr>
          <w:rFonts w:ascii="Narkisim" w:hAnsi="Narkisim"/>
        </w:rPr>
      </w:pPr>
      <w:r w:rsidRPr="004E40C8">
        <w:rPr>
          <w:rFonts w:ascii="Narkisim" w:hAnsi="Narkisim"/>
          <w:rtl/>
        </w:rPr>
        <w:t>[ויל"ד היכא דלא קיבל רווחים מהשותפות, האם מחוייב לשלם שכר טירחו, דהא מ"מ טרח עבורו. או רק כשיש לו תועלת מטירחא זו</w:t>
      </w:r>
      <w:r w:rsidRPr="004E40C8">
        <w:rPr>
          <w:rStyle w:val="ac"/>
          <w:rFonts w:ascii="Narkisim" w:hAnsi="Narkisim"/>
          <w:rtl/>
        </w:rPr>
        <w:footnoteReference w:id="599"/>
      </w:r>
      <w:r w:rsidRPr="004E40C8">
        <w:rPr>
          <w:rFonts w:ascii="Narkisim" w:hAnsi="Narkisim"/>
          <w:rtl/>
        </w:rPr>
        <w:t>].</w:t>
      </w:r>
    </w:p>
    <w:p w14:paraId="0CB3D88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כת' דהכא טרח כדי שיהא חצי שבח שלו. אלא הוצרכו שיתן שכר טרחו שלא יהא מיחזי כרבית. וכה"ג שוב לא מיחזי כרבית.</w:t>
      </w:r>
    </w:p>
    <w:p w14:paraId="6A85BB7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חוות דעת</w:t>
      </w:r>
      <w:r w:rsidRPr="004E40C8">
        <w:rPr>
          <w:rFonts w:ascii="Narkisim" w:hAnsi="Narkisim" w:cs="Narkisim"/>
          <w:rtl/>
        </w:rPr>
        <w:t xml:space="preserve"> (קסז ב) כת' דחלק המלוה והפקדון מעורב, ועוסק בשלו ושל חברו ביחד. ומש"ה הותר כשנותן לו דבר מועט, כדאמרי' (סט.) גביל לתורא כו'. אבל ודאי דאסור לומר אלווך מנה על מנת שתהיה משרת בחנות שלי בחנם או בפחות.</w:t>
      </w:r>
    </w:p>
    <w:p w14:paraId="2775553E" w14:textId="77777777" w:rsidR="006178DD" w:rsidRPr="004E40C8" w:rsidRDefault="00000000" w:rsidP="004E40C8">
      <w:pPr>
        <w:pStyle w:val="aa"/>
        <w:bidi/>
        <w:rPr>
          <w:rFonts w:ascii="Narkisim" w:hAnsi="Narkisim"/>
        </w:rPr>
      </w:pPr>
      <w:r w:rsidRPr="004E40C8">
        <w:rPr>
          <w:rFonts w:ascii="Narkisim" w:hAnsi="Narkisim"/>
          <w:u w:val="single"/>
          <w:rtl/>
        </w:rPr>
        <w:t>תוד"ה אלא א"כ</w:t>
      </w:r>
      <w:r w:rsidRPr="004E40C8">
        <w:rPr>
          <w:rFonts w:ascii="Narkisim" w:hAnsi="Narkisim"/>
          <w:rtl/>
        </w:rPr>
        <w:t xml:space="preserve">. הכא ל"ש למיתני כפועל בטל, דאינו מתבטל וכו' אלא רגע א' ביום. </w:t>
      </w:r>
      <w:r w:rsidRPr="004E40C8">
        <w:rPr>
          <w:rFonts w:ascii="Narkisim" w:hAnsi="Narkisim"/>
          <w:b/>
          <w:bCs/>
          <w:rtl/>
        </w:rPr>
        <w:t>תוס</w:t>
      </w:r>
      <w:r w:rsidRPr="004E40C8">
        <w:rPr>
          <w:rFonts w:ascii="Narkisim" w:hAnsi="Narkisim"/>
          <w:rtl/>
        </w:rPr>
        <w:t>' לשיטתם (בד"ה ונותן, הו' בע"ב) דדי ליתן שכר כפי שמתבטל ממלאכתו. ואי"צ ליתן על גוף הטירחה. ומש"ה היכא דאינו מבטל ממלאכתו ל"ש פועל בטל, וע"כ נותן לו דבר אחר. [וע"ע בסמוך].</w:t>
      </w:r>
    </w:p>
    <w:p w14:paraId="5B53E7E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w:t>
      </w:r>
      <w:r w:rsidRPr="004E40C8">
        <w:rPr>
          <w:rFonts w:ascii="Narkisim" w:hAnsi="Narkisim" w:cs="Narkisim"/>
          <w:rtl/>
        </w:rPr>
        <w:t xml:space="preserve"> כת' [עד"ז] דדוקא חנווני וכדו' דאין לו אומנות אחרת צריך ליתן לו כפועל בטל [שכר לכל יום וכר' מאיר]. אבל כשיש לו עסק אחר, ואינו מתבטל ממנו אי"צ שכר כל כך. </w:t>
      </w:r>
      <w:r w:rsidRPr="004E40C8">
        <w:rPr>
          <w:rFonts w:ascii="Narkisim" w:hAnsi="Narkisim" w:cs="Narkisim"/>
          <w:rtl/>
        </w:rPr>
        <w:lastRenderedPageBreak/>
        <w:t>(וכ"כ הרי"ף, והו' לקמן סט.).</w:t>
      </w:r>
    </w:p>
    <w:p w14:paraId="3CF4E548" w14:textId="77777777" w:rsidR="006178DD" w:rsidRPr="004E40C8" w:rsidRDefault="00000000" w:rsidP="004E40C8">
      <w:pPr>
        <w:pStyle w:val="aa"/>
        <w:bidi/>
        <w:rPr>
          <w:rFonts w:ascii="Narkisim" w:hAnsi="Narkisim"/>
        </w:rPr>
      </w:pPr>
      <w:r w:rsidRPr="004E40C8">
        <w:rPr>
          <w:rFonts w:ascii="Narkisim" w:hAnsi="Narkisim"/>
          <w:u w:val="single"/>
          <w:rtl/>
        </w:rPr>
        <w:t>אבל מקבלין עגלין וסייחין למחצה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בלא שומא. וכ"כ </w:t>
      </w:r>
      <w:r w:rsidRPr="004E40C8">
        <w:rPr>
          <w:rFonts w:ascii="Narkisim" w:hAnsi="Narkisim"/>
          <w:b/>
          <w:bCs/>
          <w:rtl/>
        </w:rPr>
        <w:t>תוס</w:t>
      </w:r>
      <w:r w:rsidRPr="004E40C8">
        <w:rPr>
          <w:rFonts w:ascii="Narkisim" w:hAnsi="Narkisim"/>
          <w:rtl/>
        </w:rPr>
        <w:t>' דאינו מקבל על עצמו אחריות, ומש"ה ל"ש בזה רבית. [ואי"צ ליתן שכר עמלו</w:t>
      </w:r>
      <w:r w:rsidRPr="004E40C8">
        <w:rPr>
          <w:rStyle w:val="ac"/>
          <w:rFonts w:ascii="Narkisim" w:hAnsi="Narkisim"/>
          <w:rtl/>
        </w:rPr>
        <w:footnoteReference w:id="600"/>
      </w:r>
      <w:r w:rsidRPr="004E40C8">
        <w:rPr>
          <w:rFonts w:ascii="Narkisim" w:hAnsi="Narkisim"/>
          <w:rtl/>
        </w:rPr>
        <w:t>].</w:t>
      </w:r>
    </w:p>
    <w:p w14:paraId="1A0CDCDE" w14:textId="77777777" w:rsidR="006178DD" w:rsidRPr="004E40C8" w:rsidRDefault="00000000" w:rsidP="004E40C8">
      <w:pPr>
        <w:pStyle w:val="3"/>
        <w:bidi/>
        <w:rPr>
          <w:rFonts w:ascii="Narkisim" w:hAnsi="Narkisim"/>
        </w:rPr>
      </w:pPr>
      <w:r w:rsidRPr="004E40C8">
        <w:rPr>
          <w:rFonts w:ascii="Narkisim" w:hAnsi="Narkisim"/>
          <w:rtl/>
        </w:rPr>
        <w:t>דף סח:</w:t>
      </w:r>
    </w:p>
    <w:p w14:paraId="7A81DEBA" w14:textId="77777777" w:rsidR="006178DD" w:rsidRPr="004E40C8" w:rsidRDefault="00000000" w:rsidP="004E40C8">
      <w:pPr>
        <w:pStyle w:val="2"/>
        <w:bidi/>
        <w:rPr>
          <w:rFonts w:ascii="Narkisim" w:hAnsi="Narkisim"/>
        </w:rPr>
      </w:pPr>
      <w:r w:rsidRPr="004E40C8">
        <w:rPr>
          <w:rFonts w:ascii="Narkisim" w:hAnsi="Narkisim"/>
          <w:rtl/>
        </w:rPr>
        <w:t>כפועל בטל</w:t>
      </w:r>
    </w:p>
    <w:p w14:paraId="634A7A9B" w14:textId="77777777" w:rsidR="006178DD" w:rsidRPr="004E40C8" w:rsidRDefault="00000000" w:rsidP="004E40C8">
      <w:pPr>
        <w:bidi/>
        <w:rPr>
          <w:rFonts w:ascii="Narkisim" w:hAnsi="Narkisim" w:cs="Narkisim"/>
        </w:rPr>
      </w:pPr>
      <w:r w:rsidRPr="004E40C8">
        <w:rPr>
          <w:rFonts w:ascii="Narkisim" w:hAnsi="Narkisim" w:cs="Narkisim"/>
          <w:u w:val="single"/>
          <w:rtl/>
        </w:rPr>
        <w:t>כפועל בטל של אותה מלאכה דבטל מיניה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כמה אדם רוצה ליטול ליבטל ממלאכה כבידה כזו, ולעשות מלאכה קלה</w:t>
      </w:r>
      <w:r w:rsidRPr="004E40C8">
        <w:rPr>
          <w:rStyle w:val="ac"/>
          <w:rFonts w:ascii="Narkisim" w:hAnsi="Narkisim" w:cs="Narkisim"/>
          <w:rtl/>
        </w:rPr>
        <w:footnoteReference w:id="601"/>
      </w:r>
      <w:r w:rsidRPr="004E40C8">
        <w:rPr>
          <w:rFonts w:ascii="Narkisim" w:hAnsi="Narkisim" w:cs="Narkisim"/>
          <w:rtl/>
        </w:rPr>
        <w:t xml:space="preserve">. </w:t>
      </w:r>
      <w:r w:rsidRPr="004E40C8">
        <w:rPr>
          <w:rFonts w:ascii="Narkisim" w:hAnsi="Narkisim" w:cs="Narkisim"/>
          <w:szCs w:val="20"/>
          <w:rtl/>
        </w:rPr>
        <w:t>[ולפ"ז משלם לו שכר מלא על המלאכה קלה, ומה שמפסיד ממלאכה כבידה לפי הדרך שרוצים ליטול כה"ג]</w:t>
      </w:r>
      <w:r w:rsidRPr="004E40C8">
        <w:rPr>
          <w:rFonts w:ascii="Narkisim" w:hAnsi="Narkisim" w:cs="Narkisim"/>
          <w:rtl/>
        </w:rPr>
        <w:t>.</w:t>
      </w:r>
    </w:p>
    <w:p w14:paraId="3B4E8206"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w:t>
      </w:r>
      <w:r w:rsidRPr="004E40C8">
        <w:rPr>
          <w:rFonts w:ascii="Narkisim" w:hAnsi="Narkisim"/>
          <w:szCs w:val="20"/>
          <w:rtl/>
        </w:rPr>
        <w:t>(בע"א לפי' ה</w:t>
      </w:r>
      <w:r w:rsidRPr="004E40C8">
        <w:rPr>
          <w:rFonts w:ascii="Narkisim" w:hAnsi="Narkisim"/>
          <w:b/>
          <w:bCs/>
          <w:szCs w:val="20"/>
          <w:rtl/>
        </w:rPr>
        <w:t>ב"י</w:t>
      </w:r>
      <w:r w:rsidRPr="004E40C8">
        <w:rPr>
          <w:rFonts w:ascii="Narkisim" w:hAnsi="Narkisim"/>
          <w:szCs w:val="20"/>
          <w:rtl/>
        </w:rPr>
        <w:t xml:space="preserve"> וה</w:t>
      </w:r>
      <w:r w:rsidRPr="004E40C8">
        <w:rPr>
          <w:rFonts w:ascii="Narkisim" w:hAnsi="Narkisim"/>
          <w:b/>
          <w:bCs/>
          <w:szCs w:val="20"/>
          <w:rtl/>
        </w:rPr>
        <w:t>מהרש"א</w:t>
      </w:r>
      <w:r w:rsidRPr="004E40C8">
        <w:rPr>
          <w:rFonts w:ascii="Narkisim" w:hAnsi="Narkisim"/>
          <w:szCs w:val="20"/>
          <w:rtl/>
        </w:rPr>
        <w:t xml:space="preserve"> וה</w:t>
      </w:r>
      <w:r w:rsidRPr="004E40C8">
        <w:rPr>
          <w:rFonts w:ascii="Narkisim" w:hAnsi="Narkisim"/>
          <w:b/>
          <w:bCs/>
          <w:szCs w:val="20"/>
          <w:rtl/>
        </w:rPr>
        <w:t>גר"א</w:t>
      </w:r>
      <w:r w:rsidRPr="004E40C8">
        <w:rPr>
          <w:rFonts w:ascii="Narkisim" w:hAnsi="Narkisim"/>
          <w:szCs w:val="20"/>
          <w:rtl/>
        </w:rPr>
        <w:t xml:space="preserve"> עה"ג)</w:t>
      </w:r>
      <w:r w:rsidRPr="004E40C8">
        <w:rPr>
          <w:rFonts w:ascii="Narkisim" w:hAnsi="Narkisim"/>
          <w:rtl/>
        </w:rPr>
        <w:t xml:space="preserve"> פי' רואים כמה רוצה ליבטל ממלאכתו, ולישב בטל לגמרי. ולפ"ז נוטל שכר רק על מלאכתו הראשונה [ונוטל כאילו הוא בטל לגמרי, ואינו נוטל כלל על מה שעושה עכשיו</w:t>
      </w:r>
      <w:r w:rsidRPr="004E40C8">
        <w:rPr>
          <w:rStyle w:val="ac"/>
          <w:rFonts w:ascii="Narkisim" w:hAnsi="Narkisim"/>
          <w:rtl/>
        </w:rPr>
        <w:footnoteReference w:id="602"/>
      </w:r>
      <w:r w:rsidRPr="004E40C8">
        <w:rPr>
          <w:rFonts w:ascii="Narkisim" w:hAnsi="Narkisim"/>
          <w:rtl/>
        </w:rPr>
        <w:t xml:space="preserve">]. </w:t>
      </w:r>
      <w:r w:rsidRPr="004E40C8">
        <w:rPr>
          <w:rFonts w:ascii="Narkisim" w:hAnsi="Narkisim"/>
          <w:szCs w:val="20"/>
          <w:rtl/>
        </w:rPr>
        <w:t>ו</w:t>
      </w:r>
      <w:r w:rsidRPr="004E40C8">
        <w:rPr>
          <w:rFonts w:ascii="Narkisim" w:hAnsi="Narkisim"/>
          <w:b/>
          <w:bCs/>
          <w:szCs w:val="20"/>
          <w:rtl/>
        </w:rPr>
        <w:t>תוס</w:t>
      </w:r>
      <w:r w:rsidRPr="004E40C8">
        <w:rPr>
          <w:rFonts w:ascii="Narkisim" w:hAnsi="Narkisim"/>
          <w:szCs w:val="20"/>
          <w:rtl/>
        </w:rPr>
        <w:t>' (בכורות כט:, ועוד ראשונים) הביאו דבגמ' (לקמן עו:) מבואר להדיא דזהו השומא דפועל בטל</w:t>
      </w:r>
      <w:r w:rsidRPr="004E40C8">
        <w:rPr>
          <w:rFonts w:ascii="Narkisim" w:hAnsi="Narkisim"/>
          <w:rtl/>
        </w:rPr>
        <w:t>.</w:t>
      </w:r>
    </w:p>
    <w:p w14:paraId="4DDEE15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טור</w:t>
      </w:r>
      <w:r w:rsidRPr="004E40C8">
        <w:rPr>
          <w:rFonts w:ascii="Narkisim" w:hAnsi="Narkisim"/>
          <w:rtl/>
        </w:rPr>
        <w:t xml:space="preserve"> (קעז) כת' דרואין אדם בטל ואין לו שום מלאכה כמה היה רוצה ליקח להתעסק בעסק זה. ואף כשיש לו עסק אי"צ ליתן לפי כמה שמתבטל ממלאכתו</w:t>
      </w:r>
      <w:r w:rsidRPr="004E40C8">
        <w:rPr>
          <w:rStyle w:val="ac"/>
          <w:rFonts w:ascii="Narkisim" w:hAnsi="Narkisim"/>
          <w:rtl/>
        </w:rPr>
        <w:footnoteReference w:id="603"/>
      </w:r>
      <w:r w:rsidRPr="004E40C8">
        <w:rPr>
          <w:rFonts w:ascii="Narkisim" w:hAnsi="Narkisim"/>
          <w:rtl/>
        </w:rPr>
        <w:t>. [וכ"כ ה</w:t>
      </w:r>
      <w:r w:rsidRPr="004E40C8">
        <w:rPr>
          <w:rFonts w:ascii="Narkisim" w:hAnsi="Narkisim"/>
          <w:b/>
          <w:bCs/>
          <w:rtl/>
        </w:rPr>
        <w:t>מהרש"ל</w:t>
      </w:r>
      <w:r w:rsidRPr="004E40C8">
        <w:rPr>
          <w:rFonts w:ascii="Narkisim" w:hAnsi="Narkisim"/>
          <w:rtl/>
        </w:rPr>
        <w:t xml:space="preserve"> בדעת </w:t>
      </w:r>
      <w:r w:rsidRPr="004E40C8">
        <w:rPr>
          <w:rFonts w:ascii="Narkisim" w:hAnsi="Narkisim"/>
          <w:b/>
          <w:bCs/>
          <w:rtl/>
        </w:rPr>
        <w:t>תוס'</w:t>
      </w:r>
      <w:r w:rsidRPr="004E40C8">
        <w:rPr>
          <w:rStyle w:val="ac"/>
          <w:rFonts w:ascii="Narkisim" w:hAnsi="Narkisim"/>
          <w:rtl/>
        </w:rPr>
        <w:footnoteReference w:id="604"/>
      </w:r>
      <w:r w:rsidRPr="004E40C8">
        <w:rPr>
          <w:rFonts w:ascii="Narkisim" w:hAnsi="Narkisim"/>
          <w:rtl/>
        </w:rPr>
        <w:t>].</w:t>
      </w:r>
    </w:p>
    <w:p w14:paraId="7A78AE09" w14:textId="77777777" w:rsidR="006178DD" w:rsidRPr="004E40C8" w:rsidRDefault="00000000" w:rsidP="004E40C8">
      <w:pPr>
        <w:pStyle w:val="a7"/>
        <w:bidi/>
        <w:rPr>
          <w:rFonts w:ascii="Narkisim" w:hAnsi="Narkisim"/>
        </w:rPr>
      </w:pPr>
      <w:r w:rsidRPr="004E40C8">
        <w:rPr>
          <w:rFonts w:ascii="Narkisim" w:hAnsi="Narkisim"/>
          <w:rtl/>
        </w:rPr>
        <w:t>ועד"ז כת' ה</w:t>
      </w:r>
      <w:r w:rsidRPr="004E40C8">
        <w:rPr>
          <w:rFonts w:ascii="Narkisim" w:hAnsi="Narkisim"/>
          <w:b/>
          <w:bCs/>
          <w:rtl/>
        </w:rPr>
        <w:t>ראשונים</w:t>
      </w:r>
      <w:r w:rsidRPr="004E40C8">
        <w:rPr>
          <w:rFonts w:ascii="Narkisim" w:hAnsi="Narkisim"/>
          <w:rtl/>
        </w:rPr>
        <w:t xml:space="preserve"> (</w:t>
      </w:r>
      <w:r w:rsidRPr="004E40C8">
        <w:rPr>
          <w:rFonts w:ascii="Narkisim" w:hAnsi="Narkisim"/>
          <w:szCs w:val="20"/>
          <w:rtl/>
        </w:rPr>
        <w:t xml:space="preserve">רמב"ן [כאן, ולעיל ל:] ושא"ר [בכ"מ], </w:t>
      </w:r>
      <w:r w:rsidRPr="004E40C8">
        <w:rPr>
          <w:rFonts w:ascii="Narkisim" w:hAnsi="Narkisim"/>
          <w:b/>
          <w:bCs/>
          <w:szCs w:val="20"/>
          <w:rtl/>
        </w:rPr>
        <w:t>תוס</w:t>
      </w:r>
      <w:r w:rsidRPr="004E40C8">
        <w:rPr>
          <w:rFonts w:ascii="Narkisim" w:hAnsi="Narkisim"/>
          <w:szCs w:val="20"/>
          <w:rtl/>
        </w:rPr>
        <w:t>' בכורות הנ"ל)</w:t>
      </w:r>
      <w:r w:rsidRPr="004E40C8">
        <w:rPr>
          <w:rFonts w:ascii="Narkisim" w:hAnsi="Narkisim"/>
          <w:rtl/>
        </w:rPr>
        <w:t xml:space="preserve"> בשם </w:t>
      </w:r>
      <w:r w:rsidRPr="004E40C8">
        <w:rPr>
          <w:rFonts w:ascii="Narkisim" w:hAnsi="Narkisim"/>
          <w:b/>
          <w:bCs/>
          <w:rtl/>
        </w:rPr>
        <w:t xml:space="preserve">ר"ח </w:t>
      </w:r>
      <w:r w:rsidRPr="004E40C8">
        <w:rPr>
          <w:rFonts w:ascii="Narkisim" w:hAnsi="Narkisim"/>
          <w:rtl/>
        </w:rPr>
        <w:t xml:space="preserve">כמה פועל לוקח בשעה שאין לו מלאכה אחרת. </w:t>
      </w:r>
      <w:r w:rsidRPr="004E40C8">
        <w:rPr>
          <w:rFonts w:ascii="Narkisim" w:hAnsi="Narkisim"/>
          <w:szCs w:val="20"/>
          <w:rtl/>
        </w:rPr>
        <w:t>דבשאר ימות השנה נוטל חצי סלע, ובשעת הרגל [דיש הרבה מלאכה] נוטל סלע, ואף דעכשיו הוה שעת הרגל, סגי בחצי סלע</w:t>
      </w:r>
      <w:r w:rsidRPr="004E40C8">
        <w:rPr>
          <w:rFonts w:ascii="Narkisim" w:hAnsi="Narkisim"/>
          <w:rtl/>
        </w:rPr>
        <w:t>. וה</w:t>
      </w:r>
      <w:r w:rsidRPr="004E40C8">
        <w:rPr>
          <w:rFonts w:ascii="Narkisim" w:hAnsi="Narkisim"/>
          <w:b/>
          <w:bCs/>
          <w:rtl/>
        </w:rPr>
        <w:t>ראשונים</w:t>
      </w:r>
      <w:r w:rsidRPr="004E40C8">
        <w:rPr>
          <w:rFonts w:ascii="Narkisim" w:hAnsi="Narkisim"/>
          <w:rtl/>
        </w:rPr>
        <w:t xml:space="preserve"> הק' דכיון דעכשיו הוה שעת הרגל, אמאי תלי בשעת הבטלה</w:t>
      </w:r>
      <w:r w:rsidRPr="004E40C8">
        <w:rPr>
          <w:rStyle w:val="ac"/>
          <w:rFonts w:ascii="Narkisim" w:hAnsi="Narkisim"/>
          <w:rtl/>
        </w:rPr>
        <w:footnoteReference w:id="605"/>
      </w:r>
      <w:r w:rsidRPr="004E40C8">
        <w:rPr>
          <w:rFonts w:ascii="Narkisim" w:hAnsi="Narkisim"/>
          <w:rtl/>
        </w:rPr>
        <w:t>.</w:t>
      </w:r>
    </w:p>
    <w:p w14:paraId="02B975C7" w14:textId="77777777" w:rsidR="006178DD" w:rsidRPr="004E40C8" w:rsidRDefault="00000000" w:rsidP="004E40C8">
      <w:pPr>
        <w:bidi/>
        <w:rPr>
          <w:rFonts w:ascii="Narkisim" w:hAnsi="Narkisim" w:cs="Narkisim"/>
        </w:rPr>
      </w:pPr>
      <w:r w:rsidRPr="004E40C8">
        <w:rPr>
          <w:rFonts w:ascii="Narkisim" w:hAnsi="Narkisim" w:cs="Narkisim"/>
          <w:rtl/>
        </w:rPr>
        <w:t xml:space="preserve">ולדעת </w:t>
      </w:r>
      <w:r w:rsidRPr="004E40C8">
        <w:rPr>
          <w:rFonts w:ascii="Narkisim" w:hAnsi="Narkisim" w:cs="Narkisim"/>
          <w:b/>
          <w:bCs/>
          <w:rtl/>
        </w:rPr>
        <w:t>תוס</w:t>
      </w:r>
      <w:r w:rsidRPr="004E40C8">
        <w:rPr>
          <w:rFonts w:ascii="Narkisim" w:hAnsi="Narkisim" w:cs="Narkisim"/>
          <w:rtl/>
        </w:rPr>
        <w:t>' די במה שנותן לו מה שבטל ממלאכתו [כיושב ובטל לגמרי], ואי"צ ליתן לו שכר עד פעולתו. וה</w:t>
      </w:r>
      <w:r w:rsidRPr="004E40C8">
        <w:rPr>
          <w:rFonts w:ascii="Narkisim" w:hAnsi="Narkisim" w:cs="Narkisim"/>
          <w:b/>
          <w:bCs/>
          <w:rtl/>
        </w:rPr>
        <w:t>ט"ז</w:t>
      </w:r>
      <w:r w:rsidRPr="004E40C8">
        <w:rPr>
          <w:rFonts w:ascii="Narkisim" w:hAnsi="Narkisim" w:cs="Narkisim"/>
          <w:rtl/>
        </w:rPr>
        <w:t xml:space="preserve"> (קעז ג) כת' דמ"מ באופן שאינו מתבטל ממלאכתו כלל, צריך לתת שכר כמה אדם בטל היה טורח עבור זה [וכסברת הטור</w:t>
      </w:r>
      <w:r w:rsidRPr="004E40C8">
        <w:rPr>
          <w:rStyle w:val="ac"/>
          <w:rFonts w:ascii="Narkisim" w:hAnsi="Narkisim" w:cs="Narkisim"/>
          <w:rtl/>
        </w:rPr>
        <w:footnoteReference w:id="606"/>
      </w:r>
      <w:r w:rsidRPr="004E40C8">
        <w:rPr>
          <w:rFonts w:ascii="Narkisim" w:hAnsi="Narkisim" w:cs="Narkisim"/>
          <w:rtl/>
        </w:rPr>
        <w:t>].</w:t>
      </w:r>
    </w:p>
    <w:p w14:paraId="1FE7F2FD" w14:textId="77777777" w:rsidR="006178DD" w:rsidRPr="004E40C8" w:rsidRDefault="00000000" w:rsidP="004E40C8">
      <w:pPr>
        <w:bidi/>
        <w:rPr>
          <w:rFonts w:ascii="Narkisim" w:hAnsi="Narkisim" w:cs="Narkisim"/>
        </w:rPr>
      </w:pPr>
      <w:r w:rsidRPr="004E40C8">
        <w:rPr>
          <w:rFonts w:ascii="Narkisim" w:hAnsi="Narkisim" w:cs="Narkisim"/>
          <w:u w:val="single"/>
          <w:rtl/>
        </w:rPr>
        <w:t>תוס' [בע"א] ד"ה ונותן</w:t>
      </w:r>
      <w:r w:rsidRPr="004E40C8">
        <w:rPr>
          <w:rFonts w:ascii="Narkisim" w:hAnsi="Narkisim" w:cs="Narkisim"/>
          <w:rtl/>
        </w:rPr>
        <w:t>. ולפי' [רש"י] אתי' מתני' כר' שמעון דנותן לו שכרו משלם</w:t>
      </w:r>
      <w:r w:rsidRPr="004E40C8">
        <w:rPr>
          <w:rStyle w:val="ac"/>
          <w:rFonts w:ascii="Narkisim" w:hAnsi="Narkisim" w:cs="Narkisim"/>
          <w:rtl/>
        </w:rPr>
        <w:footnoteReference w:id="607"/>
      </w:r>
      <w:r w:rsidRPr="004E40C8">
        <w:rPr>
          <w:rFonts w:ascii="Narkisim" w:hAnsi="Narkisim" w:cs="Narkisim"/>
          <w:rtl/>
        </w:rPr>
        <w:t>, ולא כר' מאיר וכו'. ותוס' האריכו להק' דמשמע דהמשנה כר' מאיר דסגי בשכר מועט. וע"ע מלחמות (ושא"ר) שהאריך בזה.</w:t>
      </w:r>
    </w:p>
    <w:p w14:paraId="2061A763" w14:textId="77777777" w:rsidR="006178DD" w:rsidRPr="004E40C8" w:rsidRDefault="00000000" w:rsidP="004E40C8">
      <w:pPr>
        <w:bidi/>
        <w:rPr>
          <w:rFonts w:ascii="Narkisim" w:hAnsi="Narkisim" w:cs="Narkisim"/>
        </w:rPr>
      </w:pPr>
      <w:r w:rsidRPr="004E40C8">
        <w:rPr>
          <w:rFonts w:ascii="Narkisim" w:hAnsi="Narkisim" w:cs="Narkisim"/>
          <w:u w:val="single"/>
          <w:rtl/>
        </w:rPr>
        <w:t>בא"ד ולכ"נ לפרש כיושב ובטל לגמרי וכו'</w:t>
      </w:r>
      <w:r w:rsidRPr="004E40C8">
        <w:rPr>
          <w:rFonts w:ascii="Narkisim" w:hAnsi="Narkisim" w:cs="Narkisim"/>
          <w:rtl/>
        </w:rPr>
        <w:t>. ה</w:t>
      </w:r>
      <w:r w:rsidRPr="004E40C8">
        <w:rPr>
          <w:rFonts w:ascii="Narkisim" w:hAnsi="Narkisim" w:cs="Narkisim"/>
          <w:b/>
          <w:bCs/>
          <w:rtl/>
        </w:rPr>
        <w:t>מהרש"א</w:t>
      </w:r>
      <w:r w:rsidRPr="004E40C8">
        <w:rPr>
          <w:rFonts w:ascii="Narkisim" w:hAnsi="Narkisim" w:cs="Narkisim"/>
          <w:rtl/>
        </w:rPr>
        <w:t xml:space="preserve"> פי' כמה רוצה ליבטל ממלאכתו ולישב בטל לגמרי. [וקאי ע"פ פרש"י]. אבל ה</w:t>
      </w:r>
      <w:r w:rsidRPr="004E40C8">
        <w:rPr>
          <w:rFonts w:ascii="Narkisim" w:hAnsi="Narkisim" w:cs="Narkisim"/>
          <w:b/>
          <w:bCs/>
          <w:rtl/>
        </w:rPr>
        <w:t>מהרש"ל</w:t>
      </w:r>
      <w:r w:rsidRPr="004E40C8">
        <w:rPr>
          <w:rFonts w:ascii="Narkisim" w:hAnsi="Narkisim" w:cs="Narkisim"/>
          <w:rtl/>
        </w:rPr>
        <w:t xml:space="preserve"> פי' דכוונת התוס' כמה אדם שהוא יושב בטל </w:t>
      </w:r>
      <w:r w:rsidRPr="004E40C8">
        <w:rPr>
          <w:rFonts w:ascii="Narkisim" w:hAnsi="Narkisim" w:cs="Narkisim"/>
          <w:rtl/>
        </w:rPr>
        <w:lastRenderedPageBreak/>
        <w:t>לגמרי רוצה ליטול למלאכה זו. (ע' לעיל).</w:t>
      </w:r>
    </w:p>
    <w:p w14:paraId="5D5F326B" w14:textId="77777777" w:rsidR="006178DD" w:rsidRPr="004E40C8" w:rsidRDefault="00000000" w:rsidP="004E40C8">
      <w:pPr>
        <w:bidi/>
        <w:rPr>
          <w:rFonts w:ascii="Narkisim" w:hAnsi="Narkisim" w:cs="Narkisim"/>
        </w:rPr>
      </w:pPr>
      <w:r w:rsidRPr="004E40C8">
        <w:rPr>
          <w:rFonts w:ascii="Narkisim" w:hAnsi="Narkisim" w:cs="Narkisim"/>
          <w:u w:val="single"/>
          <w:rtl/>
        </w:rPr>
        <w:t>בא"ד ומיהו (לעיל לא:) גבי השבת אבידה וכו' לכ"נ לפרש התם וכו' דבטיל מיניה כפ"ה</w:t>
      </w:r>
      <w:r w:rsidRPr="004E40C8">
        <w:rPr>
          <w:rStyle w:val="ac"/>
          <w:rFonts w:ascii="Narkisim" w:hAnsi="Narkisim" w:cs="Narkisim"/>
          <w:rtl/>
        </w:rPr>
        <w:footnoteReference w:id="608"/>
      </w:r>
      <w:r w:rsidRPr="004E40C8">
        <w:rPr>
          <w:rFonts w:ascii="Narkisim" w:hAnsi="Narkisim" w:cs="Narkisim"/>
          <w:rtl/>
        </w:rPr>
        <w:t xml:space="preserve">. [ובסוגיין הוה 'כפועל בטל', ואילו התם כפועל שבטל 'לפי מלאכתו']. אבל </w:t>
      </w:r>
      <w:r w:rsidRPr="004E40C8">
        <w:rPr>
          <w:rFonts w:ascii="Narkisim" w:hAnsi="Narkisim" w:cs="Narkisim"/>
          <w:b/>
          <w:bCs/>
          <w:rtl/>
        </w:rPr>
        <w:t>תוס</w:t>
      </w:r>
      <w:r w:rsidRPr="004E40C8">
        <w:rPr>
          <w:rFonts w:ascii="Narkisim" w:hAnsi="Narkisim" w:cs="Narkisim"/>
          <w:rtl/>
        </w:rPr>
        <w:t>' (בכורות הנ"ל, צי' הגר"א) פי' דאף בהשבת אבידה נוטל כבטל לגמרי. דאינו רשאי ליטול שכר אהשבת אבידה.</w:t>
      </w:r>
    </w:p>
    <w:p w14:paraId="281E0837" w14:textId="77777777" w:rsidR="006178DD" w:rsidRPr="004E40C8" w:rsidRDefault="00000000" w:rsidP="004E40C8">
      <w:pPr>
        <w:pStyle w:val="aa"/>
        <w:bidi/>
        <w:rPr>
          <w:rFonts w:ascii="Narkisim" w:hAnsi="Narkisim"/>
        </w:rPr>
      </w:pPr>
      <w:r w:rsidRPr="004E40C8">
        <w:rPr>
          <w:rFonts w:ascii="Narkisim" w:hAnsi="Narkisim"/>
          <w:u w:val="single"/>
          <w:rtl/>
        </w:rPr>
        <w:t>בא"ד וא"ת א"כ הוא נוטל שכרו על השבת אבידה וכו' וי"ל דאין לחוש, כיון שעוסק במלאכה אחרת ומפסיד וכו'</w:t>
      </w:r>
      <w:r w:rsidRPr="004E40C8">
        <w:rPr>
          <w:rFonts w:ascii="Narkisim" w:hAnsi="Narkisim"/>
          <w:rtl/>
        </w:rPr>
        <w:t>. [וע' רא"ש ותוס' ר"פ לעיל לא:, וע' מש"כ בזה שם].</w:t>
      </w:r>
    </w:p>
    <w:p w14:paraId="232DFB8D" w14:textId="77777777" w:rsidR="006178DD" w:rsidRPr="004E40C8" w:rsidRDefault="00000000" w:rsidP="004E40C8">
      <w:pPr>
        <w:bidi/>
        <w:rPr>
          <w:rFonts w:ascii="Narkisim" w:hAnsi="Narkisim" w:cs="Narkisim"/>
        </w:rPr>
      </w:pPr>
      <w:r w:rsidRPr="004E40C8">
        <w:rPr>
          <w:rFonts w:ascii="Narkisim" w:hAnsi="Narkisim" w:cs="Narkisim"/>
          <w:u w:val="single"/>
          <w:rtl/>
        </w:rPr>
        <w:t>כי פליגי בנסיובי ותותרי ת"ק ס"ל כר' שמעון ב"י וכו' ור"י בר"י ס"ל כאבוה</w:t>
      </w:r>
      <w:r w:rsidRPr="004E40C8">
        <w:rPr>
          <w:rFonts w:ascii="Narkisim" w:hAnsi="Narkisim" w:cs="Narkisim"/>
          <w:rtl/>
        </w:rPr>
        <w:t>. [ר' יהודה דסגי בטבל עמו בציר]. ה</w:t>
      </w:r>
      <w:r w:rsidRPr="004E40C8">
        <w:rPr>
          <w:rFonts w:ascii="Narkisim" w:hAnsi="Narkisim" w:cs="Narkisim"/>
          <w:b/>
          <w:bCs/>
          <w:rtl/>
        </w:rPr>
        <w:t>רש"ש</w:t>
      </w:r>
      <w:r w:rsidRPr="004E40C8">
        <w:rPr>
          <w:rFonts w:ascii="Narkisim" w:hAnsi="Narkisim" w:cs="Narkisim"/>
          <w:rtl/>
        </w:rPr>
        <w:t xml:space="preserve"> דייק מרישא דלר' מאיר סגי בנסיובי, ומש"ה אמרי' דת"ק כרשב"י</w:t>
      </w:r>
      <w:r w:rsidRPr="004E40C8">
        <w:rPr>
          <w:rStyle w:val="ac"/>
          <w:rFonts w:ascii="Narkisim" w:hAnsi="Narkisim" w:cs="Narkisim"/>
          <w:rtl/>
        </w:rPr>
        <w:footnoteReference w:id="609"/>
      </w:r>
      <w:r w:rsidRPr="004E40C8">
        <w:rPr>
          <w:rFonts w:ascii="Narkisim" w:hAnsi="Narkisim" w:cs="Narkisim"/>
          <w:rtl/>
        </w:rPr>
        <w:t>. וא"כ אמאי נקט כאבוה, הא קאי אף לר' מאיר. וכת' דצ"ל דבזה פסיקא לש"ס דמהני</w:t>
      </w:r>
      <w:r w:rsidRPr="004E40C8">
        <w:rPr>
          <w:rStyle w:val="ac"/>
          <w:rFonts w:ascii="Narkisim" w:hAnsi="Narkisim" w:cs="Narkisim"/>
          <w:rtl/>
        </w:rPr>
        <w:footnoteReference w:id="610"/>
      </w:r>
      <w:r w:rsidRPr="004E40C8">
        <w:rPr>
          <w:rFonts w:ascii="Narkisim" w:hAnsi="Narkisim" w:cs="Narkisim"/>
          <w:rtl/>
        </w:rPr>
        <w:t>.</w:t>
      </w:r>
    </w:p>
    <w:p w14:paraId="36181455" w14:textId="77777777" w:rsidR="006178DD" w:rsidRPr="004E40C8" w:rsidRDefault="00000000" w:rsidP="004E40C8">
      <w:pPr>
        <w:pStyle w:val="a8"/>
        <w:bidi/>
        <w:rPr>
          <w:rFonts w:ascii="Narkisim" w:hAnsi="Narkisim"/>
        </w:rPr>
      </w:pPr>
      <w:r w:rsidRPr="004E40C8">
        <w:rPr>
          <w:rFonts w:ascii="Narkisim" w:hAnsi="Narkisim"/>
          <w:rtl/>
        </w:rPr>
        <w:t>ואפשר דלר' מאיר דוקא היכא דפסק מתחילה שכרו כה"ג, ומשמע בברייתא דאיירי בין פסק ובין לא פסק, וע"כ דת"ק אסר כר' שמעון דאפי' פסק צריך שכר משלם. ולר' יוסי בר"י כאבוה דאפי' בלא פסק סגי טבל עמו בציר.</w:t>
      </w:r>
    </w:p>
    <w:p w14:paraId="54D0DEFD" w14:textId="77777777" w:rsidR="006178DD" w:rsidRPr="004E40C8" w:rsidRDefault="00000000" w:rsidP="004E40C8">
      <w:pPr>
        <w:pStyle w:val="aa"/>
        <w:bidi/>
        <w:rPr>
          <w:rFonts w:ascii="Narkisim" w:hAnsi="Narkisim"/>
        </w:rPr>
      </w:pPr>
      <w:r w:rsidRPr="004E40C8">
        <w:rPr>
          <w:rFonts w:ascii="Narkisim" w:hAnsi="Narkisim"/>
          <w:u w:val="single"/>
          <w:rtl/>
        </w:rPr>
        <w:t>ת"ר משכרת אשה לחברתה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(סוד"ה אשה) דבלשון שכירות אין אחריות הביצים על בעלת התרנגולת. [ו</w:t>
      </w:r>
      <w:r w:rsidRPr="004E40C8">
        <w:rPr>
          <w:rFonts w:ascii="Narkisim" w:hAnsi="Narkisim"/>
          <w:b/>
          <w:bCs/>
          <w:rtl/>
        </w:rPr>
        <w:t>תוס'</w:t>
      </w:r>
      <w:r w:rsidRPr="004E40C8">
        <w:rPr>
          <w:rFonts w:ascii="Narkisim" w:hAnsi="Narkisim"/>
          <w:rtl/>
        </w:rPr>
        <w:t xml:space="preserve"> (בע"א) כת' דכיון דאין כאן אחריות פשיטא דמותר. אלא קמ"ל דלשון שכירות אינו מקבל אחריות</w:t>
      </w:r>
      <w:r w:rsidRPr="004E40C8">
        <w:rPr>
          <w:rStyle w:val="ac"/>
          <w:rFonts w:ascii="Narkisim" w:hAnsi="Narkisim"/>
          <w:rtl/>
        </w:rPr>
        <w:footnoteReference w:id="611"/>
      </w:r>
      <w:r w:rsidRPr="004E40C8">
        <w:rPr>
          <w:rFonts w:ascii="Narkisim" w:hAnsi="Narkisim"/>
          <w:rtl/>
        </w:rPr>
        <w:t>].</w:t>
      </w:r>
    </w:p>
    <w:p w14:paraId="6C076F2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דס"ד דל"ש בזה שכירות, דלא דמי למשכיר בהמה למשוי ורכיבה, שמכחשת ונוטל שכר הכחש. ועוד דאונסים מצויין בדרכים. אבל זו אין בה טורח ואין האונסין מצויין בה, וכיון שזו מתחייבת לה בגניבה ואבידה כדין שוכר וזו נוטלת עליה שכר (וע"ע לקמן סט:). סד"א דמיחזי כרבית וליתסר. קמ"ל.</w:t>
      </w:r>
    </w:p>
    <w:p w14:paraId="743FB31C" w14:textId="77777777" w:rsidR="006178DD" w:rsidRPr="004E40C8" w:rsidRDefault="00000000" w:rsidP="004E40C8">
      <w:pPr>
        <w:bidi/>
        <w:rPr>
          <w:rFonts w:ascii="Narkisim" w:hAnsi="Narkisim" w:cs="Narkisim"/>
        </w:rPr>
      </w:pPr>
      <w:r w:rsidRPr="004E40C8">
        <w:rPr>
          <w:rFonts w:ascii="Narkisim" w:hAnsi="Narkisim" w:cs="Narkisim"/>
          <w:u w:val="single"/>
          <w:rtl/>
        </w:rPr>
        <w:t>ת"ר מקום שנהגו להעלות שכר כתף למעות</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כת' דבשותפין בעלמא נהגו כן</w:t>
      </w:r>
      <w:r w:rsidRPr="004E40C8">
        <w:rPr>
          <w:rStyle w:val="ac"/>
          <w:rFonts w:ascii="Narkisim" w:hAnsi="Narkisim" w:cs="Narkisim"/>
          <w:rtl/>
        </w:rPr>
        <w:footnoteReference w:id="612"/>
      </w:r>
      <w:r w:rsidRPr="004E40C8">
        <w:rPr>
          <w:rFonts w:ascii="Narkisim" w:hAnsi="Narkisim" w:cs="Narkisim"/>
          <w:rtl/>
        </w:rPr>
        <w:t xml:space="preserve">, ומש"ה בעסק צריך לשלם דאל"כ מיחזי כאגר נטר. אבל אם נהגו בעסק פשיטא שצריך לשלם לפי המנהג. אבל </w:t>
      </w:r>
      <w:r w:rsidRPr="004E40C8">
        <w:rPr>
          <w:rFonts w:ascii="Narkisim" w:hAnsi="Narkisim" w:cs="Narkisim"/>
          <w:b/>
          <w:bCs/>
          <w:rtl/>
        </w:rPr>
        <w:t>רש"י</w:t>
      </w:r>
      <w:r w:rsidRPr="004E40C8">
        <w:rPr>
          <w:rFonts w:ascii="Narkisim" w:hAnsi="Narkisim" w:cs="Narkisim"/>
          <w:rtl/>
        </w:rPr>
        <w:t xml:space="preserve"> לא משמע כן. וה</w:t>
      </w:r>
      <w:r w:rsidRPr="004E40C8">
        <w:rPr>
          <w:rFonts w:ascii="Narkisim" w:hAnsi="Narkisim" w:cs="Narkisim"/>
          <w:b/>
          <w:bCs/>
          <w:rtl/>
        </w:rPr>
        <w:t>רמ"ך</w:t>
      </w:r>
      <w:r w:rsidRPr="004E40C8">
        <w:rPr>
          <w:rFonts w:ascii="Narkisim" w:hAnsi="Narkisim" w:cs="Narkisim"/>
          <w:rtl/>
        </w:rPr>
        <w:t xml:space="preserve"> (בשיטמ"ק) כת' דקמ"ל דאף דלא פסקו מתחילה, הכל לפי המנהג.</w:t>
      </w:r>
    </w:p>
    <w:p w14:paraId="4AC71CE7" w14:textId="77777777" w:rsidR="006178DD" w:rsidRPr="004E40C8" w:rsidRDefault="00000000" w:rsidP="004E40C8">
      <w:pPr>
        <w:bidi/>
        <w:rPr>
          <w:rFonts w:ascii="Narkisim" w:hAnsi="Narkisim" w:cs="Narkisim"/>
        </w:rPr>
      </w:pPr>
      <w:r w:rsidRPr="004E40C8">
        <w:rPr>
          <w:rFonts w:ascii="Narkisim" w:hAnsi="Narkisim" w:cs="Narkisim"/>
          <w:u w:val="single"/>
          <w:rtl/>
        </w:rPr>
        <w:t>תוד"ה מקום</w:t>
      </w:r>
      <w:r w:rsidRPr="004E40C8">
        <w:rPr>
          <w:rFonts w:ascii="Narkisim" w:hAnsi="Narkisim" w:cs="Narkisim"/>
          <w:rtl/>
        </w:rPr>
        <w:t>. ור"ח גריס וכו' פי' מעלה מעלה לו פירות כשער בשוק, ומעלה עליהם שכר כתף וכו'</w:t>
      </w:r>
      <w:r w:rsidRPr="004E40C8">
        <w:rPr>
          <w:rStyle w:val="ac"/>
          <w:rFonts w:ascii="Narkisim" w:hAnsi="Narkisim" w:cs="Narkisim"/>
          <w:rtl/>
        </w:rPr>
        <w:footnoteReference w:id="613"/>
      </w:r>
      <w:r w:rsidRPr="004E40C8">
        <w:rPr>
          <w:rFonts w:ascii="Narkisim" w:hAnsi="Narkisim" w:cs="Narkisim"/>
          <w:rtl/>
        </w:rPr>
        <w:t>. וה</w:t>
      </w:r>
      <w:r w:rsidRPr="004E40C8">
        <w:rPr>
          <w:rFonts w:ascii="Narkisim" w:hAnsi="Narkisim" w:cs="Narkisim"/>
          <w:b/>
          <w:bCs/>
          <w:rtl/>
        </w:rPr>
        <w:t>תוס' רא"ש</w:t>
      </w:r>
      <w:r w:rsidRPr="004E40C8">
        <w:rPr>
          <w:rFonts w:ascii="Narkisim" w:hAnsi="Narkisim" w:cs="Narkisim"/>
          <w:rtl/>
        </w:rPr>
        <w:t xml:space="preserve"> ביאר דאף דהפירות כבר מונחין בחצר המקבל [רשאי] להעלות כמה ששווה שכר טירחא להביאם מהשוק</w:t>
      </w:r>
      <w:r w:rsidRPr="004E40C8">
        <w:rPr>
          <w:rStyle w:val="ac"/>
          <w:rFonts w:ascii="Narkisim" w:hAnsi="Narkisim" w:cs="Narkisim"/>
          <w:rtl/>
        </w:rPr>
        <w:footnoteReference w:id="614"/>
      </w:r>
      <w:r w:rsidRPr="004E40C8">
        <w:rPr>
          <w:rFonts w:ascii="Narkisim" w:hAnsi="Narkisim" w:cs="Narkisim"/>
          <w:rtl/>
        </w:rPr>
        <w:t xml:space="preserve"> </w:t>
      </w:r>
      <w:r w:rsidRPr="004E40C8">
        <w:rPr>
          <w:rFonts w:ascii="Narkisim" w:hAnsi="Narkisim" w:cs="Narkisim"/>
          <w:szCs w:val="20"/>
          <w:rtl/>
        </w:rPr>
        <w:t>[ושמין אותם ביותר מדמיהם בשוק]</w:t>
      </w:r>
      <w:r w:rsidRPr="004E40C8">
        <w:rPr>
          <w:rFonts w:ascii="Narkisim" w:hAnsi="Narkisim" w:cs="Narkisim"/>
          <w:rtl/>
        </w:rPr>
        <w:t>.</w:t>
      </w:r>
    </w:p>
    <w:p w14:paraId="53AC9AC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w:t>
      </w:r>
      <w:r w:rsidRPr="004E40C8">
        <w:rPr>
          <w:rFonts w:ascii="Narkisim" w:hAnsi="Narkisim"/>
          <w:szCs w:val="20"/>
          <w:rtl/>
        </w:rPr>
        <w:t>(עה"ג, וקעז מד)</w:t>
      </w:r>
      <w:r w:rsidRPr="004E40C8">
        <w:rPr>
          <w:rFonts w:ascii="Narkisim" w:hAnsi="Narkisim"/>
          <w:rtl/>
        </w:rPr>
        <w:t xml:space="preserve"> הביא דלפ"ז כוונת הברייתא לתועלת הנותן. והביא דה</w:t>
      </w:r>
      <w:r w:rsidRPr="004E40C8">
        <w:rPr>
          <w:rFonts w:ascii="Narkisim" w:hAnsi="Narkisim"/>
          <w:b/>
          <w:bCs/>
          <w:rtl/>
        </w:rPr>
        <w:t>טור</w:t>
      </w:r>
      <w:r w:rsidRPr="004E40C8">
        <w:rPr>
          <w:rFonts w:ascii="Narkisim" w:hAnsi="Narkisim"/>
          <w:rtl/>
        </w:rPr>
        <w:t xml:space="preserve"> פי' לתועלת המקבל, כגון שהנותן נתן לו מעות לקנות פירות שהם ברשותו, ורשאי</w:t>
      </w:r>
      <w:r w:rsidRPr="004E40C8">
        <w:rPr>
          <w:rStyle w:val="ac"/>
          <w:rFonts w:ascii="Narkisim" w:hAnsi="Narkisim"/>
          <w:rtl/>
        </w:rPr>
        <w:footnoteReference w:id="615"/>
      </w:r>
      <w:r w:rsidRPr="004E40C8">
        <w:rPr>
          <w:rFonts w:ascii="Narkisim" w:hAnsi="Narkisim"/>
          <w:rtl/>
        </w:rPr>
        <w:t xml:space="preserve"> לשום אף את שכר הכתף</w:t>
      </w:r>
      <w:r w:rsidRPr="004E40C8">
        <w:rPr>
          <w:rStyle w:val="ac"/>
          <w:rFonts w:ascii="Narkisim" w:hAnsi="Narkisim"/>
          <w:rtl/>
        </w:rPr>
        <w:footnoteReference w:id="616"/>
      </w:r>
      <w:r w:rsidRPr="004E40C8">
        <w:rPr>
          <w:rFonts w:ascii="Narkisim" w:hAnsi="Narkisim"/>
          <w:rtl/>
        </w:rPr>
        <w:t>.</w:t>
      </w:r>
    </w:p>
    <w:p w14:paraId="1FBA2AAB" w14:textId="77777777" w:rsidR="006178DD" w:rsidRPr="004E40C8" w:rsidRDefault="00000000" w:rsidP="004E40C8">
      <w:pPr>
        <w:pStyle w:val="aa"/>
        <w:bidi/>
        <w:rPr>
          <w:rFonts w:ascii="Narkisim" w:hAnsi="Narkisim"/>
        </w:rPr>
      </w:pPr>
      <w:r w:rsidRPr="004E40C8">
        <w:rPr>
          <w:rFonts w:ascii="Narkisim" w:hAnsi="Narkisim"/>
          <w:u w:val="single"/>
          <w:rtl/>
        </w:rPr>
        <w:t>תוד"ה הא איכא גללים</w:t>
      </w:r>
      <w:r w:rsidRPr="004E40C8">
        <w:rPr>
          <w:rFonts w:ascii="Narkisim" w:hAnsi="Narkisim"/>
          <w:rtl/>
        </w:rPr>
        <w:t>. התם לכו"ע מחיל להו בשביל השבת הקרן וכו'. ואף רשב"ג דאינו מפקיר הגללים, התם מפקיר לטובת המוצא [שטורח עבורו]. ומבואר בתוס' [עכ"פ לרשב"ג] דמפקיר גללים לשומר [וכמ"ש רש"י לעיל כז.]. ולא לכל המוצא (ע' ב"ק מח. ולקמן קב.)</w:t>
      </w:r>
      <w:r w:rsidRPr="004E40C8">
        <w:rPr>
          <w:rStyle w:val="ac"/>
          <w:rFonts w:ascii="Narkisim" w:hAnsi="Narkisim"/>
          <w:rtl/>
        </w:rPr>
        <w:footnoteReference w:id="617"/>
      </w:r>
      <w:r w:rsidRPr="004E40C8">
        <w:rPr>
          <w:rFonts w:ascii="Narkisim" w:hAnsi="Narkisim"/>
          <w:rtl/>
        </w:rPr>
        <w:t>.</w:t>
      </w:r>
    </w:p>
    <w:p w14:paraId="4403B751" w14:textId="77777777" w:rsidR="006178DD" w:rsidRPr="004E40C8" w:rsidRDefault="00000000" w:rsidP="004E40C8">
      <w:pPr>
        <w:pStyle w:val="2"/>
        <w:bidi/>
        <w:rPr>
          <w:rFonts w:ascii="Narkisim" w:hAnsi="Narkisim"/>
        </w:rPr>
      </w:pPr>
      <w:r w:rsidRPr="004E40C8">
        <w:rPr>
          <w:rFonts w:ascii="Narkisim" w:hAnsi="Narkisim"/>
          <w:rtl/>
        </w:rPr>
        <w:lastRenderedPageBreak/>
        <w:t>בני רב עיליש</w:t>
      </w:r>
    </w:p>
    <w:p w14:paraId="5D9C660E" w14:textId="77777777" w:rsidR="006178DD" w:rsidRPr="004E40C8" w:rsidRDefault="00000000" w:rsidP="004E40C8">
      <w:pPr>
        <w:bidi/>
        <w:rPr>
          <w:rFonts w:ascii="Narkisim" w:hAnsi="Narkisim" w:cs="Narkisim"/>
        </w:rPr>
      </w:pPr>
      <w:r w:rsidRPr="004E40C8">
        <w:rPr>
          <w:rFonts w:ascii="Narkisim" w:hAnsi="Narkisim" w:cs="Narkisim"/>
          <w:u w:val="single"/>
          <w:rtl/>
        </w:rPr>
        <w:t>ואיסורא לאינשי לא הוי ספי</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(בחי', ושו"ת תתקלח, וריטב"א כאן) דייק הלשון דלא הוה ספי, ולא נקט לא עביד איסורא, ש"מ דאיסור אבק רבית הוה רק על המלוה, ולא על הלווה. שאיסור הלואה חידוש הוא, ודי לנו במה שאסרה תורה</w:t>
      </w:r>
      <w:r w:rsidRPr="004E40C8">
        <w:rPr>
          <w:rStyle w:val="ac"/>
          <w:rFonts w:ascii="Narkisim" w:hAnsi="Narkisim" w:cs="Narkisim"/>
          <w:rtl/>
        </w:rPr>
        <w:footnoteReference w:id="618"/>
      </w:r>
      <w:r w:rsidRPr="004E40C8">
        <w:rPr>
          <w:rFonts w:ascii="Narkisim" w:hAnsi="Narkisim" w:cs="Narkisim"/>
          <w:rtl/>
        </w:rPr>
        <w:t>.</w:t>
      </w:r>
    </w:p>
    <w:p w14:paraId="540419C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(מב) כת' דאבק רבית 'כי האי' אין איסור על הלווה, אלא משום לפני עוור לא תתן מכשול</w:t>
      </w:r>
      <w:r w:rsidRPr="004E40C8">
        <w:rPr>
          <w:rStyle w:val="ac"/>
          <w:rFonts w:ascii="Narkisim" w:hAnsi="Narkisim"/>
          <w:rtl/>
        </w:rPr>
        <w:footnoteReference w:id="619"/>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דנו האם כוונתו דאף באבק רבית דרבנן יש איסור 'לפני עוור' דאורייתא</w:t>
      </w:r>
      <w:r w:rsidRPr="004E40C8">
        <w:rPr>
          <w:rStyle w:val="ac"/>
          <w:rFonts w:ascii="Narkisim" w:hAnsi="Narkisim"/>
          <w:szCs w:val="20"/>
          <w:rtl/>
        </w:rPr>
        <w:footnoteReference w:id="620"/>
      </w:r>
      <w:r w:rsidRPr="004E40C8">
        <w:rPr>
          <w:rFonts w:ascii="Narkisim" w:hAnsi="Narkisim"/>
          <w:szCs w:val="20"/>
          <w:rtl/>
        </w:rPr>
        <w:t>. או דאסור רק מדרבנן]</w:t>
      </w:r>
      <w:r w:rsidRPr="004E40C8">
        <w:rPr>
          <w:rFonts w:ascii="Narkisim" w:hAnsi="Narkisim"/>
          <w:rtl/>
        </w:rPr>
        <w:t>.</w:t>
      </w:r>
    </w:p>
    <w:p w14:paraId="3C5EAAD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משנ"ל</w:t>
      </w:r>
      <w:r w:rsidRPr="004E40C8">
        <w:rPr>
          <w:rFonts w:ascii="Narkisim" w:hAnsi="Narkisim"/>
          <w:rtl/>
        </w:rPr>
        <w:t xml:space="preserve"> (ד ב) דייק מלשון הרא"ש דדוקא אבק רבית 'כי האי', אבל שאר אבק רבית אף הלווה מצווה. אבל ה</w:t>
      </w:r>
      <w:r w:rsidRPr="004E40C8">
        <w:rPr>
          <w:rFonts w:ascii="Narkisim" w:hAnsi="Narkisim"/>
          <w:b/>
          <w:bCs/>
          <w:rtl/>
        </w:rPr>
        <w:t>גר"א</w:t>
      </w:r>
      <w:r w:rsidRPr="004E40C8">
        <w:rPr>
          <w:rFonts w:ascii="Narkisim" w:hAnsi="Narkisim"/>
          <w:rtl/>
        </w:rPr>
        <w:t xml:space="preserve"> (קס ב) נקט דהרא"ש קאי בכל אבק רבית.</w:t>
      </w:r>
    </w:p>
    <w:p w14:paraId="16CC93A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 ישנים</w:t>
      </w:r>
      <w:r w:rsidRPr="004E40C8">
        <w:rPr>
          <w:rFonts w:ascii="Narkisim" w:hAnsi="Narkisim" w:cs="Narkisim"/>
          <w:rtl/>
        </w:rPr>
        <w:t xml:space="preserve"> הק' דאי' (עה.) דלא יקדים לו שלום, והוה איסור על הלווה</w:t>
      </w:r>
      <w:r w:rsidRPr="004E40C8">
        <w:rPr>
          <w:rStyle w:val="ac"/>
          <w:rFonts w:ascii="Narkisim" w:hAnsi="Narkisim" w:cs="Narkisim"/>
          <w:rtl/>
        </w:rPr>
        <w:footnoteReference w:id="621"/>
      </w:r>
      <w:r w:rsidRPr="004E40C8">
        <w:rPr>
          <w:rFonts w:ascii="Narkisim" w:hAnsi="Narkisim" w:cs="Narkisim"/>
          <w:rtl/>
        </w:rPr>
        <w:t>. וב</w:t>
      </w:r>
      <w:r w:rsidRPr="004E40C8">
        <w:rPr>
          <w:rFonts w:ascii="Narkisim" w:hAnsi="Narkisim" w:cs="Narkisim"/>
          <w:b/>
          <w:bCs/>
          <w:rtl/>
        </w:rPr>
        <w:t>ס' נאות יעקב</w:t>
      </w:r>
      <w:r w:rsidRPr="004E40C8">
        <w:rPr>
          <w:rFonts w:ascii="Narkisim" w:hAnsi="Narkisim" w:cs="Narkisim"/>
          <w:rtl/>
        </w:rPr>
        <w:t xml:space="preserve"> (ל) הביא דשאל כן את ה</w:t>
      </w:r>
      <w:r w:rsidRPr="004E40C8">
        <w:rPr>
          <w:rFonts w:ascii="Narkisim" w:hAnsi="Narkisim" w:cs="Narkisim"/>
          <w:b/>
          <w:bCs/>
          <w:rtl/>
        </w:rPr>
        <w:t>בית הלוי</w:t>
      </w:r>
      <w:r w:rsidRPr="004E40C8">
        <w:rPr>
          <w:rFonts w:ascii="Narkisim" w:hAnsi="Narkisim" w:cs="Narkisim"/>
          <w:rtl/>
        </w:rPr>
        <w:t>, והשיב דרבנן גזרו שלא יבואו לידי איסור דאורייתא. והיכא דל"ש גזירה למלוה ודאי גזרו ללווה.</w:t>
      </w:r>
    </w:p>
    <w:p w14:paraId="41496B8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טור</w:t>
      </w:r>
      <w:r w:rsidRPr="004E40C8">
        <w:rPr>
          <w:rFonts w:ascii="Narkisim" w:hAnsi="Narkisim"/>
          <w:rtl/>
        </w:rPr>
        <w:t xml:space="preserve"> (חו"מ לד) כת' דבין המלוה ובין הלווה פסולים לעדות, ברבית דאורייתא פסול לעדות מדאורייתא. ובאבק רבית פסולין מדרבנן</w:t>
      </w:r>
      <w:r w:rsidRPr="004E40C8">
        <w:rPr>
          <w:rStyle w:val="ac"/>
          <w:rFonts w:ascii="Narkisim" w:hAnsi="Narkisim"/>
          <w:rtl/>
        </w:rPr>
        <w:footnoteReference w:id="622"/>
      </w:r>
      <w:r w:rsidRPr="004E40C8">
        <w:rPr>
          <w:rFonts w:ascii="Narkisim" w:hAnsi="Narkisim"/>
          <w:rtl/>
        </w:rPr>
        <w:t>.</w:t>
      </w:r>
    </w:p>
    <w:p w14:paraId="38AFB9B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 א) כת' לדחות הראיה בסוגיין דהלווה אינו עובר משעת עשיית השטר, אלא משעת גביית הרבית [וה</w:t>
      </w:r>
      <w:r w:rsidRPr="004E40C8">
        <w:rPr>
          <w:rFonts w:ascii="Narkisim" w:hAnsi="Narkisim"/>
          <w:b/>
          <w:bCs/>
          <w:rtl/>
        </w:rPr>
        <w:t>משנ"ל</w:t>
      </w:r>
      <w:r w:rsidRPr="004E40C8">
        <w:rPr>
          <w:rFonts w:ascii="Narkisim" w:hAnsi="Narkisim"/>
          <w:rtl/>
        </w:rPr>
        <w:t xml:space="preserve"> (ד ב) דן בזה]. ורק המלוה עובר משעת שימת הרבית. ומש"ה גבי רב עיליש אמרי' דלא הוה ספי, ומכשיל אחרים.</w:t>
      </w:r>
    </w:p>
    <w:p w14:paraId="4873A15A" w14:textId="77777777" w:rsidR="006178DD" w:rsidRPr="004E40C8" w:rsidRDefault="00000000" w:rsidP="004E40C8">
      <w:pPr>
        <w:bidi/>
        <w:rPr>
          <w:rFonts w:ascii="Narkisim" w:hAnsi="Narkisim" w:cs="Narkisim"/>
        </w:rPr>
      </w:pPr>
      <w:r w:rsidRPr="004E40C8">
        <w:rPr>
          <w:rFonts w:ascii="Narkisim" w:hAnsi="Narkisim" w:cs="Narkisim"/>
          <w:u w:val="single"/>
          <w:rtl/>
        </w:rPr>
        <w:t>אי פלגא באגר, תרי תילתא בהפסד</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(לקמן קד:) כת' דבעלמא סתם עיסקא הוה פלגא מלוה ופלגא פקדון. והא דאמרי' הכא דהוה תרי תילתא בהפסד [והוה שליש מלוה וב' שליש פקדון</w:t>
      </w:r>
      <w:r w:rsidRPr="004E40C8">
        <w:rPr>
          <w:rStyle w:val="ac"/>
          <w:rFonts w:ascii="Narkisim" w:hAnsi="Narkisim" w:cs="Narkisim"/>
          <w:rtl/>
        </w:rPr>
        <w:footnoteReference w:id="623"/>
      </w:r>
      <w:r w:rsidRPr="004E40C8">
        <w:rPr>
          <w:rFonts w:ascii="Narkisim" w:hAnsi="Narkisim" w:cs="Narkisim"/>
          <w:rtl/>
        </w:rPr>
        <w:t>], דכיון דבשטר בהדיא פלגא ברווח</w:t>
      </w:r>
      <w:r w:rsidRPr="004E40C8">
        <w:rPr>
          <w:rStyle w:val="ac"/>
          <w:rFonts w:ascii="Narkisim" w:hAnsi="Narkisim" w:cs="Narkisim"/>
          <w:rtl/>
        </w:rPr>
        <w:footnoteReference w:id="624"/>
      </w:r>
      <w:r w:rsidRPr="004E40C8">
        <w:rPr>
          <w:rFonts w:ascii="Narkisim" w:hAnsi="Narkisim" w:cs="Narkisim"/>
          <w:rtl/>
        </w:rPr>
        <w:t>. אך הביא בשם ה</w:t>
      </w:r>
      <w:r w:rsidRPr="004E40C8">
        <w:rPr>
          <w:rFonts w:ascii="Narkisim" w:hAnsi="Narkisim" w:cs="Narkisim"/>
          <w:b/>
          <w:bCs/>
          <w:rtl/>
        </w:rPr>
        <w:t>ראב"ד</w:t>
      </w:r>
      <w:r w:rsidRPr="004E40C8">
        <w:rPr>
          <w:rFonts w:ascii="Narkisim" w:hAnsi="Narkisim" w:cs="Narkisim"/>
          <w:rtl/>
        </w:rPr>
        <w:t xml:space="preserve"> </w:t>
      </w:r>
      <w:r w:rsidRPr="004E40C8">
        <w:rPr>
          <w:rFonts w:ascii="Narkisim" w:hAnsi="Narkisim" w:cs="Narkisim"/>
          <w:szCs w:val="20"/>
          <w:rtl/>
        </w:rPr>
        <w:t>(דיני עיסקא בשיטמ"ק כאן)</w:t>
      </w:r>
      <w:r w:rsidRPr="004E40C8">
        <w:rPr>
          <w:rFonts w:ascii="Narkisim" w:hAnsi="Narkisim" w:cs="Narkisim"/>
          <w:rtl/>
        </w:rPr>
        <w:t xml:space="preserve"> דכל עסק שלא התנה שכר עמלו, אמרי' בסתמא אמרי' דהבעה"ב [הנותן] רשאי להתנות דפלגא באגר וב' שליש בהפסד</w:t>
      </w:r>
      <w:r w:rsidRPr="004E40C8">
        <w:rPr>
          <w:rStyle w:val="ac"/>
          <w:rFonts w:ascii="Narkisim" w:hAnsi="Narkisim" w:cs="Narkisim"/>
          <w:rtl/>
        </w:rPr>
        <w:footnoteReference w:id="625"/>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רמב"ן</w:t>
      </w:r>
      <w:r w:rsidRPr="004E40C8">
        <w:rPr>
          <w:rFonts w:ascii="Narkisim" w:hAnsi="Narkisim" w:cs="Narkisim"/>
          <w:szCs w:val="20"/>
          <w:rtl/>
        </w:rPr>
        <w:t xml:space="preserve"> השיג דנהרדעי נקטו בסתם, דבכל מקום הוה פלגא באגר</w:t>
      </w:r>
      <w:r w:rsidRPr="004E40C8">
        <w:rPr>
          <w:rFonts w:ascii="Narkisim" w:hAnsi="Narkisim" w:cs="Narkisim"/>
          <w:rtl/>
        </w:rPr>
        <w:t>].</w:t>
      </w:r>
    </w:p>
    <w:p w14:paraId="1701E2AC" w14:textId="77777777" w:rsidR="006178DD" w:rsidRPr="004E40C8" w:rsidRDefault="00000000" w:rsidP="004E40C8">
      <w:pPr>
        <w:pStyle w:val="a7"/>
        <w:bidi/>
        <w:rPr>
          <w:rFonts w:ascii="Narkisim" w:hAnsi="Narkisim"/>
        </w:rPr>
      </w:pPr>
      <w:r w:rsidRPr="004E40C8">
        <w:rPr>
          <w:rFonts w:ascii="Narkisim" w:hAnsi="Narkisim"/>
          <w:rtl/>
        </w:rPr>
        <w:t xml:space="preserve">ודעת </w:t>
      </w:r>
      <w:r w:rsidRPr="004E40C8">
        <w:rPr>
          <w:rFonts w:ascii="Narkisim" w:hAnsi="Narkisim"/>
          <w:b/>
          <w:bCs/>
          <w:rtl/>
        </w:rPr>
        <w:t>רבותיו</w:t>
      </w:r>
      <w:r w:rsidRPr="004E40C8">
        <w:rPr>
          <w:rFonts w:ascii="Narkisim" w:hAnsi="Narkisim"/>
          <w:rtl/>
        </w:rPr>
        <w:t xml:space="preserve"> של ה</w:t>
      </w:r>
      <w:r w:rsidRPr="004E40C8">
        <w:rPr>
          <w:rFonts w:ascii="Narkisim" w:hAnsi="Narkisim"/>
          <w:b/>
          <w:bCs/>
          <w:rtl/>
        </w:rPr>
        <w:t>רמב"ם</w:t>
      </w:r>
      <w:r w:rsidRPr="004E40C8">
        <w:rPr>
          <w:rFonts w:ascii="Narkisim" w:hAnsi="Narkisim"/>
          <w:rtl/>
        </w:rPr>
        <w:t xml:space="preserve"> (שלוחין ו ד) דבסתמא הוה פלגא באגר ותרי תילתא בהפסד. ודעת </w:t>
      </w:r>
      <w:r w:rsidRPr="004E40C8">
        <w:rPr>
          <w:rFonts w:ascii="Narkisim" w:hAnsi="Narkisim"/>
          <w:rtl/>
        </w:rPr>
        <w:lastRenderedPageBreak/>
        <w:t>הרמב"ם דבכל אופן הברירה ביד המתעסק. [וכדאי' בסוגיין].</w:t>
      </w:r>
    </w:p>
    <w:p w14:paraId="3E61A651" w14:textId="77777777" w:rsidR="006178DD" w:rsidRPr="004E40C8" w:rsidRDefault="00000000" w:rsidP="004E40C8">
      <w:pPr>
        <w:pStyle w:val="a8"/>
        <w:bidi/>
        <w:rPr>
          <w:rFonts w:ascii="Narkisim" w:hAnsi="Narkisim"/>
        </w:rPr>
      </w:pPr>
      <w:r w:rsidRPr="004E40C8">
        <w:rPr>
          <w:rFonts w:ascii="Narkisim" w:hAnsi="Narkisim"/>
          <w:rtl/>
        </w:rPr>
        <w:t>אבל דעת הראב"ד דתלי בבעה"ב</w:t>
      </w:r>
      <w:r w:rsidRPr="004E40C8">
        <w:rPr>
          <w:rStyle w:val="ac"/>
          <w:rFonts w:ascii="Narkisim" w:hAnsi="Narkisim"/>
          <w:rtl/>
        </w:rPr>
        <w:footnoteReference w:id="626"/>
      </w:r>
      <w:r w:rsidRPr="004E40C8">
        <w:rPr>
          <w:rFonts w:ascii="Narkisim" w:hAnsi="Narkisim"/>
          <w:rtl/>
        </w:rPr>
        <w:t xml:space="preserve"> [נותן העיסקא], וביאר דיד בעל המעות על העליונה</w:t>
      </w:r>
      <w:r w:rsidRPr="004E40C8">
        <w:rPr>
          <w:rStyle w:val="ac"/>
          <w:rFonts w:ascii="Narkisim" w:hAnsi="Narkisim"/>
          <w:rtl/>
        </w:rPr>
        <w:footnoteReference w:id="627"/>
      </w:r>
      <w:r w:rsidRPr="004E40C8">
        <w:rPr>
          <w:rFonts w:ascii="Narkisim" w:hAnsi="Narkisim"/>
          <w:rtl/>
        </w:rPr>
        <w:t>. דהעסק בחזקת בעלים, אלא דמתחייב שכר עמלו. ועליו להביא ראיה לקבל שכר טפי.</w:t>
      </w:r>
    </w:p>
    <w:p w14:paraId="4336565B" w14:textId="77777777" w:rsidR="006178DD" w:rsidRPr="004E40C8" w:rsidRDefault="00000000" w:rsidP="004E40C8">
      <w:pPr>
        <w:bidi/>
        <w:rPr>
          <w:rFonts w:ascii="Narkisim" w:hAnsi="Narkisim" w:cs="Narkisim"/>
        </w:rPr>
      </w:pPr>
      <w:r w:rsidRPr="004E40C8">
        <w:rPr>
          <w:rFonts w:ascii="Narkisim" w:hAnsi="Narkisim" w:cs="Narkisim"/>
          <w:u w:val="single"/>
          <w:rtl/>
        </w:rPr>
        <w:t>שם. אי פלגא באגר תרי תילתא בהפסד, אי פלגא בהפסד תרי תילתי בשכר</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w:t>
      </w:r>
      <w:r w:rsidRPr="004E40C8">
        <w:rPr>
          <w:rFonts w:ascii="Narkisim" w:hAnsi="Narkisim" w:cs="Narkisim"/>
          <w:szCs w:val="20"/>
          <w:rtl/>
        </w:rPr>
        <w:t>(שלוחין ו ד)</w:t>
      </w:r>
      <w:r w:rsidRPr="004E40C8">
        <w:rPr>
          <w:rFonts w:ascii="Narkisim" w:hAnsi="Narkisim" w:cs="Narkisim"/>
          <w:rtl/>
        </w:rPr>
        <w:t xml:space="preserve"> הביא בשם רבותיו</w:t>
      </w:r>
      <w:r w:rsidRPr="004E40C8">
        <w:rPr>
          <w:rStyle w:val="ac"/>
          <w:rFonts w:ascii="Narkisim" w:hAnsi="Narkisim" w:cs="Narkisim"/>
          <w:rtl/>
        </w:rPr>
        <w:footnoteReference w:id="628"/>
      </w:r>
      <w:r w:rsidRPr="004E40C8">
        <w:rPr>
          <w:rFonts w:ascii="Narkisim" w:hAnsi="Narkisim" w:cs="Narkisim"/>
          <w:rtl/>
        </w:rPr>
        <w:t xml:space="preserve"> דהנך שיעורין דוקא, ואינו רשאי לקצוץ פחות משליש</w:t>
      </w:r>
      <w:r w:rsidRPr="004E40C8">
        <w:rPr>
          <w:rStyle w:val="ac"/>
          <w:rFonts w:ascii="Narkisim" w:hAnsi="Narkisim" w:cs="Narkisim"/>
          <w:rtl/>
        </w:rPr>
        <w:footnoteReference w:id="629"/>
      </w:r>
      <w:r w:rsidRPr="004E40C8">
        <w:rPr>
          <w:rFonts w:ascii="Narkisim" w:hAnsi="Narkisim" w:cs="Narkisim"/>
          <w:rtl/>
        </w:rPr>
        <w:t>.</w:t>
      </w:r>
      <w:r w:rsidRPr="004E40C8">
        <w:rPr>
          <w:rStyle w:val="ac"/>
          <w:rFonts w:ascii="Narkisim" w:hAnsi="Narkisim" w:cs="Narkisim"/>
          <w:rtl/>
        </w:rPr>
        <w:footnoteReference w:id="630"/>
      </w:r>
      <w:r w:rsidRPr="004E40C8">
        <w:rPr>
          <w:rFonts w:ascii="Narkisim" w:hAnsi="Narkisim" w:cs="Narkisim"/>
          <w:rtl/>
        </w:rPr>
        <w:t xml:space="preserve"> אא"כ יש לו עסק אחר. (וע' רמב"ן בסוגיין). וה</w:t>
      </w:r>
      <w:r w:rsidRPr="004E40C8">
        <w:rPr>
          <w:rFonts w:ascii="Narkisim" w:hAnsi="Narkisim" w:cs="Narkisim"/>
          <w:b/>
          <w:bCs/>
          <w:rtl/>
        </w:rPr>
        <w:t>רמב"ם</w:t>
      </w:r>
      <w:r w:rsidRPr="004E40C8">
        <w:rPr>
          <w:rFonts w:ascii="Narkisim" w:hAnsi="Narkisim" w:cs="Narkisim"/>
          <w:rtl/>
        </w:rPr>
        <w:t xml:space="preserve"> חלק דכל זה בסתמא, אבל אם התנה להדיא שיטול המתעסק תשיעית ברווח, ויפסיד עשירית. כל שהתנו שיהא רווח יותר על הפסד מותר. [וחז"ל קבעו בסתמא החשבון של שליש, אבל רשאי לקבוע שיעור אחר].</w:t>
      </w:r>
    </w:p>
    <w:p w14:paraId="169BAE3D" w14:textId="77777777" w:rsidR="006178DD" w:rsidRPr="004E40C8" w:rsidRDefault="00000000" w:rsidP="004E40C8">
      <w:pPr>
        <w:pStyle w:val="a8"/>
        <w:bidi/>
        <w:rPr>
          <w:rFonts w:ascii="Narkisim" w:hAnsi="Narkisim"/>
        </w:rPr>
      </w:pPr>
      <w:r w:rsidRPr="004E40C8">
        <w:rPr>
          <w:rFonts w:ascii="Narkisim" w:hAnsi="Narkisim"/>
          <w:rtl/>
        </w:rPr>
        <w:t>ולדעת רבותיו של הרמב"ם תלי בשליש מחלק הפקדון. אבל הגר"א דייק מהרמב"ן דתלי בחלק המלוה [וצ"ב דהא טורח בפקדון].</w:t>
      </w:r>
    </w:p>
    <w:p w14:paraId="6D781115"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שו"ת הרי"ף</w:t>
      </w:r>
      <w:r w:rsidRPr="004E40C8">
        <w:rPr>
          <w:rFonts w:ascii="Narkisim" w:hAnsi="Narkisim"/>
          <w:rtl/>
        </w:rPr>
        <w:t xml:space="preserve"> (בשיטמ"ק) כת' דאיירי דאם היו מחלקים את הרווח [של השליש] לפי ימי השותפות, היה מגיע לו שיעור דפועל בטל.</w:t>
      </w:r>
    </w:p>
    <w:p w14:paraId="323431F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w:t>
      </w:r>
      <w:r w:rsidRPr="004E40C8">
        <w:rPr>
          <w:rFonts w:ascii="Narkisim" w:hAnsi="Narkisim" w:cs="Narkisim"/>
          <w:rtl/>
        </w:rPr>
        <w:t xml:space="preserve"> כת' דמהני רווח שליש רק היכא דהתנה להדיא, אבל אל"כ צריך לשלם שכר טרחו. [וברמב"ם משמע דאף בלאו הכי יוכל לתת אח"כ. ולדברי רש"י (קד:) והרמב"ן הוה תקנה, וכאילו מפרש הכי].</w:t>
      </w:r>
    </w:p>
    <w:p w14:paraId="176C9FD4" w14:textId="77777777" w:rsidR="006178DD" w:rsidRPr="004E40C8" w:rsidRDefault="00000000" w:rsidP="004E40C8">
      <w:pPr>
        <w:bidi/>
        <w:rPr>
          <w:rFonts w:ascii="Narkisim" w:hAnsi="Narkisim" w:cs="Narkisim"/>
        </w:rPr>
      </w:pPr>
      <w:r w:rsidRPr="004E40C8">
        <w:rPr>
          <w:rFonts w:ascii="Narkisim" w:hAnsi="Narkisim" w:cs="Narkisim"/>
          <w:u w:val="single"/>
          <w:rtl/>
        </w:rPr>
        <w:t>[שם] מה נפשך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(סוד"ה לא) אלא מפרשים לשון השטר שקיבל עליו איזו מהם שירצה. וכן פי' ה</w:t>
      </w:r>
      <w:r w:rsidRPr="004E40C8">
        <w:rPr>
          <w:rFonts w:ascii="Narkisim" w:hAnsi="Narkisim" w:cs="Narkisim"/>
          <w:b/>
          <w:bCs/>
          <w:rtl/>
        </w:rPr>
        <w:t>רמב"ן</w:t>
      </w:r>
      <w:r w:rsidRPr="004E40C8">
        <w:rPr>
          <w:rFonts w:ascii="Narkisim" w:hAnsi="Narkisim" w:cs="Narkisim"/>
          <w:rtl/>
        </w:rPr>
        <w:t xml:space="preserve"> ושא"ר דתלה התנאי בדעת המקבל. [ולדעת הרמב"ם הנ"ל, לפי' הגר"א אף בסתמא תקנו דתליא בדעת המקבל].</w:t>
      </w:r>
    </w:p>
    <w:p w14:paraId="3D3C411D" w14:textId="77777777" w:rsidR="006178DD" w:rsidRPr="004E40C8" w:rsidRDefault="00000000" w:rsidP="004E40C8">
      <w:pPr>
        <w:pStyle w:val="a7"/>
        <w:bidi/>
        <w:rPr>
          <w:rFonts w:ascii="Narkisim" w:hAnsi="Narkisim"/>
        </w:rPr>
      </w:pPr>
      <w:r w:rsidRPr="004E40C8">
        <w:rPr>
          <w:rFonts w:ascii="Narkisim" w:hAnsi="Narkisim"/>
          <w:rtl/>
        </w:rPr>
        <w:t>אבל לתי' הב' בתוס' רבא תמה על הלשון.</w:t>
      </w:r>
    </w:p>
    <w:p w14:paraId="4B9AB8BF" w14:textId="77777777" w:rsidR="006178DD" w:rsidRPr="004E40C8" w:rsidRDefault="00000000" w:rsidP="004E40C8">
      <w:pPr>
        <w:bidi/>
        <w:rPr>
          <w:rFonts w:ascii="Narkisim" w:hAnsi="Narkisim" w:cs="Narkisim"/>
        </w:rPr>
      </w:pPr>
      <w:r w:rsidRPr="004E40C8">
        <w:rPr>
          <w:rFonts w:ascii="Narkisim" w:hAnsi="Narkisim" w:cs="Narkisim"/>
          <w:u w:val="single"/>
          <w:rtl/>
        </w:rPr>
        <w:t>[שם] רב עיליש דגברא רבה הוא וכו'.</w:t>
      </w:r>
      <w:r w:rsidRPr="004E40C8">
        <w:rPr>
          <w:rFonts w:ascii="Narkisim" w:hAnsi="Narkisim" w:cs="Narkisim"/>
          <w:rtl/>
        </w:rPr>
        <w:t xml:space="preserve"> ה</w:t>
      </w:r>
      <w:r w:rsidRPr="004E40C8">
        <w:rPr>
          <w:rFonts w:ascii="Narkisim" w:hAnsi="Narkisim" w:cs="Narkisim"/>
          <w:b/>
          <w:bCs/>
          <w:rtl/>
        </w:rPr>
        <w:t>ראשונים</w:t>
      </w:r>
      <w:r w:rsidRPr="004E40C8">
        <w:rPr>
          <w:rFonts w:ascii="Narkisim" w:hAnsi="Narkisim" w:cs="Narkisim"/>
          <w:rtl/>
        </w:rPr>
        <w:t xml:space="preserve"> הק' אמאי דוקא גברא רבה, הא אף איניש מעלמא אסור לעשות שטר באיסור.</w:t>
      </w:r>
    </w:p>
    <w:p w14:paraId="09AE4E9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(לרי"ף, וברשב"א, ועד"ז הרמב"ן בשם הר"א אב"ד) תי' דבחיים היה רווח, ונטל בעל העסק חצי הרווח. ואחרי שמת היה הפסד, ובאיניש דעלמא אמרי' שהיה לו ליטול חצי ההפסד. ואמרי' דמה שאכל חצי רווח בחיים עבר באיסור אבק רבית. וכיון דאכל אבק רבית אין מוציאין מידו.</w:t>
      </w:r>
    </w:p>
    <w:p w14:paraId="7F0A544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דכיון דגברא רבא הוא אמרי' דמה שאכל חצי רווח, חלק הוה קרן.</w:t>
      </w:r>
    </w:p>
    <w:p w14:paraId="4A4FAB3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בעה"מ</w:t>
      </w:r>
      <w:r w:rsidRPr="004E40C8">
        <w:rPr>
          <w:rFonts w:ascii="Narkisim" w:hAnsi="Narkisim"/>
          <w:rtl/>
        </w:rPr>
        <w:t xml:space="preserve"> חלק דכיון דכשלקח רווחים באבק רבית, יש לחשב כנגד הקרן. ודוקא במשכנתא אמרי' (לעיל סז.) סלוקי בלא זוזי הו' אפוקי. וכדעת ר' אפרים (ע' מש"כ שם, ודלא כרי"ף) דבכל אבק רבית מחשבין כנגד הקרן</w:t>
      </w:r>
      <w:r w:rsidRPr="004E40C8">
        <w:rPr>
          <w:rStyle w:val="ac"/>
          <w:rFonts w:ascii="Narkisim" w:hAnsi="Narkisim"/>
          <w:rtl/>
        </w:rPr>
        <w:footnoteReference w:id="631"/>
      </w:r>
      <w:r w:rsidRPr="004E40C8">
        <w:rPr>
          <w:rFonts w:ascii="Narkisim" w:hAnsi="Narkisim"/>
          <w:rtl/>
        </w:rPr>
        <w:t>.</w:t>
      </w:r>
    </w:p>
    <w:p w14:paraId="6D692AC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עוד לפרש ע"פ דעת ר' אפרים (הנ"ל), דאיירי שבתחילה היה רווח, ונתנו חצי מהרווח, ואח"כ הגיע הפסד. ובאדם מעלמא אמרי' שמתחילה אכל הרווח בתורת רבית, ואח"כ מנכה כנגד הריבית שאכל. אבל כיון דהוה גברא רבה אמרי' דמעיקרא אכל בהיתר, ואינו מנכה לו. [ולפ"ז פסק לטובת התובע. וה</w:t>
      </w:r>
      <w:r w:rsidRPr="004E40C8">
        <w:rPr>
          <w:rFonts w:ascii="Narkisim" w:hAnsi="Narkisim"/>
          <w:b/>
          <w:bCs/>
          <w:rtl/>
        </w:rPr>
        <w:t>רמב"ן</w:t>
      </w:r>
      <w:r w:rsidRPr="004E40C8">
        <w:rPr>
          <w:rFonts w:ascii="Narkisim" w:hAnsi="Narkisim"/>
          <w:rtl/>
        </w:rPr>
        <w:t xml:space="preserve"> הק' דמשמע דפסק לטובת היתומים].</w:t>
      </w:r>
    </w:p>
    <w:p w14:paraId="769B42D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[בשם א' מהגדולים] כת' דרבא קבע כעין שודא [כיון דקבלו עליהם לדון לפניו], ולא מדינא. ודחה שאין זה לשון הגמ'.</w:t>
      </w:r>
    </w:p>
    <w:p w14:paraId="3D616DE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בעה"מ</w:t>
      </w:r>
      <w:r w:rsidRPr="004E40C8">
        <w:rPr>
          <w:rFonts w:ascii="Narkisim" w:hAnsi="Narkisim" w:cs="Narkisim"/>
          <w:rtl/>
        </w:rPr>
        <w:t xml:space="preserve"> כת' דדיו לומר גברא רבה שלא לחשדו, ולספר בשבחו ולא בגנותו </w:t>
      </w:r>
      <w:r w:rsidRPr="004E40C8">
        <w:rPr>
          <w:rFonts w:ascii="Narkisim" w:hAnsi="Narkisim" w:cs="Narkisim"/>
          <w:szCs w:val="20"/>
          <w:rtl/>
        </w:rPr>
        <w:t>[ואף דאין בזה נפק"מ]</w:t>
      </w:r>
      <w:r w:rsidRPr="004E40C8">
        <w:rPr>
          <w:rFonts w:ascii="Narkisim" w:hAnsi="Narkisim" w:cs="Narkisim"/>
          <w:rtl/>
        </w:rPr>
        <w:t>.</w:t>
      </w:r>
    </w:p>
    <w:p w14:paraId="5DC231B9" w14:textId="77777777" w:rsidR="006178DD" w:rsidRPr="004E40C8" w:rsidRDefault="00000000" w:rsidP="004E40C8">
      <w:pPr>
        <w:bidi/>
        <w:rPr>
          <w:rFonts w:ascii="Narkisim" w:hAnsi="Narkisim" w:cs="Narkisim"/>
        </w:rPr>
      </w:pPr>
      <w:r w:rsidRPr="004E40C8">
        <w:rPr>
          <w:rFonts w:ascii="Narkisim" w:hAnsi="Narkisim" w:cs="Narkisim"/>
          <w:rtl/>
        </w:rPr>
        <w:lastRenderedPageBreak/>
        <w:t>וה</w:t>
      </w:r>
      <w:r w:rsidRPr="004E40C8">
        <w:rPr>
          <w:rFonts w:ascii="Narkisim" w:hAnsi="Narkisim" w:cs="Narkisim"/>
          <w:b/>
          <w:bCs/>
          <w:rtl/>
        </w:rPr>
        <w:t>ראשונים</w:t>
      </w:r>
      <w:r w:rsidRPr="004E40C8">
        <w:rPr>
          <w:rFonts w:ascii="Narkisim" w:hAnsi="Narkisim" w:cs="Narkisim"/>
          <w:rtl/>
        </w:rPr>
        <w:t xml:space="preserve"> תי' דבאיניש דעלמא תלינן דהשטר נעשית באיסור</w:t>
      </w:r>
      <w:r w:rsidRPr="004E40C8">
        <w:rPr>
          <w:rStyle w:val="ac"/>
          <w:rFonts w:ascii="Narkisim" w:hAnsi="Narkisim" w:cs="Narkisim"/>
          <w:rtl/>
        </w:rPr>
        <w:footnoteReference w:id="632"/>
      </w:r>
      <w:r w:rsidRPr="004E40C8">
        <w:rPr>
          <w:rFonts w:ascii="Narkisim" w:hAnsi="Narkisim" w:cs="Narkisim"/>
          <w:rtl/>
        </w:rPr>
        <w:t xml:space="preserve">. </w:t>
      </w:r>
      <w:r w:rsidRPr="004E40C8">
        <w:rPr>
          <w:rFonts w:ascii="Narkisim" w:hAnsi="Narkisim" w:cs="Narkisim"/>
          <w:szCs w:val="20"/>
          <w:rtl/>
        </w:rPr>
        <w:t>(ע' בסמוך)</w:t>
      </w:r>
      <w:r w:rsidRPr="004E40C8">
        <w:rPr>
          <w:rFonts w:ascii="Narkisim" w:hAnsi="Narkisim" w:cs="Narkisim"/>
          <w:rtl/>
        </w:rPr>
        <w:t xml:space="preserve">. אבל בגברא רבה אמרי' חזקה דנעשית בהיתר,ומפרשים את לשון השטר על צד היתר </w:t>
      </w:r>
      <w:r w:rsidRPr="004E40C8">
        <w:rPr>
          <w:rFonts w:ascii="Narkisim" w:hAnsi="Narkisim" w:cs="Narkisim"/>
          <w:szCs w:val="20"/>
          <w:rtl/>
        </w:rPr>
        <w:t>[דתלי בדעת המקבל</w:t>
      </w:r>
      <w:r w:rsidRPr="004E40C8">
        <w:rPr>
          <w:rFonts w:ascii="Narkisim" w:hAnsi="Narkisim" w:cs="Narkisim"/>
          <w:rtl/>
        </w:rPr>
        <w:t>].</w:t>
      </w:r>
    </w:p>
    <w:p w14:paraId="7DFA7B3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דהיכא דהשטר נעשית באיסור, מחוייב ליתן שכר טירחו [כפועל בטל]. דעיקר העיסקא פלגא מלוה ופלגא פקדון, מאי אמרת דטירחיה הוה רבית, יתן לו שכרו</w:t>
      </w:r>
      <w:r w:rsidRPr="004E40C8">
        <w:rPr>
          <w:rStyle w:val="ac"/>
          <w:rFonts w:ascii="Narkisim" w:hAnsi="Narkisim"/>
          <w:rtl/>
        </w:rPr>
        <w:footnoteReference w:id="633"/>
      </w:r>
      <w:r w:rsidRPr="004E40C8">
        <w:rPr>
          <w:rFonts w:ascii="Narkisim" w:hAnsi="Narkisim"/>
          <w:rtl/>
        </w:rPr>
        <w:t>.</w:t>
      </w:r>
    </w:p>
    <w:p w14:paraId="0D56EF17" w14:textId="77777777" w:rsidR="006178DD" w:rsidRPr="004E40C8" w:rsidRDefault="00000000" w:rsidP="004E40C8">
      <w:pPr>
        <w:pStyle w:val="a8"/>
        <w:bidi/>
        <w:rPr>
          <w:rFonts w:ascii="Narkisim" w:hAnsi="Narkisim"/>
        </w:rPr>
      </w:pPr>
      <w:r w:rsidRPr="004E40C8">
        <w:rPr>
          <w:rFonts w:ascii="Narkisim" w:hAnsi="Narkisim"/>
          <w:rtl/>
        </w:rPr>
        <w:t>[ויל"ד דהא כבר טרח מעיקרא באיסור, והוה אבק רבית. ואמאי מוציאין מידו. ומשמע דכל זמן שלא נגמר העסק אפשר לחזור ולשלם שכר טירחו, ונתקן אבק רבית. ועויל"פ דגדר התקנה מעיקרא דתקנו שישלם שכר עמלו. ועוד יל"פ דכל זמן שהעסק בשותפות לא קיבל לכיסו מעות רבית כלל. וגדר אבק רבית תלי במעשה הגבייה].</w:t>
      </w:r>
    </w:p>
    <w:p w14:paraId="5B1EF8A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נמוק"י</w:t>
      </w:r>
      <w:r w:rsidRPr="004E40C8">
        <w:rPr>
          <w:rFonts w:ascii="Narkisim" w:hAnsi="Narkisim"/>
          <w:rtl/>
        </w:rPr>
        <w:t xml:space="preserve"> כת' דאיירי שכבר לקח רווחים, ובאיניש מעלמא אף דהוה אבק רבית, מאי דשקל שקל. ואין מוציאין מידו</w:t>
      </w:r>
      <w:r w:rsidRPr="004E40C8">
        <w:rPr>
          <w:rStyle w:val="ac"/>
          <w:rFonts w:ascii="Narkisim" w:hAnsi="Narkisim"/>
          <w:rtl/>
        </w:rPr>
        <w:footnoteReference w:id="634"/>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ב"י</w:t>
      </w:r>
      <w:r w:rsidRPr="004E40C8">
        <w:rPr>
          <w:rFonts w:ascii="Narkisim" w:hAnsi="Narkisim"/>
          <w:szCs w:val="20"/>
          <w:rtl/>
        </w:rPr>
        <w:t xml:space="preserve"> (קעז כה, והש"ך שם) העתיק לשון הנמוק"י אי קדים ותפס לא מפקינן מיניה דאבק רבית הוא. ובהג' </w:t>
      </w:r>
      <w:r w:rsidRPr="004E40C8">
        <w:rPr>
          <w:rFonts w:ascii="Narkisim" w:hAnsi="Narkisim"/>
          <w:b/>
          <w:bCs/>
          <w:szCs w:val="20"/>
          <w:rtl/>
        </w:rPr>
        <w:t>עצי לבונה</w:t>
      </w:r>
      <w:r w:rsidRPr="004E40C8">
        <w:rPr>
          <w:rFonts w:ascii="Narkisim" w:hAnsi="Narkisim"/>
          <w:szCs w:val="20"/>
          <w:rtl/>
        </w:rPr>
        <w:t xml:space="preserve"> (בשו"ע קעז כה) כת' דתפס לאו דוקא, דאבק רבית ל"מ גביה בע"כ. (וכמ"ש הפוסקים קסא ג, והרמב"ן סז.)</w:t>
      </w:r>
      <w:r w:rsidRPr="004E40C8">
        <w:rPr>
          <w:rFonts w:ascii="Narkisim" w:hAnsi="Narkisim"/>
          <w:rtl/>
        </w:rPr>
        <w:t>.</w:t>
      </w:r>
    </w:p>
    <w:p w14:paraId="4E37154F"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רמ"ה</w:t>
      </w:r>
      <w:r w:rsidRPr="004E40C8">
        <w:rPr>
          <w:rFonts w:ascii="Narkisim" w:hAnsi="Narkisim"/>
          <w:rtl/>
        </w:rPr>
        <w:t xml:space="preserve"> (הו' בטור קעז) כת' דבאיניש אחרינא דיינינן לשטרא כפשטיה [באיסור], ואם יש הפסד יקבל החצי כפי תנאי. ואם יש בו ריוח לא יקבל כלום. [דכיון דלא קצץ שכר עמלו, כל הרווח הוה באיסור].</w:t>
      </w:r>
    </w:p>
    <w:p w14:paraId="32395955" w14:textId="77777777" w:rsidR="006178DD" w:rsidRPr="004E40C8" w:rsidRDefault="00000000" w:rsidP="004E40C8">
      <w:pPr>
        <w:pStyle w:val="a8"/>
        <w:bidi/>
        <w:rPr>
          <w:rFonts w:ascii="Narkisim" w:hAnsi="Narkisim"/>
        </w:rPr>
      </w:pPr>
      <w:r w:rsidRPr="004E40C8">
        <w:rPr>
          <w:rFonts w:ascii="Narkisim" w:hAnsi="Narkisim"/>
          <w:rtl/>
        </w:rPr>
        <w:t>ומשמע דבמה שלוקח את הרווח נחשב דלוקח אבק רבית, וצ"ב דהרווח הוה שלו ממילא, והרבית משום שטרח עבורו [וכמ"ש הרמב"ן]. ולכאו' מבואר דכיון דטרח רק עבור העסק, הרבית הוה רק בחלק מהעסק. ואם אינו נוטל רווח העסק לא נחשב שטרח עבורו.</w:t>
      </w:r>
    </w:p>
    <w:p w14:paraId="5D24DF5A" w14:textId="77777777" w:rsidR="006178DD" w:rsidRPr="004E40C8" w:rsidRDefault="00000000" w:rsidP="004E40C8">
      <w:pPr>
        <w:pStyle w:val="a8"/>
        <w:bidi/>
        <w:rPr>
          <w:rFonts w:ascii="Narkisim" w:hAnsi="Narkisim"/>
        </w:rPr>
      </w:pPr>
      <w:r w:rsidRPr="004E40C8">
        <w:rPr>
          <w:rFonts w:ascii="Narkisim" w:hAnsi="Narkisim"/>
          <w:rtl/>
        </w:rPr>
        <w:t>ועוד דנו לפרש ע"פ מש"כ ב</w:t>
      </w:r>
      <w:r w:rsidRPr="004E40C8">
        <w:rPr>
          <w:rFonts w:ascii="Narkisim" w:hAnsi="Narkisim"/>
          <w:b/>
          <w:bCs/>
          <w:rtl/>
        </w:rPr>
        <w:t>שו"ת משאת בנימין</w:t>
      </w:r>
      <w:r w:rsidRPr="004E40C8">
        <w:rPr>
          <w:rFonts w:ascii="Narkisim" w:hAnsi="Narkisim"/>
          <w:rtl/>
        </w:rPr>
        <w:t xml:space="preserve"> (לד, צי' הש"ך קסא כ) דקנסי' התירא אטו איסורא. ואף דרבנן (לקמן עב.) לא קנסי' את הקרן משום איסורא, אבל בשבח מודו דקנסי'. וקנסו כל השבח שהרויח בעסק הרבית.</w:t>
      </w:r>
    </w:p>
    <w:p w14:paraId="6A9978DA" w14:textId="77777777" w:rsidR="006178DD" w:rsidRPr="004E40C8" w:rsidRDefault="00000000" w:rsidP="004E40C8">
      <w:pPr>
        <w:pStyle w:val="3"/>
        <w:bidi/>
        <w:rPr>
          <w:rFonts w:ascii="Narkisim" w:hAnsi="Narkisim"/>
        </w:rPr>
      </w:pPr>
      <w:r w:rsidRPr="004E40C8">
        <w:rPr>
          <w:rFonts w:ascii="Narkisim" w:hAnsi="Narkisim"/>
          <w:rtl/>
        </w:rPr>
        <w:t>דף סט.</w:t>
      </w:r>
    </w:p>
    <w:p w14:paraId="1CBE3863" w14:textId="77777777" w:rsidR="006178DD" w:rsidRPr="004E40C8" w:rsidRDefault="00000000" w:rsidP="004E40C8">
      <w:pPr>
        <w:pStyle w:val="aa"/>
        <w:bidi/>
        <w:rPr>
          <w:rFonts w:ascii="Narkisim" w:hAnsi="Narkisim"/>
        </w:rPr>
      </w:pPr>
      <w:r w:rsidRPr="004E40C8">
        <w:rPr>
          <w:rFonts w:ascii="Narkisim" w:hAnsi="Narkisim"/>
          <w:u w:val="single"/>
          <w:rtl/>
        </w:rPr>
        <w:t>ואמר לי דילמא רב עיליש טובל וכו'</w:t>
      </w:r>
      <w:r w:rsidRPr="004E40C8">
        <w:rPr>
          <w:rFonts w:ascii="Narkisim" w:hAnsi="Narkisim"/>
          <w:rtl/>
        </w:rPr>
        <w:t>. ותי' הגמ' דלא קי"ל הכי. אבל ה</w:t>
      </w:r>
      <w:r w:rsidRPr="004E40C8">
        <w:rPr>
          <w:rFonts w:ascii="Narkisim" w:hAnsi="Narkisim"/>
          <w:b/>
          <w:bCs/>
          <w:rtl/>
        </w:rPr>
        <w:t>תוס' רא"ש</w:t>
      </w:r>
      <w:r w:rsidRPr="004E40C8">
        <w:rPr>
          <w:rFonts w:ascii="Narkisim" w:hAnsi="Narkisim"/>
          <w:rtl/>
        </w:rPr>
        <w:t xml:space="preserve"> כת' דרבא לא ניח"ל לפרש שהיה טובל עמו בציר [או נתן לו שכר], דא"כ גברא רבה היה מפרש בשטר שלא יהא תקלה.</w:t>
      </w:r>
    </w:p>
    <w:p w14:paraId="4885E4BD" w14:textId="77777777" w:rsidR="006178DD" w:rsidRPr="004E40C8" w:rsidRDefault="00000000" w:rsidP="004E40C8">
      <w:pPr>
        <w:pStyle w:val="aa"/>
        <w:bidi/>
        <w:rPr>
          <w:rFonts w:ascii="Narkisim" w:hAnsi="Narkisim"/>
        </w:rPr>
      </w:pPr>
      <w:r w:rsidRPr="004E40C8">
        <w:rPr>
          <w:rFonts w:ascii="Narkisim" w:hAnsi="Narkisim"/>
          <w:u w:val="single"/>
          <w:rtl/>
        </w:rPr>
        <w:t>תוד"ה אלא שיטה איתמר</w:t>
      </w:r>
      <w:r w:rsidRPr="004E40C8">
        <w:rPr>
          <w:rFonts w:ascii="Narkisim" w:hAnsi="Narkisim"/>
          <w:rtl/>
        </w:rPr>
        <w:t>. אור"ת דמ"מ הלכה כרשב"ג, דכ"מ ששנה רשב"ג במשנתינו</w:t>
      </w:r>
      <w:r w:rsidRPr="004E40C8">
        <w:rPr>
          <w:rStyle w:val="ac"/>
          <w:rFonts w:ascii="Narkisim" w:hAnsi="Narkisim"/>
          <w:rtl/>
        </w:rPr>
        <w:footnoteReference w:id="635"/>
      </w:r>
      <w:r w:rsidRPr="004E40C8">
        <w:rPr>
          <w:rFonts w:ascii="Narkisim" w:hAnsi="Narkisim"/>
          <w:rtl/>
        </w:rPr>
        <w:t xml:space="preserve"> הלכה כמותו וכו'. וכן תוס' בכ"מ הביאו כלל זה.</w:t>
      </w:r>
    </w:p>
    <w:p w14:paraId="53A4F808"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(כאן) חלקו על ר"ת דמשמע בגמ' דנפסק הלכה דלא כרשב"ג. והיכא דנפסק להדיא לא אזלינן בתר הכללות. אבל ה</w:t>
      </w:r>
      <w:r w:rsidRPr="004E40C8">
        <w:rPr>
          <w:rFonts w:ascii="Narkisim" w:hAnsi="Narkisim"/>
          <w:b/>
          <w:bCs/>
          <w:rtl/>
        </w:rPr>
        <w:t>רי"ף</w:t>
      </w:r>
      <w:r w:rsidRPr="004E40C8">
        <w:rPr>
          <w:rFonts w:ascii="Narkisim" w:hAnsi="Narkisim"/>
          <w:rtl/>
        </w:rPr>
        <w:t xml:space="preserve"> (סוף ב"ב פא. בדה"ר) ועוד </w:t>
      </w:r>
      <w:r w:rsidRPr="004E40C8">
        <w:rPr>
          <w:rFonts w:ascii="Narkisim" w:hAnsi="Narkisim"/>
          <w:b/>
          <w:bCs/>
          <w:rtl/>
        </w:rPr>
        <w:t>ראשונים</w:t>
      </w:r>
      <w:r w:rsidRPr="004E40C8">
        <w:rPr>
          <w:rFonts w:ascii="Narkisim" w:hAnsi="Narkisim"/>
          <w:rtl/>
        </w:rPr>
        <w:t xml:space="preserve"> (בכ"מ) נקטו דלא קי"ל כהך כלל דהלכה כרשב"ג, עד דאיכא טעמא (וע' בראשונים לעיל לח: ולקמן קב:. וע' רא"ש ב"ב ד ו, גיטין ד כא).</w:t>
      </w:r>
    </w:p>
    <w:p w14:paraId="7ACC2EC8" w14:textId="77777777" w:rsidR="006178DD" w:rsidRPr="004E40C8" w:rsidRDefault="00000000" w:rsidP="004E40C8">
      <w:pPr>
        <w:pStyle w:val="aa"/>
        <w:bidi/>
        <w:rPr>
          <w:rFonts w:ascii="Narkisim" w:hAnsi="Narkisim"/>
        </w:rPr>
      </w:pPr>
      <w:r w:rsidRPr="004E40C8">
        <w:rPr>
          <w:rFonts w:ascii="Narkisim" w:hAnsi="Narkisim"/>
          <w:u w:val="single"/>
          <w:rtl/>
        </w:rPr>
        <w:t>בא"ד וגם ר"ח פי' דכל כה"ג שנאמר שיטה לית הילכתא כחד מינייהו</w:t>
      </w:r>
      <w:r w:rsidRPr="004E40C8">
        <w:rPr>
          <w:rFonts w:ascii="Narkisim" w:hAnsi="Narkisim"/>
          <w:rtl/>
        </w:rPr>
        <w:t>. וה</w:t>
      </w:r>
      <w:r w:rsidRPr="004E40C8">
        <w:rPr>
          <w:rFonts w:ascii="Narkisim" w:hAnsi="Narkisim"/>
          <w:b/>
          <w:bCs/>
          <w:rtl/>
        </w:rPr>
        <w:t>ר"ן</w:t>
      </w:r>
      <w:r w:rsidRPr="004E40C8">
        <w:rPr>
          <w:rFonts w:ascii="Narkisim" w:hAnsi="Narkisim"/>
          <w:rtl/>
        </w:rPr>
        <w:t xml:space="preserve"> (סוכה ז: ג. בדה"ר) כת' דמסוגיין בנין אב לכולהו, וממנו למדו ה</w:t>
      </w:r>
      <w:r w:rsidRPr="004E40C8">
        <w:rPr>
          <w:rFonts w:ascii="Narkisim" w:hAnsi="Narkisim"/>
          <w:b/>
          <w:bCs/>
          <w:rtl/>
        </w:rPr>
        <w:t>גאונים</w:t>
      </w:r>
      <w:r w:rsidRPr="004E40C8">
        <w:rPr>
          <w:rFonts w:ascii="Narkisim" w:hAnsi="Narkisim"/>
          <w:rtl/>
        </w:rPr>
        <w:t xml:space="preserve"> דהיכא דהוזכר שיטה אין הלכה כחד מנייהו. וכת' דאף דלא ס"ל כהדדי [וכדאי' בגמ' דמיקל בכולהו], כיון דאזלי' בחד סברא נקרא שיטה.</w:t>
      </w:r>
    </w:p>
    <w:p w14:paraId="062BB3BC" w14:textId="77777777" w:rsidR="006178DD" w:rsidRPr="004E40C8" w:rsidRDefault="00000000" w:rsidP="004E40C8">
      <w:pPr>
        <w:bidi/>
        <w:rPr>
          <w:rFonts w:ascii="Narkisim" w:hAnsi="Narkisim" w:cs="Narkisim"/>
        </w:rPr>
      </w:pPr>
      <w:r w:rsidRPr="004E40C8">
        <w:rPr>
          <w:rFonts w:ascii="Narkisim" w:hAnsi="Narkisim" w:cs="Narkisim"/>
          <w:u w:val="single"/>
          <w:rtl/>
        </w:rPr>
        <w:t>מותר שליש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אמר לו דהרווח יותר משליש הוה שכרו. וכ"כ שאר ראשונים דקי"ל כרב באיסורי. אבל ה</w:t>
      </w:r>
      <w:r w:rsidRPr="004E40C8">
        <w:rPr>
          <w:rFonts w:ascii="Narkisim" w:hAnsi="Narkisim" w:cs="Narkisim"/>
          <w:b/>
          <w:bCs/>
          <w:rtl/>
        </w:rPr>
        <w:t>רמב"ם</w:t>
      </w:r>
      <w:r w:rsidRPr="004E40C8">
        <w:rPr>
          <w:rFonts w:ascii="Narkisim" w:hAnsi="Narkisim" w:cs="Narkisim"/>
          <w:rtl/>
        </w:rPr>
        <w:t xml:space="preserve"> השמיט דין זה. וה</w:t>
      </w:r>
      <w:r w:rsidRPr="004E40C8">
        <w:rPr>
          <w:rFonts w:ascii="Narkisim" w:hAnsi="Narkisim" w:cs="Narkisim"/>
          <w:b/>
          <w:bCs/>
          <w:rtl/>
        </w:rPr>
        <w:t>ס' התרומות</w:t>
      </w:r>
      <w:r w:rsidRPr="004E40C8">
        <w:rPr>
          <w:rFonts w:ascii="Narkisim" w:hAnsi="Narkisim" w:cs="Narkisim"/>
          <w:rtl/>
        </w:rPr>
        <w:t xml:space="preserve"> (מו ד לג) ציין דה</w:t>
      </w:r>
      <w:r w:rsidRPr="004E40C8">
        <w:rPr>
          <w:rFonts w:ascii="Narkisim" w:hAnsi="Narkisim" w:cs="Narkisim"/>
          <w:b/>
          <w:bCs/>
          <w:rtl/>
        </w:rPr>
        <w:t>רמב"ם</w:t>
      </w:r>
      <w:r w:rsidRPr="004E40C8">
        <w:rPr>
          <w:rFonts w:ascii="Narkisim" w:hAnsi="Narkisim" w:cs="Narkisim"/>
          <w:rtl/>
        </w:rPr>
        <w:t xml:space="preserve"> (מלוה ח ג) פסק ההיא דמותר שליש [באופן של שליח דטרשא]. וה</w:t>
      </w:r>
      <w:r w:rsidRPr="004E40C8">
        <w:rPr>
          <w:rFonts w:ascii="Narkisim" w:hAnsi="Narkisim" w:cs="Narkisim"/>
          <w:b/>
          <w:bCs/>
          <w:rtl/>
        </w:rPr>
        <w:t>גר"א</w:t>
      </w:r>
      <w:r w:rsidRPr="004E40C8">
        <w:rPr>
          <w:rFonts w:ascii="Narkisim" w:hAnsi="Narkisim" w:cs="Narkisim"/>
          <w:rtl/>
        </w:rPr>
        <w:t xml:space="preserve"> (עה"ג, וקעז ו באריכות) כת' דהרמב"ם פי' שליש מכל הרווח</w:t>
      </w:r>
      <w:r w:rsidRPr="004E40C8">
        <w:rPr>
          <w:rStyle w:val="ac"/>
          <w:rFonts w:ascii="Narkisim" w:hAnsi="Narkisim" w:cs="Narkisim"/>
          <w:rtl/>
        </w:rPr>
        <w:footnoteReference w:id="636"/>
      </w:r>
      <w:r w:rsidRPr="004E40C8">
        <w:rPr>
          <w:rFonts w:ascii="Narkisim" w:hAnsi="Narkisim" w:cs="Narkisim"/>
          <w:rtl/>
        </w:rPr>
        <w:t>. ולפ"ז הא דאי' (לעיל גבי רב עיליש) דסגי ב' שליש ברווח, קאי אליבא דרב.</w:t>
      </w:r>
    </w:p>
    <w:p w14:paraId="559AD730" w14:textId="77777777" w:rsidR="006178DD" w:rsidRPr="004E40C8" w:rsidRDefault="00000000" w:rsidP="004E40C8">
      <w:pPr>
        <w:pStyle w:val="a8"/>
        <w:bidi/>
        <w:rPr>
          <w:rFonts w:ascii="Narkisim" w:hAnsi="Narkisim"/>
        </w:rPr>
      </w:pPr>
      <w:r w:rsidRPr="004E40C8">
        <w:rPr>
          <w:rFonts w:ascii="Narkisim" w:hAnsi="Narkisim"/>
          <w:rtl/>
        </w:rPr>
        <w:t xml:space="preserve">אבל דעת </w:t>
      </w:r>
      <w:r w:rsidRPr="004E40C8">
        <w:rPr>
          <w:rFonts w:ascii="Narkisim" w:hAnsi="Narkisim"/>
          <w:b/>
          <w:bCs/>
          <w:rtl/>
        </w:rPr>
        <w:t>שאר ראשונים</w:t>
      </w:r>
      <w:r w:rsidRPr="004E40C8">
        <w:rPr>
          <w:rFonts w:ascii="Narkisim" w:hAnsi="Narkisim"/>
          <w:rtl/>
        </w:rPr>
        <w:t xml:space="preserve"> דהתם יש לו חלק בכל הרווח, ואף שמואל מודה דשכיח טובא דיש עכ"פ משהו רווח.</w:t>
      </w:r>
    </w:p>
    <w:p w14:paraId="303E2681" w14:textId="77777777" w:rsidR="006178DD" w:rsidRPr="004E40C8" w:rsidRDefault="00000000" w:rsidP="004E40C8">
      <w:pPr>
        <w:bidi/>
        <w:rPr>
          <w:rFonts w:ascii="Narkisim" w:hAnsi="Narkisim" w:cs="Narkisim"/>
        </w:rPr>
      </w:pPr>
      <w:r w:rsidRPr="004E40C8">
        <w:rPr>
          <w:rFonts w:ascii="Narkisim" w:hAnsi="Narkisim" w:cs="Narkisim"/>
          <w:u w:val="single"/>
          <w:rtl/>
        </w:rPr>
        <w:t>אלא אמר שמואל קוצץ לו דינר</w:t>
      </w:r>
      <w:r w:rsidRPr="004E40C8">
        <w:rPr>
          <w:rFonts w:ascii="Narkisim" w:hAnsi="Narkisim" w:cs="Narkisim"/>
          <w:rtl/>
        </w:rPr>
        <w:t>. צ"ב מהו שיעור דינר. וה</w:t>
      </w:r>
      <w:r w:rsidRPr="004E40C8">
        <w:rPr>
          <w:rFonts w:ascii="Narkisim" w:hAnsi="Narkisim" w:cs="Narkisim"/>
          <w:b/>
          <w:bCs/>
          <w:rtl/>
        </w:rPr>
        <w:t>ראב"ד</w:t>
      </w:r>
      <w:r w:rsidRPr="004E40C8">
        <w:rPr>
          <w:rFonts w:ascii="Narkisim" w:hAnsi="Narkisim" w:cs="Narkisim"/>
          <w:rtl/>
        </w:rPr>
        <w:t xml:space="preserve"> (בשיטמ"ק) ביאר דאיירי באדם בטל</w:t>
      </w:r>
      <w:r w:rsidRPr="004E40C8">
        <w:rPr>
          <w:rStyle w:val="ac"/>
          <w:rFonts w:ascii="Narkisim" w:hAnsi="Narkisim" w:cs="Narkisim"/>
          <w:rtl/>
        </w:rPr>
        <w:footnoteReference w:id="637"/>
      </w:r>
      <w:r w:rsidRPr="004E40C8">
        <w:rPr>
          <w:rFonts w:ascii="Narkisim" w:hAnsi="Narkisim" w:cs="Narkisim"/>
          <w:rtl/>
        </w:rPr>
        <w:t xml:space="preserve"> [וסגי בשיעור קטן]. ועוד תי' דהיכא דקצץ מתחילה סגי בפחות מפועל בעלמא. </w:t>
      </w:r>
      <w:r w:rsidRPr="004E40C8">
        <w:rPr>
          <w:rFonts w:ascii="Narkisim" w:hAnsi="Narkisim" w:cs="Narkisim"/>
          <w:rtl/>
        </w:rPr>
        <w:lastRenderedPageBreak/>
        <w:t>ודוקא בסתם צריך שכרו כפועל בעלמא.</w:t>
      </w:r>
    </w:p>
    <w:p w14:paraId="5B57E31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תי' דאיירי כשקצץ לו מותר שליש, אלא שהתנה דאי ליכא מותר שליש יתן לו משהו. וסגי בזה משום סברת שלא ילך לביתו ריקן.</w:t>
      </w:r>
    </w:p>
    <w:p w14:paraId="55AF434A" w14:textId="77777777" w:rsidR="006178DD" w:rsidRPr="004E40C8" w:rsidRDefault="00000000" w:rsidP="004E40C8">
      <w:pPr>
        <w:bidi/>
        <w:rPr>
          <w:rFonts w:ascii="Narkisim" w:hAnsi="Narkisim" w:cs="Narkisim"/>
        </w:rPr>
      </w:pPr>
      <w:r w:rsidRPr="004E40C8">
        <w:rPr>
          <w:rFonts w:ascii="Narkisim" w:hAnsi="Narkisim" w:cs="Narkisim"/>
          <w:u w:val="single"/>
          <w:rtl/>
        </w:rPr>
        <w:t>תוד"ה אמר רב</w:t>
      </w:r>
      <w:r w:rsidRPr="004E40C8">
        <w:rPr>
          <w:rFonts w:ascii="Narkisim" w:hAnsi="Narkisim" w:cs="Narkisim"/>
          <w:rtl/>
        </w:rPr>
        <w:t>. וא"ת והא צד א' ברבית הוא [ע' תוס' סג.] וכו'. ה</w:t>
      </w:r>
      <w:r w:rsidRPr="004E40C8">
        <w:rPr>
          <w:rFonts w:ascii="Narkisim" w:hAnsi="Narkisim" w:cs="Narkisim"/>
          <w:b/>
          <w:bCs/>
          <w:rtl/>
        </w:rPr>
        <w:t>שער דעה</w:t>
      </w:r>
      <w:r w:rsidRPr="004E40C8">
        <w:rPr>
          <w:rFonts w:ascii="Narkisim" w:hAnsi="Narkisim" w:cs="Narkisim"/>
          <w:rtl/>
        </w:rPr>
        <w:t xml:space="preserve"> (קעז ג) הק' דלא דמי לצד א' ברבית, דפסיקת הרבית אינו מבורר. אבל הכא טורח בשביל הצד שסבור שירויח יותר. וזו היא דרך הסוחרים שטורחים במשא ומתן בשביל ספק רווח. ויש שתי' דזה יסוד תי' התוס'.</w:t>
      </w:r>
    </w:p>
    <w:p w14:paraId="3FB56398" w14:textId="77777777" w:rsidR="006178DD" w:rsidRPr="004E40C8" w:rsidRDefault="00000000" w:rsidP="004E40C8">
      <w:pPr>
        <w:pStyle w:val="a8"/>
        <w:bidi/>
        <w:rPr>
          <w:rFonts w:ascii="Narkisim" w:hAnsi="Narkisim"/>
        </w:rPr>
      </w:pPr>
      <w:r w:rsidRPr="004E40C8">
        <w:rPr>
          <w:rFonts w:ascii="Narkisim" w:hAnsi="Narkisim"/>
          <w:rtl/>
        </w:rPr>
        <w:t>ועיל"פ דהכא בלאו הכי טורח עבור חצי הפקדון [וכמ"ש התוס' ר"פ סח.], אלא דאפ"ה מיחזי שטורח עבור חלק חבירו</w:t>
      </w:r>
      <w:r w:rsidRPr="004E40C8">
        <w:rPr>
          <w:rStyle w:val="ac"/>
          <w:rFonts w:ascii="Narkisim" w:hAnsi="Narkisim"/>
          <w:rtl/>
        </w:rPr>
        <w:footnoteReference w:id="638"/>
      </w:r>
      <w:r w:rsidRPr="004E40C8">
        <w:rPr>
          <w:rFonts w:ascii="Narkisim" w:hAnsi="Narkisim"/>
          <w:rtl/>
        </w:rPr>
        <w:t>. וכל שאינו מקבל שכר על טרחתו מיחזי כרבית.</w:t>
      </w:r>
    </w:p>
    <w:p w14:paraId="2CBAA5C5"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דהכא דהכא אקילו רבנן משום דשכיחי טובא שיהא מותר שליש</w:t>
      </w:r>
      <w:r w:rsidRPr="004E40C8">
        <w:rPr>
          <w:rStyle w:val="ac"/>
          <w:rFonts w:ascii="Narkisim" w:hAnsi="Narkisim" w:cs="Narkisim"/>
          <w:rtl/>
        </w:rPr>
        <w:footnoteReference w:id="639"/>
      </w:r>
      <w:r w:rsidRPr="004E40C8">
        <w:rPr>
          <w:rFonts w:ascii="Narkisim" w:hAnsi="Narkisim" w:cs="Narkisim"/>
          <w:rtl/>
        </w:rPr>
        <w:t>. וה</w:t>
      </w:r>
      <w:r w:rsidRPr="004E40C8">
        <w:rPr>
          <w:rFonts w:ascii="Narkisim" w:hAnsi="Narkisim" w:cs="Narkisim"/>
          <w:b/>
          <w:bCs/>
          <w:rtl/>
        </w:rPr>
        <w:t>תוס' רא"ש</w:t>
      </w:r>
      <w:r w:rsidRPr="004E40C8">
        <w:rPr>
          <w:rFonts w:ascii="Narkisim" w:hAnsi="Narkisim" w:cs="Narkisim"/>
          <w:rtl/>
        </w:rPr>
        <w:t xml:space="preserve"> תי' עוד דהכא הקילו דאינו נותן יותר משלקח, אלא שטורח בשבילו. [פי' דאינו לוקח לעצמו, אלא מהני לשותפות].</w:t>
      </w:r>
    </w:p>
    <w:p w14:paraId="0F765175" w14:textId="77777777" w:rsidR="006178DD" w:rsidRPr="004E40C8" w:rsidRDefault="00000000" w:rsidP="004E40C8">
      <w:pPr>
        <w:bidi/>
        <w:rPr>
          <w:rFonts w:ascii="Narkisim" w:hAnsi="Narkisim" w:cs="Narkisim"/>
        </w:rPr>
      </w:pPr>
      <w:r w:rsidRPr="004E40C8">
        <w:rPr>
          <w:rFonts w:ascii="Narkisim" w:hAnsi="Narkisim" w:cs="Narkisim"/>
          <w:u w:val="single"/>
          <w:rtl/>
        </w:rPr>
        <w:t>והאמר רב ריש עגלא לפיטומא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המקבל יטול כל הראש בשכר עמלו ומזונו. משמע דקמ"ל דסגי בשיעור זה, ובפשוטו איירי אף בלא קצץ. א"נ איירי דנהגו כן. אבל ה</w:t>
      </w:r>
      <w:r w:rsidRPr="004E40C8">
        <w:rPr>
          <w:rFonts w:ascii="Narkisim" w:hAnsi="Narkisim" w:cs="Narkisim"/>
          <w:b/>
          <w:bCs/>
          <w:rtl/>
        </w:rPr>
        <w:t>גר"א</w:t>
      </w:r>
      <w:r w:rsidRPr="004E40C8">
        <w:rPr>
          <w:rFonts w:ascii="Narkisim" w:hAnsi="Narkisim" w:cs="Narkisim"/>
          <w:rtl/>
        </w:rPr>
        <w:t xml:space="preserve"> (עה"ג) כת' דלדעת הרמב"ם איירי שקצץ מתחילה, ואל"כ נותן שכרו כפועל.</w:t>
      </w:r>
    </w:p>
    <w:p w14:paraId="491FB5A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(קעז ו) הביא דריש עגלא הוה פחות משתות פחות משכר פועל, והאיך מותר. וע"כ כשקצץ מתחילה התירו פחות משתות. [והגר"א שם האריך טובא להעמיד דיעות הראשונים בסוגיין].</w:t>
      </w:r>
    </w:p>
    <w:p w14:paraId="608840FF" w14:textId="77777777" w:rsidR="006178DD" w:rsidRPr="004E40C8" w:rsidRDefault="00000000" w:rsidP="004E40C8">
      <w:pPr>
        <w:bidi/>
        <w:rPr>
          <w:rFonts w:ascii="Narkisim" w:hAnsi="Narkisim" w:cs="Narkisim"/>
        </w:rPr>
      </w:pPr>
      <w:r w:rsidRPr="004E40C8">
        <w:rPr>
          <w:rFonts w:ascii="Narkisim" w:hAnsi="Narkisim" w:cs="Narkisim"/>
          <w:u w:val="single"/>
          <w:rtl/>
        </w:rPr>
        <w:t>כגון דאית ליה בהמות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למקבל, ובשביל בהמה א' עמהם אין טרחו נוסף.</w:t>
      </w:r>
    </w:p>
    <w:p w14:paraId="6632707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 xml:space="preserve">רי"ף </w:t>
      </w:r>
      <w:r w:rsidRPr="004E40C8">
        <w:rPr>
          <w:rFonts w:ascii="Narkisim" w:hAnsi="Narkisim"/>
          <w:rtl/>
        </w:rPr>
        <w:t>הביא מכאן דהיכא דיש למקבל עסק אחר, ואינו מבטל כ"כ מעיסקו, ל"צ שכר כ"כ</w:t>
      </w:r>
      <w:r w:rsidRPr="004E40C8">
        <w:rPr>
          <w:rStyle w:val="ac"/>
          <w:rFonts w:ascii="Narkisim" w:hAnsi="Narkisim"/>
          <w:rtl/>
        </w:rPr>
        <w:footnoteReference w:id="640"/>
      </w:r>
      <w:r w:rsidRPr="004E40C8">
        <w:rPr>
          <w:rFonts w:ascii="Narkisim" w:hAnsi="Narkisim"/>
          <w:rtl/>
        </w:rPr>
        <w:t xml:space="preserve">. </w:t>
      </w:r>
      <w:r w:rsidRPr="004E40C8">
        <w:rPr>
          <w:rFonts w:ascii="Narkisim" w:hAnsi="Narkisim"/>
          <w:szCs w:val="20"/>
          <w:rtl/>
        </w:rPr>
        <w:t>וכ"פ ה</w:t>
      </w:r>
      <w:r w:rsidRPr="004E40C8">
        <w:rPr>
          <w:rFonts w:ascii="Narkisim" w:hAnsi="Narkisim"/>
          <w:b/>
          <w:bCs/>
          <w:szCs w:val="20"/>
          <w:rtl/>
        </w:rPr>
        <w:t>רמב"ם</w:t>
      </w:r>
      <w:r w:rsidRPr="004E40C8">
        <w:rPr>
          <w:rFonts w:ascii="Narkisim" w:hAnsi="Narkisim"/>
          <w:szCs w:val="20"/>
          <w:rtl/>
        </w:rPr>
        <w:t xml:space="preserve"> (שלוחין ו ב)</w:t>
      </w:r>
      <w:r w:rsidRPr="004E40C8">
        <w:rPr>
          <w:rFonts w:ascii="Narkisim" w:hAnsi="Narkisim"/>
          <w:rtl/>
        </w:rPr>
        <w:t>.</w:t>
      </w:r>
    </w:p>
    <w:p w14:paraId="381192C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פוסקים</w:t>
      </w:r>
      <w:r w:rsidRPr="004E40C8">
        <w:rPr>
          <w:rFonts w:ascii="Narkisim" w:hAnsi="Narkisim"/>
          <w:rtl/>
        </w:rPr>
        <w:t xml:space="preserve"> דנו האם כוונת הרי"ף דזהו סברת אית ליה בהמות לדידיה. אמנם ב</w:t>
      </w:r>
      <w:r w:rsidRPr="004E40C8">
        <w:rPr>
          <w:rFonts w:ascii="Narkisim" w:hAnsi="Narkisim"/>
          <w:b/>
          <w:bCs/>
          <w:rtl/>
        </w:rPr>
        <w:t>שו"ת הרי"ף</w:t>
      </w:r>
      <w:r w:rsidRPr="004E40C8">
        <w:rPr>
          <w:rFonts w:ascii="Narkisim" w:hAnsi="Narkisim"/>
          <w:rtl/>
        </w:rPr>
        <w:t xml:space="preserve"> (בשיטמ"ק סח:) משמע דהוה סברא בעלמא דכל שאינו בטל כ"כ, אי"צ לקצוץ שכר על כל יום ויום. [וכמ"ש תוס' סח.].</w:t>
      </w:r>
    </w:p>
    <w:p w14:paraId="15386DFB" w14:textId="77777777" w:rsidR="006178DD" w:rsidRPr="004E40C8" w:rsidRDefault="00000000" w:rsidP="004E40C8">
      <w:pPr>
        <w:pStyle w:val="a8"/>
        <w:bidi/>
        <w:rPr>
          <w:rFonts w:ascii="Narkisim" w:hAnsi="Narkisim"/>
        </w:rPr>
      </w:pPr>
      <w:r w:rsidRPr="004E40C8">
        <w:rPr>
          <w:rFonts w:ascii="Narkisim" w:hAnsi="Narkisim"/>
          <w:rtl/>
        </w:rPr>
        <w:t>ונח' הפוסקים באופן דיש לו אומנות אחרת, או דוקא בהמות אחרות.</w:t>
      </w:r>
    </w:p>
    <w:p w14:paraId="30DFE491" w14:textId="77777777" w:rsidR="006178DD" w:rsidRPr="004E40C8" w:rsidRDefault="00000000" w:rsidP="004E40C8">
      <w:pPr>
        <w:bidi/>
        <w:rPr>
          <w:rFonts w:ascii="Narkisim" w:hAnsi="Narkisim" w:cs="Narkisim"/>
        </w:rPr>
      </w:pPr>
      <w:r w:rsidRPr="004E40C8">
        <w:rPr>
          <w:rFonts w:ascii="Narkisim" w:hAnsi="Narkisim" w:cs="Narkisim"/>
          <w:u w:val="single"/>
          <w:rtl/>
        </w:rPr>
        <w:t>דאמרי אינשי גביל לתורא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באותו טורח וכו'. ה</w:t>
      </w:r>
      <w:r w:rsidRPr="004E40C8">
        <w:rPr>
          <w:rFonts w:ascii="Narkisim" w:hAnsi="Narkisim" w:cs="Narkisim"/>
          <w:b/>
          <w:bCs/>
          <w:rtl/>
        </w:rPr>
        <w:t>חוו"ד</w:t>
      </w:r>
      <w:r w:rsidRPr="004E40C8">
        <w:rPr>
          <w:rFonts w:ascii="Narkisim" w:hAnsi="Narkisim" w:cs="Narkisim"/>
          <w:rtl/>
        </w:rPr>
        <w:t xml:space="preserve"> (קעז ב) הק' דלדעת </w:t>
      </w:r>
      <w:r w:rsidRPr="004E40C8">
        <w:rPr>
          <w:rFonts w:ascii="Narkisim" w:hAnsi="Narkisim" w:cs="Narkisim"/>
          <w:b/>
          <w:bCs/>
          <w:rtl/>
        </w:rPr>
        <w:t>תוס</w:t>
      </w:r>
      <w:r w:rsidRPr="004E40C8">
        <w:rPr>
          <w:rFonts w:ascii="Narkisim" w:hAnsi="Narkisim" w:cs="Narkisim"/>
          <w:rtl/>
        </w:rPr>
        <w:t>' (סח. ע"פ הב"י) משלם רק מה שמתבטל ממלאכתו, א"כ היכא דאינו מתבטל ממלאכתו אי"צ לשלם. ואי איירי דמתבטל ממלאכתו, א"כ מה מהני גביל לתורא, הא מבטל ממלאכתו ראשונה. דעיקר התשלום משום מלאכתו הראשונה שמבטל. וכת' דע"כ קאי באדם בטל, וביאר דהב"י לשיטתו דאפי' יש לו עסק אחר שאינו מענין השותפות מהני.</w:t>
      </w:r>
    </w:p>
    <w:p w14:paraId="185052DD" w14:textId="77777777" w:rsidR="006178DD" w:rsidRPr="004E40C8" w:rsidRDefault="00000000" w:rsidP="004E40C8">
      <w:pPr>
        <w:bidi/>
        <w:rPr>
          <w:rFonts w:ascii="Narkisim" w:hAnsi="Narkisim" w:cs="Narkisim"/>
        </w:rPr>
      </w:pPr>
      <w:r w:rsidRPr="004E40C8">
        <w:rPr>
          <w:rFonts w:ascii="Narkisim" w:hAnsi="Narkisim" w:cs="Narkisim"/>
          <w:u w:val="single"/>
          <w:rtl/>
        </w:rPr>
        <w:t>אזל זבין בהדיה וכו' השתא שותפי אנן וכו'</w:t>
      </w:r>
      <w:r w:rsidRPr="004E40C8">
        <w:rPr>
          <w:rFonts w:ascii="Narkisim" w:hAnsi="Narkisim" w:cs="Narkisim"/>
          <w:rtl/>
        </w:rPr>
        <w:t>. משמע ברש"י דהשתא הוה שותף חצי חצי, ולא היה שום הלואה. אבל ה</w:t>
      </w:r>
      <w:r w:rsidRPr="004E40C8">
        <w:rPr>
          <w:rFonts w:ascii="Narkisim" w:hAnsi="Narkisim" w:cs="Narkisim"/>
          <w:b/>
          <w:bCs/>
          <w:rtl/>
        </w:rPr>
        <w:t>רמב"ם</w:t>
      </w:r>
      <w:r w:rsidRPr="004E40C8">
        <w:rPr>
          <w:rFonts w:ascii="Narkisim" w:hAnsi="Narkisim" w:cs="Narkisim"/>
          <w:rtl/>
        </w:rPr>
        <w:t xml:space="preserve"> (שלוחין ו ב) פי' שהיה חציו של אריס, וחציו בתורת עיסקא [רבע מלוה ורבע פקדון], וכיון דחציו הוה שלו ממש אי"צ ליתן שכר עמלו [באריס]. </w:t>
      </w:r>
      <w:r w:rsidRPr="004E40C8">
        <w:rPr>
          <w:rFonts w:ascii="Narkisim" w:hAnsi="Narkisim" w:cs="Narkisim"/>
          <w:szCs w:val="20"/>
          <w:rtl/>
        </w:rPr>
        <w:t>וה</w:t>
      </w:r>
      <w:r w:rsidRPr="004E40C8">
        <w:rPr>
          <w:rFonts w:ascii="Narkisim" w:hAnsi="Narkisim" w:cs="Narkisim"/>
          <w:b/>
          <w:bCs/>
          <w:szCs w:val="20"/>
          <w:rtl/>
        </w:rPr>
        <w:t>רמב"ם</w:t>
      </w:r>
      <w:r w:rsidRPr="004E40C8">
        <w:rPr>
          <w:rFonts w:ascii="Narkisim" w:hAnsi="Narkisim" w:cs="Narkisim"/>
          <w:szCs w:val="20"/>
          <w:rtl/>
        </w:rPr>
        <w:t xml:space="preserve"> הביא מכאן דאם היה המתעסק אריסו אי"צ להעלות שכר כלל</w:t>
      </w:r>
      <w:r w:rsidRPr="004E40C8">
        <w:rPr>
          <w:rFonts w:ascii="Narkisim" w:hAnsi="Narkisim" w:cs="Narkisim"/>
          <w:rtl/>
        </w:rPr>
        <w:t>.</w:t>
      </w:r>
    </w:p>
    <w:p w14:paraId="5C87A70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(קעז ו) ביאר דכיון דיש לו חלק סגי בדבר מועט. ובאריס, כיון דהדרך לטרוח אי"צ אפי' דבר מועט.</w:t>
      </w:r>
    </w:p>
    <w:p w14:paraId="5B1E861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כס"מ</w:t>
      </w:r>
      <w:r w:rsidRPr="004E40C8">
        <w:rPr>
          <w:rFonts w:ascii="Narkisim" w:hAnsi="Narkisim"/>
          <w:rtl/>
        </w:rPr>
        <w:t xml:space="preserve"> הק' דאף בלא"ה, היכא דיש לו עסק אחר אי"צ ליתן שכר שלם. ומשמע דהיה אריס לקרקעות שלו [והוה עסק אחר], א"כ אף מעיקרא. וי"ל דיש כמה ימים שאריס בטל בהם שאין האדמה צריך עבודה, והוה כאין לו עסק אחר. א"נ אף מעיקרא לא היה חייב מדינא. א"נ דוקא כשיש לו מאותו מין עסק.</w:t>
      </w:r>
    </w:p>
    <w:p w14:paraId="3D0BDB94" w14:textId="77777777" w:rsidR="006178DD" w:rsidRPr="004E40C8" w:rsidRDefault="00000000" w:rsidP="004E40C8">
      <w:pPr>
        <w:pStyle w:val="aa"/>
        <w:bidi/>
        <w:rPr>
          <w:rFonts w:ascii="Narkisim" w:hAnsi="Narkisim"/>
        </w:rPr>
      </w:pPr>
      <w:r w:rsidRPr="004E40C8">
        <w:rPr>
          <w:rFonts w:ascii="Narkisim" w:hAnsi="Narkisim"/>
          <w:u w:val="single"/>
          <w:rtl/>
        </w:rPr>
        <w:lastRenderedPageBreak/>
        <w:t>תוד"ה אי</w:t>
      </w:r>
      <w:r w:rsidRPr="004E40C8">
        <w:rPr>
          <w:rFonts w:ascii="Narkisim" w:hAnsi="Narkisim"/>
          <w:rtl/>
        </w:rPr>
        <w:t>. ע' מהרש"א ושאר מפרשים.</w:t>
      </w:r>
    </w:p>
    <w:p w14:paraId="0AF39CD4" w14:textId="77777777" w:rsidR="006178DD" w:rsidRPr="004E40C8" w:rsidRDefault="00000000" w:rsidP="004E40C8">
      <w:pPr>
        <w:bidi/>
        <w:rPr>
          <w:rFonts w:ascii="Narkisim" w:hAnsi="Narkisim" w:cs="Narkisim"/>
        </w:rPr>
      </w:pPr>
      <w:r w:rsidRPr="004E40C8">
        <w:rPr>
          <w:rFonts w:ascii="Narkisim" w:hAnsi="Narkisim" w:cs="Narkisim"/>
          <w:u w:val="single"/>
          <w:rtl/>
        </w:rPr>
        <w:t>רב מנשיא בר גדא שקל וכו' וחצי מחצה של חבירו וכו' א"ל מאן פלג לך</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מי שם לך, שמא לא נישומה יפה. צ"ב דאף אם יחזור ויחלק, מ"מ חציו של חבירו נוטל בתורת עיסקא חדשה, ואמאי לא יטול חצי מחצה משל חבירו. וה</w:t>
      </w:r>
      <w:r w:rsidRPr="004E40C8">
        <w:rPr>
          <w:rFonts w:ascii="Narkisim" w:hAnsi="Narkisim" w:cs="Narkisim"/>
          <w:b/>
          <w:bCs/>
          <w:rtl/>
        </w:rPr>
        <w:t>רמב"ן</w:t>
      </w:r>
      <w:r w:rsidRPr="004E40C8">
        <w:rPr>
          <w:rFonts w:ascii="Narkisim" w:hAnsi="Narkisim" w:cs="Narkisim"/>
          <w:rtl/>
        </w:rPr>
        <w:t xml:space="preserve"> כת' פי' לפירושו דכיון שהשומא בטלה לא תטול כלום. והיה לך להתנות בב"ד </w:t>
      </w:r>
      <w:r w:rsidRPr="004E40C8">
        <w:rPr>
          <w:rFonts w:ascii="Narkisim" w:hAnsi="Narkisim" w:cs="Narkisim"/>
          <w:szCs w:val="20"/>
          <w:rtl/>
        </w:rPr>
        <w:t>[כענין ששנינו ב"ב קמג: ראו מה שהניח לי אבא וכו'</w:t>
      </w:r>
      <w:r w:rsidRPr="004E40C8">
        <w:rPr>
          <w:rFonts w:ascii="Narkisim" w:hAnsi="Narkisim" w:cs="Narkisim"/>
          <w:rtl/>
        </w:rPr>
        <w:t>]. ועוד נהגו לגדל וכו' [ואף בלאו הכי אין לך כלום]. והביא דכ"ד ה</w:t>
      </w:r>
      <w:r w:rsidRPr="004E40C8">
        <w:rPr>
          <w:rFonts w:ascii="Narkisim" w:hAnsi="Narkisim" w:cs="Narkisim"/>
          <w:b/>
          <w:bCs/>
          <w:rtl/>
        </w:rPr>
        <w:t>רמב"ם</w:t>
      </w:r>
      <w:r w:rsidRPr="004E40C8">
        <w:rPr>
          <w:rFonts w:ascii="Narkisim" w:hAnsi="Narkisim" w:cs="Narkisim"/>
          <w:rtl/>
        </w:rPr>
        <w:t xml:space="preserve"> (שלוחין ח ד) שאם לא שם והתנה בשלשה אין לו בשכר כלום.</w:t>
      </w:r>
    </w:p>
    <w:p w14:paraId="3ED41F3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בשם </w:t>
      </w:r>
      <w:r w:rsidRPr="004E40C8">
        <w:rPr>
          <w:rFonts w:ascii="Narkisim" w:hAnsi="Narkisim"/>
          <w:b/>
          <w:bCs/>
          <w:rtl/>
        </w:rPr>
        <w:t>חכמי הצרפתים</w:t>
      </w:r>
      <w:r w:rsidRPr="004E40C8">
        <w:rPr>
          <w:rFonts w:ascii="Narkisim" w:hAnsi="Narkisim"/>
          <w:rtl/>
        </w:rPr>
        <w:t xml:space="preserve"> (והנמוק"י בשם תוס') לפרש דרב מנשיא נטל מקצת ולדות לעצמו ושבחו. ואביי חלק עליו במה שחלק [ובירר חלק לעצמו]. ומ"מ נוטל הוא בשבח כולם חצי מחצה בשל חבירו [וכברייתא]. ובטעם הב' טען מקום שנהגו לגדל, דאין לו זכות כלל.</w:t>
      </w:r>
    </w:p>
    <w:p w14:paraId="6ABF907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דכיון דהוה עיסקא מעיקרא, ל"צ להתנות, וממילא אמרי' דנתן למחצה שכר. [ולא דמי לאחים השותפין בב"ב שם].</w:t>
      </w:r>
    </w:p>
    <w:p w14:paraId="52174575" w14:textId="77777777" w:rsidR="006178DD" w:rsidRPr="004E40C8" w:rsidRDefault="00000000" w:rsidP="004E40C8">
      <w:pPr>
        <w:bidi/>
        <w:rPr>
          <w:rFonts w:ascii="Narkisim" w:hAnsi="Narkisim" w:cs="Narkisim"/>
        </w:rPr>
      </w:pPr>
      <w:r w:rsidRPr="004E40C8">
        <w:rPr>
          <w:rFonts w:ascii="Narkisim" w:hAnsi="Narkisim" w:cs="Narkisim"/>
          <w:u w:val="single"/>
          <w:rtl/>
        </w:rPr>
        <w:t>רש"י ד"ה מכאן ואילך</w:t>
      </w:r>
      <w:r w:rsidRPr="004E40C8">
        <w:rPr>
          <w:rFonts w:ascii="Narkisim" w:hAnsi="Narkisim" w:cs="Narkisim"/>
          <w:rtl/>
        </w:rPr>
        <w:t>. ושכר עמל ומזון ליכא וכו' כיון דבעי למיטרח משום מחצה שלו וכו' וכי טרח משום דידיה טרח, ולא מיחזי כרבית. ה</w:t>
      </w:r>
      <w:r w:rsidRPr="004E40C8">
        <w:rPr>
          <w:rFonts w:ascii="Narkisim" w:hAnsi="Narkisim" w:cs="Narkisim"/>
          <w:b/>
          <w:bCs/>
          <w:rtl/>
        </w:rPr>
        <w:t>מהרש"א</w:t>
      </w:r>
      <w:r w:rsidRPr="004E40C8">
        <w:rPr>
          <w:rFonts w:ascii="Narkisim" w:hAnsi="Narkisim" w:cs="Narkisim"/>
          <w:rtl/>
        </w:rPr>
        <w:t xml:space="preserve"> ביאר דכיון דיש לו חלק בגוף הבהמה הזו סגי בהא [וע' קרנ"ר]. ועד"ז דעת הרמב"ם הו' לעיל].</w:t>
      </w:r>
    </w:p>
    <w:p w14:paraId="61D073D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חלק דלעולם צריך ליתן שכר עמלו ומזונו [או עכ"פ לקבוע מותר שליש], והתנא לא חש לפרש.</w:t>
      </w:r>
    </w:p>
    <w:p w14:paraId="14F9E7BD" w14:textId="77777777" w:rsidR="006178DD" w:rsidRPr="004E40C8" w:rsidRDefault="00000000" w:rsidP="004E40C8">
      <w:pPr>
        <w:pStyle w:val="aa"/>
        <w:bidi/>
        <w:rPr>
          <w:rFonts w:ascii="Narkisim" w:hAnsi="Narkisim"/>
        </w:rPr>
      </w:pPr>
      <w:r w:rsidRPr="004E40C8">
        <w:rPr>
          <w:rFonts w:ascii="Narkisim" w:hAnsi="Narkisim"/>
          <w:u w:val="single"/>
          <w:rtl/>
        </w:rPr>
        <w:t>פליג ליה בלא דעתיה דחבריה וכו'</w:t>
      </w:r>
      <w:r w:rsidRPr="004E40C8">
        <w:rPr>
          <w:rFonts w:ascii="Narkisim" w:hAnsi="Narkisim"/>
          <w:rtl/>
        </w:rPr>
        <w:t>. ה</w:t>
      </w:r>
      <w:r w:rsidRPr="004E40C8">
        <w:rPr>
          <w:rFonts w:ascii="Narkisim" w:hAnsi="Narkisim"/>
          <w:b/>
          <w:bCs/>
          <w:rtl/>
        </w:rPr>
        <w:t>רמ"ך</w:t>
      </w:r>
      <w:r w:rsidRPr="004E40C8">
        <w:rPr>
          <w:rFonts w:ascii="Narkisim" w:hAnsi="Narkisim"/>
          <w:rtl/>
        </w:rPr>
        <w:t xml:space="preserve"> (בשיטמ"ק) כת' דאיירי דלא קבעו זמן לשותפות, אבל אם נשתתפו לזמן ידוע אינו רשאי לחלק [אף בבי"ד מומחין]. וה</w:t>
      </w:r>
      <w:r w:rsidRPr="004E40C8">
        <w:rPr>
          <w:rFonts w:ascii="Narkisim" w:hAnsi="Narkisim"/>
          <w:b/>
          <w:bCs/>
          <w:rtl/>
        </w:rPr>
        <w:t>שיטמ"ק</w:t>
      </w:r>
      <w:r w:rsidRPr="004E40C8">
        <w:rPr>
          <w:rFonts w:ascii="Narkisim" w:hAnsi="Narkisim"/>
          <w:rtl/>
        </w:rPr>
        <w:t xml:space="preserve"> הביא דכ"כ </w:t>
      </w:r>
      <w:r w:rsidRPr="004E40C8">
        <w:rPr>
          <w:rFonts w:ascii="Narkisim" w:hAnsi="Narkisim"/>
          <w:b/>
          <w:bCs/>
          <w:rtl/>
        </w:rPr>
        <w:t>ר' ברוך</w:t>
      </w:r>
      <w:r w:rsidRPr="004E40C8">
        <w:rPr>
          <w:rFonts w:ascii="Narkisim" w:hAnsi="Narkisim"/>
          <w:rtl/>
        </w:rPr>
        <w:t xml:space="preserve"> ו</w:t>
      </w:r>
      <w:r w:rsidRPr="004E40C8">
        <w:rPr>
          <w:rFonts w:ascii="Narkisim" w:hAnsi="Narkisim"/>
          <w:b/>
          <w:bCs/>
          <w:rtl/>
        </w:rPr>
        <w:t>ר"ח</w:t>
      </w:r>
      <w:r w:rsidRPr="004E40C8">
        <w:rPr>
          <w:rFonts w:ascii="Narkisim" w:hAnsi="Narkisim"/>
          <w:rtl/>
        </w:rPr>
        <w:t xml:space="preserve"> ע"פ הגמ' (גיטין לא:). ע' </w:t>
      </w:r>
      <w:r w:rsidRPr="004E40C8">
        <w:rPr>
          <w:rFonts w:ascii="Narkisim" w:hAnsi="Narkisim"/>
          <w:b/>
          <w:bCs/>
          <w:rtl/>
        </w:rPr>
        <w:t>תוס' רי"ד</w:t>
      </w:r>
      <w:r w:rsidRPr="004E40C8">
        <w:rPr>
          <w:rFonts w:ascii="Narkisim" w:hAnsi="Narkisim"/>
          <w:rtl/>
        </w:rPr>
        <w:t xml:space="preserve"> (לעיל לא:).</w:t>
      </w:r>
    </w:p>
    <w:p w14:paraId="523BFA34" w14:textId="77777777" w:rsidR="006178DD" w:rsidRPr="004E40C8" w:rsidRDefault="00000000" w:rsidP="004E40C8">
      <w:pPr>
        <w:pStyle w:val="3"/>
        <w:bidi/>
        <w:rPr>
          <w:rFonts w:ascii="Narkisim" w:hAnsi="Narkisim"/>
        </w:rPr>
      </w:pPr>
      <w:r w:rsidRPr="004E40C8">
        <w:rPr>
          <w:rFonts w:ascii="Narkisim" w:hAnsi="Narkisim"/>
          <w:rtl/>
        </w:rPr>
        <w:t>דף סט:</w:t>
      </w:r>
    </w:p>
    <w:p w14:paraId="61FA6DBD" w14:textId="77777777" w:rsidR="006178DD" w:rsidRPr="004E40C8" w:rsidRDefault="00000000" w:rsidP="004E40C8">
      <w:pPr>
        <w:pStyle w:val="aa"/>
        <w:bidi/>
        <w:rPr>
          <w:rFonts w:ascii="Narkisim" w:hAnsi="Narkisim"/>
        </w:rPr>
      </w:pPr>
      <w:r w:rsidRPr="004E40C8">
        <w:rPr>
          <w:rFonts w:ascii="Narkisim" w:hAnsi="Narkisim"/>
          <w:u w:val="single"/>
          <w:rtl/>
        </w:rPr>
        <w:t>תוד"ה כי</w:t>
      </w:r>
      <w:r w:rsidRPr="004E40C8">
        <w:rPr>
          <w:rFonts w:ascii="Narkisim" w:hAnsi="Narkisim"/>
          <w:rtl/>
        </w:rPr>
        <w:t>. ואם אמר כתבוני מאיזה טעם דנתוני כותבין ונותנים, אור"ת וכו' דלא רצה לדון אלא ע"י כפייה וכו'. [ותוס' דחו 'וי"מ']. וה</w:t>
      </w:r>
      <w:r w:rsidRPr="004E40C8">
        <w:rPr>
          <w:rFonts w:ascii="Narkisim" w:hAnsi="Narkisim"/>
          <w:b/>
          <w:bCs/>
          <w:rtl/>
        </w:rPr>
        <w:t>רמב"ן</w:t>
      </w:r>
      <w:r w:rsidRPr="004E40C8">
        <w:rPr>
          <w:rFonts w:ascii="Narkisim" w:hAnsi="Narkisim"/>
          <w:rtl/>
        </w:rPr>
        <w:t xml:space="preserve"> כת' דהכא דהוה צווח על דינו הוה סברא בעלמא דלצווח ולא משגחינן ולא מודיעין טעם</w:t>
      </w:r>
      <w:r w:rsidRPr="004E40C8">
        <w:rPr>
          <w:rStyle w:val="ac"/>
          <w:rFonts w:ascii="Narkisim" w:hAnsi="Narkisim"/>
          <w:rtl/>
        </w:rPr>
        <w:footnoteReference w:id="641"/>
      </w:r>
      <w:r w:rsidRPr="004E40C8">
        <w:rPr>
          <w:rFonts w:ascii="Narkisim" w:hAnsi="Narkisim"/>
          <w:rtl/>
        </w:rPr>
        <w:t>. ואין מכאן ראיה למי שרוצה לדון במקום הועד. אך כת' דאף בזה הוה דין אמת, שהבי"ד הב' דנים לפי ראות עיניהם ואי"צ לדעת סברות בי"ד הראשון.</w:t>
      </w:r>
    </w:p>
    <w:p w14:paraId="5F50C51F" w14:textId="77777777" w:rsidR="006178DD" w:rsidRPr="004E40C8" w:rsidRDefault="00000000" w:rsidP="004E40C8">
      <w:pPr>
        <w:pStyle w:val="2"/>
        <w:bidi/>
        <w:rPr>
          <w:rFonts w:ascii="Narkisim" w:hAnsi="Narkisim"/>
        </w:rPr>
      </w:pPr>
      <w:r w:rsidRPr="004E40C8">
        <w:rPr>
          <w:rFonts w:ascii="Narkisim" w:hAnsi="Narkisim"/>
          <w:rtl/>
        </w:rPr>
        <w:t>מוגר זוזי – ידיע פחתי</w:t>
      </w:r>
    </w:p>
    <w:p w14:paraId="38A731D2" w14:textId="77777777" w:rsidR="006178DD" w:rsidRPr="004E40C8" w:rsidRDefault="00000000" w:rsidP="004E40C8">
      <w:pPr>
        <w:bidi/>
        <w:rPr>
          <w:rFonts w:ascii="Narkisim" w:hAnsi="Narkisim" w:cs="Narkisim"/>
        </w:rPr>
      </w:pPr>
      <w:r w:rsidRPr="004E40C8">
        <w:rPr>
          <w:rFonts w:ascii="Narkisim" w:hAnsi="Narkisim" w:cs="Narkisim"/>
          <w:u w:val="single"/>
          <w:rtl/>
        </w:rPr>
        <w:t>רב חמא הוה מוגר זוזי וכו' מ"ש ממרא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בלשון שכירות, ולא בלשון הלואה. [וסבר] כמו שרשאי להשכיר כלי. וה</w:t>
      </w:r>
      <w:r w:rsidRPr="004E40C8">
        <w:rPr>
          <w:rFonts w:ascii="Narkisim" w:hAnsi="Narkisim" w:cs="Narkisim"/>
          <w:b/>
          <w:bCs/>
          <w:rtl/>
        </w:rPr>
        <w:t>ר"ן</w:t>
      </w:r>
      <w:r w:rsidRPr="004E40C8">
        <w:rPr>
          <w:rFonts w:ascii="Narkisim" w:hAnsi="Narkisim" w:cs="Narkisim"/>
          <w:rtl/>
        </w:rPr>
        <w:t xml:space="preserve"> וה</w:t>
      </w:r>
      <w:r w:rsidRPr="004E40C8">
        <w:rPr>
          <w:rFonts w:ascii="Narkisim" w:hAnsi="Narkisim" w:cs="Narkisim"/>
          <w:b/>
          <w:bCs/>
          <w:rtl/>
        </w:rPr>
        <w:t>ריב"ש</w:t>
      </w:r>
      <w:r w:rsidRPr="004E40C8">
        <w:rPr>
          <w:rFonts w:ascii="Narkisim" w:hAnsi="Narkisim" w:cs="Narkisim"/>
          <w:rtl/>
        </w:rPr>
        <w:t xml:space="preserve"> </w:t>
      </w:r>
      <w:r w:rsidRPr="004E40C8">
        <w:rPr>
          <w:rFonts w:ascii="Narkisim" w:hAnsi="Narkisim" w:cs="Narkisim"/>
          <w:szCs w:val="20"/>
          <w:rtl/>
        </w:rPr>
        <w:t>(שה)</w:t>
      </w:r>
      <w:r w:rsidRPr="004E40C8">
        <w:rPr>
          <w:rFonts w:ascii="Narkisim" w:hAnsi="Narkisim" w:cs="Narkisim"/>
          <w:rtl/>
        </w:rPr>
        <w:t xml:space="preserve"> הק' וכי הלשון גורם, א"כ בטלה תורת רבית</w:t>
      </w:r>
      <w:r w:rsidRPr="004E40C8">
        <w:rPr>
          <w:rStyle w:val="ac"/>
          <w:rFonts w:ascii="Narkisim" w:hAnsi="Narkisim" w:cs="Narkisim"/>
          <w:rtl/>
        </w:rPr>
        <w:footnoteReference w:id="642"/>
      </w:r>
      <w:r w:rsidRPr="004E40C8">
        <w:rPr>
          <w:rFonts w:ascii="Narkisim" w:hAnsi="Narkisim" w:cs="Narkisim"/>
          <w:rtl/>
        </w:rPr>
        <w:t xml:space="preserve">. </w:t>
      </w:r>
      <w:r w:rsidRPr="004E40C8">
        <w:rPr>
          <w:rFonts w:ascii="Narkisim" w:hAnsi="Narkisim" w:cs="Narkisim"/>
          <w:szCs w:val="20"/>
          <w:rtl/>
        </w:rPr>
        <w:t>והריב"ש כת' דלפ"ז מסקנת הגמ' דיש בזה איסור דאורי'</w:t>
      </w:r>
      <w:r w:rsidRPr="004E40C8">
        <w:rPr>
          <w:rFonts w:ascii="Narkisim" w:hAnsi="Narkisim" w:cs="Narkisim"/>
          <w:rtl/>
        </w:rPr>
        <w:t>.</w:t>
      </w:r>
    </w:p>
    <w:p w14:paraId="012F0CED" w14:textId="77777777" w:rsidR="006178DD" w:rsidRPr="004E40C8" w:rsidRDefault="00000000" w:rsidP="004E40C8">
      <w:pPr>
        <w:bidi/>
        <w:rPr>
          <w:rFonts w:ascii="Narkisim" w:hAnsi="Narkisim" w:cs="Narkisim"/>
        </w:rPr>
      </w:pPr>
      <w:r w:rsidRPr="004E40C8">
        <w:rPr>
          <w:rFonts w:ascii="Narkisim" w:hAnsi="Narkisim" w:cs="Narkisim"/>
          <w:rtl/>
        </w:rPr>
        <w:t>ויש שפי' דרב חמא היה נותן שלא יוציאום בהוצאה, אלא שישקיעו בעיסקא. והקרן היה נשאר שייך עליו [בגדרי הממון], אלא שהיה נותן למתעסק ליטול הרווחים, והיה קובע לו שכירות קבועה [ולא היה נוטל כפי הרווח בעיסקא</w:t>
      </w:r>
      <w:r w:rsidRPr="004E40C8">
        <w:rPr>
          <w:rStyle w:val="ac"/>
          <w:rFonts w:ascii="Narkisim" w:hAnsi="Narkisim" w:cs="Narkisim"/>
          <w:rtl/>
        </w:rPr>
        <w:footnoteReference w:id="643"/>
      </w:r>
      <w:r w:rsidRPr="004E40C8">
        <w:rPr>
          <w:rFonts w:ascii="Narkisim" w:hAnsi="Narkisim" w:cs="Narkisim"/>
          <w:rtl/>
        </w:rPr>
        <w:t>]. וה</w:t>
      </w:r>
      <w:r w:rsidRPr="004E40C8">
        <w:rPr>
          <w:rFonts w:ascii="Narkisim" w:hAnsi="Narkisim" w:cs="Narkisim"/>
          <w:b/>
          <w:bCs/>
          <w:rtl/>
        </w:rPr>
        <w:t>קצות</w:t>
      </w:r>
      <w:r w:rsidRPr="004E40C8">
        <w:rPr>
          <w:rFonts w:ascii="Narkisim" w:hAnsi="Narkisim" w:cs="Narkisim"/>
          <w:rtl/>
        </w:rPr>
        <w:t xml:space="preserve"> (רט ד) הביא מכאן דמהני מעות לפירות</w:t>
      </w:r>
      <w:r w:rsidRPr="004E40C8">
        <w:rPr>
          <w:rStyle w:val="ac"/>
          <w:rFonts w:ascii="Narkisim" w:hAnsi="Narkisim" w:cs="Narkisim"/>
          <w:rtl/>
        </w:rPr>
        <w:footnoteReference w:id="644"/>
      </w:r>
      <w:r w:rsidRPr="004E40C8">
        <w:rPr>
          <w:rFonts w:ascii="Narkisim" w:hAnsi="Narkisim" w:cs="Narkisim"/>
          <w:rtl/>
        </w:rPr>
        <w:t xml:space="preserve"> [ומבואר דלמד כה"ג].</w:t>
      </w:r>
    </w:p>
    <w:p w14:paraId="050F8617" w14:textId="77777777" w:rsidR="006178DD" w:rsidRPr="004E40C8" w:rsidRDefault="00000000" w:rsidP="004E40C8">
      <w:pPr>
        <w:bidi/>
        <w:rPr>
          <w:rFonts w:ascii="Narkisim" w:hAnsi="Narkisim" w:cs="Narkisim"/>
        </w:rPr>
      </w:pPr>
      <w:r w:rsidRPr="004E40C8">
        <w:rPr>
          <w:rFonts w:ascii="Narkisim" w:hAnsi="Narkisim" w:cs="Narkisim"/>
          <w:u w:val="single"/>
          <w:rtl/>
        </w:rPr>
        <w:t>תוד"ה אוגר</w:t>
      </w:r>
      <w:r w:rsidRPr="004E40C8">
        <w:rPr>
          <w:rFonts w:ascii="Narkisim" w:hAnsi="Narkisim" w:cs="Narkisim"/>
          <w:rtl/>
        </w:rPr>
        <w:t>. מקבל היה עליו אחריות אונסין וכו'. צ"ב דמלוה להוצאה ניתנה [ושותה בו שכר], ומה שייך בזה אחריות. וה</w:t>
      </w:r>
      <w:r w:rsidRPr="004E40C8">
        <w:rPr>
          <w:rFonts w:ascii="Narkisim" w:hAnsi="Narkisim" w:cs="Narkisim"/>
          <w:b/>
          <w:bCs/>
          <w:rtl/>
        </w:rPr>
        <w:t>ר"ן</w:t>
      </w:r>
      <w:r w:rsidRPr="004E40C8">
        <w:rPr>
          <w:rFonts w:ascii="Narkisim" w:hAnsi="Narkisim" w:cs="Narkisim"/>
          <w:rtl/>
        </w:rPr>
        <w:t xml:space="preserve"> כת' כלומר שכל זמן שלא הוציאם היו בידו כדין שוכר </w:t>
      </w:r>
      <w:r w:rsidRPr="004E40C8">
        <w:rPr>
          <w:rFonts w:ascii="Narkisim" w:hAnsi="Narkisim" w:cs="Narkisim"/>
          <w:rtl/>
        </w:rPr>
        <w:lastRenderedPageBreak/>
        <w:t>ופטור מן האונסין. ועל אותה שעה היה נוטל שכרו</w:t>
      </w:r>
      <w:r w:rsidRPr="004E40C8">
        <w:rPr>
          <w:rStyle w:val="ac"/>
          <w:rFonts w:ascii="Narkisim" w:hAnsi="Narkisim" w:cs="Narkisim"/>
          <w:rtl/>
        </w:rPr>
        <w:footnoteReference w:id="645"/>
      </w:r>
      <w:r w:rsidRPr="004E40C8">
        <w:rPr>
          <w:rFonts w:ascii="Narkisim" w:hAnsi="Narkisim" w:cs="Narkisim"/>
          <w:rtl/>
        </w:rPr>
        <w:t>. וה</w:t>
      </w:r>
      <w:r w:rsidRPr="004E40C8">
        <w:rPr>
          <w:rFonts w:ascii="Narkisim" w:hAnsi="Narkisim" w:cs="Narkisim"/>
          <w:b/>
          <w:bCs/>
          <w:rtl/>
        </w:rPr>
        <w:t>אחרונים</w:t>
      </w:r>
      <w:r w:rsidRPr="004E40C8">
        <w:rPr>
          <w:rFonts w:ascii="Narkisim" w:hAnsi="Narkisim" w:cs="Narkisim"/>
          <w:rtl/>
        </w:rPr>
        <w:t xml:space="preserve"> </w:t>
      </w:r>
      <w:r w:rsidRPr="004E40C8">
        <w:rPr>
          <w:rFonts w:ascii="Narkisim" w:hAnsi="Narkisim" w:cs="Narkisim"/>
          <w:szCs w:val="20"/>
          <w:rtl/>
        </w:rPr>
        <w:t>(חוו"ד קעו ב, בית מאיר שם)</w:t>
      </w:r>
      <w:r w:rsidRPr="004E40C8">
        <w:rPr>
          <w:rFonts w:ascii="Narkisim" w:hAnsi="Narkisim" w:cs="Narkisim"/>
          <w:rtl/>
        </w:rPr>
        <w:t xml:space="preserve"> תמהו דודאי עיקר כוונתם להלואה שאח"כ</w:t>
      </w:r>
      <w:r w:rsidRPr="004E40C8">
        <w:rPr>
          <w:rStyle w:val="ac"/>
          <w:rFonts w:ascii="Narkisim" w:hAnsi="Narkisim" w:cs="Narkisim"/>
          <w:rtl/>
        </w:rPr>
        <w:footnoteReference w:id="646"/>
      </w:r>
      <w:r w:rsidRPr="004E40C8">
        <w:rPr>
          <w:rFonts w:ascii="Narkisim" w:hAnsi="Narkisim" w:cs="Narkisim"/>
          <w:rtl/>
        </w:rPr>
        <w:t>, והוה שכר מלוה</w:t>
      </w:r>
      <w:r w:rsidRPr="004E40C8">
        <w:rPr>
          <w:rStyle w:val="ac"/>
          <w:rFonts w:ascii="Narkisim" w:hAnsi="Narkisim" w:cs="Narkisim"/>
          <w:rtl/>
        </w:rPr>
        <w:footnoteReference w:id="647"/>
      </w:r>
      <w:r w:rsidRPr="004E40C8">
        <w:rPr>
          <w:rFonts w:ascii="Narkisim" w:hAnsi="Narkisim" w:cs="Narkisim"/>
          <w:rtl/>
        </w:rPr>
        <w:t>.</w:t>
      </w:r>
    </w:p>
    <w:p w14:paraId="3F97D75B" w14:textId="77777777" w:rsidR="006178DD" w:rsidRPr="004E40C8" w:rsidRDefault="00000000" w:rsidP="004E40C8">
      <w:pPr>
        <w:pStyle w:val="a8"/>
        <w:bidi/>
        <w:rPr>
          <w:rFonts w:ascii="Narkisim" w:hAnsi="Narkisim"/>
        </w:rPr>
      </w:pPr>
      <w:r w:rsidRPr="004E40C8">
        <w:rPr>
          <w:rFonts w:ascii="Narkisim" w:hAnsi="Narkisim"/>
          <w:rtl/>
        </w:rPr>
        <w:t>ויש שדנו דכוונתם לתת שכר [המעות בעין] עבור מה שמעמיד לו מעות שיהא מזומן להוציאו בכל שעה שירצה</w:t>
      </w:r>
      <w:r w:rsidRPr="004E40C8">
        <w:rPr>
          <w:rStyle w:val="ac"/>
          <w:rFonts w:ascii="Narkisim" w:hAnsi="Narkisim"/>
          <w:rtl/>
        </w:rPr>
        <w:footnoteReference w:id="648"/>
      </w:r>
      <w:r w:rsidRPr="004E40C8">
        <w:rPr>
          <w:rFonts w:ascii="Narkisim" w:hAnsi="Narkisim"/>
          <w:rtl/>
        </w:rPr>
        <w:t xml:space="preserve"> [ואינו שכר עבור ההלואה].</w:t>
      </w:r>
    </w:p>
    <w:p w14:paraId="3F2D8978" w14:textId="77777777" w:rsidR="006178DD" w:rsidRPr="004E40C8" w:rsidRDefault="00000000" w:rsidP="004E40C8">
      <w:pPr>
        <w:pStyle w:val="a8"/>
        <w:bidi/>
        <w:rPr>
          <w:rFonts w:ascii="Narkisim" w:hAnsi="Narkisim"/>
        </w:rPr>
      </w:pPr>
      <w:r w:rsidRPr="004E40C8">
        <w:rPr>
          <w:rFonts w:ascii="Narkisim" w:hAnsi="Narkisim"/>
          <w:rtl/>
        </w:rPr>
        <w:t>[וצ"ב דבגמ' אי' שהיה נוטל פשיטי ליומא</w:t>
      </w:r>
      <w:r w:rsidRPr="004E40C8">
        <w:rPr>
          <w:rStyle w:val="ac"/>
          <w:rFonts w:ascii="Narkisim" w:hAnsi="Narkisim"/>
          <w:rtl/>
        </w:rPr>
        <w:footnoteReference w:id="649"/>
      </w:r>
      <w:r w:rsidRPr="004E40C8">
        <w:rPr>
          <w:rFonts w:ascii="Narkisim" w:hAnsi="Narkisim"/>
          <w:rtl/>
        </w:rPr>
        <w:t>, משמע דקבע שיתרבה השכר לפי מספר הימים. והאיך הותר להתרבות אחרי שכבר הוציאו</w:t>
      </w:r>
      <w:r w:rsidRPr="004E40C8">
        <w:rPr>
          <w:rStyle w:val="ac"/>
          <w:rFonts w:ascii="Narkisim" w:hAnsi="Narkisim"/>
          <w:rtl/>
        </w:rPr>
        <w:footnoteReference w:id="650"/>
      </w:r>
      <w:r w:rsidRPr="004E40C8">
        <w:rPr>
          <w:rFonts w:ascii="Narkisim" w:hAnsi="Narkisim"/>
          <w:rtl/>
        </w:rPr>
        <w:t>. ושמעתי דצ"ל דהיה משכיר רק ליום א', בפשוט. ע' לשון רש"י].</w:t>
      </w:r>
    </w:p>
    <w:p w14:paraId="50FF9F2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[בשם תוס'] כת' דהיה מקבל עליו שאם יאבדו נכסי השוכרין שיהיו פטורין מן החוב. וכ"כ ה</w:t>
      </w:r>
      <w:r w:rsidRPr="004E40C8">
        <w:rPr>
          <w:rFonts w:ascii="Narkisim" w:hAnsi="Narkisim" w:cs="Narkisim"/>
          <w:b/>
          <w:bCs/>
          <w:rtl/>
        </w:rPr>
        <w:t>ריב"ש</w:t>
      </w:r>
      <w:r w:rsidRPr="004E40C8">
        <w:rPr>
          <w:rFonts w:ascii="Narkisim" w:hAnsi="Narkisim" w:cs="Narkisim"/>
          <w:rtl/>
        </w:rPr>
        <w:t xml:space="preserve"> (שה) שאם יאנס המעות קודם שהוציא פטור, או אם יאבד כל נכסי השוכר יהא פטור, אפי' אח"כ נתעשר</w:t>
      </w:r>
      <w:r w:rsidRPr="004E40C8">
        <w:rPr>
          <w:rStyle w:val="ac"/>
          <w:rFonts w:ascii="Narkisim" w:hAnsi="Narkisim" w:cs="Narkisim"/>
          <w:rtl/>
        </w:rPr>
        <w:footnoteReference w:id="651"/>
      </w:r>
      <w:r w:rsidRPr="004E40C8">
        <w:rPr>
          <w:rFonts w:ascii="Narkisim" w:hAnsi="Narkisim" w:cs="Narkisim"/>
          <w:rtl/>
        </w:rPr>
        <w:t>.</w:t>
      </w:r>
    </w:p>
    <w:p w14:paraId="79897DD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בית מאיר</w:t>
      </w:r>
      <w:r w:rsidRPr="004E40C8">
        <w:rPr>
          <w:rFonts w:ascii="Narkisim" w:hAnsi="Narkisim" w:cs="Narkisim"/>
          <w:rtl/>
        </w:rPr>
        <w:t xml:space="preserve"> (קעו) כת' דאיירי דוקא בנותן עיסקא, וקנו סחורה במעות האלו והוה באחריותו</w:t>
      </w:r>
      <w:r w:rsidRPr="004E40C8">
        <w:rPr>
          <w:rStyle w:val="ac"/>
          <w:rFonts w:ascii="Narkisim" w:hAnsi="Narkisim" w:cs="Narkisim"/>
          <w:rtl/>
        </w:rPr>
        <w:footnoteReference w:id="652"/>
      </w:r>
      <w:r w:rsidRPr="004E40C8">
        <w:rPr>
          <w:rFonts w:ascii="Narkisim" w:hAnsi="Narkisim" w:cs="Narkisim"/>
          <w:rtl/>
        </w:rPr>
        <w:t>. אבל הלואה להוצאה ל"מ. ועוד כת' דרב חמא היה קוצב שכר [להדיא] עבור חצי היום שלא הוציאו.</w:t>
      </w:r>
    </w:p>
    <w:p w14:paraId="2AADD02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אגרות משה</w:t>
      </w:r>
      <w:r w:rsidRPr="004E40C8">
        <w:rPr>
          <w:rFonts w:ascii="Narkisim" w:hAnsi="Narkisim"/>
          <w:rtl/>
        </w:rPr>
        <w:t xml:space="preserve"> (יו"ד ב סג) כת' דאין איסור רבית כשמלוה לבנק [חברה בע"מ], דכיון דאין שום אדם דחייב חוב זה, אלא דיש לו שעבוד על נכסי הבנק. ואין איסור רבית אא"כ יש שעבוד הגוף על הלווה</w:t>
      </w:r>
      <w:r w:rsidRPr="004E40C8">
        <w:rPr>
          <w:rStyle w:val="ac"/>
          <w:rFonts w:ascii="Narkisim" w:hAnsi="Narkisim"/>
          <w:rtl/>
        </w:rPr>
        <w:footnoteReference w:id="653"/>
      </w:r>
      <w:r w:rsidRPr="004E40C8">
        <w:rPr>
          <w:rFonts w:ascii="Narkisim" w:hAnsi="Narkisim"/>
          <w:rtl/>
        </w:rPr>
        <w:t>. [דס"ל דאינו מוגדר כלל 'חוב' על בעלי החברה. אבל בפשוטו הוה בגדר חוב על הבעלים, אלא דהוה תנאי שיהא בלא אחריות אישית. וכסברת רב חמא</w:t>
      </w:r>
      <w:r w:rsidRPr="004E40C8">
        <w:rPr>
          <w:rStyle w:val="ac"/>
          <w:rFonts w:ascii="Narkisim" w:hAnsi="Narkisim"/>
          <w:rtl/>
        </w:rPr>
        <w:footnoteReference w:id="654"/>
      </w:r>
      <w:r w:rsidRPr="004E40C8">
        <w:rPr>
          <w:rFonts w:ascii="Narkisim" w:hAnsi="Narkisim"/>
          <w:rtl/>
        </w:rPr>
        <w:t>].</w:t>
      </w:r>
    </w:p>
    <w:p w14:paraId="6916B48A" w14:textId="77777777" w:rsidR="006178DD" w:rsidRPr="004E40C8" w:rsidRDefault="00000000" w:rsidP="004E40C8">
      <w:pPr>
        <w:bidi/>
        <w:rPr>
          <w:rFonts w:ascii="Narkisim" w:hAnsi="Narkisim" w:cs="Narkisim"/>
        </w:rPr>
      </w:pPr>
      <w:r w:rsidRPr="004E40C8">
        <w:rPr>
          <w:rFonts w:ascii="Narkisim" w:hAnsi="Narkisim" w:cs="Narkisim"/>
          <w:u w:val="single"/>
          <w:rtl/>
        </w:rPr>
        <w:t>בא"ד להכי ס"ד דשרי</w:t>
      </w:r>
      <w:r w:rsidRPr="004E40C8">
        <w:rPr>
          <w:rFonts w:ascii="Narkisim" w:hAnsi="Narkisim" w:cs="Narkisim"/>
          <w:rtl/>
        </w:rPr>
        <w:t>. וה</w:t>
      </w:r>
      <w:r w:rsidRPr="004E40C8">
        <w:rPr>
          <w:rFonts w:ascii="Narkisim" w:hAnsi="Narkisim" w:cs="Narkisim"/>
          <w:b/>
          <w:bCs/>
          <w:rtl/>
        </w:rPr>
        <w:t>גמ</w:t>
      </w:r>
      <w:r w:rsidRPr="004E40C8">
        <w:rPr>
          <w:rFonts w:ascii="Narkisim" w:hAnsi="Narkisim" w:cs="Narkisim"/>
          <w:rtl/>
        </w:rPr>
        <w:t>' דוחה דכיון דלא הדרא בעינא אסור. וה</w:t>
      </w:r>
      <w:r w:rsidRPr="004E40C8">
        <w:rPr>
          <w:rFonts w:ascii="Narkisim" w:hAnsi="Narkisim" w:cs="Narkisim"/>
          <w:b/>
          <w:bCs/>
          <w:rtl/>
        </w:rPr>
        <w:t>תה"ד</w:t>
      </w:r>
      <w:r w:rsidRPr="004E40C8">
        <w:rPr>
          <w:rFonts w:ascii="Narkisim" w:hAnsi="Narkisim" w:cs="Narkisim"/>
          <w:rtl/>
        </w:rPr>
        <w:t xml:space="preserve"> (שב, והו' ברמ"א קעו א, וקעז ו) הביא </w:t>
      </w:r>
      <w:r w:rsidRPr="004E40C8">
        <w:rPr>
          <w:rFonts w:ascii="Narkisim" w:hAnsi="Narkisim" w:cs="Narkisim"/>
          <w:b/>
          <w:bCs/>
          <w:rtl/>
        </w:rPr>
        <w:t>גליון תוס</w:t>
      </w:r>
      <w:r w:rsidRPr="004E40C8">
        <w:rPr>
          <w:rFonts w:ascii="Narkisim" w:hAnsi="Narkisim" w:cs="Narkisim"/>
          <w:rtl/>
        </w:rPr>
        <w:t>' דכ"ז כשמקבל עליו רק אחריות אונסין, אבל אם קיבל עליו אף אחריות גניבה ואבידה מותר</w:t>
      </w:r>
      <w:r w:rsidRPr="004E40C8">
        <w:rPr>
          <w:rStyle w:val="ac"/>
          <w:rFonts w:ascii="Narkisim" w:hAnsi="Narkisim" w:cs="Narkisim"/>
          <w:rtl/>
        </w:rPr>
        <w:footnoteReference w:id="655"/>
      </w:r>
      <w:r w:rsidRPr="004E40C8">
        <w:rPr>
          <w:rFonts w:ascii="Narkisim" w:hAnsi="Narkisim" w:cs="Narkisim"/>
          <w:rtl/>
        </w:rPr>
        <w:t>. אפי' שנוטלן להוצאה. וה</w:t>
      </w:r>
      <w:r w:rsidRPr="004E40C8">
        <w:rPr>
          <w:rFonts w:ascii="Narkisim" w:hAnsi="Narkisim" w:cs="Narkisim"/>
          <w:b/>
          <w:bCs/>
          <w:rtl/>
        </w:rPr>
        <w:t>גר"א</w:t>
      </w:r>
      <w:r w:rsidRPr="004E40C8">
        <w:rPr>
          <w:rFonts w:ascii="Narkisim" w:hAnsi="Narkisim" w:cs="Narkisim"/>
          <w:rtl/>
        </w:rPr>
        <w:t xml:space="preserve"> (קעו ב) חלק</w:t>
      </w:r>
      <w:r w:rsidRPr="004E40C8">
        <w:rPr>
          <w:rStyle w:val="ac"/>
          <w:rFonts w:ascii="Narkisim" w:hAnsi="Narkisim" w:cs="Narkisim"/>
          <w:rtl/>
        </w:rPr>
        <w:footnoteReference w:id="656"/>
      </w:r>
      <w:r w:rsidRPr="004E40C8">
        <w:rPr>
          <w:rFonts w:ascii="Narkisim" w:hAnsi="Narkisim" w:cs="Narkisim"/>
          <w:rtl/>
        </w:rPr>
        <w:t xml:space="preserve"> דאין חילוק בין אחריות אונסין לגניבה ואבידה. </w:t>
      </w:r>
      <w:r w:rsidRPr="004E40C8">
        <w:rPr>
          <w:rFonts w:ascii="Narkisim" w:hAnsi="Narkisim" w:cs="Narkisim"/>
          <w:szCs w:val="20"/>
          <w:rtl/>
        </w:rPr>
        <w:t>אלא דדעת הגליון דאין חילוק בין משכיר למשתמש בעין, וכפ</w:t>
      </w:r>
      <w:r w:rsidRPr="004E40C8">
        <w:rPr>
          <w:rFonts w:ascii="Narkisim" w:hAnsi="Narkisim" w:cs="Narkisim"/>
          <w:b/>
          <w:bCs/>
          <w:szCs w:val="20"/>
          <w:rtl/>
        </w:rPr>
        <w:t>רש"י</w:t>
      </w:r>
      <w:r w:rsidRPr="004E40C8">
        <w:rPr>
          <w:rFonts w:ascii="Narkisim" w:hAnsi="Narkisim" w:cs="Narkisim"/>
          <w:szCs w:val="20"/>
          <w:rtl/>
        </w:rPr>
        <w:t xml:space="preserve"> בחילוק בין מרא. אבל לדעת </w:t>
      </w:r>
      <w:r w:rsidRPr="004E40C8">
        <w:rPr>
          <w:rFonts w:ascii="Narkisim" w:hAnsi="Narkisim" w:cs="Narkisim"/>
          <w:b/>
          <w:bCs/>
          <w:szCs w:val="20"/>
          <w:rtl/>
        </w:rPr>
        <w:t>תוס</w:t>
      </w:r>
      <w:r w:rsidRPr="004E40C8">
        <w:rPr>
          <w:rFonts w:ascii="Narkisim" w:hAnsi="Narkisim" w:cs="Narkisim"/>
          <w:szCs w:val="20"/>
          <w:rtl/>
        </w:rPr>
        <w:t>' וה</w:t>
      </w:r>
      <w:r w:rsidRPr="004E40C8">
        <w:rPr>
          <w:rFonts w:ascii="Narkisim" w:hAnsi="Narkisim" w:cs="Narkisim"/>
          <w:b/>
          <w:bCs/>
          <w:szCs w:val="20"/>
          <w:rtl/>
        </w:rPr>
        <w:t>פוסקים</w:t>
      </w:r>
      <w:r w:rsidRPr="004E40C8">
        <w:rPr>
          <w:rFonts w:ascii="Narkisim" w:hAnsi="Narkisim" w:cs="Narkisim"/>
          <w:szCs w:val="20"/>
          <w:rtl/>
        </w:rPr>
        <w:t xml:space="preserve"> דכל היכא דלא הדרא בעינא אסור</w:t>
      </w:r>
      <w:r w:rsidRPr="004E40C8">
        <w:rPr>
          <w:rFonts w:ascii="Narkisim" w:hAnsi="Narkisim" w:cs="Narkisim"/>
          <w:rtl/>
        </w:rPr>
        <w:t>.</w:t>
      </w:r>
    </w:p>
    <w:p w14:paraId="27190C91" w14:textId="77777777" w:rsidR="006178DD" w:rsidRPr="004E40C8" w:rsidRDefault="00000000" w:rsidP="004E40C8">
      <w:pPr>
        <w:bidi/>
        <w:rPr>
          <w:rFonts w:ascii="Narkisim" w:hAnsi="Narkisim" w:cs="Narkisim"/>
        </w:rPr>
      </w:pPr>
      <w:r w:rsidRPr="004E40C8">
        <w:rPr>
          <w:rFonts w:ascii="Narkisim" w:hAnsi="Narkisim" w:cs="Narkisim"/>
          <w:u w:val="single"/>
          <w:rtl/>
        </w:rPr>
        <w:t>ולא היא וכו'</w:t>
      </w:r>
      <w:r w:rsidRPr="004E40C8">
        <w:rPr>
          <w:rFonts w:ascii="Narkisim" w:hAnsi="Narkisim" w:cs="Narkisim"/>
          <w:rtl/>
        </w:rPr>
        <w:t>. בפשוטו משמע דמש"ה הוה הלואה [ולא שכירות], וא"כ הוה רבית קצוצה. אבל ה</w:t>
      </w:r>
      <w:r w:rsidRPr="004E40C8">
        <w:rPr>
          <w:rFonts w:ascii="Narkisim" w:hAnsi="Narkisim" w:cs="Narkisim"/>
          <w:b/>
          <w:bCs/>
          <w:rtl/>
        </w:rPr>
        <w:t>רמב"ם</w:t>
      </w:r>
      <w:r w:rsidRPr="004E40C8">
        <w:rPr>
          <w:rFonts w:ascii="Narkisim" w:hAnsi="Narkisim" w:cs="Narkisim"/>
          <w:rtl/>
        </w:rPr>
        <w:t xml:space="preserve"> (ה טז) כת' דאסור להשכיר דינרים, שאין זה דומה למשכיר כלי שחוזר בעינו. ונמצא זה אבק רבית</w:t>
      </w:r>
      <w:r w:rsidRPr="004E40C8">
        <w:rPr>
          <w:rStyle w:val="ac"/>
          <w:rFonts w:ascii="Narkisim" w:hAnsi="Narkisim" w:cs="Narkisim"/>
          <w:rtl/>
        </w:rPr>
        <w:footnoteReference w:id="657"/>
      </w:r>
      <w:r w:rsidRPr="004E40C8">
        <w:rPr>
          <w:rFonts w:ascii="Narkisim" w:hAnsi="Narkisim" w:cs="Narkisim"/>
          <w:rtl/>
        </w:rPr>
        <w:t xml:space="preserve">. [וס"ל דסברת רב חמא הוה אמת מדאורייתא. אלא דיש איסור אבק </w:t>
      </w:r>
      <w:r w:rsidRPr="004E40C8">
        <w:rPr>
          <w:rFonts w:ascii="Narkisim" w:hAnsi="Narkisim" w:cs="Narkisim"/>
          <w:rtl/>
        </w:rPr>
        <w:lastRenderedPageBreak/>
        <w:t>רבית].</w:t>
      </w:r>
    </w:p>
    <w:p w14:paraId="0703E8E0" w14:textId="77777777" w:rsidR="006178DD" w:rsidRPr="004E40C8" w:rsidRDefault="00000000" w:rsidP="004E40C8">
      <w:pPr>
        <w:bidi/>
        <w:rPr>
          <w:rFonts w:ascii="Narkisim" w:hAnsi="Narkisim" w:cs="Narkisim"/>
        </w:rPr>
      </w:pPr>
      <w:r w:rsidRPr="004E40C8">
        <w:rPr>
          <w:rFonts w:ascii="Narkisim" w:hAnsi="Narkisim" w:cs="Narkisim"/>
          <w:u w:val="single"/>
          <w:rtl/>
        </w:rPr>
        <w:t>רש"י ד"ה הדרא בעינא</w:t>
      </w:r>
      <w:r w:rsidRPr="004E40C8">
        <w:rPr>
          <w:rFonts w:ascii="Narkisim" w:hAnsi="Narkisim" w:cs="Narkisim"/>
          <w:rtl/>
        </w:rPr>
        <w:t>. אותו כלי חוזר בעצמו בעין, ואינו הלואה בדמים, ואין אחריותו עליו וכו'. לכאורה יש כאן ב' טעמים, ואילו מתחייב באחריות [גמור] הוה הלואה, ואף דהדרא בעינא. דע"י האחריות נחשב הלואה, וכדין צאן ברזל (ע' לקמן ע:). ולפ"ז שוכר שהתנה להתחייב באונסין אפי' מחמת מלאכה אסור ליטול שכרו [וע' בראשונים בסוף העמ' וע.]. אמנם ב</w:t>
      </w:r>
      <w:r w:rsidRPr="004E40C8">
        <w:rPr>
          <w:rFonts w:ascii="Narkisim" w:hAnsi="Narkisim" w:cs="Narkisim"/>
          <w:b/>
          <w:bCs/>
          <w:rtl/>
        </w:rPr>
        <w:t>ראשונים</w:t>
      </w:r>
      <w:r w:rsidRPr="004E40C8">
        <w:rPr>
          <w:rFonts w:ascii="Narkisim" w:hAnsi="Narkisim" w:cs="Narkisim"/>
          <w:rtl/>
        </w:rPr>
        <w:t xml:space="preserve"> מבואר דכשאינו מקבל אחריות זולא לא נחשב צאן ברזל.</w:t>
      </w:r>
    </w:p>
    <w:p w14:paraId="3C0996D1"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הג' מרדכי</w:t>
      </w:r>
      <w:r w:rsidRPr="004E40C8">
        <w:rPr>
          <w:rFonts w:ascii="Narkisim" w:hAnsi="Narkisim"/>
          <w:rtl/>
        </w:rPr>
        <w:t xml:space="preserve"> (תלז) כת' דאם הוציאן, אפי' טרח והשיג מעות אלו והחזירן לו אסור משום שהוציאן</w:t>
      </w:r>
      <w:r w:rsidRPr="004E40C8">
        <w:rPr>
          <w:rStyle w:val="ac"/>
          <w:rFonts w:ascii="Narkisim" w:hAnsi="Narkisim"/>
          <w:rtl/>
        </w:rPr>
        <w:footnoteReference w:id="658"/>
      </w:r>
      <w:r w:rsidRPr="004E40C8">
        <w:rPr>
          <w:rFonts w:ascii="Narkisim" w:hAnsi="Narkisim"/>
          <w:rtl/>
        </w:rPr>
        <w:t>.</w:t>
      </w:r>
    </w:p>
    <w:p w14:paraId="56EBA7AA" w14:textId="77777777" w:rsidR="006178DD" w:rsidRPr="004E40C8" w:rsidRDefault="00000000" w:rsidP="004E40C8">
      <w:pPr>
        <w:bidi/>
        <w:rPr>
          <w:rFonts w:ascii="Narkisim" w:hAnsi="Narkisim" w:cs="Narkisim"/>
        </w:rPr>
      </w:pPr>
      <w:r w:rsidRPr="004E40C8">
        <w:rPr>
          <w:rFonts w:ascii="Narkisim" w:hAnsi="Narkisim" w:cs="Narkisim"/>
          <w:u w:val="single"/>
          <w:rtl/>
        </w:rPr>
        <w:t>תוד"ה מרא</w:t>
      </w:r>
      <w:r w:rsidRPr="004E40C8">
        <w:rPr>
          <w:rFonts w:ascii="Narkisim" w:hAnsi="Narkisim" w:cs="Narkisim"/>
          <w:rtl/>
        </w:rPr>
        <w:t>. וקשה לפי' דא"כ היה אסור להשכיר קטלא וכו' דלא ידיע פחתי' וכו' ועוד בהדיא תניא בתוספתא משכיר אדם מעותיו אצל שולחני וכו'</w:t>
      </w:r>
      <w:r w:rsidRPr="004E40C8">
        <w:rPr>
          <w:rStyle w:val="ac"/>
          <w:rFonts w:ascii="Narkisim" w:hAnsi="Narkisim" w:cs="Narkisim"/>
          <w:rtl/>
        </w:rPr>
        <w:footnoteReference w:id="659"/>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אחרונים</w:t>
      </w:r>
      <w:r w:rsidRPr="004E40C8">
        <w:rPr>
          <w:rFonts w:ascii="Narkisim" w:hAnsi="Narkisim" w:cs="Narkisim"/>
          <w:szCs w:val="20"/>
          <w:rtl/>
        </w:rPr>
        <w:t xml:space="preserve"> דנו ליישב בכמה אופנים (ע' מהר"ח או"ז ריא, וגידו"ת מו ד נה), ואכמ"ל</w:t>
      </w:r>
      <w:r w:rsidRPr="004E40C8">
        <w:rPr>
          <w:rFonts w:ascii="Narkisim" w:hAnsi="Narkisim" w:cs="Narkisim"/>
          <w:rtl/>
        </w:rPr>
        <w:t>.</w:t>
      </w:r>
    </w:p>
    <w:p w14:paraId="298C197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(קעו ב) כת' דדעת ה</w:t>
      </w:r>
      <w:r w:rsidRPr="004E40C8">
        <w:rPr>
          <w:rFonts w:ascii="Narkisim" w:hAnsi="Narkisim"/>
          <w:b/>
          <w:bCs/>
          <w:rtl/>
        </w:rPr>
        <w:t>גליון</w:t>
      </w:r>
      <w:r w:rsidRPr="004E40C8">
        <w:rPr>
          <w:rFonts w:ascii="Narkisim" w:hAnsi="Narkisim"/>
          <w:rtl/>
        </w:rPr>
        <w:t xml:space="preserve"> (הו' לעיל) ליישב דהיכא דכל האחריות [אפי' גניבה ואבידה] על הנותן מותר. [אבל רש"י לא משמע כן].</w:t>
      </w:r>
    </w:p>
    <w:p w14:paraId="7EBAF6D3" w14:textId="77777777" w:rsidR="006178DD" w:rsidRPr="004E40C8" w:rsidRDefault="00000000" w:rsidP="004E40C8">
      <w:pPr>
        <w:pStyle w:val="aa"/>
        <w:bidi/>
        <w:rPr>
          <w:rFonts w:ascii="Narkisim" w:hAnsi="Narkisim"/>
        </w:rPr>
      </w:pPr>
      <w:r w:rsidRPr="004E40C8">
        <w:rPr>
          <w:rFonts w:ascii="Narkisim" w:hAnsi="Narkisim"/>
          <w:u w:val="single"/>
          <w:rtl/>
        </w:rPr>
        <w:t>בא"ד ונר' דגרסי' ליה וכו' א"נ היה נותן מרא להוצאה, אעפ"כ מותר ליטול שכר וכו' עבור הפחת שתפחת אם יחזיר בעינא</w:t>
      </w:r>
      <w:r w:rsidRPr="004E40C8">
        <w:rPr>
          <w:rFonts w:ascii="Narkisim" w:hAnsi="Narkisim"/>
          <w:rtl/>
        </w:rPr>
        <w:t>. ולפ"ז כלים דאין להם פחת אסור כשנותן להוצאה.</w:t>
      </w:r>
    </w:p>
    <w:p w14:paraId="659BE6C0" w14:textId="77777777" w:rsidR="006178DD" w:rsidRPr="004E40C8" w:rsidRDefault="00000000" w:rsidP="004E40C8">
      <w:pPr>
        <w:bidi/>
        <w:rPr>
          <w:rFonts w:ascii="Narkisim" w:hAnsi="Narkisim" w:cs="Narkisim"/>
        </w:rPr>
      </w:pPr>
      <w:r w:rsidRPr="004E40C8">
        <w:rPr>
          <w:rFonts w:ascii="Narkisim" w:hAnsi="Narkisim" w:cs="Narkisim"/>
          <w:u w:val="single"/>
          <w:rtl/>
        </w:rPr>
        <w:t>בא"ד א"נ היה נותן המרא להוצאה ולהחזיר אחרת</w:t>
      </w:r>
      <w:r w:rsidRPr="004E40C8">
        <w:rPr>
          <w:rFonts w:ascii="Narkisim" w:hAnsi="Narkisim" w:cs="Narkisim"/>
          <w:rtl/>
        </w:rPr>
        <w:t>. ומותר ליתן שכירות ואף לצד שיחזיר אחרת. ו</w:t>
      </w:r>
      <w:r w:rsidRPr="004E40C8">
        <w:rPr>
          <w:rFonts w:ascii="Narkisim" w:hAnsi="Narkisim" w:cs="Narkisim"/>
          <w:b/>
          <w:bCs/>
          <w:rtl/>
        </w:rPr>
        <w:t>רע"א</w:t>
      </w:r>
      <w:r w:rsidRPr="004E40C8">
        <w:rPr>
          <w:rFonts w:ascii="Narkisim" w:hAnsi="Narkisim" w:cs="Narkisim"/>
          <w:rtl/>
        </w:rPr>
        <w:t xml:space="preserve"> (קסא א) העיר מכאן למש"כ ה</w:t>
      </w:r>
      <w:r w:rsidRPr="004E40C8">
        <w:rPr>
          <w:rFonts w:ascii="Narkisim" w:hAnsi="Narkisim" w:cs="Narkisim"/>
          <w:b/>
          <w:bCs/>
          <w:rtl/>
        </w:rPr>
        <w:t>שיטמ"ק</w:t>
      </w:r>
      <w:r w:rsidRPr="004E40C8">
        <w:rPr>
          <w:rFonts w:ascii="Narkisim" w:hAnsi="Narkisim" w:cs="Narkisim"/>
          <w:rtl/>
        </w:rPr>
        <w:t xml:space="preserve"> (ס: בשם הרדב"ז) דמלוה ד' קרקעות להחזיר ה' הוה מלוה [ורבית דאורייתא], כיון דרשאי להחזיר אחרת</w:t>
      </w:r>
      <w:r w:rsidRPr="004E40C8">
        <w:rPr>
          <w:rStyle w:val="ac"/>
          <w:rFonts w:ascii="Narkisim" w:hAnsi="Narkisim" w:cs="Narkisim"/>
          <w:rtl/>
        </w:rPr>
        <w:footnoteReference w:id="660"/>
      </w:r>
      <w:r w:rsidRPr="004E40C8">
        <w:rPr>
          <w:rFonts w:ascii="Narkisim" w:hAnsi="Narkisim" w:cs="Narkisim"/>
          <w:rtl/>
        </w:rPr>
        <w:t>. ואילו תוס' (כאן) מבואר דכיון דיכול להחזיר לו בעין עם הפחת הוי שכירות אף אם השתא נתן לו מרא אחרת.</w:t>
      </w:r>
    </w:p>
    <w:p w14:paraId="28F03562" w14:textId="77777777" w:rsidR="006178DD" w:rsidRPr="004E40C8" w:rsidRDefault="00000000" w:rsidP="004E40C8">
      <w:pPr>
        <w:pStyle w:val="2"/>
        <w:bidi/>
        <w:rPr>
          <w:rFonts w:ascii="Narkisim" w:hAnsi="Narkisim"/>
        </w:rPr>
      </w:pPr>
      <w:r w:rsidRPr="004E40C8">
        <w:rPr>
          <w:rFonts w:ascii="Narkisim" w:hAnsi="Narkisim"/>
          <w:rtl/>
        </w:rPr>
        <w:t>רבית הבאה מלווה למלוה</w:t>
      </w:r>
    </w:p>
    <w:p w14:paraId="223CBE14" w14:textId="77777777" w:rsidR="006178DD" w:rsidRPr="004E40C8" w:rsidRDefault="00000000" w:rsidP="004E40C8">
      <w:pPr>
        <w:bidi/>
        <w:rPr>
          <w:rFonts w:ascii="Narkisim" w:hAnsi="Narkisim" w:cs="Narkisim"/>
        </w:rPr>
      </w:pPr>
      <w:r w:rsidRPr="004E40C8">
        <w:rPr>
          <w:rFonts w:ascii="Narkisim" w:hAnsi="Narkisim" w:cs="Narkisim"/>
          <w:u w:val="single"/>
          <w:rtl/>
        </w:rPr>
        <w:t>אמר רבא שרי ליה לאיניש וכו' הילך ד' זוזי ואוזפיה לפלניא וכו' לא אסרה תורה אלא רבית הבאה ממלוה ללווה</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(קידושין ו:, והראשונים כאן)</w:t>
      </w:r>
      <w:r w:rsidRPr="004E40C8">
        <w:rPr>
          <w:rFonts w:ascii="Narkisim" w:hAnsi="Narkisim" w:cs="Narkisim"/>
          <w:rtl/>
        </w:rPr>
        <w:t xml:space="preserve"> כת' דכ"ז כשהלווה אינו נותן כלום למי שאומר, אבל אם פורע לו אסור. דנראה כשלוחו</w:t>
      </w:r>
      <w:r w:rsidRPr="004E40C8">
        <w:rPr>
          <w:rStyle w:val="ac"/>
          <w:rFonts w:ascii="Narkisim" w:hAnsi="Narkisim" w:cs="Narkisim"/>
          <w:rtl/>
        </w:rPr>
        <w:footnoteReference w:id="661"/>
      </w:r>
      <w:r w:rsidRPr="004E40C8">
        <w:rPr>
          <w:rFonts w:ascii="Narkisim" w:hAnsi="Narkisim" w:cs="Narkisim"/>
          <w:rtl/>
        </w:rPr>
        <w:t>. [וה</w:t>
      </w:r>
      <w:r w:rsidRPr="004E40C8">
        <w:rPr>
          <w:rFonts w:ascii="Narkisim" w:hAnsi="Narkisim" w:cs="Narkisim"/>
          <w:b/>
          <w:bCs/>
          <w:rtl/>
        </w:rPr>
        <w:t>מגיד משנה</w:t>
      </w:r>
      <w:r w:rsidRPr="004E40C8">
        <w:rPr>
          <w:rFonts w:ascii="Narkisim" w:hAnsi="Narkisim" w:cs="Narkisim"/>
          <w:rtl/>
        </w:rPr>
        <w:t xml:space="preserve"> (ה יד) כת' דאסור, שלא יבא להערים].</w:t>
      </w:r>
    </w:p>
    <w:p w14:paraId="0F54D81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ביאר דוקא כה"ג שהלווה חסר והמלוה אינו מתרבה, וכשהמלוה מתרבה הלווה אינו חסר. אבל אם הלווה נתן לשליח שיתן למלוה אסור, דהלווה חסר והמלוה מתרבה</w:t>
      </w:r>
      <w:r w:rsidRPr="004E40C8">
        <w:rPr>
          <w:rStyle w:val="ac"/>
          <w:rFonts w:ascii="Narkisim" w:hAnsi="Narkisim"/>
          <w:rtl/>
        </w:rPr>
        <w:footnoteReference w:id="662"/>
      </w:r>
      <w:r w:rsidRPr="004E40C8">
        <w:rPr>
          <w:rFonts w:ascii="Narkisim" w:hAnsi="Narkisim"/>
          <w:rtl/>
        </w:rPr>
        <w:t>. [ובפשוטו משמע דמדאורייתא אסור].</w:t>
      </w:r>
    </w:p>
    <w:p w14:paraId="44F1ACA3" w14:textId="77777777" w:rsidR="006178DD" w:rsidRPr="004E40C8" w:rsidRDefault="00000000" w:rsidP="004E40C8">
      <w:pPr>
        <w:bidi/>
        <w:rPr>
          <w:rFonts w:ascii="Narkisim" w:hAnsi="Narkisim" w:cs="Narkisim"/>
        </w:rPr>
      </w:pPr>
      <w:r w:rsidRPr="004E40C8">
        <w:rPr>
          <w:rFonts w:ascii="Narkisim" w:hAnsi="Narkisim" w:cs="Narkisim"/>
          <w:rtl/>
        </w:rPr>
        <w:t>ועוד כת' ה</w:t>
      </w:r>
      <w:r w:rsidRPr="004E40C8">
        <w:rPr>
          <w:rFonts w:ascii="Narkisim" w:hAnsi="Narkisim" w:cs="Narkisim"/>
          <w:b/>
          <w:bCs/>
          <w:rtl/>
        </w:rPr>
        <w:t>רא"ש</w:t>
      </w:r>
      <w:r w:rsidRPr="004E40C8">
        <w:rPr>
          <w:rFonts w:ascii="Narkisim" w:hAnsi="Narkisim" w:cs="Narkisim"/>
          <w:rtl/>
        </w:rPr>
        <w:t xml:space="preserve"> (בפסקים ותוס' רא"ש) וה</w:t>
      </w:r>
      <w:r w:rsidRPr="004E40C8">
        <w:rPr>
          <w:rFonts w:ascii="Narkisim" w:hAnsi="Narkisim" w:cs="Narkisim"/>
          <w:b/>
          <w:bCs/>
          <w:rtl/>
        </w:rPr>
        <w:t>ראב"ד</w:t>
      </w:r>
      <w:r w:rsidRPr="004E40C8">
        <w:rPr>
          <w:rFonts w:ascii="Narkisim" w:hAnsi="Narkisim" w:cs="Narkisim"/>
          <w:rtl/>
        </w:rPr>
        <w:t xml:space="preserve"> (הו' ברשב"א) דדוקא שאמר כן מעצמו. אבל אסור ללווה לבקש מאחר שיתן למלוה. דנעשה שלוחו. וה</w:t>
      </w:r>
      <w:r w:rsidRPr="004E40C8">
        <w:rPr>
          <w:rFonts w:ascii="Narkisim" w:hAnsi="Narkisim" w:cs="Narkisim"/>
          <w:b/>
          <w:bCs/>
          <w:rtl/>
        </w:rPr>
        <w:t>רמב"ן</w:t>
      </w:r>
      <w:r w:rsidRPr="004E40C8">
        <w:rPr>
          <w:rFonts w:ascii="Narkisim" w:hAnsi="Narkisim" w:cs="Narkisim"/>
          <w:rtl/>
        </w:rPr>
        <w:t xml:space="preserve"> חלק דכיון דהשליח נותן משלו, ואין הלה משלם לו [וכתוס' קידושין הנ"ל], אינו נעשה שלוחו. ואינו נחשב שליח משום שפייסו.</w:t>
      </w:r>
    </w:p>
    <w:p w14:paraId="0678C65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ו</w:t>
      </w:r>
      <w:r w:rsidRPr="004E40C8">
        <w:rPr>
          <w:rFonts w:ascii="Narkisim" w:hAnsi="Narkisim"/>
          <w:b/>
          <w:bCs/>
          <w:rtl/>
        </w:rPr>
        <w:t>ש"ך</w:t>
      </w:r>
      <w:r w:rsidRPr="004E40C8">
        <w:rPr>
          <w:rFonts w:ascii="Narkisim" w:hAnsi="Narkisim"/>
          <w:rtl/>
        </w:rPr>
        <w:t xml:space="preserve"> כת' דאף לאוסרין הוה רק מדרבנן. וה</w:t>
      </w:r>
      <w:r w:rsidRPr="004E40C8">
        <w:rPr>
          <w:rFonts w:ascii="Narkisim" w:hAnsi="Narkisim"/>
          <w:b/>
          <w:bCs/>
          <w:rtl/>
        </w:rPr>
        <w:t>גידו"ת</w:t>
      </w:r>
      <w:r w:rsidRPr="004E40C8">
        <w:rPr>
          <w:rFonts w:ascii="Narkisim" w:hAnsi="Narkisim"/>
          <w:rtl/>
        </w:rPr>
        <w:t xml:space="preserve"> (מד ב יד, הו' בפתח"ת קס ט) חלק דכיון דנעשה שלוחו הוה איסור דאורייתא</w:t>
      </w:r>
      <w:r w:rsidRPr="004E40C8">
        <w:rPr>
          <w:rStyle w:val="ac"/>
          <w:rFonts w:ascii="Narkisim" w:hAnsi="Narkisim"/>
          <w:rtl/>
        </w:rPr>
        <w:footnoteReference w:id="663"/>
      </w:r>
      <w:r w:rsidRPr="004E40C8">
        <w:rPr>
          <w:rFonts w:ascii="Narkisim" w:hAnsi="Narkisim"/>
          <w:rtl/>
        </w:rPr>
        <w:t>.</w:t>
      </w:r>
    </w:p>
    <w:p w14:paraId="625E3C11" w14:textId="77777777" w:rsidR="006178DD" w:rsidRPr="004E40C8" w:rsidRDefault="00000000" w:rsidP="004E40C8">
      <w:pPr>
        <w:bidi/>
        <w:rPr>
          <w:rFonts w:ascii="Narkisim" w:hAnsi="Narkisim" w:cs="Narkisim"/>
        </w:rPr>
      </w:pPr>
      <w:r w:rsidRPr="004E40C8">
        <w:rPr>
          <w:rFonts w:ascii="Narkisim" w:hAnsi="Narkisim" w:cs="Narkisim"/>
          <w:rtl/>
        </w:rPr>
        <w:t>ועוד כת' ה</w:t>
      </w:r>
      <w:r w:rsidRPr="004E40C8">
        <w:rPr>
          <w:rFonts w:ascii="Narkisim" w:hAnsi="Narkisim" w:cs="Narkisim"/>
          <w:b/>
          <w:bCs/>
          <w:rtl/>
        </w:rPr>
        <w:t>רא"ש</w:t>
      </w:r>
      <w:r w:rsidRPr="004E40C8">
        <w:rPr>
          <w:rFonts w:ascii="Narkisim" w:hAnsi="Narkisim" w:cs="Narkisim"/>
          <w:rtl/>
        </w:rPr>
        <w:t xml:space="preserve"> וה</w:t>
      </w:r>
      <w:r w:rsidRPr="004E40C8">
        <w:rPr>
          <w:rFonts w:ascii="Narkisim" w:hAnsi="Narkisim" w:cs="Narkisim"/>
          <w:b/>
          <w:bCs/>
          <w:rtl/>
        </w:rPr>
        <w:t>ראב"ד</w:t>
      </w:r>
      <w:r w:rsidRPr="004E40C8">
        <w:rPr>
          <w:rFonts w:ascii="Narkisim" w:hAnsi="Narkisim" w:cs="Narkisim"/>
          <w:rtl/>
        </w:rPr>
        <w:t xml:space="preserve"> (ברשב"א) דבאופן שהלוה אמר למלוה שפלוני יתן לו אסור. וה</w:t>
      </w:r>
      <w:r w:rsidRPr="004E40C8">
        <w:rPr>
          <w:rFonts w:ascii="Narkisim" w:hAnsi="Narkisim" w:cs="Narkisim"/>
          <w:b/>
          <w:bCs/>
          <w:rtl/>
        </w:rPr>
        <w:t>רמב"ן</w:t>
      </w:r>
      <w:r w:rsidRPr="004E40C8">
        <w:rPr>
          <w:rFonts w:ascii="Narkisim" w:hAnsi="Narkisim" w:cs="Narkisim"/>
          <w:rtl/>
        </w:rPr>
        <w:t xml:space="preserve"> התיר אף בזה</w:t>
      </w:r>
      <w:r w:rsidRPr="004E40C8">
        <w:rPr>
          <w:rStyle w:val="ac"/>
          <w:rFonts w:ascii="Narkisim" w:hAnsi="Narkisim" w:cs="Narkisim"/>
          <w:rtl/>
        </w:rPr>
        <w:footnoteReference w:id="664"/>
      </w:r>
      <w:r w:rsidRPr="004E40C8">
        <w:rPr>
          <w:rFonts w:ascii="Narkisim" w:hAnsi="Narkisim" w:cs="Narkisim"/>
          <w:rtl/>
        </w:rPr>
        <w:t>, דלווה זה אינו נותן כלום.</w:t>
      </w:r>
    </w:p>
    <w:p w14:paraId="54333C0E" w14:textId="77777777" w:rsidR="006178DD" w:rsidRPr="004E40C8" w:rsidRDefault="00000000" w:rsidP="004E40C8">
      <w:pPr>
        <w:pStyle w:val="a8"/>
        <w:bidi/>
        <w:rPr>
          <w:rFonts w:ascii="Narkisim" w:hAnsi="Narkisim"/>
        </w:rPr>
      </w:pPr>
      <w:r w:rsidRPr="004E40C8">
        <w:rPr>
          <w:rFonts w:ascii="Narkisim" w:hAnsi="Narkisim"/>
          <w:rtl/>
        </w:rPr>
        <w:t>ובפשוטו סברת הרא"ש וה</w:t>
      </w:r>
      <w:r w:rsidRPr="004E40C8">
        <w:rPr>
          <w:rFonts w:ascii="Narkisim" w:hAnsi="Narkisim"/>
          <w:b/>
          <w:bCs/>
          <w:rtl/>
        </w:rPr>
        <w:t>ראב"ד</w:t>
      </w:r>
      <w:r w:rsidRPr="004E40C8">
        <w:rPr>
          <w:rFonts w:ascii="Narkisim" w:hAnsi="Narkisim"/>
          <w:rtl/>
        </w:rPr>
        <w:t xml:space="preserve"> משום דמיחזי כשלוחו. אבל ה</w:t>
      </w:r>
      <w:r w:rsidRPr="004E40C8">
        <w:rPr>
          <w:rFonts w:ascii="Narkisim" w:hAnsi="Narkisim"/>
          <w:b/>
          <w:bCs/>
          <w:rtl/>
        </w:rPr>
        <w:t>גר"א</w:t>
      </w:r>
      <w:r w:rsidRPr="004E40C8">
        <w:rPr>
          <w:rFonts w:ascii="Narkisim" w:hAnsi="Narkisim"/>
          <w:rtl/>
        </w:rPr>
        <w:t xml:space="preserve"> (קס כה) ציין דהוה כאומר הילך מנה והתקדשי לפלוני (קידושין ז.). ומשום עבד כנעני, דנחשב קבלת המעות עבורו. וה</w:t>
      </w:r>
      <w:r w:rsidRPr="004E40C8">
        <w:rPr>
          <w:rFonts w:ascii="Narkisim" w:hAnsi="Narkisim"/>
          <w:b/>
          <w:bCs/>
          <w:rtl/>
        </w:rPr>
        <w:t>חזו"א</w:t>
      </w:r>
      <w:r w:rsidRPr="004E40C8">
        <w:rPr>
          <w:rFonts w:ascii="Narkisim" w:hAnsi="Narkisim"/>
          <w:rtl/>
        </w:rPr>
        <w:t xml:space="preserve"> (עא א) כת' דלפ"ז אסור </w:t>
      </w:r>
      <w:r w:rsidRPr="004E40C8">
        <w:rPr>
          <w:rFonts w:ascii="Narkisim" w:hAnsi="Narkisim"/>
          <w:rtl/>
        </w:rPr>
        <w:lastRenderedPageBreak/>
        <w:t>מדאורייתא כה"ג</w:t>
      </w:r>
      <w:r w:rsidRPr="004E40C8">
        <w:rPr>
          <w:rStyle w:val="ac"/>
          <w:rFonts w:ascii="Narkisim" w:hAnsi="Narkisim"/>
          <w:rtl/>
        </w:rPr>
        <w:footnoteReference w:id="665"/>
      </w:r>
      <w:r w:rsidRPr="004E40C8">
        <w:rPr>
          <w:rFonts w:ascii="Narkisim" w:hAnsi="Narkisim"/>
          <w:rtl/>
        </w:rPr>
        <w:t>. וכת' דלדעת הרמב"ן צ"ל דאין דרך עבד כנעני ברבית.</w:t>
      </w:r>
    </w:p>
    <w:p w14:paraId="4C93C3C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הביא </w:t>
      </w:r>
      <w:r w:rsidRPr="004E40C8">
        <w:rPr>
          <w:rFonts w:ascii="Narkisim" w:hAnsi="Narkisim" w:cs="Narkisim"/>
          <w:b/>
          <w:bCs/>
          <w:rtl/>
        </w:rPr>
        <w:t>י"מ</w:t>
      </w:r>
      <w:r w:rsidRPr="004E40C8">
        <w:rPr>
          <w:rFonts w:ascii="Narkisim" w:hAnsi="Narkisim" w:cs="Narkisim"/>
          <w:rtl/>
        </w:rPr>
        <w:t xml:space="preserve"> דאף מותר שהלווה יאמר כל הנותן כך וכך לפלוני בשביל שילוויני לא יפסיד</w:t>
      </w:r>
      <w:r w:rsidRPr="004E40C8">
        <w:rPr>
          <w:rStyle w:val="ac"/>
          <w:rFonts w:ascii="Narkisim" w:hAnsi="Narkisim" w:cs="Narkisim"/>
          <w:rtl/>
        </w:rPr>
        <w:footnoteReference w:id="666"/>
      </w:r>
      <w:r w:rsidRPr="004E40C8">
        <w:rPr>
          <w:rFonts w:ascii="Narkisim" w:hAnsi="Narkisim" w:cs="Narkisim"/>
          <w:rtl/>
        </w:rPr>
        <w:t>. וכדאי' (כתובות ע:, נדרים מג.) גבי מודר הנאה</w:t>
      </w:r>
      <w:r w:rsidRPr="004E40C8">
        <w:rPr>
          <w:rStyle w:val="ac"/>
          <w:rFonts w:ascii="Narkisim" w:hAnsi="Narkisim" w:cs="Narkisim"/>
          <w:rtl/>
        </w:rPr>
        <w:footnoteReference w:id="667"/>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חלק דאף במודר הנאה לא התירו כה"ג אלא כשאין לו מה יאכל. ובמדיר את אשתו וגבי דליקה בשבת. אבל בעלמא כגון רבית לא התירו.</w:t>
      </w:r>
    </w:p>
    <w:p w14:paraId="5BCB335D" w14:textId="77777777" w:rsidR="006178DD" w:rsidRPr="004E40C8" w:rsidRDefault="00000000" w:rsidP="004E40C8">
      <w:pPr>
        <w:bidi/>
        <w:rPr>
          <w:rFonts w:ascii="Narkisim" w:hAnsi="Narkisim" w:cs="Narkisim"/>
        </w:rPr>
      </w:pPr>
      <w:r w:rsidRPr="004E40C8">
        <w:rPr>
          <w:rFonts w:ascii="Narkisim" w:hAnsi="Narkisim" w:cs="Narkisim"/>
          <w:u w:val="single"/>
          <w:rtl/>
        </w:rPr>
        <w:t>ואמר רבא שרי ליה לאיניש [הלווה] וכו' שקיל ד' זוזי וא"ל לפלוני וכו' שכר אמירה</w:t>
      </w:r>
      <w:r w:rsidRPr="004E40C8">
        <w:rPr>
          <w:rFonts w:ascii="Narkisim" w:hAnsi="Narkisim" w:cs="Narkisim"/>
          <w:rtl/>
        </w:rPr>
        <w:t xml:space="preserve">. אבל באופן שהמלוה אמר ללווה לתת רבית לאיש אחר הוה רבית דאורייתא, מדין ערב </w:t>
      </w:r>
      <w:r w:rsidRPr="004E40C8">
        <w:rPr>
          <w:rFonts w:ascii="Narkisim" w:hAnsi="Narkisim" w:cs="Narkisim"/>
          <w:szCs w:val="20"/>
          <w:rtl/>
        </w:rPr>
        <w:t>[וכמ"ש תוס' לעיל נז: ולקמן עא:, והג' אשר"י]</w:t>
      </w:r>
      <w:r w:rsidRPr="004E40C8">
        <w:rPr>
          <w:rFonts w:ascii="Narkisim" w:hAnsi="Narkisim" w:cs="Narkisim"/>
          <w:rtl/>
        </w:rPr>
        <w:t>.</w:t>
      </w:r>
    </w:p>
    <w:p w14:paraId="1D7E50D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(יא) דן דיהא מותר היכא דהתנה שיתן מתנה מעצמו, ולא בגדר תשלום. וע' חזו"א (עא בסופו).</w:t>
      </w:r>
    </w:p>
    <w:p w14:paraId="11F07B69" w14:textId="77777777" w:rsidR="006178DD" w:rsidRPr="004E40C8" w:rsidRDefault="00000000" w:rsidP="004E40C8">
      <w:pPr>
        <w:bidi/>
        <w:rPr>
          <w:rFonts w:ascii="Narkisim" w:hAnsi="Narkisim" w:cs="Narkisim"/>
        </w:rPr>
      </w:pPr>
      <w:r w:rsidRPr="004E40C8">
        <w:rPr>
          <w:rFonts w:ascii="Narkisim" w:hAnsi="Narkisim" w:cs="Narkisim"/>
          <w:u w:val="single"/>
          <w:rtl/>
        </w:rPr>
        <w:t>כל כי האי רביתא ניכול, אסרה תורה אלא רבית הבאה מלוה למלוה</w:t>
      </w:r>
      <w:r w:rsidRPr="004E40C8">
        <w:rPr>
          <w:rStyle w:val="ac"/>
          <w:rFonts w:ascii="Narkisim" w:hAnsi="Narkisim" w:cs="Narkisim"/>
          <w:u w:val="single"/>
          <w:rtl/>
        </w:rPr>
        <w:footnoteReference w:id="668"/>
      </w:r>
      <w:r w:rsidRPr="004E40C8">
        <w:rPr>
          <w:rFonts w:ascii="Narkisim" w:hAnsi="Narkisim" w:cs="Narkisim"/>
          <w:u w:val="single"/>
          <w:rtl/>
        </w:rPr>
        <w:t xml:space="preserve"> וכו'</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כת' דוקא בבנו גדול, אבל בנו קטן לא</w:t>
      </w:r>
      <w:r w:rsidRPr="004E40C8">
        <w:rPr>
          <w:rStyle w:val="ac"/>
          <w:rFonts w:ascii="Narkisim" w:hAnsi="Narkisim" w:cs="Narkisim"/>
          <w:rtl/>
        </w:rPr>
        <w:footnoteReference w:id="669"/>
      </w:r>
      <w:r w:rsidRPr="004E40C8">
        <w:rPr>
          <w:rFonts w:ascii="Narkisim" w:hAnsi="Narkisim" w:cs="Narkisim"/>
          <w:rtl/>
        </w:rPr>
        <w:t>, וכדאי' (לקמן צ:) בהא דקנסו גבי סירוס דבנו קטן כגופו וחיישינן להערמה</w:t>
      </w:r>
      <w:r w:rsidRPr="004E40C8">
        <w:rPr>
          <w:rStyle w:val="ac"/>
          <w:rFonts w:ascii="Narkisim" w:hAnsi="Narkisim" w:cs="Narkisim"/>
          <w:rtl/>
        </w:rPr>
        <w:footnoteReference w:id="670"/>
      </w:r>
      <w:r w:rsidRPr="004E40C8">
        <w:rPr>
          <w:rFonts w:ascii="Narkisim" w:hAnsi="Narkisim" w:cs="Narkisim"/>
          <w:rtl/>
        </w:rPr>
        <w:t>. וכ"ש הכא דחמיר איסורא</w:t>
      </w:r>
      <w:r w:rsidRPr="004E40C8">
        <w:rPr>
          <w:rStyle w:val="ac"/>
          <w:rFonts w:ascii="Narkisim" w:hAnsi="Narkisim" w:cs="Narkisim"/>
          <w:rtl/>
        </w:rPr>
        <w:footnoteReference w:id="671"/>
      </w:r>
      <w:r w:rsidRPr="004E40C8">
        <w:rPr>
          <w:rFonts w:ascii="Narkisim" w:hAnsi="Narkisim" w:cs="Narkisim"/>
          <w:rtl/>
        </w:rPr>
        <w:t>.</w:t>
      </w:r>
    </w:p>
    <w:p w14:paraId="51BB382C" w14:textId="77777777" w:rsidR="006178DD" w:rsidRPr="004E40C8" w:rsidRDefault="00000000" w:rsidP="004E40C8">
      <w:pPr>
        <w:pStyle w:val="a7"/>
        <w:bidi/>
        <w:rPr>
          <w:rFonts w:ascii="Narkisim" w:hAnsi="Narkisim"/>
        </w:rPr>
      </w:pPr>
      <w:r w:rsidRPr="004E40C8">
        <w:rPr>
          <w:rFonts w:ascii="Narkisim" w:hAnsi="Narkisim"/>
          <w:rtl/>
        </w:rPr>
        <w:t>והוסיף דלא גדול וקטן ממש, אלא גדול וסמוך על שלחן אביו זהו קטן</w:t>
      </w:r>
      <w:r w:rsidRPr="004E40C8">
        <w:rPr>
          <w:rStyle w:val="ac"/>
          <w:rFonts w:ascii="Narkisim" w:hAnsi="Narkisim"/>
          <w:rtl/>
        </w:rPr>
        <w:footnoteReference w:id="672"/>
      </w:r>
      <w:r w:rsidRPr="004E40C8">
        <w:rPr>
          <w:rFonts w:ascii="Narkisim" w:hAnsi="Narkisim"/>
          <w:rtl/>
        </w:rPr>
        <w:t>, וקטן שאינו סמוך על שלחן אביו זהו גדול</w:t>
      </w:r>
      <w:r w:rsidRPr="004E40C8">
        <w:rPr>
          <w:rStyle w:val="ac"/>
          <w:rFonts w:ascii="Narkisim" w:hAnsi="Narkisim"/>
          <w:rtl/>
        </w:rPr>
        <w:footnoteReference w:id="673"/>
      </w:r>
      <w:r w:rsidRPr="004E40C8">
        <w:rPr>
          <w:rFonts w:ascii="Narkisim" w:hAnsi="Narkisim"/>
          <w:rtl/>
        </w:rPr>
        <w:t>.</w:t>
      </w:r>
    </w:p>
    <w:p w14:paraId="1666BF56" w14:textId="77777777" w:rsidR="006178DD" w:rsidRPr="004E40C8" w:rsidRDefault="00000000" w:rsidP="004E40C8">
      <w:pPr>
        <w:bidi/>
        <w:rPr>
          <w:rFonts w:ascii="Narkisim" w:hAnsi="Narkisim" w:cs="Narkisim"/>
        </w:rPr>
      </w:pPr>
      <w:r w:rsidRPr="004E40C8">
        <w:rPr>
          <w:rFonts w:ascii="Narkisim" w:hAnsi="Narkisim" w:cs="Narkisim"/>
          <w:u w:val="single"/>
          <w:rtl/>
        </w:rPr>
        <w:t>ת"ר מפריז על שדהו וכו' תן לי ר' זוז ואפרנסנה, ואני אעלה לך י"ב כורין לשנה</w:t>
      </w:r>
      <w:r w:rsidRPr="004E40C8">
        <w:rPr>
          <w:rFonts w:ascii="Narkisim" w:hAnsi="Narkisim" w:cs="Narkisim"/>
          <w:rtl/>
        </w:rPr>
        <w:t>. ב</w:t>
      </w:r>
      <w:r w:rsidRPr="004E40C8">
        <w:rPr>
          <w:rFonts w:ascii="Narkisim" w:hAnsi="Narkisim" w:cs="Narkisim"/>
          <w:b/>
          <w:bCs/>
          <w:rtl/>
        </w:rPr>
        <w:t>ס' התרומות</w:t>
      </w:r>
      <w:r w:rsidRPr="004E40C8">
        <w:rPr>
          <w:rFonts w:ascii="Narkisim" w:hAnsi="Narkisim" w:cs="Narkisim"/>
          <w:rtl/>
        </w:rPr>
        <w:t xml:space="preserve"> (מו ד מח) העמיד דנח' בזה דלפ</w:t>
      </w:r>
      <w:r w:rsidRPr="004E40C8">
        <w:rPr>
          <w:rFonts w:ascii="Narkisim" w:hAnsi="Narkisim" w:cs="Narkisim"/>
          <w:b/>
          <w:bCs/>
          <w:rtl/>
        </w:rPr>
        <w:t>רש"י</w:t>
      </w:r>
      <w:r w:rsidRPr="004E40C8">
        <w:rPr>
          <w:rStyle w:val="ac"/>
          <w:rFonts w:ascii="Narkisim" w:hAnsi="Narkisim" w:cs="Narkisim"/>
          <w:rtl/>
        </w:rPr>
        <w:footnoteReference w:id="674"/>
      </w:r>
      <w:r w:rsidRPr="004E40C8">
        <w:rPr>
          <w:rFonts w:ascii="Narkisim" w:hAnsi="Narkisim" w:cs="Narkisim"/>
          <w:rtl/>
        </w:rPr>
        <w:t xml:space="preserve"> איירי שמחזיר לו ר' זוז, ומוסיף בשכירות (וכ"כ ה</w:t>
      </w:r>
      <w:r w:rsidRPr="004E40C8">
        <w:rPr>
          <w:rFonts w:ascii="Narkisim" w:hAnsi="Narkisim" w:cs="Narkisim"/>
          <w:b/>
          <w:bCs/>
          <w:rtl/>
        </w:rPr>
        <w:t>רא"ש</w:t>
      </w:r>
      <w:r w:rsidRPr="004E40C8">
        <w:rPr>
          <w:rFonts w:ascii="Narkisim" w:hAnsi="Narkisim" w:cs="Narkisim"/>
          <w:rtl/>
        </w:rPr>
        <w:t xml:space="preserve"> וה</w:t>
      </w:r>
      <w:r w:rsidRPr="004E40C8">
        <w:rPr>
          <w:rFonts w:ascii="Narkisim" w:hAnsi="Narkisim" w:cs="Narkisim"/>
          <w:b/>
          <w:bCs/>
          <w:rtl/>
        </w:rPr>
        <w:t>טור</w:t>
      </w:r>
      <w:r w:rsidRPr="004E40C8">
        <w:rPr>
          <w:rFonts w:ascii="Narkisim" w:hAnsi="Narkisim" w:cs="Narkisim"/>
          <w:rtl/>
        </w:rPr>
        <w:t xml:space="preserve"> קעו, ור' יונתן בשיטמ"ק). ודעת ה</w:t>
      </w:r>
      <w:r w:rsidRPr="004E40C8">
        <w:rPr>
          <w:rFonts w:ascii="Narkisim" w:hAnsi="Narkisim" w:cs="Narkisim"/>
          <w:b/>
          <w:bCs/>
          <w:rtl/>
        </w:rPr>
        <w:t>ר"מ</w:t>
      </w:r>
      <w:r w:rsidRPr="004E40C8">
        <w:rPr>
          <w:rStyle w:val="ac"/>
          <w:rFonts w:ascii="Narkisim" w:hAnsi="Narkisim" w:cs="Narkisim"/>
          <w:rtl/>
        </w:rPr>
        <w:footnoteReference w:id="675"/>
      </w:r>
      <w:r w:rsidRPr="004E40C8">
        <w:rPr>
          <w:rFonts w:ascii="Narkisim" w:hAnsi="Narkisim" w:cs="Narkisim"/>
          <w:rtl/>
        </w:rPr>
        <w:t xml:space="preserve"> דאינו מחזיר לו ר' זוז בעין, ונפרע בתוספת שכירות</w:t>
      </w:r>
      <w:r w:rsidRPr="004E40C8">
        <w:rPr>
          <w:rStyle w:val="ac"/>
          <w:rFonts w:ascii="Narkisim" w:hAnsi="Narkisim" w:cs="Narkisim"/>
          <w:rtl/>
        </w:rPr>
        <w:footnoteReference w:id="676"/>
      </w:r>
      <w:r w:rsidRPr="004E40C8">
        <w:rPr>
          <w:rFonts w:ascii="Narkisim" w:hAnsi="Narkisim" w:cs="Narkisim"/>
          <w:rtl/>
        </w:rPr>
        <w:t>.</w:t>
      </w:r>
    </w:p>
    <w:p w14:paraId="7EC7076D" w14:textId="77777777" w:rsidR="006178DD" w:rsidRPr="004E40C8" w:rsidRDefault="00000000" w:rsidP="004E40C8">
      <w:pPr>
        <w:pStyle w:val="a8"/>
        <w:bidi/>
        <w:rPr>
          <w:rFonts w:ascii="Narkisim" w:hAnsi="Narkisim"/>
        </w:rPr>
      </w:pPr>
      <w:r w:rsidRPr="004E40C8">
        <w:rPr>
          <w:rFonts w:ascii="Narkisim" w:hAnsi="Narkisim"/>
          <w:rtl/>
        </w:rPr>
        <w:t xml:space="preserve">[ואפ"ה אסור בסחורה של חנות, ואף דקצצו הכל בדמי השכירות [ומותר להרבות בשכרו], היכא דקיבל מעות </w:t>
      </w:r>
      <w:r w:rsidRPr="004E40C8">
        <w:rPr>
          <w:rFonts w:ascii="Narkisim" w:hAnsi="Narkisim"/>
          <w:rtl/>
        </w:rPr>
        <w:lastRenderedPageBreak/>
        <w:t>מעיקרא אסור].</w:t>
      </w:r>
    </w:p>
    <w:p w14:paraId="3474E1DA" w14:textId="77777777" w:rsidR="006178DD" w:rsidRPr="004E40C8" w:rsidRDefault="00000000" w:rsidP="004E40C8">
      <w:pPr>
        <w:bidi/>
        <w:rPr>
          <w:rFonts w:ascii="Narkisim" w:hAnsi="Narkisim" w:cs="Narkisim"/>
        </w:rPr>
      </w:pPr>
      <w:r w:rsidRPr="004E40C8">
        <w:rPr>
          <w:rFonts w:ascii="Narkisim" w:hAnsi="Narkisim" w:cs="Narkisim"/>
          <w:rtl/>
        </w:rPr>
        <w:t>ופ</w:t>
      </w:r>
      <w:r w:rsidRPr="004E40C8">
        <w:rPr>
          <w:rFonts w:ascii="Narkisim" w:hAnsi="Narkisim" w:cs="Narkisim"/>
          <w:b/>
          <w:bCs/>
          <w:rtl/>
        </w:rPr>
        <w:t>רש"י</w:t>
      </w:r>
      <w:r w:rsidRPr="004E40C8">
        <w:rPr>
          <w:rFonts w:ascii="Narkisim" w:hAnsi="Narkisim" w:cs="Narkisim"/>
          <w:rtl/>
        </w:rPr>
        <w:t xml:space="preserve"> ואחזיר מעותיך, ומעלה חכירות שדה טובה יותר מאתים זוז, שני כורים לשנה. </w:t>
      </w:r>
      <w:r w:rsidRPr="004E40C8">
        <w:rPr>
          <w:rFonts w:ascii="Narkisim" w:hAnsi="Narkisim" w:cs="Narkisim"/>
          <w:szCs w:val="20"/>
          <w:rtl/>
        </w:rPr>
        <w:t>[וה</w:t>
      </w:r>
      <w:r w:rsidRPr="004E40C8">
        <w:rPr>
          <w:rFonts w:ascii="Narkisim" w:hAnsi="Narkisim" w:cs="Narkisim"/>
          <w:b/>
          <w:bCs/>
          <w:szCs w:val="20"/>
          <w:rtl/>
        </w:rPr>
        <w:t>מהרש"ל</w:t>
      </w:r>
      <w:r w:rsidRPr="004E40C8">
        <w:rPr>
          <w:rFonts w:ascii="Narkisim" w:hAnsi="Narkisim" w:cs="Narkisim"/>
          <w:szCs w:val="20"/>
          <w:rtl/>
        </w:rPr>
        <w:t xml:space="preserve"> ביאר דשדה שהוא ר' זוז משובחת, ומעלה עבור זה ב' כור]</w:t>
      </w:r>
      <w:r w:rsidRPr="004E40C8">
        <w:rPr>
          <w:rFonts w:ascii="Narkisim" w:hAnsi="Narkisim" w:cs="Narkisim"/>
          <w:rtl/>
        </w:rPr>
        <w:t>. וה</w:t>
      </w:r>
      <w:r w:rsidRPr="004E40C8">
        <w:rPr>
          <w:rFonts w:ascii="Narkisim" w:hAnsi="Narkisim" w:cs="Narkisim"/>
          <w:b/>
          <w:bCs/>
          <w:rtl/>
        </w:rPr>
        <w:t>נמוק"י</w:t>
      </w:r>
      <w:r w:rsidRPr="004E40C8">
        <w:rPr>
          <w:rFonts w:ascii="Narkisim" w:hAnsi="Narkisim" w:cs="Narkisim"/>
          <w:rtl/>
        </w:rPr>
        <w:t xml:space="preserve"> כת' דמעלה שני כורין חטין, ומאתים זוז לשנה. </w:t>
      </w:r>
      <w:r w:rsidRPr="004E40C8">
        <w:rPr>
          <w:rFonts w:ascii="Narkisim" w:hAnsi="Narkisim" w:cs="Narkisim"/>
          <w:szCs w:val="20"/>
          <w:rtl/>
        </w:rPr>
        <w:t>[ומשמע דמחזיר אף את המעות</w:t>
      </w:r>
      <w:r w:rsidRPr="004E40C8">
        <w:rPr>
          <w:rFonts w:ascii="Narkisim" w:hAnsi="Narkisim" w:cs="Narkisim"/>
          <w:rtl/>
        </w:rPr>
        <w:t>].</w:t>
      </w:r>
    </w:p>
    <w:p w14:paraId="0309286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ביאר דאין כאן הלואה, דמשכיר לו קרקע משובח יותר. ושוב הביא (בשם תוס') להק' דהוה רבית גמור, שמוסיף שמחזיר י"ב כורין. ואם לא היה נותן לו לא היה מחזיר כ"כ. והריטבא"י תי' דכיון דעי"ז הקרקע מוציא יותר מותר.</w:t>
      </w:r>
    </w:p>
    <w:p w14:paraId="1160112D" w14:textId="77777777" w:rsidR="006178DD" w:rsidRPr="004E40C8" w:rsidRDefault="00000000" w:rsidP="004E40C8">
      <w:pPr>
        <w:pStyle w:val="a8"/>
        <w:bidi/>
        <w:rPr>
          <w:rFonts w:ascii="Narkisim" w:hAnsi="Narkisim"/>
        </w:rPr>
      </w:pPr>
      <w:r w:rsidRPr="004E40C8">
        <w:rPr>
          <w:rFonts w:ascii="Narkisim" w:hAnsi="Narkisim"/>
          <w:rtl/>
        </w:rPr>
        <w:t>ולסוברים שאינו מחזיר, אתי שפיר דאינו הלואה, אלא משביח את השדה וממילא השכירות הוה יותר. אבל לראשונים דמחזיר את הר' זוז, א"כ הוה הלואה</w:t>
      </w:r>
      <w:r w:rsidRPr="004E40C8">
        <w:rPr>
          <w:rStyle w:val="ac"/>
          <w:rFonts w:ascii="Narkisim" w:hAnsi="Narkisim"/>
          <w:rtl/>
        </w:rPr>
        <w:footnoteReference w:id="677"/>
      </w:r>
      <w:r w:rsidRPr="004E40C8">
        <w:rPr>
          <w:rFonts w:ascii="Narkisim" w:hAnsi="Narkisim"/>
          <w:rtl/>
        </w:rPr>
        <w:t>, וצ"ב טעם ההיתר. וה</w:t>
      </w:r>
      <w:r w:rsidRPr="004E40C8">
        <w:rPr>
          <w:rFonts w:ascii="Narkisim" w:hAnsi="Narkisim"/>
          <w:b/>
          <w:bCs/>
          <w:rtl/>
        </w:rPr>
        <w:t>מאירי</w:t>
      </w:r>
      <w:r w:rsidRPr="004E40C8">
        <w:rPr>
          <w:rFonts w:ascii="Narkisim" w:hAnsi="Narkisim"/>
          <w:rtl/>
        </w:rPr>
        <w:t xml:space="preserve"> כ' דאף דהוה הלואה אינו רבית.</w:t>
      </w:r>
    </w:p>
    <w:p w14:paraId="2D7F9456" w14:textId="77777777" w:rsidR="006178DD" w:rsidRPr="004E40C8" w:rsidRDefault="00000000" w:rsidP="004E40C8">
      <w:pPr>
        <w:pStyle w:val="aa"/>
        <w:bidi/>
        <w:rPr>
          <w:rFonts w:ascii="Narkisim" w:hAnsi="Narkisim"/>
        </w:rPr>
      </w:pPr>
      <w:r w:rsidRPr="004E40C8">
        <w:rPr>
          <w:rFonts w:ascii="Narkisim" w:hAnsi="Narkisim"/>
          <w:rtl/>
        </w:rPr>
        <w:t>וכת' ה</w:t>
      </w:r>
      <w:r w:rsidRPr="004E40C8">
        <w:rPr>
          <w:rFonts w:ascii="Narkisim" w:hAnsi="Narkisim"/>
          <w:b/>
          <w:bCs/>
          <w:rtl/>
        </w:rPr>
        <w:t>ריטב"א ישנים</w:t>
      </w:r>
      <w:r w:rsidRPr="004E40C8">
        <w:rPr>
          <w:rFonts w:ascii="Narkisim" w:hAnsi="Narkisim"/>
          <w:rtl/>
        </w:rPr>
        <w:t xml:space="preserve"> דכשיוצא מהחנות ינכה לו דמי הצורה, כפי ששווה עכשיו. דאל"כ הוה רבית.</w:t>
      </w:r>
    </w:p>
    <w:p w14:paraId="126A7F70" w14:textId="77777777" w:rsidR="006178DD" w:rsidRPr="004E40C8" w:rsidRDefault="00000000" w:rsidP="004E40C8">
      <w:pPr>
        <w:pStyle w:val="aa"/>
        <w:bidi/>
        <w:rPr>
          <w:rFonts w:ascii="Narkisim" w:hAnsi="Narkisim"/>
        </w:rPr>
      </w:pPr>
      <w:r w:rsidRPr="004E40C8">
        <w:rPr>
          <w:rFonts w:ascii="Narkisim" w:hAnsi="Narkisim"/>
          <w:u w:val="single"/>
          <w:rtl/>
        </w:rPr>
        <w:t>שם. השוכר את השדה ואמר לו וכו'</w:t>
      </w:r>
      <w:r w:rsidRPr="004E40C8">
        <w:rPr>
          <w:rFonts w:ascii="Narkisim" w:hAnsi="Narkisim"/>
          <w:rtl/>
        </w:rPr>
        <w:t>. מבואר דאף לאחר שכבר השכירו רשאי לחזור ולהתנות כן. וה</w:t>
      </w:r>
      <w:r w:rsidRPr="004E40C8">
        <w:rPr>
          <w:rFonts w:ascii="Narkisim" w:hAnsi="Narkisim"/>
          <w:b/>
          <w:bCs/>
          <w:rtl/>
        </w:rPr>
        <w:t>ראשונים</w:t>
      </w:r>
      <w:r w:rsidRPr="004E40C8">
        <w:rPr>
          <w:rFonts w:ascii="Narkisim" w:hAnsi="Narkisim"/>
          <w:rtl/>
        </w:rPr>
        <w:t xml:space="preserve"> (בעה"מ מד: בדה"ר) הק' מ"ש ממלוה לאריסיו (לקמן עד:) דמותר רק קודם שנכנס. וע' לקמן.</w:t>
      </w:r>
    </w:p>
    <w:p w14:paraId="1AA79726" w14:textId="77777777" w:rsidR="006178DD" w:rsidRPr="004E40C8" w:rsidRDefault="00000000" w:rsidP="004E40C8">
      <w:pPr>
        <w:pStyle w:val="2"/>
        <w:bidi/>
        <w:rPr>
          <w:rFonts w:ascii="Narkisim" w:hAnsi="Narkisim"/>
        </w:rPr>
      </w:pPr>
      <w:r w:rsidRPr="004E40C8">
        <w:rPr>
          <w:rFonts w:ascii="Narkisim" w:hAnsi="Narkisim"/>
          <w:rtl/>
        </w:rPr>
        <w:t>אגרא ופגרא – שם פרה</w:t>
      </w:r>
    </w:p>
    <w:p w14:paraId="2A5E4DC5" w14:textId="77777777" w:rsidR="006178DD" w:rsidRPr="004E40C8" w:rsidRDefault="00000000" w:rsidP="004E40C8">
      <w:pPr>
        <w:bidi/>
        <w:rPr>
          <w:rFonts w:ascii="Narkisim" w:hAnsi="Narkisim" w:cs="Narkisim"/>
        </w:rPr>
      </w:pPr>
      <w:r w:rsidRPr="004E40C8">
        <w:rPr>
          <w:rFonts w:ascii="Narkisim" w:hAnsi="Narkisim" w:cs="Narkisim"/>
          <w:u w:val="single"/>
          <w:rtl/>
        </w:rPr>
        <w:t>אמרו ליה וכו' אי אגרא לא פגרא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כיון דנוטל שכר אין לו לתבוע דמי שבירתה. [ודעת רב כהנא ורב אסי] דמאחר ששמאה בדמים, הו"ל מלוה גביה והויא שכרה רבית. </w:t>
      </w:r>
      <w:r w:rsidRPr="004E40C8">
        <w:rPr>
          <w:rFonts w:ascii="Narkisim" w:hAnsi="Narkisim" w:cs="Narkisim"/>
          <w:szCs w:val="20"/>
          <w:rtl/>
        </w:rPr>
        <w:t>[דע"י קבלת אחריות חשיב הלואה, וכדאי' בצאן ברזל</w:t>
      </w:r>
      <w:r w:rsidRPr="004E40C8">
        <w:rPr>
          <w:rFonts w:ascii="Narkisim" w:hAnsi="Narkisim" w:cs="Narkisim"/>
          <w:rtl/>
        </w:rPr>
        <w:t>].</w:t>
      </w:r>
    </w:p>
    <w:p w14:paraId="7EDA448C"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 יונתן</w:t>
      </w:r>
      <w:r w:rsidRPr="004E40C8">
        <w:rPr>
          <w:rFonts w:ascii="Narkisim" w:hAnsi="Narkisim"/>
          <w:rtl/>
        </w:rPr>
        <w:t xml:space="preserve"> (בשיטמ"ק) כת' [פי' א'] כלומר מאחר שהוא רוצה שישלמנה לו כפי שהיתה שוה בשעת שכירות יחזיר לו שכרו שנתן לו. [ואף דמעיקרא נטל שכרו, צריך להחזיר].</w:t>
      </w:r>
    </w:p>
    <w:p w14:paraId="1684A1BA" w14:textId="77777777" w:rsidR="006178DD" w:rsidRPr="004E40C8" w:rsidRDefault="00000000" w:rsidP="004E40C8">
      <w:pPr>
        <w:pStyle w:val="a7"/>
        <w:bidi/>
        <w:rPr>
          <w:rFonts w:ascii="Narkisim" w:hAnsi="Narkisim"/>
        </w:rPr>
      </w:pPr>
      <w:r w:rsidRPr="004E40C8">
        <w:rPr>
          <w:rFonts w:ascii="Narkisim" w:hAnsi="Narkisim"/>
          <w:rtl/>
        </w:rPr>
        <w:t xml:space="preserve">ועוד הביא </w:t>
      </w:r>
      <w:r w:rsidRPr="004E40C8">
        <w:rPr>
          <w:rFonts w:ascii="Narkisim" w:hAnsi="Narkisim"/>
          <w:b/>
          <w:bCs/>
          <w:rtl/>
        </w:rPr>
        <w:t>י"מ</w:t>
      </w:r>
      <w:r w:rsidRPr="004E40C8">
        <w:rPr>
          <w:rFonts w:ascii="Narkisim" w:hAnsi="Narkisim"/>
          <w:rtl/>
        </w:rPr>
        <w:t xml:space="preserve"> דכיון דקיבל עליו לשלם אם תשבר, הוה מלוה. </w:t>
      </w:r>
      <w:r w:rsidRPr="004E40C8">
        <w:rPr>
          <w:rFonts w:ascii="Narkisim" w:hAnsi="Narkisim"/>
          <w:szCs w:val="20"/>
          <w:rtl/>
        </w:rPr>
        <w:t>[וביארו כוונתו דחיוב האחריות הוה מלוה</w:t>
      </w:r>
      <w:r w:rsidRPr="004E40C8">
        <w:rPr>
          <w:rStyle w:val="ac"/>
          <w:rFonts w:ascii="Narkisim" w:hAnsi="Narkisim"/>
          <w:szCs w:val="20"/>
          <w:rtl/>
        </w:rPr>
        <w:footnoteReference w:id="678"/>
      </w:r>
      <w:r w:rsidRPr="004E40C8">
        <w:rPr>
          <w:rFonts w:ascii="Narkisim" w:hAnsi="Narkisim"/>
          <w:rtl/>
        </w:rPr>
        <w:t>], ושכרה רבית.</w:t>
      </w:r>
    </w:p>
    <w:p w14:paraId="793D2193" w14:textId="77777777" w:rsidR="006178DD" w:rsidRPr="004E40C8" w:rsidRDefault="00000000" w:rsidP="004E40C8">
      <w:pPr>
        <w:pStyle w:val="a8"/>
        <w:bidi/>
        <w:rPr>
          <w:rFonts w:ascii="Narkisim" w:hAnsi="Narkisim"/>
        </w:rPr>
      </w:pPr>
      <w:r w:rsidRPr="004E40C8">
        <w:rPr>
          <w:rFonts w:ascii="Narkisim" w:hAnsi="Narkisim"/>
          <w:rtl/>
        </w:rPr>
        <w:t>ור' יונתן ביאר דסברת רב דכיון דלא קבל עליו דמי הספינה אא"כ נשברה, מש"ה לא מיקרי מלוה עד שתשבר.</w:t>
      </w:r>
    </w:p>
    <w:p w14:paraId="393E0FC5" w14:textId="77777777" w:rsidR="006178DD" w:rsidRPr="004E40C8" w:rsidRDefault="00000000" w:rsidP="004E40C8">
      <w:pPr>
        <w:bidi/>
        <w:rPr>
          <w:rFonts w:ascii="Narkisim" w:hAnsi="Narkisim" w:cs="Narkisim"/>
        </w:rPr>
      </w:pPr>
      <w:r w:rsidRPr="004E40C8">
        <w:rPr>
          <w:rFonts w:ascii="Narkisim" w:hAnsi="Narkisim" w:cs="Narkisim"/>
          <w:u w:val="single"/>
          <w:rtl/>
        </w:rPr>
        <w:t>אבל אמרו השם פרה וכו' שלא עשאה דמים וכו' מחיים אלא לאחר מיתה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אלמא כל כמה דלא קיבל עליו זולא לאו מלוה היא גביה וכו'. [וסגי דאחריות זולא על הבעלים]. אבל ה</w:t>
      </w:r>
      <w:r w:rsidRPr="004E40C8">
        <w:rPr>
          <w:rFonts w:ascii="Narkisim" w:hAnsi="Narkisim" w:cs="Narkisim"/>
          <w:b/>
          <w:bCs/>
          <w:rtl/>
        </w:rPr>
        <w:t>תוס'</w:t>
      </w:r>
      <w:r w:rsidRPr="004E40C8">
        <w:rPr>
          <w:rFonts w:ascii="Narkisim" w:hAnsi="Narkisim" w:cs="Narkisim"/>
          <w:rtl/>
        </w:rPr>
        <w:t xml:space="preserve"> (ע. ד"ה דקא) כת' דוקא משום דמקבל עליו קלקול הספינה. וכ"מ ב</w:t>
      </w:r>
      <w:r w:rsidRPr="004E40C8">
        <w:rPr>
          <w:rFonts w:ascii="Narkisim" w:hAnsi="Narkisim" w:cs="Narkisim"/>
          <w:b/>
          <w:bCs/>
          <w:rtl/>
        </w:rPr>
        <w:t>רמב"ם</w:t>
      </w:r>
      <w:r w:rsidRPr="004E40C8">
        <w:rPr>
          <w:rFonts w:ascii="Narkisim" w:hAnsi="Narkisim" w:cs="Narkisim"/>
          <w:rtl/>
        </w:rPr>
        <w:t xml:space="preserve"> דדוקא משום דנפחת במלאכה, ואל"כ הוה צאן ברזל.</w:t>
      </w:r>
    </w:p>
    <w:p w14:paraId="1CEFCCB7" w14:textId="77777777" w:rsidR="006178DD" w:rsidRPr="004E40C8" w:rsidRDefault="00000000" w:rsidP="004E40C8">
      <w:pPr>
        <w:bidi/>
        <w:rPr>
          <w:rFonts w:ascii="Narkisim" w:hAnsi="Narkisim" w:cs="Narkisim"/>
        </w:rPr>
      </w:pPr>
      <w:r w:rsidRPr="004E40C8">
        <w:rPr>
          <w:rFonts w:ascii="Narkisim" w:hAnsi="Narkisim" w:cs="Narkisim"/>
          <w:u w:val="single"/>
          <w:rtl/>
        </w:rPr>
        <w:t>שם. לא עשאה דמים מחיים אלא לאחר מיתה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שאם יוזלו הפרות לא ישלם. אלא לאחר מיתה, שאם תמות או תשבר. ודעת ה</w:t>
      </w:r>
      <w:r w:rsidRPr="004E40C8">
        <w:rPr>
          <w:rFonts w:ascii="Narkisim" w:hAnsi="Narkisim" w:cs="Narkisim"/>
          <w:b/>
          <w:bCs/>
          <w:rtl/>
        </w:rPr>
        <w:t>רמב"ן</w:t>
      </w:r>
      <w:r w:rsidRPr="004E40C8">
        <w:rPr>
          <w:rFonts w:ascii="Narkisim" w:hAnsi="Narkisim" w:cs="Narkisim"/>
          <w:rtl/>
        </w:rPr>
        <w:t xml:space="preserve"> (בסמוך) דכוונת הגמ' לא עשאה דמים כשוויו מחיים [בשעת משיכה], אלא כשעת מיתה. ולפ"ז אסור לפסוק לשלם כשעת משיכה.</w:t>
      </w:r>
    </w:p>
    <w:p w14:paraId="368D3B48"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(סט:) הביא דלשון הברייתא מפורש שקצץ דמיו כשעת משיכה, דאמר עשויה עלי בל' דינרים, ואפ"ה מותר. וביאר דכיון דעומדת לחזור בעין. ומש"ה כל זמן שעומד בעין הוה שכירות ולא מלוה. והך קבלת אחריות הוה כמו שמתנה ש"ח להתחייב באונסין</w:t>
      </w:r>
      <w:r w:rsidRPr="004E40C8">
        <w:rPr>
          <w:rStyle w:val="ac"/>
          <w:rFonts w:ascii="Narkisim" w:hAnsi="Narkisim"/>
          <w:rtl/>
        </w:rPr>
        <w:footnoteReference w:id="679"/>
      </w:r>
      <w:r w:rsidRPr="004E40C8">
        <w:rPr>
          <w:rFonts w:ascii="Narkisim" w:hAnsi="Narkisim"/>
          <w:rtl/>
        </w:rPr>
        <w:t xml:space="preserve">. ודייק כן מדברי </w:t>
      </w:r>
      <w:r w:rsidRPr="004E40C8">
        <w:rPr>
          <w:rFonts w:ascii="Narkisim" w:hAnsi="Narkisim"/>
          <w:b/>
          <w:bCs/>
          <w:rtl/>
        </w:rPr>
        <w:t>רש"י</w:t>
      </w:r>
      <w:r w:rsidRPr="004E40C8">
        <w:rPr>
          <w:rFonts w:ascii="Narkisim" w:hAnsi="Narkisim"/>
          <w:rtl/>
        </w:rPr>
        <w:t xml:space="preserve"> (הנ"ל) דלא עשאה דמים כל זמן שעומדת בעין. אלא כשמתה, ולא תלי באיזה שעה.</w:t>
      </w:r>
    </w:p>
    <w:p w14:paraId="632818D6" w14:textId="77777777" w:rsidR="006178DD" w:rsidRPr="004E40C8" w:rsidRDefault="00000000" w:rsidP="004E40C8">
      <w:pPr>
        <w:pStyle w:val="a8"/>
        <w:bidi/>
        <w:rPr>
          <w:rFonts w:ascii="Narkisim" w:hAnsi="Narkisim"/>
        </w:rPr>
      </w:pPr>
      <w:r w:rsidRPr="004E40C8">
        <w:rPr>
          <w:rFonts w:ascii="Narkisim" w:hAnsi="Narkisim"/>
          <w:rtl/>
        </w:rPr>
        <w:t>ומבואר ברשב"א דטעם ההיתר [לדעת רב] דכיון דהדרא בעינא לא נחשב גוף השכירות כהלואה [אף שקיבל אחריות]. וכל האיסור משום צד האחריות. אבל דעת הרמב"ן דכיון דקיבל אחריות הוה צאן ברזל, אא"כ זולא ופחת על הבעלים [וכדעת תוס'].</w:t>
      </w:r>
    </w:p>
    <w:p w14:paraId="144DC83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ראשונים</w:t>
      </w:r>
      <w:r w:rsidRPr="004E40C8">
        <w:rPr>
          <w:rFonts w:ascii="Narkisim" w:hAnsi="Narkisim" w:cs="Narkisim"/>
          <w:rtl/>
        </w:rPr>
        <w:t xml:space="preserve"> וה</w:t>
      </w:r>
      <w:r w:rsidRPr="004E40C8">
        <w:rPr>
          <w:rFonts w:ascii="Narkisim" w:hAnsi="Narkisim" w:cs="Narkisim"/>
          <w:b/>
          <w:bCs/>
          <w:rtl/>
        </w:rPr>
        <w:t>אחרונים</w:t>
      </w:r>
      <w:r w:rsidRPr="004E40C8">
        <w:rPr>
          <w:rFonts w:ascii="Narkisim" w:hAnsi="Narkisim" w:cs="Narkisim"/>
          <w:rtl/>
        </w:rPr>
        <w:t xml:space="preserve"> הק' דאי' (בתוספתא ח, ע' לקמן צד.) מתנה ש"ח להיות כשואל, וכן שוכר להיות כשואל. [ומשמע] אפי' להתחייב במיתה מחמת מלאכה. ומשמע דאין בזה משום רבית. ואילו בסוגיין מבואר דע"י קבלת אחריות אסור.</w:t>
      </w:r>
    </w:p>
    <w:p w14:paraId="0706FD9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(הנ"ל) למד מזה דרק לצד דנפחת הוה רבית</w:t>
      </w:r>
      <w:r w:rsidRPr="004E40C8">
        <w:rPr>
          <w:rStyle w:val="ac"/>
          <w:rFonts w:ascii="Narkisim" w:hAnsi="Narkisim"/>
          <w:rtl/>
        </w:rPr>
        <w:footnoteReference w:id="680"/>
      </w:r>
      <w:r w:rsidRPr="004E40C8">
        <w:rPr>
          <w:rFonts w:ascii="Narkisim" w:hAnsi="Narkisim"/>
          <w:rtl/>
        </w:rPr>
        <w:t xml:space="preserve">. </w:t>
      </w:r>
      <w:r w:rsidRPr="004E40C8">
        <w:rPr>
          <w:rFonts w:ascii="Narkisim" w:hAnsi="Narkisim"/>
          <w:szCs w:val="20"/>
          <w:rtl/>
        </w:rPr>
        <w:t xml:space="preserve">[ודוקא אחר שנתחייב אחריות אינו רשאי </w:t>
      </w:r>
      <w:r w:rsidRPr="004E40C8">
        <w:rPr>
          <w:rFonts w:ascii="Narkisim" w:hAnsi="Narkisim"/>
          <w:szCs w:val="20"/>
          <w:rtl/>
        </w:rPr>
        <w:lastRenderedPageBreak/>
        <w:t>ליטול שכר</w:t>
      </w:r>
      <w:r w:rsidRPr="004E40C8">
        <w:rPr>
          <w:rFonts w:ascii="Narkisim" w:hAnsi="Narkisim"/>
          <w:rtl/>
        </w:rPr>
        <w:t>].</w:t>
      </w:r>
    </w:p>
    <w:p w14:paraId="323A426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כת' דמתנה רק בפחת שאינו בא מחמת מלאכה, אבל פחת מחמת מלאכה אינו רשאי. דהא נוטל שכרו.</w:t>
      </w:r>
    </w:p>
    <w:p w14:paraId="001208A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סה"ת</w:t>
      </w:r>
      <w:r w:rsidRPr="004E40C8">
        <w:rPr>
          <w:rFonts w:ascii="Narkisim" w:hAnsi="Narkisim"/>
          <w:rtl/>
        </w:rPr>
        <w:t xml:space="preserve"> (מו ד נה) כת' דהמשכיר מעות לשולחני [שיעמדו בעין] אסור לקבל עליו אונסין [כיון דליכא פחת</w:t>
      </w:r>
      <w:r w:rsidRPr="004E40C8">
        <w:rPr>
          <w:rStyle w:val="ac"/>
          <w:rFonts w:ascii="Narkisim" w:hAnsi="Narkisim"/>
          <w:rtl/>
        </w:rPr>
        <w:footnoteReference w:id="681"/>
      </w:r>
      <w:r w:rsidRPr="004E40C8">
        <w:rPr>
          <w:rFonts w:ascii="Narkisim" w:hAnsi="Narkisim"/>
          <w:rtl/>
        </w:rPr>
        <w:t>].</w:t>
      </w:r>
    </w:p>
    <w:p w14:paraId="4EE331C8" w14:textId="77777777" w:rsidR="006178DD" w:rsidRPr="004E40C8" w:rsidRDefault="00000000" w:rsidP="004E40C8">
      <w:pPr>
        <w:pStyle w:val="3"/>
        <w:bidi/>
        <w:rPr>
          <w:rFonts w:ascii="Narkisim" w:hAnsi="Narkisim"/>
        </w:rPr>
      </w:pPr>
      <w:r w:rsidRPr="004E40C8">
        <w:rPr>
          <w:rFonts w:ascii="Narkisim" w:hAnsi="Narkisim"/>
          <w:rtl/>
        </w:rPr>
        <w:t>דף ע.</w:t>
      </w:r>
    </w:p>
    <w:p w14:paraId="7CF99F32" w14:textId="77777777" w:rsidR="006178DD" w:rsidRPr="004E40C8" w:rsidRDefault="00000000" w:rsidP="004E40C8">
      <w:pPr>
        <w:bidi/>
        <w:rPr>
          <w:rFonts w:ascii="Narkisim" w:hAnsi="Narkisim" w:cs="Narkisim"/>
        </w:rPr>
      </w:pPr>
      <w:r w:rsidRPr="004E40C8">
        <w:rPr>
          <w:rFonts w:ascii="Narkisim" w:hAnsi="Narkisim" w:cs="Narkisim"/>
          <w:u w:val="single"/>
          <w:rtl/>
        </w:rPr>
        <w:t>פגרא בשעת שבירה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אע"ג דנותן שכירות מיד</w:t>
      </w:r>
      <w:r w:rsidRPr="004E40C8">
        <w:rPr>
          <w:rStyle w:val="ac"/>
          <w:rFonts w:ascii="Narkisim" w:hAnsi="Narkisim" w:cs="Narkisim"/>
          <w:rtl/>
        </w:rPr>
        <w:footnoteReference w:id="682"/>
      </w:r>
      <w:r w:rsidRPr="004E40C8">
        <w:rPr>
          <w:rFonts w:ascii="Narkisim" w:hAnsi="Narkisim" w:cs="Narkisim"/>
          <w:rtl/>
        </w:rPr>
        <w:t>, כשישבר נותן לו פגרא. אבל ה</w:t>
      </w:r>
      <w:r w:rsidRPr="004E40C8">
        <w:rPr>
          <w:rFonts w:ascii="Narkisim" w:hAnsi="Narkisim" w:cs="Narkisim"/>
          <w:b/>
          <w:bCs/>
          <w:rtl/>
        </w:rPr>
        <w:t>רמב"ן</w:t>
      </w:r>
      <w:r w:rsidRPr="004E40C8">
        <w:rPr>
          <w:rFonts w:ascii="Narkisim" w:hAnsi="Narkisim" w:cs="Narkisim"/>
          <w:rtl/>
        </w:rPr>
        <w:t xml:space="preserve"> ביאר כפי שוויו בשעת שבירה. ואסור להתנות לקבל דמי הפחת כשעת שכירות. דעי"ז הוה הלואה. </w:t>
      </w:r>
      <w:r w:rsidRPr="004E40C8">
        <w:rPr>
          <w:rFonts w:ascii="Narkisim" w:hAnsi="Narkisim" w:cs="Narkisim"/>
          <w:szCs w:val="20"/>
          <w:rtl/>
        </w:rPr>
        <w:t>(והו' לעיל).</w:t>
      </w:r>
      <w:r w:rsidRPr="004E40C8">
        <w:rPr>
          <w:rFonts w:ascii="Narkisim" w:hAnsi="Narkisim" w:cs="Narkisim"/>
          <w:rtl/>
        </w:rPr>
        <w:t xml:space="preserve"> והביא דיש חולקים.</w:t>
      </w:r>
    </w:p>
    <w:p w14:paraId="0F5D2AF7" w14:textId="77777777" w:rsidR="006178DD" w:rsidRPr="004E40C8" w:rsidRDefault="00000000" w:rsidP="004E40C8">
      <w:pPr>
        <w:bidi/>
        <w:rPr>
          <w:rFonts w:ascii="Narkisim" w:hAnsi="Narkisim" w:cs="Narkisim"/>
        </w:rPr>
      </w:pPr>
      <w:r w:rsidRPr="004E40C8">
        <w:rPr>
          <w:rFonts w:ascii="Narkisim" w:hAnsi="Narkisim" w:cs="Narkisim"/>
          <w:rtl/>
        </w:rPr>
        <w:t>ה</w:t>
      </w:r>
      <w:r w:rsidRPr="004E40C8">
        <w:rPr>
          <w:rFonts w:ascii="Narkisim" w:hAnsi="Narkisim" w:cs="Narkisim"/>
          <w:b/>
          <w:bCs/>
          <w:rtl/>
        </w:rPr>
        <w:t>מרדכי</w:t>
      </w:r>
      <w:r w:rsidRPr="004E40C8">
        <w:rPr>
          <w:rFonts w:ascii="Narkisim" w:hAnsi="Narkisim" w:cs="Narkisim"/>
          <w:rtl/>
        </w:rPr>
        <w:t xml:space="preserve"> (של, הו' בש"ך חו"מ שט א) כת' דאף דמבואר בסוגיין דאין בזה משום רבית, מ"מ היינו דוקא כשהתנה כן להדיא. אבל אם לא התנה להדיא, מצי אמר שנתחייב לתת לו דמי השכירות רק אם יחזירנו בעין. אבל אם פרע כל דמיו [כפי ששם עליו] אי"צ לשלם שכרו.</w:t>
      </w:r>
    </w:p>
    <w:p w14:paraId="04460B7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(שם) כת' דהמרדכי איירי דוקא כששם דמיו, ונתחייב לשלם כמעיקרא. [וכדעת המתירים לענין רבית]. אבל בשכירות בעלמא, שמשלם כפי שוויו בשעת שבירה, עדיין מחוייב שכרו שנשתמש ונפחת עד שעת שבירה.</w:t>
      </w:r>
    </w:p>
    <w:p w14:paraId="0E339860" w14:textId="77777777" w:rsidR="006178DD" w:rsidRPr="004E40C8" w:rsidRDefault="00000000" w:rsidP="004E40C8">
      <w:pPr>
        <w:bidi/>
        <w:rPr>
          <w:rFonts w:ascii="Narkisim" w:hAnsi="Narkisim" w:cs="Narkisim"/>
        </w:rPr>
      </w:pPr>
      <w:r w:rsidRPr="004E40C8">
        <w:rPr>
          <w:rFonts w:ascii="Narkisim" w:hAnsi="Narkisim" w:cs="Narkisim"/>
          <w:u w:val="single"/>
          <w:rtl/>
        </w:rPr>
        <w:t>אמר רב ענן מעות של יתומים מותר להלוותן ברבית</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כת' דמשמע דרב ענן ס"ל דמותר אפי' רבית קצוצה, שהאפוטרופא אינו נוטל לעצמו</w:t>
      </w:r>
      <w:r w:rsidRPr="004E40C8">
        <w:rPr>
          <w:rStyle w:val="ac"/>
          <w:rFonts w:ascii="Narkisim" w:hAnsi="Narkisim" w:cs="Narkisim"/>
          <w:rtl/>
        </w:rPr>
        <w:footnoteReference w:id="683"/>
      </w:r>
      <w:r w:rsidRPr="004E40C8">
        <w:rPr>
          <w:rFonts w:ascii="Narkisim" w:hAnsi="Narkisim" w:cs="Narkisim"/>
          <w:rtl/>
        </w:rPr>
        <w:t>. והיתומים אינן מחוייבין במצוות. וכ"ת בי"ד מצווין להפרישן (לחד מ"ד יבמות קיד.), הכא הם עצמן אינן מלוין, ומש"ה בי"ד אינן מצווין להפרישן</w:t>
      </w:r>
      <w:r w:rsidRPr="004E40C8">
        <w:rPr>
          <w:rStyle w:val="ac"/>
          <w:rFonts w:ascii="Narkisim" w:hAnsi="Narkisim" w:cs="Narkisim"/>
          <w:rtl/>
        </w:rPr>
        <w:footnoteReference w:id="684"/>
      </w:r>
      <w:r w:rsidRPr="004E40C8">
        <w:rPr>
          <w:rFonts w:ascii="Narkisim" w:hAnsi="Narkisim" w:cs="Narkisim"/>
          <w:rtl/>
        </w:rPr>
        <w:t>. ול"ש 'לא תאכילום' שהם אינם עושים איסור בידים. ועוד הביא ה</w:t>
      </w:r>
      <w:r w:rsidRPr="004E40C8">
        <w:rPr>
          <w:rFonts w:ascii="Narkisim" w:hAnsi="Narkisim" w:cs="Narkisim"/>
          <w:b/>
          <w:bCs/>
          <w:rtl/>
        </w:rPr>
        <w:t>ריטב"א</w:t>
      </w:r>
      <w:r w:rsidRPr="004E40C8">
        <w:rPr>
          <w:rFonts w:ascii="Narkisim" w:hAnsi="Narkisim" w:cs="Narkisim"/>
          <w:rtl/>
        </w:rPr>
        <w:t xml:space="preserve"> </w:t>
      </w:r>
      <w:r w:rsidRPr="004E40C8">
        <w:rPr>
          <w:rFonts w:ascii="Narkisim" w:hAnsi="Narkisim" w:cs="Narkisim"/>
          <w:b/>
          <w:bCs/>
          <w:rtl/>
        </w:rPr>
        <w:t>י"מ</w:t>
      </w:r>
      <w:r w:rsidRPr="004E40C8">
        <w:rPr>
          <w:rFonts w:ascii="Narkisim" w:hAnsi="Narkisim" w:cs="Narkisim"/>
          <w:rtl/>
        </w:rPr>
        <w:t xml:space="preserve"> דרב ענן התיר רק רבית דרבנן, ואף דמדינא לא מפקדי, מ"מ לא התירו חכמים רבית גמור. דמיחזי כמאן דמוזיף ברבית. והקילו רק אבק רבית דרבנן.</w:t>
      </w:r>
    </w:p>
    <w:p w14:paraId="6C6945CE" w14:textId="77777777" w:rsidR="006178DD" w:rsidRPr="004E40C8" w:rsidRDefault="00000000" w:rsidP="004E40C8">
      <w:pPr>
        <w:bidi/>
        <w:rPr>
          <w:rFonts w:ascii="Narkisim" w:hAnsi="Narkisim" w:cs="Narkisim"/>
        </w:rPr>
      </w:pPr>
      <w:r w:rsidRPr="004E40C8">
        <w:rPr>
          <w:rFonts w:ascii="Narkisim" w:hAnsi="Narkisim" w:cs="Narkisim"/>
          <w:u w:val="single"/>
          <w:rtl/>
        </w:rPr>
        <w:t>א"ל רב נחמן משום דיתמי נינהו וכו'</w:t>
      </w:r>
      <w:r w:rsidRPr="004E40C8">
        <w:rPr>
          <w:rStyle w:val="ac"/>
          <w:rFonts w:ascii="Narkisim" w:hAnsi="Narkisim" w:cs="Narkisim"/>
          <w:rtl/>
        </w:rPr>
        <w:footnoteReference w:id="685"/>
      </w:r>
      <w:r w:rsidRPr="004E40C8">
        <w:rPr>
          <w:rFonts w:ascii="Narkisim" w:hAnsi="Narkisim" w:cs="Narkisim"/>
          <w:rtl/>
        </w:rPr>
        <w:t>. וה</w:t>
      </w:r>
      <w:r w:rsidRPr="004E40C8">
        <w:rPr>
          <w:rFonts w:ascii="Narkisim" w:hAnsi="Narkisim" w:cs="Narkisim"/>
          <w:b/>
          <w:bCs/>
          <w:rtl/>
        </w:rPr>
        <w:t>רשב"א</w:t>
      </w:r>
      <w:r w:rsidRPr="004E40C8">
        <w:rPr>
          <w:rFonts w:ascii="Narkisim" w:hAnsi="Narkisim" w:cs="Narkisim"/>
          <w:rtl/>
        </w:rPr>
        <w:t xml:space="preserve"> ו</w:t>
      </w:r>
      <w:r w:rsidRPr="004E40C8">
        <w:rPr>
          <w:rFonts w:ascii="Narkisim" w:hAnsi="Narkisim" w:cs="Narkisim"/>
          <w:b/>
          <w:bCs/>
          <w:rtl/>
        </w:rPr>
        <w:t>ריטב"א</w:t>
      </w:r>
      <w:r w:rsidRPr="004E40C8">
        <w:rPr>
          <w:rFonts w:ascii="Narkisim" w:hAnsi="Narkisim" w:cs="Narkisim"/>
          <w:rtl/>
        </w:rPr>
        <w:t xml:space="preserve"> דייקו דאף רב נחמן לא חלק דיש כאן איסור, אלא שהיתום מתגדל בממון של ישראל שאינו שלו מתחייב מיתה. אבל ה</w:t>
      </w:r>
      <w:r w:rsidRPr="004E40C8">
        <w:rPr>
          <w:rFonts w:ascii="Narkisim" w:hAnsi="Narkisim" w:cs="Narkisim"/>
          <w:b/>
          <w:bCs/>
          <w:rtl/>
        </w:rPr>
        <w:t>סה"ת</w:t>
      </w:r>
      <w:r w:rsidRPr="004E40C8">
        <w:rPr>
          <w:rFonts w:ascii="Narkisim" w:hAnsi="Narkisim" w:cs="Narkisim"/>
          <w:rtl/>
        </w:rPr>
        <w:t xml:space="preserve"> (מו ד ו) הביא דלמסקנא הוה רבית גמור. [</w:t>
      </w:r>
      <w:r w:rsidRPr="004E40C8">
        <w:rPr>
          <w:rFonts w:ascii="Narkisim" w:hAnsi="Narkisim" w:cs="Narkisim"/>
          <w:szCs w:val="20"/>
          <w:rtl/>
        </w:rPr>
        <w:t>וכ"מ בתוס' לחד תי' דהוה הו"א בעלמא. ולמסקנא אסור</w:t>
      </w:r>
      <w:r w:rsidRPr="004E40C8">
        <w:rPr>
          <w:rStyle w:val="ac"/>
          <w:rFonts w:ascii="Narkisim" w:hAnsi="Narkisim" w:cs="Narkisim"/>
          <w:szCs w:val="20"/>
          <w:rtl/>
        </w:rPr>
        <w:footnoteReference w:id="686"/>
      </w:r>
      <w:r w:rsidRPr="004E40C8">
        <w:rPr>
          <w:rFonts w:ascii="Narkisim" w:hAnsi="Narkisim" w:cs="Narkisim"/>
          <w:rtl/>
        </w:rPr>
        <w:t>].</w:t>
      </w:r>
    </w:p>
    <w:p w14:paraId="1DA7F31D"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שו"ת הרשב"א</w:t>
      </w:r>
      <w:r w:rsidRPr="004E40C8">
        <w:rPr>
          <w:rFonts w:ascii="Narkisim" w:hAnsi="Narkisim"/>
          <w:rtl/>
        </w:rPr>
        <w:t xml:space="preserve"> (ב קיח) כת' דאם אפוטרופוס גבה רבית, היתומים אי"צ להחזיר [חזרת רבית], דל"ש בזה שעבוד נכסים, וחיוב חזרת רבית למי שלקח. וה</w:t>
      </w:r>
      <w:r w:rsidRPr="004E40C8">
        <w:rPr>
          <w:rFonts w:ascii="Narkisim" w:hAnsi="Narkisim"/>
          <w:b/>
          <w:bCs/>
          <w:rtl/>
        </w:rPr>
        <w:t>ריב"ש</w:t>
      </w:r>
      <w:r w:rsidRPr="004E40C8">
        <w:rPr>
          <w:rFonts w:ascii="Narkisim" w:hAnsi="Narkisim"/>
          <w:rtl/>
        </w:rPr>
        <w:t xml:space="preserve"> (תסה) ביאר דלאו בני מיעבד מצוות חזרת רבית</w:t>
      </w:r>
      <w:r w:rsidRPr="004E40C8">
        <w:rPr>
          <w:rStyle w:val="ac"/>
          <w:rFonts w:ascii="Narkisim" w:hAnsi="Narkisim"/>
          <w:rtl/>
        </w:rPr>
        <w:footnoteReference w:id="687"/>
      </w:r>
      <w:r w:rsidRPr="004E40C8">
        <w:rPr>
          <w:rFonts w:ascii="Narkisim" w:hAnsi="Narkisim"/>
          <w:rtl/>
        </w:rPr>
        <w:t>. אבל ב</w:t>
      </w:r>
      <w:r w:rsidRPr="004E40C8">
        <w:rPr>
          <w:rFonts w:ascii="Narkisim" w:hAnsi="Narkisim"/>
          <w:b/>
          <w:bCs/>
          <w:rtl/>
        </w:rPr>
        <w:t>הג' מרדכי</w:t>
      </w:r>
      <w:r w:rsidRPr="004E40C8">
        <w:rPr>
          <w:rFonts w:ascii="Narkisim" w:hAnsi="Narkisim"/>
          <w:rtl/>
        </w:rPr>
        <w:t xml:space="preserve"> (קידושין ס"ס תקסג) כת' דצריכין להחזיר. (וע"ע משנ"ל ד יד, וע"ע שו"ת רע"א ק' נג ונד).</w:t>
      </w:r>
    </w:p>
    <w:p w14:paraId="4F265C00" w14:textId="77777777" w:rsidR="006178DD" w:rsidRPr="004E40C8" w:rsidRDefault="00000000" w:rsidP="004E40C8">
      <w:pPr>
        <w:bidi/>
        <w:rPr>
          <w:rFonts w:ascii="Narkisim" w:hAnsi="Narkisim" w:cs="Narkisim"/>
        </w:rPr>
      </w:pPr>
      <w:r w:rsidRPr="004E40C8">
        <w:rPr>
          <w:rFonts w:ascii="Narkisim" w:hAnsi="Narkisim" w:cs="Narkisim"/>
          <w:u w:val="single"/>
          <w:rtl/>
        </w:rPr>
        <w:t>תוד"ה מעות</w:t>
      </w:r>
      <w:r w:rsidRPr="004E40C8">
        <w:rPr>
          <w:rFonts w:ascii="Narkisim" w:hAnsi="Narkisim" w:cs="Narkisim"/>
          <w:rtl/>
        </w:rPr>
        <w:t>. ה"מ למיפרך, לוה קעבר בלא תשיך</w:t>
      </w:r>
      <w:r w:rsidRPr="004E40C8">
        <w:rPr>
          <w:rStyle w:val="ac"/>
          <w:rFonts w:ascii="Narkisim" w:hAnsi="Narkisim" w:cs="Narkisim"/>
          <w:rtl/>
        </w:rPr>
        <w:footnoteReference w:id="688"/>
      </w:r>
      <w:r w:rsidRPr="004E40C8">
        <w:rPr>
          <w:rFonts w:ascii="Narkisim" w:hAnsi="Narkisim" w:cs="Narkisim"/>
          <w:rtl/>
        </w:rPr>
        <w:t xml:space="preserve"> וכו' א"נ קסבר דלא מחייב לווה אלא כשגם המלוה מוזהר. מבואר דנח' תי' התוס' בגדר האיסור על הלווה</w:t>
      </w:r>
      <w:r w:rsidRPr="004E40C8">
        <w:rPr>
          <w:rStyle w:val="ac"/>
          <w:rFonts w:ascii="Narkisim" w:hAnsi="Narkisim" w:cs="Narkisim"/>
          <w:rtl/>
        </w:rPr>
        <w:footnoteReference w:id="689"/>
      </w:r>
      <w:r w:rsidRPr="004E40C8">
        <w:rPr>
          <w:rFonts w:ascii="Narkisim" w:hAnsi="Narkisim" w:cs="Narkisim"/>
          <w:rtl/>
        </w:rPr>
        <w:t xml:space="preserve">, האם תלי בדין המלוה. או דהוה איסור בפנ"ע. [וע' בגמ' סא. דהוכיחה מהא דיש איסור הלווה, דאין ללמוד </w:t>
      </w:r>
      <w:r w:rsidRPr="004E40C8">
        <w:rPr>
          <w:rFonts w:ascii="Narkisim" w:hAnsi="Narkisim" w:cs="Narkisim"/>
          <w:rtl/>
        </w:rPr>
        <w:lastRenderedPageBreak/>
        <w:t>גזל מרבית. ועי"ש בראשונים].</w:t>
      </w:r>
    </w:p>
    <w:p w14:paraId="0DA45C3F"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ראשונים</w:t>
      </w:r>
      <w:r w:rsidRPr="004E40C8">
        <w:rPr>
          <w:rFonts w:ascii="Narkisim" w:hAnsi="Narkisim"/>
          <w:rtl/>
        </w:rPr>
        <w:t xml:space="preserve"> (עא:, ע' בע"ב) דמותר להלוות למומר ברבית, אף דאסור ללוות ממנו. ואין איסור לפני עוור להלוות, כיון דלמלוה מותר אף ללווה מותר.</w:t>
      </w:r>
    </w:p>
    <w:p w14:paraId="7573941B" w14:textId="77777777" w:rsidR="006178DD" w:rsidRPr="004E40C8" w:rsidRDefault="00000000" w:rsidP="004E40C8">
      <w:pPr>
        <w:bidi/>
        <w:rPr>
          <w:rFonts w:ascii="Narkisim" w:hAnsi="Narkisim" w:cs="Narkisim"/>
        </w:rPr>
      </w:pPr>
      <w:r w:rsidRPr="004E40C8">
        <w:rPr>
          <w:rFonts w:ascii="Narkisim" w:hAnsi="Narkisim" w:cs="Narkisim"/>
          <w:u w:val="single"/>
          <w:rtl/>
        </w:rPr>
        <w:t>א"ל כי הא אפי' בדקנני שרי, דקא מקבלי חוסכא וכו'</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כת' דמשמע דאי לאו שמקבל את החוסכא הוה רבית דאורייתא, דאל"כ האיך רב ענן למד להתיר רבית קצוצה.</w:t>
      </w:r>
    </w:p>
    <w:p w14:paraId="6E05CAFD"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כת' דלא הוה דאורייתא, דלא עשאה דמים לגמרי. ולא נתחייב באונסין אלא בפחת בעלמא</w:t>
      </w:r>
      <w:r w:rsidRPr="004E40C8">
        <w:rPr>
          <w:rStyle w:val="ac"/>
          <w:rFonts w:ascii="Narkisim" w:hAnsi="Narkisim"/>
          <w:rtl/>
        </w:rPr>
        <w:footnoteReference w:id="690"/>
      </w:r>
      <w:r w:rsidRPr="004E40C8">
        <w:rPr>
          <w:rFonts w:ascii="Narkisim" w:hAnsi="Narkisim"/>
          <w:rtl/>
        </w:rPr>
        <w:t>. וכת' דמ"מ רב ענן סבר דאילו אסור ברבית דאורייתא, לא היו מקילים ברבית דרבנן. וה</w:t>
      </w:r>
      <w:r w:rsidRPr="004E40C8">
        <w:rPr>
          <w:rFonts w:ascii="Narkisim" w:hAnsi="Narkisim"/>
          <w:b/>
          <w:bCs/>
          <w:rtl/>
        </w:rPr>
        <w:t>רא"ש</w:t>
      </w:r>
      <w:r w:rsidRPr="004E40C8">
        <w:rPr>
          <w:rFonts w:ascii="Narkisim" w:hAnsi="Narkisim"/>
          <w:rtl/>
        </w:rPr>
        <w:t xml:space="preserve"> כת' דהמ"ל דאבק רבית שאני.</w:t>
      </w:r>
    </w:p>
    <w:p w14:paraId="6F493D6D" w14:textId="77777777" w:rsidR="006178DD" w:rsidRPr="004E40C8" w:rsidRDefault="00000000" w:rsidP="004E40C8">
      <w:pPr>
        <w:bidi/>
        <w:rPr>
          <w:rFonts w:ascii="Narkisim" w:hAnsi="Narkisim" w:cs="Narkisim"/>
        </w:rPr>
      </w:pPr>
      <w:r w:rsidRPr="004E40C8">
        <w:rPr>
          <w:rFonts w:ascii="Narkisim" w:hAnsi="Narkisim" w:cs="Narkisim"/>
          <w:u w:val="single"/>
          <w:rtl/>
        </w:rPr>
        <w:t>תוד"ה דקא מקבל</w:t>
      </w:r>
      <w:r w:rsidRPr="004E40C8">
        <w:rPr>
          <w:rFonts w:ascii="Narkisim" w:hAnsi="Narkisim" w:cs="Narkisim"/>
          <w:rtl/>
        </w:rPr>
        <w:t>. אע"ג דקא מקבל עליה זולא ויוקרא הוה אסור וכו' דוקא משום פחת דחוסכא שרי ליטול שכר. ה</w:t>
      </w:r>
      <w:r w:rsidRPr="004E40C8">
        <w:rPr>
          <w:rFonts w:ascii="Narkisim" w:hAnsi="Narkisim" w:cs="Narkisim"/>
          <w:b/>
          <w:bCs/>
          <w:rtl/>
        </w:rPr>
        <w:t>מהר"ם</w:t>
      </w:r>
      <w:r w:rsidRPr="004E40C8">
        <w:rPr>
          <w:rFonts w:ascii="Narkisim" w:hAnsi="Narkisim" w:cs="Narkisim"/>
          <w:rtl/>
        </w:rPr>
        <w:t xml:space="preserve"> דייק דבעינן תרתי, זולא ופחת. והק' דלעיל גבי מרא משמע דסגי בפחת לחוד להתיר. וכת' דשמא פחת של מרא ניכר יותר. ועוד תי' דהתם אחריות הזולא על המשכיר. וכת' דברא"ש משמע דפחת לחוד סגי.</w:t>
      </w:r>
    </w:p>
    <w:p w14:paraId="67C65FA1" w14:textId="77777777" w:rsidR="006178DD" w:rsidRPr="004E40C8" w:rsidRDefault="00000000" w:rsidP="004E40C8">
      <w:pPr>
        <w:bidi/>
        <w:rPr>
          <w:rFonts w:ascii="Narkisim" w:hAnsi="Narkisim" w:cs="Narkisim"/>
        </w:rPr>
      </w:pPr>
      <w:r w:rsidRPr="004E40C8">
        <w:rPr>
          <w:rFonts w:ascii="Narkisim" w:hAnsi="Narkisim" w:cs="Narkisim"/>
          <w:rtl/>
        </w:rPr>
        <w:t xml:space="preserve">אבל דעת </w:t>
      </w:r>
      <w:r w:rsidRPr="004E40C8">
        <w:rPr>
          <w:rFonts w:ascii="Narkisim" w:hAnsi="Narkisim" w:cs="Narkisim"/>
          <w:b/>
          <w:bCs/>
          <w:rtl/>
        </w:rPr>
        <w:t>רש"י</w:t>
      </w:r>
      <w:r w:rsidRPr="004E40C8">
        <w:rPr>
          <w:rFonts w:ascii="Narkisim" w:hAnsi="Narkisim" w:cs="Narkisim"/>
          <w:rtl/>
        </w:rPr>
        <w:t xml:space="preserve"> (סט:) דסגי בזולא לחוד. והאחרונים האריכו בזה.</w:t>
      </w:r>
    </w:p>
    <w:p w14:paraId="404F860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פלתי</w:t>
      </w:r>
      <w:r w:rsidRPr="004E40C8">
        <w:rPr>
          <w:rFonts w:ascii="Narkisim" w:hAnsi="Narkisim"/>
          <w:rtl/>
        </w:rPr>
        <w:t xml:space="preserve"> (ס' המדע קעו) כת' די"ל דבספינה ודודא כיון דקיבל עליו הפחת, וחלק זה אינו הדר בעינא. מש"ה בעי שיקבל עליו חלק מהפחת, מה שמתקלקל במים, ונשרף הדוד.</w:t>
      </w:r>
    </w:p>
    <w:p w14:paraId="45D5423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דכאן לא קיבל עליו כל דמיו בשבירה [באונס], אלא מה שנפחת מחמת השימוש. ועדיף מספינה אגרא ופגרא. וכת' דאפי' משלמי בדמים דשעת משיכה אין בכך כלום</w:t>
      </w:r>
      <w:r w:rsidRPr="004E40C8">
        <w:rPr>
          <w:rStyle w:val="ac"/>
          <w:rFonts w:ascii="Narkisim" w:hAnsi="Narkisim"/>
          <w:rtl/>
        </w:rPr>
        <w:footnoteReference w:id="691"/>
      </w:r>
      <w:r w:rsidRPr="004E40C8">
        <w:rPr>
          <w:rFonts w:ascii="Narkisim" w:hAnsi="Narkisim"/>
          <w:rtl/>
        </w:rPr>
        <w:t>.</w:t>
      </w:r>
    </w:p>
    <w:p w14:paraId="2158F325" w14:textId="77777777" w:rsidR="006178DD" w:rsidRPr="004E40C8" w:rsidRDefault="00000000" w:rsidP="004E40C8">
      <w:pPr>
        <w:bidi/>
        <w:rPr>
          <w:rFonts w:ascii="Narkisim" w:hAnsi="Narkisim" w:cs="Narkisim"/>
        </w:rPr>
      </w:pPr>
      <w:r w:rsidRPr="004E40C8">
        <w:rPr>
          <w:rFonts w:ascii="Narkisim" w:hAnsi="Narkisim" w:cs="Narkisim"/>
          <w:u w:val="single"/>
          <w:rtl/>
        </w:rPr>
        <w:t>בא"ד ומכאן קשה לפ' ריב"ן וכו' כיון דמקבל נותן זולא וכו'.</w:t>
      </w:r>
      <w:r w:rsidRPr="004E40C8">
        <w:rPr>
          <w:rFonts w:ascii="Narkisim" w:hAnsi="Narkisim" w:cs="Narkisim"/>
          <w:rtl/>
        </w:rPr>
        <w:t xml:space="preserve"> ותוס' דחו דדוקא מכר גמור מותר כה"ג (לעיל סד:), אבל ע"י קבלת אחריות הוה כמו הלואה. וה</w:t>
      </w:r>
      <w:r w:rsidRPr="004E40C8">
        <w:rPr>
          <w:rFonts w:ascii="Narkisim" w:hAnsi="Narkisim" w:cs="Narkisim"/>
          <w:b/>
          <w:bCs/>
          <w:rtl/>
        </w:rPr>
        <w:t>אחרונים</w:t>
      </w:r>
      <w:r w:rsidRPr="004E40C8">
        <w:rPr>
          <w:rFonts w:ascii="Narkisim" w:hAnsi="Narkisim" w:cs="Narkisim"/>
          <w:rtl/>
        </w:rPr>
        <w:t xml:space="preserve"> (פלתי שם) תי' דדעת הריב"ן דהכא כיון דשם בדמים מתחילה מיחזי טפי דרך הלואה. אבל קבלת אחריות לחוד הוה דרך עסק.</w:t>
      </w:r>
    </w:p>
    <w:p w14:paraId="6C74A5C2" w14:textId="77777777" w:rsidR="006178DD" w:rsidRPr="004E40C8" w:rsidRDefault="00000000" w:rsidP="004E40C8">
      <w:pPr>
        <w:bidi/>
        <w:rPr>
          <w:rFonts w:ascii="Narkisim" w:hAnsi="Narkisim" w:cs="Narkisim"/>
        </w:rPr>
      </w:pPr>
      <w:r w:rsidRPr="004E40C8">
        <w:rPr>
          <w:rFonts w:ascii="Narkisim" w:hAnsi="Narkisim" w:cs="Narkisim"/>
          <w:u w:val="single"/>
          <w:rtl/>
        </w:rPr>
        <w:t>אמר רבה בר"י ב"ח מעות של יתומין מותר להלוותן קרוב לשכר ורחוק להפסד</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דהוה אבק רבית ומדרבנן, וביתמי לא גזור. וה</w:t>
      </w:r>
      <w:r w:rsidRPr="004E40C8">
        <w:rPr>
          <w:rFonts w:ascii="Narkisim" w:hAnsi="Narkisim" w:cs="Narkisim"/>
          <w:b/>
          <w:bCs/>
          <w:rtl/>
        </w:rPr>
        <w:t>רשב"א</w:t>
      </w:r>
      <w:r w:rsidRPr="004E40C8">
        <w:rPr>
          <w:rFonts w:ascii="Narkisim" w:hAnsi="Narkisim" w:cs="Narkisim"/>
          <w:rtl/>
        </w:rPr>
        <w:t xml:space="preserve"> וה</w:t>
      </w:r>
      <w:r w:rsidRPr="004E40C8">
        <w:rPr>
          <w:rFonts w:ascii="Narkisim" w:hAnsi="Narkisim" w:cs="Narkisim"/>
          <w:b/>
          <w:bCs/>
          <w:rtl/>
        </w:rPr>
        <w:t>רא"ש</w:t>
      </w:r>
      <w:r w:rsidRPr="004E40C8">
        <w:rPr>
          <w:rFonts w:ascii="Narkisim" w:hAnsi="Narkisim" w:cs="Narkisim"/>
          <w:rtl/>
        </w:rPr>
        <w:t xml:space="preserve"> כת' (בשם הגאונים) דה"ה כל רבית דרבנן מותר במעות יתומין. אבל ה</w:t>
      </w:r>
      <w:r w:rsidRPr="004E40C8">
        <w:rPr>
          <w:rFonts w:ascii="Narkisim" w:hAnsi="Narkisim" w:cs="Narkisim"/>
          <w:b/>
          <w:bCs/>
          <w:rtl/>
        </w:rPr>
        <w:t>ריטב"א</w:t>
      </w:r>
      <w:r w:rsidRPr="004E40C8">
        <w:rPr>
          <w:rFonts w:ascii="Narkisim" w:hAnsi="Narkisim" w:cs="Narkisim"/>
          <w:rtl/>
        </w:rPr>
        <w:t xml:space="preserve"> חלק דמשמע דהתירו רק קרוב לשכר ורחוק להפסד דסוגיין, ולדעת הריטב"א (ע' בסמוך) לא הוה אבק רבית גמור. וכ"ד </w:t>
      </w:r>
      <w:r w:rsidRPr="004E40C8">
        <w:rPr>
          <w:rFonts w:ascii="Narkisim" w:hAnsi="Narkisim" w:cs="Narkisim"/>
          <w:b/>
          <w:bCs/>
          <w:rtl/>
        </w:rPr>
        <w:t>שו"ת הרשב"א</w:t>
      </w:r>
      <w:r w:rsidRPr="004E40C8">
        <w:rPr>
          <w:rFonts w:ascii="Narkisim" w:hAnsi="Narkisim" w:cs="Narkisim"/>
          <w:rtl/>
        </w:rPr>
        <w:t xml:space="preserve"> (ד רלב) דדוקא קרוב לשכר, שהרווח מיניה וביה. אבל רבית דרבנן בעלמא שנוטל מיד הלווה לא התירו.</w:t>
      </w:r>
    </w:p>
    <w:p w14:paraId="52080314"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רמ"ך</w:t>
      </w:r>
      <w:r w:rsidRPr="004E40C8">
        <w:rPr>
          <w:rFonts w:ascii="Narkisim" w:hAnsi="Narkisim" w:cs="Narkisim"/>
          <w:rtl/>
        </w:rPr>
        <w:t xml:space="preserve"> (בשיטמ"ק) כת' וצ"ע אי אף מעות של הקדש עניים</w:t>
      </w:r>
      <w:r w:rsidRPr="004E40C8">
        <w:rPr>
          <w:rStyle w:val="ac"/>
          <w:rFonts w:ascii="Narkisim" w:hAnsi="Narkisim" w:cs="Narkisim"/>
          <w:rtl/>
        </w:rPr>
        <w:footnoteReference w:id="692"/>
      </w:r>
      <w:r w:rsidRPr="004E40C8">
        <w:rPr>
          <w:rFonts w:ascii="Narkisim" w:hAnsi="Narkisim" w:cs="Narkisim"/>
          <w:rtl/>
        </w:rPr>
        <w:t xml:space="preserve">. וע' בפוסקים (קס יח). </w:t>
      </w:r>
      <w:r w:rsidRPr="004E40C8">
        <w:rPr>
          <w:rFonts w:ascii="Narkisim" w:hAnsi="Narkisim" w:cs="Narkisim"/>
          <w:szCs w:val="20"/>
          <w:rtl/>
        </w:rPr>
        <w:t xml:space="preserve">[ויש </w:t>
      </w:r>
      <w:r w:rsidRPr="004E40C8">
        <w:rPr>
          <w:rFonts w:ascii="Narkisim" w:hAnsi="Narkisim" w:cs="Narkisim"/>
          <w:b/>
          <w:bCs/>
          <w:szCs w:val="20"/>
          <w:rtl/>
        </w:rPr>
        <w:t>ראשונים</w:t>
      </w:r>
      <w:r w:rsidRPr="004E40C8">
        <w:rPr>
          <w:rFonts w:ascii="Narkisim" w:hAnsi="Narkisim" w:cs="Narkisim"/>
          <w:szCs w:val="20"/>
          <w:rtl/>
        </w:rPr>
        <w:t xml:space="preserve"> (ע' מרדכי רפז, תנג) שדנו להתיר אפי' רבית דאורייתא, דאין רבית להקדש</w:t>
      </w:r>
      <w:r w:rsidRPr="004E40C8">
        <w:rPr>
          <w:rStyle w:val="ac"/>
          <w:rFonts w:ascii="Narkisim" w:hAnsi="Narkisim" w:cs="Narkisim"/>
          <w:szCs w:val="20"/>
          <w:rtl/>
        </w:rPr>
        <w:footnoteReference w:id="693"/>
      </w:r>
      <w:r w:rsidRPr="004E40C8">
        <w:rPr>
          <w:rFonts w:ascii="Narkisim" w:hAnsi="Narkisim" w:cs="Narkisim"/>
          <w:szCs w:val="20"/>
          <w:rtl/>
        </w:rPr>
        <w:t>. וע' מה שהו' בזה לעיל נז:</w:t>
      </w:r>
      <w:r w:rsidRPr="004E40C8">
        <w:rPr>
          <w:rFonts w:ascii="Narkisim" w:hAnsi="Narkisim" w:cs="Narkisim"/>
          <w:rtl/>
        </w:rPr>
        <w:t>]. [אמנם מעות של הקהל אסור, אלא במקום פיקו"נ. ע' בפוסקים].</w:t>
      </w:r>
    </w:p>
    <w:p w14:paraId="186AFCFF" w14:textId="77777777" w:rsidR="006178DD" w:rsidRPr="004E40C8" w:rsidRDefault="00000000" w:rsidP="004E40C8">
      <w:pPr>
        <w:bidi/>
        <w:rPr>
          <w:rFonts w:ascii="Narkisim" w:hAnsi="Narkisim" w:cs="Narkisim"/>
        </w:rPr>
      </w:pPr>
      <w:r w:rsidRPr="004E40C8">
        <w:rPr>
          <w:rFonts w:ascii="Narkisim" w:hAnsi="Narkisim" w:cs="Narkisim"/>
          <w:u w:val="single"/>
          <w:rtl/>
        </w:rPr>
        <w:t>קרוב לשכר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שהיו יתומין נוטלין חלק בשכר, ואין נוטלין חלק בהפסד וכו'. וה</w:t>
      </w:r>
      <w:r w:rsidRPr="004E40C8">
        <w:rPr>
          <w:rFonts w:ascii="Narkisim" w:hAnsi="Narkisim" w:cs="Narkisim"/>
          <w:b/>
          <w:bCs/>
          <w:rtl/>
        </w:rPr>
        <w:t>רמב"ן</w:t>
      </w:r>
      <w:r w:rsidRPr="004E40C8">
        <w:rPr>
          <w:rFonts w:ascii="Narkisim" w:hAnsi="Narkisim" w:cs="Narkisim"/>
          <w:rtl/>
        </w:rPr>
        <w:t xml:space="preserve"> הביא דכן מפורש ב</w:t>
      </w:r>
      <w:r w:rsidRPr="004E40C8">
        <w:rPr>
          <w:rFonts w:ascii="Narkisim" w:hAnsi="Narkisim" w:cs="Narkisim"/>
          <w:b/>
          <w:bCs/>
          <w:rtl/>
        </w:rPr>
        <w:t>ירושלמי</w:t>
      </w:r>
      <w:r w:rsidRPr="004E40C8">
        <w:rPr>
          <w:rFonts w:ascii="Narkisim" w:hAnsi="Narkisim" w:cs="Narkisim"/>
          <w:rtl/>
        </w:rPr>
        <w:t xml:space="preserve"> דא"ל פסידא עלך רווחא דידי ודידך.</w:t>
      </w:r>
    </w:p>
    <w:p w14:paraId="5B78773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תמה דהוה רבית קצוצה, דקביל עליה כוליה ממונא במלוה [שהרי קיבל אחריות], א"כ כשנותן לו רווח הוה רבית קצוצה. [וכת' דומיא דמשכנתא, כדאי' לעיל סז.].</w:t>
      </w:r>
    </w:p>
    <w:p w14:paraId="3783264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תי' דלא הוה רבית דאורייתא כיון דלא יהיב ליה אלא מינייהו בהו.</w:t>
      </w:r>
    </w:p>
    <w:p w14:paraId="3D5FE701" w14:textId="77777777" w:rsidR="006178DD" w:rsidRPr="004E40C8" w:rsidRDefault="00000000" w:rsidP="004E40C8">
      <w:pPr>
        <w:pStyle w:val="a7"/>
        <w:bidi/>
        <w:rPr>
          <w:rFonts w:ascii="Narkisim" w:hAnsi="Narkisim"/>
        </w:rPr>
      </w:pPr>
      <w:r w:rsidRPr="004E40C8">
        <w:rPr>
          <w:rFonts w:ascii="Narkisim" w:hAnsi="Narkisim"/>
          <w:rtl/>
        </w:rPr>
        <w:t xml:space="preserve">ועוד תי' א"נ זוזי פקדון נינהו בעיסקא, ואלא שמקבל אחריות כשומר שכר שמתנה להתחייב כשואל, בשכר החצי. והרמב"ן כת' דמ"מ אי יהיב ליה מעלמא ודאי הוה רבית דאוריתא, אלא כיון דנוטל רווח רק מינייהו בהו, דמי לפקדון שקבלו עליו צאן ברזל. ומדרבנן הוא, וביתמי </w:t>
      </w:r>
      <w:r w:rsidRPr="004E40C8">
        <w:rPr>
          <w:rFonts w:ascii="Narkisim" w:hAnsi="Narkisim"/>
          <w:rtl/>
        </w:rPr>
        <w:lastRenderedPageBreak/>
        <w:t>לא גזור. (וע' מש"כ בזה לעיל סח. ולקמן בע"ב).</w:t>
      </w:r>
    </w:p>
    <w:p w14:paraId="232DE536"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חלק דהוה רבית קצוצה. דכיון דמתעסק מקבל עליה כולה פסידא ואחריות כל העסק עליו הוה הלואה גמורה. ואפי' יהיב מיניה וביה הוה רבית דאורייתא.</w:t>
      </w:r>
    </w:p>
    <w:p w14:paraId="32BF05E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 xml:space="preserve">ריטב"א </w:t>
      </w:r>
      <w:r w:rsidRPr="004E40C8">
        <w:rPr>
          <w:rFonts w:ascii="Narkisim" w:hAnsi="Narkisim"/>
          <w:rtl/>
        </w:rPr>
        <w:t>פי' דאיירי שנותן עיסקא מחצה מלוה ופקדון, דתקנו שיטול ב' שליש ברווח וחצי בהפסד (וכדלעיל סח:). וכל שהבעלים נוטלים חצי בהפסד, ויותר משליש ברווח הוה קרוב לשכר ואסור. וכה"ג התירו ביתומים, כל שנוטל פחות מחצי ברווח [ונשאר שיעור משהו שכר עמלו]. והתירו לו למעט מהשיעור שליש שקבעו חכמים לעמלו.</w:t>
      </w:r>
    </w:p>
    <w:p w14:paraId="65528572" w14:textId="77777777" w:rsidR="006178DD" w:rsidRPr="004E40C8" w:rsidRDefault="00000000" w:rsidP="004E40C8">
      <w:pPr>
        <w:bidi/>
        <w:rPr>
          <w:rFonts w:ascii="Narkisim" w:hAnsi="Narkisim" w:cs="Narkisim"/>
        </w:rPr>
      </w:pPr>
      <w:r w:rsidRPr="004E40C8">
        <w:rPr>
          <w:rFonts w:ascii="Narkisim" w:hAnsi="Narkisim" w:cs="Narkisim"/>
          <w:u w:val="single"/>
          <w:rtl/>
        </w:rPr>
        <w:t>ת"ר קרוב לשכר ורחוק להפסד רשע</w:t>
      </w:r>
      <w:r w:rsidRPr="004E40C8">
        <w:rPr>
          <w:rFonts w:ascii="Narkisim" w:hAnsi="Narkisim" w:cs="Narkisim"/>
          <w:rtl/>
        </w:rPr>
        <w:t>. לפ</w:t>
      </w:r>
      <w:r w:rsidRPr="004E40C8">
        <w:rPr>
          <w:rFonts w:ascii="Narkisim" w:hAnsi="Narkisim" w:cs="Narkisim"/>
          <w:b/>
          <w:bCs/>
          <w:rtl/>
        </w:rPr>
        <w:t>רש"י</w:t>
      </w:r>
      <w:r w:rsidRPr="004E40C8">
        <w:rPr>
          <w:rFonts w:ascii="Narkisim" w:hAnsi="Narkisim" w:cs="Narkisim"/>
          <w:rtl/>
        </w:rPr>
        <w:t xml:space="preserve"> (הנ"ל ורוב ראשונים) איירי דאינו נוטל חלק בהפסד, ואפ"ה הוה רק אבק רבית דרבנן. וה</w:t>
      </w:r>
      <w:r w:rsidRPr="004E40C8">
        <w:rPr>
          <w:rFonts w:ascii="Narkisim" w:hAnsi="Narkisim" w:cs="Narkisim"/>
          <w:b/>
          <w:bCs/>
          <w:rtl/>
        </w:rPr>
        <w:t>ריטב"א</w:t>
      </w:r>
      <w:r w:rsidRPr="004E40C8">
        <w:rPr>
          <w:rFonts w:ascii="Narkisim" w:hAnsi="Narkisim" w:cs="Narkisim"/>
          <w:rtl/>
        </w:rPr>
        <w:t xml:space="preserve"> הק' דפשיטא דרבית דרבנן הוה רשע, אלא איירי שממעט שכר עמלו משיעור שליש שקבעו חכמים, ונקרא רשע</w:t>
      </w:r>
      <w:r w:rsidRPr="004E40C8">
        <w:rPr>
          <w:rStyle w:val="ac"/>
          <w:rFonts w:ascii="Narkisim" w:hAnsi="Narkisim" w:cs="Narkisim"/>
          <w:rtl/>
        </w:rPr>
        <w:footnoteReference w:id="694"/>
      </w:r>
      <w:r w:rsidRPr="004E40C8">
        <w:rPr>
          <w:rFonts w:ascii="Narkisim" w:hAnsi="Narkisim" w:cs="Narkisim"/>
          <w:rtl/>
        </w:rPr>
        <w:t>.</w:t>
      </w:r>
    </w:p>
    <w:p w14:paraId="29D66365" w14:textId="77777777" w:rsidR="006178DD" w:rsidRPr="004E40C8" w:rsidRDefault="00000000" w:rsidP="004E40C8">
      <w:pPr>
        <w:bidi/>
        <w:rPr>
          <w:rFonts w:ascii="Narkisim" w:hAnsi="Narkisim" w:cs="Narkisim"/>
        </w:rPr>
      </w:pPr>
      <w:r w:rsidRPr="004E40C8">
        <w:rPr>
          <w:rFonts w:ascii="Narkisim" w:hAnsi="Narkisim" w:cs="Narkisim"/>
          <w:u w:val="single"/>
          <w:rtl/>
        </w:rPr>
        <w:t>קרוב להפסד ורחוק לשכר חסיד</w:t>
      </w:r>
      <w:r w:rsidRPr="004E40C8">
        <w:rPr>
          <w:rFonts w:ascii="Narkisim" w:hAnsi="Narkisim" w:cs="Narkisim"/>
          <w:rtl/>
        </w:rPr>
        <w:t>. ו</w:t>
      </w:r>
      <w:r w:rsidRPr="004E40C8">
        <w:rPr>
          <w:rFonts w:ascii="Narkisim" w:hAnsi="Narkisim" w:cs="Narkisim"/>
          <w:b/>
          <w:bCs/>
          <w:rtl/>
        </w:rPr>
        <w:t>ר' יונתן</w:t>
      </w:r>
      <w:r w:rsidRPr="004E40C8">
        <w:rPr>
          <w:rFonts w:ascii="Narkisim" w:hAnsi="Narkisim" w:cs="Narkisim"/>
          <w:rtl/>
        </w:rPr>
        <w:t xml:space="preserve"> (בשיטמ"ק) כת' שאינו חושב הלואה, אלא כאילו הוא שליח.</w:t>
      </w:r>
    </w:p>
    <w:p w14:paraId="20AFF2A2" w14:textId="77777777" w:rsidR="006178DD" w:rsidRPr="004E40C8" w:rsidRDefault="00000000" w:rsidP="004E40C8">
      <w:pPr>
        <w:pStyle w:val="a7"/>
        <w:bidi/>
        <w:rPr>
          <w:rFonts w:ascii="Narkisim" w:hAnsi="Narkisim"/>
        </w:rPr>
      </w:pPr>
      <w:r w:rsidRPr="004E40C8">
        <w:rPr>
          <w:rFonts w:ascii="Narkisim" w:hAnsi="Narkisim"/>
          <w:rtl/>
        </w:rPr>
        <w:t>ה</w:t>
      </w:r>
      <w:r w:rsidRPr="004E40C8">
        <w:rPr>
          <w:rFonts w:ascii="Narkisim" w:hAnsi="Narkisim"/>
          <w:b/>
          <w:bCs/>
          <w:rtl/>
        </w:rPr>
        <w:t>ריטב"א</w:t>
      </w:r>
      <w:r w:rsidRPr="004E40C8">
        <w:rPr>
          <w:rFonts w:ascii="Narkisim" w:hAnsi="Narkisim"/>
          <w:rtl/>
        </w:rPr>
        <w:t xml:space="preserve"> הק' [לפרש"י] הוה חסיד שוטה, דאינו נוטל בשכר כלל, ומקבל על עצמו ההפסד. </w:t>
      </w:r>
      <w:r w:rsidRPr="004E40C8">
        <w:rPr>
          <w:rFonts w:ascii="Narkisim" w:hAnsi="Narkisim"/>
          <w:szCs w:val="20"/>
          <w:rtl/>
        </w:rPr>
        <w:t>[ויישב ע"פ שיטתו דאיירי שמקבל רווח, אלא מפחית משיעור שקבעו חז"ל]</w:t>
      </w:r>
      <w:r w:rsidRPr="004E40C8">
        <w:rPr>
          <w:rFonts w:ascii="Narkisim" w:hAnsi="Narkisim"/>
          <w:rtl/>
        </w:rPr>
        <w:t>. [ואפשר דאיירי שחולקין בשכר, ואחריות על הנותן].</w:t>
      </w:r>
    </w:p>
    <w:p w14:paraId="18FBFBA2" w14:textId="77777777" w:rsidR="006178DD" w:rsidRPr="004E40C8" w:rsidRDefault="00000000" w:rsidP="004E40C8">
      <w:pPr>
        <w:pStyle w:val="a7"/>
        <w:bidi/>
        <w:rPr>
          <w:rFonts w:ascii="Narkisim" w:hAnsi="Narkisim"/>
        </w:rPr>
      </w:pPr>
      <w:r w:rsidRPr="004E40C8">
        <w:rPr>
          <w:rFonts w:ascii="Narkisim" w:hAnsi="Narkisim"/>
          <w:rtl/>
        </w:rPr>
        <w:t>וכה"ק ה</w:t>
      </w:r>
      <w:r w:rsidRPr="004E40C8">
        <w:rPr>
          <w:rFonts w:ascii="Narkisim" w:hAnsi="Narkisim"/>
          <w:b/>
          <w:bCs/>
          <w:rtl/>
        </w:rPr>
        <w:t>פסקי הרי"ד</w:t>
      </w:r>
      <w:r w:rsidRPr="004E40C8">
        <w:rPr>
          <w:rFonts w:ascii="Narkisim" w:hAnsi="Narkisim"/>
          <w:rtl/>
        </w:rPr>
        <w:t xml:space="preserve"> דלא די לו שמלווה מעותיו בחינם, אף מקבל על עצמו ההפסד. וה</w:t>
      </w:r>
      <w:r w:rsidRPr="004E40C8">
        <w:rPr>
          <w:rFonts w:ascii="Narkisim" w:hAnsi="Narkisim"/>
          <w:b/>
          <w:bCs/>
          <w:rtl/>
        </w:rPr>
        <w:t>פסקי הרי"ד</w:t>
      </w:r>
      <w:r w:rsidRPr="004E40C8">
        <w:rPr>
          <w:rFonts w:ascii="Narkisim" w:hAnsi="Narkisim"/>
          <w:rtl/>
        </w:rPr>
        <w:t xml:space="preserve"> ביאר דאיירי שנותן למי שאינו רוצה ליקח מתנות. וזה רוצה להלוות לו שישתכר בהם ויאכל, אלא שהמקבל ירא שמא יפסיד המעות. ומש"ה החסיד הזה נותן לו מעות, שההפסד יהא על הנותן.</w:t>
      </w:r>
    </w:p>
    <w:p w14:paraId="15F133F8" w14:textId="77777777" w:rsidR="006178DD" w:rsidRPr="004E40C8" w:rsidRDefault="00000000" w:rsidP="004E40C8">
      <w:pPr>
        <w:bidi/>
        <w:rPr>
          <w:rFonts w:ascii="Narkisim" w:hAnsi="Narkisim" w:cs="Narkisim"/>
        </w:rPr>
      </w:pPr>
      <w:r w:rsidRPr="004E40C8">
        <w:rPr>
          <w:rFonts w:ascii="Narkisim" w:hAnsi="Narkisim" w:cs="Narkisim"/>
          <w:u w:val="single"/>
          <w:rtl/>
        </w:rPr>
        <w:t>דילמא פקדון נינהו ואתי מריה ויהיב סימנין ושקיל ליה</w:t>
      </w:r>
      <w:r w:rsidRPr="004E40C8">
        <w:rPr>
          <w:rFonts w:ascii="Narkisim" w:hAnsi="Narkisim" w:cs="Narkisim"/>
          <w:rtl/>
        </w:rPr>
        <w:t xml:space="preserve">. בפשוטו מבואר דע"י סימנים מוציאין ממון. וע' </w:t>
      </w:r>
      <w:r w:rsidRPr="004E40C8">
        <w:rPr>
          <w:rFonts w:ascii="Narkisim" w:hAnsi="Narkisim" w:cs="Narkisim"/>
          <w:b/>
          <w:bCs/>
          <w:rtl/>
        </w:rPr>
        <w:t>תוס</w:t>
      </w:r>
      <w:r w:rsidRPr="004E40C8">
        <w:rPr>
          <w:rFonts w:ascii="Narkisim" w:hAnsi="Narkisim" w:cs="Narkisim"/>
          <w:rtl/>
        </w:rPr>
        <w:t>' (חולין צו.) ו</w:t>
      </w:r>
      <w:r w:rsidRPr="004E40C8">
        <w:rPr>
          <w:rFonts w:ascii="Narkisim" w:hAnsi="Narkisim" w:cs="Narkisim"/>
          <w:b/>
          <w:bCs/>
          <w:rtl/>
        </w:rPr>
        <w:t>קצות</w:t>
      </w:r>
      <w:r w:rsidRPr="004E40C8">
        <w:rPr>
          <w:rFonts w:ascii="Narkisim" w:hAnsi="Narkisim" w:cs="Narkisim"/>
          <w:rtl/>
        </w:rPr>
        <w:t xml:space="preserve"> (רנט ב)</w:t>
      </w:r>
      <w:r w:rsidRPr="004E40C8">
        <w:rPr>
          <w:rStyle w:val="ac"/>
          <w:rFonts w:ascii="Narkisim" w:hAnsi="Narkisim" w:cs="Narkisim"/>
          <w:rtl/>
        </w:rPr>
        <w:footnoteReference w:id="695"/>
      </w:r>
      <w:r w:rsidRPr="004E40C8">
        <w:rPr>
          <w:rFonts w:ascii="Narkisim" w:hAnsi="Narkisim" w:cs="Narkisim"/>
          <w:rtl/>
        </w:rPr>
        <w:t xml:space="preserve"> [ומש"כ לעיל כז:]. ו</w:t>
      </w:r>
      <w:r w:rsidRPr="004E40C8">
        <w:rPr>
          <w:rFonts w:ascii="Narkisim" w:hAnsi="Narkisim" w:cs="Narkisim"/>
          <w:b/>
          <w:bCs/>
          <w:rtl/>
        </w:rPr>
        <w:t>תוס</w:t>
      </w:r>
      <w:r w:rsidRPr="004E40C8">
        <w:rPr>
          <w:rFonts w:ascii="Narkisim" w:hAnsi="Narkisim" w:cs="Narkisim"/>
          <w:rtl/>
        </w:rPr>
        <w:t>' כת' דהנידון להוציא מיורשים [שהמוחזק אינו טוען ברי].</w:t>
      </w:r>
    </w:p>
    <w:p w14:paraId="61637AD2" w14:textId="77777777" w:rsidR="006178DD" w:rsidRPr="004E40C8" w:rsidRDefault="00000000" w:rsidP="004E40C8">
      <w:pPr>
        <w:pStyle w:val="a7"/>
        <w:bidi/>
        <w:rPr>
          <w:rFonts w:ascii="Narkisim" w:hAnsi="Narkisim"/>
        </w:rPr>
      </w:pPr>
      <w:r w:rsidRPr="004E40C8">
        <w:rPr>
          <w:rFonts w:ascii="Narkisim" w:hAnsi="Narkisim"/>
          <w:rtl/>
        </w:rPr>
        <w:t xml:space="preserve">ושוב כת' </w:t>
      </w:r>
      <w:r w:rsidRPr="004E40C8">
        <w:rPr>
          <w:rFonts w:ascii="Narkisim" w:hAnsi="Narkisim"/>
          <w:b/>
          <w:bCs/>
          <w:rtl/>
        </w:rPr>
        <w:t>תוס</w:t>
      </w:r>
      <w:r w:rsidRPr="004E40C8">
        <w:rPr>
          <w:rFonts w:ascii="Narkisim" w:hAnsi="Narkisim"/>
          <w:rtl/>
        </w:rPr>
        <w:t>' ['ונראה לפרש'] דחיישינן שהעדים יכירו את החפץ. דע"י שיש סימנין הבי"ד יוציאו להראות לעדים.</w:t>
      </w:r>
    </w:p>
    <w:p w14:paraId="406BC04D"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(ושא"ר) הק' אף דהבא פריכא ניחוש שיתן מידת משקלותיו. וכדאי' (לעיל כג: כח.) דמשקל הוה סימן. ותי' דהכא בעינן סימן מובהק. ודוקא במציאה הקילו להחזיר בכל סימן.</w:t>
      </w:r>
    </w:p>
    <w:p w14:paraId="00BD270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נמוק"י</w:t>
      </w:r>
      <w:r w:rsidRPr="004E40C8">
        <w:rPr>
          <w:rFonts w:ascii="Narkisim" w:hAnsi="Narkisim"/>
          <w:rtl/>
        </w:rPr>
        <w:t xml:space="preserve"> כת' דמשקל הוי סימן גבי מציאה דלאו אפוקי ממונא ממריה, אבל הכא הוי אפוקי ממונא ממריה, ודוקא סימן מובהק.</w:t>
      </w:r>
    </w:p>
    <w:p w14:paraId="738F4EA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דאף לצד דהסימנין מהני דעי"ז חייב להוציאו, כדי שיכירו העדים. דוקא ע"י סימנים מובהקין חייב להוציאו</w:t>
      </w:r>
      <w:r w:rsidRPr="004E40C8">
        <w:rPr>
          <w:rStyle w:val="ac"/>
          <w:rFonts w:ascii="Narkisim" w:hAnsi="Narkisim"/>
          <w:rtl/>
        </w:rPr>
        <w:footnoteReference w:id="696"/>
      </w:r>
      <w:r w:rsidRPr="004E40C8">
        <w:rPr>
          <w:rFonts w:ascii="Narkisim" w:hAnsi="Narkisim"/>
          <w:rtl/>
        </w:rPr>
        <w:t>. ובסימן שאינו מובהק לא מפקינן, דלא איפשיט (לעיל כח.) אי סימנים דאורייתא או דרבנן.</w:t>
      </w:r>
    </w:p>
    <w:p w14:paraId="5BCA047C" w14:textId="77777777" w:rsidR="006178DD" w:rsidRPr="004E40C8" w:rsidRDefault="00000000" w:rsidP="004E40C8">
      <w:pPr>
        <w:bidi/>
        <w:rPr>
          <w:rFonts w:ascii="Narkisim" w:hAnsi="Narkisim" w:cs="Narkisim"/>
        </w:rPr>
      </w:pPr>
      <w:r w:rsidRPr="004E40C8">
        <w:rPr>
          <w:rFonts w:ascii="Narkisim" w:hAnsi="Narkisim" w:cs="Narkisim"/>
          <w:rtl/>
        </w:rPr>
        <w:t>אך ה</w:t>
      </w:r>
      <w:r w:rsidRPr="004E40C8">
        <w:rPr>
          <w:rFonts w:ascii="Narkisim" w:hAnsi="Narkisim" w:cs="Narkisim"/>
          <w:b/>
          <w:bCs/>
          <w:rtl/>
        </w:rPr>
        <w:t>קצות</w:t>
      </w:r>
      <w:r w:rsidRPr="004E40C8">
        <w:rPr>
          <w:rFonts w:ascii="Narkisim" w:hAnsi="Narkisim" w:cs="Narkisim"/>
          <w:rtl/>
        </w:rPr>
        <w:t xml:space="preserve"> (רנט ב) הביא דבגמ' (ב"ב קכח.) איתא דמהני עדים שמכווני משקלותיו, ובפשוטו מבואר דע"י משקל מוציאין ממון. וכת' דלדברי הנמוק"י צ"ל דאיירי שם באבידה.</w:t>
      </w:r>
    </w:p>
    <w:p w14:paraId="701AF2EB" w14:textId="77777777" w:rsidR="006178DD" w:rsidRPr="004E40C8" w:rsidRDefault="00000000" w:rsidP="004E40C8">
      <w:pPr>
        <w:bidi/>
        <w:rPr>
          <w:rFonts w:ascii="Narkisim" w:hAnsi="Narkisim" w:cs="Narkisim"/>
        </w:rPr>
      </w:pPr>
      <w:r w:rsidRPr="004E40C8">
        <w:rPr>
          <w:rFonts w:ascii="Narkisim" w:hAnsi="Narkisim" w:cs="Narkisim"/>
          <w:u w:val="single"/>
          <w:rtl/>
        </w:rPr>
        <w:t>שם. ושקיל ליה</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(רמב"ן ועוד) הק' דעשו תקנת השוק במשכונא, ואפי' נמצא שאינו שלו, צריך לתת דמיהן ליתומים. והביאו </w:t>
      </w:r>
      <w:r w:rsidRPr="004E40C8">
        <w:rPr>
          <w:rFonts w:ascii="Narkisim" w:hAnsi="Narkisim" w:cs="Narkisim"/>
          <w:b/>
          <w:bCs/>
          <w:rtl/>
        </w:rPr>
        <w:t>י"מ</w:t>
      </w:r>
      <w:r w:rsidRPr="004E40C8">
        <w:rPr>
          <w:rFonts w:ascii="Narkisim" w:hAnsi="Narkisim" w:cs="Narkisim"/>
          <w:rtl/>
        </w:rPr>
        <w:t xml:space="preserve"> דבנפקד לא עשו תקנת השוק אלא גנב גזלן. וה</w:t>
      </w:r>
      <w:r w:rsidRPr="004E40C8">
        <w:rPr>
          <w:rFonts w:ascii="Narkisim" w:hAnsi="Narkisim" w:cs="Narkisim"/>
          <w:b/>
          <w:bCs/>
          <w:rtl/>
        </w:rPr>
        <w:t>ריטב"א</w:t>
      </w:r>
      <w:r w:rsidRPr="004E40C8">
        <w:rPr>
          <w:rFonts w:ascii="Narkisim" w:hAnsi="Narkisim" w:cs="Narkisim"/>
          <w:rtl/>
        </w:rPr>
        <w:t xml:space="preserve"> ביאר דשולח יד כי האי אינו גנב וגזלן גמור, ולא תקנו. ועוד דהכא לא שלח יד, אלא משכנו להבטיחנו על העסק, ודעתו לפדותו ולהחזיר לבעלים. [אבל ה</w:t>
      </w:r>
      <w:r w:rsidRPr="004E40C8">
        <w:rPr>
          <w:rFonts w:ascii="Narkisim" w:hAnsi="Narkisim" w:cs="Narkisim"/>
          <w:b/>
          <w:bCs/>
          <w:rtl/>
        </w:rPr>
        <w:t>רמב"ן</w:t>
      </w:r>
      <w:r w:rsidRPr="004E40C8">
        <w:rPr>
          <w:rFonts w:ascii="Narkisim" w:hAnsi="Narkisim" w:cs="Narkisim"/>
          <w:rtl/>
        </w:rPr>
        <w:t xml:space="preserve"> ושא"ר דחו דכיון דשלח בה יד למשכנו הו"ל גזלן].</w:t>
      </w:r>
    </w:p>
    <w:p w14:paraId="54E61476"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 יונתן</w:t>
      </w:r>
      <w:r w:rsidRPr="004E40C8">
        <w:rPr>
          <w:rFonts w:ascii="Narkisim" w:hAnsi="Narkisim"/>
          <w:rtl/>
        </w:rPr>
        <w:t xml:space="preserve"> (בשיטמ"ק) כת' דרבנן צריכים לעשות תקנה שלא יבוא ע"י הפסד לבעל הפקדון. </w:t>
      </w:r>
      <w:r w:rsidRPr="004E40C8">
        <w:rPr>
          <w:rFonts w:ascii="Narkisim" w:hAnsi="Narkisim"/>
          <w:rtl/>
        </w:rPr>
        <w:lastRenderedPageBreak/>
        <w:t>ועוד תי' דיש אופנים דל"ש תקנת השוק [עי"ש].</w:t>
      </w:r>
    </w:p>
    <w:p w14:paraId="19ABCCB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תי' דעשו תקנת השוק דוקא מכר ומשכון בעלמא, שכל עצמו סומך רק על זה. אבל כאן דעיקר הבטחתו על העסק לא עשו תקנת השוק.</w:t>
      </w:r>
    </w:p>
    <w:p w14:paraId="6ED90D6C" w14:textId="77777777" w:rsidR="006178DD" w:rsidRPr="004E40C8" w:rsidRDefault="00000000" w:rsidP="004E40C8">
      <w:pPr>
        <w:pStyle w:val="aa"/>
        <w:bidi/>
        <w:rPr>
          <w:rFonts w:ascii="Narkisim" w:hAnsi="Narkisim"/>
        </w:rPr>
      </w:pPr>
      <w:r w:rsidRPr="004E40C8">
        <w:rPr>
          <w:rFonts w:ascii="Narkisim" w:hAnsi="Narkisim"/>
          <w:u w:val="single"/>
          <w:rtl/>
        </w:rPr>
        <w:t>תוד"ה אתא</w:t>
      </w:r>
      <w:r w:rsidRPr="004E40C8">
        <w:rPr>
          <w:rFonts w:ascii="Narkisim" w:hAnsi="Narkisim"/>
          <w:rtl/>
        </w:rPr>
        <w:t>. ואי חיישינן דילמא מודה, א"כ דהבא פריכא נמי ניחוש שמא מודה ליה. אבל ה</w:t>
      </w:r>
      <w:r w:rsidRPr="004E40C8">
        <w:rPr>
          <w:rFonts w:ascii="Narkisim" w:hAnsi="Narkisim"/>
          <w:b/>
          <w:bCs/>
          <w:rtl/>
        </w:rPr>
        <w:t>תוס' ר"פ</w:t>
      </w:r>
      <w:r w:rsidRPr="004E40C8">
        <w:rPr>
          <w:rFonts w:ascii="Narkisim" w:hAnsi="Narkisim"/>
          <w:rtl/>
        </w:rPr>
        <w:t xml:space="preserve"> הוכיח מזה דכיון דנתנו נכסי יתמי בידו, שוב ל"מ הודאתו. וכ"כ ה</w:t>
      </w:r>
      <w:r w:rsidRPr="004E40C8">
        <w:rPr>
          <w:rFonts w:ascii="Narkisim" w:hAnsi="Narkisim"/>
          <w:b/>
          <w:bCs/>
          <w:rtl/>
        </w:rPr>
        <w:t>ריטב"א</w:t>
      </w:r>
      <w:r w:rsidRPr="004E40C8">
        <w:rPr>
          <w:rFonts w:ascii="Narkisim" w:hAnsi="Narkisim"/>
          <w:rtl/>
        </w:rPr>
        <w:t xml:space="preserve"> דל"מ הודאתו במקום שחב לאחריני.</w:t>
      </w:r>
    </w:p>
    <w:p w14:paraId="17E4E7FD" w14:textId="77777777" w:rsidR="006178DD" w:rsidRPr="004E40C8" w:rsidRDefault="00000000" w:rsidP="004E40C8">
      <w:pPr>
        <w:bidi/>
        <w:rPr>
          <w:rFonts w:ascii="Narkisim" w:hAnsi="Narkisim" w:cs="Narkisim"/>
        </w:rPr>
      </w:pPr>
      <w:r w:rsidRPr="004E40C8">
        <w:rPr>
          <w:rFonts w:ascii="Narkisim" w:hAnsi="Narkisim" w:cs="Narkisim"/>
          <w:u w:val="single"/>
          <w:rtl/>
        </w:rPr>
        <w:t>בא"ד כדאמרי' (כתובות פה:) וכו' חדא דידעינן דלא אמיד, ועוד דקא יהיב סימנא, משמע אפי' אמיד נמי כיון דיהיב סימנא שקיל וכו'</w:t>
      </w:r>
      <w:r w:rsidRPr="004E40C8">
        <w:rPr>
          <w:rFonts w:ascii="Narkisim" w:hAnsi="Narkisim" w:cs="Narkisim"/>
          <w:rtl/>
        </w:rPr>
        <w:t xml:space="preserve">. </w:t>
      </w:r>
      <w:r w:rsidRPr="004E40C8">
        <w:rPr>
          <w:rFonts w:ascii="Narkisim" w:hAnsi="Narkisim" w:cs="Narkisim"/>
          <w:szCs w:val="20"/>
          <w:rtl/>
        </w:rPr>
        <w:t>[דהא דאי' 'ועוד' משמע דכל טעם מהני לחוד</w:t>
      </w:r>
      <w:r w:rsidRPr="004E40C8">
        <w:rPr>
          <w:rStyle w:val="ac"/>
          <w:rFonts w:ascii="Narkisim" w:hAnsi="Narkisim" w:cs="Narkisim"/>
          <w:szCs w:val="20"/>
          <w:rtl/>
        </w:rPr>
        <w:footnoteReference w:id="697"/>
      </w:r>
      <w:r w:rsidRPr="004E40C8">
        <w:rPr>
          <w:rFonts w:ascii="Narkisim" w:hAnsi="Narkisim" w:cs="Narkisim"/>
          <w:szCs w:val="20"/>
          <w:rtl/>
        </w:rPr>
        <w:t>]</w:t>
      </w:r>
      <w:r w:rsidRPr="004E40C8">
        <w:rPr>
          <w:rFonts w:ascii="Narkisim" w:hAnsi="Narkisim" w:cs="Narkisim"/>
          <w:rtl/>
        </w:rPr>
        <w:t>. ותוס' דחו דעיקר הטעם (שם) משום דלא אמיד</w:t>
      </w:r>
      <w:r w:rsidRPr="004E40C8">
        <w:rPr>
          <w:rStyle w:val="ac"/>
          <w:rFonts w:ascii="Narkisim" w:hAnsi="Narkisim" w:cs="Narkisim"/>
          <w:rtl/>
        </w:rPr>
        <w:footnoteReference w:id="698"/>
      </w:r>
      <w:r w:rsidRPr="004E40C8">
        <w:rPr>
          <w:rFonts w:ascii="Narkisim" w:hAnsi="Narkisim" w:cs="Narkisim"/>
          <w:rtl/>
        </w:rPr>
        <w:t xml:space="preserve">, וטעם השני לסייע אפי' אמיד. ועוד תי' תוס' </w:t>
      </w:r>
      <w:r w:rsidRPr="004E40C8">
        <w:rPr>
          <w:rFonts w:ascii="Narkisim" w:hAnsi="Narkisim" w:cs="Narkisim"/>
          <w:szCs w:val="20"/>
          <w:rtl/>
        </w:rPr>
        <w:t>[א"נ מעיקרא וכו'</w:t>
      </w:r>
      <w:r w:rsidRPr="004E40C8">
        <w:rPr>
          <w:rFonts w:ascii="Narkisim" w:hAnsi="Narkisim" w:cs="Narkisim"/>
          <w:rtl/>
        </w:rPr>
        <w:t>] דבעי לב' הטעמים.</w:t>
      </w:r>
    </w:p>
    <w:p w14:paraId="43A4A336" w14:textId="77777777" w:rsidR="006178DD" w:rsidRPr="004E40C8" w:rsidRDefault="00000000" w:rsidP="004E40C8">
      <w:pPr>
        <w:bidi/>
        <w:rPr>
          <w:rFonts w:ascii="Narkisim" w:hAnsi="Narkisim" w:cs="Narkisim"/>
        </w:rPr>
      </w:pPr>
      <w:r w:rsidRPr="004E40C8">
        <w:rPr>
          <w:rFonts w:ascii="Narkisim" w:hAnsi="Narkisim" w:cs="Narkisim"/>
          <w:u w:val="single"/>
          <w:rtl/>
        </w:rPr>
        <w:t>בא"ד חפץ שיש בו סימן וכו' אין להם לבי"ד למנוע מלהראות החפץ לעדים ויכירו</w:t>
      </w:r>
      <w:r w:rsidRPr="004E40C8">
        <w:rPr>
          <w:rFonts w:ascii="Narkisim" w:hAnsi="Narkisim" w:cs="Narkisim"/>
          <w:rtl/>
        </w:rPr>
        <w:t xml:space="preserve">. וכעי"ז כת' </w:t>
      </w:r>
      <w:r w:rsidRPr="004E40C8">
        <w:rPr>
          <w:rFonts w:ascii="Narkisim" w:hAnsi="Narkisim" w:cs="Narkisim"/>
          <w:b/>
          <w:bCs/>
          <w:rtl/>
        </w:rPr>
        <w:t>תוס</w:t>
      </w:r>
      <w:r w:rsidRPr="004E40C8">
        <w:rPr>
          <w:rFonts w:ascii="Narkisim" w:hAnsi="Narkisim" w:cs="Narkisim"/>
          <w:rtl/>
        </w:rPr>
        <w:t>' (לעיל כז.) דכשיש סימנים חייב להוציא שעדים יכירו.</w:t>
      </w:r>
    </w:p>
    <w:p w14:paraId="1E16215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דכשאין סימנין, אנן יד יתומים אנן, ואסור להוציאו להראות לעדים. אבל כשאומר סימנים בי"ד מחוייבים להראות לעדים. ואינם רשאים לומר להד"מ וליתיה גבן [ולא להוציאו לעדים], דסהדי אנן, ואי אפשר לכפור עדות.</w:t>
      </w:r>
    </w:p>
    <w:p w14:paraId="5209CE76" w14:textId="77777777" w:rsidR="006178DD" w:rsidRPr="004E40C8" w:rsidRDefault="00000000" w:rsidP="004E40C8">
      <w:pPr>
        <w:pStyle w:val="aa"/>
        <w:bidi/>
        <w:rPr>
          <w:rFonts w:ascii="Narkisim" w:hAnsi="Narkisim"/>
        </w:rPr>
      </w:pPr>
      <w:r w:rsidRPr="004E40C8">
        <w:rPr>
          <w:rFonts w:ascii="Narkisim" w:hAnsi="Narkisim"/>
          <w:u w:val="single"/>
          <w:rtl/>
        </w:rPr>
        <w:t>בא"ד וכיון דלא אמיד אין לנו לטעון ליתומים לקוח וכו' מילתא דלא שכיח, ולא טענינן ליתמי אע"ג שאביהן היה נאמן וכו</w:t>
      </w:r>
      <w:r w:rsidRPr="004E40C8">
        <w:rPr>
          <w:rFonts w:ascii="Narkisim" w:hAnsi="Narkisim"/>
          <w:rtl/>
        </w:rPr>
        <w:t xml:space="preserve">'. וכ"ד </w:t>
      </w:r>
      <w:r w:rsidRPr="004E40C8">
        <w:rPr>
          <w:rFonts w:ascii="Narkisim" w:hAnsi="Narkisim"/>
          <w:b/>
          <w:bCs/>
          <w:rtl/>
        </w:rPr>
        <w:t>תוס</w:t>
      </w:r>
      <w:r w:rsidRPr="004E40C8">
        <w:rPr>
          <w:rFonts w:ascii="Narkisim" w:hAnsi="Narkisim"/>
          <w:rtl/>
        </w:rPr>
        <w:t>' (בכ"מ) דלא טענינן מילתא דלא שכיחא (ע' תוס' לעיל יג:). אבל דעת ה</w:t>
      </w:r>
      <w:r w:rsidRPr="004E40C8">
        <w:rPr>
          <w:rFonts w:ascii="Narkisim" w:hAnsi="Narkisim"/>
          <w:b/>
          <w:bCs/>
          <w:rtl/>
        </w:rPr>
        <w:t>רמב"ן</w:t>
      </w:r>
      <w:r w:rsidRPr="004E40C8">
        <w:rPr>
          <w:rFonts w:ascii="Narkisim" w:hAnsi="Narkisim"/>
          <w:rtl/>
        </w:rPr>
        <w:t xml:space="preserve"> (מלחמות ב"ק לח: בדה"ר, הו' בריטב"א כאן וכתובות פה., וכ"ד המלחמות ב"ב ע, ע' ש"ך קח ח) דטענינן כל מה דמצי אביהם טען.</w:t>
      </w:r>
    </w:p>
    <w:p w14:paraId="5D42661F" w14:textId="77777777" w:rsidR="006178DD" w:rsidRPr="004E40C8" w:rsidRDefault="00000000" w:rsidP="004E40C8">
      <w:pPr>
        <w:pStyle w:val="3"/>
        <w:bidi/>
        <w:rPr>
          <w:rFonts w:ascii="Narkisim" w:hAnsi="Narkisim"/>
        </w:rPr>
      </w:pPr>
      <w:r w:rsidRPr="004E40C8">
        <w:rPr>
          <w:rFonts w:ascii="Narkisim" w:hAnsi="Narkisim"/>
          <w:rtl/>
        </w:rPr>
        <w:t>דף ע:</w:t>
      </w:r>
    </w:p>
    <w:p w14:paraId="5754AA9F" w14:textId="77777777" w:rsidR="006178DD" w:rsidRPr="004E40C8" w:rsidRDefault="00000000" w:rsidP="004E40C8">
      <w:pPr>
        <w:pStyle w:val="2"/>
        <w:bidi/>
        <w:rPr>
          <w:rFonts w:ascii="Narkisim" w:hAnsi="Narkisim"/>
        </w:rPr>
      </w:pPr>
      <w:r w:rsidRPr="004E40C8">
        <w:rPr>
          <w:rFonts w:ascii="Narkisim" w:hAnsi="Narkisim"/>
          <w:rtl/>
        </w:rPr>
        <w:t>סוגיית צאן ברזל</w:t>
      </w:r>
    </w:p>
    <w:p w14:paraId="66227D29" w14:textId="77777777" w:rsidR="006178DD" w:rsidRPr="004E40C8" w:rsidRDefault="00000000" w:rsidP="004E40C8">
      <w:pPr>
        <w:bidi/>
        <w:rPr>
          <w:rFonts w:ascii="Narkisim" w:hAnsi="Narkisim" w:cs="Narkisim"/>
        </w:rPr>
      </w:pPr>
      <w:r w:rsidRPr="004E40C8">
        <w:rPr>
          <w:rFonts w:ascii="Narkisim" w:hAnsi="Narkisim" w:cs="Narkisim"/>
          <w:u w:val="single"/>
          <w:rtl/>
        </w:rPr>
        <w:t>רש"י ד"ה אין מקבלין צאן ברזל</w:t>
      </w:r>
      <w:r w:rsidRPr="004E40C8">
        <w:rPr>
          <w:rFonts w:ascii="Narkisim" w:hAnsi="Narkisim" w:cs="Narkisim"/>
          <w:rtl/>
        </w:rPr>
        <w:t>. משנה יתירא היא, דהא תנא (סח.) אין מושיבין חנווני למחצה שכר וכו'. וה</w:t>
      </w:r>
      <w:r w:rsidRPr="004E40C8">
        <w:rPr>
          <w:rFonts w:ascii="Narkisim" w:hAnsi="Narkisim" w:cs="Narkisim"/>
          <w:b/>
          <w:bCs/>
          <w:rtl/>
        </w:rPr>
        <w:t>רמב"ן</w:t>
      </w:r>
      <w:r w:rsidRPr="004E40C8">
        <w:rPr>
          <w:rFonts w:ascii="Narkisim" w:hAnsi="Narkisim" w:cs="Narkisim"/>
          <w:rtl/>
        </w:rPr>
        <w:t xml:space="preserve"> כת' דה"ק אין שמין עגלים למחצה אא"כ נותן לו שכר עמלו ומזונו, אבל צאן ברזל אין מקבלין לעולם, ואפי' נותן לו שכר עמלו ומזונו.</w:t>
      </w:r>
    </w:p>
    <w:p w14:paraId="54288135"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רמב"ן</w:t>
      </w:r>
      <w:r w:rsidRPr="004E40C8">
        <w:rPr>
          <w:rFonts w:ascii="Narkisim" w:hAnsi="Narkisim"/>
          <w:rtl/>
        </w:rPr>
        <w:t xml:space="preserve"> דס"ד דצאן ברזל מותר טפי ממחצית שכר דחנוני, דהתם הו' מחצה מלוה גמורה, שלוקח ומוכר בהם לעצמו</w:t>
      </w:r>
      <w:r w:rsidRPr="004E40C8">
        <w:rPr>
          <w:rStyle w:val="ac"/>
          <w:rFonts w:ascii="Narkisim" w:hAnsi="Narkisim"/>
          <w:rtl/>
        </w:rPr>
        <w:footnoteReference w:id="699"/>
      </w:r>
      <w:r w:rsidRPr="004E40C8">
        <w:rPr>
          <w:rFonts w:ascii="Narkisim" w:hAnsi="Narkisim"/>
          <w:rtl/>
        </w:rPr>
        <w:t>. אבל כאן כיון דלאו להוצאה ניתנו אלא צאן שלו מחזיר, אף שקבל אחריותן, דהו' ש"ש שמתנה להיות כשואל, ואיצטריך</w:t>
      </w:r>
      <w:r w:rsidRPr="004E40C8">
        <w:rPr>
          <w:rStyle w:val="ac"/>
          <w:rFonts w:ascii="Narkisim" w:hAnsi="Narkisim"/>
          <w:rtl/>
        </w:rPr>
        <w:footnoteReference w:id="700"/>
      </w:r>
      <w:r w:rsidRPr="004E40C8">
        <w:rPr>
          <w:rFonts w:ascii="Narkisim" w:hAnsi="Narkisim"/>
          <w:rtl/>
        </w:rPr>
        <w:t xml:space="preserve">. </w:t>
      </w:r>
      <w:r w:rsidRPr="004E40C8">
        <w:rPr>
          <w:rFonts w:ascii="Narkisim" w:hAnsi="Narkisim"/>
          <w:szCs w:val="20"/>
          <w:rtl/>
        </w:rPr>
        <w:t>[קמ"ל דאסור, ויל"ד האם טעם האיסור דאפ"ה אסור מדרבנן. או דקמ"ל דע"י דאפ"ה בגדרי הרבית ע"י האחריות חשיב הלואה</w:t>
      </w:r>
      <w:r w:rsidRPr="004E40C8">
        <w:rPr>
          <w:rStyle w:val="ac"/>
          <w:rFonts w:ascii="Narkisim" w:hAnsi="Narkisim"/>
          <w:szCs w:val="20"/>
          <w:rtl/>
        </w:rPr>
        <w:footnoteReference w:id="701"/>
      </w:r>
      <w:r w:rsidRPr="004E40C8">
        <w:rPr>
          <w:rFonts w:ascii="Narkisim" w:hAnsi="Narkisim"/>
          <w:szCs w:val="20"/>
          <w:rtl/>
        </w:rPr>
        <w:t>. או דקמ"ל שהוא ברשות מקבל לגמרי</w:t>
      </w:r>
      <w:r w:rsidRPr="004E40C8">
        <w:rPr>
          <w:rStyle w:val="ac"/>
          <w:rFonts w:ascii="Narkisim" w:hAnsi="Narkisim"/>
          <w:szCs w:val="20"/>
          <w:rtl/>
        </w:rPr>
        <w:footnoteReference w:id="702"/>
      </w:r>
      <w:r w:rsidRPr="004E40C8">
        <w:rPr>
          <w:rFonts w:ascii="Narkisim" w:hAnsi="Narkisim"/>
          <w:szCs w:val="20"/>
          <w:rtl/>
        </w:rPr>
        <w:t>, אף דמחוייב להחזירו בעין. דהוה שעבוד להחזיר דבר מסויים. וע' בסמוך</w:t>
      </w:r>
      <w:r w:rsidRPr="004E40C8">
        <w:rPr>
          <w:rFonts w:ascii="Narkisim" w:hAnsi="Narkisim"/>
          <w:rtl/>
        </w:rPr>
        <w:t>].</w:t>
      </w:r>
    </w:p>
    <w:p w14:paraId="30F1BD00"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הביא </w:t>
      </w:r>
      <w:r w:rsidRPr="004E40C8">
        <w:rPr>
          <w:rFonts w:ascii="Narkisim" w:hAnsi="Narkisim"/>
          <w:b/>
          <w:bCs/>
          <w:rtl/>
        </w:rPr>
        <w:t>י"מ</w:t>
      </w:r>
      <w:r w:rsidRPr="004E40C8">
        <w:rPr>
          <w:rFonts w:ascii="Narkisim" w:hAnsi="Narkisim"/>
          <w:rtl/>
        </w:rPr>
        <w:t xml:space="preserve"> דצאן ברזל כיון דקיבל עליו אחריות הוה הלואה. דאין שכירות אלא בדבר שמשתמש בגופו, כגון פרה לחרוש</w:t>
      </w:r>
      <w:r w:rsidRPr="004E40C8">
        <w:rPr>
          <w:rStyle w:val="ac"/>
          <w:rFonts w:ascii="Narkisim" w:hAnsi="Narkisim"/>
          <w:rtl/>
        </w:rPr>
        <w:footnoteReference w:id="703"/>
      </w:r>
      <w:r w:rsidRPr="004E40C8">
        <w:rPr>
          <w:rFonts w:ascii="Narkisim" w:hAnsi="Narkisim"/>
          <w:rtl/>
        </w:rPr>
        <w:t>.</w:t>
      </w:r>
    </w:p>
    <w:p w14:paraId="44EC6E4F" w14:textId="77777777" w:rsidR="006178DD" w:rsidRPr="004E40C8" w:rsidRDefault="00000000" w:rsidP="004E40C8">
      <w:pPr>
        <w:bidi/>
        <w:rPr>
          <w:rFonts w:ascii="Narkisim" w:hAnsi="Narkisim" w:cs="Narkisim"/>
        </w:rPr>
      </w:pPr>
      <w:r w:rsidRPr="004E40C8">
        <w:rPr>
          <w:rFonts w:ascii="Narkisim" w:hAnsi="Narkisim" w:cs="Narkisim"/>
          <w:u w:val="single"/>
          <w:rtl/>
        </w:rPr>
        <w:t>תוד"ה אין</w:t>
      </w:r>
      <w:r w:rsidRPr="004E40C8">
        <w:rPr>
          <w:rFonts w:ascii="Narkisim" w:hAnsi="Narkisim" w:cs="Narkisim"/>
          <w:rtl/>
        </w:rPr>
        <w:t xml:space="preserve">. ולפי' לא הוה רבית זה אלא מדרבנן, שהוא קרוב לשכר ורחוק להפסד וכו'. </w:t>
      </w:r>
      <w:r w:rsidRPr="004E40C8">
        <w:rPr>
          <w:rFonts w:ascii="Narkisim" w:hAnsi="Narkisim" w:cs="Narkisim"/>
          <w:rtl/>
        </w:rPr>
        <w:lastRenderedPageBreak/>
        <w:t>ומשמע בתוס' דלא הוה רבית דאורייתא כיון דאינו הלואה גמורה [וכ"כ בסו"ד התוס'], אלא אחריות לחוד. ו</w:t>
      </w:r>
      <w:r w:rsidRPr="004E40C8">
        <w:rPr>
          <w:rFonts w:ascii="Narkisim" w:hAnsi="Narkisim" w:cs="Narkisim"/>
          <w:b/>
          <w:bCs/>
          <w:rtl/>
        </w:rPr>
        <w:t>תוס</w:t>
      </w:r>
      <w:r w:rsidRPr="004E40C8">
        <w:rPr>
          <w:rFonts w:ascii="Narkisim" w:hAnsi="Narkisim" w:cs="Narkisim"/>
          <w:rtl/>
        </w:rPr>
        <w:t>' (בכורות טז:) ביארו</w:t>
      </w:r>
      <w:r w:rsidRPr="004E40C8">
        <w:rPr>
          <w:rStyle w:val="ac"/>
          <w:rFonts w:ascii="Narkisim" w:hAnsi="Narkisim" w:cs="Narkisim"/>
          <w:rtl/>
        </w:rPr>
        <w:footnoteReference w:id="704"/>
      </w:r>
      <w:r w:rsidRPr="004E40C8">
        <w:rPr>
          <w:rFonts w:ascii="Narkisim" w:hAnsi="Narkisim" w:cs="Narkisim"/>
          <w:rtl/>
        </w:rPr>
        <w:t xml:space="preserve"> דלא הוה רבית דאורייתא, כיון דאם לא יבא שבח לא יטול כלום. וכמו משכנתא בלא נכייתא</w:t>
      </w:r>
      <w:r w:rsidRPr="004E40C8">
        <w:rPr>
          <w:rStyle w:val="ac"/>
          <w:rFonts w:ascii="Narkisim" w:hAnsi="Narkisim" w:cs="Narkisim"/>
          <w:rtl/>
        </w:rPr>
        <w:footnoteReference w:id="705"/>
      </w:r>
      <w:r w:rsidRPr="004E40C8">
        <w:rPr>
          <w:rFonts w:ascii="Narkisim" w:hAnsi="Narkisim" w:cs="Narkisim"/>
          <w:rtl/>
        </w:rPr>
        <w:t>.</w:t>
      </w:r>
    </w:p>
    <w:p w14:paraId="3D50A73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(בע"א) כת' טעם נוסף</w:t>
      </w:r>
      <w:r w:rsidRPr="004E40C8">
        <w:rPr>
          <w:rStyle w:val="ac"/>
          <w:rFonts w:ascii="Narkisim" w:hAnsi="Narkisim"/>
          <w:rtl/>
        </w:rPr>
        <w:footnoteReference w:id="706"/>
      </w:r>
      <w:r w:rsidRPr="004E40C8">
        <w:rPr>
          <w:rFonts w:ascii="Narkisim" w:hAnsi="Narkisim"/>
          <w:rtl/>
        </w:rPr>
        <w:t>, כיון דכל הרווח בא מינייהו, מש"ה לא הוה רבית דאורייתא. וכ"כ ה</w:t>
      </w:r>
      <w:r w:rsidRPr="004E40C8">
        <w:rPr>
          <w:rFonts w:ascii="Narkisim" w:hAnsi="Narkisim"/>
          <w:b/>
          <w:bCs/>
          <w:rtl/>
        </w:rPr>
        <w:t>ריטב"א</w:t>
      </w:r>
      <w:r w:rsidRPr="004E40C8">
        <w:rPr>
          <w:rFonts w:ascii="Narkisim" w:hAnsi="Narkisim"/>
          <w:rtl/>
        </w:rPr>
        <w:t xml:space="preserve"> </w:t>
      </w:r>
      <w:r w:rsidRPr="004E40C8">
        <w:rPr>
          <w:rFonts w:ascii="Narkisim" w:hAnsi="Narkisim"/>
          <w:szCs w:val="20"/>
          <w:rtl/>
        </w:rPr>
        <w:t>(כאן)</w:t>
      </w:r>
      <w:r w:rsidRPr="004E40C8">
        <w:rPr>
          <w:rFonts w:ascii="Narkisim" w:hAnsi="Narkisim"/>
          <w:rtl/>
        </w:rPr>
        <w:t>.</w:t>
      </w:r>
    </w:p>
    <w:p w14:paraId="5A2BACA4" w14:textId="77777777" w:rsidR="006178DD" w:rsidRPr="004E40C8" w:rsidRDefault="00000000" w:rsidP="004E40C8">
      <w:pPr>
        <w:pStyle w:val="a8"/>
        <w:bidi/>
        <w:rPr>
          <w:rFonts w:ascii="Narkisim" w:hAnsi="Narkisim"/>
        </w:rPr>
      </w:pPr>
      <w:r w:rsidRPr="004E40C8">
        <w:rPr>
          <w:rFonts w:ascii="Narkisim" w:hAnsi="Narkisim"/>
          <w:rtl/>
        </w:rPr>
        <w:t>ובתי' הא' ברמב"ן מבואר דאף דהוה הלואה יש היתר 'מינייהו'. וצ"ב דהוה הלואה וברשות הלווה, ונותן משלו. ומשמע דכיון דאי"צ לשלם מביתו נתמעט מגדרי רבית</w:t>
      </w:r>
      <w:r w:rsidRPr="004E40C8">
        <w:rPr>
          <w:rStyle w:val="ac"/>
          <w:rFonts w:ascii="Narkisim" w:hAnsi="Narkisim"/>
          <w:rtl/>
        </w:rPr>
        <w:footnoteReference w:id="707"/>
      </w:r>
      <w:r w:rsidRPr="004E40C8">
        <w:rPr>
          <w:rFonts w:ascii="Narkisim" w:hAnsi="Narkisim"/>
          <w:rtl/>
        </w:rPr>
        <w:t>.</w:t>
      </w:r>
    </w:p>
    <w:p w14:paraId="588AEA3D" w14:textId="77777777" w:rsidR="006178DD" w:rsidRPr="004E40C8" w:rsidRDefault="00000000" w:rsidP="004E40C8">
      <w:pPr>
        <w:bidi/>
        <w:rPr>
          <w:rFonts w:ascii="Narkisim" w:hAnsi="Narkisim" w:cs="Narkisim"/>
        </w:rPr>
      </w:pPr>
      <w:r w:rsidRPr="004E40C8">
        <w:rPr>
          <w:rFonts w:ascii="Narkisim" w:hAnsi="Narkisim" w:cs="Narkisim"/>
          <w:u w:val="single"/>
          <w:rtl/>
        </w:rPr>
        <w:t>בא"ד ונר' כמו שפי' ר"ת דמתני' דהכא איירי ברבית דאורייתא</w:t>
      </w:r>
      <w:r w:rsidRPr="004E40C8">
        <w:rPr>
          <w:rFonts w:ascii="Narkisim" w:hAnsi="Narkisim" w:cs="Narkisim"/>
          <w:rtl/>
        </w:rPr>
        <w:t>, וגם פסק דמי השבח וקיבל עליו כל שנה דבר קצוב. ו</w:t>
      </w:r>
      <w:r w:rsidRPr="004E40C8">
        <w:rPr>
          <w:rFonts w:ascii="Narkisim" w:hAnsi="Narkisim" w:cs="Narkisim"/>
          <w:b/>
          <w:bCs/>
          <w:rtl/>
        </w:rPr>
        <w:t>תוס</w:t>
      </w:r>
      <w:r w:rsidRPr="004E40C8">
        <w:rPr>
          <w:rFonts w:ascii="Narkisim" w:hAnsi="Narkisim" w:cs="Narkisim"/>
          <w:rtl/>
        </w:rPr>
        <w:t>' (בסמוך) ושא"ר הביאו דכ"מ בירושלמי.</w:t>
      </w:r>
    </w:p>
    <w:p w14:paraId="64491E1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ו</w:t>
      </w:r>
      <w:r w:rsidRPr="004E40C8">
        <w:rPr>
          <w:rFonts w:ascii="Narkisim" w:hAnsi="Narkisim"/>
          <w:b/>
          <w:bCs/>
          <w:rtl/>
        </w:rPr>
        <w:t>ש"ך</w:t>
      </w:r>
      <w:r w:rsidRPr="004E40C8">
        <w:rPr>
          <w:rFonts w:ascii="Narkisim" w:hAnsi="Narkisim"/>
          <w:rtl/>
        </w:rPr>
        <w:t xml:space="preserve"> ו</w:t>
      </w:r>
      <w:r w:rsidRPr="004E40C8">
        <w:rPr>
          <w:rFonts w:ascii="Narkisim" w:hAnsi="Narkisim"/>
          <w:b/>
          <w:bCs/>
          <w:rtl/>
        </w:rPr>
        <w:t>גר"א</w:t>
      </w:r>
      <w:r w:rsidRPr="004E40C8">
        <w:rPr>
          <w:rFonts w:ascii="Narkisim" w:hAnsi="Narkisim"/>
          <w:rtl/>
        </w:rPr>
        <w:t xml:space="preserve"> (קעז א) כת' דאף רש"י</w:t>
      </w:r>
      <w:r w:rsidRPr="004E40C8">
        <w:rPr>
          <w:rStyle w:val="ac"/>
          <w:rFonts w:ascii="Narkisim" w:hAnsi="Narkisim"/>
          <w:rtl/>
        </w:rPr>
        <w:footnoteReference w:id="708"/>
      </w:r>
      <w:r w:rsidRPr="004E40C8">
        <w:rPr>
          <w:rFonts w:ascii="Narkisim" w:hAnsi="Narkisim"/>
          <w:rtl/>
        </w:rPr>
        <w:t xml:space="preserve"> מודו דהיכא דקצץ לתת דבר קצוב הוה רבית דאורייתא.</w:t>
      </w:r>
    </w:p>
    <w:p w14:paraId="64155DAE"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ריטב"א ישנים</w:t>
      </w:r>
      <w:r w:rsidRPr="004E40C8">
        <w:rPr>
          <w:rFonts w:ascii="Narkisim" w:hAnsi="Narkisim"/>
          <w:rtl/>
        </w:rPr>
        <w:t xml:space="preserve"> (הו' בסמוך) מבואר דאף באופן דקצץ דבר קצוב לא הוה רבית דאורייתא.</w:t>
      </w:r>
    </w:p>
    <w:p w14:paraId="22B7D4EC"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תוס' ר"פ</w:t>
      </w:r>
      <w:r w:rsidRPr="004E40C8">
        <w:rPr>
          <w:rFonts w:ascii="Narkisim" w:hAnsi="Narkisim" w:cs="Narkisim"/>
          <w:rtl/>
        </w:rPr>
        <w:t xml:space="preserve"> כת' דקמ"ל מתני' דהוה רבית דאורייתא, פי' דסד"א כיון שאינם ברשות המקבל להוציאם כשאר מלוה, וכל כמה שהם יכול להחזירם לו ולהוציא ממנו המעות. סד"א דלאו היינו מלוה, קמ"ל דמ"מ כיון דכל האחריות על המקבל היינו מלוה.</w:t>
      </w:r>
    </w:p>
    <w:p w14:paraId="01702D1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חוות דעת</w:t>
      </w:r>
      <w:r w:rsidRPr="004E40C8">
        <w:rPr>
          <w:rFonts w:ascii="Narkisim" w:hAnsi="Narkisim"/>
          <w:rtl/>
        </w:rPr>
        <w:t xml:space="preserve"> (קסא א) הביא דתוס' והראשונים (לעיל סא.) דנו היכי משכח"ל רבית בקרקע ובעבדים, והק' דנימא היכא שקיבל עליו אחריות אונסא וזולא, דהוי רבית קצוצה כדין צאן ברזל. ודחה דלא הוה רבית קרקע, דכיון דעשאן דמים הוי כהלואת מעות</w:t>
      </w:r>
      <w:r w:rsidRPr="004E40C8">
        <w:rPr>
          <w:rStyle w:val="ac"/>
          <w:rFonts w:ascii="Narkisim" w:hAnsi="Narkisim"/>
          <w:rtl/>
        </w:rPr>
        <w:footnoteReference w:id="709"/>
      </w:r>
      <w:r w:rsidRPr="004E40C8">
        <w:rPr>
          <w:rFonts w:ascii="Narkisim" w:hAnsi="Narkisim"/>
          <w:rtl/>
        </w:rPr>
        <w:t>.</w:t>
      </w:r>
    </w:p>
    <w:p w14:paraId="477F8109" w14:textId="77777777" w:rsidR="006178DD" w:rsidRPr="004E40C8" w:rsidRDefault="00000000" w:rsidP="004E40C8">
      <w:pPr>
        <w:pStyle w:val="aa"/>
        <w:bidi/>
        <w:rPr>
          <w:rFonts w:ascii="Narkisim" w:hAnsi="Narkisim"/>
        </w:rPr>
      </w:pPr>
      <w:r w:rsidRPr="004E40C8">
        <w:rPr>
          <w:rFonts w:ascii="Narkisim" w:hAnsi="Narkisim"/>
          <w:u w:val="single"/>
          <w:rtl/>
        </w:rPr>
        <w:t>בא"ד ואע"ג דקתני (לעיל סד:) מפני שהוא רבית, והיינו רבית דרבנן לפר"ת (סד:) שעושה נכייתא דבית וכו'.</w:t>
      </w:r>
      <w:r w:rsidRPr="004E40C8">
        <w:rPr>
          <w:rFonts w:ascii="Narkisim" w:hAnsi="Narkisim"/>
          <w:rtl/>
        </w:rPr>
        <w:t xml:space="preserve"> [וכן האריך תוס' בכורות טז:]. [אבל לפ</w:t>
      </w:r>
      <w:r w:rsidRPr="004E40C8">
        <w:rPr>
          <w:rFonts w:ascii="Narkisim" w:hAnsi="Narkisim"/>
          <w:b/>
          <w:bCs/>
          <w:rtl/>
        </w:rPr>
        <w:t>רש"י</w:t>
      </w:r>
      <w:r w:rsidRPr="004E40C8">
        <w:rPr>
          <w:rFonts w:ascii="Narkisim" w:hAnsi="Narkisim"/>
          <w:rtl/>
        </w:rPr>
        <w:t xml:space="preserve"> י"ל משכנתא דבית הוה דאורייתא, וי"ל דאף בנכייתא, וכן שוכר בפחות. וצ"ב דלכאו' בנכייתא הוה מדרבנן, וכן מבואר ברמב"ם. וכ"כ ה</w:t>
      </w:r>
      <w:r w:rsidRPr="004E40C8">
        <w:rPr>
          <w:rFonts w:ascii="Narkisim" w:hAnsi="Narkisim"/>
          <w:b/>
          <w:bCs/>
          <w:rtl/>
        </w:rPr>
        <w:t>תוס' רי"ד</w:t>
      </w:r>
      <w:r w:rsidRPr="004E40C8">
        <w:rPr>
          <w:rFonts w:ascii="Narkisim" w:hAnsi="Narkisim"/>
          <w:rtl/>
        </w:rPr>
        <w:t xml:space="preserve"> סד: ע"ש].</w:t>
      </w:r>
    </w:p>
    <w:p w14:paraId="01860566" w14:textId="77777777" w:rsidR="006178DD" w:rsidRPr="004E40C8" w:rsidRDefault="00000000" w:rsidP="004E40C8">
      <w:pPr>
        <w:bidi/>
        <w:rPr>
          <w:rFonts w:ascii="Narkisim" w:hAnsi="Narkisim" w:cs="Narkisim"/>
        </w:rPr>
      </w:pPr>
      <w:r w:rsidRPr="004E40C8">
        <w:rPr>
          <w:rFonts w:ascii="Narkisim" w:hAnsi="Narkisim" w:cs="Narkisim"/>
          <w:u w:val="single"/>
          <w:rtl/>
        </w:rPr>
        <w:t>למימרא דברשותא דמקבל קיימא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ובאחריותו, מדקתני שהוא רבית. [משמע דהנידון אי סתם צאן ברזל מקבל אחריות]. ו</w:t>
      </w:r>
      <w:r w:rsidRPr="004E40C8">
        <w:rPr>
          <w:rFonts w:ascii="Narkisim" w:hAnsi="Narkisim" w:cs="Narkisim"/>
          <w:b/>
          <w:bCs/>
          <w:rtl/>
        </w:rPr>
        <w:t>תוס'</w:t>
      </w:r>
      <w:r w:rsidRPr="004E40C8">
        <w:rPr>
          <w:rFonts w:ascii="Narkisim" w:hAnsi="Narkisim" w:cs="Narkisim"/>
          <w:rtl/>
        </w:rPr>
        <w:t xml:space="preserve"> (בסו"ד) ביארו דיצא מרשות בעלים לגמרי כשאר מלוה. אלא הוה חוב להחזירו.</w:t>
      </w:r>
    </w:p>
    <w:p w14:paraId="0D89D1CE" w14:textId="77777777" w:rsidR="006178DD" w:rsidRPr="004E40C8" w:rsidRDefault="00000000" w:rsidP="004E40C8">
      <w:pPr>
        <w:pStyle w:val="a7"/>
        <w:bidi/>
        <w:rPr>
          <w:rFonts w:ascii="Narkisim" w:hAnsi="Narkisim"/>
        </w:rPr>
      </w:pPr>
      <w:r w:rsidRPr="004E40C8">
        <w:rPr>
          <w:rFonts w:ascii="Narkisim" w:hAnsi="Narkisim"/>
          <w:rtl/>
        </w:rPr>
        <w:t>ומבואר דהגמ' מסתפקת בגדר צאן ברזל, ברשות מי קיימא. ויל"ד האם הוה ספק בגדרי הקנין, האם בגדר חושן משפט קנה</w:t>
      </w:r>
      <w:r w:rsidRPr="004E40C8">
        <w:rPr>
          <w:rStyle w:val="ac"/>
          <w:rFonts w:ascii="Narkisim" w:hAnsi="Narkisim"/>
          <w:rtl/>
        </w:rPr>
        <w:footnoteReference w:id="710"/>
      </w:r>
      <w:r w:rsidRPr="004E40C8">
        <w:rPr>
          <w:rFonts w:ascii="Narkisim" w:hAnsi="Narkisim"/>
          <w:rtl/>
        </w:rPr>
        <w:t>. או דהוה נידון אחר 'ברשות' מי.</w:t>
      </w:r>
    </w:p>
    <w:p w14:paraId="7B4284B4" w14:textId="77777777" w:rsidR="006178DD" w:rsidRPr="004E40C8" w:rsidRDefault="00000000" w:rsidP="004E40C8">
      <w:pPr>
        <w:bidi/>
        <w:rPr>
          <w:rFonts w:ascii="Narkisim" w:hAnsi="Narkisim" w:cs="Narkisim"/>
        </w:rPr>
      </w:pPr>
      <w:r w:rsidRPr="004E40C8">
        <w:rPr>
          <w:rFonts w:ascii="Narkisim" w:hAnsi="Narkisim" w:cs="Narkisim"/>
          <w:rtl/>
        </w:rPr>
        <w:t>ובפשוטו איירי בסוגיין דבגמר הזמן מחזיר את הצאן בעין לבעליו. [וכ"כ 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תוס' ר"פ</w:t>
      </w:r>
      <w:r w:rsidRPr="004E40C8">
        <w:rPr>
          <w:rFonts w:ascii="Narkisim" w:hAnsi="Narkisim" w:cs="Narkisim"/>
          <w:rtl/>
        </w:rPr>
        <w:t>]. אבל ה</w:t>
      </w:r>
      <w:r w:rsidRPr="004E40C8">
        <w:rPr>
          <w:rFonts w:ascii="Narkisim" w:hAnsi="Narkisim" w:cs="Narkisim"/>
          <w:b/>
          <w:bCs/>
          <w:rtl/>
        </w:rPr>
        <w:t>ריטב"א</w:t>
      </w:r>
      <w:r w:rsidRPr="004E40C8">
        <w:rPr>
          <w:rFonts w:ascii="Narkisim" w:hAnsi="Narkisim" w:cs="Narkisim"/>
          <w:rtl/>
        </w:rPr>
        <w:t xml:space="preserve"> כת' בדעת רש"י [בתי' הגמ'] דאי"צ להחזיר הצאן בעין. אלא דאינו רשאי </w:t>
      </w:r>
      <w:r w:rsidRPr="004E40C8">
        <w:rPr>
          <w:rFonts w:ascii="Narkisim" w:hAnsi="Narkisim" w:cs="Narkisim"/>
          <w:rtl/>
        </w:rPr>
        <w:lastRenderedPageBreak/>
        <w:t>להוציא את הצאן ולאוכלם, עד שיסלקנו בזוזי</w:t>
      </w:r>
      <w:r w:rsidRPr="004E40C8">
        <w:rPr>
          <w:rStyle w:val="ac"/>
          <w:rFonts w:ascii="Narkisim" w:hAnsi="Narkisim" w:cs="Narkisim"/>
          <w:rtl/>
        </w:rPr>
        <w:footnoteReference w:id="711"/>
      </w:r>
      <w:r w:rsidRPr="004E40C8">
        <w:rPr>
          <w:rFonts w:ascii="Narkisim" w:hAnsi="Narkisim" w:cs="Narkisim"/>
          <w:rtl/>
        </w:rPr>
        <w:t xml:space="preserve"> (וע' בסמוך).</w:t>
      </w:r>
    </w:p>
    <w:p w14:paraId="41E9F3E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(בסוף הסוגיא) ביאר דיכול לסלקו רק בזוזי, אבל אינו יכול לסלק במטלטלין אחרים. דלענין זה הוה כאפותיקי. וה</w:t>
      </w:r>
      <w:r w:rsidRPr="004E40C8">
        <w:rPr>
          <w:rFonts w:ascii="Narkisim" w:hAnsi="Narkisim"/>
          <w:b/>
          <w:bCs/>
          <w:rtl/>
        </w:rPr>
        <w:t>ריטב"א</w:t>
      </w:r>
      <w:r w:rsidRPr="004E40C8">
        <w:rPr>
          <w:rFonts w:ascii="Narkisim" w:hAnsi="Narkisim"/>
          <w:rtl/>
        </w:rPr>
        <w:t xml:space="preserve"> כת' (בשם תוס') דאף דיכול לסלקו בזוזי</w:t>
      </w:r>
      <w:r w:rsidRPr="004E40C8">
        <w:rPr>
          <w:rStyle w:val="ac"/>
          <w:rFonts w:ascii="Narkisim" w:hAnsi="Narkisim"/>
          <w:rtl/>
        </w:rPr>
        <w:footnoteReference w:id="712"/>
      </w:r>
      <w:r w:rsidRPr="004E40C8">
        <w:rPr>
          <w:rFonts w:ascii="Narkisim" w:hAnsi="Narkisim"/>
          <w:rtl/>
        </w:rPr>
        <w:t>, מ"מ סתמא דמילתא מחזיר לבעלים בעין. ודרך הבעלים לתבוע הצאן עד שיאמר הלה שרוצה לסלקו במעות. [והק' מהגמ' בסמוך דמשמע דעיקר התביעה על דמיהם</w:t>
      </w:r>
      <w:r w:rsidRPr="004E40C8">
        <w:rPr>
          <w:rStyle w:val="ac"/>
          <w:rFonts w:ascii="Narkisim" w:hAnsi="Narkisim"/>
          <w:rtl/>
        </w:rPr>
        <w:footnoteReference w:id="713"/>
      </w:r>
      <w:r w:rsidRPr="004E40C8">
        <w:rPr>
          <w:rFonts w:ascii="Narkisim" w:hAnsi="Narkisim"/>
          <w:rtl/>
        </w:rPr>
        <w:t>].</w:t>
      </w:r>
    </w:p>
    <w:p w14:paraId="473F970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 ישנים</w:t>
      </w:r>
      <w:r w:rsidRPr="004E40C8">
        <w:rPr>
          <w:rFonts w:ascii="Narkisim" w:hAnsi="Narkisim" w:cs="Narkisim"/>
          <w:rtl/>
        </w:rPr>
        <w:t xml:space="preserve"> כת' דכיון דמחזיר לו הבהמות בעין, א"כ פקדון ברשות קיימא דאינו יכול לסלקו בזוזי, אלא דנראה כהלואה מפני שהוא מקבל עליו כל האחריות ומדאורייתא שרי דלאו הלואה גמורה היא. תדע דהא שרי גבי יתומים.</w:t>
      </w:r>
    </w:p>
    <w:p w14:paraId="6D90B4E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חזו"א</w:t>
      </w:r>
      <w:r w:rsidRPr="004E40C8">
        <w:rPr>
          <w:rFonts w:ascii="Narkisim" w:hAnsi="Narkisim" w:cs="Narkisim"/>
          <w:rtl/>
        </w:rPr>
        <w:t xml:space="preserve"> (בכורות יט א, וחו"מ ליק' ז כב) כת' דצאן ברזל סתמא כפירושו</w:t>
      </w:r>
      <w:r w:rsidRPr="004E40C8">
        <w:rPr>
          <w:rStyle w:val="ac"/>
          <w:rFonts w:ascii="Narkisim" w:hAnsi="Narkisim" w:cs="Narkisim"/>
          <w:rtl/>
        </w:rPr>
        <w:footnoteReference w:id="714"/>
      </w:r>
      <w:r w:rsidRPr="004E40C8">
        <w:rPr>
          <w:rFonts w:ascii="Narkisim" w:hAnsi="Narkisim" w:cs="Narkisim"/>
          <w:rtl/>
        </w:rPr>
        <w:t xml:space="preserve"> דמוכר את הצאן מעכשיו, וחייב רק ממון, והמעות הוה הלואה אצלו עד הזמן שקבעו</w:t>
      </w:r>
      <w:r w:rsidRPr="004E40C8">
        <w:rPr>
          <w:rStyle w:val="ac"/>
          <w:rFonts w:ascii="Narkisim" w:hAnsi="Narkisim" w:cs="Narkisim"/>
          <w:rtl/>
        </w:rPr>
        <w:footnoteReference w:id="715"/>
      </w:r>
      <w:r w:rsidRPr="004E40C8">
        <w:rPr>
          <w:rFonts w:ascii="Narkisim" w:hAnsi="Narkisim" w:cs="Narkisim"/>
          <w:rtl/>
        </w:rPr>
        <w:t>. ונותן חצי ולדות בשכר ההמתנה. ונחשב שותפות עכו"ם לפטור מבכור, דהוה גדר שעבוד אפותיקי.</w:t>
      </w:r>
    </w:p>
    <w:p w14:paraId="63794DA5" w14:textId="77777777" w:rsidR="006178DD" w:rsidRPr="004E40C8" w:rsidRDefault="00000000" w:rsidP="004E40C8">
      <w:pPr>
        <w:pStyle w:val="aa"/>
        <w:bidi/>
        <w:rPr>
          <w:rFonts w:ascii="Narkisim" w:hAnsi="Narkisim"/>
        </w:rPr>
      </w:pPr>
      <w:r w:rsidRPr="004E40C8">
        <w:rPr>
          <w:rFonts w:ascii="Narkisim" w:hAnsi="Narkisim"/>
          <w:rtl/>
        </w:rPr>
        <w:t>אבל ה</w:t>
      </w:r>
      <w:r w:rsidRPr="004E40C8">
        <w:rPr>
          <w:rFonts w:ascii="Narkisim" w:hAnsi="Narkisim"/>
          <w:b/>
          <w:bCs/>
          <w:rtl/>
        </w:rPr>
        <w:t>גרי"ז</w:t>
      </w:r>
      <w:r w:rsidRPr="004E40C8">
        <w:rPr>
          <w:rFonts w:ascii="Narkisim" w:hAnsi="Narkisim"/>
          <w:rtl/>
        </w:rPr>
        <w:t xml:space="preserve"> (במכתב עט. בדה"ס) הוכיח דאחריות הוה דין בעיקר דיני הממון וזכות החפץ, דחיוב אחריות כדידיה. דכיון דחייב באחריותן ע"כ יש לו זכות בעיקר החפץ שיהא נחשב כשלו בכל התורה כולה. דאינו גזיה"כ לענין תרומה. והיורשים אף שאינם חייבים באחריות, יורשים זכותו. דכיון דכרעא דאבוהון יורשין זכותו, ולא אישתני דינא.</w:t>
      </w:r>
    </w:p>
    <w:p w14:paraId="3FA4AEA6" w14:textId="77777777" w:rsidR="006178DD" w:rsidRPr="004E40C8" w:rsidRDefault="00000000" w:rsidP="004E40C8">
      <w:pPr>
        <w:bidi/>
        <w:rPr>
          <w:rFonts w:ascii="Narkisim" w:hAnsi="Narkisim" w:cs="Narkisim"/>
        </w:rPr>
      </w:pPr>
      <w:r w:rsidRPr="004E40C8">
        <w:rPr>
          <w:rFonts w:ascii="Narkisim" w:hAnsi="Narkisim" w:cs="Narkisim"/>
          <w:i/>
          <w:iCs/>
          <w:szCs w:val="20"/>
          <w:u w:val="single"/>
          <w:rtl/>
        </w:rPr>
        <w:t xml:space="preserve"> </w:t>
      </w:r>
      <w:r w:rsidRPr="004E40C8">
        <w:rPr>
          <w:rFonts w:ascii="Narkisim" w:hAnsi="Narkisim" w:cs="Narkisim"/>
          <w:i/>
          <w:iCs/>
          <w:szCs w:val="20"/>
          <w:rtl/>
        </w:rPr>
        <w:t>גדר צאן ברזל</w:t>
      </w:r>
      <w:r w:rsidRPr="004E40C8">
        <w:rPr>
          <w:rFonts w:ascii="Narkisim" w:hAnsi="Narkisim" w:cs="Narkisim"/>
          <w:rtl/>
        </w:rPr>
        <w:t xml:space="preserve"> - ומצאנו גדר צאן ברזל במכנסת שום לבעלה, דהוה בגדר צאן ברזל, והבעל מתחייב לשלם דמים קצובים בכתובתה. ובמשנה (יבמות סו.) מבואר דעבדי צאן ברזל [של אשת כהן] אוכלים בתרומה, כיון דהבעל חייב באחריותן </w:t>
      </w:r>
      <w:r w:rsidRPr="004E40C8">
        <w:rPr>
          <w:rFonts w:ascii="Narkisim" w:hAnsi="Narkisim" w:cs="Narkisim"/>
          <w:szCs w:val="20"/>
          <w:rtl/>
        </w:rPr>
        <w:t>[אף באופן שהיא פסולה לכהונה]</w:t>
      </w:r>
      <w:r w:rsidRPr="004E40C8">
        <w:rPr>
          <w:rFonts w:ascii="Narkisim" w:hAnsi="Narkisim" w:cs="Narkisim"/>
          <w:rtl/>
        </w:rPr>
        <w:t>.</w:t>
      </w:r>
    </w:p>
    <w:p w14:paraId="2BCCEBE0" w14:textId="77777777" w:rsidR="006178DD" w:rsidRPr="004E40C8" w:rsidRDefault="00000000" w:rsidP="004E40C8">
      <w:pPr>
        <w:pStyle w:val="a8"/>
        <w:bidi/>
        <w:rPr>
          <w:rFonts w:ascii="Narkisim" w:hAnsi="Narkisim"/>
        </w:rPr>
      </w:pPr>
      <w:r w:rsidRPr="004E40C8">
        <w:rPr>
          <w:rFonts w:ascii="Narkisim" w:hAnsi="Narkisim"/>
          <w:rtl/>
        </w:rPr>
        <w:t xml:space="preserve">ונח' (בגמ' שם סו:) כשנתגרשה, והיא רוצה ליטול כליה והבעל רוצה ליתן דמיה. רב יהודה אומר </w:t>
      </w:r>
      <w:r w:rsidRPr="004E40C8">
        <w:rPr>
          <w:rFonts w:ascii="Narkisim" w:hAnsi="Narkisim"/>
          <w:i/>
          <w:iCs/>
          <w:rtl/>
        </w:rPr>
        <w:t>הדין עמה</w:t>
      </w:r>
      <w:r w:rsidRPr="004E40C8">
        <w:rPr>
          <w:rFonts w:ascii="Narkisim" w:hAnsi="Narkisim"/>
          <w:rtl/>
        </w:rPr>
        <w:t xml:space="preserve"> משום שבח בית אביה</w:t>
      </w:r>
      <w:r w:rsidRPr="004E40C8">
        <w:rPr>
          <w:rStyle w:val="ac"/>
          <w:rFonts w:ascii="Narkisim" w:hAnsi="Narkisim"/>
          <w:rtl/>
        </w:rPr>
        <w:footnoteReference w:id="716"/>
      </w:r>
      <w:r w:rsidRPr="004E40C8">
        <w:rPr>
          <w:rFonts w:ascii="Narkisim" w:hAnsi="Narkisim"/>
          <w:rtl/>
        </w:rPr>
        <w:t>.</w:t>
      </w:r>
      <w:r w:rsidRPr="004E40C8">
        <w:rPr>
          <w:rStyle w:val="ac"/>
          <w:rFonts w:ascii="Narkisim" w:hAnsi="Narkisim"/>
          <w:rtl/>
        </w:rPr>
        <w:footnoteReference w:id="717"/>
      </w:r>
      <w:r w:rsidRPr="004E40C8">
        <w:rPr>
          <w:rFonts w:ascii="Narkisim" w:hAnsi="Narkisim"/>
          <w:rtl/>
        </w:rPr>
        <w:t xml:space="preserve"> ורב אמי אמר </w:t>
      </w:r>
      <w:r w:rsidRPr="004E40C8">
        <w:rPr>
          <w:rFonts w:ascii="Narkisim" w:hAnsi="Narkisim"/>
          <w:i/>
          <w:iCs/>
          <w:rtl/>
        </w:rPr>
        <w:t>הדין עמו</w:t>
      </w:r>
      <w:r w:rsidRPr="004E40C8">
        <w:rPr>
          <w:rFonts w:ascii="Narkisim" w:hAnsi="Narkisim"/>
          <w:rtl/>
        </w:rPr>
        <w:t>, כיון דהבעל חייב באחריות. והגמ' דוחה דאינם של הבעל, אלא הוה חיוב אחריות בעלמא, וסגי בזה לאכול בתרומה. וה</w:t>
      </w:r>
      <w:r w:rsidRPr="004E40C8">
        <w:rPr>
          <w:rFonts w:ascii="Narkisim" w:hAnsi="Narkisim"/>
          <w:b/>
          <w:bCs/>
          <w:rtl/>
        </w:rPr>
        <w:t>ריטב"א</w:t>
      </w:r>
      <w:r w:rsidRPr="004E40C8">
        <w:rPr>
          <w:rFonts w:ascii="Narkisim" w:hAnsi="Narkisim"/>
          <w:rtl/>
        </w:rPr>
        <w:t xml:space="preserve"> (יבמות שם) ביאר דלענין אכילת תרומה סגי בקנין כל דהו, דחייב באחריות. וזה סגי להחשב קנינו. ואף דלא הוה שלו לכל דבר</w:t>
      </w:r>
      <w:r w:rsidRPr="004E40C8">
        <w:rPr>
          <w:rStyle w:val="ac"/>
          <w:rFonts w:ascii="Narkisim" w:hAnsi="Narkisim"/>
          <w:rtl/>
        </w:rPr>
        <w:footnoteReference w:id="718"/>
      </w:r>
      <w:r w:rsidRPr="004E40C8">
        <w:rPr>
          <w:rFonts w:ascii="Narkisim" w:hAnsi="Narkisim"/>
          <w:rtl/>
        </w:rPr>
        <w:t>. וה</w:t>
      </w:r>
      <w:r w:rsidRPr="004E40C8">
        <w:rPr>
          <w:rFonts w:ascii="Narkisim" w:hAnsi="Narkisim"/>
          <w:b/>
          <w:bCs/>
          <w:rtl/>
        </w:rPr>
        <w:t>גרי"ז</w:t>
      </w:r>
      <w:r w:rsidRPr="004E40C8">
        <w:rPr>
          <w:rFonts w:ascii="Narkisim" w:hAnsi="Narkisim"/>
          <w:rtl/>
        </w:rPr>
        <w:t xml:space="preserve"> (בסה"ס עמ' עח:) ביאר דנחשב שיש לו בעלות וזכות בגוף החפץ מחמת החיוב אחריות. וע"ע ברכ"ש (יבמות כ ג).</w:t>
      </w:r>
    </w:p>
    <w:p w14:paraId="6F81B47B" w14:textId="77777777" w:rsidR="006178DD" w:rsidRPr="004E40C8" w:rsidRDefault="00000000" w:rsidP="004E40C8">
      <w:pPr>
        <w:pStyle w:val="aa"/>
        <w:bidi/>
        <w:rPr>
          <w:rFonts w:ascii="Narkisim" w:hAnsi="Narkisim"/>
        </w:rPr>
      </w:pPr>
      <w:r w:rsidRPr="004E40C8">
        <w:rPr>
          <w:rFonts w:ascii="Narkisim" w:hAnsi="Narkisim"/>
          <w:rtl/>
        </w:rPr>
        <w:t>ובגמ' (שם) מבואר דאף לרב יהודה היכא דהבעל אסרה בהנאה חל, דמחוסר גוביינא. והקדש חמץ ושחרור מפקיע מידי שעבוד. וה</w:t>
      </w:r>
      <w:r w:rsidRPr="004E40C8">
        <w:rPr>
          <w:rFonts w:ascii="Narkisim" w:hAnsi="Narkisim"/>
          <w:b/>
          <w:bCs/>
          <w:rtl/>
        </w:rPr>
        <w:t>ריטב"א</w:t>
      </w:r>
      <w:r w:rsidRPr="004E40C8">
        <w:rPr>
          <w:rFonts w:ascii="Narkisim" w:hAnsi="Narkisim"/>
          <w:rtl/>
        </w:rPr>
        <w:t xml:space="preserve"> (שם) ביאר דאף לרב יהודה כיון דקבלן בצאן ברזל הוה כדידיה, אלא שאלמוה רבנן לשעבוד [משום שבח בית אביה] שיהא כאילו אפותיקי גמור, על מנת שלא יוכל למכור ולסלק בדמים. אבל כל זמן שהוא ברשותו הוה שלו, והקדש מפקיע שעבוד.</w:t>
      </w:r>
    </w:p>
    <w:p w14:paraId="5DF5D72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אמרי בינה</w:t>
      </w:r>
      <w:r w:rsidRPr="004E40C8">
        <w:rPr>
          <w:rFonts w:ascii="Narkisim" w:hAnsi="Narkisim"/>
          <w:rtl/>
        </w:rPr>
        <w:t xml:space="preserve"> (שבת ה) ביאר דהוה שיור בזכות [ולא תנאי על מנת].</w:t>
      </w:r>
    </w:p>
    <w:p w14:paraId="3B4BF8C4"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חי' ר' שמעון</w:t>
      </w:r>
      <w:r w:rsidRPr="004E40C8">
        <w:rPr>
          <w:rFonts w:ascii="Narkisim" w:hAnsi="Narkisim"/>
          <w:rtl/>
        </w:rPr>
        <w:t xml:space="preserve"> (קונ' השעבוד א) נקט דלכו"ע המקבל קנה את הפרה לגמרי, אלא שנתחייב לשלם בחפץ זה דוקא</w:t>
      </w:r>
      <w:r w:rsidRPr="004E40C8">
        <w:rPr>
          <w:rStyle w:val="ac"/>
          <w:rFonts w:ascii="Narkisim" w:hAnsi="Narkisim"/>
          <w:rtl/>
        </w:rPr>
        <w:footnoteReference w:id="719"/>
      </w:r>
      <w:r w:rsidRPr="004E40C8">
        <w:rPr>
          <w:rFonts w:ascii="Narkisim" w:hAnsi="Narkisim"/>
          <w:rtl/>
        </w:rPr>
        <w:t>. [ונקט דלא שייך בזה גדר שיור. ואי הוה תנאי, האיך תאכל בתרומה ויתברר שאינו שלו].</w:t>
      </w:r>
    </w:p>
    <w:p w14:paraId="6C934BDF" w14:textId="77777777" w:rsidR="006178DD" w:rsidRPr="004E40C8" w:rsidRDefault="00000000" w:rsidP="004E40C8">
      <w:pPr>
        <w:pStyle w:val="aa"/>
        <w:bidi/>
        <w:rPr>
          <w:rFonts w:ascii="Narkisim" w:hAnsi="Narkisim"/>
        </w:rPr>
      </w:pPr>
      <w:r w:rsidRPr="004E40C8">
        <w:rPr>
          <w:rFonts w:ascii="Narkisim" w:hAnsi="Narkisim"/>
          <w:rtl/>
        </w:rPr>
        <w:lastRenderedPageBreak/>
        <w:t>וה</w:t>
      </w:r>
      <w:r w:rsidRPr="004E40C8">
        <w:rPr>
          <w:rFonts w:ascii="Narkisim" w:hAnsi="Narkisim"/>
          <w:b/>
          <w:bCs/>
          <w:rtl/>
        </w:rPr>
        <w:t>גמ'</w:t>
      </w:r>
      <w:r w:rsidRPr="004E40C8">
        <w:rPr>
          <w:rFonts w:ascii="Narkisim" w:hAnsi="Narkisim"/>
          <w:rtl/>
        </w:rPr>
        <w:t xml:space="preserve"> (גיטין מד:) מסתפקת אשה שהכניסה עבדים לבעלה, האם הוה כמוכר עבדו לחוץ לארץ ויצא לחירות. תבעי בין למ"ד עמו ובין למ"ד הדין עמה</w:t>
      </w:r>
      <w:r w:rsidRPr="004E40C8">
        <w:rPr>
          <w:rStyle w:val="ac"/>
          <w:rFonts w:ascii="Narkisim" w:hAnsi="Narkisim"/>
          <w:rtl/>
        </w:rPr>
        <w:footnoteReference w:id="720"/>
      </w:r>
      <w:r w:rsidRPr="004E40C8">
        <w:rPr>
          <w:rFonts w:ascii="Narkisim" w:hAnsi="Narkisim"/>
          <w:rtl/>
        </w:rPr>
        <w:t>. דאף למ"ד הדין עמו לא קנה ליה לגופיה, ופ</w:t>
      </w:r>
      <w:r w:rsidRPr="004E40C8">
        <w:rPr>
          <w:rFonts w:ascii="Narkisim" w:hAnsi="Narkisim"/>
          <w:b/>
          <w:bCs/>
          <w:rtl/>
        </w:rPr>
        <w:t>רש"י</w:t>
      </w:r>
      <w:r w:rsidRPr="004E40C8">
        <w:rPr>
          <w:rFonts w:ascii="Narkisim" w:hAnsi="Narkisim"/>
          <w:rtl/>
        </w:rPr>
        <w:t xml:space="preserve"> דאם מת או מגרש חוזר לה. וה</w:t>
      </w:r>
      <w:r w:rsidRPr="004E40C8">
        <w:rPr>
          <w:rFonts w:ascii="Narkisim" w:hAnsi="Narkisim"/>
          <w:b/>
          <w:bCs/>
          <w:rtl/>
        </w:rPr>
        <w:t>רמב"ן</w:t>
      </w:r>
      <w:r w:rsidRPr="004E40C8">
        <w:rPr>
          <w:rFonts w:ascii="Narkisim" w:hAnsi="Narkisim"/>
          <w:rtl/>
        </w:rPr>
        <w:t xml:space="preserve"> (ושא"ר גיטין שם) פי' דסתמא דמילתא מחזיר בעין. וה</w:t>
      </w:r>
      <w:r w:rsidRPr="004E40C8">
        <w:rPr>
          <w:rFonts w:ascii="Narkisim" w:hAnsi="Narkisim"/>
          <w:b/>
          <w:bCs/>
          <w:rtl/>
        </w:rPr>
        <w:t>מהרש"א</w:t>
      </w:r>
      <w:r w:rsidRPr="004E40C8">
        <w:rPr>
          <w:rFonts w:ascii="Narkisim" w:hAnsi="Narkisim"/>
          <w:rtl/>
        </w:rPr>
        <w:t xml:space="preserve"> (שם) כת' דיש לו זכות על גופן כל זמן שאינו מסלקו בזוזי [וכדאי' בסמוך].</w:t>
      </w:r>
    </w:p>
    <w:p w14:paraId="69D28D97" w14:textId="77777777" w:rsidR="006178DD" w:rsidRPr="004E40C8" w:rsidRDefault="00000000" w:rsidP="004E40C8">
      <w:pPr>
        <w:pStyle w:val="aa"/>
        <w:bidi/>
        <w:rPr>
          <w:rFonts w:ascii="Narkisim" w:hAnsi="Narkisim"/>
        </w:rPr>
      </w:pPr>
      <w:r w:rsidRPr="004E40C8">
        <w:rPr>
          <w:rFonts w:ascii="Narkisim" w:hAnsi="Narkisim"/>
          <w:i/>
          <w:iCs/>
          <w:rtl/>
        </w:rPr>
        <w:t>לענין שביתת בהמתו</w:t>
      </w:r>
      <w:r w:rsidRPr="004E40C8">
        <w:rPr>
          <w:rFonts w:ascii="Narkisim" w:hAnsi="Narkisim"/>
          <w:rtl/>
        </w:rPr>
        <w:t xml:space="preserve"> - וב</w:t>
      </w:r>
      <w:r w:rsidRPr="004E40C8">
        <w:rPr>
          <w:rFonts w:ascii="Narkisim" w:hAnsi="Narkisim"/>
          <w:b/>
          <w:bCs/>
          <w:rtl/>
        </w:rPr>
        <w:t>שו"ע</w:t>
      </w:r>
      <w:r w:rsidRPr="004E40C8">
        <w:rPr>
          <w:rFonts w:ascii="Narkisim" w:hAnsi="Narkisim"/>
          <w:rtl/>
        </w:rPr>
        <w:t xml:space="preserve"> (או"ח רמו ד) הביא מח'</w:t>
      </w:r>
      <w:r w:rsidRPr="004E40C8">
        <w:rPr>
          <w:rStyle w:val="ac"/>
          <w:rFonts w:ascii="Narkisim" w:hAnsi="Narkisim"/>
          <w:rtl/>
        </w:rPr>
        <w:footnoteReference w:id="721"/>
      </w:r>
      <w:r w:rsidRPr="004E40C8">
        <w:rPr>
          <w:rFonts w:ascii="Narkisim" w:hAnsi="Narkisim"/>
          <w:rtl/>
        </w:rPr>
        <w:t xml:space="preserve"> כשהשכיר בהמה לעכו"ם, והעכו"ם קיבל עליו כל האחריות [וכדין צאן ברזל], האם יש בזה איסור שביתת בהמתו</w:t>
      </w:r>
      <w:r w:rsidRPr="004E40C8">
        <w:rPr>
          <w:rStyle w:val="ac"/>
          <w:rFonts w:ascii="Narkisim" w:hAnsi="Narkisim"/>
          <w:rtl/>
        </w:rPr>
        <w:footnoteReference w:id="722"/>
      </w:r>
      <w:r w:rsidRPr="004E40C8">
        <w:rPr>
          <w:rFonts w:ascii="Narkisim" w:hAnsi="Narkisim"/>
          <w:rtl/>
        </w:rPr>
        <w:t>. ודעת האוסרין דכל זמן שאינו יכול למוכרו לא הוה שלו</w:t>
      </w:r>
      <w:r w:rsidRPr="004E40C8">
        <w:rPr>
          <w:rStyle w:val="ac"/>
          <w:rFonts w:ascii="Narkisim" w:hAnsi="Narkisim"/>
          <w:rtl/>
        </w:rPr>
        <w:footnoteReference w:id="723"/>
      </w:r>
      <w:r w:rsidRPr="004E40C8">
        <w:rPr>
          <w:rFonts w:ascii="Narkisim" w:hAnsi="Narkisim"/>
          <w:rtl/>
        </w:rPr>
        <w:t>.</w:t>
      </w:r>
      <w:r w:rsidRPr="004E40C8">
        <w:rPr>
          <w:rStyle w:val="ac"/>
          <w:rFonts w:ascii="Narkisim" w:hAnsi="Narkisim"/>
          <w:rtl/>
        </w:rPr>
        <w:footnoteReference w:id="724"/>
      </w:r>
    </w:p>
    <w:p w14:paraId="4D8EC321" w14:textId="77777777" w:rsidR="006178DD" w:rsidRPr="004E40C8" w:rsidRDefault="00000000" w:rsidP="004E40C8">
      <w:pPr>
        <w:bidi/>
        <w:rPr>
          <w:rFonts w:ascii="Narkisim" w:hAnsi="Narkisim" w:cs="Narkisim"/>
        </w:rPr>
      </w:pPr>
      <w:r w:rsidRPr="004E40C8">
        <w:rPr>
          <w:rFonts w:ascii="Narkisim" w:hAnsi="Narkisim" w:cs="Narkisim"/>
          <w:u w:val="single"/>
          <w:rtl/>
        </w:rPr>
        <w:t>שם. למימרא דברשותא דמקבל</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xml:space="preserve">' (בסו"ד) הוכיחו דנידון הגמ' דהוה רבית דאורייתא, דהוה הלואה גמורה ויצא מרשות בעלים לגמרי. </w:t>
      </w:r>
      <w:r w:rsidRPr="004E40C8">
        <w:rPr>
          <w:rFonts w:ascii="Narkisim" w:hAnsi="Narkisim" w:cs="Narkisim"/>
          <w:szCs w:val="20"/>
          <w:rtl/>
        </w:rPr>
        <w:t>אבל בדברי הרמב"ן (בע"א בתי' הב') מבואר דיש רבית דאורייתא ע"י קבלת אחריות, אף דלא יצאת מרשות בעלים לגמרי</w:t>
      </w:r>
      <w:r w:rsidRPr="004E40C8">
        <w:rPr>
          <w:rFonts w:ascii="Narkisim" w:hAnsi="Narkisim" w:cs="Narkisim"/>
          <w:rtl/>
        </w:rPr>
        <w:t>.</w:t>
      </w:r>
    </w:p>
    <w:p w14:paraId="78E0AAB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ביאר דס"ד דכיון דאינו רשאי להוציאו בהוצאה [ולא דמי לשאר מלוה דלהוצאה, ע"ש עוד], קמ"ל דכיון דהאחריות עליו הוה מלוה.</w:t>
      </w:r>
    </w:p>
    <w:p w14:paraId="5E01431B"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ריטב"א</w:t>
      </w:r>
      <w:r w:rsidRPr="004E40C8">
        <w:rPr>
          <w:rFonts w:ascii="Narkisim" w:hAnsi="Narkisim" w:cs="Narkisim"/>
          <w:rtl/>
        </w:rPr>
        <w:t xml:space="preserve"> כת' דאי קיימא ברשות נותן הוה פקדון בעלמא, ואין כאן רבית כלל אפי' מדרבנן. </w:t>
      </w:r>
      <w:r w:rsidRPr="004E40C8">
        <w:rPr>
          <w:rFonts w:ascii="Narkisim" w:hAnsi="Narkisim" w:cs="Narkisim"/>
          <w:szCs w:val="20"/>
          <w:rtl/>
        </w:rPr>
        <w:t>וצ"ב מ"ש מהמקבל עיסקא ובהמות לגדל קרוב לשכר ורחוק להפסד דאסור מדרבנן</w:t>
      </w:r>
      <w:r w:rsidRPr="004E40C8">
        <w:rPr>
          <w:rFonts w:ascii="Narkisim" w:hAnsi="Narkisim" w:cs="Narkisim"/>
          <w:rtl/>
        </w:rPr>
        <w:t>.</w:t>
      </w:r>
    </w:p>
    <w:p w14:paraId="717857EB" w14:textId="77777777" w:rsidR="006178DD" w:rsidRPr="004E40C8" w:rsidRDefault="00000000" w:rsidP="004E40C8">
      <w:pPr>
        <w:bidi/>
        <w:rPr>
          <w:rFonts w:ascii="Narkisim" w:hAnsi="Narkisim" w:cs="Narkisim"/>
        </w:rPr>
      </w:pPr>
      <w:r w:rsidRPr="004E40C8">
        <w:rPr>
          <w:rFonts w:ascii="Narkisim" w:hAnsi="Narkisim" w:cs="Narkisim"/>
          <w:u w:val="single"/>
          <w:rtl/>
        </w:rPr>
        <w:t>ולדות פטורין מהבכורה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ולדות המגיעין לחלק הישראל, כשיתעברו ויולדו פטורין מבכורה. וה</w:t>
      </w:r>
      <w:r w:rsidRPr="004E40C8">
        <w:rPr>
          <w:rFonts w:ascii="Narkisim" w:hAnsi="Narkisim" w:cs="Narkisim"/>
          <w:b/>
          <w:bCs/>
          <w:rtl/>
        </w:rPr>
        <w:t>רשב"א</w:t>
      </w:r>
      <w:r w:rsidRPr="004E40C8">
        <w:rPr>
          <w:rFonts w:ascii="Narkisim" w:hAnsi="Narkisim" w:cs="Narkisim"/>
          <w:rtl/>
        </w:rPr>
        <w:t xml:space="preserve"> הק' חצי הולדות שהם ברשות ישראל אמאי יפטרו, דהא אכתי לא ידעי' סברת דתפס עכו"ם (וכדבסמוך)</w:t>
      </w:r>
      <w:r w:rsidRPr="004E40C8">
        <w:rPr>
          <w:rStyle w:val="ac"/>
          <w:rFonts w:ascii="Narkisim" w:hAnsi="Narkisim" w:cs="Narkisim"/>
          <w:rtl/>
        </w:rPr>
        <w:footnoteReference w:id="725"/>
      </w:r>
      <w:r w:rsidRPr="004E40C8">
        <w:rPr>
          <w:rFonts w:ascii="Narkisim" w:hAnsi="Narkisim" w:cs="Narkisim"/>
          <w:rtl/>
        </w:rPr>
        <w:t xml:space="preserve">. </w:t>
      </w:r>
      <w:r w:rsidRPr="004E40C8">
        <w:rPr>
          <w:rFonts w:ascii="Narkisim" w:hAnsi="Narkisim" w:cs="Narkisim"/>
          <w:szCs w:val="20"/>
          <w:rtl/>
        </w:rPr>
        <w:t xml:space="preserve">אבל </w:t>
      </w:r>
      <w:r w:rsidRPr="004E40C8">
        <w:rPr>
          <w:rFonts w:ascii="Narkisim" w:hAnsi="Narkisim" w:cs="Narkisim"/>
          <w:b/>
          <w:bCs/>
          <w:szCs w:val="20"/>
          <w:rtl/>
        </w:rPr>
        <w:t>תוס'</w:t>
      </w:r>
      <w:r w:rsidRPr="004E40C8">
        <w:rPr>
          <w:rFonts w:ascii="Narkisim" w:hAnsi="Narkisim" w:cs="Narkisim"/>
          <w:szCs w:val="20"/>
          <w:rtl/>
        </w:rPr>
        <w:t xml:space="preserve"> (בכורות טז:, ועד"ז תוס' כאן) כת' דאף בהו"א הוה משום דמצי תפיס [שהכל משועבד לו מחמת הקרן], וקו' הגמ' דכיון דהוה רבית דאורייתא הו' הלואה, ויצאת מרשותו לגמרי</w:t>
      </w:r>
      <w:r w:rsidRPr="004E40C8">
        <w:rPr>
          <w:rStyle w:val="ac"/>
          <w:rFonts w:ascii="Narkisim" w:hAnsi="Narkisim" w:cs="Narkisim"/>
          <w:szCs w:val="20"/>
          <w:rtl/>
        </w:rPr>
        <w:footnoteReference w:id="726"/>
      </w:r>
      <w:r w:rsidRPr="004E40C8">
        <w:rPr>
          <w:rFonts w:ascii="Narkisim" w:hAnsi="Narkisim" w:cs="Narkisim"/>
          <w:rtl/>
        </w:rPr>
        <w:t>.</w:t>
      </w:r>
    </w:p>
    <w:p w14:paraId="30D1CEE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דע"כ איירי באופן שהנותן אינו נוטל בשבח גופו כלל [וכתוס'], והולדות כולן של מקבל.</w:t>
      </w:r>
    </w:p>
    <w:p w14:paraId="7BFB498F" w14:textId="77777777" w:rsidR="006178DD" w:rsidRPr="004E40C8" w:rsidRDefault="00000000" w:rsidP="004E40C8">
      <w:pPr>
        <w:pStyle w:val="aa"/>
        <w:bidi/>
        <w:rPr>
          <w:rFonts w:ascii="Narkisim" w:hAnsi="Narkisim"/>
        </w:rPr>
      </w:pPr>
      <w:r w:rsidRPr="004E40C8">
        <w:rPr>
          <w:rFonts w:ascii="Narkisim" w:hAnsi="Narkisim"/>
          <w:u w:val="single"/>
          <w:rtl/>
        </w:rPr>
        <w:t>אמר אביי ל"ק הא דמקבל עליו אונסא וזולא</w:t>
      </w:r>
      <w:r w:rsidRPr="004E40C8">
        <w:rPr>
          <w:rFonts w:ascii="Narkisim" w:hAnsi="Narkisim"/>
          <w:rtl/>
        </w:rPr>
        <w:t>. פ</w:t>
      </w:r>
      <w:r w:rsidRPr="004E40C8">
        <w:rPr>
          <w:rFonts w:ascii="Narkisim" w:hAnsi="Narkisim"/>
          <w:b/>
          <w:bCs/>
          <w:rtl/>
        </w:rPr>
        <w:t>רש"י</w:t>
      </w:r>
      <w:r w:rsidRPr="004E40C8">
        <w:rPr>
          <w:rFonts w:ascii="Narkisim" w:hAnsi="Narkisim"/>
          <w:rtl/>
        </w:rPr>
        <w:t xml:space="preserve"> הנכרי [נותן העיסקא] מקבל אונסא וזולא, ובזה רבא מקשה דכה"ג לא חשיב צאן ברזל. [דהוה פקדון בעלמא].</w:t>
      </w:r>
    </w:p>
    <w:p w14:paraId="7241E46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הק' אף דמקבל עליו, הא הולדות כולן למקבל, ואמאי פטור. ותי' דנהגו דהא בהא תלי, דהיכא דהוה ברשות נותן חולקים בולדות. דלאו כמכר הוא. והביא דכ"מ בירושלמי.</w:t>
      </w:r>
    </w:p>
    <w:p w14:paraId="64E3AA7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דקיבל דוקא אונס ליסטים מזויין והוזלו, אבל מתו והוקרו ברשות מקבל. אבל ה</w:t>
      </w:r>
      <w:r w:rsidRPr="004E40C8">
        <w:rPr>
          <w:rFonts w:ascii="Narkisim" w:hAnsi="Narkisim" w:cs="Narkisim"/>
          <w:b/>
          <w:bCs/>
          <w:rtl/>
        </w:rPr>
        <w:t>ריטב"א</w:t>
      </w:r>
      <w:r w:rsidRPr="004E40C8">
        <w:rPr>
          <w:rFonts w:ascii="Narkisim" w:hAnsi="Narkisim" w:cs="Narkisim"/>
          <w:rtl/>
        </w:rPr>
        <w:t xml:space="preserve"> פי' בשם </w:t>
      </w:r>
      <w:r w:rsidRPr="004E40C8">
        <w:rPr>
          <w:rFonts w:ascii="Narkisim" w:hAnsi="Narkisim" w:cs="Narkisim"/>
          <w:b/>
          <w:bCs/>
          <w:rtl/>
        </w:rPr>
        <w:t>ר"ת</w:t>
      </w:r>
      <w:r w:rsidRPr="004E40C8">
        <w:rPr>
          <w:rFonts w:ascii="Narkisim" w:hAnsi="Narkisim" w:cs="Narkisim"/>
          <w:rtl/>
        </w:rPr>
        <w:t xml:space="preserve"> דבסוגיין המקבל קיבל אונס וזולא, ואילו במשנה שם המקבל קיבל עליו אונסים בלבד, ולא זולא. ואפ"ה הק' רבא דכה"ג לא הוה צאן ברזל.</w:t>
      </w:r>
    </w:p>
    <w:p w14:paraId="0D0F84D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שו"ע</w:t>
      </w:r>
      <w:r w:rsidRPr="004E40C8">
        <w:rPr>
          <w:rFonts w:ascii="Narkisim" w:hAnsi="Narkisim" w:cs="Narkisim"/>
          <w:rtl/>
        </w:rPr>
        <w:t xml:space="preserve"> (קעז א) פסק לפיכך אם קיבל עליו בעל הצאן שאם הוקרו או הוזלו או נטרפו הן ברשותו מותר. וכן כל כיו"ב. וה</w:t>
      </w:r>
      <w:r w:rsidRPr="004E40C8">
        <w:rPr>
          <w:rFonts w:ascii="Narkisim" w:hAnsi="Narkisim" w:cs="Narkisim"/>
          <w:b/>
          <w:bCs/>
          <w:rtl/>
        </w:rPr>
        <w:t>גר"א</w:t>
      </w:r>
      <w:r w:rsidRPr="004E40C8">
        <w:rPr>
          <w:rFonts w:ascii="Narkisim" w:hAnsi="Narkisim" w:cs="Narkisim"/>
          <w:rtl/>
        </w:rPr>
        <w:t xml:space="preserve"> (שם ג) כת' דצריך שכל האחריות יהא על הבעלים. אבל ה</w:t>
      </w:r>
      <w:r w:rsidRPr="004E40C8">
        <w:rPr>
          <w:rFonts w:ascii="Narkisim" w:hAnsi="Narkisim" w:cs="Narkisim"/>
          <w:b/>
          <w:bCs/>
          <w:rtl/>
        </w:rPr>
        <w:t>מחנ"א</w:t>
      </w:r>
      <w:r w:rsidRPr="004E40C8">
        <w:rPr>
          <w:rFonts w:ascii="Narkisim" w:hAnsi="Narkisim" w:cs="Narkisim"/>
          <w:rtl/>
        </w:rPr>
        <w:t xml:space="preserve"> (לב) וה</w:t>
      </w:r>
      <w:r w:rsidRPr="004E40C8">
        <w:rPr>
          <w:rFonts w:ascii="Narkisim" w:hAnsi="Narkisim" w:cs="Narkisim"/>
          <w:b/>
          <w:bCs/>
          <w:rtl/>
        </w:rPr>
        <w:t>חוו"ד</w:t>
      </w:r>
      <w:r w:rsidRPr="004E40C8">
        <w:rPr>
          <w:rFonts w:ascii="Narkisim" w:hAnsi="Narkisim" w:cs="Narkisim"/>
          <w:rtl/>
        </w:rPr>
        <w:t xml:space="preserve"> </w:t>
      </w:r>
      <w:r w:rsidRPr="004E40C8">
        <w:rPr>
          <w:rFonts w:ascii="Narkisim" w:hAnsi="Narkisim" w:cs="Narkisim"/>
          <w:szCs w:val="20"/>
          <w:rtl/>
        </w:rPr>
        <w:t>(שם א וט)</w:t>
      </w:r>
      <w:r w:rsidRPr="004E40C8">
        <w:rPr>
          <w:rFonts w:ascii="Narkisim" w:hAnsi="Narkisim" w:cs="Narkisim"/>
          <w:rtl/>
        </w:rPr>
        <w:t xml:space="preserve"> נקטו דסגי במקצת אחריות, דומיא דספינתא. </w:t>
      </w:r>
      <w:r w:rsidRPr="004E40C8">
        <w:rPr>
          <w:rFonts w:ascii="Narkisim" w:hAnsi="Narkisim" w:cs="Narkisim"/>
          <w:szCs w:val="20"/>
          <w:rtl/>
        </w:rPr>
        <w:t>(וע"ע לעיל סט:)</w:t>
      </w:r>
      <w:r w:rsidRPr="004E40C8">
        <w:rPr>
          <w:rFonts w:ascii="Narkisim" w:hAnsi="Narkisim" w:cs="Narkisim"/>
          <w:rtl/>
        </w:rPr>
        <w:t>.</w:t>
      </w:r>
    </w:p>
    <w:p w14:paraId="27686F12" w14:textId="77777777" w:rsidR="006178DD" w:rsidRPr="004E40C8" w:rsidRDefault="00000000" w:rsidP="004E40C8">
      <w:pPr>
        <w:bidi/>
        <w:rPr>
          <w:rFonts w:ascii="Narkisim" w:hAnsi="Narkisim" w:cs="Narkisim"/>
        </w:rPr>
      </w:pPr>
      <w:r w:rsidRPr="004E40C8">
        <w:rPr>
          <w:rFonts w:ascii="Narkisim" w:hAnsi="Narkisim" w:cs="Narkisim"/>
          <w:u w:val="single"/>
          <w:rtl/>
        </w:rPr>
        <w:t>כיון דאי לא יהיב ליה זוזי, אתי נכרי ותפס לולדות</w:t>
      </w:r>
      <w:r w:rsidRPr="004E40C8">
        <w:rPr>
          <w:rFonts w:ascii="Narkisim" w:hAnsi="Narkisim" w:cs="Narkisim"/>
          <w:rtl/>
        </w:rPr>
        <w:t>. ה</w:t>
      </w:r>
      <w:r w:rsidRPr="004E40C8">
        <w:rPr>
          <w:rFonts w:ascii="Narkisim" w:hAnsi="Narkisim" w:cs="Narkisim"/>
          <w:b/>
          <w:bCs/>
          <w:rtl/>
        </w:rPr>
        <w:t>תוס' ר"פ</w:t>
      </w:r>
      <w:r w:rsidRPr="004E40C8">
        <w:rPr>
          <w:rFonts w:ascii="Narkisim" w:hAnsi="Narkisim" w:cs="Narkisim"/>
          <w:rtl/>
        </w:rPr>
        <w:t xml:space="preserve"> הק' דמשמע דעיקר תביעתו על מעות, וזה אינו דבצאן ברזל מחוייב להחזיר הבהמה [וע' מש"כ בזה לעיל]. וי"ל דה"ק שתובע זוזי שפסק לתת לו כל חודש</w:t>
      </w:r>
      <w:r w:rsidRPr="004E40C8">
        <w:rPr>
          <w:rStyle w:val="ac"/>
          <w:rFonts w:ascii="Narkisim" w:hAnsi="Narkisim" w:cs="Narkisim"/>
          <w:rtl/>
        </w:rPr>
        <w:footnoteReference w:id="727"/>
      </w:r>
      <w:r w:rsidRPr="004E40C8">
        <w:rPr>
          <w:rFonts w:ascii="Narkisim" w:hAnsi="Narkisim" w:cs="Narkisim"/>
          <w:rtl/>
        </w:rPr>
        <w:t>. ועוד תי' בשם ה</w:t>
      </w:r>
      <w:r w:rsidRPr="004E40C8">
        <w:rPr>
          <w:rFonts w:ascii="Narkisim" w:hAnsi="Narkisim" w:cs="Narkisim"/>
          <w:b/>
          <w:bCs/>
          <w:rtl/>
        </w:rPr>
        <w:t>ר"ש מאיורא</w:t>
      </w:r>
      <w:r w:rsidRPr="004E40C8">
        <w:rPr>
          <w:rFonts w:ascii="Narkisim" w:hAnsi="Narkisim" w:cs="Narkisim"/>
          <w:rtl/>
        </w:rPr>
        <w:t xml:space="preserve"> דהרגילות שהנותן אומר למקבל או תן לי מעותי או בהמותי. [ואף דמדינא הדר בעינא].</w:t>
      </w:r>
    </w:p>
    <w:p w14:paraId="6C79D124" w14:textId="77777777" w:rsidR="006178DD" w:rsidRPr="004E40C8" w:rsidRDefault="00000000" w:rsidP="004E40C8">
      <w:pPr>
        <w:bidi/>
        <w:rPr>
          <w:rFonts w:ascii="Narkisim" w:hAnsi="Narkisim" w:cs="Narkisim"/>
        </w:rPr>
      </w:pPr>
      <w:r w:rsidRPr="004E40C8">
        <w:rPr>
          <w:rFonts w:ascii="Narkisim" w:hAnsi="Narkisim" w:cs="Narkisim"/>
          <w:u w:val="single"/>
          <w:rtl/>
        </w:rPr>
        <w:t>תוס' [המשך ד"ה אין]. והשתא א"ש דאי לאו מתני' דהכא וכו'</w:t>
      </w:r>
      <w:r w:rsidRPr="004E40C8">
        <w:rPr>
          <w:rFonts w:ascii="Narkisim" w:hAnsi="Narkisim" w:cs="Narkisim"/>
          <w:rtl/>
        </w:rPr>
        <w:t>. ה</w:t>
      </w:r>
      <w:r w:rsidRPr="004E40C8">
        <w:rPr>
          <w:rFonts w:ascii="Narkisim" w:hAnsi="Narkisim" w:cs="Narkisim"/>
          <w:b/>
          <w:bCs/>
          <w:rtl/>
        </w:rPr>
        <w:t>מהרש"א</w:t>
      </w:r>
      <w:r w:rsidRPr="004E40C8">
        <w:rPr>
          <w:rFonts w:ascii="Narkisim" w:hAnsi="Narkisim" w:cs="Narkisim"/>
          <w:rtl/>
        </w:rPr>
        <w:t xml:space="preserve"> </w:t>
      </w:r>
      <w:r w:rsidRPr="004E40C8">
        <w:rPr>
          <w:rFonts w:ascii="Narkisim" w:hAnsi="Narkisim" w:cs="Narkisim"/>
          <w:szCs w:val="20"/>
          <w:rtl/>
        </w:rPr>
        <w:t xml:space="preserve">(ומהר"ם שיף, גידו"ת </w:t>
      </w:r>
      <w:r w:rsidRPr="004E40C8">
        <w:rPr>
          <w:rFonts w:ascii="Narkisim" w:hAnsi="Narkisim" w:cs="Narkisim"/>
          <w:szCs w:val="20"/>
          <w:rtl/>
        </w:rPr>
        <w:lastRenderedPageBreak/>
        <w:t>ג כח)</w:t>
      </w:r>
      <w:r w:rsidRPr="004E40C8">
        <w:rPr>
          <w:rFonts w:ascii="Narkisim" w:hAnsi="Narkisim" w:cs="Narkisim"/>
          <w:rtl/>
        </w:rPr>
        <w:t xml:space="preserve"> הק' דהו"ל לגמ' לתרץ דבמשנה בבכורות איירי שלא קצץ לו השבח, אלא חולקים בשכר. ומש"ה הוה רבית דרבנן. [וכמ"ש תוס' דאילו הוה רבית דרבנן ל"ק לענין בכור].</w:t>
      </w:r>
    </w:p>
    <w:p w14:paraId="1859367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(חי' חת"ס, מעיל שמואל, ס' מקור מים חיים קעז </w:t>
      </w:r>
      <w:r w:rsidRPr="004E40C8">
        <w:rPr>
          <w:rFonts w:ascii="Narkisim" w:hAnsi="Narkisim"/>
          <w:szCs w:val="20"/>
          <w:rtl/>
        </w:rPr>
        <w:t>[לא הודפס בשו"ע]</w:t>
      </w:r>
      <w:r w:rsidRPr="004E40C8">
        <w:rPr>
          <w:rFonts w:ascii="Narkisim" w:hAnsi="Narkisim"/>
          <w:rtl/>
        </w:rPr>
        <w:t>) תמהו על הקו' דהחילוק האם קצץ לו השבח הוא נפק"מ לענין רבית. אבל לענין לפטור בבכורה אין חילוק בין קצץ לו שכר. וכיון דאילו קצץ לו שכר הוה רבית דאורייתא, אף בלא קצץ לו יצאת מרשותו לענין בכור</w:t>
      </w:r>
      <w:r w:rsidRPr="004E40C8">
        <w:rPr>
          <w:rStyle w:val="ac"/>
          <w:rFonts w:ascii="Narkisim" w:hAnsi="Narkisim"/>
          <w:rtl/>
        </w:rPr>
        <w:footnoteReference w:id="728"/>
      </w:r>
      <w:r w:rsidRPr="004E40C8">
        <w:rPr>
          <w:rFonts w:ascii="Narkisim" w:hAnsi="Narkisim"/>
          <w:rtl/>
        </w:rPr>
        <w:t>.</w:t>
      </w:r>
    </w:p>
    <w:p w14:paraId="318BF5CF" w14:textId="77777777" w:rsidR="006178DD" w:rsidRPr="004E40C8" w:rsidRDefault="00000000" w:rsidP="004E40C8">
      <w:pPr>
        <w:pStyle w:val="a7"/>
        <w:bidi/>
        <w:rPr>
          <w:rFonts w:ascii="Narkisim" w:hAnsi="Narkisim"/>
        </w:rPr>
      </w:pPr>
      <w:r w:rsidRPr="004E40C8">
        <w:rPr>
          <w:rFonts w:ascii="Narkisim" w:hAnsi="Narkisim"/>
          <w:rtl/>
        </w:rPr>
        <w:t>אבל סברת המהרש"א דהיכא דחולקים בפירות עומדת ברשותו לענין זה. ועד"ז סברת ה</w:t>
      </w:r>
      <w:r w:rsidRPr="004E40C8">
        <w:rPr>
          <w:rFonts w:ascii="Narkisim" w:hAnsi="Narkisim"/>
          <w:b/>
          <w:bCs/>
          <w:rtl/>
        </w:rPr>
        <w:t>רמב"ן</w:t>
      </w:r>
      <w:r w:rsidRPr="004E40C8">
        <w:rPr>
          <w:rFonts w:ascii="Narkisim" w:hAnsi="Narkisim"/>
          <w:rtl/>
        </w:rPr>
        <w:t xml:space="preserve"> (בע"א) דהיה דאוכל רווח מינייהו גופייהו לא הוה רבית דאורייתא.</w:t>
      </w:r>
      <w:r w:rsidRPr="004E40C8">
        <w:rPr>
          <w:rFonts w:ascii="Narkisim" w:hAnsi="Narkisim"/>
          <w:szCs w:val="20"/>
          <w:rtl/>
        </w:rPr>
        <w:t xml:space="preserve"> [מלבד סברת קצוצה</w:t>
      </w:r>
      <w:r w:rsidRPr="004E40C8">
        <w:rPr>
          <w:rFonts w:ascii="Narkisim" w:hAnsi="Narkisim"/>
          <w:rtl/>
        </w:rPr>
        <w:t>].</w:t>
      </w:r>
    </w:p>
    <w:p w14:paraId="6161D9F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טור</w:t>
      </w:r>
      <w:r w:rsidRPr="004E40C8">
        <w:rPr>
          <w:rFonts w:ascii="Narkisim" w:hAnsi="Narkisim" w:cs="Narkisim"/>
          <w:rtl/>
        </w:rPr>
        <w:t xml:space="preserve"> ו</w:t>
      </w:r>
      <w:r w:rsidRPr="004E40C8">
        <w:rPr>
          <w:rFonts w:ascii="Narkisim" w:hAnsi="Narkisim" w:cs="Narkisim"/>
          <w:b/>
          <w:bCs/>
          <w:rtl/>
        </w:rPr>
        <w:t>שו"ע</w:t>
      </w:r>
      <w:r w:rsidRPr="004E40C8">
        <w:rPr>
          <w:rFonts w:ascii="Narkisim" w:hAnsi="Narkisim" w:cs="Narkisim"/>
          <w:rtl/>
        </w:rPr>
        <w:t xml:space="preserve"> (קעז ו) הביא בשם ה</w:t>
      </w:r>
      <w:r w:rsidRPr="004E40C8">
        <w:rPr>
          <w:rFonts w:ascii="Narkisim" w:hAnsi="Narkisim" w:cs="Narkisim"/>
          <w:b/>
          <w:bCs/>
          <w:rtl/>
        </w:rPr>
        <w:t>רי"ד</w:t>
      </w:r>
      <w:r w:rsidRPr="004E40C8">
        <w:rPr>
          <w:rFonts w:ascii="Narkisim" w:hAnsi="Narkisim" w:cs="Narkisim"/>
          <w:rtl/>
        </w:rPr>
        <w:t xml:space="preserve"> (פסקי הרי"ד במשנה סח.) דאף בעיסקא אפי' היכא דהאחריות על הנותן, אסור לקצוץ דבר ידוע כנגד השכר</w:t>
      </w:r>
      <w:r w:rsidRPr="004E40C8">
        <w:rPr>
          <w:rStyle w:val="ac"/>
          <w:rFonts w:ascii="Narkisim" w:hAnsi="Narkisim" w:cs="Narkisim"/>
          <w:rtl/>
        </w:rPr>
        <w:footnoteReference w:id="729"/>
      </w:r>
      <w:r w:rsidRPr="004E40C8">
        <w:rPr>
          <w:rFonts w:ascii="Narkisim" w:hAnsi="Narkisim" w:cs="Narkisim"/>
          <w:rtl/>
        </w:rPr>
        <w:t>. והתירו רק ליטול חצי השכר בפועל. דמיחזי כמלוה ברבית</w:t>
      </w:r>
      <w:r w:rsidRPr="004E40C8">
        <w:rPr>
          <w:rStyle w:val="ac"/>
          <w:rFonts w:ascii="Narkisim" w:hAnsi="Narkisim" w:cs="Narkisim"/>
          <w:rtl/>
        </w:rPr>
        <w:footnoteReference w:id="730"/>
      </w:r>
      <w:r w:rsidRPr="004E40C8">
        <w:rPr>
          <w:rFonts w:ascii="Narkisim" w:hAnsi="Narkisim" w:cs="Narkisim"/>
          <w:rtl/>
        </w:rPr>
        <w:t xml:space="preserve"> ואתי לאחלופי ברבית גמורה</w:t>
      </w:r>
      <w:r w:rsidRPr="004E40C8">
        <w:rPr>
          <w:rStyle w:val="ac"/>
          <w:rFonts w:ascii="Narkisim" w:hAnsi="Narkisim" w:cs="Narkisim"/>
          <w:rtl/>
        </w:rPr>
        <w:footnoteReference w:id="731"/>
      </w:r>
      <w:r w:rsidRPr="004E40C8">
        <w:rPr>
          <w:rFonts w:ascii="Narkisim" w:hAnsi="Narkisim" w:cs="Narkisim"/>
          <w:rtl/>
        </w:rPr>
        <w:t>. [וע' ראב"ד בשיטמ"ק וריטב"א ישנים סח. גבי שטרי מחוזנאי].</w:t>
      </w:r>
    </w:p>
    <w:p w14:paraId="01F3DBC9"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פרישה</w:t>
      </w:r>
      <w:r w:rsidRPr="004E40C8">
        <w:rPr>
          <w:rFonts w:ascii="Narkisim" w:hAnsi="Narkisim"/>
          <w:rtl/>
        </w:rPr>
        <w:t xml:space="preserve"> (קעז טז) כת' דע"כ איירי דאינו מקבל דבר הקצוב אף אם לא יהא רווח [כלל], דא"כ הוה רבית גמור</w:t>
      </w:r>
      <w:r w:rsidRPr="004E40C8">
        <w:rPr>
          <w:rStyle w:val="ac"/>
          <w:rFonts w:ascii="Narkisim" w:hAnsi="Narkisim"/>
          <w:rtl/>
        </w:rPr>
        <w:footnoteReference w:id="732"/>
      </w:r>
      <w:r w:rsidRPr="004E40C8">
        <w:rPr>
          <w:rFonts w:ascii="Narkisim" w:hAnsi="Narkisim"/>
          <w:rtl/>
        </w:rPr>
        <w:t>.</w:t>
      </w:r>
    </w:p>
    <w:p w14:paraId="03435596" w14:textId="77777777" w:rsidR="006178DD" w:rsidRPr="004E40C8" w:rsidRDefault="00000000" w:rsidP="004E40C8">
      <w:pPr>
        <w:pStyle w:val="aa"/>
        <w:bidi/>
        <w:rPr>
          <w:rFonts w:ascii="Narkisim" w:hAnsi="Narkisim"/>
        </w:rPr>
      </w:pPr>
      <w:r w:rsidRPr="004E40C8">
        <w:rPr>
          <w:rFonts w:ascii="Narkisim" w:hAnsi="Narkisim"/>
          <w:u w:val="single"/>
          <w:rtl/>
        </w:rPr>
        <w:t>תוד"ה ואי לא</w:t>
      </w:r>
      <w:r w:rsidRPr="004E40C8">
        <w:rPr>
          <w:rFonts w:ascii="Narkisim" w:hAnsi="Narkisim"/>
          <w:rtl/>
        </w:rPr>
        <w:t>. וא"ת מ"ש מבהמת ארנונה</w:t>
      </w:r>
      <w:r w:rsidRPr="004E40C8">
        <w:rPr>
          <w:rStyle w:val="ac"/>
          <w:rFonts w:ascii="Narkisim" w:hAnsi="Narkisim"/>
          <w:rtl/>
        </w:rPr>
        <w:footnoteReference w:id="733"/>
      </w:r>
      <w:r w:rsidRPr="004E40C8">
        <w:rPr>
          <w:rFonts w:ascii="Narkisim" w:hAnsi="Narkisim"/>
          <w:rtl/>
        </w:rPr>
        <w:t xml:space="preserve"> וכו', אבל מתחילה הבהמה של נכרי וכו' כל זמן שיש לנכרי כל זה וכו' לא יצאת</w:t>
      </w:r>
      <w:r w:rsidRPr="004E40C8">
        <w:rPr>
          <w:rStyle w:val="ac"/>
          <w:rFonts w:ascii="Narkisim" w:hAnsi="Narkisim"/>
          <w:rtl/>
        </w:rPr>
        <w:footnoteReference w:id="734"/>
      </w:r>
      <w:r w:rsidRPr="004E40C8">
        <w:rPr>
          <w:rFonts w:ascii="Narkisim" w:hAnsi="Narkisim"/>
          <w:rtl/>
        </w:rPr>
        <w:t>.</w:t>
      </w:r>
    </w:p>
    <w:p w14:paraId="49370B60"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שו"ת מהר"י וייל</w:t>
      </w:r>
      <w:r w:rsidRPr="004E40C8">
        <w:rPr>
          <w:rFonts w:ascii="Narkisim" w:hAnsi="Narkisim"/>
          <w:rtl/>
        </w:rPr>
        <w:t xml:space="preserve"> (קעד, הו' ברמ"א יו"ד שכ ז) כת' דעכו"ם שקיבל בהמת ישראל [ואין לו חלק בה], אף שקיבל עליו אחריות חייבת בבכורה. דכיון דהבהמה היתה מתחילה של ישראל לא נחשב יד עכו"ם באמצע. וקאי בחזקת מרא קמא, וחייבת בבכורה. [וע"פ דברי התוס' דתלי של מי היתה מתחילה]</w:t>
      </w:r>
      <w:r w:rsidRPr="004E40C8">
        <w:rPr>
          <w:rStyle w:val="ac"/>
          <w:rFonts w:ascii="Narkisim" w:hAnsi="Narkisim"/>
          <w:rtl/>
        </w:rPr>
        <w:footnoteReference w:id="735"/>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דנו בזה</w:t>
      </w:r>
      <w:r w:rsidRPr="004E40C8">
        <w:rPr>
          <w:rStyle w:val="ac"/>
          <w:rFonts w:ascii="Narkisim" w:hAnsi="Narkisim"/>
          <w:rtl/>
        </w:rPr>
        <w:footnoteReference w:id="736"/>
      </w:r>
      <w:r w:rsidRPr="004E40C8">
        <w:rPr>
          <w:rFonts w:ascii="Narkisim" w:hAnsi="Narkisim"/>
          <w:rtl/>
        </w:rPr>
        <w:t>, וע"ע חזו"א (יו"ד עז).</w:t>
      </w:r>
    </w:p>
    <w:p w14:paraId="5FBC2EF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(קעז ט) הביא דלדעת מהר"י וייל הוא של ישראל לקדש בו את האשה</w:t>
      </w:r>
      <w:r w:rsidRPr="004E40C8">
        <w:rPr>
          <w:rStyle w:val="ac"/>
          <w:rFonts w:ascii="Narkisim" w:hAnsi="Narkisim"/>
          <w:rtl/>
        </w:rPr>
        <w:footnoteReference w:id="737"/>
      </w:r>
      <w:r w:rsidRPr="004E40C8">
        <w:rPr>
          <w:rFonts w:ascii="Narkisim" w:hAnsi="Narkisim"/>
          <w:rtl/>
        </w:rPr>
        <w:t>, ומש"ה ברשותיה קיימי לענין בכורה. וכ"ש ברבית דחשבינן ברשותיה למי שהבהמה שלו לקדש בו את האשה.</w:t>
      </w:r>
    </w:p>
    <w:p w14:paraId="5162D522" w14:textId="77777777" w:rsidR="006178DD" w:rsidRPr="004E40C8" w:rsidRDefault="00000000" w:rsidP="004E40C8">
      <w:pPr>
        <w:pStyle w:val="2"/>
        <w:bidi/>
        <w:rPr>
          <w:rFonts w:ascii="Narkisim" w:hAnsi="Narkisim"/>
          <w:b w:val="0"/>
          <w:bCs w:val="0"/>
        </w:rPr>
      </w:pPr>
      <w:r w:rsidRPr="004E40C8">
        <w:rPr>
          <w:rFonts w:ascii="Narkisim" w:hAnsi="Narkisim"/>
          <w:b w:val="0"/>
          <w:bCs w:val="0"/>
          <w:rtl/>
        </w:rPr>
        <w:t>השלמה לסוגיות עיסקא – היתר עיסקא</w:t>
      </w:r>
    </w:p>
    <w:p w14:paraId="5797488D" w14:textId="77777777" w:rsidR="006178DD" w:rsidRPr="004E40C8" w:rsidRDefault="00000000" w:rsidP="004E40C8">
      <w:pPr>
        <w:pStyle w:val="aa"/>
        <w:bidi/>
        <w:rPr>
          <w:rFonts w:ascii="Narkisim" w:hAnsi="Narkisim"/>
        </w:rPr>
      </w:pPr>
      <w:r w:rsidRPr="004E40C8">
        <w:rPr>
          <w:rFonts w:ascii="Narkisim" w:hAnsi="Narkisim"/>
          <w:i/>
          <w:iCs/>
          <w:u w:val="single"/>
          <w:rtl/>
        </w:rPr>
        <w:t xml:space="preserve"> </w:t>
      </w:r>
      <w:r w:rsidRPr="004E40C8">
        <w:rPr>
          <w:rFonts w:ascii="Narkisim" w:hAnsi="Narkisim"/>
          <w:i/>
          <w:iCs/>
          <w:rtl/>
        </w:rPr>
        <w:t>אופנים דהאחריות על המקבל</w:t>
      </w:r>
      <w:r w:rsidRPr="004E40C8">
        <w:rPr>
          <w:rFonts w:ascii="Narkisim" w:hAnsi="Narkisim"/>
          <w:rtl/>
        </w:rPr>
        <w:t xml:space="preserve"> - ב</w:t>
      </w:r>
      <w:r w:rsidRPr="004E40C8">
        <w:rPr>
          <w:rFonts w:ascii="Narkisim" w:hAnsi="Narkisim"/>
          <w:b/>
          <w:bCs/>
          <w:rtl/>
        </w:rPr>
        <w:t>גמ'</w:t>
      </w:r>
      <w:r w:rsidRPr="004E40C8">
        <w:rPr>
          <w:rFonts w:ascii="Narkisim" w:hAnsi="Narkisim"/>
          <w:rtl/>
        </w:rPr>
        <w:t xml:space="preserve"> (ב"ק קב.) אי' דהנותן מעות לשליח ליקח לו חטין, ושינה ולקח שעורין, אם פחתו פחתו לו</w:t>
      </w:r>
      <w:r w:rsidRPr="004E40C8">
        <w:rPr>
          <w:rStyle w:val="ac"/>
          <w:rFonts w:ascii="Narkisim" w:hAnsi="Narkisim"/>
          <w:rtl/>
        </w:rPr>
        <w:footnoteReference w:id="738"/>
      </w:r>
      <w:r w:rsidRPr="004E40C8">
        <w:rPr>
          <w:rFonts w:ascii="Narkisim" w:hAnsi="Narkisim"/>
          <w:rtl/>
        </w:rPr>
        <w:t xml:space="preserve"> ואם הותירו הותירו לאמצע. ו</w:t>
      </w:r>
      <w:r w:rsidRPr="004E40C8">
        <w:rPr>
          <w:rFonts w:ascii="Narkisim" w:hAnsi="Narkisim"/>
          <w:b/>
          <w:bCs/>
          <w:rtl/>
        </w:rPr>
        <w:t>תוס</w:t>
      </w:r>
      <w:r w:rsidRPr="004E40C8">
        <w:rPr>
          <w:rFonts w:ascii="Narkisim" w:hAnsi="Narkisim"/>
          <w:rtl/>
        </w:rPr>
        <w:t xml:space="preserve">' (שם, והג' אשר"י כאן מא, ושו"ע קעז ה) כת' דעפ"ז הנותן מעות לחבירו למחצית שכר, ואמר ע"מ שלא תלוום אלא על משכונות של כסף וזהב ותשמרם בקרקע, </w:t>
      </w:r>
      <w:r w:rsidRPr="004E40C8">
        <w:rPr>
          <w:rFonts w:ascii="Narkisim" w:hAnsi="Narkisim"/>
          <w:rtl/>
        </w:rPr>
        <w:lastRenderedPageBreak/>
        <w:t>ואם תשנה יהא ברשותך לחייב בכל דבר ואם פחתו פחתו לך, דאין זה רבית. דכיון דשינה מדעת בעה"ב, אם פחתו פחתו לו ואם הותירו הותירו לאמצע. ולא הוי רבית כיון דכשלא שינה מדעתו השכר וההפסד לאמצע כדין פלגא מלוה ופלגא פקדון.</w:t>
      </w:r>
    </w:p>
    <w:p w14:paraId="61C722D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(שם ט יח, ומרדכי שם קכב) כת' דאע"פ שעתה קרוב לשכר ורחוק להפסד שכל האחריות עליו לפי שאם היה עושה מה שאמר לו היה קרוב לשכר ולהפסד. ואף דשינה מדעת בעה"ב לא חשיב גזלן, ועדיין הרווח לאמצע.</w:t>
      </w:r>
    </w:p>
    <w:p w14:paraId="2F904EE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דרכ"מ</w:t>
      </w:r>
      <w:r w:rsidRPr="004E40C8">
        <w:rPr>
          <w:rFonts w:ascii="Narkisim" w:hAnsi="Narkisim"/>
          <w:rtl/>
        </w:rPr>
        <w:t xml:space="preserve"> (קעז ד) הביא [בשם שו"ת הר"ן עג, ודייק כן מהראשונים] דמותר למקבל לשנות מדעת בעה"ב. וכת' ודלא כר' ירוחם דס"ל דאסור לו לשנות. וה</w:t>
      </w:r>
      <w:r w:rsidRPr="004E40C8">
        <w:rPr>
          <w:rFonts w:ascii="Narkisim" w:hAnsi="Narkisim"/>
          <w:b/>
          <w:bCs/>
          <w:rtl/>
        </w:rPr>
        <w:t>תה"ד</w:t>
      </w:r>
      <w:r w:rsidRPr="004E40C8">
        <w:rPr>
          <w:rFonts w:ascii="Narkisim" w:hAnsi="Narkisim"/>
          <w:rtl/>
        </w:rPr>
        <w:t xml:space="preserve"> (שב) כת' דהתירו אע"ג דהכל יודעים שאין כלל בדעת הנותן והמקבל שיתקיים התנאי</w:t>
      </w:r>
      <w:r w:rsidRPr="004E40C8">
        <w:rPr>
          <w:rStyle w:val="ac"/>
          <w:rFonts w:ascii="Narkisim" w:hAnsi="Narkisim"/>
          <w:rtl/>
        </w:rPr>
        <w:footnoteReference w:id="739"/>
      </w:r>
      <w:r w:rsidRPr="004E40C8">
        <w:rPr>
          <w:rFonts w:ascii="Narkisim" w:hAnsi="Narkisim"/>
          <w:rtl/>
        </w:rPr>
        <w:t>, ואפ"ה דקדקו רבוותא למצוא היתר ע"י תנאי</w:t>
      </w:r>
      <w:r w:rsidRPr="004E40C8">
        <w:rPr>
          <w:rStyle w:val="ac"/>
          <w:rFonts w:ascii="Narkisim" w:hAnsi="Narkisim"/>
          <w:rtl/>
        </w:rPr>
        <w:footnoteReference w:id="740"/>
      </w:r>
      <w:r w:rsidRPr="004E40C8">
        <w:rPr>
          <w:rFonts w:ascii="Narkisim" w:hAnsi="Narkisim"/>
          <w:rtl/>
        </w:rPr>
        <w:t xml:space="preserve"> (וע' תשו' מיימוני משפטים כט). אבל ה</w:t>
      </w:r>
      <w:r w:rsidRPr="004E40C8">
        <w:rPr>
          <w:rFonts w:ascii="Narkisim" w:hAnsi="Narkisim"/>
          <w:b/>
          <w:bCs/>
          <w:rtl/>
        </w:rPr>
        <w:t>חזו"א</w:t>
      </w:r>
      <w:r w:rsidRPr="004E40C8">
        <w:rPr>
          <w:rFonts w:ascii="Narkisim" w:hAnsi="Narkisim"/>
          <w:rtl/>
        </w:rPr>
        <w:t xml:space="preserve"> (יו"ד עז א) כת' דודאי איירי דוקא באופן דהבעה"ב רוצה שלא ישנה, והטיל אחריות לחזק שלא ישנה</w:t>
      </w:r>
      <w:r w:rsidRPr="004E40C8">
        <w:rPr>
          <w:rStyle w:val="ac"/>
          <w:rFonts w:ascii="Narkisim" w:hAnsi="Narkisim"/>
          <w:rtl/>
        </w:rPr>
        <w:footnoteReference w:id="741"/>
      </w:r>
      <w:r w:rsidRPr="004E40C8">
        <w:rPr>
          <w:rFonts w:ascii="Narkisim" w:hAnsi="Narkisim"/>
          <w:rtl/>
        </w:rPr>
        <w:t>.</w:t>
      </w:r>
    </w:p>
    <w:p w14:paraId="4E2EA6C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תה"ד</w:t>
      </w:r>
      <w:r w:rsidRPr="004E40C8">
        <w:rPr>
          <w:rFonts w:ascii="Narkisim" w:hAnsi="Narkisim"/>
          <w:rtl/>
        </w:rPr>
        <w:t xml:space="preserve"> (שב, והו' בדרכ"מ קעז ה) דן להתיר מסירת מעות לעיסקא, באופן שיהא הנותן בטוח בקרן, שיתנה דכל האחריות על הנותן</w:t>
      </w:r>
      <w:r w:rsidRPr="004E40C8">
        <w:rPr>
          <w:rStyle w:val="ac"/>
          <w:rFonts w:ascii="Narkisim" w:hAnsi="Narkisim"/>
          <w:rtl/>
        </w:rPr>
        <w:footnoteReference w:id="742"/>
      </w:r>
      <w:r w:rsidRPr="004E40C8">
        <w:rPr>
          <w:rFonts w:ascii="Narkisim" w:hAnsi="Narkisim"/>
          <w:rtl/>
        </w:rPr>
        <w:t>. והלוה יקבל עליו</w:t>
      </w:r>
      <w:r w:rsidRPr="004E40C8">
        <w:rPr>
          <w:rStyle w:val="ac"/>
          <w:rFonts w:ascii="Narkisim" w:hAnsi="Narkisim"/>
          <w:rtl/>
        </w:rPr>
        <w:footnoteReference w:id="743"/>
      </w:r>
      <w:r w:rsidRPr="004E40C8">
        <w:rPr>
          <w:rFonts w:ascii="Narkisim" w:hAnsi="Narkisim"/>
          <w:rtl/>
        </w:rPr>
        <w:t xml:space="preserve"> שלא יהא נאמן על ההפסד, אפי' בק' עדים, אא"כ יעידו רב העיר או הש"ץ</w:t>
      </w:r>
      <w:r w:rsidRPr="004E40C8">
        <w:rPr>
          <w:rStyle w:val="ac"/>
          <w:rFonts w:ascii="Narkisim" w:hAnsi="Narkisim"/>
          <w:rtl/>
        </w:rPr>
        <w:footnoteReference w:id="744"/>
      </w:r>
      <w:r w:rsidRPr="004E40C8">
        <w:rPr>
          <w:rFonts w:ascii="Narkisim" w:hAnsi="Narkisim"/>
          <w:rtl/>
        </w:rPr>
        <w:t xml:space="preserve"> שלא פשע. ועי"ז המלוה יהא בטוח בקרן</w:t>
      </w:r>
      <w:r w:rsidRPr="004E40C8">
        <w:rPr>
          <w:rStyle w:val="ac"/>
          <w:rFonts w:ascii="Narkisim" w:hAnsi="Narkisim"/>
          <w:rtl/>
        </w:rPr>
        <w:footnoteReference w:id="745"/>
      </w:r>
      <w:r w:rsidRPr="004E40C8">
        <w:rPr>
          <w:rFonts w:ascii="Narkisim" w:hAnsi="Narkisim"/>
          <w:rtl/>
        </w:rPr>
        <w:t>.</w:t>
      </w:r>
    </w:p>
    <w:p w14:paraId="6EC07A4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מהר"ם מלודמיר</w:t>
      </w:r>
      <w:r w:rsidRPr="004E40C8">
        <w:rPr>
          <w:rFonts w:ascii="Narkisim" w:hAnsi="Narkisim"/>
          <w:rtl/>
        </w:rPr>
        <w:t xml:space="preserve"> (ר' מענדל אב"ד לאדמיר וקראקא, הו' בס' נחלת שבעה שטרות מ) תיקן עפ"ז ליתן מעות בעיסקא, ויתנה שהרווח עד סכום מסויים יהא לנותן, ושאר הרווח למקבל [ע' בשו"ע קסז</w:t>
      </w:r>
      <w:r w:rsidRPr="004E40C8">
        <w:rPr>
          <w:rStyle w:val="ac"/>
          <w:rFonts w:ascii="Narkisim" w:hAnsi="Narkisim"/>
          <w:rtl/>
        </w:rPr>
        <w:footnoteReference w:id="746"/>
      </w:r>
      <w:r w:rsidRPr="004E40C8">
        <w:rPr>
          <w:rFonts w:ascii="Narkisim" w:hAnsi="Narkisim"/>
          <w:rtl/>
        </w:rPr>
        <w:t>], ולא יהא נאמן אפי' בעדים אלא ע"פ הרב וכדו'. וה</w:t>
      </w:r>
      <w:r w:rsidRPr="004E40C8">
        <w:rPr>
          <w:rFonts w:ascii="Narkisim" w:hAnsi="Narkisim"/>
          <w:b/>
          <w:bCs/>
          <w:rtl/>
        </w:rPr>
        <w:t>לבוש</w:t>
      </w:r>
      <w:r w:rsidRPr="004E40C8">
        <w:rPr>
          <w:rFonts w:ascii="Narkisim" w:hAnsi="Narkisim"/>
          <w:rtl/>
        </w:rPr>
        <w:t xml:space="preserve"> (קסז, הו' בש"ך וט"ז שם) חלק דהתה"ד התיר רק על הקרן, שלא יהא רחוק להפסד, אבל ודאי אסור לעשות בטחון על הרווחים</w:t>
      </w:r>
      <w:r w:rsidRPr="004E40C8">
        <w:rPr>
          <w:rStyle w:val="ac"/>
          <w:rFonts w:ascii="Narkisim" w:hAnsi="Narkisim"/>
          <w:rtl/>
        </w:rPr>
        <w:footnoteReference w:id="747"/>
      </w:r>
      <w:r w:rsidRPr="004E40C8">
        <w:rPr>
          <w:rFonts w:ascii="Narkisim" w:hAnsi="Narkisim"/>
          <w:rtl/>
        </w:rPr>
        <w:t>.</w:t>
      </w:r>
    </w:p>
    <w:p w14:paraId="6920D8A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סמ"ע</w:t>
      </w:r>
      <w:r w:rsidRPr="004E40C8">
        <w:rPr>
          <w:rFonts w:ascii="Narkisim" w:hAnsi="Narkisim"/>
          <w:rtl/>
        </w:rPr>
        <w:t xml:space="preserve"> (קו"א ט) הביא דאף המהר"ם חזר בו, וברווחים אינו יכול להתנות תנאי כזה, אלא יתנה שלא יהא נאמן אלא בשבועה.</w:t>
      </w:r>
    </w:p>
    <w:p w14:paraId="2C24621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פוסקים</w:t>
      </w:r>
      <w:r w:rsidRPr="004E40C8">
        <w:rPr>
          <w:rFonts w:ascii="Narkisim" w:hAnsi="Narkisim"/>
          <w:rtl/>
        </w:rPr>
        <w:t xml:space="preserve"> הקילו דמ"מ יכול לקבוע שיעור קבוע</w:t>
      </w:r>
      <w:r w:rsidRPr="004E40C8">
        <w:rPr>
          <w:rStyle w:val="ac"/>
          <w:rFonts w:ascii="Narkisim" w:hAnsi="Narkisim"/>
          <w:rtl/>
        </w:rPr>
        <w:footnoteReference w:id="748"/>
      </w:r>
      <w:r w:rsidRPr="004E40C8">
        <w:rPr>
          <w:rFonts w:ascii="Narkisim" w:hAnsi="Narkisim"/>
          <w:rtl/>
        </w:rPr>
        <w:t>, שנתפשר עמו</w:t>
      </w:r>
      <w:r w:rsidRPr="004E40C8">
        <w:rPr>
          <w:rStyle w:val="ac"/>
          <w:rFonts w:ascii="Narkisim" w:hAnsi="Narkisim"/>
          <w:rtl/>
        </w:rPr>
        <w:footnoteReference w:id="749"/>
      </w:r>
      <w:r w:rsidRPr="004E40C8">
        <w:rPr>
          <w:rFonts w:ascii="Narkisim" w:hAnsi="Narkisim"/>
          <w:rtl/>
        </w:rPr>
        <w:t xml:space="preserve"> שכל זמן שמשלם לו שיעור זה אי"צ לשבע</w:t>
      </w:r>
      <w:r w:rsidRPr="004E40C8">
        <w:rPr>
          <w:rStyle w:val="ac"/>
          <w:rFonts w:ascii="Narkisim" w:hAnsi="Narkisim"/>
          <w:rtl/>
        </w:rPr>
        <w:footnoteReference w:id="750"/>
      </w:r>
      <w:r w:rsidRPr="004E40C8">
        <w:rPr>
          <w:rFonts w:ascii="Narkisim" w:hAnsi="Narkisim"/>
          <w:rtl/>
        </w:rPr>
        <w:t>.</w:t>
      </w:r>
      <w:r w:rsidRPr="004E40C8">
        <w:rPr>
          <w:rStyle w:val="ac"/>
          <w:rFonts w:ascii="Narkisim" w:hAnsi="Narkisim"/>
          <w:rtl/>
        </w:rPr>
        <w:footnoteReference w:id="751"/>
      </w:r>
    </w:p>
    <w:p w14:paraId="0AD43459" w14:textId="77777777" w:rsidR="006178DD" w:rsidRPr="004E40C8" w:rsidRDefault="00000000" w:rsidP="004E40C8">
      <w:pPr>
        <w:pStyle w:val="a8"/>
        <w:bidi/>
        <w:rPr>
          <w:rFonts w:ascii="Narkisim" w:hAnsi="Narkisim"/>
        </w:rPr>
      </w:pPr>
      <w:r w:rsidRPr="004E40C8">
        <w:rPr>
          <w:rFonts w:ascii="Narkisim" w:hAnsi="Narkisim"/>
          <w:rtl/>
        </w:rPr>
        <w:lastRenderedPageBreak/>
        <w:t>וה</w:t>
      </w:r>
      <w:r w:rsidRPr="004E40C8">
        <w:rPr>
          <w:rFonts w:ascii="Narkisim" w:hAnsi="Narkisim"/>
          <w:b/>
          <w:bCs/>
          <w:rtl/>
        </w:rPr>
        <w:t>סמ"ע</w:t>
      </w:r>
      <w:r w:rsidRPr="004E40C8">
        <w:rPr>
          <w:rFonts w:ascii="Narkisim" w:hAnsi="Narkisim"/>
          <w:rtl/>
        </w:rPr>
        <w:t xml:space="preserve"> (קו"א, והעתיקו החכמ"א קמג ג) כת' דצריך שהענינים הללו יהיו מבוארין בשטר, והלווה והמקבל ידעו ויבינו זה</w:t>
      </w:r>
      <w:r w:rsidRPr="004E40C8">
        <w:rPr>
          <w:rStyle w:val="ac"/>
          <w:rFonts w:ascii="Narkisim" w:hAnsi="Narkisim"/>
          <w:rtl/>
        </w:rPr>
        <w:footnoteReference w:id="752"/>
      </w:r>
      <w:r w:rsidRPr="004E40C8">
        <w:rPr>
          <w:rFonts w:ascii="Narkisim" w:hAnsi="Narkisim"/>
          <w:rtl/>
        </w:rPr>
        <w:t>.</w:t>
      </w:r>
    </w:p>
    <w:p w14:paraId="09E8F6F4" w14:textId="77777777" w:rsidR="006178DD" w:rsidRPr="004E40C8" w:rsidRDefault="00000000" w:rsidP="004E40C8">
      <w:pPr>
        <w:pStyle w:val="a8"/>
        <w:bidi/>
        <w:rPr>
          <w:rFonts w:ascii="Narkisim" w:hAnsi="Narkisim"/>
        </w:rPr>
      </w:pPr>
      <w:r w:rsidRPr="004E40C8">
        <w:rPr>
          <w:rFonts w:ascii="Narkisim" w:hAnsi="Narkisim"/>
          <w:rtl/>
        </w:rPr>
        <w:t>[וכל זה דוקא בלוקח לעיסקא, ומתעסק בסחורות דחשיב פקדון</w:t>
      </w:r>
      <w:r w:rsidRPr="004E40C8">
        <w:rPr>
          <w:rStyle w:val="ac"/>
          <w:rFonts w:ascii="Narkisim" w:hAnsi="Narkisim"/>
          <w:rtl/>
        </w:rPr>
        <w:footnoteReference w:id="753"/>
      </w:r>
      <w:r w:rsidRPr="004E40C8">
        <w:rPr>
          <w:rFonts w:ascii="Narkisim" w:hAnsi="Narkisim"/>
          <w:rtl/>
        </w:rPr>
        <w:t xml:space="preserve"> עבור המלוה</w:t>
      </w:r>
      <w:r w:rsidRPr="004E40C8">
        <w:rPr>
          <w:rStyle w:val="ac"/>
          <w:rFonts w:ascii="Narkisim" w:hAnsi="Narkisim"/>
          <w:rtl/>
        </w:rPr>
        <w:footnoteReference w:id="754"/>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דנו האם כה"ג יוכל הלווה לשנות לעצמו ולשתות שיכרא, ולשלם סכום ההתפשרות. ואכמ"ל].</w:t>
      </w:r>
    </w:p>
    <w:p w14:paraId="4956A018" w14:textId="77777777" w:rsidR="006178DD" w:rsidRPr="004E40C8" w:rsidRDefault="00000000" w:rsidP="004E40C8">
      <w:pPr>
        <w:pStyle w:val="2"/>
        <w:bidi/>
        <w:rPr>
          <w:rFonts w:ascii="Narkisim" w:hAnsi="Narkisim"/>
        </w:rPr>
      </w:pPr>
      <w:r w:rsidRPr="004E40C8">
        <w:rPr>
          <w:rFonts w:ascii="Narkisim" w:hAnsi="Narkisim"/>
          <w:rtl/>
        </w:rPr>
        <w:t>רבית לנכרי</w:t>
      </w:r>
    </w:p>
    <w:p w14:paraId="1B488E11" w14:textId="77777777" w:rsidR="006178DD" w:rsidRPr="004E40C8" w:rsidRDefault="00000000" w:rsidP="004E40C8">
      <w:pPr>
        <w:bidi/>
        <w:rPr>
          <w:rFonts w:ascii="Narkisim" w:hAnsi="Narkisim" w:cs="Narkisim"/>
        </w:rPr>
      </w:pPr>
      <w:r w:rsidRPr="004E40C8">
        <w:rPr>
          <w:rFonts w:ascii="Narkisim" w:hAnsi="Narkisim" w:cs="Narkisim"/>
          <w:u w:val="single"/>
          <w:rtl/>
        </w:rPr>
        <w:t>אמר רב נחמן וכו' אפי' רבית דעכו"ם</w:t>
      </w:r>
      <w:r w:rsidRPr="004E40C8">
        <w:rPr>
          <w:rFonts w:ascii="Narkisim" w:hAnsi="Narkisim" w:cs="Narkisim"/>
          <w:rtl/>
        </w:rPr>
        <w:t>. דאסור להלוות לנכרי לנכרי ברבית. ורבינא (עא.) פי' דהוה גזירה מדרבנן. ו</w:t>
      </w:r>
      <w:r w:rsidRPr="004E40C8">
        <w:rPr>
          <w:rFonts w:ascii="Narkisim" w:hAnsi="Narkisim" w:cs="Narkisim"/>
          <w:b/>
          <w:bCs/>
          <w:rtl/>
        </w:rPr>
        <w:t>תוס'</w:t>
      </w:r>
      <w:r w:rsidRPr="004E40C8">
        <w:rPr>
          <w:rFonts w:ascii="Narkisim" w:hAnsi="Narkisim" w:cs="Narkisim"/>
          <w:rtl/>
        </w:rPr>
        <w:t xml:space="preserve"> נקטו דאף לס"ד אסור רק מדרבנן</w:t>
      </w:r>
      <w:r w:rsidRPr="004E40C8">
        <w:rPr>
          <w:rStyle w:val="ac"/>
          <w:rFonts w:ascii="Narkisim" w:hAnsi="Narkisim" w:cs="Narkisim"/>
          <w:rtl/>
        </w:rPr>
        <w:footnoteReference w:id="755"/>
      </w:r>
      <w:r w:rsidRPr="004E40C8">
        <w:rPr>
          <w:rFonts w:ascii="Narkisim" w:hAnsi="Narkisim" w:cs="Narkisim"/>
          <w:rtl/>
        </w:rPr>
        <w:t xml:space="preserve">. </w:t>
      </w:r>
      <w:r w:rsidRPr="004E40C8">
        <w:rPr>
          <w:rFonts w:ascii="Narkisim" w:hAnsi="Narkisim" w:cs="Narkisim"/>
          <w:szCs w:val="20"/>
          <w:rtl/>
        </w:rPr>
        <w:t>ותוס' ביארו דגזרו בימי שלמה</w:t>
      </w:r>
      <w:r w:rsidRPr="004E40C8">
        <w:rPr>
          <w:rStyle w:val="ac"/>
          <w:rFonts w:ascii="Narkisim" w:hAnsi="Narkisim" w:cs="Narkisim"/>
          <w:szCs w:val="20"/>
          <w:rtl/>
        </w:rPr>
        <w:footnoteReference w:id="756"/>
      </w:r>
      <w:r w:rsidRPr="004E40C8">
        <w:rPr>
          <w:rFonts w:ascii="Narkisim" w:hAnsi="Narkisim" w:cs="Narkisim"/>
          <w:szCs w:val="20"/>
          <w:rtl/>
        </w:rPr>
        <w:t>. או דאסמכוה אקרא, ושלמה איירי ברבית דאורי'</w:t>
      </w:r>
      <w:r w:rsidRPr="004E40C8">
        <w:rPr>
          <w:rFonts w:ascii="Narkisim" w:hAnsi="Narkisim" w:cs="Narkisim"/>
          <w:rtl/>
        </w:rPr>
        <w:t>. אבל 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רשב"א</w:t>
      </w:r>
      <w:r w:rsidRPr="004E40C8">
        <w:rPr>
          <w:rFonts w:ascii="Narkisim" w:hAnsi="Narkisim" w:cs="Narkisim"/>
          <w:rtl/>
        </w:rPr>
        <w:t xml:space="preserve"> נקטו דלס"ד לרב נחמן אסור מדאורייתא, ומהלכה למשה מסיני. [ורבא טעי בדברי רב נחמן דהוה דאורייתא, אבל למסקנא הוה מדרבנן].</w:t>
      </w:r>
    </w:p>
    <w:p w14:paraId="497ED161" w14:textId="77777777" w:rsidR="006178DD" w:rsidRPr="004E40C8" w:rsidRDefault="00000000" w:rsidP="004E40C8">
      <w:pPr>
        <w:pStyle w:val="a8"/>
        <w:bidi/>
        <w:rPr>
          <w:rFonts w:ascii="Narkisim" w:hAnsi="Narkisim"/>
        </w:rPr>
      </w:pPr>
      <w:r w:rsidRPr="004E40C8">
        <w:rPr>
          <w:rFonts w:ascii="Narkisim" w:hAnsi="Narkisim"/>
          <w:rtl/>
        </w:rPr>
        <w:t>ועוד העלה ה</w:t>
      </w:r>
      <w:r w:rsidRPr="004E40C8">
        <w:rPr>
          <w:rFonts w:ascii="Narkisim" w:hAnsi="Narkisim"/>
          <w:b/>
          <w:bCs/>
          <w:rtl/>
        </w:rPr>
        <w:t>ב"ח</w:t>
      </w:r>
      <w:r w:rsidRPr="004E40C8">
        <w:rPr>
          <w:rFonts w:ascii="Narkisim" w:hAnsi="Narkisim"/>
          <w:rtl/>
        </w:rPr>
        <w:t xml:space="preserve"> (קנט) צד דאסור מהך קרא דדברי קבלה, וקו' הגמ' שלא יסתור קרא דדברי קבלה לדברי תורה</w:t>
      </w:r>
      <w:r w:rsidRPr="004E40C8">
        <w:rPr>
          <w:rStyle w:val="ac"/>
          <w:rFonts w:ascii="Narkisim" w:hAnsi="Narkisim"/>
          <w:rtl/>
        </w:rPr>
        <w:footnoteReference w:id="757"/>
      </w:r>
      <w:r w:rsidRPr="004E40C8">
        <w:rPr>
          <w:rFonts w:ascii="Narkisim" w:hAnsi="Narkisim"/>
          <w:rtl/>
        </w:rPr>
        <w:t>.</w:t>
      </w:r>
    </w:p>
    <w:p w14:paraId="213360B7" w14:textId="77777777" w:rsidR="006178DD" w:rsidRPr="004E40C8" w:rsidRDefault="00000000" w:rsidP="004E40C8">
      <w:pPr>
        <w:pStyle w:val="aa"/>
        <w:bidi/>
        <w:rPr>
          <w:rFonts w:ascii="Narkisim" w:hAnsi="Narkisim"/>
        </w:rPr>
      </w:pPr>
      <w:r w:rsidRPr="004E40C8">
        <w:rPr>
          <w:rFonts w:ascii="Narkisim" w:hAnsi="Narkisim"/>
          <w:rtl/>
        </w:rPr>
        <w:t>ומבואר דאפי' ברבית דעכו"ם, יטול ממנו שבור מלכא. ובגמ' (מכות כד.) דרשו (תהלים טו ה) כספו לא נתן וכו' לא ימוט. אבל המלוה ברבית נכסיו מתמוטטים (ע' בסמוך עא.), אפי' ברבית דעכו"ם. ופ</w:t>
      </w:r>
      <w:r w:rsidRPr="004E40C8">
        <w:rPr>
          <w:rFonts w:ascii="Narkisim" w:hAnsi="Narkisim"/>
          <w:b/>
          <w:bCs/>
          <w:rtl/>
        </w:rPr>
        <w:t>רש"י</w:t>
      </w:r>
      <w:r w:rsidRPr="004E40C8">
        <w:rPr>
          <w:rFonts w:ascii="Narkisim" w:hAnsi="Narkisim"/>
          <w:rtl/>
        </w:rPr>
        <w:t xml:space="preserve"> כדי שלא ימשוך ויבא להלוות לישראל ברבית.</w:t>
      </w:r>
    </w:p>
    <w:p w14:paraId="4B12043A" w14:textId="77777777" w:rsidR="006178DD" w:rsidRPr="004E40C8" w:rsidRDefault="00000000" w:rsidP="004E40C8">
      <w:pPr>
        <w:bidi/>
        <w:rPr>
          <w:rFonts w:ascii="Narkisim" w:hAnsi="Narkisim" w:cs="Narkisim"/>
        </w:rPr>
      </w:pPr>
      <w:r w:rsidRPr="004E40C8">
        <w:rPr>
          <w:rFonts w:ascii="Narkisim" w:hAnsi="Narkisim" w:cs="Narkisim"/>
          <w:u w:val="single"/>
          <w:rtl/>
        </w:rPr>
        <w:t>איתיביה לנכרי תשיך וכו'.</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מותר אתה ליקח ממנו נשך. ותוס' כת' דאסור להלוות בחינם, דהוה לא תחנם. וה</w:t>
      </w:r>
      <w:r w:rsidRPr="004E40C8">
        <w:rPr>
          <w:rFonts w:ascii="Narkisim" w:hAnsi="Narkisim" w:cs="Narkisim"/>
          <w:b/>
          <w:bCs/>
          <w:rtl/>
        </w:rPr>
        <w:t>רמב"ם</w:t>
      </w:r>
      <w:r w:rsidRPr="004E40C8">
        <w:rPr>
          <w:rFonts w:ascii="Narkisim" w:hAnsi="Narkisim" w:cs="Narkisim"/>
          <w:rtl/>
        </w:rPr>
        <w:t xml:space="preserve"> (ה א, וסה"מ עשה קצח) כת' דיש מצוות עשה מדאורייתא להלוות לנכרי ברבית</w:t>
      </w:r>
      <w:r w:rsidRPr="004E40C8">
        <w:rPr>
          <w:rStyle w:val="ac"/>
          <w:rFonts w:ascii="Narkisim" w:hAnsi="Narkisim" w:cs="Narkisim"/>
          <w:rtl/>
        </w:rPr>
        <w:footnoteReference w:id="758"/>
      </w:r>
      <w:r w:rsidRPr="004E40C8">
        <w:rPr>
          <w:rFonts w:ascii="Narkisim" w:hAnsi="Narkisim" w:cs="Narkisim"/>
          <w:rtl/>
        </w:rPr>
        <w:t>.</w:t>
      </w:r>
    </w:p>
    <w:p w14:paraId="0D39044F" w14:textId="77777777" w:rsidR="006178DD" w:rsidRPr="004E40C8" w:rsidRDefault="00000000" w:rsidP="004E40C8">
      <w:pPr>
        <w:pStyle w:val="a8"/>
        <w:bidi/>
        <w:rPr>
          <w:rFonts w:ascii="Narkisim" w:hAnsi="Narkisim"/>
        </w:rPr>
      </w:pPr>
      <w:r w:rsidRPr="004E40C8">
        <w:rPr>
          <w:rFonts w:ascii="Narkisim" w:hAnsi="Narkisim"/>
          <w:rtl/>
        </w:rPr>
        <w:t>ומקורו מדברי ה</w:t>
      </w:r>
      <w:r w:rsidRPr="004E40C8">
        <w:rPr>
          <w:rFonts w:ascii="Narkisim" w:hAnsi="Narkisim"/>
          <w:b/>
          <w:bCs/>
          <w:rtl/>
        </w:rPr>
        <w:t>ספרי</w:t>
      </w:r>
      <w:r w:rsidRPr="004E40C8">
        <w:rPr>
          <w:rFonts w:ascii="Narkisim" w:hAnsi="Narkisim"/>
          <w:rtl/>
        </w:rPr>
        <w:t xml:space="preserve"> (תצא רסג) דאי' לנכרי תשיך זו מצוות עשה. אבל ה</w:t>
      </w:r>
      <w:r w:rsidRPr="004E40C8">
        <w:rPr>
          <w:rFonts w:ascii="Narkisim" w:hAnsi="Narkisim"/>
          <w:b/>
          <w:bCs/>
          <w:rtl/>
        </w:rPr>
        <w:t>ראב"ד</w:t>
      </w:r>
      <w:r w:rsidRPr="004E40C8">
        <w:rPr>
          <w:rFonts w:ascii="Narkisim" w:hAnsi="Narkisim"/>
          <w:rtl/>
        </w:rPr>
        <w:t xml:space="preserve"> (בהשג' שם) וה</w:t>
      </w:r>
      <w:r w:rsidRPr="004E40C8">
        <w:rPr>
          <w:rFonts w:ascii="Narkisim" w:hAnsi="Narkisim"/>
          <w:b/>
          <w:bCs/>
          <w:rtl/>
        </w:rPr>
        <w:t>רמב"ן</w:t>
      </w:r>
      <w:r w:rsidRPr="004E40C8">
        <w:rPr>
          <w:rFonts w:ascii="Narkisim" w:hAnsi="Narkisim"/>
          <w:rtl/>
        </w:rPr>
        <w:t xml:space="preserve"> (ושא"ר) דחו דכוונת הספרי דהוה לאו הבא מכלל עשה, והוה שלא ישיך לישראל</w:t>
      </w:r>
      <w:r w:rsidRPr="004E40C8">
        <w:rPr>
          <w:rStyle w:val="ac"/>
          <w:rFonts w:ascii="Narkisim" w:hAnsi="Narkisim"/>
          <w:rtl/>
        </w:rPr>
        <w:footnoteReference w:id="759"/>
      </w:r>
      <w:r w:rsidRPr="004E40C8">
        <w:rPr>
          <w:rFonts w:ascii="Narkisim" w:hAnsi="Narkisim"/>
          <w:rtl/>
        </w:rPr>
        <w:t xml:space="preserve">. וכ"כ </w:t>
      </w:r>
      <w:r w:rsidRPr="004E40C8">
        <w:rPr>
          <w:rFonts w:ascii="Narkisim" w:hAnsi="Narkisim"/>
          <w:b/>
          <w:bCs/>
          <w:rtl/>
        </w:rPr>
        <w:t>רש"י</w:t>
      </w:r>
      <w:r w:rsidRPr="004E40C8">
        <w:rPr>
          <w:rFonts w:ascii="Narkisim" w:hAnsi="Narkisim"/>
          <w:rtl/>
        </w:rPr>
        <w:t xml:space="preserve"> (עה"ת שם). [וע' מהר"ם פדוואה הודפס ברמב"ם שהאריך בזה].</w:t>
      </w:r>
    </w:p>
    <w:p w14:paraId="5F66F90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ר"ן</w:t>
      </w:r>
      <w:r w:rsidRPr="004E40C8">
        <w:rPr>
          <w:rFonts w:ascii="Narkisim" w:hAnsi="Narkisim"/>
          <w:rtl/>
        </w:rPr>
        <w:t xml:space="preserve"> הק' דכיון דאיצטריך קרא להתיר רבית דנכרי (ע' בסמוך), א"כ מנלן דהוה לאו הבא עשה לישראל. והוכיח כרמב"ם דהוה מצוה.</w:t>
      </w:r>
    </w:p>
    <w:p w14:paraId="0C6B7EF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ב"ח</w:t>
      </w:r>
      <w:r w:rsidRPr="004E40C8">
        <w:rPr>
          <w:rFonts w:ascii="Narkisim" w:hAnsi="Narkisim"/>
          <w:rtl/>
        </w:rPr>
        <w:t xml:space="preserve"> (קנט) כ' דאף לדעת הרמב"ם אין מצווה בעצם ההלואה. אלא כשמלווה לנכרי יש מצווה ליטול רבית</w:t>
      </w:r>
      <w:r w:rsidRPr="004E40C8">
        <w:rPr>
          <w:rStyle w:val="ac"/>
          <w:rFonts w:ascii="Narkisim" w:hAnsi="Narkisim"/>
          <w:rtl/>
        </w:rPr>
        <w:footnoteReference w:id="760"/>
      </w:r>
      <w:r w:rsidRPr="004E40C8">
        <w:rPr>
          <w:rFonts w:ascii="Narkisim" w:hAnsi="Narkisim"/>
          <w:rtl/>
        </w:rPr>
        <w:t>.</w:t>
      </w:r>
    </w:p>
    <w:p w14:paraId="12F1CCC1" w14:textId="77777777" w:rsidR="006178DD" w:rsidRPr="004E40C8" w:rsidRDefault="00000000" w:rsidP="004E40C8">
      <w:pPr>
        <w:bidi/>
        <w:rPr>
          <w:rFonts w:ascii="Narkisim" w:hAnsi="Narkisim" w:cs="Narkisim"/>
        </w:rPr>
      </w:pPr>
      <w:r w:rsidRPr="004E40C8">
        <w:rPr>
          <w:rFonts w:ascii="Narkisim" w:hAnsi="Narkisim" w:cs="Narkisim"/>
          <w:u w:val="single"/>
          <w:rtl/>
        </w:rPr>
        <w:t>רש"י ד"ה מאי לאו תשוך</w:t>
      </w:r>
      <w:r w:rsidRPr="004E40C8">
        <w:rPr>
          <w:rFonts w:ascii="Narkisim" w:hAnsi="Narkisim" w:cs="Narkisim"/>
          <w:rtl/>
        </w:rPr>
        <w:t>. שמותר אתה וכו'. ופ</w:t>
      </w:r>
      <w:r w:rsidRPr="004E40C8">
        <w:rPr>
          <w:rFonts w:ascii="Narkisim" w:hAnsi="Narkisim" w:cs="Narkisim"/>
          <w:b/>
          <w:bCs/>
          <w:rtl/>
        </w:rPr>
        <w:t>רש"י</w:t>
      </w:r>
      <w:r w:rsidRPr="004E40C8">
        <w:rPr>
          <w:rFonts w:ascii="Narkisim" w:hAnsi="Narkisim" w:cs="Narkisim"/>
          <w:rtl/>
        </w:rPr>
        <w:t xml:space="preserve"> דאילו לא תשיך פשיטא, ולא איצטריך </w:t>
      </w:r>
      <w:r w:rsidRPr="004E40C8">
        <w:rPr>
          <w:rFonts w:ascii="Narkisim" w:hAnsi="Narkisim" w:cs="Narkisim"/>
          <w:rtl/>
        </w:rPr>
        <w:lastRenderedPageBreak/>
        <w:t>להתיר</w:t>
      </w:r>
      <w:r w:rsidRPr="004E40C8">
        <w:rPr>
          <w:rStyle w:val="ac"/>
          <w:rFonts w:ascii="Narkisim" w:hAnsi="Narkisim" w:cs="Narkisim"/>
          <w:rtl/>
        </w:rPr>
        <w:footnoteReference w:id="761"/>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ביאר דלהלוות לנכרי ברבית הוצרך הכתוב להתיר, וכשם שהוצרך להתיר גזלתו ואבדתו (ב"ק קיג:). ובכה"ג כתיב (דברים טו) את הנכרי תגוש.</w:t>
      </w:r>
    </w:p>
    <w:p w14:paraId="6148BC7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דלמ"ד גזל עכו"ם אסור הוצרך קרא להתיר רבית דגוי [אבל למ"ד מותר אי"צ]. או הוצרך להתיר כדרך שהתיר אונאתו</w:t>
      </w:r>
      <w:r w:rsidRPr="004E40C8">
        <w:rPr>
          <w:rStyle w:val="ac"/>
          <w:rFonts w:ascii="Narkisim" w:hAnsi="Narkisim"/>
          <w:rtl/>
        </w:rPr>
        <w:footnoteReference w:id="762"/>
      </w:r>
      <w:r w:rsidRPr="004E40C8">
        <w:rPr>
          <w:rFonts w:ascii="Narkisim" w:hAnsi="Narkisim"/>
          <w:rtl/>
        </w:rPr>
        <w:t>.</w:t>
      </w:r>
    </w:p>
    <w:p w14:paraId="3E73DFFA" w14:textId="77777777" w:rsidR="006178DD" w:rsidRPr="004E40C8" w:rsidRDefault="00000000" w:rsidP="004E40C8">
      <w:pPr>
        <w:pStyle w:val="aa"/>
        <w:bidi/>
        <w:rPr>
          <w:rFonts w:ascii="Narkisim" w:hAnsi="Narkisim"/>
        </w:rPr>
      </w:pPr>
      <w:r w:rsidRPr="004E40C8">
        <w:rPr>
          <w:rFonts w:ascii="Narkisim" w:hAnsi="Narkisim"/>
          <w:u w:val="single"/>
          <w:rtl/>
        </w:rPr>
        <w:t>תוד"ה תשיך</w:t>
      </w:r>
      <w:r w:rsidRPr="004E40C8">
        <w:rPr>
          <w:rFonts w:ascii="Narkisim" w:hAnsi="Narkisim"/>
          <w:rtl/>
        </w:rPr>
        <w:t>. דאסור להלוות לו בחינם, כדאמר קרא לא תחנם וכו'</w:t>
      </w:r>
      <w:r w:rsidRPr="004E40C8">
        <w:rPr>
          <w:rStyle w:val="ac"/>
          <w:rFonts w:ascii="Narkisim" w:hAnsi="Narkisim"/>
          <w:rtl/>
        </w:rPr>
        <w:footnoteReference w:id="763"/>
      </w:r>
      <w:r w:rsidRPr="004E40C8">
        <w:rPr>
          <w:rFonts w:ascii="Narkisim" w:hAnsi="Narkisim"/>
          <w:rtl/>
        </w:rPr>
        <w:t>. ויל"ד אי הוה לאו גמור דלא תחנם, או גילוי בעלמא דאינו ראוי.</w:t>
      </w:r>
    </w:p>
    <w:p w14:paraId="7E64481E" w14:textId="77777777" w:rsidR="006178DD" w:rsidRPr="004E40C8" w:rsidRDefault="00000000" w:rsidP="004E40C8">
      <w:pPr>
        <w:bidi/>
        <w:rPr>
          <w:rFonts w:ascii="Narkisim" w:hAnsi="Narkisim" w:cs="Narkisim"/>
        </w:rPr>
      </w:pPr>
      <w:r w:rsidRPr="004E40C8">
        <w:rPr>
          <w:rFonts w:ascii="Narkisim" w:hAnsi="Narkisim" w:cs="Narkisim"/>
          <w:u w:val="single"/>
          <w:rtl/>
        </w:rPr>
        <w:t>בא"ד דהכי פריך מהאי קרא, כיון דאמר רחמנא לנכרי תשיך לא היה לחכמים לאסור וכו'</w:t>
      </w:r>
      <w:r w:rsidRPr="004E40C8">
        <w:rPr>
          <w:rFonts w:ascii="Narkisim" w:hAnsi="Narkisim" w:cs="Narkisim"/>
          <w:rtl/>
        </w:rPr>
        <w:t xml:space="preserve">. כמה </w:t>
      </w:r>
      <w:r w:rsidRPr="004E40C8">
        <w:rPr>
          <w:rFonts w:ascii="Narkisim" w:hAnsi="Narkisim" w:cs="Narkisim"/>
          <w:b/>
          <w:bCs/>
          <w:rtl/>
        </w:rPr>
        <w:t>אחרונים</w:t>
      </w:r>
      <w:r w:rsidRPr="004E40C8">
        <w:rPr>
          <w:rFonts w:ascii="Narkisim" w:hAnsi="Narkisim" w:cs="Narkisim"/>
          <w:rtl/>
        </w:rPr>
        <w:t xml:space="preserve"> </w:t>
      </w:r>
      <w:r w:rsidRPr="004E40C8">
        <w:rPr>
          <w:rFonts w:ascii="Narkisim" w:hAnsi="Narkisim" w:cs="Narkisim"/>
          <w:szCs w:val="20"/>
          <w:rtl/>
        </w:rPr>
        <w:t>(גליון מהרש"א, שעה"מ יסוה"ת ה, תורת חסד א יא, ועוד</w:t>
      </w:r>
      <w:r w:rsidRPr="004E40C8">
        <w:rPr>
          <w:rStyle w:val="ac"/>
          <w:rFonts w:ascii="Narkisim" w:hAnsi="Narkisim" w:cs="Narkisim"/>
          <w:szCs w:val="20"/>
          <w:rtl/>
        </w:rPr>
        <w:footnoteReference w:id="764"/>
      </w:r>
      <w:r w:rsidRPr="004E40C8">
        <w:rPr>
          <w:rFonts w:ascii="Narkisim" w:hAnsi="Narkisim" w:cs="Narkisim"/>
          <w:szCs w:val="20"/>
          <w:rtl/>
        </w:rPr>
        <w:t>)</w:t>
      </w:r>
      <w:r w:rsidRPr="004E40C8">
        <w:rPr>
          <w:rFonts w:ascii="Narkisim" w:hAnsi="Narkisim" w:cs="Narkisim"/>
          <w:rtl/>
        </w:rPr>
        <w:t xml:space="preserve"> ציינו לדברי ה</w:t>
      </w:r>
      <w:r w:rsidRPr="004E40C8">
        <w:rPr>
          <w:rFonts w:ascii="Narkisim" w:hAnsi="Narkisim" w:cs="Narkisim"/>
          <w:b/>
          <w:bCs/>
          <w:rtl/>
        </w:rPr>
        <w:t>ט"ז</w:t>
      </w:r>
      <w:r w:rsidRPr="004E40C8">
        <w:rPr>
          <w:rFonts w:ascii="Narkisim" w:hAnsi="Narkisim" w:cs="Narkisim"/>
          <w:rtl/>
        </w:rPr>
        <w:t xml:space="preserve"> </w:t>
      </w:r>
      <w:r w:rsidRPr="004E40C8">
        <w:rPr>
          <w:rFonts w:ascii="Narkisim" w:hAnsi="Narkisim" w:cs="Narkisim"/>
          <w:szCs w:val="20"/>
          <w:rtl/>
        </w:rPr>
        <w:t>(יו"ד קיז א)</w:t>
      </w:r>
      <w:r w:rsidRPr="004E40C8">
        <w:rPr>
          <w:rFonts w:ascii="Narkisim" w:hAnsi="Narkisim" w:cs="Narkisim"/>
          <w:rtl/>
        </w:rPr>
        <w:t xml:space="preserve"> דכל היכא דהתורה התירה להדיא אין לחכמים לאסור</w:t>
      </w:r>
      <w:r w:rsidRPr="004E40C8">
        <w:rPr>
          <w:rStyle w:val="ac"/>
          <w:rFonts w:ascii="Narkisim" w:hAnsi="Narkisim" w:cs="Narkisim"/>
          <w:rtl/>
        </w:rPr>
        <w:footnoteReference w:id="765"/>
      </w:r>
      <w:r w:rsidRPr="004E40C8">
        <w:rPr>
          <w:rFonts w:ascii="Narkisim" w:hAnsi="Narkisim" w:cs="Narkisim"/>
          <w:rtl/>
        </w:rPr>
        <w:t xml:space="preserve"> </w:t>
      </w:r>
      <w:r w:rsidRPr="004E40C8">
        <w:rPr>
          <w:rFonts w:ascii="Narkisim" w:hAnsi="Narkisim" w:cs="Narkisim"/>
          <w:szCs w:val="20"/>
          <w:rtl/>
        </w:rPr>
        <w:t>[ועד"ז פי' דברי התוס' לעיל סג. וסד:</w:t>
      </w:r>
      <w:r w:rsidRPr="004E40C8">
        <w:rPr>
          <w:rStyle w:val="ac"/>
          <w:rFonts w:ascii="Narkisim" w:hAnsi="Narkisim" w:cs="Narkisim"/>
          <w:szCs w:val="20"/>
          <w:rtl/>
        </w:rPr>
        <w:footnoteReference w:id="766"/>
      </w:r>
      <w:r w:rsidRPr="004E40C8">
        <w:rPr>
          <w:rFonts w:ascii="Narkisim" w:hAnsi="Narkisim" w:cs="Narkisim"/>
          <w:rtl/>
        </w:rPr>
        <w:t>]. אבל ב</w:t>
      </w:r>
      <w:r w:rsidRPr="004E40C8">
        <w:rPr>
          <w:rFonts w:ascii="Narkisim" w:hAnsi="Narkisim" w:cs="Narkisim"/>
          <w:b/>
          <w:bCs/>
          <w:rtl/>
        </w:rPr>
        <w:t>שו"ת שיבת ציון</w:t>
      </w:r>
      <w:r w:rsidRPr="004E40C8">
        <w:rPr>
          <w:rFonts w:ascii="Narkisim" w:hAnsi="Narkisim" w:cs="Narkisim"/>
          <w:rtl/>
        </w:rPr>
        <w:t xml:space="preserve"> (לג) דחה דתוס' כת' משום דהוה מצווה, דלא היה לחכמים לבטל את המצווה. ואילו הט"ז חידש דאף דבר הרשות שנאמר להתיר.</w:t>
      </w:r>
    </w:p>
    <w:p w14:paraId="682F9FFB" w14:textId="77777777" w:rsidR="006178DD" w:rsidRPr="004E40C8" w:rsidRDefault="00000000" w:rsidP="004E40C8">
      <w:pPr>
        <w:pStyle w:val="aa"/>
        <w:bidi/>
        <w:rPr>
          <w:rFonts w:ascii="Narkisim" w:hAnsi="Narkisim"/>
        </w:rPr>
      </w:pPr>
      <w:r w:rsidRPr="004E40C8">
        <w:rPr>
          <w:rFonts w:ascii="Narkisim" w:hAnsi="Narkisim"/>
          <w:rtl/>
        </w:rPr>
        <w:t>אמנם ב</w:t>
      </w:r>
      <w:r w:rsidRPr="004E40C8">
        <w:rPr>
          <w:rFonts w:ascii="Narkisim" w:hAnsi="Narkisim"/>
          <w:b/>
          <w:bCs/>
          <w:rtl/>
        </w:rPr>
        <w:t>ס"א</w:t>
      </w:r>
      <w:r w:rsidRPr="004E40C8">
        <w:rPr>
          <w:rFonts w:ascii="Narkisim" w:hAnsi="Narkisim"/>
          <w:rtl/>
        </w:rPr>
        <w:t xml:space="preserve"> ו</w:t>
      </w:r>
      <w:r w:rsidRPr="004E40C8">
        <w:rPr>
          <w:rFonts w:ascii="Narkisim" w:hAnsi="Narkisim"/>
          <w:b/>
          <w:bCs/>
          <w:rtl/>
        </w:rPr>
        <w:t>תוס' רא"ש</w:t>
      </w:r>
      <w:r w:rsidRPr="004E40C8">
        <w:rPr>
          <w:rFonts w:ascii="Narkisim" w:hAnsi="Narkisim"/>
          <w:rtl/>
        </w:rPr>
        <w:t xml:space="preserve"> הגירסא דאמרה תורה לחסרם. ולפ"ז משמע דהוה סברא דוקא הכא דרצון התורה לחסר את העכו"ם. וה</w:t>
      </w:r>
      <w:r w:rsidRPr="004E40C8">
        <w:rPr>
          <w:rFonts w:ascii="Narkisim" w:hAnsi="Narkisim"/>
          <w:b/>
          <w:bCs/>
          <w:rtl/>
        </w:rPr>
        <w:t>שעה"מ</w:t>
      </w:r>
      <w:r w:rsidRPr="004E40C8">
        <w:rPr>
          <w:rFonts w:ascii="Narkisim" w:hAnsi="Narkisim"/>
          <w:rtl/>
        </w:rPr>
        <w:t xml:space="preserve"> (שם) כת' די"ל דכוונת התוס' דיש מצוות עשה לחסרם, ומש"ה אין לחכמים לבטל המצווה. [וכעי"ז כת' הריטב"א ע' בסמוך].</w:t>
      </w:r>
    </w:p>
    <w:p w14:paraId="06194E68"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דחה דהא איכא כמה מילי שהתורה התירה, ואסרו חכמים לעשות סייג.</w:t>
      </w:r>
    </w:p>
    <w:p w14:paraId="13E1A6AE" w14:textId="77777777" w:rsidR="006178DD" w:rsidRPr="004E40C8" w:rsidRDefault="00000000" w:rsidP="004E40C8">
      <w:pPr>
        <w:pStyle w:val="a8"/>
        <w:bidi/>
        <w:rPr>
          <w:rFonts w:ascii="Narkisim" w:hAnsi="Narkisim"/>
        </w:rPr>
      </w:pPr>
      <w:r w:rsidRPr="004E40C8">
        <w:rPr>
          <w:rFonts w:ascii="Narkisim" w:hAnsi="Narkisim"/>
          <w:rtl/>
        </w:rPr>
        <w:t>ומבואר בריטב"א דלא כסברת הט"ז. וה</w:t>
      </w:r>
      <w:r w:rsidRPr="004E40C8">
        <w:rPr>
          <w:rFonts w:ascii="Narkisim" w:hAnsi="Narkisim"/>
          <w:b/>
          <w:bCs/>
          <w:rtl/>
        </w:rPr>
        <w:t>אחרונים</w:t>
      </w:r>
      <w:r w:rsidRPr="004E40C8">
        <w:rPr>
          <w:rFonts w:ascii="Narkisim" w:hAnsi="Narkisim"/>
          <w:rtl/>
        </w:rPr>
        <w:t xml:space="preserve"> (שו"ת חוות יאיר קמב) הביאו דאף בדעת הרמב"ם מבואר דלא כט"ז, דפסק דיש מצווה להלוות ברבית, ואפ"ה פסק דחכמים אסרו להלוות, אלא כדי חייו ולת"ח. וה</w:t>
      </w:r>
      <w:r w:rsidRPr="004E40C8">
        <w:rPr>
          <w:rFonts w:ascii="Narkisim" w:hAnsi="Narkisim"/>
          <w:b/>
          <w:bCs/>
          <w:rtl/>
        </w:rPr>
        <w:t>נוב"י</w:t>
      </w:r>
      <w:r w:rsidRPr="004E40C8">
        <w:rPr>
          <w:rFonts w:ascii="Narkisim" w:hAnsi="Narkisim"/>
          <w:rtl/>
        </w:rPr>
        <w:t xml:space="preserve"> (יו"ד ת' סב) תי' דחכמים לא אסרו בהחלט, והתירו בכדי חייו. וכיון דלא עקרו ההיתר לגמרי יש כח לחכמים.</w:t>
      </w:r>
    </w:p>
    <w:p w14:paraId="52C40BD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רשב"א</w:t>
      </w:r>
      <w:r w:rsidRPr="004E40C8">
        <w:rPr>
          <w:rFonts w:ascii="Narkisim" w:hAnsi="Narkisim" w:cs="Narkisim"/>
          <w:rtl/>
        </w:rPr>
        <w:t xml:space="preserve"> נקטו דרבא סבר דדעת רב נחמן לאסור מדאורייתא.</w:t>
      </w:r>
    </w:p>
    <w:p w14:paraId="460744DF"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דס"ד דרב נחמן הביא לישנא דקרא דהוה דבר שאינו הגון, ונכסיו מתמוטטין בו. ולא דמי לאיסורין דרבנן דגזרו חכמים משום טעמים אחרים. אבל הכא ל"ש גזירה אטו דבר אחר, אלא משום דראו דהוה דבר שאינו הגון. ובזה הק' דמבואר בקרא דהו' דבר הגון וראוי בתורה להלוותן ברבית ולמוטטן. שקבעו הכתוב מצוות עשה</w:t>
      </w:r>
      <w:r w:rsidRPr="004E40C8">
        <w:rPr>
          <w:rStyle w:val="ac"/>
          <w:rFonts w:ascii="Narkisim" w:hAnsi="Narkisim"/>
          <w:rtl/>
        </w:rPr>
        <w:footnoteReference w:id="767"/>
      </w:r>
      <w:r w:rsidRPr="004E40C8">
        <w:rPr>
          <w:rFonts w:ascii="Narkisim" w:hAnsi="Narkisim"/>
          <w:rtl/>
        </w:rPr>
        <w:t>.</w:t>
      </w:r>
    </w:p>
    <w:p w14:paraId="1FE9EBF7" w14:textId="77777777" w:rsidR="006178DD" w:rsidRPr="004E40C8" w:rsidRDefault="00000000" w:rsidP="004E40C8">
      <w:pPr>
        <w:pStyle w:val="aa"/>
        <w:bidi/>
        <w:rPr>
          <w:rFonts w:ascii="Narkisim" w:hAnsi="Narkisim"/>
        </w:rPr>
      </w:pPr>
      <w:r w:rsidRPr="004E40C8">
        <w:rPr>
          <w:rFonts w:ascii="Narkisim" w:hAnsi="Narkisim"/>
          <w:u w:val="single"/>
          <w:rtl/>
        </w:rPr>
        <w:t>בא"ד שאנו שרויין בין האומות וא"א להשתכר וכו' אין לאסור רבית שמא ילמד ממעשיו</w:t>
      </w:r>
      <w:r w:rsidRPr="004E40C8">
        <w:rPr>
          <w:rFonts w:ascii="Narkisim" w:hAnsi="Narkisim"/>
          <w:rtl/>
        </w:rPr>
        <w:t>. [ויל"ד דדבר שנאסר במנין, צריך מנין אחר להתירו. ולא מצאנו דישבו בי"ד להתיר איסור זה. וצ"ל דכוונת התוס' דמעיקרא אסרו רק במקום דרוב ישראל, וכ"מ בתוס' רא"ש].</w:t>
      </w:r>
    </w:p>
    <w:p w14:paraId="6C0E2B1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הביא דבזה"ז עשו עצמן כת"ח</w:t>
      </w:r>
      <w:r w:rsidRPr="004E40C8">
        <w:rPr>
          <w:rStyle w:val="ac"/>
          <w:rFonts w:ascii="Narkisim" w:hAnsi="Narkisim"/>
          <w:rtl/>
        </w:rPr>
        <w:footnoteReference w:id="768"/>
      </w:r>
      <w:r w:rsidRPr="004E40C8">
        <w:rPr>
          <w:rFonts w:ascii="Narkisim" w:hAnsi="Narkisim"/>
          <w:rtl/>
        </w:rPr>
        <w:t xml:space="preserve">. [ואפשר דכוונתו דכיון דחז"ל לא אסרו על כולם, יש כח לבתראי </w:t>
      </w:r>
      <w:r w:rsidRPr="004E40C8">
        <w:rPr>
          <w:rFonts w:ascii="Narkisim" w:hAnsi="Narkisim"/>
          <w:rtl/>
        </w:rPr>
        <w:lastRenderedPageBreak/>
        <w:t>להרחיב ההיתר].</w:t>
      </w:r>
    </w:p>
    <w:p w14:paraId="7698BCD7" w14:textId="77777777" w:rsidR="006178DD" w:rsidRPr="004E40C8" w:rsidRDefault="00000000" w:rsidP="004E40C8">
      <w:pPr>
        <w:bidi/>
        <w:rPr>
          <w:rFonts w:ascii="Narkisim" w:hAnsi="Narkisim" w:cs="Narkisim"/>
        </w:rPr>
      </w:pPr>
      <w:r w:rsidRPr="004E40C8">
        <w:rPr>
          <w:rFonts w:ascii="Narkisim" w:hAnsi="Narkisim" w:cs="Narkisim"/>
          <w:u w:val="single"/>
          <w:rtl/>
        </w:rPr>
        <w:t>בא"ד וי"ל דשמא בני נח</w:t>
      </w:r>
      <w:r w:rsidRPr="004E40C8">
        <w:rPr>
          <w:rStyle w:val="ac"/>
          <w:rFonts w:ascii="Narkisim" w:hAnsi="Narkisim" w:cs="Narkisim"/>
          <w:u w:val="single"/>
          <w:rtl/>
        </w:rPr>
        <w:footnoteReference w:id="769"/>
      </w:r>
      <w:r w:rsidRPr="004E40C8">
        <w:rPr>
          <w:rFonts w:ascii="Narkisim" w:hAnsi="Narkisim" w:cs="Narkisim"/>
          <w:u w:val="single"/>
          <w:rtl/>
        </w:rPr>
        <w:t xml:space="preserve"> מוזהרין על הרבית, כמו שהוזהרו על הגזל</w:t>
      </w:r>
      <w:r w:rsidRPr="004E40C8">
        <w:rPr>
          <w:rFonts w:ascii="Narkisim" w:hAnsi="Narkisim" w:cs="Narkisim"/>
          <w:rtl/>
        </w:rPr>
        <w:t>, אע"ג (דלעיל סא.) רבית לא אתי מגזל וכו' מ"מ מכל עץ הגן, ולא רבית ואונאה. וה</w:t>
      </w:r>
      <w:r w:rsidRPr="004E40C8">
        <w:rPr>
          <w:rFonts w:ascii="Narkisim" w:hAnsi="Narkisim" w:cs="Narkisim"/>
          <w:b/>
          <w:bCs/>
          <w:rtl/>
        </w:rPr>
        <w:t>תוס' הרא"ש</w:t>
      </w:r>
      <w:r w:rsidRPr="004E40C8">
        <w:rPr>
          <w:rFonts w:ascii="Narkisim" w:hAnsi="Narkisim" w:cs="Narkisim"/>
          <w:rtl/>
        </w:rPr>
        <w:t xml:space="preserve"> ביאר דשמא בני נח מוזהרים על הרבית דדמי קצת רבית לגזל כדאמרינן בריש פירקין למה לי לאו וכו'. ואע"ג דאסיק' דלא אתי מתרוייהו, מ"מ דרשי' מכל עץ הגן, ולא גזל ואונאה. </w:t>
      </w:r>
      <w:r w:rsidRPr="004E40C8">
        <w:rPr>
          <w:rFonts w:ascii="Narkisim" w:hAnsi="Narkisim" w:cs="Narkisim"/>
          <w:szCs w:val="20"/>
          <w:rtl/>
        </w:rPr>
        <w:t>[ומשמע דהדרינן לטעם הראשון, דרבית דמי קצת לגזל. ואף דא"א ללמוד זמ"ז, מ"מ במיעוט ד'וכל עץ הגן' מרבינן לכולהו]</w:t>
      </w:r>
      <w:r w:rsidRPr="004E40C8">
        <w:rPr>
          <w:rFonts w:ascii="Narkisim" w:hAnsi="Narkisim" w:cs="Narkisim"/>
          <w:rtl/>
        </w:rPr>
        <w:t>.</w:t>
      </w:r>
    </w:p>
    <w:p w14:paraId="5C91850E" w14:textId="77777777" w:rsidR="006178DD" w:rsidRPr="004E40C8" w:rsidRDefault="00000000" w:rsidP="004E40C8">
      <w:pPr>
        <w:pStyle w:val="aa"/>
        <w:bidi/>
        <w:rPr>
          <w:rFonts w:ascii="Narkisim" w:hAnsi="Narkisim"/>
        </w:rPr>
      </w:pPr>
      <w:r w:rsidRPr="004E40C8">
        <w:rPr>
          <w:rFonts w:ascii="Narkisim" w:hAnsi="Narkisim"/>
          <w:u w:val="single"/>
          <w:rtl/>
        </w:rPr>
        <w:t>בא"ד וא"ת וכו' עובר ישראל משום לפני עוור, וי"ל דמלא תשיך לאחיך נפקא, הא לנכרי שרי</w:t>
      </w:r>
      <w:r w:rsidRPr="004E40C8">
        <w:rPr>
          <w:rFonts w:ascii="Narkisim" w:hAnsi="Narkisim"/>
          <w:rtl/>
        </w:rPr>
        <w:t>. יל"ד אי הוה מיעוט באיסור לפני עוור. או דגלי קרא דאף דנכרי לנכרי דמי לגזל, נכרי לישראל רשאי.</w:t>
      </w:r>
    </w:p>
    <w:p w14:paraId="55AA5B27" w14:textId="77777777" w:rsidR="006178DD" w:rsidRPr="004E40C8" w:rsidRDefault="00000000" w:rsidP="004E40C8">
      <w:pPr>
        <w:pStyle w:val="3"/>
        <w:bidi/>
        <w:rPr>
          <w:rFonts w:ascii="Narkisim" w:hAnsi="Narkisim"/>
        </w:rPr>
      </w:pPr>
      <w:r w:rsidRPr="004E40C8">
        <w:rPr>
          <w:rFonts w:ascii="Narkisim" w:hAnsi="Narkisim"/>
          <w:rtl/>
        </w:rPr>
        <w:t>דף עא.</w:t>
      </w:r>
    </w:p>
    <w:p w14:paraId="0377C4AF" w14:textId="77777777" w:rsidR="006178DD" w:rsidRPr="004E40C8" w:rsidRDefault="00000000" w:rsidP="004E40C8">
      <w:pPr>
        <w:pStyle w:val="aa"/>
        <w:bidi/>
        <w:rPr>
          <w:rFonts w:ascii="Narkisim" w:hAnsi="Narkisim"/>
        </w:rPr>
      </w:pPr>
      <w:r w:rsidRPr="004E40C8">
        <w:rPr>
          <w:rFonts w:ascii="Narkisim" w:hAnsi="Narkisim"/>
          <w:u w:val="single"/>
          <w:rtl/>
        </w:rPr>
        <w:t>בכדי חייו</w:t>
      </w:r>
      <w:r w:rsidRPr="004E40C8">
        <w:rPr>
          <w:rFonts w:ascii="Narkisim" w:hAnsi="Narkisim"/>
          <w:rtl/>
        </w:rPr>
        <w:t>. וה</w:t>
      </w:r>
      <w:r w:rsidRPr="004E40C8">
        <w:rPr>
          <w:rFonts w:ascii="Narkisim" w:hAnsi="Narkisim"/>
          <w:b/>
          <w:bCs/>
          <w:rtl/>
        </w:rPr>
        <w:t>ריטב"א ישנים</w:t>
      </w:r>
      <w:r w:rsidRPr="004E40C8">
        <w:rPr>
          <w:rFonts w:ascii="Narkisim" w:hAnsi="Narkisim"/>
          <w:rtl/>
        </w:rPr>
        <w:t xml:space="preserve"> הק' היכן מצינו דמותר לעשות איסור משום כדי חייו. וי"ל דדייקי' מקרא דלא אסר בכדי חייו, דכתיב מרבה הונו בנשך, דהאיסור דוקא מרבה הונו. וכ"כ ה</w:t>
      </w:r>
      <w:r w:rsidRPr="004E40C8">
        <w:rPr>
          <w:rFonts w:ascii="Narkisim" w:hAnsi="Narkisim"/>
          <w:b/>
          <w:bCs/>
          <w:rtl/>
        </w:rPr>
        <w:t>גר"א</w:t>
      </w:r>
      <w:r w:rsidRPr="004E40C8">
        <w:rPr>
          <w:rFonts w:ascii="Narkisim" w:hAnsi="Narkisim"/>
          <w:rtl/>
        </w:rPr>
        <w:t xml:space="preserve"> (משלי כח ח) דדייקי' 'מרבה' הונו, דרק ריבוי אסור. ורבית מישראל אסור אפי' מעט</w:t>
      </w:r>
      <w:r w:rsidRPr="004E40C8">
        <w:rPr>
          <w:rStyle w:val="ac"/>
          <w:rFonts w:ascii="Narkisim" w:hAnsi="Narkisim"/>
          <w:rtl/>
        </w:rPr>
        <w:footnoteReference w:id="770"/>
      </w:r>
      <w:r w:rsidRPr="004E40C8">
        <w:rPr>
          <w:rFonts w:ascii="Narkisim" w:hAnsi="Narkisim"/>
          <w:rtl/>
        </w:rPr>
        <w:t>.</w:t>
      </w:r>
    </w:p>
    <w:p w14:paraId="24C11510" w14:textId="77777777" w:rsidR="006178DD" w:rsidRPr="004E40C8" w:rsidRDefault="00000000" w:rsidP="004E40C8">
      <w:pPr>
        <w:bidi/>
        <w:rPr>
          <w:rFonts w:ascii="Narkisim" w:hAnsi="Narkisim" w:cs="Narkisim"/>
        </w:rPr>
      </w:pPr>
      <w:r w:rsidRPr="004E40C8">
        <w:rPr>
          <w:rFonts w:ascii="Narkisim" w:hAnsi="Narkisim" w:cs="Narkisim"/>
          <w:u w:val="single"/>
          <w:rtl/>
        </w:rPr>
        <w:t>טעמא מאי גזור רבנן, שמא ילמוד ממעשיו וכו'</w:t>
      </w:r>
      <w:r w:rsidRPr="004E40C8">
        <w:rPr>
          <w:rFonts w:ascii="Narkisim" w:hAnsi="Narkisim" w:cs="Narkisim"/>
          <w:rtl/>
        </w:rPr>
        <w:t>. ה</w:t>
      </w:r>
      <w:r w:rsidRPr="004E40C8">
        <w:rPr>
          <w:rFonts w:ascii="Narkisim" w:hAnsi="Narkisim" w:cs="Narkisim"/>
          <w:b/>
          <w:bCs/>
          <w:rtl/>
        </w:rPr>
        <w:t>ט"ז</w:t>
      </w:r>
      <w:r w:rsidRPr="004E40C8">
        <w:rPr>
          <w:rFonts w:ascii="Narkisim" w:hAnsi="Narkisim" w:cs="Narkisim"/>
          <w:rtl/>
        </w:rPr>
        <w:t xml:space="preserve"> (קנט ב) הק' אמאי גזרו ברבית יותר משאר משא ומתן [ותוס' רמזו בזה, דבזה"ז בלאו הכי צריך לעסוק עמהם, ל"ש גזירה ברבית טפי]. ותי' דעסק רבית הוה דוקא עם עכו"ם, משא"כ שאר משא ומתן הוא ג"כ עם ישראל, ולא אמרי' שילמוד ממעשה העכו"ם טפי</w:t>
      </w:r>
      <w:r w:rsidRPr="004E40C8">
        <w:rPr>
          <w:rStyle w:val="ac"/>
          <w:rFonts w:ascii="Narkisim" w:hAnsi="Narkisim" w:cs="Narkisim"/>
          <w:rtl/>
        </w:rPr>
        <w:footnoteReference w:id="771"/>
      </w:r>
      <w:r w:rsidRPr="004E40C8">
        <w:rPr>
          <w:rFonts w:ascii="Narkisim" w:hAnsi="Narkisim" w:cs="Narkisim"/>
          <w:rtl/>
        </w:rPr>
        <w:t>.</w:t>
      </w:r>
    </w:p>
    <w:p w14:paraId="1E51D617"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רש"י</w:t>
      </w:r>
      <w:r w:rsidRPr="004E40C8">
        <w:rPr>
          <w:rFonts w:ascii="Narkisim" w:hAnsi="Narkisim" w:cs="Narkisim"/>
          <w:rtl/>
        </w:rPr>
        <w:t xml:space="preserve"> כת' דל"ג דילמא אתי למיסרך. וה</w:t>
      </w:r>
      <w:r w:rsidRPr="004E40C8">
        <w:rPr>
          <w:rFonts w:ascii="Narkisim" w:hAnsi="Narkisim" w:cs="Narkisim"/>
          <w:b/>
          <w:bCs/>
          <w:rtl/>
        </w:rPr>
        <w:t>ריטב"א</w:t>
      </w:r>
      <w:r w:rsidRPr="004E40C8">
        <w:rPr>
          <w:rFonts w:ascii="Narkisim" w:hAnsi="Narkisim" w:cs="Narkisim"/>
          <w:rtl/>
        </w:rPr>
        <w:t xml:space="preserve"> כת' דיל"פ הך גירסא אתי למיסרך ולהלוות לישראל. וה</w:t>
      </w:r>
      <w:r w:rsidRPr="004E40C8">
        <w:rPr>
          <w:rFonts w:ascii="Narkisim" w:hAnsi="Narkisim" w:cs="Narkisim"/>
          <w:b/>
          <w:bCs/>
          <w:rtl/>
        </w:rPr>
        <w:t>ריטב"א</w:t>
      </w:r>
      <w:r w:rsidRPr="004E40C8">
        <w:rPr>
          <w:rFonts w:ascii="Narkisim" w:hAnsi="Narkisim" w:cs="Narkisim"/>
          <w:rtl/>
        </w:rPr>
        <w:t xml:space="preserve"> דחה דלא חיישי' להכי, דזיל קרי ביה רב דבישראל אסור ובעכו"ם מותר</w:t>
      </w:r>
      <w:r w:rsidRPr="004E40C8">
        <w:rPr>
          <w:rStyle w:val="ac"/>
          <w:rFonts w:ascii="Narkisim" w:hAnsi="Narkisim" w:cs="Narkisim"/>
          <w:rtl/>
        </w:rPr>
        <w:footnoteReference w:id="772"/>
      </w:r>
      <w:r w:rsidRPr="004E40C8">
        <w:rPr>
          <w:rFonts w:ascii="Narkisim" w:hAnsi="Narkisim" w:cs="Narkisim"/>
          <w:rtl/>
        </w:rPr>
        <w:t>. וה</w:t>
      </w:r>
      <w:r w:rsidRPr="004E40C8">
        <w:rPr>
          <w:rFonts w:ascii="Narkisim" w:hAnsi="Narkisim" w:cs="Narkisim"/>
          <w:b/>
          <w:bCs/>
          <w:rtl/>
        </w:rPr>
        <w:t>ריטב"א</w:t>
      </w:r>
      <w:r w:rsidRPr="004E40C8">
        <w:rPr>
          <w:rFonts w:ascii="Narkisim" w:hAnsi="Narkisim" w:cs="Narkisim"/>
          <w:rtl/>
        </w:rPr>
        <w:t xml:space="preserve"> כת' דיש ליישב הגיר' דאתי למיסרך, שימשך הגוי אחר הישראל וילמד ממעשיו.</w:t>
      </w:r>
    </w:p>
    <w:p w14:paraId="448EEA93"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רש"י</w:t>
      </w:r>
      <w:r w:rsidRPr="004E40C8">
        <w:rPr>
          <w:rFonts w:ascii="Narkisim" w:hAnsi="Narkisim"/>
          <w:rtl/>
        </w:rPr>
        <w:t xml:space="preserve"> (ד"ה בכדי חייו) כת' הטעם דאתי למיסרך. וה</w:t>
      </w:r>
      <w:r w:rsidRPr="004E40C8">
        <w:rPr>
          <w:rFonts w:ascii="Narkisim" w:hAnsi="Narkisim"/>
          <w:b/>
          <w:bCs/>
          <w:rtl/>
        </w:rPr>
        <w:t>מהרש"ל</w:t>
      </w:r>
      <w:r w:rsidRPr="004E40C8">
        <w:rPr>
          <w:rFonts w:ascii="Narkisim" w:hAnsi="Narkisim"/>
          <w:rtl/>
        </w:rPr>
        <w:t xml:space="preserve"> כת' לפרש דכוונת רש"י דיש ב' טעמים לאסור, ולטעם שמא ירגיל להלוות ואף לישראל לא התירו אף לת"ח [אלא כדי חייו]. ואילו לטעם שילמוד ממעשיו התירו לת"ח [ולשאר בני אדם לא התירו אפי' בכדי חייו].</w:t>
      </w:r>
    </w:p>
    <w:p w14:paraId="39C9E86A"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וה</w:t>
      </w:r>
      <w:r w:rsidRPr="004E40C8">
        <w:rPr>
          <w:rFonts w:ascii="Narkisim" w:hAnsi="Narkisim" w:cs="Narkisim"/>
          <w:b/>
          <w:bCs/>
          <w:rtl/>
        </w:rPr>
        <w:t>רמב"ם</w:t>
      </w:r>
      <w:r w:rsidRPr="004E40C8">
        <w:rPr>
          <w:rFonts w:ascii="Narkisim" w:hAnsi="Narkisim" w:cs="Narkisim"/>
          <w:rtl/>
        </w:rPr>
        <w:t xml:space="preserve"> (ה ב) כת' דאבק רבית מהגוי מותר בכל אופן. וב</w:t>
      </w:r>
      <w:r w:rsidRPr="004E40C8">
        <w:rPr>
          <w:rFonts w:ascii="Narkisim" w:hAnsi="Narkisim" w:cs="Narkisim"/>
          <w:b/>
          <w:bCs/>
          <w:rtl/>
        </w:rPr>
        <w:t>סה"ת</w:t>
      </w:r>
      <w:r w:rsidRPr="004E40C8">
        <w:rPr>
          <w:rFonts w:ascii="Narkisim" w:hAnsi="Narkisim" w:cs="Narkisim"/>
          <w:rtl/>
        </w:rPr>
        <w:t xml:space="preserve"> (מו ג ג, הו' בגר"א קנט א) כת' דרבית דרבנן הוה גזירה לגזירה. וה</w:t>
      </w:r>
      <w:r w:rsidRPr="004E40C8">
        <w:rPr>
          <w:rFonts w:ascii="Narkisim" w:hAnsi="Narkisim" w:cs="Narkisim"/>
          <w:b/>
          <w:bCs/>
          <w:rtl/>
        </w:rPr>
        <w:t>גר"א</w:t>
      </w:r>
      <w:r w:rsidRPr="004E40C8">
        <w:rPr>
          <w:rFonts w:ascii="Narkisim" w:hAnsi="Narkisim" w:cs="Narkisim"/>
          <w:rtl/>
        </w:rPr>
        <w:t xml:space="preserve"> דייק כן מסוגיין, דמש"ה הק' מסיפא דמתני' [מלוין להם], ולא מרישא דמתני' דמקבלין צאן ברזל, דהוה קרוב לשכר ורחוק להפסד רבית דרבנן [לדעת רש"י והרמב"ם].</w:t>
      </w:r>
    </w:p>
    <w:p w14:paraId="11E5EA46"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לח"מ</w:t>
      </w:r>
      <w:r w:rsidRPr="004E40C8">
        <w:rPr>
          <w:rFonts w:ascii="Narkisim" w:hAnsi="Narkisim" w:cs="Narkisim"/>
          <w:rtl/>
        </w:rPr>
        <w:t xml:space="preserve"> הק' דמשום גזירת ילמד ממעשיו אין בזה חילוק, ותי' דכיון דלא התירו אלא אבק רבית, נזכר שהתירו רק באופן זה, ולא ילמד ממעשיו. ועוד דאבק רבית אינו דבר קצוב שמרויח, ואין בו שכר הרבה. ומש"ה לא חששו כ"כ שיתערב כל היום עם העכו"ם. [וכת' דדוחק].</w:t>
      </w:r>
    </w:p>
    <w:p w14:paraId="3C594903" w14:textId="77777777" w:rsidR="006178DD" w:rsidRPr="004E40C8" w:rsidRDefault="00000000" w:rsidP="004E40C8">
      <w:pPr>
        <w:bidi/>
        <w:rPr>
          <w:rFonts w:ascii="Narkisim" w:hAnsi="Narkisim" w:cs="Narkisim"/>
        </w:rPr>
      </w:pPr>
      <w:r w:rsidRPr="004E40C8">
        <w:rPr>
          <w:rFonts w:ascii="Narkisim" w:hAnsi="Narkisim" w:cs="Narkisim"/>
          <w:u w:val="single"/>
          <w:rtl/>
        </w:rPr>
        <w:t>איכא דמתני וכו' לא נצרכא דאפי' לנכרי ברבית וכו'.</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xml:space="preserve">' (ע:) כת' בשם ר"ת דהך לישנא </w:t>
      </w:r>
      <w:r w:rsidRPr="004E40C8">
        <w:rPr>
          <w:rFonts w:ascii="Narkisim" w:hAnsi="Narkisim" w:cs="Narkisim"/>
          <w:rtl/>
        </w:rPr>
        <w:lastRenderedPageBreak/>
        <w:t>פליג אל"ק, וס"ל דלא גזרו כלל ברבית עכו"ם. וכת' דקי"ל כהך לישנא</w:t>
      </w:r>
      <w:r w:rsidRPr="004E40C8">
        <w:rPr>
          <w:rStyle w:val="ac"/>
          <w:rFonts w:ascii="Narkisim" w:hAnsi="Narkisim" w:cs="Narkisim"/>
          <w:rtl/>
        </w:rPr>
        <w:footnoteReference w:id="773"/>
      </w:r>
      <w:r w:rsidRPr="004E40C8">
        <w:rPr>
          <w:rFonts w:ascii="Narkisim" w:hAnsi="Narkisim" w:cs="Narkisim"/>
          <w:rtl/>
        </w:rPr>
        <w:t>. אבל ה</w:t>
      </w:r>
      <w:r w:rsidRPr="004E40C8">
        <w:rPr>
          <w:rFonts w:ascii="Narkisim" w:hAnsi="Narkisim" w:cs="Narkisim"/>
          <w:b/>
          <w:bCs/>
          <w:rtl/>
        </w:rPr>
        <w:t>רמב"ם</w:t>
      </w:r>
      <w:r w:rsidRPr="004E40C8">
        <w:rPr>
          <w:rFonts w:ascii="Narkisim" w:hAnsi="Narkisim" w:cs="Narkisim"/>
          <w:rtl/>
        </w:rPr>
        <w:t xml:space="preserve"> (ה ב) פסק דאסור להלוות לנכרי ברבית אלא בכדי חייו, שמא ילמד ממעשיו ברוב ישיבתו עמו. ות"ח מותר להלוות אפי' להרויח. [ופסק כר' חייא בר"ה ורבינא לקולא]. וכ"כ ה</w:t>
      </w:r>
      <w:r w:rsidRPr="004E40C8">
        <w:rPr>
          <w:rFonts w:ascii="Narkisim" w:hAnsi="Narkisim" w:cs="Narkisim"/>
          <w:b/>
          <w:bCs/>
          <w:rtl/>
        </w:rPr>
        <w:t>רמב"ן</w:t>
      </w:r>
      <w:r w:rsidRPr="004E40C8">
        <w:rPr>
          <w:rFonts w:ascii="Narkisim" w:hAnsi="Narkisim" w:cs="Narkisim"/>
          <w:rtl/>
        </w:rPr>
        <w:t xml:space="preserve"> בשם </w:t>
      </w:r>
      <w:r w:rsidRPr="004E40C8">
        <w:rPr>
          <w:rFonts w:ascii="Narkisim" w:hAnsi="Narkisim" w:cs="Narkisim"/>
          <w:b/>
          <w:bCs/>
          <w:rtl/>
        </w:rPr>
        <w:t>ר"ח</w:t>
      </w:r>
      <w:r w:rsidRPr="004E40C8">
        <w:rPr>
          <w:rFonts w:ascii="Narkisim" w:hAnsi="Narkisim" w:cs="Narkisim"/>
          <w:rtl/>
        </w:rPr>
        <w:t>, וביאר דכיון דהוה מדרבנן נקטי' ב' התי' לקולא</w:t>
      </w:r>
      <w:r w:rsidRPr="004E40C8">
        <w:rPr>
          <w:rStyle w:val="ac"/>
          <w:rFonts w:ascii="Narkisim" w:hAnsi="Narkisim" w:cs="Narkisim"/>
          <w:rtl/>
        </w:rPr>
        <w:footnoteReference w:id="774"/>
      </w:r>
      <w:r w:rsidRPr="004E40C8">
        <w:rPr>
          <w:rFonts w:ascii="Narkisim" w:hAnsi="Narkisim" w:cs="Narkisim"/>
          <w:rtl/>
        </w:rPr>
        <w:t>.</w:t>
      </w:r>
      <w:r w:rsidRPr="004E40C8">
        <w:rPr>
          <w:rStyle w:val="ac"/>
          <w:rFonts w:ascii="Narkisim" w:hAnsi="Narkisim" w:cs="Narkisim"/>
          <w:rtl/>
        </w:rPr>
        <w:footnoteReference w:id="775"/>
      </w:r>
    </w:p>
    <w:p w14:paraId="4852B9C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דהלכה כל"ק דרבית דעכו"ם אסור, דהא שקלו וטרו אליביה. ועוד דן ה</w:t>
      </w:r>
      <w:r w:rsidRPr="004E40C8">
        <w:rPr>
          <w:rFonts w:ascii="Narkisim" w:hAnsi="Narkisim"/>
          <w:b/>
          <w:bCs/>
          <w:rtl/>
        </w:rPr>
        <w:t>ריטב"א</w:t>
      </w:r>
      <w:r w:rsidRPr="004E40C8">
        <w:rPr>
          <w:rFonts w:ascii="Narkisim" w:hAnsi="Narkisim"/>
          <w:rtl/>
        </w:rPr>
        <w:t xml:space="preserve"> דאף דהוה לשון בפנ"ע, לא מצאנו דנח' בזה.</w:t>
      </w:r>
    </w:p>
    <w:p w14:paraId="28AED2C7" w14:textId="77777777" w:rsidR="006178DD" w:rsidRPr="004E40C8" w:rsidRDefault="00000000" w:rsidP="004E40C8">
      <w:pPr>
        <w:pStyle w:val="aa"/>
        <w:bidi/>
        <w:rPr>
          <w:rFonts w:ascii="Narkisim" w:hAnsi="Narkisim"/>
        </w:rPr>
      </w:pPr>
      <w:r w:rsidRPr="004E40C8">
        <w:rPr>
          <w:rFonts w:ascii="Narkisim" w:hAnsi="Narkisim"/>
          <w:u w:val="single"/>
          <w:rtl/>
        </w:rPr>
        <w:t>עמי ונכרי, עמי קודם וכו' אפי' לנכרי ברבית</w:t>
      </w:r>
      <w:r w:rsidRPr="004E40C8">
        <w:rPr>
          <w:rFonts w:ascii="Narkisim" w:hAnsi="Narkisim"/>
          <w:rtl/>
        </w:rPr>
        <w:t>. ב</w:t>
      </w:r>
      <w:r w:rsidRPr="004E40C8">
        <w:rPr>
          <w:rFonts w:ascii="Narkisim" w:hAnsi="Narkisim"/>
          <w:b/>
          <w:bCs/>
          <w:rtl/>
        </w:rPr>
        <w:t>ס' האגודה</w:t>
      </w:r>
      <w:r w:rsidRPr="004E40C8">
        <w:rPr>
          <w:rFonts w:ascii="Narkisim" w:hAnsi="Narkisim"/>
          <w:rtl/>
        </w:rPr>
        <w:t xml:space="preserve"> (כאן, הו' באהבת חסד ה) כת' דבזה"ז [בזמניהם] דכל פרנסינו ע"י הלוואת רבית לעכו"ם, חייו קודמין. ומיהו כשעני בא ללוות ממנו לקנות לחם, ודאי קודם.</w:t>
      </w:r>
    </w:p>
    <w:p w14:paraId="55D8E5F2" w14:textId="77777777" w:rsidR="006178DD" w:rsidRPr="004E40C8" w:rsidRDefault="00000000" w:rsidP="004E40C8">
      <w:pPr>
        <w:pStyle w:val="aa"/>
        <w:bidi/>
        <w:rPr>
          <w:rFonts w:ascii="Narkisim" w:hAnsi="Narkisim"/>
        </w:rPr>
      </w:pPr>
      <w:r w:rsidRPr="004E40C8">
        <w:rPr>
          <w:rFonts w:ascii="Narkisim" w:hAnsi="Narkisim"/>
          <w:u w:val="single"/>
          <w:rtl/>
        </w:rPr>
        <w:t>אדם קורא לחבירו רשע יורד עמו לחייו</w:t>
      </w:r>
      <w:r w:rsidRPr="004E40C8">
        <w:rPr>
          <w:rStyle w:val="ac"/>
          <w:rFonts w:ascii="Narkisim" w:hAnsi="Narkisim"/>
          <w:u w:val="single"/>
          <w:rtl/>
        </w:rPr>
        <w:footnoteReference w:id="776"/>
      </w:r>
      <w:r w:rsidRPr="004E40C8">
        <w:rPr>
          <w:rFonts w:ascii="Narkisim" w:hAnsi="Narkisim"/>
          <w:u w:val="single"/>
          <w:rtl/>
        </w:rPr>
        <w:t xml:space="preserve">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רגיל להתקוטט וכו', ואני שמעתי רשאי לירד לאומנתו וכו'. [וכ"כ רש"י קידושין כח. דמותר לשנאתו, ואף למעט פרנסתו ולירד לאומנתו</w:t>
      </w:r>
      <w:r w:rsidRPr="004E40C8">
        <w:rPr>
          <w:rStyle w:val="ac"/>
          <w:rFonts w:ascii="Narkisim" w:hAnsi="Narkisim"/>
          <w:rtl/>
        </w:rPr>
        <w:footnoteReference w:id="777"/>
      </w:r>
      <w:r w:rsidRPr="004E40C8">
        <w:rPr>
          <w:rFonts w:ascii="Narkisim" w:hAnsi="Narkisim"/>
          <w:rtl/>
        </w:rPr>
        <w:t>]. ו</w:t>
      </w:r>
      <w:r w:rsidRPr="004E40C8">
        <w:rPr>
          <w:rFonts w:ascii="Narkisim" w:hAnsi="Narkisim"/>
          <w:b/>
          <w:bCs/>
          <w:rtl/>
        </w:rPr>
        <w:t>ר' יהונתן</w:t>
      </w:r>
      <w:r w:rsidRPr="004E40C8">
        <w:rPr>
          <w:rFonts w:ascii="Narkisim" w:hAnsi="Narkisim"/>
          <w:rtl/>
        </w:rPr>
        <w:t xml:space="preserve"> (בשיטמ"ק) ביאר דהוה מדה כנגד מדה, דכיון שקראו רשע גרם לו שאין בני עירו מרחמין עליו, שחושדין אותו בעבירות גדולות, ואף זה ירד לאומנותו אף שממעט הרווחתו של חברו.</w:t>
      </w:r>
    </w:p>
    <w:p w14:paraId="7CFA63F4" w14:textId="77777777" w:rsidR="006178DD" w:rsidRPr="004E40C8" w:rsidRDefault="00000000" w:rsidP="004E40C8">
      <w:pPr>
        <w:pStyle w:val="aa"/>
        <w:bidi/>
        <w:rPr>
          <w:rFonts w:ascii="Narkisim" w:hAnsi="Narkisim"/>
        </w:rPr>
      </w:pPr>
      <w:r w:rsidRPr="004E40C8">
        <w:rPr>
          <w:rFonts w:ascii="Narkisim" w:hAnsi="Narkisim"/>
          <w:u w:val="single"/>
          <w:rtl/>
        </w:rPr>
        <w:t>כספו לא נתן וכו' לא ימוט לעולם וכו'</w:t>
      </w:r>
      <w:r w:rsidRPr="004E40C8">
        <w:rPr>
          <w:rFonts w:ascii="Narkisim" w:hAnsi="Narkisim"/>
          <w:rtl/>
        </w:rPr>
        <w:t>. ובגמ' (סנהדרין פא., ועד"ז מכות כד.) אי' דר' גמליאל דרש דעושה א' מהם ימוט. ור"ע אמר לו מי כתיב עושה כל אלה, ואפי' א' מהם לא ימוט. (ע' תוס' כאן).</w:t>
      </w:r>
    </w:p>
    <w:p w14:paraId="2CD98F30" w14:textId="77777777" w:rsidR="006178DD" w:rsidRPr="004E40C8" w:rsidRDefault="00000000" w:rsidP="004E40C8">
      <w:pPr>
        <w:pStyle w:val="aa"/>
        <w:bidi/>
        <w:rPr>
          <w:rFonts w:ascii="Narkisim" w:hAnsi="Narkisim"/>
        </w:rPr>
      </w:pPr>
      <w:r w:rsidRPr="004E40C8">
        <w:rPr>
          <w:rFonts w:ascii="Narkisim" w:hAnsi="Narkisim"/>
          <w:u w:val="single"/>
          <w:rtl/>
        </w:rPr>
        <w:t>תניא רבי אומר וכו' גר תושב האמור לענין רבית וכו'</w:t>
      </w:r>
      <w:r w:rsidRPr="004E40C8">
        <w:rPr>
          <w:rFonts w:ascii="Narkisim" w:hAnsi="Narkisim"/>
          <w:rtl/>
        </w:rPr>
        <w:t>. [ובברייתא דרשי' לה]. ה</w:t>
      </w:r>
      <w:r w:rsidRPr="004E40C8">
        <w:rPr>
          <w:rFonts w:ascii="Narkisim" w:hAnsi="Narkisim"/>
          <w:b/>
          <w:bCs/>
          <w:rtl/>
        </w:rPr>
        <w:t>ריטב"א</w:t>
      </w:r>
      <w:r w:rsidRPr="004E40C8">
        <w:rPr>
          <w:rFonts w:ascii="Narkisim" w:hAnsi="Narkisim"/>
          <w:rtl/>
        </w:rPr>
        <w:t xml:space="preserve"> כת' דאף רבי ידע שהדין כן, אלא דלא נתיישב לו הטעם, מ"ט דינו כישראל לענין זה, ובזה כעכו"ם.</w:t>
      </w:r>
    </w:p>
    <w:p w14:paraId="3156EE8B" w14:textId="77777777" w:rsidR="006178DD" w:rsidRPr="004E40C8" w:rsidRDefault="00000000" w:rsidP="004E40C8">
      <w:pPr>
        <w:pStyle w:val="aa"/>
        <w:bidi/>
        <w:rPr>
          <w:rFonts w:ascii="Narkisim" w:hAnsi="Narkisim"/>
        </w:rPr>
      </w:pPr>
      <w:r w:rsidRPr="004E40C8">
        <w:rPr>
          <w:rFonts w:ascii="Narkisim" w:hAnsi="Narkisim"/>
          <w:u w:val="single"/>
          <w:rtl/>
        </w:rPr>
        <w:t>גר צדק</w:t>
      </w:r>
      <w:r w:rsidRPr="004E40C8">
        <w:rPr>
          <w:rFonts w:ascii="Narkisim" w:hAnsi="Narkisim"/>
          <w:rtl/>
        </w:rPr>
        <w:t xml:space="preserve">. </w:t>
      </w:r>
      <w:r w:rsidRPr="004E40C8">
        <w:rPr>
          <w:rFonts w:ascii="Narkisim" w:hAnsi="Narkisim"/>
          <w:b/>
          <w:bCs/>
          <w:rtl/>
        </w:rPr>
        <w:t>תוס</w:t>
      </w:r>
      <w:r w:rsidRPr="004E40C8">
        <w:rPr>
          <w:rFonts w:ascii="Narkisim" w:hAnsi="Narkisim"/>
          <w:rtl/>
        </w:rPr>
        <w:t>' (לקמן קיא:) הק' דגר צדק הוה ישראל גמור, ואמאי איצטריך לרבות הא בכל המצוות הוה בכלל ישראל. והקשה דזימנין כתיב לאזרח ולגר וזימנין לא כתיב.</w:t>
      </w:r>
    </w:p>
    <w:p w14:paraId="6F0A169F" w14:textId="77777777" w:rsidR="006178DD" w:rsidRPr="004E40C8" w:rsidRDefault="00000000" w:rsidP="004E40C8">
      <w:pPr>
        <w:pStyle w:val="aa"/>
        <w:bidi/>
        <w:rPr>
          <w:rFonts w:ascii="Narkisim" w:hAnsi="Narkisim"/>
        </w:rPr>
      </w:pPr>
      <w:r w:rsidRPr="004E40C8">
        <w:rPr>
          <w:rFonts w:ascii="Narkisim" w:hAnsi="Narkisim"/>
          <w:u w:val="single"/>
          <w:rtl/>
        </w:rPr>
        <w:t>אין הגר נקנה בעבד עברי וכו'</w:t>
      </w:r>
      <w:r w:rsidRPr="004E40C8">
        <w:rPr>
          <w:rFonts w:ascii="Narkisim" w:hAnsi="Narkisim"/>
          <w:rtl/>
        </w:rPr>
        <w:t>. וה</w:t>
      </w:r>
      <w:r w:rsidRPr="004E40C8">
        <w:rPr>
          <w:rFonts w:ascii="Narkisim" w:hAnsi="Narkisim"/>
          <w:b/>
          <w:bCs/>
          <w:rtl/>
        </w:rPr>
        <w:t>תוס' ר"פ</w:t>
      </w:r>
      <w:r w:rsidRPr="004E40C8">
        <w:rPr>
          <w:rFonts w:ascii="Narkisim" w:hAnsi="Narkisim"/>
          <w:rtl/>
        </w:rPr>
        <w:t xml:space="preserve"> ו</w:t>
      </w:r>
      <w:r w:rsidRPr="004E40C8">
        <w:rPr>
          <w:rFonts w:ascii="Narkisim" w:hAnsi="Narkisim"/>
          <w:b/>
          <w:bCs/>
          <w:rtl/>
        </w:rPr>
        <w:t>ריטב"א</w:t>
      </w:r>
      <w:r w:rsidRPr="004E40C8">
        <w:rPr>
          <w:rFonts w:ascii="Narkisim" w:hAnsi="Narkisim"/>
          <w:rtl/>
        </w:rPr>
        <w:t xml:space="preserve"> ו</w:t>
      </w:r>
      <w:r w:rsidRPr="004E40C8">
        <w:rPr>
          <w:rFonts w:ascii="Narkisim" w:hAnsi="Narkisim"/>
          <w:b/>
          <w:bCs/>
          <w:rtl/>
        </w:rPr>
        <w:t>תוס' חיצוניות</w:t>
      </w:r>
      <w:r w:rsidRPr="004E40C8">
        <w:rPr>
          <w:rFonts w:ascii="Narkisim" w:hAnsi="Narkisim"/>
          <w:rtl/>
        </w:rPr>
        <w:t xml:space="preserve"> (בשיטמ"ק) הביאו דבמכילתא איתא כי תקנה עבד עברי, לרבות את הגר. ותי' [בשם ר' יהודה] דאיירי בגר שאמו מישראל</w:t>
      </w:r>
      <w:r w:rsidRPr="004E40C8">
        <w:rPr>
          <w:rStyle w:val="ac"/>
          <w:rFonts w:ascii="Narkisim" w:hAnsi="Narkisim"/>
          <w:rtl/>
        </w:rPr>
        <w:footnoteReference w:id="778"/>
      </w:r>
      <w:r w:rsidRPr="004E40C8">
        <w:rPr>
          <w:rFonts w:ascii="Narkisim" w:hAnsi="Narkisim"/>
          <w:rtl/>
        </w:rPr>
        <w:t>.</w:t>
      </w:r>
    </w:p>
    <w:p w14:paraId="7112C094" w14:textId="77777777" w:rsidR="006178DD" w:rsidRPr="004E40C8" w:rsidRDefault="00000000" w:rsidP="004E40C8">
      <w:pPr>
        <w:pStyle w:val="aa"/>
        <w:bidi/>
        <w:rPr>
          <w:rFonts w:ascii="Narkisim" w:hAnsi="Narkisim"/>
        </w:rPr>
      </w:pPr>
      <w:r w:rsidRPr="004E40C8">
        <w:rPr>
          <w:rFonts w:ascii="Narkisim" w:hAnsi="Narkisim"/>
          <w:b/>
          <w:bCs/>
          <w:rtl/>
        </w:rPr>
        <w:t>תוס</w:t>
      </w:r>
      <w:r w:rsidRPr="004E40C8">
        <w:rPr>
          <w:rFonts w:ascii="Narkisim" w:hAnsi="Narkisim"/>
          <w:rtl/>
        </w:rPr>
        <w:t>' (בכ"מ) הק' דיש תקנה לחצי עבד למכור עצמו עבד עברי, וישא שפחה [ויקיים מצוות שבת כל דהו]</w:t>
      </w:r>
      <w:r w:rsidRPr="004E40C8">
        <w:rPr>
          <w:rStyle w:val="ac"/>
          <w:rFonts w:ascii="Narkisim" w:hAnsi="Narkisim"/>
          <w:rtl/>
        </w:rPr>
        <w:footnoteReference w:id="779"/>
      </w:r>
      <w:r w:rsidRPr="004E40C8">
        <w:rPr>
          <w:rFonts w:ascii="Narkisim" w:hAnsi="Narkisim"/>
          <w:rtl/>
        </w:rPr>
        <w:t>. ו</w:t>
      </w:r>
      <w:r w:rsidRPr="004E40C8">
        <w:rPr>
          <w:rFonts w:ascii="Narkisim" w:hAnsi="Narkisim"/>
          <w:b/>
          <w:bCs/>
          <w:rtl/>
        </w:rPr>
        <w:t>תוס'</w:t>
      </w:r>
      <w:r w:rsidRPr="004E40C8">
        <w:rPr>
          <w:rFonts w:ascii="Narkisim" w:hAnsi="Narkisim"/>
          <w:rtl/>
        </w:rPr>
        <w:t xml:space="preserve"> (גיטין מא. וחגיגה ב:) תי' דגר ומשוחרר אין נמכרין בעבד עברי, וכדאי' בסוגין דבעי' ושב אל משפחתו. אבל </w:t>
      </w:r>
      <w:r w:rsidRPr="004E40C8">
        <w:rPr>
          <w:rFonts w:ascii="Narkisim" w:hAnsi="Narkisim"/>
          <w:b/>
          <w:bCs/>
          <w:rtl/>
        </w:rPr>
        <w:t>תוס</w:t>
      </w:r>
      <w:r w:rsidRPr="004E40C8">
        <w:rPr>
          <w:rFonts w:ascii="Narkisim" w:hAnsi="Narkisim"/>
          <w:rtl/>
        </w:rPr>
        <w:t>' (ב"ב יג.) לא תי' כן, ו</w:t>
      </w:r>
      <w:r w:rsidRPr="004E40C8">
        <w:rPr>
          <w:rFonts w:ascii="Narkisim" w:hAnsi="Narkisim"/>
          <w:b/>
          <w:bCs/>
          <w:rtl/>
        </w:rPr>
        <w:t>רע"א</w:t>
      </w:r>
      <w:r w:rsidRPr="004E40C8">
        <w:rPr>
          <w:rFonts w:ascii="Narkisim" w:hAnsi="Narkisim"/>
          <w:rtl/>
        </w:rPr>
        <w:t xml:space="preserve"> בגהש"ס כ' וצ"ע.</w:t>
      </w:r>
    </w:p>
    <w:p w14:paraId="7772E07A" w14:textId="77777777" w:rsidR="006178DD" w:rsidRPr="004E40C8" w:rsidRDefault="00000000" w:rsidP="004E40C8">
      <w:pPr>
        <w:pStyle w:val="a8"/>
        <w:bidi/>
        <w:rPr>
          <w:rFonts w:ascii="Narkisim" w:hAnsi="Narkisim"/>
        </w:rPr>
      </w:pPr>
      <w:r w:rsidRPr="004E40C8">
        <w:rPr>
          <w:rFonts w:ascii="Narkisim" w:hAnsi="Narkisim"/>
          <w:rtl/>
        </w:rPr>
        <w:t xml:space="preserve">וכן </w:t>
      </w:r>
      <w:r w:rsidRPr="004E40C8">
        <w:rPr>
          <w:rFonts w:ascii="Narkisim" w:hAnsi="Narkisim"/>
          <w:b/>
          <w:bCs/>
          <w:rtl/>
        </w:rPr>
        <w:t>רש"י</w:t>
      </w:r>
      <w:r w:rsidRPr="004E40C8">
        <w:rPr>
          <w:rFonts w:ascii="Narkisim" w:hAnsi="Narkisim"/>
          <w:rtl/>
        </w:rPr>
        <w:t xml:space="preserve"> (ב"ב יג.) כת' דבחצי עבד לא שייך גוד או איגוד דאינו יכול למכור עצמו, דאין עבד עברי נמכר אלא לו' שנים. וצ"ע דבסוגיין מבואר דאף לשש משוחרר אינו יכול למכור עצמו. [ויש שתי' דנקטו דהמכילתא הנ"ל פליג, ונקטו מילתא דפסיקתא לכו"ע. ודוחק].</w:t>
      </w:r>
    </w:p>
    <w:p w14:paraId="0D1AAC1F" w14:textId="77777777" w:rsidR="006178DD" w:rsidRPr="004E40C8" w:rsidRDefault="00000000" w:rsidP="004E40C8">
      <w:pPr>
        <w:bidi/>
        <w:rPr>
          <w:rFonts w:ascii="Narkisim" w:hAnsi="Narkisim" w:cs="Narkisim"/>
        </w:rPr>
      </w:pPr>
      <w:r w:rsidRPr="004E40C8">
        <w:rPr>
          <w:rFonts w:ascii="Narkisim" w:hAnsi="Narkisim" w:cs="Narkisim"/>
          <w:u w:val="single"/>
          <w:rtl/>
        </w:rPr>
        <w:t>אל תקח מאתו וכו' וחי אחיך עמך</w:t>
      </w:r>
      <w:r w:rsidRPr="004E40C8">
        <w:rPr>
          <w:rFonts w:ascii="Narkisim" w:hAnsi="Narkisim" w:cs="Narkisim"/>
          <w:rtl/>
        </w:rPr>
        <w:t>. ה</w:t>
      </w:r>
      <w:r w:rsidRPr="004E40C8">
        <w:rPr>
          <w:rFonts w:ascii="Narkisim" w:hAnsi="Narkisim" w:cs="Narkisim"/>
          <w:b/>
          <w:bCs/>
          <w:rtl/>
        </w:rPr>
        <w:t>טור</w:t>
      </w:r>
      <w:r w:rsidRPr="004E40C8">
        <w:rPr>
          <w:rFonts w:ascii="Narkisim" w:hAnsi="Narkisim" w:cs="Narkisim"/>
          <w:rtl/>
        </w:rPr>
        <w:t xml:space="preserve"> (קנט) כת' דדבר תורה מותר להלוות לנכרי ברבית וכו' דאין אתה מצווה להחיותו. וה</w:t>
      </w:r>
      <w:r w:rsidRPr="004E40C8">
        <w:rPr>
          <w:rFonts w:ascii="Narkisim" w:hAnsi="Narkisim" w:cs="Narkisim"/>
          <w:b/>
          <w:bCs/>
          <w:rtl/>
        </w:rPr>
        <w:t>ב"ח</w:t>
      </w:r>
      <w:r w:rsidRPr="004E40C8">
        <w:rPr>
          <w:rFonts w:ascii="Narkisim" w:hAnsi="Narkisim" w:cs="Narkisim"/>
          <w:rtl/>
        </w:rPr>
        <w:t xml:space="preserve"> תמה דגר תושב אתה מצווה להחיותו, ומותר ליטול ממנו רבית. ובסוגיא לעיל ילפינן ממקו"א דמותר ליטול ממנו רבית. וכת' דע"כ איירי כשיש לו, ואי"צ להחיותו. ומש"ה מותר ליטול רבית מגר תושב. וכוונת הטור דבעכו"ם הוה היתר מרווח [עי"ש שהאריך].</w:t>
      </w:r>
    </w:p>
    <w:p w14:paraId="5349E838"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(ע"ז כו:)</w:t>
      </w:r>
      <w:r w:rsidRPr="004E40C8">
        <w:rPr>
          <w:rFonts w:ascii="Narkisim" w:hAnsi="Narkisim" w:cs="Narkisim"/>
          <w:rtl/>
        </w:rPr>
        <w:t xml:space="preserve"> וה</w:t>
      </w:r>
      <w:r w:rsidRPr="004E40C8">
        <w:rPr>
          <w:rFonts w:ascii="Narkisim" w:hAnsi="Narkisim" w:cs="Narkisim"/>
          <w:b/>
          <w:bCs/>
          <w:rtl/>
        </w:rPr>
        <w:t>רמב"ן</w:t>
      </w:r>
      <w:r w:rsidRPr="004E40C8">
        <w:rPr>
          <w:rFonts w:ascii="Narkisim" w:hAnsi="Narkisim" w:cs="Narkisim"/>
          <w:rtl/>
        </w:rPr>
        <w:t xml:space="preserve"> </w:t>
      </w:r>
      <w:r w:rsidRPr="004E40C8">
        <w:rPr>
          <w:rFonts w:ascii="Narkisim" w:hAnsi="Narkisim" w:cs="Narkisim"/>
          <w:szCs w:val="20"/>
          <w:rtl/>
        </w:rPr>
        <w:t>(בשם ר"ת)</w:t>
      </w:r>
      <w:r w:rsidRPr="004E40C8">
        <w:rPr>
          <w:rFonts w:ascii="Narkisim" w:hAnsi="Narkisim" w:cs="Narkisim"/>
          <w:rtl/>
        </w:rPr>
        <w:t xml:space="preserve"> וה</w:t>
      </w:r>
      <w:r w:rsidRPr="004E40C8">
        <w:rPr>
          <w:rFonts w:ascii="Narkisim" w:hAnsi="Narkisim" w:cs="Narkisim"/>
          <w:b/>
          <w:bCs/>
          <w:rtl/>
        </w:rPr>
        <w:t>מרדכי</w:t>
      </w:r>
      <w:r w:rsidRPr="004E40C8">
        <w:rPr>
          <w:rFonts w:ascii="Narkisim" w:hAnsi="Narkisim" w:cs="Narkisim"/>
          <w:rtl/>
        </w:rPr>
        <w:t xml:space="preserve"> </w:t>
      </w:r>
      <w:r w:rsidRPr="004E40C8">
        <w:rPr>
          <w:rFonts w:ascii="Narkisim" w:hAnsi="Narkisim" w:cs="Narkisim"/>
          <w:szCs w:val="20"/>
          <w:rtl/>
        </w:rPr>
        <w:t>(שלה בשם ר"י, וע"ז תתיד בשם אבי העזרי)</w:t>
      </w:r>
      <w:r w:rsidRPr="004E40C8">
        <w:rPr>
          <w:rFonts w:ascii="Narkisim" w:hAnsi="Narkisim" w:cs="Narkisim"/>
          <w:rtl/>
        </w:rPr>
        <w:t xml:space="preserve"> כת' דמותר </w:t>
      </w:r>
      <w:r w:rsidRPr="004E40C8">
        <w:rPr>
          <w:rFonts w:ascii="Narkisim" w:hAnsi="Narkisim" w:cs="Narkisim"/>
          <w:rtl/>
        </w:rPr>
        <w:lastRenderedPageBreak/>
        <w:t xml:space="preserve">להלוות למומר להכעיס </w:t>
      </w:r>
      <w:r w:rsidRPr="004E40C8">
        <w:rPr>
          <w:rFonts w:ascii="Narkisim" w:hAnsi="Narkisim" w:cs="Narkisim"/>
          <w:szCs w:val="20"/>
          <w:rtl/>
        </w:rPr>
        <w:t>[דשביק התירא ואכיל איסורא</w:t>
      </w:r>
      <w:r w:rsidRPr="004E40C8">
        <w:rPr>
          <w:rStyle w:val="ac"/>
          <w:rFonts w:ascii="Narkisim" w:hAnsi="Narkisim" w:cs="Narkisim"/>
          <w:szCs w:val="20"/>
          <w:rtl/>
        </w:rPr>
        <w:footnoteReference w:id="780"/>
      </w:r>
      <w:r w:rsidRPr="004E40C8">
        <w:rPr>
          <w:rFonts w:ascii="Narkisim" w:hAnsi="Narkisim" w:cs="Narkisim"/>
          <w:szCs w:val="20"/>
          <w:rtl/>
        </w:rPr>
        <w:t>]</w:t>
      </w:r>
      <w:r w:rsidRPr="004E40C8">
        <w:rPr>
          <w:rFonts w:ascii="Narkisim" w:hAnsi="Narkisim" w:cs="Narkisim"/>
          <w:rtl/>
        </w:rPr>
        <w:t xml:space="preserve"> ברבית, דאי אתה מצווה להחיותו. וכיון דאי אתה מצווה להלוות לו בחינם, אין איסור רבית</w:t>
      </w:r>
      <w:r w:rsidRPr="004E40C8">
        <w:rPr>
          <w:rStyle w:val="ac"/>
          <w:rFonts w:ascii="Narkisim" w:hAnsi="Narkisim" w:cs="Narkisim"/>
          <w:rtl/>
        </w:rPr>
        <w:footnoteReference w:id="781"/>
      </w:r>
      <w:r w:rsidRPr="004E40C8">
        <w:rPr>
          <w:rFonts w:ascii="Narkisim" w:hAnsi="Narkisim" w:cs="Narkisim"/>
          <w:rtl/>
        </w:rPr>
        <w:t xml:space="preserve">. ותו דלא קרינן ביה 'אחיך' לענין השבת אבידה. </w:t>
      </w:r>
      <w:r w:rsidRPr="004E40C8">
        <w:rPr>
          <w:rFonts w:ascii="Narkisim" w:hAnsi="Narkisim" w:cs="Narkisim"/>
          <w:szCs w:val="20"/>
          <w:rtl/>
        </w:rPr>
        <w:t>ועוד כת' טעם דיש מ"ד [ב"ק קיט.] דממון של מסור מותר</w:t>
      </w:r>
      <w:r w:rsidRPr="004E40C8">
        <w:rPr>
          <w:rStyle w:val="ac"/>
          <w:rFonts w:ascii="Narkisim" w:hAnsi="Narkisim" w:cs="Narkisim"/>
          <w:szCs w:val="20"/>
          <w:rtl/>
        </w:rPr>
        <w:footnoteReference w:id="782"/>
      </w:r>
      <w:r w:rsidRPr="004E40C8">
        <w:rPr>
          <w:rFonts w:ascii="Narkisim" w:hAnsi="Narkisim" w:cs="Narkisim"/>
          <w:szCs w:val="20"/>
          <w:rtl/>
        </w:rPr>
        <w:t>, כיון דגופו הותר ממונו לא כ"ש. אבל מומר שמוטמעים בין עכו"ם לא אמרי' דילמא נפיק זרעא מעליא</w:t>
      </w:r>
      <w:r w:rsidRPr="004E40C8">
        <w:rPr>
          <w:rStyle w:val="ac"/>
          <w:rFonts w:ascii="Narkisim" w:hAnsi="Narkisim" w:cs="Narkisim"/>
          <w:szCs w:val="20"/>
          <w:rtl/>
        </w:rPr>
        <w:footnoteReference w:id="783"/>
      </w:r>
      <w:r w:rsidRPr="004E40C8">
        <w:rPr>
          <w:rFonts w:ascii="Narkisim" w:hAnsi="Narkisim" w:cs="Narkisim"/>
          <w:rtl/>
        </w:rPr>
        <w:t>.</w:t>
      </w:r>
    </w:p>
    <w:p w14:paraId="555E86B5" w14:textId="77777777" w:rsidR="006178DD" w:rsidRPr="004E40C8" w:rsidRDefault="00000000" w:rsidP="004E40C8">
      <w:pPr>
        <w:pStyle w:val="a8"/>
        <w:bidi/>
        <w:rPr>
          <w:rFonts w:ascii="Narkisim" w:hAnsi="Narkisim"/>
        </w:rPr>
      </w:pPr>
      <w:r w:rsidRPr="004E40C8">
        <w:rPr>
          <w:rFonts w:ascii="Narkisim" w:hAnsi="Narkisim"/>
          <w:rtl/>
        </w:rPr>
        <w:t>ומבואר [בטעם הא'] דאיסור רבית מישך למצווה להלוות בחינם</w:t>
      </w:r>
      <w:r w:rsidRPr="004E40C8">
        <w:rPr>
          <w:rStyle w:val="ac"/>
          <w:rFonts w:ascii="Narkisim" w:hAnsi="Narkisim"/>
          <w:rtl/>
        </w:rPr>
        <w:footnoteReference w:id="784"/>
      </w:r>
      <w:r w:rsidRPr="004E40C8">
        <w:rPr>
          <w:rFonts w:ascii="Narkisim" w:hAnsi="Narkisim"/>
          <w:rtl/>
        </w:rPr>
        <w:t>.</w:t>
      </w:r>
      <w:r w:rsidRPr="004E40C8">
        <w:rPr>
          <w:rStyle w:val="ac"/>
          <w:rFonts w:ascii="Narkisim" w:hAnsi="Narkisim"/>
          <w:rtl/>
        </w:rPr>
        <w:footnoteReference w:id="785"/>
      </w:r>
    </w:p>
    <w:p w14:paraId="2662A9D8" w14:textId="77777777" w:rsidR="006178DD" w:rsidRPr="004E40C8" w:rsidRDefault="00000000" w:rsidP="004E40C8">
      <w:pPr>
        <w:pStyle w:val="a7"/>
        <w:bidi/>
        <w:rPr>
          <w:rFonts w:ascii="Narkisim" w:hAnsi="Narkisim"/>
        </w:rPr>
      </w:pPr>
      <w:r w:rsidRPr="004E40C8">
        <w:rPr>
          <w:rFonts w:ascii="Narkisim" w:hAnsi="Narkisim"/>
          <w:rtl/>
        </w:rPr>
        <w:t xml:space="preserve">אבל הביאו </w:t>
      </w:r>
      <w:r w:rsidRPr="004E40C8">
        <w:rPr>
          <w:rFonts w:ascii="Narkisim" w:hAnsi="Narkisim"/>
          <w:b/>
          <w:bCs/>
          <w:rtl/>
        </w:rPr>
        <w:t>שו"ת רש"י</w:t>
      </w:r>
      <w:r w:rsidRPr="004E40C8">
        <w:rPr>
          <w:rFonts w:ascii="Narkisim" w:hAnsi="Narkisim"/>
          <w:rtl/>
        </w:rPr>
        <w:t xml:space="preserve"> (קעה) דאסר, דאע"ג דחטא ישראל הוא</w:t>
      </w:r>
      <w:r w:rsidRPr="004E40C8">
        <w:rPr>
          <w:rStyle w:val="ac"/>
          <w:rFonts w:ascii="Narkisim" w:hAnsi="Narkisim"/>
          <w:rtl/>
        </w:rPr>
        <w:footnoteReference w:id="786"/>
      </w:r>
      <w:r w:rsidRPr="004E40C8">
        <w:rPr>
          <w:rFonts w:ascii="Narkisim" w:hAnsi="Narkisim"/>
          <w:rtl/>
        </w:rPr>
        <w:t xml:space="preserve">. [והובא ברמ"א קנט ב]. </w:t>
      </w:r>
      <w:r w:rsidRPr="004E40C8">
        <w:rPr>
          <w:rFonts w:ascii="Narkisim" w:hAnsi="Narkisim"/>
          <w:szCs w:val="20"/>
          <w:rtl/>
        </w:rPr>
        <w:t>וה</w:t>
      </w:r>
      <w:r w:rsidRPr="004E40C8">
        <w:rPr>
          <w:rFonts w:ascii="Narkisim" w:hAnsi="Narkisim"/>
          <w:b/>
          <w:bCs/>
          <w:szCs w:val="20"/>
          <w:rtl/>
        </w:rPr>
        <w:t>פתח"ת</w:t>
      </w:r>
      <w:r w:rsidRPr="004E40C8">
        <w:rPr>
          <w:rFonts w:ascii="Narkisim" w:hAnsi="Narkisim"/>
          <w:szCs w:val="20"/>
          <w:rtl/>
        </w:rPr>
        <w:t xml:space="preserve"> (שם ג) בשם תפארת צבי כת' דעכ"פ אם לקח רבית לא יחזיר. דל"ש עשה וחי אחיך עמך</w:t>
      </w:r>
      <w:r w:rsidRPr="004E40C8">
        <w:rPr>
          <w:rStyle w:val="ac"/>
          <w:rFonts w:ascii="Narkisim" w:hAnsi="Narkisim"/>
          <w:szCs w:val="20"/>
          <w:rtl/>
        </w:rPr>
        <w:footnoteReference w:id="787"/>
      </w:r>
      <w:r w:rsidRPr="004E40C8">
        <w:rPr>
          <w:rFonts w:ascii="Narkisim" w:hAnsi="Narkisim"/>
          <w:rtl/>
        </w:rPr>
        <w:t>.</w:t>
      </w:r>
    </w:p>
    <w:p w14:paraId="321A8003"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(ע"ז והראשונים הנ"ל)</w:t>
      </w:r>
      <w:r w:rsidRPr="004E40C8">
        <w:rPr>
          <w:rFonts w:ascii="Narkisim" w:hAnsi="Narkisim" w:cs="Narkisim"/>
          <w:rtl/>
        </w:rPr>
        <w:t xml:space="preserve"> כ' דמ"מ ללוות ממנו ברבית אסור, משום לא תשיך [דהוא מותר להלוות ברבית, וכמו שמצוה בכל התורה], ומשום לפני עוור</w:t>
      </w:r>
      <w:r w:rsidRPr="004E40C8">
        <w:rPr>
          <w:rStyle w:val="ac"/>
          <w:rFonts w:ascii="Narkisim" w:hAnsi="Narkisim" w:cs="Narkisim"/>
          <w:rtl/>
        </w:rPr>
        <w:footnoteReference w:id="788"/>
      </w:r>
      <w:r w:rsidRPr="004E40C8">
        <w:rPr>
          <w:rFonts w:ascii="Narkisim" w:hAnsi="Narkisim" w:cs="Narkisim"/>
          <w:rtl/>
        </w:rPr>
        <w:t xml:space="preserve">. </w:t>
      </w:r>
      <w:r w:rsidRPr="004E40C8">
        <w:rPr>
          <w:rFonts w:ascii="Narkisim" w:hAnsi="Narkisim" w:cs="Narkisim"/>
          <w:szCs w:val="20"/>
          <w:rtl/>
        </w:rPr>
        <w:t>[ו</w:t>
      </w:r>
      <w:r w:rsidRPr="004E40C8">
        <w:rPr>
          <w:rFonts w:ascii="Narkisim" w:hAnsi="Narkisim" w:cs="Narkisim"/>
          <w:b/>
          <w:bCs/>
          <w:szCs w:val="20"/>
          <w:rtl/>
        </w:rPr>
        <w:t>רע"א</w:t>
      </w:r>
      <w:r w:rsidRPr="004E40C8">
        <w:rPr>
          <w:rFonts w:ascii="Narkisim" w:hAnsi="Narkisim" w:cs="Narkisim"/>
          <w:szCs w:val="20"/>
          <w:rtl/>
        </w:rPr>
        <w:t xml:space="preserve"> (בשו"ע קנט) כ' דכ"ז לסברא דתלי בחיוב להחיותו. אבל לצד דלאו אחיך מותר</w:t>
      </w:r>
      <w:r w:rsidRPr="004E40C8">
        <w:rPr>
          <w:rFonts w:ascii="Narkisim" w:hAnsi="Narkisim" w:cs="Narkisim"/>
          <w:rtl/>
        </w:rPr>
        <w:t>].</w:t>
      </w:r>
    </w:p>
    <w:p w14:paraId="3DADC3F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דלהלוות לו ברבית אין בזה אף משום לפני עוור, דכיון דאין איסור על המלוה, אף הלווה אינו מצווה. [וכמ"ש </w:t>
      </w:r>
      <w:r w:rsidRPr="004E40C8">
        <w:rPr>
          <w:rFonts w:ascii="Narkisim" w:hAnsi="Narkisim" w:cs="Narkisim"/>
          <w:b/>
          <w:bCs/>
          <w:rtl/>
        </w:rPr>
        <w:t>תוס</w:t>
      </w:r>
      <w:r w:rsidRPr="004E40C8">
        <w:rPr>
          <w:rFonts w:ascii="Narkisim" w:hAnsi="Narkisim" w:cs="Narkisim"/>
          <w:rtl/>
        </w:rPr>
        <w:t>' ע. בחד תי'].</w:t>
      </w:r>
    </w:p>
    <w:p w14:paraId="4E42A7A7" w14:textId="77777777" w:rsidR="006178DD" w:rsidRPr="004E40C8" w:rsidRDefault="00000000" w:rsidP="004E40C8">
      <w:pPr>
        <w:bidi/>
        <w:rPr>
          <w:rFonts w:ascii="Narkisim" w:hAnsi="Narkisim" w:cs="Narkisim"/>
        </w:rPr>
      </w:pPr>
      <w:r w:rsidRPr="004E40C8">
        <w:rPr>
          <w:rFonts w:ascii="Narkisim" w:hAnsi="Narkisim" w:cs="Narkisim"/>
          <w:i/>
          <w:iCs/>
          <w:szCs w:val="20"/>
          <w:rtl/>
        </w:rPr>
        <w:t>בן המומר</w:t>
      </w:r>
      <w:r w:rsidRPr="004E40C8">
        <w:rPr>
          <w:rFonts w:ascii="Narkisim" w:hAnsi="Narkisim" w:cs="Narkisim"/>
          <w:rtl/>
        </w:rPr>
        <w:t xml:space="preserve"> - וה</w:t>
      </w:r>
      <w:r w:rsidRPr="004E40C8">
        <w:rPr>
          <w:rFonts w:ascii="Narkisim" w:hAnsi="Narkisim" w:cs="Narkisim"/>
          <w:b/>
          <w:bCs/>
          <w:rtl/>
        </w:rPr>
        <w:t>נמוק"י</w:t>
      </w:r>
      <w:r w:rsidRPr="004E40C8">
        <w:rPr>
          <w:rFonts w:ascii="Narkisim" w:hAnsi="Narkisim" w:cs="Narkisim"/>
          <w:rtl/>
        </w:rPr>
        <w:t xml:space="preserve"> (מב: בדה"ר) הק' דה"מ מומר שיודע רבונו לנתכוון למרוד בו, דהוה כופר. אבל בן מומרת שנתגדל בדתיהם על עכו"ם א"כ הוה שוגג. וה</w:t>
      </w:r>
      <w:r w:rsidRPr="004E40C8">
        <w:rPr>
          <w:rFonts w:ascii="Narkisim" w:hAnsi="Narkisim" w:cs="Narkisim"/>
          <w:b/>
          <w:bCs/>
          <w:rtl/>
        </w:rPr>
        <w:t>נמוק"י</w:t>
      </w:r>
      <w:r w:rsidRPr="004E40C8">
        <w:rPr>
          <w:rFonts w:ascii="Narkisim" w:hAnsi="Narkisim" w:cs="Narkisim"/>
          <w:rtl/>
        </w:rPr>
        <w:t xml:space="preserve"> דחה דה"מ כשנשבה בין העכו"ם ולא הכיר תורת ישראל מעולם, אבל זה שעומד בין ישראל והולך ומדבק בחוקותיהם מורידין.</w:t>
      </w:r>
    </w:p>
    <w:p w14:paraId="6E2686D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ב"י</w:t>
      </w:r>
      <w:r w:rsidRPr="004E40C8">
        <w:rPr>
          <w:rFonts w:ascii="Narkisim" w:hAnsi="Narkisim"/>
          <w:rtl/>
        </w:rPr>
        <w:t xml:space="preserve"> (קנט) הביא דמדברי ה</w:t>
      </w:r>
      <w:r w:rsidRPr="004E40C8">
        <w:rPr>
          <w:rFonts w:ascii="Narkisim" w:hAnsi="Narkisim"/>
          <w:b/>
          <w:bCs/>
          <w:rtl/>
        </w:rPr>
        <w:t>רמב"ם</w:t>
      </w:r>
      <w:r w:rsidRPr="004E40C8">
        <w:rPr>
          <w:rFonts w:ascii="Narkisim" w:hAnsi="Narkisim"/>
          <w:rtl/>
        </w:rPr>
        <w:t xml:space="preserve"> </w:t>
      </w:r>
      <w:r w:rsidRPr="004E40C8">
        <w:rPr>
          <w:rFonts w:ascii="Narkisim" w:hAnsi="Narkisim"/>
          <w:szCs w:val="20"/>
          <w:rtl/>
        </w:rPr>
        <w:t>(ע' ממרים ג ג)</w:t>
      </w:r>
      <w:r w:rsidRPr="004E40C8">
        <w:rPr>
          <w:rFonts w:ascii="Narkisim" w:hAnsi="Narkisim"/>
          <w:rtl/>
        </w:rPr>
        <w:t xml:space="preserve"> דבני הקראים הוה תינוק שנשבה, ודינם כישראל. וכת' דלא שבקי' דברי הרמב"ם משום דברי הנמוק"י. וע' </w:t>
      </w:r>
      <w:r w:rsidRPr="004E40C8">
        <w:rPr>
          <w:rFonts w:ascii="Narkisim" w:hAnsi="Narkisim"/>
          <w:b/>
          <w:bCs/>
          <w:rtl/>
        </w:rPr>
        <w:t>ש"ך</w:t>
      </w:r>
      <w:r w:rsidRPr="004E40C8">
        <w:rPr>
          <w:rFonts w:ascii="Narkisim" w:hAnsi="Narkisim"/>
          <w:rtl/>
        </w:rPr>
        <w:t xml:space="preserve"> (קנט ה), ו</w:t>
      </w:r>
      <w:r w:rsidRPr="004E40C8">
        <w:rPr>
          <w:rFonts w:ascii="Narkisim" w:hAnsi="Narkisim"/>
          <w:b/>
          <w:bCs/>
          <w:rtl/>
        </w:rPr>
        <w:t>משנ"ב</w:t>
      </w:r>
      <w:r w:rsidRPr="004E40C8">
        <w:rPr>
          <w:rFonts w:ascii="Narkisim" w:hAnsi="Narkisim"/>
          <w:rtl/>
        </w:rPr>
        <w:t xml:space="preserve"> (שפה א)</w:t>
      </w:r>
      <w:r w:rsidRPr="004E40C8">
        <w:rPr>
          <w:rStyle w:val="ac"/>
          <w:rFonts w:ascii="Narkisim" w:hAnsi="Narkisim"/>
          <w:rtl/>
        </w:rPr>
        <w:footnoteReference w:id="789"/>
      </w:r>
      <w:r w:rsidRPr="004E40C8">
        <w:rPr>
          <w:rFonts w:ascii="Narkisim" w:hAnsi="Narkisim"/>
          <w:rtl/>
        </w:rPr>
        <w:t>.</w:t>
      </w:r>
    </w:p>
    <w:p w14:paraId="571093EA" w14:textId="77777777" w:rsidR="006178DD" w:rsidRPr="004E40C8" w:rsidRDefault="00000000" w:rsidP="004E40C8">
      <w:pPr>
        <w:pStyle w:val="2"/>
        <w:bidi/>
        <w:rPr>
          <w:rFonts w:ascii="Narkisim" w:hAnsi="Narkisim"/>
        </w:rPr>
      </w:pPr>
      <w:r w:rsidRPr="004E40C8">
        <w:rPr>
          <w:rFonts w:ascii="Narkisim" w:hAnsi="Narkisim"/>
          <w:rtl/>
        </w:rPr>
        <w:t>הקדמה לסוגיית ערב</w:t>
      </w:r>
    </w:p>
    <w:p w14:paraId="32076AB9" w14:textId="77777777" w:rsidR="006178DD" w:rsidRPr="004E40C8" w:rsidRDefault="00000000" w:rsidP="004E40C8">
      <w:pPr>
        <w:bidi/>
        <w:rPr>
          <w:rFonts w:ascii="Narkisim" w:hAnsi="Narkisim" w:cs="Narkisim"/>
        </w:rPr>
      </w:pPr>
      <w:r w:rsidRPr="004E40C8">
        <w:rPr>
          <w:rFonts w:ascii="Narkisim" w:hAnsi="Narkisim" w:cs="Narkisim"/>
          <w:u w:val="single"/>
          <w:rtl/>
        </w:rPr>
        <w:t>אבל אתה נעשה לו ערב</w:t>
      </w:r>
      <w:r w:rsidRPr="004E40C8">
        <w:rPr>
          <w:rFonts w:ascii="Narkisim" w:hAnsi="Narkisim" w:cs="Narkisim"/>
          <w:rtl/>
        </w:rPr>
        <w:t xml:space="preserve">. מבואר בסוגיא (ב"ב קעג:) דיש ג' סוגי חיוב ערב. </w:t>
      </w:r>
      <w:r w:rsidRPr="004E40C8">
        <w:rPr>
          <w:rFonts w:ascii="Narkisim" w:hAnsi="Narkisim" w:cs="Narkisim"/>
          <w:i/>
          <w:iCs/>
          <w:rtl/>
        </w:rPr>
        <w:t>א' ערב סתם</w:t>
      </w:r>
      <w:r w:rsidRPr="004E40C8">
        <w:rPr>
          <w:rFonts w:ascii="Narkisim" w:hAnsi="Narkisim" w:cs="Narkisim"/>
          <w:rtl/>
        </w:rPr>
        <w:t>, כשאמר הלוהו ואני ערב, לא יפרע מהערב תחילה</w:t>
      </w:r>
      <w:r w:rsidRPr="004E40C8">
        <w:rPr>
          <w:rStyle w:val="ac"/>
          <w:rFonts w:ascii="Narkisim" w:hAnsi="Narkisim" w:cs="Narkisim"/>
          <w:rtl/>
        </w:rPr>
        <w:footnoteReference w:id="790"/>
      </w:r>
      <w:r w:rsidRPr="004E40C8">
        <w:rPr>
          <w:rFonts w:ascii="Narkisim" w:hAnsi="Narkisim" w:cs="Narkisim"/>
          <w:rtl/>
        </w:rPr>
        <w:t xml:space="preserve">. </w:t>
      </w:r>
      <w:r w:rsidRPr="004E40C8">
        <w:rPr>
          <w:rFonts w:ascii="Narkisim" w:hAnsi="Narkisim" w:cs="Narkisim"/>
          <w:i/>
          <w:iCs/>
          <w:rtl/>
        </w:rPr>
        <w:t>ב' ערב קבלן</w:t>
      </w:r>
      <w:r w:rsidRPr="004E40C8">
        <w:rPr>
          <w:rFonts w:ascii="Narkisim" w:hAnsi="Narkisim" w:cs="Narkisim"/>
          <w:rtl/>
        </w:rPr>
        <w:t>, כשאמר תן לו ואני קבלן</w:t>
      </w:r>
      <w:r w:rsidRPr="004E40C8">
        <w:rPr>
          <w:rStyle w:val="ac"/>
          <w:rFonts w:ascii="Narkisim" w:hAnsi="Narkisim" w:cs="Narkisim"/>
          <w:rtl/>
        </w:rPr>
        <w:footnoteReference w:id="791"/>
      </w:r>
      <w:r w:rsidRPr="004E40C8">
        <w:rPr>
          <w:rFonts w:ascii="Narkisim" w:hAnsi="Narkisim" w:cs="Narkisim"/>
          <w:rtl/>
        </w:rPr>
        <w:t xml:space="preserve">, </w:t>
      </w:r>
      <w:r w:rsidRPr="004E40C8">
        <w:rPr>
          <w:rFonts w:ascii="Narkisim" w:hAnsi="Narkisim" w:cs="Narkisim"/>
          <w:rtl/>
        </w:rPr>
        <w:lastRenderedPageBreak/>
        <w:t>דיכול לתבוע מהקבלן או מהלווה</w:t>
      </w:r>
      <w:r w:rsidRPr="004E40C8">
        <w:rPr>
          <w:rStyle w:val="ac"/>
          <w:rFonts w:ascii="Narkisim" w:hAnsi="Narkisim" w:cs="Narkisim"/>
          <w:rtl/>
        </w:rPr>
        <w:footnoteReference w:id="792"/>
      </w:r>
      <w:r w:rsidRPr="004E40C8">
        <w:rPr>
          <w:rFonts w:ascii="Narkisim" w:hAnsi="Narkisim" w:cs="Narkisim"/>
          <w:rtl/>
        </w:rPr>
        <w:t xml:space="preserve">. </w:t>
      </w:r>
      <w:r w:rsidRPr="004E40C8">
        <w:rPr>
          <w:rFonts w:ascii="Narkisim" w:hAnsi="Narkisim" w:cs="Narkisim"/>
          <w:i/>
          <w:iCs/>
          <w:rtl/>
        </w:rPr>
        <w:t>ג' ערב שלוף דוץ</w:t>
      </w:r>
      <w:r w:rsidRPr="004E40C8">
        <w:rPr>
          <w:rFonts w:ascii="Narkisim" w:hAnsi="Narkisim" w:cs="Narkisim"/>
          <w:rtl/>
        </w:rPr>
        <w:t xml:space="preserve"> (יבמות קט.), דאין למלוה על הלווה כלום</w:t>
      </w:r>
      <w:r w:rsidRPr="004E40C8">
        <w:rPr>
          <w:rStyle w:val="ac"/>
          <w:rFonts w:ascii="Narkisim" w:hAnsi="Narkisim" w:cs="Narkisim"/>
          <w:rtl/>
        </w:rPr>
        <w:footnoteReference w:id="793"/>
      </w:r>
      <w:r w:rsidRPr="004E40C8">
        <w:rPr>
          <w:rFonts w:ascii="Narkisim" w:hAnsi="Narkisim" w:cs="Narkisim"/>
          <w:rtl/>
        </w:rPr>
        <w:t>. [וכן היכא דהערב נשא ונתן ביד].</w:t>
      </w:r>
    </w:p>
    <w:p w14:paraId="61961891" w14:textId="77777777" w:rsidR="006178DD" w:rsidRPr="004E40C8" w:rsidRDefault="00000000" w:rsidP="004E40C8">
      <w:pPr>
        <w:bidi/>
        <w:rPr>
          <w:rFonts w:ascii="Narkisim" w:hAnsi="Narkisim" w:cs="Narkisim"/>
        </w:rPr>
      </w:pPr>
      <w:r w:rsidRPr="004E40C8">
        <w:rPr>
          <w:rFonts w:ascii="Narkisim" w:hAnsi="Narkisim" w:cs="Narkisim"/>
          <w:i/>
          <w:iCs/>
          <w:szCs w:val="20"/>
          <w:rtl/>
        </w:rPr>
        <w:t>יסוד חיוב ערב</w:t>
      </w:r>
      <w:r w:rsidRPr="004E40C8">
        <w:rPr>
          <w:rFonts w:ascii="Narkisim" w:hAnsi="Narkisim" w:cs="Narkisim"/>
          <w:rtl/>
        </w:rPr>
        <w:t xml:space="preserve"> - ה</w:t>
      </w:r>
      <w:r w:rsidRPr="004E40C8">
        <w:rPr>
          <w:rFonts w:ascii="Narkisim" w:hAnsi="Narkisim" w:cs="Narkisim"/>
          <w:b/>
          <w:bCs/>
          <w:rtl/>
        </w:rPr>
        <w:t>אחרונים</w:t>
      </w:r>
      <w:r w:rsidRPr="004E40C8">
        <w:rPr>
          <w:rFonts w:ascii="Narkisim" w:hAnsi="Narkisim" w:cs="Narkisim"/>
          <w:rtl/>
        </w:rPr>
        <w:t xml:space="preserve"> (מחנ"א רבית יא, רע"א חדשות אה"ע ז) חקרו בגדר החיוב, במה נתחייב הערב. דלשון </w:t>
      </w:r>
      <w:r w:rsidRPr="004E40C8">
        <w:rPr>
          <w:rFonts w:ascii="Narkisim" w:hAnsi="Narkisim" w:cs="Narkisim"/>
          <w:b/>
          <w:bCs/>
          <w:rtl/>
        </w:rPr>
        <w:t>תוס</w:t>
      </w:r>
      <w:r w:rsidRPr="004E40C8">
        <w:rPr>
          <w:rFonts w:ascii="Narkisim" w:hAnsi="Narkisim" w:cs="Narkisim"/>
          <w:rtl/>
        </w:rPr>
        <w:t>' (לעיל נז:, ועד"ז בסוגיין) דנחשב כאילו הוא עצמו קבל המעות [שהוציא על פיו</w:t>
      </w:r>
      <w:r w:rsidRPr="004E40C8">
        <w:rPr>
          <w:rStyle w:val="ac"/>
          <w:rFonts w:ascii="Narkisim" w:hAnsi="Narkisim" w:cs="Narkisim"/>
          <w:rtl/>
        </w:rPr>
        <w:footnoteReference w:id="794"/>
      </w:r>
      <w:r w:rsidRPr="004E40C8">
        <w:rPr>
          <w:rFonts w:ascii="Narkisim" w:hAnsi="Narkisim" w:cs="Narkisim"/>
          <w:rtl/>
        </w:rPr>
        <w:t xml:space="preserve">]. אבל יש </w:t>
      </w:r>
      <w:r w:rsidRPr="004E40C8">
        <w:rPr>
          <w:rFonts w:ascii="Narkisim" w:hAnsi="Narkisim" w:cs="Narkisim"/>
          <w:b/>
          <w:bCs/>
          <w:rtl/>
        </w:rPr>
        <w:t>ראשונים</w:t>
      </w:r>
      <w:r w:rsidRPr="004E40C8">
        <w:rPr>
          <w:rFonts w:ascii="Narkisim" w:hAnsi="Narkisim" w:cs="Narkisim"/>
          <w:rtl/>
        </w:rPr>
        <w:t xml:space="preserve"> דמבואר דהוה </w:t>
      </w:r>
      <w:r w:rsidRPr="004E40C8">
        <w:rPr>
          <w:rFonts w:ascii="Narkisim" w:hAnsi="Narkisim" w:cs="Narkisim"/>
          <w:i/>
          <w:iCs/>
          <w:rtl/>
        </w:rPr>
        <w:t>בההיא הנאה</w:t>
      </w:r>
      <w:r w:rsidRPr="004E40C8">
        <w:rPr>
          <w:rFonts w:ascii="Narkisim" w:hAnsi="Narkisim" w:cs="Narkisim"/>
          <w:rtl/>
        </w:rPr>
        <w:t xml:space="preserve"> דסמך עליו והוציא מעות</w:t>
      </w:r>
      <w:r w:rsidRPr="004E40C8">
        <w:rPr>
          <w:rStyle w:val="ac"/>
          <w:rFonts w:ascii="Narkisim" w:hAnsi="Narkisim" w:cs="Narkisim"/>
          <w:rtl/>
        </w:rPr>
        <w:footnoteReference w:id="795"/>
      </w:r>
      <w:r w:rsidRPr="004E40C8">
        <w:rPr>
          <w:rFonts w:ascii="Narkisim" w:hAnsi="Narkisim" w:cs="Narkisim"/>
          <w:rtl/>
        </w:rPr>
        <w:t xml:space="preserve"> </w:t>
      </w:r>
      <w:r w:rsidRPr="004E40C8">
        <w:rPr>
          <w:rFonts w:ascii="Narkisim" w:hAnsi="Narkisim" w:cs="Narkisim"/>
          <w:szCs w:val="20"/>
          <w:rtl/>
        </w:rPr>
        <w:t>[וכדאי' בגמ' ב"ב קעג: דחיוב ערב לא הוה אסמכתא, דבההיא הנאה וכו'</w:t>
      </w:r>
      <w:r w:rsidRPr="004E40C8">
        <w:rPr>
          <w:rStyle w:val="ac"/>
          <w:rFonts w:ascii="Narkisim" w:hAnsi="Narkisim" w:cs="Narkisim"/>
          <w:szCs w:val="20"/>
          <w:rtl/>
        </w:rPr>
        <w:footnoteReference w:id="796"/>
      </w:r>
      <w:r w:rsidRPr="004E40C8">
        <w:rPr>
          <w:rFonts w:ascii="Narkisim" w:hAnsi="Narkisim" w:cs="Narkisim"/>
          <w:rtl/>
        </w:rPr>
        <w:t>].</w:t>
      </w:r>
    </w:p>
    <w:p w14:paraId="563958F4"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רשב"ם</w:t>
      </w:r>
      <w:r w:rsidRPr="004E40C8">
        <w:rPr>
          <w:rFonts w:ascii="Narkisim" w:hAnsi="Narkisim"/>
          <w:rtl/>
        </w:rPr>
        <w:t xml:space="preserve"> (ב"ב שם) ביאר בההיא הנאה גמר ומשעבד בלב שלם, ושליחותא דערב קא עביד מלוה, כאילו הוא עצמו הלוהו. [וע"ע עד"ז בראשונים כתובות ע:]. [וה</w:t>
      </w:r>
      <w:r w:rsidRPr="004E40C8">
        <w:rPr>
          <w:rFonts w:ascii="Narkisim" w:hAnsi="Narkisim"/>
          <w:b/>
          <w:bCs/>
          <w:rtl/>
        </w:rPr>
        <w:t>קה"י</w:t>
      </w:r>
      <w:r w:rsidRPr="004E40C8">
        <w:rPr>
          <w:rFonts w:ascii="Narkisim" w:hAnsi="Narkisim"/>
          <w:rtl/>
        </w:rPr>
        <w:t xml:space="preserve"> (קידושין יב ג) העיר דע"כ אינו גדר שליחות דכל התורה, דמבואר בסוגיין דיש ערב גבי עכו"ם, ואף דאין שליחות לעכו"ם</w:t>
      </w:r>
      <w:r w:rsidRPr="004E40C8">
        <w:rPr>
          <w:rStyle w:val="ac"/>
          <w:rFonts w:ascii="Narkisim" w:hAnsi="Narkisim"/>
          <w:rtl/>
        </w:rPr>
        <w:footnoteReference w:id="797"/>
      </w:r>
      <w:r w:rsidRPr="004E40C8">
        <w:rPr>
          <w:rFonts w:ascii="Narkisim" w:hAnsi="Narkisim"/>
          <w:rtl/>
        </w:rPr>
        <w:t>].</w:t>
      </w:r>
    </w:p>
    <w:p w14:paraId="71166027"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גמ'</w:t>
      </w:r>
      <w:r w:rsidRPr="004E40C8">
        <w:rPr>
          <w:rFonts w:ascii="Narkisim" w:hAnsi="Narkisim" w:cs="Narkisim"/>
          <w:rtl/>
        </w:rPr>
        <w:t xml:space="preserve"> </w:t>
      </w:r>
      <w:r w:rsidRPr="004E40C8">
        <w:rPr>
          <w:rFonts w:ascii="Narkisim" w:hAnsi="Narkisim" w:cs="Narkisim"/>
          <w:szCs w:val="20"/>
          <w:rtl/>
        </w:rPr>
        <w:t>(קידושין ז.)</w:t>
      </w:r>
      <w:r w:rsidRPr="004E40C8">
        <w:rPr>
          <w:rFonts w:ascii="Narkisim" w:hAnsi="Narkisim" w:cs="Narkisim"/>
          <w:rtl/>
        </w:rPr>
        <w:t xml:space="preserve"> מבואר דאפשר לקדש אשה מדין ערב, כשהאשה אומרת תן מנה לפלוני ואקדש אני לך, דבמ שהוציא מעות ע"פ ערבותו מהני לכסף קידושין. וכמו שהערב מתחייב</w:t>
      </w:r>
      <w:r w:rsidRPr="004E40C8">
        <w:rPr>
          <w:rStyle w:val="ac"/>
          <w:rFonts w:ascii="Narkisim" w:hAnsi="Narkisim" w:cs="Narkisim"/>
          <w:rtl/>
        </w:rPr>
        <w:footnoteReference w:id="798"/>
      </w:r>
      <w:r w:rsidRPr="004E40C8">
        <w:rPr>
          <w:rFonts w:ascii="Narkisim" w:hAnsi="Narkisim" w:cs="Narkisim"/>
          <w:rtl/>
        </w:rPr>
        <w:t>. וה</w:t>
      </w:r>
      <w:r w:rsidRPr="004E40C8">
        <w:rPr>
          <w:rFonts w:ascii="Narkisim" w:hAnsi="Narkisim" w:cs="Narkisim"/>
          <w:b/>
          <w:bCs/>
          <w:rtl/>
        </w:rPr>
        <w:t>אחרונים</w:t>
      </w:r>
      <w:r w:rsidRPr="004E40C8">
        <w:rPr>
          <w:rFonts w:ascii="Narkisim" w:hAnsi="Narkisim" w:cs="Narkisim"/>
          <w:rtl/>
        </w:rPr>
        <w:t xml:space="preserve"> (מחנ"א רבית יא) חקרו האם נחשב שחלו הקידושין בהנך מעות </w:t>
      </w:r>
      <w:r w:rsidRPr="004E40C8">
        <w:rPr>
          <w:rFonts w:ascii="Narkisim" w:hAnsi="Narkisim" w:cs="Narkisim"/>
          <w:szCs w:val="20"/>
          <w:rtl/>
        </w:rPr>
        <w:t>[והביאו דכ"ה לשון ה</w:t>
      </w:r>
      <w:r w:rsidRPr="004E40C8">
        <w:rPr>
          <w:rFonts w:ascii="Narkisim" w:hAnsi="Narkisim" w:cs="Narkisim"/>
          <w:b/>
          <w:bCs/>
          <w:szCs w:val="20"/>
          <w:rtl/>
        </w:rPr>
        <w:t xml:space="preserve">טור </w:t>
      </w:r>
      <w:r w:rsidRPr="004E40C8">
        <w:rPr>
          <w:rFonts w:ascii="Narkisim" w:hAnsi="Narkisim" w:cs="Narkisim"/>
          <w:szCs w:val="20"/>
          <w:rtl/>
        </w:rPr>
        <w:t>(אה"ע ל) התקדשי במנה שנתתי</w:t>
      </w:r>
      <w:r w:rsidRPr="004E40C8">
        <w:rPr>
          <w:rFonts w:ascii="Narkisim" w:hAnsi="Narkisim" w:cs="Narkisim"/>
          <w:rtl/>
        </w:rPr>
        <w:t>].</w:t>
      </w:r>
    </w:p>
    <w:p w14:paraId="0273BE5E"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(קידושין ז.) כת' דמקודשת בההיא הנאה שהימניה, שנותן ע"פ דיבורה. ולא מחמת גוף הממון, שהרי אינו מקבלו. </w:t>
      </w:r>
      <w:r w:rsidRPr="004E40C8">
        <w:rPr>
          <w:rFonts w:ascii="Narkisim" w:hAnsi="Narkisim"/>
          <w:szCs w:val="20"/>
          <w:rtl/>
        </w:rPr>
        <w:t>והביא דכ"ה לשון ה</w:t>
      </w:r>
      <w:r w:rsidRPr="004E40C8">
        <w:rPr>
          <w:rFonts w:ascii="Narkisim" w:hAnsi="Narkisim"/>
          <w:b/>
          <w:bCs/>
          <w:szCs w:val="20"/>
          <w:rtl/>
        </w:rPr>
        <w:t>רמב"ם</w:t>
      </w:r>
      <w:r w:rsidRPr="004E40C8">
        <w:rPr>
          <w:rFonts w:ascii="Narkisim" w:hAnsi="Narkisim"/>
          <w:szCs w:val="20"/>
          <w:rtl/>
        </w:rPr>
        <w:t xml:space="preserve"> (אישות ה כא) שקדש בהנאת מתנה</w:t>
      </w:r>
      <w:r w:rsidRPr="004E40C8">
        <w:rPr>
          <w:rStyle w:val="ac"/>
          <w:rFonts w:ascii="Narkisim" w:hAnsi="Narkisim"/>
          <w:szCs w:val="20"/>
          <w:rtl/>
        </w:rPr>
        <w:footnoteReference w:id="799"/>
      </w:r>
      <w:r w:rsidRPr="004E40C8">
        <w:rPr>
          <w:rFonts w:ascii="Narkisim" w:hAnsi="Narkisim"/>
          <w:szCs w:val="20"/>
          <w:rtl/>
        </w:rPr>
        <w:t>. וכ"כ ה</w:t>
      </w:r>
      <w:r w:rsidRPr="004E40C8">
        <w:rPr>
          <w:rFonts w:ascii="Narkisim" w:hAnsi="Narkisim"/>
          <w:b/>
          <w:bCs/>
          <w:szCs w:val="20"/>
          <w:rtl/>
        </w:rPr>
        <w:t>ריטב"א</w:t>
      </w:r>
      <w:r w:rsidRPr="004E40C8">
        <w:rPr>
          <w:rFonts w:ascii="Narkisim" w:hAnsi="Narkisim"/>
          <w:szCs w:val="20"/>
          <w:rtl/>
        </w:rPr>
        <w:t xml:space="preserve"> (שם) שמקדשה בהנאה דנתן לפלוני ע"פ דיבורה, והנאה בכל דוכתא חשובה ככסף</w:t>
      </w:r>
      <w:r w:rsidRPr="004E40C8">
        <w:rPr>
          <w:rStyle w:val="ac"/>
          <w:rFonts w:ascii="Narkisim" w:hAnsi="Narkisim"/>
          <w:rtl/>
        </w:rPr>
        <w:footnoteReference w:id="800"/>
      </w:r>
      <w:r w:rsidRPr="004E40C8">
        <w:rPr>
          <w:rFonts w:ascii="Narkisim" w:hAnsi="Narkisim"/>
          <w:rtl/>
        </w:rPr>
        <w:t>. [</w:t>
      </w:r>
      <w:r w:rsidRPr="004E40C8">
        <w:rPr>
          <w:rFonts w:ascii="Narkisim" w:hAnsi="Narkisim"/>
          <w:szCs w:val="20"/>
          <w:rtl/>
        </w:rPr>
        <w:t>אבל ה</w:t>
      </w:r>
      <w:r w:rsidRPr="004E40C8">
        <w:rPr>
          <w:rFonts w:ascii="Narkisim" w:hAnsi="Narkisim"/>
          <w:b/>
          <w:bCs/>
          <w:szCs w:val="20"/>
          <w:rtl/>
        </w:rPr>
        <w:t>חזו"א</w:t>
      </w:r>
      <w:r w:rsidRPr="004E40C8">
        <w:rPr>
          <w:rFonts w:ascii="Narkisim" w:hAnsi="Narkisim"/>
          <w:szCs w:val="20"/>
          <w:rtl/>
        </w:rPr>
        <w:t xml:space="preserve"> (חו"מ ליק' יז) נקט דלכו"ע נחשב קבלת מעות. ועי"ש אריכות בכל זה</w:t>
      </w:r>
      <w:r w:rsidRPr="004E40C8">
        <w:rPr>
          <w:rFonts w:ascii="Narkisim" w:hAnsi="Narkisim"/>
          <w:rtl/>
        </w:rPr>
        <w:t>].</w:t>
      </w:r>
    </w:p>
    <w:p w14:paraId="2D5ADBEA"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ו</w:t>
      </w:r>
      <w:r w:rsidRPr="004E40C8">
        <w:rPr>
          <w:rFonts w:ascii="Narkisim" w:hAnsi="Narkisim"/>
          <w:b/>
          <w:bCs/>
          <w:rtl/>
        </w:rPr>
        <w:t>ריטב"א</w:t>
      </w:r>
      <w:r w:rsidRPr="004E40C8">
        <w:rPr>
          <w:rFonts w:ascii="Narkisim" w:hAnsi="Narkisim"/>
          <w:rtl/>
        </w:rPr>
        <w:t xml:space="preserve"> (קידושין ח:) כת' דאף האומרת השלך מנה לים ואתקדש אני לך מקודשת</w:t>
      </w:r>
      <w:r w:rsidRPr="004E40C8">
        <w:rPr>
          <w:rStyle w:val="ac"/>
          <w:rFonts w:ascii="Narkisim" w:hAnsi="Narkisim"/>
          <w:rtl/>
        </w:rPr>
        <w:footnoteReference w:id="801"/>
      </w:r>
      <w:r w:rsidRPr="004E40C8">
        <w:rPr>
          <w:rFonts w:ascii="Narkisim" w:hAnsi="Narkisim"/>
          <w:rtl/>
        </w:rPr>
        <w:t>, דמתחייב מדין ערב שהוציא מעות על פיו. וה</w:t>
      </w:r>
      <w:r w:rsidRPr="004E40C8">
        <w:rPr>
          <w:rFonts w:ascii="Narkisim" w:hAnsi="Narkisim"/>
          <w:b/>
          <w:bCs/>
          <w:rtl/>
        </w:rPr>
        <w:t>רמב"ן</w:t>
      </w:r>
      <w:r w:rsidRPr="004E40C8">
        <w:rPr>
          <w:rFonts w:ascii="Narkisim" w:hAnsi="Narkisim"/>
          <w:rtl/>
        </w:rPr>
        <w:t xml:space="preserve"> הביא כעי"ז (לקמן צט.) דהאומר הכישה במקל ותבא נתחייב [בשאלה] מדין ערב, שהוציאו ע"פ (ע"ע תוס' ושא"ר לקמן).</w:t>
      </w:r>
    </w:p>
    <w:p w14:paraId="11B36998" w14:textId="77777777" w:rsidR="006178DD" w:rsidRPr="004E40C8" w:rsidRDefault="00000000" w:rsidP="004E40C8">
      <w:pPr>
        <w:pStyle w:val="a8"/>
        <w:bidi/>
        <w:rPr>
          <w:rFonts w:ascii="Narkisim" w:hAnsi="Narkisim"/>
        </w:rPr>
      </w:pPr>
      <w:r w:rsidRPr="004E40C8">
        <w:rPr>
          <w:rFonts w:ascii="Narkisim" w:hAnsi="Narkisim"/>
          <w:rtl/>
        </w:rPr>
        <w:t>אך ה</w:t>
      </w:r>
      <w:r w:rsidRPr="004E40C8">
        <w:rPr>
          <w:rFonts w:ascii="Narkisim" w:hAnsi="Narkisim"/>
          <w:b/>
          <w:bCs/>
          <w:rtl/>
        </w:rPr>
        <w:t>רמב"ן</w:t>
      </w:r>
      <w:r w:rsidRPr="004E40C8">
        <w:rPr>
          <w:rFonts w:ascii="Narkisim" w:hAnsi="Narkisim"/>
          <w:rtl/>
        </w:rPr>
        <w:t xml:space="preserve"> הביא דב</w:t>
      </w:r>
      <w:r w:rsidRPr="004E40C8">
        <w:rPr>
          <w:rFonts w:ascii="Narkisim" w:hAnsi="Narkisim"/>
          <w:b/>
          <w:bCs/>
          <w:rtl/>
        </w:rPr>
        <w:t>ירושלמי</w:t>
      </w:r>
      <w:r w:rsidRPr="004E40C8">
        <w:rPr>
          <w:rFonts w:ascii="Narkisim" w:hAnsi="Narkisim"/>
          <w:rtl/>
        </w:rPr>
        <w:t xml:space="preserve"> מבואר דלא מהני אא"כ הגיע ליד בן דעת שזוכה עבורו, אבל אמר תנו לחרש וקטן, או לזרוק לים אינו מתחייב. וה</w:t>
      </w:r>
      <w:r w:rsidRPr="004E40C8">
        <w:rPr>
          <w:rFonts w:ascii="Narkisim" w:hAnsi="Narkisim"/>
          <w:b/>
          <w:bCs/>
          <w:rtl/>
        </w:rPr>
        <w:t>רמב"ן</w:t>
      </w:r>
      <w:r w:rsidRPr="004E40C8">
        <w:rPr>
          <w:rFonts w:ascii="Narkisim" w:hAnsi="Narkisim"/>
          <w:rtl/>
        </w:rPr>
        <w:t xml:space="preserve"> כת' דאין כן דעת הגמ' דידן. אבל ה</w:t>
      </w:r>
      <w:r w:rsidRPr="004E40C8">
        <w:rPr>
          <w:rFonts w:ascii="Narkisim" w:hAnsi="Narkisim"/>
          <w:b/>
          <w:bCs/>
          <w:rtl/>
        </w:rPr>
        <w:t>רשב"א</w:t>
      </w:r>
      <w:r w:rsidRPr="004E40C8">
        <w:rPr>
          <w:rFonts w:ascii="Narkisim" w:hAnsi="Narkisim"/>
          <w:rtl/>
        </w:rPr>
        <w:t xml:space="preserve"> (שם ח:) כת' דאין חיוב ערב </w:t>
      </w:r>
      <w:r w:rsidRPr="004E40C8">
        <w:rPr>
          <w:rFonts w:ascii="Narkisim" w:hAnsi="Narkisim"/>
          <w:rtl/>
        </w:rPr>
        <w:lastRenderedPageBreak/>
        <w:t>אא"כ הגיע לבן דעת, שהערב מתחייב ע"י זכיית הלווה. וכ"ד ה</w:t>
      </w:r>
      <w:r w:rsidRPr="004E40C8">
        <w:rPr>
          <w:rFonts w:ascii="Narkisim" w:hAnsi="Narkisim"/>
          <w:b/>
          <w:bCs/>
          <w:rtl/>
        </w:rPr>
        <w:t>רא"ש</w:t>
      </w:r>
      <w:r w:rsidRPr="004E40C8">
        <w:rPr>
          <w:rFonts w:ascii="Narkisim" w:hAnsi="Narkisim"/>
          <w:rtl/>
        </w:rPr>
        <w:t xml:space="preserve"> (שם</w:t>
      </w:r>
      <w:r w:rsidRPr="004E40C8">
        <w:rPr>
          <w:rStyle w:val="ac"/>
          <w:rFonts w:ascii="Narkisim" w:hAnsi="Narkisim"/>
          <w:rtl/>
        </w:rPr>
        <w:footnoteReference w:id="802"/>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ביארו סברתם ע"פ הצד דחיוב ערב הוא ע"י עצם המעות, דקבלת השני נחשב במקום במקום קבלתו, ומש"ה בעי' קבלת בן דעת</w:t>
      </w:r>
      <w:r w:rsidRPr="004E40C8">
        <w:rPr>
          <w:rStyle w:val="ac"/>
          <w:rFonts w:ascii="Narkisim" w:hAnsi="Narkisim"/>
          <w:rtl/>
        </w:rPr>
        <w:footnoteReference w:id="803"/>
      </w:r>
      <w:r w:rsidRPr="004E40C8">
        <w:rPr>
          <w:rFonts w:ascii="Narkisim" w:hAnsi="Narkisim"/>
          <w:rtl/>
        </w:rPr>
        <w:t>. אבל אי הוה בההיא הנאה לחוד, מה לי הוציאו לבן דעת או לחרש</w:t>
      </w:r>
      <w:r w:rsidRPr="004E40C8">
        <w:rPr>
          <w:rStyle w:val="ac"/>
          <w:rFonts w:ascii="Narkisim" w:hAnsi="Narkisim"/>
          <w:rtl/>
        </w:rPr>
        <w:footnoteReference w:id="804"/>
      </w:r>
      <w:r w:rsidRPr="004E40C8">
        <w:rPr>
          <w:rFonts w:ascii="Narkisim" w:hAnsi="Narkisim"/>
          <w:rtl/>
        </w:rPr>
        <w:t>.</w:t>
      </w:r>
    </w:p>
    <w:p w14:paraId="2AE69E92"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חי' ר' שמואל</w:t>
      </w:r>
      <w:r w:rsidRPr="004E40C8">
        <w:rPr>
          <w:rFonts w:ascii="Narkisim" w:hAnsi="Narkisim" w:cs="Narkisim"/>
          <w:rtl/>
        </w:rPr>
        <w:t xml:space="preserve"> (קידושין ט, ובשיעורים שם) כת' לפרש דב' הגדרים אמת, וחיוב ערב סתם הוה משום הנאה. אבל גדר קבלן הוא משום שנתן מעות על פיו, ונחשב קבלת כסף בשליחותו. [וע"ע קה"י קידושין יב].</w:t>
      </w:r>
    </w:p>
    <w:p w14:paraId="6C5E2346" w14:textId="77777777" w:rsidR="006178DD" w:rsidRPr="004E40C8" w:rsidRDefault="00000000" w:rsidP="004E40C8">
      <w:pPr>
        <w:bidi/>
        <w:rPr>
          <w:rFonts w:ascii="Narkisim" w:hAnsi="Narkisim" w:cs="Narkisim"/>
        </w:rPr>
      </w:pPr>
      <w:r w:rsidRPr="004E40C8">
        <w:rPr>
          <w:rFonts w:ascii="Narkisim" w:hAnsi="Narkisim" w:cs="Narkisim"/>
          <w:i/>
          <w:iCs/>
          <w:szCs w:val="20"/>
          <w:rtl/>
        </w:rPr>
        <w:t>ערב על חיוב רבית</w:t>
      </w:r>
      <w:r w:rsidRPr="004E40C8">
        <w:rPr>
          <w:rFonts w:ascii="Narkisim" w:hAnsi="Narkisim" w:cs="Narkisim"/>
          <w:rtl/>
        </w:rPr>
        <w:t xml:space="preserve"> – ה</w:t>
      </w:r>
      <w:r w:rsidRPr="004E40C8">
        <w:rPr>
          <w:rFonts w:ascii="Narkisim" w:hAnsi="Narkisim" w:cs="Narkisim"/>
          <w:b/>
          <w:bCs/>
          <w:rtl/>
        </w:rPr>
        <w:t>מרדכי</w:t>
      </w:r>
      <w:r w:rsidRPr="004E40C8">
        <w:rPr>
          <w:rFonts w:ascii="Narkisim" w:hAnsi="Narkisim" w:cs="Narkisim"/>
          <w:rtl/>
        </w:rPr>
        <w:t xml:space="preserve"> (שלג) הביא בשם </w:t>
      </w:r>
      <w:r w:rsidRPr="004E40C8">
        <w:rPr>
          <w:rFonts w:ascii="Narkisim" w:hAnsi="Narkisim" w:cs="Narkisim"/>
          <w:b/>
          <w:bCs/>
          <w:rtl/>
        </w:rPr>
        <w:t>ראב"ן</w:t>
      </w:r>
      <w:r w:rsidRPr="004E40C8">
        <w:rPr>
          <w:rFonts w:ascii="Narkisim" w:hAnsi="Narkisim" w:cs="Narkisim"/>
          <w:rtl/>
        </w:rPr>
        <w:t xml:space="preserve"> דערב על הריבית אינו מתחייב, שהרי לא הוציא מעות על פיו. והוה כערב דלאחר מתן מעות דצריך קנין. </w:t>
      </w:r>
      <w:r w:rsidRPr="004E40C8">
        <w:rPr>
          <w:rFonts w:ascii="Narkisim" w:hAnsi="Narkisim" w:cs="Narkisim"/>
          <w:szCs w:val="20"/>
          <w:rtl/>
        </w:rPr>
        <w:t>[ומבואר דקציצת הרווחת זמן לא נחשב הוציא מעות ע"פ, וע' אבנ"מ כט ז</w:t>
      </w:r>
      <w:r w:rsidRPr="004E40C8">
        <w:rPr>
          <w:rFonts w:ascii="Narkisim" w:hAnsi="Narkisim" w:cs="Narkisim"/>
          <w:rtl/>
        </w:rPr>
        <w:t>]</w:t>
      </w:r>
      <w:r w:rsidRPr="004E40C8">
        <w:rPr>
          <w:rStyle w:val="ac"/>
          <w:rFonts w:ascii="Narkisim" w:hAnsi="Narkisim" w:cs="Narkisim"/>
          <w:rtl/>
        </w:rPr>
        <w:footnoteReference w:id="805"/>
      </w:r>
      <w:r w:rsidRPr="004E40C8">
        <w:rPr>
          <w:rFonts w:ascii="Narkisim" w:hAnsi="Narkisim" w:cs="Narkisim"/>
          <w:rtl/>
        </w:rPr>
        <w:t>.</w:t>
      </w:r>
    </w:p>
    <w:p w14:paraId="727C2545" w14:textId="77777777" w:rsidR="006178DD" w:rsidRPr="004E40C8" w:rsidRDefault="00000000" w:rsidP="004E40C8">
      <w:pPr>
        <w:bidi/>
        <w:rPr>
          <w:rFonts w:ascii="Narkisim" w:hAnsi="Narkisim" w:cs="Narkisim"/>
        </w:rPr>
      </w:pPr>
      <w:r w:rsidRPr="004E40C8">
        <w:rPr>
          <w:rFonts w:ascii="Narkisim" w:hAnsi="Narkisim" w:cs="Narkisim"/>
          <w:i/>
          <w:iCs/>
          <w:szCs w:val="20"/>
          <w:rtl/>
        </w:rPr>
        <w:t>חיוב הלווה לערב</w:t>
      </w:r>
      <w:r w:rsidRPr="004E40C8">
        <w:rPr>
          <w:rFonts w:ascii="Narkisim" w:hAnsi="Narkisim" w:cs="Narkisim"/>
          <w:rtl/>
        </w:rPr>
        <w:t xml:space="preserve"> - ועוד צריך לברר היכא דהערב פרע החוב, במה נתחייב הלווה להחזיר לערב. ובפשוטו י"ל דהוה משום שפרע חובו, דהפורע חובו בע"כ חייב לשלם לו</w:t>
      </w:r>
      <w:r w:rsidRPr="004E40C8">
        <w:rPr>
          <w:rStyle w:val="ac"/>
          <w:rFonts w:ascii="Narkisim" w:hAnsi="Narkisim" w:cs="Narkisim"/>
          <w:rtl/>
        </w:rPr>
        <w:footnoteReference w:id="806"/>
      </w:r>
      <w:r w:rsidRPr="004E40C8">
        <w:rPr>
          <w:rFonts w:ascii="Narkisim" w:hAnsi="Narkisim" w:cs="Narkisim"/>
          <w:rtl/>
        </w:rPr>
        <w:t xml:space="preserve"> [לפ"ז אינו יכול לגבות שעבוד נכסים משעת הלואה</w:t>
      </w:r>
      <w:r w:rsidRPr="004E40C8">
        <w:rPr>
          <w:rStyle w:val="ac"/>
          <w:rFonts w:ascii="Narkisim" w:hAnsi="Narkisim" w:cs="Narkisim"/>
          <w:rtl/>
        </w:rPr>
        <w:footnoteReference w:id="807"/>
      </w:r>
      <w:r w:rsidRPr="004E40C8">
        <w:rPr>
          <w:rFonts w:ascii="Narkisim" w:hAnsi="Narkisim" w:cs="Narkisim"/>
          <w:rtl/>
        </w:rPr>
        <w:t>]. אבל מבואר בראשונים ובפוסקים בכ"מ דהוה חיוב גמור [אף לולי פורע חובו].</w:t>
      </w:r>
    </w:p>
    <w:p w14:paraId="1FAEB73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(קל ד) ביאר</w:t>
      </w:r>
      <w:r w:rsidRPr="004E40C8">
        <w:rPr>
          <w:rStyle w:val="ac"/>
          <w:rFonts w:ascii="Narkisim" w:hAnsi="Narkisim"/>
          <w:rtl/>
        </w:rPr>
        <w:footnoteReference w:id="808"/>
      </w:r>
      <w:r w:rsidRPr="004E40C8">
        <w:rPr>
          <w:rFonts w:ascii="Narkisim" w:hAnsi="Narkisim"/>
          <w:rtl/>
        </w:rPr>
        <w:t xml:space="preserve"> דהכא כיון דנתנו לו ההלואה מחמתו נחשב שהרויח לו ממון. דע"י הגיע ממון לרשותו</w:t>
      </w:r>
      <w:r w:rsidRPr="004E40C8">
        <w:rPr>
          <w:rStyle w:val="ac"/>
          <w:rFonts w:ascii="Narkisim" w:hAnsi="Narkisim"/>
          <w:rtl/>
        </w:rPr>
        <w:footnoteReference w:id="809"/>
      </w:r>
      <w:r w:rsidRPr="004E40C8">
        <w:rPr>
          <w:rFonts w:ascii="Narkisim" w:hAnsi="Narkisim"/>
          <w:rtl/>
        </w:rPr>
        <w:t>.</w:t>
      </w:r>
    </w:p>
    <w:p w14:paraId="0CB66E4E"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 xml:space="preserve">ראשונים </w:t>
      </w:r>
      <w:r w:rsidRPr="004E40C8">
        <w:rPr>
          <w:rFonts w:ascii="Narkisim" w:hAnsi="Narkisim"/>
          <w:rtl/>
        </w:rPr>
        <w:t>(ע' בסמוך) מבואר דנחשב</w:t>
      </w:r>
      <w:r w:rsidRPr="004E40C8">
        <w:rPr>
          <w:rStyle w:val="ac"/>
          <w:rFonts w:ascii="Narkisim" w:hAnsi="Narkisim"/>
          <w:rtl/>
        </w:rPr>
        <w:footnoteReference w:id="810"/>
      </w:r>
      <w:r w:rsidRPr="004E40C8">
        <w:rPr>
          <w:rFonts w:ascii="Narkisim" w:hAnsi="Narkisim"/>
          <w:rtl/>
        </w:rPr>
        <w:t xml:space="preserve"> שהערב לווה, וחזר והלווה ללווה. [ורע"א נתקשה בגדר הזה, והו' בע"ב].</w:t>
      </w:r>
    </w:p>
    <w:p w14:paraId="4DB24CD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קצות</w:t>
      </w:r>
      <w:r w:rsidRPr="004E40C8">
        <w:rPr>
          <w:rFonts w:ascii="Narkisim" w:hAnsi="Narkisim" w:cs="Narkisim"/>
          <w:rtl/>
        </w:rPr>
        <w:t xml:space="preserve"> (קכט ז) כת' דבערב קבלן לא חל חיוב על הלווה לפרוע לערב, עד שעה שהקבלן פרע את חובו. אבל קבלן שלוף דוץ [ונשא ונתן ביד] משעת הלואה מתחייב לפרוע לערב. </w:t>
      </w:r>
      <w:r w:rsidRPr="004E40C8">
        <w:rPr>
          <w:rFonts w:ascii="Narkisim" w:hAnsi="Narkisim" w:cs="Narkisim"/>
          <w:szCs w:val="20"/>
          <w:rtl/>
        </w:rPr>
        <w:t>[וחלק על ה</w:t>
      </w:r>
      <w:r w:rsidRPr="004E40C8">
        <w:rPr>
          <w:rFonts w:ascii="Narkisim" w:hAnsi="Narkisim" w:cs="Narkisim"/>
          <w:b/>
          <w:bCs/>
          <w:szCs w:val="20"/>
          <w:rtl/>
        </w:rPr>
        <w:t>תומים</w:t>
      </w:r>
      <w:r w:rsidRPr="004E40C8">
        <w:rPr>
          <w:rFonts w:ascii="Narkisim" w:hAnsi="Narkisim" w:cs="Narkisim"/>
          <w:szCs w:val="20"/>
          <w:rtl/>
        </w:rPr>
        <w:t xml:space="preserve"> (שם יז) דנקט דאף בשלוף דוץ לא חל חיוב עד שפרע</w:t>
      </w:r>
      <w:r w:rsidRPr="004E40C8">
        <w:rPr>
          <w:rStyle w:val="ac"/>
          <w:rFonts w:ascii="Narkisim" w:hAnsi="Narkisim" w:cs="Narkisim"/>
          <w:szCs w:val="20"/>
          <w:rtl/>
        </w:rPr>
        <w:footnoteReference w:id="811"/>
      </w:r>
      <w:r w:rsidRPr="004E40C8">
        <w:rPr>
          <w:rFonts w:ascii="Narkisim" w:hAnsi="Narkisim" w:cs="Narkisim"/>
          <w:szCs w:val="20"/>
          <w:rtl/>
        </w:rPr>
        <w:t>]</w:t>
      </w:r>
      <w:r w:rsidRPr="004E40C8">
        <w:rPr>
          <w:rFonts w:ascii="Narkisim" w:hAnsi="Narkisim" w:cs="Narkisim"/>
          <w:rtl/>
        </w:rPr>
        <w:t>. וה</w:t>
      </w:r>
      <w:r w:rsidRPr="004E40C8">
        <w:rPr>
          <w:rFonts w:ascii="Narkisim" w:hAnsi="Narkisim" w:cs="Narkisim"/>
          <w:b/>
          <w:bCs/>
          <w:rtl/>
        </w:rPr>
        <w:t>נתיבות</w:t>
      </w:r>
      <w:r w:rsidRPr="004E40C8">
        <w:rPr>
          <w:rFonts w:ascii="Narkisim" w:hAnsi="Narkisim" w:cs="Narkisim"/>
          <w:rtl/>
        </w:rPr>
        <w:t xml:space="preserve"> (שם יד) חלק דאף בנשא ונתן ביד כל החיוב מחמת שפרע עבורו. ואילו המלוה גר ומת, הלווה אינו מחוייב לקבלן. דהלווה נתחייב לערב רק שלא יפסיד בהלואה זו. </w:t>
      </w:r>
      <w:r w:rsidRPr="004E40C8">
        <w:rPr>
          <w:rFonts w:ascii="Narkisim" w:hAnsi="Narkisim" w:cs="Narkisim"/>
          <w:szCs w:val="20"/>
          <w:rtl/>
        </w:rPr>
        <w:t>והנתיבות ביאר דאפ"ה גובה ממשעבדי מזמן ההלואה, דהחוב הוה כמו תנאי דמעכשיו, דהיכא דיפסיד לבסוף משתעבד משעה ראשונה</w:t>
      </w:r>
      <w:r w:rsidRPr="004E40C8">
        <w:rPr>
          <w:rStyle w:val="ac"/>
          <w:rFonts w:ascii="Narkisim" w:hAnsi="Narkisim" w:cs="Narkisim"/>
          <w:szCs w:val="20"/>
          <w:rtl/>
        </w:rPr>
        <w:footnoteReference w:id="812"/>
      </w:r>
      <w:r w:rsidRPr="004E40C8">
        <w:rPr>
          <w:rFonts w:ascii="Narkisim" w:hAnsi="Narkisim" w:cs="Narkisim"/>
          <w:szCs w:val="20"/>
          <w:rtl/>
        </w:rPr>
        <w:t>. אבל אינו יכול לתובעו, דלא נגמר החיוב</w:t>
      </w:r>
      <w:r w:rsidRPr="004E40C8">
        <w:rPr>
          <w:rStyle w:val="ac"/>
          <w:rFonts w:ascii="Narkisim" w:hAnsi="Narkisim" w:cs="Narkisim"/>
          <w:szCs w:val="20"/>
          <w:rtl/>
        </w:rPr>
        <w:footnoteReference w:id="813"/>
      </w:r>
      <w:r w:rsidRPr="004E40C8">
        <w:rPr>
          <w:rFonts w:ascii="Narkisim" w:hAnsi="Narkisim" w:cs="Narkisim"/>
          <w:rtl/>
        </w:rPr>
        <w:t>.</w:t>
      </w:r>
    </w:p>
    <w:p w14:paraId="4C3B089B" w14:textId="77777777" w:rsidR="006178DD" w:rsidRPr="004E40C8" w:rsidRDefault="00000000" w:rsidP="004E40C8">
      <w:pPr>
        <w:pStyle w:val="aa"/>
        <w:bidi/>
        <w:rPr>
          <w:rFonts w:ascii="Narkisim" w:hAnsi="Narkisim"/>
        </w:rPr>
      </w:pPr>
      <w:r w:rsidRPr="004E40C8">
        <w:rPr>
          <w:rFonts w:ascii="Narkisim" w:hAnsi="Narkisim"/>
          <w:rtl/>
        </w:rPr>
        <w:t xml:space="preserve">ויש שביארו דהא דהוציא מעות על פיו מיתלא תלי, דאם הלווה יפרע חובו נתברר דלא הפסיד מעות בצוויו, </w:t>
      </w:r>
      <w:r w:rsidRPr="004E40C8">
        <w:rPr>
          <w:rFonts w:ascii="Narkisim" w:hAnsi="Narkisim"/>
          <w:rtl/>
        </w:rPr>
        <w:lastRenderedPageBreak/>
        <w:t>וליכא חיוב לערב. ורק אם לא יפרע לבסוף יחשב הוציא מעות על פיו.</w:t>
      </w:r>
    </w:p>
    <w:p w14:paraId="0FC6121B" w14:textId="77777777" w:rsidR="006178DD" w:rsidRPr="004E40C8" w:rsidRDefault="00000000" w:rsidP="004E40C8">
      <w:pPr>
        <w:pStyle w:val="3"/>
        <w:bidi/>
        <w:rPr>
          <w:rFonts w:ascii="Narkisim" w:hAnsi="Narkisim"/>
        </w:rPr>
      </w:pPr>
      <w:r w:rsidRPr="004E40C8">
        <w:rPr>
          <w:rFonts w:ascii="Narkisim" w:hAnsi="Narkisim"/>
          <w:rtl/>
        </w:rPr>
        <w:t>דף עא:</w:t>
      </w:r>
    </w:p>
    <w:p w14:paraId="3CB14996" w14:textId="77777777" w:rsidR="006178DD" w:rsidRPr="004E40C8" w:rsidRDefault="00000000" w:rsidP="004E40C8">
      <w:pPr>
        <w:bidi/>
        <w:rPr>
          <w:rFonts w:ascii="Narkisim" w:hAnsi="Narkisim" w:cs="Narkisim"/>
        </w:rPr>
      </w:pPr>
      <w:r w:rsidRPr="004E40C8">
        <w:rPr>
          <w:rFonts w:ascii="Narkisim" w:hAnsi="Narkisim" w:cs="Narkisim"/>
          <w:u w:val="single"/>
          <w:rtl/>
        </w:rPr>
        <w:t>אילימא ערב לישראל והא תנא אלו עוברים וכו'</w:t>
      </w:r>
      <w:r w:rsidRPr="004E40C8">
        <w:rPr>
          <w:rFonts w:ascii="Narkisim" w:hAnsi="Narkisim" w:cs="Narkisim"/>
          <w:rtl/>
        </w:rPr>
        <w:t xml:space="preserve">. דעובר משום לא תשימון </w:t>
      </w:r>
      <w:r w:rsidRPr="004E40C8">
        <w:rPr>
          <w:rFonts w:ascii="Narkisim" w:hAnsi="Narkisim" w:cs="Narkisim"/>
          <w:szCs w:val="20"/>
          <w:rtl/>
        </w:rPr>
        <w:t>[וכדלקמן עה:</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(לעיל סב.) כת' דהיינו משעת שימה. אבל באופן שערב קיבל רבית מהלווה ונתנו למלוה, חייב אף משום אל תקח</w:t>
      </w:r>
      <w:r w:rsidRPr="004E40C8">
        <w:rPr>
          <w:rStyle w:val="ac"/>
          <w:rFonts w:ascii="Narkisim" w:hAnsi="Narkisim" w:cs="Narkisim"/>
          <w:rtl/>
        </w:rPr>
        <w:footnoteReference w:id="814"/>
      </w:r>
      <w:r w:rsidRPr="004E40C8">
        <w:rPr>
          <w:rFonts w:ascii="Narkisim" w:hAnsi="Narkisim" w:cs="Narkisim"/>
          <w:rtl/>
        </w:rPr>
        <w:t>. ו</w:t>
      </w:r>
      <w:r w:rsidRPr="004E40C8">
        <w:rPr>
          <w:rFonts w:ascii="Narkisim" w:hAnsi="Narkisim" w:cs="Narkisim"/>
          <w:b/>
          <w:bCs/>
          <w:rtl/>
        </w:rPr>
        <w:t>רע"א</w:t>
      </w:r>
      <w:r w:rsidRPr="004E40C8">
        <w:rPr>
          <w:rFonts w:ascii="Narkisim" w:hAnsi="Narkisim" w:cs="Narkisim"/>
          <w:rtl/>
        </w:rPr>
        <w:t xml:space="preserve"> (שם) ביאר דתוס' איירי בערב קבלן, וכדמבואר בסוגיין דחשיב לווה ומלוה. וכמו ערב קבלן דעכו"ם אסור, אף ערב קבלן דישראל היכא דגבה לבסוף</w:t>
      </w:r>
      <w:r w:rsidRPr="004E40C8">
        <w:rPr>
          <w:rStyle w:val="ac"/>
          <w:rFonts w:ascii="Narkisim" w:hAnsi="Narkisim" w:cs="Narkisim"/>
          <w:rtl/>
        </w:rPr>
        <w:footnoteReference w:id="815"/>
      </w:r>
      <w:r w:rsidRPr="004E40C8">
        <w:rPr>
          <w:rFonts w:ascii="Narkisim" w:hAnsi="Narkisim" w:cs="Narkisim"/>
          <w:rtl/>
        </w:rPr>
        <w:t xml:space="preserve"> הוה לווה ומלוה</w:t>
      </w:r>
      <w:r w:rsidRPr="004E40C8">
        <w:rPr>
          <w:rStyle w:val="ac"/>
          <w:rFonts w:ascii="Narkisim" w:hAnsi="Narkisim" w:cs="Narkisim"/>
          <w:rtl/>
        </w:rPr>
        <w:footnoteReference w:id="816"/>
      </w:r>
      <w:r w:rsidRPr="004E40C8">
        <w:rPr>
          <w:rFonts w:ascii="Narkisim" w:hAnsi="Narkisim" w:cs="Narkisim"/>
          <w:rtl/>
        </w:rPr>
        <w:t>. אבל ערב שאינו קבלן, נתחייב הערב על מה שגבה. ואינו רבית.</w:t>
      </w:r>
    </w:p>
    <w:p w14:paraId="7860C6AC" w14:textId="77777777" w:rsidR="006178DD" w:rsidRPr="004E40C8" w:rsidRDefault="00000000" w:rsidP="004E40C8">
      <w:pPr>
        <w:bidi/>
        <w:rPr>
          <w:rFonts w:ascii="Narkisim" w:hAnsi="Narkisim" w:cs="Narkisim"/>
        </w:rPr>
      </w:pPr>
      <w:r w:rsidRPr="004E40C8">
        <w:rPr>
          <w:rFonts w:ascii="Narkisim" w:hAnsi="Narkisim" w:cs="Narkisim"/>
          <w:u w:val="single"/>
          <w:rtl/>
        </w:rPr>
        <w:t>אלא לנכרי וכו'</w:t>
      </w:r>
      <w:r w:rsidRPr="004E40C8">
        <w:rPr>
          <w:rFonts w:ascii="Narkisim" w:hAnsi="Narkisim" w:cs="Narkisim"/>
          <w:rtl/>
        </w:rPr>
        <w:t>. ומבואר דבערב סתם, דגובה מהלווה [אם יש לו נכסים] מותר להיות ערב עבור הישראל. וה</w:t>
      </w:r>
      <w:r w:rsidRPr="004E40C8">
        <w:rPr>
          <w:rFonts w:ascii="Narkisim" w:hAnsi="Narkisim" w:cs="Narkisim"/>
          <w:b/>
          <w:bCs/>
          <w:rtl/>
        </w:rPr>
        <w:t>ראשונים</w:t>
      </w:r>
      <w:r w:rsidRPr="004E40C8">
        <w:rPr>
          <w:rFonts w:ascii="Narkisim" w:hAnsi="Narkisim" w:cs="Narkisim"/>
          <w:rtl/>
        </w:rPr>
        <w:t xml:space="preserve"> כת' דאף אם הגוי גובה ממנו [שלא מצא נכסים ללווה], חוזר הערב וגובה מהלווה כל מה שגבו ממנו. ואין בזה איסור רבית, דהרבית נתרבה על הלווה [אצל העכו"ם], ולא על הערב. (כ"ה לשון הרשב"א, ועד"ז שא"ר).</w:t>
      </w:r>
    </w:p>
    <w:p w14:paraId="33B2A3C1"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אחרונים</w:t>
      </w:r>
      <w:r w:rsidRPr="004E40C8">
        <w:rPr>
          <w:rFonts w:ascii="Narkisim" w:hAnsi="Narkisim" w:cs="Narkisim"/>
          <w:rtl/>
        </w:rPr>
        <w:t xml:space="preserve"> ביארו דהלווה מתחייב לערב במה שפורע עבורו, ומש"ה מתחייב בכל מה שפרע עבורו. אבל ערב קבלן (ע' בסמוך) הלווה נתחייב מעיקרא [בשעת הלואה] לקבלן, ומש"ה יש בזה איסור רבית</w:t>
      </w:r>
      <w:r w:rsidRPr="004E40C8">
        <w:rPr>
          <w:rStyle w:val="ac"/>
          <w:rFonts w:ascii="Narkisim" w:hAnsi="Narkisim" w:cs="Narkisim"/>
          <w:rtl/>
        </w:rPr>
        <w:footnoteReference w:id="817"/>
      </w:r>
      <w:r w:rsidRPr="004E40C8">
        <w:rPr>
          <w:rFonts w:ascii="Narkisim" w:hAnsi="Narkisim" w:cs="Narkisim"/>
          <w:rtl/>
        </w:rPr>
        <w:t>.</w:t>
      </w:r>
    </w:p>
    <w:p w14:paraId="6740F2E9" w14:textId="77777777" w:rsidR="006178DD" w:rsidRPr="004E40C8" w:rsidRDefault="00000000" w:rsidP="004E40C8">
      <w:pPr>
        <w:pStyle w:val="a7"/>
        <w:bidi/>
        <w:rPr>
          <w:rFonts w:ascii="Narkisim" w:hAnsi="Narkisim"/>
        </w:rPr>
      </w:pPr>
      <w:r w:rsidRPr="004E40C8">
        <w:rPr>
          <w:rFonts w:ascii="Narkisim" w:hAnsi="Narkisim"/>
          <w:rtl/>
        </w:rPr>
        <w:t>אמנם לשון ה</w:t>
      </w:r>
      <w:r w:rsidRPr="004E40C8">
        <w:rPr>
          <w:rFonts w:ascii="Narkisim" w:hAnsi="Narkisim"/>
          <w:b/>
          <w:bCs/>
          <w:rtl/>
        </w:rPr>
        <w:t>רשב"א</w:t>
      </w:r>
      <w:r w:rsidRPr="004E40C8">
        <w:rPr>
          <w:rFonts w:ascii="Narkisim" w:hAnsi="Narkisim"/>
          <w:rtl/>
        </w:rPr>
        <w:t xml:space="preserve"> משמע דעיקר החילוק משום דנתרבה אצלו, דלעולם הערב מחוייב בחיובו של לווה, ובערב דעלמא נתרבה אצל הלווה, כיון דהוא עיקר הלווה. אבל ערב קבלן [וכן שלוף דוץ, ע' בסמוך], כיון דהערב מחוייב מעיקרא נחשב דנתרבה אצל הערב.</w:t>
      </w:r>
    </w:p>
    <w:p w14:paraId="41B3BFA4" w14:textId="77777777" w:rsidR="006178DD" w:rsidRPr="004E40C8" w:rsidRDefault="00000000" w:rsidP="004E40C8">
      <w:pPr>
        <w:bidi/>
        <w:rPr>
          <w:rFonts w:ascii="Narkisim" w:hAnsi="Narkisim" w:cs="Narkisim"/>
        </w:rPr>
      </w:pPr>
      <w:r w:rsidRPr="004E40C8">
        <w:rPr>
          <w:rFonts w:ascii="Narkisim" w:hAnsi="Narkisim" w:cs="Narkisim"/>
          <w:u w:val="single"/>
          <w:rtl/>
        </w:rPr>
        <w:t>וכיון דדיניה דנכרי דאזיל בתר ערבא וכו'</w:t>
      </w:r>
      <w:r w:rsidRPr="004E40C8">
        <w:rPr>
          <w:rStyle w:val="ac"/>
          <w:rFonts w:ascii="Narkisim" w:hAnsi="Narkisim" w:cs="Narkisim"/>
          <w:rtl/>
        </w:rPr>
        <w:footnoteReference w:id="818"/>
      </w:r>
      <w:r w:rsidRPr="004E40C8">
        <w:rPr>
          <w:rFonts w:ascii="Narkisim" w:hAnsi="Narkisim" w:cs="Narkisim"/>
          <w:rtl/>
        </w:rPr>
        <w:t>. דעת רוב ה</w:t>
      </w:r>
      <w:r w:rsidRPr="004E40C8">
        <w:rPr>
          <w:rFonts w:ascii="Narkisim" w:hAnsi="Narkisim" w:cs="Narkisim"/>
          <w:b/>
          <w:bCs/>
          <w:rtl/>
        </w:rPr>
        <w:t>ראשונים</w:t>
      </w:r>
      <w:r w:rsidRPr="004E40C8">
        <w:rPr>
          <w:rFonts w:ascii="Narkisim" w:hAnsi="Narkisim" w:cs="Narkisim"/>
          <w:rtl/>
        </w:rPr>
        <w:t xml:space="preserve"> דערב דנכרי הוה כערב קבלן, וגובה ממי שרוצה. אבל ה</w:t>
      </w:r>
      <w:r w:rsidRPr="004E40C8">
        <w:rPr>
          <w:rFonts w:ascii="Narkisim" w:hAnsi="Narkisim" w:cs="Narkisim"/>
          <w:b/>
          <w:bCs/>
          <w:rtl/>
        </w:rPr>
        <w:t>רשב"א</w:t>
      </w:r>
      <w:r w:rsidRPr="004E40C8">
        <w:rPr>
          <w:rFonts w:ascii="Narkisim" w:hAnsi="Narkisim" w:cs="Narkisim"/>
          <w:rtl/>
        </w:rPr>
        <w:t xml:space="preserve"> (וה</w:t>
      </w:r>
      <w:r w:rsidRPr="004E40C8">
        <w:rPr>
          <w:rFonts w:ascii="Narkisim" w:hAnsi="Narkisim" w:cs="Narkisim"/>
          <w:b/>
          <w:bCs/>
          <w:rtl/>
        </w:rPr>
        <w:t>ר"ן</w:t>
      </w:r>
      <w:r w:rsidRPr="004E40C8">
        <w:rPr>
          <w:rFonts w:ascii="Narkisim" w:hAnsi="Narkisim" w:cs="Narkisim"/>
          <w:rtl/>
        </w:rPr>
        <w:t>) כת' דבדיני עכו"ם גובה רק מהערב, וכערב שלוף דוץ</w:t>
      </w:r>
      <w:r w:rsidRPr="004E40C8">
        <w:rPr>
          <w:rStyle w:val="ac"/>
          <w:rFonts w:ascii="Narkisim" w:hAnsi="Narkisim" w:cs="Narkisim"/>
          <w:rtl/>
        </w:rPr>
        <w:footnoteReference w:id="819"/>
      </w:r>
      <w:r w:rsidRPr="004E40C8">
        <w:rPr>
          <w:rFonts w:ascii="Narkisim" w:hAnsi="Narkisim" w:cs="Narkisim"/>
          <w:rtl/>
        </w:rPr>
        <w:t>.</w:t>
      </w:r>
    </w:p>
    <w:p w14:paraId="27CBDF1B" w14:textId="77777777" w:rsidR="006178DD" w:rsidRPr="004E40C8" w:rsidRDefault="00000000" w:rsidP="004E40C8">
      <w:pPr>
        <w:bidi/>
        <w:rPr>
          <w:rFonts w:ascii="Narkisim" w:hAnsi="Narkisim" w:cs="Narkisim"/>
        </w:rPr>
      </w:pPr>
      <w:r w:rsidRPr="004E40C8">
        <w:rPr>
          <w:rFonts w:ascii="Narkisim" w:hAnsi="Narkisim" w:cs="Narkisim"/>
          <w:u w:val="single"/>
          <w:rtl/>
        </w:rPr>
        <w:t>איהו ניהו דקא שקיל מיניה רביתא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דערב זה לווה מן הנכרי, וחזר והלוה לישראל </w:t>
      </w:r>
      <w:r w:rsidRPr="004E40C8">
        <w:rPr>
          <w:rFonts w:ascii="Narkisim" w:hAnsi="Narkisim" w:cs="Narkisim"/>
          <w:szCs w:val="20"/>
          <w:rtl/>
        </w:rPr>
        <w:t>[דגדר ערב דנחשב שלווה מהמלוה, ומעמיד החוב ללווה]</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פי' דחשוב כאילו הערב לוה מן הגוי וחזר והלוה לישראל, וכי פרע ערב לגוי רבית והדר גבי ליה ערב מישראל הוא ניהו דשקיל רביתא מישראל חבריה. [וכ"כ הרשב"א בדעת רש"י</w:t>
      </w:r>
      <w:r w:rsidRPr="004E40C8">
        <w:rPr>
          <w:rStyle w:val="ac"/>
          <w:rFonts w:ascii="Narkisim" w:hAnsi="Narkisim" w:cs="Narkisim"/>
          <w:rtl/>
        </w:rPr>
        <w:footnoteReference w:id="820"/>
      </w:r>
      <w:r w:rsidRPr="004E40C8">
        <w:rPr>
          <w:rFonts w:ascii="Narkisim" w:hAnsi="Narkisim" w:cs="Narkisim"/>
          <w:rtl/>
        </w:rPr>
        <w:t>].</w:t>
      </w:r>
    </w:p>
    <w:p w14:paraId="533AD132" w14:textId="77777777" w:rsidR="006178DD" w:rsidRPr="004E40C8" w:rsidRDefault="00000000" w:rsidP="004E40C8">
      <w:pPr>
        <w:pStyle w:val="a7"/>
        <w:bidi/>
        <w:rPr>
          <w:rFonts w:ascii="Narkisim" w:hAnsi="Narkisim"/>
        </w:rPr>
      </w:pPr>
      <w:r w:rsidRPr="004E40C8">
        <w:rPr>
          <w:rFonts w:ascii="Narkisim" w:hAnsi="Narkisim"/>
          <w:rtl/>
        </w:rPr>
        <w:t xml:space="preserve">ודעת </w:t>
      </w:r>
      <w:r w:rsidRPr="004E40C8">
        <w:rPr>
          <w:rFonts w:ascii="Narkisim" w:hAnsi="Narkisim"/>
          <w:b/>
          <w:bCs/>
          <w:rtl/>
        </w:rPr>
        <w:t>רוב הראשונים</w:t>
      </w:r>
      <w:r w:rsidRPr="004E40C8">
        <w:rPr>
          <w:rFonts w:ascii="Narkisim" w:hAnsi="Narkisim"/>
          <w:rtl/>
        </w:rPr>
        <w:t xml:space="preserve"> </w:t>
      </w:r>
      <w:r w:rsidRPr="004E40C8">
        <w:rPr>
          <w:rFonts w:ascii="Narkisim" w:hAnsi="Narkisim"/>
          <w:szCs w:val="20"/>
          <w:rtl/>
        </w:rPr>
        <w:t>(וכ"כ הרשב"א בשם רש"י)</w:t>
      </w:r>
      <w:r w:rsidRPr="004E40C8">
        <w:rPr>
          <w:rFonts w:ascii="Narkisim" w:hAnsi="Narkisim"/>
          <w:rtl/>
        </w:rPr>
        <w:t xml:space="preserve"> דערב דעכו"ם הוה ערב קבלן, ותובע ממי שרוצה הלווה או הקבלן. והיכא דהקבלן פרע לבסוף נחשב שהוא לווה והלוה ללווה, ומש"ה יש בזה איסור רבית. </w:t>
      </w:r>
      <w:r w:rsidRPr="004E40C8">
        <w:rPr>
          <w:rFonts w:ascii="Narkisim" w:hAnsi="Narkisim"/>
          <w:szCs w:val="20"/>
          <w:rtl/>
        </w:rPr>
        <w:t>[וע' שו"ת הרשב"א (מיוחסות רכג) שהאריך בדעת רש"י]</w:t>
      </w:r>
      <w:r w:rsidRPr="004E40C8">
        <w:rPr>
          <w:rFonts w:ascii="Narkisim" w:hAnsi="Narkisim"/>
          <w:rtl/>
        </w:rPr>
        <w:t>.</w:t>
      </w:r>
    </w:p>
    <w:p w14:paraId="12784275" w14:textId="77777777" w:rsidR="006178DD" w:rsidRPr="004E40C8" w:rsidRDefault="00000000" w:rsidP="004E40C8">
      <w:pPr>
        <w:pStyle w:val="a8"/>
        <w:bidi/>
        <w:rPr>
          <w:rFonts w:ascii="Narkisim" w:hAnsi="Narkisim"/>
        </w:rPr>
      </w:pPr>
      <w:r w:rsidRPr="004E40C8">
        <w:rPr>
          <w:rFonts w:ascii="Narkisim" w:hAnsi="Narkisim"/>
          <w:rtl/>
        </w:rPr>
        <w:lastRenderedPageBreak/>
        <w:t>וה</w:t>
      </w:r>
      <w:r w:rsidRPr="004E40C8">
        <w:rPr>
          <w:rFonts w:ascii="Narkisim" w:hAnsi="Narkisim"/>
          <w:b/>
          <w:bCs/>
          <w:rtl/>
        </w:rPr>
        <w:t>רשב"א</w:t>
      </w:r>
      <w:r w:rsidRPr="004E40C8">
        <w:rPr>
          <w:rFonts w:ascii="Narkisim" w:hAnsi="Narkisim"/>
          <w:rtl/>
        </w:rPr>
        <w:t xml:space="preserve"> הק' דא"כ האיסור אינו משום דהערב 'שקיל' רבית, דהאיסור בשעה שהעכו"ם גובה מהערב. ולא בשעת גביית הערב. ועוה"ק ה</w:t>
      </w:r>
      <w:r w:rsidRPr="004E40C8">
        <w:rPr>
          <w:rFonts w:ascii="Narkisim" w:hAnsi="Narkisim"/>
          <w:b/>
          <w:bCs/>
          <w:rtl/>
        </w:rPr>
        <w:t>רשב"א</w:t>
      </w:r>
      <w:r w:rsidRPr="004E40C8">
        <w:rPr>
          <w:rFonts w:ascii="Narkisim" w:hAnsi="Narkisim"/>
          <w:rtl/>
        </w:rPr>
        <w:t xml:space="preserve"> דכיון דכל שעה שלא גבה מהקבלן היה הלווה חייב, א"כ נתרבה רבית זה אצל הלווה לגוי</w:t>
      </w:r>
      <w:r w:rsidRPr="004E40C8">
        <w:rPr>
          <w:rStyle w:val="ac"/>
          <w:rFonts w:ascii="Narkisim" w:hAnsi="Narkisim"/>
          <w:rtl/>
        </w:rPr>
        <w:footnoteReference w:id="821"/>
      </w:r>
      <w:r w:rsidRPr="004E40C8">
        <w:rPr>
          <w:rFonts w:ascii="Narkisim" w:hAnsi="Narkisim"/>
          <w:rtl/>
        </w:rPr>
        <w:t>. ואמאי אסור לערב לפרוע.</w:t>
      </w:r>
    </w:p>
    <w:p w14:paraId="2A9A4D6F"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רשב"א</w:t>
      </w:r>
      <w:r w:rsidRPr="004E40C8">
        <w:rPr>
          <w:rFonts w:ascii="Narkisim" w:hAnsi="Narkisim" w:cs="Narkisim"/>
          <w:rtl/>
        </w:rPr>
        <w:t xml:space="preserve"> </w:t>
      </w:r>
      <w:r w:rsidRPr="004E40C8">
        <w:rPr>
          <w:rFonts w:ascii="Narkisim" w:hAnsi="Narkisim" w:cs="Narkisim"/>
          <w:szCs w:val="20"/>
          <w:rtl/>
        </w:rPr>
        <w:t>(כאן, ובשו"ת הנ"ל באריכות, והר"ן)</w:t>
      </w:r>
      <w:r w:rsidRPr="004E40C8">
        <w:rPr>
          <w:rFonts w:ascii="Narkisim" w:hAnsi="Narkisim" w:cs="Narkisim"/>
          <w:rtl/>
        </w:rPr>
        <w:t xml:space="preserve"> כת' דדוקא ערב </w:t>
      </w:r>
      <w:r w:rsidRPr="004E40C8">
        <w:rPr>
          <w:rFonts w:ascii="Narkisim" w:hAnsi="Narkisim" w:cs="Narkisim"/>
          <w:i/>
          <w:iCs/>
          <w:rtl/>
        </w:rPr>
        <w:t>שלוף דוץ</w:t>
      </w:r>
      <w:r w:rsidRPr="004E40C8">
        <w:rPr>
          <w:rFonts w:ascii="Narkisim" w:hAnsi="Narkisim" w:cs="Narkisim"/>
          <w:rtl/>
        </w:rPr>
        <w:t xml:space="preserve"> נחשב מלוה ולווה ברבית. דכיון דהלווה יכול לדחותו אצל הערב, א"כ כל ההלואה על הערב. [וכת' דהוה כערב שנשא ונתן ביד]. אבל ערב קבלן נתרבה על הלווה, ורשאי לפורעו.</w:t>
      </w:r>
    </w:p>
    <w:p w14:paraId="7C996760"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xml:space="preserve">. </w:t>
      </w:r>
      <w:r w:rsidRPr="004E40C8">
        <w:rPr>
          <w:rFonts w:ascii="Narkisim" w:hAnsi="Narkisim" w:cs="Narkisim"/>
          <w:b/>
          <w:bCs/>
          <w:rtl/>
        </w:rPr>
        <w:t>רע"א</w:t>
      </w:r>
      <w:r w:rsidRPr="004E40C8">
        <w:rPr>
          <w:rFonts w:ascii="Narkisim" w:hAnsi="Narkisim" w:cs="Narkisim"/>
          <w:rtl/>
        </w:rPr>
        <w:t xml:space="preserve"> (לעיל סב.) כת' [ע"פ תוס' שם] דערב קבלן מיתלא תלי, אם הלווה יפרע נתברר דאין איסור על הלווה</w:t>
      </w:r>
      <w:r w:rsidRPr="004E40C8">
        <w:rPr>
          <w:rStyle w:val="ac"/>
          <w:rFonts w:ascii="Narkisim" w:hAnsi="Narkisim" w:cs="Narkisim"/>
          <w:rtl/>
        </w:rPr>
        <w:footnoteReference w:id="822"/>
      </w:r>
      <w:r w:rsidRPr="004E40C8">
        <w:rPr>
          <w:rFonts w:ascii="Narkisim" w:hAnsi="Narkisim" w:cs="Narkisim"/>
          <w:rtl/>
        </w:rPr>
        <w:t>. ודוקא אם הקבלן יפרע לבסוף אמרי' דנתברר שהוא לווה, וחזר והלוה ללווה. וכן מבואר ב</w:t>
      </w:r>
      <w:r w:rsidRPr="004E40C8">
        <w:rPr>
          <w:rFonts w:ascii="Narkisim" w:hAnsi="Narkisim" w:cs="Narkisim"/>
          <w:b/>
          <w:bCs/>
          <w:rtl/>
        </w:rPr>
        <w:t>שו"ת הרשב"א</w:t>
      </w:r>
      <w:r w:rsidRPr="004E40C8">
        <w:rPr>
          <w:rFonts w:ascii="Narkisim" w:hAnsi="Narkisim" w:cs="Narkisim"/>
          <w:rtl/>
        </w:rPr>
        <w:t xml:space="preserve"> (הנ"ל).</w:t>
      </w:r>
    </w:p>
    <w:p w14:paraId="241FB5BA"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גר"ח</w:t>
      </w:r>
      <w:r w:rsidRPr="004E40C8">
        <w:rPr>
          <w:rFonts w:ascii="Narkisim" w:hAnsi="Narkisim"/>
          <w:rtl/>
        </w:rPr>
        <w:t xml:space="preserve"> (מלוה ה, הו' בסמוך) נקט דבכל אופן נחשב דהערב נשתתף בהלואתו, ואף היכא דהלווה פרע בעצמו הוה רבית קצוצה.</w:t>
      </w:r>
    </w:p>
    <w:p w14:paraId="6F8B711E"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(ד"ה עוד תמוה לי) הק' האיך נחשב דהקבלן לווה וחזר והלווה את המעות, הא הקבלן לא עשה קנין במעות, ובמה זכה בהם דנימא שנחשב שהוא הלוה מעותיו ברבית</w:t>
      </w:r>
      <w:r w:rsidRPr="004E40C8">
        <w:rPr>
          <w:rStyle w:val="ac"/>
          <w:rFonts w:ascii="Narkisim" w:hAnsi="Narkisim" w:cs="Narkisim"/>
          <w:rtl/>
        </w:rPr>
        <w:footnoteReference w:id="823"/>
      </w:r>
      <w:r w:rsidRPr="004E40C8">
        <w:rPr>
          <w:rFonts w:ascii="Narkisim" w:hAnsi="Narkisim" w:cs="Narkisim"/>
          <w:rtl/>
        </w:rPr>
        <w:t xml:space="preserve">. </w:t>
      </w:r>
      <w:r w:rsidRPr="004E40C8">
        <w:rPr>
          <w:rFonts w:ascii="Narkisim" w:hAnsi="Narkisim" w:cs="Narkisim"/>
          <w:szCs w:val="20"/>
          <w:rtl/>
        </w:rPr>
        <w:t>וליכא למימר שהלווה מזכה עבורו, וחוזר ונוטלם בתורת הלואה, דיש בזה חסרון דאין שליחות לעכו"ם, דבעינן שליחות של בעל הממון, וכמ"ש תוס' [ד"ה בשלמא</w:t>
      </w:r>
      <w:r w:rsidRPr="004E40C8">
        <w:rPr>
          <w:rFonts w:ascii="Narkisim" w:hAnsi="Narkisim" w:cs="Narkisim"/>
          <w:rtl/>
        </w:rPr>
        <w:t>]. ואי משום שהלוו שעבד עצמו לתת ק' ולבסוף נותן ק"כ, דהוה רבית גמור אף בלא קבלת מעות, הא הכא משעבד עצמו מתחילה לק"כ, כולל הרבית. וצ"ע. וסיים דאולי באמת אינו רבית מדינא, אלא חומרא מדרבנן [</w:t>
      </w:r>
      <w:r w:rsidRPr="004E40C8">
        <w:rPr>
          <w:rFonts w:ascii="Narkisim" w:hAnsi="Narkisim" w:cs="Narkisim"/>
          <w:szCs w:val="20"/>
          <w:rtl/>
        </w:rPr>
        <w:t>ע' בסמוך דנח' בזה הפוסקים</w:t>
      </w:r>
      <w:r w:rsidRPr="004E40C8">
        <w:rPr>
          <w:rFonts w:ascii="Narkisim" w:hAnsi="Narkisim" w:cs="Narkisim"/>
          <w:rtl/>
        </w:rPr>
        <w:t>].</w:t>
      </w:r>
    </w:p>
    <w:p w14:paraId="537F6FD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(אבנ"נ קפח) תי' דאף דגוף המעות לא היו של הערב, כיון דהלווה קיבל את ההלואה מחמתו, וע"י התחייבותו. עי"ז נחשב לווה ממנו</w:t>
      </w:r>
      <w:r w:rsidRPr="004E40C8">
        <w:rPr>
          <w:rStyle w:val="ac"/>
          <w:rFonts w:ascii="Narkisim" w:hAnsi="Narkisim"/>
          <w:rtl/>
        </w:rPr>
        <w:footnoteReference w:id="824"/>
      </w:r>
      <w:r w:rsidRPr="004E40C8">
        <w:rPr>
          <w:rFonts w:ascii="Narkisim" w:hAnsi="Narkisim"/>
          <w:rtl/>
        </w:rPr>
        <w:t xml:space="preserve"> [ואי"צ קנין]. </w:t>
      </w:r>
      <w:r w:rsidRPr="004E40C8">
        <w:rPr>
          <w:rFonts w:ascii="Narkisim" w:hAnsi="Narkisim"/>
          <w:szCs w:val="20"/>
          <w:rtl/>
        </w:rPr>
        <w:t>ועוד יש שדנו דהוה מדין עבד כנעני, שנתייחד המעות עבורו</w:t>
      </w:r>
      <w:r w:rsidRPr="004E40C8">
        <w:rPr>
          <w:rFonts w:ascii="Narkisim" w:hAnsi="Narkisim"/>
          <w:rtl/>
        </w:rPr>
        <w:t>.</w:t>
      </w:r>
    </w:p>
    <w:p w14:paraId="5AF2E406" w14:textId="77777777" w:rsidR="006178DD" w:rsidRPr="004E40C8" w:rsidRDefault="00000000" w:rsidP="004E40C8">
      <w:pPr>
        <w:bidi/>
        <w:rPr>
          <w:rFonts w:ascii="Narkisim" w:hAnsi="Narkisim" w:cs="Narkisim"/>
        </w:rPr>
      </w:pPr>
      <w:r w:rsidRPr="004E40C8">
        <w:rPr>
          <w:rFonts w:ascii="Narkisim" w:hAnsi="Narkisim" w:cs="Narkisim"/>
          <w:i/>
          <w:iCs/>
          <w:szCs w:val="20"/>
          <w:rtl/>
        </w:rPr>
        <w:t>ערב עבור לווה גוי שלווה מישראל</w:t>
      </w:r>
      <w:r w:rsidRPr="004E40C8">
        <w:rPr>
          <w:rFonts w:ascii="Narkisim" w:hAnsi="Narkisim" w:cs="Narkisim"/>
          <w:rtl/>
        </w:rPr>
        <w:t xml:space="preserve"> - ה</w:t>
      </w:r>
      <w:r w:rsidRPr="004E40C8">
        <w:rPr>
          <w:rFonts w:ascii="Narkisim" w:hAnsi="Narkisim" w:cs="Narkisim"/>
          <w:b/>
          <w:bCs/>
          <w:rtl/>
        </w:rPr>
        <w:t>ראשונים</w:t>
      </w:r>
      <w:r w:rsidRPr="004E40C8">
        <w:rPr>
          <w:rFonts w:ascii="Narkisim" w:hAnsi="Narkisim" w:cs="Narkisim"/>
          <w:rtl/>
        </w:rPr>
        <w:t xml:space="preserve"> דנו עכו"ם שלווה מישראל, האם ישראל אחר רשאי ליכנס תחתיו כערב. וכת' דאף בזה תלוי, אי הוה ערב סתם [בדיני ישראל] מותר</w:t>
      </w:r>
      <w:r w:rsidRPr="004E40C8">
        <w:rPr>
          <w:rStyle w:val="ac"/>
          <w:rFonts w:ascii="Narkisim" w:hAnsi="Narkisim" w:cs="Narkisim"/>
          <w:rtl/>
        </w:rPr>
        <w:footnoteReference w:id="825"/>
      </w:r>
      <w:r w:rsidRPr="004E40C8">
        <w:rPr>
          <w:rFonts w:ascii="Narkisim" w:hAnsi="Narkisim" w:cs="Narkisim"/>
          <w:rtl/>
        </w:rPr>
        <w:t>. אבל אי הוה ערב קבלן אסור</w:t>
      </w:r>
      <w:r w:rsidRPr="004E40C8">
        <w:rPr>
          <w:rStyle w:val="ac"/>
          <w:rFonts w:ascii="Narkisim" w:hAnsi="Narkisim" w:cs="Narkisim"/>
          <w:rtl/>
        </w:rPr>
        <w:footnoteReference w:id="826"/>
      </w:r>
      <w:r w:rsidRPr="004E40C8">
        <w:rPr>
          <w:rFonts w:ascii="Narkisim" w:hAnsi="Narkisim" w:cs="Narkisim"/>
          <w:rtl/>
        </w:rPr>
        <w:t>, דנמצא דהערב מתחייב רבית למלוה הישראל. וה</w:t>
      </w:r>
      <w:r w:rsidRPr="004E40C8">
        <w:rPr>
          <w:rFonts w:ascii="Narkisim" w:hAnsi="Narkisim" w:cs="Narkisim"/>
          <w:b/>
          <w:bCs/>
          <w:rtl/>
        </w:rPr>
        <w:t>רשב"א</w:t>
      </w:r>
      <w:r w:rsidRPr="004E40C8">
        <w:rPr>
          <w:rFonts w:ascii="Narkisim" w:hAnsi="Narkisim" w:cs="Narkisim"/>
          <w:rtl/>
        </w:rPr>
        <w:t xml:space="preserve"> כת' ע"פ שיטתו דערב קבלן מותר [דנתרבה אצל הלווה העכו"ם], ודוקא ערב שלוף דוץ אסור.</w:t>
      </w:r>
    </w:p>
    <w:p w14:paraId="33228E40"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ר"ן</w:t>
      </w:r>
      <w:r w:rsidRPr="004E40C8">
        <w:rPr>
          <w:rFonts w:ascii="Narkisim" w:hAnsi="Narkisim" w:cs="Narkisim"/>
          <w:rtl/>
        </w:rPr>
        <w:t xml:space="preserve"> כת' דכה"ג אסור בערב קבלן, ואף דבסוגיין [במלוה עכו"ם] נקט כדעת ה</w:t>
      </w:r>
      <w:r w:rsidRPr="004E40C8">
        <w:rPr>
          <w:rFonts w:ascii="Narkisim" w:hAnsi="Narkisim" w:cs="Narkisim"/>
          <w:b/>
          <w:bCs/>
          <w:rtl/>
        </w:rPr>
        <w:t>רשב"א</w:t>
      </w:r>
      <w:r w:rsidRPr="004E40C8">
        <w:rPr>
          <w:rFonts w:ascii="Narkisim" w:hAnsi="Narkisim" w:cs="Narkisim"/>
          <w:rtl/>
        </w:rPr>
        <w:t xml:space="preserve"> דערב קבלן מותר. אבל במלוה ישראל אסור. וה</w:t>
      </w:r>
      <w:r w:rsidRPr="004E40C8">
        <w:rPr>
          <w:rFonts w:ascii="Narkisim" w:hAnsi="Narkisim" w:cs="Narkisim"/>
          <w:b/>
          <w:bCs/>
          <w:rtl/>
        </w:rPr>
        <w:t>ב"י</w:t>
      </w:r>
      <w:r w:rsidRPr="004E40C8">
        <w:rPr>
          <w:rFonts w:ascii="Narkisim" w:hAnsi="Narkisim" w:cs="Narkisim"/>
          <w:rtl/>
        </w:rPr>
        <w:t xml:space="preserve"> (קע) הק' מ"ש, וחילק דהיכא שהמלוה ישראל, נמצא שממונו מתרבה אצל ישראל אשתכח דישראל מישראל קא שקיל רביתא, אבל בישראל הלוה מן הגוי אע"פ שממונו של מלוה יתרבה אצל קבלן לית לן בה. (וע' בפוסקים).</w:t>
      </w:r>
    </w:p>
    <w:p w14:paraId="4FB7FF72" w14:textId="77777777" w:rsidR="006178DD" w:rsidRPr="004E40C8" w:rsidRDefault="00000000" w:rsidP="004E40C8">
      <w:pPr>
        <w:bidi/>
        <w:rPr>
          <w:rFonts w:ascii="Narkisim" w:hAnsi="Narkisim" w:cs="Narkisim"/>
        </w:rPr>
      </w:pPr>
      <w:r w:rsidRPr="004E40C8">
        <w:rPr>
          <w:rFonts w:ascii="Narkisim" w:hAnsi="Narkisim" w:cs="Narkisim"/>
          <w:u w:val="single"/>
          <w:rtl/>
        </w:rPr>
        <w:t>אי קיבל עליו לדון בדיני ישראל רבית נמי לא שקל</w:t>
      </w:r>
      <w:r w:rsidRPr="004E40C8">
        <w:rPr>
          <w:rFonts w:ascii="Narkisim" w:hAnsi="Narkisim" w:cs="Narkisim"/>
          <w:rtl/>
        </w:rPr>
        <w:t>. ה</w:t>
      </w:r>
      <w:r w:rsidRPr="004E40C8">
        <w:rPr>
          <w:rFonts w:ascii="Narkisim" w:hAnsi="Narkisim" w:cs="Narkisim"/>
          <w:b/>
          <w:bCs/>
          <w:rtl/>
        </w:rPr>
        <w:t>אחרונים</w:t>
      </w:r>
      <w:r w:rsidRPr="004E40C8">
        <w:rPr>
          <w:rFonts w:ascii="Narkisim" w:hAnsi="Narkisim" w:cs="Narkisim"/>
          <w:rtl/>
        </w:rPr>
        <w:t xml:space="preserve"> (רע"א ורש"ש ערכין כב.) הק' דאף בקיבל עליו לציית לדיני ישראל, הא בדין ישראל מותר לעכו"ם ליטול רבית</w:t>
      </w:r>
      <w:r w:rsidRPr="004E40C8">
        <w:rPr>
          <w:rStyle w:val="ac"/>
          <w:rFonts w:ascii="Narkisim" w:hAnsi="Narkisim" w:cs="Narkisim"/>
          <w:rtl/>
        </w:rPr>
        <w:footnoteReference w:id="827"/>
      </w:r>
      <w:r w:rsidRPr="004E40C8">
        <w:rPr>
          <w:rFonts w:ascii="Narkisim" w:hAnsi="Narkisim" w:cs="Narkisim"/>
          <w:rtl/>
        </w:rPr>
        <w:t>.</w:t>
      </w:r>
    </w:p>
    <w:p w14:paraId="60CF9C38"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ריטב"א</w:t>
      </w:r>
      <w:r w:rsidRPr="004E40C8">
        <w:rPr>
          <w:rFonts w:ascii="Narkisim" w:hAnsi="Narkisim"/>
          <w:rtl/>
        </w:rPr>
        <w:t xml:space="preserve"> עמד בזה, וכת' דס"ד דקיבל עליו לדון כישראל בחבירו</w:t>
      </w:r>
      <w:r w:rsidRPr="004E40C8">
        <w:rPr>
          <w:rStyle w:val="ac"/>
          <w:rFonts w:ascii="Narkisim" w:hAnsi="Narkisim"/>
          <w:rtl/>
        </w:rPr>
        <w:footnoteReference w:id="828"/>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גרי"ז</w:t>
      </w:r>
      <w:r w:rsidRPr="004E40C8">
        <w:rPr>
          <w:rFonts w:ascii="Narkisim" w:hAnsi="Narkisim"/>
          <w:szCs w:val="20"/>
          <w:rtl/>
        </w:rPr>
        <w:t xml:space="preserve"> (ערכין שם) ביאר דגדר 'קיבל עליו לדון' היינו דיש לו דין ישראל לענין זה. א"כ אינו רשאי ליטול רבית</w:t>
      </w:r>
      <w:r w:rsidRPr="004E40C8">
        <w:rPr>
          <w:rStyle w:val="ac"/>
          <w:rFonts w:ascii="Narkisim" w:hAnsi="Narkisim"/>
          <w:szCs w:val="20"/>
          <w:rtl/>
        </w:rPr>
        <w:footnoteReference w:id="829"/>
      </w:r>
      <w:r w:rsidRPr="004E40C8">
        <w:rPr>
          <w:rFonts w:ascii="Narkisim" w:hAnsi="Narkisim"/>
          <w:rtl/>
        </w:rPr>
        <w:t>.</w:t>
      </w:r>
    </w:p>
    <w:p w14:paraId="17A8E81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דתי' הגמ' דקיבל עליו לזו ולא לזו, דלענין גוביינא דערב קיבל עליו, ולא קיבל עליו בדין רבית. אלא שיהא כגוי בישראל. ואף בדינינו גובין רבית מעכו"ם.</w:t>
      </w:r>
    </w:p>
    <w:p w14:paraId="45DC625E" w14:textId="77777777" w:rsidR="006178DD" w:rsidRPr="004E40C8" w:rsidRDefault="00000000" w:rsidP="004E40C8">
      <w:pPr>
        <w:bidi/>
        <w:rPr>
          <w:rFonts w:ascii="Narkisim" w:hAnsi="Narkisim" w:cs="Narkisim"/>
        </w:rPr>
      </w:pPr>
      <w:r w:rsidRPr="004E40C8">
        <w:rPr>
          <w:rFonts w:ascii="Narkisim" w:hAnsi="Narkisim" w:cs="Narkisim"/>
          <w:i/>
          <w:iCs/>
          <w:szCs w:val="20"/>
          <w:rtl/>
        </w:rPr>
        <w:t>רבית בערב אי הוה דאורייתא</w:t>
      </w:r>
      <w:r w:rsidRPr="004E40C8">
        <w:rPr>
          <w:rFonts w:ascii="Narkisim" w:hAnsi="Narkisim" w:cs="Narkisim"/>
          <w:rtl/>
        </w:rPr>
        <w:t xml:space="preserve"> - וה</w:t>
      </w:r>
      <w:r w:rsidRPr="004E40C8">
        <w:rPr>
          <w:rFonts w:ascii="Narkisim" w:hAnsi="Narkisim" w:cs="Narkisim"/>
          <w:b/>
          <w:bCs/>
          <w:rtl/>
        </w:rPr>
        <w:t>ריב"ש</w:t>
      </w:r>
      <w:r w:rsidRPr="004E40C8">
        <w:rPr>
          <w:rFonts w:ascii="Narkisim" w:hAnsi="Narkisim" w:cs="Narkisim"/>
          <w:rtl/>
        </w:rPr>
        <w:t xml:space="preserve"> (שה) וה</w:t>
      </w:r>
      <w:r w:rsidRPr="004E40C8">
        <w:rPr>
          <w:rFonts w:ascii="Narkisim" w:hAnsi="Narkisim" w:cs="Narkisim"/>
          <w:b/>
          <w:bCs/>
          <w:rtl/>
        </w:rPr>
        <w:t>ב"י</w:t>
      </w:r>
      <w:r w:rsidRPr="004E40C8">
        <w:rPr>
          <w:rFonts w:ascii="Narkisim" w:hAnsi="Narkisim" w:cs="Narkisim"/>
          <w:rtl/>
        </w:rPr>
        <w:t xml:space="preserve"> (קע) כת' דערב דנכרי [בדיניהם] לרבית אסור מדאורייתא [וכ"מ ב</w:t>
      </w:r>
      <w:r w:rsidRPr="004E40C8">
        <w:rPr>
          <w:rFonts w:ascii="Narkisim" w:hAnsi="Narkisim" w:cs="Narkisim"/>
          <w:b/>
          <w:bCs/>
          <w:rtl/>
        </w:rPr>
        <w:t>תוס'</w:t>
      </w:r>
      <w:r w:rsidRPr="004E40C8">
        <w:rPr>
          <w:rFonts w:ascii="Narkisim" w:hAnsi="Narkisim" w:cs="Narkisim"/>
          <w:rtl/>
        </w:rPr>
        <w:t xml:space="preserve"> סב.]. אבל ב</w:t>
      </w:r>
      <w:r w:rsidRPr="004E40C8">
        <w:rPr>
          <w:rFonts w:ascii="Narkisim" w:hAnsi="Narkisim" w:cs="Narkisim"/>
          <w:b/>
          <w:bCs/>
          <w:rtl/>
        </w:rPr>
        <w:t>סה"ת</w:t>
      </w:r>
      <w:r w:rsidRPr="004E40C8">
        <w:rPr>
          <w:rFonts w:ascii="Narkisim" w:hAnsi="Narkisim" w:cs="Narkisim"/>
          <w:rtl/>
        </w:rPr>
        <w:t xml:space="preserve"> כת' דערב הוה מדרבנן. וכ"כ ה</w:t>
      </w:r>
      <w:r w:rsidRPr="004E40C8">
        <w:rPr>
          <w:rFonts w:ascii="Narkisim" w:hAnsi="Narkisim" w:cs="Narkisim"/>
          <w:b/>
          <w:bCs/>
          <w:rtl/>
        </w:rPr>
        <w:t>רמ"א</w:t>
      </w:r>
      <w:r w:rsidRPr="004E40C8">
        <w:rPr>
          <w:rFonts w:ascii="Narkisim" w:hAnsi="Narkisim" w:cs="Narkisim"/>
          <w:rtl/>
        </w:rPr>
        <w:t xml:space="preserve"> </w:t>
      </w:r>
      <w:r w:rsidRPr="004E40C8">
        <w:rPr>
          <w:rFonts w:ascii="Narkisim" w:hAnsi="Narkisim" w:cs="Narkisim"/>
          <w:szCs w:val="20"/>
          <w:rtl/>
        </w:rPr>
        <w:t>(א, ודרכ"מ ב)</w:t>
      </w:r>
      <w:r w:rsidRPr="004E40C8">
        <w:rPr>
          <w:rFonts w:ascii="Narkisim" w:hAnsi="Narkisim" w:cs="Narkisim"/>
          <w:rtl/>
        </w:rPr>
        <w:t xml:space="preserve"> דלא גרע מאבק רבית. וה</w:t>
      </w:r>
      <w:r w:rsidRPr="004E40C8">
        <w:rPr>
          <w:rFonts w:ascii="Narkisim" w:hAnsi="Narkisim" w:cs="Narkisim"/>
          <w:b/>
          <w:bCs/>
          <w:rtl/>
        </w:rPr>
        <w:t>גר"א</w:t>
      </w:r>
      <w:r w:rsidRPr="004E40C8">
        <w:rPr>
          <w:rFonts w:ascii="Narkisim" w:hAnsi="Narkisim" w:cs="Narkisim"/>
          <w:rtl/>
        </w:rPr>
        <w:t xml:space="preserve"> (קע ה) ביאר דערב קבלן אינה ממלוה ללווה. אך כת' דערב שלוף דוץ הוה דאורייתא, דהוה מלווה למלוה</w:t>
      </w:r>
      <w:r w:rsidRPr="004E40C8">
        <w:rPr>
          <w:rStyle w:val="ac"/>
          <w:rFonts w:ascii="Narkisim" w:hAnsi="Narkisim" w:cs="Narkisim"/>
          <w:rtl/>
        </w:rPr>
        <w:footnoteReference w:id="830"/>
      </w:r>
      <w:r w:rsidRPr="004E40C8">
        <w:rPr>
          <w:rFonts w:ascii="Narkisim" w:hAnsi="Narkisim" w:cs="Narkisim"/>
          <w:rtl/>
        </w:rPr>
        <w:t>.</w:t>
      </w:r>
    </w:p>
    <w:p w14:paraId="32B689D7" w14:textId="77777777" w:rsidR="006178DD" w:rsidRPr="004E40C8" w:rsidRDefault="00000000" w:rsidP="004E40C8">
      <w:pPr>
        <w:bidi/>
        <w:rPr>
          <w:rFonts w:ascii="Narkisim" w:hAnsi="Narkisim" w:cs="Narkisim"/>
        </w:rPr>
      </w:pPr>
      <w:r w:rsidRPr="004E40C8">
        <w:rPr>
          <w:rFonts w:ascii="Narkisim" w:hAnsi="Narkisim" w:cs="Narkisim"/>
          <w:i/>
          <w:iCs/>
          <w:szCs w:val="20"/>
          <w:rtl/>
        </w:rPr>
        <w:t>גרם הפסד</w:t>
      </w:r>
      <w:r w:rsidRPr="004E40C8">
        <w:rPr>
          <w:rFonts w:ascii="Narkisim" w:hAnsi="Narkisim" w:cs="Narkisim"/>
          <w:rtl/>
        </w:rPr>
        <w:t xml:space="preserve"> - ה</w:t>
      </w:r>
      <w:r w:rsidRPr="004E40C8">
        <w:rPr>
          <w:rFonts w:ascii="Narkisim" w:hAnsi="Narkisim" w:cs="Narkisim"/>
          <w:b/>
          <w:bCs/>
          <w:rtl/>
        </w:rPr>
        <w:t>טור</w:t>
      </w:r>
      <w:r w:rsidRPr="004E40C8">
        <w:rPr>
          <w:rFonts w:ascii="Narkisim" w:hAnsi="Narkisim" w:cs="Narkisim"/>
          <w:rtl/>
        </w:rPr>
        <w:t xml:space="preserve"> (קע) הביא בשם ה</w:t>
      </w:r>
      <w:r w:rsidRPr="004E40C8">
        <w:rPr>
          <w:rFonts w:ascii="Narkisim" w:hAnsi="Narkisim" w:cs="Narkisim"/>
          <w:b/>
          <w:bCs/>
          <w:rtl/>
        </w:rPr>
        <w:t>ר"י קרקוזא</w:t>
      </w:r>
      <w:r w:rsidRPr="004E40C8">
        <w:rPr>
          <w:rFonts w:ascii="Narkisim" w:hAnsi="Narkisim" w:cs="Narkisim"/>
          <w:rtl/>
        </w:rPr>
        <w:t xml:space="preserve"> דהיכא דנעשה ערב [בדיניהם] עבור ישראל [באיסור], וגבה ממנו הגוי. חוזר הערב וגובה מהישראל כל מה שהפסיד. דדוקא לכתחילה אמרי' דערב אסור, אבל בדיעבד חייב על מה שנפסד מחמתיה. וה</w:t>
      </w:r>
      <w:r w:rsidRPr="004E40C8">
        <w:rPr>
          <w:rFonts w:ascii="Narkisim" w:hAnsi="Narkisim" w:cs="Narkisim"/>
          <w:b/>
          <w:bCs/>
          <w:rtl/>
        </w:rPr>
        <w:t>טור</w:t>
      </w:r>
      <w:r w:rsidRPr="004E40C8">
        <w:rPr>
          <w:rFonts w:ascii="Narkisim" w:hAnsi="Narkisim" w:cs="Narkisim"/>
          <w:rtl/>
        </w:rPr>
        <w:t xml:space="preserve"> חלק דכיון דהוה איסור לא אמרי' לו לפרוע רבית. אף דמתחייב כל שאר הפסד שבא מחמתו, אבל רבית אסור. וה</w:t>
      </w:r>
      <w:r w:rsidRPr="004E40C8">
        <w:rPr>
          <w:rFonts w:ascii="Narkisim" w:hAnsi="Narkisim" w:cs="Narkisim"/>
          <w:b/>
          <w:bCs/>
          <w:rtl/>
        </w:rPr>
        <w:t>ט"ז</w:t>
      </w:r>
      <w:r w:rsidRPr="004E40C8">
        <w:rPr>
          <w:rFonts w:ascii="Narkisim" w:hAnsi="Narkisim" w:cs="Narkisim"/>
          <w:rtl/>
        </w:rPr>
        <w:t xml:space="preserve"> (שם ב) כת' דדעת הר"י קרקוזא דהוה צד א' ברבית [דשמא לא יגבה ממנו], ומש"ה לא נחשב רבית קצוצה</w:t>
      </w:r>
      <w:r w:rsidRPr="004E40C8">
        <w:rPr>
          <w:rStyle w:val="ac"/>
          <w:rFonts w:ascii="Narkisim" w:hAnsi="Narkisim" w:cs="Narkisim"/>
          <w:rtl/>
        </w:rPr>
        <w:footnoteReference w:id="831"/>
      </w:r>
      <w:r w:rsidRPr="004E40C8">
        <w:rPr>
          <w:rFonts w:ascii="Narkisim" w:hAnsi="Narkisim" w:cs="Narkisim"/>
          <w:rtl/>
        </w:rPr>
        <w:t xml:space="preserve">. אבל שאר </w:t>
      </w:r>
      <w:r w:rsidRPr="004E40C8">
        <w:rPr>
          <w:rFonts w:ascii="Narkisim" w:hAnsi="Narkisim" w:cs="Narkisim"/>
          <w:b/>
          <w:bCs/>
          <w:rtl/>
        </w:rPr>
        <w:t>פוסקים</w:t>
      </w:r>
      <w:r w:rsidRPr="004E40C8">
        <w:rPr>
          <w:rFonts w:ascii="Narkisim" w:hAnsi="Narkisim" w:cs="Narkisim"/>
          <w:rtl/>
        </w:rPr>
        <w:t xml:space="preserve"> (דרכ"מ) נקטו דקו' הטור דאף אי הוה רבית דרבנן, האיך גובה לכתחילה</w:t>
      </w:r>
      <w:r w:rsidRPr="004E40C8">
        <w:rPr>
          <w:rStyle w:val="ac"/>
          <w:rFonts w:ascii="Narkisim" w:hAnsi="Narkisim" w:cs="Narkisim"/>
          <w:rtl/>
        </w:rPr>
        <w:footnoteReference w:id="832"/>
      </w:r>
      <w:r w:rsidRPr="004E40C8">
        <w:rPr>
          <w:rFonts w:ascii="Narkisim" w:hAnsi="Narkisim" w:cs="Narkisim"/>
          <w:rtl/>
        </w:rPr>
        <w:t>.</w:t>
      </w:r>
    </w:p>
    <w:p w14:paraId="1FD2C0D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ב"ח</w:t>
      </w:r>
      <w:r w:rsidRPr="004E40C8">
        <w:rPr>
          <w:rFonts w:ascii="Narkisim" w:hAnsi="Narkisim"/>
          <w:rtl/>
        </w:rPr>
        <w:t xml:space="preserve"> ביאר דמתחייב לשלם לערב משום שגרם לו נזק</w:t>
      </w:r>
      <w:r w:rsidRPr="004E40C8">
        <w:rPr>
          <w:rStyle w:val="ac"/>
          <w:rFonts w:ascii="Narkisim" w:hAnsi="Narkisim"/>
          <w:rtl/>
        </w:rPr>
        <w:footnoteReference w:id="833"/>
      </w:r>
      <w:r w:rsidRPr="004E40C8">
        <w:rPr>
          <w:rFonts w:ascii="Narkisim" w:hAnsi="Narkisim"/>
          <w:rtl/>
        </w:rPr>
        <w:t xml:space="preserve">, ומדינא אין בזה רבית [ואפי' אבק רבית], אלא דחכמים גזרו לכתחילה משום דמיחזי כרבית. </w:t>
      </w:r>
      <w:r w:rsidRPr="004E40C8">
        <w:rPr>
          <w:rFonts w:ascii="Narkisim" w:hAnsi="Narkisim"/>
          <w:szCs w:val="20"/>
          <w:rtl/>
        </w:rPr>
        <w:t>וה</w:t>
      </w:r>
      <w:r w:rsidRPr="004E40C8">
        <w:rPr>
          <w:rFonts w:ascii="Narkisim" w:hAnsi="Narkisim"/>
          <w:b/>
          <w:bCs/>
          <w:szCs w:val="20"/>
          <w:rtl/>
        </w:rPr>
        <w:t>ש"ך</w:t>
      </w:r>
      <w:r w:rsidRPr="004E40C8">
        <w:rPr>
          <w:rFonts w:ascii="Narkisim" w:hAnsi="Narkisim"/>
          <w:szCs w:val="20"/>
          <w:rtl/>
        </w:rPr>
        <w:t xml:space="preserve"> (שם ב) ו</w:t>
      </w:r>
      <w:r w:rsidRPr="004E40C8">
        <w:rPr>
          <w:rFonts w:ascii="Narkisim" w:hAnsi="Narkisim"/>
          <w:b/>
          <w:bCs/>
          <w:szCs w:val="20"/>
          <w:rtl/>
        </w:rPr>
        <w:t>ט"ז</w:t>
      </w:r>
      <w:r w:rsidRPr="004E40C8">
        <w:rPr>
          <w:rFonts w:ascii="Narkisim" w:hAnsi="Narkisim"/>
          <w:szCs w:val="20"/>
          <w:rtl/>
        </w:rPr>
        <w:t xml:space="preserve"> תמהו דבגמ' משמע דהוה איסור גמור</w:t>
      </w:r>
      <w:r w:rsidRPr="004E40C8">
        <w:rPr>
          <w:rFonts w:ascii="Narkisim" w:hAnsi="Narkisim"/>
          <w:rtl/>
        </w:rPr>
        <w:t>.</w:t>
      </w:r>
    </w:p>
    <w:p w14:paraId="733CD9BC" w14:textId="77777777" w:rsidR="006178DD" w:rsidRPr="004E40C8" w:rsidRDefault="00000000" w:rsidP="004E40C8">
      <w:pPr>
        <w:pStyle w:val="a8"/>
        <w:bidi/>
        <w:rPr>
          <w:rFonts w:ascii="Narkisim" w:hAnsi="Narkisim"/>
        </w:rPr>
      </w:pPr>
      <w:r w:rsidRPr="004E40C8">
        <w:rPr>
          <w:rFonts w:ascii="Narkisim" w:hAnsi="Narkisim"/>
          <w:rtl/>
        </w:rPr>
        <w:t>ויש שביארו דיש ברבית דערב ב' צדדים, צד רבית, וצד הפסדים. ומש"ה לכתחילה אסור שהרי עושה רבית. אבל לאחר שנתחייב, מחוייב בגדרי הממון</w:t>
      </w:r>
      <w:r w:rsidRPr="004E40C8">
        <w:rPr>
          <w:rStyle w:val="ac"/>
          <w:rFonts w:ascii="Narkisim" w:hAnsi="Narkisim"/>
          <w:rtl/>
        </w:rPr>
        <w:footnoteReference w:id="834"/>
      </w:r>
      <w:r w:rsidRPr="004E40C8">
        <w:rPr>
          <w:rFonts w:ascii="Narkisim" w:hAnsi="Narkisim"/>
          <w:rtl/>
        </w:rPr>
        <w:t>.</w:t>
      </w:r>
    </w:p>
    <w:p w14:paraId="0079F524" w14:textId="77777777" w:rsidR="006178DD" w:rsidRPr="004E40C8" w:rsidRDefault="00000000" w:rsidP="004E40C8">
      <w:pPr>
        <w:pStyle w:val="aa"/>
        <w:bidi/>
        <w:rPr>
          <w:rFonts w:ascii="Narkisim" w:hAnsi="Narkisim"/>
        </w:rPr>
      </w:pPr>
      <w:r w:rsidRPr="004E40C8">
        <w:rPr>
          <w:rFonts w:ascii="Narkisim" w:hAnsi="Narkisim"/>
          <w:i/>
          <w:iCs/>
          <w:rtl/>
        </w:rPr>
        <w:t>בסוגיין</w:t>
      </w:r>
      <w:r w:rsidRPr="004E40C8">
        <w:rPr>
          <w:rFonts w:ascii="Narkisim" w:hAnsi="Narkisim"/>
          <w:rtl/>
        </w:rPr>
        <w:t xml:space="preserve"> ה</w:t>
      </w:r>
      <w:r w:rsidRPr="004E40C8">
        <w:rPr>
          <w:rFonts w:ascii="Narkisim" w:hAnsi="Narkisim"/>
          <w:b/>
          <w:bCs/>
          <w:rtl/>
        </w:rPr>
        <w:t>אחרונים</w:t>
      </w:r>
      <w:r w:rsidRPr="004E40C8">
        <w:rPr>
          <w:rFonts w:ascii="Narkisim" w:hAnsi="Narkisim"/>
          <w:rtl/>
        </w:rPr>
        <w:t xml:space="preserve"> הביאו דנח' ה</w:t>
      </w:r>
      <w:r w:rsidRPr="004E40C8">
        <w:rPr>
          <w:rFonts w:ascii="Narkisim" w:hAnsi="Narkisim"/>
          <w:b/>
          <w:bCs/>
          <w:rtl/>
        </w:rPr>
        <w:t>ט"ז</w:t>
      </w:r>
      <w:r w:rsidRPr="004E40C8">
        <w:rPr>
          <w:rFonts w:ascii="Narkisim" w:hAnsi="Narkisim"/>
          <w:rtl/>
        </w:rPr>
        <w:t xml:space="preserve"> (קע ה) ו</w:t>
      </w:r>
      <w:r w:rsidRPr="004E40C8">
        <w:rPr>
          <w:rFonts w:ascii="Narkisim" w:hAnsi="Narkisim"/>
          <w:b/>
          <w:bCs/>
          <w:rtl/>
        </w:rPr>
        <w:t>נה"כ</w:t>
      </w:r>
      <w:r w:rsidRPr="004E40C8">
        <w:rPr>
          <w:rFonts w:ascii="Narkisim" w:hAnsi="Narkisim"/>
          <w:rtl/>
        </w:rPr>
        <w:t xml:space="preserve"> (שם, וכן הכריע החוו"ד חיד' ה) בערב [דעכו"ם], האם עובר אף בשעת שימה [והלואה], או דאינו עובר אלא בשעת גבייה. [וצ"ב דאי הוה לווה ומלוה אמאי לא יעבור בשעת הלואה, אילו נתברר לבסוף שגבו ממנו].</w:t>
      </w:r>
    </w:p>
    <w:p w14:paraId="61BE12A9" w14:textId="77777777" w:rsidR="006178DD" w:rsidRPr="004E40C8" w:rsidRDefault="00000000" w:rsidP="004E40C8">
      <w:pPr>
        <w:pStyle w:val="2"/>
        <w:bidi/>
        <w:rPr>
          <w:rFonts w:ascii="Narkisim" w:hAnsi="Narkisim"/>
        </w:rPr>
      </w:pPr>
      <w:r w:rsidRPr="004E40C8">
        <w:rPr>
          <w:rFonts w:ascii="Narkisim" w:hAnsi="Narkisim"/>
          <w:rtl/>
        </w:rPr>
        <w:t>העמידו אצל ישראל</w:t>
      </w:r>
    </w:p>
    <w:p w14:paraId="53DEBA28" w14:textId="77777777" w:rsidR="006178DD" w:rsidRPr="004E40C8" w:rsidRDefault="00000000" w:rsidP="004E40C8">
      <w:pPr>
        <w:bidi/>
        <w:rPr>
          <w:rFonts w:ascii="Narkisim" w:hAnsi="Narkisim" w:cs="Narkisim"/>
        </w:rPr>
      </w:pPr>
      <w:r w:rsidRPr="004E40C8">
        <w:rPr>
          <w:rFonts w:ascii="Narkisim" w:hAnsi="Narkisim" w:cs="Narkisim"/>
          <w:u w:val="single"/>
          <w:rtl/>
        </w:rPr>
        <w:t>תוד"ה מצאו</w:t>
      </w:r>
      <w:r w:rsidRPr="004E40C8">
        <w:rPr>
          <w:rFonts w:ascii="Narkisim" w:hAnsi="Narkisim" w:cs="Narkisim"/>
          <w:rtl/>
        </w:rPr>
        <w:t xml:space="preserve">. דכיון דמשכר הלואה נותן לנכרי רבית ע"פ המלוה, ה"ה כנותן למלוה עצמו מדין ערב וכו'. וכ"כ </w:t>
      </w:r>
      <w:r w:rsidRPr="004E40C8">
        <w:rPr>
          <w:rFonts w:ascii="Narkisim" w:hAnsi="Narkisim" w:cs="Narkisim"/>
          <w:b/>
          <w:bCs/>
          <w:rtl/>
        </w:rPr>
        <w:t>תוס</w:t>
      </w:r>
      <w:r w:rsidRPr="004E40C8">
        <w:rPr>
          <w:rFonts w:ascii="Narkisim" w:hAnsi="Narkisim" w:cs="Narkisim"/>
          <w:rtl/>
        </w:rPr>
        <w:t>' (לעיל נז: הנ"ל) דמי שנתן ק' זוז, ע"מ שיחזיר ק"כ להקדש אסור מדאורייתא, דחשיב כאילו מקבל בעצמו מדין ערב. [ולא הוה רבית דהקדש, אלא רבית למלוה</w:t>
      </w:r>
      <w:r w:rsidRPr="004E40C8">
        <w:rPr>
          <w:rStyle w:val="ac"/>
          <w:rFonts w:ascii="Narkisim" w:hAnsi="Narkisim" w:cs="Narkisim"/>
          <w:rtl/>
        </w:rPr>
        <w:footnoteReference w:id="835"/>
      </w:r>
      <w:r w:rsidRPr="004E40C8">
        <w:rPr>
          <w:rFonts w:ascii="Narkisim" w:hAnsi="Narkisim" w:cs="Narkisim"/>
          <w:rtl/>
        </w:rPr>
        <w:t>]. ועד"ז כת' ה</w:t>
      </w:r>
      <w:r w:rsidRPr="004E40C8">
        <w:rPr>
          <w:rFonts w:ascii="Narkisim" w:hAnsi="Narkisim" w:cs="Narkisim"/>
          <w:b/>
          <w:bCs/>
          <w:rtl/>
        </w:rPr>
        <w:t>ריטב"א</w:t>
      </w:r>
      <w:r w:rsidRPr="004E40C8">
        <w:rPr>
          <w:rFonts w:ascii="Narkisim" w:hAnsi="Narkisim" w:cs="Narkisim"/>
          <w:rtl/>
        </w:rPr>
        <w:t xml:space="preserve"> (לעיל סט:) בשם </w:t>
      </w:r>
      <w:r w:rsidRPr="004E40C8">
        <w:rPr>
          <w:rFonts w:ascii="Narkisim" w:hAnsi="Narkisim" w:cs="Narkisim"/>
          <w:b/>
          <w:bCs/>
          <w:rtl/>
        </w:rPr>
        <w:t>רבו</w:t>
      </w:r>
      <w:r w:rsidRPr="004E40C8">
        <w:rPr>
          <w:rFonts w:ascii="Narkisim" w:hAnsi="Narkisim" w:cs="Narkisim"/>
          <w:rtl/>
        </w:rPr>
        <w:t xml:space="preserve"> בשם ה</w:t>
      </w:r>
      <w:r w:rsidRPr="004E40C8">
        <w:rPr>
          <w:rFonts w:ascii="Narkisim" w:hAnsi="Narkisim" w:cs="Narkisim"/>
          <w:b/>
          <w:bCs/>
          <w:rtl/>
        </w:rPr>
        <w:t>רמב"ן</w:t>
      </w:r>
      <w:r w:rsidRPr="004E40C8">
        <w:rPr>
          <w:rFonts w:ascii="Narkisim" w:hAnsi="Narkisim" w:cs="Narkisim"/>
          <w:rtl/>
        </w:rPr>
        <w:t xml:space="preserve"> דהיכא דא"ל שיתן דינר </w:t>
      </w:r>
      <w:r w:rsidRPr="004E40C8">
        <w:rPr>
          <w:rFonts w:ascii="Narkisim" w:hAnsi="Narkisim" w:cs="Narkisim"/>
          <w:rtl/>
        </w:rPr>
        <w:lastRenderedPageBreak/>
        <w:t>לפלוני וילווהו הוה רבית קצוצה, מדין ערב</w:t>
      </w:r>
      <w:r w:rsidRPr="004E40C8">
        <w:rPr>
          <w:rStyle w:val="ac"/>
          <w:rFonts w:ascii="Narkisim" w:hAnsi="Narkisim" w:cs="Narkisim"/>
          <w:rtl/>
        </w:rPr>
        <w:footnoteReference w:id="836"/>
      </w:r>
      <w:r w:rsidRPr="004E40C8">
        <w:rPr>
          <w:rFonts w:ascii="Narkisim" w:hAnsi="Narkisim" w:cs="Narkisim"/>
          <w:rtl/>
        </w:rPr>
        <w:t>. [וכדברי התוס'</w:t>
      </w:r>
      <w:r w:rsidRPr="004E40C8">
        <w:rPr>
          <w:rStyle w:val="ac"/>
          <w:rFonts w:ascii="Narkisim" w:hAnsi="Narkisim" w:cs="Narkisim"/>
          <w:rtl/>
        </w:rPr>
        <w:footnoteReference w:id="837"/>
      </w:r>
      <w:r w:rsidRPr="004E40C8">
        <w:rPr>
          <w:rFonts w:ascii="Narkisim" w:hAnsi="Narkisim" w:cs="Narkisim"/>
          <w:rtl/>
        </w:rPr>
        <w:t>].</w:t>
      </w:r>
    </w:p>
    <w:p w14:paraId="229870E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(רבית יא הנ"ל) כת' דלדברי ה</w:t>
      </w:r>
      <w:r w:rsidRPr="004E40C8">
        <w:rPr>
          <w:rFonts w:ascii="Narkisim" w:hAnsi="Narkisim"/>
          <w:b/>
          <w:bCs/>
          <w:rtl/>
        </w:rPr>
        <w:t>ראשונים</w:t>
      </w:r>
      <w:r w:rsidRPr="004E40C8">
        <w:rPr>
          <w:rFonts w:ascii="Narkisim" w:hAnsi="Narkisim"/>
          <w:rtl/>
        </w:rPr>
        <w:t xml:space="preserve"> </w:t>
      </w:r>
      <w:r w:rsidRPr="004E40C8">
        <w:rPr>
          <w:rFonts w:ascii="Narkisim" w:hAnsi="Narkisim"/>
          <w:szCs w:val="20"/>
          <w:rtl/>
        </w:rPr>
        <w:t>(קידושין ז., הו' לעיל)</w:t>
      </w:r>
      <w:r w:rsidRPr="004E40C8">
        <w:rPr>
          <w:rFonts w:ascii="Narkisim" w:hAnsi="Narkisim"/>
          <w:rtl/>
        </w:rPr>
        <w:t xml:space="preserve"> דחיוב הערב הוה משום הנאה, ולא בעצם המעות, א"כ לא שייך בזה רבית דאורייתא. וכת' דע"כ הוה מדרבנן. </w:t>
      </w:r>
      <w:r w:rsidRPr="004E40C8">
        <w:rPr>
          <w:rFonts w:ascii="Narkisim" w:hAnsi="Narkisim"/>
          <w:szCs w:val="20"/>
          <w:rtl/>
        </w:rPr>
        <w:t>אך הק' מדברי הריטב"א (הנ"ל) דמשמע דהוה מדאורייתא, וסתר שיטתו</w:t>
      </w:r>
      <w:r w:rsidRPr="004E40C8">
        <w:rPr>
          <w:rFonts w:ascii="Narkisim" w:hAnsi="Narkisim"/>
          <w:rtl/>
        </w:rPr>
        <w:t>.</w:t>
      </w:r>
    </w:p>
    <w:p w14:paraId="4D2FA4EF" w14:textId="77777777" w:rsidR="006178DD" w:rsidRPr="004E40C8" w:rsidRDefault="00000000" w:rsidP="004E40C8">
      <w:pPr>
        <w:pStyle w:val="a8"/>
        <w:bidi/>
        <w:rPr>
          <w:rFonts w:ascii="Narkisim" w:hAnsi="Narkisim"/>
        </w:rPr>
      </w:pPr>
      <w:r w:rsidRPr="004E40C8">
        <w:rPr>
          <w:rFonts w:ascii="Narkisim" w:hAnsi="Narkisim"/>
          <w:rtl/>
        </w:rPr>
        <w:t>וכן ברמב"ן (בסוף הסוגיא) מבואר דהוה מדרבנן.</w:t>
      </w:r>
    </w:p>
    <w:p w14:paraId="37D730F4" w14:textId="77777777" w:rsidR="006178DD" w:rsidRPr="004E40C8" w:rsidRDefault="00000000" w:rsidP="004E40C8">
      <w:pPr>
        <w:pStyle w:val="aa"/>
        <w:bidi/>
        <w:rPr>
          <w:rFonts w:ascii="Narkisim" w:hAnsi="Narkisim"/>
        </w:rPr>
      </w:pPr>
      <w:r w:rsidRPr="004E40C8">
        <w:rPr>
          <w:rFonts w:ascii="Narkisim" w:hAnsi="Narkisim"/>
          <w:rtl/>
        </w:rPr>
        <w:t>ועוד דן המחנ"א דה"מ כשהתנה שיתן בעצמו, ונתן ע"י שליחותו, דאמרי' שליחותיה עבד. אבל היכא דהתנה שיתן לאותו פלוני במתנה בעלמא שהלווה נותן [ואין כוונתם שיהא בזה גדר ערב], א"כ אמאי יחשב רבית.</w:t>
      </w:r>
    </w:p>
    <w:p w14:paraId="557DC91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(שם) הביא דה</w:t>
      </w:r>
      <w:r w:rsidRPr="004E40C8">
        <w:rPr>
          <w:rFonts w:ascii="Narkisim" w:hAnsi="Narkisim"/>
          <w:b/>
          <w:bCs/>
          <w:rtl/>
        </w:rPr>
        <w:t>טור</w:t>
      </w:r>
      <w:r w:rsidRPr="004E40C8">
        <w:rPr>
          <w:rFonts w:ascii="Narkisim" w:hAnsi="Narkisim"/>
          <w:rtl/>
        </w:rPr>
        <w:t xml:space="preserve"> כת' דהיכא דאמר לו לתת לנכרי הוה רבית קצוצה, כלומר דמפקינן מיניה מאי דיהיב לגוי</w:t>
      </w:r>
      <w:r w:rsidRPr="004E40C8">
        <w:rPr>
          <w:rStyle w:val="ac"/>
          <w:rFonts w:ascii="Narkisim" w:hAnsi="Narkisim"/>
          <w:rtl/>
        </w:rPr>
        <w:footnoteReference w:id="838"/>
      </w:r>
      <w:r w:rsidRPr="004E40C8">
        <w:rPr>
          <w:rFonts w:ascii="Narkisim" w:hAnsi="Narkisim"/>
          <w:rtl/>
        </w:rPr>
        <w:t>.</w:t>
      </w:r>
    </w:p>
    <w:p w14:paraId="5598905C"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וה</w:t>
      </w:r>
      <w:r w:rsidRPr="004E40C8">
        <w:rPr>
          <w:rFonts w:ascii="Narkisim" w:hAnsi="Narkisim"/>
          <w:b/>
          <w:bCs/>
          <w:rtl/>
        </w:rPr>
        <w:t>רא"ש</w:t>
      </w:r>
      <w:r w:rsidRPr="004E40C8">
        <w:rPr>
          <w:rFonts w:ascii="Narkisim" w:hAnsi="Narkisim"/>
          <w:rtl/>
        </w:rPr>
        <w:t xml:space="preserve"> כת' ה"ה נמי אם אמר אני אעלה לנכרי אסור, דכיון דלא נפטר ישראל הראשון מן הנכרי נמצא ישראל השני נותן לנכרי הרבית שישראל הראשון חייב לו. וה</w:t>
      </w:r>
      <w:r w:rsidRPr="004E40C8">
        <w:rPr>
          <w:rFonts w:ascii="Narkisim" w:hAnsi="Narkisim"/>
          <w:b/>
          <w:bCs/>
          <w:rtl/>
        </w:rPr>
        <w:t>משנ"ל</w:t>
      </w:r>
      <w:r w:rsidRPr="004E40C8">
        <w:rPr>
          <w:rFonts w:ascii="Narkisim" w:hAnsi="Narkisim"/>
          <w:rtl/>
        </w:rPr>
        <w:t xml:space="preserve"> (ה יד ד"ה ואם המלוה) הביא דמשמע ברא"ש דבמה שאמר ליתן על פיו אין איסור, ולא אמרי' דהוה ערב. וביאר דהוא משום הלווה אמר מעצמו שיעלה, והמלוה נתן לו בסתם. ומש"ה לא נחשב ערב, אבל היכא דהמלוה נתן לו ע"מ שיעלה לו הוה רבית גמור.</w:t>
      </w:r>
    </w:p>
    <w:p w14:paraId="58E6EFD0" w14:textId="77777777" w:rsidR="006178DD" w:rsidRPr="004E40C8" w:rsidRDefault="00000000" w:rsidP="004E40C8">
      <w:pPr>
        <w:bidi/>
        <w:rPr>
          <w:rFonts w:ascii="Narkisim" w:hAnsi="Narkisim" w:cs="Narkisim"/>
        </w:rPr>
      </w:pPr>
      <w:r w:rsidRPr="004E40C8">
        <w:rPr>
          <w:rFonts w:ascii="Narkisim" w:hAnsi="Narkisim" w:cs="Narkisim"/>
          <w:u w:val="single"/>
          <w:rtl/>
        </w:rPr>
        <w:t>ואם העמידו אצל ישראל אסור, בשלמא סיפא לחומרא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דנכרי [הלווה הא'] שליח של ישראל [המלוה] וכו'. ונחשב שהלוה לשני בשליחות הבעלים. וכן ברישא העמידו אצל נכרי מותר, דהנכרי מלוה ע"י שלוחו</w:t>
      </w:r>
      <w:r w:rsidRPr="004E40C8">
        <w:rPr>
          <w:rStyle w:val="ac"/>
          <w:rFonts w:ascii="Narkisim" w:hAnsi="Narkisim" w:cs="Narkisim"/>
          <w:rtl/>
        </w:rPr>
        <w:footnoteReference w:id="839"/>
      </w:r>
      <w:r w:rsidRPr="004E40C8">
        <w:rPr>
          <w:rFonts w:ascii="Narkisim" w:hAnsi="Narkisim" w:cs="Narkisim"/>
          <w:rtl/>
        </w:rPr>
        <w:t>. [וכ"כ ה</w:t>
      </w:r>
      <w:r w:rsidRPr="004E40C8">
        <w:rPr>
          <w:rFonts w:ascii="Narkisim" w:hAnsi="Narkisim" w:cs="Narkisim"/>
          <w:b/>
          <w:bCs/>
          <w:rtl/>
        </w:rPr>
        <w:t>ריטב"א</w:t>
      </w:r>
      <w:r w:rsidRPr="004E40C8">
        <w:rPr>
          <w:rFonts w:ascii="Narkisim" w:hAnsi="Narkisim" w:cs="Narkisim"/>
          <w:rtl/>
        </w:rPr>
        <w:t xml:space="preserve">]. אבל </w:t>
      </w:r>
      <w:r w:rsidRPr="004E40C8">
        <w:rPr>
          <w:rFonts w:ascii="Narkisim" w:hAnsi="Narkisim" w:cs="Narkisim"/>
          <w:b/>
          <w:bCs/>
          <w:rtl/>
        </w:rPr>
        <w:t>תוס</w:t>
      </w:r>
      <w:r w:rsidRPr="004E40C8">
        <w:rPr>
          <w:rFonts w:ascii="Narkisim" w:hAnsi="Narkisim" w:cs="Narkisim"/>
          <w:rtl/>
        </w:rPr>
        <w:t>' (ד"ה בשלמא) מבואר דהלווה השני הוה שליח [של המלוה] לקבל המעות. ועי"ז המעות לא הוה באחריותו של מלוה. [דלדעת תוס' אין נידון מי עשה פעולת ההלואה, אלא באחריות מי הוא].</w:t>
      </w:r>
    </w:p>
    <w:p w14:paraId="2E8AE8F6" w14:textId="77777777" w:rsidR="006178DD" w:rsidRPr="004E40C8" w:rsidRDefault="00000000" w:rsidP="004E40C8">
      <w:pPr>
        <w:bidi/>
        <w:rPr>
          <w:rFonts w:ascii="Narkisim" w:hAnsi="Narkisim" w:cs="Narkisim"/>
        </w:rPr>
      </w:pPr>
      <w:r w:rsidRPr="004E40C8">
        <w:rPr>
          <w:rFonts w:ascii="Narkisim" w:hAnsi="Narkisim" w:cs="Narkisim"/>
          <w:u w:val="single"/>
          <w:rtl/>
        </w:rPr>
        <w:t>בשלמא סיפא לחומרא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דחומרא דרבנן וכו'. ואף דקי"ל אין שליחות לנכרי החמירו מדרבנן</w:t>
      </w:r>
      <w:r w:rsidRPr="004E40C8">
        <w:rPr>
          <w:rStyle w:val="ac"/>
          <w:rFonts w:ascii="Narkisim" w:hAnsi="Narkisim" w:cs="Narkisim"/>
          <w:rtl/>
        </w:rPr>
        <w:footnoteReference w:id="840"/>
      </w:r>
      <w:r w:rsidRPr="004E40C8">
        <w:rPr>
          <w:rFonts w:ascii="Narkisim" w:hAnsi="Narkisim" w:cs="Narkisim"/>
          <w:rtl/>
        </w:rPr>
        <w:t xml:space="preserve">. </w:t>
      </w:r>
      <w:r w:rsidRPr="004E40C8">
        <w:rPr>
          <w:rFonts w:ascii="Narkisim" w:hAnsi="Narkisim" w:cs="Narkisim"/>
          <w:szCs w:val="20"/>
          <w:rtl/>
        </w:rPr>
        <w:t xml:space="preserve">ולדעת </w:t>
      </w:r>
      <w:r w:rsidRPr="004E40C8">
        <w:rPr>
          <w:rFonts w:ascii="Narkisim" w:hAnsi="Narkisim" w:cs="Narkisim"/>
          <w:b/>
          <w:bCs/>
          <w:szCs w:val="20"/>
          <w:rtl/>
        </w:rPr>
        <w:t>רש"י</w:t>
      </w:r>
      <w:r w:rsidRPr="004E40C8">
        <w:rPr>
          <w:rFonts w:ascii="Narkisim" w:hAnsi="Narkisim" w:cs="Narkisim"/>
          <w:szCs w:val="20"/>
          <w:rtl/>
        </w:rPr>
        <w:t xml:space="preserve"> (ד"ה אדעתא) קאי הכי אף למסקנא. אבל לדעת </w:t>
      </w:r>
      <w:r w:rsidRPr="004E40C8">
        <w:rPr>
          <w:rFonts w:ascii="Narkisim" w:hAnsi="Narkisim" w:cs="Narkisim"/>
          <w:b/>
          <w:bCs/>
          <w:szCs w:val="20"/>
          <w:rtl/>
        </w:rPr>
        <w:t>ר"ת</w:t>
      </w:r>
      <w:r w:rsidRPr="004E40C8">
        <w:rPr>
          <w:rFonts w:ascii="Narkisim" w:hAnsi="Narkisim" w:cs="Narkisim"/>
          <w:szCs w:val="20"/>
          <w:rtl/>
        </w:rPr>
        <w:t xml:space="preserve"> למסקנא אין שליחות לנכרי אף לחומרא</w:t>
      </w:r>
      <w:r w:rsidRPr="004E40C8">
        <w:rPr>
          <w:rFonts w:ascii="Narkisim" w:hAnsi="Narkisim" w:cs="Narkisim"/>
          <w:rtl/>
        </w:rPr>
        <w:t>.</w:t>
      </w:r>
    </w:p>
    <w:p w14:paraId="2217FC8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דהחמירו הכא לענין רבית</w:t>
      </w:r>
      <w:r w:rsidRPr="004E40C8">
        <w:rPr>
          <w:rStyle w:val="ac"/>
          <w:rFonts w:ascii="Narkisim" w:hAnsi="Narkisim"/>
          <w:rtl/>
        </w:rPr>
        <w:footnoteReference w:id="841"/>
      </w:r>
      <w:r w:rsidRPr="004E40C8">
        <w:rPr>
          <w:rFonts w:ascii="Narkisim" w:hAnsi="Narkisim"/>
          <w:rtl/>
        </w:rPr>
        <w:t xml:space="preserve">. אבל כמה </w:t>
      </w:r>
      <w:r w:rsidRPr="004E40C8">
        <w:rPr>
          <w:rFonts w:ascii="Narkisim" w:hAnsi="Narkisim"/>
          <w:b/>
          <w:bCs/>
          <w:rtl/>
        </w:rPr>
        <w:t>אחרונים</w:t>
      </w:r>
      <w:r w:rsidRPr="004E40C8">
        <w:rPr>
          <w:rFonts w:ascii="Narkisim" w:hAnsi="Narkisim"/>
          <w:rtl/>
        </w:rPr>
        <w:t xml:space="preserve"> נקטו דבכל התורה יש שליחות לעכו"ם לחומרא</w:t>
      </w:r>
      <w:r w:rsidRPr="004E40C8">
        <w:rPr>
          <w:rStyle w:val="ac"/>
          <w:rFonts w:ascii="Narkisim" w:hAnsi="Narkisim"/>
          <w:rtl/>
        </w:rPr>
        <w:footnoteReference w:id="842"/>
      </w:r>
      <w:r w:rsidRPr="004E40C8">
        <w:rPr>
          <w:rFonts w:ascii="Narkisim" w:hAnsi="Narkisim"/>
          <w:rtl/>
        </w:rPr>
        <w:t xml:space="preserve">. </w:t>
      </w:r>
      <w:r w:rsidRPr="004E40C8">
        <w:rPr>
          <w:rFonts w:ascii="Narkisim" w:hAnsi="Narkisim"/>
          <w:szCs w:val="20"/>
          <w:rtl/>
        </w:rPr>
        <w:t>[וב</w:t>
      </w:r>
      <w:r w:rsidRPr="004E40C8">
        <w:rPr>
          <w:rFonts w:ascii="Narkisim" w:hAnsi="Narkisim"/>
          <w:b/>
          <w:bCs/>
          <w:szCs w:val="20"/>
          <w:rtl/>
        </w:rPr>
        <w:t>הג' מיימוני</w:t>
      </w:r>
      <w:r w:rsidRPr="004E40C8">
        <w:rPr>
          <w:rFonts w:ascii="Narkisim" w:hAnsi="Narkisim"/>
          <w:szCs w:val="20"/>
          <w:rtl/>
        </w:rPr>
        <w:t xml:space="preserve"> (שבת ו ב) משמע דאיסור אמירה לנכרי הוה משום דיש שליחות לנכרי לחומרא</w:t>
      </w:r>
      <w:r w:rsidRPr="004E40C8">
        <w:rPr>
          <w:rStyle w:val="ac"/>
          <w:rFonts w:ascii="Narkisim" w:hAnsi="Narkisim"/>
          <w:szCs w:val="20"/>
          <w:rtl/>
        </w:rPr>
        <w:footnoteReference w:id="843"/>
      </w:r>
      <w:r w:rsidRPr="004E40C8">
        <w:rPr>
          <w:rFonts w:ascii="Narkisim" w:hAnsi="Narkisim"/>
          <w:szCs w:val="20"/>
          <w:rtl/>
        </w:rPr>
        <w:t>, ואף היכא דצווהו קודם שבת. ומשמע דנקט לשון הגמ' כאן אף לשאר דוכתי]</w:t>
      </w:r>
      <w:r w:rsidRPr="004E40C8">
        <w:rPr>
          <w:rFonts w:ascii="Narkisim" w:hAnsi="Narkisim"/>
          <w:rtl/>
        </w:rPr>
        <w:t>.</w:t>
      </w:r>
    </w:p>
    <w:p w14:paraId="0D3EEA96" w14:textId="77777777" w:rsidR="006178DD" w:rsidRPr="004E40C8" w:rsidRDefault="00000000" w:rsidP="004E40C8">
      <w:pPr>
        <w:bidi/>
        <w:rPr>
          <w:rFonts w:ascii="Narkisim" w:hAnsi="Narkisim" w:cs="Narkisim"/>
        </w:rPr>
      </w:pPr>
      <w:r w:rsidRPr="004E40C8">
        <w:rPr>
          <w:rFonts w:ascii="Narkisim" w:hAnsi="Narkisim" w:cs="Narkisim"/>
          <w:rtl/>
        </w:rPr>
        <w:lastRenderedPageBreak/>
        <w:t>וה</w:t>
      </w:r>
      <w:r w:rsidRPr="004E40C8">
        <w:rPr>
          <w:rFonts w:ascii="Narkisim" w:hAnsi="Narkisim" w:cs="Narkisim"/>
          <w:b/>
          <w:bCs/>
          <w:rtl/>
        </w:rPr>
        <w:t>רמב"ן</w:t>
      </w:r>
      <w:r w:rsidRPr="004E40C8">
        <w:rPr>
          <w:rFonts w:ascii="Narkisim" w:hAnsi="Narkisim" w:cs="Narkisim"/>
          <w:rtl/>
        </w:rPr>
        <w:t xml:space="preserve"> כ' דאף דיש שליחות לחומרא, ואסור לכתחילה לגבות הרבית. אבל לא עדיף מאבק רבית, ואם גבה אין מוציאין מידו. אבל ה</w:t>
      </w:r>
      <w:r w:rsidRPr="004E40C8">
        <w:rPr>
          <w:rFonts w:ascii="Narkisim" w:hAnsi="Narkisim" w:cs="Narkisim"/>
          <w:b/>
          <w:bCs/>
          <w:rtl/>
        </w:rPr>
        <w:t>רמב"ם</w:t>
      </w:r>
      <w:r w:rsidRPr="004E40C8">
        <w:rPr>
          <w:rFonts w:ascii="Narkisim" w:hAnsi="Narkisim" w:cs="Narkisim"/>
          <w:rtl/>
        </w:rPr>
        <w:t xml:space="preserve"> (ה ד) כת' הואיל ונתנו מדעת ישראל הוה רבית קצוצה</w:t>
      </w:r>
      <w:r w:rsidRPr="004E40C8">
        <w:rPr>
          <w:rStyle w:val="ac"/>
          <w:rFonts w:ascii="Narkisim" w:hAnsi="Narkisim" w:cs="Narkisim"/>
          <w:rtl/>
        </w:rPr>
        <w:footnoteReference w:id="844"/>
      </w:r>
      <w:r w:rsidRPr="004E40C8">
        <w:rPr>
          <w:rFonts w:ascii="Narkisim" w:hAnsi="Narkisim" w:cs="Narkisim"/>
          <w:rtl/>
        </w:rPr>
        <w:t>.</w:t>
      </w:r>
      <w:r w:rsidRPr="004E40C8">
        <w:rPr>
          <w:rFonts w:ascii="Narkisim" w:hAnsi="Narkisim" w:cs="Narkisim"/>
          <w:szCs w:val="20"/>
          <w:rtl/>
        </w:rPr>
        <w:t xml:space="preserve"> וה</w:t>
      </w:r>
      <w:r w:rsidRPr="004E40C8">
        <w:rPr>
          <w:rFonts w:ascii="Narkisim" w:hAnsi="Narkisim" w:cs="Narkisim"/>
          <w:b/>
          <w:bCs/>
          <w:szCs w:val="20"/>
          <w:rtl/>
        </w:rPr>
        <w:t>רמב"ן</w:t>
      </w:r>
      <w:r w:rsidRPr="004E40C8">
        <w:rPr>
          <w:rFonts w:ascii="Narkisim" w:hAnsi="Narkisim" w:cs="Narkisim"/>
          <w:szCs w:val="20"/>
          <w:rtl/>
        </w:rPr>
        <w:t xml:space="preserve"> (והו' בה"ה) תמה עליו</w:t>
      </w:r>
      <w:r w:rsidRPr="004E40C8">
        <w:rPr>
          <w:rFonts w:ascii="Narkisim" w:hAnsi="Narkisim" w:cs="Narkisim"/>
          <w:rtl/>
        </w:rPr>
        <w:t>.</w:t>
      </w:r>
    </w:p>
    <w:p w14:paraId="41BA2A6C"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תלמידי הרשב"א</w:t>
      </w:r>
      <w:r w:rsidRPr="004E40C8">
        <w:rPr>
          <w:rFonts w:ascii="Narkisim" w:hAnsi="Narkisim"/>
          <w:rtl/>
        </w:rPr>
        <w:t xml:space="preserve"> (הו' בכס"מ) כת' דכוונת הרמב"ם דהחמירו לעשות כרבית קצוצה, ויוצאה בדיינים</w:t>
      </w:r>
      <w:r w:rsidRPr="004E40C8">
        <w:rPr>
          <w:rStyle w:val="ac"/>
          <w:rFonts w:ascii="Narkisim" w:hAnsi="Narkisim"/>
          <w:rtl/>
        </w:rPr>
        <w:footnoteReference w:id="845"/>
      </w:r>
      <w:r w:rsidRPr="004E40C8">
        <w:rPr>
          <w:rFonts w:ascii="Narkisim" w:hAnsi="Narkisim"/>
          <w:rtl/>
        </w:rPr>
        <w:t>.</w:t>
      </w:r>
    </w:p>
    <w:p w14:paraId="1DFA5857"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(סא.) כת' דרבית שהוא בעצמותו רבית גמור, אף באופן שמותר מה"ת [כגון רבית קרקע], דתקנו כעין דאורייתא, וכעין רבית מטלטלין שיוצאה בדיינים. ודוקא היכא דלא הוה רבית גמור הוה אבק רבית</w:t>
      </w:r>
      <w:r w:rsidRPr="004E40C8">
        <w:rPr>
          <w:rStyle w:val="ac"/>
          <w:rFonts w:ascii="Narkisim" w:hAnsi="Narkisim"/>
          <w:rtl/>
        </w:rPr>
        <w:footnoteReference w:id="846"/>
      </w:r>
      <w:r w:rsidRPr="004E40C8">
        <w:rPr>
          <w:rFonts w:ascii="Narkisim" w:hAnsi="Narkisim"/>
          <w:rtl/>
        </w:rPr>
        <w:t>.</w:t>
      </w:r>
    </w:p>
    <w:p w14:paraId="281BB2AF" w14:textId="77777777" w:rsidR="006178DD" w:rsidRPr="004E40C8" w:rsidRDefault="00000000" w:rsidP="004E40C8">
      <w:pPr>
        <w:pStyle w:val="a8"/>
        <w:bidi/>
        <w:rPr>
          <w:rFonts w:ascii="Narkisim" w:hAnsi="Narkisim"/>
        </w:rPr>
      </w:pPr>
      <w:r w:rsidRPr="004E40C8">
        <w:rPr>
          <w:rFonts w:ascii="Narkisim" w:hAnsi="Narkisim"/>
          <w:rtl/>
        </w:rPr>
        <w:t>ועוד חילק דבשליחות החמירו בכל התורה דיש שליחות לחומרא, וממילא הוה רבית גמור. אבל רבית קרקע, הוה תקנה מיוחדת לענין רבית, וי"ל דהוה כמו אבק רבית.</w:t>
      </w:r>
    </w:p>
    <w:p w14:paraId="49A2BC70"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גר"ח</w:t>
      </w:r>
      <w:r w:rsidRPr="004E40C8">
        <w:rPr>
          <w:rFonts w:ascii="Narkisim" w:hAnsi="Narkisim" w:cs="Narkisim"/>
          <w:rtl/>
        </w:rPr>
        <w:t xml:space="preserve"> (מלוה ה) ביאר דעת הרמב"ם דהוה לחומרא מדינא, וביאר דכיון דנתן לו ע"פ צווי הישראל, עי"ז הוה הישראל ערב</w:t>
      </w:r>
      <w:r w:rsidRPr="004E40C8">
        <w:rPr>
          <w:rStyle w:val="ac"/>
          <w:rFonts w:ascii="Narkisim" w:hAnsi="Narkisim" w:cs="Narkisim"/>
          <w:rtl/>
        </w:rPr>
        <w:footnoteReference w:id="847"/>
      </w:r>
      <w:r w:rsidRPr="004E40C8">
        <w:rPr>
          <w:rFonts w:ascii="Narkisim" w:hAnsi="Narkisim" w:cs="Narkisim"/>
          <w:rtl/>
        </w:rPr>
        <w:t xml:space="preserve"> ואסור מדאורייתא</w:t>
      </w:r>
      <w:r w:rsidRPr="004E40C8">
        <w:rPr>
          <w:rStyle w:val="ac"/>
          <w:rFonts w:ascii="Narkisim" w:hAnsi="Narkisim" w:cs="Narkisim"/>
          <w:rtl/>
        </w:rPr>
        <w:footnoteReference w:id="848"/>
      </w:r>
      <w:r w:rsidRPr="004E40C8">
        <w:rPr>
          <w:rFonts w:ascii="Narkisim" w:hAnsi="Narkisim" w:cs="Narkisim"/>
          <w:rtl/>
        </w:rPr>
        <w:t>.</w:t>
      </w:r>
    </w:p>
    <w:p w14:paraId="0323FED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גר"ח</w:t>
      </w:r>
      <w:r w:rsidRPr="004E40C8">
        <w:rPr>
          <w:rFonts w:ascii="Narkisim" w:hAnsi="Narkisim"/>
          <w:rtl/>
        </w:rPr>
        <w:t xml:space="preserve"> ביאר דהערב נחשב גם כן מלוה של ישראל הלווה, ומש"ה נחשב 'לחומרא'. דנהי דהערב הישראל חשיב 'מלוה' בהלואה זו, לא פקע שם מלוה מהעכו"ם. ולשניהם תורת מלוה בהלואה זו, ואזלינן לחומרא, והוה רבית קצוצה דאורייתא. [</w:t>
      </w:r>
      <w:r w:rsidRPr="004E40C8">
        <w:rPr>
          <w:rFonts w:ascii="Narkisim" w:hAnsi="Narkisim"/>
          <w:szCs w:val="20"/>
          <w:rtl/>
        </w:rPr>
        <w:t>והגר"ח נקט דערב קבלן נחשב מלוה ברבית מדאורייתא, ואף אם לא פרעו לבסוף. וע' לעיל</w:t>
      </w:r>
      <w:r w:rsidRPr="004E40C8">
        <w:rPr>
          <w:rStyle w:val="ac"/>
          <w:rFonts w:ascii="Narkisim" w:hAnsi="Narkisim"/>
          <w:rtl/>
        </w:rPr>
        <w:footnoteReference w:id="849"/>
      </w:r>
      <w:r w:rsidRPr="004E40C8">
        <w:rPr>
          <w:rFonts w:ascii="Narkisim" w:hAnsi="Narkisim"/>
          <w:rtl/>
        </w:rPr>
        <w:t>].</w:t>
      </w:r>
    </w:p>
    <w:p w14:paraId="16F52686" w14:textId="77777777" w:rsidR="006178DD" w:rsidRPr="004E40C8" w:rsidRDefault="00000000" w:rsidP="004E40C8">
      <w:pPr>
        <w:pStyle w:val="a8"/>
        <w:bidi/>
        <w:rPr>
          <w:rFonts w:ascii="Narkisim" w:hAnsi="Narkisim"/>
        </w:rPr>
      </w:pPr>
      <w:r w:rsidRPr="004E40C8">
        <w:rPr>
          <w:rFonts w:ascii="Narkisim" w:hAnsi="Narkisim"/>
          <w:rtl/>
        </w:rPr>
        <w:t>והגר"ח ביאר דאילו היה חל דין שליחות, ההלואה הו' רק מחמת השליחות [של המלוה], ואין כאן ערבות כלל. ופקע דין הלווה הראשון.</w:t>
      </w:r>
    </w:p>
    <w:p w14:paraId="55D3AC09" w14:textId="77777777" w:rsidR="006178DD" w:rsidRPr="004E40C8" w:rsidRDefault="00000000" w:rsidP="004E40C8">
      <w:pPr>
        <w:bidi/>
        <w:rPr>
          <w:rFonts w:ascii="Narkisim" w:hAnsi="Narkisim" w:cs="Narkisim"/>
        </w:rPr>
      </w:pPr>
      <w:r w:rsidRPr="004E40C8">
        <w:rPr>
          <w:rFonts w:ascii="Narkisim" w:hAnsi="Narkisim" w:cs="Narkisim"/>
          <w:u w:val="single"/>
          <w:rtl/>
        </w:rPr>
        <w:t>אלא רישא כיון דאין שליחות לנכרי, איהו דקא שקיל מיניה רביתא</w:t>
      </w:r>
      <w:r w:rsidRPr="004E40C8">
        <w:rPr>
          <w:rFonts w:ascii="Narkisim" w:hAnsi="Narkisim" w:cs="Narkisim"/>
          <w:rtl/>
        </w:rPr>
        <w:t>. וה</w:t>
      </w:r>
      <w:r w:rsidRPr="004E40C8">
        <w:rPr>
          <w:rFonts w:ascii="Narkisim" w:hAnsi="Narkisim" w:cs="Narkisim"/>
          <w:b/>
          <w:bCs/>
          <w:rtl/>
        </w:rPr>
        <w:t>גר"ח</w:t>
      </w:r>
      <w:r w:rsidRPr="004E40C8">
        <w:rPr>
          <w:rFonts w:ascii="Narkisim" w:hAnsi="Narkisim" w:cs="Narkisim"/>
          <w:rtl/>
        </w:rPr>
        <w:t xml:space="preserve"> (שם) הק' נהי דאין שליחות, יחשב מלוה מדין עבד כנעני. דהילך מנה והתקדשי לפלוני מקודשת מדין עבד כנעני, דהנותן מייחד עבור האשה והעבד נחשב שנותן מעות. וה"נ הלווה הראשון ייחד המעות עבור המלוה, שיחשב כאילו המלוה נתן. וכל החוב רק למלוה מדין עבד כנעני. ואף דאין שליחות, ולא זכה במעות</w:t>
      </w:r>
      <w:r w:rsidRPr="004E40C8">
        <w:rPr>
          <w:rStyle w:val="ac"/>
          <w:rFonts w:ascii="Narkisim" w:hAnsi="Narkisim" w:cs="Narkisim"/>
          <w:rtl/>
        </w:rPr>
        <w:footnoteReference w:id="850"/>
      </w:r>
      <w:r w:rsidRPr="004E40C8">
        <w:rPr>
          <w:rFonts w:ascii="Narkisim" w:hAnsi="Narkisim" w:cs="Narkisim"/>
          <w:rtl/>
        </w:rPr>
        <w:t>.</w:t>
      </w:r>
    </w:p>
    <w:p w14:paraId="347BBF7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גר"ח</w:t>
      </w:r>
      <w:r w:rsidRPr="004E40C8">
        <w:rPr>
          <w:rFonts w:ascii="Narkisim" w:hAnsi="Narkisim"/>
          <w:rtl/>
        </w:rPr>
        <w:t xml:space="preserve"> תי' דגדר עבד כנעני דנתינתו עבורו, ומישך לגדרי שליחות וזכיה. וכיון דנכרי אינו בתורת זכין, לא שייך אף דין עבד כנעני בנכרי. [ומש"ה בסוגיין יל"ד רק משום ערבות או משום שליחות].</w:t>
      </w:r>
    </w:p>
    <w:p w14:paraId="0A6C3AA7"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אחרונים</w:t>
      </w:r>
      <w:r w:rsidRPr="004E40C8">
        <w:rPr>
          <w:rFonts w:ascii="Narkisim" w:hAnsi="Narkisim"/>
          <w:rtl/>
        </w:rPr>
        <w:t xml:space="preserve"> (מחנ"א שלוחין טו, קצות קכג ה, רע"א חו"מ קצ) נקטו דמהני עבד כנעני בנכרי</w:t>
      </w:r>
      <w:r w:rsidRPr="004E40C8">
        <w:rPr>
          <w:rStyle w:val="ac"/>
          <w:rFonts w:ascii="Narkisim" w:hAnsi="Narkisim"/>
          <w:rtl/>
        </w:rPr>
        <w:footnoteReference w:id="851"/>
      </w:r>
      <w:r w:rsidRPr="004E40C8">
        <w:rPr>
          <w:rFonts w:ascii="Narkisim" w:hAnsi="Narkisim"/>
          <w:rtl/>
        </w:rPr>
        <w:t>.</w:t>
      </w:r>
    </w:p>
    <w:p w14:paraId="7512E20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דגדר עבד כנעני לא נחשב שבא מחמת הנותן, אלא דמהני עבורו</w:t>
      </w:r>
      <w:r w:rsidRPr="004E40C8">
        <w:rPr>
          <w:rStyle w:val="ac"/>
          <w:rFonts w:ascii="Narkisim" w:hAnsi="Narkisim"/>
          <w:rtl/>
        </w:rPr>
        <w:footnoteReference w:id="852"/>
      </w:r>
      <w:r w:rsidRPr="004E40C8">
        <w:rPr>
          <w:rFonts w:ascii="Narkisim" w:hAnsi="Narkisim"/>
          <w:rtl/>
        </w:rPr>
        <w:t>. ואף דסגי בגדרי הקנין, מ"מ אינו נחשב המלוה בדין רבית.</w:t>
      </w:r>
    </w:p>
    <w:p w14:paraId="7075D359"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הב"ע דאמר הניחם על גבי קרקע והפטר</w:t>
      </w:r>
      <w:r w:rsidRPr="004E40C8">
        <w:rPr>
          <w:rStyle w:val="ac"/>
          <w:rFonts w:ascii="Narkisim" w:hAnsi="Narkisim" w:cs="Narkisim"/>
          <w:u w:val="single"/>
          <w:rtl/>
        </w:rPr>
        <w:footnoteReference w:id="853"/>
      </w:r>
      <w:r w:rsidRPr="004E40C8">
        <w:rPr>
          <w:rFonts w:ascii="Narkisim" w:hAnsi="Narkisim" w:cs="Narkisim"/>
          <w:u w:val="single"/>
          <w:rtl/>
        </w:rPr>
        <w:t xml:space="preserve">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וכן עשה, ומשם נטלם ישראל השני. וכיון דהישראל הראשון פטור מהנכרי, נחשב דהנכרי מלוה ברבית.</w:t>
      </w:r>
    </w:p>
    <w:p w14:paraId="7339EF25" w14:textId="77777777" w:rsidR="006178DD" w:rsidRPr="004E40C8" w:rsidRDefault="00000000" w:rsidP="004E40C8">
      <w:pPr>
        <w:pStyle w:val="a8"/>
        <w:bidi/>
        <w:rPr>
          <w:rFonts w:ascii="Narkisim" w:hAnsi="Narkisim"/>
        </w:rPr>
      </w:pPr>
      <w:r w:rsidRPr="004E40C8">
        <w:rPr>
          <w:rFonts w:ascii="Narkisim" w:hAnsi="Narkisim"/>
          <w:rtl/>
        </w:rPr>
        <w:t>ולכאורה נחשב פרעון, שאמר לו להעמיד את מעותיו בקרקע. [ומבואר דנפרע החוב ע"י שהעמיד המעות על פיו. אבל גוף המעות לא נקנו למלוה. והעירו דמבואר דלא כ</w:t>
      </w:r>
      <w:r w:rsidRPr="004E40C8">
        <w:rPr>
          <w:rFonts w:ascii="Narkisim" w:hAnsi="Narkisim"/>
          <w:b/>
          <w:bCs/>
          <w:rtl/>
        </w:rPr>
        <w:t>נתיבות</w:t>
      </w:r>
      <w:r w:rsidRPr="004E40C8">
        <w:rPr>
          <w:rFonts w:ascii="Narkisim" w:hAnsi="Narkisim"/>
          <w:rtl/>
        </w:rPr>
        <w:t xml:space="preserve"> (שדמ א וקצט ב) דע"י שהעמידו לפרעון נקנה למלוה בלא קנין]. אבל </w:t>
      </w:r>
      <w:r w:rsidRPr="004E40C8">
        <w:rPr>
          <w:rFonts w:ascii="Narkisim" w:hAnsi="Narkisim"/>
          <w:b/>
          <w:bCs/>
          <w:rtl/>
        </w:rPr>
        <w:t>תוס</w:t>
      </w:r>
      <w:r w:rsidRPr="004E40C8">
        <w:rPr>
          <w:rFonts w:ascii="Narkisim" w:hAnsi="Narkisim"/>
          <w:rtl/>
        </w:rPr>
        <w:t>' (לקמן קיב., והרא"ש שם) הביאו דמבואר כאן דמחילה אי"צ קנין</w:t>
      </w:r>
      <w:r w:rsidRPr="004E40C8">
        <w:rPr>
          <w:rStyle w:val="ac"/>
          <w:rFonts w:ascii="Narkisim" w:hAnsi="Narkisim"/>
          <w:rtl/>
        </w:rPr>
        <w:footnoteReference w:id="854"/>
      </w:r>
      <w:r w:rsidRPr="004E40C8">
        <w:rPr>
          <w:rFonts w:ascii="Narkisim" w:hAnsi="Narkisim"/>
          <w:rtl/>
        </w:rPr>
        <w:t>, ומבואר דהוה גדר מחילה. [ולא העמדת פרעון].</w:t>
      </w:r>
    </w:p>
    <w:p w14:paraId="10985B5A" w14:textId="77777777" w:rsidR="006178DD" w:rsidRPr="004E40C8" w:rsidRDefault="00000000" w:rsidP="004E40C8">
      <w:pPr>
        <w:pStyle w:val="a7"/>
        <w:bidi/>
        <w:rPr>
          <w:rFonts w:ascii="Narkisim" w:hAnsi="Narkisim"/>
        </w:rPr>
      </w:pPr>
      <w:r w:rsidRPr="004E40C8">
        <w:rPr>
          <w:rFonts w:ascii="Narkisim" w:hAnsi="Narkisim"/>
          <w:rtl/>
        </w:rPr>
        <w:t>ובפשוטו המעות עדיין שייכים לראשון, ואם ירצה לחזור ויטלם הרשות בידו. ואפ"ה דהיכא דהניחם, ונטלם השני מחמת צווי הנכרי</w:t>
      </w:r>
      <w:r w:rsidRPr="004E40C8">
        <w:rPr>
          <w:rStyle w:val="ac"/>
          <w:rFonts w:ascii="Narkisim" w:hAnsi="Narkisim"/>
          <w:rtl/>
        </w:rPr>
        <w:footnoteReference w:id="855"/>
      </w:r>
      <w:r w:rsidRPr="004E40C8">
        <w:rPr>
          <w:rFonts w:ascii="Narkisim" w:hAnsi="Narkisim"/>
          <w:rtl/>
        </w:rPr>
        <w:t xml:space="preserve"> מותר. אבל ה</w:t>
      </w:r>
      <w:r w:rsidRPr="004E40C8">
        <w:rPr>
          <w:rFonts w:ascii="Narkisim" w:hAnsi="Narkisim"/>
          <w:b/>
          <w:bCs/>
          <w:rtl/>
        </w:rPr>
        <w:t>רשב"א</w:t>
      </w:r>
      <w:r w:rsidRPr="004E40C8">
        <w:rPr>
          <w:rFonts w:ascii="Narkisim" w:hAnsi="Narkisim"/>
          <w:rtl/>
        </w:rPr>
        <w:t xml:space="preserve"> (הו' בסמוך) כת' דאילו המעות עדיין של ישראל אסור. ודוקא היכא דהניחם ע"ג קרקע, והישראל השני לקח מההפקר. [ומשמע דאמר לו הניחום והפקירם</w:t>
      </w:r>
      <w:r w:rsidRPr="004E40C8">
        <w:rPr>
          <w:rStyle w:val="ac"/>
          <w:rFonts w:ascii="Narkisim" w:hAnsi="Narkisim"/>
          <w:rtl/>
        </w:rPr>
        <w:footnoteReference w:id="856"/>
      </w:r>
      <w:r w:rsidRPr="004E40C8">
        <w:rPr>
          <w:rFonts w:ascii="Narkisim" w:hAnsi="Narkisim"/>
          <w:rtl/>
        </w:rPr>
        <w:t>].</w:t>
      </w:r>
    </w:p>
    <w:p w14:paraId="3FF53761" w14:textId="77777777" w:rsidR="006178DD" w:rsidRPr="004E40C8" w:rsidRDefault="00000000" w:rsidP="004E40C8">
      <w:pPr>
        <w:bidi/>
        <w:rPr>
          <w:rFonts w:ascii="Narkisim" w:hAnsi="Narkisim" w:cs="Narkisim"/>
        </w:rPr>
      </w:pPr>
      <w:r w:rsidRPr="004E40C8">
        <w:rPr>
          <w:rFonts w:ascii="Narkisim" w:hAnsi="Narkisim" w:cs="Narkisim"/>
          <w:u w:val="single"/>
          <w:rtl/>
        </w:rPr>
        <w:t>מהד"ת נכרי וכו' אדעתא דישראל קא גמיר ויהיב, קמ"ל</w:t>
      </w:r>
      <w:r w:rsidRPr="004E40C8">
        <w:rPr>
          <w:rFonts w:ascii="Narkisim" w:hAnsi="Narkisim" w:cs="Narkisim"/>
          <w:rtl/>
        </w:rPr>
        <w:t xml:space="preserve">. בפשוטו כיון דאדעתא דישראל, א"כ סלק את הגוי כמי שאינו, והמעות עדיין של לווה הראשון, דהגוי עשה מעשה קוף ולא נפרע חובו. ואסור מדינא. </w:t>
      </w:r>
      <w:r w:rsidRPr="004E40C8">
        <w:rPr>
          <w:rFonts w:ascii="Narkisim" w:hAnsi="Narkisim" w:cs="Narkisim"/>
          <w:szCs w:val="20"/>
          <w:rtl/>
        </w:rPr>
        <w:t>(וכ"כ ה</w:t>
      </w:r>
      <w:r w:rsidRPr="004E40C8">
        <w:rPr>
          <w:rFonts w:ascii="Narkisim" w:hAnsi="Narkisim" w:cs="Narkisim"/>
          <w:b/>
          <w:bCs/>
          <w:szCs w:val="20"/>
          <w:rtl/>
        </w:rPr>
        <w:t>רמב"ן</w:t>
      </w:r>
      <w:r w:rsidRPr="004E40C8">
        <w:rPr>
          <w:rFonts w:ascii="Narkisim" w:hAnsi="Narkisim" w:cs="Narkisim"/>
          <w:szCs w:val="20"/>
          <w:rtl/>
        </w:rPr>
        <w:t xml:space="preserve"> בקו'. וכ"כ רע"א)</w:t>
      </w:r>
      <w:r w:rsidRPr="004E40C8">
        <w:rPr>
          <w:rFonts w:ascii="Narkisim" w:hAnsi="Narkisim" w:cs="Narkisim"/>
          <w:rtl/>
        </w:rPr>
        <w:t>.</w:t>
      </w:r>
    </w:p>
    <w:p w14:paraId="3D5A5A1B"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רש"י</w:t>
      </w:r>
      <w:r w:rsidRPr="004E40C8">
        <w:rPr>
          <w:rFonts w:ascii="Narkisim" w:hAnsi="Narkisim"/>
          <w:rtl/>
        </w:rPr>
        <w:t xml:space="preserve"> פי' והוי נכרי שלוחו, ונחמיר מדרבנן</w:t>
      </w:r>
      <w:r w:rsidRPr="004E40C8">
        <w:rPr>
          <w:rStyle w:val="ac"/>
          <w:rFonts w:ascii="Narkisim" w:hAnsi="Narkisim"/>
          <w:rtl/>
        </w:rPr>
        <w:footnoteReference w:id="857"/>
      </w:r>
      <w:r w:rsidRPr="004E40C8">
        <w:rPr>
          <w:rFonts w:ascii="Narkisim" w:hAnsi="Narkisim"/>
          <w:rtl/>
        </w:rPr>
        <w:t>. [</w:t>
      </w:r>
      <w:r w:rsidRPr="004E40C8">
        <w:rPr>
          <w:rFonts w:ascii="Narkisim" w:hAnsi="Narkisim"/>
          <w:szCs w:val="20"/>
          <w:rtl/>
        </w:rPr>
        <w:t>וכשיטת רש"י דאף למסקנא יש שליחות לחומרא</w:t>
      </w:r>
      <w:r w:rsidRPr="004E40C8">
        <w:rPr>
          <w:rStyle w:val="ac"/>
          <w:rFonts w:ascii="Narkisim" w:hAnsi="Narkisim"/>
          <w:szCs w:val="20"/>
          <w:rtl/>
        </w:rPr>
        <w:footnoteReference w:id="858"/>
      </w:r>
      <w:r w:rsidRPr="004E40C8">
        <w:rPr>
          <w:rFonts w:ascii="Narkisim" w:hAnsi="Narkisim"/>
          <w:rtl/>
        </w:rPr>
        <w:t>]. וה</w:t>
      </w:r>
      <w:r w:rsidRPr="004E40C8">
        <w:rPr>
          <w:rFonts w:ascii="Narkisim" w:hAnsi="Narkisim"/>
          <w:b/>
          <w:bCs/>
          <w:rtl/>
        </w:rPr>
        <w:t>רמב"ן</w:t>
      </w:r>
      <w:r w:rsidRPr="004E40C8">
        <w:rPr>
          <w:rFonts w:ascii="Narkisim" w:hAnsi="Narkisim"/>
          <w:rtl/>
        </w:rPr>
        <w:t xml:space="preserve"> ביאר כוונתו דכיון דנטל בידו הישראל הראשון ודאי פטור</w:t>
      </w:r>
      <w:r w:rsidRPr="004E40C8">
        <w:rPr>
          <w:rStyle w:val="ac"/>
          <w:rFonts w:ascii="Narkisim" w:hAnsi="Narkisim"/>
          <w:rtl/>
        </w:rPr>
        <w:footnoteReference w:id="859"/>
      </w:r>
      <w:r w:rsidRPr="004E40C8">
        <w:rPr>
          <w:rFonts w:ascii="Narkisim" w:hAnsi="Narkisim"/>
          <w:rtl/>
        </w:rPr>
        <w:t>, ומש"ה מהדין מותר. אלא דכיון דאדעתיה, נחמיר להחשיב את הנכרי כשלוחו של ראשון וליתסר [לחומרא]</w:t>
      </w:r>
      <w:r w:rsidRPr="004E40C8">
        <w:rPr>
          <w:rStyle w:val="ac"/>
          <w:rFonts w:ascii="Narkisim" w:hAnsi="Narkisim"/>
          <w:rtl/>
        </w:rPr>
        <w:footnoteReference w:id="860"/>
      </w:r>
      <w:r w:rsidRPr="004E40C8">
        <w:rPr>
          <w:rFonts w:ascii="Narkisim" w:hAnsi="Narkisim"/>
          <w:rtl/>
        </w:rPr>
        <w:t>. קמ"ל.</w:t>
      </w:r>
    </w:p>
    <w:p w14:paraId="4E3F9DC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פי' אדעתא דידיה, דנתכוון להיות ערב. ונכרי אזלי בתר ערבא. קמ"ל דאמירה זו לא סמיך עליה לקבל בתורת ערב.</w:t>
      </w:r>
    </w:p>
    <w:p w14:paraId="7995425E"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נקט דאף דעת רש"י דהנכרי עושה מעשה קוף [והמעות עדיין שייכים לישראל הלווה הראשון</w:t>
      </w:r>
      <w:r w:rsidRPr="004E40C8">
        <w:rPr>
          <w:rStyle w:val="ac"/>
          <w:rFonts w:ascii="Narkisim" w:hAnsi="Narkisim"/>
          <w:rtl/>
        </w:rPr>
        <w:footnoteReference w:id="861"/>
      </w:r>
      <w:r w:rsidRPr="004E40C8">
        <w:rPr>
          <w:rFonts w:ascii="Narkisim" w:hAnsi="Narkisim"/>
          <w:rtl/>
        </w:rPr>
        <w:t>], ואפ"ה כיון דאין שליחות לנכרי, א"כ המעות לא באו לידו מיד המלוה</w:t>
      </w:r>
      <w:r w:rsidRPr="004E40C8">
        <w:rPr>
          <w:rStyle w:val="ac"/>
          <w:rFonts w:ascii="Narkisim" w:hAnsi="Narkisim"/>
          <w:rtl/>
        </w:rPr>
        <w:footnoteReference w:id="862"/>
      </w:r>
      <w:r w:rsidRPr="004E40C8">
        <w:rPr>
          <w:rFonts w:ascii="Narkisim" w:hAnsi="Narkisim"/>
          <w:rtl/>
        </w:rPr>
        <w:t xml:space="preserve">. והביא דדעת שאר </w:t>
      </w:r>
      <w:r w:rsidRPr="004E40C8">
        <w:rPr>
          <w:rFonts w:ascii="Narkisim" w:hAnsi="Narkisim"/>
          <w:b/>
          <w:bCs/>
          <w:rtl/>
        </w:rPr>
        <w:t>ראשונים</w:t>
      </w:r>
      <w:r w:rsidRPr="004E40C8">
        <w:rPr>
          <w:rFonts w:ascii="Narkisim" w:hAnsi="Narkisim"/>
          <w:rtl/>
        </w:rPr>
        <w:t xml:space="preserve"> אינו כן, דהיכא דהמעות לא יצאו מרשות בעלים, אף דשלח ע"י עכו"ם הוה הלואת רבית גמורה. דמעשה קוף עביד. </w:t>
      </w:r>
      <w:r w:rsidRPr="004E40C8">
        <w:rPr>
          <w:rFonts w:ascii="Narkisim" w:hAnsi="Narkisim"/>
          <w:szCs w:val="20"/>
          <w:rtl/>
        </w:rPr>
        <w:t>(וע"ע בסמוך)</w:t>
      </w:r>
      <w:r w:rsidRPr="004E40C8">
        <w:rPr>
          <w:rFonts w:ascii="Narkisim" w:hAnsi="Narkisim"/>
          <w:rtl/>
        </w:rPr>
        <w:t>.</w:t>
      </w:r>
    </w:p>
    <w:p w14:paraId="6E20173E" w14:textId="77777777" w:rsidR="006178DD" w:rsidRPr="004E40C8" w:rsidRDefault="00000000" w:rsidP="004E40C8">
      <w:pPr>
        <w:bidi/>
        <w:rPr>
          <w:rFonts w:ascii="Narkisim" w:hAnsi="Narkisim" w:cs="Narkisim"/>
        </w:rPr>
      </w:pPr>
      <w:r w:rsidRPr="004E40C8">
        <w:rPr>
          <w:rFonts w:ascii="Narkisim" w:hAnsi="Narkisim" w:cs="Narkisim"/>
          <w:u w:val="single"/>
          <w:rtl/>
        </w:rPr>
        <w:t>תוד"ה בשלמא</w:t>
      </w:r>
      <w:r w:rsidRPr="004E40C8">
        <w:rPr>
          <w:rFonts w:ascii="Narkisim" w:hAnsi="Narkisim" w:cs="Narkisim"/>
          <w:rtl/>
        </w:rPr>
        <w:t>. תימה וכו' שהרי נעשה ישראל שני שלוחו של ראשון לקבל חובו מהעכו"ם, וי"ל וכו' אין לו כח לזכות וכו'. [וע' בסמוך החסרון דל"מ]. אבל ה</w:t>
      </w:r>
      <w:r w:rsidRPr="004E40C8">
        <w:rPr>
          <w:rFonts w:ascii="Narkisim" w:hAnsi="Narkisim" w:cs="Narkisim"/>
          <w:b/>
          <w:bCs/>
          <w:rtl/>
        </w:rPr>
        <w:t>ריטב"א</w:t>
      </w:r>
      <w:r w:rsidRPr="004E40C8">
        <w:rPr>
          <w:rFonts w:ascii="Narkisim" w:hAnsi="Narkisim" w:cs="Narkisim"/>
          <w:rtl/>
        </w:rPr>
        <w:t xml:space="preserve"> כת' דבסוגיין הישראל הוה שליח של הנכרי לפרוע, ולא נתכוון להיות שליח של המלוה. וכת' דבודאי אילו </w:t>
      </w:r>
      <w:r w:rsidRPr="004E40C8">
        <w:rPr>
          <w:rFonts w:ascii="Narkisim" w:hAnsi="Narkisim" w:cs="Narkisim"/>
          <w:rtl/>
        </w:rPr>
        <w:lastRenderedPageBreak/>
        <w:t>הגוי זיכה מעות לישראל על יד ישראל</w:t>
      </w:r>
      <w:r w:rsidRPr="004E40C8">
        <w:rPr>
          <w:rStyle w:val="ac"/>
          <w:rFonts w:ascii="Narkisim" w:hAnsi="Narkisim" w:cs="Narkisim"/>
          <w:rtl/>
        </w:rPr>
        <w:footnoteReference w:id="863"/>
      </w:r>
      <w:r w:rsidRPr="004E40C8">
        <w:rPr>
          <w:rFonts w:ascii="Narkisim" w:hAnsi="Narkisim" w:cs="Narkisim"/>
          <w:rtl/>
        </w:rPr>
        <w:t xml:space="preserve"> זכה בהן אף מדינא</w:t>
      </w:r>
      <w:r w:rsidRPr="004E40C8">
        <w:rPr>
          <w:rStyle w:val="ac"/>
          <w:rFonts w:ascii="Narkisim" w:hAnsi="Narkisim" w:cs="Narkisim"/>
          <w:rtl/>
        </w:rPr>
        <w:footnoteReference w:id="864"/>
      </w:r>
      <w:r w:rsidRPr="004E40C8">
        <w:rPr>
          <w:rFonts w:ascii="Narkisim" w:hAnsi="Narkisim" w:cs="Narkisim"/>
          <w:rtl/>
        </w:rPr>
        <w:t>.</w:t>
      </w:r>
    </w:p>
    <w:p w14:paraId="6028928B" w14:textId="77777777" w:rsidR="006178DD" w:rsidRPr="004E40C8" w:rsidRDefault="00000000" w:rsidP="004E40C8">
      <w:pPr>
        <w:bidi/>
        <w:rPr>
          <w:rFonts w:ascii="Narkisim" w:hAnsi="Narkisim" w:cs="Narkisim"/>
        </w:rPr>
      </w:pPr>
      <w:r w:rsidRPr="004E40C8">
        <w:rPr>
          <w:rFonts w:ascii="Narkisim" w:hAnsi="Narkisim" w:cs="Narkisim"/>
          <w:u w:val="single"/>
          <w:rtl/>
        </w:rPr>
        <w:t>בא"ד בא לזכות מעותיו של למלוה עי"ז הלוה, אין לו כח לזכות אא"כ היה שלוחו של נכרי לזכות במעותיו וכו'</w:t>
      </w:r>
      <w:r w:rsidRPr="004E40C8">
        <w:rPr>
          <w:rFonts w:ascii="Narkisim" w:hAnsi="Narkisim" w:cs="Narkisim"/>
          <w:rtl/>
        </w:rPr>
        <w:t>. ה</w:t>
      </w:r>
      <w:r w:rsidRPr="004E40C8">
        <w:rPr>
          <w:rFonts w:ascii="Narkisim" w:hAnsi="Narkisim" w:cs="Narkisim"/>
          <w:b/>
          <w:bCs/>
          <w:rtl/>
        </w:rPr>
        <w:t>אחרונים</w:t>
      </w:r>
      <w:r w:rsidRPr="004E40C8">
        <w:rPr>
          <w:rFonts w:ascii="Narkisim" w:hAnsi="Narkisim" w:cs="Narkisim"/>
          <w:rtl/>
        </w:rPr>
        <w:t xml:space="preserve"> (מחנ"א שלוחין כג, קצות קפב ב, נתיבות קה ב ועוד</w:t>
      </w:r>
      <w:r w:rsidRPr="004E40C8">
        <w:rPr>
          <w:rStyle w:val="ac"/>
          <w:rFonts w:ascii="Narkisim" w:hAnsi="Narkisim" w:cs="Narkisim"/>
          <w:rtl/>
        </w:rPr>
        <w:footnoteReference w:id="865"/>
      </w:r>
      <w:r w:rsidRPr="004E40C8">
        <w:rPr>
          <w:rFonts w:ascii="Narkisim" w:hAnsi="Narkisim" w:cs="Narkisim"/>
          <w:rtl/>
        </w:rPr>
        <w:t>) הביאו מתוס' דבעינן שליחות של בעל הממון, ולא מהני שליחות לזכות בממון של אחרים</w:t>
      </w:r>
      <w:r w:rsidRPr="004E40C8">
        <w:rPr>
          <w:rStyle w:val="ac"/>
          <w:rFonts w:ascii="Narkisim" w:hAnsi="Narkisim" w:cs="Narkisim"/>
          <w:rtl/>
        </w:rPr>
        <w:footnoteReference w:id="866"/>
      </w:r>
      <w:r w:rsidRPr="004E40C8">
        <w:rPr>
          <w:rFonts w:ascii="Narkisim" w:hAnsi="Narkisim" w:cs="Narkisim"/>
          <w:rtl/>
        </w:rPr>
        <w:t>. וכיסוד הזה כת' ה</w:t>
      </w:r>
      <w:r w:rsidRPr="004E40C8">
        <w:rPr>
          <w:rFonts w:ascii="Narkisim" w:hAnsi="Narkisim" w:cs="Narkisim"/>
          <w:b/>
          <w:bCs/>
          <w:rtl/>
        </w:rPr>
        <w:t>ר"ן</w:t>
      </w:r>
      <w:r w:rsidRPr="004E40C8">
        <w:rPr>
          <w:rFonts w:ascii="Narkisim" w:hAnsi="Narkisim" w:cs="Narkisim"/>
          <w:rtl/>
        </w:rPr>
        <w:t xml:space="preserve"> (לעיל יא:, הו' בנמוק"י ה: בדה"ר) דל"מ לתפוס מעצמו עבור הבע"ח, דבעינן שלוחו של בעל הממון.</w:t>
      </w:r>
    </w:p>
    <w:p w14:paraId="0F8AC36E" w14:textId="77777777" w:rsidR="006178DD" w:rsidRPr="004E40C8" w:rsidRDefault="00000000" w:rsidP="004E40C8">
      <w:pPr>
        <w:pStyle w:val="a8"/>
        <w:bidi/>
        <w:rPr>
          <w:rFonts w:ascii="Narkisim" w:hAnsi="Narkisim"/>
        </w:rPr>
      </w:pPr>
      <w:r w:rsidRPr="004E40C8">
        <w:rPr>
          <w:rFonts w:ascii="Narkisim" w:hAnsi="Narkisim"/>
          <w:rtl/>
        </w:rPr>
        <w:t>ויסוד הדבר מה</w:t>
      </w:r>
      <w:r w:rsidRPr="004E40C8">
        <w:rPr>
          <w:rFonts w:ascii="Narkisim" w:hAnsi="Narkisim"/>
          <w:b/>
          <w:bCs/>
          <w:rtl/>
        </w:rPr>
        <w:t>ירושלמי</w:t>
      </w:r>
      <w:r w:rsidRPr="004E40C8">
        <w:rPr>
          <w:rFonts w:ascii="Narkisim" w:hAnsi="Narkisim"/>
          <w:rtl/>
        </w:rPr>
        <w:t xml:space="preserve"> (גיטין ו א) דל"מ שליח לקבל במתנה, [וכי] אדם עושה שליח לקבל דבר שאינו שלו</w:t>
      </w:r>
      <w:r w:rsidRPr="004E40C8">
        <w:rPr>
          <w:rStyle w:val="ac"/>
          <w:rFonts w:ascii="Narkisim" w:hAnsi="Narkisim"/>
          <w:rtl/>
        </w:rPr>
        <w:footnoteReference w:id="867"/>
      </w:r>
      <w:r w:rsidRPr="004E40C8">
        <w:rPr>
          <w:rFonts w:ascii="Narkisim" w:hAnsi="Narkisim"/>
          <w:rtl/>
        </w:rPr>
        <w:t>.</w:t>
      </w:r>
    </w:p>
    <w:p w14:paraId="5977F9C6"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ריטב"א</w:t>
      </w:r>
      <w:r w:rsidRPr="004E40C8">
        <w:rPr>
          <w:rFonts w:ascii="Narkisim" w:hAnsi="Narkisim" w:cs="Narkisim"/>
          <w:rtl/>
        </w:rPr>
        <w:t xml:space="preserve"> (הנ"ל) מבואר דחולק על יסוד זה. וה</w:t>
      </w:r>
      <w:r w:rsidRPr="004E40C8">
        <w:rPr>
          <w:rFonts w:ascii="Narkisim" w:hAnsi="Narkisim" w:cs="Narkisim"/>
          <w:b/>
          <w:bCs/>
          <w:rtl/>
        </w:rPr>
        <w:t>מחנ"א</w:t>
      </w:r>
      <w:r w:rsidRPr="004E40C8">
        <w:rPr>
          <w:rFonts w:ascii="Narkisim" w:hAnsi="Narkisim" w:cs="Narkisim"/>
          <w:rtl/>
        </w:rPr>
        <w:t xml:space="preserve"> (שם) הביא דב</w:t>
      </w:r>
      <w:r w:rsidRPr="004E40C8">
        <w:rPr>
          <w:rFonts w:ascii="Narkisim" w:hAnsi="Narkisim" w:cs="Narkisim"/>
          <w:b/>
          <w:bCs/>
          <w:rtl/>
        </w:rPr>
        <w:t>טור</w:t>
      </w:r>
      <w:r w:rsidRPr="004E40C8">
        <w:rPr>
          <w:rFonts w:ascii="Narkisim" w:hAnsi="Narkisim" w:cs="Narkisim"/>
          <w:rtl/>
        </w:rPr>
        <w:t xml:space="preserve"> (קסט) בשם </w:t>
      </w:r>
      <w:r w:rsidRPr="004E40C8">
        <w:rPr>
          <w:rFonts w:ascii="Narkisim" w:hAnsi="Narkisim" w:cs="Narkisim"/>
          <w:b/>
          <w:bCs/>
          <w:rtl/>
        </w:rPr>
        <w:t>ר"ת</w:t>
      </w:r>
      <w:r w:rsidRPr="004E40C8">
        <w:rPr>
          <w:rFonts w:ascii="Narkisim" w:hAnsi="Narkisim" w:cs="Narkisim"/>
          <w:rtl/>
        </w:rPr>
        <w:t xml:space="preserve"> משמע דמהני שליחות לקבל המעות מהעכו"ם. וה</w:t>
      </w:r>
      <w:r w:rsidRPr="004E40C8">
        <w:rPr>
          <w:rFonts w:ascii="Narkisim" w:hAnsi="Narkisim" w:cs="Narkisim"/>
          <w:b/>
          <w:bCs/>
          <w:rtl/>
        </w:rPr>
        <w:t>מחנ"א</w:t>
      </w:r>
      <w:r w:rsidRPr="004E40C8">
        <w:rPr>
          <w:rFonts w:ascii="Narkisim" w:hAnsi="Narkisim" w:cs="Narkisim"/>
          <w:rtl/>
        </w:rPr>
        <w:t xml:space="preserve"> כת' די"ל דבמתנה מודה דבעינן בעל הממון, אבל בגביית חוב, הבע"ח נחשב 'בעלים' ויכול לשלוח שליח</w:t>
      </w:r>
      <w:r w:rsidRPr="004E40C8">
        <w:rPr>
          <w:rStyle w:val="ac"/>
          <w:rFonts w:ascii="Narkisim" w:hAnsi="Narkisim" w:cs="Narkisim"/>
          <w:rtl/>
        </w:rPr>
        <w:footnoteReference w:id="868"/>
      </w:r>
      <w:r w:rsidRPr="004E40C8">
        <w:rPr>
          <w:rFonts w:ascii="Narkisim" w:hAnsi="Narkisim" w:cs="Narkisim"/>
          <w:rtl/>
        </w:rPr>
        <w:t>. דהא קי"ל (ע' לעיל י.) דמהני תופס לבע"ח במקום שאינו חב לאחריני</w:t>
      </w:r>
      <w:r w:rsidRPr="004E40C8">
        <w:rPr>
          <w:rStyle w:val="ac"/>
          <w:rFonts w:ascii="Narkisim" w:hAnsi="Narkisim" w:cs="Narkisim"/>
          <w:rtl/>
        </w:rPr>
        <w:footnoteReference w:id="869"/>
      </w:r>
      <w:r w:rsidRPr="004E40C8">
        <w:rPr>
          <w:rFonts w:ascii="Narkisim" w:hAnsi="Narkisim" w:cs="Narkisim"/>
          <w:rtl/>
        </w:rPr>
        <w:t>.</w:t>
      </w:r>
    </w:p>
    <w:p w14:paraId="6AB5FE3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מחנ"א</w:t>
      </w:r>
      <w:r w:rsidRPr="004E40C8">
        <w:rPr>
          <w:rFonts w:ascii="Narkisim" w:hAnsi="Narkisim"/>
          <w:rtl/>
        </w:rPr>
        <w:t xml:space="preserve"> כת' דבסוגיין י"ל דהחסרון דהעכו"ם נתכוון בתורת שליחות דידיה, ונתן ע"ד כן. ואינו יכול לזכות בהם בע"כ של לווה. דהא יכול לעכב המעות ולא יתן לו. [וכן משמע מדברי ה</w:t>
      </w:r>
      <w:r w:rsidRPr="004E40C8">
        <w:rPr>
          <w:rFonts w:ascii="Narkisim" w:hAnsi="Narkisim"/>
          <w:b/>
          <w:bCs/>
          <w:rtl/>
        </w:rPr>
        <w:t>תוס' הרא"ש</w:t>
      </w:r>
      <w:r w:rsidRPr="004E40C8">
        <w:rPr>
          <w:rFonts w:ascii="Narkisim" w:hAnsi="Narkisim"/>
          <w:rtl/>
        </w:rPr>
        <w:t>].</w:t>
      </w:r>
    </w:p>
    <w:p w14:paraId="62E6634A" w14:textId="77777777" w:rsidR="006178DD" w:rsidRPr="004E40C8" w:rsidRDefault="00000000" w:rsidP="004E40C8">
      <w:pPr>
        <w:pStyle w:val="aa"/>
        <w:bidi/>
        <w:rPr>
          <w:rFonts w:ascii="Narkisim" w:hAnsi="Narkisim"/>
        </w:rPr>
      </w:pPr>
      <w:r w:rsidRPr="004E40C8">
        <w:rPr>
          <w:rFonts w:ascii="Narkisim" w:hAnsi="Narkisim"/>
          <w:rtl/>
        </w:rPr>
        <w:t>אמנם ב</w:t>
      </w:r>
      <w:r w:rsidRPr="004E40C8">
        <w:rPr>
          <w:rFonts w:ascii="Narkisim" w:hAnsi="Narkisim"/>
          <w:b/>
          <w:bCs/>
          <w:rtl/>
        </w:rPr>
        <w:t>הג' חת"ס</w:t>
      </w:r>
      <w:r w:rsidRPr="004E40C8">
        <w:rPr>
          <w:rFonts w:ascii="Narkisim" w:hAnsi="Narkisim"/>
          <w:rtl/>
        </w:rPr>
        <w:t xml:space="preserve"> פי' דברי התוס' ע"ד הריטב"א דבסוגיין לא נתכוון העכו"ם לתת ע"ד שליח לקבלה, אלא משום קיום שליחותו.</w:t>
      </w:r>
    </w:p>
    <w:p w14:paraId="3B7BE985" w14:textId="77777777" w:rsidR="006178DD" w:rsidRPr="004E40C8" w:rsidRDefault="00000000" w:rsidP="004E40C8">
      <w:pPr>
        <w:bidi/>
        <w:rPr>
          <w:rFonts w:ascii="Narkisim" w:hAnsi="Narkisim" w:cs="Narkisim"/>
        </w:rPr>
      </w:pPr>
      <w:r w:rsidRPr="004E40C8">
        <w:rPr>
          <w:rFonts w:ascii="Narkisim" w:hAnsi="Narkisim" w:cs="Narkisim"/>
          <w:u w:val="single"/>
          <w:rtl/>
        </w:rPr>
        <w:t>בא"ד (שם) דאפי' שיכול לזכות לחבירו במציאה וכו' (וכדאי' לעיל י.) דנהי דאם היה מפקיר מעותיו וכו'</w:t>
      </w:r>
      <w:r w:rsidRPr="004E40C8">
        <w:rPr>
          <w:rFonts w:ascii="Narkisim" w:hAnsi="Narkisim" w:cs="Narkisim"/>
          <w:rtl/>
        </w:rPr>
        <w:t>. דבזוכה מהפקר ל"צ שיהא שליח של בעל הממון. אבל ה</w:t>
      </w:r>
      <w:r w:rsidRPr="004E40C8">
        <w:rPr>
          <w:rFonts w:ascii="Narkisim" w:hAnsi="Narkisim" w:cs="Narkisim"/>
          <w:b/>
          <w:bCs/>
          <w:rtl/>
        </w:rPr>
        <w:t>ר"ן</w:t>
      </w:r>
      <w:r w:rsidRPr="004E40C8">
        <w:rPr>
          <w:rFonts w:ascii="Narkisim" w:hAnsi="Narkisim" w:cs="Narkisim"/>
          <w:rtl/>
        </w:rPr>
        <w:t xml:space="preserve"> (הנ"ל) כת' דל"מ שליחות לזכות מהפקר, דבעינן בעל הממון. </w:t>
      </w:r>
      <w:r w:rsidRPr="004E40C8">
        <w:rPr>
          <w:rFonts w:ascii="Narkisim" w:hAnsi="Narkisim" w:cs="Narkisim"/>
          <w:szCs w:val="20"/>
          <w:rtl/>
        </w:rPr>
        <w:t>וה</w:t>
      </w:r>
      <w:r w:rsidRPr="004E40C8">
        <w:rPr>
          <w:rFonts w:ascii="Narkisim" w:hAnsi="Narkisim" w:cs="Narkisim"/>
          <w:b/>
          <w:bCs/>
          <w:szCs w:val="20"/>
          <w:rtl/>
        </w:rPr>
        <w:t>נתיבות</w:t>
      </w:r>
      <w:r w:rsidRPr="004E40C8">
        <w:rPr>
          <w:rFonts w:ascii="Narkisim" w:hAnsi="Narkisim" w:cs="Narkisim"/>
          <w:szCs w:val="20"/>
          <w:rtl/>
        </w:rPr>
        <w:t xml:space="preserve"> (קה ב) העמיד דנח' בזה תוס' והר"ן</w:t>
      </w:r>
      <w:r w:rsidRPr="004E40C8">
        <w:rPr>
          <w:rStyle w:val="ac"/>
          <w:rFonts w:ascii="Narkisim" w:hAnsi="Narkisim" w:cs="Narkisim"/>
          <w:szCs w:val="20"/>
          <w:rtl/>
        </w:rPr>
        <w:footnoteReference w:id="870"/>
      </w:r>
      <w:r w:rsidRPr="004E40C8">
        <w:rPr>
          <w:rFonts w:ascii="Narkisim" w:hAnsi="Narkisim" w:cs="Narkisim"/>
          <w:szCs w:val="20"/>
          <w:rtl/>
        </w:rPr>
        <w:t>, ודחה די"ל דר"ן איירי במציאה לאחר יאוש, דעדיין שייך לבעליו. אבל הפקר גמור אי"צ בעל הממון</w:t>
      </w:r>
      <w:r w:rsidRPr="004E40C8">
        <w:rPr>
          <w:rFonts w:ascii="Narkisim" w:hAnsi="Narkisim" w:cs="Narkisim"/>
          <w:rtl/>
        </w:rPr>
        <w:t>.</w:t>
      </w:r>
    </w:p>
    <w:p w14:paraId="1BBA72C7" w14:textId="77777777" w:rsidR="006178DD" w:rsidRPr="004E40C8" w:rsidRDefault="00000000" w:rsidP="004E40C8">
      <w:pPr>
        <w:bidi/>
        <w:rPr>
          <w:rFonts w:ascii="Narkisim" w:hAnsi="Narkisim" w:cs="Narkisim"/>
        </w:rPr>
      </w:pPr>
      <w:r w:rsidRPr="004E40C8">
        <w:rPr>
          <w:rFonts w:ascii="Narkisim" w:hAnsi="Narkisim" w:cs="Narkisim"/>
          <w:u w:val="single"/>
          <w:rtl/>
        </w:rPr>
        <w:t>בא"ד אבל וכו' אמר תן לפלוני ישראל להפטר וכו' נראה כנותן לו רבית וכו'</w:t>
      </w:r>
      <w:r w:rsidRPr="004E40C8">
        <w:rPr>
          <w:rFonts w:ascii="Narkisim" w:hAnsi="Narkisim" w:cs="Narkisim"/>
          <w:rtl/>
        </w:rPr>
        <w:t>. ואסור מדרבנן, דנראה שמלוה מעותיו של ישראל. אבל ה</w:t>
      </w:r>
      <w:r w:rsidRPr="004E40C8">
        <w:rPr>
          <w:rFonts w:ascii="Narkisim" w:hAnsi="Narkisim" w:cs="Narkisim"/>
          <w:b/>
          <w:bCs/>
          <w:rtl/>
        </w:rPr>
        <w:t>תוס' ר"פ</w:t>
      </w:r>
      <w:r w:rsidRPr="004E40C8">
        <w:rPr>
          <w:rFonts w:ascii="Narkisim" w:hAnsi="Narkisim" w:cs="Narkisim"/>
          <w:rtl/>
        </w:rPr>
        <w:t xml:space="preserve"> עובר משום לאו דשימה ברבית משעת מסירה, ובההיא שעתא ברשות ראשון.</w:t>
      </w:r>
    </w:p>
    <w:p w14:paraId="5AD1FF8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דאסור מדאורייתא דהרי זה פוטר עצמו ברביתו של חבירו. ודוקא הניחם ע"ג קרקע דהא אפסקיה. וכת' דה"ה ליתנם בידו לשם פקדון שלי והפטר, ואח"כ יקח לעצמו בהלואה מותר, אלא אורחא דמילתא נקט.</w:t>
      </w:r>
    </w:p>
    <w:p w14:paraId="4543CF1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הביא בשם ה</w:t>
      </w:r>
      <w:r w:rsidRPr="004E40C8">
        <w:rPr>
          <w:rFonts w:ascii="Narkisim" w:hAnsi="Narkisim"/>
          <w:b/>
          <w:bCs/>
          <w:rtl/>
        </w:rPr>
        <w:t>רמב"ן</w:t>
      </w:r>
      <w:r w:rsidRPr="004E40C8">
        <w:rPr>
          <w:rFonts w:ascii="Narkisim" w:hAnsi="Narkisim"/>
          <w:rtl/>
        </w:rPr>
        <w:t xml:space="preserve"> דאסור משום דקדם הלואה לפיטורו של זה, ובעי' קדם פיטורו להלואה. וה</w:t>
      </w:r>
      <w:r w:rsidRPr="004E40C8">
        <w:rPr>
          <w:rFonts w:ascii="Narkisim" w:hAnsi="Narkisim"/>
          <w:b/>
          <w:bCs/>
          <w:rtl/>
        </w:rPr>
        <w:t>רשב"א</w:t>
      </w:r>
      <w:r w:rsidRPr="004E40C8">
        <w:rPr>
          <w:rFonts w:ascii="Narkisim" w:hAnsi="Narkisim"/>
          <w:rtl/>
        </w:rPr>
        <w:t xml:space="preserve"> חלק דכה"ג פיטורו והלואתו באין כא' [ולא קדם הלואה לפטור]. והוכיח </w:t>
      </w:r>
      <w:r w:rsidRPr="004E40C8">
        <w:rPr>
          <w:rFonts w:ascii="Narkisim" w:hAnsi="Narkisim"/>
          <w:rtl/>
        </w:rPr>
        <w:lastRenderedPageBreak/>
        <w:t>כן מרבינא (בסמוך) דמהני זכיה לעכו"ם</w:t>
      </w:r>
      <w:r w:rsidRPr="004E40C8">
        <w:rPr>
          <w:rStyle w:val="ac"/>
          <w:rFonts w:ascii="Narkisim" w:hAnsi="Narkisim"/>
          <w:rtl/>
        </w:rPr>
        <w:footnoteReference w:id="871"/>
      </w:r>
      <w:r w:rsidRPr="004E40C8">
        <w:rPr>
          <w:rFonts w:ascii="Narkisim" w:hAnsi="Narkisim"/>
          <w:rtl/>
        </w:rPr>
        <w:t>, ואף דזכה בעידן הלואה. ופטורו והלואתו באין כא'.</w:t>
      </w:r>
    </w:p>
    <w:p w14:paraId="556C1C9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עמד בזה, וכת' דהא דאמר רבינא (בסמוך) דמהני זכייה, היינו כגון דהגוי אמר לו זכה בשבילי במעות הללו, ולוה ממני. דהא איפסיקא זכייה ומטו לרשות גוי ואיפטר ליה קמא בין הלואה להלואה. [והרשב"א דחה דהו"ל לגמ' לפרש].</w:t>
      </w:r>
    </w:p>
    <w:p w14:paraId="2F919D0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כת' דהיכא דהגוי פוטרו, עדיין המעות הוה של ישראל ראשון [דהנכרי לא עשה קנין, ול"מ זכין לעכו"ם], והראשון יכול לחזור בו וליטלם</w:t>
      </w:r>
      <w:r w:rsidRPr="004E40C8">
        <w:rPr>
          <w:rStyle w:val="ac"/>
          <w:rFonts w:ascii="Narkisim" w:hAnsi="Narkisim" w:cs="Narkisim"/>
          <w:rtl/>
        </w:rPr>
        <w:footnoteReference w:id="872"/>
      </w:r>
      <w:r w:rsidRPr="004E40C8">
        <w:rPr>
          <w:rFonts w:ascii="Narkisim" w:hAnsi="Narkisim" w:cs="Narkisim"/>
          <w:rtl/>
        </w:rPr>
        <w:t>. ובסוגיין דוקא הניחום ע"ג קרקע, דהשני נטלום מהפקר מותר.</w:t>
      </w:r>
    </w:p>
    <w:p w14:paraId="0041FD06" w14:textId="77777777" w:rsidR="006178DD" w:rsidRPr="004E40C8" w:rsidRDefault="00000000" w:rsidP="004E40C8">
      <w:pPr>
        <w:pStyle w:val="a7"/>
        <w:bidi/>
        <w:rPr>
          <w:rFonts w:ascii="Narkisim" w:hAnsi="Narkisim"/>
        </w:rPr>
      </w:pPr>
      <w:r w:rsidRPr="004E40C8">
        <w:rPr>
          <w:rFonts w:ascii="Narkisim" w:hAnsi="Narkisim"/>
          <w:rtl/>
        </w:rPr>
        <w:t>אבל היכא דהמעות של ישראל מיחזי כנותן רבית מחמת מעותיו של ישראל. ועוד כת' ה</w:t>
      </w:r>
      <w:r w:rsidRPr="004E40C8">
        <w:rPr>
          <w:rFonts w:ascii="Narkisim" w:hAnsi="Narkisim"/>
          <w:b/>
          <w:bCs/>
          <w:rtl/>
        </w:rPr>
        <w:t>רשב"א</w:t>
      </w:r>
      <w:r w:rsidRPr="004E40C8">
        <w:rPr>
          <w:rFonts w:ascii="Narkisim" w:hAnsi="Narkisim"/>
          <w:rtl/>
        </w:rPr>
        <w:t xml:space="preserve"> דאפשר דנחשב רבית דאורייתא, דמלוה מעותיו ליתן אגר לאחר. דכיון דמחמתיה יהיב אסור מדאורייתא.</w:t>
      </w:r>
    </w:p>
    <w:p w14:paraId="7E947CBC" w14:textId="77777777" w:rsidR="006178DD" w:rsidRPr="004E40C8" w:rsidRDefault="00000000" w:rsidP="004E40C8">
      <w:pPr>
        <w:pStyle w:val="aa"/>
        <w:bidi/>
        <w:rPr>
          <w:rFonts w:ascii="Narkisim" w:hAnsi="Narkisim"/>
        </w:rPr>
      </w:pPr>
      <w:r w:rsidRPr="004E40C8">
        <w:rPr>
          <w:rFonts w:ascii="Narkisim" w:hAnsi="Narkisim"/>
          <w:u w:val="single"/>
          <w:rtl/>
        </w:rPr>
        <w:t>תוד"ה כגון</w:t>
      </w:r>
      <w:r w:rsidRPr="004E40C8">
        <w:rPr>
          <w:rFonts w:ascii="Narkisim" w:hAnsi="Narkisim"/>
          <w:rtl/>
        </w:rPr>
        <w:t>. אור"ת דהשתא תו לא אמרי' סיפא לחומרא וכו'. [דלמסקנא אין ראיה לכך מתוך הברייתא. והרמב"ן הביא דכ"ד הירושלמי].</w:t>
      </w:r>
    </w:p>
    <w:p w14:paraId="218222EC" w14:textId="77777777" w:rsidR="006178DD" w:rsidRPr="004E40C8" w:rsidRDefault="00000000" w:rsidP="004E40C8">
      <w:pPr>
        <w:bidi/>
        <w:rPr>
          <w:rFonts w:ascii="Narkisim" w:hAnsi="Narkisim" w:cs="Narkisim"/>
        </w:rPr>
      </w:pPr>
      <w:r w:rsidRPr="004E40C8">
        <w:rPr>
          <w:rFonts w:ascii="Narkisim" w:hAnsi="Narkisim" w:cs="Narkisim"/>
          <w:u w:val="single"/>
          <w:rtl/>
        </w:rPr>
        <w:t>בא"ד ומתוך פ"ה ור"ח דלעולם סיפא לחומרא</w:t>
      </w:r>
      <w:r w:rsidRPr="004E40C8">
        <w:rPr>
          <w:rFonts w:ascii="Narkisim" w:hAnsi="Narkisim" w:cs="Narkisim"/>
          <w:rtl/>
        </w:rPr>
        <w:t>. דפ</w:t>
      </w:r>
      <w:r w:rsidRPr="004E40C8">
        <w:rPr>
          <w:rFonts w:ascii="Narkisim" w:hAnsi="Narkisim" w:cs="Narkisim"/>
          <w:b/>
          <w:bCs/>
          <w:rtl/>
        </w:rPr>
        <w:t>רש"י</w:t>
      </w:r>
      <w:r w:rsidRPr="004E40C8">
        <w:rPr>
          <w:rFonts w:ascii="Narkisim" w:hAnsi="Narkisim" w:cs="Narkisim"/>
          <w:rtl/>
        </w:rPr>
        <w:t xml:space="preserve"> (ד"ה אדעתא) דנחמיר מדרבנן, כבסיפא. ודוקא רישא איירי כשנטל ביד או הניחם ע"ז קרקע. [וה</w:t>
      </w:r>
      <w:r w:rsidRPr="004E40C8">
        <w:rPr>
          <w:rFonts w:ascii="Narkisim" w:hAnsi="Narkisim" w:cs="Narkisim"/>
          <w:b/>
          <w:bCs/>
          <w:rtl/>
        </w:rPr>
        <w:t>תוס' ר"פ</w:t>
      </w:r>
      <w:r w:rsidRPr="004E40C8">
        <w:rPr>
          <w:rFonts w:ascii="Narkisim" w:hAnsi="Narkisim" w:cs="Narkisim"/>
          <w:rtl/>
        </w:rPr>
        <w:t xml:space="preserve"> ביאר דבסיפא לא איירי בנטל ונתן ביד, דא"כ פשיטא].</w:t>
      </w:r>
    </w:p>
    <w:p w14:paraId="18828BE2" w14:textId="77777777" w:rsidR="006178DD" w:rsidRPr="004E40C8" w:rsidRDefault="00000000" w:rsidP="004E40C8">
      <w:pPr>
        <w:bidi/>
        <w:rPr>
          <w:rFonts w:ascii="Narkisim" w:hAnsi="Narkisim" w:cs="Narkisim"/>
        </w:rPr>
      </w:pPr>
      <w:r w:rsidRPr="004E40C8">
        <w:rPr>
          <w:rFonts w:ascii="Narkisim" w:hAnsi="Narkisim" w:cs="Narkisim"/>
          <w:u w:val="single"/>
          <w:rtl/>
        </w:rPr>
        <w:t>בא"ד כתוב בירושלמי ישראל שמינהו אפוטר' או סנטר מותר ללוות ממנו ברבית וכו' באחריות נכרי מותר</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הק' דאף דאין שליחות לנכרי, א"כ הישראל הוא שמלוה את המעות, ואף דהמעות של הגוי</w:t>
      </w:r>
      <w:r w:rsidRPr="004E40C8">
        <w:rPr>
          <w:rStyle w:val="ac"/>
          <w:rFonts w:ascii="Narkisim" w:hAnsi="Narkisim" w:cs="Narkisim"/>
          <w:rtl/>
        </w:rPr>
        <w:footnoteReference w:id="873"/>
      </w:r>
      <w:r w:rsidRPr="004E40C8">
        <w:rPr>
          <w:rFonts w:ascii="Narkisim" w:hAnsi="Narkisim" w:cs="Narkisim"/>
          <w:rtl/>
        </w:rPr>
        <w:t>. ותי' דמ"מ כיון דאינו באחריות ישראל מאי עבד, דמעות דגוי נינהו ונתחייב הרבית לגוי</w:t>
      </w:r>
      <w:r w:rsidRPr="004E40C8">
        <w:rPr>
          <w:rStyle w:val="ac"/>
          <w:rFonts w:ascii="Narkisim" w:hAnsi="Narkisim" w:cs="Narkisim"/>
          <w:rtl/>
        </w:rPr>
        <w:footnoteReference w:id="874"/>
      </w:r>
      <w:r w:rsidRPr="004E40C8">
        <w:rPr>
          <w:rFonts w:ascii="Narkisim" w:hAnsi="Narkisim" w:cs="Narkisim"/>
          <w:rtl/>
        </w:rPr>
        <w:t>. וה</w:t>
      </w:r>
      <w:r w:rsidRPr="004E40C8">
        <w:rPr>
          <w:rFonts w:ascii="Narkisim" w:hAnsi="Narkisim" w:cs="Narkisim"/>
          <w:b/>
          <w:bCs/>
          <w:rtl/>
        </w:rPr>
        <w:t>אחרונים</w:t>
      </w:r>
      <w:r w:rsidRPr="004E40C8">
        <w:rPr>
          <w:rFonts w:ascii="Narkisim" w:hAnsi="Narkisim" w:cs="Narkisim"/>
          <w:rtl/>
        </w:rPr>
        <w:t xml:space="preserve"> </w:t>
      </w:r>
      <w:r w:rsidRPr="004E40C8">
        <w:rPr>
          <w:rFonts w:ascii="Narkisim" w:hAnsi="Narkisim" w:cs="Narkisim"/>
          <w:szCs w:val="20"/>
          <w:rtl/>
        </w:rPr>
        <w:t>(רע"א, וע' בפוסקים קס הו' בסמוך)</w:t>
      </w:r>
      <w:r w:rsidRPr="004E40C8">
        <w:rPr>
          <w:rFonts w:ascii="Narkisim" w:hAnsi="Narkisim" w:cs="Narkisim"/>
          <w:rtl/>
        </w:rPr>
        <w:t xml:space="preserve"> ביארו דהוה מעשה קוף בעלמא, ואי"צ 'שליחות'. (וע"ע בסמוך).</w:t>
      </w:r>
    </w:p>
    <w:p w14:paraId="633D0FE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דב</w:t>
      </w:r>
      <w:r w:rsidRPr="004E40C8">
        <w:rPr>
          <w:rFonts w:ascii="Narkisim" w:hAnsi="Narkisim"/>
          <w:b/>
          <w:bCs/>
          <w:rtl/>
        </w:rPr>
        <w:t>תוספתא</w:t>
      </w:r>
      <w:r w:rsidRPr="004E40C8">
        <w:rPr>
          <w:rFonts w:ascii="Narkisim" w:hAnsi="Narkisim"/>
          <w:rtl/>
        </w:rPr>
        <w:t xml:space="preserve"> אי' דמדינא מותר, אבל אסור מפני מראית העין. וביאר דדוקא סנטר מותר, הואיל ונעשה סנטר כו"ע ידעי דהוה מעות של הגוי ומותר (ע' בפוסקים קסח כג, כד).</w:t>
      </w:r>
    </w:p>
    <w:p w14:paraId="3897F09A" w14:textId="77777777" w:rsidR="006178DD" w:rsidRPr="004E40C8" w:rsidRDefault="00000000" w:rsidP="004E40C8">
      <w:pPr>
        <w:bidi/>
        <w:rPr>
          <w:rFonts w:ascii="Narkisim" w:hAnsi="Narkisim" w:cs="Narkisim"/>
        </w:rPr>
      </w:pPr>
      <w:r w:rsidRPr="004E40C8">
        <w:rPr>
          <w:rFonts w:ascii="Narkisim" w:hAnsi="Narkisim" w:cs="Narkisim"/>
          <w:u w:val="single"/>
          <w:rtl/>
        </w:rPr>
        <w:t>שם. באחריות נכרי מותר</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הביא צד דה"מ כשהשליח מקבל שכר קצוב, אבל היכא דנוטל שליש או רביע מהרבית אסור. שהרי הוא מרויח ברבית ישראל. והביא דיש שמתירין דהוה שכר עמלו, הואיל ולאו משום כספו בא לו. והכריע כן.</w:t>
      </w:r>
    </w:p>
    <w:p w14:paraId="37F61C10" w14:textId="77777777" w:rsidR="006178DD" w:rsidRPr="004E40C8" w:rsidRDefault="00000000" w:rsidP="004E40C8">
      <w:pPr>
        <w:bidi/>
        <w:rPr>
          <w:rFonts w:ascii="Narkisim" w:hAnsi="Narkisim" w:cs="Narkisim"/>
        </w:rPr>
      </w:pPr>
      <w:r w:rsidRPr="004E40C8">
        <w:rPr>
          <w:rFonts w:ascii="Narkisim" w:hAnsi="Narkisim" w:cs="Narkisim"/>
          <w:u w:val="single"/>
          <w:rtl/>
        </w:rPr>
        <w:t>בא"ד ובתשובה אחת כת' ר"ת דהיתר גמור וכו'</w:t>
      </w:r>
      <w:r w:rsidRPr="004E40C8">
        <w:rPr>
          <w:rFonts w:ascii="Narkisim" w:hAnsi="Narkisim" w:cs="Narkisim"/>
          <w:rtl/>
        </w:rPr>
        <w:t>. ה</w:t>
      </w:r>
      <w:r w:rsidRPr="004E40C8">
        <w:rPr>
          <w:rFonts w:ascii="Narkisim" w:hAnsi="Narkisim" w:cs="Narkisim"/>
          <w:b/>
          <w:bCs/>
          <w:rtl/>
        </w:rPr>
        <w:t>רא"ש</w:t>
      </w:r>
      <w:r w:rsidRPr="004E40C8">
        <w:rPr>
          <w:rFonts w:ascii="Narkisim" w:hAnsi="Narkisim" w:cs="Narkisim"/>
          <w:rtl/>
        </w:rPr>
        <w:t xml:space="preserve"> (נה, ורמב"ן) כת' דישראל שאמר לעכו"ם ללוות מישראל אחר ברבית </w:t>
      </w:r>
      <w:r w:rsidRPr="004E40C8">
        <w:rPr>
          <w:rFonts w:ascii="Narkisim" w:hAnsi="Narkisim" w:cs="Narkisim"/>
          <w:szCs w:val="20"/>
          <w:rtl/>
        </w:rPr>
        <w:t>[דהעכו"ם לווה, וחוזר ומלוה לישראל הראשון ברבית]</w:t>
      </w:r>
      <w:r w:rsidRPr="004E40C8">
        <w:rPr>
          <w:rFonts w:ascii="Narkisim" w:hAnsi="Narkisim" w:cs="Narkisim"/>
          <w:rtl/>
        </w:rPr>
        <w:t xml:space="preserve">, לדעת ר"ת מותר, דאין שליחות לנכרי אף לחומרא. ולדעת רש"י אסור, דהוה שלוחו לחומרא. והביא דאפ"ה </w:t>
      </w:r>
      <w:r w:rsidRPr="004E40C8">
        <w:rPr>
          <w:rFonts w:ascii="Narkisim" w:hAnsi="Narkisim" w:cs="Narkisim"/>
          <w:b/>
          <w:bCs/>
          <w:rtl/>
        </w:rPr>
        <w:t>ר"י</w:t>
      </w:r>
      <w:r w:rsidRPr="004E40C8">
        <w:rPr>
          <w:rFonts w:ascii="Narkisim" w:hAnsi="Narkisim" w:cs="Narkisim"/>
          <w:rtl/>
        </w:rPr>
        <w:t xml:space="preserve"> התיר, הכא לא מחזקינן אינשי ברשיעי דנימא שוויה שליח אלא דעתו היה שילוה הנכרי מישראל ויחזור וילוום לו</w:t>
      </w:r>
      <w:r w:rsidRPr="004E40C8">
        <w:rPr>
          <w:rStyle w:val="ac"/>
          <w:rFonts w:ascii="Narkisim" w:hAnsi="Narkisim" w:cs="Narkisim"/>
          <w:rtl/>
        </w:rPr>
        <w:footnoteReference w:id="875"/>
      </w:r>
      <w:r w:rsidRPr="004E40C8">
        <w:rPr>
          <w:rFonts w:ascii="Narkisim" w:hAnsi="Narkisim" w:cs="Narkisim"/>
          <w:rtl/>
        </w:rPr>
        <w:t>.</w:t>
      </w:r>
    </w:p>
    <w:p w14:paraId="779F5CA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כת' דהיכא דהמלוה ולווה אינם באותו מעמד מותר</w:t>
      </w:r>
      <w:r w:rsidRPr="004E40C8">
        <w:rPr>
          <w:rStyle w:val="ac"/>
          <w:rFonts w:ascii="Narkisim" w:hAnsi="Narkisim"/>
          <w:rtl/>
        </w:rPr>
        <w:footnoteReference w:id="876"/>
      </w:r>
      <w:r w:rsidRPr="004E40C8">
        <w:rPr>
          <w:rFonts w:ascii="Narkisim" w:hAnsi="Narkisim"/>
          <w:rtl/>
        </w:rPr>
        <w:t>. אבל היכא דהוה באותו מעמד אסור, וכדאי' בסוגיין דהעמיד אצלו אסור מדרבנן, דיש שליחות לחומרא. [ולדעת ר"ת אפי' העמדה מותר].</w:t>
      </w:r>
    </w:p>
    <w:p w14:paraId="37B2D13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מרדכי</w:t>
      </w:r>
      <w:r w:rsidRPr="004E40C8">
        <w:rPr>
          <w:rFonts w:ascii="Narkisim" w:hAnsi="Narkisim" w:cs="Narkisim"/>
          <w:rtl/>
        </w:rPr>
        <w:t xml:space="preserve"> (שלח) הביא בשם </w:t>
      </w:r>
      <w:r w:rsidRPr="004E40C8">
        <w:rPr>
          <w:rFonts w:ascii="Narkisim" w:hAnsi="Narkisim" w:cs="Narkisim"/>
          <w:b/>
          <w:bCs/>
          <w:rtl/>
        </w:rPr>
        <w:t>ר' טוביה</w:t>
      </w:r>
      <w:r w:rsidRPr="004E40C8">
        <w:rPr>
          <w:rFonts w:ascii="Narkisim" w:hAnsi="Narkisim" w:cs="Narkisim"/>
          <w:rtl/>
        </w:rPr>
        <w:t xml:space="preserve"> דהיכא דהמלוה יודע שלווה לצורך ישראל אסור. אבל </w:t>
      </w:r>
      <w:r w:rsidRPr="004E40C8">
        <w:rPr>
          <w:rFonts w:ascii="Narkisim" w:hAnsi="Narkisim" w:cs="Narkisim"/>
          <w:rtl/>
        </w:rPr>
        <w:lastRenderedPageBreak/>
        <w:t>היכא דבשעת הלואה המלוה לא ידע דהוה לצורך ישראל</w:t>
      </w:r>
      <w:r w:rsidRPr="004E40C8">
        <w:rPr>
          <w:rStyle w:val="ac"/>
          <w:rFonts w:ascii="Narkisim" w:hAnsi="Narkisim" w:cs="Narkisim"/>
          <w:rtl/>
        </w:rPr>
        <w:footnoteReference w:id="877"/>
      </w:r>
      <w:r w:rsidRPr="004E40C8">
        <w:rPr>
          <w:rFonts w:ascii="Narkisim" w:hAnsi="Narkisim" w:cs="Narkisim"/>
          <w:rtl/>
        </w:rPr>
        <w:t>, ואף שאח"כ נודע לו מותר</w:t>
      </w:r>
      <w:r w:rsidRPr="004E40C8">
        <w:rPr>
          <w:rStyle w:val="ac"/>
          <w:rFonts w:ascii="Narkisim" w:hAnsi="Narkisim" w:cs="Narkisim"/>
          <w:rtl/>
        </w:rPr>
        <w:footnoteReference w:id="878"/>
      </w:r>
      <w:r w:rsidRPr="004E40C8">
        <w:rPr>
          <w:rFonts w:ascii="Narkisim" w:hAnsi="Narkisim" w:cs="Narkisim"/>
          <w:rtl/>
        </w:rPr>
        <w:t>.</w:t>
      </w:r>
    </w:p>
    <w:p w14:paraId="6210A403" w14:textId="77777777" w:rsidR="006178DD" w:rsidRPr="004E40C8" w:rsidRDefault="00000000" w:rsidP="004E40C8">
      <w:pPr>
        <w:bidi/>
        <w:rPr>
          <w:rFonts w:ascii="Narkisim" w:hAnsi="Narkisim" w:cs="Narkisim"/>
        </w:rPr>
      </w:pPr>
      <w:r w:rsidRPr="004E40C8">
        <w:rPr>
          <w:rFonts w:ascii="Narkisim" w:hAnsi="Narkisim" w:cs="Narkisim"/>
          <w:u w:val="single"/>
          <w:rtl/>
        </w:rPr>
        <w:t>בא"ד שישלח ישראל הלוה משכנותיו ע"י נכרי וכו</w:t>
      </w:r>
      <w:r w:rsidRPr="004E40C8">
        <w:rPr>
          <w:rFonts w:ascii="Narkisim" w:hAnsi="Narkisim" w:cs="Narkisim"/>
          <w:rtl/>
        </w:rPr>
        <w:t>'. ומבואר דיש בזה חידוש נוסף, דאף דהישראל מלוה על סמך משכונות של הראשון מותר. וה</w:t>
      </w:r>
      <w:r w:rsidRPr="004E40C8">
        <w:rPr>
          <w:rFonts w:ascii="Narkisim" w:hAnsi="Narkisim" w:cs="Narkisim"/>
          <w:b/>
          <w:bCs/>
          <w:rtl/>
        </w:rPr>
        <w:t>רא"ש</w:t>
      </w:r>
      <w:r w:rsidRPr="004E40C8">
        <w:rPr>
          <w:rFonts w:ascii="Narkisim" w:hAnsi="Narkisim" w:cs="Narkisim"/>
          <w:rtl/>
        </w:rPr>
        <w:t xml:space="preserve"> ביאר דאמרי' דאקנוי מקני ליה ישראל משכונו לנכרי ללוות עליו</w:t>
      </w:r>
      <w:r w:rsidRPr="004E40C8">
        <w:rPr>
          <w:rStyle w:val="ac"/>
          <w:rFonts w:ascii="Narkisim" w:hAnsi="Narkisim" w:cs="Narkisim"/>
          <w:rtl/>
        </w:rPr>
        <w:footnoteReference w:id="879"/>
      </w:r>
      <w:r w:rsidRPr="004E40C8">
        <w:rPr>
          <w:rFonts w:ascii="Narkisim" w:hAnsi="Narkisim" w:cs="Narkisim"/>
          <w:rtl/>
        </w:rPr>
        <w:t>.</w:t>
      </w:r>
    </w:p>
    <w:p w14:paraId="3370E50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הוסיף דאפי' ששוב נסתלק הנכרי, והישראל פורע לישראל קרן ורבית מותר.</w:t>
      </w:r>
    </w:p>
    <w:p w14:paraId="0D0FF506"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חלק היכא דנתן משכון, כיון דאחריות הישראל ע"י המשכון אסור</w:t>
      </w:r>
      <w:r w:rsidRPr="004E40C8">
        <w:rPr>
          <w:rStyle w:val="ac"/>
          <w:rFonts w:ascii="Narkisim" w:hAnsi="Narkisim"/>
          <w:rtl/>
        </w:rPr>
        <w:footnoteReference w:id="880"/>
      </w:r>
      <w:r w:rsidRPr="004E40C8">
        <w:rPr>
          <w:rFonts w:ascii="Narkisim" w:hAnsi="Narkisim"/>
          <w:rtl/>
        </w:rPr>
        <w:t>. ומ"מ כת' הרמב"ן דהיכא דהשאיל לו כלי למשכנו [והישראל לא לווה, ואינו חייב לו כלל] מותר. ואף אם אח"כ הגוי הלוה מעות אלו לישראל, ונסתלק לו [עי"ש עוד]. [והפוסקים האריכו בדינים אלו].</w:t>
      </w:r>
    </w:p>
    <w:p w14:paraId="38379DBA" w14:textId="77777777" w:rsidR="006178DD" w:rsidRPr="004E40C8" w:rsidRDefault="00000000" w:rsidP="004E40C8">
      <w:pPr>
        <w:pStyle w:val="aa"/>
        <w:bidi/>
        <w:rPr>
          <w:rFonts w:ascii="Narkisim" w:hAnsi="Narkisim"/>
        </w:rPr>
      </w:pPr>
      <w:r w:rsidRPr="004E40C8">
        <w:rPr>
          <w:rFonts w:ascii="Narkisim" w:hAnsi="Narkisim"/>
          <w:rtl/>
        </w:rPr>
        <w:t>אמנם כל זה היכא דהמלוה סומך על השליח או על המשכון, אבל היכא דלווה בשמו של משלח אסור. (וכנ"ל).</w:t>
      </w:r>
    </w:p>
    <w:p w14:paraId="48AACB67" w14:textId="77777777" w:rsidR="006178DD" w:rsidRPr="004E40C8" w:rsidRDefault="00000000" w:rsidP="004E40C8">
      <w:pPr>
        <w:bidi/>
        <w:rPr>
          <w:rFonts w:ascii="Narkisim" w:hAnsi="Narkisim" w:cs="Narkisim"/>
        </w:rPr>
      </w:pPr>
      <w:r w:rsidRPr="004E40C8">
        <w:rPr>
          <w:rFonts w:ascii="Narkisim" w:hAnsi="Narkisim" w:cs="Narkisim"/>
          <w:i/>
          <w:iCs/>
          <w:szCs w:val="20"/>
          <w:rtl/>
        </w:rPr>
        <w:t>שליח ללוות מנכרי</w:t>
      </w:r>
      <w:r w:rsidRPr="004E40C8">
        <w:rPr>
          <w:rFonts w:ascii="Narkisim" w:hAnsi="Narkisim" w:cs="Narkisim"/>
          <w:rtl/>
        </w:rPr>
        <w:t xml:space="preserve"> - וה</w:t>
      </w:r>
      <w:r w:rsidRPr="004E40C8">
        <w:rPr>
          <w:rFonts w:ascii="Narkisim" w:hAnsi="Narkisim" w:cs="Narkisim"/>
          <w:b/>
          <w:bCs/>
          <w:rtl/>
        </w:rPr>
        <w:t>רא"ש</w:t>
      </w:r>
      <w:r w:rsidRPr="004E40C8">
        <w:rPr>
          <w:rFonts w:ascii="Narkisim" w:hAnsi="Narkisim" w:cs="Narkisim"/>
          <w:rtl/>
        </w:rPr>
        <w:t xml:space="preserve"> כת' דהיכא דישראל שלח ישראל אחר ללוות מעכו"ם, היכא דהאחריות על השליח אסור [דהגוי אזיל בתר השליח], דהוא לווה וחוזר ומלוה לישראל חבירו ברבית</w:t>
      </w:r>
      <w:r w:rsidRPr="004E40C8">
        <w:rPr>
          <w:rStyle w:val="ac"/>
          <w:rFonts w:ascii="Narkisim" w:hAnsi="Narkisim" w:cs="Narkisim"/>
          <w:rtl/>
        </w:rPr>
        <w:footnoteReference w:id="881"/>
      </w:r>
      <w:r w:rsidRPr="004E40C8">
        <w:rPr>
          <w:rFonts w:ascii="Narkisim" w:hAnsi="Narkisim" w:cs="Narkisim"/>
          <w:rtl/>
        </w:rPr>
        <w:t>. אבל היכא דנתן לו משכון, והנכרי סומך על המשכון</w:t>
      </w:r>
      <w:r w:rsidRPr="004E40C8">
        <w:rPr>
          <w:rStyle w:val="ac"/>
          <w:rFonts w:ascii="Narkisim" w:hAnsi="Narkisim" w:cs="Narkisim"/>
          <w:rtl/>
        </w:rPr>
        <w:footnoteReference w:id="882"/>
      </w:r>
      <w:r w:rsidRPr="004E40C8">
        <w:rPr>
          <w:rFonts w:ascii="Narkisim" w:hAnsi="Narkisim" w:cs="Narkisim"/>
          <w:rtl/>
        </w:rPr>
        <w:t xml:space="preserve"> מותר. </w:t>
      </w:r>
      <w:r w:rsidRPr="004E40C8">
        <w:rPr>
          <w:rFonts w:ascii="Narkisim" w:hAnsi="Narkisim" w:cs="Narkisim"/>
          <w:szCs w:val="20"/>
          <w:rtl/>
        </w:rPr>
        <w:t xml:space="preserve">וכ"כ </w:t>
      </w:r>
      <w:r w:rsidRPr="004E40C8">
        <w:rPr>
          <w:rFonts w:ascii="Narkisim" w:hAnsi="Narkisim" w:cs="Narkisim"/>
          <w:b/>
          <w:bCs/>
          <w:szCs w:val="20"/>
          <w:rtl/>
        </w:rPr>
        <w:t>תוס</w:t>
      </w:r>
      <w:r w:rsidRPr="004E40C8">
        <w:rPr>
          <w:rFonts w:ascii="Narkisim" w:hAnsi="Narkisim" w:cs="Narkisim"/>
          <w:szCs w:val="20"/>
          <w:rtl/>
        </w:rPr>
        <w:t>' (לעיל סא:) דמותר לשלוח שליח ללוות מנכרי, ואמר לו שיסמוך עלי [על המשלח] או על משכנותיו</w:t>
      </w:r>
      <w:r w:rsidRPr="004E40C8">
        <w:rPr>
          <w:rFonts w:ascii="Narkisim" w:hAnsi="Narkisim" w:cs="Narkisim"/>
          <w:rtl/>
        </w:rPr>
        <w:t>.</w:t>
      </w:r>
    </w:p>
    <w:p w14:paraId="5B49F84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כת' דמי ששליח שליח עם משכון ללוות מגוי, ונתברר שלווה מישראל אסור. דהא אילו שלח שליח ללוות [והמלוה הכיר שהוא שליח], ונאנסו המעות ביד השליח, ולא הגיעו ליד הישראל לוה [המשלח], דעדיין לא נתחייב הלווה עד שיגיע לידו, והדין להחזיר לו משכונו בלא כלום.</w:t>
      </w:r>
    </w:p>
    <w:p w14:paraId="3FC75932" w14:textId="77777777" w:rsidR="006178DD" w:rsidRPr="004E40C8" w:rsidRDefault="00000000" w:rsidP="004E40C8">
      <w:pPr>
        <w:bidi/>
        <w:rPr>
          <w:rFonts w:ascii="Narkisim" w:hAnsi="Narkisim" w:cs="Narkisim"/>
        </w:rPr>
      </w:pPr>
      <w:r w:rsidRPr="004E40C8">
        <w:rPr>
          <w:rFonts w:ascii="Narkisim" w:hAnsi="Narkisim" w:cs="Narkisim"/>
          <w:i/>
          <w:iCs/>
          <w:szCs w:val="20"/>
          <w:rtl/>
        </w:rPr>
        <w:t>שליח של נכרי ללוות מישראל</w:t>
      </w:r>
      <w:r w:rsidRPr="004E40C8">
        <w:rPr>
          <w:rFonts w:ascii="Narkisim" w:hAnsi="Narkisim" w:cs="Narkisim"/>
          <w:rtl/>
        </w:rPr>
        <w:t xml:space="preserve"> – ה</w:t>
      </w:r>
      <w:r w:rsidRPr="004E40C8">
        <w:rPr>
          <w:rFonts w:ascii="Narkisim" w:hAnsi="Narkisim" w:cs="Narkisim"/>
          <w:b/>
          <w:bCs/>
          <w:rtl/>
        </w:rPr>
        <w:t>ראשונים</w:t>
      </w:r>
      <w:r w:rsidRPr="004E40C8">
        <w:rPr>
          <w:rFonts w:ascii="Narkisim" w:hAnsi="Narkisim" w:cs="Narkisim"/>
          <w:rtl/>
        </w:rPr>
        <w:t xml:space="preserve"> דנו היכא דעכו"ם שלח ישראל שליח ללוות מישראל, וה</w:t>
      </w:r>
      <w:r w:rsidRPr="004E40C8">
        <w:rPr>
          <w:rFonts w:ascii="Narkisim" w:hAnsi="Narkisim" w:cs="Narkisim"/>
          <w:b/>
          <w:bCs/>
          <w:rtl/>
        </w:rPr>
        <w:t>רמב"ן</w:t>
      </w:r>
      <w:r w:rsidRPr="004E40C8">
        <w:rPr>
          <w:rFonts w:ascii="Narkisim" w:hAnsi="Narkisim" w:cs="Narkisim"/>
          <w:rtl/>
        </w:rPr>
        <w:t xml:space="preserve"> הביא ד</w:t>
      </w:r>
      <w:r w:rsidRPr="004E40C8">
        <w:rPr>
          <w:rFonts w:ascii="Narkisim" w:hAnsi="Narkisim" w:cs="Narkisim"/>
          <w:b/>
          <w:bCs/>
          <w:rtl/>
        </w:rPr>
        <w:t>רבינו גרשום</w:t>
      </w:r>
      <w:r w:rsidRPr="004E40C8">
        <w:rPr>
          <w:rFonts w:ascii="Narkisim" w:hAnsi="Narkisim" w:cs="Narkisim"/>
          <w:rtl/>
        </w:rPr>
        <w:t xml:space="preserve"> התיר, דיש שליחות ישראל לישראל. </w:t>
      </w:r>
      <w:r w:rsidRPr="004E40C8">
        <w:rPr>
          <w:rFonts w:ascii="Narkisim" w:hAnsi="Narkisim" w:cs="Narkisim"/>
          <w:szCs w:val="20"/>
          <w:rtl/>
        </w:rPr>
        <w:t>וה</w:t>
      </w:r>
      <w:r w:rsidRPr="004E40C8">
        <w:rPr>
          <w:rFonts w:ascii="Narkisim" w:hAnsi="Narkisim" w:cs="Narkisim"/>
          <w:b/>
          <w:bCs/>
          <w:szCs w:val="20"/>
          <w:rtl/>
        </w:rPr>
        <w:t>רא"ש</w:t>
      </w:r>
      <w:r w:rsidRPr="004E40C8">
        <w:rPr>
          <w:rFonts w:ascii="Narkisim" w:hAnsi="Narkisim" w:cs="Narkisim"/>
          <w:szCs w:val="20"/>
          <w:rtl/>
        </w:rPr>
        <w:t xml:space="preserve"> ביאר אע"פ שאין שליחות לנכרי, דהישראל נעשה שליח לישראל חבירו להביא לו משכון מבית הנכרי ולהוליך מעותיו לנכרי</w:t>
      </w:r>
      <w:r w:rsidRPr="004E40C8">
        <w:rPr>
          <w:rStyle w:val="ac"/>
          <w:rFonts w:ascii="Narkisim" w:hAnsi="Narkisim" w:cs="Narkisim"/>
          <w:szCs w:val="20"/>
          <w:rtl/>
        </w:rPr>
        <w:footnoteReference w:id="883"/>
      </w:r>
      <w:r w:rsidRPr="004E40C8">
        <w:rPr>
          <w:rFonts w:ascii="Narkisim" w:hAnsi="Narkisim" w:cs="Narkisim"/>
          <w:szCs w:val="20"/>
          <w:rtl/>
        </w:rPr>
        <w:t>. ועוד כת' הר</w:t>
      </w:r>
      <w:r w:rsidRPr="004E40C8">
        <w:rPr>
          <w:rFonts w:ascii="Narkisim" w:hAnsi="Narkisim" w:cs="Narkisim"/>
          <w:b/>
          <w:bCs/>
          <w:szCs w:val="20"/>
          <w:rtl/>
        </w:rPr>
        <w:t xml:space="preserve">אשונים </w:t>
      </w:r>
      <w:r w:rsidRPr="004E40C8">
        <w:rPr>
          <w:rFonts w:ascii="Narkisim" w:hAnsi="Narkisim" w:cs="Narkisim"/>
          <w:szCs w:val="20"/>
          <w:rtl/>
        </w:rPr>
        <w:t>דל"ש בזה שליחות, דהוה מעשה קוף בעלמא</w:t>
      </w:r>
      <w:r w:rsidRPr="004E40C8">
        <w:rPr>
          <w:rFonts w:ascii="Narkisim" w:hAnsi="Narkisim" w:cs="Narkisim"/>
          <w:rtl/>
        </w:rPr>
        <w:t>.</w:t>
      </w:r>
    </w:p>
    <w:p w14:paraId="5DB5A7F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וה</w:t>
      </w:r>
      <w:r w:rsidRPr="004E40C8">
        <w:rPr>
          <w:rFonts w:ascii="Narkisim" w:hAnsi="Narkisim"/>
          <w:b/>
          <w:bCs/>
          <w:rtl/>
        </w:rPr>
        <w:t>רא"ש</w:t>
      </w:r>
      <w:r w:rsidRPr="004E40C8">
        <w:rPr>
          <w:rFonts w:ascii="Narkisim" w:hAnsi="Narkisim"/>
          <w:rtl/>
        </w:rPr>
        <w:t xml:space="preserve"> כת' והוא שהישראל השליח אינו חייב באחריות</w:t>
      </w:r>
      <w:r w:rsidRPr="004E40C8">
        <w:rPr>
          <w:rStyle w:val="ac"/>
          <w:rFonts w:ascii="Narkisim" w:hAnsi="Narkisim"/>
          <w:rtl/>
        </w:rPr>
        <w:footnoteReference w:id="884"/>
      </w:r>
      <w:r w:rsidRPr="004E40C8">
        <w:rPr>
          <w:rFonts w:ascii="Narkisim" w:hAnsi="Narkisim"/>
          <w:rtl/>
        </w:rPr>
        <w:t>. וה</w:t>
      </w:r>
      <w:r w:rsidRPr="004E40C8">
        <w:rPr>
          <w:rFonts w:ascii="Narkisim" w:hAnsi="Narkisim"/>
          <w:b/>
          <w:bCs/>
          <w:rtl/>
        </w:rPr>
        <w:t>רא"ש</w:t>
      </w:r>
      <w:r w:rsidRPr="004E40C8">
        <w:rPr>
          <w:rFonts w:ascii="Narkisim" w:hAnsi="Narkisim"/>
          <w:rtl/>
        </w:rPr>
        <w:t xml:space="preserve"> הוסיף דאף לו אחריות על המשכון</w:t>
      </w:r>
      <w:r w:rsidRPr="004E40C8">
        <w:rPr>
          <w:rStyle w:val="ac"/>
          <w:rFonts w:ascii="Narkisim" w:hAnsi="Narkisim"/>
          <w:rtl/>
        </w:rPr>
        <w:footnoteReference w:id="885"/>
      </w:r>
      <w:r w:rsidRPr="004E40C8">
        <w:rPr>
          <w:rFonts w:ascii="Narkisim" w:hAnsi="Narkisim"/>
          <w:rtl/>
        </w:rPr>
        <w:t>.</w:t>
      </w:r>
    </w:p>
    <w:p w14:paraId="1CFA39B4" w14:textId="77777777" w:rsidR="006178DD" w:rsidRPr="004E40C8" w:rsidRDefault="00000000" w:rsidP="004E40C8">
      <w:pPr>
        <w:pStyle w:val="aa"/>
        <w:bidi/>
        <w:rPr>
          <w:rFonts w:ascii="Narkisim" w:hAnsi="Narkisim"/>
        </w:rPr>
      </w:pPr>
      <w:r w:rsidRPr="004E40C8">
        <w:rPr>
          <w:rFonts w:ascii="Narkisim" w:hAnsi="Narkisim"/>
          <w:u w:val="single"/>
          <w:rtl/>
        </w:rPr>
        <w:t>בא"ד או ע"י עבדו</w:t>
      </w:r>
      <w:r w:rsidRPr="004E40C8">
        <w:rPr>
          <w:rStyle w:val="ac"/>
          <w:rFonts w:ascii="Narkisim" w:hAnsi="Narkisim"/>
          <w:rtl/>
        </w:rPr>
        <w:footnoteReference w:id="886"/>
      </w:r>
      <w:r w:rsidRPr="004E40C8">
        <w:rPr>
          <w:rFonts w:ascii="Narkisim" w:hAnsi="Narkisim"/>
          <w:rtl/>
        </w:rPr>
        <w:t>. ואף שידוע שהוא עבדו של ישראל, וקמ"ל דלא נחשב 'מפרש' עבור האדון.</w:t>
      </w:r>
    </w:p>
    <w:p w14:paraId="468468FC" w14:textId="77777777" w:rsidR="006178DD" w:rsidRPr="004E40C8" w:rsidRDefault="00000000" w:rsidP="004E40C8">
      <w:pPr>
        <w:bidi/>
        <w:rPr>
          <w:rFonts w:ascii="Narkisim" w:hAnsi="Narkisim" w:cs="Narkisim"/>
        </w:rPr>
      </w:pPr>
      <w:r w:rsidRPr="004E40C8">
        <w:rPr>
          <w:rFonts w:ascii="Narkisim" w:hAnsi="Narkisim" w:cs="Narkisim"/>
          <w:i/>
          <w:iCs/>
          <w:szCs w:val="20"/>
          <w:rtl/>
        </w:rPr>
        <w:t>עוד בסוגיין, שליח לדבר עבירה</w:t>
      </w:r>
      <w:r w:rsidRPr="004E40C8">
        <w:rPr>
          <w:rFonts w:ascii="Narkisim" w:hAnsi="Narkisim" w:cs="Narkisim"/>
          <w:rtl/>
        </w:rPr>
        <w:t xml:space="preserve"> - וה</w:t>
      </w:r>
      <w:r w:rsidRPr="004E40C8">
        <w:rPr>
          <w:rFonts w:ascii="Narkisim" w:hAnsi="Narkisim" w:cs="Narkisim"/>
          <w:b/>
          <w:bCs/>
          <w:rtl/>
        </w:rPr>
        <w:t>מרדכי</w:t>
      </w:r>
      <w:r w:rsidRPr="004E40C8">
        <w:rPr>
          <w:rFonts w:ascii="Narkisim" w:hAnsi="Narkisim" w:cs="Narkisim"/>
          <w:rtl/>
        </w:rPr>
        <w:t xml:space="preserve"> (שלח) הביא בשם </w:t>
      </w:r>
      <w:r w:rsidRPr="004E40C8">
        <w:rPr>
          <w:rFonts w:ascii="Narkisim" w:hAnsi="Narkisim" w:cs="Narkisim"/>
          <w:b/>
          <w:bCs/>
          <w:rtl/>
        </w:rPr>
        <w:t>שו"ת רש"י</w:t>
      </w:r>
      <w:r w:rsidRPr="004E40C8">
        <w:rPr>
          <w:rFonts w:ascii="Narkisim" w:hAnsi="Narkisim" w:cs="Narkisim"/>
          <w:rtl/>
        </w:rPr>
        <w:t xml:space="preserve"> דמותר לשלוח ישראל ללוות מישראל אחר ברבית, דכיון דאין שליח לדבר עבירה אין כאן איסור. ולא אסרה תורה אלא רבית הבאה מיד לווה ליד המלוה. והשליח לא עשה שום איסור, דהאי רבית לאו דידיה. וסיים ואין לפרסם הדבר. וה</w:t>
      </w:r>
      <w:r w:rsidRPr="004E40C8">
        <w:rPr>
          <w:rFonts w:ascii="Narkisim" w:hAnsi="Narkisim" w:cs="Narkisim"/>
          <w:b/>
          <w:bCs/>
          <w:rtl/>
        </w:rPr>
        <w:t>מהרי"ק</w:t>
      </w:r>
      <w:r w:rsidRPr="004E40C8">
        <w:rPr>
          <w:rFonts w:ascii="Narkisim" w:hAnsi="Narkisim" w:cs="Narkisim"/>
          <w:rtl/>
        </w:rPr>
        <w:t xml:space="preserve"> (יז) כת' דה"מ דהלווה לא נשתעבד בשטר. </w:t>
      </w:r>
      <w:r w:rsidRPr="004E40C8">
        <w:rPr>
          <w:rFonts w:ascii="Narkisim" w:hAnsi="Narkisim" w:cs="Narkisim"/>
          <w:szCs w:val="20"/>
          <w:rtl/>
        </w:rPr>
        <w:t>וה</w:t>
      </w:r>
      <w:r w:rsidRPr="004E40C8">
        <w:rPr>
          <w:rFonts w:ascii="Narkisim" w:hAnsi="Narkisim" w:cs="Narkisim"/>
          <w:b/>
          <w:bCs/>
          <w:szCs w:val="20"/>
          <w:rtl/>
        </w:rPr>
        <w:t>אחרונים</w:t>
      </w:r>
      <w:r w:rsidRPr="004E40C8">
        <w:rPr>
          <w:rFonts w:ascii="Narkisim" w:hAnsi="Narkisim" w:cs="Narkisim"/>
          <w:szCs w:val="20"/>
          <w:rtl/>
        </w:rPr>
        <w:t xml:space="preserve"> </w:t>
      </w:r>
      <w:r w:rsidRPr="004E40C8">
        <w:rPr>
          <w:rFonts w:ascii="Narkisim" w:hAnsi="Narkisim" w:cs="Narkisim"/>
          <w:szCs w:val="20"/>
          <w:rtl/>
        </w:rPr>
        <w:lastRenderedPageBreak/>
        <w:t>(פלתי ס' המדע שם) כת' דצ"ל דהמלוה סומך על הלווה, ע"פ השליח. וע"כ איירי דאינו באחריות השליח</w:t>
      </w:r>
      <w:r w:rsidRPr="004E40C8">
        <w:rPr>
          <w:rFonts w:ascii="Narkisim" w:hAnsi="Narkisim" w:cs="Narkisim"/>
          <w:rtl/>
        </w:rPr>
        <w:t>.</w:t>
      </w:r>
    </w:p>
    <w:p w14:paraId="60BC670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(קס טז) כת' דאין שום פוסק דס"ל כן</w:t>
      </w:r>
      <w:r w:rsidRPr="004E40C8">
        <w:rPr>
          <w:rStyle w:val="ac"/>
          <w:rFonts w:ascii="Narkisim" w:hAnsi="Narkisim"/>
          <w:rtl/>
        </w:rPr>
        <w:footnoteReference w:id="887"/>
      </w:r>
      <w:r w:rsidRPr="004E40C8">
        <w:rPr>
          <w:rFonts w:ascii="Narkisim" w:hAnsi="Narkisim"/>
          <w:rtl/>
        </w:rPr>
        <w:t>, וכת' דמשמע דרש"י לא התיר דבר זה מעולם, אלא תלמיד טועה כתבו ותלה עמצו באילן גדול. [וה</w:t>
      </w:r>
      <w:r w:rsidRPr="004E40C8">
        <w:rPr>
          <w:rFonts w:ascii="Narkisim" w:hAnsi="Narkisim"/>
          <w:b/>
          <w:bCs/>
          <w:rtl/>
        </w:rPr>
        <w:t>אחרונים</w:t>
      </w:r>
      <w:r w:rsidRPr="004E40C8">
        <w:rPr>
          <w:rFonts w:ascii="Narkisim" w:hAnsi="Narkisim"/>
          <w:rtl/>
        </w:rPr>
        <w:t xml:space="preserve"> האריכו בזה, ע' משנ"ל ה יד, ש"ך נה"כ</w:t>
      </w:r>
      <w:r w:rsidRPr="004E40C8">
        <w:rPr>
          <w:rStyle w:val="ac"/>
          <w:rFonts w:ascii="Narkisim" w:hAnsi="Narkisim"/>
          <w:rtl/>
        </w:rPr>
        <w:footnoteReference w:id="888"/>
      </w:r>
      <w:r w:rsidRPr="004E40C8">
        <w:rPr>
          <w:rFonts w:ascii="Narkisim" w:hAnsi="Narkisim"/>
          <w:rtl/>
        </w:rPr>
        <w:t>, חוו"ד, בית מאיר].</w:t>
      </w:r>
    </w:p>
    <w:p w14:paraId="36C995C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האם אמרי' דאין שליח לדבר עבירה, ולא נתחייב הלווה כלל. או דחל התחייבות ההלואה, אלא דעבירת הרבית אינו מתייחס. וה</w:t>
      </w:r>
      <w:r w:rsidRPr="004E40C8">
        <w:rPr>
          <w:rFonts w:ascii="Narkisim" w:hAnsi="Narkisim"/>
          <w:b/>
          <w:bCs/>
          <w:rtl/>
        </w:rPr>
        <w:t>בית מאיר</w:t>
      </w:r>
      <w:r w:rsidRPr="004E40C8">
        <w:rPr>
          <w:rFonts w:ascii="Narkisim" w:hAnsi="Narkisim"/>
          <w:rtl/>
        </w:rPr>
        <w:t xml:space="preserve"> הק' כל זמן שלא נשתעבד על המעות, עדיין המעות שייכין למלוה. א"כ כשנוטלם להוצאה הוה לווה. ורע"א נקט דדעת רש"י דאפ"ה אינו מתחייב אא"כ בא הממון מידו של מלוה. אבל הבית מאיר הוכיח דנעשה לווה משעה ראשונה, אלא דליכא מעשה הלואה, אלא אחר שלווה בשמו. וחל השליחות אלא דאין איסור.</w:t>
      </w:r>
    </w:p>
    <w:p w14:paraId="6E84583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וה</w:t>
      </w:r>
      <w:r w:rsidRPr="004E40C8">
        <w:rPr>
          <w:rFonts w:ascii="Narkisim" w:hAnsi="Narkisim"/>
          <w:b/>
          <w:bCs/>
          <w:rtl/>
        </w:rPr>
        <w:t>בית מאיר</w:t>
      </w:r>
      <w:r w:rsidRPr="004E40C8">
        <w:rPr>
          <w:rFonts w:ascii="Narkisim" w:hAnsi="Narkisim"/>
          <w:rtl/>
        </w:rPr>
        <w:t xml:space="preserve"> כת' דמ"מ כ"ז לדעת רש"י בסוגיין [גבי אדעתא, דכת' דכיון שליחות נחמיר מדרבנן], אבל לדעת הראשונים ודאי תלי בבעל המעות.</w:t>
      </w:r>
    </w:p>
    <w:p w14:paraId="663872FE" w14:textId="77777777" w:rsidR="006178DD" w:rsidRPr="004E40C8" w:rsidRDefault="00000000" w:rsidP="004E40C8">
      <w:pPr>
        <w:pStyle w:val="aa"/>
        <w:bidi/>
        <w:rPr>
          <w:rFonts w:ascii="Narkisim" w:hAnsi="Narkisim"/>
        </w:rPr>
      </w:pPr>
      <w:r w:rsidRPr="004E40C8">
        <w:rPr>
          <w:rFonts w:ascii="Narkisim" w:hAnsi="Narkisim"/>
          <w:u w:val="single"/>
          <w:rtl/>
        </w:rPr>
        <w:t>והא דרב אשי בדותא</w:t>
      </w:r>
      <w:r w:rsidRPr="004E40C8">
        <w:rPr>
          <w:rFonts w:ascii="Narkisim" w:hAnsi="Narkisim"/>
          <w:rtl/>
        </w:rPr>
        <w:t>. [לשון בדה]. וי"ג ברותא</w:t>
      </w:r>
      <w:r w:rsidRPr="004E40C8">
        <w:rPr>
          <w:rStyle w:val="ac"/>
          <w:rFonts w:ascii="Narkisim" w:hAnsi="Narkisim"/>
          <w:rtl/>
        </w:rPr>
        <w:footnoteReference w:id="889"/>
      </w:r>
      <w:r w:rsidRPr="004E40C8">
        <w:rPr>
          <w:rFonts w:ascii="Narkisim" w:hAnsi="Narkisim"/>
          <w:rtl/>
        </w:rPr>
        <w:t>. וכעי"ז בכ"מ (לעיל ט., פסחים יא. עי"ש עה"ג). וה</w:t>
      </w:r>
      <w:r w:rsidRPr="004E40C8">
        <w:rPr>
          <w:rFonts w:ascii="Narkisim" w:hAnsi="Narkisim"/>
          <w:b/>
          <w:bCs/>
          <w:rtl/>
        </w:rPr>
        <w:t>ריטב"א</w:t>
      </w:r>
      <w:r w:rsidRPr="004E40C8">
        <w:rPr>
          <w:rFonts w:ascii="Narkisim" w:hAnsi="Narkisim"/>
          <w:rtl/>
        </w:rPr>
        <w:t xml:space="preserve"> ביאר דלא אמרה רב אשי מעולם, אלא א' מתלמידיו אמרה מעצמו. או דשמעה מכללא וטעה. ובדאוה על שמו.</w:t>
      </w:r>
    </w:p>
    <w:p w14:paraId="1EA06BCB" w14:textId="77777777" w:rsidR="006178DD" w:rsidRPr="004E40C8" w:rsidRDefault="00000000" w:rsidP="004E40C8">
      <w:pPr>
        <w:bidi/>
        <w:rPr>
          <w:rFonts w:ascii="Narkisim" w:hAnsi="Narkisim" w:cs="Narkisim"/>
        </w:rPr>
      </w:pPr>
      <w:r w:rsidRPr="004E40C8">
        <w:rPr>
          <w:rFonts w:ascii="Narkisim" w:hAnsi="Narkisim" w:cs="Narkisim"/>
          <w:u w:val="single"/>
          <w:rtl/>
        </w:rPr>
        <w:t>א"ד אמר רב אשי וכו' אבל אנן לדידהו הוינא שליח</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דברישא הוה שליח [ישראל של עכו"ם המלוה], וסיפא לחומרא [וכדלעיל, דיש שליחות לחומרא]. וע' ראב"ד (בשיטמ"ק).</w:t>
      </w:r>
    </w:p>
    <w:p w14:paraId="0B540558" w14:textId="77777777" w:rsidR="006178DD" w:rsidRPr="004E40C8" w:rsidRDefault="00000000" w:rsidP="004E40C8">
      <w:pPr>
        <w:pStyle w:val="aa"/>
        <w:bidi/>
        <w:rPr>
          <w:rFonts w:ascii="Narkisim" w:hAnsi="Narkisim"/>
        </w:rPr>
      </w:pPr>
      <w:r w:rsidRPr="004E40C8">
        <w:rPr>
          <w:rFonts w:ascii="Narkisim" w:hAnsi="Narkisim"/>
          <w:u w:val="single"/>
          <w:rtl/>
        </w:rPr>
        <w:t>רבינא אמר וכו' זכיה מדרבנן אית ליה</w:t>
      </w:r>
      <w:r w:rsidRPr="004E40C8">
        <w:rPr>
          <w:rFonts w:ascii="Narkisim" w:hAnsi="Narkisim"/>
          <w:rtl/>
        </w:rPr>
        <w:t>. ה</w:t>
      </w:r>
      <w:r w:rsidRPr="004E40C8">
        <w:rPr>
          <w:rFonts w:ascii="Narkisim" w:hAnsi="Narkisim"/>
          <w:b/>
          <w:bCs/>
          <w:rtl/>
        </w:rPr>
        <w:t>ראשונים</w:t>
      </w:r>
      <w:r w:rsidRPr="004E40C8">
        <w:rPr>
          <w:rFonts w:ascii="Narkisim" w:hAnsi="Narkisim"/>
          <w:rtl/>
        </w:rPr>
        <w:t xml:space="preserve"> הביאו ד</w:t>
      </w:r>
      <w:r w:rsidRPr="004E40C8">
        <w:rPr>
          <w:rFonts w:ascii="Narkisim" w:hAnsi="Narkisim"/>
          <w:b/>
          <w:bCs/>
          <w:rtl/>
        </w:rPr>
        <w:t>י"ג</w:t>
      </w:r>
      <w:r w:rsidRPr="004E40C8">
        <w:rPr>
          <w:rFonts w:ascii="Narkisim" w:hAnsi="Narkisim"/>
          <w:rtl/>
        </w:rPr>
        <w:t xml:space="preserve"> זכיה מדאורייתא אית ליה. וכ"כ ה</w:t>
      </w:r>
      <w:r w:rsidRPr="004E40C8">
        <w:rPr>
          <w:rFonts w:ascii="Narkisim" w:hAnsi="Narkisim"/>
          <w:b/>
          <w:bCs/>
          <w:rtl/>
        </w:rPr>
        <w:t>ראב"ד</w:t>
      </w:r>
      <w:r w:rsidRPr="004E40C8">
        <w:rPr>
          <w:rFonts w:ascii="Narkisim" w:hAnsi="Narkisim"/>
          <w:rtl/>
        </w:rPr>
        <w:t xml:space="preserve"> דזוכה מדאורייתא</w:t>
      </w:r>
      <w:r w:rsidRPr="004E40C8">
        <w:rPr>
          <w:rStyle w:val="ac"/>
          <w:rFonts w:ascii="Narkisim" w:hAnsi="Narkisim"/>
          <w:rtl/>
        </w:rPr>
        <w:footnoteReference w:id="890"/>
      </w:r>
      <w:r w:rsidRPr="004E40C8">
        <w:rPr>
          <w:rFonts w:ascii="Narkisim" w:hAnsi="Narkisim"/>
          <w:rtl/>
        </w:rPr>
        <w:t>. וע' בסמוך.</w:t>
      </w:r>
    </w:p>
    <w:p w14:paraId="315DB618" w14:textId="77777777" w:rsidR="006178DD" w:rsidRPr="004E40C8" w:rsidRDefault="00000000" w:rsidP="004E40C8">
      <w:pPr>
        <w:bidi/>
        <w:rPr>
          <w:rFonts w:ascii="Narkisim" w:hAnsi="Narkisim" w:cs="Narkisim"/>
        </w:rPr>
      </w:pPr>
      <w:r w:rsidRPr="004E40C8">
        <w:rPr>
          <w:rFonts w:ascii="Narkisim" w:hAnsi="Narkisim" w:cs="Narkisim"/>
          <w:u w:val="single"/>
          <w:rtl/>
        </w:rPr>
        <w:t>שם. זכיה מדרבנן</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הק' האיך מהני זכיה מדרבנן בהעמידו אצל גוי להתיר, והא רבית דאורייתא היא. וכת' ואפשר דבסוגיין אסור רק מדרבנן, כיון דזוזי לגוי הוא דפרע להו, והרבית נופל לכיסו של גוי</w:t>
      </w:r>
      <w:r w:rsidRPr="004E40C8">
        <w:rPr>
          <w:rStyle w:val="ac"/>
          <w:rFonts w:ascii="Narkisim" w:hAnsi="Narkisim" w:cs="Narkisim"/>
          <w:rtl/>
        </w:rPr>
        <w:footnoteReference w:id="891"/>
      </w:r>
      <w:r w:rsidRPr="004E40C8">
        <w:rPr>
          <w:rFonts w:ascii="Narkisim" w:hAnsi="Narkisim" w:cs="Narkisim"/>
          <w:rtl/>
        </w:rPr>
        <w:t xml:space="preserve">, דילמא לא אסיר מדאוריתא, ואתי דרבנן ומפקע דרבנן. </w:t>
      </w:r>
      <w:r w:rsidRPr="004E40C8">
        <w:rPr>
          <w:rFonts w:ascii="Narkisim" w:hAnsi="Narkisim" w:cs="Narkisim"/>
          <w:szCs w:val="20"/>
          <w:rtl/>
        </w:rPr>
        <w:t>וכן ה</w:t>
      </w:r>
      <w:r w:rsidRPr="004E40C8">
        <w:rPr>
          <w:rFonts w:ascii="Narkisim" w:hAnsi="Narkisim" w:cs="Narkisim"/>
          <w:b/>
          <w:bCs/>
          <w:szCs w:val="20"/>
          <w:rtl/>
        </w:rPr>
        <w:t>ריא"ז</w:t>
      </w:r>
      <w:r w:rsidRPr="004E40C8">
        <w:rPr>
          <w:rFonts w:ascii="Narkisim" w:hAnsi="Narkisim" w:cs="Narkisim"/>
          <w:szCs w:val="20"/>
          <w:rtl/>
        </w:rPr>
        <w:t xml:space="preserve"> (קו' הראיות) הביא בשם הרי"ד להוכיח מכאן דהוה רבית מדרבנן</w:t>
      </w:r>
      <w:r w:rsidRPr="004E40C8">
        <w:rPr>
          <w:rStyle w:val="ac"/>
          <w:rFonts w:ascii="Narkisim" w:hAnsi="Narkisim" w:cs="Narkisim"/>
          <w:szCs w:val="20"/>
          <w:rtl/>
        </w:rPr>
        <w:footnoteReference w:id="892"/>
      </w:r>
      <w:r w:rsidRPr="004E40C8">
        <w:rPr>
          <w:rFonts w:ascii="Narkisim" w:hAnsi="Narkisim" w:cs="Narkisim"/>
          <w:szCs w:val="20"/>
          <w:rtl/>
        </w:rPr>
        <w:t>, כיון שהמעות אינן שלו</w:t>
      </w:r>
      <w:r w:rsidRPr="004E40C8">
        <w:rPr>
          <w:rFonts w:ascii="Narkisim" w:hAnsi="Narkisim" w:cs="Narkisim"/>
          <w:rtl/>
        </w:rPr>
        <w:t>.</w:t>
      </w:r>
    </w:p>
    <w:p w14:paraId="731F883D"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חלק דכל מידי דרבנן משום הפקר בי"ד נגעו ביה, ובממון מתנים לעקור דבר מהתורה.</w:t>
      </w:r>
    </w:p>
    <w:p w14:paraId="1BBA7DFB" w14:textId="77777777" w:rsidR="006178DD" w:rsidRPr="004E40C8" w:rsidRDefault="00000000" w:rsidP="004E40C8">
      <w:pPr>
        <w:pStyle w:val="a8"/>
        <w:bidi/>
        <w:rPr>
          <w:rFonts w:ascii="Narkisim" w:hAnsi="Narkisim"/>
        </w:rPr>
      </w:pPr>
      <w:r w:rsidRPr="004E40C8">
        <w:rPr>
          <w:rFonts w:ascii="Narkisim" w:hAnsi="Narkisim"/>
          <w:rtl/>
        </w:rPr>
        <w:t>ויל"ד את מה הפקירו, ובפשוטו זיכו לגוי מעות הפרעון [ועי"ז נפרע החוב הראשון, והוה מעות של עכו"ם להלוות לישראל]. ויש שדנו דתלי בנידון האם יש כח לחכמים להקנות [לעכו"ם</w:t>
      </w:r>
      <w:r w:rsidRPr="004E40C8">
        <w:rPr>
          <w:rStyle w:val="ac"/>
          <w:rFonts w:ascii="Narkisim" w:hAnsi="Narkisim"/>
          <w:rtl/>
        </w:rPr>
        <w:footnoteReference w:id="893"/>
      </w:r>
      <w:r w:rsidRPr="004E40C8">
        <w:rPr>
          <w:rFonts w:ascii="Narkisim" w:hAnsi="Narkisim"/>
          <w:rtl/>
        </w:rPr>
        <w:t>], או רק להפקיע ממון</w:t>
      </w:r>
      <w:r w:rsidRPr="004E40C8">
        <w:rPr>
          <w:rStyle w:val="ac"/>
          <w:rFonts w:ascii="Narkisim" w:hAnsi="Narkisim"/>
          <w:rtl/>
        </w:rPr>
        <w:footnoteReference w:id="894"/>
      </w:r>
      <w:r w:rsidRPr="004E40C8">
        <w:rPr>
          <w:rFonts w:ascii="Narkisim" w:hAnsi="Narkisim"/>
          <w:rtl/>
        </w:rPr>
        <w:t>.</w:t>
      </w:r>
    </w:p>
    <w:p w14:paraId="5C7FB65C" w14:textId="77777777" w:rsidR="006178DD" w:rsidRPr="004E40C8" w:rsidRDefault="00000000" w:rsidP="004E40C8">
      <w:pPr>
        <w:bidi/>
        <w:rPr>
          <w:rFonts w:ascii="Narkisim" w:hAnsi="Narkisim" w:cs="Narkisim"/>
        </w:rPr>
      </w:pPr>
      <w:r w:rsidRPr="004E40C8">
        <w:rPr>
          <w:rFonts w:ascii="Narkisim" w:hAnsi="Narkisim" w:cs="Narkisim"/>
          <w:u w:val="single"/>
          <w:rtl/>
        </w:rPr>
        <w:t>מידי דהוה אקטן וכו' (עב.) אית ליה זכיה מדרבנן</w:t>
      </w:r>
      <w:r w:rsidRPr="004E40C8">
        <w:rPr>
          <w:rFonts w:ascii="Narkisim" w:hAnsi="Narkisim" w:cs="Narkisim"/>
          <w:rtl/>
        </w:rPr>
        <w:t xml:space="preserve">. כ"ה הגיר' לפנינו דזכין לעכו"ם </w:t>
      </w:r>
      <w:r w:rsidRPr="004E40C8">
        <w:rPr>
          <w:rFonts w:ascii="Narkisim" w:hAnsi="Narkisim" w:cs="Narkisim"/>
          <w:i/>
          <w:iCs/>
          <w:rtl/>
        </w:rPr>
        <w:t>מדרבנן</w:t>
      </w:r>
      <w:r w:rsidRPr="004E40C8">
        <w:rPr>
          <w:rFonts w:ascii="Narkisim" w:hAnsi="Narkisim" w:cs="Narkisim"/>
          <w:rtl/>
        </w:rPr>
        <w:t xml:space="preserve">. אבל </w:t>
      </w:r>
      <w:r w:rsidRPr="004E40C8">
        <w:rPr>
          <w:rFonts w:ascii="Narkisim" w:hAnsi="Narkisim" w:cs="Narkisim"/>
          <w:b/>
          <w:bCs/>
          <w:rtl/>
        </w:rPr>
        <w:t>תוס</w:t>
      </w:r>
      <w:r w:rsidRPr="004E40C8">
        <w:rPr>
          <w:rFonts w:ascii="Narkisim" w:hAnsi="Narkisim" w:cs="Narkisim"/>
          <w:rtl/>
        </w:rPr>
        <w:t>' (כתובות יא., וסנהדרין סח:) וה</w:t>
      </w:r>
      <w:r w:rsidRPr="004E40C8">
        <w:rPr>
          <w:rFonts w:ascii="Narkisim" w:hAnsi="Narkisim" w:cs="Narkisim"/>
          <w:b/>
          <w:bCs/>
          <w:rtl/>
        </w:rPr>
        <w:t>ראשונים</w:t>
      </w:r>
      <w:r w:rsidRPr="004E40C8">
        <w:rPr>
          <w:rFonts w:ascii="Narkisim" w:hAnsi="Narkisim" w:cs="Narkisim"/>
          <w:rtl/>
        </w:rPr>
        <w:t xml:space="preserve"> הביאו גירסא זכיה אית ליה</w:t>
      </w:r>
      <w:r w:rsidRPr="004E40C8">
        <w:rPr>
          <w:rStyle w:val="ac"/>
          <w:rFonts w:ascii="Narkisim" w:hAnsi="Narkisim" w:cs="Narkisim"/>
          <w:rtl/>
        </w:rPr>
        <w:footnoteReference w:id="895"/>
      </w:r>
      <w:r w:rsidRPr="004E40C8">
        <w:rPr>
          <w:rFonts w:ascii="Narkisim" w:hAnsi="Narkisim" w:cs="Narkisim"/>
          <w:rtl/>
        </w:rPr>
        <w:t xml:space="preserve"> </w:t>
      </w:r>
      <w:r w:rsidRPr="004E40C8">
        <w:rPr>
          <w:rFonts w:ascii="Narkisim" w:hAnsi="Narkisim" w:cs="Narkisim"/>
          <w:rtl/>
        </w:rPr>
        <w:lastRenderedPageBreak/>
        <w:t>[ומדאורייתא]. ולפ"ז זכין לקטן בכל התורה מדאורייתא.</w:t>
      </w:r>
    </w:p>
    <w:p w14:paraId="2A83DFC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(בכ"מ) כת' דזכיה מטעם שליחות, ומש"ה קטן דל"ל שליחות ל"ל זכיה. וזכין לקטן בכל מקום רק מדרבנן. </w:t>
      </w:r>
      <w:r w:rsidRPr="004E40C8">
        <w:rPr>
          <w:rFonts w:ascii="Narkisim" w:hAnsi="Narkisim"/>
          <w:szCs w:val="20"/>
          <w:rtl/>
        </w:rPr>
        <w:t>ו</w:t>
      </w:r>
      <w:r w:rsidRPr="004E40C8">
        <w:rPr>
          <w:rFonts w:ascii="Narkisim" w:hAnsi="Narkisim"/>
          <w:b/>
          <w:bCs/>
          <w:szCs w:val="20"/>
          <w:rtl/>
        </w:rPr>
        <w:t>תוס</w:t>
      </w:r>
      <w:r w:rsidRPr="004E40C8">
        <w:rPr>
          <w:rFonts w:ascii="Narkisim" w:hAnsi="Narkisim"/>
          <w:szCs w:val="20"/>
          <w:rtl/>
        </w:rPr>
        <w:t>' כת' דע"כ אף גר קטן מהני רק מדרבנן</w:t>
      </w:r>
      <w:r w:rsidRPr="004E40C8">
        <w:rPr>
          <w:rStyle w:val="ac"/>
          <w:rFonts w:ascii="Narkisim" w:hAnsi="Narkisim"/>
          <w:szCs w:val="20"/>
          <w:rtl/>
        </w:rPr>
        <w:footnoteReference w:id="896"/>
      </w:r>
      <w:r w:rsidRPr="004E40C8">
        <w:rPr>
          <w:rFonts w:ascii="Narkisim" w:hAnsi="Narkisim"/>
          <w:szCs w:val="20"/>
          <w:rtl/>
        </w:rPr>
        <w:t>, ומשום דיש כח ביד חכמים [וע"ע תוס' סנהדרין שם בסו"ד</w:t>
      </w:r>
      <w:r w:rsidRPr="004E40C8">
        <w:rPr>
          <w:rStyle w:val="ac"/>
          <w:rFonts w:ascii="Narkisim" w:hAnsi="Narkisim"/>
          <w:szCs w:val="20"/>
          <w:rtl/>
        </w:rPr>
        <w:footnoteReference w:id="897"/>
      </w:r>
      <w:r w:rsidRPr="004E40C8">
        <w:rPr>
          <w:rFonts w:ascii="Narkisim" w:hAnsi="Narkisim"/>
          <w:szCs w:val="20"/>
          <w:rtl/>
        </w:rPr>
        <w:t>]</w:t>
      </w:r>
      <w:r w:rsidRPr="004E40C8">
        <w:rPr>
          <w:rFonts w:ascii="Narkisim" w:hAnsi="Narkisim"/>
          <w:rtl/>
        </w:rPr>
        <w:t>.</w:t>
      </w:r>
    </w:p>
    <w:p w14:paraId="202BE461"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(כתובות שם) כת' דלספרים דל"ג (כאן) מדרבנן, א"כ זכין לקטן מדאורייתא</w:t>
      </w:r>
      <w:r w:rsidRPr="004E40C8">
        <w:rPr>
          <w:rStyle w:val="ac"/>
          <w:rFonts w:ascii="Narkisim" w:hAnsi="Narkisim"/>
          <w:rtl/>
        </w:rPr>
        <w:footnoteReference w:id="898"/>
      </w:r>
      <w:r w:rsidRPr="004E40C8">
        <w:rPr>
          <w:rFonts w:ascii="Narkisim" w:hAnsi="Narkisim"/>
          <w:rtl/>
        </w:rPr>
        <w:t>. ואע"ג דזכייה מטעם שליחות, ה"מ בדבר שיש בו קצת חובה, כגון להפריש תרומתו</w:t>
      </w:r>
      <w:r w:rsidRPr="004E40C8">
        <w:rPr>
          <w:rStyle w:val="ac"/>
          <w:rFonts w:ascii="Narkisim" w:hAnsi="Narkisim"/>
          <w:rtl/>
        </w:rPr>
        <w:footnoteReference w:id="899"/>
      </w:r>
      <w:r w:rsidRPr="004E40C8">
        <w:rPr>
          <w:rFonts w:ascii="Narkisim" w:hAnsi="Narkisim"/>
          <w:rtl/>
        </w:rPr>
        <w:t>. אבל היכא זכות גמור הוא לו, יש לו שליחות. [ואכ"מ].</w:t>
      </w:r>
    </w:p>
    <w:p w14:paraId="4EE51AFB"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(כאן, וכ"מ)</w:t>
      </w:r>
      <w:r w:rsidRPr="004E40C8">
        <w:rPr>
          <w:rFonts w:ascii="Narkisim" w:hAnsi="Narkisim"/>
          <w:rtl/>
        </w:rPr>
        <w:t xml:space="preserve"> כת' דזכיה נלמד מ'נשיא אחד' (קידושין מב.)</w:t>
      </w:r>
      <w:r w:rsidRPr="004E40C8">
        <w:rPr>
          <w:rStyle w:val="ac"/>
          <w:rFonts w:ascii="Narkisim" w:hAnsi="Narkisim"/>
          <w:rtl/>
        </w:rPr>
        <w:footnoteReference w:id="900"/>
      </w:r>
      <w:r w:rsidRPr="004E40C8">
        <w:rPr>
          <w:rFonts w:ascii="Narkisim" w:hAnsi="Narkisim"/>
          <w:rtl/>
        </w:rPr>
        <w:t xml:space="preserve">, ולאו מטעם שליחות, ומש"ה יש זכין מדאורייתא אף לקטן. </w:t>
      </w:r>
      <w:r w:rsidRPr="004E40C8">
        <w:rPr>
          <w:rFonts w:ascii="Narkisim" w:hAnsi="Narkisim"/>
          <w:szCs w:val="20"/>
          <w:rtl/>
        </w:rPr>
        <w:t>וה</w:t>
      </w:r>
      <w:r w:rsidRPr="004E40C8">
        <w:rPr>
          <w:rFonts w:ascii="Narkisim" w:hAnsi="Narkisim"/>
          <w:b/>
          <w:bCs/>
          <w:szCs w:val="20"/>
          <w:rtl/>
        </w:rPr>
        <w:t>רשב"א</w:t>
      </w:r>
      <w:r w:rsidRPr="004E40C8">
        <w:rPr>
          <w:rFonts w:ascii="Narkisim" w:hAnsi="Narkisim"/>
          <w:szCs w:val="20"/>
          <w:rtl/>
        </w:rPr>
        <w:t xml:space="preserve"> כת' דכולה תלמודא משמע דיש לקטן זכיה מדאורייתא. ואי' (לעיל י:) דאפי' חצר יש לו למ"ד חצר משום יד.</w:t>
      </w:r>
    </w:p>
    <w:p w14:paraId="4648DC6F" w14:textId="77777777" w:rsidR="006178DD" w:rsidRPr="004E40C8" w:rsidRDefault="00000000" w:rsidP="004E40C8">
      <w:pPr>
        <w:pStyle w:val="a7"/>
        <w:bidi/>
        <w:rPr>
          <w:rFonts w:ascii="Narkisim" w:hAnsi="Narkisim"/>
        </w:rPr>
      </w:pPr>
      <w:r w:rsidRPr="004E40C8">
        <w:rPr>
          <w:rFonts w:ascii="Narkisim" w:hAnsi="Narkisim"/>
          <w:rtl/>
        </w:rPr>
        <w:t>אך מסקנת ה</w:t>
      </w:r>
      <w:r w:rsidRPr="004E40C8">
        <w:rPr>
          <w:rFonts w:ascii="Narkisim" w:hAnsi="Narkisim"/>
          <w:b/>
          <w:bCs/>
          <w:rtl/>
        </w:rPr>
        <w:t>רמב"ן</w:t>
      </w:r>
      <w:r w:rsidRPr="004E40C8">
        <w:rPr>
          <w:rFonts w:ascii="Narkisim" w:hAnsi="Narkisim"/>
          <w:rtl/>
        </w:rPr>
        <w:t xml:space="preserve"> דגרסי' מדרבנן, וביאר דאף דזכיה לאו מטעם שליחות, ילפי' זכיה משליחות. וכי היכי דאין לקטן שליחות אין לו זכיה מדאורייתא.</w:t>
      </w:r>
    </w:p>
    <w:p w14:paraId="743D7293" w14:textId="77777777" w:rsidR="006178DD" w:rsidRPr="004E40C8" w:rsidRDefault="00000000" w:rsidP="004E40C8">
      <w:pPr>
        <w:bidi/>
        <w:rPr>
          <w:rFonts w:ascii="Narkisim" w:hAnsi="Narkisim" w:cs="Narkisim"/>
        </w:rPr>
      </w:pPr>
      <w:r w:rsidRPr="004E40C8">
        <w:rPr>
          <w:rFonts w:ascii="Narkisim" w:hAnsi="Narkisim" w:cs="Narkisim"/>
          <w:u w:val="single"/>
          <w:rtl/>
        </w:rPr>
        <w:t>שם. מידי דהוה אקטן וכו'</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הכריע דאף דקטן יש לו זכיה מדאורייתא, בעכו"ם הוה מדרבנן [ודלא כראב"ד]. והגמ' כאן הוה דימוי בעלמא כי היכי דיש בזה חילוק, ולאו לדמויי לגמרי.</w:t>
      </w:r>
    </w:p>
    <w:p w14:paraId="746172F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הק' מנלן דעכום אין לו זכיה, דהא זכיה לאו מטעם שליחות. ותי' דזכיה הוה חידוש [דרבי' רחמנא נשיא א'], ולולי ילפותא הדין נותן דאין לאדם זכות ושעבוד על חבירו שיוכל לזכות עבורו. וגבי גוי לא אשכחן דרבייה.</w:t>
      </w:r>
    </w:p>
    <w:p w14:paraId="5983D6B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הק' מ"ש שליחות דצריך קרא למעט. ותי' דהתם כיון דרבי רחמנא להדיא דשלוחו כמותו, צריך מיעוט לעכו"ם. אבל זכין ילפי' נשיא א', לא הוה ריבוי להדיא, ואמרי' דוקא חלוקת הארץ גלי גבי ישראל. ולא עכו"ם. ואדרבה כיון דאשכחן גבי שליחות חילוק בין ישראל לעכו"ם, אף בזכייה.</w:t>
      </w:r>
    </w:p>
    <w:p w14:paraId="31D1808D" w14:textId="77777777" w:rsidR="006178DD" w:rsidRPr="004E40C8" w:rsidRDefault="00000000" w:rsidP="004E40C8">
      <w:pPr>
        <w:pStyle w:val="3"/>
        <w:bidi/>
        <w:rPr>
          <w:rFonts w:ascii="Narkisim" w:hAnsi="Narkisim"/>
        </w:rPr>
      </w:pPr>
      <w:r w:rsidRPr="004E40C8">
        <w:rPr>
          <w:rFonts w:ascii="Narkisim" w:hAnsi="Narkisim"/>
          <w:rtl/>
        </w:rPr>
        <w:t>דף עב.</w:t>
      </w:r>
    </w:p>
    <w:p w14:paraId="4D3D790A" w14:textId="77777777" w:rsidR="006178DD" w:rsidRPr="004E40C8" w:rsidRDefault="00000000" w:rsidP="004E40C8">
      <w:pPr>
        <w:pStyle w:val="aa"/>
        <w:bidi/>
        <w:rPr>
          <w:rFonts w:ascii="Narkisim" w:hAnsi="Narkisim"/>
        </w:rPr>
      </w:pPr>
      <w:r w:rsidRPr="004E40C8">
        <w:rPr>
          <w:rFonts w:ascii="Narkisim" w:hAnsi="Narkisim"/>
          <w:u w:val="single"/>
          <w:rtl/>
        </w:rPr>
        <w:t>ישראל אתי לכלל שליחות וכו'</w:t>
      </w:r>
      <w:r w:rsidRPr="004E40C8">
        <w:rPr>
          <w:rFonts w:ascii="Narkisim" w:hAnsi="Narkisim"/>
          <w:rtl/>
        </w:rPr>
        <w:t>. ה</w:t>
      </w:r>
      <w:r w:rsidRPr="004E40C8">
        <w:rPr>
          <w:rFonts w:ascii="Narkisim" w:hAnsi="Narkisim"/>
          <w:b/>
          <w:bCs/>
          <w:rtl/>
        </w:rPr>
        <w:t>פוסקים</w:t>
      </w:r>
      <w:r w:rsidRPr="004E40C8">
        <w:rPr>
          <w:rFonts w:ascii="Narkisim" w:hAnsi="Narkisim"/>
          <w:rtl/>
        </w:rPr>
        <w:t xml:space="preserve"> דנו אי מהני לזכות לשוטה</w:t>
      </w:r>
      <w:r w:rsidRPr="004E40C8">
        <w:rPr>
          <w:rStyle w:val="ac"/>
          <w:rFonts w:ascii="Narkisim" w:hAnsi="Narkisim"/>
          <w:rtl/>
        </w:rPr>
        <w:footnoteReference w:id="901"/>
      </w:r>
      <w:r w:rsidRPr="004E40C8">
        <w:rPr>
          <w:rFonts w:ascii="Narkisim" w:hAnsi="Narkisim"/>
          <w:rtl/>
        </w:rPr>
        <w:t>, וב</w:t>
      </w:r>
      <w:r w:rsidRPr="004E40C8">
        <w:rPr>
          <w:rFonts w:ascii="Narkisim" w:hAnsi="Narkisim"/>
          <w:b/>
          <w:bCs/>
          <w:rtl/>
        </w:rPr>
        <w:t>רמב"ם</w:t>
      </w:r>
      <w:r w:rsidRPr="004E40C8">
        <w:rPr>
          <w:rFonts w:ascii="Narkisim" w:hAnsi="Narkisim"/>
          <w:rtl/>
        </w:rPr>
        <w:t xml:space="preserve"> (זכיה ד ז, ושו"ע רמג טז) פסק דהמזכה לשוטה ע"י בן דעת קנה. וה</w:t>
      </w:r>
      <w:r w:rsidRPr="004E40C8">
        <w:rPr>
          <w:rFonts w:ascii="Narkisim" w:hAnsi="Narkisim"/>
          <w:b/>
          <w:bCs/>
          <w:rtl/>
        </w:rPr>
        <w:t>קצות</w:t>
      </w:r>
      <w:r w:rsidRPr="004E40C8">
        <w:rPr>
          <w:rFonts w:ascii="Narkisim" w:hAnsi="Narkisim"/>
          <w:rtl/>
        </w:rPr>
        <w:t xml:space="preserve"> (רמג ו) הק' דשוטה לא אתי לכלל שליחות. וה</w:t>
      </w:r>
      <w:r w:rsidRPr="004E40C8">
        <w:rPr>
          <w:rFonts w:ascii="Narkisim" w:hAnsi="Narkisim"/>
          <w:b/>
          <w:bCs/>
          <w:rtl/>
        </w:rPr>
        <w:t>נתיבות</w:t>
      </w:r>
      <w:r w:rsidRPr="004E40C8">
        <w:rPr>
          <w:rFonts w:ascii="Narkisim" w:hAnsi="Narkisim"/>
          <w:rtl/>
        </w:rPr>
        <w:t xml:space="preserve"> (שם י) תי' דאף שוטה נחשב 'אתי לכלל', דכשישתפה ראוי לזכייה</w:t>
      </w:r>
      <w:r w:rsidRPr="004E40C8">
        <w:rPr>
          <w:rStyle w:val="ac"/>
          <w:rFonts w:ascii="Narkisim" w:hAnsi="Narkisim"/>
          <w:rtl/>
        </w:rPr>
        <w:footnoteReference w:id="902"/>
      </w:r>
      <w:r w:rsidRPr="004E40C8">
        <w:rPr>
          <w:rFonts w:ascii="Narkisim" w:hAnsi="Narkisim"/>
          <w:rtl/>
        </w:rPr>
        <w:t>. וע"ע אמרי בינה (קנינים ס"ס כד).</w:t>
      </w:r>
    </w:p>
    <w:p w14:paraId="4A5949FA"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ס' קהלת יעקב</w:t>
      </w:r>
      <w:r w:rsidRPr="004E40C8">
        <w:rPr>
          <w:rFonts w:ascii="Narkisim" w:hAnsi="Narkisim"/>
          <w:rtl/>
        </w:rPr>
        <w:t xml:space="preserve"> (אלגאזי ז קיט ד"ה ודע) דן דלמ"ד דזכיה לאו מטעם שליחות, אלא ילפי' מנשיא א' דכתיב בחלוקת הארץ, ומסתמא היה איזה חרש ושוטה בחלוקת הארץ, וילפי' דזכין אף בהו. וע"כ דהא דבעינן אתי לכלל שליחות הוה דוקא לאפוקי עכו"ם.</w:t>
      </w:r>
    </w:p>
    <w:p w14:paraId="5E77D163" w14:textId="77777777" w:rsidR="006178DD" w:rsidRPr="004E40C8" w:rsidRDefault="00000000" w:rsidP="004E40C8">
      <w:pPr>
        <w:pStyle w:val="2"/>
        <w:bidi/>
        <w:rPr>
          <w:rFonts w:ascii="Narkisim" w:hAnsi="Narkisim"/>
        </w:rPr>
      </w:pPr>
      <w:r w:rsidRPr="004E40C8">
        <w:rPr>
          <w:rFonts w:ascii="Narkisim" w:hAnsi="Narkisim"/>
          <w:rtl/>
        </w:rPr>
        <w:t>זקפן במלוה</w:t>
      </w:r>
    </w:p>
    <w:p w14:paraId="35A8AD70" w14:textId="77777777" w:rsidR="006178DD" w:rsidRPr="004E40C8" w:rsidRDefault="00000000" w:rsidP="004E40C8">
      <w:pPr>
        <w:bidi/>
        <w:rPr>
          <w:rFonts w:ascii="Narkisim" w:hAnsi="Narkisim" w:cs="Narkisim"/>
        </w:rPr>
      </w:pPr>
      <w:r w:rsidRPr="004E40C8">
        <w:rPr>
          <w:rFonts w:ascii="Narkisim" w:hAnsi="Narkisim" w:cs="Narkisim"/>
          <w:u w:val="single"/>
          <w:rtl/>
        </w:rPr>
        <w:t>ת"ר ישראל שלווה וכו' אם קודם שנתגייר זקפן וכו' וגובה את הרבית.</w:t>
      </w:r>
      <w:r w:rsidRPr="004E40C8">
        <w:rPr>
          <w:rFonts w:ascii="Narkisim" w:hAnsi="Narkisim" w:cs="Narkisim"/>
          <w:rtl/>
        </w:rPr>
        <w:t xml:space="preserve"> כיון דזקפן נעשה הכל קרן.</w:t>
      </w:r>
    </w:p>
    <w:p w14:paraId="23127FC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(קעא) הביא דה</w:t>
      </w:r>
      <w:r w:rsidRPr="004E40C8">
        <w:rPr>
          <w:rFonts w:ascii="Narkisim" w:hAnsi="Narkisim"/>
          <w:b/>
          <w:bCs/>
          <w:rtl/>
        </w:rPr>
        <w:t>מהרי"ק</w:t>
      </w:r>
      <w:r w:rsidRPr="004E40C8">
        <w:rPr>
          <w:rFonts w:ascii="Narkisim" w:hAnsi="Narkisim"/>
          <w:rtl/>
        </w:rPr>
        <w:t xml:space="preserve"> (קלו) דייק מהרא"ש דאף זקפן במלוה, מהני רק לגבות מה שנתרבה בעודו המלוה עכו"ם. אבל ל"מ לרבית שנתרבה אח"כ על הישראל. וה</w:t>
      </w:r>
      <w:r w:rsidRPr="004E40C8">
        <w:rPr>
          <w:rFonts w:ascii="Narkisim" w:hAnsi="Narkisim"/>
          <w:b/>
          <w:bCs/>
          <w:rtl/>
        </w:rPr>
        <w:t>תה"ד</w:t>
      </w:r>
      <w:r w:rsidRPr="004E40C8">
        <w:rPr>
          <w:rFonts w:ascii="Narkisim" w:hAnsi="Narkisim"/>
          <w:rtl/>
        </w:rPr>
        <w:t xml:space="preserve"> (שג) חלק [דאף לרא"ש] דמהני זקיפה אף למה שנתרבה לאחר שנתגייר, דכיון דזקפו הוה הכל קרן. </w:t>
      </w:r>
      <w:r w:rsidRPr="004E40C8">
        <w:rPr>
          <w:rFonts w:ascii="Narkisim" w:hAnsi="Narkisim"/>
          <w:rtl/>
        </w:rPr>
        <w:lastRenderedPageBreak/>
        <w:t>והב"י הביא דכ"ד ה</w:t>
      </w:r>
      <w:r w:rsidRPr="004E40C8">
        <w:rPr>
          <w:rFonts w:ascii="Narkisim" w:hAnsi="Narkisim"/>
          <w:b/>
          <w:bCs/>
          <w:rtl/>
        </w:rPr>
        <w:t>מהר"ם</w:t>
      </w:r>
      <w:r w:rsidRPr="004E40C8">
        <w:rPr>
          <w:rFonts w:ascii="Narkisim" w:hAnsi="Narkisim"/>
          <w:rtl/>
        </w:rPr>
        <w:t xml:space="preserve"> (במרדכי שלד)</w:t>
      </w:r>
      <w:r w:rsidRPr="004E40C8">
        <w:rPr>
          <w:rStyle w:val="ac"/>
          <w:rFonts w:ascii="Narkisim" w:hAnsi="Narkisim"/>
          <w:rtl/>
        </w:rPr>
        <w:footnoteReference w:id="903"/>
      </w:r>
      <w:r w:rsidRPr="004E40C8">
        <w:rPr>
          <w:rFonts w:ascii="Narkisim" w:hAnsi="Narkisim"/>
          <w:rtl/>
        </w:rPr>
        <w:t xml:space="preserve">. </w:t>
      </w:r>
      <w:r w:rsidRPr="004E40C8">
        <w:rPr>
          <w:rFonts w:ascii="Narkisim" w:hAnsi="Narkisim"/>
          <w:szCs w:val="20"/>
          <w:rtl/>
        </w:rPr>
        <w:t>[ואף דבשעת זקיפה עדיין לא נתחייב רבית זה</w:t>
      </w:r>
      <w:r w:rsidRPr="004E40C8">
        <w:rPr>
          <w:rStyle w:val="ac"/>
          <w:rFonts w:ascii="Narkisim" w:hAnsi="Narkisim"/>
          <w:szCs w:val="20"/>
          <w:rtl/>
        </w:rPr>
        <w:footnoteReference w:id="904"/>
      </w:r>
      <w:r w:rsidRPr="004E40C8">
        <w:rPr>
          <w:rFonts w:ascii="Narkisim" w:hAnsi="Narkisim"/>
          <w:szCs w:val="20"/>
          <w:rtl/>
        </w:rPr>
        <w:t>, כיון דזקפו הוה כאילו פרעו קודם</w:t>
      </w:r>
      <w:r w:rsidRPr="004E40C8">
        <w:rPr>
          <w:rStyle w:val="ac"/>
          <w:rFonts w:ascii="Narkisim" w:hAnsi="Narkisim"/>
          <w:szCs w:val="20"/>
          <w:rtl/>
        </w:rPr>
        <w:footnoteReference w:id="905"/>
      </w:r>
      <w:r w:rsidRPr="004E40C8">
        <w:rPr>
          <w:rFonts w:ascii="Narkisim" w:hAnsi="Narkisim"/>
          <w:szCs w:val="20"/>
          <w:rtl/>
        </w:rPr>
        <w:t>. והשתא הכל קרן</w:t>
      </w:r>
      <w:r w:rsidRPr="004E40C8">
        <w:rPr>
          <w:rFonts w:ascii="Narkisim" w:hAnsi="Narkisim"/>
          <w:rtl/>
        </w:rPr>
        <w:t>].</w:t>
      </w:r>
    </w:p>
    <w:p w14:paraId="17BD945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קוב"ש</w:t>
      </w:r>
      <w:r w:rsidRPr="004E40C8">
        <w:rPr>
          <w:rFonts w:ascii="Narkisim" w:hAnsi="Narkisim"/>
          <w:rtl/>
        </w:rPr>
        <w:t xml:space="preserve"> (ב"ב שפב) העמיד דנח' בגדר החיוב רבית [בדיניהם], דלדעת המהרי"ק [בדעת הרא"ש] חל חיוב בכל יום</w:t>
      </w:r>
      <w:r w:rsidRPr="004E40C8">
        <w:rPr>
          <w:rStyle w:val="ac"/>
          <w:rFonts w:ascii="Narkisim" w:hAnsi="Narkisim"/>
          <w:rtl/>
        </w:rPr>
        <w:footnoteReference w:id="906"/>
      </w:r>
      <w:r w:rsidRPr="004E40C8">
        <w:rPr>
          <w:rFonts w:ascii="Narkisim" w:hAnsi="Narkisim"/>
          <w:rtl/>
        </w:rPr>
        <w:t xml:space="preserve">, וכדברי </w:t>
      </w:r>
      <w:r w:rsidRPr="004E40C8">
        <w:rPr>
          <w:rFonts w:ascii="Narkisim" w:hAnsi="Narkisim"/>
          <w:b/>
          <w:bCs/>
          <w:rtl/>
        </w:rPr>
        <w:t>שו"ת הרשב"א</w:t>
      </w:r>
      <w:r w:rsidRPr="004E40C8">
        <w:rPr>
          <w:rFonts w:ascii="Narkisim" w:hAnsi="Narkisim"/>
          <w:rtl/>
        </w:rPr>
        <w:t xml:space="preserve"> </w:t>
      </w:r>
      <w:r w:rsidRPr="004E40C8">
        <w:rPr>
          <w:rFonts w:ascii="Narkisim" w:hAnsi="Narkisim"/>
          <w:szCs w:val="20"/>
          <w:rtl/>
        </w:rPr>
        <w:t>(הו' בסמוך)</w:t>
      </w:r>
      <w:r w:rsidRPr="004E40C8">
        <w:rPr>
          <w:rFonts w:ascii="Narkisim" w:hAnsi="Narkisim"/>
          <w:rtl/>
        </w:rPr>
        <w:t xml:space="preserve"> דהוה שכירות מעות. ומש"ה עדיין אינו חייב בשכירות של אח"כ, ולא מהני זקפן במלוה. אבל דעת שאר ראשונים דנתחייב מעיקרא בשעת הלואה בכל הרבית [דגדר חיוב רבית קציצת מנה במאתיים]. </w:t>
      </w:r>
      <w:r w:rsidRPr="004E40C8">
        <w:rPr>
          <w:rFonts w:ascii="Narkisim" w:hAnsi="Narkisim"/>
          <w:szCs w:val="20"/>
          <w:rtl/>
        </w:rPr>
        <w:t>[אמנם משמע דאף הנך ראשונים מודו דיש גדר רבית שנתרבה אחר גירות, אלא כיון דזקפן במלוה הוה כפרעון</w:t>
      </w:r>
      <w:r w:rsidRPr="004E40C8">
        <w:rPr>
          <w:rStyle w:val="ac"/>
          <w:rFonts w:ascii="Narkisim" w:hAnsi="Narkisim"/>
          <w:szCs w:val="20"/>
          <w:rtl/>
        </w:rPr>
        <w:footnoteReference w:id="907"/>
      </w:r>
      <w:r w:rsidRPr="004E40C8">
        <w:rPr>
          <w:rFonts w:ascii="Narkisim" w:hAnsi="Narkisim"/>
          <w:szCs w:val="20"/>
          <w:rtl/>
        </w:rPr>
        <w:t>, והשתא חייב מדין קרן]</w:t>
      </w:r>
      <w:r w:rsidRPr="004E40C8">
        <w:rPr>
          <w:rFonts w:ascii="Narkisim" w:hAnsi="Narkisim"/>
          <w:rtl/>
        </w:rPr>
        <w:t>. וע"ע חי' ר' שמואל (ב"מ כז בסופו).</w:t>
      </w:r>
    </w:p>
    <w:p w14:paraId="5EF0C8A3" w14:textId="77777777" w:rsidR="006178DD" w:rsidRPr="004E40C8" w:rsidRDefault="00000000" w:rsidP="004E40C8">
      <w:pPr>
        <w:pStyle w:val="aa"/>
        <w:bidi/>
        <w:rPr>
          <w:rFonts w:ascii="Narkisim" w:hAnsi="Narkisim"/>
        </w:rPr>
      </w:pPr>
      <w:r w:rsidRPr="004E40C8">
        <w:rPr>
          <w:rFonts w:ascii="Narkisim" w:hAnsi="Narkisim"/>
          <w:rtl/>
        </w:rPr>
        <w:t>דב</w:t>
      </w:r>
      <w:r w:rsidRPr="004E40C8">
        <w:rPr>
          <w:rFonts w:ascii="Narkisim" w:hAnsi="Narkisim"/>
          <w:b/>
          <w:bCs/>
          <w:rtl/>
        </w:rPr>
        <w:t>שו"ת הרשב"א</w:t>
      </w:r>
      <w:r w:rsidRPr="004E40C8">
        <w:rPr>
          <w:rFonts w:ascii="Narkisim" w:hAnsi="Narkisim"/>
          <w:rtl/>
        </w:rPr>
        <w:t xml:space="preserve"> (מיוחסות רכג בסופו) כת' דשטר שכתב בו רבית, שנתחייב ק"כ עבור ק', אינו גובה את הרבית ממשועבדים. דכיון דמתחייב לו רבית ומרויח יום יום לפי חשבון, דישנו לשכירות המעות מתחילה ועד סוף. א"כ בשעת כתיבת השטר עדיין לא נתחייב לו</w:t>
      </w:r>
      <w:r w:rsidRPr="004E40C8">
        <w:rPr>
          <w:rStyle w:val="ac"/>
          <w:rFonts w:ascii="Narkisim" w:hAnsi="Narkisim"/>
          <w:rtl/>
        </w:rPr>
        <w:footnoteReference w:id="908"/>
      </w:r>
      <w:r w:rsidRPr="004E40C8">
        <w:rPr>
          <w:rFonts w:ascii="Narkisim" w:hAnsi="Narkisim"/>
          <w:rtl/>
        </w:rPr>
        <w:t>. והרשב"א נסתפק דמש"ה הוה מלוה ע"פ [ולא מהני מכירת שטרות כלפי הרבית]. והוכיח כן מהגמ' (ב"ב קכד:) דברבית לא אמרי' כמאן דגבי, דאינו מלוה בשטר.</w:t>
      </w:r>
    </w:p>
    <w:p w14:paraId="564DF8CB" w14:textId="77777777" w:rsidR="006178DD" w:rsidRPr="004E40C8" w:rsidRDefault="00000000" w:rsidP="004E40C8">
      <w:pPr>
        <w:bidi/>
        <w:rPr>
          <w:rFonts w:ascii="Narkisim" w:hAnsi="Narkisim" w:cs="Narkisim"/>
        </w:rPr>
      </w:pPr>
      <w:r w:rsidRPr="004E40C8">
        <w:rPr>
          <w:rFonts w:ascii="Narkisim" w:hAnsi="Narkisim" w:cs="Narkisim"/>
          <w:u w:val="single"/>
          <w:rtl/>
        </w:rPr>
        <w:t>וזקפן עליו במלוה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דמשעת זקיפה הוה כגבוי. ופ</w:t>
      </w:r>
      <w:r w:rsidRPr="004E40C8">
        <w:rPr>
          <w:rFonts w:ascii="Narkisim" w:hAnsi="Narkisim" w:cs="Narkisim"/>
          <w:b/>
          <w:bCs/>
          <w:rtl/>
        </w:rPr>
        <w:t>רש"י</w:t>
      </w:r>
      <w:r w:rsidRPr="004E40C8">
        <w:rPr>
          <w:rFonts w:ascii="Narkisim" w:hAnsi="Narkisim" w:cs="Narkisim"/>
          <w:rtl/>
        </w:rPr>
        <w:t xml:space="preserve"> (לקמן עז:) הוה כאילו נטלם והלוום. וה</w:t>
      </w:r>
      <w:r w:rsidRPr="004E40C8">
        <w:rPr>
          <w:rFonts w:ascii="Narkisim" w:hAnsi="Narkisim" w:cs="Narkisim"/>
          <w:b/>
          <w:bCs/>
          <w:rtl/>
        </w:rPr>
        <w:t>רשב"א</w:t>
      </w:r>
      <w:r w:rsidRPr="004E40C8">
        <w:rPr>
          <w:rFonts w:ascii="Narkisim" w:hAnsi="Narkisim" w:cs="Narkisim"/>
          <w:rtl/>
        </w:rPr>
        <w:t xml:space="preserve"> (בסוגיין ושו"ת א תתקפט, ב ב) כת' דזקיפה כפרעון</w:t>
      </w:r>
      <w:r w:rsidRPr="004E40C8">
        <w:rPr>
          <w:rStyle w:val="ac"/>
          <w:rFonts w:ascii="Narkisim" w:hAnsi="Narkisim" w:cs="Narkisim"/>
          <w:rtl/>
        </w:rPr>
        <w:footnoteReference w:id="909"/>
      </w:r>
      <w:r w:rsidRPr="004E40C8">
        <w:rPr>
          <w:rFonts w:ascii="Narkisim" w:hAnsi="Narkisim" w:cs="Narkisim"/>
          <w:rtl/>
        </w:rPr>
        <w:t>. [ומשמע דחייב עכשיו מחמת הזקיפה, ולא מחמת ההלואה הראשונה]. וה</w:t>
      </w:r>
      <w:r w:rsidRPr="004E40C8">
        <w:rPr>
          <w:rFonts w:ascii="Narkisim" w:hAnsi="Narkisim" w:cs="Narkisim"/>
          <w:b/>
          <w:bCs/>
          <w:rtl/>
        </w:rPr>
        <w:t>אחרונים</w:t>
      </w:r>
      <w:r w:rsidRPr="004E40C8">
        <w:rPr>
          <w:rFonts w:ascii="Narkisim" w:hAnsi="Narkisim" w:cs="Narkisim"/>
          <w:rtl/>
        </w:rPr>
        <w:t xml:space="preserve"> דנו בגדר זקיפה. וה</w:t>
      </w:r>
      <w:r w:rsidRPr="004E40C8">
        <w:rPr>
          <w:rFonts w:ascii="Narkisim" w:hAnsi="Narkisim" w:cs="Narkisim"/>
          <w:b/>
          <w:bCs/>
          <w:rtl/>
        </w:rPr>
        <w:t xml:space="preserve">קוב"ש </w:t>
      </w:r>
      <w:r w:rsidRPr="004E40C8">
        <w:rPr>
          <w:rFonts w:ascii="Narkisim" w:hAnsi="Narkisim" w:cs="Narkisim"/>
          <w:rtl/>
        </w:rPr>
        <w:t>(כו) הביא בשם ה</w:t>
      </w:r>
      <w:r w:rsidRPr="004E40C8">
        <w:rPr>
          <w:rFonts w:ascii="Narkisim" w:hAnsi="Narkisim" w:cs="Narkisim"/>
          <w:b/>
          <w:bCs/>
          <w:rtl/>
        </w:rPr>
        <w:t>גר"ח</w:t>
      </w:r>
      <w:r w:rsidRPr="004E40C8">
        <w:rPr>
          <w:rFonts w:ascii="Narkisim" w:hAnsi="Narkisim" w:cs="Narkisim"/>
          <w:rtl/>
        </w:rPr>
        <w:t xml:space="preserve"> דהוה כאילו מלוה את החוב.</w:t>
      </w:r>
    </w:p>
    <w:p w14:paraId="084E6CF3" w14:textId="77777777" w:rsidR="006178DD" w:rsidRPr="004E40C8" w:rsidRDefault="00000000" w:rsidP="004E40C8">
      <w:pPr>
        <w:pStyle w:val="a8"/>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שכתב לו שטר עליהם</w:t>
      </w:r>
      <w:r w:rsidRPr="004E40C8">
        <w:rPr>
          <w:rStyle w:val="ac"/>
          <w:rFonts w:ascii="Narkisim" w:hAnsi="Narkisim"/>
          <w:rtl/>
        </w:rPr>
        <w:footnoteReference w:id="910"/>
      </w:r>
      <w:r w:rsidRPr="004E40C8">
        <w:rPr>
          <w:rFonts w:ascii="Narkisim" w:hAnsi="Narkisim"/>
          <w:rtl/>
        </w:rPr>
        <w:t>, כך וכך אני חייב. ומשמע דזקיפה הוה דוקא בשטר. וע' מהר"ח או"ז (ס"ס רמט). וע' אבי עזרי (גזילה ז יב).</w:t>
      </w:r>
    </w:p>
    <w:p w14:paraId="43B65AA7" w14:textId="77777777" w:rsidR="006178DD" w:rsidRPr="004E40C8" w:rsidRDefault="00000000" w:rsidP="004E40C8">
      <w:pPr>
        <w:pStyle w:val="a8"/>
        <w:bidi/>
        <w:rPr>
          <w:rFonts w:ascii="Narkisim" w:hAnsi="Narkisim"/>
        </w:rPr>
      </w:pPr>
      <w:r w:rsidRPr="004E40C8">
        <w:rPr>
          <w:rFonts w:ascii="Narkisim" w:hAnsi="Narkisim"/>
          <w:rtl/>
        </w:rPr>
        <w:t>וגבי זקפן במלוה דשביעית נקטו הפוסקים דאף בלאו הכי הוה זקיפה (ע' רמ"א סז יד). וה</w:t>
      </w:r>
      <w:r w:rsidRPr="004E40C8">
        <w:rPr>
          <w:rFonts w:ascii="Narkisim" w:hAnsi="Narkisim"/>
          <w:b/>
          <w:bCs/>
          <w:rtl/>
        </w:rPr>
        <w:t>תומים</w:t>
      </w:r>
      <w:r w:rsidRPr="004E40C8">
        <w:rPr>
          <w:rFonts w:ascii="Narkisim" w:hAnsi="Narkisim"/>
          <w:rtl/>
        </w:rPr>
        <w:t xml:space="preserve"> (סז טז,יז) דן אי זקיפה דהקפת החנות לשמיטה הוה כגדר שאר זקיפה.</w:t>
      </w:r>
    </w:p>
    <w:p w14:paraId="45C0913C" w14:textId="77777777" w:rsidR="006178DD" w:rsidRPr="004E40C8" w:rsidRDefault="00000000" w:rsidP="004E40C8">
      <w:pPr>
        <w:bidi/>
        <w:rPr>
          <w:rFonts w:ascii="Narkisim" w:hAnsi="Narkisim" w:cs="Narkisim"/>
        </w:rPr>
      </w:pPr>
      <w:r w:rsidRPr="004E40C8">
        <w:rPr>
          <w:rFonts w:ascii="Narkisim" w:hAnsi="Narkisim" w:cs="Narkisim"/>
          <w:u w:val="single"/>
          <w:rtl/>
        </w:rPr>
        <w:t>ואם לאחר שנתגייר זקפן כו' ואינו גובה את הרבית</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כת' דאפי' הרבית שעלה עליו קודם אסור לגבות.</w:t>
      </w:r>
    </w:p>
    <w:p w14:paraId="0790791A"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ה"ה</w:t>
      </w:r>
      <w:r w:rsidRPr="004E40C8">
        <w:rPr>
          <w:rFonts w:ascii="Narkisim" w:hAnsi="Narkisim"/>
          <w:rtl/>
        </w:rPr>
        <w:t xml:space="preserve"> </w:t>
      </w:r>
      <w:r w:rsidRPr="004E40C8">
        <w:rPr>
          <w:rFonts w:ascii="Narkisim" w:hAnsi="Narkisim"/>
          <w:szCs w:val="20"/>
          <w:rtl/>
        </w:rPr>
        <w:t>(ה ו)</w:t>
      </w:r>
      <w:r w:rsidRPr="004E40C8">
        <w:rPr>
          <w:rFonts w:ascii="Narkisim" w:hAnsi="Narkisim"/>
          <w:rtl/>
        </w:rPr>
        <w:t xml:space="preserve"> הביא </w:t>
      </w:r>
      <w:r w:rsidRPr="004E40C8">
        <w:rPr>
          <w:rFonts w:ascii="Narkisim" w:hAnsi="Narkisim"/>
          <w:b/>
          <w:bCs/>
          <w:rtl/>
        </w:rPr>
        <w:t>י"מ</w:t>
      </w:r>
      <w:r w:rsidRPr="004E40C8">
        <w:rPr>
          <w:rFonts w:ascii="Narkisim" w:hAnsi="Narkisim"/>
          <w:rtl/>
        </w:rPr>
        <w:t xml:space="preserve"> דמדינא יכול לגבות מה שנתרבה קודם </w:t>
      </w:r>
      <w:r w:rsidRPr="004E40C8">
        <w:rPr>
          <w:rFonts w:ascii="Narkisim" w:hAnsi="Narkisim"/>
          <w:szCs w:val="20"/>
          <w:rtl/>
        </w:rPr>
        <w:t>[אע"פ שלא זקפן</w:t>
      </w:r>
      <w:r w:rsidRPr="004E40C8">
        <w:rPr>
          <w:rStyle w:val="ac"/>
          <w:rFonts w:ascii="Narkisim" w:hAnsi="Narkisim"/>
          <w:szCs w:val="20"/>
          <w:rtl/>
        </w:rPr>
        <w:footnoteReference w:id="911"/>
      </w:r>
      <w:r w:rsidRPr="004E40C8">
        <w:rPr>
          <w:rFonts w:ascii="Narkisim" w:hAnsi="Narkisim"/>
          <w:rtl/>
        </w:rPr>
        <w:t>], ואסור מדרבנן, אלא דחכמים תקנו לילך בתר זקיפה להחמיר</w:t>
      </w:r>
      <w:r w:rsidRPr="004E40C8">
        <w:rPr>
          <w:rStyle w:val="ac"/>
          <w:rFonts w:ascii="Narkisim" w:hAnsi="Narkisim"/>
          <w:rtl/>
        </w:rPr>
        <w:footnoteReference w:id="912"/>
      </w:r>
      <w:r w:rsidRPr="004E40C8">
        <w:rPr>
          <w:rFonts w:ascii="Narkisim" w:hAnsi="Narkisim"/>
          <w:rtl/>
        </w:rPr>
        <w:t>. ומשמע דמה שנתרבה אחר שנתגייר אסור מדאורייתא. וכ"כ ה</w:t>
      </w:r>
      <w:r w:rsidRPr="004E40C8">
        <w:rPr>
          <w:rFonts w:ascii="Narkisim" w:hAnsi="Narkisim"/>
          <w:b/>
          <w:bCs/>
          <w:rtl/>
        </w:rPr>
        <w:t xml:space="preserve">רא"ש </w:t>
      </w:r>
      <w:r w:rsidRPr="004E40C8">
        <w:rPr>
          <w:rFonts w:ascii="Narkisim" w:hAnsi="Narkisim"/>
          <w:rtl/>
        </w:rPr>
        <w:t>בסיפא דנכרי שלווה ונתגייר, דמדינא הוה רבית דאורייתא.</w:t>
      </w:r>
      <w:r w:rsidRPr="004E40C8">
        <w:rPr>
          <w:rFonts w:ascii="Narkisim" w:hAnsi="Narkisim"/>
          <w:b/>
          <w:bCs/>
          <w:rtl/>
        </w:rPr>
        <w:t xml:space="preserve"> </w:t>
      </w:r>
      <w:r w:rsidRPr="004E40C8">
        <w:rPr>
          <w:rFonts w:ascii="Narkisim" w:hAnsi="Narkisim"/>
          <w:rtl/>
        </w:rPr>
        <w:t>(ע' בסמוך).</w:t>
      </w:r>
    </w:p>
    <w:p w14:paraId="4C8286C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פלפולא חריפתא</w:t>
      </w:r>
      <w:r w:rsidRPr="004E40C8">
        <w:rPr>
          <w:rFonts w:ascii="Narkisim" w:hAnsi="Narkisim" w:cs="Narkisim"/>
          <w:rtl/>
        </w:rPr>
        <w:t xml:space="preserve"> (נ) תמה דאין כאן קציצת רבית באיסור, והאיך יהא אסור </w:t>
      </w:r>
      <w:r w:rsidRPr="004E40C8">
        <w:rPr>
          <w:rFonts w:ascii="Narkisim" w:hAnsi="Narkisim" w:cs="Narkisim"/>
          <w:rtl/>
        </w:rPr>
        <w:lastRenderedPageBreak/>
        <w:t>מדאורייתא</w:t>
      </w:r>
      <w:r w:rsidRPr="004E40C8">
        <w:rPr>
          <w:rStyle w:val="ac"/>
          <w:rFonts w:ascii="Narkisim" w:hAnsi="Narkisim" w:cs="Narkisim"/>
          <w:rtl/>
        </w:rPr>
        <w:footnoteReference w:id="913"/>
      </w:r>
      <w:r w:rsidRPr="004E40C8">
        <w:rPr>
          <w:rFonts w:ascii="Narkisim" w:hAnsi="Narkisim" w:cs="Narkisim"/>
          <w:rtl/>
        </w:rPr>
        <w:t>. וה</w:t>
      </w:r>
      <w:r w:rsidRPr="004E40C8">
        <w:rPr>
          <w:rFonts w:ascii="Narkisim" w:hAnsi="Narkisim" w:cs="Narkisim"/>
          <w:b/>
          <w:bCs/>
          <w:rtl/>
        </w:rPr>
        <w:t>קוב"ש</w:t>
      </w:r>
      <w:r w:rsidRPr="004E40C8">
        <w:rPr>
          <w:rFonts w:ascii="Narkisim" w:hAnsi="Narkisim" w:cs="Narkisim"/>
          <w:rtl/>
        </w:rPr>
        <w:t xml:space="preserve"> (כז) תי' דאף דהו' בהיתר, חל הקציצה. והשתא נוטל רבית קצוצה ועובר משום 'לא תקח' [אף דאינו עובר ב'לא תשימון']</w:t>
      </w:r>
      <w:r w:rsidRPr="004E40C8">
        <w:rPr>
          <w:rStyle w:val="ac"/>
          <w:rFonts w:ascii="Narkisim" w:hAnsi="Narkisim" w:cs="Narkisim"/>
          <w:rtl/>
        </w:rPr>
        <w:footnoteReference w:id="914"/>
      </w:r>
      <w:r w:rsidRPr="004E40C8">
        <w:rPr>
          <w:rFonts w:ascii="Narkisim" w:hAnsi="Narkisim" w:cs="Narkisim"/>
          <w:rtl/>
        </w:rPr>
        <w:t>.</w:t>
      </w:r>
    </w:p>
    <w:p w14:paraId="467A54B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קוב"ש</w:t>
      </w:r>
      <w:r w:rsidRPr="004E40C8">
        <w:rPr>
          <w:rFonts w:ascii="Narkisim" w:hAnsi="Narkisim"/>
          <w:rtl/>
        </w:rPr>
        <w:t xml:space="preserve"> הק' לצד דהעלו האחרונים דכל קציצת רבית באיסור מתבטלת, א"כ כשאסרה התורה לקיחת רבית היינו דוקא כשבא מחמת קציצת איסור. אבל היכא דחל קציצה המחייבת בגדרי הממון, שוב אינה רבית שאסרה תורה. [ויל"ד בזה].</w:t>
      </w:r>
    </w:p>
    <w:p w14:paraId="5E0FEB8E" w14:textId="77777777" w:rsidR="006178DD" w:rsidRPr="004E40C8" w:rsidRDefault="00000000" w:rsidP="004E40C8">
      <w:pPr>
        <w:bidi/>
        <w:rPr>
          <w:rFonts w:ascii="Narkisim" w:hAnsi="Narkisim" w:cs="Narkisim"/>
        </w:rPr>
      </w:pPr>
      <w:r w:rsidRPr="004E40C8">
        <w:rPr>
          <w:rFonts w:ascii="Narkisim" w:hAnsi="Narkisim" w:cs="Narkisim"/>
          <w:u w:val="single"/>
          <w:rtl/>
        </w:rPr>
        <w:t>ר' יוסי אומר נכרי שלווה וכו' וגובה את הרבית וכו' שלא יאמרו בשביל מעותיו נתגייר זה</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(ה ו) כת' שגובה כל הרבית שנתחייב בהן כשהיה גוי. וכ"כ ה</w:t>
      </w:r>
      <w:r w:rsidRPr="004E40C8">
        <w:rPr>
          <w:rFonts w:ascii="Narkisim" w:hAnsi="Narkisim" w:cs="Narkisim"/>
          <w:b/>
          <w:bCs/>
          <w:rtl/>
        </w:rPr>
        <w:t>טור</w:t>
      </w:r>
      <w:r w:rsidRPr="004E40C8">
        <w:rPr>
          <w:rFonts w:ascii="Narkisim" w:hAnsi="Narkisim" w:cs="Narkisim"/>
          <w:rtl/>
        </w:rPr>
        <w:t xml:space="preserve"> בשם ה</w:t>
      </w:r>
      <w:r w:rsidRPr="004E40C8">
        <w:rPr>
          <w:rFonts w:ascii="Narkisim" w:hAnsi="Narkisim" w:cs="Narkisim"/>
          <w:b/>
          <w:bCs/>
          <w:rtl/>
        </w:rPr>
        <w:t>רמ"ה</w:t>
      </w:r>
      <w:r w:rsidRPr="004E40C8">
        <w:rPr>
          <w:rFonts w:ascii="Narkisim" w:hAnsi="Narkisim" w:cs="Narkisim"/>
          <w:rtl/>
        </w:rPr>
        <w:t xml:space="preserve"> דאינו גובה מה שנתרבה לאחר שנתגייר.</w:t>
      </w:r>
    </w:p>
    <w:p w14:paraId="23CC9DF3"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ביאר שבהיתר נתרבה עליו, וליכא הכא אפי' אבק רבית.</w:t>
      </w:r>
    </w:p>
    <w:p w14:paraId="7BD43450"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רא"ש</w:t>
      </w:r>
      <w:r w:rsidRPr="004E40C8">
        <w:rPr>
          <w:rFonts w:ascii="Narkisim" w:hAnsi="Narkisim"/>
          <w:rtl/>
        </w:rPr>
        <w:t xml:space="preserve"> כת' דגובה אף מה שעלה לאחר שנתגייר, עד שעת פרעון. [וכ"ד המהר"ם במרדכי]. וה</w:t>
      </w:r>
      <w:r w:rsidRPr="004E40C8">
        <w:rPr>
          <w:rFonts w:ascii="Narkisim" w:hAnsi="Narkisim"/>
          <w:b/>
          <w:bCs/>
          <w:rtl/>
        </w:rPr>
        <w:t>רא"ש</w:t>
      </w:r>
      <w:r w:rsidRPr="004E40C8">
        <w:rPr>
          <w:rFonts w:ascii="Narkisim" w:hAnsi="Narkisim"/>
          <w:rtl/>
        </w:rPr>
        <w:t xml:space="preserve"> ביאר אף דהוה איסור דאורייתא, יש כח לחכמים לעקור דבר מן התורה, ואפילו במקום עבירה</w:t>
      </w:r>
      <w:r w:rsidRPr="004E40C8">
        <w:rPr>
          <w:rStyle w:val="ac"/>
          <w:rFonts w:ascii="Narkisim" w:hAnsi="Narkisim"/>
          <w:rtl/>
        </w:rPr>
        <w:footnoteReference w:id="915"/>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ו</w:t>
      </w:r>
      <w:r w:rsidRPr="004E40C8">
        <w:rPr>
          <w:rFonts w:ascii="Narkisim" w:hAnsi="Narkisim"/>
          <w:b/>
          <w:bCs/>
          <w:rtl/>
        </w:rPr>
        <w:t>ריא"ז</w:t>
      </w:r>
      <w:r w:rsidRPr="004E40C8">
        <w:rPr>
          <w:rFonts w:ascii="Narkisim" w:hAnsi="Narkisim"/>
          <w:rtl/>
        </w:rPr>
        <w:t xml:space="preserve"> ו</w:t>
      </w:r>
      <w:r w:rsidRPr="004E40C8">
        <w:rPr>
          <w:rFonts w:ascii="Narkisim" w:hAnsi="Narkisim"/>
          <w:b/>
          <w:bCs/>
          <w:rtl/>
        </w:rPr>
        <w:t>שיטה</w:t>
      </w:r>
      <w:r w:rsidRPr="004E40C8">
        <w:rPr>
          <w:rFonts w:ascii="Narkisim" w:hAnsi="Narkisim"/>
          <w:rtl/>
        </w:rPr>
        <w:t xml:space="preserve"> (בשיטמ"ק) דחו דהוה איסור דרבנן, כיון דחיוב הרבית הוא מזמן גיותו. [ומשמע דקאי על מה שנתרבה קודם גירות, וכדעת הראשונים הנ"ל]. אבל אי הוה מדאורייתא לא היו מתירין.</w:t>
      </w:r>
    </w:p>
    <w:p w14:paraId="16E7D461" w14:textId="77777777" w:rsidR="006178DD" w:rsidRPr="004E40C8" w:rsidRDefault="00000000" w:rsidP="004E40C8">
      <w:pPr>
        <w:bidi/>
        <w:rPr>
          <w:rFonts w:ascii="Narkisim" w:hAnsi="Narkisim" w:cs="Narkisim"/>
        </w:rPr>
      </w:pPr>
      <w:r w:rsidRPr="004E40C8">
        <w:rPr>
          <w:rFonts w:ascii="Narkisim" w:hAnsi="Narkisim" w:cs="Narkisim"/>
          <w:u w:val="single"/>
          <w:rtl/>
        </w:rPr>
        <w:t>בין כך ובין כך</w:t>
      </w:r>
      <w:r w:rsidRPr="004E40C8">
        <w:rPr>
          <w:rFonts w:ascii="Narkisim" w:hAnsi="Narkisim" w:cs="Narkisim"/>
          <w:rtl/>
        </w:rPr>
        <w:t>. אפי' זקפו לאחר שנתגייר. ה</w:t>
      </w:r>
      <w:r w:rsidRPr="004E40C8">
        <w:rPr>
          <w:rFonts w:ascii="Narkisim" w:hAnsi="Narkisim" w:cs="Narkisim"/>
          <w:b/>
          <w:bCs/>
          <w:rtl/>
        </w:rPr>
        <w:t>רשב"א</w:t>
      </w:r>
      <w:r w:rsidRPr="004E40C8">
        <w:rPr>
          <w:rFonts w:ascii="Narkisim" w:hAnsi="Narkisim" w:cs="Narkisim"/>
          <w:rtl/>
        </w:rPr>
        <w:t xml:space="preserve"> הביא </w:t>
      </w:r>
      <w:r w:rsidRPr="004E40C8">
        <w:rPr>
          <w:rFonts w:ascii="Narkisim" w:hAnsi="Narkisim" w:cs="Narkisim"/>
          <w:b/>
          <w:bCs/>
          <w:rtl/>
        </w:rPr>
        <w:t>י"א</w:t>
      </w:r>
      <w:r w:rsidRPr="004E40C8">
        <w:rPr>
          <w:rFonts w:ascii="Narkisim" w:hAnsi="Narkisim" w:cs="Narkisim"/>
          <w:rtl/>
        </w:rPr>
        <w:t xml:space="preserve"> דוקא זקפן עליו במלוה [אפי' אחר שנתגייר], אבל לא זקפן אסור</w:t>
      </w:r>
      <w:r w:rsidRPr="004E40C8">
        <w:rPr>
          <w:rStyle w:val="ac"/>
          <w:rFonts w:ascii="Narkisim" w:hAnsi="Narkisim" w:cs="Narkisim"/>
          <w:rtl/>
        </w:rPr>
        <w:footnoteReference w:id="916"/>
      </w:r>
      <w:r w:rsidRPr="004E40C8">
        <w:rPr>
          <w:rFonts w:ascii="Narkisim" w:hAnsi="Narkisim" w:cs="Narkisim"/>
          <w:rtl/>
        </w:rPr>
        <w:t>. וה</w:t>
      </w:r>
      <w:r w:rsidRPr="004E40C8">
        <w:rPr>
          <w:rFonts w:ascii="Narkisim" w:hAnsi="Narkisim" w:cs="Narkisim"/>
          <w:b/>
          <w:bCs/>
          <w:rtl/>
        </w:rPr>
        <w:t>רשב"א</w:t>
      </w:r>
      <w:r w:rsidRPr="004E40C8">
        <w:rPr>
          <w:rFonts w:ascii="Narkisim" w:hAnsi="Narkisim" w:cs="Narkisim"/>
          <w:rtl/>
        </w:rPr>
        <w:t xml:space="preserve"> כת' אפי' בלא זקיפה, דכיון דנתרבה בהיתר, אין כאן רבית כלל. וה</w:t>
      </w:r>
      <w:r w:rsidRPr="004E40C8">
        <w:rPr>
          <w:rFonts w:ascii="Narkisim" w:hAnsi="Narkisim" w:cs="Narkisim"/>
          <w:b/>
          <w:bCs/>
          <w:rtl/>
        </w:rPr>
        <w:t>רשב"א</w:t>
      </w:r>
      <w:r w:rsidRPr="004E40C8">
        <w:rPr>
          <w:rFonts w:ascii="Narkisim" w:hAnsi="Narkisim" w:cs="Narkisim"/>
          <w:rtl/>
        </w:rPr>
        <w:t xml:space="preserve"> העלה צד [סברת הי"א] דהוה כאבק רבית [ואסור לגבות לאחר שנתגייר], אלא דכיון דזקיפה כפרעון [ונחשב דכבר גבה את האבק רבית], ולא מסלקינן בלא זוזי.</w:t>
      </w:r>
    </w:p>
    <w:p w14:paraId="56CB55B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הביא דב</w:t>
      </w:r>
      <w:r w:rsidRPr="004E40C8">
        <w:rPr>
          <w:rFonts w:ascii="Narkisim" w:hAnsi="Narkisim"/>
          <w:b/>
          <w:bCs/>
          <w:rtl/>
        </w:rPr>
        <w:t>ירושלמי</w:t>
      </w:r>
      <w:r w:rsidRPr="004E40C8">
        <w:rPr>
          <w:rFonts w:ascii="Narkisim" w:hAnsi="Narkisim"/>
          <w:rtl/>
        </w:rPr>
        <w:t xml:space="preserve"> אי' דבר קפרא פליג דאף ברישא תקנו להתיר, מכיון דאתה מבריחו מן הרבית אף הוא נעשה גר שקר.</w:t>
      </w:r>
    </w:p>
    <w:p w14:paraId="51A359F1"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ה</w:t>
      </w:r>
      <w:r w:rsidRPr="004E40C8">
        <w:rPr>
          <w:rFonts w:ascii="Narkisim" w:hAnsi="Narkisim" w:cs="Narkisim"/>
          <w:b/>
          <w:bCs/>
          <w:rtl/>
        </w:rPr>
        <w:t>ריטב"א</w:t>
      </w:r>
      <w:r w:rsidRPr="004E40C8">
        <w:rPr>
          <w:rFonts w:ascii="Narkisim" w:hAnsi="Narkisim" w:cs="Narkisim"/>
          <w:rtl/>
        </w:rPr>
        <w:t xml:space="preserve"> הביא יש למדין מכאן דגוי שיש לו שט"ח ברבית על ישראל [ולא זקפו במלוה], ומכר הגוי החוב לישראל, דאסור לגבות הרבית. וכמו אילו הגוי עצמו נתגייר. [והביא דכ"ד רבו]. וה</w:t>
      </w:r>
      <w:r w:rsidRPr="004E40C8">
        <w:rPr>
          <w:rFonts w:ascii="Narkisim" w:hAnsi="Narkisim" w:cs="Narkisim"/>
          <w:b/>
          <w:bCs/>
          <w:rtl/>
        </w:rPr>
        <w:t>ריטב"א</w:t>
      </w:r>
      <w:r w:rsidRPr="004E40C8">
        <w:rPr>
          <w:rFonts w:ascii="Narkisim" w:hAnsi="Narkisim" w:cs="Narkisim"/>
          <w:rtl/>
        </w:rPr>
        <w:t xml:space="preserve"> חלק דמותר</w:t>
      </w:r>
      <w:r w:rsidRPr="004E40C8">
        <w:rPr>
          <w:rStyle w:val="ac"/>
          <w:rFonts w:ascii="Narkisim" w:hAnsi="Narkisim" w:cs="Narkisim"/>
          <w:rtl/>
        </w:rPr>
        <w:footnoteReference w:id="917"/>
      </w:r>
      <w:r w:rsidRPr="004E40C8">
        <w:rPr>
          <w:rFonts w:ascii="Narkisim" w:hAnsi="Narkisim" w:cs="Narkisim"/>
          <w:rtl/>
        </w:rPr>
        <w:t>. דכה"ג הישראל הגובה לא הלוה כלום, ואין כאן רבית מלווה למלוה. משא"כ בסוגיין שהוא עצמו הלוה מעות שלו, וכשגובה אותן עכשיו [אחר שנתגייר] נראה רבית הבאה מלווה ישראל למלוה ישראל. ואף שבשעת הלואה גוי היה, השתא בשעת גוביינא ישראל הוא.</w:t>
      </w:r>
    </w:p>
    <w:p w14:paraId="02BE48F2"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מרדכי</w:t>
      </w:r>
      <w:r w:rsidRPr="004E40C8">
        <w:rPr>
          <w:rFonts w:ascii="Narkisim" w:hAnsi="Narkisim" w:cs="Narkisim"/>
          <w:rtl/>
        </w:rPr>
        <w:t xml:space="preserve"> (שלג, הו' ברמ"א ס"ס קע) כת' דישראל שהלוה לגוי ברבית. ואח"כ נעשה ישראל אחר ערב עליו</w:t>
      </w:r>
      <w:r w:rsidRPr="004E40C8">
        <w:rPr>
          <w:rStyle w:val="ac"/>
          <w:rFonts w:ascii="Narkisim" w:hAnsi="Narkisim" w:cs="Narkisim"/>
          <w:rtl/>
        </w:rPr>
        <w:footnoteReference w:id="918"/>
      </w:r>
      <w:r w:rsidRPr="004E40C8">
        <w:rPr>
          <w:rFonts w:ascii="Narkisim" w:hAnsi="Narkisim" w:cs="Narkisim"/>
          <w:rtl/>
        </w:rPr>
        <w:t xml:space="preserve">, משלם כל הרבית שנתחייב עד שנעשה ערב. אבל לא הרבית שנתחייב </w:t>
      </w:r>
      <w:r w:rsidRPr="004E40C8">
        <w:rPr>
          <w:rFonts w:ascii="Narkisim" w:hAnsi="Narkisim" w:cs="Narkisim"/>
          <w:rtl/>
        </w:rPr>
        <w:lastRenderedPageBreak/>
        <w:t>אח"כ</w:t>
      </w:r>
      <w:r w:rsidRPr="004E40C8">
        <w:rPr>
          <w:rStyle w:val="ac"/>
          <w:rFonts w:ascii="Narkisim" w:hAnsi="Narkisim" w:cs="Narkisim"/>
          <w:rtl/>
        </w:rPr>
        <w:footnoteReference w:id="919"/>
      </w:r>
      <w:r w:rsidRPr="004E40C8">
        <w:rPr>
          <w:rFonts w:ascii="Narkisim" w:hAnsi="Narkisim" w:cs="Narkisim"/>
          <w:rtl/>
        </w:rPr>
        <w:t>. אבל אם זקפן עליו במלוה, אף מה שנתחייב אח"כ הוה כקרן וחייב עליו. וה</w:t>
      </w:r>
      <w:r w:rsidRPr="004E40C8">
        <w:rPr>
          <w:rFonts w:ascii="Narkisim" w:hAnsi="Narkisim" w:cs="Narkisim"/>
          <w:b/>
          <w:bCs/>
          <w:rtl/>
        </w:rPr>
        <w:t>גר"א</w:t>
      </w:r>
      <w:r w:rsidRPr="004E40C8">
        <w:rPr>
          <w:rFonts w:ascii="Narkisim" w:hAnsi="Narkisim" w:cs="Narkisim"/>
          <w:rtl/>
        </w:rPr>
        <w:t xml:space="preserve"> (קע יד) ציין דקאי כדעת המהר"ם והרא"ש דשייך זקיפה על מה שנתרבה אח"כ. ודלא כדעת הרמ"ה והרמב"ם והרשב"א.</w:t>
      </w:r>
    </w:p>
    <w:p w14:paraId="59012FF3" w14:textId="77777777" w:rsidR="006178DD" w:rsidRPr="004E40C8" w:rsidRDefault="00000000" w:rsidP="004E40C8">
      <w:pPr>
        <w:pStyle w:val="2"/>
        <w:bidi/>
        <w:rPr>
          <w:rFonts w:ascii="Narkisim" w:hAnsi="Narkisim"/>
        </w:rPr>
      </w:pPr>
      <w:r w:rsidRPr="004E40C8">
        <w:rPr>
          <w:rFonts w:ascii="Narkisim" w:hAnsi="Narkisim"/>
          <w:rtl/>
        </w:rPr>
        <w:t>שטר שיש בו רבית</w:t>
      </w:r>
    </w:p>
    <w:p w14:paraId="1D99546C" w14:textId="77777777" w:rsidR="006178DD" w:rsidRPr="004E40C8" w:rsidRDefault="00000000" w:rsidP="004E40C8">
      <w:pPr>
        <w:bidi/>
        <w:rPr>
          <w:rFonts w:ascii="Narkisim" w:hAnsi="Narkisim" w:cs="Narkisim"/>
        </w:rPr>
      </w:pPr>
      <w:r w:rsidRPr="004E40C8">
        <w:rPr>
          <w:rFonts w:ascii="Narkisim" w:hAnsi="Narkisim" w:cs="Narkisim"/>
          <w:u w:val="single"/>
          <w:rtl/>
        </w:rPr>
        <w:t>שטר שכתוב בו רבית</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שכתוב בו פלוני לווה ברבית. וכ"ה מסקנת ה</w:t>
      </w:r>
      <w:r w:rsidRPr="004E40C8">
        <w:rPr>
          <w:rFonts w:ascii="Narkisim" w:hAnsi="Narkisim" w:cs="Narkisim"/>
          <w:b/>
          <w:bCs/>
          <w:rtl/>
        </w:rPr>
        <w:t>תוס</w:t>
      </w:r>
      <w:r w:rsidRPr="004E40C8">
        <w:rPr>
          <w:rFonts w:ascii="Narkisim" w:hAnsi="Narkisim" w:cs="Narkisim"/>
          <w:rtl/>
        </w:rPr>
        <w:t>'. אבל דעת ה</w:t>
      </w:r>
      <w:r w:rsidRPr="004E40C8">
        <w:rPr>
          <w:rFonts w:ascii="Narkisim" w:hAnsi="Narkisim" w:cs="Narkisim"/>
          <w:b/>
          <w:bCs/>
          <w:rtl/>
        </w:rPr>
        <w:t>רמב"ן</w:t>
      </w:r>
      <w:r w:rsidRPr="004E40C8">
        <w:rPr>
          <w:rFonts w:ascii="Narkisim" w:hAnsi="Narkisim" w:cs="Narkisim"/>
          <w:rtl/>
        </w:rPr>
        <w:t xml:space="preserve"> (ותוס' כת' 'ואין לפרש') דאיירי דכללו הכל יחד, ואינו מפורש שהוא רבית.</w:t>
      </w:r>
    </w:p>
    <w:p w14:paraId="1E48873B" w14:textId="77777777" w:rsidR="006178DD" w:rsidRPr="004E40C8" w:rsidRDefault="00000000" w:rsidP="004E40C8">
      <w:pPr>
        <w:pStyle w:val="aa"/>
        <w:bidi/>
        <w:rPr>
          <w:rFonts w:ascii="Narkisim" w:hAnsi="Narkisim"/>
        </w:rPr>
      </w:pPr>
      <w:r w:rsidRPr="004E40C8">
        <w:rPr>
          <w:rFonts w:ascii="Narkisim" w:hAnsi="Narkisim"/>
          <w:u w:val="single"/>
          <w:rtl/>
        </w:rPr>
        <w:t>במאי קמפלגי, ר"מ סבר קנסי' וכו' ורבנן סברי לא קנסי' התירא משום איסורא וכו'</w:t>
      </w:r>
      <w:r w:rsidRPr="004E40C8">
        <w:rPr>
          <w:rFonts w:ascii="Narkisim" w:hAnsi="Narkisim"/>
          <w:rtl/>
        </w:rPr>
        <w:t>. והגמ' (ב"ק ל:) מביאה מכאן לענין הניח דבר מקלקל ברשות רבים, אי קנסי' גופן אטו שבחן. והגמ' דוחה דהתם קרן גופיה מזיק, ומש"ה י"ל דאף רבנן קנסו. או די"ל דהכא בשעת כתיבה עשה שומא, ואילו התם מי יימר דמזיק. וכן הגמ' (ב"ב צד:) מביאה ממח' זו.</w:t>
      </w:r>
    </w:p>
    <w:p w14:paraId="5F78ADA9"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(ב"ק ל: וב"ב צד:) הק' אמאי יקנסו למלוה, הא נמצא הלווה חוטא נשכר. ותי' דמ"מ כיון דהמלוה הוא שמרויח ברבית, קנסו בגוף מחמת השבח. אבל הלווה מתחילתו לווה ע"מ ליפרע, ואין לנו במה לקונסו.</w:t>
      </w:r>
    </w:p>
    <w:p w14:paraId="33AB1452"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(משניות סנהדרין ג ג, וב"ק שם) הביא דמבואר בקושיית התוס' דהלווה עבר איסור בשעת שומא [ורע"א הביא דכ"ה לשון התוס' בסמוך דלא תשימון משמע לאינשי אלוה ומלוה]. ודלא כ</w:t>
      </w:r>
      <w:r w:rsidRPr="004E40C8">
        <w:rPr>
          <w:rFonts w:ascii="Narkisim" w:hAnsi="Narkisim"/>
          <w:b/>
          <w:bCs/>
          <w:rtl/>
        </w:rPr>
        <w:t>מהרלנ"ח</w:t>
      </w:r>
      <w:r w:rsidRPr="004E40C8">
        <w:rPr>
          <w:rFonts w:ascii="Narkisim" w:hAnsi="Narkisim"/>
          <w:rtl/>
        </w:rPr>
        <w:t xml:space="preserve"> (הו' במשנ"ל ד ב) דהלווה אינו עובר אלא בשעת תשלום הרבית.</w:t>
      </w:r>
    </w:p>
    <w:p w14:paraId="45376528" w14:textId="77777777" w:rsidR="006178DD" w:rsidRPr="004E40C8" w:rsidRDefault="00000000" w:rsidP="004E40C8">
      <w:pPr>
        <w:bidi/>
        <w:rPr>
          <w:rFonts w:ascii="Narkisim" w:hAnsi="Narkisim" w:cs="Narkisim"/>
        </w:rPr>
      </w:pPr>
      <w:r w:rsidRPr="004E40C8">
        <w:rPr>
          <w:rFonts w:ascii="Narkisim" w:hAnsi="Narkisim" w:cs="Narkisim"/>
          <w:u w:val="single"/>
          <w:rtl/>
        </w:rPr>
        <w:t>שטר חוב המוקדמין פסולין</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דאינו טורף מן המשועבדין, אפי' המאוחר למלוה. אבל גובין בשטר זה מבני חורין [וכ"ד רבינו יונה ב"ב קסב:, והשו"ע מג ז]. ו</w:t>
      </w:r>
      <w:r w:rsidRPr="004E40C8">
        <w:rPr>
          <w:rFonts w:ascii="Narkisim" w:hAnsi="Narkisim" w:cs="Narkisim"/>
          <w:b/>
          <w:bCs/>
          <w:rtl/>
        </w:rPr>
        <w:t>תוס'</w:t>
      </w:r>
      <w:r w:rsidRPr="004E40C8">
        <w:rPr>
          <w:rFonts w:ascii="Narkisim" w:hAnsi="Narkisim" w:cs="Narkisim"/>
          <w:rtl/>
        </w:rPr>
        <w:t xml:space="preserve"> חלקו דמשמע דפסולין לגמרי.</w:t>
      </w:r>
    </w:p>
    <w:p w14:paraId="7930816D" w14:textId="77777777" w:rsidR="006178DD" w:rsidRPr="004E40C8" w:rsidRDefault="00000000" w:rsidP="004E40C8">
      <w:pPr>
        <w:bidi/>
        <w:rPr>
          <w:rFonts w:ascii="Narkisim" w:hAnsi="Narkisim" w:cs="Narkisim"/>
        </w:rPr>
      </w:pPr>
      <w:r w:rsidRPr="004E40C8">
        <w:rPr>
          <w:rFonts w:ascii="Narkisim" w:hAnsi="Narkisim" w:cs="Narkisim"/>
          <w:u w:val="single"/>
          <w:rtl/>
        </w:rPr>
        <w:t>אפי' תימא רבנן שמא יגבה מזמן ראשון</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ביאר דלפרש"י בשטר שמפורש הרבית בשטר ל"ש גזירה, דהא מפורש הרבית בשטר. והרמב"ן כת' דכוונת הגמ' דאפי' יגבו את הרבית שלא כדין, הקרן עצמו הוה כדין.</w:t>
      </w:r>
    </w:p>
    <w:p w14:paraId="54E220E4" w14:textId="77777777" w:rsidR="006178DD" w:rsidRPr="004E40C8" w:rsidRDefault="00000000" w:rsidP="004E40C8">
      <w:pPr>
        <w:bidi/>
        <w:rPr>
          <w:rFonts w:ascii="Narkisim" w:hAnsi="Narkisim" w:cs="Narkisim"/>
        </w:rPr>
      </w:pPr>
      <w:r w:rsidRPr="004E40C8">
        <w:rPr>
          <w:rFonts w:ascii="Narkisim" w:hAnsi="Narkisim" w:cs="Narkisim"/>
          <w:u w:val="single"/>
          <w:rtl/>
        </w:rPr>
        <w:t>תוד"ה שטר</w:t>
      </w:r>
      <w:r w:rsidRPr="004E40C8">
        <w:rPr>
          <w:rFonts w:ascii="Narkisim" w:hAnsi="Narkisim" w:cs="Narkisim"/>
          <w:rtl/>
        </w:rPr>
        <w:t xml:space="preserve">. פריב"ם דאין גובה ממשעבדי, אבל מבני חרי גבי ע"פ השטר וכו'. ותוס' חלקו דאינו גובה כלל בשטר. [וקנסו לפסול את השטר]. וב'ועוד נראה' [וכ"כ </w:t>
      </w:r>
      <w:r w:rsidRPr="004E40C8">
        <w:rPr>
          <w:rFonts w:ascii="Narkisim" w:hAnsi="Narkisim" w:cs="Narkisim"/>
          <w:b/>
          <w:bCs/>
          <w:rtl/>
        </w:rPr>
        <w:t>תוס</w:t>
      </w:r>
      <w:r w:rsidRPr="004E40C8">
        <w:rPr>
          <w:rFonts w:ascii="Narkisim" w:hAnsi="Narkisim" w:cs="Narkisim"/>
          <w:rtl/>
        </w:rPr>
        <w:t>' (ב"ק ל:) בשם ר"י] כת' דהפקיעו את גוף החוב.</w:t>
      </w:r>
    </w:p>
    <w:p w14:paraId="0214B30F" w14:textId="77777777" w:rsidR="006178DD" w:rsidRPr="004E40C8" w:rsidRDefault="00000000" w:rsidP="004E40C8">
      <w:pPr>
        <w:pStyle w:val="aa"/>
        <w:bidi/>
        <w:rPr>
          <w:rFonts w:ascii="Narkisim" w:hAnsi="Narkisim"/>
        </w:rPr>
      </w:pPr>
      <w:r w:rsidRPr="004E40C8">
        <w:rPr>
          <w:rFonts w:ascii="Narkisim" w:hAnsi="Narkisim"/>
          <w:rtl/>
        </w:rPr>
        <w:t>ותוס' כת' דהוה כמו שטרי חוב המוקדמים שאין גובין בו כלל. אך הביאו דדעת רש''י (בסוגיין) דאף במוקדמין גובה מבני חורין, ופסול רק ממשעבדי. [וע"ע רבינו יונה (ב"ב קסב.) שאינו יכול לטעון להד"מ. וע"ע פוסקים מג ז].</w:t>
      </w:r>
    </w:p>
    <w:p w14:paraId="6F25ECF6" w14:textId="77777777" w:rsidR="006178DD" w:rsidRPr="004E40C8" w:rsidRDefault="00000000" w:rsidP="004E40C8">
      <w:pPr>
        <w:pStyle w:val="aa"/>
        <w:bidi/>
        <w:rPr>
          <w:rFonts w:ascii="Narkisim" w:hAnsi="Narkisim"/>
        </w:rPr>
      </w:pPr>
      <w:r w:rsidRPr="004E40C8">
        <w:rPr>
          <w:rFonts w:ascii="Narkisim" w:hAnsi="Narkisim"/>
          <w:u w:val="single"/>
          <w:rtl/>
        </w:rPr>
        <w:t>בא"ד דעדים אינם פסולים דאינם עדי חמס</w:t>
      </w:r>
      <w:r w:rsidRPr="004E40C8">
        <w:rPr>
          <w:rFonts w:ascii="Narkisim" w:hAnsi="Narkisim"/>
          <w:rtl/>
        </w:rPr>
        <w:t>. דברי ריב"ם צ"ב דקי"ל כאביי דאף אוכל נבילות להכעיס פסול, וכה"ק תוס' בהמשך דבריהם. [וכוונת התוס' לדחות דברי ריב"ם]. וע' בסמוך.</w:t>
      </w:r>
    </w:p>
    <w:p w14:paraId="1D008126" w14:textId="77777777" w:rsidR="006178DD" w:rsidRPr="004E40C8" w:rsidRDefault="00000000" w:rsidP="004E40C8">
      <w:pPr>
        <w:pStyle w:val="aa"/>
        <w:bidi/>
        <w:rPr>
          <w:rFonts w:ascii="Narkisim" w:hAnsi="Narkisim"/>
        </w:rPr>
      </w:pPr>
      <w:r w:rsidRPr="004E40C8">
        <w:rPr>
          <w:rFonts w:ascii="Narkisim" w:hAnsi="Narkisim"/>
          <w:u w:val="single"/>
          <w:rtl/>
        </w:rPr>
        <w:t>בא"ד יקרעוהו וכו' ימתינו שיגבה ע"פ, וי"ל דאסור להשהותו וכו'</w:t>
      </w:r>
      <w:r w:rsidRPr="004E40C8">
        <w:rPr>
          <w:rFonts w:ascii="Narkisim" w:hAnsi="Narkisim"/>
          <w:rtl/>
        </w:rPr>
        <w:t>. ואף דיש למלוה בו זכות ממון, מחוייבים לקורעו</w:t>
      </w:r>
      <w:r w:rsidRPr="004E40C8">
        <w:rPr>
          <w:rStyle w:val="ac"/>
          <w:rFonts w:ascii="Narkisim" w:hAnsi="Narkisim"/>
          <w:rtl/>
        </w:rPr>
        <w:footnoteReference w:id="920"/>
      </w:r>
      <w:r w:rsidRPr="004E40C8">
        <w:rPr>
          <w:rFonts w:ascii="Narkisim" w:hAnsi="Narkisim"/>
          <w:rtl/>
        </w:rPr>
        <w:t>. וה</w:t>
      </w:r>
      <w:r w:rsidRPr="004E40C8">
        <w:rPr>
          <w:rFonts w:ascii="Narkisim" w:hAnsi="Narkisim"/>
          <w:b/>
          <w:bCs/>
          <w:rtl/>
        </w:rPr>
        <w:t>הג' אשר"י</w:t>
      </w:r>
      <w:r w:rsidRPr="004E40C8">
        <w:rPr>
          <w:rFonts w:ascii="Narkisim" w:hAnsi="Narkisim"/>
          <w:rtl/>
        </w:rPr>
        <w:t xml:space="preserve"> כת' דעובר בקיומו. אבל ה</w:t>
      </w:r>
      <w:r w:rsidRPr="004E40C8">
        <w:rPr>
          <w:rFonts w:ascii="Narkisim" w:hAnsi="Narkisim"/>
          <w:b/>
          <w:bCs/>
          <w:rtl/>
        </w:rPr>
        <w:t>ריטב"א</w:t>
      </w:r>
      <w:r w:rsidRPr="004E40C8">
        <w:rPr>
          <w:rFonts w:ascii="Narkisim" w:hAnsi="Narkisim"/>
          <w:rtl/>
        </w:rPr>
        <w:t xml:space="preserve"> הביא דע"כ ברייתא זו כר' מאיר, ואין גובין בו כלל.</w:t>
      </w:r>
    </w:p>
    <w:p w14:paraId="376748E0" w14:textId="77777777" w:rsidR="006178DD" w:rsidRPr="004E40C8" w:rsidRDefault="00000000" w:rsidP="004E40C8">
      <w:pPr>
        <w:bidi/>
        <w:rPr>
          <w:rFonts w:ascii="Narkisim" w:hAnsi="Narkisim" w:cs="Narkisim"/>
        </w:rPr>
      </w:pPr>
      <w:r w:rsidRPr="004E40C8">
        <w:rPr>
          <w:rFonts w:ascii="Narkisim" w:hAnsi="Narkisim" w:cs="Narkisim"/>
          <w:u w:val="single"/>
          <w:rtl/>
        </w:rPr>
        <w:t>בא"ד ומיהו רבנן נר' דלא קנסו כלל וכו</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הביא </w:t>
      </w:r>
      <w:r w:rsidRPr="004E40C8">
        <w:rPr>
          <w:rFonts w:ascii="Narkisim" w:hAnsi="Narkisim" w:cs="Narkisim"/>
          <w:b/>
          <w:bCs/>
          <w:rtl/>
        </w:rPr>
        <w:t>י"מ</w:t>
      </w:r>
      <w:r w:rsidRPr="004E40C8">
        <w:rPr>
          <w:rFonts w:ascii="Narkisim" w:hAnsi="Narkisim" w:cs="Narkisim"/>
          <w:rtl/>
        </w:rPr>
        <w:t xml:space="preserve"> דאף לרבנן אינו גובה ע"פ השטר, אלא כשחייב מודה או שיש עדים ע"פ.</w:t>
      </w:r>
    </w:p>
    <w:p w14:paraId="10638A7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הק' אמאי גבי ממשעבדי, הא לא ניתן ליכתב, ומבואר (בע"ב) דשטר שלא ניתן ליכתב אינו גובה ממשועבדים. ותי' נהי דהרבית לא ניתן ליכתב, הקרן ניתן ליכתב. וכדאי' בגמ' (בסמוך) לגבי שטר מוקדם. וה</w:t>
      </w:r>
      <w:r w:rsidRPr="004E40C8">
        <w:rPr>
          <w:rFonts w:ascii="Narkisim" w:hAnsi="Narkisim"/>
          <w:b/>
          <w:bCs/>
          <w:rtl/>
        </w:rPr>
        <w:t>רמב"ן</w:t>
      </w:r>
      <w:r w:rsidRPr="004E40C8">
        <w:rPr>
          <w:rFonts w:ascii="Narkisim" w:hAnsi="Narkisim"/>
          <w:rtl/>
        </w:rPr>
        <w:t xml:space="preserve"> הק' דמ"מ הו"ל לגמ' להק' כן. ותי' דבשטר שיש בו רבית הקרן והרבית עומד בפני עצמו [שכתוב שלווה כך, וחזר וכתב ברבית כך]. ומש"ה פשיטא דזה ניתן ליכתב וזה לא ניתן ליכתב. אבל שט"ח מוקדם זמן הכתוב בשטר לא ניתן ליכתב כלל. ועוד תי' דשט"ח המוקדם מפורש טפי, ומש"ה הקשו מהתם.</w:t>
      </w:r>
    </w:p>
    <w:p w14:paraId="55C325C8" w14:textId="77777777" w:rsidR="006178DD" w:rsidRPr="004E40C8" w:rsidRDefault="00000000" w:rsidP="004E40C8">
      <w:pPr>
        <w:pStyle w:val="aa"/>
        <w:bidi/>
        <w:rPr>
          <w:rFonts w:ascii="Narkisim" w:hAnsi="Narkisim"/>
        </w:rPr>
      </w:pPr>
      <w:r w:rsidRPr="004E40C8">
        <w:rPr>
          <w:rFonts w:ascii="Narkisim" w:hAnsi="Narkisim"/>
          <w:u w:val="single"/>
          <w:rtl/>
        </w:rPr>
        <w:t>בא"ד ותימה אמאי אין העדים פסולים, כיון שעוברים על לא תשימון וכו'</w:t>
      </w:r>
      <w:r w:rsidRPr="004E40C8">
        <w:rPr>
          <w:rFonts w:ascii="Narkisim" w:hAnsi="Narkisim"/>
          <w:rtl/>
        </w:rPr>
        <w:t>. ה</w:t>
      </w:r>
      <w:r w:rsidRPr="004E40C8">
        <w:rPr>
          <w:rFonts w:ascii="Narkisim" w:hAnsi="Narkisim"/>
          <w:b/>
          <w:bCs/>
          <w:rtl/>
        </w:rPr>
        <w:t>משנ"ל</w:t>
      </w:r>
      <w:r w:rsidRPr="004E40C8">
        <w:rPr>
          <w:rFonts w:ascii="Narkisim" w:hAnsi="Narkisim"/>
          <w:rtl/>
        </w:rPr>
        <w:t xml:space="preserve"> (ד ו) דן דדוקא לאו שלוקין עליו נקרא 'רשע' ופסול לעדות מדאורייתא. [עי"ש שהאריך בזה, וע' קצות נב א]. ודן ליישב בזה דברי הריב"ם </w:t>
      </w:r>
      <w:r w:rsidRPr="004E40C8">
        <w:rPr>
          <w:rFonts w:ascii="Narkisim" w:hAnsi="Narkisim"/>
          <w:rtl/>
        </w:rPr>
        <w:lastRenderedPageBreak/>
        <w:t>דהיכא דליכא מלקות צריך רשע דחמס.</w:t>
      </w:r>
    </w:p>
    <w:p w14:paraId="3A8D58DA" w14:textId="77777777" w:rsidR="006178DD" w:rsidRPr="004E40C8" w:rsidRDefault="00000000" w:rsidP="004E40C8">
      <w:pPr>
        <w:pStyle w:val="a8"/>
        <w:bidi/>
        <w:rPr>
          <w:rFonts w:ascii="Narkisim" w:hAnsi="Narkisim"/>
        </w:rPr>
      </w:pPr>
      <w:r w:rsidRPr="004E40C8">
        <w:rPr>
          <w:rFonts w:ascii="Narkisim" w:hAnsi="Narkisim"/>
          <w:rtl/>
        </w:rPr>
        <w:t>והביא דב</w:t>
      </w:r>
      <w:r w:rsidRPr="004E40C8">
        <w:rPr>
          <w:rFonts w:ascii="Narkisim" w:hAnsi="Narkisim"/>
          <w:b/>
          <w:bCs/>
          <w:rtl/>
        </w:rPr>
        <w:t>ס' החינוך</w:t>
      </w:r>
      <w:r w:rsidRPr="004E40C8">
        <w:rPr>
          <w:rFonts w:ascii="Narkisim" w:hAnsi="Narkisim"/>
          <w:rtl/>
        </w:rPr>
        <w:t xml:space="preserve"> (סח) כת' דאף העדים אינם לוקים, דאינו בדין שיהא חמור מהמלוה. והביא דכ"כ ה</w:t>
      </w:r>
      <w:r w:rsidRPr="004E40C8">
        <w:rPr>
          <w:rFonts w:ascii="Narkisim" w:hAnsi="Narkisim"/>
          <w:b/>
          <w:bCs/>
          <w:rtl/>
        </w:rPr>
        <w:t>כס"מ</w:t>
      </w:r>
      <w:r w:rsidRPr="004E40C8">
        <w:rPr>
          <w:rFonts w:ascii="Narkisim" w:hAnsi="Narkisim"/>
          <w:rtl/>
        </w:rPr>
        <w:t xml:space="preserve"> (עדות י ד). אך הביא בשם ה</w:t>
      </w:r>
      <w:r w:rsidRPr="004E40C8">
        <w:rPr>
          <w:rFonts w:ascii="Narkisim" w:hAnsi="Narkisim"/>
          <w:b/>
          <w:bCs/>
          <w:rtl/>
        </w:rPr>
        <w:t>גידו"ת</w:t>
      </w:r>
      <w:r w:rsidRPr="004E40C8">
        <w:rPr>
          <w:rFonts w:ascii="Narkisim" w:hAnsi="Narkisim"/>
          <w:rtl/>
        </w:rPr>
        <w:t xml:space="preserve"> (מו ב א) דהעדים לוקים, דאצלם אינו ניתק לעשה.</w:t>
      </w:r>
    </w:p>
    <w:p w14:paraId="5B966BF3"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א"נ פסולין מדרבנן ובעי הכרזה. [וצ"ב אמאי הוה פסול דרבנן, ע' משנ"ל].</w:t>
      </w:r>
    </w:p>
    <w:p w14:paraId="34B8316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(נב א) יישב קו' התוס' דהעדים נפסלין רק ממעשה זו ואילך, אבל בחתימה זו עדיין הם כשרים. [דבמלוה ע"פ העדים אינם נפסלים, עד שחתמו על השטר]. והביא כעי"ז מדברי </w:t>
      </w:r>
      <w:r w:rsidRPr="004E40C8">
        <w:rPr>
          <w:rFonts w:ascii="Narkisim" w:hAnsi="Narkisim"/>
          <w:b/>
          <w:bCs/>
          <w:rtl/>
        </w:rPr>
        <w:t>חי' הר"ן</w:t>
      </w:r>
      <w:r w:rsidRPr="004E40C8">
        <w:rPr>
          <w:rFonts w:ascii="Narkisim" w:hAnsi="Narkisim"/>
          <w:rtl/>
        </w:rPr>
        <w:t xml:space="preserve"> (חולין יד.) דהשוחט בשבת אף שנעשה מומר בשחיטתו [מכאן ואילך], מ"מ שחיטה זו כשירה</w:t>
      </w:r>
      <w:r w:rsidRPr="004E40C8">
        <w:rPr>
          <w:rStyle w:val="ac"/>
          <w:rFonts w:ascii="Narkisim" w:hAnsi="Narkisim"/>
          <w:rtl/>
        </w:rPr>
        <w:footnoteReference w:id="921"/>
      </w:r>
      <w:r w:rsidRPr="004E40C8">
        <w:rPr>
          <w:rFonts w:ascii="Narkisim" w:hAnsi="Narkisim"/>
          <w:rtl/>
        </w:rPr>
        <w:t>. [וחילק בזה בין פסול רשע דחמס, ועי"ש נתיבות ומשובב].</w:t>
      </w:r>
    </w:p>
    <w:p w14:paraId="194D0EDF" w14:textId="77777777" w:rsidR="006178DD" w:rsidRPr="004E40C8" w:rsidRDefault="00000000" w:rsidP="004E40C8">
      <w:pPr>
        <w:bidi/>
        <w:rPr>
          <w:rFonts w:ascii="Narkisim" w:hAnsi="Narkisim" w:cs="Narkisim"/>
        </w:rPr>
      </w:pPr>
      <w:r w:rsidRPr="004E40C8">
        <w:rPr>
          <w:rFonts w:ascii="Narkisim" w:hAnsi="Narkisim" w:cs="Narkisim"/>
          <w:u w:val="single"/>
          <w:rtl/>
        </w:rPr>
        <w:t>בא"ד ואין לפרש כגון שאין הרבית מפורש בשטר וכו'.</w:t>
      </w:r>
      <w:r w:rsidRPr="004E40C8">
        <w:rPr>
          <w:rFonts w:ascii="Narkisim" w:hAnsi="Narkisim" w:cs="Narkisim"/>
          <w:rtl/>
        </w:rPr>
        <w:t xml:space="preserve"> וכן תי' ה</w:t>
      </w:r>
      <w:r w:rsidRPr="004E40C8">
        <w:rPr>
          <w:rFonts w:ascii="Narkisim" w:hAnsi="Narkisim" w:cs="Narkisim"/>
          <w:b/>
          <w:bCs/>
          <w:rtl/>
        </w:rPr>
        <w:t>רמב"ן</w:t>
      </w:r>
      <w:r w:rsidRPr="004E40C8">
        <w:rPr>
          <w:rFonts w:ascii="Narkisim" w:hAnsi="Narkisim" w:cs="Narkisim"/>
          <w:rtl/>
        </w:rPr>
        <w:t xml:space="preserve"> דאיירי הכא כשהרבית אינו מפורש בשטר. אלא שבאו העדים ואמרו כתב ידם הוא, אבל היה רבית. ואינם יודעים אם העדים היו אנוסים. או שהעדים באים ואומרים כתב ידינו הוא זה, אבל היינו אנוסים וחתמנו רבית. [וע"ע ר"ש די וידש בשיטמ"ק].</w:t>
      </w:r>
    </w:p>
    <w:p w14:paraId="3C40468C"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שו"ע</w:t>
      </w:r>
      <w:r w:rsidRPr="004E40C8">
        <w:rPr>
          <w:rFonts w:ascii="Narkisim" w:hAnsi="Narkisim" w:cs="Narkisim"/>
          <w:rtl/>
        </w:rPr>
        <w:t xml:space="preserve"> (קסא יא) פסק דהיכא דכלל הרבית עם הקרן, ואינו מפורש בשטר שהוא רבית אינו גובה בו. וה</w:t>
      </w:r>
      <w:r w:rsidRPr="004E40C8">
        <w:rPr>
          <w:rFonts w:ascii="Narkisim" w:hAnsi="Narkisim" w:cs="Narkisim"/>
          <w:b/>
          <w:bCs/>
          <w:rtl/>
        </w:rPr>
        <w:t>ט"ז</w:t>
      </w:r>
      <w:r w:rsidRPr="004E40C8">
        <w:rPr>
          <w:rFonts w:ascii="Narkisim" w:hAnsi="Narkisim" w:cs="Narkisim"/>
          <w:rtl/>
        </w:rPr>
        <w:t xml:space="preserve"> (י) דייק שאין גובים בשטר, אבל היכא שהלווה מודה חייב. אבל ה</w:t>
      </w:r>
      <w:r w:rsidRPr="004E40C8">
        <w:rPr>
          <w:rFonts w:ascii="Narkisim" w:hAnsi="Narkisim" w:cs="Narkisim"/>
          <w:b/>
          <w:bCs/>
          <w:rtl/>
        </w:rPr>
        <w:t>רמ"א</w:t>
      </w:r>
      <w:r w:rsidRPr="004E40C8">
        <w:rPr>
          <w:rFonts w:ascii="Narkisim" w:hAnsi="Narkisim" w:cs="Narkisim"/>
          <w:rtl/>
        </w:rPr>
        <w:t xml:space="preserve"> (חו"מ נב א) הביא י"א דאף כשחייב מודה פטור, דקנסינן למלוה וא"צ לשלם לו</w:t>
      </w:r>
      <w:r w:rsidRPr="004E40C8">
        <w:rPr>
          <w:rStyle w:val="ac"/>
          <w:rFonts w:ascii="Narkisim" w:hAnsi="Narkisim" w:cs="Narkisim"/>
          <w:rtl/>
        </w:rPr>
        <w:footnoteReference w:id="922"/>
      </w:r>
      <w:r w:rsidRPr="004E40C8">
        <w:rPr>
          <w:rFonts w:ascii="Narkisim" w:hAnsi="Narkisim" w:cs="Narkisim"/>
          <w:rtl/>
        </w:rPr>
        <w:t>. ולמד כן מדברי התוס' (ב"ק ל:) שקנסו [לר''מ] אף את גוף החוב. וה</w:t>
      </w:r>
      <w:r w:rsidRPr="004E40C8">
        <w:rPr>
          <w:rFonts w:ascii="Narkisim" w:hAnsi="Narkisim" w:cs="Narkisim"/>
          <w:b/>
          <w:bCs/>
          <w:rtl/>
        </w:rPr>
        <w:t>ש"ך</w:t>
      </w:r>
      <w:r w:rsidRPr="004E40C8">
        <w:rPr>
          <w:rFonts w:ascii="Narkisim" w:hAnsi="Narkisim" w:cs="Narkisim"/>
          <w:rtl/>
        </w:rPr>
        <w:t xml:space="preserve"> (שם ד) חלק דלרבנן אין צד שקנסו את גוף החוב</w:t>
      </w:r>
      <w:r w:rsidRPr="004E40C8">
        <w:rPr>
          <w:rStyle w:val="ac"/>
          <w:rFonts w:ascii="Narkisim" w:hAnsi="Narkisim" w:cs="Narkisim"/>
          <w:rtl/>
        </w:rPr>
        <w:footnoteReference w:id="923"/>
      </w:r>
      <w:r w:rsidRPr="004E40C8">
        <w:rPr>
          <w:rFonts w:ascii="Narkisim" w:hAnsi="Narkisim" w:cs="Narkisim"/>
          <w:rtl/>
        </w:rPr>
        <w:t>, אלא שפסלו את השטר היכא דיש חשש שיגבו ע"פ השטר. וכן נקט הט"ז (חו''מ שם ויו"ד שם).</w:t>
      </w:r>
    </w:p>
    <w:p w14:paraId="08DF31EB" w14:textId="77777777" w:rsidR="006178DD" w:rsidRPr="004E40C8" w:rsidRDefault="00000000" w:rsidP="004E40C8">
      <w:pPr>
        <w:bidi/>
        <w:rPr>
          <w:rFonts w:ascii="Narkisim" w:hAnsi="Narkisim" w:cs="Narkisim"/>
        </w:rPr>
      </w:pPr>
      <w:r w:rsidRPr="004E40C8">
        <w:rPr>
          <w:rFonts w:ascii="Narkisim" w:hAnsi="Narkisim" w:cs="Narkisim"/>
          <w:u w:val="single"/>
          <w:rtl/>
        </w:rPr>
        <w:t>בא"ד ואין לומר נמי דכיון דהרבית מפורש בשטר וכו' דיודעין העדים דבי"ד לא יגבו ע"י</w:t>
      </w:r>
      <w:r w:rsidRPr="004E40C8">
        <w:rPr>
          <w:rFonts w:ascii="Narkisim" w:hAnsi="Narkisim" w:cs="Narkisim"/>
          <w:rtl/>
        </w:rPr>
        <w:t xml:space="preserve">. וכ"ד </w:t>
      </w:r>
      <w:r w:rsidRPr="004E40C8">
        <w:rPr>
          <w:rFonts w:ascii="Narkisim" w:hAnsi="Narkisim" w:cs="Narkisim"/>
          <w:b/>
          <w:bCs/>
          <w:rtl/>
        </w:rPr>
        <w:t>הג' מרדכי</w:t>
      </w:r>
      <w:r w:rsidRPr="004E40C8">
        <w:rPr>
          <w:rFonts w:ascii="Narkisim" w:hAnsi="Narkisim" w:cs="Narkisim"/>
          <w:rtl/>
        </w:rPr>
        <w:t xml:space="preserve"> (תמ) דהיכא דהרבית מפורש בשטר העדים אינם נפסלים, דלא יבא לידי גבייה</w:t>
      </w:r>
      <w:r w:rsidRPr="004E40C8">
        <w:rPr>
          <w:rStyle w:val="ac"/>
          <w:rFonts w:ascii="Narkisim" w:hAnsi="Narkisim" w:cs="Narkisim"/>
          <w:rtl/>
        </w:rPr>
        <w:footnoteReference w:id="924"/>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דחו דבגמ' (ב"ק ל: וב"ב צד:) אי' דמשעת כתיבה עבד שומא. [ואף דבי"ד לא יגבו על פיו חשיב 'שומא'</w:t>
      </w:r>
      <w:r w:rsidRPr="004E40C8">
        <w:rPr>
          <w:rStyle w:val="ac"/>
          <w:rFonts w:ascii="Narkisim" w:hAnsi="Narkisim" w:cs="Narkisim"/>
          <w:rtl/>
        </w:rPr>
        <w:footnoteReference w:id="925"/>
      </w:r>
      <w:r w:rsidRPr="004E40C8">
        <w:rPr>
          <w:rFonts w:ascii="Narkisim" w:hAnsi="Narkisim" w:cs="Narkisim"/>
          <w:rtl/>
        </w:rPr>
        <w:t>].</w:t>
      </w:r>
    </w:p>
    <w:p w14:paraId="758ABBA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קה"י</w:t>
      </w:r>
      <w:r w:rsidRPr="004E40C8">
        <w:rPr>
          <w:rFonts w:ascii="Narkisim" w:hAnsi="Narkisim"/>
          <w:rtl/>
        </w:rPr>
        <w:t xml:space="preserve"> (ב"ק כה) כת' בדעת המרדכי, דיש לחלק בין איסור של מלוה ולווה לאיסור של העדים. דהאיסור של מלוה ולווה הוא על עצם הפיסוק ברבית. אבל האיסור של העדים משום דמסייעים, ונותנים שטר הראוי לגבייה. ומש"ה שטר שאינו ראוי לגבייה [מאיזה טעם שיהא] לא הועילו כלום. וביאר דדעת תוס' דהאיסור של העדים משום דמשתתפין בגוף השימה.</w:t>
      </w:r>
    </w:p>
    <w:p w14:paraId="664E6AE8"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(ב"ק ל:) הק' מה שומא יש כאן, הלא בי"ד אין גובין בשטר שניכר בו רבית, ומה מזקת עדותן. וה</w:t>
      </w:r>
      <w:r w:rsidRPr="004E40C8">
        <w:rPr>
          <w:rFonts w:ascii="Narkisim" w:hAnsi="Narkisim" w:cs="Narkisim"/>
          <w:b/>
          <w:bCs/>
          <w:rtl/>
        </w:rPr>
        <w:t>ב"י</w:t>
      </w:r>
      <w:r w:rsidRPr="004E40C8">
        <w:rPr>
          <w:rFonts w:ascii="Narkisim" w:hAnsi="Narkisim" w:cs="Narkisim"/>
          <w:rtl/>
        </w:rPr>
        <w:t xml:space="preserve"> (ס"ס קסא, וה</w:t>
      </w:r>
      <w:r w:rsidRPr="004E40C8">
        <w:rPr>
          <w:rFonts w:ascii="Narkisim" w:hAnsi="Narkisim" w:cs="Narkisim"/>
          <w:b/>
          <w:bCs/>
          <w:rtl/>
        </w:rPr>
        <w:t>ש"ך</w:t>
      </w:r>
      <w:r w:rsidRPr="004E40C8">
        <w:rPr>
          <w:rFonts w:ascii="Narkisim" w:hAnsi="Narkisim" w:cs="Narkisim"/>
          <w:rtl/>
        </w:rPr>
        <w:t xml:space="preserve"> שם יט) כת' דחיישינן לבי"ד טועין שיגבו באיסור רבית.</w:t>
      </w:r>
    </w:p>
    <w:p w14:paraId="696833C0"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כת' דלא ידע מהו תמיהת התוס', הא אף מלוה ע"פ עובר משום לא תשימון. ואף בלא שטר הראוי לגביה</w:t>
      </w:r>
      <w:r w:rsidRPr="004E40C8">
        <w:rPr>
          <w:rStyle w:val="ac"/>
          <w:rFonts w:ascii="Narkisim" w:hAnsi="Narkisim"/>
          <w:rtl/>
        </w:rPr>
        <w:footnoteReference w:id="926"/>
      </w:r>
      <w:r w:rsidRPr="004E40C8">
        <w:rPr>
          <w:rFonts w:ascii="Narkisim" w:hAnsi="Narkisim"/>
          <w:rtl/>
        </w:rPr>
        <w:t>.</w:t>
      </w:r>
    </w:p>
    <w:p w14:paraId="5D96350C" w14:textId="77777777" w:rsidR="006178DD" w:rsidRPr="004E40C8" w:rsidRDefault="00000000" w:rsidP="004E40C8">
      <w:pPr>
        <w:pStyle w:val="a8"/>
        <w:bidi/>
        <w:rPr>
          <w:rFonts w:ascii="Narkisim" w:hAnsi="Narkisim"/>
        </w:rPr>
      </w:pPr>
      <w:r w:rsidRPr="004E40C8">
        <w:rPr>
          <w:rFonts w:ascii="Narkisim" w:hAnsi="Narkisim"/>
          <w:rtl/>
        </w:rPr>
        <w:t>ועד"ז כת' ב</w:t>
      </w:r>
      <w:r w:rsidRPr="004E40C8">
        <w:rPr>
          <w:rFonts w:ascii="Narkisim" w:hAnsi="Narkisim"/>
          <w:b/>
          <w:bCs/>
          <w:rtl/>
        </w:rPr>
        <w:t>חי' ר' שמעון</w:t>
      </w:r>
      <w:r w:rsidRPr="004E40C8">
        <w:rPr>
          <w:rFonts w:ascii="Narkisim" w:hAnsi="Narkisim"/>
          <w:rtl/>
        </w:rPr>
        <w:t xml:space="preserve"> (ב"ק כח, וע' שער"י ה ג) דחשיב שימת רבית במה שנתחייב בגדרי הממונות, אף דלא יבא לידי גוביינא כלל.</w:t>
      </w:r>
    </w:p>
    <w:p w14:paraId="667E0791" w14:textId="77777777" w:rsidR="006178DD" w:rsidRPr="004E40C8" w:rsidRDefault="00000000" w:rsidP="004E40C8">
      <w:pPr>
        <w:pStyle w:val="aa"/>
        <w:bidi/>
        <w:rPr>
          <w:rFonts w:ascii="Narkisim" w:hAnsi="Narkisim"/>
        </w:rPr>
      </w:pPr>
      <w:r w:rsidRPr="004E40C8">
        <w:rPr>
          <w:rFonts w:ascii="Narkisim" w:hAnsi="Narkisim"/>
          <w:u w:val="single"/>
          <w:rtl/>
        </w:rPr>
        <w:t>בא"ד כדאמרי' נמי [לעיל ה:] לא תחמוד לאינשי בלא דמי משמע להו</w:t>
      </w:r>
      <w:r w:rsidRPr="004E40C8">
        <w:rPr>
          <w:rFonts w:ascii="Narkisim" w:hAnsi="Narkisim"/>
          <w:rtl/>
        </w:rPr>
        <w:t>. [והוה שוגג</w:t>
      </w:r>
      <w:r w:rsidRPr="004E40C8">
        <w:rPr>
          <w:rStyle w:val="ac"/>
          <w:rFonts w:ascii="Narkisim" w:hAnsi="Narkisim"/>
          <w:rtl/>
        </w:rPr>
        <w:footnoteReference w:id="927"/>
      </w:r>
      <w:r w:rsidRPr="004E40C8">
        <w:rPr>
          <w:rFonts w:ascii="Narkisim" w:hAnsi="Narkisim"/>
          <w:rtl/>
        </w:rPr>
        <w:t xml:space="preserve">]. ומבואר דתוס' כאן פי' דמשמע לאינשי, אבל באמת איסור לא תחמוד הוה אף כשנותן דמים. אבל </w:t>
      </w:r>
      <w:r w:rsidRPr="004E40C8">
        <w:rPr>
          <w:rFonts w:ascii="Narkisim" w:hAnsi="Narkisim"/>
          <w:b/>
          <w:bCs/>
          <w:rtl/>
        </w:rPr>
        <w:t>תוס</w:t>
      </w:r>
      <w:r w:rsidRPr="004E40C8">
        <w:rPr>
          <w:rFonts w:ascii="Narkisim" w:hAnsi="Narkisim"/>
          <w:rtl/>
        </w:rPr>
        <w:t xml:space="preserve">' (לעיל ה:) משמע דפי' דאליבא דאמת לא תחמוד הוה בלא דמי. ונח' בזה ב' תי' </w:t>
      </w:r>
      <w:r w:rsidRPr="004E40C8">
        <w:rPr>
          <w:rFonts w:ascii="Narkisim" w:hAnsi="Narkisim"/>
          <w:b/>
          <w:bCs/>
          <w:rtl/>
        </w:rPr>
        <w:t>תוס</w:t>
      </w:r>
      <w:r w:rsidRPr="004E40C8">
        <w:rPr>
          <w:rFonts w:ascii="Narkisim" w:hAnsi="Narkisim"/>
          <w:rtl/>
        </w:rPr>
        <w:t>' (סנהדרין כה:).</w:t>
      </w:r>
    </w:p>
    <w:p w14:paraId="0BF52955"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הכריע דברבית דאורייתא המלוה והלווה והערב והעדים כולם פסולים. </w:t>
      </w:r>
      <w:r w:rsidRPr="004E40C8">
        <w:rPr>
          <w:rFonts w:ascii="Narkisim" w:hAnsi="Narkisim"/>
          <w:szCs w:val="20"/>
          <w:rtl/>
        </w:rPr>
        <w:t xml:space="preserve">דלא </w:t>
      </w:r>
      <w:r w:rsidRPr="004E40C8">
        <w:rPr>
          <w:rFonts w:ascii="Narkisim" w:hAnsi="Narkisim"/>
          <w:szCs w:val="20"/>
          <w:rtl/>
        </w:rPr>
        <w:lastRenderedPageBreak/>
        <w:t>תשימון משמע לאינשי אף עדים</w:t>
      </w:r>
      <w:r w:rsidRPr="004E40C8">
        <w:rPr>
          <w:rFonts w:ascii="Narkisim" w:hAnsi="Narkisim"/>
          <w:rtl/>
        </w:rPr>
        <w:t>.</w:t>
      </w:r>
    </w:p>
    <w:p w14:paraId="573F6BAF" w14:textId="77777777" w:rsidR="006178DD" w:rsidRPr="004E40C8" w:rsidRDefault="00000000" w:rsidP="004E40C8">
      <w:pPr>
        <w:pStyle w:val="aa"/>
        <w:bidi/>
        <w:rPr>
          <w:rFonts w:ascii="Narkisim" w:hAnsi="Narkisim"/>
        </w:rPr>
      </w:pPr>
      <w:r w:rsidRPr="004E40C8">
        <w:rPr>
          <w:rFonts w:ascii="Narkisim" w:hAnsi="Narkisim"/>
          <w:u w:val="single"/>
          <w:rtl/>
        </w:rPr>
        <w:t>בא"ד אבל קשה ההיא דשט"ח מוקדמים וכו' והלא העדים הללו במתכוין חתמו שקר, והקדימו את הזמן</w:t>
      </w:r>
      <w:r w:rsidRPr="004E40C8">
        <w:rPr>
          <w:rFonts w:ascii="Narkisim" w:hAnsi="Narkisim"/>
          <w:rtl/>
        </w:rPr>
        <w:t>. [באופן שכתבו זמן קודם לכתיבה]. וה</w:t>
      </w:r>
      <w:r w:rsidRPr="004E40C8">
        <w:rPr>
          <w:rFonts w:ascii="Narkisim" w:hAnsi="Narkisim"/>
          <w:b/>
          <w:bCs/>
          <w:rtl/>
        </w:rPr>
        <w:t>רמב"ן</w:t>
      </w:r>
      <w:r w:rsidRPr="004E40C8">
        <w:rPr>
          <w:rFonts w:ascii="Narkisim" w:hAnsi="Narkisim"/>
          <w:rtl/>
        </w:rPr>
        <w:t xml:space="preserve"> כת' דיל"פ דהמשנה איירי שכתבו בזמנו, ולוה בו לאחר זמן [בשטר דלא אקנייתא, ע' לעיל יג.]. ואף שאסור לכתוב שטר ללווה אע"פ שאין מלוה עמו [למאן דל"ל עדיו בחתומיו זכין לו], מאן דלא ידע הא דרב אסי אינו נחשב רשע.</w:t>
      </w:r>
    </w:p>
    <w:p w14:paraId="3712EF31" w14:textId="77777777" w:rsidR="006178DD" w:rsidRPr="004E40C8" w:rsidRDefault="00000000" w:rsidP="004E40C8">
      <w:pPr>
        <w:pStyle w:val="aa"/>
        <w:bidi/>
        <w:rPr>
          <w:rFonts w:ascii="Narkisim" w:hAnsi="Narkisim"/>
        </w:rPr>
      </w:pPr>
      <w:r w:rsidRPr="004E40C8">
        <w:rPr>
          <w:rFonts w:ascii="Narkisim" w:hAnsi="Narkisim"/>
          <w:u w:val="single"/>
          <w:rtl/>
        </w:rPr>
        <w:t>בא"ד וי"ל כגון שיש עדים שמעידים עליהם שהיו אנוסים מחמת נפשות וכו'</w:t>
      </w:r>
      <w:r w:rsidRPr="004E40C8">
        <w:rPr>
          <w:rFonts w:ascii="Narkisim" w:hAnsi="Narkisim"/>
          <w:rtl/>
        </w:rPr>
        <w:t>. וב</w:t>
      </w:r>
      <w:r w:rsidRPr="004E40C8">
        <w:rPr>
          <w:rFonts w:ascii="Narkisim" w:hAnsi="Narkisim"/>
          <w:b/>
          <w:bCs/>
          <w:rtl/>
        </w:rPr>
        <w:t>חי' ר' שמעון</w:t>
      </w:r>
      <w:r w:rsidRPr="004E40C8">
        <w:rPr>
          <w:rFonts w:ascii="Narkisim" w:hAnsi="Narkisim"/>
          <w:rtl/>
        </w:rPr>
        <w:t xml:space="preserve"> (ב"ק כח) הק' דעדים שחתמו מחמת אונס אינו עדות כלל, והאיך נחשב שטר. ואף דידעינן סיבת האונס, הא אין כאן עדות. וכת' דאפשר דאיירי שהלווה עצמו [המתחייב] אנסם, ונחשב שטר מדעתו. [ויש שדנו ליישב דכיון דניחא להו לחתום על עצם העדות חשיב עדות, דמי שנאנס לעשות דבר שבלאו הכי ניחא ליה, לא אמרי' דהוה אונס].</w:t>
      </w:r>
    </w:p>
    <w:p w14:paraId="6C6F03BD" w14:textId="77777777" w:rsidR="006178DD" w:rsidRPr="004E40C8" w:rsidRDefault="00000000" w:rsidP="004E40C8">
      <w:pPr>
        <w:pStyle w:val="aa"/>
        <w:bidi/>
        <w:rPr>
          <w:rFonts w:ascii="Narkisim" w:hAnsi="Narkisim"/>
        </w:rPr>
      </w:pPr>
      <w:r w:rsidRPr="004E40C8">
        <w:rPr>
          <w:rFonts w:ascii="Narkisim" w:hAnsi="Narkisim"/>
          <w:u w:val="single"/>
          <w:rtl/>
        </w:rPr>
        <w:t>תוד"ה קונסין</w:t>
      </w:r>
      <w:r w:rsidRPr="004E40C8">
        <w:rPr>
          <w:rFonts w:ascii="Narkisim" w:hAnsi="Narkisim"/>
          <w:rtl/>
        </w:rPr>
        <w:t>. היינו דוקא גזירותיו ולא קנסותיו, והכא קנס הוא. ו</w:t>
      </w:r>
      <w:r w:rsidRPr="004E40C8">
        <w:rPr>
          <w:rFonts w:ascii="Narkisim" w:hAnsi="Narkisim"/>
          <w:b/>
          <w:bCs/>
          <w:rtl/>
        </w:rPr>
        <w:t>תוס'</w:t>
      </w:r>
      <w:r w:rsidRPr="004E40C8">
        <w:rPr>
          <w:rFonts w:ascii="Narkisim" w:hAnsi="Narkisim"/>
          <w:rtl/>
        </w:rPr>
        <w:t xml:space="preserve"> (זבחים קד.) הביאו ד</w:t>
      </w:r>
      <w:r w:rsidRPr="004E40C8">
        <w:rPr>
          <w:rFonts w:ascii="Narkisim" w:hAnsi="Narkisim"/>
          <w:b/>
          <w:bCs/>
          <w:rtl/>
        </w:rPr>
        <w:t>בה"ג</w:t>
      </w:r>
      <w:r w:rsidRPr="004E40C8">
        <w:rPr>
          <w:rFonts w:ascii="Narkisim" w:hAnsi="Narkisim"/>
          <w:rtl/>
        </w:rPr>
        <w:t xml:space="preserve"> דקדק הכי מהא דלא קי"ל כר' מאיר (בכורות כח.) דבכור שנשחט שלא ע"פ מומחה אסור. ואילו מבואר (זבחים עא:) דמותר. אלא דהוה קנס ולא גזירה.</w:t>
      </w:r>
    </w:p>
    <w:p w14:paraId="79EF5ACC" w14:textId="77777777" w:rsidR="006178DD" w:rsidRPr="004E40C8" w:rsidRDefault="00000000" w:rsidP="004E40C8">
      <w:pPr>
        <w:bidi/>
        <w:rPr>
          <w:rFonts w:ascii="Narkisim" w:hAnsi="Narkisim" w:cs="Narkisim"/>
        </w:rPr>
      </w:pPr>
      <w:r w:rsidRPr="004E40C8">
        <w:rPr>
          <w:rFonts w:ascii="Narkisim" w:hAnsi="Narkisim" w:cs="Narkisim"/>
          <w:u w:val="single"/>
          <w:rtl/>
        </w:rPr>
        <w:t>אזל אקנייה לבנו קטן וכו'</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הביא ב' פי' האם הקטן זכה [ומש"ה הקנה לקטן, דקונה ואינו מקנה</w:t>
      </w:r>
      <w:r w:rsidRPr="004E40C8">
        <w:rPr>
          <w:rStyle w:val="ac"/>
          <w:rFonts w:ascii="Narkisim" w:hAnsi="Narkisim" w:cs="Narkisim"/>
          <w:rtl/>
        </w:rPr>
        <w:footnoteReference w:id="928"/>
      </w:r>
      <w:r w:rsidRPr="004E40C8">
        <w:rPr>
          <w:rFonts w:ascii="Narkisim" w:hAnsi="Narkisim" w:cs="Narkisim"/>
          <w:rtl/>
        </w:rPr>
        <w:t>]. או דהקנה רק להבריחו [ע"ד הא דאי' כתובות עט.], ואף דהבן ל"ק הוה מודעא שלא מהני המכירה, דאנן סהדי דמחמת אונס. ואף דבמודעא דעלמא צריך להכיר אונסו (ב"ב מ:), מתנה לקטן</w:t>
      </w:r>
      <w:r w:rsidRPr="004E40C8">
        <w:rPr>
          <w:rStyle w:val="ac"/>
          <w:rFonts w:ascii="Narkisim" w:hAnsi="Narkisim" w:cs="Narkisim"/>
          <w:rtl/>
        </w:rPr>
        <w:footnoteReference w:id="929"/>
      </w:r>
      <w:r w:rsidRPr="004E40C8">
        <w:rPr>
          <w:rFonts w:ascii="Narkisim" w:hAnsi="Narkisim" w:cs="Narkisim"/>
          <w:rtl/>
        </w:rPr>
        <w:t xml:space="preserve"> הוה כאילו הכירו אונסו.</w:t>
      </w:r>
    </w:p>
    <w:p w14:paraId="6E7B4F19" w14:textId="77777777" w:rsidR="006178DD" w:rsidRPr="004E40C8" w:rsidRDefault="00000000" w:rsidP="004E40C8">
      <w:pPr>
        <w:bidi/>
        <w:rPr>
          <w:rFonts w:ascii="Narkisim" w:hAnsi="Narkisim" w:cs="Narkisim"/>
        </w:rPr>
      </w:pPr>
      <w:r w:rsidRPr="004E40C8">
        <w:rPr>
          <w:rFonts w:ascii="Narkisim" w:hAnsi="Narkisim" w:cs="Narkisim"/>
          <w:u w:val="single"/>
          <w:rtl/>
        </w:rPr>
        <w:t>ולאו היינו דרב אסי וכו' מודה בשטר שכתבו אי"צ לקיימו, וגובה מנכסים משועבדים</w:t>
      </w:r>
      <w:r w:rsidRPr="004E40C8">
        <w:rPr>
          <w:rFonts w:ascii="Narkisim" w:hAnsi="Narkisim" w:cs="Narkisim"/>
          <w:rtl/>
        </w:rPr>
        <w:t>. וה</w:t>
      </w:r>
      <w:r w:rsidRPr="004E40C8">
        <w:rPr>
          <w:rFonts w:ascii="Narkisim" w:hAnsi="Narkisim" w:cs="Narkisim"/>
          <w:b/>
          <w:bCs/>
          <w:rtl/>
        </w:rPr>
        <w:t>רמב"ן</w:t>
      </w:r>
      <w:r w:rsidRPr="004E40C8">
        <w:rPr>
          <w:rFonts w:ascii="Narkisim" w:hAnsi="Narkisim" w:cs="Narkisim"/>
          <w:rtl/>
        </w:rPr>
        <w:t xml:space="preserve"> (ושא"ר) הק' האיך גובה ע"פ הודאתו מלקוחות, וניחוש לקנוניא, דקי"ל הודאת בע"ד ללקוחות אינה הודאה</w:t>
      </w:r>
      <w:r w:rsidRPr="004E40C8">
        <w:rPr>
          <w:rStyle w:val="ac"/>
          <w:rFonts w:ascii="Narkisim" w:hAnsi="Narkisim" w:cs="Narkisim"/>
          <w:rtl/>
        </w:rPr>
        <w:footnoteReference w:id="930"/>
      </w:r>
      <w:r w:rsidRPr="004E40C8">
        <w:rPr>
          <w:rFonts w:ascii="Narkisim" w:hAnsi="Narkisim" w:cs="Narkisim"/>
          <w:rtl/>
        </w:rPr>
        <w:t>.</w:t>
      </w:r>
    </w:p>
    <w:p w14:paraId="0B96703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האם בעינן חשש קנוניא. או דתורת הודאת בע"ד מהני רק לחייב את עצמו, ולגבי שאר בני אדם ליכא הודאה כלל</w:t>
      </w:r>
      <w:r w:rsidRPr="004E40C8">
        <w:rPr>
          <w:rStyle w:val="ac"/>
          <w:rFonts w:ascii="Narkisim" w:hAnsi="Narkisim"/>
          <w:rtl/>
        </w:rPr>
        <w:footnoteReference w:id="931"/>
      </w:r>
      <w:r w:rsidRPr="004E40C8">
        <w:rPr>
          <w:rFonts w:ascii="Narkisim" w:hAnsi="Narkisim"/>
          <w:rtl/>
        </w:rPr>
        <w:t>. [וע' מש"כ בזה לעיל יב:].</w:t>
      </w:r>
    </w:p>
    <w:p w14:paraId="255AAFE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ו</w:t>
      </w:r>
      <w:r w:rsidRPr="004E40C8">
        <w:rPr>
          <w:rFonts w:ascii="Narkisim" w:hAnsi="Narkisim"/>
          <w:b/>
          <w:bCs/>
          <w:rtl/>
        </w:rPr>
        <w:t>תוס' רי"ד</w:t>
      </w:r>
      <w:r w:rsidRPr="004E40C8">
        <w:rPr>
          <w:rFonts w:ascii="Narkisim" w:hAnsi="Narkisim"/>
          <w:rtl/>
        </w:rPr>
        <w:t xml:space="preserve"> כת' דאיירי בלקוחות שקנו לאחר הודאתו. ומכאן ולהבא הוה שטר לגבות ממשועבדים. [ולא אמרי' דע"י הודאתו הוה מלוה ע"פ].</w:t>
      </w:r>
    </w:p>
    <w:p w14:paraId="231A7820"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ריטב"א ישנים</w:t>
      </w:r>
      <w:r w:rsidRPr="004E40C8">
        <w:rPr>
          <w:rFonts w:ascii="Narkisim" w:hAnsi="Narkisim"/>
          <w:rtl/>
        </w:rPr>
        <w:t xml:space="preserve"> כת' דבעלמא חיישינן דילמא הוה שקר, אבל הכא ידעינן דקיבל אחריות. ואף דהעדים לא קאי אזביני מעליא, מ"מ כיון דידעינן שהוא עשה השטר וגבה ממשועבדים. ואע"ג דכמאן דליכא סהדי, דהא לא מקיימי. [וצ"ב].</w:t>
      </w:r>
    </w:p>
    <w:p w14:paraId="497F233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כת' דהתם הטעם דקיום שטרות דרבנן, וכיון דבעל דבר אינו טוען מזוייף לא טענינן ללקוחות, דליכא למיחש לקנוניא ומש"ה ממילא הוה שטר. וביאר דאינו נאמן לטעון פרעתי</w:t>
      </w:r>
      <w:r w:rsidRPr="004E40C8">
        <w:rPr>
          <w:rStyle w:val="ac"/>
          <w:rFonts w:ascii="Narkisim" w:hAnsi="Narkisim" w:cs="Narkisim"/>
          <w:rtl/>
        </w:rPr>
        <w:footnoteReference w:id="932"/>
      </w:r>
      <w:r w:rsidRPr="004E40C8">
        <w:rPr>
          <w:rFonts w:ascii="Narkisim" w:hAnsi="Narkisim" w:cs="Narkisim"/>
          <w:rtl/>
        </w:rPr>
        <w:t xml:space="preserve"> [אלא מזוייף] [ודלא כתוס'. וע' ש"ך חו"מ קו ו].</w:t>
      </w:r>
    </w:p>
    <w:p w14:paraId="2D77BD2B" w14:textId="77777777" w:rsidR="006178DD" w:rsidRPr="004E40C8" w:rsidRDefault="00000000" w:rsidP="004E40C8">
      <w:pPr>
        <w:pStyle w:val="3"/>
        <w:bidi/>
        <w:rPr>
          <w:rFonts w:ascii="Narkisim" w:hAnsi="Narkisim"/>
        </w:rPr>
      </w:pPr>
      <w:r w:rsidRPr="004E40C8">
        <w:rPr>
          <w:rFonts w:ascii="Narkisim" w:hAnsi="Narkisim"/>
          <w:rtl/>
        </w:rPr>
        <w:t>דף עב:</w:t>
      </w:r>
    </w:p>
    <w:p w14:paraId="65A0E493" w14:textId="77777777" w:rsidR="006178DD" w:rsidRPr="004E40C8" w:rsidRDefault="00000000" w:rsidP="004E40C8">
      <w:pPr>
        <w:bidi/>
        <w:rPr>
          <w:rFonts w:ascii="Narkisim" w:hAnsi="Narkisim" w:cs="Narkisim"/>
        </w:rPr>
      </w:pPr>
      <w:r w:rsidRPr="004E40C8">
        <w:rPr>
          <w:rFonts w:ascii="Narkisim" w:hAnsi="Narkisim" w:cs="Narkisim"/>
          <w:u w:val="single"/>
          <w:rtl/>
        </w:rPr>
        <w:t>א"ל רבא וכו' הכא לא ניתן ליכתב</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מאחר שנתנו כבר במתנה, ועל כרחו כתבו ליה זה</w:t>
      </w:r>
      <w:r w:rsidRPr="004E40C8">
        <w:rPr>
          <w:rStyle w:val="ac"/>
          <w:rFonts w:ascii="Narkisim" w:hAnsi="Narkisim" w:cs="Narkisim"/>
          <w:rtl/>
        </w:rPr>
        <w:footnoteReference w:id="933"/>
      </w:r>
      <w:r w:rsidRPr="004E40C8">
        <w:rPr>
          <w:rFonts w:ascii="Narkisim" w:hAnsi="Narkisim" w:cs="Narkisim"/>
          <w:rtl/>
        </w:rPr>
        <w:t>. וה</w:t>
      </w:r>
      <w:r w:rsidRPr="004E40C8">
        <w:rPr>
          <w:rFonts w:ascii="Narkisim" w:hAnsi="Narkisim" w:cs="Narkisim"/>
          <w:b/>
          <w:bCs/>
          <w:rtl/>
        </w:rPr>
        <w:t>ריטב"א</w:t>
      </w:r>
      <w:r w:rsidRPr="004E40C8">
        <w:rPr>
          <w:rFonts w:ascii="Narkisim" w:hAnsi="Narkisim" w:cs="Narkisim"/>
          <w:rtl/>
        </w:rPr>
        <w:t xml:space="preserve"> ביאר דהמכר הוה עיקר השטר, ולא ניתן ליכתב. וכיון דלא ניתן ליכתב כמאן דליתיה דמי, אף לפרעון ולכל דבר</w:t>
      </w:r>
      <w:r w:rsidRPr="004E40C8">
        <w:rPr>
          <w:rStyle w:val="ac"/>
          <w:rFonts w:ascii="Narkisim" w:hAnsi="Narkisim" w:cs="Narkisim"/>
          <w:rtl/>
        </w:rPr>
        <w:footnoteReference w:id="934"/>
      </w:r>
      <w:r w:rsidRPr="004E40C8">
        <w:rPr>
          <w:rFonts w:ascii="Narkisim" w:hAnsi="Narkisim" w:cs="Narkisim"/>
          <w:rtl/>
        </w:rPr>
        <w:t>.</w:t>
      </w:r>
    </w:p>
    <w:p w14:paraId="686DBFF4" w14:textId="77777777" w:rsidR="006178DD" w:rsidRPr="004E40C8" w:rsidRDefault="00000000" w:rsidP="004E40C8">
      <w:pPr>
        <w:bidi/>
        <w:rPr>
          <w:rFonts w:ascii="Narkisim" w:hAnsi="Narkisim" w:cs="Narkisim"/>
        </w:rPr>
      </w:pPr>
      <w:r w:rsidRPr="004E40C8">
        <w:rPr>
          <w:rFonts w:ascii="Narkisim" w:hAnsi="Narkisim" w:cs="Narkisim"/>
          <w:u w:val="single"/>
          <w:rtl/>
        </w:rPr>
        <w:t>א"ל רבינא למרימר אלא הא דאמר ר' יוחנן גזירה וכו', נימא לא ניתן ליכתב</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xml:space="preserve">' (בע"א) הק' דמשום גזירה אינו גובה כלל [ודלא כרש"י בע"א], ואילו משום לא ניתן ליכתב אינו גובה </w:t>
      </w:r>
      <w:r w:rsidRPr="004E40C8">
        <w:rPr>
          <w:rFonts w:ascii="Narkisim" w:hAnsi="Narkisim" w:cs="Narkisim"/>
          <w:rtl/>
        </w:rPr>
        <w:lastRenderedPageBreak/>
        <w:t>ממשועבדים, אבל גובה מבני חורין. והוכיחו דלא ניתן ליכתב אינו גובה כלל, ובסוגיין איירי דחייב מודה.</w:t>
      </w:r>
    </w:p>
    <w:p w14:paraId="5569EAB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(בע"א) חלק דלאו משום גזירה הוא, אלא דהטעם דפסול לגבות ממשעבדי, דמאחר שלא ניתן ליכתב אין השעבוד שבו שעבוד. ודייק לשון הגמ' דלא דנו אי הוה שטר כשר, אלא משמע דהוה מלוה ע"פ מחמת שטר זה.</w:t>
      </w:r>
    </w:p>
    <w:p w14:paraId="5B5DC6EB" w14:textId="77777777" w:rsidR="006178DD" w:rsidRPr="004E40C8" w:rsidRDefault="00000000" w:rsidP="004E40C8">
      <w:pPr>
        <w:pStyle w:val="a8"/>
        <w:bidi/>
        <w:rPr>
          <w:rFonts w:ascii="Narkisim" w:hAnsi="Narkisim"/>
        </w:rPr>
      </w:pPr>
      <w:r w:rsidRPr="004E40C8">
        <w:rPr>
          <w:rFonts w:ascii="Narkisim" w:hAnsi="Narkisim"/>
          <w:rtl/>
        </w:rPr>
        <w:t>ומבואר ברמב"ן דלבני חורין ל"צ 'דין שטר'</w:t>
      </w:r>
      <w:r w:rsidRPr="004E40C8">
        <w:rPr>
          <w:rStyle w:val="ac"/>
          <w:rFonts w:ascii="Narkisim" w:hAnsi="Narkisim"/>
          <w:rtl/>
        </w:rPr>
        <w:footnoteReference w:id="935"/>
      </w:r>
      <w:r w:rsidRPr="004E40C8">
        <w:rPr>
          <w:rFonts w:ascii="Narkisim" w:hAnsi="Narkisim"/>
          <w:rtl/>
        </w:rPr>
        <w:t>. ע' או"ש (מלוה כג ח).</w:t>
      </w:r>
    </w:p>
    <w:p w14:paraId="37A502CF" w14:textId="77777777" w:rsidR="006178DD" w:rsidRPr="004E40C8" w:rsidRDefault="00000000" w:rsidP="004E40C8">
      <w:pPr>
        <w:bidi/>
        <w:rPr>
          <w:rFonts w:ascii="Narkisim" w:hAnsi="Narkisim" w:cs="Narkisim"/>
        </w:rPr>
      </w:pPr>
      <w:r w:rsidRPr="004E40C8">
        <w:rPr>
          <w:rFonts w:ascii="Narkisim" w:hAnsi="Narkisim" w:cs="Narkisim"/>
          <w:u w:val="single"/>
          <w:rtl/>
        </w:rPr>
        <w:t>הכי השתא התם אי למ"ד וכו' ומוקים לי לשטריה, הכא לאברוחי מיניה קמכוין, שטרא מקיים ליה</w:t>
      </w:r>
      <w:r w:rsidRPr="004E40C8">
        <w:rPr>
          <w:rFonts w:ascii="Narkisim" w:hAnsi="Narkisim" w:cs="Narkisim"/>
          <w:rtl/>
        </w:rPr>
        <w:t xml:space="preserve">. מבואר דבגזלן דעלמא נחשב 'מעשה מכירה', אף דנמצא שאינו שלו. </w:t>
      </w:r>
      <w:r w:rsidRPr="004E40C8">
        <w:rPr>
          <w:rFonts w:ascii="Narkisim" w:hAnsi="Narkisim" w:cs="Narkisim"/>
          <w:szCs w:val="20"/>
          <w:rtl/>
        </w:rPr>
        <w:t>[כיון דיש צד שיתקיים המכר אח"כ. ועיל"פ הטעם משום דסמכא דעתיה דלוקח, מש"ה יש בזה צורת מכר]</w:t>
      </w:r>
      <w:r w:rsidRPr="004E40C8">
        <w:rPr>
          <w:rFonts w:ascii="Narkisim" w:hAnsi="Narkisim" w:cs="Narkisim"/>
          <w:rtl/>
        </w:rPr>
        <w:t>, ומש"ה ניתן ליכתב שטר מכר. משא"כ בסוגיין [המוכר] אינו מתכוון כלל למכר, ומש"ה לא ניתן ליכתב [דאין כאן צד מכר</w:t>
      </w:r>
      <w:r w:rsidRPr="004E40C8">
        <w:rPr>
          <w:rStyle w:val="ac"/>
          <w:rFonts w:ascii="Narkisim" w:hAnsi="Narkisim" w:cs="Narkisim"/>
          <w:rtl/>
        </w:rPr>
        <w:footnoteReference w:id="936"/>
      </w:r>
      <w:r w:rsidRPr="004E40C8">
        <w:rPr>
          <w:rFonts w:ascii="Narkisim" w:hAnsi="Narkisim" w:cs="Narkisim"/>
          <w:rtl/>
        </w:rPr>
        <w:t>].</w:t>
      </w:r>
    </w:p>
    <w:p w14:paraId="5069861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גר"א</w:t>
      </w:r>
      <w:r w:rsidRPr="004E40C8">
        <w:rPr>
          <w:rFonts w:ascii="Narkisim" w:hAnsi="Narkisim"/>
          <w:rtl/>
        </w:rPr>
        <w:t xml:space="preserve"> (חו"מ שעג ו) הביא מסוגיין דהכיר בה שאינו שלו ולקחה אינו גובה ממשועבדים, דלא ניתן ליכתב [וע' לעיל טו:].</w:t>
      </w:r>
    </w:p>
    <w:p w14:paraId="7B49A705" w14:textId="77777777" w:rsidR="006178DD" w:rsidRPr="004E40C8" w:rsidRDefault="00000000" w:rsidP="004E40C8">
      <w:pPr>
        <w:pStyle w:val="2"/>
        <w:bidi/>
        <w:rPr>
          <w:rFonts w:ascii="Narkisim" w:hAnsi="Narkisim"/>
        </w:rPr>
      </w:pPr>
      <w:r w:rsidRPr="004E40C8">
        <w:rPr>
          <w:rFonts w:ascii="Narkisim" w:hAnsi="Narkisim"/>
          <w:rtl/>
        </w:rPr>
        <w:t>אין פוסקין על הפירות</w:t>
      </w:r>
    </w:p>
    <w:p w14:paraId="53997163" w14:textId="77777777" w:rsidR="006178DD" w:rsidRPr="004E40C8" w:rsidRDefault="00000000" w:rsidP="004E40C8">
      <w:pPr>
        <w:bidi/>
        <w:rPr>
          <w:rFonts w:ascii="Narkisim" w:hAnsi="Narkisim" w:cs="Narkisim"/>
        </w:rPr>
      </w:pPr>
      <w:r w:rsidRPr="004E40C8">
        <w:rPr>
          <w:rFonts w:ascii="Narkisim" w:hAnsi="Narkisim" w:cs="Narkisim"/>
          <w:u w:val="single"/>
          <w:rtl/>
        </w:rPr>
        <w:t>אין פוסקין על הפירות עד שיצא השער</w:t>
      </w:r>
      <w:r w:rsidRPr="004E40C8">
        <w:rPr>
          <w:rFonts w:ascii="Narkisim" w:hAnsi="Narkisim" w:cs="Narkisim"/>
          <w:rtl/>
        </w:rPr>
        <w:t>. דחיישינן שמא יתייקר השער [כן פ</w:t>
      </w:r>
      <w:r w:rsidRPr="004E40C8">
        <w:rPr>
          <w:rFonts w:ascii="Narkisim" w:hAnsi="Narkisim" w:cs="Narkisim"/>
          <w:b/>
          <w:bCs/>
          <w:rtl/>
        </w:rPr>
        <w:t>רש"י</w:t>
      </w:r>
      <w:r w:rsidRPr="004E40C8">
        <w:rPr>
          <w:rFonts w:ascii="Narkisim" w:hAnsi="Narkisim" w:cs="Narkisim"/>
          <w:rtl/>
        </w:rPr>
        <w:t xml:space="preserve"> ס:], ומקדים מעות לקבל כפי שער של עכשיו</w:t>
      </w:r>
      <w:r w:rsidRPr="004E40C8">
        <w:rPr>
          <w:rStyle w:val="ac"/>
          <w:rFonts w:ascii="Narkisim" w:hAnsi="Narkisim" w:cs="Narkisim"/>
          <w:rtl/>
        </w:rPr>
        <w:footnoteReference w:id="937"/>
      </w:r>
      <w:r w:rsidRPr="004E40C8">
        <w:rPr>
          <w:rFonts w:ascii="Narkisim" w:hAnsi="Narkisim" w:cs="Narkisim"/>
          <w:rtl/>
        </w:rPr>
        <w:t>. ו</w:t>
      </w:r>
      <w:r w:rsidRPr="004E40C8">
        <w:rPr>
          <w:rFonts w:ascii="Narkisim" w:hAnsi="Narkisim" w:cs="Narkisim"/>
          <w:b/>
          <w:bCs/>
          <w:rtl/>
        </w:rPr>
        <w:t>רע"א</w:t>
      </w:r>
      <w:r w:rsidRPr="004E40C8">
        <w:rPr>
          <w:rFonts w:ascii="Narkisim" w:hAnsi="Narkisim" w:cs="Narkisim"/>
          <w:rtl/>
        </w:rPr>
        <w:t xml:space="preserve"> הק' אמאי אסור, הא הוה קרוב לשכר ולהפסד, דשמא יתייקר ושמא יוזל, ודרך מקח מותר [וכדאי' לעיל סד: גבי חביתא]. ואף ד</w:t>
      </w:r>
      <w:r w:rsidRPr="004E40C8">
        <w:rPr>
          <w:rFonts w:ascii="Narkisim" w:hAnsi="Narkisim" w:cs="Narkisim"/>
          <w:b/>
          <w:bCs/>
          <w:rtl/>
        </w:rPr>
        <w:t>תוס</w:t>
      </w:r>
      <w:r w:rsidRPr="004E40C8">
        <w:rPr>
          <w:rFonts w:ascii="Narkisim" w:hAnsi="Narkisim" w:cs="Narkisim"/>
          <w:rtl/>
        </w:rPr>
        <w:t>' (ע.) כת' דדרך הלואה אסור, דרך מקח מותר.</w:t>
      </w:r>
    </w:p>
    <w:p w14:paraId="409FC57F"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כת' די"ל דכיון דלא נתפס הקנין [דלית ליה, ולא יצא השער] הוה מעות הלואה. ובהלואה אסור קרוב לשכר ולהפסד. ובמה שמקדים מעות המקח הוה הלואה. [וע' חי' ר' מאיר שמחה סד.].</w:t>
      </w:r>
    </w:p>
    <w:p w14:paraId="4C686D81" w14:textId="77777777" w:rsidR="006178DD" w:rsidRPr="004E40C8" w:rsidRDefault="00000000" w:rsidP="004E40C8">
      <w:pPr>
        <w:pStyle w:val="a7"/>
        <w:bidi/>
        <w:rPr>
          <w:rFonts w:ascii="Narkisim" w:hAnsi="Narkisim"/>
        </w:rPr>
      </w:pPr>
      <w:r w:rsidRPr="004E40C8">
        <w:rPr>
          <w:rFonts w:ascii="Narkisim" w:hAnsi="Narkisim"/>
          <w:rtl/>
        </w:rPr>
        <w:t xml:space="preserve">אך </w:t>
      </w:r>
      <w:r w:rsidRPr="004E40C8">
        <w:rPr>
          <w:rFonts w:ascii="Narkisim" w:hAnsi="Narkisim"/>
          <w:b/>
          <w:bCs/>
          <w:rtl/>
        </w:rPr>
        <w:t>רע"א</w:t>
      </w:r>
      <w:r w:rsidRPr="004E40C8">
        <w:rPr>
          <w:rFonts w:ascii="Narkisim" w:hAnsi="Narkisim"/>
          <w:rtl/>
        </w:rPr>
        <w:t xml:space="preserve"> הביא דגבי עיזי חולבות (לעיל סד.) מבואר ברש"י דאפשר לפסוק בקרוב לשכר והפסד</w:t>
      </w:r>
      <w:r w:rsidRPr="004E40C8">
        <w:rPr>
          <w:rStyle w:val="ac"/>
          <w:rFonts w:ascii="Narkisim" w:hAnsi="Narkisim"/>
          <w:rtl/>
        </w:rPr>
        <w:footnoteReference w:id="938"/>
      </w:r>
      <w:r w:rsidRPr="004E40C8">
        <w:rPr>
          <w:rFonts w:ascii="Narkisim" w:hAnsi="Narkisim"/>
          <w:rtl/>
        </w:rPr>
        <w:t>, אף בדבר שלא בא לעולם ולא חל הקנין</w:t>
      </w:r>
      <w:r w:rsidRPr="004E40C8">
        <w:rPr>
          <w:rStyle w:val="ac"/>
          <w:rFonts w:ascii="Narkisim" w:hAnsi="Narkisim"/>
          <w:rtl/>
        </w:rPr>
        <w:footnoteReference w:id="939"/>
      </w:r>
      <w:r w:rsidRPr="004E40C8">
        <w:rPr>
          <w:rFonts w:ascii="Narkisim" w:hAnsi="Narkisim"/>
          <w:rtl/>
        </w:rPr>
        <w:t xml:space="preserve">. </w:t>
      </w:r>
      <w:r w:rsidRPr="004E40C8">
        <w:rPr>
          <w:rFonts w:ascii="Narkisim" w:hAnsi="Narkisim"/>
          <w:szCs w:val="20"/>
          <w:rtl/>
        </w:rPr>
        <w:t>ו</w:t>
      </w:r>
      <w:r w:rsidRPr="004E40C8">
        <w:rPr>
          <w:rFonts w:ascii="Narkisim" w:hAnsi="Narkisim"/>
          <w:b/>
          <w:bCs/>
          <w:szCs w:val="20"/>
          <w:rtl/>
        </w:rPr>
        <w:t>רע"א</w:t>
      </w:r>
      <w:r w:rsidRPr="004E40C8">
        <w:rPr>
          <w:rFonts w:ascii="Narkisim" w:hAnsi="Narkisim"/>
          <w:szCs w:val="20"/>
          <w:rtl/>
        </w:rPr>
        <w:t xml:space="preserve"> דן די"ל דעיזי חולבות חשיב בא לעולם, כיון דמצוי ועבידי דאתי, והביא דבכן משמע ברבינו ירוחם. אבל הביא דב</w:t>
      </w:r>
      <w:r w:rsidRPr="004E40C8">
        <w:rPr>
          <w:rFonts w:ascii="Narkisim" w:hAnsi="Narkisim"/>
          <w:b/>
          <w:bCs/>
          <w:szCs w:val="20"/>
          <w:rtl/>
        </w:rPr>
        <w:t>שו"ת הרשב"א</w:t>
      </w:r>
      <w:r w:rsidRPr="004E40C8">
        <w:rPr>
          <w:rFonts w:ascii="Narkisim" w:hAnsi="Narkisim"/>
          <w:szCs w:val="20"/>
          <w:rtl/>
        </w:rPr>
        <w:t xml:space="preserve"> (ב עב) מבואר דעיזי חולבות הוה דבר שלא בא לעולם [וע' מש"כ לעיל סד.</w:t>
      </w:r>
      <w:r w:rsidRPr="004E40C8">
        <w:rPr>
          <w:rFonts w:ascii="Narkisim" w:hAnsi="Narkisim"/>
          <w:rtl/>
        </w:rPr>
        <w:t>].</w:t>
      </w:r>
    </w:p>
    <w:p w14:paraId="5D3DDBE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וה</w:t>
      </w:r>
      <w:r w:rsidRPr="004E40C8">
        <w:rPr>
          <w:rFonts w:ascii="Narkisim" w:hAnsi="Narkisim"/>
          <w:b/>
          <w:bCs/>
          <w:rtl/>
        </w:rPr>
        <w:t>רמ"א</w:t>
      </w:r>
      <w:r w:rsidRPr="004E40C8">
        <w:rPr>
          <w:rFonts w:ascii="Narkisim" w:hAnsi="Narkisim"/>
          <w:rtl/>
        </w:rPr>
        <w:t xml:space="preserve"> (קעג ז) התירו לפסוק בדבר שאין שומתו ידוע [ע"פ תוס' לעיל סג:]. דאף אם נתייקר אינו ניכר הרבית, דהא אין שומתו ידוע. וע' ט"ז (שם יב) ואחרונים (וע' שער דעה קעג ח). [והו' לעיל סג:].</w:t>
      </w:r>
    </w:p>
    <w:p w14:paraId="292B3325" w14:textId="77777777" w:rsidR="006178DD" w:rsidRPr="004E40C8" w:rsidRDefault="00000000" w:rsidP="004E40C8">
      <w:pPr>
        <w:bidi/>
        <w:rPr>
          <w:rFonts w:ascii="Narkisim" w:hAnsi="Narkisim" w:cs="Narkisim"/>
        </w:rPr>
      </w:pPr>
      <w:r w:rsidRPr="004E40C8">
        <w:rPr>
          <w:rFonts w:ascii="Narkisim" w:hAnsi="Narkisim" w:cs="Narkisim"/>
          <w:u w:val="single"/>
          <w:rtl/>
        </w:rPr>
        <w:t>יצא השער פוסקין, ואע"פ שאין לזה יש לזה</w:t>
      </w:r>
      <w:r w:rsidRPr="004E40C8">
        <w:rPr>
          <w:rFonts w:ascii="Narkisim" w:hAnsi="Narkisim" w:cs="Narkisim"/>
          <w:rtl/>
        </w:rPr>
        <w:t xml:space="preserve">. </w:t>
      </w:r>
      <w:r w:rsidRPr="004E40C8">
        <w:rPr>
          <w:rFonts w:ascii="Narkisim" w:hAnsi="Narkisim" w:cs="Narkisim"/>
          <w:b/>
          <w:bCs/>
          <w:rtl/>
        </w:rPr>
        <w:t>רש"י</w:t>
      </w:r>
      <w:r w:rsidRPr="004E40C8">
        <w:rPr>
          <w:rFonts w:ascii="Narkisim" w:hAnsi="Narkisim" w:cs="Narkisim"/>
          <w:rtl/>
        </w:rPr>
        <w:t xml:space="preserve"> (לעיל ס: וסב:) פי' דהמוכר יכול לקנות בדמים שקיבל</w:t>
      </w:r>
      <w:r w:rsidRPr="004E40C8">
        <w:rPr>
          <w:rStyle w:val="ac"/>
          <w:rFonts w:ascii="Narkisim" w:hAnsi="Narkisim" w:cs="Narkisim"/>
          <w:rtl/>
        </w:rPr>
        <w:footnoteReference w:id="940"/>
      </w:r>
      <w:r w:rsidRPr="004E40C8">
        <w:rPr>
          <w:rFonts w:ascii="Narkisim" w:hAnsi="Narkisim" w:cs="Narkisim"/>
          <w:rtl/>
        </w:rPr>
        <w:t xml:space="preserve">. </w:t>
      </w:r>
      <w:r w:rsidRPr="004E40C8">
        <w:rPr>
          <w:rFonts w:ascii="Narkisim" w:hAnsi="Narkisim" w:cs="Narkisim"/>
          <w:szCs w:val="20"/>
          <w:rtl/>
        </w:rPr>
        <w:t>[ועפ"ז פ</w:t>
      </w:r>
      <w:r w:rsidRPr="004E40C8">
        <w:rPr>
          <w:rFonts w:ascii="Narkisim" w:hAnsi="Narkisim" w:cs="Narkisim"/>
          <w:b/>
          <w:bCs/>
          <w:szCs w:val="20"/>
          <w:rtl/>
        </w:rPr>
        <w:t>רש"י</w:t>
      </w:r>
      <w:r w:rsidRPr="004E40C8">
        <w:rPr>
          <w:rFonts w:ascii="Narkisim" w:hAnsi="Narkisim" w:cs="Narkisim"/>
          <w:szCs w:val="20"/>
          <w:rtl/>
        </w:rPr>
        <w:t xml:space="preserve"> סב: דבבא בחובו ל"מ יצא השער</w:t>
      </w:r>
      <w:r w:rsidRPr="004E40C8">
        <w:rPr>
          <w:rFonts w:ascii="Narkisim" w:hAnsi="Narkisim" w:cs="Narkisim"/>
          <w:rtl/>
        </w:rPr>
        <w:t>]. אבל ה</w:t>
      </w:r>
      <w:r w:rsidRPr="004E40C8">
        <w:rPr>
          <w:rFonts w:ascii="Narkisim" w:hAnsi="Narkisim" w:cs="Narkisim"/>
          <w:b/>
          <w:bCs/>
          <w:rtl/>
        </w:rPr>
        <w:t>נמוק"י</w:t>
      </w:r>
      <w:r w:rsidRPr="004E40C8">
        <w:rPr>
          <w:rFonts w:ascii="Narkisim" w:hAnsi="Narkisim" w:cs="Narkisim"/>
          <w:rtl/>
        </w:rPr>
        <w:t xml:space="preserve"> (כאן) כת' דכיון דיש הרבה מוכרים [הלוקח] יכול ליקח, והיה מצניעו בביתו. וכסברת רבה ורב יוסף [סג: מאי אהנית]. </w:t>
      </w:r>
      <w:r w:rsidRPr="004E40C8">
        <w:rPr>
          <w:rFonts w:ascii="Narkisim" w:hAnsi="Narkisim" w:cs="Narkisim"/>
          <w:szCs w:val="20"/>
          <w:rtl/>
        </w:rPr>
        <w:t>וכ"כ ה</w:t>
      </w:r>
      <w:r w:rsidRPr="004E40C8">
        <w:rPr>
          <w:rFonts w:ascii="Narkisim" w:hAnsi="Narkisim" w:cs="Narkisim"/>
          <w:b/>
          <w:bCs/>
          <w:szCs w:val="20"/>
          <w:rtl/>
        </w:rPr>
        <w:t>מהר"ם</w:t>
      </w:r>
      <w:r w:rsidRPr="004E40C8">
        <w:rPr>
          <w:rFonts w:ascii="Narkisim" w:hAnsi="Narkisim" w:cs="Narkisim"/>
          <w:szCs w:val="20"/>
          <w:rtl/>
        </w:rPr>
        <w:t xml:space="preserve"> (סג:) דלדברי רבה ורב יוסף יתפרש כן לשון המשנה</w:t>
      </w:r>
      <w:r w:rsidRPr="004E40C8">
        <w:rPr>
          <w:rStyle w:val="ac"/>
          <w:rFonts w:ascii="Narkisim" w:hAnsi="Narkisim" w:cs="Narkisim"/>
          <w:szCs w:val="20"/>
          <w:rtl/>
        </w:rPr>
        <w:footnoteReference w:id="941"/>
      </w:r>
      <w:r w:rsidRPr="004E40C8">
        <w:rPr>
          <w:rFonts w:ascii="Narkisim" w:hAnsi="Narkisim" w:cs="Narkisim"/>
          <w:rtl/>
        </w:rPr>
        <w:t>.</w:t>
      </w:r>
    </w:p>
    <w:p w14:paraId="7955EBAE"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גמ'</w:t>
      </w:r>
      <w:r w:rsidRPr="004E40C8">
        <w:rPr>
          <w:rFonts w:ascii="Narkisim" w:hAnsi="Narkisim" w:cs="Narkisim"/>
          <w:rtl/>
        </w:rPr>
        <w:t xml:space="preserve"> (לעיל סג:) רבה ורב יוסף פי' מ"ט אמור רבנן פוסקין על שער שבשוק אע"פ שאין לו, [דהלוקח] אמר שקילא טיבותיך ושדי' אחיזרי, אי הוה זוזי בידי הוה מזבנינא בהיני ובשילי </w:t>
      </w:r>
      <w:r w:rsidRPr="004E40C8">
        <w:rPr>
          <w:rFonts w:ascii="Narkisim" w:hAnsi="Narkisim" w:cs="Narkisim"/>
          <w:rtl/>
        </w:rPr>
        <w:lastRenderedPageBreak/>
        <w:t>בזול. ומהני סברא זו להתיר במכר, אבל בהלואת סאה בסאה לא אמרי' מאי אהנית.</w:t>
      </w:r>
    </w:p>
    <w:p w14:paraId="703F58DC" w14:textId="77777777" w:rsidR="006178DD" w:rsidRPr="004E40C8" w:rsidRDefault="00000000" w:rsidP="004E40C8">
      <w:pPr>
        <w:pStyle w:val="a7"/>
        <w:bidi/>
        <w:rPr>
          <w:rFonts w:ascii="Narkisim" w:hAnsi="Narkisim"/>
        </w:rPr>
      </w:pPr>
      <w:r w:rsidRPr="004E40C8">
        <w:rPr>
          <w:rFonts w:ascii="Narkisim" w:hAnsi="Narkisim"/>
          <w:rtl/>
        </w:rPr>
        <w:t>ורבא (שם, לעיל מיניה) אמר [לדברי ר' ינאי] דאמרי' מה לי דמיהן מה לי הן, ופוסקין על שער שבשוק אע"פ שאין לו. ופ</w:t>
      </w:r>
      <w:r w:rsidRPr="004E40C8">
        <w:rPr>
          <w:rFonts w:ascii="Narkisim" w:hAnsi="Narkisim"/>
          <w:b/>
          <w:bCs/>
          <w:rtl/>
        </w:rPr>
        <w:t>רש"י</w:t>
      </w:r>
      <w:r w:rsidRPr="004E40C8">
        <w:rPr>
          <w:rFonts w:ascii="Narkisim" w:hAnsi="Narkisim"/>
          <w:rtl/>
        </w:rPr>
        <w:t xml:space="preserve"> דזהו הטעם דפוסקים על שער שבשוק [ומש"ה אי"צ שער גמור, ע' בסמוך].</w:t>
      </w:r>
    </w:p>
    <w:p w14:paraId="4940EA6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האם פליגי או צריך ב' הטעמים, או דכל טעם סגי לחוד [וע' מה שהו' לעיל שם, וע"ע בסמוך].</w:t>
      </w:r>
    </w:p>
    <w:p w14:paraId="5A6E5733" w14:textId="77777777" w:rsidR="006178DD" w:rsidRPr="004E40C8" w:rsidRDefault="00000000" w:rsidP="004E40C8">
      <w:pPr>
        <w:bidi/>
        <w:rPr>
          <w:rFonts w:ascii="Narkisim" w:hAnsi="Narkisim" w:cs="Narkisim"/>
        </w:rPr>
      </w:pPr>
      <w:r w:rsidRPr="004E40C8">
        <w:rPr>
          <w:rFonts w:ascii="Narkisim" w:hAnsi="Narkisim" w:cs="Narkisim"/>
          <w:rtl/>
        </w:rPr>
        <w:t>ומבואר בגמ' (סב:) דאין פוסקים אא"כ באיסרו בא לידו, אבל בא לחוב, שהיה חייב לו חוב אין פוסקים</w:t>
      </w:r>
      <w:r w:rsidRPr="004E40C8">
        <w:rPr>
          <w:rStyle w:val="ac"/>
          <w:rFonts w:ascii="Narkisim" w:hAnsi="Narkisim" w:cs="Narkisim"/>
          <w:rtl/>
        </w:rPr>
        <w:footnoteReference w:id="942"/>
      </w:r>
      <w:r w:rsidRPr="004E40C8">
        <w:rPr>
          <w:rFonts w:ascii="Narkisim" w:hAnsi="Narkisim" w:cs="Narkisim"/>
          <w:rtl/>
        </w:rPr>
        <w:t xml:space="preserve">. </w:t>
      </w:r>
      <w:r w:rsidRPr="004E40C8">
        <w:rPr>
          <w:rFonts w:ascii="Narkisim" w:hAnsi="Narkisim" w:cs="Narkisim"/>
          <w:szCs w:val="20"/>
          <w:rtl/>
        </w:rPr>
        <w:t>[עי"ש]</w:t>
      </w:r>
      <w:r w:rsidRPr="004E40C8">
        <w:rPr>
          <w:rFonts w:ascii="Narkisim" w:hAnsi="Narkisim" w:cs="Narkisim"/>
          <w:rtl/>
        </w:rPr>
        <w:t>.</w:t>
      </w:r>
    </w:p>
    <w:p w14:paraId="5614262E"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(סב:) כת' דמהני פסיקה משום דקאי במי שפרע, אע"ג דלא משך</w:t>
      </w:r>
      <w:r w:rsidRPr="004E40C8">
        <w:rPr>
          <w:rStyle w:val="ac"/>
          <w:rFonts w:ascii="Narkisim" w:hAnsi="Narkisim" w:cs="Narkisim"/>
          <w:rtl/>
        </w:rPr>
        <w:footnoteReference w:id="943"/>
      </w:r>
      <w:r w:rsidRPr="004E40C8">
        <w:rPr>
          <w:rFonts w:ascii="Narkisim" w:hAnsi="Narkisim" w:cs="Narkisim"/>
          <w:rtl/>
        </w:rPr>
        <w:t xml:space="preserve">. </w:t>
      </w:r>
      <w:r w:rsidRPr="004E40C8">
        <w:rPr>
          <w:rFonts w:ascii="Narkisim" w:hAnsi="Narkisim" w:cs="Narkisim"/>
          <w:szCs w:val="20"/>
          <w:rtl/>
        </w:rPr>
        <w:t>ומבואר דאל"כ אסור לפסוק, וה</w:t>
      </w:r>
      <w:r w:rsidRPr="004E40C8">
        <w:rPr>
          <w:rFonts w:ascii="Narkisim" w:hAnsi="Narkisim" w:cs="Narkisim"/>
          <w:b/>
          <w:bCs/>
          <w:szCs w:val="20"/>
          <w:rtl/>
        </w:rPr>
        <w:t>אחרונים</w:t>
      </w:r>
      <w:r w:rsidRPr="004E40C8">
        <w:rPr>
          <w:rFonts w:ascii="Narkisim" w:hAnsi="Narkisim" w:cs="Narkisim"/>
          <w:szCs w:val="20"/>
          <w:rtl/>
        </w:rPr>
        <w:t xml:space="preserve"> דנו האם צריך מי שפרע כדי שיחשב פסיקת מכר. או דהוה סברא בהיתר רבית</w:t>
      </w:r>
      <w:r w:rsidRPr="004E40C8">
        <w:rPr>
          <w:rFonts w:ascii="Narkisim" w:hAnsi="Narkisim" w:cs="Narkisim"/>
          <w:rtl/>
        </w:rPr>
        <w:t>. אבל ה</w:t>
      </w:r>
      <w:r w:rsidRPr="004E40C8">
        <w:rPr>
          <w:rFonts w:ascii="Narkisim" w:hAnsi="Narkisim" w:cs="Narkisim"/>
          <w:b/>
          <w:bCs/>
          <w:rtl/>
        </w:rPr>
        <w:t>תוס' ר"פ</w:t>
      </w:r>
      <w:r w:rsidRPr="004E40C8">
        <w:rPr>
          <w:rFonts w:ascii="Narkisim" w:hAnsi="Narkisim" w:cs="Narkisim"/>
          <w:rtl/>
        </w:rPr>
        <w:t xml:space="preserve"> ו</w:t>
      </w:r>
      <w:r w:rsidRPr="004E40C8">
        <w:rPr>
          <w:rFonts w:ascii="Narkisim" w:hAnsi="Narkisim" w:cs="Narkisim"/>
          <w:b/>
          <w:bCs/>
          <w:rtl/>
        </w:rPr>
        <w:t>ריטב"א</w:t>
      </w:r>
      <w:r w:rsidRPr="004E40C8">
        <w:rPr>
          <w:rFonts w:ascii="Narkisim" w:hAnsi="Narkisim" w:cs="Narkisim"/>
          <w:rtl/>
        </w:rPr>
        <w:t xml:space="preserve"> (סג:) ועוד ראשונים (שם, הו' לעיל) מבואר דמהני פסיקה אף במקום דלא קאי במי שפרע.</w:t>
      </w:r>
    </w:p>
    <w:p w14:paraId="5E0986B4" w14:textId="77777777" w:rsidR="006178DD" w:rsidRPr="004E40C8" w:rsidRDefault="00000000" w:rsidP="004E40C8">
      <w:pPr>
        <w:pStyle w:val="a8"/>
        <w:bidi/>
        <w:rPr>
          <w:rFonts w:ascii="Narkisim" w:hAnsi="Narkisim"/>
        </w:rPr>
      </w:pPr>
      <w:r w:rsidRPr="004E40C8">
        <w:rPr>
          <w:rFonts w:ascii="Narkisim" w:hAnsi="Narkisim"/>
          <w:rtl/>
        </w:rPr>
        <w:t>[וע' מש"כ לעיל סב: אמאי קאי במי שפרע אף כשאין לו פירות].</w:t>
      </w:r>
    </w:p>
    <w:p w14:paraId="2E8198FC" w14:textId="77777777" w:rsidR="006178DD" w:rsidRPr="004E40C8" w:rsidRDefault="00000000" w:rsidP="004E40C8">
      <w:pPr>
        <w:bidi/>
        <w:rPr>
          <w:rFonts w:ascii="Narkisim" w:hAnsi="Narkisim" w:cs="Narkisim"/>
        </w:rPr>
      </w:pPr>
      <w:r w:rsidRPr="004E40C8">
        <w:rPr>
          <w:rFonts w:ascii="Narkisim" w:hAnsi="Narkisim" w:cs="Narkisim"/>
          <w:u w:val="single"/>
          <w:rtl/>
        </w:rPr>
        <w:t>היה הוא תחילה לקוצרים פוסק עמו על הגדיש וכו'</w:t>
      </w:r>
      <w:r w:rsidRPr="004E40C8">
        <w:rPr>
          <w:rFonts w:ascii="Narkisim" w:hAnsi="Narkisim" w:cs="Narkisim"/>
          <w:rtl/>
        </w:rPr>
        <w:t>. פ</w:t>
      </w:r>
      <w:r w:rsidRPr="004E40C8">
        <w:rPr>
          <w:rFonts w:ascii="Narkisim" w:hAnsi="Narkisim" w:cs="Narkisim"/>
          <w:b/>
          <w:bCs/>
          <w:rtl/>
        </w:rPr>
        <w:t xml:space="preserve">רש"י </w:t>
      </w:r>
      <w:r w:rsidRPr="004E40C8">
        <w:rPr>
          <w:rFonts w:ascii="Narkisim" w:hAnsi="Narkisim" w:cs="Narkisim"/>
          <w:rtl/>
        </w:rPr>
        <w:t>באיזה שער שירצה. וה</w:t>
      </w:r>
      <w:r w:rsidRPr="004E40C8">
        <w:rPr>
          <w:rFonts w:ascii="Narkisim" w:hAnsi="Narkisim" w:cs="Narkisim"/>
          <w:b/>
          <w:bCs/>
          <w:rtl/>
        </w:rPr>
        <w:t>טור</w:t>
      </w:r>
      <w:r w:rsidRPr="004E40C8">
        <w:rPr>
          <w:rFonts w:ascii="Narkisim" w:hAnsi="Narkisim" w:cs="Narkisim"/>
          <w:rtl/>
        </w:rPr>
        <w:t xml:space="preserve"> (קעה) הביא מדברי </w:t>
      </w:r>
      <w:r w:rsidRPr="004E40C8">
        <w:rPr>
          <w:rFonts w:ascii="Narkisim" w:hAnsi="Narkisim" w:cs="Narkisim"/>
          <w:b/>
          <w:bCs/>
          <w:rtl/>
        </w:rPr>
        <w:t>רש"י</w:t>
      </w:r>
      <w:r w:rsidRPr="004E40C8">
        <w:rPr>
          <w:rFonts w:ascii="Narkisim" w:hAnsi="Narkisim" w:cs="Narkisim"/>
          <w:rtl/>
        </w:rPr>
        <w:t xml:space="preserve"> דרשאי אף להוזיל</w:t>
      </w:r>
      <w:r w:rsidRPr="004E40C8">
        <w:rPr>
          <w:rStyle w:val="ac"/>
          <w:rFonts w:ascii="Narkisim" w:hAnsi="Narkisim" w:cs="Narkisim"/>
          <w:rtl/>
        </w:rPr>
        <w:footnoteReference w:id="944"/>
      </w:r>
      <w:r w:rsidRPr="004E40C8">
        <w:rPr>
          <w:rFonts w:ascii="Narkisim" w:hAnsi="Narkisim" w:cs="Narkisim"/>
          <w:rtl/>
        </w:rPr>
        <w:t xml:space="preserve">. </w:t>
      </w:r>
      <w:r w:rsidRPr="004E40C8">
        <w:rPr>
          <w:rFonts w:ascii="Narkisim" w:hAnsi="Narkisim" w:cs="Narkisim"/>
          <w:szCs w:val="20"/>
          <w:rtl/>
        </w:rPr>
        <w:t xml:space="preserve">[וכ"כ </w:t>
      </w:r>
      <w:r w:rsidRPr="004E40C8">
        <w:rPr>
          <w:rFonts w:ascii="Narkisim" w:hAnsi="Narkisim" w:cs="Narkisim"/>
          <w:b/>
          <w:bCs/>
          <w:szCs w:val="20"/>
          <w:rtl/>
        </w:rPr>
        <w:t>תוס</w:t>
      </w:r>
      <w:r w:rsidRPr="004E40C8">
        <w:rPr>
          <w:rFonts w:ascii="Narkisim" w:hAnsi="Narkisim" w:cs="Narkisim"/>
          <w:szCs w:val="20"/>
          <w:rtl/>
        </w:rPr>
        <w:t>' מנחות צ.</w:t>
      </w:r>
      <w:r w:rsidRPr="004E40C8">
        <w:rPr>
          <w:rStyle w:val="ac"/>
          <w:rFonts w:ascii="Narkisim" w:hAnsi="Narkisim" w:cs="Narkisim"/>
          <w:szCs w:val="20"/>
          <w:rtl/>
        </w:rPr>
        <w:footnoteReference w:id="945"/>
      </w:r>
      <w:r w:rsidRPr="004E40C8">
        <w:rPr>
          <w:rFonts w:ascii="Narkisim" w:hAnsi="Narkisim" w:cs="Narkisim"/>
          <w:rtl/>
        </w:rPr>
        <w:t>]. [אבל פוסק על השער, אינו רשאי להוזיל יותר מהשער</w:t>
      </w:r>
      <w:r w:rsidRPr="004E40C8">
        <w:rPr>
          <w:rStyle w:val="ac"/>
          <w:rFonts w:ascii="Narkisim" w:hAnsi="Narkisim" w:cs="Narkisim"/>
          <w:rtl/>
        </w:rPr>
        <w:footnoteReference w:id="946"/>
      </w:r>
      <w:r w:rsidRPr="004E40C8">
        <w:rPr>
          <w:rFonts w:ascii="Narkisim" w:hAnsi="Narkisim" w:cs="Narkisim"/>
          <w:rtl/>
        </w:rPr>
        <w:t>].</w:t>
      </w:r>
    </w:p>
    <w:p w14:paraId="3CD6BD1C"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(לעיל סג: ד"ה מהו) וה</w:t>
      </w:r>
      <w:r w:rsidRPr="004E40C8">
        <w:rPr>
          <w:rFonts w:ascii="Narkisim" w:hAnsi="Narkisim"/>
          <w:b/>
          <w:bCs/>
          <w:rtl/>
        </w:rPr>
        <w:t>רא"ש</w:t>
      </w:r>
      <w:r w:rsidRPr="004E40C8">
        <w:rPr>
          <w:rFonts w:ascii="Narkisim" w:hAnsi="Narkisim"/>
          <w:rtl/>
        </w:rPr>
        <w:t xml:space="preserve"> (ס) כת' דהותר לפסוק רק כשער הלקוטות. דכיון דעדיין צריך תיקון</w:t>
      </w:r>
      <w:r w:rsidRPr="004E40C8">
        <w:rPr>
          <w:rStyle w:val="ac"/>
          <w:rFonts w:ascii="Narkisim" w:hAnsi="Narkisim"/>
          <w:rtl/>
        </w:rPr>
        <w:footnoteReference w:id="947"/>
      </w:r>
      <w:r w:rsidRPr="004E40C8">
        <w:rPr>
          <w:rFonts w:ascii="Narkisim" w:hAnsi="Narkisim"/>
          <w:rtl/>
        </w:rPr>
        <w:t xml:space="preserve"> אסור להוזיל [דמיחזי כאגר נטר]. והא דאי' (לעיל שם) גבי קיראה דאיתנהו מותר להוזיל, דהוה כעד שיבא בני, איירי כשיש לו ומזומן בעין אלא שחוסר ביאת בנו. ומש"ה מותר אפי' להוזיל.</w:t>
      </w:r>
    </w:p>
    <w:p w14:paraId="1521B28B" w14:textId="77777777" w:rsidR="006178DD" w:rsidRPr="004E40C8" w:rsidRDefault="00000000" w:rsidP="004E40C8">
      <w:pPr>
        <w:bidi/>
        <w:rPr>
          <w:rFonts w:ascii="Narkisim" w:hAnsi="Narkisim" w:cs="Narkisim"/>
        </w:rPr>
      </w:pPr>
      <w:r w:rsidRPr="004E40C8">
        <w:rPr>
          <w:rFonts w:ascii="Narkisim" w:hAnsi="Narkisim" w:cs="Narkisim"/>
          <w:u w:val="single"/>
          <w:rtl/>
        </w:rPr>
        <w:t>רש"י ד"ה פוסק עמו</w:t>
      </w:r>
      <w:r w:rsidRPr="004E40C8">
        <w:rPr>
          <w:rFonts w:ascii="Narkisim" w:hAnsi="Narkisim" w:cs="Narkisim"/>
          <w:rtl/>
        </w:rPr>
        <w:t xml:space="preserve">. לתת לו מאיזה שער שירצה, לתת לו מאותו גדיש וכו'. </w:t>
      </w:r>
      <w:r w:rsidRPr="004E40C8">
        <w:rPr>
          <w:rFonts w:ascii="Narkisim" w:hAnsi="Narkisim" w:cs="Narkisim"/>
          <w:szCs w:val="20"/>
          <w:rtl/>
        </w:rPr>
        <w:t>[וכ"כ הנמוק"י]</w:t>
      </w:r>
      <w:r w:rsidRPr="004E40C8">
        <w:rPr>
          <w:rFonts w:ascii="Narkisim" w:hAnsi="Narkisim" w:cs="Narkisim"/>
          <w:rtl/>
        </w:rPr>
        <w:t>. ה</w:t>
      </w:r>
      <w:r w:rsidRPr="004E40C8">
        <w:rPr>
          <w:rFonts w:ascii="Narkisim" w:hAnsi="Narkisim" w:cs="Narkisim"/>
          <w:b/>
          <w:bCs/>
          <w:rtl/>
        </w:rPr>
        <w:t>גידו"ת</w:t>
      </w:r>
      <w:r w:rsidRPr="004E40C8">
        <w:rPr>
          <w:rFonts w:ascii="Narkisim" w:hAnsi="Narkisim" w:cs="Narkisim"/>
          <w:rtl/>
        </w:rPr>
        <w:t xml:space="preserve"> </w:t>
      </w:r>
      <w:r w:rsidRPr="004E40C8">
        <w:rPr>
          <w:rFonts w:ascii="Narkisim" w:hAnsi="Narkisim" w:cs="Narkisim"/>
          <w:szCs w:val="20"/>
          <w:rtl/>
        </w:rPr>
        <w:t>(מו ד נז)</w:t>
      </w:r>
      <w:r w:rsidRPr="004E40C8">
        <w:rPr>
          <w:rFonts w:ascii="Narkisim" w:hAnsi="Narkisim" w:cs="Narkisim"/>
          <w:rtl/>
        </w:rPr>
        <w:t xml:space="preserve"> הביא מדברי רש"י דהותר לפסוק [משום יש לו] דוקא לתת מאותו גדיש</w:t>
      </w:r>
      <w:r w:rsidRPr="004E40C8">
        <w:rPr>
          <w:rStyle w:val="ac"/>
          <w:rFonts w:ascii="Narkisim" w:hAnsi="Narkisim" w:cs="Narkisim"/>
          <w:rtl/>
        </w:rPr>
        <w:footnoteReference w:id="948"/>
      </w:r>
      <w:r w:rsidRPr="004E40C8">
        <w:rPr>
          <w:rFonts w:ascii="Narkisim" w:hAnsi="Narkisim" w:cs="Narkisim"/>
          <w:rtl/>
        </w:rPr>
        <w:t>.</w:t>
      </w:r>
      <w:r w:rsidRPr="004E40C8">
        <w:rPr>
          <w:rStyle w:val="ac"/>
          <w:rFonts w:ascii="Narkisim" w:hAnsi="Narkisim" w:cs="Narkisim"/>
          <w:rtl/>
        </w:rPr>
        <w:footnoteReference w:id="949"/>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אחרונים</w:t>
      </w:r>
      <w:r w:rsidRPr="004E40C8">
        <w:rPr>
          <w:rFonts w:ascii="Narkisim" w:hAnsi="Narkisim" w:cs="Narkisim"/>
          <w:szCs w:val="20"/>
          <w:rtl/>
        </w:rPr>
        <w:t xml:space="preserve"> הביאו דכ"מ </w:t>
      </w:r>
      <w:r w:rsidRPr="004E40C8">
        <w:rPr>
          <w:rFonts w:ascii="Narkisim" w:hAnsi="Narkisim" w:cs="Narkisim"/>
          <w:b/>
          <w:bCs/>
          <w:szCs w:val="20"/>
          <w:rtl/>
        </w:rPr>
        <w:t>רש"י</w:t>
      </w:r>
      <w:r w:rsidRPr="004E40C8">
        <w:rPr>
          <w:rFonts w:ascii="Narkisim" w:hAnsi="Narkisim" w:cs="Narkisim"/>
          <w:szCs w:val="20"/>
          <w:rtl/>
        </w:rPr>
        <w:t xml:space="preserve"> (עג: ד"ה ומבחרי)</w:t>
      </w:r>
      <w:r w:rsidRPr="004E40C8">
        <w:rPr>
          <w:rFonts w:ascii="Narkisim" w:hAnsi="Narkisim" w:cs="Narkisim"/>
          <w:rtl/>
        </w:rPr>
        <w:t>.</w:t>
      </w:r>
    </w:p>
    <w:p w14:paraId="48CB2A07"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הג' מרדכי</w:t>
      </w:r>
      <w:r w:rsidRPr="004E40C8">
        <w:rPr>
          <w:rFonts w:ascii="Narkisim" w:hAnsi="Narkisim"/>
          <w:rtl/>
        </w:rPr>
        <w:t xml:space="preserve"> (תלג) אי' גבי קיראה (לעיל סג:), שמוזיל גביה צריך לתת לו דוקא מפירות אלו. אבל בפסיקה בעלמא משמע דמהני להיתר פסיקה בעלמא</w:t>
      </w:r>
      <w:r w:rsidRPr="004E40C8">
        <w:rPr>
          <w:rStyle w:val="ac"/>
          <w:rFonts w:ascii="Narkisim" w:hAnsi="Narkisim"/>
          <w:rtl/>
        </w:rPr>
        <w:footnoteReference w:id="950"/>
      </w:r>
      <w:r w:rsidRPr="004E40C8">
        <w:rPr>
          <w:rFonts w:ascii="Narkisim" w:hAnsi="Narkisim"/>
          <w:rtl/>
        </w:rPr>
        <w:t>. [ועפ"ז י"ל דרש"י לשיטתו, וכדברי הטור דרשאי להוזיל, ומש"ה נותן דוקא מפירות אלו</w:t>
      </w:r>
      <w:r w:rsidRPr="004E40C8">
        <w:rPr>
          <w:rStyle w:val="ac"/>
          <w:rFonts w:ascii="Narkisim" w:hAnsi="Narkisim"/>
          <w:rtl/>
        </w:rPr>
        <w:footnoteReference w:id="951"/>
      </w:r>
      <w:r w:rsidRPr="004E40C8">
        <w:rPr>
          <w:rFonts w:ascii="Narkisim" w:hAnsi="Narkisim"/>
          <w:rtl/>
        </w:rPr>
        <w:t>].</w:t>
      </w:r>
    </w:p>
    <w:p w14:paraId="35183CD7" w14:textId="77777777" w:rsidR="006178DD" w:rsidRPr="004E40C8" w:rsidRDefault="00000000" w:rsidP="004E40C8">
      <w:pPr>
        <w:bidi/>
        <w:rPr>
          <w:rFonts w:ascii="Narkisim" w:hAnsi="Narkisim" w:cs="Narkisim"/>
        </w:rPr>
      </w:pPr>
      <w:r w:rsidRPr="004E40C8">
        <w:rPr>
          <w:rFonts w:ascii="Narkisim" w:hAnsi="Narkisim" w:cs="Narkisim"/>
          <w:rtl/>
        </w:rPr>
        <w:t xml:space="preserve">אבל </w:t>
      </w:r>
      <w:r w:rsidRPr="004E40C8">
        <w:rPr>
          <w:rFonts w:ascii="Narkisim" w:hAnsi="Narkisim" w:cs="Narkisim"/>
          <w:b/>
          <w:bCs/>
          <w:rtl/>
        </w:rPr>
        <w:t>תוס</w:t>
      </w:r>
      <w:r w:rsidRPr="004E40C8">
        <w:rPr>
          <w:rFonts w:ascii="Narkisim" w:hAnsi="Narkisim" w:cs="Narkisim"/>
          <w:rtl/>
        </w:rPr>
        <w:t xml:space="preserve">' (לעיל סד:) נסתפקו דיכול לאכול חטים אלו, ולתת חטים אחרים. ומהני יש לו </w:t>
      </w:r>
      <w:r w:rsidRPr="004E40C8">
        <w:rPr>
          <w:rFonts w:ascii="Narkisim" w:hAnsi="Narkisim" w:cs="Narkisim"/>
          <w:rtl/>
        </w:rPr>
        <w:lastRenderedPageBreak/>
        <w:t xml:space="preserve">לענין היתר פסיקה בלבד. וכן נקטו </w:t>
      </w:r>
      <w:r w:rsidRPr="004E40C8">
        <w:rPr>
          <w:rFonts w:ascii="Narkisim" w:hAnsi="Narkisim" w:cs="Narkisim"/>
          <w:b/>
          <w:bCs/>
          <w:rtl/>
        </w:rPr>
        <w:t>שאר ראשונים</w:t>
      </w:r>
      <w:r w:rsidRPr="004E40C8">
        <w:rPr>
          <w:rFonts w:ascii="Narkisim" w:hAnsi="Narkisim" w:cs="Narkisim"/>
          <w:rtl/>
        </w:rPr>
        <w:t xml:space="preserve"> דאי"צ לתת מפירות אלו דוקא</w:t>
      </w:r>
      <w:r w:rsidRPr="004E40C8">
        <w:rPr>
          <w:rStyle w:val="ac"/>
          <w:rFonts w:ascii="Narkisim" w:hAnsi="Narkisim" w:cs="Narkisim"/>
          <w:rtl/>
        </w:rPr>
        <w:footnoteReference w:id="952"/>
      </w:r>
      <w:r w:rsidRPr="004E40C8">
        <w:rPr>
          <w:rFonts w:ascii="Narkisim" w:hAnsi="Narkisim" w:cs="Narkisim"/>
          <w:rtl/>
        </w:rPr>
        <w:t>.</w:t>
      </w:r>
    </w:p>
    <w:p w14:paraId="7DE2C5F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(סד.) הביא מה</w:t>
      </w:r>
      <w:r w:rsidRPr="004E40C8">
        <w:rPr>
          <w:rFonts w:ascii="Narkisim" w:hAnsi="Narkisim"/>
          <w:b/>
          <w:bCs/>
          <w:rtl/>
        </w:rPr>
        <w:t>תוספתא</w:t>
      </w:r>
      <w:r w:rsidRPr="004E40C8">
        <w:rPr>
          <w:rFonts w:ascii="Narkisim" w:hAnsi="Narkisim"/>
          <w:rtl/>
        </w:rPr>
        <w:t xml:space="preserve"> דאם נפסדו, נפסדו למוכר</w:t>
      </w:r>
      <w:r w:rsidRPr="004E40C8">
        <w:rPr>
          <w:rStyle w:val="ac"/>
          <w:rFonts w:ascii="Narkisim" w:hAnsi="Narkisim"/>
          <w:rtl/>
        </w:rPr>
        <w:footnoteReference w:id="953"/>
      </w:r>
      <w:r w:rsidRPr="004E40C8">
        <w:rPr>
          <w:rFonts w:ascii="Narkisim" w:hAnsi="Narkisim"/>
          <w:rtl/>
        </w:rPr>
        <w:t xml:space="preserve"> [וכן הביא החזו"א עו ג].</w:t>
      </w:r>
    </w:p>
    <w:p w14:paraId="7FD187F7" w14:textId="77777777" w:rsidR="006178DD" w:rsidRPr="004E40C8" w:rsidRDefault="00000000" w:rsidP="004E40C8">
      <w:pPr>
        <w:pStyle w:val="a8"/>
        <w:bidi/>
        <w:rPr>
          <w:rFonts w:ascii="Narkisim" w:hAnsi="Narkisim"/>
        </w:rPr>
      </w:pPr>
      <w:r w:rsidRPr="004E40C8">
        <w:rPr>
          <w:rFonts w:ascii="Narkisim" w:hAnsi="Narkisim"/>
          <w:rtl/>
        </w:rPr>
        <w:t>וכן מבואר בגמ' (לעיל סב: וסג.) דפוסק עמו על החטין, ולבסוף נותן לו יין וכו', והיכא דיש לו מותר. ורבא הביא מזה דאמרי' מה לי דמיהן. ואי"צ ליתן מאותו גדיש שפסק עליו</w:t>
      </w:r>
      <w:r w:rsidRPr="004E40C8">
        <w:rPr>
          <w:rStyle w:val="ac"/>
          <w:rFonts w:ascii="Narkisim" w:hAnsi="Narkisim"/>
          <w:rtl/>
        </w:rPr>
        <w:footnoteReference w:id="954"/>
      </w:r>
      <w:r w:rsidRPr="004E40C8">
        <w:rPr>
          <w:rFonts w:ascii="Narkisim" w:hAnsi="Narkisim"/>
          <w:rtl/>
        </w:rPr>
        <w:t>. ואפשר דרש"י הכא קאי בדעת רב (סג.) דצריך למשוך או לייחד את הגדיש</w:t>
      </w:r>
      <w:r w:rsidRPr="004E40C8">
        <w:rPr>
          <w:rStyle w:val="ac"/>
          <w:rFonts w:ascii="Narkisim" w:hAnsi="Narkisim"/>
          <w:rtl/>
        </w:rPr>
        <w:footnoteReference w:id="955"/>
      </w:r>
      <w:r w:rsidRPr="004E40C8">
        <w:rPr>
          <w:rFonts w:ascii="Narkisim" w:hAnsi="Narkisim"/>
          <w:rtl/>
        </w:rPr>
        <w:t>. [ואפשר דכוונת רש"י שעצם הפסיקה הוה על דעת לתת מפירות אלו, אף דאח"כ נותן ממקום אחר או דמיהן</w:t>
      </w:r>
      <w:r w:rsidRPr="004E40C8">
        <w:rPr>
          <w:rStyle w:val="ac"/>
          <w:rFonts w:ascii="Narkisim" w:hAnsi="Narkisim"/>
          <w:rtl/>
        </w:rPr>
        <w:footnoteReference w:id="956"/>
      </w:r>
      <w:r w:rsidRPr="004E40C8">
        <w:rPr>
          <w:rFonts w:ascii="Narkisim" w:hAnsi="Narkisim"/>
          <w:rtl/>
        </w:rPr>
        <w:t>].</w:t>
      </w:r>
    </w:p>
    <w:p w14:paraId="245A1D05" w14:textId="77777777" w:rsidR="006178DD" w:rsidRPr="004E40C8" w:rsidRDefault="00000000" w:rsidP="004E40C8">
      <w:pPr>
        <w:pStyle w:val="aa"/>
        <w:bidi/>
        <w:rPr>
          <w:rFonts w:ascii="Narkisim" w:hAnsi="Narkisim"/>
        </w:rPr>
      </w:pPr>
      <w:r w:rsidRPr="004E40C8">
        <w:rPr>
          <w:rFonts w:ascii="Narkisim" w:hAnsi="Narkisim"/>
          <w:u w:val="single"/>
          <w:rtl/>
        </w:rPr>
        <w:t>בא"ד דמעכשיו הוא קנוי לו ואע"פ שלא משך</w:t>
      </w:r>
      <w:r w:rsidRPr="004E40C8">
        <w:rPr>
          <w:rFonts w:ascii="Narkisim" w:hAnsi="Narkisim"/>
          <w:rtl/>
        </w:rPr>
        <w:t>. [וברשותו אייקור, וכמ"ש רש"י סג.]. ומשמע ברש"י דמהני אף בלא קנין כלל [דרש"י לא הזכיר דחל קנין לענין מי שפרע</w:t>
      </w:r>
      <w:r w:rsidRPr="004E40C8">
        <w:rPr>
          <w:rStyle w:val="ac"/>
          <w:rFonts w:ascii="Narkisim" w:hAnsi="Narkisim"/>
          <w:rtl/>
        </w:rPr>
        <w:footnoteReference w:id="957"/>
      </w:r>
      <w:r w:rsidRPr="004E40C8">
        <w:rPr>
          <w:rFonts w:ascii="Narkisim" w:hAnsi="Narkisim"/>
          <w:rtl/>
        </w:rPr>
        <w:t>], וה</w:t>
      </w:r>
      <w:r w:rsidRPr="004E40C8">
        <w:rPr>
          <w:rFonts w:ascii="Narkisim" w:hAnsi="Narkisim"/>
          <w:b/>
          <w:bCs/>
          <w:rtl/>
        </w:rPr>
        <w:t>תוי"ט</w:t>
      </w:r>
      <w:r w:rsidRPr="004E40C8">
        <w:rPr>
          <w:rFonts w:ascii="Narkisim" w:hAnsi="Narkisim"/>
          <w:rtl/>
        </w:rPr>
        <w:t xml:space="preserve"> ביאר הטעם דעשו שאינו זוכה בזוכה. [וע' חוו"ד קסב ג].</w:t>
      </w:r>
    </w:p>
    <w:p w14:paraId="3018204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(קסג א בסופו) כת' דכיון דגדר ההיתר שנקנה ללוקח, מש"ה בעינן שידע שיש לו פירות [ולא דמי להלואת סאה בסאה דדנו הפוסקים דסגי דבאמת יש לו, ולא צריך דהלוקח ידע. אבל הכא צריך דעת קנין. אמנם ה</w:t>
      </w:r>
      <w:r w:rsidRPr="004E40C8">
        <w:rPr>
          <w:rFonts w:ascii="Narkisim" w:hAnsi="Narkisim"/>
          <w:b/>
          <w:bCs/>
          <w:rtl/>
        </w:rPr>
        <w:t>פתח"ת</w:t>
      </w:r>
      <w:r w:rsidRPr="004E40C8">
        <w:rPr>
          <w:rFonts w:ascii="Narkisim" w:hAnsi="Narkisim"/>
          <w:rtl/>
        </w:rPr>
        <w:t xml:space="preserve"> (קעג ז) הביא דבאף בפסיקה אי"צ שידע אי יש לו, ומקולי רבית דרבנן]. אבל כמה </w:t>
      </w:r>
      <w:r w:rsidRPr="004E40C8">
        <w:rPr>
          <w:rFonts w:ascii="Narkisim" w:hAnsi="Narkisim"/>
          <w:b/>
          <w:bCs/>
          <w:rtl/>
        </w:rPr>
        <w:t>אחרונים</w:t>
      </w:r>
      <w:r w:rsidRPr="004E40C8">
        <w:rPr>
          <w:rFonts w:ascii="Narkisim" w:hAnsi="Narkisim"/>
          <w:rtl/>
        </w:rPr>
        <w:t xml:space="preserve"> (ע' יד אברהם קעה) נקטו דהיתר 'יש לו' דפסיקה דומה להיתר 'יש לו' דסאה בסאה.</w:t>
      </w:r>
    </w:p>
    <w:p w14:paraId="289A5CD8"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חוו"ד</w:t>
      </w:r>
      <w:r w:rsidRPr="004E40C8">
        <w:rPr>
          <w:rFonts w:ascii="Narkisim" w:hAnsi="Narkisim" w:cs="Narkisim"/>
          <w:rtl/>
        </w:rPr>
        <w:t xml:space="preserve"> </w:t>
      </w:r>
      <w:r w:rsidRPr="004E40C8">
        <w:rPr>
          <w:rFonts w:ascii="Narkisim" w:hAnsi="Narkisim" w:cs="Narkisim"/>
          <w:szCs w:val="20"/>
          <w:rtl/>
        </w:rPr>
        <w:t>(קסט יח, קעב יב, ונתיבות רח ג)</w:t>
      </w:r>
      <w:r w:rsidRPr="004E40C8">
        <w:rPr>
          <w:rFonts w:ascii="Narkisim" w:hAnsi="Narkisim" w:cs="Narkisim"/>
          <w:rtl/>
        </w:rPr>
        <w:t xml:space="preserve"> כת' דכל האיסור בפוסק על הפירות משום דמוטל על המוכר שעבוד הגוף בטורח העמדת המכר. אבל היכא דמוכר דבר מסויים בעין, ל"ש איסור משום הקדמת המעות, דאין על המוכר שעבוד להעמדת המקח.</w:t>
      </w:r>
    </w:p>
    <w:p w14:paraId="44E88E47" w14:textId="77777777" w:rsidR="006178DD" w:rsidRPr="004E40C8" w:rsidRDefault="00000000" w:rsidP="004E40C8">
      <w:pPr>
        <w:pStyle w:val="aa"/>
        <w:bidi/>
        <w:rPr>
          <w:rFonts w:ascii="Narkisim" w:hAnsi="Narkisim"/>
        </w:rPr>
      </w:pPr>
      <w:r w:rsidRPr="004E40C8">
        <w:rPr>
          <w:rFonts w:ascii="Narkisim" w:hAnsi="Narkisim"/>
          <w:u w:val="single"/>
          <w:rtl/>
        </w:rPr>
        <w:t>ופוסק עמו בשער הגבוה וכו</w:t>
      </w:r>
      <w:r w:rsidRPr="004E40C8">
        <w:rPr>
          <w:rFonts w:ascii="Narkisim" w:hAnsi="Narkisim"/>
          <w:rtl/>
        </w:rPr>
        <w:t>'. [בעזה"י יתבאר לקמן עד:]. וה</w:t>
      </w:r>
      <w:r w:rsidRPr="004E40C8">
        <w:rPr>
          <w:rFonts w:ascii="Narkisim" w:hAnsi="Narkisim"/>
          <w:b/>
          <w:bCs/>
          <w:rtl/>
        </w:rPr>
        <w:t>ריטב"א</w:t>
      </w:r>
      <w:r w:rsidRPr="004E40C8">
        <w:rPr>
          <w:rFonts w:ascii="Narkisim" w:hAnsi="Narkisim"/>
          <w:rtl/>
        </w:rPr>
        <w:t xml:space="preserve"> כת' דקאי בין בפוסק על גדיש שלו או על שער שבשוק.</w:t>
      </w:r>
    </w:p>
    <w:p w14:paraId="28A72265" w14:textId="77777777" w:rsidR="006178DD" w:rsidRPr="004E40C8" w:rsidRDefault="00000000" w:rsidP="004E40C8">
      <w:pPr>
        <w:bidi/>
        <w:rPr>
          <w:rFonts w:ascii="Narkisim" w:hAnsi="Narkisim" w:cs="Narkisim"/>
        </w:rPr>
      </w:pPr>
      <w:r w:rsidRPr="004E40C8">
        <w:rPr>
          <w:rFonts w:ascii="Narkisim" w:hAnsi="Narkisim" w:cs="Narkisim"/>
          <w:u w:val="single"/>
          <w:rtl/>
        </w:rPr>
        <w:t>א"ר אסי א"ר יוחנן אין פוסקין על שער שבעיירות</w:t>
      </w:r>
      <w:r w:rsidRPr="004E40C8">
        <w:rPr>
          <w:rFonts w:ascii="Narkisim" w:hAnsi="Narkisim" w:cs="Narkisim"/>
          <w:rtl/>
        </w:rPr>
        <w:t>. ה</w:t>
      </w:r>
      <w:r w:rsidRPr="004E40C8">
        <w:rPr>
          <w:rFonts w:ascii="Narkisim" w:hAnsi="Narkisim" w:cs="Narkisim"/>
          <w:b/>
          <w:bCs/>
          <w:rtl/>
        </w:rPr>
        <w:t>רא"ש</w:t>
      </w:r>
      <w:r w:rsidRPr="004E40C8">
        <w:rPr>
          <w:rFonts w:ascii="Narkisim" w:hAnsi="Narkisim" w:cs="Narkisim"/>
          <w:rtl/>
        </w:rPr>
        <w:t xml:space="preserve"> ביאר הטעם דבשער של עיירות ל"ש סברת 'מאי אהנית לי הא חיטי בהיני והא חיטי בשילי' [סברת רבה ורב יוסף לעיל סג:</w:t>
      </w:r>
      <w:r w:rsidRPr="004E40C8">
        <w:rPr>
          <w:rStyle w:val="ac"/>
          <w:rFonts w:ascii="Narkisim" w:hAnsi="Narkisim" w:cs="Narkisim"/>
          <w:rtl/>
        </w:rPr>
        <w:footnoteReference w:id="958"/>
      </w:r>
      <w:r w:rsidRPr="004E40C8">
        <w:rPr>
          <w:rFonts w:ascii="Narkisim" w:hAnsi="Narkisim" w:cs="Narkisim"/>
          <w:rtl/>
        </w:rPr>
        <w:t>], דשער של עיירות משתנה לפי שעה. וטעם זה הוא דוקא בשער של כרכים, שהשער שלהן נמשך וקיים זמן מרובה.</w:t>
      </w:r>
    </w:p>
    <w:p w14:paraId="2EDF460C" w14:textId="77777777" w:rsidR="006178DD" w:rsidRPr="004E40C8" w:rsidRDefault="00000000" w:rsidP="004E40C8">
      <w:pPr>
        <w:pStyle w:val="a7"/>
        <w:bidi/>
        <w:rPr>
          <w:rFonts w:ascii="Narkisim" w:hAnsi="Narkisim"/>
        </w:rPr>
      </w:pPr>
      <w:r w:rsidRPr="004E40C8">
        <w:rPr>
          <w:rFonts w:ascii="Narkisim" w:hAnsi="Narkisim"/>
          <w:rtl/>
        </w:rPr>
        <w:t xml:space="preserve">ועד"ז כת' </w:t>
      </w:r>
      <w:r w:rsidRPr="004E40C8">
        <w:rPr>
          <w:rFonts w:ascii="Narkisim" w:hAnsi="Narkisim"/>
          <w:b/>
          <w:bCs/>
          <w:rtl/>
        </w:rPr>
        <w:t>תוס</w:t>
      </w:r>
      <w:r w:rsidRPr="004E40C8">
        <w:rPr>
          <w:rFonts w:ascii="Narkisim" w:hAnsi="Narkisim"/>
          <w:rtl/>
        </w:rPr>
        <w:t xml:space="preserve">' </w:t>
      </w:r>
      <w:r w:rsidRPr="004E40C8">
        <w:rPr>
          <w:rFonts w:ascii="Narkisim" w:hAnsi="Narkisim"/>
          <w:szCs w:val="20"/>
          <w:rtl/>
        </w:rPr>
        <w:t>(לעיל סג: ד"ה ופוסקין, והרא"ש שם)</w:t>
      </w:r>
      <w:r w:rsidRPr="004E40C8">
        <w:rPr>
          <w:rFonts w:ascii="Narkisim" w:hAnsi="Narkisim"/>
          <w:rtl/>
        </w:rPr>
        <w:t xml:space="preserve"> דלדעת רבא </w:t>
      </w:r>
      <w:r w:rsidRPr="004E40C8">
        <w:rPr>
          <w:rFonts w:ascii="Narkisim" w:hAnsi="Narkisim"/>
          <w:szCs w:val="20"/>
          <w:rtl/>
        </w:rPr>
        <w:t>(שם)</w:t>
      </w:r>
      <w:r w:rsidRPr="004E40C8">
        <w:rPr>
          <w:rFonts w:ascii="Narkisim" w:hAnsi="Narkisim"/>
          <w:rtl/>
        </w:rPr>
        <w:t xml:space="preserve"> טעם ההיתר משום מה לי דמיהן מה לי הן סגי בשער של עיירות, שיוכל להשיג בדמיהן</w:t>
      </w:r>
      <w:r w:rsidRPr="004E40C8">
        <w:rPr>
          <w:rStyle w:val="ac"/>
          <w:rFonts w:ascii="Narkisim" w:hAnsi="Narkisim"/>
          <w:rtl/>
        </w:rPr>
        <w:footnoteReference w:id="959"/>
      </w:r>
      <w:r w:rsidRPr="004E40C8">
        <w:rPr>
          <w:rFonts w:ascii="Narkisim" w:hAnsi="Narkisim"/>
          <w:rtl/>
        </w:rPr>
        <w:t xml:space="preserve">. ופליג אר' יוחנן. </w:t>
      </w:r>
      <w:r w:rsidRPr="004E40C8">
        <w:rPr>
          <w:rFonts w:ascii="Narkisim" w:hAnsi="Narkisim"/>
          <w:szCs w:val="20"/>
          <w:rtl/>
        </w:rPr>
        <w:t>[וכ"כ ה</w:t>
      </w:r>
      <w:r w:rsidRPr="004E40C8">
        <w:rPr>
          <w:rFonts w:ascii="Narkisim" w:hAnsi="Narkisim"/>
          <w:b/>
          <w:bCs/>
          <w:szCs w:val="20"/>
          <w:rtl/>
        </w:rPr>
        <w:t>הג' אשר"י</w:t>
      </w:r>
      <w:r w:rsidRPr="004E40C8">
        <w:rPr>
          <w:rFonts w:ascii="Narkisim" w:hAnsi="Narkisim"/>
          <w:szCs w:val="20"/>
          <w:rtl/>
        </w:rPr>
        <w:t xml:space="preserve"> (כאן) דקי"ל כרבא שהוא בתרא, וה</w:t>
      </w:r>
      <w:r w:rsidRPr="004E40C8">
        <w:rPr>
          <w:rFonts w:ascii="Narkisim" w:hAnsi="Narkisim"/>
          <w:b/>
          <w:bCs/>
          <w:szCs w:val="20"/>
          <w:rtl/>
        </w:rPr>
        <w:t>רמ"א</w:t>
      </w:r>
      <w:r w:rsidRPr="004E40C8">
        <w:rPr>
          <w:rFonts w:ascii="Narkisim" w:hAnsi="Narkisim"/>
          <w:szCs w:val="20"/>
          <w:rtl/>
        </w:rPr>
        <w:t xml:space="preserve"> (קעה א) כת' להקל</w:t>
      </w:r>
      <w:r w:rsidRPr="004E40C8">
        <w:rPr>
          <w:rStyle w:val="ac"/>
          <w:rFonts w:ascii="Narkisim" w:hAnsi="Narkisim"/>
          <w:rtl/>
        </w:rPr>
        <w:footnoteReference w:id="960"/>
      </w:r>
      <w:r w:rsidRPr="004E40C8">
        <w:rPr>
          <w:rFonts w:ascii="Narkisim" w:hAnsi="Narkisim"/>
          <w:rtl/>
        </w:rPr>
        <w:t>].</w:t>
      </w:r>
    </w:p>
    <w:p w14:paraId="468F0D88"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(סג:) כת' [בדעת רש"י] דאף לסברת רבא דמה לי דמיהן ל"מ שער של עיירות, כיון דלא קביע כלל. דאדאזיל ואתי איחלף תרעא, דאין אדם טורח ליקח מיד. ורבא לא פליג אדר' יוחנן.</w:t>
      </w:r>
    </w:p>
    <w:p w14:paraId="7906E5B5" w14:textId="77777777" w:rsidR="006178DD" w:rsidRPr="004E40C8" w:rsidRDefault="00000000" w:rsidP="004E40C8">
      <w:pPr>
        <w:pStyle w:val="aa"/>
        <w:bidi/>
        <w:rPr>
          <w:rFonts w:ascii="Narkisim" w:hAnsi="Narkisim"/>
        </w:rPr>
      </w:pPr>
      <w:r w:rsidRPr="004E40C8">
        <w:rPr>
          <w:rFonts w:ascii="Narkisim" w:hAnsi="Narkisim"/>
          <w:u w:val="single"/>
          <w:rtl/>
        </w:rPr>
        <w:t>דאכלבי וארבי דמשוך תרעייהו טפי</w:t>
      </w:r>
      <w:r w:rsidRPr="004E40C8">
        <w:rPr>
          <w:rFonts w:ascii="Narkisim" w:hAnsi="Narkisim"/>
          <w:rtl/>
        </w:rPr>
        <w:t>. ולמסקנא אף לר' יוחנן סגי בדורמוס דקביע. וב</w:t>
      </w:r>
      <w:r w:rsidRPr="004E40C8">
        <w:rPr>
          <w:rFonts w:ascii="Narkisim" w:hAnsi="Narkisim"/>
          <w:b/>
          <w:bCs/>
          <w:rtl/>
        </w:rPr>
        <w:t>שו"ת הרי"ף</w:t>
      </w:r>
      <w:r w:rsidRPr="004E40C8">
        <w:rPr>
          <w:rFonts w:ascii="Narkisim" w:hAnsi="Narkisim"/>
          <w:rtl/>
        </w:rPr>
        <w:t xml:space="preserve"> (בשיטמ"ק) כת' דקביע תרעייהו הוא התמדת השער, שיתמיד ב' וג' חדשים עד שישתנה [ואי"צ לעולם]. אבל שער העיירות אינו כן.</w:t>
      </w:r>
    </w:p>
    <w:p w14:paraId="18A73FA7" w14:textId="77777777" w:rsidR="006178DD" w:rsidRPr="004E40C8" w:rsidRDefault="00000000" w:rsidP="004E40C8">
      <w:pPr>
        <w:pStyle w:val="aa"/>
        <w:bidi/>
        <w:rPr>
          <w:rFonts w:ascii="Narkisim" w:hAnsi="Narkisim"/>
        </w:rPr>
      </w:pPr>
      <w:r w:rsidRPr="004E40C8">
        <w:rPr>
          <w:rFonts w:ascii="Narkisim" w:hAnsi="Narkisim"/>
          <w:rtl/>
        </w:rPr>
        <w:t>ה</w:t>
      </w:r>
      <w:r w:rsidRPr="004E40C8">
        <w:rPr>
          <w:rFonts w:ascii="Narkisim" w:hAnsi="Narkisim"/>
          <w:b/>
          <w:bCs/>
          <w:rtl/>
        </w:rPr>
        <w:t>ריטב"א</w:t>
      </w:r>
      <w:r w:rsidRPr="004E40C8">
        <w:rPr>
          <w:rFonts w:ascii="Narkisim" w:hAnsi="Narkisim"/>
          <w:rtl/>
        </w:rPr>
        <w:t xml:space="preserve"> כת' בשם </w:t>
      </w:r>
      <w:r w:rsidRPr="004E40C8">
        <w:rPr>
          <w:rFonts w:ascii="Narkisim" w:hAnsi="Narkisim"/>
          <w:b/>
          <w:bCs/>
          <w:rtl/>
        </w:rPr>
        <w:t>רבו</w:t>
      </w:r>
      <w:r w:rsidRPr="004E40C8">
        <w:rPr>
          <w:rFonts w:ascii="Narkisim" w:hAnsi="Narkisim"/>
          <w:rtl/>
        </w:rPr>
        <w:t xml:space="preserve"> דבזה"ז לא נחשב יצא השער אא"כ הסיעו בני העיר על קיצותן, למכור רק כפי השער ההוא. אבל כל דהרשות ביד כל אדם למכור כמה שירצה, דליכא אגרדמים (ע' ב"ב פט.), אף שכולם מוכרים </w:t>
      </w:r>
      <w:r w:rsidRPr="004E40C8">
        <w:rPr>
          <w:rFonts w:ascii="Narkisim" w:hAnsi="Narkisim"/>
          <w:rtl/>
        </w:rPr>
        <w:lastRenderedPageBreak/>
        <w:t>בשער א' אין פוסקים עליהם. וה</w:t>
      </w:r>
      <w:r w:rsidRPr="004E40C8">
        <w:rPr>
          <w:rFonts w:ascii="Narkisim" w:hAnsi="Narkisim"/>
          <w:b/>
          <w:bCs/>
          <w:rtl/>
        </w:rPr>
        <w:t>ריטב"א</w:t>
      </w:r>
      <w:r w:rsidRPr="004E40C8">
        <w:rPr>
          <w:rFonts w:ascii="Narkisim" w:hAnsi="Narkisim"/>
          <w:rtl/>
        </w:rPr>
        <w:t xml:space="preserve"> כת' דבסוגיין לא נראה כן, אלא כל שהשער קבוע ונמשך פוסקין עליו.</w:t>
      </w:r>
    </w:p>
    <w:p w14:paraId="6341968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חקרו מהו יסוד יצא השער, האם משום דתלינן שלא ישתנה זמן ארוך</w:t>
      </w:r>
      <w:r w:rsidRPr="004E40C8">
        <w:rPr>
          <w:rStyle w:val="ac"/>
          <w:rFonts w:ascii="Narkisim" w:hAnsi="Narkisim"/>
          <w:rtl/>
        </w:rPr>
        <w:footnoteReference w:id="961"/>
      </w:r>
      <w:r w:rsidRPr="004E40C8">
        <w:rPr>
          <w:rFonts w:ascii="Narkisim" w:hAnsi="Narkisim"/>
          <w:rtl/>
        </w:rPr>
        <w:t>, או דאמרי' שיכול להשיג</w:t>
      </w:r>
      <w:r w:rsidRPr="004E40C8">
        <w:rPr>
          <w:rStyle w:val="ac"/>
          <w:rFonts w:ascii="Narkisim" w:hAnsi="Narkisim"/>
          <w:rtl/>
        </w:rPr>
        <w:footnoteReference w:id="962"/>
      </w:r>
      <w:r w:rsidRPr="004E40C8">
        <w:rPr>
          <w:rFonts w:ascii="Narkisim" w:hAnsi="Narkisim"/>
          <w:rtl/>
        </w:rPr>
        <w:t>.</w:t>
      </w:r>
      <w:r w:rsidRPr="004E40C8">
        <w:rPr>
          <w:rStyle w:val="ac"/>
          <w:rFonts w:ascii="Narkisim" w:hAnsi="Narkisim"/>
          <w:rtl/>
        </w:rPr>
        <w:footnoteReference w:id="963"/>
      </w:r>
      <w:r w:rsidRPr="004E40C8">
        <w:rPr>
          <w:rFonts w:ascii="Narkisim" w:hAnsi="Narkisim"/>
          <w:rtl/>
        </w:rPr>
        <w:t xml:space="preserve"> ותלי בכל הנ"ל].</w:t>
      </w:r>
    </w:p>
    <w:p w14:paraId="6639717E" w14:textId="77777777" w:rsidR="006178DD" w:rsidRPr="004E40C8" w:rsidRDefault="00000000" w:rsidP="004E40C8">
      <w:pPr>
        <w:bidi/>
        <w:rPr>
          <w:rFonts w:ascii="Narkisim" w:hAnsi="Narkisim" w:cs="Narkisim"/>
        </w:rPr>
      </w:pPr>
      <w:r w:rsidRPr="004E40C8">
        <w:rPr>
          <w:rFonts w:ascii="Narkisim" w:hAnsi="Narkisim" w:cs="Narkisim"/>
          <w:u w:val="single"/>
          <w:rtl/>
        </w:rPr>
        <w:t>היו חדשות מד' וישנות מג', אין פוסקין על שיצא השער לחדש ולישן</w:t>
      </w:r>
      <w:r w:rsidRPr="004E40C8">
        <w:rPr>
          <w:rFonts w:ascii="Narkisim" w:hAnsi="Narkisim" w:cs="Narkisim"/>
          <w:rtl/>
        </w:rPr>
        <w:t>. ו</w:t>
      </w:r>
      <w:r w:rsidRPr="004E40C8">
        <w:rPr>
          <w:rFonts w:ascii="Narkisim" w:hAnsi="Narkisim" w:cs="Narkisim"/>
          <w:b/>
          <w:bCs/>
          <w:rtl/>
        </w:rPr>
        <w:t>רש"י</w:t>
      </w:r>
      <w:r w:rsidRPr="004E40C8">
        <w:rPr>
          <w:rFonts w:ascii="Narkisim" w:hAnsi="Narkisim" w:cs="Narkisim"/>
          <w:rtl/>
        </w:rPr>
        <w:t xml:space="preserve"> גרס אין פוסקין 'על החדשות' עד שיצא השער. אבל ה</w:t>
      </w:r>
      <w:r w:rsidRPr="004E40C8">
        <w:rPr>
          <w:rFonts w:ascii="Narkisim" w:hAnsi="Narkisim" w:cs="Narkisim"/>
          <w:b/>
          <w:bCs/>
          <w:rtl/>
        </w:rPr>
        <w:t>רמב"ם</w:t>
      </w:r>
      <w:r w:rsidRPr="004E40C8">
        <w:rPr>
          <w:rFonts w:ascii="Narkisim" w:hAnsi="Narkisim" w:cs="Narkisim"/>
          <w:rtl/>
        </w:rPr>
        <w:t xml:space="preserve"> (ט ד) מבואר דאין פוסקין אף לישנות. ו</w:t>
      </w:r>
      <w:r w:rsidRPr="004E40C8">
        <w:rPr>
          <w:rFonts w:ascii="Narkisim" w:hAnsi="Narkisim" w:cs="Narkisim"/>
          <w:b/>
          <w:bCs/>
          <w:rtl/>
        </w:rPr>
        <w:t>ה"ה</w:t>
      </w:r>
      <w:r w:rsidRPr="004E40C8">
        <w:rPr>
          <w:rFonts w:ascii="Narkisim" w:hAnsi="Narkisim" w:cs="Narkisim"/>
          <w:rtl/>
        </w:rPr>
        <w:t xml:space="preserve"> (ובאר הגולה, וש"ך קעה ד) כת' דכל שלא יצא השער לחדש ולישן אינו שער קבוע לפסוק עליו.</w:t>
      </w:r>
    </w:p>
    <w:p w14:paraId="44C3D98C"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רש"י</w:t>
      </w:r>
      <w:r w:rsidRPr="004E40C8">
        <w:rPr>
          <w:rFonts w:ascii="Narkisim" w:hAnsi="Narkisim" w:cs="Narkisim"/>
          <w:rtl/>
        </w:rPr>
        <w:t xml:space="preserve"> פי' דהא דחדשים מד' משום דלא יבשו כל הצורך וכו'. וה</w:t>
      </w:r>
      <w:r w:rsidRPr="004E40C8">
        <w:rPr>
          <w:rFonts w:ascii="Narkisim" w:hAnsi="Narkisim" w:cs="Narkisim"/>
          <w:b/>
          <w:bCs/>
          <w:rtl/>
        </w:rPr>
        <w:t xml:space="preserve">ריטב"א </w:t>
      </w:r>
      <w:r w:rsidRPr="004E40C8">
        <w:rPr>
          <w:rFonts w:ascii="Narkisim" w:hAnsi="Narkisim" w:cs="Narkisim"/>
          <w:rtl/>
        </w:rPr>
        <w:t>ביאר דהפוסק על חדשות מקבלם לאחר זמן כשיתייבשו ויחסרו.</w:t>
      </w:r>
    </w:p>
    <w:p w14:paraId="287DA37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כת' דאם יקנה עכשיו יתחסר ברשותו</w:t>
      </w:r>
      <w:r w:rsidRPr="004E40C8">
        <w:rPr>
          <w:rStyle w:val="ac"/>
          <w:rFonts w:ascii="Narkisim" w:hAnsi="Narkisim"/>
          <w:rtl/>
        </w:rPr>
        <w:footnoteReference w:id="964"/>
      </w:r>
      <w:r w:rsidRPr="004E40C8">
        <w:rPr>
          <w:rFonts w:ascii="Narkisim" w:hAnsi="Narkisim"/>
          <w:rtl/>
        </w:rPr>
        <w:t>. א"נ שער חדשות לא מקרי שער, דאינו נמשך אלא מעט, דמתייבש תוך חודש.</w:t>
      </w:r>
    </w:p>
    <w:p w14:paraId="76F5746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 xml:space="preserve">ט"ז </w:t>
      </w:r>
      <w:r w:rsidRPr="004E40C8">
        <w:rPr>
          <w:rFonts w:ascii="Narkisim" w:hAnsi="Narkisim"/>
          <w:rtl/>
        </w:rPr>
        <w:t>(שם ג) כת' דחדש וישן מהני כיון דעתידין להשוות לשער א', אבל תבואות לקוט מעורבת שיפון, הוה כמו מין אחר.</w:t>
      </w:r>
    </w:p>
    <w:p w14:paraId="41809C7E" w14:textId="77777777" w:rsidR="006178DD" w:rsidRPr="004E40C8" w:rsidRDefault="00000000" w:rsidP="004E40C8">
      <w:pPr>
        <w:pStyle w:val="2"/>
        <w:bidi/>
        <w:rPr>
          <w:rFonts w:ascii="Narkisim" w:hAnsi="Narkisim"/>
        </w:rPr>
      </w:pPr>
      <w:r w:rsidRPr="004E40C8">
        <w:rPr>
          <w:rFonts w:ascii="Narkisim" w:hAnsi="Narkisim"/>
          <w:rtl/>
        </w:rPr>
        <w:t>שער לקוטות – מצי יזיף</w:t>
      </w:r>
    </w:p>
    <w:p w14:paraId="7E00636A" w14:textId="77777777" w:rsidR="006178DD" w:rsidRPr="004E40C8" w:rsidRDefault="00000000" w:rsidP="004E40C8">
      <w:pPr>
        <w:bidi/>
        <w:rPr>
          <w:rFonts w:ascii="Narkisim" w:hAnsi="Narkisim" w:cs="Narkisim"/>
        </w:rPr>
      </w:pPr>
      <w:r w:rsidRPr="004E40C8">
        <w:rPr>
          <w:rFonts w:ascii="Narkisim" w:hAnsi="Narkisim" w:cs="Narkisim"/>
          <w:u w:val="single"/>
          <w:rtl/>
        </w:rPr>
        <w:t>פוסקין ללקוחות כשער הלקוטות וכו' מצי יזיף</w:t>
      </w:r>
      <w:r w:rsidRPr="004E40C8">
        <w:rPr>
          <w:rFonts w:ascii="Narkisim" w:hAnsi="Narkisim" w:cs="Narkisim"/>
          <w:rtl/>
        </w:rPr>
        <w:t>. ה</w:t>
      </w:r>
      <w:r w:rsidRPr="004E40C8">
        <w:rPr>
          <w:rFonts w:ascii="Narkisim" w:hAnsi="Narkisim" w:cs="Narkisim"/>
          <w:b/>
          <w:bCs/>
          <w:rtl/>
        </w:rPr>
        <w:t>ריטב"א ישנים</w:t>
      </w:r>
      <w:r w:rsidRPr="004E40C8">
        <w:rPr>
          <w:rFonts w:ascii="Narkisim" w:hAnsi="Narkisim" w:cs="Narkisim"/>
          <w:rtl/>
        </w:rPr>
        <w:t xml:space="preserve"> ביאר דשער לקוטות אינו שער, דהלקוטות מוכרים רק מיעוט תבואתם</w:t>
      </w:r>
      <w:r w:rsidRPr="004E40C8">
        <w:rPr>
          <w:rStyle w:val="ac"/>
          <w:rFonts w:ascii="Narkisim" w:hAnsi="Narkisim" w:cs="Narkisim"/>
          <w:rtl/>
        </w:rPr>
        <w:footnoteReference w:id="965"/>
      </w:r>
      <w:r w:rsidRPr="004E40C8">
        <w:rPr>
          <w:rFonts w:ascii="Narkisim" w:hAnsi="Narkisim" w:cs="Narkisim"/>
          <w:rtl/>
        </w:rPr>
        <w:t xml:space="preserve"> [שהרי ליקטו לאכילה], ומש"ה לא אמרי' דיכול לקנות בשוק, ומש"ה נקט מצי יזיף</w:t>
      </w:r>
      <w:r w:rsidRPr="004E40C8">
        <w:rPr>
          <w:rStyle w:val="ac"/>
          <w:rFonts w:ascii="Narkisim" w:hAnsi="Narkisim" w:cs="Narkisim"/>
          <w:rtl/>
        </w:rPr>
        <w:footnoteReference w:id="966"/>
      </w:r>
      <w:r w:rsidRPr="004E40C8">
        <w:rPr>
          <w:rFonts w:ascii="Narkisim" w:hAnsi="Narkisim" w:cs="Narkisim"/>
          <w:rtl/>
        </w:rPr>
        <w:t>.</w:t>
      </w:r>
    </w:p>
    <w:p w14:paraId="6FF2CAF2" w14:textId="77777777" w:rsidR="006178DD" w:rsidRPr="004E40C8" w:rsidRDefault="00000000" w:rsidP="004E40C8">
      <w:pPr>
        <w:bidi/>
        <w:rPr>
          <w:rFonts w:ascii="Narkisim" w:hAnsi="Narkisim" w:cs="Narkisim"/>
        </w:rPr>
      </w:pPr>
      <w:r w:rsidRPr="004E40C8">
        <w:rPr>
          <w:rFonts w:ascii="Narkisim" w:hAnsi="Narkisim" w:cs="Narkisim"/>
          <w:u w:val="single"/>
          <w:rtl/>
        </w:rPr>
        <w:t>דאי לית ליה יזיף מלקוט חבריה וכו'</w:t>
      </w:r>
      <w:r w:rsidRPr="004E40C8">
        <w:rPr>
          <w:rFonts w:ascii="Narkisim" w:hAnsi="Narkisim" w:cs="Narkisim"/>
          <w:rtl/>
        </w:rPr>
        <w:t>. מבואר כאן טעם נוסף להתיר פסיקה כשיצא השער, דהמוכר יכול ללוות ולתת</w:t>
      </w:r>
      <w:r w:rsidRPr="004E40C8">
        <w:rPr>
          <w:rStyle w:val="ac"/>
          <w:rFonts w:ascii="Narkisim" w:hAnsi="Narkisim" w:cs="Narkisim"/>
          <w:rtl/>
        </w:rPr>
        <w:footnoteReference w:id="967"/>
      </w:r>
      <w:r w:rsidRPr="004E40C8">
        <w:rPr>
          <w:rFonts w:ascii="Narkisim" w:hAnsi="Narkisim" w:cs="Narkisim"/>
          <w:rtl/>
        </w:rPr>
        <w:t>. [ומשמע כשאין שער קבוע אין רגילות להלוות</w:t>
      </w:r>
      <w:r w:rsidRPr="004E40C8">
        <w:rPr>
          <w:rStyle w:val="ac"/>
          <w:rFonts w:ascii="Narkisim" w:hAnsi="Narkisim" w:cs="Narkisim"/>
          <w:rtl/>
        </w:rPr>
        <w:footnoteReference w:id="968"/>
      </w:r>
      <w:r w:rsidRPr="004E40C8">
        <w:rPr>
          <w:rFonts w:ascii="Narkisim" w:hAnsi="Narkisim" w:cs="Narkisim"/>
          <w:rtl/>
        </w:rPr>
        <w:t>. א"נ מצי יזיף מהני רק בצירוף דיש קצת שער].</w:t>
      </w:r>
    </w:p>
    <w:p w14:paraId="5060A66A" w14:textId="77777777" w:rsidR="006178DD" w:rsidRPr="004E40C8" w:rsidRDefault="00000000" w:rsidP="004E40C8">
      <w:pPr>
        <w:pStyle w:val="a7"/>
        <w:bidi/>
        <w:rPr>
          <w:rFonts w:ascii="Narkisim" w:hAnsi="Narkisim"/>
        </w:rPr>
      </w:pPr>
      <w:r w:rsidRPr="004E40C8">
        <w:rPr>
          <w:rFonts w:ascii="Narkisim" w:hAnsi="Narkisim"/>
          <w:rtl/>
        </w:rPr>
        <w:t xml:space="preserve">והוה כעין הא דהמוכר יכול לקנות בדמים שקיבל [וכמ"ש </w:t>
      </w:r>
      <w:r w:rsidRPr="004E40C8">
        <w:rPr>
          <w:rFonts w:ascii="Narkisim" w:hAnsi="Narkisim"/>
          <w:b/>
          <w:bCs/>
          <w:rtl/>
        </w:rPr>
        <w:t>רש"י</w:t>
      </w:r>
      <w:r w:rsidRPr="004E40C8">
        <w:rPr>
          <w:rFonts w:ascii="Narkisim" w:hAnsi="Narkisim"/>
          <w:rtl/>
        </w:rPr>
        <w:t xml:space="preserve"> סב:]. וכפ</w:t>
      </w:r>
      <w:r w:rsidRPr="004E40C8">
        <w:rPr>
          <w:rFonts w:ascii="Narkisim" w:hAnsi="Narkisim"/>
          <w:b/>
          <w:bCs/>
          <w:rtl/>
        </w:rPr>
        <w:t>רש"י</w:t>
      </w:r>
      <w:r w:rsidRPr="004E40C8">
        <w:rPr>
          <w:rFonts w:ascii="Narkisim" w:hAnsi="Narkisim"/>
          <w:rtl/>
        </w:rPr>
        <w:t xml:space="preserve"> (סג:) סברת רבא דפוסקין על שער שבשוק משום מה לי דמיהן מה לי הן. [וע' לעיל בשם הריטב"א ישנים].</w:t>
      </w:r>
    </w:p>
    <w:p w14:paraId="26DD1E2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נקט דגדר 'מצי יזיף' הוה כעין יש לו. והק' דכיון דס"ל דהוה שער בשוק, אמאי בעי יש לו, הא איכא שער. ועוה"ק דמבואר (לעיל סג:) דאשראי במתא לא חשיב יש לו, א"כ האיך מהני מצי יזיף. ותי' היכא דאיכא שער ל"צ 'יש לו', אלא שיהא מצוי</w:t>
      </w:r>
      <w:r w:rsidRPr="004E40C8">
        <w:rPr>
          <w:rStyle w:val="ac"/>
          <w:rFonts w:ascii="Narkisim" w:hAnsi="Narkisim"/>
          <w:rtl/>
        </w:rPr>
        <w:footnoteReference w:id="969"/>
      </w:r>
      <w:r w:rsidRPr="004E40C8">
        <w:rPr>
          <w:rFonts w:ascii="Narkisim" w:hAnsi="Narkisim"/>
          <w:rtl/>
        </w:rPr>
        <w:t>. ומצי יזיף נחשב 'מצוי'. וביאר דשער גמור נחשב מצוי לקנות, אבל שער לקוטות יגמר תבואת הלקוטות, ומש"ה אמרי' דמצי יזיף.</w:t>
      </w:r>
    </w:p>
    <w:p w14:paraId="0BD9A7DE" w14:textId="77777777" w:rsidR="006178DD" w:rsidRPr="004E40C8" w:rsidRDefault="00000000" w:rsidP="004E40C8">
      <w:pPr>
        <w:bidi/>
        <w:rPr>
          <w:rFonts w:ascii="Narkisim" w:hAnsi="Narkisim" w:cs="Narkisim"/>
        </w:rPr>
      </w:pPr>
      <w:r w:rsidRPr="004E40C8">
        <w:rPr>
          <w:rFonts w:ascii="Narkisim" w:hAnsi="Narkisim" w:cs="Narkisim"/>
          <w:rtl/>
        </w:rPr>
        <w:lastRenderedPageBreak/>
        <w:t>ו</w:t>
      </w:r>
      <w:r w:rsidRPr="004E40C8">
        <w:rPr>
          <w:rFonts w:ascii="Narkisim" w:hAnsi="Narkisim" w:cs="Narkisim"/>
          <w:b/>
          <w:bCs/>
          <w:rtl/>
        </w:rPr>
        <w:t>תוס</w:t>
      </w:r>
      <w:r w:rsidRPr="004E40C8">
        <w:rPr>
          <w:rFonts w:ascii="Narkisim" w:hAnsi="Narkisim" w:cs="Narkisim"/>
          <w:rtl/>
        </w:rPr>
        <w:t>' פי' דאיירי כשאין שער חשוב להתיר [מצד שיכול לקנות]</w:t>
      </w:r>
      <w:r w:rsidRPr="004E40C8">
        <w:rPr>
          <w:rStyle w:val="ac"/>
          <w:rFonts w:ascii="Narkisim" w:hAnsi="Narkisim" w:cs="Narkisim"/>
          <w:rtl/>
        </w:rPr>
        <w:footnoteReference w:id="970"/>
      </w:r>
      <w:r w:rsidRPr="004E40C8">
        <w:rPr>
          <w:rFonts w:ascii="Narkisim" w:hAnsi="Narkisim" w:cs="Narkisim"/>
          <w:rtl/>
        </w:rPr>
        <w:t>. ומש"ה צריך סברת מצי יזיף.</w:t>
      </w:r>
    </w:p>
    <w:p w14:paraId="380994E3" w14:textId="77777777" w:rsidR="006178DD" w:rsidRPr="004E40C8" w:rsidRDefault="00000000" w:rsidP="004E40C8">
      <w:pPr>
        <w:pStyle w:val="a8"/>
        <w:bidi/>
        <w:rPr>
          <w:rFonts w:ascii="Narkisim" w:hAnsi="Narkisim"/>
        </w:rPr>
      </w:pPr>
      <w:r w:rsidRPr="004E40C8">
        <w:rPr>
          <w:rFonts w:ascii="Narkisim" w:hAnsi="Narkisim"/>
          <w:rtl/>
        </w:rPr>
        <w:t>ומשמע מדברי התוס' דאיירי בשער שאינו חשוב, דאין בו קביעות. ומש"ה לא מהני סברות שער שבשוק דבעלמא.</w:t>
      </w:r>
    </w:p>
    <w:p w14:paraId="62A1ACDE"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ראב"ד</w:t>
      </w:r>
      <w:r w:rsidRPr="004E40C8">
        <w:rPr>
          <w:rFonts w:ascii="Narkisim" w:hAnsi="Narkisim" w:cs="Narkisim"/>
          <w:rtl/>
        </w:rPr>
        <w:t xml:space="preserve"> (בשיטמ"ק) הק' דאמרי רבה ורב יוסף (סג:) מ"ט אמור רבנן פוסקים על שער שבשוק וכו' [מאי אהנית דהלוקח היה קונה], והשתא יהיב טעמא אחרינא לומר דכי יש לו דמי הואיל ומוצא ללוות</w:t>
      </w:r>
      <w:r w:rsidRPr="004E40C8">
        <w:rPr>
          <w:rStyle w:val="ac"/>
          <w:rFonts w:ascii="Narkisim" w:hAnsi="Narkisim" w:cs="Narkisim"/>
          <w:rtl/>
        </w:rPr>
        <w:footnoteReference w:id="971"/>
      </w:r>
      <w:r w:rsidRPr="004E40C8">
        <w:rPr>
          <w:rFonts w:ascii="Narkisim" w:hAnsi="Narkisim" w:cs="Narkisim"/>
          <w:rtl/>
        </w:rPr>
        <w:t>.</w:t>
      </w:r>
    </w:p>
    <w:p w14:paraId="6F71A9C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הביא קו' הראב"ד (ביתר ביאור) דהכא נותן טעם למוכר, דכיון דמצי יזיף הוה יש לו. ואילו (לעיל סג:) אמרי' דהטעם משום הא חיטי בהיני, והלוקח יכול להשיג בשער הזול. </w:t>
      </w:r>
      <w:r w:rsidRPr="004E40C8">
        <w:rPr>
          <w:rFonts w:ascii="Narkisim" w:hAnsi="Narkisim"/>
          <w:szCs w:val="20"/>
          <w:rtl/>
        </w:rPr>
        <w:t>[וה"נ נימא דהלוקח יוכל לקנות מהלקיט</w:t>
      </w:r>
      <w:r w:rsidRPr="004E40C8">
        <w:rPr>
          <w:rStyle w:val="ac"/>
          <w:rFonts w:ascii="Narkisim" w:hAnsi="Narkisim"/>
          <w:szCs w:val="20"/>
          <w:rtl/>
        </w:rPr>
        <w:footnoteReference w:id="972"/>
      </w:r>
      <w:r w:rsidRPr="004E40C8">
        <w:rPr>
          <w:rFonts w:ascii="Narkisim" w:hAnsi="Narkisim"/>
          <w:rtl/>
        </w:rPr>
        <w:t>].</w:t>
      </w:r>
    </w:p>
    <w:p w14:paraId="768AE4B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תי' דבעינן תרוייהו, וצריך טעם למוכר וללוקח</w:t>
      </w:r>
      <w:r w:rsidRPr="004E40C8">
        <w:rPr>
          <w:rStyle w:val="ac"/>
          <w:rFonts w:ascii="Narkisim" w:hAnsi="Narkisim"/>
          <w:rtl/>
        </w:rPr>
        <w:footnoteReference w:id="973"/>
      </w:r>
      <w:r w:rsidRPr="004E40C8">
        <w:rPr>
          <w:rFonts w:ascii="Narkisim" w:hAnsi="Narkisim"/>
          <w:rtl/>
        </w:rPr>
        <w:t xml:space="preserve">. </w:t>
      </w:r>
      <w:r w:rsidRPr="004E40C8">
        <w:rPr>
          <w:rFonts w:ascii="Narkisim" w:hAnsi="Narkisim"/>
          <w:szCs w:val="20"/>
          <w:rtl/>
        </w:rPr>
        <w:t>והביא כדאשכחן (לעיל סה.) גבי טרשא דרב פפא דצריך טעם להתיר ללוקח ולמוכר</w:t>
      </w:r>
      <w:r w:rsidRPr="004E40C8">
        <w:rPr>
          <w:rFonts w:ascii="Narkisim" w:hAnsi="Narkisim"/>
          <w:rtl/>
        </w:rPr>
        <w:t>.</w:t>
      </w:r>
    </w:p>
    <w:p w14:paraId="497483DD" w14:textId="77777777" w:rsidR="006178DD" w:rsidRPr="004E40C8" w:rsidRDefault="00000000" w:rsidP="004E40C8">
      <w:pPr>
        <w:pStyle w:val="a8"/>
        <w:bidi/>
        <w:rPr>
          <w:rFonts w:ascii="Narkisim" w:hAnsi="Narkisim"/>
        </w:rPr>
      </w:pPr>
      <w:r w:rsidRPr="004E40C8">
        <w:rPr>
          <w:rFonts w:ascii="Narkisim" w:hAnsi="Narkisim"/>
          <w:rtl/>
        </w:rPr>
        <w:t>וסיים כללא דפירושא דשער לקוטות לאו שער גמור היא, ומש"ה בעי יש לו קצת [שיהא מצוי, וכנ"ל] ע"י דמצי יזיף.</w:t>
      </w:r>
    </w:p>
    <w:p w14:paraId="15F3913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תי' דצריך ב' טעמי [מאי אהנית, ומצי יזיף], ואיתא להא ולהא. ומאן דשקיל זוזי אפירי אנן סהדי שאין דעתו לקנות בשוק</w:t>
      </w:r>
      <w:r w:rsidRPr="004E40C8">
        <w:rPr>
          <w:rStyle w:val="ac"/>
          <w:rFonts w:ascii="Narkisim" w:hAnsi="Narkisim" w:cs="Narkisim"/>
          <w:rtl/>
        </w:rPr>
        <w:footnoteReference w:id="974"/>
      </w:r>
      <w:r w:rsidRPr="004E40C8">
        <w:rPr>
          <w:rFonts w:ascii="Narkisim" w:hAnsi="Narkisim" w:cs="Narkisim"/>
          <w:rtl/>
        </w:rPr>
        <w:t>, וליתן לו בשער זה. אלא אמרי' דכיון דיצא השער, מצוי שמלוין המוכרים לחבריהם, ומש"ה אמרי' דילמא יקנה באיסר דמייתי לידיה, ואל"כ ילווה. ורבה ורב יוסף נמי סמכו אסברת מצי יזיף. ואף דהגמ' לעיל לא פירשה טעם זה, חוזרת ומפרשת הכא.</w:t>
      </w:r>
    </w:p>
    <w:p w14:paraId="3C170CAD" w14:textId="77777777" w:rsidR="006178DD" w:rsidRPr="004E40C8" w:rsidRDefault="00000000" w:rsidP="004E40C8">
      <w:pPr>
        <w:pStyle w:val="a8"/>
        <w:bidi/>
        <w:rPr>
          <w:rFonts w:ascii="Narkisim" w:hAnsi="Narkisim"/>
        </w:rPr>
      </w:pPr>
      <w:r w:rsidRPr="004E40C8">
        <w:rPr>
          <w:rFonts w:ascii="Narkisim" w:hAnsi="Narkisim"/>
          <w:rtl/>
        </w:rPr>
        <w:t>[ולא נתפרש גדר הצירוף בין ב' הטעמים. ויש שפי' דמצי יזיף ולקנות מהני להעמיד את המקח, אבל אף המתנת מעות במכר אסרו חכמים אא"כ יש סברת מאי אהנית. אבל אי לא הוה מתחילה למכר, לא מהני סברת מאי אהנית, דהוה הלואה].</w:t>
      </w:r>
    </w:p>
    <w:p w14:paraId="5B4E21F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דאפשר דלתי' בתרא הדרי' מסברת מצי יזיף </w:t>
      </w:r>
      <w:r w:rsidRPr="004E40C8">
        <w:rPr>
          <w:rFonts w:ascii="Narkisim" w:hAnsi="Narkisim"/>
          <w:szCs w:val="20"/>
          <w:rtl/>
        </w:rPr>
        <w:t>[דבעה"ב לא מצי יזיף, אפי' מבעה"ב חבירו</w:t>
      </w:r>
      <w:r w:rsidRPr="004E40C8">
        <w:rPr>
          <w:rFonts w:ascii="Narkisim" w:hAnsi="Narkisim"/>
          <w:rtl/>
        </w:rPr>
        <w:t>], ואפ"ה מותר. וסגי בסברא א' להתיר.</w:t>
      </w:r>
    </w:p>
    <w:p w14:paraId="5F78CCE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(קסג ב) פי' דכל היתר מהני בפנ"ע. והיכא דיצא שער [של דורמוס] קנה לענין מי שפרע, ונתייקר ברשות לוקח. אבל רבא [מה לי הן] חידש דסגי בשער קטן, ובשער קטן לא שייך קנין למי שפרע. ומש"ה הוצרכו לסברא נוספת דמאי אהנית לי. ואף דשניהם יכולים לחזור התירו לענין רבית, ומש"ה בעי' שלא יהא לו שום רווח בדבר. וע"ע שער דעה (קסג ב).</w:t>
      </w:r>
    </w:p>
    <w:p w14:paraId="38599628" w14:textId="77777777" w:rsidR="006178DD" w:rsidRPr="004E40C8" w:rsidRDefault="00000000" w:rsidP="004E40C8">
      <w:pPr>
        <w:pStyle w:val="aa"/>
        <w:bidi/>
        <w:rPr>
          <w:rFonts w:ascii="Narkisim" w:hAnsi="Narkisim"/>
        </w:rPr>
      </w:pPr>
      <w:r w:rsidRPr="004E40C8">
        <w:rPr>
          <w:rFonts w:ascii="Narkisim" w:hAnsi="Narkisim"/>
          <w:u w:val="single"/>
          <w:rtl/>
        </w:rPr>
        <w:t>איבע"א מאן דיהיב זוזי לבעה"ב אפירי שפירי יהיב וכו'</w:t>
      </w:r>
      <w:r w:rsidRPr="004E40C8">
        <w:rPr>
          <w:rFonts w:ascii="Narkisim" w:hAnsi="Narkisim"/>
          <w:rtl/>
        </w:rPr>
        <w:t>. ה</w:t>
      </w:r>
      <w:r w:rsidRPr="004E40C8">
        <w:rPr>
          <w:rFonts w:ascii="Narkisim" w:hAnsi="Narkisim"/>
          <w:b/>
          <w:bCs/>
          <w:rtl/>
        </w:rPr>
        <w:t>רשב"א</w:t>
      </w:r>
      <w:r w:rsidRPr="004E40C8">
        <w:rPr>
          <w:rFonts w:ascii="Narkisim" w:hAnsi="Narkisim"/>
          <w:rtl/>
        </w:rPr>
        <w:t xml:space="preserve"> כת' דלפ"ז היכא דפסק עם בעה"ב שיתן לו תבואת לקוטות מותר לפסוק. ים אפי' לבעה"ב כשער לקוטות. [אף דיש רק טעם א', ואי"צ סברת מאי אהנית]. וכ"כ ה</w:t>
      </w:r>
      <w:r w:rsidRPr="004E40C8">
        <w:rPr>
          <w:rFonts w:ascii="Narkisim" w:hAnsi="Narkisim"/>
          <w:b/>
          <w:bCs/>
          <w:rtl/>
        </w:rPr>
        <w:t>ט"ז</w:t>
      </w:r>
      <w:r w:rsidRPr="004E40C8">
        <w:rPr>
          <w:rFonts w:ascii="Narkisim" w:hAnsi="Narkisim"/>
          <w:rtl/>
        </w:rPr>
        <w:t xml:space="preserve"> (קעה ד) דכשאמר שיתן מתבואת לקוטות הוה נפק"מ בין הלשונות</w:t>
      </w:r>
      <w:r w:rsidRPr="004E40C8">
        <w:rPr>
          <w:rStyle w:val="ac"/>
          <w:rFonts w:ascii="Narkisim" w:hAnsi="Narkisim"/>
          <w:rtl/>
        </w:rPr>
        <w:footnoteReference w:id="975"/>
      </w:r>
      <w:r w:rsidRPr="004E40C8">
        <w:rPr>
          <w:rFonts w:ascii="Narkisim" w:hAnsi="Narkisim"/>
          <w:rtl/>
        </w:rPr>
        <w:t>.</w:t>
      </w:r>
    </w:p>
    <w:p w14:paraId="5FE24702" w14:textId="77777777" w:rsidR="006178DD" w:rsidRPr="004E40C8" w:rsidRDefault="00000000" w:rsidP="004E40C8">
      <w:pPr>
        <w:pStyle w:val="2"/>
        <w:bidi/>
        <w:rPr>
          <w:rFonts w:ascii="Narkisim" w:hAnsi="Narkisim"/>
        </w:rPr>
      </w:pPr>
      <w:r w:rsidRPr="004E40C8">
        <w:rPr>
          <w:rFonts w:ascii="Narkisim" w:hAnsi="Narkisim"/>
          <w:rtl/>
        </w:rPr>
        <w:t>לווין על שער שבשוק</w:t>
      </w:r>
    </w:p>
    <w:p w14:paraId="06CB06B3" w14:textId="77777777" w:rsidR="006178DD" w:rsidRPr="004E40C8" w:rsidRDefault="00000000" w:rsidP="004E40C8">
      <w:pPr>
        <w:bidi/>
        <w:rPr>
          <w:rFonts w:ascii="Narkisim" w:hAnsi="Narkisim" w:cs="Narkisim"/>
        </w:rPr>
      </w:pPr>
      <w:r w:rsidRPr="004E40C8">
        <w:rPr>
          <w:rFonts w:ascii="Narkisim" w:hAnsi="Narkisim" w:cs="Narkisim"/>
          <w:u w:val="single"/>
          <w:rtl/>
        </w:rPr>
        <w:t>אמר רב ששת אין לוין אשער שבשוק</w:t>
      </w:r>
      <w:r w:rsidRPr="004E40C8">
        <w:rPr>
          <w:rFonts w:ascii="Narkisim" w:hAnsi="Narkisim" w:cs="Narkisim"/>
          <w:rtl/>
        </w:rPr>
        <w:t>. [ומסקנת הגמ' דלוין]. פ</w:t>
      </w:r>
      <w:r w:rsidRPr="004E40C8">
        <w:rPr>
          <w:rFonts w:ascii="Narkisim" w:hAnsi="Narkisim" w:cs="Narkisim"/>
          <w:b/>
          <w:bCs/>
          <w:rtl/>
        </w:rPr>
        <w:t>רש"י</w:t>
      </w:r>
      <w:r w:rsidRPr="004E40C8">
        <w:rPr>
          <w:rFonts w:ascii="Narkisim" w:hAnsi="Narkisim" w:cs="Narkisim"/>
          <w:rtl/>
        </w:rPr>
        <w:t xml:space="preserve"> פי' א' (אני שמעתי) דפוסק על הפירות ע"פ שער שבשוק, שאם לא יפרע הלואתו עד זמן פלוני אתן לך פירות כשער של עכשיו. וכיון דהוה דרך הלואה לרב ששת לא הותר פסיקה זו. ומסקנת הגמ' דאפ"ה </w:t>
      </w:r>
      <w:r w:rsidRPr="004E40C8">
        <w:rPr>
          <w:rFonts w:ascii="Narkisim" w:hAnsi="Narkisim" w:cs="Narkisim"/>
          <w:rtl/>
        </w:rPr>
        <w:lastRenderedPageBreak/>
        <w:t>מותר.</w:t>
      </w:r>
    </w:p>
    <w:p w14:paraId="35CCB4E1"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ב"י</w:t>
      </w:r>
      <w:r w:rsidRPr="004E40C8">
        <w:rPr>
          <w:rFonts w:ascii="Narkisim" w:hAnsi="Narkisim" w:cs="Narkisim"/>
          <w:rtl/>
        </w:rPr>
        <w:t xml:space="preserve"> (קסג) נקט דלשא"ר כה"ג אסור, דדרך הלואה אסור [וכדלעיל לעיל סג: דדרך הלואה אסור]. וה</w:t>
      </w:r>
      <w:r w:rsidRPr="004E40C8">
        <w:rPr>
          <w:rFonts w:ascii="Narkisim" w:hAnsi="Narkisim" w:cs="Narkisim"/>
          <w:b/>
          <w:bCs/>
          <w:rtl/>
        </w:rPr>
        <w:t>ט"ז</w:t>
      </w:r>
      <w:r w:rsidRPr="004E40C8">
        <w:rPr>
          <w:rFonts w:ascii="Narkisim" w:hAnsi="Narkisim" w:cs="Narkisim"/>
          <w:rtl/>
        </w:rPr>
        <w:t xml:space="preserve"> (קסג ה) ביאר דכיון דעד עכשיו היה שם הלואה, ומתחיל הפסיקה על הפירות רק כשמגיע הזמן. ובשעה זו אינו נותן לו מעות [ובעינן כאיסרו הבאה לידו, כדלעיל סב:].</w:t>
      </w:r>
    </w:p>
    <w:p w14:paraId="0943E9E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(פנ"י, וכ"מ ב</w:t>
      </w:r>
      <w:r w:rsidRPr="004E40C8">
        <w:rPr>
          <w:rFonts w:ascii="Narkisim" w:hAnsi="Narkisim"/>
          <w:b/>
          <w:bCs/>
          <w:rtl/>
        </w:rPr>
        <w:t>מאירי</w:t>
      </w:r>
      <w:r w:rsidRPr="004E40C8">
        <w:rPr>
          <w:rFonts w:ascii="Narkisim" w:hAnsi="Narkisim"/>
          <w:rtl/>
        </w:rPr>
        <w:t>) ביארו דלדעת רש"י נחשב שמעיקרא פסק מעותיו על הפירות, אף דהוה בתנאי. ומ"מ על הצד דמתקיים המקח, הוה פסיקה מעיקרא.</w:t>
      </w:r>
    </w:p>
    <w:p w14:paraId="0D70949E" w14:textId="77777777" w:rsidR="006178DD" w:rsidRPr="004E40C8" w:rsidRDefault="00000000" w:rsidP="004E40C8">
      <w:pPr>
        <w:pStyle w:val="aa"/>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דחה פי' זה, דהוה כעין קנס ואין בזה משום רבית (וע' ריטב"א לעיל סה:, וב"ב קסח.) וכדמוכח במשנה מי שפרע מקצת חובו והשליש שטרו.</w:t>
      </w:r>
    </w:p>
    <w:p w14:paraId="33021B22"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ועוד פ</w:t>
      </w:r>
      <w:r w:rsidRPr="004E40C8">
        <w:rPr>
          <w:rFonts w:ascii="Narkisim" w:hAnsi="Narkisim" w:cs="Narkisim"/>
          <w:b/>
          <w:bCs/>
          <w:rtl/>
        </w:rPr>
        <w:t>רש"י</w:t>
      </w:r>
      <w:r w:rsidRPr="004E40C8">
        <w:rPr>
          <w:rFonts w:ascii="Narkisim" w:hAnsi="Narkisim" w:cs="Narkisim"/>
          <w:rtl/>
        </w:rPr>
        <w:t xml:space="preserve"> בשם </w:t>
      </w:r>
      <w:r w:rsidRPr="004E40C8">
        <w:rPr>
          <w:rFonts w:ascii="Narkisim" w:hAnsi="Narkisim" w:cs="Narkisim"/>
          <w:b/>
          <w:bCs/>
          <w:rtl/>
        </w:rPr>
        <w:t>בה"ג</w:t>
      </w:r>
      <w:r w:rsidRPr="004E40C8">
        <w:rPr>
          <w:rFonts w:ascii="Narkisim" w:hAnsi="Narkisim" w:cs="Narkisim"/>
          <w:rtl/>
        </w:rPr>
        <w:t xml:space="preserve"> (ושאר ראשונים בשם הגאונים) דאיירי בהלואה סאה בסאה, ונידון הגמ' האם כיון דיצא השער מותר. דהוה כמו שיש לו. ופ</w:t>
      </w:r>
      <w:r w:rsidRPr="004E40C8">
        <w:rPr>
          <w:rFonts w:ascii="Narkisim" w:hAnsi="Narkisim" w:cs="Narkisim"/>
          <w:b/>
          <w:bCs/>
          <w:rtl/>
        </w:rPr>
        <w:t>רש"י</w:t>
      </w:r>
      <w:r w:rsidRPr="004E40C8">
        <w:rPr>
          <w:rFonts w:ascii="Narkisim" w:hAnsi="Narkisim" w:cs="Narkisim"/>
          <w:rtl/>
        </w:rPr>
        <w:t xml:space="preserve"> דהוה כעד שיבא בני (לקמן עה.</w:t>
      </w:r>
      <w:r w:rsidRPr="004E40C8">
        <w:rPr>
          <w:rStyle w:val="ac"/>
          <w:rFonts w:ascii="Narkisim" w:hAnsi="Narkisim" w:cs="Narkisim"/>
          <w:rtl/>
        </w:rPr>
        <w:footnoteReference w:id="976"/>
      </w:r>
      <w:r w:rsidRPr="004E40C8">
        <w:rPr>
          <w:rFonts w:ascii="Narkisim" w:hAnsi="Narkisim" w:cs="Narkisim"/>
          <w:rtl/>
        </w:rPr>
        <w:t>).</w:t>
      </w:r>
    </w:p>
    <w:p w14:paraId="72D7C7D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דבפוסק דרך מקח וממכר אמרי' דשער שבשוק חשוב יש לו. ומש"ה דנו אף לענין סאה בסאה, דהוה כיש לו דמותר. ו</w:t>
      </w:r>
      <w:r w:rsidRPr="004E40C8">
        <w:rPr>
          <w:rFonts w:ascii="Narkisim" w:hAnsi="Narkisim"/>
          <w:b/>
          <w:bCs/>
          <w:rtl/>
        </w:rPr>
        <w:t>רע"א</w:t>
      </w:r>
      <w:r w:rsidRPr="004E40C8">
        <w:rPr>
          <w:rFonts w:ascii="Narkisim" w:hAnsi="Narkisim"/>
          <w:rtl/>
        </w:rPr>
        <w:t xml:space="preserve"> הק' דרבה ורב יוסף (לעיל סג:) ביארו טעם ההיתר יצא השער משום שקילא טיבותיך, והול"ל דכיון דיצא השער הוה כמי שיש לו. דהתם נתן לו מעות מעיקרא, וסגי בטעם זה לחוד. (וע' בסמוך).</w:t>
      </w:r>
    </w:p>
    <w:p w14:paraId="5B1B1AF6"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שו"ת הרא"ש</w:t>
      </w:r>
      <w:r w:rsidRPr="004E40C8">
        <w:rPr>
          <w:rFonts w:ascii="Narkisim" w:hAnsi="Narkisim"/>
          <w:rtl/>
        </w:rPr>
        <w:t xml:space="preserve"> (קח טו והו' ברמ"א קסב ג) כת' דהיכא דהתנה להדיא שלא יקבל הפרעון עד שעת היוקר [כגון עד הגורן] אסור.</w:t>
      </w:r>
    </w:p>
    <w:p w14:paraId="39E639B1" w14:textId="77777777" w:rsidR="006178DD" w:rsidRPr="004E40C8" w:rsidRDefault="00000000" w:rsidP="004E40C8">
      <w:pPr>
        <w:pStyle w:val="a7"/>
        <w:bidi/>
        <w:rPr>
          <w:rFonts w:ascii="Narkisim" w:hAnsi="Narkisim"/>
        </w:rPr>
      </w:pPr>
      <w:r w:rsidRPr="004E40C8">
        <w:rPr>
          <w:rFonts w:ascii="Narkisim" w:hAnsi="Narkisim"/>
          <w:szCs w:val="20"/>
          <w:rtl/>
        </w:rPr>
        <w:t>[וה</w:t>
      </w:r>
      <w:r w:rsidRPr="004E40C8">
        <w:rPr>
          <w:rFonts w:ascii="Narkisim" w:hAnsi="Narkisim"/>
          <w:b/>
          <w:bCs/>
          <w:szCs w:val="20"/>
          <w:rtl/>
        </w:rPr>
        <w:t>פוסקים</w:t>
      </w:r>
      <w:r w:rsidRPr="004E40C8">
        <w:rPr>
          <w:rFonts w:ascii="Narkisim" w:hAnsi="Narkisim"/>
          <w:szCs w:val="20"/>
          <w:rtl/>
        </w:rPr>
        <w:t xml:space="preserve"> (קסב ג) דנו אי צריך שהמלוה והלווה ידעו את השער]</w:t>
      </w:r>
      <w:r w:rsidRPr="004E40C8">
        <w:rPr>
          <w:rFonts w:ascii="Narkisim" w:hAnsi="Narkisim"/>
          <w:rtl/>
        </w:rPr>
        <w:t>.</w:t>
      </w:r>
    </w:p>
    <w:p w14:paraId="50400B7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כת' דאע"ג דאמרי' דאסור הלואה על שער שבשוק [לכאורה כוונתו סג:, דלא מהני סברת מאי אהנית</w:t>
      </w:r>
      <w:r w:rsidRPr="004E40C8">
        <w:rPr>
          <w:rStyle w:val="ac"/>
          <w:rFonts w:ascii="Narkisim" w:hAnsi="Narkisim" w:cs="Narkisim"/>
          <w:rtl/>
        </w:rPr>
        <w:footnoteReference w:id="977"/>
      </w:r>
      <w:r w:rsidRPr="004E40C8">
        <w:rPr>
          <w:rFonts w:ascii="Narkisim" w:hAnsi="Narkisim" w:cs="Narkisim"/>
          <w:rtl/>
        </w:rPr>
        <w:t>], התם הלווהו מעות תחילה מיחזי כרבית (וע' מש"כ לעיל סב:). אבל עיקר סאה בסאה דרבנן, ומש"ה מהני שער שבשוק דומיא דעד שיבוא בני. דכיון דיצא השער יכול ליקח פירות באשראי, ומצוי אצל בני אדם מעות יותר מפירות. ואע"פ שאין לזה יש לזה</w:t>
      </w:r>
      <w:r w:rsidRPr="004E40C8">
        <w:rPr>
          <w:rStyle w:val="ac"/>
          <w:rFonts w:ascii="Narkisim" w:hAnsi="Narkisim" w:cs="Narkisim"/>
          <w:rtl/>
        </w:rPr>
        <w:footnoteReference w:id="978"/>
      </w:r>
      <w:r w:rsidRPr="004E40C8">
        <w:rPr>
          <w:rFonts w:ascii="Narkisim" w:hAnsi="Narkisim" w:cs="Narkisim"/>
          <w:rtl/>
        </w:rPr>
        <w:t>.</w:t>
      </w:r>
    </w:p>
    <w:p w14:paraId="4405086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הוסיף דלפ"ז הא דאי' (לעיל סג:) אלא מעתה [דאמרי' שקילא טיבותיך וכו'] יהא מותר ללוות סאה בסאה, ויאמר לו חיטי הוא דקדחו וכו', איירי בלא שער שבשוק. וקו' הגמ' על סברת שקילא טיבותיה, דאף בלא שער שבשוק יכול לומר שקילא טיבותיך. אבל היכא דיש שער בשוק מותר. [אמנם לדעת תוס' והראב"ד י"ל דהתם כשאין לו מעות].</w:t>
      </w:r>
    </w:p>
    <w:p w14:paraId="10215E3F"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הק' דמ"מ האיך מק' הגמ' אלא מעתה סאה בסאה, י"ל דפסיקה היכא דיצא השער מהני משום סברת מאי אהנית, בצירוף סברת יצא השער כיש לו. אבל סאה בסאה [בלא יצא השער] מנלן דמהני. ו</w:t>
      </w:r>
      <w:r w:rsidRPr="004E40C8">
        <w:rPr>
          <w:rFonts w:ascii="Narkisim" w:hAnsi="Narkisim"/>
          <w:b/>
          <w:bCs/>
          <w:rtl/>
        </w:rPr>
        <w:t>רע"א</w:t>
      </w:r>
      <w:r w:rsidRPr="004E40C8">
        <w:rPr>
          <w:rFonts w:ascii="Narkisim" w:hAnsi="Narkisim"/>
          <w:rtl/>
        </w:rPr>
        <w:t xml:space="preserve"> תי' די"ל דקו' הגמ' באופן דקבע זמן לשעת היוקר, דל"מ היתר דיצא השער כי שיש לו [וכשו"ת הרא"ש הנ"ל], ואפ"ה משמע במשנה דמהני סברת שקילא טיבותיך לחוד.</w:t>
      </w:r>
    </w:p>
    <w:p w14:paraId="6B295B25" w14:textId="77777777" w:rsidR="006178DD" w:rsidRPr="004E40C8" w:rsidRDefault="00000000" w:rsidP="004E40C8">
      <w:pPr>
        <w:bidi/>
        <w:rPr>
          <w:rFonts w:ascii="Narkisim" w:hAnsi="Narkisim" w:cs="Narkisim"/>
        </w:rPr>
      </w:pPr>
      <w:r w:rsidRPr="004E40C8">
        <w:rPr>
          <w:rFonts w:ascii="Narkisim" w:hAnsi="Narkisim" w:cs="Narkisim"/>
          <w:u w:val="single"/>
          <w:rtl/>
        </w:rPr>
        <w:t>תוד"ה אין לוין</w:t>
      </w:r>
      <w:r w:rsidRPr="004E40C8">
        <w:rPr>
          <w:rFonts w:ascii="Narkisim" w:hAnsi="Narkisim" w:cs="Narkisim"/>
          <w:rtl/>
        </w:rPr>
        <w:t>. מיירי שיש לו מעות וכו'. וכ"ד ה</w:t>
      </w:r>
      <w:r w:rsidRPr="004E40C8">
        <w:rPr>
          <w:rFonts w:ascii="Narkisim" w:hAnsi="Narkisim" w:cs="Narkisim"/>
          <w:b/>
          <w:bCs/>
          <w:rtl/>
        </w:rPr>
        <w:t>ראב"ד</w:t>
      </w:r>
      <w:r w:rsidRPr="004E40C8">
        <w:rPr>
          <w:rFonts w:ascii="Narkisim" w:hAnsi="Narkisim" w:cs="Narkisim"/>
          <w:rtl/>
        </w:rPr>
        <w:t xml:space="preserve"> (הו' ברמב"ן) כת' דה"מ היכא דיש לו מעות, דיש לו דמיהן שיוכל ליקח בהם פירות</w:t>
      </w:r>
      <w:r w:rsidRPr="004E40C8">
        <w:rPr>
          <w:rStyle w:val="ac"/>
          <w:rFonts w:ascii="Narkisim" w:hAnsi="Narkisim" w:cs="Narkisim"/>
          <w:rtl/>
        </w:rPr>
        <w:footnoteReference w:id="979"/>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פוסקים</w:t>
      </w:r>
      <w:r w:rsidRPr="004E40C8">
        <w:rPr>
          <w:rFonts w:ascii="Narkisim" w:hAnsi="Narkisim" w:cs="Narkisim"/>
          <w:szCs w:val="20"/>
          <w:rtl/>
        </w:rPr>
        <w:t xml:space="preserve"> דייקו דדוקא יש לו מעות, ולא סגי שיש לו פירות אחרים שיוכל להשיג בהם]</w:t>
      </w:r>
      <w:r w:rsidRPr="004E40C8">
        <w:rPr>
          <w:rFonts w:ascii="Narkisim" w:hAnsi="Narkisim" w:cs="Narkisim"/>
          <w:rtl/>
        </w:rPr>
        <w:t>.</w:t>
      </w:r>
    </w:p>
    <w:p w14:paraId="2C9A867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רא"ש</w:t>
      </w:r>
      <w:r w:rsidRPr="004E40C8">
        <w:rPr>
          <w:rFonts w:ascii="Narkisim" w:hAnsi="Narkisim"/>
          <w:rtl/>
        </w:rPr>
        <w:t xml:space="preserve"> הק' דלעיל (סג:) אי' דבהלואה לא אמרי' מה לי הן. ותי' דשאני סאה בסאה, דיש טעם להתיר משום דחטין דקדחו [וכדלעיל סג:].</w:t>
      </w:r>
    </w:p>
    <w:p w14:paraId="3F26408D"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חלק דאי"צ שיהא לו מעות</w:t>
      </w:r>
      <w:r w:rsidRPr="004E40C8">
        <w:rPr>
          <w:rStyle w:val="ac"/>
          <w:rFonts w:ascii="Narkisim" w:hAnsi="Narkisim"/>
          <w:rtl/>
        </w:rPr>
        <w:footnoteReference w:id="980"/>
      </w:r>
      <w:r w:rsidRPr="004E40C8">
        <w:rPr>
          <w:rFonts w:ascii="Narkisim" w:hAnsi="Narkisim"/>
          <w:rtl/>
        </w:rPr>
        <w:t>. (וכ"פ השו"ע קסב ג). וה</w:t>
      </w:r>
      <w:r w:rsidRPr="004E40C8">
        <w:rPr>
          <w:rFonts w:ascii="Narkisim" w:hAnsi="Narkisim"/>
          <w:b/>
          <w:bCs/>
          <w:rtl/>
        </w:rPr>
        <w:t>רשב"א</w:t>
      </w:r>
      <w:r w:rsidRPr="004E40C8">
        <w:rPr>
          <w:rFonts w:ascii="Narkisim" w:hAnsi="Narkisim"/>
          <w:rtl/>
        </w:rPr>
        <w:t xml:space="preserve"> ביאר דאף דאין לו מעות יכול ליקח תבואה באשראי [כיון דיצא השער] או ילווה מחבירו [וכדאי' לעיל יזיף מחבריה].</w:t>
      </w:r>
    </w:p>
    <w:p w14:paraId="39874494"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על שער שבשוק. ה</w:t>
      </w:r>
      <w:r w:rsidRPr="004E40C8">
        <w:rPr>
          <w:rFonts w:ascii="Narkisim" w:hAnsi="Narkisim" w:cs="Narkisim"/>
          <w:b/>
          <w:bCs/>
          <w:rtl/>
        </w:rPr>
        <w:t>רמ"א</w:t>
      </w:r>
      <w:r w:rsidRPr="004E40C8">
        <w:rPr>
          <w:rFonts w:ascii="Narkisim" w:hAnsi="Narkisim" w:cs="Narkisim"/>
          <w:rtl/>
        </w:rPr>
        <w:t xml:space="preserve"> (קסב ג) ציין ע' לקמן קעה [גבי פוסקין על הפירות] </w:t>
      </w:r>
      <w:r w:rsidRPr="004E40C8">
        <w:rPr>
          <w:rFonts w:ascii="Narkisim" w:hAnsi="Narkisim" w:cs="Narkisim"/>
          <w:rtl/>
        </w:rPr>
        <w:lastRenderedPageBreak/>
        <w:t>מבואר איזה מקרי שער קבוע. ומבואר דכוונתו דאף בלווין על שער שבשוק, לדעת תוס' מהני שער של עיירות</w:t>
      </w:r>
      <w:r w:rsidRPr="004E40C8">
        <w:rPr>
          <w:rStyle w:val="ac"/>
          <w:rFonts w:ascii="Narkisim" w:hAnsi="Narkisim" w:cs="Narkisim"/>
          <w:rtl/>
        </w:rPr>
        <w:footnoteReference w:id="981"/>
      </w:r>
      <w:r w:rsidRPr="004E40C8">
        <w:rPr>
          <w:rFonts w:ascii="Narkisim" w:hAnsi="Narkisim" w:cs="Narkisim"/>
          <w:rtl/>
        </w:rPr>
        <w:t xml:space="preserve"> [ע"פ דברי רבא סג: דמה לי הן, שיוכל להשיג]. אבל ה</w:t>
      </w:r>
      <w:r w:rsidRPr="004E40C8">
        <w:rPr>
          <w:rFonts w:ascii="Narkisim" w:hAnsi="Narkisim" w:cs="Narkisim"/>
          <w:b/>
          <w:bCs/>
          <w:rtl/>
        </w:rPr>
        <w:t xml:space="preserve">שער דעה </w:t>
      </w:r>
      <w:r w:rsidRPr="004E40C8">
        <w:rPr>
          <w:rFonts w:ascii="Narkisim" w:hAnsi="Narkisim" w:cs="Narkisim"/>
          <w:rtl/>
        </w:rPr>
        <w:t xml:space="preserve">(קסב ד) כת' דהכא דהוה הלואה צריך שער קבוע [דורמוס]. </w:t>
      </w:r>
      <w:r w:rsidRPr="004E40C8">
        <w:rPr>
          <w:rFonts w:ascii="Narkisim" w:hAnsi="Narkisim" w:cs="Narkisim"/>
          <w:szCs w:val="20"/>
          <w:rtl/>
        </w:rPr>
        <w:t>[ועפ"ז ביאר דכה"ג הוצרכו רבה ורב יוסף לסברת מאי אהנית</w:t>
      </w:r>
      <w:r w:rsidRPr="004E40C8">
        <w:rPr>
          <w:rFonts w:ascii="Narkisim" w:hAnsi="Narkisim" w:cs="Narkisim"/>
          <w:rtl/>
        </w:rPr>
        <w:t>].</w:t>
      </w:r>
    </w:p>
    <w:p w14:paraId="155EB610" w14:textId="77777777" w:rsidR="006178DD" w:rsidRPr="004E40C8" w:rsidRDefault="00000000" w:rsidP="004E40C8">
      <w:pPr>
        <w:pStyle w:val="aa"/>
        <w:bidi/>
        <w:rPr>
          <w:rFonts w:ascii="Narkisim" w:hAnsi="Narkisim"/>
        </w:rPr>
      </w:pPr>
      <w:r w:rsidRPr="004E40C8">
        <w:rPr>
          <w:rFonts w:ascii="Narkisim" w:hAnsi="Narkisim"/>
          <w:u w:val="single"/>
          <w:rtl/>
        </w:rPr>
        <w:t>הא חיטי בהיני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(לעיל סג:) מקומות סמוכין לפומבדיתא, כלומר בכל מקום סביבותיו מוצא בדמים אלו. ו</w:t>
      </w:r>
      <w:r w:rsidRPr="004E40C8">
        <w:rPr>
          <w:rFonts w:ascii="Narkisim" w:hAnsi="Narkisim"/>
          <w:b/>
          <w:bCs/>
          <w:rtl/>
        </w:rPr>
        <w:t>ר"ח</w:t>
      </w:r>
      <w:r w:rsidRPr="004E40C8">
        <w:rPr>
          <w:rFonts w:ascii="Narkisim" w:hAnsi="Narkisim"/>
          <w:rtl/>
        </w:rPr>
        <w:t xml:space="preserve"> (בשיטמ"ק, והג' מרדכי תלט) הביא ירושלמי רבי יוחנן אמר כל העיירות הסמוכות לטבריה כיון שיצא השער בטבריה פוסקין. וע' בפוסקים (קעה).</w:t>
      </w:r>
    </w:p>
    <w:p w14:paraId="6D7B448C" w14:textId="77777777" w:rsidR="006178DD" w:rsidRPr="004E40C8" w:rsidRDefault="00000000" w:rsidP="004E40C8">
      <w:pPr>
        <w:pStyle w:val="2"/>
        <w:bidi/>
        <w:rPr>
          <w:rFonts w:ascii="Narkisim" w:hAnsi="Narkisim"/>
        </w:rPr>
      </w:pPr>
      <w:r w:rsidRPr="004E40C8">
        <w:rPr>
          <w:rFonts w:ascii="Narkisim" w:hAnsi="Narkisim"/>
          <w:rtl/>
        </w:rPr>
        <w:t>המוליך חבילה</w:t>
      </w:r>
    </w:p>
    <w:p w14:paraId="2D01ACAA" w14:textId="77777777" w:rsidR="006178DD" w:rsidRPr="004E40C8" w:rsidRDefault="00000000" w:rsidP="004E40C8">
      <w:pPr>
        <w:bidi/>
        <w:rPr>
          <w:rFonts w:ascii="Narkisim" w:hAnsi="Narkisim" w:cs="Narkisim"/>
        </w:rPr>
      </w:pPr>
      <w:r w:rsidRPr="004E40C8">
        <w:rPr>
          <w:rFonts w:ascii="Narkisim" w:hAnsi="Narkisim" w:cs="Narkisim"/>
          <w:u w:val="single"/>
          <w:rtl/>
        </w:rPr>
        <w:t>ואמר לו תנה לי כו' ברשות לוקח אסור</w:t>
      </w:r>
      <w:r w:rsidRPr="004E40C8">
        <w:rPr>
          <w:rFonts w:ascii="Narkisim" w:hAnsi="Narkisim" w:cs="Narkisim"/>
          <w:rtl/>
        </w:rPr>
        <w:t xml:space="preserve">. שהוא תורת מכר מעכשיו </w:t>
      </w:r>
      <w:r w:rsidRPr="004E40C8">
        <w:rPr>
          <w:rFonts w:ascii="Narkisim" w:hAnsi="Narkisim" w:cs="Narkisim"/>
          <w:szCs w:val="20"/>
          <w:rtl/>
        </w:rPr>
        <w:t>[כיון דקיבל אחריות</w:t>
      </w:r>
      <w:r w:rsidRPr="004E40C8">
        <w:rPr>
          <w:rStyle w:val="ac"/>
          <w:rFonts w:ascii="Narkisim" w:hAnsi="Narkisim" w:cs="Narkisim"/>
          <w:szCs w:val="20"/>
          <w:rtl/>
        </w:rPr>
        <w:footnoteReference w:id="982"/>
      </w:r>
      <w:r w:rsidRPr="004E40C8">
        <w:rPr>
          <w:rFonts w:ascii="Narkisim" w:hAnsi="Narkisim" w:cs="Narkisim"/>
          <w:rtl/>
        </w:rPr>
        <w:t>], וקצץ לשלם כמקום היוקר.</w:t>
      </w:r>
    </w:p>
    <w:p w14:paraId="3449CEB3" w14:textId="77777777" w:rsidR="006178DD" w:rsidRPr="004E40C8" w:rsidRDefault="00000000" w:rsidP="004E40C8">
      <w:pPr>
        <w:bidi/>
        <w:rPr>
          <w:rFonts w:ascii="Narkisim" w:hAnsi="Narkisim" w:cs="Narkisim"/>
        </w:rPr>
      </w:pPr>
      <w:r w:rsidRPr="004E40C8">
        <w:rPr>
          <w:rFonts w:ascii="Narkisim" w:hAnsi="Narkisim" w:cs="Narkisim"/>
          <w:rtl/>
        </w:rPr>
        <w:t>פ</w:t>
      </w:r>
      <w:r w:rsidRPr="004E40C8">
        <w:rPr>
          <w:rFonts w:ascii="Narkisim" w:hAnsi="Narkisim" w:cs="Narkisim"/>
          <w:b/>
          <w:bCs/>
          <w:rtl/>
        </w:rPr>
        <w:t>רש"י</w:t>
      </w:r>
      <w:r w:rsidRPr="004E40C8">
        <w:rPr>
          <w:rFonts w:ascii="Narkisim" w:hAnsi="Narkisim" w:cs="Narkisim"/>
          <w:rtl/>
        </w:rPr>
        <w:t xml:space="preserve"> (ד"ה תנה לי) ואעשה צרכי במעות עד זמן פלוני. אבל ה</w:t>
      </w:r>
      <w:r w:rsidRPr="004E40C8">
        <w:rPr>
          <w:rFonts w:ascii="Narkisim" w:hAnsi="Narkisim" w:cs="Narkisim"/>
          <w:b/>
          <w:bCs/>
          <w:rtl/>
        </w:rPr>
        <w:t>טור</w:t>
      </w:r>
      <w:r w:rsidRPr="004E40C8">
        <w:rPr>
          <w:rFonts w:ascii="Narkisim" w:hAnsi="Narkisim" w:cs="Narkisim"/>
          <w:rtl/>
        </w:rPr>
        <w:t xml:space="preserve"> (קעג) כת' דאף לפרוע מיד אסור</w:t>
      </w:r>
      <w:r w:rsidRPr="004E40C8">
        <w:rPr>
          <w:rStyle w:val="ac"/>
          <w:rFonts w:ascii="Narkisim" w:hAnsi="Narkisim" w:cs="Narkisim"/>
          <w:rtl/>
        </w:rPr>
        <w:footnoteReference w:id="983"/>
      </w:r>
      <w:r w:rsidRPr="004E40C8">
        <w:rPr>
          <w:rFonts w:ascii="Narkisim" w:hAnsi="Narkisim" w:cs="Narkisim"/>
          <w:rtl/>
        </w:rPr>
        <w:t>. וה</w:t>
      </w:r>
      <w:r w:rsidRPr="004E40C8">
        <w:rPr>
          <w:rFonts w:ascii="Narkisim" w:hAnsi="Narkisim" w:cs="Narkisim"/>
          <w:b/>
          <w:bCs/>
          <w:rtl/>
        </w:rPr>
        <w:t>גר"א</w:t>
      </w:r>
      <w:r w:rsidRPr="004E40C8">
        <w:rPr>
          <w:rFonts w:ascii="Narkisim" w:hAnsi="Narkisim" w:cs="Narkisim"/>
          <w:rtl/>
        </w:rPr>
        <w:t xml:space="preserve"> </w:t>
      </w:r>
      <w:r w:rsidRPr="004E40C8">
        <w:rPr>
          <w:rFonts w:ascii="Narkisim" w:hAnsi="Narkisim" w:cs="Narkisim"/>
          <w:szCs w:val="20"/>
          <w:rtl/>
        </w:rPr>
        <w:t>(עה"ג, וקעז ה ליקוט הב')</w:t>
      </w:r>
      <w:r w:rsidRPr="004E40C8">
        <w:rPr>
          <w:rFonts w:ascii="Narkisim" w:hAnsi="Narkisim" w:cs="Narkisim"/>
          <w:rtl/>
        </w:rPr>
        <w:t xml:space="preserve"> דייק דלדעת רש"י דוקא משום שיש למקבל רווח בדבר</w:t>
      </w:r>
      <w:r w:rsidRPr="004E40C8">
        <w:rPr>
          <w:rStyle w:val="ac"/>
          <w:rFonts w:ascii="Narkisim" w:hAnsi="Narkisim" w:cs="Narkisim"/>
          <w:rtl/>
        </w:rPr>
        <w:footnoteReference w:id="984"/>
      </w:r>
      <w:r w:rsidRPr="004E40C8">
        <w:rPr>
          <w:rFonts w:ascii="Narkisim" w:hAnsi="Narkisim" w:cs="Narkisim"/>
          <w:rtl/>
        </w:rPr>
        <w:t>. אבל היכא דאין לו רווח בדבר כלל, אף דמקבל עליו אחריות מותר. וכדאי' ב</w:t>
      </w:r>
      <w:r w:rsidRPr="004E40C8">
        <w:rPr>
          <w:rFonts w:ascii="Narkisim" w:hAnsi="Narkisim" w:cs="Narkisim"/>
          <w:b/>
          <w:bCs/>
          <w:rtl/>
        </w:rPr>
        <w:t>פוסקים</w:t>
      </w:r>
      <w:r w:rsidRPr="004E40C8">
        <w:rPr>
          <w:rFonts w:ascii="Narkisim" w:hAnsi="Narkisim" w:cs="Narkisim"/>
          <w:rtl/>
        </w:rPr>
        <w:t xml:space="preserve"> (קעז א) דהיכא דהמקבל אינו מרויח כלל בדבר, אף שמקבל אחריות מותר. [דכיון דאינו מרוויח לא נחשב הלואה</w:t>
      </w:r>
      <w:r w:rsidRPr="004E40C8">
        <w:rPr>
          <w:rStyle w:val="ac"/>
          <w:rFonts w:ascii="Narkisim" w:hAnsi="Narkisim" w:cs="Narkisim"/>
          <w:rtl/>
        </w:rPr>
        <w:footnoteReference w:id="985"/>
      </w:r>
      <w:r w:rsidRPr="004E40C8">
        <w:rPr>
          <w:rFonts w:ascii="Narkisim" w:hAnsi="Narkisim" w:cs="Narkisim"/>
          <w:rtl/>
        </w:rPr>
        <w:t>, אלא תנאי אחריות בעלמא].</w:t>
      </w:r>
    </w:p>
    <w:p w14:paraId="0E8B73C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(קסז א) ביאר דכל שאין למקבל שום צורך בזה לא נחשב הלואה, דהלואה הוה לצורך מקבל.</w:t>
      </w:r>
    </w:p>
    <w:p w14:paraId="16E68A51" w14:textId="77777777" w:rsidR="006178DD" w:rsidRPr="004E40C8" w:rsidRDefault="00000000" w:rsidP="004E40C8">
      <w:pPr>
        <w:bidi/>
        <w:rPr>
          <w:rFonts w:ascii="Narkisim" w:hAnsi="Narkisim" w:cs="Narkisim"/>
        </w:rPr>
      </w:pPr>
      <w:r w:rsidRPr="004E40C8">
        <w:rPr>
          <w:rFonts w:ascii="Narkisim" w:hAnsi="Narkisim" w:cs="Narkisim"/>
          <w:u w:val="single"/>
          <w:rtl/>
        </w:rPr>
        <w:t>ואני אעלה לך כדרך שמעלין לך באותו המקום</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(סה.) הביא מכאן דאסור אף דלא קצץ דמים, אלא שיפרע כשער היוצא בזמן הפרעון [ואף שלא אמר 'אם מעכשיו']. והק' מ"ש מטרשא לרב נחמן (סה.). [כיון דאינו מפרש להדיא ב' שערים]. </w:t>
      </w:r>
      <w:r w:rsidRPr="004E40C8">
        <w:rPr>
          <w:rFonts w:ascii="Narkisim" w:hAnsi="Narkisim" w:cs="Narkisim"/>
          <w:szCs w:val="20"/>
          <w:rtl/>
        </w:rPr>
        <w:t>ויש שתי' דהתם ממילא מתייקר, ואילו הכא לקחו למקום אחר דהוה ביוקר</w:t>
      </w:r>
      <w:r w:rsidRPr="004E40C8">
        <w:rPr>
          <w:rFonts w:ascii="Narkisim" w:hAnsi="Narkisim" w:cs="Narkisim"/>
          <w:rtl/>
        </w:rPr>
        <w:t>.</w:t>
      </w:r>
    </w:p>
    <w:p w14:paraId="25550F28" w14:textId="77777777" w:rsidR="006178DD" w:rsidRPr="004E40C8" w:rsidRDefault="00000000" w:rsidP="004E40C8">
      <w:pPr>
        <w:pStyle w:val="3"/>
        <w:bidi/>
        <w:rPr>
          <w:rFonts w:ascii="Narkisim" w:hAnsi="Narkisim"/>
        </w:rPr>
      </w:pPr>
      <w:r w:rsidRPr="004E40C8">
        <w:rPr>
          <w:rFonts w:ascii="Narkisim" w:hAnsi="Narkisim"/>
          <w:rtl/>
        </w:rPr>
        <w:t>דף עג.</w:t>
      </w:r>
    </w:p>
    <w:p w14:paraId="4B33412E" w14:textId="77777777" w:rsidR="006178DD" w:rsidRPr="004E40C8" w:rsidRDefault="00000000" w:rsidP="004E40C8">
      <w:pPr>
        <w:bidi/>
        <w:rPr>
          <w:rFonts w:ascii="Narkisim" w:hAnsi="Narkisim" w:cs="Narkisim"/>
        </w:rPr>
      </w:pPr>
      <w:r w:rsidRPr="004E40C8">
        <w:rPr>
          <w:rFonts w:ascii="Narkisim" w:hAnsi="Narkisim" w:cs="Narkisim"/>
          <w:u w:val="single"/>
          <w:rtl/>
        </w:rPr>
        <w:t>ברשות מוכר מותר</w:t>
      </w:r>
      <w:r w:rsidRPr="004E40C8">
        <w:rPr>
          <w:rFonts w:ascii="Narkisim" w:hAnsi="Narkisim" w:cs="Narkisim"/>
          <w:rtl/>
        </w:rPr>
        <w:t>. פ</w:t>
      </w:r>
      <w:r w:rsidRPr="004E40C8">
        <w:rPr>
          <w:rFonts w:ascii="Narkisim" w:hAnsi="Narkisim" w:cs="Narkisim"/>
          <w:b/>
          <w:bCs/>
          <w:rtl/>
        </w:rPr>
        <w:t xml:space="preserve">רש"י </w:t>
      </w:r>
      <w:r w:rsidRPr="004E40C8">
        <w:rPr>
          <w:rFonts w:ascii="Narkisim" w:hAnsi="Narkisim" w:cs="Narkisim"/>
          <w:rtl/>
        </w:rPr>
        <w:t>דאין כאן מלוה עד שתמכר וכו'. ופ</w:t>
      </w:r>
      <w:r w:rsidRPr="004E40C8">
        <w:rPr>
          <w:rFonts w:ascii="Narkisim" w:hAnsi="Narkisim" w:cs="Narkisim"/>
          <w:b/>
          <w:bCs/>
          <w:rtl/>
        </w:rPr>
        <w:t>רש"י</w:t>
      </w:r>
      <w:r w:rsidRPr="004E40C8">
        <w:rPr>
          <w:rFonts w:ascii="Narkisim" w:hAnsi="Narkisim" w:cs="Narkisim"/>
          <w:rtl/>
        </w:rPr>
        <w:t xml:space="preserve"> (לעיל) דיעשה צרכיו במעות עד זמן פלוני. ומבואר דמתעסק מתחילה כדי לקבל הלואה אח"כ.</w:t>
      </w:r>
    </w:p>
    <w:p w14:paraId="08585EC7"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מרדכי</w:t>
      </w:r>
      <w:r w:rsidRPr="004E40C8">
        <w:rPr>
          <w:rFonts w:ascii="Narkisim" w:hAnsi="Narkisim"/>
          <w:rtl/>
        </w:rPr>
        <w:t xml:space="preserve"> (שיט, בשם מהר"ם, וכ"פ בשו"ע קסז) למד מכאן דרשאי לעשות עיסקא, באופן שהרווח [והאחריות] יהא לגמרי של נותן עד שיתמלא לב' מנים, שעד אותו שעה יהא פקדון. ומשם ואילך יהא מלוה, וכל הרווח של מקבל. (וע' גר"א וחוו"ד שם).</w:t>
      </w:r>
    </w:p>
    <w:p w14:paraId="41389C55" w14:textId="77777777" w:rsidR="006178DD" w:rsidRPr="004E40C8" w:rsidRDefault="00000000" w:rsidP="004E40C8">
      <w:pPr>
        <w:bidi/>
        <w:rPr>
          <w:rFonts w:ascii="Narkisim" w:hAnsi="Narkisim" w:cs="Narkisim"/>
        </w:rPr>
      </w:pPr>
      <w:r w:rsidRPr="004E40C8">
        <w:rPr>
          <w:rFonts w:ascii="Narkisim" w:hAnsi="Narkisim" w:cs="Narkisim"/>
          <w:u w:val="single"/>
          <w:rtl/>
        </w:rPr>
        <w:t>תוד"ה ברשות מוכר</w:t>
      </w:r>
      <w:r w:rsidRPr="004E40C8">
        <w:rPr>
          <w:rFonts w:ascii="Narkisim" w:hAnsi="Narkisim" w:cs="Narkisim"/>
          <w:rtl/>
        </w:rPr>
        <w:t>. וכגון שנותן לו שכר עמלו ומזונו, שלא יהא טורח בשכר הלואה. [וכעין כל גדרי עיסקא]. וה</w:t>
      </w:r>
      <w:r w:rsidRPr="004E40C8">
        <w:rPr>
          <w:rFonts w:ascii="Narkisim" w:hAnsi="Narkisim" w:cs="Narkisim"/>
          <w:b/>
          <w:bCs/>
          <w:rtl/>
        </w:rPr>
        <w:t>ש"ך</w:t>
      </w:r>
      <w:r w:rsidRPr="004E40C8">
        <w:rPr>
          <w:rFonts w:ascii="Narkisim" w:hAnsi="Narkisim" w:cs="Narkisim"/>
          <w:rtl/>
        </w:rPr>
        <w:t xml:space="preserve"> (קעג ל) דייק דצריך ליתן שכר טרחו משלם, ול"מ שכר מועט [וכ"כ התוס' שאנץ בשיטמ"ק</w:t>
      </w:r>
      <w:r w:rsidRPr="004E40C8">
        <w:rPr>
          <w:rStyle w:val="ac"/>
          <w:rFonts w:ascii="Narkisim" w:hAnsi="Narkisim" w:cs="Narkisim"/>
          <w:rtl/>
        </w:rPr>
        <w:footnoteReference w:id="986"/>
      </w:r>
      <w:r w:rsidRPr="004E40C8">
        <w:rPr>
          <w:rFonts w:ascii="Narkisim" w:hAnsi="Narkisim" w:cs="Narkisim"/>
          <w:rtl/>
        </w:rPr>
        <w:t>]. [דבשעה שטורח עבורו, הוה רק עבור חבירו].</w:t>
      </w:r>
    </w:p>
    <w:p w14:paraId="33D250E1"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הביא בשם </w:t>
      </w:r>
      <w:r w:rsidRPr="004E40C8">
        <w:rPr>
          <w:rFonts w:ascii="Narkisim" w:hAnsi="Narkisim"/>
          <w:b/>
          <w:bCs/>
          <w:rtl/>
        </w:rPr>
        <w:t>רבו</w:t>
      </w:r>
      <w:r w:rsidRPr="004E40C8">
        <w:rPr>
          <w:rFonts w:ascii="Narkisim" w:hAnsi="Narkisim"/>
          <w:rtl/>
        </w:rPr>
        <w:t xml:space="preserve"> דאי"צ ליתן לו שכר עמלו, דכה"ג הוה רבית מוקדמת דרך מקח וממכר</w:t>
      </w:r>
      <w:r w:rsidRPr="004E40C8">
        <w:rPr>
          <w:rStyle w:val="ac"/>
          <w:rFonts w:ascii="Narkisim" w:hAnsi="Narkisim"/>
          <w:rtl/>
        </w:rPr>
        <w:footnoteReference w:id="987"/>
      </w:r>
      <w:r w:rsidRPr="004E40C8">
        <w:rPr>
          <w:rFonts w:ascii="Narkisim" w:hAnsi="Narkisim"/>
          <w:rtl/>
        </w:rPr>
        <w:t>. כיון דרוצה לטרוח שיהא ניכר סוחר [אפי' אי לא ישתמש במעותיו], וכי טרח בדידיה טרח. וטורח שעתיד להרויח בו, ולא משום אגר נטר דמעותיו.</w:t>
      </w:r>
    </w:p>
    <w:p w14:paraId="2675A61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(קעג טו) הביא בשם ה</w:t>
      </w:r>
      <w:r w:rsidRPr="004E40C8">
        <w:rPr>
          <w:rFonts w:ascii="Narkisim" w:hAnsi="Narkisim"/>
          <w:b/>
          <w:bCs/>
          <w:rtl/>
        </w:rPr>
        <w:t>או"ז</w:t>
      </w:r>
      <w:r w:rsidRPr="004E40C8">
        <w:rPr>
          <w:rFonts w:ascii="Narkisim" w:hAnsi="Narkisim"/>
          <w:rtl/>
        </w:rPr>
        <w:t xml:space="preserve"> (קפד הו' במרדכי שיט) דאי"צ ליתן לו שכר עמלו, וכדין טרשא דר' חמא (לעיל סה.). וה</w:t>
      </w:r>
      <w:r w:rsidRPr="004E40C8">
        <w:rPr>
          <w:rFonts w:ascii="Narkisim" w:hAnsi="Narkisim"/>
          <w:b/>
          <w:bCs/>
          <w:rtl/>
        </w:rPr>
        <w:t>ב"י</w:t>
      </w:r>
      <w:r w:rsidRPr="004E40C8">
        <w:rPr>
          <w:rFonts w:ascii="Narkisim" w:hAnsi="Narkisim"/>
          <w:rtl/>
        </w:rPr>
        <w:t xml:space="preserve"> ביאר דאינו מתנה שילוונו, אלא מעצמו נטלן. וה</w:t>
      </w:r>
      <w:r w:rsidRPr="004E40C8">
        <w:rPr>
          <w:rFonts w:ascii="Narkisim" w:hAnsi="Narkisim"/>
          <w:b/>
          <w:bCs/>
          <w:rtl/>
        </w:rPr>
        <w:t>ט"ז</w:t>
      </w:r>
      <w:r w:rsidRPr="004E40C8">
        <w:rPr>
          <w:rFonts w:ascii="Narkisim" w:hAnsi="Narkisim"/>
          <w:rtl/>
        </w:rPr>
        <w:t xml:space="preserve"> (שם כד) כת' דהטעם שהלוקח טורח עבור עצמו, ומשתדל שיהא לו מעות ללוות. ואע"ג דגם הבעלים נהנה מזה מותר. (ע' חווד קסז).</w:t>
      </w:r>
    </w:p>
    <w:p w14:paraId="0A70F4AE" w14:textId="77777777" w:rsidR="006178DD" w:rsidRPr="004E40C8" w:rsidRDefault="00000000" w:rsidP="004E40C8">
      <w:pPr>
        <w:bidi/>
        <w:rPr>
          <w:rFonts w:ascii="Narkisim" w:hAnsi="Narkisim" w:cs="Narkisim"/>
        </w:rPr>
      </w:pPr>
      <w:r w:rsidRPr="004E40C8">
        <w:rPr>
          <w:rFonts w:ascii="Narkisim" w:hAnsi="Narkisim" w:cs="Narkisim"/>
          <w:rtl/>
        </w:rPr>
        <w:t>ה</w:t>
      </w:r>
      <w:r w:rsidRPr="004E40C8">
        <w:rPr>
          <w:rFonts w:ascii="Narkisim" w:hAnsi="Narkisim" w:cs="Narkisim"/>
          <w:b/>
          <w:bCs/>
          <w:rtl/>
        </w:rPr>
        <w:t>תה"ד</w:t>
      </w:r>
      <w:r w:rsidRPr="004E40C8">
        <w:rPr>
          <w:rFonts w:ascii="Narkisim" w:hAnsi="Narkisim" w:cs="Narkisim"/>
          <w:rtl/>
        </w:rPr>
        <w:t xml:space="preserve"> (שיג הו' ברמ"א חו"מ קכב ו) כת' דרשאי לשלוח שליח לעיר אחרת להביא מעותיו, </w:t>
      </w:r>
      <w:r w:rsidRPr="004E40C8">
        <w:rPr>
          <w:rFonts w:ascii="Narkisim" w:hAnsi="Narkisim" w:cs="Narkisim"/>
          <w:rtl/>
        </w:rPr>
        <w:lastRenderedPageBreak/>
        <w:t>שיוכל להלוותם [</w:t>
      </w:r>
      <w:r w:rsidRPr="004E40C8">
        <w:rPr>
          <w:rFonts w:ascii="Narkisim" w:hAnsi="Narkisim" w:cs="Narkisim"/>
          <w:szCs w:val="20"/>
          <w:rtl/>
        </w:rPr>
        <w:t>וכן מבואר בדברי ה</w:t>
      </w:r>
      <w:r w:rsidRPr="004E40C8">
        <w:rPr>
          <w:rFonts w:ascii="Narkisim" w:hAnsi="Narkisim" w:cs="Narkisim"/>
          <w:b/>
          <w:bCs/>
          <w:szCs w:val="20"/>
          <w:rtl/>
        </w:rPr>
        <w:t>מלחמות</w:t>
      </w:r>
      <w:r w:rsidRPr="004E40C8">
        <w:rPr>
          <w:rFonts w:ascii="Narkisim" w:hAnsi="Narkisim" w:cs="Narkisim"/>
          <w:szCs w:val="20"/>
          <w:rtl/>
        </w:rPr>
        <w:t xml:space="preserve"> (ב"ק ע. כז: בדה"ר) בגדר הרשאה</w:t>
      </w:r>
      <w:r w:rsidRPr="004E40C8">
        <w:rPr>
          <w:rFonts w:ascii="Narkisim" w:hAnsi="Narkisim" w:cs="Narkisim"/>
          <w:rtl/>
        </w:rPr>
        <w:t>]. שטורח עבור עצמו שיהא מעות ללוות</w:t>
      </w:r>
      <w:r w:rsidRPr="004E40C8">
        <w:rPr>
          <w:rStyle w:val="ac"/>
          <w:rFonts w:ascii="Narkisim" w:hAnsi="Narkisim" w:cs="Narkisim"/>
          <w:rtl/>
        </w:rPr>
        <w:footnoteReference w:id="988"/>
      </w:r>
      <w:r w:rsidRPr="004E40C8">
        <w:rPr>
          <w:rFonts w:ascii="Narkisim" w:hAnsi="Narkisim" w:cs="Narkisim"/>
          <w:rtl/>
        </w:rPr>
        <w:t>. [והעירו דהתם קי"ל כסברא זו, ואילו בסוגיין דעת רוב ראשונים דאסור. וצריך לחלק].</w:t>
      </w:r>
    </w:p>
    <w:p w14:paraId="2A677F85" w14:textId="77777777" w:rsidR="006178DD" w:rsidRPr="004E40C8" w:rsidRDefault="00000000" w:rsidP="004E40C8">
      <w:pPr>
        <w:bidi/>
        <w:rPr>
          <w:rFonts w:ascii="Narkisim" w:hAnsi="Narkisim" w:cs="Narkisim"/>
        </w:rPr>
      </w:pPr>
      <w:r w:rsidRPr="004E40C8">
        <w:rPr>
          <w:rFonts w:ascii="Narkisim" w:hAnsi="Narkisim" w:cs="Narkisim"/>
          <w:u w:val="single"/>
          <w:rtl/>
        </w:rPr>
        <w:t>ברשות לוקח אסור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דמהשתא הוה מלוה גביה, ונותן יותר בדמיו ברבית. </w:t>
      </w:r>
      <w:r w:rsidRPr="004E40C8">
        <w:rPr>
          <w:rFonts w:ascii="Narkisim" w:hAnsi="Narkisim" w:cs="Narkisim"/>
          <w:szCs w:val="20"/>
          <w:rtl/>
        </w:rPr>
        <w:t>[דעיסקא שהוא באחריות לוקח נחשב מלוה].</w:t>
      </w:r>
      <w:r w:rsidRPr="004E40C8">
        <w:rPr>
          <w:rFonts w:ascii="Narkisim" w:hAnsi="Narkisim" w:cs="Narkisim"/>
          <w:rtl/>
        </w:rPr>
        <w:t xml:space="preserve"> וה</w:t>
      </w:r>
      <w:r w:rsidRPr="004E40C8">
        <w:rPr>
          <w:rFonts w:ascii="Narkisim" w:hAnsi="Narkisim" w:cs="Narkisim"/>
          <w:b/>
          <w:bCs/>
          <w:rtl/>
        </w:rPr>
        <w:t>ריטב"א</w:t>
      </w:r>
      <w:r w:rsidRPr="004E40C8">
        <w:rPr>
          <w:rFonts w:ascii="Narkisim" w:hAnsi="Narkisim" w:cs="Narkisim"/>
          <w:rtl/>
        </w:rPr>
        <w:t xml:space="preserve"> כת' דמסתברא דהוה אבק רבית, דעיקרא דמילתא זביני. </w:t>
      </w:r>
      <w:r w:rsidRPr="004E40C8">
        <w:rPr>
          <w:rFonts w:ascii="Narkisim" w:hAnsi="Narkisim" w:cs="Narkisim"/>
          <w:szCs w:val="20"/>
          <w:rtl/>
        </w:rPr>
        <w:t>[ואף קבלת אחריות אינו רבית דאורייתא, ויל"ד מ"ש מצאן ברזל]</w:t>
      </w:r>
      <w:r w:rsidRPr="004E40C8">
        <w:rPr>
          <w:rFonts w:ascii="Narkisim" w:hAnsi="Narkisim" w:cs="Narkisim"/>
          <w:rtl/>
        </w:rPr>
        <w:t>.</w:t>
      </w:r>
    </w:p>
    <w:p w14:paraId="5F93CFA8" w14:textId="77777777" w:rsidR="006178DD" w:rsidRPr="004E40C8" w:rsidRDefault="00000000" w:rsidP="004E40C8">
      <w:pPr>
        <w:bidi/>
        <w:rPr>
          <w:rFonts w:ascii="Narkisim" w:hAnsi="Narkisim" w:cs="Narkisim"/>
        </w:rPr>
      </w:pPr>
      <w:r w:rsidRPr="004E40C8">
        <w:rPr>
          <w:rFonts w:ascii="Narkisim" w:hAnsi="Narkisim" w:cs="Narkisim"/>
          <w:u w:val="single"/>
          <w:rtl/>
        </w:rPr>
        <w:t>המוליך פירות וכו' ואני אעלה לך פירות שיש לי באותו מקום וכו' אין לו אסור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דבשכר המתנתו נתן לו במקום היוקר. והוה כמו סאה בסאה. וה</w:t>
      </w:r>
      <w:r w:rsidRPr="004E40C8">
        <w:rPr>
          <w:rFonts w:ascii="Narkisim" w:hAnsi="Narkisim" w:cs="Narkisim"/>
          <w:b/>
          <w:bCs/>
          <w:rtl/>
        </w:rPr>
        <w:t>אחרונים</w:t>
      </w:r>
      <w:r w:rsidRPr="004E40C8">
        <w:rPr>
          <w:rFonts w:ascii="Narkisim" w:hAnsi="Narkisim" w:cs="Narkisim"/>
          <w:rtl/>
        </w:rPr>
        <w:t xml:space="preserve"> הק' דבסאה בסאה מותר ע"פ שער שבשוק, והכא אינו פורע יותר משער שבשוק. ומבואר דכיון דידוע דהתם הוה מקום היוקר אסור, מש"ה חייב לפרוע שם יותר</w:t>
      </w:r>
      <w:r w:rsidRPr="004E40C8">
        <w:rPr>
          <w:rStyle w:val="ac"/>
          <w:rFonts w:ascii="Narkisim" w:hAnsi="Narkisim" w:cs="Narkisim"/>
          <w:rtl/>
        </w:rPr>
        <w:footnoteReference w:id="989"/>
      </w:r>
      <w:r w:rsidRPr="004E40C8">
        <w:rPr>
          <w:rFonts w:ascii="Narkisim" w:hAnsi="Narkisim" w:cs="Narkisim"/>
          <w:rtl/>
        </w:rPr>
        <w:t>.</w:t>
      </w:r>
    </w:p>
    <w:p w14:paraId="44923EAA" w14:textId="77777777" w:rsidR="006178DD" w:rsidRPr="004E40C8" w:rsidRDefault="00000000" w:rsidP="004E40C8">
      <w:pPr>
        <w:bidi/>
        <w:rPr>
          <w:rFonts w:ascii="Narkisim" w:hAnsi="Narkisim" w:cs="Narkisim"/>
        </w:rPr>
      </w:pPr>
      <w:r w:rsidRPr="004E40C8">
        <w:rPr>
          <w:rFonts w:ascii="Narkisim" w:hAnsi="Narkisim" w:cs="Narkisim"/>
          <w:u w:val="single"/>
          <w:rtl/>
        </w:rPr>
        <w:t>אם יש לו פירות שם וכו'</w:t>
      </w:r>
      <w:r w:rsidRPr="004E40C8">
        <w:rPr>
          <w:rFonts w:ascii="Narkisim" w:hAnsi="Narkisim" w:cs="Narkisim"/>
          <w:rtl/>
        </w:rPr>
        <w:t>. ב</w:t>
      </w:r>
      <w:r w:rsidRPr="004E40C8">
        <w:rPr>
          <w:rFonts w:ascii="Narkisim" w:hAnsi="Narkisim" w:cs="Narkisim"/>
          <w:b/>
          <w:bCs/>
          <w:rtl/>
        </w:rPr>
        <w:t>הג' מרדכי</w:t>
      </w:r>
      <w:r w:rsidRPr="004E40C8">
        <w:rPr>
          <w:rFonts w:ascii="Narkisim" w:hAnsi="Narkisim" w:cs="Narkisim"/>
          <w:rtl/>
        </w:rPr>
        <w:t xml:space="preserve"> (תלט) כת' דאף דבהלואת סאה בסאה עד שיבא בני צריך שיהא דוקא הפירות באותו העיר, וכדאי' (לעיל סג:) דל"מ אשראי במתא </w:t>
      </w:r>
      <w:r w:rsidRPr="004E40C8">
        <w:rPr>
          <w:rFonts w:ascii="Narkisim" w:hAnsi="Narkisim" w:cs="Narkisim"/>
          <w:szCs w:val="20"/>
          <w:rtl/>
        </w:rPr>
        <w:t>(והו' ברמ"א קסב ב, ע' מש"כ לעיל שם)</w:t>
      </w:r>
      <w:r w:rsidRPr="004E40C8">
        <w:rPr>
          <w:rFonts w:ascii="Narkisim" w:hAnsi="Narkisim" w:cs="Narkisim"/>
          <w:rtl/>
        </w:rPr>
        <w:t>. שאני הכא דדרכו של מלוה לילך לשם.</w:t>
      </w:r>
    </w:p>
    <w:p w14:paraId="397AE968"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הג' עצי לבונה</w:t>
      </w:r>
      <w:r w:rsidRPr="004E40C8">
        <w:rPr>
          <w:rFonts w:ascii="Narkisim" w:hAnsi="Narkisim"/>
          <w:rtl/>
        </w:rPr>
        <w:t xml:space="preserve"> (לשו"ע קעג יז) כת' דוקא כשיש לו באותו מקום, אבל יש לו במקום אחר ל"מ, דכיון דצריך טירחא והוצאה להוליך שם.</w:t>
      </w:r>
    </w:p>
    <w:p w14:paraId="3B5918F7" w14:textId="77777777" w:rsidR="006178DD" w:rsidRPr="004E40C8" w:rsidRDefault="00000000" w:rsidP="004E40C8">
      <w:pPr>
        <w:pStyle w:val="aa"/>
        <w:bidi/>
        <w:rPr>
          <w:rFonts w:ascii="Narkisim" w:hAnsi="Narkisim"/>
        </w:rPr>
      </w:pPr>
      <w:r w:rsidRPr="004E40C8">
        <w:rPr>
          <w:rFonts w:ascii="Narkisim" w:hAnsi="Narkisim"/>
          <w:u w:val="single"/>
          <w:rtl/>
        </w:rPr>
        <w:t>רש"י ד"ה יש לו</w:t>
      </w:r>
      <w:r w:rsidRPr="004E40C8">
        <w:rPr>
          <w:rFonts w:ascii="Narkisim" w:hAnsi="Narkisim"/>
          <w:rtl/>
        </w:rPr>
        <w:t>. ואע"ג דלא משיך</w:t>
      </w:r>
      <w:r w:rsidRPr="004E40C8">
        <w:rPr>
          <w:rStyle w:val="ac"/>
          <w:rFonts w:ascii="Narkisim" w:hAnsi="Narkisim"/>
          <w:rtl/>
        </w:rPr>
        <w:footnoteReference w:id="990"/>
      </w:r>
      <w:r w:rsidRPr="004E40C8">
        <w:rPr>
          <w:rFonts w:ascii="Narkisim" w:hAnsi="Narkisim"/>
          <w:rtl/>
        </w:rPr>
        <w:t>, סאה בסאה וכו' אבק רבית דרבנן, וכי יש לו לא גזור. דאילו משך פשיטא, דאין כאן הלואה כלל [וכדאי' לעיל מו. דאי מטבעות נעשין חליפין]. וה</w:t>
      </w:r>
      <w:r w:rsidRPr="004E40C8">
        <w:rPr>
          <w:rFonts w:ascii="Narkisim" w:hAnsi="Narkisim"/>
          <w:b/>
          <w:bCs/>
          <w:rtl/>
        </w:rPr>
        <w:t>רש"ש</w:t>
      </w:r>
      <w:r w:rsidRPr="004E40C8">
        <w:rPr>
          <w:rFonts w:ascii="Narkisim" w:hAnsi="Narkisim"/>
          <w:rtl/>
        </w:rPr>
        <w:t xml:space="preserve"> דן דמ"מ בסוגיין יקנה בחליפין, וביאר דקאי לר' נחמן (לעיל מז.) דפירי לא עבדי חליפין. ודלא כ</w:t>
      </w:r>
      <w:r w:rsidRPr="004E40C8">
        <w:rPr>
          <w:rFonts w:ascii="Narkisim" w:hAnsi="Narkisim"/>
          <w:b/>
          <w:bCs/>
          <w:rtl/>
        </w:rPr>
        <w:t>ר"ת</w:t>
      </w:r>
      <w:r w:rsidRPr="004E40C8">
        <w:rPr>
          <w:rFonts w:ascii="Narkisim" w:hAnsi="Narkisim"/>
          <w:rtl/>
        </w:rPr>
        <w:t xml:space="preserve"> (לעיל מו:) דבחליפין שווה בשווה מהני פירות.</w:t>
      </w:r>
    </w:p>
    <w:p w14:paraId="641FA1EE" w14:textId="77777777" w:rsidR="006178DD" w:rsidRPr="004E40C8" w:rsidRDefault="00000000" w:rsidP="004E40C8">
      <w:pPr>
        <w:bidi/>
        <w:rPr>
          <w:rFonts w:ascii="Narkisim" w:hAnsi="Narkisim" w:cs="Narkisim"/>
        </w:rPr>
      </w:pPr>
      <w:r w:rsidRPr="004E40C8">
        <w:rPr>
          <w:rFonts w:ascii="Narkisim" w:hAnsi="Narkisim" w:cs="Narkisim"/>
          <w:u w:val="single"/>
          <w:rtl/>
        </w:rPr>
        <w:t>והחמרין מעלין במקום היוקר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שהיו מקבלים מעות מבעה"ב במקום היוקר, ונוח להם לטרוח בשליחותם, ולקבל עליהם אחריות הדרך. ומקבלים עליהם אחריות הדרך בשכר דניחא להו וכו'. ו</w:t>
      </w:r>
      <w:r w:rsidRPr="004E40C8">
        <w:rPr>
          <w:rFonts w:ascii="Narkisim" w:hAnsi="Narkisim" w:cs="Narkisim"/>
          <w:b/>
          <w:bCs/>
          <w:rtl/>
        </w:rPr>
        <w:t>תוס</w:t>
      </w:r>
      <w:r w:rsidRPr="004E40C8">
        <w:rPr>
          <w:rFonts w:ascii="Narkisim" w:hAnsi="Narkisim" w:cs="Narkisim"/>
          <w:rtl/>
        </w:rPr>
        <w:t xml:space="preserve">' חלקו דהיכא דקבלו עליהם אחריות אסור. </w:t>
      </w:r>
      <w:r w:rsidRPr="004E40C8">
        <w:rPr>
          <w:rFonts w:ascii="Narkisim" w:hAnsi="Narkisim" w:cs="Narkisim"/>
          <w:szCs w:val="20"/>
          <w:rtl/>
        </w:rPr>
        <w:t>וכ"כ ה</w:t>
      </w:r>
      <w:r w:rsidRPr="004E40C8">
        <w:rPr>
          <w:rFonts w:ascii="Narkisim" w:hAnsi="Narkisim" w:cs="Narkisim"/>
          <w:b/>
          <w:bCs/>
          <w:szCs w:val="20"/>
          <w:rtl/>
        </w:rPr>
        <w:t>רשב"א</w:t>
      </w:r>
      <w:r w:rsidRPr="004E40C8">
        <w:rPr>
          <w:rFonts w:ascii="Narkisim" w:hAnsi="Narkisim" w:cs="Narkisim"/>
          <w:szCs w:val="20"/>
          <w:rtl/>
        </w:rPr>
        <w:t xml:space="preserve"> דכה"ג הוה הלואה גמורה, כיון דהוה באחריות החמרין ובעה"ב אינו נותן שכר עמלם. וה</w:t>
      </w:r>
      <w:r w:rsidRPr="004E40C8">
        <w:rPr>
          <w:rFonts w:ascii="Narkisim" w:hAnsi="Narkisim" w:cs="Narkisim"/>
          <w:b/>
          <w:bCs/>
          <w:szCs w:val="20"/>
          <w:rtl/>
        </w:rPr>
        <w:t>רמב"ן</w:t>
      </w:r>
      <w:r w:rsidRPr="004E40C8">
        <w:rPr>
          <w:rFonts w:ascii="Narkisim" w:hAnsi="Narkisim" w:cs="Narkisim"/>
          <w:szCs w:val="20"/>
          <w:rtl/>
        </w:rPr>
        <w:t xml:space="preserve"> כת' דדמי לרבית גמורה, ואף שמרויח בדבר אסור</w:t>
      </w:r>
      <w:r w:rsidRPr="004E40C8">
        <w:rPr>
          <w:rFonts w:ascii="Narkisim" w:hAnsi="Narkisim" w:cs="Narkisim"/>
          <w:rtl/>
        </w:rPr>
        <w:t>.</w:t>
      </w:r>
    </w:p>
    <w:p w14:paraId="2C941E60"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(וכן הרמב"ן דתו"ד) יישב דכיון הבעה"ב מפסיד אילו אח"כ יוזלו הפירות, ויהיו במקום היוקר פחות ממה שקנו במקום הזול, וע"י אחריות זו מותר.</w:t>
      </w:r>
    </w:p>
    <w:p w14:paraId="495E0677"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(ט ח) כת' דהחמרין היו מקדימין לתת להם פירות בזול [בה' סאין לסלע] למכיריהן שנתנו להם מעות תחילה</w:t>
      </w:r>
      <w:r w:rsidRPr="004E40C8">
        <w:rPr>
          <w:rStyle w:val="ac"/>
          <w:rFonts w:ascii="Narkisim" w:hAnsi="Narkisim" w:cs="Narkisim"/>
          <w:rtl/>
        </w:rPr>
        <w:footnoteReference w:id="991"/>
      </w:r>
      <w:r w:rsidRPr="004E40C8">
        <w:rPr>
          <w:rFonts w:ascii="Narkisim" w:hAnsi="Narkisim" w:cs="Narkisim"/>
          <w:rtl/>
        </w:rPr>
        <w:t>, קודם שפתחו למכור לשאר בני אדם. שאין אלו מוכרין בזול מפני הקדמת המעות, אלא מפני שמודיעין להם השער ומסעדין אותן</w:t>
      </w:r>
      <w:r w:rsidRPr="004E40C8">
        <w:rPr>
          <w:rStyle w:val="ac"/>
          <w:rFonts w:ascii="Narkisim" w:hAnsi="Narkisim" w:cs="Narkisim"/>
          <w:rtl/>
        </w:rPr>
        <w:footnoteReference w:id="992"/>
      </w:r>
      <w:r w:rsidRPr="004E40C8">
        <w:rPr>
          <w:rFonts w:ascii="Narkisim" w:hAnsi="Narkisim" w:cs="Narkisim"/>
          <w:rtl/>
        </w:rPr>
        <w:t>. וה</w:t>
      </w:r>
      <w:r w:rsidRPr="004E40C8">
        <w:rPr>
          <w:rFonts w:ascii="Narkisim" w:hAnsi="Narkisim" w:cs="Narkisim"/>
          <w:b/>
          <w:bCs/>
          <w:rtl/>
        </w:rPr>
        <w:t>ראב"ד</w:t>
      </w:r>
      <w:r w:rsidRPr="004E40C8">
        <w:rPr>
          <w:rFonts w:ascii="Narkisim" w:hAnsi="Narkisim" w:cs="Narkisim"/>
          <w:rtl/>
        </w:rPr>
        <w:t xml:space="preserve"> חלק. ו</w:t>
      </w:r>
      <w:r w:rsidRPr="004E40C8">
        <w:rPr>
          <w:rFonts w:ascii="Narkisim" w:hAnsi="Narkisim" w:cs="Narkisim"/>
          <w:b/>
          <w:bCs/>
          <w:rtl/>
        </w:rPr>
        <w:t>ה"ה</w:t>
      </w:r>
      <w:r w:rsidRPr="004E40C8">
        <w:rPr>
          <w:rFonts w:ascii="Narkisim" w:hAnsi="Narkisim" w:cs="Narkisim"/>
          <w:rtl/>
        </w:rPr>
        <w:t xml:space="preserve"> כת' דאף דהמפרשים לא פי' כרמב"ם, מ"מ הדין אמת.</w:t>
      </w:r>
    </w:p>
    <w:p w14:paraId="372AE8E9"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תוד"ה החמרים</w:t>
      </w:r>
      <w:r w:rsidRPr="004E40C8">
        <w:rPr>
          <w:rFonts w:ascii="Narkisim" w:hAnsi="Narkisim" w:cs="Narkisim"/>
          <w:rtl/>
        </w:rPr>
        <w:t>. דלעיל (סה.) פ"ה גופיה שהיה אחריות ההליכה על רב חמא וכו' ואפי' היה אחריות עליהם וכו'. וה</w:t>
      </w:r>
      <w:r w:rsidRPr="004E40C8">
        <w:rPr>
          <w:rFonts w:ascii="Narkisim" w:hAnsi="Narkisim" w:cs="Narkisim"/>
          <w:b/>
          <w:bCs/>
          <w:rtl/>
        </w:rPr>
        <w:t>בעה"מ</w:t>
      </w:r>
      <w:r w:rsidRPr="004E40C8">
        <w:rPr>
          <w:rFonts w:ascii="Narkisim" w:hAnsi="Narkisim" w:cs="Narkisim"/>
          <w:rtl/>
        </w:rPr>
        <w:t xml:space="preserve"> (שם, לו: בדה"ר) הוכיח מסוגיין דהתם איירי דאחריות היה על הלוקח [וכקו' התוס'], ואפ"ה מותר משום מכסא ונקטי שוקא, כלומר דניח"ל שיקרא על שמי. וה</w:t>
      </w:r>
      <w:r w:rsidRPr="004E40C8">
        <w:rPr>
          <w:rFonts w:ascii="Narkisim" w:hAnsi="Narkisim" w:cs="Narkisim"/>
          <w:b/>
          <w:bCs/>
          <w:rtl/>
        </w:rPr>
        <w:t>מלחמות</w:t>
      </w:r>
      <w:r w:rsidRPr="004E40C8">
        <w:rPr>
          <w:rFonts w:ascii="Narkisim" w:hAnsi="Narkisim" w:cs="Narkisim"/>
          <w:rtl/>
        </w:rPr>
        <w:t xml:space="preserve"> (שם) תמה דא"כ הוה רבית גמור, שנותן ק' ומחזיר ק"נ, ולא מהני לזה המכס. </w:t>
      </w:r>
      <w:r w:rsidRPr="004E40C8">
        <w:rPr>
          <w:rFonts w:ascii="Narkisim" w:hAnsi="Narkisim" w:cs="Narkisim"/>
          <w:szCs w:val="20"/>
          <w:rtl/>
        </w:rPr>
        <w:t>[אבל בבעה"מ משמע דאף דקבלו אחריות, נתכוונו להיות שליחים. ומש"ה לא הוה רבית גמור</w:t>
      </w:r>
      <w:r w:rsidRPr="004E40C8">
        <w:rPr>
          <w:rFonts w:ascii="Narkisim" w:hAnsi="Narkisim" w:cs="Narkisim"/>
          <w:rtl/>
        </w:rPr>
        <w:t>].</w:t>
      </w:r>
    </w:p>
    <w:p w14:paraId="0435F8C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 xml:space="preserve">מלחמות </w:t>
      </w:r>
      <w:r w:rsidRPr="004E40C8">
        <w:rPr>
          <w:rFonts w:ascii="Narkisim" w:hAnsi="Narkisim"/>
          <w:rtl/>
        </w:rPr>
        <w:t>כת' דהיכא דהוה באחריותו בהליכה א"ש, דבסוגיין איירי שקצב ליתן לבעה"ב שיעור מסויים, ואם יוכל להרויח יותר הוה לעצמו. ומש"ה אמרי' דטרח לעצמו. אבל גבי רב חמא היו שלוחים בעלמא בהליכה, דכל הרווח לר' חמא. ונמצא שטורחין בהליכה עבור ר' חמא</w:t>
      </w:r>
      <w:r w:rsidRPr="004E40C8">
        <w:rPr>
          <w:rStyle w:val="ac"/>
          <w:rFonts w:ascii="Narkisim" w:hAnsi="Narkisim"/>
          <w:rtl/>
        </w:rPr>
        <w:footnoteReference w:id="993"/>
      </w:r>
      <w:r w:rsidRPr="004E40C8">
        <w:rPr>
          <w:rFonts w:ascii="Narkisim" w:hAnsi="Narkisim"/>
          <w:rtl/>
        </w:rPr>
        <w:t>, ומש"ה בעי' סברת מכסא ונקט שוקא</w:t>
      </w:r>
      <w:r w:rsidRPr="004E40C8">
        <w:rPr>
          <w:rStyle w:val="ac"/>
          <w:rFonts w:ascii="Narkisim" w:hAnsi="Narkisim"/>
          <w:rtl/>
        </w:rPr>
        <w:footnoteReference w:id="994"/>
      </w:r>
      <w:r w:rsidRPr="004E40C8">
        <w:rPr>
          <w:rFonts w:ascii="Narkisim" w:hAnsi="Narkisim"/>
          <w:rtl/>
        </w:rPr>
        <w:t>.</w:t>
      </w:r>
    </w:p>
    <w:p w14:paraId="2595C4BC" w14:textId="77777777" w:rsidR="006178DD" w:rsidRPr="004E40C8" w:rsidRDefault="00000000" w:rsidP="004E40C8">
      <w:pPr>
        <w:bidi/>
        <w:rPr>
          <w:rFonts w:ascii="Narkisim" w:hAnsi="Narkisim" w:cs="Narkisim"/>
        </w:rPr>
      </w:pPr>
      <w:r w:rsidRPr="004E40C8">
        <w:rPr>
          <w:rFonts w:ascii="Narkisim" w:hAnsi="Narkisim" w:cs="Narkisim"/>
          <w:u w:val="single"/>
          <w:rtl/>
        </w:rPr>
        <w:t>תוד"ה מאי טעמא</w:t>
      </w:r>
      <w:r w:rsidRPr="004E40C8">
        <w:rPr>
          <w:rFonts w:ascii="Narkisim" w:hAnsi="Narkisim" w:cs="Narkisim"/>
          <w:rtl/>
        </w:rPr>
        <w:t>. ור"ח פי' דאפי' שכירות החמרים נותן בעה"ב וכו', ומ"מ נר' דמודה דלא יהיב שכר עמלם כו'. אבל ה</w:t>
      </w:r>
      <w:r w:rsidRPr="004E40C8">
        <w:rPr>
          <w:rFonts w:ascii="Narkisim" w:hAnsi="Narkisim" w:cs="Narkisim"/>
          <w:b/>
          <w:bCs/>
          <w:rtl/>
        </w:rPr>
        <w:t>רשב"א</w:t>
      </w:r>
      <w:r w:rsidRPr="004E40C8">
        <w:rPr>
          <w:rFonts w:ascii="Narkisim" w:hAnsi="Narkisim" w:cs="Narkisim"/>
          <w:rtl/>
        </w:rPr>
        <w:t xml:space="preserve"> ו</w:t>
      </w:r>
      <w:r w:rsidRPr="004E40C8">
        <w:rPr>
          <w:rFonts w:ascii="Narkisim" w:hAnsi="Narkisim" w:cs="Narkisim"/>
          <w:b/>
          <w:bCs/>
          <w:rtl/>
        </w:rPr>
        <w:t>נמוק"י</w:t>
      </w:r>
      <w:r w:rsidRPr="004E40C8">
        <w:rPr>
          <w:rFonts w:ascii="Narkisim" w:hAnsi="Narkisim" w:cs="Narkisim"/>
          <w:rtl/>
        </w:rPr>
        <w:t xml:space="preserve"> פי' דעת ר"ח </w:t>
      </w:r>
      <w:r w:rsidRPr="004E40C8">
        <w:rPr>
          <w:rFonts w:ascii="Narkisim" w:hAnsi="Narkisim" w:cs="Narkisim"/>
          <w:szCs w:val="20"/>
          <w:rtl/>
        </w:rPr>
        <w:t>(והו' בגר"א עה"ג)</w:t>
      </w:r>
      <w:r w:rsidRPr="004E40C8">
        <w:rPr>
          <w:rFonts w:ascii="Narkisim" w:hAnsi="Narkisim" w:cs="Narkisim"/>
          <w:rtl/>
        </w:rPr>
        <w:t xml:space="preserve"> דהחמרין היו מקבלים אחריות, אלא כיון דבעה"ב היה משלם שכר עמלו וטורחו הוה שלוחו של בעה"ב. והוה כש"ח שקיבל עליו להיות כשואל. ולא הוה הלואה. וכ"כ ה</w:t>
      </w:r>
      <w:r w:rsidRPr="004E40C8">
        <w:rPr>
          <w:rFonts w:ascii="Narkisim" w:hAnsi="Narkisim" w:cs="Narkisim"/>
          <w:b/>
          <w:bCs/>
          <w:rtl/>
        </w:rPr>
        <w:t>רמב"ן</w:t>
      </w:r>
      <w:r w:rsidRPr="004E40C8">
        <w:rPr>
          <w:rFonts w:ascii="Narkisim" w:hAnsi="Narkisim" w:cs="Narkisim"/>
          <w:rtl/>
        </w:rPr>
        <w:t>.</w:t>
      </w:r>
    </w:p>
    <w:p w14:paraId="7DA91CFC" w14:textId="77777777" w:rsidR="006178DD" w:rsidRPr="004E40C8" w:rsidRDefault="00000000" w:rsidP="004E40C8">
      <w:pPr>
        <w:pStyle w:val="a7"/>
        <w:bidi/>
        <w:rPr>
          <w:rFonts w:ascii="Narkisim" w:hAnsi="Narkisim"/>
        </w:rPr>
      </w:pPr>
      <w:r w:rsidRPr="004E40C8">
        <w:rPr>
          <w:rFonts w:ascii="Narkisim" w:hAnsi="Narkisim"/>
          <w:rtl/>
        </w:rPr>
        <w:t>ונתחדש דהיכא דבעה"ב משלם שכרם הוה שלוחי בעה"ב, ומש"ה לא אמרי' דע"י קבלת האחריות הוה הלואה. ואף דנשתמשו במעות כאן, הרי הם כשולחני שהפקידו לו [דרשאי להשתמש], ובשעה שלוקח בהן פירות בזול בשליחותו של בעה"ב הוה פרעון</w:t>
      </w:r>
      <w:r w:rsidRPr="004E40C8">
        <w:rPr>
          <w:rStyle w:val="ac"/>
          <w:rFonts w:ascii="Narkisim" w:hAnsi="Narkisim"/>
          <w:rtl/>
        </w:rPr>
        <w:footnoteReference w:id="995"/>
      </w:r>
      <w:r w:rsidRPr="004E40C8">
        <w:rPr>
          <w:rFonts w:ascii="Narkisim" w:hAnsi="Narkisim"/>
          <w:rtl/>
        </w:rPr>
        <w:t>. והאי דעבדי הכי לאו משום שכר מעות, אלא ניח"ל משום דמגלו להו תרעא א"נ דמוזלי גבייהו.</w:t>
      </w:r>
    </w:p>
    <w:p w14:paraId="5BC9F4B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הביא דנח' בירושלמי דעת ר' יהודה בן פזי דהותר כה"ג רק עד מקום שדרכו לילך ולבא בו ביום [ופי' שאינו נראה כשכר המלוה], ור' הונא אמר [דאף מרחק כמה ימים מותר] דנעשה שלוחו</w:t>
      </w:r>
      <w:r w:rsidRPr="004E40C8">
        <w:rPr>
          <w:rStyle w:val="ac"/>
          <w:rFonts w:ascii="Narkisim" w:hAnsi="Narkisim"/>
          <w:rtl/>
        </w:rPr>
        <w:footnoteReference w:id="996"/>
      </w:r>
      <w:r w:rsidRPr="004E40C8">
        <w:rPr>
          <w:rFonts w:ascii="Narkisim" w:hAnsi="Narkisim"/>
          <w:rtl/>
        </w:rPr>
        <w:t>. והביא דהירושלמי מקשה דשליח אינו חייב באונסין. ותי' דפעמים שש"ח מתנה להיות כשואל. (וע' גר"א קעג לד).</w:t>
      </w:r>
    </w:p>
    <w:p w14:paraId="6DBD21F5" w14:textId="77777777" w:rsidR="006178DD" w:rsidRPr="004E40C8" w:rsidRDefault="00000000" w:rsidP="004E40C8">
      <w:pPr>
        <w:bidi/>
        <w:rPr>
          <w:rFonts w:ascii="Narkisim" w:hAnsi="Narkisim" w:cs="Narkisim"/>
        </w:rPr>
      </w:pPr>
      <w:r w:rsidRPr="004E40C8">
        <w:rPr>
          <w:rFonts w:ascii="Narkisim" w:hAnsi="Narkisim" w:cs="Narkisim"/>
          <w:u w:val="single"/>
          <w:rtl/>
        </w:rPr>
        <w:t>תגרא חדתי</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דל"ש מוזלי גבייהו. ו</w:t>
      </w:r>
      <w:r w:rsidRPr="004E40C8">
        <w:rPr>
          <w:rFonts w:ascii="Narkisim" w:hAnsi="Narkisim" w:cs="Narkisim"/>
          <w:b/>
          <w:bCs/>
          <w:rtl/>
        </w:rPr>
        <w:t>תוס'</w:t>
      </w:r>
      <w:r w:rsidRPr="004E40C8">
        <w:rPr>
          <w:rFonts w:ascii="Narkisim" w:hAnsi="Narkisim" w:cs="Narkisim"/>
          <w:rtl/>
        </w:rPr>
        <w:t xml:space="preserve"> הק' לפרש"י בדין מגלי הול"ל תגרא ישן, דלא שייך מגלי תרעא.</w:t>
      </w:r>
    </w:p>
    <w:p w14:paraId="0BCCB74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רי"ף</w:t>
      </w:r>
      <w:r w:rsidRPr="004E40C8">
        <w:rPr>
          <w:rFonts w:ascii="Narkisim" w:hAnsi="Narkisim"/>
          <w:rtl/>
        </w:rPr>
        <w:t xml:space="preserve"> כת' דתגר חדתא אינו בקי בשערים, ואינו יכול לגלות [וע"ד פי' ר"ח במגלי תרעא].</w:t>
      </w:r>
    </w:p>
    <w:p w14:paraId="47A001A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פי' דקאי על החנווני שהקונה להחמרין, דעדיין אינו יודע שער הסחורות, ואינו יודע לגלות.</w:t>
      </w:r>
    </w:p>
    <w:p w14:paraId="606B2101" w14:textId="77777777" w:rsidR="006178DD" w:rsidRPr="004E40C8" w:rsidRDefault="00000000" w:rsidP="004E40C8">
      <w:pPr>
        <w:pStyle w:val="aa"/>
        <w:bidi/>
        <w:rPr>
          <w:rFonts w:ascii="Narkisim" w:hAnsi="Narkisim"/>
        </w:rPr>
      </w:pPr>
      <w:r w:rsidRPr="004E40C8">
        <w:rPr>
          <w:rFonts w:ascii="Narkisim" w:hAnsi="Narkisim"/>
          <w:u w:val="single"/>
          <w:rtl/>
        </w:rPr>
        <w:t>אדם חשוב שאני</w:t>
      </w:r>
      <w:r w:rsidRPr="004E40C8">
        <w:rPr>
          <w:rFonts w:ascii="Narkisim" w:hAnsi="Narkisim"/>
          <w:rtl/>
        </w:rPr>
        <w:t>. ואפי' שהנותן מקבל עליו אחריות אסור. וצ"ב דכיון דאינו מקבל עליו אחריות אין צד הלואה כלל.</w:t>
      </w:r>
    </w:p>
    <w:p w14:paraId="08DE00F4" w14:textId="77777777" w:rsidR="006178DD" w:rsidRPr="004E40C8" w:rsidRDefault="00000000" w:rsidP="004E40C8">
      <w:pPr>
        <w:pStyle w:val="aa"/>
        <w:bidi/>
        <w:rPr>
          <w:rFonts w:ascii="Narkisim" w:hAnsi="Narkisim"/>
        </w:rPr>
      </w:pPr>
      <w:r w:rsidRPr="004E40C8">
        <w:rPr>
          <w:rFonts w:ascii="Narkisim" w:hAnsi="Narkisim"/>
          <w:u w:val="single"/>
          <w:rtl/>
        </w:rPr>
        <w:t>מהו לעשות בגרוטאות וכו'</w:t>
      </w:r>
      <w:r w:rsidRPr="004E40C8">
        <w:rPr>
          <w:rFonts w:ascii="Narkisim" w:hAnsi="Narkisim"/>
          <w:rtl/>
        </w:rPr>
        <w:t>. פ</w:t>
      </w:r>
      <w:r w:rsidRPr="004E40C8">
        <w:rPr>
          <w:rFonts w:ascii="Narkisim" w:hAnsi="Narkisim"/>
          <w:b/>
          <w:bCs/>
          <w:rtl/>
        </w:rPr>
        <w:t xml:space="preserve">רש"י </w:t>
      </w:r>
      <w:r w:rsidRPr="004E40C8">
        <w:rPr>
          <w:rFonts w:ascii="Narkisim" w:hAnsi="Narkisim"/>
          <w:rtl/>
        </w:rPr>
        <w:t>דאינו שכיח כל שעה, ולא שייך מגלי תרעא ואוזלי, דלא יחזור ויקנה ממוכר זה למחר</w:t>
      </w:r>
      <w:r w:rsidRPr="004E40C8">
        <w:rPr>
          <w:rStyle w:val="ac"/>
          <w:rFonts w:ascii="Narkisim" w:hAnsi="Narkisim"/>
          <w:rtl/>
        </w:rPr>
        <w:footnoteReference w:id="997"/>
      </w:r>
      <w:r w:rsidRPr="004E40C8">
        <w:rPr>
          <w:rFonts w:ascii="Narkisim" w:hAnsi="Narkisim"/>
          <w:rtl/>
        </w:rPr>
        <w:t>. ועוד כ' ה</w:t>
      </w:r>
      <w:r w:rsidRPr="004E40C8">
        <w:rPr>
          <w:rFonts w:ascii="Narkisim" w:hAnsi="Narkisim"/>
          <w:b/>
          <w:bCs/>
          <w:rtl/>
        </w:rPr>
        <w:t>תוס' ר"פ</w:t>
      </w:r>
      <w:r w:rsidRPr="004E40C8">
        <w:rPr>
          <w:rFonts w:ascii="Narkisim" w:hAnsi="Narkisim"/>
          <w:rtl/>
        </w:rPr>
        <w:t xml:space="preserve"> (ועד"ז הריטב"א) [לסברת מגלי תרעא] שאין רגילות שישתנה השער של כסף וזהב.</w:t>
      </w:r>
    </w:p>
    <w:p w14:paraId="47D73F19" w14:textId="77777777" w:rsidR="006178DD" w:rsidRPr="004E40C8" w:rsidRDefault="00000000" w:rsidP="004E40C8">
      <w:pPr>
        <w:pStyle w:val="2"/>
        <w:bidi/>
        <w:rPr>
          <w:rFonts w:ascii="Narkisim" w:hAnsi="Narkisim"/>
        </w:rPr>
      </w:pPr>
      <w:r w:rsidRPr="004E40C8">
        <w:rPr>
          <w:rFonts w:ascii="Narkisim" w:hAnsi="Narkisim"/>
          <w:rtl/>
        </w:rPr>
        <w:t>פרדיסא</w:t>
      </w:r>
    </w:p>
    <w:p w14:paraId="279C6D3D" w14:textId="77777777" w:rsidR="006178DD" w:rsidRPr="004E40C8" w:rsidRDefault="00000000" w:rsidP="004E40C8">
      <w:pPr>
        <w:bidi/>
        <w:rPr>
          <w:rFonts w:ascii="Narkisim" w:hAnsi="Narkisim" w:cs="Narkisim"/>
        </w:rPr>
      </w:pPr>
      <w:r w:rsidRPr="004E40C8">
        <w:rPr>
          <w:rFonts w:ascii="Narkisim" w:hAnsi="Narkisim" w:cs="Narkisim"/>
          <w:u w:val="single"/>
          <w:rtl/>
        </w:rPr>
        <w:t>פרדיסא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לקנות יין מהכרם, שקונה בזול כל פירות שנה זו. ואיירי אחר שהן בוסר, ועדיין לא הגיעו לביכור</w:t>
      </w:r>
      <w:r w:rsidRPr="004E40C8">
        <w:rPr>
          <w:rStyle w:val="ac"/>
          <w:rFonts w:ascii="Narkisim" w:hAnsi="Narkisim" w:cs="Narkisim"/>
          <w:rtl/>
        </w:rPr>
        <w:footnoteReference w:id="998"/>
      </w:r>
      <w:r w:rsidRPr="004E40C8">
        <w:rPr>
          <w:rFonts w:ascii="Narkisim" w:hAnsi="Narkisim" w:cs="Narkisim"/>
          <w:rtl/>
        </w:rPr>
        <w:t xml:space="preserve">. אבל </w:t>
      </w:r>
      <w:r w:rsidRPr="004E40C8">
        <w:rPr>
          <w:rFonts w:ascii="Narkisim" w:hAnsi="Narkisim" w:cs="Narkisim"/>
          <w:b/>
          <w:bCs/>
          <w:rtl/>
        </w:rPr>
        <w:t>תוס</w:t>
      </w:r>
      <w:r w:rsidRPr="004E40C8">
        <w:rPr>
          <w:rFonts w:ascii="Narkisim" w:hAnsi="Narkisim" w:cs="Narkisim"/>
          <w:rtl/>
        </w:rPr>
        <w:t>' (לעיל סד. בסו"ד) כת' דאיירי שלא יצא פרי כלל, דאל"כ מותר משום דממילא רבו. [וכל"ב שם דדלועין מותר משום דממילא רבו]. [אבל הרא"ש ושאר ראשונים כת' דאיירי בבוסר</w:t>
      </w:r>
      <w:r w:rsidRPr="004E40C8">
        <w:rPr>
          <w:rStyle w:val="ac"/>
          <w:rFonts w:ascii="Narkisim" w:hAnsi="Narkisim" w:cs="Narkisim"/>
          <w:rtl/>
        </w:rPr>
        <w:footnoteReference w:id="999"/>
      </w:r>
      <w:r w:rsidRPr="004E40C8">
        <w:rPr>
          <w:rFonts w:ascii="Narkisim" w:hAnsi="Narkisim" w:cs="Narkisim"/>
          <w:rtl/>
        </w:rPr>
        <w:t>].</w:t>
      </w:r>
    </w:p>
    <w:p w14:paraId="371777C1"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ה"ה</w:t>
      </w:r>
      <w:r w:rsidRPr="004E40C8">
        <w:rPr>
          <w:rFonts w:ascii="Narkisim" w:hAnsi="Narkisim"/>
          <w:rtl/>
        </w:rPr>
        <w:t xml:space="preserve"> (ט י) תי' קו' התוס' שבפרדס יש עבודה, והמוכר חסר בכך</w:t>
      </w:r>
      <w:r w:rsidRPr="004E40C8">
        <w:rPr>
          <w:rStyle w:val="ac"/>
          <w:rFonts w:ascii="Narkisim" w:hAnsi="Narkisim"/>
          <w:rtl/>
        </w:rPr>
        <w:footnoteReference w:id="1000"/>
      </w:r>
      <w:r w:rsidRPr="004E40C8">
        <w:rPr>
          <w:rFonts w:ascii="Narkisim" w:hAnsi="Narkisim"/>
          <w:rtl/>
        </w:rPr>
        <w:t xml:space="preserve">. ועוד שאין דרך ליקח </w:t>
      </w:r>
      <w:r w:rsidRPr="004E40C8">
        <w:rPr>
          <w:rFonts w:ascii="Narkisim" w:hAnsi="Narkisim"/>
          <w:rtl/>
        </w:rPr>
        <w:lastRenderedPageBreak/>
        <w:t>פירות הפרדס קודם שיגמרו</w:t>
      </w:r>
      <w:r w:rsidRPr="004E40C8">
        <w:rPr>
          <w:rStyle w:val="ac"/>
          <w:rFonts w:ascii="Narkisim" w:hAnsi="Narkisim"/>
          <w:rtl/>
        </w:rPr>
        <w:footnoteReference w:id="1001"/>
      </w:r>
      <w:r w:rsidRPr="004E40C8">
        <w:rPr>
          <w:rFonts w:ascii="Narkisim" w:hAnsi="Narkisim"/>
          <w:rtl/>
        </w:rPr>
        <w:t>. ודוקא קישואין וכדו' דרך ליקח בקוטנן, ומניחן ליגדל מאליהן</w:t>
      </w:r>
      <w:r w:rsidRPr="004E40C8">
        <w:rPr>
          <w:rStyle w:val="ac"/>
          <w:rFonts w:ascii="Narkisim" w:hAnsi="Narkisim"/>
          <w:rtl/>
        </w:rPr>
        <w:footnoteReference w:id="1002"/>
      </w:r>
      <w:r w:rsidRPr="004E40C8">
        <w:rPr>
          <w:rFonts w:ascii="Narkisim" w:hAnsi="Narkisim"/>
          <w:rtl/>
        </w:rPr>
        <w:t>.</w:t>
      </w:r>
    </w:p>
    <w:p w14:paraId="1A5A029A" w14:textId="77777777" w:rsidR="006178DD" w:rsidRPr="004E40C8" w:rsidRDefault="00000000" w:rsidP="004E40C8">
      <w:pPr>
        <w:pStyle w:val="a7"/>
        <w:bidi/>
        <w:rPr>
          <w:rFonts w:ascii="Narkisim" w:hAnsi="Narkisim"/>
        </w:rPr>
      </w:pPr>
      <w:r w:rsidRPr="004E40C8">
        <w:rPr>
          <w:rFonts w:ascii="Narkisim" w:hAnsi="Narkisim"/>
          <w:szCs w:val="20"/>
          <w:rtl/>
        </w:rPr>
        <w:t>וה</w:t>
      </w:r>
      <w:r w:rsidRPr="004E40C8">
        <w:rPr>
          <w:rFonts w:ascii="Narkisim" w:hAnsi="Narkisim"/>
          <w:b/>
          <w:bCs/>
          <w:szCs w:val="20"/>
          <w:rtl/>
        </w:rPr>
        <w:t>גר"א</w:t>
      </w:r>
      <w:r w:rsidRPr="004E40C8">
        <w:rPr>
          <w:rFonts w:ascii="Narkisim" w:hAnsi="Narkisim"/>
          <w:szCs w:val="20"/>
          <w:rtl/>
        </w:rPr>
        <w:t xml:space="preserve"> (קעג כב) הביא בשם ה</w:t>
      </w:r>
      <w:r w:rsidRPr="004E40C8">
        <w:rPr>
          <w:rFonts w:ascii="Narkisim" w:hAnsi="Narkisim"/>
          <w:b/>
          <w:bCs/>
          <w:szCs w:val="20"/>
          <w:rtl/>
        </w:rPr>
        <w:t>נמוק"י</w:t>
      </w:r>
      <w:r w:rsidRPr="004E40C8">
        <w:rPr>
          <w:rFonts w:ascii="Narkisim" w:hAnsi="Narkisim"/>
          <w:szCs w:val="20"/>
          <w:rtl/>
        </w:rPr>
        <w:t xml:space="preserve"> דבדלועין הפרי גמור וראוי ללקוט בשעת מכירה, ואילו פרדיסא איירי בסמדר</w:t>
      </w:r>
      <w:r w:rsidRPr="004E40C8">
        <w:rPr>
          <w:rFonts w:ascii="Narkisim" w:hAnsi="Narkisim"/>
          <w:rtl/>
        </w:rPr>
        <w:t>.</w:t>
      </w:r>
    </w:p>
    <w:p w14:paraId="0A229F79" w14:textId="77777777" w:rsidR="006178DD" w:rsidRPr="004E40C8" w:rsidRDefault="00000000" w:rsidP="004E40C8">
      <w:pPr>
        <w:bidi/>
        <w:rPr>
          <w:rFonts w:ascii="Narkisim" w:hAnsi="Narkisim" w:cs="Narkisim"/>
        </w:rPr>
      </w:pPr>
      <w:r w:rsidRPr="004E40C8">
        <w:rPr>
          <w:rFonts w:ascii="Narkisim" w:hAnsi="Narkisim" w:cs="Narkisim"/>
          <w:u w:val="single"/>
          <w:rtl/>
        </w:rPr>
        <w:t>שמואל אמר כיון דהוה ביה תיוהא לא מיחזי כי אגר נטר</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דמקבל עליו כל ספיקי הפסד, לא מיחזי כאגר נטר. [ואם יופסד אינו מחזיר לו מעותיו</w:t>
      </w:r>
      <w:r w:rsidRPr="004E40C8">
        <w:rPr>
          <w:rStyle w:val="ac"/>
          <w:rFonts w:ascii="Narkisim" w:hAnsi="Narkisim" w:cs="Narkisim"/>
          <w:rtl/>
        </w:rPr>
        <w:footnoteReference w:id="1003"/>
      </w:r>
      <w:r w:rsidRPr="004E40C8">
        <w:rPr>
          <w:rFonts w:ascii="Narkisim" w:hAnsi="Narkisim" w:cs="Narkisim"/>
          <w:rtl/>
        </w:rPr>
        <w:t xml:space="preserve">]. וכ"ד </w:t>
      </w:r>
      <w:r w:rsidRPr="004E40C8">
        <w:rPr>
          <w:rFonts w:ascii="Narkisim" w:hAnsi="Narkisim" w:cs="Narkisim"/>
          <w:b/>
          <w:bCs/>
          <w:rtl/>
        </w:rPr>
        <w:t>תוס</w:t>
      </w:r>
      <w:r w:rsidRPr="004E40C8">
        <w:rPr>
          <w:rFonts w:ascii="Narkisim" w:hAnsi="Narkisim" w:cs="Narkisim"/>
          <w:rtl/>
        </w:rPr>
        <w:t>'. אבל ה</w:t>
      </w:r>
      <w:r w:rsidRPr="004E40C8">
        <w:rPr>
          <w:rFonts w:ascii="Narkisim" w:hAnsi="Narkisim" w:cs="Narkisim"/>
          <w:b/>
          <w:bCs/>
          <w:rtl/>
        </w:rPr>
        <w:t>רמב"ן</w:t>
      </w:r>
      <w:r w:rsidRPr="004E40C8">
        <w:rPr>
          <w:rFonts w:ascii="Narkisim" w:hAnsi="Narkisim" w:cs="Narkisim"/>
          <w:rtl/>
        </w:rPr>
        <w:t xml:space="preserve"> כת' דאיירי שאם לא יצא שיעור מסויים יחזיר מעותיו. ועד"ז כת' ה</w:t>
      </w:r>
      <w:r w:rsidRPr="004E40C8">
        <w:rPr>
          <w:rFonts w:ascii="Narkisim" w:hAnsi="Narkisim" w:cs="Narkisim"/>
          <w:b/>
          <w:bCs/>
          <w:rtl/>
        </w:rPr>
        <w:t>ריטב"א</w:t>
      </w:r>
      <w:r w:rsidRPr="004E40C8">
        <w:rPr>
          <w:rFonts w:ascii="Narkisim" w:hAnsi="Narkisim" w:cs="Narkisim"/>
          <w:rtl/>
        </w:rPr>
        <w:t xml:space="preserve"> (בשם רבו) דאיירי שהמוכר קיבל עליו שאם יאבדו כל הפירות לגמרי יחזיר מעותיו, ומש"ה יש בזה תורת הלואה.</w:t>
      </w:r>
    </w:p>
    <w:p w14:paraId="6D4C8A0B" w14:textId="77777777" w:rsidR="006178DD" w:rsidRPr="004E40C8" w:rsidRDefault="00000000" w:rsidP="004E40C8">
      <w:pPr>
        <w:pStyle w:val="a8"/>
        <w:bidi/>
        <w:rPr>
          <w:rFonts w:ascii="Narkisim" w:hAnsi="Narkisim"/>
        </w:rPr>
      </w:pPr>
      <w:r w:rsidRPr="004E40C8">
        <w:rPr>
          <w:rFonts w:ascii="Narkisim" w:hAnsi="Narkisim"/>
          <w:rtl/>
        </w:rPr>
        <w:t>וביאר דשמואל סבר דכשיש פירות אינו חייב כלל פטור. וכשאין פירי כלל אינו נותן לו אלא המעות שקבל בלבד, ואין כאן שום אגר נטר ומותר. [ולא אמרי' דזכות צד המקח הוה רבית לצד ההלואה. ומשמע דרב פליג בסברא זו. וכעי"ז נח' בתוס' (סד. ד"ה אי) הקו' והתי'].</w:t>
      </w:r>
    </w:p>
    <w:p w14:paraId="2C58C4D4"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szCs w:val="20"/>
          <w:rtl/>
        </w:rPr>
        <w:t>(לעיל סד.)</w:t>
      </w:r>
      <w:r w:rsidRPr="004E40C8">
        <w:rPr>
          <w:rFonts w:ascii="Narkisim" w:hAnsi="Narkisim" w:cs="Narkisim"/>
          <w:rtl/>
        </w:rPr>
        <w:t xml:space="preserve"> פי' דאפ"ה רב אסר, דהרגילות להוזיל טובא, ומש"ה גרע מעיזי חולבות (לעיל סד.) דמותר לכו"ע</w:t>
      </w:r>
      <w:r w:rsidRPr="004E40C8">
        <w:rPr>
          <w:rStyle w:val="ac"/>
          <w:rFonts w:ascii="Narkisim" w:hAnsi="Narkisim" w:cs="Narkisim"/>
          <w:rtl/>
        </w:rPr>
        <w:footnoteReference w:id="1004"/>
      </w:r>
      <w:r w:rsidRPr="004E40C8">
        <w:rPr>
          <w:rFonts w:ascii="Narkisim" w:hAnsi="Narkisim" w:cs="Narkisim"/>
          <w:rtl/>
        </w:rPr>
        <w:t>.</w:t>
      </w:r>
    </w:p>
    <w:p w14:paraId="6483C42B" w14:textId="77777777" w:rsidR="006178DD" w:rsidRPr="004E40C8" w:rsidRDefault="00000000" w:rsidP="004E40C8">
      <w:pPr>
        <w:pStyle w:val="a8"/>
        <w:bidi/>
        <w:rPr>
          <w:rFonts w:ascii="Narkisim" w:hAnsi="Narkisim"/>
        </w:rPr>
      </w:pPr>
      <w:r w:rsidRPr="004E40C8">
        <w:rPr>
          <w:rFonts w:ascii="Narkisim" w:hAnsi="Narkisim"/>
          <w:rtl/>
        </w:rPr>
        <w:t>אך ה</w:t>
      </w:r>
      <w:r w:rsidRPr="004E40C8">
        <w:rPr>
          <w:rFonts w:ascii="Narkisim" w:hAnsi="Narkisim"/>
          <w:b/>
          <w:bCs/>
          <w:rtl/>
        </w:rPr>
        <w:t>רמב"ן</w:t>
      </w:r>
      <w:r w:rsidRPr="004E40C8">
        <w:rPr>
          <w:rFonts w:ascii="Narkisim" w:hAnsi="Narkisim"/>
          <w:rtl/>
        </w:rPr>
        <w:t xml:space="preserve"> הביא דאף גבי שדה תניא ב</w:t>
      </w:r>
      <w:r w:rsidRPr="004E40C8">
        <w:rPr>
          <w:rFonts w:ascii="Narkisim" w:hAnsi="Narkisim"/>
          <w:b/>
          <w:bCs/>
          <w:rtl/>
        </w:rPr>
        <w:t>תוספתא</w:t>
      </w:r>
      <w:r w:rsidRPr="004E40C8">
        <w:rPr>
          <w:rFonts w:ascii="Narkisim" w:hAnsi="Narkisim"/>
          <w:rtl/>
        </w:rPr>
        <w:t xml:space="preserve"> (ו) אומר אדם לחבירו הילך מאתים זוז על מה ששדך עושה ובלבד שלא יאמר לו מארבע בסלע מסאתים בסלע.</w:t>
      </w:r>
    </w:p>
    <w:p w14:paraId="2E09869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w:t>
      </w:r>
      <w:r w:rsidRPr="004E40C8">
        <w:rPr>
          <w:rFonts w:ascii="Narkisim" w:hAnsi="Narkisim"/>
          <w:szCs w:val="20"/>
          <w:rtl/>
        </w:rPr>
        <w:t>(סד., ושו"ת הרשב"א ב עב, והרשב"א כאן העלה צד בזה)</w:t>
      </w:r>
      <w:r w:rsidRPr="004E40C8">
        <w:rPr>
          <w:rFonts w:ascii="Narkisim" w:hAnsi="Narkisim"/>
          <w:rtl/>
        </w:rPr>
        <w:t xml:space="preserve"> פי' דמה שעיזי חולבות סתם מותר דיש קצת חלב גמור, וכיון דלא קבע שיעור המכירה סגי דיש לו קצת. אבל פרדיסא אין פירות גמורים כלל</w:t>
      </w:r>
      <w:r w:rsidRPr="004E40C8">
        <w:rPr>
          <w:rStyle w:val="ac"/>
          <w:rFonts w:ascii="Narkisim" w:hAnsi="Narkisim"/>
          <w:rtl/>
        </w:rPr>
        <w:footnoteReference w:id="1005"/>
      </w:r>
      <w:r w:rsidRPr="004E40C8">
        <w:rPr>
          <w:rFonts w:ascii="Narkisim" w:hAnsi="Narkisim"/>
          <w:rtl/>
        </w:rPr>
        <w:t>.</w:t>
      </w:r>
      <w:r w:rsidRPr="004E40C8">
        <w:rPr>
          <w:rStyle w:val="ac"/>
          <w:rFonts w:ascii="Narkisim" w:hAnsi="Narkisim"/>
          <w:rtl/>
        </w:rPr>
        <w:footnoteReference w:id="1006"/>
      </w:r>
    </w:p>
    <w:p w14:paraId="3E7CB741"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רי"ד</w:t>
      </w:r>
      <w:r w:rsidRPr="004E40C8">
        <w:rPr>
          <w:rFonts w:ascii="Narkisim" w:hAnsi="Narkisim"/>
          <w:rtl/>
        </w:rPr>
        <w:t xml:space="preserve"> כת' דזה דומה לאדם שאומר לחבירו מה שכרמי עושה יין בשנה זו אני מוכר לך בכך וכך שהוא מותר, כיון שיש לו ענבים בכרמו אלא עדיין לא הגיעו ליבצר [ולכאורה כוונתו לציין לסוגיין, וצ"ב קי"ל כרב דאסר. וי"ל דה"מ בסמדר ובוסר, אבל פירות בעין מותר, אף דלא הגיעו ליבצר].</w:t>
      </w:r>
      <w:r w:rsidRPr="004E40C8">
        <w:rPr>
          <w:rFonts w:ascii="Narkisim" w:hAnsi="Narkisim"/>
          <w:rtl/>
        </w:rPr>
        <w:tab/>
      </w:r>
    </w:p>
    <w:p w14:paraId="518F0A22" w14:textId="77777777" w:rsidR="006178DD" w:rsidRPr="004E40C8" w:rsidRDefault="00000000" w:rsidP="004E40C8">
      <w:pPr>
        <w:bidi/>
        <w:rPr>
          <w:rFonts w:ascii="Narkisim" w:hAnsi="Narkisim" w:cs="Narkisim"/>
        </w:rPr>
      </w:pPr>
      <w:r w:rsidRPr="004E40C8">
        <w:rPr>
          <w:rFonts w:ascii="Narkisim" w:hAnsi="Narkisim" w:cs="Narkisim"/>
          <w:rtl/>
        </w:rPr>
        <w:t xml:space="preserve">ועוד תי' </w:t>
      </w:r>
      <w:r w:rsidRPr="004E40C8">
        <w:rPr>
          <w:rFonts w:ascii="Narkisim" w:hAnsi="Narkisim" w:cs="Narkisim"/>
          <w:b/>
          <w:bCs/>
          <w:rtl/>
        </w:rPr>
        <w:t>תוס</w:t>
      </w:r>
      <w:r w:rsidRPr="004E40C8">
        <w:rPr>
          <w:rFonts w:ascii="Narkisim" w:hAnsi="Narkisim" w:cs="Narkisim"/>
          <w:rtl/>
        </w:rPr>
        <w:t>' (סד. 'ועוד י"ל') דרב אסר פרדיסא דוקא כשאמר בכך וכך הינין מכור לך, אבל היכא דקנה הן רב הן מעט מותר, וכמו עיזי חולבות. ושמואל התיר אפי' כשקבע כך וכך הין, דשמא יהא תיוהא והיין יהא רע</w:t>
      </w:r>
      <w:r w:rsidRPr="004E40C8">
        <w:rPr>
          <w:rStyle w:val="ac"/>
          <w:rFonts w:ascii="Narkisim" w:hAnsi="Narkisim" w:cs="Narkisim"/>
          <w:rtl/>
        </w:rPr>
        <w:footnoteReference w:id="1007"/>
      </w:r>
      <w:r w:rsidRPr="004E40C8">
        <w:rPr>
          <w:rFonts w:ascii="Narkisim" w:hAnsi="Narkisim" w:cs="Narkisim"/>
          <w:rtl/>
        </w:rPr>
        <w:t>.</w:t>
      </w:r>
    </w:p>
    <w:p w14:paraId="7784AC2A"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רמב"ן</w:t>
      </w:r>
      <w:r w:rsidRPr="004E40C8">
        <w:rPr>
          <w:rFonts w:ascii="Narkisim" w:hAnsi="Narkisim"/>
          <w:rtl/>
        </w:rPr>
        <w:t xml:space="preserve"> דבסוגיין איירי שקצץ לקנות הפירות סאה בדינר, ואם לא יתן לו פירות צריך להחזיר מעותיו. אלא שמקבל עליו הפירות אפי' יהא תיוהא, ויהיו ענבים של חומץ או קלקול אחר. [והרשב"א הק' היכן נרמז כ"ז בלשון פרדיסא, והו"ל לגמ' לפרש].</w:t>
      </w:r>
    </w:p>
    <w:p w14:paraId="37CDC417"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(לעיל סד.) הק' דמ"מ מ"ש ממשכנתא בנכייתא, דאוזיל טובא מחמת הקדמת המעות ומותר</w:t>
      </w:r>
      <w:r w:rsidRPr="004E40C8">
        <w:rPr>
          <w:rStyle w:val="ac"/>
          <w:rFonts w:ascii="Narkisim" w:hAnsi="Narkisim" w:cs="Narkisim"/>
          <w:rtl/>
        </w:rPr>
        <w:footnoteReference w:id="1008"/>
      </w:r>
      <w:r w:rsidRPr="004E40C8">
        <w:rPr>
          <w:rFonts w:ascii="Narkisim" w:hAnsi="Narkisim" w:cs="Narkisim"/>
          <w:rtl/>
        </w:rPr>
        <w:t>.</w:t>
      </w:r>
    </w:p>
    <w:p w14:paraId="6BE8718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(הו' ברשב"א וריטב"א ישנים) תי' דבמשכנתא המלוה עובד את הקרקע</w:t>
      </w:r>
      <w:r w:rsidRPr="004E40C8">
        <w:rPr>
          <w:rStyle w:val="ac"/>
          <w:rFonts w:ascii="Narkisim" w:hAnsi="Narkisim"/>
          <w:rtl/>
        </w:rPr>
        <w:footnoteReference w:id="1009"/>
      </w:r>
      <w:r w:rsidRPr="004E40C8">
        <w:rPr>
          <w:rFonts w:ascii="Narkisim" w:hAnsi="Narkisim"/>
          <w:rtl/>
        </w:rPr>
        <w:t xml:space="preserve">, אבל </w:t>
      </w:r>
      <w:r w:rsidRPr="004E40C8">
        <w:rPr>
          <w:rFonts w:ascii="Narkisim" w:hAnsi="Narkisim"/>
          <w:rtl/>
        </w:rPr>
        <w:lastRenderedPageBreak/>
        <w:t>הכא הלווה [מוכר] עובד את הקרקע</w:t>
      </w:r>
      <w:r w:rsidRPr="004E40C8">
        <w:rPr>
          <w:rStyle w:val="ac"/>
          <w:rFonts w:ascii="Narkisim" w:hAnsi="Narkisim"/>
          <w:rtl/>
        </w:rPr>
        <w:footnoteReference w:id="1010"/>
      </w:r>
      <w:r w:rsidRPr="004E40C8">
        <w:rPr>
          <w:rFonts w:ascii="Narkisim" w:hAnsi="Narkisim"/>
          <w:rtl/>
        </w:rPr>
        <w:t>.</w:t>
      </w:r>
    </w:p>
    <w:p w14:paraId="4F57692F"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תי' דהכא אינו זוכה בשום דבר והמעות הלואה עד הבצירה. ועוד [אפי' קנה] דהכא מוכר רק את היין ואילו משכנתא כל הקרקע ברשותו.</w:t>
      </w:r>
      <w:r w:rsidRPr="004E40C8">
        <w:rPr>
          <w:rFonts w:ascii="Narkisim" w:hAnsi="Narkisim"/>
          <w:szCs w:val="20"/>
          <w:rtl/>
        </w:rPr>
        <w:t xml:space="preserve"> [ולהך תי' משמע דאף דבגדרי הממון כבר חל המקח על הקנין פירות, אסור. דמיחזי כרבית</w:t>
      </w:r>
      <w:r w:rsidRPr="004E40C8">
        <w:rPr>
          <w:rStyle w:val="ac"/>
          <w:rFonts w:ascii="Narkisim" w:hAnsi="Narkisim"/>
          <w:szCs w:val="20"/>
          <w:rtl/>
        </w:rPr>
        <w:footnoteReference w:id="1011"/>
      </w:r>
      <w:r w:rsidRPr="004E40C8">
        <w:rPr>
          <w:rFonts w:ascii="Narkisim" w:hAnsi="Narkisim"/>
          <w:szCs w:val="20"/>
          <w:rtl/>
        </w:rPr>
        <w:t>]</w:t>
      </w:r>
      <w:r w:rsidRPr="004E40C8">
        <w:rPr>
          <w:rFonts w:ascii="Narkisim" w:hAnsi="Narkisim"/>
          <w:rtl/>
        </w:rPr>
        <w:t>.</w:t>
      </w:r>
    </w:p>
    <w:p w14:paraId="676B0BB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הק' בזה, מאי אגר נטר לי יש במי שלא לוה ואינו חייב באחריות מעות כלל.</w:t>
      </w:r>
    </w:p>
    <w:p w14:paraId="10AD249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כס"מ</w:t>
      </w:r>
      <w:r w:rsidRPr="004E40C8">
        <w:rPr>
          <w:rFonts w:ascii="Narkisim" w:hAnsi="Narkisim"/>
          <w:rtl/>
        </w:rPr>
        <w:t xml:space="preserve"> (ח ה) כת' נ"ל שיש תקנה לזה שיקנה אילנות הפרדס לפירותיהן</w:t>
      </w:r>
      <w:r w:rsidRPr="004E40C8">
        <w:rPr>
          <w:rStyle w:val="ac"/>
          <w:rFonts w:ascii="Narkisim" w:hAnsi="Narkisim"/>
          <w:rtl/>
        </w:rPr>
        <w:footnoteReference w:id="1012"/>
      </w:r>
      <w:r w:rsidRPr="004E40C8">
        <w:rPr>
          <w:rFonts w:ascii="Narkisim" w:hAnsi="Narkisim"/>
          <w:rtl/>
        </w:rPr>
        <w:t xml:space="preserve"> של אותה שנה ויחזיק בהם לקנותם מיד. [וה</w:t>
      </w:r>
      <w:r w:rsidRPr="004E40C8">
        <w:rPr>
          <w:rFonts w:ascii="Narkisim" w:hAnsi="Narkisim"/>
          <w:b/>
          <w:bCs/>
          <w:rtl/>
        </w:rPr>
        <w:t>אחרונים</w:t>
      </w:r>
      <w:r w:rsidRPr="004E40C8">
        <w:rPr>
          <w:rFonts w:ascii="Narkisim" w:hAnsi="Narkisim"/>
          <w:rtl/>
        </w:rPr>
        <w:t xml:space="preserve"> דנו דתלי בב' תי' התוס'].</w:t>
      </w:r>
    </w:p>
    <w:p w14:paraId="5D6104FA"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חוו"ד</w:t>
      </w:r>
      <w:r w:rsidRPr="004E40C8">
        <w:rPr>
          <w:rFonts w:ascii="Narkisim" w:hAnsi="Narkisim"/>
          <w:rtl/>
        </w:rPr>
        <w:t xml:space="preserve"> (קעג טו) חילק דהיכא דהמוכר חסר במה שמשהה אצלו, אך אף דהוה קנין גמור אסור. תדע שהקונה עגל [לדעת הרמב"ם, ע' בסמוך] יש איסור, אף דיש קנין בגופו. [ואינו דבר שלא בא לעולם]. וע' מחנ"א (כט).</w:t>
      </w:r>
    </w:p>
    <w:p w14:paraId="6E08C209" w14:textId="77777777" w:rsidR="006178DD" w:rsidRPr="004E40C8" w:rsidRDefault="00000000" w:rsidP="004E40C8">
      <w:pPr>
        <w:pStyle w:val="aa"/>
        <w:bidi/>
        <w:rPr>
          <w:rFonts w:ascii="Narkisim" w:hAnsi="Narkisim"/>
        </w:rPr>
      </w:pPr>
      <w:r w:rsidRPr="004E40C8">
        <w:rPr>
          <w:rFonts w:ascii="Narkisim" w:hAnsi="Narkisim"/>
          <w:u w:val="single"/>
          <w:rtl/>
        </w:rPr>
        <w:t>שם. כיון דאית ביה תיוהא לא מיחזי כאגר נטר וכו'</w:t>
      </w:r>
      <w:r w:rsidRPr="004E40C8">
        <w:rPr>
          <w:rFonts w:ascii="Narkisim" w:hAnsi="Narkisim"/>
          <w:rtl/>
        </w:rPr>
        <w:t>. ומשמע דהוה סברא ב'מיחזי', דאינו נראה מחמת הקדמת המעות. ועויל"ד דהוה סברא מעיקר הדין, דמשלם עבור הסיכון, שקונה במזל</w:t>
      </w:r>
      <w:r w:rsidRPr="004E40C8">
        <w:rPr>
          <w:rStyle w:val="ac"/>
          <w:rFonts w:ascii="Narkisim" w:hAnsi="Narkisim"/>
          <w:rtl/>
        </w:rPr>
        <w:footnoteReference w:id="1013"/>
      </w:r>
      <w:r w:rsidRPr="004E40C8">
        <w:rPr>
          <w:rFonts w:ascii="Narkisim" w:hAnsi="Narkisim"/>
          <w:rtl/>
        </w:rPr>
        <w:t>.</w:t>
      </w:r>
    </w:p>
    <w:p w14:paraId="6108BD97"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גמ'</w:t>
      </w:r>
      <w:r w:rsidRPr="004E40C8">
        <w:rPr>
          <w:rFonts w:ascii="Narkisim" w:hAnsi="Narkisim"/>
          <w:rtl/>
        </w:rPr>
        <w:t xml:space="preserve"> (גיטין ל.) אי' דמלוה את הכהן ע"מ לגבות ממעשרותיו, ופוסק עמו שער מסויים</w:t>
      </w:r>
      <w:r w:rsidRPr="004E40C8">
        <w:rPr>
          <w:rStyle w:val="ac"/>
          <w:rFonts w:ascii="Narkisim" w:hAnsi="Narkisim"/>
          <w:rtl/>
        </w:rPr>
        <w:footnoteReference w:id="1014"/>
      </w:r>
      <w:r w:rsidRPr="004E40C8">
        <w:rPr>
          <w:rFonts w:ascii="Narkisim" w:hAnsi="Narkisim"/>
          <w:rtl/>
        </w:rPr>
        <w:t>, ואין בזה משום רבית. כיון דכי לית ליה לא יהיב ליה, מש"ה אינו רבית. ו</w:t>
      </w:r>
      <w:r w:rsidRPr="004E40C8">
        <w:rPr>
          <w:rFonts w:ascii="Narkisim" w:hAnsi="Narkisim"/>
          <w:b/>
          <w:bCs/>
          <w:rtl/>
        </w:rPr>
        <w:t>תוס</w:t>
      </w:r>
      <w:r w:rsidRPr="004E40C8">
        <w:rPr>
          <w:rFonts w:ascii="Narkisim" w:hAnsi="Narkisim"/>
          <w:rtl/>
        </w:rPr>
        <w:t xml:space="preserve">' הק' דרב אסר פרדיסא, ואף דיש ביה תיוהא [ולית ליה לא יהיב ליה]. ותי' דהכא התירו משום תקנת כהן. </w:t>
      </w:r>
      <w:r w:rsidRPr="004E40C8">
        <w:rPr>
          <w:rFonts w:ascii="Narkisim" w:hAnsi="Narkisim"/>
          <w:szCs w:val="20"/>
          <w:rtl/>
        </w:rPr>
        <w:t>אבל ה</w:t>
      </w:r>
      <w:r w:rsidRPr="004E40C8">
        <w:rPr>
          <w:rFonts w:ascii="Narkisim" w:hAnsi="Narkisim"/>
          <w:b/>
          <w:bCs/>
          <w:szCs w:val="20"/>
          <w:rtl/>
        </w:rPr>
        <w:t>רמב"ן</w:t>
      </w:r>
      <w:r w:rsidRPr="004E40C8">
        <w:rPr>
          <w:rFonts w:ascii="Narkisim" w:hAnsi="Narkisim"/>
          <w:szCs w:val="20"/>
          <w:rtl/>
        </w:rPr>
        <w:t xml:space="preserve"> (גיטין שם) כת' דכיון דיש ספק שמא יפסיד הקרן מותר, ואינו קולא גבי כהן. [ולשיטתו בסוגיין דכל שאי"צ להחזיר הקרן מותר</w:t>
      </w:r>
      <w:r w:rsidRPr="004E40C8">
        <w:rPr>
          <w:rFonts w:ascii="Narkisim" w:hAnsi="Narkisim"/>
          <w:rtl/>
        </w:rPr>
        <w:t>].</w:t>
      </w:r>
    </w:p>
    <w:p w14:paraId="275E4078" w14:textId="77777777" w:rsidR="006178DD" w:rsidRPr="004E40C8" w:rsidRDefault="00000000" w:rsidP="004E40C8">
      <w:pPr>
        <w:bidi/>
        <w:rPr>
          <w:rFonts w:ascii="Narkisim" w:hAnsi="Narkisim" w:cs="Narkisim"/>
        </w:rPr>
      </w:pPr>
      <w:r w:rsidRPr="004E40C8">
        <w:rPr>
          <w:rFonts w:ascii="Narkisim" w:hAnsi="Narkisim" w:cs="Narkisim"/>
          <w:u w:val="single"/>
          <w:rtl/>
        </w:rPr>
        <w:t>דשבשי שבושי</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בעה"ב מלוין לאריסין תבואה, ומשלמין תבואה חדשה. ואי' (לקמן עד:) דכיון דירד לקרקע אסור להלוות, דהוה הלואת סאה בסאה בעלמא </w:t>
      </w:r>
      <w:r w:rsidRPr="004E40C8">
        <w:rPr>
          <w:rFonts w:ascii="Narkisim" w:hAnsi="Narkisim" w:cs="Narkisim"/>
          <w:szCs w:val="20"/>
          <w:rtl/>
        </w:rPr>
        <w:t>[וה</w:t>
      </w:r>
      <w:r w:rsidRPr="004E40C8">
        <w:rPr>
          <w:rFonts w:ascii="Narkisim" w:hAnsi="Narkisim" w:cs="Narkisim"/>
          <w:b/>
          <w:bCs/>
          <w:szCs w:val="20"/>
          <w:rtl/>
        </w:rPr>
        <w:t>תוס' ר"פ</w:t>
      </w:r>
      <w:r w:rsidRPr="004E40C8">
        <w:rPr>
          <w:rFonts w:ascii="Narkisim" w:hAnsi="Narkisim" w:cs="Narkisim"/>
          <w:szCs w:val="20"/>
          <w:rtl/>
        </w:rPr>
        <w:t xml:space="preserve"> ו</w:t>
      </w:r>
      <w:r w:rsidRPr="004E40C8">
        <w:rPr>
          <w:rFonts w:ascii="Narkisim" w:hAnsi="Narkisim" w:cs="Narkisim"/>
          <w:b/>
          <w:bCs/>
          <w:szCs w:val="20"/>
          <w:rtl/>
        </w:rPr>
        <w:t>ריטב"א</w:t>
      </w:r>
      <w:r w:rsidRPr="004E40C8">
        <w:rPr>
          <w:rFonts w:ascii="Narkisim" w:hAnsi="Narkisim" w:cs="Narkisim"/>
          <w:szCs w:val="20"/>
          <w:rtl/>
        </w:rPr>
        <w:t xml:space="preserve"> כת' דה"נ איירי שכבר ירד לקרקע, וא"א לסלקו</w:t>
      </w:r>
      <w:r w:rsidRPr="004E40C8">
        <w:rPr>
          <w:rFonts w:ascii="Narkisim" w:hAnsi="Narkisim" w:cs="Narkisim"/>
          <w:rtl/>
        </w:rPr>
        <w:t>], ואפ"ה כיון דהפכו בארעא מותר. וה</w:t>
      </w:r>
      <w:r w:rsidRPr="004E40C8">
        <w:rPr>
          <w:rFonts w:ascii="Narkisim" w:hAnsi="Narkisim" w:cs="Narkisim"/>
          <w:b/>
          <w:bCs/>
          <w:rtl/>
        </w:rPr>
        <w:t>ריטב"א</w:t>
      </w:r>
      <w:r w:rsidRPr="004E40C8">
        <w:rPr>
          <w:rFonts w:ascii="Narkisim" w:hAnsi="Narkisim" w:cs="Narkisim"/>
          <w:rtl/>
        </w:rPr>
        <w:t xml:space="preserve"> ביאר דהאריס הקנה לו בקרקע כשיעור זרע שהלוה לו.</w:t>
      </w:r>
    </w:p>
    <w:p w14:paraId="65DC03AC"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ר"ח</w:t>
      </w:r>
      <w:r w:rsidRPr="004E40C8">
        <w:rPr>
          <w:rFonts w:ascii="Narkisim" w:hAnsi="Narkisim"/>
          <w:rtl/>
        </w:rPr>
        <w:t xml:space="preserve"> (הו' בתוס') פי' דהיה נותנים מעות לקנות זמורות, ועל דרך נידון פרדיסא, אלא דליכא תיוהא. </w:t>
      </w:r>
      <w:r w:rsidRPr="004E40C8">
        <w:rPr>
          <w:rFonts w:ascii="Narkisim" w:hAnsi="Narkisim"/>
          <w:szCs w:val="20"/>
          <w:rtl/>
        </w:rPr>
        <w:t>וה</w:t>
      </w:r>
      <w:r w:rsidRPr="004E40C8">
        <w:rPr>
          <w:rFonts w:ascii="Narkisim" w:hAnsi="Narkisim"/>
          <w:b/>
          <w:bCs/>
          <w:szCs w:val="20"/>
          <w:rtl/>
        </w:rPr>
        <w:t>ריטב"א</w:t>
      </w:r>
      <w:r w:rsidRPr="004E40C8">
        <w:rPr>
          <w:rFonts w:ascii="Narkisim" w:hAnsi="Narkisim"/>
          <w:szCs w:val="20"/>
          <w:rtl/>
        </w:rPr>
        <w:t xml:space="preserve"> כת' דאע"ג דממילא רבו, כיון דהשבח הוא גדול, והענפים החדשים לא היו בעולם, נראה כרבית ואגר נטר</w:t>
      </w:r>
      <w:r w:rsidRPr="004E40C8">
        <w:rPr>
          <w:rFonts w:ascii="Narkisim" w:hAnsi="Narkisim"/>
          <w:rtl/>
        </w:rPr>
        <w:t>.</w:t>
      </w:r>
    </w:p>
    <w:p w14:paraId="4485D3A5"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(ח ו) כת' דאיירי כשנותן מעות לבעל האילן על הזמורות, בשעה שעודן לחים [והם ביוקר], שיכרות זמורות כשיתייבשו. ונמצא לוקחין בזול</w:t>
      </w:r>
      <w:r w:rsidRPr="004E40C8">
        <w:rPr>
          <w:rStyle w:val="ac"/>
          <w:rFonts w:ascii="Narkisim" w:hAnsi="Narkisim"/>
          <w:rtl/>
        </w:rPr>
        <w:footnoteReference w:id="1015"/>
      </w:r>
      <w:r w:rsidRPr="004E40C8">
        <w:rPr>
          <w:rFonts w:ascii="Narkisim" w:hAnsi="Narkisim"/>
          <w:rtl/>
        </w:rPr>
        <w:t xml:space="preserve"> מפני ההקפה ואסור. ומש"ה צריך להפך בהן כשהם מחוברים, ונמצא כקונה אילן לזמורותיו. [ואינו הלואה].</w:t>
      </w:r>
    </w:p>
    <w:p w14:paraId="5D154BF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ביאר [דעת הרמב"ם] דל"מ היתר פסיקה [כשקונה זמורות כשהן עדיין קטנות], כיון דלא ידיע איזו </w:t>
      </w:r>
      <w:r w:rsidRPr="004E40C8">
        <w:rPr>
          <w:rFonts w:ascii="Narkisim" w:hAnsi="Narkisim"/>
          <w:rtl/>
        </w:rPr>
        <w:lastRenderedPageBreak/>
        <w:t>זמורה תיבש ותזמר, ואיזו תשאר. ועוד דבשאר פירות אי בעי לוקח קונה ולוקח מעכשיו אבל הזמורות כיון שאין בעל השדה רוצה שיקח אותם אלא בזמנם אסור דלא מיקנו ליה מעכשיו, עד דמהפך בהו.</w:t>
      </w:r>
    </w:p>
    <w:p w14:paraId="150F1EB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דהיו קונים הזמורות מהזומרים ועודרים, ובשעת פסיקה והקדמת המעות עדיין הזמורות הוה של בעל הכרם. וע"י שהקונה מהפך ומשתתף בעבודות מותר.</w:t>
      </w:r>
    </w:p>
    <w:p w14:paraId="001A14DF" w14:textId="77777777" w:rsidR="006178DD" w:rsidRPr="004E40C8" w:rsidRDefault="00000000" w:rsidP="004E40C8">
      <w:pPr>
        <w:bidi/>
        <w:rPr>
          <w:rFonts w:ascii="Narkisim" w:hAnsi="Narkisim" w:cs="Narkisim"/>
        </w:rPr>
      </w:pPr>
      <w:r w:rsidRPr="004E40C8">
        <w:rPr>
          <w:rFonts w:ascii="Narkisim" w:hAnsi="Narkisim" w:cs="Narkisim"/>
          <w:u w:val="single"/>
          <w:rtl/>
        </w:rPr>
        <w:t>שם. הפוכו בארעא</w:t>
      </w:r>
      <w:r w:rsidRPr="004E40C8">
        <w:rPr>
          <w:rFonts w:ascii="Narkisim" w:hAnsi="Narkisim" w:cs="Narkisim"/>
          <w:rtl/>
        </w:rPr>
        <w:t xml:space="preserve">. לדעת </w:t>
      </w:r>
      <w:r w:rsidRPr="004E40C8">
        <w:rPr>
          <w:rFonts w:ascii="Narkisim" w:hAnsi="Narkisim" w:cs="Narkisim"/>
          <w:b/>
          <w:bCs/>
          <w:rtl/>
        </w:rPr>
        <w:t>תוס</w:t>
      </w:r>
      <w:r w:rsidRPr="004E40C8">
        <w:rPr>
          <w:rFonts w:ascii="Narkisim" w:hAnsi="Narkisim" w:cs="Narkisim"/>
          <w:rtl/>
        </w:rPr>
        <w:t>' התירו פסיקת הפירות ע"י שעושה קנין בקרקע [אף דאין זה עיקר הקנין]. וב</w:t>
      </w:r>
      <w:r w:rsidRPr="004E40C8">
        <w:rPr>
          <w:rFonts w:ascii="Narkisim" w:hAnsi="Narkisim" w:cs="Narkisim"/>
          <w:b/>
          <w:bCs/>
          <w:rtl/>
        </w:rPr>
        <w:t>רמב"ם</w:t>
      </w:r>
      <w:r w:rsidRPr="004E40C8">
        <w:rPr>
          <w:rFonts w:ascii="Narkisim" w:hAnsi="Narkisim" w:cs="Narkisim"/>
          <w:rtl/>
        </w:rPr>
        <w:t xml:space="preserve"> מבואר דעי"ז הוה קנין גוף לפירות [וע' לעיל אי מהני גוף לפירות בפרדיסא]. ולדעת ה</w:t>
      </w:r>
      <w:r w:rsidRPr="004E40C8">
        <w:rPr>
          <w:rFonts w:ascii="Narkisim" w:hAnsi="Narkisim" w:cs="Narkisim"/>
          <w:b/>
          <w:bCs/>
          <w:rtl/>
        </w:rPr>
        <w:t>ראב"ד</w:t>
      </w:r>
      <w:r w:rsidRPr="004E40C8">
        <w:rPr>
          <w:rFonts w:ascii="Narkisim" w:hAnsi="Narkisim" w:cs="Narkisim"/>
          <w:rtl/>
        </w:rPr>
        <w:t xml:space="preserve"> ע"י שנשתתף בעבודות מקבל זמורות מדין אריסות. וכ"כ ה</w:t>
      </w:r>
      <w:r w:rsidRPr="004E40C8">
        <w:rPr>
          <w:rFonts w:ascii="Narkisim" w:hAnsi="Narkisim" w:cs="Narkisim"/>
          <w:b/>
          <w:bCs/>
          <w:rtl/>
        </w:rPr>
        <w:t>רמב"ן</w:t>
      </w:r>
      <w:r w:rsidRPr="004E40C8">
        <w:rPr>
          <w:rFonts w:ascii="Narkisim" w:hAnsi="Narkisim" w:cs="Narkisim"/>
          <w:rtl/>
        </w:rPr>
        <w:t>.</w:t>
      </w:r>
    </w:p>
    <w:p w14:paraId="039F5FF2" w14:textId="77777777" w:rsidR="006178DD" w:rsidRPr="004E40C8" w:rsidRDefault="00000000" w:rsidP="004E40C8">
      <w:pPr>
        <w:bidi/>
        <w:rPr>
          <w:rFonts w:ascii="Narkisim" w:hAnsi="Narkisim" w:cs="Narkisim"/>
        </w:rPr>
      </w:pPr>
      <w:r w:rsidRPr="004E40C8">
        <w:rPr>
          <w:rFonts w:ascii="Narkisim" w:hAnsi="Narkisim" w:cs="Narkisim"/>
          <w:u w:val="single"/>
          <w:rtl/>
        </w:rPr>
        <w:t>הפוכו בבי דרי כי היכי דלא תשתלם שכירות דידכו, דשכירות אינה משתלמת אלא בסוף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ואין כאן המתנה, ואם יוסיפו אין זה שכר המתנה וכו'.</w:t>
      </w:r>
    </w:p>
    <w:p w14:paraId="14306B7C" w14:textId="77777777" w:rsidR="006178DD" w:rsidRPr="004E40C8" w:rsidRDefault="00000000" w:rsidP="004E40C8">
      <w:pPr>
        <w:pStyle w:val="a7"/>
        <w:bidi/>
        <w:rPr>
          <w:rFonts w:ascii="Narkisim" w:hAnsi="Narkisim"/>
        </w:rPr>
      </w:pPr>
      <w:r w:rsidRPr="004E40C8">
        <w:rPr>
          <w:rFonts w:ascii="Narkisim" w:hAnsi="Narkisim"/>
          <w:rtl/>
        </w:rPr>
        <w:t xml:space="preserve">ולא נתפרש האם איירי דמתחילה קבעו כך. </w:t>
      </w:r>
      <w:r w:rsidRPr="004E40C8">
        <w:rPr>
          <w:rFonts w:ascii="Narkisim" w:hAnsi="Narkisim"/>
          <w:szCs w:val="20"/>
          <w:rtl/>
        </w:rPr>
        <w:t>וה</w:t>
      </w:r>
      <w:r w:rsidRPr="004E40C8">
        <w:rPr>
          <w:rFonts w:ascii="Narkisim" w:hAnsi="Narkisim"/>
          <w:b/>
          <w:bCs/>
          <w:szCs w:val="20"/>
          <w:rtl/>
        </w:rPr>
        <w:t>חוו"ד</w:t>
      </w:r>
      <w:r w:rsidRPr="004E40C8">
        <w:rPr>
          <w:rFonts w:ascii="Narkisim" w:hAnsi="Narkisim"/>
          <w:szCs w:val="20"/>
          <w:rtl/>
        </w:rPr>
        <w:t xml:space="preserve"> (קעג טז) כ' דלפ"ז צ"ל דיש שכר קבוע לפועלים. דאל"כ מותר להוסיף וכדין טרשא (לעיל סה.) היכא דאינו מפרש להדיא אם מעכשיו</w:t>
      </w:r>
      <w:r w:rsidRPr="004E40C8">
        <w:rPr>
          <w:rFonts w:ascii="Narkisim" w:hAnsi="Narkisim"/>
          <w:rtl/>
        </w:rPr>
        <w:t>. או אף דנשכר עד זמן הראשון מוסיף על שכירותו. ויל"ד האם אף לאחר שסיים מלאכתו [ונתחייב שכרו], יכול לחזור ולהמשיך במלאכתו</w:t>
      </w:r>
      <w:r w:rsidRPr="004E40C8">
        <w:rPr>
          <w:rStyle w:val="ac"/>
          <w:rFonts w:ascii="Narkisim" w:hAnsi="Narkisim"/>
          <w:rtl/>
        </w:rPr>
        <w:footnoteReference w:id="1016"/>
      </w:r>
      <w:r w:rsidRPr="004E40C8">
        <w:rPr>
          <w:rFonts w:ascii="Narkisim" w:hAnsi="Narkisim"/>
          <w:rtl/>
        </w:rPr>
        <w:t>.</w:t>
      </w:r>
    </w:p>
    <w:p w14:paraId="2098281C" w14:textId="77777777" w:rsidR="006178DD" w:rsidRPr="004E40C8" w:rsidRDefault="00000000" w:rsidP="004E40C8">
      <w:pPr>
        <w:pStyle w:val="a8"/>
        <w:bidi/>
        <w:rPr>
          <w:rFonts w:ascii="Narkisim" w:hAnsi="Narkisim"/>
        </w:rPr>
      </w:pPr>
      <w:r w:rsidRPr="004E40C8">
        <w:rPr>
          <w:rFonts w:ascii="Narkisim" w:hAnsi="Narkisim"/>
          <w:rtl/>
        </w:rPr>
        <w:t>וקצת משמע דהפועלים המשיכו במלאכתן ע"ד עצמן, וזה חידוש גדול שיחשב שלא נגמר מלאכתן במה שעושים לבעה"ב מלאכת בעה"ב שלא צווה.</w:t>
      </w:r>
    </w:p>
    <w:p w14:paraId="08478657"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נמוק"י</w:t>
      </w:r>
      <w:r w:rsidRPr="004E40C8">
        <w:rPr>
          <w:rFonts w:ascii="Narkisim" w:hAnsi="Narkisim"/>
          <w:rtl/>
        </w:rPr>
        <w:t xml:space="preserve"> (לקמן קי: סז: בדה"ר ד''ה אינה משתלמת, הו' ברמ"א חו"מ שלט ג) כת' דהשוכר פועל ושהה במלאכתו עד הלילה אי"צ לשלם שכרו עד השקיעה, אע"פ דמתחילה לא שכרו ע"ד כן</w:t>
      </w:r>
      <w:r w:rsidRPr="004E40C8">
        <w:rPr>
          <w:rStyle w:val="ac"/>
          <w:rFonts w:ascii="Narkisim" w:hAnsi="Narkisim"/>
          <w:rtl/>
        </w:rPr>
        <w:footnoteReference w:id="1017"/>
      </w:r>
      <w:r w:rsidRPr="004E40C8">
        <w:rPr>
          <w:rFonts w:ascii="Narkisim" w:hAnsi="Narkisim"/>
          <w:rtl/>
        </w:rPr>
        <w:t>. וה</w:t>
      </w:r>
      <w:r w:rsidRPr="004E40C8">
        <w:rPr>
          <w:rFonts w:ascii="Narkisim" w:hAnsi="Narkisim"/>
          <w:b/>
          <w:bCs/>
          <w:rtl/>
        </w:rPr>
        <w:t>גר"א</w:t>
      </w:r>
      <w:r w:rsidRPr="004E40C8">
        <w:rPr>
          <w:rFonts w:ascii="Narkisim" w:hAnsi="Narkisim"/>
          <w:rtl/>
        </w:rPr>
        <w:t xml:space="preserve"> (שם ג) ציין לסוגיין, דאף דלא שכרו עד"כ, אף כה"ג שכירות אינה משתלמת אלא לבסוף.</w:t>
      </w:r>
    </w:p>
    <w:p w14:paraId="3AF9705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גידו"ת</w:t>
      </w:r>
      <w:r w:rsidRPr="004E40C8">
        <w:rPr>
          <w:rFonts w:ascii="Narkisim" w:hAnsi="Narkisim"/>
          <w:rtl/>
        </w:rPr>
        <w:t xml:space="preserve"> (מו ג כז) הק' דבלא"ה הוה רבית מאוחרת, ומותר היכא דאינו מפרש (וע' בסמוך). ותי' דהוסיף הרבה, ונחשב ניכר. ולפ"ז משמע דלא דיברו להדיא עם בעה"ב כלל.</w:t>
      </w:r>
    </w:p>
    <w:p w14:paraId="0E587D30" w14:textId="77777777" w:rsidR="006178DD" w:rsidRPr="004E40C8" w:rsidRDefault="00000000" w:rsidP="004E40C8">
      <w:pPr>
        <w:pStyle w:val="aa"/>
        <w:bidi/>
        <w:rPr>
          <w:rFonts w:ascii="Narkisim" w:hAnsi="Narkisim"/>
        </w:rPr>
      </w:pPr>
      <w:r w:rsidRPr="004E40C8">
        <w:rPr>
          <w:rFonts w:ascii="Narkisim" w:hAnsi="Narkisim"/>
          <w:u w:val="single"/>
          <w:rtl/>
        </w:rPr>
        <w:t>וההיא שעתא אוזולי דקא מוזלי גבייכו</w:t>
      </w:r>
      <w:r w:rsidRPr="004E40C8">
        <w:rPr>
          <w:rFonts w:ascii="Narkisim" w:hAnsi="Narkisim"/>
          <w:rtl/>
        </w:rPr>
        <w:t>. וה</w:t>
      </w:r>
      <w:r w:rsidRPr="004E40C8">
        <w:rPr>
          <w:rFonts w:ascii="Narkisim" w:hAnsi="Narkisim"/>
          <w:b/>
          <w:bCs/>
          <w:rtl/>
        </w:rPr>
        <w:t>מהרש"ל</w:t>
      </w:r>
      <w:r w:rsidRPr="004E40C8">
        <w:rPr>
          <w:rFonts w:ascii="Narkisim" w:hAnsi="Narkisim"/>
          <w:rtl/>
        </w:rPr>
        <w:t xml:space="preserve"> הגיה אחולי אחיל, שמוסיפין על שכרם. [ול"ש בזה לשון הוזלה]. אבל ה</w:t>
      </w:r>
      <w:r w:rsidRPr="004E40C8">
        <w:rPr>
          <w:rFonts w:ascii="Narkisim" w:hAnsi="Narkisim"/>
          <w:b/>
          <w:bCs/>
          <w:rtl/>
        </w:rPr>
        <w:t>מאירי</w:t>
      </w:r>
      <w:r w:rsidRPr="004E40C8">
        <w:rPr>
          <w:rFonts w:ascii="Narkisim" w:hAnsi="Narkisim"/>
          <w:rtl/>
        </w:rPr>
        <w:t xml:space="preserve"> כת' דהיו נותנים לפועלים תבואה בשכר פעולתם בזול. ואי נגמר פעולתם מעיקרא, הוה השכירות מלוה</w:t>
      </w:r>
      <w:r w:rsidRPr="004E40C8">
        <w:rPr>
          <w:rStyle w:val="ac"/>
          <w:rFonts w:ascii="Narkisim" w:hAnsi="Narkisim"/>
          <w:rtl/>
        </w:rPr>
        <w:footnoteReference w:id="1018"/>
      </w:r>
      <w:r w:rsidRPr="004E40C8">
        <w:rPr>
          <w:rFonts w:ascii="Narkisim" w:hAnsi="Narkisim"/>
          <w:rtl/>
        </w:rPr>
        <w:t>, ואינו רשאי כעין פסיקה בהוזלה. אבל כיון דלא נגמר פעולתו עד עכשיו, ובשעת תשלום יש לו תבואה, ומותר להוזיל.</w:t>
      </w:r>
    </w:p>
    <w:p w14:paraId="73C74AB0" w14:textId="77777777" w:rsidR="006178DD" w:rsidRPr="004E40C8" w:rsidRDefault="00000000" w:rsidP="004E40C8">
      <w:pPr>
        <w:pStyle w:val="aa"/>
        <w:bidi/>
        <w:rPr>
          <w:rFonts w:ascii="Narkisim" w:hAnsi="Narkisim"/>
        </w:rPr>
      </w:pPr>
      <w:r w:rsidRPr="004E40C8">
        <w:rPr>
          <w:rFonts w:ascii="Narkisim" w:hAnsi="Narkisim"/>
          <w:u w:val="single"/>
          <w:rtl/>
        </w:rPr>
        <w:t>ומסלקי לאריסא בניסן</w:t>
      </w:r>
      <w:r w:rsidRPr="004E40C8">
        <w:rPr>
          <w:rFonts w:ascii="Narkisim" w:hAnsi="Narkisim"/>
          <w:rtl/>
        </w:rPr>
        <w:t>. פ</w:t>
      </w:r>
      <w:r w:rsidRPr="004E40C8">
        <w:rPr>
          <w:rFonts w:ascii="Narkisim" w:hAnsi="Narkisim"/>
          <w:b/>
          <w:bCs/>
          <w:rtl/>
        </w:rPr>
        <w:t>רש"י</w:t>
      </w:r>
      <w:r w:rsidRPr="004E40C8">
        <w:rPr>
          <w:rFonts w:ascii="Narkisim" w:hAnsi="Narkisim"/>
          <w:rtl/>
        </w:rPr>
        <w:t xml:space="preserve"> כופין אותו לקצור תבואתו בניסן. וה</w:t>
      </w:r>
      <w:r w:rsidRPr="004E40C8">
        <w:rPr>
          <w:rFonts w:ascii="Narkisim" w:hAnsi="Narkisim"/>
          <w:b/>
          <w:bCs/>
          <w:rtl/>
        </w:rPr>
        <w:t>ראב"ד</w:t>
      </w:r>
      <w:r w:rsidRPr="004E40C8">
        <w:rPr>
          <w:rFonts w:ascii="Narkisim" w:hAnsi="Narkisim"/>
          <w:rtl/>
        </w:rPr>
        <w:t xml:space="preserve"> (בשיטמ"ק) כת' דהיו מניחים את התבואה, ובעה"ב היה קוצרו [ומחשב עמו ע"פ דמים ידועים]. וביאר דהוה מכר [בהוזלה], ומש"ה צריך סברת מרווחנא להו. ולא דמי להא דלעיל דכיון דלא נגמר השכירות רשאי להוזיל.</w:t>
      </w:r>
    </w:p>
    <w:p w14:paraId="3F89413E" w14:textId="77777777" w:rsidR="006178DD" w:rsidRPr="004E40C8" w:rsidRDefault="00000000" w:rsidP="004E40C8">
      <w:pPr>
        <w:pStyle w:val="3"/>
        <w:bidi/>
        <w:rPr>
          <w:rFonts w:ascii="Narkisim" w:hAnsi="Narkisim"/>
        </w:rPr>
      </w:pPr>
      <w:r w:rsidRPr="004E40C8">
        <w:rPr>
          <w:rFonts w:ascii="Narkisim" w:hAnsi="Narkisim"/>
          <w:rtl/>
        </w:rPr>
        <w:t>דף עג:</w:t>
      </w:r>
    </w:p>
    <w:p w14:paraId="0F98B261" w14:textId="77777777" w:rsidR="006178DD" w:rsidRPr="004E40C8" w:rsidRDefault="00000000" w:rsidP="004E40C8">
      <w:pPr>
        <w:pStyle w:val="2"/>
        <w:bidi/>
        <w:rPr>
          <w:rFonts w:ascii="Narkisim" w:hAnsi="Narkisim"/>
        </w:rPr>
      </w:pPr>
      <w:r w:rsidRPr="004E40C8">
        <w:rPr>
          <w:rFonts w:ascii="Narkisim" w:hAnsi="Narkisim"/>
          <w:rtl/>
        </w:rPr>
        <w:t>רב מרי בר רחל</w:t>
      </w:r>
    </w:p>
    <w:p w14:paraId="6FFFF852" w14:textId="77777777" w:rsidR="006178DD" w:rsidRPr="004E40C8" w:rsidRDefault="00000000" w:rsidP="004E40C8">
      <w:pPr>
        <w:pStyle w:val="aa"/>
        <w:bidi/>
        <w:rPr>
          <w:rFonts w:ascii="Narkisim" w:hAnsi="Narkisim"/>
        </w:rPr>
      </w:pPr>
      <w:r w:rsidRPr="004E40C8">
        <w:rPr>
          <w:rFonts w:ascii="Narkisim" w:hAnsi="Narkisim"/>
          <w:u w:val="single"/>
          <w:rtl/>
        </w:rPr>
        <w:t>רש"י ד"ה רב מרי בר רחל</w:t>
      </w:r>
      <w:r w:rsidRPr="004E40C8">
        <w:rPr>
          <w:rFonts w:ascii="Narkisim" w:hAnsi="Narkisim"/>
          <w:rtl/>
        </w:rPr>
        <w:t xml:space="preserve">. בת שמואל וכו'. וכ"כ </w:t>
      </w:r>
      <w:r w:rsidRPr="004E40C8">
        <w:rPr>
          <w:rFonts w:ascii="Narkisim" w:hAnsi="Narkisim"/>
          <w:b/>
          <w:bCs/>
          <w:rtl/>
        </w:rPr>
        <w:t>רשב"ם</w:t>
      </w:r>
      <w:r w:rsidRPr="004E40C8">
        <w:rPr>
          <w:rFonts w:ascii="Narkisim" w:hAnsi="Narkisim"/>
          <w:rtl/>
        </w:rPr>
        <w:t xml:space="preserve"> (ב"ב קמט.) דאיסור גיורא בא על בת שמואל. אבל </w:t>
      </w:r>
      <w:r w:rsidRPr="004E40C8">
        <w:rPr>
          <w:rFonts w:ascii="Narkisim" w:hAnsi="Narkisim"/>
          <w:b/>
          <w:bCs/>
          <w:rtl/>
        </w:rPr>
        <w:t>תוס</w:t>
      </w:r>
      <w:r w:rsidRPr="004E40C8">
        <w:rPr>
          <w:rFonts w:ascii="Narkisim" w:hAnsi="Narkisim"/>
          <w:rtl/>
        </w:rPr>
        <w:t>' (שם, וע' תוס' שבת קנד.) כת' דהיה גר אחר.</w:t>
      </w:r>
    </w:p>
    <w:p w14:paraId="49E64DC3" w14:textId="77777777" w:rsidR="006178DD" w:rsidRPr="004E40C8" w:rsidRDefault="00000000" w:rsidP="004E40C8">
      <w:pPr>
        <w:bidi/>
        <w:rPr>
          <w:rFonts w:ascii="Narkisim" w:hAnsi="Narkisim" w:cs="Narkisim"/>
        </w:rPr>
      </w:pPr>
      <w:r w:rsidRPr="004E40C8">
        <w:rPr>
          <w:rFonts w:ascii="Narkisim" w:hAnsi="Narkisim" w:cs="Narkisim"/>
          <w:u w:val="single"/>
          <w:rtl/>
        </w:rPr>
        <w:t>שקל אגר ביתא ואמטי לרבא וכו' א"ל וכו' השתא כדיניהם עבידנא כל אימת דלא מסלקי לא שקיל אגר ביתא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ואין זו רבית, דהא רבא לא מחייב מידי אלא הנכרי</w:t>
      </w:r>
      <w:r w:rsidRPr="004E40C8">
        <w:rPr>
          <w:rStyle w:val="ac"/>
          <w:rFonts w:ascii="Narkisim" w:hAnsi="Narkisim" w:cs="Narkisim"/>
          <w:rtl/>
        </w:rPr>
        <w:footnoteReference w:id="1019"/>
      </w:r>
      <w:r w:rsidRPr="004E40C8">
        <w:rPr>
          <w:rFonts w:ascii="Narkisim" w:hAnsi="Narkisim" w:cs="Narkisim"/>
          <w:rtl/>
        </w:rPr>
        <w:t xml:space="preserve">. </w:t>
      </w:r>
      <w:r w:rsidRPr="004E40C8">
        <w:rPr>
          <w:rFonts w:ascii="Narkisim" w:hAnsi="Narkisim" w:cs="Narkisim"/>
          <w:szCs w:val="20"/>
          <w:rtl/>
        </w:rPr>
        <w:t xml:space="preserve">וכ"כ </w:t>
      </w:r>
      <w:r w:rsidRPr="004E40C8">
        <w:rPr>
          <w:rFonts w:ascii="Narkisim" w:hAnsi="Narkisim" w:cs="Narkisim"/>
          <w:b/>
          <w:bCs/>
          <w:szCs w:val="20"/>
          <w:rtl/>
        </w:rPr>
        <w:t>תוס</w:t>
      </w:r>
      <w:r w:rsidRPr="004E40C8">
        <w:rPr>
          <w:rFonts w:ascii="Narkisim" w:hAnsi="Narkisim" w:cs="Narkisim"/>
          <w:szCs w:val="20"/>
          <w:rtl/>
        </w:rPr>
        <w:t>' (כתובות נט:) דבדיניהם היינו דהעכו"ם חייב ולא רבא</w:t>
      </w:r>
      <w:r w:rsidRPr="004E40C8">
        <w:rPr>
          <w:rFonts w:ascii="Narkisim" w:hAnsi="Narkisim" w:cs="Narkisim"/>
          <w:rtl/>
        </w:rPr>
        <w:t>.</w:t>
      </w:r>
    </w:p>
    <w:p w14:paraId="234201F1"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w:t>
      </w:r>
      <w:r w:rsidRPr="004E40C8">
        <w:rPr>
          <w:rFonts w:ascii="Narkisim" w:hAnsi="Narkisim"/>
          <w:szCs w:val="20"/>
          <w:rtl/>
        </w:rPr>
        <w:t>(ד"ה דסתם)</w:t>
      </w:r>
      <w:r w:rsidRPr="004E40C8">
        <w:rPr>
          <w:rFonts w:ascii="Narkisim" w:hAnsi="Narkisim"/>
          <w:rtl/>
        </w:rPr>
        <w:t xml:space="preserve"> פי' דרב מרי סבר דחשיב רבא כלווה [כיון דאינו יכול לקבל את הבית עד שיפרע זוזי</w:t>
      </w:r>
      <w:r w:rsidRPr="004E40C8">
        <w:rPr>
          <w:rStyle w:val="ac"/>
          <w:rFonts w:ascii="Narkisim" w:hAnsi="Narkisim"/>
          <w:rtl/>
        </w:rPr>
        <w:footnoteReference w:id="1020"/>
      </w:r>
      <w:r w:rsidRPr="004E40C8">
        <w:rPr>
          <w:rFonts w:ascii="Narkisim" w:hAnsi="Narkisim"/>
          <w:rtl/>
        </w:rPr>
        <w:t>], ויש בזה איסור רבית</w:t>
      </w:r>
      <w:r w:rsidRPr="004E40C8">
        <w:rPr>
          <w:rStyle w:val="ac"/>
          <w:rFonts w:ascii="Narkisim" w:hAnsi="Narkisim"/>
          <w:rtl/>
        </w:rPr>
        <w:footnoteReference w:id="1021"/>
      </w:r>
      <w:r w:rsidRPr="004E40C8">
        <w:rPr>
          <w:rFonts w:ascii="Narkisim" w:hAnsi="Narkisim"/>
          <w:rtl/>
        </w:rPr>
        <w:t>. אבל ה</w:t>
      </w:r>
      <w:r w:rsidRPr="004E40C8">
        <w:rPr>
          <w:rFonts w:ascii="Narkisim" w:hAnsi="Narkisim"/>
          <w:b/>
          <w:bCs/>
          <w:rtl/>
        </w:rPr>
        <w:t>ריטב"א</w:t>
      </w:r>
      <w:r w:rsidRPr="004E40C8">
        <w:rPr>
          <w:rFonts w:ascii="Narkisim" w:hAnsi="Narkisim"/>
          <w:rtl/>
        </w:rPr>
        <w:t xml:space="preserve"> הביא דדעת רש"י דרב מרי חשש </w:t>
      </w:r>
      <w:r w:rsidRPr="004E40C8">
        <w:rPr>
          <w:rFonts w:ascii="Narkisim" w:hAnsi="Narkisim"/>
          <w:rtl/>
        </w:rPr>
        <w:lastRenderedPageBreak/>
        <w:t>[מדין ממון] שלא לדור בלא שכר</w:t>
      </w:r>
      <w:r w:rsidRPr="004E40C8">
        <w:rPr>
          <w:rStyle w:val="ac"/>
          <w:rFonts w:ascii="Narkisim" w:hAnsi="Narkisim"/>
          <w:rtl/>
        </w:rPr>
        <w:footnoteReference w:id="1022"/>
      </w:r>
      <w:r w:rsidRPr="004E40C8">
        <w:rPr>
          <w:rFonts w:ascii="Narkisim" w:hAnsi="Narkisim"/>
          <w:rtl/>
        </w:rPr>
        <w:t>, אבל לא היה חושש משום רבית</w:t>
      </w:r>
      <w:r w:rsidRPr="004E40C8">
        <w:rPr>
          <w:rStyle w:val="ac"/>
          <w:rFonts w:ascii="Narkisim" w:hAnsi="Narkisim"/>
          <w:rtl/>
        </w:rPr>
        <w:footnoteReference w:id="1023"/>
      </w:r>
      <w:r w:rsidRPr="004E40C8">
        <w:rPr>
          <w:rFonts w:ascii="Narkisim" w:hAnsi="Narkisim"/>
          <w:rtl/>
        </w:rPr>
        <w:t>. [וכן נקטו תוס' כתובות נט: בקו'].</w:t>
      </w:r>
    </w:p>
    <w:p w14:paraId="365134B2"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דרב מרי סבר דרבא היה מניחו בבית משום אגר נטר, וכאילו נוטל שכר מעותיו מרבא ואיכא איסור דרבנן. ולמלוה אזהרו רבנן ולא ללוה</w:t>
      </w:r>
      <w:r w:rsidRPr="004E40C8">
        <w:rPr>
          <w:rStyle w:val="ac"/>
          <w:rFonts w:ascii="Narkisim" w:hAnsi="Narkisim"/>
          <w:rtl/>
        </w:rPr>
        <w:footnoteReference w:id="1024"/>
      </w:r>
      <w:r w:rsidRPr="004E40C8">
        <w:rPr>
          <w:rFonts w:ascii="Narkisim" w:hAnsi="Narkisim"/>
          <w:rtl/>
        </w:rPr>
        <w:t xml:space="preserve"> [וכמ"ש הרשב"א וריטב"א לעיל סח:].</w:t>
      </w:r>
    </w:p>
    <w:p w14:paraId="645F68B4" w14:textId="77777777" w:rsidR="006178DD" w:rsidRPr="004E40C8" w:rsidRDefault="00000000" w:rsidP="004E40C8">
      <w:pPr>
        <w:bidi/>
        <w:rPr>
          <w:rFonts w:ascii="Narkisim" w:hAnsi="Narkisim" w:cs="Narkisim"/>
        </w:rPr>
      </w:pPr>
      <w:r w:rsidRPr="004E40C8">
        <w:rPr>
          <w:rFonts w:ascii="Narkisim" w:hAnsi="Narkisim" w:cs="Narkisim"/>
          <w:u w:val="single"/>
          <w:rtl/>
        </w:rPr>
        <w:t>שם. השתא כדיניהם וכו'</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פי' דהתי' דלא עדיף מגברא דאתי מיניה. וה</w:t>
      </w:r>
      <w:r w:rsidRPr="004E40C8">
        <w:rPr>
          <w:rFonts w:ascii="Narkisim" w:hAnsi="Narkisim" w:cs="Narkisim"/>
          <w:b/>
          <w:bCs/>
          <w:rtl/>
        </w:rPr>
        <w:t>ריטב"א</w:t>
      </w:r>
      <w:r w:rsidRPr="004E40C8">
        <w:rPr>
          <w:rFonts w:ascii="Narkisim" w:hAnsi="Narkisim" w:cs="Narkisim"/>
          <w:rtl/>
        </w:rPr>
        <w:t xml:space="preserve"> כת' כדיניהם של גויים, דאינו יכול לסלקו מאכילת פירות עד שיפרענו</w:t>
      </w:r>
      <w:r w:rsidRPr="004E40C8">
        <w:rPr>
          <w:rStyle w:val="ac"/>
          <w:rFonts w:ascii="Narkisim" w:hAnsi="Narkisim" w:cs="Narkisim"/>
          <w:rtl/>
        </w:rPr>
        <w:footnoteReference w:id="1025"/>
      </w:r>
      <w:r w:rsidRPr="004E40C8">
        <w:rPr>
          <w:rFonts w:ascii="Narkisim" w:hAnsi="Narkisim" w:cs="Narkisim"/>
          <w:rtl/>
        </w:rPr>
        <w:t>, והבא מחמת גוי דינו כגוי</w:t>
      </w:r>
      <w:r w:rsidRPr="004E40C8">
        <w:rPr>
          <w:rStyle w:val="ac"/>
          <w:rFonts w:ascii="Narkisim" w:hAnsi="Narkisim" w:cs="Narkisim"/>
          <w:rtl/>
        </w:rPr>
        <w:footnoteReference w:id="1026"/>
      </w:r>
      <w:r w:rsidRPr="004E40C8">
        <w:rPr>
          <w:rFonts w:ascii="Narkisim" w:hAnsi="Narkisim" w:cs="Narkisim"/>
          <w:rtl/>
        </w:rPr>
        <w:t xml:space="preserve"> (ב"ק צו., ב"ב לה:).</w:t>
      </w:r>
    </w:p>
    <w:p w14:paraId="3B40ABA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הביא בשם </w:t>
      </w:r>
      <w:r w:rsidRPr="004E40C8">
        <w:rPr>
          <w:rFonts w:ascii="Narkisim" w:hAnsi="Narkisim"/>
          <w:b/>
          <w:bCs/>
          <w:rtl/>
        </w:rPr>
        <w:t>רש"י</w:t>
      </w:r>
      <w:r w:rsidRPr="004E40C8">
        <w:rPr>
          <w:rFonts w:ascii="Narkisim" w:hAnsi="Narkisim"/>
          <w:rtl/>
        </w:rPr>
        <w:t xml:space="preserve"> [דתי' הגמ'] דרבא לא היה חייב, אלא הנכרי. דאילו רבא היה חייב אסור</w:t>
      </w:r>
      <w:r w:rsidRPr="004E40C8">
        <w:rPr>
          <w:rStyle w:val="ac"/>
          <w:rFonts w:ascii="Narkisim" w:hAnsi="Narkisim"/>
          <w:rtl/>
        </w:rPr>
        <w:footnoteReference w:id="1027"/>
      </w:r>
      <w:r w:rsidRPr="004E40C8">
        <w:rPr>
          <w:rFonts w:ascii="Narkisim" w:hAnsi="Narkisim"/>
          <w:rtl/>
        </w:rPr>
        <w:t>.</w:t>
      </w:r>
    </w:p>
    <w:p w14:paraId="3B057BC9"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ר"ח</w:t>
      </w:r>
      <w:r w:rsidRPr="004E40C8">
        <w:rPr>
          <w:rFonts w:ascii="Narkisim" w:hAnsi="Narkisim"/>
          <w:rtl/>
        </w:rPr>
        <w:t xml:space="preserve"> (בשיטמ"ק) וה</w:t>
      </w:r>
      <w:r w:rsidRPr="004E40C8">
        <w:rPr>
          <w:rFonts w:ascii="Narkisim" w:hAnsi="Narkisim"/>
          <w:b/>
          <w:bCs/>
          <w:rtl/>
        </w:rPr>
        <w:t>ראב"ד</w:t>
      </w:r>
      <w:r w:rsidRPr="004E40C8">
        <w:rPr>
          <w:rFonts w:ascii="Narkisim" w:hAnsi="Narkisim"/>
          <w:rtl/>
        </w:rPr>
        <w:t xml:space="preserve"> (ברשב"א) כת' דבדיניהם לא חל מכר על דבר ממושכן, עד שיפדה המשכנתא. וכדאי' (לעיל סב:) אינהו משכנתא [בלא נכייתא] בתורת זביני עד שיפדנו</w:t>
      </w:r>
      <w:r w:rsidRPr="004E40C8">
        <w:rPr>
          <w:rStyle w:val="ac"/>
          <w:rFonts w:ascii="Narkisim" w:hAnsi="Narkisim"/>
          <w:rtl/>
        </w:rPr>
        <w:footnoteReference w:id="1028"/>
      </w:r>
      <w:r w:rsidRPr="004E40C8">
        <w:rPr>
          <w:rFonts w:ascii="Narkisim" w:hAnsi="Narkisim"/>
          <w:rtl/>
        </w:rPr>
        <w:t>. [ומשמע דבדינינו אינו תורת זביני</w:t>
      </w:r>
      <w:r w:rsidRPr="004E40C8">
        <w:rPr>
          <w:rStyle w:val="ac"/>
          <w:rFonts w:ascii="Narkisim" w:hAnsi="Narkisim"/>
          <w:rtl/>
        </w:rPr>
        <w:footnoteReference w:id="1029"/>
      </w:r>
      <w:r w:rsidRPr="004E40C8">
        <w:rPr>
          <w:rFonts w:ascii="Narkisim" w:hAnsi="Narkisim"/>
          <w:rtl/>
        </w:rPr>
        <w:t>].</w:t>
      </w:r>
    </w:p>
    <w:p w14:paraId="5C6A9340"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(וב"י קעב ה) כת' דלפ"ז אפי' היה החוב מוטל על רבא, הוה כזביני בידו, וכי שקיל דמי הוה כמוכרו לו.</w:t>
      </w:r>
    </w:p>
    <w:p w14:paraId="7F9FF828" w14:textId="77777777" w:rsidR="006178DD" w:rsidRPr="004E40C8" w:rsidRDefault="00000000" w:rsidP="004E40C8">
      <w:pPr>
        <w:pStyle w:val="aa"/>
        <w:bidi/>
        <w:rPr>
          <w:rFonts w:ascii="Narkisim" w:hAnsi="Narkisim"/>
        </w:rPr>
      </w:pPr>
      <w:r w:rsidRPr="004E40C8">
        <w:rPr>
          <w:rFonts w:ascii="Narkisim" w:hAnsi="Narkisim"/>
          <w:u w:val="single"/>
          <w:rtl/>
        </w:rPr>
        <w:t>א"ל אי הוה ידענא דהוה ממושכן לא הוה זביננא וכו'</w:t>
      </w:r>
      <w:r w:rsidRPr="004E40C8">
        <w:rPr>
          <w:rFonts w:ascii="Narkisim" w:hAnsi="Narkisim"/>
          <w:rtl/>
        </w:rPr>
        <w:t>. ה</w:t>
      </w:r>
      <w:r w:rsidRPr="004E40C8">
        <w:rPr>
          <w:rFonts w:ascii="Narkisim" w:hAnsi="Narkisim"/>
          <w:b/>
          <w:bCs/>
          <w:rtl/>
        </w:rPr>
        <w:t>ריטב"א</w:t>
      </w:r>
      <w:r w:rsidRPr="004E40C8">
        <w:rPr>
          <w:rFonts w:ascii="Narkisim" w:hAnsi="Narkisim"/>
          <w:rtl/>
        </w:rPr>
        <w:t xml:space="preserve"> פי' דלא היה קונה משום עני המהפך בחררה, דבא חבירו נקרא רשע</w:t>
      </w:r>
      <w:r w:rsidRPr="004E40C8">
        <w:rPr>
          <w:rStyle w:val="ac"/>
          <w:rFonts w:ascii="Narkisim" w:hAnsi="Narkisim"/>
          <w:rtl/>
        </w:rPr>
        <w:footnoteReference w:id="1030"/>
      </w:r>
      <w:r w:rsidRPr="004E40C8">
        <w:rPr>
          <w:rFonts w:ascii="Narkisim" w:hAnsi="Narkisim"/>
          <w:rtl/>
        </w:rPr>
        <w:t>.</w:t>
      </w:r>
    </w:p>
    <w:p w14:paraId="370004AD" w14:textId="77777777" w:rsidR="006178DD" w:rsidRPr="004E40C8" w:rsidRDefault="00000000" w:rsidP="004E40C8">
      <w:pPr>
        <w:pStyle w:val="aa"/>
        <w:bidi/>
        <w:rPr>
          <w:rFonts w:ascii="Narkisim" w:hAnsi="Narkisim"/>
        </w:rPr>
      </w:pPr>
      <w:r w:rsidRPr="004E40C8">
        <w:rPr>
          <w:rFonts w:ascii="Narkisim" w:hAnsi="Narkisim"/>
          <w:u w:val="single"/>
          <w:rtl/>
        </w:rPr>
        <w:t>תוד"ה נטר</w:t>
      </w:r>
      <w:r w:rsidRPr="004E40C8">
        <w:rPr>
          <w:rFonts w:ascii="Narkisim" w:hAnsi="Narkisim"/>
          <w:rtl/>
        </w:rPr>
        <w:t>. וא"ת מכח דינא דבר מצרא וכו'. וה</w:t>
      </w:r>
      <w:r w:rsidRPr="004E40C8">
        <w:rPr>
          <w:rFonts w:ascii="Narkisim" w:hAnsi="Narkisim"/>
          <w:b/>
          <w:bCs/>
          <w:rtl/>
        </w:rPr>
        <w:t>תוס' ר"פ</w:t>
      </w:r>
      <w:r w:rsidRPr="004E40C8">
        <w:rPr>
          <w:rFonts w:ascii="Narkisim" w:hAnsi="Narkisim"/>
          <w:rtl/>
        </w:rPr>
        <w:t xml:space="preserve"> תי' ע"פ דעת </w:t>
      </w:r>
      <w:r w:rsidRPr="004E40C8">
        <w:rPr>
          <w:rFonts w:ascii="Narkisim" w:hAnsi="Narkisim"/>
          <w:b/>
          <w:bCs/>
          <w:rtl/>
        </w:rPr>
        <w:t>ר"ת</w:t>
      </w:r>
      <w:r w:rsidRPr="004E40C8">
        <w:rPr>
          <w:rFonts w:ascii="Narkisim" w:hAnsi="Narkisim"/>
          <w:rtl/>
        </w:rPr>
        <w:t xml:space="preserve"> (שו"ת ס' הישר לב, הו' בתוס' לקמן קח:) דאין מצרנות בבתים</w:t>
      </w:r>
      <w:r w:rsidRPr="004E40C8">
        <w:rPr>
          <w:rStyle w:val="ac"/>
          <w:rFonts w:ascii="Narkisim" w:hAnsi="Narkisim"/>
          <w:rtl/>
        </w:rPr>
        <w:footnoteReference w:id="1031"/>
      </w:r>
      <w:r w:rsidRPr="004E40C8">
        <w:rPr>
          <w:rFonts w:ascii="Narkisim" w:hAnsi="Narkisim"/>
          <w:rtl/>
        </w:rPr>
        <w:t>.</w:t>
      </w:r>
    </w:p>
    <w:p w14:paraId="16C03B4A" w14:textId="77777777" w:rsidR="006178DD" w:rsidRPr="004E40C8" w:rsidRDefault="00000000" w:rsidP="004E40C8">
      <w:pPr>
        <w:pStyle w:val="aa"/>
        <w:bidi/>
        <w:rPr>
          <w:rFonts w:ascii="Narkisim" w:hAnsi="Narkisim"/>
        </w:rPr>
      </w:pPr>
      <w:r w:rsidRPr="004E40C8">
        <w:rPr>
          <w:rFonts w:ascii="Narkisim" w:hAnsi="Narkisim"/>
          <w:u w:val="single"/>
          <w:rtl/>
        </w:rPr>
        <w:t>תוד"ה דסתם</w:t>
      </w:r>
      <w:r w:rsidRPr="004E40C8">
        <w:rPr>
          <w:rFonts w:ascii="Narkisim" w:hAnsi="Narkisim"/>
          <w:rtl/>
        </w:rPr>
        <w:t>. ולא הוה מצי נכרי לסלקו, וחשוב כמכר אצלו כל אותה שנה וכו'. [ומש"ה לא הוה רבית</w:t>
      </w:r>
      <w:r w:rsidRPr="004E40C8">
        <w:rPr>
          <w:rStyle w:val="ac"/>
          <w:rFonts w:ascii="Narkisim" w:hAnsi="Narkisim"/>
          <w:rtl/>
        </w:rPr>
        <w:footnoteReference w:id="1032"/>
      </w:r>
      <w:r w:rsidRPr="004E40C8">
        <w:rPr>
          <w:rFonts w:ascii="Narkisim" w:hAnsi="Narkisim"/>
          <w:rtl/>
        </w:rPr>
        <w:t>]. וה</w:t>
      </w:r>
      <w:r w:rsidRPr="004E40C8">
        <w:rPr>
          <w:rFonts w:ascii="Narkisim" w:hAnsi="Narkisim"/>
          <w:b/>
          <w:bCs/>
          <w:rtl/>
        </w:rPr>
        <w:t>מחנ"א</w:t>
      </w:r>
      <w:r w:rsidRPr="004E40C8">
        <w:rPr>
          <w:rFonts w:ascii="Narkisim" w:hAnsi="Narkisim"/>
          <w:rtl/>
        </w:rPr>
        <w:t xml:space="preserve"> (רבית מג) הק' מכאן על דעת ה</w:t>
      </w:r>
      <w:r w:rsidRPr="004E40C8">
        <w:rPr>
          <w:rFonts w:ascii="Narkisim" w:hAnsi="Narkisim"/>
          <w:b/>
          <w:bCs/>
          <w:rtl/>
        </w:rPr>
        <w:t>רשב"א</w:t>
      </w:r>
      <w:r w:rsidRPr="004E40C8">
        <w:rPr>
          <w:rFonts w:ascii="Narkisim" w:hAnsi="Narkisim"/>
          <w:rtl/>
        </w:rPr>
        <w:t xml:space="preserve"> (לעיל סז:) דהיכא דבשנה ראשונה הוה לא מסלקי, אף אח"כ יש לו דין אתרא דלא מסלקי [לענין בכור וכו'], דהוה כמכר אצלו כל זמן שאינו פודה. א"כ ה"נ אמאי לא אכל אחר שנה</w:t>
      </w:r>
      <w:r w:rsidRPr="004E40C8">
        <w:rPr>
          <w:rStyle w:val="ac"/>
          <w:rFonts w:ascii="Narkisim" w:hAnsi="Narkisim"/>
          <w:rtl/>
        </w:rPr>
        <w:footnoteReference w:id="1033"/>
      </w:r>
      <w:r w:rsidRPr="004E40C8">
        <w:rPr>
          <w:rFonts w:ascii="Narkisim" w:hAnsi="Narkisim"/>
          <w:rtl/>
        </w:rPr>
        <w:t>.</w:t>
      </w:r>
    </w:p>
    <w:p w14:paraId="67AF4293" w14:textId="77777777" w:rsidR="006178DD" w:rsidRPr="004E40C8" w:rsidRDefault="00000000" w:rsidP="004E40C8">
      <w:pPr>
        <w:bidi/>
        <w:rPr>
          <w:rFonts w:ascii="Narkisim" w:hAnsi="Narkisim" w:cs="Narkisim"/>
        </w:rPr>
      </w:pPr>
      <w:r w:rsidRPr="004E40C8">
        <w:rPr>
          <w:rFonts w:ascii="Narkisim" w:hAnsi="Narkisim" w:cs="Narkisim"/>
          <w:u w:val="single"/>
          <w:rtl/>
        </w:rPr>
        <w:t>תוד"ה השתא</w:t>
      </w:r>
      <w:r w:rsidRPr="004E40C8">
        <w:rPr>
          <w:rFonts w:ascii="Narkisim" w:hAnsi="Narkisim" w:cs="Narkisim"/>
          <w:rtl/>
        </w:rPr>
        <w:t xml:space="preserve">. משמע דיכול אדם למכור מה שהשכיר ביד אחרים וכו'. </w:t>
      </w:r>
      <w:r w:rsidRPr="004E40C8">
        <w:rPr>
          <w:rFonts w:ascii="Narkisim" w:hAnsi="Narkisim" w:cs="Narkisim"/>
          <w:szCs w:val="20"/>
          <w:rtl/>
        </w:rPr>
        <w:t>ומבואר דגדר משכנתא כשכירות</w:t>
      </w:r>
      <w:r w:rsidRPr="004E40C8">
        <w:rPr>
          <w:rStyle w:val="ac"/>
          <w:rFonts w:ascii="Narkisim" w:hAnsi="Narkisim" w:cs="Narkisim"/>
          <w:szCs w:val="20"/>
          <w:rtl/>
        </w:rPr>
        <w:footnoteReference w:id="1034"/>
      </w:r>
      <w:r w:rsidRPr="004E40C8">
        <w:rPr>
          <w:rFonts w:ascii="Narkisim" w:hAnsi="Narkisim" w:cs="Narkisim"/>
          <w:szCs w:val="20"/>
          <w:rtl/>
        </w:rPr>
        <w:t xml:space="preserve">. אבל </w:t>
      </w:r>
      <w:r w:rsidRPr="004E40C8">
        <w:rPr>
          <w:rFonts w:ascii="Narkisim" w:hAnsi="Narkisim" w:cs="Narkisim"/>
          <w:b/>
          <w:bCs/>
          <w:szCs w:val="20"/>
          <w:rtl/>
        </w:rPr>
        <w:t>תוס</w:t>
      </w:r>
      <w:r w:rsidRPr="004E40C8">
        <w:rPr>
          <w:rFonts w:ascii="Narkisim" w:hAnsi="Narkisim" w:cs="Narkisim"/>
          <w:szCs w:val="20"/>
          <w:rtl/>
        </w:rPr>
        <w:t xml:space="preserve">' (ערכין כא.) הביאו </w:t>
      </w:r>
      <w:r w:rsidRPr="004E40C8">
        <w:rPr>
          <w:rFonts w:ascii="Narkisim" w:hAnsi="Narkisim" w:cs="Narkisim"/>
          <w:b/>
          <w:bCs/>
          <w:szCs w:val="20"/>
          <w:rtl/>
        </w:rPr>
        <w:t>י"מ</w:t>
      </w:r>
      <w:r w:rsidRPr="004E40C8">
        <w:rPr>
          <w:rFonts w:ascii="Narkisim" w:hAnsi="Narkisim" w:cs="Narkisim"/>
          <w:szCs w:val="20"/>
          <w:rtl/>
        </w:rPr>
        <w:t xml:space="preserve"> דאף דמשכיר יכול להקדיש ולמכור, משכנתא אינו יכול להקדיש. </w:t>
      </w:r>
      <w:r w:rsidRPr="004E40C8">
        <w:rPr>
          <w:rFonts w:ascii="Narkisim" w:hAnsi="Narkisim" w:cs="Narkisim"/>
          <w:szCs w:val="20"/>
          <w:rtl/>
        </w:rPr>
        <w:lastRenderedPageBreak/>
        <w:t>דאינו יכול לסלקו בלא דמים</w:t>
      </w:r>
      <w:r w:rsidRPr="004E40C8">
        <w:rPr>
          <w:rStyle w:val="ac"/>
          <w:rFonts w:ascii="Narkisim" w:hAnsi="Narkisim" w:cs="Narkisim"/>
          <w:szCs w:val="20"/>
          <w:rtl/>
        </w:rPr>
        <w:footnoteReference w:id="1035"/>
      </w:r>
      <w:r w:rsidRPr="004E40C8">
        <w:rPr>
          <w:rFonts w:ascii="Narkisim" w:hAnsi="Narkisim" w:cs="Narkisim"/>
          <w:szCs w:val="20"/>
          <w:rtl/>
        </w:rPr>
        <w:t>. אך הק' מכאן</w:t>
      </w:r>
      <w:r w:rsidRPr="004E40C8">
        <w:rPr>
          <w:rFonts w:ascii="Narkisim" w:hAnsi="Narkisim" w:cs="Narkisim"/>
          <w:rtl/>
        </w:rPr>
        <w:t>.</w:t>
      </w:r>
    </w:p>
    <w:p w14:paraId="4999E030" w14:textId="77777777" w:rsidR="006178DD" w:rsidRPr="004E40C8" w:rsidRDefault="00000000" w:rsidP="004E40C8">
      <w:pPr>
        <w:pStyle w:val="a8"/>
        <w:bidi/>
        <w:rPr>
          <w:rFonts w:ascii="Narkisim" w:hAnsi="Narkisim"/>
        </w:rPr>
      </w:pPr>
      <w:r w:rsidRPr="004E40C8">
        <w:rPr>
          <w:rFonts w:ascii="Narkisim" w:hAnsi="Narkisim"/>
          <w:rtl/>
        </w:rPr>
        <w:t>[אבל דעת הריטב"א דבסוגיין הוה משום גזל, ומשמע דהמשכיר בית ומכרו, אין לשוכר זכות לדור בו</w:t>
      </w:r>
      <w:r w:rsidRPr="004E40C8">
        <w:rPr>
          <w:rStyle w:val="ac"/>
          <w:rFonts w:ascii="Narkisim" w:hAnsi="Narkisim"/>
          <w:rtl/>
        </w:rPr>
        <w:footnoteReference w:id="1036"/>
      </w:r>
      <w:r w:rsidRPr="004E40C8">
        <w:rPr>
          <w:rFonts w:ascii="Narkisim" w:hAnsi="Narkisim"/>
          <w:rtl/>
        </w:rPr>
        <w:t>. ואפשר דמשכנתא גרע משכירות].</w:t>
      </w:r>
    </w:p>
    <w:p w14:paraId="2F3A62A9" w14:textId="77777777" w:rsidR="006178DD" w:rsidRPr="004E40C8" w:rsidRDefault="00000000" w:rsidP="004E40C8">
      <w:pPr>
        <w:pStyle w:val="a7"/>
        <w:bidi/>
        <w:rPr>
          <w:rFonts w:ascii="Narkisim" w:hAnsi="Narkisim"/>
        </w:rPr>
      </w:pPr>
      <w:r w:rsidRPr="004E40C8">
        <w:rPr>
          <w:rFonts w:ascii="Narkisim" w:hAnsi="Narkisim"/>
          <w:rtl/>
        </w:rPr>
        <w:t xml:space="preserve">ומשמע דהנידון של תוס' האם יכול לאסור על השוכר. </w:t>
      </w:r>
      <w:r w:rsidRPr="004E40C8">
        <w:rPr>
          <w:rFonts w:ascii="Narkisim" w:hAnsi="Narkisim"/>
          <w:szCs w:val="20"/>
          <w:rtl/>
        </w:rPr>
        <w:t xml:space="preserve">וכן דנו </w:t>
      </w:r>
      <w:r w:rsidRPr="004E40C8">
        <w:rPr>
          <w:rFonts w:ascii="Narkisim" w:hAnsi="Narkisim"/>
          <w:b/>
          <w:bCs/>
          <w:szCs w:val="20"/>
          <w:rtl/>
        </w:rPr>
        <w:t>תוס</w:t>
      </w:r>
      <w:r w:rsidRPr="004E40C8">
        <w:rPr>
          <w:rFonts w:ascii="Narkisim" w:hAnsi="Narkisim"/>
          <w:szCs w:val="20"/>
          <w:rtl/>
        </w:rPr>
        <w:t>' בכ"מ (ב"ב נז: ערכין כא. ועוד), וע' ר"ן (נדרים מו:)</w:t>
      </w:r>
      <w:r w:rsidRPr="004E40C8">
        <w:rPr>
          <w:rFonts w:ascii="Narkisim" w:hAnsi="Narkisim"/>
          <w:rtl/>
        </w:rPr>
        <w:t>. וה</w:t>
      </w:r>
      <w:r w:rsidRPr="004E40C8">
        <w:rPr>
          <w:rFonts w:ascii="Narkisim" w:hAnsi="Narkisim"/>
          <w:b/>
          <w:bCs/>
          <w:rtl/>
        </w:rPr>
        <w:t>קובה"ע</w:t>
      </w:r>
      <w:r w:rsidRPr="004E40C8">
        <w:rPr>
          <w:rFonts w:ascii="Narkisim" w:hAnsi="Narkisim"/>
          <w:rtl/>
        </w:rPr>
        <w:t xml:space="preserve"> (נב א) העמיד דיש לשוכר זכות ממוני לדור בבית, והנידון האם איסור מעילה תלי בגדרי זכותי הממון, דשורש איסור מעילה משום גזל. ובזה הביאו תוס' דיכול לאוסרה עליו, דאיסור מעילה לא תלי בגדרי הממונות.</w:t>
      </w:r>
    </w:p>
    <w:p w14:paraId="6DE7C356"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ירושלמי</w:t>
      </w:r>
      <w:r w:rsidRPr="004E40C8">
        <w:rPr>
          <w:rFonts w:ascii="Narkisim" w:hAnsi="Narkisim"/>
          <w:rtl/>
        </w:rPr>
        <w:t xml:space="preserve"> (הו' בתוס' ערכין שם ועוד ראשונים) מחלקת בין הקדים לו שכרו או לא הקדים.</w:t>
      </w:r>
    </w:p>
    <w:p w14:paraId="6F3DA131" w14:textId="77777777" w:rsidR="006178DD" w:rsidRPr="004E40C8" w:rsidRDefault="00000000" w:rsidP="004E40C8">
      <w:pPr>
        <w:bidi/>
        <w:rPr>
          <w:rFonts w:ascii="Narkisim" w:hAnsi="Narkisim" w:cs="Narkisim"/>
        </w:rPr>
      </w:pPr>
      <w:r w:rsidRPr="004E40C8">
        <w:rPr>
          <w:rFonts w:ascii="Narkisim" w:hAnsi="Narkisim" w:cs="Narkisim"/>
          <w:rtl/>
        </w:rPr>
        <w:t xml:space="preserve">אמנם </w:t>
      </w:r>
      <w:r w:rsidRPr="004E40C8">
        <w:rPr>
          <w:rFonts w:ascii="Narkisim" w:hAnsi="Narkisim" w:cs="Narkisim"/>
          <w:b/>
          <w:bCs/>
          <w:rtl/>
        </w:rPr>
        <w:t>תוס</w:t>
      </w:r>
      <w:r w:rsidRPr="004E40C8">
        <w:rPr>
          <w:rFonts w:ascii="Narkisim" w:hAnsi="Narkisim" w:cs="Narkisim"/>
          <w:rtl/>
        </w:rPr>
        <w:t xml:space="preserve">' כאן משמע דהנידון האם יכול להקדיש את גוף הבית </w:t>
      </w:r>
      <w:r w:rsidRPr="004E40C8">
        <w:rPr>
          <w:rFonts w:ascii="Narkisim" w:hAnsi="Narkisim" w:cs="Narkisim"/>
          <w:szCs w:val="20"/>
          <w:rtl/>
        </w:rPr>
        <w:t>[ומשמע דפשיט"ל דאי חל הקדש אסור לדור, והנידון אי יכול להקדיש. וכן למכור]</w:t>
      </w:r>
      <w:r w:rsidRPr="004E40C8">
        <w:rPr>
          <w:rFonts w:ascii="Narkisim" w:hAnsi="Narkisim" w:cs="Narkisim"/>
          <w:rtl/>
        </w:rPr>
        <w:t xml:space="preserve">. וכן </w:t>
      </w:r>
      <w:r w:rsidRPr="004E40C8">
        <w:rPr>
          <w:rFonts w:ascii="Narkisim" w:hAnsi="Narkisim" w:cs="Narkisim"/>
          <w:b/>
          <w:bCs/>
          <w:rtl/>
        </w:rPr>
        <w:t>תוס</w:t>
      </w:r>
      <w:r w:rsidRPr="004E40C8">
        <w:rPr>
          <w:rFonts w:ascii="Narkisim" w:hAnsi="Narkisim" w:cs="Narkisim"/>
          <w:rtl/>
        </w:rPr>
        <w:t xml:space="preserve">' (כתובות נט:) הביאו מסוגיין דהפקיע זכותו ע"י המכירה, ובקו' נקטו דצריך לשלם שכר [שלא יהא גזל]. ומשמע דתוס' נקטו [בקו'] דהמשכיר בית ומכרו לאחר, אין לשוכר זכות לדור בו בחינם. וצ"ב הטעם בזה. </w:t>
      </w:r>
      <w:r w:rsidRPr="004E40C8">
        <w:rPr>
          <w:rFonts w:ascii="Narkisim" w:hAnsi="Narkisim" w:cs="Narkisim"/>
          <w:szCs w:val="20"/>
          <w:rtl/>
        </w:rPr>
        <w:t>וצ"ל דשכירות הוה גדר שעבוד, שקנה זכות לגור בשל חבירו. והיכא דמכר הבית, שוב אינו גר בביתו של חבירו</w:t>
      </w:r>
      <w:r w:rsidRPr="004E40C8">
        <w:rPr>
          <w:rStyle w:val="ac"/>
          <w:rFonts w:ascii="Narkisim" w:hAnsi="Narkisim" w:cs="Narkisim"/>
          <w:szCs w:val="20"/>
          <w:rtl/>
        </w:rPr>
        <w:footnoteReference w:id="1037"/>
      </w:r>
      <w:r w:rsidRPr="004E40C8">
        <w:rPr>
          <w:rFonts w:ascii="Narkisim" w:hAnsi="Narkisim" w:cs="Narkisim"/>
          <w:rtl/>
        </w:rPr>
        <w:t>.</w:t>
      </w:r>
      <w:r w:rsidRPr="004E40C8">
        <w:rPr>
          <w:rStyle w:val="ac"/>
          <w:rFonts w:ascii="Narkisim" w:hAnsi="Narkisim" w:cs="Narkisim"/>
          <w:rtl/>
        </w:rPr>
        <w:footnoteReference w:id="1038"/>
      </w:r>
    </w:p>
    <w:p w14:paraId="2A5DC4D2" w14:textId="77777777" w:rsidR="006178DD" w:rsidRPr="004E40C8" w:rsidRDefault="00000000" w:rsidP="004E40C8">
      <w:pPr>
        <w:pStyle w:val="aa"/>
        <w:bidi/>
        <w:rPr>
          <w:rFonts w:ascii="Narkisim" w:hAnsi="Narkisim"/>
        </w:rPr>
      </w:pPr>
      <w:r w:rsidRPr="004E40C8">
        <w:rPr>
          <w:rFonts w:ascii="Narkisim" w:hAnsi="Narkisim"/>
          <w:u w:val="single"/>
          <w:rtl/>
        </w:rPr>
        <w:t>בא"ד וי"ל דמה שיתר על החוב</w:t>
      </w:r>
      <w:r w:rsidRPr="004E40C8">
        <w:rPr>
          <w:rStyle w:val="ac"/>
          <w:rFonts w:ascii="Narkisim" w:hAnsi="Narkisim"/>
          <w:u w:val="single"/>
          <w:rtl/>
        </w:rPr>
        <w:footnoteReference w:id="1039"/>
      </w:r>
      <w:r w:rsidRPr="004E40C8">
        <w:rPr>
          <w:rFonts w:ascii="Narkisim" w:hAnsi="Narkisim"/>
          <w:u w:val="single"/>
          <w:rtl/>
        </w:rPr>
        <w:t xml:space="preserve"> יכול להקדיש ולמכור</w:t>
      </w:r>
      <w:r w:rsidRPr="004E40C8">
        <w:rPr>
          <w:rStyle w:val="ac"/>
          <w:rFonts w:ascii="Narkisim" w:hAnsi="Narkisim"/>
          <w:u w:val="single"/>
          <w:rtl/>
        </w:rPr>
        <w:footnoteReference w:id="1040"/>
      </w:r>
      <w:r w:rsidRPr="004E40C8">
        <w:rPr>
          <w:rFonts w:ascii="Narkisim" w:hAnsi="Narkisim"/>
          <w:u w:val="single"/>
          <w:rtl/>
        </w:rPr>
        <w:t xml:space="preserve"> וכו'</w:t>
      </w:r>
      <w:r w:rsidRPr="004E40C8">
        <w:rPr>
          <w:rFonts w:ascii="Narkisim" w:hAnsi="Narkisim"/>
          <w:rtl/>
        </w:rPr>
        <w:t>. דגדר קנין השכירות והמשכון הוה זכות בגופו של קרקע. [אלא דאינו רשאי לדור בשל הקדש].</w:t>
      </w:r>
    </w:p>
    <w:p w14:paraId="6A54750B"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(כתובות נט:) הוסיפו דה"נ בסוגיין סבר רב מרי דיש בזה משום רבית. ואף דאינו יכול להפקיע כחו, מ"מ יש בזה משום רבית. </w:t>
      </w:r>
      <w:r w:rsidRPr="004E40C8">
        <w:rPr>
          <w:rFonts w:ascii="Narkisim" w:hAnsi="Narkisim"/>
          <w:szCs w:val="20"/>
          <w:rtl/>
        </w:rPr>
        <w:t>[וצ"ב אמאי יחשב רבית היכא דיש לו זכות בדבר. ולכאו' גדר רבית ודאי תלי בדיני הממון</w:t>
      </w:r>
      <w:r w:rsidRPr="004E40C8">
        <w:rPr>
          <w:rStyle w:val="ac"/>
          <w:rFonts w:ascii="Narkisim" w:hAnsi="Narkisim"/>
          <w:szCs w:val="20"/>
          <w:rtl/>
        </w:rPr>
        <w:footnoteReference w:id="1041"/>
      </w:r>
      <w:r w:rsidRPr="004E40C8">
        <w:rPr>
          <w:rFonts w:ascii="Narkisim" w:hAnsi="Narkisim"/>
          <w:szCs w:val="20"/>
          <w:rtl/>
        </w:rPr>
        <w:t>. וצ"ל דזהו תי' הגמ' דזכותו מכח הנכרי</w:t>
      </w:r>
      <w:r w:rsidRPr="004E40C8">
        <w:rPr>
          <w:rFonts w:ascii="Narkisim" w:hAnsi="Narkisim"/>
          <w:rtl/>
        </w:rPr>
        <w:t>].</w:t>
      </w:r>
    </w:p>
    <w:p w14:paraId="451B0F25" w14:textId="77777777" w:rsidR="006178DD" w:rsidRPr="004E40C8" w:rsidRDefault="00000000" w:rsidP="004E40C8">
      <w:pPr>
        <w:pStyle w:val="2"/>
        <w:bidi/>
        <w:rPr>
          <w:rFonts w:ascii="Narkisim" w:hAnsi="Narkisim"/>
        </w:rPr>
      </w:pPr>
      <w:r w:rsidRPr="004E40C8">
        <w:rPr>
          <w:rFonts w:ascii="Narkisim" w:hAnsi="Narkisim"/>
          <w:rtl/>
        </w:rPr>
        <w:t>מבחרי בטבת</w:t>
      </w:r>
    </w:p>
    <w:p w14:paraId="3A20EAB7" w14:textId="77777777" w:rsidR="006178DD" w:rsidRPr="004E40C8" w:rsidRDefault="00000000" w:rsidP="004E40C8">
      <w:pPr>
        <w:bidi/>
        <w:rPr>
          <w:rFonts w:ascii="Narkisim" w:hAnsi="Narkisim" w:cs="Narkisim"/>
        </w:rPr>
      </w:pPr>
      <w:r w:rsidRPr="004E40C8">
        <w:rPr>
          <w:rFonts w:ascii="Narkisim" w:hAnsi="Narkisim" w:cs="Narkisim"/>
          <w:u w:val="single"/>
          <w:rtl/>
        </w:rPr>
        <w:t>א"ל רבא מברניש וכו' יהבי זוזי אחמרא בתשרי ומבחרי בטבת וכו'</w:t>
      </w:r>
      <w:r w:rsidRPr="004E40C8">
        <w:rPr>
          <w:rFonts w:ascii="Narkisim" w:hAnsi="Narkisim" w:cs="Narkisim"/>
          <w:rtl/>
        </w:rPr>
        <w:t xml:space="preserve">. </w:t>
      </w:r>
      <w:r w:rsidRPr="004E40C8">
        <w:rPr>
          <w:rFonts w:ascii="Narkisim" w:hAnsi="Narkisim" w:cs="Narkisim"/>
          <w:b/>
          <w:bCs/>
          <w:rtl/>
        </w:rPr>
        <w:t>רש"י</w:t>
      </w:r>
      <w:r w:rsidRPr="004E40C8">
        <w:rPr>
          <w:rFonts w:ascii="Narkisim" w:hAnsi="Narkisim" w:cs="Narkisim"/>
          <w:rtl/>
        </w:rPr>
        <w:t xml:space="preserve"> הק' מ"ש מכל פסיקה, דהיכא דיש לו חטין רשאי לפסוק. ואף שלבסוף יתן לו פירות טובים.</w:t>
      </w:r>
    </w:p>
    <w:p w14:paraId="1BD93404"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(לעיל סד:) הק' דהלוקח אינו מפסיד בתקיפה. ו</w:t>
      </w:r>
      <w:r w:rsidRPr="004E40C8">
        <w:rPr>
          <w:rFonts w:ascii="Narkisim" w:hAnsi="Narkisim"/>
          <w:b/>
          <w:bCs/>
          <w:rtl/>
        </w:rPr>
        <w:t>תוס</w:t>
      </w:r>
      <w:r w:rsidRPr="004E40C8">
        <w:rPr>
          <w:rFonts w:ascii="Narkisim" w:hAnsi="Narkisim"/>
          <w:rtl/>
        </w:rPr>
        <w:t>' תי' דבכל פסיקה הפירות אינן מבוררין. ומש"ה אינו ניכר דהוה באחריותו, ולא נחשב קרוב לשכר ורחוק להפסד. ו</w:t>
      </w:r>
      <w:r w:rsidRPr="004E40C8">
        <w:rPr>
          <w:rFonts w:ascii="Narkisim" w:hAnsi="Narkisim"/>
          <w:b/>
          <w:bCs/>
          <w:rtl/>
        </w:rPr>
        <w:t>תוס'</w:t>
      </w:r>
      <w:r w:rsidRPr="004E40C8">
        <w:rPr>
          <w:rFonts w:ascii="Narkisim" w:hAnsi="Narkisim"/>
          <w:rtl/>
        </w:rPr>
        <w:t xml:space="preserve"> (שם בסו"ד) כת' דאפי' בפוסק על הגדיש מסתברא דיכול לאכול פירות אלו, ויתן לו ממקום אחר</w:t>
      </w:r>
      <w:r w:rsidRPr="004E40C8">
        <w:rPr>
          <w:rStyle w:val="ac"/>
          <w:rFonts w:ascii="Narkisim" w:hAnsi="Narkisim"/>
          <w:rtl/>
        </w:rPr>
        <w:footnoteReference w:id="1042"/>
      </w:r>
      <w:r w:rsidRPr="004E40C8">
        <w:rPr>
          <w:rFonts w:ascii="Narkisim" w:hAnsi="Narkisim"/>
          <w:rtl/>
        </w:rPr>
        <w:t>. ו</w:t>
      </w:r>
      <w:r w:rsidRPr="004E40C8">
        <w:rPr>
          <w:rFonts w:ascii="Narkisim" w:hAnsi="Narkisim"/>
          <w:b/>
          <w:bCs/>
          <w:rtl/>
        </w:rPr>
        <w:t>תוס</w:t>
      </w:r>
      <w:r w:rsidRPr="004E40C8">
        <w:rPr>
          <w:rFonts w:ascii="Narkisim" w:hAnsi="Narkisim"/>
          <w:rtl/>
        </w:rPr>
        <w:t>' כת' דבסוגיין היו סומכים על היין של בעה"ב זה, ולא היו רשאין ליקח מהשוק אחר ולתת להם.</w:t>
      </w:r>
    </w:p>
    <w:p w14:paraId="76AD4681"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רש"י</w:t>
      </w:r>
      <w:r w:rsidRPr="004E40C8">
        <w:rPr>
          <w:rFonts w:ascii="Narkisim" w:hAnsi="Narkisim"/>
          <w:rtl/>
        </w:rPr>
        <w:t xml:space="preserve"> לא חילק בזה, ואינו רשאי לפסוק על היין, כיון דיין רגיל להחמיץ. </w:t>
      </w:r>
      <w:r w:rsidRPr="004E40C8">
        <w:rPr>
          <w:rFonts w:ascii="Narkisim" w:hAnsi="Narkisim"/>
          <w:szCs w:val="20"/>
          <w:rtl/>
        </w:rPr>
        <w:t>וה</w:t>
      </w:r>
      <w:r w:rsidRPr="004E40C8">
        <w:rPr>
          <w:rFonts w:ascii="Narkisim" w:hAnsi="Narkisim"/>
          <w:b/>
          <w:bCs/>
          <w:szCs w:val="20"/>
          <w:rtl/>
        </w:rPr>
        <w:t>ריטב"א</w:t>
      </w:r>
      <w:r w:rsidRPr="004E40C8">
        <w:rPr>
          <w:rFonts w:ascii="Narkisim" w:hAnsi="Narkisim"/>
          <w:szCs w:val="20"/>
          <w:rtl/>
        </w:rPr>
        <w:t xml:space="preserve"> כת' דלדעת רש"י הפוסק על חטים כשיש לו, המוכר רשאי לקבל מוכר כל אחריות [ואף שלא יצא השער], כיון שאינן </w:t>
      </w:r>
      <w:r w:rsidRPr="004E40C8">
        <w:rPr>
          <w:rFonts w:ascii="Narkisim" w:hAnsi="Narkisim"/>
          <w:szCs w:val="20"/>
          <w:rtl/>
        </w:rPr>
        <w:lastRenderedPageBreak/>
        <w:t>רגילין להתקלקל</w:t>
      </w:r>
      <w:r w:rsidRPr="004E40C8">
        <w:rPr>
          <w:rFonts w:ascii="Narkisim" w:hAnsi="Narkisim"/>
          <w:rtl/>
        </w:rPr>
        <w:t>.</w:t>
      </w:r>
    </w:p>
    <w:p w14:paraId="7076C6E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הק' דמתני' סתמא קתני, אף יין. ועוד דבהדיא תנן (עב:) פוסק על העביט של ענבים</w:t>
      </w:r>
      <w:r w:rsidRPr="004E40C8">
        <w:rPr>
          <w:rStyle w:val="ac"/>
          <w:rFonts w:ascii="Narkisim" w:hAnsi="Narkisim"/>
          <w:rtl/>
        </w:rPr>
        <w:footnoteReference w:id="1043"/>
      </w:r>
      <w:r w:rsidRPr="004E40C8">
        <w:rPr>
          <w:rFonts w:ascii="Narkisim" w:hAnsi="Narkisim"/>
          <w:rtl/>
        </w:rPr>
        <w:t>.</w:t>
      </w:r>
    </w:p>
    <w:p w14:paraId="17B8CE6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פי' דכל פוסקי פירות אם המוכר רוצה להעמיד המקח, יכול ליתן מיד. והלוקח יקבלם בע"כ. אבל הכא התנו שלא יקבלם עד טבת [ויהא באחריותו]. ומש"ה גרע מכל פוסקי פירות, דכיון דאינו יכול לסלקו קודם אין המכר נגמר, והמעות הלואה אצל המוכר</w:t>
      </w:r>
      <w:r w:rsidRPr="004E40C8">
        <w:rPr>
          <w:rStyle w:val="ac"/>
          <w:rFonts w:ascii="Narkisim" w:hAnsi="Narkisim"/>
          <w:rtl/>
        </w:rPr>
        <w:footnoteReference w:id="1044"/>
      </w:r>
      <w:r w:rsidRPr="004E40C8">
        <w:rPr>
          <w:rFonts w:ascii="Narkisim" w:hAnsi="Narkisim"/>
          <w:rtl/>
        </w:rPr>
        <w:t xml:space="preserve">. </w:t>
      </w:r>
      <w:r w:rsidRPr="004E40C8">
        <w:rPr>
          <w:rFonts w:ascii="Narkisim" w:hAnsi="Narkisim"/>
          <w:szCs w:val="20"/>
          <w:rtl/>
        </w:rPr>
        <w:t>ועוד ביאר עפ"ז הא דחששו (לעיל סד:) משום יוקרא, ואילו בשער פוסקי פירות רשאי לפסוק כשער הגבוה (ע' לעיל עד.), ולא חששו שמקבל יוקרא</w:t>
      </w:r>
      <w:r w:rsidRPr="004E40C8">
        <w:rPr>
          <w:rFonts w:ascii="Narkisim" w:hAnsi="Narkisim"/>
          <w:rtl/>
        </w:rPr>
        <w:t>.</w:t>
      </w:r>
    </w:p>
    <w:p w14:paraId="27D31A77"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דאיירי במוכר יין סתם, דהדין שמקבל י' קוססאות (וכדאי' ב"ב צג:) כיון דלא אמר יין למקפה. והיה להם לקבל י' קוססאות, והיו מבקשים יין שכולו מובחר בשביל הקדמת מעותיהן</w:t>
      </w:r>
      <w:r w:rsidRPr="004E40C8">
        <w:rPr>
          <w:rStyle w:val="ac"/>
          <w:rFonts w:ascii="Narkisim" w:hAnsi="Narkisim"/>
          <w:rtl/>
        </w:rPr>
        <w:footnoteReference w:id="1045"/>
      </w:r>
      <w:r w:rsidRPr="004E40C8">
        <w:rPr>
          <w:rFonts w:ascii="Narkisim" w:hAnsi="Narkisim"/>
          <w:rtl/>
        </w:rPr>
        <w:t>. ובזה השיב דבשאר ימות השנה מקבל עליו י' קוססאות, דניכר ע"י טעימה. אבל בתשרי אינו ניכר, ומש"ה ממתין עד שיתברר בטבת.</w:t>
      </w:r>
    </w:p>
    <w:p w14:paraId="68AB00EC" w14:textId="77777777" w:rsidR="006178DD" w:rsidRPr="004E40C8" w:rsidRDefault="00000000" w:rsidP="004E40C8">
      <w:pPr>
        <w:bidi/>
        <w:rPr>
          <w:rFonts w:ascii="Narkisim" w:hAnsi="Narkisim" w:cs="Narkisim"/>
        </w:rPr>
      </w:pPr>
      <w:r w:rsidRPr="004E40C8">
        <w:rPr>
          <w:rFonts w:ascii="Narkisim" w:hAnsi="Narkisim" w:cs="Narkisim"/>
          <w:u w:val="single"/>
          <w:rtl/>
        </w:rPr>
        <w:t>אינהו נמי אחמרא קא יהבי וכו' מעיקרא דחמרא חמרא</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(לעיל סד.) הביאו כעי"ז מהגמ' (ב"ב צח.) דהלוקח יין והחמיץ הוה מקח טעות, דאמר הא חמרך והא קנקנך.</w:t>
      </w:r>
    </w:p>
    <w:p w14:paraId="034F58B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(שם) הק' דבגמ' (שם) אי' דהיכא דמקבל עליו יוקרא וזולא</w:t>
      </w:r>
      <w:r w:rsidRPr="004E40C8">
        <w:rPr>
          <w:rStyle w:val="ac"/>
          <w:rFonts w:ascii="Narkisim" w:hAnsi="Narkisim"/>
          <w:rtl/>
        </w:rPr>
        <w:footnoteReference w:id="1046"/>
      </w:r>
      <w:r w:rsidRPr="004E40C8">
        <w:rPr>
          <w:rFonts w:ascii="Narkisim" w:hAnsi="Narkisim"/>
          <w:rtl/>
        </w:rPr>
        <w:t xml:space="preserve"> אמרי' דהוה קרוב לשכר והפסד, ולא איכפ"ל דמקבל עליו אף אחריות אם 'תקפה'</w:t>
      </w:r>
      <w:r w:rsidRPr="004E40C8">
        <w:rPr>
          <w:rStyle w:val="ac"/>
          <w:rFonts w:ascii="Narkisim" w:hAnsi="Narkisim"/>
          <w:rtl/>
        </w:rPr>
        <w:footnoteReference w:id="1047"/>
      </w:r>
      <w:r w:rsidRPr="004E40C8">
        <w:rPr>
          <w:rFonts w:ascii="Narkisim" w:hAnsi="Narkisim"/>
          <w:rtl/>
        </w:rPr>
        <w:t>. ותי' דבסוגיין איירי בקלקול שכיח, ומש"ה אף דמקבל עליו זולא נחשב רחוק להפסד ודומה לרבית.</w:t>
      </w:r>
    </w:p>
    <w:p w14:paraId="160A5AEA"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ר"פ</w:t>
      </w:r>
      <w:r w:rsidRPr="004E40C8">
        <w:rPr>
          <w:rFonts w:ascii="Narkisim" w:hAnsi="Narkisim"/>
          <w:rtl/>
        </w:rPr>
        <w:t xml:space="preserve"> תי' דהכא איירי בזמן מועט שבין תשרי לטבת, ואין רגילות להתייקר. [ומש"ה לא דנו משום האחריות]. וכת' דבסוגיא (לעיל סד.) מבואר דאם יחמיץ לא יתן לו יין אחר, ואי תקפה לא חל המכר</w:t>
      </w:r>
      <w:r w:rsidRPr="004E40C8">
        <w:rPr>
          <w:rStyle w:val="ac"/>
          <w:rFonts w:ascii="Narkisim" w:hAnsi="Narkisim"/>
          <w:rtl/>
        </w:rPr>
        <w:footnoteReference w:id="1048"/>
      </w:r>
      <w:r w:rsidRPr="004E40C8">
        <w:rPr>
          <w:rFonts w:ascii="Narkisim" w:hAnsi="Narkisim"/>
          <w:rtl/>
        </w:rPr>
        <w:t>. אבל הכא צריך ליתן יין אחר חשוב מש"ה חיישי' משום תקפה.</w:t>
      </w:r>
    </w:p>
    <w:p w14:paraId="264E89F8"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 xml:space="preserve">מאירי </w:t>
      </w:r>
      <w:r w:rsidRPr="004E40C8">
        <w:rPr>
          <w:rFonts w:ascii="Narkisim" w:hAnsi="Narkisim"/>
          <w:rtl/>
        </w:rPr>
        <w:t>כת' דיין חשוב בטבת נמכר יותר, ונמצא מרויחים כן. [ואפ"ה מותר, שנתברר מה מובחר מעיק'</w:t>
      </w:r>
      <w:r w:rsidRPr="004E40C8">
        <w:rPr>
          <w:rStyle w:val="ac"/>
          <w:rFonts w:ascii="Narkisim" w:hAnsi="Narkisim"/>
          <w:rtl/>
        </w:rPr>
        <w:footnoteReference w:id="1049"/>
      </w:r>
      <w:r w:rsidRPr="004E40C8">
        <w:rPr>
          <w:rFonts w:ascii="Narkisim" w:hAnsi="Narkisim"/>
          <w:rtl/>
        </w:rPr>
        <w:t>].</w:t>
      </w:r>
    </w:p>
    <w:p w14:paraId="2E0FBA19" w14:textId="77777777" w:rsidR="006178DD" w:rsidRPr="004E40C8" w:rsidRDefault="00000000" w:rsidP="004E40C8">
      <w:pPr>
        <w:pStyle w:val="aa"/>
        <w:bidi/>
        <w:rPr>
          <w:rFonts w:ascii="Narkisim" w:hAnsi="Narkisim"/>
        </w:rPr>
      </w:pPr>
      <w:r w:rsidRPr="004E40C8">
        <w:rPr>
          <w:rFonts w:ascii="Narkisim" w:hAnsi="Narkisim"/>
          <w:u w:val="single"/>
          <w:rtl/>
        </w:rPr>
        <w:t>רש"י ד"ה ומבחרי</w:t>
      </w:r>
      <w:r w:rsidRPr="004E40C8">
        <w:rPr>
          <w:rFonts w:ascii="Narkisim" w:hAnsi="Narkisim"/>
          <w:rtl/>
        </w:rPr>
        <w:t>. דמשום דאקדימו מעות בתשרי ועדיין לא יצא השער וכו'. משמע דאם יצא השער מותר. וה</w:t>
      </w:r>
      <w:r w:rsidRPr="004E40C8">
        <w:rPr>
          <w:rFonts w:ascii="Narkisim" w:hAnsi="Narkisim"/>
          <w:b/>
          <w:bCs/>
          <w:rtl/>
        </w:rPr>
        <w:t>מהר"ם שיף</w:t>
      </w:r>
      <w:r w:rsidRPr="004E40C8">
        <w:rPr>
          <w:rFonts w:ascii="Narkisim" w:hAnsi="Narkisim"/>
          <w:rtl/>
        </w:rPr>
        <w:t xml:space="preserve"> כת' דאם יצא השער, ויכול למצוא קונים אחרים. א"כ לא מיחזי בהנאת הלואה. ועוד תי' דבלא יצא השער מסתמא מקדים המעות להוזיל או כדי שיתן לו הנאה זו, שיהא באחריותו.</w:t>
      </w:r>
    </w:p>
    <w:p w14:paraId="2C63241B" w14:textId="77777777" w:rsidR="006178DD" w:rsidRPr="004E40C8" w:rsidRDefault="00000000" w:rsidP="004E40C8">
      <w:pPr>
        <w:pStyle w:val="aa"/>
        <w:bidi/>
        <w:rPr>
          <w:rFonts w:ascii="Narkisim" w:hAnsi="Narkisim"/>
        </w:rPr>
      </w:pPr>
      <w:r w:rsidRPr="004E40C8">
        <w:rPr>
          <w:rFonts w:ascii="Narkisim" w:hAnsi="Narkisim"/>
          <w:u w:val="single"/>
          <w:rtl/>
        </w:rPr>
        <w:t>בא"ד ושמא כולה החמיץ</w:t>
      </w:r>
      <w:r w:rsidRPr="004E40C8">
        <w:rPr>
          <w:rFonts w:ascii="Narkisim" w:hAnsi="Narkisim"/>
          <w:rtl/>
        </w:rPr>
        <w:t>. משמע דאי מקצתה החמיץ ניחא, ומגדרי הממון מחוייב להעמיד היין הטוב שנשאר, ולא נחשב קבלת אחריות</w:t>
      </w:r>
      <w:r w:rsidRPr="004E40C8">
        <w:rPr>
          <w:rStyle w:val="ac"/>
          <w:rFonts w:ascii="Narkisim" w:hAnsi="Narkisim"/>
          <w:rtl/>
        </w:rPr>
        <w:footnoteReference w:id="1050"/>
      </w:r>
      <w:r w:rsidRPr="004E40C8">
        <w:rPr>
          <w:rFonts w:ascii="Narkisim" w:hAnsi="Narkisim"/>
          <w:rtl/>
        </w:rPr>
        <w:t>. וי"ג ומשא 'שלו' החמיץ, משמע דהוה ספק</w:t>
      </w:r>
      <w:r w:rsidRPr="004E40C8">
        <w:rPr>
          <w:rStyle w:val="ac"/>
          <w:rFonts w:ascii="Narkisim" w:hAnsi="Narkisim"/>
          <w:rtl/>
        </w:rPr>
        <w:footnoteReference w:id="1051"/>
      </w:r>
      <w:r w:rsidRPr="004E40C8">
        <w:rPr>
          <w:rFonts w:ascii="Narkisim" w:hAnsi="Narkisim"/>
          <w:rtl/>
        </w:rPr>
        <w:t>.</w:t>
      </w:r>
    </w:p>
    <w:p w14:paraId="726CDD2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(קעג יז) דייק מ</w:t>
      </w:r>
      <w:r w:rsidRPr="004E40C8">
        <w:rPr>
          <w:rFonts w:ascii="Narkisim" w:hAnsi="Narkisim"/>
          <w:b/>
          <w:bCs/>
          <w:rtl/>
        </w:rPr>
        <w:t>תוס'</w:t>
      </w:r>
      <w:r w:rsidRPr="004E40C8">
        <w:rPr>
          <w:rFonts w:ascii="Narkisim" w:hAnsi="Narkisim"/>
          <w:rtl/>
        </w:rPr>
        <w:t xml:space="preserve"> (לעיל סד: בקו') דהיכא דנתקלקל מקצת נותן מהמובחר הנשאר. וביאר דכיון דפסק על כל הגדיש, זכותו אינו מבורר. דומיא דפוסק על השער. [והחוו"ד כת' דלפ"ז צ"ל דהיכא דהיה קלקול בכל היין יתן לו ממקום אחר, שיקנה מהשוק. וכ' דרש"י לא משמע כן].</w:t>
      </w:r>
    </w:p>
    <w:p w14:paraId="556DD81F" w14:textId="77777777" w:rsidR="006178DD" w:rsidRPr="004E40C8" w:rsidRDefault="00000000" w:rsidP="004E40C8">
      <w:pPr>
        <w:pStyle w:val="2"/>
        <w:bidi/>
        <w:rPr>
          <w:rFonts w:ascii="Narkisim" w:hAnsi="Narkisim"/>
        </w:rPr>
      </w:pPr>
      <w:r w:rsidRPr="004E40C8">
        <w:rPr>
          <w:rFonts w:ascii="Narkisim" w:hAnsi="Narkisim"/>
          <w:rtl/>
        </w:rPr>
        <w:lastRenderedPageBreak/>
        <w:t>שפכי ליה טפי</w:t>
      </w:r>
    </w:p>
    <w:p w14:paraId="7208EFE8" w14:textId="77777777" w:rsidR="006178DD" w:rsidRPr="004E40C8" w:rsidRDefault="00000000" w:rsidP="004E40C8">
      <w:pPr>
        <w:bidi/>
        <w:rPr>
          <w:rFonts w:ascii="Narkisim" w:hAnsi="Narkisim" w:cs="Narkisim"/>
        </w:rPr>
      </w:pPr>
      <w:r w:rsidRPr="004E40C8">
        <w:rPr>
          <w:rFonts w:ascii="Narkisim" w:hAnsi="Narkisim" w:cs="Narkisim"/>
          <w:u w:val="single"/>
          <w:rtl/>
        </w:rPr>
        <w:t>רבינא הוה יהיב זוזי וכו' ושפכי ליה טפי כופיתא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שהקדים מעות לפני הבציר, לתת לו יין כשער של שעת הבציר, ושפכו מדעתם שלא בתנאי. (וע' בסמוך).</w:t>
      </w:r>
    </w:p>
    <w:p w14:paraId="5BE87E88" w14:textId="77777777" w:rsidR="006178DD" w:rsidRPr="004E40C8" w:rsidRDefault="00000000" w:rsidP="004E40C8">
      <w:pPr>
        <w:bidi/>
        <w:rPr>
          <w:rFonts w:ascii="Narkisim" w:hAnsi="Narkisim" w:cs="Narkisim"/>
        </w:rPr>
      </w:pPr>
      <w:r w:rsidRPr="004E40C8">
        <w:rPr>
          <w:rFonts w:ascii="Narkisim" w:hAnsi="Narkisim" w:cs="Narkisim"/>
          <w:u w:val="single"/>
          <w:rtl/>
        </w:rPr>
        <w:t>תוד"ה ושפכי</w:t>
      </w:r>
      <w:r w:rsidRPr="004E40C8">
        <w:rPr>
          <w:rFonts w:ascii="Narkisim" w:hAnsi="Narkisim" w:cs="Narkisim"/>
          <w:rtl/>
        </w:rPr>
        <w:t>. אין זה רבית מאוחרת שלא היו מזכירין שנותנים בשביל מעותיו וכו'. ה</w:t>
      </w:r>
      <w:r w:rsidRPr="004E40C8">
        <w:rPr>
          <w:rFonts w:ascii="Narkisim" w:hAnsi="Narkisim" w:cs="Narkisim"/>
          <w:b/>
          <w:bCs/>
          <w:rtl/>
        </w:rPr>
        <w:t>רמב"ן</w:t>
      </w:r>
      <w:r w:rsidRPr="004E40C8">
        <w:rPr>
          <w:rFonts w:ascii="Narkisim" w:hAnsi="Narkisim" w:cs="Narkisim"/>
          <w:rtl/>
        </w:rPr>
        <w:t xml:space="preserve"> ביאר כוונתו דבמשנה (עה:) מבואר דרבית מוקדמת ומאוחרת איירי ש'אומר' בשביל מעותיך וכו'. [אך הרמב"ן דחה דהכא הוה בשעת פרעון, ע' בסמוך]. </w:t>
      </w:r>
      <w:r w:rsidRPr="004E40C8">
        <w:rPr>
          <w:rFonts w:ascii="Narkisim" w:hAnsi="Narkisim" w:cs="Narkisim"/>
          <w:szCs w:val="20"/>
          <w:rtl/>
        </w:rPr>
        <w:t>ו</w:t>
      </w:r>
      <w:r w:rsidRPr="004E40C8">
        <w:rPr>
          <w:rFonts w:ascii="Narkisim" w:hAnsi="Narkisim" w:cs="Narkisim"/>
          <w:b/>
          <w:bCs/>
          <w:szCs w:val="20"/>
          <w:rtl/>
        </w:rPr>
        <w:t>ה"ה</w:t>
      </w:r>
      <w:r w:rsidRPr="004E40C8">
        <w:rPr>
          <w:rFonts w:ascii="Narkisim" w:hAnsi="Narkisim" w:cs="Narkisim"/>
          <w:szCs w:val="20"/>
          <w:rtl/>
        </w:rPr>
        <w:t xml:space="preserve"> (ח ט) כת' דלאחר פרעון מסתמא לא תלי' מחמת הקדמת המעות</w:t>
      </w:r>
      <w:r w:rsidRPr="004E40C8">
        <w:rPr>
          <w:rFonts w:ascii="Narkisim" w:hAnsi="Narkisim" w:cs="Narkisim"/>
          <w:rtl/>
        </w:rPr>
        <w:t>.</w:t>
      </w:r>
    </w:p>
    <w:p w14:paraId="014B0CF0"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 ר"פ</w:t>
      </w:r>
      <w:r w:rsidRPr="004E40C8">
        <w:rPr>
          <w:rFonts w:ascii="Narkisim" w:hAnsi="Narkisim"/>
          <w:rtl/>
        </w:rPr>
        <w:t xml:space="preserve"> וה</w:t>
      </w:r>
      <w:r w:rsidRPr="004E40C8">
        <w:rPr>
          <w:rFonts w:ascii="Narkisim" w:hAnsi="Narkisim"/>
          <w:b/>
          <w:bCs/>
          <w:rtl/>
        </w:rPr>
        <w:t>ריטב"א</w:t>
      </w:r>
      <w:r w:rsidRPr="004E40C8">
        <w:rPr>
          <w:rFonts w:ascii="Narkisim" w:hAnsi="Narkisim"/>
          <w:rtl/>
        </w:rPr>
        <w:t xml:space="preserve"> כת' ד'אומר' במשנה היינו שמחשב בליבו, וכל שמחשב בליבו אסור.</w:t>
      </w:r>
    </w:p>
    <w:p w14:paraId="373C0B62"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רמ"א</w:t>
      </w:r>
      <w:r w:rsidRPr="004E40C8">
        <w:rPr>
          <w:rFonts w:ascii="Narkisim" w:hAnsi="Narkisim"/>
          <w:rtl/>
        </w:rPr>
        <w:t xml:space="preserve"> (קס ו) פסק דרבית מוקדמת ומאוחרת אסור כשפירש בשביל שילווהו, וכן מתנה מרובה דמסתמא הוה כאילו פירש לו.</w:t>
      </w:r>
    </w:p>
    <w:p w14:paraId="158D914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ש"ך</w:t>
      </w:r>
      <w:r w:rsidRPr="004E40C8">
        <w:rPr>
          <w:rFonts w:ascii="Narkisim" w:hAnsi="Narkisim"/>
          <w:rtl/>
        </w:rPr>
        <w:t xml:space="preserve"> (שם י) הביא מ</w:t>
      </w:r>
      <w:r w:rsidRPr="004E40C8">
        <w:rPr>
          <w:rFonts w:ascii="Narkisim" w:hAnsi="Narkisim"/>
          <w:b/>
          <w:bCs/>
          <w:rtl/>
        </w:rPr>
        <w:t>סה"ת</w:t>
      </w:r>
      <w:r w:rsidRPr="004E40C8">
        <w:rPr>
          <w:rFonts w:ascii="Narkisim" w:hAnsi="Narkisim"/>
          <w:rtl/>
        </w:rPr>
        <w:t xml:space="preserve"> (מו ג יא) דאף היכא דמתכוון להדיא משום רבית אסור. ו</w:t>
      </w:r>
      <w:r w:rsidRPr="004E40C8">
        <w:rPr>
          <w:rFonts w:ascii="Narkisim" w:hAnsi="Narkisim"/>
          <w:b/>
          <w:bCs/>
          <w:rtl/>
        </w:rPr>
        <w:t>רע"א</w:t>
      </w:r>
      <w:r w:rsidRPr="004E40C8">
        <w:rPr>
          <w:rFonts w:ascii="Narkisim" w:hAnsi="Narkisim"/>
          <w:rtl/>
        </w:rPr>
        <w:t xml:space="preserve"> (שם) הק' דלדעת הראשונים דתלי באמירה, א"כ אף היכא דנתכוון לשם רבית מותר. והסה"ת ס"ל דאף בסתם אסור. [וצ"ע לש"ך שהביאו להלכה].</w:t>
      </w:r>
    </w:p>
    <w:p w14:paraId="730B64EC"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(שם ג ועוד פוסקים) כת' בדעת הרמב"ם דאסור ללווה לתת אפי' היכא דאינו מפרש להדיא, שהרי הוא יודע שנתכוון לשם רבית. ורחמנא בוחן הלבבות. אבל היכא דהלווה נותן סתם, המלוה רשאי לקבל. דמסתמא הלווה אינו עושה איסור [ועד"ז כ' ה"ה ד ו].</w:t>
      </w:r>
    </w:p>
    <w:p w14:paraId="172BB5E9" w14:textId="77777777" w:rsidR="006178DD" w:rsidRPr="004E40C8" w:rsidRDefault="00000000" w:rsidP="004E40C8">
      <w:pPr>
        <w:pStyle w:val="a8"/>
        <w:bidi/>
        <w:rPr>
          <w:rFonts w:ascii="Narkisim" w:hAnsi="Narkisim"/>
        </w:rPr>
      </w:pPr>
      <w:r w:rsidRPr="004E40C8">
        <w:rPr>
          <w:rFonts w:ascii="Narkisim" w:hAnsi="Narkisim"/>
          <w:rtl/>
        </w:rPr>
        <w:t xml:space="preserve">אבל יש </w:t>
      </w:r>
      <w:r w:rsidRPr="004E40C8">
        <w:rPr>
          <w:rFonts w:ascii="Narkisim" w:hAnsi="Narkisim"/>
          <w:b/>
          <w:bCs/>
          <w:rtl/>
        </w:rPr>
        <w:t>פוסקים</w:t>
      </w:r>
      <w:r w:rsidRPr="004E40C8">
        <w:rPr>
          <w:rFonts w:ascii="Narkisim" w:hAnsi="Narkisim"/>
          <w:rtl/>
        </w:rPr>
        <w:t xml:space="preserve"> דאף בסתמא אסור אף כשלא נתכוון לשם רבית. [ע' רע"א שם].</w:t>
      </w:r>
    </w:p>
    <w:p w14:paraId="02EE6F02" w14:textId="77777777" w:rsidR="006178DD" w:rsidRPr="004E40C8" w:rsidRDefault="00000000" w:rsidP="004E40C8">
      <w:pPr>
        <w:bidi/>
        <w:rPr>
          <w:rFonts w:ascii="Narkisim" w:hAnsi="Narkisim" w:cs="Narkisim"/>
        </w:rPr>
      </w:pPr>
      <w:r w:rsidRPr="004E40C8">
        <w:rPr>
          <w:rFonts w:ascii="Narkisim" w:hAnsi="Narkisim" w:cs="Narkisim"/>
          <w:u w:val="single"/>
          <w:rtl/>
        </w:rPr>
        <w:t>בא"ד ול"ד להלווהו ודר [לעיל סד:] וכו' דשאני התם שעדיין חייב לו</w:t>
      </w:r>
      <w:r w:rsidRPr="004E40C8">
        <w:rPr>
          <w:rFonts w:ascii="Narkisim" w:hAnsi="Narkisim" w:cs="Narkisim"/>
          <w:rtl/>
        </w:rPr>
        <w:t>. דכשעדיין חייב לו הוה אבק רבית, ורבית מאוחרת הוא לאחר שפרע. ובפשוטו כוונת התוס' דאף בשעת פרעון מותר, דבשעה זו אינו חייב לו.</w:t>
      </w:r>
    </w:p>
    <w:p w14:paraId="10255E8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וה</w:t>
      </w:r>
      <w:r w:rsidRPr="004E40C8">
        <w:rPr>
          <w:rFonts w:ascii="Narkisim" w:hAnsi="Narkisim" w:cs="Narkisim"/>
          <w:b/>
          <w:bCs/>
          <w:rtl/>
        </w:rPr>
        <w:t>רא"ש</w:t>
      </w:r>
      <w:r w:rsidRPr="004E40C8">
        <w:rPr>
          <w:rFonts w:ascii="Narkisim" w:hAnsi="Narkisim" w:cs="Narkisim"/>
          <w:rtl/>
        </w:rPr>
        <w:t xml:space="preserve"> תמהו דכשמחזיר לו יותר בשעת פרעון הוה רבית גמור</w:t>
      </w:r>
      <w:r w:rsidRPr="004E40C8">
        <w:rPr>
          <w:rStyle w:val="ac"/>
          <w:rFonts w:ascii="Narkisim" w:hAnsi="Narkisim" w:cs="Narkisim"/>
          <w:rtl/>
        </w:rPr>
        <w:footnoteReference w:id="1052"/>
      </w:r>
      <w:r w:rsidRPr="004E40C8">
        <w:rPr>
          <w:rFonts w:ascii="Narkisim" w:hAnsi="Narkisim" w:cs="Narkisim"/>
          <w:rtl/>
        </w:rPr>
        <w:t>. ודוקא לאחר פרעון הוה מאוחרת.</w:t>
      </w:r>
    </w:p>
    <w:p w14:paraId="04A7D00A"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שיטה</w:t>
      </w:r>
      <w:r w:rsidRPr="004E40C8">
        <w:rPr>
          <w:rFonts w:ascii="Narkisim" w:hAnsi="Narkisim"/>
          <w:rtl/>
        </w:rPr>
        <w:t xml:space="preserve"> (בשיטמ"ק) הוכיח דאף בשעת פרעון מותר, וכדאי' (לעיל סג:) דהיכא דאשכח טופיינא אמרי' דהוה מתנה, ע"כ דמתנה בעלמא בשעת פרעון מותר</w:t>
      </w:r>
      <w:r w:rsidRPr="004E40C8">
        <w:rPr>
          <w:rStyle w:val="ac"/>
          <w:rFonts w:ascii="Narkisim" w:hAnsi="Narkisim"/>
          <w:rtl/>
        </w:rPr>
        <w:footnoteReference w:id="1053"/>
      </w:r>
      <w:r w:rsidRPr="004E40C8">
        <w:rPr>
          <w:rFonts w:ascii="Narkisim" w:hAnsi="Narkisim"/>
          <w:rtl/>
        </w:rPr>
        <w:t>. ודוקא בשעה שעדיין מעותיו של זה בידו אסור.</w:t>
      </w:r>
    </w:p>
    <w:p w14:paraId="34E4D13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ו</w:t>
      </w:r>
      <w:r w:rsidRPr="004E40C8">
        <w:rPr>
          <w:rFonts w:ascii="Narkisim" w:hAnsi="Narkisim"/>
          <w:b/>
          <w:bCs/>
          <w:rtl/>
        </w:rPr>
        <w:t>רשב"א</w:t>
      </w:r>
      <w:r w:rsidRPr="004E40C8">
        <w:rPr>
          <w:rFonts w:ascii="Narkisim" w:hAnsi="Narkisim"/>
          <w:rtl/>
        </w:rPr>
        <w:t xml:space="preserve"> (ו</w:t>
      </w:r>
      <w:r w:rsidRPr="004E40C8">
        <w:rPr>
          <w:rFonts w:ascii="Narkisim" w:hAnsi="Narkisim"/>
          <w:b/>
          <w:bCs/>
          <w:rtl/>
        </w:rPr>
        <w:t>ה"ה</w:t>
      </w:r>
      <w:r w:rsidRPr="004E40C8">
        <w:rPr>
          <w:rFonts w:ascii="Narkisim" w:hAnsi="Narkisim"/>
          <w:rtl/>
        </w:rPr>
        <w:t xml:space="preserve"> ח ט) כת' דאפשר להעמיד באופן שנתן לאחר פרעון. שכבר נסתלקו ממנו ושוב נתן, וכה"ג הוה רבית מאוחרת, והיכא דלא אמר בשכר מעותיו מותר. </w:t>
      </w:r>
      <w:r w:rsidRPr="004E40C8">
        <w:rPr>
          <w:rFonts w:ascii="Narkisim" w:hAnsi="Narkisim"/>
          <w:szCs w:val="20"/>
          <w:rtl/>
        </w:rPr>
        <w:t>[ומשמע דדוקא באופן דנסתלק ממנו. אבל במעמד הפרעון אסור, אף לאחר שפרע</w:t>
      </w:r>
      <w:r w:rsidRPr="004E40C8">
        <w:rPr>
          <w:rStyle w:val="ac"/>
          <w:rFonts w:ascii="Narkisim" w:hAnsi="Narkisim"/>
          <w:szCs w:val="20"/>
          <w:rtl/>
        </w:rPr>
        <w:footnoteReference w:id="1054"/>
      </w:r>
      <w:r w:rsidRPr="004E40C8">
        <w:rPr>
          <w:rFonts w:ascii="Narkisim" w:hAnsi="Narkisim"/>
          <w:rtl/>
        </w:rPr>
        <w:t xml:space="preserve">]. ויש </w:t>
      </w:r>
      <w:r w:rsidRPr="004E40C8">
        <w:rPr>
          <w:rFonts w:ascii="Narkisim" w:hAnsi="Narkisim"/>
          <w:b/>
          <w:bCs/>
          <w:rtl/>
        </w:rPr>
        <w:t>אחרונים</w:t>
      </w:r>
      <w:r w:rsidRPr="004E40C8">
        <w:rPr>
          <w:rFonts w:ascii="Narkisim" w:hAnsi="Narkisim"/>
          <w:rtl/>
        </w:rPr>
        <w:t xml:space="preserve"> שדנו דזה כוונת התוס'.</w:t>
      </w:r>
    </w:p>
    <w:p w14:paraId="493A428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(ועד"ז התוס' ר"פ, וריטב"א ונמוק"י, והו' בגר"א קס ה)</w:t>
      </w:r>
      <w:r w:rsidRPr="004E40C8">
        <w:rPr>
          <w:rFonts w:ascii="Narkisim" w:hAnsi="Narkisim"/>
          <w:rtl/>
        </w:rPr>
        <w:t xml:space="preserve"> יישב דהכא איירי דרך מכר, והוזיל במכירתו. וכיון שלא פירש שמוזיל מחמת כן מותר. [ואין כאן דבר מוסף על ההלואה</w:t>
      </w:r>
      <w:r w:rsidRPr="004E40C8">
        <w:rPr>
          <w:rStyle w:val="ac"/>
          <w:rFonts w:ascii="Narkisim" w:hAnsi="Narkisim"/>
          <w:rtl/>
        </w:rPr>
        <w:footnoteReference w:id="1055"/>
      </w:r>
      <w:r w:rsidRPr="004E40C8">
        <w:rPr>
          <w:rFonts w:ascii="Narkisim" w:hAnsi="Narkisim"/>
          <w:rtl/>
        </w:rPr>
        <w:t>]. [ומש"ה מותר אף בשעת פרעון].</w:t>
      </w:r>
    </w:p>
    <w:p w14:paraId="5B172D4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דדרך מוכרים להוסיף מידה [גדושה] ללקוחות, אלא שכאן חשש דמשום המתנת מעות ולא משום עין יפה דמכר בעלמא. ואמר לו כל שאינם מפרשים להדיא מותר. [וכת' דנר' דזה כוונת רש"י].</w:t>
      </w:r>
    </w:p>
    <w:p w14:paraId="2331D145"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והא ארעא לאו דידהו וכו'.</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ושמא היין גזל וכו'. והוה חשש נוסף משום גזל. אבל ה</w:t>
      </w:r>
      <w:r w:rsidRPr="004E40C8">
        <w:rPr>
          <w:rFonts w:ascii="Narkisim" w:hAnsi="Narkisim" w:cs="Narkisim"/>
          <w:b/>
          <w:bCs/>
          <w:rtl/>
        </w:rPr>
        <w:t>רשב"א</w:t>
      </w:r>
      <w:r w:rsidRPr="004E40C8">
        <w:rPr>
          <w:rFonts w:ascii="Narkisim" w:hAnsi="Narkisim" w:cs="Narkisim"/>
          <w:rtl/>
        </w:rPr>
        <w:t xml:space="preserve"> כת' דמשמע דחוזר לחשש הראשון, וביאר דטען דאינם יכולים להוזיל בדבר שאינו שלהם</w:t>
      </w:r>
      <w:r w:rsidRPr="004E40C8">
        <w:rPr>
          <w:rStyle w:val="ac"/>
          <w:rFonts w:ascii="Narkisim" w:hAnsi="Narkisim" w:cs="Narkisim"/>
          <w:rtl/>
        </w:rPr>
        <w:footnoteReference w:id="1056"/>
      </w:r>
      <w:r w:rsidRPr="004E40C8">
        <w:rPr>
          <w:rFonts w:ascii="Narkisim" w:hAnsi="Narkisim" w:cs="Narkisim"/>
          <w:rtl/>
        </w:rPr>
        <w:t>. והשיבו דפירות שנה זו הוה שלהם, דמלכא אמר וכו'.</w:t>
      </w:r>
    </w:p>
    <w:p w14:paraId="493605EE" w14:textId="77777777" w:rsidR="006178DD" w:rsidRPr="004E40C8" w:rsidRDefault="00000000" w:rsidP="004E40C8">
      <w:pPr>
        <w:pStyle w:val="a7"/>
        <w:bidi/>
        <w:rPr>
          <w:rFonts w:ascii="Narkisim" w:hAnsi="Narkisim"/>
        </w:rPr>
      </w:pPr>
      <w:r w:rsidRPr="004E40C8">
        <w:rPr>
          <w:rFonts w:ascii="Narkisim" w:hAnsi="Narkisim"/>
          <w:rtl/>
        </w:rPr>
        <w:t>ודעת ה</w:t>
      </w:r>
      <w:r w:rsidRPr="004E40C8">
        <w:rPr>
          <w:rFonts w:ascii="Narkisim" w:hAnsi="Narkisim"/>
          <w:b/>
          <w:bCs/>
          <w:rtl/>
        </w:rPr>
        <w:t>ראב"ד</w:t>
      </w:r>
      <w:r w:rsidRPr="004E40C8">
        <w:rPr>
          <w:rFonts w:ascii="Narkisim" w:hAnsi="Narkisim"/>
          <w:rtl/>
        </w:rPr>
        <w:t xml:space="preserve"> (והרמב"ן בפי' א') דאף מעיקרא הנידון דשפכי טפי הוה משום גזל ולא משום רבית. ולא איירי שהקדים לו מעות, אלא נותן עכשיו מעות</w:t>
      </w:r>
      <w:r w:rsidRPr="004E40C8">
        <w:rPr>
          <w:rStyle w:val="ac"/>
          <w:rFonts w:ascii="Narkisim" w:hAnsi="Narkisim"/>
          <w:rtl/>
        </w:rPr>
        <w:footnoteReference w:id="1057"/>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רמב"ן</w:t>
      </w:r>
      <w:r w:rsidRPr="004E40C8">
        <w:rPr>
          <w:rFonts w:ascii="Narkisim" w:hAnsi="Narkisim"/>
          <w:szCs w:val="20"/>
          <w:rtl/>
        </w:rPr>
        <w:t xml:space="preserve"> פי' דכיון דהיו מרמין במידות חשש משום גזל, וחשש שמא היו מוסיפין לו בטעות. והשיב דכיון דכל שעה עושים כן, הדעת נותן דהוה מחילה</w:t>
      </w:r>
      <w:r w:rsidRPr="004E40C8">
        <w:rPr>
          <w:rFonts w:ascii="Narkisim" w:hAnsi="Narkisim"/>
          <w:rtl/>
        </w:rPr>
        <w:t>. וה</w:t>
      </w:r>
      <w:r w:rsidRPr="004E40C8">
        <w:rPr>
          <w:rFonts w:ascii="Narkisim" w:hAnsi="Narkisim"/>
          <w:b/>
          <w:bCs/>
          <w:rtl/>
        </w:rPr>
        <w:t>רשב"א</w:t>
      </w:r>
      <w:r w:rsidRPr="004E40C8">
        <w:rPr>
          <w:rFonts w:ascii="Narkisim" w:hAnsi="Narkisim"/>
          <w:rtl/>
        </w:rPr>
        <w:t xml:space="preserve"> הק' דדבר הלמד מענינו דאיירי משום רבית.</w:t>
      </w:r>
    </w:p>
    <w:p w14:paraId="388E4857" w14:textId="77777777" w:rsidR="006178DD" w:rsidRPr="004E40C8" w:rsidRDefault="00000000" w:rsidP="004E40C8">
      <w:pPr>
        <w:bidi/>
        <w:rPr>
          <w:rFonts w:ascii="Narkisim" w:hAnsi="Narkisim" w:cs="Narkisim"/>
        </w:rPr>
      </w:pPr>
      <w:r w:rsidRPr="004E40C8">
        <w:rPr>
          <w:rFonts w:ascii="Narkisim" w:hAnsi="Narkisim" w:cs="Narkisim"/>
          <w:u w:val="single"/>
          <w:rtl/>
        </w:rPr>
        <w:t>רש"י ד"ה והא ארעא</w:t>
      </w:r>
      <w:r w:rsidRPr="004E40C8">
        <w:rPr>
          <w:rFonts w:ascii="Narkisim" w:hAnsi="Narkisim" w:cs="Narkisim"/>
          <w:rtl/>
        </w:rPr>
        <w:t>. דקרקע אינה נגזלת, והרי היא של בעלים והפירות גזל. צ"ב דהמוכר היו קוצר את הפירות, והפירות נגזלים, וכשעשאום יין הוה שינוי</w:t>
      </w:r>
      <w:r w:rsidRPr="004E40C8">
        <w:rPr>
          <w:rStyle w:val="ac"/>
          <w:rFonts w:ascii="Narkisim" w:hAnsi="Narkisim" w:cs="Narkisim"/>
          <w:rtl/>
        </w:rPr>
        <w:footnoteReference w:id="1058"/>
      </w:r>
      <w:r w:rsidRPr="004E40C8">
        <w:rPr>
          <w:rFonts w:ascii="Narkisim" w:hAnsi="Narkisim" w:cs="Narkisim"/>
          <w:rtl/>
        </w:rPr>
        <w:t>. וה</w:t>
      </w:r>
      <w:r w:rsidRPr="004E40C8">
        <w:rPr>
          <w:rFonts w:ascii="Narkisim" w:hAnsi="Narkisim" w:cs="Narkisim"/>
          <w:b/>
          <w:bCs/>
          <w:rtl/>
        </w:rPr>
        <w:t>ריב"ש</w:t>
      </w:r>
      <w:r w:rsidRPr="004E40C8">
        <w:rPr>
          <w:rFonts w:ascii="Narkisim" w:hAnsi="Narkisim" w:cs="Narkisim"/>
          <w:rtl/>
        </w:rPr>
        <w:t xml:space="preserve"> (רעג) ביאר כוונת רש"י דאסור לקנות באופן זה שקונה מעיקרא קודם שגזל, ומחזיק ידי עוברי עבירה. ואף שלקח יין, כיון דנגמר המקח כשהוא עדיין ברשות בעלים.</w:t>
      </w:r>
    </w:p>
    <w:p w14:paraId="4579F305" w14:textId="77777777" w:rsidR="006178DD" w:rsidRPr="004E40C8" w:rsidRDefault="00000000" w:rsidP="004E40C8">
      <w:pPr>
        <w:bidi/>
        <w:rPr>
          <w:rFonts w:ascii="Narkisim" w:hAnsi="Narkisim" w:cs="Narkisim"/>
        </w:rPr>
      </w:pPr>
      <w:r w:rsidRPr="004E40C8">
        <w:rPr>
          <w:rFonts w:ascii="Narkisim" w:hAnsi="Narkisim" w:cs="Narkisim"/>
          <w:u w:val="single"/>
          <w:rtl/>
        </w:rPr>
        <w:t>חזי מר הני רבנן דיהבי זוזי אכרגא דאינשי, ומשתעבדי בהו טפי וכו</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פי' דהנידון משום רבית, דפרעו את הכרגא עבורם, והיו משתעבדים בשכר ההלואה. וה</w:t>
      </w:r>
      <w:r w:rsidRPr="004E40C8">
        <w:rPr>
          <w:rFonts w:ascii="Narkisim" w:hAnsi="Narkisim" w:cs="Narkisim"/>
          <w:b/>
          <w:bCs/>
          <w:rtl/>
        </w:rPr>
        <w:t>ראב"ד</w:t>
      </w:r>
      <w:r w:rsidRPr="004E40C8">
        <w:rPr>
          <w:rFonts w:ascii="Narkisim" w:hAnsi="Narkisim" w:cs="Narkisim"/>
          <w:rtl/>
        </w:rPr>
        <w:t xml:space="preserve"> (עבדים א ח) ביאר שהיו פורעים מס המלך י' דינרים, והיו עושים בהם מלאכה ט"ו דינרים, ושאלו דהוה הלואה ויש בזה משום רבית. ופשט לו דהוה זביני, דהמלך יש לו רשות למוכרם עבדים עד שיפרעו. </w:t>
      </w:r>
      <w:r w:rsidRPr="004E40C8">
        <w:rPr>
          <w:rFonts w:ascii="Narkisim" w:hAnsi="Narkisim" w:cs="Narkisim"/>
          <w:szCs w:val="20"/>
          <w:rtl/>
        </w:rPr>
        <w:t>וה</w:t>
      </w:r>
      <w:r w:rsidRPr="004E40C8">
        <w:rPr>
          <w:rFonts w:ascii="Narkisim" w:hAnsi="Narkisim" w:cs="Narkisim"/>
          <w:b/>
          <w:bCs/>
          <w:szCs w:val="20"/>
          <w:rtl/>
        </w:rPr>
        <w:t>גר"א</w:t>
      </w:r>
      <w:r w:rsidRPr="004E40C8">
        <w:rPr>
          <w:rFonts w:ascii="Narkisim" w:hAnsi="Narkisim" w:cs="Narkisim"/>
          <w:szCs w:val="20"/>
          <w:rtl/>
        </w:rPr>
        <w:t xml:space="preserve"> (עה"ג, ויו"ד רסז כט) כת' דאף תוס' פירשו כראב"ד לגירסא 'טפי'</w:t>
      </w:r>
      <w:r w:rsidRPr="004E40C8">
        <w:rPr>
          <w:rFonts w:ascii="Narkisim" w:hAnsi="Narkisim" w:cs="Narkisim"/>
          <w:rtl/>
        </w:rPr>
        <w:t>.</w:t>
      </w:r>
    </w:p>
    <w:p w14:paraId="726CD03E"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עוד לפרש דהיה זן אותם, ומשעבד בו יותר מדמי מזונותיו. והעודף הוה רבית</w:t>
      </w:r>
      <w:r w:rsidRPr="004E40C8">
        <w:rPr>
          <w:rStyle w:val="ac"/>
          <w:rFonts w:ascii="Narkisim" w:hAnsi="Narkisim"/>
          <w:rtl/>
        </w:rPr>
        <w:footnoteReference w:id="1059"/>
      </w:r>
      <w:r w:rsidRPr="004E40C8">
        <w:rPr>
          <w:rFonts w:ascii="Narkisim" w:hAnsi="Narkisim"/>
          <w:rtl/>
        </w:rPr>
        <w:t>.</w:t>
      </w:r>
    </w:p>
    <w:p w14:paraId="537DDB06" w14:textId="77777777" w:rsidR="006178DD" w:rsidRPr="004E40C8" w:rsidRDefault="00000000" w:rsidP="004E40C8">
      <w:pPr>
        <w:bidi/>
        <w:rPr>
          <w:rFonts w:ascii="Narkisim" w:hAnsi="Narkisim" w:cs="Narkisim"/>
        </w:rPr>
      </w:pPr>
      <w:r w:rsidRPr="004E40C8">
        <w:rPr>
          <w:rFonts w:ascii="Narkisim" w:hAnsi="Narkisim" w:cs="Narkisim"/>
          <w:u w:val="single"/>
          <w:rtl/>
        </w:rPr>
        <w:t>ומהרקייהו וכו' ומלכא אמר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וכולם עבדים לו דדינא דמלכותא דינא</w:t>
      </w:r>
      <w:r w:rsidRPr="004E40C8">
        <w:rPr>
          <w:rStyle w:val="ac"/>
          <w:rFonts w:ascii="Narkisim" w:hAnsi="Narkisim" w:cs="Narkisim"/>
          <w:rtl/>
        </w:rPr>
        <w:footnoteReference w:id="1060"/>
      </w:r>
      <w:r w:rsidRPr="004E40C8">
        <w:rPr>
          <w:rFonts w:ascii="Narkisim" w:hAnsi="Narkisim" w:cs="Narkisim"/>
          <w:rtl/>
        </w:rPr>
        <w:t>. וה</w:t>
      </w:r>
      <w:r w:rsidRPr="004E40C8">
        <w:rPr>
          <w:rFonts w:ascii="Narkisim" w:hAnsi="Narkisim" w:cs="Narkisim"/>
          <w:b/>
          <w:bCs/>
          <w:rtl/>
        </w:rPr>
        <w:t>ריטב"א</w:t>
      </w:r>
      <w:r w:rsidRPr="004E40C8">
        <w:rPr>
          <w:rFonts w:ascii="Narkisim" w:hAnsi="Narkisim" w:cs="Narkisim"/>
          <w:rtl/>
        </w:rPr>
        <w:t xml:space="preserve"> ביאר דהמלך מוכר זכותו, והבא מחמת גוי הוה כגוי. </w:t>
      </w:r>
      <w:r w:rsidRPr="004E40C8">
        <w:rPr>
          <w:rFonts w:ascii="Narkisim" w:hAnsi="Narkisim" w:cs="Narkisim"/>
          <w:szCs w:val="20"/>
          <w:rtl/>
        </w:rPr>
        <w:t>וה</w:t>
      </w:r>
      <w:r w:rsidRPr="004E40C8">
        <w:rPr>
          <w:rFonts w:ascii="Narkisim" w:hAnsi="Narkisim" w:cs="Narkisim"/>
          <w:b/>
          <w:bCs/>
          <w:szCs w:val="20"/>
          <w:rtl/>
        </w:rPr>
        <w:t>ריטב"א</w:t>
      </w:r>
      <w:r w:rsidRPr="004E40C8">
        <w:rPr>
          <w:rFonts w:ascii="Narkisim" w:hAnsi="Narkisim" w:cs="Narkisim"/>
          <w:szCs w:val="20"/>
          <w:rtl/>
        </w:rPr>
        <w:t xml:space="preserve"> הוסיף דל"ש הכלל דאין עבד עברי בזה"ז, דהא אינו מותר בשפחה ואין נוהגין בו דיני ע"ע. [ועד"ז כת' הריטב"א יבמות מו.</w:t>
      </w:r>
      <w:r w:rsidRPr="004E40C8">
        <w:rPr>
          <w:rStyle w:val="ac"/>
          <w:rFonts w:ascii="Narkisim" w:hAnsi="Narkisim" w:cs="Narkisim"/>
          <w:szCs w:val="20"/>
          <w:rtl/>
        </w:rPr>
        <w:footnoteReference w:id="1061"/>
      </w:r>
      <w:r w:rsidRPr="004E40C8">
        <w:rPr>
          <w:rFonts w:ascii="Narkisim" w:hAnsi="Narkisim" w:cs="Narkisim"/>
          <w:rtl/>
        </w:rPr>
        <w:t>].</w:t>
      </w:r>
    </w:p>
    <w:p w14:paraId="1E4862CD" w14:textId="77777777" w:rsidR="006178DD" w:rsidRPr="004E40C8" w:rsidRDefault="00000000" w:rsidP="004E40C8">
      <w:pPr>
        <w:pStyle w:val="a7"/>
        <w:bidi/>
        <w:rPr>
          <w:rFonts w:ascii="Narkisim" w:hAnsi="Narkisim"/>
        </w:rPr>
      </w:pPr>
      <w:r w:rsidRPr="004E40C8">
        <w:rPr>
          <w:rFonts w:ascii="Narkisim" w:hAnsi="Narkisim"/>
          <w:rtl/>
        </w:rPr>
        <w:t>ולתוס' מבואר דמהני להתיר אף רבית, דנחשב מכירה [שקנאו עבד] ולא הלואה</w:t>
      </w:r>
      <w:r w:rsidRPr="004E40C8">
        <w:rPr>
          <w:rStyle w:val="ac"/>
          <w:rFonts w:ascii="Narkisim" w:hAnsi="Narkisim"/>
          <w:rtl/>
        </w:rPr>
        <w:footnoteReference w:id="1062"/>
      </w:r>
      <w:r w:rsidRPr="004E40C8">
        <w:rPr>
          <w:rFonts w:ascii="Narkisim" w:hAnsi="Narkisim"/>
          <w:rtl/>
        </w:rPr>
        <w:t>. וכ"כ ה</w:t>
      </w:r>
      <w:r w:rsidRPr="004E40C8">
        <w:rPr>
          <w:rFonts w:ascii="Narkisim" w:hAnsi="Narkisim"/>
          <w:b/>
          <w:bCs/>
          <w:rtl/>
        </w:rPr>
        <w:t>ראב"ד</w:t>
      </w:r>
      <w:r w:rsidRPr="004E40C8">
        <w:rPr>
          <w:rFonts w:ascii="Narkisim" w:hAnsi="Narkisim"/>
          <w:rtl/>
        </w:rPr>
        <w:t xml:space="preserve"> (הנ"ל).</w:t>
      </w:r>
    </w:p>
    <w:p w14:paraId="5A03225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שו"ע</w:t>
      </w:r>
      <w:r w:rsidRPr="004E40C8">
        <w:rPr>
          <w:rFonts w:ascii="Narkisim" w:hAnsi="Narkisim"/>
          <w:rtl/>
        </w:rPr>
        <w:t xml:space="preserve"> (קעז ח) פסק דאינו רשאי להלוותו ע"מ שיפרע לו מס המלך עבורו. וה</w:t>
      </w:r>
      <w:r w:rsidRPr="004E40C8">
        <w:rPr>
          <w:rFonts w:ascii="Narkisim" w:hAnsi="Narkisim"/>
          <w:b/>
          <w:bCs/>
          <w:rtl/>
        </w:rPr>
        <w:t>גר"א</w:t>
      </w:r>
      <w:r w:rsidRPr="004E40C8">
        <w:rPr>
          <w:rFonts w:ascii="Narkisim" w:hAnsi="Narkisim"/>
          <w:rtl/>
        </w:rPr>
        <w:t xml:space="preserve"> (שם כח) הביא בשם </w:t>
      </w:r>
      <w:r w:rsidRPr="004E40C8">
        <w:rPr>
          <w:rFonts w:ascii="Narkisim" w:hAnsi="Narkisim"/>
          <w:b/>
          <w:bCs/>
          <w:rtl/>
        </w:rPr>
        <w:t>סה"ת</w:t>
      </w:r>
      <w:r w:rsidRPr="004E40C8">
        <w:rPr>
          <w:rFonts w:ascii="Narkisim" w:hAnsi="Narkisim"/>
          <w:rtl/>
        </w:rPr>
        <w:t xml:space="preserve"> דל"ש ההיתר דסוגיין דמשועבד למלך וכו'</w:t>
      </w:r>
      <w:r w:rsidRPr="004E40C8">
        <w:rPr>
          <w:rStyle w:val="ac"/>
          <w:rFonts w:ascii="Narkisim" w:hAnsi="Narkisim"/>
          <w:rtl/>
        </w:rPr>
        <w:footnoteReference w:id="1063"/>
      </w:r>
      <w:r w:rsidRPr="004E40C8">
        <w:rPr>
          <w:rFonts w:ascii="Narkisim" w:hAnsi="Narkisim"/>
          <w:rtl/>
        </w:rPr>
        <w:t>, דהתם הוה דרך הלואה.</w:t>
      </w:r>
    </w:p>
    <w:p w14:paraId="45497BEF"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הביא בהל' עבדים (א ח) כת' דמלך שגזר שכל מי שלא נתן מס הקצוב, ישתעבד למי שנתן מס עבורו, רשאי להשתעבד יותר מדאי, אבל לא כעבד</w:t>
      </w:r>
      <w:r w:rsidRPr="004E40C8">
        <w:rPr>
          <w:rStyle w:val="ac"/>
          <w:rFonts w:ascii="Narkisim" w:hAnsi="Narkisim" w:cs="Narkisim"/>
          <w:rtl/>
        </w:rPr>
        <w:footnoteReference w:id="1064"/>
      </w:r>
      <w:r w:rsidRPr="004E40C8">
        <w:rPr>
          <w:rFonts w:ascii="Narkisim" w:hAnsi="Narkisim" w:cs="Narkisim"/>
          <w:rtl/>
        </w:rPr>
        <w:t>. וכן בהלכות גזילה (ה טז) הביאו מדיני דינא דמלכותא. ובהל' מלוה (ה יז) כת' דאע"פ שמשתעבד בו יותר מדינר מותר.</w:t>
      </w:r>
      <w:r w:rsidRPr="004E40C8">
        <w:rPr>
          <w:rFonts w:ascii="Narkisim" w:hAnsi="Narkisim" w:cs="Narkisim"/>
          <w:szCs w:val="20"/>
          <w:rtl/>
        </w:rPr>
        <w:t xml:space="preserve"> וה</w:t>
      </w:r>
      <w:r w:rsidRPr="004E40C8">
        <w:rPr>
          <w:rFonts w:ascii="Narkisim" w:hAnsi="Narkisim" w:cs="Narkisim"/>
          <w:b/>
          <w:bCs/>
          <w:szCs w:val="20"/>
          <w:rtl/>
        </w:rPr>
        <w:t>אחרונים</w:t>
      </w:r>
      <w:r w:rsidRPr="004E40C8">
        <w:rPr>
          <w:rFonts w:ascii="Narkisim" w:hAnsi="Narkisim" w:cs="Narkisim"/>
          <w:szCs w:val="20"/>
          <w:rtl/>
        </w:rPr>
        <w:t xml:space="preserve"> (גידו"ת מו ד טו, מרכה"מ) ביארו דלדעת הרמב"ם נאמרו ג' חידושים, בהלכות עבדים ביאר </w:t>
      </w:r>
      <w:r w:rsidRPr="004E40C8">
        <w:rPr>
          <w:rFonts w:ascii="Narkisim" w:hAnsi="Narkisim" w:cs="Narkisim"/>
          <w:szCs w:val="20"/>
          <w:rtl/>
        </w:rPr>
        <w:lastRenderedPageBreak/>
        <w:t>דאין איסור במה שמשעבד בו</w:t>
      </w:r>
      <w:r w:rsidRPr="004E40C8">
        <w:rPr>
          <w:rStyle w:val="ac"/>
          <w:rFonts w:ascii="Narkisim" w:hAnsi="Narkisim" w:cs="Narkisim"/>
          <w:szCs w:val="20"/>
          <w:rtl/>
        </w:rPr>
        <w:footnoteReference w:id="1065"/>
      </w:r>
      <w:r w:rsidRPr="004E40C8">
        <w:rPr>
          <w:rFonts w:ascii="Narkisim" w:hAnsi="Narkisim" w:cs="Narkisim"/>
          <w:szCs w:val="20"/>
          <w:rtl/>
        </w:rPr>
        <w:t>. ובהל' גזילה הוסיף דלא הוה גזל. ובהל' מלוה דאינו רבית</w:t>
      </w:r>
      <w:r w:rsidRPr="004E40C8">
        <w:rPr>
          <w:rFonts w:ascii="Narkisim" w:hAnsi="Narkisim" w:cs="Narkisim"/>
          <w:rtl/>
        </w:rPr>
        <w:t>.</w:t>
      </w:r>
    </w:p>
    <w:p w14:paraId="2F24643B" w14:textId="77777777" w:rsidR="006178DD" w:rsidRPr="004E40C8" w:rsidRDefault="00000000" w:rsidP="004E40C8">
      <w:pPr>
        <w:pStyle w:val="a7"/>
        <w:bidi/>
        <w:rPr>
          <w:rFonts w:ascii="Narkisim" w:hAnsi="Narkisim"/>
        </w:rPr>
      </w:pPr>
      <w:r w:rsidRPr="004E40C8">
        <w:rPr>
          <w:rFonts w:ascii="Narkisim" w:hAnsi="Narkisim"/>
          <w:rtl/>
        </w:rPr>
        <w:t>וכן ה</w:t>
      </w:r>
      <w:r w:rsidRPr="004E40C8">
        <w:rPr>
          <w:rFonts w:ascii="Narkisim" w:hAnsi="Narkisim"/>
          <w:b/>
          <w:bCs/>
          <w:rtl/>
        </w:rPr>
        <w:t>ריטב"א</w:t>
      </w:r>
      <w:r w:rsidRPr="004E40C8">
        <w:rPr>
          <w:rFonts w:ascii="Narkisim" w:hAnsi="Narkisim"/>
          <w:rtl/>
        </w:rPr>
        <w:t xml:space="preserve"> כת' דס"ד דעשה תרתי שלא כדין, בעצם השעבוד עבודת עבד. ומשום רבית.</w:t>
      </w:r>
    </w:p>
    <w:p w14:paraId="2225EE32" w14:textId="77777777" w:rsidR="006178DD" w:rsidRPr="004E40C8" w:rsidRDefault="00000000" w:rsidP="004E40C8">
      <w:pPr>
        <w:pStyle w:val="aa"/>
        <w:bidi/>
        <w:rPr>
          <w:rFonts w:ascii="Narkisim" w:hAnsi="Narkisim"/>
        </w:rPr>
      </w:pPr>
      <w:r w:rsidRPr="004E40C8">
        <w:rPr>
          <w:rFonts w:ascii="Narkisim" w:hAnsi="Narkisim"/>
          <w:u w:val="single"/>
          <w:rtl/>
        </w:rPr>
        <w:t>ומעייל להו בגוהרקא</w:t>
      </w:r>
      <w:r w:rsidRPr="004E40C8">
        <w:rPr>
          <w:rFonts w:ascii="Narkisim" w:hAnsi="Narkisim"/>
          <w:rtl/>
        </w:rPr>
        <w:t>. פ</w:t>
      </w:r>
      <w:r w:rsidRPr="004E40C8">
        <w:rPr>
          <w:rFonts w:ascii="Narkisim" w:hAnsi="Narkisim"/>
          <w:b/>
          <w:bCs/>
          <w:rtl/>
        </w:rPr>
        <w:t>רש"י</w:t>
      </w:r>
      <w:r w:rsidRPr="004E40C8">
        <w:rPr>
          <w:rFonts w:ascii="Narkisim" w:hAnsi="Narkisim"/>
          <w:rtl/>
        </w:rPr>
        <w:t xml:space="preserve"> עגלה. ו</w:t>
      </w:r>
      <w:r w:rsidRPr="004E40C8">
        <w:rPr>
          <w:rFonts w:ascii="Narkisim" w:hAnsi="Narkisim"/>
          <w:b/>
          <w:bCs/>
          <w:rtl/>
        </w:rPr>
        <w:t>ר' יהונתן</w:t>
      </w:r>
      <w:r w:rsidRPr="004E40C8">
        <w:rPr>
          <w:rFonts w:ascii="Narkisim" w:hAnsi="Narkisim"/>
          <w:rtl/>
        </w:rPr>
        <w:t xml:space="preserve"> (בשיטמ"ק) שהיו מוליכים את רבא [שהיה ראש ישיבה] בכסא של עץ על כתפיהן מפני רוב העם הבאין לשמוע הדרשא. ולא היה יכול לעבור עליהן אלא בענין זה. שאין דרך אדם חשוב לרכוב על סוס בפני רבים.</w:t>
      </w:r>
    </w:p>
    <w:p w14:paraId="242FC7F0" w14:textId="77777777" w:rsidR="006178DD" w:rsidRPr="004E40C8" w:rsidRDefault="00000000" w:rsidP="004E40C8">
      <w:pPr>
        <w:bidi/>
        <w:rPr>
          <w:rFonts w:ascii="Narkisim" w:hAnsi="Narkisim" w:cs="Narkisim"/>
        </w:rPr>
      </w:pPr>
      <w:r w:rsidRPr="004E40C8">
        <w:rPr>
          <w:rFonts w:ascii="Narkisim" w:hAnsi="Narkisim" w:cs="Narkisim"/>
          <w:u w:val="single"/>
          <w:rtl/>
        </w:rPr>
        <w:t>ראית שאינו נוהג כשורה מנין שאתה רשאי להשתעבד בו, ת"ל וכו'</w:t>
      </w:r>
      <w:r w:rsidRPr="004E40C8">
        <w:rPr>
          <w:rFonts w:ascii="Narkisim" w:hAnsi="Narkisim" w:cs="Narkisim"/>
          <w:rtl/>
        </w:rPr>
        <w:t>. בפשוטו הותר להשתעבד בו בלא טעם. ואף דאסור לגזול ממונו, מותר לשעבד בו</w:t>
      </w:r>
      <w:r w:rsidRPr="004E40C8">
        <w:rPr>
          <w:rStyle w:val="ac"/>
          <w:rFonts w:ascii="Narkisim" w:hAnsi="Narkisim" w:cs="Narkisim"/>
          <w:rtl/>
        </w:rPr>
        <w:footnoteReference w:id="1066"/>
      </w:r>
      <w:r w:rsidRPr="004E40C8">
        <w:rPr>
          <w:rFonts w:ascii="Narkisim" w:hAnsi="Narkisim" w:cs="Narkisim"/>
          <w:rtl/>
        </w:rPr>
        <w:t>. [ויל"ד אי הוה גדר 'עונש']. אבל ה</w:t>
      </w:r>
      <w:r w:rsidRPr="004E40C8">
        <w:rPr>
          <w:rFonts w:ascii="Narkisim" w:hAnsi="Narkisim" w:cs="Narkisim"/>
          <w:b/>
          <w:bCs/>
          <w:rtl/>
        </w:rPr>
        <w:t>תורת חיים</w:t>
      </w:r>
      <w:r w:rsidRPr="004E40C8">
        <w:rPr>
          <w:rFonts w:ascii="Narkisim" w:hAnsi="Narkisim" w:cs="Narkisim"/>
          <w:rtl/>
        </w:rPr>
        <w:t xml:space="preserve"> פי' דרב סעורם שילם כרגא למלך, ודרשינן הכא דרשאי להעבידו עבודת עבד. (ע' בסמוך). וה</w:t>
      </w:r>
      <w:r w:rsidRPr="004E40C8">
        <w:rPr>
          <w:rFonts w:ascii="Narkisim" w:hAnsi="Narkisim" w:cs="Narkisim"/>
          <w:b/>
          <w:bCs/>
          <w:rtl/>
        </w:rPr>
        <w:t>חת"ס</w:t>
      </w:r>
      <w:r w:rsidRPr="004E40C8">
        <w:rPr>
          <w:rFonts w:ascii="Narkisim" w:hAnsi="Narkisim" w:cs="Narkisim"/>
          <w:rtl/>
        </w:rPr>
        <w:t xml:space="preserve"> דחה דבריו.</w:t>
      </w:r>
    </w:p>
    <w:p w14:paraId="5815F882"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(סוטה ג:) כת' דדרשי' מהך קרא דבר אחר, אלא הוה אסמכתא בעלמא, וקנס חכמים לייסרם.</w:t>
      </w:r>
    </w:p>
    <w:p w14:paraId="5DEB8784" w14:textId="77777777" w:rsidR="006178DD" w:rsidRPr="004E40C8" w:rsidRDefault="00000000" w:rsidP="004E40C8">
      <w:pPr>
        <w:bidi/>
        <w:rPr>
          <w:rFonts w:ascii="Narkisim" w:hAnsi="Narkisim" w:cs="Narkisim"/>
        </w:rPr>
      </w:pPr>
      <w:r w:rsidRPr="004E40C8">
        <w:rPr>
          <w:rFonts w:ascii="Narkisim" w:hAnsi="Narkisim" w:cs="Narkisim"/>
          <w:u w:val="single"/>
          <w:rtl/>
        </w:rPr>
        <w:t>ת"ל באחיכם בנ"י איש באחיו</w:t>
      </w:r>
      <w:r w:rsidRPr="004E40C8">
        <w:rPr>
          <w:rFonts w:ascii="Narkisim" w:hAnsi="Narkisim" w:cs="Narkisim"/>
          <w:rtl/>
        </w:rPr>
        <w:t xml:space="preserve"> [לא תרדה בו בפרך]. וה</w:t>
      </w:r>
      <w:r w:rsidRPr="004E40C8">
        <w:rPr>
          <w:rFonts w:ascii="Narkisim" w:hAnsi="Narkisim" w:cs="Narkisim"/>
          <w:b/>
          <w:bCs/>
          <w:rtl/>
        </w:rPr>
        <w:t>רמב"ם</w:t>
      </w:r>
      <w:r w:rsidRPr="004E40C8">
        <w:rPr>
          <w:rFonts w:ascii="Narkisim" w:hAnsi="Narkisim" w:cs="Narkisim"/>
          <w:rtl/>
        </w:rPr>
        <w:t xml:space="preserve"> (עבדים א ו) פי' דאסור לשעבד בעבד עברי עבודת 'פרך' שאי"צ לה, או דאין לו קצבה [עי"ש נו"כ]. ובסוגיין משמע דקאי על כל השתעבדות [במי שאין לו זכות].</w:t>
      </w:r>
    </w:p>
    <w:p w14:paraId="2FBAA932" w14:textId="77777777" w:rsidR="006178DD" w:rsidRPr="004E40C8" w:rsidRDefault="00000000" w:rsidP="004E40C8">
      <w:pPr>
        <w:pStyle w:val="a7"/>
        <w:bidi/>
        <w:rPr>
          <w:rFonts w:ascii="Narkisim" w:hAnsi="Narkisim"/>
        </w:rPr>
      </w:pPr>
      <w:r w:rsidRPr="004E40C8">
        <w:rPr>
          <w:rFonts w:ascii="Narkisim" w:hAnsi="Narkisim"/>
          <w:rtl/>
        </w:rPr>
        <w:t>ובפשוטו מבואר דהלאו דלא תרדה בו בפרך לא קאי רק בעבד. אבל ב</w:t>
      </w:r>
      <w:r w:rsidRPr="004E40C8">
        <w:rPr>
          <w:rFonts w:ascii="Narkisim" w:hAnsi="Narkisim"/>
          <w:b/>
          <w:bCs/>
          <w:rtl/>
        </w:rPr>
        <w:t>ספרא</w:t>
      </w:r>
      <w:r w:rsidRPr="004E40C8">
        <w:rPr>
          <w:rFonts w:ascii="Narkisim" w:hAnsi="Narkisim"/>
          <w:rtl/>
        </w:rPr>
        <w:t xml:space="preserve"> (בהר פרק ז) דרש לא תרדה בו [בעבד] בפרך, אבל אתה רודה בבן חורין בפרך. </w:t>
      </w:r>
      <w:r w:rsidRPr="004E40C8">
        <w:rPr>
          <w:rFonts w:ascii="Narkisim" w:hAnsi="Narkisim"/>
          <w:szCs w:val="20"/>
          <w:rtl/>
        </w:rPr>
        <w:t xml:space="preserve">וכ"כ </w:t>
      </w:r>
      <w:r w:rsidRPr="004E40C8">
        <w:rPr>
          <w:rFonts w:ascii="Narkisim" w:hAnsi="Narkisim"/>
          <w:b/>
          <w:bCs/>
          <w:szCs w:val="20"/>
          <w:rtl/>
        </w:rPr>
        <w:t>ספר החינוך</w:t>
      </w:r>
      <w:r w:rsidRPr="004E40C8">
        <w:rPr>
          <w:rFonts w:ascii="Narkisim" w:hAnsi="Narkisim"/>
          <w:szCs w:val="20"/>
          <w:rtl/>
        </w:rPr>
        <w:t xml:space="preserve"> (שמו) דאינו נוהג בזה"ז שאין קנין עבד עברי נוהג. וכת' דמ"מ ראוי לו לאדם להזהר בענין מצוה זו גם היום בהיות עניים בני ביתו, ולהזהר בה הרבה</w:t>
      </w:r>
      <w:r w:rsidRPr="004E40C8">
        <w:rPr>
          <w:rFonts w:ascii="Narkisim" w:hAnsi="Narkisim"/>
          <w:rtl/>
        </w:rPr>
        <w:t>.</w:t>
      </w:r>
    </w:p>
    <w:p w14:paraId="26F9BFA1"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רמב"ם</w:t>
      </w:r>
      <w:r w:rsidRPr="004E40C8">
        <w:rPr>
          <w:rFonts w:ascii="Narkisim" w:hAnsi="Narkisim"/>
          <w:rtl/>
        </w:rPr>
        <w:t xml:space="preserve"> (עבדים א ז) דנאסר להעביד עבד עברי בעבודת עבד, להוליך כליו לבית המרחץ. שנאמר לא תעבוד עבודת עבד. בד"א בעבד עברי שנפשו שפילה במכירתו, אבל שכיר [שלא נמכר לעבד] מותר</w:t>
      </w:r>
      <w:r w:rsidRPr="004E40C8">
        <w:rPr>
          <w:rStyle w:val="ac"/>
          <w:rFonts w:ascii="Narkisim" w:hAnsi="Narkisim"/>
          <w:rtl/>
        </w:rPr>
        <w:footnoteReference w:id="1067"/>
      </w:r>
      <w:r w:rsidRPr="004E40C8">
        <w:rPr>
          <w:rFonts w:ascii="Narkisim" w:hAnsi="Narkisim"/>
          <w:rtl/>
        </w:rPr>
        <w:t xml:space="preserve">, שהרי עושה ברצונו ובדעת עצמו. </w:t>
      </w:r>
      <w:r w:rsidRPr="004E40C8">
        <w:rPr>
          <w:rFonts w:ascii="Narkisim" w:hAnsi="Narkisim"/>
          <w:szCs w:val="20"/>
          <w:rtl/>
        </w:rPr>
        <w:t>ועפ"ז כ' ה</w:t>
      </w:r>
      <w:r w:rsidRPr="004E40C8">
        <w:rPr>
          <w:rFonts w:ascii="Narkisim" w:hAnsi="Narkisim"/>
          <w:b/>
          <w:bCs/>
          <w:szCs w:val="20"/>
          <w:rtl/>
        </w:rPr>
        <w:t>מג"א</w:t>
      </w:r>
      <w:r w:rsidRPr="004E40C8">
        <w:rPr>
          <w:rFonts w:ascii="Narkisim" w:hAnsi="Narkisim"/>
          <w:szCs w:val="20"/>
          <w:rtl/>
        </w:rPr>
        <w:t xml:space="preserve"> (קסט א) דעבדים שלנו אין איסור, דאין להם דין עבד, ולבני חורין דמו. שהרי יכולין לחזור בחצי היום</w:t>
      </w:r>
      <w:r w:rsidRPr="004E40C8">
        <w:rPr>
          <w:rStyle w:val="ac"/>
          <w:rFonts w:ascii="Narkisim" w:hAnsi="Narkisim"/>
          <w:szCs w:val="20"/>
          <w:rtl/>
        </w:rPr>
        <w:footnoteReference w:id="1068"/>
      </w:r>
      <w:r w:rsidRPr="004E40C8">
        <w:rPr>
          <w:rFonts w:ascii="Narkisim" w:hAnsi="Narkisim"/>
          <w:rtl/>
        </w:rPr>
        <w:t>.</w:t>
      </w:r>
    </w:p>
    <w:p w14:paraId="56393C8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כס"מ</w:t>
      </w:r>
      <w:r w:rsidRPr="004E40C8">
        <w:rPr>
          <w:rFonts w:ascii="Narkisim" w:hAnsi="Narkisim"/>
          <w:rtl/>
        </w:rPr>
        <w:t xml:space="preserve"> (גזילה ה טז, הו' בסמ"ע שסט יח) כת' דמ"מ בסוגיין כיון דמשתעבד בדינא דמלכותא, מש"ה הוה כמכורים</w:t>
      </w:r>
      <w:r w:rsidRPr="004E40C8">
        <w:rPr>
          <w:rStyle w:val="ac"/>
          <w:rFonts w:ascii="Narkisim" w:hAnsi="Narkisim"/>
          <w:rtl/>
        </w:rPr>
        <w:footnoteReference w:id="1069"/>
      </w:r>
      <w:r w:rsidRPr="004E40C8">
        <w:rPr>
          <w:rFonts w:ascii="Narkisim" w:hAnsi="Narkisim"/>
          <w:rtl/>
        </w:rPr>
        <w:t>, ודינם כדין עבד עברי שאסור לעבוד בו עבודת עבד.</w:t>
      </w:r>
    </w:p>
    <w:p w14:paraId="6CD329D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(קעא א בסופו) דן גבי חצי עבד, אף דביום של רבו עובד את רבו, אבל אינו רשאי לעבוד בו עבודת פרך</w:t>
      </w:r>
      <w:r w:rsidRPr="004E40C8">
        <w:rPr>
          <w:rStyle w:val="ac"/>
          <w:rFonts w:ascii="Narkisim" w:hAnsi="Narkisim"/>
          <w:rtl/>
        </w:rPr>
        <w:footnoteReference w:id="1070"/>
      </w:r>
      <w:r w:rsidRPr="004E40C8">
        <w:rPr>
          <w:rFonts w:ascii="Narkisim" w:hAnsi="Narkisim"/>
          <w:rtl/>
        </w:rPr>
        <w:t xml:space="preserve"> [דהאיסור אינו מתחלק לימים</w:t>
      </w:r>
      <w:r w:rsidRPr="004E40C8">
        <w:rPr>
          <w:rStyle w:val="ac"/>
          <w:rFonts w:ascii="Narkisim" w:hAnsi="Narkisim"/>
          <w:rtl/>
        </w:rPr>
        <w:footnoteReference w:id="1071"/>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העירו דחציו בן חורין, א"כ אינו מצווה בכך. אלא דכיון דחייב לעבוד משום שחציו עבד, מש"ה אסור לשעבד בו.</w:t>
      </w:r>
    </w:p>
    <w:p w14:paraId="7BF8ABB7" w14:textId="77777777" w:rsidR="006178DD" w:rsidRPr="004E40C8" w:rsidRDefault="00000000" w:rsidP="004E40C8">
      <w:pPr>
        <w:bidi/>
        <w:rPr>
          <w:rFonts w:ascii="Narkisim" w:hAnsi="Narkisim" w:cs="Narkisim"/>
        </w:rPr>
      </w:pPr>
      <w:r w:rsidRPr="004E40C8">
        <w:rPr>
          <w:rFonts w:ascii="Narkisim" w:hAnsi="Narkisim" w:cs="Narkisim"/>
          <w:u w:val="single"/>
          <w:rtl/>
        </w:rPr>
        <w:t>משלם ליה כדקא אזיל אפרוותא דזולשפט וכו' אסמכתא היא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אפי' הבטיחו ואמר אפרע משלי וכו'. ה</w:t>
      </w:r>
      <w:r w:rsidRPr="004E40C8">
        <w:rPr>
          <w:rFonts w:ascii="Narkisim" w:hAnsi="Narkisim" w:cs="Narkisim"/>
          <w:b/>
          <w:bCs/>
          <w:rtl/>
        </w:rPr>
        <w:t>רשב"א</w:t>
      </w:r>
      <w:r w:rsidRPr="004E40C8">
        <w:rPr>
          <w:rFonts w:ascii="Narkisim" w:hAnsi="Narkisim" w:cs="Narkisim"/>
          <w:rtl/>
        </w:rPr>
        <w:t xml:space="preserve"> ו</w:t>
      </w:r>
      <w:r w:rsidRPr="004E40C8">
        <w:rPr>
          <w:rFonts w:ascii="Narkisim" w:hAnsi="Narkisim" w:cs="Narkisim"/>
          <w:b/>
          <w:bCs/>
          <w:rtl/>
        </w:rPr>
        <w:t>רא"ש</w:t>
      </w:r>
      <w:r w:rsidRPr="004E40C8">
        <w:rPr>
          <w:rFonts w:ascii="Narkisim" w:hAnsi="Narkisim" w:cs="Narkisim"/>
          <w:rtl/>
        </w:rPr>
        <w:t xml:space="preserve"> ו</w:t>
      </w:r>
      <w:r w:rsidRPr="004E40C8">
        <w:rPr>
          <w:rFonts w:ascii="Narkisim" w:hAnsi="Narkisim" w:cs="Narkisim"/>
          <w:b/>
          <w:bCs/>
          <w:rtl/>
        </w:rPr>
        <w:t>מרדכי</w:t>
      </w:r>
      <w:r w:rsidRPr="004E40C8">
        <w:rPr>
          <w:rFonts w:ascii="Narkisim" w:hAnsi="Narkisim" w:cs="Narkisim"/>
          <w:rtl/>
        </w:rPr>
        <w:t xml:space="preserve"> (ב"ק קטו) כת' דאיירי שקיבל עליו להדיא</w:t>
      </w:r>
      <w:r w:rsidRPr="004E40C8">
        <w:rPr>
          <w:rStyle w:val="ac"/>
          <w:rFonts w:ascii="Narkisim" w:hAnsi="Narkisim" w:cs="Narkisim"/>
          <w:rtl/>
        </w:rPr>
        <w:footnoteReference w:id="1072"/>
      </w:r>
      <w:r w:rsidRPr="004E40C8">
        <w:rPr>
          <w:rFonts w:ascii="Narkisim" w:hAnsi="Narkisim" w:cs="Narkisim"/>
          <w:rtl/>
        </w:rPr>
        <w:t>, דאל"כ קי"ל (ירושלמי כאן ג) דהמבטל כיסו של חבירו פטור</w:t>
      </w:r>
      <w:r w:rsidRPr="004E40C8">
        <w:rPr>
          <w:rStyle w:val="ac"/>
          <w:rFonts w:ascii="Narkisim" w:hAnsi="Narkisim" w:cs="Narkisim"/>
          <w:rtl/>
        </w:rPr>
        <w:footnoteReference w:id="1073"/>
      </w:r>
      <w:r w:rsidRPr="004E40C8">
        <w:rPr>
          <w:rFonts w:ascii="Narkisim" w:hAnsi="Narkisim" w:cs="Narkisim"/>
          <w:rtl/>
        </w:rPr>
        <w:t>.</w:t>
      </w:r>
    </w:p>
    <w:p w14:paraId="0DE07582"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הביא</w:t>
      </w:r>
      <w:r w:rsidRPr="004E40C8">
        <w:rPr>
          <w:rStyle w:val="ac"/>
          <w:rFonts w:ascii="Narkisim" w:hAnsi="Narkisim"/>
          <w:rtl/>
        </w:rPr>
        <w:footnoteReference w:id="1074"/>
      </w:r>
      <w:r w:rsidRPr="004E40C8">
        <w:rPr>
          <w:rFonts w:ascii="Narkisim" w:hAnsi="Narkisim"/>
          <w:rtl/>
        </w:rPr>
        <w:t xml:space="preserve"> בשם רבו דאף שלא קיבל עליו להדיא חייב משום דסמך עליו. כיון </w:t>
      </w:r>
      <w:r w:rsidRPr="004E40C8">
        <w:rPr>
          <w:rFonts w:ascii="Narkisim" w:hAnsi="Narkisim"/>
          <w:rtl/>
        </w:rPr>
        <w:lastRenderedPageBreak/>
        <w:t>שנתן לו מעותיו ליקח סחורתו, ואילמלא הוא היה לוקח ע"י עצמו או ע"י אחרים, אלא שזה הבטיחו שיקח לו וסמך עליו ונתן לו מעותיו על דעת כן, הרי הוא חייב לשלם לו מה שהפסיד בהבטחתו. דבההיא הנאה דסמיך עליה ונותן לו ממונו משתעבד ליה משום ערב</w:t>
      </w:r>
      <w:r w:rsidRPr="004E40C8">
        <w:rPr>
          <w:rStyle w:val="ac"/>
          <w:rFonts w:ascii="Narkisim" w:hAnsi="Narkisim"/>
          <w:rtl/>
        </w:rPr>
        <w:footnoteReference w:id="1075"/>
      </w:r>
      <w:r w:rsidRPr="004E40C8">
        <w:rPr>
          <w:rFonts w:ascii="Narkisim" w:hAnsi="Narkisim"/>
          <w:rtl/>
        </w:rPr>
        <w:t>.</w:t>
      </w:r>
    </w:p>
    <w:p w14:paraId="7708B099" w14:textId="77777777" w:rsidR="006178DD" w:rsidRPr="004E40C8" w:rsidRDefault="00000000" w:rsidP="004E40C8">
      <w:pPr>
        <w:pStyle w:val="aa"/>
        <w:bidi/>
        <w:rPr>
          <w:rFonts w:ascii="Narkisim" w:hAnsi="Narkisim"/>
        </w:rPr>
      </w:pPr>
      <w:r w:rsidRPr="004E40C8">
        <w:rPr>
          <w:rFonts w:ascii="Narkisim" w:hAnsi="Narkisim"/>
          <w:u w:val="single"/>
          <w:rtl/>
        </w:rPr>
        <w:t>רש"י ד"ה אסמכתא</w:t>
      </w:r>
      <w:r w:rsidRPr="004E40C8">
        <w:rPr>
          <w:rFonts w:ascii="Narkisim" w:hAnsi="Narkisim"/>
          <w:rtl/>
        </w:rPr>
        <w:t>. הואיל ולא קנו מידו. מבואר דקנין חליפין בעלמא מהני באסמכתא, ואי"צ בי"ד חשוב. וע' תוס' (לעיל סו.).</w:t>
      </w:r>
    </w:p>
    <w:p w14:paraId="236BDC83" w14:textId="77777777" w:rsidR="006178DD" w:rsidRPr="004E40C8" w:rsidRDefault="00000000" w:rsidP="004E40C8">
      <w:pPr>
        <w:bidi/>
        <w:rPr>
          <w:rFonts w:ascii="Narkisim" w:hAnsi="Narkisim" w:cs="Narkisim"/>
        </w:rPr>
      </w:pPr>
      <w:r w:rsidRPr="004E40C8">
        <w:rPr>
          <w:rFonts w:ascii="Narkisim" w:hAnsi="Narkisim" w:cs="Narkisim"/>
          <w:u w:val="single"/>
          <w:rtl/>
        </w:rPr>
        <w:t>ה"מ יין סתם, אבל יין זה</w:t>
      </w:r>
      <w:r w:rsidRPr="004E40C8">
        <w:rPr>
          <w:rStyle w:val="ac"/>
          <w:rFonts w:ascii="Narkisim" w:hAnsi="Narkisim" w:cs="Narkisim"/>
          <w:u w:val="single"/>
          <w:rtl/>
        </w:rPr>
        <w:footnoteReference w:id="1076"/>
      </w:r>
      <w:r w:rsidRPr="004E40C8">
        <w:rPr>
          <w:rFonts w:ascii="Narkisim" w:hAnsi="Narkisim" w:cs="Narkisim"/>
          <w:u w:val="single"/>
          <w:rtl/>
        </w:rPr>
        <w:t xml:space="preserve"> מי יימר וכו'</w:t>
      </w:r>
      <w:r w:rsidRPr="004E40C8">
        <w:rPr>
          <w:rFonts w:ascii="Narkisim" w:hAnsi="Narkisim" w:cs="Narkisim"/>
          <w:rtl/>
        </w:rPr>
        <w:t>. בפשוטו משמע דאינו מתחייב, כיון דבלאו הכי הוה ספק אם יוכל לקיים שליחותו. [</w:t>
      </w:r>
      <w:r w:rsidRPr="004E40C8">
        <w:rPr>
          <w:rFonts w:ascii="Narkisim" w:hAnsi="Narkisim" w:cs="Narkisim"/>
          <w:szCs w:val="20"/>
          <w:rtl/>
        </w:rPr>
        <w:t>ולמסקנא אפי' יין סתם, כל שיש אפי' צד רחוק שלא ימכרו לו, כיון דלאו בידו הוה אסמכתא</w:t>
      </w:r>
      <w:r w:rsidRPr="004E40C8">
        <w:rPr>
          <w:rStyle w:val="ac"/>
          <w:rFonts w:ascii="Narkisim" w:hAnsi="Narkisim" w:cs="Narkisim"/>
          <w:szCs w:val="20"/>
          <w:rtl/>
        </w:rPr>
        <w:footnoteReference w:id="1077"/>
      </w:r>
      <w:r w:rsidRPr="004E40C8">
        <w:rPr>
          <w:rFonts w:ascii="Narkisim" w:hAnsi="Narkisim" w:cs="Narkisim"/>
          <w:rtl/>
        </w:rPr>
        <w:t xml:space="preserve">]. אבל </w:t>
      </w:r>
      <w:r w:rsidRPr="004E40C8">
        <w:rPr>
          <w:rFonts w:ascii="Narkisim" w:hAnsi="Narkisim" w:cs="Narkisim"/>
          <w:b/>
          <w:bCs/>
          <w:rtl/>
        </w:rPr>
        <w:t>ר' יהונתן</w:t>
      </w:r>
      <w:r w:rsidRPr="004E40C8">
        <w:rPr>
          <w:rFonts w:ascii="Narkisim" w:hAnsi="Narkisim" w:cs="Narkisim"/>
          <w:rtl/>
        </w:rPr>
        <w:t xml:space="preserve"> (בשיטמ"ק) ביאר דביין זה לא היה לו לסמוך עליו, שהיה לו לחשוב שמא לא ימצא כזה.</w:t>
      </w:r>
      <w:r w:rsidRPr="004E40C8">
        <w:rPr>
          <w:rFonts w:ascii="Narkisim" w:hAnsi="Narkisim" w:cs="Narkisim"/>
          <w:szCs w:val="20"/>
          <w:rtl/>
        </w:rPr>
        <w:t xml:space="preserve"> והיה לו לילך בעצמו [שאם לא ימצא ממנו יקנה אחר], או לומר לשליח שאם לא ימצא כזה יקנה לו יין אחר</w:t>
      </w:r>
      <w:r w:rsidRPr="004E40C8">
        <w:rPr>
          <w:rFonts w:ascii="Narkisim" w:hAnsi="Narkisim" w:cs="Narkisim"/>
          <w:rtl/>
        </w:rPr>
        <w:t>.</w:t>
      </w:r>
    </w:p>
    <w:p w14:paraId="7BF75C09" w14:textId="77777777" w:rsidR="006178DD" w:rsidRPr="004E40C8" w:rsidRDefault="00000000" w:rsidP="004E40C8">
      <w:pPr>
        <w:bidi/>
        <w:rPr>
          <w:rFonts w:ascii="Narkisim" w:hAnsi="Narkisim" w:cs="Narkisim"/>
        </w:rPr>
      </w:pPr>
      <w:r w:rsidRPr="004E40C8">
        <w:rPr>
          <w:rFonts w:ascii="Narkisim" w:hAnsi="Narkisim" w:cs="Narkisim"/>
          <w:u w:val="single"/>
          <w:rtl/>
        </w:rPr>
        <w:t>ולרב אשי מ"ש מהא דתנן אם אוביר ולא אעביד אשלם במיטבא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אלמא לאו אסמכתא היא, כיון דאפסדיה בהכי, ולא סמך [כיון דבידו, וכתי' הגמ' וע' תוס']. כיון דלא גזים, וכדאי' (לקמן קד:) דהיכא דהתנה להתחייב יותר לההפסד הוה אסמכתא.</w:t>
      </w:r>
    </w:p>
    <w:p w14:paraId="5B92CC4A"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רשב"א</w:t>
      </w:r>
      <w:r w:rsidRPr="004E40C8">
        <w:rPr>
          <w:rFonts w:ascii="Narkisim" w:hAnsi="Narkisim"/>
          <w:rtl/>
        </w:rPr>
        <w:t xml:space="preserve"> הביא דבגמ' (לקמן קד.) אמרי' על הך משנה דר' מאיר היה דורש לשון הדיוט</w:t>
      </w:r>
      <w:r w:rsidRPr="004E40C8">
        <w:rPr>
          <w:rStyle w:val="ac"/>
          <w:rFonts w:ascii="Narkisim" w:hAnsi="Narkisim"/>
          <w:rtl/>
        </w:rPr>
        <w:footnoteReference w:id="1078"/>
      </w:r>
      <w:r w:rsidRPr="004E40C8">
        <w:rPr>
          <w:rFonts w:ascii="Narkisim" w:hAnsi="Narkisim"/>
          <w:rtl/>
        </w:rPr>
        <w:t>. וה</w:t>
      </w:r>
      <w:r w:rsidRPr="004E40C8">
        <w:rPr>
          <w:rFonts w:ascii="Narkisim" w:hAnsi="Narkisim"/>
          <w:b/>
          <w:bCs/>
          <w:rtl/>
        </w:rPr>
        <w:t>רשב"א</w:t>
      </w:r>
      <w:r w:rsidRPr="004E40C8">
        <w:rPr>
          <w:rFonts w:ascii="Narkisim" w:hAnsi="Narkisim"/>
          <w:rtl/>
        </w:rPr>
        <w:t xml:space="preserve"> ביאר דהתם נמי מדינא הוה אסמכתא</w:t>
      </w:r>
      <w:r w:rsidRPr="004E40C8">
        <w:rPr>
          <w:rStyle w:val="ac"/>
          <w:rFonts w:ascii="Narkisim" w:hAnsi="Narkisim"/>
          <w:rtl/>
        </w:rPr>
        <w:footnoteReference w:id="1079"/>
      </w:r>
      <w:r w:rsidRPr="004E40C8">
        <w:rPr>
          <w:rFonts w:ascii="Narkisim" w:hAnsi="Narkisim"/>
          <w:rtl/>
        </w:rPr>
        <w:t>, אלא מחוייב משום מנהג הדיוטות</w:t>
      </w:r>
      <w:r w:rsidRPr="004E40C8">
        <w:rPr>
          <w:rStyle w:val="ac"/>
          <w:rFonts w:ascii="Narkisim" w:hAnsi="Narkisim"/>
          <w:rtl/>
        </w:rPr>
        <w:footnoteReference w:id="1080"/>
      </w:r>
      <w:r w:rsidRPr="004E40C8">
        <w:rPr>
          <w:rFonts w:ascii="Narkisim" w:hAnsi="Narkisim"/>
          <w:rtl/>
        </w:rPr>
        <w:t>. ועד"ז 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[והו' בכס"מ (ע' בסמוך) בשם תלמיד הרשב"א]</w:t>
      </w:r>
      <w:r w:rsidRPr="004E40C8">
        <w:rPr>
          <w:rFonts w:ascii="Narkisim" w:hAnsi="Narkisim"/>
          <w:rtl/>
        </w:rPr>
        <w:t xml:space="preserve"> הביא בשם </w:t>
      </w:r>
      <w:r w:rsidRPr="004E40C8">
        <w:rPr>
          <w:rFonts w:ascii="Narkisim" w:hAnsi="Narkisim"/>
          <w:b/>
          <w:bCs/>
          <w:rtl/>
        </w:rPr>
        <w:t>רה"ג</w:t>
      </w:r>
      <w:r w:rsidRPr="004E40C8">
        <w:rPr>
          <w:rFonts w:ascii="Narkisim" w:hAnsi="Narkisim"/>
          <w:rtl/>
        </w:rPr>
        <w:t xml:space="preserve"> דהוה משום תנאי בי"ד. ומש"ה אע"ג דלא כתב כמי שכתב דמי.</w:t>
      </w:r>
    </w:p>
    <w:p w14:paraId="29B41903" w14:textId="77777777" w:rsidR="006178DD" w:rsidRPr="004E40C8" w:rsidRDefault="00000000" w:rsidP="004E40C8">
      <w:pPr>
        <w:pStyle w:val="a7"/>
        <w:bidi/>
        <w:rPr>
          <w:rFonts w:ascii="Narkisim" w:hAnsi="Narkisim"/>
        </w:rPr>
      </w:pPr>
      <w:r w:rsidRPr="004E40C8">
        <w:rPr>
          <w:rFonts w:ascii="Narkisim" w:hAnsi="Narkisim"/>
          <w:rtl/>
        </w:rPr>
        <w:t>ולפ"ז קו' הגמ' דאף קיבל יין הוה בכלל הך תקנה, דמתחייב לשלם על מה שלא נתעסק עבורו.</w:t>
      </w:r>
    </w:p>
    <w:p w14:paraId="7D3051A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דהיכא קיבל מעות בעיסקא [ולא נתעסק], והוה כעין המשנה דאוביר ולא אעביד, ומש"ה חייב אף מבטל כיסו. וכת' דאף למסקנא דקניית היין הוה אסמכתא, אבל אם נתן לו יין להוליך ולא הוליך חייב מה שהפסיד באותו יום השוק</w:t>
      </w:r>
      <w:r w:rsidRPr="004E40C8">
        <w:rPr>
          <w:rStyle w:val="ac"/>
          <w:rFonts w:ascii="Narkisim" w:hAnsi="Narkisim"/>
          <w:rtl/>
        </w:rPr>
        <w:footnoteReference w:id="1081"/>
      </w:r>
      <w:r w:rsidRPr="004E40C8">
        <w:rPr>
          <w:rFonts w:ascii="Narkisim" w:hAnsi="Narkisim"/>
          <w:rtl/>
        </w:rPr>
        <w:t>.</w:t>
      </w:r>
    </w:p>
    <w:p w14:paraId="41B9F532" w14:textId="77777777" w:rsidR="006178DD" w:rsidRPr="004E40C8" w:rsidRDefault="00000000" w:rsidP="004E40C8">
      <w:pPr>
        <w:bidi/>
        <w:rPr>
          <w:rFonts w:ascii="Narkisim" w:hAnsi="Narkisim" w:cs="Narkisim"/>
        </w:rPr>
      </w:pPr>
      <w:r w:rsidRPr="004E40C8">
        <w:rPr>
          <w:rFonts w:ascii="Narkisim" w:hAnsi="Narkisim" w:cs="Narkisim"/>
          <w:u w:val="single"/>
          <w:rtl/>
        </w:rPr>
        <w:t>התם בידו</w:t>
      </w:r>
      <w:r w:rsidRPr="004E40C8">
        <w:rPr>
          <w:rFonts w:ascii="Narkisim" w:hAnsi="Narkisim" w:cs="Narkisim"/>
          <w:rtl/>
        </w:rPr>
        <w:t xml:space="preserve">. והיכא דבידו לא הוה אסמכתא, וע' תוס' </w:t>
      </w:r>
      <w:r w:rsidRPr="004E40C8">
        <w:rPr>
          <w:rFonts w:ascii="Narkisim" w:hAnsi="Narkisim" w:cs="Narkisim"/>
          <w:szCs w:val="20"/>
          <w:rtl/>
        </w:rPr>
        <w:t>(עד.)</w:t>
      </w:r>
      <w:r w:rsidRPr="004E40C8">
        <w:rPr>
          <w:rFonts w:ascii="Narkisim" w:hAnsi="Narkisim" w:cs="Narkisim"/>
          <w:rtl/>
        </w:rPr>
        <w:t>. וב</w:t>
      </w:r>
      <w:r w:rsidRPr="004E40C8">
        <w:rPr>
          <w:rFonts w:ascii="Narkisim" w:hAnsi="Narkisim" w:cs="Narkisim"/>
          <w:b/>
          <w:bCs/>
          <w:rtl/>
        </w:rPr>
        <w:t>חי' הר"ן</w:t>
      </w:r>
      <w:r w:rsidRPr="004E40C8">
        <w:rPr>
          <w:rFonts w:ascii="Narkisim" w:hAnsi="Narkisim" w:cs="Narkisim"/>
          <w:rtl/>
        </w:rPr>
        <w:t xml:space="preserve"> </w:t>
      </w:r>
      <w:r w:rsidRPr="004E40C8">
        <w:rPr>
          <w:rFonts w:ascii="Narkisim" w:hAnsi="Narkisim" w:cs="Narkisim"/>
          <w:szCs w:val="20"/>
          <w:rtl/>
        </w:rPr>
        <w:t>(סנהדרין כד:)</w:t>
      </w:r>
      <w:r w:rsidRPr="004E40C8">
        <w:rPr>
          <w:rFonts w:ascii="Narkisim" w:hAnsi="Narkisim" w:cs="Narkisim"/>
          <w:rtl/>
        </w:rPr>
        <w:t xml:space="preserve"> ביאר דהיכא דבידו לחרוש ולזרוע ולא קיים תנאו, מתחייב לשלם מדינא. וכל דבר שהוא מן הדין אין בו דין אסמכתא, שהדין עצמו מחייבו בכך</w:t>
      </w:r>
      <w:r w:rsidRPr="004E40C8">
        <w:rPr>
          <w:rStyle w:val="ac"/>
          <w:rFonts w:ascii="Narkisim" w:hAnsi="Narkisim" w:cs="Narkisim"/>
          <w:rtl/>
        </w:rPr>
        <w:footnoteReference w:id="1082"/>
      </w:r>
      <w:r w:rsidRPr="004E40C8">
        <w:rPr>
          <w:rFonts w:ascii="Narkisim" w:hAnsi="Narkisim" w:cs="Narkisim"/>
          <w:rtl/>
        </w:rPr>
        <w:t>.</w:t>
      </w:r>
    </w:p>
    <w:p w14:paraId="1600648C"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רמב"ם</w:t>
      </w:r>
      <w:r w:rsidRPr="004E40C8">
        <w:rPr>
          <w:rFonts w:ascii="Narkisim" w:hAnsi="Narkisim" w:cs="Narkisim"/>
          <w:rtl/>
        </w:rPr>
        <w:t xml:space="preserve"> (מכירה יא ו) סתם דכל האומר אם יהיה או לא יהיה לא גמר ומקני, שהרי דעתו סומכת שמא לא יהי'. וה</w:t>
      </w:r>
      <w:r w:rsidRPr="004E40C8">
        <w:rPr>
          <w:rFonts w:ascii="Narkisim" w:hAnsi="Narkisim" w:cs="Narkisim"/>
          <w:b/>
          <w:bCs/>
          <w:rtl/>
        </w:rPr>
        <w:t>טור</w:t>
      </w:r>
      <w:r w:rsidRPr="004E40C8">
        <w:rPr>
          <w:rFonts w:ascii="Narkisim" w:hAnsi="Narkisim" w:cs="Narkisim"/>
          <w:rtl/>
        </w:rPr>
        <w:t xml:space="preserve"> (חו"מ רז) הק' דהרמב"ם לא חילק בין היכא דבידו. וה</w:t>
      </w:r>
      <w:r w:rsidRPr="004E40C8">
        <w:rPr>
          <w:rFonts w:ascii="Narkisim" w:hAnsi="Narkisim" w:cs="Narkisim"/>
          <w:b/>
          <w:bCs/>
          <w:rtl/>
        </w:rPr>
        <w:t>כס"מ</w:t>
      </w:r>
      <w:r w:rsidRPr="004E40C8">
        <w:rPr>
          <w:rFonts w:ascii="Narkisim" w:hAnsi="Narkisim" w:cs="Narkisim"/>
          <w:rtl/>
        </w:rPr>
        <w:t xml:space="preserve"> (וב"י) ביאר ע"פ דעת רה"ג (הנ"ל) דאף אם לא אוביר הוה אסמכתא, וחייב משום תקנה</w:t>
      </w:r>
      <w:r w:rsidRPr="004E40C8">
        <w:rPr>
          <w:rStyle w:val="ac"/>
          <w:rFonts w:ascii="Narkisim" w:hAnsi="Narkisim" w:cs="Narkisim"/>
          <w:rtl/>
        </w:rPr>
        <w:footnoteReference w:id="1083"/>
      </w:r>
      <w:r w:rsidRPr="004E40C8">
        <w:rPr>
          <w:rFonts w:ascii="Narkisim" w:hAnsi="Narkisim" w:cs="Narkisim"/>
          <w:rtl/>
        </w:rPr>
        <w:t>. ובזה יש חילוק בין בידו.</w:t>
      </w:r>
    </w:p>
    <w:p w14:paraId="281DF91F" w14:textId="77777777" w:rsidR="006178DD" w:rsidRPr="004E40C8" w:rsidRDefault="00000000" w:rsidP="004E40C8">
      <w:pPr>
        <w:pStyle w:val="a8"/>
        <w:bidi/>
        <w:rPr>
          <w:rFonts w:ascii="Narkisim" w:hAnsi="Narkisim"/>
        </w:rPr>
      </w:pPr>
      <w:r w:rsidRPr="004E40C8">
        <w:rPr>
          <w:rFonts w:ascii="Narkisim" w:hAnsi="Narkisim"/>
          <w:rtl/>
        </w:rPr>
        <w:lastRenderedPageBreak/>
        <w:t>וה</w:t>
      </w:r>
      <w:r w:rsidRPr="004E40C8">
        <w:rPr>
          <w:rFonts w:ascii="Narkisim" w:hAnsi="Narkisim"/>
          <w:b/>
          <w:bCs/>
          <w:rtl/>
        </w:rPr>
        <w:t>או"ש</w:t>
      </w:r>
      <w:r w:rsidRPr="004E40C8">
        <w:rPr>
          <w:rFonts w:ascii="Narkisim" w:hAnsi="Narkisim"/>
          <w:rtl/>
        </w:rPr>
        <w:t xml:space="preserve"> (שם) יישב דעיקר החילוק דאם לא אוביר נתחייב לשלם דמי שכירותו על כל הצדדים, ומש"ה לא הוה אסמכתא [דאינו מתחייב בתנאי ועל הצד].</w:t>
      </w:r>
    </w:p>
    <w:p w14:paraId="20EADED3" w14:textId="77777777" w:rsidR="006178DD" w:rsidRPr="004E40C8" w:rsidRDefault="00000000" w:rsidP="004E40C8">
      <w:pPr>
        <w:pStyle w:val="aa"/>
        <w:bidi/>
        <w:rPr>
          <w:rFonts w:ascii="Narkisim" w:hAnsi="Narkisim"/>
        </w:rPr>
      </w:pPr>
      <w:r w:rsidRPr="004E40C8">
        <w:rPr>
          <w:rFonts w:ascii="Narkisim" w:hAnsi="Narkisim"/>
          <w:i/>
          <w:iCs/>
          <w:rtl/>
        </w:rPr>
        <w:t>בסוגיין</w:t>
      </w:r>
      <w:r w:rsidRPr="004E40C8">
        <w:rPr>
          <w:rFonts w:ascii="Narkisim" w:hAnsi="Narkisim"/>
          <w:rtl/>
        </w:rPr>
        <w:t xml:space="preserve"> - ה</w:t>
      </w:r>
      <w:r w:rsidRPr="004E40C8">
        <w:rPr>
          <w:rFonts w:ascii="Narkisim" w:hAnsi="Narkisim"/>
          <w:b/>
          <w:bCs/>
          <w:rtl/>
        </w:rPr>
        <w:t>מרדכי</w:t>
      </w:r>
      <w:r w:rsidRPr="004E40C8">
        <w:rPr>
          <w:rFonts w:ascii="Narkisim" w:hAnsi="Narkisim"/>
          <w:rtl/>
        </w:rPr>
        <w:t xml:space="preserve"> (ב"ב תקנט בשם ראבי"ה) הביא מסוגיין דהמוכר לחבירו דבר ששכיח לקנות ובידו לקנות, אף דאינו ברשותו, מתחייב להעמידו לו. וכדאמרי' בסוגיין [אילו לא היה אסמכתא]. ונקט דנתחייב לקנות</w:t>
      </w:r>
      <w:r w:rsidRPr="004E40C8">
        <w:rPr>
          <w:rStyle w:val="ac"/>
          <w:rFonts w:ascii="Narkisim" w:hAnsi="Narkisim"/>
          <w:rtl/>
        </w:rPr>
        <w:footnoteReference w:id="1084"/>
      </w:r>
      <w:r w:rsidRPr="004E40C8">
        <w:rPr>
          <w:rFonts w:ascii="Narkisim" w:hAnsi="Narkisim"/>
          <w:rtl/>
        </w:rPr>
        <w:t xml:space="preserve"> ולא חיוב קנס בעלמא [וע' מחנ"א אסמכתא ד]. אבל בחי' ה</w:t>
      </w:r>
      <w:r w:rsidRPr="004E40C8">
        <w:rPr>
          <w:rFonts w:ascii="Narkisim" w:hAnsi="Narkisim"/>
          <w:b/>
          <w:bCs/>
          <w:rtl/>
        </w:rPr>
        <w:t>ר"ן</w:t>
      </w:r>
      <w:r w:rsidRPr="004E40C8">
        <w:rPr>
          <w:rFonts w:ascii="Narkisim" w:hAnsi="Narkisim"/>
          <w:rtl/>
        </w:rPr>
        <w:t xml:space="preserve"> (ב"ב סט:) כת' דמסוגיין ראיה להיפך דאף דמצוי לקנות מקרי לא בא לעולם, דלאו בידו הוא.</w:t>
      </w:r>
    </w:p>
    <w:p w14:paraId="6D72FFD8"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(רט ט) הק' כן לדברי ה</w:t>
      </w:r>
      <w:r w:rsidRPr="004E40C8">
        <w:rPr>
          <w:rFonts w:ascii="Narkisim" w:hAnsi="Narkisim"/>
          <w:b/>
          <w:bCs/>
          <w:rtl/>
        </w:rPr>
        <w:t>כס"מ</w:t>
      </w:r>
      <w:r w:rsidRPr="004E40C8">
        <w:rPr>
          <w:rFonts w:ascii="Narkisim" w:hAnsi="Narkisim"/>
          <w:rtl/>
        </w:rPr>
        <w:t xml:space="preserve"> (מכירה כג בחד תי', הו' לעיל סב:) דמהני פסיקה על שער שבשוק, כיון דמצוי נחשב בא לעולם</w:t>
      </w:r>
      <w:r w:rsidRPr="004E40C8">
        <w:rPr>
          <w:rStyle w:val="ac"/>
          <w:rFonts w:ascii="Narkisim" w:hAnsi="Narkisim"/>
          <w:rtl/>
        </w:rPr>
        <w:footnoteReference w:id="1085"/>
      </w:r>
      <w:r w:rsidRPr="004E40C8">
        <w:rPr>
          <w:rFonts w:ascii="Narkisim" w:hAnsi="Narkisim"/>
          <w:rtl/>
        </w:rPr>
        <w:t xml:space="preserve">. והא אי' בסוגיין דחשיב שאינו בידו לקנות. ותי' דלדברי </w:t>
      </w:r>
      <w:r w:rsidRPr="004E40C8">
        <w:rPr>
          <w:rFonts w:ascii="Narkisim" w:hAnsi="Narkisim"/>
          <w:b/>
          <w:bCs/>
          <w:rtl/>
        </w:rPr>
        <w:t>תוס</w:t>
      </w:r>
      <w:r w:rsidRPr="004E40C8">
        <w:rPr>
          <w:rFonts w:ascii="Narkisim" w:hAnsi="Narkisim"/>
          <w:rtl/>
        </w:rPr>
        <w:t>' (ד"ה התם) מיירי דאינו מצוי כ"כ. אבל שער גדול נחשב בידו. וכת' דמ"מ היכא דהתנה על דבר ידוע [חפץ מסויים] לא מהני, וכדאי' בסוגיין [אף לרב זביד] דיין זו לא חשיב בידו.</w:t>
      </w:r>
    </w:p>
    <w:p w14:paraId="6FCDEE56" w14:textId="77777777" w:rsidR="006178DD" w:rsidRPr="004E40C8" w:rsidRDefault="00000000" w:rsidP="004E40C8">
      <w:pPr>
        <w:pStyle w:val="3"/>
        <w:bidi/>
        <w:rPr>
          <w:rFonts w:ascii="Narkisim" w:hAnsi="Narkisim"/>
        </w:rPr>
      </w:pPr>
      <w:r w:rsidRPr="004E40C8">
        <w:rPr>
          <w:rFonts w:ascii="Narkisim" w:hAnsi="Narkisim"/>
          <w:rtl/>
        </w:rPr>
        <w:t>דף עד.</w:t>
      </w:r>
    </w:p>
    <w:p w14:paraId="4A3D5699" w14:textId="77777777" w:rsidR="006178DD" w:rsidRPr="004E40C8" w:rsidRDefault="00000000" w:rsidP="004E40C8">
      <w:pPr>
        <w:pStyle w:val="aa"/>
        <w:bidi/>
        <w:rPr>
          <w:rFonts w:ascii="Narkisim" w:hAnsi="Narkisim"/>
        </w:rPr>
      </w:pPr>
      <w:r w:rsidRPr="004E40C8">
        <w:rPr>
          <w:rFonts w:ascii="Narkisim" w:hAnsi="Narkisim"/>
          <w:u w:val="single"/>
          <w:rtl/>
        </w:rPr>
        <w:t>הכא לאו בידו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שמא לא ימכרו לו. ו</w:t>
      </w:r>
      <w:r w:rsidRPr="004E40C8">
        <w:rPr>
          <w:rFonts w:ascii="Narkisim" w:hAnsi="Narkisim"/>
          <w:b/>
          <w:bCs/>
          <w:rtl/>
        </w:rPr>
        <w:t>תוס</w:t>
      </w:r>
      <w:r w:rsidRPr="004E40C8">
        <w:rPr>
          <w:rFonts w:ascii="Narkisim" w:hAnsi="Narkisim"/>
          <w:rtl/>
        </w:rPr>
        <w:t>' (עג:) פי' דהוה ספק אם יוכל להשיג כשער דזולשפט [אבל לקנות בשער המצוי חשיב בידו לקנות].</w:t>
      </w:r>
    </w:p>
    <w:p w14:paraId="2E300114" w14:textId="77777777" w:rsidR="006178DD" w:rsidRPr="004E40C8" w:rsidRDefault="00000000" w:rsidP="004E40C8">
      <w:pPr>
        <w:bidi/>
        <w:rPr>
          <w:rFonts w:ascii="Narkisim" w:hAnsi="Narkisim" w:cs="Narkisim"/>
        </w:rPr>
      </w:pPr>
      <w:r w:rsidRPr="004E40C8">
        <w:rPr>
          <w:rFonts w:ascii="Narkisim" w:hAnsi="Narkisim" w:cs="Narkisim"/>
          <w:u w:val="single"/>
          <w:rtl/>
        </w:rPr>
        <w:t>תוד"ה הכא</w:t>
      </w:r>
      <w:r w:rsidRPr="004E40C8">
        <w:rPr>
          <w:rFonts w:ascii="Narkisim" w:hAnsi="Narkisim" w:cs="Narkisim"/>
          <w:rtl/>
        </w:rPr>
        <w:t>. ופ' הקו' וכו' ומרישא התנה אדעתא דלא יהיב וכו' אבל משחק בקוביה לא סמיך אמידי וכו' ש"מ מספיקא גמיר ומקני. ותוס' בהמשך דבריו ['ומהך דשמעתין'] פי' דהיכא דאין בידו כלל עדיף מהיכא דאין בידו לגמרי [וסומך על עצמו שהוא בידו]. ועד"ז כת' ה</w:t>
      </w:r>
      <w:r w:rsidRPr="004E40C8">
        <w:rPr>
          <w:rFonts w:ascii="Narkisim" w:hAnsi="Narkisim" w:cs="Narkisim"/>
          <w:b/>
          <w:bCs/>
          <w:rtl/>
        </w:rPr>
        <w:t>רא"ש</w:t>
      </w:r>
      <w:r w:rsidRPr="004E40C8">
        <w:rPr>
          <w:rFonts w:ascii="Narkisim" w:hAnsi="Narkisim" w:cs="Narkisim"/>
          <w:rtl/>
        </w:rPr>
        <w:t xml:space="preserve"> ו</w:t>
      </w:r>
      <w:r w:rsidRPr="004E40C8">
        <w:rPr>
          <w:rFonts w:ascii="Narkisim" w:hAnsi="Narkisim" w:cs="Narkisim"/>
          <w:b/>
          <w:bCs/>
          <w:rtl/>
        </w:rPr>
        <w:t>תוס</w:t>
      </w:r>
      <w:r w:rsidRPr="004E40C8">
        <w:rPr>
          <w:rFonts w:ascii="Narkisim" w:hAnsi="Narkisim" w:cs="Narkisim"/>
          <w:rtl/>
        </w:rPr>
        <w:t>' (סנהדרין כד., והר"ן שם) בדעת רש"י.</w:t>
      </w:r>
    </w:p>
    <w:p w14:paraId="02A61969" w14:textId="77777777" w:rsidR="006178DD" w:rsidRPr="004E40C8" w:rsidRDefault="00000000" w:rsidP="004E40C8">
      <w:pPr>
        <w:pStyle w:val="a8"/>
        <w:bidi/>
        <w:rPr>
          <w:rFonts w:ascii="Narkisim" w:hAnsi="Narkisim"/>
        </w:rPr>
      </w:pPr>
      <w:r w:rsidRPr="004E40C8">
        <w:rPr>
          <w:rFonts w:ascii="Narkisim" w:hAnsi="Narkisim"/>
          <w:rtl/>
        </w:rPr>
        <w:t>[ואף באופן שהוא נתרשל בדבר שתלוי בעצמו פטור. דעיקר ההתחייבות לא חל, כיון דיש צד שאינו בידו].</w:t>
      </w:r>
    </w:p>
    <w:p w14:paraId="39298D03" w14:textId="77777777" w:rsidR="006178DD" w:rsidRPr="004E40C8" w:rsidRDefault="00000000" w:rsidP="004E40C8">
      <w:pPr>
        <w:bidi/>
        <w:rPr>
          <w:rFonts w:ascii="Narkisim" w:hAnsi="Narkisim" w:cs="Narkisim"/>
        </w:rPr>
      </w:pPr>
      <w:r w:rsidRPr="004E40C8">
        <w:rPr>
          <w:rFonts w:ascii="Narkisim" w:hAnsi="Narkisim" w:cs="Narkisim"/>
          <w:u w:val="single"/>
          <w:rtl/>
        </w:rPr>
        <w:t>בא"ד ור"ת בעצמו חזר בו וכו' שהקנו זל"ז וכו' ואע"ג דיש מקומות דקנו בלא קנין בדברים בעלמא וכו'</w:t>
      </w:r>
      <w:r w:rsidRPr="004E40C8">
        <w:rPr>
          <w:rFonts w:ascii="Narkisim" w:hAnsi="Narkisim" w:cs="Narkisim"/>
          <w:rtl/>
        </w:rPr>
        <w:t>. ה</w:t>
      </w:r>
      <w:r w:rsidRPr="004E40C8">
        <w:rPr>
          <w:rFonts w:ascii="Narkisim" w:hAnsi="Narkisim" w:cs="Narkisim"/>
          <w:b/>
          <w:bCs/>
          <w:rtl/>
        </w:rPr>
        <w:t>ב"י</w:t>
      </w:r>
      <w:r w:rsidRPr="004E40C8">
        <w:rPr>
          <w:rFonts w:ascii="Narkisim" w:hAnsi="Narkisim" w:cs="Narkisim"/>
          <w:rtl/>
        </w:rPr>
        <w:t xml:space="preserve"> (חו"מ רז יז) דייק מתוס' דדוקא משום דאסמכתא ל"ק צריך קנין, אבל לתחילת דברי התוס' כיון דאסמכתא קני נתחייב [בדברים בעלמא], כיון דרוצה לקנות גמר ומקני.</w:t>
      </w:r>
    </w:p>
    <w:p w14:paraId="0A138AF4" w14:textId="77777777" w:rsidR="006178DD" w:rsidRPr="004E40C8" w:rsidRDefault="00000000" w:rsidP="004E40C8">
      <w:pPr>
        <w:pStyle w:val="a8"/>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(סנהדרין כד. בסו"ד) כת' דאף דלא הוה אסמכתא, מ"מ צריך קנין. וע"ע קצות (רז ז).</w:t>
      </w:r>
    </w:p>
    <w:p w14:paraId="2AC67B79" w14:textId="77777777" w:rsidR="006178DD" w:rsidRPr="004E40C8" w:rsidRDefault="00000000" w:rsidP="004E40C8">
      <w:pPr>
        <w:pStyle w:val="aa"/>
        <w:bidi/>
        <w:rPr>
          <w:rFonts w:ascii="Narkisim" w:hAnsi="Narkisim"/>
        </w:rPr>
      </w:pPr>
      <w:r w:rsidRPr="004E40C8">
        <w:rPr>
          <w:rFonts w:ascii="Narkisim" w:hAnsi="Narkisim"/>
          <w:u w:val="single"/>
          <w:rtl/>
        </w:rPr>
        <w:t>בא"ד [שם] ואע"ג דיש מקומות דקנו בלא קנין וכו' כגון נאמן עלי אבא וכו' כיון שיש להם תביעה זע"ז, והם קבלו עליהן את הדין</w:t>
      </w:r>
      <w:r w:rsidRPr="004E40C8">
        <w:rPr>
          <w:rStyle w:val="ac"/>
          <w:rFonts w:ascii="Narkisim" w:hAnsi="Narkisim"/>
          <w:u w:val="single"/>
          <w:rtl/>
        </w:rPr>
        <w:footnoteReference w:id="1086"/>
      </w:r>
      <w:r w:rsidRPr="004E40C8">
        <w:rPr>
          <w:rFonts w:ascii="Narkisim" w:hAnsi="Narkisim"/>
          <w:u w:val="single"/>
          <w:rtl/>
        </w:rPr>
        <w:t xml:space="preserve"> וכו'</w:t>
      </w:r>
      <w:r w:rsidRPr="004E40C8">
        <w:rPr>
          <w:rFonts w:ascii="Narkisim" w:hAnsi="Narkisim"/>
          <w:rtl/>
        </w:rPr>
        <w:t>. משמע דס"ד דמהני משום דאגב דרוצה לקנות גמר ומקנה. ויש דברים שנקנים בקל בלא קנין</w:t>
      </w:r>
      <w:r w:rsidRPr="004E40C8">
        <w:rPr>
          <w:rStyle w:val="ac"/>
          <w:rFonts w:ascii="Narkisim" w:hAnsi="Narkisim"/>
          <w:rtl/>
        </w:rPr>
        <w:footnoteReference w:id="1087"/>
      </w:r>
      <w:r w:rsidRPr="004E40C8">
        <w:rPr>
          <w:rFonts w:ascii="Narkisim" w:hAnsi="Narkisim"/>
          <w:rtl/>
        </w:rPr>
        <w:t xml:space="preserve"> (וע"ע תוס' כתובות קב.).</w:t>
      </w:r>
    </w:p>
    <w:p w14:paraId="1B7B99B7" w14:textId="77777777" w:rsidR="006178DD" w:rsidRPr="004E40C8" w:rsidRDefault="00000000" w:rsidP="004E40C8">
      <w:pPr>
        <w:bidi/>
        <w:rPr>
          <w:rFonts w:ascii="Narkisim" w:hAnsi="Narkisim" w:cs="Narkisim"/>
        </w:rPr>
      </w:pPr>
      <w:r w:rsidRPr="004E40C8">
        <w:rPr>
          <w:rFonts w:ascii="Narkisim" w:hAnsi="Narkisim" w:cs="Narkisim"/>
          <w:i/>
          <w:iCs/>
          <w:szCs w:val="20"/>
          <w:rtl/>
        </w:rPr>
        <w:t>בסוגיין</w:t>
      </w:r>
      <w:r w:rsidRPr="004E40C8">
        <w:rPr>
          <w:rFonts w:ascii="Narkisim" w:hAnsi="Narkisim" w:cs="Narkisim"/>
          <w:rtl/>
        </w:rPr>
        <w:t xml:space="preserve"> – ה</w:t>
      </w:r>
      <w:r w:rsidRPr="004E40C8">
        <w:rPr>
          <w:rFonts w:ascii="Narkisim" w:hAnsi="Narkisim" w:cs="Narkisim"/>
          <w:b/>
          <w:bCs/>
          <w:rtl/>
        </w:rPr>
        <w:t>ראשונים</w:t>
      </w:r>
      <w:r w:rsidRPr="004E40C8">
        <w:rPr>
          <w:rFonts w:ascii="Narkisim" w:hAnsi="Narkisim" w:cs="Narkisim"/>
          <w:rtl/>
        </w:rPr>
        <w:t xml:space="preserve"> הק' דאף כל תנאי במכירה</w:t>
      </w:r>
      <w:r w:rsidRPr="004E40C8">
        <w:rPr>
          <w:rStyle w:val="ac"/>
          <w:rFonts w:ascii="Narkisim" w:hAnsi="Narkisim" w:cs="Narkisim"/>
          <w:rtl/>
        </w:rPr>
        <w:footnoteReference w:id="1088"/>
      </w:r>
      <w:r w:rsidRPr="004E40C8">
        <w:rPr>
          <w:rFonts w:ascii="Narkisim" w:hAnsi="Narkisim" w:cs="Narkisim"/>
          <w:rtl/>
        </w:rPr>
        <w:t xml:space="preserve"> [כגון ע"מ שתתני לי ר' זוז, ע"מ שירדו גשמים וכו'], אמאי לא הוה אסמכתא [ואף היכא דלא אמר מעכשיו]. וה</w:t>
      </w:r>
      <w:r w:rsidRPr="004E40C8">
        <w:rPr>
          <w:rFonts w:ascii="Narkisim" w:hAnsi="Narkisim" w:cs="Narkisim"/>
          <w:b/>
          <w:bCs/>
          <w:rtl/>
        </w:rPr>
        <w:t>רמב"ן</w:t>
      </w:r>
      <w:r w:rsidRPr="004E40C8">
        <w:rPr>
          <w:rFonts w:ascii="Narkisim" w:hAnsi="Narkisim" w:cs="Narkisim"/>
          <w:rtl/>
        </w:rPr>
        <w:t xml:space="preserve"> (ב"ב קסח.) תי' דתנאי תולה בדעת הקונה, דמימר אמר איהו מקיים ואזיל תנאיה, דאיהו קי"ל דנפשיה טפי מינאי, הילכך גמר ומקני. וכת' וכעי"ז משחק בקוביה שאין הדבר תלוי בדעת עצמו אלא בדעת ובמעשה חבירו. </w:t>
      </w:r>
      <w:r w:rsidRPr="004E40C8">
        <w:rPr>
          <w:rFonts w:ascii="Narkisim" w:hAnsi="Narkisim" w:cs="Narkisim"/>
          <w:szCs w:val="20"/>
          <w:rtl/>
        </w:rPr>
        <w:t>משא"כ בסוגיין שהתנה על עצמו, שא"א שלא ימצא יין. ונוהג שבעולם דהתנה על עצמו אינו תנאי אלא אסמכתא</w:t>
      </w:r>
      <w:r w:rsidRPr="004E40C8">
        <w:rPr>
          <w:rFonts w:ascii="Narkisim" w:hAnsi="Narkisim" w:cs="Narkisim"/>
          <w:rtl/>
        </w:rPr>
        <w:t>.</w:t>
      </w:r>
    </w:p>
    <w:p w14:paraId="6FC4C34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w:t>
      </w:r>
      <w:r w:rsidRPr="004E40C8">
        <w:rPr>
          <w:rFonts w:ascii="Narkisim" w:hAnsi="Narkisim"/>
          <w:szCs w:val="20"/>
          <w:rtl/>
        </w:rPr>
        <w:t>(שם)</w:t>
      </w:r>
      <w:r w:rsidRPr="004E40C8">
        <w:rPr>
          <w:rFonts w:ascii="Narkisim" w:hAnsi="Narkisim"/>
          <w:rtl/>
        </w:rPr>
        <w:t xml:space="preserve"> תי' דאסמכתא איירי כשנאמר דרך קנס, ששניהם אינן רוצין שיתקיים התנאי, והתנו כן דרך קנס. אבל היכא דנאמר דרך תנאי [בני גד], שרוצים ומתכוונים שיתקיים מהני. </w:t>
      </w:r>
      <w:r w:rsidRPr="004E40C8">
        <w:rPr>
          <w:rFonts w:ascii="Narkisim" w:hAnsi="Narkisim"/>
          <w:szCs w:val="20"/>
          <w:rtl/>
        </w:rPr>
        <w:t>ואף שאמרו לשון 'אם', לא שייך לכלל דכל דאי אסמכתא.</w:t>
      </w:r>
    </w:p>
    <w:p w14:paraId="6A83F3F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(מכירה יא ז) כת' דכל מעכשיו</w:t>
      </w:r>
      <w:r w:rsidRPr="004E40C8">
        <w:rPr>
          <w:rStyle w:val="ac"/>
          <w:rFonts w:ascii="Narkisim" w:hAnsi="Narkisim"/>
          <w:rtl/>
        </w:rPr>
        <w:footnoteReference w:id="1089"/>
      </w:r>
      <w:r w:rsidRPr="004E40C8">
        <w:rPr>
          <w:rFonts w:ascii="Narkisim" w:hAnsi="Narkisim"/>
          <w:rtl/>
        </w:rPr>
        <w:t xml:space="preserve"> [קנה מעכשיו אם לא באתי] לא הוה אסמכתא, שהרי גמר ומקנה מעכשיו.</w:t>
      </w:r>
    </w:p>
    <w:p w14:paraId="6333836D" w14:textId="77777777" w:rsidR="006178DD" w:rsidRPr="004E40C8" w:rsidRDefault="00000000" w:rsidP="004E40C8">
      <w:pPr>
        <w:bidi/>
        <w:rPr>
          <w:rFonts w:ascii="Narkisim" w:hAnsi="Narkisim" w:cs="Narkisim"/>
        </w:rPr>
      </w:pPr>
      <w:r w:rsidRPr="004E40C8">
        <w:rPr>
          <w:rFonts w:ascii="Narkisim" w:hAnsi="Narkisim" w:cs="Narkisim"/>
          <w:u w:val="single"/>
          <w:rtl/>
        </w:rPr>
        <w:t>אמר הני בי תלתא דיהבי זוזי וכו' זבן לכולהו</w:t>
      </w:r>
      <w:r w:rsidRPr="004E40C8">
        <w:rPr>
          <w:rFonts w:ascii="Narkisim" w:hAnsi="Narkisim" w:cs="Narkisim"/>
          <w:rtl/>
        </w:rPr>
        <w:t>. ה</w:t>
      </w:r>
      <w:r w:rsidRPr="004E40C8">
        <w:rPr>
          <w:rFonts w:ascii="Narkisim" w:hAnsi="Narkisim" w:cs="Narkisim"/>
          <w:b/>
          <w:bCs/>
          <w:rtl/>
        </w:rPr>
        <w:t>רמב"ם</w:t>
      </w:r>
      <w:r w:rsidRPr="004E40C8">
        <w:rPr>
          <w:rFonts w:ascii="Narkisim" w:hAnsi="Narkisim" w:cs="Narkisim"/>
          <w:rtl/>
        </w:rPr>
        <w:t xml:space="preserve"> (מכירה ז יג) ביאר דאע"ג דהיתה </w:t>
      </w:r>
      <w:r w:rsidRPr="004E40C8">
        <w:rPr>
          <w:rFonts w:ascii="Narkisim" w:hAnsi="Narkisim" w:cs="Narkisim"/>
          <w:rtl/>
        </w:rPr>
        <w:lastRenderedPageBreak/>
        <w:t>כוונת השליח לקנות לא' מהם</w:t>
      </w:r>
      <w:r w:rsidRPr="004E40C8">
        <w:rPr>
          <w:rStyle w:val="ac"/>
          <w:rFonts w:ascii="Narkisim" w:hAnsi="Narkisim" w:cs="Narkisim"/>
          <w:rtl/>
        </w:rPr>
        <w:footnoteReference w:id="1090"/>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רשב"א</w:t>
      </w:r>
      <w:r w:rsidRPr="004E40C8">
        <w:rPr>
          <w:rFonts w:ascii="Narkisim" w:hAnsi="Narkisim" w:cs="Narkisim"/>
          <w:szCs w:val="20"/>
          <w:rtl/>
        </w:rPr>
        <w:t xml:space="preserve"> (ב"ק קב:) הביא מכאן דלאו כל כמיניה לעשות סחורה במעותיו של חבירו, ונקנה לבעל המעות</w:t>
      </w:r>
      <w:r w:rsidRPr="004E40C8">
        <w:rPr>
          <w:rStyle w:val="ac"/>
          <w:rFonts w:ascii="Narkisim" w:hAnsi="Narkisim" w:cs="Narkisim"/>
          <w:szCs w:val="20"/>
          <w:rtl/>
        </w:rPr>
        <w:footnoteReference w:id="1091"/>
      </w:r>
      <w:r w:rsidRPr="004E40C8">
        <w:rPr>
          <w:rFonts w:ascii="Narkisim" w:hAnsi="Narkisim" w:cs="Narkisim"/>
          <w:szCs w:val="20"/>
          <w:rtl/>
        </w:rPr>
        <w:t xml:space="preserve"> [עי"ש שדן בזה]</w:t>
      </w:r>
      <w:r w:rsidRPr="004E40C8">
        <w:rPr>
          <w:rFonts w:ascii="Narkisim" w:hAnsi="Narkisim" w:cs="Narkisim"/>
          <w:rtl/>
        </w:rPr>
        <w:t>.</w:t>
      </w:r>
    </w:p>
    <w:p w14:paraId="4A45E2F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(בשם רבו בשם הרמב"ן) פי' כגון שקנה סתמא מדמי א' מהם, קמ"ל דקנה לכולהו</w:t>
      </w:r>
      <w:r w:rsidRPr="004E40C8">
        <w:rPr>
          <w:rStyle w:val="ac"/>
          <w:rFonts w:ascii="Narkisim" w:hAnsi="Narkisim"/>
          <w:rtl/>
        </w:rPr>
        <w:footnoteReference w:id="1092"/>
      </w:r>
      <w:r w:rsidRPr="004E40C8">
        <w:rPr>
          <w:rFonts w:ascii="Narkisim" w:hAnsi="Narkisim"/>
          <w:rtl/>
        </w:rPr>
        <w:t>. וכת' דהיכא דאמר בפירוש שקונה לא' מהם, ודאי נעשה שלוחו וזכה לו. וה</w:t>
      </w:r>
      <w:r w:rsidRPr="004E40C8">
        <w:rPr>
          <w:rFonts w:ascii="Narkisim" w:hAnsi="Narkisim"/>
          <w:b/>
          <w:bCs/>
          <w:rtl/>
        </w:rPr>
        <w:t>טור</w:t>
      </w:r>
      <w:r w:rsidRPr="004E40C8">
        <w:rPr>
          <w:rFonts w:ascii="Narkisim" w:hAnsi="Narkisim"/>
          <w:rtl/>
        </w:rPr>
        <w:t xml:space="preserve"> (חו"מ קפד) הביא בשם </w:t>
      </w:r>
      <w:r w:rsidRPr="004E40C8">
        <w:rPr>
          <w:rFonts w:ascii="Narkisim" w:hAnsi="Narkisim"/>
          <w:b/>
          <w:bCs/>
          <w:rtl/>
        </w:rPr>
        <w:t>ר' ישעיה</w:t>
      </w:r>
      <w:r w:rsidRPr="004E40C8">
        <w:rPr>
          <w:rFonts w:ascii="Narkisim" w:hAnsi="Narkisim"/>
          <w:rtl/>
        </w:rPr>
        <w:t xml:space="preserve"> (פסקי הרי"ד כאן) דאף אם קודם שקנה פירש להדיא שיקנה לא', חוזר משליחותו. [והפוסקים (חו"מ קפג קפד) דנו בזה בכמה אופנים].</w:t>
      </w:r>
    </w:p>
    <w:p w14:paraId="7621B715" w14:textId="77777777" w:rsidR="006178DD" w:rsidRPr="004E40C8" w:rsidRDefault="00000000" w:rsidP="004E40C8">
      <w:pPr>
        <w:pStyle w:val="2"/>
        <w:bidi/>
        <w:rPr>
          <w:rFonts w:ascii="Narkisim" w:hAnsi="Narkisim"/>
        </w:rPr>
      </w:pPr>
      <w:r w:rsidRPr="004E40C8">
        <w:rPr>
          <w:rFonts w:ascii="Narkisim" w:hAnsi="Narkisim"/>
          <w:rtl/>
        </w:rPr>
        <w:t>סיטומתא</w:t>
      </w:r>
    </w:p>
    <w:p w14:paraId="0679A328" w14:textId="77777777" w:rsidR="006178DD" w:rsidRPr="004E40C8" w:rsidRDefault="00000000" w:rsidP="004E40C8">
      <w:pPr>
        <w:bidi/>
        <w:rPr>
          <w:rFonts w:ascii="Narkisim" w:hAnsi="Narkisim" w:cs="Narkisim"/>
        </w:rPr>
      </w:pPr>
      <w:r w:rsidRPr="004E40C8">
        <w:rPr>
          <w:rFonts w:ascii="Narkisim" w:hAnsi="Narkisim" w:cs="Narkisim"/>
          <w:u w:val="single"/>
          <w:rtl/>
        </w:rPr>
        <w:t>סיטומתא</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חותם שרושם על החבית, לדעת שהרשומות נמכרות. ו</w:t>
      </w:r>
      <w:r w:rsidRPr="004E40C8">
        <w:rPr>
          <w:rFonts w:ascii="Narkisim" w:hAnsi="Narkisim" w:cs="Narkisim"/>
          <w:b/>
          <w:bCs/>
          <w:rtl/>
        </w:rPr>
        <w:t>ר"ח</w:t>
      </w:r>
      <w:r w:rsidRPr="004E40C8">
        <w:rPr>
          <w:rFonts w:ascii="Narkisim" w:hAnsi="Narkisim" w:cs="Narkisim"/>
          <w:rtl/>
        </w:rPr>
        <w:t xml:space="preserve"> (הו' ברא"ש) פי' כדרך שנהגו לגמור המקח, כגון תקיעת כף ובזה נגמר המקח. וכל כיו"ב</w:t>
      </w:r>
      <w:r w:rsidRPr="004E40C8">
        <w:rPr>
          <w:rStyle w:val="ac"/>
          <w:rFonts w:ascii="Narkisim" w:hAnsi="Narkisim" w:cs="Narkisim"/>
          <w:rtl/>
        </w:rPr>
        <w:footnoteReference w:id="1093"/>
      </w:r>
      <w:r w:rsidRPr="004E40C8">
        <w:rPr>
          <w:rFonts w:ascii="Narkisim" w:hAnsi="Narkisim" w:cs="Narkisim"/>
          <w:rtl/>
        </w:rPr>
        <w:t>. וכן במקום שנהגו לתת מטבע א' למוכר ובזה נגמר המקח.</w:t>
      </w:r>
    </w:p>
    <w:p w14:paraId="0374F932"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הביא בשם מורנו בשם אחיו </w:t>
      </w:r>
      <w:r w:rsidRPr="004E40C8">
        <w:rPr>
          <w:rFonts w:ascii="Narkisim" w:hAnsi="Narkisim"/>
          <w:b/>
          <w:bCs/>
          <w:rtl/>
        </w:rPr>
        <w:t>ר' פנחס</w:t>
      </w:r>
      <w:r w:rsidRPr="004E40C8">
        <w:rPr>
          <w:rFonts w:ascii="Narkisim" w:hAnsi="Narkisim"/>
          <w:rtl/>
        </w:rPr>
        <w:t xml:space="preserve"> דסיטומתא הוה כעין במטבע שאין עליו צורה, ונותנים מטבע זו לסימן כשלוקחים דבר. </w:t>
      </w:r>
      <w:r w:rsidRPr="004E40C8">
        <w:rPr>
          <w:rFonts w:ascii="Narkisim" w:hAnsi="Narkisim"/>
          <w:szCs w:val="20"/>
          <w:rtl/>
        </w:rPr>
        <w:t>[ובדברי שאר ראשונים מבואר דאיירי אף באופן זה. אבל הריטב"א נקט דאיירי דוקא באופן זה, ע' בסמוך]</w:t>
      </w:r>
      <w:r w:rsidRPr="004E40C8">
        <w:rPr>
          <w:rFonts w:ascii="Narkisim" w:hAnsi="Narkisim"/>
          <w:rtl/>
        </w:rPr>
        <w:t>.</w:t>
      </w:r>
    </w:p>
    <w:p w14:paraId="3988A777"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w:t>
      </w:r>
      <w:r w:rsidRPr="004E40C8">
        <w:rPr>
          <w:rFonts w:ascii="Narkisim" w:hAnsi="Narkisim"/>
          <w:szCs w:val="20"/>
          <w:rtl/>
        </w:rPr>
        <w:t>(בשיטמ"ק)</w:t>
      </w:r>
      <w:r w:rsidRPr="004E40C8">
        <w:rPr>
          <w:rFonts w:ascii="Narkisim" w:hAnsi="Narkisim"/>
          <w:rtl/>
        </w:rPr>
        <w:t xml:space="preserve"> כת' דהוה חותם</w:t>
      </w:r>
      <w:r w:rsidRPr="004E40C8">
        <w:rPr>
          <w:rStyle w:val="ac"/>
          <w:rFonts w:ascii="Narkisim" w:hAnsi="Narkisim"/>
          <w:rtl/>
        </w:rPr>
        <w:footnoteReference w:id="1094"/>
      </w:r>
      <w:r w:rsidRPr="004E40C8">
        <w:rPr>
          <w:rFonts w:ascii="Narkisim" w:hAnsi="Narkisim"/>
          <w:rtl/>
        </w:rPr>
        <w:t xml:space="preserve">, שסוגר את החבית וקושר את השק ועשה חותמו. אף שלא נתן מעות או משך. </w:t>
      </w:r>
      <w:r w:rsidRPr="004E40C8">
        <w:rPr>
          <w:rFonts w:ascii="Narkisim" w:hAnsi="Narkisim"/>
          <w:szCs w:val="20"/>
          <w:rtl/>
        </w:rPr>
        <w:t>ועד"ז כת' ה</w:t>
      </w:r>
      <w:r w:rsidRPr="004E40C8">
        <w:rPr>
          <w:rFonts w:ascii="Narkisim" w:hAnsi="Narkisim"/>
          <w:b/>
          <w:bCs/>
          <w:szCs w:val="20"/>
          <w:rtl/>
        </w:rPr>
        <w:t>רמב"ם</w:t>
      </w:r>
      <w:r w:rsidRPr="004E40C8">
        <w:rPr>
          <w:rFonts w:ascii="Narkisim" w:hAnsi="Narkisim"/>
          <w:szCs w:val="20"/>
          <w:rtl/>
        </w:rPr>
        <w:t xml:space="preserve"> (מכירה ז ו) מכר לו בדברים ופסק דמים, ורשם הלוקח [בפני המוכר, או שאמר המוכר שירשום, דגמר להקנותו] רושם על המקח, החוזר בו מקבל מי שפרע. ואם מנהג המדינה שיקנה קנין גמור, נקנה המקח</w:t>
      </w:r>
      <w:r w:rsidRPr="004E40C8">
        <w:rPr>
          <w:rFonts w:ascii="Narkisim" w:hAnsi="Narkisim"/>
          <w:rtl/>
        </w:rPr>
        <w:t>.</w:t>
      </w:r>
    </w:p>
    <w:p w14:paraId="4A8D51D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הג' מיימוני</w:t>
      </w:r>
      <w:r w:rsidRPr="004E40C8">
        <w:rPr>
          <w:rFonts w:ascii="Narkisim" w:hAnsi="Narkisim"/>
          <w:rtl/>
        </w:rPr>
        <w:t xml:space="preserve"> (מכירה ז ה בשם ס' מקצועות וראב"ן) כת' דבזה"ז נהגו למסור לקונה המפתח שסגורין בו הסחורה, וקנה (ע' סמ"ע רא ו).</w:t>
      </w:r>
    </w:p>
    <w:p w14:paraId="2A890470" w14:textId="77777777" w:rsidR="006178DD" w:rsidRPr="004E40C8" w:rsidRDefault="00000000" w:rsidP="004E40C8">
      <w:pPr>
        <w:bidi/>
        <w:rPr>
          <w:rFonts w:ascii="Narkisim" w:hAnsi="Narkisim" w:cs="Narkisim"/>
        </w:rPr>
      </w:pPr>
      <w:r w:rsidRPr="004E40C8">
        <w:rPr>
          <w:rFonts w:ascii="Narkisim" w:hAnsi="Narkisim" w:cs="Narkisim"/>
          <w:u w:val="single"/>
          <w:rtl/>
        </w:rPr>
        <w:t>שם. האי סיטומתא קניא וכו' ובאתרא דנהיגו למקני ממש קני</w:t>
      </w:r>
      <w:r w:rsidRPr="004E40C8">
        <w:rPr>
          <w:rFonts w:ascii="Narkisim" w:hAnsi="Narkisim" w:cs="Narkisim"/>
          <w:rtl/>
        </w:rPr>
        <w:t>. מבואר דנקנה, אף בלא מעשה קנין אחר.</w:t>
      </w:r>
    </w:p>
    <w:p w14:paraId="657C0F08"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w:t>
      </w:r>
      <w:r w:rsidRPr="004E40C8">
        <w:rPr>
          <w:rFonts w:ascii="Narkisim" w:hAnsi="Narkisim"/>
          <w:szCs w:val="20"/>
          <w:rtl/>
        </w:rPr>
        <w:t>(והו' בנמוק"י)</w:t>
      </w:r>
      <w:r w:rsidRPr="004E40C8">
        <w:rPr>
          <w:rFonts w:ascii="Narkisim" w:hAnsi="Narkisim"/>
          <w:rtl/>
        </w:rPr>
        <w:t xml:space="preserve"> כת' וש"מ מנהג מבטל הלכה</w:t>
      </w:r>
      <w:r w:rsidRPr="004E40C8">
        <w:rPr>
          <w:rStyle w:val="ac"/>
          <w:rFonts w:ascii="Narkisim" w:hAnsi="Narkisim"/>
          <w:rtl/>
        </w:rPr>
        <w:footnoteReference w:id="1095"/>
      </w:r>
      <w:r w:rsidRPr="004E40C8">
        <w:rPr>
          <w:rFonts w:ascii="Narkisim" w:hAnsi="Narkisim"/>
          <w:rtl/>
        </w:rPr>
        <w:t>, דכל דבר שבממון קונים ומקנים ע"פ המנהג, הילכך בכל דבר שנהגו התגרים לקנות קונים.</w:t>
      </w:r>
    </w:p>
    <w:p w14:paraId="635997A5"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הק' דהרי לא עשה משיכה. ויישב ע"פ דברי ר' פנחס (הנ"ל) דאיירי במטבע שאין עליו צורה. ומהני מדינא מגדרי קנין כסף או חליפין</w:t>
      </w:r>
      <w:r w:rsidRPr="004E40C8">
        <w:rPr>
          <w:rStyle w:val="ac"/>
          <w:rFonts w:ascii="Narkisim" w:hAnsi="Narkisim"/>
          <w:rtl/>
        </w:rPr>
        <w:footnoteReference w:id="1096"/>
      </w:r>
      <w:r w:rsidRPr="004E40C8">
        <w:rPr>
          <w:rFonts w:ascii="Narkisim" w:hAnsi="Narkisim"/>
          <w:rtl/>
        </w:rPr>
        <w:t xml:space="preserve">. ותלוי במנהג. </w:t>
      </w:r>
      <w:r w:rsidRPr="004E40C8">
        <w:rPr>
          <w:rFonts w:ascii="Narkisim" w:hAnsi="Narkisim"/>
          <w:szCs w:val="20"/>
          <w:rtl/>
        </w:rPr>
        <w:t>וכת' דתלי במנהג בעלמא, ול"צ תנאי בני העיר לקבוע המנהג, שאין מנהג זה מבטל הלכה בכלום</w:t>
      </w:r>
      <w:r w:rsidRPr="004E40C8">
        <w:rPr>
          <w:rFonts w:ascii="Narkisim" w:hAnsi="Narkisim"/>
          <w:rtl/>
        </w:rPr>
        <w:t>.</w:t>
      </w:r>
    </w:p>
    <w:p w14:paraId="7F1B8ACD" w14:textId="77777777" w:rsidR="006178DD" w:rsidRPr="004E40C8" w:rsidRDefault="00000000" w:rsidP="004E40C8">
      <w:pPr>
        <w:pStyle w:val="aa"/>
        <w:bidi/>
        <w:rPr>
          <w:rFonts w:ascii="Narkisim" w:hAnsi="Narkisim"/>
        </w:rPr>
      </w:pPr>
      <w:r w:rsidRPr="004E40C8">
        <w:rPr>
          <w:rFonts w:ascii="Narkisim" w:hAnsi="Narkisim"/>
          <w:rtl/>
        </w:rPr>
        <w:t xml:space="preserve">אמנם דעת רוב </w:t>
      </w:r>
      <w:r w:rsidRPr="004E40C8">
        <w:rPr>
          <w:rFonts w:ascii="Narkisim" w:hAnsi="Narkisim"/>
          <w:b/>
          <w:bCs/>
          <w:rtl/>
        </w:rPr>
        <w:t>ראשונים</w:t>
      </w:r>
      <w:r w:rsidRPr="004E40C8">
        <w:rPr>
          <w:rFonts w:ascii="Narkisim" w:hAnsi="Narkisim"/>
          <w:rtl/>
        </w:rPr>
        <w:t xml:space="preserve"> (הנ"ל) דקונה ע"פ המנהג, ואי"צ גדרי מעשה קנין של התורה.</w:t>
      </w:r>
    </w:p>
    <w:p w14:paraId="5EA8CFF5" w14:textId="77777777" w:rsidR="006178DD" w:rsidRPr="004E40C8" w:rsidRDefault="00000000" w:rsidP="004E40C8">
      <w:pPr>
        <w:pStyle w:val="a8"/>
        <w:bidi/>
        <w:rPr>
          <w:rFonts w:ascii="Narkisim" w:hAnsi="Narkisim"/>
        </w:rPr>
      </w:pPr>
      <w:r w:rsidRPr="004E40C8">
        <w:rPr>
          <w:rFonts w:ascii="Narkisim" w:hAnsi="Narkisim"/>
          <w:rtl/>
        </w:rPr>
        <w:t xml:space="preserve">ויש </w:t>
      </w:r>
      <w:r w:rsidRPr="004E40C8">
        <w:rPr>
          <w:rFonts w:ascii="Narkisim" w:hAnsi="Narkisim"/>
          <w:b/>
          <w:bCs/>
          <w:rtl/>
        </w:rPr>
        <w:t>אחרונים</w:t>
      </w:r>
      <w:r w:rsidRPr="004E40C8">
        <w:rPr>
          <w:rFonts w:ascii="Narkisim" w:hAnsi="Narkisim"/>
          <w:rtl/>
        </w:rPr>
        <w:t xml:space="preserve"> שביאו דעיקר מכירה מהני ע"פ הסכמת האומות, וכמו דפעלו הקנינים קודם מתן תורה</w:t>
      </w:r>
      <w:r w:rsidRPr="004E40C8">
        <w:rPr>
          <w:rStyle w:val="ac"/>
          <w:rFonts w:ascii="Narkisim" w:hAnsi="Narkisim"/>
          <w:rtl/>
        </w:rPr>
        <w:footnoteReference w:id="1097"/>
      </w:r>
      <w:r w:rsidRPr="004E40C8">
        <w:rPr>
          <w:rFonts w:ascii="Narkisim" w:hAnsi="Narkisim"/>
          <w:rtl/>
        </w:rPr>
        <w:t>.</w:t>
      </w:r>
    </w:p>
    <w:p w14:paraId="0D3EE304"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דב"א</w:t>
      </w:r>
      <w:r w:rsidRPr="004E40C8">
        <w:rPr>
          <w:rFonts w:ascii="Narkisim" w:hAnsi="Narkisim"/>
          <w:rtl/>
        </w:rPr>
        <w:t xml:space="preserve"> (א א ג) כת' דילפינן כן מקנין חליפין, דכתיב וזאת לפנים בישראל, ומבואר במדרש דכוונת הפסוק </w:t>
      </w:r>
      <w:r w:rsidRPr="004E40C8">
        <w:rPr>
          <w:rFonts w:ascii="Narkisim" w:hAnsi="Narkisim"/>
          <w:rtl/>
        </w:rPr>
        <w:lastRenderedPageBreak/>
        <w:t>דהקנין הוא משום שכך נהגו להקנות [וע' שו"ת רדב"ז א תקג].</w:t>
      </w:r>
    </w:p>
    <w:p w14:paraId="4097D157" w14:textId="77777777" w:rsidR="006178DD" w:rsidRPr="004E40C8" w:rsidRDefault="00000000" w:rsidP="004E40C8">
      <w:pPr>
        <w:pStyle w:val="a8"/>
        <w:bidi/>
        <w:rPr>
          <w:rFonts w:ascii="Narkisim" w:hAnsi="Narkisim"/>
        </w:rPr>
      </w:pPr>
      <w:r w:rsidRPr="004E40C8">
        <w:rPr>
          <w:rFonts w:ascii="Narkisim" w:hAnsi="Narkisim"/>
          <w:rtl/>
        </w:rPr>
        <w:t xml:space="preserve">ועד"ז ביארו דברי </w:t>
      </w:r>
      <w:r w:rsidRPr="004E40C8">
        <w:rPr>
          <w:rFonts w:ascii="Narkisim" w:hAnsi="Narkisim"/>
          <w:b/>
          <w:bCs/>
          <w:rtl/>
        </w:rPr>
        <w:t>תוס</w:t>
      </w:r>
      <w:r w:rsidRPr="004E40C8">
        <w:rPr>
          <w:rFonts w:ascii="Narkisim" w:hAnsi="Narkisim"/>
          <w:rtl/>
        </w:rPr>
        <w:t>' (קידושין ט.) דקנין שטר הוה הלכות מדינה, מנהג ישן</w:t>
      </w:r>
      <w:r w:rsidRPr="004E40C8">
        <w:rPr>
          <w:rStyle w:val="ac"/>
          <w:rFonts w:ascii="Narkisim" w:hAnsi="Narkisim"/>
          <w:rtl/>
        </w:rPr>
        <w:footnoteReference w:id="1098"/>
      </w:r>
      <w:r w:rsidRPr="004E40C8">
        <w:rPr>
          <w:rFonts w:ascii="Narkisim" w:hAnsi="Narkisim"/>
          <w:rtl/>
        </w:rPr>
        <w:t>. וה</w:t>
      </w:r>
      <w:r w:rsidRPr="004E40C8">
        <w:rPr>
          <w:rFonts w:ascii="Narkisim" w:hAnsi="Narkisim"/>
          <w:b/>
          <w:bCs/>
          <w:rtl/>
        </w:rPr>
        <w:t xml:space="preserve">קוב"ש </w:t>
      </w:r>
      <w:r w:rsidRPr="004E40C8">
        <w:rPr>
          <w:rFonts w:ascii="Narkisim" w:hAnsi="Narkisim"/>
          <w:rtl/>
        </w:rPr>
        <w:t>(קידושין עט) הביא מדבריהם דמנהג מהני מדאורייתא כקנין. [ודלא כנתיבות, ע' בסמוך, דהוה מדרבנן].</w:t>
      </w:r>
    </w:p>
    <w:p w14:paraId="1B46DBFC" w14:textId="77777777" w:rsidR="006178DD" w:rsidRPr="004E40C8" w:rsidRDefault="00000000" w:rsidP="004E40C8">
      <w:pPr>
        <w:pStyle w:val="a8"/>
        <w:bidi/>
        <w:rPr>
          <w:rFonts w:ascii="Narkisim" w:hAnsi="Narkisim"/>
        </w:rPr>
      </w:pPr>
      <w:r w:rsidRPr="004E40C8">
        <w:rPr>
          <w:rFonts w:ascii="Narkisim" w:hAnsi="Narkisim"/>
          <w:rtl/>
        </w:rPr>
        <w:t>ועוד יש שהביאו (קוב"ש ב"ב רעו בסופו) דסיטומתא מהני משום גמר דעת. וע"ד הא דיש דברים הנקנין באמירה (ע' תוס' כתובות קב.), דכיון דיש גמירות דעת גמור אי"צ מעשה קנין</w:t>
      </w:r>
      <w:r w:rsidRPr="004E40C8">
        <w:rPr>
          <w:rStyle w:val="ac"/>
          <w:rFonts w:ascii="Narkisim" w:hAnsi="Narkisim"/>
          <w:rtl/>
        </w:rPr>
        <w:footnoteReference w:id="1099"/>
      </w:r>
      <w:r w:rsidRPr="004E40C8">
        <w:rPr>
          <w:rFonts w:ascii="Narkisim" w:hAnsi="Narkisim"/>
          <w:rtl/>
        </w:rPr>
        <w:t>.</w:t>
      </w:r>
      <w:r w:rsidRPr="004E40C8">
        <w:rPr>
          <w:rStyle w:val="ac"/>
          <w:rFonts w:ascii="Narkisim" w:hAnsi="Narkisim"/>
          <w:rtl/>
        </w:rPr>
        <w:footnoteReference w:id="1100"/>
      </w:r>
      <w:r w:rsidRPr="004E40C8">
        <w:rPr>
          <w:rFonts w:ascii="Narkisim" w:hAnsi="Narkisim"/>
          <w:rtl/>
        </w:rPr>
        <w:t xml:space="preserve"> [אך צ"ב מ"ש בכל קנינים בש"ס, אמאי בעינן דוקא בצורה שקבעו חז"ל. נימא דהכל תלוי במנהג].</w:t>
      </w:r>
    </w:p>
    <w:p w14:paraId="0872232C" w14:textId="77777777" w:rsidR="006178DD" w:rsidRPr="004E40C8" w:rsidRDefault="00000000" w:rsidP="004E40C8">
      <w:pPr>
        <w:bidi/>
        <w:rPr>
          <w:rFonts w:ascii="Narkisim" w:hAnsi="Narkisim" w:cs="Narkisim"/>
        </w:rPr>
      </w:pPr>
      <w:r w:rsidRPr="004E40C8">
        <w:rPr>
          <w:rFonts w:ascii="Narkisim" w:hAnsi="Narkisim" w:cs="Narkisim"/>
          <w:rtl/>
        </w:rPr>
        <w:t xml:space="preserve">ויש </w:t>
      </w:r>
      <w:r w:rsidRPr="004E40C8">
        <w:rPr>
          <w:rFonts w:ascii="Narkisim" w:hAnsi="Narkisim" w:cs="Narkisim"/>
          <w:b/>
          <w:bCs/>
          <w:rtl/>
        </w:rPr>
        <w:t>אחרונים</w:t>
      </w:r>
      <w:r w:rsidRPr="004E40C8">
        <w:rPr>
          <w:rFonts w:ascii="Narkisim" w:hAnsi="Narkisim" w:cs="Narkisim"/>
          <w:rtl/>
        </w:rPr>
        <w:t xml:space="preserve"> שנקטו דמעשה קנין דרבנן לא גרע ממנהג, ומש"ה קנין דרבנן מהני לדאורייתא</w:t>
      </w:r>
      <w:r w:rsidRPr="004E40C8">
        <w:rPr>
          <w:rStyle w:val="ac"/>
          <w:rFonts w:ascii="Narkisim" w:hAnsi="Narkisim" w:cs="Narkisim"/>
          <w:rtl/>
        </w:rPr>
        <w:footnoteReference w:id="1101"/>
      </w:r>
      <w:r w:rsidRPr="004E40C8">
        <w:rPr>
          <w:rFonts w:ascii="Narkisim" w:hAnsi="Narkisim" w:cs="Narkisim"/>
          <w:rtl/>
        </w:rPr>
        <w:t xml:space="preserve">. ועד"ז כת' </w:t>
      </w:r>
      <w:r w:rsidRPr="004E40C8">
        <w:rPr>
          <w:rFonts w:ascii="Narkisim" w:hAnsi="Narkisim" w:cs="Narkisim"/>
          <w:b/>
          <w:bCs/>
          <w:rtl/>
        </w:rPr>
        <w:t>רבינו יונה</w:t>
      </w:r>
      <w:r w:rsidRPr="004E40C8">
        <w:rPr>
          <w:rFonts w:ascii="Narkisim" w:hAnsi="Narkisim" w:cs="Narkisim"/>
          <w:rtl/>
        </w:rPr>
        <w:t xml:space="preserve"> (ב"ב נה. הו' ברשב"א גיטין י:) דדינא דמלכותא דינא מהני רק להפקיע ממון ולא להקנות. אלא שדינא דמלכותא כמנהגא, וקונה כדין סיטומתא.</w:t>
      </w:r>
    </w:p>
    <w:p w14:paraId="1DBC138C" w14:textId="77777777" w:rsidR="006178DD" w:rsidRPr="004E40C8" w:rsidRDefault="00000000" w:rsidP="004E40C8">
      <w:pPr>
        <w:pStyle w:val="a7"/>
        <w:bidi/>
        <w:rPr>
          <w:rFonts w:ascii="Narkisim" w:hAnsi="Narkisim"/>
        </w:rPr>
      </w:pPr>
      <w:r w:rsidRPr="004E40C8">
        <w:rPr>
          <w:rFonts w:ascii="Narkisim" w:hAnsi="Narkisim"/>
          <w:rtl/>
        </w:rPr>
        <w:t>אמנם ה</w:t>
      </w:r>
      <w:r w:rsidRPr="004E40C8">
        <w:rPr>
          <w:rFonts w:ascii="Narkisim" w:hAnsi="Narkisim"/>
          <w:b/>
          <w:bCs/>
          <w:rtl/>
        </w:rPr>
        <w:t>נתיבות</w:t>
      </w:r>
      <w:r w:rsidRPr="004E40C8">
        <w:rPr>
          <w:rFonts w:ascii="Narkisim" w:hAnsi="Narkisim"/>
          <w:rtl/>
        </w:rPr>
        <w:t xml:space="preserve"> (רא א) הוכיח דקנין סיטומתא הוה קנין דרבנן</w:t>
      </w:r>
      <w:r w:rsidRPr="004E40C8">
        <w:rPr>
          <w:rStyle w:val="ac"/>
          <w:rFonts w:ascii="Narkisim" w:hAnsi="Narkisim"/>
          <w:rtl/>
        </w:rPr>
        <w:footnoteReference w:id="1102"/>
      </w:r>
      <w:r w:rsidRPr="004E40C8">
        <w:rPr>
          <w:rFonts w:ascii="Narkisim" w:hAnsi="Narkisim"/>
          <w:rtl/>
        </w:rPr>
        <w:t xml:space="preserve"> [ולא מהני לבכור]</w:t>
      </w:r>
      <w:r w:rsidRPr="004E40C8">
        <w:rPr>
          <w:rStyle w:val="ac"/>
          <w:rFonts w:ascii="Narkisim" w:hAnsi="Narkisim"/>
          <w:rtl/>
        </w:rPr>
        <w:footnoteReference w:id="1103"/>
      </w:r>
      <w:r w:rsidRPr="004E40C8">
        <w:rPr>
          <w:rFonts w:ascii="Narkisim" w:hAnsi="Narkisim"/>
          <w:rtl/>
        </w:rPr>
        <w:t>, דלא עדיף מכל קנין דרבנן לדעת הראשונים דלא קנה מדאורייתא</w:t>
      </w:r>
      <w:r w:rsidRPr="004E40C8">
        <w:rPr>
          <w:rStyle w:val="ac"/>
          <w:rFonts w:ascii="Narkisim" w:hAnsi="Narkisim"/>
          <w:rtl/>
        </w:rPr>
        <w:footnoteReference w:id="1104"/>
      </w:r>
      <w:r w:rsidRPr="004E40C8">
        <w:rPr>
          <w:rFonts w:ascii="Narkisim" w:hAnsi="Narkisim"/>
          <w:rtl/>
        </w:rPr>
        <w:t>. אבל ה</w:t>
      </w:r>
      <w:r w:rsidRPr="004E40C8">
        <w:rPr>
          <w:rFonts w:ascii="Narkisim" w:hAnsi="Narkisim"/>
          <w:b/>
          <w:bCs/>
          <w:rtl/>
        </w:rPr>
        <w:t>חת"ס</w:t>
      </w:r>
      <w:r w:rsidRPr="004E40C8">
        <w:rPr>
          <w:rFonts w:ascii="Narkisim" w:hAnsi="Narkisim"/>
          <w:rtl/>
        </w:rPr>
        <w:t xml:space="preserve"> (יו"ד שיד בסופו, חו"מ יב ב, הו' בפתח"ת רא א) כת' דהוה קנין דאורייתא</w:t>
      </w:r>
      <w:r w:rsidRPr="004E40C8">
        <w:rPr>
          <w:rStyle w:val="ac"/>
          <w:rFonts w:ascii="Narkisim" w:hAnsi="Narkisim"/>
          <w:rtl/>
        </w:rPr>
        <w:footnoteReference w:id="1105"/>
      </w:r>
      <w:r w:rsidRPr="004E40C8">
        <w:rPr>
          <w:rFonts w:ascii="Narkisim" w:hAnsi="Narkisim"/>
          <w:rtl/>
        </w:rPr>
        <w:t>, וכל תנאי שבממון קיים מן התורה.</w:t>
      </w:r>
    </w:p>
    <w:p w14:paraId="53469D0D" w14:textId="77777777" w:rsidR="006178DD" w:rsidRPr="004E40C8" w:rsidRDefault="00000000" w:rsidP="004E40C8">
      <w:pPr>
        <w:pStyle w:val="a8"/>
        <w:bidi/>
        <w:rPr>
          <w:rFonts w:ascii="Narkisim" w:hAnsi="Narkisim"/>
        </w:rPr>
      </w:pPr>
      <w:r w:rsidRPr="004E40C8">
        <w:rPr>
          <w:rFonts w:ascii="Narkisim" w:hAnsi="Narkisim"/>
          <w:rtl/>
        </w:rPr>
        <w:t>וכן בשו"ת ה</w:t>
      </w:r>
      <w:r w:rsidRPr="004E40C8">
        <w:rPr>
          <w:rFonts w:ascii="Narkisim" w:hAnsi="Narkisim"/>
          <w:b/>
          <w:bCs/>
          <w:rtl/>
        </w:rPr>
        <w:t>רשב"א</w:t>
      </w:r>
      <w:r w:rsidRPr="004E40C8">
        <w:rPr>
          <w:rFonts w:ascii="Narkisim" w:hAnsi="Narkisim"/>
          <w:rtl/>
        </w:rPr>
        <w:t xml:space="preserve"> (מיוחסות רכה) מבואר דסיטומתא מהני לקנין בכור. וכ"כ ה</w:t>
      </w:r>
      <w:r w:rsidRPr="004E40C8">
        <w:rPr>
          <w:rFonts w:ascii="Narkisim" w:hAnsi="Narkisim"/>
          <w:b/>
          <w:bCs/>
          <w:rtl/>
        </w:rPr>
        <w:t>משאת בנימין</w:t>
      </w:r>
      <w:r w:rsidRPr="004E40C8">
        <w:rPr>
          <w:rFonts w:ascii="Narkisim" w:hAnsi="Narkisim"/>
          <w:rtl/>
        </w:rPr>
        <w:t xml:space="preserve"> (צז הו' במג"א תמח ד). וע' פתח"ת (יו"ד שכ ד). וע' דב"א (א א באריכות).</w:t>
      </w:r>
    </w:p>
    <w:p w14:paraId="5703E898" w14:textId="77777777" w:rsidR="006178DD" w:rsidRPr="004E40C8" w:rsidRDefault="00000000" w:rsidP="004E40C8">
      <w:pPr>
        <w:bidi/>
        <w:rPr>
          <w:rFonts w:ascii="Narkisim" w:hAnsi="Narkisim" w:cs="Narkisim"/>
        </w:rPr>
      </w:pPr>
      <w:r w:rsidRPr="004E40C8">
        <w:rPr>
          <w:rFonts w:ascii="Narkisim" w:hAnsi="Narkisim" w:cs="Narkisim"/>
          <w:u w:val="single"/>
          <w:rtl/>
        </w:rPr>
        <w:t xml:space="preserve"> </w:t>
      </w:r>
      <w:r w:rsidRPr="004E40C8">
        <w:rPr>
          <w:rFonts w:ascii="Narkisim" w:hAnsi="Narkisim" w:cs="Narkisim"/>
          <w:rtl/>
        </w:rPr>
        <w:t>וב</w:t>
      </w:r>
      <w:r w:rsidRPr="004E40C8">
        <w:rPr>
          <w:rFonts w:ascii="Narkisim" w:hAnsi="Narkisim" w:cs="Narkisim"/>
          <w:b/>
          <w:bCs/>
          <w:rtl/>
        </w:rPr>
        <w:t>שו"ת הרא"ש</w:t>
      </w:r>
      <w:r w:rsidRPr="004E40C8">
        <w:rPr>
          <w:rFonts w:ascii="Narkisim" w:hAnsi="Narkisim" w:cs="Narkisim"/>
          <w:rtl/>
        </w:rPr>
        <w:t xml:space="preserve"> (יב ג) כת' דסיטומתא היינו דוקא שנעשה מעשה, אבל דיבור בעלמא לא. </w:t>
      </w:r>
      <w:r w:rsidRPr="004E40C8">
        <w:rPr>
          <w:rFonts w:ascii="Narkisim" w:hAnsi="Narkisim" w:cs="Narkisim"/>
          <w:szCs w:val="20"/>
          <w:rtl/>
        </w:rPr>
        <w:t>ואפי' היכא דנהגו דהנודר לחבירו למול את בנו אינו חוזר בו, כיון דהוה דיבור בעלמא יכול לחזור</w:t>
      </w:r>
      <w:r w:rsidRPr="004E40C8">
        <w:rPr>
          <w:rStyle w:val="ac"/>
          <w:rFonts w:ascii="Narkisim" w:hAnsi="Narkisim" w:cs="Narkisim"/>
          <w:szCs w:val="20"/>
          <w:rtl/>
        </w:rPr>
        <w:footnoteReference w:id="1106"/>
      </w:r>
      <w:r w:rsidRPr="004E40C8">
        <w:rPr>
          <w:rFonts w:ascii="Narkisim" w:hAnsi="Narkisim" w:cs="Narkisim"/>
          <w:szCs w:val="20"/>
          <w:rtl/>
        </w:rPr>
        <w:t>. דהוה מנהג גרוע ולא אזלינן בתריה</w:t>
      </w:r>
      <w:r w:rsidRPr="004E40C8">
        <w:rPr>
          <w:rFonts w:ascii="Narkisim" w:hAnsi="Narkisim" w:cs="Narkisim"/>
          <w:rtl/>
        </w:rPr>
        <w:t>.</w:t>
      </w:r>
    </w:p>
    <w:p w14:paraId="4BFEE623"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ס' מעשה רוקח</w:t>
      </w:r>
      <w:r w:rsidRPr="004E40C8">
        <w:rPr>
          <w:rFonts w:ascii="Narkisim" w:hAnsi="Narkisim"/>
          <w:rtl/>
        </w:rPr>
        <w:t xml:space="preserve"> (מכירה ז ו) כת' דסיטומתא מהני לקבוע קנין חדש. אבל לא מהני לבטל קניני התורה, ואף שנהגו שאינו קונה. [ולכאורה ה"מ כשמתכוין להדיא לקנות, אבל בסתמא אמרי' דדעתו ע"פ המנהג ואין דעתו לקנות נגד המנהג. וכ"כ ה</w:t>
      </w:r>
      <w:r w:rsidRPr="004E40C8">
        <w:rPr>
          <w:rFonts w:ascii="Narkisim" w:hAnsi="Narkisim"/>
          <w:b/>
          <w:bCs/>
          <w:rtl/>
        </w:rPr>
        <w:t>מהר"ם רוטנברג</w:t>
      </w:r>
      <w:r w:rsidRPr="004E40C8">
        <w:rPr>
          <w:rFonts w:ascii="Narkisim" w:hAnsi="Narkisim"/>
          <w:rtl/>
        </w:rPr>
        <w:t xml:space="preserve"> (ד תקלז)].</w:t>
      </w:r>
    </w:p>
    <w:p w14:paraId="0CCF9B2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נתיבות</w:t>
      </w:r>
      <w:r w:rsidRPr="004E40C8">
        <w:rPr>
          <w:rFonts w:ascii="Narkisim" w:hAnsi="Narkisim"/>
          <w:rtl/>
        </w:rPr>
        <w:t xml:space="preserve"> (רא א) כת' דל"מ סיטומתא להקנות מטבע</w:t>
      </w:r>
      <w:r w:rsidRPr="004E40C8">
        <w:rPr>
          <w:rStyle w:val="ac"/>
          <w:rFonts w:ascii="Narkisim" w:hAnsi="Narkisim"/>
          <w:rtl/>
        </w:rPr>
        <w:footnoteReference w:id="1107"/>
      </w:r>
      <w:r w:rsidRPr="004E40C8">
        <w:rPr>
          <w:rFonts w:ascii="Narkisim" w:hAnsi="Narkisim"/>
          <w:rtl/>
        </w:rPr>
        <w:t>. אבל ב</w:t>
      </w:r>
      <w:r w:rsidRPr="004E40C8">
        <w:rPr>
          <w:rFonts w:ascii="Narkisim" w:hAnsi="Narkisim"/>
          <w:b/>
          <w:bCs/>
          <w:rtl/>
        </w:rPr>
        <w:t xml:space="preserve">שו''ת מהרשד"ם </w:t>
      </w:r>
      <w:r w:rsidRPr="004E40C8">
        <w:rPr>
          <w:rFonts w:ascii="Narkisim" w:hAnsi="Narkisim"/>
          <w:rtl/>
        </w:rPr>
        <w:t xml:space="preserve">(שפ) ס''ל דמהני להקנות </w:t>
      </w:r>
      <w:r w:rsidRPr="004E40C8">
        <w:rPr>
          <w:rFonts w:ascii="Narkisim" w:hAnsi="Narkisim"/>
          <w:rtl/>
        </w:rPr>
        <w:lastRenderedPageBreak/>
        <w:t>חוב ע''פ סיטומתא</w:t>
      </w:r>
      <w:r w:rsidRPr="004E40C8">
        <w:rPr>
          <w:rStyle w:val="ac"/>
          <w:rFonts w:ascii="Narkisim" w:hAnsi="Narkisim"/>
          <w:rtl/>
        </w:rPr>
        <w:footnoteReference w:id="1108"/>
      </w:r>
      <w:r w:rsidRPr="004E40C8">
        <w:rPr>
          <w:rFonts w:ascii="Narkisim" w:hAnsi="Narkisim"/>
          <w:rtl/>
        </w:rPr>
        <w:t>. [אף שמלוה ע''פ אינו נקנה בשום קנין</w:t>
      </w:r>
      <w:r w:rsidRPr="004E40C8">
        <w:rPr>
          <w:rStyle w:val="ac"/>
          <w:rFonts w:ascii="Narkisim" w:hAnsi="Narkisim"/>
          <w:rtl/>
        </w:rPr>
        <w:footnoteReference w:id="1109"/>
      </w:r>
      <w:r w:rsidRPr="004E40C8">
        <w:rPr>
          <w:rFonts w:ascii="Narkisim" w:hAnsi="Narkisim"/>
          <w:rtl/>
        </w:rPr>
        <w:t>].</w:t>
      </w:r>
    </w:p>
    <w:p w14:paraId="13807AEB" w14:textId="77777777" w:rsidR="006178DD" w:rsidRPr="004E40C8" w:rsidRDefault="00000000" w:rsidP="004E40C8">
      <w:pPr>
        <w:bidi/>
        <w:rPr>
          <w:rFonts w:ascii="Narkisim" w:hAnsi="Narkisim" w:cs="Narkisim"/>
        </w:rPr>
      </w:pPr>
      <w:r w:rsidRPr="004E40C8">
        <w:rPr>
          <w:rFonts w:ascii="Narkisim" w:hAnsi="Narkisim" w:cs="Narkisim"/>
          <w:i/>
          <w:iCs/>
          <w:szCs w:val="20"/>
          <w:rtl/>
        </w:rPr>
        <w:t>בדבר שלא בא לעולם</w:t>
      </w:r>
      <w:r w:rsidRPr="004E40C8">
        <w:rPr>
          <w:rFonts w:ascii="Narkisim" w:hAnsi="Narkisim" w:cs="Narkisim"/>
          <w:rtl/>
        </w:rPr>
        <w:t xml:space="preserve"> - וב</w:t>
      </w:r>
      <w:r w:rsidRPr="004E40C8">
        <w:rPr>
          <w:rFonts w:ascii="Narkisim" w:hAnsi="Narkisim" w:cs="Narkisim"/>
          <w:b/>
          <w:bCs/>
          <w:rtl/>
        </w:rPr>
        <w:t>ס' תשב"ץ קטן</w:t>
      </w:r>
      <w:r w:rsidRPr="004E40C8">
        <w:rPr>
          <w:rFonts w:ascii="Narkisim" w:hAnsi="Narkisim" w:cs="Narkisim"/>
          <w:rtl/>
        </w:rPr>
        <w:t xml:space="preserve"> (שצח, הו' בהג' מרדכי שבת תעג) הביא בשם </w:t>
      </w:r>
      <w:r w:rsidRPr="004E40C8">
        <w:rPr>
          <w:rFonts w:ascii="Narkisim" w:hAnsi="Narkisim" w:cs="Narkisim"/>
          <w:b/>
          <w:bCs/>
          <w:rtl/>
        </w:rPr>
        <w:t>ר' יחיאל מפריש</w:t>
      </w:r>
      <w:r w:rsidRPr="004E40C8">
        <w:rPr>
          <w:rFonts w:ascii="Narkisim" w:hAnsi="Narkisim" w:cs="Narkisim"/>
          <w:rtl/>
        </w:rPr>
        <w:t xml:space="preserve"> דל"מ סיטומתא בדבר שלא בא לעולם</w:t>
      </w:r>
      <w:r w:rsidRPr="004E40C8">
        <w:rPr>
          <w:rStyle w:val="ac"/>
          <w:rFonts w:ascii="Narkisim" w:hAnsi="Narkisim" w:cs="Narkisim"/>
          <w:rtl/>
        </w:rPr>
        <w:footnoteReference w:id="1110"/>
      </w:r>
      <w:r w:rsidRPr="004E40C8">
        <w:rPr>
          <w:rFonts w:ascii="Narkisim" w:hAnsi="Narkisim" w:cs="Narkisim"/>
          <w:rtl/>
        </w:rPr>
        <w:t>, דבדבר שלא מהני קנין לא מצינו דמהני המנהג. ודוקא בדבר שבא לעולם אמרי' דאתא המנהג להחשיב כאילו הוא קנין גמור. וחולק על מהר"ם, דמשמע מדבריו דמהני אפי' בדבר שלא בא לעולם. וע' פתח"ת (חו"מ רא ב).</w:t>
      </w:r>
    </w:p>
    <w:p w14:paraId="42F848F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קוב"ש</w:t>
      </w:r>
      <w:r w:rsidRPr="004E40C8">
        <w:rPr>
          <w:rFonts w:ascii="Narkisim" w:hAnsi="Narkisim"/>
          <w:rtl/>
        </w:rPr>
        <w:t xml:space="preserve"> (ב"ב רעו) ביאר דנח' אי החסרון בדבר שלא בא לעולם הוא משום דליכא גמירות דעת, ומש"ה מהני מנהג להחשב גמירות דעת</w:t>
      </w:r>
      <w:r w:rsidRPr="004E40C8">
        <w:rPr>
          <w:rStyle w:val="ac"/>
          <w:rFonts w:ascii="Narkisim" w:hAnsi="Narkisim"/>
          <w:rtl/>
        </w:rPr>
        <w:footnoteReference w:id="1111"/>
      </w:r>
      <w:r w:rsidRPr="004E40C8">
        <w:rPr>
          <w:rFonts w:ascii="Narkisim" w:hAnsi="Narkisim"/>
          <w:rtl/>
        </w:rPr>
        <w:t>. אבל אי הוה חסרון במעשה הקנין, אף סיטומתא לא מהני.</w:t>
      </w:r>
    </w:p>
    <w:p w14:paraId="4A14CD8E" w14:textId="77777777" w:rsidR="006178DD" w:rsidRPr="004E40C8" w:rsidRDefault="00000000" w:rsidP="004E40C8">
      <w:pPr>
        <w:bidi/>
        <w:rPr>
          <w:rFonts w:ascii="Narkisim" w:hAnsi="Narkisim" w:cs="Narkisim"/>
        </w:rPr>
      </w:pPr>
      <w:r w:rsidRPr="004E40C8">
        <w:rPr>
          <w:rFonts w:ascii="Narkisim" w:hAnsi="Narkisim" w:cs="Narkisim"/>
          <w:u w:val="single"/>
          <w:rtl/>
        </w:rPr>
        <w:t>רבנן אמרי' לקבולי מי שפרע</w:t>
      </w:r>
      <w:r w:rsidRPr="004E40C8">
        <w:rPr>
          <w:rFonts w:ascii="Narkisim" w:hAnsi="Narkisim" w:cs="Narkisim"/>
          <w:rtl/>
        </w:rPr>
        <w:t>. ה</w:t>
      </w:r>
      <w:r w:rsidRPr="004E40C8">
        <w:rPr>
          <w:rFonts w:ascii="Narkisim" w:hAnsi="Narkisim" w:cs="Narkisim"/>
          <w:b/>
          <w:bCs/>
          <w:rtl/>
        </w:rPr>
        <w:t>רמב"ן</w:t>
      </w:r>
      <w:r w:rsidRPr="004E40C8">
        <w:rPr>
          <w:rFonts w:ascii="Narkisim" w:hAnsi="Narkisim" w:cs="Narkisim"/>
          <w:rtl/>
        </w:rPr>
        <w:t xml:space="preserve"> (לעיל מח:, והרשב"א מח.) הביאו דכיון דסמכא דעתיה קאי במי שפרע. ולא אמרי' דמי שפרע הוא רק במקום שמעות קונות מדאורייתא (ע' בגמ' לעיל מז: ומש"כ שם)</w:t>
      </w:r>
      <w:r w:rsidRPr="004E40C8">
        <w:rPr>
          <w:rStyle w:val="ac"/>
          <w:rFonts w:ascii="Narkisim" w:hAnsi="Narkisim" w:cs="Narkisim"/>
          <w:rtl/>
        </w:rPr>
        <w:footnoteReference w:id="1112"/>
      </w:r>
      <w:r w:rsidRPr="004E40C8">
        <w:rPr>
          <w:rFonts w:ascii="Narkisim" w:hAnsi="Narkisim" w:cs="Narkisim"/>
          <w:rtl/>
        </w:rPr>
        <w:t>.</w:t>
      </w:r>
    </w:p>
    <w:p w14:paraId="1B1E8A8B" w14:textId="77777777" w:rsidR="006178DD" w:rsidRPr="004E40C8" w:rsidRDefault="00000000" w:rsidP="004E40C8">
      <w:pPr>
        <w:bidi/>
        <w:rPr>
          <w:rFonts w:ascii="Narkisim" w:hAnsi="Narkisim" w:cs="Narkisim"/>
        </w:rPr>
      </w:pPr>
      <w:r w:rsidRPr="004E40C8">
        <w:rPr>
          <w:rFonts w:ascii="Narkisim" w:hAnsi="Narkisim" w:cs="Narkisim"/>
          <w:u w:val="single"/>
          <w:rtl/>
        </w:rPr>
        <w:t>ובאתרא דנהיגי למקני ממש וכו'</w:t>
      </w:r>
      <w:r w:rsidRPr="004E40C8">
        <w:rPr>
          <w:rFonts w:ascii="Narkisim" w:hAnsi="Narkisim" w:cs="Narkisim"/>
          <w:rtl/>
        </w:rPr>
        <w:t>. וצ"ב דבשאר מקומות אי איירי דלא נהיגי למקני ממש, א"כ מה הצד שיקנה. וה</w:t>
      </w:r>
      <w:r w:rsidRPr="004E40C8">
        <w:rPr>
          <w:rFonts w:ascii="Narkisim" w:hAnsi="Narkisim" w:cs="Narkisim"/>
          <w:b/>
          <w:bCs/>
          <w:rtl/>
        </w:rPr>
        <w:t>ריטב"א</w:t>
      </w:r>
      <w:r w:rsidRPr="004E40C8">
        <w:rPr>
          <w:rFonts w:ascii="Narkisim" w:hAnsi="Narkisim" w:cs="Narkisim"/>
          <w:rtl/>
        </w:rPr>
        <w:t xml:space="preserve"> ביאר דנח' האמוראים מהו המנהג, ויש מקומות דכו"ע מודו דנתכוונו לקנין גמור.</w:t>
      </w:r>
    </w:p>
    <w:p w14:paraId="7DB5B4AF" w14:textId="77777777" w:rsidR="006178DD" w:rsidRPr="004E40C8" w:rsidRDefault="00000000" w:rsidP="004E40C8">
      <w:pPr>
        <w:pStyle w:val="2"/>
        <w:bidi/>
        <w:rPr>
          <w:rFonts w:ascii="Narkisim" w:hAnsi="Narkisim"/>
        </w:rPr>
      </w:pPr>
      <w:r w:rsidRPr="004E40C8">
        <w:rPr>
          <w:rFonts w:ascii="Narkisim" w:hAnsi="Narkisim"/>
          <w:rtl/>
        </w:rPr>
        <w:t>מחוסר מלאכות</w:t>
      </w:r>
    </w:p>
    <w:p w14:paraId="3EE194A3" w14:textId="77777777" w:rsidR="006178DD" w:rsidRPr="004E40C8" w:rsidRDefault="00000000" w:rsidP="004E40C8">
      <w:pPr>
        <w:bidi/>
        <w:rPr>
          <w:rFonts w:ascii="Narkisim" w:hAnsi="Narkisim" w:cs="Narkisim"/>
        </w:rPr>
      </w:pPr>
      <w:r w:rsidRPr="004E40C8">
        <w:rPr>
          <w:rFonts w:ascii="Narkisim" w:hAnsi="Narkisim" w:cs="Narkisim"/>
          <w:u w:val="single"/>
          <w:rtl/>
        </w:rPr>
        <w:t>אמר רב וכו' מחוסר ג' אינו פוסק</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דמחוסר ג' מלאכות דמי כאין לו. ומש"ה בעינן דוקא 'גדיש' </w:t>
      </w:r>
      <w:r w:rsidRPr="004E40C8">
        <w:rPr>
          <w:rFonts w:ascii="Narkisim" w:hAnsi="Narkisim" w:cs="Narkisim"/>
          <w:szCs w:val="20"/>
          <w:rtl/>
        </w:rPr>
        <w:t>(וכדבסמוך)</w:t>
      </w:r>
      <w:r w:rsidRPr="004E40C8">
        <w:rPr>
          <w:rFonts w:ascii="Narkisim" w:hAnsi="Narkisim" w:cs="Narkisim"/>
          <w:rtl/>
        </w:rPr>
        <w:t>.</w:t>
      </w:r>
    </w:p>
    <w:p w14:paraId="6F0FFCD1"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ביאר דמחוסר ג' שכיח תיוהא, שלא יזדמן לעשות בזמן מועט. [ומש"ה לא נחשב 'בידו']. וביאר דמש"ה יתעכב, אבל אינו צד תיוהא של הפסד</w:t>
      </w:r>
      <w:r w:rsidRPr="004E40C8">
        <w:rPr>
          <w:rStyle w:val="ac"/>
          <w:rFonts w:ascii="Narkisim" w:hAnsi="Narkisim"/>
          <w:rtl/>
        </w:rPr>
        <w:footnoteReference w:id="1113"/>
      </w:r>
      <w:r w:rsidRPr="004E40C8">
        <w:rPr>
          <w:rFonts w:ascii="Narkisim" w:hAnsi="Narkisim"/>
          <w:rtl/>
        </w:rPr>
        <w:t>.</w:t>
      </w:r>
    </w:p>
    <w:p w14:paraId="5362C25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האם הוה חילוק בגדר הקנין, דחשיב דבר שלא בא לעולם</w:t>
      </w:r>
      <w:r w:rsidRPr="004E40C8">
        <w:rPr>
          <w:rStyle w:val="ac"/>
          <w:rFonts w:ascii="Narkisim" w:hAnsi="Narkisim"/>
          <w:rtl/>
        </w:rPr>
        <w:footnoteReference w:id="1114"/>
      </w:r>
      <w:r w:rsidRPr="004E40C8">
        <w:rPr>
          <w:rFonts w:ascii="Narkisim" w:hAnsi="Narkisim"/>
          <w:rtl/>
        </w:rPr>
        <w:t xml:space="preserve"> [וכ"כ בשו"ת מהר"ם גלאנטי נא]</w:t>
      </w:r>
      <w:r w:rsidRPr="004E40C8">
        <w:rPr>
          <w:rStyle w:val="ac"/>
          <w:rFonts w:ascii="Narkisim" w:hAnsi="Narkisim"/>
          <w:rtl/>
        </w:rPr>
        <w:footnoteReference w:id="1115"/>
      </w:r>
      <w:r w:rsidRPr="004E40C8">
        <w:rPr>
          <w:rFonts w:ascii="Narkisim" w:hAnsi="Narkisim"/>
          <w:rtl/>
        </w:rPr>
        <w:t>. או דהנידון אי חשיב 'יש לו' בגדרי רבית.</w:t>
      </w:r>
    </w:p>
    <w:p w14:paraId="0EC5F9A5"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חוו"ד</w:t>
      </w:r>
      <w:r w:rsidRPr="004E40C8">
        <w:rPr>
          <w:rFonts w:ascii="Narkisim" w:hAnsi="Narkisim" w:cs="Narkisim"/>
          <w:rtl/>
        </w:rPr>
        <w:t xml:space="preserve"> (קעה א) כת' דכל זה כשפוסק על הפירות, שנותן לו אפי' פירות מהשוק. דהיכא דמחוסר כמה מלאכות לא נחשב 'יש לו'. אבל היכא דקונה דבר מסויים מותר, אף דהמוכר מתחייב לעשות הנך מלאכות</w:t>
      </w:r>
      <w:r w:rsidRPr="004E40C8">
        <w:rPr>
          <w:rStyle w:val="ac"/>
          <w:rFonts w:ascii="Narkisim" w:hAnsi="Narkisim" w:cs="Narkisim"/>
          <w:rtl/>
        </w:rPr>
        <w:footnoteReference w:id="1116"/>
      </w:r>
      <w:r w:rsidRPr="004E40C8">
        <w:rPr>
          <w:rFonts w:ascii="Narkisim" w:hAnsi="Narkisim" w:cs="Narkisim"/>
          <w:rtl/>
        </w:rPr>
        <w:t>. ולא נחשב דבר שלא בא לעולם. והוכיח כן מ</w:t>
      </w:r>
      <w:r w:rsidRPr="004E40C8">
        <w:rPr>
          <w:rFonts w:ascii="Narkisim" w:hAnsi="Narkisim" w:cs="Narkisim"/>
          <w:b/>
          <w:bCs/>
          <w:rtl/>
        </w:rPr>
        <w:t>תוס'</w:t>
      </w:r>
      <w:r w:rsidRPr="004E40C8">
        <w:rPr>
          <w:rFonts w:ascii="Narkisim" w:hAnsi="Narkisim" w:cs="Narkisim"/>
          <w:rtl/>
        </w:rPr>
        <w:t xml:space="preserve"> (לעיל </w:t>
      </w:r>
      <w:r w:rsidRPr="004E40C8">
        <w:rPr>
          <w:rFonts w:ascii="Narkisim" w:hAnsi="Narkisim" w:cs="Narkisim"/>
          <w:rtl/>
        </w:rPr>
        <w:lastRenderedPageBreak/>
        <w:t>סד.) דאפשר לפסוק על פרדיסא, משום דממילא רבו. אף דמחוסר הרבה מלאכות ובידי שמים. [והביא דכ"כ מהר"מ אלשיך קלו].</w:t>
      </w:r>
    </w:p>
    <w:p w14:paraId="5C06DC59"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פרישה</w:t>
      </w:r>
      <w:r w:rsidRPr="004E40C8">
        <w:rPr>
          <w:rFonts w:ascii="Narkisim" w:hAnsi="Narkisim" w:cs="Narkisim"/>
          <w:rtl/>
        </w:rPr>
        <w:t xml:space="preserve"> (חו"מ רח) כת' דמשכח"ל פסיקה שקונה בגדרי הממון [ואין חסרון דבר שלא בא לעולם] כגון שיש לו פירות שעדיין מחוסרין מלאכות. דאף דבא לעולם אינו רשאי לפסוק עליהם. ובפשוטו כוונתו דחל קנין על הפרי [בגדרי הממונות], ועדיין יש איסור בגדרי רבית. [וכצד דאף באופן דיש מקח גמור עדיין יש צד רבית]. ובפשוטו כוונתו דחל קנין גמור על הפרי, וא"א לתת לו מהשוק. </w:t>
      </w:r>
      <w:r w:rsidRPr="004E40C8">
        <w:rPr>
          <w:rFonts w:ascii="Narkisim" w:hAnsi="Narkisim" w:cs="Narkisim"/>
          <w:szCs w:val="20"/>
          <w:rtl/>
        </w:rPr>
        <w:t>וה</w:t>
      </w:r>
      <w:r w:rsidRPr="004E40C8">
        <w:rPr>
          <w:rFonts w:ascii="Narkisim" w:hAnsi="Narkisim" w:cs="Narkisim"/>
          <w:b/>
          <w:bCs/>
          <w:szCs w:val="20"/>
          <w:rtl/>
        </w:rPr>
        <w:t>נתיבות</w:t>
      </w:r>
      <w:r w:rsidRPr="004E40C8">
        <w:rPr>
          <w:rFonts w:ascii="Narkisim" w:hAnsi="Narkisim" w:cs="Narkisim"/>
          <w:szCs w:val="20"/>
          <w:rtl/>
        </w:rPr>
        <w:t xml:space="preserve"> (רח ג) חלק על הפרישה, ולשיטתו בחוו"ד הנ"ל</w:t>
      </w:r>
      <w:r w:rsidRPr="004E40C8">
        <w:rPr>
          <w:rStyle w:val="ac"/>
          <w:rFonts w:ascii="Narkisim" w:hAnsi="Narkisim" w:cs="Narkisim"/>
          <w:szCs w:val="20"/>
          <w:rtl/>
        </w:rPr>
        <w:footnoteReference w:id="1117"/>
      </w:r>
      <w:r w:rsidRPr="004E40C8">
        <w:rPr>
          <w:rFonts w:ascii="Narkisim" w:hAnsi="Narkisim" w:cs="Narkisim"/>
          <w:rtl/>
        </w:rPr>
        <w:t>.</w:t>
      </w:r>
    </w:p>
    <w:p w14:paraId="0E401F06" w14:textId="77777777" w:rsidR="006178DD" w:rsidRPr="004E40C8" w:rsidRDefault="00000000" w:rsidP="004E40C8">
      <w:pPr>
        <w:bidi/>
        <w:rPr>
          <w:rFonts w:ascii="Narkisim" w:hAnsi="Narkisim" w:cs="Narkisim"/>
        </w:rPr>
      </w:pPr>
      <w:r w:rsidRPr="004E40C8">
        <w:rPr>
          <w:rFonts w:ascii="Narkisim" w:hAnsi="Narkisim" w:cs="Narkisim"/>
          <w:u w:val="single"/>
          <w:rtl/>
        </w:rPr>
        <w:t>ושמואל אמר וכו' בידי שמים אינו פוסק.</w:t>
      </w:r>
      <w:r w:rsidRPr="004E40C8">
        <w:rPr>
          <w:rFonts w:ascii="Narkisim" w:hAnsi="Narkisim" w:cs="Narkisim"/>
          <w:rtl/>
        </w:rPr>
        <w:t xml:space="preserve"> ה</w:t>
      </w:r>
      <w:r w:rsidRPr="004E40C8">
        <w:rPr>
          <w:rFonts w:ascii="Narkisim" w:hAnsi="Narkisim" w:cs="Narkisim"/>
          <w:b/>
          <w:bCs/>
          <w:rtl/>
        </w:rPr>
        <w:t>פסקי הרי"ד</w:t>
      </w:r>
      <w:r w:rsidRPr="004E40C8">
        <w:rPr>
          <w:rFonts w:ascii="Narkisim" w:hAnsi="Narkisim" w:cs="Narkisim"/>
          <w:rtl/>
        </w:rPr>
        <w:t xml:space="preserve"> הק' דגבי גינאה (לעיל סד.) לל"ב מותר לפסוק לקנות קרי, דממילא רבו. אף דהו' בידי שמים. ותי' דרבא ס"ל כרב דאף ביד"ש מותר. א"נ אף שמואל מודה היכא דאינו מחוסר מלאכה בידי אדם, דכיון דממילא רבו שפיר דמי. ודוקא היכא דמחוסר מלאכה אף בידי אדם,כיון דאינו בידו לתקן.</w:t>
      </w:r>
    </w:p>
    <w:p w14:paraId="4CF2D0BE"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חוו"ד</w:t>
      </w:r>
      <w:r w:rsidRPr="004E40C8">
        <w:rPr>
          <w:rFonts w:ascii="Narkisim" w:hAnsi="Narkisim"/>
          <w:rtl/>
        </w:rPr>
        <w:t xml:space="preserve"> (קעג יב) תי' דבסוגיין מיירי שמקבל על עצמו ליתן פירות בלא חסרון מלאכה. משא"כ בגינאה מוכר את הקרי עצמן</w:t>
      </w:r>
      <w:r w:rsidRPr="004E40C8">
        <w:rPr>
          <w:rStyle w:val="ac"/>
          <w:rFonts w:ascii="Narkisim" w:hAnsi="Narkisim"/>
          <w:rtl/>
        </w:rPr>
        <w:footnoteReference w:id="1118"/>
      </w:r>
      <w:r w:rsidRPr="004E40C8">
        <w:rPr>
          <w:rFonts w:ascii="Narkisim" w:hAnsi="Narkisim"/>
          <w:rtl/>
        </w:rPr>
        <w:t>, וברשותו קא רבו, ומש"ה מותר</w:t>
      </w:r>
      <w:r w:rsidRPr="004E40C8">
        <w:rPr>
          <w:rFonts w:ascii="Narkisim" w:hAnsi="Narkisim"/>
          <w:szCs w:val="20"/>
          <w:rtl/>
        </w:rPr>
        <w:t xml:space="preserve"> [וע"ד החוו"ד הנ"ל]</w:t>
      </w:r>
      <w:r w:rsidRPr="004E40C8">
        <w:rPr>
          <w:rFonts w:ascii="Narkisim" w:hAnsi="Narkisim"/>
          <w:rtl/>
        </w:rPr>
        <w:t>.</w:t>
      </w:r>
    </w:p>
    <w:p w14:paraId="1A3EDF45" w14:textId="77777777" w:rsidR="006178DD" w:rsidRPr="004E40C8" w:rsidRDefault="00000000" w:rsidP="004E40C8">
      <w:pPr>
        <w:pStyle w:val="aa"/>
        <w:bidi/>
        <w:rPr>
          <w:rFonts w:ascii="Narkisim" w:hAnsi="Narkisim"/>
        </w:rPr>
      </w:pPr>
      <w:r w:rsidRPr="004E40C8">
        <w:rPr>
          <w:rFonts w:ascii="Narkisim" w:hAnsi="Narkisim"/>
          <w:u w:val="single"/>
          <w:rtl/>
        </w:rPr>
        <w:t>תנן פוסק עמו על הגדיש וכו' כגון דשדא בחמה ויבש וכו'</w:t>
      </w:r>
      <w:r w:rsidRPr="004E40C8">
        <w:rPr>
          <w:rFonts w:ascii="Narkisim" w:hAnsi="Narkisim"/>
          <w:rtl/>
        </w:rPr>
        <w:t>. וה</w:t>
      </w:r>
      <w:r w:rsidRPr="004E40C8">
        <w:rPr>
          <w:rFonts w:ascii="Narkisim" w:hAnsi="Narkisim"/>
          <w:b/>
          <w:bCs/>
          <w:rtl/>
        </w:rPr>
        <w:t>נמוק"י</w:t>
      </w:r>
      <w:r w:rsidRPr="004E40C8">
        <w:rPr>
          <w:rFonts w:ascii="Narkisim" w:hAnsi="Narkisim"/>
          <w:rtl/>
        </w:rPr>
        <w:t xml:space="preserve"> כת' דאיירי שהגדיש מחוסר רק ב' מלאכות, א"נ במקום דהמנהג דהלוקח עושה שאר מלאכות, ורמי על המוכר רק ב' מלאכות.</w:t>
      </w:r>
    </w:p>
    <w:p w14:paraId="79081029"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תוס' רא"ש</w:t>
      </w:r>
      <w:r w:rsidRPr="004E40C8">
        <w:rPr>
          <w:rFonts w:ascii="Narkisim" w:hAnsi="Narkisim"/>
          <w:rtl/>
        </w:rPr>
        <w:t xml:space="preserve"> הק' לשמואל אמאי קתני במשנה גדיש ועביט ומעטן, הא אפי' על הקמה ועל הענבים ועל הזיתים נמי אינם מחוסרין אלא מלאכת אדם. ותי' דאה"נ, אלא דלא פסיקא ליה, דצריך למיתני ובלבד שלא יהיו צריכין עוד לקרקע.</w:t>
      </w:r>
    </w:p>
    <w:p w14:paraId="4560FAA4" w14:textId="77777777" w:rsidR="006178DD" w:rsidRPr="004E40C8" w:rsidRDefault="00000000" w:rsidP="004E40C8">
      <w:pPr>
        <w:pStyle w:val="aa"/>
        <w:bidi/>
        <w:rPr>
          <w:rFonts w:ascii="Narkisim" w:hAnsi="Narkisim"/>
        </w:rPr>
      </w:pPr>
      <w:r w:rsidRPr="004E40C8">
        <w:rPr>
          <w:rFonts w:ascii="Narkisim" w:hAnsi="Narkisim"/>
          <w:u w:val="single"/>
          <w:rtl/>
        </w:rPr>
        <w:t>[ועל המעטן של זיתים] והא מחוסר מכמר וכו'</w:t>
      </w:r>
      <w:r w:rsidRPr="004E40C8">
        <w:rPr>
          <w:rFonts w:ascii="Narkisim" w:hAnsi="Narkisim"/>
          <w:rtl/>
        </w:rPr>
        <w:t xml:space="preserve">. </w:t>
      </w:r>
      <w:r w:rsidRPr="004E40C8">
        <w:rPr>
          <w:rFonts w:ascii="Narkisim" w:hAnsi="Narkisim"/>
          <w:b/>
          <w:bCs/>
          <w:rtl/>
        </w:rPr>
        <w:t>תוס</w:t>
      </w:r>
      <w:r w:rsidRPr="004E40C8">
        <w:rPr>
          <w:rFonts w:ascii="Narkisim" w:hAnsi="Narkisim"/>
          <w:rtl/>
        </w:rPr>
        <w:t>' (סוד"ה תני) כ' דכימור זיתים מקרי בידי שמים, ולפ"ז צ"ל דקו' הגמ' כאן לכו"ע</w:t>
      </w:r>
      <w:r w:rsidRPr="004E40C8">
        <w:rPr>
          <w:rStyle w:val="ac"/>
          <w:rFonts w:ascii="Narkisim" w:hAnsi="Narkisim"/>
          <w:rtl/>
        </w:rPr>
        <w:footnoteReference w:id="1119"/>
      </w:r>
      <w:r w:rsidRPr="004E40C8">
        <w:rPr>
          <w:rFonts w:ascii="Narkisim" w:hAnsi="Narkisim"/>
          <w:rtl/>
        </w:rPr>
        <w:t>. אבל ה</w:t>
      </w:r>
      <w:r w:rsidRPr="004E40C8">
        <w:rPr>
          <w:rFonts w:ascii="Narkisim" w:hAnsi="Narkisim"/>
          <w:b/>
          <w:bCs/>
          <w:rtl/>
        </w:rPr>
        <w:t>תוס' רא"ש</w:t>
      </w:r>
      <w:r w:rsidRPr="004E40C8">
        <w:rPr>
          <w:rFonts w:ascii="Narkisim" w:hAnsi="Narkisim"/>
          <w:rtl/>
        </w:rPr>
        <w:t xml:space="preserve"> מבואר דכימור זיתים לא חשיב בידי שמים. וכ"כ ה</w:t>
      </w:r>
      <w:r w:rsidRPr="004E40C8">
        <w:rPr>
          <w:rFonts w:ascii="Narkisim" w:hAnsi="Narkisim"/>
          <w:b/>
          <w:bCs/>
          <w:rtl/>
        </w:rPr>
        <w:t>ריטב"א ישנים</w:t>
      </w:r>
      <w:r w:rsidRPr="004E40C8">
        <w:rPr>
          <w:rFonts w:ascii="Narkisim" w:hAnsi="Narkisim"/>
          <w:rtl/>
        </w:rPr>
        <w:t xml:space="preserve"> דשמואל ל"ל תני ר' חייא.</w:t>
      </w:r>
    </w:p>
    <w:p w14:paraId="347C4842" w14:textId="77777777" w:rsidR="006178DD" w:rsidRPr="004E40C8" w:rsidRDefault="00000000" w:rsidP="004E40C8">
      <w:pPr>
        <w:pStyle w:val="aa"/>
        <w:bidi/>
        <w:rPr>
          <w:rFonts w:ascii="Narkisim" w:hAnsi="Narkisim"/>
        </w:rPr>
      </w:pPr>
      <w:r w:rsidRPr="004E40C8">
        <w:rPr>
          <w:rFonts w:ascii="Narkisim" w:hAnsi="Narkisim"/>
          <w:u w:val="single"/>
          <w:rtl/>
        </w:rPr>
        <w:t>אימא משראוי לשקוע בכבשן</w:t>
      </w:r>
      <w:r w:rsidRPr="004E40C8">
        <w:rPr>
          <w:rFonts w:ascii="Narkisim" w:hAnsi="Narkisim"/>
          <w:rtl/>
        </w:rPr>
        <w:t>. פ</w:t>
      </w:r>
      <w:r w:rsidRPr="004E40C8">
        <w:rPr>
          <w:rFonts w:ascii="Narkisim" w:hAnsi="Narkisim"/>
          <w:b/>
          <w:bCs/>
          <w:rtl/>
        </w:rPr>
        <w:t>רש"י</w:t>
      </w:r>
      <w:r w:rsidRPr="004E40C8">
        <w:rPr>
          <w:rFonts w:ascii="Narkisim" w:hAnsi="Narkisim"/>
          <w:rtl/>
        </w:rPr>
        <w:t xml:space="preserve"> שהכין והזמין, והכל בידו, ואינו מחוסר אלא מלאכת שריפה. [ויל"ד אמאי צריך 'הזמנה'].</w:t>
      </w:r>
    </w:p>
    <w:p w14:paraId="1EECEE49" w14:textId="77777777" w:rsidR="006178DD" w:rsidRPr="004E40C8" w:rsidRDefault="00000000" w:rsidP="004E40C8">
      <w:pPr>
        <w:bidi/>
        <w:rPr>
          <w:rFonts w:ascii="Narkisim" w:hAnsi="Narkisim" w:cs="Narkisim"/>
        </w:rPr>
      </w:pPr>
      <w:r w:rsidRPr="004E40C8">
        <w:rPr>
          <w:rFonts w:ascii="Narkisim" w:hAnsi="Narkisim" w:cs="Narkisim"/>
          <w:u w:val="single"/>
          <w:rtl/>
        </w:rPr>
        <w:t>ת"ר אין פוסקין על הביצים של יוצר עד שיעשו וכו'</w:t>
      </w:r>
      <w:r w:rsidRPr="004E40C8">
        <w:rPr>
          <w:rFonts w:ascii="Narkisim" w:hAnsi="Narkisim" w:cs="Narkisim"/>
          <w:rtl/>
        </w:rPr>
        <w:t>. ה</w:t>
      </w:r>
      <w:r w:rsidRPr="004E40C8">
        <w:rPr>
          <w:rFonts w:ascii="Narkisim" w:hAnsi="Narkisim" w:cs="Narkisim"/>
          <w:b/>
          <w:bCs/>
          <w:rtl/>
        </w:rPr>
        <w:t>תוס' רא"ש</w:t>
      </w:r>
      <w:r w:rsidRPr="004E40C8">
        <w:rPr>
          <w:rFonts w:ascii="Narkisim" w:hAnsi="Narkisim" w:cs="Narkisim"/>
          <w:rtl/>
        </w:rPr>
        <w:t xml:space="preserve"> הק' לשמואל דרשאי לפסוק היכא דמחוסר מעשה בידי אדם, א"כ כשיש לו עפר יהא מותר לפסוק</w:t>
      </w:r>
      <w:r w:rsidRPr="004E40C8">
        <w:rPr>
          <w:rStyle w:val="ac"/>
          <w:rFonts w:ascii="Narkisim" w:hAnsi="Narkisim" w:cs="Narkisim"/>
          <w:rtl/>
        </w:rPr>
        <w:footnoteReference w:id="1120"/>
      </w:r>
      <w:r w:rsidRPr="004E40C8">
        <w:rPr>
          <w:rFonts w:ascii="Narkisim" w:hAnsi="Narkisim" w:cs="Narkisim"/>
          <w:rtl/>
        </w:rPr>
        <w:t>. והביא ד</w:t>
      </w:r>
      <w:r w:rsidRPr="004E40C8">
        <w:rPr>
          <w:rFonts w:ascii="Narkisim" w:hAnsi="Narkisim" w:cs="Narkisim"/>
          <w:b/>
          <w:bCs/>
          <w:rtl/>
        </w:rPr>
        <w:t>ריב"ן</w:t>
      </w:r>
      <w:r w:rsidRPr="004E40C8">
        <w:rPr>
          <w:rFonts w:ascii="Narkisim" w:hAnsi="Narkisim" w:cs="Narkisim"/>
          <w:rtl/>
        </w:rPr>
        <w:t xml:space="preserve"> תי' דעפר שאינו נישוף כמאן דליתיה דמי, וכמו זבל (בסמוך).</w:t>
      </w:r>
    </w:p>
    <w:p w14:paraId="027E25FD" w14:textId="77777777" w:rsidR="006178DD" w:rsidRPr="004E40C8" w:rsidRDefault="00000000" w:rsidP="004E40C8">
      <w:pPr>
        <w:bidi/>
        <w:rPr>
          <w:rFonts w:ascii="Narkisim" w:hAnsi="Narkisim" w:cs="Narkisim"/>
        </w:rPr>
      </w:pPr>
      <w:r w:rsidRPr="004E40C8">
        <w:rPr>
          <w:rFonts w:ascii="Narkisim" w:hAnsi="Narkisim" w:cs="Narkisim"/>
          <w:u w:val="single"/>
          <w:rtl/>
        </w:rPr>
        <w:t>בד"א בעפר לבן</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שאינו מצוי. ופ</w:t>
      </w:r>
      <w:r w:rsidRPr="004E40C8">
        <w:rPr>
          <w:rFonts w:ascii="Narkisim" w:hAnsi="Narkisim" w:cs="Narkisim"/>
          <w:b/>
          <w:bCs/>
          <w:rtl/>
        </w:rPr>
        <w:t>רש"י</w:t>
      </w:r>
      <w:r w:rsidRPr="004E40C8">
        <w:rPr>
          <w:rFonts w:ascii="Narkisim" w:hAnsi="Narkisim" w:cs="Narkisim"/>
          <w:rtl/>
        </w:rPr>
        <w:t xml:space="preserve"> וכשהיו מכניסים אותו, אין מכניסים אלא מגובל ועשוי ביצים. רש"י רמז להק' דאי כל החסרון דאינו מצוי, נימא דסגי שיש לו עפר. ותי' [המציאות הוא] דאין מכניסין עפר לבד.</w:t>
      </w:r>
    </w:p>
    <w:p w14:paraId="3C84089E"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ריב"ש</w:t>
      </w:r>
      <w:r w:rsidRPr="004E40C8">
        <w:rPr>
          <w:rFonts w:ascii="Narkisim" w:hAnsi="Narkisim"/>
          <w:rtl/>
        </w:rPr>
        <w:t xml:space="preserve"> (רעד) ביאר [בשם המפרשים] דעיולי עפרא לאו כלום, דלא מוכחא מלתא דלבצים מעייל ליה. ולא דמי לסיד משראוי לשקעו, דכבר הוסק הכבשן, והאבנים לפניו מוכנות לשקעם בתוכו.</w:t>
      </w:r>
    </w:p>
    <w:p w14:paraId="304B679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ביאר דכיון דעשיק, אף דיש לו לא סמך דעתיה.</w:t>
      </w:r>
    </w:p>
    <w:p w14:paraId="57D22D06" w14:textId="77777777" w:rsidR="006178DD" w:rsidRPr="004E40C8" w:rsidRDefault="00000000" w:rsidP="004E40C8">
      <w:pPr>
        <w:bidi/>
        <w:rPr>
          <w:rFonts w:ascii="Narkisim" w:hAnsi="Narkisim" w:cs="Narkisim"/>
        </w:rPr>
      </w:pPr>
      <w:r w:rsidRPr="004E40C8">
        <w:rPr>
          <w:rFonts w:ascii="Narkisim" w:hAnsi="Narkisim" w:cs="Narkisim"/>
          <w:u w:val="single"/>
          <w:rtl/>
        </w:rPr>
        <w:t>כגון כפר חנניא וכו' אע"פ שאין לזה יש לזה</w:t>
      </w:r>
      <w:r w:rsidRPr="004E40C8">
        <w:rPr>
          <w:rFonts w:ascii="Narkisim" w:hAnsi="Narkisim" w:cs="Narkisim"/>
          <w:rtl/>
        </w:rPr>
        <w:t>. [כיון שמצוי. וכלשון המשנה עב: גבי יצא השער]. פ</w:t>
      </w:r>
      <w:r w:rsidRPr="004E40C8">
        <w:rPr>
          <w:rFonts w:ascii="Narkisim" w:hAnsi="Narkisim" w:cs="Narkisim"/>
          <w:b/>
          <w:bCs/>
          <w:rtl/>
        </w:rPr>
        <w:t xml:space="preserve">רש"י </w:t>
      </w:r>
      <w:r w:rsidRPr="004E40C8">
        <w:rPr>
          <w:rFonts w:ascii="Narkisim" w:hAnsi="Narkisim" w:cs="Narkisim"/>
          <w:rtl/>
        </w:rPr>
        <w:t xml:space="preserve">שהוא מצוי, ואי"צ שיהא בידו וכו'. </w:t>
      </w:r>
      <w:r w:rsidRPr="004E40C8">
        <w:rPr>
          <w:rFonts w:ascii="Narkisim" w:hAnsi="Narkisim" w:cs="Narkisim"/>
          <w:szCs w:val="20"/>
          <w:rtl/>
        </w:rPr>
        <w:t xml:space="preserve">[כיון דהמוכר יכול להשיג, וכמ"ש </w:t>
      </w:r>
      <w:r w:rsidRPr="004E40C8">
        <w:rPr>
          <w:rFonts w:ascii="Narkisim" w:hAnsi="Narkisim" w:cs="Narkisim"/>
          <w:b/>
          <w:bCs/>
          <w:szCs w:val="20"/>
          <w:rtl/>
        </w:rPr>
        <w:t>רש"י</w:t>
      </w:r>
      <w:r w:rsidRPr="004E40C8">
        <w:rPr>
          <w:rFonts w:ascii="Narkisim" w:hAnsi="Narkisim" w:cs="Narkisim"/>
          <w:szCs w:val="20"/>
          <w:rtl/>
        </w:rPr>
        <w:t xml:space="preserve"> ס: וסב: בפי' המשנה]</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דייקו דיצא השער לביצים. ולתי' הב' בתוס' בביצי יוצר מצוי ללוות יותר. אבל יש שפי' </w:t>
      </w:r>
      <w:r w:rsidRPr="004E40C8">
        <w:rPr>
          <w:rFonts w:ascii="Narkisim" w:hAnsi="Narkisim" w:cs="Narkisim"/>
          <w:szCs w:val="20"/>
          <w:rtl/>
        </w:rPr>
        <w:t>(וע' רה"ג בשיטמ"ק ונמוק"י עה.)</w:t>
      </w:r>
      <w:r w:rsidRPr="004E40C8">
        <w:rPr>
          <w:rFonts w:ascii="Narkisim" w:hAnsi="Narkisim" w:cs="Narkisim"/>
          <w:rtl/>
        </w:rPr>
        <w:t xml:space="preserve"> דכיון דמצוי הרבה מהני אף בלא שער בשוק.</w:t>
      </w:r>
    </w:p>
    <w:p w14:paraId="35163438" w14:textId="77777777" w:rsidR="006178DD" w:rsidRPr="004E40C8" w:rsidRDefault="00000000" w:rsidP="004E40C8">
      <w:pPr>
        <w:bidi/>
        <w:rPr>
          <w:rFonts w:ascii="Narkisim" w:hAnsi="Narkisim" w:cs="Narkisim"/>
        </w:rPr>
      </w:pPr>
      <w:r w:rsidRPr="004E40C8">
        <w:rPr>
          <w:rFonts w:ascii="Narkisim" w:hAnsi="Narkisim" w:cs="Narkisim"/>
          <w:u w:val="single"/>
          <w:rtl/>
        </w:rPr>
        <w:t>תוד"ה וכפר</w:t>
      </w:r>
      <w:r w:rsidRPr="004E40C8">
        <w:rPr>
          <w:rFonts w:ascii="Narkisim" w:hAnsi="Narkisim" w:cs="Narkisim"/>
          <w:rtl/>
        </w:rPr>
        <w:t xml:space="preserve">. שיש שער בשוק לביצים, וקמ"ל דאע"פ שאין שער לקדירות וכו' שהביצים </w:t>
      </w:r>
      <w:r w:rsidRPr="004E40C8">
        <w:rPr>
          <w:rFonts w:ascii="Narkisim" w:hAnsi="Narkisim" w:cs="Narkisim"/>
          <w:rtl/>
        </w:rPr>
        <w:lastRenderedPageBreak/>
        <w:t>לענין קדירות כעין לקוטות למוכרי תבואה. ה</w:t>
      </w:r>
      <w:r w:rsidRPr="004E40C8">
        <w:rPr>
          <w:rFonts w:ascii="Narkisim" w:hAnsi="Narkisim" w:cs="Narkisim"/>
          <w:b/>
          <w:bCs/>
          <w:rtl/>
        </w:rPr>
        <w:t>מהרש"ל</w:t>
      </w:r>
      <w:r w:rsidRPr="004E40C8">
        <w:rPr>
          <w:rFonts w:ascii="Narkisim" w:hAnsi="Narkisim" w:cs="Narkisim"/>
          <w:rtl/>
        </w:rPr>
        <w:t xml:space="preserve"> נקט דכוונת התוס' לדמות להא דשייך פסיקה ללקוטות (ע' לעיל עב:), והק' דהתם רשאי לפסוק רק כתבואת לקוטות, ואילו בשער של ביצים פוסק אף על קדירות. </w:t>
      </w:r>
      <w:r w:rsidRPr="004E40C8">
        <w:rPr>
          <w:rFonts w:ascii="Narkisim" w:hAnsi="Narkisim" w:cs="Narkisim"/>
          <w:szCs w:val="20"/>
          <w:rtl/>
        </w:rPr>
        <w:t>ותי' דהכא פוסק משום שעושה קדירה מהביצים, ולא דמי ללקוטות. [אלא תוס' הביאו משם דימוי בעלמא].</w:t>
      </w:r>
    </w:p>
    <w:p w14:paraId="2FDE178B"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מהרש"א</w:t>
      </w:r>
      <w:r w:rsidRPr="004E40C8">
        <w:rPr>
          <w:rFonts w:ascii="Narkisim" w:hAnsi="Narkisim"/>
          <w:rtl/>
        </w:rPr>
        <w:t xml:space="preserve"> ביאר כוונת התוס' דהיכא דמחוסר מלאכה רשאי לפסוק רק כשער לקוטות, אבל אינו רשאי להוזיל (וכמ"ש תוס' סג: והרא"ש סא</w:t>
      </w:r>
      <w:r w:rsidRPr="004E40C8">
        <w:rPr>
          <w:rStyle w:val="ac"/>
          <w:rFonts w:ascii="Narkisim" w:hAnsi="Narkisim"/>
          <w:rtl/>
        </w:rPr>
        <w:footnoteReference w:id="1121"/>
      </w:r>
      <w:r w:rsidRPr="004E40C8">
        <w:rPr>
          <w:rFonts w:ascii="Narkisim" w:hAnsi="Narkisim"/>
          <w:rtl/>
        </w:rPr>
        <w:t>) דהוה רק קצת יש לו. וה"נ פוסק על הביצים, כשער זו. ואסור להוזיל.</w:t>
      </w:r>
    </w:p>
    <w:p w14:paraId="763A091B" w14:textId="77777777" w:rsidR="006178DD" w:rsidRPr="004E40C8" w:rsidRDefault="00000000" w:rsidP="004E40C8">
      <w:pPr>
        <w:pStyle w:val="a8"/>
        <w:bidi/>
        <w:rPr>
          <w:rFonts w:ascii="Narkisim" w:hAnsi="Narkisim"/>
        </w:rPr>
      </w:pPr>
      <w:r w:rsidRPr="004E40C8">
        <w:rPr>
          <w:rFonts w:ascii="Narkisim" w:hAnsi="Narkisim"/>
          <w:rtl/>
        </w:rPr>
        <w:t>וכ"כ ה</w:t>
      </w:r>
      <w:r w:rsidRPr="004E40C8">
        <w:rPr>
          <w:rFonts w:ascii="Narkisim" w:hAnsi="Narkisim"/>
          <w:b/>
          <w:bCs/>
          <w:rtl/>
        </w:rPr>
        <w:t>תוס' הרא"ש</w:t>
      </w:r>
      <w:r w:rsidRPr="004E40C8">
        <w:rPr>
          <w:rFonts w:ascii="Narkisim" w:hAnsi="Narkisim"/>
          <w:rtl/>
        </w:rPr>
        <w:t xml:space="preserve"> קמ"ל דשער הביצים הוא שער הזול לקדרות [אף שלא יצא שער לביצים] כמו שער הלקוטות לגבי תבואה.</w:t>
      </w:r>
    </w:p>
    <w:p w14:paraId="2B7C5A4E" w14:textId="77777777" w:rsidR="006178DD" w:rsidRPr="004E40C8" w:rsidRDefault="00000000" w:rsidP="004E40C8">
      <w:pPr>
        <w:bidi/>
        <w:rPr>
          <w:rFonts w:ascii="Narkisim" w:hAnsi="Narkisim" w:cs="Narkisim"/>
        </w:rPr>
      </w:pPr>
      <w:r w:rsidRPr="004E40C8">
        <w:rPr>
          <w:rFonts w:ascii="Narkisim" w:hAnsi="Narkisim" w:cs="Narkisim"/>
          <w:u w:val="single"/>
          <w:rtl/>
        </w:rPr>
        <w:t>אמימר יהיב זוזי מכי מעיילי עפרא וכו' באתריה דאמימר עשיק עפרא, אי דמעיילי עפרא סמכא דעתיה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משהכניס המוכר וצבר העפר בביתו</w:t>
      </w:r>
      <w:r w:rsidRPr="004E40C8">
        <w:rPr>
          <w:rStyle w:val="ac"/>
          <w:rFonts w:ascii="Narkisim" w:hAnsi="Narkisim" w:cs="Narkisim"/>
          <w:rtl/>
        </w:rPr>
        <w:footnoteReference w:id="1122"/>
      </w:r>
      <w:r w:rsidRPr="004E40C8">
        <w:rPr>
          <w:rFonts w:ascii="Narkisim" w:hAnsi="Narkisim" w:cs="Narkisim"/>
          <w:rtl/>
        </w:rPr>
        <w:t>. ה</w:t>
      </w:r>
      <w:r w:rsidRPr="004E40C8">
        <w:rPr>
          <w:rFonts w:ascii="Narkisim" w:hAnsi="Narkisim" w:cs="Narkisim"/>
          <w:b/>
          <w:bCs/>
          <w:rtl/>
        </w:rPr>
        <w:t>שואל בריב"ש</w:t>
      </w:r>
      <w:r w:rsidRPr="004E40C8">
        <w:rPr>
          <w:rFonts w:ascii="Narkisim" w:hAnsi="Narkisim" w:cs="Narkisim"/>
          <w:rtl/>
        </w:rPr>
        <w:t xml:space="preserve"> (רעד) הק' דהוה מחוסר ג' מלאכות, והאיך פוסק [דקי"ל כרב]. וה</w:t>
      </w:r>
      <w:r w:rsidRPr="004E40C8">
        <w:rPr>
          <w:rFonts w:ascii="Narkisim" w:hAnsi="Narkisim" w:cs="Narkisim"/>
          <w:b/>
          <w:bCs/>
          <w:rtl/>
        </w:rPr>
        <w:t>ריב"ש</w:t>
      </w:r>
      <w:r w:rsidRPr="004E40C8">
        <w:rPr>
          <w:rFonts w:ascii="Narkisim" w:hAnsi="Narkisim" w:cs="Narkisim"/>
          <w:rtl/>
        </w:rPr>
        <w:t xml:space="preserve"> (בתי' הב') תי' דבדבר המצוי אמרי' אע"פ שאין לזה יש לזה, ואף כשמחוסר מלאכה. ועוד תי' (בפי' הג') דאמימר והך ברייתא דר' יוסי ור' מאיר איירי כשפוסק לתת ביצים. ולא דמי למשנה שפוסק על קדירות.</w:t>
      </w:r>
    </w:p>
    <w:p w14:paraId="5CA121C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ריטב"א ישנים</w:t>
      </w:r>
      <w:r w:rsidRPr="004E40C8">
        <w:rPr>
          <w:rFonts w:ascii="Narkisim" w:hAnsi="Narkisim"/>
          <w:rtl/>
        </w:rPr>
        <w:t xml:space="preserve"> תי' דאע"ג דמחוסר כמה מלאכות, יצא השער אצל אחרים.</w:t>
      </w:r>
    </w:p>
    <w:p w14:paraId="2C9A898B"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ריב"ש</w:t>
      </w:r>
      <w:r w:rsidRPr="004E40C8">
        <w:rPr>
          <w:rFonts w:ascii="Narkisim" w:hAnsi="Narkisim" w:cs="Narkisim"/>
          <w:rtl/>
        </w:rPr>
        <w:t xml:space="preserve"> (בפי' הא') כת' דלמסקנא הנידון משום סמכא דעתיה, דקאי במי שפרע</w:t>
      </w:r>
      <w:r w:rsidRPr="004E40C8">
        <w:rPr>
          <w:rStyle w:val="ac"/>
          <w:rFonts w:ascii="Narkisim" w:hAnsi="Narkisim" w:cs="Narkisim"/>
          <w:rtl/>
        </w:rPr>
        <w:footnoteReference w:id="1123"/>
      </w:r>
      <w:r w:rsidRPr="004E40C8">
        <w:rPr>
          <w:rFonts w:ascii="Narkisim" w:hAnsi="Narkisim" w:cs="Narkisim"/>
          <w:rtl/>
        </w:rPr>
        <w:t xml:space="preserve">. ואיירי שפסק לתת לפי שוויו שלבסוף, כשיתן לו הקדירה. ומש"ה לא שייך בזה נידון רבית כלל. </w:t>
      </w:r>
      <w:r w:rsidRPr="004E40C8">
        <w:rPr>
          <w:rFonts w:ascii="Narkisim" w:hAnsi="Narkisim" w:cs="Narkisim"/>
          <w:szCs w:val="20"/>
          <w:rtl/>
        </w:rPr>
        <w:t>וכ' דכ"מ ברש"י</w:t>
      </w:r>
      <w:r w:rsidRPr="004E40C8">
        <w:rPr>
          <w:rFonts w:ascii="Narkisim" w:hAnsi="Narkisim" w:cs="Narkisim"/>
          <w:rtl/>
        </w:rPr>
        <w:t>.</w:t>
      </w:r>
    </w:p>
    <w:p w14:paraId="3F9B6BB1" w14:textId="77777777" w:rsidR="006178DD" w:rsidRPr="004E40C8" w:rsidRDefault="00000000" w:rsidP="004E40C8">
      <w:pPr>
        <w:bidi/>
        <w:rPr>
          <w:rFonts w:ascii="Narkisim" w:hAnsi="Narkisim" w:cs="Narkisim"/>
        </w:rPr>
      </w:pPr>
      <w:r w:rsidRPr="004E40C8">
        <w:rPr>
          <w:rFonts w:ascii="Narkisim" w:hAnsi="Narkisim" w:cs="Narkisim"/>
          <w:u w:val="single"/>
          <w:rtl/>
        </w:rPr>
        <w:t>[במשנה] ופוסק עמו על הזבל כל ימות השנה</w:t>
      </w:r>
      <w:r w:rsidRPr="004E40C8">
        <w:rPr>
          <w:rFonts w:ascii="Narkisim" w:hAnsi="Narkisim" w:cs="Narkisim"/>
          <w:rtl/>
        </w:rPr>
        <w:t>. ה</w:t>
      </w:r>
      <w:r w:rsidRPr="004E40C8">
        <w:rPr>
          <w:rFonts w:ascii="Narkisim" w:hAnsi="Narkisim" w:cs="Narkisim"/>
          <w:b/>
          <w:bCs/>
          <w:rtl/>
        </w:rPr>
        <w:t>רשב"א</w:t>
      </w:r>
      <w:r w:rsidRPr="004E40C8">
        <w:rPr>
          <w:rFonts w:ascii="Narkisim" w:hAnsi="Narkisim" w:cs="Narkisim"/>
          <w:rtl/>
        </w:rPr>
        <w:t xml:space="preserve"> </w:t>
      </w:r>
      <w:r w:rsidRPr="004E40C8">
        <w:rPr>
          <w:rFonts w:ascii="Narkisim" w:hAnsi="Narkisim" w:cs="Narkisim"/>
          <w:szCs w:val="20"/>
          <w:rtl/>
        </w:rPr>
        <w:t>(לעיל מח.)</w:t>
      </w:r>
      <w:r w:rsidRPr="004E40C8">
        <w:rPr>
          <w:rFonts w:ascii="Narkisim" w:hAnsi="Narkisim" w:cs="Narkisim"/>
          <w:rtl/>
        </w:rPr>
        <w:t xml:space="preserve"> הביא דדבר שמצוי הרבה כל ימות השנה פוסקין עליו, שאע"פ שאין לזה יש לזה</w:t>
      </w:r>
      <w:r w:rsidRPr="004E40C8">
        <w:rPr>
          <w:rStyle w:val="ac"/>
          <w:rFonts w:ascii="Narkisim" w:hAnsi="Narkisim" w:cs="Narkisim"/>
          <w:rtl/>
        </w:rPr>
        <w:footnoteReference w:id="1124"/>
      </w:r>
      <w:r w:rsidRPr="004E40C8">
        <w:rPr>
          <w:rFonts w:ascii="Narkisim" w:hAnsi="Narkisim" w:cs="Narkisim"/>
          <w:rtl/>
        </w:rPr>
        <w:t xml:space="preserve">. וכדאי' גבי זבל. </w:t>
      </w:r>
      <w:r w:rsidRPr="004E40C8">
        <w:rPr>
          <w:rFonts w:ascii="Narkisim" w:hAnsi="Narkisim" w:cs="Narkisim"/>
          <w:szCs w:val="20"/>
          <w:rtl/>
        </w:rPr>
        <w:t>[ומבואר מדבריו דמהני אף לענין קנין בדבר שלא בא לעולם, וע"ע בע"ב</w:t>
      </w:r>
      <w:r w:rsidRPr="004E40C8">
        <w:rPr>
          <w:rFonts w:ascii="Narkisim" w:hAnsi="Narkisim" w:cs="Narkisim"/>
          <w:rtl/>
        </w:rPr>
        <w:t>].</w:t>
      </w:r>
    </w:p>
    <w:p w14:paraId="487F491B"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רב האי גאון</w:t>
      </w:r>
      <w:r w:rsidRPr="004E40C8">
        <w:rPr>
          <w:rFonts w:ascii="Narkisim" w:hAnsi="Narkisim"/>
          <w:rtl/>
        </w:rPr>
        <w:t xml:space="preserve"> (בשיטמ"ק לקמן עה. ונמוק"י מה. בדה"ר) דבככר שהוא דבר מועט ל"צ שער שבשוק, דאע"פ שאין לזה יש לזה. דומיא דזבל</w:t>
      </w:r>
      <w:r w:rsidRPr="004E40C8">
        <w:rPr>
          <w:rStyle w:val="ac"/>
          <w:rFonts w:ascii="Narkisim" w:hAnsi="Narkisim"/>
          <w:rtl/>
        </w:rPr>
        <w:footnoteReference w:id="1125"/>
      </w:r>
      <w:r w:rsidRPr="004E40C8">
        <w:rPr>
          <w:rFonts w:ascii="Narkisim" w:hAnsi="Narkisim"/>
          <w:rtl/>
        </w:rPr>
        <w:t>.</w:t>
      </w:r>
    </w:p>
    <w:p w14:paraId="5624688C" w14:textId="77777777" w:rsidR="006178DD" w:rsidRPr="004E40C8" w:rsidRDefault="00000000" w:rsidP="004E40C8">
      <w:pPr>
        <w:pStyle w:val="3"/>
        <w:bidi/>
        <w:rPr>
          <w:rFonts w:ascii="Narkisim" w:hAnsi="Narkisim"/>
        </w:rPr>
      </w:pPr>
      <w:r w:rsidRPr="004E40C8">
        <w:rPr>
          <w:rFonts w:ascii="Narkisim" w:hAnsi="Narkisim"/>
          <w:rtl/>
        </w:rPr>
        <w:t>דף עד:</w:t>
      </w:r>
    </w:p>
    <w:p w14:paraId="4DCBB799" w14:textId="77777777" w:rsidR="006178DD" w:rsidRPr="004E40C8" w:rsidRDefault="00000000" w:rsidP="004E40C8">
      <w:pPr>
        <w:pStyle w:val="aa"/>
        <w:bidi/>
        <w:rPr>
          <w:rFonts w:ascii="Narkisim" w:hAnsi="Narkisim"/>
        </w:rPr>
      </w:pPr>
      <w:r w:rsidRPr="004E40C8">
        <w:rPr>
          <w:rFonts w:ascii="Narkisim" w:hAnsi="Narkisim"/>
          <w:u w:val="single"/>
          <w:rtl/>
        </w:rPr>
        <w:t>רש"י ד"ה ימות</w:t>
      </w:r>
      <w:r w:rsidRPr="004E40C8">
        <w:rPr>
          <w:rFonts w:ascii="Narkisim" w:hAnsi="Narkisim"/>
          <w:rtl/>
        </w:rPr>
        <w:t>. אם ימות החמה הן, שהכל יש להן זבל שכבר נרקב וכו' אבל ימות הגשמים לא.</w:t>
      </w:r>
    </w:p>
    <w:p w14:paraId="1B4F4246" w14:textId="77777777" w:rsidR="006178DD" w:rsidRPr="004E40C8" w:rsidRDefault="00000000" w:rsidP="004E40C8">
      <w:pPr>
        <w:pStyle w:val="a8"/>
        <w:bidi/>
        <w:rPr>
          <w:rFonts w:ascii="Narkisim" w:hAnsi="Narkisim"/>
        </w:rPr>
      </w:pPr>
      <w:r w:rsidRPr="004E40C8">
        <w:rPr>
          <w:rFonts w:ascii="Narkisim" w:hAnsi="Narkisim"/>
          <w:rtl/>
        </w:rPr>
        <w:t>ות"ק התיר אפי' ימות גשמים, ולא נתבאר האם לת"ק סגי שיש למיעוט בני אדם. או סגי דיש זבל שאינו נרקב [וכ"כ ה</w:t>
      </w:r>
      <w:r w:rsidRPr="004E40C8">
        <w:rPr>
          <w:rFonts w:ascii="Narkisim" w:hAnsi="Narkisim"/>
          <w:b/>
          <w:bCs/>
          <w:rtl/>
        </w:rPr>
        <w:t>תוס' רא"ש</w:t>
      </w:r>
      <w:r w:rsidRPr="004E40C8">
        <w:rPr>
          <w:rFonts w:ascii="Narkisim" w:hAnsi="Narkisim"/>
          <w:rtl/>
        </w:rPr>
        <w:t>]. ולשון ה</w:t>
      </w:r>
      <w:r w:rsidRPr="004E40C8">
        <w:rPr>
          <w:rFonts w:ascii="Narkisim" w:hAnsi="Narkisim"/>
          <w:b/>
          <w:bCs/>
          <w:rtl/>
        </w:rPr>
        <w:t>רמב"ם</w:t>
      </w:r>
      <w:r w:rsidRPr="004E40C8">
        <w:rPr>
          <w:rFonts w:ascii="Narkisim" w:hAnsi="Narkisim"/>
          <w:rtl/>
        </w:rPr>
        <w:t xml:space="preserve"> (ט א) שמצוי תמיד [וצ"ב, דהא השתא אינו מצוי אצל הכל</w:t>
      </w:r>
      <w:r w:rsidRPr="004E40C8">
        <w:rPr>
          <w:rStyle w:val="ac"/>
          <w:rFonts w:ascii="Narkisim" w:hAnsi="Narkisim"/>
          <w:rtl/>
        </w:rPr>
        <w:footnoteReference w:id="1126"/>
      </w:r>
      <w:r w:rsidRPr="004E40C8">
        <w:rPr>
          <w:rFonts w:ascii="Narkisim" w:hAnsi="Narkisim"/>
          <w:rtl/>
        </w:rPr>
        <w:t>]. וה</w:t>
      </w:r>
      <w:r w:rsidRPr="004E40C8">
        <w:rPr>
          <w:rFonts w:ascii="Narkisim" w:hAnsi="Narkisim"/>
          <w:b/>
          <w:bCs/>
          <w:rtl/>
        </w:rPr>
        <w:t>ראב"ד</w:t>
      </w:r>
      <w:r w:rsidRPr="004E40C8">
        <w:rPr>
          <w:rFonts w:ascii="Narkisim" w:hAnsi="Narkisim"/>
          <w:rtl/>
        </w:rPr>
        <w:t xml:space="preserve"> (מהד' פרנקל מכת"י) השיג אע"פ שאין לזה יש לזה. [דאף עכשיו יש אצל אחרים].</w:t>
      </w:r>
    </w:p>
    <w:p w14:paraId="4AAE3B2A"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(ט א) פסק כת"ק, דפוסק כל ימות השנה, שמצוי תמיד. וה</w:t>
      </w:r>
      <w:r w:rsidRPr="004E40C8">
        <w:rPr>
          <w:rFonts w:ascii="Narkisim" w:hAnsi="Narkisim"/>
          <w:b/>
          <w:bCs/>
          <w:rtl/>
        </w:rPr>
        <w:t>רא"ש</w:t>
      </w:r>
      <w:r w:rsidRPr="004E40C8">
        <w:rPr>
          <w:rFonts w:ascii="Narkisim" w:hAnsi="Narkisim"/>
          <w:rtl/>
        </w:rPr>
        <w:t xml:space="preserve"> הביא בשם ה</w:t>
      </w:r>
      <w:r w:rsidRPr="004E40C8">
        <w:rPr>
          <w:rFonts w:ascii="Narkisim" w:hAnsi="Narkisim"/>
          <w:b/>
          <w:bCs/>
          <w:rtl/>
        </w:rPr>
        <w:t>רמ"ה</w:t>
      </w:r>
      <w:r w:rsidRPr="004E40C8">
        <w:rPr>
          <w:rFonts w:ascii="Narkisim" w:hAnsi="Narkisim"/>
          <w:rtl/>
        </w:rPr>
        <w:t xml:space="preserve"> דהלכה כרבנן בתראי. וכת' דכ"נ דהלכה כמכריעין. ועוד דבעינן שיה' מצוי קצת, מידי דהוה אפוסק על הגדיש כשער הלקוטות</w:t>
      </w:r>
      <w:r w:rsidRPr="004E40C8">
        <w:rPr>
          <w:rStyle w:val="ac"/>
          <w:rFonts w:ascii="Narkisim" w:hAnsi="Narkisim"/>
          <w:rtl/>
        </w:rPr>
        <w:footnoteReference w:id="1127"/>
      </w:r>
      <w:r w:rsidRPr="004E40C8">
        <w:rPr>
          <w:rFonts w:ascii="Narkisim" w:hAnsi="Narkisim"/>
          <w:rtl/>
        </w:rPr>
        <w:t>.</w:t>
      </w:r>
    </w:p>
    <w:p w14:paraId="19209BE4" w14:textId="77777777" w:rsidR="006178DD" w:rsidRPr="004E40C8" w:rsidRDefault="00000000" w:rsidP="004E40C8">
      <w:pPr>
        <w:pStyle w:val="2"/>
        <w:bidi/>
        <w:rPr>
          <w:rFonts w:ascii="Narkisim" w:hAnsi="Narkisim"/>
        </w:rPr>
      </w:pPr>
      <w:r w:rsidRPr="004E40C8">
        <w:rPr>
          <w:rFonts w:ascii="Narkisim" w:hAnsi="Narkisim"/>
          <w:rtl/>
        </w:rPr>
        <w:t>שער הגבוה</w:t>
      </w:r>
    </w:p>
    <w:p w14:paraId="1309474F" w14:textId="77777777" w:rsidR="006178DD" w:rsidRPr="004E40C8" w:rsidRDefault="00000000" w:rsidP="004E40C8">
      <w:pPr>
        <w:bidi/>
        <w:rPr>
          <w:rFonts w:ascii="Narkisim" w:hAnsi="Narkisim" w:cs="Narkisim"/>
        </w:rPr>
      </w:pPr>
      <w:r w:rsidRPr="004E40C8">
        <w:rPr>
          <w:rFonts w:ascii="Narkisim" w:hAnsi="Narkisim" w:cs="Narkisim"/>
          <w:rtl/>
        </w:rPr>
        <w:t xml:space="preserve">[במשנה עב:] </w:t>
      </w:r>
      <w:r w:rsidRPr="004E40C8">
        <w:rPr>
          <w:rFonts w:ascii="Narkisim" w:hAnsi="Narkisim" w:cs="Narkisim"/>
          <w:u w:val="single"/>
          <w:rtl/>
        </w:rPr>
        <w:t>ופוסק עמו וכו'.</w:t>
      </w:r>
      <w:r w:rsidRPr="004E40C8">
        <w:rPr>
          <w:rFonts w:ascii="Narkisim" w:hAnsi="Narkisim" w:cs="Narkisim"/>
          <w:rtl/>
        </w:rPr>
        <w:t xml:space="preserve"> פ</w:t>
      </w:r>
      <w:r w:rsidRPr="004E40C8">
        <w:rPr>
          <w:rFonts w:ascii="Narkisim" w:hAnsi="Narkisim" w:cs="Narkisim"/>
          <w:b/>
          <w:bCs/>
          <w:rtl/>
        </w:rPr>
        <w:t>רש"י</w:t>
      </w:r>
      <w:r w:rsidRPr="004E40C8">
        <w:rPr>
          <w:rFonts w:ascii="Narkisim" w:hAnsi="Narkisim" w:cs="Narkisim"/>
          <w:rtl/>
        </w:rPr>
        <w:t xml:space="preserve"> (כאן) דקאי אכולה מתני', וה</w:t>
      </w:r>
      <w:r w:rsidRPr="004E40C8">
        <w:rPr>
          <w:rFonts w:ascii="Narkisim" w:hAnsi="Narkisim" w:cs="Narkisim"/>
          <w:b/>
          <w:bCs/>
          <w:rtl/>
        </w:rPr>
        <w:t>ריטב"א</w:t>
      </w:r>
      <w:r w:rsidRPr="004E40C8">
        <w:rPr>
          <w:rFonts w:ascii="Narkisim" w:hAnsi="Narkisim" w:cs="Narkisim"/>
          <w:rtl/>
        </w:rPr>
        <w:t xml:space="preserve"> ביאר בין בפוסק אשער שבשוק או כשיש לו. אבל ה</w:t>
      </w:r>
      <w:r w:rsidRPr="004E40C8">
        <w:rPr>
          <w:rFonts w:ascii="Narkisim" w:hAnsi="Narkisim" w:cs="Narkisim"/>
          <w:b/>
          <w:bCs/>
          <w:rtl/>
        </w:rPr>
        <w:t>ריטב"א ישנים</w:t>
      </w:r>
      <w:r w:rsidRPr="004E40C8">
        <w:rPr>
          <w:rFonts w:ascii="Narkisim" w:hAnsi="Narkisim" w:cs="Narkisim"/>
          <w:rtl/>
        </w:rPr>
        <w:t xml:space="preserve"> (הודפס בסוה"פ) משמע דשער גבוה הוה כמו הוזלה, ודוקא ביש לו מותר [עי"ש].</w:t>
      </w:r>
    </w:p>
    <w:p w14:paraId="66014E21" w14:textId="77777777" w:rsidR="006178DD" w:rsidRPr="004E40C8" w:rsidRDefault="00000000" w:rsidP="004E40C8">
      <w:pPr>
        <w:bidi/>
        <w:rPr>
          <w:rFonts w:ascii="Narkisim" w:hAnsi="Narkisim" w:cs="Narkisim"/>
        </w:rPr>
      </w:pPr>
      <w:r w:rsidRPr="004E40C8">
        <w:rPr>
          <w:rFonts w:ascii="Narkisim" w:hAnsi="Narkisim" w:cs="Narkisim"/>
          <w:u w:val="single"/>
          <w:rtl/>
        </w:rPr>
        <w:t>[שם] כשער הגבוה</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אם יפחות מהשער תתן לי כשער זול. משמע דהתנה מתחילה </w:t>
      </w:r>
      <w:r w:rsidRPr="004E40C8">
        <w:rPr>
          <w:rFonts w:ascii="Narkisim" w:hAnsi="Narkisim" w:cs="Narkisim"/>
          <w:rtl/>
        </w:rPr>
        <w:lastRenderedPageBreak/>
        <w:t>לתת לו לפי השער שהוא לטובתו</w:t>
      </w:r>
      <w:r w:rsidRPr="004E40C8">
        <w:rPr>
          <w:rStyle w:val="ac"/>
          <w:rFonts w:ascii="Narkisim" w:hAnsi="Narkisim" w:cs="Narkisim"/>
          <w:rtl/>
        </w:rPr>
        <w:footnoteReference w:id="1128"/>
      </w:r>
      <w:r w:rsidRPr="004E40C8">
        <w:rPr>
          <w:rFonts w:ascii="Narkisim" w:hAnsi="Narkisim" w:cs="Narkisim"/>
          <w:rtl/>
        </w:rPr>
        <w:t>. וב</w:t>
      </w:r>
      <w:r w:rsidRPr="004E40C8">
        <w:rPr>
          <w:rFonts w:ascii="Narkisim" w:hAnsi="Narkisim" w:cs="Narkisim"/>
          <w:b/>
          <w:bCs/>
          <w:rtl/>
        </w:rPr>
        <w:t>הג' מרדכי</w:t>
      </w:r>
      <w:r w:rsidRPr="004E40C8">
        <w:rPr>
          <w:rFonts w:ascii="Narkisim" w:hAnsi="Narkisim" w:cs="Narkisim"/>
          <w:rtl/>
        </w:rPr>
        <w:t xml:space="preserve"> </w:t>
      </w:r>
      <w:r w:rsidRPr="004E40C8">
        <w:rPr>
          <w:rFonts w:ascii="Narkisim" w:hAnsi="Narkisim" w:cs="Narkisim"/>
          <w:szCs w:val="20"/>
          <w:rtl/>
        </w:rPr>
        <w:t>(תלג, והג' אשר"י טו)</w:t>
      </w:r>
      <w:r w:rsidRPr="004E40C8">
        <w:rPr>
          <w:rFonts w:ascii="Narkisim" w:hAnsi="Narkisim" w:cs="Narkisim"/>
          <w:rtl/>
        </w:rPr>
        <w:t xml:space="preserve"> הק' דהוה קרוב לשכר ורחוק להפסד, דאחריות זולא למוכר, ואילו הרווח דיוקרא ללוקח</w:t>
      </w:r>
      <w:r w:rsidRPr="004E40C8">
        <w:rPr>
          <w:rStyle w:val="ac"/>
          <w:rFonts w:ascii="Narkisim" w:hAnsi="Narkisim" w:cs="Narkisim"/>
          <w:rtl/>
        </w:rPr>
        <w:footnoteReference w:id="1129"/>
      </w:r>
      <w:r w:rsidRPr="004E40C8">
        <w:rPr>
          <w:rFonts w:ascii="Narkisim" w:hAnsi="Narkisim" w:cs="Narkisim"/>
          <w:rtl/>
        </w:rPr>
        <w:t xml:space="preserve">. ותי' דכיון דאינו דבר מסויים </w:t>
      </w:r>
      <w:r w:rsidRPr="004E40C8">
        <w:rPr>
          <w:rFonts w:ascii="Narkisim" w:hAnsi="Narkisim" w:cs="Narkisim"/>
          <w:szCs w:val="20"/>
          <w:rtl/>
        </w:rPr>
        <w:t>[ומזומן לתת]</w:t>
      </w:r>
      <w:r w:rsidRPr="004E40C8">
        <w:rPr>
          <w:rFonts w:ascii="Narkisim" w:hAnsi="Narkisim" w:cs="Narkisim"/>
          <w:rtl/>
        </w:rPr>
        <w:t xml:space="preserve">, לא נראה דהאחריות עליו. [וע"ד מש"כ תו' סד: לענין אחריות אונסין]. </w:t>
      </w:r>
      <w:r w:rsidRPr="004E40C8">
        <w:rPr>
          <w:rFonts w:ascii="Narkisim" w:hAnsi="Narkisim" w:cs="Narkisim"/>
          <w:szCs w:val="20"/>
          <w:rtl/>
        </w:rPr>
        <w:t>וה</w:t>
      </w:r>
      <w:r w:rsidRPr="004E40C8">
        <w:rPr>
          <w:rFonts w:ascii="Narkisim" w:hAnsi="Narkisim" w:cs="Narkisim"/>
          <w:b/>
          <w:bCs/>
          <w:szCs w:val="20"/>
          <w:rtl/>
        </w:rPr>
        <w:t>אחרונים</w:t>
      </w:r>
      <w:r w:rsidRPr="004E40C8">
        <w:rPr>
          <w:rFonts w:ascii="Narkisim" w:hAnsi="Narkisim" w:cs="Narkisim"/>
          <w:szCs w:val="20"/>
          <w:rtl/>
        </w:rPr>
        <w:t xml:space="preserve"> (מהרש"א, רע"א סד:) תמהו דכל החטין בשוק הוזלו, ואף דאינו מבורר [וע' מש"כ לעיל שם</w:t>
      </w:r>
      <w:r w:rsidRPr="004E40C8">
        <w:rPr>
          <w:rFonts w:ascii="Narkisim" w:hAnsi="Narkisim" w:cs="Narkisim"/>
          <w:rtl/>
        </w:rPr>
        <w:t>].</w:t>
      </w:r>
    </w:p>
    <w:p w14:paraId="5B1F3D2D"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(שו"ת ק' נב) ביאר דלא נחשב פסיקה בהוזלה, דממ"נ מותר. שאם יוזיל הוה כמוכר לו אח"כ בשעה זו</w:t>
      </w:r>
      <w:r w:rsidRPr="004E40C8">
        <w:rPr>
          <w:rStyle w:val="ac"/>
          <w:rFonts w:ascii="Narkisim" w:hAnsi="Narkisim"/>
          <w:rtl/>
        </w:rPr>
        <w:footnoteReference w:id="1130"/>
      </w:r>
      <w:r w:rsidRPr="004E40C8">
        <w:rPr>
          <w:rFonts w:ascii="Narkisim" w:hAnsi="Narkisim"/>
          <w:rtl/>
        </w:rPr>
        <w:t>. ואם נתייקר הוה כהקנה לו משעה ראשונה, ושלו נתייקר. [אמנם שוב דן דאפשר דעצם קבלת התנאי יחשב כהוזלה].</w:t>
      </w:r>
    </w:p>
    <w:p w14:paraId="587AC47B" w14:textId="77777777" w:rsidR="006178DD" w:rsidRPr="004E40C8" w:rsidRDefault="00000000" w:rsidP="004E40C8">
      <w:pPr>
        <w:pStyle w:val="a8"/>
        <w:bidi/>
        <w:rPr>
          <w:rFonts w:ascii="Narkisim" w:hAnsi="Narkisim"/>
        </w:rPr>
      </w:pPr>
      <w:r w:rsidRPr="004E40C8">
        <w:rPr>
          <w:rFonts w:ascii="Narkisim" w:hAnsi="Narkisim"/>
          <w:rtl/>
        </w:rPr>
        <w:t>ועד"ז כת' ה</w:t>
      </w:r>
      <w:r w:rsidRPr="004E40C8">
        <w:rPr>
          <w:rFonts w:ascii="Narkisim" w:hAnsi="Narkisim"/>
          <w:b/>
          <w:bCs/>
          <w:rtl/>
        </w:rPr>
        <w:t xml:space="preserve">חוו"ד </w:t>
      </w:r>
      <w:r w:rsidRPr="004E40C8">
        <w:rPr>
          <w:rFonts w:ascii="Narkisim" w:hAnsi="Narkisim"/>
          <w:rtl/>
        </w:rPr>
        <w:t>(קעג יח) דבכל פסיקה לא איכפ"ל דהוה קרוב לשכר, כיון דאין שום צד הלואה, דאף אם יוזל מתקיים המקח ויתן לו פירות בזול</w:t>
      </w:r>
      <w:r w:rsidRPr="004E40C8">
        <w:rPr>
          <w:rStyle w:val="ac"/>
          <w:rFonts w:ascii="Narkisim" w:hAnsi="Narkisim"/>
          <w:rtl/>
        </w:rPr>
        <w:footnoteReference w:id="1131"/>
      </w:r>
      <w:r w:rsidRPr="004E40C8">
        <w:rPr>
          <w:rFonts w:ascii="Narkisim" w:hAnsi="Narkisim"/>
          <w:rtl/>
        </w:rPr>
        <w:t>. ואין צד שיתברר דהוה הלואה, ומש"ה יכול לקבל אחריות</w:t>
      </w:r>
      <w:r w:rsidRPr="004E40C8">
        <w:rPr>
          <w:rStyle w:val="ac"/>
          <w:rFonts w:ascii="Narkisim" w:hAnsi="Narkisim"/>
          <w:rtl/>
        </w:rPr>
        <w:footnoteReference w:id="1132"/>
      </w:r>
      <w:r w:rsidRPr="004E40C8">
        <w:rPr>
          <w:rFonts w:ascii="Narkisim" w:hAnsi="Narkisim"/>
          <w:rtl/>
        </w:rPr>
        <w:t>. ועפ"ז חילק בין היכא דאם יוזל יחזיר מעות [דאסור</w:t>
      </w:r>
      <w:r w:rsidRPr="004E40C8">
        <w:rPr>
          <w:rStyle w:val="ac"/>
          <w:rFonts w:ascii="Narkisim" w:hAnsi="Narkisim"/>
          <w:rtl/>
        </w:rPr>
        <w:footnoteReference w:id="1133"/>
      </w:r>
      <w:r w:rsidRPr="004E40C8">
        <w:rPr>
          <w:rFonts w:ascii="Narkisim" w:hAnsi="Narkisim"/>
          <w:rtl/>
        </w:rPr>
        <w:t>] והיכא דיחזיר פירות מותר.</w:t>
      </w:r>
    </w:p>
    <w:p w14:paraId="78D09A6A"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ש"ך</w:t>
      </w:r>
      <w:r w:rsidRPr="004E40C8">
        <w:rPr>
          <w:rFonts w:ascii="Narkisim" w:hAnsi="Narkisim" w:cs="Narkisim"/>
          <w:rtl/>
        </w:rPr>
        <w:t xml:space="preserve"> (קעג כד) כת' דלא הותר אלא כשקובע כשער של עכשיו, או בזול. אבל באופן שהמוכר מקבל עליו אחריות יוקרא וזול אסור</w:t>
      </w:r>
      <w:r w:rsidRPr="004E40C8">
        <w:rPr>
          <w:rStyle w:val="ac"/>
          <w:rFonts w:ascii="Narkisim" w:hAnsi="Narkisim" w:cs="Narkisim"/>
          <w:rtl/>
        </w:rPr>
        <w:footnoteReference w:id="1134"/>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חוו"ד</w:t>
      </w:r>
      <w:r w:rsidRPr="004E40C8">
        <w:rPr>
          <w:rFonts w:ascii="Narkisim" w:hAnsi="Narkisim" w:cs="Narkisim"/>
          <w:szCs w:val="20"/>
          <w:rtl/>
        </w:rPr>
        <w:t xml:space="preserve"> (קעג יח) הביא דכ"כ ה</w:t>
      </w:r>
      <w:r w:rsidRPr="004E40C8">
        <w:rPr>
          <w:rFonts w:ascii="Narkisim" w:hAnsi="Narkisim" w:cs="Narkisim"/>
          <w:b/>
          <w:bCs/>
          <w:szCs w:val="20"/>
          <w:rtl/>
        </w:rPr>
        <w:t>דרישה</w:t>
      </w:r>
      <w:r w:rsidRPr="004E40C8">
        <w:rPr>
          <w:rFonts w:ascii="Narkisim" w:hAnsi="Narkisim" w:cs="Narkisim"/>
          <w:szCs w:val="20"/>
          <w:rtl/>
        </w:rPr>
        <w:t xml:space="preserve"> (קעה ב)</w:t>
      </w:r>
      <w:r w:rsidRPr="004E40C8">
        <w:rPr>
          <w:rStyle w:val="ac"/>
          <w:rFonts w:ascii="Narkisim" w:hAnsi="Narkisim" w:cs="Narkisim"/>
          <w:szCs w:val="20"/>
          <w:rtl/>
        </w:rPr>
        <w:footnoteReference w:id="1135"/>
      </w:r>
      <w:r w:rsidRPr="004E40C8">
        <w:rPr>
          <w:rFonts w:ascii="Narkisim" w:hAnsi="Narkisim" w:cs="Narkisim"/>
          <w:szCs w:val="20"/>
          <w:rtl/>
        </w:rPr>
        <w:t xml:space="preserve"> דאי הוה ברשותו לענין זולא הוה ברשותו אף לענין יוקרא</w:t>
      </w:r>
      <w:r w:rsidRPr="004E40C8">
        <w:rPr>
          <w:rStyle w:val="ac"/>
          <w:rFonts w:ascii="Narkisim" w:hAnsi="Narkisim" w:cs="Narkisim"/>
          <w:szCs w:val="20"/>
          <w:rtl/>
        </w:rPr>
        <w:footnoteReference w:id="1136"/>
      </w:r>
      <w:r w:rsidRPr="004E40C8">
        <w:rPr>
          <w:rFonts w:ascii="Narkisim" w:hAnsi="Narkisim" w:cs="Narkisim"/>
          <w:rtl/>
        </w:rPr>
        <w:t>]. ו</w:t>
      </w:r>
      <w:r w:rsidRPr="004E40C8">
        <w:rPr>
          <w:rFonts w:ascii="Narkisim" w:hAnsi="Narkisim" w:cs="Narkisim"/>
          <w:b/>
          <w:bCs/>
          <w:rtl/>
        </w:rPr>
        <w:t>רע"א</w:t>
      </w:r>
      <w:r w:rsidRPr="004E40C8">
        <w:rPr>
          <w:rFonts w:ascii="Narkisim" w:hAnsi="Narkisim" w:cs="Narkisim"/>
          <w:rtl/>
        </w:rPr>
        <w:t xml:space="preserve"> ועוד </w:t>
      </w:r>
      <w:r w:rsidRPr="004E40C8">
        <w:rPr>
          <w:rFonts w:ascii="Narkisim" w:hAnsi="Narkisim" w:cs="Narkisim"/>
          <w:b/>
          <w:bCs/>
          <w:rtl/>
        </w:rPr>
        <w:t>אחרונים</w:t>
      </w:r>
      <w:r w:rsidRPr="004E40C8">
        <w:rPr>
          <w:rFonts w:ascii="Narkisim" w:hAnsi="Narkisim" w:cs="Narkisim"/>
          <w:rtl/>
        </w:rPr>
        <w:t xml:space="preserve"> (חוו"ד, בית מאיר קעה ז) תמהו דמפורש במשנה דהותר בשער הגבוה, ואילו לדעת הש"ך הותר רק לקצוץ לפי מה שיהא לבסוף, או כפי עכשיו. </w:t>
      </w:r>
      <w:r w:rsidRPr="004E40C8">
        <w:rPr>
          <w:rFonts w:ascii="Narkisim" w:hAnsi="Narkisim" w:cs="Narkisim"/>
          <w:szCs w:val="20"/>
          <w:rtl/>
        </w:rPr>
        <w:t>[ולדעת הש"ך יש לחלק דיכול להתנות שאם יוזל יוכל לחזור בו. דקבע שוויו כמו עכשיו, אלא דאינו מחוייב לעמוד במקח. וכה"ג לא יחשב אחריות זולא]</w:t>
      </w:r>
      <w:r w:rsidRPr="004E40C8">
        <w:rPr>
          <w:rFonts w:ascii="Narkisim" w:hAnsi="Narkisim" w:cs="Narkisim"/>
          <w:rtl/>
        </w:rPr>
        <w:t>.</w:t>
      </w:r>
    </w:p>
    <w:p w14:paraId="75C0DEBF"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סמ"ג</w:t>
      </w:r>
      <w:r w:rsidRPr="004E40C8">
        <w:rPr>
          <w:rFonts w:ascii="Narkisim" w:hAnsi="Narkisim"/>
          <w:rtl/>
        </w:rPr>
        <w:t xml:space="preserve"> (ל"ת קצג, הו' באנשי שם לרי"ף מד:) כת' בד"א בפוסק על חשבון הסאין, אבל בפוסק על חשבון המעות אסור. והפוסקים דנו לפרש דבריו בכמה אופנים.</w:t>
      </w:r>
    </w:p>
    <w:p w14:paraId="032E4A8A"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ריב"ש</w:t>
      </w:r>
      <w:r w:rsidRPr="004E40C8">
        <w:rPr>
          <w:rFonts w:ascii="Narkisim" w:hAnsi="Narkisim" w:cs="Narkisim"/>
          <w:rtl/>
        </w:rPr>
        <w:t xml:space="preserve"> (יט, הו' ברמ"א קסב ב) כת' דבסאה בסאה [ביש לו] אסור להתנות כשער הגבוה [שאם יוזלו ישלם כשער של עכשיו] דהוה קרוב לשכר ורחוק להפסד. </w:t>
      </w:r>
      <w:r w:rsidRPr="004E40C8">
        <w:rPr>
          <w:rFonts w:ascii="Narkisim" w:hAnsi="Narkisim" w:cs="Narkisim"/>
          <w:szCs w:val="20"/>
          <w:rtl/>
        </w:rPr>
        <w:t>וה</w:t>
      </w:r>
      <w:r w:rsidRPr="004E40C8">
        <w:rPr>
          <w:rFonts w:ascii="Narkisim" w:hAnsi="Narkisim" w:cs="Narkisim"/>
          <w:b/>
          <w:bCs/>
          <w:szCs w:val="20"/>
          <w:rtl/>
        </w:rPr>
        <w:t>גר"א</w:t>
      </w:r>
      <w:r w:rsidRPr="004E40C8">
        <w:rPr>
          <w:rFonts w:ascii="Narkisim" w:hAnsi="Narkisim" w:cs="Narkisim"/>
          <w:szCs w:val="20"/>
          <w:rtl/>
        </w:rPr>
        <w:t xml:space="preserve"> (שם יב) ציין ל</w:t>
      </w:r>
      <w:r w:rsidRPr="004E40C8">
        <w:rPr>
          <w:rFonts w:ascii="Narkisim" w:hAnsi="Narkisim" w:cs="Narkisim"/>
          <w:b/>
          <w:bCs/>
          <w:szCs w:val="20"/>
          <w:rtl/>
        </w:rPr>
        <w:t>תוס</w:t>
      </w:r>
      <w:r w:rsidRPr="004E40C8">
        <w:rPr>
          <w:rFonts w:ascii="Narkisim" w:hAnsi="Narkisim" w:cs="Narkisim"/>
          <w:szCs w:val="20"/>
          <w:rtl/>
        </w:rPr>
        <w:t>' (לעיל סד. ד"ה אי תקפה, 'וי"ל דלעולם')</w:t>
      </w:r>
      <w:r w:rsidRPr="004E40C8">
        <w:rPr>
          <w:rFonts w:ascii="Narkisim" w:hAnsi="Narkisim" w:cs="Narkisim"/>
          <w:rtl/>
        </w:rPr>
        <w:t>.</w:t>
      </w:r>
    </w:p>
    <w:p w14:paraId="21EE3B12" w14:textId="77777777" w:rsidR="006178DD" w:rsidRPr="004E40C8" w:rsidRDefault="00000000" w:rsidP="004E40C8">
      <w:pPr>
        <w:bidi/>
        <w:rPr>
          <w:rFonts w:ascii="Narkisim" w:hAnsi="Narkisim" w:cs="Narkisim"/>
        </w:rPr>
      </w:pPr>
      <w:r w:rsidRPr="004E40C8">
        <w:rPr>
          <w:rFonts w:ascii="Narkisim" w:hAnsi="Narkisim" w:cs="Narkisim"/>
          <w:u w:val="single"/>
          <w:rtl/>
        </w:rPr>
        <w:t>תוד"ה יכול</w:t>
      </w:r>
      <w:r w:rsidRPr="004E40C8">
        <w:rPr>
          <w:rFonts w:ascii="Narkisim" w:hAnsi="Narkisim" w:cs="Narkisim"/>
          <w:rtl/>
        </w:rPr>
        <w:t xml:space="preserve"> [הודפס בע"א]. אין זה מעמיד מלוה ע"ג פירות. מבואר דכוונת התוס' דאיירי דהוזל וקבע עמו כשעת זול דהשתא, ושוב נתייקר</w:t>
      </w:r>
      <w:r w:rsidRPr="004E40C8">
        <w:rPr>
          <w:rStyle w:val="ac"/>
          <w:rFonts w:ascii="Narkisim" w:hAnsi="Narkisim" w:cs="Narkisim"/>
          <w:rtl/>
        </w:rPr>
        <w:footnoteReference w:id="1137"/>
      </w:r>
      <w:r w:rsidRPr="004E40C8">
        <w:rPr>
          <w:rFonts w:ascii="Narkisim" w:hAnsi="Narkisim" w:cs="Narkisim"/>
          <w:rtl/>
        </w:rPr>
        <w:t>. וקמ"ל דאין בזה משום מעמיד מלוה ע"ג פירות</w:t>
      </w:r>
      <w:r w:rsidRPr="004E40C8">
        <w:rPr>
          <w:rStyle w:val="ac"/>
          <w:rFonts w:ascii="Narkisim" w:hAnsi="Narkisim" w:cs="Narkisim"/>
          <w:rtl/>
        </w:rPr>
        <w:footnoteReference w:id="1138"/>
      </w:r>
      <w:r w:rsidRPr="004E40C8">
        <w:rPr>
          <w:rFonts w:ascii="Narkisim" w:hAnsi="Narkisim" w:cs="Narkisim"/>
          <w:rtl/>
        </w:rPr>
        <w:t>.</w:t>
      </w:r>
    </w:p>
    <w:p w14:paraId="4B5CD817" w14:textId="77777777" w:rsidR="006178DD" w:rsidRPr="004E40C8" w:rsidRDefault="00000000" w:rsidP="004E40C8">
      <w:pPr>
        <w:bidi/>
        <w:rPr>
          <w:rFonts w:ascii="Narkisim" w:hAnsi="Narkisim" w:cs="Narkisim"/>
        </w:rPr>
      </w:pPr>
      <w:r w:rsidRPr="004E40C8">
        <w:rPr>
          <w:rFonts w:ascii="Narkisim" w:hAnsi="Narkisim" w:cs="Narkisim"/>
          <w:u w:val="single"/>
          <w:rtl/>
        </w:rPr>
        <w:t>בא"ד כיון דבתורת מקח נתנו לו מעות תחילה וכו'</w:t>
      </w:r>
      <w:r w:rsidRPr="004E40C8">
        <w:rPr>
          <w:rFonts w:ascii="Narkisim" w:hAnsi="Narkisim" w:cs="Narkisim"/>
          <w:rtl/>
        </w:rPr>
        <w:t xml:space="preserve">. צ"ב דהא איירי דמעיקרא פסק בשער </w:t>
      </w:r>
      <w:r w:rsidRPr="004E40C8">
        <w:rPr>
          <w:rFonts w:ascii="Narkisim" w:hAnsi="Narkisim" w:cs="Narkisim"/>
          <w:rtl/>
        </w:rPr>
        <w:lastRenderedPageBreak/>
        <w:t>אחר. ויש שפי' דאיירי דפסק מעיקרא בתנאי שאם יוזל, לפי השער שיהא לבסוף</w:t>
      </w:r>
      <w:r w:rsidRPr="004E40C8">
        <w:rPr>
          <w:rStyle w:val="ac"/>
          <w:rFonts w:ascii="Narkisim" w:hAnsi="Narkisim" w:cs="Narkisim"/>
          <w:rtl/>
        </w:rPr>
        <w:footnoteReference w:id="1139"/>
      </w:r>
      <w:r w:rsidRPr="004E40C8">
        <w:rPr>
          <w:rFonts w:ascii="Narkisim" w:hAnsi="Narkisim" w:cs="Narkisim"/>
          <w:rtl/>
        </w:rPr>
        <w:t>.</w:t>
      </w:r>
    </w:p>
    <w:p w14:paraId="43DABDD3" w14:textId="77777777" w:rsidR="006178DD" w:rsidRPr="004E40C8" w:rsidRDefault="00000000" w:rsidP="004E40C8">
      <w:pPr>
        <w:pStyle w:val="a7"/>
        <w:bidi/>
        <w:rPr>
          <w:rFonts w:ascii="Narkisim" w:hAnsi="Narkisim"/>
        </w:rPr>
      </w:pPr>
      <w:r w:rsidRPr="004E40C8">
        <w:rPr>
          <w:rFonts w:ascii="Narkisim" w:hAnsi="Narkisim"/>
          <w:rtl/>
        </w:rPr>
        <w:t>אבל בפשוטו משמע בתוס' דאף בלאו הכי, דכיון דמעיקרא נתן המעות בתורת מכר, אף דנתבטל המכר מהני לפסוק</w:t>
      </w:r>
      <w:r w:rsidRPr="004E40C8">
        <w:rPr>
          <w:rStyle w:val="ac"/>
          <w:rFonts w:ascii="Narkisim" w:hAnsi="Narkisim"/>
          <w:rtl/>
        </w:rPr>
        <w:footnoteReference w:id="1140"/>
      </w:r>
      <w:r w:rsidRPr="004E40C8">
        <w:rPr>
          <w:rFonts w:ascii="Narkisim" w:hAnsi="Narkisim"/>
          <w:rtl/>
        </w:rPr>
        <w:t xml:space="preserve">. </w:t>
      </w:r>
      <w:r w:rsidRPr="004E40C8">
        <w:rPr>
          <w:rFonts w:ascii="Narkisim" w:hAnsi="Narkisim"/>
          <w:szCs w:val="20"/>
          <w:rtl/>
        </w:rPr>
        <w:t>וכ"כ ה</w:t>
      </w:r>
      <w:r w:rsidRPr="004E40C8">
        <w:rPr>
          <w:rFonts w:ascii="Narkisim" w:hAnsi="Narkisim"/>
          <w:b/>
          <w:bCs/>
          <w:szCs w:val="20"/>
          <w:rtl/>
        </w:rPr>
        <w:t>תוס' הרא"ש</w:t>
      </w:r>
      <w:r w:rsidRPr="004E40C8">
        <w:rPr>
          <w:rFonts w:ascii="Narkisim" w:hAnsi="Narkisim"/>
          <w:szCs w:val="20"/>
          <w:rtl/>
        </w:rPr>
        <w:t xml:space="preserve"> דאף דהשתא הני זוזי מלוה נינהו [דאינו רוצה לקיים המקח הראשון], מ"מ כיון דבתורת מכר נתנם לו מתחלה שרי</w:t>
      </w:r>
      <w:r w:rsidRPr="004E40C8">
        <w:rPr>
          <w:rFonts w:ascii="Narkisim" w:hAnsi="Narkisim"/>
          <w:rtl/>
        </w:rPr>
        <w:t xml:space="preserve">. ועד"ז דעת רב האי גאון (הו' בראשונים לעיל סב:) דהיכא דפסק על חטין בהיתר, מותר אח"כ לחוב דמי החטין יין, כיון דמתחילה היה בהיתר [והוה מעות מכר, ולא הלואה]. (ע' בראשונים שם). אבל דעת </w:t>
      </w:r>
      <w:r w:rsidRPr="004E40C8">
        <w:rPr>
          <w:rFonts w:ascii="Narkisim" w:hAnsi="Narkisim"/>
          <w:b/>
          <w:bCs/>
          <w:rtl/>
        </w:rPr>
        <w:t>רש"י</w:t>
      </w:r>
      <w:r w:rsidRPr="004E40C8">
        <w:rPr>
          <w:rFonts w:ascii="Narkisim" w:hAnsi="Narkisim"/>
          <w:rtl/>
        </w:rPr>
        <w:t xml:space="preserve"> (שם) דנחשב בא בחובו, כיון דהשתא לית ליה.</w:t>
      </w:r>
    </w:p>
    <w:p w14:paraId="39B12ED4" w14:textId="77777777" w:rsidR="006178DD" w:rsidRPr="004E40C8" w:rsidRDefault="00000000" w:rsidP="004E40C8">
      <w:pPr>
        <w:pStyle w:val="2"/>
        <w:bidi/>
        <w:rPr>
          <w:rFonts w:ascii="Narkisim" w:hAnsi="Narkisim"/>
        </w:rPr>
      </w:pPr>
      <w:r w:rsidRPr="004E40C8">
        <w:rPr>
          <w:rFonts w:ascii="Narkisim" w:hAnsi="Narkisim"/>
          <w:rtl/>
        </w:rPr>
        <w:t>נדוניא דבי חמוה</w:t>
      </w:r>
    </w:p>
    <w:p w14:paraId="5D5E596C" w14:textId="77777777" w:rsidR="006178DD" w:rsidRPr="004E40C8" w:rsidRDefault="00000000" w:rsidP="004E40C8">
      <w:pPr>
        <w:bidi/>
        <w:rPr>
          <w:rFonts w:ascii="Narkisim" w:hAnsi="Narkisim" w:cs="Narkisim"/>
        </w:rPr>
      </w:pPr>
      <w:r w:rsidRPr="004E40C8">
        <w:rPr>
          <w:rFonts w:ascii="Narkisim" w:hAnsi="Narkisim" w:cs="Narkisim"/>
          <w:u w:val="single"/>
          <w:rtl/>
        </w:rPr>
        <w:t>ההוא גברא דיהיב זוזי לנדוניא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עשאו חמיו שליח לפסוק, ופסק עם מוכרי נדוניא. אבל ה</w:t>
      </w:r>
      <w:r w:rsidRPr="004E40C8">
        <w:rPr>
          <w:rFonts w:ascii="Narkisim" w:hAnsi="Narkisim" w:cs="Narkisim"/>
          <w:b/>
          <w:bCs/>
          <w:rtl/>
        </w:rPr>
        <w:t>רמב"ן</w:t>
      </w:r>
      <w:r w:rsidRPr="004E40C8">
        <w:rPr>
          <w:rFonts w:ascii="Narkisim" w:hAnsi="Narkisim" w:cs="Narkisim"/>
          <w:rtl/>
        </w:rPr>
        <w:t xml:space="preserve"> פי' [להיפך] שנתן לחמיו מעות לקנות. </w:t>
      </w:r>
      <w:r w:rsidRPr="004E40C8">
        <w:rPr>
          <w:rFonts w:ascii="Narkisim" w:hAnsi="Narkisim" w:cs="Narkisim"/>
          <w:szCs w:val="20"/>
          <w:rtl/>
        </w:rPr>
        <w:t>[וכן פ</w:t>
      </w:r>
      <w:r w:rsidRPr="004E40C8">
        <w:rPr>
          <w:rFonts w:ascii="Narkisim" w:hAnsi="Narkisim" w:cs="Narkisim"/>
          <w:b/>
          <w:bCs/>
          <w:szCs w:val="20"/>
          <w:rtl/>
        </w:rPr>
        <w:t>ר"ח</w:t>
      </w:r>
      <w:r w:rsidRPr="004E40C8">
        <w:rPr>
          <w:rFonts w:ascii="Narkisim" w:hAnsi="Narkisim" w:cs="Narkisim"/>
          <w:szCs w:val="20"/>
          <w:rtl/>
        </w:rPr>
        <w:t xml:space="preserve">, הו' בשיטמ"ק בשם </w:t>
      </w:r>
      <w:r w:rsidRPr="004E40C8">
        <w:rPr>
          <w:rFonts w:ascii="Narkisim" w:hAnsi="Narkisim" w:cs="Narkisim"/>
          <w:b/>
          <w:bCs/>
          <w:szCs w:val="20"/>
          <w:rtl/>
        </w:rPr>
        <w:t>רמ"ך</w:t>
      </w:r>
      <w:r w:rsidRPr="004E40C8">
        <w:rPr>
          <w:rFonts w:ascii="Narkisim" w:hAnsi="Narkisim" w:cs="Narkisim"/>
          <w:szCs w:val="20"/>
          <w:rtl/>
        </w:rPr>
        <w:t>]</w:t>
      </w:r>
      <w:r w:rsidRPr="004E40C8">
        <w:rPr>
          <w:rFonts w:ascii="Narkisim" w:hAnsi="Narkisim" w:cs="Narkisim"/>
          <w:rtl/>
        </w:rPr>
        <w:t>.</w:t>
      </w:r>
    </w:p>
    <w:p w14:paraId="07997F58" w14:textId="77777777" w:rsidR="006178DD" w:rsidRPr="004E40C8" w:rsidRDefault="00000000" w:rsidP="004E40C8">
      <w:pPr>
        <w:bidi/>
        <w:rPr>
          <w:rFonts w:ascii="Narkisim" w:hAnsi="Narkisim" w:cs="Narkisim"/>
        </w:rPr>
      </w:pPr>
      <w:r w:rsidRPr="004E40C8">
        <w:rPr>
          <w:rFonts w:ascii="Narkisim" w:hAnsi="Narkisim" w:cs="Narkisim"/>
          <w:u w:val="single"/>
          <w:rtl/>
        </w:rPr>
        <w:t>א"ל רבינא וכו' דלמא ר' שמעון היא וכו' אבל לרבנן שקיל כי השתא, דדעתיה דאיניש אתרעא זילא</w:t>
      </w:r>
      <w:r w:rsidRPr="004E40C8">
        <w:rPr>
          <w:rFonts w:ascii="Narkisim" w:hAnsi="Narkisim" w:cs="Narkisim"/>
          <w:rtl/>
        </w:rPr>
        <w:t xml:space="preserve">. דס"ד דהפוסק לאחר זמן </w:t>
      </w:r>
      <w:r w:rsidRPr="004E40C8">
        <w:rPr>
          <w:rFonts w:ascii="Narkisim" w:hAnsi="Narkisim" w:cs="Narkisim"/>
          <w:szCs w:val="20"/>
          <w:rtl/>
        </w:rPr>
        <w:t>[ולא חל הקנין, אלא נתחייב מגדרי מי שפרע]</w:t>
      </w:r>
      <w:r w:rsidRPr="004E40C8">
        <w:rPr>
          <w:rFonts w:ascii="Narkisim" w:hAnsi="Narkisim" w:cs="Narkisim"/>
          <w:rtl/>
        </w:rPr>
        <w:t>, הוה כאילו התנה להפחית כשער של אח"כ</w:t>
      </w:r>
      <w:r w:rsidRPr="004E40C8">
        <w:rPr>
          <w:rStyle w:val="ac"/>
          <w:rFonts w:ascii="Narkisim" w:hAnsi="Narkisim" w:cs="Narkisim"/>
          <w:rtl/>
        </w:rPr>
        <w:footnoteReference w:id="1141"/>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xml:space="preserve"> כת' דסברא הוא דכיון דבלאו הכי רשאי לחזור, השתא נמי שהוזל ליכא מי שפרע. </w:t>
      </w:r>
      <w:r w:rsidRPr="004E40C8">
        <w:rPr>
          <w:rFonts w:ascii="Narkisim" w:hAnsi="Narkisim" w:cs="Narkisim"/>
          <w:szCs w:val="20"/>
          <w:rtl/>
        </w:rPr>
        <w:t>[משמע דהוה סברא בדין מי שפרע]</w:t>
      </w:r>
      <w:r w:rsidRPr="004E40C8">
        <w:rPr>
          <w:rFonts w:ascii="Narkisim" w:hAnsi="Narkisim" w:cs="Narkisim"/>
          <w:rtl/>
        </w:rPr>
        <w:t>.</w:t>
      </w:r>
    </w:p>
    <w:p w14:paraId="26B71728" w14:textId="77777777" w:rsidR="006178DD" w:rsidRPr="004E40C8" w:rsidRDefault="00000000" w:rsidP="004E40C8">
      <w:pPr>
        <w:pStyle w:val="aa"/>
        <w:bidi/>
        <w:rPr>
          <w:rFonts w:ascii="Narkisim" w:hAnsi="Narkisim"/>
        </w:rPr>
      </w:pPr>
      <w:r w:rsidRPr="004E40C8">
        <w:rPr>
          <w:rFonts w:ascii="Narkisim" w:hAnsi="Narkisim"/>
          <w:u w:val="single"/>
          <w:rtl/>
        </w:rPr>
        <w:t>שם. דלמא ר' שמעון היא דאמר מעות קונות וכו'</w:t>
      </w:r>
      <w:r w:rsidRPr="004E40C8">
        <w:rPr>
          <w:rFonts w:ascii="Narkisim" w:hAnsi="Narkisim"/>
          <w:rtl/>
        </w:rPr>
        <w:t>. יש שהעירו דבמשנה איירי בפסיקה על שער שבשוק, ולפ"ז מבואר בגמ' דאף כה"ג [שאין למוכר פירות] מעות קונות מדאורייתא. ותלי בב' תי' ה</w:t>
      </w:r>
      <w:r w:rsidRPr="004E40C8">
        <w:rPr>
          <w:rFonts w:ascii="Narkisim" w:hAnsi="Narkisim"/>
          <w:b/>
          <w:bCs/>
          <w:rtl/>
        </w:rPr>
        <w:t>כס"מ</w:t>
      </w:r>
      <w:r w:rsidRPr="004E40C8">
        <w:rPr>
          <w:rFonts w:ascii="Narkisim" w:hAnsi="Narkisim"/>
          <w:rtl/>
        </w:rPr>
        <w:t xml:space="preserve"> (מכירה כב ג) האם מהני פסיקה דחשיב ברשותו כיון דמצוי לקנות בשוק. או דמהני רק למי שפרע [וכן נקט ה</w:t>
      </w:r>
      <w:r w:rsidRPr="004E40C8">
        <w:rPr>
          <w:rFonts w:ascii="Narkisim" w:hAnsi="Narkisim"/>
          <w:b/>
          <w:bCs/>
          <w:rtl/>
        </w:rPr>
        <w:t>ש"ך</w:t>
      </w:r>
      <w:r w:rsidRPr="004E40C8">
        <w:rPr>
          <w:rFonts w:ascii="Narkisim" w:hAnsi="Narkisim"/>
          <w:rtl/>
        </w:rPr>
        <w:t xml:space="preserve"> חו"מ רט יג]. ולדעת הש"ך אף לר' שמעון במשנה איירי אף באופן שמעות אין קונות</w:t>
      </w:r>
      <w:r w:rsidRPr="004E40C8">
        <w:rPr>
          <w:rStyle w:val="ac"/>
          <w:rFonts w:ascii="Narkisim" w:hAnsi="Narkisim"/>
          <w:rtl/>
        </w:rPr>
        <w:footnoteReference w:id="1142"/>
      </w:r>
      <w:r w:rsidRPr="004E40C8">
        <w:rPr>
          <w:rFonts w:ascii="Narkisim" w:hAnsi="Narkisim"/>
          <w:rtl/>
        </w:rPr>
        <w:t>.</w:t>
      </w:r>
    </w:p>
    <w:p w14:paraId="5900183F" w14:textId="77777777" w:rsidR="006178DD" w:rsidRPr="004E40C8" w:rsidRDefault="00000000" w:rsidP="004E40C8">
      <w:pPr>
        <w:bidi/>
        <w:rPr>
          <w:rFonts w:ascii="Narkisim" w:hAnsi="Narkisim" w:cs="Narkisim"/>
        </w:rPr>
      </w:pPr>
      <w:r w:rsidRPr="004E40C8">
        <w:rPr>
          <w:rFonts w:ascii="Narkisim" w:hAnsi="Narkisim" w:cs="Narkisim"/>
          <w:u w:val="single"/>
          <w:rtl/>
        </w:rPr>
        <w:t>א"ל אימור דאר"ש בחד תרעא, בתרי תרעא מי אמר</w:t>
      </w:r>
      <w:r w:rsidRPr="004E40C8">
        <w:rPr>
          <w:rFonts w:ascii="Narkisim" w:hAnsi="Narkisim" w:cs="Narkisim"/>
          <w:rtl/>
        </w:rPr>
        <w:t xml:space="preserve">. </w:t>
      </w:r>
      <w:r w:rsidRPr="004E40C8">
        <w:rPr>
          <w:rFonts w:ascii="Narkisim" w:hAnsi="Narkisim" w:cs="Narkisim"/>
          <w:szCs w:val="20"/>
          <w:rtl/>
        </w:rPr>
        <w:t>ובתרי תרעא אף לר' שמעון הלוקח חוזר, אלא דקאי במי שפרע</w:t>
      </w:r>
      <w:r w:rsidRPr="004E40C8">
        <w:rPr>
          <w:rFonts w:ascii="Narkisim" w:hAnsi="Narkisim" w:cs="Narkisim"/>
          <w:rtl/>
        </w:rPr>
        <w:t>.</w:t>
      </w:r>
    </w:p>
    <w:p w14:paraId="73AF03FF" w14:textId="77777777" w:rsidR="006178DD" w:rsidRPr="004E40C8" w:rsidRDefault="00000000" w:rsidP="004E40C8">
      <w:pPr>
        <w:pStyle w:val="a7"/>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דהפוסק ע"מ לקבל מיד, לא אמרי' דאדעתא דתרעא זילא פסק. אבל במשנה שפסק לזמן גדול, הוה על דעת שאם ישתנה השער יוכל לחזור. </w:t>
      </w:r>
      <w:r w:rsidRPr="004E40C8">
        <w:rPr>
          <w:rFonts w:ascii="Narkisim" w:hAnsi="Narkisim"/>
          <w:szCs w:val="20"/>
          <w:rtl/>
        </w:rPr>
        <w:t>[וצ"ב אי הוה כמי שהתנה, א"כ אמאי קאי במי שפרע. וצ"ל דכל זה בכלל התקנה. א"נ אין דעתו לקנין גמור. אבל מ"מ נתן מעות עבור המקח, וקאי במי שפרע</w:t>
      </w:r>
      <w:r w:rsidRPr="004E40C8">
        <w:rPr>
          <w:rStyle w:val="ac"/>
          <w:rFonts w:ascii="Narkisim" w:hAnsi="Narkisim"/>
          <w:szCs w:val="20"/>
          <w:rtl/>
        </w:rPr>
        <w:footnoteReference w:id="1143"/>
      </w:r>
      <w:r w:rsidRPr="004E40C8">
        <w:rPr>
          <w:rFonts w:ascii="Narkisim" w:hAnsi="Narkisim"/>
          <w:szCs w:val="20"/>
          <w:rtl/>
        </w:rPr>
        <w:t>]</w:t>
      </w:r>
      <w:r w:rsidRPr="004E40C8">
        <w:rPr>
          <w:rFonts w:ascii="Narkisim" w:hAnsi="Narkisim"/>
          <w:rtl/>
        </w:rPr>
        <w:t>.</w:t>
      </w:r>
    </w:p>
    <w:p w14:paraId="1C39490C" w14:textId="77777777" w:rsidR="006178DD" w:rsidRPr="004E40C8" w:rsidRDefault="00000000" w:rsidP="004E40C8">
      <w:pPr>
        <w:pStyle w:val="a7"/>
        <w:bidi/>
        <w:rPr>
          <w:rFonts w:ascii="Narkisim" w:hAnsi="Narkisim"/>
        </w:rPr>
      </w:pPr>
      <w:r w:rsidRPr="004E40C8">
        <w:rPr>
          <w:rFonts w:ascii="Narkisim" w:hAnsi="Narkisim"/>
          <w:rtl/>
        </w:rPr>
        <w:t xml:space="preserve">אבל </w:t>
      </w:r>
      <w:r w:rsidRPr="004E40C8">
        <w:rPr>
          <w:rFonts w:ascii="Narkisim" w:hAnsi="Narkisim"/>
          <w:b/>
          <w:bCs/>
          <w:rtl/>
        </w:rPr>
        <w:t>תוס</w:t>
      </w:r>
      <w:r w:rsidRPr="004E40C8">
        <w:rPr>
          <w:rFonts w:ascii="Narkisim" w:hAnsi="Narkisim"/>
          <w:rtl/>
        </w:rPr>
        <w:t>' (לעיל מז:) הביאו מסוגיין דכל היכא דנשתנה השער אף הלוקח יכול לחזור בו לר' שמעון, ויקבל מי שפרע. ומח' ר' שמעון ורבנן היכא דלא הוקר או הוזל</w:t>
      </w:r>
      <w:r w:rsidRPr="004E40C8">
        <w:rPr>
          <w:rStyle w:val="ac"/>
          <w:rFonts w:ascii="Narkisim" w:hAnsi="Narkisim"/>
          <w:rtl/>
        </w:rPr>
        <w:footnoteReference w:id="1144"/>
      </w:r>
      <w:r w:rsidRPr="004E40C8">
        <w:rPr>
          <w:rFonts w:ascii="Narkisim" w:hAnsi="Narkisim"/>
          <w:rtl/>
        </w:rPr>
        <w:t xml:space="preserve">. </w:t>
      </w:r>
      <w:r w:rsidRPr="004E40C8">
        <w:rPr>
          <w:rFonts w:ascii="Narkisim" w:hAnsi="Narkisim"/>
          <w:szCs w:val="20"/>
          <w:rtl/>
        </w:rPr>
        <w:t>[וכ"כ שא"ר שם. וה</w:t>
      </w:r>
      <w:r w:rsidRPr="004E40C8">
        <w:rPr>
          <w:rFonts w:ascii="Narkisim" w:hAnsi="Narkisim"/>
          <w:b/>
          <w:bCs/>
          <w:szCs w:val="20"/>
          <w:rtl/>
        </w:rPr>
        <w:t>מלחמות</w:t>
      </w:r>
      <w:r w:rsidRPr="004E40C8">
        <w:rPr>
          <w:rFonts w:ascii="Narkisim" w:hAnsi="Narkisim"/>
          <w:szCs w:val="20"/>
          <w:rtl/>
        </w:rPr>
        <w:t xml:space="preserve"> (שם כט: בדה"ר) תמה דכיון דסמכא דעתיה מעיקרא, האיך חוזר בו אח"כ. והוכיח כפרש"י דכיון דמעיקרא פסק לזמן מרובה, דעתו לחזור</w:t>
      </w:r>
      <w:r w:rsidRPr="004E40C8">
        <w:rPr>
          <w:rFonts w:ascii="Narkisim" w:hAnsi="Narkisim"/>
          <w:rtl/>
        </w:rPr>
        <w:t>].</w:t>
      </w:r>
    </w:p>
    <w:p w14:paraId="5CB40B21" w14:textId="77777777" w:rsidR="006178DD" w:rsidRPr="004E40C8" w:rsidRDefault="00000000" w:rsidP="004E40C8">
      <w:pPr>
        <w:pStyle w:val="aa"/>
        <w:bidi/>
        <w:rPr>
          <w:rFonts w:ascii="Narkisim" w:hAnsi="Narkisim"/>
        </w:rPr>
      </w:pPr>
      <w:r w:rsidRPr="004E40C8">
        <w:rPr>
          <w:rFonts w:ascii="Narkisim" w:hAnsi="Narkisim"/>
          <w:u w:val="single"/>
          <w:rtl/>
        </w:rPr>
        <w:t>אבל לרבנן בין פסק ובין לא פסק שקיל כי השתא, דדעתא דאיניש אתרעא זילא</w:t>
      </w:r>
      <w:r w:rsidRPr="004E40C8">
        <w:rPr>
          <w:rFonts w:ascii="Narkisim" w:hAnsi="Narkisim"/>
          <w:rtl/>
        </w:rPr>
        <w:t xml:space="preserve">. ע' </w:t>
      </w:r>
      <w:r w:rsidRPr="004E40C8">
        <w:rPr>
          <w:rFonts w:ascii="Narkisim" w:hAnsi="Narkisim"/>
          <w:b/>
          <w:bCs/>
          <w:rtl/>
        </w:rPr>
        <w:t>תוס</w:t>
      </w:r>
      <w:r w:rsidRPr="004E40C8">
        <w:rPr>
          <w:rFonts w:ascii="Narkisim" w:hAnsi="Narkisim"/>
          <w:rtl/>
        </w:rPr>
        <w:t>'. ובפשוטו משמע דכיון דנשתנה השער, ויש לו קצת הפסד בדבר לא קאי במי שפרע</w:t>
      </w:r>
      <w:r w:rsidRPr="004E40C8">
        <w:rPr>
          <w:rStyle w:val="ac"/>
          <w:rFonts w:ascii="Narkisim" w:hAnsi="Narkisim"/>
          <w:rtl/>
        </w:rPr>
        <w:footnoteReference w:id="1145"/>
      </w:r>
      <w:r w:rsidRPr="004E40C8">
        <w:rPr>
          <w:rFonts w:ascii="Narkisim" w:hAnsi="Narkisim"/>
          <w:rtl/>
        </w:rPr>
        <w:t>. אבל ה</w:t>
      </w:r>
      <w:r w:rsidRPr="004E40C8">
        <w:rPr>
          <w:rFonts w:ascii="Narkisim" w:hAnsi="Narkisim"/>
          <w:b/>
          <w:bCs/>
          <w:rtl/>
        </w:rPr>
        <w:t>שיטה</w:t>
      </w:r>
      <w:r w:rsidRPr="004E40C8">
        <w:rPr>
          <w:rFonts w:ascii="Narkisim" w:hAnsi="Narkisim"/>
          <w:rtl/>
        </w:rPr>
        <w:t xml:space="preserve"> (בשיטמ"ק) האריך לדחות דודאי עיקר הטעם דהוה כמי שהתנה [וכדעת ר' יהודה].</w:t>
      </w:r>
    </w:p>
    <w:p w14:paraId="021BCC8E" w14:textId="77777777" w:rsidR="006178DD" w:rsidRPr="004E40C8" w:rsidRDefault="00000000" w:rsidP="004E40C8">
      <w:pPr>
        <w:bidi/>
        <w:rPr>
          <w:rFonts w:ascii="Narkisim" w:hAnsi="Narkisim" w:cs="Narkisim"/>
        </w:rPr>
      </w:pPr>
      <w:r w:rsidRPr="004E40C8">
        <w:rPr>
          <w:rFonts w:ascii="Narkisim" w:hAnsi="Narkisim" w:cs="Narkisim"/>
          <w:u w:val="single"/>
          <w:rtl/>
        </w:rPr>
        <w:t>ותיפו"ל דשליח שוייה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דחמיו חוזר בו, ומה בידו של שליח לעשות שמקללין אותו. וחמוה [המשלח] לאו בר מי שפרע, דאמר לתקוני שדרתיך</w:t>
      </w:r>
      <w:r w:rsidRPr="004E40C8">
        <w:rPr>
          <w:rStyle w:val="ac"/>
          <w:rFonts w:ascii="Narkisim" w:hAnsi="Narkisim" w:cs="Narkisim"/>
          <w:rtl/>
        </w:rPr>
        <w:footnoteReference w:id="1146"/>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מלחמות</w:t>
      </w:r>
      <w:r w:rsidRPr="004E40C8">
        <w:rPr>
          <w:rFonts w:ascii="Narkisim" w:hAnsi="Narkisim" w:cs="Narkisim"/>
          <w:szCs w:val="20"/>
          <w:rtl/>
        </w:rPr>
        <w:t xml:space="preserve"> חלק דאין לשליח להתנות תנאים ע"ד עצמו. ולא שייך לתקוני שדרתיך כשלא שינה בשליחות הבעה"ב</w:t>
      </w:r>
      <w:r w:rsidRPr="004E40C8">
        <w:rPr>
          <w:rFonts w:ascii="Narkisim" w:hAnsi="Narkisim" w:cs="Narkisim"/>
          <w:rtl/>
        </w:rPr>
        <w:t>.</w:t>
      </w:r>
    </w:p>
    <w:p w14:paraId="7F8315B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רשב"א</w:t>
      </w:r>
      <w:r w:rsidRPr="004E40C8">
        <w:rPr>
          <w:rFonts w:ascii="Narkisim" w:hAnsi="Narkisim"/>
          <w:rtl/>
        </w:rPr>
        <w:t xml:space="preserve"> כת' ש"מ ששליח אינו מקבל מי שפרע כשיהיב זוזי וזל [וציין קידושין כט.]. וש"מ </w:t>
      </w:r>
      <w:r w:rsidRPr="004E40C8">
        <w:rPr>
          <w:rFonts w:ascii="Narkisim" w:hAnsi="Narkisim"/>
          <w:rtl/>
        </w:rPr>
        <w:lastRenderedPageBreak/>
        <w:t>היכא דחזר משלח, שליח פטור דמאי הו"ל למעבד.</w:t>
      </w:r>
    </w:p>
    <w:p w14:paraId="62E4D4D0"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הק' אי לא הודיע שהוא שליח מתחייב מי שפרע, דמה עסקו של מוכר עם חמיו, וכלפי המוכר אין לו תורת שליחות. ואי איירי שהודיעו שהוא שליח, א"כ הגמ' תתרץ ולהעמיד דלא הודיעו [ואי"צ להעמיד בתגר].</w:t>
      </w:r>
    </w:p>
    <w:p w14:paraId="7FC51D7B" w14:textId="77777777" w:rsidR="006178DD" w:rsidRPr="004E40C8" w:rsidRDefault="00000000" w:rsidP="004E40C8">
      <w:pPr>
        <w:pStyle w:val="a7"/>
        <w:bidi/>
        <w:rPr>
          <w:rFonts w:ascii="Narkisim" w:hAnsi="Narkisim"/>
        </w:rPr>
      </w:pPr>
      <w:r w:rsidRPr="004E40C8">
        <w:rPr>
          <w:rFonts w:ascii="Narkisim" w:hAnsi="Narkisim"/>
          <w:rtl/>
        </w:rPr>
        <w:t>והעלה לפרש דקנה במעותיו של חמיו, ואם יש עדים שהמעות של חמיו, המוכר מחזיר ע"כ, כיון דלא עשה שליחותו</w:t>
      </w:r>
      <w:r w:rsidRPr="004E40C8">
        <w:rPr>
          <w:rStyle w:val="ac"/>
          <w:rFonts w:ascii="Narkisim" w:hAnsi="Narkisim"/>
          <w:rtl/>
        </w:rPr>
        <w:footnoteReference w:id="1147"/>
      </w:r>
      <w:r w:rsidRPr="004E40C8">
        <w:rPr>
          <w:rFonts w:ascii="Narkisim" w:hAnsi="Narkisim"/>
          <w:rtl/>
        </w:rPr>
        <w:t>. אך הביא דרש"י מבואר דלעולם בשליח ליכא מי שפרע, דמה בידו לעשות</w:t>
      </w:r>
      <w:r w:rsidRPr="004E40C8">
        <w:rPr>
          <w:rStyle w:val="ac"/>
          <w:rFonts w:ascii="Narkisim" w:hAnsi="Narkisim"/>
          <w:rtl/>
        </w:rPr>
        <w:footnoteReference w:id="1148"/>
      </w:r>
      <w:r w:rsidRPr="004E40C8">
        <w:rPr>
          <w:rFonts w:ascii="Narkisim" w:hAnsi="Narkisim"/>
          <w:rtl/>
        </w:rPr>
        <w:t>.</w:t>
      </w:r>
    </w:p>
    <w:p w14:paraId="4808E36E"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רי"ף</w:t>
      </w:r>
      <w:r w:rsidRPr="004E40C8">
        <w:rPr>
          <w:rFonts w:ascii="Narkisim" w:hAnsi="Narkisim" w:cs="Narkisim"/>
          <w:rtl/>
        </w:rPr>
        <w:t xml:space="preserve"> כת' דהשליח קנה אדעתא דמרי זוזי, ומש"ה מחוייב לקבל בתרעא דזבין ליה [ואינו יכול לחזור בו]. והבעה"מ כת' דלא נתברר דבריו. וה</w:t>
      </w:r>
      <w:r w:rsidRPr="004E40C8">
        <w:rPr>
          <w:rFonts w:ascii="Narkisim" w:hAnsi="Narkisim" w:cs="Narkisim"/>
          <w:b/>
          <w:bCs/>
          <w:rtl/>
        </w:rPr>
        <w:t>רמב"ן</w:t>
      </w:r>
      <w:r w:rsidRPr="004E40C8">
        <w:rPr>
          <w:rFonts w:ascii="Narkisim" w:hAnsi="Narkisim" w:cs="Narkisim"/>
          <w:rtl/>
        </w:rPr>
        <w:t xml:space="preserve"> ביאר דדעת הרי"ף דהחתן שלח את חמיו שליח, וקו' הגמ' דשליח שויא. דהחתן [המשלח] אינו יכול לחזור בו, דכל מה שעשה השליח יקבל המשלח [ול"ש בזה לתקוני שדרתיך].</w:t>
      </w:r>
    </w:p>
    <w:p w14:paraId="1809D498" w14:textId="77777777" w:rsidR="006178DD" w:rsidRPr="004E40C8" w:rsidRDefault="00000000" w:rsidP="004E40C8">
      <w:pPr>
        <w:pStyle w:val="a8"/>
        <w:bidi/>
        <w:rPr>
          <w:rFonts w:ascii="Narkisim" w:hAnsi="Narkisim"/>
        </w:rPr>
      </w:pPr>
      <w:r w:rsidRPr="004E40C8">
        <w:rPr>
          <w:rFonts w:ascii="Narkisim" w:hAnsi="Narkisim"/>
          <w:rtl/>
        </w:rPr>
        <w:t>[וצ"ב דמ"מ הוה רק קנין מעות, ויוכל לחזור בו ולקבל מי שפרע. ומשמע דכוונתו דאח"כ חמיו משך].</w:t>
      </w:r>
    </w:p>
    <w:p w14:paraId="4C2D98B2"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חי' הר"ן</w:t>
      </w:r>
      <w:r w:rsidRPr="004E40C8">
        <w:rPr>
          <w:rFonts w:ascii="Narkisim" w:hAnsi="Narkisim"/>
          <w:rtl/>
        </w:rPr>
        <w:t xml:space="preserve"> פי' דקו' הגמ' תיפו"ל דשליח שויא, דבשעה שמשך חמיו קנאה [דהוה שלוחו], אף קודם שעת נישואין [דהגיע לרשות החתן].</w:t>
      </w:r>
    </w:p>
    <w:p w14:paraId="0C47B777"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כת' ותיפו"ל דשליח שוייה, פי' דכיון דהוא שליח אין מעשיו כלום [דהשליח אינו מתחייב שהרי לא שינה בשליחותו]. ותי' בתגרא וכו' ויש על החתן מי שפרע כנגד המוכר.</w:t>
      </w:r>
    </w:p>
    <w:p w14:paraId="3655F8B1" w14:textId="77777777" w:rsidR="006178DD" w:rsidRPr="004E40C8" w:rsidRDefault="00000000" w:rsidP="004E40C8">
      <w:pPr>
        <w:pStyle w:val="aa"/>
        <w:bidi/>
        <w:rPr>
          <w:rFonts w:ascii="Narkisim" w:hAnsi="Narkisim"/>
        </w:rPr>
      </w:pPr>
      <w:r w:rsidRPr="004E40C8">
        <w:rPr>
          <w:rFonts w:ascii="Narkisim" w:hAnsi="Narkisim"/>
          <w:rtl/>
        </w:rPr>
        <w:t>ועוד פי' ה</w:t>
      </w:r>
      <w:r w:rsidRPr="004E40C8">
        <w:rPr>
          <w:rFonts w:ascii="Narkisim" w:hAnsi="Narkisim"/>
          <w:b/>
          <w:bCs/>
          <w:rtl/>
        </w:rPr>
        <w:t>מלחמות</w:t>
      </w:r>
      <w:r w:rsidRPr="004E40C8">
        <w:rPr>
          <w:rFonts w:ascii="Narkisim" w:hAnsi="Narkisim"/>
          <w:rtl/>
        </w:rPr>
        <w:t xml:space="preserve"> דהחתן הוה שליח, וחמיו המשלח חזר בו ואינו רוצה לקבל מי שפרע. וכוונת הגמ' דלאו כ"כ דמשלח דלימא שהשליח יקבל מי שפרע. אך כת' דאינו מתיישב בלשון הגמ'.</w:t>
      </w:r>
    </w:p>
    <w:p w14:paraId="1B327B70" w14:textId="77777777" w:rsidR="006178DD" w:rsidRPr="004E40C8" w:rsidRDefault="00000000" w:rsidP="004E40C8">
      <w:pPr>
        <w:bidi/>
        <w:rPr>
          <w:rFonts w:ascii="Narkisim" w:hAnsi="Narkisim" w:cs="Narkisim"/>
        </w:rPr>
      </w:pPr>
      <w:r w:rsidRPr="004E40C8">
        <w:rPr>
          <w:rFonts w:ascii="Narkisim" w:hAnsi="Narkisim" w:cs="Narkisim"/>
          <w:u w:val="single"/>
          <w:rtl/>
        </w:rPr>
        <w:t>בתגרא דזבין ומזבין</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שהחתן פסק עם האחרים לקנות, ופסק למכור לחמיו. [ומ"מ הנידון בין החתן למוכר]. ולדברי הרמב"ן חמיו קנה, ומוכר לחתן. ואיירי שהחתן חוזר בו כלפי חמיו, ומתחייב לו מי שפרע.</w:t>
      </w:r>
    </w:p>
    <w:p w14:paraId="7AB6490E"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ר"ח</w:t>
      </w:r>
      <w:r w:rsidRPr="004E40C8">
        <w:rPr>
          <w:rFonts w:ascii="Narkisim" w:hAnsi="Narkisim"/>
          <w:rtl/>
        </w:rPr>
        <w:t xml:space="preserve"> (בשיטמ"ק) הוסיף דאילו חמיו היה בעה"ב אמרי' דסתמא דמילתא קונה לחתן. אלא איירי דהוה תגר, וסתמא דמילתא קנה על דעת שאם יבא קונה ימכור לו.</w:t>
      </w:r>
    </w:p>
    <w:p w14:paraId="3E1DA854"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רמב"ן</w:t>
      </w:r>
      <w:r w:rsidRPr="004E40C8">
        <w:rPr>
          <w:rFonts w:ascii="Narkisim" w:hAnsi="Narkisim" w:cs="Narkisim"/>
          <w:rtl/>
        </w:rPr>
        <w:t xml:space="preserve"> (לעיל מח:) וה</w:t>
      </w:r>
      <w:r w:rsidRPr="004E40C8">
        <w:rPr>
          <w:rFonts w:ascii="Narkisim" w:hAnsi="Narkisim" w:cs="Narkisim"/>
          <w:b/>
          <w:bCs/>
          <w:rtl/>
        </w:rPr>
        <w:t>רשב"א</w:t>
      </w:r>
      <w:r w:rsidRPr="004E40C8">
        <w:rPr>
          <w:rFonts w:ascii="Narkisim" w:hAnsi="Narkisim" w:cs="Narkisim"/>
          <w:rtl/>
        </w:rPr>
        <w:t xml:space="preserve"> (מח.) הביאו מכאן [ע"פ פי' הרמב"ן</w:t>
      </w:r>
      <w:r w:rsidRPr="004E40C8">
        <w:rPr>
          <w:rStyle w:val="ac"/>
          <w:rFonts w:ascii="Narkisim" w:hAnsi="Narkisim" w:cs="Narkisim"/>
          <w:rtl/>
        </w:rPr>
        <w:footnoteReference w:id="1149"/>
      </w:r>
      <w:r w:rsidRPr="004E40C8">
        <w:rPr>
          <w:rFonts w:ascii="Narkisim" w:hAnsi="Narkisim" w:cs="Narkisim"/>
          <w:rtl/>
        </w:rPr>
        <w:t>] דאף דהתגר לא היה לו את הנדוניא בשעת פסיקה יש מי שפרע, והוכיח דאף באופן דאין קנין מעות יש מי שפרע</w:t>
      </w:r>
      <w:r w:rsidRPr="004E40C8">
        <w:rPr>
          <w:rStyle w:val="ac"/>
          <w:rFonts w:ascii="Narkisim" w:hAnsi="Narkisim" w:cs="Narkisim"/>
          <w:rtl/>
        </w:rPr>
        <w:footnoteReference w:id="1150"/>
      </w:r>
      <w:r w:rsidRPr="004E40C8">
        <w:rPr>
          <w:rFonts w:ascii="Narkisim" w:hAnsi="Narkisim" w:cs="Narkisim"/>
          <w:rtl/>
        </w:rPr>
        <w:t>. (וע' בע"א, ולעיל מז:). וה</w:t>
      </w:r>
      <w:r w:rsidRPr="004E40C8">
        <w:rPr>
          <w:rFonts w:ascii="Narkisim" w:hAnsi="Narkisim" w:cs="Narkisim"/>
          <w:b/>
          <w:bCs/>
          <w:rtl/>
        </w:rPr>
        <w:t>רשב"א</w:t>
      </w:r>
      <w:r w:rsidRPr="004E40C8">
        <w:rPr>
          <w:rFonts w:ascii="Narkisim" w:hAnsi="Narkisim" w:cs="Narkisim"/>
          <w:rtl/>
        </w:rPr>
        <w:t xml:space="preserve"> דחה דיל"פ דנדוניא הוה דבר מצוי הרבה [כל ימות השנה], ומש"ה פוסקין עליו שאע"פ שאין לזה יש לזה, וחשיב כמי שיש לו</w:t>
      </w:r>
      <w:r w:rsidRPr="004E40C8">
        <w:rPr>
          <w:rStyle w:val="ac"/>
          <w:rFonts w:ascii="Narkisim" w:hAnsi="Narkisim" w:cs="Narkisim"/>
          <w:rtl/>
        </w:rPr>
        <w:footnoteReference w:id="1151"/>
      </w:r>
      <w:r w:rsidRPr="004E40C8">
        <w:rPr>
          <w:rFonts w:ascii="Narkisim" w:hAnsi="Narkisim" w:cs="Narkisim"/>
          <w:rtl/>
        </w:rPr>
        <w:t>. [ובדבר שמצוי הרבה מהני 'קנין'</w:t>
      </w:r>
      <w:r w:rsidRPr="004E40C8">
        <w:rPr>
          <w:rStyle w:val="ac"/>
          <w:rFonts w:ascii="Narkisim" w:hAnsi="Narkisim" w:cs="Narkisim"/>
          <w:rtl/>
        </w:rPr>
        <w:footnoteReference w:id="1152"/>
      </w:r>
      <w:r w:rsidRPr="004E40C8">
        <w:rPr>
          <w:rFonts w:ascii="Narkisim" w:hAnsi="Narkisim" w:cs="Narkisim"/>
          <w:rtl/>
        </w:rPr>
        <w:t xml:space="preserve"> בדבר שלא בא לעולם. </w:t>
      </w:r>
      <w:r w:rsidRPr="004E40C8">
        <w:rPr>
          <w:rFonts w:ascii="Narkisim" w:hAnsi="Narkisim" w:cs="Narkisim"/>
          <w:szCs w:val="20"/>
          <w:rtl/>
        </w:rPr>
        <w:t>ונח' בזה הפוסקים, הו' לעיל סב:</w:t>
      </w:r>
      <w:r w:rsidRPr="004E40C8">
        <w:rPr>
          <w:rFonts w:ascii="Narkisim" w:hAnsi="Narkisim" w:cs="Narkisim"/>
          <w:rtl/>
        </w:rPr>
        <w:t>]. וכענין שאמרו בזבל שפוסקין עמו על הזבל כל ימות השנה</w:t>
      </w:r>
      <w:r w:rsidRPr="004E40C8">
        <w:rPr>
          <w:rStyle w:val="ac"/>
          <w:rFonts w:ascii="Narkisim" w:hAnsi="Narkisim" w:cs="Narkisim"/>
          <w:rtl/>
        </w:rPr>
        <w:footnoteReference w:id="1153"/>
      </w:r>
      <w:r w:rsidRPr="004E40C8">
        <w:rPr>
          <w:rFonts w:ascii="Narkisim" w:hAnsi="Narkisim" w:cs="Narkisim"/>
          <w:rtl/>
        </w:rPr>
        <w:t>.</w:t>
      </w:r>
    </w:p>
    <w:p w14:paraId="12CF7D4E" w14:textId="77777777" w:rsidR="006178DD" w:rsidRPr="004E40C8" w:rsidRDefault="00000000" w:rsidP="004E40C8">
      <w:pPr>
        <w:pStyle w:val="2"/>
        <w:bidi/>
        <w:rPr>
          <w:rFonts w:ascii="Narkisim" w:hAnsi="Narkisim"/>
        </w:rPr>
      </w:pPr>
      <w:r w:rsidRPr="004E40C8">
        <w:rPr>
          <w:rFonts w:ascii="Narkisim" w:hAnsi="Narkisim"/>
          <w:rtl/>
        </w:rPr>
        <w:t>מלוה אדם את אריסיו</w:t>
      </w:r>
    </w:p>
    <w:p w14:paraId="3D06C432" w14:textId="77777777" w:rsidR="006178DD" w:rsidRPr="004E40C8" w:rsidRDefault="00000000" w:rsidP="004E40C8">
      <w:pPr>
        <w:bidi/>
        <w:rPr>
          <w:rFonts w:ascii="Narkisim" w:hAnsi="Narkisim" w:cs="Narkisim"/>
        </w:rPr>
      </w:pPr>
      <w:r w:rsidRPr="004E40C8">
        <w:rPr>
          <w:rFonts w:ascii="Narkisim" w:hAnsi="Narkisim" w:cs="Narkisim"/>
          <w:u w:val="single"/>
          <w:rtl/>
        </w:rPr>
        <w:t>מלוה אדם וכו' חטין בחטין לזרע</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סאה בסאה. ובגמ' מבואר הטעם דכי קא נחית לבציר מהכי נחית. פ</w:t>
      </w:r>
      <w:r w:rsidRPr="004E40C8">
        <w:rPr>
          <w:rFonts w:ascii="Narkisim" w:hAnsi="Narkisim" w:cs="Narkisim"/>
          <w:b/>
          <w:bCs/>
          <w:rtl/>
        </w:rPr>
        <w:t>רש"י</w:t>
      </w:r>
      <w:r w:rsidRPr="004E40C8">
        <w:rPr>
          <w:rFonts w:ascii="Narkisim" w:hAnsi="Narkisim" w:cs="Narkisim"/>
          <w:rtl/>
        </w:rPr>
        <w:t xml:space="preserve"> דאין זו הלואה, אלא יורד ע"ד שיטול בעה"ב הזרע תחילה מחלק המגיע לאריס, והאריס יטול כשיעור זה פחות משאר אריסין</w:t>
      </w:r>
      <w:r w:rsidRPr="004E40C8">
        <w:rPr>
          <w:rStyle w:val="ac"/>
          <w:rFonts w:ascii="Narkisim" w:hAnsi="Narkisim" w:cs="Narkisim"/>
          <w:rtl/>
        </w:rPr>
        <w:footnoteReference w:id="1154"/>
      </w:r>
      <w:r w:rsidRPr="004E40C8">
        <w:rPr>
          <w:rFonts w:ascii="Narkisim" w:hAnsi="Narkisim" w:cs="Narkisim"/>
          <w:rtl/>
        </w:rPr>
        <w:t>. וכ"כ ה</w:t>
      </w:r>
      <w:r w:rsidRPr="004E40C8">
        <w:rPr>
          <w:rFonts w:ascii="Narkisim" w:hAnsi="Narkisim" w:cs="Narkisim"/>
          <w:b/>
          <w:bCs/>
          <w:rtl/>
        </w:rPr>
        <w:t>ט"ז</w:t>
      </w:r>
      <w:r w:rsidRPr="004E40C8">
        <w:rPr>
          <w:rFonts w:ascii="Narkisim" w:hAnsi="Narkisim" w:cs="Narkisim"/>
          <w:rtl/>
        </w:rPr>
        <w:t xml:space="preserve"> (קסב ו) דכאילו </w:t>
      </w:r>
      <w:r w:rsidRPr="004E40C8">
        <w:rPr>
          <w:rFonts w:ascii="Narkisim" w:hAnsi="Narkisim" w:cs="Narkisim"/>
          <w:rtl/>
        </w:rPr>
        <w:lastRenderedPageBreak/>
        <w:t>התנה שיטול המקבל סאה ראשונה משלו [ואינו הלואה].</w:t>
      </w:r>
    </w:p>
    <w:p w14:paraId="47A1881B" w14:textId="77777777" w:rsidR="006178DD" w:rsidRPr="004E40C8" w:rsidRDefault="00000000" w:rsidP="004E40C8">
      <w:pPr>
        <w:pStyle w:val="a8"/>
        <w:bidi/>
        <w:rPr>
          <w:rFonts w:ascii="Narkisim" w:hAnsi="Narkisim"/>
        </w:rPr>
      </w:pPr>
      <w:r w:rsidRPr="004E40C8">
        <w:rPr>
          <w:rFonts w:ascii="Narkisim" w:hAnsi="Narkisim"/>
          <w:rtl/>
        </w:rPr>
        <w:t>וצ"ב אם אינו הלואה א"כ אף סאה בסאתיים יהא מותר [וע"ד הא דאי' לעיל סט:]. ויש שדנו דמדינא הוה הלואה, אלא הקילו בדין סאה בסאה שלא יחשב הלואה. א"נ אף דאינו הלואה כלל, מ"מ מיחזי כרבית.</w:t>
      </w:r>
    </w:p>
    <w:p w14:paraId="1AEF5AC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(בשיטמ"ק וריטב"א ישנים) בתחילת דבריו נקט דה"מ היכא שלא זקפן במלוה, אלא נוטל מהגורן. </w:t>
      </w:r>
      <w:r w:rsidRPr="004E40C8">
        <w:rPr>
          <w:rFonts w:ascii="Narkisim" w:hAnsi="Narkisim"/>
          <w:szCs w:val="20"/>
          <w:rtl/>
        </w:rPr>
        <w:t>[ואסור לזוקפן במלוה ולקבוע זמן פרעון, שיפרע מביתו אף באופן שהשדה לא יוציא כלל</w:t>
      </w:r>
      <w:r w:rsidRPr="004E40C8">
        <w:rPr>
          <w:rFonts w:ascii="Narkisim" w:hAnsi="Narkisim"/>
          <w:rtl/>
        </w:rPr>
        <w:t>]. ושוב חזר הראב"ד דלאו מילתא היא, דמ"מ הוה אייקורי בארעא. וכ"כ ה</w:t>
      </w:r>
      <w:r w:rsidRPr="004E40C8">
        <w:rPr>
          <w:rFonts w:ascii="Narkisim" w:hAnsi="Narkisim"/>
          <w:b/>
          <w:bCs/>
          <w:rtl/>
        </w:rPr>
        <w:t>חוו"ד</w:t>
      </w:r>
      <w:r w:rsidRPr="004E40C8">
        <w:rPr>
          <w:rFonts w:ascii="Narkisim" w:hAnsi="Narkisim"/>
          <w:rtl/>
        </w:rPr>
        <w:t xml:space="preserve"> (שם ז) דמותר אף כשמשלם מביתו</w:t>
      </w:r>
      <w:r w:rsidRPr="004E40C8">
        <w:rPr>
          <w:rStyle w:val="ac"/>
          <w:rFonts w:ascii="Narkisim" w:hAnsi="Narkisim"/>
          <w:rtl/>
        </w:rPr>
        <w:footnoteReference w:id="1155"/>
      </w:r>
      <w:r w:rsidRPr="004E40C8">
        <w:rPr>
          <w:rFonts w:ascii="Narkisim" w:hAnsi="Narkisim"/>
          <w:rtl/>
        </w:rPr>
        <w:t>, דאיירי בחכירות, שמתחייב לשלם אף כשאין פירות.</w:t>
      </w:r>
    </w:p>
    <w:p w14:paraId="6B79B458" w14:textId="77777777" w:rsidR="006178DD" w:rsidRPr="004E40C8" w:rsidRDefault="00000000" w:rsidP="004E40C8">
      <w:pPr>
        <w:bidi/>
        <w:rPr>
          <w:rFonts w:ascii="Narkisim" w:hAnsi="Narkisim" w:cs="Narkisim"/>
        </w:rPr>
      </w:pPr>
      <w:r w:rsidRPr="004E40C8">
        <w:rPr>
          <w:rFonts w:ascii="Narkisim" w:hAnsi="Narkisim" w:cs="Narkisim"/>
          <w:u w:val="single"/>
          <w:rtl/>
        </w:rPr>
        <w:t>בד"א שלא ירד, אבל ירד אסור</w:t>
      </w:r>
      <w:r w:rsidRPr="004E40C8">
        <w:rPr>
          <w:rStyle w:val="ac"/>
          <w:rFonts w:ascii="Narkisim" w:hAnsi="Narkisim" w:cs="Narkisim"/>
          <w:u w:val="single"/>
          <w:rtl/>
        </w:rPr>
        <w:footnoteReference w:id="1156"/>
      </w:r>
      <w:r w:rsidRPr="004E40C8">
        <w:rPr>
          <w:rFonts w:ascii="Narkisim" w:hAnsi="Narkisim" w:cs="Narkisim"/>
          <w:rtl/>
        </w:rPr>
        <w:t>. [כיון דירד ולא מצי מסלק ליה</w:t>
      </w:r>
      <w:r w:rsidRPr="004E40C8">
        <w:rPr>
          <w:rStyle w:val="ac"/>
          <w:rFonts w:ascii="Narkisim" w:hAnsi="Narkisim" w:cs="Narkisim"/>
          <w:rtl/>
        </w:rPr>
        <w:footnoteReference w:id="1157"/>
      </w:r>
      <w:r w:rsidRPr="004E40C8">
        <w:rPr>
          <w:rFonts w:ascii="Narkisim" w:hAnsi="Narkisim" w:cs="Narkisim"/>
          <w:rtl/>
        </w:rPr>
        <w:t>, וכדאי' בסמוך]. ה</w:t>
      </w:r>
      <w:r w:rsidRPr="004E40C8">
        <w:rPr>
          <w:rFonts w:ascii="Narkisim" w:hAnsi="Narkisim" w:cs="Narkisim"/>
          <w:b/>
          <w:bCs/>
          <w:rtl/>
        </w:rPr>
        <w:t>בעה"מ</w:t>
      </w:r>
      <w:r w:rsidRPr="004E40C8">
        <w:rPr>
          <w:rFonts w:ascii="Narkisim" w:hAnsi="Narkisim" w:cs="Narkisim"/>
          <w:rtl/>
        </w:rPr>
        <w:t xml:space="preserve"> הק' מ"ש ממפרין על שדהו (לעיל סט:), דאפי' לאחר שכבר ירד נותן לו מעות, ואינו חושש משום רבית. ותי' דהתם גוף השדה משביח, ומש"ה בדין שישלם יותר עבור שדה משובחת. אבל הלואת זרעים אינו שבח בגוף הקרקע, ומש"ה כיון דירד אסור.</w:t>
      </w:r>
    </w:p>
    <w:p w14:paraId="3708751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ראב"ד</w:t>
      </w:r>
      <w:r w:rsidRPr="004E40C8">
        <w:rPr>
          <w:rFonts w:ascii="Narkisim" w:hAnsi="Narkisim"/>
          <w:rtl/>
        </w:rPr>
        <w:t xml:space="preserve"> [בסברא הב'</w:t>
      </w:r>
      <w:r w:rsidRPr="004E40C8">
        <w:rPr>
          <w:rStyle w:val="ac"/>
          <w:rFonts w:ascii="Narkisim" w:hAnsi="Narkisim"/>
          <w:rtl/>
        </w:rPr>
        <w:footnoteReference w:id="1158"/>
      </w:r>
      <w:r w:rsidRPr="004E40C8">
        <w:rPr>
          <w:rFonts w:ascii="Narkisim" w:hAnsi="Narkisim"/>
          <w:rtl/>
        </w:rPr>
        <w:t>] תי' התם השוכר מטריח את בעל השדה שילווה לו. אבל הכא בעל השדה מטריח על האריס ליתן זרע שלא כמנהג המקום.</w:t>
      </w:r>
    </w:p>
    <w:p w14:paraId="5A804353" w14:textId="77777777" w:rsidR="006178DD" w:rsidRPr="004E40C8" w:rsidRDefault="00000000" w:rsidP="004E40C8">
      <w:pPr>
        <w:pStyle w:val="aa"/>
        <w:bidi/>
        <w:rPr>
          <w:rFonts w:ascii="Narkisim" w:hAnsi="Narkisim"/>
        </w:rPr>
      </w:pPr>
      <w:r w:rsidRPr="004E40C8">
        <w:rPr>
          <w:rFonts w:ascii="Narkisim" w:hAnsi="Narkisim"/>
          <w:u w:val="single"/>
          <w:rtl/>
        </w:rPr>
        <w:t>מרי ארעא יהיב ביזרא</w:t>
      </w:r>
      <w:r w:rsidRPr="004E40C8">
        <w:rPr>
          <w:rFonts w:ascii="Narkisim" w:hAnsi="Narkisim"/>
          <w:rtl/>
        </w:rPr>
        <w:t>. פ</w:t>
      </w:r>
      <w:r w:rsidRPr="004E40C8">
        <w:rPr>
          <w:rFonts w:ascii="Narkisim" w:hAnsi="Narkisim"/>
          <w:b/>
          <w:bCs/>
          <w:rtl/>
        </w:rPr>
        <w:t>רש"י</w:t>
      </w:r>
      <w:r w:rsidRPr="004E40C8">
        <w:rPr>
          <w:rFonts w:ascii="Narkisim" w:hAnsi="Narkisim"/>
          <w:rtl/>
        </w:rPr>
        <w:t xml:space="preserve"> ובתחילה סיכם שהאריס יתן [ושינה ממנהג העיר]. אבל ירד מתחילה [כמנהג העיר] ואח"כ נתרצה האריס להביא זרע, ובעה"ב הלוה לו, בכה"ג אינו יכול לסלקו מהקרקע. ומש"ה נחשב הלואה.</w:t>
      </w:r>
    </w:p>
    <w:p w14:paraId="05A3B6CD" w14:textId="77777777" w:rsidR="006178DD" w:rsidRPr="004E40C8" w:rsidRDefault="00000000" w:rsidP="004E40C8">
      <w:pPr>
        <w:pStyle w:val="aa"/>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(בשו"ע קסב ד) כת' [בכוונת הטור] דלאחר שנתרצה כבר אסור להלוות לו [וכמ"ש רש"י], אבל מיד כשירד, פי' אם בשעת ריצוי אמרו שבעה"ב יתן לו בהלואה, בכה''ג מותר [אף אחר שאינו יכול לסלקו מהקרקע</w:t>
      </w:r>
      <w:r w:rsidRPr="004E40C8">
        <w:rPr>
          <w:rStyle w:val="ac"/>
          <w:rFonts w:ascii="Narkisim" w:hAnsi="Narkisim"/>
          <w:rtl/>
        </w:rPr>
        <w:footnoteReference w:id="1159"/>
      </w:r>
      <w:r w:rsidRPr="004E40C8">
        <w:rPr>
          <w:rFonts w:ascii="Narkisim" w:hAnsi="Narkisim"/>
          <w:rtl/>
        </w:rPr>
        <w:t>]. שמדינא החיוב על בעה"ב להביא זרעים, אלא שהאריס קיבל על עצמו [משום מתנה], בזה שנתחייב שיהא עליו כהלואה. דהוי כאומר אני נותן לך מנה, וכל שנה דינר רווחיה ממנו</w:t>
      </w:r>
      <w:r w:rsidRPr="004E40C8">
        <w:rPr>
          <w:rStyle w:val="ac"/>
          <w:rFonts w:ascii="Narkisim" w:hAnsi="Narkisim"/>
          <w:rtl/>
        </w:rPr>
        <w:footnoteReference w:id="1160"/>
      </w:r>
      <w:r w:rsidRPr="004E40C8">
        <w:rPr>
          <w:rFonts w:ascii="Narkisim" w:hAnsi="Narkisim"/>
          <w:rtl/>
        </w:rPr>
        <w:t>.</w:t>
      </w:r>
    </w:p>
    <w:p w14:paraId="74A87C4F" w14:textId="77777777" w:rsidR="006178DD" w:rsidRPr="004E40C8" w:rsidRDefault="00000000" w:rsidP="004E40C8">
      <w:pPr>
        <w:pStyle w:val="3"/>
        <w:bidi/>
        <w:rPr>
          <w:rFonts w:ascii="Narkisim" w:hAnsi="Narkisim"/>
        </w:rPr>
      </w:pPr>
      <w:r w:rsidRPr="004E40C8">
        <w:rPr>
          <w:rFonts w:ascii="Narkisim" w:hAnsi="Narkisim"/>
          <w:rtl/>
        </w:rPr>
        <w:t>דף עה.</w:t>
      </w:r>
    </w:p>
    <w:p w14:paraId="7EB5D87C" w14:textId="77777777" w:rsidR="006178DD" w:rsidRPr="004E40C8" w:rsidRDefault="00000000" w:rsidP="004E40C8">
      <w:pPr>
        <w:pStyle w:val="2"/>
        <w:bidi/>
        <w:rPr>
          <w:rFonts w:ascii="Narkisim" w:hAnsi="Narkisim"/>
        </w:rPr>
      </w:pPr>
      <w:r w:rsidRPr="004E40C8">
        <w:rPr>
          <w:rFonts w:ascii="Narkisim" w:hAnsi="Narkisim"/>
          <w:rtl/>
        </w:rPr>
        <w:t>סוגיית סאה בסאה</w:t>
      </w:r>
    </w:p>
    <w:p w14:paraId="213EFB91" w14:textId="77777777" w:rsidR="006178DD" w:rsidRPr="004E40C8" w:rsidRDefault="00000000" w:rsidP="004E40C8">
      <w:pPr>
        <w:bidi/>
        <w:rPr>
          <w:rFonts w:ascii="Narkisim" w:hAnsi="Narkisim" w:cs="Narkisim"/>
        </w:rPr>
      </w:pPr>
      <w:r w:rsidRPr="004E40C8">
        <w:rPr>
          <w:rFonts w:ascii="Narkisim" w:hAnsi="Narkisim" w:cs="Narkisim"/>
          <w:u w:val="single"/>
          <w:rtl/>
        </w:rPr>
        <w:t>הלויני כור חטין וכו'</w:t>
      </w:r>
      <w:r w:rsidRPr="004E40C8">
        <w:rPr>
          <w:rFonts w:ascii="Narkisim" w:hAnsi="Narkisim" w:cs="Narkisim"/>
          <w:rtl/>
        </w:rPr>
        <w:t>. ה</w:t>
      </w:r>
      <w:r w:rsidRPr="004E40C8">
        <w:rPr>
          <w:rFonts w:ascii="Narkisim" w:hAnsi="Narkisim" w:cs="Narkisim"/>
          <w:b/>
          <w:bCs/>
          <w:rtl/>
        </w:rPr>
        <w:t>ריב"ש</w:t>
      </w:r>
      <w:r w:rsidRPr="004E40C8">
        <w:rPr>
          <w:rFonts w:ascii="Narkisim" w:hAnsi="Narkisim" w:cs="Narkisim"/>
          <w:rtl/>
        </w:rPr>
        <w:t xml:space="preserve"> (שצו בסופו) הביא להסתפק האם מדינא מחוייב חטין אף שנתייקרו</w:t>
      </w:r>
      <w:r w:rsidRPr="004E40C8">
        <w:rPr>
          <w:rStyle w:val="ac"/>
          <w:rFonts w:ascii="Narkisim" w:hAnsi="Narkisim" w:cs="Narkisim"/>
          <w:rtl/>
        </w:rPr>
        <w:footnoteReference w:id="1161"/>
      </w:r>
      <w:r w:rsidRPr="004E40C8">
        <w:rPr>
          <w:rFonts w:ascii="Narkisim" w:hAnsi="Narkisim" w:cs="Narkisim"/>
          <w:rtl/>
        </w:rPr>
        <w:t>,</w:t>
      </w:r>
      <w:r w:rsidRPr="004E40C8">
        <w:rPr>
          <w:rStyle w:val="ac"/>
          <w:rFonts w:ascii="Narkisim" w:hAnsi="Narkisim" w:cs="Narkisim"/>
          <w:rtl/>
        </w:rPr>
        <w:footnoteReference w:id="1162"/>
      </w:r>
      <w:r w:rsidRPr="004E40C8">
        <w:rPr>
          <w:rFonts w:ascii="Narkisim" w:hAnsi="Narkisim" w:cs="Narkisim"/>
          <w:rtl/>
        </w:rPr>
        <w:t xml:space="preserve"> אלא דאסור משום רבית. או מדינא נותן דמיהן</w:t>
      </w:r>
      <w:r w:rsidRPr="004E40C8">
        <w:rPr>
          <w:rStyle w:val="ac"/>
          <w:rFonts w:ascii="Narkisim" w:hAnsi="Narkisim" w:cs="Narkisim"/>
          <w:rtl/>
        </w:rPr>
        <w:footnoteReference w:id="1163"/>
      </w:r>
      <w:r w:rsidRPr="004E40C8">
        <w:rPr>
          <w:rFonts w:ascii="Narkisim" w:hAnsi="Narkisim" w:cs="Narkisim"/>
          <w:rtl/>
        </w:rPr>
        <w:t xml:space="preserve"> [דהוה הלואה לפי שווי]. וה</w:t>
      </w:r>
      <w:r w:rsidRPr="004E40C8">
        <w:rPr>
          <w:rFonts w:ascii="Narkisim" w:hAnsi="Narkisim" w:cs="Narkisim"/>
          <w:b/>
          <w:bCs/>
          <w:rtl/>
        </w:rPr>
        <w:t>ריב"ש</w:t>
      </w:r>
      <w:r w:rsidRPr="004E40C8">
        <w:rPr>
          <w:rFonts w:ascii="Narkisim" w:hAnsi="Narkisim" w:cs="Narkisim"/>
          <w:rtl/>
        </w:rPr>
        <w:t xml:space="preserve"> הכריע דהוה משום איסור רבית, דאל"כ אינו בדין שילקה בחסר וביתר</w:t>
      </w:r>
      <w:r w:rsidRPr="004E40C8">
        <w:rPr>
          <w:rStyle w:val="ac"/>
          <w:rFonts w:ascii="Narkisim" w:hAnsi="Narkisim" w:cs="Narkisim"/>
          <w:rtl/>
        </w:rPr>
        <w:footnoteReference w:id="1164"/>
      </w:r>
      <w:r w:rsidRPr="004E40C8">
        <w:rPr>
          <w:rFonts w:ascii="Narkisim" w:hAnsi="Narkisim" w:cs="Narkisim"/>
          <w:rtl/>
        </w:rPr>
        <w:t xml:space="preserve">. וכן </w:t>
      </w:r>
      <w:r w:rsidRPr="004E40C8">
        <w:rPr>
          <w:rFonts w:ascii="Narkisim" w:hAnsi="Narkisim" w:cs="Narkisim"/>
          <w:b/>
          <w:bCs/>
          <w:rtl/>
        </w:rPr>
        <w:t>תוס</w:t>
      </w:r>
      <w:r w:rsidRPr="004E40C8">
        <w:rPr>
          <w:rFonts w:ascii="Narkisim" w:hAnsi="Narkisim" w:cs="Narkisim"/>
          <w:rtl/>
        </w:rPr>
        <w:t xml:space="preserve">' </w:t>
      </w:r>
      <w:r w:rsidRPr="004E40C8">
        <w:rPr>
          <w:rFonts w:ascii="Narkisim" w:hAnsi="Narkisim" w:cs="Narkisim"/>
          <w:rtl/>
        </w:rPr>
        <w:lastRenderedPageBreak/>
        <w:t>(ב"ק צז:) הביאו מסוגיין דבהלואה כשהוזל משלם כזולא דהשתא</w:t>
      </w:r>
      <w:r w:rsidRPr="004E40C8">
        <w:rPr>
          <w:rStyle w:val="ac"/>
          <w:rFonts w:ascii="Narkisim" w:hAnsi="Narkisim" w:cs="Narkisim"/>
          <w:rtl/>
        </w:rPr>
        <w:footnoteReference w:id="1165"/>
      </w:r>
      <w:r w:rsidRPr="004E40C8">
        <w:rPr>
          <w:rFonts w:ascii="Narkisim" w:hAnsi="Narkisim" w:cs="Narkisim"/>
          <w:rtl/>
        </w:rPr>
        <w:t>, ולמד מכאן דאף מטבע שנפסל יכול להחזיר פסולה.</w:t>
      </w:r>
    </w:p>
    <w:p w14:paraId="0845C085" w14:textId="77777777" w:rsidR="006178DD" w:rsidRPr="004E40C8" w:rsidRDefault="00000000" w:rsidP="004E40C8">
      <w:pPr>
        <w:pStyle w:val="a7"/>
        <w:bidi/>
        <w:rPr>
          <w:rFonts w:ascii="Narkisim" w:hAnsi="Narkisim"/>
        </w:rPr>
      </w:pPr>
      <w:r w:rsidRPr="004E40C8">
        <w:rPr>
          <w:rFonts w:ascii="Narkisim" w:hAnsi="Narkisim"/>
          <w:rtl/>
        </w:rPr>
        <w:t>אבל דעת ה</w:t>
      </w:r>
      <w:r w:rsidRPr="004E40C8">
        <w:rPr>
          <w:rFonts w:ascii="Narkisim" w:hAnsi="Narkisim"/>
          <w:b/>
          <w:bCs/>
          <w:rtl/>
        </w:rPr>
        <w:t>מהרשד"ם</w:t>
      </w:r>
      <w:r w:rsidRPr="004E40C8">
        <w:rPr>
          <w:rFonts w:ascii="Narkisim" w:hAnsi="Narkisim"/>
          <w:rtl/>
        </w:rPr>
        <w:t xml:space="preserve"> (חו"מ עה) דאינו יכול לפרוע מטבע שנפסל אלא משלם דמיו [וע' מש"כ לעיל ס:], וה</w:t>
      </w:r>
      <w:r w:rsidRPr="004E40C8">
        <w:rPr>
          <w:rFonts w:ascii="Narkisim" w:hAnsi="Narkisim"/>
          <w:b/>
          <w:bCs/>
          <w:rtl/>
        </w:rPr>
        <w:t>מחנ"א</w:t>
      </w:r>
      <w:r w:rsidRPr="004E40C8">
        <w:rPr>
          <w:rFonts w:ascii="Narkisim" w:hAnsi="Narkisim"/>
          <w:rtl/>
        </w:rPr>
        <w:t xml:space="preserve"> </w:t>
      </w:r>
      <w:r w:rsidRPr="004E40C8">
        <w:rPr>
          <w:rFonts w:ascii="Narkisim" w:hAnsi="Narkisim"/>
          <w:szCs w:val="20"/>
          <w:rtl/>
        </w:rPr>
        <w:t>(רבית כה)</w:t>
      </w:r>
      <w:r w:rsidRPr="004E40C8">
        <w:rPr>
          <w:rFonts w:ascii="Narkisim" w:hAnsi="Narkisim"/>
          <w:rtl/>
        </w:rPr>
        <w:t xml:space="preserve"> הביא דפליג בהנ"ל, ולדבריו אף סאה בסאה מדינא משלם לפי שווי. </w:t>
      </w: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האריכו בזה (וע' מש"כ לעיל ס:)</w:t>
      </w:r>
      <w:r w:rsidRPr="004E40C8">
        <w:rPr>
          <w:rFonts w:ascii="Narkisim" w:hAnsi="Narkisim"/>
          <w:rtl/>
        </w:rPr>
        <w:t>.</w:t>
      </w:r>
    </w:p>
    <w:p w14:paraId="76F775CC"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(ועוד ראשונים לעיל ס:)</w:t>
      </w:r>
      <w:r w:rsidRPr="004E40C8">
        <w:rPr>
          <w:rFonts w:ascii="Narkisim" w:hAnsi="Narkisim"/>
          <w:rtl/>
        </w:rPr>
        <w:t xml:space="preserve"> כת' דקי"ל דבתר מעיקרא </w:t>
      </w:r>
      <w:r w:rsidRPr="004E40C8">
        <w:rPr>
          <w:rFonts w:ascii="Narkisim" w:hAnsi="Narkisim"/>
          <w:szCs w:val="20"/>
          <w:rtl/>
        </w:rPr>
        <w:t>[ע' בסוגיא שם]</w:t>
      </w:r>
      <w:r w:rsidRPr="004E40C8">
        <w:rPr>
          <w:rFonts w:ascii="Narkisim" w:hAnsi="Narkisim"/>
          <w:rtl/>
        </w:rPr>
        <w:t>, ומש"ה סאה בסאה ונתייקר אינו רבית מדאוריתא</w:t>
      </w:r>
      <w:r w:rsidRPr="004E40C8">
        <w:rPr>
          <w:rStyle w:val="ac"/>
          <w:rFonts w:ascii="Narkisim" w:hAnsi="Narkisim"/>
          <w:rtl/>
        </w:rPr>
        <w:footnoteReference w:id="1166"/>
      </w:r>
      <w:r w:rsidRPr="004E40C8">
        <w:rPr>
          <w:rFonts w:ascii="Narkisim" w:hAnsi="Narkisim"/>
          <w:rtl/>
        </w:rPr>
        <w:t>.</w:t>
      </w:r>
    </w:p>
    <w:p w14:paraId="0E6EF7E4"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שו"ת הרא"ש</w:t>
      </w:r>
      <w:r w:rsidRPr="004E40C8">
        <w:rPr>
          <w:rFonts w:ascii="Narkisim" w:hAnsi="Narkisim"/>
          <w:rtl/>
        </w:rPr>
        <w:t xml:space="preserve"> (קח טו) כת' טעם 'שהרי חטים הלוהו וחטין כמותם מחזיר לו'.</w:t>
      </w:r>
    </w:p>
    <w:p w14:paraId="5228A524" w14:textId="77777777" w:rsidR="006178DD" w:rsidRPr="004E40C8" w:rsidRDefault="00000000" w:rsidP="004E40C8">
      <w:pPr>
        <w:bidi/>
        <w:rPr>
          <w:rFonts w:ascii="Narkisim" w:hAnsi="Narkisim" w:cs="Narkisim"/>
        </w:rPr>
      </w:pPr>
      <w:r w:rsidRPr="004E40C8">
        <w:rPr>
          <w:rFonts w:ascii="Narkisim" w:hAnsi="Narkisim" w:cs="Narkisim"/>
          <w:rtl/>
        </w:rPr>
        <w:t xml:space="preserve">ויש </w:t>
      </w:r>
      <w:r w:rsidRPr="004E40C8">
        <w:rPr>
          <w:rFonts w:ascii="Narkisim" w:hAnsi="Narkisim" w:cs="Narkisim"/>
          <w:b/>
          <w:bCs/>
          <w:rtl/>
        </w:rPr>
        <w:t>ראשונים</w:t>
      </w:r>
      <w:r w:rsidRPr="004E40C8">
        <w:rPr>
          <w:rFonts w:ascii="Narkisim" w:hAnsi="Narkisim" w:cs="Narkisim"/>
          <w:rtl/>
        </w:rPr>
        <w:t xml:space="preserve"> שהק' דסאה בסאה הוה קרוב לשכר ולהפסד, דאפשר שיתייקר ואפשר שיוזל, ואמאי אסור.</w:t>
      </w:r>
    </w:p>
    <w:p w14:paraId="7C54429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(עב:) הביא בשם </w:t>
      </w:r>
      <w:r w:rsidRPr="004E40C8">
        <w:rPr>
          <w:rFonts w:ascii="Narkisim" w:hAnsi="Narkisim"/>
          <w:b/>
          <w:bCs/>
          <w:rtl/>
        </w:rPr>
        <w:t>תוס</w:t>
      </w:r>
      <w:r w:rsidRPr="004E40C8">
        <w:rPr>
          <w:rFonts w:ascii="Narkisim" w:hAnsi="Narkisim"/>
          <w:rtl/>
        </w:rPr>
        <w:t>' (ע. סוד"ה דקא) דדרך הלוואה אף קרוב לשכר ורחוק להפסד אסור, ועפ"ז א"ש.</w:t>
      </w:r>
    </w:p>
    <w:p w14:paraId="478ADBD7" w14:textId="77777777" w:rsidR="006178DD" w:rsidRPr="004E40C8" w:rsidRDefault="00000000" w:rsidP="004E40C8">
      <w:pPr>
        <w:pStyle w:val="a8"/>
        <w:bidi/>
        <w:rPr>
          <w:rFonts w:ascii="Narkisim" w:hAnsi="Narkisim"/>
        </w:rPr>
      </w:pPr>
      <w:r w:rsidRPr="004E40C8">
        <w:rPr>
          <w:rFonts w:ascii="Narkisim" w:hAnsi="Narkisim"/>
          <w:rtl/>
        </w:rPr>
        <w:t>אבל ה</w:t>
      </w:r>
      <w:r w:rsidRPr="004E40C8">
        <w:rPr>
          <w:rFonts w:ascii="Narkisim" w:hAnsi="Narkisim"/>
          <w:b/>
          <w:bCs/>
          <w:rtl/>
        </w:rPr>
        <w:t>מאירי</w:t>
      </w:r>
      <w:r w:rsidRPr="004E40C8">
        <w:rPr>
          <w:rFonts w:ascii="Narkisim" w:hAnsi="Narkisim"/>
          <w:rtl/>
        </w:rPr>
        <w:t xml:space="preserve"> (לעיל סג:) הק' דאפי' בהלואה כגון עסק מותר קרוב לשכר והפסד, א"כ סאה בסאה יהא מותר דקרוב לשכר והפסד. וה</w:t>
      </w:r>
      <w:r w:rsidRPr="004E40C8">
        <w:rPr>
          <w:rFonts w:ascii="Narkisim" w:hAnsi="Narkisim"/>
          <w:b/>
          <w:bCs/>
          <w:rtl/>
        </w:rPr>
        <w:t>מאירי</w:t>
      </w:r>
      <w:r w:rsidRPr="004E40C8">
        <w:rPr>
          <w:rFonts w:ascii="Narkisim" w:hAnsi="Narkisim"/>
          <w:rtl/>
        </w:rPr>
        <w:t xml:space="preserve"> תי' דבעסק מקבל חצי מהרווח [ומש"ה אינו נראה כרבית, אף דיש בו צד הלואה]. אבל סאה בסאה אין למקבל שום ריוח, ומש"ה כשנותן לו סאה תחת סאה ונתייקרה נותן לו רבית ממונו ואסור.</w:t>
      </w:r>
    </w:p>
    <w:p w14:paraId="3520AA3D" w14:textId="77777777" w:rsidR="006178DD" w:rsidRPr="004E40C8" w:rsidRDefault="00000000" w:rsidP="004E40C8">
      <w:pPr>
        <w:bidi/>
        <w:rPr>
          <w:rFonts w:ascii="Narkisim" w:hAnsi="Narkisim" w:cs="Narkisim"/>
        </w:rPr>
      </w:pPr>
      <w:r w:rsidRPr="004E40C8">
        <w:rPr>
          <w:rFonts w:ascii="Narkisim" w:hAnsi="Narkisim" w:cs="Narkisim"/>
          <w:u w:val="single"/>
          <w:rtl/>
        </w:rPr>
        <w:t>וקוצץ לו דמים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כך וכך דמים אתן לך. בין הוקרו ובין הוזלו. וה</w:t>
      </w:r>
      <w:r w:rsidRPr="004E40C8">
        <w:rPr>
          <w:rFonts w:ascii="Narkisim" w:hAnsi="Narkisim" w:cs="Narkisim"/>
          <w:b/>
          <w:bCs/>
          <w:rtl/>
        </w:rPr>
        <w:t>מחנ"א</w:t>
      </w:r>
      <w:r w:rsidRPr="004E40C8">
        <w:rPr>
          <w:rFonts w:ascii="Narkisim" w:hAnsi="Narkisim" w:cs="Narkisim"/>
          <w:rtl/>
        </w:rPr>
        <w:t xml:space="preserve"> (כז) כת' דהיכא דקבע לפרוע בחטין מחוייב לפרוע חטין כשיעור מעות שקצץ. והביא יש אוסרין דלווה סאה ומחזיר סאה וחצי</w:t>
      </w:r>
      <w:r w:rsidRPr="004E40C8">
        <w:rPr>
          <w:rStyle w:val="ac"/>
          <w:rFonts w:ascii="Narkisim" w:hAnsi="Narkisim" w:cs="Narkisim"/>
          <w:rtl/>
        </w:rPr>
        <w:footnoteReference w:id="1167"/>
      </w:r>
      <w:r w:rsidRPr="004E40C8">
        <w:rPr>
          <w:rFonts w:ascii="Narkisim" w:hAnsi="Narkisim" w:cs="Narkisim"/>
          <w:rtl/>
        </w:rPr>
        <w:t>. וה</w:t>
      </w:r>
      <w:r w:rsidRPr="004E40C8">
        <w:rPr>
          <w:rFonts w:ascii="Narkisim" w:hAnsi="Narkisim" w:cs="Narkisim"/>
          <w:b/>
          <w:bCs/>
          <w:rtl/>
        </w:rPr>
        <w:t>מחנ"א</w:t>
      </w:r>
      <w:r w:rsidRPr="004E40C8">
        <w:rPr>
          <w:rFonts w:ascii="Narkisim" w:hAnsi="Narkisim" w:cs="Narkisim"/>
          <w:rtl/>
        </w:rPr>
        <w:t xml:space="preserve"> חלק.</w:t>
      </w:r>
    </w:p>
    <w:p w14:paraId="412FA58D" w14:textId="77777777" w:rsidR="006178DD" w:rsidRPr="004E40C8" w:rsidRDefault="00000000" w:rsidP="004E40C8">
      <w:pPr>
        <w:bidi/>
        <w:rPr>
          <w:rFonts w:ascii="Narkisim" w:hAnsi="Narkisim" w:cs="Narkisim"/>
        </w:rPr>
      </w:pPr>
      <w:r w:rsidRPr="004E40C8">
        <w:rPr>
          <w:rFonts w:ascii="Narkisim" w:hAnsi="Narkisim" w:cs="Narkisim"/>
          <w:u w:val="single"/>
          <w:rtl/>
        </w:rPr>
        <w:t>והלא קצץ</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וכי הוזלו נמי יטול דמים, דהא כמו דאוזפיה זוזי. מבואר ברש"י דנחשב הלואה על שווי הדמים שקצץ. </w:t>
      </w:r>
      <w:r w:rsidRPr="004E40C8">
        <w:rPr>
          <w:rFonts w:ascii="Narkisim" w:hAnsi="Narkisim" w:cs="Narkisim"/>
          <w:szCs w:val="20"/>
          <w:rtl/>
        </w:rPr>
        <w:t>[ועד"ז ביאר ה</w:t>
      </w:r>
      <w:r w:rsidRPr="004E40C8">
        <w:rPr>
          <w:rFonts w:ascii="Narkisim" w:hAnsi="Narkisim" w:cs="Narkisim"/>
          <w:b/>
          <w:bCs/>
          <w:szCs w:val="20"/>
          <w:rtl/>
        </w:rPr>
        <w:t>חוו"ד</w:t>
      </w:r>
      <w:r w:rsidRPr="004E40C8">
        <w:rPr>
          <w:rFonts w:ascii="Narkisim" w:hAnsi="Narkisim" w:cs="Narkisim"/>
          <w:szCs w:val="20"/>
          <w:rtl/>
        </w:rPr>
        <w:t xml:space="preserve"> (קסא א) גבי צאן ברזל, דנחשב הלואה מדאורייתא כיון דשם דמיהם, ונחשב הלואה מעות]</w:t>
      </w:r>
      <w:r w:rsidRPr="004E40C8">
        <w:rPr>
          <w:rFonts w:ascii="Narkisim" w:hAnsi="Narkisim" w:cs="Narkisim"/>
          <w:rtl/>
        </w:rPr>
        <w:t>. אבל ה</w:t>
      </w:r>
      <w:r w:rsidRPr="004E40C8">
        <w:rPr>
          <w:rFonts w:ascii="Narkisim" w:hAnsi="Narkisim" w:cs="Narkisim"/>
          <w:b/>
          <w:bCs/>
          <w:rtl/>
        </w:rPr>
        <w:t>ב"ח</w:t>
      </w:r>
      <w:r w:rsidRPr="004E40C8">
        <w:rPr>
          <w:rFonts w:ascii="Narkisim" w:hAnsi="Narkisim" w:cs="Narkisim"/>
          <w:rtl/>
        </w:rPr>
        <w:t xml:space="preserve"> </w:t>
      </w:r>
      <w:r w:rsidRPr="004E40C8">
        <w:rPr>
          <w:rFonts w:ascii="Narkisim" w:hAnsi="Narkisim" w:cs="Narkisim"/>
          <w:szCs w:val="20"/>
          <w:rtl/>
        </w:rPr>
        <w:t>(קסב בקו"א)</w:t>
      </w:r>
      <w:r w:rsidRPr="004E40C8">
        <w:rPr>
          <w:rFonts w:ascii="Narkisim" w:hAnsi="Narkisim" w:cs="Narkisim"/>
          <w:rtl/>
        </w:rPr>
        <w:t xml:space="preserve"> נקט דכיון דקצץ דמיהם הוה מכר. [</w:t>
      </w:r>
      <w:r w:rsidRPr="004E40C8">
        <w:rPr>
          <w:rFonts w:ascii="Narkisim" w:hAnsi="Narkisim" w:cs="Narkisim"/>
          <w:szCs w:val="20"/>
          <w:rtl/>
        </w:rPr>
        <w:t>ואף אם קצץ יותר משווי שעת הלואה מותר כשאינו ניכר, וכגדרי טרשא</w:t>
      </w:r>
      <w:r w:rsidRPr="004E40C8">
        <w:rPr>
          <w:rFonts w:ascii="Narkisim" w:hAnsi="Narkisim" w:cs="Narkisim"/>
          <w:rtl/>
        </w:rPr>
        <w:t>].</w:t>
      </w:r>
    </w:p>
    <w:p w14:paraId="5BEEDF53" w14:textId="77777777" w:rsidR="006178DD" w:rsidRPr="004E40C8" w:rsidRDefault="00000000" w:rsidP="004E40C8">
      <w:pPr>
        <w:bidi/>
        <w:rPr>
          <w:rFonts w:ascii="Narkisim" w:hAnsi="Narkisim" w:cs="Narkisim"/>
        </w:rPr>
      </w:pPr>
      <w:r w:rsidRPr="004E40C8">
        <w:rPr>
          <w:rFonts w:ascii="Narkisim" w:hAnsi="Narkisim" w:cs="Narkisim"/>
          <w:u w:val="single"/>
          <w:rtl/>
        </w:rPr>
        <w:t>אם לא קצץ, הוזלו נותן חטיו וכו'</w:t>
      </w:r>
      <w:r w:rsidRPr="004E40C8">
        <w:rPr>
          <w:rFonts w:ascii="Narkisim" w:hAnsi="Narkisim" w:cs="Narkisim"/>
          <w:rtl/>
        </w:rPr>
        <w:t>. ה</w:t>
      </w:r>
      <w:r w:rsidRPr="004E40C8">
        <w:rPr>
          <w:rFonts w:ascii="Narkisim" w:hAnsi="Narkisim" w:cs="Narkisim"/>
          <w:b/>
          <w:bCs/>
          <w:rtl/>
        </w:rPr>
        <w:t>מחנ"א</w:t>
      </w:r>
      <w:r w:rsidRPr="004E40C8">
        <w:rPr>
          <w:rFonts w:ascii="Narkisim" w:hAnsi="Narkisim" w:cs="Narkisim"/>
          <w:rtl/>
        </w:rPr>
        <w:t xml:space="preserve"> (כז) נסתפק היכא דלווה סאה בסאה והוזל, האם רשאי להחזיר לפי שווי שלווה [אם ירצה]. והביא דה</w:t>
      </w:r>
      <w:r w:rsidRPr="004E40C8">
        <w:rPr>
          <w:rFonts w:ascii="Narkisim" w:hAnsi="Narkisim" w:cs="Narkisim"/>
          <w:b/>
          <w:bCs/>
          <w:rtl/>
        </w:rPr>
        <w:t>מהרי"ט</w:t>
      </w:r>
      <w:r w:rsidRPr="004E40C8">
        <w:rPr>
          <w:rFonts w:ascii="Narkisim" w:hAnsi="Narkisim" w:cs="Narkisim"/>
          <w:rtl/>
        </w:rPr>
        <w:t xml:space="preserve"> נקט דאסור משום רבית. והמחנ"א דן דרבית מאוחרת הוא דוקא היכא דמשלם משום אגר נטר, אבל הכא משלים כדי שהמלוה לא יפסיד. ואפשר דכוונת הברייתא דהוזלו נותן סאה היינו שרשאי ליתן סאה, אבל אם רוצה יכול ליתן דמיהם</w:t>
      </w:r>
      <w:r w:rsidRPr="004E40C8">
        <w:rPr>
          <w:rStyle w:val="ac"/>
          <w:rFonts w:ascii="Narkisim" w:hAnsi="Narkisim" w:cs="Narkisim"/>
          <w:rtl/>
        </w:rPr>
        <w:footnoteReference w:id="1168"/>
      </w:r>
      <w:r w:rsidRPr="004E40C8">
        <w:rPr>
          <w:rFonts w:ascii="Narkisim" w:hAnsi="Narkisim" w:cs="Narkisim"/>
          <w:rtl/>
        </w:rPr>
        <w:t>. אך הביא דב</w:t>
      </w:r>
      <w:r w:rsidRPr="004E40C8">
        <w:rPr>
          <w:rFonts w:ascii="Narkisim" w:hAnsi="Narkisim" w:cs="Narkisim"/>
          <w:b/>
          <w:bCs/>
          <w:rtl/>
        </w:rPr>
        <w:t>ריטב"א</w:t>
      </w:r>
      <w:r w:rsidRPr="004E40C8">
        <w:rPr>
          <w:rFonts w:ascii="Narkisim" w:hAnsi="Narkisim" w:cs="Narkisim"/>
          <w:rtl/>
        </w:rPr>
        <w:t xml:space="preserve"> משמע דאסור.</w:t>
      </w:r>
    </w:p>
    <w:p w14:paraId="75FA4977" w14:textId="77777777" w:rsidR="006178DD" w:rsidRPr="004E40C8" w:rsidRDefault="00000000" w:rsidP="004E40C8">
      <w:pPr>
        <w:pStyle w:val="aa"/>
        <w:bidi/>
        <w:rPr>
          <w:rFonts w:ascii="Narkisim" w:hAnsi="Narkisim"/>
        </w:rPr>
      </w:pPr>
      <w:r w:rsidRPr="004E40C8">
        <w:rPr>
          <w:rFonts w:ascii="Narkisim" w:hAnsi="Narkisim"/>
          <w:i/>
          <w:iCs/>
          <w:rtl/>
        </w:rPr>
        <w:t>סאה בסאה במטבע</w:t>
      </w:r>
      <w:r w:rsidRPr="004E40C8">
        <w:rPr>
          <w:rFonts w:ascii="Narkisim" w:hAnsi="Narkisim"/>
          <w:rtl/>
        </w:rPr>
        <w:t xml:space="preserve"> - ובגמ' (לעיל מד:) מבואר דאף בהלואת מטבע זהב [למ"ד פירא לגבי כספא] שייך איסור סאה בסאה. ודנו בגמ' (מה.) אי הוה טיבעא לגבי נפשיה [ומותר להלוותו, ועי"ש בראשונים].</w:t>
      </w:r>
    </w:p>
    <w:p w14:paraId="1DE16407" w14:textId="77777777" w:rsidR="006178DD" w:rsidRPr="004E40C8" w:rsidRDefault="00000000" w:rsidP="004E40C8">
      <w:pPr>
        <w:pStyle w:val="a8"/>
        <w:bidi/>
        <w:rPr>
          <w:rFonts w:ascii="Narkisim" w:hAnsi="Narkisim"/>
        </w:rPr>
      </w:pPr>
      <w:r w:rsidRPr="004E40C8">
        <w:rPr>
          <w:rFonts w:ascii="Narkisim" w:hAnsi="Narkisim"/>
          <w:rtl/>
        </w:rPr>
        <w:t xml:space="preserve">ודעת </w:t>
      </w:r>
      <w:r w:rsidRPr="004E40C8">
        <w:rPr>
          <w:rFonts w:ascii="Narkisim" w:hAnsi="Narkisim"/>
          <w:b/>
          <w:bCs/>
          <w:rtl/>
        </w:rPr>
        <w:t>תוס</w:t>
      </w:r>
      <w:r w:rsidRPr="004E40C8">
        <w:rPr>
          <w:rFonts w:ascii="Narkisim" w:hAnsi="Narkisim"/>
          <w:rtl/>
        </w:rPr>
        <w:t>' (מה.) דלמ"ד זהב הוה טיבעא, אסור ללוות כסף בכסף. אבל ה</w:t>
      </w:r>
      <w:r w:rsidRPr="004E40C8">
        <w:rPr>
          <w:rFonts w:ascii="Narkisim" w:hAnsi="Narkisim"/>
          <w:b/>
          <w:bCs/>
          <w:rtl/>
        </w:rPr>
        <w:t>מלחמות</w:t>
      </w:r>
      <w:r w:rsidRPr="004E40C8">
        <w:rPr>
          <w:rFonts w:ascii="Narkisim" w:hAnsi="Narkisim"/>
          <w:rtl/>
        </w:rPr>
        <w:t xml:space="preserve"> (לעיל ר"פ הזהב, כו. בדה"ר) כת' דמותר ללוות כסף בכסף לכו"ע</w:t>
      </w:r>
      <w:r w:rsidRPr="004E40C8">
        <w:rPr>
          <w:rStyle w:val="ac"/>
          <w:rFonts w:ascii="Narkisim" w:hAnsi="Narkisim"/>
          <w:rtl/>
        </w:rPr>
        <w:footnoteReference w:id="1169"/>
      </w:r>
      <w:r w:rsidRPr="004E40C8">
        <w:rPr>
          <w:rFonts w:ascii="Narkisim" w:hAnsi="Narkisim"/>
          <w:rtl/>
        </w:rPr>
        <w:t xml:space="preserve">. ואף למ"ד זהב טיבעא, כסף הוה טיבעא לגבי נפשיה. וכת' דה"ה </w:t>
      </w:r>
      <w:r w:rsidRPr="004E40C8">
        <w:rPr>
          <w:rFonts w:ascii="Narkisim" w:hAnsi="Narkisim"/>
          <w:rtl/>
        </w:rPr>
        <w:lastRenderedPageBreak/>
        <w:t>נחשת</w:t>
      </w:r>
      <w:r w:rsidRPr="004E40C8">
        <w:rPr>
          <w:rStyle w:val="ac"/>
          <w:rFonts w:ascii="Narkisim" w:hAnsi="Narkisim"/>
          <w:rtl/>
        </w:rPr>
        <w:footnoteReference w:id="1170"/>
      </w:r>
      <w:r w:rsidRPr="004E40C8">
        <w:rPr>
          <w:rFonts w:ascii="Narkisim" w:hAnsi="Narkisim"/>
          <w:rtl/>
        </w:rPr>
        <w:t>. והטעם דאסור ללוות זהב בזהב, משום דמיחזי כרבית, דמיחזי כפירי כיון דבשום מקח הוה פירא. וה</w:t>
      </w:r>
      <w:r w:rsidRPr="004E40C8">
        <w:rPr>
          <w:rFonts w:ascii="Narkisim" w:hAnsi="Narkisim"/>
          <w:b/>
          <w:bCs/>
          <w:rtl/>
        </w:rPr>
        <w:t>תוס' רא"ש</w:t>
      </w:r>
      <w:r w:rsidRPr="004E40C8">
        <w:rPr>
          <w:rFonts w:ascii="Narkisim" w:hAnsi="Narkisim"/>
          <w:rtl/>
        </w:rPr>
        <w:t xml:space="preserve"> (מה.) ביאר דכספא הוה טיבעא לגבי נפשיה לענין הלואה, דעיקר משא ומתן הוא בכסף. ואין היוקר והזול ניכר בו, ואינו נראה כרבית. [וע"ע מחנ"א רבית כג].</w:t>
      </w:r>
    </w:p>
    <w:p w14:paraId="6AC71584" w14:textId="77777777" w:rsidR="006178DD" w:rsidRPr="004E40C8" w:rsidRDefault="00000000" w:rsidP="004E40C8">
      <w:pPr>
        <w:bidi/>
        <w:rPr>
          <w:rFonts w:ascii="Narkisim" w:hAnsi="Narkisim" w:cs="Narkisim"/>
        </w:rPr>
      </w:pPr>
      <w:r w:rsidRPr="004E40C8">
        <w:rPr>
          <w:rFonts w:ascii="Narkisim" w:hAnsi="Narkisim" w:cs="Narkisim"/>
          <w:i/>
          <w:iCs/>
          <w:szCs w:val="20"/>
          <w:rtl/>
        </w:rPr>
        <w:t>דרך מכר</w:t>
      </w:r>
      <w:r w:rsidRPr="004E40C8">
        <w:rPr>
          <w:rFonts w:ascii="Narkisim" w:hAnsi="Narkisim" w:cs="Narkisim"/>
          <w:rtl/>
        </w:rPr>
        <w:t xml:space="preserve"> - ה</w:t>
      </w:r>
      <w:r w:rsidRPr="004E40C8">
        <w:rPr>
          <w:rFonts w:ascii="Narkisim" w:hAnsi="Narkisim" w:cs="Narkisim"/>
          <w:b/>
          <w:bCs/>
          <w:rtl/>
        </w:rPr>
        <w:t>ט"ז</w:t>
      </w:r>
      <w:r w:rsidRPr="004E40C8">
        <w:rPr>
          <w:rFonts w:ascii="Narkisim" w:hAnsi="Narkisim" w:cs="Narkisim"/>
          <w:rtl/>
        </w:rPr>
        <w:t xml:space="preserve"> (קסב א) כת' דסאה בסאה דרך מכר [כגון שמוכר לו סאה וישלם לזמן קצוב סאה אחרת] הוה קרוב לשכר והפסד, ומותר. דהא אפי' בהלואה הוה מדרבנן.</w:t>
      </w:r>
    </w:p>
    <w:p w14:paraId="729152E6" w14:textId="77777777" w:rsidR="006178DD" w:rsidRPr="004E40C8" w:rsidRDefault="00000000" w:rsidP="004E40C8">
      <w:pPr>
        <w:pStyle w:val="a8"/>
        <w:bidi/>
        <w:rPr>
          <w:rFonts w:ascii="Narkisim" w:hAnsi="Narkisim"/>
        </w:rPr>
      </w:pPr>
      <w:r w:rsidRPr="004E40C8">
        <w:rPr>
          <w:rFonts w:ascii="Narkisim" w:hAnsi="Narkisim"/>
          <w:rtl/>
        </w:rPr>
        <w:t>[ומשמע מתוך דבריו דבהלואה הוה מדרבנן מטעם נוסף, דקרוב לשכר והפסד. ויל"ד דמשמע (לעיל ס:) דלמ"ד בתר לבסוף דהוה רבית גמור. וצ"ל הטעם דבהלואה לא אמרי' דקניית הזכות והספק יחשב דאין כאן רבית. שהרי לא קנה].</w:t>
      </w:r>
    </w:p>
    <w:p w14:paraId="4C263BC3" w14:textId="77777777" w:rsidR="006178DD" w:rsidRPr="004E40C8" w:rsidRDefault="00000000" w:rsidP="004E40C8">
      <w:pPr>
        <w:bidi/>
        <w:rPr>
          <w:rFonts w:ascii="Narkisim" w:hAnsi="Narkisim" w:cs="Narkisim"/>
        </w:rPr>
      </w:pPr>
      <w:r w:rsidRPr="004E40C8">
        <w:rPr>
          <w:rFonts w:ascii="Narkisim" w:hAnsi="Narkisim" w:cs="Narkisim"/>
          <w:u w:val="single"/>
          <w:rtl/>
        </w:rPr>
        <w:t>לא יאמר אדם לחבירו הלויני וכו'</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פי' דחיישינן שמא תתייקר. ומבואר דיש איסור משעת הלוואה בסאה בסאה [משום שמא יתייקר]</w:t>
      </w:r>
      <w:r w:rsidRPr="004E40C8">
        <w:rPr>
          <w:rStyle w:val="ac"/>
          <w:rFonts w:ascii="Narkisim" w:hAnsi="Narkisim" w:cs="Narkisim"/>
          <w:rtl/>
        </w:rPr>
        <w:footnoteReference w:id="1171"/>
      </w:r>
      <w:r w:rsidRPr="004E40C8">
        <w:rPr>
          <w:rFonts w:ascii="Narkisim" w:hAnsi="Narkisim" w:cs="Narkisim"/>
          <w:rtl/>
        </w:rPr>
        <w:t>. וכן משמע פשטות המשנה והפוסקים</w:t>
      </w:r>
      <w:r w:rsidRPr="004E40C8">
        <w:rPr>
          <w:rStyle w:val="ac"/>
          <w:rFonts w:ascii="Narkisim" w:hAnsi="Narkisim" w:cs="Narkisim"/>
          <w:rtl/>
        </w:rPr>
        <w:footnoteReference w:id="1172"/>
      </w:r>
      <w:r w:rsidRPr="004E40C8">
        <w:rPr>
          <w:rFonts w:ascii="Narkisim" w:hAnsi="Narkisim" w:cs="Narkisim"/>
          <w:rtl/>
        </w:rPr>
        <w:t>.</w:t>
      </w:r>
    </w:p>
    <w:p w14:paraId="71CF8B91"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w:t>
      </w:r>
      <w:r w:rsidRPr="004E40C8">
        <w:rPr>
          <w:rFonts w:ascii="Narkisim" w:hAnsi="Narkisim"/>
          <w:szCs w:val="20"/>
          <w:rtl/>
        </w:rPr>
        <w:t>(לעיל מד: סוף העמ')</w:t>
      </w:r>
      <w:r w:rsidRPr="004E40C8">
        <w:rPr>
          <w:rFonts w:ascii="Narkisim" w:hAnsi="Narkisim"/>
          <w:rtl/>
        </w:rPr>
        <w:t xml:space="preserve"> הביא בשם </w:t>
      </w:r>
      <w:r w:rsidRPr="004E40C8">
        <w:rPr>
          <w:rFonts w:ascii="Narkisim" w:hAnsi="Narkisim"/>
          <w:b/>
          <w:bCs/>
          <w:rtl/>
        </w:rPr>
        <w:t>רבו</w:t>
      </w:r>
      <w:r w:rsidRPr="004E40C8">
        <w:rPr>
          <w:rFonts w:ascii="Narkisim" w:hAnsi="Narkisim"/>
          <w:rtl/>
        </w:rPr>
        <w:t xml:space="preserve"> דעובר איסור רק בשעת פרעון</w:t>
      </w:r>
      <w:r w:rsidRPr="004E40C8">
        <w:rPr>
          <w:rStyle w:val="ac"/>
          <w:rFonts w:ascii="Narkisim" w:hAnsi="Narkisim"/>
          <w:rtl/>
        </w:rPr>
        <w:footnoteReference w:id="1173"/>
      </w:r>
      <w:r w:rsidRPr="004E40C8">
        <w:rPr>
          <w:rFonts w:ascii="Narkisim" w:hAnsi="Narkisim"/>
          <w:rtl/>
        </w:rPr>
        <w:t xml:space="preserve">, דאסור ללוות </w:t>
      </w:r>
      <w:r w:rsidRPr="004E40C8">
        <w:rPr>
          <w:rFonts w:ascii="Narkisim" w:hAnsi="Narkisim"/>
          <w:i/>
          <w:iCs/>
          <w:rtl/>
        </w:rPr>
        <w:t>ולפרוע</w:t>
      </w:r>
      <w:r w:rsidRPr="004E40C8">
        <w:rPr>
          <w:rFonts w:ascii="Narkisim" w:hAnsi="Narkisim"/>
          <w:rtl/>
        </w:rPr>
        <w:t xml:space="preserve"> סאה בסאה</w:t>
      </w:r>
      <w:r w:rsidRPr="004E40C8">
        <w:rPr>
          <w:rStyle w:val="ac"/>
          <w:rFonts w:ascii="Narkisim" w:hAnsi="Narkisim"/>
          <w:rtl/>
        </w:rPr>
        <w:footnoteReference w:id="1174"/>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תי' דהיכא דהתנה להדיא שיחזיר סאה אפי' נתייקר אסור.</w:t>
      </w:r>
    </w:p>
    <w:p w14:paraId="422A30D0" w14:textId="77777777" w:rsidR="006178DD" w:rsidRPr="004E40C8" w:rsidRDefault="00000000" w:rsidP="004E40C8">
      <w:pPr>
        <w:pStyle w:val="a8"/>
        <w:bidi/>
        <w:rPr>
          <w:rFonts w:ascii="Narkisim" w:hAnsi="Narkisim"/>
        </w:rPr>
      </w:pPr>
      <w:r w:rsidRPr="004E40C8">
        <w:rPr>
          <w:rFonts w:ascii="Narkisim" w:hAnsi="Narkisim"/>
          <w:rtl/>
        </w:rPr>
        <w:t>ומבואר דסברת הריטב"א דמותר להלוות סתמא, דהוה על דעת לשלם דמיהם אם נתייקר. וכן דעת ה</w:t>
      </w:r>
      <w:r w:rsidRPr="004E40C8">
        <w:rPr>
          <w:rFonts w:ascii="Narkisim" w:hAnsi="Narkisim"/>
          <w:b/>
          <w:bCs/>
          <w:rtl/>
        </w:rPr>
        <w:t>ט"ז</w:t>
      </w:r>
      <w:r w:rsidRPr="004E40C8">
        <w:rPr>
          <w:rFonts w:ascii="Narkisim" w:hAnsi="Narkisim"/>
          <w:rtl/>
        </w:rPr>
        <w:t xml:space="preserve"> (קסב ג). [ויל"ד הגדר בזה, דהא סתמא דמילתא דעתם על סאה, ובגדרי הממון יש לו זכות לגבות אפי' נתייקר</w:t>
      </w:r>
      <w:r w:rsidRPr="004E40C8">
        <w:rPr>
          <w:rStyle w:val="ac"/>
          <w:rFonts w:ascii="Narkisim" w:hAnsi="Narkisim"/>
          <w:rtl/>
        </w:rPr>
        <w:footnoteReference w:id="1175"/>
      </w:r>
      <w:r w:rsidRPr="004E40C8">
        <w:rPr>
          <w:rFonts w:ascii="Narkisim" w:hAnsi="Narkisim"/>
          <w:rtl/>
        </w:rPr>
        <w:t>, א"כ אמאי לא יחשב הלואת רבית. ולכאורה הוה קולא ברבית דרבנן, שלא אסרו ההלואה אא"כ מונח בו רבית בהדיא. א"נ מהני דברי המלוה לבסוף לקבוע למפרע דהוה רק כפי שווי, כיון דהוה לחובתו].</w:t>
      </w:r>
    </w:p>
    <w:p w14:paraId="679F6E35" w14:textId="77777777" w:rsidR="006178DD" w:rsidRPr="004E40C8" w:rsidRDefault="00000000" w:rsidP="004E40C8">
      <w:pPr>
        <w:bidi/>
        <w:rPr>
          <w:rFonts w:ascii="Narkisim" w:hAnsi="Narkisim" w:cs="Narkisim"/>
        </w:rPr>
      </w:pPr>
      <w:r w:rsidRPr="004E40C8">
        <w:rPr>
          <w:rFonts w:ascii="Narkisim" w:hAnsi="Narkisim" w:cs="Narkisim"/>
          <w:rtl/>
        </w:rPr>
        <w:t>וכן ה</w:t>
      </w:r>
      <w:r w:rsidRPr="004E40C8">
        <w:rPr>
          <w:rFonts w:ascii="Narkisim" w:hAnsi="Narkisim" w:cs="Narkisim"/>
          <w:b/>
          <w:bCs/>
          <w:rtl/>
        </w:rPr>
        <w:t>רמב"ן</w:t>
      </w:r>
      <w:r w:rsidRPr="004E40C8">
        <w:rPr>
          <w:rFonts w:ascii="Narkisim" w:hAnsi="Narkisim" w:cs="Narkisim"/>
          <w:rtl/>
        </w:rPr>
        <w:t xml:space="preserve"> ו</w:t>
      </w:r>
      <w:r w:rsidRPr="004E40C8">
        <w:rPr>
          <w:rFonts w:ascii="Narkisim" w:hAnsi="Narkisim" w:cs="Narkisim"/>
          <w:b/>
          <w:bCs/>
          <w:rtl/>
        </w:rPr>
        <w:t>רשב"א</w:t>
      </w:r>
      <w:r w:rsidRPr="004E40C8">
        <w:rPr>
          <w:rFonts w:ascii="Narkisim" w:hAnsi="Narkisim" w:cs="Narkisim"/>
          <w:rtl/>
        </w:rPr>
        <w:t xml:space="preserve"> (שבת קמח:) כת' דמותר להלוות סאה בסאה בסתמא</w:t>
      </w:r>
      <w:r w:rsidRPr="004E40C8">
        <w:rPr>
          <w:rStyle w:val="ac"/>
          <w:rFonts w:ascii="Narkisim" w:hAnsi="Narkisim" w:cs="Narkisim"/>
          <w:rtl/>
        </w:rPr>
        <w:footnoteReference w:id="1176"/>
      </w:r>
      <w:r w:rsidRPr="004E40C8">
        <w:rPr>
          <w:rFonts w:ascii="Narkisim" w:hAnsi="Narkisim" w:cs="Narkisim"/>
          <w:rtl/>
        </w:rPr>
        <w:t>, ואם נתייקר יתן דמיו שבשעה ראשונה</w:t>
      </w:r>
      <w:r w:rsidRPr="004E40C8">
        <w:rPr>
          <w:rStyle w:val="ac"/>
          <w:rFonts w:ascii="Narkisim" w:hAnsi="Narkisim" w:cs="Narkisim"/>
          <w:rtl/>
        </w:rPr>
        <w:footnoteReference w:id="1177"/>
      </w:r>
      <w:r w:rsidRPr="004E40C8">
        <w:rPr>
          <w:rFonts w:ascii="Narkisim" w:hAnsi="Narkisim" w:cs="Narkisim"/>
          <w:rtl/>
        </w:rPr>
        <w:t>. אך כת' דהלל אוסר לנשים להלוות ככרות (ע' בסמוך), משום גזירה שמא יוקרו, ולא תשום שלא תראה כצרת עין</w:t>
      </w:r>
      <w:r w:rsidRPr="004E40C8">
        <w:rPr>
          <w:rStyle w:val="ac"/>
          <w:rFonts w:ascii="Narkisim" w:hAnsi="Narkisim" w:cs="Narkisim"/>
          <w:rtl/>
        </w:rPr>
        <w:footnoteReference w:id="1178"/>
      </w:r>
      <w:r w:rsidRPr="004E40C8">
        <w:rPr>
          <w:rFonts w:ascii="Narkisim" w:hAnsi="Narkisim" w:cs="Narkisim"/>
          <w:rtl/>
        </w:rPr>
        <w:t>. א"נ שלא תדע ביוקר החטים</w:t>
      </w:r>
      <w:r w:rsidRPr="004E40C8">
        <w:rPr>
          <w:rStyle w:val="ac"/>
          <w:rFonts w:ascii="Narkisim" w:hAnsi="Narkisim" w:cs="Narkisim"/>
          <w:rtl/>
        </w:rPr>
        <w:footnoteReference w:id="1179"/>
      </w:r>
      <w:r w:rsidRPr="004E40C8">
        <w:rPr>
          <w:rFonts w:ascii="Narkisim" w:hAnsi="Narkisim" w:cs="Narkisim"/>
          <w:rtl/>
        </w:rPr>
        <w:t xml:space="preserve">. [וע' בסמוך]. </w:t>
      </w:r>
      <w:r w:rsidRPr="004E40C8">
        <w:rPr>
          <w:rFonts w:ascii="Narkisim" w:hAnsi="Narkisim" w:cs="Narkisim"/>
          <w:szCs w:val="20"/>
          <w:rtl/>
        </w:rPr>
        <w:t>ומש"ה כיון דקץ דמיהם בשעת הלואה מותר שידוע להן דמיו, ואם יוקרו תתן לה דמיו</w:t>
      </w:r>
      <w:r w:rsidRPr="004E40C8">
        <w:rPr>
          <w:rFonts w:ascii="Narkisim" w:hAnsi="Narkisim" w:cs="Narkisim"/>
          <w:rtl/>
        </w:rPr>
        <w:t>.</w:t>
      </w:r>
    </w:p>
    <w:p w14:paraId="6A53CE81" w14:textId="77777777" w:rsidR="006178DD" w:rsidRPr="004E40C8" w:rsidRDefault="00000000" w:rsidP="004E40C8">
      <w:pPr>
        <w:pStyle w:val="aa"/>
        <w:bidi/>
        <w:rPr>
          <w:rFonts w:ascii="Narkisim" w:hAnsi="Narkisim"/>
        </w:rPr>
      </w:pPr>
      <w:r w:rsidRPr="004E40C8">
        <w:rPr>
          <w:rFonts w:ascii="Narkisim" w:hAnsi="Narkisim"/>
          <w:rtl/>
        </w:rPr>
        <w:t>ובמעשה דרב (לעיל מד:) מבואר דשאל רק לאחר שלווה ונתייקר</w:t>
      </w:r>
      <w:r w:rsidRPr="004E40C8">
        <w:rPr>
          <w:rStyle w:val="ac"/>
          <w:rFonts w:ascii="Narkisim" w:hAnsi="Narkisim"/>
          <w:rtl/>
        </w:rPr>
        <w:footnoteReference w:id="1180"/>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(הנ"ל) דייק דבשעת הלואה </w:t>
      </w:r>
      <w:r w:rsidRPr="004E40C8">
        <w:rPr>
          <w:rFonts w:ascii="Narkisim" w:hAnsi="Narkisim"/>
          <w:rtl/>
        </w:rPr>
        <w:lastRenderedPageBreak/>
        <w:t>אין איסור. וכן ה</w:t>
      </w:r>
      <w:r w:rsidRPr="004E40C8">
        <w:rPr>
          <w:rFonts w:ascii="Narkisim" w:hAnsi="Narkisim"/>
          <w:b/>
          <w:bCs/>
          <w:rtl/>
        </w:rPr>
        <w:t>תוס'</w:t>
      </w:r>
      <w:r w:rsidRPr="004E40C8">
        <w:rPr>
          <w:rFonts w:ascii="Narkisim" w:hAnsi="Narkisim"/>
          <w:rtl/>
        </w:rPr>
        <w:t xml:space="preserve"> </w:t>
      </w:r>
      <w:r w:rsidRPr="004E40C8">
        <w:rPr>
          <w:rFonts w:ascii="Narkisim" w:hAnsi="Narkisim"/>
          <w:b/>
          <w:bCs/>
          <w:rtl/>
        </w:rPr>
        <w:t>רא"ש</w:t>
      </w:r>
      <w:r w:rsidRPr="004E40C8">
        <w:rPr>
          <w:rFonts w:ascii="Narkisim" w:hAnsi="Narkisim"/>
          <w:rtl/>
        </w:rPr>
        <w:t xml:space="preserve"> (מד:) כת' דכשלווה סמך שאם יתייקר תקבל שווי כשעת הלואה</w:t>
      </w:r>
      <w:r w:rsidRPr="004E40C8">
        <w:rPr>
          <w:rStyle w:val="ac"/>
          <w:rFonts w:ascii="Narkisim" w:hAnsi="Narkisim"/>
          <w:rtl/>
        </w:rPr>
        <w:footnoteReference w:id="1181"/>
      </w:r>
      <w:r w:rsidRPr="004E40C8">
        <w:rPr>
          <w:rFonts w:ascii="Narkisim" w:hAnsi="Narkisim"/>
          <w:rtl/>
        </w:rPr>
        <w:t>. ועד"ז ה</w:t>
      </w:r>
      <w:r w:rsidRPr="004E40C8">
        <w:rPr>
          <w:rFonts w:ascii="Narkisim" w:hAnsi="Narkisim"/>
          <w:b/>
          <w:bCs/>
          <w:rtl/>
        </w:rPr>
        <w:t>ט"ז</w:t>
      </w:r>
      <w:r w:rsidRPr="004E40C8">
        <w:rPr>
          <w:rFonts w:ascii="Narkisim" w:hAnsi="Narkisim"/>
          <w:rtl/>
        </w:rPr>
        <w:t xml:space="preserve"> (קסב ג)</w:t>
      </w:r>
      <w:r w:rsidRPr="004E40C8">
        <w:rPr>
          <w:rStyle w:val="ac"/>
          <w:rFonts w:ascii="Narkisim" w:hAnsi="Narkisim"/>
          <w:rtl/>
        </w:rPr>
        <w:footnoteReference w:id="1182"/>
      </w:r>
      <w:r w:rsidRPr="004E40C8">
        <w:rPr>
          <w:rFonts w:ascii="Narkisim" w:hAnsi="Narkisim"/>
          <w:rtl/>
        </w:rPr>
        <w:t>.</w:t>
      </w:r>
    </w:p>
    <w:p w14:paraId="2C26103E" w14:textId="77777777" w:rsidR="006178DD" w:rsidRPr="004E40C8" w:rsidRDefault="00000000" w:rsidP="004E40C8">
      <w:pPr>
        <w:bidi/>
        <w:rPr>
          <w:rFonts w:ascii="Narkisim" w:hAnsi="Narkisim" w:cs="Narkisim"/>
        </w:rPr>
      </w:pPr>
      <w:r w:rsidRPr="004E40C8">
        <w:rPr>
          <w:rFonts w:ascii="Narkisim" w:hAnsi="Narkisim" w:cs="Narkisim"/>
          <w:u w:val="single"/>
          <w:rtl/>
        </w:rPr>
        <w:t>ואני אתן לך לגורן</w:t>
      </w:r>
      <w:r w:rsidRPr="004E40C8">
        <w:rPr>
          <w:rFonts w:ascii="Narkisim" w:hAnsi="Narkisim" w:cs="Narkisim"/>
          <w:rtl/>
        </w:rPr>
        <w:t>. בפשוטו ברישא איירי כשאין לו, ובסיפא עד שיבא בני [ויש לו]. וה</w:t>
      </w:r>
      <w:r w:rsidRPr="004E40C8">
        <w:rPr>
          <w:rFonts w:ascii="Narkisim" w:hAnsi="Narkisim" w:cs="Narkisim"/>
          <w:b/>
          <w:bCs/>
          <w:rtl/>
        </w:rPr>
        <w:t>רא"ש</w:t>
      </w:r>
      <w:r w:rsidRPr="004E40C8">
        <w:rPr>
          <w:rFonts w:ascii="Narkisim" w:hAnsi="Narkisim" w:cs="Narkisim"/>
          <w:rtl/>
        </w:rPr>
        <w:t xml:space="preserve"> כת' דנקט גורן אורחא דמילתא, דאז החטין מצויין לו לפרוע</w:t>
      </w:r>
      <w:r w:rsidRPr="004E40C8">
        <w:rPr>
          <w:rStyle w:val="ac"/>
          <w:rFonts w:ascii="Narkisim" w:hAnsi="Narkisim" w:cs="Narkisim"/>
          <w:rtl/>
        </w:rPr>
        <w:footnoteReference w:id="1183"/>
      </w:r>
      <w:r w:rsidRPr="004E40C8">
        <w:rPr>
          <w:rFonts w:ascii="Narkisim" w:hAnsi="Narkisim" w:cs="Narkisim"/>
          <w:rtl/>
        </w:rPr>
        <w:t>. אבל דעת ה</w:t>
      </w:r>
      <w:r w:rsidRPr="004E40C8">
        <w:rPr>
          <w:rFonts w:ascii="Narkisim" w:hAnsi="Narkisim" w:cs="Narkisim"/>
          <w:b/>
          <w:bCs/>
          <w:rtl/>
        </w:rPr>
        <w:t>רמב"ם</w:t>
      </w:r>
      <w:r w:rsidRPr="004E40C8">
        <w:rPr>
          <w:rFonts w:ascii="Narkisim" w:hAnsi="Narkisim" w:cs="Narkisim"/>
          <w:rtl/>
        </w:rPr>
        <w:t xml:space="preserve"> </w:t>
      </w:r>
      <w:r w:rsidRPr="004E40C8">
        <w:rPr>
          <w:rFonts w:ascii="Narkisim" w:hAnsi="Narkisim" w:cs="Narkisim"/>
          <w:szCs w:val="20"/>
          <w:rtl/>
        </w:rPr>
        <w:t>(י ב)</w:t>
      </w:r>
      <w:r w:rsidRPr="004E40C8">
        <w:rPr>
          <w:rFonts w:ascii="Narkisim" w:hAnsi="Narkisim" w:cs="Narkisim"/>
          <w:rtl/>
        </w:rPr>
        <w:t xml:space="preserve"> דכשקובע זמן פרעון אסור להלוות סאה בסאה אף כשיש לו או יצא השער</w:t>
      </w:r>
      <w:r w:rsidRPr="004E40C8">
        <w:rPr>
          <w:rStyle w:val="ac"/>
          <w:rFonts w:ascii="Narkisim" w:hAnsi="Narkisim" w:cs="Narkisim"/>
          <w:rtl/>
        </w:rPr>
        <w:footnoteReference w:id="1184"/>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רשב"א</w:t>
      </w:r>
      <w:r w:rsidRPr="004E40C8">
        <w:rPr>
          <w:rFonts w:ascii="Narkisim" w:hAnsi="Narkisim" w:cs="Narkisim"/>
          <w:szCs w:val="20"/>
          <w:rtl/>
        </w:rPr>
        <w:t xml:space="preserve"> ביאר לפ"ז דברי הגמ' (בסמוך) דלרבנן לווין 'סתם', היינו בלא קביעת זמן פרעון</w:t>
      </w:r>
      <w:r w:rsidRPr="004E40C8">
        <w:rPr>
          <w:rFonts w:ascii="Narkisim" w:hAnsi="Narkisim" w:cs="Narkisim"/>
          <w:rtl/>
        </w:rPr>
        <w:t>. וה</w:t>
      </w:r>
      <w:r w:rsidRPr="004E40C8">
        <w:rPr>
          <w:rFonts w:ascii="Narkisim" w:hAnsi="Narkisim" w:cs="Narkisim"/>
          <w:b/>
          <w:bCs/>
          <w:rtl/>
        </w:rPr>
        <w:t>ריטב"א</w:t>
      </w:r>
      <w:r w:rsidRPr="004E40C8">
        <w:rPr>
          <w:rFonts w:ascii="Narkisim" w:hAnsi="Narkisim" w:cs="Narkisim"/>
          <w:rtl/>
        </w:rPr>
        <w:t xml:space="preserve"> וה</w:t>
      </w:r>
      <w:r w:rsidRPr="004E40C8">
        <w:rPr>
          <w:rFonts w:ascii="Narkisim" w:hAnsi="Narkisim" w:cs="Narkisim"/>
          <w:b/>
          <w:bCs/>
          <w:rtl/>
        </w:rPr>
        <w:t xml:space="preserve">שיטמ"ק </w:t>
      </w:r>
      <w:r w:rsidRPr="004E40C8">
        <w:rPr>
          <w:rFonts w:ascii="Narkisim" w:hAnsi="Narkisim" w:cs="Narkisim"/>
          <w:rtl/>
        </w:rPr>
        <w:t>פי' דלדעת הרמב"ם [והגאונים] דאף ברישא איירי כשיש לו, ואפ"ה כשקבע ליתן לגורן אסור</w:t>
      </w:r>
      <w:r w:rsidRPr="004E40C8">
        <w:rPr>
          <w:rStyle w:val="ac"/>
          <w:rFonts w:ascii="Narkisim" w:hAnsi="Narkisim" w:cs="Narkisim"/>
          <w:rtl/>
        </w:rPr>
        <w:footnoteReference w:id="1185"/>
      </w:r>
      <w:r w:rsidRPr="004E40C8">
        <w:rPr>
          <w:rFonts w:ascii="Narkisim" w:hAnsi="Narkisim" w:cs="Narkisim"/>
          <w:rtl/>
        </w:rPr>
        <w:t>. ובסיפא איירי עד שיבא בני ומפתח, דליכא קביעות זמן. ומש"ה מותר כשיש לו.</w:t>
      </w:r>
    </w:p>
    <w:p w14:paraId="4B49EB2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כת' דאף לדעת הרמב"ם, בפסיקה רשאי לקבוע זמן [דהוה תורת זביני]</w:t>
      </w:r>
      <w:r w:rsidRPr="004E40C8">
        <w:rPr>
          <w:rStyle w:val="ac"/>
          <w:rFonts w:ascii="Narkisim" w:hAnsi="Narkisim"/>
          <w:rtl/>
        </w:rPr>
        <w:footnoteReference w:id="1186"/>
      </w:r>
      <w:r w:rsidRPr="004E40C8">
        <w:rPr>
          <w:rFonts w:ascii="Narkisim" w:hAnsi="Narkisim"/>
          <w:rtl/>
        </w:rPr>
        <w:t>. אבל ב</w:t>
      </w:r>
      <w:r w:rsidRPr="004E40C8">
        <w:rPr>
          <w:rFonts w:ascii="Narkisim" w:hAnsi="Narkisim"/>
          <w:b/>
          <w:bCs/>
          <w:rtl/>
        </w:rPr>
        <w:t>סה"ת</w:t>
      </w:r>
      <w:r w:rsidRPr="004E40C8">
        <w:rPr>
          <w:rFonts w:ascii="Narkisim" w:hAnsi="Narkisim"/>
          <w:rtl/>
        </w:rPr>
        <w:t xml:space="preserve"> (מו ד נו) נקט דלדעת הרמב"ם דאף בפסיקה אינו רשאי לקבוע לזמן פלוני [עי"ש גידו"ת].</w:t>
      </w:r>
    </w:p>
    <w:p w14:paraId="6DCED55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ראב"ד</w:t>
      </w:r>
      <w:r w:rsidRPr="004E40C8">
        <w:rPr>
          <w:rFonts w:ascii="Narkisim" w:hAnsi="Narkisim" w:cs="Narkisim"/>
          <w:rtl/>
        </w:rPr>
        <w:t xml:space="preserve"> (שם) השיג דאפי' בזמן קצוב רשאי היכא דיש לו או על שער שבשוק. וה</w:t>
      </w:r>
      <w:r w:rsidRPr="004E40C8">
        <w:rPr>
          <w:rFonts w:ascii="Narkisim" w:hAnsi="Narkisim" w:cs="Narkisim"/>
          <w:b/>
          <w:bCs/>
          <w:rtl/>
        </w:rPr>
        <w:t>רשב"א</w:t>
      </w:r>
      <w:r w:rsidRPr="004E40C8">
        <w:rPr>
          <w:rFonts w:ascii="Narkisim" w:hAnsi="Narkisim" w:cs="Narkisim"/>
          <w:rtl/>
        </w:rPr>
        <w:t xml:space="preserve"> ביאר סברת הרמב"ם דהיכא דקבע זמן אינו יכול לפורעו תוך זמנו, וחוששין שישתנה השער בינתיים. וה</w:t>
      </w:r>
      <w:r w:rsidRPr="004E40C8">
        <w:rPr>
          <w:rFonts w:ascii="Narkisim" w:hAnsi="Narkisim" w:cs="Narkisim"/>
          <w:b/>
          <w:bCs/>
          <w:rtl/>
        </w:rPr>
        <w:t>רשב"א</w:t>
      </w:r>
      <w:r w:rsidRPr="004E40C8">
        <w:rPr>
          <w:rFonts w:ascii="Narkisim" w:hAnsi="Narkisim" w:cs="Narkisim"/>
          <w:rtl/>
        </w:rPr>
        <w:t xml:space="preserve"> חלק דקביעת הזמן הוה לתועלת הלוה, שהמלוה אינו יכול לכופו לפרוע תוך זמנו, אבל רשאי לפרוע תוך זמנו</w:t>
      </w:r>
      <w:r w:rsidRPr="004E40C8">
        <w:rPr>
          <w:rStyle w:val="ac"/>
          <w:rFonts w:ascii="Narkisim" w:hAnsi="Narkisim" w:cs="Narkisim"/>
          <w:rtl/>
        </w:rPr>
        <w:footnoteReference w:id="1187"/>
      </w:r>
      <w:r w:rsidRPr="004E40C8">
        <w:rPr>
          <w:rFonts w:ascii="Narkisim" w:hAnsi="Narkisim" w:cs="Narkisim"/>
          <w:rtl/>
        </w:rPr>
        <w:t>.</w:t>
      </w:r>
      <w:r w:rsidRPr="004E40C8">
        <w:rPr>
          <w:rStyle w:val="ac"/>
          <w:rFonts w:ascii="Narkisim" w:hAnsi="Narkisim" w:cs="Narkisim"/>
          <w:rtl/>
        </w:rPr>
        <w:footnoteReference w:id="1188"/>
      </w:r>
      <w:r w:rsidRPr="004E40C8">
        <w:rPr>
          <w:rFonts w:ascii="Narkisim" w:hAnsi="Narkisim" w:cs="Narkisim"/>
          <w:rtl/>
        </w:rPr>
        <w:t xml:space="preserve"> וה</w:t>
      </w:r>
      <w:r w:rsidRPr="004E40C8">
        <w:rPr>
          <w:rFonts w:ascii="Narkisim" w:hAnsi="Narkisim" w:cs="Narkisim"/>
          <w:b/>
          <w:bCs/>
          <w:rtl/>
        </w:rPr>
        <w:t>מגיד משנה</w:t>
      </w:r>
      <w:r w:rsidRPr="004E40C8">
        <w:rPr>
          <w:rFonts w:ascii="Narkisim" w:hAnsi="Narkisim" w:cs="Narkisim"/>
          <w:rtl/>
        </w:rPr>
        <w:t xml:space="preserve"> ביאר דנראה שדעתו על היוקר של זמן ההוא, דחזקה לא יפרענו עד הזמן ההוא</w:t>
      </w:r>
      <w:r w:rsidRPr="004E40C8">
        <w:rPr>
          <w:rStyle w:val="ac"/>
          <w:rFonts w:ascii="Narkisim" w:hAnsi="Narkisim" w:cs="Narkisim"/>
          <w:rtl/>
        </w:rPr>
        <w:footnoteReference w:id="1189"/>
      </w:r>
      <w:r w:rsidRPr="004E40C8">
        <w:rPr>
          <w:rFonts w:ascii="Narkisim" w:hAnsi="Narkisim" w:cs="Narkisim"/>
          <w:rtl/>
        </w:rPr>
        <w:t>.</w:t>
      </w:r>
    </w:p>
    <w:p w14:paraId="32DC3258"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שו"ת הרא"ש</w:t>
      </w:r>
      <w:r w:rsidRPr="004E40C8">
        <w:rPr>
          <w:rFonts w:ascii="Narkisim" w:hAnsi="Narkisim" w:cs="Narkisim"/>
          <w:rtl/>
        </w:rPr>
        <w:t xml:space="preserve"> </w:t>
      </w:r>
      <w:r w:rsidRPr="004E40C8">
        <w:rPr>
          <w:rFonts w:ascii="Narkisim" w:hAnsi="Narkisim" w:cs="Narkisim"/>
          <w:szCs w:val="20"/>
          <w:rtl/>
        </w:rPr>
        <w:t>(קח טו, ושו"ת רשב"א מכת"י עה)</w:t>
      </w:r>
      <w:r w:rsidRPr="004E40C8">
        <w:rPr>
          <w:rFonts w:ascii="Narkisim" w:hAnsi="Narkisim" w:cs="Narkisim"/>
          <w:rtl/>
        </w:rPr>
        <w:t xml:space="preserve"> כת' דמ"מ היכא דהתנה שלא יקבל המעות עד זמן פלוני [דהוה אף לטובת המלוה], ראוי לאסור [ללוות על שער שבשוק</w:t>
      </w:r>
      <w:r w:rsidRPr="004E40C8">
        <w:rPr>
          <w:rStyle w:val="ac"/>
          <w:rFonts w:ascii="Narkisim" w:hAnsi="Narkisim" w:cs="Narkisim"/>
          <w:rtl/>
        </w:rPr>
        <w:footnoteReference w:id="1190"/>
      </w:r>
      <w:r w:rsidRPr="004E40C8">
        <w:rPr>
          <w:rFonts w:ascii="Narkisim" w:hAnsi="Narkisim" w:cs="Narkisim"/>
          <w:rtl/>
        </w:rPr>
        <w:t>]. וביאר דכה"ג א"א לומר שבידו לקנות בכל עת ויפרע לו.</w:t>
      </w:r>
    </w:p>
    <w:p w14:paraId="448420A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רמ"א</w:t>
      </w:r>
      <w:r w:rsidRPr="004E40C8">
        <w:rPr>
          <w:rFonts w:ascii="Narkisim" w:hAnsi="Narkisim"/>
          <w:rtl/>
        </w:rPr>
        <w:t xml:space="preserve"> (קסב ג) העתיק דברי שו"ת הרא"ש [וכן סמ"ק וכלבו] דאם התנה שלא יקבל פרעון 'עד שעת היוקר' אסור. וה</w:t>
      </w:r>
      <w:r w:rsidRPr="004E40C8">
        <w:rPr>
          <w:rFonts w:ascii="Narkisim" w:hAnsi="Narkisim"/>
          <w:b/>
          <w:bCs/>
          <w:rtl/>
        </w:rPr>
        <w:t>גר"א</w:t>
      </w:r>
      <w:r w:rsidRPr="004E40C8">
        <w:rPr>
          <w:rFonts w:ascii="Narkisim" w:hAnsi="Narkisim"/>
          <w:rtl/>
        </w:rPr>
        <w:t xml:space="preserve"> (שם יב) ציין דהוה קרוב לשכר ורחוק להפסד, ואסור בהלואה. אבל ה</w:t>
      </w:r>
      <w:r w:rsidRPr="004E40C8">
        <w:rPr>
          <w:rFonts w:ascii="Narkisim" w:hAnsi="Narkisim"/>
          <w:b/>
          <w:bCs/>
          <w:rtl/>
        </w:rPr>
        <w:t>ש"ך</w:t>
      </w:r>
      <w:r w:rsidRPr="004E40C8">
        <w:rPr>
          <w:rFonts w:ascii="Narkisim" w:hAnsi="Narkisim"/>
          <w:rtl/>
        </w:rPr>
        <w:t xml:space="preserve"> (יא) הביא דבשו"ת הרא"ש מבואר דשעת יוקר לאו דוקא.</w:t>
      </w:r>
    </w:p>
    <w:p w14:paraId="1BE47EFB" w14:textId="77777777" w:rsidR="006178DD" w:rsidRPr="004E40C8" w:rsidRDefault="00000000" w:rsidP="004E40C8">
      <w:pPr>
        <w:bidi/>
        <w:ind w:firstLine="0"/>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(שו"ת ק' נב) נסתפק האם אף בפסיקה אסור כשקוצב זמן שלא יתן לו קודם [דאסור בסאה בסאה]. וה</w:t>
      </w:r>
      <w:r w:rsidRPr="004E40C8">
        <w:rPr>
          <w:rFonts w:ascii="Narkisim" w:hAnsi="Narkisim" w:cs="Narkisim"/>
          <w:b/>
          <w:bCs/>
          <w:rtl/>
        </w:rPr>
        <w:t>תוס' ר"פ</w:t>
      </w:r>
      <w:r w:rsidRPr="004E40C8">
        <w:rPr>
          <w:rFonts w:ascii="Narkisim" w:hAnsi="Narkisim" w:cs="Narkisim"/>
          <w:rtl/>
        </w:rPr>
        <w:t xml:space="preserve"> (עג:) כת' לאסור כה"ג משום אחריות אונסין.</w:t>
      </w:r>
    </w:p>
    <w:p w14:paraId="27E82965"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שו"ת הרא"ש</w:t>
      </w:r>
      <w:r w:rsidRPr="004E40C8">
        <w:rPr>
          <w:rFonts w:ascii="Narkisim" w:hAnsi="Narkisim"/>
          <w:rtl/>
        </w:rPr>
        <w:t xml:space="preserve"> (קח טו) הביא מעשה שהלווה סאה בסאה ונתייקר, ובשעה ראשונה לא ערער, ואח"כ טען שהוא רבית. והיה דיין שטען דכיון דקיבל עליו חיוב היוקר נתחייב, ואף דאח"כ למדו אותו טענה אחרת לא מהני. וה</w:t>
      </w:r>
      <w:r w:rsidRPr="004E40C8">
        <w:rPr>
          <w:rFonts w:ascii="Narkisim" w:hAnsi="Narkisim"/>
          <w:b/>
          <w:bCs/>
          <w:rtl/>
        </w:rPr>
        <w:t>רא"ש</w:t>
      </w:r>
      <w:r w:rsidRPr="004E40C8">
        <w:rPr>
          <w:rFonts w:ascii="Narkisim" w:hAnsi="Narkisim"/>
          <w:rtl/>
        </w:rPr>
        <w:t xml:space="preserve"> השיב דמ"מ יש בזה איסור רבית, ואף שהדיין פסק הדין בע"כ אסור לפרוע</w:t>
      </w:r>
      <w:r w:rsidRPr="004E40C8">
        <w:rPr>
          <w:rStyle w:val="ac"/>
          <w:rFonts w:ascii="Narkisim" w:hAnsi="Narkisim"/>
          <w:rtl/>
        </w:rPr>
        <w:footnoteReference w:id="1191"/>
      </w:r>
      <w:r w:rsidRPr="004E40C8">
        <w:rPr>
          <w:rFonts w:ascii="Narkisim" w:hAnsi="Narkisim"/>
          <w:rtl/>
        </w:rPr>
        <w:t xml:space="preserve">, ועוד דעדיין לא </w:t>
      </w:r>
      <w:r w:rsidRPr="004E40C8">
        <w:rPr>
          <w:rFonts w:ascii="Narkisim" w:hAnsi="Narkisim"/>
          <w:rtl/>
        </w:rPr>
        <w:lastRenderedPageBreak/>
        <w:t>גבו, ואף שכתבו שטר בדיניהם אינו גבוי. ול"מ תנאי לעבור על איסור רבית</w:t>
      </w:r>
      <w:r w:rsidRPr="004E40C8">
        <w:rPr>
          <w:rStyle w:val="ac"/>
          <w:rFonts w:ascii="Narkisim" w:hAnsi="Narkisim"/>
          <w:rtl/>
        </w:rPr>
        <w:footnoteReference w:id="1192"/>
      </w:r>
      <w:r w:rsidRPr="004E40C8">
        <w:rPr>
          <w:rFonts w:ascii="Narkisim" w:hAnsi="Narkisim"/>
          <w:rtl/>
        </w:rPr>
        <w:t>. (עי"ש שהאריך).</w:t>
      </w:r>
    </w:p>
    <w:p w14:paraId="1088C2BD" w14:textId="77777777" w:rsidR="006178DD" w:rsidRPr="004E40C8" w:rsidRDefault="00000000" w:rsidP="004E40C8">
      <w:pPr>
        <w:pStyle w:val="2"/>
        <w:bidi/>
        <w:rPr>
          <w:rFonts w:ascii="Narkisim" w:hAnsi="Narkisim"/>
        </w:rPr>
      </w:pPr>
      <w:r w:rsidRPr="004E40C8">
        <w:rPr>
          <w:rFonts w:ascii="Narkisim" w:hAnsi="Narkisim"/>
          <w:rtl/>
        </w:rPr>
        <w:t>עד שיבא בני</w:t>
      </w:r>
    </w:p>
    <w:p w14:paraId="69A3853B" w14:textId="77777777" w:rsidR="006178DD" w:rsidRPr="004E40C8" w:rsidRDefault="00000000" w:rsidP="004E40C8">
      <w:pPr>
        <w:bidi/>
        <w:rPr>
          <w:rFonts w:ascii="Narkisim" w:hAnsi="Narkisim" w:cs="Narkisim"/>
        </w:rPr>
      </w:pPr>
      <w:r w:rsidRPr="004E40C8">
        <w:rPr>
          <w:rFonts w:ascii="Narkisim" w:hAnsi="Narkisim" w:cs="Narkisim"/>
          <w:u w:val="single"/>
          <w:rtl/>
        </w:rPr>
        <w:t>אבל אומר הלויני עד שיבא בני</w:t>
      </w:r>
      <w:r w:rsidRPr="004E40C8">
        <w:rPr>
          <w:rStyle w:val="ac"/>
          <w:rFonts w:ascii="Narkisim" w:hAnsi="Narkisim" w:cs="Narkisim"/>
          <w:u w:val="single"/>
          <w:rtl/>
        </w:rPr>
        <w:footnoteReference w:id="1193"/>
      </w:r>
      <w:r w:rsidRPr="004E40C8">
        <w:rPr>
          <w:rFonts w:ascii="Narkisim" w:hAnsi="Narkisim" w:cs="Narkisim"/>
          <w:u w:val="single"/>
          <w:rtl/>
        </w:rPr>
        <w:t xml:space="preserve"> וכו</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דכיון דיש לו שפיר דמי וכו' ולא גזור.</w:t>
      </w:r>
    </w:p>
    <w:p w14:paraId="413B0798"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שיטה</w:t>
      </w:r>
      <w:r w:rsidRPr="004E40C8">
        <w:rPr>
          <w:rFonts w:ascii="Narkisim" w:hAnsi="Narkisim"/>
          <w:rtl/>
        </w:rPr>
        <w:t xml:space="preserve"> (בשיטמ"ק) דייק דנעשה </w:t>
      </w:r>
      <w:r w:rsidRPr="004E40C8">
        <w:rPr>
          <w:rFonts w:ascii="Narkisim" w:hAnsi="Narkisim"/>
          <w:i/>
          <w:iCs/>
          <w:rtl/>
        </w:rPr>
        <w:t>כ</w:t>
      </w:r>
      <w:r w:rsidRPr="004E40C8">
        <w:rPr>
          <w:rFonts w:ascii="Narkisim" w:hAnsi="Narkisim"/>
          <w:rtl/>
        </w:rPr>
        <w:t xml:space="preserve">אומר עד שיבוא בני, ולא איירי </w:t>
      </w:r>
      <w:r w:rsidRPr="004E40C8">
        <w:rPr>
          <w:rFonts w:ascii="Narkisim" w:hAnsi="Narkisim"/>
          <w:i/>
          <w:iCs/>
          <w:rtl/>
        </w:rPr>
        <w:t>ב</w:t>
      </w:r>
      <w:r w:rsidRPr="004E40C8">
        <w:rPr>
          <w:rFonts w:ascii="Narkisim" w:hAnsi="Narkisim"/>
          <w:rtl/>
        </w:rPr>
        <w:t>אומר עד שיבא בני. דיש לו לחוד מהני, אף שאינו אומר עד שאמצא מפתח. וכת' דהיכא דמפרש לגורן הוה כאומר לו שיפרע מפירות חדשים שיבואו. וכה"ג לא שייך 'נעשה כאומר עד שיבא בני, דהא פירש ליתן מן החדשים. [וסיים וצ"ע].</w:t>
      </w:r>
    </w:p>
    <w:p w14:paraId="109F1FEC" w14:textId="77777777" w:rsidR="006178DD" w:rsidRPr="004E40C8" w:rsidRDefault="00000000" w:rsidP="004E40C8">
      <w:pPr>
        <w:bidi/>
        <w:rPr>
          <w:rFonts w:ascii="Narkisim" w:hAnsi="Narkisim" w:cs="Narkisim"/>
        </w:rPr>
      </w:pPr>
      <w:r w:rsidRPr="004E40C8">
        <w:rPr>
          <w:rFonts w:ascii="Narkisim" w:hAnsi="Narkisim" w:cs="Narkisim"/>
          <w:rtl/>
        </w:rPr>
        <w:t>ובפשוטו משמע הטעם משום דאין כאן אגר נטר, אלא עד שיבא בנו</w:t>
      </w:r>
      <w:r w:rsidRPr="004E40C8">
        <w:rPr>
          <w:rStyle w:val="ac"/>
          <w:rFonts w:ascii="Narkisim" w:hAnsi="Narkisim" w:cs="Narkisim"/>
          <w:rtl/>
        </w:rPr>
        <w:footnoteReference w:id="1194"/>
      </w:r>
      <w:r w:rsidRPr="004E40C8">
        <w:rPr>
          <w:rFonts w:ascii="Narkisim" w:hAnsi="Narkisim" w:cs="Narkisim"/>
          <w:rtl/>
        </w:rPr>
        <w:t>. ועד"ז כת' ה</w:t>
      </w:r>
      <w:r w:rsidRPr="004E40C8">
        <w:rPr>
          <w:rFonts w:ascii="Narkisim" w:hAnsi="Narkisim" w:cs="Narkisim"/>
          <w:b/>
          <w:bCs/>
          <w:rtl/>
        </w:rPr>
        <w:t>ריטב"א</w:t>
      </w:r>
      <w:r w:rsidRPr="004E40C8">
        <w:rPr>
          <w:rFonts w:ascii="Narkisim" w:hAnsi="Narkisim" w:cs="Narkisim"/>
          <w:rtl/>
        </w:rPr>
        <w:t xml:space="preserve"> (לעיל מו., הו' בסמוך) בדעת רש"י.</w:t>
      </w:r>
    </w:p>
    <w:p w14:paraId="43986212" w14:textId="77777777" w:rsidR="006178DD" w:rsidRPr="004E40C8" w:rsidRDefault="00000000" w:rsidP="004E40C8">
      <w:pPr>
        <w:pStyle w:val="a8"/>
        <w:bidi/>
        <w:rPr>
          <w:rFonts w:ascii="Narkisim" w:hAnsi="Narkisim"/>
        </w:rPr>
      </w:pPr>
      <w:r w:rsidRPr="004E40C8">
        <w:rPr>
          <w:rFonts w:ascii="Narkisim" w:hAnsi="Narkisim"/>
          <w:rtl/>
        </w:rPr>
        <w:t>אמנם מבואר בראשונים ובפוסקים דכל 'יש לו' מותר ללוות, ואף כשצריך את כולו לאכילה והוצאה, ולא שייך סברא זו. וכ"ש לדעת רוב הראשונים (ע' בסמוך) מותר אף כשקבע זמן ארוך שיפרע לו, וא"א לפרש דאין כאן המתנת מעות. ויש שפי' דמ"מ גדר ההיתר מדרבנן דנחשב דגוף ההלואה אין בו המתנה.</w:t>
      </w:r>
    </w:p>
    <w:p w14:paraId="47F7355D" w14:textId="77777777" w:rsidR="006178DD" w:rsidRPr="004E40C8" w:rsidRDefault="00000000" w:rsidP="004E40C8">
      <w:pPr>
        <w:pStyle w:val="aa"/>
        <w:bidi/>
        <w:rPr>
          <w:rFonts w:ascii="Narkisim" w:hAnsi="Narkisim"/>
        </w:rPr>
      </w:pPr>
      <w:r w:rsidRPr="004E40C8">
        <w:rPr>
          <w:rFonts w:ascii="Narkisim" w:hAnsi="Narkisim"/>
          <w:rtl/>
        </w:rPr>
        <w:t>ויש שפי' דכיון דיש פירות מזומנים לפרעון לא חשיב כ"כ הלואה</w:t>
      </w:r>
      <w:r w:rsidRPr="004E40C8">
        <w:rPr>
          <w:rStyle w:val="ac"/>
          <w:rFonts w:ascii="Narkisim" w:hAnsi="Narkisim"/>
          <w:rtl/>
        </w:rPr>
        <w:footnoteReference w:id="1195"/>
      </w:r>
      <w:r w:rsidRPr="004E40C8">
        <w:rPr>
          <w:rFonts w:ascii="Narkisim" w:hAnsi="Narkisim"/>
          <w:rtl/>
        </w:rPr>
        <w:t>. ועוד יש שפי' דכיון דראוי לפרוע חוב זה ואי"צ להוציא מעות מכיסו עדיף.</w:t>
      </w:r>
    </w:p>
    <w:p w14:paraId="71C70F0B" w14:textId="77777777" w:rsidR="006178DD" w:rsidRPr="004E40C8" w:rsidRDefault="00000000" w:rsidP="004E40C8">
      <w:pPr>
        <w:pStyle w:val="a7"/>
        <w:bidi/>
        <w:rPr>
          <w:rFonts w:ascii="Narkisim" w:hAnsi="Narkisim"/>
        </w:rPr>
      </w:pPr>
      <w:r w:rsidRPr="004E40C8">
        <w:rPr>
          <w:rFonts w:ascii="Narkisim" w:hAnsi="Narkisim"/>
          <w:rtl/>
        </w:rPr>
        <w:t>אמנם צ"ב אמאי לא מהני אף סאה זו שלווה, דהא לווה ויש לו סאה, שיכול להחזירנו בעין</w:t>
      </w:r>
      <w:r w:rsidRPr="004E40C8">
        <w:rPr>
          <w:rStyle w:val="ac"/>
          <w:rFonts w:ascii="Narkisim" w:hAnsi="Narkisim"/>
          <w:rtl/>
        </w:rPr>
        <w:footnoteReference w:id="1196"/>
      </w:r>
      <w:r w:rsidRPr="004E40C8">
        <w:rPr>
          <w:rFonts w:ascii="Narkisim" w:hAnsi="Narkisim"/>
          <w:rtl/>
        </w:rPr>
        <w:t xml:space="preserve">. </w:t>
      </w:r>
      <w:r w:rsidRPr="004E40C8">
        <w:rPr>
          <w:rFonts w:ascii="Narkisim" w:hAnsi="Narkisim"/>
          <w:szCs w:val="20"/>
          <w:rtl/>
        </w:rPr>
        <w:t>וה</w:t>
      </w:r>
      <w:r w:rsidRPr="004E40C8">
        <w:rPr>
          <w:rFonts w:ascii="Narkisim" w:hAnsi="Narkisim"/>
          <w:b/>
          <w:bCs/>
          <w:szCs w:val="20"/>
          <w:rtl/>
        </w:rPr>
        <w:t>חזו"א</w:t>
      </w:r>
      <w:r w:rsidRPr="004E40C8">
        <w:rPr>
          <w:rFonts w:ascii="Narkisim" w:hAnsi="Narkisim"/>
          <w:szCs w:val="20"/>
          <w:rtl/>
        </w:rPr>
        <w:t xml:space="preserve"> (עב ה) ביאר דכיון דבשעה שזוכה בו אין לו חטין משלו אסור, אף דבבת א' בא לכלל יש לו, הוה כקנה אחר הלואה. [דהא אילו היה מתנה להקנות סאה זו בחליפין, אי אפשר שיהא הנקנה והקונה יחד</w:t>
      </w:r>
      <w:r w:rsidRPr="004E40C8">
        <w:rPr>
          <w:rFonts w:ascii="Narkisim" w:hAnsi="Narkisim"/>
          <w:rtl/>
        </w:rPr>
        <w:t>].</w:t>
      </w:r>
    </w:p>
    <w:p w14:paraId="7C99062A" w14:textId="77777777" w:rsidR="006178DD" w:rsidRPr="004E40C8" w:rsidRDefault="00000000" w:rsidP="004E40C8">
      <w:pPr>
        <w:bidi/>
        <w:rPr>
          <w:rFonts w:ascii="Narkisim" w:hAnsi="Narkisim" w:cs="Narkisim"/>
        </w:rPr>
      </w:pPr>
      <w:r w:rsidRPr="004E40C8">
        <w:rPr>
          <w:rFonts w:ascii="Narkisim" w:hAnsi="Narkisim" w:cs="Narkisim"/>
          <w:rtl/>
        </w:rPr>
        <w:t xml:space="preserve">אבל </w:t>
      </w:r>
      <w:r w:rsidRPr="004E40C8">
        <w:rPr>
          <w:rFonts w:ascii="Narkisim" w:hAnsi="Narkisim" w:cs="Narkisim"/>
          <w:b/>
          <w:bCs/>
          <w:rtl/>
        </w:rPr>
        <w:t>רש"י</w:t>
      </w:r>
      <w:r w:rsidRPr="004E40C8">
        <w:rPr>
          <w:rFonts w:ascii="Narkisim" w:hAnsi="Narkisim" w:cs="Narkisim"/>
          <w:rtl/>
        </w:rPr>
        <w:t xml:space="preserve"> (לעיל מד:) כת' דהיכא דיש לו [דינרין] מותר, דאלו בידו נקנין למלוה וברשותו הוקרו. דרבית סאה בסאה דרבנן, ובכה"ג לא גזור. ומשמע דגדר ההיתר משום דכבר נפרע החוב, דהפירות שבידו נקנין למלוה.</w:t>
      </w:r>
    </w:p>
    <w:p w14:paraId="158E6C20"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(קסב) כת' דודאי ל"צ שהלווה יתכוון להקנות הפירות שבידו</w:t>
      </w:r>
      <w:r w:rsidRPr="004E40C8">
        <w:rPr>
          <w:rStyle w:val="ac"/>
          <w:rFonts w:ascii="Narkisim" w:hAnsi="Narkisim"/>
          <w:rtl/>
        </w:rPr>
        <w:footnoteReference w:id="1197"/>
      </w:r>
      <w:r w:rsidRPr="004E40C8">
        <w:rPr>
          <w:rFonts w:ascii="Narkisim" w:hAnsi="Narkisim"/>
          <w:rtl/>
        </w:rPr>
        <w:t>, דהא חז"ל התירו אפי' לווה ע"ה דאינו יודע להקנות. וע"כ דהקילו בטעם כל דהו.</w:t>
      </w:r>
    </w:p>
    <w:p w14:paraId="13D6CCA3" w14:textId="77777777" w:rsidR="006178DD" w:rsidRPr="004E40C8" w:rsidRDefault="00000000" w:rsidP="004E40C8">
      <w:pPr>
        <w:bidi/>
        <w:rPr>
          <w:rFonts w:ascii="Narkisim" w:hAnsi="Narkisim" w:cs="Narkisim"/>
        </w:rPr>
      </w:pPr>
      <w:r w:rsidRPr="004E40C8">
        <w:rPr>
          <w:rFonts w:ascii="Narkisim" w:hAnsi="Narkisim" w:cs="Narkisim"/>
          <w:rtl/>
        </w:rPr>
        <w:t>ומש"כ רש"י דגדר ההיתר דברשותו אייקור צ"ב, שהרי רשאי לאכול סאה זו שהיה ברשותו [וכמ"ש רש"י בסמוך]. וצ"ל דמ"מ יש לו זכות על חטין, וזכות זו נתייקר</w:t>
      </w:r>
      <w:r w:rsidRPr="004E40C8">
        <w:rPr>
          <w:rStyle w:val="ac"/>
          <w:rFonts w:ascii="Narkisim" w:hAnsi="Narkisim" w:cs="Narkisim"/>
          <w:rtl/>
        </w:rPr>
        <w:footnoteReference w:id="1198"/>
      </w:r>
      <w:r w:rsidRPr="004E40C8">
        <w:rPr>
          <w:rFonts w:ascii="Narkisim" w:hAnsi="Narkisim" w:cs="Narkisim"/>
          <w:rtl/>
        </w:rPr>
        <w:t>. כיון דבשעת פסיקת ההלואה נחשב שנקנה למלוה.</w:t>
      </w:r>
    </w:p>
    <w:p w14:paraId="327547DB" w14:textId="77777777" w:rsidR="006178DD" w:rsidRPr="004E40C8" w:rsidRDefault="00000000" w:rsidP="004E40C8">
      <w:pPr>
        <w:bidi/>
        <w:rPr>
          <w:rFonts w:ascii="Narkisim" w:hAnsi="Narkisim" w:cs="Narkisim"/>
        </w:rPr>
      </w:pPr>
      <w:r w:rsidRPr="004E40C8">
        <w:rPr>
          <w:rFonts w:ascii="Narkisim" w:hAnsi="Narkisim" w:cs="Narkisim"/>
          <w:i/>
          <w:iCs/>
          <w:szCs w:val="20"/>
          <w:rtl/>
        </w:rPr>
        <w:t>פסיקה עד שיבא בני</w:t>
      </w:r>
      <w:r w:rsidRPr="004E40C8">
        <w:rPr>
          <w:rFonts w:ascii="Narkisim" w:hAnsi="Narkisim" w:cs="Narkisim"/>
          <w:rtl/>
        </w:rPr>
        <w:t xml:space="preserve"> - וב</w:t>
      </w:r>
      <w:r w:rsidRPr="004E40C8">
        <w:rPr>
          <w:rFonts w:ascii="Narkisim" w:hAnsi="Narkisim" w:cs="Narkisim"/>
          <w:b/>
          <w:bCs/>
          <w:rtl/>
        </w:rPr>
        <w:t>גמ</w:t>
      </w:r>
      <w:r w:rsidRPr="004E40C8">
        <w:rPr>
          <w:rFonts w:ascii="Narkisim" w:hAnsi="Narkisim" w:cs="Narkisim"/>
          <w:rtl/>
        </w:rPr>
        <w:t>' (לעיל מו. לתוס', ולעיל סג:) הובא היתר עד שיבא בני אף לענין פסיקה, ו</w:t>
      </w:r>
      <w:r w:rsidRPr="004E40C8">
        <w:rPr>
          <w:rFonts w:ascii="Narkisim" w:hAnsi="Narkisim" w:cs="Narkisim"/>
          <w:b/>
          <w:bCs/>
          <w:rtl/>
        </w:rPr>
        <w:t>תוס</w:t>
      </w:r>
      <w:r w:rsidRPr="004E40C8">
        <w:rPr>
          <w:rFonts w:ascii="Narkisim" w:hAnsi="Narkisim" w:cs="Narkisim"/>
          <w:rtl/>
        </w:rPr>
        <w:t>' פי' דהותר אף הוזלה [פחות מהשער]. ו</w:t>
      </w:r>
      <w:r w:rsidRPr="004E40C8">
        <w:rPr>
          <w:rFonts w:ascii="Narkisim" w:hAnsi="Narkisim" w:cs="Narkisim"/>
          <w:b/>
          <w:bCs/>
          <w:rtl/>
        </w:rPr>
        <w:t>תוס</w:t>
      </w:r>
      <w:r w:rsidRPr="004E40C8">
        <w:rPr>
          <w:rFonts w:ascii="Narkisim" w:hAnsi="Narkisim" w:cs="Narkisim"/>
          <w:rtl/>
        </w:rPr>
        <w:t>' (סג:) פי' דבמשנה (עב:) מבואר דמהני פסיקה לפי השער כשיש לו [אף שמחוסר מלאכה], אבל לא הותר הוזלה</w:t>
      </w:r>
      <w:r w:rsidRPr="004E40C8">
        <w:rPr>
          <w:rStyle w:val="ac"/>
          <w:rFonts w:ascii="Narkisim" w:hAnsi="Narkisim" w:cs="Narkisim"/>
          <w:rtl/>
        </w:rPr>
        <w:footnoteReference w:id="1199"/>
      </w:r>
      <w:r w:rsidRPr="004E40C8">
        <w:rPr>
          <w:rFonts w:ascii="Narkisim" w:hAnsi="Narkisim" w:cs="Narkisim"/>
          <w:rtl/>
        </w:rPr>
        <w:t xml:space="preserve">. ובמשנה (כאן) מבואר היתר נוסף של הוזלה, דעד שיבא בני </w:t>
      </w:r>
      <w:r w:rsidRPr="004E40C8">
        <w:rPr>
          <w:rFonts w:ascii="Narkisim" w:hAnsi="Narkisim" w:cs="Narkisim"/>
          <w:szCs w:val="20"/>
          <w:rtl/>
        </w:rPr>
        <w:t>[שאין כאן המתנת מעות</w:t>
      </w:r>
      <w:r w:rsidRPr="004E40C8">
        <w:rPr>
          <w:rFonts w:ascii="Narkisim" w:hAnsi="Narkisim" w:cs="Narkisim"/>
          <w:rtl/>
        </w:rPr>
        <w:t>].</w:t>
      </w:r>
    </w:p>
    <w:p w14:paraId="585270B4"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כת' דאף דבהלואה פשיטא דסאה בסאתיים אסור, אף עד שיבא בני. אבל דרך מקח </w:t>
      </w:r>
      <w:r w:rsidRPr="004E40C8">
        <w:rPr>
          <w:rFonts w:ascii="Narkisim" w:hAnsi="Narkisim"/>
          <w:rtl/>
        </w:rPr>
        <w:lastRenderedPageBreak/>
        <w:t>רשאי להוזיל. אמנם מ"מ מבואר דיסוד ההיתר שייכא להדדי, וצ"ב.</w:t>
      </w:r>
    </w:p>
    <w:p w14:paraId="6DBA828E" w14:textId="77777777" w:rsidR="006178DD" w:rsidRPr="004E40C8" w:rsidRDefault="00000000" w:rsidP="004E40C8">
      <w:pPr>
        <w:pStyle w:val="a8"/>
        <w:bidi/>
        <w:rPr>
          <w:rFonts w:ascii="Narkisim" w:hAnsi="Narkisim"/>
        </w:rPr>
      </w:pPr>
      <w:r w:rsidRPr="004E40C8">
        <w:rPr>
          <w:rFonts w:ascii="Narkisim" w:hAnsi="Narkisim"/>
          <w:rtl/>
        </w:rPr>
        <w:t>וע"כ לא שייך בזה סברת רש"י דאייקור ברשותו, דכשמוזיל פחות משער ל"ש לדון כן. [ויש שדנו דנכללו במשנה כאן ב' התירים, משום 'יש לו', דהוה כמו עד שיבא בני. וצ"ע מנלן].</w:t>
      </w:r>
    </w:p>
    <w:p w14:paraId="272F6145"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ריטב"א</w:t>
      </w:r>
      <w:r w:rsidRPr="004E40C8">
        <w:rPr>
          <w:rFonts w:ascii="Narkisim" w:hAnsi="Narkisim"/>
          <w:rtl/>
        </w:rPr>
        <w:t xml:space="preserve"> (לעיל מו.) נקט בדעת רש"י דמותר להלוות אף מנה במאתיים עד שיבא בני שלא קבע זמן</w:t>
      </w:r>
      <w:r w:rsidRPr="004E40C8">
        <w:rPr>
          <w:rStyle w:val="ac"/>
          <w:rFonts w:ascii="Narkisim" w:hAnsi="Narkisim"/>
          <w:rtl/>
        </w:rPr>
        <w:footnoteReference w:id="1200"/>
      </w:r>
      <w:r w:rsidRPr="004E40C8">
        <w:rPr>
          <w:rFonts w:ascii="Narkisim" w:hAnsi="Narkisim"/>
          <w:rtl/>
        </w:rPr>
        <w:t>. וה</w:t>
      </w:r>
      <w:r w:rsidRPr="004E40C8">
        <w:rPr>
          <w:rFonts w:ascii="Narkisim" w:hAnsi="Narkisim"/>
          <w:b/>
          <w:bCs/>
          <w:rtl/>
        </w:rPr>
        <w:t>ריטב"א</w:t>
      </w:r>
      <w:r w:rsidRPr="004E40C8">
        <w:rPr>
          <w:rFonts w:ascii="Narkisim" w:hAnsi="Narkisim"/>
          <w:rtl/>
        </w:rPr>
        <w:t xml:space="preserve"> ביאר שהעודף [שמוסיף] אינו אגר נטר דהלואה, אלא שכר הנאה שאי"צ לטרוח לחזר אחר בנו ואחר מפתח ומעות שיש לו בביתו.</w:t>
      </w:r>
    </w:p>
    <w:p w14:paraId="5FB36C41" w14:textId="77777777" w:rsidR="006178DD" w:rsidRPr="004E40C8" w:rsidRDefault="00000000" w:rsidP="004E40C8">
      <w:pPr>
        <w:bidi/>
        <w:rPr>
          <w:rFonts w:ascii="Narkisim" w:hAnsi="Narkisim" w:cs="Narkisim"/>
        </w:rPr>
      </w:pPr>
      <w:r w:rsidRPr="004E40C8">
        <w:rPr>
          <w:rFonts w:ascii="Narkisim" w:hAnsi="Narkisim" w:cs="Narkisim"/>
          <w:rtl/>
        </w:rPr>
        <w:t>בגמ' (מד:) בתי' איתא דרב היה לו דינרי, ומש"ה היה מותר לו ללוות מאחותו. ו</w:t>
      </w:r>
      <w:r w:rsidRPr="004E40C8">
        <w:rPr>
          <w:rFonts w:ascii="Narkisim" w:hAnsi="Narkisim" w:cs="Narkisim"/>
          <w:b/>
          <w:bCs/>
          <w:rtl/>
        </w:rPr>
        <w:t>תוס</w:t>
      </w:r>
      <w:r w:rsidRPr="004E40C8">
        <w:rPr>
          <w:rFonts w:ascii="Narkisim" w:hAnsi="Narkisim" w:cs="Narkisim"/>
          <w:rtl/>
        </w:rPr>
        <w:t>' (שם) הק' א"כ מה שאל את ר' חייא. ותי' דנסתפק שמא הלכה כהלל. וב</w:t>
      </w:r>
      <w:r w:rsidRPr="004E40C8">
        <w:rPr>
          <w:rFonts w:ascii="Narkisim" w:hAnsi="Narkisim" w:cs="Narkisim"/>
          <w:b/>
          <w:bCs/>
          <w:rtl/>
        </w:rPr>
        <w:t>חי' הר"ן</w:t>
      </w:r>
      <w:r w:rsidRPr="004E40C8">
        <w:rPr>
          <w:rFonts w:ascii="Narkisim" w:hAnsi="Narkisim" w:cs="Narkisim"/>
          <w:rtl/>
        </w:rPr>
        <w:t xml:space="preserve"> (שם) כת' דרב נסתפק דדוקא כשמשלם ממה שיש לו, ורב רצה לשלם ממקו"א.</w:t>
      </w:r>
    </w:p>
    <w:p w14:paraId="014CF1CD"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רע"א</w:t>
      </w:r>
      <w:r w:rsidRPr="004E40C8">
        <w:rPr>
          <w:rFonts w:ascii="Narkisim" w:hAnsi="Narkisim"/>
          <w:rtl/>
        </w:rPr>
        <w:t xml:space="preserve"> (שם) תי' דס"ד דדוקא בפירות דנקנין בחליפין</w:t>
      </w:r>
      <w:r w:rsidRPr="004E40C8">
        <w:rPr>
          <w:rStyle w:val="ac"/>
          <w:rFonts w:ascii="Narkisim" w:hAnsi="Narkisim"/>
          <w:rtl/>
        </w:rPr>
        <w:footnoteReference w:id="1201"/>
      </w:r>
      <w:r w:rsidRPr="004E40C8">
        <w:rPr>
          <w:rFonts w:ascii="Narkisim" w:hAnsi="Narkisim"/>
          <w:rtl/>
        </w:rPr>
        <w:t xml:space="preserve"> שייך היתר 'יש לו', ולא במטבעות. </w:t>
      </w:r>
      <w:r w:rsidRPr="004E40C8">
        <w:rPr>
          <w:rFonts w:ascii="Narkisim" w:hAnsi="Narkisim"/>
          <w:szCs w:val="20"/>
          <w:rtl/>
        </w:rPr>
        <w:t>[ותי' לו דמהני אף בלא קנין]</w:t>
      </w:r>
      <w:r w:rsidRPr="004E40C8">
        <w:rPr>
          <w:rFonts w:ascii="Narkisim" w:hAnsi="Narkisim"/>
          <w:rtl/>
        </w:rPr>
        <w:t>.</w:t>
      </w:r>
    </w:p>
    <w:p w14:paraId="7FE5066F"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(שם) הביא בשם </w:t>
      </w:r>
      <w:r w:rsidRPr="004E40C8">
        <w:rPr>
          <w:rFonts w:ascii="Narkisim" w:hAnsi="Narkisim"/>
          <w:b/>
          <w:bCs/>
          <w:rtl/>
        </w:rPr>
        <w:t>רבו</w:t>
      </w:r>
      <w:r w:rsidRPr="004E40C8">
        <w:rPr>
          <w:rFonts w:ascii="Narkisim" w:hAnsi="Narkisim"/>
          <w:rtl/>
        </w:rPr>
        <w:t xml:space="preserve"> דקבע לו זמן, וס"ד דכיון דקבע לו זמן אסור. [ור' חייא השיב דמותר אף בקביעות זמן]. וה</w:t>
      </w:r>
      <w:r w:rsidRPr="004E40C8">
        <w:rPr>
          <w:rFonts w:ascii="Narkisim" w:hAnsi="Narkisim"/>
          <w:b/>
          <w:bCs/>
          <w:rtl/>
        </w:rPr>
        <w:t>ריטב"א</w:t>
      </w:r>
      <w:r w:rsidRPr="004E40C8">
        <w:rPr>
          <w:rFonts w:ascii="Narkisim" w:hAnsi="Narkisim"/>
          <w:rtl/>
        </w:rPr>
        <w:t xml:space="preserve"> כת' דיל"פ להיפך, דאילו קבע זמן באמת אסור [וכדעת הרמב"ם]. אלא דהלווה סתם, וסתם מלוה ל' יום. ונסתפק האם חשיב קביעות זמן, כיון דהיה דעתו לפרוע תוך ל' ומיעוט בני אדם פורעים תוך ל'.</w:t>
      </w:r>
    </w:p>
    <w:p w14:paraId="1034BCAD" w14:textId="77777777" w:rsidR="006178DD" w:rsidRPr="004E40C8" w:rsidRDefault="00000000" w:rsidP="004E40C8">
      <w:pPr>
        <w:bidi/>
        <w:rPr>
          <w:rFonts w:ascii="Narkisim" w:hAnsi="Narkisim" w:cs="Narkisim"/>
        </w:rPr>
      </w:pPr>
      <w:r w:rsidRPr="004E40C8">
        <w:rPr>
          <w:rFonts w:ascii="Narkisim" w:hAnsi="Narkisim" w:cs="Narkisim"/>
          <w:u w:val="single"/>
          <w:rtl/>
        </w:rPr>
        <w:t>והלל אוסר</w:t>
      </w:r>
      <w:r w:rsidRPr="004E40C8">
        <w:rPr>
          <w:rFonts w:ascii="Narkisim" w:hAnsi="Narkisim" w:cs="Narkisim"/>
          <w:rtl/>
        </w:rPr>
        <w:t>. דסאה בסאה אסור אף כשיש לו. ו</w:t>
      </w:r>
      <w:r w:rsidRPr="004E40C8">
        <w:rPr>
          <w:rFonts w:ascii="Narkisim" w:hAnsi="Narkisim" w:cs="Narkisim"/>
          <w:b/>
          <w:bCs/>
          <w:rtl/>
        </w:rPr>
        <w:t>תוס'</w:t>
      </w:r>
      <w:r w:rsidRPr="004E40C8">
        <w:rPr>
          <w:rFonts w:ascii="Narkisim" w:hAnsi="Narkisim" w:cs="Narkisim"/>
          <w:rtl/>
        </w:rPr>
        <w:t xml:space="preserve"> (לעיל סג:) כת' דאף הלל דאסר עד שיבא בני בהלואה, אבל דרך מקח וממכר מותר. ואפי' הוזלה (וכנ"ל). [</w:t>
      </w:r>
      <w:r w:rsidRPr="004E40C8">
        <w:rPr>
          <w:rFonts w:ascii="Narkisim" w:hAnsi="Narkisim" w:cs="Narkisim"/>
          <w:szCs w:val="20"/>
          <w:rtl/>
        </w:rPr>
        <w:t>ואף הלל מודה ליסוד ההיתר דעד שיבא בני, אלא דס"ל דלא מהני בהלואה</w:t>
      </w:r>
      <w:r w:rsidRPr="004E40C8">
        <w:rPr>
          <w:rFonts w:ascii="Narkisim" w:hAnsi="Narkisim" w:cs="Narkisim"/>
          <w:rtl/>
        </w:rPr>
        <w:t>].</w:t>
      </w:r>
    </w:p>
    <w:p w14:paraId="5236EA86" w14:textId="77777777" w:rsidR="006178DD" w:rsidRPr="004E40C8" w:rsidRDefault="00000000" w:rsidP="004E40C8">
      <w:pPr>
        <w:bidi/>
        <w:rPr>
          <w:rFonts w:ascii="Narkisim" w:hAnsi="Narkisim" w:cs="Narkisim"/>
        </w:rPr>
      </w:pPr>
      <w:r w:rsidRPr="004E40C8">
        <w:rPr>
          <w:rFonts w:ascii="Narkisim" w:hAnsi="Narkisim" w:cs="Narkisim"/>
          <w:i/>
          <w:iCs/>
          <w:szCs w:val="20"/>
          <w:rtl/>
        </w:rPr>
        <w:t>כשאין ידוע האם יש לו</w:t>
      </w:r>
      <w:r w:rsidRPr="004E40C8">
        <w:rPr>
          <w:rFonts w:ascii="Narkisim" w:hAnsi="Narkisim" w:cs="Narkisim"/>
          <w:rtl/>
        </w:rPr>
        <w:t xml:space="preserve"> – ה</w:t>
      </w:r>
      <w:r w:rsidRPr="004E40C8">
        <w:rPr>
          <w:rFonts w:ascii="Narkisim" w:hAnsi="Narkisim" w:cs="Narkisim"/>
          <w:b/>
          <w:bCs/>
          <w:rtl/>
        </w:rPr>
        <w:t>שואל בשו"ת הריטב"א</w:t>
      </w:r>
      <w:r w:rsidRPr="004E40C8">
        <w:rPr>
          <w:rFonts w:ascii="Narkisim" w:hAnsi="Narkisim" w:cs="Narkisim"/>
          <w:rtl/>
        </w:rPr>
        <w:t xml:space="preserve"> (קלה) דן כשבא לגבות חוב סאה בסאה שנתייקר, והלווה טוען שלא היה לו פירות בשעת הלואה, וחייב כפי שומת דמים. והמלוה טוען שהיה לו פירות. מי אמרי' הממע"ה, או חזקה שעשה כדין, ולא לווה אא"כ יש לו. והריטב"א הכריע דעל המלוה להביא ראיה. דאם איתא דהיה לו הוו מדכרי ליה בשטרא [ועד''ז בשו''ת הרא''ש קח טו, והו' בטור ושו''ע קסב ה]. </w:t>
      </w:r>
      <w:r w:rsidRPr="004E40C8">
        <w:rPr>
          <w:rFonts w:ascii="Narkisim" w:hAnsi="Narkisim" w:cs="Narkisim"/>
          <w:szCs w:val="20"/>
          <w:rtl/>
        </w:rPr>
        <w:t>אך</w:t>
      </w:r>
      <w:r w:rsidRPr="004E40C8">
        <w:rPr>
          <w:rFonts w:ascii="Narkisim" w:hAnsi="Narkisim" w:cs="Narkisim"/>
          <w:rtl/>
        </w:rPr>
        <w:t xml:space="preserve"> </w:t>
      </w:r>
      <w:r w:rsidRPr="004E40C8">
        <w:rPr>
          <w:rFonts w:ascii="Narkisim" w:hAnsi="Narkisim" w:cs="Narkisim"/>
          <w:szCs w:val="20"/>
          <w:rtl/>
        </w:rPr>
        <w:t>כת' דהאיסור סאה בסאה הוה רק בשעת פרעון [או כשמחייב עצמו להדיא אפי' יוקיר, וע' לעיל], אבל מותר ללוות סתם, ואמרי' דמסתמא דעתו היה לשלם דמיו אם יוקיר. [ולפ"ז לתוס' שייך חזקה כה"ג</w:t>
      </w:r>
      <w:r w:rsidRPr="004E40C8">
        <w:rPr>
          <w:rStyle w:val="ac"/>
          <w:rFonts w:ascii="Narkisim" w:hAnsi="Narkisim" w:cs="Narkisim"/>
          <w:szCs w:val="20"/>
          <w:rtl/>
        </w:rPr>
        <w:footnoteReference w:id="1202"/>
      </w:r>
      <w:r w:rsidRPr="004E40C8">
        <w:rPr>
          <w:rFonts w:ascii="Narkisim" w:hAnsi="Narkisim" w:cs="Narkisim"/>
          <w:szCs w:val="20"/>
          <w:rtl/>
        </w:rPr>
        <w:t>]</w:t>
      </w:r>
      <w:r w:rsidRPr="004E40C8">
        <w:rPr>
          <w:rFonts w:ascii="Narkisim" w:hAnsi="Narkisim" w:cs="Narkisim"/>
          <w:rtl/>
        </w:rPr>
        <w:t>.</w:t>
      </w:r>
    </w:p>
    <w:p w14:paraId="1FD000EE" w14:textId="77777777" w:rsidR="006178DD" w:rsidRPr="004E40C8" w:rsidRDefault="00000000" w:rsidP="004E40C8">
      <w:pPr>
        <w:bidi/>
        <w:rPr>
          <w:rFonts w:ascii="Narkisim" w:hAnsi="Narkisim" w:cs="Narkisim"/>
        </w:rPr>
      </w:pPr>
      <w:r w:rsidRPr="004E40C8">
        <w:rPr>
          <w:rFonts w:ascii="Narkisim" w:hAnsi="Narkisim" w:cs="Narkisim"/>
          <w:u w:val="single"/>
          <w:rtl/>
        </w:rPr>
        <w:t>אפי' יש לו סאה א' לווה עליו כמה כורין וכו' כמה טיפין</w:t>
      </w:r>
      <w:r w:rsidRPr="004E40C8">
        <w:rPr>
          <w:rStyle w:val="ac"/>
          <w:rFonts w:ascii="Narkisim" w:hAnsi="Narkisim" w:cs="Narkisim"/>
          <w:u w:val="single"/>
          <w:rtl/>
        </w:rPr>
        <w:footnoteReference w:id="1203"/>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דכל חדא וחדא אמרי' זו תחתיה, שהרי אינה קנויה למלוה</w:t>
      </w:r>
      <w:r w:rsidRPr="004E40C8">
        <w:rPr>
          <w:rStyle w:val="ac"/>
          <w:rFonts w:ascii="Narkisim" w:hAnsi="Narkisim" w:cs="Narkisim"/>
          <w:rtl/>
        </w:rPr>
        <w:footnoteReference w:id="1204"/>
      </w:r>
      <w:r w:rsidRPr="004E40C8">
        <w:rPr>
          <w:rFonts w:ascii="Narkisim" w:hAnsi="Narkisim" w:cs="Narkisim"/>
          <w:rtl/>
        </w:rPr>
        <w:t xml:space="preserve"> ובידו לאוכלה וכו' וזו פנויה ללוות עליו. וכשלווה כל א' לווה בהיתר. </w:t>
      </w:r>
      <w:r w:rsidRPr="004E40C8">
        <w:rPr>
          <w:rFonts w:ascii="Narkisim" w:hAnsi="Narkisim" w:cs="Narkisim"/>
          <w:szCs w:val="20"/>
          <w:rtl/>
        </w:rPr>
        <w:t>ותוס' הביאו מח' אי דוקא בזה אחר זה [וכ"ד הריטב"א</w:t>
      </w:r>
      <w:r w:rsidRPr="004E40C8">
        <w:rPr>
          <w:rStyle w:val="ac"/>
          <w:rFonts w:ascii="Narkisim" w:hAnsi="Narkisim" w:cs="Narkisim"/>
          <w:szCs w:val="20"/>
          <w:rtl/>
        </w:rPr>
        <w:footnoteReference w:id="1205"/>
      </w:r>
      <w:r w:rsidRPr="004E40C8">
        <w:rPr>
          <w:rFonts w:ascii="Narkisim" w:hAnsi="Narkisim" w:cs="Narkisim"/>
          <w:szCs w:val="20"/>
          <w:rtl/>
        </w:rPr>
        <w:t xml:space="preserve"> ומאירי], או אף בבת א' הוה כל חלק כנגד [וכ"ד הטור והפוסקים], וה</w:t>
      </w:r>
      <w:r w:rsidRPr="004E40C8">
        <w:rPr>
          <w:rFonts w:ascii="Narkisim" w:hAnsi="Narkisim" w:cs="Narkisim"/>
          <w:b/>
          <w:bCs/>
          <w:szCs w:val="20"/>
          <w:rtl/>
        </w:rPr>
        <w:t>שיטה</w:t>
      </w:r>
      <w:r w:rsidRPr="004E40C8">
        <w:rPr>
          <w:rFonts w:ascii="Narkisim" w:hAnsi="Narkisim" w:cs="Narkisim"/>
          <w:szCs w:val="20"/>
          <w:rtl/>
        </w:rPr>
        <w:t xml:space="preserve"> (בשיטמ"ק) ביאר דלווה אפי' בבת א', דחשבינן להו כבזה אחר זה</w:t>
      </w:r>
      <w:r w:rsidRPr="004E40C8">
        <w:rPr>
          <w:rFonts w:ascii="Narkisim" w:hAnsi="Narkisim" w:cs="Narkisim"/>
          <w:rtl/>
        </w:rPr>
        <w:t>.</w:t>
      </w:r>
    </w:p>
    <w:p w14:paraId="09C073A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תוס' רא"ש</w:t>
      </w:r>
      <w:r w:rsidRPr="004E40C8">
        <w:rPr>
          <w:rFonts w:ascii="Narkisim" w:hAnsi="Narkisim"/>
          <w:rtl/>
        </w:rPr>
        <w:t xml:space="preserve"> ביאר דחשבינן הך טיפה כאלו היא תחת כל סאה וסאה, וכה"ג אמרי' (גיטין ל:) דאפי' הוריש קרקע מלא מחט, גובה מלא קרדום, דאותו מלא מחט נתפש על כל מה שמפריש.</w:t>
      </w:r>
    </w:p>
    <w:p w14:paraId="37222C5B"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רש"י</w:t>
      </w:r>
      <w:r w:rsidRPr="004E40C8">
        <w:rPr>
          <w:rFonts w:ascii="Narkisim" w:hAnsi="Narkisim" w:cs="Narkisim"/>
          <w:rtl/>
        </w:rPr>
        <w:t xml:space="preserve"> כת' דאמרי' דטיפה זו כנגד כל טיפה וטיפה שלווה. אבל ה</w:t>
      </w:r>
      <w:r w:rsidRPr="004E40C8">
        <w:rPr>
          <w:rFonts w:ascii="Narkisim" w:hAnsi="Narkisim" w:cs="Narkisim"/>
          <w:b/>
          <w:bCs/>
          <w:rtl/>
        </w:rPr>
        <w:t>רשב"א</w:t>
      </w:r>
      <w:r w:rsidRPr="004E40C8">
        <w:rPr>
          <w:rFonts w:ascii="Narkisim" w:hAnsi="Narkisim" w:cs="Narkisim"/>
          <w:rtl/>
        </w:rPr>
        <w:t xml:space="preserve"> (סג., הו' בסמוך) כת' דרואים שלווה טיפה כנגד טיפה, ואח"כ לווה ב' כנגד ב', וכן לעולם.</w:t>
      </w:r>
    </w:p>
    <w:p w14:paraId="350C729B"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שיטמ"ק</w:t>
      </w:r>
      <w:r w:rsidRPr="004E40C8">
        <w:rPr>
          <w:rFonts w:ascii="Narkisim" w:hAnsi="Narkisim"/>
          <w:rtl/>
        </w:rPr>
        <w:t xml:space="preserve"> (בשם שיטה) הק' אמאי רש"י לא פי' כן, דהא ע"כ חשבינן ליה כבזה אחר זה. ופירש דודאי לא לווה </w:t>
      </w:r>
      <w:r w:rsidRPr="004E40C8">
        <w:rPr>
          <w:rFonts w:ascii="Narkisim" w:hAnsi="Narkisim"/>
          <w:rtl/>
        </w:rPr>
        <w:lastRenderedPageBreak/>
        <w:t>על סמך ההיא, דהא עכשיו לווה שתיהם בבת אחת. ועוד דכיון דהוה בעין ליכא למימר 'נעשה [כאומר עד שיבא בני]', וכה"ג לא התירו ללוות. ודן אי אף בעלמא היכא הוה בעין אי לווין עליו, ואפשר דלא פלוג בין בעין ללא בעין, ושאני הכא דמוכחא מילתא.</w:t>
      </w:r>
    </w:p>
    <w:p w14:paraId="39956C17" w14:textId="77777777" w:rsidR="006178DD" w:rsidRPr="004E40C8" w:rsidRDefault="00000000" w:rsidP="004E40C8">
      <w:pPr>
        <w:bidi/>
        <w:rPr>
          <w:rFonts w:ascii="Narkisim" w:hAnsi="Narkisim" w:cs="Narkisim"/>
        </w:rPr>
      </w:pPr>
      <w:r w:rsidRPr="004E40C8">
        <w:rPr>
          <w:rFonts w:ascii="Narkisim" w:hAnsi="Narkisim" w:cs="Narkisim"/>
          <w:i/>
          <w:iCs/>
          <w:szCs w:val="20"/>
          <w:rtl/>
        </w:rPr>
        <w:t>לענין</w:t>
      </w:r>
      <w:r w:rsidRPr="004E40C8">
        <w:rPr>
          <w:rFonts w:ascii="Narkisim" w:hAnsi="Narkisim" w:cs="Narkisim"/>
          <w:rtl/>
        </w:rPr>
        <w:t xml:space="preserve"> </w:t>
      </w:r>
      <w:r w:rsidRPr="004E40C8">
        <w:rPr>
          <w:rFonts w:ascii="Narkisim" w:hAnsi="Narkisim" w:cs="Narkisim"/>
          <w:i/>
          <w:iCs/>
          <w:szCs w:val="20"/>
          <w:rtl/>
        </w:rPr>
        <w:t>פסיקה</w:t>
      </w:r>
      <w:r w:rsidRPr="004E40C8">
        <w:rPr>
          <w:rFonts w:ascii="Narkisim" w:hAnsi="Narkisim" w:cs="Narkisim"/>
          <w:rtl/>
        </w:rPr>
        <w:t xml:space="preserve"> - ה</w:t>
      </w:r>
      <w:r w:rsidRPr="004E40C8">
        <w:rPr>
          <w:rFonts w:ascii="Narkisim" w:hAnsi="Narkisim" w:cs="Narkisim"/>
          <w:b/>
          <w:bCs/>
          <w:rtl/>
        </w:rPr>
        <w:t>רמב"ם</w:t>
      </w:r>
      <w:r w:rsidRPr="004E40C8">
        <w:rPr>
          <w:rFonts w:ascii="Narkisim" w:hAnsi="Narkisim" w:cs="Narkisim"/>
          <w:rtl/>
        </w:rPr>
        <w:t xml:space="preserve"> (י ו) כ' גבי פסיקה [בבא בחובו] דדוקא היכא דיש לו כשיעור מעותיו. [ולא סגי בטיפה א']. וכ"פ ה</w:t>
      </w:r>
      <w:r w:rsidRPr="004E40C8">
        <w:rPr>
          <w:rFonts w:ascii="Narkisim" w:hAnsi="Narkisim" w:cs="Narkisim"/>
          <w:b/>
          <w:bCs/>
          <w:rtl/>
        </w:rPr>
        <w:t>שו"ע</w:t>
      </w:r>
      <w:r w:rsidRPr="004E40C8">
        <w:rPr>
          <w:rFonts w:ascii="Narkisim" w:hAnsi="Narkisim" w:cs="Narkisim"/>
          <w:rtl/>
        </w:rPr>
        <w:t xml:space="preserve"> </w:t>
      </w:r>
      <w:r w:rsidRPr="004E40C8">
        <w:rPr>
          <w:rFonts w:ascii="Narkisim" w:hAnsi="Narkisim" w:cs="Narkisim"/>
          <w:szCs w:val="20"/>
          <w:rtl/>
        </w:rPr>
        <w:t>(קסג א, קעג ו, וקעה ד)</w:t>
      </w:r>
      <w:r w:rsidRPr="004E40C8">
        <w:rPr>
          <w:rStyle w:val="ac"/>
          <w:rFonts w:ascii="Narkisim" w:hAnsi="Narkisim" w:cs="Narkisim"/>
          <w:szCs w:val="20"/>
          <w:rtl/>
        </w:rPr>
        <w:footnoteReference w:id="1206"/>
      </w:r>
      <w:r w:rsidRPr="004E40C8">
        <w:rPr>
          <w:rFonts w:ascii="Narkisim" w:hAnsi="Narkisim" w:cs="Narkisim"/>
          <w:rtl/>
        </w:rPr>
        <w:t>. וה</w:t>
      </w:r>
      <w:r w:rsidRPr="004E40C8">
        <w:rPr>
          <w:rFonts w:ascii="Narkisim" w:hAnsi="Narkisim" w:cs="Narkisim"/>
          <w:b/>
          <w:bCs/>
          <w:rtl/>
        </w:rPr>
        <w:t>ב"י</w:t>
      </w:r>
      <w:r w:rsidRPr="004E40C8">
        <w:rPr>
          <w:rFonts w:ascii="Narkisim" w:hAnsi="Narkisim" w:cs="Narkisim"/>
          <w:rtl/>
        </w:rPr>
        <w:t xml:space="preserve"> (קסג, ו</w:t>
      </w:r>
      <w:r w:rsidRPr="004E40C8">
        <w:rPr>
          <w:rFonts w:ascii="Narkisim" w:hAnsi="Narkisim" w:cs="Narkisim"/>
          <w:b/>
          <w:bCs/>
          <w:rtl/>
        </w:rPr>
        <w:t>גר"א</w:t>
      </w:r>
      <w:r w:rsidRPr="004E40C8">
        <w:rPr>
          <w:rFonts w:ascii="Narkisim" w:hAnsi="Narkisim" w:cs="Narkisim"/>
          <w:rtl/>
        </w:rPr>
        <w:t xml:space="preserve"> קסג ב) הביא ד</w:t>
      </w:r>
      <w:r w:rsidRPr="004E40C8">
        <w:rPr>
          <w:rFonts w:ascii="Narkisim" w:hAnsi="Narkisim" w:cs="Narkisim"/>
          <w:b/>
          <w:bCs/>
          <w:rtl/>
        </w:rPr>
        <w:t>ר' ירוחם</w:t>
      </w:r>
      <w:r w:rsidRPr="004E40C8">
        <w:rPr>
          <w:rFonts w:ascii="Narkisim" w:hAnsi="Narkisim" w:cs="Narkisim"/>
          <w:rtl/>
        </w:rPr>
        <w:t xml:space="preserve"> הביא בזה מח', ודעת הרא"ש דמהני.</w:t>
      </w:r>
    </w:p>
    <w:p w14:paraId="346088A5"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רמ"א</w:t>
      </w:r>
      <w:r w:rsidRPr="004E40C8">
        <w:rPr>
          <w:rFonts w:ascii="Narkisim" w:hAnsi="Narkisim"/>
          <w:rtl/>
        </w:rPr>
        <w:t xml:space="preserve"> (קעג ו) כ' דאי"צ שיהא לו כשיעור כל מעותיו, וסגי יש לו מעט. אבל ה</w:t>
      </w:r>
      <w:r w:rsidRPr="004E40C8">
        <w:rPr>
          <w:rFonts w:ascii="Narkisim" w:hAnsi="Narkisim"/>
          <w:b/>
          <w:bCs/>
          <w:rtl/>
        </w:rPr>
        <w:t>פוסקים</w:t>
      </w:r>
      <w:r w:rsidRPr="004E40C8">
        <w:rPr>
          <w:rFonts w:ascii="Narkisim" w:hAnsi="Narkisim"/>
          <w:rtl/>
        </w:rPr>
        <w:t xml:space="preserve"> (שם) חלקו דבפסיקה לא מהני יש לו מעט.</w:t>
      </w:r>
    </w:p>
    <w:p w14:paraId="7666F70F"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(לעיל סג.) ביאר דעת הרמב"ם לחלק בין פסיקה להלואה, דכשלווה סגי שיש לו טיפה ולוה עליה כמה טיפין, ורואין כאילו לווה טיפה כנגד טיפה שיש לו, ואח"כ כלווה ב' טיפות כנגד שתים וכן לעולם. משא"כ במוכר. וה</w:t>
      </w:r>
      <w:r w:rsidRPr="004E40C8">
        <w:rPr>
          <w:rFonts w:ascii="Narkisim" w:hAnsi="Narkisim" w:cs="Narkisim"/>
          <w:b/>
          <w:bCs/>
          <w:rtl/>
        </w:rPr>
        <w:t>אחרונים</w:t>
      </w:r>
      <w:r w:rsidRPr="004E40C8">
        <w:rPr>
          <w:rFonts w:ascii="Narkisim" w:hAnsi="Narkisim" w:cs="Narkisim"/>
          <w:rtl/>
        </w:rPr>
        <w:t xml:space="preserve"> ביארו כוונתו דאינו יכול לחזור וללוות טיפה ב' כנגד מה שנתייחד להלואה ראשונה, אלא הטיפה הב' שלווה מהני, ולווה טיפה ג' כנגד טיפה הב'. וד' כנגד הג', וכן הלאה</w:t>
      </w:r>
      <w:r w:rsidRPr="004E40C8">
        <w:rPr>
          <w:rStyle w:val="ac"/>
          <w:rFonts w:ascii="Narkisim" w:hAnsi="Narkisim" w:cs="Narkisim"/>
          <w:rtl/>
        </w:rPr>
        <w:footnoteReference w:id="1207"/>
      </w:r>
      <w:r w:rsidRPr="004E40C8">
        <w:rPr>
          <w:rFonts w:ascii="Narkisim" w:hAnsi="Narkisim" w:cs="Narkisim"/>
          <w:rtl/>
        </w:rPr>
        <w:t>.</w:t>
      </w:r>
    </w:p>
    <w:p w14:paraId="6720E17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פוסקים</w:t>
      </w:r>
      <w:r w:rsidRPr="004E40C8">
        <w:rPr>
          <w:rFonts w:ascii="Narkisim" w:hAnsi="Narkisim"/>
          <w:rtl/>
        </w:rPr>
        <w:t xml:space="preserve"> הביאו הך חילוק בין פסיקה להלואה</w:t>
      </w:r>
      <w:r w:rsidRPr="004E40C8">
        <w:rPr>
          <w:rStyle w:val="ac"/>
          <w:rFonts w:ascii="Narkisim" w:hAnsi="Narkisim"/>
          <w:rtl/>
        </w:rPr>
        <w:footnoteReference w:id="1208"/>
      </w:r>
      <w:r w:rsidRPr="004E40C8">
        <w:rPr>
          <w:rFonts w:ascii="Narkisim" w:hAnsi="Narkisim"/>
          <w:rtl/>
        </w:rPr>
        <w:t>. וה</w:t>
      </w:r>
      <w:r w:rsidRPr="004E40C8">
        <w:rPr>
          <w:rFonts w:ascii="Narkisim" w:hAnsi="Narkisim"/>
          <w:b/>
          <w:bCs/>
          <w:rtl/>
        </w:rPr>
        <w:t>חוו"ד</w:t>
      </w:r>
      <w:r w:rsidRPr="004E40C8">
        <w:rPr>
          <w:rFonts w:ascii="Narkisim" w:hAnsi="Narkisim"/>
          <w:rtl/>
        </w:rPr>
        <w:t xml:space="preserve"> (קסג א) ביאר החילוק דבהלואת סאה בסאה אינו מקנה לו מדעתו [שרי קיבל בהלואה, לפרוע לאחר זמן], רק שחכמים חשבוהו כאילו היא נחלטת למלוה, לומר שברשותו נתייקר. ומש"ה יכול ללוות עליה כמה פעמים. אבל בפסיקת מקח [בלשון קנין] גדר הדין דנחשב כאילו יצא מרשותו ע"י הקנין. ומש"ה אינו יכול לפסוק עליה ולמוכרה במעמד אחד כמה פעמים.</w:t>
      </w:r>
    </w:p>
    <w:p w14:paraId="7376D5DE" w14:textId="77777777" w:rsidR="006178DD" w:rsidRPr="004E40C8" w:rsidRDefault="00000000" w:rsidP="004E40C8">
      <w:pPr>
        <w:pStyle w:val="a7"/>
        <w:bidi/>
        <w:rPr>
          <w:rFonts w:ascii="Narkisim" w:hAnsi="Narkisim"/>
        </w:rPr>
      </w:pPr>
      <w:r w:rsidRPr="004E40C8">
        <w:rPr>
          <w:rFonts w:ascii="Narkisim" w:hAnsi="Narkisim"/>
          <w:rtl/>
        </w:rPr>
        <w:t>וכת' החוו"ד דמ"מ בזמן אחר [שלא במעמד הראשון] יכול לחזור ולפסוק עליה.</w:t>
      </w:r>
    </w:p>
    <w:p w14:paraId="30F7899B"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כת' דנראה דבהלואה מהני בלא ידיעת הפוסק [וכמ"ש הט"ז קסב ג], אבל בפסיקה ל"מ. דשאני הכא דמכירה היא ובעינן דעת הקונה, משא"כ התם דחכמים הקנו לו ולא בעינן דעתו.</w:t>
      </w:r>
    </w:p>
    <w:p w14:paraId="2366BEC6" w14:textId="77777777" w:rsidR="006178DD" w:rsidRPr="004E40C8" w:rsidRDefault="00000000" w:rsidP="004E40C8">
      <w:pPr>
        <w:pStyle w:val="aa"/>
        <w:bidi/>
        <w:rPr>
          <w:rFonts w:ascii="Narkisim" w:hAnsi="Narkisim"/>
        </w:rPr>
      </w:pPr>
      <w:r w:rsidRPr="004E40C8">
        <w:rPr>
          <w:rFonts w:ascii="Narkisim" w:hAnsi="Narkisim"/>
          <w:u w:val="single"/>
          <w:rtl/>
        </w:rPr>
        <w:t>תני ר' חייא וכו' טיפת יין אין לו</w:t>
      </w:r>
      <w:r w:rsidRPr="004E40C8">
        <w:rPr>
          <w:rFonts w:ascii="Narkisim" w:hAnsi="Narkisim"/>
          <w:rtl/>
        </w:rPr>
        <w:t xml:space="preserve">. </w:t>
      </w:r>
      <w:r w:rsidRPr="004E40C8">
        <w:rPr>
          <w:rFonts w:ascii="Narkisim" w:hAnsi="Narkisim"/>
          <w:b/>
          <w:bCs/>
          <w:rtl/>
        </w:rPr>
        <w:t>ר' יהונתן</w:t>
      </w:r>
      <w:r w:rsidRPr="004E40C8">
        <w:rPr>
          <w:rFonts w:ascii="Narkisim" w:hAnsi="Narkisim"/>
          <w:rtl/>
        </w:rPr>
        <w:t xml:space="preserve"> (בשיטמ"ק) כת' דגרס כן בסוף המשנה (לעיל ס:</w:t>
      </w:r>
      <w:r w:rsidRPr="004E40C8">
        <w:rPr>
          <w:rStyle w:val="ac"/>
          <w:rFonts w:ascii="Narkisim" w:hAnsi="Narkisim"/>
          <w:rtl/>
        </w:rPr>
        <w:footnoteReference w:id="1209"/>
      </w:r>
      <w:r w:rsidRPr="004E40C8">
        <w:rPr>
          <w:rFonts w:ascii="Narkisim" w:hAnsi="Narkisim"/>
          <w:rtl/>
        </w:rPr>
        <w:t>). [ולפ"ז מבואר דאף בפסיקה מהני טיפה א'].</w:t>
      </w:r>
    </w:p>
    <w:p w14:paraId="37B18600"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xml:space="preserve">. </w:t>
      </w:r>
      <w:r w:rsidRPr="004E40C8">
        <w:rPr>
          <w:rFonts w:ascii="Narkisim" w:hAnsi="Narkisim" w:cs="Narkisim"/>
          <w:b/>
          <w:bCs/>
          <w:rtl/>
        </w:rPr>
        <w:t>תלמידי הרשב"א</w:t>
      </w:r>
      <w:r w:rsidRPr="004E40C8">
        <w:rPr>
          <w:rFonts w:ascii="Narkisim" w:hAnsi="Narkisim" w:cs="Narkisim"/>
          <w:rtl/>
        </w:rPr>
        <w:t xml:space="preserve"> (הו' בב"י קסב) כת' דאם אין לו אפי' סאה יכול ליתן לו משלו מתנה. אבל לא מהני להלוות לו סאה. וה</w:t>
      </w:r>
      <w:r w:rsidRPr="004E40C8">
        <w:rPr>
          <w:rFonts w:ascii="Narkisim" w:hAnsi="Narkisim" w:cs="Narkisim"/>
          <w:b/>
          <w:bCs/>
          <w:rtl/>
        </w:rPr>
        <w:t>ב"י</w:t>
      </w:r>
      <w:r w:rsidRPr="004E40C8">
        <w:rPr>
          <w:rFonts w:ascii="Narkisim" w:hAnsi="Narkisim" w:cs="Narkisim"/>
          <w:rtl/>
        </w:rPr>
        <w:t xml:space="preserve"> תמה מ"ש, ופסק בשו"ע דמהני. וע' </w:t>
      </w:r>
      <w:r w:rsidRPr="004E40C8">
        <w:rPr>
          <w:rFonts w:ascii="Narkisim" w:hAnsi="Narkisim" w:cs="Narkisim"/>
          <w:b/>
          <w:bCs/>
          <w:rtl/>
        </w:rPr>
        <w:t>ט"ז</w:t>
      </w:r>
      <w:r w:rsidRPr="004E40C8">
        <w:rPr>
          <w:rFonts w:ascii="Narkisim" w:hAnsi="Narkisim" w:cs="Narkisim"/>
          <w:rtl/>
        </w:rPr>
        <w:t xml:space="preserve"> (שם ד) ו</w:t>
      </w:r>
      <w:r w:rsidRPr="004E40C8">
        <w:rPr>
          <w:rFonts w:ascii="Narkisim" w:hAnsi="Narkisim" w:cs="Narkisim"/>
          <w:b/>
          <w:bCs/>
          <w:rtl/>
        </w:rPr>
        <w:t>ש"ך</w:t>
      </w:r>
      <w:r w:rsidRPr="004E40C8">
        <w:rPr>
          <w:rFonts w:ascii="Narkisim" w:hAnsi="Narkisim" w:cs="Narkisim"/>
          <w:rtl/>
        </w:rPr>
        <w:t xml:space="preserve"> (ח). וה</w:t>
      </w:r>
      <w:r w:rsidRPr="004E40C8">
        <w:rPr>
          <w:rFonts w:ascii="Narkisim" w:hAnsi="Narkisim" w:cs="Narkisim"/>
          <w:b/>
          <w:bCs/>
          <w:rtl/>
        </w:rPr>
        <w:t>חוו"ד</w:t>
      </w:r>
      <w:r w:rsidRPr="004E40C8">
        <w:rPr>
          <w:rFonts w:ascii="Narkisim" w:hAnsi="Narkisim" w:cs="Narkisim"/>
          <w:rtl/>
        </w:rPr>
        <w:t xml:space="preserve"> (ד) ביאר דבעינן דבר שהוא לגמרי שלו, אבל הכא שלווה עכשיו מוכחא מילתא, ולא שייך עד שיבא בני.</w:t>
      </w:r>
    </w:p>
    <w:p w14:paraId="306E8033" w14:textId="77777777" w:rsidR="006178DD" w:rsidRPr="004E40C8" w:rsidRDefault="00000000" w:rsidP="004E40C8">
      <w:pPr>
        <w:pStyle w:val="2"/>
        <w:bidi/>
        <w:rPr>
          <w:rFonts w:ascii="Narkisim" w:hAnsi="Narkisim"/>
        </w:rPr>
      </w:pPr>
      <w:r w:rsidRPr="004E40C8">
        <w:rPr>
          <w:rFonts w:ascii="Narkisim" w:hAnsi="Narkisim"/>
          <w:rtl/>
        </w:rPr>
        <w:t>לווין סתם</w:t>
      </w:r>
    </w:p>
    <w:p w14:paraId="1A38E1F9" w14:textId="77777777" w:rsidR="006178DD" w:rsidRPr="004E40C8" w:rsidRDefault="00000000" w:rsidP="004E40C8">
      <w:pPr>
        <w:bidi/>
        <w:rPr>
          <w:rFonts w:ascii="Narkisim" w:hAnsi="Narkisim" w:cs="Narkisim"/>
        </w:rPr>
      </w:pPr>
      <w:r w:rsidRPr="004E40C8">
        <w:rPr>
          <w:rFonts w:ascii="Narkisim" w:hAnsi="Narkisim" w:cs="Narkisim"/>
          <w:u w:val="single"/>
          <w:rtl/>
        </w:rPr>
        <w:t>[במשנה] וכן היה הלל אומר לא תלוה אשה ככר וכו' שמא יוקרו חטין</w:t>
      </w:r>
      <w:r w:rsidRPr="004E40C8">
        <w:rPr>
          <w:rStyle w:val="ac"/>
          <w:rFonts w:ascii="Narkisim" w:hAnsi="Narkisim" w:cs="Narkisim"/>
          <w:u w:val="single"/>
          <w:rtl/>
        </w:rPr>
        <w:footnoteReference w:id="1210"/>
      </w:r>
      <w:r w:rsidRPr="004E40C8">
        <w:rPr>
          <w:rFonts w:ascii="Narkisim" w:hAnsi="Narkisim" w:cs="Narkisim"/>
          <w:u w:val="single"/>
          <w:rtl/>
        </w:rPr>
        <w:t>, ונמצאות באות לידי רבית</w:t>
      </w:r>
      <w:r w:rsidRPr="004E40C8">
        <w:rPr>
          <w:rFonts w:ascii="Narkisim" w:hAnsi="Narkisim" w:cs="Narkisim"/>
          <w:rtl/>
        </w:rPr>
        <w:t>. ו</w:t>
      </w:r>
      <w:r w:rsidRPr="004E40C8">
        <w:rPr>
          <w:rFonts w:ascii="Narkisim" w:hAnsi="Narkisim" w:cs="Narkisim"/>
          <w:b/>
          <w:bCs/>
          <w:rtl/>
        </w:rPr>
        <w:t>תוס</w:t>
      </w:r>
      <w:r w:rsidRPr="004E40C8">
        <w:rPr>
          <w:rFonts w:ascii="Narkisim" w:hAnsi="Narkisim" w:cs="Narkisim"/>
          <w:rtl/>
        </w:rPr>
        <w:t>' (ד"ה וכדברי) כת' דהלל איירי דוקא בבני אדם מקפידים, וסתם בני אדם מקפידים על מה שנתייקר. [עי"ש].</w:t>
      </w:r>
    </w:p>
    <w:p w14:paraId="1341BED6" w14:textId="77777777" w:rsidR="006178DD" w:rsidRPr="004E40C8" w:rsidRDefault="00000000" w:rsidP="004E40C8">
      <w:pPr>
        <w:bidi/>
        <w:rPr>
          <w:rFonts w:ascii="Narkisim" w:hAnsi="Narkisim" w:cs="Narkisim"/>
        </w:rPr>
      </w:pPr>
      <w:r w:rsidRPr="004E40C8">
        <w:rPr>
          <w:rFonts w:ascii="Narkisim" w:hAnsi="Narkisim" w:cs="Narkisim"/>
          <w:rtl/>
        </w:rPr>
        <w:lastRenderedPageBreak/>
        <w:t>וב</w:t>
      </w:r>
      <w:r w:rsidRPr="004E40C8">
        <w:rPr>
          <w:rFonts w:ascii="Narkisim" w:hAnsi="Narkisim" w:cs="Narkisim"/>
          <w:b/>
          <w:bCs/>
          <w:rtl/>
        </w:rPr>
        <w:t>גמ'</w:t>
      </w:r>
      <w:r w:rsidRPr="004E40C8">
        <w:rPr>
          <w:rFonts w:ascii="Narkisim" w:hAnsi="Narkisim" w:cs="Narkisim"/>
          <w:rtl/>
        </w:rPr>
        <w:t xml:space="preserve"> (שבת קמח:) אי' דהלל איירי באתרא דלא קיץ דמיה, אבל באתרא דקייץ דמיה אף להלל מותר, פ</w:t>
      </w:r>
      <w:r w:rsidRPr="004E40C8">
        <w:rPr>
          <w:rFonts w:ascii="Narkisim" w:hAnsi="Narkisim" w:cs="Narkisim"/>
          <w:b/>
          <w:bCs/>
          <w:rtl/>
        </w:rPr>
        <w:t>רש"י</w:t>
      </w:r>
      <w:r w:rsidRPr="004E40C8">
        <w:rPr>
          <w:rFonts w:ascii="Narkisim" w:hAnsi="Narkisim" w:cs="Narkisim"/>
          <w:rtl/>
        </w:rPr>
        <w:t xml:space="preserve"> שאם יוקרו יתן דמיה</w:t>
      </w:r>
      <w:r w:rsidRPr="004E40C8">
        <w:rPr>
          <w:rStyle w:val="ac"/>
          <w:rFonts w:ascii="Narkisim" w:hAnsi="Narkisim" w:cs="Narkisim"/>
          <w:rtl/>
        </w:rPr>
        <w:footnoteReference w:id="1211"/>
      </w:r>
      <w:r w:rsidRPr="004E40C8">
        <w:rPr>
          <w:rFonts w:ascii="Narkisim" w:hAnsi="Narkisim" w:cs="Narkisim"/>
          <w:rtl/>
        </w:rPr>
        <w:t>. וב</w:t>
      </w:r>
      <w:r w:rsidRPr="004E40C8">
        <w:rPr>
          <w:rFonts w:ascii="Narkisim" w:hAnsi="Narkisim" w:cs="Narkisim"/>
          <w:b/>
          <w:bCs/>
          <w:rtl/>
        </w:rPr>
        <w:t>מלחמות</w:t>
      </w:r>
      <w:r w:rsidRPr="004E40C8">
        <w:rPr>
          <w:rFonts w:ascii="Narkisim" w:hAnsi="Narkisim" w:cs="Narkisim"/>
          <w:rtl/>
        </w:rPr>
        <w:t xml:space="preserve"> (בסו"ד) מבואר דהיכא דקייץ דמיה מותר משום דיצא השער. [והרשב"א שבת שם הכריע כפרש"י]. ולפ"ז כוונת הגמ' (שם) להא דאי' (לעיל עב: לפי' בה"ג הו' ברש"י, וכ"ד רוב ראשונים) דלווין על שער שבשוק, דכיון דיצא השער מותר ללוות.</w:t>
      </w:r>
    </w:p>
    <w:p w14:paraId="5C42E61E" w14:textId="77777777" w:rsidR="006178DD" w:rsidRPr="004E40C8" w:rsidRDefault="00000000" w:rsidP="004E40C8">
      <w:pPr>
        <w:bidi/>
        <w:rPr>
          <w:rFonts w:ascii="Narkisim" w:hAnsi="Narkisim" w:cs="Narkisim"/>
        </w:rPr>
      </w:pPr>
      <w:r w:rsidRPr="004E40C8">
        <w:rPr>
          <w:rFonts w:ascii="Narkisim" w:hAnsi="Narkisim" w:cs="Narkisim"/>
          <w:rtl/>
        </w:rPr>
        <w:t>ופ</w:t>
      </w:r>
      <w:r w:rsidRPr="004E40C8">
        <w:rPr>
          <w:rFonts w:ascii="Narkisim" w:hAnsi="Narkisim" w:cs="Narkisim"/>
          <w:b/>
          <w:bCs/>
          <w:rtl/>
        </w:rPr>
        <w:t>רש"י</w:t>
      </w:r>
      <w:r w:rsidRPr="004E40C8">
        <w:rPr>
          <w:rFonts w:ascii="Narkisim" w:hAnsi="Narkisim" w:cs="Narkisim"/>
          <w:rtl/>
        </w:rPr>
        <w:t xml:space="preserve"> (שם) טעם ההיתר דכיון דיצא השער הוה כמי שיש לו, והוה כעד שיבא בני</w:t>
      </w:r>
      <w:r w:rsidRPr="004E40C8">
        <w:rPr>
          <w:rStyle w:val="ac"/>
          <w:rFonts w:ascii="Narkisim" w:hAnsi="Narkisim" w:cs="Narkisim"/>
          <w:rtl/>
        </w:rPr>
        <w:footnoteReference w:id="1212"/>
      </w:r>
      <w:r w:rsidRPr="004E40C8">
        <w:rPr>
          <w:rFonts w:ascii="Narkisim" w:hAnsi="Narkisim" w:cs="Narkisim"/>
          <w:rtl/>
        </w:rPr>
        <w:t>. ועד"ז הא דלווין על שער שבשוק (לעיל עב:), ו</w:t>
      </w:r>
      <w:r w:rsidRPr="004E40C8">
        <w:rPr>
          <w:rFonts w:ascii="Narkisim" w:hAnsi="Narkisim" w:cs="Narkisim"/>
          <w:b/>
          <w:bCs/>
          <w:rtl/>
        </w:rPr>
        <w:t>בה"ג</w:t>
      </w:r>
      <w:r w:rsidRPr="004E40C8">
        <w:rPr>
          <w:rFonts w:ascii="Narkisim" w:hAnsi="Narkisim" w:cs="Narkisim"/>
          <w:rtl/>
        </w:rPr>
        <w:t xml:space="preserve"> (הו' ברש"י) פי' דלווין סאה בסאה על סמך שיצא השער, דהואיל וחטי בהיני ושילי הו"ל כעד שיבא בני.</w:t>
      </w:r>
    </w:p>
    <w:p w14:paraId="0D82E697" w14:textId="77777777" w:rsidR="006178DD" w:rsidRPr="004E40C8" w:rsidRDefault="00000000" w:rsidP="004E40C8">
      <w:pPr>
        <w:bidi/>
        <w:rPr>
          <w:rFonts w:ascii="Narkisim" w:hAnsi="Narkisim" w:cs="Narkisim"/>
        </w:rPr>
      </w:pPr>
      <w:r w:rsidRPr="004E40C8">
        <w:rPr>
          <w:rFonts w:ascii="Narkisim" w:hAnsi="Narkisim" w:cs="Narkisim"/>
          <w:rtl/>
        </w:rPr>
        <w:t>וב</w:t>
      </w:r>
      <w:r w:rsidRPr="004E40C8">
        <w:rPr>
          <w:rFonts w:ascii="Narkisim" w:hAnsi="Narkisim" w:cs="Narkisim"/>
          <w:b/>
          <w:bCs/>
          <w:rtl/>
        </w:rPr>
        <w:t>שו"ת הרא"ש</w:t>
      </w:r>
      <w:r w:rsidRPr="004E40C8">
        <w:rPr>
          <w:rFonts w:ascii="Narkisim" w:hAnsi="Narkisim" w:cs="Narkisim"/>
          <w:rtl/>
        </w:rPr>
        <w:t xml:space="preserve"> (קח טו) ביאר טעם ההיתר ללות על שער שבשוק, משום שבידו לקנות בכל עת שירצה ויפרע לו, ודמי כעד שיבא בני או כעד שאמצא מפתח</w:t>
      </w:r>
      <w:r w:rsidRPr="004E40C8">
        <w:rPr>
          <w:rStyle w:val="ac"/>
          <w:rFonts w:ascii="Narkisim" w:hAnsi="Narkisim" w:cs="Narkisim"/>
          <w:rtl/>
        </w:rPr>
        <w:footnoteReference w:id="1213"/>
      </w:r>
      <w:r w:rsidRPr="004E40C8">
        <w:rPr>
          <w:rFonts w:ascii="Narkisim" w:hAnsi="Narkisim" w:cs="Narkisim"/>
          <w:rtl/>
        </w:rPr>
        <w:t>. וכת' דאף באופן דהמוכר אינו יכול להשיג</w:t>
      </w:r>
      <w:r w:rsidRPr="004E40C8">
        <w:rPr>
          <w:rStyle w:val="ac"/>
          <w:rFonts w:ascii="Narkisim" w:hAnsi="Narkisim" w:cs="Narkisim"/>
          <w:rtl/>
        </w:rPr>
        <w:footnoteReference w:id="1214"/>
      </w:r>
      <w:r w:rsidRPr="004E40C8">
        <w:rPr>
          <w:rFonts w:ascii="Narkisim" w:hAnsi="Narkisim" w:cs="Narkisim"/>
          <w:rtl/>
        </w:rPr>
        <w:t>, הקילו שיחשב עד שיבא בני, כיון דהוה רבית דרבנן שהרי חטים הלוהו וחטין כמותם מחזיר לו.</w:t>
      </w:r>
    </w:p>
    <w:p w14:paraId="71D4F297"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שו"ת הרשב"א</w:t>
      </w:r>
      <w:r w:rsidRPr="004E40C8">
        <w:rPr>
          <w:rFonts w:ascii="Narkisim" w:hAnsi="Narkisim"/>
          <w:rtl/>
        </w:rPr>
        <w:t xml:space="preserve"> </w:t>
      </w:r>
      <w:r w:rsidRPr="004E40C8">
        <w:rPr>
          <w:rFonts w:ascii="Narkisim" w:hAnsi="Narkisim"/>
          <w:szCs w:val="20"/>
          <w:rtl/>
        </w:rPr>
        <w:t>(מכת"י עה, הו' בב"י קסב)</w:t>
      </w:r>
      <w:r w:rsidRPr="004E40C8">
        <w:rPr>
          <w:rFonts w:ascii="Narkisim" w:hAnsi="Narkisim"/>
          <w:rtl/>
        </w:rPr>
        <w:t xml:space="preserve"> ביאר [דמהני אפי' קבע זמן פרעון] דכל שיצא השער בשוק כשער אכלבי וארבי</w:t>
      </w:r>
      <w:r w:rsidRPr="004E40C8">
        <w:rPr>
          <w:rStyle w:val="ac"/>
          <w:rFonts w:ascii="Narkisim" w:hAnsi="Narkisim"/>
          <w:rtl/>
        </w:rPr>
        <w:footnoteReference w:id="1215"/>
      </w:r>
      <w:r w:rsidRPr="004E40C8">
        <w:rPr>
          <w:rFonts w:ascii="Narkisim" w:hAnsi="Narkisim"/>
          <w:rtl/>
        </w:rPr>
        <w:t xml:space="preserve"> דמשיך תרעיה אין אנו חוששין שמא ישתנה השער בינתים. ואפי' ישתנה, שמא תוך הזמן יקנה הלוה דהא חיטי בהיני וחיטי בשילי, ויקדחו באכילביה (ע' לעיל סג:) עד שיגיע זמן לפרוע.</w:t>
      </w:r>
    </w:p>
    <w:p w14:paraId="116B6C7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(סב.) ביאר דכל שיצא השער ליבו סומך על השער, ואינו מתכוון לשום רווח.</w:t>
      </w:r>
    </w:p>
    <w:p w14:paraId="612DC4F6"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עיטור</w:t>
      </w:r>
      <w:r w:rsidRPr="004E40C8">
        <w:rPr>
          <w:rFonts w:ascii="Narkisim" w:hAnsi="Narkisim" w:cs="Narkisim"/>
          <w:rtl/>
        </w:rPr>
        <w:t xml:space="preserve"> (הו' בסה"ת מו ה א בסופו) חלק דבהלואת סאה בסאה ל"מ שער בשוק </w:t>
      </w:r>
      <w:r w:rsidRPr="004E40C8">
        <w:rPr>
          <w:rFonts w:ascii="Narkisim" w:hAnsi="Narkisim" w:cs="Narkisim"/>
          <w:szCs w:val="20"/>
          <w:rtl/>
        </w:rPr>
        <w:t>[ופי' הגמ' עב: כפי' א' דרש"י</w:t>
      </w:r>
      <w:r w:rsidRPr="004E40C8">
        <w:rPr>
          <w:rFonts w:ascii="Narkisim" w:hAnsi="Narkisim" w:cs="Narkisim"/>
          <w:rtl/>
        </w:rPr>
        <w:t>].</w:t>
      </w:r>
    </w:p>
    <w:p w14:paraId="33E9EB22" w14:textId="77777777" w:rsidR="006178DD" w:rsidRPr="004E40C8" w:rsidRDefault="00000000" w:rsidP="004E40C8">
      <w:pPr>
        <w:pStyle w:val="aa"/>
        <w:bidi/>
        <w:rPr>
          <w:rFonts w:ascii="Narkisim" w:hAnsi="Narkisim"/>
        </w:rPr>
      </w:pPr>
      <w:r w:rsidRPr="004E40C8">
        <w:rPr>
          <w:rFonts w:ascii="Narkisim" w:hAnsi="Narkisim"/>
          <w:rtl/>
        </w:rPr>
        <w:t xml:space="preserve">ודעת </w:t>
      </w:r>
      <w:r w:rsidRPr="004E40C8">
        <w:rPr>
          <w:rFonts w:ascii="Narkisim" w:hAnsi="Narkisim"/>
          <w:b/>
          <w:bCs/>
          <w:rtl/>
        </w:rPr>
        <w:t>תוס</w:t>
      </w:r>
      <w:r w:rsidRPr="004E40C8">
        <w:rPr>
          <w:rFonts w:ascii="Narkisim" w:hAnsi="Narkisim"/>
          <w:rtl/>
        </w:rPr>
        <w:t>' וה</w:t>
      </w:r>
      <w:r w:rsidRPr="004E40C8">
        <w:rPr>
          <w:rFonts w:ascii="Narkisim" w:hAnsi="Narkisim"/>
          <w:b/>
          <w:bCs/>
          <w:rtl/>
        </w:rPr>
        <w:t>ראב"ד</w:t>
      </w:r>
      <w:r w:rsidRPr="004E40C8">
        <w:rPr>
          <w:rFonts w:ascii="Narkisim" w:hAnsi="Narkisim"/>
          <w:rtl/>
        </w:rPr>
        <w:t xml:space="preserve"> (בשיטמ"ק כאן, והו' בראשונים שם) דלווין על שער שבשוק איירי כשיש לו מעות</w:t>
      </w:r>
      <w:r w:rsidRPr="004E40C8">
        <w:rPr>
          <w:rStyle w:val="ac"/>
          <w:rFonts w:ascii="Narkisim" w:hAnsi="Narkisim"/>
          <w:rtl/>
        </w:rPr>
        <w:footnoteReference w:id="1216"/>
      </w:r>
      <w:r w:rsidRPr="004E40C8">
        <w:rPr>
          <w:rFonts w:ascii="Narkisim" w:hAnsi="Narkisim"/>
          <w:rtl/>
        </w:rPr>
        <w:t>, ויוכל לקנות בשוק. אבל ה</w:t>
      </w:r>
      <w:r w:rsidRPr="004E40C8">
        <w:rPr>
          <w:rFonts w:ascii="Narkisim" w:hAnsi="Narkisim"/>
          <w:b/>
          <w:bCs/>
          <w:rtl/>
        </w:rPr>
        <w:t>רמב"ן</w:t>
      </w:r>
      <w:r w:rsidRPr="004E40C8">
        <w:rPr>
          <w:rFonts w:ascii="Narkisim" w:hAnsi="Narkisim"/>
          <w:rtl/>
        </w:rPr>
        <w:t xml:space="preserve"> ו</w:t>
      </w:r>
      <w:r w:rsidRPr="004E40C8">
        <w:rPr>
          <w:rFonts w:ascii="Narkisim" w:hAnsi="Narkisim"/>
          <w:b/>
          <w:bCs/>
          <w:rtl/>
        </w:rPr>
        <w:t>רא"ש</w:t>
      </w:r>
      <w:r w:rsidRPr="004E40C8">
        <w:rPr>
          <w:rFonts w:ascii="Narkisim" w:hAnsi="Narkisim"/>
          <w:rtl/>
        </w:rPr>
        <w:t xml:space="preserve"> (ושא"ר שם) חלקו דאף כשאין לו מעות, אמרי' דמצי יזיף.</w:t>
      </w:r>
    </w:p>
    <w:p w14:paraId="2FEE420E"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מאירי</w:t>
      </w:r>
      <w:r w:rsidRPr="004E40C8">
        <w:rPr>
          <w:rFonts w:ascii="Narkisim" w:hAnsi="Narkisim"/>
          <w:rtl/>
        </w:rPr>
        <w:t xml:space="preserve"> (סג:) הביא </w:t>
      </w:r>
      <w:r w:rsidRPr="004E40C8">
        <w:rPr>
          <w:rFonts w:ascii="Narkisim" w:hAnsi="Narkisim"/>
          <w:b/>
          <w:bCs/>
          <w:rtl/>
        </w:rPr>
        <w:t>י"א</w:t>
      </w:r>
      <w:r w:rsidRPr="004E40C8">
        <w:rPr>
          <w:rFonts w:ascii="Narkisim" w:hAnsi="Narkisim"/>
          <w:rtl/>
        </w:rPr>
        <w:t xml:space="preserve"> מותר להלוות סאה בסאה [ולא יצא השער ואין לו] היכא דיש לו מעות ויכול לקנות</w:t>
      </w:r>
      <w:r w:rsidRPr="004E40C8">
        <w:rPr>
          <w:rStyle w:val="ac"/>
          <w:rFonts w:ascii="Narkisim" w:hAnsi="Narkisim"/>
          <w:rtl/>
        </w:rPr>
        <w:footnoteReference w:id="1217"/>
      </w:r>
      <w:r w:rsidRPr="004E40C8">
        <w:rPr>
          <w:rFonts w:ascii="Narkisim" w:hAnsi="Narkisim"/>
          <w:rtl/>
        </w:rPr>
        <w:t>, משום מה לי הן מה לי דמיהן. [וצ"ב דזהו קו' הגמ' סג:, ולמסקנא דרך הלואה אסור].</w:t>
      </w:r>
    </w:p>
    <w:p w14:paraId="6268F098" w14:textId="77777777" w:rsidR="006178DD" w:rsidRPr="004E40C8" w:rsidRDefault="00000000" w:rsidP="004E40C8">
      <w:pPr>
        <w:bidi/>
        <w:rPr>
          <w:rFonts w:ascii="Narkisim" w:hAnsi="Narkisim" w:cs="Narkisim"/>
        </w:rPr>
      </w:pPr>
      <w:r w:rsidRPr="004E40C8">
        <w:rPr>
          <w:rFonts w:ascii="Narkisim" w:hAnsi="Narkisim" w:cs="Narkisim"/>
          <w:u w:val="single"/>
          <w:rtl/>
        </w:rPr>
        <w:t>אבל חכמים אומרים לווין סתם ופורעין סתם</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ככרות סתם</w:t>
      </w:r>
      <w:r w:rsidRPr="004E40C8">
        <w:rPr>
          <w:rStyle w:val="ac"/>
          <w:rFonts w:ascii="Narkisim" w:hAnsi="Narkisim" w:cs="Narkisim"/>
          <w:rtl/>
        </w:rPr>
        <w:footnoteReference w:id="1218"/>
      </w:r>
      <w:r w:rsidRPr="004E40C8">
        <w:rPr>
          <w:rFonts w:ascii="Narkisim" w:hAnsi="Narkisim" w:cs="Narkisim"/>
          <w:rtl/>
        </w:rPr>
        <w:t xml:space="preserve">. דלא החמירו לדקדק באיסור סאה בסאה כ"כ. ומשמע דבדבר מועט מותר </w:t>
      </w:r>
      <w:r w:rsidRPr="004E40C8">
        <w:rPr>
          <w:rFonts w:ascii="Narkisim" w:hAnsi="Narkisim" w:cs="Narkisim"/>
          <w:szCs w:val="20"/>
          <w:rtl/>
        </w:rPr>
        <w:t>[וכ"כ הבעה"מ בטעם הא', וכ"כ רה"ג בשיטמ"ק</w:t>
      </w:r>
      <w:r w:rsidRPr="004E40C8">
        <w:rPr>
          <w:rStyle w:val="ac"/>
          <w:rFonts w:ascii="Narkisim" w:hAnsi="Narkisim" w:cs="Narkisim"/>
          <w:szCs w:val="20"/>
          <w:rtl/>
        </w:rPr>
        <w:footnoteReference w:id="1219"/>
      </w:r>
      <w:r w:rsidRPr="004E40C8">
        <w:rPr>
          <w:rFonts w:ascii="Narkisim" w:hAnsi="Narkisim" w:cs="Narkisim"/>
          <w:szCs w:val="20"/>
          <w:rtl/>
        </w:rPr>
        <w:t>]. [והו' ברמ"א קסב א]</w:t>
      </w:r>
      <w:r w:rsidRPr="004E40C8">
        <w:rPr>
          <w:rFonts w:ascii="Narkisim" w:hAnsi="Narkisim" w:cs="Narkisim"/>
          <w:rtl/>
        </w:rPr>
        <w:t>.</w:t>
      </w:r>
    </w:p>
    <w:p w14:paraId="6EE2EB6E"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xml:space="preserve"> (ד"ה וכדברי) דנו האם רבנן ס"ל דאף דמקפידים בעלמא, מחלי שלא בתורת רבית. או בלאו הכי התירו, דלא גזרו בדבר מועט.</w:t>
      </w:r>
    </w:p>
    <w:p w14:paraId="126ED09A"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תוס' ר"פ</w:t>
      </w:r>
      <w:r w:rsidRPr="004E40C8">
        <w:rPr>
          <w:rFonts w:ascii="Narkisim" w:hAnsi="Narkisim"/>
          <w:rtl/>
        </w:rPr>
        <w:t xml:space="preserve"> דסברת רבנן דשער של ככרות אינו מצוי להשתנות. וה</w:t>
      </w:r>
      <w:r w:rsidRPr="004E40C8">
        <w:rPr>
          <w:rFonts w:ascii="Narkisim" w:hAnsi="Narkisim"/>
          <w:b/>
          <w:bCs/>
          <w:rtl/>
        </w:rPr>
        <w:t>מאירי</w:t>
      </w:r>
      <w:r w:rsidRPr="004E40C8">
        <w:rPr>
          <w:rFonts w:ascii="Narkisim" w:hAnsi="Narkisim"/>
          <w:rtl/>
        </w:rPr>
        <w:t xml:space="preserve"> הוסיף דהלואת ככרות מצוי שהוא ליום או יומים</w:t>
      </w:r>
      <w:r w:rsidRPr="004E40C8">
        <w:rPr>
          <w:rStyle w:val="ac"/>
          <w:rFonts w:ascii="Narkisim" w:hAnsi="Narkisim"/>
          <w:rtl/>
        </w:rPr>
        <w:footnoteReference w:id="1220"/>
      </w:r>
      <w:r w:rsidRPr="004E40C8">
        <w:rPr>
          <w:rFonts w:ascii="Narkisim" w:hAnsi="Narkisim"/>
          <w:rtl/>
        </w:rPr>
        <w:t>, ואין לחוש בהם לשינוי שער בדבר מועט.</w:t>
      </w:r>
    </w:p>
    <w:p w14:paraId="40455E51" w14:textId="77777777" w:rsidR="006178DD" w:rsidRPr="004E40C8" w:rsidRDefault="00000000" w:rsidP="004E40C8">
      <w:pPr>
        <w:pStyle w:val="a7"/>
        <w:bidi/>
        <w:rPr>
          <w:rFonts w:ascii="Narkisim" w:hAnsi="Narkisim"/>
        </w:rPr>
      </w:pPr>
      <w:r w:rsidRPr="004E40C8">
        <w:rPr>
          <w:rFonts w:ascii="Narkisim" w:hAnsi="Narkisim"/>
          <w:rtl/>
        </w:rPr>
        <w:t>ועוד כת' ה</w:t>
      </w:r>
      <w:r w:rsidRPr="004E40C8">
        <w:rPr>
          <w:rFonts w:ascii="Narkisim" w:hAnsi="Narkisim"/>
          <w:b/>
          <w:bCs/>
          <w:rtl/>
        </w:rPr>
        <w:t>בעה"מ</w:t>
      </w:r>
      <w:r w:rsidRPr="004E40C8">
        <w:rPr>
          <w:rFonts w:ascii="Narkisim" w:hAnsi="Narkisim"/>
          <w:rtl/>
        </w:rPr>
        <w:t xml:space="preserve"> שמצוי תדיר ואם אין לזה יש לזה, וכפוסק על הזבל בלא שער בשוק. ועד"ז כ' ה</w:t>
      </w:r>
      <w:r w:rsidRPr="004E40C8">
        <w:rPr>
          <w:rFonts w:ascii="Narkisim" w:hAnsi="Narkisim"/>
          <w:b/>
          <w:bCs/>
          <w:rtl/>
        </w:rPr>
        <w:t>מאירי</w:t>
      </w:r>
      <w:r w:rsidRPr="004E40C8">
        <w:rPr>
          <w:rFonts w:ascii="Narkisim" w:hAnsi="Narkisim"/>
          <w:rtl/>
        </w:rPr>
        <w:t xml:space="preserve"> (בטעם הב') ועוד שהרי מצויים אצל הכל והרי הוא כיש לו</w:t>
      </w:r>
      <w:r w:rsidRPr="004E40C8">
        <w:rPr>
          <w:rStyle w:val="ac"/>
          <w:rFonts w:ascii="Narkisim" w:hAnsi="Narkisim"/>
          <w:rtl/>
        </w:rPr>
        <w:footnoteReference w:id="1221"/>
      </w:r>
      <w:r w:rsidRPr="004E40C8">
        <w:rPr>
          <w:rFonts w:ascii="Narkisim" w:hAnsi="Narkisim"/>
          <w:rtl/>
        </w:rPr>
        <w:t xml:space="preserve">. ולא עוד אלא שאף </w:t>
      </w:r>
      <w:r w:rsidRPr="004E40C8">
        <w:rPr>
          <w:rFonts w:ascii="Narkisim" w:hAnsi="Narkisim"/>
          <w:rtl/>
        </w:rPr>
        <w:lastRenderedPageBreak/>
        <w:t>הקמח נדון כ'יש לו', שאין מחוסר אלא ב'.</w:t>
      </w:r>
    </w:p>
    <w:p w14:paraId="40401002" w14:textId="77777777" w:rsidR="006178DD" w:rsidRPr="004E40C8" w:rsidRDefault="00000000" w:rsidP="004E40C8">
      <w:pPr>
        <w:pStyle w:val="aa"/>
        <w:bidi/>
        <w:rPr>
          <w:rFonts w:ascii="Narkisim" w:hAnsi="Narkisim"/>
        </w:rPr>
      </w:pPr>
      <w:r w:rsidRPr="004E40C8">
        <w:rPr>
          <w:rFonts w:ascii="Narkisim" w:hAnsi="Narkisim"/>
          <w:rtl/>
        </w:rPr>
        <w:t xml:space="preserve">ובס' </w:t>
      </w:r>
      <w:r w:rsidRPr="004E40C8">
        <w:rPr>
          <w:rFonts w:ascii="Narkisim" w:hAnsi="Narkisim"/>
          <w:b/>
          <w:bCs/>
          <w:rtl/>
        </w:rPr>
        <w:t>חמד משה</w:t>
      </w:r>
      <w:r w:rsidRPr="004E40C8">
        <w:rPr>
          <w:rFonts w:ascii="Narkisim" w:hAnsi="Narkisim"/>
          <w:rtl/>
        </w:rPr>
        <w:t xml:space="preserve"> (הו' בשעה"צ תנ ד) כת' דמי שלווה ככר ערב פסח אסור להחזיר אחר הפסח, דידוע דערב הפסח הוה בזול</w:t>
      </w:r>
      <w:r w:rsidRPr="004E40C8">
        <w:rPr>
          <w:rStyle w:val="ac"/>
          <w:rFonts w:ascii="Narkisim" w:hAnsi="Narkisim"/>
          <w:rtl/>
        </w:rPr>
        <w:footnoteReference w:id="1222"/>
      </w:r>
      <w:r w:rsidRPr="004E40C8">
        <w:rPr>
          <w:rFonts w:ascii="Narkisim" w:hAnsi="Narkisim"/>
          <w:rtl/>
        </w:rPr>
        <w:t>, ויש חילוק גדול בדמיו עד אחר פסח. וה</w:t>
      </w:r>
      <w:r w:rsidRPr="004E40C8">
        <w:rPr>
          <w:rFonts w:ascii="Narkisim" w:hAnsi="Narkisim"/>
          <w:b/>
          <w:bCs/>
          <w:rtl/>
        </w:rPr>
        <w:t>שעה"צ</w:t>
      </w:r>
      <w:r w:rsidRPr="004E40C8">
        <w:rPr>
          <w:rFonts w:ascii="Narkisim" w:hAnsi="Narkisim"/>
          <w:rtl/>
        </w:rPr>
        <w:t xml:space="preserve"> כת' דהפוסקים סתמו להתיר דהוה דבר מועט.</w:t>
      </w:r>
    </w:p>
    <w:p w14:paraId="74B2FA9C"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רי"ף</w:t>
      </w:r>
      <w:r w:rsidRPr="004E40C8">
        <w:rPr>
          <w:rFonts w:ascii="Narkisim" w:hAnsi="Narkisim" w:cs="Narkisim"/>
          <w:rtl/>
        </w:rPr>
        <w:t xml:space="preserve"> פי' לווין סתם </w:t>
      </w:r>
      <w:r w:rsidRPr="004E40C8">
        <w:rPr>
          <w:rFonts w:ascii="Narkisim" w:hAnsi="Narkisim" w:cs="Narkisim"/>
          <w:i/>
          <w:iCs/>
          <w:rtl/>
        </w:rPr>
        <w:t>על שער שבשוק,</w:t>
      </w:r>
      <w:r w:rsidRPr="004E40C8">
        <w:rPr>
          <w:rFonts w:ascii="Narkisim" w:hAnsi="Narkisim" w:cs="Narkisim"/>
          <w:rtl/>
        </w:rPr>
        <w:t xml:space="preserve"> דקי"ל (לעיל עב:) לווין על שער שבשוק. וה</w:t>
      </w:r>
      <w:r w:rsidRPr="004E40C8">
        <w:rPr>
          <w:rFonts w:ascii="Narkisim" w:hAnsi="Narkisim" w:cs="Narkisim"/>
          <w:b/>
          <w:bCs/>
          <w:rtl/>
        </w:rPr>
        <w:t>ראשונים</w:t>
      </w:r>
      <w:r w:rsidRPr="004E40C8">
        <w:rPr>
          <w:rFonts w:ascii="Narkisim" w:hAnsi="Narkisim" w:cs="Narkisim"/>
          <w:rtl/>
        </w:rPr>
        <w:t xml:space="preserve"> (מלחמות) כת' דלפ"ז איירי אפי' בסאה [ודבר חשוב].</w:t>
      </w:r>
    </w:p>
    <w:p w14:paraId="1145235E"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רשב"א</w:t>
      </w:r>
      <w:r w:rsidRPr="004E40C8">
        <w:rPr>
          <w:rFonts w:ascii="Narkisim" w:hAnsi="Narkisim" w:cs="Narkisim"/>
          <w:rtl/>
        </w:rPr>
        <w:t xml:space="preserve"> ו</w:t>
      </w:r>
      <w:r w:rsidRPr="004E40C8">
        <w:rPr>
          <w:rFonts w:ascii="Narkisim" w:hAnsi="Narkisim" w:cs="Narkisim"/>
          <w:b/>
          <w:bCs/>
          <w:rtl/>
        </w:rPr>
        <w:t>שו"ת הרא"ש</w:t>
      </w:r>
      <w:r w:rsidRPr="004E40C8">
        <w:rPr>
          <w:rFonts w:ascii="Narkisim" w:hAnsi="Narkisim" w:cs="Narkisim"/>
          <w:rtl/>
        </w:rPr>
        <w:t xml:space="preserve"> (הנ"ל) הביאו דהרמב"ם פי' לווין 'סתם' בלא קביעות זמן פרעון, שיכול לפרוע כל עת שירצה</w:t>
      </w:r>
      <w:r w:rsidRPr="004E40C8">
        <w:rPr>
          <w:rStyle w:val="ac"/>
          <w:rFonts w:ascii="Narkisim" w:hAnsi="Narkisim" w:cs="Narkisim"/>
          <w:rtl/>
        </w:rPr>
        <w:footnoteReference w:id="1223"/>
      </w:r>
      <w:r w:rsidRPr="004E40C8">
        <w:rPr>
          <w:rFonts w:ascii="Narkisim" w:hAnsi="Narkisim" w:cs="Narkisim"/>
          <w:rtl/>
        </w:rPr>
        <w:t>. וכשיטתו דהיכא דקבע זמן פרעון אסור (והו' לעיל).</w:t>
      </w:r>
    </w:p>
    <w:p w14:paraId="246A87D2" w14:textId="77777777" w:rsidR="006178DD" w:rsidRPr="004E40C8" w:rsidRDefault="00000000" w:rsidP="004E40C8">
      <w:pPr>
        <w:bidi/>
        <w:rPr>
          <w:rFonts w:ascii="Narkisim" w:hAnsi="Narkisim" w:cs="Narkisim"/>
        </w:rPr>
      </w:pPr>
      <w:r w:rsidRPr="004E40C8">
        <w:rPr>
          <w:rFonts w:ascii="Narkisim" w:hAnsi="Narkisim" w:cs="Narkisim"/>
          <w:u w:val="single"/>
          <w:rtl/>
        </w:rPr>
        <w:t>עוברים משום מדה ומשום משקל ומשום מנין, ומשום לוין ופורעין ביו"ט</w:t>
      </w:r>
      <w:r w:rsidRPr="004E40C8">
        <w:rPr>
          <w:rFonts w:ascii="Narkisim" w:hAnsi="Narkisim" w:cs="Narkisim"/>
          <w:rtl/>
        </w:rPr>
        <w:t>. פ</w:t>
      </w:r>
      <w:r w:rsidRPr="004E40C8">
        <w:rPr>
          <w:rFonts w:ascii="Narkisim" w:hAnsi="Narkisim" w:cs="Narkisim"/>
          <w:b/>
          <w:bCs/>
          <w:rtl/>
        </w:rPr>
        <w:t xml:space="preserve">רש"י </w:t>
      </w:r>
      <w:r w:rsidRPr="004E40C8">
        <w:rPr>
          <w:rFonts w:ascii="Narkisim" w:hAnsi="Narkisim" w:cs="Narkisim"/>
          <w:rtl/>
        </w:rPr>
        <w:t>עוברין בשבתות ויו"ט. משמע דקאי על כולהו. ו</w:t>
      </w:r>
      <w:r w:rsidRPr="004E40C8">
        <w:rPr>
          <w:rFonts w:ascii="Narkisim" w:hAnsi="Narkisim" w:cs="Narkisim"/>
          <w:b/>
          <w:bCs/>
          <w:rtl/>
        </w:rPr>
        <w:t>תוס'</w:t>
      </w:r>
      <w:r w:rsidRPr="004E40C8">
        <w:rPr>
          <w:rFonts w:ascii="Narkisim" w:hAnsi="Narkisim" w:cs="Narkisim"/>
          <w:rtl/>
        </w:rPr>
        <w:t xml:space="preserve"> פי' באיזה אופן אסור לתת לפי מידה משקל ומנין. אבל ה</w:t>
      </w:r>
      <w:r w:rsidRPr="004E40C8">
        <w:rPr>
          <w:rFonts w:ascii="Narkisim" w:hAnsi="Narkisim" w:cs="Narkisim"/>
          <w:b/>
          <w:bCs/>
          <w:rtl/>
        </w:rPr>
        <w:t>ראב"ד</w:t>
      </w:r>
      <w:r w:rsidRPr="004E40C8">
        <w:rPr>
          <w:rFonts w:ascii="Narkisim" w:hAnsi="Narkisim" w:cs="Narkisim"/>
          <w:rtl/>
        </w:rPr>
        <w:t xml:space="preserve"> (בשיטמ"ק</w:t>
      </w:r>
      <w:r w:rsidRPr="004E40C8">
        <w:rPr>
          <w:rStyle w:val="ac"/>
          <w:rFonts w:ascii="Narkisim" w:hAnsi="Narkisim" w:cs="Narkisim"/>
          <w:rtl/>
        </w:rPr>
        <w:footnoteReference w:id="1224"/>
      </w:r>
      <w:r w:rsidRPr="004E40C8">
        <w:rPr>
          <w:rFonts w:ascii="Narkisim" w:hAnsi="Narkisim" w:cs="Narkisim"/>
          <w:rtl/>
        </w:rPr>
        <w:t>) פי' דיו"ט קאי רק אלוין ופורעין. אבל צריכין ליזהר במידות ומשקלות ומנין אף ביום חול, שלא יעשו עוול במשפט.</w:t>
      </w:r>
    </w:p>
    <w:p w14:paraId="25E93F62" w14:textId="77777777" w:rsidR="006178DD" w:rsidRPr="004E40C8" w:rsidRDefault="00000000" w:rsidP="004E40C8">
      <w:pPr>
        <w:bidi/>
        <w:rPr>
          <w:rFonts w:ascii="Narkisim" w:hAnsi="Narkisim" w:cs="Narkisim"/>
        </w:rPr>
      </w:pPr>
      <w:r w:rsidRPr="004E40C8">
        <w:rPr>
          <w:rFonts w:ascii="Narkisim" w:hAnsi="Narkisim" w:cs="Narkisim"/>
          <w:u w:val="single"/>
          <w:rtl/>
        </w:rPr>
        <w:t>וכדברי הלל אף משום רבית</w:t>
      </w:r>
      <w:r w:rsidRPr="004E40C8">
        <w:rPr>
          <w:rFonts w:ascii="Narkisim" w:hAnsi="Narkisim" w:cs="Narkisim"/>
          <w:rtl/>
        </w:rPr>
        <w:t xml:space="preserve">. משום דמקפידים, אבל בני אדם שאין מקפידים אף להלל אין איסור רבית. ע' </w:t>
      </w:r>
      <w:r w:rsidRPr="004E40C8">
        <w:rPr>
          <w:rFonts w:ascii="Narkisim" w:hAnsi="Narkisim" w:cs="Narkisim"/>
          <w:b/>
          <w:bCs/>
          <w:rtl/>
        </w:rPr>
        <w:t>תוס</w:t>
      </w:r>
      <w:r w:rsidRPr="004E40C8">
        <w:rPr>
          <w:rFonts w:ascii="Narkisim" w:hAnsi="Narkisim" w:cs="Narkisim"/>
          <w:rtl/>
        </w:rPr>
        <w:t>'. אבל ה</w:t>
      </w:r>
      <w:r w:rsidRPr="004E40C8">
        <w:rPr>
          <w:rFonts w:ascii="Narkisim" w:hAnsi="Narkisim" w:cs="Narkisim"/>
          <w:b/>
          <w:bCs/>
          <w:rtl/>
        </w:rPr>
        <w:t>ראב"ד</w:t>
      </w:r>
      <w:r w:rsidRPr="004E40C8">
        <w:rPr>
          <w:rFonts w:ascii="Narkisim" w:hAnsi="Narkisim" w:cs="Narkisim"/>
          <w:rtl/>
        </w:rPr>
        <w:t xml:space="preserve"> (בשיטמ"ק) כת' דאיירי שנשתתפו לצרכי סעודה, וכל א' שנוטל חלק מהשותפות לא חשיב הלואה. ודוקא מקפידין [שאם יטול זה חלק גדול היום, יטול חבירו חלק גדול למחר] חשיב הלואה.</w:t>
      </w:r>
    </w:p>
    <w:p w14:paraId="00316002" w14:textId="77777777" w:rsidR="006178DD" w:rsidRPr="004E40C8" w:rsidRDefault="00000000" w:rsidP="004E40C8">
      <w:pPr>
        <w:bidi/>
        <w:rPr>
          <w:rFonts w:ascii="Narkisim" w:hAnsi="Narkisim" w:cs="Narkisim"/>
        </w:rPr>
      </w:pPr>
      <w:r w:rsidRPr="004E40C8">
        <w:rPr>
          <w:rFonts w:ascii="Narkisim" w:hAnsi="Narkisim" w:cs="Narkisim"/>
          <w:rtl/>
        </w:rPr>
        <w:t xml:space="preserve">ולרבנן אף מקפידין מותר [בדבר מועט], ע' </w:t>
      </w:r>
      <w:r w:rsidRPr="004E40C8">
        <w:rPr>
          <w:rFonts w:ascii="Narkisim" w:hAnsi="Narkisim" w:cs="Narkisim"/>
          <w:b/>
          <w:bCs/>
          <w:rtl/>
        </w:rPr>
        <w:t>תוס</w:t>
      </w:r>
      <w:r w:rsidRPr="004E40C8">
        <w:rPr>
          <w:rFonts w:ascii="Narkisim" w:hAnsi="Narkisim" w:cs="Narkisim"/>
          <w:rtl/>
        </w:rPr>
        <w:t>'. וה</w:t>
      </w:r>
      <w:r w:rsidRPr="004E40C8">
        <w:rPr>
          <w:rFonts w:ascii="Narkisim" w:hAnsi="Narkisim" w:cs="Narkisim"/>
          <w:b/>
          <w:bCs/>
          <w:rtl/>
        </w:rPr>
        <w:t>ראב"ד</w:t>
      </w:r>
      <w:r w:rsidRPr="004E40C8">
        <w:rPr>
          <w:rFonts w:ascii="Narkisim" w:hAnsi="Narkisim" w:cs="Narkisim"/>
          <w:rtl/>
        </w:rPr>
        <w:t xml:space="preserve"> (בשיטמ"ק) כת' כגון שיש לו [דלרבנן לווה עליו סאה]. א"נ [כיון דנשתתפו] כל א' נוטל משלו.</w:t>
      </w:r>
    </w:p>
    <w:p w14:paraId="013CD232"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תוס' רא"ש</w:t>
      </w:r>
      <w:r w:rsidRPr="004E40C8">
        <w:rPr>
          <w:rFonts w:ascii="Narkisim" w:hAnsi="Narkisim"/>
          <w:rtl/>
        </w:rPr>
        <w:t xml:space="preserve"> (ותוס' שבת קמט:) הק' אמאי עוברים משום רבית, הא מקפידים, ולא יחזרו יותר. ותי' דפעמים בוש להקפיד, ומוותר קצת אף שמקפיד בליבו, ומש"ה הוה רבית</w:t>
      </w:r>
      <w:r w:rsidRPr="004E40C8">
        <w:rPr>
          <w:rStyle w:val="ac"/>
          <w:rFonts w:ascii="Narkisim" w:hAnsi="Narkisim"/>
          <w:rtl/>
        </w:rPr>
        <w:footnoteReference w:id="1225"/>
      </w:r>
      <w:r w:rsidRPr="004E40C8">
        <w:rPr>
          <w:rFonts w:ascii="Narkisim" w:hAnsi="Narkisim"/>
          <w:rtl/>
        </w:rPr>
        <w:t>.</w:t>
      </w:r>
    </w:p>
    <w:p w14:paraId="155874C0" w14:textId="77777777" w:rsidR="006178DD" w:rsidRPr="004E40C8" w:rsidRDefault="00000000" w:rsidP="004E40C8">
      <w:pPr>
        <w:pStyle w:val="2"/>
        <w:bidi/>
        <w:rPr>
          <w:rFonts w:ascii="Narkisim" w:hAnsi="Narkisim"/>
        </w:rPr>
      </w:pPr>
      <w:r w:rsidRPr="004E40C8">
        <w:rPr>
          <w:rFonts w:ascii="Narkisim" w:hAnsi="Narkisim"/>
          <w:rtl/>
        </w:rPr>
        <w:t>ת"ח מותרין ללוות זה מזה</w:t>
      </w:r>
    </w:p>
    <w:p w14:paraId="7D83AE85" w14:textId="77777777" w:rsidR="006178DD" w:rsidRPr="004E40C8" w:rsidRDefault="00000000" w:rsidP="004E40C8">
      <w:pPr>
        <w:bidi/>
        <w:rPr>
          <w:rFonts w:ascii="Narkisim" w:hAnsi="Narkisim" w:cs="Narkisim"/>
        </w:rPr>
      </w:pPr>
      <w:r w:rsidRPr="004E40C8">
        <w:rPr>
          <w:rFonts w:ascii="Narkisim" w:hAnsi="Narkisim" w:cs="Narkisim"/>
          <w:u w:val="single"/>
          <w:rtl/>
        </w:rPr>
        <w:t>ואמר רב יהודה אמר שמואל ת"ח מותרין ללוות זה מזה ברבית וכו' מתנה בעלמא הוא דיהבי אהדדי</w:t>
      </w:r>
      <w:r w:rsidRPr="004E40C8">
        <w:rPr>
          <w:rFonts w:ascii="Narkisim" w:hAnsi="Narkisim" w:cs="Narkisim"/>
          <w:rtl/>
        </w:rPr>
        <w:t xml:space="preserve">. </w:t>
      </w:r>
      <w:r w:rsidRPr="004E40C8">
        <w:rPr>
          <w:rFonts w:ascii="Narkisim" w:hAnsi="Narkisim" w:cs="Narkisim"/>
          <w:b/>
          <w:bCs/>
          <w:rtl/>
        </w:rPr>
        <w:t>תוס</w:t>
      </w:r>
      <w:r w:rsidRPr="004E40C8">
        <w:rPr>
          <w:rFonts w:ascii="Narkisim" w:hAnsi="Narkisim" w:cs="Narkisim"/>
          <w:rtl/>
        </w:rPr>
        <w:t>' כת' דבר מועט שיודע שהיה נותן לו בלאו הכי, והתירו דוקא בת"ח.</w:t>
      </w:r>
    </w:p>
    <w:p w14:paraId="3FCB0F64"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w:t>
      </w:r>
      <w:r w:rsidRPr="004E40C8">
        <w:rPr>
          <w:rFonts w:ascii="Narkisim" w:hAnsi="Narkisim"/>
          <w:szCs w:val="20"/>
          <w:rtl/>
        </w:rPr>
        <w:t>(וריטב"א)</w:t>
      </w:r>
      <w:r w:rsidRPr="004E40C8">
        <w:rPr>
          <w:rFonts w:ascii="Narkisim" w:hAnsi="Narkisim"/>
          <w:rtl/>
        </w:rPr>
        <w:t xml:space="preserve"> הוסיף בעניני מאכל ובלא קביעות זמן, דכולה' כבני חבורה דאין מקפידין.</w:t>
      </w:r>
    </w:p>
    <w:p w14:paraId="6C1A3888" w14:textId="77777777" w:rsidR="006178DD" w:rsidRPr="004E40C8" w:rsidRDefault="00000000" w:rsidP="004E40C8">
      <w:pPr>
        <w:pStyle w:val="aa"/>
        <w:bidi/>
        <w:rPr>
          <w:rFonts w:ascii="Narkisim" w:hAnsi="Narkisim"/>
        </w:rPr>
      </w:pPr>
      <w:r w:rsidRPr="004E40C8">
        <w:rPr>
          <w:rFonts w:ascii="Narkisim" w:hAnsi="Narkisim"/>
          <w:u w:val="single"/>
          <w:rtl/>
        </w:rPr>
        <w:t>שם. ללוות זמ"ז</w:t>
      </w:r>
      <w:r w:rsidRPr="004E40C8">
        <w:rPr>
          <w:rFonts w:ascii="Narkisim" w:hAnsi="Narkisim"/>
          <w:rtl/>
        </w:rPr>
        <w:t>. ה</w:t>
      </w:r>
      <w:r w:rsidRPr="004E40C8">
        <w:rPr>
          <w:rFonts w:ascii="Narkisim" w:hAnsi="Narkisim"/>
          <w:b/>
          <w:bCs/>
          <w:rtl/>
        </w:rPr>
        <w:t>רמב"ן</w:t>
      </w:r>
      <w:r w:rsidRPr="004E40C8">
        <w:rPr>
          <w:rFonts w:ascii="Narkisim" w:hAnsi="Narkisim"/>
          <w:rtl/>
        </w:rPr>
        <w:t xml:space="preserve"> (וכן </w:t>
      </w:r>
      <w:r w:rsidRPr="004E40C8">
        <w:rPr>
          <w:rFonts w:ascii="Narkisim" w:hAnsi="Narkisim"/>
          <w:b/>
          <w:bCs/>
          <w:rtl/>
        </w:rPr>
        <w:t>סה"ת</w:t>
      </w:r>
      <w:r w:rsidRPr="004E40C8">
        <w:rPr>
          <w:rFonts w:ascii="Narkisim" w:hAnsi="Narkisim"/>
          <w:rtl/>
        </w:rPr>
        <w:t xml:space="preserve"> מו ד ב, הו' ב</w:t>
      </w:r>
      <w:r w:rsidRPr="004E40C8">
        <w:rPr>
          <w:rFonts w:ascii="Narkisim" w:hAnsi="Narkisim"/>
          <w:b/>
          <w:bCs/>
          <w:rtl/>
        </w:rPr>
        <w:t>ב"י</w:t>
      </w:r>
      <w:r w:rsidRPr="004E40C8">
        <w:rPr>
          <w:rFonts w:ascii="Narkisim" w:hAnsi="Narkisim"/>
          <w:rtl/>
        </w:rPr>
        <w:t xml:space="preserve"> ו</w:t>
      </w:r>
      <w:r w:rsidRPr="004E40C8">
        <w:rPr>
          <w:rFonts w:ascii="Narkisim" w:hAnsi="Narkisim"/>
          <w:b/>
          <w:bCs/>
          <w:rtl/>
        </w:rPr>
        <w:t>ש"ך</w:t>
      </w:r>
      <w:r w:rsidRPr="004E40C8">
        <w:rPr>
          <w:rFonts w:ascii="Narkisim" w:hAnsi="Narkisim"/>
          <w:rtl/>
        </w:rPr>
        <w:t xml:space="preserve"> קס כד) כת' דדוקא שניהם [המלוה והלווה] ת"ח. וביאר דאדם אחר דלאו ת"ח אינו יודע להקנות, ומתכוון לרבית. וכן ת"ח בדבר מרובה אסור, דלא גמר ומקני אלא לשלם רבית.</w:t>
      </w:r>
    </w:p>
    <w:p w14:paraId="44F7A501"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רמ"ך</w:t>
      </w:r>
      <w:r w:rsidRPr="004E40C8">
        <w:rPr>
          <w:rFonts w:ascii="Narkisim" w:hAnsi="Narkisim"/>
          <w:rtl/>
        </w:rPr>
        <w:t xml:space="preserve"> (בשיטמ"ק) כת' דלא הותר בכל ת"ח, אלא בת"ח שהוא שונא מתנות, ולא יבא לימשך אחר רבית. וה</w:t>
      </w:r>
      <w:r w:rsidRPr="004E40C8">
        <w:rPr>
          <w:rFonts w:ascii="Narkisim" w:hAnsi="Narkisim"/>
          <w:b/>
          <w:bCs/>
          <w:rtl/>
        </w:rPr>
        <w:t>ר"י מגאש</w:t>
      </w:r>
      <w:r w:rsidRPr="004E40C8">
        <w:rPr>
          <w:rFonts w:ascii="Narkisim" w:hAnsi="Narkisim"/>
          <w:rtl/>
        </w:rPr>
        <w:t xml:space="preserve"> (בשיטמ"ק) כת' דאין לסמוך ע"ז אלא היחידים הכשרים, ולא זולתם.</w:t>
      </w:r>
    </w:p>
    <w:p w14:paraId="6B81EAE8" w14:textId="77777777" w:rsidR="006178DD" w:rsidRPr="004E40C8" w:rsidRDefault="00000000" w:rsidP="004E40C8">
      <w:pPr>
        <w:bidi/>
        <w:rPr>
          <w:rFonts w:ascii="Narkisim" w:hAnsi="Narkisim" w:cs="Narkisim"/>
        </w:rPr>
      </w:pPr>
      <w:r w:rsidRPr="004E40C8">
        <w:rPr>
          <w:rFonts w:ascii="Narkisim" w:hAnsi="Narkisim" w:cs="Narkisim"/>
          <w:u w:val="single"/>
          <w:rtl/>
        </w:rPr>
        <w:t>הלויני ק' פלפלין בק"כ</w:t>
      </w:r>
      <w:r w:rsidRPr="004E40C8">
        <w:rPr>
          <w:rStyle w:val="ac"/>
          <w:rFonts w:ascii="Narkisim" w:hAnsi="Narkisim" w:cs="Narkisim"/>
          <w:u w:val="single"/>
          <w:rtl/>
        </w:rPr>
        <w:footnoteReference w:id="1226"/>
      </w:r>
      <w:r w:rsidRPr="004E40C8">
        <w:rPr>
          <w:rFonts w:ascii="Narkisim" w:hAnsi="Narkisim" w:cs="Narkisim"/>
          <w:u w:val="single"/>
          <w:rtl/>
        </w:rPr>
        <w:t>, ואריך</w:t>
      </w:r>
      <w:r w:rsidRPr="004E40C8">
        <w:rPr>
          <w:rStyle w:val="ac"/>
          <w:rFonts w:ascii="Narkisim" w:hAnsi="Narkisim" w:cs="Narkisim"/>
          <w:rtl/>
        </w:rPr>
        <w:footnoteReference w:id="1227"/>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דמתנה בעלמא ולא משום רבית. ובת"ח מותר. ומשמע דאף דאמר כן מתחילה מותר בדבר מועט [וה</w:t>
      </w:r>
      <w:r w:rsidRPr="004E40C8">
        <w:rPr>
          <w:rFonts w:ascii="Narkisim" w:hAnsi="Narkisim" w:cs="Narkisim"/>
          <w:b/>
          <w:bCs/>
          <w:rtl/>
        </w:rPr>
        <w:t>רמ"א</w:t>
      </w:r>
      <w:r w:rsidRPr="004E40C8">
        <w:rPr>
          <w:rFonts w:ascii="Narkisim" w:hAnsi="Narkisim" w:cs="Narkisim"/>
          <w:rtl/>
        </w:rPr>
        <w:t xml:space="preserve"> קס יז הביא כן בשם </w:t>
      </w:r>
      <w:r w:rsidRPr="004E40C8">
        <w:rPr>
          <w:rFonts w:ascii="Narkisim" w:hAnsi="Narkisim" w:cs="Narkisim"/>
          <w:b/>
          <w:bCs/>
          <w:rtl/>
        </w:rPr>
        <w:t>י"מ</w:t>
      </w:r>
      <w:r w:rsidRPr="004E40C8">
        <w:rPr>
          <w:rFonts w:ascii="Narkisim" w:hAnsi="Narkisim" w:cs="Narkisim"/>
          <w:rtl/>
        </w:rPr>
        <w:t>].</w:t>
      </w:r>
    </w:p>
    <w:p w14:paraId="721DB46C"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רמב"ן</w:t>
      </w:r>
      <w:r w:rsidRPr="004E40C8">
        <w:rPr>
          <w:rFonts w:ascii="Narkisim" w:hAnsi="Narkisim"/>
          <w:rtl/>
        </w:rPr>
        <w:t xml:space="preserve"> כת' דרק כשלא קצץ מותר [דהוה דרך ויתור], כדאמרי' ללוות ולא להלוות. וכן מבואר ב</w:t>
      </w:r>
      <w:r w:rsidRPr="004E40C8">
        <w:rPr>
          <w:rFonts w:ascii="Narkisim" w:hAnsi="Narkisim"/>
          <w:b/>
          <w:bCs/>
          <w:rtl/>
        </w:rPr>
        <w:t>רמב"ם</w:t>
      </w:r>
      <w:r w:rsidRPr="004E40C8">
        <w:rPr>
          <w:rFonts w:ascii="Narkisim" w:hAnsi="Narkisim"/>
          <w:rtl/>
        </w:rPr>
        <w:t xml:space="preserve"> דדוקא אם לא הזכיר בשעת הלואה</w:t>
      </w:r>
      <w:r w:rsidRPr="004E40C8">
        <w:rPr>
          <w:rStyle w:val="ac"/>
          <w:rFonts w:ascii="Narkisim" w:hAnsi="Narkisim"/>
          <w:rtl/>
        </w:rPr>
        <w:footnoteReference w:id="1228"/>
      </w:r>
      <w:r w:rsidRPr="004E40C8">
        <w:rPr>
          <w:rFonts w:ascii="Narkisim" w:hAnsi="Narkisim"/>
          <w:rtl/>
        </w:rPr>
        <w:t>. ו</w:t>
      </w:r>
      <w:r w:rsidRPr="004E40C8">
        <w:rPr>
          <w:rFonts w:ascii="Narkisim" w:hAnsi="Narkisim"/>
          <w:b/>
          <w:bCs/>
          <w:rtl/>
        </w:rPr>
        <w:t>ה"ה</w:t>
      </w:r>
      <w:r w:rsidRPr="004E40C8">
        <w:rPr>
          <w:rFonts w:ascii="Narkisim" w:hAnsi="Narkisim"/>
          <w:rtl/>
        </w:rPr>
        <w:t xml:space="preserve"> כת' דצריך לידחק דאף בסוגיין איירי שלא אמר בשעת הלואה.</w:t>
      </w:r>
    </w:p>
    <w:p w14:paraId="789F9408" w14:textId="77777777" w:rsidR="006178DD" w:rsidRPr="004E40C8" w:rsidRDefault="00000000" w:rsidP="004E40C8">
      <w:pPr>
        <w:pStyle w:val="a7"/>
        <w:bidi/>
        <w:rPr>
          <w:rFonts w:ascii="Narkisim" w:hAnsi="Narkisim"/>
        </w:rPr>
      </w:pPr>
      <w:r w:rsidRPr="004E40C8">
        <w:rPr>
          <w:rFonts w:ascii="Narkisim" w:hAnsi="Narkisim"/>
          <w:rtl/>
        </w:rPr>
        <w:lastRenderedPageBreak/>
        <w:t>וה</w:t>
      </w:r>
      <w:r w:rsidRPr="004E40C8">
        <w:rPr>
          <w:rFonts w:ascii="Narkisim" w:hAnsi="Narkisim"/>
          <w:b/>
          <w:bCs/>
          <w:rtl/>
        </w:rPr>
        <w:t>רמב"ן</w:t>
      </w:r>
      <w:r w:rsidRPr="004E40C8">
        <w:rPr>
          <w:rFonts w:ascii="Narkisim" w:hAnsi="Narkisim"/>
          <w:rtl/>
        </w:rPr>
        <w:t xml:space="preserve"> ביאר דשמואל אמר שלוקח ומחזיר, ואינו מדקדק למנות. ואף אם יוסיף חומש מותר משום דאינו מקפיד, דזה דרך כבודו. </w:t>
      </w:r>
      <w:r w:rsidRPr="004E40C8">
        <w:rPr>
          <w:rFonts w:ascii="Narkisim" w:hAnsi="Narkisim"/>
          <w:szCs w:val="20"/>
          <w:rtl/>
        </w:rPr>
        <w:t>וה</w:t>
      </w:r>
      <w:r w:rsidRPr="004E40C8">
        <w:rPr>
          <w:rFonts w:ascii="Narkisim" w:hAnsi="Narkisim"/>
          <w:b/>
          <w:bCs/>
          <w:szCs w:val="20"/>
          <w:rtl/>
        </w:rPr>
        <w:t>גר"א</w:t>
      </w:r>
      <w:r w:rsidRPr="004E40C8">
        <w:rPr>
          <w:rFonts w:ascii="Narkisim" w:hAnsi="Narkisim"/>
          <w:szCs w:val="20"/>
          <w:rtl/>
        </w:rPr>
        <w:t xml:space="preserve"> (קס לט) כת' דהרמב"ם פליג, וס"ל דאסור להזכיר כלל בשעת הלואה</w:t>
      </w:r>
      <w:r w:rsidRPr="004E40C8">
        <w:rPr>
          <w:rFonts w:ascii="Narkisim" w:hAnsi="Narkisim"/>
          <w:rtl/>
        </w:rPr>
        <w:t>.</w:t>
      </w:r>
    </w:p>
    <w:p w14:paraId="1CFF0067" w14:textId="77777777" w:rsidR="006178DD" w:rsidRPr="004E40C8" w:rsidRDefault="00000000" w:rsidP="004E40C8">
      <w:pPr>
        <w:bidi/>
        <w:rPr>
          <w:rFonts w:ascii="Narkisim" w:hAnsi="Narkisim" w:cs="Narkisim"/>
        </w:rPr>
      </w:pPr>
      <w:r w:rsidRPr="004E40C8">
        <w:rPr>
          <w:rFonts w:ascii="Narkisim" w:hAnsi="Narkisim" w:cs="Narkisim"/>
          <w:u w:val="single"/>
          <w:rtl/>
        </w:rPr>
        <w:t>שם. מתנה בעלמא</w:t>
      </w:r>
      <w:r w:rsidRPr="004E40C8">
        <w:rPr>
          <w:rFonts w:ascii="Narkisim" w:hAnsi="Narkisim" w:cs="Narkisim"/>
          <w:rtl/>
        </w:rPr>
        <w:t>. ה</w:t>
      </w:r>
      <w:r w:rsidRPr="004E40C8">
        <w:rPr>
          <w:rFonts w:ascii="Narkisim" w:hAnsi="Narkisim" w:cs="Narkisim"/>
          <w:b/>
          <w:bCs/>
          <w:rtl/>
        </w:rPr>
        <w:t>ראשונים</w:t>
      </w:r>
      <w:r w:rsidRPr="004E40C8">
        <w:rPr>
          <w:rFonts w:ascii="Narkisim" w:hAnsi="Narkisim" w:cs="Narkisim"/>
          <w:rtl/>
        </w:rPr>
        <w:t xml:space="preserve"> (רמ"ך בשיטמ"ק, מרדכי שלט בשם או"ז ועוד) הביאו דמבואר בסוגיין דאף שנותן מתנה בעלמא [שלא בתורת רבית], דוקא ת"ח מותר. אבל אדם אחר אף שנותן בתורת מתנה ומחילה יש בזה איסור רבית. והביאו דברי ה</w:t>
      </w:r>
      <w:r w:rsidRPr="004E40C8">
        <w:rPr>
          <w:rFonts w:ascii="Narkisim" w:hAnsi="Narkisim" w:cs="Narkisim"/>
          <w:b/>
          <w:bCs/>
          <w:rtl/>
        </w:rPr>
        <w:t>גאונים</w:t>
      </w:r>
      <w:r w:rsidRPr="004E40C8">
        <w:rPr>
          <w:rFonts w:ascii="Narkisim" w:hAnsi="Narkisim" w:cs="Narkisim"/>
          <w:rtl/>
        </w:rPr>
        <w:t xml:space="preserve"> דל"מ מחילה שישלם רבית, דכל רבית הוה מחילה</w:t>
      </w:r>
      <w:r w:rsidRPr="004E40C8">
        <w:rPr>
          <w:rStyle w:val="ac"/>
          <w:rFonts w:ascii="Narkisim" w:hAnsi="Narkisim" w:cs="Narkisim"/>
          <w:rtl/>
        </w:rPr>
        <w:footnoteReference w:id="1229"/>
      </w:r>
      <w:r w:rsidRPr="004E40C8">
        <w:rPr>
          <w:rFonts w:ascii="Narkisim" w:hAnsi="Narkisim" w:cs="Narkisim"/>
          <w:rtl/>
        </w:rPr>
        <w:t xml:space="preserve"> </w:t>
      </w:r>
      <w:r w:rsidRPr="004E40C8">
        <w:rPr>
          <w:rFonts w:ascii="Narkisim" w:hAnsi="Narkisim" w:cs="Narkisim"/>
          <w:szCs w:val="20"/>
          <w:rtl/>
        </w:rPr>
        <w:t>[ע' מה שהו' לעיל סא.</w:t>
      </w:r>
      <w:r w:rsidRPr="004E40C8">
        <w:rPr>
          <w:rFonts w:ascii="Narkisim" w:hAnsi="Narkisim" w:cs="Narkisim"/>
          <w:rtl/>
        </w:rPr>
        <w:t>].</w:t>
      </w:r>
    </w:p>
    <w:p w14:paraId="7DBF2EE1" w14:textId="77777777" w:rsidR="006178DD" w:rsidRPr="004E40C8" w:rsidRDefault="00000000" w:rsidP="004E40C8">
      <w:pPr>
        <w:pStyle w:val="a7"/>
        <w:bidi/>
        <w:rPr>
          <w:rFonts w:ascii="Narkisim" w:hAnsi="Narkisim"/>
        </w:rPr>
      </w:pPr>
      <w:r w:rsidRPr="004E40C8">
        <w:rPr>
          <w:rFonts w:ascii="Narkisim" w:hAnsi="Narkisim"/>
          <w:rtl/>
        </w:rPr>
        <w:t>ועוד הביא ה</w:t>
      </w:r>
      <w:r w:rsidRPr="004E40C8">
        <w:rPr>
          <w:rFonts w:ascii="Narkisim" w:hAnsi="Narkisim"/>
          <w:b/>
          <w:bCs/>
          <w:rtl/>
        </w:rPr>
        <w:t>רמ"ך</w:t>
      </w:r>
      <w:r w:rsidRPr="004E40C8">
        <w:rPr>
          <w:rFonts w:ascii="Narkisim" w:hAnsi="Narkisim"/>
          <w:rtl/>
        </w:rPr>
        <w:t xml:space="preserve"> לפרש דאיירי ברבית מאוחרת</w:t>
      </w:r>
      <w:r w:rsidRPr="004E40C8">
        <w:rPr>
          <w:rStyle w:val="ac"/>
          <w:rFonts w:ascii="Narkisim" w:hAnsi="Narkisim"/>
          <w:rtl/>
        </w:rPr>
        <w:footnoteReference w:id="1230"/>
      </w:r>
      <w:r w:rsidRPr="004E40C8">
        <w:rPr>
          <w:rFonts w:ascii="Narkisim" w:hAnsi="Narkisim"/>
          <w:rtl/>
        </w:rPr>
        <w:t xml:space="preserve"> [שלא התנו מתחילה], ובת"ח לא תקנו.</w:t>
      </w:r>
    </w:p>
    <w:p w14:paraId="2A76682C" w14:textId="77777777" w:rsidR="006178DD" w:rsidRPr="004E40C8" w:rsidRDefault="00000000" w:rsidP="004E40C8">
      <w:pPr>
        <w:bidi/>
        <w:rPr>
          <w:rFonts w:ascii="Narkisim" w:hAnsi="Narkisim" w:cs="Narkisim"/>
        </w:rPr>
      </w:pPr>
      <w:r w:rsidRPr="004E40C8">
        <w:rPr>
          <w:rFonts w:ascii="Narkisim" w:hAnsi="Narkisim" w:cs="Narkisim"/>
          <w:rtl/>
        </w:rPr>
        <w:t>אבל ה</w:t>
      </w:r>
      <w:r w:rsidRPr="004E40C8">
        <w:rPr>
          <w:rFonts w:ascii="Narkisim" w:hAnsi="Narkisim" w:cs="Narkisim"/>
          <w:b/>
          <w:bCs/>
          <w:rtl/>
        </w:rPr>
        <w:t>מחנ"א</w:t>
      </w:r>
      <w:r w:rsidRPr="004E40C8">
        <w:rPr>
          <w:rFonts w:ascii="Narkisim" w:hAnsi="Narkisim" w:cs="Narkisim"/>
          <w:rtl/>
        </w:rPr>
        <w:t xml:space="preserve"> (רבית יז) כת' דכל שפירש ואמר להדיא לשם מתנה ליכא איסורא כלל, דדמי לת"ח. ובת"ח כיון דידעי דרבית אסור אפי' סתמא הוה לשם מתנה. ואף ע"ה היכא דמפרש להדיא לשם מתנה.</w:t>
      </w:r>
    </w:p>
    <w:p w14:paraId="1B873255" w14:textId="77777777" w:rsidR="006178DD" w:rsidRPr="004E40C8" w:rsidRDefault="00000000" w:rsidP="004E40C8">
      <w:pPr>
        <w:pStyle w:val="a8"/>
        <w:bidi/>
        <w:rPr>
          <w:rFonts w:ascii="Narkisim" w:hAnsi="Narkisim"/>
        </w:rPr>
      </w:pPr>
      <w:r w:rsidRPr="004E40C8">
        <w:rPr>
          <w:rFonts w:ascii="Narkisim" w:hAnsi="Narkisim"/>
          <w:rtl/>
        </w:rPr>
        <w:t>וב</w:t>
      </w:r>
      <w:r w:rsidRPr="004E40C8">
        <w:rPr>
          <w:rFonts w:ascii="Narkisim" w:hAnsi="Narkisim"/>
          <w:b/>
          <w:bCs/>
          <w:rtl/>
        </w:rPr>
        <w:t>הג' מרדכי</w:t>
      </w:r>
      <w:r w:rsidRPr="004E40C8">
        <w:rPr>
          <w:rFonts w:ascii="Narkisim" w:hAnsi="Narkisim"/>
          <w:rtl/>
        </w:rPr>
        <w:t xml:space="preserve"> (תנה) הביא שהיה שטר שמתחייב ליתן 'מתנה' כל שבוע שמעכב בפרעון. וה</w:t>
      </w:r>
      <w:r w:rsidRPr="004E40C8">
        <w:rPr>
          <w:rFonts w:ascii="Narkisim" w:hAnsi="Narkisim"/>
          <w:b/>
          <w:bCs/>
          <w:rtl/>
        </w:rPr>
        <w:t>ב"י</w:t>
      </w:r>
      <w:r w:rsidRPr="004E40C8">
        <w:rPr>
          <w:rFonts w:ascii="Narkisim" w:hAnsi="Narkisim"/>
          <w:rtl/>
        </w:rPr>
        <w:t xml:space="preserve"> (קעז) וה</w:t>
      </w:r>
      <w:r w:rsidRPr="004E40C8">
        <w:rPr>
          <w:rFonts w:ascii="Narkisim" w:hAnsi="Narkisim"/>
          <w:b/>
          <w:bCs/>
          <w:rtl/>
        </w:rPr>
        <w:t>אחרונים</w:t>
      </w:r>
      <w:r w:rsidRPr="004E40C8">
        <w:rPr>
          <w:rFonts w:ascii="Narkisim" w:hAnsi="Narkisim"/>
          <w:rtl/>
        </w:rPr>
        <w:t xml:space="preserve"> תמהו דהוה רבית גמור, ול"מ תנאי מתנה כלל</w:t>
      </w:r>
      <w:r w:rsidRPr="004E40C8">
        <w:rPr>
          <w:rStyle w:val="ac"/>
          <w:rFonts w:ascii="Narkisim" w:hAnsi="Narkisim"/>
          <w:rtl/>
        </w:rPr>
        <w:footnoteReference w:id="1231"/>
      </w:r>
      <w:r w:rsidRPr="004E40C8">
        <w:rPr>
          <w:rFonts w:ascii="Narkisim" w:hAnsi="Narkisim"/>
          <w:rtl/>
        </w:rPr>
        <w:t>.</w:t>
      </w:r>
    </w:p>
    <w:p w14:paraId="2CA2B242" w14:textId="77777777" w:rsidR="006178DD" w:rsidRPr="004E40C8" w:rsidRDefault="00000000" w:rsidP="004E40C8">
      <w:pPr>
        <w:bidi/>
        <w:rPr>
          <w:rFonts w:ascii="Narkisim" w:hAnsi="Narkisim" w:cs="Narkisim"/>
        </w:rPr>
      </w:pPr>
      <w:r w:rsidRPr="004E40C8">
        <w:rPr>
          <w:rFonts w:ascii="Narkisim" w:hAnsi="Narkisim" w:cs="Narkisim"/>
          <w:u w:val="single"/>
          <w:rtl/>
        </w:rPr>
        <w:t>אר"י מותר אדם להלוות בניו ובני ביתו ברבית וכו'</w:t>
      </w:r>
      <w:r w:rsidRPr="004E40C8">
        <w:rPr>
          <w:rFonts w:ascii="Narkisim" w:hAnsi="Narkisim" w:cs="Narkisim"/>
          <w:rtl/>
        </w:rPr>
        <w:t xml:space="preserve">. </w:t>
      </w:r>
      <w:r w:rsidRPr="004E40C8">
        <w:rPr>
          <w:rFonts w:ascii="Narkisim" w:hAnsi="Narkisim" w:cs="Narkisim"/>
          <w:szCs w:val="20"/>
          <w:rtl/>
        </w:rPr>
        <w:t>[ואף למסקנא אסור רק משום דאתי למיסרך</w:t>
      </w:r>
      <w:r w:rsidRPr="004E40C8">
        <w:rPr>
          <w:rFonts w:ascii="Narkisim" w:hAnsi="Narkisim" w:cs="Narkisim"/>
          <w:rtl/>
        </w:rPr>
        <w:t>]. וה</w:t>
      </w:r>
      <w:r w:rsidRPr="004E40C8">
        <w:rPr>
          <w:rFonts w:ascii="Narkisim" w:hAnsi="Narkisim" w:cs="Narkisim"/>
          <w:b/>
          <w:bCs/>
          <w:rtl/>
        </w:rPr>
        <w:t>ריטב"א</w:t>
      </w:r>
      <w:r w:rsidRPr="004E40C8">
        <w:rPr>
          <w:rFonts w:ascii="Narkisim" w:hAnsi="Narkisim" w:cs="Narkisim"/>
          <w:rtl/>
        </w:rPr>
        <w:t xml:space="preserve"> כת' דאיירי בסמוכין על שולחנו דהכל מדידיה. וכ"כ </w:t>
      </w:r>
      <w:r w:rsidRPr="004E40C8">
        <w:rPr>
          <w:rFonts w:ascii="Narkisim" w:hAnsi="Narkisim" w:cs="Narkisim"/>
          <w:b/>
          <w:bCs/>
          <w:rtl/>
        </w:rPr>
        <w:t>רש"י</w:t>
      </w:r>
      <w:r w:rsidRPr="004E40C8">
        <w:rPr>
          <w:rFonts w:ascii="Narkisim" w:hAnsi="Narkisim" w:cs="Narkisim"/>
          <w:rtl/>
        </w:rPr>
        <w:t xml:space="preserve"> (שבת קמט:) טעם ההיתר כיון דהכל משלו אין כאן רבית.</w:t>
      </w:r>
    </w:p>
    <w:p w14:paraId="789D5D79" w14:textId="77777777" w:rsidR="006178DD" w:rsidRPr="004E40C8" w:rsidRDefault="00000000" w:rsidP="004E40C8">
      <w:pPr>
        <w:pStyle w:val="a8"/>
        <w:bidi/>
        <w:rPr>
          <w:rFonts w:ascii="Narkisim" w:hAnsi="Narkisim"/>
        </w:rPr>
      </w:pPr>
      <w:r w:rsidRPr="004E40C8">
        <w:rPr>
          <w:rFonts w:ascii="Narkisim" w:hAnsi="Narkisim"/>
          <w:rtl/>
        </w:rPr>
        <w:t>ובפשוטו משמע דהלווה לבניו, והם פורעים. אבל ה</w:t>
      </w:r>
      <w:r w:rsidRPr="004E40C8">
        <w:rPr>
          <w:rFonts w:ascii="Narkisim" w:hAnsi="Narkisim"/>
          <w:b/>
          <w:bCs/>
          <w:rtl/>
        </w:rPr>
        <w:t>רמב"ם</w:t>
      </w:r>
      <w:r w:rsidRPr="004E40C8">
        <w:rPr>
          <w:rFonts w:ascii="Narkisim" w:hAnsi="Narkisim"/>
          <w:rtl/>
        </w:rPr>
        <w:t xml:space="preserve"> (ד ח) כת' [צד ההיתר] דאינו מקפיד ומתנה בעלמא שנותן להם. וה</w:t>
      </w:r>
      <w:r w:rsidRPr="004E40C8">
        <w:rPr>
          <w:rFonts w:ascii="Narkisim" w:hAnsi="Narkisim"/>
          <w:b/>
          <w:bCs/>
          <w:rtl/>
        </w:rPr>
        <w:t>לח"מ</w:t>
      </w:r>
      <w:r w:rsidRPr="004E40C8">
        <w:rPr>
          <w:rFonts w:ascii="Narkisim" w:hAnsi="Narkisim"/>
          <w:rtl/>
        </w:rPr>
        <w:t xml:space="preserve"> דייק דהרמב"ם איירי שלווה מהם, ופורע להם רבית</w:t>
      </w:r>
      <w:r w:rsidRPr="004E40C8">
        <w:rPr>
          <w:rStyle w:val="ac"/>
          <w:rFonts w:ascii="Narkisim" w:hAnsi="Narkisim"/>
          <w:rtl/>
        </w:rPr>
        <w:footnoteReference w:id="1232"/>
      </w:r>
      <w:r w:rsidRPr="004E40C8">
        <w:rPr>
          <w:rFonts w:ascii="Narkisim" w:hAnsi="Narkisim"/>
          <w:rtl/>
        </w:rPr>
        <w:t>. [וע' ט"ז קס ד ונה"כ שם שדנו לפרש, וע' שיטמ"ק בשם ר"ח ושו"ת הרי"ף].</w:t>
      </w:r>
    </w:p>
    <w:p w14:paraId="4817E072" w14:textId="77777777" w:rsidR="006178DD" w:rsidRPr="004E40C8" w:rsidRDefault="00000000" w:rsidP="004E40C8">
      <w:pPr>
        <w:pStyle w:val="2"/>
        <w:bidi/>
        <w:rPr>
          <w:rFonts w:ascii="Narkisim" w:hAnsi="Narkisim"/>
        </w:rPr>
      </w:pPr>
      <w:r w:rsidRPr="004E40C8">
        <w:rPr>
          <w:rFonts w:ascii="Narkisim" w:hAnsi="Narkisim"/>
          <w:rtl/>
        </w:rPr>
        <w:t>נכש עמי ואנכש עמך</w:t>
      </w:r>
    </w:p>
    <w:p w14:paraId="570A480F" w14:textId="77777777" w:rsidR="006178DD" w:rsidRPr="004E40C8" w:rsidRDefault="00000000" w:rsidP="004E40C8">
      <w:pPr>
        <w:bidi/>
        <w:rPr>
          <w:rFonts w:ascii="Narkisim" w:hAnsi="Narkisim" w:cs="Narkisim"/>
        </w:rPr>
      </w:pPr>
      <w:r w:rsidRPr="004E40C8">
        <w:rPr>
          <w:rFonts w:ascii="Narkisim" w:hAnsi="Narkisim" w:cs="Narkisim"/>
          <w:u w:val="single"/>
          <w:rtl/>
        </w:rPr>
        <w:t>אומר אדם נכש לחבירו נכש עמי ואנכש עמך</w:t>
      </w:r>
      <w:r w:rsidRPr="004E40C8">
        <w:rPr>
          <w:rFonts w:ascii="Narkisim" w:hAnsi="Narkisim" w:cs="Narkisim"/>
          <w:rtl/>
        </w:rPr>
        <w:t xml:space="preserve"> [למחר]. ואין בזה איסור סאה בסאה. וה</w:t>
      </w:r>
      <w:r w:rsidRPr="004E40C8">
        <w:rPr>
          <w:rFonts w:ascii="Narkisim" w:hAnsi="Narkisim" w:cs="Narkisim"/>
          <w:b/>
          <w:bCs/>
          <w:rtl/>
        </w:rPr>
        <w:t>ראב"ד</w:t>
      </w:r>
      <w:r w:rsidRPr="004E40C8">
        <w:rPr>
          <w:rFonts w:ascii="Narkisim" w:hAnsi="Narkisim" w:cs="Narkisim"/>
          <w:rtl/>
        </w:rPr>
        <w:t xml:space="preserve"> (הו' בסמוך) נקט דחשיב יש לו [שבידו לעבוד עכשיו]. וה</w:t>
      </w:r>
      <w:r w:rsidRPr="004E40C8">
        <w:rPr>
          <w:rFonts w:ascii="Narkisim" w:hAnsi="Narkisim" w:cs="Narkisim"/>
          <w:b/>
          <w:bCs/>
          <w:rtl/>
        </w:rPr>
        <w:t>חוו"ד</w:t>
      </w:r>
      <w:r w:rsidRPr="004E40C8">
        <w:rPr>
          <w:rFonts w:ascii="Narkisim" w:hAnsi="Narkisim" w:cs="Narkisim"/>
          <w:rtl/>
        </w:rPr>
        <w:t xml:space="preserve"> (קסב יא) ביאר דמשכיר גופו, וגופו ברשותו. והחוו"ד הק' א"כ אמאי אסור להקדים שכר לפועל [וכדאי' ב"ב פז., הו' לעיל סה.], הא יש לו. ותי' דל"ש קנין בפועל קודם מלאכה, ומש"ה הוה הלואה. ודמי ליש לו בסאה בסאה. אבל לא מהני להתיר פסיקה.</w:t>
      </w:r>
    </w:p>
    <w:p w14:paraId="407B4EB3" w14:textId="77777777" w:rsidR="006178DD" w:rsidRPr="004E40C8" w:rsidRDefault="00000000" w:rsidP="004E40C8">
      <w:pPr>
        <w:bidi/>
        <w:rPr>
          <w:rFonts w:ascii="Narkisim" w:hAnsi="Narkisim" w:cs="Narkisim"/>
        </w:rPr>
      </w:pPr>
      <w:r w:rsidRPr="004E40C8">
        <w:rPr>
          <w:rFonts w:ascii="Narkisim" w:hAnsi="Narkisim" w:cs="Narkisim"/>
          <w:rtl/>
        </w:rPr>
        <w:t>ועוד כת' ה</w:t>
      </w:r>
      <w:r w:rsidRPr="004E40C8">
        <w:rPr>
          <w:rFonts w:ascii="Narkisim" w:hAnsi="Narkisim" w:cs="Narkisim"/>
          <w:b/>
          <w:bCs/>
          <w:rtl/>
        </w:rPr>
        <w:t>חוו"ד</w:t>
      </w:r>
      <w:r w:rsidRPr="004E40C8">
        <w:rPr>
          <w:rFonts w:ascii="Narkisim" w:hAnsi="Narkisim" w:cs="Narkisim"/>
          <w:rtl/>
        </w:rPr>
        <w:t xml:space="preserve"> [לולי דברי הראב"ד] דלא הוה יש לו, אלא דשרי משום דאין שומתו ידוע [וכטרשא], היכא דאינו מעליהו הרבה. אבל ניכוש ועידור מעליהו הרבה.</w:t>
      </w:r>
    </w:p>
    <w:p w14:paraId="55870E68" w14:textId="77777777" w:rsidR="006178DD" w:rsidRPr="004E40C8" w:rsidRDefault="00000000" w:rsidP="004E40C8">
      <w:pPr>
        <w:bidi/>
        <w:rPr>
          <w:rFonts w:ascii="Narkisim" w:hAnsi="Narkisim" w:cs="Narkisim"/>
        </w:rPr>
      </w:pPr>
      <w:r w:rsidRPr="004E40C8">
        <w:rPr>
          <w:rFonts w:ascii="Narkisim" w:hAnsi="Narkisim" w:cs="Narkisim"/>
          <w:u w:val="single"/>
          <w:rtl/>
        </w:rPr>
        <w:t>ולא יאמר לו נכש עמי ואעדור עמך וכו'</w:t>
      </w:r>
      <w:r w:rsidRPr="004E40C8">
        <w:rPr>
          <w:rFonts w:ascii="Narkisim" w:hAnsi="Narkisim" w:cs="Narkisim"/>
          <w:rtl/>
        </w:rPr>
        <w:t>. ה</w:t>
      </w:r>
      <w:r w:rsidRPr="004E40C8">
        <w:rPr>
          <w:rFonts w:ascii="Narkisim" w:hAnsi="Narkisim" w:cs="Narkisim"/>
          <w:b/>
          <w:bCs/>
          <w:rtl/>
        </w:rPr>
        <w:t>ראב"ד</w:t>
      </w:r>
      <w:r w:rsidRPr="004E40C8">
        <w:rPr>
          <w:rFonts w:ascii="Narkisim" w:hAnsi="Narkisim" w:cs="Narkisim"/>
          <w:rtl/>
        </w:rPr>
        <w:t xml:space="preserve"> </w:t>
      </w:r>
      <w:r w:rsidRPr="004E40C8">
        <w:rPr>
          <w:rFonts w:ascii="Narkisim" w:hAnsi="Narkisim" w:cs="Narkisim"/>
          <w:szCs w:val="20"/>
          <w:rtl/>
        </w:rPr>
        <w:t>(בשיטמ"ק וריטב"א ישנים וסה"ת, והו' ברמ"א ס"ס קסב)</w:t>
      </w:r>
      <w:r w:rsidRPr="004E40C8">
        <w:rPr>
          <w:rFonts w:ascii="Narkisim" w:hAnsi="Narkisim" w:cs="Narkisim"/>
          <w:rtl/>
        </w:rPr>
        <w:t xml:space="preserve"> למד מהמשנה שלא ילווה סאה דוחן בסאה שעורין, אף דהוה שער א'. מ"מ כיון דהוה ב' מינים </w:t>
      </w:r>
      <w:r w:rsidRPr="004E40C8">
        <w:rPr>
          <w:rFonts w:ascii="Narkisim" w:hAnsi="Narkisim" w:cs="Narkisim"/>
          <w:szCs w:val="20"/>
          <w:rtl/>
        </w:rPr>
        <w:t>[ופעמים מתייקר א' ולא הב'</w:t>
      </w:r>
      <w:r w:rsidRPr="004E40C8">
        <w:rPr>
          <w:rFonts w:ascii="Narkisim" w:hAnsi="Narkisim" w:cs="Narkisim"/>
          <w:rtl/>
        </w:rPr>
        <w:t>]. שהרי ניכוש ועידור יש להם שער א' ואסור, שמא יתייקר מלאכה זו. ואף דמלאכה זו הוה כמו יש לו</w:t>
      </w:r>
      <w:r w:rsidRPr="004E40C8">
        <w:rPr>
          <w:rStyle w:val="ac"/>
          <w:rFonts w:ascii="Narkisim" w:hAnsi="Narkisim" w:cs="Narkisim"/>
          <w:rtl/>
        </w:rPr>
        <w:footnoteReference w:id="1233"/>
      </w:r>
      <w:r w:rsidRPr="004E40C8">
        <w:rPr>
          <w:rFonts w:ascii="Narkisim" w:hAnsi="Narkisim" w:cs="Narkisim"/>
          <w:rtl/>
        </w:rPr>
        <w:t>.</w:t>
      </w:r>
    </w:p>
    <w:p w14:paraId="39407C68" w14:textId="77777777" w:rsidR="006178DD" w:rsidRPr="004E40C8" w:rsidRDefault="00000000" w:rsidP="004E40C8">
      <w:pPr>
        <w:pStyle w:val="a8"/>
        <w:bidi/>
        <w:rPr>
          <w:rFonts w:ascii="Narkisim" w:hAnsi="Narkisim"/>
        </w:rPr>
      </w:pPr>
      <w:r w:rsidRPr="004E40C8">
        <w:rPr>
          <w:rFonts w:ascii="Narkisim" w:hAnsi="Narkisim"/>
          <w:rtl/>
        </w:rPr>
        <w:t>ומשמע דטעם ההיתר סאה בסאה משום דחטין הלוהו [וכשו"ת הרא"ש לעיל], והכא כיון דנתן לו מין אחר, א"כ אם נתייקר הדוחן ומחזיר לו יותר ל"ש לומר שהלווהו כן. [ועדיין צ"ב אמאי צריך טעם זה].</w:t>
      </w:r>
    </w:p>
    <w:p w14:paraId="79F16656"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ט"ז</w:t>
      </w:r>
      <w:r w:rsidRPr="004E40C8">
        <w:rPr>
          <w:rFonts w:ascii="Narkisim" w:hAnsi="Narkisim"/>
          <w:rtl/>
        </w:rPr>
        <w:t xml:space="preserve"> (שם ט, וכן ה</w:t>
      </w:r>
      <w:r w:rsidRPr="004E40C8">
        <w:rPr>
          <w:rFonts w:ascii="Narkisim" w:hAnsi="Narkisim"/>
          <w:b/>
          <w:bCs/>
          <w:rtl/>
        </w:rPr>
        <w:t>ש"ך</w:t>
      </w:r>
      <w:r w:rsidRPr="004E40C8">
        <w:rPr>
          <w:rFonts w:ascii="Narkisim" w:hAnsi="Narkisim"/>
          <w:rtl/>
        </w:rPr>
        <w:t xml:space="preserve"> קעג טז) כת' דה"מ דרך הלואה, אבל אם אמר לשון מכירה [דהוה ב' מינים] מותר [כיון דיש לו או יצא השער].</w:t>
      </w:r>
    </w:p>
    <w:p w14:paraId="3CEFF92A"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(קסב יא) כת' דאף כשנוקט לשון הלואה, כיון דהוה ב' מינים אסור רק מדרבנן. דמדאורייתא דמי למכירה, ומש"ה דנו רק משום סאה בסאה.</w:t>
      </w:r>
    </w:p>
    <w:p w14:paraId="5D3686EA" w14:textId="77777777" w:rsidR="006178DD" w:rsidRPr="004E40C8" w:rsidRDefault="00000000" w:rsidP="004E40C8">
      <w:pPr>
        <w:bidi/>
        <w:rPr>
          <w:rFonts w:ascii="Narkisim" w:hAnsi="Narkisim" w:cs="Narkisim"/>
        </w:rPr>
      </w:pPr>
      <w:r w:rsidRPr="004E40C8">
        <w:rPr>
          <w:rFonts w:ascii="Narkisim" w:hAnsi="Narkisim" w:cs="Narkisim"/>
          <w:u w:val="single"/>
          <w:rtl/>
        </w:rPr>
        <w:t>שם</w:t>
      </w:r>
      <w:r w:rsidRPr="004E40C8">
        <w:rPr>
          <w:rFonts w:ascii="Narkisim" w:hAnsi="Narkisim" w:cs="Narkisim"/>
          <w:rtl/>
        </w:rPr>
        <w:t>. ה</w:t>
      </w:r>
      <w:r w:rsidRPr="004E40C8">
        <w:rPr>
          <w:rFonts w:ascii="Narkisim" w:hAnsi="Narkisim" w:cs="Narkisim"/>
          <w:b/>
          <w:bCs/>
          <w:rtl/>
        </w:rPr>
        <w:t>ט"ז</w:t>
      </w:r>
      <w:r w:rsidRPr="004E40C8">
        <w:rPr>
          <w:rFonts w:ascii="Narkisim" w:hAnsi="Narkisim" w:cs="Narkisim"/>
          <w:rtl/>
        </w:rPr>
        <w:t xml:space="preserve"> (קסא א) הביא דמבואר דנכש ואעדור אסור, מבואר דאסור להלוות פעולתו. </w:t>
      </w:r>
      <w:r w:rsidRPr="004E40C8">
        <w:rPr>
          <w:rFonts w:ascii="Narkisim" w:hAnsi="Narkisim" w:cs="Narkisim"/>
          <w:rtl/>
        </w:rPr>
        <w:lastRenderedPageBreak/>
        <w:t xml:space="preserve">והק' לסוברים </w:t>
      </w:r>
      <w:r w:rsidRPr="004E40C8">
        <w:rPr>
          <w:rFonts w:ascii="Narkisim" w:hAnsi="Narkisim" w:cs="Narkisim"/>
          <w:szCs w:val="20"/>
          <w:rtl/>
        </w:rPr>
        <w:t>(ע' לעיל סא.)</w:t>
      </w:r>
      <w:r w:rsidRPr="004E40C8">
        <w:rPr>
          <w:rFonts w:ascii="Narkisim" w:hAnsi="Narkisim" w:cs="Narkisim"/>
          <w:rtl/>
        </w:rPr>
        <w:t xml:space="preserve"> דקרקעות ועבדים נתמעטו מרבית, א"כ אף פעולתו הוה כמו עבד. ותי' דמ"מ אסור מדרבנן </w:t>
      </w:r>
      <w:r w:rsidRPr="004E40C8">
        <w:rPr>
          <w:rFonts w:ascii="Narkisim" w:hAnsi="Narkisim" w:cs="Narkisim"/>
          <w:szCs w:val="20"/>
          <w:rtl/>
        </w:rPr>
        <w:t>[וע' לעיל שם דנח' בזה הפוסקים</w:t>
      </w:r>
      <w:r w:rsidRPr="004E40C8">
        <w:rPr>
          <w:rFonts w:ascii="Narkisim" w:hAnsi="Narkisim" w:cs="Narkisim"/>
          <w:rtl/>
        </w:rPr>
        <w:t>].</w:t>
      </w:r>
    </w:p>
    <w:p w14:paraId="0FE2A3DD"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חוו"ד</w:t>
      </w:r>
      <w:r w:rsidRPr="004E40C8">
        <w:rPr>
          <w:rFonts w:ascii="Narkisim" w:hAnsi="Narkisim"/>
          <w:rtl/>
        </w:rPr>
        <w:t xml:space="preserve"> (שם) כת' דפשיטא דבסוגיין ל"ש רבית דאורייתא, דהוה חוב מחמת מכר ושכירות, ולא הוה דרך הלואה. אלא דקו' הט"ז דאף מדרבנן אין לחכמים לאסור, כיון דאין רבית בעבדים. ותי' דאף בעבדים גופייהו גזרו איסור רבית.</w:t>
      </w:r>
    </w:p>
    <w:p w14:paraId="04B51B7F" w14:textId="77777777" w:rsidR="006178DD" w:rsidRPr="004E40C8" w:rsidRDefault="00000000" w:rsidP="004E40C8">
      <w:pPr>
        <w:pStyle w:val="3"/>
        <w:bidi/>
        <w:rPr>
          <w:rFonts w:ascii="Narkisim" w:hAnsi="Narkisim"/>
        </w:rPr>
      </w:pPr>
      <w:r w:rsidRPr="004E40C8">
        <w:rPr>
          <w:rFonts w:ascii="Narkisim" w:hAnsi="Narkisim"/>
          <w:rtl/>
        </w:rPr>
        <w:t>דף עה:</w:t>
      </w:r>
    </w:p>
    <w:p w14:paraId="32EC922E" w14:textId="77777777" w:rsidR="006178DD" w:rsidRPr="004E40C8" w:rsidRDefault="00000000" w:rsidP="004E40C8">
      <w:pPr>
        <w:bidi/>
        <w:rPr>
          <w:rFonts w:ascii="Narkisim" w:hAnsi="Narkisim" w:cs="Narkisim"/>
        </w:rPr>
      </w:pPr>
      <w:r w:rsidRPr="004E40C8">
        <w:rPr>
          <w:rFonts w:ascii="Narkisim" w:hAnsi="Narkisim" w:cs="Narkisim"/>
          <w:u w:val="single"/>
          <w:rtl/>
        </w:rPr>
        <w:t>כל ימי גריד אחד כל ימי רביעה אחת</w:t>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דמש"ה לא דקדקו שמא יום א' ארוך או קשה</w:t>
      </w:r>
      <w:r w:rsidRPr="004E40C8">
        <w:rPr>
          <w:rStyle w:val="ac"/>
          <w:rFonts w:ascii="Narkisim" w:hAnsi="Narkisim" w:cs="Narkisim"/>
          <w:rtl/>
        </w:rPr>
        <w:footnoteReference w:id="1234"/>
      </w:r>
      <w:r w:rsidRPr="004E40C8">
        <w:rPr>
          <w:rFonts w:ascii="Narkisim" w:hAnsi="Narkisim" w:cs="Narkisim"/>
          <w:rtl/>
        </w:rPr>
        <w:t>. וה</w:t>
      </w:r>
      <w:r w:rsidRPr="004E40C8">
        <w:rPr>
          <w:rFonts w:ascii="Narkisim" w:hAnsi="Narkisim" w:cs="Narkisim"/>
          <w:b/>
          <w:bCs/>
          <w:rtl/>
        </w:rPr>
        <w:t>מרדכי</w:t>
      </w:r>
      <w:r w:rsidRPr="004E40C8">
        <w:rPr>
          <w:rFonts w:ascii="Narkisim" w:hAnsi="Narkisim" w:cs="Narkisim"/>
          <w:rtl/>
        </w:rPr>
        <w:t xml:space="preserve"> (שמ, בשם מהר"ם) כת' דאפי' שחרש יום קצר, ומחזיר וחורש לו יום ארוך.</w:t>
      </w:r>
    </w:p>
    <w:p w14:paraId="38B0CDA5" w14:textId="77777777" w:rsidR="006178DD" w:rsidRPr="004E40C8" w:rsidRDefault="00000000" w:rsidP="004E40C8">
      <w:pPr>
        <w:bidi/>
        <w:rPr>
          <w:rFonts w:ascii="Narkisim" w:hAnsi="Narkisim" w:cs="Narkisim"/>
        </w:rPr>
      </w:pPr>
      <w:r w:rsidRPr="004E40C8">
        <w:rPr>
          <w:rFonts w:ascii="Narkisim" w:hAnsi="Narkisim" w:cs="Narkisim"/>
          <w:i/>
          <w:iCs/>
          <w:szCs w:val="20"/>
          <w:rtl/>
        </w:rPr>
        <w:t>הלויני ואלווך</w:t>
      </w:r>
      <w:r w:rsidRPr="004E40C8">
        <w:rPr>
          <w:rFonts w:ascii="Narkisim" w:hAnsi="Narkisim" w:cs="Narkisim"/>
          <w:rtl/>
        </w:rPr>
        <w:t xml:space="preserve"> – ה</w:t>
      </w:r>
      <w:r w:rsidRPr="004E40C8">
        <w:rPr>
          <w:rFonts w:ascii="Narkisim" w:hAnsi="Narkisim" w:cs="Narkisim"/>
          <w:b/>
          <w:bCs/>
          <w:rtl/>
        </w:rPr>
        <w:t>מרדכי</w:t>
      </w:r>
      <w:r w:rsidRPr="004E40C8">
        <w:rPr>
          <w:rFonts w:ascii="Narkisim" w:hAnsi="Narkisim" w:cs="Narkisim"/>
          <w:rtl/>
        </w:rPr>
        <w:t xml:space="preserve"> (שמ) הביא ד</w:t>
      </w:r>
      <w:r w:rsidRPr="004E40C8">
        <w:rPr>
          <w:rFonts w:ascii="Narkisim" w:hAnsi="Narkisim" w:cs="Narkisim"/>
          <w:b/>
          <w:bCs/>
          <w:rtl/>
        </w:rPr>
        <w:t>ר' מאיר</w:t>
      </w:r>
      <w:r w:rsidRPr="004E40C8">
        <w:rPr>
          <w:rFonts w:ascii="Narkisim" w:hAnsi="Narkisim" w:cs="Narkisim"/>
          <w:rtl/>
        </w:rPr>
        <w:t xml:space="preserve"> דן דרשאי להלוות ע"מ שיחזור וילווהו, דאינו מקבל שום הנאה ממנו אלא הלואה. והביא ראיה מנכש עמי ואנכש עמך למחר דאינו רבית. דכל היכא דליכא נשך ותרבית הוה רבית רק מדרבנן, וכה"ג לא גזרו. וה</w:t>
      </w:r>
      <w:r w:rsidRPr="004E40C8">
        <w:rPr>
          <w:rFonts w:ascii="Narkisim" w:hAnsi="Narkisim" w:cs="Narkisim"/>
          <w:b/>
          <w:bCs/>
          <w:rtl/>
        </w:rPr>
        <w:t>מרדכי</w:t>
      </w:r>
      <w:r w:rsidRPr="004E40C8">
        <w:rPr>
          <w:rFonts w:ascii="Narkisim" w:hAnsi="Narkisim" w:cs="Narkisim"/>
          <w:rtl/>
        </w:rPr>
        <w:t xml:space="preserve"> הביא </w:t>
      </w:r>
      <w:r w:rsidRPr="004E40C8">
        <w:rPr>
          <w:rFonts w:ascii="Narkisim" w:hAnsi="Narkisim" w:cs="Narkisim"/>
          <w:b/>
          <w:bCs/>
          <w:rtl/>
        </w:rPr>
        <w:t>י"א</w:t>
      </w:r>
      <w:r w:rsidRPr="004E40C8">
        <w:rPr>
          <w:rFonts w:ascii="Narkisim" w:hAnsi="Narkisim" w:cs="Narkisim"/>
          <w:rtl/>
        </w:rPr>
        <w:t xml:space="preserve"> דהוה רבית קצוצה</w:t>
      </w:r>
      <w:r w:rsidRPr="004E40C8">
        <w:rPr>
          <w:rStyle w:val="ac"/>
          <w:rFonts w:ascii="Narkisim" w:hAnsi="Narkisim" w:cs="Narkisim"/>
          <w:rtl/>
        </w:rPr>
        <w:footnoteReference w:id="1235"/>
      </w:r>
      <w:r w:rsidRPr="004E40C8">
        <w:rPr>
          <w:rFonts w:ascii="Narkisim" w:hAnsi="Narkisim" w:cs="Narkisim"/>
          <w:rtl/>
        </w:rPr>
        <w:t>, דהא אי"צ לשלם עבור שכר מעותיו. ואם משלם הוה רבית גמור</w:t>
      </w:r>
      <w:r w:rsidRPr="004E40C8">
        <w:rPr>
          <w:rStyle w:val="ac"/>
          <w:rFonts w:ascii="Narkisim" w:hAnsi="Narkisim" w:cs="Narkisim"/>
          <w:rtl/>
        </w:rPr>
        <w:footnoteReference w:id="1236"/>
      </w:r>
      <w:r w:rsidRPr="004E40C8">
        <w:rPr>
          <w:rFonts w:ascii="Narkisim" w:hAnsi="Narkisim" w:cs="Narkisim"/>
          <w:rtl/>
        </w:rPr>
        <w:t>. וב</w:t>
      </w:r>
      <w:r w:rsidRPr="004E40C8">
        <w:rPr>
          <w:rFonts w:ascii="Narkisim" w:hAnsi="Narkisim" w:cs="Narkisim"/>
          <w:b/>
          <w:bCs/>
          <w:rtl/>
        </w:rPr>
        <w:t>שו"ת הרא"ש</w:t>
      </w:r>
      <w:r w:rsidRPr="004E40C8">
        <w:rPr>
          <w:rFonts w:ascii="Narkisim" w:hAnsi="Narkisim" w:cs="Narkisim"/>
          <w:rtl/>
        </w:rPr>
        <w:t xml:space="preserve"> (קח טז) אסר דהא מלוה פעם אחר הוה שכר להלואה זו</w:t>
      </w:r>
      <w:r w:rsidRPr="004E40C8">
        <w:rPr>
          <w:rStyle w:val="ac"/>
          <w:rFonts w:ascii="Narkisim" w:hAnsi="Narkisim" w:cs="Narkisim"/>
          <w:rtl/>
        </w:rPr>
        <w:footnoteReference w:id="1237"/>
      </w:r>
      <w:r w:rsidRPr="004E40C8">
        <w:rPr>
          <w:rFonts w:ascii="Narkisim" w:hAnsi="Narkisim" w:cs="Narkisim"/>
          <w:rtl/>
        </w:rPr>
        <w:t>. ועוד דאפי' רבית דברים אסור, וכ"ש אם נודר להלוות לו מעות אסור</w:t>
      </w:r>
      <w:r w:rsidRPr="004E40C8">
        <w:rPr>
          <w:rStyle w:val="ac"/>
          <w:rFonts w:ascii="Narkisim" w:hAnsi="Narkisim" w:cs="Narkisim"/>
          <w:rtl/>
        </w:rPr>
        <w:footnoteReference w:id="1238"/>
      </w:r>
      <w:r w:rsidRPr="004E40C8">
        <w:rPr>
          <w:rFonts w:ascii="Narkisim" w:hAnsi="Narkisim" w:cs="Narkisim"/>
          <w:rtl/>
        </w:rPr>
        <w:t>.</w:t>
      </w:r>
    </w:p>
    <w:p w14:paraId="71CE1219"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ב"י</w:t>
      </w:r>
      <w:r w:rsidRPr="004E40C8">
        <w:rPr>
          <w:rFonts w:ascii="Narkisim" w:hAnsi="Narkisim"/>
          <w:rtl/>
        </w:rPr>
        <w:t xml:space="preserve"> (בשם סה"ת) כת' דהיכא דהתנה לחזור ולהלוות יותר לכו"ע אסור. אבל ה</w:t>
      </w:r>
      <w:r w:rsidRPr="004E40C8">
        <w:rPr>
          <w:rFonts w:ascii="Narkisim" w:hAnsi="Narkisim"/>
          <w:b/>
          <w:bCs/>
          <w:rtl/>
        </w:rPr>
        <w:t>מאירי</w:t>
      </w:r>
      <w:r w:rsidRPr="004E40C8">
        <w:rPr>
          <w:rFonts w:ascii="Narkisim" w:hAnsi="Narkisim"/>
          <w:rtl/>
        </w:rPr>
        <w:t xml:space="preserve"> (עה:) הביא ד</w:t>
      </w:r>
      <w:r w:rsidRPr="004E40C8">
        <w:rPr>
          <w:rFonts w:ascii="Narkisim" w:hAnsi="Narkisim"/>
          <w:b/>
          <w:bCs/>
          <w:rtl/>
        </w:rPr>
        <w:t>רבותיו</w:t>
      </w:r>
      <w:r w:rsidRPr="004E40C8">
        <w:rPr>
          <w:rFonts w:ascii="Narkisim" w:hAnsi="Narkisim"/>
          <w:rtl/>
        </w:rPr>
        <w:t xml:space="preserve"> נסתפקו בזה</w:t>
      </w:r>
      <w:r w:rsidRPr="004E40C8">
        <w:rPr>
          <w:rStyle w:val="ac"/>
          <w:rFonts w:ascii="Narkisim" w:hAnsi="Narkisim"/>
          <w:rtl/>
        </w:rPr>
        <w:footnoteReference w:id="1239"/>
      </w:r>
      <w:r w:rsidRPr="004E40C8">
        <w:rPr>
          <w:rFonts w:ascii="Narkisim" w:hAnsi="Narkisim"/>
          <w:rtl/>
        </w:rPr>
        <w:t>.</w:t>
      </w:r>
    </w:p>
    <w:p w14:paraId="09993D26"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רמ"א</w:t>
      </w:r>
      <w:r w:rsidRPr="004E40C8">
        <w:rPr>
          <w:rFonts w:ascii="Narkisim" w:hAnsi="Narkisim" w:cs="Narkisim"/>
          <w:rtl/>
        </w:rPr>
        <w:t xml:space="preserve"> (קס ט) הביא </w:t>
      </w:r>
      <w:r w:rsidRPr="004E40C8">
        <w:rPr>
          <w:rFonts w:ascii="Narkisim" w:hAnsi="Narkisim" w:cs="Narkisim"/>
          <w:b/>
          <w:bCs/>
          <w:rtl/>
        </w:rPr>
        <w:t>י"א</w:t>
      </w:r>
      <w:r w:rsidRPr="004E40C8">
        <w:rPr>
          <w:rFonts w:ascii="Narkisim" w:hAnsi="Narkisim" w:cs="Narkisim"/>
          <w:rtl/>
        </w:rPr>
        <w:t xml:space="preserve"> שאסור להלוות לזמן, כדי שיחזור וילווה לו פעם אחרת</w:t>
      </w:r>
      <w:r w:rsidRPr="004E40C8">
        <w:rPr>
          <w:rStyle w:val="ac"/>
          <w:rFonts w:ascii="Narkisim" w:hAnsi="Narkisim" w:cs="Narkisim"/>
          <w:rtl/>
        </w:rPr>
        <w:footnoteReference w:id="1240"/>
      </w:r>
      <w:r w:rsidRPr="004E40C8">
        <w:rPr>
          <w:rFonts w:ascii="Narkisim" w:hAnsi="Narkisim" w:cs="Narkisim"/>
          <w:rtl/>
        </w:rPr>
        <w:t xml:space="preserve"> כזמן הראשון, ולא דמי לעושה מלאכה. דגבי הלואה נוטל שכר מעותיו. ו</w:t>
      </w:r>
      <w:r w:rsidRPr="004E40C8">
        <w:rPr>
          <w:rFonts w:ascii="Narkisim" w:hAnsi="Narkisim" w:cs="Narkisim"/>
          <w:b/>
          <w:bCs/>
          <w:rtl/>
        </w:rPr>
        <w:t>י"א</w:t>
      </w:r>
      <w:r w:rsidRPr="004E40C8">
        <w:rPr>
          <w:rFonts w:ascii="Narkisim" w:hAnsi="Narkisim" w:cs="Narkisim"/>
          <w:rtl/>
        </w:rPr>
        <w:t xml:space="preserve"> שמותר, כיון שהזמן השני אינו יותר מהראשון.</w:t>
      </w:r>
    </w:p>
    <w:p w14:paraId="56CB9C37" w14:textId="77777777" w:rsidR="006178DD" w:rsidRPr="004E40C8" w:rsidRDefault="00000000" w:rsidP="004E40C8">
      <w:pPr>
        <w:pStyle w:val="aa"/>
        <w:bidi/>
        <w:rPr>
          <w:rFonts w:ascii="Narkisim" w:hAnsi="Narkisim"/>
        </w:rPr>
      </w:pPr>
      <w:r w:rsidRPr="004E40C8">
        <w:rPr>
          <w:rFonts w:ascii="Narkisim" w:hAnsi="Narkisim"/>
          <w:u w:val="single"/>
          <w:rtl/>
        </w:rPr>
        <w:t>שם.</w:t>
      </w:r>
      <w:r w:rsidRPr="004E40C8">
        <w:rPr>
          <w:rFonts w:ascii="Narkisim" w:hAnsi="Narkisim"/>
          <w:rtl/>
        </w:rPr>
        <w:t xml:space="preserve"> ב</w:t>
      </w:r>
      <w:r w:rsidRPr="004E40C8">
        <w:rPr>
          <w:rFonts w:ascii="Narkisim" w:hAnsi="Narkisim"/>
          <w:b/>
          <w:bCs/>
          <w:rtl/>
        </w:rPr>
        <w:t>הג' מרדכי</w:t>
      </w:r>
      <w:r w:rsidRPr="004E40C8">
        <w:rPr>
          <w:rFonts w:ascii="Narkisim" w:hAnsi="Narkisim"/>
          <w:rtl/>
        </w:rPr>
        <w:t xml:space="preserve"> (תנו והתשב"ץ קטן קט) כת' דמכאן ראיה דמי שנדר להתענות ונאנס, שיוכל לפרוע</w:t>
      </w:r>
      <w:r w:rsidRPr="004E40C8">
        <w:rPr>
          <w:rStyle w:val="ac"/>
          <w:rFonts w:ascii="Narkisim" w:hAnsi="Narkisim"/>
          <w:rtl/>
        </w:rPr>
        <w:footnoteReference w:id="1241"/>
      </w:r>
      <w:r w:rsidRPr="004E40C8">
        <w:rPr>
          <w:rFonts w:ascii="Narkisim" w:hAnsi="Narkisim"/>
          <w:rtl/>
        </w:rPr>
        <w:t xml:space="preserve"> ביום קצר, ואע"פ שהנדר היה בימים ארוכים.</w:t>
      </w:r>
    </w:p>
    <w:p w14:paraId="5C34D9C6" w14:textId="77777777" w:rsidR="006178DD" w:rsidRPr="004E40C8" w:rsidRDefault="00000000" w:rsidP="004E40C8">
      <w:pPr>
        <w:pStyle w:val="a8"/>
        <w:bidi/>
        <w:rPr>
          <w:rFonts w:ascii="Narkisim" w:hAnsi="Narkisim"/>
        </w:rPr>
      </w:pPr>
      <w:r w:rsidRPr="004E40C8">
        <w:rPr>
          <w:rFonts w:ascii="Narkisim" w:hAnsi="Narkisim"/>
          <w:rtl/>
        </w:rPr>
        <w:t>אבל ב</w:t>
      </w:r>
      <w:r w:rsidRPr="004E40C8">
        <w:rPr>
          <w:rFonts w:ascii="Narkisim" w:hAnsi="Narkisim"/>
          <w:b/>
          <w:bCs/>
          <w:rtl/>
        </w:rPr>
        <w:t>שו"ת מהר"ם חלאווה</w:t>
      </w:r>
      <w:r w:rsidRPr="004E40C8">
        <w:rPr>
          <w:rFonts w:ascii="Narkisim" w:hAnsi="Narkisim"/>
          <w:rtl/>
        </w:rPr>
        <w:t xml:space="preserve"> (נד) הביא דבעלי התוס' דקדקו מכאן דהיכא דמקבל עליו תענית בימות החמה אינו יכול ללוות ולפרוע בימות הגשמים. וכדתנן ימי גריד אחד, וצריך להשלים נדרו כמו שנדר</w:t>
      </w:r>
      <w:r w:rsidRPr="004E40C8">
        <w:rPr>
          <w:rStyle w:val="ac"/>
          <w:rFonts w:ascii="Narkisim" w:hAnsi="Narkisim"/>
          <w:rtl/>
        </w:rPr>
        <w:footnoteReference w:id="1242"/>
      </w:r>
      <w:r w:rsidRPr="004E40C8">
        <w:rPr>
          <w:rFonts w:ascii="Narkisim" w:hAnsi="Narkisim"/>
          <w:rtl/>
        </w:rPr>
        <w:t>.</w:t>
      </w:r>
    </w:p>
    <w:p w14:paraId="72935B11"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יש רבית מוקדמת וכו' כיצד וכו' והוא משלח לו ואומר בשביל שתלויני</w:t>
      </w:r>
      <w:r w:rsidRPr="004E40C8">
        <w:rPr>
          <w:rFonts w:ascii="Narkisim" w:hAnsi="Narkisim" w:cs="Narkisim"/>
          <w:rtl/>
        </w:rPr>
        <w:t xml:space="preserve">. </w:t>
      </w:r>
      <w:r w:rsidRPr="004E40C8">
        <w:rPr>
          <w:rFonts w:ascii="Narkisim" w:hAnsi="Narkisim" w:cs="Narkisim"/>
          <w:b/>
          <w:bCs/>
          <w:rtl/>
        </w:rPr>
        <w:t>רע"א</w:t>
      </w:r>
      <w:r w:rsidRPr="004E40C8">
        <w:rPr>
          <w:rFonts w:ascii="Narkisim" w:hAnsi="Narkisim" w:cs="Narkisim"/>
          <w:rtl/>
        </w:rPr>
        <w:t xml:space="preserve"> וה</w:t>
      </w:r>
      <w:r w:rsidRPr="004E40C8">
        <w:rPr>
          <w:rFonts w:ascii="Narkisim" w:hAnsi="Narkisim" w:cs="Narkisim"/>
          <w:b/>
          <w:bCs/>
          <w:rtl/>
        </w:rPr>
        <w:t>חוו"ד</w:t>
      </w:r>
      <w:r w:rsidRPr="004E40C8">
        <w:rPr>
          <w:rFonts w:ascii="Narkisim" w:hAnsi="Narkisim" w:cs="Narkisim"/>
          <w:rtl/>
        </w:rPr>
        <w:t xml:space="preserve"> (קס ג) כת' דאיירי שנתן לו במתנה בעלמא, דרך שוחד. אבל היכא דהתנה ע"מ שילווהו, ואם אינו מלוה צריך להחזיר המעות, הוה רבית קצוצה. דהוי כאילו נותן לו בשעת הלואה, ודומה כאומר חוב שאצלי מחול לך בתנאי שתלויני. והחוו"ד הביא כן מהגמ' (ע"ז סב:) גבי אתנן.</w:t>
      </w:r>
    </w:p>
    <w:p w14:paraId="1A1988B9" w14:textId="77777777" w:rsidR="006178DD" w:rsidRPr="004E40C8" w:rsidRDefault="00000000" w:rsidP="004E40C8">
      <w:pPr>
        <w:bidi/>
        <w:rPr>
          <w:rFonts w:ascii="Narkisim" w:hAnsi="Narkisim" w:cs="Narkisim"/>
        </w:rPr>
      </w:pPr>
      <w:r w:rsidRPr="004E40C8">
        <w:rPr>
          <w:rFonts w:ascii="Narkisim" w:hAnsi="Narkisim" w:cs="Narkisim"/>
          <w:u w:val="single"/>
          <w:rtl/>
        </w:rPr>
        <w:t>ואומר בשביל מעותיך שהיו בטילות אצלי</w:t>
      </w:r>
      <w:r w:rsidRPr="004E40C8">
        <w:rPr>
          <w:rFonts w:ascii="Narkisim" w:hAnsi="Narkisim" w:cs="Narkisim"/>
          <w:rtl/>
        </w:rPr>
        <w:t xml:space="preserve">. דעת </w:t>
      </w:r>
      <w:r w:rsidRPr="004E40C8">
        <w:rPr>
          <w:rFonts w:ascii="Narkisim" w:hAnsi="Narkisim" w:cs="Narkisim"/>
          <w:b/>
          <w:bCs/>
          <w:rtl/>
        </w:rPr>
        <w:t>תוס</w:t>
      </w:r>
      <w:r w:rsidRPr="004E40C8">
        <w:rPr>
          <w:rFonts w:ascii="Narkisim" w:hAnsi="Narkisim" w:cs="Narkisim"/>
          <w:rtl/>
        </w:rPr>
        <w:t>' (לעיל עג:) דהיכא דאינו מזכיר בשביל מעותיו מותר. וה</w:t>
      </w:r>
      <w:r w:rsidRPr="004E40C8">
        <w:rPr>
          <w:rFonts w:ascii="Narkisim" w:hAnsi="Narkisim" w:cs="Narkisim"/>
          <w:b/>
          <w:bCs/>
          <w:rtl/>
        </w:rPr>
        <w:t>ראשונים</w:t>
      </w:r>
      <w:r w:rsidRPr="004E40C8">
        <w:rPr>
          <w:rFonts w:ascii="Narkisim" w:hAnsi="Narkisim" w:cs="Narkisim"/>
          <w:rtl/>
        </w:rPr>
        <w:t xml:space="preserve"> ביארו דנקט לשון 'אומר' דוקא. אבל ה</w:t>
      </w:r>
      <w:r w:rsidRPr="004E40C8">
        <w:rPr>
          <w:rFonts w:ascii="Narkisim" w:hAnsi="Narkisim" w:cs="Narkisim"/>
          <w:b/>
          <w:bCs/>
          <w:rtl/>
        </w:rPr>
        <w:t>תוס' ר"פ</w:t>
      </w:r>
      <w:r w:rsidRPr="004E40C8">
        <w:rPr>
          <w:rFonts w:ascii="Narkisim" w:hAnsi="Narkisim" w:cs="Narkisim"/>
          <w:rtl/>
        </w:rPr>
        <w:t xml:space="preserve"> וה</w:t>
      </w:r>
      <w:r w:rsidRPr="004E40C8">
        <w:rPr>
          <w:rFonts w:ascii="Narkisim" w:hAnsi="Narkisim" w:cs="Narkisim"/>
          <w:b/>
          <w:bCs/>
          <w:rtl/>
        </w:rPr>
        <w:t>ריטב"א</w:t>
      </w:r>
      <w:r w:rsidRPr="004E40C8">
        <w:rPr>
          <w:rFonts w:ascii="Narkisim" w:hAnsi="Narkisim" w:cs="Narkisim"/>
          <w:rtl/>
        </w:rPr>
        <w:t xml:space="preserve"> (שם) פי' ש'אומר' בליבו.</w:t>
      </w:r>
    </w:p>
    <w:p w14:paraId="609EEA43"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ב"י</w:t>
      </w:r>
      <w:r w:rsidRPr="004E40C8">
        <w:rPr>
          <w:rFonts w:ascii="Narkisim" w:hAnsi="Narkisim" w:cs="Narkisim"/>
          <w:rtl/>
        </w:rPr>
        <w:t xml:space="preserve"> (קס ו) נסתפק דהיכא דפירש להדיא בשביל המתנת מעות אפשר דהוה רבית קצוצה, לדעת הראשונים דאיסור רבית מאוחרת הוה אפי' בסתמא. והביא דלדעת ה</w:t>
      </w:r>
      <w:r w:rsidRPr="004E40C8">
        <w:rPr>
          <w:rFonts w:ascii="Narkisim" w:hAnsi="Narkisim" w:cs="Narkisim"/>
          <w:b/>
          <w:bCs/>
          <w:rtl/>
        </w:rPr>
        <w:t>רמב"ם</w:t>
      </w:r>
      <w:r w:rsidRPr="004E40C8">
        <w:rPr>
          <w:rFonts w:ascii="Narkisim" w:hAnsi="Narkisim" w:cs="Narkisim"/>
          <w:rtl/>
        </w:rPr>
        <w:t xml:space="preserve"> (ו ג) כל שלא קצץ בשעת הלואה [אפי' הארכת זמן] הוה אבק רבית, אבל דן בדעת הראשונים החולקים.</w:t>
      </w:r>
    </w:p>
    <w:p w14:paraId="4B8DEA00" w14:textId="77777777" w:rsidR="006178DD" w:rsidRPr="004E40C8" w:rsidRDefault="00000000" w:rsidP="004E40C8">
      <w:pPr>
        <w:pStyle w:val="a7"/>
        <w:bidi/>
        <w:rPr>
          <w:rFonts w:ascii="Narkisim" w:hAnsi="Narkisim"/>
        </w:rPr>
      </w:pPr>
      <w:r w:rsidRPr="004E40C8">
        <w:rPr>
          <w:rFonts w:ascii="Narkisim" w:hAnsi="Narkisim"/>
          <w:rtl/>
        </w:rPr>
        <w:t>וב</w:t>
      </w:r>
      <w:r w:rsidRPr="004E40C8">
        <w:rPr>
          <w:rFonts w:ascii="Narkisim" w:hAnsi="Narkisim"/>
          <w:b/>
          <w:bCs/>
          <w:rtl/>
        </w:rPr>
        <w:t>הג' אשר"י</w:t>
      </w:r>
      <w:r w:rsidRPr="004E40C8">
        <w:rPr>
          <w:rFonts w:ascii="Narkisim" w:hAnsi="Narkisim"/>
          <w:rtl/>
        </w:rPr>
        <w:t xml:space="preserve"> (עט) כת' ודוקא כשלא פירש לשם רבית. וה</w:t>
      </w:r>
      <w:r w:rsidRPr="004E40C8">
        <w:rPr>
          <w:rFonts w:ascii="Narkisim" w:hAnsi="Narkisim"/>
          <w:b/>
          <w:bCs/>
          <w:rtl/>
        </w:rPr>
        <w:t>ב"י</w:t>
      </w:r>
      <w:r w:rsidRPr="004E40C8">
        <w:rPr>
          <w:rFonts w:ascii="Narkisim" w:hAnsi="Narkisim"/>
          <w:rtl/>
        </w:rPr>
        <w:t xml:space="preserve"> דייק (כנ"ל) דאילו פירש הוה רבית קצוצה. וסיים וצ"ע. אבל ה</w:t>
      </w:r>
      <w:r w:rsidRPr="004E40C8">
        <w:rPr>
          <w:rFonts w:ascii="Narkisim" w:hAnsi="Narkisim"/>
          <w:b/>
          <w:bCs/>
          <w:rtl/>
        </w:rPr>
        <w:t>אחרונים</w:t>
      </w:r>
      <w:r w:rsidRPr="004E40C8">
        <w:rPr>
          <w:rFonts w:ascii="Narkisim" w:hAnsi="Narkisim"/>
          <w:rtl/>
        </w:rPr>
        <w:t xml:space="preserve"> פי' דההג' אשר"י איירי באופן של היתר [כגון ת"ח, או מתנה לאחר שפרע], דדוקא כשלא פירש.</w:t>
      </w:r>
    </w:p>
    <w:p w14:paraId="1E56DDCA" w14:textId="77777777" w:rsidR="006178DD" w:rsidRPr="004E40C8" w:rsidRDefault="00000000" w:rsidP="004E40C8">
      <w:pPr>
        <w:bidi/>
        <w:rPr>
          <w:rFonts w:ascii="Narkisim" w:hAnsi="Narkisim" w:cs="Narkisim"/>
        </w:rPr>
      </w:pPr>
      <w:r w:rsidRPr="004E40C8">
        <w:rPr>
          <w:rFonts w:ascii="Narkisim" w:hAnsi="Narkisim" w:cs="Narkisim"/>
          <w:rtl/>
        </w:rPr>
        <w:t>ו</w:t>
      </w:r>
      <w:r w:rsidRPr="004E40C8">
        <w:rPr>
          <w:rFonts w:ascii="Narkisim" w:hAnsi="Narkisim" w:cs="Narkisim"/>
          <w:b/>
          <w:bCs/>
          <w:rtl/>
        </w:rPr>
        <w:t>רע"א</w:t>
      </w:r>
      <w:r w:rsidRPr="004E40C8">
        <w:rPr>
          <w:rFonts w:ascii="Narkisim" w:hAnsi="Narkisim" w:cs="Narkisim"/>
          <w:rtl/>
        </w:rPr>
        <w:t xml:space="preserve"> (קס ו) כת' דרבית מאוחרת אי"צ להחזיר בידי שמים </w:t>
      </w:r>
      <w:r w:rsidRPr="004E40C8">
        <w:rPr>
          <w:rFonts w:ascii="Narkisim" w:hAnsi="Narkisim" w:cs="Narkisim"/>
          <w:szCs w:val="20"/>
          <w:rtl/>
        </w:rPr>
        <w:t>[אף למ"ד דאבק רבית מחזיר ביד"ש]</w:t>
      </w:r>
      <w:r w:rsidRPr="004E40C8">
        <w:rPr>
          <w:rFonts w:ascii="Narkisim" w:hAnsi="Narkisim" w:cs="Narkisim"/>
          <w:rtl/>
        </w:rPr>
        <w:t>, ועדיף מאבק רבית</w:t>
      </w:r>
      <w:r w:rsidRPr="004E40C8">
        <w:rPr>
          <w:rStyle w:val="ac"/>
          <w:rFonts w:ascii="Narkisim" w:hAnsi="Narkisim" w:cs="Narkisim"/>
          <w:rtl/>
        </w:rPr>
        <w:footnoteReference w:id="1243"/>
      </w:r>
      <w:r w:rsidRPr="004E40C8">
        <w:rPr>
          <w:rFonts w:ascii="Narkisim" w:hAnsi="Narkisim" w:cs="Narkisim"/>
          <w:rtl/>
        </w:rPr>
        <w:t>.</w:t>
      </w:r>
    </w:p>
    <w:p w14:paraId="0587556B" w14:textId="77777777" w:rsidR="006178DD" w:rsidRPr="004E40C8" w:rsidRDefault="00000000" w:rsidP="004E40C8">
      <w:pPr>
        <w:pStyle w:val="a8"/>
        <w:bidi/>
        <w:rPr>
          <w:rFonts w:ascii="Narkisim" w:hAnsi="Narkisim"/>
        </w:rPr>
      </w:pPr>
      <w:r w:rsidRPr="004E40C8">
        <w:rPr>
          <w:rFonts w:ascii="Narkisim" w:hAnsi="Narkisim"/>
          <w:rtl/>
        </w:rPr>
        <w:t>ויל"ד מדברי הגמ' (לעיל סב:) דאמרי' דכל שבדיניהם אין מוציאין, בדינינו אין מחזירין ללווה. ואיירי ברבית מוקדמת ומאוחרת דהוה מתנה בעלמא. וטפי הו"ל לנקוט אופן דהוה אבק רבית גמור, וקמ"ל דאין מוציאין מידו. אבל מתחייב בדין שמים.</w:t>
      </w:r>
    </w:p>
    <w:p w14:paraId="33E4A4D7" w14:textId="77777777" w:rsidR="006178DD" w:rsidRPr="004E40C8" w:rsidRDefault="00000000" w:rsidP="004E40C8">
      <w:pPr>
        <w:bidi/>
        <w:rPr>
          <w:rFonts w:ascii="Narkisim" w:hAnsi="Narkisim" w:cs="Narkisim"/>
        </w:rPr>
      </w:pPr>
      <w:r w:rsidRPr="004E40C8">
        <w:rPr>
          <w:rFonts w:ascii="Narkisim" w:hAnsi="Narkisim" w:cs="Narkisim"/>
          <w:u w:val="single"/>
          <w:rtl/>
        </w:rPr>
        <w:t>ר"ש אומר יש רבית דברים, לא יאמר לו דע כי בא פלוני וכו</w:t>
      </w:r>
      <w:r w:rsidRPr="004E40C8">
        <w:rPr>
          <w:rFonts w:ascii="Narkisim" w:hAnsi="Narkisim" w:cs="Narkisim"/>
          <w:rtl/>
        </w:rPr>
        <w:t xml:space="preserve">'. </w:t>
      </w:r>
      <w:r w:rsidRPr="004E40C8">
        <w:rPr>
          <w:rFonts w:ascii="Narkisim" w:hAnsi="Narkisim" w:cs="Narkisim"/>
          <w:szCs w:val="20"/>
          <w:rtl/>
        </w:rPr>
        <w:t>ובברייתא בגמ' דרשי' נשך כל דבר, אשר ישך, אפי' דיבור</w:t>
      </w:r>
      <w:r w:rsidRPr="004E40C8">
        <w:rPr>
          <w:rFonts w:ascii="Narkisim" w:hAnsi="Narkisim" w:cs="Narkisim"/>
          <w:rtl/>
        </w:rPr>
        <w:t>.</w:t>
      </w:r>
    </w:p>
    <w:p w14:paraId="6594A412" w14:textId="77777777" w:rsidR="006178DD" w:rsidRPr="004E40C8" w:rsidRDefault="00000000" w:rsidP="004E40C8">
      <w:pPr>
        <w:pStyle w:val="a7"/>
        <w:bidi/>
        <w:rPr>
          <w:rFonts w:ascii="Narkisim" w:hAnsi="Narkisim"/>
        </w:rPr>
      </w:pPr>
      <w:r w:rsidRPr="004E40C8">
        <w:rPr>
          <w:rFonts w:ascii="Narkisim" w:hAnsi="Narkisim"/>
          <w:rtl/>
        </w:rPr>
        <w:t>ה</w:t>
      </w:r>
      <w:r w:rsidRPr="004E40C8">
        <w:rPr>
          <w:rFonts w:ascii="Narkisim" w:hAnsi="Narkisim"/>
          <w:b/>
          <w:bCs/>
          <w:rtl/>
        </w:rPr>
        <w:t>ר"ן</w:t>
      </w:r>
      <w:r w:rsidRPr="004E40C8">
        <w:rPr>
          <w:rFonts w:ascii="Narkisim" w:hAnsi="Narkisim"/>
          <w:rtl/>
        </w:rPr>
        <w:t xml:space="preserve"> (כתובות טז: בדה"ר) כת' דרבית קרקע ודאי אסור מדרבנן, דלא גרע מרבית דברים. וה</w:t>
      </w:r>
      <w:r w:rsidRPr="004E40C8">
        <w:rPr>
          <w:rFonts w:ascii="Narkisim" w:hAnsi="Narkisim"/>
          <w:b/>
          <w:bCs/>
          <w:rtl/>
        </w:rPr>
        <w:t>שער דעה</w:t>
      </w:r>
      <w:r w:rsidRPr="004E40C8">
        <w:rPr>
          <w:rFonts w:ascii="Narkisim" w:hAnsi="Narkisim"/>
          <w:rtl/>
        </w:rPr>
        <w:t xml:space="preserve"> (קסא א) כת' דמשמע מדבריו דרבית דברים [אף באופן שקצץ רבית קצוצה] הוה מדרבנן, וקרא אסמכתא. אבל הביא דב</w:t>
      </w:r>
      <w:r w:rsidRPr="004E40C8">
        <w:rPr>
          <w:rFonts w:ascii="Narkisim" w:hAnsi="Narkisim"/>
          <w:b/>
          <w:bCs/>
          <w:rtl/>
        </w:rPr>
        <w:t>ריב"ש</w:t>
      </w:r>
      <w:r w:rsidRPr="004E40C8">
        <w:rPr>
          <w:rFonts w:ascii="Narkisim" w:hAnsi="Narkisim"/>
          <w:rtl/>
        </w:rPr>
        <w:t xml:space="preserve"> (קמז) משמע דהוה מדאורייתא</w:t>
      </w:r>
      <w:r w:rsidRPr="004E40C8">
        <w:rPr>
          <w:rStyle w:val="ac"/>
          <w:rFonts w:ascii="Narkisim" w:hAnsi="Narkisim"/>
          <w:rtl/>
        </w:rPr>
        <w:footnoteReference w:id="1244"/>
      </w:r>
      <w:r w:rsidRPr="004E40C8">
        <w:rPr>
          <w:rFonts w:ascii="Narkisim" w:hAnsi="Narkisim"/>
          <w:rtl/>
        </w:rPr>
        <w:t>.</w:t>
      </w:r>
    </w:p>
    <w:p w14:paraId="126729D2" w14:textId="77777777" w:rsidR="006178DD" w:rsidRPr="004E40C8" w:rsidRDefault="00000000" w:rsidP="004E40C8">
      <w:pPr>
        <w:pStyle w:val="a7"/>
        <w:bidi/>
        <w:rPr>
          <w:rFonts w:ascii="Narkisim" w:hAnsi="Narkisim"/>
        </w:rPr>
      </w:pPr>
      <w:r w:rsidRPr="004E40C8">
        <w:rPr>
          <w:rFonts w:ascii="Narkisim" w:hAnsi="Narkisim"/>
          <w:rtl/>
        </w:rPr>
        <w:t>ו</w:t>
      </w:r>
      <w:r w:rsidRPr="004E40C8">
        <w:rPr>
          <w:rFonts w:ascii="Narkisim" w:hAnsi="Narkisim"/>
          <w:b/>
          <w:bCs/>
          <w:rtl/>
        </w:rPr>
        <w:t>תוס</w:t>
      </w:r>
      <w:r w:rsidRPr="004E40C8">
        <w:rPr>
          <w:rFonts w:ascii="Narkisim" w:hAnsi="Narkisim"/>
          <w:rtl/>
        </w:rPr>
        <w:t>' (קידושין ח:) ביארו דילפינן בע"ח קונה משכון, מדכתיב 'וברכך', ואם אינו קונה משכון א"כ הוה רבית דברים</w:t>
      </w:r>
      <w:r w:rsidRPr="004E40C8">
        <w:rPr>
          <w:rStyle w:val="ac"/>
          <w:rFonts w:ascii="Narkisim" w:hAnsi="Narkisim"/>
          <w:rtl/>
        </w:rPr>
        <w:footnoteReference w:id="1245"/>
      </w:r>
      <w:r w:rsidRPr="004E40C8">
        <w:rPr>
          <w:rFonts w:ascii="Narkisim" w:hAnsi="Narkisim"/>
          <w:rtl/>
        </w:rPr>
        <w:t>. וה</w:t>
      </w:r>
      <w:r w:rsidRPr="004E40C8">
        <w:rPr>
          <w:rFonts w:ascii="Narkisim" w:hAnsi="Narkisim"/>
          <w:b/>
          <w:bCs/>
          <w:rtl/>
        </w:rPr>
        <w:t>אחרונים</w:t>
      </w:r>
      <w:r w:rsidRPr="004E40C8">
        <w:rPr>
          <w:rFonts w:ascii="Narkisim" w:hAnsi="Narkisim"/>
          <w:rtl/>
        </w:rPr>
        <w:t xml:space="preserve"> דייקו דרבית דברים הוה דאורייתא.</w:t>
      </w:r>
    </w:p>
    <w:p w14:paraId="1ABC2A9E" w14:textId="77777777" w:rsidR="006178DD" w:rsidRPr="004E40C8" w:rsidRDefault="00000000" w:rsidP="004E40C8">
      <w:pPr>
        <w:pStyle w:val="a7"/>
        <w:bidi/>
        <w:rPr>
          <w:rFonts w:ascii="Narkisim" w:hAnsi="Narkisim"/>
        </w:rPr>
      </w:pPr>
      <w:r w:rsidRPr="004E40C8">
        <w:rPr>
          <w:rFonts w:ascii="Narkisim" w:hAnsi="Narkisim"/>
          <w:szCs w:val="20"/>
          <w:rtl/>
        </w:rPr>
        <w:t>וה</w:t>
      </w:r>
      <w:r w:rsidRPr="004E40C8">
        <w:rPr>
          <w:rFonts w:ascii="Narkisim" w:hAnsi="Narkisim"/>
          <w:b/>
          <w:bCs/>
          <w:szCs w:val="20"/>
          <w:rtl/>
        </w:rPr>
        <w:t>אחרונים</w:t>
      </w:r>
      <w:r w:rsidRPr="004E40C8">
        <w:rPr>
          <w:rFonts w:ascii="Narkisim" w:hAnsi="Narkisim"/>
          <w:szCs w:val="20"/>
          <w:rtl/>
        </w:rPr>
        <w:t xml:space="preserve"> הק' עוד דהתם לא קצץ ליתן רבית</w:t>
      </w:r>
      <w:r w:rsidRPr="004E40C8">
        <w:rPr>
          <w:rStyle w:val="ac"/>
          <w:rFonts w:ascii="Narkisim" w:hAnsi="Narkisim"/>
          <w:szCs w:val="20"/>
          <w:rtl/>
        </w:rPr>
        <w:footnoteReference w:id="1246"/>
      </w:r>
      <w:r w:rsidRPr="004E40C8">
        <w:rPr>
          <w:rFonts w:ascii="Narkisim" w:hAnsi="Narkisim"/>
          <w:szCs w:val="20"/>
          <w:rtl/>
        </w:rPr>
        <w:t>. וה</w:t>
      </w:r>
      <w:r w:rsidRPr="004E40C8">
        <w:rPr>
          <w:rFonts w:ascii="Narkisim" w:hAnsi="Narkisim"/>
          <w:b/>
          <w:bCs/>
          <w:szCs w:val="20"/>
          <w:rtl/>
        </w:rPr>
        <w:t>נתיבות</w:t>
      </w:r>
      <w:r w:rsidRPr="004E40C8">
        <w:rPr>
          <w:rFonts w:ascii="Narkisim" w:hAnsi="Narkisim"/>
          <w:szCs w:val="20"/>
          <w:rtl/>
        </w:rPr>
        <w:t xml:space="preserve"> (עב טו מהד' שו"ע) תי' דאיירי אף שכבר הגיע זמן פרעון, ובשעה זו יכול לגבות ממנו, ומחזיר לו הכר ואמר ליה בפירוש שיבכרנו. דמרווח לו זמן, וקוצץ רבית זו</w:t>
      </w:r>
      <w:r w:rsidRPr="004E40C8">
        <w:rPr>
          <w:rFonts w:ascii="Narkisim" w:hAnsi="Narkisim"/>
          <w:rtl/>
        </w:rPr>
        <w:t>.</w:t>
      </w:r>
    </w:p>
    <w:p w14:paraId="3FBBB442" w14:textId="77777777" w:rsidR="006178DD" w:rsidRPr="004E40C8" w:rsidRDefault="00000000" w:rsidP="004E40C8">
      <w:pPr>
        <w:pStyle w:val="aa"/>
        <w:bidi/>
        <w:rPr>
          <w:rFonts w:ascii="Narkisim" w:hAnsi="Narkisim"/>
        </w:rPr>
      </w:pPr>
      <w:r w:rsidRPr="004E40C8">
        <w:rPr>
          <w:rFonts w:ascii="Narkisim" w:hAnsi="Narkisim"/>
          <w:u w:val="single"/>
          <w:rtl/>
        </w:rPr>
        <w:t>שם. לא יאמר דע כי בא איש פלוני וכו'</w:t>
      </w:r>
      <w:r w:rsidRPr="004E40C8">
        <w:rPr>
          <w:rFonts w:ascii="Narkisim" w:hAnsi="Narkisim"/>
          <w:rtl/>
        </w:rPr>
        <w:t>. ה</w:t>
      </w:r>
      <w:r w:rsidRPr="004E40C8">
        <w:rPr>
          <w:rFonts w:ascii="Narkisim" w:hAnsi="Narkisim"/>
          <w:b/>
          <w:bCs/>
          <w:rtl/>
        </w:rPr>
        <w:t>ראשונים</w:t>
      </w:r>
      <w:r w:rsidRPr="004E40C8">
        <w:rPr>
          <w:rFonts w:ascii="Narkisim" w:hAnsi="Narkisim"/>
          <w:rtl/>
        </w:rPr>
        <w:t xml:space="preserve"> (שיטה בשיטמ"ק, תוי"ט) דנו אי איירי דהלווה אמר למלוה [והמלוה נהנה ע"י שמסר לו כך] או מלוה ללווה, ועשאו שליח לאיזה ענין.</w:t>
      </w:r>
    </w:p>
    <w:p w14:paraId="1EFF1F0C" w14:textId="77777777" w:rsidR="006178DD" w:rsidRPr="004E40C8" w:rsidRDefault="00000000" w:rsidP="004E40C8">
      <w:pPr>
        <w:pStyle w:val="a8"/>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(ה יג) כת' כלומר שתכבדהו ותאכילהו ותשקהו כראוי וכן כל כיו"ב. וה</w:t>
      </w:r>
      <w:r w:rsidRPr="004E40C8">
        <w:rPr>
          <w:rFonts w:ascii="Narkisim" w:hAnsi="Narkisim"/>
          <w:b/>
          <w:bCs/>
          <w:rtl/>
        </w:rPr>
        <w:t>רמ"ך</w:t>
      </w:r>
      <w:r w:rsidRPr="004E40C8">
        <w:rPr>
          <w:rFonts w:ascii="Narkisim" w:hAnsi="Narkisim"/>
          <w:rtl/>
        </w:rPr>
        <w:t xml:space="preserve"> (בשיטמ"ק) נקט דכוונת הרמב"ם דהוה כאומר להחזיר הקרן לו, ויתן רבית לאדם פלוני [דאסור משום ערב, ע' לעיל עא: וסט:].</w:t>
      </w:r>
    </w:p>
    <w:p w14:paraId="3C56C562"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גמ</w:t>
      </w:r>
      <w:r w:rsidRPr="004E40C8">
        <w:rPr>
          <w:rFonts w:ascii="Narkisim" w:hAnsi="Narkisim"/>
          <w:rtl/>
        </w:rPr>
        <w:t>' אי' [גבי שאלת שלום] דדוקא היכא דלא היה רגיל. וכ"כ הראשונים בכל הנך.</w:t>
      </w:r>
    </w:p>
    <w:p w14:paraId="67DF1904"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(ה יב) כת' וכן אסור לו ללמדו תורה כל זמן שמעותיו בידו [אם לא היה רגיל קודם]. [וחמיר ממודר הנאה, ע' נדרים לה:].</w:t>
      </w:r>
    </w:p>
    <w:p w14:paraId="74CF952D"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ריטב"א</w:t>
      </w:r>
      <w:r w:rsidRPr="004E40C8">
        <w:rPr>
          <w:rFonts w:ascii="Narkisim" w:hAnsi="Narkisim" w:cs="Narkisim"/>
          <w:rtl/>
        </w:rPr>
        <w:t xml:space="preserve"> (בע"א) כת' דמי שגזל ממנו או שיש אצלו חוב שאינו בטוח, מותר להלוותו ע"מ שיפרע אותו חוב [ולא הוה אפי' רבית דברים]. דמדידיה הוא דמוסיף ליה</w:t>
      </w:r>
      <w:r w:rsidRPr="004E40C8">
        <w:rPr>
          <w:rStyle w:val="ac"/>
          <w:rFonts w:ascii="Narkisim" w:hAnsi="Narkisim" w:cs="Narkisim"/>
          <w:rtl/>
        </w:rPr>
        <w:footnoteReference w:id="1247"/>
      </w:r>
      <w:r w:rsidRPr="004E40C8">
        <w:rPr>
          <w:rFonts w:ascii="Narkisim" w:hAnsi="Narkisim" w:cs="Narkisim"/>
          <w:rtl/>
        </w:rPr>
        <w:t>. [ואף שלוקח דרך רבית].</w:t>
      </w:r>
    </w:p>
    <w:p w14:paraId="5A9AE0AC" w14:textId="77777777" w:rsidR="006178DD" w:rsidRPr="004E40C8" w:rsidRDefault="00000000" w:rsidP="004E40C8">
      <w:pPr>
        <w:pStyle w:val="aa"/>
        <w:bidi/>
        <w:rPr>
          <w:rFonts w:ascii="Narkisim" w:hAnsi="Narkisim"/>
        </w:rPr>
      </w:pPr>
      <w:r w:rsidRPr="004E40C8">
        <w:rPr>
          <w:rFonts w:ascii="Narkisim" w:hAnsi="Narkisim"/>
          <w:u w:val="single"/>
          <w:rtl/>
        </w:rPr>
        <w:lastRenderedPageBreak/>
        <w:t>אלו עוברים בל"ת וכו'</w:t>
      </w:r>
      <w:r w:rsidRPr="004E40C8">
        <w:rPr>
          <w:rFonts w:ascii="Narkisim" w:hAnsi="Narkisim"/>
          <w:rtl/>
        </w:rPr>
        <w:t>. (ע' בסוגיות לעיל סא. וסב.). וה</w:t>
      </w:r>
      <w:r w:rsidRPr="004E40C8">
        <w:rPr>
          <w:rFonts w:ascii="Narkisim" w:hAnsi="Narkisim"/>
          <w:b/>
          <w:bCs/>
          <w:rtl/>
        </w:rPr>
        <w:t>טור</w:t>
      </w:r>
      <w:r w:rsidRPr="004E40C8">
        <w:rPr>
          <w:rFonts w:ascii="Narkisim" w:hAnsi="Narkisim"/>
          <w:rtl/>
        </w:rPr>
        <w:t xml:space="preserve"> (קס) ביאר שמפני רגילות החטא מזהיר גם בלוה וכן בערב ובעדים ובכל המתעסקין בדבר.</w:t>
      </w:r>
    </w:p>
    <w:p w14:paraId="02AA141C" w14:textId="77777777" w:rsidR="006178DD" w:rsidRPr="004E40C8" w:rsidRDefault="00000000" w:rsidP="004E40C8">
      <w:pPr>
        <w:pStyle w:val="aa"/>
        <w:bidi/>
        <w:rPr>
          <w:rFonts w:ascii="Narkisim" w:hAnsi="Narkisim"/>
        </w:rPr>
      </w:pPr>
      <w:r w:rsidRPr="004E40C8">
        <w:rPr>
          <w:rFonts w:ascii="Narkisim" w:hAnsi="Narkisim"/>
          <w:u w:val="single"/>
          <w:rtl/>
        </w:rPr>
        <w:t>והעדים</w:t>
      </w:r>
      <w:r w:rsidRPr="004E40C8">
        <w:rPr>
          <w:rFonts w:ascii="Narkisim" w:hAnsi="Narkisim"/>
          <w:rtl/>
        </w:rPr>
        <w:t>. ה</w:t>
      </w:r>
      <w:r w:rsidRPr="004E40C8">
        <w:rPr>
          <w:rFonts w:ascii="Narkisim" w:hAnsi="Narkisim"/>
          <w:b/>
          <w:bCs/>
          <w:rtl/>
        </w:rPr>
        <w:t>אחרונים</w:t>
      </w:r>
      <w:r w:rsidRPr="004E40C8">
        <w:rPr>
          <w:rFonts w:ascii="Narkisim" w:hAnsi="Narkisim"/>
          <w:rtl/>
        </w:rPr>
        <w:t xml:space="preserve"> (ע' משנ"ל ד ו, פתח"ת קס ב, קצות נב א הו' לעיל עב.) דנו אי דוקא מלוה בשטר העדים עוברים, או אף מלוה ע"פ.</w:t>
      </w:r>
    </w:p>
    <w:p w14:paraId="51D21FAE" w14:textId="77777777" w:rsidR="006178DD" w:rsidRPr="004E40C8" w:rsidRDefault="00000000" w:rsidP="004E40C8">
      <w:pPr>
        <w:pStyle w:val="aa"/>
        <w:bidi/>
        <w:rPr>
          <w:rFonts w:ascii="Narkisim" w:hAnsi="Narkisim"/>
        </w:rPr>
      </w:pPr>
      <w:r w:rsidRPr="004E40C8">
        <w:rPr>
          <w:rFonts w:ascii="Narkisim" w:hAnsi="Narkisim"/>
          <w:rtl/>
        </w:rPr>
        <w:t>וב</w:t>
      </w:r>
      <w:r w:rsidRPr="004E40C8">
        <w:rPr>
          <w:rFonts w:ascii="Narkisim" w:hAnsi="Narkisim"/>
          <w:b/>
          <w:bCs/>
          <w:rtl/>
        </w:rPr>
        <w:t>מדרש רבה</w:t>
      </w:r>
      <w:r w:rsidRPr="004E40C8">
        <w:rPr>
          <w:rFonts w:ascii="Narkisim" w:hAnsi="Narkisim"/>
          <w:rtl/>
        </w:rPr>
        <w:t xml:space="preserve"> (משפטים לא ו) אי' דאף הדיינים עוברים בלא תשימון. [ויל"ד אי קאי אדיינים שגובים את הרבית. או באופן שהיו דיינים בשעת שימת הרבית, כגון לקיום שטרות</w:t>
      </w:r>
      <w:r w:rsidRPr="004E40C8">
        <w:rPr>
          <w:rStyle w:val="ac"/>
          <w:rFonts w:ascii="Narkisim" w:hAnsi="Narkisim"/>
          <w:rtl/>
        </w:rPr>
        <w:footnoteReference w:id="1248"/>
      </w:r>
      <w:r w:rsidRPr="004E40C8">
        <w:rPr>
          <w:rFonts w:ascii="Narkisim" w:hAnsi="Narkisim"/>
          <w:rtl/>
        </w:rPr>
        <w:t>].</w:t>
      </w:r>
    </w:p>
    <w:p w14:paraId="0516482F" w14:textId="77777777" w:rsidR="006178DD" w:rsidRPr="004E40C8" w:rsidRDefault="00000000" w:rsidP="004E40C8">
      <w:pPr>
        <w:bidi/>
        <w:rPr>
          <w:rFonts w:ascii="Narkisim" w:hAnsi="Narkisim" w:cs="Narkisim"/>
        </w:rPr>
      </w:pPr>
      <w:r w:rsidRPr="004E40C8">
        <w:rPr>
          <w:rFonts w:ascii="Narkisim" w:hAnsi="Narkisim" w:cs="Narkisim"/>
          <w:u w:val="single"/>
          <w:rtl/>
        </w:rPr>
        <w:t>עוברים משום לא תתן</w:t>
      </w:r>
      <w:r w:rsidRPr="004E40C8">
        <w:rPr>
          <w:rFonts w:ascii="Narkisim" w:hAnsi="Narkisim" w:cs="Narkisim"/>
          <w:rtl/>
        </w:rPr>
        <w:t xml:space="preserve">. נכלל בלשון המשנה הפסוק את כספך </w:t>
      </w:r>
      <w:r w:rsidRPr="004E40C8">
        <w:rPr>
          <w:rFonts w:ascii="Narkisim" w:hAnsi="Narkisim" w:cs="Narkisim"/>
          <w:i/>
          <w:iCs/>
          <w:rtl/>
        </w:rPr>
        <w:t>לא תתן</w:t>
      </w:r>
      <w:r w:rsidRPr="004E40C8">
        <w:rPr>
          <w:rFonts w:ascii="Narkisim" w:hAnsi="Narkisim" w:cs="Narkisim"/>
          <w:rtl/>
        </w:rPr>
        <w:t xml:space="preserve"> בנשך, ובמרבית </w:t>
      </w:r>
      <w:r w:rsidRPr="004E40C8">
        <w:rPr>
          <w:rFonts w:ascii="Narkisim" w:hAnsi="Narkisim" w:cs="Narkisim"/>
          <w:i/>
          <w:iCs/>
          <w:rtl/>
        </w:rPr>
        <w:t>לא תתן</w:t>
      </w:r>
      <w:r w:rsidRPr="004E40C8">
        <w:rPr>
          <w:rFonts w:ascii="Narkisim" w:hAnsi="Narkisim" w:cs="Narkisim"/>
          <w:rtl/>
        </w:rPr>
        <w:t xml:space="preserve"> אכלך, דמסקנת הגמ' (לעיל ס:) דהוה לעבור בב' לאוין.</w:t>
      </w:r>
    </w:p>
    <w:p w14:paraId="42DBE1C1" w14:textId="77777777" w:rsidR="006178DD" w:rsidRPr="004E40C8" w:rsidRDefault="00000000" w:rsidP="004E40C8">
      <w:pPr>
        <w:bidi/>
        <w:rPr>
          <w:rFonts w:ascii="Narkisim" w:hAnsi="Narkisim" w:cs="Narkisim"/>
        </w:rPr>
      </w:pPr>
      <w:r w:rsidRPr="004E40C8">
        <w:rPr>
          <w:rFonts w:ascii="Narkisim" w:hAnsi="Narkisim" w:cs="Narkisim"/>
          <w:u w:val="single"/>
          <w:rtl/>
        </w:rPr>
        <w:t>רש"י ד"ה מלוה עובר</w:t>
      </w:r>
      <w:r w:rsidRPr="004E40C8">
        <w:rPr>
          <w:rFonts w:ascii="Narkisim" w:hAnsi="Narkisim" w:cs="Narkisim"/>
          <w:rtl/>
        </w:rPr>
        <w:t>. דהוא נותן בנשך בשעת הלואה וכו' והוא שם עליו רבית בשעת פיסוק התנאי. משמע מרש"י דעובר בכל לאו בפנ"ע, ועובר בלא תשימון בשעת פיסוק התנאי [קודם ההלואה</w:t>
      </w:r>
      <w:r w:rsidRPr="004E40C8">
        <w:rPr>
          <w:rStyle w:val="ac"/>
          <w:rFonts w:ascii="Narkisim" w:hAnsi="Narkisim" w:cs="Narkisim"/>
          <w:rtl/>
        </w:rPr>
        <w:footnoteReference w:id="1249"/>
      </w:r>
      <w:r w:rsidRPr="004E40C8">
        <w:rPr>
          <w:rFonts w:ascii="Narkisim" w:hAnsi="Narkisim" w:cs="Narkisim"/>
          <w:rtl/>
        </w:rPr>
        <w:t>].</w:t>
      </w:r>
    </w:p>
    <w:p w14:paraId="0870892D" w14:textId="77777777" w:rsidR="006178DD" w:rsidRPr="004E40C8" w:rsidRDefault="00000000" w:rsidP="004E40C8">
      <w:pPr>
        <w:pStyle w:val="a8"/>
        <w:bidi/>
        <w:rPr>
          <w:rFonts w:ascii="Narkisim" w:hAnsi="Narkisim"/>
        </w:rPr>
      </w:pPr>
      <w:r w:rsidRPr="004E40C8">
        <w:rPr>
          <w:rFonts w:ascii="Narkisim" w:hAnsi="Narkisim"/>
          <w:rtl/>
        </w:rPr>
        <w:t>ופ</w:t>
      </w:r>
      <w:r w:rsidRPr="004E40C8">
        <w:rPr>
          <w:rFonts w:ascii="Narkisim" w:hAnsi="Narkisim"/>
          <w:b/>
          <w:bCs/>
          <w:rtl/>
        </w:rPr>
        <w:t>רש"י</w:t>
      </w:r>
      <w:r w:rsidRPr="004E40C8">
        <w:rPr>
          <w:rFonts w:ascii="Narkisim" w:hAnsi="Narkisim"/>
          <w:rtl/>
        </w:rPr>
        <w:t xml:space="preserve"> (לעיל סב:) דנח' התנאים (שם) אי חייב משעת שימא [דע"י תנאי שמו עליו הרבית], או דוקא היכא דבא לידי גבייה [ויש תקנה ע"י קריעת השטר]. [וע' תוס' שם עד"ז].</w:t>
      </w:r>
    </w:p>
    <w:p w14:paraId="604B3194" w14:textId="77777777" w:rsidR="006178DD" w:rsidRPr="004E40C8" w:rsidRDefault="00000000" w:rsidP="004E40C8">
      <w:pPr>
        <w:bidi/>
        <w:rPr>
          <w:rFonts w:ascii="Narkisim" w:hAnsi="Narkisim" w:cs="Narkisim"/>
        </w:rPr>
      </w:pPr>
      <w:r w:rsidRPr="004E40C8">
        <w:rPr>
          <w:rFonts w:ascii="Narkisim" w:hAnsi="Narkisim" w:cs="Narkisim"/>
          <w:u w:val="single"/>
          <w:rtl/>
        </w:rPr>
        <w:t>לווה עובר משום לא תשיך וכו'</w:t>
      </w:r>
      <w:r w:rsidRPr="004E40C8">
        <w:rPr>
          <w:rFonts w:ascii="Narkisim" w:hAnsi="Narkisim" w:cs="Narkisim"/>
          <w:rtl/>
        </w:rPr>
        <w:t>. ה</w:t>
      </w:r>
      <w:r w:rsidRPr="004E40C8">
        <w:rPr>
          <w:rFonts w:ascii="Narkisim" w:hAnsi="Narkisim" w:cs="Narkisim"/>
          <w:b/>
          <w:bCs/>
          <w:rtl/>
        </w:rPr>
        <w:t>אחרונים</w:t>
      </w:r>
      <w:r w:rsidRPr="004E40C8">
        <w:rPr>
          <w:rFonts w:ascii="Narkisim" w:hAnsi="Narkisim" w:cs="Narkisim"/>
          <w:rtl/>
        </w:rPr>
        <w:t xml:space="preserve"> (מהר"א ששון קסב, הו' במשנ"ל ד ו) דנו האם הלווה עובר אף משום לא תשימון, וסמך אהמשך דבריו. או כוונתו דוקא הנך. ו</w:t>
      </w:r>
      <w:r w:rsidRPr="004E40C8">
        <w:rPr>
          <w:rFonts w:ascii="Narkisim" w:hAnsi="Narkisim" w:cs="Narkisim"/>
          <w:b/>
          <w:bCs/>
          <w:rtl/>
        </w:rPr>
        <w:t>רש"י</w:t>
      </w:r>
      <w:r w:rsidRPr="004E40C8">
        <w:rPr>
          <w:rFonts w:ascii="Narkisim" w:hAnsi="Narkisim" w:cs="Narkisim"/>
          <w:rtl/>
        </w:rPr>
        <w:t xml:space="preserve"> (לעיל סב.) משמע דרק מלוה וערב עוברים [ולא לווה]</w:t>
      </w:r>
      <w:r w:rsidRPr="004E40C8">
        <w:rPr>
          <w:rStyle w:val="ac"/>
          <w:rFonts w:ascii="Narkisim" w:hAnsi="Narkisim" w:cs="Narkisim"/>
          <w:rtl/>
        </w:rPr>
        <w:footnoteReference w:id="1250"/>
      </w:r>
      <w:r w:rsidRPr="004E40C8">
        <w:rPr>
          <w:rFonts w:ascii="Narkisim" w:hAnsi="Narkisim" w:cs="Narkisim"/>
          <w:rtl/>
        </w:rPr>
        <w:t>.</w:t>
      </w:r>
      <w:r w:rsidRPr="004E40C8">
        <w:rPr>
          <w:rStyle w:val="ac"/>
          <w:rFonts w:ascii="Narkisim" w:hAnsi="Narkisim" w:cs="Narkisim"/>
          <w:rtl/>
        </w:rPr>
        <w:footnoteReference w:id="1251"/>
      </w:r>
      <w:r w:rsidRPr="004E40C8">
        <w:rPr>
          <w:rFonts w:ascii="Narkisim" w:hAnsi="Narkisim" w:cs="Narkisim"/>
          <w:rtl/>
        </w:rPr>
        <w:t xml:space="preserve"> אבל פשטות לשון ה</w:t>
      </w:r>
      <w:r w:rsidRPr="004E40C8">
        <w:rPr>
          <w:rFonts w:ascii="Narkisim" w:hAnsi="Narkisim" w:cs="Narkisim"/>
          <w:b/>
          <w:bCs/>
          <w:rtl/>
        </w:rPr>
        <w:t>תוס'</w:t>
      </w:r>
      <w:r w:rsidRPr="004E40C8">
        <w:rPr>
          <w:rFonts w:ascii="Narkisim" w:hAnsi="Narkisim" w:cs="Narkisim"/>
          <w:rtl/>
        </w:rPr>
        <w:t xml:space="preserve"> (עב.) דאף הלווה עובר [וכן הוכיח </w:t>
      </w:r>
      <w:r w:rsidRPr="004E40C8">
        <w:rPr>
          <w:rFonts w:ascii="Narkisim" w:hAnsi="Narkisim" w:cs="Narkisim"/>
          <w:b/>
          <w:bCs/>
          <w:rtl/>
        </w:rPr>
        <w:t>רע"א</w:t>
      </w:r>
      <w:r w:rsidRPr="004E40C8">
        <w:rPr>
          <w:rFonts w:ascii="Narkisim" w:hAnsi="Narkisim" w:cs="Narkisim"/>
          <w:rtl/>
        </w:rPr>
        <w:t xml:space="preserve"> מדברי התוס' שם,</w:t>
      </w:r>
      <w:r w:rsidRPr="004E40C8">
        <w:rPr>
          <w:rFonts w:ascii="Narkisim" w:hAnsi="Narkisim" w:cs="Narkisim"/>
          <w:szCs w:val="20"/>
          <w:rtl/>
        </w:rPr>
        <w:t xml:space="preserve"> ע' מש"כ לעיל שם</w:t>
      </w:r>
      <w:r w:rsidRPr="004E40C8">
        <w:rPr>
          <w:rFonts w:ascii="Narkisim" w:hAnsi="Narkisim" w:cs="Narkisim"/>
          <w:rtl/>
        </w:rPr>
        <w:t>].</w:t>
      </w:r>
    </w:p>
    <w:p w14:paraId="3FB9D761" w14:textId="77777777" w:rsidR="006178DD" w:rsidRPr="004E40C8" w:rsidRDefault="00000000" w:rsidP="004E40C8">
      <w:pPr>
        <w:bidi/>
        <w:rPr>
          <w:rFonts w:ascii="Narkisim" w:hAnsi="Narkisim" w:cs="Narkisim"/>
        </w:rPr>
      </w:pPr>
      <w:r w:rsidRPr="004E40C8">
        <w:rPr>
          <w:rFonts w:ascii="Narkisim" w:hAnsi="Narkisim" w:cs="Narkisim"/>
          <w:rtl/>
        </w:rPr>
        <w:t>וה</w:t>
      </w:r>
      <w:r w:rsidRPr="004E40C8">
        <w:rPr>
          <w:rFonts w:ascii="Narkisim" w:hAnsi="Narkisim" w:cs="Narkisim"/>
          <w:b/>
          <w:bCs/>
          <w:rtl/>
        </w:rPr>
        <w:t>משנ"ל</w:t>
      </w:r>
      <w:r w:rsidRPr="004E40C8">
        <w:rPr>
          <w:rFonts w:ascii="Narkisim" w:hAnsi="Narkisim" w:cs="Narkisim"/>
          <w:rtl/>
        </w:rPr>
        <w:t xml:space="preserve"> (ד ב) דן דלדעת הראשונים דמצווה רק משום לא תשיך, האם עובר רק בשעת פרעון. [אבל משום לפני עוור עובר מיד].</w:t>
      </w:r>
    </w:p>
    <w:p w14:paraId="57886B32"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קצות</w:t>
      </w:r>
      <w:r w:rsidRPr="004E40C8">
        <w:rPr>
          <w:rFonts w:ascii="Narkisim" w:hAnsi="Narkisim"/>
          <w:rtl/>
        </w:rPr>
        <w:t xml:space="preserve"> (לח א) הק' לסוברים</w:t>
      </w:r>
      <w:r w:rsidRPr="004E40C8">
        <w:rPr>
          <w:rStyle w:val="ac"/>
          <w:rFonts w:ascii="Narkisim" w:hAnsi="Narkisim"/>
          <w:rtl/>
        </w:rPr>
        <w:footnoteReference w:id="1252"/>
      </w:r>
      <w:r w:rsidRPr="004E40C8">
        <w:rPr>
          <w:rFonts w:ascii="Narkisim" w:hAnsi="Narkisim"/>
          <w:rtl/>
        </w:rPr>
        <w:t xml:space="preserve"> שלווה ברבית עובר בלאו משעת הלואה, א"כ לר"ל (כתובות לה.) דחייבי מלקיות שוגגין פטורין מתשלומין נימא דאין לוקה ומשלם, ויהא פטור מלפרוע אף הקרן. ואילו (לעיל עב.) מבואר דגובה את הקרן. וה</w:t>
      </w:r>
      <w:r w:rsidRPr="004E40C8">
        <w:rPr>
          <w:rFonts w:ascii="Narkisim" w:hAnsi="Narkisim"/>
          <w:b/>
          <w:bCs/>
          <w:rtl/>
        </w:rPr>
        <w:t>אחרונים</w:t>
      </w:r>
      <w:r w:rsidRPr="004E40C8">
        <w:rPr>
          <w:rFonts w:ascii="Narkisim" w:hAnsi="Narkisim"/>
          <w:rtl/>
        </w:rPr>
        <w:t xml:space="preserve"> תי' דהלואה הוא מחייב את עצמו, ולא שייך בזה קים ליה בדרבה מיניה ואין לוקה ומשלם [וע' בראשונים ב"ק ע:].</w:t>
      </w:r>
    </w:p>
    <w:p w14:paraId="27853788" w14:textId="77777777" w:rsidR="006178DD" w:rsidRPr="004E40C8" w:rsidRDefault="00000000" w:rsidP="004E40C8">
      <w:pPr>
        <w:bidi/>
        <w:rPr>
          <w:rFonts w:ascii="Narkisim" w:hAnsi="Narkisim" w:cs="Narkisim"/>
        </w:rPr>
      </w:pPr>
      <w:r w:rsidRPr="004E40C8">
        <w:rPr>
          <w:rFonts w:ascii="Narkisim" w:hAnsi="Narkisim" w:cs="Narkisim"/>
          <w:u w:val="single"/>
          <w:rtl/>
        </w:rPr>
        <w:t>שם. משום לא תשיך לאחיך, ולאחיך לא תשיך</w:t>
      </w:r>
      <w:r w:rsidRPr="004E40C8">
        <w:rPr>
          <w:rFonts w:ascii="Narkisim" w:hAnsi="Narkisim" w:cs="Narkisim"/>
          <w:rtl/>
        </w:rPr>
        <w:t xml:space="preserve">. דקאי על הלווה (וכדאי' לעיל ע:). </w:t>
      </w:r>
      <w:r w:rsidRPr="004E40C8">
        <w:rPr>
          <w:rFonts w:ascii="Narkisim" w:hAnsi="Narkisim" w:cs="Narkisim"/>
          <w:szCs w:val="20"/>
          <w:rtl/>
        </w:rPr>
        <w:t>וה</w:t>
      </w:r>
      <w:r w:rsidRPr="004E40C8">
        <w:rPr>
          <w:rFonts w:ascii="Narkisim" w:hAnsi="Narkisim" w:cs="Narkisim"/>
          <w:b/>
          <w:bCs/>
          <w:szCs w:val="20"/>
          <w:rtl/>
        </w:rPr>
        <w:t>מהר"ם</w:t>
      </w:r>
      <w:r w:rsidRPr="004E40C8">
        <w:rPr>
          <w:rFonts w:ascii="Narkisim" w:hAnsi="Narkisim" w:cs="Narkisim"/>
          <w:szCs w:val="20"/>
          <w:rtl/>
        </w:rPr>
        <w:t xml:space="preserve"> ו</w:t>
      </w:r>
      <w:r w:rsidRPr="004E40C8">
        <w:rPr>
          <w:rFonts w:ascii="Narkisim" w:hAnsi="Narkisim" w:cs="Narkisim"/>
          <w:b/>
          <w:bCs/>
          <w:szCs w:val="20"/>
          <w:rtl/>
        </w:rPr>
        <w:t>מהר"ם שיף</w:t>
      </w:r>
      <w:r w:rsidRPr="004E40C8">
        <w:rPr>
          <w:rFonts w:ascii="Narkisim" w:hAnsi="Narkisim" w:cs="Narkisim"/>
          <w:szCs w:val="20"/>
          <w:rtl/>
        </w:rPr>
        <w:t xml:space="preserve"> הק' אמאי לא הוזכר במשנה. וה</w:t>
      </w:r>
      <w:r w:rsidRPr="004E40C8">
        <w:rPr>
          <w:rFonts w:ascii="Narkisim" w:hAnsi="Narkisim" w:cs="Narkisim"/>
          <w:b/>
          <w:bCs/>
          <w:szCs w:val="20"/>
          <w:rtl/>
        </w:rPr>
        <w:t>מהר"ם</w:t>
      </w:r>
      <w:r w:rsidRPr="004E40C8">
        <w:rPr>
          <w:rFonts w:ascii="Narkisim" w:hAnsi="Narkisim" w:cs="Narkisim"/>
          <w:szCs w:val="20"/>
          <w:rtl/>
        </w:rPr>
        <w:t xml:space="preserve"> כת' [די"ל בדוחק] דלאו דלא תשיך נכלל בלפני עוור, דהאיסור שלא יגרום הלוה שיעבור המלוה אלאו דנשך</w:t>
      </w:r>
      <w:r w:rsidRPr="004E40C8">
        <w:rPr>
          <w:rFonts w:ascii="Narkisim" w:hAnsi="Narkisim" w:cs="Narkisim"/>
          <w:rtl/>
        </w:rPr>
        <w:t>.</w:t>
      </w:r>
    </w:p>
    <w:p w14:paraId="3CB01221" w14:textId="77777777" w:rsidR="006178DD" w:rsidRPr="004E40C8" w:rsidRDefault="00000000" w:rsidP="004E40C8">
      <w:pPr>
        <w:pStyle w:val="a7"/>
        <w:bidi/>
        <w:rPr>
          <w:rFonts w:ascii="Narkisim" w:hAnsi="Narkisim"/>
        </w:rPr>
      </w:pPr>
      <w:r w:rsidRPr="004E40C8">
        <w:rPr>
          <w:rFonts w:ascii="Narkisim" w:hAnsi="Narkisim"/>
          <w:rtl/>
        </w:rPr>
        <w:t>אבל ה</w:t>
      </w:r>
      <w:r w:rsidRPr="004E40C8">
        <w:rPr>
          <w:rFonts w:ascii="Narkisim" w:hAnsi="Narkisim"/>
          <w:b/>
          <w:bCs/>
          <w:rtl/>
        </w:rPr>
        <w:t>רמב"ם</w:t>
      </w:r>
      <w:r w:rsidRPr="004E40C8">
        <w:rPr>
          <w:rFonts w:ascii="Narkisim" w:hAnsi="Narkisim"/>
          <w:rtl/>
        </w:rPr>
        <w:t xml:space="preserve"> </w:t>
      </w:r>
      <w:r w:rsidRPr="004E40C8">
        <w:rPr>
          <w:rFonts w:ascii="Narkisim" w:hAnsi="Narkisim"/>
          <w:szCs w:val="20"/>
          <w:rtl/>
        </w:rPr>
        <w:t>(ד ב, וכן סה"מ ל"ת רלו, ורלז)</w:t>
      </w:r>
      <w:r w:rsidRPr="004E40C8">
        <w:rPr>
          <w:rFonts w:ascii="Narkisim" w:hAnsi="Narkisim"/>
          <w:rtl/>
        </w:rPr>
        <w:t xml:space="preserve"> כת' דעובר משום לא תשיך ולפני עוור. ו</w:t>
      </w:r>
      <w:r w:rsidRPr="004E40C8">
        <w:rPr>
          <w:rFonts w:ascii="Narkisim" w:hAnsi="Narkisim"/>
          <w:b/>
          <w:bCs/>
          <w:rtl/>
        </w:rPr>
        <w:t>ה"ה</w:t>
      </w:r>
      <w:r w:rsidRPr="004E40C8">
        <w:rPr>
          <w:rFonts w:ascii="Narkisim" w:hAnsi="Narkisim"/>
          <w:rtl/>
        </w:rPr>
        <w:t xml:space="preserve"> תמה שהשמיט 'לאחיך לא תשיך'</w:t>
      </w:r>
      <w:r w:rsidRPr="004E40C8">
        <w:rPr>
          <w:rStyle w:val="ac"/>
          <w:rFonts w:ascii="Narkisim" w:hAnsi="Narkisim"/>
          <w:rtl/>
        </w:rPr>
        <w:footnoteReference w:id="1253"/>
      </w:r>
      <w:r w:rsidRPr="004E40C8">
        <w:rPr>
          <w:rFonts w:ascii="Narkisim" w:hAnsi="Narkisim"/>
          <w:rtl/>
        </w:rPr>
        <w:t xml:space="preserve">. </w:t>
      </w:r>
      <w:r w:rsidRPr="004E40C8">
        <w:rPr>
          <w:rFonts w:ascii="Narkisim" w:hAnsi="Narkisim"/>
          <w:szCs w:val="20"/>
          <w:rtl/>
        </w:rPr>
        <w:t>וב</w:t>
      </w:r>
      <w:r w:rsidRPr="004E40C8">
        <w:rPr>
          <w:rFonts w:ascii="Narkisim" w:hAnsi="Narkisim"/>
          <w:b/>
          <w:bCs/>
          <w:szCs w:val="20"/>
          <w:rtl/>
        </w:rPr>
        <w:t>חי' ר' מאיר שמחה</w:t>
      </w:r>
      <w:r w:rsidRPr="004E40C8">
        <w:rPr>
          <w:rFonts w:ascii="Narkisim" w:hAnsi="Narkisim"/>
          <w:szCs w:val="20"/>
          <w:rtl/>
        </w:rPr>
        <w:t xml:space="preserve"> תי' דהרמב"ם קאי לשיטתו (הו' לעיל ע:) דיש מצווה להלוות לנכרי ברבית, וע"כ דהך קרא הוה כפילות לאו על המלוה. וביאר דהרמב"ם לא מנאו על המלוה, דאינו מונה כפילות לאוין</w:t>
      </w:r>
      <w:r w:rsidRPr="004E40C8">
        <w:rPr>
          <w:rStyle w:val="ac"/>
          <w:rFonts w:ascii="Narkisim" w:hAnsi="Narkisim"/>
          <w:szCs w:val="20"/>
          <w:rtl/>
        </w:rPr>
        <w:footnoteReference w:id="1254"/>
      </w:r>
      <w:r w:rsidRPr="004E40C8">
        <w:rPr>
          <w:rFonts w:ascii="Narkisim" w:hAnsi="Narkisim"/>
          <w:rtl/>
        </w:rPr>
        <w:t>.</w:t>
      </w:r>
    </w:p>
    <w:p w14:paraId="49B45EE5" w14:textId="77777777" w:rsidR="006178DD" w:rsidRPr="004E40C8" w:rsidRDefault="00000000" w:rsidP="004E40C8">
      <w:pPr>
        <w:bidi/>
        <w:rPr>
          <w:rFonts w:ascii="Narkisim" w:hAnsi="Narkisim" w:cs="Narkisim"/>
        </w:rPr>
      </w:pPr>
      <w:r w:rsidRPr="004E40C8">
        <w:rPr>
          <w:rFonts w:ascii="Narkisim" w:hAnsi="Narkisim" w:cs="Narkisim"/>
          <w:u w:val="single"/>
          <w:rtl/>
        </w:rPr>
        <w:t>תוד"ה ערב</w:t>
      </w:r>
      <w:r w:rsidRPr="004E40C8">
        <w:rPr>
          <w:rFonts w:ascii="Narkisim" w:hAnsi="Narkisim" w:cs="Narkisim"/>
          <w:rtl/>
        </w:rPr>
        <w:t>. אבל לפני עוור זימנין דלא עברי, כגון שהיה מלוה לו בלא"ה וכו'. וה</w:t>
      </w:r>
      <w:r w:rsidRPr="004E40C8">
        <w:rPr>
          <w:rFonts w:ascii="Narkisim" w:hAnsi="Narkisim" w:cs="Narkisim"/>
          <w:b/>
          <w:bCs/>
          <w:rtl/>
        </w:rPr>
        <w:t>אחרונים</w:t>
      </w:r>
      <w:r w:rsidRPr="004E40C8">
        <w:rPr>
          <w:rFonts w:ascii="Narkisim" w:hAnsi="Narkisim" w:cs="Narkisim"/>
          <w:rtl/>
        </w:rPr>
        <w:t xml:space="preserve"> (פני משה הו' במשנ"ל ד ב, ע' פתח"ת קס א) דנו דאף הלווה אינו עובר בלפני עוור, היכא דבלא"ה היה מוצא אדם שהיה לווה ברבית. וקשה מ"ש לווה או מלוה.</w:t>
      </w:r>
    </w:p>
    <w:p w14:paraId="27A9480A" w14:textId="77777777" w:rsidR="006178DD" w:rsidRPr="004E40C8" w:rsidRDefault="00000000" w:rsidP="004E40C8">
      <w:pPr>
        <w:bidi/>
        <w:rPr>
          <w:rFonts w:ascii="Narkisim" w:hAnsi="Narkisim" w:cs="Narkisim"/>
        </w:rPr>
      </w:pPr>
      <w:r w:rsidRPr="004E40C8">
        <w:rPr>
          <w:rFonts w:ascii="Narkisim" w:hAnsi="Narkisim" w:cs="Narkisim"/>
          <w:u w:val="single"/>
          <w:rtl/>
        </w:rPr>
        <w:lastRenderedPageBreak/>
        <w:t>כי אתא רב דימי מנין לנושה בחבירו מנה, ויודע שאין לו שאסור לעבור בפניו, שנאמר לא תהיה לו כנושה</w:t>
      </w:r>
      <w:r w:rsidRPr="004E40C8">
        <w:rPr>
          <w:rStyle w:val="ac"/>
          <w:rFonts w:ascii="Narkisim" w:hAnsi="Narkisim" w:cs="Narkisim"/>
          <w:rtl/>
        </w:rPr>
        <w:footnoteReference w:id="1255"/>
      </w:r>
      <w:r w:rsidRPr="004E40C8">
        <w:rPr>
          <w:rFonts w:ascii="Narkisim" w:hAnsi="Narkisim" w:cs="Narkisim"/>
          <w:rtl/>
        </w:rPr>
        <w:t>. פ</w:t>
      </w:r>
      <w:r w:rsidRPr="004E40C8">
        <w:rPr>
          <w:rFonts w:ascii="Narkisim" w:hAnsi="Narkisim" w:cs="Narkisim"/>
          <w:b/>
          <w:bCs/>
          <w:rtl/>
        </w:rPr>
        <w:t>רש"י</w:t>
      </w:r>
      <w:r w:rsidRPr="004E40C8">
        <w:rPr>
          <w:rFonts w:ascii="Narkisim" w:hAnsi="Narkisim" w:cs="Narkisim"/>
          <w:rtl/>
        </w:rPr>
        <w:t xml:space="preserve"> לא תראה בעיניו כנושה בו וכו'. [משמע דעיקר האיסור משום דנראה בעיני הלווה]. וה</w:t>
      </w:r>
      <w:r w:rsidRPr="004E40C8">
        <w:rPr>
          <w:rFonts w:ascii="Narkisim" w:hAnsi="Narkisim" w:cs="Narkisim"/>
          <w:b/>
          <w:bCs/>
          <w:rtl/>
        </w:rPr>
        <w:t>מנח"ח</w:t>
      </w:r>
      <w:r w:rsidRPr="004E40C8">
        <w:rPr>
          <w:rFonts w:ascii="Narkisim" w:hAnsi="Narkisim" w:cs="Narkisim"/>
          <w:rtl/>
        </w:rPr>
        <w:t xml:space="preserve"> (סז) דן היכא דהמלוה אינו יודע אם יש ללווה, דאמרי' דספק דאורייתא לחומרא, או דילמא לא אסרה תורה מספק, דלא ידע מצפנותיו של חבירו</w:t>
      </w:r>
      <w:r w:rsidRPr="004E40C8">
        <w:rPr>
          <w:rStyle w:val="ac"/>
          <w:rFonts w:ascii="Narkisim" w:hAnsi="Narkisim" w:cs="Narkisim"/>
          <w:rtl/>
        </w:rPr>
        <w:footnoteReference w:id="1256"/>
      </w:r>
      <w:r w:rsidRPr="004E40C8">
        <w:rPr>
          <w:rFonts w:ascii="Narkisim" w:hAnsi="Narkisim" w:cs="Narkisim"/>
          <w:rtl/>
        </w:rPr>
        <w:t xml:space="preserve">. </w:t>
      </w:r>
      <w:r w:rsidRPr="004E40C8">
        <w:rPr>
          <w:rFonts w:ascii="Narkisim" w:hAnsi="Narkisim" w:cs="Narkisim"/>
          <w:szCs w:val="20"/>
          <w:rtl/>
        </w:rPr>
        <w:t>ויש שהעירו דבס' החינוך כת' דהלאו כשעובר 'כדי לצערו', אבל אם יש לו צד שיש לו רשאי לעבור</w:t>
      </w:r>
      <w:r w:rsidRPr="004E40C8">
        <w:rPr>
          <w:rFonts w:ascii="Narkisim" w:hAnsi="Narkisim" w:cs="Narkisim"/>
          <w:rtl/>
        </w:rPr>
        <w:t>.</w:t>
      </w:r>
    </w:p>
    <w:p w14:paraId="243D8119" w14:textId="77777777" w:rsidR="006178DD" w:rsidRPr="004E40C8" w:rsidRDefault="00000000" w:rsidP="004E40C8">
      <w:pPr>
        <w:bidi/>
        <w:rPr>
          <w:rFonts w:ascii="Narkisim" w:hAnsi="Narkisim" w:cs="Narkisim"/>
        </w:rPr>
      </w:pPr>
      <w:r w:rsidRPr="004E40C8">
        <w:rPr>
          <w:rFonts w:ascii="Narkisim" w:hAnsi="Narkisim" w:cs="Narkisim"/>
          <w:rtl/>
        </w:rPr>
        <w:t>ובמשנה אי' דאף מלוה ברבית עובר משום לא תה' לו כנושה. ופ</w:t>
      </w:r>
      <w:r w:rsidRPr="004E40C8">
        <w:rPr>
          <w:rFonts w:ascii="Narkisim" w:hAnsi="Narkisim" w:cs="Narkisim"/>
          <w:b/>
          <w:bCs/>
          <w:rtl/>
        </w:rPr>
        <w:t>רש"י</w:t>
      </w:r>
      <w:r w:rsidRPr="004E40C8">
        <w:rPr>
          <w:rFonts w:ascii="Narkisim" w:hAnsi="Narkisim" w:cs="Narkisim"/>
          <w:rtl/>
        </w:rPr>
        <w:t xml:space="preserve"> </w:t>
      </w:r>
      <w:r w:rsidRPr="004E40C8">
        <w:rPr>
          <w:rFonts w:ascii="Narkisim" w:hAnsi="Narkisim" w:cs="Narkisim"/>
          <w:szCs w:val="20"/>
          <w:rtl/>
        </w:rPr>
        <w:t>(ד"ה מלוה)</w:t>
      </w:r>
      <w:r w:rsidRPr="004E40C8">
        <w:rPr>
          <w:rFonts w:ascii="Narkisim" w:hAnsi="Narkisim" w:cs="Narkisim"/>
          <w:rtl/>
        </w:rPr>
        <w:t xml:space="preserve"> [שעובר בשעה] שתובעו ודוחקו. וצ"ב דמנלן דהך קרא איירי במלוה ברבית</w:t>
      </w:r>
      <w:r w:rsidRPr="004E40C8">
        <w:rPr>
          <w:rStyle w:val="ac"/>
          <w:rFonts w:ascii="Narkisim" w:hAnsi="Narkisim" w:cs="Narkisim"/>
          <w:rtl/>
        </w:rPr>
        <w:footnoteReference w:id="1257"/>
      </w:r>
      <w:r w:rsidRPr="004E40C8">
        <w:rPr>
          <w:rFonts w:ascii="Narkisim" w:hAnsi="Narkisim" w:cs="Narkisim"/>
          <w:rtl/>
        </w:rPr>
        <w:t xml:space="preserve">. </w:t>
      </w:r>
      <w:r w:rsidRPr="004E40C8">
        <w:rPr>
          <w:rFonts w:ascii="Narkisim" w:hAnsi="Narkisim" w:cs="Narkisim"/>
          <w:szCs w:val="20"/>
          <w:rtl/>
        </w:rPr>
        <w:t>וה</w:t>
      </w:r>
      <w:r w:rsidRPr="004E40C8">
        <w:rPr>
          <w:rFonts w:ascii="Narkisim" w:hAnsi="Narkisim" w:cs="Narkisim"/>
          <w:b/>
          <w:bCs/>
          <w:szCs w:val="20"/>
          <w:rtl/>
        </w:rPr>
        <w:t>מהר"ם שיף</w:t>
      </w:r>
      <w:r w:rsidRPr="004E40C8">
        <w:rPr>
          <w:rFonts w:ascii="Narkisim" w:hAnsi="Narkisim" w:cs="Narkisim"/>
          <w:szCs w:val="20"/>
          <w:rtl/>
        </w:rPr>
        <w:t xml:space="preserve"> ביאר שמכריחו לשלם רבית בשביל שהלו', אין לך נושה גדול מזה</w:t>
      </w:r>
      <w:r w:rsidRPr="004E40C8">
        <w:rPr>
          <w:rStyle w:val="ac"/>
          <w:rFonts w:ascii="Narkisim" w:hAnsi="Narkisim" w:cs="Narkisim"/>
          <w:szCs w:val="20"/>
          <w:rtl/>
        </w:rPr>
        <w:footnoteReference w:id="1258"/>
      </w:r>
      <w:r w:rsidRPr="004E40C8">
        <w:rPr>
          <w:rFonts w:ascii="Narkisim" w:hAnsi="Narkisim" w:cs="Narkisim"/>
          <w:rtl/>
        </w:rPr>
        <w:t>.</w:t>
      </w:r>
      <w:r w:rsidRPr="004E40C8">
        <w:rPr>
          <w:rStyle w:val="ac"/>
          <w:rFonts w:ascii="Narkisim" w:hAnsi="Narkisim" w:cs="Narkisim"/>
          <w:rtl/>
        </w:rPr>
        <w:footnoteReference w:id="1259"/>
      </w:r>
    </w:p>
    <w:p w14:paraId="668E7146"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w:t>
      </w:r>
      <w:r w:rsidRPr="004E40C8">
        <w:rPr>
          <w:rFonts w:ascii="Narkisim" w:hAnsi="Narkisim"/>
          <w:szCs w:val="20"/>
          <w:rtl/>
        </w:rPr>
        <w:t>(סה"מ ל"ת רלד)</w:t>
      </w:r>
      <w:r w:rsidRPr="004E40C8">
        <w:rPr>
          <w:rFonts w:ascii="Narkisim" w:hAnsi="Narkisim"/>
          <w:rtl/>
        </w:rPr>
        <w:t xml:space="preserve"> כת' דאזהרה זו כוללת גם מי שמבקש חוב של רבית</w:t>
      </w:r>
      <w:r w:rsidRPr="004E40C8">
        <w:rPr>
          <w:rStyle w:val="ac"/>
          <w:rFonts w:ascii="Narkisim" w:hAnsi="Narkisim"/>
          <w:rtl/>
        </w:rPr>
        <w:footnoteReference w:id="1260"/>
      </w:r>
      <w:r w:rsidRPr="004E40C8">
        <w:rPr>
          <w:rFonts w:ascii="Narkisim" w:hAnsi="Narkisim"/>
          <w:rtl/>
        </w:rPr>
        <w:t xml:space="preserve">. </w:t>
      </w:r>
      <w:r w:rsidRPr="004E40C8">
        <w:rPr>
          <w:rFonts w:ascii="Narkisim" w:hAnsi="Narkisim"/>
          <w:szCs w:val="20"/>
          <w:rtl/>
        </w:rPr>
        <w:t>[ומשמע דקבלו דהוה לאו נוסף גבי רבית]</w:t>
      </w:r>
      <w:r w:rsidRPr="004E40C8">
        <w:rPr>
          <w:rFonts w:ascii="Narkisim" w:hAnsi="Narkisim"/>
          <w:rtl/>
        </w:rPr>
        <w:t>.</w:t>
      </w:r>
    </w:p>
    <w:p w14:paraId="019C786E" w14:textId="77777777" w:rsidR="006178DD" w:rsidRPr="004E40C8" w:rsidRDefault="00000000" w:rsidP="004E40C8">
      <w:pPr>
        <w:pStyle w:val="a8"/>
        <w:bidi/>
        <w:rPr>
          <w:rFonts w:ascii="Narkisim" w:hAnsi="Narkisim"/>
        </w:rPr>
      </w:pPr>
      <w:r w:rsidRPr="004E40C8">
        <w:rPr>
          <w:rFonts w:ascii="Narkisim" w:hAnsi="Narkisim"/>
          <w:rtl/>
        </w:rPr>
        <w:t>ו</w:t>
      </w:r>
      <w:r w:rsidRPr="004E40C8">
        <w:rPr>
          <w:rFonts w:ascii="Narkisim" w:hAnsi="Narkisim"/>
          <w:b/>
          <w:bCs/>
          <w:rtl/>
        </w:rPr>
        <w:t>ה"ה</w:t>
      </w:r>
      <w:r w:rsidRPr="004E40C8">
        <w:rPr>
          <w:rFonts w:ascii="Narkisim" w:hAnsi="Narkisim"/>
          <w:rtl/>
        </w:rPr>
        <w:t xml:space="preserve"> (ד ב) ביאר שהלאו כולל כל דבר שדרך הנושה לעשות, </w:t>
      </w:r>
      <w:r w:rsidRPr="004E40C8">
        <w:rPr>
          <w:rFonts w:ascii="Narkisim" w:hAnsi="Narkisim"/>
          <w:i/>
          <w:iCs/>
          <w:rtl/>
        </w:rPr>
        <w:t>א'</w:t>
      </w:r>
      <w:r w:rsidRPr="004E40C8">
        <w:rPr>
          <w:rFonts w:ascii="Narkisim" w:hAnsi="Narkisim"/>
          <w:rtl/>
        </w:rPr>
        <w:t xml:space="preserve"> שאין מלוים בחינם. </w:t>
      </w:r>
      <w:r w:rsidRPr="004E40C8">
        <w:rPr>
          <w:rFonts w:ascii="Narkisim" w:hAnsi="Narkisim"/>
          <w:i/>
          <w:iCs/>
          <w:rtl/>
        </w:rPr>
        <w:t>ב'</w:t>
      </w:r>
      <w:r w:rsidRPr="004E40C8">
        <w:rPr>
          <w:rFonts w:ascii="Narkisim" w:hAnsi="Narkisim"/>
          <w:rtl/>
        </w:rPr>
        <w:t xml:space="preserve"> נוגשים בחזקה בזמן פרעון. ושניהם בכלל הלאו</w:t>
      </w:r>
      <w:r w:rsidRPr="004E40C8">
        <w:rPr>
          <w:rStyle w:val="ac"/>
          <w:rFonts w:ascii="Narkisim" w:hAnsi="Narkisim"/>
          <w:rtl/>
        </w:rPr>
        <w:footnoteReference w:id="1261"/>
      </w:r>
      <w:r w:rsidRPr="004E40C8">
        <w:rPr>
          <w:rFonts w:ascii="Narkisim" w:hAnsi="Narkisim"/>
          <w:rtl/>
        </w:rPr>
        <w:t>.</w:t>
      </w:r>
    </w:p>
    <w:p w14:paraId="6AC4B9F3"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רמב"ן</w:t>
      </w:r>
      <w:r w:rsidRPr="004E40C8">
        <w:rPr>
          <w:rFonts w:ascii="Narkisim" w:hAnsi="Narkisim"/>
          <w:rtl/>
        </w:rPr>
        <w:t xml:space="preserve"> (לעיל סב.) כת' דהיכא דלקח רבית, ואח"כ החזיר תיקן לאו דלא תהיה לו כנושה. [ומבואר דהוה לאו ממוני, בגביית הממון. דאי משום הצער, האיך יתוקן].</w:t>
      </w:r>
    </w:p>
    <w:p w14:paraId="181E7CA4" w14:textId="77777777" w:rsidR="006178DD" w:rsidRPr="004E40C8" w:rsidRDefault="00000000" w:rsidP="004E40C8">
      <w:pPr>
        <w:pStyle w:val="aa"/>
        <w:bidi/>
        <w:rPr>
          <w:rFonts w:ascii="Narkisim" w:hAnsi="Narkisim"/>
        </w:rPr>
      </w:pPr>
      <w:r w:rsidRPr="004E40C8">
        <w:rPr>
          <w:rFonts w:ascii="Narkisim" w:hAnsi="Narkisim"/>
          <w:u w:val="single"/>
          <w:rtl/>
        </w:rPr>
        <w:t>ואומרין אילו היה יודע מרע"ה שיהיה רווח וכו'</w:t>
      </w:r>
      <w:r w:rsidRPr="004E40C8">
        <w:rPr>
          <w:rFonts w:ascii="Narkisim" w:hAnsi="Narkisim"/>
          <w:rtl/>
        </w:rPr>
        <w:t>. ה</w:t>
      </w:r>
      <w:r w:rsidRPr="004E40C8">
        <w:rPr>
          <w:rFonts w:ascii="Narkisim" w:hAnsi="Narkisim"/>
          <w:b/>
          <w:bCs/>
          <w:rtl/>
        </w:rPr>
        <w:t>ט"ז</w:t>
      </w:r>
      <w:r w:rsidRPr="004E40C8">
        <w:rPr>
          <w:rFonts w:ascii="Narkisim" w:hAnsi="Narkisim"/>
          <w:rtl/>
        </w:rPr>
        <w:t xml:space="preserve"> (קס א) ביאר דהם אומרים דיש ללווה רווח במעות שלוקח, ומש"ה ראוי שיתן רבית. [ומש"ה סבור שאינו 'נושך']. וע"ע מהרש"א ח"א.</w:t>
      </w:r>
    </w:p>
    <w:p w14:paraId="64A06B07" w14:textId="77777777" w:rsidR="006178DD" w:rsidRPr="004E40C8" w:rsidRDefault="00000000" w:rsidP="004E40C8">
      <w:pPr>
        <w:pStyle w:val="aa"/>
        <w:bidi/>
        <w:rPr>
          <w:rFonts w:ascii="Narkisim" w:hAnsi="Narkisim"/>
        </w:rPr>
      </w:pPr>
      <w:r w:rsidRPr="004E40C8">
        <w:rPr>
          <w:rFonts w:ascii="Narkisim" w:hAnsi="Narkisim"/>
          <w:u w:val="single"/>
          <w:rtl/>
        </w:rPr>
        <w:t>כל מי שיש לו מעות</w:t>
      </w:r>
      <w:r w:rsidRPr="004E40C8">
        <w:rPr>
          <w:rStyle w:val="ac"/>
          <w:rFonts w:ascii="Narkisim" w:hAnsi="Narkisim"/>
          <w:u w:val="single"/>
          <w:rtl/>
        </w:rPr>
        <w:footnoteReference w:id="1262"/>
      </w:r>
      <w:r w:rsidRPr="004E40C8">
        <w:rPr>
          <w:rFonts w:ascii="Narkisim" w:hAnsi="Narkisim"/>
          <w:u w:val="single"/>
          <w:rtl/>
        </w:rPr>
        <w:t xml:space="preserve"> ומלוה שלא בעדים עובר משום ולפני עוור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שעולה על רוחו של לווה לכפור. בפשוטו היינו שיכפור במתכוון. וה</w:t>
      </w:r>
      <w:r w:rsidRPr="004E40C8">
        <w:rPr>
          <w:rFonts w:ascii="Narkisim" w:hAnsi="Narkisim"/>
          <w:b/>
          <w:bCs/>
          <w:rtl/>
        </w:rPr>
        <w:t>לח"מ</w:t>
      </w:r>
      <w:r w:rsidRPr="004E40C8">
        <w:rPr>
          <w:rFonts w:ascii="Narkisim" w:hAnsi="Narkisim"/>
          <w:rtl/>
        </w:rPr>
        <w:t xml:space="preserve"> (ב ז) הק' דא"כ אף כשמלוה בעדים יטען פרעתי (ע' בסמוך). אלא דחיישינן רק שישכח, דלא חשדינן ברשיעי. וכדאי' בגמ' (בסמוך) דטריד בגירסיה ומשתלי</w:t>
      </w:r>
      <w:r w:rsidRPr="004E40C8">
        <w:rPr>
          <w:rStyle w:val="ac"/>
          <w:rFonts w:ascii="Narkisim" w:hAnsi="Narkisim"/>
          <w:rtl/>
        </w:rPr>
        <w:footnoteReference w:id="1263"/>
      </w:r>
      <w:r w:rsidRPr="004E40C8">
        <w:rPr>
          <w:rFonts w:ascii="Narkisim" w:hAnsi="Narkisim"/>
          <w:rtl/>
        </w:rPr>
        <w:t>.</w:t>
      </w:r>
    </w:p>
    <w:p w14:paraId="7936E85F"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העירו דיש שאינם נזהרים בזה, ודנו צדדי היתר בדבר</w:t>
      </w:r>
      <w:r w:rsidRPr="004E40C8">
        <w:rPr>
          <w:rStyle w:val="ac"/>
          <w:rFonts w:ascii="Narkisim" w:hAnsi="Narkisim"/>
          <w:rtl/>
        </w:rPr>
        <w:footnoteReference w:id="1264"/>
      </w:r>
      <w:r w:rsidRPr="004E40C8">
        <w:rPr>
          <w:rFonts w:ascii="Narkisim" w:hAnsi="Narkisim"/>
          <w:rtl/>
        </w:rPr>
        <w:t>. ע' פרי יצחק א מח, ב מט].</w:t>
      </w:r>
    </w:p>
    <w:p w14:paraId="4A7D75E1" w14:textId="77777777" w:rsidR="006178DD" w:rsidRPr="004E40C8" w:rsidRDefault="00000000" w:rsidP="004E40C8">
      <w:pPr>
        <w:pStyle w:val="a8"/>
        <w:bidi/>
        <w:rPr>
          <w:rFonts w:ascii="Narkisim" w:hAnsi="Narkisim"/>
        </w:rPr>
      </w:pPr>
      <w:r w:rsidRPr="004E40C8">
        <w:rPr>
          <w:rFonts w:ascii="Narkisim" w:hAnsi="Narkisim"/>
          <w:rtl/>
        </w:rPr>
        <w:t xml:space="preserve">והביאו בשם </w:t>
      </w:r>
      <w:r w:rsidRPr="004E40C8">
        <w:rPr>
          <w:rFonts w:ascii="Narkisim" w:hAnsi="Narkisim"/>
          <w:b/>
          <w:bCs/>
          <w:rtl/>
        </w:rPr>
        <w:t>דרשות ראנ"ח</w:t>
      </w:r>
      <w:r w:rsidRPr="004E40C8">
        <w:rPr>
          <w:rFonts w:ascii="Narkisim" w:hAnsi="Narkisim"/>
          <w:rtl/>
        </w:rPr>
        <w:t xml:space="preserve"> (בהר) דהא דאמרי' (יבמות סג.) המלוה סלע לעני בשעת דוחקו כתיב אז תקרא וה' יענה וכו', היינו כשאין פנאי להעמיד עדים.</w:t>
      </w:r>
    </w:p>
    <w:p w14:paraId="4A200BD5"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ריטב"א</w:t>
      </w:r>
      <w:r w:rsidRPr="004E40C8">
        <w:rPr>
          <w:rFonts w:ascii="Narkisim" w:hAnsi="Narkisim"/>
          <w:rtl/>
        </w:rPr>
        <w:t xml:space="preserve"> (מגילה כח.) כת' דהא דאמרי' (כאן) אסור לאדם שילוה מעותיו בלא עדים הוה מידת חסידות. וכן הא דאסור להלוות את הגוי ברבית (לעיל ע:), ואסור דהמשחרר עבדו עובר בעשה. [אמנם הראשונים בכ"מ נקטו דכל הנך הוה איסור גמור].</w:t>
      </w:r>
    </w:p>
    <w:p w14:paraId="4A72D514" w14:textId="77777777" w:rsidR="006178DD" w:rsidRPr="004E40C8" w:rsidRDefault="00000000" w:rsidP="004E40C8">
      <w:pPr>
        <w:bidi/>
        <w:rPr>
          <w:rFonts w:ascii="Narkisim" w:hAnsi="Narkisim" w:cs="Narkisim"/>
        </w:rPr>
      </w:pPr>
      <w:r w:rsidRPr="004E40C8">
        <w:rPr>
          <w:rFonts w:ascii="Narkisim" w:hAnsi="Narkisim" w:cs="Narkisim"/>
          <w:u w:val="single"/>
          <w:rtl/>
        </w:rPr>
        <w:t>ניתי מר סהדי ונכתב כתבא</w:t>
      </w:r>
      <w:r w:rsidRPr="004E40C8">
        <w:rPr>
          <w:rFonts w:ascii="Narkisim" w:hAnsi="Narkisim" w:cs="Narkisim"/>
          <w:rtl/>
        </w:rPr>
        <w:t>. ה</w:t>
      </w:r>
      <w:r w:rsidRPr="004E40C8">
        <w:rPr>
          <w:rFonts w:ascii="Narkisim" w:hAnsi="Narkisim" w:cs="Narkisim"/>
          <w:b/>
          <w:bCs/>
          <w:rtl/>
        </w:rPr>
        <w:t>ריטב"א</w:t>
      </w:r>
      <w:r w:rsidRPr="004E40C8">
        <w:rPr>
          <w:rFonts w:ascii="Narkisim" w:hAnsi="Narkisim" w:cs="Narkisim"/>
          <w:rtl/>
        </w:rPr>
        <w:t xml:space="preserve"> הק' אמאי לא סגי שיכתוב בכתב ידו. והביא </w:t>
      </w:r>
      <w:r w:rsidRPr="004E40C8">
        <w:rPr>
          <w:rFonts w:ascii="Narkisim" w:hAnsi="Narkisim" w:cs="Narkisim"/>
          <w:b/>
          <w:bCs/>
          <w:rtl/>
        </w:rPr>
        <w:t>י"מ</w:t>
      </w:r>
      <w:r w:rsidRPr="004E40C8">
        <w:rPr>
          <w:rFonts w:ascii="Narkisim" w:hAnsi="Narkisim" w:cs="Narkisim"/>
          <w:rtl/>
        </w:rPr>
        <w:t xml:space="preserve"> שהביאו ראיה מכאן דשטר כתב ידו נאמן לטעון פרעתי כדברי ה</w:t>
      </w:r>
      <w:r w:rsidRPr="004E40C8">
        <w:rPr>
          <w:rFonts w:ascii="Narkisim" w:hAnsi="Narkisim" w:cs="Narkisim"/>
          <w:b/>
          <w:bCs/>
          <w:rtl/>
        </w:rPr>
        <w:t>גאונים</w:t>
      </w:r>
      <w:r w:rsidRPr="004E40C8">
        <w:rPr>
          <w:rStyle w:val="ac"/>
          <w:rFonts w:ascii="Narkisim" w:hAnsi="Narkisim" w:cs="Narkisim"/>
          <w:rtl/>
        </w:rPr>
        <w:footnoteReference w:id="1265"/>
      </w:r>
      <w:r w:rsidRPr="004E40C8">
        <w:rPr>
          <w:rFonts w:ascii="Narkisim" w:hAnsi="Narkisim" w:cs="Narkisim"/>
          <w:rtl/>
        </w:rPr>
        <w:t>, וחיישינן דילמא משתלי וטען פרעתי. וה</w:t>
      </w:r>
      <w:r w:rsidRPr="004E40C8">
        <w:rPr>
          <w:rFonts w:ascii="Narkisim" w:hAnsi="Narkisim" w:cs="Narkisim"/>
          <w:b/>
          <w:bCs/>
          <w:rtl/>
        </w:rPr>
        <w:t>ריטב"א</w:t>
      </w:r>
      <w:r w:rsidRPr="004E40C8">
        <w:rPr>
          <w:rFonts w:ascii="Narkisim" w:hAnsi="Narkisim" w:cs="Narkisim"/>
          <w:rtl/>
        </w:rPr>
        <w:t xml:space="preserve"> תי' דילמא לא היה פנאי לכתוב, והעדים יראו עכשיו, ויכתבו אחר שבת.</w:t>
      </w:r>
    </w:p>
    <w:p w14:paraId="32652CEB" w14:textId="77777777" w:rsidR="006178DD" w:rsidRPr="004E40C8" w:rsidRDefault="00000000" w:rsidP="004E40C8">
      <w:pPr>
        <w:pStyle w:val="a7"/>
        <w:bidi/>
        <w:rPr>
          <w:rFonts w:ascii="Narkisim" w:hAnsi="Narkisim"/>
        </w:rPr>
      </w:pPr>
      <w:r w:rsidRPr="004E40C8">
        <w:rPr>
          <w:rFonts w:ascii="Narkisim" w:hAnsi="Narkisim"/>
          <w:rtl/>
        </w:rPr>
        <w:t>וה</w:t>
      </w:r>
      <w:r w:rsidRPr="004E40C8">
        <w:rPr>
          <w:rFonts w:ascii="Narkisim" w:hAnsi="Narkisim"/>
          <w:b/>
          <w:bCs/>
          <w:rtl/>
        </w:rPr>
        <w:t>רמב"ם</w:t>
      </w:r>
      <w:r w:rsidRPr="004E40C8">
        <w:rPr>
          <w:rFonts w:ascii="Narkisim" w:hAnsi="Narkisim"/>
          <w:rtl/>
        </w:rPr>
        <w:t xml:space="preserve"> (ב ז) כת' דאסור להלוות מעותיו שלא בעדים, אא"כ לקח משכון. ושטר משובח </w:t>
      </w:r>
      <w:r w:rsidRPr="004E40C8">
        <w:rPr>
          <w:rFonts w:ascii="Narkisim" w:hAnsi="Narkisim"/>
          <w:rtl/>
        </w:rPr>
        <w:lastRenderedPageBreak/>
        <w:t>טפי</w:t>
      </w:r>
      <w:r w:rsidRPr="004E40C8">
        <w:rPr>
          <w:rStyle w:val="ac"/>
          <w:rFonts w:ascii="Narkisim" w:hAnsi="Narkisim"/>
          <w:rtl/>
        </w:rPr>
        <w:footnoteReference w:id="1266"/>
      </w:r>
      <w:r w:rsidRPr="004E40C8">
        <w:rPr>
          <w:rFonts w:ascii="Narkisim" w:hAnsi="Narkisim"/>
          <w:rtl/>
        </w:rPr>
        <w:t>.</w:t>
      </w:r>
    </w:p>
    <w:p w14:paraId="6E79063D" w14:textId="77777777" w:rsidR="006178DD" w:rsidRPr="004E40C8" w:rsidRDefault="00000000" w:rsidP="004E40C8">
      <w:pPr>
        <w:pStyle w:val="aa"/>
        <w:bidi/>
        <w:rPr>
          <w:rFonts w:ascii="Narkisim" w:hAnsi="Narkisim"/>
        </w:rPr>
      </w:pPr>
      <w:r w:rsidRPr="004E40C8">
        <w:rPr>
          <w:rFonts w:ascii="Narkisim" w:hAnsi="Narkisim"/>
          <w:rtl/>
        </w:rPr>
        <w:t>וה</w:t>
      </w:r>
      <w:r w:rsidRPr="004E40C8">
        <w:rPr>
          <w:rFonts w:ascii="Narkisim" w:hAnsi="Narkisim"/>
          <w:b/>
          <w:bCs/>
          <w:rtl/>
        </w:rPr>
        <w:t>אחרונים</w:t>
      </w:r>
      <w:r w:rsidRPr="004E40C8">
        <w:rPr>
          <w:rFonts w:ascii="Narkisim" w:hAnsi="Narkisim"/>
          <w:rtl/>
        </w:rPr>
        <w:t xml:space="preserve"> דנו דבפשוטו הוה איסור גמור משום לפני עוור, א"כ אינו דבר גדול דמקיים כל מה שאמרו רבנן. וה</w:t>
      </w:r>
      <w:r w:rsidRPr="004E40C8">
        <w:rPr>
          <w:rFonts w:ascii="Narkisim" w:hAnsi="Narkisim"/>
          <w:b/>
          <w:bCs/>
          <w:rtl/>
        </w:rPr>
        <w:t>תומים</w:t>
      </w:r>
      <w:r w:rsidRPr="004E40C8">
        <w:rPr>
          <w:rFonts w:ascii="Narkisim" w:hAnsi="Narkisim"/>
          <w:rtl/>
        </w:rPr>
        <w:t xml:space="preserve"> (ע א) פי' דבמעשה זו שייך רק הטעם דגורם קללה, משום שחושדו. אבל אין בזה משום לפני עוור. דלא חיישינן שיכחיש אלא יטען איני יודע, ואיירי שהלווהו ע"י שליח, א"כ השליח הוה עד א'. ועד א' מחייב שבועה, וכשטוען איני יודע ישלם. ואפ"ה לא ילווה בלא ב' עדים, דמ"מ יאמרו שעושה שלא כהוגן.</w:t>
      </w:r>
    </w:p>
    <w:p w14:paraId="33F14E51" w14:textId="77777777" w:rsidR="006178DD" w:rsidRPr="004E40C8" w:rsidRDefault="00000000" w:rsidP="004E40C8">
      <w:pPr>
        <w:pStyle w:val="aa"/>
        <w:bidi/>
        <w:rPr>
          <w:rFonts w:ascii="Narkisim" w:hAnsi="Narkisim"/>
        </w:rPr>
      </w:pPr>
      <w:r w:rsidRPr="004E40C8">
        <w:rPr>
          <w:rFonts w:ascii="Narkisim" w:hAnsi="Narkisim"/>
          <w:u w:val="single"/>
          <w:rtl/>
        </w:rPr>
        <w:t>ג' צועקין ואין נענין וכו'</w:t>
      </w:r>
      <w:r w:rsidRPr="004E40C8">
        <w:rPr>
          <w:rFonts w:ascii="Narkisim" w:hAnsi="Narkisim"/>
          <w:rtl/>
        </w:rPr>
        <w:t>. פ</w:t>
      </w:r>
      <w:r w:rsidRPr="004E40C8">
        <w:rPr>
          <w:rFonts w:ascii="Narkisim" w:hAnsi="Narkisim"/>
          <w:b/>
          <w:bCs/>
          <w:rtl/>
        </w:rPr>
        <w:t>רש"י</w:t>
      </w:r>
      <w:r w:rsidRPr="004E40C8">
        <w:rPr>
          <w:rFonts w:ascii="Narkisim" w:hAnsi="Narkisim"/>
          <w:rtl/>
        </w:rPr>
        <w:t xml:space="preserve"> בבי"ד של מטה, שהרי גרמו לעצמן. וה</w:t>
      </w:r>
      <w:r w:rsidRPr="004E40C8">
        <w:rPr>
          <w:rFonts w:ascii="Narkisim" w:hAnsi="Narkisim"/>
          <w:b/>
          <w:bCs/>
          <w:rtl/>
        </w:rPr>
        <w:t>שיטה</w:t>
      </w:r>
      <w:r w:rsidRPr="004E40C8">
        <w:rPr>
          <w:rFonts w:ascii="Narkisim" w:hAnsi="Narkisim"/>
          <w:rtl/>
        </w:rPr>
        <w:t xml:space="preserve"> (בשיטמ"ק) פי' דאינם נענים בבי"ד של מעלה, שפשעו בעצמם.</w:t>
      </w:r>
    </w:p>
    <w:p w14:paraId="4B565284" w14:textId="77777777" w:rsidR="006178DD" w:rsidRPr="004E40C8" w:rsidRDefault="00000000" w:rsidP="004E40C8">
      <w:pPr>
        <w:pStyle w:val="2"/>
        <w:bidi/>
        <w:rPr>
          <w:rFonts w:ascii="Narkisim" w:hAnsi="Narkisim"/>
        </w:rPr>
      </w:pPr>
      <w:r w:rsidRPr="004E40C8">
        <w:rPr>
          <w:rFonts w:ascii="Narkisim" w:hAnsi="Narkisim"/>
          <w:rtl/>
        </w:rPr>
        <w:t>הדרן עלך פרק איזהו נשך</w:t>
      </w:r>
    </w:p>
    <w:sectPr w:rsidR="006178DD" w:rsidRPr="004E40C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EF204" w14:textId="77777777" w:rsidR="00423AFF" w:rsidRDefault="00423AFF">
      <w:pPr>
        <w:spacing w:before="0" w:after="0"/>
      </w:pPr>
      <w:r>
        <w:separator/>
      </w:r>
    </w:p>
  </w:endnote>
  <w:endnote w:type="continuationSeparator" w:id="0">
    <w:p w14:paraId="74812CDE" w14:textId="77777777" w:rsidR="00423AFF" w:rsidRDefault="00423AF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0261F" w14:textId="77777777" w:rsidR="00423AFF" w:rsidRDefault="00423AFF">
      <w:pPr>
        <w:spacing w:before="0" w:after="0"/>
      </w:pPr>
      <w:r>
        <w:ptab w:relativeTo="margin" w:alignment="right" w:leader="none"/>
      </w:r>
      <w:r>
        <w:rPr>
          <w:color w:val="000000"/>
        </w:rPr>
        <w:separator/>
      </w:r>
    </w:p>
  </w:footnote>
  <w:footnote w:type="continuationSeparator" w:id="0">
    <w:p w14:paraId="29429252" w14:textId="77777777" w:rsidR="00423AFF" w:rsidRDefault="00423AFF">
      <w:pPr>
        <w:spacing w:before="0" w:after="0"/>
      </w:pPr>
      <w:r>
        <w:continuationSeparator/>
      </w:r>
    </w:p>
  </w:footnote>
  <w:footnote w:id="1">
    <w:p w14:paraId="29E644B3" w14:textId="77777777" w:rsidR="006178DD" w:rsidRDefault="00000000" w:rsidP="004E40C8">
      <w:pPr>
        <w:pStyle w:val="Footnote"/>
        <w:bidi/>
      </w:pPr>
      <w:r>
        <w:rPr>
          <w:rStyle w:val="ac"/>
          <w:rtl/>
        </w:rPr>
        <w:footnoteRef/>
      </w:r>
      <w:r>
        <w:rPr>
          <w:rtl/>
        </w:rPr>
        <w:t>ועפ"ז דן ה</w:t>
      </w:r>
      <w:r>
        <w:rPr>
          <w:b/>
          <w:bCs/>
          <w:rtl/>
        </w:rPr>
        <w:t>רשב"א</w:t>
      </w:r>
      <w:r>
        <w:rPr>
          <w:rtl/>
        </w:rPr>
        <w:t xml:space="preserve"> דאף דכלל הכל בשטר, י"ל דכלפי הרבית הוה מלוה על פה, דבשעת כתיבה עדיין לא נתחייב.</w:t>
      </w:r>
    </w:p>
  </w:footnote>
  <w:footnote w:id="2">
    <w:p w14:paraId="01E63D81" w14:textId="77777777" w:rsidR="006178DD" w:rsidRDefault="00000000" w:rsidP="004E40C8">
      <w:pPr>
        <w:pStyle w:val="Footnote"/>
        <w:bidi/>
      </w:pPr>
      <w:r>
        <w:rPr>
          <w:rStyle w:val="ac"/>
          <w:rtl/>
        </w:rPr>
        <w:footnoteRef/>
      </w:r>
      <w:r>
        <w:rPr>
          <w:rtl/>
        </w:rPr>
        <w:t>אלא דיש בזה חידוש דאף בהלואה שייך כה"ג, דלכאו' גדר הלואה הוא להחזיר מה שלקח, ולא תשלום כנגד מה שלקח. והלואת מטבע הוה טיבעא, ולפ"ז מבואר דשייך קציצת דמים אף כה"ג. [ויל"פ דקוצץ ה' מעות של מחר, כנגד ד' שיש בהם שימוש מיד].</w:t>
      </w:r>
    </w:p>
  </w:footnote>
  <w:footnote w:id="3">
    <w:p w14:paraId="78D2335C" w14:textId="77777777" w:rsidR="006178DD" w:rsidRDefault="00000000" w:rsidP="004E40C8">
      <w:pPr>
        <w:pStyle w:val="Footnote"/>
        <w:bidi/>
      </w:pPr>
      <w:r>
        <w:rPr>
          <w:rStyle w:val="ac"/>
          <w:rtl/>
        </w:rPr>
        <w:footnoteRef/>
      </w:r>
      <w:r>
        <w:rPr>
          <w:rtl/>
        </w:rPr>
        <w:t>דב</w:t>
      </w:r>
      <w:r>
        <w:rPr>
          <w:b/>
          <w:bCs/>
          <w:rtl/>
        </w:rPr>
        <w:t>ס' החינוך</w:t>
      </w:r>
      <w:r>
        <w:rPr>
          <w:rtl/>
        </w:rPr>
        <w:t xml:space="preserve"> (שמג) דאיסור הרבית מדאורייתא כשיאמר הלויני מנה ואני אתן לך בכל יום פרוטה, או שאמר לו הלוני ק' דינרים בק"כ לשנה. והק' אמאי הוצרך להביא ב' אופנים, ומאי נפק"מ אם קצב הרבית על כל יום או על שנה. אלא דיש ב' אופנים דמועלת הקציצה [אילולי איסור הרבית].</w:t>
      </w:r>
    </w:p>
  </w:footnote>
  <w:footnote w:id="4">
    <w:p w14:paraId="330944CA" w14:textId="77777777" w:rsidR="006178DD" w:rsidRDefault="00000000" w:rsidP="004E40C8">
      <w:pPr>
        <w:pStyle w:val="Footnote"/>
        <w:bidi/>
      </w:pPr>
      <w:r>
        <w:rPr>
          <w:rStyle w:val="ac"/>
          <w:rtl/>
        </w:rPr>
        <w:footnoteRef/>
      </w:r>
      <w:r>
        <w:rPr>
          <w:rtl/>
        </w:rPr>
        <w:t>אמנם ברשב"א (הנ"ל) מבואר דאף כשקבע ק' בק"כ, מתפרש כשכירות [ו'אגר נטר'], ומתחלק לפי ימים [וע"ל עב. דעת שא"ר בזה].</w:t>
      </w:r>
    </w:p>
  </w:footnote>
  <w:footnote w:id="5">
    <w:p w14:paraId="05A0C73D" w14:textId="77777777" w:rsidR="006178DD" w:rsidRDefault="00000000" w:rsidP="004E40C8">
      <w:pPr>
        <w:pStyle w:val="Footnote"/>
        <w:bidi/>
      </w:pPr>
      <w:r>
        <w:rPr>
          <w:rStyle w:val="ac"/>
          <w:rtl/>
        </w:rPr>
        <w:footnoteRef/>
      </w:r>
      <w:r>
        <w:rPr>
          <w:rtl/>
        </w:rPr>
        <w:t>וה</w:t>
      </w:r>
      <w:r>
        <w:rPr>
          <w:b/>
          <w:bCs/>
          <w:rtl/>
        </w:rPr>
        <w:t>שער"י</w:t>
      </w:r>
      <w:r>
        <w:rPr>
          <w:rtl/>
        </w:rPr>
        <w:t xml:space="preserve"> (ה ג) נקט דחל קציצה, דבמה שהתורה אסרה רבית קצוצה, גילתה תורה דשייך בזה קציצה. [דאי לא חל קציצה, לא יחשב רבית קצוצה. וע' לעיל]. [ויש לדחות דאסרה תורה לעשות באופן דראוי להחשב קציצת רבית].</w:t>
      </w:r>
    </w:p>
  </w:footnote>
  <w:footnote w:id="6">
    <w:p w14:paraId="04081813" w14:textId="77777777" w:rsidR="006178DD" w:rsidRDefault="00000000" w:rsidP="004E40C8">
      <w:pPr>
        <w:pStyle w:val="Footnote"/>
        <w:bidi/>
      </w:pPr>
      <w:r>
        <w:rPr>
          <w:rStyle w:val="ac"/>
          <w:rtl/>
        </w:rPr>
        <w:footnoteRef/>
      </w:r>
      <w:r>
        <w:rPr>
          <w:rtl/>
        </w:rPr>
        <w:t>ויש שדייקו כן מדברי ה</w:t>
      </w:r>
      <w:r>
        <w:rPr>
          <w:b/>
          <w:bCs/>
          <w:rtl/>
        </w:rPr>
        <w:t>טור</w:t>
      </w:r>
      <w:r>
        <w:rPr>
          <w:rtl/>
        </w:rPr>
        <w:t xml:space="preserve"> דכלל הלכות רבית בטור יורה דעה. ואילו ה</w:t>
      </w:r>
      <w:r>
        <w:rPr>
          <w:b/>
          <w:bCs/>
          <w:rtl/>
        </w:rPr>
        <w:t>רמב"ם</w:t>
      </w:r>
      <w:r>
        <w:rPr>
          <w:rtl/>
        </w:rPr>
        <w:t xml:space="preserve"> כללו בהלכות מלוה ולוה [ובדברי הרמב"ם אין ראיה כלל, דהלכות הרמב"ם מיוסד על מצוות התורה שנאמרו במלוה ולוה, ולא רק דיני המשפט].</w:t>
      </w:r>
    </w:p>
    <w:p w14:paraId="45904B1F" w14:textId="77777777" w:rsidR="006178DD" w:rsidRDefault="00000000" w:rsidP="004E40C8">
      <w:pPr>
        <w:pStyle w:val="Footnote"/>
        <w:bidi/>
      </w:pPr>
      <w:r>
        <w:rPr>
          <w:rtl/>
        </w:rPr>
        <w:tab/>
        <w:t>[אמנם ה</w:t>
      </w:r>
      <w:r>
        <w:rPr>
          <w:b/>
          <w:bCs/>
          <w:rtl/>
        </w:rPr>
        <w:t>טור</w:t>
      </w:r>
      <w:r>
        <w:rPr>
          <w:rtl/>
        </w:rPr>
        <w:t xml:space="preserve"> בעצמו (ר"ס קס) כת' דנקט דין רבית אגב שהזכיר שאר דיני עכו"ם, ורבית דעכו"ם. וז"ל הטור רבית הואיל ואתא לידן נימא ביה מלתא, מאד מאד צריך אדם ליזהר באיסור רבית, וכמה לאוין נאמרו בו ואפי' הלוה והנותנו עובר. משא"כ בשאר דיני ממונות שאם אדם רוצה ליזוק בנכסיו רשאי. [ומפורש בדבריו דשייך לגדר דיני ממונות].</w:t>
      </w:r>
    </w:p>
  </w:footnote>
  <w:footnote w:id="7">
    <w:p w14:paraId="4B9EC345" w14:textId="77777777" w:rsidR="006178DD" w:rsidRDefault="00000000" w:rsidP="004E40C8">
      <w:pPr>
        <w:pStyle w:val="Footnote"/>
        <w:bidi/>
      </w:pPr>
      <w:r>
        <w:rPr>
          <w:rStyle w:val="ac"/>
          <w:rtl/>
        </w:rPr>
        <w:footnoteRef/>
      </w:r>
      <w:r>
        <w:rPr>
          <w:rtl/>
        </w:rPr>
        <w:t>וה</w:t>
      </w:r>
      <w:r>
        <w:rPr>
          <w:b/>
          <w:bCs/>
          <w:rtl/>
        </w:rPr>
        <w:t>קוב"ש</w:t>
      </w:r>
      <w:r>
        <w:rPr>
          <w:rtl/>
        </w:rPr>
        <w:t xml:space="preserve"> (כד) דן היכא דלווה ואח"כ נשתמד, כיון דמכאן ולהבא מותר לקבל ממנו רבית [ודלא כשער דעה דאזלי' בתר הלואה], יכול לגבות. דלא פקע החוב. [וצ"ע כל הלואת רבית האם אמרי' דהחוב קיים לעולם, ואף אחר שמת. אלא דהתורה מונעת מלגבות].</w:t>
      </w:r>
    </w:p>
  </w:footnote>
  <w:footnote w:id="8">
    <w:p w14:paraId="24B61432" w14:textId="77777777" w:rsidR="006178DD" w:rsidRDefault="00000000" w:rsidP="004E40C8">
      <w:pPr>
        <w:pStyle w:val="Footnote"/>
        <w:bidi/>
      </w:pPr>
      <w:r>
        <w:rPr>
          <w:rStyle w:val="ac"/>
          <w:rtl/>
        </w:rPr>
        <w:footnoteRef/>
      </w:r>
      <w:r>
        <w:rPr>
          <w:rtl/>
        </w:rPr>
        <w:t>ומשמע דה</w:t>
      </w:r>
      <w:r>
        <w:rPr>
          <w:b/>
          <w:bCs/>
          <w:rtl/>
        </w:rPr>
        <w:t>ירושלמי</w:t>
      </w:r>
      <w:r>
        <w:rPr>
          <w:rtl/>
        </w:rPr>
        <w:t xml:space="preserve"> פי' כן לשון המשנה 'וכן השער', וה</w:t>
      </w:r>
      <w:r>
        <w:rPr>
          <w:b/>
          <w:bCs/>
          <w:rtl/>
        </w:rPr>
        <w:t>יפ"ע</w:t>
      </w:r>
      <w:r>
        <w:rPr>
          <w:rtl/>
        </w:rPr>
        <w:t xml:space="preserve"> (סב:) הביא דדעת הירושלמי דאיירי אפי' בלא יצא השער. [ויל"ד בזה].</w:t>
      </w:r>
    </w:p>
  </w:footnote>
  <w:footnote w:id="9">
    <w:p w14:paraId="78318BBE" w14:textId="77777777" w:rsidR="006178DD" w:rsidRDefault="00000000" w:rsidP="004E40C8">
      <w:pPr>
        <w:pStyle w:val="Footnote"/>
        <w:bidi/>
      </w:pPr>
      <w:r>
        <w:rPr>
          <w:rStyle w:val="ac"/>
          <w:rtl/>
        </w:rPr>
        <w:footnoteRef/>
      </w:r>
      <w:r>
        <w:rPr>
          <w:rtl/>
        </w:rPr>
        <w:t>ומשמע דהביאו מפרש"י דכתיב 'מלוה' הונו, והק' דבקרא כתיב מרבה הונו.</w:t>
      </w:r>
    </w:p>
  </w:footnote>
  <w:footnote w:id="10">
    <w:p w14:paraId="1FCAE01A" w14:textId="77777777" w:rsidR="006178DD" w:rsidRDefault="00000000" w:rsidP="004E40C8">
      <w:pPr>
        <w:pStyle w:val="Footnote"/>
        <w:bidi/>
      </w:pPr>
      <w:r>
        <w:rPr>
          <w:rStyle w:val="ac"/>
          <w:rtl/>
        </w:rPr>
        <w:footnoteRef/>
      </w:r>
      <w:r>
        <w:rPr>
          <w:rtl/>
        </w:rPr>
        <w:t>ועפ"ז דן ה</w:t>
      </w:r>
      <w:r>
        <w:rPr>
          <w:b/>
          <w:bCs/>
          <w:rtl/>
        </w:rPr>
        <w:t>מבי"ט</w:t>
      </w:r>
      <w:r>
        <w:rPr>
          <w:rtl/>
        </w:rPr>
        <w:t xml:space="preserve"> (א קטז) דאם הלווהו ע"מ למכור לו קרקע או מטלטלין בפחות (דתנן סד: דאסור), לא הוה רבית קצוצה דאורייתא. והודפס שם השג' </w:t>
      </w:r>
      <w:r>
        <w:rPr>
          <w:b/>
          <w:bCs/>
          <w:rtl/>
        </w:rPr>
        <w:t>ר' יצחק בר"צ בן לב</w:t>
      </w:r>
      <w:r>
        <w:rPr>
          <w:rtl/>
        </w:rPr>
        <w:t xml:space="preserve"> שחלק דהנקודה האמתית דכל הלואה אסור כדכתיב בקרא, אבל דרך מכר אפי' יתן כל הון ביתו לא אסרה תורה. [אלא שחכמים גזרו, דילמא טעו אינשי במה דהמבי"ט טעה דאין חילוק בין מכר להלואה בהמתנת מעות]. וכת' דהמבי"ט דרש טעמא דקרא כר' שמעון.</w:t>
      </w:r>
    </w:p>
  </w:footnote>
  <w:footnote w:id="11">
    <w:p w14:paraId="45040476" w14:textId="77777777" w:rsidR="006178DD" w:rsidRDefault="00000000" w:rsidP="004E40C8">
      <w:pPr>
        <w:pStyle w:val="Footnote"/>
        <w:bidi/>
      </w:pPr>
      <w:r>
        <w:rPr>
          <w:rStyle w:val="ac"/>
          <w:rtl/>
        </w:rPr>
        <w:footnoteRef/>
      </w:r>
      <w:r>
        <w:rPr>
          <w:rtl/>
        </w:rPr>
        <w:t>ואף היכא דקצץ תשלום עבור עיכוב המעות, כיון דכללו בהדי המכירה הכל הוה בכלל עצם המכירה. ואין כאן תוספת על המקח [וכ"כ ה</w:t>
      </w:r>
      <w:r>
        <w:rPr>
          <w:b/>
          <w:bCs/>
          <w:rtl/>
        </w:rPr>
        <w:t>גידו"ת</w:t>
      </w:r>
      <w:r>
        <w:rPr>
          <w:rtl/>
        </w:rPr>
        <w:t xml:space="preserve"> מו ב ט].</w:t>
      </w:r>
    </w:p>
  </w:footnote>
  <w:footnote w:id="12">
    <w:p w14:paraId="462BF37D" w14:textId="77777777" w:rsidR="006178DD" w:rsidRDefault="00000000" w:rsidP="004E40C8">
      <w:pPr>
        <w:pStyle w:val="Footnote"/>
        <w:bidi/>
      </w:pPr>
      <w:r>
        <w:rPr>
          <w:rStyle w:val="ac"/>
          <w:rtl/>
        </w:rPr>
        <w:footnoteRef/>
      </w:r>
      <w:r>
        <w:rPr>
          <w:rtl/>
        </w:rPr>
        <w:t>ו</w:t>
      </w:r>
      <w:r>
        <w:rPr>
          <w:b/>
          <w:bCs/>
          <w:rtl/>
        </w:rPr>
        <w:t>תוס</w:t>
      </w:r>
      <w:r>
        <w:rPr>
          <w:rtl/>
        </w:rPr>
        <w:t>' הק' דהחשבון אינו כן. וה</w:t>
      </w:r>
      <w:r>
        <w:rPr>
          <w:b/>
          <w:bCs/>
          <w:rtl/>
        </w:rPr>
        <w:t>רמב"ן</w:t>
      </w:r>
      <w:r>
        <w:rPr>
          <w:rtl/>
        </w:rPr>
        <w:t xml:space="preserve"> כת' דגמ' לא הקפידה לדקדק בזה, שאין עכשיו עיקר דיננו בחשבון הפרוטות והדינרין, ונקט דנקא שהיו רגילין בו.</w:t>
      </w:r>
    </w:p>
  </w:footnote>
  <w:footnote w:id="13">
    <w:p w14:paraId="1F28ED56" w14:textId="77777777" w:rsidR="006178DD" w:rsidRDefault="00000000" w:rsidP="004E40C8">
      <w:pPr>
        <w:pStyle w:val="Footnote"/>
        <w:bidi/>
      </w:pPr>
      <w:r>
        <w:rPr>
          <w:rStyle w:val="ac"/>
          <w:rtl/>
        </w:rPr>
        <w:footnoteRef/>
      </w:r>
      <w:r>
        <w:rPr>
          <w:rtl/>
        </w:rPr>
        <w:t xml:space="preserve">וכ"כ </w:t>
      </w:r>
      <w:r>
        <w:rPr>
          <w:b/>
          <w:bCs/>
          <w:rtl/>
        </w:rPr>
        <w:t>רש"י</w:t>
      </w:r>
      <w:r>
        <w:rPr>
          <w:rtl/>
        </w:rPr>
        <w:t xml:space="preserve"> (שם) דהיכא דהלוהו פרקמטיא לפרוע מטבע, כיון דקיבל עליו לתת לו מטבע נותן לו מטבע היוצא באותה שעה. דכיון דנפסל לאו מטבע היא. אבל הלוהו מעות את הלוהו ישלם לו. ו</w:t>
      </w:r>
      <w:r>
        <w:rPr>
          <w:b/>
          <w:bCs/>
          <w:rtl/>
        </w:rPr>
        <w:t>תוס</w:t>
      </w:r>
      <w:r>
        <w:rPr>
          <w:rtl/>
        </w:rPr>
        <w:t>' כת' דהעיקר תלי אי הזכיר לפרוע מטבע [והאי לאו מטבע], ואין חילוק בין מכר שפסק לפרוע מעות והלואה. [ועי"ש פי' ב'].</w:t>
      </w:r>
    </w:p>
  </w:footnote>
  <w:footnote w:id="14">
    <w:p w14:paraId="0025B771" w14:textId="77777777" w:rsidR="006178DD" w:rsidRDefault="00000000" w:rsidP="004E40C8">
      <w:pPr>
        <w:pStyle w:val="Footnote"/>
        <w:bidi/>
      </w:pPr>
      <w:r>
        <w:rPr>
          <w:rStyle w:val="ac"/>
          <w:rtl/>
        </w:rPr>
        <w:footnoteRef/>
      </w:r>
      <w:r>
        <w:rPr>
          <w:rtl/>
        </w:rPr>
        <w:t xml:space="preserve">וע' </w:t>
      </w:r>
      <w:r>
        <w:rPr>
          <w:b/>
          <w:bCs/>
          <w:rtl/>
        </w:rPr>
        <w:t>מחנ"א</w:t>
      </w:r>
      <w:r>
        <w:rPr>
          <w:rtl/>
        </w:rPr>
        <w:t xml:space="preserve"> (רבית כג) שדן בכמה אופנים של שינוי במטבע. [ואכמ"ל].</w:t>
      </w:r>
    </w:p>
  </w:footnote>
  <w:footnote w:id="15">
    <w:p w14:paraId="41FB0A32" w14:textId="77777777" w:rsidR="006178DD" w:rsidRDefault="00000000" w:rsidP="004E40C8">
      <w:pPr>
        <w:pStyle w:val="Footnote"/>
        <w:bidi/>
      </w:pPr>
      <w:r>
        <w:rPr>
          <w:rStyle w:val="ac"/>
          <w:rtl/>
        </w:rPr>
        <w:footnoteRef/>
      </w:r>
      <w:r>
        <w:rPr>
          <w:rtl/>
        </w:rPr>
        <w:t>אמנם ה</w:t>
      </w:r>
      <w:r>
        <w:rPr>
          <w:b/>
          <w:bCs/>
          <w:rtl/>
        </w:rPr>
        <w:t>שואל</w:t>
      </w:r>
      <w:r>
        <w:rPr>
          <w:rtl/>
        </w:rPr>
        <w:t xml:space="preserve"> (בריב"ש) נסתפק דמהדין מקבל לפי שווי, אבל הוזלו אסור לקבל השווי משום רבית. [דהא מקבל כמות יותר גדול בפירות]. והריב"ש דחה דלא שייך בזה איסור רבית, דאינו מקבל יותר [דאינו שווה יותר].</w:t>
      </w:r>
    </w:p>
  </w:footnote>
  <w:footnote w:id="16">
    <w:p w14:paraId="56C2F715" w14:textId="77777777" w:rsidR="006178DD" w:rsidRDefault="00000000" w:rsidP="004E40C8">
      <w:pPr>
        <w:pStyle w:val="Footnote"/>
        <w:bidi/>
      </w:pPr>
      <w:r>
        <w:rPr>
          <w:rStyle w:val="ac"/>
          <w:rtl/>
        </w:rPr>
        <w:footnoteRef/>
      </w:r>
      <w:r>
        <w:rPr>
          <w:rtl/>
        </w:rPr>
        <w:t>דאמרי' לדעתו דרוצה כפי מה ששווה עכשיו.</w:t>
      </w:r>
    </w:p>
  </w:footnote>
  <w:footnote w:id="17">
    <w:p w14:paraId="108DBD78" w14:textId="77777777" w:rsidR="006178DD" w:rsidRDefault="00000000" w:rsidP="004E40C8">
      <w:pPr>
        <w:pStyle w:val="Footnote"/>
        <w:bidi/>
      </w:pPr>
      <w:r>
        <w:rPr>
          <w:rStyle w:val="ac"/>
          <w:rtl/>
        </w:rPr>
        <w:footnoteRef/>
      </w:r>
      <w:r>
        <w:rPr>
          <w:rtl/>
        </w:rPr>
        <w:t>וה</w:t>
      </w:r>
      <w:r>
        <w:rPr>
          <w:b/>
          <w:bCs/>
          <w:rtl/>
        </w:rPr>
        <w:t>מחנ"א</w:t>
      </w:r>
      <w:r>
        <w:rPr>
          <w:rtl/>
        </w:rPr>
        <w:t xml:space="preserve"> כת' דכוונת התוס' דכשקבעו כ"ד איסרין כוונתם לקבוע המקח בדינר, דסתמא כל המוכר בכ"ד איסרין כאומר בדינר. וע"ע מש"כ לעיל שם.</w:t>
      </w:r>
    </w:p>
  </w:footnote>
  <w:footnote w:id="18">
    <w:p w14:paraId="28AA5A18" w14:textId="77777777" w:rsidR="006178DD" w:rsidRDefault="00000000" w:rsidP="004E40C8">
      <w:pPr>
        <w:pStyle w:val="Footnote"/>
        <w:bidi/>
      </w:pPr>
      <w:r>
        <w:rPr>
          <w:rStyle w:val="ac"/>
          <w:rtl/>
        </w:rPr>
        <w:footnoteRef/>
      </w:r>
      <w:r>
        <w:rPr>
          <w:rtl/>
        </w:rPr>
        <w:t>וה</w:t>
      </w:r>
      <w:r>
        <w:rPr>
          <w:b/>
          <w:bCs/>
          <w:rtl/>
        </w:rPr>
        <w:t>מחנ"א</w:t>
      </w:r>
      <w:r>
        <w:rPr>
          <w:rtl/>
        </w:rPr>
        <w:t xml:space="preserve"> הביא ד</w:t>
      </w:r>
      <w:r>
        <w:rPr>
          <w:b/>
          <w:bCs/>
          <w:rtl/>
        </w:rPr>
        <w:t>תוס'</w:t>
      </w:r>
      <w:r>
        <w:rPr>
          <w:rtl/>
        </w:rPr>
        <w:t xml:space="preserve"> (ב"ק הנ"ל) מבואר דלא כרשד"ם.</w:t>
      </w:r>
    </w:p>
  </w:footnote>
  <w:footnote w:id="19">
    <w:p w14:paraId="2A4F18B9" w14:textId="77777777" w:rsidR="006178DD" w:rsidRDefault="00000000" w:rsidP="004E40C8">
      <w:pPr>
        <w:pStyle w:val="Footnote"/>
        <w:bidi/>
      </w:pPr>
      <w:r>
        <w:rPr>
          <w:rStyle w:val="ac"/>
          <w:rtl/>
        </w:rPr>
        <w:footnoteRef/>
      </w:r>
      <w:r>
        <w:rPr>
          <w:rtl/>
        </w:rPr>
        <w:t>ודלא כ</w:t>
      </w:r>
      <w:r>
        <w:rPr>
          <w:b/>
          <w:bCs/>
          <w:rtl/>
        </w:rPr>
        <w:t>תוס</w:t>
      </w:r>
      <w:r>
        <w:rPr>
          <w:rtl/>
        </w:rPr>
        <w:t>' (מה.) דאסור ללוות כסף בכסף להך מ"ד.</w:t>
      </w:r>
    </w:p>
  </w:footnote>
  <w:footnote w:id="20">
    <w:p w14:paraId="3774280E" w14:textId="77777777" w:rsidR="006178DD" w:rsidRDefault="00000000" w:rsidP="004E40C8">
      <w:pPr>
        <w:pStyle w:val="Footnote"/>
        <w:bidi/>
      </w:pPr>
      <w:r>
        <w:rPr>
          <w:rStyle w:val="ac"/>
          <w:rtl/>
        </w:rPr>
        <w:footnoteRef/>
      </w:r>
      <w:r>
        <w:rPr>
          <w:rtl/>
        </w:rPr>
        <w:t>וצ"ע לפ"ז לר' יוחנן דס"ל דאינו יוצאת בדיינים.</w:t>
      </w:r>
    </w:p>
  </w:footnote>
  <w:footnote w:id="21">
    <w:p w14:paraId="7E31796C" w14:textId="77777777" w:rsidR="006178DD" w:rsidRDefault="00000000" w:rsidP="004E40C8">
      <w:pPr>
        <w:pStyle w:val="Footnote"/>
        <w:bidi/>
      </w:pPr>
      <w:r>
        <w:rPr>
          <w:rStyle w:val="ac"/>
          <w:rtl/>
        </w:rPr>
        <w:footnoteRef/>
      </w:r>
      <w:r>
        <w:rPr>
          <w:rtl/>
        </w:rPr>
        <w:t>וה</w:t>
      </w:r>
      <w:r>
        <w:rPr>
          <w:b/>
          <w:bCs/>
          <w:rtl/>
        </w:rPr>
        <w:t xml:space="preserve">קוב"ש </w:t>
      </w:r>
      <w:r>
        <w:rPr>
          <w:rtl/>
        </w:rPr>
        <w:t>(קידושין עז) הק' דמשמע ב</w:t>
      </w:r>
      <w:r>
        <w:rPr>
          <w:b/>
          <w:bCs/>
          <w:rtl/>
        </w:rPr>
        <w:t>תוס</w:t>
      </w:r>
      <w:r>
        <w:rPr>
          <w:rtl/>
        </w:rPr>
        <w:t>' (קידושין ח:, ע"ע לקמן עה.) דהיכא דהלווה מברך את המלוה הוה רבית דברים ואסור מדאורייתא. והא הוי תרבית בלא נשך, שאין הלוה חסר כלום.</w:t>
      </w:r>
    </w:p>
  </w:footnote>
  <w:footnote w:id="22">
    <w:p w14:paraId="4B0C2A5B" w14:textId="77777777" w:rsidR="006178DD" w:rsidRDefault="00000000" w:rsidP="004E40C8">
      <w:pPr>
        <w:pStyle w:val="Footnote"/>
        <w:bidi/>
      </w:pPr>
      <w:r>
        <w:rPr>
          <w:rStyle w:val="ac"/>
          <w:rtl/>
        </w:rPr>
        <w:footnoteRef/>
      </w:r>
      <w:r>
        <w:rPr>
          <w:rtl/>
        </w:rPr>
        <w:t>ורע"א חלק דכיון דקצץ ודר, נעשה עתה עביד למיגר. והוה נשך ותרבית.</w:t>
      </w:r>
    </w:p>
  </w:footnote>
  <w:footnote w:id="23">
    <w:p w14:paraId="2CC1C44B" w14:textId="77777777" w:rsidR="006178DD" w:rsidRDefault="00000000" w:rsidP="004E40C8">
      <w:pPr>
        <w:pStyle w:val="Footnote"/>
        <w:bidi/>
      </w:pPr>
      <w:r>
        <w:rPr>
          <w:rStyle w:val="ac"/>
          <w:rtl/>
        </w:rPr>
        <w:footnoteRef/>
      </w:r>
      <w:r>
        <w:rPr>
          <w:rtl/>
        </w:rPr>
        <w:t>וה</w:t>
      </w:r>
      <w:r>
        <w:rPr>
          <w:b/>
          <w:bCs/>
          <w:rtl/>
        </w:rPr>
        <w:t>חוו"ד</w:t>
      </w:r>
      <w:r>
        <w:rPr>
          <w:rtl/>
        </w:rPr>
        <w:t xml:space="preserve"> דייק דאפי' כשמחזיר ב' מאותו המין. כיון דהוה דרך מקח ותשלום אינו רבית.</w:t>
      </w:r>
    </w:p>
  </w:footnote>
  <w:footnote w:id="24">
    <w:p w14:paraId="209445EB" w14:textId="77777777" w:rsidR="006178DD" w:rsidRDefault="00000000" w:rsidP="004E40C8">
      <w:pPr>
        <w:pStyle w:val="Footnote"/>
        <w:bidi/>
      </w:pPr>
      <w:r>
        <w:rPr>
          <w:rStyle w:val="ac"/>
          <w:rtl/>
        </w:rPr>
        <w:footnoteRef/>
      </w:r>
      <w:r>
        <w:rPr>
          <w:rtl/>
        </w:rPr>
        <w:t>וה</w:t>
      </w:r>
      <w:r>
        <w:rPr>
          <w:b/>
          <w:bCs/>
          <w:rtl/>
        </w:rPr>
        <w:t>ש"ך</w:t>
      </w:r>
      <w:r>
        <w:rPr>
          <w:rtl/>
        </w:rPr>
        <w:t xml:space="preserve"> (קעג טז) כת' דדרך הלואה אסור אפי' בב' מינין, הלויני סאה חטין שאפרע דוחן. [ואסור מדין סאה בסאה, שמא יתייקר, אף דהוה ב' מינים]. וה</w:t>
      </w:r>
      <w:r>
        <w:rPr>
          <w:b/>
          <w:bCs/>
          <w:rtl/>
        </w:rPr>
        <w:t>חוו"ד</w:t>
      </w:r>
      <w:r>
        <w:rPr>
          <w:rtl/>
        </w:rPr>
        <w:t xml:space="preserve"> כת' דכוונת הש"ך דאסור רק מדרבנן, אבל ל"ש רבית דאורייתא בהלואה דב' מינים.</w:t>
      </w:r>
    </w:p>
  </w:footnote>
  <w:footnote w:id="25">
    <w:p w14:paraId="734B0596" w14:textId="77777777" w:rsidR="006178DD" w:rsidRDefault="00000000" w:rsidP="004E40C8">
      <w:pPr>
        <w:pStyle w:val="Footnote"/>
        <w:bidi/>
      </w:pPr>
      <w:r>
        <w:rPr>
          <w:rStyle w:val="ac"/>
          <w:rtl/>
        </w:rPr>
        <w:footnoteRef/>
      </w:r>
      <w:r>
        <w:rPr>
          <w:rtl/>
        </w:rPr>
        <w:t>וביארו דהחיוב הלואה הוא להחזיר מה שלקח. [ואם הלוה מעות, כשיש לו מעות מחזיר במעות. וכן הלוה חטין, חייב לפרוע חטין].</w:t>
      </w:r>
    </w:p>
  </w:footnote>
  <w:footnote w:id="26">
    <w:p w14:paraId="202234B2" w14:textId="77777777" w:rsidR="006178DD" w:rsidRDefault="00000000" w:rsidP="004E40C8">
      <w:pPr>
        <w:pStyle w:val="Footnote"/>
        <w:bidi/>
      </w:pPr>
      <w:r>
        <w:rPr>
          <w:rStyle w:val="ac"/>
          <w:rtl/>
        </w:rPr>
        <w:footnoteRef/>
      </w:r>
      <w:r>
        <w:rPr>
          <w:rtl/>
        </w:rPr>
        <w:t>[וציין ל</w:t>
      </w:r>
      <w:r>
        <w:rPr>
          <w:b/>
          <w:bCs/>
          <w:rtl/>
        </w:rPr>
        <w:t>רמ"א</w:t>
      </w:r>
      <w:r>
        <w:rPr>
          <w:rtl/>
        </w:rPr>
        <w:t xml:space="preserve"> (חו"מ שלב ד). וע' בראשונים ע"ז סג., הו' לעיל מד. ומה:].</w:t>
      </w:r>
    </w:p>
  </w:footnote>
  <w:footnote w:id="27">
    <w:p w14:paraId="5B4C450A" w14:textId="77777777" w:rsidR="006178DD" w:rsidRDefault="00000000" w:rsidP="004E40C8">
      <w:pPr>
        <w:pStyle w:val="Footnote"/>
        <w:bidi/>
      </w:pPr>
      <w:r>
        <w:rPr>
          <w:rStyle w:val="ac"/>
          <w:rtl/>
        </w:rPr>
        <w:footnoteRef/>
      </w:r>
      <w:r>
        <w:rPr>
          <w:rtl/>
        </w:rPr>
        <w:t>וה</w:t>
      </w:r>
      <w:r>
        <w:rPr>
          <w:b/>
          <w:bCs/>
          <w:rtl/>
        </w:rPr>
        <w:t>רשב"א</w:t>
      </w:r>
      <w:r>
        <w:rPr>
          <w:rtl/>
        </w:rPr>
        <w:t xml:space="preserve"> הביא כעי"ז דילפי' עריות דבר דבר מממון. ואף דבממון אי"צ עדות לקיומי כששניהם מודים, ילפי' מהך קרא דהוה ממון במקום הכחשה (וע' רשב"א קידושין סה:, ואכמ"ל).</w:t>
      </w:r>
    </w:p>
    <w:p w14:paraId="18016933" w14:textId="77777777" w:rsidR="006178DD" w:rsidRDefault="00000000" w:rsidP="004E40C8">
      <w:pPr>
        <w:pStyle w:val="Footnote"/>
        <w:bidi/>
      </w:pPr>
      <w:r>
        <w:rPr>
          <w:rtl/>
        </w:rPr>
        <w:tab/>
        <w:t>וה</w:t>
      </w:r>
      <w:r>
        <w:rPr>
          <w:b/>
          <w:bCs/>
          <w:rtl/>
        </w:rPr>
        <w:t>משנ"ל</w:t>
      </w:r>
      <w:r>
        <w:rPr>
          <w:rtl/>
        </w:rPr>
        <w:t xml:space="preserve"> (ד א) כת' דילפינן גזי"ש ממה דכתיב גבי מלוה. ואף דילפי' קרקעות מריבוי, דבר הלמד בריבוי אינו חוזר ומלמד בגזי"ש, וציין כעי"ז (זבחים נ.) מבעי אי דבר הלמד בגזי"ש מלמד בגזי"ש. ו</w:t>
      </w:r>
      <w:r>
        <w:rPr>
          <w:b/>
          <w:bCs/>
          <w:rtl/>
        </w:rPr>
        <w:t>רע"א</w:t>
      </w:r>
      <w:r>
        <w:rPr>
          <w:rtl/>
        </w:rPr>
        <w:t xml:space="preserve"> (בגליון הרמב"ם) כת' דהתם הוה דין בקדשים, אבל בחולין ילפי'.</w:t>
      </w:r>
    </w:p>
  </w:footnote>
  <w:footnote w:id="28">
    <w:p w14:paraId="092D97D5" w14:textId="77777777" w:rsidR="006178DD" w:rsidRDefault="00000000" w:rsidP="004E40C8">
      <w:pPr>
        <w:pStyle w:val="Footnote"/>
        <w:bidi/>
      </w:pPr>
      <w:r>
        <w:rPr>
          <w:rStyle w:val="ac"/>
          <w:rtl/>
        </w:rPr>
        <w:footnoteRef/>
      </w:r>
      <w:r>
        <w:rPr>
          <w:rtl/>
        </w:rPr>
        <w:t>[וסיים והראשון נראה עיקר. אבל ה</w:t>
      </w:r>
      <w:r>
        <w:rPr>
          <w:b/>
          <w:bCs/>
          <w:rtl/>
        </w:rPr>
        <w:t>ב"י</w:t>
      </w:r>
      <w:r>
        <w:rPr>
          <w:rtl/>
        </w:rPr>
        <w:t xml:space="preserve"> (יו"ד קסא) הביא בשם </w:t>
      </w:r>
      <w:r>
        <w:rPr>
          <w:b/>
          <w:bCs/>
          <w:rtl/>
        </w:rPr>
        <w:t>ר' ירוחם</w:t>
      </w:r>
      <w:r>
        <w:rPr>
          <w:rtl/>
        </w:rPr>
        <w:t xml:space="preserve"> דדעת הרשב"א דיש איסור רבית אף בקרקע].</w:t>
      </w:r>
    </w:p>
  </w:footnote>
  <w:footnote w:id="29">
    <w:p w14:paraId="352672BD" w14:textId="77777777" w:rsidR="006178DD" w:rsidRDefault="00000000" w:rsidP="004E40C8">
      <w:pPr>
        <w:pStyle w:val="Footnote"/>
        <w:bidi/>
      </w:pPr>
      <w:r>
        <w:rPr>
          <w:rStyle w:val="ac"/>
          <w:rtl/>
        </w:rPr>
        <w:footnoteRef/>
      </w:r>
      <w:r>
        <w:rPr>
          <w:rtl/>
        </w:rPr>
        <w:t>אמנם לדעת ה</w:t>
      </w:r>
      <w:r>
        <w:rPr>
          <w:b/>
          <w:bCs/>
          <w:rtl/>
        </w:rPr>
        <w:t>ריצב"ש</w:t>
      </w:r>
      <w:r>
        <w:rPr>
          <w:rtl/>
        </w:rPr>
        <w:t xml:space="preserve"> (בשיטמ"ק נה.) המשנה לא בא למעוטי פחות משווה פרוטה, אלא דסגי בפרוטה ואי"צ יותר. [והש"ך (נה"כ הו' שם) כת' דתנא ושייר]. ועויל"ד דאף פחות משווה פרוטה אסור מדרבנן. ועויל"ד דהוה בכלל גזל.</w:t>
      </w:r>
    </w:p>
  </w:footnote>
  <w:footnote w:id="30">
    <w:p w14:paraId="1F0C8485" w14:textId="77777777" w:rsidR="006178DD" w:rsidRDefault="00000000" w:rsidP="004E40C8">
      <w:pPr>
        <w:pStyle w:val="Footnote"/>
        <w:bidi/>
      </w:pPr>
      <w:r>
        <w:rPr>
          <w:rStyle w:val="ac"/>
          <w:rtl/>
        </w:rPr>
        <w:footnoteRef/>
      </w:r>
      <w:r>
        <w:rPr>
          <w:rtl/>
        </w:rPr>
        <w:t>וה</w:t>
      </w:r>
      <w:r>
        <w:rPr>
          <w:b/>
          <w:bCs/>
          <w:rtl/>
        </w:rPr>
        <w:t>משנ"ל</w:t>
      </w:r>
      <w:r>
        <w:rPr>
          <w:rtl/>
        </w:rPr>
        <w:t xml:space="preserve"> (ו א) נסתפק האם ה</w:t>
      </w:r>
      <w:r>
        <w:rPr>
          <w:b/>
          <w:bCs/>
          <w:rtl/>
        </w:rPr>
        <w:t>רמ"ה</w:t>
      </w:r>
      <w:r>
        <w:rPr>
          <w:rtl/>
        </w:rPr>
        <w:t xml:space="preserve"> ל"ל הך כלל ופרט, ואף בקרקע יש רבית [וכ"כ הגידו"ת. וכן דעת רבו של הריטב"א וכנ"ל. וה</w:t>
      </w:r>
      <w:r>
        <w:rPr>
          <w:b/>
          <w:bCs/>
          <w:rtl/>
        </w:rPr>
        <w:t>גר"א</w:t>
      </w:r>
      <w:r>
        <w:rPr>
          <w:rtl/>
        </w:rPr>
        <w:t xml:space="preserve"> (קסא ב) שדברי הרמ"ה דלא כתוס']. או דס"ל כלל ופרט למעוטי קרקע. וה</w:t>
      </w:r>
      <w:r>
        <w:rPr>
          <w:b/>
          <w:bCs/>
          <w:rtl/>
        </w:rPr>
        <w:t>גר"א</w:t>
      </w:r>
      <w:r>
        <w:rPr>
          <w:rtl/>
        </w:rPr>
        <w:t xml:space="preserve"> (שם ג) כת' דמשמע בטור דהרמ"ה פליג דוקא בפחות משווה פרוטה, דמהך כלל ופרט נתמעט קרקע. ואין רבית בפחות מש"פ כיון דבקרא כתיב השבון, ומש"ה הוה חצי שיעור.</w:t>
      </w:r>
    </w:p>
    <w:p w14:paraId="3E449D36" w14:textId="77777777" w:rsidR="006178DD" w:rsidRDefault="00000000" w:rsidP="004E40C8">
      <w:pPr>
        <w:pStyle w:val="Footnote"/>
        <w:bidi/>
      </w:pPr>
      <w:r>
        <w:rPr>
          <w:rtl/>
        </w:rPr>
        <w:tab/>
        <w:t>וה</w:t>
      </w:r>
      <w:r>
        <w:rPr>
          <w:b/>
          <w:bCs/>
          <w:rtl/>
        </w:rPr>
        <w:t>משנ"ל</w:t>
      </w:r>
      <w:r>
        <w:rPr>
          <w:rtl/>
        </w:rPr>
        <w:t xml:space="preserve"> כת' די"ל דס"ל דאף דנתמעט פחות משווה פרוטה [דאינו רבית בעצם]. מ"מ אסור כדין חצי שיעור, דומיא דגזל דהגוזל פחות משווה פרוטה עובר מדאורייתא ואינו חייב בהשבה (וכמ"ש הרמב"ם גזילה א ב,ו).</w:t>
      </w:r>
    </w:p>
  </w:footnote>
  <w:footnote w:id="31">
    <w:p w14:paraId="694FF19D" w14:textId="77777777" w:rsidR="006178DD" w:rsidRDefault="00000000" w:rsidP="004E40C8">
      <w:pPr>
        <w:pStyle w:val="Footnote"/>
        <w:bidi/>
      </w:pPr>
      <w:r>
        <w:rPr>
          <w:rStyle w:val="ac"/>
          <w:rtl/>
        </w:rPr>
        <w:footnoteRef/>
      </w:r>
      <w:r>
        <w:rPr>
          <w:rtl/>
        </w:rPr>
        <w:t>וה</w:t>
      </w:r>
      <w:r>
        <w:rPr>
          <w:b/>
          <w:bCs/>
          <w:rtl/>
        </w:rPr>
        <w:t>מאירי</w:t>
      </w:r>
      <w:r>
        <w:rPr>
          <w:rtl/>
        </w:rPr>
        <w:t xml:space="preserve"> (מו.) כת' דרבית פמש"פ אינו יוצא בדיינים, והתירו עד שיבא בני. [ומבואר כוונתו דאסור מדרבנן].</w:t>
      </w:r>
    </w:p>
  </w:footnote>
  <w:footnote w:id="32">
    <w:p w14:paraId="3AF4FB70" w14:textId="77777777" w:rsidR="006178DD" w:rsidRDefault="00000000" w:rsidP="004E40C8">
      <w:pPr>
        <w:pStyle w:val="Footnote"/>
        <w:bidi/>
      </w:pPr>
      <w:r>
        <w:rPr>
          <w:rStyle w:val="ac"/>
          <w:rtl/>
        </w:rPr>
        <w:footnoteRef/>
      </w:r>
      <w:r>
        <w:rPr>
          <w:rtl/>
        </w:rPr>
        <w:t>ולשון ה</w:t>
      </w:r>
      <w:r>
        <w:rPr>
          <w:b/>
          <w:bCs/>
          <w:rtl/>
        </w:rPr>
        <w:t>טור</w:t>
      </w:r>
      <w:r>
        <w:rPr>
          <w:rtl/>
        </w:rPr>
        <w:t xml:space="preserve"> ו</w:t>
      </w:r>
      <w:r>
        <w:rPr>
          <w:b/>
          <w:bCs/>
          <w:rtl/>
        </w:rPr>
        <w:t>שו"ע</w:t>
      </w:r>
      <w:r>
        <w:rPr>
          <w:rtl/>
        </w:rPr>
        <w:t xml:space="preserve"> דאין מוציאין אותו בדיינים. והלבוש כת' דהטעם דישיבת הדיינים בפרוטה (ע' לעיל נה.). וה</w:t>
      </w:r>
      <w:r>
        <w:rPr>
          <w:b/>
          <w:bCs/>
          <w:rtl/>
        </w:rPr>
        <w:t>ש"ך</w:t>
      </w:r>
      <w:r>
        <w:rPr>
          <w:rtl/>
        </w:rPr>
        <w:t xml:space="preserve"> (שם ג) כת' דמשמע הכא אף בלא"ה [וכגון שהבי"ד רוצים לדון ע"ז, או בגמר דין]. וה</w:t>
      </w:r>
      <w:r>
        <w:rPr>
          <w:b/>
          <w:bCs/>
          <w:rtl/>
        </w:rPr>
        <w:t>גר"א</w:t>
      </w:r>
      <w:r>
        <w:rPr>
          <w:rtl/>
        </w:rPr>
        <w:t xml:space="preserve"> ציין (ב"ק קה.), דליכא מצוות השבה [בגזל] בפמ"ש פרוטה.</w:t>
      </w:r>
    </w:p>
  </w:footnote>
  <w:footnote w:id="33">
    <w:p w14:paraId="635EC4A3" w14:textId="77777777" w:rsidR="006178DD" w:rsidRDefault="00000000" w:rsidP="004E40C8">
      <w:pPr>
        <w:pStyle w:val="Footnote"/>
        <w:bidi/>
      </w:pPr>
      <w:r>
        <w:rPr>
          <w:rStyle w:val="ac"/>
          <w:rtl/>
        </w:rPr>
        <w:footnoteRef/>
      </w:r>
      <w:r>
        <w:rPr>
          <w:rtl/>
        </w:rPr>
        <w:t>וכ"ד ה</w:t>
      </w:r>
      <w:r>
        <w:rPr>
          <w:b/>
          <w:bCs/>
          <w:rtl/>
        </w:rPr>
        <w:t>רמ"ה</w:t>
      </w:r>
      <w:r>
        <w:rPr>
          <w:rtl/>
        </w:rPr>
        <w:t xml:space="preserve"> (הו' ברא"ש ב"ק ט כה) דבתורת ממון אין מצוות השבת גזילה אלא בפרוטה, דאין בי"ד נזקקין לכופו.</w:t>
      </w:r>
    </w:p>
  </w:footnote>
  <w:footnote w:id="34">
    <w:p w14:paraId="45AA8FF5" w14:textId="77777777" w:rsidR="006178DD" w:rsidRDefault="00000000" w:rsidP="004E40C8">
      <w:pPr>
        <w:pStyle w:val="Footnote"/>
        <w:bidi/>
      </w:pPr>
      <w:r>
        <w:rPr>
          <w:rStyle w:val="ac"/>
          <w:rtl/>
        </w:rPr>
        <w:footnoteRef/>
      </w:r>
      <w:r>
        <w:rPr>
          <w:rtl/>
        </w:rPr>
        <w:t>דהמוכר בית בבתי ערי חומה, חוזר וגואל את הבית, ונמצא דמעות המכר היו הלואה בידו (וע' לקמן סו. וסג.), ואכל פירות בחינם, בשכר המתנת מעותיו. [ומבואר בתוס' (כאן) דהוה רבית גמור מדאורייתא. וע"ע לקמן סד:].</w:t>
      </w:r>
    </w:p>
  </w:footnote>
  <w:footnote w:id="35">
    <w:p w14:paraId="3B6195AD" w14:textId="77777777" w:rsidR="006178DD" w:rsidRDefault="00000000" w:rsidP="004E40C8">
      <w:pPr>
        <w:pStyle w:val="Footnote"/>
        <w:bidi/>
      </w:pPr>
      <w:r>
        <w:rPr>
          <w:rStyle w:val="ac"/>
          <w:rtl/>
        </w:rPr>
        <w:footnoteRef/>
      </w:r>
      <w:r>
        <w:rPr>
          <w:rtl/>
        </w:rPr>
        <w:t>וה</w:t>
      </w:r>
      <w:r>
        <w:rPr>
          <w:b/>
          <w:bCs/>
          <w:rtl/>
        </w:rPr>
        <w:t>קה"י</w:t>
      </w:r>
      <w:r>
        <w:rPr>
          <w:rtl/>
        </w:rPr>
        <w:t xml:space="preserve"> (מו ה) הביא מדברי הר"ן דכיון דלא לקח גוף הקרקע, אלא הנאת השימוש חשיב מטלטלין. ועפ"ז ביאר המ"ד במרדכי (הו' לעיל נו:) דשכירות קרקע יש אונאה. דהוה שימוש בעלמא.</w:t>
      </w:r>
    </w:p>
  </w:footnote>
  <w:footnote w:id="36">
    <w:p w14:paraId="29B7E85D" w14:textId="77777777" w:rsidR="006178DD" w:rsidRDefault="00000000" w:rsidP="004E40C8">
      <w:pPr>
        <w:pStyle w:val="Footnote"/>
        <w:bidi/>
      </w:pPr>
      <w:r>
        <w:rPr>
          <w:rStyle w:val="ac"/>
          <w:rtl/>
        </w:rPr>
        <w:footnoteRef/>
      </w:r>
      <w:r>
        <w:rPr>
          <w:rtl/>
        </w:rPr>
        <w:t>וכן ה</w:t>
      </w:r>
      <w:r>
        <w:rPr>
          <w:b/>
          <w:bCs/>
          <w:rtl/>
        </w:rPr>
        <w:t>ריטב"א</w:t>
      </w:r>
      <w:r>
        <w:rPr>
          <w:rtl/>
        </w:rPr>
        <w:t xml:space="preserve"> (כתובות שם) כת' כדברי הר"ן, וסיים וכן אמרינן השתא בנותן קרקע בשכר מעותיו.</w:t>
      </w:r>
    </w:p>
  </w:footnote>
  <w:footnote w:id="37">
    <w:p w14:paraId="0F59FB73" w14:textId="77777777" w:rsidR="006178DD" w:rsidRDefault="00000000" w:rsidP="004E40C8">
      <w:pPr>
        <w:pStyle w:val="Footnote"/>
        <w:bidi/>
      </w:pPr>
      <w:r>
        <w:rPr>
          <w:rStyle w:val="ac"/>
          <w:rtl/>
        </w:rPr>
        <w:footnoteRef/>
      </w:r>
      <w:r>
        <w:rPr>
          <w:rtl/>
        </w:rPr>
        <w:t>ויש שדנו דהיכא דבקרקע יל"ד את הקרקע כהשבת הקרן, והמעות הוה תוספת. ומש"ה חשיב רבית מעות. אבל בפחות משווה פרוטה, כל חלק שיהא עודף אין בו פרוטה. [ויש בזה חידוש, דהם קצצו שזה יהא כנגד הקרן].</w:t>
      </w:r>
    </w:p>
  </w:footnote>
  <w:footnote w:id="38">
    <w:p w14:paraId="0A101F15" w14:textId="77777777" w:rsidR="006178DD" w:rsidRDefault="00000000" w:rsidP="004E40C8">
      <w:pPr>
        <w:pStyle w:val="Footnote"/>
        <w:bidi/>
      </w:pPr>
      <w:r>
        <w:rPr>
          <w:rStyle w:val="ac"/>
          <w:rtl/>
        </w:rPr>
        <w:footnoteRef/>
      </w:r>
      <w:r>
        <w:rPr>
          <w:rtl/>
        </w:rPr>
        <w:t>וה</w:t>
      </w:r>
      <w:r>
        <w:rPr>
          <w:b/>
          <w:bCs/>
          <w:rtl/>
        </w:rPr>
        <w:t>ט"ז</w:t>
      </w:r>
      <w:r>
        <w:rPr>
          <w:rtl/>
        </w:rPr>
        <w:t xml:space="preserve"> (א) ביאר כוונתו דכה"ג אף בעבדים נתמעט משום כלל ופרט. ודלא כ</w:t>
      </w:r>
      <w:r>
        <w:rPr>
          <w:b/>
          <w:bCs/>
          <w:rtl/>
        </w:rPr>
        <w:t>ב"ח</w:t>
      </w:r>
      <w:r>
        <w:rPr>
          <w:rtl/>
        </w:rPr>
        <w:t xml:space="preserve"> דכה"ג הוה רבית גמור.</w:t>
      </w:r>
    </w:p>
  </w:footnote>
  <w:footnote w:id="39">
    <w:p w14:paraId="278513DD" w14:textId="77777777" w:rsidR="006178DD" w:rsidRDefault="00000000" w:rsidP="004E40C8">
      <w:pPr>
        <w:pStyle w:val="Footnote"/>
        <w:bidi/>
      </w:pPr>
      <w:r>
        <w:rPr>
          <w:rStyle w:val="ac"/>
          <w:rtl/>
        </w:rPr>
        <w:footnoteRef/>
      </w:r>
      <w:r>
        <w:rPr>
          <w:rtl/>
        </w:rPr>
        <w:t>ואילו הקונה חפץ מחבירו, ואומר השאילני חפץ זה ואחזיר לך בעדו סך זה היהא בזה תורת שאלה.</w:t>
      </w:r>
    </w:p>
    <w:p w14:paraId="3757D7B5" w14:textId="77777777" w:rsidR="006178DD" w:rsidRDefault="00000000" w:rsidP="004E40C8">
      <w:pPr>
        <w:pStyle w:val="Footnote"/>
        <w:bidi/>
      </w:pPr>
      <w:r>
        <w:rPr>
          <w:rtl/>
        </w:rPr>
        <w:tab/>
        <w:t>ודנו ה</w:t>
      </w:r>
      <w:r>
        <w:rPr>
          <w:b/>
          <w:bCs/>
          <w:rtl/>
        </w:rPr>
        <w:t>פוסקים</w:t>
      </w:r>
      <w:r>
        <w:rPr>
          <w:rtl/>
        </w:rPr>
        <w:t xml:space="preserve"> [עי"ש] א"כ מה שייך הלואה בפועל, עשה מלאכה למכר (לקמן עה:).</w:t>
      </w:r>
    </w:p>
  </w:footnote>
  <w:footnote w:id="40">
    <w:p w14:paraId="3FFB0D1A" w14:textId="77777777" w:rsidR="006178DD" w:rsidRDefault="00000000" w:rsidP="004E40C8">
      <w:pPr>
        <w:pStyle w:val="Footnote"/>
        <w:bidi/>
      </w:pPr>
      <w:r>
        <w:rPr>
          <w:rStyle w:val="ac"/>
          <w:rtl/>
        </w:rPr>
        <w:footnoteRef/>
      </w:r>
      <w:r>
        <w:rPr>
          <w:rtl/>
        </w:rPr>
        <w:t>וה</w:t>
      </w:r>
      <w:r>
        <w:rPr>
          <w:b/>
          <w:bCs/>
          <w:rtl/>
        </w:rPr>
        <w:t>קוב"ש</w:t>
      </w:r>
      <w:r>
        <w:rPr>
          <w:rtl/>
        </w:rPr>
        <w:t xml:space="preserve"> (קו' שמועות כא) ביאר דגדר חיוב הלואה הוא לפי מידה (וכדלעיל), ול"ש גדר זה בדבר שאינו ידוע אלא ע"י שומא.</w:t>
      </w:r>
    </w:p>
  </w:footnote>
  <w:footnote w:id="41">
    <w:p w14:paraId="1D3269D3" w14:textId="77777777" w:rsidR="006178DD" w:rsidRDefault="00000000" w:rsidP="004E40C8">
      <w:pPr>
        <w:pStyle w:val="Footnote"/>
        <w:bidi/>
      </w:pPr>
      <w:r>
        <w:rPr>
          <w:rStyle w:val="ac"/>
          <w:rtl/>
        </w:rPr>
        <w:footnoteRef/>
      </w:r>
      <w:r>
        <w:rPr>
          <w:rtl/>
        </w:rPr>
        <w:t>[אמנם ב</w:t>
      </w:r>
      <w:r>
        <w:rPr>
          <w:b/>
          <w:bCs/>
          <w:rtl/>
        </w:rPr>
        <w:t>רדב"ז</w:t>
      </w:r>
      <w:r>
        <w:rPr>
          <w:rtl/>
        </w:rPr>
        <w:t xml:space="preserve"> מצאנו דוקא כשמחזיר יותר מאותו מין. ואפשר דהיכא דקצץ לשלם דמים או מין אחר, אף לשון הלואה הוה מקח].</w:t>
      </w:r>
    </w:p>
  </w:footnote>
  <w:footnote w:id="42">
    <w:p w14:paraId="32129327" w14:textId="77777777" w:rsidR="006178DD" w:rsidRDefault="00000000" w:rsidP="004E40C8">
      <w:pPr>
        <w:pStyle w:val="Footnote"/>
        <w:bidi/>
      </w:pPr>
      <w:r>
        <w:rPr>
          <w:rStyle w:val="ac"/>
          <w:rtl/>
        </w:rPr>
        <w:footnoteRef/>
      </w:r>
      <w:r>
        <w:rPr>
          <w:rtl/>
        </w:rPr>
        <w:t>וה</w:t>
      </w:r>
      <w:r>
        <w:rPr>
          <w:b/>
          <w:bCs/>
          <w:rtl/>
        </w:rPr>
        <w:t>חוו"ד</w:t>
      </w:r>
      <w:r>
        <w:rPr>
          <w:rtl/>
        </w:rPr>
        <w:t xml:space="preserve"> דן דבאופן שנתחייב רק כשישתף נהר לא הוה רבית [אלא 'ביטוח' ואחריות בעלמא, וע"ע לקמן סט: וע.]. וע"כ איירי באופן דנתחייב כן מתחילה.</w:t>
      </w:r>
    </w:p>
  </w:footnote>
  <w:footnote w:id="43">
    <w:p w14:paraId="0DA40E4C" w14:textId="77777777" w:rsidR="006178DD" w:rsidRDefault="00000000" w:rsidP="004E40C8">
      <w:pPr>
        <w:pStyle w:val="Footnote"/>
        <w:bidi/>
      </w:pPr>
      <w:r>
        <w:rPr>
          <w:rStyle w:val="ac"/>
          <w:rtl/>
        </w:rPr>
        <w:footnoteRef/>
      </w:r>
      <w:r>
        <w:rPr>
          <w:rtl/>
        </w:rPr>
        <w:t>אבל אם נימא דרבית דברים אסור מהתורה (ע' תוס' קידושין ח:, וע"ע לקמן עה:), ע"כ אף רבית קרקע דאורייתא. דאף דברים אינו מטלטל ואין גופו ממון. [אמנם י"ל דהיינו הלוות מעות, ורבית דברים, דאף לתוס' הוה דאורייתא].</w:t>
      </w:r>
    </w:p>
  </w:footnote>
  <w:footnote w:id="44">
    <w:p w14:paraId="69C525E4" w14:textId="77777777" w:rsidR="006178DD" w:rsidRDefault="00000000" w:rsidP="004E40C8">
      <w:pPr>
        <w:pStyle w:val="Footnote"/>
        <w:bidi/>
      </w:pPr>
      <w:r>
        <w:rPr>
          <w:rStyle w:val="ac"/>
          <w:rtl/>
        </w:rPr>
        <w:footnoteRef/>
      </w:r>
      <w:r>
        <w:rPr>
          <w:rtl/>
        </w:rPr>
        <w:t>וה</w:t>
      </w:r>
      <w:r>
        <w:rPr>
          <w:b/>
          <w:bCs/>
          <w:rtl/>
        </w:rPr>
        <w:t>אבנ"נ</w:t>
      </w:r>
      <w:r>
        <w:rPr>
          <w:rtl/>
        </w:rPr>
        <w:t xml:space="preserve"> דייק כן בדברי </w:t>
      </w:r>
      <w:r>
        <w:rPr>
          <w:b/>
          <w:bCs/>
          <w:rtl/>
        </w:rPr>
        <w:t>חי' הר"ן</w:t>
      </w:r>
      <w:r>
        <w:rPr>
          <w:rtl/>
        </w:rPr>
        <w:t xml:space="preserve"> (בסוגיין). וכת' דכעי"ז מצאנו בכ"מ דסותר דבריו בחידושים.</w:t>
      </w:r>
    </w:p>
  </w:footnote>
  <w:footnote w:id="45">
    <w:p w14:paraId="4B4B8314" w14:textId="77777777" w:rsidR="006178DD" w:rsidRDefault="00000000" w:rsidP="004E40C8">
      <w:pPr>
        <w:pStyle w:val="Footnote"/>
        <w:bidi/>
      </w:pPr>
      <w:r>
        <w:rPr>
          <w:rStyle w:val="ac"/>
          <w:rtl/>
        </w:rPr>
        <w:footnoteRef/>
      </w:r>
      <w:r>
        <w:rPr>
          <w:rtl/>
        </w:rPr>
        <w:t>ועפ"ז כת' דעיקר החיוב ממון לא נפקע. [ואף דאיירי בדבריו ברבית דרבנן, מ"מ מבואר דעיקר הסברא למד אף מרבית דאורייתא].</w:t>
      </w:r>
    </w:p>
  </w:footnote>
  <w:footnote w:id="46">
    <w:p w14:paraId="2AF07BA5" w14:textId="77777777" w:rsidR="006178DD" w:rsidRDefault="00000000" w:rsidP="004E40C8">
      <w:pPr>
        <w:pStyle w:val="Footnote"/>
        <w:bidi/>
      </w:pPr>
      <w:r>
        <w:rPr>
          <w:rStyle w:val="ac"/>
          <w:rtl/>
        </w:rPr>
        <w:footnoteRef/>
      </w:r>
      <w:r>
        <w:rPr>
          <w:rtl/>
        </w:rPr>
        <w:t>וה</w:t>
      </w:r>
      <w:r>
        <w:rPr>
          <w:b/>
          <w:bCs/>
          <w:rtl/>
        </w:rPr>
        <w:t>שער"י</w:t>
      </w:r>
      <w:r>
        <w:rPr>
          <w:rtl/>
        </w:rPr>
        <w:t xml:space="preserve"> (ה בסופו) פי' דאף דחל קציצת רבית בגדרי המשפט [והוה דין איסור שלא לגבות], מ"מ כל הענין 'תמצית גזל'.</w:t>
      </w:r>
    </w:p>
  </w:footnote>
  <w:footnote w:id="47">
    <w:p w14:paraId="66C43990" w14:textId="77777777" w:rsidR="006178DD" w:rsidRDefault="00000000" w:rsidP="004E40C8">
      <w:pPr>
        <w:pStyle w:val="Footnote"/>
        <w:bidi/>
      </w:pPr>
      <w:r>
        <w:rPr>
          <w:rStyle w:val="ac"/>
          <w:rtl/>
        </w:rPr>
        <w:footnoteRef/>
      </w:r>
      <w:r>
        <w:rPr>
          <w:rtl/>
        </w:rPr>
        <w:t>ולפ"ז בקרקעות דנתמעטו מאונאה, הדר דינם דלא נחשב שמחסר ממונו כלל [וי"ל דאף לכתחילה רשאי להונות בקרקעות, באופן דאין גניבת דעת].</w:t>
      </w:r>
    </w:p>
    <w:p w14:paraId="10E1343D" w14:textId="77777777" w:rsidR="006178DD" w:rsidRDefault="00000000" w:rsidP="004E40C8">
      <w:pPr>
        <w:pStyle w:val="Footnote"/>
        <w:bidi/>
      </w:pPr>
      <w:r>
        <w:rPr>
          <w:rtl/>
        </w:rPr>
        <w:tab/>
        <w:t>[ועד"ז כת' ה</w:t>
      </w:r>
      <w:r>
        <w:rPr>
          <w:b/>
          <w:bCs/>
          <w:rtl/>
        </w:rPr>
        <w:t>קה"י</w:t>
      </w:r>
      <w:r>
        <w:rPr>
          <w:rtl/>
        </w:rPr>
        <w:t xml:space="preserve"> (בכורות יא) בדעת </w:t>
      </w:r>
      <w:r>
        <w:rPr>
          <w:b/>
          <w:bCs/>
          <w:rtl/>
        </w:rPr>
        <w:t>רשב"ם</w:t>
      </w:r>
      <w:r>
        <w:rPr>
          <w:rtl/>
        </w:rPr>
        <w:t xml:space="preserve"> (ב"ב סא:) דל"ש הדמים מודיעין בקרקעות, כיון דאין בהם אונאה. הו' לעיל נו:]. {ומ"מ לדעת ה</w:t>
      </w:r>
      <w:r>
        <w:rPr>
          <w:b/>
          <w:bCs/>
          <w:rtl/>
        </w:rPr>
        <w:t>רמב"ן</w:t>
      </w:r>
      <w:r>
        <w:rPr>
          <w:rtl/>
        </w:rPr>
        <w:t xml:space="preserve"> עה"ת (הו' בסמוך) אף קרקעות לא נתמעטו מלאו דאונאה. וא"כ אף בקרקעות גילתה תורה דחשיב אונאה}.</w:t>
      </w:r>
    </w:p>
  </w:footnote>
  <w:footnote w:id="48">
    <w:p w14:paraId="2A9DC35B" w14:textId="77777777" w:rsidR="006178DD" w:rsidRDefault="00000000" w:rsidP="004E40C8">
      <w:pPr>
        <w:pStyle w:val="Footnote"/>
        <w:bidi/>
      </w:pPr>
      <w:r>
        <w:rPr>
          <w:rStyle w:val="ac"/>
          <w:rtl/>
        </w:rPr>
        <w:footnoteRef/>
      </w:r>
      <w:r>
        <w:rPr>
          <w:rtl/>
        </w:rPr>
        <w:t>ד'מכל עץ הגן' למעט בכל אופן, ואין לחלק בין מדעתי' נתן. א"נ בתר דכתיב רבית ואונאה בישראל, ילפי' מינייהו.</w:t>
      </w:r>
    </w:p>
  </w:footnote>
  <w:footnote w:id="49">
    <w:p w14:paraId="015C4092" w14:textId="77777777" w:rsidR="006178DD" w:rsidRDefault="00000000" w:rsidP="004E40C8">
      <w:pPr>
        <w:pStyle w:val="Footnote"/>
        <w:bidi/>
      </w:pPr>
      <w:r>
        <w:rPr>
          <w:rStyle w:val="ac"/>
          <w:rtl/>
        </w:rPr>
        <w:footnoteRef/>
      </w:r>
      <w:r>
        <w:rPr>
          <w:rtl/>
        </w:rPr>
        <w:t>והגר"א כת' ודלא כ</w:t>
      </w:r>
      <w:r>
        <w:rPr>
          <w:b/>
          <w:bCs/>
          <w:rtl/>
        </w:rPr>
        <w:t>סמ"ע</w:t>
      </w:r>
      <w:r>
        <w:rPr>
          <w:rtl/>
        </w:rPr>
        <w:t xml:space="preserve"> (שם ד) דדוקא גזל דאורייתא אסור [ומשחק בקוביה הוה גזל דרבנן], ועוד דהגוי לא מחשב זה לגזל, אלא דעתו להקנותו למי שכנגדו בכה"ג.</w:t>
      </w:r>
    </w:p>
  </w:footnote>
  <w:footnote w:id="50">
    <w:p w14:paraId="4B25D198" w14:textId="77777777" w:rsidR="006178DD" w:rsidRDefault="00000000" w:rsidP="004E40C8">
      <w:pPr>
        <w:pStyle w:val="Footnote"/>
        <w:bidi/>
      </w:pPr>
      <w:r>
        <w:rPr>
          <w:rStyle w:val="ac"/>
          <w:rtl/>
        </w:rPr>
        <w:footnoteRef/>
      </w:r>
      <w:r>
        <w:rPr>
          <w:rtl/>
        </w:rPr>
        <w:t>ולתוס' (הנ"ל) אף משחק בקוביה נכרי בנכרי אסור, אלא דישראל בנכרי אין איסור דמדעתיה.</w:t>
      </w:r>
    </w:p>
  </w:footnote>
  <w:footnote w:id="51">
    <w:p w14:paraId="04E682AC" w14:textId="77777777" w:rsidR="006178DD" w:rsidRDefault="00000000" w:rsidP="004E40C8">
      <w:pPr>
        <w:pStyle w:val="Footnote"/>
        <w:bidi/>
      </w:pPr>
      <w:r>
        <w:rPr>
          <w:rStyle w:val="ac"/>
          <w:rtl/>
        </w:rPr>
        <w:footnoteRef/>
      </w:r>
      <w:r>
        <w:rPr>
          <w:rtl/>
        </w:rPr>
        <w:t>ולפ"ז מי המאנה והנוטל רבית עובר משום לא תגזול. אבל למסקנא כיון דאפקי' לא מזהר בלאו דאידך.</w:t>
      </w:r>
    </w:p>
  </w:footnote>
  <w:footnote w:id="52">
    <w:p w14:paraId="1A2FC63F" w14:textId="77777777" w:rsidR="006178DD" w:rsidRDefault="00000000" w:rsidP="004E40C8">
      <w:pPr>
        <w:pStyle w:val="Footnote"/>
        <w:bidi/>
      </w:pPr>
      <w:r>
        <w:rPr>
          <w:rStyle w:val="ac"/>
          <w:rtl/>
        </w:rPr>
        <w:footnoteRef/>
      </w:r>
      <w:r>
        <w:rPr>
          <w:rtl/>
        </w:rPr>
        <w:t>וה</w:t>
      </w:r>
      <w:r>
        <w:rPr>
          <w:b/>
          <w:bCs/>
          <w:rtl/>
        </w:rPr>
        <w:t>שער"י</w:t>
      </w:r>
      <w:r>
        <w:rPr>
          <w:rtl/>
        </w:rPr>
        <w:t xml:space="preserve"> (סוף שער ה) פי' דלענין איסור רבית חשבה תורה כאילו נעשית הפסיקה והפרעון ע"י חש"ו.</w:t>
      </w:r>
    </w:p>
  </w:footnote>
  <w:footnote w:id="53">
    <w:p w14:paraId="35D5167C" w14:textId="77777777" w:rsidR="006178DD" w:rsidRDefault="00000000" w:rsidP="004E40C8">
      <w:pPr>
        <w:pStyle w:val="Footnote"/>
        <w:bidi/>
      </w:pPr>
      <w:r>
        <w:rPr>
          <w:rStyle w:val="ac"/>
          <w:rtl/>
        </w:rPr>
        <w:footnoteRef/>
      </w:r>
      <w:r>
        <w:rPr>
          <w:rtl/>
        </w:rPr>
        <w:t>אבל ב</w:t>
      </w:r>
      <w:r>
        <w:rPr>
          <w:b/>
          <w:bCs/>
          <w:rtl/>
        </w:rPr>
        <w:t>הג' מרדכי</w:t>
      </w:r>
      <w:r>
        <w:rPr>
          <w:rtl/>
        </w:rPr>
        <w:t xml:space="preserve"> (תנה) שטר שמתחייב ליתן 'מתנה' כל שבוע שמעכב הפרעון. וה</w:t>
      </w:r>
      <w:r>
        <w:rPr>
          <w:b/>
          <w:bCs/>
          <w:rtl/>
        </w:rPr>
        <w:t>ב"י (</w:t>
      </w:r>
      <w:r>
        <w:rPr>
          <w:rtl/>
        </w:rPr>
        <w:t>קעז) וה</w:t>
      </w:r>
      <w:r>
        <w:rPr>
          <w:b/>
          <w:bCs/>
          <w:rtl/>
        </w:rPr>
        <w:t>אחרונים</w:t>
      </w:r>
      <w:r>
        <w:rPr>
          <w:rtl/>
        </w:rPr>
        <w:t xml:space="preserve"> תמהו דהוה רבית גמור, ול"מ תנאי מתנה כלל.</w:t>
      </w:r>
    </w:p>
  </w:footnote>
  <w:footnote w:id="54">
    <w:p w14:paraId="4ACC6458" w14:textId="77777777" w:rsidR="006178DD" w:rsidRDefault="00000000" w:rsidP="004E40C8">
      <w:pPr>
        <w:pStyle w:val="Footnote"/>
        <w:bidi/>
      </w:pPr>
      <w:r>
        <w:rPr>
          <w:rStyle w:val="ac"/>
          <w:rtl/>
        </w:rPr>
        <w:footnoteRef/>
      </w:r>
      <w:r>
        <w:rPr>
          <w:rtl/>
        </w:rPr>
        <w:t>ומשמע מלשונו דחזרת רבית הוה מגדרי הממון, וע' מש"כ בע"ב. וה</w:t>
      </w:r>
      <w:r>
        <w:rPr>
          <w:b/>
          <w:bCs/>
          <w:rtl/>
        </w:rPr>
        <w:t>שער"י</w:t>
      </w:r>
      <w:r>
        <w:rPr>
          <w:rtl/>
        </w:rPr>
        <w:t xml:space="preserve"> (סוף שער ה) כת' דאף דהוה מצוה להחזיר, מ"מ עיקרו משום גזל, ומהני מחילה.</w:t>
      </w:r>
    </w:p>
  </w:footnote>
  <w:footnote w:id="55">
    <w:p w14:paraId="1E3260E2" w14:textId="77777777" w:rsidR="006178DD" w:rsidRDefault="00000000" w:rsidP="004E40C8">
      <w:pPr>
        <w:pStyle w:val="Footnote"/>
        <w:bidi/>
      </w:pPr>
      <w:r>
        <w:rPr>
          <w:rStyle w:val="ac"/>
          <w:rtl/>
        </w:rPr>
        <w:footnoteRef/>
      </w:r>
      <w:r>
        <w:rPr>
          <w:rtl/>
        </w:rPr>
        <w:t>ו</w:t>
      </w:r>
      <w:r>
        <w:rPr>
          <w:b/>
          <w:bCs/>
          <w:rtl/>
        </w:rPr>
        <w:t>ה"ה</w:t>
      </w:r>
      <w:r>
        <w:rPr>
          <w:rtl/>
        </w:rPr>
        <w:t xml:space="preserve"> כת' דאף כוונת הרמב"ם לחלוק רק לאחר שכבר גבה, אבל קודם גבייה מודה לדבריהם דל"מ מחילה. [ונסתלק קו' הראב"ד]. וכ"כ ה</w:t>
      </w:r>
      <w:r>
        <w:rPr>
          <w:b/>
          <w:bCs/>
          <w:rtl/>
        </w:rPr>
        <w:t>ריטב"א</w:t>
      </w:r>
      <w:r>
        <w:rPr>
          <w:rtl/>
        </w:rPr>
        <w:t xml:space="preserve"> בשם הרמב"ם דמחילה דלאחר פרעון מהני.</w:t>
      </w:r>
    </w:p>
  </w:footnote>
  <w:footnote w:id="56">
    <w:p w14:paraId="0DBB7A92" w14:textId="77777777" w:rsidR="006178DD" w:rsidRDefault="00000000" w:rsidP="004E40C8">
      <w:pPr>
        <w:pStyle w:val="Footnote"/>
        <w:bidi/>
      </w:pPr>
      <w:r>
        <w:rPr>
          <w:rStyle w:val="ac"/>
          <w:rtl/>
        </w:rPr>
        <w:footnoteRef/>
      </w:r>
      <w:r>
        <w:rPr>
          <w:rtl/>
        </w:rPr>
        <w:t>וכת' ואילו בגזל ואונאה, כשהניח אחריות נכסים בניו חייבין. [ומבואר דאף אונאה נחשב מלוה הכתובה בתורה, ונשתעבדו נכסיו].</w:t>
      </w:r>
    </w:p>
    <w:p w14:paraId="6C59FCEA" w14:textId="77777777" w:rsidR="006178DD" w:rsidRDefault="00000000" w:rsidP="004E40C8">
      <w:pPr>
        <w:pStyle w:val="Footnote"/>
        <w:bidi/>
      </w:pPr>
      <w:r>
        <w:rPr>
          <w:rtl/>
        </w:rPr>
        <w:tab/>
        <w:t>וה</w:t>
      </w:r>
      <w:r>
        <w:rPr>
          <w:b/>
          <w:bCs/>
          <w:rtl/>
        </w:rPr>
        <w:t>ריטב"א</w:t>
      </w:r>
      <w:r>
        <w:rPr>
          <w:rtl/>
        </w:rPr>
        <w:t xml:space="preserve"> ביאר דחזרת רבית הוה חיוב דרמא עליה רחמנא, וכענין חוב למ"ד פריעת בע"ח מצוה ושעבודא לאו דאורייתא. אלא דהתם איכא דין ממון לחברו ומהניא מחילה. אבל הכא לשמים הוא חייב וכיון שכן לא תועיל לו מחילת חברו.</w:t>
      </w:r>
    </w:p>
  </w:footnote>
  <w:footnote w:id="57">
    <w:p w14:paraId="5348A0F5" w14:textId="77777777" w:rsidR="006178DD" w:rsidRDefault="00000000" w:rsidP="004E40C8">
      <w:pPr>
        <w:pStyle w:val="Footnote"/>
        <w:bidi/>
      </w:pPr>
      <w:r>
        <w:rPr>
          <w:rStyle w:val="ac"/>
          <w:rtl/>
        </w:rPr>
        <w:footnoteRef/>
      </w:r>
      <w:r>
        <w:rPr>
          <w:rtl/>
        </w:rPr>
        <w:t>וכדאיתא בסוגיין דגזל קאי בשכר שכיר.</w:t>
      </w:r>
    </w:p>
  </w:footnote>
  <w:footnote w:id="58">
    <w:p w14:paraId="2453ABE6" w14:textId="77777777" w:rsidR="006178DD" w:rsidRDefault="00000000" w:rsidP="004E40C8">
      <w:pPr>
        <w:pStyle w:val="Footnote"/>
        <w:bidi/>
      </w:pPr>
      <w:r>
        <w:rPr>
          <w:rStyle w:val="ac"/>
          <w:rtl/>
        </w:rPr>
        <w:footnoteRef/>
      </w:r>
      <w:r>
        <w:rPr>
          <w:rtl/>
        </w:rPr>
        <w:t>לרב חסדא לך ושוב זהו עושק. יש לך בידי ואיני נותן לך זהו גזל. ולרב ששת נתתיו זהו עושק. יש לך בידי ואיני נותן זהו גזל. ולאביי לא שכרתיך מעולם זהו עושק, נתתיו לך זהו גזל.</w:t>
      </w:r>
    </w:p>
  </w:footnote>
  <w:footnote w:id="59">
    <w:p w14:paraId="38F668AD" w14:textId="77777777" w:rsidR="006178DD" w:rsidRDefault="00000000" w:rsidP="004E40C8">
      <w:pPr>
        <w:pStyle w:val="Footnote"/>
        <w:bidi/>
      </w:pPr>
      <w:r>
        <w:rPr>
          <w:rStyle w:val="ac"/>
          <w:rtl/>
        </w:rPr>
        <w:footnoteRef/>
      </w:r>
      <w:r>
        <w:rPr>
          <w:rtl/>
        </w:rPr>
        <w:t>וכה"ק ה</w:t>
      </w:r>
      <w:r>
        <w:rPr>
          <w:b/>
          <w:bCs/>
          <w:rtl/>
        </w:rPr>
        <w:t>הג' מיימוני</w:t>
      </w:r>
      <w:r>
        <w:rPr>
          <w:rtl/>
        </w:rPr>
        <w:t xml:space="preserve"> שכת' אע"ג דבפשוטו כן הוא, האמר רבא (לקמן קיא.) זהו גזל וכו' ולעבור עליו בב'.</w:t>
      </w:r>
    </w:p>
  </w:footnote>
  <w:footnote w:id="60">
    <w:p w14:paraId="601A91AF" w14:textId="77777777" w:rsidR="006178DD" w:rsidRDefault="00000000" w:rsidP="004E40C8">
      <w:pPr>
        <w:pStyle w:val="Footnote"/>
        <w:bidi/>
      </w:pPr>
      <w:r>
        <w:rPr>
          <w:rStyle w:val="ac"/>
          <w:rtl/>
        </w:rPr>
        <w:footnoteRef/>
      </w:r>
      <w:r>
        <w:rPr>
          <w:rtl/>
        </w:rPr>
        <w:t>ו</w:t>
      </w:r>
      <w:r>
        <w:rPr>
          <w:b/>
          <w:bCs/>
          <w:rtl/>
        </w:rPr>
        <w:t>רע"א</w:t>
      </w:r>
      <w:r>
        <w:rPr>
          <w:rtl/>
        </w:rPr>
        <w:t xml:space="preserve"> פלפל דלמ"ד (לעיל נה.) אין אונאה לפרוטות, א"א ללמוד גזל בפרוטה מאונא. ואיצטריך קרא דגזל לחייב אף בשווה פרוטה. וסוגיין כמ"ד יש אונאה בפרוטות.</w:t>
      </w:r>
    </w:p>
    <w:p w14:paraId="7653C26F" w14:textId="77777777" w:rsidR="006178DD" w:rsidRDefault="00000000" w:rsidP="004E40C8">
      <w:pPr>
        <w:pStyle w:val="Footnote"/>
        <w:bidi/>
      </w:pPr>
      <w:r>
        <w:rPr>
          <w:rtl/>
        </w:rPr>
        <w:tab/>
        <w:t xml:space="preserve">ועוד דן </w:t>
      </w:r>
      <w:r>
        <w:rPr>
          <w:b/>
          <w:bCs/>
          <w:rtl/>
        </w:rPr>
        <w:t>רע"א</w:t>
      </w:r>
      <w:r>
        <w:rPr>
          <w:rtl/>
        </w:rPr>
        <w:t xml:space="preserve"> די"ל דסוגיין רבא לשיטתיה (לעיל מח.) דמעות אינו קונה, וקרא דעושק מיירי ביחד לו כלי והפקידו וחזר ונטלו ממנו, ותרי גווני פקדון. וא"כ ליכא עשה בעושק דעושק דהתם הוי גזילת הכלי דכבר נקנה הכלי בעד העושק.</w:t>
      </w:r>
    </w:p>
  </w:footnote>
  <w:footnote w:id="61">
    <w:p w14:paraId="065710B1" w14:textId="77777777" w:rsidR="006178DD" w:rsidRDefault="00000000" w:rsidP="004E40C8">
      <w:pPr>
        <w:pStyle w:val="Footnote"/>
        <w:bidi/>
      </w:pPr>
      <w:r>
        <w:rPr>
          <w:rStyle w:val="ac"/>
          <w:rtl/>
        </w:rPr>
        <w:footnoteRef/>
      </w:r>
      <w:r>
        <w:rPr>
          <w:rtl/>
        </w:rPr>
        <w:t>[ומבואר בתוס' דה"ה כל בהתירא אתא לידיה, ולא קאי דוקא אכובש שכר שכיר. ולכאורה כ"ש באיסורא אתא לידיה בכלל. וע"ד הנ"ל].</w:t>
      </w:r>
    </w:p>
  </w:footnote>
  <w:footnote w:id="62">
    <w:p w14:paraId="55280D39" w14:textId="77777777" w:rsidR="006178DD" w:rsidRDefault="00000000" w:rsidP="004E40C8">
      <w:pPr>
        <w:pStyle w:val="Footnote"/>
        <w:bidi/>
      </w:pPr>
      <w:r>
        <w:rPr>
          <w:rStyle w:val="ac"/>
          <w:rtl/>
        </w:rPr>
        <w:footnoteRef/>
      </w:r>
      <w:r>
        <w:rPr>
          <w:rtl/>
        </w:rPr>
        <w:t>ואין לומר דאיצטריך לעבור בב' לאוין, כיון דלא לקי דהוי ניתק לעשה.</w:t>
      </w:r>
    </w:p>
  </w:footnote>
  <w:footnote w:id="63">
    <w:p w14:paraId="7C902303" w14:textId="77777777" w:rsidR="006178DD" w:rsidRDefault="00000000" w:rsidP="004E40C8">
      <w:pPr>
        <w:pStyle w:val="Footnote"/>
        <w:bidi/>
      </w:pPr>
      <w:r>
        <w:rPr>
          <w:rStyle w:val="ac"/>
          <w:rtl/>
        </w:rPr>
        <w:footnoteRef/>
      </w:r>
      <w:r>
        <w:rPr>
          <w:rtl/>
        </w:rPr>
        <w:t>אבל לר"א (ב"ק קיז:) דקרקע נגזלת, ונכנסה לרשותו להתחייב באונסין, א"כ עובר בלא תגזול ע"י הקנין.</w:t>
      </w:r>
    </w:p>
  </w:footnote>
  <w:footnote w:id="64">
    <w:p w14:paraId="409C2C17" w14:textId="77777777" w:rsidR="006178DD" w:rsidRDefault="00000000" w:rsidP="004E40C8">
      <w:pPr>
        <w:pStyle w:val="Footnote"/>
        <w:bidi/>
      </w:pPr>
      <w:r>
        <w:rPr>
          <w:rStyle w:val="ac"/>
          <w:rtl/>
        </w:rPr>
        <w:footnoteRef/>
      </w:r>
      <w:r>
        <w:rPr>
          <w:rtl/>
        </w:rPr>
        <w:t>וצ"ב דא"כ אדרבה כיון דכתיב לאו בגזל, נתמעטו עבדים מכלל ופרט.</w:t>
      </w:r>
    </w:p>
  </w:footnote>
  <w:footnote w:id="65">
    <w:p w14:paraId="42544DE4" w14:textId="77777777" w:rsidR="006178DD" w:rsidRDefault="00000000" w:rsidP="004E40C8">
      <w:pPr>
        <w:pStyle w:val="Footnote"/>
        <w:bidi/>
      </w:pPr>
      <w:r>
        <w:rPr>
          <w:rStyle w:val="ac"/>
          <w:rtl/>
        </w:rPr>
        <w:footnoteRef/>
      </w:r>
      <w:r>
        <w:rPr>
          <w:rtl/>
        </w:rPr>
        <w:t>וה</w:t>
      </w:r>
      <w:r>
        <w:rPr>
          <w:b/>
          <w:bCs/>
          <w:rtl/>
        </w:rPr>
        <w:t>חזו"א</w:t>
      </w:r>
      <w:r>
        <w:rPr>
          <w:rtl/>
        </w:rPr>
        <w:t xml:space="preserve"> (שם) כת' דכה"ג חסר בהעתקת התוס', ובתוס' הקדום היה בו תי'.</w:t>
      </w:r>
    </w:p>
  </w:footnote>
  <w:footnote w:id="66">
    <w:p w14:paraId="373CEE02" w14:textId="77777777" w:rsidR="006178DD" w:rsidRDefault="00000000" w:rsidP="004E40C8">
      <w:pPr>
        <w:pStyle w:val="Footnote"/>
        <w:bidi/>
      </w:pPr>
      <w:r>
        <w:rPr>
          <w:rStyle w:val="ac"/>
          <w:rtl/>
        </w:rPr>
        <w:footnoteRef/>
      </w:r>
      <w:r>
        <w:rPr>
          <w:rtl/>
        </w:rPr>
        <w:t>אבל ה</w:t>
      </w:r>
      <w:r>
        <w:rPr>
          <w:b/>
          <w:bCs/>
          <w:rtl/>
        </w:rPr>
        <w:t>מהרש"ל</w:t>
      </w:r>
      <w:r>
        <w:rPr>
          <w:rtl/>
        </w:rPr>
        <w:t xml:space="preserve"> הביא גירסא 'וי"ל', וכת' לפרש בדוחק דכיון דבקרקע לא משכח"ל גזל, וא"כ ליכא לאוקמי קרא דוקא בעבדים.</w:t>
      </w:r>
    </w:p>
  </w:footnote>
  <w:footnote w:id="67">
    <w:p w14:paraId="378395D3" w14:textId="77777777" w:rsidR="006178DD" w:rsidRDefault="00000000" w:rsidP="004E40C8">
      <w:pPr>
        <w:pStyle w:val="Footnote"/>
        <w:bidi/>
      </w:pPr>
      <w:r>
        <w:rPr>
          <w:rStyle w:val="ac"/>
          <w:rtl/>
        </w:rPr>
        <w:footnoteRef/>
      </w:r>
      <w:r>
        <w:rPr>
          <w:rtl/>
        </w:rPr>
        <w:t>[וה</w:t>
      </w:r>
      <w:r>
        <w:rPr>
          <w:b/>
          <w:bCs/>
          <w:rtl/>
        </w:rPr>
        <w:t>חזו"א</w:t>
      </w:r>
      <w:r>
        <w:rPr>
          <w:rtl/>
        </w:rPr>
        <w:t xml:space="preserve"> הוסיף דאילו היה אונאה במטלטלין, ושילם בעבד, יש חיוב אונאה בגזילת העבד].</w:t>
      </w:r>
    </w:p>
    <w:p w14:paraId="4E1783FD" w14:textId="77777777" w:rsidR="006178DD" w:rsidRDefault="00000000" w:rsidP="004E40C8">
      <w:pPr>
        <w:pStyle w:val="Footnote"/>
        <w:bidi/>
      </w:pPr>
      <w:r>
        <w:rPr>
          <w:rtl/>
        </w:rPr>
        <w:tab/>
        <w:t>וה</w:t>
      </w:r>
      <w:r>
        <w:rPr>
          <w:b/>
          <w:bCs/>
          <w:rtl/>
        </w:rPr>
        <w:t>גר"ח</w:t>
      </w:r>
      <w:r>
        <w:rPr>
          <w:rtl/>
        </w:rPr>
        <w:t xml:space="preserve"> (על הש"ס החדש) ביאר דבאונאה נתחדש דאונאה מקרי ממון של אחרים, ועוד דממון אונאה כה"ג אסור. וביאר דהיכא דנתאנה לוקח, הוה גזילה בממון ולא בעבד. וע"כ דהוה מיעוט בשורש החיוב, ולא מטעם דאין חיוב על גזילת העבד.</w:t>
      </w:r>
    </w:p>
  </w:footnote>
  <w:footnote w:id="68">
    <w:p w14:paraId="772F4D8F" w14:textId="77777777" w:rsidR="006178DD" w:rsidRDefault="00000000" w:rsidP="004E40C8">
      <w:pPr>
        <w:pStyle w:val="Footnote"/>
        <w:bidi/>
      </w:pPr>
      <w:r>
        <w:rPr>
          <w:rStyle w:val="ac"/>
          <w:rtl/>
        </w:rPr>
        <w:footnoteRef/>
      </w:r>
      <w:r>
        <w:rPr>
          <w:rtl/>
        </w:rPr>
        <w:t>ולוקה ב'. וכ"ד רוב ראשונים דהיכא דנאמרו כמה לאוין, לוקה על כל א' [וכדאי' (מכות טז:) דבשרצים לוקה ד']. אבל דעת ה</w:t>
      </w:r>
      <w:r>
        <w:rPr>
          <w:b/>
          <w:bCs/>
          <w:rtl/>
        </w:rPr>
        <w:t>רמב"ם</w:t>
      </w:r>
      <w:r>
        <w:rPr>
          <w:rtl/>
        </w:rPr>
        <w:t xml:space="preserve"> (סה"מ שורש ט) דאינו לוקה על ריבוי לאוין. וגבי שרצים כל לאו קאי אשרץ אחר.</w:t>
      </w:r>
    </w:p>
  </w:footnote>
  <w:footnote w:id="69">
    <w:p w14:paraId="6CBF602E" w14:textId="77777777" w:rsidR="006178DD" w:rsidRDefault="00000000" w:rsidP="004E40C8">
      <w:pPr>
        <w:pStyle w:val="Footnote"/>
        <w:bidi/>
      </w:pPr>
      <w:r>
        <w:rPr>
          <w:rStyle w:val="ac"/>
          <w:rtl/>
        </w:rPr>
        <w:footnoteRef/>
      </w:r>
      <w:r>
        <w:rPr>
          <w:rtl/>
        </w:rPr>
        <w:t>וה</w:t>
      </w:r>
      <w:r>
        <w:rPr>
          <w:b/>
          <w:bCs/>
          <w:rtl/>
        </w:rPr>
        <w:t>אחרונים</w:t>
      </w:r>
      <w:r>
        <w:rPr>
          <w:rtl/>
        </w:rPr>
        <w:t xml:space="preserve"> הק' דבכ"מ מצאנו לעבור בב', אף דאינו לוקה. [ויל"ד האם כוונת התוס' דא"א לדרוש כן, או דדוחק טפי, ועדיף לומר אם אינו ענין]. ובהג' מהר"ב רנשבורג חילק דבב' שמות שייך לכלול בפרשה אחרת. אבל ל"ש ריבוי לאוין בשם א' כשאינו לוקה.</w:t>
      </w:r>
    </w:p>
  </w:footnote>
  <w:footnote w:id="70">
    <w:p w14:paraId="04D9C105" w14:textId="77777777" w:rsidR="006178DD" w:rsidRDefault="00000000" w:rsidP="004E40C8">
      <w:pPr>
        <w:pStyle w:val="Footnote"/>
        <w:bidi/>
      </w:pPr>
      <w:r>
        <w:rPr>
          <w:rStyle w:val="ac"/>
          <w:rtl/>
        </w:rPr>
        <w:footnoteRef/>
      </w:r>
      <w:r>
        <w:rPr>
          <w:rtl/>
        </w:rPr>
        <w:t>וה</w:t>
      </w:r>
      <w:r>
        <w:rPr>
          <w:b/>
          <w:bCs/>
          <w:rtl/>
        </w:rPr>
        <w:t>חכ"צ</w:t>
      </w:r>
      <w:r>
        <w:rPr>
          <w:rtl/>
        </w:rPr>
        <w:t xml:space="preserve"> הק' עוד דעושק שכר שכיר הוה בשב ואל תעשה, ואין בו מעשה, והאיך לקי. [והרמב"ם י"ל דנקט חדא מתרי טעמי. אבל תוס' משמע דלקי].</w:t>
      </w:r>
    </w:p>
    <w:p w14:paraId="30CE9D7B" w14:textId="77777777" w:rsidR="006178DD" w:rsidRDefault="00000000" w:rsidP="004E40C8">
      <w:pPr>
        <w:pStyle w:val="Footnote"/>
        <w:bidi/>
      </w:pPr>
      <w:r>
        <w:rPr>
          <w:rtl/>
        </w:rPr>
        <w:tab/>
        <w:t>וה</w:t>
      </w:r>
      <w:r>
        <w:rPr>
          <w:b/>
          <w:bCs/>
          <w:rtl/>
        </w:rPr>
        <w:t>שער המלך</w:t>
      </w:r>
      <w:r>
        <w:rPr>
          <w:rtl/>
        </w:rPr>
        <w:t xml:space="preserve"> (חמץ א ג) הביא בשם </w:t>
      </w:r>
      <w:r>
        <w:rPr>
          <w:b/>
          <w:bCs/>
          <w:rtl/>
        </w:rPr>
        <w:t>מהר"י בירב</w:t>
      </w:r>
      <w:r>
        <w:rPr>
          <w:rtl/>
        </w:rPr>
        <w:t xml:space="preserve"> דמשכח"ל ע"י מעשה, כגון שנטל החפץ מיד האומן בחזקה ולא רצה לשלם, דבההיא שעתא עביד מעשה. ואף דאינו עובר עד שישקע היום, מ"מ כיון דמתחילתו בא ע"י מעשה, קרי' לאו שיש בו מעשה.</w:t>
      </w:r>
    </w:p>
  </w:footnote>
  <w:footnote w:id="71">
    <w:p w14:paraId="017C4829" w14:textId="77777777" w:rsidR="006178DD" w:rsidRDefault="00000000" w:rsidP="004E40C8">
      <w:pPr>
        <w:pStyle w:val="Footnote"/>
        <w:bidi/>
      </w:pPr>
      <w:r>
        <w:rPr>
          <w:rStyle w:val="ac"/>
          <w:rtl/>
        </w:rPr>
        <w:footnoteRef/>
      </w:r>
      <w:r>
        <w:rPr>
          <w:rtl/>
        </w:rPr>
        <w:t xml:space="preserve">אמנם </w:t>
      </w:r>
      <w:r>
        <w:rPr>
          <w:b/>
          <w:bCs/>
          <w:rtl/>
        </w:rPr>
        <w:t>תוס</w:t>
      </w:r>
      <w:r>
        <w:rPr>
          <w:rtl/>
        </w:rPr>
        <w:t>' (סב.) מבואר דלמ"ד יוצאה בדיינים ודאי מיקרי ניתק לעשה. [וצ"ע]. ועי"ש רמב"ן ושא"ר.</w:t>
      </w:r>
    </w:p>
  </w:footnote>
  <w:footnote w:id="72">
    <w:p w14:paraId="17E90385" w14:textId="77777777" w:rsidR="006178DD" w:rsidRDefault="00000000" w:rsidP="004E40C8">
      <w:pPr>
        <w:pStyle w:val="Footnote"/>
        <w:bidi/>
      </w:pPr>
      <w:r>
        <w:rPr>
          <w:rStyle w:val="ac"/>
          <w:rtl/>
        </w:rPr>
        <w:footnoteRef/>
      </w:r>
      <w:r>
        <w:rPr>
          <w:rtl/>
        </w:rPr>
        <w:t>וה</w:t>
      </w:r>
      <w:r>
        <w:rPr>
          <w:b/>
          <w:bCs/>
          <w:rtl/>
        </w:rPr>
        <w:t>מהרש"א</w:t>
      </w:r>
      <w:r>
        <w:rPr>
          <w:rtl/>
        </w:rPr>
        <w:t xml:space="preserve"> כת' דאף דמוק' לאו בכובש שכר שכיר באם אינו ענין, מ"מ לגופיה איצטריך שיהא ניתק לעשה.</w:t>
      </w:r>
    </w:p>
  </w:footnote>
  <w:footnote w:id="73">
    <w:p w14:paraId="6138C8C0" w14:textId="77777777" w:rsidR="006178DD" w:rsidRDefault="00000000" w:rsidP="004E40C8">
      <w:pPr>
        <w:pStyle w:val="Footnote"/>
        <w:bidi/>
      </w:pPr>
      <w:r>
        <w:rPr>
          <w:rStyle w:val="ac"/>
          <w:rtl/>
        </w:rPr>
        <w:footnoteRef/>
      </w:r>
      <w:r>
        <w:rPr>
          <w:rtl/>
        </w:rPr>
        <w:t>ומשמע דתוס' הק' בגזל דעלמא, ונקטו דהגמ' (לקמן קיא.) דב' לאוין, דלאו דעושק קאי בכל גזילה. [אך אי נימא דהנך ב' לאוין קאי אשכר שכיר, א"כ אדרבה מתיישב דעת תוס' כאן דשכר שכיר לא הוה ניתק לעשה].</w:t>
      </w:r>
    </w:p>
  </w:footnote>
  <w:footnote w:id="74">
    <w:p w14:paraId="5A7A655F" w14:textId="77777777" w:rsidR="006178DD" w:rsidRDefault="00000000" w:rsidP="004E40C8">
      <w:pPr>
        <w:pStyle w:val="Footnote"/>
        <w:bidi/>
      </w:pPr>
      <w:r>
        <w:rPr>
          <w:rStyle w:val="ac"/>
          <w:rtl/>
        </w:rPr>
        <w:footnoteRef/>
      </w:r>
      <w:r>
        <w:rPr>
          <w:rtl/>
        </w:rPr>
        <w:t>בפשוטו משמע דהלאו סמיכי אהדדי, מחזקי אהדדי. והאחרונים תמהו דאף גזל ועושק כתיב גבי הדדי.</w:t>
      </w:r>
    </w:p>
  </w:footnote>
  <w:footnote w:id="75">
    <w:p w14:paraId="248FDA29" w14:textId="77777777" w:rsidR="006178DD" w:rsidRDefault="00000000" w:rsidP="004E40C8">
      <w:pPr>
        <w:pStyle w:val="Footnote"/>
        <w:bidi/>
      </w:pPr>
      <w:r>
        <w:rPr>
          <w:rStyle w:val="ac"/>
          <w:rtl/>
        </w:rPr>
        <w:footnoteRef/>
      </w:r>
      <w:r>
        <w:rPr>
          <w:rtl/>
        </w:rPr>
        <w:t>וה</w:t>
      </w:r>
      <w:r>
        <w:rPr>
          <w:b/>
          <w:bCs/>
          <w:rtl/>
        </w:rPr>
        <w:t>גר"ח מוואלאזין</w:t>
      </w:r>
      <w:r>
        <w:rPr>
          <w:rtl/>
        </w:rPr>
        <w:t xml:space="preserve"> (חוט המשולש א יז) הביא ע"פ דבריהם דהצריכותא דהגמ' (דידן) קאי למ"ד גזל עכו"ם מותר. אבל למ"ד גזילו אסור מן התורה, ילפינן לאו בגופיה לגזל כותי. דגזל כותי לא אתי מריבית ואונאה. ועפ"ז יש לאו גמור בגזל עכו"ם, ולא רק איסור עשה.</w:t>
      </w:r>
    </w:p>
  </w:footnote>
  <w:footnote w:id="76">
    <w:p w14:paraId="3DB118E8" w14:textId="77777777" w:rsidR="006178DD" w:rsidRDefault="00000000" w:rsidP="004E40C8">
      <w:pPr>
        <w:pStyle w:val="Footnote"/>
        <w:bidi/>
      </w:pPr>
      <w:r>
        <w:rPr>
          <w:rStyle w:val="ac"/>
          <w:rtl/>
        </w:rPr>
        <w:footnoteRef/>
      </w:r>
      <w:r>
        <w:rPr>
          <w:rtl/>
        </w:rPr>
        <w:t>וה</w:t>
      </w:r>
      <w:r>
        <w:rPr>
          <w:b/>
          <w:bCs/>
          <w:rtl/>
        </w:rPr>
        <w:t>קצות</w:t>
      </w:r>
      <w:r>
        <w:rPr>
          <w:rtl/>
        </w:rPr>
        <w:t xml:space="preserve"> (שמח א) הביא דהרמב"ם בסה"מ מבואר דאף כשדעתו אח"כ להחזיר חייב. א"כ מ"ש מעשים בכל יום, ראוי ליזהר בזה.</w:t>
      </w:r>
    </w:p>
  </w:footnote>
  <w:footnote w:id="77">
    <w:p w14:paraId="4E155718" w14:textId="77777777" w:rsidR="006178DD" w:rsidRDefault="00000000" w:rsidP="004E40C8">
      <w:pPr>
        <w:pStyle w:val="Footnote"/>
        <w:bidi/>
      </w:pPr>
      <w:r>
        <w:rPr>
          <w:rStyle w:val="ac"/>
          <w:rtl/>
        </w:rPr>
        <w:footnoteRef/>
      </w:r>
      <w:r>
        <w:rPr>
          <w:rtl/>
        </w:rPr>
        <w:t>וכ"כ ב</w:t>
      </w:r>
      <w:r>
        <w:rPr>
          <w:b/>
          <w:bCs/>
          <w:rtl/>
        </w:rPr>
        <w:t>ס' החינוך</w:t>
      </w:r>
      <w:r>
        <w:rPr>
          <w:rtl/>
        </w:rPr>
        <w:t xml:space="preserve"> (רכד) דאסור מן התורה לגנוב, אפי' ע"מ להחזיר או ע"מ למיקט.</w:t>
      </w:r>
    </w:p>
  </w:footnote>
  <w:footnote w:id="78">
    <w:p w14:paraId="23BB1341" w14:textId="77777777" w:rsidR="006178DD" w:rsidRDefault="00000000" w:rsidP="004E40C8">
      <w:pPr>
        <w:pStyle w:val="Footnote"/>
        <w:bidi/>
      </w:pPr>
      <w:r>
        <w:rPr>
          <w:rStyle w:val="ac"/>
          <w:rtl/>
        </w:rPr>
        <w:footnoteRef/>
      </w:r>
      <w:r>
        <w:rPr>
          <w:rtl/>
        </w:rPr>
        <w:t xml:space="preserve">והרמב"ם נתן טעם כדי שלא ירגיל עצמו בכך. אמנם יש </w:t>
      </w:r>
      <w:r>
        <w:rPr>
          <w:b/>
          <w:bCs/>
          <w:rtl/>
        </w:rPr>
        <w:t>אחרונים</w:t>
      </w:r>
      <w:r>
        <w:rPr>
          <w:rtl/>
        </w:rPr>
        <w:t xml:space="preserve"> שדחו דכוונת ליתן טעם לדין דאורייתא.</w:t>
      </w:r>
    </w:p>
  </w:footnote>
  <w:footnote w:id="79">
    <w:p w14:paraId="5ADE6ECA" w14:textId="77777777" w:rsidR="006178DD" w:rsidRDefault="00000000" w:rsidP="004E40C8">
      <w:pPr>
        <w:pStyle w:val="Footnote"/>
        <w:bidi/>
      </w:pPr>
      <w:r>
        <w:rPr>
          <w:rStyle w:val="ac"/>
          <w:rtl/>
        </w:rPr>
        <w:footnoteRef/>
      </w:r>
      <w:r>
        <w:rPr>
          <w:rtl/>
        </w:rPr>
        <w:t>דה</w:t>
      </w:r>
      <w:r>
        <w:rPr>
          <w:b/>
          <w:bCs/>
          <w:rtl/>
        </w:rPr>
        <w:t>רמב"ם</w:t>
      </w:r>
      <w:r>
        <w:rPr>
          <w:rtl/>
        </w:rPr>
        <w:t xml:space="preserve"> (סה"מ ל"ת רמד וריש הלכות גניבה) כת' דלא תגנובו הוא אזהרה לגנב. וב</w:t>
      </w:r>
      <w:r>
        <w:rPr>
          <w:b/>
          <w:bCs/>
          <w:rtl/>
        </w:rPr>
        <w:t>תו"כ</w:t>
      </w:r>
      <w:r>
        <w:rPr>
          <w:rtl/>
        </w:rPr>
        <w:t xml:space="preserve"> (קדושים פרשתא ב, הו' בסה"מ) אי' דלמדנו עונש גניבה שמשלם כפל, אזהרה מנין ת"ל לא תגנובו. לא תגנובו על מנת למיקט, כלומר לצער הבעלים ולהטרידו ואח"כ תשיבהו לו.</w:t>
      </w:r>
    </w:p>
  </w:footnote>
  <w:footnote w:id="80">
    <w:p w14:paraId="224D34D8" w14:textId="77777777" w:rsidR="006178DD" w:rsidRDefault="00000000" w:rsidP="004E40C8">
      <w:pPr>
        <w:pStyle w:val="Footnote"/>
        <w:bidi/>
      </w:pPr>
      <w:r>
        <w:rPr>
          <w:rStyle w:val="ac"/>
          <w:rtl/>
        </w:rPr>
        <w:footnoteRef/>
      </w:r>
      <w:r>
        <w:rPr>
          <w:rtl/>
        </w:rPr>
        <w:t>וה</w:t>
      </w:r>
      <w:r>
        <w:rPr>
          <w:b/>
          <w:bCs/>
          <w:rtl/>
        </w:rPr>
        <w:t>סמ"ג</w:t>
      </w:r>
      <w:r>
        <w:rPr>
          <w:rtl/>
        </w:rPr>
        <w:t xml:space="preserve"> (ל"ת קנב, הו' במנח"ח) כת' בדבר יקר שיש ברתיחה שווה פרוטה. אבל ה</w:t>
      </w:r>
      <w:r>
        <w:rPr>
          <w:b/>
          <w:bCs/>
          <w:rtl/>
        </w:rPr>
        <w:t>טור</w:t>
      </w:r>
      <w:r>
        <w:rPr>
          <w:rtl/>
        </w:rPr>
        <w:t xml:space="preserve"> ו</w:t>
      </w:r>
      <w:r>
        <w:rPr>
          <w:b/>
          <w:bCs/>
          <w:rtl/>
        </w:rPr>
        <w:t>שו"ע</w:t>
      </w:r>
      <w:r>
        <w:rPr>
          <w:rtl/>
        </w:rPr>
        <w:t xml:space="preserve"> (חו"מ רלא ו) פסקו דאפי' אין ברתיחה פרוטה. וה</w:t>
      </w:r>
      <w:r>
        <w:rPr>
          <w:b/>
          <w:bCs/>
          <w:rtl/>
        </w:rPr>
        <w:t>ב"ח</w:t>
      </w:r>
      <w:r>
        <w:rPr>
          <w:rtl/>
        </w:rPr>
        <w:t xml:space="preserve"> (שם) נקט דמש"כ הרמב"ם כל שהוא, היינו פחות מפרוטה. [וכדעת החינוך ע' בסמוך].</w:t>
      </w:r>
    </w:p>
  </w:footnote>
  <w:footnote w:id="81">
    <w:p w14:paraId="06F106CF" w14:textId="77777777" w:rsidR="006178DD" w:rsidRDefault="00000000" w:rsidP="004E40C8">
      <w:pPr>
        <w:pStyle w:val="Footnote"/>
        <w:bidi/>
      </w:pPr>
      <w:r>
        <w:rPr>
          <w:rStyle w:val="ac"/>
          <w:rtl/>
        </w:rPr>
        <w:footnoteRef/>
      </w:r>
      <w:r>
        <w:rPr>
          <w:rtl/>
        </w:rPr>
        <w:t xml:space="preserve">והביא דכעי"ז הוכיחו </w:t>
      </w:r>
      <w:r>
        <w:rPr>
          <w:b/>
          <w:bCs/>
          <w:rtl/>
        </w:rPr>
        <w:t>תוס</w:t>
      </w:r>
      <w:r>
        <w:rPr>
          <w:rtl/>
        </w:rPr>
        <w:t>' (כתובות מו., הו' בע"א) דאין רבית בפחות משווה פרוטה.</w:t>
      </w:r>
    </w:p>
  </w:footnote>
  <w:footnote w:id="82">
    <w:p w14:paraId="679ED97C" w14:textId="77777777" w:rsidR="006178DD" w:rsidRDefault="00000000" w:rsidP="004E40C8">
      <w:pPr>
        <w:pStyle w:val="Footnote"/>
        <w:bidi/>
      </w:pPr>
      <w:r>
        <w:rPr>
          <w:rStyle w:val="ac"/>
          <w:rtl/>
        </w:rPr>
        <w:footnoteRef/>
      </w:r>
      <w:r>
        <w:rPr>
          <w:rtl/>
        </w:rPr>
        <w:t>וה</w:t>
      </w:r>
      <w:r>
        <w:rPr>
          <w:b/>
          <w:bCs/>
          <w:rtl/>
        </w:rPr>
        <w:t>חש"ל</w:t>
      </w:r>
      <w:r>
        <w:rPr>
          <w:rtl/>
        </w:rPr>
        <w:t xml:space="preserve"> הק' לרמב"ם אמאי איצטריך לאו נוסף בשעת עשייה. ודוחק דעובר בב' לאוין. אבל </w:t>
      </w:r>
      <w:r>
        <w:rPr>
          <w:b/>
          <w:bCs/>
          <w:rtl/>
        </w:rPr>
        <w:t>ה"ה</w:t>
      </w:r>
      <w:r>
        <w:rPr>
          <w:rtl/>
        </w:rPr>
        <w:t xml:space="preserve"> ציין לסוגיין, משמע דילפי' מהכא.</w:t>
      </w:r>
    </w:p>
  </w:footnote>
  <w:footnote w:id="83">
    <w:p w14:paraId="540A6348" w14:textId="77777777" w:rsidR="006178DD" w:rsidRDefault="00000000" w:rsidP="004E40C8">
      <w:pPr>
        <w:pStyle w:val="Footnote"/>
        <w:bidi/>
      </w:pPr>
      <w:r>
        <w:rPr>
          <w:rStyle w:val="ac"/>
          <w:rtl/>
        </w:rPr>
        <w:footnoteRef/>
      </w:r>
      <w:r>
        <w:rPr>
          <w:rtl/>
        </w:rPr>
        <w:t>וה</w:t>
      </w:r>
      <w:r>
        <w:rPr>
          <w:b/>
          <w:bCs/>
          <w:rtl/>
        </w:rPr>
        <w:t>רמב"ם</w:t>
      </w:r>
      <w:r>
        <w:rPr>
          <w:rtl/>
        </w:rPr>
        <w:t xml:space="preserve"> (שם ב) כת' דאינו לוקה משום לאו דלא תעשו עוול, מפני שהוא חייב בתשלומין.</w:t>
      </w:r>
    </w:p>
  </w:footnote>
  <w:footnote w:id="84">
    <w:p w14:paraId="2D8F96F3" w14:textId="77777777" w:rsidR="006178DD" w:rsidRDefault="00000000" w:rsidP="004E40C8">
      <w:pPr>
        <w:pStyle w:val="Footnote"/>
        <w:bidi/>
      </w:pPr>
      <w:r>
        <w:rPr>
          <w:rStyle w:val="ac"/>
          <w:rtl/>
        </w:rPr>
        <w:footnoteRef/>
      </w:r>
      <w:r>
        <w:rPr>
          <w:rtl/>
        </w:rPr>
        <w:t>ע"ע אבה"א שם ודבר"י (כ ח).</w:t>
      </w:r>
    </w:p>
  </w:footnote>
  <w:footnote w:id="85">
    <w:p w14:paraId="789EC14A" w14:textId="77777777" w:rsidR="006178DD" w:rsidRDefault="00000000" w:rsidP="004E40C8">
      <w:pPr>
        <w:pStyle w:val="Footnote"/>
        <w:bidi/>
      </w:pPr>
      <w:r>
        <w:rPr>
          <w:rStyle w:val="ac"/>
          <w:rtl/>
        </w:rPr>
        <w:footnoteRef/>
      </w:r>
      <w:r>
        <w:rPr>
          <w:rtl/>
        </w:rPr>
        <w:t>וביאר ענינו, כמו שנצטוינו לא תגזול, ואם גזל צווה אותו והשיב את הגזילה. כן מנענו מליקח רבית, ואם לקח צווה אותו להשיבו אע"פ שנתן לו ברצון נפשו.</w:t>
      </w:r>
    </w:p>
  </w:footnote>
  <w:footnote w:id="86">
    <w:p w14:paraId="7D6A2BFD" w14:textId="77777777" w:rsidR="006178DD" w:rsidRDefault="00000000" w:rsidP="004E40C8">
      <w:pPr>
        <w:pStyle w:val="Footnote"/>
        <w:bidi/>
      </w:pPr>
      <w:r>
        <w:rPr>
          <w:rStyle w:val="ac"/>
          <w:rtl/>
        </w:rPr>
        <w:footnoteRef/>
      </w:r>
      <w:r>
        <w:rPr>
          <w:rtl/>
        </w:rPr>
        <w:t>[וכמו השבת העושק, דנכלל במצוות השבת הגזילה].</w:t>
      </w:r>
    </w:p>
  </w:footnote>
  <w:footnote w:id="87">
    <w:p w14:paraId="6D268FB4" w14:textId="77777777" w:rsidR="006178DD" w:rsidRDefault="00000000" w:rsidP="004E40C8">
      <w:pPr>
        <w:pStyle w:val="Footnote"/>
        <w:bidi/>
      </w:pPr>
      <w:r>
        <w:rPr>
          <w:rStyle w:val="ac"/>
          <w:rtl/>
        </w:rPr>
        <w:footnoteRef/>
      </w:r>
      <w:r>
        <w:rPr>
          <w:rtl/>
        </w:rPr>
        <w:t>אמנם לשון ה</w:t>
      </w:r>
      <w:r>
        <w:rPr>
          <w:b/>
          <w:bCs/>
          <w:rtl/>
        </w:rPr>
        <w:t>רא"ש</w:t>
      </w:r>
      <w:r>
        <w:rPr>
          <w:rtl/>
        </w:rPr>
        <w:t xml:space="preserve"> (סנהדרין ג י) [דפשיטא] דמי שלקח רבית צריך להוציא גזילה מתחת ידו. ואם אינו יודע ממי צריך לעשות בהם צרכי רבים [וכדאי' ביצה כט.].</w:t>
      </w:r>
    </w:p>
  </w:footnote>
  <w:footnote w:id="88">
    <w:p w14:paraId="7B63E3E6" w14:textId="77777777" w:rsidR="006178DD" w:rsidRDefault="00000000" w:rsidP="004E40C8">
      <w:pPr>
        <w:pStyle w:val="Footnote"/>
        <w:bidi/>
      </w:pPr>
      <w:r>
        <w:rPr>
          <w:rStyle w:val="ac"/>
          <w:rtl/>
        </w:rPr>
        <w:footnoteRef/>
      </w:r>
      <w:r>
        <w:rPr>
          <w:rtl/>
        </w:rPr>
        <w:t>[וה</w:t>
      </w:r>
      <w:r>
        <w:rPr>
          <w:b/>
          <w:bCs/>
          <w:rtl/>
        </w:rPr>
        <w:t>אחרונים</w:t>
      </w:r>
      <w:r>
        <w:rPr>
          <w:rtl/>
        </w:rPr>
        <w:t xml:space="preserve"> דנו האם כוונתו דהוה חיוב ממון להחזיר או יורדים לנכסיו מגדרי כפייה. וע' בסמוך].</w:t>
      </w:r>
    </w:p>
  </w:footnote>
  <w:footnote w:id="89">
    <w:p w14:paraId="422AE3F8" w14:textId="77777777" w:rsidR="006178DD" w:rsidRDefault="00000000" w:rsidP="004E40C8">
      <w:pPr>
        <w:pStyle w:val="Footnote"/>
        <w:bidi/>
      </w:pPr>
      <w:r>
        <w:rPr>
          <w:rStyle w:val="ac"/>
          <w:rtl/>
        </w:rPr>
        <w:footnoteRef/>
      </w:r>
      <w:r>
        <w:rPr>
          <w:rtl/>
        </w:rPr>
        <w:t>[וע' בריטב"א בע"א שכבר דימה 'מצוות' חזרת רבית, לפריעת בע"ח מצוה].</w:t>
      </w:r>
    </w:p>
  </w:footnote>
  <w:footnote w:id="90">
    <w:p w14:paraId="02786CDA" w14:textId="77777777" w:rsidR="006178DD" w:rsidRDefault="00000000" w:rsidP="004E40C8">
      <w:pPr>
        <w:pStyle w:val="Footnote"/>
        <w:bidi/>
      </w:pPr>
      <w:r>
        <w:rPr>
          <w:rStyle w:val="ac"/>
          <w:rtl/>
        </w:rPr>
        <w:footnoteRef/>
      </w:r>
      <w:r>
        <w:rPr>
          <w:rtl/>
        </w:rPr>
        <w:t>וה</w:t>
      </w:r>
      <w:r>
        <w:rPr>
          <w:b/>
          <w:bCs/>
          <w:rtl/>
        </w:rPr>
        <w:t>לבוש</w:t>
      </w:r>
      <w:r>
        <w:rPr>
          <w:rtl/>
        </w:rPr>
        <w:t xml:space="preserve"> (קסא ד) כת' דאין יורדין לנכסיו שלא בפניו [משמע דבפניו גובין, אף בלא שיאמר רוצה אני]. וה</w:t>
      </w:r>
      <w:r>
        <w:rPr>
          <w:b/>
          <w:bCs/>
          <w:rtl/>
        </w:rPr>
        <w:t>קצות</w:t>
      </w:r>
      <w:r>
        <w:rPr>
          <w:rtl/>
        </w:rPr>
        <w:t xml:space="preserve"> (רצ ג) דן אי שייך יורדין לנכסיו בפניו משום כפייה, או אף שלא בפניו.</w:t>
      </w:r>
    </w:p>
  </w:footnote>
  <w:footnote w:id="91">
    <w:p w14:paraId="60F48CCF" w14:textId="77777777" w:rsidR="006178DD" w:rsidRDefault="00000000" w:rsidP="004E40C8">
      <w:pPr>
        <w:pStyle w:val="Footnote"/>
        <w:bidi/>
      </w:pPr>
      <w:r>
        <w:rPr>
          <w:rStyle w:val="ac"/>
          <w:rtl/>
        </w:rPr>
        <w:footnoteRef/>
      </w:r>
      <w:r>
        <w:rPr>
          <w:rtl/>
        </w:rPr>
        <w:t>ו</w:t>
      </w:r>
      <w:r>
        <w:rPr>
          <w:b/>
          <w:bCs/>
          <w:rtl/>
        </w:rPr>
        <w:t>בנו</w:t>
      </w:r>
      <w:r>
        <w:rPr>
          <w:rtl/>
        </w:rPr>
        <w:t xml:space="preserve"> בהג' דחה די"ל דיש שעבוד נכסים לצדקה, וכדאי' (קידושין יג) דבכל המצוות יש שעבוד נכסים.</w:t>
      </w:r>
    </w:p>
  </w:footnote>
  <w:footnote w:id="92">
    <w:p w14:paraId="20CAC216" w14:textId="77777777" w:rsidR="006178DD" w:rsidRDefault="00000000" w:rsidP="004E40C8">
      <w:pPr>
        <w:pStyle w:val="Footnote"/>
        <w:bidi/>
      </w:pPr>
      <w:r>
        <w:rPr>
          <w:rStyle w:val="ac"/>
          <w:rtl/>
        </w:rPr>
        <w:footnoteRef/>
      </w:r>
      <w:r>
        <w:rPr>
          <w:rtl/>
        </w:rPr>
        <w:t>אמנם ב</w:t>
      </w:r>
      <w:r>
        <w:rPr>
          <w:b/>
          <w:bCs/>
          <w:rtl/>
        </w:rPr>
        <w:t>חי' ר' שמואל</w:t>
      </w:r>
      <w:r>
        <w:rPr>
          <w:rtl/>
        </w:rPr>
        <w:t xml:space="preserve"> (ב"מ בסופו, ובשיע' גיטין יד) הק' דמבואר בראשונים דמהני תפיסה באבק רבית. ור' שמואל כת' דאף לצד דהוה מצוה, הוה בגדר מצווה ממונית, ועד"ז ביאר במצווה לקיים דברי המת.</w:t>
      </w:r>
    </w:p>
  </w:footnote>
  <w:footnote w:id="93">
    <w:p w14:paraId="1D848B27" w14:textId="77777777" w:rsidR="006178DD" w:rsidRDefault="00000000" w:rsidP="004E40C8">
      <w:pPr>
        <w:pStyle w:val="Footnote"/>
        <w:bidi/>
      </w:pPr>
      <w:r>
        <w:rPr>
          <w:rStyle w:val="ac"/>
          <w:rtl/>
        </w:rPr>
        <w:footnoteRef/>
      </w:r>
      <w:r>
        <w:rPr>
          <w:rtl/>
        </w:rPr>
        <w:t>ועוד הביא דמשביעין על מציאת חש"ו, ואף דקי"ל דאין יורדים לנכסיו. ועוד הביא דלמ"ד שעבודא לאו דאורייתא, חיובו רק משום פריעת בע"ח מצווה. ואפ"ה משביעין שבועת התורה. וה</w:t>
      </w:r>
      <w:r>
        <w:rPr>
          <w:b/>
          <w:bCs/>
          <w:rtl/>
        </w:rPr>
        <w:t>שער"י</w:t>
      </w:r>
      <w:r>
        <w:rPr>
          <w:rtl/>
        </w:rPr>
        <w:t xml:space="preserve"> חילק דחזרת רבית עיקר יסודו חיוב מחמת הדין ממון.</w:t>
      </w:r>
    </w:p>
  </w:footnote>
  <w:footnote w:id="94">
    <w:p w14:paraId="00DB23C0" w14:textId="77777777" w:rsidR="006178DD" w:rsidRDefault="00000000" w:rsidP="004E40C8">
      <w:pPr>
        <w:pStyle w:val="Footnote"/>
        <w:bidi/>
      </w:pPr>
      <w:r>
        <w:rPr>
          <w:rStyle w:val="ac"/>
          <w:rtl/>
        </w:rPr>
        <w:footnoteRef/>
      </w:r>
      <w:r>
        <w:rPr>
          <w:rtl/>
        </w:rPr>
        <w:t>וה</w:t>
      </w:r>
      <w:r>
        <w:rPr>
          <w:b/>
          <w:bCs/>
          <w:rtl/>
        </w:rPr>
        <w:t>רמב"ן</w:t>
      </w:r>
      <w:r>
        <w:rPr>
          <w:rtl/>
        </w:rPr>
        <w:t xml:space="preserve"> דייק כן מדאמרי' כשופכי דמים, דלא ניתן להשבון. [דאף אם השיב אינו מתקן כלל].</w:t>
      </w:r>
    </w:p>
  </w:footnote>
  <w:footnote w:id="95">
    <w:p w14:paraId="71F72249" w14:textId="77777777" w:rsidR="006178DD" w:rsidRDefault="00000000" w:rsidP="004E40C8">
      <w:pPr>
        <w:pStyle w:val="Footnote"/>
        <w:bidi/>
      </w:pPr>
      <w:r>
        <w:rPr>
          <w:rStyle w:val="ac"/>
          <w:rtl/>
        </w:rPr>
        <w:footnoteRef/>
      </w:r>
      <w:r>
        <w:rPr>
          <w:rtl/>
        </w:rPr>
        <w:t>וה</w:t>
      </w:r>
      <w:r>
        <w:rPr>
          <w:b/>
          <w:bCs/>
          <w:rtl/>
        </w:rPr>
        <w:t>ר"ן</w:t>
      </w:r>
      <w:r>
        <w:rPr>
          <w:rtl/>
        </w:rPr>
        <w:t xml:space="preserve"> ו</w:t>
      </w:r>
      <w:r>
        <w:rPr>
          <w:b/>
          <w:bCs/>
          <w:rtl/>
        </w:rPr>
        <w:t>נמוק"י</w:t>
      </w:r>
      <w:r>
        <w:rPr>
          <w:rtl/>
        </w:rPr>
        <w:t xml:space="preserve"> העתיקו דע"כ קאי כר' יוחנן, דלר"א אמאי דוקא עשו תשובה.</w:t>
      </w:r>
    </w:p>
  </w:footnote>
  <w:footnote w:id="96">
    <w:p w14:paraId="30EB4ACD" w14:textId="77777777" w:rsidR="006178DD" w:rsidRDefault="00000000" w:rsidP="004E40C8">
      <w:pPr>
        <w:pStyle w:val="Footnote"/>
        <w:bidi/>
      </w:pPr>
      <w:r>
        <w:rPr>
          <w:rStyle w:val="ac"/>
          <w:rtl/>
        </w:rPr>
        <w:footnoteRef/>
      </w:r>
      <w:r>
        <w:rPr>
          <w:rtl/>
        </w:rPr>
        <w:t>וכ"ד ס' החינוך (שמג).</w:t>
      </w:r>
    </w:p>
  </w:footnote>
  <w:footnote w:id="97">
    <w:p w14:paraId="4DA1584A" w14:textId="77777777" w:rsidR="006178DD" w:rsidRDefault="00000000" w:rsidP="004E40C8">
      <w:pPr>
        <w:pStyle w:val="Footnote"/>
        <w:bidi/>
      </w:pPr>
      <w:r>
        <w:rPr>
          <w:rStyle w:val="ac"/>
          <w:rtl/>
        </w:rPr>
        <w:footnoteRef/>
      </w:r>
      <w:r>
        <w:rPr>
          <w:rtl/>
        </w:rPr>
        <w:t>וכן ה</w:t>
      </w:r>
      <w:r>
        <w:rPr>
          <w:b/>
          <w:bCs/>
          <w:rtl/>
        </w:rPr>
        <w:t>רשב"א</w:t>
      </w:r>
      <w:r>
        <w:rPr>
          <w:rtl/>
        </w:rPr>
        <w:t xml:space="preserve"> (לקמן סח.) דחה דברי הראב"ד מהגמ' (שם).</w:t>
      </w:r>
    </w:p>
  </w:footnote>
  <w:footnote w:id="98">
    <w:p w14:paraId="41C4E31A" w14:textId="77777777" w:rsidR="006178DD" w:rsidRDefault="00000000" w:rsidP="004E40C8">
      <w:pPr>
        <w:pStyle w:val="Footnote"/>
        <w:bidi/>
      </w:pPr>
      <w:r>
        <w:rPr>
          <w:rStyle w:val="ac"/>
          <w:rtl/>
        </w:rPr>
        <w:footnoteRef/>
      </w:r>
      <w:r>
        <w:rPr>
          <w:rtl/>
        </w:rPr>
        <w:t>ובלישנא בתרא הגמ' מקשה דאביי ס"ל (לקמן סה.) דיוצאת בדיינים.</w:t>
      </w:r>
    </w:p>
  </w:footnote>
  <w:footnote w:id="99">
    <w:p w14:paraId="39493C94" w14:textId="77777777" w:rsidR="006178DD" w:rsidRDefault="00000000" w:rsidP="004E40C8">
      <w:pPr>
        <w:pStyle w:val="Footnote"/>
        <w:bidi/>
      </w:pPr>
      <w:r>
        <w:rPr>
          <w:rStyle w:val="ac"/>
          <w:rtl/>
        </w:rPr>
        <w:footnoteRef/>
      </w:r>
      <w:r>
        <w:rPr>
          <w:rtl/>
        </w:rPr>
        <w:t>ואילו אסר נכסיו אף זה בכלל.</w:t>
      </w:r>
    </w:p>
  </w:footnote>
  <w:footnote w:id="100">
    <w:p w14:paraId="49A5D554" w14:textId="77777777" w:rsidR="006178DD" w:rsidRDefault="00000000" w:rsidP="004E40C8">
      <w:pPr>
        <w:pStyle w:val="Footnote"/>
        <w:bidi/>
      </w:pPr>
      <w:r>
        <w:rPr>
          <w:rStyle w:val="ac"/>
          <w:rtl/>
        </w:rPr>
        <w:footnoteRef/>
      </w:r>
      <w:r>
        <w:rPr>
          <w:rtl/>
        </w:rPr>
        <w:t>אלא בדבר מסויים מפני כבוד אביהם. [והאבנ"מ ביאר דכוונתו להוכיח דהאב זכה בו ומורישו לבניו, אלא דיש עליו מצוות השבה. והבנים נתמעטו מהשבה. דאי לא זכה, האיך יזכה הבנים].</w:t>
      </w:r>
    </w:p>
  </w:footnote>
  <w:footnote w:id="101">
    <w:p w14:paraId="79F5D001" w14:textId="77777777" w:rsidR="006178DD" w:rsidRDefault="00000000" w:rsidP="004E40C8">
      <w:pPr>
        <w:pStyle w:val="Footnote"/>
        <w:bidi/>
      </w:pPr>
      <w:r>
        <w:rPr>
          <w:rStyle w:val="ac"/>
          <w:rtl/>
        </w:rPr>
        <w:footnoteRef/>
      </w:r>
      <w:r>
        <w:rPr>
          <w:rtl/>
        </w:rPr>
        <w:t>[ולאפוקי מסברת המחנ"א הנ"ל, דבשלא קצץ צריך להחזיר החפץ בעצמו שהרי הלוקח לא קנאו והמוכר לא מכרו. וע' משנ"ל ח ט. ובעזה"י יתבאר לקמן סה.].</w:t>
      </w:r>
    </w:p>
  </w:footnote>
  <w:footnote w:id="102">
    <w:p w14:paraId="6639A40E" w14:textId="77777777" w:rsidR="006178DD" w:rsidRDefault="00000000" w:rsidP="004E40C8">
      <w:pPr>
        <w:pStyle w:val="Footnote"/>
        <w:bidi/>
      </w:pPr>
      <w:r>
        <w:rPr>
          <w:rStyle w:val="ac"/>
          <w:rtl/>
        </w:rPr>
        <w:footnoteRef/>
      </w:r>
      <w:r>
        <w:rPr>
          <w:rtl/>
        </w:rPr>
        <w:t>והביא ראיה דהניח להם אביהם דבר מסויים (לקמן סב.), משמע אפי' קצץ דבר זה ברבית.</w:t>
      </w:r>
    </w:p>
  </w:footnote>
  <w:footnote w:id="103">
    <w:p w14:paraId="4C57AA4A" w14:textId="77777777" w:rsidR="006178DD" w:rsidRDefault="00000000" w:rsidP="004E40C8">
      <w:pPr>
        <w:pStyle w:val="Footnote"/>
        <w:bidi/>
      </w:pPr>
      <w:r>
        <w:rPr>
          <w:rStyle w:val="ac"/>
          <w:rtl/>
        </w:rPr>
        <w:footnoteRef/>
      </w:r>
      <w:r>
        <w:rPr>
          <w:rtl/>
        </w:rPr>
        <w:t>אמנם צ"ב דבלאו הכי קי"ל מקדש במלוה אינה מקודשת. והאבנ"מ ביאר דכוונתו דאף הנאת מחילה ל"מ. ולפ"ז הטעם אינו משום איסור רבית, וכת' האבנ"מ דאין בזה הנאה, כיון דמחוייב למחול.</w:t>
      </w:r>
    </w:p>
  </w:footnote>
  <w:footnote w:id="104">
    <w:p w14:paraId="5A2CC6BA" w14:textId="77777777" w:rsidR="006178DD" w:rsidRDefault="00000000" w:rsidP="004E40C8">
      <w:pPr>
        <w:pStyle w:val="Footnote"/>
        <w:bidi/>
      </w:pPr>
      <w:r>
        <w:rPr>
          <w:rStyle w:val="ac"/>
          <w:rtl/>
        </w:rPr>
        <w:footnoteRef/>
      </w:r>
      <w:r>
        <w:rPr>
          <w:rtl/>
        </w:rPr>
        <w:t>וכן הוכיח ה</w:t>
      </w:r>
      <w:r>
        <w:rPr>
          <w:b/>
          <w:bCs/>
          <w:rtl/>
        </w:rPr>
        <w:t>שער"י</w:t>
      </w:r>
      <w:r>
        <w:rPr>
          <w:rtl/>
        </w:rPr>
        <w:t xml:space="preserve"> (ה ג) דכיון דמהני פרעון, מוכח דאף קודם פרעון יש חיוב וזכות לזה. דהא הלווה נתנו לפרעון חוב ולא למתנה בעלמא. [דחוב הוה דין משפטי, אף דמצד מצוות התורה אסור].</w:t>
      </w:r>
    </w:p>
    <w:p w14:paraId="02D0B25A" w14:textId="77777777" w:rsidR="006178DD" w:rsidRDefault="00000000" w:rsidP="004E40C8">
      <w:pPr>
        <w:pStyle w:val="Footnote"/>
        <w:bidi/>
      </w:pPr>
      <w:r>
        <w:rPr>
          <w:rtl/>
        </w:rPr>
        <w:tab/>
        <w:t>וביאר דלא אמרי' אי עבד ל"מ על גוף הקציצה, דמזה שאסרה תורה קציצה ידעינן דמהני מעשה הקציצה [וכת' דכעי"ז בכ"מ].</w:t>
      </w:r>
    </w:p>
  </w:footnote>
  <w:footnote w:id="105">
    <w:p w14:paraId="1B56E5F0" w14:textId="77777777" w:rsidR="006178DD" w:rsidRDefault="00000000" w:rsidP="004E40C8">
      <w:pPr>
        <w:pStyle w:val="Footnote"/>
        <w:bidi/>
      </w:pPr>
      <w:r>
        <w:rPr>
          <w:rStyle w:val="ac"/>
          <w:rtl/>
        </w:rPr>
        <w:footnoteRef/>
      </w:r>
      <w:r>
        <w:rPr>
          <w:rtl/>
        </w:rPr>
        <w:t>אבל ה</w:t>
      </w:r>
      <w:r>
        <w:rPr>
          <w:b/>
          <w:bCs/>
          <w:rtl/>
        </w:rPr>
        <w:t>מחנ"א</w:t>
      </w:r>
      <w:r>
        <w:rPr>
          <w:rtl/>
        </w:rPr>
        <w:t xml:space="preserve"> כת' דאף דיש חוב, מ"מ כשעדין לא באו לידו אין סברא שיוכל לקדש בהם את האשה דכיון דר"ק יוצאה בדיינים, לאו מידי קא יהיב לה. [וצ"ע מהדיוק בגמ']. והאבנ"מ דן דעכ"פ ל"ש בזה 'הנאת מחילה', דאינו נהנה במחילתו. דבלא"ה אי"צ לפרוע.</w:t>
      </w:r>
    </w:p>
  </w:footnote>
  <w:footnote w:id="106">
    <w:p w14:paraId="6FBFE75A" w14:textId="77777777" w:rsidR="006178DD" w:rsidRDefault="00000000" w:rsidP="004E40C8">
      <w:pPr>
        <w:pStyle w:val="Footnote"/>
        <w:bidi/>
      </w:pPr>
      <w:r>
        <w:rPr>
          <w:rStyle w:val="ac"/>
          <w:rtl/>
        </w:rPr>
        <w:footnoteRef/>
      </w:r>
      <w:r>
        <w:rPr>
          <w:rtl/>
        </w:rPr>
        <w:t xml:space="preserve">והאבנ"מ דייק מדברי </w:t>
      </w:r>
      <w:r>
        <w:rPr>
          <w:b/>
          <w:bCs/>
          <w:rtl/>
        </w:rPr>
        <w:t>ר"ת (</w:t>
      </w:r>
      <w:r>
        <w:rPr>
          <w:rtl/>
        </w:rPr>
        <w:t>שם) דהקידושין הוה בשכר הרבית. וקנה האשה, וכמו שקנה החפץ. ואף דרבית קצוצה יוצאת בדיינים לא נתבטל הקידושין, אלא מחוייב להחזיר דמים.</w:t>
      </w:r>
    </w:p>
  </w:footnote>
  <w:footnote w:id="107">
    <w:p w14:paraId="301B5D42" w14:textId="77777777" w:rsidR="006178DD" w:rsidRDefault="00000000" w:rsidP="004E40C8">
      <w:pPr>
        <w:pStyle w:val="Footnote"/>
        <w:bidi/>
      </w:pPr>
      <w:r>
        <w:rPr>
          <w:rStyle w:val="ac"/>
          <w:rtl/>
        </w:rPr>
        <w:footnoteRef/>
      </w:r>
      <w:r>
        <w:rPr>
          <w:rtl/>
        </w:rPr>
        <w:t>אבל ה</w:t>
      </w:r>
      <w:r>
        <w:rPr>
          <w:b/>
          <w:bCs/>
          <w:rtl/>
        </w:rPr>
        <w:t>שער"י</w:t>
      </w:r>
      <w:r>
        <w:rPr>
          <w:rtl/>
        </w:rPr>
        <w:t xml:space="preserve"> (ה ב) ביאר דבגדרי המשפט החוב קיים, אף דודאי אינו מחוייב בפועל. דשעבוד הגוף ענין משפטי.</w:t>
      </w:r>
    </w:p>
  </w:footnote>
  <w:footnote w:id="108">
    <w:p w14:paraId="24D586AB" w14:textId="77777777" w:rsidR="006178DD" w:rsidRDefault="00000000" w:rsidP="004E40C8">
      <w:pPr>
        <w:pStyle w:val="Footnote"/>
        <w:bidi/>
      </w:pPr>
      <w:r>
        <w:rPr>
          <w:rStyle w:val="ac"/>
          <w:rtl/>
        </w:rPr>
        <w:footnoteRef/>
      </w:r>
      <w:r>
        <w:rPr>
          <w:rtl/>
        </w:rPr>
        <w:t>וה</w:t>
      </w:r>
      <w:r>
        <w:rPr>
          <w:b/>
          <w:bCs/>
          <w:rtl/>
        </w:rPr>
        <w:t>שער"י</w:t>
      </w:r>
      <w:r>
        <w:rPr>
          <w:rtl/>
        </w:rPr>
        <w:t xml:space="preserve"> (ה ג) כת' דודאי דברי הש"ך והגר"א (הנ"ל) הם נגד הריטב"א.</w:t>
      </w:r>
    </w:p>
  </w:footnote>
  <w:footnote w:id="109">
    <w:p w14:paraId="2E9C11DC" w14:textId="77777777" w:rsidR="006178DD" w:rsidRDefault="00000000" w:rsidP="004E40C8">
      <w:pPr>
        <w:pStyle w:val="Footnote"/>
        <w:bidi/>
      </w:pPr>
      <w:r>
        <w:rPr>
          <w:rStyle w:val="ac"/>
          <w:rtl/>
        </w:rPr>
        <w:footnoteRef/>
      </w:r>
      <w:r>
        <w:rPr>
          <w:rtl/>
        </w:rPr>
        <w:t>ולכאורה א"כ בשעה שגבה מדעתו הוה מתנה בעלמא. אמנם מסתבר דחשיב תשלום על הרבית, ויל"ע בזה].</w:t>
      </w:r>
    </w:p>
  </w:footnote>
  <w:footnote w:id="110">
    <w:p w14:paraId="3465E031" w14:textId="77777777" w:rsidR="006178DD" w:rsidRDefault="00000000" w:rsidP="004E40C8">
      <w:pPr>
        <w:pStyle w:val="Footnote"/>
        <w:bidi/>
      </w:pPr>
      <w:r>
        <w:rPr>
          <w:rStyle w:val="ac"/>
          <w:rtl/>
        </w:rPr>
        <w:footnoteRef/>
      </w:r>
      <w:r>
        <w:rPr>
          <w:rtl/>
        </w:rPr>
        <w:t>ואפשר דזה כוונת החזו"א, דאין שם 'חוב' בדבר שאינו חייב לפרוע, אבל י"ל דסיבת החסרון ממון קיים. [ועפ"ז נחלקו בגדר ה'חוב'].</w:t>
      </w:r>
    </w:p>
  </w:footnote>
  <w:footnote w:id="111">
    <w:p w14:paraId="43568547" w14:textId="77777777" w:rsidR="006178DD" w:rsidRDefault="00000000" w:rsidP="004E40C8">
      <w:pPr>
        <w:pStyle w:val="Footnote"/>
        <w:bidi/>
      </w:pPr>
      <w:r>
        <w:rPr>
          <w:rStyle w:val="ac"/>
          <w:rtl/>
        </w:rPr>
        <w:footnoteRef/>
      </w:r>
      <w:r>
        <w:rPr>
          <w:rtl/>
        </w:rPr>
        <w:t xml:space="preserve">ולכאורה קאי רק לענין חזרת רבית. אבל מסתימת לשון הש"ך משמע דאף בעיקר נתינת הרבית, באופן דהמלוה תפוס ומוחזק יכול לומר קים לי, ולגבות הרבית. אמנם </w:t>
      </w:r>
      <w:r>
        <w:rPr>
          <w:b/>
          <w:bCs/>
          <w:rtl/>
        </w:rPr>
        <w:t>רע"א</w:t>
      </w:r>
      <w:r>
        <w:rPr>
          <w:rtl/>
        </w:rPr>
        <w:t xml:space="preserve"> (בשו"ע קס) דן דאף במקום ספק אבק רבית דרבנן, דבגדרי פסק לענין איסורין ספק דרבנן לקולא, מ"מ לווה יכול לומר קים לי דהוה אבק רבית, ואין כופין לפרוע [ונפק"מ לדינא בכמה אופנים, וצ"ע]. וכת' אבל אם נשבע לפרוע, כופין לפרוע.</w:t>
      </w:r>
    </w:p>
  </w:footnote>
  <w:footnote w:id="112">
    <w:p w14:paraId="6943C796" w14:textId="77777777" w:rsidR="006178DD" w:rsidRDefault="00000000" w:rsidP="004E40C8">
      <w:pPr>
        <w:pStyle w:val="Footnote"/>
        <w:bidi/>
      </w:pPr>
      <w:r>
        <w:rPr>
          <w:rStyle w:val="ac"/>
          <w:rtl/>
        </w:rPr>
        <w:footnoteRef/>
      </w:r>
      <w:r>
        <w:rPr>
          <w:rtl/>
        </w:rPr>
        <w:t>ויל"ד בשאר ספק איסור, האם בי"ד כופין לאפרושי מאיסור ספק דאורייתא. או דמצי אמר קים לי [לענין שלא יכופו אותו].</w:t>
      </w:r>
    </w:p>
  </w:footnote>
  <w:footnote w:id="113">
    <w:p w14:paraId="684CBAAE" w14:textId="77777777" w:rsidR="006178DD" w:rsidRDefault="00000000" w:rsidP="004E40C8">
      <w:pPr>
        <w:pStyle w:val="Footnote"/>
        <w:bidi/>
      </w:pPr>
      <w:r>
        <w:rPr>
          <w:rStyle w:val="ac"/>
          <w:rtl/>
        </w:rPr>
        <w:footnoteRef/>
      </w:r>
      <w:r>
        <w:rPr>
          <w:rtl/>
        </w:rPr>
        <w:t>וה</w:t>
      </w:r>
      <w:r>
        <w:rPr>
          <w:b/>
          <w:bCs/>
          <w:rtl/>
        </w:rPr>
        <w:t>מהר"א ששון</w:t>
      </w:r>
      <w:r>
        <w:rPr>
          <w:rtl/>
        </w:rPr>
        <w:t xml:space="preserve"> ביאר דהיכא דיש איסורא וממונא בדבר א', שפיר ילפי' איסורא מממונא.</w:t>
      </w:r>
    </w:p>
  </w:footnote>
  <w:footnote w:id="114">
    <w:p w14:paraId="62A28258" w14:textId="77777777" w:rsidR="006178DD" w:rsidRDefault="00000000" w:rsidP="004E40C8">
      <w:pPr>
        <w:pStyle w:val="Footnote"/>
        <w:bidi/>
      </w:pPr>
      <w:r>
        <w:rPr>
          <w:rStyle w:val="ac"/>
          <w:rtl/>
        </w:rPr>
        <w:footnoteRef/>
      </w:r>
      <w:r>
        <w:rPr>
          <w:rtl/>
        </w:rPr>
        <w:t>ותלה בנידון דספק ממון עניים (ע' רשב"א ור"ן נדרים ז., וחולין קלא.) אי אמרי' דגדרי האיסור תלוי בממון.</w:t>
      </w:r>
    </w:p>
  </w:footnote>
  <w:footnote w:id="115">
    <w:p w14:paraId="0F6F61B5" w14:textId="77777777" w:rsidR="006178DD" w:rsidRDefault="00000000" w:rsidP="004E40C8">
      <w:pPr>
        <w:pStyle w:val="Footnote"/>
        <w:bidi/>
      </w:pPr>
      <w:r>
        <w:rPr>
          <w:rStyle w:val="ac"/>
          <w:rtl/>
        </w:rPr>
        <w:footnoteRef/>
      </w:r>
      <w:r>
        <w:rPr>
          <w:rtl/>
        </w:rPr>
        <w:t>וה</w:t>
      </w:r>
      <w:r>
        <w:rPr>
          <w:b/>
          <w:bCs/>
          <w:rtl/>
        </w:rPr>
        <w:t>תומים</w:t>
      </w:r>
      <w:r>
        <w:rPr>
          <w:rtl/>
        </w:rPr>
        <w:t xml:space="preserve"> (קיצור ת"כ קכז) ביאר דהתורה לא אסרה אלא ודאי רבית, דומיא דגזל [דספק לא אסרה תורה, ע' קוה"ס א]. כי רבית וגזל חדא היא (כדאמרי' בע"א) לאו דרבית ולאו דגזל למה לי, הרי דלתא דרבית משום גזל. וכת' דמ"מ צ"ע וישוב גדול לענין רבית, וכת' דנראה מבואר מדברי המחברים הגדולים ההמה דס"ל דל"ש קים לי כשדנים על האדם לענין איסור. אבל אם דנין על החפץ אוקמי' בחזקת היתר כמו שהיתה מקדם.</w:t>
      </w:r>
    </w:p>
  </w:footnote>
  <w:footnote w:id="116">
    <w:p w14:paraId="3F041A45" w14:textId="77777777" w:rsidR="006178DD" w:rsidRDefault="00000000" w:rsidP="004E40C8">
      <w:pPr>
        <w:pStyle w:val="Footnote"/>
        <w:bidi/>
      </w:pPr>
      <w:r>
        <w:rPr>
          <w:rStyle w:val="ac"/>
          <w:rtl/>
        </w:rPr>
        <w:footnoteRef/>
      </w:r>
      <w:r>
        <w:rPr>
          <w:rtl/>
        </w:rPr>
        <w:t>ונמצא שנשאר אצלו הפירות מחמת זכות אחר, לכן אם גם קמי שמיא גליא דלא היה בזה זכות אחר רק אגר נטר, אין כאן איסור כלום כיון שזוכה בכסף מטעם אחר, לכן בכה"ג אי"צ להחזיר.</w:t>
      </w:r>
    </w:p>
  </w:footnote>
  <w:footnote w:id="117">
    <w:p w14:paraId="1B70A7C7" w14:textId="77777777" w:rsidR="006178DD" w:rsidRDefault="00000000" w:rsidP="004E40C8">
      <w:pPr>
        <w:pStyle w:val="Footnote"/>
        <w:bidi/>
      </w:pPr>
      <w:r>
        <w:rPr>
          <w:rStyle w:val="ac"/>
          <w:rtl/>
        </w:rPr>
        <w:footnoteRef/>
      </w:r>
      <w:r>
        <w:rPr>
          <w:rtl/>
        </w:rPr>
        <w:t>ואף לצד דיש חוב רבית [והתורה לא הפקיע את עצם החוב, אלא שאסרה לגבות], וכ"ש באבק רבית. מ"מ חכמים אמרו דאינו חייב לפרוע, ועי"ז חשיב זכות ממון. ולא רק דין איסור.</w:t>
      </w:r>
    </w:p>
  </w:footnote>
  <w:footnote w:id="118">
    <w:p w14:paraId="4BE1478C" w14:textId="77777777" w:rsidR="006178DD" w:rsidRDefault="00000000" w:rsidP="004E40C8">
      <w:pPr>
        <w:pStyle w:val="Footnote"/>
        <w:bidi/>
      </w:pPr>
      <w:r>
        <w:rPr>
          <w:rStyle w:val="ac"/>
          <w:rtl/>
        </w:rPr>
        <w:footnoteRef/>
      </w:r>
      <w:r>
        <w:rPr>
          <w:rtl/>
        </w:rPr>
        <w:t>ומ"מ דן דלדעת ה</w:t>
      </w:r>
      <w:r>
        <w:rPr>
          <w:b/>
          <w:bCs/>
          <w:rtl/>
        </w:rPr>
        <w:t>רשב"א</w:t>
      </w:r>
      <w:r>
        <w:rPr>
          <w:rtl/>
        </w:rPr>
        <w:t xml:space="preserve"> (סח:, ורמ"א שם) דהלווה אינו מצווה באיסור אבק רבית [אלא משום לפני עוור], א"כ בכל אבק רבית הלווה מחוייב לפרוע. אלא שהמלוה אינו רשאי ליטול. [ומש"ה כה"ג דרשאי ליטול מספק, מותר].</w:t>
      </w:r>
    </w:p>
  </w:footnote>
  <w:footnote w:id="119">
    <w:p w14:paraId="1C829FED" w14:textId="77777777" w:rsidR="006178DD" w:rsidRDefault="00000000" w:rsidP="004E40C8">
      <w:pPr>
        <w:pStyle w:val="Footnote"/>
        <w:bidi/>
      </w:pPr>
      <w:r>
        <w:rPr>
          <w:rStyle w:val="ac"/>
          <w:rtl/>
        </w:rPr>
        <w:footnoteRef/>
      </w:r>
      <w:r>
        <w:rPr>
          <w:rtl/>
        </w:rPr>
        <w:t>וה</w:t>
      </w:r>
      <w:r>
        <w:rPr>
          <w:b/>
          <w:bCs/>
          <w:rtl/>
        </w:rPr>
        <w:t>סמ"ע</w:t>
      </w:r>
      <w:r>
        <w:rPr>
          <w:rtl/>
        </w:rPr>
        <w:t xml:space="preserve"> כת' דמ"מ גבי שוחד אין חיוב להחזיר אא"כ תובעו.</w:t>
      </w:r>
    </w:p>
  </w:footnote>
  <w:footnote w:id="120">
    <w:p w14:paraId="5A3E074F" w14:textId="77777777" w:rsidR="006178DD" w:rsidRDefault="00000000" w:rsidP="004E40C8">
      <w:pPr>
        <w:pStyle w:val="Footnote"/>
        <w:bidi/>
      </w:pPr>
      <w:r>
        <w:rPr>
          <w:rStyle w:val="ac"/>
          <w:rtl/>
        </w:rPr>
        <w:footnoteRef/>
      </w:r>
      <w:r>
        <w:rPr>
          <w:rtl/>
        </w:rPr>
        <w:t>וה</w:t>
      </w:r>
      <w:r>
        <w:rPr>
          <w:b/>
          <w:bCs/>
          <w:rtl/>
        </w:rPr>
        <w:t>קצות</w:t>
      </w:r>
      <w:r>
        <w:rPr>
          <w:rtl/>
        </w:rPr>
        <w:t xml:space="preserve"> (שם) הביא מה</w:t>
      </w:r>
      <w:r>
        <w:rPr>
          <w:b/>
          <w:bCs/>
          <w:rtl/>
        </w:rPr>
        <w:t>גמ'</w:t>
      </w:r>
      <w:r>
        <w:rPr>
          <w:rtl/>
        </w:rPr>
        <w:t xml:space="preserve"> (ב"ק צד:) דגזלנים ומלוי רבית שבא להחזיר [שעשו תשובה] אין מקבלין מהם, ומחזירין לצאת יד"ש. ואף דאינו תובעו, מחוייב להחזיר ביד"ש. וה</w:t>
      </w:r>
      <w:r>
        <w:rPr>
          <w:b/>
          <w:bCs/>
          <w:rtl/>
        </w:rPr>
        <w:t>נתיבות</w:t>
      </w:r>
      <w:r>
        <w:rPr>
          <w:rtl/>
        </w:rPr>
        <w:t xml:space="preserve"> (ט ב) דחה דאיירי שתבעו פעם א' קודם שחזר בתשובה, א"כ שוב מחוייב לפרוע בלא תביעה. והמשובב דחה דסתמא משמע דאף בלאו הכי חייב בידי שמים.</w:t>
      </w:r>
    </w:p>
  </w:footnote>
  <w:footnote w:id="121">
    <w:p w14:paraId="18AB5517" w14:textId="77777777" w:rsidR="006178DD" w:rsidRDefault="00000000" w:rsidP="004E40C8">
      <w:pPr>
        <w:pStyle w:val="Footnote"/>
        <w:bidi/>
      </w:pPr>
      <w:r>
        <w:rPr>
          <w:rStyle w:val="ac"/>
          <w:rtl/>
        </w:rPr>
        <w:footnoteRef/>
      </w:r>
      <w:r>
        <w:rPr>
          <w:rtl/>
        </w:rPr>
        <w:t>ועפ"ז כת' הנתיבות דלדעת הגאונים (הו' בע"א) דל"מ מחילה בחזרת רבית, א"כ ודאי אי"צ תביעה. דהא הוה משום מחילה.</w:t>
      </w:r>
    </w:p>
  </w:footnote>
  <w:footnote w:id="122">
    <w:p w14:paraId="7FEC22B3" w14:textId="77777777" w:rsidR="006178DD" w:rsidRDefault="00000000" w:rsidP="004E40C8">
      <w:pPr>
        <w:pStyle w:val="Footnote"/>
        <w:bidi/>
      </w:pPr>
      <w:r>
        <w:rPr>
          <w:rStyle w:val="ac"/>
          <w:rtl/>
        </w:rPr>
        <w:footnoteRef/>
      </w:r>
      <w:r>
        <w:rPr>
          <w:rtl/>
        </w:rPr>
        <w:t>ומשמע דהיכא דתבעו לבסוף, וגילה דעתו דאינו מוחל, נתברר דחל חיוב מעיקרא. אבל פשטות דברי הט"ז דהחיוב חל ע"פ התביעה.</w:t>
      </w:r>
    </w:p>
  </w:footnote>
  <w:footnote w:id="123">
    <w:p w14:paraId="20FC3AF2" w14:textId="77777777" w:rsidR="006178DD" w:rsidRDefault="00000000" w:rsidP="004E40C8">
      <w:pPr>
        <w:pStyle w:val="Footnote"/>
        <w:bidi/>
      </w:pPr>
      <w:r>
        <w:rPr>
          <w:rStyle w:val="ac"/>
          <w:rtl/>
        </w:rPr>
        <w:footnoteRef/>
      </w:r>
      <w:r>
        <w:rPr>
          <w:rtl/>
        </w:rPr>
        <w:t>[משום דניתק לעשה או ניתן לתשלומין. ע' מכות טז.].</w:t>
      </w:r>
    </w:p>
  </w:footnote>
  <w:footnote w:id="124">
    <w:p w14:paraId="076E0A98" w14:textId="77777777" w:rsidR="006178DD" w:rsidRDefault="00000000" w:rsidP="004E40C8">
      <w:pPr>
        <w:pStyle w:val="Footnote"/>
        <w:bidi/>
      </w:pPr>
      <w:r>
        <w:rPr>
          <w:rStyle w:val="ac"/>
          <w:rtl/>
        </w:rPr>
        <w:footnoteRef/>
      </w:r>
      <w:r>
        <w:rPr>
          <w:rtl/>
        </w:rPr>
        <w:t>אמנם ה</w:t>
      </w:r>
      <w:r>
        <w:rPr>
          <w:b/>
          <w:bCs/>
          <w:rtl/>
        </w:rPr>
        <w:t>נתיבות</w:t>
      </w:r>
      <w:r>
        <w:rPr>
          <w:rtl/>
        </w:rPr>
        <w:t xml:space="preserve"> (רח א) כת' דאליבא דאמת אין לפרש דהוה משום יאוש ושינוי רשות, דא"כ היכא דידוע דלא נתייאש יחזור מהדין. וכת' דלמסקנא דילפי' מקרא דלבריה לא אזהר, ילפי' מהך קרא דאקני ליה הריבית, רק שהזהירו להחזיר כי היכי דניחי, ואין עליו רק מצות עשה להחזיר הריבית, ומשו"ה בניו פטורין.</w:t>
      </w:r>
    </w:p>
  </w:footnote>
  <w:footnote w:id="125">
    <w:p w14:paraId="239910EF" w14:textId="77777777" w:rsidR="006178DD" w:rsidRDefault="00000000" w:rsidP="004E40C8">
      <w:pPr>
        <w:pStyle w:val="Footnote"/>
        <w:bidi/>
      </w:pPr>
      <w:r>
        <w:rPr>
          <w:rStyle w:val="ac"/>
          <w:rtl/>
        </w:rPr>
        <w:footnoteRef/>
      </w:r>
      <w:r>
        <w:rPr>
          <w:rtl/>
        </w:rPr>
        <w:t>ו</w:t>
      </w:r>
      <w:r>
        <w:rPr>
          <w:b/>
          <w:bCs/>
          <w:rtl/>
        </w:rPr>
        <w:t>רע"א</w:t>
      </w:r>
      <w:r>
        <w:rPr>
          <w:rtl/>
        </w:rPr>
        <w:t xml:space="preserve"> הק' דקי"ל דמלוה ע"פ גובה מהיורשים [למ"ד שעבודא דאורייתא]. וכת' דיל"פ כוונת התוס' דאינו גובה ממטלטלין.</w:t>
      </w:r>
    </w:p>
  </w:footnote>
  <w:footnote w:id="126">
    <w:p w14:paraId="422B5EA4" w14:textId="77777777" w:rsidR="006178DD" w:rsidRDefault="00000000" w:rsidP="004E40C8">
      <w:pPr>
        <w:pStyle w:val="Footnote"/>
        <w:bidi/>
      </w:pPr>
      <w:r>
        <w:rPr>
          <w:rStyle w:val="ac"/>
          <w:rtl/>
        </w:rPr>
        <w:footnoteRef/>
      </w:r>
      <w:r>
        <w:rPr>
          <w:rtl/>
        </w:rPr>
        <w:t>ויל"ד האם גלי קרא דליכא מניעה שיזכה. אך הנתיבות הק' דרבית דרבנן ליכא גזיה"כ, א"כ אמאי קני. ותי' דלא החמירו טפי מדאורי'.</w:t>
      </w:r>
    </w:p>
  </w:footnote>
  <w:footnote w:id="127">
    <w:p w14:paraId="14DA8DCD" w14:textId="77777777" w:rsidR="006178DD" w:rsidRDefault="00000000" w:rsidP="004E40C8">
      <w:pPr>
        <w:pStyle w:val="Footnote"/>
        <w:bidi/>
      </w:pPr>
      <w:r>
        <w:rPr>
          <w:rStyle w:val="ac"/>
          <w:rtl/>
        </w:rPr>
        <w:footnoteRef/>
      </w:r>
      <w:r>
        <w:rPr>
          <w:rtl/>
        </w:rPr>
        <w:t>אמנם צ"ב דהמלוה רוצה לתקן לאו דידיה, שיחיה. ואמאי ל"מ להחזיר ליורשים [ויל"ד אי תלי בדין לי ולא ליורשי בכ"מ].</w:t>
      </w:r>
    </w:p>
  </w:footnote>
  <w:footnote w:id="128">
    <w:p w14:paraId="1F7EAB3F" w14:textId="77777777" w:rsidR="006178DD" w:rsidRDefault="00000000" w:rsidP="004E40C8">
      <w:pPr>
        <w:pStyle w:val="Footnote"/>
        <w:bidi/>
      </w:pPr>
      <w:r>
        <w:rPr>
          <w:rStyle w:val="ac"/>
          <w:rtl/>
        </w:rPr>
        <w:footnoteRef/>
      </w:r>
      <w:r>
        <w:rPr>
          <w:rtl/>
        </w:rPr>
        <w:t>משמע דאף בידעי' בודאי שימותו [ולא רק במקום ספק].</w:t>
      </w:r>
    </w:p>
  </w:footnote>
  <w:footnote w:id="129">
    <w:p w14:paraId="597C4516" w14:textId="77777777" w:rsidR="006178DD" w:rsidRDefault="00000000" w:rsidP="004E40C8">
      <w:pPr>
        <w:pStyle w:val="Footnote"/>
        <w:bidi/>
      </w:pPr>
      <w:r>
        <w:rPr>
          <w:rStyle w:val="ac"/>
          <w:rtl/>
        </w:rPr>
        <w:footnoteRef/>
      </w:r>
      <w:r>
        <w:rPr>
          <w:rtl/>
        </w:rPr>
        <w:t>וה</w:t>
      </w:r>
      <w:r>
        <w:rPr>
          <w:b/>
          <w:bCs/>
          <w:rtl/>
        </w:rPr>
        <w:t>חזו"א</w:t>
      </w:r>
      <w:r>
        <w:rPr>
          <w:rtl/>
        </w:rPr>
        <w:t xml:space="preserve"> הק' דאף חבירו יתחייב להחזיר לו.</w:t>
      </w:r>
    </w:p>
  </w:footnote>
  <w:footnote w:id="130">
    <w:p w14:paraId="0F73357C" w14:textId="77777777" w:rsidR="006178DD" w:rsidRDefault="00000000" w:rsidP="004E40C8">
      <w:pPr>
        <w:pStyle w:val="Footnote"/>
        <w:bidi/>
      </w:pPr>
      <w:r>
        <w:rPr>
          <w:rStyle w:val="ac"/>
          <w:rtl/>
        </w:rPr>
        <w:footnoteRef/>
      </w:r>
      <w:r>
        <w:rPr>
          <w:rtl/>
        </w:rPr>
        <w:t>וה</w:t>
      </w:r>
      <w:r>
        <w:rPr>
          <w:b/>
          <w:bCs/>
          <w:rtl/>
        </w:rPr>
        <w:t>חזו"א</w:t>
      </w:r>
      <w:r>
        <w:rPr>
          <w:rtl/>
        </w:rPr>
        <w:t xml:space="preserve"> כת' דאף דקי"ל (ע"ז כז:) דמסכנים חיי שעה משום ספק חיי עולם. אלמא חיי עולם עדיף, י"ל דאינו רשאי להעדיף את עצמו על חבירו. [וי"ל דהא דמסכנים חיי שעה מפני חיי עולם, היינו דרשאי לסכן עצמו. אבל אינו מחוייב. ומש"ה אינו רשאי לוותר על חיי שעה של חבירו עבור חיי עולם דידיה].</w:t>
      </w:r>
    </w:p>
  </w:footnote>
  <w:footnote w:id="131">
    <w:p w14:paraId="51D79D61" w14:textId="77777777" w:rsidR="006178DD" w:rsidRDefault="00000000" w:rsidP="004E40C8">
      <w:pPr>
        <w:pStyle w:val="Footnote"/>
        <w:bidi/>
      </w:pPr>
      <w:r>
        <w:rPr>
          <w:rStyle w:val="ac"/>
          <w:rtl/>
        </w:rPr>
        <w:footnoteRef/>
      </w:r>
      <w:r>
        <w:rPr>
          <w:rtl/>
        </w:rPr>
        <w:t>וכן הביא ה</w:t>
      </w:r>
      <w:r>
        <w:rPr>
          <w:b/>
          <w:bCs/>
          <w:rtl/>
        </w:rPr>
        <w:t>מנח"ח</w:t>
      </w:r>
      <w:r>
        <w:rPr>
          <w:rtl/>
        </w:rPr>
        <w:t xml:space="preserve"> (רצו).</w:t>
      </w:r>
    </w:p>
  </w:footnote>
  <w:footnote w:id="132">
    <w:p w14:paraId="57BD6914" w14:textId="77777777" w:rsidR="006178DD" w:rsidRDefault="00000000" w:rsidP="004E40C8">
      <w:pPr>
        <w:pStyle w:val="Footnote"/>
        <w:bidi/>
      </w:pPr>
      <w:r>
        <w:rPr>
          <w:rStyle w:val="ac"/>
          <w:rtl/>
        </w:rPr>
        <w:footnoteRef/>
      </w:r>
      <w:r>
        <w:rPr>
          <w:rtl/>
        </w:rPr>
        <w:t>ואידך מ''ד דדוקא היכא דמחוייב מיתה, וכמעשה דשבע בן בכרי (שמואל ב כ כא). וכן רש''י סנהדרין עב: הביא בזה ב' תי'.</w:t>
      </w:r>
    </w:p>
  </w:footnote>
  <w:footnote w:id="133">
    <w:p w14:paraId="1875121D" w14:textId="77777777" w:rsidR="006178DD" w:rsidRDefault="00000000" w:rsidP="004E40C8">
      <w:pPr>
        <w:pStyle w:val="Footnote"/>
        <w:bidi/>
      </w:pPr>
      <w:r>
        <w:rPr>
          <w:rStyle w:val="ac"/>
          <w:rtl/>
        </w:rPr>
        <w:footnoteRef/>
      </w:r>
      <w:r>
        <w:rPr>
          <w:rtl/>
        </w:rPr>
        <w:t>וה</w:t>
      </w:r>
      <w:r>
        <w:rPr>
          <w:b/>
          <w:bCs/>
          <w:rtl/>
        </w:rPr>
        <w:t>תוס' ר"פ</w:t>
      </w:r>
      <w:r>
        <w:rPr>
          <w:rtl/>
        </w:rPr>
        <w:t xml:space="preserve"> הק' דנימא דכולה איצטריך להכי. וי"ל דנפקא מדסמכי' ארבית.</w:t>
      </w:r>
    </w:p>
  </w:footnote>
  <w:footnote w:id="134">
    <w:p w14:paraId="5E44A0F3" w14:textId="77777777" w:rsidR="006178DD" w:rsidRDefault="00000000" w:rsidP="004E40C8">
      <w:pPr>
        <w:pStyle w:val="Footnote"/>
        <w:bidi/>
      </w:pPr>
      <w:r>
        <w:rPr>
          <w:rStyle w:val="ac"/>
          <w:rtl/>
        </w:rPr>
        <w:footnoteRef/>
      </w:r>
      <w:r>
        <w:rPr>
          <w:rtl/>
        </w:rPr>
        <w:t>אבל לווה בלא"ה אינו עובר בלאו דשימה (וכדלקמן עה.).</w:t>
      </w:r>
    </w:p>
  </w:footnote>
  <w:footnote w:id="135">
    <w:p w14:paraId="09DF6FE2" w14:textId="77777777" w:rsidR="006178DD" w:rsidRDefault="00000000" w:rsidP="004E40C8">
      <w:pPr>
        <w:pStyle w:val="Footnote"/>
        <w:bidi/>
      </w:pPr>
      <w:r>
        <w:rPr>
          <w:rStyle w:val="ac"/>
          <w:rtl/>
        </w:rPr>
        <w:footnoteRef/>
      </w:r>
      <w:r>
        <w:rPr>
          <w:rtl/>
        </w:rPr>
        <w:t>וסיים דאף דהכא יש קצת טענה, מדחייב אפי' הלווה.</w:t>
      </w:r>
    </w:p>
  </w:footnote>
  <w:footnote w:id="136">
    <w:p w14:paraId="5BD3F044" w14:textId="77777777" w:rsidR="006178DD" w:rsidRDefault="00000000" w:rsidP="004E40C8">
      <w:pPr>
        <w:pStyle w:val="Footnote"/>
        <w:bidi/>
      </w:pPr>
      <w:r>
        <w:rPr>
          <w:rStyle w:val="ac"/>
          <w:rtl/>
        </w:rPr>
        <w:footnoteRef/>
      </w:r>
      <w:r>
        <w:rPr>
          <w:rtl/>
        </w:rPr>
        <w:t>וה</w:t>
      </w:r>
      <w:r>
        <w:rPr>
          <w:b/>
          <w:bCs/>
          <w:rtl/>
        </w:rPr>
        <w:t>לח"מ</w:t>
      </w:r>
      <w:r>
        <w:rPr>
          <w:rtl/>
        </w:rPr>
        <w:t xml:space="preserve"> דן אי הרמב"ם פי' כתוס'. או דפי' הגמ' כרש"י, ולא קי"ל כהך מ"ד.</w:t>
      </w:r>
    </w:p>
  </w:footnote>
  <w:footnote w:id="137">
    <w:p w14:paraId="6CB53F43" w14:textId="77777777" w:rsidR="006178DD" w:rsidRDefault="00000000" w:rsidP="004E40C8">
      <w:pPr>
        <w:pStyle w:val="Footnote"/>
        <w:bidi/>
      </w:pPr>
      <w:r>
        <w:rPr>
          <w:rStyle w:val="ac"/>
          <w:rtl/>
        </w:rPr>
        <w:footnoteRef/>
      </w:r>
      <w:r>
        <w:rPr>
          <w:rtl/>
        </w:rPr>
        <w:t>ויל"ד אי אף היכא דהמלוה החזיר ושילם ונתקן הלאו, מ"מ כיון דלא נצטוה הלוה בכך, אינו תיקון על הלאו.</w:t>
      </w:r>
    </w:p>
  </w:footnote>
  <w:footnote w:id="138">
    <w:p w14:paraId="0048D006" w14:textId="77777777" w:rsidR="006178DD" w:rsidRDefault="00000000" w:rsidP="004E40C8">
      <w:pPr>
        <w:pStyle w:val="Footnote"/>
        <w:bidi/>
      </w:pPr>
      <w:r>
        <w:rPr>
          <w:rStyle w:val="ac"/>
          <w:rtl/>
        </w:rPr>
        <w:footnoteRef/>
      </w:r>
      <w:r>
        <w:rPr>
          <w:rtl/>
        </w:rPr>
        <w:t>[ולכאורה משמע דניתן לתשלומין הוה קלישות בלאו. וצ"ע. א"נ כוונתו דהיכא דשילם נתקן עיקר הלאו, וממילא אף השאר].</w:t>
      </w:r>
    </w:p>
  </w:footnote>
  <w:footnote w:id="139">
    <w:p w14:paraId="04613234" w14:textId="77777777" w:rsidR="006178DD" w:rsidRDefault="00000000" w:rsidP="004E40C8">
      <w:pPr>
        <w:pStyle w:val="Footnote"/>
        <w:bidi/>
      </w:pPr>
      <w:r>
        <w:rPr>
          <w:rStyle w:val="ac"/>
          <w:rtl/>
        </w:rPr>
        <w:footnoteRef/>
      </w:r>
      <w:r>
        <w:rPr>
          <w:rtl/>
        </w:rPr>
        <w:t>[וה</w:t>
      </w:r>
      <w:r>
        <w:rPr>
          <w:b/>
          <w:bCs/>
          <w:rtl/>
        </w:rPr>
        <w:t>רמב"ם</w:t>
      </w:r>
      <w:r>
        <w:rPr>
          <w:rtl/>
        </w:rPr>
        <w:t xml:space="preserve"> (ד ג) השמיטו, ע' לח"מ].</w:t>
      </w:r>
    </w:p>
  </w:footnote>
  <w:footnote w:id="140">
    <w:p w14:paraId="1FCF94F7" w14:textId="77777777" w:rsidR="006178DD" w:rsidRDefault="00000000" w:rsidP="004E40C8">
      <w:pPr>
        <w:pStyle w:val="Footnote"/>
        <w:bidi/>
      </w:pPr>
      <w:r>
        <w:rPr>
          <w:rStyle w:val="ac"/>
          <w:rtl/>
        </w:rPr>
        <w:footnoteRef/>
      </w:r>
      <w:r>
        <w:rPr>
          <w:rtl/>
        </w:rPr>
        <w:t>וע' מש"כ בהקדמה לפרק, ולעיל סא:.</w:t>
      </w:r>
    </w:p>
  </w:footnote>
  <w:footnote w:id="141">
    <w:p w14:paraId="79927FAF" w14:textId="77777777" w:rsidR="006178DD" w:rsidRDefault="00000000" w:rsidP="004E40C8">
      <w:pPr>
        <w:pStyle w:val="Footnote"/>
        <w:bidi/>
      </w:pPr>
      <w:r>
        <w:rPr>
          <w:rStyle w:val="ac"/>
          <w:rtl/>
        </w:rPr>
        <w:footnoteRef/>
      </w:r>
      <w:r>
        <w:rPr>
          <w:rtl/>
        </w:rPr>
        <w:t>ומשמע דהוה הוכחה דהוה איסור רק לכתחילה, ולא בעצם הרבית. [ויל"ד דהיכא דנתנו לשם רבית, יאסר אף בדיעבד].</w:t>
      </w:r>
    </w:p>
  </w:footnote>
  <w:footnote w:id="142">
    <w:p w14:paraId="04396031" w14:textId="77777777" w:rsidR="006178DD" w:rsidRDefault="00000000" w:rsidP="004E40C8">
      <w:pPr>
        <w:pStyle w:val="Footnote"/>
        <w:bidi/>
      </w:pPr>
      <w:r>
        <w:rPr>
          <w:rStyle w:val="ac"/>
          <w:rtl/>
        </w:rPr>
        <w:footnoteRef/>
      </w:r>
      <w:r>
        <w:rPr>
          <w:rtl/>
        </w:rPr>
        <w:t>וע' בגמ' (שם, ולקמן סג:) דיש כמה אופני שער.</w:t>
      </w:r>
    </w:p>
  </w:footnote>
  <w:footnote w:id="143">
    <w:p w14:paraId="282BDA32" w14:textId="77777777" w:rsidR="006178DD" w:rsidRDefault="00000000" w:rsidP="004E40C8">
      <w:pPr>
        <w:pStyle w:val="Footnote"/>
        <w:bidi/>
      </w:pPr>
      <w:r>
        <w:rPr>
          <w:rStyle w:val="ac"/>
          <w:rtl/>
        </w:rPr>
        <w:footnoteRef/>
      </w:r>
      <w:r>
        <w:rPr>
          <w:rtl/>
        </w:rPr>
        <w:t>וע"ע לקמן סג: תוד"ה מהו.</w:t>
      </w:r>
    </w:p>
  </w:footnote>
  <w:footnote w:id="144">
    <w:p w14:paraId="355E71F4" w14:textId="77777777" w:rsidR="006178DD" w:rsidRDefault="00000000" w:rsidP="004E40C8">
      <w:pPr>
        <w:pStyle w:val="Footnote"/>
        <w:bidi/>
      </w:pPr>
      <w:r>
        <w:rPr>
          <w:rStyle w:val="ac"/>
          <w:rtl/>
        </w:rPr>
        <w:footnoteRef/>
      </w:r>
      <w:r>
        <w:rPr>
          <w:rtl/>
        </w:rPr>
        <w:t>וה</w:t>
      </w:r>
      <w:r>
        <w:rPr>
          <w:b/>
          <w:bCs/>
          <w:rtl/>
        </w:rPr>
        <w:t>מלחמות</w:t>
      </w:r>
      <w:r>
        <w:rPr>
          <w:rtl/>
        </w:rPr>
        <w:t xml:space="preserve"> (לו: בדה"ר) כת' דאם יש לו נעשה כמי שקנו מעותיו אותן פירות עצמן, ואין כאן מלוה והמתנה. [והלשון 'נעשה כמי' משמע דאינו קנין גמור].</w:t>
      </w:r>
    </w:p>
  </w:footnote>
  <w:footnote w:id="145">
    <w:p w14:paraId="0346638E" w14:textId="77777777" w:rsidR="006178DD" w:rsidRDefault="00000000" w:rsidP="004E40C8">
      <w:pPr>
        <w:pStyle w:val="Footnote"/>
        <w:bidi/>
      </w:pPr>
      <w:r>
        <w:rPr>
          <w:rStyle w:val="ac"/>
          <w:rtl/>
        </w:rPr>
        <w:footnoteRef/>
      </w:r>
      <w:r>
        <w:rPr>
          <w:rtl/>
        </w:rPr>
        <w:t xml:space="preserve">ועפ"ז כת' </w:t>
      </w:r>
      <w:r>
        <w:rPr>
          <w:b/>
          <w:bCs/>
          <w:rtl/>
        </w:rPr>
        <w:t>תוס</w:t>
      </w:r>
      <w:r>
        <w:rPr>
          <w:rtl/>
        </w:rPr>
        <w:t>' (בסו"ד) דאף אם נאבד כל הגדיש הלוקח אינו מפסיד כלל. אבל בתי' הא' [שם] נקטו דאם נאבד כל הגדיש אי"צ ליתן לו ממקום אחר. [אמנם משמע דאפ"ה רשאי לאכול].</w:t>
      </w:r>
    </w:p>
  </w:footnote>
  <w:footnote w:id="146">
    <w:p w14:paraId="3E65DDC2" w14:textId="77777777" w:rsidR="006178DD" w:rsidRDefault="00000000" w:rsidP="004E40C8">
      <w:pPr>
        <w:pStyle w:val="Footnote"/>
        <w:bidi/>
      </w:pPr>
      <w:r>
        <w:rPr>
          <w:rStyle w:val="ac"/>
          <w:rtl/>
        </w:rPr>
        <w:footnoteRef/>
      </w:r>
      <w:r>
        <w:rPr>
          <w:rtl/>
        </w:rPr>
        <w:t>והפיה"מ הביא דכן פי' ב</w:t>
      </w:r>
      <w:r>
        <w:rPr>
          <w:b/>
          <w:bCs/>
          <w:rtl/>
        </w:rPr>
        <w:t>ירושלמי</w:t>
      </w:r>
      <w:r>
        <w:rPr>
          <w:rtl/>
        </w:rPr>
        <w:t>. וה</w:t>
      </w:r>
      <w:r>
        <w:rPr>
          <w:b/>
          <w:bCs/>
          <w:rtl/>
        </w:rPr>
        <w:t>פנ"י</w:t>
      </w:r>
      <w:r>
        <w:rPr>
          <w:rtl/>
        </w:rPr>
        <w:t xml:space="preserve"> ביאר דה</w:t>
      </w:r>
      <w:r>
        <w:rPr>
          <w:b/>
          <w:bCs/>
          <w:rtl/>
        </w:rPr>
        <w:t>ירושלמי</w:t>
      </w:r>
      <w:r>
        <w:rPr>
          <w:rtl/>
        </w:rPr>
        <w:t xml:space="preserve"> (כאן) מק' במה קנה. רב נחמן בר יעקב סבר מימר חייב להעמיד לחבירו. וע"ע </w:t>
      </w:r>
      <w:r>
        <w:rPr>
          <w:b/>
          <w:bCs/>
          <w:rtl/>
        </w:rPr>
        <w:t>ירושלמי</w:t>
      </w:r>
      <w:r>
        <w:rPr>
          <w:rtl/>
        </w:rPr>
        <w:t xml:space="preserve"> (קידושין ב ה) דהביאו מכאן דהיכא דפוסק ע"י חוב המוכר אינו יכול לחזור.</w:t>
      </w:r>
    </w:p>
  </w:footnote>
  <w:footnote w:id="147">
    <w:p w14:paraId="64F92488" w14:textId="77777777" w:rsidR="006178DD" w:rsidRDefault="00000000" w:rsidP="004E40C8">
      <w:pPr>
        <w:pStyle w:val="Footnote"/>
        <w:bidi/>
      </w:pPr>
      <w:r>
        <w:rPr>
          <w:rStyle w:val="ac"/>
          <w:rtl/>
        </w:rPr>
        <w:footnoteRef/>
      </w:r>
      <w:r>
        <w:rPr>
          <w:rtl/>
        </w:rPr>
        <w:t>וה</w:t>
      </w:r>
      <w:r>
        <w:rPr>
          <w:b/>
          <w:bCs/>
          <w:rtl/>
        </w:rPr>
        <w:t>כס"מ</w:t>
      </w:r>
      <w:r>
        <w:rPr>
          <w:rtl/>
        </w:rPr>
        <w:t xml:space="preserve"> ציין מקור מה</w:t>
      </w:r>
      <w:r>
        <w:rPr>
          <w:b/>
          <w:bCs/>
          <w:rtl/>
        </w:rPr>
        <w:t>תוספתא</w:t>
      </w:r>
      <w:r>
        <w:rPr>
          <w:rtl/>
        </w:rPr>
        <w:t xml:space="preserve"> (ב"מ ד א) המוכר פירות לחבירו בחזקת שיש לו, ונמצא שאין לו לאו כל הימנו לאבד זכותו של זה. וכ' דהרמב"ם פי' בפוסק עמו על שער שבשוק שכבר יצא ולענין קיום מקח למי שפרע. [אבל שאר ראשונים דחו דברי התוספתא, דלעיל טו: מבואר דלא חל מקח בדבר שאינו שלו]. [וב</w:t>
      </w:r>
      <w:r>
        <w:rPr>
          <w:b/>
          <w:bCs/>
          <w:rtl/>
        </w:rPr>
        <w:t>תוספתא</w:t>
      </w:r>
      <w:r>
        <w:rPr>
          <w:rtl/>
        </w:rPr>
        <w:t xml:space="preserve"> אי' כשמוכר בחזקת שיש לו, ועפ"ז י"ל דדוקא בכה"ג הלוקח סמך דעתיה, אבל אי ידע לוקח שאין לו, אינו סומך עליו שיקנה בשוק. אבל בדברי הרמב"ם ועוד ראשונים ע' בסמוך מבואר דלא חילקו].</w:t>
      </w:r>
    </w:p>
  </w:footnote>
  <w:footnote w:id="148">
    <w:p w14:paraId="44FB6A12" w14:textId="77777777" w:rsidR="006178DD" w:rsidRDefault="00000000" w:rsidP="004E40C8">
      <w:pPr>
        <w:pStyle w:val="Footnote"/>
        <w:bidi/>
      </w:pPr>
      <w:r>
        <w:rPr>
          <w:rStyle w:val="ac"/>
          <w:rtl/>
        </w:rPr>
        <w:footnoteRef/>
      </w:r>
      <w:r>
        <w:rPr>
          <w:rtl/>
        </w:rPr>
        <w:t>וכן מבואר בדברי ה</w:t>
      </w:r>
      <w:r>
        <w:rPr>
          <w:b/>
          <w:bCs/>
          <w:rtl/>
        </w:rPr>
        <w:t>י"מ</w:t>
      </w:r>
      <w:r>
        <w:rPr>
          <w:rtl/>
        </w:rPr>
        <w:t xml:space="preserve"> ברי"ף (ב"ב ע, לו: בדה"ס) דמאן דמזבין מידי דשכיח למיזבן, אע"ג דליתיה ברשותיה, חייב לקנות ולתת לו. וה</w:t>
      </w:r>
      <w:r>
        <w:rPr>
          <w:b/>
          <w:bCs/>
          <w:rtl/>
        </w:rPr>
        <w:t>רי"ף</w:t>
      </w:r>
      <w:r>
        <w:rPr>
          <w:rtl/>
        </w:rPr>
        <w:t xml:space="preserve"> דחה דבריהם.</w:t>
      </w:r>
    </w:p>
    <w:p w14:paraId="7C210742" w14:textId="77777777" w:rsidR="006178DD" w:rsidRDefault="00000000" w:rsidP="004E40C8">
      <w:pPr>
        <w:pStyle w:val="Footnote"/>
        <w:bidi/>
      </w:pPr>
      <w:r>
        <w:rPr>
          <w:rtl/>
        </w:rPr>
        <w:tab/>
        <w:t>אבל ה</w:t>
      </w:r>
      <w:r>
        <w:rPr>
          <w:b/>
          <w:bCs/>
          <w:rtl/>
        </w:rPr>
        <w:t>ב"ח</w:t>
      </w:r>
      <w:r>
        <w:rPr>
          <w:rtl/>
        </w:rPr>
        <w:t xml:space="preserve"> (לרי"ף שם) הביא </w:t>
      </w:r>
      <w:r>
        <w:rPr>
          <w:b/>
          <w:bCs/>
          <w:rtl/>
        </w:rPr>
        <w:t>אלפסי ישן</w:t>
      </w:r>
      <w:r>
        <w:rPr>
          <w:rtl/>
        </w:rPr>
        <w:t xml:space="preserve"> שהכריע כן מהא דפוסקין על שער שבשוק אע"פ שאין לו. וכן מבואר בתוספתא (הנ"ל) דמהני מכירה אף שנמצא שאין לו.</w:t>
      </w:r>
    </w:p>
    <w:p w14:paraId="1A205D33" w14:textId="77777777" w:rsidR="006178DD" w:rsidRDefault="00000000" w:rsidP="004E40C8">
      <w:pPr>
        <w:pStyle w:val="Footnote"/>
        <w:bidi/>
      </w:pPr>
      <w:r>
        <w:rPr>
          <w:rtl/>
        </w:rPr>
        <w:tab/>
        <w:t>[ונח' הרי"ף והי"מ שם במי שמכר קרקע ודקלים, ואין בו דקלים, האם נתחייב להעמידו וליטע בו דקלים. וע' שאר ראשונים (ב"ב ע.). וה</w:t>
      </w:r>
      <w:r>
        <w:rPr>
          <w:b/>
          <w:bCs/>
          <w:rtl/>
        </w:rPr>
        <w:t>ראב"ד</w:t>
      </w:r>
      <w:r>
        <w:rPr>
          <w:rtl/>
        </w:rPr>
        <w:t xml:space="preserve"> (מכירה כד יג) הביא בשם הרי"ף דחייב, וכגירסת האלפסי ישן].</w:t>
      </w:r>
    </w:p>
  </w:footnote>
  <w:footnote w:id="149">
    <w:p w14:paraId="66A4287E" w14:textId="77777777" w:rsidR="006178DD" w:rsidRDefault="00000000" w:rsidP="004E40C8">
      <w:pPr>
        <w:pStyle w:val="Footnote"/>
        <w:bidi/>
      </w:pPr>
      <w:r>
        <w:rPr>
          <w:rStyle w:val="ac"/>
          <w:rtl/>
        </w:rPr>
        <w:footnoteRef/>
      </w:r>
      <w:r>
        <w:rPr>
          <w:rtl/>
        </w:rPr>
        <w:t>וכ"כ ה</w:t>
      </w:r>
      <w:r>
        <w:rPr>
          <w:b/>
          <w:bCs/>
          <w:rtl/>
        </w:rPr>
        <w:t>רשב"א</w:t>
      </w:r>
      <w:r>
        <w:rPr>
          <w:rtl/>
        </w:rPr>
        <w:t xml:space="preserve"> (לעיל מז:) לדון דליכא מי שפרע אלא היכא דמעות קונות מדאורייתא. והא דיש מי שפרע בפוסק על פירות שבשוק [וכדאי' עד: גבי נדוניא], משום דכל דבר שמצוי הרבה הוה כמי שיש לו. ומעות קונות בדאורייתא.</w:t>
      </w:r>
    </w:p>
  </w:footnote>
  <w:footnote w:id="150">
    <w:p w14:paraId="42B2681A" w14:textId="77777777" w:rsidR="006178DD" w:rsidRDefault="00000000" w:rsidP="004E40C8">
      <w:pPr>
        <w:pStyle w:val="Footnote"/>
        <w:bidi/>
      </w:pPr>
      <w:r>
        <w:rPr>
          <w:rStyle w:val="ac"/>
          <w:rtl/>
        </w:rPr>
        <w:footnoteRef/>
      </w:r>
      <w:r>
        <w:rPr>
          <w:rtl/>
        </w:rPr>
        <w:t>ודלא כ</w:t>
      </w:r>
      <w:r>
        <w:rPr>
          <w:b/>
          <w:bCs/>
          <w:rtl/>
        </w:rPr>
        <w:t>סמ"ע</w:t>
      </w:r>
      <w:r>
        <w:rPr>
          <w:rtl/>
        </w:rPr>
        <w:t xml:space="preserve"> (רט כג) דמי שפרע הוה דוקא היכא דמצוי לקנות בשוק. וה</w:t>
      </w:r>
      <w:r>
        <w:rPr>
          <w:b/>
          <w:bCs/>
          <w:rtl/>
        </w:rPr>
        <w:t>נתיבות</w:t>
      </w:r>
      <w:r>
        <w:rPr>
          <w:rtl/>
        </w:rPr>
        <w:t xml:space="preserve"> (רט ט) כת' דנח' בב' תי' הכס"מ.</w:t>
      </w:r>
    </w:p>
  </w:footnote>
  <w:footnote w:id="151">
    <w:p w14:paraId="515090B9" w14:textId="77777777" w:rsidR="006178DD" w:rsidRDefault="00000000" w:rsidP="004E40C8">
      <w:pPr>
        <w:pStyle w:val="Footnote"/>
        <w:bidi/>
      </w:pPr>
      <w:r>
        <w:rPr>
          <w:rStyle w:val="ac"/>
          <w:rtl/>
        </w:rPr>
        <w:footnoteRef/>
      </w:r>
      <w:r>
        <w:rPr>
          <w:rtl/>
        </w:rPr>
        <w:t>וה</w:t>
      </w:r>
      <w:r>
        <w:rPr>
          <w:b/>
          <w:bCs/>
          <w:rtl/>
        </w:rPr>
        <w:t>נתיבות</w:t>
      </w:r>
      <w:r>
        <w:rPr>
          <w:rtl/>
        </w:rPr>
        <w:t xml:space="preserve"> (שם) הק' דבשער שבשוק לא שייך נשרפו חטיך בעלייה, א"כ נימא דכסף קונה לר' יוחנן. ועוד הק' האחרונים לדברי האו"ז (הו' לעיל מז: ומח.) דהיכא דל"ש משיכה, כו"ע מודו דקונה בכסף. (וע' שם).</w:t>
      </w:r>
    </w:p>
  </w:footnote>
  <w:footnote w:id="152">
    <w:p w14:paraId="1ACCFCE6" w14:textId="77777777" w:rsidR="006178DD" w:rsidRDefault="00000000" w:rsidP="004E40C8">
      <w:pPr>
        <w:pStyle w:val="Footnote"/>
        <w:bidi/>
      </w:pPr>
      <w:r>
        <w:rPr>
          <w:rStyle w:val="ac"/>
          <w:rtl/>
        </w:rPr>
        <w:footnoteRef/>
      </w:r>
      <w:r>
        <w:rPr>
          <w:rtl/>
        </w:rPr>
        <w:t>ודעת ה</w:t>
      </w:r>
      <w:r>
        <w:rPr>
          <w:b/>
          <w:bCs/>
          <w:rtl/>
        </w:rPr>
        <w:t>ר"י מגאש</w:t>
      </w:r>
      <w:r>
        <w:rPr>
          <w:rtl/>
        </w:rPr>
        <w:t xml:space="preserve"> (בשיטמ"ק לעיל מז:) שבדבר שאינו ברשותו ליכא דין מי שפרע [לחייבו לקנות]. אבל אחר שקנה ובא הדבר לרשותו, והיה אפשר לו לעמוד בדבורו ולמסרו לקונה מתחייב מי שפרע [לפי ששינה בדיבורו]. ואף שבשעה שקבל המעות עדיין לא היתה ברשותו.</w:t>
      </w:r>
    </w:p>
  </w:footnote>
  <w:footnote w:id="153">
    <w:p w14:paraId="450EC86A" w14:textId="77777777" w:rsidR="006178DD" w:rsidRDefault="00000000" w:rsidP="004E40C8">
      <w:pPr>
        <w:pStyle w:val="Footnote"/>
        <w:bidi/>
      </w:pPr>
      <w:r>
        <w:rPr>
          <w:rStyle w:val="ac"/>
          <w:rtl/>
        </w:rPr>
        <w:footnoteRef/>
      </w:r>
      <w:r>
        <w:rPr>
          <w:rtl/>
        </w:rPr>
        <w:t>ע'</w:t>
      </w:r>
      <w:r>
        <w:rPr>
          <w:b/>
          <w:bCs/>
          <w:rtl/>
        </w:rPr>
        <w:t xml:space="preserve"> משנת ר' אהרן</w:t>
      </w:r>
      <w:r>
        <w:rPr>
          <w:rtl/>
        </w:rPr>
        <w:t xml:space="preserve"> (שכנים עמ' ח) דהביא דיש התחייבות על המוכר להעמיד את המקח. [ומבואר דלא מהני קנין לחייבו בדבר שלא בא לעולם. אבל היכא דיצא השער מהני קנין, ועי"ז נתחייב לטרוח ולקנות].</w:t>
      </w:r>
    </w:p>
  </w:footnote>
  <w:footnote w:id="154">
    <w:p w14:paraId="632B6193" w14:textId="77777777" w:rsidR="006178DD" w:rsidRDefault="00000000" w:rsidP="004E40C8">
      <w:pPr>
        <w:pStyle w:val="Footnote"/>
        <w:bidi/>
      </w:pPr>
      <w:r>
        <w:rPr>
          <w:rStyle w:val="ac"/>
          <w:rtl/>
        </w:rPr>
        <w:footnoteRef/>
      </w:r>
      <w:r>
        <w:rPr>
          <w:rtl/>
        </w:rPr>
        <w:t>ועצם הדבר י"ל דכו"ע מודו דמהני התחייבות בדבר שלא בא לעולם. וכ"כ ה</w:t>
      </w:r>
      <w:r>
        <w:rPr>
          <w:b/>
          <w:bCs/>
          <w:rtl/>
        </w:rPr>
        <w:t>מחנ"א</w:t>
      </w:r>
      <w:r>
        <w:rPr>
          <w:rtl/>
        </w:rPr>
        <w:t xml:space="preserve"> (דשלבל"ע ג) אלא דבפשוטו פסיקה איירי במכר בעלמא, ולא מצאנו שמחייב עצמו.</w:t>
      </w:r>
    </w:p>
  </w:footnote>
  <w:footnote w:id="155">
    <w:p w14:paraId="124B20CB" w14:textId="77777777" w:rsidR="006178DD" w:rsidRDefault="00000000" w:rsidP="004E40C8">
      <w:pPr>
        <w:pStyle w:val="Footnote"/>
        <w:bidi/>
      </w:pPr>
      <w:r>
        <w:rPr>
          <w:rStyle w:val="ac"/>
          <w:rtl/>
        </w:rPr>
        <w:footnoteRef/>
      </w:r>
      <w:r>
        <w:rPr>
          <w:rtl/>
        </w:rPr>
        <w:t>וצ"ע דלא מצאנו דר"ל פליג בסוגיין כלל.</w:t>
      </w:r>
    </w:p>
  </w:footnote>
  <w:footnote w:id="156">
    <w:p w14:paraId="6735BDCC" w14:textId="77777777" w:rsidR="006178DD" w:rsidRDefault="00000000" w:rsidP="004E40C8">
      <w:pPr>
        <w:pStyle w:val="Footnote"/>
        <w:bidi/>
      </w:pPr>
      <w:r>
        <w:rPr>
          <w:rStyle w:val="ac"/>
          <w:rtl/>
        </w:rPr>
        <w:footnoteRef/>
      </w:r>
      <w:r>
        <w:rPr>
          <w:rtl/>
        </w:rPr>
        <w:t>וציין למש"כ בספרו (ב"ב ע.). [ומבואר דכוונתו לאפוקי מהאלפסי ישן (הנ"ל) דחל הקנין כשיצא השער, ומחוייב לקנות חטין].</w:t>
      </w:r>
    </w:p>
  </w:footnote>
  <w:footnote w:id="157">
    <w:p w14:paraId="13BF21D7" w14:textId="77777777" w:rsidR="006178DD" w:rsidRDefault="00000000" w:rsidP="004E40C8">
      <w:pPr>
        <w:pStyle w:val="Footnote"/>
        <w:bidi/>
      </w:pPr>
      <w:r>
        <w:rPr>
          <w:rStyle w:val="ac"/>
          <w:rtl/>
        </w:rPr>
        <w:footnoteRef/>
      </w:r>
      <w:r>
        <w:rPr>
          <w:rtl/>
        </w:rPr>
        <w:t>ל</w:t>
      </w:r>
      <w:r>
        <w:rPr>
          <w:b/>
          <w:bCs/>
          <w:rtl/>
        </w:rPr>
        <w:t>ראב"ד</w:t>
      </w:r>
      <w:r>
        <w:rPr>
          <w:rtl/>
        </w:rPr>
        <w:t xml:space="preserve"> (הנ"ל) דהיכא דפסק על שער שבשוק מהני רק לענין להתיר רבית.</w:t>
      </w:r>
    </w:p>
  </w:footnote>
  <w:footnote w:id="158">
    <w:p w14:paraId="2681E9B5" w14:textId="77777777" w:rsidR="006178DD" w:rsidRDefault="00000000" w:rsidP="004E40C8">
      <w:pPr>
        <w:pStyle w:val="Footnote"/>
        <w:bidi/>
      </w:pPr>
      <w:r>
        <w:rPr>
          <w:rStyle w:val="ac"/>
          <w:rtl/>
        </w:rPr>
        <w:footnoteRef/>
      </w:r>
      <w:r>
        <w:rPr>
          <w:rtl/>
        </w:rPr>
        <w:t>וכ"כ ה</w:t>
      </w:r>
      <w:r>
        <w:rPr>
          <w:b/>
          <w:bCs/>
          <w:rtl/>
        </w:rPr>
        <w:t>ריטב"א</w:t>
      </w:r>
      <w:r>
        <w:rPr>
          <w:rtl/>
        </w:rPr>
        <w:t xml:space="preserve"> (הנ"ל) לענין פסיקה ביש לו. [ובזה יל"פ דחל קנין עד החפץ, אבל ביצא השער צ"ב במה זכה].</w:t>
      </w:r>
    </w:p>
  </w:footnote>
  <w:footnote w:id="159">
    <w:p w14:paraId="60EF8BDC" w14:textId="77777777" w:rsidR="006178DD" w:rsidRDefault="00000000" w:rsidP="004E40C8">
      <w:pPr>
        <w:pStyle w:val="Footnote"/>
        <w:bidi/>
      </w:pPr>
      <w:r>
        <w:rPr>
          <w:rStyle w:val="ac"/>
          <w:rtl/>
        </w:rPr>
        <w:footnoteRef/>
      </w:r>
      <w:r>
        <w:rPr>
          <w:rtl/>
        </w:rPr>
        <w:t>וצ"ל דלאחר ל' דחה את עצם הקנין, אבל בדבר שלא בא לעולם דעתו לגמור ההתחייבות מעכשיו.</w:t>
      </w:r>
    </w:p>
  </w:footnote>
  <w:footnote w:id="160">
    <w:p w14:paraId="60D55F38" w14:textId="77777777" w:rsidR="006178DD" w:rsidRDefault="00000000" w:rsidP="004E40C8">
      <w:pPr>
        <w:pStyle w:val="Footnote"/>
        <w:bidi/>
      </w:pPr>
      <w:r>
        <w:rPr>
          <w:rStyle w:val="ac"/>
          <w:rtl/>
        </w:rPr>
        <w:footnoteRef/>
      </w:r>
      <w:r>
        <w:rPr>
          <w:rtl/>
        </w:rPr>
        <w:t>ומש"ה לא נחשב 'המתנת מעות'. [ואף דעדיין לא קנה, ויש כאן עכ"פ עיכוב כמה דקות, ולא מצאנו שיעור זמן מתי חשיב הלואה. מ"מ איסור רבית דרבנן דרך מקח הוה דוקא כשניכר שמשלם מחמת עיכוב זה].</w:t>
      </w:r>
    </w:p>
  </w:footnote>
  <w:footnote w:id="161">
    <w:p w14:paraId="74B2E18D" w14:textId="77777777" w:rsidR="006178DD" w:rsidRDefault="00000000" w:rsidP="004E40C8">
      <w:pPr>
        <w:pStyle w:val="Footnote"/>
        <w:bidi/>
      </w:pPr>
      <w:r>
        <w:rPr>
          <w:rStyle w:val="ac"/>
          <w:rtl/>
        </w:rPr>
        <w:footnoteRef/>
      </w:r>
      <w:r>
        <w:rPr>
          <w:rtl/>
        </w:rPr>
        <w:t>ומשמע מדבריו דנח' בזה האמוראים (וע"ע לקמן סג:).</w:t>
      </w:r>
    </w:p>
  </w:footnote>
  <w:footnote w:id="162">
    <w:p w14:paraId="0D83C1E1" w14:textId="77777777" w:rsidR="006178DD" w:rsidRDefault="00000000" w:rsidP="004E40C8">
      <w:pPr>
        <w:pStyle w:val="Footnote"/>
        <w:bidi/>
      </w:pPr>
      <w:r>
        <w:rPr>
          <w:rStyle w:val="ac"/>
          <w:rtl/>
        </w:rPr>
        <w:footnoteRef/>
      </w:r>
      <w:r>
        <w:rPr>
          <w:rtl/>
        </w:rPr>
        <w:t>אבל הביא דדעת ה</w:t>
      </w:r>
      <w:r>
        <w:rPr>
          <w:b/>
          <w:bCs/>
          <w:rtl/>
        </w:rPr>
        <w:t>ראב"ד</w:t>
      </w:r>
      <w:r>
        <w:rPr>
          <w:rtl/>
        </w:rPr>
        <w:t xml:space="preserve"> דלווין סאה בסאה על שער שבשוק [כשאין לו] היינו דוקא כשיש ללוה הדמים. (ע"ע לקמן סג:, ועב:).</w:t>
      </w:r>
    </w:p>
  </w:footnote>
  <w:footnote w:id="163">
    <w:p w14:paraId="12B19EB2" w14:textId="77777777" w:rsidR="006178DD" w:rsidRDefault="00000000" w:rsidP="004E40C8">
      <w:pPr>
        <w:pStyle w:val="Footnote"/>
        <w:bidi/>
      </w:pPr>
      <w:r>
        <w:rPr>
          <w:rStyle w:val="ac"/>
          <w:rtl/>
        </w:rPr>
        <w:footnoteRef/>
      </w:r>
      <w:r>
        <w:rPr>
          <w:rtl/>
        </w:rPr>
        <w:t>ולפ"ז יש בסוגיין ג' דעות בזה, דעת המקשן דמהני פסיקה בהלואתו, וכמו במעות בעין. דעת ברייתא הראשונה ואביי דאסור אפי' יש לו. ודעת ר' אושעי' דיש לו מותר, שער שבשוק אסור.</w:t>
      </w:r>
    </w:p>
  </w:footnote>
  <w:footnote w:id="164">
    <w:p w14:paraId="4321D0DB" w14:textId="77777777" w:rsidR="006178DD" w:rsidRDefault="00000000" w:rsidP="004E40C8">
      <w:pPr>
        <w:pStyle w:val="Footnote"/>
        <w:bidi/>
      </w:pPr>
      <w:r>
        <w:rPr>
          <w:rStyle w:val="ac"/>
          <w:rtl/>
        </w:rPr>
        <w:footnoteRef/>
      </w:r>
      <w:r>
        <w:rPr>
          <w:rtl/>
        </w:rPr>
        <w:t>ופליג בזה ארש"י, דס"ל דכיון דהשתא ל"ל חטין אסור. [ותוס' סתמו בזה].</w:t>
      </w:r>
    </w:p>
  </w:footnote>
  <w:footnote w:id="165">
    <w:p w14:paraId="03563243" w14:textId="77777777" w:rsidR="006178DD" w:rsidRDefault="00000000" w:rsidP="004E40C8">
      <w:pPr>
        <w:pStyle w:val="Footnote"/>
        <w:bidi/>
      </w:pPr>
      <w:r>
        <w:rPr>
          <w:rStyle w:val="ac"/>
          <w:rtl/>
        </w:rPr>
        <w:footnoteRef/>
      </w:r>
      <w:r>
        <w:rPr>
          <w:rtl/>
        </w:rPr>
        <w:t>וה</w:t>
      </w:r>
      <w:r>
        <w:rPr>
          <w:b/>
          <w:bCs/>
          <w:rtl/>
        </w:rPr>
        <w:t>רמב"ן</w:t>
      </w:r>
      <w:r>
        <w:rPr>
          <w:rtl/>
        </w:rPr>
        <w:t xml:space="preserve"> כת' דהדעת היה נוטה לאסור [וכדעת רש"י], כיון דלא קנה החטים [מסויימים], כדי שנאמר שמעמידם ע"ג יין.</w:t>
      </w:r>
    </w:p>
  </w:footnote>
  <w:footnote w:id="166">
    <w:p w14:paraId="1CD2D982" w14:textId="77777777" w:rsidR="006178DD" w:rsidRDefault="00000000" w:rsidP="004E40C8">
      <w:pPr>
        <w:pStyle w:val="Footnote"/>
        <w:bidi/>
      </w:pPr>
      <w:r>
        <w:rPr>
          <w:rStyle w:val="ac"/>
          <w:rtl/>
        </w:rPr>
        <w:footnoteRef/>
      </w:r>
      <w:r>
        <w:rPr>
          <w:rtl/>
        </w:rPr>
        <w:t>וה</w:t>
      </w:r>
      <w:r>
        <w:rPr>
          <w:b/>
          <w:bCs/>
          <w:rtl/>
        </w:rPr>
        <w:t>הג' אשר"י</w:t>
      </w:r>
      <w:r>
        <w:rPr>
          <w:rtl/>
        </w:rPr>
        <w:t xml:space="preserve"> (שם בסמוך) כת' דהיכא דיש [למוכר] מעות לקנות פוסקים, דמה לי הן מה לי דמיהם. אך ה</w:t>
      </w:r>
      <w:r>
        <w:rPr>
          <w:b/>
          <w:bCs/>
          <w:rtl/>
        </w:rPr>
        <w:t>רא"ש</w:t>
      </w:r>
      <w:r>
        <w:rPr>
          <w:rtl/>
        </w:rPr>
        <w:t xml:space="preserve"> (סא הנ"ל) כת' דל"מ בבא בחובו.</w:t>
      </w:r>
    </w:p>
  </w:footnote>
  <w:footnote w:id="167">
    <w:p w14:paraId="5FEF074C" w14:textId="77777777" w:rsidR="006178DD" w:rsidRDefault="00000000" w:rsidP="004E40C8">
      <w:pPr>
        <w:pStyle w:val="Footnote"/>
        <w:bidi/>
      </w:pPr>
      <w:r>
        <w:rPr>
          <w:rStyle w:val="ac"/>
          <w:rtl/>
        </w:rPr>
        <w:footnoteRef/>
      </w:r>
      <w:r>
        <w:rPr>
          <w:rtl/>
        </w:rPr>
        <w:t xml:space="preserve">[וכן </w:t>
      </w:r>
      <w:r>
        <w:rPr>
          <w:b/>
          <w:bCs/>
          <w:rtl/>
        </w:rPr>
        <w:t>רע"א</w:t>
      </w:r>
      <w:r>
        <w:rPr>
          <w:rtl/>
        </w:rPr>
        <w:t xml:space="preserve"> (חו"מ קצט ב) ציין דתוס' לא חילקו].</w:t>
      </w:r>
    </w:p>
  </w:footnote>
  <w:footnote w:id="168">
    <w:p w14:paraId="6FF7DBDA" w14:textId="77777777" w:rsidR="006178DD" w:rsidRDefault="00000000" w:rsidP="004E40C8">
      <w:pPr>
        <w:pStyle w:val="Footnote"/>
        <w:bidi/>
      </w:pPr>
      <w:r>
        <w:rPr>
          <w:rStyle w:val="ac"/>
          <w:rtl/>
        </w:rPr>
        <w:footnoteRef/>
      </w:r>
      <w:r>
        <w:rPr>
          <w:rtl/>
        </w:rPr>
        <w:t>ואפשר דכוונת התוס' דמחל החוב מהשתא לכשיתקיים המקח. ולענין מי שפרע סגי בזה, דיש כאן קנין מעות העומד לגמר קנין. ואף דעדיין לא זכה בגוף המעות [הא לחד תי' בתוס' (לעיל מג.) לא זכה במעות המקח, ואפ"ה מהני לחייב מי שפרע].</w:t>
      </w:r>
    </w:p>
    <w:p w14:paraId="12BA33F5" w14:textId="77777777" w:rsidR="006178DD" w:rsidRDefault="00000000" w:rsidP="004E40C8">
      <w:pPr>
        <w:pStyle w:val="Footnote"/>
        <w:bidi/>
      </w:pPr>
      <w:r>
        <w:rPr>
          <w:rtl/>
        </w:rPr>
        <w:tab/>
        <w:t>[ואילו ה</w:t>
      </w:r>
      <w:r>
        <w:rPr>
          <w:b/>
          <w:bCs/>
          <w:rtl/>
        </w:rPr>
        <w:t>ירושלמי</w:t>
      </w:r>
      <w:r>
        <w:rPr>
          <w:rtl/>
        </w:rPr>
        <w:t xml:space="preserve"> דאין מי שפרע במלוה קאי כשלא מחל כלל. אלא העמיד כתשלום לגוף המלוה].</w:t>
      </w:r>
    </w:p>
  </w:footnote>
  <w:footnote w:id="169">
    <w:p w14:paraId="0C67F7ED" w14:textId="77777777" w:rsidR="006178DD" w:rsidRDefault="00000000" w:rsidP="004E40C8">
      <w:pPr>
        <w:pStyle w:val="Footnote"/>
        <w:bidi/>
      </w:pPr>
      <w:r>
        <w:rPr>
          <w:rStyle w:val="ac"/>
          <w:rtl/>
        </w:rPr>
        <w:footnoteRef/>
      </w:r>
      <w:r>
        <w:rPr>
          <w:rtl/>
        </w:rPr>
        <w:t>וה</w:t>
      </w:r>
      <w:r>
        <w:rPr>
          <w:b/>
          <w:bCs/>
          <w:rtl/>
        </w:rPr>
        <w:t xml:space="preserve">קרנ"ר </w:t>
      </w:r>
      <w:r>
        <w:rPr>
          <w:rtl/>
        </w:rPr>
        <w:t>הק' דכיון דאין לו מעות לקנות בהם [בבא לחוב בדמיהם], ל"ש סברת אין לזה יש לזה.</w:t>
      </w:r>
    </w:p>
  </w:footnote>
  <w:footnote w:id="170">
    <w:p w14:paraId="0B9F023D" w14:textId="77777777" w:rsidR="006178DD" w:rsidRDefault="00000000" w:rsidP="004E40C8">
      <w:pPr>
        <w:pStyle w:val="Footnote"/>
        <w:bidi/>
      </w:pPr>
      <w:r>
        <w:rPr>
          <w:rStyle w:val="ac"/>
          <w:rtl/>
        </w:rPr>
        <w:footnoteRef/>
      </w:r>
      <w:r>
        <w:rPr>
          <w:rtl/>
        </w:rPr>
        <w:t>ונקט דאיירי דמכר לו החטין [וכשאמר 'חטין במנה', נתכוונו עכשיו שיהא בתורת מכירה, ולא בתורת הלואה], וכן מבואר בדברי ה</w:t>
      </w:r>
      <w:r>
        <w:rPr>
          <w:b/>
          <w:bCs/>
          <w:rtl/>
        </w:rPr>
        <w:t>ט"ז</w:t>
      </w:r>
      <w:r>
        <w:rPr>
          <w:rtl/>
        </w:rPr>
        <w:t xml:space="preserve"> (הו' בסמוך). אבל ב</w:t>
      </w:r>
      <w:r>
        <w:rPr>
          <w:b/>
          <w:bCs/>
          <w:rtl/>
        </w:rPr>
        <w:t>ראשונים</w:t>
      </w:r>
      <w:r>
        <w:rPr>
          <w:rtl/>
        </w:rPr>
        <w:t xml:space="preserve"> משמע דהחטין הוה הלואה.</w:t>
      </w:r>
    </w:p>
    <w:p w14:paraId="6E25880B" w14:textId="77777777" w:rsidR="006178DD" w:rsidRDefault="00000000" w:rsidP="004E40C8">
      <w:pPr>
        <w:pStyle w:val="Footnote"/>
        <w:bidi/>
      </w:pPr>
      <w:r>
        <w:rPr>
          <w:rtl/>
        </w:rPr>
        <w:tab/>
        <w:t>אמנם ה</w:t>
      </w:r>
      <w:r>
        <w:rPr>
          <w:b/>
          <w:bCs/>
          <w:rtl/>
        </w:rPr>
        <w:t>אחרונים</w:t>
      </w:r>
      <w:r>
        <w:rPr>
          <w:rtl/>
        </w:rPr>
        <w:t xml:space="preserve"> (וע' קו"א לסמ"ע יב) הביאו עצה להלוות [להתיר רבית], שימכור לו סחורה בזול, ויחזור ויקנה ממנו בשוויו ע"ד לפרוע לאחר זמן [בתנאים מסויימים]. וכיון דחוזר וקונה בשוויו אין בזה משום הערמה דסוגיין.</w:t>
      </w:r>
    </w:p>
  </w:footnote>
  <w:footnote w:id="171">
    <w:p w14:paraId="30E0FC71" w14:textId="77777777" w:rsidR="006178DD" w:rsidRDefault="00000000" w:rsidP="004E40C8">
      <w:pPr>
        <w:pStyle w:val="Footnote"/>
        <w:bidi/>
      </w:pPr>
      <w:r>
        <w:rPr>
          <w:rStyle w:val="ac"/>
          <w:rtl/>
        </w:rPr>
        <w:footnoteRef/>
      </w:r>
      <w:r>
        <w:rPr>
          <w:rtl/>
        </w:rPr>
        <w:t>וה</w:t>
      </w:r>
      <w:r>
        <w:rPr>
          <w:b/>
          <w:bCs/>
          <w:rtl/>
        </w:rPr>
        <w:t>חוו"ד</w:t>
      </w:r>
      <w:r>
        <w:rPr>
          <w:rtl/>
        </w:rPr>
        <w:t xml:space="preserve"> נקט דכל רבית מאוחרת מותר בחוב מחמת מכר. אבל בשאר פוסקים [שם] לא משמע כן.</w:t>
      </w:r>
    </w:p>
  </w:footnote>
  <w:footnote w:id="172">
    <w:p w14:paraId="42414B00" w14:textId="77777777" w:rsidR="006178DD" w:rsidRDefault="00000000" w:rsidP="004E40C8">
      <w:pPr>
        <w:pStyle w:val="Footnote"/>
        <w:bidi/>
      </w:pPr>
      <w:r>
        <w:rPr>
          <w:rStyle w:val="ac"/>
          <w:rtl/>
        </w:rPr>
        <w:footnoteRef/>
      </w:r>
      <w:r>
        <w:rPr>
          <w:rtl/>
        </w:rPr>
        <w:t xml:space="preserve">ועוד כ' </w:t>
      </w:r>
      <w:r>
        <w:rPr>
          <w:b/>
          <w:bCs/>
          <w:rtl/>
        </w:rPr>
        <w:t>רש"י</w:t>
      </w:r>
      <w:r>
        <w:rPr>
          <w:rtl/>
        </w:rPr>
        <w:t xml:space="preserve"> דלא יכול להמתין ליום השוק. משמע דמכר בשוויו כלפי שאר ימים שאין שוק.</w:t>
      </w:r>
    </w:p>
  </w:footnote>
  <w:footnote w:id="173">
    <w:p w14:paraId="5DE71192" w14:textId="77777777" w:rsidR="006178DD" w:rsidRDefault="00000000" w:rsidP="004E40C8">
      <w:pPr>
        <w:pStyle w:val="Footnote"/>
        <w:bidi/>
      </w:pPr>
      <w:r>
        <w:rPr>
          <w:rStyle w:val="ac"/>
          <w:rtl/>
        </w:rPr>
        <w:footnoteRef/>
      </w:r>
      <w:r>
        <w:rPr>
          <w:rtl/>
        </w:rPr>
        <w:t>משמע דגדר האיסור דנחשב הלואה. [אמנם בפשוטו משמע דאין איסור בגוף המעשה, אלא במה שמערים].</w:t>
      </w:r>
    </w:p>
  </w:footnote>
  <w:footnote w:id="174">
    <w:p w14:paraId="0499EE53" w14:textId="77777777" w:rsidR="006178DD" w:rsidRDefault="00000000" w:rsidP="004E40C8">
      <w:pPr>
        <w:pStyle w:val="Footnote"/>
        <w:bidi/>
      </w:pPr>
      <w:r>
        <w:rPr>
          <w:rStyle w:val="ac"/>
          <w:rtl/>
        </w:rPr>
        <w:footnoteRef/>
      </w:r>
      <w:r>
        <w:rPr>
          <w:rtl/>
        </w:rPr>
        <w:t>וה</w:t>
      </w:r>
      <w:r>
        <w:rPr>
          <w:b/>
          <w:bCs/>
          <w:rtl/>
        </w:rPr>
        <w:t>ש"ך</w:t>
      </w:r>
      <w:r>
        <w:rPr>
          <w:rtl/>
        </w:rPr>
        <w:t xml:space="preserve"> ב</w:t>
      </w:r>
      <w:r>
        <w:rPr>
          <w:b/>
          <w:bCs/>
          <w:rtl/>
        </w:rPr>
        <w:t>נה"כ</w:t>
      </w:r>
      <w:r>
        <w:rPr>
          <w:rtl/>
        </w:rPr>
        <w:t xml:space="preserve"> חלק דדוקא הכא דקנה וחזר ומכרו לו, נתברר דאי"צ חטין ולא נתכוון לקנות, דא"כ מ"ט חזר ומכר לו. אבל בהערמה שהלווה מוכר לו סחורה בזול, בתנאי שיחזור ויקנה ממנו ביוקר בסוף הזמן מותר. ואף דהלווה אמר תחילה הלויני, הא המלוה לא הסכים להלוות אלא לקנות.</w:t>
      </w:r>
    </w:p>
  </w:footnote>
  <w:footnote w:id="175">
    <w:p w14:paraId="2058A94A" w14:textId="77777777" w:rsidR="006178DD" w:rsidRDefault="00000000" w:rsidP="004E40C8">
      <w:pPr>
        <w:pStyle w:val="Footnote"/>
        <w:bidi/>
      </w:pPr>
      <w:r>
        <w:rPr>
          <w:rStyle w:val="ac"/>
          <w:rtl/>
        </w:rPr>
        <w:footnoteRef/>
      </w:r>
      <w:r>
        <w:rPr>
          <w:rtl/>
        </w:rPr>
        <w:t>וה</w:t>
      </w:r>
      <w:r>
        <w:rPr>
          <w:b/>
          <w:bCs/>
          <w:rtl/>
        </w:rPr>
        <w:t>גר"א</w:t>
      </w:r>
      <w:r>
        <w:rPr>
          <w:rtl/>
        </w:rPr>
        <w:t xml:space="preserve"> (קסג יב) ציין לשון הברייתא 'שהן מותרין'.</w:t>
      </w:r>
    </w:p>
  </w:footnote>
  <w:footnote w:id="176">
    <w:p w14:paraId="04634C23" w14:textId="77777777" w:rsidR="006178DD" w:rsidRDefault="00000000" w:rsidP="004E40C8">
      <w:pPr>
        <w:pStyle w:val="Footnote"/>
        <w:bidi/>
      </w:pPr>
      <w:r>
        <w:rPr>
          <w:rStyle w:val="ac"/>
          <w:rtl/>
        </w:rPr>
        <w:footnoteRef/>
      </w:r>
      <w:r>
        <w:rPr>
          <w:rtl/>
        </w:rPr>
        <w:t>והביא כדפ</w:t>
      </w:r>
      <w:r>
        <w:rPr>
          <w:b/>
          <w:bCs/>
          <w:rtl/>
        </w:rPr>
        <w:t>רש"י</w:t>
      </w:r>
      <w:r>
        <w:rPr>
          <w:rtl/>
        </w:rPr>
        <w:t xml:space="preserve"> בגמ' לעיל [ד</w:t>
      </w:r>
      <w:r>
        <w:rPr>
          <w:b/>
          <w:bCs/>
          <w:rtl/>
        </w:rPr>
        <w:t>רש"י</w:t>
      </w:r>
      <w:r>
        <w:rPr>
          <w:rtl/>
        </w:rPr>
        <w:t xml:space="preserve"> (ד"ה אינהו) נקט דמתני' איירי אף באבק רבית. אמנם לכאורה רש"י קאי לאוקימתא דבא לחוב, אבל לאביי דמשום הערמת רבית לא מצאנו דיחשב אבק רבית].</w:t>
      </w:r>
    </w:p>
  </w:footnote>
  <w:footnote w:id="177">
    <w:p w14:paraId="706C7C6E" w14:textId="77777777" w:rsidR="006178DD" w:rsidRDefault="00000000" w:rsidP="004E40C8">
      <w:pPr>
        <w:pStyle w:val="Footnote"/>
        <w:bidi/>
      </w:pPr>
      <w:r>
        <w:rPr>
          <w:rStyle w:val="ac"/>
          <w:rtl/>
        </w:rPr>
        <w:footnoteRef/>
      </w:r>
      <w:r>
        <w:rPr>
          <w:rtl/>
        </w:rPr>
        <w:t>וה</w:t>
      </w:r>
      <w:r>
        <w:rPr>
          <w:b/>
          <w:bCs/>
          <w:rtl/>
        </w:rPr>
        <w:t>ריטב"א</w:t>
      </w:r>
      <w:r>
        <w:rPr>
          <w:rtl/>
        </w:rPr>
        <w:t xml:space="preserve"> כת' דאף אם פורע מקח אחר מותר, ודוקא זוזי.</w:t>
      </w:r>
    </w:p>
  </w:footnote>
  <w:footnote w:id="178">
    <w:p w14:paraId="0CEE7E20" w14:textId="77777777" w:rsidR="006178DD" w:rsidRDefault="00000000" w:rsidP="004E40C8">
      <w:pPr>
        <w:pStyle w:val="Footnote"/>
        <w:bidi/>
      </w:pPr>
      <w:r>
        <w:rPr>
          <w:rStyle w:val="ac"/>
          <w:rtl/>
        </w:rPr>
        <w:footnoteRef/>
      </w:r>
      <w:r>
        <w:rPr>
          <w:rtl/>
        </w:rPr>
        <w:t xml:space="preserve">אבל </w:t>
      </w:r>
      <w:r>
        <w:rPr>
          <w:b/>
          <w:bCs/>
          <w:rtl/>
        </w:rPr>
        <w:t>רש"י</w:t>
      </w:r>
      <w:r>
        <w:rPr>
          <w:rtl/>
        </w:rPr>
        <w:t xml:space="preserve"> (ד"ה על גבי פירות) כת' לפסוק כשער של עכשיו. ולכאורה משמע דהוה בדוקא. [וצ"ע].</w:t>
      </w:r>
    </w:p>
  </w:footnote>
  <w:footnote w:id="179">
    <w:p w14:paraId="34695656" w14:textId="77777777" w:rsidR="006178DD" w:rsidRDefault="00000000" w:rsidP="004E40C8">
      <w:pPr>
        <w:pStyle w:val="Footnote"/>
        <w:bidi/>
      </w:pPr>
      <w:r>
        <w:rPr>
          <w:rStyle w:val="ac"/>
          <w:rtl/>
        </w:rPr>
        <w:footnoteRef/>
      </w:r>
      <w:r>
        <w:rPr>
          <w:rtl/>
        </w:rPr>
        <w:t>ומבואר בדברי ה</w:t>
      </w:r>
      <w:r>
        <w:rPr>
          <w:b/>
          <w:bCs/>
          <w:rtl/>
        </w:rPr>
        <w:t>ריטב"א</w:t>
      </w:r>
      <w:r>
        <w:rPr>
          <w:rtl/>
        </w:rPr>
        <w:t xml:space="preserve"> (בע"ב) דאף כשפוסק על פרי מסויים שעומד לגדול, אף שגדל ממילא. כיון דהשתא אינו בעין. [אמנם בכה"ג אף הרמב"ם מודה, דהוה דבר שלא בא לעולם, וכפירות דקל].</w:t>
      </w:r>
    </w:p>
  </w:footnote>
  <w:footnote w:id="180">
    <w:p w14:paraId="4821EA5F" w14:textId="77777777" w:rsidR="006178DD" w:rsidRDefault="00000000" w:rsidP="004E40C8">
      <w:pPr>
        <w:pStyle w:val="Footnote"/>
        <w:bidi/>
      </w:pPr>
      <w:r>
        <w:rPr>
          <w:rStyle w:val="ac"/>
          <w:rtl/>
        </w:rPr>
        <w:footnoteRef/>
      </w:r>
      <w:r>
        <w:rPr>
          <w:rtl/>
        </w:rPr>
        <w:t>משמע מרש"י דדוקא היכא דמתחילה היה דעתו על דעת כן. וצ"ע.</w:t>
      </w:r>
    </w:p>
  </w:footnote>
  <w:footnote w:id="181">
    <w:p w14:paraId="58292324" w14:textId="77777777" w:rsidR="006178DD" w:rsidRDefault="00000000" w:rsidP="004E40C8">
      <w:pPr>
        <w:pStyle w:val="Footnote"/>
        <w:bidi/>
      </w:pPr>
      <w:r>
        <w:rPr>
          <w:rStyle w:val="ac"/>
          <w:rtl/>
        </w:rPr>
        <w:footnoteRef/>
      </w:r>
      <w:r>
        <w:rPr>
          <w:rtl/>
        </w:rPr>
        <w:t>[ו</w:t>
      </w:r>
      <w:r>
        <w:rPr>
          <w:b/>
          <w:bCs/>
          <w:rtl/>
        </w:rPr>
        <w:t>תוס</w:t>
      </w:r>
      <w:r>
        <w:rPr>
          <w:rtl/>
        </w:rPr>
        <w:t>' (ב"ק קג.) הביאו כן בשם הקונטרס, משמע דגרסו כן ברש"י בסוגיין]. וכ"פ ה</w:t>
      </w:r>
      <w:r>
        <w:rPr>
          <w:b/>
          <w:bCs/>
          <w:rtl/>
        </w:rPr>
        <w:t>רא"ש</w:t>
      </w:r>
      <w:r>
        <w:rPr>
          <w:rtl/>
        </w:rPr>
        <w:t xml:space="preserve">. אך </w:t>
      </w:r>
      <w:r>
        <w:rPr>
          <w:b/>
          <w:bCs/>
          <w:rtl/>
        </w:rPr>
        <w:t>שא"ר</w:t>
      </w:r>
      <w:r>
        <w:rPr>
          <w:rtl/>
        </w:rPr>
        <w:t xml:space="preserve"> דחו דבריו.</w:t>
      </w:r>
    </w:p>
  </w:footnote>
  <w:footnote w:id="182">
    <w:p w14:paraId="3D35F3BF" w14:textId="77777777" w:rsidR="006178DD" w:rsidRDefault="00000000" w:rsidP="004E40C8">
      <w:pPr>
        <w:pStyle w:val="Footnote"/>
        <w:bidi/>
      </w:pPr>
      <w:r>
        <w:rPr>
          <w:rStyle w:val="ac"/>
          <w:rtl/>
        </w:rPr>
        <w:footnoteRef/>
      </w:r>
      <w:r>
        <w:rPr>
          <w:rtl/>
        </w:rPr>
        <w:t>וה</w:t>
      </w:r>
      <w:r>
        <w:rPr>
          <w:b/>
          <w:bCs/>
          <w:rtl/>
        </w:rPr>
        <w:t>ריטב"א ישנים</w:t>
      </w:r>
      <w:r>
        <w:rPr>
          <w:rtl/>
        </w:rPr>
        <w:t xml:space="preserve"> הביא דר' ינאי פליג אדברי אביי (סב:) דבהערמת רבית יש חילוק אם פורע בפירות או מעות. אך </w:t>
      </w:r>
      <w:r>
        <w:rPr>
          <w:b/>
          <w:bCs/>
          <w:rtl/>
        </w:rPr>
        <w:t>תלמיד הרשב"א</w:t>
      </w:r>
      <w:r>
        <w:rPr>
          <w:rtl/>
        </w:rPr>
        <w:t xml:space="preserve"> (הו' בב"י קסג) כת' דדוקא לקולא אמרי' מה לי הן מה לי דמיהן, כיון דאיסור זה מדרבנן אזלינן לקולא. אבל התם הוה לחומרא, ומש"ה לא אמרי' מה לי הן מה לי דמיהן.</w:t>
      </w:r>
    </w:p>
  </w:footnote>
  <w:footnote w:id="183">
    <w:p w14:paraId="59D4ADCB" w14:textId="77777777" w:rsidR="006178DD" w:rsidRDefault="00000000" w:rsidP="004E40C8">
      <w:pPr>
        <w:pStyle w:val="Footnote"/>
        <w:bidi/>
      </w:pPr>
      <w:r>
        <w:rPr>
          <w:rStyle w:val="ac"/>
          <w:rtl/>
        </w:rPr>
        <w:footnoteRef/>
      </w:r>
      <w:r>
        <w:rPr>
          <w:rtl/>
        </w:rPr>
        <w:t>וב</w:t>
      </w:r>
      <w:r>
        <w:rPr>
          <w:b/>
          <w:bCs/>
          <w:rtl/>
        </w:rPr>
        <w:t>שו"ת צמח צדק</w:t>
      </w:r>
      <w:r>
        <w:rPr>
          <w:rtl/>
        </w:rPr>
        <w:t xml:space="preserve"> (הקדמון כ) הביא מתוס' דאף היכא דעשו הערמה לקנות סחורה [שלא יחשב הלואה ברבית], אינו רשאי לעכבו לעצמו, דלא מכר לו אלא לענין היתר רווחים, ולא לקנות ממש. [וצ"ב].</w:t>
      </w:r>
    </w:p>
    <w:p w14:paraId="4F1C228E" w14:textId="77777777" w:rsidR="006178DD" w:rsidRDefault="00000000" w:rsidP="004E40C8">
      <w:pPr>
        <w:pStyle w:val="Footnote"/>
        <w:bidi/>
      </w:pPr>
      <w:r>
        <w:rPr>
          <w:rtl/>
        </w:rPr>
        <w:tab/>
        <w:t>[ולולי דבריו יל"פ דכוונת התוס' נתחדש כאן משיכה להחשב קנין להתחייבות, להתיר פסיקה, דומיא דייחד לו קרן זוית. ולא נתכוון לקנות. אבל מכירת חמץ וכדו', אף דנתכוונו להערמה, הא הסכימו לקנין גמור].</w:t>
      </w:r>
    </w:p>
  </w:footnote>
  <w:footnote w:id="184">
    <w:p w14:paraId="05668B50" w14:textId="77777777" w:rsidR="006178DD" w:rsidRDefault="00000000" w:rsidP="004E40C8">
      <w:pPr>
        <w:pStyle w:val="Footnote"/>
        <w:bidi/>
      </w:pPr>
      <w:r>
        <w:rPr>
          <w:rStyle w:val="ac"/>
          <w:rtl/>
        </w:rPr>
        <w:footnoteRef/>
      </w:r>
      <w:r>
        <w:rPr>
          <w:rtl/>
        </w:rPr>
        <w:t>ו</w:t>
      </w:r>
      <w:r>
        <w:rPr>
          <w:b/>
          <w:bCs/>
          <w:rtl/>
        </w:rPr>
        <w:t>תוס'</w:t>
      </w:r>
      <w:r>
        <w:rPr>
          <w:rtl/>
        </w:rPr>
        <w:t xml:space="preserve"> (שם) הוסיפו מידי דהוה אסאה בסאה דלא חשיב צד א' ברבית לר"י, אף דשמא לא יתייקר, מ"מ כיון דאין צד מכר.</w:t>
      </w:r>
    </w:p>
  </w:footnote>
  <w:footnote w:id="185">
    <w:p w14:paraId="49FB3ADA" w14:textId="77777777" w:rsidR="006178DD" w:rsidRDefault="00000000" w:rsidP="004E40C8">
      <w:pPr>
        <w:pStyle w:val="Footnote"/>
        <w:bidi/>
      </w:pPr>
      <w:r>
        <w:rPr>
          <w:rStyle w:val="ac"/>
          <w:rtl/>
        </w:rPr>
        <w:footnoteRef/>
      </w:r>
      <w:r>
        <w:rPr>
          <w:rtl/>
        </w:rPr>
        <w:t>ולכאורה כוונת התוס' שמא לא יאכל יותר מדמי החוב [וגם לא יפדה]. [וצ"ע]. א"נ כשמשלם רק דמי המתנה ואינו פורע את החוב לעולם, לא הוה רבית דאורייתא.</w:t>
      </w:r>
    </w:p>
  </w:footnote>
  <w:footnote w:id="186">
    <w:p w14:paraId="460D9F47" w14:textId="77777777" w:rsidR="006178DD" w:rsidRDefault="00000000" w:rsidP="004E40C8">
      <w:pPr>
        <w:pStyle w:val="Footnote"/>
        <w:bidi/>
      </w:pPr>
      <w:r>
        <w:rPr>
          <w:rStyle w:val="ac"/>
          <w:rtl/>
        </w:rPr>
        <w:footnoteRef/>
      </w:r>
      <w:r>
        <w:rPr>
          <w:rtl/>
        </w:rPr>
        <w:t>וב</w:t>
      </w:r>
      <w:r>
        <w:rPr>
          <w:b/>
          <w:bCs/>
          <w:rtl/>
        </w:rPr>
        <w:t>שו"ת הרשב"א</w:t>
      </w:r>
      <w:r>
        <w:rPr>
          <w:rtl/>
        </w:rPr>
        <w:t xml:space="preserve"> (ב קעד) כת' דהיכא דהלווה קיבל על עצמו לפרוע כל מס שיהא על המלוה הוה רבית דרבנן, כיון דאפשר שהמלך לא יבקש מס הוה אבק רבית, אבל קיל דצד א' ברבית אסור.</w:t>
      </w:r>
    </w:p>
    <w:p w14:paraId="13A437B8" w14:textId="77777777" w:rsidR="006178DD" w:rsidRDefault="00000000" w:rsidP="004E40C8">
      <w:pPr>
        <w:pStyle w:val="Footnote"/>
        <w:bidi/>
      </w:pPr>
      <w:r>
        <w:rPr>
          <w:rtl/>
        </w:rPr>
        <w:tab/>
        <w:t>[והעירו אמאי חשיב צד א' ברבית, הא התם ליכא צד מכר. וכן אינו ביד לווה או מלוה. וא"כ דמי סאה בסאה. ואפשר דאפ"ה נקט לשון צד א' לרבותא, דאפי' חשיב צד א' ברבית, אפ"ה קי"ל דאסור].</w:t>
      </w:r>
    </w:p>
  </w:footnote>
  <w:footnote w:id="187">
    <w:p w14:paraId="1DFA47EA" w14:textId="77777777" w:rsidR="006178DD" w:rsidRDefault="00000000" w:rsidP="004E40C8">
      <w:pPr>
        <w:pStyle w:val="Footnote"/>
        <w:bidi/>
      </w:pPr>
      <w:r>
        <w:rPr>
          <w:rStyle w:val="ac"/>
          <w:rtl/>
        </w:rPr>
        <w:footnoteRef/>
      </w:r>
      <w:r>
        <w:rPr>
          <w:rtl/>
        </w:rPr>
        <w:t>ועוד כת' [פי' ב'] צד א' שאם יפדנו יהא רבית, ואם לא יפדה לא יהא רבית.</w:t>
      </w:r>
    </w:p>
  </w:footnote>
  <w:footnote w:id="188">
    <w:p w14:paraId="25A5AD15" w14:textId="77777777" w:rsidR="006178DD" w:rsidRDefault="00000000" w:rsidP="004E40C8">
      <w:pPr>
        <w:pStyle w:val="Footnote"/>
        <w:bidi/>
      </w:pPr>
      <w:r>
        <w:rPr>
          <w:rStyle w:val="ac"/>
          <w:rtl/>
        </w:rPr>
        <w:footnoteRef/>
      </w:r>
      <w:r>
        <w:rPr>
          <w:rtl/>
        </w:rPr>
        <w:t>ולכאורה לאביי איירי דלא התנה ע"מ להחזיר. ויל"ד אי פליג בעיקר סברא זו, דהיכא דהוה ע"מ להחזיר כו"ע מודו דשרי. [וכ"מ ברשב"א מגילה כז: ולקמן סה:]. א"נ י"ל דלכו"ע הוה רבית אף היכא דהוה ע"מ להחזיר.</w:t>
      </w:r>
    </w:p>
  </w:footnote>
  <w:footnote w:id="189">
    <w:p w14:paraId="5FEDC6A2" w14:textId="77777777" w:rsidR="006178DD" w:rsidRDefault="00000000" w:rsidP="004E40C8">
      <w:pPr>
        <w:pStyle w:val="Footnote"/>
        <w:bidi/>
      </w:pPr>
      <w:r>
        <w:rPr>
          <w:rStyle w:val="ac"/>
          <w:rtl/>
        </w:rPr>
        <w:footnoteRef/>
      </w:r>
      <w:r>
        <w:rPr>
          <w:rtl/>
        </w:rPr>
        <w:t>וב</w:t>
      </w:r>
      <w:r>
        <w:rPr>
          <w:b/>
          <w:bCs/>
          <w:rtl/>
        </w:rPr>
        <w:t>שו"ע</w:t>
      </w:r>
      <w:r>
        <w:rPr>
          <w:rtl/>
        </w:rPr>
        <w:t xml:space="preserve"> (קעד ז) אי' דאסור לאכול פירות אפי' בתנאי. וה</w:t>
      </w:r>
      <w:r>
        <w:rPr>
          <w:b/>
          <w:bCs/>
          <w:rtl/>
        </w:rPr>
        <w:t>גר"א</w:t>
      </w:r>
      <w:r>
        <w:rPr>
          <w:rtl/>
        </w:rPr>
        <w:t xml:space="preserve"> (יד) ציין כדמוכח לרבא.</w:t>
      </w:r>
    </w:p>
  </w:footnote>
  <w:footnote w:id="190">
    <w:p w14:paraId="3FEA240C" w14:textId="77777777" w:rsidR="006178DD" w:rsidRDefault="00000000" w:rsidP="004E40C8">
      <w:pPr>
        <w:pStyle w:val="Footnote"/>
        <w:bidi/>
      </w:pPr>
      <w:r>
        <w:rPr>
          <w:rStyle w:val="ac"/>
          <w:rtl/>
        </w:rPr>
        <w:footnoteRef/>
      </w:r>
      <w:r>
        <w:rPr>
          <w:rtl/>
        </w:rPr>
        <w:t xml:space="preserve">וכ"כ </w:t>
      </w:r>
      <w:r>
        <w:rPr>
          <w:b/>
          <w:bCs/>
          <w:rtl/>
        </w:rPr>
        <w:t>רבינו</w:t>
      </w:r>
      <w:r>
        <w:rPr>
          <w:rtl/>
        </w:rPr>
        <w:t xml:space="preserve"> </w:t>
      </w:r>
      <w:r>
        <w:rPr>
          <w:b/>
          <w:bCs/>
          <w:rtl/>
        </w:rPr>
        <w:t>גרשום</w:t>
      </w:r>
      <w:r>
        <w:rPr>
          <w:rtl/>
        </w:rPr>
        <w:t xml:space="preserve"> (ערכין לא: בפי' הא') דר' יהודה סבר כיון שעשאה לו מכר קנאה המלוה קנין גמור עד אותו הזמן, ומותר ללוקח לאכול פירותיה. שהיא שלו, וחזרה זו שמחזירה לו המלוה אינו דומה כחזרה אלא דומה כמו שהמלוה חוזר ומוכרה לו עכשיו. הלכך לא הוי רבית. ועוד הביא פי' ב' [בשם לשון מורי הגאון] שהתנה שאם יפדה את השדה שיחשוב לו דמי פירות שאכל, ור' יהודה סבר כיון שמחזיר לו דמי הפירות מותר.</w:t>
      </w:r>
    </w:p>
  </w:footnote>
  <w:footnote w:id="191">
    <w:p w14:paraId="1475A91E" w14:textId="77777777" w:rsidR="006178DD" w:rsidRDefault="00000000" w:rsidP="004E40C8">
      <w:pPr>
        <w:pStyle w:val="Footnote"/>
        <w:bidi/>
      </w:pPr>
      <w:r>
        <w:rPr>
          <w:rStyle w:val="ac"/>
          <w:rtl/>
        </w:rPr>
        <w:footnoteRef/>
      </w:r>
      <w:r>
        <w:rPr>
          <w:rtl/>
        </w:rPr>
        <w:t>וה</w:t>
      </w:r>
      <w:r>
        <w:rPr>
          <w:b/>
          <w:bCs/>
          <w:rtl/>
        </w:rPr>
        <w:t>ריטב"א</w:t>
      </w:r>
      <w:r>
        <w:rPr>
          <w:rtl/>
        </w:rPr>
        <w:t xml:space="preserve"> כת' ומיהו התם בבתי ערי חומה רחמנא שרייה לגמרי ואין המוכר צריך לחזור ולקנותה מן הלוקח דרחמנא אפקעינן ויהבינן ניהליה כדכתיב כי לי הארץ.</w:t>
      </w:r>
    </w:p>
  </w:footnote>
  <w:footnote w:id="192">
    <w:p w14:paraId="00E5A5B1" w14:textId="77777777" w:rsidR="006178DD" w:rsidRDefault="00000000" w:rsidP="004E40C8">
      <w:pPr>
        <w:pStyle w:val="Footnote"/>
        <w:bidi/>
      </w:pPr>
      <w:r>
        <w:rPr>
          <w:rStyle w:val="ac"/>
          <w:rtl/>
        </w:rPr>
        <w:footnoteRef/>
      </w:r>
      <w:r>
        <w:rPr>
          <w:rtl/>
        </w:rPr>
        <w:t>עי"ש שלמד כן מדברי התוס' (כאן), ע"פ הסוגיא (לקמן סה:). אך ה</w:t>
      </w:r>
      <w:r>
        <w:rPr>
          <w:b/>
          <w:bCs/>
          <w:rtl/>
        </w:rPr>
        <w:t>אמרי ברוך</w:t>
      </w:r>
      <w:r>
        <w:rPr>
          <w:rtl/>
        </w:rPr>
        <w:t xml:space="preserve"> (לחוו"ד) דחה דברשב"א מבואר דכוונת התוס' פשוט יותר.</w:t>
      </w:r>
    </w:p>
  </w:footnote>
  <w:footnote w:id="193">
    <w:p w14:paraId="051216D9" w14:textId="77777777" w:rsidR="006178DD" w:rsidRDefault="00000000" w:rsidP="004E40C8">
      <w:pPr>
        <w:pStyle w:val="Footnote"/>
        <w:bidi/>
      </w:pPr>
      <w:r>
        <w:rPr>
          <w:rStyle w:val="ac"/>
          <w:rtl/>
        </w:rPr>
        <w:footnoteRef/>
      </w:r>
      <w:r>
        <w:rPr>
          <w:rtl/>
        </w:rPr>
        <w:t>ויל"ד א"כ מ"ט דר' יהודה דמתיר רבית ע"מ להחזיר, דהא זכות שימוש זה אינו ע"מ להחזיר.</w:t>
      </w:r>
    </w:p>
  </w:footnote>
  <w:footnote w:id="194">
    <w:p w14:paraId="2203485E" w14:textId="77777777" w:rsidR="006178DD" w:rsidRDefault="00000000" w:rsidP="004E40C8">
      <w:pPr>
        <w:pStyle w:val="Footnote"/>
        <w:bidi/>
      </w:pPr>
      <w:r>
        <w:rPr>
          <w:rStyle w:val="ac"/>
          <w:rtl/>
        </w:rPr>
        <w:footnoteRef/>
      </w:r>
      <w:r>
        <w:rPr>
          <w:rtl/>
        </w:rPr>
        <w:t>והוה כעין הלויני ואלווך דהוה רבית (ע' רמ"א קס ט).</w:t>
      </w:r>
    </w:p>
    <w:p w14:paraId="72FC12B3" w14:textId="77777777" w:rsidR="006178DD" w:rsidRDefault="00000000" w:rsidP="004E40C8">
      <w:pPr>
        <w:pStyle w:val="Footnote"/>
        <w:bidi/>
      </w:pPr>
      <w:r>
        <w:rPr>
          <w:rtl/>
        </w:rPr>
        <w:tab/>
        <w:t>[אמנם ה</w:t>
      </w:r>
      <w:r>
        <w:rPr>
          <w:b/>
          <w:bCs/>
          <w:rtl/>
        </w:rPr>
        <w:t>פוסקים</w:t>
      </w:r>
      <w:r>
        <w:rPr>
          <w:rtl/>
        </w:rPr>
        <w:t xml:space="preserve"> דנו דהיכא דחוזר ומלוה תוך זמן ההלואה הראשונה, הוה כעין ניכוי מהחוב הראשון. ולא שייך לאסור משום הלויני ואלווך. ואפשר דהכא שהתנה שלא יחשב פרעון גרע. וצ"ע].</w:t>
      </w:r>
    </w:p>
  </w:footnote>
  <w:footnote w:id="195">
    <w:p w14:paraId="4B6641B1" w14:textId="77777777" w:rsidR="006178DD" w:rsidRDefault="00000000" w:rsidP="004E40C8">
      <w:pPr>
        <w:pStyle w:val="Footnote"/>
        <w:bidi/>
      </w:pPr>
      <w:r>
        <w:rPr>
          <w:rStyle w:val="ac"/>
          <w:rtl/>
        </w:rPr>
        <w:footnoteRef/>
      </w:r>
      <w:r>
        <w:rPr>
          <w:rtl/>
        </w:rPr>
        <w:t>ולכאורה נפק"מ לו יצוייר דרק המוכר רשאי לקנות בשוק עכשיו [דעכשיו מוכרים רק לסיטונאי]. או היכא דהלוקח יכול לקנות עכשיו ממקום אחר, אבל המוכר עדיין אינו יכול לקנות.</w:t>
      </w:r>
    </w:p>
  </w:footnote>
  <w:footnote w:id="196">
    <w:p w14:paraId="2CF311AC" w14:textId="77777777" w:rsidR="006178DD" w:rsidRDefault="00000000" w:rsidP="004E40C8">
      <w:pPr>
        <w:pStyle w:val="Footnote"/>
        <w:bidi/>
      </w:pPr>
      <w:r>
        <w:rPr>
          <w:rStyle w:val="ac"/>
          <w:rtl/>
        </w:rPr>
        <w:footnoteRef/>
      </w:r>
      <w:r>
        <w:rPr>
          <w:rtl/>
        </w:rPr>
        <w:t>והביא כן מהגמ' (סה.) גבי טרשא.</w:t>
      </w:r>
    </w:p>
  </w:footnote>
  <w:footnote w:id="197">
    <w:p w14:paraId="03F9BC52" w14:textId="77777777" w:rsidR="006178DD" w:rsidRDefault="00000000" w:rsidP="004E40C8">
      <w:pPr>
        <w:pStyle w:val="Footnote"/>
        <w:bidi/>
      </w:pPr>
      <w:r>
        <w:rPr>
          <w:rStyle w:val="ac"/>
          <w:rtl/>
        </w:rPr>
        <w:footnoteRef/>
      </w:r>
      <w:r>
        <w:rPr>
          <w:rtl/>
        </w:rPr>
        <w:t>ומבואר מדבריו דנקט דהנידון בסוגיין שייך אף ברבית דאורייתא.</w:t>
      </w:r>
    </w:p>
  </w:footnote>
  <w:footnote w:id="198">
    <w:p w14:paraId="1EBA382F" w14:textId="77777777" w:rsidR="006178DD" w:rsidRDefault="00000000" w:rsidP="004E40C8">
      <w:pPr>
        <w:pStyle w:val="Footnote"/>
        <w:bidi/>
      </w:pPr>
      <w:r>
        <w:rPr>
          <w:rStyle w:val="ac"/>
          <w:rtl/>
        </w:rPr>
        <w:footnoteRef/>
      </w:r>
      <w:r>
        <w:rPr>
          <w:rtl/>
        </w:rPr>
        <w:t>אך בפשטות בסוגיין מצאנו רק לענין רבית דרבנן. ולא מצאנו דיחשב רבית קצוצה. וה</w:t>
      </w:r>
      <w:r>
        <w:rPr>
          <w:b/>
          <w:bCs/>
          <w:rtl/>
        </w:rPr>
        <w:t>ריטב"א</w:t>
      </w:r>
      <w:r>
        <w:rPr>
          <w:rtl/>
        </w:rPr>
        <w:t xml:space="preserve"> הוסיף זה מסברא.</w:t>
      </w:r>
    </w:p>
  </w:footnote>
  <w:footnote w:id="199">
    <w:p w14:paraId="690A24DC" w14:textId="77777777" w:rsidR="006178DD" w:rsidRDefault="00000000" w:rsidP="004E40C8">
      <w:pPr>
        <w:pStyle w:val="Footnote"/>
        <w:bidi/>
      </w:pPr>
      <w:r>
        <w:rPr>
          <w:rStyle w:val="ac"/>
          <w:rtl/>
        </w:rPr>
        <w:footnoteRef/>
      </w:r>
      <w:r>
        <w:rPr>
          <w:rtl/>
        </w:rPr>
        <w:t>והוסיף וכדברי הרמב"ם דבא בחובו מהני לקנות במלוה. והשיטה כת' ומיהו מהכא אין ראיה, די"ל דלא קאי לענין רבית. [וכדעת שא"ר].</w:t>
      </w:r>
    </w:p>
  </w:footnote>
  <w:footnote w:id="200">
    <w:p w14:paraId="4534F831" w14:textId="77777777" w:rsidR="006178DD" w:rsidRDefault="00000000" w:rsidP="004E40C8">
      <w:pPr>
        <w:pStyle w:val="Footnote"/>
        <w:bidi/>
      </w:pPr>
      <w:r>
        <w:rPr>
          <w:rStyle w:val="ac"/>
          <w:rtl/>
        </w:rPr>
        <w:footnoteRef/>
      </w:r>
      <w:r>
        <w:rPr>
          <w:rtl/>
        </w:rPr>
        <w:t>ומבואר דכוונת הריטב"א להק' דכיון דלא נתחייב למקח זה לא יחשב רבית, היכא דלא פירש דהוה מחמת ההמתנה. ובזה תי' דכיון דמעיקרא קצץ שיתן לו אפי' נתייקר, אף דלא נתחייב כלל, כל שנותן מחמת שאמר מתחילה הוה אבק רבית.</w:t>
      </w:r>
    </w:p>
  </w:footnote>
  <w:footnote w:id="201">
    <w:p w14:paraId="1C225BB3" w14:textId="77777777" w:rsidR="006178DD" w:rsidRDefault="00000000" w:rsidP="004E40C8">
      <w:pPr>
        <w:pStyle w:val="Footnote"/>
        <w:bidi/>
      </w:pPr>
      <w:r>
        <w:rPr>
          <w:rStyle w:val="ac"/>
          <w:rtl/>
        </w:rPr>
        <w:footnoteRef/>
      </w:r>
      <w:r>
        <w:rPr>
          <w:rtl/>
        </w:rPr>
        <w:t>וכ"כ ה</w:t>
      </w:r>
      <w:r>
        <w:rPr>
          <w:b/>
          <w:bCs/>
          <w:rtl/>
        </w:rPr>
        <w:t>טור</w:t>
      </w:r>
      <w:r>
        <w:rPr>
          <w:rtl/>
        </w:rPr>
        <w:t xml:space="preserve"> ו</w:t>
      </w:r>
      <w:r>
        <w:rPr>
          <w:b/>
          <w:bCs/>
          <w:rtl/>
        </w:rPr>
        <w:t>רמ"א</w:t>
      </w:r>
      <w:r>
        <w:rPr>
          <w:rtl/>
        </w:rPr>
        <w:t xml:space="preserve"> (קסא) כללא דרבית כל אגר נטר, בין דרך הלואה או מכר. וה</w:t>
      </w:r>
      <w:r>
        <w:rPr>
          <w:b/>
          <w:bCs/>
          <w:rtl/>
        </w:rPr>
        <w:t>גר"א</w:t>
      </w:r>
      <w:r>
        <w:rPr>
          <w:rtl/>
        </w:rPr>
        <w:t xml:space="preserve"> ציין ל</w:t>
      </w:r>
      <w:r>
        <w:rPr>
          <w:b/>
          <w:bCs/>
          <w:rtl/>
        </w:rPr>
        <w:t>רש"י</w:t>
      </w:r>
      <w:r>
        <w:rPr>
          <w:rtl/>
        </w:rPr>
        <w:t xml:space="preserve"> (כאן, ולעיל מו. ד"ה ואי), ולגמ' (סה.) 'סיפא'.</w:t>
      </w:r>
    </w:p>
  </w:footnote>
  <w:footnote w:id="202">
    <w:p w14:paraId="6D24AB14" w14:textId="77777777" w:rsidR="006178DD" w:rsidRDefault="00000000" w:rsidP="004E40C8">
      <w:pPr>
        <w:pStyle w:val="Footnote"/>
        <w:bidi/>
      </w:pPr>
      <w:r>
        <w:rPr>
          <w:rStyle w:val="ac"/>
          <w:rtl/>
        </w:rPr>
        <w:footnoteRef/>
      </w:r>
      <w:r>
        <w:rPr>
          <w:rtl/>
        </w:rPr>
        <w:t>אבל ה</w:t>
      </w:r>
      <w:r>
        <w:rPr>
          <w:b/>
          <w:bCs/>
          <w:rtl/>
        </w:rPr>
        <w:t>טור</w:t>
      </w:r>
      <w:r>
        <w:rPr>
          <w:rtl/>
        </w:rPr>
        <w:t xml:space="preserve"> (קעג) הביא </w:t>
      </w:r>
      <w:r>
        <w:rPr>
          <w:b/>
          <w:bCs/>
          <w:rtl/>
        </w:rPr>
        <w:t>י"א</w:t>
      </w:r>
      <w:r>
        <w:rPr>
          <w:rtl/>
        </w:rPr>
        <w:t xml:space="preserve"> דמותר אפי' מפרש אם מעכשיו וכו'. והכריע כ</w:t>
      </w:r>
      <w:r>
        <w:rPr>
          <w:b/>
          <w:bCs/>
          <w:rtl/>
        </w:rPr>
        <w:t xml:space="preserve">ר' ישעי' </w:t>
      </w:r>
      <w:r>
        <w:rPr>
          <w:rtl/>
        </w:rPr>
        <w:t>דכיון דאמר בהדיא אסור.</w:t>
      </w:r>
    </w:p>
  </w:footnote>
  <w:footnote w:id="203">
    <w:p w14:paraId="32C4224A" w14:textId="77777777" w:rsidR="006178DD" w:rsidRDefault="00000000" w:rsidP="004E40C8">
      <w:pPr>
        <w:pStyle w:val="Footnote"/>
        <w:bidi/>
      </w:pPr>
      <w:r>
        <w:rPr>
          <w:rStyle w:val="ac"/>
          <w:rtl/>
        </w:rPr>
        <w:footnoteRef/>
      </w:r>
      <w:r>
        <w:rPr>
          <w:rtl/>
        </w:rPr>
        <w:t>וה</w:t>
      </w:r>
      <w:r>
        <w:rPr>
          <w:b/>
          <w:bCs/>
          <w:rtl/>
        </w:rPr>
        <w:t>אחרונים</w:t>
      </w:r>
      <w:r>
        <w:rPr>
          <w:rtl/>
        </w:rPr>
        <w:t xml:space="preserve"> דנו האם מותר באופן שמוכר יוכל לקנות בשער זה [שער סיטונאי].</w:t>
      </w:r>
    </w:p>
  </w:footnote>
  <w:footnote w:id="204">
    <w:p w14:paraId="29644CD2" w14:textId="77777777" w:rsidR="006178DD" w:rsidRDefault="00000000" w:rsidP="004E40C8">
      <w:pPr>
        <w:pStyle w:val="Footnote"/>
        <w:bidi/>
      </w:pPr>
      <w:r>
        <w:rPr>
          <w:rStyle w:val="ac"/>
          <w:rtl/>
        </w:rPr>
        <w:footnoteRef/>
      </w:r>
      <w:r>
        <w:rPr>
          <w:rtl/>
        </w:rPr>
        <w:t>ודעת ה</w:t>
      </w:r>
      <w:r>
        <w:rPr>
          <w:b/>
          <w:bCs/>
          <w:rtl/>
        </w:rPr>
        <w:t>רמב"ם</w:t>
      </w:r>
      <w:r>
        <w:rPr>
          <w:rtl/>
        </w:rPr>
        <w:t xml:space="preserve"> (י א) דאסור לפסוק [על שער שבשוק] היכא דקובע זמן. ולענין סאה בסאה נח' ה</w:t>
      </w:r>
      <w:r>
        <w:rPr>
          <w:b/>
          <w:bCs/>
          <w:rtl/>
        </w:rPr>
        <w:t>רמב"ם</w:t>
      </w:r>
      <w:r>
        <w:rPr>
          <w:rtl/>
        </w:rPr>
        <w:t xml:space="preserve"> ו</w:t>
      </w:r>
      <w:r>
        <w:rPr>
          <w:b/>
          <w:bCs/>
          <w:rtl/>
        </w:rPr>
        <w:t>ראב"ד</w:t>
      </w:r>
      <w:r>
        <w:rPr>
          <w:rtl/>
        </w:rPr>
        <w:t xml:space="preserve"> (י ב).</w:t>
      </w:r>
    </w:p>
    <w:p w14:paraId="07E3E943" w14:textId="77777777" w:rsidR="006178DD" w:rsidRDefault="00000000" w:rsidP="004E40C8">
      <w:pPr>
        <w:pStyle w:val="Footnote"/>
        <w:bidi/>
      </w:pPr>
      <w:r>
        <w:rPr>
          <w:rtl/>
        </w:rPr>
        <w:tab/>
        <w:t>וה</w:t>
      </w:r>
      <w:r>
        <w:rPr>
          <w:b/>
          <w:bCs/>
          <w:rtl/>
        </w:rPr>
        <w:t>מחנ"א</w:t>
      </w:r>
      <w:r>
        <w:rPr>
          <w:rtl/>
        </w:rPr>
        <w:t xml:space="preserve"> (כט) כת' די"ל דבפסיקה בהוזלה יודה הראב"ד לאסור, דהא מוזיל מחמת ההמתנה. ו</w:t>
      </w:r>
      <w:r>
        <w:rPr>
          <w:b/>
          <w:bCs/>
          <w:rtl/>
        </w:rPr>
        <w:t>בנו</w:t>
      </w:r>
      <w:r>
        <w:rPr>
          <w:rtl/>
        </w:rPr>
        <w:t xml:space="preserve"> בהג' ציין דתוס' (ד"ה ואמר) התירו להדיא לזמן פלוני. [ותי' דהמחנ"א איירי שאין לו הכל. ואכמ"ל].</w:t>
      </w:r>
    </w:p>
  </w:footnote>
  <w:footnote w:id="205">
    <w:p w14:paraId="4D786211" w14:textId="77777777" w:rsidR="006178DD" w:rsidRDefault="00000000" w:rsidP="004E40C8">
      <w:pPr>
        <w:pStyle w:val="Footnote"/>
        <w:bidi/>
      </w:pPr>
      <w:r>
        <w:rPr>
          <w:rStyle w:val="ac"/>
          <w:rtl/>
        </w:rPr>
        <w:footnoteRef/>
      </w:r>
      <w:r>
        <w:rPr>
          <w:rtl/>
        </w:rPr>
        <w:t>ואפי' במוכר חובו בעלמא אסור היכא דמקבל עליה אחריות. [וכ''פ כמה ראשונים והשו''ע (קעג ד), אבל דעת הריטב"א (סד.) דאף בלא זה מותר. ע''ע לקמן סה.].</w:t>
      </w:r>
    </w:p>
    <w:p w14:paraId="1E56FEE5" w14:textId="77777777" w:rsidR="006178DD" w:rsidRDefault="00000000" w:rsidP="004E40C8">
      <w:pPr>
        <w:pStyle w:val="Footnote"/>
        <w:bidi/>
      </w:pPr>
      <w:r>
        <w:rPr>
          <w:rtl/>
        </w:rPr>
        <w:tab/>
        <w:t>ועוד הוסיף הרמ''ך דאצ''ל במוכר שטר שכתוב בו רבית על הגוי [שגוי חייב לישראל] ומכרו לישראל, אם מקבל עליו אחריות בעלמא [כגון עניות הלוה] שאסור משום רבית, דכמאן דאוזפיה לדידיה גופיה דמי. [ע' פוסקים קסח יח].</w:t>
      </w:r>
    </w:p>
  </w:footnote>
  <w:footnote w:id="206">
    <w:p w14:paraId="0A7D4D12" w14:textId="77777777" w:rsidR="006178DD" w:rsidRDefault="00000000" w:rsidP="004E40C8">
      <w:pPr>
        <w:pStyle w:val="Footnote"/>
        <w:bidi/>
      </w:pPr>
      <w:r>
        <w:rPr>
          <w:rStyle w:val="ac"/>
          <w:rtl/>
        </w:rPr>
        <w:footnoteRef/>
      </w:r>
      <w:r>
        <w:rPr>
          <w:rtl/>
        </w:rPr>
        <w:t>ועד"ז כת' ה</w:t>
      </w:r>
      <w:r>
        <w:rPr>
          <w:b/>
          <w:bCs/>
          <w:rtl/>
        </w:rPr>
        <w:t>ריטב"א ישנים</w:t>
      </w:r>
      <w:r>
        <w:rPr>
          <w:rtl/>
        </w:rPr>
        <w:t xml:space="preserve"> (עב:) דהק' האיך אמרי' (שם) דמצי יזיף, הא אשראי במתא לא נחשב יש לו. ותי' דאי"צ יש לו ממש, וסגי דמצוי לו [עי"ש].</w:t>
      </w:r>
    </w:p>
  </w:footnote>
  <w:footnote w:id="207">
    <w:p w14:paraId="04024FA9" w14:textId="77777777" w:rsidR="006178DD" w:rsidRDefault="00000000" w:rsidP="004E40C8">
      <w:pPr>
        <w:pStyle w:val="Footnote"/>
        <w:bidi/>
      </w:pPr>
      <w:r>
        <w:rPr>
          <w:rStyle w:val="ac"/>
          <w:rtl/>
        </w:rPr>
        <w:footnoteRef/>
      </w:r>
      <w:r>
        <w:rPr>
          <w:rtl/>
        </w:rPr>
        <w:t>ו</w:t>
      </w:r>
      <w:r>
        <w:rPr>
          <w:b/>
          <w:bCs/>
          <w:rtl/>
        </w:rPr>
        <w:t>רע"א</w:t>
      </w:r>
      <w:r>
        <w:rPr>
          <w:rtl/>
        </w:rPr>
        <w:t xml:space="preserve"> (בשו"ע קסב ב) כת' דאף לדברי התורת חיים ל"מ לענין סאה בסאה (וכדאי' ברמ"א שם). דההיתר סאה בסאה כשיש לו הוה מדין עד שיבא בני, וכמו הוזלה במכר.</w:t>
      </w:r>
    </w:p>
  </w:footnote>
  <w:footnote w:id="208">
    <w:p w14:paraId="67B6A8A2" w14:textId="77777777" w:rsidR="006178DD" w:rsidRDefault="00000000" w:rsidP="004E40C8">
      <w:pPr>
        <w:pStyle w:val="Footnote"/>
        <w:bidi/>
      </w:pPr>
      <w:r>
        <w:rPr>
          <w:rStyle w:val="ac"/>
          <w:rtl/>
        </w:rPr>
        <w:footnoteRef/>
      </w:r>
      <w:r>
        <w:rPr>
          <w:rtl/>
        </w:rPr>
        <w:t>וב</w:t>
      </w:r>
      <w:r>
        <w:rPr>
          <w:b/>
          <w:bCs/>
          <w:rtl/>
        </w:rPr>
        <w:t>הג' מרדכי</w:t>
      </w:r>
      <w:r>
        <w:rPr>
          <w:rtl/>
        </w:rPr>
        <w:t xml:space="preserve"> (תלג) בשם </w:t>
      </w:r>
      <w:r>
        <w:rPr>
          <w:b/>
          <w:bCs/>
          <w:rtl/>
        </w:rPr>
        <w:t>ר"ח</w:t>
      </w:r>
      <w:r>
        <w:rPr>
          <w:rtl/>
        </w:rPr>
        <w:t xml:space="preserve"> פי' דבזביני מותר לאוזולי עד שיבא בני, היכא דיש לו, שכן דרך מנהג התגר לאוזולי, אבל ללוות אסור.</w:t>
      </w:r>
    </w:p>
  </w:footnote>
  <w:footnote w:id="209">
    <w:p w14:paraId="65704F6D" w14:textId="77777777" w:rsidR="006178DD" w:rsidRDefault="00000000" w:rsidP="004E40C8">
      <w:pPr>
        <w:pStyle w:val="Footnote"/>
        <w:bidi/>
      </w:pPr>
      <w:r>
        <w:rPr>
          <w:rStyle w:val="ac"/>
          <w:rtl/>
        </w:rPr>
        <w:footnoteRef/>
      </w:r>
      <w:r>
        <w:rPr>
          <w:rtl/>
        </w:rPr>
        <w:t>וצ"ב ראייתו דהחסרון אשראי במתא משום דאינו שלו, אבל היכא דהוה שלו וברשותו בעיר אחרת [ויכול להקנותם] אפשר דמהני. ולכאו' מבואר דהחסרון אשראי במתא משום דמחוסר מעשה גוביינא [ואל"כ מהני, ואי"צ שיהא 'שלו']. ועוד אפשר דדייק אשראי ב'מתא', דאף להו"א דמהני אשראי, דוקא בעיר זו.</w:t>
      </w:r>
    </w:p>
  </w:footnote>
  <w:footnote w:id="210">
    <w:p w14:paraId="20A3FD1D" w14:textId="77777777" w:rsidR="006178DD" w:rsidRDefault="00000000" w:rsidP="004E40C8">
      <w:pPr>
        <w:pStyle w:val="Footnote"/>
        <w:bidi/>
      </w:pPr>
      <w:r>
        <w:rPr>
          <w:rStyle w:val="ac"/>
          <w:rtl/>
        </w:rPr>
        <w:footnoteRef/>
      </w:r>
      <w:r>
        <w:rPr>
          <w:rtl/>
        </w:rPr>
        <w:t>וכת' ד</w:t>
      </w:r>
      <w:r>
        <w:rPr>
          <w:b/>
          <w:bCs/>
          <w:rtl/>
        </w:rPr>
        <w:t>רש"י</w:t>
      </w:r>
      <w:r>
        <w:rPr>
          <w:rtl/>
        </w:rPr>
        <w:t xml:space="preserve"> לשיטתו (לקמן עב:) דמהני פסיקה בהוזלה אף כשמחוסר תיקון קצת. [ועפ"ז ההג' מרדכי קאי בדעת תוס', לענין סאה בסאה ולענין הוזלה. אבל בפסיקה בשוויו מודו דמהני עיר אחרת].</w:t>
      </w:r>
    </w:p>
  </w:footnote>
  <w:footnote w:id="211">
    <w:p w14:paraId="4E320652" w14:textId="77777777" w:rsidR="006178DD" w:rsidRDefault="00000000" w:rsidP="004E40C8">
      <w:pPr>
        <w:pStyle w:val="Footnote"/>
        <w:bidi/>
      </w:pPr>
      <w:r>
        <w:rPr>
          <w:rStyle w:val="ac"/>
          <w:rtl/>
        </w:rPr>
        <w:footnoteRef/>
      </w:r>
      <w:r>
        <w:rPr>
          <w:rtl/>
        </w:rPr>
        <w:t>והביא נידון האם רשאי למכור בהוזלה סחורה שיש לו באניות בלב הים, האם נחשב יש לו.</w:t>
      </w:r>
    </w:p>
  </w:footnote>
  <w:footnote w:id="212">
    <w:p w14:paraId="702947E3" w14:textId="77777777" w:rsidR="006178DD" w:rsidRDefault="00000000" w:rsidP="004E40C8">
      <w:pPr>
        <w:pStyle w:val="Footnote"/>
        <w:bidi/>
      </w:pPr>
      <w:r>
        <w:rPr>
          <w:rStyle w:val="ac"/>
          <w:rtl/>
        </w:rPr>
        <w:footnoteRef/>
      </w:r>
      <w:r>
        <w:rPr>
          <w:rtl/>
        </w:rPr>
        <w:t>וה</w:t>
      </w:r>
      <w:r>
        <w:rPr>
          <w:b/>
          <w:bCs/>
          <w:rtl/>
        </w:rPr>
        <w:t>תוס' שאנץ</w:t>
      </w:r>
      <w:r>
        <w:rPr>
          <w:rtl/>
        </w:rPr>
        <w:t xml:space="preserve"> (בשיטמ"ק לעיל מו.) כת' למאי דפירש רש"י [אולי צ"ל ר"י] דלא שריא בפוסק עמו על הגדיש אלא דוקא כשער הלקוטות, צ"ל כי כל אותם המנויים שם כגון על הביצים של יוצר ועל הסיד מששקעו בכבשן יש בהן ענינים דהוו כעין שער הלקוטות.</w:t>
      </w:r>
    </w:p>
  </w:footnote>
  <w:footnote w:id="213">
    <w:p w14:paraId="7AB7AFF8" w14:textId="77777777" w:rsidR="006178DD" w:rsidRDefault="00000000" w:rsidP="004E40C8">
      <w:pPr>
        <w:pStyle w:val="Footnote"/>
        <w:bidi/>
      </w:pPr>
      <w:r>
        <w:rPr>
          <w:rStyle w:val="ac"/>
          <w:rtl/>
        </w:rPr>
        <w:footnoteRef/>
      </w:r>
      <w:r>
        <w:rPr>
          <w:rtl/>
        </w:rPr>
        <w:t xml:space="preserve">וכ"מ </w:t>
      </w:r>
      <w:r>
        <w:rPr>
          <w:b/>
          <w:bCs/>
          <w:rtl/>
        </w:rPr>
        <w:t>רש"י</w:t>
      </w:r>
      <w:r>
        <w:rPr>
          <w:rtl/>
        </w:rPr>
        <w:t xml:space="preserve"> (במשנה עב:).</w:t>
      </w:r>
    </w:p>
  </w:footnote>
  <w:footnote w:id="214">
    <w:p w14:paraId="73E6BB7F" w14:textId="77777777" w:rsidR="006178DD" w:rsidRDefault="00000000" w:rsidP="004E40C8">
      <w:pPr>
        <w:pStyle w:val="Footnote"/>
        <w:bidi/>
      </w:pPr>
      <w:r>
        <w:rPr>
          <w:rStyle w:val="ac"/>
          <w:rtl/>
        </w:rPr>
        <w:footnoteRef/>
      </w:r>
      <w:r>
        <w:rPr>
          <w:rtl/>
        </w:rPr>
        <w:t>ובפשוטו כוונתו כר' יוחנן. ועפ"ז דנו ה</w:t>
      </w:r>
      <w:r>
        <w:rPr>
          <w:b/>
          <w:bCs/>
          <w:rtl/>
        </w:rPr>
        <w:t>אחרונים</w:t>
      </w:r>
      <w:r>
        <w:rPr>
          <w:rtl/>
        </w:rPr>
        <w:t xml:space="preserve"> דלר"ל אין היתר בהוזלה (ע' רע"א וחי' ר' מאיר שמחה). אבל יש שדנו דלאו דוקא, ואף לר"ל עשו שאינו זוכה כזוכה. וכ"כ ה</w:t>
      </w:r>
      <w:r>
        <w:rPr>
          <w:b/>
          <w:bCs/>
          <w:rtl/>
        </w:rPr>
        <w:t>גר"ז</w:t>
      </w:r>
      <w:r>
        <w:rPr>
          <w:rtl/>
        </w:rPr>
        <w:t xml:space="preserve"> (רבית כג) שעשאו חכמים נתינת המעות כאלו הוא קנין גמור להיתר רבית של דבריהם, להקנות הסחורה ללוקח מיד בכל מקום שהיא.</w:t>
      </w:r>
    </w:p>
  </w:footnote>
  <w:footnote w:id="215">
    <w:p w14:paraId="75B3E175" w14:textId="77777777" w:rsidR="006178DD" w:rsidRDefault="00000000" w:rsidP="004E40C8">
      <w:pPr>
        <w:pStyle w:val="Footnote"/>
        <w:bidi/>
      </w:pPr>
      <w:r>
        <w:rPr>
          <w:rStyle w:val="ac"/>
          <w:rtl/>
        </w:rPr>
        <w:footnoteRef/>
      </w:r>
      <w:r>
        <w:rPr>
          <w:rtl/>
        </w:rPr>
        <w:t>[ולדברי ה</w:t>
      </w:r>
      <w:r>
        <w:rPr>
          <w:b/>
          <w:bCs/>
          <w:rtl/>
        </w:rPr>
        <w:t>ראשונים</w:t>
      </w:r>
      <w:r>
        <w:rPr>
          <w:rtl/>
        </w:rPr>
        <w:t xml:space="preserve"> (הו' לעיל מז: מח. מט.) דאף רבנן לא ביטלו קנין כסף, אלא דתקנו רשאי לחזור וקאי במי שפרע, א"ש. אבל לסוברים דביטלו לגמרי קנין כסף, ומי שפרע הוה איסור בעלמא לחזור, צ"ל דעכ"פ לענין רבית עשו שאינו זוכה כזוכה. ומ"מ דוקא משום דאסור לחזור בו].</w:t>
      </w:r>
    </w:p>
  </w:footnote>
  <w:footnote w:id="216">
    <w:p w14:paraId="10DD3C1E" w14:textId="77777777" w:rsidR="006178DD" w:rsidRDefault="00000000" w:rsidP="004E40C8">
      <w:pPr>
        <w:pStyle w:val="Footnote"/>
        <w:bidi/>
      </w:pPr>
      <w:r>
        <w:rPr>
          <w:rStyle w:val="ac"/>
          <w:rtl/>
        </w:rPr>
        <w:footnoteRef/>
      </w:r>
      <w:r>
        <w:rPr>
          <w:rtl/>
        </w:rPr>
        <w:t>והאחריות הוה תנאי בעלמא (וע' בסוגיות לקמן. ואכמ"ל).</w:t>
      </w:r>
    </w:p>
  </w:footnote>
  <w:footnote w:id="217">
    <w:p w14:paraId="1258130F" w14:textId="77777777" w:rsidR="006178DD" w:rsidRDefault="00000000" w:rsidP="004E40C8">
      <w:pPr>
        <w:pStyle w:val="Footnote"/>
        <w:bidi/>
      </w:pPr>
      <w:r>
        <w:rPr>
          <w:rStyle w:val="ac"/>
          <w:rtl/>
        </w:rPr>
        <w:footnoteRef/>
      </w:r>
      <w:r>
        <w:rPr>
          <w:rtl/>
        </w:rPr>
        <w:t>וה</w:t>
      </w:r>
      <w:r>
        <w:rPr>
          <w:b/>
          <w:bCs/>
          <w:rtl/>
        </w:rPr>
        <w:t>מהרי"ט</w:t>
      </w:r>
      <w:r>
        <w:rPr>
          <w:rtl/>
        </w:rPr>
        <w:t xml:space="preserve"> (א פ) הביא ממסקנת הגמ' (שם) דאף כשלא קנה קנין גמור, היכא דיש לו רשאי להוזיל. ו</w:t>
      </w:r>
      <w:r>
        <w:rPr>
          <w:b/>
          <w:bCs/>
          <w:rtl/>
        </w:rPr>
        <w:t>רע"א</w:t>
      </w:r>
      <w:r>
        <w:rPr>
          <w:rtl/>
        </w:rPr>
        <w:t xml:space="preserve"> (ק' נב) הק' דהו"ל להביא מהגמ' כאן. וה</w:t>
      </w:r>
      <w:r>
        <w:rPr>
          <w:b/>
          <w:bCs/>
          <w:rtl/>
        </w:rPr>
        <w:t>אחרונים</w:t>
      </w:r>
      <w:r>
        <w:rPr>
          <w:rtl/>
        </w:rPr>
        <w:t xml:space="preserve"> ביארו דשם מבואר להדיא דל"ק מדינא. ורע"א ביאר דכוונת המהרי"ט להוכיח דאף דהתם הוה באחריות המוכר, ובסוגיין לא נתפרש האם האחריות עליו.</w:t>
      </w:r>
    </w:p>
  </w:footnote>
  <w:footnote w:id="218">
    <w:p w14:paraId="57DFD6DA" w14:textId="77777777" w:rsidR="006178DD" w:rsidRDefault="00000000" w:rsidP="004E40C8">
      <w:pPr>
        <w:pStyle w:val="Footnote"/>
        <w:bidi/>
      </w:pPr>
      <w:r>
        <w:rPr>
          <w:rStyle w:val="ac"/>
          <w:rtl/>
        </w:rPr>
        <w:footnoteRef/>
      </w:r>
      <w:r>
        <w:rPr>
          <w:rtl/>
        </w:rPr>
        <w:t>אמנם לחד תי' בפרישה שם איירי בהתחייבות, שמחייב עצמו. ולא חל קנין בחפצא.</w:t>
      </w:r>
    </w:p>
  </w:footnote>
  <w:footnote w:id="219">
    <w:p w14:paraId="41425012" w14:textId="77777777" w:rsidR="006178DD" w:rsidRDefault="00000000" w:rsidP="004E40C8">
      <w:pPr>
        <w:pStyle w:val="Footnote"/>
        <w:bidi/>
      </w:pPr>
      <w:r>
        <w:rPr>
          <w:rStyle w:val="ac"/>
          <w:rtl/>
        </w:rPr>
        <w:footnoteRef/>
      </w:r>
      <w:r>
        <w:rPr>
          <w:rtl/>
        </w:rPr>
        <w:t>וכ"כ ה</w:t>
      </w:r>
      <w:r>
        <w:rPr>
          <w:b/>
          <w:bCs/>
          <w:rtl/>
        </w:rPr>
        <w:t>שו"ע הגר"ז</w:t>
      </w:r>
      <w:r>
        <w:rPr>
          <w:rtl/>
        </w:rPr>
        <w:t xml:space="preserve"> (רבית כג) דאף לסוברים פסיקה מהני קצת, אבל בהוזלה אסור.</w:t>
      </w:r>
    </w:p>
  </w:footnote>
  <w:footnote w:id="220">
    <w:p w14:paraId="2806AB71" w14:textId="77777777" w:rsidR="006178DD" w:rsidRDefault="00000000" w:rsidP="004E40C8">
      <w:pPr>
        <w:pStyle w:val="Footnote"/>
        <w:bidi/>
      </w:pPr>
      <w:r>
        <w:rPr>
          <w:rStyle w:val="ac"/>
          <w:rtl/>
        </w:rPr>
        <w:footnoteRef/>
      </w:r>
      <w:r>
        <w:rPr>
          <w:rtl/>
        </w:rPr>
        <w:t>אבל ה</w:t>
      </w:r>
      <w:r>
        <w:rPr>
          <w:b/>
          <w:bCs/>
          <w:rtl/>
        </w:rPr>
        <w:t>תפל"מ</w:t>
      </w:r>
      <w:r>
        <w:rPr>
          <w:rtl/>
        </w:rPr>
        <w:t xml:space="preserve"> משמע דהתיר אף כשיש לו א' ושווה פרוטה, ומוכרו כנגד הפרוטה. והשאר בשווים.</w:t>
      </w:r>
    </w:p>
  </w:footnote>
  <w:footnote w:id="221">
    <w:p w14:paraId="22EBCCEB" w14:textId="77777777" w:rsidR="006178DD" w:rsidRDefault="00000000" w:rsidP="004E40C8">
      <w:pPr>
        <w:pStyle w:val="Footnote"/>
        <w:bidi/>
      </w:pPr>
      <w:r>
        <w:rPr>
          <w:rStyle w:val="ac"/>
          <w:rtl/>
        </w:rPr>
        <w:footnoteRef/>
      </w:r>
      <w:r>
        <w:rPr>
          <w:rtl/>
        </w:rPr>
        <w:t>משמע מדבריו דעיקר איסור רבית מאוחרת הוה על המלוה (וע"ע לקמן סט).</w:t>
      </w:r>
    </w:p>
  </w:footnote>
  <w:footnote w:id="222">
    <w:p w14:paraId="4B21160F" w14:textId="77777777" w:rsidR="006178DD" w:rsidRDefault="00000000" w:rsidP="004E40C8">
      <w:pPr>
        <w:pStyle w:val="Footnote"/>
        <w:bidi/>
      </w:pPr>
      <w:r>
        <w:rPr>
          <w:rStyle w:val="ac"/>
          <w:rtl/>
        </w:rPr>
        <w:footnoteRef/>
      </w:r>
      <w:r>
        <w:rPr>
          <w:rtl/>
        </w:rPr>
        <w:t>והמשנ"ל ציין לכמה מקומות אי אמרי' איחזוקי ברשיעי כלפי איסור דרבנן.</w:t>
      </w:r>
    </w:p>
  </w:footnote>
  <w:footnote w:id="223">
    <w:p w14:paraId="4F580A40" w14:textId="77777777" w:rsidR="006178DD" w:rsidRDefault="00000000" w:rsidP="004E40C8">
      <w:pPr>
        <w:pStyle w:val="Footnote"/>
        <w:bidi/>
      </w:pPr>
      <w:r>
        <w:rPr>
          <w:rStyle w:val="ac"/>
          <w:rtl/>
        </w:rPr>
        <w:footnoteRef/>
      </w:r>
      <w:r>
        <w:rPr>
          <w:rtl/>
        </w:rPr>
        <w:t>וכה"ק ה</w:t>
      </w:r>
      <w:r>
        <w:rPr>
          <w:b/>
          <w:bCs/>
          <w:rtl/>
        </w:rPr>
        <w:t>שיטה</w:t>
      </w:r>
      <w:r>
        <w:rPr>
          <w:rtl/>
        </w:rPr>
        <w:t xml:space="preserve"> (בשיטמ"ק עג:), והוכיח דאף בשעת פרעון מותר, היכא דלא פירש דהוה עבור מעותיו. [עי"ש תוס' וראשונים, ודלא כשו"ע].</w:t>
      </w:r>
    </w:p>
  </w:footnote>
  <w:footnote w:id="224">
    <w:p w14:paraId="7F8E1A0E" w14:textId="77777777" w:rsidR="006178DD" w:rsidRDefault="00000000" w:rsidP="004E40C8">
      <w:pPr>
        <w:pStyle w:val="Footnote"/>
        <w:bidi/>
      </w:pPr>
      <w:r>
        <w:rPr>
          <w:rStyle w:val="ac"/>
          <w:rtl/>
        </w:rPr>
        <w:footnoteRef/>
      </w:r>
      <w:r>
        <w:rPr>
          <w:rtl/>
        </w:rPr>
        <w:t>וה</w:t>
      </w:r>
      <w:r>
        <w:rPr>
          <w:b/>
          <w:bCs/>
          <w:rtl/>
        </w:rPr>
        <w:t>ט"ז</w:t>
      </w:r>
      <w:r>
        <w:rPr>
          <w:rtl/>
        </w:rPr>
        <w:t xml:space="preserve"> (קס ב) תי' דמנה לו דמי הפרעון, ואח"כ הוסיף לו. [ורק בשעת פרעון ממש אסור].</w:t>
      </w:r>
    </w:p>
  </w:footnote>
  <w:footnote w:id="225">
    <w:p w14:paraId="098A7F01" w14:textId="77777777" w:rsidR="006178DD" w:rsidRDefault="00000000" w:rsidP="004E40C8">
      <w:pPr>
        <w:pStyle w:val="Footnote"/>
        <w:bidi/>
      </w:pPr>
      <w:r>
        <w:rPr>
          <w:rStyle w:val="ac"/>
          <w:rtl/>
        </w:rPr>
        <w:footnoteRef/>
      </w:r>
      <w:r>
        <w:rPr>
          <w:rtl/>
        </w:rPr>
        <w:t>[ויל"ד דהכא עד"כ לא נתכוון לזכות].</w:t>
      </w:r>
    </w:p>
  </w:footnote>
  <w:footnote w:id="226">
    <w:p w14:paraId="2136FCD7" w14:textId="77777777" w:rsidR="006178DD" w:rsidRDefault="00000000" w:rsidP="004E40C8">
      <w:pPr>
        <w:pStyle w:val="Footnote"/>
        <w:bidi/>
      </w:pPr>
      <w:r>
        <w:rPr>
          <w:rStyle w:val="ac"/>
          <w:rtl/>
        </w:rPr>
        <w:footnoteRef/>
      </w:r>
      <w:r>
        <w:rPr>
          <w:rtl/>
        </w:rPr>
        <w:t>וה</w:t>
      </w:r>
      <w:r>
        <w:rPr>
          <w:b/>
          <w:bCs/>
          <w:rtl/>
        </w:rPr>
        <w:t>רמב"ן</w:t>
      </w:r>
      <w:r>
        <w:rPr>
          <w:rtl/>
        </w:rPr>
        <w:t xml:space="preserve"> (כאן) דן אי סוגיין תלי בב' הלשונות [ב"ב שם] אי אמרי' דהוה מחילה בכדי שאין הדעת טועה. ודחה דסברת מ"ד התם דלא הוה מחילה, די"ל דטעה דרך מקח וממכר. א"נ משום דדעתו לחזור ולתבוע אונאתו.</w:t>
      </w:r>
    </w:p>
  </w:footnote>
  <w:footnote w:id="227">
    <w:p w14:paraId="558E95C7" w14:textId="77777777" w:rsidR="006178DD" w:rsidRDefault="00000000" w:rsidP="004E40C8">
      <w:pPr>
        <w:pStyle w:val="Footnote"/>
        <w:bidi/>
      </w:pPr>
      <w:r>
        <w:rPr>
          <w:rStyle w:val="ac"/>
          <w:rtl/>
        </w:rPr>
        <w:footnoteRef/>
      </w:r>
      <w:r>
        <w:rPr>
          <w:rtl/>
        </w:rPr>
        <w:t>וה</w:t>
      </w:r>
      <w:r>
        <w:rPr>
          <w:b/>
          <w:bCs/>
          <w:rtl/>
        </w:rPr>
        <w:t>רשב"א</w:t>
      </w:r>
      <w:r>
        <w:rPr>
          <w:rtl/>
        </w:rPr>
        <w:t xml:space="preserve"> (בתחילת הסוגיא שם) כת' דסתם גזילה הוה מדעת, ואפ"ה מהני. אבל בסוף הסוגיא דייק דאיירי שלא היה יודע שגזל ממנו [אלא דילמא גזליה]. וכ"כ ה</w:t>
      </w:r>
      <w:r>
        <w:rPr>
          <w:b/>
          <w:bCs/>
          <w:rtl/>
        </w:rPr>
        <w:t>בעה"מ</w:t>
      </w:r>
      <w:r>
        <w:rPr>
          <w:rtl/>
        </w:rPr>
        <w:t xml:space="preserve"> (שם מה: בדה"ר), וביאר דאף שלא מדעתו נחשב 'גזלן', כיון דמפרסם נפשיה ולא מיטמר מאינשי. אף שלא נזדמן לו לראות הבעלים.</w:t>
      </w:r>
    </w:p>
  </w:footnote>
  <w:footnote w:id="228">
    <w:p w14:paraId="5A14CCAE" w14:textId="77777777" w:rsidR="006178DD" w:rsidRDefault="00000000" w:rsidP="004E40C8">
      <w:pPr>
        <w:pStyle w:val="Footnote"/>
        <w:bidi/>
      </w:pPr>
      <w:r>
        <w:rPr>
          <w:rStyle w:val="ac"/>
          <w:rtl/>
        </w:rPr>
        <w:footnoteRef/>
      </w:r>
      <w:r>
        <w:rPr>
          <w:rtl/>
        </w:rPr>
        <w:t>וצ"ב מה מהני שממשמש בכיסו, הרי הבליע לו המעות, ולא ידע מניינם.</w:t>
      </w:r>
    </w:p>
  </w:footnote>
  <w:footnote w:id="229">
    <w:p w14:paraId="6AFD23CC" w14:textId="77777777" w:rsidR="006178DD" w:rsidRDefault="00000000" w:rsidP="004E40C8">
      <w:pPr>
        <w:pStyle w:val="Footnote"/>
        <w:bidi/>
      </w:pPr>
      <w:r>
        <w:rPr>
          <w:rStyle w:val="ac"/>
          <w:rtl/>
        </w:rPr>
        <w:footnoteRef/>
      </w:r>
      <w:r>
        <w:rPr>
          <w:rtl/>
        </w:rPr>
        <w:t>ולפ"ז ליתנהו היינו כשאינן ראויים כלל למכירה.</w:t>
      </w:r>
    </w:p>
  </w:footnote>
  <w:footnote w:id="230">
    <w:p w14:paraId="0C533B3B" w14:textId="77777777" w:rsidR="006178DD" w:rsidRDefault="00000000" w:rsidP="004E40C8">
      <w:pPr>
        <w:pStyle w:val="Footnote"/>
        <w:bidi/>
      </w:pPr>
      <w:r>
        <w:rPr>
          <w:rStyle w:val="ac"/>
          <w:rtl/>
        </w:rPr>
        <w:footnoteRef/>
      </w:r>
      <w:r>
        <w:rPr>
          <w:rtl/>
        </w:rPr>
        <w:t>אבל אם יש לו כוריים מותר, אפי' בהוזלה. וכדין עד שיבא בני, וכדלעיל סג:.</w:t>
      </w:r>
    </w:p>
  </w:footnote>
  <w:footnote w:id="231">
    <w:p w14:paraId="7013EC1F" w14:textId="77777777" w:rsidR="006178DD" w:rsidRDefault="00000000" w:rsidP="004E40C8">
      <w:pPr>
        <w:pStyle w:val="Footnote"/>
        <w:bidi/>
      </w:pPr>
      <w:r>
        <w:rPr>
          <w:rStyle w:val="ac"/>
          <w:rtl/>
        </w:rPr>
        <w:footnoteRef/>
      </w:r>
      <w:r>
        <w:rPr>
          <w:rtl/>
        </w:rPr>
        <w:t>וצ"ב דמ"מ יש כאן הקדמת מעות, והוזלה. וניזל בתר הלוקח [מלוה] שמרויח. [ועוד אף המוכר מרויח שיוכל למכור אף כור זה בכ'].</w:t>
      </w:r>
    </w:p>
    <w:p w14:paraId="4756491D" w14:textId="77777777" w:rsidR="006178DD" w:rsidRDefault="00000000" w:rsidP="004E40C8">
      <w:pPr>
        <w:pStyle w:val="Footnote"/>
        <w:bidi/>
      </w:pPr>
      <w:r>
        <w:rPr>
          <w:rtl/>
        </w:rPr>
        <w:tab/>
        <w:t>וב</w:t>
      </w:r>
      <w:r>
        <w:rPr>
          <w:b/>
          <w:bCs/>
          <w:rtl/>
        </w:rPr>
        <w:t>חי' ר' מאיר שמחה</w:t>
      </w:r>
      <w:r>
        <w:rPr>
          <w:rtl/>
        </w:rPr>
        <w:t xml:space="preserve"> (לשו"ע קעה) ביאר דסברת הריטב"א כר"י הלוי (הו' לעיל) דכיון דיש לו את החלק שמוזיל גביה, בחלק זה הוה מקח בזול. ובמה שעדיין לא גדל מוכר בשווי. אך שוב כת' דהכא ל"ש סברא זו דהוה חד מקח. [ועוד דר"י הלוי התיר רק כשמתנה כן להדיא, אבל בסתמא הוה מקח א'. ועוד דהכא רוצה פרי גדול בגודל אמה, ובזה הוה ליתנהו. ולא שייך למכור את החצי הב' של הקרי ולא הראשון].</w:t>
      </w:r>
    </w:p>
  </w:footnote>
  <w:footnote w:id="232">
    <w:p w14:paraId="543FAE15" w14:textId="77777777" w:rsidR="006178DD" w:rsidRDefault="00000000" w:rsidP="004E40C8">
      <w:pPr>
        <w:pStyle w:val="Footnote"/>
        <w:bidi/>
      </w:pPr>
      <w:r>
        <w:rPr>
          <w:rStyle w:val="ac"/>
          <w:rtl/>
        </w:rPr>
        <w:footnoteRef/>
      </w:r>
      <w:r>
        <w:rPr>
          <w:rtl/>
        </w:rPr>
        <w:t>ויל"ד דעכ"פ מחוסר קצת מלאכה [החליבה], ולתוס' (סג:) לא הותר להוזיל.</w:t>
      </w:r>
    </w:p>
  </w:footnote>
  <w:footnote w:id="233">
    <w:p w14:paraId="2A063F96" w14:textId="77777777" w:rsidR="006178DD" w:rsidRDefault="00000000" w:rsidP="004E40C8">
      <w:pPr>
        <w:pStyle w:val="Footnote"/>
        <w:bidi/>
      </w:pPr>
      <w:r>
        <w:rPr>
          <w:rStyle w:val="ac"/>
          <w:rtl/>
        </w:rPr>
        <w:footnoteRef/>
      </w:r>
      <w:r>
        <w:rPr>
          <w:rtl/>
        </w:rPr>
        <w:t>וביאר דלא דמי למשכן לו בית ומשכן לו שדה, שאע"פ שאם נשתדפו אין לו ריבית, אפ"ה הקרן קיימת לו. הילכך כשעושה פירות אפשר שהיא ריבית קצוצה. אך הביא די"מ דנקטו דאף במשכנתא שייך היתר זה דכי לית ביה לא יהיב ליה, ומש"ה הוה רק אבק רבית.</w:t>
      </w:r>
    </w:p>
  </w:footnote>
  <w:footnote w:id="234">
    <w:p w14:paraId="4CC21CCE" w14:textId="77777777" w:rsidR="006178DD" w:rsidRDefault="00000000" w:rsidP="004E40C8">
      <w:pPr>
        <w:pStyle w:val="Footnote"/>
        <w:bidi/>
      </w:pPr>
      <w:r>
        <w:rPr>
          <w:rStyle w:val="ac"/>
          <w:rtl/>
        </w:rPr>
        <w:footnoteRef/>
      </w:r>
      <w:r>
        <w:rPr>
          <w:rtl/>
        </w:rPr>
        <w:t>וה</w:t>
      </w:r>
      <w:r>
        <w:rPr>
          <w:b/>
          <w:bCs/>
          <w:rtl/>
        </w:rPr>
        <w:t>פוסקים</w:t>
      </w:r>
      <w:r>
        <w:rPr>
          <w:rtl/>
        </w:rPr>
        <w:t xml:space="preserve"> (שם) דנו דל"ש בזה אונאה (וע' רכז יט).</w:t>
      </w:r>
    </w:p>
  </w:footnote>
  <w:footnote w:id="235">
    <w:p w14:paraId="4DD7F755" w14:textId="77777777" w:rsidR="006178DD" w:rsidRDefault="00000000" w:rsidP="004E40C8">
      <w:pPr>
        <w:pStyle w:val="Footnote"/>
        <w:bidi/>
      </w:pPr>
      <w:r>
        <w:rPr>
          <w:rStyle w:val="ac"/>
          <w:rtl/>
        </w:rPr>
        <w:footnoteRef/>
      </w:r>
      <w:r>
        <w:rPr>
          <w:rtl/>
        </w:rPr>
        <w:t>וה</w:t>
      </w:r>
      <w:r>
        <w:rPr>
          <w:b/>
          <w:bCs/>
          <w:rtl/>
        </w:rPr>
        <w:t>ב"י</w:t>
      </w:r>
      <w:r>
        <w:rPr>
          <w:rtl/>
        </w:rPr>
        <w:t xml:space="preserve"> כת' דשמא הכא איירי בדבר שאין בו שער ידוע. וה</w:t>
      </w:r>
      <w:r>
        <w:rPr>
          <w:b/>
          <w:bCs/>
          <w:rtl/>
        </w:rPr>
        <w:t>ט"ז</w:t>
      </w:r>
      <w:r>
        <w:rPr>
          <w:rtl/>
        </w:rPr>
        <w:t xml:space="preserve"> (רט א) כת' די"ל דהכא הוה עד שתות דליכא אונאה. א"נ מהני כדין משחק בקוביה, דמתוך דדעתו לקנות גמר ומקנה [וכתוס' לקמן עד.], ומהני כיון שהוא מוחזק בידו.</w:t>
      </w:r>
    </w:p>
  </w:footnote>
  <w:footnote w:id="236">
    <w:p w14:paraId="71385251" w14:textId="77777777" w:rsidR="006178DD" w:rsidRDefault="00000000" w:rsidP="004E40C8">
      <w:pPr>
        <w:pStyle w:val="Footnote"/>
        <w:bidi/>
      </w:pPr>
      <w:r>
        <w:rPr>
          <w:rStyle w:val="ac"/>
          <w:rtl/>
        </w:rPr>
        <w:footnoteRef/>
      </w:r>
      <w:r>
        <w:rPr>
          <w:rtl/>
        </w:rPr>
        <w:t>וביאר כיון דיש קצת חלב.</w:t>
      </w:r>
    </w:p>
  </w:footnote>
  <w:footnote w:id="237">
    <w:p w14:paraId="18BAD07C" w14:textId="77777777" w:rsidR="006178DD" w:rsidRDefault="00000000" w:rsidP="004E40C8">
      <w:pPr>
        <w:pStyle w:val="Footnote"/>
        <w:bidi/>
      </w:pPr>
      <w:r>
        <w:rPr>
          <w:rStyle w:val="ac"/>
          <w:rtl/>
        </w:rPr>
        <w:footnoteRef/>
      </w:r>
      <w:r>
        <w:rPr>
          <w:rtl/>
        </w:rPr>
        <w:t>וה</w:t>
      </w:r>
      <w:r>
        <w:rPr>
          <w:b/>
          <w:bCs/>
          <w:rtl/>
        </w:rPr>
        <w:t>רשב"א</w:t>
      </w:r>
      <w:r>
        <w:rPr>
          <w:rtl/>
        </w:rPr>
        <w:t xml:space="preserve"> (ב"ב פז.) כ' דכיון דמנפשיהו קא רבו הוה כעד שיבא בני או עד שאמצא מפתח. וכ"כ ה</w:t>
      </w:r>
      <w:r>
        <w:rPr>
          <w:b/>
          <w:bCs/>
          <w:rtl/>
        </w:rPr>
        <w:t>מאירי</w:t>
      </w:r>
      <w:r>
        <w:rPr>
          <w:rtl/>
        </w:rPr>
        <w:t xml:space="preserve"> (בסוגיין).</w:t>
      </w:r>
    </w:p>
  </w:footnote>
  <w:footnote w:id="238">
    <w:p w14:paraId="51DCDD9E" w14:textId="77777777" w:rsidR="006178DD" w:rsidRDefault="00000000" w:rsidP="004E40C8">
      <w:pPr>
        <w:pStyle w:val="Footnote"/>
        <w:bidi/>
      </w:pPr>
      <w:r>
        <w:rPr>
          <w:rStyle w:val="ac"/>
          <w:rtl/>
        </w:rPr>
        <w:footnoteRef/>
      </w:r>
      <w:r>
        <w:rPr>
          <w:rtl/>
        </w:rPr>
        <w:t>וה</w:t>
      </w:r>
      <w:r>
        <w:rPr>
          <w:b/>
          <w:bCs/>
          <w:rtl/>
        </w:rPr>
        <w:t>מחנ"א</w:t>
      </w:r>
      <w:r>
        <w:rPr>
          <w:rtl/>
        </w:rPr>
        <w:t xml:space="preserve"> תי' דהכא קנאו קנין גמור, וכדמשמע ברמב"ם (ע' בסמוך). אך שוב הק' דא"כ מה מקשה הגמ' מחלב, דאף אילו היה מיניה רבו, הא מחוסר תיקון קצת [דמחוסר חליבה].</w:t>
      </w:r>
    </w:p>
  </w:footnote>
  <w:footnote w:id="239">
    <w:p w14:paraId="212ED58F" w14:textId="77777777" w:rsidR="006178DD" w:rsidRDefault="00000000" w:rsidP="004E40C8">
      <w:pPr>
        <w:pStyle w:val="Footnote"/>
        <w:bidi/>
      </w:pPr>
      <w:r>
        <w:rPr>
          <w:rStyle w:val="ac"/>
          <w:rtl/>
        </w:rPr>
        <w:footnoteRef/>
      </w:r>
      <w:r>
        <w:rPr>
          <w:rtl/>
        </w:rPr>
        <w:t>וה</w:t>
      </w:r>
      <w:r>
        <w:rPr>
          <w:b/>
          <w:bCs/>
          <w:rtl/>
        </w:rPr>
        <w:t>מחנ"א</w:t>
      </w:r>
      <w:r>
        <w:rPr>
          <w:rtl/>
        </w:rPr>
        <w:t xml:space="preserve"> (שם) נקט דה</w:t>
      </w:r>
      <w:r>
        <w:rPr>
          <w:b/>
          <w:bCs/>
          <w:rtl/>
        </w:rPr>
        <w:t>טור</w:t>
      </w:r>
      <w:r>
        <w:rPr>
          <w:rtl/>
        </w:rPr>
        <w:t xml:space="preserve"> [וכן הרשב"א ב"ב] והמאירי פליגי.</w:t>
      </w:r>
    </w:p>
  </w:footnote>
  <w:footnote w:id="240">
    <w:p w14:paraId="1CC39CA7" w14:textId="77777777" w:rsidR="006178DD" w:rsidRDefault="00000000" w:rsidP="004E40C8">
      <w:pPr>
        <w:pStyle w:val="Footnote"/>
        <w:bidi/>
      </w:pPr>
      <w:r>
        <w:rPr>
          <w:rStyle w:val="ac"/>
          <w:rtl/>
        </w:rPr>
        <w:footnoteRef/>
      </w:r>
      <w:r>
        <w:rPr>
          <w:rtl/>
        </w:rPr>
        <w:t>ויש לדון האם כוונתו דדוקא היכא דהפסיקה [בגדרי הממון] היה על אלו דוקא [ובגדרי הממון אינו רשאי ליתן לו אחרים]. או אף היכא דבגדרי הפסיקה יוכל לתת אחרים, בגדרי רבית התירו רק כשיתן אלו לבסוף, ולא כשיתן אחרים.</w:t>
      </w:r>
    </w:p>
  </w:footnote>
  <w:footnote w:id="241">
    <w:p w14:paraId="175D7402" w14:textId="77777777" w:rsidR="006178DD" w:rsidRDefault="00000000" w:rsidP="004E40C8">
      <w:pPr>
        <w:pStyle w:val="Footnote"/>
        <w:bidi/>
      </w:pPr>
      <w:r>
        <w:rPr>
          <w:rStyle w:val="ac"/>
          <w:rtl/>
        </w:rPr>
        <w:footnoteRef/>
      </w:r>
      <w:r>
        <w:rPr>
          <w:rtl/>
        </w:rPr>
        <w:t>וכן הזכיר ה</w:t>
      </w:r>
      <w:r>
        <w:rPr>
          <w:b/>
          <w:bCs/>
          <w:rtl/>
        </w:rPr>
        <w:t>רי"ף</w:t>
      </w:r>
      <w:r>
        <w:rPr>
          <w:rtl/>
        </w:rPr>
        <w:t xml:space="preserve"> מיניה קא רבו, וכד שביק ל"ל פסידא בגויה, הילכך שפיר דמי.</w:t>
      </w:r>
    </w:p>
  </w:footnote>
  <w:footnote w:id="242">
    <w:p w14:paraId="7738332F" w14:textId="77777777" w:rsidR="006178DD" w:rsidRDefault="00000000" w:rsidP="004E40C8">
      <w:pPr>
        <w:pStyle w:val="Footnote"/>
        <w:bidi/>
      </w:pPr>
      <w:r>
        <w:rPr>
          <w:rStyle w:val="ac"/>
          <w:rtl/>
        </w:rPr>
        <w:footnoteRef/>
      </w:r>
      <w:r>
        <w:rPr>
          <w:rtl/>
        </w:rPr>
        <w:t>אבל ה</w:t>
      </w:r>
      <w:r>
        <w:rPr>
          <w:b/>
          <w:bCs/>
          <w:rtl/>
        </w:rPr>
        <w:t>תוס' רי"ד</w:t>
      </w:r>
      <w:r>
        <w:rPr>
          <w:rtl/>
        </w:rPr>
        <w:t xml:space="preserve"> כת' דאיירי שאמר מה שעיזי חולבות עד חודש, או עד זמן פלוני.</w:t>
      </w:r>
    </w:p>
  </w:footnote>
  <w:footnote w:id="243">
    <w:p w14:paraId="421096B3" w14:textId="77777777" w:rsidR="006178DD" w:rsidRDefault="00000000" w:rsidP="004E40C8">
      <w:pPr>
        <w:pStyle w:val="Footnote"/>
        <w:bidi/>
      </w:pPr>
      <w:r>
        <w:rPr>
          <w:rStyle w:val="ac"/>
          <w:rtl/>
        </w:rPr>
        <w:footnoteRef/>
      </w:r>
      <w:r>
        <w:rPr>
          <w:rtl/>
        </w:rPr>
        <w:t>ומשמע דמ"מ לענין שאומר מה שעיזי חולבות עד זמן פלוני מותר, דכיון דלא קצץ שיעור מסויים. [וצ"ב דהא קצץ כמה שיהא עד זמן פלוני. והכא לא היה עד זמן פלוני].</w:t>
      </w:r>
    </w:p>
  </w:footnote>
  <w:footnote w:id="244">
    <w:p w14:paraId="117217FD" w14:textId="77777777" w:rsidR="006178DD" w:rsidRDefault="00000000" w:rsidP="004E40C8">
      <w:pPr>
        <w:pStyle w:val="Footnote"/>
        <w:bidi/>
      </w:pPr>
      <w:r>
        <w:rPr>
          <w:rStyle w:val="ac"/>
          <w:rtl/>
        </w:rPr>
        <w:footnoteRef/>
      </w:r>
      <w:r>
        <w:rPr>
          <w:rtl/>
        </w:rPr>
        <w:t>וה</w:t>
      </w:r>
      <w:r>
        <w:rPr>
          <w:b/>
          <w:bCs/>
          <w:rtl/>
        </w:rPr>
        <w:t>תוס' רי"ד</w:t>
      </w:r>
      <w:r>
        <w:rPr>
          <w:rtl/>
        </w:rPr>
        <w:t xml:space="preserve"> כת' דזה דומה לאדם שאומר לחבירו מה שכרמי עושה יין בשנה זו אני מוכר לך בכך וכך שהוא מותר, כיון שיש לו ענבים בכרמו אלא עדיין לא הגיעו ליבצר [ולכאו' כוונתו לציין סוגיית פרדיסא (לקמן עג.), וצ"ב קי"ל כרב דאסר. וי"ל דה"מ בסמדר ובוסר, אבל פירות בעין מותר, אף דלא הגיעו ליבצר].</w:t>
      </w:r>
    </w:p>
  </w:footnote>
  <w:footnote w:id="245">
    <w:p w14:paraId="610EF8E9" w14:textId="77777777" w:rsidR="006178DD" w:rsidRDefault="00000000" w:rsidP="004E40C8">
      <w:pPr>
        <w:pStyle w:val="Footnote"/>
        <w:bidi/>
      </w:pPr>
      <w:r>
        <w:rPr>
          <w:rStyle w:val="ac"/>
          <w:rtl/>
        </w:rPr>
        <w:footnoteRef/>
      </w:r>
      <w:r>
        <w:rPr>
          <w:rtl/>
        </w:rPr>
        <w:t>וב</w:t>
      </w:r>
      <w:r>
        <w:rPr>
          <w:b/>
          <w:bCs/>
          <w:rtl/>
        </w:rPr>
        <w:t>הג' אשר"י</w:t>
      </w:r>
      <w:r>
        <w:rPr>
          <w:rtl/>
        </w:rPr>
        <w:t xml:space="preserve"> (יג) כת' שאינו מחזיק בפרדס, כיון שיש לו להמתין עד שיהא [פירות]. משא"כ משכנתא דסורא אף דליכא שום דבר בעין, תפיס בקרקע. [ויל"ד האם כוונתו משום קנין, והכא אין דעתו לעשות קנין. או דכוונתו דלא נכנס לרשותו].</w:t>
      </w:r>
    </w:p>
    <w:p w14:paraId="166FDEBC" w14:textId="77777777" w:rsidR="006178DD" w:rsidRDefault="00000000" w:rsidP="004E40C8">
      <w:pPr>
        <w:pStyle w:val="Footnote"/>
        <w:bidi/>
      </w:pPr>
      <w:r>
        <w:rPr>
          <w:rtl/>
        </w:rPr>
        <w:tab/>
        <w:t>וההג"א כת' וכן מוכר פירות דקל צריך להחזיק בגוף הדקל לקנות הפירות [ויל"ד האם כוונתו דעי"ז חל קנין, או דעי"ז הותר האיסור רבית], אף דאין מתכוין לקנות הדקל לצורך פירות.</w:t>
      </w:r>
    </w:p>
  </w:footnote>
  <w:footnote w:id="246">
    <w:p w14:paraId="5CC08ED6" w14:textId="77777777" w:rsidR="006178DD" w:rsidRDefault="00000000" w:rsidP="004E40C8">
      <w:pPr>
        <w:pStyle w:val="Footnote"/>
        <w:bidi/>
      </w:pPr>
      <w:r>
        <w:rPr>
          <w:rStyle w:val="ac"/>
          <w:rtl/>
        </w:rPr>
        <w:footnoteRef/>
      </w:r>
      <w:r>
        <w:rPr>
          <w:rtl/>
        </w:rPr>
        <w:t>אבל ב</w:t>
      </w:r>
      <w:r>
        <w:rPr>
          <w:b/>
          <w:bCs/>
          <w:rtl/>
        </w:rPr>
        <w:t>פסקי הרי"ד</w:t>
      </w:r>
      <w:r>
        <w:rPr>
          <w:rtl/>
        </w:rPr>
        <w:t xml:space="preserve"> (לקמן עג.) ביאר הנידון בפרדיסא, דל"ק היין דעתיד להיעשות אלא קנה הסמדר כפי מה ששוה לימכר בשוק, או ענבים שעדין צריכין לקרקע קנה כפי מה שנמכרין בשוק, ע"מ שיניחם בפרדיסו להתבשל כל צרכן ולעשות מהן יין.</w:t>
      </w:r>
    </w:p>
  </w:footnote>
  <w:footnote w:id="247">
    <w:p w14:paraId="62349EF4" w14:textId="77777777" w:rsidR="006178DD" w:rsidRDefault="00000000" w:rsidP="004E40C8">
      <w:pPr>
        <w:pStyle w:val="Footnote"/>
        <w:bidi/>
      </w:pPr>
      <w:r>
        <w:rPr>
          <w:rStyle w:val="ac"/>
          <w:rtl/>
        </w:rPr>
        <w:footnoteRef/>
      </w:r>
      <w:r>
        <w:rPr>
          <w:rtl/>
        </w:rPr>
        <w:t>וה</w:t>
      </w:r>
      <w:r>
        <w:rPr>
          <w:b/>
          <w:bCs/>
          <w:rtl/>
        </w:rPr>
        <w:t>מחנ"א</w:t>
      </w:r>
      <w:r>
        <w:rPr>
          <w:rtl/>
        </w:rPr>
        <w:t xml:space="preserve"> (דשלבל"ע ב) הביא מה</w:t>
      </w:r>
      <w:r>
        <w:rPr>
          <w:b/>
          <w:bCs/>
          <w:rtl/>
        </w:rPr>
        <w:t>כס"מ</w:t>
      </w:r>
      <w:r>
        <w:rPr>
          <w:rtl/>
        </w:rPr>
        <w:t xml:space="preserve"> דדוקא שקנה קרקע לפירותיו. אבל אם קנה את פירות הסמדר בעין, לא אמרי' דבא לעולם, וממילא מה שגדל הוה שלו. [והמחנ"א (רבית ל) מש"ה דחה דברי הכס"מ] [והביא דרש"י לקמן סו: משמע דמהני. עי"ש מה שהביא עוד].</w:t>
      </w:r>
    </w:p>
    <w:p w14:paraId="17C2D01C" w14:textId="77777777" w:rsidR="006178DD" w:rsidRDefault="00000000" w:rsidP="004E40C8">
      <w:pPr>
        <w:pStyle w:val="Footnote"/>
        <w:bidi/>
      </w:pPr>
      <w:r>
        <w:rPr>
          <w:rtl/>
        </w:rPr>
        <w:tab/>
        <w:t>וה</w:t>
      </w:r>
      <w:r>
        <w:rPr>
          <w:b/>
          <w:bCs/>
          <w:rtl/>
        </w:rPr>
        <w:t>מחנ"א</w:t>
      </w:r>
      <w:r>
        <w:rPr>
          <w:rtl/>
        </w:rPr>
        <w:t xml:space="preserve"> כת' דמדברי התוס' (כאן) מבואר דל"מ לקנות גוף הפרי. אך כת' דבתי' הב' של תוס' חילקו משום משטח פירא, משמע דתוס' נסתפקו האם קונה גוף הפרי, ומש"ה חילקו באופ"א.</w:t>
      </w:r>
    </w:p>
  </w:footnote>
  <w:footnote w:id="248">
    <w:p w14:paraId="27B67101" w14:textId="77777777" w:rsidR="006178DD" w:rsidRDefault="00000000" w:rsidP="004E40C8">
      <w:pPr>
        <w:pStyle w:val="Footnote"/>
        <w:bidi/>
      </w:pPr>
      <w:r>
        <w:rPr>
          <w:rStyle w:val="ac"/>
          <w:rtl/>
        </w:rPr>
        <w:footnoteRef/>
      </w:r>
      <w:r>
        <w:rPr>
          <w:rtl/>
        </w:rPr>
        <w:t>וה</w:t>
      </w:r>
      <w:r>
        <w:rPr>
          <w:b/>
          <w:bCs/>
          <w:rtl/>
        </w:rPr>
        <w:t>ריטב"א ישנים</w:t>
      </w:r>
      <w:r>
        <w:rPr>
          <w:rtl/>
        </w:rPr>
        <w:t xml:space="preserve"> כת' דעיזי חולבות סתם מותר, כיון דיכול ליתן מה שחולב עכשיו לאו אגר נטר. אבל הכא צריך לשמור לזמן מרובה עד שיתבשל ומיחזי כאגר נטר.</w:t>
      </w:r>
    </w:p>
  </w:footnote>
  <w:footnote w:id="249">
    <w:p w14:paraId="1D19FAFF" w14:textId="77777777" w:rsidR="006178DD" w:rsidRDefault="00000000" w:rsidP="004E40C8">
      <w:pPr>
        <w:pStyle w:val="Footnote"/>
        <w:bidi/>
      </w:pPr>
      <w:r>
        <w:rPr>
          <w:rStyle w:val="ac"/>
          <w:rtl/>
        </w:rPr>
        <w:footnoteRef/>
      </w:r>
      <w:r>
        <w:rPr>
          <w:rtl/>
        </w:rPr>
        <w:t>וה</w:t>
      </w:r>
      <w:r>
        <w:rPr>
          <w:b/>
          <w:bCs/>
          <w:rtl/>
        </w:rPr>
        <w:t>חוו"ד</w:t>
      </w:r>
      <w:r>
        <w:rPr>
          <w:rtl/>
        </w:rPr>
        <w:t xml:space="preserve"> (קעה א) כת' אף דאסור לפסוק היכא דמחוסר מלאכה [וכדאי' לקמן עד.] היינו כשפוסק על פירות, ומחייב עצמו ליתן, ואפי' מהשוק. אבל כשמוכר את הדבר בעין מהני, ולא חשיב דבר שלא בא לעולם. (ע"ע לקמן עד.).</w:t>
      </w:r>
    </w:p>
  </w:footnote>
  <w:footnote w:id="250">
    <w:p w14:paraId="08BED4FE" w14:textId="77777777" w:rsidR="006178DD" w:rsidRDefault="00000000" w:rsidP="004E40C8">
      <w:pPr>
        <w:pStyle w:val="Footnote"/>
        <w:bidi/>
      </w:pPr>
      <w:r>
        <w:rPr>
          <w:rStyle w:val="ac"/>
          <w:rtl/>
        </w:rPr>
        <w:footnoteRef/>
      </w:r>
      <w:r>
        <w:rPr>
          <w:rtl/>
        </w:rPr>
        <w:t>[וכן העתיק ה</w:t>
      </w:r>
      <w:r>
        <w:rPr>
          <w:b/>
          <w:bCs/>
          <w:rtl/>
        </w:rPr>
        <w:t>גר"א</w:t>
      </w:r>
      <w:r>
        <w:rPr>
          <w:rtl/>
        </w:rPr>
        <w:t xml:space="preserve"> (עה"ג) דאין דרך למכור פירות הפרדס כך].</w:t>
      </w:r>
    </w:p>
    <w:p w14:paraId="1BFDCB46" w14:textId="77777777" w:rsidR="006178DD" w:rsidRDefault="00000000" w:rsidP="004E40C8">
      <w:pPr>
        <w:pStyle w:val="Footnote"/>
        <w:bidi/>
      </w:pPr>
      <w:r>
        <w:rPr>
          <w:rtl/>
        </w:rPr>
        <w:tab/>
        <w:t>וכ"כ ה</w:t>
      </w:r>
      <w:r>
        <w:rPr>
          <w:b/>
          <w:bCs/>
          <w:rtl/>
        </w:rPr>
        <w:t>ריטב"א ישנים</w:t>
      </w:r>
      <w:r>
        <w:rPr>
          <w:rtl/>
        </w:rPr>
        <w:t xml:space="preserve"> (עג.) דבקרי ראויין באותו שעה, ולא מיחזי אגר נטר, דרוב בני אדם קונים כמו שהם. אבל אין אדם קונה בוסר עד גמר הבישול. והכל יודעין דאין דרך לקנות כן, ומיחזי כאגר נטר.</w:t>
      </w:r>
    </w:p>
  </w:footnote>
  <w:footnote w:id="251">
    <w:p w14:paraId="726BFC57" w14:textId="77777777" w:rsidR="006178DD" w:rsidRDefault="00000000" w:rsidP="004E40C8">
      <w:pPr>
        <w:pStyle w:val="Footnote"/>
        <w:bidi/>
      </w:pPr>
      <w:r>
        <w:rPr>
          <w:rStyle w:val="ac"/>
          <w:rtl/>
        </w:rPr>
        <w:footnoteRef/>
      </w:r>
      <w:r>
        <w:rPr>
          <w:rtl/>
        </w:rPr>
        <w:t>ויל"ע אמאי תלי ב'דרך'. ויל"פ הוה סברא דעי"ז רואים את כל העסק כהוזלה, ומיחזי כרבית. ועיל"פ דנחשב דנגמר המקח.</w:t>
      </w:r>
    </w:p>
  </w:footnote>
  <w:footnote w:id="252">
    <w:p w14:paraId="33BC937C" w14:textId="77777777" w:rsidR="006178DD" w:rsidRDefault="00000000" w:rsidP="004E40C8">
      <w:pPr>
        <w:pStyle w:val="Footnote"/>
        <w:bidi/>
      </w:pPr>
      <w:r>
        <w:rPr>
          <w:rStyle w:val="ac"/>
          <w:rtl/>
        </w:rPr>
        <w:footnoteRef/>
      </w:r>
      <w:r>
        <w:rPr>
          <w:rtl/>
        </w:rPr>
        <w:t>[ויש לו מעט מהני אפי' במקח].</w:t>
      </w:r>
    </w:p>
  </w:footnote>
  <w:footnote w:id="253">
    <w:p w14:paraId="6472DBE1" w14:textId="77777777" w:rsidR="006178DD" w:rsidRDefault="00000000" w:rsidP="004E40C8">
      <w:pPr>
        <w:pStyle w:val="Footnote"/>
        <w:bidi/>
      </w:pPr>
      <w:r>
        <w:rPr>
          <w:rStyle w:val="ac"/>
          <w:rtl/>
        </w:rPr>
        <w:footnoteRef/>
      </w:r>
      <w:r>
        <w:rPr>
          <w:rtl/>
        </w:rPr>
        <w:t>לגירסת מהר"ם בנמוק"י. ועד"ז הראב"ד (הו' בסמוך).</w:t>
      </w:r>
    </w:p>
  </w:footnote>
  <w:footnote w:id="254">
    <w:p w14:paraId="256A2CCB" w14:textId="77777777" w:rsidR="006178DD" w:rsidRDefault="00000000" w:rsidP="004E40C8">
      <w:pPr>
        <w:pStyle w:val="Footnote"/>
        <w:bidi/>
      </w:pPr>
      <w:r>
        <w:rPr>
          <w:rStyle w:val="ac"/>
          <w:rtl/>
        </w:rPr>
        <w:footnoteRef/>
      </w:r>
      <w:r>
        <w:rPr>
          <w:rtl/>
        </w:rPr>
        <w:t>וה</w:t>
      </w:r>
      <w:r>
        <w:rPr>
          <w:b/>
          <w:bCs/>
          <w:rtl/>
        </w:rPr>
        <w:t>רמב"ן</w:t>
      </w:r>
      <w:r>
        <w:rPr>
          <w:rtl/>
        </w:rPr>
        <w:t xml:space="preserve"> (בפי' הא') ביאר דאיירי בחבית בעין, וכיון דאי תקפה ברשותיה בטל זביני, הלואה היא. ואי יקירא הו"ל נוטל שכר מעותיו. [ולכאו' כוונתו דעצם האחריות נחשב הלואה].</w:t>
      </w:r>
    </w:p>
  </w:footnote>
  <w:footnote w:id="255">
    <w:p w14:paraId="75452A5B" w14:textId="77777777" w:rsidR="006178DD" w:rsidRDefault="00000000" w:rsidP="004E40C8">
      <w:pPr>
        <w:pStyle w:val="Footnote"/>
        <w:bidi/>
      </w:pPr>
      <w:r>
        <w:rPr>
          <w:rStyle w:val="ac"/>
          <w:rtl/>
        </w:rPr>
        <w:footnoteRef/>
      </w:r>
      <w:r>
        <w:rPr>
          <w:rtl/>
        </w:rPr>
        <w:t>וכ"כ ה</w:t>
      </w:r>
      <w:r>
        <w:rPr>
          <w:b/>
          <w:bCs/>
          <w:rtl/>
        </w:rPr>
        <w:t>תוס' רא"ש</w:t>
      </w:r>
      <w:r>
        <w:rPr>
          <w:rtl/>
        </w:rPr>
        <w:t xml:space="preserve"> די"ל דמיירי כשהריקן הלוקח בתוך קנקניו. ועוד הביא דיש מ"ד (ב"ב שם) דפליג, ואמר חמרא מזליה דגברא גרם.</w:t>
      </w:r>
    </w:p>
  </w:footnote>
  <w:footnote w:id="256">
    <w:p w14:paraId="7976D140" w14:textId="77777777" w:rsidR="006178DD" w:rsidRDefault="00000000" w:rsidP="004E40C8">
      <w:pPr>
        <w:pStyle w:val="Footnote"/>
        <w:bidi/>
      </w:pPr>
      <w:r>
        <w:rPr>
          <w:rStyle w:val="ac"/>
          <w:rtl/>
        </w:rPr>
        <w:footnoteRef/>
      </w:r>
      <w:r>
        <w:rPr>
          <w:rtl/>
        </w:rPr>
        <w:t xml:space="preserve">וכן העתיקו </w:t>
      </w:r>
      <w:r>
        <w:rPr>
          <w:b/>
          <w:bCs/>
          <w:rtl/>
        </w:rPr>
        <w:t>תוס</w:t>
      </w:r>
      <w:r>
        <w:rPr>
          <w:rtl/>
        </w:rPr>
        <w:t>' (לקמן ע. ד"ה דקא).</w:t>
      </w:r>
    </w:p>
  </w:footnote>
  <w:footnote w:id="257">
    <w:p w14:paraId="5E468F8A" w14:textId="77777777" w:rsidR="006178DD" w:rsidRDefault="00000000" w:rsidP="004E40C8">
      <w:pPr>
        <w:pStyle w:val="Footnote"/>
        <w:bidi/>
      </w:pPr>
      <w:r>
        <w:rPr>
          <w:rStyle w:val="ac"/>
          <w:rtl/>
        </w:rPr>
        <w:footnoteRef/>
      </w:r>
      <w:r>
        <w:rPr>
          <w:rtl/>
        </w:rPr>
        <w:t>בפוסק על יין שלו. [אבל משמע ברש"י דלא הק' מפוסק על שער שבשוק, ואילו תוס' כאן הק' משער שבשוק].</w:t>
      </w:r>
    </w:p>
    <w:p w14:paraId="53FD94BF" w14:textId="77777777" w:rsidR="006178DD" w:rsidRDefault="00000000" w:rsidP="004E40C8">
      <w:pPr>
        <w:pStyle w:val="Footnote"/>
        <w:bidi/>
      </w:pPr>
      <w:r>
        <w:rPr>
          <w:rtl/>
        </w:rPr>
        <w:tab/>
        <w:t>וה</w:t>
      </w:r>
      <w:r>
        <w:rPr>
          <w:b/>
          <w:bCs/>
          <w:rtl/>
        </w:rPr>
        <w:t>ריטב"א ישנים</w:t>
      </w:r>
      <w:r>
        <w:rPr>
          <w:rtl/>
        </w:rPr>
        <w:t xml:space="preserve"> כת' דהיכא דפסק אשער שבשוק מותר, דכל עיסקא מחייב עצמו פירות טובים. אבל היכא דלא יצא השער, ופסק על שלו, כיון דהלוקח אינו מקבל עליו תקפה, עקר לזביני, ואין זה מכר. והוה אצלו הלואה.</w:t>
      </w:r>
    </w:p>
  </w:footnote>
  <w:footnote w:id="258">
    <w:p w14:paraId="424047A4" w14:textId="77777777" w:rsidR="006178DD" w:rsidRDefault="00000000" w:rsidP="004E40C8">
      <w:pPr>
        <w:pStyle w:val="Footnote"/>
        <w:bidi/>
      </w:pPr>
      <w:r>
        <w:rPr>
          <w:rStyle w:val="ac"/>
          <w:rtl/>
        </w:rPr>
        <w:footnoteRef/>
      </w:r>
      <w:r>
        <w:rPr>
          <w:rtl/>
        </w:rPr>
        <w:t xml:space="preserve">והביאו </w:t>
      </w:r>
      <w:r>
        <w:rPr>
          <w:b/>
          <w:bCs/>
          <w:rtl/>
        </w:rPr>
        <w:t>תוספתא</w:t>
      </w:r>
      <w:r>
        <w:rPr>
          <w:rtl/>
        </w:rPr>
        <w:t xml:space="preserve"> (ו) דהנותן מעות לחבירו ליתן לו פירות בגורן, ונגנבו או אבדו חייב באחריות. ואם פחתו או הותירו חייב להעמיד.</w:t>
      </w:r>
    </w:p>
  </w:footnote>
  <w:footnote w:id="259">
    <w:p w14:paraId="370939C4" w14:textId="77777777" w:rsidR="006178DD" w:rsidRDefault="00000000" w:rsidP="004E40C8">
      <w:pPr>
        <w:pStyle w:val="Footnote"/>
        <w:bidi/>
      </w:pPr>
      <w:r>
        <w:rPr>
          <w:rStyle w:val="ac"/>
          <w:rtl/>
        </w:rPr>
        <w:footnoteRef/>
      </w:r>
      <w:r>
        <w:rPr>
          <w:rtl/>
        </w:rPr>
        <w:t>וע' ריטב"א ישנים (בסוף הפרק) דיש אופן שמייחד לו מאיזה פירות יקח, וכה"ג חמור דאינו רשאי להוזיל. ואינו רשאי לפסוק כשער הגבוה אא"כ יקבל אחריות שיחמיץ. [אבל אם פוסק בשער של עכשיו לא איכפ"ל דהוה באחריותו שיחמיץ. וכדאי' בסוגיין].</w:t>
      </w:r>
    </w:p>
  </w:footnote>
  <w:footnote w:id="260">
    <w:p w14:paraId="77F9F036" w14:textId="77777777" w:rsidR="006178DD" w:rsidRDefault="00000000" w:rsidP="004E40C8">
      <w:pPr>
        <w:pStyle w:val="Footnote"/>
        <w:bidi/>
      </w:pPr>
      <w:r>
        <w:rPr>
          <w:rStyle w:val="ac"/>
          <w:rtl/>
        </w:rPr>
        <w:footnoteRef/>
      </w:r>
      <w:r>
        <w:rPr>
          <w:rtl/>
        </w:rPr>
        <w:t>וב</w:t>
      </w:r>
      <w:r>
        <w:rPr>
          <w:b/>
          <w:bCs/>
          <w:rtl/>
        </w:rPr>
        <w:t>הג' מרדכי</w:t>
      </w:r>
      <w:r>
        <w:rPr>
          <w:rtl/>
        </w:rPr>
        <w:t xml:space="preserve"> (תלג לגירסא לפנינו) אי' דצריך לתת דוקא פירות אלו. [אבל הפוסקים העתיקו דבריו על קרי (בע"א), שנותן לו פירות גדולים יותר. ונקטו דודאי לא קאי בכל פסיקה שיש לו].</w:t>
      </w:r>
    </w:p>
  </w:footnote>
  <w:footnote w:id="261">
    <w:p w14:paraId="4A8149EB" w14:textId="77777777" w:rsidR="006178DD" w:rsidRDefault="00000000" w:rsidP="004E40C8">
      <w:pPr>
        <w:pStyle w:val="Footnote"/>
        <w:bidi/>
      </w:pPr>
      <w:r>
        <w:rPr>
          <w:rStyle w:val="ac"/>
          <w:rtl/>
        </w:rPr>
        <w:footnoteRef/>
      </w:r>
      <w:r>
        <w:rPr>
          <w:rtl/>
        </w:rPr>
        <w:t xml:space="preserve">וכדאי' כאן, ועוד ציין </w:t>
      </w:r>
      <w:r>
        <w:rPr>
          <w:b/>
          <w:bCs/>
          <w:rtl/>
        </w:rPr>
        <w:t>תוס</w:t>
      </w:r>
      <w:r>
        <w:rPr>
          <w:rtl/>
        </w:rPr>
        <w:t>' (לעיל סג. ד"ה בשמשך) עי"ש.</w:t>
      </w:r>
    </w:p>
  </w:footnote>
  <w:footnote w:id="262">
    <w:p w14:paraId="5CFD916A" w14:textId="77777777" w:rsidR="006178DD" w:rsidRDefault="00000000" w:rsidP="004E40C8">
      <w:pPr>
        <w:pStyle w:val="Footnote"/>
        <w:bidi/>
      </w:pPr>
      <w:r>
        <w:rPr>
          <w:rStyle w:val="ac"/>
          <w:rtl/>
        </w:rPr>
        <w:footnoteRef/>
      </w:r>
      <w:r>
        <w:rPr>
          <w:rtl/>
        </w:rPr>
        <w:t>ועפ"ז יישב דלא אמרי' מעות קונות, כיון דליכא חשש נשרפו חטיך בעליה (וע' לעיל מח. ומט:).</w:t>
      </w:r>
    </w:p>
  </w:footnote>
  <w:footnote w:id="263">
    <w:p w14:paraId="06C06F92" w14:textId="77777777" w:rsidR="006178DD" w:rsidRDefault="00000000" w:rsidP="004E40C8">
      <w:pPr>
        <w:pStyle w:val="Footnote"/>
        <w:bidi/>
      </w:pPr>
      <w:r>
        <w:rPr>
          <w:rStyle w:val="ac"/>
          <w:rtl/>
        </w:rPr>
        <w:footnoteRef/>
      </w:r>
      <w:r>
        <w:rPr>
          <w:rtl/>
        </w:rPr>
        <w:t>אמנם שאר ראשונים נקטו דקאי רק אמתני' דריש פירקין. וע"ע תוס' (ע:) אי מתני' דצאן ברזל הוה רבית דאורייתא.</w:t>
      </w:r>
    </w:p>
  </w:footnote>
  <w:footnote w:id="264">
    <w:p w14:paraId="1F84E246" w14:textId="77777777" w:rsidR="006178DD" w:rsidRDefault="00000000" w:rsidP="004E40C8">
      <w:pPr>
        <w:pStyle w:val="Footnote"/>
        <w:bidi/>
      </w:pPr>
      <w:r>
        <w:rPr>
          <w:rStyle w:val="ac"/>
          <w:rtl/>
        </w:rPr>
        <w:footnoteRef/>
      </w:r>
      <w:r>
        <w:rPr>
          <w:rtl/>
        </w:rPr>
        <w:t>ועפ"ז כת' דרישא לא הוה דומי דסיפא.</w:t>
      </w:r>
    </w:p>
  </w:footnote>
  <w:footnote w:id="265">
    <w:p w14:paraId="47E94DAD" w14:textId="77777777" w:rsidR="006178DD" w:rsidRDefault="00000000" w:rsidP="004E40C8">
      <w:pPr>
        <w:pStyle w:val="Footnote"/>
        <w:bidi/>
      </w:pPr>
      <w:r>
        <w:rPr>
          <w:rStyle w:val="ac"/>
          <w:rtl/>
        </w:rPr>
        <w:footnoteRef/>
      </w:r>
      <w:r>
        <w:rPr>
          <w:rtl/>
        </w:rPr>
        <w:t xml:space="preserve">ודעת </w:t>
      </w:r>
      <w:r>
        <w:rPr>
          <w:b/>
          <w:bCs/>
          <w:rtl/>
        </w:rPr>
        <w:t>מהר"י בן לב</w:t>
      </w:r>
      <w:r>
        <w:rPr>
          <w:rtl/>
        </w:rPr>
        <w:t xml:space="preserve"> וסייעתו דהו' רבית קצוצה [ולכאורה כ"ד הרמב"ם הנ"ל], וה</w:t>
      </w:r>
      <w:r>
        <w:rPr>
          <w:b/>
          <w:bCs/>
          <w:rtl/>
        </w:rPr>
        <w:t>מבי"ט</w:t>
      </w:r>
      <w:r>
        <w:rPr>
          <w:rtl/>
        </w:rPr>
        <w:t xml:space="preserve"> חלק (וכ"ד התוס' רי"ד כאן).</w:t>
      </w:r>
    </w:p>
  </w:footnote>
  <w:footnote w:id="266">
    <w:p w14:paraId="5C55D32B" w14:textId="77777777" w:rsidR="006178DD" w:rsidRDefault="00000000" w:rsidP="004E40C8">
      <w:pPr>
        <w:pStyle w:val="Footnote"/>
        <w:bidi/>
      </w:pPr>
      <w:r>
        <w:rPr>
          <w:rStyle w:val="ac"/>
          <w:rtl/>
        </w:rPr>
        <w:footnoteRef/>
      </w:r>
      <w:r>
        <w:rPr>
          <w:rtl/>
        </w:rPr>
        <w:t>וה</w:t>
      </w:r>
      <w:r>
        <w:rPr>
          <w:b/>
          <w:bCs/>
          <w:rtl/>
        </w:rPr>
        <w:t>רמב"ן</w:t>
      </w:r>
      <w:r>
        <w:rPr>
          <w:rtl/>
        </w:rPr>
        <w:t xml:space="preserve"> הביא בשם </w:t>
      </w:r>
      <w:r>
        <w:rPr>
          <w:b/>
          <w:bCs/>
          <w:rtl/>
        </w:rPr>
        <w:t>ר"א אב"ד</w:t>
      </w:r>
      <w:r>
        <w:rPr>
          <w:rtl/>
        </w:rPr>
        <w:t xml:space="preserve"> משכנתא שכונא גביה, וגופו של קרקע קנוי לו טפי. משא"כ הלוהו ודר, דלא על אמונתו הלוהו.</w:t>
      </w:r>
    </w:p>
  </w:footnote>
  <w:footnote w:id="267">
    <w:p w14:paraId="6392F2FC" w14:textId="77777777" w:rsidR="006178DD" w:rsidRDefault="00000000" w:rsidP="004E40C8">
      <w:pPr>
        <w:pStyle w:val="Footnote"/>
        <w:bidi/>
      </w:pPr>
      <w:r>
        <w:rPr>
          <w:rStyle w:val="ac"/>
          <w:rtl/>
        </w:rPr>
        <w:footnoteRef/>
      </w:r>
      <w:r>
        <w:rPr>
          <w:rtl/>
        </w:rPr>
        <w:t>והרמב"ן דחה דהא פשיטא. ועוד דהו"ל למיתני ולא יאמר לו דור בה בפחות. ועוד הביא דבתוספתא אי' היה חייב לו מעות והשכיר לו בית בדינר לחדש והיה יפה סלע בחדש אסור.</w:t>
      </w:r>
    </w:p>
  </w:footnote>
  <w:footnote w:id="268">
    <w:p w14:paraId="178089A3" w14:textId="77777777" w:rsidR="006178DD" w:rsidRDefault="00000000" w:rsidP="004E40C8">
      <w:pPr>
        <w:pStyle w:val="Footnote"/>
        <w:bidi/>
      </w:pPr>
      <w:r>
        <w:rPr>
          <w:rStyle w:val="ac"/>
          <w:rtl/>
        </w:rPr>
        <w:footnoteRef/>
      </w:r>
      <w:r>
        <w:rPr>
          <w:rtl/>
        </w:rPr>
        <w:t>דאף שכירות קרקע נקנית בחזקה. והוה דרך מקח וממכר. ואדרבה בשעת הלואה מיחזי כרבית טפי.</w:t>
      </w:r>
    </w:p>
  </w:footnote>
  <w:footnote w:id="269">
    <w:p w14:paraId="392CEEC2" w14:textId="77777777" w:rsidR="006178DD" w:rsidRDefault="00000000" w:rsidP="004E40C8">
      <w:pPr>
        <w:pStyle w:val="Footnote"/>
        <w:bidi/>
      </w:pPr>
      <w:r>
        <w:rPr>
          <w:rStyle w:val="ac"/>
          <w:rtl/>
        </w:rPr>
        <w:footnoteRef/>
      </w:r>
      <w:r>
        <w:rPr>
          <w:rtl/>
        </w:rPr>
        <w:t xml:space="preserve">[וכ"ד רוב </w:t>
      </w:r>
      <w:r>
        <w:rPr>
          <w:b/>
          <w:bCs/>
          <w:rtl/>
        </w:rPr>
        <w:t>ראשונים</w:t>
      </w:r>
      <w:r>
        <w:rPr>
          <w:rtl/>
        </w:rPr>
        <w:t>, אבל ה</w:t>
      </w:r>
      <w:r>
        <w:rPr>
          <w:b/>
          <w:bCs/>
          <w:rtl/>
        </w:rPr>
        <w:t>ריטב"א</w:t>
      </w:r>
      <w:r>
        <w:rPr>
          <w:rtl/>
        </w:rPr>
        <w:t xml:space="preserve"> (לקמן קג.) הביא דעת ה</w:t>
      </w:r>
      <w:r>
        <w:rPr>
          <w:b/>
          <w:bCs/>
          <w:rtl/>
        </w:rPr>
        <w:t>רא"ה</w:t>
      </w:r>
      <w:r>
        <w:rPr>
          <w:rtl/>
        </w:rPr>
        <w:t xml:space="preserve"> דכיון דשכרו ונפל ברשות השוכר, מתחייב כל השכירות].</w:t>
      </w:r>
    </w:p>
  </w:footnote>
  <w:footnote w:id="270">
    <w:p w14:paraId="0BD05954" w14:textId="77777777" w:rsidR="006178DD" w:rsidRDefault="00000000" w:rsidP="004E40C8">
      <w:pPr>
        <w:pStyle w:val="Footnote"/>
        <w:bidi/>
      </w:pPr>
      <w:r>
        <w:rPr>
          <w:rStyle w:val="ac"/>
          <w:rtl/>
        </w:rPr>
        <w:footnoteRef/>
      </w:r>
      <w:r>
        <w:rPr>
          <w:rtl/>
        </w:rPr>
        <w:t>וה</w:t>
      </w:r>
      <w:r>
        <w:rPr>
          <w:b/>
          <w:bCs/>
          <w:rtl/>
        </w:rPr>
        <w:t>תוס' הרא"ש</w:t>
      </w:r>
      <w:r>
        <w:rPr>
          <w:rtl/>
        </w:rPr>
        <w:t xml:space="preserve"> כת' דנראין דברי ר"ת ולאו מטעמיה, אלא משום דמשכנתא דומה כעין מכר כדאמרינן לעיל גבי משכנתא אינהו בתורת זביני אתו לידיה וכו'. אך שוב הק' דגבי בתי ערי חומה נחשב רבית אף שהבית ממושכן בידו.</w:t>
      </w:r>
    </w:p>
  </w:footnote>
  <w:footnote w:id="271">
    <w:p w14:paraId="52FF9E9E" w14:textId="77777777" w:rsidR="006178DD" w:rsidRDefault="00000000" w:rsidP="004E40C8">
      <w:pPr>
        <w:pStyle w:val="Footnote"/>
        <w:bidi/>
      </w:pPr>
      <w:r>
        <w:rPr>
          <w:rStyle w:val="ac"/>
          <w:rtl/>
        </w:rPr>
        <w:footnoteRef/>
      </w:r>
      <w:r>
        <w:rPr>
          <w:rtl/>
        </w:rPr>
        <w:t>וכעי"ז אי' בגמ' (סז:) מידי דהוה אשדה אחוזה [דילפי' מהתם להתיר משכנתא בנכייתא מועטת]. וה</w:t>
      </w:r>
      <w:r>
        <w:rPr>
          <w:b/>
          <w:bCs/>
          <w:rtl/>
        </w:rPr>
        <w:t>נמוק"י</w:t>
      </w:r>
      <w:r>
        <w:rPr>
          <w:rtl/>
        </w:rPr>
        <w:t xml:space="preserve"> (לט. בדה"ר) כת' דמשמע דאפי' מדרבנן ליכא איסור כלל. דודאי כל מאי דשרא רחמנא בהדיא ואמר ליעבדו הכין [בשדה אחוזה], ש"מ מילתא דהיתרא היא לגמרי.</w:t>
      </w:r>
    </w:p>
  </w:footnote>
  <w:footnote w:id="272">
    <w:p w14:paraId="3374E898" w14:textId="77777777" w:rsidR="006178DD" w:rsidRDefault="00000000" w:rsidP="004E40C8">
      <w:pPr>
        <w:pStyle w:val="Footnote"/>
        <w:bidi/>
      </w:pPr>
      <w:r>
        <w:rPr>
          <w:rStyle w:val="ac"/>
          <w:rtl/>
        </w:rPr>
        <w:footnoteRef/>
      </w:r>
      <w:r>
        <w:rPr>
          <w:rtl/>
        </w:rPr>
        <w:t>ה</w:t>
      </w:r>
      <w:r>
        <w:rPr>
          <w:b/>
          <w:bCs/>
          <w:rtl/>
        </w:rPr>
        <w:t>מהרצ"ח</w:t>
      </w:r>
      <w:r>
        <w:rPr>
          <w:rtl/>
        </w:rPr>
        <w:t xml:space="preserve"> ציין לדברי ה</w:t>
      </w:r>
      <w:r>
        <w:rPr>
          <w:b/>
          <w:bCs/>
          <w:rtl/>
        </w:rPr>
        <w:t>שעה"מ</w:t>
      </w:r>
      <w:r>
        <w:rPr>
          <w:rtl/>
        </w:rPr>
        <w:t xml:space="preserve"> (יסוה"ת ה) וה</w:t>
      </w:r>
      <w:r>
        <w:rPr>
          <w:b/>
          <w:bCs/>
          <w:rtl/>
        </w:rPr>
        <w:t>נוב"י</w:t>
      </w:r>
      <w:r>
        <w:rPr>
          <w:rtl/>
        </w:rPr>
        <w:t xml:space="preserve"> (תנינא יו"ד סב). [דהביאו יסוד זה. אך לא מצאתי שיביאו מתוס' דידן].</w:t>
      </w:r>
    </w:p>
  </w:footnote>
  <w:footnote w:id="273">
    <w:p w14:paraId="270BD6DA" w14:textId="77777777" w:rsidR="006178DD" w:rsidRDefault="00000000" w:rsidP="004E40C8">
      <w:pPr>
        <w:pStyle w:val="Footnote"/>
        <w:bidi/>
      </w:pPr>
      <w:r>
        <w:rPr>
          <w:rStyle w:val="ac"/>
          <w:rtl/>
        </w:rPr>
        <w:footnoteRef/>
      </w:r>
      <w:r>
        <w:rPr>
          <w:rtl/>
        </w:rPr>
        <w:t>אבל לשון הנמוק"י (הנ"ל) קצת משמע סברא שונה, דבכל איסורין דרבנן, אף דלא אסרתו תורה יתכן דיש בזה קצת צד איסור. אבל הכא התורה גילתה דהוה דרך היתר לגמרי.</w:t>
      </w:r>
    </w:p>
  </w:footnote>
  <w:footnote w:id="274">
    <w:p w14:paraId="0C3E358D" w14:textId="77777777" w:rsidR="006178DD" w:rsidRDefault="00000000" w:rsidP="004E40C8">
      <w:pPr>
        <w:pStyle w:val="Footnote"/>
        <w:bidi/>
      </w:pPr>
      <w:r>
        <w:rPr>
          <w:rStyle w:val="ac"/>
          <w:rtl/>
        </w:rPr>
        <w:footnoteRef/>
      </w:r>
      <w:r>
        <w:rPr>
          <w:rtl/>
        </w:rPr>
        <w:t>וכת' אבל אם דר בו כנגד שווי החוב, אינו מנכה הכל [אלא כפי שיראו הדיינים]. דאם מנכה הכל הוה כמי שהוציא אותו בדיינים. ואבק רבית אינו יוצאת בדיינים. [ועי"ש בראב"ד]. (וע"ע לקמן סז.).</w:t>
      </w:r>
    </w:p>
  </w:footnote>
  <w:footnote w:id="275">
    <w:p w14:paraId="49991938" w14:textId="77777777" w:rsidR="006178DD" w:rsidRDefault="00000000" w:rsidP="004E40C8">
      <w:pPr>
        <w:pStyle w:val="Footnote"/>
        <w:bidi/>
      </w:pPr>
      <w:r>
        <w:rPr>
          <w:rStyle w:val="ac"/>
          <w:rtl/>
        </w:rPr>
        <w:footnoteRef/>
      </w:r>
      <w:r>
        <w:rPr>
          <w:rtl/>
        </w:rPr>
        <w:t>וה</w:t>
      </w:r>
      <w:r>
        <w:rPr>
          <w:b/>
          <w:bCs/>
          <w:rtl/>
        </w:rPr>
        <w:t>מלחמות</w:t>
      </w:r>
      <w:r>
        <w:rPr>
          <w:rtl/>
        </w:rPr>
        <w:t xml:space="preserve"> תמה שמי שהיה חייב מנה לחבירו, ונתן לוה למלוה כלים במתנה סתם או שהשאיל לו בהמה וכלים, כמה הוא רחוק שיהיו מחשבין ופוחתין לו מהחוב. [ואדרבה משכונה חמורה מזה דהיא הלוני ואכול פירות כל זמן שמעותיך בטלות אצלי].</w:t>
      </w:r>
    </w:p>
  </w:footnote>
  <w:footnote w:id="276">
    <w:p w14:paraId="11695FA0" w14:textId="77777777" w:rsidR="006178DD" w:rsidRDefault="00000000" w:rsidP="004E40C8">
      <w:pPr>
        <w:pStyle w:val="Footnote"/>
        <w:bidi/>
      </w:pPr>
      <w:r>
        <w:rPr>
          <w:rStyle w:val="ac"/>
          <w:rtl/>
        </w:rPr>
        <w:footnoteRef/>
      </w:r>
      <w:r>
        <w:rPr>
          <w:rtl/>
        </w:rPr>
        <w:t>ויש שדנו דשכירות אינה משתלמת אלא לבסוף (וכדלקמן סה.), א"כ בשעה שדר אינו עובר באיסור אבק רבית, ורק ברגע של גמר הזמן [ואם עדיין לא הגיע הזמן יצטרך לשלם]. אמנם בפשוטו משמע דכיון דדר על דעת החוב, נחשב שכבר גבה חלק זה.</w:t>
      </w:r>
    </w:p>
  </w:footnote>
  <w:footnote w:id="277">
    <w:p w14:paraId="12862E48" w14:textId="77777777" w:rsidR="006178DD" w:rsidRDefault="00000000" w:rsidP="004E40C8">
      <w:pPr>
        <w:pStyle w:val="Footnote"/>
        <w:bidi/>
      </w:pPr>
      <w:r>
        <w:rPr>
          <w:rStyle w:val="ac"/>
          <w:rtl/>
        </w:rPr>
        <w:footnoteRef/>
      </w:r>
      <w:r>
        <w:rPr>
          <w:rtl/>
        </w:rPr>
        <w:t>וחילק בין מדעת הנותן אי"צ בידי שמים. אבל אם אכל בסתם חייב בידי שמים (וע"ע לקמן סז.).</w:t>
      </w:r>
    </w:p>
  </w:footnote>
  <w:footnote w:id="278">
    <w:p w14:paraId="40AA39A0" w14:textId="77777777" w:rsidR="006178DD" w:rsidRDefault="00000000" w:rsidP="004E40C8">
      <w:pPr>
        <w:pStyle w:val="Footnote"/>
        <w:bidi/>
      </w:pPr>
      <w:r>
        <w:rPr>
          <w:rStyle w:val="ac"/>
          <w:rtl/>
        </w:rPr>
        <w:footnoteRef/>
      </w:r>
      <w:r>
        <w:rPr>
          <w:rtl/>
        </w:rPr>
        <w:t>אבל ה</w:t>
      </w:r>
      <w:r>
        <w:rPr>
          <w:b/>
          <w:bCs/>
          <w:rtl/>
        </w:rPr>
        <w:t>גר"א</w:t>
      </w:r>
      <w:r>
        <w:rPr>
          <w:rtl/>
        </w:rPr>
        <w:t xml:space="preserve"> (ע"ג הרא"ש, וקסא ז) הביא דה</w:t>
      </w:r>
      <w:r>
        <w:rPr>
          <w:b/>
          <w:bCs/>
          <w:rtl/>
        </w:rPr>
        <w:t>מלחמות</w:t>
      </w:r>
      <w:r>
        <w:rPr>
          <w:rtl/>
        </w:rPr>
        <w:t xml:space="preserve"> וה</w:t>
      </w:r>
      <w:r>
        <w:rPr>
          <w:b/>
          <w:bCs/>
          <w:rtl/>
        </w:rPr>
        <w:t>רא"ש</w:t>
      </w:r>
      <w:r>
        <w:rPr>
          <w:rtl/>
        </w:rPr>
        <w:t xml:space="preserve"> דנו בסוגיין דשייך חיוב בידי שמים, אלמא ס"ל דאבק רבית חייב בידי שמים. [אמנם בר"י מגאש הנ"ל מבואר דחייב לצאת יד"ש].</w:t>
      </w:r>
    </w:p>
  </w:footnote>
  <w:footnote w:id="279">
    <w:p w14:paraId="5D71952D" w14:textId="77777777" w:rsidR="006178DD" w:rsidRDefault="00000000" w:rsidP="004E40C8">
      <w:pPr>
        <w:pStyle w:val="Footnote"/>
        <w:bidi/>
      </w:pPr>
      <w:r>
        <w:rPr>
          <w:rStyle w:val="ac"/>
          <w:rtl/>
        </w:rPr>
        <w:footnoteRef/>
      </w:r>
      <w:r>
        <w:rPr>
          <w:rtl/>
        </w:rPr>
        <w:t>ו</w:t>
      </w:r>
      <w:r>
        <w:rPr>
          <w:b/>
          <w:bCs/>
          <w:rtl/>
        </w:rPr>
        <w:t>ר' א"ל מלין</w:t>
      </w:r>
      <w:r>
        <w:rPr>
          <w:rtl/>
        </w:rPr>
        <w:t xml:space="preserve"> הק' דהכא איירי באבק רבית, דאינו יוצאה בדיינים. וא"כ קשה להחשיבו גדר גזל.</w:t>
      </w:r>
    </w:p>
  </w:footnote>
  <w:footnote w:id="280">
    <w:p w14:paraId="6974C852" w14:textId="77777777" w:rsidR="006178DD" w:rsidRDefault="00000000" w:rsidP="004E40C8">
      <w:pPr>
        <w:pStyle w:val="Footnote"/>
        <w:bidi/>
      </w:pPr>
      <w:r>
        <w:rPr>
          <w:rStyle w:val="ac"/>
          <w:rtl/>
        </w:rPr>
        <w:footnoteRef/>
      </w:r>
      <w:r>
        <w:rPr>
          <w:rtl/>
        </w:rPr>
        <w:t>וכת' ה</w:t>
      </w:r>
      <w:r>
        <w:rPr>
          <w:b/>
          <w:bCs/>
          <w:rtl/>
        </w:rPr>
        <w:t>רי"ף</w:t>
      </w:r>
      <w:r>
        <w:rPr>
          <w:rtl/>
        </w:rPr>
        <w:t xml:space="preserve"> אבל הלוהו ודר בחצרו דלאו אדעתא דהכי אוזפיה, הו' אבק רבית וא"י בדיינין. דהויא כרבית מאוחרת. ואפי' תבע ליה קודם שיפרע אינו חייב לנכות שכירות, וכדאמרי' (לקמן סז.) דכל סלוקי בלא זוזי אפוקי מיניה [ור' אפרים תלמידו חלק, ויתבאר לקמן].</w:t>
      </w:r>
    </w:p>
  </w:footnote>
  <w:footnote w:id="281">
    <w:p w14:paraId="4035DDFC" w14:textId="77777777" w:rsidR="006178DD" w:rsidRDefault="00000000" w:rsidP="004E40C8">
      <w:pPr>
        <w:pStyle w:val="Footnote"/>
        <w:bidi/>
      </w:pPr>
      <w:r>
        <w:rPr>
          <w:rStyle w:val="ac"/>
          <w:rtl/>
        </w:rPr>
        <w:footnoteRef/>
      </w:r>
      <w:r>
        <w:rPr>
          <w:rtl/>
        </w:rPr>
        <w:t xml:space="preserve">אבל </w:t>
      </w:r>
      <w:r>
        <w:rPr>
          <w:b/>
          <w:bCs/>
          <w:rtl/>
        </w:rPr>
        <w:t>ה"ה</w:t>
      </w:r>
      <w:r>
        <w:rPr>
          <w:rtl/>
        </w:rPr>
        <w:t xml:space="preserve"> העתיק דברי הרמב"ן, ומשמע מדבריו דאף הרמב"ם לא פליג, וקיימא בדקיימא לאגרא.</w:t>
      </w:r>
    </w:p>
  </w:footnote>
  <w:footnote w:id="282">
    <w:p w14:paraId="6D91F179" w14:textId="77777777" w:rsidR="006178DD" w:rsidRDefault="00000000" w:rsidP="004E40C8">
      <w:pPr>
        <w:pStyle w:val="Footnote"/>
        <w:bidi/>
      </w:pPr>
      <w:r>
        <w:rPr>
          <w:rStyle w:val="ac"/>
          <w:rtl/>
        </w:rPr>
        <w:footnoteRef/>
      </w:r>
      <w:r>
        <w:rPr>
          <w:rtl/>
        </w:rPr>
        <w:t>וע' בסמוך דהרא"ש דחה סברא זו.</w:t>
      </w:r>
    </w:p>
  </w:footnote>
  <w:footnote w:id="283">
    <w:p w14:paraId="12E9A280" w14:textId="77777777" w:rsidR="006178DD" w:rsidRDefault="00000000" w:rsidP="004E40C8">
      <w:pPr>
        <w:pStyle w:val="Footnote"/>
        <w:bidi/>
      </w:pPr>
      <w:r>
        <w:rPr>
          <w:rStyle w:val="ac"/>
          <w:rtl/>
        </w:rPr>
        <w:footnoteRef/>
      </w:r>
      <w:r>
        <w:rPr>
          <w:rtl/>
        </w:rPr>
        <w:t>וב</w:t>
      </w:r>
      <w:r>
        <w:rPr>
          <w:b/>
          <w:bCs/>
          <w:rtl/>
        </w:rPr>
        <w:t>גליון מהרש"א</w:t>
      </w:r>
      <w:r>
        <w:rPr>
          <w:rtl/>
        </w:rPr>
        <w:t xml:space="preserve"> ציין דנח' ה</w:t>
      </w:r>
      <w:r>
        <w:rPr>
          <w:b/>
          <w:bCs/>
          <w:rtl/>
        </w:rPr>
        <w:t>ראשונים</w:t>
      </w:r>
      <w:r>
        <w:rPr>
          <w:rtl/>
        </w:rPr>
        <w:t xml:space="preserve"> אי יש חזקה דאחזוקי אינשי שלא לעבור באיסור דרבנן.</w:t>
      </w:r>
    </w:p>
  </w:footnote>
  <w:footnote w:id="284">
    <w:p w14:paraId="280BBF93" w14:textId="77777777" w:rsidR="006178DD" w:rsidRDefault="00000000" w:rsidP="004E40C8">
      <w:pPr>
        <w:pStyle w:val="Footnote"/>
        <w:bidi/>
      </w:pPr>
      <w:r>
        <w:rPr>
          <w:rStyle w:val="ac"/>
          <w:rtl/>
        </w:rPr>
        <w:footnoteRef/>
      </w:r>
      <w:r>
        <w:rPr>
          <w:rtl/>
        </w:rPr>
        <w:t>וה</w:t>
      </w:r>
      <w:r>
        <w:rPr>
          <w:b/>
          <w:bCs/>
          <w:rtl/>
        </w:rPr>
        <w:t>גר"א</w:t>
      </w:r>
      <w:r>
        <w:rPr>
          <w:rtl/>
        </w:rPr>
        <w:t xml:space="preserve"> דייק דמשמע דחייב לצאת יד"ש בשאר אבק רבית. ונח' בזה ה</w:t>
      </w:r>
      <w:r>
        <w:rPr>
          <w:b/>
          <w:bCs/>
          <w:rtl/>
        </w:rPr>
        <w:t>ראשונים</w:t>
      </w:r>
      <w:r>
        <w:rPr>
          <w:rtl/>
        </w:rPr>
        <w:t xml:space="preserve"> (הו' לעיל סא:). והגר"א ציין לדברי ריב"ן בתוס' סב. דלר' יוחנן חייב לצאת יד"ש.</w:t>
      </w:r>
    </w:p>
  </w:footnote>
  <w:footnote w:id="285">
    <w:p w14:paraId="65C13148" w14:textId="77777777" w:rsidR="006178DD" w:rsidRDefault="00000000" w:rsidP="004E40C8">
      <w:pPr>
        <w:pStyle w:val="Footnote"/>
        <w:bidi/>
      </w:pPr>
      <w:r>
        <w:rPr>
          <w:rStyle w:val="ac"/>
          <w:rtl/>
        </w:rPr>
        <w:footnoteRef/>
      </w:r>
      <w:r>
        <w:rPr>
          <w:rtl/>
        </w:rPr>
        <w:t>אמנם הב"י (הנ"ל) ביאר באופן אחר.</w:t>
      </w:r>
    </w:p>
  </w:footnote>
  <w:footnote w:id="286">
    <w:p w14:paraId="3F8C90EA" w14:textId="77777777" w:rsidR="006178DD" w:rsidRDefault="00000000" w:rsidP="004E40C8">
      <w:pPr>
        <w:pStyle w:val="Footnote"/>
        <w:bidi/>
      </w:pPr>
      <w:r>
        <w:rPr>
          <w:rStyle w:val="ac"/>
          <w:rtl/>
        </w:rPr>
        <w:footnoteRef/>
      </w:r>
      <w:r>
        <w:rPr>
          <w:rtl/>
        </w:rPr>
        <w:t>[וכ"כ תוס' ב"ק, ע' בסמוך].</w:t>
      </w:r>
    </w:p>
  </w:footnote>
  <w:footnote w:id="287">
    <w:p w14:paraId="0EA04138" w14:textId="77777777" w:rsidR="006178DD" w:rsidRDefault="00000000" w:rsidP="004E40C8">
      <w:pPr>
        <w:pStyle w:val="Footnote"/>
        <w:bidi/>
      </w:pPr>
      <w:r>
        <w:rPr>
          <w:rStyle w:val="ac"/>
          <w:rtl/>
        </w:rPr>
        <w:footnoteRef/>
      </w:r>
      <w:r>
        <w:rPr>
          <w:rtl/>
        </w:rPr>
        <w:t>ולפ"ז הלוהו ודר איירי דלא האריך זמן הפרעון. אבל בהלואה שאין בו זמן פרעון יל"ד דבמה שמניחו לגור הוה רבית קצוצה. ואפשר דאיירי שדר בלא רשות [ומש"ה לא חשיב קציצה]. א"נ אף שנתן לו רשות, כיון דלא פירש דהוה תמורת הארכת הזמן, אפשר דלא חשיב רבית קצוצה.</w:t>
      </w:r>
    </w:p>
  </w:footnote>
  <w:footnote w:id="288">
    <w:p w14:paraId="34F2BD83" w14:textId="77777777" w:rsidR="006178DD" w:rsidRDefault="00000000" w:rsidP="004E40C8">
      <w:pPr>
        <w:pStyle w:val="Footnote"/>
        <w:bidi/>
      </w:pPr>
      <w:r>
        <w:rPr>
          <w:rStyle w:val="ac"/>
          <w:rtl/>
        </w:rPr>
        <w:footnoteRef/>
      </w:r>
      <w:r>
        <w:rPr>
          <w:rtl/>
        </w:rPr>
        <w:t>ולדעת הרמב"ם איסור רבית תלי בשעת הלואה, לא תתן. אבל ה</w:t>
      </w:r>
      <w:r>
        <w:rPr>
          <w:b/>
          <w:bCs/>
          <w:rtl/>
        </w:rPr>
        <w:t>מבי"ט</w:t>
      </w:r>
      <w:r>
        <w:rPr>
          <w:rtl/>
        </w:rPr>
        <w:t xml:space="preserve"> (א כג, הו' בש"ך קס לז) כת' דה</w:t>
      </w:r>
      <w:r>
        <w:rPr>
          <w:b/>
          <w:bCs/>
          <w:rtl/>
        </w:rPr>
        <w:t>רמב"ם</w:t>
      </w:r>
      <w:r>
        <w:rPr>
          <w:rtl/>
        </w:rPr>
        <w:t xml:space="preserve"> קאי דוקא בדירת חצר, אבל היא דקצץ לתת לו להדיא מודה דהוה רבית קצוצה.</w:t>
      </w:r>
    </w:p>
  </w:footnote>
  <w:footnote w:id="289">
    <w:p w14:paraId="5F5D1EF5" w14:textId="77777777" w:rsidR="006178DD" w:rsidRDefault="00000000" w:rsidP="004E40C8">
      <w:pPr>
        <w:pStyle w:val="Footnote"/>
        <w:bidi/>
      </w:pPr>
      <w:r>
        <w:rPr>
          <w:rStyle w:val="ac"/>
          <w:rtl/>
        </w:rPr>
        <w:footnoteRef/>
      </w:r>
      <w:r>
        <w:rPr>
          <w:rtl/>
        </w:rPr>
        <w:t>אבל ה</w:t>
      </w:r>
      <w:r>
        <w:rPr>
          <w:b/>
          <w:bCs/>
          <w:rtl/>
        </w:rPr>
        <w:t>רמב"ם</w:t>
      </w:r>
      <w:r>
        <w:rPr>
          <w:rtl/>
        </w:rPr>
        <w:t xml:space="preserve"> (אישות ה טו) פי' באופ"א, דבשעת הלואה קידש כנגד הארכת הזמן [של אח"כ]. וא"ש לשיטתו.</w:t>
      </w:r>
    </w:p>
  </w:footnote>
  <w:footnote w:id="290">
    <w:p w14:paraId="12798B14" w14:textId="77777777" w:rsidR="006178DD" w:rsidRDefault="00000000" w:rsidP="004E40C8">
      <w:pPr>
        <w:pStyle w:val="Footnote"/>
        <w:bidi/>
      </w:pPr>
      <w:r>
        <w:rPr>
          <w:rStyle w:val="ac"/>
          <w:rtl/>
        </w:rPr>
        <w:footnoteRef/>
      </w:r>
      <w:r>
        <w:rPr>
          <w:rtl/>
        </w:rPr>
        <w:t>וצ"ע לפ"ז סתירה ברש"י מסוגיין [ואכמ"ל בדעת רש"י שם].</w:t>
      </w:r>
    </w:p>
  </w:footnote>
  <w:footnote w:id="291">
    <w:p w14:paraId="5BD92B39" w14:textId="77777777" w:rsidR="006178DD" w:rsidRDefault="00000000" w:rsidP="004E40C8">
      <w:pPr>
        <w:pStyle w:val="Footnote"/>
        <w:bidi/>
      </w:pPr>
      <w:r>
        <w:rPr>
          <w:rStyle w:val="ac"/>
          <w:rtl/>
        </w:rPr>
        <w:footnoteRef/>
      </w:r>
      <w:r>
        <w:rPr>
          <w:rtl/>
        </w:rPr>
        <w:t>ודייק כן מ</w:t>
      </w:r>
      <w:r>
        <w:rPr>
          <w:b/>
          <w:bCs/>
          <w:rtl/>
        </w:rPr>
        <w:t>הג' אשר"י</w:t>
      </w:r>
      <w:r>
        <w:rPr>
          <w:rtl/>
        </w:rPr>
        <w:t xml:space="preserve"> (ה עט). ויש שהביאו כן מה</w:t>
      </w:r>
      <w:r>
        <w:rPr>
          <w:b/>
          <w:bCs/>
          <w:rtl/>
        </w:rPr>
        <w:t>מאירי</w:t>
      </w:r>
      <w:r>
        <w:rPr>
          <w:rtl/>
        </w:rPr>
        <w:t xml:space="preserve"> (כאן) שכ' שכל שהמלוה קיימת רבית קצוצה היא ולא מאוחרת. אמנם יל"פ כוונתו דוקא בסוגיין שדר בחצירו, ומרויח לו זמן הלואתו.</w:t>
      </w:r>
    </w:p>
  </w:footnote>
  <w:footnote w:id="292">
    <w:p w14:paraId="355C02F3" w14:textId="77777777" w:rsidR="006178DD" w:rsidRDefault="00000000" w:rsidP="004E40C8">
      <w:pPr>
        <w:pStyle w:val="Footnote"/>
        <w:bidi/>
      </w:pPr>
      <w:r>
        <w:rPr>
          <w:rStyle w:val="ac"/>
          <w:rtl/>
        </w:rPr>
        <w:footnoteRef/>
      </w:r>
      <w:r>
        <w:rPr>
          <w:rtl/>
        </w:rPr>
        <w:t>לדעת הפוסקים דרבית מאוחרת אסור אפי' בסתמא. אבל כת' דלתוס' (עג:) דרבית מאוחרת אסור דוקא במפרש, מבואר להדיא דהוה רק איסור דרבנן. [ויל"ד דה"מ כשנותן עבור המשך המתנת המעות [בעתיד], ונותן לו אף דכבר זכה כלפי זמן זה. אבל במה שנותן עבור מה שכבר נשתמש הוה רבית מאוחרת. אמנם משמע בב"י דלא חילק].</w:t>
      </w:r>
    </w:p>
  </w:footnote>
  <w:footnote w:id="293">
    <w:p w14:paraId="25E9E491" w14:textId="77777777" w:rsidR="006178DD" w:rsidRDefault="00000000" w:rsidP="004E40C8">
      <w:pPr>
        <w:pStyle w:val="Footnote"/>
        <w:bidi/>
      </w:pPr>
      <w:r>
        <w:rPr>
          <w:rStyle w:val="ac"/>
          <w:rtl/>
        </w:rPr>
        <w:footnoteRef/>
      </w:r>
      <w:r>
        <w:rPr>
          <w:rtl/>
        </w:rPr>
        <w:t>ומשמע מדבריו דזה נהנה וזל"ח אסור במודר הנאה, למ"ד ויתור אסור. אבל זה לא נהנה וזל"ח אף במודר הנאה מותר.</w:t>
      </w:r>
    </w:p>
  </w:footnote>
  <w:footnote w:id="294">
    <w:p w14:paraId="18F262AC" w14:textId="77777777" w:rsidR="006178DD" w:rsidRDefault="00000000" w:rsidP="004E40C8">
      <w:pPr>
        <w:pStyle w:val="Footnote"/>
        <w:bidi/>
      </w:pPr>
      <w:r>
        <w:rPr>
          <w:rStyle w:val="ac"/>
          <w:rtl/>
        </w:rPr>
        <w:footnoteRef/>
      </w:r>
      <w:r>
        <w:rPr>
          <w:rtl/>
        </w:rPr>
        <w:t>ולא חילק משום דהוה זה נהנה וזה לא חסר.</w:t>
      </w:r>
    </w:p>
  </w:footnote>
  <w:footnote w:id="295">
    <w:p w14:paraId="25C02BB7" w14:textId="77777777" w:rsidR="006178DD" w:rsidRDefault="00000000" w:rsidP="004E40C8">
      <w:pPr>
        <w:pStyle w:val="Footnote"/>
        <w:bidi/>
      </w:pPr>
      <w:r>
        <w:rPr>
          <w:rStyle w:val="ac"/>
          <w:rtl/>
        </w:rPr>
        <w:footnoteRef/>
      </w:r>
      <w:r>
        <w:rPr>
          <w:rtl/>
        </w:rPr>
        <w:t>ותוס' תי' דבנחת אדעתא דגזלנותא הוה גזלן (כדאיתא ב"ק שם), ואי"צ לשלם על מה שנשתמש. [כיון דקנאו בקניני גזילה. או כיון דמקיים השבה בגופו, פטרתו תורה]. אבל נחית אדעתא דמלאכה נתחייב כדין שוכר [והראשונים (שם) הק' אמאי לא יתחייב בכולו מדין שואל שלא מדעת גזלן].</w:t>
      </w:r>
    </w:p>
  </w:footnote>
  <w:footnote w:id="296">
    <w:p w14:paraId="5859CD0B" w14:textId="77777777" w:rsidR="006178DD" w:rsidRDefault="00000000" w:rsidP="004E40C8">
      <w:pPr>
        <w:pStyle w:val="Footnote"/>
        <w:bidi/>
      </w:pPr>
      <w:r>
        <w:rPr>
          <w:rStyle w:val="ac"/>
          <w:rtl/>
        </w:rPr>
        <w:footnoteRef/>
      </w:r>
      <w:r>
        <w:rPr>
          <w:rtl/>
        </w:rPr>
        <w:t>וה</w:t>
      </w:r>
      <w:r>
        <w:rPr>
          <w:b/>
          <w:bCs/>
          <w:rtl/>
        </w:rPr>
        <w:t>דרישה</w:t>
      </w:r>
      <w:r>
        <w:rPr>
          <w:rtl/>
        </w:rPr>
        <w:t xml:space="preserve"> (שסג א) כת' דדעת </w:t>
      </w:r>
      <w:r>
        <w:rPr>
          <w:b/>
          <w:bCs/>
          <w:rtl/>
        </w:rPr>
        <w:t>תוס</w:t>
      </w:r>
      <w:r>
        <w:rPr>
          <w:rtl/>
        </w:rPr>
        <w:t>' (בכ"מ) דקי"ל עבדים כקרקעות דוקא במידי דאורייתא. אבל במידי דרבנן עבדים כמטלטלין (ע' תוס' ב"ק יב.). וכת' דהכא הוה רק גזל דרבנן, כיון דאינו חסר [ונקט דזה נהנה וזל"ח אסור, רק מדרבנן. וצ"ע בזה, וע"ע לקמן קיז:]. ובגזל דרבנן עבדים נגזלין. [ויש בעבדים קניני גזילה דרבנן, ועי"ז אי"צ לשלם מה שמשתמש. אך צ"ע לחלק בזה].</w:t>
      </w:r>
    </w:p>
  </w:footnote>
  <w:footnote w:id="297">
    <w:p w14:paraId="081BF65E" w14:textId="77777777" w:rsidR="006178DD" w:rsidRDefault="00000000" w:rsidP="004E40C8">
      <w:pPr>
        <w:pStyle w:val="Footnote"/>
        <w:bidi/>
      </w:pPr>
      <w:r>
        <w:rPr>
          <w:rStyle w:val="ac"/>
          <w:rtl/>
        </w:rPr>
        <w:footnoteRef/>
      </w:r>
      <w:r>
        <w:rPr>
          <w:rtl/>
        </w:rPr>
        <w:t>וה</w:t>
      </w:r>
      <w:r>
        <w:rPr>
          <w:b/>
          <w:bCs/>
          <w:rtl/>
        </w:rPr>
        <w:t>דרישה</w:t>
      </w:r>
      <w:r>
        <w:rPr>
          <w:rtl/>
        </w:rPr>
        <w:t xml:space="preserve"> העלה צד ליישב דקו' התוס' האיך הקשה רבא לרב יוסף, הא י"ל דס"ל כמ"ד נגזלין. ודחה דלא משמע הכי. [וצ"ב דאי נגזלין כ"ש דיש בזה איסור, ויש לו להקשות עליו. ולא מסתבר דכוונתו להתיר לכתחילה גזל ע"מ להחזיר].</w:t>
      </w:r>
    </w:p>
  </w:footnote>
  <w:footnote w:id="298">
    <w:p w14:paraId="33C71FAF" w14:textId="77777777" w:rsidR="006178DD" w:rsidRDefault="00000000" w:rsidP="004E40C8">
      <w:pPr>
        <w:pStyle w:val="Footnote"/>
        <w:bidi/>
      </w:pPr>
      <w:r>
        <w:rPr>
          <w:rStyle w:val="ac"/>
          <w:rtl/>
        </w:rPr>
        <w:footnoteRef/>
      </w:r>
      <w:r>
        <w:rPr>
          <w:rtl/>
        </w:rPr>
        <w:t>וה</w:t>
      </w:r>
      <w:r>
        <w:rPr>
          <w:b/>
          <w:bCs/>
          <w:rtl/>
        </w:rPr>
        <w:t>רשב"א</w:t>
      </w:r>
      <w:r>
        <w:rPr>
          <w:rtl/>
        </w:rPr>
        <w:t xml:space="preserve"> כת' זוז ורבע. [וכוונתו דכיון דזהו שווי האמיתי של החמישי. ואילו לרמב"ן סגי בהשבת הרבית לפי השער שנתן לו, והוא נתנו לו לפי שער של ה' בזוז].</w:t>
      </w:r>
    </w:p>
  </w:footnote>
  <w:footnote w:id="299">
    <w:p w14:paraId="79174481" w14:textId="77777777" w:rsidR="006178DD" w:rsidRDefault="00000000" w:rsidP="004E40C8">
      <w:pPr>
        <w:pStyle w:val="Footnote"/>
        <w:bidi/>
      </w:pPr>
      <w:r>
        <w:rPr>
          <w:rStyle w:val="ac"/>
          <w:rtl/>
        </w:rPr>
        <w:footnoteRef/>
      </w:r>
      <w:r>
        <w:rPr>
          <w:rtl/>
        </w:rPr>
        <w:t>דמעות דרבית שפרעם לוה למלוה קנינהו לגמרי, וממון גמור הם לו, ואם חזר וקידשה בו מקודשת. אלא שיש עליו חובה להחזירו ובי"ד מוציאין ממנו, ואם מת אין בניו חייבין להחזיר.</w:t>
      </w:r>
    </w:p>
  </w:footnote>
  <w:footnote w:id="300">
    <w:p w14:paraId="0CABF118" w14:textId="77777777" w:rsidR="006178DD" w:rsidRDefault="00000000" w:rsidP="004E40C8">
      <w:pPr>
        <w:pStyle w:val="Footnote"/>
        <w:bidi/>
      </w:pPr>
      <w:r>
        <w:rPr>
          <w:rStyle w:val="ac"/>
          <w:rtl/>
        </w:rPr>
        <w:footnoteRef/>
      </w:r>
      <w:r>
        <w:rPr>
          <w:rtl/>
        </w:rPr>
        <w:t>אבל דבר מסויים מחוייב להשיבו בעין. ויל"ד האם אמרי' דמ"מ כל זמן שלא החזירו הוה שלו, והוה שעבוד בעלמא על החפץ. ואם הקדישו, קדושת הגוף מפקיע שעבוד. או דהוה חיוב על החפץ, דעומד להשבה.</w:t>
      </w:r>
    </w:p>
  </w:footnote>
  <w:footnote w:id="301">
    <w:p w14:paraId="3B4CCC4F" w14:textId="77777777" w:rsidR="006178DD" w:rsidRDefault="00000000" w:rsidP="004E40C8">
      <w:pPr>
        <w:pStyle w:val="Footnote"/>
        <w:bidi/>
      </w:pPr>
      <w:r>
        <w:rPr>
          <w:rStyle w:val="ac"/>
          <w:rtl/>
        </w:rPr>
        <w:footnoteRef/>
      </w:r>
      <w:r>
        <w:rPr>
          <w:rtl/>
        </w:rPr>
        <w:t>וה</w:t>
      </w:r>
      <w:r>
        <w:rPr>
          <w:b/>
          <w:bCs/>
          <w:rtl/>
        </w:rPr>
        <w:t>אבנ"מ</w:t>
      </w:r>
      <w:r>
        <w:rPr>
          <w:rtl/>
        </w:rPr>
        <w:t xml:space="preserve"> (שם) הק' א"כ אמאי לא העמידו ברייתא (לעיל סב.) דדבר מסויים כה"ג.</w:t>
      </w:r>
    </w:p>
  </w:footnote>
  <w:footnote w:id="302">
    <w:p w14:paraId="0C46BB15" w14:textId="77777777" w:rsidR="006178DD" w:rsidRDefault="00000000" w:rsidP="004E40C8">
      <w:pPr>
        <w:pStyle w:val="Footnote"/>
        <w:bidi/>
      </w:pPr>
      <w:r>
        <w:rPr>
          <w:rStyle w:val="ac"/>
          <w:rtl/>
        </w:rPr>
        <w:footnoteRef/>
      </w:r>
      <w:r>
        <w:rPr>
          <w:rtl/>
        </w:rPr>
        <w:t>וה</w:t>
      </w:r>
      <w:r>
        <w:rPr>
          <w:b/>
          <w:bCs/>
          <w:rtl/>
        </w:rPr>
        <w:t>שעה"מ</w:t>
      </w:r>
      <w:r>
        <w:rPr>
          <w:rtl/>
        </w:rPr>
        <w:t xml:space="preserve"> (אישות ה טו, הו' ברע"א שם) דחה דברי המשנ"ל מדברי הריטב"א (הנ"ל). ו</w:t>
      </w:r>
      <w:r>
        <w:rPr>
          <w:b/>
          <w:bCs/>
          <w:rtl/>
        </w:rPr>
        <w:t>רע"א</w:t>
      </w:r>
      <w:r>
        <w:rPr>
          <w:rtl/>
        </w:rPr>
        <w:t xml:space="preserve"> הק' דה</w:t>
      </w:r>
      <w:r>
        <w:rPr>
          <w:b/>
          <w:bCs/>
          <w:rtl/>
        </w:rPr>
        <w:t>משנ"ל</w:t>
      </w:r>
      <w:r>
        <w:rPr>
          <w:rtl/>
        </w:rPr>
        <w:t xml:space="preserve"> (ד ד ד"ה כ' הטור) הביא דברי הריטב"א.</w:t>
      </w:r>
    </w:p>
  </w:footnote>
  <w:footnote w:id="303">
    <w:p w14:paraId="1083D9F1" w14:textId="77777777" w:rsidR="006178DD" w:rsidRDefault="00000000" w:rsidP="004E40C8">
      <w:pPr>
        <w:pStyle w:val="Footnote"/>
        <w:bidi/>
      </w:pPr>
      <w:r>
        <w:rPr>
          <w:rStyle w:val="ac"/>
          <w:rtl/>
        </w:rPr>
        <w:footnoteRef/>
      </w:r>
      <w:r>
        <w:rPr>
          <w:rtl/>
        </w:rPr>
        <w:t>וה</w:t>
      </w:r>
      <w:r>
        <w:rPr>
          <w:b/>
          <w:bCs/>
          <w:rtl/>
        </w:rPr>
        <w:t>מחנ"א</w:t>
      </w:r>
      <w:r>
        <w:rPr>
          <w:rtl/>
        </w:rPr>
        <w:t xml:space="preserve"> כת' דדמי למוכר חפץ לחבירו בד' זוזי, משום שהיה סבור שהיה חייב לו, ואף שנמצא דאינו חייב, המכר קיים. וצריך לתת לו דמיו. משא"כ כשהתנה מעיקרא לתת לו גלימא ברבית, כי יהיב ליה למלוה לא הוה מקח, אלא הוה בידו בתורת רבית וגזל.</w:t>
      </w:r>
    </w:p>
  </w:footnote>
  <w:footnote w:id="304">
    <w:p w14:paraId="2D4CA6B4" w14:textId="77777777" w:rsidR="006178DD" w:rsidRDefault="00000000" w:rsidP="004E40C8">
      <w:pPr>
        <w:pStyle w:val="Footnote"/>
        <w:bidi/>
      </w:pPr>
      <w:r>
        <w:rPr>
          <w:rStyle w:val="ac"/>
          <w:rtl/>
        </w:rPr>
        <w:footnoteRef/>
      </w:r>
      <w:r>
        <w:rPr>
          <w:rtl/>
        </w:rPr>
        <w:t>וכת' דיל"פ דכיון דתלי ברצון המלוה, ואם מוציא כסף לא יוציא אלא זוז. אלא דאם רוצה הפירות, צריך ליתן תמורתם זוז וחומש. אך הביא דמפורש בנמוק"י דביד כל א' להחזיר מעות.</w:t>
      </w:r>
    </w:p>
  </w:footnote>
  <w:footnote w:id="305">
    <w:p w14:paraId="70A40B0C" w14:textId="77777777" w:rsidR="006178DD" w:rsidRDefault="00000000" w:rsidP="004E40C8">
      <w:pPr>
        <w:pStyle w:val="Footnote"/>
        <w:bidi/>
      </w:pPr>
      <w:r>
        <w:rPr>
          <w:rStyle w:val="ac"/>
          <w:rtl/>
        </w:rPr>
        <w:footnoteRef/>
      </w:r>
      <w:r>
        <w:rPr>
          <w:rtl/>
        </w:rPr>
        <w:t>ולכאורה לדברי הרמב"ן (לעיל) אם שווה יותר, יהא עליו להחזיר רק דמיו. ומש"ה נתחדש כאן שיחזיר גלימא. ולפ"ז מבואר בתוס' ר"פ דבגמ' לעיל ה' מפקי' מיניה, היינו החטין עצמן.</w:t>
      </w:r>
    </w:p>
  </w:footnote>
  <w:footnote w:id="306">
    <w:p w14:paraId="6048CC62" w14:textId="77777777" w:rsidR="006178DD" w:rsidRDefault="00000000" w:rsidP="004E40C8">
      <w:pPr>
        <w:pStyle w:val="Footnote"/>
        <w:bidi/>
      </w:pPr>
      <w:r>
        <w:rPr>
          <w:rStyle w:val="ac"/>
          <w:rtl/>
        </w:rPr>
        <w:footnoteRef/>
      </w:r>
      <w:r>
        <w:rPr>
          <w:rtl/>
        </w:rPr>
        <w:t>ומבואר בדברי הראשונים דאף היכא דנתקיים המקח בקנין יש איסור פסיקה עד שלא יצא השער.</w:t>
      </w:r>
    </w:p>
  </w:footnote>
  <w:footnote w:id="307">
    <w:p w14:paraId="63D5C3B6" w14:textId="77777777" w:rsidR="006178DD" w:rsidRDefault="00000000" w:rsidP="004E40C8">
      <w:pPr>
        <w:pStyle w:val="Footnote"/>
        <w:bidi/>
      </w:pPr>
      <w:r>
        <w:rPr>
          <w:rStyle w:val="ac"/>
          <w:rtl/>
        </w:rPr>
        <w:footnoteRef/>
      </w:r>
      <w:r>
        <w:rPr>
          <w:rtl/>
        </w:rPr>
        <w:t>וה</w:t>
      </w:r>
      <w:r>
        <w:rPr>
          <w:b/>
          <w:bCs/>
          <w:rtl/>
        </w:rPr>
        <w:t>מפרשים</w:t>
      </w:r>
      <w:r>
        <w:rPr>
          <w:rtl/>
        </w:rPr>
        <w:t xml:space="preserve"> הק' דלא מהני קנין בדבר שלא בא לעולם. ולצד דלאחר שיצא השער מהני קנין גמור ניחא.</w:t>
      </w:r>
    </w:p>
    <w:p w14:paraId="1AC1FD7A" w14:textId="77777777" w:rsidR="006178DD" w:rsidRDefault="00000000" w:rsidP="004E40C8">
      <w:pPr>
        <w:pStyle w:val="Footnote"/>
        <w:bidi/>
      </w:pPr>
      <w:r>
        <w:rPr>
          <w:rtl/>
        </w:rPr>
        <w:tab/>
        <w:t>וה</w:t>
      </w:r>
      <w:r>
        <w:rPr>
          <w:b/>
          <w:bCs/>
          <w:rtl/>
        </w:rPr>
        <w:t>פרישה</w:t>
      </w:r>
      <w:r>
        <w:rPr>
          <w:rtl/>
        </w:rPr>
        <w:t xml:space="preserve"> תי' כגון דרך התחייבות, דיכול אדם לחייב עצמו בדבר שלא בא לעולם (כדאי' בפוסקים ס ו). [וצ"ב דא"כ לא חל קנין בחפץ, אלא התחייבות על הגברא].</w:t>
      </w:r>
    </w:p>
    <w:p w14:paraId="1F25FB6D" w14:textId="77777777" w:rsidR="006178DD" w:rsidRDefault="00000000" w:rsidP="004E40C8">
      <w:pPr>
        <w:pStyle w:val="Footnote"/>
        <w:bidi/>
      </w:pPr>
      <w:r>
        <w:rPr>
          <w:rtl/>
        </w:rPr>
        <w:tab/>
        <w:t>ועוד תי' ה</w:t>
      </w:r>
      <w:r>
        <w:rPr>
          <w:b/>
          <w:bCs/>
          <w:rtl/>
        </w:rPr>
        <w:t>פרישה</w:t>
      </w:r>
      <w:r>
        <w:rPr>
          <w:rtl/>
        </w:rPr>
        <w:t xml:space="preserve"> יש לו פירות המחוסרין תיקון שחל עליהם קנין, ומש"כ דאין לו פירות פי' דאין לו פירות גמורים, ואסור לפסוק עליהן (כדלקמן עד.). וה</w:t>
      </w:r>
      <w:r>
        <w:rPr>
          <w:b/>
          <w:bCs/>
          <w:rtl/>
        </w:rPr>
        <w:t>נתיבות</w:t>
      </w:r>
      <w:r>
        <w:rPr>
          <w:rtl/>
        </w:rPr>
        <w:t xml:space="preserve"> (רח ג) הק' דדבר המחוסר מלאכות וקונה לכשיתוקן הוה דבר שלא בא לעולם, ודוקא כשקונהו מעכשיו מהני. [והכריע כתי' הא', עי"ש].</w:t>
      </w:r>
    </w:p>
  </w:footnote>
  <w:footnote w:id="308">
    <w:p w14:paraId="0F2B50BA" w14:textId="77777777" w:rsidR="006178DD" w:rsidRDefault="00000000" w:rsidP="004E40C8">
      <w:pPr>
        <w:pStyle w:val="Footnote"/>
        <w:bidi/>
      </w:pPr>
      <w:r>
        <w:rPr>
          <w:rStyle w:val="ac"/>
          <w:rtl/>
        </w:rPr>
        <w:footnoteRef/>
      </w:r>
      <w:r>
        <w:rPr>
          <w:rtl/>
        </w:rPr>
        <w:t>ודן דאף דלענין אונאה יש חילוק בין שתות ליותר, לענין רבית אין חילוק. [ולכאורה כוונתו דאף דבטל הפסיקה הראשונה, לא אמרי' דעד"כ בטל המקח, דהוה דין התורה להחזיר. ובזה יותר משתות כשתות].</w:t>
      </w:r>
    </w:p>
  </w:footnote>
  <w:footnote w:id="309">
    <w:p w14:paraId="0BC4B808" w14:textId="77777777" w:rsidR="006178DD" w:rsidRDefault="00000000" w:rsidP="004E40C8">
      <w:pPr>
        <w:pStyle w:val="Footnote"/>
        <w:bidi/>
      </w:pPr>
      <w:r>
        <w:rPr>
          <w:rStyle w:val="ac"/>
          <w:rtl/>
        </w:rPr>
        <w:footnoteRef/>
      </w:r>
      <w:r>
        <w:rPr>
          <w:rtl/>
        </w:rPr>
        <w:t>בסוגיין משמע דאיירי שהלוה ק' ונתחייב קי"ב, ופרע שווי ק"י. ויל"ד אי אף היכא דהלוה ק' ופרע שווי ק', ואמר לדידי שווה לי ק"י, האם אמרי' דפרעו בחזקת רבית, לפי קציצתו. או דילמא כיון דלא פרע יותר ממה שהלוהו לא הוה רבית. [וצ"ע. ויל"ד בדברי המחנ"א ואו"ש הו' לעיל ס: גבי בתר מעיקרא]. [יש שהעירו דהו"ל תרבית בלא נשך. דללווה אינו שווה יותר, ורק למלוה].</w:t>
      </w:r>
    </w:p>
  </w:footnote>
  <w:footnote w:id="310">
    <w:p w14:paraId="14D4B0D3" w14:textId="77777777" w:rsidR="006178DD" w:rsidRDefault="00000000" w:rsidP="004E40C8">
      <w:pPr>
        <w:pStyle w:val="Footnote"/>
        <w:bidi/>
      </w:pPr>
      <w:r>
        <w:rPr>
          <w:rStyle w:val="ac"/>
          <w:rtl/>
        </w:rPr>
        <w:footnoteRef/>
      </w:r>
      <w:r>
        <w:rPr>
          <w:rtl/>
        </w:rPr>
        <w:t>כדעת הט"ז דאף היכא דחוזר בעין צריך להשלים. דאילו לפרישה אילו חוזר בעין אי"צ יותר.</w:t>
      </w:r>
    </w:p>
  </w:footnote>
  <w:footnote w:id="311">
    <w:p w14:paraId="3E903EAF" w14:textId="77777777" w:rsidR="006178DD" w:rsidRDefault="00000000" w:rsidP="004E40C8">
      <w:pPr>
        <w:pStyle w:val="Footnote"/>
        <w:bidi/>
      </w:pPr>
      <w:r>
        <w:rPr>
          <w:rStyle w:val="ac"/>
          <w:rtl/>
        </w:rPr>
        <w:footnoteRef/>
      </w:r>
      <w:r>
        <w:rPr>
          <w:rtl/>
        </w:rPr>
        <w:t>אבל ה</w:t>
      </w:r>
      <w:r>
        <w:rPr>
          <w:b/>
          <w:bCs/>
          <w:rtl/>
        </w:rPr>
        <w:t>שיטמ"ק</w:t>
      </w:r>
      <w:r>
        <w:rPr>
          <w:rtl/>
        </w:rPr>
        <w:t xml:space="preserve"> הביא </w:t>
      </w:r>
      <w:r>
        <w:rPr>
          <w:b/>
          <w:bCs/>
          <w:rtl/>
        </w:rPr>
        <w:t>שו"ת הרגמ"ה</w:t>
      </w:r>
      <w:r>
        <w:rPr>
          <w:rtl/>
        </w:rPr>
        <w:t xml:space="preserve"> דספרים דעבידי להשאיל מותר לשואל להשתמש [אמנם נראה דסברת שו"ת הרשב"א דוקא משום דהדרך שנקרע וכדו', א"כ אין רגילות להשאיל בחינם].</w:t>
      </w:r>
    </w:p>
  </w:footnote>
  <w:footnote w:id="312">
    <w:p w14:paraId="3EC1839C" w14:textId="77777777" w:rsidR="006178DD" w:rsidRDefault="00000000" w:rsidP="004E40C8">
      <w:pPr>
        <w:pStyle w:val="Footnote"/>
        <w:bidi/>
      </w:pPr>
      <w:r>
        <w:rPr>
          <w:rStyle w:val="ac"/>
          <w:rtl/>
        </w:rPr>
        <w:footnoteRef/>
      </w:r>
      <w:r>
        <w:rPr>
          <w:rtl/>
        </w:rPr>
        <w:t>וב</w:t>
      </w:r>
      <w:r>
        <w:rPr>
          <w:b/>
          <w:bCs/>
          <w:rtl/>
        </w:rPr>
        <w:t>חי' הר"י מגאש</w:t>
      </w:r>
      <w:r>
        <w:rPr>
          <w:rtl/>
        </w:rPr>
        <w:t xml:space="preserve"> (שם) כת' דהוה רק זלזולי בשכירות בעלמא הוא. אבל היכא דהקדים מעיקרא, כיון דנותן שכר קודם הוה אגר נטר.</w:t>
      </w:r>
    </w:p>
  </w:footnote>
  <w:footnote w:id="313">
    <w:p w14:paraId="20E2CED1" w14:textId="77777777" w:rsidR="006178DD" w:rsidRDefault="00000000" w:rsidP="004E40C8">
      <w:pPr>
        <w:pStyle w:val="Footnote"/>
        <w:bidi/>
      </w:pPr>
      <w:r>
        <w:rPr>
          <w:rStyle w:val="ac"/>
          <w:rtl/>
        </w:rPr>
        <w:footnoteRef/>
      </w:r>
      <w:r>
        <w:rPr>
          <w:rtl/>
        </w:rPr>
        <w:t xml:space="preserve">ועד"ז כת' </w:t>
      </w:r>
      <w:r>
        <w:rPr>
          <w:b/>
          <w:bCs/>
          <w:rtl/>
        </w:rPr>
        <w:t>רבינו</w:t>
      </w:r>
      <w:r>
        <w:rPr>
          <w:rtl/>
        </w:rPr>
        <w:t xml:space="preserve"> </w:t>
      </w:r>
      <w:r>
        <w:rPr>
          <w:b/>
          <w:bCs/>
          <w:rtl/>
        </w:rPr>
        <w:t>יונה</w:t>
      </w:r>
      <w:r>
        <w:rPr>
          <w:rtl/>
        </w:rPr>
        <w:t xml:space="preserve"> (שם) דלא הוה הלואה, אלא כיון דהתחיל מיד מלאכתו, אגריה הוא דמקדים ליה.</w:t>
      </w:r>
    </w:p>
  </w:footnote>
  <w:footnote w:id="314">
    <w:p w14:paraId="3824E4EB" w14:textId="77777777" w:rsidR="006178DD" w:rsidRDefault="00000000" w:rsidP="004E40C8">
      <w:pPr>
        <w:pStyle w:val="Footnote"/>
        <w:bidi/>
      </w:pPr>
      <w:r>
        <w:rPr>
          <w:rStyle w:val="ac"/>
          <w:rtl/>
        </w:rPr>
        <w:footnoteRef/>
      </w:r>
      <w:r>
        <w:rPr>
          <w:rtl/>
        </w:rPr>
        <w:t>דיש לו זכות להשתמש במחיר שפסקו.</w:t>
      </w:r>
    </w:p>
  </w:footnote>
  <w:footnote w:id="315">
    <w:p w14:paraId="7A6EDFAA" w14:textId="77777777" w:rsidR="006178DD" w:rsidRDefault="00000000" w:rsidP="004E40C8">
      <w:pPr>
        <w:pStyle w:val="Footnote"/>
        <w:bidi/>
      </w:pPr>
      <w:r>
        <w:rPr>
          <w:rStyle w:val="ac"/>
          <w:rtl/>
        </w:rPr>
        <w:footnoteRef/>
      </w:r>
      <w:r>
        <w:rPr>
          <w:rtl/>
        </w:rPr>
        <w:t>לראשונים דאף בשכירות קרקעות אמרי' מתחילה ועד סוף (ע' בסמוך). [אבל לקוה"ס זכה בזכות קנינו מתחילה, וכאופן הב'. אלא דזמן הפרעון לבסוף, וע' בסמוך].</w:t>
      </w:r>
    </w:p>
  </w:footnote>
  <w:footnote w:id="316">
    <w:p w14:paraId="0A8763DD" w14:textId="77777777" w:rsidR="006178DD" w:rsidRDefault="00000000" w:rsidP="004E40C8">
      <w:pPr>
        <w:pStyle w:val="Footnote"/>
        <w:bidi/>
      </w:pPr>
      <w:r>
        <w:rPr>
          <w:rStyle w:val="ac"/>
          <w:rtl/>
        </w:rPr>
        <w:footnoteRef/>
      </w:r>
      <w:r>
        <w:rPr>
          <w:rtl/>
        </w:rPr>
        <w:t>וה</w:t>
      </w:r>
      <w:r>
        <w:rPr>
          <w:b/>
          <w:bCs/>
          <w:rtl/>
        </w:rPr>
        <w:t>קובה"ע</w:t>
      </w:r>
      <w:r>
        <w:rPr>
          <w:rtl/>
        </w:rPr>
        <w:t xml:space="preserve"> בהביא דיש </w:t>
      </w:r>
      <w:r>
        <w:rPr>
          <w:b/>
          <w:bCs/>
          <w:rtl/>
        </w:rPr>
        <w:t>ראשונים</w:t>
      </w:r>
      <w:r>
        <w:rPr>
          <w:rtl/>
        </w:rPr>
        <w:t xml:space="preserve"> (ר"ן נדרים מו: בשם אחרים, וכן תוס' שם מו.) שכת' דיש חילוק בין הקדים שכרו לענין הקדישו משכיר, האם רשאי לדור בבית. (וע"ע תוס' לקמן עג:, ותוס' ערכין כא.). ועוד הביא (בהשמטה) דעת ר"מ ברא"ש (ו ו) לענין פועל שחלה האם חייב להשלים.</w:t>
      </w:r>
    </w:p>
  </w:footnote>
  <w:footnote w:id="317">
    <w:p w14:paraId="070EC65E" w14:textId="77777777" w:rsidR="006178DD" w:rsidRDefault="00000000" w:rsidP="004E40C8">
      <w:pPr>
        <w:pStyle w:val="Footnote"/>
        <w:bidi/>
      </w:pPr>
      <w:r>
        <w:rPr>
          <w:rStyle w:val="ac"/>
          <w:rtl/>
        </w:rPr>
        <w:footnoteRef/>
      </w:r>
      <w:r>
        <w:rPr>
          <w:rtl/>
        </w:rPr>
        <w:t>ונפק"מ היכא דכבר קנה השכירות [בשטר וכדו'], ואח"כ רוצה להקדים שכרו, ועושה הנחה וכדו'.</w:t>
      </w:r>
    </w:p>
  </w:footnote>
  <w:footnote w:id="318">
    <w:p w14:paraId="5CDCB6A6" w14:textId="77777777" w:rsidR="006178DD" w:rsidRDefault="00000000" w:rsidP="004E40C8">
      <w:pPr>
        <w:pStyle w:val="Footnote"/>
        <w:bidi/>
      </w:pPr>
      <w:r>
        <w:rPr>
          <w:rStyle w:val="ac"/>
          <w:rtl/>
        </w:rPr>
        <w:footnoteRef/>
      </w:r>
      <w:r>
        <w:rPr>
          <w:rtl/>
        </w:rPr>
        <w:t>וב</w:t>
      </w:r>
      <w:r>
        <w:rPr>
          <w:b/>
          <w:bCs/>
          <w:rtl/>
        </w:rPr>
        <w:t>שו"ע הגר"ז</w:t>
      </w:r>
      <w:r>
        <w:rPr>
          <w:rtl/>
        </w:rPr>
        <w:t xml:space="preserve"> (רבית טז) כת' דהקדמת המעות אינו נרא' כהלואה, אלא הקדמת פריעת שכירות הוא. ומה שמוזיל ל"ה רבית כלל.</w:t>
      </w:r>
    </w:p>
  </w:footnote>
  <w:footnote w:id="319">
    <w:p w14:paraId="1A57E87B" w14:textId="77777777" w:rsidR="006178DD" w:rsidRDefault="00000000" w:rsidP="004E40C8">
      <w:pPr>
        <w:pStyle w:val="Footnote"/>
        <w:bidi/>
      </w:pPr>
      <w:r>
        <w:rPr>
          <w:rStyle w:val="ac"/>
          <w:rtl/>
        </w:rPr>
        <w:footnoteRef/>
      </w:r>
      <w:r>
        <w:rPr>
          <w:rtl/>
        </w:rPr>
        <w:t>וה</w:t>
      </w:r>
      <w:r>
        <w:rPr>
          <w:b/>
          <w:bCs/>
          <w:rtl/>
        </w:rPr>
        <w:t>קובה"ע</w:t>
      </w:r>
      <w:r>
        <w:rPr>
          <w:rtl/>
        </w:rPr>
        <w:t xml:space="preserve"> כת' דכ"ד ה</w:t>
      </w:r>
      <w:r>
        <w:rPr>
          <w:b/>
          <w:bCs/>
          <w:rtl/>
        </w:rPr>
        <w:t>רא"ה</w:t>
      </w:r>
      <w:r>
        <w:rPr>
          <w:rtl/>
        </w:rPr>
        <w:t xml:space="preserve"> (בריטב"א לקמן קג.) דהשוכר בית זה ונפלה, חייב השוכר לפרוע השכירות, ואף שעדיין לא נתן. דהרי זה כלוקח בית, ונפל קודם שיפרע דמיו. אבל דעת ה</w:t>
      </w:r>
      <w:r>
        <w:rPr>
          <w:b/>
          <w:bCs/>
          <w:rtl/>
        </w:rPr>
        <w:t>רמב"ן</w:t>
      </w:r>
      <w:r>
        <w:rPr>
          <w:rtl/>
        </w:rPr>
        <w:t xml:space="preserve"> (הו' בריטב"א שם) דאינו חייב לפרוע שכר אלא על מה שדר בו. וכ"ד ה</w:t>
      </w:r>
      <w:r>
        <w:rPr>
          <w:b/>
          <w:bCs/>
          <w:rtl/>
        </w:rPr>
        <w:t>רמב"ם</w:t>
      </w:r>
      <w:r>
        <w:rPr>
          <w:rtl/>
        </w:rPr>
        <w:t xml:space="preserve"> (שכירות ה ו) [וע"ע לקמן עט.]. [וה</w:t>
      </w:r>
      <w:r>
        <w:rPr>
          <w:b/>
          <w:bCs/>
          <w:rtl/>
        </w:rPr>
        <w:t>קובה"ע</w:t>
      </w:r>
      <w:r>
        <w:rPr>
          <w:rtl/>
        </w:rPr>
        <w:t xml:space="preserve"> הביא דב</w:t>
      </w:r>
      <w:r>
        <w:rPr>
          <w:b/>
          <w:bCs/>
          <w:rtl/>
        </w:rPr>
        <w:t>תשו' מיימוני</w:t>
      </w:r>
      <w:r>
        <w:rPr>
          <w:rtl/>
        </w:rPr>
        <w:t xml:space="preserve"> (משפטים כז) הו' תשו' רבינו שמשון (הרשב"א בעל התוס') כדעת הרא"ה].</w:t>
      </w:r>
    </w:p>
    <w:p w14:paraId="397E78EC" w14:textId="77777777" w:rsidR="006178DD" w:rsidRDefault="00000000" w:rsidP="004E40C8">
      <w:pPr>
        <w:pStyle w:val="Footnote"/>
        <w:bidi/>
      </w:pPr>
      <w:r>
        <w:rPr>
          <w:rtl/>
        </w:rPr>
        <w:tab/>
        <w:t>ודעת ה</w:t>
      </w:r>
      <w:r>
        <w:rPr>
          <w:b/>
          <w:bCs/>
          <w:rtl/>
        </w:rPr>
        <w:t>רא"ה</w:t>
      </w:r>
      <w:r>
        <w:rPr>
          <w:rtl/>
        </w:rPr>
        <w:t xml:space="preserve"> דחיוב תשלומין של השוכר הוא בשביל הקנין, ולא עבור ההשתמשות. ודעת הרמב"ן דחיוב תשלומין של השוכר הוא בעד ההשתמשות. והקובה"ע כת' דהסברא צ"ע, דאי נימא דיש להשוכר קנין גוף לפירות, א"כ ראוי לומר דהתשלומין הן בעד הקנין ולא בשביל ההשתמשות. [וכה"ק האחרונים דיש מ"ד דשכירות קני, ונחשב שלו. ולכאורה היינו שגר בשלו. וע"ע לעיל נו:].</w:t>
      </w:r>
    </w:p>
  </w:footnote>
  <w:footnote w:id="320">
    <w:p w14:paraId="43F1BF17" w14:textId="77777777" w:rsidR="006178DD" w:rsidRDefault="00000000" w:rsidP="004E40C8">
      <w:pPr>
        <w:pStyle w:val="Footnote"/>
        <w:bidi/>
      </w:pPr>
      <w:r>
        <w:rPr>
          <w:rStyle w:val="ac"/>
          <w:rtl/>
        </w:rPr>
        <w:footnoteRef/>
      </w:r>
      <w:r>
        <w:rPr>
          <w:rtl/>
        </w:rPr>
        <w:t>ואילו שכירות פועל לא אמרי' דביומיה ממכר. וה</w:t>
      </w:r>
      <w:r>
        <w:rPr>
          <w:b/>
          <w:bCs/>
          <w:rtl/>
        </w:rPr>
        <w:t>קובה"ע</w:t>
      </w:r>
      <w:r>
        <w:rPr>
          <w:rtl/>
        </w:rPr>
        <w:t xml:space="preserve"> (נג יא) הביא דה</w:t>
      </w:r>
      <w:r>
        <w:rPr>
          <w:b/>
          <w:bCs/>
          <w:rtl/>
        </w:rPr>
        <w:t>רמב"ם</w:t>
      </w:r>
      <w:r>
        <w:rPr>
          <w:rtl/>
        </w:rPr>
        <w:t xml:space="preserve"> (מכירה יג טו) מבואר דאף בשכירות פועלים אמרי' ליומא ממכר [אלא דאין אונאה בעבדים]. אמנם ב</w:t>
      </w:r>
      <w:r>
        <w:rPr>
          <w:b/>
          <w:bCs/>
          <w:rtl/>
        </w:rPr>
        <w:t>רמב"ן</w:t>
      </w:r>
      <w:r>
        <w:rPr>
          <w:rtl/>
        </w:rPr>
        <w:t xml:space="preserve"> ו</w:t>
      </w:r>
      <w:r>
        <w:rPr>
          <w:b/>
          <w:bCs/>
          <w:rtl/>
        </w:rPr>
        <w:t>רשב"א</w:t>
      </w:r>
      <w:r>
        <w:rPr>
          <w:rtl/>
        </w:rPr>
        <w:t xml:space="preserve"> (לעיל נו:) כת' דשכירות פועלים לאו ממכר הוא.</w:t>
      </w:r>
    </w:p>
  </w:footnote>
  <w:footnote w:id="321">
    <w:p w14:paraId="2C3CA887" w14:textId="77777777" w:rsidR="006178DD" w:rsidRDefault="00000000" w:rsidP="004E40C8">
      <w:pPr>
        <w:pStyle w:val="Footnote"/>
        <w:bidi/>
      </w:pPr>
      <w:r>
        <w:rPr>
          <w:rStyle w:val="ac"/>
          <w:rtl/>
        </w:rPr>
        <w:footnoteRef/>
      </w:r>
      <w:r>
        <w:rPr>
          <w:rtl/>
        </w:rPr>
        <w:t>וה</w:t>
      </w:r>
      <w:r>
        <w:rPr>
          <w:b/>
          <w:bCs/>
          <w:rtl/>
        </w:rPr>
        <w:t>אחרונים</w:t>
      </w:r>
      <w:r>
        <w:rPr>
          <w:rtl/>
        </w:rPr>
        <w:t xml:space="preserve"> העירו דהקוה"ס העתיק דברי הרשב"א מהב"י, אבל בשו"ת הרשב"א מפורש דבין ידור ובין לא ידור מתחייב, אע"ג דקי"ל ישנו לשכירות מתחילה ועד סוף, מ"מ אינו רשאי לצאת וכו'. [היפך דברי הקוה"ס].</w:t>
      </w:r>
    </w:p>
    <w:p w14:paraId="2E1A0E59" w14:textId="77777777" w:rsidR="006178DD" w:rsidRDefault="00000000" w:rsidP="004E40C8">
      <w:pPr>
        <w:pStyle w:val="Footnote"/>
        <w:bidi/>
      </w:pPr>
      <w:r>
        <w:rPr>
          <w:rtl/>
        </w:rPr>
        <w:tab/>
        <w:t>[והקובה"ע תמה דאין בזה טעם, אם אינו יכול לחזור, ע"כ כבר קנה. א"כ מה שייך לדון דישנה לשכירות מתוע"ס. וכסברת הקוה"ס. ויש שפי' דאף דקנה בעלות, מ"מ קנין זה מחוסר העמדת המוכר, ומש"ה לא הושלם החיוב עד שיעמידנו].</w:t>
      </w:r>
    </w:p>
  </w:footnote>
  <w:footnote w:id="322">
    <w:p w14:paraId="38A534DD" w14:textId="77777777" w:rsidR="006178DD" w:rsidRDefault="00000000" w:rsidP="004E40C8">
      <w:pPr>
        <w:pStyle w:val="Footnote"/>
        <w:bidi/>
      </w:pPr>
      <w:r>
        <w:rPr>
          <w:rStyle w:val="ac"/>
          <w:rtl/>
        </w:rPr>
        <w:footnoteRef/>
      </w:r>
      <w:r>
        <w:rPr>
          <w:rtl/>
        </w:rPr>
        <w:t>וכוונת הקוה"ס דסיבת החיוב הוה משעה שקנאו. [ויל"פ דאף דכבר קנה הזכות, מ"מ מחוסר העמדה, ואי"צ לשלם עד שיגמור להעמיד את כולו].</w:t>
      </w:r>
    </w:p>
  </w:footnote>
  <w:footnote w:id="323">
    <w:p w14:paraId="34E9D588" w14:textId="77777777" w:rsidR="006178DD" w:rsidRDefault="00000000" w:rsidP="004E40C8">
      <w:pPr>
        <w:pStyle w:val="Footnote"/>
        <w:bidi/>
      </w:pPr>
      <w:r>
        <w:rPr>
          <w:rStyle w:val="ac"/>
          <w:rtl/>
        </w:rPr>
        <w:footnoteRef/>
      </w:r>
      <w:r>
        <w:rPr>
          <w:rtl/>
        </w:rPr>
        <w:t>והוה מעשה שחייבו את בעה"ב שעיכב את השכר לשכיר כמה שהיה יכול להרויח עד אותו הזמן. [ויש בזה תוספת חידוש גדול דיש חיוב על המתנת מעות אף בלא קציצה. וה</w:t>
      </w:r>
      <w:r>
        <w:rPr>
          <w:b/>
          <w:bCs/>
          <w:rtl/>
        </w:rPr>
        <w:t>משנ"ל</w:t>
      </w:r>
      <w:r>
        <w:rPr>
          <w:rtl/>
        </w:rPr>
        <w:t xml:space="preserve"> (ז יא) תמה דקי"ל דמבטל כיסו של חבירו פטור. ואכמ"ל].</w:t>
      </w:r>
    </w:p>
    <w:p w14:paraId="09B194AE" w14:textId="77777777" w:rsidR="006178DD" w:rsidRDefault="00000000" w:rsidP="004E40C8">
      <w:pPr>
        <w:pStyle w:val="Footnote"/>
        <w:bidi/>
      </w:pPr>
      <w:r>
        <w:rPr>
          <w:rtl/>
        </w:rPr>
        <w:tab/>
        <w:t>וה</w:t>
      </w:r>
      <w:r>
        <w:rPr>
          <w:b/>
          <w:bCs/>
          <w:rtl/>
        </w:rPr>
        <w:t>ראבי"ה</w:t>
      </w:r>
      <w:r>
        <w:rPr>
          <w:rtl/>
        </w:rPr>
        <w:t xml:space="preserve"> ביארו דדוקא בדמי הלואה ומכירה שייך רבית, ולא בדמי שכירות. [ויל"ד אי איירי אף כשסיים פעולתו אצל בעה"ב, ואפ"ה כיון דהמעות באו מכח שכירות מותר. או דאיירי שהמשיך שכירות, ואף דכל שכירות הוה חיוב בפנ"ע, מ"מ בשכירות שרי אף לאחר זמנו, דומיא דרשאי להקדים כשכבר נכנס].</w:t>
      </w:r>
    </w:p>
  </w:footnote>
  <w:footnote w:id="324">
    <w:p w14:paraId="7CA19B9E" w14:textId="77777777" w:rsidR="006178DD" w:rsidRDefault="00000000" w:rsidP="004E40C8">
      <w:pPr>
        <w:pStyle w:val="Footnote"/>
        <w:bidi/>
      </w:pPr>
      <w:r>
        <w:rPr>
          <w:rStyle w:val="ac"/>
          <w:rtl/>
        </w:rPr>
        <w:footnoteRef/>
      </w:r>
      <w:r>
        <w:rPr>
          <w:rtl/>
        </w:rPr>
        <w:t>וה</w:t>
      </w:r>
      <w:r>
        <w:rPr>
          <w:b/>
          <w:bCs/>
          <w:rtl/>
        </w:rPr>
        <w:t>או"ז</w:t>
      </w:r>
      <w:r>
        <w:rPr>
          <w:rtl/>
        </w:rPr>
        <w:t xml:space="preserve"> דחה דיש להעמיד במעות של יתומים או קופה של צדקה דרשאי ליטול רווחים (ע' לקמן ע.). [אבל לענין עדים זוממים חשיב 'אחיך' וצ"ע].</w:t>
      </w:r>
    </w:p>
  </w:footnote>
  <w:footnote w:id="325">
    <w:p w14:paraId="5EDBF661" w14:textId="77777777" w:rsidR="006178DD" w:rsidRDefault="00000000" w:rsidP="004E40C8">
      <w:pPr>
        <w:pStyle w:val="Footnote"/>
        <w:bidi/>
      </w:pPr>
      <w:r>
        <w:rPr>
          <w:rStyle w:val="ac"/>
          <w:rtl/>
        </w:rPr>
        <w:footnoteRef/>
      </w:r>
      <w:r>
        <w:rPr>
          <w:rtl/>
        </w:rPr>
        <w:t>וה</w:t>
      </w:r>
      <w:r>
        <w:rPr>
          <w:b/>
          <w:bCs/>
          <w:rtl/>
        </w:rPr>
        <w:t>ב"י</w:t>
      </w:r>
      <w:r>
        <w:rPr>
          <w:rtl/>
        </w:rPr>
        <w:t xml:space="preserve"> כת' ופשוט הוא. [והב"י כת' דלדעת הראשונים (הו' לעיל סד:) דהרווחת זמן הוה רבית קצוצה, ה"נ הוה קצוצה. אבל לדעת הרמב"ם ל"ש קציצת רבית אלא בשעת הלואה].</w:t>
      </w:r>
    </w:p>
  </w:footnote>
  <w:footnote w:id="326">
    <w:p w14:paraId="3787DC5A" w14:textId="77777777" w:rsidR="006178DD" w:rsidRDefault="00000000" w:rsidP="004E40C8">
      <w:pPr>
        <w:pStyle w:val="Footnote"/>
        <w:bidi/>
      </w:pPr>
      <w:r>
        <w:rPr>
          <w:rStyle w:val="ac"/>
          <w:rtl/>
        </w:rPr>
        <w:footnoteRef/>
      </w:r>
      <w:r>
        <w:rPr>
          <w:rtl/>
        </w:rPr>
        <w:t>[ועד"ז יל"ד אף בסוגיין דאי כל חודש הוה שכירות בפנ"ע, אם ישלם לבסוף השנה יהא אסור. אלא שהמשנה איירי במקדים שכרו].</w:t>
      </w:r>
    </w:p>
  </w:footnote>
  <w:footnote w:id="327">
    <w:p w14:paraId="721D3EDC" w14:textId="77777777" w:rsidR="006178DD" w:rsidRDefault="00000000" w:rsidP="004E40C8">
      <w:pPr>
        <w:pStyle w:val="Footnote"/>
        <w:bidi/>
      </w:pPr>
      <w:r>
        <w:rPr>
          <w:rStyle w:val="ac"/>
          <w:rtl/>
        </w:rPr>
        <w:footnoteRef/>
      </w:r>
      <w:r>
        <w:rPr>
          <w:rtl/>
        </w:rPr>
        <w:t>ואף דהוה גדר שכירות בפנ"ע.</w:t>
      </w:r>
    </w:p>
  </w:footnote>
  <w:footnote w:id="328">
    <w:p w14:paraId="670179C7" w14:textId="77777777" w:rsidR="006178DD" w:rsidRDefault="00000000" w:rsidP="004E40C8">
      <w:pPr>
        <w:pStyle w:val="Footnote"/>
        <w:bidi/>
      </w:pPr>
      <w:r>
        <w:rPr>
          <w:rStyle w:val="ac"/>
          <w:rtl/>
        </w:rPr>
        <w:footnoteRef/>
      </w:r>
      <w:r>
        <w:rPr>
          <w:rtl/>
        </w:rPr>
        <w:t>וה</w:t>
      </w:r>
      <w:r>
        <w:rPr>
          <w:b/>
          <w:bCs/>
          <w:rtl/>
        </w:rPr>
        <w:t>יד רמ"ה</w:t>
      </w:r>
      <w:r>
        <w:rPr>
          <w:rtl/>
        </w:rPr>
        <w:t xml:space="preserve"> (שם) כת' דשכירות פועלים נתמעט מאונאה.</w:t>
      </w:r>
    </w:p>
  </w:footnote>
  <w:footnote w:id="329">
    <w:p w14:paraId="3EA9AAE0" w14:textId="77777777" w:rsidR="006178DD" w:rsidRDefault="00000000" w:rsidP="004E40C8">
      <w:pPr>
        <w:pStyle w:val="Footnote"/>
        <w:bidi/>
      </w:pPr>
      <w:r>
        <w:rPr>
          <w:rStyle w:val="ac"/>
          <w:rtl/>
        </w:rPr>
        <w:footnoteRef/>
      </w:r>
      <w:r>
        <w:rPr>
          <w:rtl/>
        </w:rPr>
        <w:t>ותי' דהרמ"א איירי דוקא כשמוכר דבר מסויים וידוע. אבל היכא דמשכיר בית סתם, וכן שכירות פועלים הוה בגדר חוב, אף הרמ"א מודה. [וכמ"ש החוו"ד שם].</w:t>
      </w:r>
    </w:p>
  </w:footnote>
  <w:footnote w:id="330">
    <w:p w14:paraId="0E0D1637" w14:textId="77777777" w:rsidR="006178DD" w:rsidRDefault="00000000" w:rsidP="004E40C8">
      <w:pPr>
        <w:pStyle w:val="Footnote"/>
        <w:bidi/>
      </w:pPr>
      <w:r>
        <w:rPr>
          <w:rStyle w:val="ac"/>
          <w:rtl/>
        </w:rPr>
        <w:footnoteRef/>
      </w:r>
      <w:r>
        <w:rPr>
          <w:rtl/>
        </w:rPr>
        <w:t>[וע' רשב"ם ותוס' (ב"ב סא:), ומש"כ לעיל נו:].</w:t>
      </w:r>
    </w:p>
  </w:footnote>
  <w:footnote w:id="331">
    <w:p w14:paraId="2719F05B" w14:textId="77777777" w:rsidR="006178DD" w:rsidRDefault="00000000" w:rsidP="004E40C8">
      <w:pPr>
        <w:pStyle w:val="Footnote"/>
        <w:bidi/>
      </w:pPr>
      <w:r>
        <w:rPr>
          <w:rStyle w:val="ac"/>
          <w:rtl/>
        </w:rPr>
        <w:footnoteRef/>
      </w:r>
      <w:r>
        <w:rPr>
          <w:rtl/>
        </w:rPr>
        <w:t>[ומשמע דאף בקרקע שייך מסקנת הגמ' דהוה רק 'מיחזי']. וה</w:t>
      </w:r>
      <w:r>
        <w:rPr>
          <w:b/>
          <w:bCs/>
          <w:rtl/>
        </w:rPr>
        <w:t>מחנ"א</w:t>
      </w:r>
      <w:r>
        <w:rPr>
          <w:rtl/>
        </w:rPr>
        <w:t xml:space="preserve"> (רבית לא) כת' לחלק דהתם שכרו לימים וכל יום הוי שכירות בפנ"ע [ע"פ הסוגיא שם], ומש"ה הקדמת המעות הוה הלואה. דעדיין לא חל כל השכירות, ויכולים שניהם לחזור. אבל אם שכרו לזמן קצוב בסך מה דחל השכירות מהשתא בנתינת המעות או בקנין תו לא הוו הדמים מלווה. ואע"ג דפועל חוזר בחצי היום מ"מ כל כמה דלא הדר גופיה קנוי, וכי הדר ביה היינו טעמא משום דלא גרע מעבד עברי דמגרעת מפדיונו ויוצא.</w:t>
      </w:r>
    </w:p>
  </w:footnote>
  <w:footnote w:id="332">
    <w:p w14:paraId="2926ABA0" w14:textId="77777777" w:rsidR="006178DD" w:rsidRDefault="00000000" w:rsidP="004E40C8">
      <w:pPr>
        <w:pStyle w:val="Footnote"/>
        <w:bidi/>
      </w:pPr>
      <w:r>
        <w:rPr>
          <w:rStyle w:val="ac"/>
          <w:rtl/>
        </w:rPr>
        <w:footnoteRef/>
      </w:r>
      <w:r>
        <w:rPr>
          <w:rtl/>
        </w:rPr>
        <w:t>וה</w:t>
      </w:r>
      <w:r>
        <w:rPr>
          <w:b/>
          <w:bCs/>
          <w:rtl/>
        </w:rPr>
        <w:t>ריטב"א ישנים</w:t>
      </w:r>
      <w:r>
        <w:rPr>
          <w:rtl/>
        </w:rPr>
        <w:t xml:space="preserve"> כת' כשפסק כדין, וכגון ששווה כך. [ולתוס' סג: כיון דלא אמר אם מעכשיו וכו', ואין שומתו ידוע מותר אף בלאו הכי].</w:t>
      </w:r>
    </w:p>
  </w:footnote>
  <w:footnote w:id="333">
    <w:p w14:paraId="4B92E76D" w14:textId="77777777" w:rsidR="006178DD" w:rsidRDefault="00000000" w:rsidP="004E40C8">
      <w:pPr>
        <w:pStyle w:val="Footnote"/>
        <w:bidi/>
      </w:pPr>
      <w:r>
        <w:rPr>
          <w:rStyle w:val="ac"/>
          <w:rtl/>
        </w:rPr>
        <w:footnoteRef/>
      </w:r>
      <w:r>
        <w:rPr>
          <w:rtl/>
        </w:rPr>
        <w:t>וה</w:t>
      </w:r>
      <w:r>
        <w:rPr>
          <w:b/>
          <w:bCs/>
          <w:rtl/>
        </w:rPr>
        <w:t>רמב"ן</w:t>
      </w:r>
      <w:r>
        <w:rPr>
          <w:rtl/>
        </w:rPr>
        <w:t xml:space="preserve"> כת' ש"מ שאף במכר, אם מכר לו שדהו לגורן בי"ב מנה והחזיק, רשאי לומר לו תן לי מיד באלף זוז שהרי אין מכר זה משתלם אלא לבסוף דומיא דשכירות. [דכיון דכבר חל המקח ונתחייב לאחר זמן, הוה כמוכר חובותיו בפחות].</w:t>
      </w:r>
    </w:p>
  </w:footnote>
  <w:footnote w:id="334">
    <w:p w14:paraId="5DC51351" w14:textId="77777777" w:rsidR="006178DD" w:rsidRDefault="00000000" w:rsidP="004E40C8">
      <w:pPr>
        <w:pStyle w:val="Footnote"/>
        <w:bidi/>
      </w:pPr>
      <w:r>
        <w:rPr>
          <w:rStyle w:val="ac"/>
          <w:rtl/>
        </w:rPr>
        <w:footnoteRef/>
      </w:r>
      <w:r>
        <w:rPr>
          <w:rtl/>
        </w:rPr>
        <w:t>וביאר אין כאן משום רבית, שאין כאן אלא מתנה באחריות. ואף שמכרו בפחות אוזולי הוא דמוזיל גביה, כאלו מכר לו חבית של יין בפחות מדמיה וכאלו מכר לו קרקע בפחות וקבל עליו אחריות.</w:t>
      </w:r>
    </w:p>
    <w:p w14:paraId="6C82F8A5" w14:textId="77777777" w:rsidR="006178DD" w:rsidRDefault="00000000" w:rsidP="004E40C8">
      <w:pPr>
        <w:pStyle w:val="Footnote"/>
        <w:bidi/>
      </w:pPr>
      <w:r>
        <w:rPr>
          <w:rtl/>
        </w:rPr>
        <w:tab/>
        <w:t>וה</w:t>
      </w:r>
      <w:r>
        <w:rPr>
          <w:b/>
          <w:bCs/>
          <w:rtl/>
        </w:rPr>
        <w:t>ריטב"א</w:t>
      </w:r>
      <w:r>
        <w:rPr>
          <w:rtl/>
        </w:rPr>
        <w:t xml:space="preserve"> הביא דיש חולקים [וכן רבינו בשם רבותיו] דלא שרי אחריות אלא במכר מטלטלין וקרקעות, אבל אחריות מעות אסור, דכיון דזוזי שקל ומקבל עליה אחריות זוזי הרי זו כהלואה גמורה ברבית קצוצה. ואפי' לא קבל עליו אחריות אלא על הקרן לבדו שקבל ממנו הוה הלואה גמורה. [וע"ע מהר"י ב"ל ג ס].</w:t>
      </w:r>
    </w:p>
    <w:p w14:paraId="7789B332" w14:textId="77777777" w:rsidR="006178DD" w:rsidRDefault="00000000" w:rsidP="004E40C8">
      <w:pPr>
        <w:pStyle w:val="Footnote"/>
        <w:bidi/>
      </w:pPr>
      <w:r>
        <w:rPr>
          <w:rtl/>
        </w:rPr>
        <w:tab/>
        <w:t>והריטב"א כת' מסתברא כמתירין, ועכ"פ היכא דקבל עליו אחריות הקרן שקבל בלבד אין כאן רבית, דהא לא הדר עליה אלא על מה שנתן לו.</w:t>
      </w:r>
    </w:p>
  </w:footnote>
  <w:footnote w:id="335">
    <w:p w14:paraId="78AC7CAC" w14:textId="77777777" w:rsidR="006178DD" w:rsidRDefault="00000000" w:rsidP="004E40C8">
      <w:pPr>
        <w:pStyle w:val="Footnote"/>
        <w:bidi/>
      </w:pPr>
      <w:r>
        <w:rPr>
          <w:rStyle w:val="ac"/>
          <w:rtl/>
        </w:rPr>
        <w:footnoteRef/>
      </w:r>
      <w:r>
        <w:rPr>
          <w:rtl/>
        </w:rPr>
        <w:t>וה</w:t>
      </w:r>
      <w:r>
        <w:rPr>
          <w:b/>
          <w:bCs/>
          <w:rtl/>
        </w:rPr>
        <w:t>תוס' ר"פ</w:t>
      </w:r>
      <w:r>
        <w:rPr>
          <w:rtl/>
        </w:rPr>
        <w:t xml:space="preserve"> (שם) כת' דדרשינן לא תתן, שנותן דרך הלואה.</w:t>
      </w:r>
    </w:p>
  </w:footnote>
  <w:footnote w:id="336">
    <w:p w14:paraId="0C37C7E7" w14:textId="77777777" w:rsidR="006178DD" w:rsidRDefault="00000000" w:rsidP="004E40C8">
      <w:pPr>
        <w:pStyle w:val="Footnote"/>
        <w:bidi/>
      </w:pPr>
      <w:r>
        <w:rPr>
          <w:rStyle w:val="ac"/>
          <w:rtl/>
        </w:rPr>
        <w:footnoteRef/>
      </w:r>
      <w:r>
        <w:rPr>
          <w:rtl/>
        </w:rPr>
        <w:t>ובערבי קורין לחרש אטרש. וה</w:t>
      </w:r>
      <w:r>
        <w:rPr>
          <w:b/>
          <w:bCs/>
          <w:rtl/>
        </w:rPr>
        <w:t>רמב"ן</w:t>
      </w:r>
      <w:r>
        <w:rPr>
          <w:rtl/>
        </w:rPr>
        <w:t xml:space="preserve"> הביא </w:t>
      </w:r>
      <w:r>
        <w:rPr>
          <w:b/>
          <w:bCs/>
          <w:rtl/>
        </w:rPr>
        <w:t>מדרש</w:t>
      </w:r>
      <w:r>
        <w:rPr>
          <w:rtl/>
        </w:rPr>
        <w:t xml:space="preserve"> (ילמדנו סוף בחוקותי) א"ר לוי מהולתך טרשא אקיש עלה, ופי' ה</w:t>
      </w:r>
      <w:r>
        <w:rPr>
          <w:b/>
          <w:bCs/>
          <w:rtl/>
        </w:rPr>
        <w:t>ערוך</w:t>
      </w:r>
      <w:r>
        <w:rPr>
          <w:rtl/>
        </w:rPr>
        <w:t xml:space="preserve"> הנפה נתחרשה, ואין הקמח יורד אקיש עלה.</w:t>
      </w:r>
    </w:p>
  </w:footnote>
  <w:footnote w:id="337">
    <w:p w14:paraId="52FC8E4E" w14:textId="77777777" w:rsidR="006178DD" w:rsidRDefault="00000000" w:rsidP="004E40C8">
      <w:pPr>
        <w:pStyle w:val="Footnote"/>
        <w:bidi/>
      </w:pPr>
      <w:r>
        <w:rPr>
          <w:rStyle w:val="ac"/>
          <w:rtl/>
        </w:rPr>
        <w:footnoteRef/>
      </w:r>
      <w:r>
        <w:rPr>
          <w:rtl/>
        </w:rPr>
        <w:t>אבל ב</w:t>
      </w:r>
      <w:r>
        <w:rPr>
          <w:b/>
          <w:bCs/>
          <w:rtl/>
        </w:rPr>
        <w:t>רמב"ן</w:t>
      </w:r>
      <w:r>
        <w:rPr>
          <w:rtl/>
        </w:rPr>
        <w:t xml:space="preserve"> משמע דרש"י התיר אף דבר ששומתו ידוע.</w:t>
      </w:r>
    </w:p>
  </w:footnote>
  <w:footnote w:id="338">
    <w:p w14:paraId="3DEC38AD" w14:textId="77777777" w:rsidR="006178DD" w:rsidRDefault="00000000" w:rsidP="004E40C8">
      <w:pPr>
        <w:pStyle w:val="Footnote"/>
        <w:bidi/>
      </w:pPr>
      <w:r>
        <w:rPr>
          <w:rStyle w:val="ac"/>
          <w:rtl/>
        </w:rPr>
        <w:footnoteRef/>
      </w:r>
      <w:r>
        <w:rPr>
          <w:rtl/>
        </w:rPr>
        <w:t>ועד"ז שמעתי לפרש הא דא"ר נחמן (סג:) כללא דרביתא כל אגר נטר, וכי עד השתא לא ידעינן דפסיקה בהוזלה אסור. אלא דבפסיקה עד שלא יצאת השער, יש כאן הלואה והקדמה למקח. וקמ"ל רב נחמן דאף טרשא, דיש המתנת מעות בגוף המקח.</w:t>
      </w:r>
    </w:p>
  </w:footnote>
  <w:footnote w:id="339">
    <w:p w14:paraId="2A4725BB" w14:textId="77777777" w:rsidR="006178DD" w:rsidRDefault="00000000" w:rsidP="004E40C8">
      <w:pPr>
        <w:pStyle w:val="Footnote"/>
        <w:bidi/>
      </w:pPr>
      <w:r>
        <w:rPr>
          <w:rStyle w:val="ac"/>
          <w:rtl/>
        </w:rPr>
        <w:footnoteRef/>
      </w:r>
      <w:r>
        <w:rPr>
          <w:rtl/>
        </w:rPr>
        <w:t>ו</w:t>
      </w:r>
      <w:r>
        <w:rPr>
          <w:b/>
          <w:bCs/>
          <w:rtl/>
        </w:rPr>
        <w:t>רע"א</w:t>
      </w:r>
      <w:r>
        <w:rPr>
          <w:rtl/>
        </w:rPr>
        <w:t xml:space="preserve"> (סד: בתו"ד) ביאר דהאיסור דרך מכר משום דמיחזי כרבית, והכא אינו מיחזי. אף דמתכוון מחמת המתנת הדמים.</w:t>
      </w:r>
    </w:p>
  </w:footnote>
  <w:footnote w:id="340">
    <w:p w14:paraId="067F4B75" w14:textId="77777777" w:rsidR="006178DD" w:rsidRDefault="00000000" w:rsidP="004E40C8">
      <w:pPr>
        <w:pStyle w:val="Footnote"/>
        <w:bidi/>
      </w:pPr>
      <w:r>
        <w:rPr>
          <w:rStyle w:val="ac"/>
          <w:rtl/>
        </w:rPr>
        <w:footnoteRef/>
      </w:r>
      <w:r>
        <w:rPr>
          <w:rtl/>
        </w:rPr>
        <w:t>וה</w:t>
      </w:r>
      <w:r>
        <w:rPr>
          <w:b/>
          <w:bCs/>
          <w:rtl/>
        </w:rPr>
        <w:t>חוו"ד</w:t>
      </w:r>
      <w:r>
        <w:rPr>
          <w:rtl/>
        </w:rPr>
        <w:t xml:space="preserve"> (קעג ג) כת' דפחות משיעור אונאה לא חשיב מעליהו הרבה. וכמ"ש ה</w:t>
      </w:r>
      <w:r>
        <w:rPr>
          <w:b/>
          <w:bCs/>
          <w:rtl/>
        </w:rPr>
        <w:t>ש"ך</w:t>
      </w:r>
      <w:r>
        <w:rPr>
          <w:rtl/>
        </w:rPr>
        <w:t xml:space="preserve"> (שם ב) להתיר בקרקעות, דאין אונאה לקרקעות.</w:t>
      </w:r>
    </w:p>
  </w:footnote>
  <w:footnote w:id="341">
    <w:p w14:paraId="5C7E76C8" w14:textId="77777777" w:rsidR="006178DD" w:rsidRDefault="00000000" w:rsidP="004E40C8">
      <w:pPr>
        <w:pStyle w:val="Footnote"/>
        <w:bidi/>
      </w:pPr>
      <w:r>
        <w:rPr>
          <w:rStyle w:val="ac"/>
          <w:rtl/>
        </w:rPr>
        <w:footnoteRef/>
      </w:r>
      <w:r>
        <w:rPr>
          <w:rtl/>
        </w:rPr>
        <w:t>וה</w:t>
      </w:r>
      <w:r>
        <w:rPr>
          <w:b/>
          <w:bCs/>
          <w:rtl/>
        </w:rPr>
        <w:t xml:space="preserve">ב"י </w:t>
      </w:r>
      <w:r>
        <w:rPr>
          <w:rtl/>
        </w:rPr>
        <w:t>משמע דצירף דברי הרמב"ן לטור. ויש שהעירו דלכאורה הוה ב' סברות, דהטור קאי ע"ד תוס', דהכל תלי אי ניכר. ואילו לדעת הרמב"ן עיקר הטעם דמעליהו כפי שער שיהא אח"כ. [ויש שפי' דגדר ההיתר כאילו עיקר המכר אח"כ].</w:t>
      </w:r>
    </w:p>
  </w:footnote>
  <w:footnote w:id="342">
    <w:p w14:paraId="7A9FC818" w14:textId="77777777" w:rsidR="006178DD" w:rsidRDefault="00000000" w:rsidP="004E40C8">
      <w:pPr>
        <w:pStyle w:val="Footnote"/>
        <w:bidi/>
      </w:pPr>
      <w:r>
        <w:rPr>
          <w:rStyle w:val="ac"/>
          <w:rtl/>
        </w:rPr>
        <w:footnoteRef/>
      </w:r>
      <w:r>
        <w:rPr>
          <w:rtl/>
        </w:rPr>
        <w:t>ועוד שעל הרוב הם פורעים מדמי הסחורה עצמה שמקבלים כשמוכרים אותה.</w:t>
      </w:r>
    </w:p>
  </w:footnote>
  <w:footnote w:id="343">
    <w:p w14:paraId="5ECC4112" w14:textId="77777777" w:rsidR="006178DD" w:rsidRDefault="00000000" w:rsidP="004E40C8">
      <w:pPr>
        <w:pStyle w:val="Footnote"/>
        <w:bidi/>
      </w:pPr>
      <w:r>
        <w:rPr>
          <w:rStyle w:val="ac"/>
          <w:rtl/>
        </w:rPr>
        <w:footnoteRef/>
      </w:r>
      <w:r>
        <w:rPr>
          <w:rtl/>
        </w:rPr>
        <w:t>וה</w:t>
      </w:r>
      <w:r>
        <w:rPr>
          <w:b/>
          <w:bCs/>
          <w:rtl/>
        </w:rPr>
        <w:t>פוסקים</w:t>
      </w:r>
      <w:r>
        <w:rPr>
          <w:rtl/>
        </w:rPr>
        <w:t xml:space="preserve"> (רע"א, חוו"ד, גר"ז שם) דנו דקי"ל כפרש"י, א"כ כה"ג שיצא השער אסור כפי שער היוקר של אח"כ.</w:t>
      </w:r>
    </w:p>
    <w:p w14:paraId="5CE92F39" w14:textId="77777777" w:rsidR="006178DD" w:rsidRDefault="00000000" w:rsidP="004E40C8">
      <w:pPr>
        <w:pStyle w:val="Footnote"/>
        <w:bidi/>
      </w:pPr>
      <w:r>
        <w:rPr>
          <w:rtl/>
        </w:rPr>
        <w:tab/>
        <w:t>וה</w:t>
      </w:r>
      <w:r>
        <w:rPr>
          <w:b/>
          <w:bCs/>
          <w:rtl/>
        </w:rPr>
        <w:t>גר"א</w:t>
      </w:r>
      <w:r>
        <w:rPr>
          <w:rtl/>
        </w:rPr>
        <w:t xml:space="preserve"> (קעד ל) ביאר דברי ה</w:t>
      </w:r>
      <w:r>
        <w:rPr>
          <w:b/>
          <w:bCs/>
          <w:rtl/>
        </w:rPr>
        <w:t>רמב"ם</w:t>
      </w:r>
      <w:r>
        <w:rPr>
          <w:rtl/>
        </w:rPr>
        <w:t xml:space="preserve"> (ח ג ושו"ע שם יד) כדברי הגאונים [דעת ר"ח]. אבל יש מפרשים שם באופ"א, ע' חוו"ד [ואכמ"ל].</w:t>
      </w:r>
    </w:p>
  </w:footnote>
  <w:footnote w:id="344">
    <w:p w14:paraId="78C575D2" w14:textId="77777777" w:rsidR="006178DD" w:rsidRDefault="00000000" w:rsidP="004E40C8">
      <w:pPr>
        <w:pStyle w:val="Footnote"/>
        <w:bidi/>
      </w:pPr>
      <w:r>
        <w:rPr>
          <w:rStyle w:val="ac"/>
          <w:rtl/>
        </w:rPr>
        <w:footnoteRef/>
      </w:r>
      <w:r>
        <w:rPr>
          <w:rtl/>
        </w:rPr>
        <w:t>אבל ב</w:t>
      </w:r>
      <w:r>
        <w:rPr>
          <w:b/>
          <w:bCs/>
          <w:rtl/>
        </w:rPr>
        <w:t>ס' התרומות</w:t>
      </w:r>
      <w:r>
        <w:rPr>
          <w:rtl/>
        </w:rPr>
        <w:t xml:space="preserve"> (שם) כת' דכה"ג שרי לכל הדיעות.</w:t>
      </w:r>
    </w:p>
  </w:footnote>
  <w:footnote w:id="345">
    <w:p w14:paraId="4A45EA81" w14:textId="77777777" w:rsidR="006178DD" w:rsidRDefault="00000000" w:rsidP="004E40C8">
      <w:pPr>
        <w:pStyle w:val="Footnote"/>
        <w:bidi/>
      </w:pPr>
      <w:r>
        <w:rPr>
          <w:rStyle w:val="ac"/>
          <w:rtl/>
        </w:rPr>
        <w:footnoteRef/>
      </w:r>
      <w:r>
        <w:rPr>
          <w:rtl/>
        </w:rPr>
        <w:t>וה</w:t>
      </w:r>
      <w:r>
        <w:rPr>
          <w:b/>
          <w:bCs/>
          <w:rtl/>
        </w:rPr>
        <w:t>פתח"ת</w:t>
      </w:r>
      <w:r>
        <w:rPr>
          <w:rtl/>
        </w:rPr>
        <w:t xml:space="preserve"> (קעג ה) בשם ה</w:t>
      </w:r>
      <w:r>
        <w:rPr>
          <w:b/>
          <w:bCs/>
          <w:rtl/>
        </w:rPr>
        <w:t>תפל"מ</w:t>
      </w:r>
      <w:r>
        <w:rPr>
          <w:rtl/>
        </w:rPr>
        <w:t xml:space="preserve"> פי' דכיון דנתרצה לי' מעכשיו, אילו היו לו מעות היה לוקח מעכשיו. ובשביל ההמתנה לוקח בי"ב.</w:t>
      </w:r>
    </w:p>
  </w:footnote>
  <w:footnote w:id="346">
    <w:p w14:paraId="77424262" w14:textId="77777777" w:rsidR="006178DD" w:rsidRDefault="00000000" w:rsidP="004E40C8">
      <w:pPr>
        <w:pStyle w:val="Footnote"/>
        <w:bidi/>
      </w:pPr>
      <w:r>
        <w:rPr>
          <w:rStyle w:val="ac"/>
          <w:rtl/>
        </w:rPr>
        <w:footnoteRef/>
      </w:r>
      <w:r>
        <w:rPr>
          <w:rtl/>
        </w:rPr>
        <w:t>אמנם יש שדנו דהיינו דוקא בקרקעות, דאין אונאה, והכל נקבע לפי מה שקצצו. ומש"ה נחשב הוזלה.</w:t>
      </w:r>
    </w:p>
  </w:footnote>
  <w:footnote w:id="347">
    <w:p w14:paraId="43F99C8B" w14:textId="77777777" w:rsidR="006178DD" w:rsidRDefault="00000000" w:rsidP="004E40C8">
      <w:pPr>
        <w:pStyle w:val="Footnote"/>
        <w:bidi/>
      </w:pPr>
      <w:r>
        <w:rPr>
          <w:rStyle w:val="ac"/>
          <w:rtl/>
        </w:rPr>
        <w:footnoteRef/>
      </w:r>
      <w:r>
        <w:rPr>
          <w:rtl/>
        </w:rPr>
        <w:t>אך ה</w:t>
      </w:r>
      <w:r>
        <w:rPr>
          <w:b/>
          <w:bCs/>
          <w:rtl/>
        </w:rPr>
        <w:t>מחנ"א</w:t>
      </w:r>
      <w:r>
        <w:rPr>
          <w:rtl/>
        </w:rPr>
        <w:t xml:space="preserve"> הביא דבב"י משמע דאסור. והביא דה</w:t>
      </w:r>
      <w:r>
        <w:rPr>
          <w:b/>
          <w:bCs/>
          <w:rtl/>
        </w:rPr>
        <w:t>רמב"ם</w:t>
      </w:r>
      <w:r>
        <w:rPr>
          <w:rtl/>
        </w:rPr>
        <w:t xml:space="preserve"> כת' וכשיתבענו בדין אינו נוטל אלא כפי מה שהיה שוה בשעת המכר, מוכח דכל היכא דהיה שווה י"ב נוטל י"ב, ואע"פ שהתנה.</w:t>
      </w:r>
    </w:p>
  </w:footnote>
  <w:footnote w:id="348">
    <w:p w14:paraId="59F74C8C" w14:textId="77777777" w:rsidR="006178DD" w:rsidRDefault="00000000" w:rsidP="004E40C8">
      <w:pPr>
        <w:pStyle w:val="Footnote"/>
        <w:bidi/>
      </w:pPr>
      <w:r>
        <w:rPr>
          <w:rStyle w:val="ac"/>
          <w:rtl/>
        </w:rPr>
        <w:footnoteRef/>
      </w:r>
      <w:r>
        <w:rPr>
          <w:rtl/>
        </w:rPr>
        <w:t>וה</w:t>
      </w:r>
      <w:r>
        <w:rPr>
          <w:b/>
          <w:bCs/>
          <w:rtl/>
        </w:rPr>
        <w:t>ראשונים</w:t>
      </w:r>
      <w:r>
        <w:rPr>
          <w:rtl/>
        </w:rPr>
        <w:t xml:space="preserve"> (ע' תוס' בע"ב) הביאו גירס' 'ודאי' שרי. וכ' דלפ"ז משמע דטרשא דרב פפא עדיף מדרב נחמן. אמנם אנן קי"ל כרב נחמן, אף דטרשא דרב פפא נדחית.</w:t>
      </w:r>
    </w:p>
    <w:p w14:paraId="7F407EB5" w14:textId="77777777" w:rsidR="006178DD" w:rsidRDefault="00000000" w:rsidP="004E40C8">
      <w:pPr>
        <w:pStyle w:val="Footnote"/>
        <w:bidi/>
      </w:pPr>
      <w:r>
        <w:rPr>
          <w:rtl/>
        </w:rPr>
        <w:tab/>
        <w:t>וה</w:t>
      </w:r>
      <w:r>
        <w:rPr>
          <w:b/>
          <w:bCs/>
          <w:rtl/>
        </w:rPr>
        <w:t>ראב"ד</w:t>
      </w:r>
      <w:r>
        <w:rPr>
          <w:rtl/>
        </w:rPr>
        <w:t xml:space="preserve"> הק' דאם אי' דיש היתר בלא קיצותא, למה רב פפא קצץ ונכנס לחשש איסור. [אמנם למש"כ תוס' והראשונים דאין עצה ביצא השער ניחא].</w:t>
      </w:r>
    </w:p>
  </w:footnote>
  <w:footnote w:id="349">
    <w:p w14:paraId="6849DC83" w14:textId="77777777" w:rsidR="006178DD" w:rsidRDefault="00000000" w:rsidP="004E40C8">
      <w:pPr>
        <w:pStyle w:val="Footnote"/>
        <w:bidi/>
      </w:pPr>
      <w:r>
        <w:rPr>
          <w:rStyle w:val="ac"/>
          <w:rtl/>
        </w:rPr>
        <w:footnoteRef/>
      </w:r>
      <w:r>
        <w:rPr>
          <w:rtl/>
        </w:rPr>
        <w:t>וקצת משמע דאילו רב פפא אינו מוכר כלל מעכשיו מותר, אף דשאר בני אדם מוכרים מעכשיו. ורב פפא אינו מחוייב לשער בשוק.</w:t>
      </w:r>
    </w:p>
  </w:footnote>
  <w:footnote w:id="350">
    <w:p w14:paraId="749D8A0B" w14:textId="77777777" w:rsidR="006178DD" w:rsidRDefault="00000000" w:rsidP="004E40C8">
      <w:pPr>
        <w:pStyle w:val="Footnote"/>
        <w:bidi/>
      </w:pPr>
      <w:r>
        <w:rPr>
          <w:rStyle w:val="ac"/>
          <w:rtl/>
        </w:rPr>
        <w:footnoteRef/>
      </w:r>
      <w:r>
        <w:rPr>
          <w:rtl/>
        </w:rPr>
        <w:t>ויל"ד דעכ"פ הוה הלואת סאה בסאה. וי"ל דדרך מקח אין איסור סאה בסאה.</w:t>
      </w:r>
    </w:p>
  </w:footnote>
  <w:footnote w:id="351">
    <w:p w14:paraId="5AC5BCE2" w14:textId="77777777" w:rsidR="006178DD" w:rsidRDefault="00000000" w:rsidP="004E40C8">
      <w:pPr>
        <w:pStyle w:val="Footnote"/>
        <w:bidi/>
      </w:pPr>
      <w:r>
        <w:rPr>
          <w:rStyle w:val="ac"/>
          <w:rtl/>
        </w:rPr>
        <w:footnoteRef/>
      </w:r>
      <w:r>
        <w:rPr>
          <w:rtl/>
        </w:rPr>
        <w:t>אבל ה</w:t>
      </w:r>
      <w:r>
        <w:rPr>
          <w:b/>
          <w:bCs/>
          <w:rtl/>
        </w:rPr>
        <w:t>בעה"מ</w:t>
      </w:r>
      <w:r>
        <w:rPr>
          <w:rtl/>
        </w:rPr>
        <w:t xml:space="preserve"> כת' דפירושי קא מפרש למאי דאמר ניחא להו דניקום ברשותיה, כלומר שיקרא שמי עליו [וכל הטעם מחמת המכס].</w:t>
      </w:r>
    </w:p>
  </w:footnote>
  <w:footnote w:id="352">
    <w:p w14:paraId="6EEC11BA" w14:textId="77777777" w:rsidR="006178DD" w:rsidRDefault="00000000" w:rsidP="004E40C8">
      <w:pPr>
        <w:pStyle w:val="Footnote"/>
        <w:bidi/>
      </w:pPr>
      <w:r>
        <w:rPr>
          <w:rStyle w:val="ac"/>
          <w:rtl/>
        </w:rPr>
        <w:footnoteRef/>
      </w:r>
      <w:r>
        <w:rPr>
          <w:rtl/>
        </w:rPr>
        <w:t>וצ"ב אמאי הוצרך להוסיף כן, הא תנן דנתן לו מקצת דמים, ותחילת פרעון קונה בקרקע [וכדלעיל מח:].</w:t>
      </w:r>
    </w:p>
  </w:footnote>
  <w:footnote w:id="353">
    <w:p w14:paraId="7170EE6D" w14:textId="77777777" w:rsidR="006178DD" w:rsidRDefault="00000000" w:rsidP="004E40C8">
      <w:pPr>
        <w:pStyle w:val="Footnote"/>
        <w:bidi/>
      </w:pPr>
      <w:r>
        <w:rPr>
          <w:rStyle w:val="ac"/>
          <w:rtl/>
        </w:rPr>
        <w:footnoteRef/>
      </w:r>
      <w:r>
        <w:rPr>
          <w:rtl/>
        </w:rPr>
        <w:t>וה</w:t>
      </w:r>
      <w:r>
        <w:rPr>
          <w:b/>
          <w:bCs/>
          <w:rtl/>
        </w:rPr>
        <w:t>פנ"י</w:t>
      </w:r>
      <w:r>
        <w:rPr>
          <w:rtl/>
        </w:rPr>
        <w:t xml:space="preserve"> כת' דודאי יש אופן להתיר, ע"י שפוסק להפחית מהמכר כנגד דמי ההשתמשות.</w:t>
      </w:r>
    </w:p>
  </w:footnote>
  <w:footnote w:id="354">
    <w:p w14:paraId="1477AE22" w14:textId="77777777" w:rsidR="006178DD" w:rsidRDefault="00000000" w:rsidP="004E40C8">
      <w:pPr>
        <w:pStyle w:val="Footnote"/>
        <w:bidi/>
      </w:pPr>
      <w:r>
        <w:rPr>
          <w:rStyle w:val="ac"/>
          <w:rtl/>
        </w:rPr>
        <w:footnoteRef/>
      </w:r>
      <w:r>
        <w:rPr>
          <w:rtl/>
        </w:rPr>
        <w:t>[ע' ב"ב קמח. (ובראשונים שם) דלגבי נפשיה בעין יפה משייר. דהנותן בית ע"מ לדור בו המוכר, אמרי' דמשייר לעצמו קנין פירות].</w:t>
      </w:r>
    </w:p>
  </w:footnote>
  <w:footnote w:id="355">
    <w:p w14:paraId="4E5FFC6F" w14:textId="77777777" w:rsidR="006178DD" w:rsidRDefault="00000000" w:rsidP="004E40C8">
      <w:pPr>
        <w:pStyle w:val="Footnote"/>
        <w:bidi/>
      </w:pPr>
      <w:r>
        <w:rPr>
          <w:rStyle w:val="ac"/>
          <w:rtl/>
        </w:rPr>
        <w:footnoteRef/>
      </w:r>
      <w:r>
        <w:rPr>
          <w:rtl/>
        </w:rPr>
        <w:t>ואם פסקו ע"ד שהמוכר יאכל פירות, אסור למוכר לאכול פירות. ואילו לדבריהם האיסור בגוף המכירה, ולא במה שאוכל פירות.</w:t>
      </w:r>
    </w:p>
  </w:footnote>
  <w:footnote w:id="356">
    <w:p w14:paraId="5363FD00" w14:textId="77777777" w:rsidR="006178DD" w:rsidRDefault="00000000" w:rsidP="004E40C8">
      <w:pPr>
        <w:pStyle w:val="Footnote"/>
        <w:bidi/>
      </w:pPr>
      <w:r>
        <w:rPr>
          <w:rStyle w:val="ac"/>
          <w:rtl/>
        </w:rPr>
        <w:footnoteRef/>
      </w:r>
      <w:r>
        <w:rPr>
          <w:rtl/>
        </w:rPr>
        <w:t>ושמעתי דמה</w:t>
      </w:r>
      <w:r>
        <w:rPr>
          <w:b/>
          <w:bCs/>
          <w:rtl/>
        </w:rPr>
        <w:t>רא"ל צינץ</w:t>
      </w:r>
      <w:r>
        <w:rPr>
          <w:rtl/>
        </w:rPr>
        <w:t xml:space="preserve"> כת' דה"מ היכא דלא קבע זמן מסויים. אבל כפי הדרך לקבוע בשעת מכירה זמן מסויים, הוה שיור בעלמא. [ובשאר פוסקים לא הוזכר חילוק זה].</w:t>
      </w:r>
    </w:p>
  </w:footnote>
  <w:footnote w:id="357">
    <w:p w14:paraId="3DEDB833" w14:textId="77777777" w:rsidR="006178DD" w:rsidRDefault="00000000" w:rsidP="004E40C8">
      <w:pPr>
        <w:pStyle w:val="Footnote"/>
        <w:bidi/>
      </w:pPr>
      <w:r>
        <w:rPr>
          <w:rStyle w:val="ac"/>
          <w:rtl/>
        </w:rPr>
        <w:footnoteRef/>
      </w:r>
      <w:r>
        <w:rPr>
          <w:rtl/>
        </w:rPr>
        <w:t>וי"ל דהגמ' (ב"ב הנ"ל) איירי במתנה.</w:t>
      </w:r>
    </w:p>
  </w:footnote>
  <w:footnote w:id="358">
    <w:p w14:paraId="63C05624" w14:textId="77777777" w:rsidR="006178DD" w:rsidRDefault="00000000" w:rsidP="004E40C8">
      <w:pPr>
        <w:pStyle w:val="Footnote"/>
        <w:bidi/>
      </w:pPr>
      <w:r>
        <w:rPr>
          <w:rStyle w:val="ac"/>
          <w:rtl/>
        </w:rPr>
        <w:footnoteRef/>
      </w:r>
      <w:r>
        <w:rPr>
          <w:rtl/>
        </w:rPr>
        <w:t>ו</w:t>
      </w:r>
      <w:r>
        <w:rPr>
          <w:b/>
          <w:bCs/>
          <w:rtl/>
        </w:rPr>
        <w:t>תוס'</w:t>
      </w:r>
      <w:r>
        <w:rPr>
          <w:rtl/>
        </w:rPr>
        <w:t xml:space="preserve"> (סג.) כת' דהיכא דינכו שכירות מדמי המקח, אין חסרון רבית ע"מ להחזיר. וה"נ יכולים להתנות כה"ג. וכ"כ ה</w:t>
      </w:r>
      <w:r>
        <w:rPr>
          <w:b/>
          <w:bCs/>
          <w:rtl/>
        </w:rPr>
        <w:t>ט"ז</w:t>
      </w:r>
      <w:r>
        <w:rPr>
          <w:rtl/>
        </w:rPr>
        <w:t xml:space="preserve"> (קעד ד), ודייק מדברי הרשב"א בסוגיין דמשמע דל"מ כה"ג. [ונקט דפליג אתוס'. אמנם ברשב"א סג. כת' כתוס'].</w:t>
      </w:r>
    </w:p>
  </w:footnote>
  <w:footnote w:id="359">
    <w:p w14:paraId="64B58635" w14:textId="77777777" w:rsidR="006178DD" w:rsidRDefault="00000000" w:rsidP="004E40C8">
      <w:pPr>
        <w:pStyle w:val="Footnote"/>
        <w:bidi/>
      </w:pPr>
      <w:r>
        <w:rPr>
          <w:rStyle w:val="ac"/>
          <w:rtl/>
        </w:rPr>
        <w:footnoteRef/>
      </w:r>
      <w:r>
        <w:rPr>
          <w:rtl/>
        </w:rPr>
        <w:t>[ומבואר מדבריו דאביי פליג, וס"ל דע"מ להחזיר מותר לגמרי].</w:t>
      </w:r>
    </w:p>
  </w:footnote>
  <w:footnote w:id="360">
    <w:p w14:paraId="22EA8502" w14:textId="77777777" w:rsidR="006178DD" w:rsidRDefault="00000000" w:rsidP="004E40C8">
      <w:pPr>
        <w:pStyle w:val="Footnote"/>
        <w:bidi/>
      </w:pPr>
      <w:r>
        <w:rPr>
          <w:rStyle w:val="ac"/>
          <w:rtl/>
        </w:rPr>
        <w:footnoteRef/>
      </w:r>
      <w:r>
        <w:rPr>
          <w:rtl/>
        </w:rPr>
        <w:t>וב</w:t>
      </w:r>
      <w:r>
        <w:rPr>
          <w:b/>
          <w:bCs/>
          <w:rtl/>
        </w:rPr>
        <w:t>חי' הרי"מ</w:t>
      </w:r>
      <w:r>
        <w:rPr>
          <w:rtl/>
        </w:rPr>
        <w:t xml:space="preserve"> הק' אמאי לא איירי בשאר תנאי [והרשב"א והפוסקים נקטו דוקא ביטול מקח ומומין, ולא היכא דהתנה מתחילה].</w:t>
      </w:r>
    </w:p>
  </w:footnote>
  <w:footnote w:id="361">
    <w:p w14:paraId="19FD6AD5" w14:textId="77777777" w:rsidR="006178DD" w:rsidRDefault="00000000" w:rsidP="004E40C8">
      <w:pPr>
        <w:pStyle w:val="Footnote"/>
        <w:bidi/>
      </w:pPr>
      <w:r>
        <w:rPr>
          <w:rStyle w:val="ac"/>
          <w:rtl/>
        </w:rPr>
        <w:footnoteRef/>
      </w:r>
      <w:r>
        <w:rPr>
          <w:rtl/>
        </w:rPr>
        <w:t>[והיכא דעושה תנאי הוה רבית ע"מ להחזיר, אבל בסתמא לכו"ע אסור לאכול. והוה אבק רבית ואינו יוצאת. ואפשר דבסתמא חשיב ע"ד תנאי].</w:t>
      </w:r>
    </w:p>
  </w:footnote>
  <w:footnote w:id="362">
    <w:p w14:paraId="29F81D56" w14:textId="77777777" w:rsidR="006178DD" w:rsidRDefault="00000000" w:rsidP="004E40C8">
      <w:pPr>
        <w:pStyle w:val="Footnote"/>
        <w:bidi/>
      </w:pPr>
      <w:r>
        <w:rPr>
          <w:rStyle w:val="ac"/>
          <w:rtl/>
        </w:rPr>
        <w:footnoteRef/>
      </w:r>
      <w:r>
        <w:rPr>
          <w:rtl/>
        </w:rPr>
        <w:t>ועוה"ק דהפוסקים לא הזכירו דאיירי דוקא שנתן מעות.</w:t>
      </w:r>
    </w:p>
  </w:footnote>
  <w:footnote w:id="363">
    <w:p w14:paraId="2E8A294F" w14:textId="77777777" w:rsidR="006178DD" w:rsidRDefault="00000000" w:rsidP="004E40C8">
      <w:pPr>
        <w:pStyle w:val="Footnote"/>
        <w:bidi/>
      </w:pPr>
      <w:r>
        <w:rPr>
          <w:rStyle w:val="ac"/>
          <w:rtl/>
        </w:rPr>
        <w:footnoteRef/>
      </w:r>
      <w:r>
        <w:rPr>
          <w:rtl/>
        </w:rPr>
        <w:t>וה</w:t>
      </w:r>
      <w:r>
        <w:rPr>
          <w:b/>
          <w:bCs/>
          <w:rtl/>
        </w:rPr>
        <w:t>נתיבות</w:t>
      </w:r>
      <w:r>
        <w:rPr>
          <w:rtl/>
        </w:rPr>
        <w:t xml:space="preserve"> (שם ה) הק' דלפ"ז גברא דלא עביד למיגר יהא פטור. ולא משמע כן ב</w:t>
      </w:r>
      <w:r>
        <w:rPr>
          <w:b/>
          <w:bCs/>
          <w:rtl/>
        </w:rPr>
        <w:t>פוסקים</w:t>
      </w:r>
      <w:r>
        <w:rPr>
          <w:rtl/>
        </w:rPr>
        <w:t>.</w:t>
      </w:r>
    </w:p>
  </w:footnote>
  <w:footnote w:id="364">
    <w:p w14:paraId="055F96F7" w14:textId="77777777" w:rsidR="006178DD" w:rsidRDefault="00000000" w:rsidP="004E40C8">
      <w:pPr>
        <w:pStyle w:val="Footnote"/>
        <w:bidi/>
      </w:pPr>
      <w:r>
        <w:rPr>
          <w:rStyle w:val="ac"/>
          <w:rtl/>
        </w:rPr>
        <w:footnoteRef/>
      </w:r>
      <w:r>
        <w:rPr>
          <w:rtl/>
        </w:rPr>
        <w:t>וכ"כ ה</w:t>
      </w:r>
      <w:r>
        <w:rPr>
          <w:b/>
          <w:bCs/>
          <w:rtl/>
        </w:rPr>
        <w:t>הג' אשר"י</w:t>
      </w:r>
      <w:r>
        <w:rPr>
          <w:rtl/>
        </w:rPr>
        <w:t xml:space="preserve"> כת' דהיכא דלא התנו שום תנאי, קנה כנגד כולה (וכדלעיל מח:).</w:t>
      </w:r>
    </w:p>
  </w:footnote>
  <w:footnote w:id="365">
    <w:p w14:paraId="3F2F3E59" w14:textId="77777777" w:rsidR="006178DD" w:rsidRDefault="00000000" w:rsidP="004E40C8">
      <w:pPr>
        <w:pStyle w:val="Footnote"/>
        <w:bidi/>
      </w:pPr>
      <w:r>
        <w:rPr>
          <w:rStyle w:val="ac"/>
          <w:rtl/>
        </w:rPr>
        <w:footnoteRef/>
      </w:r>
      <w:r>
        <w:rPr>
          <w:rtl/>
        </w:rPr>
        <w:t>וה</w:t>
      </w:r>
      <w:r>
        <w:rPr>
          <w:b/>
          <w:bCs/>
          <w:rtl/>
        </w:rPr>
        <w:t>רשב"א</w:t>
      </w:r>
      <w:r>
        <w:rPr>
          <w:rtl/>
        </w:rPr>
        <w:t xml:space="preserve"> כת' דהוה מלוה ע"פ, ונאמן לטעון פרעתי. וכדאי' (ב"ב ה:) בחזקת שנתן. וע' נמוק"י.</w:t>
      </w:r>
    </w:p>
  </w:footnote>
  <w:footnote w:id="366">
    <w:p w14:paraId="1277B427" w14:textId="77777777" w:rsidR="006178DD" w:rsidRDefault="00000000" w:rsidP="004E40C8">
      <w:pPr>
        <w:pStyle w:val="Footnote"/>
        <w:bidi/>
      </w:pPr>
      <w:r>
        <w:rPr>
          <w:rStyle w:val="ac"/>
          <w:rtl/>
        </w:rPr>
        <w:footnoteRef/>
      </w:r>
      <w:r>
        <w:rPr>
          <w:rtl/>
        </w:rPr>
        <w:t>ו</w:t>
      </w:r>
      <w:r>
        <w:rPr>
          <w:b/>
          <w:bCs/>
          <w:rtl/>
        </w:rPr>
        <w:t>רע"א</w:t>
      </w:r>
      <w:r>
        <w:rPr>
          <w:rtl/>
        </w:rPr>
        <w:t xml:space="preserve"> (קעד לש"ך ג) דן אי בעי שיתברר דלא עייל ונפיק אזוזי. והביא מח' ה</w:t>
      </w:r>
      <w:r>
        <w:rPr>
          <w:b/>
          <w:bCs/>
          <w:rtl/>
        </w:rPr>
        <w:t>ראשונים</w:t>
      </w:r>
      <w:r>
        <w:rPr>
          <w:rtl/>
        </w:rPr>
        <w:t xml:space="preserve"> (לקמן עז:, וע' לעיל מח:) היכא דעייל ונפיק אזוזי האם קנה כנגד מעותיו, או ל"ק כלל.</w:t>
      </w:r>
    </w:p>
  </w:footnote>
  <w:footnote w:id="367">
    <w:p w14:paraId="1546EB27" w14:textId="77777777" w:rsidR="006178DD" w:rsidRDefault="00000000" w:rsidP="004E40C8">
      <w:pPr>
        <w:pStyle w:val="Footnote"/>
        <w:bidi/>
      </w:pPr>
      <w:r>
        <w:rPr>
          <w:rStyle w:val="ac"/>
          <w:rtl/>
        </w:rPr>
        <w:footnoteRef/>
      </w:r>
      <w:r>
        <w:rPr>
          <w:rtl/>
        </w:rPr>
        <w:t>וקצת משמע דהברייתא קאי אמתני', ואיירי דאמר קני מעכשיו, והוה משכון בידו דאימתי שתרצה הבא מעות וטול את שלך. ומדברי הרשב"א מבואר דלא קאי אמתני'.</w:t>
      </w:r>
    </w:p>
  </w:footnote>
  <w:footnote w:id="368">
    <w:p w14:paraId="5CB7E65F" w14:textId="77777777" w:rsidR="006178DD" w:rsidRDefault="00000000" w:rsidP="004E40C8">
      <w:pPr>
        <w:pStyle w:val="Footnote"/>
        <w:bidi/>
      </w:pPr>
      <w:r>
        <w:rPr>
          <w:rStyle w:val="ac"/>
          <w:rtl/>
        </w:rPr>
        <w:footnoteRef/>
      </w:r>
      <w:r>
        <w:rPr>
          <w:rtl/>
        </w:rPr>
        <w:t>וה</w:t>
      </w:r>
      <w:r>
        <w:rPr>
          <w:b/>
          <w:bCs/>
          <w:rtl/>
        </w:rPr>
        <w:t>רמב"ם</w:t>
      </w:r>
      <w:r>
        <w:rPr>
          <w:rtl/>
        </w:rPr>
        <w:t xml:space="preserve"> כת' כן אב' בבות דסיפא, מוכר אסור, ולוקח אסור. אבל היכא דתרוייהו אסורין [דקנה בתנאי] כת' הרמב"ם הדין משלשין, ולא הזכיר מה הדין אילו אכל [וי"ל דכיון דהוה תנאי חשיב דרך מכר. ועי"ל דבסתמא אוכל דרך תנאי, והוה כהתנה ע"מ להחזיר]. אמנם ב</w:t>
      </w:r>
      <w:r>
        <w:rPr>
          <w:b/>
          <w:bCs/>
          <w:rtl/>
        </w:rPr>
        <w:t>ס' התרומות</w:t>
      </w:r>
      <w:r>
        <w:rPr>
          <w:rtl/>
        </w:rPr>
        <w:t xml:space="preserve"> מפורש דאף בזה הוה רבית קצוצה דאורייתא.</w:t>
      </w:r>
    </w:p>
  </w:footnote>
  <w:footnote w:id="369">
    <w:p w14:paraId="160DB4FD" w14:textId="77777777" w:rsidR="006178DD" w:rsidRDefault="00000000" w:rsidP="004E40C8">
      <w:pPr>
        <w:pStyle w:val="Footnote"/>
        <w:bidi/>
      </w:pPr>
      <w:r>
        <w:rPr>
          <w:rStyle w:val="ac"/>
          <w:rtl/>
        </w:rPr>
        <w:footnoteRef/>
      </w:r>
      <w:r>
        <w:rPr>
          <w:rtl/>
        </w:rPr>
        <w:t>אמנם יש שדנו דאף בסתמא, כשמניחו לדור בחינם חשיב קציצת רבית כל יום. [וצ"ע דלדעת הרמב"ם בעי' קציצה בשעת הלואה, ול"מ הרווחת זמן].</w:t>
      </w:r>
    </w:p>
  </w:footnote>
  <w:footnote w:id="370">
    <w:p w14:paraId="26E505A9" w14:textId="77777777" w:rsidR="006178DD" w:rsidRDefault="00000000" w:rsidP="004E40C8">
      <w:pPr>
        <w:pStyle w:val="Footnote"/>
        <w:bidi/>
      </w:pPr>
      <w:r>
        <w:rPr>
          <w:rStyle w:val="ac"/>
          <w:rtl/>
        </w:rPr>
        <w:footnoteRef/>
      </w:r>
      <w:r>
        <w:rPr>
          <w:rtl/>
        </w:rPr>
        <w:t>אמנם הק' דלדעת ה</w:t>
      </w:r>
      <w:r>
        <w:rPr>
          <w:b/>
          <w:bCs/>
          <w:rtl/>
        </w:rPr>
        <w:t>רמב"ם</w:t>
      </w:r>
      <w:r>
        <w:rPr>
          <w:rtl/>
        </w:rPr>
        <w:t xml:space="preserve"> (הו' לעיל סד:) הרווחת זמן לא הוה רבית דאורייתא.</w:t>
      </w:r>
    </w:p>
  </w:footnote>
  <w:footnote w:id="371">
    <w:p w14:paraId="3B16DD44" w14:textId="77777777" w:rsidR="006178DD" w:rsidRDefault="00000000" w:rsidP="004E40C8">
      <w:pPr>
        <w:pStyle w:val="Footnote"/>
        <w:bidi/>
      </w:pPr>
      <w:r>
        <w:rPr>
          <w:rStyle w:val="ac"/>
          <w:rtl/>
        </w:rPr>
        <w:footnoteRef/>
      </w:r>
      <w:r>
        <w:rPr>
          <w:rtl/>
        </w:rPr>
        <w:t>דגבי מוכר בק"כ כיון דפוסק בשעת המכר, מתייקר בשביל ההמתנה בפעם אחת. והמוכר אינו משתכר בדבר זולת עצמות המכר.</w:t>
      </w:r>
    </w:p>
  </w:footnote>
  <w:footnote w:id="372">
    <w:p w14:paraId="77334E5E" w14:textId="77777777" w:rsidR="006178DD" w:rsidRDefault="00000000" w:rsidP="004E40C8">
      <w:pPr>
        <w:pStyle w:val="Footnote"/>
        <w:bidi/>
      </w:pPr>
      <w:r>
        <w:rPr>
          <w:rStyle w:val="ac"/>
          <w:rtl/>
        </w:rPr>
        <w:footnoteRef/>
      </w:r>
      <w:r>
        <w:rPr>
          <w:rtl/>
        </w:rPr>
        <w:t>וה</w:t>
      </w:r>
      <w:r>
        <w:rPr>
          <w:b/>
          <w:bCs/>
          <w:rtl/>
        </w:rPr>
        <w:t>ראב"ד</w:t>
      </w:r>
      <w:r>
        <w:rPr>
          <w:rtl/>
        </w:rPr>
        <w:t xml:space="preserve"> (לעיל) ו</w:t>
      </w:r>
      <w:r>
        <w:rPr>
          <w:b/>
          <w:bCs/>
          <w:rtl/>
        </w:rPr>
        <w:t>תוס'</w:t>
      </w:r>
      <w:r>
        <w:rPr>
          <w:rtl/>
        </w:rPr>
        <w:t xml:space="preserve"> (מגילה כז: וערכין לא.). וע"ע רגמ"ה (ערכין שם).</w:t>
      </w:r>
    </w:p>
  </w:footnote>
  <w:footnote w:id="373">
    <w:p w14:paraId="06527618" w14:textId="77777777" w:rsidR="006178DD" w:rsidRDefault="00000000" w:rsidP="004E40C8">
      <w:pPr>
        <w:pStyle w:val="Footnote"/>
        <w:bidi/>
      </w:pPr>
      <w:r>
        <w:rPr>
          <w:rStyle w:val="ac"/>
          <w:rtl/>
        </w:rPr>
        <w:footnoteRef/>
      </w:r>
      <w:r>
        <w:rPr>
          <w:rtl/>
        </w:rPr>
        <w:t>ו</w:t>
      </w:r>
      <w:r>
        <w:rPr>
          <w:b/>
          <w:bCs/>
          <w:rtl/>
        </w:rPr>
        <w:t>ר"ח</w:t>
      </w:r>
      <w:r>
        <w:rPr>
          <w:rtl/>
        </w:rPr>
        <w:t xml:space="preserve"> (מגילה כז:) ביאר צד א' ברבית, דרבית גמורה הוה משני צדדין גבי מלוה וגבי לוה, ושניהן עוברין. אבל העושה שדהו מכר על תנאי, גבי לוקח הוי רבית דאי מייתי זוזיה מהדר ליה בע"כ. אבל גבי מוכר לא הוי, דאי בעי לא מהדר ליה לעולם ולא אתי לידי איסור רבית. [ומש"ה כשמחזיר מדעתו לא נחשב 'רבית'. ואיסור המלוה תלי בלווה].</w:t>
      </w:r>
    </w:p>
  </w:footnote>
  <w:footnote w:id="374">
    <w:p w14:paraId="248939A2" w14:textId="77777777" w:rsidR="006178DD" w:rsidRDefault="00000000" w:rsidP="004E40C8">
      <w:pPr>
        <w:pStyle w:val="Footnote"/>
        <w:bidi/>
      </w:pPr>
      <w:r>
        <w:rPr>
          <w:rStyle w:val="ac"/>
          <w:rtl/>
        </w:rPr>
        <w:footnoteRef/>
      </w:r>
      <w:r>
        <w:rPr>
          <w:rtl/>
        </w:rPr>
        <w:t>וצ"ב כוונתו דכשאומר שיקנה מעכשיו, והרבית הוא במה שהמוכר אוכל פירות [וכמ"ש רש"י]. דכיון דקנה כבר הלוקח הוא לווה על השלמת הדמים. א"כ אף בכה"ג תלוי בדעת הלווה, ולא בדעת המלוה. ובכל המקרים דצד א' ברבית תלי בדעת הלווה.</w:t>
      </w:r>
    </w:p>
    <w:p w14:paraId="3F74B732" w14:textId="77777777" w:rsidR="006178DD" w:rsidRDefault="00000000" w:rsidP="004E40C8">
      <w:pPr>
        <w:pStyle w:val="Footnote"/>
        <w:bidi/>
      </w:pPr>
      <w:r>
        <w:rPr>
          <w:rtl/>
        </w:rPr>
        <w:tab/>
        <w:t>וא"כ מנלן דסגי היכא דתלוי ביד המלוה שלא יהא רבית. [שהוא חידוש יותר גדול]. ולכאו' כוונת התוס' רא"ש דמשמע דלר' יהודה מותר אף כשהלוקח אוכל פירות, ואוכל פירות מקצת מעותיו שנתן. [ושמא יתבטל המקח].</w:t>
      </w:r>
    </w:p>
  </w:footnote>
  <w:footnote w:id="375">
    <w:p w14:paraId="7BA4CD9B" w14:textId="77777777" w:rsidR="006178DD" w:rsidRDefault="00000000" w:rsidP="004E40C8">
      <w:pPr>
        <w:pStyle w:val="Footnote"/>
        <w:bidi/>
      </w:pPr>
      <w:r>
        <w:rPr>
          <w:rStyle w:val="ac"/>
          <w:rtl/>
        </w:rPr>
        <w:footnoteRef/>
      </w:r>
      <w:r>
        <w:rPr>
          <w:rtl/>
        </w:rPr>
        <w:t>דהב"י הק' מדברי הסה"ת על דברי התוס'. [ולא הזכיר דעת הרמב"ם בזה].</w:t>
      </w:r>
    </w:p>
  </w:footnote>
  <w:footnote w:id="376">
    <w:p w14:paraId="7C70A858" w14:textId="77777777" w:rsidR="006178DD" w:rsidRDefault="00000000" w:rsidP="004E40C8">
      <w:pPr>
        <w:pStyle w:val="Footnote"/>
        <w:bidi/>
      </w:pPr>
      <w:r>
        <w:rPr>
          <w:rStyle w:val="ac"/>
          <w:rtl/>
        </w:rPr>
        <w:footnoteRef/>
      </w:r>
      <w:r>
        <w:rPr>
          <w:rtl/>
        </w:rPr>
        <w:t>ולפ"ז כל היכא דקוצץ רבית על תנאי, שמלוה מנה במאתים בתנאי שלא ילך למקום פלוני, כיון דבדידי' תלי הו' צד א' ברבית. [וצ"ע].</w:t>
      </w:r>
    </w:p>
  </w:footnote>
  <w:footnote w:id="377">
    <w:p w14:paraId="08F72DAF" w14:textId="77777777" w:rsidR="006178DD" w:rsidRDefault="00000000" w:rsidP="004E40C8">
      <w:pPr>
        <w:pStyle w:val="Footnote"/>
        <w:bidi/>
      </w:pPr>
      <w:r>
        <w:rPr>
          <w:rStyle w:val="ac"/>
          <w:rtl/>
        </w:rPr>
        <w:footnoteRef/>
      </w:r>
      <w:r>
        <w:rPr>
          <w:rtl/>
        </w:rPr>
        <w:t>וה</w:t>
      </w:r>
      <w:r>
        <w:rPr>
          <w:b/>
          <w:bCs/>
          <w:rtl/>
        </w:rPr>
        <w:t>רי"ף</w:t>
      </w:r>
      <w:r>
        <w:rPr>
          <w:rtl/>
        </w:rPr>
        <w:t xml:space="preserve"> (ב"ב קז: נא: בדה"ס) כת' דאף דמעיקרא אמר קני מעכשיו, וקנו מיניה.</w:t>
      </w:r>
    </w:p>
    <w:p w14:paraId="0DA053D7" w14:textId="77777777" w:rsidR="006178DD" w:rsidRDefault="00000000" w:rsidP="004E40C8">
      <w:pPr>
        <w:pStyle w:val="Footnote"/>
        <w:bidi/>
      </w:pPr>
      <w:r>
        <w:rPr>
          <w:rtl/>
        </w:rPr>
        <w:tab/>
        <w:t>אבל ה</w:t>
      </w:r>
      <w:r>
        <w:rPr>
          <w:b/>
          <w:bCs/>
          <w:rtl/>
        </w:rPr>
        <w:t>ריב"ש</w:t>
      </w:r>
      <w:r>
        <w:rPr>
          <w:rtl/>
        </w:rPr>
        <w:t xml:space="preserve"> (קמה) כ' דהיכא דנתחייב להדיא דאף אם יתנו לו יותר, לא ימכור אלא לזה, הראשון קנה. [דסברת הגמ' שם דבסתמא אמרי' דלא נתכוון עד"כ, דזוזי אנסוה].</w:t>
      </w:r>
    </w:p>
  </w:footnote>
  <w:footnote w:id="378">
    <w:p w14:paraId="5ABD1A99" w14:textId="77777777" w:rsidR="006178DD" w:rsidRDefault="00000000" w:rsidP="004E40C8">
      <w:pPr>
        <w:pStyle w:val="Footnote"/>
        <w:bidi/>
      </w:pPr>
      <w:r>
        <w:rPr>
          <w:rStyle w:val="ac"/>
          <w:rtl/>
        </w:rPr>
        <w:footnoteRef/>
      </w:r>
      <w:r>
        <w:rPr>
          <w:rtl/>
        </w:rPr>
        <w:t>ועוד דנו ה</w:t>
      </w:r>
      <w:r>
        <w:rPr>
          <w:b/>
          <w:bCs/>
          <w:rtl/>
        </w:rPr>
        <w:t>אחרונים</w:t>
      </w:r>
      <w:r>
        <w:rPr>
          <w:rtl/>
        </w:rPr>
        <w:t xml:space="preserve"> דל"ש חיוב לתת חפץ מסויים, אלא ממין פלוני וכדו'. [וע' מה שהו' בזה לעיל מד.].</w:t>
      </w:r>
    </w:p>
  </w:footnote>
  <w:footnote w:id="379">
    <w:p w14:paraId="23B241F7" w14:textId="77777777" w:rsidR="006178DD" w:rsidRDefault="00000000" w:rsidP="004E40C8">
      <w:pPr>
        <w:pStyle w:val="Footnote"/>
        <w:bidi/>
      </w:pPr>
      <w:r>
        <w:rPr>
          <w:rStyle w:val="ac"/>
          <w:rtl/>
        </w:rPr>
        <w:footnoteRef/>
      </w:r>
      <w:r>
        <w:rPr>
          <w:rtl/>
        </w:rPr>
        <w:t>והביא דדעת ה</w:t>
      </w:r>
      <w:r>
        <w:rPr>
          <w:b/>
          <w:bCs/>
          <w:rtl/>
        </w:rPr>
        <w:t>רמב"ן</w:t>
      </w:r>
      <w:r>
        <w:rPr>
          <w:rtl/>
        </w:rPr>
        <w:t xml:space="preserve"> דכיון דהתנה ע"י הלואה מיחזי כרבית. וסיים וצריכה לי עיונא.</w:t>
      </w:r>
    </w:p>
  </w:footnote>
  <w:footnote w:id="380">
    <w:p w14:paraId="0899672B" w14:textId="77777777" w:rsidR="006178DD" w:rsidRDefault="00000000" w:rsidP="004E40C8">
      <w:pPr>
        <w:pStyle w:val="Footnote"/>
        <w:bidi/>
      </w:pPr>
      <w:r>
        <w:rPr>
          <w:rStyle w:val="ac"/>
          <w:rtl/>
        </w:rPr>
        <w:footnoteRef/>
      </w:r>
      <w:r>
        <w:rPr>
          <w:rtl/>
        </w:rPr>
        <w:t>וה</w:t>
      </w:r>
      <w:r>
        <w:rPr>
          <w:b/>
          <w:bCs/>
          <w:rtl/>
        </w:rPr>
        <w:t>ריטב"א</w:t>
      </w:r>
      <w:r>
        <w:rPr>
          <w:rtl/>
        </w:rPr>
        <w:t xml:space="preserve"> כת' שהרי פוסק על הפירות שאין לו יכול לחזור בו, ולא קאי אפי' במי שפרע [וכמ"ש ה</w:t>
      </w:r>
      <w:r>
        <w:rPr>
          <w:b/>
          <w:bCs/>
          <w:rtl/>
        </w:rPr>
        <w:t>ריטב"א</w:t>
      </w:r>
      <w:r>
        <w:rPr>
          <w:rtl/>
        </w:rPr>
        <w:t xml:space="preserve"> סג: וכן ה</w:t>
      </w:r>
      <w:r>
        <w:rPr>
          <w:b/>
          <w:bCs/>
          <w:rtl/>
        </w:rPr>
        <w:t>תוס' ר"פ</w:t>
      </w:r>
      <w:r>
        <w:rPr>
          <w:rtl/>
        </w:rPr>
        <w:t xml:space="preserve"> שם, ודלא כ</w:t>
      </w:r>
      <w:r>
        <w:rPr>
          <w:b/>
          <w:bCs/>
          <w:rtl/>
        </w:rPr>
        <w:t>תוס'</w:t>
      </w:r>
      <w:r>
        <w:rPr>
          <w:rtl/>
        </w:rPr>
        <w:t xml:space="preserve"> סב:], ואפ"ה אסור בלא יצא השער או כשלא בא באיסרו לידו [וכדלעיל סב:]. וצ"ב דהתם אסור רק מדרבנן, והאיך הריטב"א הוכיח דאף מדאורייתא חשיב רבית קצוצה. [ובאמת אף בסוגיין היה אפ"ל דהוה מדרבנן. אלא שהריטב"א נקט דהוה דאורייתא].</w:t>
      </w:r>
    </w:p>
  </w:footnote>
  <w:footnote w:id="381">
    <w:p w14:paraId="00178636" w14:textId="77777777" w:rsidR="006178DD" w:rsidRDefault="00000000" w:rsidP="004E40C8">
      <w:pPr>
        <w:pStyle w:val="Footnote"/>
        <w:bidi/>
      </w:pPr>
      <w:r>
        <w:rPr>
          <w:rStyle w:val="ac"/>
          <w:rtl/>
        </w:rPr>
        <w:footnoteRef/>
      </w:r>
      <w:r>
        <w:rPr>
          <w:rtl/>
        </w:rPr>
        <w:t>ודייק מ</w:t>
      </w:r>
      <w:r>
        <w:rPr>
          <w:b/>
          <w:bCs/>
          <w:rtl/>
        </w:rPr>
        <w:t>הג' אשר"י</w:t>
      </w:r>
      <w:r>
        <w:rPr>
          <w:rtl/>
        </w:rPr>
        <w:t xml:space="preserve"> (ה, מאו"ז קסט בשם ר"ח) דהיכא דהבטיחו לתת לו אחר פרעון הוה רבית מאוחרת, משמע הבטיחו לתת בשעת פרעון הוה רבית קצוצה, אף דלא נתחייב ע"פ דין.</w:t>
      </w:r>
    </w:p>
  </w:footnote>
  <w:footnote w:id="382">
    <w:p w14:paraId="218471D4" w14:textId="77777777" w:rsidR="006178DD" w:rsidRDefault="00000000" w:rsidP="004E40C8">
      <w:pPr>
        <w:pStyle w:val="Footnote"/>
        <w:bidi/>
      </w:pPr>
      <w:r>
        <w:rPr>
          <w:rStyle w:val="ac"/>
          <w:rtl/>
        </w:rPr>
        <w:footnoteRef/>
      </w:r>
      <w:r>
        <w:rPr>
          <w:rtl/>
        </w:rPr>
        <w:t>[וע' לעיל דכעי"ז נח' הרמב"ן והרשב"א].</w:t>
      </w:r>
    </w:p>
  </w:footnote>
  <w:footnote w:id="383">
    <w:p w14:paraId="710F8BEF" w14:textId="77777777" w:rsidR="006178DD" w:rsidRDefault="00000000" w:rsidP="004E40C8">
      <w:pPr>
        <w:pStyle w:val="Footnote"/>
        <w:bidi/>
      </w:pPr>
      <w:r>
        <w:rPr>
          <w:rStyle w:val="ac"/>
          <w:rtl/>
        </w:rPr>
        <w:footnoteRef/>
      </w:r>
      <w:r>
        <w:rPr>
          <w:rtl/>
        </w:rPr>
        <w:t>וה</w:t>
      </w:r>
      <w:r>
        <w:rPr>
          <w:b/>
          <w:bCs/>
          <w:rtl/>
        </w:rPr>
        <w:t>מגיד משנה</w:t>
      </w:r>
      <w:r>
        <w:rPr>
          <w:rtl/>
        </w:rPr>
        <w:t xml:space="preserve"> כת' דהרמב"ם לא נכנס כאן אי קנה, אלא אי הדבר מותר מדין רבית.</w:t>
      </w:r>
    </w:p>
  </w:footnote>
  <w:footnote w:id="384">
    <w:p w14:paraId="7C7846F5" w14:textId="77777777" w:rsidR="006178DD" w:rsidRDefault="00000000" w:rsidP="004E40C8">
      <w:pPr>
        <w:pStyle w:val="Footnote"/>
        <w:bidi/>
      </w:pPr>
      <w:r>
        <w:rPr>
          <w:rStyle w:val="ac"/>
          <w:rtl/>
        </w:rPr>
        <w:footnoteRef/>
      </w:r>
      <w:r>
        <w:rPr>
          <w:rtl/>
        </w:rPr>
        <w:t>וה</w:t>
      </w:r>
      <w:r>
        <w:rPr>
          <w:b/>
          <w:bCs/>
          <w:rtl/>
        </w:rPr>
        <w:t>גר"א</w:t>
      </w:r>
      <w:r>
        <w:rPr>
          <w:rtl/>
        </w:rPr>
        <w:t xml:space="preserve"> (שם נד) הביא דב</w:t>
      </w:r>
      <w:r>
        <w:rPr>
          <w:b/>
          <w:bCs/>
          <w:rtl/>
        </w:rPr>
        <w:t>תוספתא</w:t>
      </w:r>
      <w:r>
        <w:rPr>
          <w:rtl/>
        </w:rPr>
        <w:t xml:space="preserve"> (ד) איתא דמוכר שדה ע"מ שאהא אריס, ע"מ שאהא בה שותף, ע"מ שהמעשרות שלי, כשתמכרנה מכור לי בדמים הללו מותר. ומשמע דוקא משום דהוה מכר. אבל הלואה אסור בכל הני.</w:t>
      </w:r>
    </w:p>
  </w:footnote>
  <w:footnote w:id="385">
    <w:p w14:paraId="2D471E04" w14:textId="77777777" w:rsidR="006178DD" w:rsidRDefault="00000000" w:rsidP="004E40C8">
      <w:pPr>
        <w:pStyle w:val="Footnote"/>
        <w:bidi/>
      </w:pPr>
      <w:r>
        <w:rPr>
          <w:rStyle w:val="ac"/>
          <w:rtl/>
        </w:rPr>
        <w:footnoteRef/>
      </w:r>
      <w:r>
        <w:rPr>
          <w:rtl/>
        </w:rPr>
        <w:t>וה</w:t>
      </w:r>
      <w:r>
        <w:rPr>
          <w:b/>
          <w:bCs/>
          <w:rtl/>
        </w:rPr>
        <w:t>ש"ך</w:t>
      </w:r>
      <w:r>
        <w:rPr>
          <w:rtl/>
        </w:rPr>
        <w:t xml:space="preserve"> (שם לז) ביאר דאיירי כשהלוה אינו בעל מלאכה. [והש"ך שם כ' דהיכא דהתנו שהלווה יעשה מלאכת המלוה בזול הוה רבית קצוצה, והו' בע"א].</w:t>
      </w:r>
    </w:p>
  </w:footnote>
  <w:footnote w:id="386">
    <w:p w14:paraId="1C57406B" w14:textId="77777777" w:rsidR="006178DD" w:rsidRDefault="00000000" w:rsidP="004E40C8">
      <w:pPr>
        <w:pStyle w:val="Footnote"/>
        <w:bidi/>
      </w:pPr>
      <w:r>
        <w:rPr>
          <w:rStyle w:val="ac"/>
          <w:rtl/>
        </w:rPr>
        <w:footnoteRef/>
      </w:r>
      <w:r>
        <w:rPr>
          <w:rtl/>
        </w:rPr>
        <w:t>וכת' דלא דמי לטובת הנאה דתרומה, דהכהן מקבל תרומות בחינם לאכילה. אבל אומן מוכר מלאכתו בשווי.</w:t>
      </w:r>
    </w:p>
  </w:footnote>
  <w:footnote w:id="387">
    <w:p w14:paraId="5A4F0EDA" w14:textId="77777777" w:rsidR="006178DD" w:rsidRDefault="00000000" w:rsidP="004E40C8">
      <w:pPr>
        <w:pStyle w:val="Footnote"/>
        <w:bidi/>
      </w:pPr>
      <w:r>
        <w:rPr>
          <w:rStyle w:val="ac"/>
          <w:rtl/>
        </w:rPr>
        <w:footnoteRef/>
      </w:r>
      <w:r>
        <w:rPr>
          <w:rtl/>
        </w:rPr>
        <w:t>וב</w:t>
      </w:r>
      <w:r>
        <w:rPr>
          <w:b/>
          <w:bCs/>
          <w:rtl/>
        </w:rPr>
        <w:t>הג' מהרש"ם</w:t>
      </w:r>
      <w:r>
        <w:rPr>
          <w:rtl/>
        </w:rPr>
        <w:t xml:space="preserve"> כ' דנפק"מ היכא דמוכר בהמתנה וכדו', דל"ש דין בר מצרא. ובזה התנה דהוא קודם. ועפ"ז הדר קו' הנ"ל, דהוה רבית.</w:t>
      </w:r>
    </w:p>
  </w:footnote>
  <w:footnote w:id="388">
    <w:p w14:paraId="25F9B410" w14:textId="77777777" w:rsidR="006178DD" w:rsidRDefault="00000000" w:rsidP="004E40C8">
      <w:pPr>
        <w:pStyle w:val="Footnote"/>
        <w:bidi/>
      </w:pPr>
      <w:r>
        <w:rPr>
          <w:rStyle w:val="ac"/>
          <w:rtl/>
        </w:rPr>
        <w:footnoteRef/>
      </w:r>
      <w:r>
        <w:rPr>
          <w:rtl/>
        </w:rPr>
        <w:t>והביא דה</w:t>
      </w:r>
      <w:r>
        <w:rPr>
          <w:b/>
          <w:bCs/>
          <w:rtl/>
        </w:rPr>
        <w:t>ראב"ד</w:t>
      </w:r>
      <w:r>
        <w:rPr>
          <w:rtl/>
        </w:rPr>
        <w:t xml:space="preserve"> [בתי' א'] תי' דאין בזה משום רבית דהוה תנאי המכירה, ואין אונאה לקרקעות. [ולכאורה כוונת הראב"ד לשיטתו דאיירי במעכשיו, וכתי' התוס' דל"ש בזה רבית].</w:t>
      </w:r>
    </w:p>
  </w:footnote>
  <w:footnote w:id="389">
    <w:p w14:paraId="777D8EBE" w14:textId="77777777" w:rsidR="006178DD" w:rsidRDefault="00000000" w:rsidP="004E40C8">
      <w:pPr>
        <w:pStyle w:val="Footnote"/>
        <w:bidi/>
      </w:pPr>
      <w:r>
        <w:rPr>
          <w:rStyle w:val="ac"/>
          <w:rtl/>
        </w:rPr>
        <w:footnoteRef/>
      </w:r>
      <w:r>
        <w:rPr>
          <w:rtl/>
        </w:rPr>
        <w:t>וה</w:t>
      </w:r>
      <w:r>
        <w:rPr>
          <w:b/>
          <w:bCs/>
          <w:rtl/>
        </w:rPr>
        <w:t>גר"א</w:t>
      </w:r>
      <w:r>
        <w:rPr>
          <w:rtl/>
        </w:rPr>
        <w:t xml:space="preserve"> (קעז לה) ביאר דאין בזה משום רבית, שאינו אגר נטר. שאינו אלא על רגע אחד. שאם יעבור זו הרגע יתן כו'. וקנסא הוא. וה</w:t>
      </w:r>
      <w:r>
        <w:rPr>
          <w:b/>
          <w:bCs/>
          <w:rtl/>
        </w:rPr>
        <w:t>גר"א</w:t>
      </w:r>
      <w:r>
        <w:rPr>
          <w:rtl/>
        </w:rPr>
        <w:t xml:space="preserve"> הוסיף דאף שדעתו לתת בשביל שמשתכר בכספו באורך הזמן. מ"מ אשכחן כה"ג (כתובות סו.) גבי פסקה להכניס כו', דהבעל מתחייב יותר ממה שהכניסה לו. וה</w:t>
      </w:r>
      <w:r>
        <w:rPr>
          <w:b/>
          <w:bCs/>
          <w:rtl/>
        </w:rPr>
        <w:t>מרדכי</w:t>
      </w:r>
      <w:r>
        <w:rPr>
          <w:rtl/>
        </w:rPr>
        <w:t xml:space="preserve"> (והג' אשר"י שם) פי' דלא הוי רבית כיון שאם מגרשה מיד חייב לה. אף דכוונתם משום שמשתמש בכסף [וכמ"ש רש"י שם].</w:t>
      </w:r>
    </w:p>
  </w:footnote>
  <w:footnote w:id="390">
    <w:p w14:paraId="26DA136C" w14:textId="77777777" w:rsidR="006178DD" w:rsidRDefault="00000000" w:rsidP="004E40C8">
      <w:pPr>
        <w:pStyle w:val="Footnote"/>
        <w:bidi/>
      </w:pPr>
      <w:r>
        <w:rPr>
          <w:rStyle w:val="ac"/>
          <w:rtl/>
        </w:rPr>
        <w:footnoteRef/>
      </w:r>
      <w:r>
        <w:rPr>
          <w:rtl/>
        </w:rPr>
        <w:t>וה</w:t>
      </w:r>
      <w:r>
        <w:rPr>
          <w:b/>
          <w:bCs/>
          <w:rtl/>
        </w:rPr>
        <w:t>רשב"א</w:t>
      </w:r>
      <w:r>
        <w:rPr>
          <w:rtl/>
        </w:rPr>
        <w:t xml:space="preserve"> ביאר דאע"פ שאין כאן אגר נטר לי, אסור כיון שהנאה באה לו מחמת הלואתו. והוסיף דהדעת מכרעת שמתכוונים להערמת רבית.</w:t>
      </w:r>
    </w:p>
  </w:footnote>
  <w:footnote w:id="391">
    <w:p w14:paraId="1727EE94" w14:textId="77777777" w:rsidR="006178DD" w:rsidRDefault="00000000" w:rsidP="004E40C8">
      <w:pPr>
        <w:pStyle w:val="Footnote"/>
        <w:bidi/>
      </w:pPr>
      <w:r>
        <w:rPr>
          <w:rStyle w:val="ac"/>
          <w:rtl/>
        </w:rPr>
        <w:footnoteRef/>
      </w:r>
      <w:r>
        <w:rPr>
          <w:rtl/>
        </w:rPr>
        <w:t>דה</w:t>
      </w:r>
      <w:r>
        <w:rPr>
          <w:b/>
          <w:bCs/>
          <w:rtl/>
        </w:rPr>
        <w:t>ריטב"א</w:t>
      </w:r>
      <w:r>
        <w:rPr>
          <w:rtl/>
        </w:rPr>
        <w:t xml:space="preserve"> תי' [בשם תוס'] דשאני התם דמצי לזבוני למאן דבעי ולא עקר תנאיה דמעיקרא, אבל הכא דלפום תנאיה [ואף שאינו מחוייב לעמוד בתנאו, וכנ"ל] אינו יכול למכור לאחרים כלל, ואף ללוקח זה רק בדמים הללו. ומש"ה הוה רבית קצוצה.</w:t>
      </w:r>
    </w:p>
  </w:footnote>
  <w:footnote w:id="392">
    <w:p w14:paraId="71F85D28" w14:textId="77777777" w:rsidR="006178DD" w:rsidRDefault="00000000" w:rsidP="004E40C8">
      <w:pPr>
        <w:pStyle w:val="Footnote"/>
        <w:bidi/>
      </w:pPr>
      <w:r>
        <w:rPr>
          <w:rStyle w:val="ac"/>
          <w:rtl/>
        </w:rPr>
        <w:footnoteRef/>
      </w:r>
      <w:r>
        <w:rPr>
          <w:rtl/>
        </w:rPr>
        <w:t>ועפ"ז כת' ליישב דהתם (ב"ב קסח, משליש שטרו) לא עשו כן בשעת הלואה או בשעת הרווחת זמן [אלא הסכים מצד אחר].</w:t>
      </w:r>
    </w:p>
  </w:footnote>
  <w:footnote w:id="393">
    <w:p w14:paraId="601ACCFA" w14:textId="77777777" w:rsidR="006178DD" w:rsidRDefault="00000000" w:rsidP="004E40C8">
      <w:pPr>
        <w:pStyle w:val="Footnote"/>
        <w:bidi/>
      </w:pPr>
      <w:r>
        <w:rPr>
          <w:rStyle w:val="ac"/>
          <w:rtl/>
        </w:rPr>
        <w:footnoteRef/>
      </w:r>
      <w:r>
        <w:rPr>
          <w:rtl/>
        </w:rPr>
        <w:t>וצ"ב דהכא בשעת הלואה פירש. ואף דפסיקה זו אינה מחייבת, מ"מ נימא דעושה ע"ד דבריו דמעיקרא.</w:t>
      </w:r>
    </w:p>
  </w:footnote>
  <w:footnote w:id="394">
    <w:p w14:paraId="7F367FFD" w14:textId="77777777" w:rsidR="006178DD" w:rsidRDefault="00000000" w:rsidP="004E40C8">
      <w:pPr>
        <w:pStyle w:val="Footnote"/>
        <w:bidi/>
      </w:pPr>
      <w:r>
        <w:rPr>
          <w:rStyle w:val="ac"/>
          <w:rtl/>
        </w:rPr>
        <w:footnoteRef/>
      </w:r>
      <w:r>
        <w:rPr>
          <w:rtl/>
        </w:rPr>
        <w:t>[וע"ע מש"כ בע"א לענין אין אונאה לקרקעות].</w:t>
      </w:r>
    </w:p>
  </w:footnote>
  <w:footnote w:id="395">
    <w:p w14:paraId="68D8FFB3" w14:textId="77777777" w:rsidR="006178DD" w:rsidRDefault="00000000" w:rsidP="004E40C8">
      <w:pPr>
        <w:pStyle w:val="Footnote"/>
        <w:bidi/>
      </w:pPr>
      <w:r>
        <w:rPr>
          <w:rStyle w:val="ac"/>
          <w:rtl/>
        </w:rPr>
        <w:footnoteRef/>
      </w:r>
      <w:r>
        <w:rPr>
          <w:rtl/>
        </w:rPr>
        <w:t>ויל"ד אי דוקא כשהתנה לחזור ולמכור בדמים אלו, או אף כשחוזר וקונה כמה ששווה.</w:t>
      </w:r>
    </w:p>
    <w:p w14:paraId="67D65A5B" w14:textId="77777777" w:rsidR="006178DD" w:rsidRDefault="00000000" w:rsidP="004E40C8">
      <w:pPr>
        <w:pStyle w:val="Footnote"/>
        <w:bidi/>
      </w:pPr>
      <w:r>
        <w:rPr>
          <w:rtl/>
        </w:rPr>
        <w:tab/>
        <w:t>{וה</w:t>
      </w:r>
      <w:r>
        <w:rPr>
          <w:b/>
          <w:bCs/>
          <w:rtl/>
        </w:rPr>
        <w:t>אחרונים</w:t>
      </w:r>
      <w:r>
        <w:rPr>
          <w:rtl/>
        </w:rPr>
        <w:t xml:space="preserve"> דנו בכל עיסקא לזמן קצוב, קונה [משל מוכר] ע"מ לחזור ולמוכרו לו בגמר הזמן ולהעמיד לו מעותיו, ולכאורה הוה תנאי אף למתעסק. ולצד דלפי דמים של מכר מותר א"ש. ואפשר דהיכא דכוונתם למכר ע"ד להרוויח בינתיים ודאי שרי, ובסוגיין איירי בלוקח ע"מ להשתמש, ומש"ה סותר לתנאי. ועוד שמעתי דבאופן שהוא שותף בלאו הכי רשאי לסלקו בגדרי גוד או איגוד}.</w:t>
      </w:r>
    </w:p>
  </w:footnote>
  <w:footnote w:id="396">
    <w:p w14:paraId="25553737" w14:textId="77777777" w:rsidR="006178DD" w:rsidRDefault="00000000" w:rsidP="004E40C8">
      <w:pPr>
        <w:pStyle w:val="Footnote"/>
        <w:bidi/>
      </w:pPr>
      <w:r>
        <w:rPr>
          <w:rStyle w:val="ac"/>
          <w:rtl/>
        </w:rPr>
        <w:footnoteRef/>
      </w:r>
      <w:r>
        <w:rPr>
          <w:rtl/>
        </w:rPr>
        <w:t>וע' רמב"ן ור"ן (לעיל שם, ומש"כ לעיל לה.) בגדר שומא הדר.</w:t>
      </w:r>
    </w:p>
  </w:footnote>
  <w:footnote w:id="397">
    <w:p w14:paraId="513410DF" w14:textId="77777777" w:rsidR="006178DD" w:rsidRDefault="00000000" w:rsidP="004E40C8">
      <w:pPr>
        <w:pStyle w:val="Footnote"/>
        <w:bidi/>
      </w:pPr>
      <w:r>
        <w:rPr>
          <w:rStyle w:val="ac"/>
          <w:rtl/>
        </w:rPr>
        <w:footnoteRef/>
      </w:r>
      <w:r>
        <w:rPr>
          <w:rtl/>
        </w:rPr>
        <w:t>ובפשוטו המוכר רשאי לפדות לפי דמי המקח, בין נתייקר ובין הוזל. [ואפשר דמש"ה דמי לפרעון חוב, דמחזיר דמי המקח. ולא כחוזר וקונה ממנו בשוויו].</w:t>
      </w:r>
    </w:p>
    <w:p w14:paraId="55781753" w14:textId="77777777" w:rsidR="006178DD" w:rsidRDefault="00000000" w:rsidP="004E40C8">
      <w:pPr>
        <w:pStyle w:val="Footnote"/>
        <w:bidi/>
      </w:pPr>
      <w:r>
        <w:rPr>
          <w:rtl/>
        </w:rPr>
        <w:tab/>
        <w:t>אבל ב</w:t>
      </w:r>
      <w:r>
        <w:rPr>
          <w:b/>
          <w:bCs/>
          <w:rtl/>
        </w:rPr>
        <w:t>ר"ן</w:t>
      </w:r>
      <w:r>
        <w:rPr>
          <w:rtl/>
        </w:rPr>
        <w:t xml:space="preserve"> (קידושין כ: ז: בדה"ר) מבואר דהיכא דהוזל פודה לפי הדמים של עכשיו. ולכאורה כוונתו ע"ד הא דאיתא (שם כ) לענין גאולת עבד עברי, נמכר במנה והשביח ועמד על מאתים מחשבין כפי כסף מקנתו, נמכר במאתים והכסיף ועמד על מנה מחשבין מנה כפי שניו. דדרשי' נתרבה כספו מכסף מקנתו נתמעט כספו כפי שניו.</w:t>
      </w:r>
    </w:p>
    <w:p w14:paraId="7B239C99" w14:textId="77777777" w:rsidR="006178DD" w:rsidRDefault="00000000" w:rsidP="004E40C8">
      <w:pPr>
        <w:pStyle w:val="Footnote"/>
        <w:bidi/>
      </w:pPr>
      <w:r>
        <w:rPr>
          <w:rtl/>
        </w:rPr>
        <w:tab/>
        <w:t>ויל"ד א"כ יש צד הפסד ללוקח, דשמא יוזל ויפסיד מעותיו. ומטעם זה יחשב שאין כאן רבית קצוצה.</w:t>
      </w:r>
    </w:p>
  </w:footnote>
  <w:footnote w:id="398">
    <w:p w14:paraId="203B846F" w14:textId="77777777" w:rsidR="006178DD" w:rsidRDefault="00000000" w:rsidP="004E40C8">
      <w:pPr>
        <w:pStyle w:val="Footnote"/>
        <w:bidi/>
      </w:pPr>
      <w:r>
        <w:rPr>
          <w:rStyle w:val="ac"/>
          <w:rtl/>
        </w:rPr>
        <w:footnoteRef/>
      </w:r>
      <w:r>
        <w:rPr>
          <w:rtl/>
        </w:rPr>
        <w:t>וע' רש"י ותוס' (לעיל סד:) אי הוה דאורייתא או אבק רבית דרבנן.</w:t>
      </w:r>
    </w:p>
  </w:footnote>
  <w:footnote w:id="399">
    <w:p w14:paraId="26544AB3" w14:textId="77777777" w:rsidR="006178DD" w:rsidRDefault="00000000" w:rsidP="004E40C8">
      <w:pPr>
        <w:pStyle w:val="Footnote"/>
        <w:bidi/>
      </w:pPr>
      <w:r>
        <w:rPr>
          <w:rStyle w:val="ac"/>
          <w:rtl/>
        </w:rPr>
        <w:footnoteRef/>
      </w:r>
      <w:r>
        <w:rPr>
          <w:rtl/>
        </w:rPr>
        <w:t xml:space="preserve">וכן </w:t>
      </w:r>
      <w:r>
        <w:rPr>
          <w:b/>
          <w:bCs/>
          <w:rtl/>
        </w:rPr>
        <w:t>רש"י</w:t>
      </w:r>
      <w:r>
        <w:rPr>
          <w:rtl/>
        </w:rPr>
        <w:t xml:space="preserve"> (במשנה שם) פי' דלא הוה רבית, דהוה ע"י מכר. ורבית הוה דוקא ע"י הלואה.</w:t>
      </w:r>
    </w:p>
  </w:footnote>
  <w:footnote w:id="400">
    <w:p w14:paraId="0AC28D99" w14:textId="77777777" w:rsidR="006178DD" w:rsidRDefault="00000000" w:rsidP="004E40C8">
      <w:pPr>
        <w:pStyle w:val="Footnote"/>
        <w:bidi/>
      </w:pPr>
      <w:r>
        <w:rPr>
          <w:rStyle w:val="ac"/>
          <w:rtl/>
        </w:rPr>
        <w:footnoteRef/>
      </w:r>
      <w:r>
        <w:rPr>
          <w:rtl/>
        </w:rPr>
        <w:t>וב</w:t>
      </w:r>
      <w:r>
        <w:rPr>
          <w:b/>
          <w:bCs/>
          <w:rtl/>
        </w:rPr>
        <w:t>משובב</w:t>
      </w:r>
      <w:r>
        <w:rPr>
          <w:rtl/>
        </w:rPr>
        <w:t xml:space="preserve"> (המגיה שם) הביא לשון ה</w:t>
      </w:r>
      <w:r>
        <w:rPr>
          <w:b/>
          <w:bCs/>
          <w:rtl/>
        </w:rPr>
        <w:t>רשב"א</w:t>
      </w:r>
      <w:r>
        <w:rPr>
          <w:rtl/>
        </w:rPr>
        <w:t xml:space="preserve"> (גיטין עה.) דבתי ערי חומה ממכר קרי רחמנא ולא משכונא, אלא דזכי ליה רחמנא למוכר שיוכל לגאול. וכמי שהתנה לחבירו שדה זו שלקחתי ממך אם יהיה לך מעות מכאן ועד י"ב חודש תחזירם לי כו'. [ואינו כפריעת בע"ח, דנימא דמהני פרעון בע"כ]. וכת' דמ"מ אחרי חידוש התורה נתבטל המקח למפרע והוה רבית.</w:t>
      </w:r>
    </w:p>
  </w:footnote>
  <w:footnote w:id="401">
    <w:p w14:paraId="64BECE84" w14:textId="77777777" w:rsidR="006178DD" w:rsidRDefault="00000000" w:rsidP="004E40C8">
      <w:pPr>
        <w:pStyle w:val="Footnote"/>
        <w:bidi/>
      </w:pPr>
      <w:r>
        <w:rPr>
          <w:rStyle w:val="ac"/>
          <w:rtl/>
        </w:rPr>
        <w:footnoteRef/>
      </w:r>
      <w:r>
        <w:rPr>
          <w:rtl/>
        </w:rPr>
        <w:t>וגרס מכר ע"מ להחזיר. ודלא כשאר ראשונים (שם) דאיירי שמחזיר את הרבית שאכל.</w:t>
      </w:r>
    </w:p>
  </w:footnote>
  <w:footnote w:id="402">
    <w:p w14:paraId="0705970B" w14:textId="77777777" w:rsidR="006178DD" w:rsidRDefault="00000000" w:rsidP="004E40C8">
      <w:pPr>
        <w:pStyle w:val="Footnote"/>
        <w:bidi/>
      </w:pPr>
      <w:r>
        <w:rPr>
          <w:rStyle w:val="ac"/>
          <w:rtl/>
        </w:rPr>
        <w:footnoteRef/>
      </w:r>
      <w:r>
        <w:rPr>
          <w:rtl/>
        </w:rPr>
        <w:t>[וע' רש"י וריטב"א (לעיל ס:) בהא דדרך מקח דרבנן].</w:t>
      </w:r>
    </w:p>
  </w:footnote>
  <w:footnote w:id="403">
    <w:p w14:paraId="7C80227C" w14:textId="77777777" w:rsidR="006178DD" w:rsidRDefault="00000000" w:rsidP="004E40C8">
      <w:pPr>
        <w:pStyle w:val="Footnote"/>
        <w:bidi/>
      </w:pPr>
      <w:r>
        <w:rPr>
          <w:rStyle w:val="ac"/>
          <w:rtl/>
        </w:rPr>
        <w:footnoteRef/>
      </w:r>
      <w:r>
        <w:rPr>
          <w:rtl/>
        </w:rPr>
        <w:t>אבל ה</w:t>
      </w:r>
      <w:r>
        <w:rPr>
          <w:b/>
          <w:bCs/>
          <w:rtl/>
        </w:rPr>
        <w:t>רמב"ם</w:t>
      </w:r>
      <w:r>
        <w:rPr>
          <w:rtl/>
        </w:rPr>
        <w:t xml:space="preserve"> (מכירה יא י) כת' דהממכר קיים, ויחזיר כשהתנה. והלח"מ תי' דהתם איירי במטלטלין, דאין אכילת פירות ואיסור רבית, ומש"ה המקח קיים. ודוקא בקרקע המקח אינו קיים משום איסור רבית. [ורע"א ציין דכ"כ מהר"א ששון מט].</w:t>
      </w:r>
    </w:p>
  </w:footnote>
  <w:footnote w:id="404">
    <w:p w14:paraId="5AB7F6AA" w14:textId="77777777" w:rsidR="006178DD" w:rsidRDefault="00000000" w:rsidP="004E40C8">
      <w:pPr>
        <w:pStyle w:val="Footnote"/>
        <w:bidi/>
      </w:pPr>
      <w:r>
        <w:rPr>
          <w:rStyle w:val="ac"/>
          <w:rtl/>
        </w:rPr>
        <w:footnoteRef/>
      </w:r>
      <w:r>
        <w:rPr>
          <w:rtl/>
        </w:rPr>
        <w:t>וכ"פ ה</w:t>
      </w:r>
      <w:r>
        <w:rPr>
          <w:b/>
          <w:bCs/>
          <w:rtl/>
        </w:rPr>
        <w:t>שו"ע</w:t>
      </w:r>
      <w:r>
        <w:rPr>
          <w:rtl/>
        </w:rPr>
        <w:t xml:space="preserve"> (קעד א), וה</w:t>
      </w:r>
      <w:r>
        <w:rPr>
          <w:b/>
          <w:bCs/>
          <w:rtl/>
        </w:rPr>
        <w:t>ט"ז</w:t>
      </w:r>
      <w:r>
        <w:rPr>
          <w:rtl/>
        </w:rPr>
        <w:t xml:space="preserve"> ציין דמבואר דצד א' ברבית הוה רבית קצוצה. וה</w:t>
      </w:r>
      <w:r>
        <w:rPr>
          <w:b/>
          <w:bCs/>
          <w:rtl/>
        </w:rPr>
        <w:t>ש"ך</w:t>
      </w:r>
      <w:r>
        <w:rPr>
          <w:rtl/>
        </w:rPr>
        <w:t xml:space="preserve"> כת' דלסוברים דמשכנתא בלא נכייתא הוה אבק רבית, ה"נ לא גרע.</w:t>
      </w:r>
    </w:p>
  </w:footnote>
  <w:footnote w:id="405">
    <w:p w14:paraId="5E7ECF44" w14:textId="77777777" w:rsidR="006178DD" w:rsidRDefault="00000000" w:rsidP="004E40C8">
      <w:pPr>
        <w:pStyle w:val="Footnote"/>
        <w:bidi/>
      </w:pPr>
      <w:r>
        <w:rPr>
          <w:rStyle w:val="ac"/>
          <w:rtl/>
        </w:rPr>
        <w:footnoteRef/>
      </w:r>
      <w:r>
        <w:rPr>
          <w:rtl/>
        </w:rPr>
        <w:t>וכ' דכ"נ מדברי ה</w:t>
      </w:r>
      <w:r>
        <w:rPr>
          <w:b/>
          <w:bCs/>
          <w:rtl/>
        </w:rPr>
        <w:t>טור</w:t>
      </w:r>
      <w:r>
        <w:rPr>
          <w:rtl/>
        </w:rPr>
        <w:t xml:space="preserve"> (קעד) אסור הלוקח לאכול פירות שאין כאן מכר, אלא הלואה כיון שצריך להחזיר בכל עת שירצה.</w:t>
      </w:r>
    </w:p>
  </w:footnote>
  <w:footnote w:id="406">
    <w:p w14:paraId="41E2590B" w14:textId="77777777" w:rsidR="006178DD" w:rsidRDefault="00000000" w:rsidP="004E40C8">
      <w:pPr>
        <w:pStyle w:val="Footnote"/>
        <w:bidi/>
      </w:pPr>
      <w:r>
        <w:rPr>
          <w:rStyle w:val="ac"/>
          <w:rtl/>
        </w:rPr>
        <w:footnoteRef/>
      </w:r>
      <w:r>
        <w:rPr>
          <w:rtl/>
        </w:rPr>
        <w:t>וה</w:t>
      </w:r>
      <w:r>
        <w:rPr>
          <w:b/>
          <w:bCs/>
          <w:rtl/>
        </w:rPr>
        <w:t>גר"א</w:t>
      </w:r>
      <w:r>
        <w:rPr>
          <w:rtl/>
        </w:rPr>
        <w:t xml:space="preserve"> (קעד א) ציין (לקמן סז.) עובדא דההיא איתתא.</w:t>
      </w:r>
    </w:p>
  </w:footnote>
  <w:footnote w:id="407">
    <w:p w14:paraId="237EBFB5" w14:textId="77777777" w:rsidR="006178DD" w:rsidRDefault="00000000" w:rsidP="004E40C8">
      <w:pPr>
        <w:pStyle w:val="Footnote"/>
        <w:bidi/>
      </w:pPr>
      <w:r>
        <w:rPr>
          <w:rStyle w:val="ac"/>
          <w:rtl/>
        </w:rPr>
        <w:footnoteRef/>
      </w:r>
      <w:r>
        <w:rPr>
          <w:rtl/>
        </w:rPr>
        <w:t>וכן ה</w:t>
      </w:r>
      <w:r>
        <w:rPr>
          <w:b/>
          <w:bCs/>
          <w:rtl/>
        </w:rPr>
        <w:t>רמב"ם</w:t>
      </w:r>
      <w:r>
        <w:rPr>
          <w:rtl/>
        </w:rPr>
        <w:t xml:space="preserve"> (מלוה ו ה) סתם דכל שהלוקח התנה מותר.</w:t>
      </w:r>
    </w:p>
  </w:footnote>
  <w:footnote w:id="408">
    <w:p w14:paraId="508D4BE2" w14:textId="77777777" w:rsidR="006178DD" w:rsidRDefault="00000000" w:rsidP="004E40C8">
      <w:pPr>
        <w:pStyle w:val="Footnote"/>
        <w:bidi/>
      </w:pPr>
      <w:r>
        <w:rPr>
          <w:rStyle w:val="ac"/>
          <w:rtl/>
        </w:rPr>
        <w:footnoteRef/>
      </w:r>
      <w:r>
        <w:rPr>
          <w:rtl/>
        </w:rPr>
        <w:t>וב</w:t>
      </w:r>
      <w:r>
        <w:rPr>
          <w:b/>
          <w:bCs/>
          <w:rtl/>
        </w:rPr>
        <w:t>שו"ת מהר"י בן לב</w:t>
      </w:r>
      <w:r>
        <w:rPr>
          <w:rtl/>
        </w:rPr>
        <w:t xml:space="preserve"> (ד לב) כת' דאם גילו דעתם מעיקרא שיעשו בענין זה, אף לרשב"א ל"מ. [ועוד כ' דהרמב"ם ס"ל דאין חילוק].</w:t>
      </w:r>
    </w:p>
  </w:footnote>
  <w:footnote w:id="409">
    <w:p w14:paraId="57A501BB" w14:textId="77777777" w:rsidR="006178DD" w:rsidRDefault="00000000" w:rsidP="004E40C8">
      <w:pPr>
        <w:pStyle w:val="Footnote"/>
        <w:bidi/>
      </w:pPr>
      <w:r>
        <w:rPr>
          <w:rStyle w:val="ac"/>
          <w:rtl/>
        </w:rPr>
        <w:footnoteRef/>
      </w:r>
      <w:r>
        <w:rPr>
          <w:rtl/>
        </w:rPr>
        <w:t>שו"ת הרי"ף (רפו).</w:t>
      </w:r>
    </w:p>
  </w:footnote>
  <w:footnote w:id="410">
    <w:p w14:paraId="70403A99" w14:textId="77777777" w:rsidR="006178DD" w:rsidRDefault="00000000" w:rsidP="004E40C8">
      <w:pPr>
        <w:pStyle w:val="Footnote"/>
        <w:bidi/>
      </w:pPr>
      <w:r>
        <w:rPr>
          <w:rStyle w:val="ac"/>
          <w:rtl/>
        </w:rPr>
        <w:footnoteRef/>
      </w:r>
      <w:r>
        <w:rPr>
          <w:rtl/>
        </w:rPr>
        <w:t>כגון שנתן מעות ולא נכתב השטר, במקום שקונים ע"י שטר. ש"מ שרואה דברים אלו כפטומי מילי.</w:t>
      </w:r>
    </w:p>
  </w:footnote>
  <w:footnote w:id="411">
    <w:p w14:paraId="6B14ED5A" w14:textId="77777777" w:rsidR="006178DD" w:rsidRDefault="00000000" w:rsidP="004E40C8">
      <w:pPr>
        <w:pStyle w:val="Footnote"/>
        <w:bidi/>
      </w:pPr>
      <w:r>
        <w:rPr>
          <w:rStyle w:val="ac"/>
          <w:rtl/>
        </w:rPr>
        <w:footnoteRef/>
      </w:r>
      <w:r>
        <w:rPr>
          <w:rtl/>
        </w:rPr>
        <w:t>וה</w:t>
      </w:r>
      <w:r>
        <w:rPr>
          <w:b/>
          <w:bCs/>
          <w:rtl/>
        </w:rPr>
        <w:t>שעה"מ</w:t>
      </w:r>
      <w:r>
        <w:rPr>
          <w:rtl/>
        </w:rPr>
        <w:t xml:space="preserve"> (אישות ו ד"ה ודע) העיר דתוס' העמידו דבריהם אמעשה דשכיב מרע, ולא הק' אקבלת אחריות דלעיל. ודן דבממון אי"צ תנאי כפול, וסגי בגילוי דעת. ועוד תי' דאחריות אינו תנאי וביטול למקח, אלא תוספת על המקח. ובזה ודאי אי"צ תנאי כפול.</w:t>
      </w:r>
    </w:p>
  </w:footnote>
  <w:footnote w:id="412">
    <w:p w14:paraId="1CE27395" w14:textId="77777777" w:rsidR="006178DD" w:rsidRDefault="00000000" w:rsidP="004E40C8">
      <w:pPr>
        <w:pStyle w:val="Footnote"/>
        <w:bidi/>
      </w:pPr>
      <w:r>
        <w:rPr>
          <w:rStyle w:val="ac"/>
          <w:rtl/>
        </w:rPr>
        <w:footnoteRef/>
      </w:r>
      <w:r>
        <w:rPr>
          <w:rtl/>
        </w:rPr>
        <w:t>ולפ"ז ה"נ יוכל לחזור בו תוך הזמן.</w:t>
      </w:r>
    </w:p>
  </w:footnote>
  <w:footnote w:id="413">
    <w:p w14:paraId="3678E589" w14:textId="77777777" w:rsidR="006178DD" w:rsidRDefault="00000000" w:rsidP="004E40C8">
      <w:pPr>
        <w:pStyle w:val="Footnote"/>
        <w:bidi/>
      </w:pPr>
      <w:r>
        <w:rPr>
          <w:rStyle w:val="ac"/>
          <w:rtl/>
        </w:rPr>
        <w:footnoteRef/>
      </w:r>
      <w:r>
        <w:rPr>
          <w:rtl/>
        </w:rPr>
        <w:t>דהא תנאי בני גד ובני ראובן הוי אסמכתא, דתולה בדעת אחרים. וכן כל ערב הוה אסמכתא, ואפ"ה קונה. [וכן הביא המרדכי מערב]. והגמ' (ב"ב קעג:) אי' דערב שמשתעבד תלי בדין אסמכתא, והגמ' מקשה דמעשים בכל יום דמשתעבד, אף דקי"ל אסמכתא ל"ק. ותי' בההיא הנאה דסמיך עליה. והש"ך הביא דמפורש דלמסקנא ערב לא הוה אסמכתא.</w:t>
      </w:r>
    </w:p>
  </w:footnote>
  <w:footnote w:id="414">
    <w:p w14:paraId="570A7A68" w14:textId="77777777" w:rsidR="006178DD" w:rsidRDefault="00000000" w:rsidP="004E40C8">
      <w:pPr>
        <w:pStyle w:val="Footnote"/>
        <w:bidi/>
      </w:pPr>
      <w:r>
        <w:rPr>
          <w:rStyle w:val="ac"/>
          <w:rtl/>
        </w:rPr>
        <w:footnoteRef/>
      </w:r>
      <w:r>
        <w:rPr>
          <w:rtl/>
        </w:rPr>
        <w:t>ויל"ד האם כוונתו דרב יהודה לא היה רשאי לקרוע את השטר, או דרב יהודה ס"ל בתורת ודאי, ומש"ה רשאי לקרוע. ורב נחמן חלק על דבריו, ואמר דבכללי הפסק הלכה כמותו.</w:t>
      </w:r>
    </w:p>
  </w:footnote>
  <w:footnote w:id="415">
    <w:p w14:paraId="4806C61E" w14:textId="77777777" w:rsidR="006178DD" w:rsidRDefault="00000000" w:rsidP="004E40C8">
      <w:pPr>
        <w:pStyle w:val="Footnote"/>
        <w:bidi/>
      </w:pPr>
      <w:r>
        <w:rPr>
          <w:rStyle w:val="ac"/>
          <w:rtl/>
        </w:rPr>
        <w:footnoteRef/>
      </w:r>
      <w:r>
        <w:rPr>
          <w:rtl/>
        </w:rPr>
        <w:t>וע' מפרשים דקאי אכל קו' התוס'.</w:t>
      </w:r>
    </w:p>
  </w:footnote>
  <w:footnote w:id="416">
    <w:p w14:paraId="46EB3AAD" w14:textId="77777777" w:rsidR="006178DD" w:rsidRDefault="00000000" w:rsidP="004E40C8">
      <w:pPr>
        <w:pStyle w:val="Footnote"/>
        <w:bidi/>
      </w:pPr>
      <w:r>
        <w:rPr>
          <w:rStyle w:val="ac"/>
          <w:rtl/>
        </w:rPr>
        <w:footnoteRef/>
      </w:r>
      <w:r>
        <w:rPr>
          <w:rtl/>
        </w:rPr>
        <w:t>ואם יביא המעות רוצה שיתבטל, נמצא שאין המכר תלוי באם, אלא ביטול המכר תלוי באם. והילכך כיון שלא הביא לו ולא נתבטל המכר קיים הוא, שהתנאי הי' בא לבטל המכר והרי לא נתקיים התנאי והמכר הוי מכר, אבל כשתלה המכר על תנאי אע"פ שנתקיים התנאי, דהוי אסמכתא.</w:t>
      </w:r>
    </w:p>
  </w:footnote>
  <w:footnote w:id="417">
    <w:p w14:paraId="4936C727" w14:textId="77777777" w:rsidR="006178DD" w:rsidRDefault="00000000" w:rsidP="004E40C8">
      <w:pPr>
        <w:pStyle w:val="Footnote"/>
        <w:bidi/>
      </w:pPr>
      <w:r>
        <w:rPr>
          <w:rStyle w:val="ac"/>
          <w:rtl/>
        </w:rPr>
        <w:footnoteRef/>
      </w:r>
      <w:r>
        <w:rPr>
          <w:rtl/>
        </w:rPr>
        <w:t>אינו גט עד שלא יתקיים התנאי שאין הגט קיים בלא קיום התנאי. [ואף דע"י קיום התנאי חל הגט למפרע. מ"מ תלי במעשה]. וע"ע חי' ר' שמעון סוף גיטין.</w:t>
      </w:r>
    </w:p>
  </w:footnote>
  <w:footnote w:id="418">
    <w:p w14:paraId="558307DF" w14:textId="77777777" w:rsidR="006178DD" w:rsidRDefault="00000000" w:rsidP="004E40C8">
      <w:pPr>
        <w:pStyle w:val="Footnote"/>
        <w:bidi/>
      </w:pPr>
      <w:r>
        <w:rPr>
          <w:rStyle w:val="ac"/>
          <w:rtl/>
        </w:rPr>
        <w:footnoteRef/>
      </w:r>
      <w:r>
        <w:rPr>
          <w:rtl/>
        </w:rPr>
        <w:t>וה</w:t>
      </w:r>
      <w:r>
        <w:rPr>
          <w:b/>
          <w:bCs/>
          <w:rtl/>
        </w:rPr>
        <w:t>ר"ן</w:t>
      </w:r>
      <w:r>
        <w:rPr>
          <w:rtl/>
        </w:rPr>
        <w:t xml:space="preserve"> (נדרים כז. בפי' הא') ביאר דכיון דהתפיס השטרות, ומחל זכות שיש לו בהן, מחילה לא הוה אסמכתא [הוה כמו מעכשיו]. ועוד פי' ה</w:t>
      </w:r>
      <w:r>
        <w:rPr>
          <w:b/>
          <w:bCs/>
          <w:rtl/>
        </w:rPr>
        <w:t>ר"ן</w:t>
      </w:r>
      <w:r>
        <w:rPr>
          <w:rtl/>
        </w:rPr>
        <w:t xml:space="preserve"> דמהני מדין הודאת בע"ד. [עי"ש בראשונים].</w:t>
      </w:r>
    </w:p>
    <w:p w14:paraId="1ED1D4A6" w14:textId="77777777" w:rsidR="006178DD" w:rsidRDefault="00000000" w:rsidP="004E40C8">
      <w:pPr>
        <w:pStyle w:val="Footnote"/>
        <w:bidi/>
      </w:pPr>
      <w:r>
        <w:rPr>
          <w:rtl/>
        </w:rPr>
        <w:tab/>
        <w:t>וה</w:t>
      </w:r>
      <w:r>
        <w:rPr>
          <w:b/>
          <w:bCs/>
          <w:rtl/>
        </w:rPr>
        <w:t>ר"ן</w:t>
      </w:r>
      <w:r>
        <w:rPr>
          <w:rtl/>
        </w:rPr>
        <w:t xml:space="preserve"> הק' לפי' הא' דאף מי שפרע מקצת שטרו איירי שאומר שהמעות למפרע פקדון [דאל"כ נמחל שעבודו], ואפ"ה הוה אסמכתא.</w:t>
      </w:r>
    </w:p>
  </w:footnote>
  <w:footnote w:id="419">
    <w:p w14:paraId="72D7A796" w14:textId="77777777" w:rsidR="006178DD" w:rsidRDefault="00000000" w:rsidP="004E40C8">
      <w:pPr>
        <w:pStyle w:val="Footnote"/>
        <w:bidi/>
      </w:pPr>
      <w:r>
        <w:rPr>
          <w:rStyle w:val="ac"/>
          <w:rtl/>
        </w:rPr>
        <w:footnoteRef/>
      </w:r>
      <w:r>
        <w:rPr>
          <w:rtl/>
        </w:rPr>
        <w:t>ו</w:t>
      </w:r>
      <w:r>
        <w:rPr>
          <w:b/>
          <w:bCs/>
          <w:rtl/>
        </w:rPr>
        <w:t>תוס'</w:t>
      </w:r>
      <w:r>
        <w:rPr>
          <w:rtl/>
        </w:rPr>
        <w:t xml:space="preserve"> תי' דכיון דל"ק לוקח כפליים, דאיהו לא תפיס, אף מוכר ל"ק כלל. [דנתכוון להקנות רק ע"ד כן]. וכ"כ ה</w:t>
      </w:r>
      <w:r>
        <w:rPr>
          <w:b/>
          <w:bCs/>
          <w:rtl/>
        </w:rPr>
        <w:t>ריטב"א</w:t>
      </w:r>
      <w:r>
        <w:rPr>
          <w:rtl/>
        </w:rPr>
        <w:t xml:space="preserve"> (לעיל מח:) דכיון דשניהם קנסו עצמן, אנן סהדי שלא קנס עצמו הלוקח אלא על דעת שיהא קנס המוכר קיים לכפול, וכל שלא נתקיים אצל המוכר משום אסמכתא אף אצל הלוקח אינו דין שיתקיים. [וע"ע תוס' לקמן עד.].</w:t>
      </w:r>
    </w:p>
  </w:footnote>
  <w:footnote w:id="420">
    <w:p w14:paraId="56452A0A" w14:textId="77777777" w:rsidR="006178DD" w:rsidRDefault="00000000" w:rsidP="004E40C8">
      <w:pPr>
        <w:pStyle w:val="Footnote"/>
        <w:bidi/>
      </w:pPr>
      <w:r>
        <w:rPr>
          <w:rStyle w:val="ac"/>
          <w:rtl/>
        </w:rPr>
        <w:footnoteRef/>
      </w:r>
      <w:r>
        <w:rPr>
          <w:rtl/>
        </w:rPr>
        <w:t>וה</w:t>
      </w:r>
      <w:r>
        <w:rPr>
          <w:b/>
          <w:bCs/>
          <w:rtl/>
        </w:rPr>
        <w:t>רשב"א</w:t>
      </w:r>
      <w:r>
        <w:rPr>
          <w:rtl/>
        </w:rPr>
        <w:t xml:space="preserve"> (שם) הביא דבסוגיין גבי מקצת דמים בקרקע מסייע לרש"י [דל"מ תפס], אלא אם תדחוק דשאני קרקע דלעולם בחזקת מריה. [וכתוס' כאן דל"מ תפיסה בקרקע].</w:t>
      </w:r>
    </w:p>
  </w:footnote>
  <w:footnote w:id="421">
    <w:p w14:paraId="366AA7E9" w14:textId="77777777" w:rsidR="006178DD" w:rsidRDefault="00000000" w:rsidP="004E40C8">
      <w:pPr>
        <w:pStyle w:val="Footnote"/>
        <w:bidi/>
      </w:pPr>
      <w:r>
        <w:rPr>
          <w:rStyle w:val="ac"/>
          <w:rtl/>
        </w:rPr>
        <w:footnoteRef/>
      </w:r>
      <w:r>
        <w:rPr>
          <w:rtl/>
        </w:rPr>
        <w:t>[וצ"ב דנימא שמא עומד בדיבורו משום שסבור דאינו יכול לחזור בו].</w:t>
      </w:r>
    </w:p>
  </w:footnote>
  <w:footnote w:id="422">
    <w:p w14:paraId="34B86D29" w14:textId="77777777" w:rsidR="006178DD" w:rsidRDefault="00000000" w:rsidP="004E40C8">
      <w:pPr>
        <w:pStyle w:val="Footnote"/>
        <w:bidi/>
      </w:pPr>
      <w:r>
        <w:rPr>
          <w:rStyle w:val="ac"/>
          <w:rtl/>
        </w:rPr>
        <w:footnoteRef/>
      </w:r>
      <w:r>
        <w:rPr>
          <w:rtl/>
        </w:rPr>
        <w:t>[אבל ברי"ף לפנינו הובא, והמפרשים העירו בזה].</w:t>
      </w:r>
    </w:p>
  </w:footnote>
  <w:footnote w:id="423">
    <w:p w14:paraId="22409DBB" w14:textId="77777777" w:rsidR="006178DD" w:rsidRDefault="00000000" w:rsidP="004E40C8">
      <w:pPr>
        <w:pStyle w:val="Footnote"/>
        <w:bidi/>
      </w:pPr>
      <w:r>
        <w:rPr>
          <w:rStyle w:val="ac"/>
          <w:rtl/>
        </w:rPr>
        <w:footnoteRef/>
      </w:r>
      <w:r>
        <w:rPr>
          <w:rtl/>
        </w:rPr>
        <w:t>אבל ה</w:t>
      </w:r>
      <w:r>
        <w:rPr>
          <w:b/>
          <w:bCs/>
          <w:rtl/>
        </w:rPr>
        <w:t>רשב"א</w:t>
      </w:r>
      <w:r>
        <w:rPr>
          <w:rtl/>
        </w:rPr>
        <w:t xml:space="preserve"> הכריע דבזה הלכה כרב פפא דמשמע דהוא מסקנת הגמ'. וה</w:t>
      </w:r>
      <w:r>
        <w:rPr>
          <w:b/>
          <w:bCs/>
          <w:rtl/>
        </w:rPr>
        <w:t>ב"י</w:t>
      </w:r>
      <w:r>
        <w:rPr>
          <w:rtl/>
        </w:rPr>
        <w:t xml:space="preserve"> (חו"מ רז) הביא בשם </w:t>
      </w:r>
      <w:r>
        <w:rPr>
          <w:b/>
          <w:bCs/>
          <w:rtl/>
        </w:rPr>
        <w:t>תלמיד הרשב"א</w:t>
      </w:r>
      <w:r>
        <w:rPr>
          <w:rtl/>
        </w:rPr>
        <w:t xml:space="preserve"> שביאר ב' הצדדים.</w:t>
      </w:r>
    </w:p>
  </w:footnote>
  <w:footnote w:id="424">
    <w:p w14:paraId="23EFCEA0" w14:textId="77777777" w:rsidR="006178DD" w:rsidRDefault="00000000" w:rsidP="004E40C8">
      <w:pPr>
        <w:pStyle w:val="Footnote"/>
        <w:bidi/>
      </w:pPr>
      <w:r>
        <w:rPr>
          <w:rStyle w:val="ac"/>
          <w:rtl/>
        </w:rPr>
        <w:footnoteRef/>
      </w:r>
      <w:r>
        <w:rPr>
          <w:rtl/>
        </w:rPr>
        <w:t>אמנם בפשוטו מבואר (לעיל טו:) דהלוקח אינו יכול לסלקו בזוזי באפותיקי [אבל יל"פ דכוונת הגמ' דהתם רק לענין שבח דחשיב ארעאי אשבח]. ולכאו' יש החילוק לווה עצמו ללוקח. וה</w:t>
      </w:r>
      <w:r>
        <w:rPr>
          <w:b/>
          <w:bCs/>
          <w:rtl/>
        </w:rPr>
        <w:t>רא"ש</w:t>
      </w:r>
      <w:r>
        <w:rPr>
          <w:rtl/>
        </w:rPr>
        <w:t xml:space="preserve"> (לעיל יד., ורמב"ן כתובות צג:) פי' הא דדינא הוא דמשתעי דינא, לענין לסלק בזוזי באפותיקי.</w:t>
      </w:r>
    </w:p>
  </w:footnote>
  <w:footnote w:id="425">
    <w:p w14:paraId="41D692BD" w14:textId="77777777" w:rsidR="006178DD" w:rsidRDefault="00000000" w:rsidP="004E40C8">
      <w:pPr>
        <w:pStyle w:val="Footnote"/>
        <w:bidi/>
      </w:pPr>
      <w:r>
        <w:rPr>
          <w:rStyle w:val="ac"/>
          <w:rtl/>
        </w:rPr>
        <w:footnoteRef/>
      </w:r>
      <w:r>
        <w:rPr>
          <w:rtl/>
        </w:rPr>
        <w:t>וה</w:t>
      </w:r>
      <w:r>
        <w:rPr>
          <w:b/>
          <w:bCs/>
          <w:rtl/>
        </w:rPr>
        <w:t>ראב"ד</w:t>
      </w:r>
      <w:r>
        <w:rPr>
          <w:rtl/>
        </w:rPr>
        <w:t xml:space="preserve"> (בשיטמ"ק) ביאר דאע"ג דהוה 'דאי' [דהא קי"ל דמצי לסלוקיה בזוזי], אלא כיון דאיהו לא מצי למתבעיה זוזי, וכבר מחל כל שעבודו חוץ מקרקע זה, כמאן דנחית מעיקרא אדעתא דארעא הוא.</w:t>
      </w:r>
    </w:p>
  </w:footnote>
  <w:footnote w:id="426">
    <w:p w14:paraId="5FC8227E" w14:textId="77777777" w:rsidR="006178DD" w:rsidRDefault="00000000" w:rsidP="004E40C8">
      <w:pPr>
        <w:pStyle w:val="Footnote"/>
        <w:bidi/>
      </w:pPr>
      <w:r>
        <w:rPr>
          <w:rStyle w:val="ac"/>
          <w:rtl/>
        </w:rPr>
        <w:footnoteRef/>
      </w:r>
      <w:r>
        <w:rPr>
          <w:rtl/>
        </w:rPr>
        <w:t>וה</w:t>
      </w:r>
      <w:r>
        <w:rPr>
          <w:b/>
          <w:bCs/>
          <w:rtl/>
        </w:rPr>
        <w:t>ריטב"א</w:t>
      </w:r>
      <w:r>
        <w:rPr>
          <w:rtl/>
        </w:rPr>
        <w:t xml:space="preserve"> כת' דחשיב אסמכתא וגזים, דשמא בעי יין לשתות או לשעת היוקר.</w:t>
      </w:r>
    </w:p>
  </w:footnote>
  <w:footnote w:id="427">
    <w:p w14:paraId="1BE020B4" w14:textId="77777777" w:rsidR="006178DD" w:rsidRDefault="00000000" w:rsidP="004E40C8">
      <w:pPr>
        <w:pStyle w:val="Footnote"/>
        <w:bidi/>
      </w:pPr>
      <w:r>
        <w:rPr>
          <w:rStyle w:val="ac"/>
          <w:rtl/>
        </w:rPr>
        <w:footnoteRef/>
      </w:r>
      <w:r>
        <w:rPr>
          <w:rtl/>
        </w:rPr>
        <w:t>וה</w:t>
      </w:r>
      <w:r>
        <w:rPr>
          <w:b/>
          <w:bCs/>
          <w:rtl/>
        </w:rPr>
        <w:t>ריטב"א</w:t>
      </w:r>
      <w:r>
        <w:rPr>
          <w:rtl/>
        </w:rPr>
        <w:t xml:space="preserve"> כת' דמה שאכל תוך ג' פשיטא דמחזיר, דהא לא הקנה לו מעכשיו, ואפי' למ"ד אסמכתא קני זוכה רק משעת התנאי. ומשמע דכוונתו דלא משכן לו שדה זו לאכול פירות מעכשיו, ופשיטא דמחזיר מה שאכל בגזל.</w:t>
      </w:r>
    </w:p>
  </w:footnote>
  <w:footnote w:id="428">
    <w:p w14:paraId="00536692" w14:textId="77777777" w:rsidR="006178DD" w:rsidRDefault="00000000" w:rsidP="004E40C8">
      <w:pPr>
        <w:pStyle w:val="Footnote"/>
        <w:bidi/>
      </w:pPr>
      <w:r>
        <w:rPr>
          <w:rStyle w:val="ac"/>
          <w:rtl/>
        </w:rPr>
        <w:footnoteRef/>
      </w:r>
      <w:r>
        <w:rPr>
          <w:rtl/>
        </w:rPr>
        <w:t>אמנם ב</w:t>
      </w:r>
      <w:r>
        <w:rPr>
          <w:b/>
          <w:bCs/>
          <w:rtl/>
        </w:rPr>
        <w:t>שו"ת הרשב"א</w:t>
      </w:r>
      <w:r>
        <w:rPr>
          <w:rtl/>
        </w:rPr>
        <w:t xml:space="preserve"> (הו' בב"י חו"מ רמא ג) כת' דבקרקע לא מהני מחילה במה שמניחו לזכות, דקרקע בחזקת בעליה. [ודוקא מטלטלין שמניחו ליטול אמרי' שמחל. אבל בקרקע נחשב רק שמניחו ליטול את הפירות].</w:t>
      </w:r>
    </w:p>
  </w:footnote>
  <w:footnote w:id="429">
    <w:p w14:paraId="1A92A5F7" w14:textId="77777777" w:rsidR="006178DD" w:rsidRDefault="00000000" w:rsidP="004E40C8">
      <w:pPr>
        <w:pStyle w:val="Footnote"/>
        <w:bidi/>
      </w:pPr>
      <w:r>
        <w:rPr>
          <w:rStyle w:val="ac"/>
          <w:rtl/>
        </w:rPr>
        <w:footnoteRef/>
      </w:r>
      <w:r>
        <w:rPr>
          <w:rtl/>
        </w:rPr>
        <w:t>וה</w:t>
      </w:r>
      <w:r>
        <w:rPr>
          <w:b/>
          <w:bCs/>
          <w:rtl/>
        </w:rPr>
        <w:t>גר"א</w:t>
      </w:r>
      <w:r>
        <w:rPr>
          <w:rtl/>
        </w:rPr>
        <w:t xml:space="preserve"> (שם ח) הוסיף וכמ"ש (לעיל סד.) 'האי מאן' [גבי גינאה. דמהני מכירה על קרי בני זרת, וממילא רבו שיקנה בני גרמידא]. [ומבואר כוונתו דאי הוה דבר שלא בא לעולם כלפי מה שיוסיף ויגדל אח"כ, א"כ לא היה נחשב ממילא רבו].</w:t>
      </w:r>
    </w:p>
  </w:footnote>
  <w:footnote w:id="430">
    <w:p w14:paraId="06F5ADAE" w14:textId="77777777" w:rsidR="006178DD" w:rsidRDefault="00000000" w:rsidP="004E40C8">
      <w:pPr>
        <w:pStyle w:val="Footnote"/>
        <w:bidi/>
      </w:pPr>
      <w:r>
        <w:rPr>
          <w:rStyle w:val="ac"/>
          <w:rtl/>
        </w:rPr>
        <w:footnoteRef/>
      </w:r>
      <w:r>
        <w:rPr>
          <w:rtl/>
        </w:rPr>
        <w:t>וה</w:t>
      </w:r>
      <w:r>
        <w:rPr>
          <w:b/>
          <w:bCs/>
          <w:rtl/>
        </w:rPr>
        <w:t>קצות</w:t>
      </w:r>
      <w:r>
        <w:rPr>
          <w:rtl/>
        </w:rPr>
        <w:t xml:space="preserve"> כת' דאפ"ל דכוונת רש"י דהוה בא לעולם קצת, וכמו שחת, דנח' בגמ' קידושין שם.</w:t>
      </w:r>
    </w:p>
  </w:footnote>
  <w:footnote w:id="431">
    <w:p w14:paraId="1A14AFDB" w14:textId="77777777" w:rsidR="006178DD" w:rsidRDefault="00000000" w:rsidP="004E40C8">
      <w:pPr>
        <w:pStyle w:val="Footnote"/>
        <w:bidi/>
      </w:pPr>
      <w:r>
        <w:rPr>
          <w:rStyle w:val="ac"/>
          <w:rtl/>
        </w:rPr>
        <w:footnoteRef/>
      </w:r>
      <w:r>
        <w:rPr>
          <w:rtl/>
        </w:rPr>
        <w:t>וכן מעוברת שהוכר עוברה נחשב לא בא לעולם [לרוב ראשונים. עי"ש בסוגיא, אבל דעת ה</w:t>
      </w:r>
      <w:r>
        <w:rPr>
          <w:b/>
          <w:bCs/>
          <w:rtl/>
        </w:rPr>
        <w:t>רמב"ם</w:t>
      </w:r>
      <w:r>
        <w:rPr>
          <w:rtl/>
        </w:rPr>
        <w:t xml:space="preserve"> אישות ז טז דאפשר לקדש עובר]. אבל הסמ"ע חילק דשאני עובר דמכסיא. ע' קצות ונתיבות שם.</w:t>
      </w:r>
    </w:p>
  </w:footnote>
  <w:footnote w:id="432">
    <w:p w14:paraId="26AB20B6" w14:textId="77777777" w:rsidR="006178DD" w:rsidRDefault="00000000" w:rsidP="004E40C8">
      <w:pPr>
        <w:pStyle w:val="Footnote"/>
        <w:bidi/>
      </w:pPr>
      <w:r>
        <w:rPr>
          <w:rStyle w:val="ac"/>
          <w:rtl/>
        </w:rPr>
        <w:footnoteRef/>
      </w:r>
      <w:r>
        <w:rPr>
          <w:rtl/>
        </w:rPr>
        <w:t>וה</w:t>
      </w:r>
      <w:r>
        <w:rPr>
          <w:b/>
          <w:bCs/>
          <w:rtl/>
        </w:rPr>
        <w:t>מחנ"א</w:t>
      </w:r>
      <w:r>
        <w:rPr>
          <w:rtl/>
        </w:rPr>
        <w:t xml:space="preserve"> (דשלבל"ע ב, ורבית ל) הביא דה</w:t>
      </w:r>
      <w:r>
        <w:rPr>
          <w:b/>
          <w:bCs/>
          <w:rtl/>
        </w:rPr>
        <w:t>כס"מ</w:t>
      </w:r>
      <w:r>
        <w:rPr>
          <w:rtl/>
        </w:rPr>
        <w:t xml:space="preserve"> (ח ה) נקט דסמדר הוה דבר שלא בא לעולם. ודן ע"פ תוס' (לעיל סד.).</w:t>
      </w:r>
    </w:p>
  </w:footnote>
  <w:footnote w:id="433">
    <w:p w14:paraId="0E129BFA" w14:textId="77777777" w:rsidR="006178DD" w:rsidRDefault="00000000" w:rsidP="004E40C8">
      <w:pPr>
        <w:pStyle w:val="Footnote"/>
        <w:bidi/>
      </w:pPr>
      <w:r>
        <w:rPr>
          <w:rStyle w:val="ac"/>
          <w:rtl/>
        </w:rPr>
        <w:footnoteRef/>
      </w:r>
      <w:r>
        <w:rPr>
          <w:rtl/>
        </w:rPr>
        <w:t>ולדעת ה</w:t>
      </w:r>
      <w:r>
        <w:rPr>
          <w:b/>
          <w:bCs/>
          <w:rtl/>
        </w:rPr>
        <w:t>ריטב"א</w:t>
      </w:r>
      <w:r>
        <w:rPr>
          <w:rtl/>
        </w:rPr>
        <w:t xml:space="preserve"> (חדשים) צ"ל דהך מחילה היינו נתינת רשות שיחול הקנין.</w:t>
      </w:r>
    </w:p>
  </w:footnote>
  <w:footnote w:id="434">
    <w:p w14:paraId="7AF671CD" w14:textId="77777777" w:rsidR="006178DD" w:rsidRDefault="00000000" w:rsidP="004E40C8">
      <w:pPr>
        <w:pStyle w:val="Footnote"/>
        <w:bidi/>
      </w:pPr>
      <w:r>
        <w:rPr>
          <w:rStyle w:val="ac"/>
          <w:rtl/>
        </w:rPr>
        <w:footnoteRef/>
      </w:r>
      <w:r>
        <w:rPr>
          <w:rtl/>
        </w:rPr>
        <w:t>ומש"ה מהני הרשאה בהלואה [אף דאינו יכול להקנותו], דאמר לו להוציאו לעצמו. אבל ה</w:t>
      </w:r>
      <w:r>
        <w:rPr>
          <w:b/>
          <w:bCs/>
          <w:rtl/>
        </w:rPr>
        <w:t>חזו"א</w:t>
      </w:r>
      <w:r>
        <w:rPr>
          <w:rtl/>
        </w:rPr>
        <w:t xml:space="preserve"> דחה דהרמב"ן איירי דוקא במקנה חוב, דאף השתא הוה ממון, אלא של"ש בו קנינים ומש"ה מהני אמירתו. [ולכאורה כוונת הקצות דהרמב"ן שם כת' דל"מ הקנאת חוב דהוה אינו ברשותו ואינו בעין].</w:t>
      </w:r>
    </w:p>
    <w:p w14:paraId="5B78B736" w14:textId="77777777" w:rsidR="006178DD" w:rsidRDefault="00000000" w:rsidP="004E40C8">
      <w:pPr>
        <w:pStyle w:val="Footnote"/>
        <w:bidi/>
      </w:pPr>
      <w:r>
        <w:rPr>
          <w:rtl/>
        </w:rPr>
        <w:tab/>
        <w:t>וצ"ב לפ"ז א"כ האיך דימו הראשונים הקנאת חוב [דמהני משום לך חזק וקני] לסוגיין. [ומבואר דדנו משום מחילה בטעות]. וה</w:t>
      </w:r>
      <w:r>
        <w:rPr>
          <w:b/>
          <w:bCs/>
          <w:rtl/>
        </w:rPr>
        <w:t>חזו"א</w:t>
      </w:r>
      <w:r>
        <w:rPr>
          <w:rtl/>
        </w:rPr>
        <w:t xml:space="preserve"> ביאר דאיירי דאמר שמוכר את השטר מעכשיו, ומש"ה לא הוה כאומר לך חזק וקני לכשיבוא. ומהני מדין מחילה בטעות.</w:t>
      </w:r>
    </w:p>
  </w:footnote>
  <w:footnote w:id="435">
    <w:p w14:paraId="411988A1" w14:textId="77777777" w:rsidR="006178DD" w:rsidRDefault="00000000" w:rsidP="004E40C8">
      <w:pPr>
        <w:pStyle w:val="Footnote"/>
        <w:bidi/>
      </w:pPr>
      <w:r>
        <w:rPr>
          <w:rStyle w:val="ac"/>
          <w:rtl/>
        </w:rPr>
        <w:footnoteRef/>
      </w:r>
      <w:r>
        <w:rPr>
          <w:rtl/>
        </w:rPr>
        <w:t>וה</w:t>
      </w:r>
      <w:r>
        <w:rPr>
          <w:b/>
          <w:bCs/>
          <w:rtl/>
        </w:rPr>
        <w:t>קצות</w:t>
      </w:r>
      <w:r>
        <w:rPr>
          <w:rtl/>
        </w:rPr>
        <w:t xml:space="preserve"> כת' דאע"פ דציווי הנותן היה בדשלבל"ע, לא גרע בזה. וכת' מידי דהוה אשליחות (נזיר יב) דמהני בדבר שלא בא לעולם [וצ"ע דמבואר שם דל"מ שליחות בדבר שלא בא לעולם].</w:t>
      </w:r>
    </w:p>
  </w:footnote>
  <w:footnote w:id="436">
    <w:p w14:paraId="0B9B658E" w14:textId="77777777" w:rsidR="006178DD" w:rsidRDefault="00000000" w:rsidP="004E40C8">
      <w:pPr>
        <w:pStyle w:val="Footnote"/>
        <w:bidi/>
      </w:pPr>
      <w:r>
        <w:rPr>
          <w:rStyle w:val="ac"/>
          <w:rtl/>
        </w:rPr>
        <w:footnoteRef/>
      </w:r>
      <w:r>
        <w:rPr>
          <w:rtl/>
        </w:rPr>
        <w:t>וצ"ב דאי נתכוון להקנות מעיקרא אף לרב הונא ל"מ, ואף למ"ד אדם מקנה דבר שלא בא לעולם היינו כשאומר מעכשיו.</w:t>
      </w:r>
    </w:p>
  </w:footnote>
  <w:footnote w:id="437">
    <w:p w14:paraId="63939CA0" w14:textId="77777777" w:rsidR="006178DD" w:rsidRDefault="00000000" w:rsidP="004E40C8">
      <w:pPr>
        <w:pStyle w:val="Footnote"/>
        <w:bidi/>
      </w:pPr>
      <w:r>
        <w:rPr>
          <w:rStyle w:val="ac"/>
          <w:rtl/>
        </w:rPr>
        <w:footnoteRef/>
      </w:r>
      <w:r>
        <w:rPr>
          <w:rtl/>
        </w:rPr>
        <w:t>[דנחשב שנתן רשות ללוקח לגבות, ואף דל"ק ע"פ דין]. וה</w:t>
      </w:r>
      <w:r>
        <w:rPr>
          <w:b/>
          <w:bCs/>
          <w:rtl/>
        </w:rPr>
        <w:t>רשב"א</w:t>
      </w:r>
      <w:r>
        <w:rPr>
          <w:rtl/>
        </w:rPr>
        <w:t xml:space="preserve"> (ו</w:t>
      </w:r>
      <w:r>
        <w:rPr>
          <w:b/>
          <w:bCs/>
          <w:rtl/>
        </w:rPr>
        <w:t>ה"ה</w:t>
      </w:r>
      <w:r>
        <w:rPr>
          <w:rtl/>
        </w:rPr>
        <w:t xml:space="preserve"> מכירה כב א) כת' דדוקא דאמר וכל שעבודא דאית ליה, דאל"כ הוה ניירא בעלמא. (ע' ב"ב עו:).</w:t>
      </w:r>
    </w:p>
  </w:footnote>
  <w:footnote w:id="438">
    <w:p w14:paraId="30EC8E20" w14:textId="77777777" w:rsidR="006178DD" w:rsidRDefault="00000000" w:rsidP="004E40C8">
      <w:pPr>
        <w:pStyle w:val="Footnote"/>
        <w:bidi/>
      </w:pPr>
      <w:r>
        <w:rPr>
          <w:rStyle w:val="ac"/>
          <w:rtl/>
        </w:rPr>
        <w:footnoteRef/>
      </w:r>
      <w:r>
        <w:rPr>
          <w:rtl/>
        </w:rPr>
        <w:t>וה</w:t>
      </w:r>
      <w:r>
        <w:rPr>
          <w:b/>
          <w:bCs/>
          <w:rtl/>
        </w:rPr>
        <w:t>רמב"ן</w:t>
      </w:r>
      <w:r>
        <w:rPr>
          <w:rtl/>
        </w:rPr>
        <w:t xml:space="preserve"> ביאר הא מחיל מלוה חובו ללוה [אולי צ"ל ללוקח], ודמי לפירי דאסמכתא היכא דליכא משום רבית. [ואף דהקרקע בעין, ולכאורה היינו כדעת ה</w:t>
      </w:r>
      <w:r>
        <w:rPr>
          <w:b/>
          <w:bCs/>
          <w:rtl/>
        </w:rPr>
        <w:t>ריטב"א חדשים</w:t>
      </w:r>
      <w:r>
        <w:rPr>
          <w:rtl/>
        </w:rPr>
        <w:t xml:space="preserve"> (הנ"ל) דמחילה בטעות בסוגיין איירי אפי' קנה הפירות בעין].</w:t>
      </w:r>
    </w:p>
  </w:footnote>
  <w:footnote w:id="439">
    <w:p w14:paraId="7E153FF5" w14:textId="77777777" w:rsidR="006178DD" w:rsidRDefault="00000000" w:rsidP="004E40C8">
      <w:pPr>
        <w:pStyle w:val="Footnote"/>
        <w:bidi/>
      </w:pPr>
      <w:r>
        <w:rPr>
          <w:rStyle w:val="ac"/>
          <w:rtl/>
        </w:rPr>
        <w:footnoteRef/>
      </w:r>
      <w:r>
        <w:rPr>
          <w:rtl/>
        </w:rPr>
        <w:t>ובפשוטו הטעם דחשיב מחילה במה שיודע שעומד ברשותו לאכול, ושותק. והקצות ביאר ע"פ שיטתו דמהני אמירת לך חזק וקני דמעיקרא.</w:t>
      </w:r>
    </w:p>
  </w:footnote>
  <w:footnote w:id="440">
    <w:p w14:paraId="10438E25" w14:textId="77777777" w:rsidR="006178DD" w:rsidRDefault="00000000" w:rsidP="004E40C8">
      <w:pPr>
        <w:pStyle w:val="Footnote"/>
        <w:bidi/>
      </w:pPr>
      <w:r>
        <w:rPr>
          <w:rStyle w:val="ac"/>
          <w:rtl/>
        </w:rPr>
        <w:footnoteRef/>
      </w:r>
      <w:r>
        <w:rPr>
          <w:rtl/>
        </w:rPr>
        <w:t>וצ"ב דכיון דמתחילה נתנו בידו בתורת אסמכתא, וקי"ל דאסמכתא ל"ק וכאילו לא הסכים. א"כ אמאי יחשב קציצת רבית כלל. ואף השתא דשותק ומחלו בידו בשכר המתנת מעות, רבית דאורייתא תלי בשעת הלואה. וי"ל דאף דהסכמת וקנין האסמכתא לא קנה, מונח באסמכתא שמניחו בידו עבור ההלואה. ובזה אמרי' דקנה.</w:t>
      </w:r>
    </w:p>
    <w:p w14:paraId="0AB0E9E7" w14:textId="77777777" w:rsidR="006178DD" w:rsidRDefault="00000000" w:rsidP="004E40C8">
      <w:pPr>
        <w:pStyle w:val="Footnote"/>
        <w:bidi/>
      </w:pPr>
      <w:r>
        <w:rPr>
          <w:rtl/>
        </w:rPr>
        <w:tab/>
        <w:t>ועי"ל דאף דאסמכתא אינו גמירות דעת גמור, מ“מ הוה נתינת רשות, ולא גרע מהסכמת הלווה לכל רבית בעלמא. {ועפ"ז י"ל דהוה קציצת רבית ממש [ואף דאינו מחייבו בגדרי הממון]. אלא דאילו אסמכתא קניא זכה בפעם א', ועי"ז נפרע החוב [וליכא רבית]. אך כיון דקי"ל דאסמכתא לא קנה, כל מה שאוכל מחמת נתינת רשות הראשון חשיב רבית}.</w:t>
      </w:r>
    </w:p>
  </w:footnote>
  <w:footnote w:id="441">
    <w:p w14:paraId="4009E8D5" w14:textId="77777777" w:rsidR="006178DD" w:rsidRDefault="00000000" w:rsidP="004E40C8">
      <w:pPr>
        <w:pStyle w:val="Footnote"/>
        <w:bidi/>
      </w:pPr>
      <w:r>
        <w:rPr>
          <w:rStyle w:val="ac"/>
          <w:rtl/>
        </w:rPr>
        <w:footnoteRef/>
      </w:r>
      <w:r>
        <w:rPr>
          <w:rtl/>
        </w:rPr>
        <w:t>ועוה"ק הסמ"ע דהפוסקים לא הזכירו דאיירי דוקא שנתן מעות.</w:t>
      </w:r>
    </w:p>
  </w:footnote>
  <w:footnote w:id="442">
    <w:p w14:paraId="573609C5" w14:textId="77777777" w:rsidR="006178DD" w:rsidRDefault="00000000" w:rsidP="004E40C8">
      <w:pPr>
        <w:pStyle w:val="Footnote"/>
        <w:bidi/>
      </w:pPr>
      <w:r>
        <w:rPr>
          <w:rStyle w:val="ac"/>
          <w:rtl/>
        </w:rPr>
        <w:footnoteRef/>
      </w:r>
      <w:r>
        <w:rPr>
          <w:rtl/>
        </w:rPr>
        <w:t>וכ"כ ה</w:t>
      </w:r>
      <w:r>
        <w:rPr>
          <w:b/>
          <w:bCs/>
          <w:rtl/>
        </w:rPr>
        <w:t>מחנ"א</w:t>
      </w:r>
      <w:r>
        <w:rPr>
          <w:rtl/>
        </w:rPr>
        <w:t xml:space="preserve"> (לרמב"ם שם) לחלוק על ה"ה, דהמוכר קרקע לא שייך רבית [דדמי ללוקח קרקע גזול, ולא הכיר בה. דקי"ל לעיל טו. דאין בזה משום רבית], אלא הטעם משום גזל.</w:t>
      </w:r>
    </w:p>
    <w:p w14:paraId="4F21B4F7" w14:textId="77777777" w:rsidR="006178DD" w:rsidRDefault="00000000" w:rsidP="004E40C8">
      <w:pPr>
        <w:pStyle w:val="Footnote"/>
        <w:bidi/>
      </w:pPr>
      <w:r>
        <w:rPr>
          <w:rtl/>
        </w:rPr>
        <w:tab/>
        <w:t>וה</w:t>
      </w:r>
      <w:r>
        <w:rPr>
          <w:b/>
          <w:bCs/>
          <w:rtl/>
        </w:rPr>
        <w:t>נתיבות</w:t>
      </w:r>
      <w:r>
        <w:rPr>
          <w:rtl/>
        </w:rPr>
        <w:t xml:space="preserve"> (שם ה) הק' דלפ"ז גברא דלא עביד למיגר יהא פטור. ולא משמע כן ב</w:t>
      </w:r>
      <w:r>
        <w:rPr>
          <w:b/>
          <w:bCs/>
          <w:rtl/>
        </w:rPr>
        <w:t>פוסקים</w:t>
      </w:r>
      <w:r>
        <w:rPr>
          <w:rtl/>
        </w:rPr>
        <w:t>.</w:t>
      </w:r>
    </w:p>
  </w:footnote>
  <w:footnote w:id="443">
    <w:p w14:paraId="5B283EDF" w14:textId="77777777" w:rsidR="006178DD" w:rsidRDefault="00000000" w:rsidP="004E40C8">
      <w:pPr>
        <w:pStyle w:val="Footnote"/>
        <w:bidi/>
      </w:pPr>
      <w:r>
        <w:rPr>
          <w:rStyle w:val="ac"/>
          <w:rtl/>
        </w:rPr>
        <w:footnoteRef/>
      </w:r>
      <w:r>
        <w:rPr>
          <w:rtl/>
        </w:rPr>
        <w:t>וב</w:t>
      </w:r>
      <w:r>
        <w:rPr>
          <w:b/>
          <w:bCs/>
          <w:rtl/>
        </w:rPr>
        <w:t>קיצור פסקי הרא"ש</w:t>
      </w:r>
      <w:r>
        <w:rPr>
          <w:rtl/>
        </w:rPr>
        <w:t xml:space="preserve"> כת' דהיכא דראה דבר שהוא שלו ביד אחר, ולא תבעו מחמת שאינו יודע שהוא שלו לא הוה מחילה. אבל אם יודע, ומוחל מחמת שסבור שזה זכה בדין, אף שטעה הוי מחילה.</w:t>
      </w:r>
    </w:p>
    <w:p w14:paraId="3200D45E" w14:textId="77777777" w:rsidR="006178DD" w:rsidRDefault="00000000" w:rsidP="004E40C8">
      <w:pPr>
        <w:pStyle w:val="Footnote"/>
        <w:bidi/>
      </w:pPr>
      <w:r>
        <w:rPr>
          <w:rtl/>
        </w:rPr>
        <w:tab/>
        <w:t>וכ"כ ה</w:t>
      </w:r>
      <w:r>
        <w:rPr>
          <w:b/>
          <w:bCs/>
          <w:rtl/>
        </w:rPr>
        <w:t>ריטב"א</w:t>
      </w:r>
      <w:r>
        <w:rPr>
          <w:rtl/>
        </w:rPr>
        <w:t xml:space="preserve"> (בסוגיין, וכת' דהוה מיסוד הרמב"ן) דהכא יודע מה שחברו נוטל מממונו, אלא שהוא סבור שזכה בו מן הדין. וכדאמרי' הכא דאונאה לא הויא מחילה משום דלא ידע ומחיל כי כסבור הוא שאין כאן אונאה כלל.</w:t>
      </w:r>
    </w:p>
  </w:footnote>
  <w:footnote w:id="444">
    <w:p w14:paraId="64DFEE71" w14:textId="77777777" w:rsidR="006178DD" w:rsidRDefault="00000000" w:rsidP="004E40C8">
      <w:pPr>
        <w:pStyle w:val="Footnote"/>
        <w:bidi/>
      </w:pPr>
      <w:r>
        <w:rPr>
          <w:rStyle w:val="ac"/>
          <w:rtl/>
        </w:rPr>
        <w:footnoteRef/>
      </w:r>
      <w:r>
        <w:rPr>
          <w:rtl/>
        </w:rPr>
        <w:t>וה</w:t>
      </w:r>
      <w:r>
        <w:rPr>
          <w:b/>
          <w:bCs/>
          <w:rtl/>
        </w:rPr>
        <w:t>הג' אשר"י</w:t>
      </w:r>
      <w:r>
        <w:rPr>
          <w:rtl/>
        </w:rPr>
        <w:t xml:space="preserve"> ביאר דכל קנין טעות חוזר, ובדין שיכול לחזור בו כיון שהממון עדיין הוא בידו יש כח בידו לחזור, כיון דבטעות הקנהו. והקדש נמי לא חייל בטעות כיון דבעינן שיגמור בלבו ואין זה גמר כיון דטעה. וכן בב"ב שם לא מחל ולא מידי ולא הפקיר מידי, אלא דסבור שאין שלו ונמצא שלו.</w:t>
      </w:r>
    </w:p>
  </w:footnote>
  <w:footnote w:id="445">
    <w:p w14:paraId="7DCB4C26" w14:textId="77777777" w:rsidR="006178DD" w:rsidRDefault="00000000" w:rsidP="004E40C8">
      <w:pPr>
        <w:pStyle w:val="Footnote"/>
        <w:bidi/>
      </w:pPr>
      <w:r>
        <w:rPr>
          <w:rStyle w:val="ac"/>
          <w:rtl/>
        </w:rPr>
        <w:footnoteRef/>
      </w:r>
      <w:r>
        <w:rPr>
          <w:rtl/>
        </w:rPr>
        <w:t>דכל יאוש דאבידה הוה בטעות הוא דאילו הוי ידע היכן האבידה לא היה מייאש.</w:t>
      </w:r>
    </w:p>
  </w:footnote>
  <w:footnote w:id="446">
    <w:p w14:paraId="7B354B9B" w14:textId="77777777" w:rsidR="006178DD" w:rsidRDefault="00000000" w:rsidP="004E40C8">
      <w:pPr>
        <w:pStyle w:val="Footnote"/>
        <w:bidi/>
      </w:pPr>
      <w:r>
        <w:rPr>
          <w:rStyle w:val="ac"/>
          <w:rtl/>
        </w:rPr>
        <w:footnoteRef/>
      </w:r>
      <w:r>
        <w:rPr>
          <w:rtl/>
        </w:rPr>
        <w:t>ומש"ה אמרי' בגמ' (ב"ב שם) דהזוכה לא נתכוון לזכות. ואף לסוברים דמהני דעת אחרת מקנה כשהזוכה לא נתכוון לזכות, אבל הכא זכה בתורת יאוש. וכה"ג ליכא דעת מקנה.</w:t>
      </w:r>
    </w:p>
  </w:footnote>
  <w:footnote w:id="447">
    <w:p w14:paraId="46A2789D" w14:textId="77777777" w:rsidR="006178DD" w:rsidRDefault="00000000" w:rsidP="004E40C8">
      <w:pPr>
        <w:pStyle w:val="Footnote"/>
        <w:bidi/>
      </w:pPr>
      <w:r>
        <w:rPr>
          <w:rStyle w:val="ac"/>
          <w:rtl/>
        </w:rPr>
        <w:footnoteRef/>
      </w:r>
      <w:r>
        <w:rPr>
          <w:rtl/>
        </w:rPr>
        <w:t>אבל ה</w:t>
      </w:r>
      <w:r>
        <w:rPr>
          <w:b/>
          <w:bCs/>
          <w:rtl/>
        </w:rPr>
        <w:t>קוב"ש</w:t>
      </w:r>
      <w:r>
        <w:rPr>
          <w:rtl/>
        </w:rPr>
        <w:t xml:space="preserve"> (ב"ב קעא) הביא מדברי ההג' אשר"י דמהני דוקא במחילת חוב, דאינו הוצאה מרשות לרשות, אלא שהלווה מפטר מלשלם [והוה סילוק בעלמא]. ולא מהני להקנאה.</w:t>
      </w:r>
    </w:p>
    <w:p w14:paraId="61F9E9E3" w14:textId="77777777" w:rsidR="006178DD" w:rsidRDefault="00000000" w:rsidP="004E40C8">
      <w:pPr>
        <w:pStyle w:val="Footnote"/>
        <w:bidi/>
      </w:pPr>
      <w:r>
        <w:rPr>
          <w:rtl/>
        </w:rPr>
        <w:tab/>
        <w:t>[אמנם בפשוטו איירי בסוגיין אף בפירות בעין, וכמ"ש הריטב"א חדשים. והקוב"ש א"ש רק לדברי הריטב"א ישנים].</w:t>
      </w:r>
    </w:p>
  </w:footnote>
  <w:footnote w:id="448">
    <w:p w14:paraId="4B8E94E9" w14:textId="77777777" w:rsidR="006178DD" w:rsidRDefault="00000000" w:rsidP="004E40C8">
      <w:pPr>
        <w:pStyle w:val="Footnote"/>
        <w:bidi/>
      </w:pPr>
      <w:r>
        <w:rPr>
          <w:rStyle w:val="ac"/>
          <w:rtl/>
        </w:rPr>
        <w:footnoteRef/>
      </w:r>
      <w:r>
        <w:rPr>
          <w:rtl/>
        </w:rPr>
        <w:t>וב</w:t>
      </w:r>
      <w:r>
        <w:rPr>
          <w:b/>
          <w:bCs/>
          <w:rtl/>
        </w:rPr>
        <w:t>ס' הישר</w:t>
      </w:r>
      <w:r>
        <w:rPr>
          <w:rtl/>
        </w:rPr>
        <w:t xml:space="preserve"> (תקצב, והו' ברשב"א כאן) כת' דהתם זביני, אלא דלא הוה סמכא דעתיה [ומש"ה ל"מ דבר שלא בא לעולם], ומ"מ אותן פירות שלקח קנה ולא יחזיר [אף שהם בעין]. והכא לאו זביני, דמתחלה לא מכר לו השדה אלא משכן, ומש"ה פירות שאכל לאחר ג' לא היו מתחלה קנויים.</w:t>
      </w:r>
    </w:p>
    <w:p w14:paraId="37F39A9E" w14:textId="77777777" w:rsidR="006178DD" w:rsidRDefault="00000000" w:rsidP="004E40C8">
      <w:pPr>
        <w:pStyle w:val="Footnote"/>
        <w:bidi/>
      </w:pPr>
      <w:r>
        <w:rPr>
          <w:rtl/>
        </w:rPr>
        <w:tab/>
        <w:t>וה</w:t>
      </w:r>
      <w:r>
        <w:rPr>
          <w:b/>
          <w:bCs/>
          <w:rtl/>
        </w:rPr>
        <w:t>רמב"ן</w:t>
      </w:r>
      <w:r>
        <w:rPr>
          <w:rtl/>
        </w:rPr>
        <w:t xml:space="preserve"> (ב"ב מא.) הביא בשם ר"ת דזביני שאני, שאפי' ידע דמצי למהדר ביה לא הוה הדר ביה. אבל בהלואה ושאר כל מילי דאי ידע לא אחיל לא הויא מחילה. וה</w:t>
      </w:r>
      <w:r>
        <w:rPr>
          <w:b/>
          <w:bCs/>
          <w:rtl/>
        </w:rPr>
        <w:t>ריב"ש</w:t>
      </w:r>
      <w:r>
        <w:rPr>
          <w:rtl/>
        </w:rPr>
        <w:t xml:space="preserve"> (שלה, הו' בקצות יז ג) הביא בשם ר"ת דהתם הלואה, שמתחילה היה על תנאי אם יפרענו אם לאו, ומש"ה לא מחל שפיר על הפירות. אבל במוכר פירות דקל שהוא יודע שמכר לו אותן פירות ומוחל אותן מדעת אלא שטועה בדין שחשב שממכרו ממכר ואינו כן מחילה בטעות הוי מחילה. [וע"ד דברי הרא"ש].</w:t>
      </w:r>
    </w:p>
  </w:footnote>
  <w:footnote w:id="449">
    <w:p w14:paraId="177F6F6D" w14:textId="77777777" w:rsidR="006178DD" w:rsidRDefault="00000000" w:rsidP="004E40C8">
      <w:pPr>
        <w:pStyle w:val="Footnote"/>
        <w:bidi/>
      </w:pPr>
      <w:r>
        <w:rPr>
          <w:rStyle w:val="ac"/>
          <w:rtl/>
        </w:rPr>
        <w:footnoteRef/>
      </w:r>
      <w:r>
        <w:rPr>
          <w:rtl/>
        </w:rPr>
        <w:t>ופ</w:t>
      </w:r>
      <w:r>
        <w:rPr>
          <w:b/>
          <w:bCs/>
          <w:rtl/>
        </w:rPr>
        <w:t>רש"י</w:t>
      </w:r>
      <w:r>
        <w:rPr>
          <w:rtl/>
        </w:rPr>
        <w:t xml:space="preserve"> דאין לה כתובה, דבע"כ נפקא. וכ"כ </w:t>
      </w:r>
      <w:r>
        <w:rPr>
          <w:b/>
          <w:bCs/>
          <w:rtl/>
        </w:rPr>
        <w:t>רש"י</w:t>
      </w:r>
      <w:r>
        <w:rPr>
          <w:rtl/>
        </w:rPr>
        <w:t xml:space="preserve"> (כתובות ק:) דמעצמה יוצאת. ומשמע דהוה סברא בגדר חיוב כתובה בגרושה. והאחרונים דנו תיפו"ל דע"י המיאון נעקר האישות למפרע. [וכ"כ תוס' כתובות סה:].</w:t>
      </w:r>
    </w:p>
  </w:footnote>
  <w:footnote w:id="450">
    <w:p w14:paraId="0EE25BC7" w14:textId="77777777" w:rsidR="006178DD" w:rsidRDefault="00000000" w:rsidP="004E40C8">
      <w:pPr>
        <w:pStyle w:val="Footnote"/>
        <w:bidi/>
      </w:pPr>
      <w:r>
        <w:rPr>
          <w:rStyle w:val="ac"/>
          <w:rtl/>
        </w:rPr>
        <w:footnoteRef/>
      </w:r>
      <w:r>
        <w:rPr>
          <w:rtl/>
        </w:rPr>
        <w:t>ו</w:t>
      </w:r>
      <w:r>
        <w:rPr>
          <w:b/>
          <w:bCs/>
          <w:rtl/>
        </w:rPr>
        <w:t>רש"י</w:t>
      </w:r>
      <w:r>
        <w:rPr>
          <w:rtl/>
        </w:rPr>
        <w:t xml:space="preserve"> (כתובות) הביא אית דאמרי כן. והראשונים הביאו כן מהירושלמי (שם).</w:t>
      </w:r>
    </w:p>
  </w:footnote>
  <w:footnote w:id="451">
    <w:p w14:paraId="1CE79718" w14:textId="77777777" w:rsidR="006178DD" w:rsidRDefault="00000000" w:rsidP="004E40C8">
      <w:pPr>
        <w:pStyle w:val="Footnote"/>
        <w:bidi/>
      </w:pPr>
      <w:r>
        <w:rPr>
          <w:rStyle w:val="ac"/>
          <w:rtl/>
        </w:rPr>
        <w:footnoteRef/>
      </w:r>
      <w:r>
        <w:rPr>
          <w:rtl/>
        </w:rPr>
        <w:t>וצ"ב הטעם בממאנת מדוע לא יחזיר פירות שאכל, כיון דנעקר האישות למפרע. ע"ע בראשונים (כתובות שם, ע' רבינו יונתן). ומדברי ה</w:t>
      </w:r>
      <w:r>
        <w:rPr>
          <w:b/>
          <w:bCs/>
          <w:rtl/>
        </w:rPr>
        <w:t>ר"ן</w:t>
      </w:r>
      <w:r>
        <w:rPr>
          <w:rtl/>
        </w:rPr>
        <w:t xml:space="preserve"> (שם) משמע דהוה תקנ"ח שזכה בפירות.</w:t>
      </w:r>
    </w:p>
    <w:p w14:paraId="7B9C373A" w14:textId="77777777" w:rsidR="006178DD" w:rsidRDefault="00000000" w:rsidP="004E40C8">
      <w:pPr>
        <w:pStyle w:val="Footnote"/>
        <w:bidi/>
      </w:pPr>
      <w:r>
        <w:rPr>
          <w:rtl/>
        </w:rPr>
        <w:tab/>
        <w:t>וה</w:t>
      </w:r>
      <w:r>
        <w:rPr>
          <w:b/>
          <w:bCs/>
          <w:rtl/>
        </w:rPr>
        <w:t>תוס' רי"ד</w:t>
      </w:r>
      <w:r>
        <w:rPr>
          <w:rtl/>
        </w:rPr>
        <w:t xml:space="preserve"> (שם) כת' דאפ"ה מה שאכל כדין אכל. וה</w:t>
      </w:r>
      <w:r>
        <w:rPr>
          <w:b/>
          <w:bCs/>
          <w:rtl/>
        </w:rPr>
        <w:t>גר"ח</w:t>
      </w:r>
      <w:r>
        <w:rPr>
          <w:rtl/>
        </w:rPr>
        <w:t xml:space="preserve"> (אישות ב ט בסופו) ביאר דמיאון אינו מפקיע למפרע זכויות הבעל בה, ודוקא בעיקר האישות נעקר למפרע. אבל לא אמרי' דגם בשעתה לא היו קידושין. ובשעה שהיתה תחתיו זכה בהן. עי"ש.</w:t>
      </w:r>
    </w:p>
  </w:footnote>
  <w:footnote w:id="452">
    <w:p w14:paraId="32FF9F29" w14:textId="77777777" w:rsidR="006178DD" w:rsidRDefault="00000000" w:rsidP="004E40C8">
      <w:pPr>
        <w:pStyle w:val="Footnote"/>
        <w:bidi/>
      </w:pPr>
      <w:r>
        <w:rPr>
          <w:rStyle w:val="ac"/>
          <w:rtl/>
        </w:rPr>
        <w:footnoteRef/>
      </w:r>
      <w:r>
        <w:rPr>
          <w:rtl/>
        </w:rPr>
        <w:t>[וכל קטנה שיכולה למאן, אף דלא מיאנה]. ולא דמי לשאר הנך דינים דקאי לאחר שמיאנה.</w:t>
      </w:r>
    </w:p>
  </w:footnote>
  <w:footnote w:id="453">
    <w:p w14:paraId="1389C1BD" w14:textId="77777777" w:rsidR="006178DD" w:rsidRDefault="00000000" w:rsidP="004E40C8">
      <w:pPr>
        <w:pStyle w:val="Footnote"/>
        <w:bidi/>
      </w:pPr>
      <w:r>
        <w:rPr>
          <w:rStyle w:val="ac"/>
          <w:rtl/>
        </w:rPr>
        <w:footnoteRef/>
      </w:r>
      <w:r>
        <w:rPr>
          <w:rtl/>
        </w:rPr>
        <w:t>וכן ה</w:t>
      </w:r>
      <w:r>
        <w:rPr>
          <w:b/>
          <w:bCs/>
          <w:rtl/>
        </w:rPr>
        <w:t>ריטב"א</w:t>
      </w:r>
      <w:r>
        <w:rPr>
          <w:rtl/>
        </w:rPr>
        <w:t xml:space="preserve"> ביאר דגוף התנאי אינו חידוש דמהני. אלא כיון דאמר בלשון אתמהה, וכאילו תלה דעתו בדעת השליח, איצטריך למימר דאפ"ה הוה תנאי גמור.</w:t>
      </w:r>
    </w:p>
    <w:p w14:paraId="26DA1AF8" w14:textId="77777777" w:rsidR="006178DD" w:rsidRDefault="00000000" w:rsidP="004E40C8">
      <w:pPr>
        <w:pStyle w:val="Footnote"/>
        <w:bidi/>
      </w:pPr>
      <w:r>
        <w:rPr>
          <w:rtl/>
        </w:rPr>
        <w:tab/>
        <w:t>וה</w:t>
      </w:r>
      <w:r>
        <w:rPr>
          <w:b/>
          <w:bCs/>
          <w:rtl/>
        </w:rPr>
        <w:t>ריטב"א</w:t>
      </w:r>
      <w:r>
        <w:rPr>
          <w:rtl/>
        </w:rPr>
        <w:t xml:space="preserve"> הק' אמאי לא הוה אסמכתא. וי"ל דדוקא כשאומר 'אם לא עשיתי' הוה לשון אסמכתא, דקניס נפשיה. אבל כשאומר 'אם עשיתי' אינו אסמכתא (ע' לעיל בשם התוס' רי"ד). ועוד תי' דהיכא דהמוכר משייר לעצמו ל"ש אסמכתא, אלא הוא נותן על תנאי.</w:t>
      </w:r>
    </w:p>
  </w:footnote>
  <w:footnote w:id="454">
    <w:p w14:paraId="1849757C" w14:textId="77777777" w:rsidR="006178DD" w:rsidRDefault="00000000" w:rsidP="004E40C8">
      <w:pPr>
        <w:pStyle w:val="Footnote"/>
        <w:bidi/>
      </w:pPr>
      <w:r>
        <w:rPr>
          <w:rStyle w:val="ac"/>
          <w:rtl/>
        </w:rPr>
        <w:footnoteRef/>
      </w:r>
      <w:r>
        <w:rPr>
          <w:rtl/>
        </w:rPr>
        <w:t>וכ"פ ה</w:t>
      </w:r>
      <w:r>
        <w:rPr>
          <w:b/>
          <w:bCs/>
          <w:rtl/>
        </w:rPr>
        <w:t>שו"ע</w:t>
      </w:r>
      <w:r>
        <w:rPr>
          <w:rtl/>
        </w:rPr>
        <w:t xml:space="preserve"> (חו"מ רז ח). אבל ה</w:t>
      </w:r>
      <w:r>
        <w:rPr>
          <w:b/>
          <w:bCs/>
          <w:rtl/>
        </w:rPr>
        <w:t>שו"ע</w:t>
      </w:r>
      <w:r>
        <w:rPr>
          <w:rtl/>
        </w:rPr>
        <w:t xml:space="preserve"> (קפב יב) כת' כדעת שאר ראשונים.</w:t>
      </w:r>
    </w:p>
  </w:footnote>
  <w:footnote w:id="455">
    <w:p w14:paraId="552CE445" w14:textId="77777777" w:rsidR="006178DD" w:rsidRDefault="00000000" w:rsidP="004E40C8">
      <w:pPr>
        <w:pStyle w:val="Footnote"/>
        <w:bidi/>
      </w:pPr>
      <w:r>
        <w:rPr>
          <w:rStyle w:val="ac"/>
          <w:rtl/>
        </w:rPr>
        <w:footnoteRef/>
      </w:r>
      <w:r>
        <w:rPr>
          <w:rtl/>
        </w:rPr>
        <w:t>ועוד דנו ה</w:t>
      </w:r>
      <w:r>
        <w:rPr>
          <w:b/>
          <w:bCs/>
          <w:rtl/>
        </w:rPr>
        <w:t>ראשונים</w:t>
      </w:r>
      <w:r>
        <w:rPr>
          <w:rtl/>
        </w:rPr>
        <w:t xml:space="preserve"> במשכון מטלטלין כה"ג.</w:t>
      </w:r>
    </w:p>
  </w:footnote>
  <w:footnote w:id="456">
    <w:p w14:paraId="363E1D2F" w14:textId="77777777" w:rsidR="006178DD" w:rsidRDefault="00000000" w:rsidP="004E40C8">
      <w:pPr>
        <w:pStyle w:val="Footnote"/>
        <w:bidi/>
      </w:pPr>
      <w:r>
        <w:rPr>
          <w:rStyle w:val="ac"/>
          <w:rtl/>
        </w:rPr>
        <w:footnoteRef/>
      </w:r>
      <w:r>
        <w:rPr>
          <w:rtl/>
        </w:rPr>
        <w:t>אלא דיש לדון על עיקר הקנאת המשכנתא.</w:t>
      </w:r>
    </w:p>
  </w:footnote>
  <w:footnote w:id="457">
    <w:p w14:paraId="07F2600E" w14:textId="77777777" w:rsidR="006178DD" w:rsidRDefault="00000000" w:rsidP="004E40C8">
      <w:pPr>
        <w:pStyle w:val="Footnote"/>
        <w:bidi/>
      </w:pPr>
      <w:r>
        <w:rPr>
          <w:rStyle w:val="ac"/>
          <w:rtl/>
        </w:rPr>
        <w:footnoteRef/>
      </w:r>
      <w:r>
        <w:rPr>
          <w:rtl/>
        </w:rPr>
        <w:t>ולפ"ז אף קודם שאוכל את הפירות עבר באיסור רבית.</w:t>
      </w:r>
    </w:p>
  </w:footnote>
  <w:footnote w:id="458">
    <w:p w14:paraId="785BB39A" w14:textId="77777777" w:rsidR="006178DD" w:rsidRDefault="00000000" w:rsidP="004E40C8">
      <w:pPr>
        <w:pStyle w:val="Footnote"/>
        <w:bidi/>
      </w:pPr>
      <w:r>
        <w:rPr>
          <w:rStyle w:val="ac"/>
          <w:rtl/>
        </w:rPr>
        <w:footnoteRef/>
      </w:r>
      <w:r>
        <w:rPr>
          <w:rtl/>
        </w:rPr>
        <w:t>אמנם ה</w:t>
      </w:r>
      <w:r>
        <w:rPr>
          <w:b/>
          <w:bCs/>
          <w:rtl/>
        </w:rPr>
        <w:t>רמב"ן</w:t>
      </w:r>
      <w:r>
        <w:rPr>
          <w:rtl/>
        </w:rPr>
        <w:t xml:space="preserve"> כת' דמשכנתא הוה קנין [וחוזר וקונה ממנו ע"י שמסלקו]. וצ"ע. [ולכאורה אף דהוה קנין, היינו שקנה זכות לענין גבייה. אבל כל זמן שלא אכל פירות לא נפרע החוב. וצ"ע].</w:t>
      </w:r>
    </w:p>
  </w:footnote>
  <w:footnote w:id="459">
    <w:p w14:paraId="710615D3" w14:textId="77777777" w:rsidR="006178DD" w:rsidRDefault="00000000" w:rsidP="004E40C8">
      <w:pPr>
        <w:pStyle w:val="Footnote"/>
        <w:bidi/>
      </w:pPr>
      <w:r>
        <w:rPr>
          <w:rStyle w:val="ac"/>
          <w:rtl/>
        </w:rPr>
        <w:footnoteRef/>
      </w:r>
      <w:r>
        <w:rPr>
          <w:rtl/>
        </w:rPr>
        <w:t>ויל"ד האם כוונת התוס' דכבר נפרע החוב משעה שיש לו זכות, ועדיף משוכר שהקדים לו שכרו וקנה זכות. או דס"ל דנחשב שאוכל אכילת שנה זו, אף דנשדף מקצתו [ועי"ש רע"א].</w:t>
      </w:r>
    </w:p>
  </w:footnote>
  <w:footnote w:id="460">
    <w:p w14:paraId="11803BA9" w14:textId="77777777" w:rsidR="006178DD" w:rsidRDefault="00000000" w:rsidP="004E40C8">
      <w:pPr>
        <w:pStyle w:val="Footnote"/>
        <w:bidi/>
      </w:pPr>
      <w:r>
        <w:rPr>
          <w:rStyle w:val="ac"/>
          <w:rtl/>
        </w:rPr>
        <w:footnoteRef/>
      </w:r>
      <w:r>
        <w:rPr>
          <w:rtl/>
        </w:rPr>
        <w:t>וב</w:t>
      </w:r>
      <w:r>
        <w:rPr>
          <w:b/>
          <w:bCs/>
          <w:rtl/>
        </w:rPr>
        <w:t>תלמיד הרשב"א</w:t>
      </w:r>
      <w:r>
        <w:rPr>
          <w:rtl/>
        </w:rPr>
        <w:t xml:space="preserve"> (בשיטמ"ק כתובות) כת' דאע"ג דהמשכנתא מוחזקת היא, באתרא דלא מסלקי, מ"מ לא הויא כאפותיקי מפורש דלא יהא לך פרעון אלא מזה. אלא הוה כאפותיקי סתם שאם שטפה נהר גובה מנכסים משועבדים.</w:t>
      </w:r>
    </w:p>
  </w:footnote>
  <w:footnote w:id="461">
    <w:p w14:paraId="7F7D8D8B" w14:textId="77777777" w:rsidR="006178DD" w:rsidRDefault="00000000" w:rsidP="004E40C8">
      <w:pPr>
        <w:pStyle w:val="Footnote"/>
        <w:bidi/>
      </w:pPr>
      <w:r>
        <w:rPr>
          <w:rStyle w:val="ac"/>
          <w:rtl/>
        </w:rPr>
        <w:footnoteRef/>
      </w:r>
      <w:r>
        <w:rPr>
          <w:rtl/>
        </w:rPr>
        <w:t>וה</w:t>
      </w:r>
      <w:r>
        <w:rPr>
          <w:b/>
          <w:bCs/>
          <w:rtl/>
        </w:rPr>
        <w:t>רמב"ם</w:t>
      </w:r>
      <w:r>
        <w:rPr>
          <w:rtl/>
        </w:rPr>
        <w:t xml:space="preserve"> (ו ח) הביא דהורו מקצת הגאונים דכל משכנתא שאין בה נכוי כלל הוה רבית קצוצה. ולא ירדו לעומק הדבר לחלק בין שדה לחצר. וכן הורו לאסור כל נכייתא, ולא התירו אלא משכנתא דסורא. דהוה כמי ששכר ממנו בפחות.</w:t>
      </w:r>
    </w:p>
  </w:footnote>
  <w:footnote w:id="462">
    <w:p w14:paraId="0EAC14D2" w14:textId="77777777" w:rsidR="006178DD" w:rsidRDefault="00000000" w:rsidP="004E40C8">
      <w:pPr>
        <w:pStyle w:val="Footnote"/>
        <w:bidi/>
      </w:pPr>
      <w:r>
        <w:rPr>
          <w:rStyle w:val="ac"/>
          <w:rtl/>
        </w:rPr>
        <w:footnoteRef/>
      </w:r>
      <w:r>
        <w:rPr>
          <w:rtl/>
        </w:rPr>
        <w:t>וה</w:t>
      </w:r>
      <w:r>
        <w:rPr>
          <w:b/>
          <w:bCs/>
          <w:rtl/>
        </w:rPr>
        <w:t>לח"מ</w:t>
      </w:r>
      <w:r>
        <w:rPr>
          <w:rtl/>
        </w:rPr>
        <w:t xml:space="preserve"> הביא בשם </w:t>
      </w:r>
      <w:r>
        <w:rPr>
          <w:b/>
          <w:bCs/>
          <w:rtl/>
        </w:rPr>
        <w:t>מהר"י ב"ל</w:t>
      </w:r>
      <w:r>
        <w:rPr>
          <w:rtl/>
        </w:rPr>
        <w:t xml:space="preserve"> (ב מב) דדעת רש"י דבעי' תרתי לריעותא לאסור, לא מסלקי ולא נכייתא. [ויל"ד האם כוונתו דהוה צירוף. אבל בפשוטו לא תלי בהדדי כלל].</w:t>
      </w:r>
    </w:p>
  </w:footnote>
  <w:footnote w:id="463">
    <w:p w14:paraId="7AA7718F" w14:textId="77777777" w:rsidR="006178DD" w:rsidRDefault="00000000" w:rsidP="004E40C8">
      <w:pPr>
        <w:pStyle w:val="Footnote"/>
        <w:bidi/>
      </w:pPr>
      <w:r>
        <w:rPr>
          <w:rStyle w:val="ac"/>
          <w:rtl/>
        </w:rPr>
        <w:footnoteRef/>
      </w:r>
      <w:r>
        <w:rPr>
          <w:rtl/>
        </w:rPr>
        <w:t xml:space="preserve">אבל </w:t>
      </w:r>
      <w:r>
        <w:rPr>
          <w:b/>
          <w:bCs/>
          <w:rtl/>
        </w:rPr>
        <w:t>ה"ה</w:t>
      </w:r>
      <w:r>
        <w:rPr>
          <w:rtl/>
        </w:rPr>
        <w:t xml:space="preserve"> דייק דהרי"ף לא חילק בין אתרא דלא מסלקי, ובתרוייהו הוה רבית קצוצה. [וכ"כ הגר"א (קעב א) לרמב"ם לשיטת הרי"ף].</w:t>
      </w:r>
    </w:p>
  </w:footnote>
  <w:footnote w:id="464">
    <w:p w14:paraId="04BC80C6" w14:textId="77777777" w:rsidR="006178DD" w:rsidRDefault="00000000" w:rsidP="004E40C8">
      <w:pPr>
        <w:pStyle w:val="Footnote"/>
        <w:bidi/>
      </w:pPr>
      <w:r>
        <w:rPr>
          <w:rStyle w:val="ac"/>
          <w:rtl/>
        </w:rPr>
        <w:footnoteRef/>
      </w:r>
      <w:r>
        <w:rPr>
          <w:rtl/>
        </w:rPr>
        <w:t>וכ"כ ה</w:t>
      </w:r>
      <w:r>
        <w:rPr>
          <w:b/>
          <w:bCs/>
          <w:rtl/>
        </w:rPr>
        <w:t>עיטור</w:t>
      </w:r>
      <w:r>
        <w:rPr>
          <w:rtl/>
        </w:rPr>
        <w:t xml:space="preserve"> (פותיקי סד::, הו' בב"י קעב) דאתרא דלא מסלקי הוי רבית קצוצה, דקץ ליה זימנא. וחמור טפי. וה</w:t>
      </w:r>
      <w:r>
        <w:rPr>
          <w:b/>
          <w:bCs/>
          <w:rtl/>
        </w:rPr>
        <w:t>ב"י</w:t>
      </w:r>
      <w:r>
        <w:rPr>
          <w:rtl/>
        </w:rPr>
        <w:t xml:space="preserve"> כ' דהוה דעה א', ובטל בפני שער כל הפוסקים.</w:t>
      </w:r>
    </w:p>
  </w:footnote>
  <w:footnote w:id="465">
    <w:p w14:paraId="4EA4EF4A" w14:textId="77777777" w:rsidR="006178DD" w:rsidRDefault="00000000" w:rsidP="004E40C8">
      <w:pPr>
        <w:pStyle w:val="Footnote"/>
        <w:bidi/>
      </w:pPr>
      <w:r>
        <w:rPr>
          <w:rStyle w:val="ac"/>
          <w:rtl/>
        </w:rPr>
        <w:footnoteRef/>
      </w:r>
      <w:r>
        <w:rPr>
          <w:rtl/>
        </w:rPr>
        <w:t>ואף דאחר שזכה אמרי' דהוה כמכר אצלו, אבל עיקר הזכות הוה תוספת על ההלואה.</w:t>
      </w:r>
    </w:p>
  </w:footnote>
  <w:footnote w:id="466">
    <w:p w14:paraId="287CCF0A" w14:textId="77777777" w:rsidR="006178DD" w:rsidRDefault="00000000" w:rsidP="004E40C8">
      <w:pPr>
        <w:pStyle w:val="Footnote"/>
        <w:bidi/>
      </w:pPr>
      <w:r>
        <w:rPr>
          <w:rStyle w:val="ac"/>
          <w:rtl/>
        </w:rPr>
        <w:footnoteRef/>
      </w:r>
      <w:r>
        <w:rPr>
          <w:rtl/>
        </w:rPr>
        <w:t>ונקט דהא דשביעית אינה משמטת ובכור יורש הוא משום דקנה גוף הקרקע, ולא רק הקנין פירות. (וע"ע בע"ב). וצ"ב מנליה.</w:t>
      </w:r>
    </w:p>
  </w:footnote>
  <w:footnote w:id="467">
    <w:p w14:paraId="571F6E59" w14:textId="77777777" w:rsidR="006178DD" w:rsidRDefault="00000000" w:rsidP="004E40C8">
      <w:pPr>
        <w:pStyle w:val="Footnote"/>
        <w:bidi/>
      </w:pPr>
      <w:r>
        <w:rPr>
          <w:rStyle w:val="ac"/>
          <w:rtl/>
        </w:rPr>
        <w:footnoteRef/>
      </w:r>
      <w:r>
        <w:rPr>
          <w:rtl/>
        </w:rPr>
        <w:t>[והרמב"ן (בתו"ד) כת' בכ"מ דמשכנתא דסורא לא הוה הלואה כלל. אבל משכנתא בלא מסלקי משמע דהוה הלואה].</w:t>
      </w:r>
    </w:p>
  </w:footnote>
  <w:footnote w:id="468">
    <w:p w14:paraId="6BD9439E" w14:textId="77777777" w:rsidR="006178DD" w:rsidRDefault="00000000" w:rsidP="004E40C8">
      <w:pPr>
        <w:pStyle w:val="Footnote"/>
        <w:bidi/>
      </w:pPr>
      <w:r>
        <w:rPr>
          <w:rStyle w:val="ac"/>
          <w:rtl/>
        </w:rPr>
        <w:footnoteRef/>
      </w:r>
      <w:r>
        <w:rPr>
          <w:rtl/>
        </w:rPr>
        <w:t>וגדר המשכנתא כהחלפה לזמן. ומש"ה אין בזה איסור רבית.</w:t>
      </w:r>
    </w:p>
  </w:footnote>
  <w:footnote w:id="469">
    <w:p w14:paraId="0903E4D6" w14:textId="77777777" w:rsidR="006178DD" w:rsidRDefault="00000000" w:rsidP="004E40C8">
      <w:pPr>
        <w:pStyle w:val="Footnote"/>
        <w:bidi/>
      </w:pPr>
      <w:r>
        <w:rPr>
          <w:rStyle w:val="ac"/>
          <w:rtl/>
        </w:rPr>
        <w:footnoteRef/>
      </w:r>
      <w:r>
        <w:rPr>
          <w:rtl/>
        </w:rPr>
        <w:t>ויל"ד האם הותר אף לתת לו רבית מצד אחר, או רק דרך המשכנתא הזה.</w:t>
      </w:r>
    </w:p>
  </w:footnote>
  <w:footnote w:id="470">
    <w:p w14:paraId="756E9086" w14:textId="77777777" w:rsidR="006178DD" w:rsidRDefault="00000000" w:rsidP="004E40C8">
      <w:pPr>
        <w:pStyle w:val="Footnote"/>
        <w:bidi/>
      </w:pPr>
      <w:r>
        <w:rPr>
          <w:rStyle w:val="ac"/>
          <w:rtl/>
        </w:rPr>
        <w:footnoteRef/>
      </w:r>
      <w:r>
        <w:rPr>
          <w:rtl/>
        </w:rPr>
        <w:t>ומש"ה לרבנן אם לא יפדנו מותר. ולר' יהודה אף אם יפדנו הוה צד א' ברבית.</w:t>
      </w:r>
    </w:p>
  </w:footnote>
  <w:footnote w:id="471">
    <w:p w14:paraId="2DAB5A05" w14:textId="77777777" w:rsidR="006178DD" w:rsidRDefault="00000000" w:rsidP="004E40C8">
      <w:pPr>
        <w:pStyle w:val="Footnote"/>
        <w:bidi/>
      </w:pPr>
      <w:r>
        <w:rPr>
          <w:rStyle w:val="ac"/>
          <w:rtl/>
        </w:rPr>
        <w:footnoteRef/>
      </w:r>
      <w:r>
        <w:rPr>
          <w:rtl/>
        </w:rPr>
        <w:t>וה</w:t>
      </w:r>
      <w:r>
        <w:rPr>
          <w:b/>
          <w:bCs/>
          <w:rtl/>
        </w:rPr>
        <w:t>גר"ח</w:t>
      </w:r>
      <w:r>
        <w:rPr>
          <w:rtl/>
        </w:rPr>
        <w:t xml:space="preserve"> (מלוה ו) כת' דאף דבסתמא משכנתא אוכל הפירות, כיון דלא התנה עמו בפירוש על אכילת פירות לא הויא רבית קצוצה. דלענין רבית קצוצה צריך שיקוץ בפירוש הרבית. וביאר דהרמב"ם [והריטב"א] פליג, דמקרי קייץ כיון דמסתמא אית ליה פירות, וכדאי' בבתי ערי חומה, אף דלא התנה בפירוש שידור, ואפ"ה אמרי' דרבית הוא והתורה התירתו.</w:t>
      </w:r>
    </w:p>
    <w:p w14:paraId="21A936AD" w14:textId="77777777" w:rsidR="006178DD" w:rsidRDefault="00000000" w:rsidP="004E40C8">
      <w:pPr>
        <w:pStyle w:val="Footnote"/>
        <w:bidi/>
      </w:pPr>
      <w:r>
        <w:rPr>
          <w:rtl/>
        </w:rPr>
        <w:tab/>
        <w:t>וכת' דלדעת שא"ר צ"ל דכוונת הגמ' (ערכין שם) דהוה רבית גמורה מדרבנן [וכמ"ש תוס' סד:].</w:t>
      </w:r>
    </w:p>
  </w:footnote>
  <w:footnote w:id="472">
    <w:p w14:paraId="73A361E9" w14:textId="77777777" w:rsidR="006178DD" w:rsidRDefault="00000000" w:rsidP="004E40C8">
      <w:pPr>
        <w:pStyle w:val="Footnote"/>
        <w:bidi/>
      </w:pPr>
      <w:r>
        <w:rPr>
          <w:rStyle w:val="ac"/>
          <w:rtl/>
        </w:rPr>
        <w:footnoteRef/>
      </w:r>
      <w:r>
        <w:rPr>
          <w:rtl/>
        </w:rPr>
        <w:t>וה</w:t>
      </w:r>
      <w:r>
        <w:rPr>
          <w:b/>
          <w:bCs/>
          <w:rtl/>
        </w:rPr>
        <w:t>לח"מ</w:t>
      </w:r>
      <w:r>
        <w:rPr>
          <w:rtl/>
        </w:rPr>
        <w:t xml:space="preserve"> כת' דלפ"ז משמע בסוגיין דאפי' בשדה, היכא דקצץ להדיא הוה רבית קצוצה. ודלא כדעת הרמב"ם דלא נחשב קץ, דשמא יפסיד.</w:t>
      </w:r>
    </w:p>
  </w:footnote>
  <w:footnote w:id="473">
    <w:p w14:paraId="5DF02A65" w14:textId="77777777" w:rsidR="006178DD" w:rsidRDefault="00000000" w:rsidP="004E40C8">
      <w:pPr>
        <w:pStyle w:val="Footnote"/>
        <w:bidi/>
      </w:pPr>
      <w:r>
        <w:rPr>
          <w:rStyle w:val="ac"/>
          <w:rtl/>
        </w:rPr>
        <w:footnoteRef/>
      </w:r>
      <w:r>
        <w:rPr>
          <w:rtl/>
        </w:rPr>
        <w:t>[וה</w:t>
      </w:r>
      <w:r>
        <w:rPr>
          <w:b/>
          <w:bCs/>
          <w:rtl/>
        </w:rPr>
        <w:t>לח"מ</w:t>
      </w:r>
      <w:r>
        <w:rPr>
          <w:rtl/>
        </w:rPr>
        <w:t xml:space="preserve"> כ' דלפ"ז י"ל דאף הרמב"ם ס"ל דבשדה, היכא דקצץ להדיא משום המתנת המעות הוה דאורייתא]. אך ה</w:t>
      </w:r>
      <w:r>
        <w:rPr>
          <w:b/>
          <w:bCs/>
          <w:rtl/>
        </w:rPr>
        <w:t>לח"מ</w:t>
      </w:r>
      <w:r>
        <w:rPr>
          <w:rtl/>
        </w:rPr>
        <w:t xml:space="preserve"> הק' דרש"י (סד:) חילק בין בית לשדה [לדברי הרשב"א דעיקר החילוק משום דהוה רבית קצוצה]. ולפ"ז הו"ל לחלק בין קצץ עבור ההמתנה, ומנ"ל לחלק בזה.</w:t>
      </w:r>
    </w:p>
  </w:footnote>
  <w:footnote w:id="474">
    <w:p w14:paraId="61973D2E" w14:textId="77777777" w:rsidR="006178DD" w:rsidRDefault="00000000" w:rsidP="004E40C8">
      <w:pPr>
        <w:pStyle w:val="Footnote"/>
        <w:bidi/>
      </w:pPr>
      <w:r>
        <w:rPr>
          <w:rStyle w:val="ac"/>
          <w:rtl/>
        </w:rPr>
        <w:footnoteRef/>
      </w:r>
      <w:r>
        <w:rPr>
          <w:rtl/>
        </w:rPr>
        <w:t>ומבואר ב</w:t>
      </w:r>
      <w:r>
        <w:rPr>
          <w:b/>
          <w:bCs/>
          <w:rtl/>
        </w:rPr>
        <w:t>רש"י</w:t>
      </w:r>
      <w:r>
        <w:rPr>
          <w:rtl/>
        </w:rPr>
        <w:t xml:space="preserve"> (שם) דאף בהלואה שייך אבק רבית, ודלא כמ"ש </w:t>
      </w:r>
      <w:r>
        <w:rPr>
          <w:b/>
          <w:bCs/>
          <w:rtl/>
        </w:rPr>
        <w:t>רש"י</w:t>
      </w:r>
      <w:r>
        <w:rPr>
          <w:rtl/>
        </w:rPr>
        <w:t xml:space="preserve"> (סו:). [ולכאורה כוונת רש"י דנח' בזה רב נחמן ורבינא. א"נ כיון דקנה המשכנתא חשיב דרך מכר, משא"כ אסמכתא].</w:t>
      </w:r>
    </w:p>
  </w:footnote>
  <w:footnote w:id="475">
    <w:p w14:paraId="0212FB69" w14:textId="77777777" w:rsidR="006178DD" w:rsidRDefault="00000000" w:rsidP="004E40C8">
      <w:pPr>
        <w:pStyle w:val="Footnote"/>
        <w:bidi/>
      </w:pPr>
      <w:r>
        <w:rPr>
          <w:rStyle w:val="ac"/>
          <w:rtl/>
        </w:rPr>
        <w:footnoteRef/>
      </w:r>
      <w:r>
        <w:rPr>
          <w:rtl/>
        </w:rPr>
        <w:t>ופ</w:t>
      </w:r>
      <w:r>
        <w:rPr>
          <w:b/>
          <w:bCs/>
          <w:rtl/>
        </w:rPr>
        <w:t>רש"י</w:t>
      </w:r>
      <w:r>
        <w:rPr>
          <w:rtl/>
        </w:rPr>
        <w:t xml:space="preserve"> (סב.) משכנתא בלא נכייתא, מלוה מעות על הכרם ואוכל פירות בתורת רבית. [משמע דקצץ שיאכל בתורת רבית. ודלא כרש"י כאן דאיירי בסתמא {ואפשר דרש"י פי' כן בדברי הגמ' שם בדיניהם מוציאין. ואי לא פסק ודאי לא יוציאו}].</w:t>
      </w:r>
    </w:p>
  </w:footnote>
  <w:footnote w:id="476">
    <w:p w14:paraId="2D439BA0" w14:textId="77777777" w:rsidR="006178DD" w:rsidRDefault="00000000" w:rsidP="004E40C8">
      <w:pPr>
        <w:pStyle w:val="Footnote"/>
        <w:bidi/>
      </w:pPr>
      <w:r>
        <w:rPr>
          <w:rStyle w:val="ac"/>
          <w:rtl/>
        </w:rPr>
        <w:footnoteRef/>
      </w:r>
      <w:r>
        <w:rPr>
          <w:rtl/>
        </w:rPr>
        <w:t>וה</w:t>
      </w:r>
      <w:r>
        <w:rPr>
          <w:b/>
          <w:bCs/>
          <w:rtl/>
        </w:rPr>
        <w:t>גר"ח</w:t>
      </w:r>
      <w:r>
        <w:rPr>
          <w:rtl/>
        </w:rPr>
        <w:t xml:space="preserve"> הביא דכ"ד הראב"ד.</w:t>
      </w:r>
    </w:p>
  </w:footnote>
  <w:footnote w:id="477">
    <w:p w14:paraId="15B6109D" w14:textId="77777777" w:rsidR="006178DD" w:rsidRDefault="00000000" w:rsidP="004E40C8">
      <w:pPr>
        <w:pStyle w:val="Footnote"/>
        <w:bidi/>
      </w:pPr>
      <w:r>
        <w:rPr>
          <w:rStyle w:val="ac"/>
          <w:rtl/>
        </w:rPr>
        <w:footnoteRef/>
      </w:r>
      <w:r>
        <w:rPr>
          <w:rtl/>
        </w:rPr>
        <w:t>ולשון ה</w:t>
      </w:r>
      <w:r>
        <w:rPr>
          <w:b/>
          <w:bCs/>
          <w:rtl/>
        </w:rPr>
        <w:t>תוס' רא"ש</w:t>
      </w:r>
      <w:r>
        <w:rPr>
          <w:rtl/>
        </w:rPr>
        <w:t xml:space="preserve"> (שם) דמשכנתא דומה כעין מכר.</w:t>
      </w:r>
    </w:p>
  </w:footnote>
  <w:footnote w:id="478">
    <w:p w14:paraId="04A80618" w14:textId="77777777" w:rsidR="006178DD" w:rsidRDefault="00000000" w:rsidP="004E40C8">
      <w:pPr>
        <w:pStyle w:val="Footnote"/>
        <w:bidi/>
      </w:pPr>
      <w:r>
        <w:rPr>
          <w:rStyle w:val="ac"/>
          <w:rtl/>
        </w:rPr>
        <w:footnoteRef/>
      </w:r>
      <w:r>
        <w:rPr>
          <w:rtl/>
        </w:rPr>
        <w:t>דלא נחשב רבית קצוצה אף דמוציאין בדיניהם.</w:t>
      </w:r>
    </w:p>
  </w:footnote>
  <w:footnote w:id="479">
    <w:p w14:paraId="3CFE7CE4" w14:textId="77777777" w:rsidR="006178DD" w:rsidRDefault="00000000" w:rsidP="004E40C8">
      <w:pPr>
        <w:pStyle w:val="Footnote"/>
        <w:bidi/>
      </w:pPr>
      <w:r>
        <w:rPr>
          <w:rStyle w:val="ac"/>
          <w:rtl/>
        </w:rPr>
        <w:footnoteRef/>
      </w:r>
      <w:r>
        <w:rPr>
          <w:rtl/>
        </w:rPr>
        <w:t>ומ"מ מדרבנן אסור [בלא נכייתא]. וה</w:t>
      </w:r>
      <w:r>
        <w:rPr>
          <w:b/>
          <w:bCs/>
          <w:rtl/>
        </w:rPr>
        <w:t>מהרש"א</w:t>
      </w:r>
      <w:r>
        <w:rPr>
          <w:rtl/>
        </w:rPr>
        <w:t xml:space="preserve"> (סד:) ביאר דאסור מדרבנן משום אבק רבית, דהוה קרוב לשכר ורחוק להפסד. ולהכי בנכייתא שרי. </w:t>
      </w:r>
      <w:r>
        <w:rPr>
          <w:rtl/>
        </w:rPr>
        <w:tab/>
      </w:r>
    </w:p>
  </w:footnote>
  <w:footnote w:id="480">
    <w:p w14:paraId="0A0A1D2F" w14:textId="77777777" w:rsidR="006178DD" w:rsidRDefault="00000000" w:rsidP="004E40C8">
      <w:pPr>
        <w:pStyle w:val="Footnote"/>
        <w:bidi/>
      </w:pPr>
      <w:r>
        <w:rPr>
          <w:rStyle w:val="ac"/>
          <w:rtl/>
        </w:rPr>
        <w:footnoteRef/>
      </w:r>
      <w:r>
        <w:rPr>
          <w:rtl/>
        </w:rPr>
        <w:t>ו</w:t>
      </w:r>
      <w:r>
        <w:rPr>
          <w:b/>
          <w:bCs/>
          <w:rtl/>
        </w:rPr>
        <w:t>תוס</w:t>
      </w:r>
      <w:r>
        <w:rPr>
          <w:rtl/>
        </w:rPr>
        <w:t>' (לעיל שם) הק' לדברי ר"ת מהגמ' ערכין דמשמע דבתי ערי חומה היה רבית דאורייתא. ולכאורה קו' התוס' אף לפי' דידהו דבתורת זביני, דהתם נמי בבתי ערי חומה הוה תורת זביני.</w:t>
      </w:r>
    </w:p>
  </w:footnote>
  <w:footnote w:id="481">
    <w:p w14:paraId="410E4C32" w14:textId="77777777" w:rsidR="006178DD" w:rsidRDefault="00000000" w:rsidP="004E40C8">
      <w:pPr>
        <w:pStyle w:val="Footnote"/>
        <w:bidi/>
      </w:pPr>
      <w:r>
        <w:rPr>
          <w:rStyle w:val="ac"/>
          <w:rtl/>
        </w:rPr>
        <w:footnoteRef/>
      </w:r>
      <w:r>
        <w:rPr>
          <w:rtl/>
        </w:rPr>
        <w:t xml:space="preserve">ותוס' חלקו על דברי </w:t>
      </w:r>
      <w:r>
        <w:rPr>
          <w:b/>
          <w:bCs/>
          <w:rtl/>
        </w:rPr>
        <w:t>רש"י</w:t>
      </w:r>
      <w:r>
        <w:rPr>
          <w:rtl/>
        </w:rPr>
        <w:t xml:space="preserve"> (לעיל סד:) דההיתר במשכנתא בנכייתא משום תיוהא. ומש"ה בבית אסור, דלא שייך תיוהא. וה</w:t>
      </w:r>
      <w:r>
        <w:rPr>
          <w:b/>
          <w:bCs/>
          <w:rtl/>
        </w:rPr>
        <w:t>אחרונים</w:t>
      </w:r>
      <w:r>
        <w:rPr>
          <w:rtl/>
        </w:rPr>
        <w:t xml:space="preserve"> (ע' פנ"י לעיל) דנו אי דעת רש"י דבבית אסור מדאורייתא או מדרבנן.</w:t>
      </w:r>
    </w:p>
  </w:footnote>
  <w:footnote w:id="482">
    <w:p w14:paraId="5C8DF5E0" w14:textId="77777777" w:rsidR="006178DD" w:rsidRDefault="00000000" w:rsidP="004E40C8">
      <w:pPr>
        <w:pStyle w:val="Footnote"/>
        <w:bidi/>
      </w:pPr>
      <w:r>
        <w:rPr>
          <w:rStyle w:val="ac"/>
          <w:rtl/>
        </w:rPr>
        <w:footnoteRef/>
      </w:r>
      <w:r>
        <w:rPr>
          <w:rtl/>
        </w:rPr>
        <w:t>אף דבדיניהם מוציאין, דהוה בתורת מכר.</w:t>
      </w:r>
    </w:p>
  </w:footnote>
  <w:footnote w:id="483">
    <w:p w14:paraId="4D1E78CD" w14:textId="77777777" w:rsidR="006178DD" w:rsidRDefault="00000000" w:rsidP="004E40C8">
      <w:pPr>
        <w:pStyle w:val="Footnote"/>
        <w:bidi/>
      </w:pPr>
      <w:r>
        <w:rPr>
          <w:rStyle w:val="ac"/>
          <w:rtl/>
        </w:rPr>
        <w:footnoteRef/>
      </w:r>
      <w:r>
        <w:rPr>
          <w:rtl/>
        </w:rPr>
        <w:t>[וכדאי' בתוס' והרא"ש שם].</w:t>
      </w:r>
    </w:p>
  </w:footnote>
  <w:footnote w:id="484">
    <w:p w14:paraId="250D35ED" w14:textId="77777777" w:rsidR="006178DD" w:rsidRDefault="00000000" w:rsidP="004E40C8">
      <w:pPr>
        <w:pStyle w:val="Footnote"/>
        <w:bidi/>
      </w:pPr>
      <w:r>
        <w:rPr>
          <w:rStyle w:val="ac"/>
          <w:rtl/>
        </w:rPr>
        <w:footnoteRef/>
      </w:r>
      <w:r>
        <w:rPr>
          <w:rtl/>
        </w:rPr>
        <w:t xml:space="preserve">וכ"ד </w:t>
      </w:r>
      <w:r>
        <w:rPr>
          <w:b/>
          <w:bCs/>
          <w:rtl/>
        </w:rPr>
        <w:t>בעה"מ</w:t>
      </w:r>
      <w:r>
        <w:rPr>
          <w:rtl/>
        </w:rPr>
        <w:t>, וה</w:t>
      </w:r>
      <w:r>
        <w:rPr>
          <w:b/>
          <w:bCs/>
          <w:rtl/>
        </w:rPr>
        <w:t>בעה"מ</w:t>
      </w:r>
      <w:r>
        <w:rPr>
          <w:rtl/>
        </w:rPr>
        <w:t xml:space="preserve"> כת' דמשכנתא דסוגיין קאי אמשכנתא דאסמכתא, ולא קאי אמשכנתא דעלמא [דמתני' דמשכן לו שדה, והקנה לאחר ג' אסמכתא]. וה</w:t>
      </w:r>
      <w:r>
        <w:rPr>
          <w:b/>
          <w:bCs/>
          <w:rtl/>
        </w:rPr>
        <w:t>מלחמות</w:t>
      </w:r>
      <w:r>
        <w:rPr>
          <w:rtl/>
        </w:rPr>
        <w:t xml:space="preserve"> הק' דאי איירי באסמכתא אמאי נקט משכנתא דוקא.</w:t>
      </w:r>
    </w:p>
  </w:footnote>
  <w:footnote w:id="485">
    <w:p w14:paraId="06DA9CB1" w14:textId="77777777" w:rsidR="006178DD" w:rsidRDefault="00000000" w:rsidP="004E40C8">
      <w:pPr>
        <w:pStyle w:val="Footnote"/>
        <w:bidi/>
      </w:pPr>
      <w:r>
        <w:rPr>
          <w:rStyle w:val="ac"/>
          <w:rtl/>
        </w:rPr>
        <w:footnoteRef/>
      </w:r>
      <w:r>
        <w:rPr>
          <w:rtl/>
        </w:rPr>
        <w:t>והוה רבית קצוצה. אבל בבעה"מ לפנינו אי' כדברי התוס' דהוא משום מחילה בטעות. אמנם ה</w:t>
      </w:r>
      <w:r>
        <w:rPr>
          <w:b/>
          <w:bCs/>
          <w:rtl/>
        </w:rPr>
        <w:t>בעה"מ</w:t>
      </w:r>
      <w:r>
        <w:rPr>
          <w:rtl/>
        </w:rPr>
        <w:t xml:space="preserve"> (לעיל סד: לה: בדה"ר) כת' דמשכנתא שכוני גביה ומכירה ליומיה.</w:t>
      </w:r>
    </w:p>
  </w:footnote>
  <w:footnote w:id="486">
    <w:p w14:paraId="0BB9F2BE" w14:textId="77777777" w:rsidR="006178DD" w:rsidRDefault="00000000" w:rsidP="004E40C8">
      <w:pPr>
        <w:pStyle w:val="Footnote"/>
        <w:bidi/>
      </w:pPr>
      <w:r>
        <w:rPr>
          <w:rStyle w:val="ac"/>
          <w:rtl/>
        </w:rPr>
        <w:footnoteRef/>
      </w:r>
      <w:r>
        <w:rPr>
          <w:rtl/>
        </w:rPr>
        <w:t>[ו</w:t>
      </w:r>
      <w:r>
        <w:rPr>
          <w:b/>
          <w:bCs/>
          <w:rtl/>
        </w:rPr>
        <w:t>הג' מיימוני</w:t>
      </w:r>
      <w:r>
        <w:rPr>
          <w:rtl/>
        </w:rPr>
        <w:t xml:space="preserve"> שם בשם </w:t>
      </w:r>
      <w:r>
        <w:rPr>
          <w:b/>
          <w:bCs/>
          <w:rtl/>
        </w:rPr>
        <w:t>אביאסף</w:t>
      </w:r>
      <w:r>
        <w:rPr>
          <w:rtl/>
        </w:rPr>
        <w:t>]. וה</w:t>
      </w:r>
      <w:r>
        <w:rPr>
          <w:b/>
          <w:bCs/>
          <w:rtl/>
        </w:rPr>
        <w:t>רמב"ן</w:t>
      </w:r>
      <w:r>
        <w:rPr>
          <w:rtl/>
        </w:rPr>
        <w:t xml:space="preserve"> נקט דכ"ד ה</w:t>
      </w:r>
      <w:r>
        <w:rPr>
          <w:b/>
          <w:bCs/>
          <w:rtl/>
        </w:rPr>
        <w:t>רי"ף</w:t>
      </w:r>
      <w:r>
        <w:rPr>
          <w:rtl/>
        </w:rPr>
        <w:t xml:space="preserve">, אבל </w:t>
      </w:r>
      <w:r>
        <w:rPr>
          <w:b/>
          <w:bCs/>
          <w:rtl/>
        </w:rPr>
        <w:t>ה"ה</w:t>
      </w:r>
      <w:r>
        <w:rPr>
          <w:rtl/>
        </w:rPr>
        <w:t xml:space="preserve"> (ו ז) דייק מהרי"ף דאף בלא מסלקי הוה רבית קצוצה. [וכדעת הרמב"ם דאין חילוק בין מסלקי].</w:t>
      </w:r>
    </w:p>
  </w:footnote>
  <w:footnote w:id="487">
    <w:p w14:paraId="77A21E97" w14:textId="77777777" w:rsidR="006178DD" w:rsidRDefault="00000000" w:rsidP="004E40C8">
      <w:pPr>
        <w:pStyle w:val="Footnote"/>
        <w:bidi/>
      </w:pPr>
      <w:r>
        <w:rPr>
          <w:rStyle w:val="ac"/>
          <w:rtl/>
        </w:rPr>
        <w:footnoteRef/>
      </w:r>
      <w:r>
        <w:rPr>
          <w:rtl/>
        </w:rPr>
        <w:t>[וכשיטתו דצד א' ברבית איירי במכר דוקא. וע' מש"כ לעיל סג. וסה:].</w:t>
      </w:r>
    </w:p>
  </w:footnote>
  <w:footnote w:id="488">
    <w:p w14:paraId="217C7035" w14:textId="77777777" w:rsidR="006178DD" w:rsidRDefault="00000000" w:rsidP="004E40C8">
      <w:pPr>
        <w:pStyle w:val="Footnote"/>
        <w:bidi/>
      </w:pPr>
      <w:r>
        <w:rPr>
          <w:rStyle w:val="ac"/>
          <w:rtl/>
        </w:rPr>
        <w:footnoteRef/>
      </w:r>
      <w:r>
        <w:rPr>
          <w:rtl/>
        </w:rPr>
        <w:t>ודעת הרי"ף דאף בנכייתא הוה אבק רבית. וה</w:t>
      </w:r>
      <w:r>
        <w:rPr>
          <w:b/>
          <w:bCs/>
          <w:rtl/>
        </w:rPr>
        <w:t>רשב"א</w:t>
      </w:r>
      <w:r>
        <w:rPr>
          <w:rtl/>
        </w:rPr>
        <w:t xml:space="preserve"> חלק דכל בנכייתא מותר, ונח' במסקנת הגמ' (סז:).</w:t>
      </w:r>
    </w:p>
  </w:footnote>
  <w:footnote w:id="489">
    <w:p w14:paraId="3DE963B7" w14:textId="77777777" w:rsidR="006178DD" w:rsidRDefault="00000000" w:rsidP="004E40C8">
      <w:pPr>
        <w:pStyle w:val="Footnote"/>
        <w:bidi/>
      </w:pPr>
      <w:r>
        <w:rPr>
          <w:rStyle w:val="ac"/>
          <w:rtl/>
        </w:rPr>
        <w:footnoteRef/>
      </w:r>
      <w:r>
        <w:rPr>
          <w:rtl/>
        </w:rPr>
        <w:t>וביאר דרבה בר"ה סבר דאף דמדינא אינו רשאי לאכול, היכא דתפס הוה כאבק רבית. (וע"ע לקמן).</w:t>
      </w:r>
    </w:p>
  </w:footnote>
  <w:footnote w:id="490">
    <w:p w14:paraId="3DA341BE" w14:textId="77777777" w:rsidR="006178DD" w:rsidRDefault="00000000" w:rsidP="004E40C8">
      <w:pPr>
        <w:pStyle w:val="Footnote"/>
        <w:bidi/>
      </w:pPr>
      <w:r>
        <w:rPr>
          <w:rStyle w:val="ac"/>
          <w:rtl/>
        </w:rPr>
        <w:footnoteRef/>
      </w:r>
      <w:r>
        <w:rPr>
          <w:rtl/>
        </w:rPr>
        <w:t xml:space="preserve">וציין לדברי </w:t>
      </w:r>
      <w:r>
        <w:rPr>
          <w:b/>
          <w:bCs/>
          <w:rtl/>
        </w:rPr>
        <w:t>רש"י</w:t>
      </w:r>
      <w:r>
        <w:rPr>
          <w:rtl/>
        </w:rPr>
        <w:t xml:space="preserve"> (סד:) לענין ההיתר נכייתא. וה</w:t>
      </w:r>
      <w:r>
        <w:rPr>
          <w:b/>
          <w:bCs/>
          <w:rtl/>
        </w:rPr>
        <w:t>רשב"א</w:t>
      </w:r>
      <w:r>
        <w:rPr>
          <w:rtl/>
        </w:rPr>
        <w:t xml:space="preserve"> ביאר דיסוד הך חילוק מדאורייתא אף בלא נכייתא. וכ"ד ה</w:t>
      </w:r>
      <w:r>
        <w:rPr>
          <w:b/>
          <w:bCs/>
          <w:rtl/>
        </w:rPr>
        <w:t>רמב"ם</w:t>
      </w:r>
      <w:r>
        <w:rPr>
          <w:rtl/>
        </w:rPr>
        <w:t xml:space="preserve">. אבל בדברי </w:t>
      </w:r>
      <w:r>
        <w:rPr>
          <w:b/>
          <w:bCs/>
          <w:rtl/>
        </w:rPr>
        <w:t>רש"י</w:t>
      </w:r>
      <w:r>
        <w:rPr>
          <w:rtl/>
        </w:rPr>
        <w:t xml:space="preserve"> משמע דהוה חילוק רק בנכייתא, ע"ע בסמוך.</w:t>
      </w:r>
    </w:p>
  </w:footnote>
  <w:footnote w:id="491">
    <w:p w14:paraId="3B1DDCD5" w14:textId="77777777" w:rsidR="006178DD" w:rsidRDefault="00000000" w:rsidP="004E40C8">
      <w:pPr>
        <w:pStyle w:val="Footnote"/>
        <w:bidi/>
      </w:pPr>
      <w:r>
        <w:rPr>
          <w:rStyle w:val="ac"/>
          <w:rtl/>
        </w:rPr>
        <w:footnoteRef/>
      </w:r>
      <w:r>
        <w:rPr>
          <w:rtl/>
        </w:rPr>
        <w:t>ויש שדייקו לשון הרמב"ם דאפשר שיפסיד, ואילו ברש"י מבואר דסגי בהא דשמא אינו מרוויח.</w:t>
      </w:r>
    </w:p>
  </w:footnote>
  <w:footnote w:id="492">
    <w:p w14:paraId="03ADA3CF" w14:textId="77777777" w:rsidR="006178DD" w:rsidRDefault="00000000" w:rsidP="004E40C8">
      <w:pPr>
        <w:pStyle w:val="Footnote"/>
        <w:bidi/>
      </w:pPr>
      <w:r>
        <w:rPr>
          <w:rStyle w:val="ac"/>
          <w:rtl/>
        </w:rPr>
        <w:footnoteRef/>
      </w:r>
      <w:r>
        <w:rPr>
          <w:rtl/>
        </w:rPr>
        <w:t>אבל ה</w:t>
      </w:r>
      <w:r>
        <w:rPr>
          <w:b/>
          <w:bCs/>
          <w:rtl/>
        </w:rPr>
        <w:t>גר"ח</w:t>
      </w:r>
      <w:r>
        <w:rPr>
          <w:rtl/>
        </w:rPr>
        <w:t xml:space="preserve"> כת' דאף כוונת הרמב"ם דרבינא בסוגיין איירי במכירה באסמכתא (ע' בסמוך) ואף בשדה.</w:t>
      </w:r>
    </w:p>
  </w:footnote>
  <w:footnote w:id="493">
    <w:p w14:paraId="3771FA2A" w14:textId="77777777" w:rsidR="006178DD" w:rsidRDefault="00000000" w:rsidP="004E40C8">
      <w:pPr>
        <w:pStyle w:val="Footnote"/>
        <w:bidi/>
      </w:pPr>
      <w:r>
        <w:rPr>
          <w:rStyle w:val="ac"/>
          <w:rtl/>
        </w:rPr>
        <w:footnoteRef/>
      </w:r>
      <w:r>
        <w:rPr>
          <w:rtl/>
        </w:rPr>
        <w:t>ולפ"ז כל היכא דקצץ רבית בדבר שעדיין אינו מבורר [כגון שתלה הרבית בשער שבשוק] הוה אבק רבית. [אמנם בסוגיית בתר מעיקרא (לעיל ס:) לכאורה מבואר דחשיב רבית דאורייתא].</w:t>
      </w:r>
    </w:p>
  </w:footnote>
  <w:footnote w:id="494">
    <w:p w14:paraId="2A96FF6A" w14:textId="77777777" w:rsidR="006178DD" w:rsidRDefault="00000000" w:rsidP="004E40C8">
      <w:pPr>
        <w:pStyle w:val="Footnote"/>
        <w:bidi/>
      </w:pPr>
      <w:r>
        <w:rPr>
          <w:rStyle w:val="ac"/>
          <w:rtl/>
        </w:rPr>
        <w:footnoteRef/>
      </w:r>
      <w:r>
        <w:rPr>
          <w:rtl/>
        </w:rPr>
        <w:t>ומשמע מדבריו דנתיישב בזה מ"ש מאסמכתא. ויל"פ דבמשכנתא יש לו זכות ודאי מעכשיו, אלא דהוה ספק שמא לא יבא פירות. משא"כ באסמכתא. [וקרוב לדברי הגר"ח].</w:t>
      </w:r>
    </w:p>
  </w:footnote>
  <w:footnote w:id="495">
    <w:p w14:paraId="7DD15D65" w14:textId="77777777" w:rsidR="006178DD" w:rsidRDefault="00000000" w:rsidP="004E40C8">
      <w:pPr>
        <w:pStyle w:val="Footnote"/>
        <w:bidi/>
      </w:pPr>
      <w:r>
        <w:rPr>
          <w:rStyle w:val="ac"/>
          <w:rtl/>
        </w:rPr>
        <w:footnoteRef/>
      </w:r>
      <w:r>
        <w:rPr>
          <w:rtl/>
        </w:rPr>
        <w:t>כרב נחמן (סו:). [וע' מש"כ לעיל בזה].</w:t>
      </w:r>
    </w:p>
  </w:footnote>
  <w:footnote w:id="496">
    <w:p w14:paraId="63F8EE5D" w14:textId="77777777" w:rsidR="006178DD" w:rsidRDefault="00000000" w:rsidP="004E40C8">
      <w:pPr>
        <w:pStyle w:val="Footnote"/>
        <w:bidi/>
      </w:pPr>
      <w:r>
        <w:rPr>
          <w:rStyle w:val="ac"/>
          <w:rtl/>
        </w:rPr>
        <w:footnoteRef/>
      </w:r>
      <w:r>
        <w:rPr>
          <w:rtl/>
        </w:rPr>
        <w:t>וביאר דלא אסרה תורה אלא רבית הבאה מיד לוה, ולא מה שהרויח המלוה לעצמו.</w:t>
      </w:r>
    </w:p>
  </w:footnote>
  <w:footnote w:id="497">
    <w:p w14:paraId="5FDD5D98" w14:textId="77777777" w:rsidR="006178DD" w:rsidRDefault="00000000" w:rsidP="004E40C8">
      <w:pPr>
        <w:pStyle w:val="Footnote"/>
        <w:bidi/>
      </w:pPr>
      <w:r>
        <w:rPr>
          <w:rStyle w:val="ac"/>
          <w:rtl/>
        </w:rPr>
        <w:footnoteRef/>
      </w:r>
      <w:r>
        <w:rPr>
          <w:rtl/>
        </w:rPr>
        <w:t>ומשמע דכוונת הגר"ח דקנין פירות הוה רק זכות בעלמא על מה שיגדל אח"כ, אבל בגדרי רבית לא חשיב רווח ממון [מדאורייתא] אא"כ נתברר לבסוף [מכאן ולהבא] שיצא מזה ממון.</w:t>
      </w:r>
    </w:p>
  </w:footnote>
  <w:footnote w:id="498">
    <w:p w14:paraId="4A5C7B11" w14:textId="77777777" w:rsidR="006178DD" w:rsidRDefault="00000000" w:rsidP="004E40C8">
      <w:pPr>
        <w:pStyle w:val="Footnote"/>
        <w:bidi/>
      </w:pPr>
      <w:r>
        <w:rPr>
          <w:rStyle w:val="ac"/>
          <w:rtl/>
        </w:rPr>
        <w:footnoteRef/>
      </w:r>
      <w:r>
        <w:rPr>
          <w:rtl/>
        </w:rPr>
        <w:t>ואפשר דכוונתו אליבא דרבינא דהוה רבית דאורייתא, ופליג אמ"ד דאמרי' לא קץ.</w:t>
      </w:r>
    </w:p>
  </w:footnote>
  <w:footnote w:id="499">
    <w:p w14:paraId="58EA15C3" w14:textId="77777777" w:rsidR="006178DD" w:rsidRDefault="00000000" w:rsidP="004E40C8">
      <w:pPr>
        <w:pStyle w:val="Footnote"/>
        <w:bidi/>
      </w:pPr>
      <w:r>
        <w:rPr>
          <w:rStyle w:val="ac"/>
          <w:rtl/>
        </w:rPr>
        <w:footnoteRef/>
      </w:r>
      <w:r>
        <w:rPr>
          <w:rtl/>
        </w:rPr>
        <w:t>וכדאי' (שם) [גבי מלוה את הכהן להיות מפריש עליו מעשרות] כיון דכי לית ליה לא יהיב ליה, דכשנשתדפו שדותיו ומפסיד הכל, ואינו משלם אף את הקרן.</w:t>
      </w:r>
    </w:p>
  </w:footnote>
  <w:footnote w:id="500">
    <w:p w14:paraId="2751CAD5" w14:textId="77777777" w:rsidR="006178DD" w:rsidRDefault="00000000" w:rsidP="004E40C8">
      <w:pPr>
        <w:pStyle w:val="Footnote"/>
        <w:bidi/>
      </w:pPr>
      <w:r>
        <w:rPr>
          <w:rStyle w:val="ac"/>
          <w:rtl/>
        </w:rPr>
        <w:footnoteRef/>
      </w:r>
      <w:r>
        <w:rPr>
          <w:rtl/>
        </w:rPr>
        <w:t>וה</w:t>
      </w:r>
      <w:r>
        <w:rPr>
          <w:b/>
          <w:bCs/>
          <w:rtl/>
        </w:rPr>
        <w:t>רמב"ן</w:t>
      </w:r>
      <w:r>
        <w:rPr>
          <w:rtl/>
        </w:rPr>
        <w:t xml:space="preserve"> הביא </w:t>
      </w:r>
      <w:r>
        <w:rPr>
          <w:b/>
          <w:bCs/>
          <w:rtl/>
        </w:rPr>
        <w:t>י"מ</w:t>
      </w:r>
      <w:r>
        <w:rPr>
          <w:rtl/>
        </w:rPr>
        <w:t xml:space="preserve"> דאף במשכנתא הוה אבק רבית, משום סברת כי לית ליה [וכדעת הרמב"ם]. וגבי המלוה את הכהן לא גזור רבנן.</w:t>
      </w:r>
    </w:p>
  </w:footnote>
  <w:footnote w:id="501">
    <w:p w14:paraId="07DF23ED" w14:textId="77777777" w:rsidR="006178DD" w:rsidRDefault="00000000" w:rsidP="004E40C8">
      <w:pPr>
        <w:pStyle w:val="Footnote"/>
        <w:bidi/>
      </w:pPr>
      <w:r>
        <w:rPr>
          <w:rStyle w:val="ac"/>
          <w:rtl/>
        </w:rPr>
        <w:footnoteRef/>
      </w:r>
      <w:r>
        <w:rPr>
          <w:rtl/>
        </w:rPr>
        <w:t>וכת' וכן רבא (לעיל סג.) דאמר דר' יהודה קאי ברבית ע"מ להחזיר, ע"כ ס"ל דהוה תנאי בעלמא.</w:t>
      </w:r>
    </w:p>
  </w:footnote>
  <w:footnote w:id="502">
    <w:p w14:paraId="1671E6B5" w14:textId="77777777" w:rsidR="006178DD" w:rsidRDefault="00000000" w:rsidP="004E40C8">
      <w:pPr>
        <w:pStyle w:val="Footnote"/>
        <w:bidi/>
      </w:pPr>
      <w:r>
        <w:rPr>
          <w:rStyle w:val="ac"/>
          <w:rtl/>
        </w:rPr>
        <w:footnoteRef/>
      </w:r>
      <w:r>
        <w:rPr>
          <w:rtl/>
        </w:rPr>
        <w:t>דדעת ר' מאיר דאין מוכרים ביהכ"נ אלא בתנאי שיוכל לחזור ולקנות, פרש"י דממכר עולם הוא דרך בזיון.</w:t>
      </w:r>
    </w:p>
  </w:footnote>
  <w:footnote w:id="503">
    <w:p w14:paraId="2AAC7CA8" w14:textId="77777777" w:rsidR="006178DD" w:rsidRDefault="00000000" w:rsidP="004E40C8">
      <w:pPr>
        <w:pStyle w:val="Footnote"/>
        <w:bidi/>
      </w:pPr>
      <w:r>
        <w:rPr>
          <w:rStyle w:val="ac"/>
          <w:rtl/>
        </w:rPr>
        <w:footnoteRef/>
      </w:r>
      <w:r>
        <w:rPr>
          <w:rtl/>
        </w:rPr>
        <w:t>ולכאורה תלי בדברי הגמ' (ע"ז טו ופסחים ו.) אי שכירות קני [וע' תוס' לעיל נו:].</w:t>
      </w:r>
    </w:p>
  </w:footnote>
  <w:footnote w:id="504">
    <w:p w14:paraId="3636F6C6" w14:textId="77777777" w:rsidR="006178DD" w:rsidRDefault="00000000" w:rsidP="004E40C8">
      <w:pPr>
        <w:pStyle w:val="Footnote"/>
        <w:bidi/>
      </w:pPr>
      <w:r>
        <w:rPr>
          <w:rStyle w:val="ac"/>
          <w:rtl/>
        </w:rPr>
        <w:footnoteRef/>
      </w:r>
      <w:r>
        <w:rPr>
          <w:rtl/>
        </w:rPr>
        <w:t>דכיון דקנה זכות עד עכשיו, א"כ אכילת הפירות אמאי הוה רבית.</w:t>
      </w:r>
    </w:p>
    <w:p w14:paraId="75A5D72E" w14:textId="77777777" w:rsidR="006178DD" w:rsidRDefault="00000000" w:rsidP="004E40C8">
      <w:pPr>
        <w:pStyle w:val="Footnote"/>
        <w:bidi/>
      </w:pPr>
      <w:r>
        <w:rPr>
          <w:rtl/>
        </w:rPr>
        <w:tab/>
        <w:t>ועוד צ"ב דאי קנה עד עכשיו, א"כ ליכא הלואה כלל. וע"כ דע"י תנאי זה נחשב שאין כאן מכר, אך א"כ אמאי רשאי לדור בו. ויש שפי' דאפ"ה כלפי מכאן ולהבא הוה כאילו לא היה מכר מעולם, והמעות היו הלואה. ואפ"ה אכל פירות. אבל לענין מה שנשתמש, בשעה שנשתמש לא היה בקדושתו.</w:t>
      </w:r>
    </w:p>
  </w:footnote>
  <w:footnote w:id="505">
    <w:p w14:paraId="763CE3F6" w14:textId="77777777" w:rsidR="006178DD" w:rsidRDefault="00000000" w:rsidP="004E40C8">
      <w:pPr>
        <w:pStyle w:val="Footnote"/>
        <w:bidi/>
      </w:pPr>
      <w:r>
        <w:rPr>
          <w:rStyle w:val="ac"/>
          <w:rtl/>
        </w:rPr>
        <w:footnoteRef/>
      </w:r>
      <w:r>
        <w:rPr>
          <w:rtl/>
        </w:rPr>
        <w:t>אבל ה</w:t>
      </w:r>
      <w:r>
        <w:rPr>
          <w:b/>
          <w:bCs/>
          <w:rtl/>
        </w:rPr>
        <w:t>ראשונים</w:t>
      </w:r>
      <w:r>
        <w:rPr>
          <w:rtl/>
        </w:rPr>
        <w:t xml:space="preserve"> העלו צד דהנידון לאסור לצורבא מרבנן בנכייתא, ולכו"ע אינו איסור גמור. [וה</w:t>
      </w:r>
      <w:r>
        <w:rPr>
          <w:b/>
          <w:bCs/>
          <w:rtl/>
        </w:rPr>
        <w:t>אחרונים</w:t>
      </w:r>
      <w:r>
        <w:rPr>
          <w:rtl/>
        </w:rPr>
        <w:t xml:space="preserve"> נקטו כ"ד רש"י ותוס'].</w:t>
      </w:r>
    </w:p>
    <w:p w14:paraId="19025612" w14:textId="77777777" w:rsidR="006178DD" w:rsidRDefault="00000000" w:rsidP="004E40C8">
      <w:pPr>
        <w:pStyle w:val="Footnote"/>
        <w:bidi/>
      </w:pPr>
      <w:r>
        <w:rPr>
          <w:rtl/>
        </w:rPr>
        <w:tab/>
        <w:t>ודעת ה</w:t>
      </w:r>
      <w:r>
        <w:rPr>
          <w:b/>
          <w:bCs/>
          <w:rtl/>
        </w:rPr>
        <w:t>ראב"ד</w:t>
      </w:r>
      <w:r>
        <w:rPr>
          <w:rtl/>
        </w:rPr>
        <w:t xml:space="preserve"> וה</w:t>
      </w:r>
      <w:r>
        <w:rPr>
          <w:b/>
          <w:bCs/>
          <w:rtl/>
        </w:rPr>
        <w:t>רשב"א</w:t>
      </w:r>
      <w:r>
        <w:rPr>
          <w:rtl/>
        </w:rPr>
        <w:t xml:space="preserve"> דמ"ד דאסר הוה מדינא, אלא דקי"ל כמאן דמתיר.</w:t>
      </w:r>
    </w:p>
  </w:footnote>
  <w:footnote w:id="506">
    <w:p w14:paraId="09ACB434" w14:textId="77777777" w:rsidR="006178DD" w:rsidRDefault="00000000" w:rsidP="004E40C8">
      <w:pPr>
        <w:pStyle w:val="Footnote"/>
        <w:bidi/>
      </w:pPr>
      <w:r>
        <w:rPr>
          <w:rStyle w:val="ac"/>
          <w:rtl/>
        </w:rPr>
        <w:footnoteRef/>
      </w:r>
      <w:r>
        <w:rPr>
          <w:rtl/>
        </w:rPr>
        <w:t>וה</w:t>
      </w:r>
      <w:r>
        <w:rPr>
          <w:b/>
          <w:bCs/>
          <w:rtl/>
        </w:rPr>
        <w:t>ריטב"א</w:t>
      </w:r>
      <w:r>
        <w:rPr>
          <w:rtl/>
        </w:rPr>
        <w:t xml:space="preserve"> כת' דדבר הלמד מענינא, דעד השתא איירי בלא נכייתא.</w:t>
      </w:r>
    </w:p>
  </w:footnote>
  <w:footnote w:id="507">
    <w:p w14:paraId="4189E331" w14:textId="77777777" w:rsidR="006178DD" w:rsidRDefault="00000000" w:rsidP="004E40C8">
      <w:pPr>
        <w:pStyle w:val="Footnote"/>
        <w:bidi/>
      </w:pPr>
      <w:r>
        <w:rPr>
          <w:rStyle w:val="ac"/>
          <w:rtl/>
        </w:rPr>
        <w:footnoteRef/>
      </w:r>
      <w:r>
        <w:rPr>
          <w:rtl/>
        </w:rPr>
        <w:t>אך ה</w:t>
      </w:r>
      <w:r>
        <w:rPr>
          <w:b/>
          <w:bCs/>
          <w:rtl/>
        </w:rPr>
        <w:t>ריטב"א</w:t>
      </w:r>
      <w:r>
        <w:rPr>
          <w:rtl/>
        </w:rPr>
        <w:t xml:space="preserve"> הק' דאי מהני נכייתא, מהני לגמרי. ואם לא הוה רבית קצוצה דהלואה. [ודעת הריטב"א דחשיב קצוצה, אף דאין ידוע כמה שווה].</w:t>
      </w:r>
    </w:p>
  </w:footnote>
  <w:footnote w:id="508">
    <w:p w14:paraId="61DDA065" w14:textId="77777777" w:rsidR="006178DD" w:rsidRDefault="00000000" w:rsidP="004E40C8">
      <w:pPr>
        <w:pStyle w:val="Footnote"/>
        <w:bidi/>
      </w:pPr>
      <w:r>
        <w:rPr>
          <w:rStyle w:val="ac"/>
          <w:rtl/>
        </w:rPr>
        <w:footnoteRef/>
      </w:r>
      <w:r>
        <w:rPr>
          <w:rtl/>
        </w:rPr>
        <w:t>אמנם אם מוחה, י"ל דמה שאוכל מכאן ולהבא הוה כנגד הקרן, ואף לרב אשי.</w:t>
      </w:r>
    </w:p>
  </w:footnote>
  <w:footnote w:id="509">
    <w:p w14:paraId="0E5F3B7B" w14:textId="77777777" w:rsidR="006178DD" w:rsidRDefault="00000000" w:rsidP="004E40C8">
      <w:pPr>
        <w:pStyle w:val="Footnote"/>
        <w:bidi/>
      </w:pPr>
      <w:r>
        <w:rPr>
          <w:rStyle w:val="ac"/>
          <w:rtl/>
        </w:rPr>
        <w:footnoteRef/>
      </w:r>
      <w:r>
        <w:rPr>
          <w:rtl/>
        </w:rPr>
        <w:t>וה</w:t>
      </w:r>
      <w:r>
        <w:rPr>
          <w:b/>
          <w:bCs/>
          <w:rtl/>
        </w:rPr>
        <w:t>גר"א</w:t>
      </w:r>
      <w:r>
        <w:rPr>
          <w:rtl/>
        </w:rPr>
        <w:t xml:space="preserve"> (קסא י) ביאר כמו רבית קצוצה לר' יוחנן (לעיל סא:), דאם מיחה שלא יגבה ודאי יוצאה בדיינין. דהחילוק רבית מגזל הוא דידע ומחיל ומדעתיה [וכדאי' לעיל סא.]. אבל כה"ג שנטל בע"כ ודאי גזל הוא. [אף אבק רבית תקנו שיחשב גזל].</w:t>
      </w:r>
    </w:p>
  </w:footnote>
  <w:footnote w:id="510">
    <w:p w14:paraId="767989AA" w14:textId="77777777" w:rsidR="006178DD" w:rsidRDefault="00000000" w:rsidP="004E40C8">
      <w:pPr>
        <w:pStyle w:val="Footnote"/>
        <w:bidi/>
      </w:pPr>
      <w:r>
        <w:rPr>
          <w:rStyle w:val="ac"/>
          <w:rtl/>
        </w:rPr>
        <w:footnoteRef/>
      </w:r>
      <w:r>
        <w:rPr>
          <w:rtl/>
        </w:rPr>
        <w:t>דה</w:t>
      </w:r>
      <w:r>
        <w:rPr>
          <w:b/>
          <w:bCs/>
          <w:rtl/>
        </w:rPr>
        <w:t>ריטב"א</w:t>
      </w:r>
      <w:r>
        <w:rPr>
          <w:rtl/>
        </w:rPr>
        <w:t xml:space="preserve"> הק' מ"ש ההוא שטר. וכי אין שעבוד הקרן על שטר זה קיים כשעבוד של שטר אחר.</w:t>
      </w:r>
    </w:p>
  </w:footnote>
  <w:footnote w:id="511">
    <w:p w14:paraId="2FA33080" w14:textId="77777777" w:rsidR="006178DD" w:rsidRDefault="00000000" w:rsidP="004E40C8">
      <w:pPr>
        <w:pStyle w:val="Footnote"/>
        <w:bidi/>
      </w:pPr>
      <w:r>
        <w:rPr>
          <w:rStyle w:val="ac"/>
          <w:rtl/>
        </w:rPr>
        <w:footnoteRef/>
      </w:r>
      <w:r>
        <w:rPr>
          <w:rtl/>
        </w:rPr>
        <w:t>ולולי דברי רש"י י"ל דכיון דיתמי לאו בני מחילה, נחשב דהוה גבייה בע"כ. ומש"ה ביתמי מוציאין מידו.</w:t>
      </w:r>
    </w:p>
    <w:p w14:paraId="22886E27" w14:textId="77777777" w:rsidR="006178DD" w:rsidRDefault="00000000" w:rsidP="004E40C8">
      <w:pPr>
        <w:pStyle w:val="Footnote"/>
        <w:bidi/>
      </w:pPr>
      <w:r>
        <w:rPr>
          <w:rtl/>
        </w:rPr>
        <w:tab/>
        <w:t>אבל בדברי רש"י מבואר דמשום עצם הגבייה אי"צ גדר מחילה, אלא דבי"ד עומדים ומתנין שלא יחשב גבייה. ויש שפי' דכיון דגבו מהם ע"פ הסכמת אביהם נחשב גבייה מדעתו.</w:t>
      </w:r>
    </w:p>
  </w:footnote>
  <w:footnote w:id="512">
    <w:p w14:paraId="66F684DD" w14:textId="77777777" w:rsidR="006178DD" w:rsidRDefault="00000000" w:rsidP="004E40C8">
      <w:pPr>
        <w:pStyle w:val="Footnote"/>
        <w:bidi/>
      </w:pPr>
      <w:r>
        <w:rPr>
          <w:rStyle w:val="ac"/>
          <w:rtl/>
        </w:rPr>
        <w:footnoteRef/>
      </w:r>
      <w:r>
        <w:rPr>
          <w:rtl/>
        </w:rPr>
        <w:t>וכר' אלעזר (סא:). [ונפק"מ דלר' יוחנן עדיין יהא מחוייב את הקרן. וע' בסמוך].</w:t>
      </w:r>
    </w:p>
  </w:footnote>
  <w:footnote w:id="513">
    <w:p w14:paraId="1A54030E" w14:textId="77777777" w:rsidR="006178DD" w:rsidRDefault="00000000" w:rsidP="004E40C8">
      <w:pPr>
        <w:pStyle w:val="Footnote"/>
        <w:bidi/>
      </w:pPr>
      <w:r>
        <w:rPr>
          <w:rStyle w:val="ac"/>
          <w:rtl/>
        </w:rPr>
        <w:footnoteRef/>
      </w:r>
      <w:r>
        <w:rPr>
          <w:rtl/>
        </w:rPr>
        <w:t>ויל"פ דגדר האיסור רבית במה שמחזיר יותר ממה שלווה, וכל זמן שלא פרע כשיעור מה שלווה לא הוה איסור רבית [ואף דבגדרי הממון פרע את שכירות המעות. והתורה הפקיע את חיוב הקרן, וכמו שאינו חייב בעלמא לפרוע רבית]. ולפ"ז כה"ג לא עבר באיסור תשלום רבית [אלא איסור שימת רבית]</w:t>
      </w:r>
    </w:p>
  </w:footnote>
  <w:footnote w:id="514">
    <w:p w14:paraId="2405F1BA" w14:textId="77777777" w:rsidR="006178DD" w:rsidRDefault="00000000" w:rsidP="004E40C8">
      <w:pPr>
        <w:pStyle w:val="Footnote"/>
        <w:bidi/>
      </w:pPr>
      <w:r>
        <w:rPr>
          <w:rStyle w:val="ac"/>
          <w:rtl/>
        </w:rPr>
        <w:footnoteRef/>
      </w:r>
      <w:r>
        <w:rPr>
          <w:rtl/>
        </w:rPr>
        <w:t xml:space="preserve">ועוד דן </w:t>
      </w:r>
      <w:r>
        <w:rPr>
          <w:b/>
          <w:bCs/>
          <w:rtl/>
        </w:rPr>
        <w:t>רע"א</w:t>
      </w:r>
      <w:r>
        <w:rPr>
          <w:rtl/>
        </w:rPr>
        <w:t xml:space="preserve"> מטעם אחר, דכיון דהיה אסור לאב לגבות חוב הקרן, אינו יכול להורישו לבניו. [ואף דלא נפרע החוב, אסור לגבות משום איסור רבית. ובטל החוב].</w:t>
      </w:r>
    </w:p>
  </w:footnote>
  <w:footnote w:id="515">
    <w:p w14:paraId="1317248B" w14:textId="77777777" w:rsidR="006178DD" w:rsidRDefault="00000000" w:rsidP="004E40C8">
      <w:pPr>
        <w:pStyle w:val="Footnote"/>
        <w:bidi/>
      </w:pPr>
      <w:r>
        <w:rPr>
          <w:rStyle w:val="ac"/>
          <w:rtl/>
        </w:rPr>
        <w:footnoteRef/>
      </w:r>
      <w:r>
        <w:rPr>
          <w:rtl/>
        </w:rPr>
        <w:t>[וביאר דהוה שכוני גביה עד שיפרע]. ומבואר מדבריו דמזכותי המשכנתא לעכב את הקרקע אצלו עד שיפרע חובו [וכמשכון דמטלטלין]. ויש לו זכות במשכון כל זמן שאינו פורע חובו. [וצ"ב דבסוגיין אינו רשאי להמשיך לאכול את הקרקע, וכדברי הרמב"ן].</w:t>
      </w:r>
    </w:p>
  </w:footnote>
  <w:footnote w:id="516">
    <w:p w14:paraId="79E1B645" w14:textId="77777777" w:rsidR="006178DD" w:rsidRDefault="00000000" w:rsidP="004E40C8">
      <w:pPr>
        <w:pStyle w:val="Footnote"/>
        <w:bidi/>
      </w:pPr>
      <w:r>
        <w:rPr>
          <w:rStyle w:val="ac"/>
          <w:rtl/>
        </w:rPr>
        <w:footnoteRef/>
      </w:r>
      <w:r>
        <w:rPr>
          <w:rtl/>
        </w:rPr>
        <w:t>[ועד"ז דעת הבעה"מ שם]. אבל ה</w:t>
      </w:r>
      <w:r>
        <w:rPr>
          <w:b/>
          <w:bCs/>
          <w:rtl/>
        </w:rPr>
        <w:t>מלחמות</w:t>
      </w:r>
      <w:r>
        <w:rPr>
          <w:rtl/>
        </w:rPr>
        <w:t xml:space="preserve"> חלק בחצר דלא קיימא לאגרא, דלא נחשב הנאת ממון. (וע' לעיל סד:).</w:t>
      </w:r>
    </w:p>
  </w:footnote>
  <w:footnote w:id="517">
    <w:p w14:paraId="631A63BC" w14:textId="77777777" w:rsidR="006178DD" w:rsidRDefault="00000000" w:rsidP="004E40C8">
      <w:pPr>
        <w:pStyle w:val="Footnote"/>
        <w:bidi/>
      </w:pPr>
      <w:r>
        <w:rPr>
          <w:rStyle w:val="ac"/>
          <w:rtl/>
        </w:rPr>
        <w:footnoteRef/>
      </w:r>
      <w:r>
        <w:rPr>
          <w:rtl/>
        </w:rPr>
        <w:t>בר מרבית מאוחרת ומוקדמת דמנפשיה יהב.</w:t>
      </w:r>
    </w:p>
  </w:footnote>
  <w:footnote w:id="518">
    <w:p w14:paraId="06710814" w14:textId="77777777" w:rsidR="006178DD" w:rsidRDefault="00000000" w:rsidP="004E40C8">
      <w:pPr>
        <w:pStyle w:val="Footnote"/>
        <w:bidi/>
      </w:pPr>
      <w:r>
        <w:rPr>
          <w:rStyle w:val="ac"/>
          <w:rtl/>
        </w:rPr>
        <w:footnoteRef/>
      </w:r>
      <w:r>
        <w:rPr>
          <w:rtl/>
        </w:rPr>
        <w:t>וה</w:t>
      </w:r>
      <w:r>
        <w:rPr>
          <w:b/>
          <w:bCs/>
          <w:rtl/>
        </w:rPr>
        <w:t>רא"ש</w:t>
      </w:r>
      <w:r>
        <w:rPr>
          <w:rtl/>
        </w:rPr>
        <w:t xml:space="preserve"> (ה) ביאר דהם אמרו [תקנו לאסור אבק רבית], והם אמרו דאם גבה הוה שלו. ומה מהני בזה תפיסה אח"כ. אין כאן ממון המוטל בספק.</w:t>
      </w:r>
    </w:p>
  </w:footnote>
  <w:footnote w:id="519">
    <w:p w14:paraId="394FA681" w14:textId="77777777" w:rsidR="006178DD" w:rsidRDefault="00000000" w:rsidP="004E40C8">
      <w:pPr>
        <w:pStyle w:val="Footnote"/>
        <w:bidi/>
      </w:pPr>
      <w:r>
        <w:rPr>
          <w:rStyle w:val="ac"/>
          <w:rtl/>
        </w:rPr>
        <w:footnoteRef/>
      </w:r>
      <w:r>
        <w:rPr>
          <w:rtl/>
        </w:rPr>
        <w:t>וה</w:t>
      </w:r>
      <w:r>
        <w:rPr>
          <w:b/>
          <w:bCs/>
          <w:rtl/>
        </w:rPr>
        <w:t>רמב"ן</w:t>
      </w:r>
      <w:r>
        <w:rPr>
          <w:rtl/>
        </w:rPr>
        <w:t xml:space="preserve"> הביא דה</w:t>
      </w:r>
      <w:r>
        <w:rPr>
          <w:b/>
          <w:bCs/>
          <w:rtl/>
        </w:rPr>
        <w:t>רי"ף</w:t>
      </w:r>
      <w:r>
        <w:rPr>
          <w:rtl/>
        </w:rPr>
        <w:t xml:space="preserve"> השמיטו. והביא דר"ח גרס 'איכא דאמרי'.</w:t>
      </w:r>
    </w:p>
  </w:footnote>
  <w:footnote w:id="520">
    <w:p w14:paraId="3FB38864" w14:textId="77777777" w:rsidR="006178DD" w:rsidRDefault="00000000" w:rsidP="004E40C8">
      <w:pPr>
        <w:pStyle w:val="Footnote"/>
        <w:bidi/>
      </w:pPr>
      <w:r>
        <w:rPr>
          <w:rStyle w:val="ac"/>
          <w:rtl/>
        </w:rPr>
        <w:footnoteRef/>
      </w:r>
      <w:r>
        <w:rPr>
          <w:rtl/>
        </w:rPr>
        <w:t>וה</w:t>
      </w:r>
      <w:r>
        <w:rPr>
          <w:b/>
          <w:bCs/>
          <w:rtl/>
        </w:rPr>
        <w:t>רמב"ם</w:t>
      </w:r>
      <w:r>
        <w:rPr>
          <w:rtl/>
        </w:rPr>
        <w:t xml:space="preserve"> (ו ז בסופו) כת' דהלוהו ק' דינרים, מנכה מעה כסף בכל שנה בשכר הקרקע, כדי שהפירות יהיו שלו. [ומשמע דאפי' דשכירות הקרקע שווה י' דינרים, ואפי' אלף דינרים, וכמ"ש בהלכה ח].</w:t>
      </w:r>
    </w:p>
  </w:footnote>
  <w:footnote w:id="521">
    <w:p w14:paraId="658442E3" w14:textId="77777777" w:rsidR="006178DD" w:rsidRDefault="00000000" w:rsidP="004E40C8">
      <w:pPr>
        <w:pStyle w:val="Footnote"/>
        <w:bidi/>
      </w:pPr>
      <w:r>
        <w:rPr>
          <w:rStyle w:val="ac"/>
          <w:rtl/>
        </w:rPr>
        <w:footnoteRef/>
      </w:r>
      <w:r>
        <w:rPr>
          <w:rtl/>
        </w:rPr>
        <w:t>וע' בהמשך דברי הרמב"ן מה שהביא בשם הגאונים.</w:t>
      </w:r>
    </w:p>
  </w:footnote>
  <w:footnote w:id="522">
    <w:p w14:paraId="1E06E126" w14:textId="77777777" w:rsidR="006178DD" w:rsidRDefault="00000000" w:rsidP="004E40C8">
      <w:pPr>
        <w:pStyle w:val="Footnote"/>
        <w:bidi/>
      </w:pPr>
      <w:r>
        <w:rPr>
          <w:rStyle w:val="ac"/>
          <w:rtl/>
        </w:rPr>
        <w:footnoteRef/>
      </w:r>
      <w:r>
        <w:rPr>
          <w:rtl/>
        </w:rPr>
        <w:t>ו</w:t>
      </w:r>
      <w:r>
        <w:rPr>
          <w:b/>
          <w:bCs/>
          <w:rtl/>
        </w:rPr>
        <w:t>תוס</w:t>
      </w:r>
      <w:r>
        <w:rPr>
          <w:rtl/>
        </w:rPr>
        <w:t>' (ד"ה במישלם) כת' דבאמת משכנתא בנכייתא מיחזי כהלואה, ולא ישכור ממנו בפחות. אמנם כוונת התוס' לצורבא מדרבנן דאסור בנכייתא [או למ"ד דאוסר בנכייתא, ע' בסוף העמ'].</w:t>
      </w:r>
    </w:p>
  </w:footnote>
  <w:footnote w:id="523">
    <w:p w14:paraId="08F82AC0" w14:textId="77777777" w:rsidR="006178DD" w:rsidRDefault="00000000" w:rsidP="004E40C8">
      <w:pPr>
        <w:pStyle w:val="Footnote"/>
        <w:bidi/>
      </w:pPr>
      <w:r>
        <w:rPr>
          <w:rStyle w:val="ac"/>
          <w:rtl/>
        </w:rPr>
        <w:footnoteRef/>
      </w:r>
      <w:r>
        <w:rPr>
          <w:rtl/>
        </w:rPr>
        <w:t xml:space="preserve">בפשוטו משמע דאינו מוציא כלל [יותר מהוצאותיו של שנה זו]. אבל אם ודאי מוציא אפי' משהו אסור. [אבל </w:t>
      </w:r>
      <w:r>
        <w:rPr>
          <w:b/>
          <w:bCs/>
          <w:rtl/>
        </w:rPr>
        <w:t>רשב"ם</w:t>
      </w:r>
      <w:r>
        <w:rPr>
          <w:rtl/>
        </w:rPr>
        <w:t xml:space="preserve"> (ב"ב לה:) כת' דמנכה מנה כל שנה, ובשנת שדפון הפירות שווים דינר. ומבואר דכל שיתכן שהפירות הוה פחות ממה שמנכה בנכייתא מותר].</w:t>
      </w:r>
    </w:p>
  </w:footnote>
  <w:footnote w:id="524">
    <w:p w14:paraId="338CC737" w14:textId="77777777" w:rsidR="006178DD" w:rsidRDefault="00000000" w:rsidP="004E40C8">
      <w:pPr>
        <w:pStyle w:val="Footnote"/>
        <w:bidi/>
      </w:pPr>
      <w:r>
        <w:rPr>
          <w:rStyle w:val="ac"/>
          <w:rtl/>
        </w:rPr>
        <w:footnoteRef/>
      </w:r>
      <w:r>
        <w:rPr>
          <w:rtl/>
        </w:rPr>
        <w:t>וכה"ק ה</w:t>
      </w:r>
      <w:r>
        <w:rPr>
          <w:b/>
          <w:bCs/>
          <w:rtl/>
        </w:rPr>
        <w:t>רמב"ן</w:t>
      </w:r>
      <w:r>
        <w:rPr>
          <w:rtl/>
        </w:rPr>
        <w:t xml:space="preserve"> (סד:) על רש"י, דכו"ע מודו דבלא נכייתא הוה רבית קצוצה. [וצ"ב מהיכן למד כן, ולכאורה כוונתו דמשמע (בע"א) דרבינא מפיק בשדה].</w:t>
      </w:r>
    </w:p>
  </w:footnote>
  <w:footnote w:id="525">
    <w:p w14:paraId="3AC35D0D" w14:textId="77777777" w:rsidR="006178DD" w:rsidRDefault="00000000" w:rsidP="004E40C8">
      <w:pPr>
        <w:pStyle w:val="Footnote"/>
        <w:bidi/>
      </w:pPr>
      <w:r>
        <w:rPr>
          <w:rStyle w:val="ac"/>
          <w:rtl/>
        </w:rPr>
        <w:footnoteRef/>
      </w:r>
      <w:r>
        <w:rPr>
          <w:rtl/>
        </w:rPr>
        <w:t>[וצ"ע דהא מוזיל הרבה. וע' תוס' סד.].</w:t>
      </w:r>
    </w:p>
  </w:footnote>
  <w:footnote w:id="526">
    <w:p w14:paraId="73D58DEB" w14:textId="77777777" w:rsidR="006178DD" w:rsidRDefault="00000000" w:rsidP="004E40C8">
      <w:pPr>
        <w:pStyle w:val="Footnote"/>
        <w:bidi/>
      </w:pPr>
      <w:r>
        <w:rPr>
          <w:rStyle w:val="ac"/>
          <w:rtl/>
        </w:rPr>
        <w:footnoteRef/>
      </w:r>
      <w:r>
        <w:rPr>
          <w:rtl/>
        </w:rPr>
        <w:t>ו</w:t>
      </w:r>
      <w:r>
        <w:rPr>
          <w:b/>
          <w:bCs/>
          <w:rtl/>
        </w:rPr>
        <w:t>תוס</w:t>
      </w:r>
      <w:r>
        <w:rPr>
          <w:rtl/>
        </w:rPr>
        <w:t>' (שם) תמהו דאטו משום שזה מוחזק במשכון ירקבו הפירות, והלוה ימכור הפירות [לאחרים] ויפרע חובו. [ע' חוו"ד קעב ב].</w:t>
      </w:r>
    </w:p>
  </w:footnote>
  <w:footnote w:id="527">
    <w:p w14:paraId="62B2542C" w14:textId="77777777" w:rsidR="006178DD" w:rsidRDefault="00000000" w:rsidP="004E40C8">
      <w:pPr>
        <w:pStyle w:val="Footnote"/>
        <w:bidi/>
      </w:pPr>
      <w:r>
        <w:rPr>
          <w:rStyle w:val="ac"/>
          <w:rtl/>
        </w:rPr>
        <w:footnoteRef/>
      </w:r>
      <w:r>
        <w:rPr>
          <w:rtl/>
        </w:rPr>
        <w:t>ובמקום שהתנה שיעור נכייתא עד שיסיים חובו זהו משכנתא דסורא. אבל אף בלא התנה כן, יתכן שיפחית השיעור כך.</w:t>
      </w:r>
    </w:p>
  </w:footnote>
  <w:footnote w:id="528">
    <w:p w14:paraId="6E541A16" w14:textId="77777777" w:rsidR="006178DD" w:rsidRDefault="00000000" w:rsidP="004E40C8">
      <w:pPr>
        <w:pStyle w:val="Footnote"/>
        <w:bidi/>
      </w:pPr>
      <w:r>
        <w:rPr>
          <w:rStyle w:val="ac"/>
          <w:rtl/>
        </w:rPr>
        <w:footnoteRef/>
      </w:r>
      <w:r>
        <w:rPr>
          <w:rtl/>
        </w:rPr>
        <w:t>דאף שכירות קרקע נקנית בחזקה. והוה דרך מקח וממכר. ואדרבה בשעת הלואה מיחזי כרבית טפי.</w:t>
      </w:r>
    </w:p>
  </w:footnote>
  <w:footnote w:id="529">
    <w:p w14:paraId="2B79B2BB" w14:textId="77777777" w:rsidR="006178DD" w:rsidRDefault="00000000" w:rsidP="004E40C8">
      <w:pPr>
        <w:pStyle w:val="Footnote"/>
        <w:bidi/>
      </w:pPr>
      <w:r>
        <w:rPr>
          <w:rStyle w:val="ac"/>
          <w:rtl/>
        </w:rPr>
        <w:footnoteRef/>
      </w:r>
      <w:r>
        <w:rPr>
          <w:rtl/>
        </w:rPr>
        <w:t xml:space="preserve">דלדעת </w:t>
      </w:r>
      <w:r>
        <w:rPr>
          <w:b/>
          <w:bCs/>
          <w:rtl/>
        </w:rPr>
        <w:t>תוס</w:t>
      </w:r>
      <w:r>
        <w:rPr>
          <w:rtl/>
        </w:rPr>
        <w:t>' (בסוגיין) אף משכנתא דסורא שרי במסלקי. ומשכנתא דסורא ונכייתא בעלמא שווים בעיקר הגדר, אלא דמשכנתא דעלמא חמיר כיון דהחוב קיים, מיחזי כהלואה.</w:t>
      </w:r>
    </w:p>
  </w:footnote>
  <w:footnote w:id="530">
    <w:p w14:paraId="76CA89C5" w14:textId="77777777" w:rsidR="006178DD" w:rsidRDefault="00000000" w:rsidP="004E40C8">
      <w:pPr>
        <w:pStyle w:val="Footnote"/>
        <w:bidi/>
      </w:pPr>
      <w:r>
        <w:rPr>
          <w:rStyle w:val="ac"/>
          <w:rtl/>
        </w:rPr>
        <w:footnoteRef/>
      </w:r>
      <w:r>
        <w:rPr>
          <w:rtl/>
        </w:rPr>
        <w:t xml:space="preserve">אבל דעת </w:t>
      </w:r>
      <w:r>
        <w:rPr>
          <w:b/>
          <w:bCs/>
          <w:rtl/>
        </w:rPr>
        <w:t>תוס</w:t>
      </w:r>
      <w:r>
        <w:rPr>
          <w:rtl/>
        </w:rPr>
        <w:t>' (ב"ב פו:) דהותר רק משעה שנכנס לדור, והתחיל השכירות [וכדאי' שם גבי פועל]. דאל"כ מיחזי כרבית. (וע' מש"כ לעיל סה.).</w:t>
      </w:r>
    </w:p>
  </w:footnote>
  <w:footnote w:id="531">
    <w:p w14:paraId="5314429A" w14:textId="77777777" w:rsidR="006178DD" w:rsidRDefault="00000000" w:rsidP="004E40C8">
      <w:pPr>
        <w:pStyle w:val="Footnote"/>
        <w:bidi/>
      </w:pPr>
      <w:r>
        <w:rPr>
          <w:rStyle w:val="ac"/>
          <w:rtl/>
        </w:rPr>
        <w:footnoteRef/>
      </w:r>
      <w:r>
        <w:rPr>
          <w:rtl/>
        </w:rPr>
        <w:t>ויל"ד האם כוונתו דהוה מיחזי בעלמא. או דבאמת הוה הלואה, וכמ"ש בהמשך דבריו דהוה באחריות הלוה. ואפשר דס"ל דאף עיזי חולבות הוה באחריותו.</w:t>
      </w:r>
    </w:p>
  </w:footnote>
  <w:footnote w:id="532">
    <w:p w14:paraId="4B4BE77C" w14:textId="77777777" w:rsidR="006178DD" w:rsidRDefault="00000000" w:rsidP="004E40C8">
      <w:pPr>
        <w:pStyle w:val="Footnote"/>
        <w:bidi/>
      </w:pPr>
      <w:r>
        <w:rPr>
          <w:rStyle w:val="ac"/>
          <w:rtl/>
        </w:rPr>
        <w:footnoteRef/>
      </w:r>
      <w:r>
        <w:rPr>
          <w:rtl/>
        </w:rPr>
        <w:t>ולכאורה בקו' נקט דעיזי חולבות מוזיל טובא [וע' תוס' סד.], ובזה תי' דאיירי שמוזיל כנגד החשש תיוהא.</w:t>
      </w:r>
    </w:p>
  </w:footnote>
  <w:footnote w:id="533">
    <w:p w14:paraId="39FC5C36" w14:textId="77777777" w:rsidR="006178DD" w:rsidRDefault="00000000" w:rsidP="004E40C8">
      <w:pPr>
        <w:pStyle w:val="Footnote"/>
        <w:bidi/>
      </w:pPr>
      <w:r>
        <w:rPr>
          <w:rStyle w:val="ac"/>
          <w:rtl/>
        </w:rPr>
        <w:footnoteRef/>
      </w:r>
      <w:r>
        <w:rPr>
          <w:rtl/>
        </w:rPr>
        <w:t>ולצורבא מדרבנן אפי' בנכייתא.</w:t>
      </w:r>
    </w:p>
  </w:footnote>
  <w:footnote w:id="534">
    <w:p w14:paraId="216A4721" w14:textId="77777777" w:rsidR="006178DD" w:rsidRDefault="00000000" w:rsidP="004E40C8">
      <w:pPr>
        <w:pStyle w:val="Footnote"/>
        <w:bidi/>
      </w:pPr>
      <w:r>
        <w:rPr>
          <w:rStyle w:val="ac"/>
          <w:rtl/>
        </w:rPr>
        <w:footnoteRef/>
      </w:r>
      <w:r>
        <w:rPr>
          <w:rtl/>
        </w:rPr>
        <w:t xml:space="preserve">והראשונים הביאו </w:t>
      </w:r>
      <w:r>
        <w:rPr>
          <w:b/>
          <w:bCs/>
          <w:rtl/>
        </w:rPr>
        <w:t>י"ג</w:t>
      </w:r>
      <w:r>
        <w:rPr>
          <w:rtl/>
        </w:rPr>
        <w:t xml:space="preserve"> הילכתא דקיצותא אסור. וה</w:t>
      </w:r>
      <w:r>
        <w:rPr>
          <w:b/>
          <w:bCs/>
          <w:rtl/>
        </w:rPr>
        <w:t>רשב"א</w:t>
      </w:r>
      <w:r>
        <w:rPr>
          <w:rtl/>
        </w:rPr>
        <w:t xml:space="preserve"> כ' דל"ג לה, ואינה ברוב ספרים.</w:t>
      </w:r>
    </w:p>
  </w:footnote>
  <w:footnote w:id="535">
    <w:p w14:paraId="053789B8" w14:textId="77777777" w:rsidR="006178DD" w:rsidRDefault="00000000" w:rsidP="004E40C8">
      <w:pPr>
        <w:pStyle w:val="Footnote"/>
        <w:bidi/>
      </w:pPr>
      <w:r>
        <w:rPr>
          <w:rStyle w:val="ac"/>
          <w:rtl/>
        </w:rPr>
        <w:footnoteRef/>
      </w:r>
      <w:r>
        <w:rPr>
          <w:rtl/>
        </w:rPr>
        <w:t>[וכשיטתו דסוגיין אף באתרא דלא נכייתא, ודלא כדעת רש"י]. והרמב"ן כת' תדע דלא התירו אלא במשכנתא דסורא, דהוה בלא מסלקי [אבל תוס' הוכיחו מזה דמשכנתא דסורא הוה בנכייתא].</w:t>
      </w:r>
    </w:p>
  </w:footnote>
  <w:footnote w:id="536">
    <w:p w14:paraId="3EAB0B52" w14:textId="77777777" w:rsidR="006178DD" w:rsidRDefault="00000000" w:rsidP="004E40C8">
      <w:pPr>
        <w:pStyle w:val="Footnote"/>
        <w:bidi/>
      </w:pPr>
      <w:r>
        <w:rPr>
          <w:rStyle w:val="ac"/>
          <w:rtl/>
        </w:rPr>
        <w:footnoteRef/>
      </w:r>
      <w:r>
        <w:rPr>
          <w:rtl/>
        </w:rPr>
        <w:t>[ויל"ד אריס ושותפין שקבעו שזה יאכל ה' שנים, ואח"כ רצו לבטל השותפות, לכאורה ישומו בדמים שכירות שאכל].</w:t>
      </w:r>
    </w:p>
  </w:footnote>
  <w:footnote w:id="537">
    <w:p w14:paraId="42DE1A76" w14:textId="77777777" w:rsidR="006178DD" w:rsidRDefault="00000000" w:rsidP="004E40C8">
      <w:pPr>
        <w:pStyle w:val="Footnote"/>
        <w:bidi/>
      </w:pPr>
      <w:r>
        <w:rPr>
          <w:rStyle w:val="ac"/>
          <w:rtl/>
        </w:rPr>
        <w:footnoteRef/>
      </w:r>
      <w:r>
        <w:rPr>
          <w:rtl/>
        </w:rPr>
        <w:t>ו</w:t>
      </w:r>
      <w:r>
        <w:rPr>
          <w:b/>
          <w:bCs/>
          <w:rtl/>
        </w:rPr>
        <w:t>רשב"ם</w:t>
      </w:r>
      <w:r>
        <w:rPr>
          <w:rtl/>
        </w:rPr>
        <w:t xml:space="preserve"> (ב"ב לה:) ביאר דמשכנתא דסורא הוה תקנ"ח, דנכייתא מותר כעין משכנתא דסורא וכו' דנמצא קונה פירות כל השנה במנה, ואין כאן צד רבית. ואע"פ שהפירות שווים כפלים, שהרי הוא קרוב לשכר ולהפסד, ואפי' שנת שדפון שהפירות יהיו שווים דינר ינכה מנה. [ומבואר דאף משכנתא דסורא צריך לסברת רש"י דיש צד הפסד].</w:t>
      </w:r>
    </w:p>
    <w:p w14:paraId="5DA9FA41" w14:textId="77777777" w:rsidR="006178DD" w:rsidRDefault="00000000" w:rsidP="004E40C8">
      <w:pPr>
        <w:pStyle w:val="Footnote"/>
        <w:bidi/>
      </w:pPr>
      <w:r>
        <w:rPr>
          <w:rtl/>
        </w:rPr>
        <w:tab/>
        <w:t>ולפ"ז לדעת רש"י לא הותר משכנתא דסורא בבית [אלא בשדה וכרם]. אבל ה</w:t>
      </w:r>
      <w:r>
        <w:rPr>
          <w:b/>
          <w:bCs/>
          <w:rtl/>
        </w:rPr>
        <w:t>כס"מ</w:t>
      </w:r>
      <w:r>
        <w:rPr>
          <w:rtl/>
        </w:rPr>
        <w:t xml:space="preserve"> (ו ח) ביאר דכוונת הרמב"ם דמשכנתא דסורא מותר אפי' בבית. [וכ"כ הלח"מ ו ז].</w:t>
      </w:r>
    </w:p>
  </w:footnote>
  <w:footnote w:id="538">
    <w:p w14:paraId="5CF28433" w14:textId="77777777" w:rsidR="006178DD" w:rsidRDefault="00000000" w:rsidP="004E40C8">
      <w:pPr>
        <w:pStyle w:val="Footnote"/>
        <w:bidi/>
      </w:pPr>
      <w:r>
        <w:rPr>
          <w:rStyle w:val="ac"/>
          <w:rtl/>
        </w:rPr>
        <w:footnoteRef/>
      </w:r>
      <w:r>
        <w:rPr>
          <w:rtl/>
        </w:rPr>
        <w:t>ועד"ז כת' ה</w:t>
      </w:r>
      <w:r>
        <w:rPr>
          <w:b/>
          <w:bCs/>
          <w:rtl/>
        </w:rPr>
        <w:t>רמב"ן</w:t>
      </w:r>
      <w:r>
        <w:rPr>
          <w:rtl/>
        </w:rPr>
        <w:t xml:space="preserve"> (סד: הנ"ל) למ"ד דמתיר נכייתא. אבל ה</w:t>
      </w:r>
      <w:r>
        <w:rPr>
          <w:b/>
          <w:bCs/>
          <w:rtl/>
        </w:rPr>
        <w:t>רמב"ן</w:t>
      </w:r>
      <w:r>
        <w:rPr>
          <w:rtl/>
        </w:rPr>
        <w:t xml:space="preserve"> לא חילק בין סופו לגמור כל החוב.</w:t>
      </w:r>
    </w:p>
  </w:footnote>
  <w:footnote w:id="539">
    <w:p w14:paraId="5EC68AA4" w14:textId="77777777" w:rsidR="006178DD" w:rsidRDefault="00000000" w:rsidP="004E40C8">
      <w:pPr>
        <w:pStyle w:val="Footnote"/>
        <w:bidi/>
      </w:pPr>
      <w:r>
        <w:rPr>
          <w:rStyle w:val="ac"/>
          <w:rtl/>
        </w:rPr>
        <w:footnoteRef/>
      </w:r>
      <w:r>
        <w:rPr>
          <w:rtl/>
        </w:rPr>
        <w:t xml:space="preserve">אמנם </w:t>
      </w:r>
      <w:r>
        <w:rPr>
          <w:b/>
          <w:bCs/>
          <w:rtl/>
        </w:rPr>
        <w:t>תוס</w:t>
      </w:r>
      <w:r>
        <w:rPr>
          <w:rtl/>
        </w:rPr>
        <w:t>' (סד:) משמע דבכל משכנתא בנכייתא שטפה נהר הפסיד.</w:t>
      </w:r>
    </w:p>
  </w:footnote>
  <w:footnote w:id="540">
    <w:p w14:paraId="01C1A7EC" w14:textId="77777777" w:rsidR="006178DD" w:rsidRDefault="00000000" w:rsidP="004E40C8">
      <w:pPr>
        <w:pStyle w:val="Footnote"/>
        <w:bidi/>
      </w:pPr>
      <w:r>
        <w:rPr>
          <w:rStyle w:val="ac"/>
          <w:rtl/>
        </w:rPr>
        <w:footnoteRef/>
      </w:r>
      <w:r>
        <w:rPr>
          <w:rtl/>
        </w:rPr>
        <w:t>ולפ"ז לכאורה יהא מותר אף לקבל הנאה ממקום אחר [מלבד גוף המשכנתא], דאין כאן הלואה כלל. ולא משמע כן, וצ"ע מ"ש.</w:t>
      </w:r>
    </w:p>
  </w:footnote>
  <w:footnote w:id="541">
    <w:p w14:paraId="7D53C340" w14:textId="77777777" w:rsidR="006178DD" w:rsidRDefault="00000000" w:rsidP="004E40C8">
      <w:pPr>
        <w:pStyle w:val="Footnote"/>
        <w:bidi/>
      </w:pPr>
      <w:r>
        <w:rPr>
          <w:rStyle w:val="ac"/>
          <w:rtl/>
        </w:rPr>
        <w:footnoteRef/>
      </w:r>
      <w:r>
        <w:rPr>
          <w:rtl/>
        </w:rPr>
        <w:t xml:space="preserve">ויש בזה חידוש דמקיים מצוות הלואה, אף דבמשכנתא דסורא אינה הלואה אלא קונה פירות בזול. [אבל </w:t>
      </w:r>
      <w:r>
        <w:rPr>
          <w:b/>
          <w:bCs/>
          <w:rtl/>
        </w:rPr>
        <w:t>ר"ח</w:t>
      </w:r>
      <w:r>
        <w:rPr>
          <w:rtl/>
        </w:rPr>
        <w:t xml:space="preserve"> שם פי' בהלואה בעלמא, ועושה מצווה והקרן חוזר עליו].</w:t>
      </w:r>
    </w:p>
  </w:footnote>
  <w:footnote w:id="542">
    <w:p w14:paraId="11766923" w14:textId="77777777" w:rsidR="006178DD" w:rsidRDefault="00000000" w:rsidP="004E40C8">
      <w:pPr>
        <w:pStyle w:val="Footnote"/>
        <w:bidi/>
      </w:pPr>
      <w:r>
        <w:rPr>
          <w:rStyle w:val="ac"/>
          <w:rtl/>
        </w:rPr>
        <w:footnoteRef/>
      </w:r>
      <w:r>
        <w:rPr>
          <w:rtl/>
        </w:rPr>
        <w:t>וה</w:t>
      </w:r>
      <w:r>
        <w:rPr>
          <w:b/>
          <w:bCs/>
          <w:rtl/>
        </w:rPr>
        <w:t>רמב"ן</w:t>
      </w:r>
      <w:r>
        <w:rPr>
          <w:rtl/>
        </w:rPr>
        <w:t xml:space="preserve"> הביא דכ"ד הרמב"ם (ו ח, וע' ה"ה שם), וביאר דהראב"ד פליג בזה.</w:t>
      </w:r>
    </w:p>
  </w:footnote>
  <w:footnote w:id="543">
    <w:p w14:paraId="06AC2A14" w14:textId="77777777" w:rsidR="006178DD" w:rsidRDefault="00000000" w:rsidP="004E40C8">
      <w:pPr>
        <w:pStyle w:val="Footnote"/>
        <w:bidi/>
      </w:pPr>
      <w:r>
        <w:rPr>
          <w:rStyle w:val="ac"/>
          <w:rtl/>
        </w:rPr>
        <w:footnoteRef/>
      </w:r>
      <w:r>
        <w:rPr>
          <w:rtl/>
        </w:rPr>
        <w:t>אבל ה</w:t>
      </w:r>
      <w:r>
        <w:rPr>
          <w:b/>
          <w:bCs/>
          <w:rtl/>
        </w:rPr>
        <w:t>ריטב"א</w:t>
      </w:r>
      <w:r>
        <w:rPr>
          <w:rtl/>
        </w:rPr>
        <w:t xml:space="preserve"> הכריע דהוה מסלקי ומחשבין לפי חשבון וגובה השאר. וחשיב מכר משום דביד הלווה שלא לסלקו.</w:t>
      </w:r>
    </w:p>
  </w:footnote>
  <w:footnote w:id="544">
    <w:p w14:paraId="15D6E3E3" w14:textId="77777777" w:rsidR="006178DD" w:rsidRDefault="00000000" w:rsidP="004E40C8">
      <w:pPr>
        <w:pStyle w:val="Footnote"/>
        <w:bidi/>
      </w:pPr>
      <w:r>
        <w:rPr>
          <w:rStyle w:val="ac"/>
          <w:rtl/>
        </w:rPr>
        <w:footnoteRef/>
      </w:r>
      <w:r>
        <w:rPr>
          <w:rtl/>
        </w:rPr>
        <w:t>וה</w:t>
      </w:r>
      <w:r>
        <w:rPr>
          <w:b/>
          <w:bCs/>
          <w:rtl/>
        </w:rPr>
        <w:t>רמב"ם</w:t>
      </w:r>
      <w:r>
        <w:rPr>
          <w:rtl/>
        </w:rPr>
        <w:t xml:space="preserve"> (ז ה) נתקשה מה שייך בזה מנהג המקום, באיסור. וביאר דאפשר שיהא מנהג בטעות או לגוים או במדינה זו הדרך שכל מי שחוטא ומשכן כן, הולכין אחר המנהג.</w:t>
      </w:r>
    </w:p>
  </w:footnote>
  <w:footnote w:id="545">
    <w:p w14:paraId="6FF12BCA" w14:textId="77777777" w:rsidR="006178DD" w:rsidRDefault="00000000" w:rsidP="004E40C8">
      <w:pPr>
        <w:pStyle w:val="Footnote"/>
        <w:bidi/>
      </w:pPr>
      <w:r>
        <w:rPr>
          <w:rStyle w:val="ac"/>
          <w:rtl/>
        </w:rPr>
        <w:footnoteRef/>
      </w:r>
      <w:r>
        <w:rPr>
          <w:rtl/>
        </w:rPr>
        <w:t>ומבואר דאף רשאי להמשיך ולאכול פירות</w:t>
      </w:r>
    </w:p>
  </w:footnote>
  <w:footnote w:id="546">
    <w:p w14:paraId="1229EAA8" w14:textId="77777777" w:rsidR="006178DD" w:rsidRDefault="00000000" w:rsidP="004E40C8">
      <w:pPr>
        <w:pStyle w:val="Footnote"/>
        <w:bidi/>
      </w:pPr>
      <w:r>
        <w:rPr>
          <w:rStyle w:val="ac"/>
          <w:rtl/>
        </w:rPr>
        <w:footnoteRef/>
      </w:r>
      <w:r>
        <w:rPr>
          <w:rtl/>
        </w:rPr>
        <w:t>וה</w:t>
      </w:r>
      <w:r>
        <w:rPr>
          <w:b/>
          <w:bCs/>
          <w:rtl/>
        </w:rPr>
        <w:t>לח"מ</w:t>
      </w:r>
      <w:r>
        <w:rPr>
          <w:rtl/>
        </w:rPr>
        <w:t xml:space="preserve"> כת' דהרי"ף לא פי' כן, דסתם משכנתא לא הוה משכנתא דסורא.</w:t>
      </w:r>
    </w:p>
  </w:footnote>
  <w:footnote w:id="547">
    <w:p w14:paraId="6D1BF5B0" w14:textId="77777777" w:rsidR="006178DD" w:rsidRDefault="00000000" w:rsidP="004E40C8">
      <w:pPr>
        <w:pStyle w:val="Footnote"/>
        <w:bidi/>
      </w:pPr>
      <w:r>
        <w:rPr>
          <w:rStyle w:val="ac"/>
          <w:rtl/>
        </w:rPr>
        <w:footnoteRef/>
      </w:r>
      <w:r>
        <w:rPr>
          <w:rtl/>
        </w:rPr>
        <w:t>וע' בהמשך דברי הרמב"ן מה שהביא בשם הגאונים.</w:t>
      </w:r>
    </w:p>
  </w:footnote>
  <w:footnote w:id="548">
    <w:p w14:paraId="64AD45CA" w14:textId="77777777" w:rsidR="006178DD" w:rsidRDefault="00000000" w:rsidP="004E40C8">
      <w:pPr>
        <w:pStyle w:val="Footnote"/>
        <w:bidi/>
      </w:pPr>
      <w:r>
        <w:rPr>
          <w:rStyle w:val="ac"/>
          <w:rtl/>
        </w:rPr>
        <w:footnoteRef/>
      </w:r>
      <w:r>
        <w:rPr>
          <w:rtl/>
        </w:rPr>
        <w:t>ובפשוטו משמע אפי' מיניה. אבל ה</w:t>
      </w:r>
      <w:r>
        <w:rPr>
          <w:b/>
          <w:bCs/>
          <w:rtl/>
        </w:rPr>
        <w:t>ש"ך</w:t>
      </w:r>
      <w:r>
        <w:rPr>
          <w:rtl/>
        </w:rPr>
        <w:t xml:space="preserve"> (חו"מ קז ב) כתב דכל זמן שהם בידו סמכא דעתיה, ורק כשמכרו לא סמכא דעתיה.</w:t>
      </w:r>
    </w:p>
    <w:p w14:paraId="665B431A" w14:textId="77777777" w:rsidR="006178DD" w:rsidRDefault="00000000" w:rsidP="004E40C8">
      <w:pPr>
        <w:pStyle w:val="Footnote"/>
        <w:bidi/>
      </w:pPr>
      <w:r>
        <w:rPr>
          <w:rtl/>
        </w:rPr>
        <w:tab/>
        <w:t>וה</w:t>
      </w:r>
      <w:r>
        <w:rPr>
          <w:b/>
          <w:bCs/>
          <w:rtl/>
        </w:rPr>
        <w:t>פוסקים</w:t>
      </w:r>
      <w:r>
        <w:rPr>
          <w:rtl/>
        </w:rPr>
        <w:t xml:space="preserve"> (חו"מ קיג, קיז ד) דנו היכא דעשה מטלטלין אפותיקי סמכא דעתיה (ע' ב"ב מד:).</w:t>
      </w:r>
    </w:p>
  </w:footnote>
  <w:footnote w:id="549">
    <w:p w14:paraId="562A2BCA" w14:textId="77777777" w:rsidR="006178DD" w:rsidRDefault="00000000" w:rsidP="004E40C8">
      <w:pPr>
        <w:pStyle w:val="Footnote"/>
        <w:bidi/>
      </w:pPr>
      <w:r>
        <w:rPr>
          <w:rStyle w:val="ac"/>
          <w:rtl/>
        </w:rPr>
        <w:footnoteRef/>
      </w:r>
      <w:r>
        <w:rPr>
          <w:rtl/>
        </w:rPr>
        <w:t>[ע' תוס' רמב"ן ורמ"ה ב"ב קעה:, תוס' כתובות סו.].</w:t>
      </w:r>
    </w:p>
  </w:footnote>
  <w:footnote w:id="550">
    <w:p w14:paraId="2ADEBB14" w14:textId="77777777" w:rsidR="006178DD" w:rsidRDefault="00000000" w:rsidP="004E40C8">
      <w:pPr>
        <w:pStyle w:val="Footnote"/>
        <w:bidi/>
      </w:pPr>
      <w:r>
        <w:rPr>
          <w:rStyle w:val="ac"/>
          <w:rtl/>
        </w:rPr>
        <w:footnoteRef/>
      </w:r>
      <w:r>
        <w:rPr>
          <w:rtl/>
        </w:rPr>
        <w:t>ודעת ה</w:t>
      </w:r>
      <w:r>
        <w:rPr>
          <w:b/>
          <w:bCs/>
          <w:rtl/>
        </w:rPr>
        <w:t>רשב"א</w:t>
      </w:r>
      <w:r>
        <w:rPr>
          <w:rtl/>
        </w:rPr>
        <w:t xml:space="preserve"> (קידושין טו., והו' בקצות לט א) דלמ"ד שעבודא דאורייתא גובה אף ממטלטלין, משום שעבוד נכסים. אלא שהפקיעו את השעבוד כלפי יתמי. וכן </w:t>
      </w:r>
      <w:r>
        <w:rPr>
          <w:b/>
          <w:bCs/>
          <w:rtl/>
        </w:rPr>
        <w:t>רשב"ם</w:t>
      </w:r>
      <w:r>
        <w:rPr>
          <w:rtl/>
        </w:rPr>
        <w:t xml:space="preserve"> (ב"ב מד:) כתב דהוה תקנת השוק. [וע"ע רשב"א ב"ק יד: וצז. גבי עבדים, וע' שו"ת הרשב"א ד קנב, ורשב"א סוף מס' כתובות מכת"י]. וה</w:t>
      </w:r>
      <w:r>
        <w:rPr>
          <w:b/>
          <w:bCs/>
          <w:rtl/>
        </w:rPr>
        <w:t>רמ"ה</w:t>
      </w:r>
      <w:r>
        <w:rPr>
          <w:rtl/>
        </w:rPr>
        <w:t xml:space="preserve"> (ב"ב קעה:) העמיד בזה מח' אמוראים.</w:t>
      </w:r>
    </w:p>
  </w:footnote>
  <w:footnote w:id="551">
    <w:p w14:paraId="3DBBA7D0" w14:textId="77777777" w:rsidR="006178DD" w:rsidRDefault="00000000" w:rsidP="004E40C8">
      <w:pPr>
        <w:pStyle w:val="Footnote"/>
        <w:bidi/>
      </w:pPr>
      <w:r>
        <w:rPr>
          <w:rStyle w:val="ac"/>
          <w:rtl/>
        </w:rPr>
        <w:footnoteRef/>
      </w:r>
      <w:r>
        <w:rPr>
          <w:rtl/>
        </w:rPr>
        <w:t>אבל ה</w:t>
      </w:r>
      <w:r>
        <w:rPr>
          <w:b/>
          <w:bCs/>
          <w:rtl/>
        </w:rPr>
        <w:t>ריטב"א</w:t>
      </w:r>
      <w:r>
        <w:rPr>
          <w:rtl/>
        </w:rPr>
        <w:t xml:space="preserve"> הק' דמשמע דלמ"ד לא מצי מסלקי אינו משמט משום דהוה קנין, הא לאו הכי יש בזה לא יגוש.</w:t>
      </w:r>
    </w:p>
  </w:footnote>
  <w:footnote w:id="552">
    <w:p w14:paraId="63219D38" w14:textId="77777777" w:rsidR="006178DD" w:rsidRDefault="00000000" w:rsidP="004E40C8">
      <w:pPr>
        <w:pStyle w:val="Footnote"/>
        <w:bidi/>
      </w:pPr>
      <w:r>
        <w:rPr>
          <w:rStyle w:val="ac"/>
          <w:rtl/>
        </w:rPr>
        <w:footnoteRef/>
      </w:r>
      <w:r>
        <w:rPr>
          <w:rtl/>
        </w:rPr>
        <w:t>אבל דעת הרמב"ן ועוד ראשונים (לקמן שם) דלא קאי הכי למסקנא.</w:t>
      </w:r>
    </w:p>
  </w:footnote>
  <w:footnote w:id="553">
    <w:p w14:paraId="1B995233" w14:textId="77777777" w:rsidR="006178DD" w:rsidRDefault="00000000" w:rsidP="004E40C8">
      <w:pPr>
        <w:pStyle w:val="Footnote"/>
        <w:bidi/>
      </w:pPr>
      <w:r>
        <w:rPr>
          <w:rStyle w:val="ac"/>
          <w:rtl/>
        </w:rPr>
        <w:footnoteRef/>
      </w:r>
      <w:r>
        <w:rPr>
          <w:rtl/>
        </w:rPr>
        <w:t>ולכאורה ה"ה משכנתא דסורא היכא דנגמר זמן המשכנתא. [ואפשר דיש בזה תוספת חידוש דהתם יודע מתי יגמר הזמן. אבל הכא מסלקו פתאום כשיש פירות בעין].</w:t>
      </w:r>
    </w:p>
  </w:footnote>
  <w:footnote w:id="554">
    <w:p w14:paraId="63F334BC" w14:textId="77777777" w:rsidR="006178DD" w:rsidRDefault="00000000" w:rsidP="004E40C8">
      <w:pPr>
        <w:pStyle w:val="Footnote"/>
        <w:bidi/>
      </w:pPr>
      <w:r>
        <w:rPr>
          <w:rStyle w:val="ac"/>
          <w:rtl/>
        </w:rPr>
        <w:footnoteRef/>
      </w:r>
      <w:r>
        <w:rPr>
          <w:rtl/>
        </w:rPr>
        <w:t>אבל בעל בנכסי אשתו [ומתה או גירשה] אין לו שבח (כתובות עט.), ומשום מחילה. (ע' לעיל לט.).</w:t>
      </w:r>
    </w:p>
  </w:footnote>
  <w:footnote w:id="555">
    <w:p w14:paraId="043AF1B5" w14:textId="77777777" w:rsidR="006178DD" w:rsidRDefault="00000000" w:rsidP="004E40C8">
      <w:pPr>
        <w:pStyle w:val="Footnote"/>
        <w:bidi/>
      </w:pPr>
      <w:r>
        <w:rPr>
          <w:rStyle w:val="ac"/>
          <w:rtl/>
        </w:rPr>
        <w:footnoteRef/>
      </w:r>
      <w:r>
        <w:rPr>
          <w:rtl/>
        </w:rPr>
        <w:t>ו</w:t>
      </w:r>
      <w:r>
        <w:rPr>
          <w:b/>
          <w:bCs/>
          <w:rtl/>
        </w:rPr>
        <w:t>רע"א</w:t>
      </w:r>
      <w:r>
        <w:rPr>
          <w:rtl/>
        </w:rPr>
        <w:t xml:space="preserve"> (בשו"ע קעב) תמה דא"כ מונעו שלא יאכל פירות, אף כשאינו נותן לו מעות [וכמ"ש הרשב"א בסמוך להדיא. וכן האריך הרמב"ן]. ורע"א נקט דאף לרשב"א כוונת הגמ' דמסלקו ע"י מעות. [אלא דכוונת הרשב"א דכיון דהוה באיסור אין לו זכות בפירות בעין]. אבל בפשוטו מבואר דכוונת הרשב"א דמסלקו בלא מעות, משום עצם האיסור.</w:t>
      </w:r>
    </w:p>
  </w:footnote>
  <w:footnote w:id="556">
    <w:p w14:paraId="64576553" w14:textId="77777777" w:rsidR="006178DD" w:rsidRDefault="00000000" w:rsidP="004E40C8">
      <w:pPr>
        <w:pStyle w:val="Footnote"/>
        <w:bidi/>
      </w:pPr>
      <w:r>
        <w:rPr>
          <w:rStyle w:val="ac"/>
          <w:rtl/>
        </w:rPr>
        <w:footnoteRef/>
      </w:r>
      <w:r>
        <w:rPr>
          <w:rtl/>
        </w:rPr>
        <w:t>אבל ב</w:t>
      </w:r>
      <w:r>
        <w:rPr>
          <w:b/>
          <w:bCs/>
          <w:rtl/>
        </w:rPr>
        <w:t>הג' מהרש"ם</w:t>
      </w:r>
      <w:r>
        <w:rPr>
          <w:rtl/>
        </w:rPr>
        <w:t xml:space="preserve"> ציין (סוכה כ:, ועי"ש תוס') דיש מחצלות דיש להם גדנפא [שפה סביב], ויש להם תוך לקבל תמרים. [ועוד דנו תוס' שם כיון דהוה רחב, מקבלת טומאה מדרבנן כדף של נחתומין [דכיון שהוא רחב נחשב דיש לו תוך].</w:t>
      </w:r>
    </w:p>
  </w:footnote>
  <w:footnote w:id="557">
    <w:p w14:paraId="07D70051" w14:textId="77777777" w:rsidR="006178DD" w:rsidRDefault="00000000" w:rsidP="004E40C8">
      <w:pPr>
        <w:pStyle w:val="Footnote"/>
        <w:bidi/>
      </w:pPr>
      <w:r>
        <w:rPr>
          <w:rStyle w:val="ac"/>
          <w:rtl/>
        </w:rPr>
        <w:footnoteRef/>
      </w:r>
      <w:r>
        <w:rPr>
          <w:rtl/>
        </w:rPr>
        <w:t>וה</w:t>
      </w:r>
      <w:r>
        <w:rPr>
          <w:b/>
          <w:bCs/>
          <w:rtl/>
        </w:rPr>
        <w:t>מחנ"א</w:t>
      </w:r>
      <w:r>
        <w:rPr>
          <w:rtl/>
        </w:rPr>
        <w:t xml:space="preserve"> כת' דהתם שאני, דל"מ לקנות בהם בעלי חיים. וכת' דעוד יש לחלק באופן אחר.</w:t>
      </w:r>
    </w:p>
  </w:footnote>
  <w:footnote w:id="558">
    <w:p w14:paraId="5E33CAC3" w14:textId="77777777" w:rsidR="006178DD" w:rsidRDefault="00000000" w:rsidP="004E40C8">
      <w:pPr>
        <w:pStyle w:val="Footnote"/>
        <w:bidi/>
      </w:pPr>
      <w:r>
        <w:rPr>
          <w:rStyle w:val="ac"/>
          <w:rtl/>
        </w:rPr>
        <w:footnoteRef/>
      </w:r>
      <w:r>
        <w:rPr>
          <w:rtl/>
        </w:rPr>
        <w:t>וצ"ב דמבואר בסוגיין דמשכנתא דלא מסלקי הוה קנין טפי בגופו, והאיך מהני מחילה בעלמא על תנאי הסילוק.</w:t>
      </w:r>
    </w:p>
  </w:footnote>
  <w:footnote w:id="559">
    <w:p w14:paraId="03F6828B" w14:textId="77777777" w:rsidR="006178DD" w:rsidRDefault="00000000" w:rsidP="004E40C8">
      <w:pPr>
        <w:pStyle w:val="Footnote"/>
        <w:bidi/>
      </w:pPr>
      <w:r>
        <w:rPr>
          <w:rStyle w:val="ac"/>
          <w:rtl/>
        </w:rPr>
        <w:footnoteRef/>
      </w:r>
      <w:r>
        <w:rPr>
          <w:rtl/>
        </w:rPr>
        <w:t>אבל אם מוחל את גוף החוב מהני. ועי"ז שוב אין לו זכות לגבות.</w:t>
      </w:r>
    </w:p>
  </w:footnote>
  <w:footnote w:id="560">
    <w:p w14:paraId="22FAD0F6" w14:textId="77777777" w:rsidR="006178DD" w:rsidRDefault="00000000" w:rsidP="004E40C8">
      <w:pPr>
        <w:pStyle w:val="Footnote"/>
        <w:bidi/>
      </w:pPr>
      <w:r>
        <w:rPr>
          <w:rStyle w:val="ac"/>
          <w:rtl/>
        </w:rPr>
        <w:footnoteRef/>
      </w:r>
      <w:r>
        <w:rPr>
          <w:rtl/>
        </w:rPr>
        <w:t>אך הביא דבשחרור עבד סגי בלשון אין לי עסק בך, וביארו ה</w:t>
      </w:r>
      <w:r>
        <w:rPr>
          <w:b/>
          <w:bCs/>
          <w:rtl/>
        </w:rPr>
        <w:t>ראשונים</w:t>
      </w:r>
      <w:r>
        <w:rPr>
          <w:rtl/>
        </w:rPr>
        <w:t xml:space="preserve"> (ריטב"א קידושין ו:) דהאדון מסתלק, וממילא זוכה הלה [וע"ע </w:t>
      </w:r>
      <w:r>
        <w:rPr>
          <w:b/>
          <w:bCs/>
          <w:rtl/>
        </w:rPr>
        <w:t>תוס</w:t>
      </w:r>
      <w:r>
        <w:rPr>
          <w:rtl/>
        </w:rPr>
        <w:t>' ב"ב מז., כתובות פג.]. וה"נ גוף הבית הוא של משכיר, וכל שסילק השוכר ממנה זכה בה המשכיר.</w:t>
      </w:r>
    </w:p>
  </w:footnote>
  <w:footnote w:id="561">
    <w:p w14:paraId="0B2F2544" w14:textId="77777777" w:rsidR="006178DD" w:rsidRDefault="00000000" w:rsidP="004E40C8">
      <w:pPr>
        <w:pStyle w:val="Footnote"/>
        <w:bidi/>
      </w:pPr>
      <w:r>
        <w:rPr>
          <w:rStyle w:val="ac"/>
          <w:rtl/>
        </w:rPr>
        <w:footnoteRef/>
      </w:r>
      <w:r>
        <w:rPr>
          <w:rtl/>
        </w:rPr>
        <w:t>וה</w:t>
      </w:r>
      <w:r>
        <w:rPr>
          <w:b/>
          <w:bCs/>
          <w:rtl/>
        </w:rPr>
        <w:t>רשב"א</w:t>
      </w:r>
      <w:r>
        <w:rPr>
          <w:rtl/>
        </w:rPr>
        <w:t xml:space="preserve"> כת' דע"כ איירי באתרא דמסלקי [דאל"כ אינו יכול לסלקו כלל]. עי"ש שהאריך בכל האופנים.</w:t>
      </w:r>
    </w:p>
  </w:footnote>
  <w:footnote w:id="562">
    <w:p w14:paraId="2AB56883" w14:textId="77777777" w:rsidR="006178DD" w:rsidRDefault="00000000" w:rsidP="004E40C8">
      <w:pPr>
        <w:pStyle w:val="Footnote"/>
        <w:bidi/>
      </w:pPr>
      <w:r>
        <w:rPr>
          <w:rStyle w:val="ac"/>
          <w:rtl/>
        </w:rPr>
        <w:footnoteRef/>
      </w:r>
      <w:r>
        <w:rPr>
          <w:rtl/>
        </w:rPr>
        <w:t>אמנם ב</w:t>
      </w:r>
      <w:r>
        <w:rPr>
          <w:b/>
          <w:bCs/>
          <w:rtl/>
        </w:rPr>
        <w:t>רש"י</w:t>
      </w:r>
      <w:r>
        <w:rPr>
          <w:rtl/>
        </w:rPr>
        <w:t xml:space="preserve"> משמע דאסור לאכול, ולהיות שומט ואוכל. דכיון דיודע שנגמר זכותו חיישינן שמא יהא שומט (וע' לעיל לט.). וע' ריטב"א.</w:t>
      </w:r>
    </w:p>
  </w:footnote>
  <w:footnote w:id="563">
    <w:p w14:paraId="0C773605" w14:textId="77777777" w:rsidR="006178DD" w:rsidRDefault="00000000" w:rsidP="004E40C8">
      <w:pPr>
        <w:pStyle w:val="Footnote"/>
        <w:bidi/>
      </w:pPr>
      <w:r>
        <w:rPr>
          <w:rStyle w:val="ac"/>
          <w:rtl/>
        </w:rPr>
        <w:footnoteRef/>
      </w:r>
      <w:r>
        <w:rPr>
          <w:rtl/>
        </w:rPr>
        <w:t>והיכא דהמלוה תפס אבק רבית, אינו זוכה בע"כ. [ואף דבגדרי הממונות יש ע"ז חוב, כיון דחכמים אסרו ל"מ גבייה בע"כ].</w:t>
      </w:r>
    </w:p>
  </w:footnote>
  <w:footnote w:id="564">
    <w:p w14:paraId="54601BC8" w14:textId="77777777" w:rsidR="006178DD" w:rsidRDefault="00000000" w:rsidP="004E40C8">
      <w:pPr>
        <w:pStyle w:val="Footnote"/>
        <w:bidi/>
      </w:pPr>
      <w:r>
        <w:rPr>
          <w:rStyle w:val="ac"/>
          <w:rtl/>
        </w:rPr>
        <w:footnoteRef/>
      </w:r>
      <w:r>
        <w:rPr>
          <w:rtl/>
        </w:rPr>
        <w:t>וכת' וקרוב אני לומר שאם אמר אין רצוני וכו', ואכל בע"כ, הוה גזל בידו ומוציאין מידו.</w:t>
      </w:r>
    </w:p>
  </w:footnote>
  <w:footnote w:id="565">
    <w:p w14:paraId="0616A9D1" w14:textId="77777777" w:rsidR="006178DD" w:rsidRDefault="00000000" w:rsidP="004E40C8">
      <w:pPr>
        <w:pStyle w:val="Footnote"/>
        <w:bidi/>
      </w:pPr>
      <w:r>
        <w:rPr>
          <w:rStyle w:val="ac"/>
          <w:rtl/>
        </w:rPr>
        <w:footnoteRef/>
      </w:r>
      <w:r>
        <w:rPr>
          <w:rtl/>
        </w:rPr>
        <w:t>ומסדרין לו ב"ד ומוציאין מן הלוה למלוה חובו כדין כל בע"ח.</w:t>
      </w:r>
    </w:p>
    <w:p w14:paraId="2E7D6874" w14:textId="77777777" w:rsidR="006178DD" w:rsidRDefault="00000000" w:rsidP="004E40C8">
      <w:pPr>
        <w:pStyle w:val="Footnote"/>
        <w:bidi/>
      </w:pPr>
      <w:r>
        <w:rPr>
          <w:rtl/>
        </w:rPr>
        <w:tab/>
        <w:t>וה</w:t>
      </w:r>
      <w:r>
        <w:rPr>
          <w:b/>
          <w:bCs/>
          <w:rtl/>
        </w:rPr>
        <w:t>רמב"ן</w:t>
      </w:r>
      <w:r>
        <w:rPr>
          <w:rtl/>
        </w:rPr>
        <w:t xml:space="preserve"> כת' דאף באתרא דלא מסלקי, מסלקינן ליה שלא יאכל פירי בתורת רבית. ואף דא"א לסלוקי לגמרי, דהא מיקניא ליה [ויש לו זכות לעכב את הקרקע כנגד החוב]. אלא אוכל פירי בשומא, ומנכה דמי כולהו פירי במאי דשיימי להו בי דינא. [ומבואר מדבריו דבאתרא דמסלקי, יכול להוציא את הקרקע מידו. ולא אמרי' דקנה זכות לעכבו כמשכון עד שיפרע. ודוקא באתרא דלא מסלקי. וצ"ע מנלן חילוק זה].</w:t>
      </w:r>
    </w:p>
  </w:footnote>
  <w:footnote w:id="566">
    <w:p w14:paraId="1C1D0674" w14:textId="77777777" w:rsidR="006178DD" w:rsidRDefault="00000000" w:rsidP="004E40C8">
      <w:pPr>
        <w:pStyle w:val="Footnote"/>
        <w:bidi/>
      </w:pPr>
      <w:r>
        <w:rPr>
          <w:rStyle w:val="ac"/>
          <w:rtl/>
        </w:rPr>
        <w:footnoteRef/>
      </w:r>
      <w:r>
        <w:rPr>
          <w:rtl/>
        </w:rPr>
        <w:t>וכ"כ ה</w:t>
      </w:r>
      <w:r>
        <w:rPr>
          <w:b/>
          <w:bCs/>
          <w:rtl/>
        </w:rPr>
        <w:t>רמב"ן</w:t>
      </w:r>
      <w:r>
        <w:rPr>
          <w:rtl/>
        </w:rPr>
        <w:t xml:space="preserve"> (בע"א), אבל מדברי ה</w:t>
      </w:r>
      <w:r>
        <w:rPr>
          <w:b/>
          <w:bCs/>
          <w:rtl/>
        </w:rPr>
        <w:t>רי"ף</w:t>
      </w:r>
      <w:r>
        <w:rPr>
          <w:rtl/>
        </w:rPr>
        <w:t xml:space="preserve"> משמע דאף דהוה באיסור אין מוציאין מידו.</w:t>
      </w:r>
    </w:p>
  </w:footnote>
  <w:footnote w:id="567">
    <w:p w14:paraId="208D6197" w14:textId="77777777" w:rsidR="006178DD" w:rsidRDefault="00000000" w:rsidP="004E40C8">
      <w:pPr>
        <w:pStyle w:val="Footnote"/>
        <w:bidi/>
      </w:pPr>
      <w:r>
        <w:rPr>
          <w:rStyle w:val="ac"/>
          <w:rtl/>
        </w:rPr>
        <w:footnoteRef/>
      </w:r>
      <w:r>
        <w:rPr>
          <w:rtl/>
        </w:rPr>
        <w:t>אבל מיחה בהדיא אינו רשיא לאכול, שהרי מעיקרא משכנו לו לזמן, ונגמר זמן זכותו.</w:t>
      </w:r>
    </w:p>
  </w:footnote>
  <w:footnote w:id="568">
    <w:p w14:paraId="6AE5A256" w14:textId="77777777" w:rsidR="006178DD" w:rsidRDefault="00000000" w:rsidP="004E40C8">
      <w:pPr>
        <w:pStyle w:val="Footnote"/>
        <w:bidi/>
      </w:pPr>
      <w:r>
        <w:rPr>
          <w:rStyle w:val="ac"/>
          <w:rtl/>
        </w:rPr>
        <w:footnoteRef/>
      </w:r>
      <w:r>
        <w:rPr>
          <w:rtl/>
        </w:rPr>
        <w:t>וה</w:t>
      </w:r>
      <w:r>
        <w:rPr>
          <w:b/>
          <w:bCs/>
          <w:rtl/>
        </w:rPr>
        <w:t>אליה רבה</w:t>
      </w:r>
      <w:r>
        <w:rPr>
          <w:rtl/>
        </w:rPr>
        <w:t xml:space="preserve"> הק' דאילו לא היה רוצה לעשות עצמו תלמיד חכם, היה צריך לחשוש לאיסור, ולהתעסק בדבר אחר [לשכור או לקנות, ולא במשכנתא כלל].</w:t>
      </w:r>
    </w:p>
    <w:p w14:paraId="0691BE33" w14:textId="77777777" w:rsidR="006178DD" w:rsidRDefault="00000000" w:rsidP="004E40C8">
      <w:pPr>
        <w:pStyle w:val="Footnote"/>
        <w:bidi/>
      </w:pPr>
      <w:r>
        <w:rPr>
          <w:rtl/>
        </w:rPr>
        <w:tab/>
        <w:t>וה</w:t>
      </w:r>
      <w:r>
        <w:rPr>
          <w:b/>
          <w:bCs/>
          <w:rtl/>
        </w:rPr>
        <w:t>מהר"ם שיף</w:t>
      </w:r>
      <w:r>
        <w:rPr>
          <w:rtl/>
        </w:rPr>
        <w:t xml:space="preserve"> ביאר דכיון דבעצם אין חילוק בין משכנתא דנכייתא למשכנתא דסורא [וכמ"ש תוס' לעיל], אלא דמיחזי טפי כרבית. ומש"ה לא היה רוצה לשנות הלשון, שיראה צורבא מדרבנן. [וע' רש"י דכת' הטעם דצורבא מדרבנן יחמיר, שלא ילמדו ממנו לזלזל. אבל אין בזה חשש איסור].</w:t>
      </w:r>
    </w:p>
  </w:footnote>
  <w:footnote w:id="569">
    <w:p w14:paraId="203A4EDF" w14:textId="77777777" w:rsidR="006178DD" w:rsidRDefault="00000000" w:rsidP="004E40C8">
      <w:pPr>
        <w:pStyle w:val="Footnote"/>
        <w:bidi/>
      </w:pPr>
      <w:r>
        <w:rPr>
          <w:rStyle w:val="ac"/>
          <w:rtl/>
        </w:rPr>
        <w:footnoteRef/>
      </w:r>
      <w:r>
        <w:rPr>
          <w:rtl/>
        </w:rPr>
        <w:t>[והביא דהרמב"ם בפיה"מ (פסחים ד ה) פסק דלא כרשב"ג, ואף במקום צער לא יעשה עצמו כתלמיד חכם.</w:t>
      </w:r>
    </w:p>
  </w:footnote>
  <w:footnote w:id="570">
    <w:p w14:paraId="77F07828" w14:textId="77777777" w:rsidR="006178DD" w:rsidRDefault="00000000" w:rsidP="004E40C8">
      <w:pPr>
        <w:pStyle w:val="Footnote"/>
        <w:bidi/>
      </w:pPr>
      <w:r>
        <w:rPr>
          <w:rStyle w:val="ac"/>
          <w:rtl/>
        </w:rPr>
        <w:footnoteRef/>
      </w:r>
      <w:r>
        <w:rPr>
          <w:rtl/>
        </w:rPr>
        <w:t>וה</w:t>
      </w:r>
      <w:r>
        <w:rPr>
          <w:b/>
          <w:bCs/>
          <w:rtl/>
        </w:rPr>
        <w:t>רמב"ם</w:t>
      </w:r>
      <w:r>
        <w:rPr>
          <w:rtl/>
        </w:rPr>
        <w:t xml:space="preserve"> (ו ח) כת' דאף לדעת ה</w:t>
      </w:r>
      <w:r>
        <w:rPr>
          <w:b/>
          <w:bCs/>
          <w:rtl/>
        </w:rPr>
        <w:t>גאונים</w:t>
      </w:r>
      <w:r>
        <w:rPr>
          <w:rtl/>
        </w:rPr>
        <w:t xml:space="preserve"> דלא הותר נכייתא, מותר באופן דמתנה שכשפודה יחשב לו י' בכל שנה, ויסלקו ממנה. [ו</w:t>
      </w:r>
      <w:r>
        <w:rPr>
          <w:b/>
          <w:bCs/>
          <w:rtl/>
        </w:rPr>
        <w:t>ה“ה</w:t>
      </w:r>
      <w:r>
        <w:rPr>
          <w:rtl/>
        </w:rPr>
        <w:t xml:space="preserve"> ביאר דהיינו משכנתא דסורא]. וה</w:t>
      </w:r>
      <w:r>
        <w:rPr>
          <w:b/>
          <w:bCs/>
          <w:rtl/>
        </w:rPr>
        <w:t>ראב"ד</w:t>
      </w:r>
      <w:r>
        <w:rPr>
          <w:rtl/>
        </w:rPr>
        <w:t xml:space="preserve"> הק' וכי מה חילוק בין נכייתא רבה לנכייתא זוטא. [וע' רמב"ן בע"א בשם גאונים].</w:t>
      </w:r>
    </w:p>
  </w:footnote>
  <w:footnote w:id="571">
    <w:p w14:paraId="5F3E8ABE" w14:textId="77777777" w:rsidR="006178DD" w:rsidRDefault="00000000" w:rsidP="004E40C8">
      <w:pPr>
        <w:pStyle w:val="Footnote"/>
        <w:bidi/>
      </w:pPr>
      <w:r>
        <w:rPr>
          <w:rStyle w:val="ac"/>
          <w:rtl/>
        </w:rPr>
        <w:footnoteRef/>
      </w:r>
      <w:r>
        <w:rPr>
          <w:rtl/>
        </w:rPr>
        <w:t>וה</w:t>
      </w:r>
      <w:r>
        <w:rPr>
          <w:b/>
          <w:bCs/>
          <w:rtl/>
        </w:rPr>
        <w:t>ראשונים</w:t>
      </w:r>
      <w:r>
        <w:rPr>
          <w:rtl/>
        </w:rPr>
        <w:t xml:space="preserve"> הביאו דיש ספרים דגרסי מאן דלא אכיל.</w:t>
      </w:r>
    </w:p>
  </w:footnote>
  <w:footnote w:id="572">
    <w:p w14:paraId="7D5D90BB" w14:textId="77777777" w:rsidR="006178DD" w:rsidRDefault="00000000" w:rsidP="004E40C8">
      <w:pPr>
        <w:pStyle w:val="Footnote"/>
        <w:bidi/>
      </w:pPr>
      <w:r>
        <w:rPr>
          <w:rStyle w:val="ac"/>
          <w:rtl/>
        </w:rPr>
        <w:footnoteRef/>
      </w:r>
      <w:r>
        <w:rPr>
          <w:rtl/>
        </w:rPr>
        <w:t>וה</w:t>
      </w:r>
      <w:r>
        <w:rPr>
          <w:b/>
          <w:bCs/>
          <w:rtl/>
        </w:rPr>
        <w:t>רש"ש</w:t>
      </w:r>
      <w:r>
        <w:rPr>
          <w:rtl/>
        </w:rPr>
        <w:t xml:space="preserve"> כת' דיל"פ דילפי' דכשאדם אחר פודה, שיוצאת מידו ביובל. [אבל הבעלים עצמו הוה מכירה מוחלטת]. והפודה אוכל פירות עד היובל בדמים אלו. אך הק' דהוה אתרא דלא מסלקי, דהגזבר או בעלים אינו יכול לסלקו. [והוה מכירת קנין פירות גמור]. ועוה"ק דדמי למשכנתא דסורא דהוה שנים קצובות. [אבל בפשוטו ילפי' מהמקדש שפודה ומנכה שנים שהיה ביד הקדש].</w:t>
      </w:r>
    </w:p>
  </w:footnote>
  <w:footnote w:id="573">
    <w:p w14:paraId="098663DA" w14:textId="77777777" w:rsidR="006178DD" w:rsidRDefault="00000000" w:rsidP="004E40C8">
      <w:pPr>
        <w:pStyle w:val="Footnote"/>
        <w:bidi/>
      </w:pPr>
      <w:r>
        <w:rPr>
          <w:rStyle w:val="ac"/>
          <w:rtl/>
        </w:rPr>
        <w:footnoteRef/>
      </w:r>
      <w:r>
        <w:rPr>
          <w:rtl/>
        </w:rPr>
        <w:t>ודעת ה</w:t>
      </w:r>
      <w:r>
        <w:rPr>
          <w:b/>
          <w:bCs/>
          <w:rtl/>
        </w:rPr>
        <w:t>רשב"א</w:t>
      </w:r>
      <w:r>
        <w:rPr>
          <w:rtl/>
        </w:rPr>
        <w:t xml:space="preserve"> (הו' לעיל) דעי"ז אף לאחר שעבר השנה, ויכול לסלקו, מ"מ הוה בידו בתורת מכר. ודינו כאתרא דלא מסלקי. ועפ"ז בטל דין אתרא דמסלקי. [והו' לעיל דהרמב"ן ור"י מגאש לא ס"ל כן].</w:t>
      </w:r>
    </w:p>
  </w:footnote>
  <w:footnote w:id="574">
    <w:p w14:paraId="03B156E0" w14:textId="77777777" w:rsidR="006178DD" w:rsidRDefault="00000000" w:rsidP="004E40C8">
      <w:pPr>
        <w:pStyle w:val="Footnote"/>
        <w:bidi/>
      </w:pPr>
      <w:r>
        <w:rPr>
          <w:rStyle w:val="ac"/>
          <w:rtl/>
        </w:rPr>
        <w:footnoteRef/>
      </w:r>
      <w:r>
        <w:rPr>
          <w:rtl/>
        </w:rPr>
        <w:t>וה</w:t>
      </w:r>
      <w:r>
        <w:rPr>
          <w:b/>
          <w:bCs/>
          <w:rtl/>
        </w:rPr>
        <w:t>רשב"א</w:t>
      </w:r>
      <w:r>
        <w:rPr>
          <w:rtl/>
        </w:rPr>
        <w:t xml:space="preserve"> כת' דכיון דאינו ניכר דהוה הערמה אינו יכול לעכבו.</w:t>
      </w:r>
    </w:p>
  </w:footnote>
  <w:footnote w:id="575">
    <w:p w14:paraId="455E7716" w14:textId="77777777" w:rsidR="006178DD" w:rsidRDefault="00000000" w:rsidP="004E40C8">
      <w:pPr>
        <w:pStyle w:val="Footnote"/>
        <w:bidi/>
      </w:pPr>
      <w:r>
        <w:rPr>
          <w:rStyle w:val="ac"/>
          <w:rtl/>
        </w:rPr>
        <w:footnoteRef/>
      </w:r>
      <w:r>
        <w:rPr>
          <w:rtl/>
        </w:rPr>
        <w:t>ובאמת קשה דלכאורה הוה שטר אמנה בעלמא, וכי הותר לת"ח להחזיק שטר אמנה ולסמוך על עצמו. [ואפשר דהיכא דבדרך כלל יבואו לידי גבייה כה"ג, בגדרי שטר אמנה רשאי לכתוב. אלא משום חשש].</w:t>
      </w:r>
    </w:p>
  </w:footnote>
  <w:footnote w:id="576">
    <w:p w14:paraId="540B6B2C" w14:textId="77777777" w:rsidR="006178DD" w:rsidRDefault="00000000" w:rsidP="004E40C8">
      <w:pPr>
        <w:pStyle w:val="Footnote"/>
        <w:bidi/>
      </w:pPr>
      <w:r>
        <w:rPr>
          <w:rStyle w:val="ac"/>
          <w:rtl/>
        </w:rPr>
        <w:footnoteRef/>
      </w:r>
      <w:r>
        <w:rPr>
          <w:rtl/>
        </w:rPr>
        <w:t>ולא אמרי' דכלפי שמיא הוה באחריות הנותן, אלא כיון דבגדרי הממון [וכח השטר] המקבל מתחייב, נחשב באחריותו והוה רבית.</w:t>
      </w:r>
    </w:p>
  </w:footnote>
  <w:footnote w:id="577">
    <w:p w14:paraId="551B4B34" w14:textId="77777777" w:rsidR="006178DD" w:rsidRDefault="00000000" w:rsidP="004E40C8">
      <w:pPr>
        <w:pStyle w:val="Footnote"/>
        <w:bidi/>
      </w:pPr>
      <w:r>
        <w:rPr>
          <w:rStyle w:val="ac"/>
          <w:rtl/>
        </w:rPr>
        <w:footnoteRef/>
      </w:r>
      <w:r>
        <w:rPr>
          <w:rtl/>
        </w:rPr>
        <w:t>ו'זקפי' הוה איסור א', ו'כתבי' הוה איסור בפנ"ע.</w:t>
      </w:r>
    </w:p>
  </w:footnote>
  <w:footnote w:id="578">
    <w:p w14:paraId="1320EA07" w14:textId="77777777" w:rsidR="006178DD" w:rsidRDefault="00000000" w:rsidP="004E40C8">
      <w:pPr>
        <w:pStyle w:val="Footnote"/>
        <w:bidi/>
      </w:pPr>
      <w:r>
        <w:rPr>
          <w:rStyle w:val="ac"/>
          <w:rtl/>
        </w:rPr>
        <w:footnoteRef/>
      </w:r>
      <w:r>
        <w:rPr>
          <w:rtl/>
        </w:rPr>
        <w:t>ולפ"ז מבואר דכה"ג מותר, אף שגורם למתעסק לוותר על ההפסד. [ולא נחשב עי"ז קרוב לשכר וכדו'].</w:t>
      </w:r>
    </w:p>
  </w:footnote>
  <w:footnote w:id="579">
    <w:p w14:paraId="70BEC3BD" w14:textId="77777777" w:rsidR="006178DD" w:rsidRDefault="00000000" w:rsidP="004E40C8">
      <w:pPr>
        <w:pStyle w:val="Footnote"/>
        <w:bidi/>
      </w:pPr>
      <w:r>
        <w:rPr>
          <w:rStyle w:val="ac"/>
          <w:rtl/>
        </w:rPr>
        <w:footnoteRef/>
      </w:r>
      <w:r>
        <w:rPr>
          <w:rtl/>
        </w:rPr>
        <w:t>אבל ה</w:t>
      </w:r>
      <w:r>
        <w:rPr>
          <w:b/>
          <w:bCs/>
          <w:rtl/>
        </w:rPr>
        <w:t>פוסקים</w:t>
      </w:r>
      <w:r>
        <w:rPr>
          <w:rtl/>
        </w:rPr>
        <w:t xml:space="preserve"> נקטו דהוה סברא אחרת משטרי מחוזנאי, וע' פרישה וש"ך שדנו לפרש דבדברי ה</w:t>
      </w:r>
      <w:r>
        <w:rPr>
          <w:b/>
          <w:bCs/>
          <w:rtl/>
        </w:rPr>
        <w:t>טור</w:t>
      </w:r>
      <w:r>
        <w:rPr>
          <w:rtl/>
        </w:rPr>
        <w:t xml:space="preserve"> ו</w:t>
      </w:r>
      <w:r>
        <w:rPr>
          <w:b/>
          <w:bCs/>
          <w:rtl/>
        </w:rPr>
        <w:t>שו"ע</w:t>
      </w:r>
      <w:r>
        <w:rPr>
          <w:rtl/>
        </w:rPr>
        <w:t xml:space="preserve"> (קעז כד) איירי באופן דל"ש חסרון זה.</w:t>
      </w:r>
    </w:p>
  </w:footnote>
  <w:footnote w:id="580">
    <w:p w14:paraId="61682883" w14:textId="77777777" w:rsidR="006178DD" w:rsidRDefault="00000000" w:rsidP="004E40C8">
      <w:pPr>
        <w:pStyle w:val="Footnote"/>
        <w:bidi/>
      </w:pPr>
      <w:r>
        <w:rPr>
          <w:rStyle w:val="ac"/>
          <w:rtl/>
        </w:rPr>
        <w:footnoteRef/>
      </w:r>
      <w:r>
        <w:rPr>
          <w:rtl/>
        </w:rPr>
        <w:t xml:space="preserve">ויל"פ ע"ד דעת </w:t>
      </w:r>
      <w:r>
        <w:rPr>
          <w:b/>
          <w:bCs/>
          <w:rtl/>
        </w:rPr>
        <w:t>רש"י</w:t>
      </w:r>
      <w:r>
        <w:rPr>
          <w:rtl/>
        </w:rPr>
        <w:t xml:space="preserve"> (לעיל סו:) דרבית דרבנן דרך הלואה יוצאת בדיינים.</w:t>
      </w:r>
    </w:p>
  </w:footnote>
  <w:footnote w:id="581">
    <w:p w14:paraId="73E7175B" w14:textId="77777777" w:rsidR="006178DD" w:rsidRDefault="00000000" w:rsidP="004E40C8">
      <w:pPr>
        <w:pStyle w:val="Footnote"/>
        <w:bidi/>
      </w:pPr>
      <w:r>
        <w:rPr>
          <w:rStyle w:val="ac"/>
          <w:rtl/>
        </w:rPr>
        <w:footnoteRef/>
      </w:r>
      <w:r>
        <w:rPr>
          <w:rtl/>
        </w:rPr>
        <w:t>[ומשמע מדבריו דכסף ההלואה עושה קנין כסף, ואף דנתנו בתורת הלואה מהני בתורת קנין כסף לקנות המשכנתא. ואפשר משום דהוה בנכייתא או משכנתא דסורא].</w:t>
      </w:r>
    </w:p>
  </w:footnote>
  <w:footnote w:id="582">
    <w:p w14:paraId="0378023C" w14:textId="77777777" w:rsidR="006178DD" w:rsidRDefault="00000000" w:rsidP="004E40C8">
      <w:pPr>
        <w:pStyle w:val="Footnote"/>
        <w:bidi/>
      </w:pPr>
      <w:r>
        <w:rPr>
          <w:rStyle w:val="ac"/>
          <w:rtl/>
        </w:rPr>
        <w:footnoteRef/>
      </w:r>
      <w:r>
        <w:rPr>
          <w:rtl/>
        </w:rPr>
        <w:t xml:space="preserve">וכ"כ </w:t>
      </w:r>
      <w:r>
        <w:rPr>
          <w:b/>
          <w:bCs/>
          <w:rtl/>
        </w:rPr>
        <w:t>ר' יונתן</w:t>
      </w:r>
      <w:r>
        <w:rPr>
          <w:rtl/>
        </w:rPr>
        <w:t xml:space="preserve"> (בשיטמ"ק) דמסקנת הגמ' דאין לסמוך על זה, דהואיל ויתן לו כור חטים בין עבדה בין לא עבדה, וגוף הקרקע אינו קנוי לו לגמרי, מש"ה כשחוכרה הלוה עצמו מיניה 'מיחזי' רבית קצוצה. וכת' דאי עביד הכי הוה יוצאה בדיינים כל החכירות שנתן לו. ור' יונתן כ' דה"ה נמי לקבלנות שהוא למחצה ולשליש ולרביע אסור, ואפשר לומר דלא הוה מיקרי רבית קצוצה קבלנות.</w:t>
      </w:r>
    </w:p>
  </w:footnote>
  <w:footnote w:id="583">
    <w:p w14:paraId="2DFA7B29" w14:textId="77777777" w:rsidR="006178DD" w:rsidRDefault="00000000" w:rsidP="004E40C8">
      <w:pPr>
        <w:pStyle w:val="Footnote"/>
        <w:bidi/>
      </w:pPr>
      <w:r>
        <w:rPr>
          <w:rStyle w:val="ac"/>
          <w:rtl/>
        </w:rPr>
        <w:footnoteRef/>
      </w:r>
      <w:r>
        <w:rPr>
          <w:rtl/>
        </w:rPr>
        <w:t>וה</w:t>
      </w:r>
      <w:r>
        <w:rPr>
          <w:b/>
          <w:bCs/>
          <w:rtl/>
        </w:rPr>
        <w:t>מהרי"ט</w:t>
      </w:r>
      <w:r>
        <w:rPr>
          <w:rtl/>
        </w:rPr>
        <w:t xml:space="preserve"> (א פ) כת' דלמדנו [מהסוגיא דחבילה, לקמן עג.] שהאחריות מוכחת אם הוא מכר מעכשיו או לא.</w:t>
      </w:r>
    </w:p>
  </w:footnote>
  <w:footnote w:id="584">
    <w:p w14:paraId="7D5392AE" w14:textId="77777777" w:rsidR="006178DD" w:rsidRDefault="00000000" w:rsidP="004E40C8">
      <w:pPr>
        <w:pStyle w:val="Footnote"/>
        <w:bidi/>
      </w:pPr>
      <w:r>
        <w:rPr>
          <w:rStyle w:val="ac"/>
          <w:rtl/>
        </w:rPr>
        <w:footnoteRef/>
      </w:r>
      <w:r>
        <w:rPr>
          <w:rtl/>
        </w:rPr>
        <w:t>[ע' רש"י ותוס' סד:, הו' לעיל סז:].</w:t>
      </w:r>
    </w:p>
  </w:footnote>
  <w:footnote w:id="585">
    <w:p w14:paraId="0A2F25A9" w14:textId="77777777" w:rsidR="006178DD" w:rsidRDefault="00000000" w:rsidP="004E40C8">
      <w:pPr>
        <w:pStyle w:val="Footnote"/>
        <w:bidi/>
      </w:pPr>
      <w:r>
        <w:rPr>
          <w:rStyle w:val="ac"/>
          <w:rtl/>
        </w:rPr>
        <w:footnoteRef/>
      </w:r>
      <w:r>
        <w:rPr>
          <w:rtl/>
        </w:rPr>
        <w:t>וה</w:t>
      </w:r>
      <w:r>
        <w:rPr>
          <w:b/>
          <w:bCs/>
          <w:rtl/>
        </w:rPr>
        <w:t>גרי"ז</w:t>
      </w:r>
      <w:r>
        <w:rPr>
          <w:rtl/>
        </w:rPr>
        <w:t xml:space="preserve"> (עט. בדה"ס) ביאר דאחריות הוה דין בעיקר דיני הממון וזכות החפץ, דחיוב אחריות כדידיה. דכיון דחייב באחריותן ע"כ יש לו זכות בעיקר החפץ שיהא נחשב כשלו בכל התורה כולה. ואף היורשים יש להם זכות זה, ואף שאינם חייבים באחריות. דכיון דכרעא דאבוהון יורשין זכותו, ולא אישתני דינא.</w:t>
      </w:r>
    </w:p>
  </w:footnote>
  <w:footnote w:id="586">
    <w:p w14:paraId="4DC46F07" w14:textId="77777777" w:rsidR="006178DD" w:rsidRDefault="00000000" w:rsidP="004E40C8">
      <w:pPr>
        <w:pStyle w:val="Footnote"/>
        <w:bidi/>
      </w:pPr>
      <w:r>
        <w:rPr>
          <w:rStyle w:val="ac"/>
          <w:rtl/>
        </w:rPr>
        <w:footnoteRef/>
      </w:r>
      <w:r>
        <w:rPr>
          <w:rtl/>
        </w:rPr>
        <w:t>[ועפ"ז יסוד היתר עיסקא הנהוג היום. ואין כאן מקומו כלל]. וצריך לחלק מ"ש משטרי מחוזנאי, בסוגיא לעיל.</w:t>
      </w:r>
    </w:p>
  </w:footnote>
  <w:footnote w:id="587">
    <w:p w14:paraId="03E446F3" w14:textId="77777777" w:rsidR="006178DD" w:rsidRDefault="00000000" w:rsidP="004E40C8">
      <w:pPr>
        <w:pStyle w:val="Footnote"/>
        <w:bidi/>
      </w:pPr>
      <w:r>
        <w:rPr>
          <w:rStyle w:val="ac"/>
          <w:rtl/>
        </w:rPr>
        <w:footnoteRef/>
      </w:r>
      <w:r>
        <w:rPr>
          <w:rtl/>
        </w:rPr>
        <w:t>וה</w:t>
      </w:r>
      <w:r>
        <w:rPr>
          <w:b/>
          <w:bCs/>
          <w:rtl/>
        </w:rPr>
        <w:t>רי"ף</w:t>
      </w:r>
      <w:r>
        <w:rPr>
          <w:rtl/>
        </w:rPr>
        <w:t xml:space="preserve"> ביאר דאי איכא רווחא המלוה נוטל פלגא, דאמרי' פקדון ברשותיה דמריה קאי, וכמאן דאיעסק ביה דמי, ולא מיתחזי כי רביתא משום דשקיל אגריה מיניה. [וצ"ב אריכות לשונו, דחציו הוה פקדון ממש, ומוציאו בשליחותו].</w:t>
      </w:r>
    </w:p>
  </w:footnote>
  <w:footnote w:id="588">
    <w:p w14:paraId="67827EDD" w14:textId="77777777" w:rsidR="006178DD" w:rsidRDefault="00000000" w:rsidP="004E40C8">
      <w:pPr>
        <w:pStyle w:val="Footnote"/>
        <w:bidi/>
      </w:pPr>
      <w:r>
        <w:rPr>
          <w:rStyle w:val="ac"/>
          <w:rtl/>
        </w:rPr>
        <w:footnoteRef/>
      </w:r>
      <w:r>
        <w:rPr>
          <w:rtl/>
        </w:rPr>
        <w:t>ו</w:t>
      </w:r>
      <w:r>
        <w:rPr>
          <w:b/>
          <w:bCs/>
          <w:rtl/>
        </w:rPr>
        <w:t>ר' יונתן</w:t>
      </w:r>
      <w:r>
        <w:rPr>
          <w:rtl/>
        </w:rPr>
        <w:t xml:space="preserve"> (בשיטמ"ק קד:) כ' דאף דבלא"ה מתחייב בגניבה ואבידה, מ"מ סתם רויח סחורות ע"י הולכה בדרך ובים, ושכיח אונסין. ואם אינו מקבל אחריות אונסין, לא היה סומך ליתן ביד עני להתעסק. ואף המתעסק לא ירצה לקבל עליו אחריות כ"כ, להפסיד כולו מחמת אונס.</w:t>
      </w:r>
    </w:p>
  </w:footnote>
  <w:footnote w:id="589">
    <w:p w14:paraId="1449D308" w14:textId="77777777" w:rsidR="006178DD" w:rsidRDefault="00000000" w:rsidP="004E40C8">
      <w:pPr>
        <w:pStyle w:val="Footnote"/>
        <w:bidi/>
      </w:pPr>
      <w:r>
        <w:rPr>
          <w:rStyle w:val="ac"/>
          <w:rtl/>
        </w:rPr>
        <w:footnoteRef/>
      </w:r>
      <w:r>
        <w:rPr>
          <w:rtl/>
        </w:rPr>
        <w:t>פ</w:t>
      </w:r>
      <w:r>
        <w:rPr>
          <w:b/>
          <w:bCs/>
          <w:rtl/>
        </w:rPr>
        <w:t>רש"י</w:t>
      </w:r>
      <w:r>
        <w:rPr>
          <w:rtl/>
        </w:rPr>
        <w:t xml:space="preserve"> (לקמן שם) דמתוך שטורח ומשתכר בשלו, תטרח ותעסוק בה יפה.</w:t>
      </w:r>
    </w:p>
  </w:footnote>
  <w:footnote w:id="590">
    <w:p w14:paraId="6F319F36" w14:textId="77777777" w:rsidR="006178DD" w:rsidRDefault="00000000" w:rsidP="004E40C8">
      <w:pPr>
        <w:pStyle w:val="Footnote"/>
        <w:bidi/>
      </w:pPr>
      <w:r>
        <w:rPr>
          <w:rStyle w:val="ac"/>
          <w:rtl/>
        </w:rPr>
        <w:footnoteRef/>
      </w:r>
      <w:r>
        <w:rPr>
          <w:rtl/>
        </w:rPr>
        <w:t>פ</w:t>
      </w:r>
      <w:r>
        <w:rPr>
          <w:b/>
          <w:bCs/>
          <w:rtl/>
        </w:rPr>
        <w:t>רש"י</w:t>
      </w:r>
      <w:r>
        <w:rPr>
          <w:rtl/>
        </w:rPr>
        <w:t xml:space="preserve"> דסמכינן עליה כקרקע, כיון דחייב להעמידו בעיסקא שתהא קיימת תמיד.</w:t>
      </w:r>
    </w:p>
  </w:footnote>
  <w:footnote w:id="591">
    <w:p w14:paraId="5DB5DB7E" w14:textId="77777777" w:rsidR="006178DD" w:rsidRDefault="00000000" w:rsidP="004E40C8">
      <w:pPr>
        <w:pStyle w:val="Footnote"/>
        <w:bidi/>
      </w:pPr>
      <w:r>
        <w:rPr>
          <w:rStyle w:val="ac"/>
          <w:rtl/>
        </w:rPr>
        <w:footnoteRef/>
      </w:r>
      <w:r>
        <w:rPr>
          <w:rtl/>
        </w:rPr>
        <w:t>לדעת רבא דאינו מטלטלין אצל בניו. [אבל נהרדעי דס"ל דהוה מטלטלין אצל בניו, ע"כ דפליגי, וס"ל דהוה חוב בעלמא. אמנם לענין איסור אין בזה חילוק].</w:t>
      </w:r>
    </w:p>
  </w:footnote>
  <w:footnote w:id="592">
    <w:p w14:paraId="24B25ACD" w14:textId="77777777" w:rsidR="006178DD" w:rsidRDefault="00000000" w:rsidP="004E40C8">
      <w:pPr>
        <w:pStyle w:val="Footnote"/>
        <w:bidi/>
      </w:pPr>
      <w:r>
        <w:rPr>
          <w:rStyle w:val="ac"/>
          <w:rtl/>
        </w:rPr>
        <w:footnoteRef/>
      </w:r>
      <w:r>
        <w:rPr>
          <w:rtl/>
        </w:rPr>
        <w:t>והשואל ב</w:t>
      </w:r>
      <w:r>
        <w:rPr>
          <w:b/>
          <w:bCs/>
          <w:rtl/>
        </w:rPr>
        <w:t>שו"ת אבקת רוכל</w:t>
      </w:r>
      <w:r>
        <w:rPr>
          <w:rtl/>
        </w:rPr>
        <w:t xml:space="preserve"> (קלו) נקט דממילא חוזרת לנותן כשמת המקבל, ואי"צ שיעמידנו לידו נותן. [ואם נאנס או נאבד אח"כ הבנים פטורים]. וה</w:t>
      </w:r>
      <w:r>
        <w:rPr>
          <w:b/>
          <w:bCs/>
          <w:rtl/>
        </w:rPr>
        <w:t>ב"י</w:t>
      </w:r>
      <w:r>
        <w:rPr>
          <w:rtl/>
        </w:rPr>
        <w:t xml:space="preserve"> חלק דודאי צריך להעמידו ליד נותן [דהוה כעין חוב].</w:t>
      </w:r>
    </w:p>
  </w:footnote>
  <w:footnote w:id="593">
    <w:p w14:paraId="69521EC5" w14:textId="77777777" w:rsidR="006178DD" w:rsidRDefault="00000000" w:rsidP="004E40C8">
      <w:pPr>
        <w:pStyle w:val="Footnote"/>
        <w:bidi/>
      </w:pPr>
      <w:r>
        <w:rPr>
          <w:rStyle w:val="ac"/>
          <w:rtl/>
        </w:rPr>
        <w:footnoteRef/>
      </w:r>
      <w:r>
        <w:rPr>
          <w:rtl/>
        </w:rPr>
        <w:t>וכ"פ ה</w:t>
      </w:r>
      <w:r>
        <w:rPr>
          <w:b/>
          <w:bCs/>
          <w:rtl/>
        </w:rPr>
        <w:t>רמב"ם</w:t>
      </w:r>
      <w:r>
        <w:rPr>
          <w:rtl/>
        </w:rPr>
        <w:t xml:space="preserve"> (שלוחין ז ה) דאם יש עדים שמטלטלין אלו של העיסקא, נוטל בלא שבועה. ואין לאשה ולבע"ח [של המקבל] זכות עליהם כלל. וה</w:t>
      </w:r>
      <w:r>
        <w:rPr>
          <w:b/>
          <w:bCs/>
          <w:rtl/>
        </w:rPr>
        <w:t>רמ"ך</w:t>
      </w:r>
      <w:r>
        <w:rPr>
          <w:rtl/>
        </w:rPr>
        <w:t xml:space="preserve"> (שיטמ"ק קד:) ביאר דאפי' בע"ח מוקדם אינו גובה מאותו עסק, דאין למתעסק בו חלק ידוע עד שיחלק העסק, דכולי ממונא כמאן דתפיס ליה מלוה דמי, ובחזקתיה קאי לכל מילי.</w:t>
      </w:r>
    </w:p>
  </w:footnote>
  <w:footnote w:id="594">
    <w:p w14:paraId="0E736388" w14:textId="77777777" w:rsidR="006178DD" w:rsidRDefault="00000000" w:rsidP="004E40C8">
      <w:pPr>
        <w:pStyle w:val="Footnote"/>
        <w:bidi/>
      </w:pPr>
      <w:r>
        <w:rPr>
          <w:rStyle w:val="ac"/>
          <w:rtl/>
        </w:rPr>
        <w:footnoteRef/>
      </w:r>
      <w:r>
        <w:rPr>
          <w:rtl/>
        </w:rPr>
        <w:t>וביאר דקושטא דמלתא לאו מלוה הוא אלא דרבנן עשאוה פלגא מלוה ופלגא פקדון דטבא לתרוי', אבל לא לענין דתשמטנו שביעית. [וב</w:t>
      </w:r>
      <w:r>
        <w:rPr>
          <w:b/>
          <w:bCs/>
          <w:rtl/>
        </w:rPr>
        <w:t>הג' המחנ"א</w:t>
      </w:r>
      <w:r>
        <w:rPr>
          <w:rtl/>
        </w:rPr>
        <w:t xml:space="preserve"> (לרדב"ז) ציין דהוא נגד המהר"ם (הנ"ל). אבל הביא דדעת רש"י (קידושין הנ"ל) דלא כמהר"ם]. [וע' מהר"ח או"ז לט בסופו].</w:t>
      </w:r>
    </w:p>
  </w:footnote>
  <w:footnote w:id="595">
    <w:p w14:paraId="7BBE0476" w14:textId="77777777" w:rsidR="006178DD" w:rsidRDefault="00000000" w:rsidP="004E40C8">
      <w:pPr>
        <w:pStyle w:val="Footnote"/>
        <w:bidi/>
      </w:pPr>
      <w:r>
        <w:rPr>
          <w:rStyle w:val="ac"/>
          <w:rtl/>
        </w:rPr>
        <w:footnoteRef/>
      </w:r>
      <w:r>
        <w:rPr>
          <w:rtl/>
        </w:rPr>
        <w:t xml:space="preserve">אבל שאר </w:t>
      </w:r>
      <w:r>
        <w:rPr>
          <w:b/>
          <w:bCs/>
          <w:rtl/>
        </w:rPr>
        <w:t>ראשונים</w:t>
      </w:r>
      <w:r>
        <w:rPr>
          <w:rtl/>
        </w:rPr>
        <w:t xml:space="preserve"> ביארו דמלוה לאו להוצאה ניתנה איירי דוקא כל זמן שלא הוציאו. [עי"ש תוס' רי"ד].</w:t>
      </w:r>
    </w:p>
  </w:footnote>
  <w:footnote w:id="596">
    <w:p w14:paraId="43BE1B94" w14:textId="77777777" w:rsidR="006178DD" w:rsidRDefault="00000000" w:rsidP="004E40C8">
      <w:pPr>
        <w:pStyle w:val="Footnote"/>
        <w:bidi/>
      </w:pPr>
      <w:r>
        <w:rPr>
          <w:rStyle w:val="ac"/>
          <w:rtl/>
        </w:rPr>
        <w:footnoteRef/>
      </w:r>
      <w:r>
        <w:rPr>
          <w:rtl/>
        </w:rPr>
        <w:t>ועפ"ז ביאר את הגמ' (לעיל מו., ב"ק קד:, ב"ב עז: קנ:) דרב פפא הוה מסיק זוזי, והקנה אגב קרקע. [דלא מהני חליפין במטבע].</w:t>
      </w:r>
    </w:p>
  </w:footnote>
  <w:footnote w:id="597">
    <w:p w14:paraId="6F34C837" w14:textId="77777777" w:rsidR="006178DD" w:rsidRDefault="00000000" w:rsidP="004E40C8">
      <w:pPr>
        <w:pStyle w:val="Footnote"/>
        <w:bidi/>
      </w:pPr>
      <w:r>
        <w:rPr>
          <w:rStyle w:val="ac"/>
          <w:rtl/>
        </w:rPr>
        <w:footnoteRef/>
      </w:r>
      <w:r>
        <w:rPr>
          <w:rtl/>
        </w:rPr>
        <w:t>ואילו היה נותן עיסקא מחצה הלואה, ומתנה עמו שיתן לו רווח מצד אחר הוה איסור גמור. [והמהרי"ק הנ"ל כת' דהוה רבית קצוצה].</w:t>
      </w:r>
    </w:p>
  </w:footnote>
  <w:footnote w:id="598">
    <w:p w14:paraId="56F1E2CF" w14:textId="77777777" w:rsidR="006178DD" w:rsidRDefault="00000000" w:rsidP="004E40C8">
      <w:pPr>
        <w:pStyle w:val="Footnote"/>
        <w:bidi/>
      </w:pPr>
      <w:r>
        <w:rPr>
          <w:rStyle w:val="ac"/>
          <w:rtl/>
        </w:rPr>
        <w:footnoteRef/>
      </w:r>
      <w:r>
        <w:rPr>
          <w:rtl/>
        </w:rPr>
        <w:t>וביארו דגדר עיסקא דהכל בכלל השותפות, ואינו מקבל דבר מחוץ לשותפות. וכן דרך השותפין שא' מתעסק בחלק א' והשני בחלק אחר. אבל הכא טורח עבור השותפות, ולא קבלת מעות מחוץ לשותפות. אבל אם היה מתנה שיעשה מלאכתו.</w:t>
      </w:r>
    </w:p>
  </w:footnote>
  <w:footnote w:id="599">
    <w:p w14:paraId="189710B8" w14:textId="77777777" w:rsidR="006178DD" w:rsidRDefault="00000000" w:rsidP="004E40C8">
      <w:pPr>
        <w:pStyle w:val="Footnote"/>
        <w:bidi/>
      </w:pPr>
      <w:r>
        <w:rPr>
          <w:rStyle w:val="ac"/>
          <w:rtl/>
        </w:rPr>
        <w:footnoteRef/>
      </w:r>
      <w:r>
        <w:rPr>
          <w:rtl/>
        </w:rPr>
        <w:t>ולכאורה נח' הראשונים האם נחשב שקיבל רבית קודם שלקח רווחים מהעסק (וע"ע סוף הע"ב).</w:t>
      </w:r>
    </w:p>
  </w:footnote>
  <w:footnote w:id="600">
    <w:p w14:paraId="76691D6F" w14:textId="77777777" w:rsidR="006178DD" w:rsidRDefault="00000000" w:rsidP="004E40C8">
      <w:pPr>
        <w:pStyle w:val="Footnote"/>
        <w:bidi/>
      </w:pPr>
      <w:r>
        <w:rPr>
          <w:rStyle w:val="ac"/>
          <w:rtl/>
        </w:rPr>
        <w:footnoteRef/>
      </w:r>
      <w:r>
        <w:rPr>
          <w:rtl/>
        </w:rPr>
        <w:t>וה</w:t>
      </w:r>
      <w:r>
        <w:rPr>
          <w:b/>
          <w:bCs/>
          <w:rtl/>
        </w:rPr>
        <w:t>בעה"מ</w:t>
      </w:r>
      <w:r>
        <w:rPr>
          <w:rtl/>
        </w:rPr>
        <w:t xml:space="preserve"> ביאר דדוקא מי שהקרן שמור לו כעין הלואה צריך ליתן שכר עמלו.</w:t>
      </w:r>
    </w:p>
  </w:footnote>
  <w:footnote w:id="601">
    <w:p w14:paraId="399B2D2D" w14:textId="77777777" w:rsidR="006178DD" w:rsidRDefault="00000000" w:rsidP="004E40C8">
      <w:pPr>
        <w:pStyle w:val="Footnote"/>
        <w:bidi/>
      </w:pPr>
      <w:r>
        <w:rPr>
          <w:rStyle w:val="ac"/>
          <w:rtl/>
        </w:rPr>
        <w:footnoteRef/>
      </w:r>
      <w:r>
        <w:rPr>
          <w:rtl/>
        </w:rPr>
        <w:t>ו</w:t>
      </w:r>
      <w:r>
        <w:rPr>
          <w:b/>
          <w:bCs/>
          <w:rtl/>
        </w:rPr>
        <w:t>תוס</w:t>
      </w:r>
      <w:r>
        <w:rPr>
          <w:rtl/>
        </w:rPr>
        <w:t>' ושא"ר הק' מהצריכותא דהגמ'. וע' רש"ש.</w:t>
      </w:r>
    </w:p>
  </w:footnote>
  <w:footnote w:id="602">
    <w:p w14:paraId="1120E8F3" w14:textId="77777777" w:rsidR="006178DD" w:rsidRDefault="00000000" w:rsidP="004E40C8">
      <w:pPr>
        <w:pStyle w:val="Footnote"/>
        <w:bidi/>
      </w:pPr>
      <w:r>
        <w:rPr>
          <w:rStyle w:val="ac"/>
          <w:rtl/>
        </w:rPr>
        <w:footnoteRef/>
      </w:r>
      <w:r>
        <w:rPr>
          <w:rtl/>
        </w:rPr>
        <w:t>ועד"ז כת' ב</w:t>
      </w:r>
      <w:r>
        <w:rPr>
          <w:b/>
          <w:bCs/>
          <w:rtl/>
        </w:rPr>
        <w:t>שו"ת הרי"ף</w:t>
      </w:r>
      <w:r>
        <w:rPr>
          <w:rtl/>
        </w:rPr>
        <w:t xml:space="preserve"> (קעט, הו' בשיטמ"ק, וכן ברשב"א לא:) שכר שישב בטל לגמרי ממלאכתו [כגון חייט וכו'], דיש מי שירצה לישב בטל מלעשות שום דבר. ומש"ה לר' מאיר [סתם משנה] סגי כפועל ליתן שישב בטל. [אבל הנמוק"י הביא דכוונת שו"ת הרי"ף כר"ח].</w:t>
      </w:r>
    </w:p>
  </w:footnote>
  <w:footnote w:id="603">
    <w:p w14:paraId="36955E56" w14:textId="77777777" w:rsidR="006178DD" w:rsidRDefault="00000000" w:rsidP="004E40C8">
      <w:pPr>
        <w:pStyle w:val="Footnote"/>
        <w:bidi/>
      </w:pPr>
      <w:r>
        <w:rPr>
          <w:rStyle w:val="ac"/>
          <w:rtl/>
        </w:rPr>
        <w:footnoteRef/>
      </w:r>
      <w:r>
        <w:rPr>
          <w:rtl/>
        </w:rPr>
        <w:t xml:space="preserve">ועד"ז כת' </w:t>
      </w:r>
      <w:r>
        <w:rPr>
          <w:b/>
          <w:bCs/>
          <w:rtl/>
        </w:rPr>
        <w:t>תוס</w:t>
      </w:r>
      <w:r>
        <w:rPr>
          <w:rtl/>
        </w:rPr>
        <w:t xml:space="preserve">' (בכורות בסו"ד) בשם </w:t>
      </w:r>
      <w:r>
        <w:rPr>
          <w:b/>
          <w:bCs/>
          <w:rtl/>
        </w:rPr>
        <w:t>ר"ח</w:t>
      </w:r>
      <w:r>
        <w:rPr>
          <w:rtl/>
        </w:rPr>
        <w:t xml:space="preserve"> (ע' ר"ח לעיל לא: עה"ג) כגון אדם בטל שאינו מוצא מי ישכירנו והולך ובטל והיה משתכר בקל. ואף שעכשיו נשכר ביוקר, לא יתן לו כמו שעת היוקר הרבה, אלא כשעה שהיה בטל.</w:t>
      </w:r>
    </w:p>
  </w:footnote>
  <w:footnote w:id="604">
    <w:p w14:paraId="1B50DB97" w14:textId="77777777" w:rsidR="006178DD" w:rsidRDefault="00000000" w:rsidP="004E40C8">
      <w:pPr>
        <w:pStyle w:val="Footnote"/>
        <w:bidi/>
      </w:pPr>
      <w:r>
        <w:rPr>
          <w:rStyle w:val="ac"/>
          <w:rtl/>
        </w:rPr>
        <w:footnoteRef/>
      </w:r>
      <w:r>
        <w:rPr>
          <w:rtl/>
        </w:rPr>
        <w:t>ולכאורה אף כוונת הטור מפרש כן בדברי הרא"ש [שכת' כתוס'], וה</w:t>
      </w:r>
      <w:r>
        <w:rPr>
          <w:b/>
          <w:bCs/>
          <w:rtl/>
        </w:rPr>
        <w:t>ב"י</w:t>
      </w:r>
      <w:r>
        <w:rPr>
          <w:rtl/>
        </w:rPr>
        <w:t xml:space="preserve"> חלק דאין זה כוונת הרא"ש והתוס'. [והו' ב</w:t>
      </w:r>
      <w:r>
        <w:rPr>
          <w:b/>
          <w:bCs/>
          <w:rtl/>
        </w:rPr>
        <w:t>פ"ח</w:t>
      </w:r>
      <w:r>
        <w:rPr>
          <w:rtl/>
        </w:rPr>
        <w:t xml:space="preserve"> באריכות].</w:t>
      </w:r>
    </w:p>
    <w:p w14:paraId="0804FB3D" w14:textId="77777777" w:rsidR="006178DD" w:rsidRDefault="00000000" w:rsidP="004E40C8">
      <w:pPr>
        <w:pStyle w:val="Footnote"/>
        <w:bidi/>
      </w:pPr>
      <w:r>
        <w:rPr>
          <w:rtl/>
        </w:rPr>
        <w:tab/>
        <w:t>[אבל ה</w:t>
      </w:r>
      <w:r>
        <w:rPr>
          <w:b/>
          <w:bCs/>
          <w:rtl/>
        </w:rPr>
        <w:t>רא"ש</w:t>
      </w:r>
      <w:r>
        <w:rPr>
          <w:rtl/>
        </w:rPr>
        <w:t xml:space="preserve"> (בכורות שם) סתר משנתו. וע' פ"ח. וה</w:t>
      </w:r>
      <w:r>
        <w:rPr>
          <w:b/>
          <w:bCs/>
          <w:rtl/>
        </w:rPr>
        <w:t>אחרונים</w:t>
      </w:r>
      <w:r>
        <w:rPr>
          <w:rtl/>
        </w:rPr>
        <w:t xml:space="preserve"> חילקו בין שכר של דיין לשכר של השבת אבידה. ואכ"מ].</w:t>
      </w:r>
    </w:p>
  </w:footnote>
  <w:footnote w:id="605">
    <w:p w14:paraId="4226FC4C" w14:textId="77777777" w:rsidR="006178DD" w:rsidRDefault="00000000" w:rsidP="004E40C8">
      <w:pPr>
        <w:pStyle w:val="Footnote"/>
        <w:bidi/>
      </w:pPr>
      <w:r>
        <w:rPr>
          <w:rStyle w:val="ac"/>
          <w:rtl/>
        </w:rPr>
        <w:footnoteRef/>
      </w:r>
      <w:r>
        <w:rPr>
          <w:rtl/>
        </w:rPr>
        <w:t>וה</w:t>
      </w:r>
      <w:r>
        <w:rPr>
          <w:b/>
          <w:bCs/>
          <w:rtl/>
        </w:rPr>
        <w:t>ריטב"א</w:t>
      </w:r>
      <w:r>
        <w:rPr>
          <w:rtl/>
        </w:rPr>
        <w:t xml:space="preserve"> חלק דכיון דעכשיו יכול להרוויח טובא, א"כ כל מה שחסרי' הוה אבק רבית. ואפי' תימא דהכא סגי שמשלם כל דהו (וכמ"ד בסמוך), תקשי בהשבת אבידה [וכה"ק הריטב"א לעיל לא:]. וע' ר"ן (שם).</w:t>
      </w:r>
    </w:p>
  </w:footnote>
  <w:footnote w:id="606">
    <w:p w14:paraId="6CA9BEBB" w14:textId="77777777" w:rsidR="006178DD" w:rsidRDefault="00000000" w:rsidP="004E40C8">
      <w:pPr>
        <w:pStyle w:val="Footnote"/>
        <w:bidi/>
      </w:pPr>
      <w:r>
        <w:rPr>
          <w:rStyle w:val="ac"/>
          <w:rtl/>
        </w:rPr>
        <w:footnoteRef/>
      </w:r>
      <w:r>
        <w:rPr>
          <w:rtl/>
        </w:rPr>
        <w:t>ולפ"ז סברת התוס' הוה חומרא, דלא סגי לו בשכר כל דהו על פעולתו, כיון דניכר שמבטל ממלאכתו, ומפסיד יותר.</w:t>
      </w:r>
    </w:p>
  </w:footnote>
  <w:footnote w:id="607">
    <w:p w14:paraId="470704F1" w14:textId="77777777" w:rsidR="006178DD" w:rsidRDefault="00000000" w:rsidP="004E40C8">
      <w:pPr>
        <w:pStyle w:val="Footnote"/>
        <w:bidi/>
      </w:pPr>
      <w:r>
        <w:rPr>
          <w:rStyle w:val="ac"/>
          <w:rtl/>
        </w:rPr>
        <w:footnoteRef/>
      </w:r>
      <w:r>
        <w:rPr>
          <w:rtl/>
        </w:rPr>
        <w:t>וכ"כ ה</w:t>
      </w:r>
      <w:r>
        <w:rPr>
          <w:b/>
          <w:bCs/>
          <w:rtl/>
        </w:rPr>
        <w:t>בעה"מ</w:t>
      </w:r>
      <w:r>
        <w:rPr>
          <w:rtl/>
        </w:rPr>
        <w:t xml:space="preserve"> דסתם משנה כר' שמעון. [וכדאי' לקמן עו: דפועל בטל נחשב שכרו משלם]. וה</w:t>
      </w:r>
      <w:r>
        <w:rPr>
          <w:b/>
          <w:bCs/>
          <w:rtl/>
        </w:rPr>
        <w:t>ראב"ד</w:t>
      </w:r>
      <w:r>
        <w:rPr>
          <w:rtl/>
        </w:rPr>
        <w:t xml:space="preserve"> דחה דהו"ל לגמ' לפרש.</w:t>
      </w:r>
    </w:p>
  </w:footnote>
  <w:footnote w:id="608">
    <w:p w14:paraId="735578E0" w14:textId="77777777" w:rsidR="006178DD" w:rsidRDefault="00000000" w:rsidP="004E40C8">
      <w:pPr>
        <w:pStyle w:val="Footnote"/>
        <w:bidi/>
      </w:pPr>
      <w:r>
        <w:rPr>
          <w:rStyle w:val="ac"/>
          <w:rtl/>
        </w:rPr>
        <w:footnoteRef/>
      </w:r>
      <w:r>
        <w:rPr>
          <w:rtl/>
        </w:rPr>
        <w:t>וכ"כ ה</w:t>
      </w:r>
      <w:r>
        <w:rPr>
          <w:b/>
          <w:bCs/>
          <w:rtl/>
        </w:rPr>
        <w:t>רא"ש</w:t>
      </w:r>
      <w:r>
        <w:rPr>
          <w:rtl/>
        </w:rPr>
        <w:t xml:space="preserve"> דבהשבת אבידה כפ</w:t>
      </w:r>
      <w:r>
        <w:rPr>
          <w:b/>
          <w:bCs/>
          <w:rtl/>
        </w:rPr>
        <w:t>רש"י</w:t>
      </w:r>
      <w:r>
        <w:rPr>
          <w:rtl/>
        </w:rPr>
        <w:t>, דהתם בדין שיטול שכרו משלם. אבל באבק רבית הקילו חכמים דדי בדבר מועט.</w:t>
      </w:r>
    </w:p>
  </w:footnote>
  <w:footnote w:id="609">
    <w:p w14:paraId="310B15B9" w14:textId="77777777" w:rsidR="006178DD" w:rsidRDefault="00000000" w:rsidP="004E40C8">
      <w:pPr>
        <w:pStyle w:val="Footnote"/>
        <w:bidi/>
      </w:pPr>
      <w:r>
        <w:rPr>
          <w:rStyle w:val="ac"/>
          <w:rtl/>
        </w:rPr>
        <w:footnoteRef/>
      </w:r>
      <w:r>
        <w:rPr>
          <w:rtl/>
        </w:rPr>
        <w:t>וה</w:t>
      </w:r>
      <w:r>
        <w:rPr>
          <w:b/>
          <w:bCs/>
          <w:rtl/>
        </w:rPr>
        <w:t>רשב"א</w:t>
      </w:r>
      <w:r>
        <w:rPr>
          <w:rtl/>
        </w:rPr>
        <w:t xml:space="preserve"> הוכיח דת"ק דמתני' ר' שמעון, ומש"ה נקטו ר' שמעון ולא ר' מאיר.</w:t>
      </w:r>
    </w:p>
  </w:footnote>
  <w:footnote w:id="610">
    <w:p w14:paraId="114D26DD" w14:textId="77777777" w:rsidR="006178DD" w:rsidRDefault="00000000" w:rsidP="004E40C8">
      <w:pPr>
        <w:pStyle w:val="Footnote"/>
        <w:bidi/>
      </w:pPr>
      <w:r>
        <w:rPr>
          <w:rStyle w:val="ac"/>
          <w:rtl/>
        </w:rPr>
        <w:footnoteRef/>
      </w:r>
      <w:r>
        <w:rPr>
          <w:rtl/>
        </w:rPr>
        <w:t>וה</w:t>
      </w:r>
      <w:r>
        <w:rPr>
          <w:b/>
          <w:bCs/>
          <w:rtl/>
        </w:rPr>
        <w:t>פוסקים</w:t>
      </w:r>
      <w:r>
        <w:rPr>
          <w:rtl/>
        </w:rPr>
        <w:t xml:space="preserve"> השמיטו דבר זה. ולדברי הרש"ש י"ל דמפס"ל.</w:t>
      </w:r>
    </w:p>
  </w:footnote>
  <w:footnote w:id="611">
    <w:p w14:paraId="57D898CB" w14:textId="77777777" w:rsidR="006178DD" w:rsidRDefault="00000000" w:rsidP="004E40C8">
      <w:pPr>
        <w:pStyle w:val="Footnote"/>
        <w:bidi/>
      </w:pPr>
      <w:r>
        <w:rPr>
          <w:rStyle w:val="ac"/>
          <w:rtl/>
        </w:rPr>
        <w:footnoteRef/>
      </w:r>
      <w:r>
        <w:rPr>
          <w:rtl/>
        </w:rPr>
        <w:t>וה</w:t>
      </w:r>
      <w:r>
        <w:rPr>
          <w:b/>
          <w:bCs/>
          <w:rtl/>
        </w:rPr>
        <w:t>רמב"ם</w:t>
      </w:r>
      <w:r>
        <w:rPr>
          <w:rtl/>
        </w:rPr>
        <w:t xml:space="preserve"> (מלוה ח יד) כת' דאין כאן חשש רבית. [ומשמע דיש בזה חידוש]. אבל הכס"מ ביאר דקמ"ל דאינו מקבל אחריות.</w:t>
      </w:r>
    </w:p>
  </w:footnote>
  <w:footnote w:id="612">
    <w:p w14:paraId="2B6A798A" w14:textId="77777777" w:rsidR="006178DD" w:rsidRDefault="00000000" w:rsidP="004E40C8">
      <w:pPr>
        <w:pStyle w:val="Footnote"/>
        <w:bidi/>
      </w:pPr>
      <w:r>
        <w:rPr>
          <w:rStyle w:val="ac"/>
          <w:rtl/>
        </w:rPr>
        <w:footnoteRef/>
      </w:r>
      <w:r>
        <w:rPr>
          <w:rtl/>
        </w:rPr>
        <w:t>וה</w:t>
      </w:r>
      <w:r>
        <w:rPr>
          <w:b/>
          <w:bCs/>
          <w:rtl/>
        </w:rPr>
        <w:t>ראב"ד</w:t>
      </w:r>
      <w:r>
        <w:rPr>
          <w:rtl/>
        </w:rPr>
        <w:t xml:space="preserve"> (בשיטמ"ק) כת' דתגרים רגילים לשכור כתפים להביא פירות, ולא ליקח בעצמן.</w:t>
      </w:r>
    </w:p>
  </w:footnote>
  <w:footnote w:id="613">
    <w:p w14:paraId="2EC57C26" w14:textId="77777777" w:rsidR="006178DD" w:rsidRDefault="00000000" w:rsidP="004E40C8">
      <w:pPr>
        <w:pStyle w:val="Footnote"/>
        <w:bidi/>
      </w:pPr>
      <w:r>
        <w:rPr>
          <w:rStyle w:val="ac"/>
          <w:rtl/>
        </w:rPr>
        <w:footnoteRef/>
      </w:r>
      <w:r>
        <w:rPr>
          <w:rtl/>
        </w:rPr>
        <w:t>וה</w:t>
      </w:r>
      <w:r>
        <w:rPr>
          <w:b/>
          <w:bCs/>
          <w:rtl/>
        </w:rPr>
        <w:t>רמ"ך</w:t>
      </w:r>
      <w:r>
        <w:rPr>
          <w:rtl/>
        </w:rPr>
        <w:t xml:space="preserve"> (בשיטמ"ק) הביא דברי </w:t>
      </w:r>
      <w:r>
        <w:rPr>
          <w:b/>
          <w:bCs/>
          <w:rtl/>
        </w:rPr>
        <w:t>ר"ח</w:t>
      </w:r>
      <w:r>
        <w:rPr>
          <w:rtl/>
        </w:rPr>
        <w:t xml:space="preserve"> דמעלה הפירות עליו כשער שבשוק, ומעלה שכר כתף שהיה מביא מבית בעל המעות לבית המקבל. כדתניא היו פירותיו מופקדין אצלו ואמר לו הרי הן עשויות עליך למחצה לשליש ולרביע מוציא לו שכר בית, שכר כתף, ומעלה לו במעות.</w:t>
      </w:r>
    </w:p>
  </w:footnote>
  <w:footnote w:id="614">
    <w:p w14:paraId="69388F8D" w14:textId="77777777" w:rsidR="006178DD" w:rsidRDefault="00000000" w:rsidP="004E40C8">
      <w:pPr>
        <w:pStyle w:val="Footnote"/>
        <w:bidi/>
      </w:pPr>
      <w:r>
        <w:rPr>
          <w:rStyle w:val="ac"/>
          <w:rtl/>
        </w:rPr>
        <w:footnoteRef/>
      </w:r>
      <w:r>
        <w:rPr>
          <w:rtl/>
        </w:rPr>
        <w:t>ה</w:t>
      </w:r>
      <w:r>
        <w:rPr>
          <w:b/>
          <w:bCs/>
          <w:rtl/>
        </w:rPr>
        <w:t>תוס' רא"ש</w:t>
      </w:r>
      <w:r>
        <w:rPr>
          <w:rtl/>
        </w:rPr>
        <w:t xml:space="preserve"> וה</w:t>
      </w:r>
      <w:r>
        <w:rPr>
          <w:b/>
          <w:bCs/>
          <w:rtl/>
        </w:rPr>
        <w:t>טור</w:t>
      </w:r>
      <w:r>
        <w:rPr>
          <w:rtl/>
        </w:rPr>
        <w:t xml:space="preserve"> כת' להביא מהשוק. אבל </w:t>
      </w:r>
      <w:r>
        <w:rPr>
          <w:b/>
          <w:bCs/>
          <w:rtl/>
        </w:rPr>
        <w:t>תוס</w:t>
      </w:r>
      <w:r>
        <w:rPr>
          <w:rtl/>
        </w:rPr>
        <w:t>' כת' מביתו של נותן. וה</w:t>
      </w:r>
      <w:r>
        <w:rPr>
          <w:b/>
          <w:bCs/>
          <w:rtl/>
        </w:rPr>
        <w:t>גר"א</w:t>
      </w:r>
      <w:r>
        <w:rPr>
          <w:rtl/>
        </w:rPr>
        <w:t xml:space="preserve"> כת' דהכל א'.</w:t>
      </w:r>
    </w:p>
  </w:footnote>
  <w:footnote w:id="615">
    <w:p w14:paraId="39E7F495" w14:textId="77777777" w:rsidR="006178DD" w:rsidRDefault="00000000" w:rsidP="004E40C8">
      <w:pPr>
        <w:pStyle w:val="Footnote"/>
        <w:bidi/>
      </w:pPr>
      <w:r>
        <w:rPr>
          <w:rStyle w:val="ac"/>
          <w:rtl/>
        </w:rPr>
        <w:footnoteRef/>
      </w:r>
      <w:r>
        <w:rPr>
          <w:rtl/>
        </w:rPr>
        <w:t>יל"ד אי הוה סברא בגדרי הממון, או דיש כאן היתר בדין רבית. דהמקבל אינו רשאי לשום פירות ביותר מדמיהן [דהוה רבית], בשכר כתף מותר. [וע"פ התוספתא הנ"ל אף שכר ביתו מותר. ויל"ד אי אף בחצר דלא עבידא להשכיר].</w:t>
      </w:r>
    </w:p>
  </w:footnote>
  <w:footnote w:id="616">
    <w:p w14:paraId="129EC23C" w14:textId="77777777" w:rsidR="006178DD" w:rsidRDefault="00000000" w:rsidP="004E40C8">
      <w:pPr>
        <w:pStyle w:val="Footnote"/>
        <w:bidi/>
      </w:pPr>
      <w:r>
        <w:rPr>
          <w:rStyle w:val="ac"/>
          <w:rtl/>
        </w:rPr>
        <w:footnoteRef/>
      </w:r>
      <w:r>
        <w:rPr>
          <w:rtl/>
        </w:rPr>
        <w:t>ואף שבפועל לא היה צריך כתף [ואף דהמזיק פירות משלם כשווי בשוק, ואי"צ לשלם שכר כתף. בעיסקא קוצץ עבור הוצאה זו].</w:t>
      </w:r>
    </w:p>
  </w:footnote>
  <w:footnote w:id="617">
    <w:p w14:paraId="6F8E43EC" w14:textId="77777777" w:rsidR="006178DD" w:rsidRDefault="00000000" w:rsidP="004E40C8">
      <w:pPr>
        <w:pStyle w:val="Footnote"/>
        <w:bidi/>
      </w:pPr>
      <w:r>
        <w:rPr>
          <w:rStyle w:val="ac"/>
          <w:rtl/>
        </w:rPr>
        <w:footnoteRef/>
      </w:r>
      <w:r>
        <w:rPr>
          <w:rtl/>
        </w:rPr>
        <w:t>ויש לחלק דהתם איירי בגללים שהטילה ברשות אחרים או רה"ר, ובזה אינו מקפיד לטרוח ולאסוף. אבל מה שמטילה ברשותו מקפיד עליו, ומש"ה אף גללים שמטילה ברשות שומר, דעתו לתת לשומר.</w:t>
      </w:r>
    </w:p>
  </w:footnote>
  <w:footnote w:id="618">
    <w:p w14:paraId="3FD0A38E" w14:textId="77777777" w:rsidR="006178DD" w:rsidRDefault="00000000" w:rsidP="004E40C8">
      <w:pPr>
        <w:pStyle w:val="Footnote"/>
        <w:bidi/>
      </w:pPr>
      <w:r>
        <w:rPr>
          <w:rStyle w:val="ac"/>
          <w:rtl/>
        </w:rPr>
        <w:footnoteRef/>
      </w:r>
      <w:r>
        <w:rPr>
          <w:rtl/>
        </w:rPr>
        <w:t>וה</w:t>
      </w:r>
      <w:r>
        <w:rPr>
          <w:b/>
          <w:bCs/>
          <w:rtl/>
        </w:rPr>
        <w:t>חוו"ד</w:t>
      </w:r>
      <w:r>
        <w:rPr>
          <w:rtl/>
        </w:rPr>
        <w:t xml:space="preserve"> (קס א) נסתפק דאף הלאו על העדים הו' ברבית דאורי'. וברבית דרבנן הוה משום לפני עוור.</w:t>
      </w:r>
    </w:p>
  </w:footnote>
  <w:footnote w:id="619">
    <w:p w14:paraId="421F4AF0" w14:textId="77777777" w:rsidR="006178DD" w:rsidRDefault="00000000" w:rsidP="004E40C8">
      <w:pPr>
        <w:pStyle w:val="Footnote"/>
        <w:bidi/>
      </w:pPr>
      <w:r>
        <w:rPr>
          <w:rStyle w:val="ac"/>
          <w:rtl/>
        </w:rPr>
        <w:footnoteRef/>
      </w:r>
      <w:r>
        <w:rPr>
          <w:rtl/>
        </w:rPr>
        <w:t>ולכאורה נפק"מ במקום מח', ויש למלוה על מה לסמוך, הלווה אי"צ לחוש.</w:t>
      </w:r>
    </w:p>
    <w:p w14:paraId="458AB68C" w14:textId="77777777" w:rsidR="006178DD" w:rsidRDefault="00000000" w:rsidP="004E40C8">
      <w:pPr>
        <w:pStyle w:val="Footnote"/>
        <w:bidi/>
      </w:pPr>
      <w:r>
        <w:rPr>
          <w:rtl/>
        </w:rPr>
        <w:tab/>
        <w:t>וב</w:t>
      </w:r>
      <w:r>
        <w:rPr>
          <w:b/>
          <w:bCs/>
          <w:rtl/>
        </w:rPr>
        <w:t>הג' תפארת שמואל</w:t>
      </w:r>
      <w:r>
        <w:rPr>
          <w:rtl/>
        </w:rPr>
        <w:t xml:space="preserve"> כת' היכא דבלאו הכי מלוה ברבית לאחרים אין בזה משום לפני עוור אלא משום איסור 'מסייע'. ודן דהיכא דבלאו הכי היה מלוה מעות אלו ברבית דאורי', עי"ז מצילו ומלוה ברבית דרבנן. וכן הביא ה</w:t>
      </w:r>
      <w:r>
        <w:rPr>
          <w:b/>
          <w:bCs/>
          <w:rtl/>
        </w:rPr>
        <w:t>משנ"ל</w:t>
      </w:r>
      <w:r>
        <w:rPr>
          <w:rtl/>
        </w:rPr>
        <w:t xml:space="preserve"> בשם </w:t>
      </w:r>
      <w:r>
        <w:rPr>
          <w:b/>
          <w:bCs/>
          <w:rtl/>
        </w:rPr>
        <w:t>פ"מ</w:t>
      </w:r>
      <w:r>
        <w:rPr>
          <w:rtl/>
        </w:rPr>
        <w:t xml:space="preserve"> (ב קה) להתיר כשבלא"ה היה מלוה מעות אלו לאחרים, דלא הוה ב' עברי דנהרא. וה</w:t>
      </w:r>
      <w:r>
        <w:rPr>
          <w:b/>
          <w:bCs/>
          <w:rtl/>
        </w:rPr>
        <w:t>משנ"ל</w:t>
      </w:r>
      <w:r>
        <w:rPr>
          <w:rtl/>
        </w:rPr>
        <w:t xml:space="preserve"> חלק דבמה שהיה עובר ע"י אחרים לא נחשב ב' עברי דנהרא, משום שאדם אחר היה מכשילו. [ועוה"ק דשמא יחזור בו הלווה השני, ולא יהא לווה שילווה כל מעותיו]. ו</w:t>
      </w:r>
      <w:r>
        <w:rPr>
          <w:b/>
          <w:bCs/>
          <w:rtl/>
        </w:rPr>
        <w:t>רע"א</w:t>
      </w:r>
      <w:r>
        <w:rPr>
          <w:rtl/>
        </w:rPr>
        <w:t xml:space="preserve"> (עב:) הוכיח כן מסוגיין, דאל"כ נימא דהיה אחר שהיה מקבל את העיסקא באיסור, ומש"ה היה מותר לרב עיליש לקבלו באיסור.</w:t>
      </w:r>
    </w:p>
  </w:footnote>
  <w:footnote w:id="620">
    <w:p w14:paraId="7589FF22" w14:textId="77777777" w:rsidR="006178DD" w:rsidRDefault="00000000" w:rsidP="004E40C8">
      <w:pPr>
        <w:pStyle w:val="Footnote"/>
        <w:bidi/>
      </w:pPr>
      <w:r>
        <w:rPr>
          <w:rStyle w:val="ac"/>
          <w:rtl/>
        </w:rPr>
        <w:footnoteRef/>
      </w:r>
      <w:r>
        <w:rPr>
          <w:rtl/>
        </w:rPr>
        <w:t>וה</w:t>
      </w:r>
      <w:r>
        <w:rPr>
          <w:b/>
          <w:bCs/>
          <w:rtl/>
        </w:rPr>
        <w:t>מהרצ"ח</w:t>
      </w:r>
      <w:r>
        <w:rPr>
          <w:rtl/>
        </w:rPr>
        <w:t xml:space="preserve"> ציין ל</w:t>
      </w:r>
      <w:r>
        <w:rPr>
          <w:b/>
          <w:bCs/>
          <w:rtl/>
        </w:rPr>
        <w:t>חוות יאיר</w:t>
      </w:r>
      <w:r>
        <w:rPr>
          <w:rtl/>
        </w:rPr>
        <w:t xml:space="preserve"> (קפה) בענין לפני עוור באיסור דרבנן. וע"ע </w:t>
      </w:r>
      <w:r>
        <w:rPr>
          <w:b/>
          <w:bCs/>
          <w:rtl/>
        </w:rPr>
        <w:t>תוס</w:t>
      </w:r>
      <w:r>
        <w:rPr>
          <w:rtl/>
        </w:rPr>
        <w:t>' ו</w:t>
      </w:r>
      <w:r>
        <w:rPr>
          <w:b/>
          <w:bCs/>
          <w:rtl/>
        </w:rPr>
        <w:t>רמב"ן</w:t>
      </w:r>
      <w:r>
        <w:rPr>
          <w:rtl/>
        </w:rPr>
        <w:t xml:space="preserve"> (ע"ז כב).</w:t>
      </w:r>
    </w:p>
  </w:footnote>
  <w:footnote w:id="621">
    <w:p w14:paraId="4A0DB93B" w14:textId="77777777" w:rsidR="006178DD" w:rsidRDefault="00000000" w:rsidP="004E40C8">
      <w:pPr>
        <w:pStyle w:val="Footnote"/>
        <w:bidi/>
      </w:pPr>
      <w:r>
        <w:rPr>
          <w:rStyle w:val="ac"/>
          <w:rtl/>
        </w:rPr>
        <w:footnoteRef/>
      </w:r>
      <w:r>
        <w:rPr>
          <w:rtl/>
        </w:rPr>
        <w:t>[דהמלוה אינו עושה מעשה כלל, ולא הוזכר דהוה חיוב על המלוה למונעו]. ויש שדנו דעכ"פ כלפי המלוה הוה איסור באונס, ומש"ה אסור ללווה משום לפני עוור.</w:t>
      </w:r>
    </w:p>
  </w:footnote>
  <w:footnote w:id="622">
    <w:p w14:paraId="0B87EC45" w14:textId="77777777" w:rsidR="006178DD" w:rsidRDefault="00000000" w:rsidP="004E40C8">
      <w:pPr>
        <w:pStyle w:val="Footnote"/>
        <w:bidi/>
      </w:pPr>
      <w:r>
        <w:rPr>
          <w:rStyle w:val="ac"/>
          <w:rtl/>
        </w:rPr>
        <w:footnoteRef/>
      </w:r>
      <w:r>
        <w:rPr>
          <w:rtl/>
        </w:rPr>
        <w:t xml:space="preserve">ויש </w:t>
      </w:r>
      <w:r>
        <w:rPr>
          <w:b/>
          <w:bCs/>
          <w:rtl/>
        </w:rPr>
        <w:t>אחרונים</w:t>
      </w:r>
      <w:r>
        <w:rPr>
          <w:rtl/>
        </w:rPr>
        <w:t xml:space="preserve"> שנקטו דפסול משום לפני עוור (ע' משנ"ל שם).</w:t>
      </w:r>
    </w:p>
  </w:footnote>
  <w:footnote w:id="623">
    <w:p w14:paraId="787FD2C1" w14:textId="77777777" w:rsidR="006178DD" w:rsidRDefault="00000000" w:rsidP="004E40C8">
      <w:pPr>
        <w:pStyle w:val="Footnote"/>
        <w:bidi/>
      </w:pPr>
      <w:r>
        <w:rPr>
          <w:rStyle w:val="ac"/>
          <w:rtl/>
        </w:rPr>
        <w:footnoteRef/>
      </w:r>
      <w:r>
        <w:rPr>
          <w:rtl/>
        </w:rPr>
        <w:t xml:space="preserve">וכ"מ בשאר </w:t>
      </w:r>
      <w:r>
        <w:rPr>
          <w:b/>
          <w:bCs/>
          <w:rtl/>
        </w:rPr>
        <w:t>ראשונים</w:t>
      </w:r>
      <w:r>
        <w:rPr>
          <w:rtl/>
        </w:rPr>
        <w:t xml:space="preserve"> דמה שמקבל עליו הפסד חשיב פקדון. אבל ב</w:t>
      </w:r>
      <w:r>
        <w:rPr>
          <w:b/>
          <w:bCs/>
          <w:rtl/>
        </w:rPr>
        <w:t>ראב"ד</w:t>
      </w:r>
      <w:r>
        <w:rPr>
          <w:rtl/>
        </w:rPr>
        <w:t xml:space="preserve"> (בשיטמ"ק) נראה דלעולם הוה פלגא מלוה, אלא שבעה"ב מקבל עליו ששית הפסד במקום שכר עמלו. וביאר דאף שפעמים לא יארע בו כלל הפסד באותו עסק, ונמצא זה מפסיד שכר טרחו, כיון דאי הוה מטי ביה פסידא הוה שקיל האי בגויה תרי תילתי שרי. [כיון דשכיח טובא, וכנ"ל].</w:t>
      </w:r>
    </w:p>
  </w:footnote>
  <w:footnote w:id="624">
    <w:p w14:paraId="5AC51F16" w14:textId="77777777" w:rsidR="006178DD" w:rsidRDefault="00000000" w:rsidP="004E40C8">
      <w:pPr>
        <w:pStyle w:val="Footnote"/>
        <w:bidi/>
      </w:pPr>
      <w:r>
        <w:rPr>
          <w:rStyle w:val="ac"/>
          <w:rtl/>
        </w:rPr>
        <w:footnoteRef/>
      </w:r>
      <w:r>
        <w:rPr>
          <w:rtl/>
        </w:rPr>
        <w:t>ו</w:t>
      </w:r>
      <w:r>
        <w:rPr>
          <w:b/>
          <w:bCs/>
          <w:rtl/>
        </w:rPr>
        <w:t>רשב"ם</w:t>
      </w:r>
      <w:r>
        <w:rPr>
          <w:rtl/>
        </w:rPr>
        <w:t xml:space="preserve"> (ב"ב ע:) כת' דסתמא דמילתא דפלגא הוי מלוה גביה, צריך הנותן לקבל עליו תרי תילתי בהפסד הואיל ושקיל פלגא באגר, כי היכי דלא להוי רבית, מאי דטרח מקבל בפלגא דפקדון משום פלגא דמלוה שהלווהו. [ומשמע דעיקר ההגדרה דהוה פלגא מלוה, אלא שמקבל אחריות תמורת הטירחא. ולא אמרי' דהאחריות קובע דהוה ב' חלקים מלוה].</w:t>
      </w:r>
    </w:p>
  </w:footnote>
  <w:footnote w:id="625">
    <w:p w14:paraId="57467B43" w14:textId="77777777" w:rsidR="006178DD" w:rsidRDefault="00000000" w:rsidP="004E40C8">
      <w:pPr>
        <w:pStyle w:val="Footnote"/>
        <w:bidi/>
      </w:pPr>
      <w:r>
        <w:rPr>
          <w:rStyle w:val="ac"/>
          <w:rtl/>
        </w:rPr>
        <w:footnoteRef/>
      </w:r>
      <w:r>
        <w:rPr>
          <w:rtl/>
        </w:rPr>
        <w:t>וצ"ב דאם הבעה"ב רואה שמפסיד, יבחור מחצה. וא"כ בפועל הוה פלגא באגר ובהפסד ויש בזה רבית. [וע"ד קו' התוס', אלא שתוס' הק' בדעת הנותן האיך התנה דבר שתלוי במקבל. ואילו לראב"ד הוה נידון של רבית].</w:t>
      </w:r>
    </w:p>
  </w:footnote>
  <w:footnote w:id="626">
    <w:p w14:paraId="45F3A53D" w14:textId="77777777" w:rsidR="006178DD" w:rsidRDefault="00000000" w:rsidP="004E40C8">
      <w:pPr>
        <w:pStyle w:val="Footnote"/>
        <w:bidi/>
      </w:pPr>
      <w:r>
        <w:rPr>
          <w:rStyle w:val="ac"/>
          <w:rtl/>
        </w:rPr>
        <w:footnoteRef/>
      </w:r>
      <w:r>
        <w:rPr>
          <w:rtl/>
        </w:rPr>
        <w:t>וה</w:t>
      </w:r>
      <w:r>
        <w:rPr>
          <w:b/>
          <w:bCs/>
          <w:rtl/>
        </w:rPr>
        <w:t>גר"א</w:t>
      </w:r>
      <w:r>
        <w:rPr>
          <w:rtl/>
        </w:rPr>
        <w:t xml:space="preserve"> (עה"ג, וקעז יז) סיכם ד' דיעות בסתם עיסקא [שלא פירש להדיא] דעת רש"י (לקמן קד:) והרי"ף ורוב ראשונים דבסתמא הוה פלגא מלוה ופלגא פקדון [בהפסד], וב' שליש באגר. דעת רבותיו של הרמב"ם דבסתמא הוה פלגא באגר, וב' שליש בהפסד. דעת הרמב"ם דתלי בדעת מקבל העיסקא. ודעת הראב"ד דתלי בדעת בעה"ב הנותן.</w:t>
      </w:r>
    </w:p>
  </w:footnote>
  <w:footnote w:id="627">
    <w:p w14:paraId="2F16DE37" w14:textId="77777777" w:rsidR="006178DD" w:rsidRDefault="00000000" w:rsidP="004E40C8">
      <w:pPr>
        <w:pStyle w:val="Footnote"/>
        <w:bidi/>
      </w:pPr>
      <w:r>
        <w:rPr>
          <w:rStyle w:val="ac"/>
          <w:rtl/>
        </w:rPr>
        <w:footnoteRef/>
      </w:r>
      <w:r>
        <w:rPr>
          <w:rtl/>
        </w:rPr>
        <w:t>ואף דמקבל העסק מוחזק. [ויל"פ דאין כאן ספק כלל, דהא לא קצץ שכרו יותר]. ויל"ד האם סברת הרמב"ם דהמקבל מוחזק.</w:t>
      </w:r>
    </w:p>
  </w:footnote>
  <w:footnote w:id="628">
    <w:p w14:paraId="1B57C1A5" w14:textId="77777777" w:rsidR="006178DD" w:rsidRDefault="00000000" w:rsidP="004E40C8">
      <w:pPr>
        <w:pStyle w:val="Footnote"/>
        <w:bidi/>
      </w:pPr>
      <w:r>
        <w:rPr>
          <w:rStyle w:val="ac"/>
          <w:rtl/>
        </w:rPr>
        <w:footnoteRef/>
      </w:r>
      <w:r>
        <w:rPr>
          <w:rtl/>
        </w:rPr>
        <w:t>וה</w:t>
      </w:r>
      <w:r>
        <w:rPr>
          <w:b/>
          <w:bCs/>
          <w:rtl/>
        </w:rPr>
        <w:t>ב"י</w:t>
      </w:r>
      <w:r>
        <w:rPr>
          <w:rtl/>
        </w:rPr>
        <w:t xml:space="preserve"> (קעז) הביא דכן משמע ב</w:t>
      </w:r>
      <w:r>
        <w:rPr>
          <w:b/>
          <w:bCs/>
          <w:rtl/>
        </w:rPr>
        <w:t>שערי שבועות</w:t>
      </w:r>
      <w:r>
        <w:rPr>
          <w:rtl/>
        </w:rPr>
        <w:t xml:space="preserve"> (המיוחס לרי"ף, שער ח).</w:t>
      </w:r>
    </w:p>
  </w:footnote>
  <w:footnote w:id="629">
    <w:p w14:paraId="10AC8C5E" w14:textId="77777777" w:rsidR="006178DD" w:rsidRDefault="00000000" w:rsidP="004E40C8">
      <w:pPr>
        <w:pStyle w:val="Footnote"/>
        <w:bidi/>
      </w:pPr>
      <w:r>
        <w:rPr>
          <w:rStyle w:val="ac"/>
          <w:rtl/>
        </w:rPr>
        <w:footnoteRef/>
      </w:r>
      <w:r>
        <w:rPr>
          <w:rtl/>
        </w:rPr>
        <w:t>שהוא שתות מחצי הפקדון.</w:t>
      </w:r>
    </w:p>
  </w:footnote>
  <w:footnote w:id="630">
    <w:p w14:paraId="4691B92E" w14:textId="77777777" w:rsidR="006178DD" w:rsidRDefault="00000000" w:rsidP="004E40C8">
      <w:pPr>
        <w:pStyle w:val="Footnote"/>
        <w:bidi/>
      </w:pPr>
      <w:r>
        <w:rPr>
          <w:rStyle w:val="ac"/>
          <w:rtl/>
        </w:rPr>
        <w:footnoteRef/>
      </w:r>
      <w:r>
        <w:rPr>
          <w:rtl/>
        </w:rPr>
        <w:t>וה</w:t>
      </w:r>
      <w:r>
        <w:rPr>
          <w:b/>
          <w:bCs/>
          <w:rtl/>
        </w:rPr>
        <w:t>ריטב"א</w:t>
      </w:r>
      <w:r>
        <w:rPr>
          <w:rtl/>
        </w:rPr>
        <w:t xml:space="preserve"> (ע.) כת' דאינו רשאי להפחית משיעור התקנה, אבל אינו אבק רבית גמור.</w:t>
      </w:r>
    </w:p>
  </w:footnote>
  <w:footnote w:id="631">
    <w:p w14:paraId="5F79FB0B" w14:textId="77777777" w:rsidR="006178DD" w:rsidRDefault="00000000" w:rsidP="004E40C8">
      <w:pPr>
        <w:pStyle w:val="Footnote"/>
        <w:bidi/>
      </w:pPr>
      <w:r>
        <w:rPr>
          <w:rStyle w:val="ac"/>
          <w:rtl/>
        </w:rPr>
        <w:footnoteRef/>
      </w:r>
      <w:r>
        <w:rPr>
          <w:rtl/>
        </w:rPr>
        <w:t>וכ"כ ה</w:t>
      </w:r>
      <w:r>
        <w:rPr>
          <w:b/>
          <w:bCs/>
          <w:rtl/>
        </w:rPr>
        <w:t>ראב"ד</w:t>
      </w:r>
      <w:r>
        <w:rPr>
          <w:rtl/>
        </w:rPr>
        <w:t xml:space="preserve"> (בשיטמ"ק).</w:t>
      </w:r>
    </w:p>
  </w:footnote>
  <w:footnote w:id="632">
    <w:p w14:paraId="65A0ACF6" w14:textId="77777777" w:rsidR="006178DD" w:rsidRDefault="00000000" w:rsidP="004E40C8">
      <w:pPr>
        <w:pStyle w:val="Footnote"/>
        <w:bidi/>
      </w:pPr>
      <w:r>
        <w:rPr>
          <w:rStyle w:val="ac"/>
          <w:rtl/>
        </w:rPr>
        <w:footnoteRef/>
      </w:r>
      <w:r>
        <w:rPr>
          <w:rtl/>
        </w:rPr>
        <w:t>וה</w:t>
      </w:r>
      <w:r>
        <w:rPr>
          <w:b/>
          <w:bCs/>
          <w:rtl/>
        </w:rPr>
        <w:t>אחרונים</w:t>
      </w:r>
      <w:r>
        <w:rPr>
          <w:rtl/>
        </w:rPr>
        <w:t xml:space="preserve"> דנו דאף בכל אדם נימא חזקה לא שביק התירא ועביד איסורא.</w:t>
      </w:r>
    </w:p>
  </w:footnote>
  <w:footnote w:id="633">
    <w:p w14:paraId="60183CA5" w14:textId="77777777" w:rsidR="006178DD" w:rsidRDefault="00000000" w:rsidP="004E40C8">
      <w:pPr>
        <w:pStyle w:val="Footnote"/>
        <w:bidi/>
      </w:pPr>
      <w:r>
        <w:rPr>
          <w:rStyle w:val="ac"/>
          <w:rtl/>
        </w:rPr>
        <w:footnoteRef/>
      </w:r>
      <w:r>
        <w:rPr>
          <w:rtl/>
        </w:rPr>
        <w:t>וה</w:t>
      </w:r>
      <w:r>
        <w:rPr>
          <w:b/>
          <w:bCs/>
          <w:rtl/>
        </w:rPr>
        <w:t>ריטב"א</w:t>
      </w:r>
      <w:r>
        <w:rPr>
          <w:rtl/>
        </w:rPr>
        <w:t xml:space="preserve"> כת' דגברא רבה לא היה עושה שטר דמיחזי אבק רבית, וע"כ דפי' לשון השטר או פלגא באגר או פלגא בהפסד].</w:t>
      </w:r>
    </w:p>
  </w:footnote>
  <w:footnote w:id="634">
    <w:p w14:paraId="1CDB79A2" w14:textId="77777777" w:rsidR="006178DD" w:rsidRDefault="00000000" w:rsidP="004E40C8">
      <w:pPr>
        <w:pStyle w:val="Footnote"/>
        <w:bidi/>
      </w:pPr>
      <w:r>
        <w:rPr>
          <w:rStyle w:val="ac"/>
          <w:rtl/>
        </w:rPr>
        <w:footnoteRef/>
      </w:r>
      <w:r>
        <w:rPr>
          <w:rtl/>
        </w:rPr>
        <w:t>ואי"צ לשלם שכר עמלו על חלק שלקח. ולכאורה מ"מ צריך לשלם שכר עמלו על מה שנשאר.</w:t>
      </w:r>
    </w:p>
  </w:footnote>
  <w:footnote w:id="635">
    <w:p w14:paraId="2AD600B6" w14:textId="77777777" w:rsidR="006178DD" w:rsidRDefault="00000000" w:rsidP="004E40C8">
      <w:pPr>
        <w:pStyle w:val="Footnote"/>
        <w:bidi/>
      </w:pPr>
      <w:r>
        <w:rPr>
          <w:rStyle w:val="ac"/>
          <w:rtl/>
        </w:rPr>
        <w:footnoteRef/>
      </w:r>
      <w:r>
        <w:rPr>
          <w:rtl/>
        </w:rPr>
        <w:t>ה</w:t>
      </w:r>
      <w:r>
        <w:rPr>
          <w:b/>
          <w:bCs/>
          <w:rtl/>
        </w:rPr>
        <w:t>אחרונים</w:t>
      </w:r>
      <w:r>
        <w:rPr>
          <w:rtl/>
        </w:rPr>
        <w:t xml:space="preserve"> העירו דהך כלל הוה דוקא במשנה [וכמ"ש רשב"ם ב"ב קלח. וקעד.], ואילו הכא נח' בברייתא (סח:). וה</w:t>
      </w:r>
      <w:r>
        <w:rPr>
          <w:b/>
          <w:bCs/>
          <w:rtl/>
        </w:rPr>
        <w:t>ש"ך</w:t>
      </w:r>
      <w:r>
        <w:rPr>
          <w:rtl/>
        </w:rPr>
        <w:t xml:space="preserve"> (חו"מ קעא ט) הביא דדעת תוס' דאף בברייתא קי"ל כרשב"ג. וה</w:t>
      </w:r>
      <w:r>
        <w:rPr>
          <w:b/>
          <w:bCs/>
          <w:rtl/>
        </w:rPr>
        <w:t>יד מלאכי</w:t>
      </w:r>
      <w:r>
        <w:rPr>
          <w:rtl/>
        </w:rPr>
        <w:t xml:space="preserve"> (שז) דחה דכוונת התוס' למשנה (בע"ב, עי"ש).</w:t>
      </w:r>
    </w:p>
  </w:footnote>
  <w:footnote w:id="636">
    <w:p w14:paraId="6EE61D2E" w14:textId="77777777" w:rsidR="006178DD" w:rsidRDefault="00000000" w:rsidP="004E40C8">
      <w:pPr>
        <w:pStyle w:val="Footnote"/>
        <w:bidi/>
      </w:pPr>
      <w:r>
        <w:rPr>
          <w:rStyle w:val="ac"/>
          <w:rtl/>
        </w:rPr>
        <w:footnoteRef/>
      </w:r>
      <w:r>
        <w:rPr>
          <w:rtl/>
        </w:rPr>
        <w:t>והוסיף דשליש לאו דוקא, אלא כל שיש לו חלק ברווח מותר לרב.</w:t>
      </w:r>
    </w:p>
  </w:footnote>
  <w:footnote w:id="637">
    <w:p w14:paraId="0CFA7077" w14:textId="77777777" w:rsidR="006178DD" w:rsidRDefault="00000000" w:rsidP="004E40C8">
      <w:pPr>
        <w:pStyle w:val="Footnote"/>
        <w:bidi/>
      </w:pPr>
      <w:r>
        <w:rPr>
          <w:rStyle w:val="ac"/>
          <w:rtl/>
        </w:rPr>
        <w:footnoteRef/>
      </w:r>
      <w:r>
        <w:rPr>
          <w:rtl/>
        </w:rPr>
        <w:t>וב</w:t>
      </w:r>
      <w:r>
        <w:rPr>
          <w:b/>
          <w:bCs/>
          <w:rtl/>
        </w:rPr>
        <w:t>קו' הראיות לריא"ז</w:t>
      </w:r>
      <w:r>
        <w:rPr>
          <w:rtl/>
        </w:rPr>
        <w:t xml:space="preserve"> כת' דאם לא הי"ל שום אומנות, או שעוסק נמי בשאר עסקיו די לו שקוצץ לו דינר בלבד.</w:t>
      </w:r>
    </w:p>
  </w:footnote>
  <w:footnote w:id="638">
    <w:p w14:paraId="7EB9375B" w14:textId="77777777" w:rsidR="006178DD" w:rsidRDefault="00000000" w:rsidP="004E40C8">
      <w:pPr>
        <w:pStyle w:val="Footnote"/>
        <w:bidi/>
      </w:pPr>
      <w:r>
        <w:rPr>
          <w:rStyle w:val="ac"/>
          <w:rtl/>
        </w:rPr>
        <w:footnoteRef/>
      </w:r>
      <w:r>
        <w:rPr>
          <w:rtl/>
        </w:rPr>
        <w:t>ואף דהוה כעין זה נהנה וזה לא חסר [שעיקר טירחתו עבור עצמו], ברבית אסור. [וכדלעיל].</w:t>
      </w:r>
    </w:p>
  </w:footnote>
  <w:footnote w:id="639">
    <w:p w14:paraId="228D8BC1" w14:textId="77777777" w:rsidR="006178DD" w:rsidRDefault="00000000" w:rsidP="004E40C8">
      <w:pPr>
        <w:pStyle w:val="Footnote"/>
        <w:bidi/>
      </w:pPr>
      <w:r>
        <w:rPr>
          <w:rStyle w:val="ac"/>
          <w:rtl/>
        </w:rPr>
        <w:footnoteRef/>
      </w:r>
      <w:r>
        <w:rPr>
          <w:rtl/>
        </w:rPr>
        <w:t>וה</w:t>
      </w:r>
      <w:r>
        <w:rPr>
          <w:b/>
          <w:bCs/>
          <w:rtl/>
        </w:rPr>
        <w:t xml:space="preserve">ריטב"א </w:t>
      </w:r>
      <w:r>
        <w:rPr>
          <w:rtl/>
        </w:rPr>
        <w:t>כת' דאסור להתנות מותר פלגא, דהא לא שכיח כ"כ. וה</w:t>
      </w:r>
      <w:r>
        <w:rPr>
          <w:b/>
          <w:bCs/>
          <w:rtl/>
        </w:rPr>
        <w:t>סמ"ע</w:t>
      </w:r>
      <w:r>
        <w:rPr>
          <w:rtl/>
        </w:rPr>
        <w:t xml:space="preserve"> (קו"א ב) הביא דיש נהגו לעשות עיסקא, וקבעו שמה שיותר מי' זהובים לקמן הוה שכר טרחו. והסמ"ע דחה דמבואר בתוס' דדוקא היכא דשכיח טובא מותר.</w:t>
      </w:r>
    </w:p>
  </w:footnote>
  <w:footnote w:id="640">
    <w:p w14:paraId="2B3741F5" w14:textId="77777777" w:rsidR="006178DD" w:rsidRDefault="00000000" w:rsidP="004E40C8">
      <w:pPr>
        <w:pStyle w:val="Footnote"/>
        <w:bidi/>
      </w:pPr>
      <w:r>
        <w:rPr>
          <w:rStyle w:val="ac"/>
          <w:rtl/>
        </w:rPr>
        <w:footnoteRef/>
      </w:r>
      <w:r>
        <w:rPr>
          <w:rtl/>
        </w:rPr>
        <w:t xml:space="preserve">ודוקא יושב בחנות, והביא </w:t>
      </w:r>
      <w:r>
        <w:rPr>
          <w:b/>
          <w:bCs/>
          <w:rtl/>
        </w:rPr>
        <w:t>תוספתא</w:t>
      </w:r>
      <w:r>
        <w:rPr>
          <w:rtl/>
        </w:rPr>
        <w:t xml:space="preserve"> (הו' בתוס' סח.) שהמקבל עסק מחבירו, לא יתעסק באומנתו, לפי שאין עיניו על החנות בשעה שעוסק באומנותו.</w:t>
      </w:r>
    </w:p>
  </w:footnote>
  <w:footnote w:id="641">
    <w:p w14:paraId="01EA1B7D" w14:textId="77777777" w:rsidR="006178DD" w:rsidRDefault="00000000" w:rsidP="004E40C8">
      <w:pPr>
        <w:pStyle w:val="Footnote"/>
        <w:bidi/>
      </w:pPr>
      <w:r>
        <w:rPr>
          <w:rStyle w:val="ac"/>
          <w:rtl/>
        </w:rPr>
        <w:footnoteRef/>
      </w:r>
      <w:r>
        <w:rPr>
          <w:rtl/>
        </w:rPr>
        <w:t>ואי פקר בבי דינא משמת נמי משמתינן ליה, אבל האי כיון שיש מקום חשד מגלינן ליה.</w:t>
      </w:r>
    </w:p>
  </w:footnote>
  <w:footnote w:id="642">
    <w:p w14:paraId="0D2D48D4" w14:textId="77777777" w:rsidR="006178DD" w:rsidRDefault="00000000" w:rsidP="004E40C8">
      <w:pPr>
        <w:pStyle w:val="Footnote"/>
        <w:bidi/>
      </w:pPr>
      <w:r>
        <w:rPr>
          <w:rStyle w:val="ac"/>
          <w:rtl/>
        </w:rPr>
        <w:footnoteRef/>
      </w:r>
      <w:r>
        <w:rPr>
          <w:rtl/>
        </w:rPr>
        <w:t>[והר"ן הוכיח כתוס' דאיירי שקיבל אחריות אונסין]. אבל בדברי הריב"ש י"ל דכוונתו דקי"ל דלא תלי בלשון, אבל ר' חמא סבר דע"י שינוי הלשון נשתנה הגדר, והוה זכות שימוש ולא הלואה.</w:t>
      </w:r>
    </w:p>
  </w:footnote>
  <w:footnote w:id="643">
    <w:p w14:paraId="1D4FAC43" w14:textId="77777777" w:rsidR="006178DD" w:rsidRDefault="00000000" w:rsidP="004E40C8">
      <w:pPr>
        <w:pStyle w:val="Footnote"/>
        <w:bidi/>
      </w:pPr>
      <w:r>
        <w:rPr>
          <w:rStyle w:val="ac"/>
          <w:rtl/>
        </w:rPr>
        <w:footnoteRef/>
      </w:r>
      <w:r>
        <w:rPr>
          <w:rtl/>
        </w:rPr>
        <w:t>וה</w:t>
      </w:r>
      <w:r>
        <w:rPr>
          <w:b/>
          <w:bCs/>
          <w:rtl/>
        </w:rPr>
        <w:t>גר"א</w:t>
      </w:r>
      <w:r>
        <w:rPr>
          <w:rtl/>
        </w:rPr>
        <w:t xml:space="preserve"> (קעז כד) ציין את דברי רב חמא על דברי ר' ישעיה (פסקי הרי"ד סח.) דהמקבל עיסקא אינו רשאי לקבוע דברי קבוע כנגד הרווחים. (ע"ע לקמן ע:).</w:t>
      </w:r>
    </w:p>
  </w:footnote>
  <w:footnote w:id="644">
    <w:p w14:paraId="14903623" w14:textId="77777777" w:rsidR="006178DD" w:rsidRDefault="00000000" w:rsidP="004E40C8">
      <w:pPr>
        <w:pStyle w:val="Footnote"/>
        <w:bidi/>
      </w:pPr>
      <w:r>
        <w:rPr>
          <w:rStyle w:val="ac"/>
          <w:rtl/>
        </w:rPr>
        <w:footnoteRef/>
      </w:r>
      <w:r>
        <w:rPr>
          <w:rtl/>
        </w:rPr>
        <w:t>והביא מכאן מקור דשייך זכות כזה, ואף דהרווח אינו יוצא מגוף המעות. ודלא כ</w:t>
      </w:r>
      <w:r>
        <w:rPr>
          <w:b/>
          <w:bCs/>
          <w:rtl/>
        </w:rPr>
        <w:t>מהר"ם אלשיך</w:t>
      </w:r>
      <w:r>
        <w:rPr>
          <w:rtl/>
        </w:rPr>
        <w:t xml:space="preserve"> (ז) [ע"פ דברי ה</w:t>
      </w:r>
      <w:r>
        <w:rPr>
          <w:b/>
          <w:bCs/>
          <w:rtl/>
        </w:rPr>
        <w:t>רשב"א</w:t>
      </w:r>
      <w:r>
        <w:rPr>
          <w:rtl/>
        </w:rPr>
        <w:t xml:space="preserve"> גיטין מב: וכתובות נט., וע' מה שהו' לעיל לג:] דל"מ זכות במעות לרווחים, כיון דאינו יוצא מגופו.</w:t>
      </w:r>
    </w:p>
    <w:p w14:paraId="7B79A2F5" w14:textId="77777777" w:rsidR="006178DD" w:rsidRDefault="00000000" w:rsidP="004E40C8">
      <w:pPr>
        <w:pStyle w:val="Footnote"/>
        <w:bidi/>
      </w:pPr>
      <w:r>
        <w:rPr>
          <w:rtl/>
        </w:rPr>
        <w:tab/>
        <w:t>וה</w:t>
      </w:r>
      <w:r>
        <w:rPr>
          <w:b/>
          <w:bCs/>
          <w:rtl/>
        </w:rPr>
        <w:t>קצות</w:t>
      </w:r>
      <w:r>
        <w:rPr>
          <w:rtl/>
        </w:rPr>
        <w:t xml:space="preserve"> הביא (בשם מהרי"ט יו"ד מה) דנהגו במעות הקדישות ות"ת, דהקרן נשאר לנותן, והרווחים בעיסקא לצדקה.</w:t>
      </w:r>
    </w:p>
  </w:footnote>
  <w:footnote w:id="645">
    <w:p w14:paraId="046D8915" w14:textId="77777777" w:rsidR="006178DD" w:rsidRDefault="00000000" w:rsidP="004E40C8">
      <w:pPr>
        <w:pStyle w:val="Footnote"/>
        <w:bidi/>
      </w:pPr>
      <w:r>
        <w:rPr>
          <w:rStyle w:val="ac"/>
          <w:rtl/>
        </w:rPr>
        <w:footnoteRef/>
      </w:r>
      <w:r>
        <w:rPr>
          <w:rtl/>
        </w:rPr>
        <w:t>[וכ"מ בנמוק"י וריב"ש תסד]. וכ"כ ה</w:t>
      </w:r>
      <w:r>
        <w:rPr>
          <w:b/>
          <w:bCs/>
          <w:rtl/>
        </w:rPr>
        <w:t>ריטב"א</w:t>
      </w:r>
      <w:r>
        <w:rPr>
          <w:rtl/>
        </w:rPr>
        <w:t xml:space="preserve"> (בשם מורנו בשם ר' פינחס אחיו) דרב חמא היה מתנה עמהן שאם לא ישתמשו בהן אלא להתעטר בעלמא שלא יהו חייבין באחריות, אלא כדין שוכר כלי. ואם ישתמשו בהן כלום שיהו חייבין באחריות, והיה תולה שמקבל את השכירות משום אותו הזמן שלא השתמשו בהן, דאכתי לא הוו מלוה.</w:t>
      </w:r>
    </w:p>
  </w:footnote>
  <w:footnote w:id="646">
    <w:p w14:paraId="79308E11" w14:textId="77777777" w:rsidR="006178DD" w:rsidRDefault="00000000" w:rsidP="004E40C8">
      <w:pPr>
        <w:pStyle w:val="Footnote"/>
        <w:bidi/>
      </w:pPr>
      <w:r>
        <w:rPr>
          <w:rStyle w:val="ac"/>
          <w:rtl/>
        </w:rPr>
        <w:footnoteRef/>
      </w:r>
      <w:r>
        <w:rPr>
          <w:rtl/>
        </w:rPr>
        <w:t>אמנם ב</w:t>
      </w:r>
      <w:r>
        <w:rPr>
          <w:b/>
          <w:bCs/>
          <w:rtl/>
        </w:rPr>
        <w:t>ריטב"א</w:t>
      </w:r>
      <w:r>
        <w:rPr>
          <w:rtl/>
        </w:rPr>
        <w:t xml:space="preserve"> (הנ"ל) משמע דאיירי דוקא כשהיו משתמשים קודם להתעטר בו. [ויל"פ דאינו ניכר שנוטל שכר עבור מה שמוציאו].</w:t>
      </w:r>
    </w:p>
  </w:footnote>
  <w:footnote w:id="647">
    <w:p w14:paraId="56C71F28" w14:textId="77777777" w:rsidR="006178DD" w:rsidRDefault="00000000" w:rsidP="004E40C8">
      <w:pPr>
        <w:pStyle w:val="Footnote"/>
        <w:bidi/>
      </w:pPr>
      <w:r>
        <w:rPr>
          <w:rStyle w:val="ac"/>
          <w:rtl/>
        </w:rPr>
        <w:footnoteRef/>
      </w:r>
      <w:r>
        <w:rPr>
          <w:rtl/>
        </w:rPr>
        <w:t>וכן ה</w:t>
      </w:r>
      <w:r>
        <w:rPr>
          <w:b/>
          <w:bCs/>
          <w:rtl/>
        </w:rPr>
        <w:t>ריטב"א</w:t>
      </w:r>
      <w:r>
        <w:rPr>
          <w:rtl/>
        </w:rPr>
        <w:t xml:space="preserve"> ביאר [המסקנא] דכיון שעל דעת להוציאם ולהשתמש בהן מקבלין אותם זה הלואה גמורה היא ורבית קצוצה.</w:t>
      </w:r>
    </w:p>
  </w:footnote>
  <w:footnote w:id="648">
    <w:p w14:paraId="30031A79" w14:textId="77777777" w:rsidR="006178DD" w:rsidRDefault="00000000" w:rsidP="004E40C8">
      <w:pPr>
        <w:pStyle w:val="Footnote"/>
        <w:bidi/>
      </w:pPr>
      <w:r>
        <w:rPr>
          <w:rStyle w:val="ac"/>
          <w:rtl/>
        </w:rPr>
        <w:footnoteRef/>
      </w:r>
      <w:r>
        <w:rPr>
          <w:rtl/>
        </w:rPr>
        <w:t>ויל"ד דא"כ עיקר כוונת התוס' דנתן שכר רק על הזמן שהוא בעין, ולא נטלו מעיקרא בתורת הלואה, ודי במה שהתנה שהמעות פקדון בידו עד שיצטרך. [ולא הו"ל לתוס' להזכיר אחריות אונסין.</w:t>
      </w:r>
    </w:p>
  </w:footnote>
  <w:footnote w:id="649">
    <w:p w14:paraId="021B5EBD" w14:textId="77777777" w:rsidR="006178DD" w:rsidRDefault="00000000" w:rsidP="004E40C8">
      <w:pPr>
        <w:pStyle w:val="Footnote"/>
        <w:bidi/>
      </w:pPr>
      <w:r>
        <w:rPr>
          <w:rStyle w:val="ac"/>
          <w:rtl/>
        </w:rPr>
        <w:footnoteRef/>
      </w:r>
      <w:r>
        <w:rPr>
          <w:rtl/>
        </w:rPr>
        <w:t>ובפשוטו משמע לכמה ימים, כל יום פשוט. אבל ה</w:t>
      </w:r>
      <w:r>
        <w:rPr>
          <w:b/>
          <w:bCs/>
          <w:rtl/>
        </w:rPr>
        <w:t>בית מאיר</w:t>
      </w:r>
      <w:r>
        <w:rPr>
          <w:rtl/>
        </w:rPr>
        <w:t xml:space="preserve"> (קעו) כת' דודאי היה מקבל שכר רק עד שיוציא.</w:t>
      </w:r>
    </w:p>
  </w:footnote>
  <w:footnote w:id="650">
    <w:p w14:paraId="6F0E36C6" w14:textId="77777777" w:rsidR="006178DD" w:rsidRDefault="00000000" w:rsidP="004E40C8">
      <w:pPr>
        <w:pStyle w:val="Footnote"/>
        <w:bidi/>
      </w:pPr>
      <w:r>
        <w:rPr>
          <w:rStyle w:val="ac"/>
          <w:rtl/>
        </w:rPr>
        <w:footnoteRef/>
      </w:r>
      <w:r>
        <w:rPr>
          <w:rtl/>
        </w:rPr>
        <w:t xml:space="preserve">וכן ילה"ק למש"כ </w:t>
      </w:r>
      <w:r>
        <w:rPr>
          <w:b/>
          <w:bCs/>
          <w:rtl/>
        </w:rPr>
        <w:t>תוס</w:t>
      </w:r>
      <w:r>
        <w:rPr>
          <w:rtl/>
        </w:rPr>
        <w:t>' (סוד"ה מרא) דאף מרא הותר לתת שכירות עבור הפחת שתפחת אם יחזור בעין.</w:t>
      </w:r>
    </w:p>
  </w:footnote>
  <w:footnote w:id="651">
    <w:p w14:paraId="0F583A07" w14:textId="77777777" w:rsidR="006178DD" w:rsidRDefault="00000000" w:rsidP="004E40C8">
      <w:pPr>
        <w:pStyle w:val="Footnote"/>
        <w:bidi/>
      </w:pPr>
      <w:r>
        <w:rPr>
          <w:rStyle w:val="ac"/>
          <w:rtl/>
        </w:rPr>
        <w:footnoteRef/>
      </w:r>
      <w:r>
        <w:rPr>
          <w:rtl/>
        </w:rPr>
        <w:t>וה</w:t>
      </w:r>
      <w:r>
        <w:rPr>
          <w:b/>
          <w:bCs/>
          <w:rtl/>
        </w:rPr>
        <w:t>חוו"ד</w:t>
      </w:r>
      <w:r>
        <w:rPr>
          <w:rtl/>
        </w:rPr>
        <w:t xml:space="preserve"> (קעו ב) כת' דכן מוכח בדעת הרמב"ם דאף למסקנא הוה רק אבק רבית, והיינו ע"י קבלת אחריות. וכן ל</w:t>
      </w:r>
      <w:r>
        <w:rPr>
          <w:b/>
          <w:bCs/>
          <w:rtl/>
        </w:rPr>
        <w:t>גליון תוס</w:t>
      </w:r>
      <w:r>
        <w:rPr>
          <w:rtl/>
        </w:rPr>
        <w:t>' (ופוסקים הו' בסמוך) להתיר ע"י קבלת אחריות גניבה ואבידה. והפוסקים נקטו דאיירי אף במעות שמוציאו בהוצאה [ול"ש שכר שמתעטר במעות]. וע"כ דאף בזה שייך שהנותן מקבל אחריות, ועי"ז אינו הלואה. [אבל החוו"ד דייק מהריב"ש תסד דסגי בקבלת אחריות קודם שהוציא להחשב אבק רבית].</w:t>
      </w:r>
    </w:p>
  </w:footnote>
  <w:footnote w:id="652">
    <w:p w14:paraId="46B6DEE8" w14:textId="77777777" w:rsidR="006178DD" w:rsidRDefault="00000000" w:rsidP="004E40C8">
      <w:pPr>
        <w:pStyle w:val="Footnote"/>
        <w:bidi/>
      </w:pPr>
      <w:r>
        <w:rPr>
          <w:rStyle w:val="ac"/>
          <w:rtl/>
        </w:rPr>
        <w:footnoteRef/>
      </w:r>
      <w:r>
        <w:rPr>
          <w:rtl/>
        </w:rPr>
        <w:t>וה</w:t>
      </w:r>
      <w:r>
        <w:rPr>
          <w:b/>
          <w:bCs/>
          <w:rtl/>
        </w:rPr>
        <w:t>תוס' ר"פ</w:t>
      </w:r>
      <w:r>
        <w:rPr>
          <w:rtl/>
        </w:rPr>
        <w:t xml:space="preserve"> כת' דאם אבדו 'אותן נכסים' פטור מהחוב. ולכאורה כוונתו כבית מאיר [דלא משמע דקאי על המעות בעין]. אבל יש שנקטו דכוונת התוס' ר"פ כריטב"א דאבדו כל נכסיו.</w:t>
      </w:r>
    </w:p>
  </w:footnote>
  <w:footnote w:id="653">
    <w:p w14:paraId="7092453E" w14:textId="77777777" w:rsidR="006178DD" w:rsidRDefault="00000000" w:rsidP="004E40C8">
      <w:pPr>
        <w:pStyle w:val="Footnote"/>
        <w:bidi/>
      </w:pPr>
      <w:r>
        <w:rPr>
          <w:rStyle w:val="ac"/>
          <w:rtl/>
        </w:rPr>
        <w:footnoteRef/>
      </w:r>
      <w:r>
        <w:rPr>
          <w:rtl/>
        </w:rPr>
        <w:t>אבל הלווה מהבנק הוה רבית גמור מדאורייתא.</w:t>
      </w:r>
    </w:p>
  </w:footnote>
  <w:footnote w:id="654">
    <w:p w14:paraId="367748FF" w14:textId="77777777" w:rsidR="006178DD" w:rsidRDefault="00000000" w:rsidP="004E40C8">
      <w:pPr>
        <w:pStyle w:val="Footnote"/>
        <w:bidi/>
      </w:pPr>
      <w:r>
        <w:rPr>
          <w:rStyle w:val="ac"/>
          <w:rtl/>
        </w:rPr>
        <w:footnoteRef/>
      </w:r>
      <w:r>
        <w:rPr>
          <w:rtl/>
        </w:rPr>
        <w:t>ולפ"ז לדברי הרמב"ם דאף דלא קי"ל כרב חמא, הוה אבק רבית. עכ"פ הוה רק איסור דרבנן.</w:t>
      </w:r>
    </w:p>
  </w:footnote>
  <w:footnote w:id="655">
    <w:p w14:paraId="193820A7" w14:textId="77777777" w:rsidR="006178DD" w:rsidRDefault="00000000" w:rsidP="004E40C8">
      <w:pPr>
        <w:pStyle w:val="Footnote"/>
        <w:bidi/>
      </w:pPr>
      <w:r>
        <w:rPr>
          <w:rStyle w:val="ac"/>
          <w:rtl/>
        </w:rPr>
        <w:footnoteRef/>
      </w:r>
      <w:r>
        <w:rPr>
          <w:rtl/>
        </w:rPr>
        <w:t>וה</w:t>
      </w:r>
      <w:r>
        <w:rPr>
          <w:b/>
          <w:bCs/>
          <w:rtl/>
        </w:rPr>
        <w:t>תה"ד</w:t>
      </w:r>
      <w:r>
        <w:rPr>
          <w:rtl/>
        </w:rPr>
        <w:t xml:space="preserve"> כת' דאין לעשות מעשה להתיר, והב"י נקט דקאי אהיתר זה. אבל הרמ"א הביא היתר התה"ד, וה</w:t>
      </w:r>
      <w:r>
        <w:rPr>
          <w:b/>
          <w:bCs/>
          <w:rtl/>
        </w:rPr>
        <w:t>ש"ך</w:t>
      </w:r>
      <w:r>
        <w:rPr>
          <w:rtl/>
        </w:rPr>
        <w:t xml:space="preserve"> (ב) ביאר דה</w:t>
      </w:r>
      <w:r>
        <w:rPr>
          <w:b/>
          <w:bCs/>
          <w:rtl/>
        </w:rPr>
        <w:t>תה"ד</w:t>
      </w:r>
      <w:r>
        <w:rPr>
          <w:rtl/>
        </w:rPr>
        <w:t xml:space="preserve"> בהמשך דבריו התיר אפי' כשאומר שלא יהא נאמן עליו שלא פשע והזיק אלא בש"ץ.</w:t>
      </w:r>
    </w:p>
  </w:footnote>
  <w:footnote w:id="656">
    <w:p w14:paraId="19495B1F" w14:textId="77777777" w:rsidR="006178DD" w:rsidRDefault="00000000" w:rsidP="004E40C8">
      <w:pPr>
        <w:pStyle w:val="Footnote"/>
        <w:bidi/>
      </w:pPr>
      <w:r>
        <w:rPr>
          <w:rStyle w:val="ac"/>
          <w:rtl/>
        </w:rPr>
        <w:footnoteRef/>
      </w:r>
      <w:r>
        <w:rPr>
          <w:rtl/>
        </w:rPr>
        <w:t>וה</w:t>
      </w:r>
      <w:r>
        <w:rPr>
          <w:b/>
          <w:bCs/>
          <w:rtl/>
        </w:rPr>
        <w:t>גר"א</w:t>
      </w:r>
      <w:r>
        <w:rPr>
          <w:rtl/>
        </w:rPr>
        <w:t xml:space="preserve"> כת' נשתקע הדבר ולא יאמר, דהוה רבית דאורייתא גמור.</w:t>
      </w:r>
    </w:p>
  </w:footnote>
  <w:footnote w:id="657">
    <w:p w14:paraId="2E396D6F" w14:textId="77777777" w:rsidR="006178DD" w:rsidRDefault="00000000" w:rsidP="004E40C8">
      <w:pPr>
        <w:pStyle w:val="Footnote"/>
        <w:bidi/>
      </w:pPr>
      <w:r>
        <w:rPr>
          <w:rStyle w:val="ac"/>
          <w:rtl/>
        </w:rPr>
        <w:footnoteRef/>
      </w:r>
      <w:r>
        <w:rPr>
          <w:rtl/>
        </w:rPr>
        <w:t>ולפ"ז מבואר דאף באבק רבית בשוגג נכסיו מתמוטטין.</w:t>
      </w:r>
    </w:p>
  </w:footnote>
  <w:footnote w:id="658">
    <w:p w14:paraId="6C280580" w14:textId="77777777" w:rsidR="006178DD" w:rsidRDefault="00000000" w:rsidP="004E40C8">
      <w:pPr>
        <w:pStyle w:val="Footnote"/>
        <w:bidi/>
      </w:pPr>
      <w:r>
        <w:rPr>
          <w:rStyle w:val="ac"/>
          <w:rtl/>
        </w:rPr>
        <w:footnoteRef/>
      </w:r>
      <w:r>
        <w:rPr>
          <w:rtl/>
        </w:rPr>
        <w:t>וכת' דהכי הוה מעשה דרב חמא. ויל"ד האם כוונתו אמש"כ לעיל דלהתלמד ולהנאות מותר, אא"כ נשתרש בהן והוציאן. או דקאי אסוף דבריו דהוציאן, ושוב טרח להשיג ולהחזיר.</w:t>
      </w:r>
    </w:p>
  </w:footnote>
  <w:footnote w:id="659">
    <w:p w14:paraId="5667F8F5" w14:textId="77777777" w:rsidR="006178DD" w:rsidRDefault="00000000" w:rsidP="004E40C8">
      <w:pPr>
        <w:pStyle w:val="Footnote"/>
        <w:bidi/>
      </w:pPr>
      <w:r>
        <w:rPr>
          <w:rStyle w:val="ac"/>
          <w:rtl/>
        </w:rPr>
        <w:footnoteRef/>
      </w:r>
      <w:r>
        <w:rPr>
          <w:rtl/>
        </w:rPr>
        <w:t>[ומבואר כן אף בדעת רש"י בסוגיא בסמוך].</w:t>
      </w:r>
    </w:p>
  </w:footnote>
  <w:footnote w:id="660">
    <w:p w14:paraId="6DC6B9C6" w14:textId="77777777" w:rsidR="006178DD" w:rsidRDefault="00000000" w:rsidP="004E40C8">
      <w:pPr>
        <w:pStyle w:val="Footnote"/>
        <w:bidi/>
      </w:pPr>
      <w:r>
        <w:rPr>
          <w:rStyle w:val="ac"/>
          <w:rtl/>
        </w:rPr>
        <w:footnoteRef/>
      </w:r>
      <w:r>
        <w:rPr>
          <w:rtl/>
        </w:rPr>
        <w:t>ולא הוה חליפין כיון דרשאי להחזירו בעין (ע' מש"כ לעיל סא.).</w:t>
      </w:r>
    </w:p>
  </w:footnote>
  <w:footnote w:id="661">
    <w:p w14:paraId="7BD1DAE9" w14:textId="77777777" w:rsidR="006178DD" w:rsidRDefault="00000000" w:rsidP="004E40C8">
      <w:pPr>
        <w:pStyle w:val="Footnote"/>
        <w:bidi/>
      </w:pPr>
      <w:r>
        <w:rPr>
          <w:rStyle w:val="ac"/>
          <w:rtl/>
        </w:rPr>
        <w:footnoteRef/>
      </w:r>
      <w:r>
        <w:rPr>
          <w:rtl/>
        </w:rPr>
        <w:t>ואף שחזר ונתן אחר שכבר קיבל מאחר, ולא הבטיחו מתחילה. (כ"כ החזו"א עא ג).</w:t>
      </w:r>
    </w:p>
  </w:footnote>
  <w:footnote w:id="662">
    <w:p w14:paraId="3CC811C2" w14:textId="77777777" w:rsidR="006178DD" w:rsidRDefault="00000000" w:rsidP="004E40C8">
      <w:pPr>
        <w:pStyle w:val="Footnote"/>
        <w:bidi/>
      </w:pPr>
      <w:r>
        <w:rPr>
          <w:rStyle w:val="ac"/>
          <w:rtl/>
        </w:rPr>
        <w:footnoteRef/>
      </w:r>
      <w:r>
        <w:rPr>
          <w:rtl/>
        </w:rPr>
        <w:t>ויל"ד דאינו חסר באותו ממון דהלה מתרבה. ומשמע דמ"מ כיון דמתקיים ב' התנאים נשך ותרבית, לא איכפ"ל דלא הוה לווה למלוה.</w:t>
      </w:r>
    </w:p>
  </w:footnote>
  <w:footnote w:id="663">
    <w:p w14:paraId="625E15B8" w14:textId="77777777" w:rsidR="006178DD" w:rsidRDefault="00000000" w:rsidP="004E40C8">
      <w:pPr>
        <w:pStyle w:val="Footnote"/>
        <w:bidi/>
      </w:pPr>
      <w:r>
        <w:rPr>
          <w:rStyle w:val="ac"/>
          <w:rtl/>
        </w:rPr>
        <w:footnoteRef/>
      </w:r>
      <w:r>
        <w:rPr>
          <w:rtl/>
        </w:rPr>
        <w:t>וה</w:t>
      </w:r>
      <w:r>
        <w:rPr>
          <w:b/>
          <w:bCs/>
          <w:rtl/>
        </w:rPr>
        <w:t>שעה"מ</w:t>
      </w:r>
      <w:r>
        <w:rPr>
          <w:rtl/>
        </w:rPr>
        <w:t xml:space="preserve"> (אישות ה טו) דחה דאפי' היכא דחוזר ומשלם לו הוה רק איסור הערמה [וכמ"ש תוס' והראשונים].</w:t>
      </w:r>
    </w:p>
  </w:footnote>
  <w:footnote w:id="664">
    <w:p w14:paraId="4E74104E" w14:textId="77777777" w:rsidR="006178DD" w:rsidRDefault="00000000" w:rsidP="004E40C8">
      <w:pPr>
        <w:pStyle w:val="Footnote"/>
        <w:bidi/>
      </w:pPr>
      <w:r>
        <w:rPr>
          <w:rStyle w:val="ac"/>
          <w:rtl/>
        </w:rPr>
        <w:footnoteRef/>
      </w:r>
      <w:r>
        <w:rPr>
          <w:rtl/>
        </w:rPr>
        <w:t>וה</w:t>
      </w:r>
      <w:r>
        <w:rPr>
          <w:b/>
          <w:bCs/>
          <w:rtl/>
        </w:rPr>
        <w:t>משנ"ל</w:t>
      </w:r>
      <w:r>
        <w:rPr>
          <w:rtl/>
        </w:rPr>
        <w:t xml:space="preserve"> (ה יד) נסתפק בדעת הרמב"ן בזה. [אמנם ברשב"א בשם הרמב"ן דמותר].</w:t>
      </w:r>
    </w:p>
  </w:footnote>
  <w:footnote w:id="665">
    <w:p w14:paraId="55A25FB8" w14:textId="77777777" w:rsidR="006178DD" w:rsidRDefault="00000000" w:rsidP="004E40C8">
      <w:pPr>
        <w:pStyle w:val="Footnote"/>
        <w:bidi/>
      </w:pPr>
      <w:r>
        <w:rPr>
          <w:rStyle w:val="ac"/>
          <w:rtl/>
        </w:rPr>
        <w:footnoteRef/>
      </w:r>
      <w:r>
        <w:rPr>
          <w:rtl/>
        </w:rPr>
        <w:t>אך ציין דמדברי הראב"ד והרא"ש מבואר דשייך לדין הקודם, והוה מדרבנן [ודלא כגר"א].</w:t>
      </w:r>
    </w:p>
  </w:footnote>
  <w:footnote w:id="666">
    <w:p w14:paraId="513EF873" w14:textId="77777777" w:rsidR="006178DD" w:rsidRDefault="00000000" w:rsidP="004E40C8">
      <w:pPr>
        <w:pStyle w:val="Footnote"/>
        <w:bidi/>
      </w:pPr>
      <w:r>
        <w:rPr>
          <w:rStyle w:val="ac"/>
          <w:rtl/>
        </w:rPr>
        <w:footnoteRef/>
      </w:r>
      <w:r>
        <w:rPr>
          <w:rtl/>
        </w:rPr>
        <w:t>וה</w:t>
      </w:r>
      <w:r>
        <w:rPr>
          <w:b/>
          <w:bCs/>
          <w:rtl/>
        </w:rPr>
        <w:t>חזו"א</w:t>
      </w:r>
      <w:r>
        <w:rPr>
          <w:rtl/>
        </w:rPr>
        <w:t xml:space="preserve"> העיר דהלשון 'אינו מפסיד' משמע דיחזור ויפרע לו. ותוס' קידושין והראשונים כת' דהיכא דחוזר ופורע לו לכו"ע אסור. וכת' דהיכא דאמר כן, אף אם לא יפרע לבסוף אסור. וכת' דמ"מ הוה רק אבק רבית, שהרי ע"פ דין לא נתחייב לפרוע לו.</w:t>
      </w:r>
    </w:p>
  </w:footnote>
  <w:footnote w:id="667">
    <w:p w14:paraId="77CE2F1D" w14:textId="77777777" w:rsidR="006178DD" w:rsidRDefault="00000000" w:rsidP="004E40C8">
      <w:pPr>
        <w:pStyle w:val="Footnote"/>
        <w:bidi/>
      </w:pPr>
      <w:r>
        <w:rPr>
          <w:rStyle w:val="ac"/>
          <w:rtl/>
        </w:rPr>
        <w:footnoteRef/>
      </w:r>
      <w:r>
        <w:rPr>
          <w:rtl/>
        </w:rPr>
        <w:t>והביא דאמרו דלא עדיף ממודר הנאה. ומבואר מדבריהם דרבית קיל ממודר הנאה. ויל"ד דבחצר דלא קיימא לאגרא אסור משום דמיחזי כרבית, ולא מצאנו איסור במודר הנאה.</w:t>
      </w:r>
    </w:p>
  </w:footnote>
  <w:footnote w:id="668">
    <w:p w14:paraId="3BF2557C" w14:textId="77777777" w:rsidR="006178DD" w:rsidRDefault="00000000" w:rsidP="004E40C8">
      <w:pPr>
        <w:pStyle w:val="Footnote"/>
        <w:bidi/>
      </w:pPr>
      <w:r>
        <w:rPr>
          <w:rStyle w:val="ac"/>
          <w:rtl/>
        </w:rPr>
        <w:footnoteRef/>
      </w:r>
      <w:r>
        <w:rPr>
          <w:rtl/>
        </w:rPr>
        <w:t>משמע דיש כאן ב' צדדי איסור, משום שהלווה שילם [לאדם אחר] מחמת הלואה. ומשום האמירה דנחשב שהלוה מחמתו.</w:t>
      </w:r>
    </w:p>
  </w:footnote>
  <w:footnote w:id="669">
    <w:p w14:paraId="5AC649E4" w14:textId="77777777" w:rsidR="006178DD" w:rsidRDefault="00000000" w:rsidP="004E40C8">
      <w:pPr>
        <w:pStyle w:val="Footnote"/>
        <w:bidi/>
      </w:pPr>
      <w:r>
        <w:rPr>
          <w:rStyle w:val="ac"/>
          <w:rtl/>
        </w:rPr>
        <w:footnoteRef/>
      </w:r>
      <w:r>
        <w:rPr>
          <w:rtl/>
        </w:rPr>
        <w:t>וה</w:t>
      </w:r>
      <w:r>
        <w:rPr>
          <w:b/>
          <w:bCs/>
          <w:rtl/>
        </w:rPr>
        <w:t xml:space="preserve">רא"ש </w:t>
      </w:r>
      <w:r>
        <w:rPr>
          <w:rtl/>
        </w:rPr>
        <w:t>כת' וכן נראה, דאל"כ כל אדם יערים, כדי שיתנו לבני ביתו רבית.</w:t>
      </w:r>
    </w:p>
  </w:footnote>
  <w:footnote w:id="670">
    <w:p w14:paraId="040D937D" w14:textId="77777777" w:rsidR="006178DD" w:rsidRDefault="00000000" w:rsidP="004E40C8">
      <w:pPr>
        <w:pStyle w:val="Footnote"/>
        <w:bidi/>
      </w:pPr>
      <w:r>
        <w:rPr>
          <w:rStyle w:val="ac"/>
          <w:rtl/>
        </w:rPr>
        <w:footnoteRef/>
      </w:r>
      <w:r>
        <w:rPr>
          <w:rtl/>
        </w:rPr>
        <w:t>וה</w:t>
      </w:r>
      <w:r>
        <w:rPr>
          <w:b/>
          <w:bCs/>
          <w:rtl/>
        </w:rPr>
        <w:t>פ"ח</w:t>
      </w:r>
      <w:r>
        <w:rPr>
          <w:rtl/>
        </w:rPr>
        <w:t xml:space="preserve"> הק' דקי"ל [כ"פ הטור אה"ע ס"ס ה] כאידך מ"ד (לקמן צ:) דאף בנו קטן כאחר. וה</w:t>
      </w:r>
      <w:r>
        <w:rPr>
          <w:b/>
          <w:bCs/>
          <w:rtl/>
        </w:rPr>
        <w:t>גר"א</w:t>
      </w:r>
      <w:r>
        <w:rPr>
          <w:rtl/>
        </w:rPr>
        <w:t xml:space="preserve"> (קס לב) תי' דהתם משום קנס, ולא קנסו אלא לדידיה. אבל הכא איסור דאורייתא. והביא מדאיבעי לענין קנס, אלמא כגופיה דמי.</w:t>
      </w:r>
    </w:p>
  </w:footnote>
  <w:footnote w:id="671">
    <w:p w14:paraId="17DFC5DB" w14:textId="77777777" w:rsidR="006178DD" w:rsidRDefault="00000000" w:rsidP="004E40C8">
      <w:pPr>
        <w:pStyle w:val="Footnote"/>
        <w:bidi/>
      </w:pPr>
      <w:r>
        <w:rPr>
          <w:rStyle w:val="ac"/>
          <w:rtl/>
        </w:rPr>
        <w:footnoteRef/>
      </w:r>
      <w:r>
        <w:rPr>
          <w:rtl/>
        </w:rPr>
        <w:t>משמע דכ"ש דחיישינן להערמה. אבל לא הוה רבית דאורייתא.</w:t>
      </w:r>
    </w:p>
    <w:p w14:paraId="7EB612CF" w14:textId="77777777" w:rsidR="006178DD" w:rsidRDefault="00000000" w:rsidP="004E40C8">
      <w:pPr>
        <w:pStyle w:val="Footnote"/>
        <w:bidi/>
      </w:pPr>
      <w:r>
        <w:rPr>
          <w:rtl/>
        </w:rPr>
        <w:tab/>
        <w:t>וה</w:t>
      </w:r>
      <w:r>
        <w:rPr>
          <w:b/>
          <w:bCs/>
          <w:rtl/>
        </w:rPr>
        <w:t>רא"ש</w:t>
      </w:r>
      <w:r>
        <w:rPr>
          <w:rtl/>
        </w:rPr>
        <w:t xml:space="preserve"> (מז) כת' וכן נראה, דאל"כ כל אדם יערים וילווה מעותיו כדי ליתן לבני ביתו רבית.</w:t>
      </w:r>
    </w:p>
  </w:footnote>
  <w:footnote w:id="672">
    <w:p w14:paraId="29FC8E81" w14:textId="77777777" w:rsidR="006178DD" w:rsidRDefault="00000000" w:rsidP="004E40C8">
      <w:pPr>
        <w:pStyle w:val="Footnote"/>
        <w:bidi/>
      </w:pPr>
      <w:r>
        <w:rPr>
          <w:rStyle w:val="ac"/>
          <w:rtl/>
        </w:rPr>
        <w:footnoteRef/>
      </w:r>
      <w:r>
        <w:rPr>
          <w:rtl/>
        </w:rPr>
        <w:t>כיון דמציאתו לאביו (דקי"ל כר' יוחנן לעיל יב:). וצ"ב דברמב"ן (לעיל יב:) מבואר דדוקא מציאה לאביו, ואילו הכא הוה מתנה. [ואף מעש"י של בניו גדולים מבואר במלחמות (ב"ק פז: לא: בדה"ר) דלא זכה האב. ואכמ"ל].</w:t>
      </w:r>
    </w:p>
    <w:p w14:paraId="58F3B5B7" w14:textId="77777777" w:rsidR="006178DD" w:rsidRDefault="00000000" w:rsidP="004E40C8">
      <w:pPr>
        <w:pStyle w:val="Footnote"/>
        <w:bidi/>
      </w:pPr>
      <w:r>
        <w:rPr>
          <w:rtl/>
        </w:rPr>
        <w:tab/>
        <w:t>וי"ל דודאי האב אינו זוכה, ואפ"ה כיון דסמוך על שולחנו יש לאב צד הנאה בזה [ואסור רק מדרבנן, כדמשמע ברמב"ן]. {ולפ"ז לא הוה 'דין גדול', אלא סברא אי הוה כאחר, וי"ל דאף לדעת שמואל (דפליג לעיל יב: לענין מציאה) בסוגיין תלוי בסמוך על שולחנו}.</w:t>
      </w:r>
    </w:p>
    <w:p w14:paraId="188F18EE" w14:textId="77777777" w:rsidR="006178DD" w:rsidRDefault="00000000" w:rsidP="004E40C8">
      <w:pPr>
        <w:pStyle w:val="Footnote"/>
        <w:bidi/>
      </w:pPr>
      <w:r>
        <w:rPr>
          <w:rtl/>
        </w:rPr>
        <w:tab/>
        <w:t>אמנם ה</w:t>
      </w:r>
      <w:r>
        <w:rPr>
          <w:b/>
          <w:bCs/>
          <w:rtl/>
        </w:rPr>
        <w:t>מחנ"א</w:t>
      </w:r>
      <w:r>
        <w:rPr>
          <w:rtl/>
        </w:rPr>
        <w:t xml:space="preserve"> (זכיה ב) העלה צד בדעת הרמב"ם (עי"ש) דבנו קטן אין לו יד, אלא האב זוכה ממילא, ויש בזה איסור דאורייתא.</w:t>
      </w:r>
    </w:p>
  </w:footnote>
  <w:footnote w:id="673">
    <w:p w14:paraId="44BC2812" w14:textId="77777777" w:rsidR="006178DD" w:rsidRDefault="00000000" w:rsidP="004E40C8">
      <w:pPr>
        <w:pStyle w:val="Footnote"/>
        <w:bidi/>
      </w:pPr>
      <w:r>
        <w:rPr>
          <w:rStyle w:val="ac"/>
          <w:rtl/>
        </w:rPr>
        <w:footnoteRef/>
      </w:r>
      <w:r>
        <w:rPr>
          <w:rtl/>
        </w:rPr>
        <w:t>[דהוה גדול לענין מציאה, ע' לעיל יב:]. אבל ה</w:t>
      </w:r>
      <w:r>
        <w:rPr>
          <w:b/>
          <w:bCs/>
          <w:rtl/>
        </w:rPr>
        <w:t>טור</w:t>
      </w:r>
      <w:r>
        <w:rPr>
          <w:rtl/>
        </w:rPr>
        <w:t xml:space="preserve"> ו</w:t>
      </w:r>
      <w:r>
        <w:rPr>
          <w:b/>
          <w:bCs/>
          <w:rtl/>
        </w:rPr>
        <w:t>שו"ע</w:t>
      </w:r>
      <w:r>
        <w:rPr>
          <w:rtl/>
        </w:rPr>
        <w:t xml:space="preserve"> (קס טז) פסקו דבעי גדול ואינו סמוך על שולחנו. ודייק ה</w:t>
      </w:r>
      <w:r>
        <w:rPr>
          <w:b/>
          <w:bCs/>
          <w:rtl/>
        </w:rPr>
        <w:t>ב"י</w:t>
      </w:r>
      <w:r>
        <w:rPr>
          <w:rtl/>
        </w:rPr>
        <w:t xml:space="preserve"> (וש"ך כא, ע' ט"ז י) דבעי תרוייהו. וקטן אפי' אינו סמוך אסור, כיון דמוטל על אביו לפרנסו (כתובות מט:). וה</w:t>
      </w:r>
      <w:r>
        <w:rPr>
          <w:b/>
          <w:bCs/>
          <w:rtl/>
        </w:rPr>
        <w:t>גר"א</w:t>
      </w:r>
      <w:r>
        <w:rPr>
          <w:rtl/>
        </w:rPr>
        <w:t xml:space="preserve"> (שם לג) ציין דברשב"א ושא"ר מבואר דלא כן.</w:t>
      </w:r>
    </w:p>
  </w:footnote>
  <w:footnote w:id="674">
    <w:p w14:paraId="015A0A91" w14:textId="77777777" w:rsidR="006178DD" w:rsidRDefault="00000000" w:rsidP="004E40C8">
      <w:pPr>
        <w:pStyle w:val="Footnote"/>
        <w:bidi/>
      </w:pPr>
      <w:r>
        <w:rPr>
          <w:rStyle w:val="ac"/>
          <w:rtl/>
        </w:rPr>
        <w:footnoteRef/>
      </w:r>
      <w:r>
        <w:rPr>
          <w:rtl/>
        </w:rPr>
        <w:t>ונקט דמש"כ רש"י מאתיים זוז, היינו שמחזיר ר' זוז [ודלא כמהרש"ל]. [והמפרשים דנו בכוונת רש"י, ע' ב"ח מהר"ם שיף רש"ש ועוד].</w:t>
      </w:r>
    </w:p>
  </w:footnote>
  <w:footnote w:id="675">
    <w:p w14:paraId="76540FD9" w14:textId="77777777" w:rsidR="006178DD" w:rsidRDefault="00000000" w:rsidP="004E40C8">
      <w:pPr>
        <w:pStyle w:val="Footnote"/>
        <w:bidi/>
      </w:pPr>
      <w:r>
        <w:rPr>
          <w:rStyle w:val="ac"/>
          <w:rtl/>
        </w:rPr>
        <w:footnoteRef/>
      </w:r>
      <w:r>
        <w:rPr>
          <w:rtl/>
        </w:rPr>
        <w:t>וה</w:t>
      </w:r>
      <w:r>
        <w:rPr>
          <w:b/>
          <w:bCs/>
          <w:rtl/>
        </w:rPr>
        <w:t>גידו"ת</w:t>
      </w:r>
      <w:r>
        <w:rPr>
          <w:rtl/>
        </w:rPr>
        <w:t xml:space="preserve"> דן האם כוונתו לרמב"ם [שהעתיק גמ' כצורתו, אבל סתימתו מיירי דאינו מחזיר לו] או רמב"ן.</w:t>
      </w:r>
    </w:p>
  </w:footnote>
  <w:footnote w:id="676">
    <w:p w14:paraId="11F0FA5D" w14:textId="77777777" w:rsidR="006178DD" w:rsidRDefault="00000000" w:rsidP="004E40C8">
      <w:pPr>
        <w:pStyle w:val="Footnote"/>
        <w:bidi/>
      </w:pPr>
      <w:r>
        <w:rPr>
          <w:rStyle w:val="ac"/>
          <w:rtl/>
        </w:rPr>
        <w:footnoteRef/>
      </w:r>
      <w:r>
        <w:rPr>
          <w:rtl/>
        </w:rPr>
        <w:t>[וצ"ל דאיירי שמשכירו לכמה שנים, דהא כור חטין שווה כ"ה או ל' דינרים (וכדאי' לעיל ס:), א"כ ב' כור אינו פרעון לר' זוז].</w:t>
      </w:r>
    </w:p>
  </w:footnote>
  <w:footnote w:id="677">
    <w:p w14:paraId="64C16A78" w14:textId="77777777" w:rsidR="006178DD" w:rsidRDefault="00000000" w:rsidP="004E40C8">
      <w:pPr>
        <w:pStyle w:val="Footnote"/>
        <w:bidi/>
      </w:pPr>
      <w:r>
        <w:rPr>
          <w:rStyle w:val="ac"/>
          <w:rtl/>
        </w:rPr>
        <w:footnoteRef/>
      </w:r>
      <w:r>
        <w:rPr>
          <w:rtl/>
        </w:rPr>
        <w:t>וה</w:t>
      </w:r>
      <w:r>
        <w:rPr>
          <w:b/>
          <w:bCs/>
          <w:rtl/>
        </w:rPr>
        <w:t>ב"ח</w:t>
      </w:r>
      <w:r>
        <w:rPr>
          <w:rtl/>
        </w:rPr>
        <w:t xml:space="preserve"> (קעו) כת' דאין כאן הלואה [וצ"ב, לדברי הטור דמחזיר מאתיים זוז].</w:t>
      </w:r>
    </w:p>
  </w:footnote>
  <w:footnote w:id="678">
    <w:p w14:paraId="6B1E6FA2" w14:textId="77777777" w:rsidR="006178DD" w:rsidRDefault="00000000" w:rsidP="004E40C8">
      <w:pPr>
        <w:pStyle w:val="Footnote"/>
        <w:bidi/>
      </w:pPr>
      <w:r>
        <w:rPr>
          <w:rStyle w:val="ac"/>
          <w:rtl/>
        </w:rPr>
        <w:footnoteRef/>
      </w:r>
      <w:r>
        <w:rPr>
          <w:rtl/>
        </w:rPr>
        <w:t>וכ"כ ה</w:t>
      </w:r>
      <w:r>
        <w:rPr>
          <w:b/>
          <w:bCs/>
          <w:rtl/>
        </w:rPr>
        <w:t>ב"ח</w:t>
      </w:r>
      <w:r>
        <w:rPr>
          <w:rtl/>
        </w:rPr>
        <w:t xml:space="preserve"> (קעו) דכיון דשמה בדמים חשיב כאילו הלוהו דמים [ששמוה], והוי' שכרה רבית.</w:t>
      </w:r>
    </w:p>
  </w:footnote>
  <w:footnote w:id="679">
    <w:p w14:paraId="09AD853A" w14:textId="77777777" w:rsidR="006178DD" w:rsidRDefault="00000000" w:rsidP="004E40C8">
      <w:pPr>
        <w:pStyle w:val="Footnote"/>
        <w:bidi/>
      </w:pPr>
      <w:r>
        <w:rPr>
          <w:rStyle w:val="ac"/>
          <w:rtl/>
        </w:rPr>
        <w:footnoteRef/>
      </w:r>
      <w:r>
        <w:rPr>
          <w:rtl/>
        </w:rPr>
        <w:t>וה</w:t>
      </w:r>
      <w:r>
        <w:rPr>
          <w:b/>
          <w:bCs/>
          <w:rtl/>
        </w:rPr>
        <w:t>מחנ"א</w:t>
      </w:r>
      <w:r>
        <w:rPr>
          <w:rtl/>
        </w:rPr>
        <w:t xml:space="preserve"> (רבית לב) הביא מהברייתא (יבמות סו:) ישראל ששם פרה לכהן, לענין אכילת תרומה. ומבואר דאין בזה איסור רבית [עי"ש רש"י ותוס']. דלא עשאה דמים מחיים אלא לאחר מיתה (וע"ע ע:).</w:t>
      </w:r>
    </w:p>
  </w:footnote>
  <w:footnote w:id="680">
    <w:p w14:paraId="60DCC0C9" w14:textId="77777777" w:rsidR="006178DD" w:rsidRDefault="00000000" w:rsidP="004E40C8">
      <w:pPr>
        <w:pStyle w:val="Footnote"/>
        <w:bidi/>
      </w:pPr>
      <w:r>
        <w:rPr>
          <w:rStyle w:val="ac"/>
          <w:rtl/>
        </w:rPr>
        <w:footnoteRef/>
      </w:r>
      <w:r>
        <w:rPr>
          <w:rtl/>
        </w:rPr>
        <w:t>וכדברי הגמ' דלא עשאה דמים מחיים [וכפי שפירש הרשב"א]. אך לדעת רב כהנא ורב אסי קשה ממתנה שוכר [וצ"ל דידחו כשא"ר].</w:t>
      </w:r>
    </w:p>
  </w:footnote>
  <w:footnote w:id="681">
    <w:p w14:paraId="0FDCBA23" w14:textId="77777777" w:rsidR="006178DD" w:rsidRDefault="00000000" w:rsidP="004E40C8">
      <w:pPr>
        <w:pStyle w:val="Footnote"/>
        <w:bidi/>
      </w:pPr>
      <w:r>
        <w:rPr>
          <w:rStyle w:val="ac"/>
          <w:rtl/>
        </w:rPr>
        <w:footnoteRef/>
      </w:r>
      <w:r>
        <w:rPr>
          <w:rtl/>
        </w:rPr>
        <w:t>ועל דרך מש"כ תוס' גבי מרא דהיכא דידיע פחתי מותר אף היכא דלא הדרא בעינא. אבל בכלי דלא ידיע פחתי אסור אא"כ הדרא בעינא (וכ"כ החוו"ד קעו ג). [והסה"ת דן דאף קבלת אחריות הוה כמו לא הדרא בעינא].</w:t>
      </w:r>
    </w:p>
  </w:footnote>
  <w:footnote w:id="682">
    <w:p w14:paraId="21DD7F66" w14:textId="77777777" w:rsidR="006178DD" w:rsidRDefault="00000000" w:rsidP="004E40C8">
      <w:pPr>
        <w:pStyle w:val="Footnote"/>
        <w:bidi/>
      </w:pPr>
      <w:r>
        <w:rPr>
          <w:rStyle w:val="ac"/>
          <w:rtl/>
        </w:rPr>
        <w:footnoteRef/>
      </w:r>
      <w:r>
        <w:rPr>
          <w:rtl/>
        </w:rPr>
        <w:t>ומשמע דאם משלם שכירות לבסוף, במקרה שנשבר אסור. [ומבואר דאף דשכירות אינה משתלמת אלא לבסוף, כיון דנהגו ליתן מתחילה אין בזה איסור].</w:t>
      </w:r>
    </w:p>
  </w:footnote>
  <w:footnote w:id="683">
    <w:p w14:paraId="496D25C0" w14:textId="77777777" w:rsidR="006178DD" w:rsidRDefault="00000000" w:rsidP="004E40C8">
      <w:pPr>
        <w:pStyle w:val="Footnote"/>
        <w:bidi/>
      </w:pPr>
      <w:r>
        <w:rPr>
          <w:rStyle w:val="ac"/>
          <w:rtl/>
        </w:rPr>
        <w:footnoteRef/>
      </w:r>
      <w:r>
        <w:rPr>
          <w:rtl/>
        </w:rPr>
        <w:t>וה</w:t>
      </w:r>
      <w:r>
        <w:rPr>
          <w:b/>
          <w:bCs/>
          <w:rtl/>
        </w:rPr>
        <w:t>ריטב"א</w:t>
      </w:r>
      <w:r>
        <w:rPr>
          <w:rtl/>
        </w:rPr>
        <w:t xml:space="preserve"> ביאר דאין אנו מוזהרין על ממונם, דלא אסרה תורה אלא רבית הבאה ממלוה ללווה. והיכא דליכא איסור גבי מלוה, ליכא איסור לסרסור וללווה ועדים.</w:t>
      </w:r>
    </w:p>
  </w:footnote>
  <w:footnote w:id="684">
    <w:p w14:paraId="7B4E0B57" w14:textId="77777777" w:rsidR="006178DD" w:rsidRDefault="00000000" w:rsidP="004E40C8">
      <w:pPr>
        <w:pStyle w:val="Footnote"/>
        <w:bidi/>
      </w:pPr>
      <w:r>
        <w:rPr>
          <w:rStyle w:val="ac"/>
          <w:rtl/>
        </w:rPr>
        <w:footnoteRef/>
      </w:r>
      <w:r>
        <w:rPr>
          <w:rtl/>
        </w:rPr>
        <w:t>וה</w:t>
      </w:r>
      <w:r>
        <w:rPr>
          <w:b/>
          <w:bCs/>
          <w:rtl/>
        </w:rPr>
        <w:t>ריטב"א</w:t>
      </w:r>
      <w:r>
        <w:rPr>
          <w:rtl/>
        </w:rPr>
        <w:t xml:space="preserve"> כת' דבעלמא תקנו בי"ד שמצוון להפרישו, הוה מדרבנן. ולא גזרו כי היכי שיהא להם רווחא.</w:t>
      </w:r>
    </w:p>
  </w:footnote>
  <w:footnote w:id="685">
    <w:p w14:paraId="7C160B94" w14:textId="77777777" w:rsidR="006178DD" w:rsidRDefault="00000000" w:rsidP="004E40C8">
      <w:pPr>
        <w:pStyle w:val="Footnote"/>
        <w:bidi/>
      </w:pPr>
      <w:r>
        <w:rPr>
          <w:rStyle w:val="ac"/>
          <w:rtl/>
        </w:rPr>
        <w:footnoteRef/>
      </w:r>
      <w:r>
        <w:rPr>
          <w:rtl/>
        </w:rPr>
        <w:t>פ</w:t>
      </w:r>
      <w:r>
        <w:rPr>
          <w:b/>
          <w:bCs/>
          <w:rtl/>
        </w:rPr>
        <w:t>רש"י</w:t>
      </w:r>
      <w:r>
        <w:rPr>
          <w:rtl/>
        </w:rPr>
        <w:t xml:space="preserve"> אחר אביהם לביה"ק, ובפשוטו נקטו הראשונים דהאוכל מעות רבית כתיב לא יחיה (ע' לקמן עא.). אבל ה</w:t>
      </w:r>
      <w:r>
        <w:rPr>
          <w:b/>
          <w:bCs/>
          <w:rtl/>
        </w:rPr>
        <w:t>ריטב"א</w:t>
      </w:r>
      <w:r>
        <w:rPr>
          <w:rtl/>
        </w:rPr>
        <w:t xml:space="preserve"> פי' מוטב ימותו ברעב, ולא יאכלו על ידינו רבית. דאתי למיסרך כשיגדל.</w:t>
      </w:r>
    </w:p>
  </w:footnote>
  <w:footnote w:id="686">
    <w:p w14:paraId="74C71A15" w14:textId="77777777" w:rsidR="006178DD" w:rsidRDefault="00000000" w:rsidP="004E40C8">
      <w:pPr>
        <w:pStyle w:val="Footnote"/>
        <w:bidi/>
      </w:pPr>
      <w:r>
        <w:rPr>
          <w:rStyle w:val="ac"/>
          <w:rtl/>
        </w:rPr>
        <w:footnoteRef/>
      </w:r>
      <w:r>
        <w:rPr>
          <w:rtl/>
        </w:rPr>
        <w:t>וה</w:t>
      </w:r>
      <w:r>
        <w:rPr>
          <w:b/>
          <w:bCs/>
          <w:rtl/>
        </w:rPr>
        <w:t>ב"י</w:t>
      </w:r>
      <w:r>
        <w:rPr>
          <w:rtl/>
        </w:rPr>
        <w:t xml:space="preserve"> (חו"מ לד) הביא דה</w:t>
      </w:r>
      <w:r>
        <w:rPr>
          <w:b/>
          <w:bCs/>
          <w:rtl/>
        </w:rPr>
        <w:t>מרדכי</w:t>
      </w:r>
      <w:r>
        <w:rPr>
          <w:rtl/>
        </w:rPr>
        <w:t xml:space="preserve"> (רל) כת' דאפוטרופוס שמלווה מעות של יתומים ברבית פסול לעדות. והביא </w:t>
      </w:r>
      <w:r>
        <w:rPr>
          <w:b/>
          <w:bCs/>
          <w:rtl/>
        </w:rPr>
        <w:t>שו"ת הרשב"א</w:t>
      </w:r>
      <w:r>
        <w:rPr>
          <w:rtl/>
        </w:rPr>
        <w:t xml:space="preserve"> (ד של) דאינו נפסל. והביא </w:t>
      </w:r>
      <w:r>
        <w:rPr>
          <w:b/>
          <w:bCs/>
          <w:rtl/>
        </w:rPr>
        <w:t>שו"ת מהרי"ל</w:t>
      </w:r>
      <w:r>
        <w:rPr>
          <w:rtl/>
        </w:rPr>
        <w:t xml:space="preserve"> (לז) דאין לפוסלו, דסבור לעשות מצווה להרויח ליתומים. וכ"פ השו"ע (לד יא).</w:t>
      </w:r>
    </w:p>
  </w:footnote>
  <w:footnote w:id="687">
    <w:p w14:paraId="1540986F" w14:textId="77777777" w:rsidR="006178DD" w:rsidRDefault="00000000" w:rsidP="004E40C8">
      <w:pPr>
        <w:pStyle w:val="Footnote"/>
        <w:bidi/>
      </w:pPr>
      <w:r>
        <w:rPr>
          <w:rStyle w:val="ac"/>
          <w:rtl/>
        </w:rPr>
        <w:footnoteRef/>
      </w:r>
      <w:r>
        <w:rPr>
          <w:rtl/>
        </w:rPr>
        <w:t>ויל"ד אמאי לא יתחייבו כשיגדלו.</w:t>
      </w:r>
    </w:p>
  </w:footnote>
  <w:footnote w:id="688">
    <w:p w14:paraId="6A249717" w14:textId="77777777" w:rsidR="006178DD" w:rsidRDefault="00000000" w:rsidP="004E40C8">
      <w:pPr>
        <w:pStyle w:val="Footnote"/>
        <w:bidi/>
      </w:pPr>
      <w:r>
        <w:rPr>
          <w:rStyle w:val="ac"/>
          <w:rtl/>
        </w:rPr>
        <w:footnoteRef/>
      </w:r>
      <w:r>
        <w:rPr>
          <w:rtl/>
        </w:rPr>
        <w:t>וב</w:t>
      </w:r>
      <w:r>
        <w:rPr>
          <w:b/>
          <w:bCs/>
          <w:rtl/>
        </w:rPr>
        <w:t>שו"ת הרשב"א</w:t>
      </w:r>
      <w:r>
        <w:rPr>
          <w:rtl/>
        </w:rPr>
        <w:t xml:space="preserve"> (ד קמז) הק' דאף העדים והלבלר חייבין (כדתנן לקמן עה:).</w:t>
      </w:r>
    </w:p>
  </w:footnote>
  <w:footnote w:id="689">
    <w:p w14:paraId="18C5331C" w14:textId="77777777" w:rsidR="006178DD" w:rsidRDefault="00000000" w:rsidP="004E40C8">
      <w:pPr>
        <w:pStyle w:val="Footnote"/>
        <w:bidi/>
      </w:pPr>
      <w:r>
        <w:rPr>
          <w:rStyle w:val="ac"/>
          <w:rtl/>
        </w:rPr>
        <w:footnoteRef/>
      </w:r>
      <w:r>
        <w:rPr>
          <w:rtl/>
        </w:rPr>
        <w:t>וה</w:t>
      </w:r>
      <w:r>
        <w:rPr>
          <w:b/>
          <w:bCs/>
          <w:rtl/>
        </w:rPr>
        <w:t>ריטב"א</w:t>
      </w:r>
      <w:r>
        <w:rPr>
          <w:rtl/>
        </w:rPr>
        <w:t xml:space="preserve"> הוסיף דאף הערב והעדים והסרסור.</w:t>
      </w:r>
    </w:p>
  </w:footnote>
  <w:footnote w:id="690">
    <w:p w14:paraId="60468645" w14:textId="77777777" w:rsidR="006178DD" w:rsidRDefault="00000000" w:rsidP="004E40C8">
      <w:pPr>
        <w:pStyle w:val="Footnote"/>
        <w:bidi/>
      </w:pPr>
      <w:r>
        <w:rPr>
          <w:rStyle w:val="ac"/>
          <w:rtl/>
        </w:rPr>
        <w:footnoteRef/>
      </w:r>
      <w:r>
        <w:rPr>
          <w:rtl/>
        </w:rPr>
        <w:t>לכאורה המ"ל דלא קיבל עליו זולא. (וע' בסמוך).</w:t>
      </w:r>
    </w:p>
  </w:footnote>
  <w:footnote w:id="691">
    <w:p w14:paraId="0C9A01C0" w14:textId="77777777" w:rsidR="006178DD" w:rsidRDefault="00000000" w:rsidP="004E40C8">
      <w:pPr>
        <w:pStyle w:val="Footnote"/>
        <w:bidi/>
      </w:pPr>
      <w:r>
        <w:rPr>
          <w:rStyle w:val="ac"/>
          <w:rtl/>
        </w:rPr>
        <w:footnoteRef/>
      </w:r>
      <w:r>
        <w:rPr>
          <w:rtl/>
        </w:rPr>
        <w:t>יל"ד האם כוונתו להכריע כרשב"א דבספינה מותר דמים משעה ראשונה. או דוקא הכא דלא קיבל עליו דמי כולה בשבירה.</w:t>
      </w:r>
    </w:p>
  </w:footnote>
  <w:footnote w:id="692">
    <w:p w14:paraId="0B41DFD2" w14:textId="77777777" w:rsidR="006178DD" w:rsidRDefault="00000000" w:rsidP="004E40C8">
      <w:pPr>
        <w:pStyle w:val="Footnote"/>
        <w:bidi/>
      </w:pPr>
      <w:r>
        <w:rPr>
          <w:rStyle w:val="ac"/>
          <w:rtl/>
        </w:rPr>
        <w:footnoteRef/>
      </w:r>
      <w:r>
        <w:rPr>
          <w:rtl/>
        </w:rPr>
        <w:t>היכא דאינו עומד עכשיו לשימוש.</w:t>
      </w:r>
    </w:p>
  </w:footnote>
  <w:footnote w:id="693">
    <w:p w14:paraId="7934302F" w14:textId="77777777" w:rsidR="006178DD" w:rsidRDefault="00000000" w:rsidP="004E40C8">
      <w:pPr>
        <w:pStyle w:val="Footnote"/>
        <w:bidi/>
      </w:pPr>
      <w:r>
        <w:rPr>
          <w:rStyle w:val="ac"/>
          <w:rtl/>
        </w:rPr>
        <w:footnoteRef/>
      </w:r>
      <w:r>
        <w:rPr>
          <w:rtl/>
        </w:rPr>
        <w:t>וב</w:t>
      </w:r>
      <w:r>
        <w:rPr>
          <w:b/>
          <w:bCs/>
          <w:rtl/>
        </w:rPr>
        <w:t>שו"ת הרשב"א</w:t>
      </w:r>
      <w:r>
        <w:rPr>
          <w:rtl/>
        </w:rPr>
        <w:t xml:space="preserve"> (א תרסט) הביא דנהגו להלוות מעות של ת"ת ברבית. וכת' דאפשר לדון ולהתיר כיון שאין לממון זה בעלים ידועין, רבית זה לא בא מלווה למלוה (ע' לעיל סט:). וכת' אלא שאין ראוי לעשות כן פן יפרצו גדר בזה במקום אחר [כשיש עניים מסויימים].</w:t>
      </w:r>
    </w:p>
  </w:footnote>
  <w:footnote w:id="694">
    <w:p w14:paraId="6229846B" w14:textId="77777777" w:rsidR="006178DD" w:rsidRDefault="00000000" w:rsidP="004E40C8">
      <w:pPr>
        <w:pStyle w:val="Footnote"/>
        <w:bidi/>
      </w:pPr>
      <w:r>
        <w:rPr>
          <w:rStyle w:val="ac"/>
          <w:rtl/>
        </w:rPr>
        <w:footnoteRef/>
      </w:r>
      <w:r>
        <w:rPr>
          <w:rtl/>
        </w:rPr>
        <w:t>ומשמע דאינו איסור גמור, כיון דעכ"פ נתן לו שכר עמלו. אלא דעבר על צורת התקנה.</w:t>
      </w:r>
    </w:p>
  </w:footnote>
  <w:footnote w:id="695">
    <w:p w14:paraId="6DC9D4C2" w14:textId="77777777" w:rsidR="006178DD" w:rsidRDefault="00000000" w:rsidP="004E40C8">
      <w:pPr>
        <w:pStyle w:val="Footnote"/>
        <w:bidi/>
      </w:pPr>
      <w:r>
        <w:rPr>
          <w:rStyle w:val="ac"/>
          <w:rtl/>
        </w:rPr>
        <w:footnoteRef/>
      </w:r>
      <w:r>
        <w:rPr>
          <w:rtl/>
        </w:rPr>
        <w:t>וה</w:t>
      </w:r>
      <w:r>
        <w:rPr>
          <w:b/>
          <w:bCs/>
          <w:rtl/>
        </w:rPr>
        <w:t>ריטב"א</w:t>
      </w:r>
      <w:r>
        <w:rPr>
          <w:rtl/>
        </w:rPr>
        <w:t xml:space="preserve"> (כתובות פה:) כת' דלא אשכחן דמהני סימנין להוציא ממון מרשות מוחזק. ודוקא גבי מציאה שהתופס אין לו בו שום זכי'. [והוכיח דאיירי שם בעדי פקדון, וע' תוס' בסמוך].</w:t>
      </w:r>
    </w:p>
  </w:footnote>
  <w:footnote w:id="696">
    <w:p w14:paraId="72F41926" w14:textId="77777777" w:rsidR="006178DD" w:rsidRDefault="00000000" w:rsidP="004E40C8">
      <w:pPr>
        <w:pStyle w:val="Footnote"/>
        <w:bidi/>
      </w:pPr>
      <w:r>
        <w:rPr>
          <w:rStyle w:val="ac"/>
          <w:rtl/>
        </w:rPr>
        <w:footnoteRef/>
      </w:r>
      <w:r>
        <w:rPr>
          <w:rtl/>
        </w:rPr>
        <w:t>וכדאי' (ב"ב מו.) גבי רמאי דפומבדיתא דאי"צ להוציאו בחינם להראות לו.</w:t>
      </w:r>
    </w:p>
  </w:footnote>
  <w:footnote w:id="697">
    <w:p w14:paraId="1975BE9E" w14:textId="77777777" w:rsidR="006178DD" w:rsidRDefault="00000000" w:rsidP="004E40C8">
      <w:pPr>
        <w:pStyle w:val="Footnote"/>
        <w:bidi/>
      </w:pPr>
      <w:r>
        <w:rPr>
          <w:rStyle w:val="ac"/>
          <w:rtl/>
        </w:rPr>
        <w:footnoteRef/>
      </w:r>
      <w:r>
        <w:rPr>
          <w:rtl/>
        </w:rPr>
        <w:t>וכ"כ ה</w:t>
      </w:r>
      <w:r>
        <w:rPr>
          <w:b/>
          <w:bCs/>
          <w:rtl/>
        </w:rPr>
        <w:t>רמב"ן</w:t>
      </w:r>
      <w:r>
        <w:rPr>
          <w:rtl/>
        </w:rPr>
        <w:t xml:space="preserve"> (כאן), וביאר דכיון דיש עדי פקדון ולא אמיד [והטעם הב' משום עדי פקדון וסימנים].</w:t>
      </w:r>
    </w:p>
  </w:footnote>
  <w:footnote w:id="698">
    <w:p w14:paraId="551E77F5" w14:textId="77777777" w:rsidR="006178DD" w:rsidRDefault="00000000" w:rsidP="004E40C8">
      <w:pPr>
        <w:pStyle w:val="Footnote"/>
        <w:bidi/>
      </w:pPr>
      <w:r>
        <w:rPr>
          <w:rStyle w:val="ac"/>
          <w:rtl/>
        </w:rPr>
        <w:footnoteRef/>
      </w:r>
      <w:r>
        <w:rPr>
          <w:rtl/>
        </w:rPr>
        <w:t>וה</w:t>
      </w:r>
      <w:r>
        <w:rPr>
          <w:b/>
          <w:bCs/>
          <w:rtl/>
        </w:rPr>
        <w:t>רמב"ן</w:t>
      </w:r>
      <w:r>
        <w:rPr>
          <w:rtl/>
        </w:rPr>
        <w:t xml:space="preserve"> כת' דאין ליישב עפ"ז בסוגיין דאיירי בלא אמיד, דהו"ל להתנות שיתן למי שאמיד.</w:t>
      </w:r>
    </w:p>
  </w:footnote>
  <w:footnote w:id="699">
    <w:p w14:paraId="0CECD390" w14:textId="77777777" w:rsidR="006178DD" w:rsidRDefault="00000000" w:rsidP="004E40C8">
      <w:pPr>
        <w:pStyle w:val="Footnote"/>
        <w:bidi/>
      </w:pPr>
      <w:r>
        <w:rPr>
          <w:rStyle w:val="ac"/>
          <w:rtl/>
        </w:rPr>
        <w:footnoteRef/>
      </w:r>
      <w:r>
        <w:rPr>
          <w:rtl/>
        </w:rPr>
        <w:t xml:space="preserve">[דכיון דלא הדרא בעינא חשיב הלואה, וכדאי' לעיל סט:]. וכדעת </w:t>
      </w:r>
      <w:r>
        <w:rPr>
          <w:b/>
          <w:bCs/>
          <w:rtl/>
        </w:rPr>
        <w:t>רש"י</w:t>
      </w:r>
      <w:r>
        <w:rPr>
          <w:rtl/>
        </w:rPr>
        <w:t xml:space="preserve"> (קד:) דכל עיסקא הוה חצי מלוה גמורה. [וכ"ד נהרדעי שם אף לרי"ף]. אבל לדעת ה</w:t>
      </w:r>
      <w:r>
        <w:rPr>
          <w:b/>
          <w:bCs/>
          <w:rtl/>
        </w:rPr>
        <w:t>רי"ף</w:t>
      </w:r>
      <w:r>
        <w:rPr>
          <w:rtl/>
        </w:rPr>
        <w:t xml:space="preserve"> (שם, הו' לעיל סח.) [לרבא] כל עיסקא הוה פלגא צאן ברזל ופלגא פקדון.</w:t>
      </w:r>
    </w:p>
    <w:p w14:paraId="747D01D1" w14:textId="77777777" w:rsidR="006178DD" w:rsidRDefault="00000000" w:rsidP="004E40C8">
      <w:pPr>
        <w:pStyle w:val="Footnote"/>
        <w:bidi/>
      </w:pPr>
      <w:r>
        <w:rPr>
          <w:rtl/>
        </w:rPr>
        <w:tab/>
        <w:t>ונח' בזה ב' תי' הרמב"ן (בע"א) האם עיסקא דקרוב לשכר ורחוק להפסד הוה הלואה גמורה, או דנחשב פקדון [ומתעסק בשליחותו, אף דלא הדרא בעינא. ואפשר דכיון דהדר חליפייהו חשיב הדרא בעינא].</w:t>
      </w:r>
    </w:p>
  </w:footnote>
  <w:footnote w:id="700">
    <w:p w14:paraId="7ABBAC34" w14:textId="77777777" w:rsidR="006178DD" w:rsidRDefault="00000000" w:rsidP="004E40C8">
      <w:pPr>
        <w:pStyle w:val="Footnote"/>
        <w:bidi/>
      </w:pPr>
      <w:r>
        <w:rPr>
          <w:rStyle w:val="ac"/>
          <w:rtl/>
        </w:rPr>
        <w:footnoteRef/>
      </w:r>
      <w:r>
        <w:rPr>
          <w:rtl/>
        </w:rPr>
        <w:t xml:space="preserve">ובחי' </w:t>
      </w:r>
      <w:r>
        <w:rPr>
          <w:b/>
          <w:bCs/>
          <w:rtl/>
        </w:rPr>
        <w:t>תלמיד הרשב"א</w:t>
      </w:r>
      <w:r>
        <w:rPr>
          <w:rtl/>
        </w:rPr>
        <w:t xml:space="preserve"> כת' דבא להשמיענו שאע"פ שהן חוזרין בעין ואינן דומין לעסק שהוא מוציאו ונושא ונותן בו, אעפ"כ אסור.</w:t>
      </w:r>
    </w:p>
  </w:footnote>
  <w:footnote w:id="701">
    <w:p w14:paraId="0CCA3BB5" w14:textId="77777777" w:rsidR="006178DD" w:rsidRDefault="00000000" w:rsidP="004E40C8">
      <w:pPr>
        <w:pStyle w:val="Footnote"/>
        <w:bidi/>
      </w:pPr>
      <w:r>
        <w:rPr>
          <w:rStyle w:val="ac"/>
          <w:rtl/>
        </w:rPr>
        <w:footnoteRef/>
      </w:r>
      <w:r>
        <w:rPr>
          <w:rtl/>
        </w:rPr>
        <w:t>וה</w:t>
      </w:r>
      <w:r>
        <w:rPr>
          <w:b/>
          <w:bCs/>
          <w:rtl/>
        </w:rPr>
        <w:t>רמב"ן</w:t>
      </w:r>
      <w:r>
        <w:rPr>
          <w:rtl/>
        </w:rPr>
        <w:t xml:space="preserve"> (בע"א בתי' הב') כת' דאף עיסקא דפקדון, ואחריותייהו כשומר שכר שמתנה כשואל, אי יהיב ליה מעלמא ודאי רבית דאורייתא. אך הרווח דמינייהו מותר מדאורייתא [ואף שייך למפקיד בגדרי הממון].</w:t>
      </w:r>
    </w:p>
  </w:footnote>
  <w:footnote w:id="702">
    <w:p w14:paraId="4561491F" w14:textId="77777777" w:rsidR="006178DD" w:rsidRDefault="00000000" w:rsidP="004E40C8">
      <w:pPr>
        <w:pStyle w:val="Footnote"/>
        <w:bidi/>
      </w:pPr>
      <w:r>
        <w:rPr>
          <w:rStyle w:val="ac"/>
          <w:rtl/>
        </w:rPr>
        <w:footnoteRef/>
      </w:r>
      <w:r>
        <w:rPr>
          <w:rtl/>
        </w:rPr>
        <w:t xml:space="preserve">וכ"כ </w:t>
      </w:r>
      <w:r>
        <w:rPr>
          <w:b/>
          <w:bCs/>
          <w:rtl/>
        </w:rPr>
        <w:t>תוס</w:t>
      </w:r>
      <w:r>
        <w:rPr>
          <w:rtl/>
        </w:rPr>
        <w:t>' (בסו"ד) [בדברי המקשן] דצאן ברזל יצא מרשות בעלים לגמרי, כשאר מלוה. [ומבואר בתוס' (בכורות טז:) דלדעת רש"י אינו מוכח האם יצא מרשות בעלים, והוה הלואה גמורה, אלא דאינה קצוצה. או דהוה ברשות בעלים, ואפ"ה אסור מדרבנן].</w:t>
      </w:r>
    </w:p>
  </w:footnote>
  <w:footnote w:id="703">
    <w:p w14:paraId="403F1735" w14:textId="77777777" w:rsidR="006178DD" w:rsidRDefault="00000000" w:rsidP="004E40C8">
      <w:pPr>
        <w:pStyle w:val="Footnote"/>
        <w:bidi/>
      </w:pPr>
      <w:r>
        <w:rPr>
          <w:rStyle w:val="ac"/>
          <w:rtl/>
        </w:rPr>
        <w:footnoteRef/>
      </w:r>
      <w:r>
        <w:rPr>
          <w:rtl/>
        </w:rPr>
        <w:t>ובפרה לחרוש מותר להתנות לקבל אונסין, כיון דמשתמש בגופו [וידיע פחתיה, ע' לעיל סט:]. אבל הכא ע"י קבלת אונסין הוה הלואה. [אבל לדברי הראשונים סט: וע. משמע דהחילוק דהכא מקבל אף זולא].</w:t>
      </w:r>
    </w:p>
  </w:footnote>
  <w:footnote w:id="704">
    <w:p w14:paraId="4F6A2A23" w14:textId="77777777" w:rsidR="006178DD" w:rsidRDefault="00000000" w:rsidP="004E40C8">
      <w:pPr>
        <w:pStyle w:val="Footnote"/>
        <w:bidi/>
      </w:pPr>
      <w:r>
        <w:rPr>
          <w:rStyle w:val="ac"/>
          <w:rtl/>
        </w:rPr>
        <w:footnoteRef/>
      </w:r>
      <w:r>
        <w:rPr>
          <w:rtl/>
        </w:rPr>
        <w:t>ומשמע דכוונת התוס' דלדעת רש"י אף אילו הוה הלואה גמורה, ויצאת מרשותו [ע' בגמ'], אפ"ה אינו רבית דאורייתא.</w:t>
      </w:r>
    </w:p>
  </w:footnote>
  <w:footnote w:id="705">
    <w:p w14:paraId="36DF7168" w14:textId="77777777" w:rsidR="006178DD" w:rsidRDefault="00000000" w:rsidP="004E40C8">
      <w:pPr>
        <w:pStyle w:val="Footnote"/>
        <w:bidi/>
      </w:pPr>
      <w:r>
        <w:rPr>
          <w:rStyle w:val="ac"/>
          <w:rtl/>
        </w:rPr>
        <w:footnoteRef/>
      </w:r>
      <w:r>
        <w:rPr>
          <w:rtl/>
        </w:rPr>
        <w:t>[ע' רש"י סד:]. ולכאורה כוונת התוס' לדברי הגמ' (סז.) דלא קץ, וביאר דכיון דשמא לא יהא פירות (וכמ"ש הריטב"א שם, ורש"י סב.).</w:t>
      </w:r>
    </w:p>
  </w:footnote>
  <w:footnote w:id="706">
    <w:p w14:paraId="350E83D0" w14:textId="77777777" w:rsidR="006178DD" w:rsidRDefault="00000000" w:rsidP="004E40C8">
      <w:pPr>
        <w:pStyle w:val="Footnote"/>
        <w:bidi/>
      </w:pPr>
      <w:r>
        <w:rPr>
          <w:rStyle w:val="ac"/>
          <w:rtl/>
        </w:rPr>
        <w:footnoteRef/>
      </w:r>
      <w:r>
        <w:rPr>
          <w:rtl/>
        </w:rPr>
        <w:t>ויש שביארו דהרמב"ן לשיטתו, דס"ל כדעת הרי"ף (ע' לעיל סז.) דמשכנתא בלא נכייתא הוה רבית קצוצה, ואף שיש צד הפסד.</w:t>
      </w:r>
    </w:p>
  </w:footnote>
  <w:footnote w:id="707">
    <w:p w14:paraId="08E3A506" w14:textId="77777777" w:rsidR="006178DD" w:rsidRDefault="00000000" w:rsidP="004E40C8">
      <w:pPr>
        <w:pStyle w:val="Footnote"/>
        <w:bidi/>
      </w:pPr>
      <w:r>
        <w:rPr>
          <w:rStyle w:val="ac"/>
          <w:rtl/>
        </w:rPr>
        <w:footnoteRef/>
      </w:r>
      <w:r>
        <w:rPr>
          <w:rtl/>
        </w:rPr>
        <w:t>ויש שפי' דהוה יסוד בחיוב רבית, דכל שאינו משתעבד לתת רבית מביתו אינו אסור מדאורייתא [ויש שפי' דחשיב תרבית בלא נשך. אמנם יש לדון בזה, שהרי לוקח משלו].</w:t>
      </w:r>
    </w:p>
    <w:p w14:paraId="203E7E38" w14:textId="77777777" w:rsidR="006178DD" w:rsidRDefault="00000000" w:rsidP="004E40C8">
      <w:pPr>
        <w:pStyle w:val="Footnote"/>
        <w:bidi/>
      </w:pPr>
      <w:r>
        <w:rPr>
          <w:rtl/>
        </w:rPr>
        <w:tab/>
        <w:t>ועוד יש שפי' דאף לדברי הרמב"ן דהוה הלואה, היינו דדינו כהלואה [בגדרי הרבית], אבל בגדרי הממונות לא יצאת ברשותו לגמרי [ודוגמא לדבר לדעת רש"י קידושין מז למ"ד מלוה לאו להוצאה ניתנה, אלא להעמידו בעיסקא. ואפ"ה יש רבית דאורייתא]. אמנם לכאו' זהו התי' הב' של הרמב"ן, וצריך לפרש החילוק בין ב' התי'.</w:t>
      </w:r>
    </w:p>
    <w:p w14:paraId="187CF62D" w14:textId="77777777" w:rsidR="006178DD" w:rsidRDefault="00000000" w:rsidP="004E40C8">
      <w:pPr>
        <w:pStyle w:val="Footnote"/>
        <w:bidi/>
      </w:pPr>
      <w:r>
        <w:rPr>
          <w:rtl/>
        </w:rPr>
        <w:tab/>
        <w:t>ועוד שמעתי בשם הגרד"ל שליט"א לפרש דנחשב שהמלוה שייר לעצמו קנין פירות זה. ולענין זה הוה שלו. ואף דשאר החפץ הוה הלואה, יש שיור דמה שגודל מיניה נשאר של בעלים. [ואינו מקבל מהלווה].</w:t>
      </w:r>
    </w:p>
  </w:footnote>
  <w:footnote w:id="708">
    <w:p w14:paraId="0CFCC8EF" w14:textId="77777777" w:rsidR="006178DD" w:rsidRDefault="00000000" w:rsidP="004E40C8">
      <w:pPr>
        <w:pStyle w:val="Footnote"/>
        <w:bidi/>
      </w:pPr>
      <w:r>
        <w:rPr>
          <w:rStyle w:val="ac"/>
          <w:rtl/>
        </w:rPr>
        <w:footnoteRef/>
      </w:r>
      <w:r>
        <w:rPr>
          <w:rtl/>
        </w:rPr>
        <w:t>וכן ה</w:t>
      </w:r>
      <w:r>
        <w:rPr>
          <w:b/>
          <w:bCs/>
          <w:rtl/>
        </w:rPr>
        <w:t>רמב"ם</w:t>
      </w:r>
      <w:r>
        <w:rPr>
          <w:rtl/>
        </w:rPr>
        <w:t xml:space="preserve"> ו</w:t>
      </w:r>
      <w:r>
        <w:rPr>
          <w:b/>
          <w:bCs/>
          <w:rtl/>
        </w:rPr>
        <w:t>שו"ע</w:t>
      </w:r>
      <w:r>
        <w:rPr>
          <w:rtl/>
        </w:rPr>
        <w:t xml:space="preserve"> (קעז א) דהביאו משנה זו כשחולקים בוולדות.</w:t>
      </w:r>
    </w:p>
  </w:footnote>
  <w:footnote w:id="709">
    <w:p w14:paraId="58B52F39" w14:textId="77777777" w:rsidR="006178DD" w:rsidRDefault="00000000" w:rsidP="004E40C8">
      <w:pPr>
        <w:pStyle w:val="Footnote"/>
        <w:bidi/>
      </w:pPr>
      <w:r>
        <w:rPr>
          <w:rStyle w:val="ac"/>
          <w:rtl/>
        </w:rPr>
        <w:footnoteRef/>
      </w:r>
      <w:r>
        <w:rPr>
          <w:rtl/>
        </w:rPr>
        <w:t>אך יש שהק' דעכ"פ הוה מקח, כיון שמחזיר מין אחר. ומבואר דאפ"ה יש רבית דאורייתא בהמתנה. ומשמע בחוו"ד דהוה בגדר הלוואת חפץ, ולא דרך מקח.</w:t>
      </w:r>
    </w:p>
  </w:footnote>
  <w:footnote w:id="710">
    <w:p w14:paraId="39E1729A" w14:textId="77777777" w:rsidR="006178DD" w:rsidRDefault="00000000" w:rsidP="004E40C8">
      <w:pPr>
        <w:pStyle w:val="Footnote"/>
        <w:bidi/>
      </w:pPr>
      <w:r>
        <w:rPr>
          <w:rStyle w:val="ac"/>
          <w:rtl/>
        </w:rPr>
        <w:footnoteRef/>
      </w:r>
      <w:r>
        <w:rPr>
          <w:rtl/>
        </w:rPr>
        <w:t>ויל"ד אי יתנה להדיא שישאר ברשותו יהני.</w:t>
      </w:r>
    </w:p>
  </w:footnote>
  <w:footnote w:id="711">
    <w:p w14:paraId="18F65012" w14:textId="77777777" w:rsidR="006178DD" w:rsidRDefault="00000000" w:rsidP="004E40C8">
      <w:pPr>
        <w:pStyle w:val="Footnote"/>
        <w:bidi/>
      </w:pPr>
      <w:r>
        <w:rPr>
          <w:rStyle w:val="ac"/>
          <w:rtl/>
        </w:rPr>
        <w:footnoteRef/>
      </w:r>
      <w:r>
        <w:rPr>
          <w:rtl/>
        </w:rPr>
        <w:t>וכ"כ ה</w:t>
      </w:r>
      <w:r>
        <w:rPr>
          <w:b/>
          <w:bCs/>
          <w:rtl/>
        </w:rPr>
        <w:t>תוס' רא"ש</w:t>
      </w:r>
      <w:r>
        <w:rPr>
          <w:rtl/>
        </w:rPr>
        <w:t xml:space="preserve"> דהנכסים כמו משכון, שאין לו למקבל להוציאן אלא יהיו בעין לאחריות עד שיפרע המקבל המעות.</w:t>
      </w:r>
    </w:p>
  </w:footnote>
  <w:footnote w:id="712">
    <w:p w14:paraId="3C6A7903" w14:textId="77777777" w:rsidR="006178DD" w:rsidRDefault="00000000" w:rsidP="004E40C8">
      <w:pPr>
        <w:pStyle w:val="Footnote"/>
        <w:bidi/>
      </w:pPr>
      <w:r>
        <w:rPr>
          <w:rStyle w:val="ac"/>
          <w:rtl/>
        </w:rPr>
        <w:footnoteRef/>
      </w:r>
      <w:r>
        <w:rPr>
          <w:rtl/>
        </w:rPr>
        <w:t>והביא כן, דהא אף למ"ד הדין עמה, היינו משום שבח בית אביה. וזה לא שייך הכא. [אבל לכאורה שאר ראשונים ס"ל דה"נ שייך כושרא דחיותא ורוצה אדם בקב שלו].</w:t>
      </w:r>
    </w:p>
  </w:footnote>
  <w:footnote w:id="713">
    <w:p w14:paraId="5BB143F3" w14:textId="77777777" w:rsidR="006178DD" w:rsidRDefault="00000000" w:rsidP="004E40C8">
      <w:pPr>
        <w:pStyle w:val="Footnote"/>
        <w:bidi/>
      </w:pPr>
      <w:r>
        <w:rPr>
          <w:rStyle w:val="ac"/>
          <w:rtl/>
        </w:rPr>
        <w:footnoteRef/>
      </w:r>
      <w:r>
        <w:rPr>
          <w:rtl/>
        </w:rPr>
        <w:t>ותי' דכיון דאינו יודע האם הבהמות בעין, רגיל לתבוע הם או דמיהן. והריטב"א דחה (וגרס באופ"א, ע' בסמוך).</w:t>
      </w:r>
    </w:p>
  </w:footnote>
  <w:footnote w:id="714">
    <w:p w14:paraId="3A88B5A4" w14:textId="77777777" w:rsidR="006178DD" w:rsidRDefault="00000000" w:rsidP="004E40C8">
      <w:pPr>
        <w:pStyle w:val="Footnote"/>
        <w:bidi/>
      </w:pPr>
      <w:r>
        <w:rPr>
          <w:rStyle w:val="ac"/>
          <w:rtl/>
        </w:rPr>
        <w:footnoteRef/>
      </w:r>
      <w:r>
        <w:rPr>
          <w:rtl/>
        </w:rPr>
        <w:t>וה</w:t>
      </w:r>
      <w:r>
        <w:rPr>
          <w:b/>
          <w:bCs/>
          <w:rtl/>
        </w:rPr>
        <w:t>חזו"א</w:t>
      </w:r>
      <w:r>
        <w:rPr>
          <w:rtl/>
        </w:rPr>
        <w:t xml:space="preserve"> כת' דנראה דהיינו סתמא, אבל אם פירשו הכל לפי התנאי.</w:t>
      </w:r>
    </w:p>
  </w:footnote>
  <w:footnote w:id="715">
    <w:p w14:paraId="29AD31CA" w14:textId="77777777" w:rsidR="006178DD" w:rsidRDefault="00000000" w:rsidP="004E40C8">
      <w:pPr>
        <w:pStyle w:val="Footnote"/>
        <w:bidi/>
      </w:pPr>
      <w:r>
        <w:rPr>
          <w:rStyle w:val="ac"/>
          <w:rtl/>
        </w:rPr>
        <w:footnoteRef/>
      </w:r>
      <w:r>
        <w:rPr>
          <w:rtl/>
        </w:rPr>
        <w:t>ונקט דאי"צ להחזיר את הצאן בעין, ויכול לסלקו בזוזי.</w:t>
      </w:r>
    </w:p>
  </w:footnote>
  <w:footnote w:id="716">
    <w:p w14:paraId="745BEAB8" w14:textId="77777777" w:rsidR="006178DD" w:rsidRDefault="00000000" w:rsidP="004E40C8">
      <w:pPr>
        <w:pStyle w:val="Footnote"/>
        <w:bidi/>
      </w:pPr>
      <w:r>
        <w:rPr>
          <w:rStyle w:val="ac"/>
          <w:rtl/>
        </w:rPr>
        <w:footnoteRef/>
      </w:r>
      <w:r>
        <w:rPr>
          <w:rtl/>
        </w:rPr>
        <w:t>ומשמע דאף למ"ד הדין עמה [עם המפקיד], משום עצם הקנין היה מהני לסלק בשאר מידי. אלא דהיא רוצה חפץ זה בדוקא [וכן היכא דיש סברת כושרא דחיותא].</w:t>
      </w:r>
    </w:p>
  </w:footnote>
  <w:footnote w:id="717">
    <w:p w14:paraId="05489AF8" w14:textId="77777777" w:rsidR="006178DD" w:rsidRDefault="00000000" w:rsidP="004E40C8">
      <w:pPr>
        <w:pStyle w:val="Footnote"/>
        <w:bidi/>
      </w:pPr>
      <w:r>
        <w:rPr>
          <w:rStyle w:val="ac"/>
          <w:rtl/>
        </w:rPr>
        <w:footnoteRef/>
      </w:r>
      <w:r>
        <w:rPr>
          <w:rtl/>
        </w:rPr>
        <w:t xml:space="preserve">[ונח' הראשונים לדעת רב יהודה דהדין עמה, היכא דהיא רוצה כסף, האם הבעל יכול לדחותה בבהמתה. ודעת </w:t>
      </w:r>
      <w:r>
        <w:rPr>
          <w:b/>
          <w:bCs/>
          <w:rtl/>
        </w:rPr>
        <w:t>תוס' חד מקמאי</w:t>
      </w:r>
      <w:r>
        <w:rPr>
          <w:rtl/>
        </w:rPr>
        <w:t xml:space="preserve"> (שם) דיכולה לתבוע דמיהם. אבל ה</w:t>
      </w:r>
      <w:r>
        <w:rPr>
          <w:b/>
          <w:bCs/>
          <w:rtl/>
        </w:rPr>
        <w:t>ריב"ש</w:t>
      </w:r>
      <w:r>
        <w:rPr>
          <w:rtl/>
        </w:rPr>
        <w:t xml:space="preserve"> (כב, וכ"פ השו"ע פח ד) כת' דהוה כאפותיקי ואינה יכולה לתבוע דבר אחר].</w:t>
      </w:r>
    </w:p>
  </w:footnote>
  <w:footnote w:id="718">
    <w:p w14:paraId="4D6DD4F7" w14:textId="77777777" w:rsidR="006178DD" w:rsidRDefault="00000000" w:rsidP="004E40C8">
      <w:pPr>
        <w:pStyle w:val="Footnote"/>
        <w:bidi/>
      </w:pPr>
      <w:r>
        <w:rPr>
          <w:rStyle w:val="ac"/>
          <w:rtl/>
        </w:rPr>
        <w:footnoteRef/>
      </w:r>
      <w:r>
        <w:rPr>
          <w:rtl/>
        </w:rPr>
        <w:t>אבל ה</w:t>
      </w:r>
      <w:r>
        <w:rPr>
          <w:b/>
          <w:bCs/>
          <w:rtl/>
        </w:rPr>
        <w:t>חזו"א</w:t>
      </w:r>
      <w:r>
        <w:rPr>
          <w:rtl/>
        </w:rPr>
        <w:t xml:space="preserve"> (אה"ע עה יא) הוכיח דהוה לוקח גמור בנכסי צאן ברזל, והזול שלו משום דהנכסים שלו משעת נישואין [וממילא הוזל ברשותו]. דאי הוה התחייבות בעלמא, ל"מ שיאכלו עי"ז בתרומה. [שהרי יכול להתנות להתחייב על נכסי אחרים אם יוזלו ישלם].</w:t>
      </w:r>
    </w:p>
  </w:footnote>
  <w:footnote w:id="719">
    <w:p w14:paraId="098FDC67" w14:textId="77777777" w:rsidR="006178DD" w:rsidRDefault="00000000" w:rsidP="004E40C8">
      <w:pPr>
        <w:pStyle w:val="Footnote"/>
        <w:bidi/>
      </w:pPr>
      <w:r>
        <w:rPr>
          <w:rStyle w:val="ac"/>
          <w:rtl/>
        </w:rPr>
        <w:footnoteRef/>
      </w:r>
      <w:r>
        <w:rPr>
          <w:rtl/>
        </w:rPr>
        <w:t>והאריך שם להביא דשייך שעבוד לשלם מחפץ מסויים, ונתחייב ע"י משיכה. (וע' מש"כ בזה לעיל מד. ומה:). וכת' דה"מ כשיש לו טעם בבהמה זו דוקא, כגון שבח בית אביה או כושרא דחיותא ורוצה אדם בקב שלו. אבל אל"כ לא שייך חוב על חפץ מסויים.</w:t>
      </w:r>
    </w:p>
  </w:footnote>
  <w:footnote w:id="720">
    <w:p w14:paraId="6F0718A2" w14:textId="77777777" w:rsidR="006178DD" w:rsidRDefault="00000000" w:rsidP="004E40C8">
      <w:pPr>
        <w:pStyle w:val="Footnote"/>
        <w:bidi/>
      </w:pPr>
      <w:r>
        <w:rPr>
          <w:rStyle w:val="ac"/>
          <w:rtl/>
        </w:rPr>
        <w:footnoteRef/>
      </w:r>
      <w:r>
        <w:rPr>
          <w:rtl/>
        </w:rPr>
        <w:t>דמשעבדי ליה לפירא.</w:t>
      </w:r>
    </w:p>
  </w:footnote>
  <w:footnote w:id="721">
    <w:p w14:paraId="7E48E80C" w14:textId="77777777" w:rsidR="006178DD" w:rsidRDefault="00000000" w:rsidP="004E40C8">
      <w:pPr>
        <w:pStyle w:val="Footnote"/>
        <w:bidi/>
      </w:pPr>
      <w:r>
        <w:rPr>
          <w:rStyle w:val="ac"/>
          <w:rtl/>
        </w:rPr>
        <w:footnoteRef/>
      </w:r>
      <w:r>
        <w:rPr>
          <w:rtl/>
        </w:rPr>
        <w:t>בשו"ת רש"י (צה) הביא ב' דעות.</w:t>
      </w:r>
    </w:p>
  </w:footnote>
  <w:footnote w:id="722">
    <w:p w14:paraId="4DFB1576" w14:textId="77777777" w:rsidR="006178DD" w:rsidRDefault="00000000" w:rsidP="004E40C8">
      <w:pPr>
        <w:pStyle w:val="Footnote"/>
        <w:bidi/>
      </w:pPr>
      <w:r>
        <w:rPr>
          <w:rStyle w:val="ac"/>
          <w:rtl/>
        </w:rPr>
        <w:footnoteRef/>
      </w:r>
      <w:r>
        <w:rPr>
          <w:rtl/>
        </w:rPr>
        <w:t>וה</w:t>
      </w:r>
      <w:r>
        <w:rPr>
          <w:b/>
          <w:bCs/>
          <w:rtl/>
        </w:rPr>
        <w:t>גר"א</w:t>
      </w:r>
      <w:r>
        <w:rPr>
          <w:rtl/>
        </w:rPr>
        <w:t xml:space="preserve"> ציין דסברת המתירין דמשמע בגמ' (יבמות הנ"ל) דהוה שלו.</w:t>
      </w:r>
    </w:p>
  </w:footnote>
  <w:footnote w:id="723">
    <w:p w14:paraId="34732882" w14:textId="77777777" w:rsidR="006178DD" w:rsidRDefault="00000000" w:rsidP="004E40C8">
      <w:pPr>
        <w:pStyle w:val="Footnote"/>
        <w:bidi/>
      </w:pPr>
      <w:r>
        <w:rPr>
          <w:rStyle w:val="ac"/>
          <w:rtl/>
        </w:rPr>
        <w:footnoteRef/>
      </w:r>
      <w:r>
        <w:rPr>
          <w:rtl/>
        </w:rPr>
        <w:t>[וע' נדרים מח: כל מתנה שאם הקדישה אינה מקודשת. אמנם עי"ש בראשונים ותוס' בכ"מ דדנו דהך כלל לאו דוקא].</w:t>
      </w:r>
    </w:p>
  </w:footnote>
  <w:footnote w:id="724">
    <w:p w14:paraId="40E5D87F" w14:textId="77777777" w:rsidR="006178DD" w:rsidRDefault="00000000" w:rsidP="004E40C8">
      <w:pPr>
        <w:pStyle w:val="Footnote"/>
        <w:bidi/>
      </w:pPr>
      <w:r>
        <w:rPr>
          <w:rStyle w:val="ac"/>
          <w:rtl/>
        </w:rPr>
        <w:footnoteRef/>
      </w:r>
      <w:r>
        <w:rPr>
          <w:rtl/>
        </w:rPr>
        <w:t>וה</w:t>
      </w:r>
      <w:r>
        <w:rPr>
          <w:b/>
          <w:bCs/>
          <w:rtl/>
        </w:rPr>
        <w:t>גר"א</w:t>
      </w:r>
      <w:r>
        <w:rPr>
          <w:rtl/>
        </w:rPr>
        <w:t xml:space="preserve"> (שם) ציין לתניא כוותיה (יבמות שם), אלמא כל שאינו יכול למוכרו אינו שלו [עי"ש שהאריך].</w:t>
      </w:r>
    </w:p>
  </w:footnote>
  <w:footnote w:id="725">
    <w:p w14:paraId="4CAF4EBC" w14:textId="77777777" w:rsidR="006178DD" w:rsidRDefault="00000000" w:rsidP="004E40C8">
      <w:pPr>
        <w:pStyle w:val="Footnote"/>
        <w:bidi/>
      </w:pPr>
      <w:r>
        <w:rPr>
          <w:rStyle w:val="ac"/>
          <w:rtl/>
        </w:rPr>
        <w:footnoteRef/>
      </w:r>
      <w:r>
        <w:rPr>
          <w:rtl/>
        </w:rPr>
        <w:t>ושמעתי לפרש דזוכה בולדות משום שכירות, אבל שכר פועל משועבד להשלמת שכירותו, ומש"ה כשאינו מסיים פעולתו יש לעכו"ם זכות בחלק שכירות הישראל.</w:t>
      </w:r>
    </w:p>
  </w:footnote>
  <w:footnote w:id="726">
    <w:p w14:paraId="7C6C70E3" w14:textId="77777777" w:rsidR="006178DD" w:rsidRDefault="00000000" w:rsidP="004E40C8">
      <w:pPr>
        <w:pStyle w:val="Footnote"/>
        <w:bidi/>
      </w:pPr>
      <w:r>
        <w:rPr>
          <w:rStyle w:val="ac"/>
          <w:rtl/>
        </w:rPr>
        <w:footnoteRef/>
      </w:r>
      <w:r>
        <w:rPr>
          <w:rtl/>
        </w:rPr>
        <w:t>ומבואר בדברי תוס' בכורות דל"ש רבית דאורייתא אא"כ יצאת מרשותו לגמרי, וזהו נידון השו"ט כאן. [וע' רמב"ן בע"א].</w:t>
      </w:r>
    </w:p>
  </w:footnote>
  <w:footnote w:id="727">
    <w:p w14:paraId="6733B890" w14:textId="77777777" w:rsidR="006178DD" w:rsidRDefault="00000000" w:rsidP="004E40C8">
      <w:pPr>
        <w:pStyle w:val="Footnote"/>
        <w:bidi/>
      </w:pPr>
      <w:r>
        <w:rPr>
          <w:rStyle w:val="ac"/>
          <w:rtl/>
        </w:rPr>
        <w:footnoteRef/>
      </w:r>
      <w:r>
        <w:rPr>
          <w:rtl/>
        </w:rPr>
        <w:t>לדעת תוס' דנתחייב דבר קצוב. ולפרש"י חצי הרווח.</w:t>
      </w:r>
    </w:p>
  </w:footnote>
  <w:footnote w:id="728">
    <w:p w14:paraId="463C4F25" w14:textId="77777777" w:rsidR="006178DD" w:rsidRDefault="00000000" w:rsidP="004E40C8">
      <w:pPr>
        <w:pStyle w:val="Footnote"/>
        <w:bidi/>
      </w:pPr>
      <w:r>
        <w:rPr>
          <w:rStyle w:val="ac"/>
          <w:rtl/>
        </w:rPr>
        <w:footnoteRef/>
      </w:r>
      <w:r>
        <w:rPr>
          <w:rtl/>
        </w:rPr>
        <w:t>ובאופן דלא קצץ לו שכר הוה איסור רבית דרבנן, בין אם יצאת מרשותו ובין אם לא יצאת, וכוונת התוס' דלרש"י אין ראיה דיצאת.</w:t>
      </w:r>
    </w:p>
  </w:footnote>
  <w:footnote w:id="729">
    <w:p w14:paraId="12B50853" w14:textId="77777777" w:rsidR="006178DD" w:rsidRDefault="00000000" w:rsidP="004E40C8">
      <w:pPr>
        <w:pStyle w:val="Footnote"/>
        <w:bidi/>
      </w:pPr>
      <w:r>
        <w:rPr>
          <w:rStyle w:val="ac"/>
          <w:rtl/>
        </w:rPr>
        <w:footnoteRef/>
      </w:r>
      <w:r>
        <w:rPr>
          <w:rtl/>
        </w:rPr>
        <w:t>ואף דאדם אחר רשאי לקצוץ לקנות חלקו במזל, בכך וכך אם רב ואם מעט. ואף אצל המקבל אין כאן הלואה כלל, ול"ש רבית. מ"מ מדרבנן אסור, דמיחזי כמלוה בריבית ואתי לאיחלופי בהלואה גמורה, וזהו שטרי מחוזנאי דאסור משום דזקפי לרווחא אקרנא.</w:t>
      </w:r>
    </w:p>
  </w:footnote>
  <w:footnote w:id="730">
    <w:p w14:paraId="460D0F60" w14:textId="77777777" w:rsidR="006178DD" w:rsidRDefault="00000000" w:rsidP="004E40C8">
      <w:pPr>
        <w:pStyle w:val="Footnote"/>
        <w:bidi/>
      </w:pPr>
      <w:r>
        <w:rPr>
          <w:rStyle w:val="ac"/>
          <w:rtl/>
        </w:rPr>
        <w:footnoteRef/>
      </w:r>
      <w:r>
        <w:rPr>
          <w:rtl/>
        </w:rPr>
        <w:t>וה</w:t>
      </w:r>
      <w:r>
        <w:rPr>
          <w:b/>
          <w:bCs/>
          <w:rtl/>
        </w:rPr>
        <w:t>פוסקים</w:t>
      </w:r>
      <w:r>
        <w:rPr>
          <w:rtl/>
        </w:rPr>
        <w:t xml:space="preserve"> דנו אי כל היכא דקבע דבר קצוב מיחזי כרבית, א"כ אף באופן שהתנה עד שיתרבה דבר קצוב (ס' קסז) יאסר. [עי"ש].</w:t>
      </w:r>
    </w:p>
  </w:footnote>
  <w:footnote w:id="731">
    <w:p w14:paraId="7E13AAB1" w14:textId="77777777" w:rsidR="006178DD" w:rsidRDefault="00000000" w:rsidP="004E40C8">
      <w:pPr>
        <w:pStyle w:val="Footnote"/>
        <w:bidi/>
      </w:pPr>
      <w:r>
        <w:rPr>
          <w:rStyle w:val="ac"/>
          <w:rtl/>
        </w:rPr>
        <w:footnoteRef/>
      </w:r>
      <w:r>
        <w:rPr>
          <w:rtl/>
        </w:rPr>
        <w:t>וה</w:t>
      </w:r>
      <w:r>
        <w:rPr>
          <w:b/>
          <w:bCs/>
          <w:rtl/>
        </w:rPr>
        <w:t>רי"ד</w:t>
      </w:r>
      <w:r>
        <w:rPr>
          <w:rtl/>
        </w:rPr>
        <w:t xml:space="preserve"> הוסיף דזהו נמי מעשה דר' חמא (סט:) דהוה מוגר זוזי, ומקבל עליו האחריות אלא שהיה לוקח דבר קצוץ, ומש"ה כלו זוזיו, ואע"ג דמן התורה שרי מפני שקיבל עליו האחריות ואין כאן הלואה, מדרבנן אסיר משום דמיחזי כריבית. [וכדברי הרמב"ם דהוה אבק רבית]. [וכן ה</w:t>
      </w:r>
      <w:r>
        <w:rPr>
          <w:b/>
          <w:bCs/>
          <w:rtl/>
        </w:rPr>
        <w:t>גר"א</w:t>
      </w:r>
      <w:r>
        <w:rPr>
          <w:rtl/>
        </w:rPr>
        <w:t xml:space="preserve"> (קעז כד) על דברי הרי"ד, ציין את מעשה דרב חמא ותוס' שם].</w:t>
      </w:r>
    </w:p>
  </w:footnote>
  <w:footnote w:id="732">
    <w:p w14:paraId="538839D1" w14:textId="77777777" w:rsidR="006178DD" w:rsidRDefault="00000000" w:rsidP="004E40C8">
      <w:pPr>
        <w:pStyle w:val="Footnote"/>
        <w:bidi/>
      </w:pPr>
      <w:r>
        <w:rPr>
          <w:rStyle w:val="ac"/>
          <w:rtl/>
        </w:rPr>
        <w:footnoteRef/>
      </w:r>
      <w:r>
        <w:rPr>
          <w:rtl/>
        </w:rPr>
        <w:t>וכת' דאף דלא משמע כן בדברי הפוסקים ע"כ איירי בהכי [אמנם ע' בדברי הפסקי הרי"ד דלהדיא איירי אף כה"ג, דקונה במזל].</w:t>
      </w:r>
    </w:p>
  </w:footnote>
  <w:footnote w:id="733">
    <w:p w14:paraId="2C1EE7F6" w14:textId="77777777" w:rsidR="006178DD" w:rsidRDefault="00000000" w:rsidP="004E40C8">
      <w:pPr>
        <w:pStyle w:val="Footnote"/>
        <w:bidi/>
      </w:pPr>
      <w:r>
        <w:rPr>
          <w:rStyle w:val="ac"/>
          <w:rtl/>
        </w:rPr>
        <w:footnoteRef/>
      </w:r>
      <w:r>
        <w:rPr>
          <w:rtl/>
        </w:rPr>
        <w:t>אמנם ה</w:t>
      </w:r>
      <w:r>
        <w:rPr>
          <w:b/>
          <w:bCs/>
          <w:rtl/>
        </w:rPr>
        <w:t>פוסקים</w:t>
      </w:r>
      <w:r>
        <w:rPr>
          <w:rtl/>
        </w:rPr>
        <w:t xml:space="preserve"> (יו"ד שכ ה) פסקו כלישנא בתרא דחשיב יד עכו"ם באמצע. מ"מ אי' התם דהיכא דיכול לסלקו בזוזי אף לל"ב חייב בבכורה. וה</w:t>
      </w:r>
      <w:r>
        <w:rPr>
          <w:b/>
          <w:bCs/>
          <w:rtl/>
        </w:rPr>
        <w:t>גר"א</w:t>
      </w:r>
      <w:r>
        <w:rPr>
          <w:rtl/>
        </w:rPr>
        <w:t xml:space="preserve"> (שם ח) כת' דלא דמי לסוגיין, ע"פ תי' התוס'].</w:t>
      </w:r>
    </w:p>
  </w:footnote>
  <w:footnote w:id="734">
    <w:p w14:paraId="38B58476" w14:textId="77777777" w:rsidR="006178DD" w:rsidRDefault="00000000" w:rsidP="004E40C8">
      <w:pPr>
        <w:pStyle w:val="Footnote"/>
        <w:bidi/>
      </w:pPr>
      <w:r>
        <w:rPr>
          <w:rStyle w:val="ac"/>
          <w:rtl/>
        </w:rPr>
        <w:footnoteRef/>
      </w:r>
      <w:r>
        <w:rPr>
          <w:rtl/>
        </w:rPr>
        <w:t>וה</w:t>
      </w:r>
      <w:r>
        <w:rPr>
          <w:b/>
          <w:bCs/>
          <w:rtl/>
        </w:rPr>
        <w:t>חזו"א</w:t>
      </w:r>
      <w:r>
        <w:rPr>
          <w:rtl/>
        </w:rPr>
        <w:t xml:space="preserve"> (חו"מ ליק' ז כב) ציין דמצאנו כעי"ז ב</w:t>
      </w:r>
      <w:r>
        <w:rPr>
          <w:b/>
          <w:bCs/>
          <w:rtl/>
        </w:rPr>
        <w:t>תוס</w:t>
      </w:r>
      <w:r>
        <w:rPr>
          <w:rtl/>
        </w:rPr>
        <w:t>' (ב"ב נ. וקלו:) דהיכא דמעיקרא היה לו קנין גמור, עי"ז הקנין פירות הוה קנין אלים.</w:t>
      </w:r>
    </w:p>
  </w:footnote>
  <w:footnote w:id="735">
    <w:p w14:paraId="26A77045" w14:textId="77777777" w:rsidR="006178DD" w:rsidRDefault="00000000" w:rsidP="004E40C8">
      <w:pPr>
        <w:pStyle w:val="Footnote"/>
        <w:bidi/>
      </w:pPr>
      <w:r>
        <w:rPr>
          <w:rStyle w:val="ac"/>
          <w:rtl/>
        </w:rPr>
        <w:footnoteRef/>
      </w:r>
      <w:r>
        <w:rPr>
          <w:rtl/>
        </w:rPr>
        <w:t>דכיון דלקולא פטור משום דיד עכו"ם באמצע, אף לחומרא יש לחייב בבכורה היכא דמתחילה היתה של עכו"ם.</w:t>
      </w:r>
    </w:p>
  </w:footnote>
  <w:footnote w:id="736">
    <w:p w14:paraId="008AD2E6" w14:textId="77777777" w:rsidR="006178DD" w:rsidRDefault="00000000" w:rsidP="004E40C8">
      <w:pPr>
        <w:pStyle w:val="Footnote"/>
        <w:bidi/>
      </w:pPr>
      <w:r>
        <w:rPr>
          <w:rStyle w:val="ac"/>
          <w:rtl/>
        </w:rPr>
        <w:footnoteRef/>
      </w:r>
      <w:r>
        <w:rPr>
          <w:rtl/>
        </w:rPr>
        <w:t>וב</w:t>
      </w:r>
      <w:r>
        <w:rPr>
          <w:b/>
          <w:bCs/>
          <w:rtl/>
        </w:rPr>
        <w:t>שו"ת משאת בנימין</w:t>
      </w:r>
      <w:r>
        <w:rPr>
          <w:rtl/>
        </w:rPr>
        <w:t xml:space="preserve"> (לה, הו' במהרי"ט אלגאזי בכורות טז: אות יח יא. בדה"ר) חלק על דברי מהר"י וייל.</w:t>
      </w:r>
    </w:p>
  </w:footnote>
  <w:footnote w:id="737">
    <w:p w14:paraId="68C96E23" w14:textId="77777777" w:rsidR="006178DD" w:rsidRDefault="00000000" w:rsidP="004E40C8">
      <w:pPr>
        <w:pStyle w:val="Footnote"/>
        <w:bidi/>
      </w:pPr>
      <w:r>
        <w:rPr>
          <w:rStyle w:val="ac"/>
          <w:rtl/>
        </w:rPr>
        <w:footnoteRef/>
      </w:r>
      <w:r>
        <w:rPr>
          <w:rtl/>
        </w:rPr>
        <w:t>וצ"ב דדעת כל הראשונים דאינו רשאי למוכרו עד שיסלקנו בזוזי, והאיך יקדש בו אשה.</w:t>
      </w:r>
    </w:p>
  </w:footnote>
  <w:footnote w:id="738">
    <w:p w14:paraId="1293117B" w14:textId="77777777" w:rsidR="006178DD" w:rsidRDefault="00000000" w:rsidP="004E40C8">
      <w:pPr>
        <w:pStyle w:val="Footnote"/>
        <w:bidi/>
      </w:pPr>
      <w:r>
        <w:rPr>
          <w:rStyle w:val="ac"/>
          <w:rtl/>
        </w:rPr>
        <w:footnoteRef/>
      </w:r>
      <w:r>
        <w:rPr>
          <w:rtl/>
        </w:rPr>
        <w:t>כיון דפשע ושינה. ונח' הראשונים האם חייב בכל אונסין, או רק מה שבא מחמת פשיעתו. וע' שו"ת ר"ן (עג) וקצות (קפג ה).</w:t>
      </w:r>
    </w:p>
  </w:footnote>
  <w:footnote w:id="739">
    <w:p w14:paraId="2F1255AE" w14:textId="77777777" w:rsidR="006178DD" w:rsidRDefault="00000000" w:rsidP="004E40C8">
      <w:pPr>
        <w:pStyle w:val="Footnote"/>
        <w:bidi/>
      </w:pPr>
      <w:r>
        <w:rPr>
          <w:rStyle w:val="ac"/>
          <w:rtl/>
        </w:rPr>
        <w:footnoteRef/>
      </w:r>
      <w:r>
        <w:rPr>
          <w:rtl/>
        </w:rPr>
        <w:t>[ויש שדנו מ"ש משאר מקומות דלא התירו הערמה באיסור דאורייתא].</w:t>
      </w:r>
    </w:p>
  </w:footnote>
  <w:footnote w:id="740">
    <w:p w14:paraId="6D6DBE50" w14:textId="77777777" w:rsidR="006178DD" w:rsidRDefault="00000000" w:rsidP="004E40C8">
      <w:pPr>
        <w:pStyle w:val="Footnote"/>
        <w:bidi/>
      </w:pPr>
      <w:r>
        <w:rPr>
          <w:rStyle w:val="ac"/>
          <w:rtl/>
        </w:rPr>
        <w:footnoteRef/>
      </w:r>
      <w:r>
        <w:rPr>
          <w:rtl/>
        </w:rPr>
        <w:t xml:space="preserve">ועפ"ז יש </w:t>
      </w:r>
      <w:r>
        <w:rPr>
          <w:b/>
          <w:bCs/>
          <w:rtl/>
        </w:rPr>
        <w:t>אחרונים</w:t>
      </w:r>
      <w:r>
        <w:rPr>
          <w:rtl/>
        </w:rPr>
        <w:t xml:space="preserve"> (גינת ורדים ו ד, גר"ז רבית מד, ע' חכמת אדם קמב ו) שקבעו היתר עיסקא שישמרם בקרקע, ואל"כ מקבל עליו כל האחריות.</w:t>
      </w:r>
    </w:p>
  </w:footnote>
  <w:footnote w:id="741">
    <w:p w14:paraId="262AF58E" w14:textId="77777777" w:rsidR="006178DD" w:rsidRDefault="00000000" w:rsidP="004E40C8">
      <w:pPr>
        <w:pStyle w:val="Footnote"/>
        <w:bidi/>
      </w:pPr>
      <w:r>
        <w:rPr>
          <w:rStyle w:val="ac"/>
          <w:rtl/>
        </w:rPr>
        <w:footnoteRef/>
      </w:r>
      <w:r>
        <w:rPr>
          <w:rtl/>
        </w:rPr>
        <w:t>וה</w:t>
      </w:r>
      <w:r>
        <w:rPr>
          <w:b/>
          <w:bCs/>
          <w:rtl/>
        </w:rPr>
        <w:t>חזו"א</w:t>
      </w:r>
      <w:r>
        <w:rPr>
          <w:rtl/>
        </w:rPr>
        <w:t xml:space="preserve"> כת' דאי ניח"ל שישנה אין כאן קנס, אלא תנאי בעלמא של אחריות ואסור. אלא איירי באופן דניח"ל שיקיים תנאו, אבל אינו מקפיד שיחשב עי"ז גזלן. ואין כוונת הראשונים לומר דמותר להערים. אך שוב הביא דבתשו' מיימוני מבואר דמותר לשנות.</w:t>
      </w:r>
    </w:p>
  </w:footnote>
  <w:footnote w:id="742">
    <w:p w14:paraId="591B110A" w14:textId="77777777" w:rsidR="006178DD" w:rsidRDefault="00000000" w:rsidP="004E40C8">
      <w:pPr>
        <w:pStyle w:val="Footnote"/>
        <w:bidi/>
      </w:pPr>
      <w:r>
        <w:rPr>
          <w:rStyle w:val="ac"/>
          <w:rtl/>
        </w:rPr>
        <w:footnoteRef/>
      </w:r>
      <w:r>
        <w:rPr>
          <w:rtl/>
        </w:rPr>
        <w:t>וע"פ ה</w:t>
      </w:r>
      <w:r>
        <w:rPr>
          <w:b/>
          <w:bCs/>
          <w:rtl/>
        </w:rPr>
        <w:t>גליון תוס</w:t>
      </w:r>
      <w:r>
        <w:rPr>
          <w:rtl/>
        </w:rPr>
        <w:t>' (הו' לעיל סט:) דכשמקבל אף אחריות גניבה ואבידה מותר אף במעות שמוציא בהוצאה.</w:t>
      </w:r>
    </w:p>
  </w:footnote>
  <w:footnote w:id="743">
    <w:p w14:paraId="7E699F45" w14:textId="77777777" w:rsidR="006178DD" w:rsidRDefault="00000000" w:rsidP="004E40C8">
      <w:pPr>
        <w:pStyle w:val="Footnote"/>
        <w:bidi/>
      </w:pPr>
      <w:r>
        <w:rPr>
          <w:rStyle w:val="ac"/>
          <w:rtl/>
        </w:rPr>
        <w:footnoteRef/>
      </w:r>
      <w:r>
        <w:rPr>
          <w:rtl/>
        </w:rPr>
        <w:t>ויש להקשות דאין דרך לקבל על עצמו תנאי רחוק כזה, ומוכח הדבר שעושה כן כדי לקבל כאן ההלואה. [ויש לדון בזה].</w:t>
      </w:r>
    </w:p>
  </w:footnote>
  <w:footnote w:id="744">
    <w:p w14:paraId="351016D3" w14:textId="77777777" w:rsidR="006178DD" w:rsidRDefault="00000000" w:rsidP="004E40C8">
      <w:pPr>
        <w:pStyle w:val="Footnote"/>
        <w:bidi/>
      </w:pPr>
      <w:r>
        <w:rPr>
          <w:rStyle w:val="ac"/>
          <w:rtl/>
        </w:rPr>
        <w:footnoteRef/>
      </w:r>
      <w:r>
        <w:rPr>
          <w:rtl/>
        </w:rPr>
        <w:t>או שאר יושבי אהלים, ושיעידו בראיה וידיעה גמורה. וה</w:t>
      </w:r>
      <w:r>
        <w:rPr>
          <w:b/>
          <w:bCs/>
          <w:rtl/>
        </w:rPr>
        <w:t>סמ"ע</w:t>
      </w:r>
      <w:r>
        <w:rPr>
          <w:rtl/>
        </w:rPr>
        <w:t xml:space="preserve"> (קו"א ח) כת' דדוקא באופן שיתכן שהרב יוכל להעיד, אבל לא מהני להתנות בעדים ממקום רחוק [דהוה מופקע לגמרי]. [אבל יש פוסקים דלא חילקו בזה].</w:t>
      </w:r>
    </w:p>
  </w:footnote>
  <w:footnote w:id="745">
    <w:p w14:paraId="454860C3" w14:textId="77777777" w:rsidR="006178DD" w:rsidRDefault="00000000" w:rsidP="004E40C8">
      <w:pPr>
        <w:pStyle w:val="Footnote"/>
        <w:bidi/>
      </w:pPr>
      <w:r>
        <w:rPr>
          <w:rStyle w:val="ac"/>
          <w:rtl/>
        </w:rPr>
        <w:footnoteRef/>
      </w:r>
      <w:r>
        <w:rPr>
          <w:rtl/>
        </w:rPr>
        <w:t>דבעיקר התנאי אינו בטוח ברווח. אלא ע"י תנאי חיצוני. [וע' ראב"ד בשיטמ"ק סח. גבי שטרי מחוזנא'].</w:t>
      </w:r>
    </w:p>
  </w:footnote>
  <w:footnote w:id="746">
    <w:p w14:paraId="04B4F6F4" w14:textId="77777777" w:rsidR="006178DD" w:rsidRDefault="00000000" w:rsidP="004E40C8">
      <w:pPr>
        <w:pStyle w:val="Footnote"/>
        <w:bidi/>
      </w:pPr>
      <w:r>
        <w:rPr>
          <w:rStyle w:val="ac"/>
          <w:rtl/>
        </w:rPr>
        <w:footnoteRef/>
      </w:r>
      <w:r>
        <w:rPr>
          <w:rtl/>
        </w:rPr>
        <w:t>דנפסק דרשאי לעשות עסק שיהא באחריות הנותן עד שירויח שיעור מסויים. ואח"כ הוה הלואה, ורשאי להוציאו לצרכיו. [וע"ד היתר פלגא מלוה]. אמנם ע' גר"א (שם) שאסר דהוה הלואה גמורה בפנ"ע. [וע' חוו"ד שם].</w:t>
      </w:r>
    </w:p>
  </w:footnote>
  <w:footnote w:id="747">
    <w:p w14:paraId="2D72A783" w14:textId="77777777" w:rsidR="006178DD" w:rsidRDefault="00000000" w:rsidP="004E40C8">
      <w:pPr>
        <w:pStyle w:val="Footnote"/>
        <w:bidi/>
      </w:pPr>
      <w:r>
        <w:rPr>
          <w:rStyle w:val="ac"/>
          <w:rtl/>
        </w:rPr>
        <w:footnoteRef/>
      </w:r>
      <w:r>
        <w:rPr>
          <w:rtl/>
        </w:rPr>
        <w:t>וכת' דאם היה זה עולה על הדעת שאפשר לעשות בטחון על הריבית היו הם חכמים ח"ו יותר ממשה רבינו ע"ה ותורתו חלילה, דודאי לא היתה התורה אוסרת את הריבית אם היה אפשר לתקן למצוא בו היתר נקל כזה, שהם עושים עצמם לנביאים בתחילת ההלואה שיאמרו ברור לנו שתרויח כך וכך. [עי"ש שהאריך]. וכת' דמכניסים עצמן לספק איסור רבית דאורייתא, דשמא לא הרויח כ"כ, ומכריחים אותו לשלם. והתורה אסרה רבית אף דמחל וקיבל התנאי מעיקרא.</w:t>
      </w:r>
    </w:p>
  </w:footnote>
  <w:footnote w:id="748">
    <w:p w14:paraId="22912143" w14:textId="77777777" w:rsidR="006178DD" w:rsidRDefault="00000000" w:rsidP="004E40C8">
      <w:pPr>
        <w:pStyle w:val="Footnote"/>
        <w:bidi/>
      </w:pPr>
      <w:r>
        <w:rPr>
          <w:rStyle w:val="ac"/>
          <w:rtl/>
        </w:rPr>
        <w:footnoteRef/>
      </w:r>
      <w:r>
        <w:rPr>
          <w:rtl/>
        </w:rPr>
        <w:t>וה</w:t>
      </w:r>
      <w:r>
        <w:rPr>
          <w:b/>
          <w:bCs/>
          <w:rtl/>
        </w:rPr>
        <w:t>ט"ז</w:t>
      </w:r>
      <w:r>
        <w:rPr>
          <w:rtl/>
        </w:rPr>
        <w:t xml:space="preserve"> (קעז כא) אסר סכום התפשרות המתרבה כפי זמן עד שיפרע. ועי"ש נה"כ וחמכ"א (קמג).</w:t>
      </w:r>
    </w:p>
  </w:footnote>
  <w:footnote w:id="749">
    <w:p w14:paraId="34B5C48F" w14:textId="77777777" w:rsidR="006178DD" w:rsidRDefault="00000000" w:rsidP="004E40C8">
      <w:pPr>
        <w:pStyle w:val="Footnote"/>
        <w:bidi/>
      </w:pPr>
      <w:r>
        <w:rPr>
          <w:rStyle w:val="ac"/>
          <w:rtl/>
        </w:rPr>
        <w:footnoteRef/>
      </w:r>
      <w:r>
        <w:rPr>
          <w:rtl/>
        </w:rPr>
        <w:t>וה</w:t>
      </w:r>
      <w:r>
        <w:rPr>
          <w:b/>
          <w:bCs/>
          <w:rtl/>
        </w:rPr>
        <w:t>אחרונים</w:t>
      </w:r>
      <w:r>
        <w:rPr>
          <w:rtl/>
        </w:rPr>
        <w:t xml:space="preserve"> (ע' נחל יצחק ר"ס סו ענף ה) חקרו בגדר סכום ההתפשרות, אי נתחייב ממון [מעיקרא] בתנאי. או דהוה פשרה לבסוף.</w:t>
      </w:r>
    </w:p>
  </w:footnote>
  <w:footnote w:id="750">
    <w:p w14:paraId="3C4264C9" w14:textId="77777777" w:rsidR="006178DD" w:rsidRDefault="00000000" w:rsidP="004E40C8">
      <w:pPr>
        <w:pStyle w:val="Footnote"/>
        <w:bidi/>
      </w:pPr>
      <w:r>
        <w:rPr>
          <w:rStyle w:val="ac"/>
          <w:rtl/>
        </w:rPr>
        <w:footnoteRef/>
      </w:r>
      <w:r>
        <w:rPr>
          <w:rtl/>
        </w:rPr>
        <w:t>וה</w:t>
      </w:r>
      <w:r>
        <w:rPr>
          <w:b/>
          <w:bCs/>
          <w:rtl/>
        </w:rPr>
        <w:t>בינת אדם</w:t>
      </w:r>
      <w:r>
        <w:rPr>
          <w:rtl/>
        </w:rPr>
        <w:t xml:space="preserve"> (יא) הוסיף דיכול לקבוע זמן העיסקא כל ערב שבת, ואם אינו נשבע בערב שבת הוה כהודאה שהרויח. [והביא כן מדברי הראב"ד סח.].</w:t>
      </w:r>
    </w:p>
  </w:footnote>
  <w:footnote w:id="751">
    <w:p w14:paraId="5A214DC2" w14:textId="77777777" w:rsidR="006178DD" w:rsidRDefault="00000000" w:rsidP="004E40C8">
      <w:pPr>
        <w:pStyle w:val="Footnote"/>
        <w:bidi/>
      </w:pPr>
      <w:r>
        <w:rPr>
          <w:rStyle w:val="ac"/>
          <w:rtl/>
        </w:rPr>
        <w:footnoteRef/>
      </w:r>
      <w:r>
        <w:rPr>
          <w:rtl/>
        </w:rPr>
        <w:t>ויש שהביאו בשם הגר"א לאסור, דב</w:t>
      </w:r>
      <w:r>
        <w:rPr>
          <w:b/>
          <w:bCs/>
          <w:rtl/>
        </w:rPr>
        <w:t>מעשה רב</w:t>
      </w:r>
      <w:r>
        <w:rPr>
          <w:rtl/>
        </w:rPr>
        <w:t xml:space="preserve"> (קח) כת' דהגר"א אמר דאין היתר רווחים כלל, מלבד קניית שט"ח. וב</w:t>
      </w:r>
      <w:r>
        <w:rPr>
          <w:b/>
          <w:bCs/>
          <w:rtl/>
        </w:rPr>
        <w:t>מעשה רב החדש</w:t>
      </w:r>
      <w:r>
        <w:rPr>
          <w:rtl/>
        </w:rPr>
        <w:t xml:space="preserve"> הביא בשם ה</w:t>
      </w:r>
      <w:r>
        <w:rPr>
          <w:b/>
          <w:bCs/>
          <w:rtl/>
        </w:rPr>
        <w:t>גר"א</w:t>
      </w:r>
      <w:r>
        <w:rPr>
          <w:rtl/>
        </w:rPr>
        <w:t xml:space="preserve"> שבי"ד של מעלה אינם מסכימים להיתרים. וציין לגר"א (קסז א).</w:t>
      </w:r>
    </w:p>
    <w:p w14:paraId="4AB0E40B" w14:textId="77777777" w:rsidR="006178DD" w:rsidRDefault="00000000" w:rsidP="004E40C8">
      <w:pPr>
        <w:pStyle w:val="Footnote"/>
        <w:bidi/>
      </w:pPr>
      <w:r>
        <w:rPr>
          <w:rtl/>
        </w:rPr>
        <w:tab/>
        <w:t>אבל ה</w:t>
      </w:r>
      <w:r>
        <w:rPr>
          <w:b/>
          <w:bCs/>
          <w:rtl/>
        </w:rPr>
        <w:t>תוספת מעשה רב</w:t>
      </w:r>
      <w:r>
        <w:rPr>
          <w:rtl/>
        </w:rPr>
        <w:t xml:space="preserve"> ו</w:t>
      </w:r>
      <w:r>
        <w:rPr>
          <w:b/>
          <w:bCs/>
          <w:rtl/>
        </w:rPr>
        <w:t>כתר ראש</w:t>
      </w:r>
      <w:r>
        <w:rPr>
          <w:rtl/>
        </w:rPr>
        <w:t xml:space="preserve"> (קכז) הביאו דאף לגר"א מותר פלגא מלווה, ובשבועה. והברירה ביד הלווה לקיים העיסקא או ליתן אחוזים, והביאו מעשה דהגר"א נתן שטר למיודעיו. [וכהיתר עיסקא שלנו].</w:t>
      </w:r>
    </w:p>
    <w:p w14:paraId="7F29484B" w14:textId="77777777" w:rsidR="006178DD" w:rsidRDefault="00000000" w:rsidP="004E40C8">
      <w:pPr>
        <w:pStyle w:val="Footnote"/>
        <w:bidi/>
      </w:pPr>
      <w:r>
        <w:rPr>
          <w:rtl/>
        </w:rPr>
        <w:tab/>
        <w:t>וביארו דהגר"א חלק על היתר ע"פ ה</w:t>
      </w:r>
      <w:r>
        <w:rPr>
          <w:b/>
          <w:bCs/>
          <w:rtl/>
        </w:rPr>
        <w:t>שו"ע</w:t>
      </w:r>
      <w:r>
        <w:rPr>
          <w:rtl/>
        </w:rPr>
        <w:t xml:space="preserve"> (קסז א) שמתנה שיהא פקדון עד שיתרבה, ומשם הוה הלואה. וה</w:t>
      </w:r>
      <w:r>
        <w:rPr>
          <w:b/>
          <w:bCs/>
          <w:rtl/>
        </w:rPr>
        <w:t>גר"א</w:t>
      </w:r>
      <w:r>
        <w:rPr>
          <w:rtl/>
        </w:rPr>
        <w:t xml:space="preserve"> (קסז א) השיג דשמא לא יגיע לשיעור זו. ועוד דכל ההיתר הוה דוקא בפקדון, ולא בהלואה. ועוד ציין דגרע מהערמת רבית (קעז יד). [וי"ל דהתם נותן תמורת ההלואה מצד אחר, ואילו הכא הוה פקדון ולא הלואה].</w:t>
      </w:r>
    </w:p>
  </w:footnote>
  <w:footnote w:id="752">
    <w:p w14:paraId="6DC75E54" w14:textId="77777777" w:rsidR="006178DD" w:rsidRDefault="00000000" w:rsidP="004E40C8">
      <w:pPr>
        <w:pStyle w:val="Footnote"/>
        <w:bidi/>
      </w:pPr>
      <w:r>
        <w:rPr>
          <w:rStyle w:val="ac"/>
          <w:rtl/>
        </w:rPr>
        <w:footnoteRef/>
      </w:r>
      <w:r>
        <w:rPr>
          <w:rtl/>
        </w:rPr>
        <w:t>וה</w:t>
      </w:r>
      <w:r>
        <w:rPr>
          <w:b/>
          <w:bCs/>
          <w:rtl/>
        </w:rPr>
        <w:t>אחרונים</w:t>
      </w:r>
      <w:r>
        <w:rPr>
          <w:rtl/>
        </w:rPr>
        <w:t xml:space="preserve"> דנו האם מהני בדיעבד כשאינם מבינים, או דכיון דסוף סוף חתם על השטר מהני לחייבו.</w:t>
      </w:r>
    </w:p>
    <w:p w14:paraId="147AAABD" w14:textId="77777777" w:rsidR="006178DD" w:rsidRDefault="00000000" w:rsidP="004E40C8">
      <w:pPr>
        <w:pStyle w:val="Footnote"/>
        <w:bidi/>
      </w:pPr>
      <w:r>
        <w:rPr>
          <w:rtl/>
        </w:rPr>
        <w:tab/>
        <w:t>ועוד יש אחרונים שתקנו לעשות היתר עיסקא כללי, לגילוי דעת דכל הלואותיו. [ואכ"מ].</w:t>
      </w:r>
    </w:p>
  </w:footnote>
  <w:footnote w:id="753">
    <w:p w14:paraId="40F4CFA1" w14:textId="77777777" w:rsidR="006178DD" w:rsidRDefault="00000000" w:rsidP="004E40C8">
      <w:pPr>
        <w:pStyle w:val="Footnote"/>
        <w:bidi/>
      </w:pPr>
      <w:r>
        <w:rPr>
          <w:rStyle w:val="ac"/>
          <w:rtl/>
        </w:rPr>
        <w:footnoteRef/>
      </w:r>
      <w:r>
        <w:rPr>
          <w:rtl/>
        </w:rPr>
        <w:t>ויש שהעירו דהוה שותף בכל עסקיו, ואם עושה עסקי איסור [כגון שבת ורבית], הנותן עובר איסור (ע' מחנ"א שותפות ח).</w:t>
      </w:r>
    </w:p>
  </w:footnote>
  <w:footnote w:id="754">
    <w:p w14:paraId="0ACE2B75" w14:textId="77777777" w:rsidR="006178DD" w:rsidRDefault="00000000" w:rsidP="004E40C8">
      <w:pPr>
        <w:pStyle w:val="Footnote"/>
        <w:bidi/>
      </w:pPr>
      <w:r>
        <w:rPr>
          <w:rStyle w:val="ac"/>
          <w:rtl/>
        </w:rPr>
        <w:footnoteRef/>
      </w:r>
      <w:r>
        <w:rPr>
          <w:rtl/>
        </w:rPr>
        <w:t>וע"ע שואל ומשיב (תליתאה א קלז), אמרי יושר (א קח).</w:t>
      </w:r>
    </w:p>
  </w:footnote>
  <w:footnote w:id="755">
    <w:p w14:paraId="2265E46C" w14:textId="77777777" w:rsidR="006178DD" w:rsidRDefault="00000000" w:rsidP="004E40C8">
      <w:pPr>
        <w:pStyle w:val="Footnote"/>
        <w:bidi/>
      </w:pPr>
      <w:r>
        <w:rPr>
          <w:rStyle w:val="ac"/>
          <w:rtl/>
        </w:rPr>
        <w:footnoteRef/>
      </w:r>
      <w:r>
        <w:rPr>
          <w:rtl/>
        </w:rPr>
        <w:t>וה</w:t>
      </w:r>
      <w:r>
        <w:rPr>
          <w:b/>
          <w:bCs/>
          <w:rtl/>
        </w:rPr>
        <w:t xml:space="preserve">תוס' ר"פ </w:t>
      </w:r>
      <w:r>
        <w:rPr>
          <w:rtl/>
        </w:rPr>
        <w:t>כת' דהוה מדרבנן, דהא ליכא קרא לאסור.</w:t>
      </w:r>
    </w:p>
  </w:footnote>
  <w:footnote w:id="756">
    <w:p w14:paraId="39F8D090" w14:textId="77777777" w:rsidR="006178DD" w:rsidRDefault="00000000" w:rsidP="004E40C8">
      <w:pPr>
        <w:pStyle w:val="Footnote"/>
        <w:bidi/>
      </w:pPr>
      <w:r>
        <w:rPr>
          <w:rStyle w:val="ac"/>
          <w:rtl/>
        </w:rPr>
        <w:footnoteRef/>
      </w:r>
      <w:r>
        <w:rPr>
          <w:rtl/>
        </w:rPr>
        <w:t>ולפ"ז מבואר דאף דטעם הגזירה שמא ילמד ממעשיו, נחשב מעות הרבית 'ריבוי הון באיסור'. [ולא אמרי' דרק עצם המעשה אסור].</w:t>
      </w:r>
    </w:p>
  </w:footnote>
  <w:footnote w:id="757">
    <w:p w14:paraId="1965E92D" w14:textId="77777777" w:rsidR="006178DD" w:rsidRDefault="00000000" w:rsidP="004E40C8">
      <w:pPr>
        <w:pStyle w:val="Footnote"/>
        <w:bidi/>
      </w:pPr>
      <w:r>
        <w:rPr>
          <w:rStyle w:val="ac"/>
          <w:rtl/>
        </w:rPr>
        <w:footnoteRef/>
      </w:r>
      <w:r>
        <w:rPr>
          <w:rtl/>
        </w:rPr>
        <w:t>וכת' דלפ"ז אין להקל ביותר מכדי חייו או בת"ח, דהוה איסור גמור מדברי קבלה. וכת' דזה כוונת הטור לאפוקי דהוה גזירה בעלמא.</w:t>
      </w:r>
    </w:p>
  </w:footnote>
  <w:footnote w:id="758">
    <w:p w14:paraId="75AF140C" w14:textId="77777777" w:rsidR="006178DD" w:rsidRDefault="00000000" w:rsidP="004E40C8">
      <w:pPr>
        <w:pStyle w:val="Footnote"/>
        <w:bidi/>
      </w:pPr>
      <w:r>
        <w:rPr>
          <w:rStyle w:val="ac"/>
          <w:rtl/>
        </w:rPr>
        <w:footnoteRef/>
      </w:r>
      <w:r>
        <w:rPr>
          <w:rtl/>
        </w:rPr>
        <w:t>וצ"ב דבסוגיין דחו דקרא קאי אלא תשוך, והרמב"ם פסק מסקנת הגמ' לאסור יותר מכדי חייו. א"כ אמאי דרש עשה אהלוואה לעכו"ם. אמנם ב</w:t>
      </w:r>
      <w:r>
        <w:rPr>
          <w:b/>
          <w:bCs/>
          <w:rtl/>
        </w:rPr>
        <w:t>ראשונים</w:t>
      </w:r>
      <w:r>
        <w:rPr>
          <w:rtl/>
        </w:rPr>
        <w:t xml:space="preserve"> מבואר דלרבינא טעם האיסור משום שמא ילמוד, ובזה ל"ש קו' זו. ועד"ז כת' הב"ח הנ"ל. (וע"ע בסמוך).</w:t>
      </w:r>
    </w:p>
  </w:footnote>
  <w:footnote w:id="759">
    <w:p w14:paraId="58A1131C" w14:textId="77777777" w:rsidR="006178DD" w:rsidRDefault="00000000" w:rsidP="004E40C8">
      <w:pPr>
        <w:pStyle w:val="Footnote"/>
        <w:bidi/>
      </w:pPr>
      <w:r>
        <w:rPr>
          <w:rStyle w:val="ac"/>
          <w:rtl/>
        </w:rPr>
        <w:footnoteRef/>
      </w:r>
      <w:r>
        <w:rPr>
          <w:rtl/>
        </w:rPr>
        <w:t>וה</w:t>
      </w:r>
      <w:r>
        <w:rPr>
          <w:b/>
          <w:bCs/>
          <w:rtl/>
        </w:rPr>
        <w:t>רמב"ן</w:t>
      </w:r>
      <w:r>
        <w:rPr>
          <w:rtl/>
        </w:rPr>
        <w:t xml:space="preserve"> הביא כיו"ב ב</w:t>
      </w:r>
      <w:r>
        <w:rPr>
          <w:b/>
          <w:bCs/>
          <w:rtl/>
        </w:rPr>
        <w:t>ספרי</w:t>
      </w:r>
      <w:r>
        <w:rPr>
          <w:rtl/>
        </w:rPr>
        <w:t xml:space="preserve"> 'כל צפור טהורה תאכלו' מצות עשה, דהוה לאו הבא מכלל עשה על טמא.</w:t>
      </w:r>
    </w:p>
  </w:footnote>
  <w:footnote w:id="760">
    <w:p w14:paraId="3666F1AA" w14:textId="77777777" w:rsidR="006178DD" w:rsidRDefault="00000000" w:rsidP="004E40C8">
      <w:pPr>
        <w:pStyle w:val="Footnote"/>
        <w:bidi/>
      </w:pPr>
      <w:r>
        <w:rPr>
          <w:rStyle w:val="ac"/>
          <w:rtl/>
        </w:rPr>
        <w:footnoteRef/>
      </w:r>
      <w:r>
        <w:rPr>
          <w:rtl/>
        </w:rPr>
        <w:t>וכ"כ ה</w:t>
      </w:r>
      <w:r>
        <w:rPr>
          <w:b/>
          <w:bCs/>
          <w:rtl/>
        </w:rPr>
        <w:t>מנח"ח</w:t>
      </w:r>
      <w:r>
        <w:rPr>
          <w:rtl/>
        </w:rPr>
        <w:t xml:space="preserve"> (תקעג) דאין מצוה להלותו, אלא שאם מלוה לו מצווה ליקח מאתו רבית. והו"ל מצות עשה כמו ציצית דאם יש לו בת ד' כנפות מחויב לעשות ציצית. והמנח"ח כת' דעובר ג"כ בלאו דלא תחנם, וכמ"ש תוס'. והק' דלפ"ז מתנה בעלמא עובר דלאו לחוד. והלואה עובר בלאו ועשה. וכת' דאפשר דכך גזיה"כ דהלואה גרע.</w:t>
      </w:r>
    </w:p>
  </w:footnote>
  <w:footnote w:id="761">
    <w:p w14:paraId="2651CE17" w14:textId="77777777" w:rsidR="006178DD" w:rsidRDefault="00000000" w:rsidP="004E40C8">
      <w:pPr>
        <w:pStyle w:val="Footnote"/>
        <w:bidi/>
      </w:pPr>
      <w:r>
        <w:rPr>
          <w:rStyle w:val="ac"/>
          <w:rtl/>
        </w:rPr>
        <w:footnoteRef/>
      </w:r>
      <w:r>
        <w:rPr>
          <w:rtl/>
        </w:rPr>
        <w:t>וה</w:t>
      </w:r>
      <w:r>
        <w:rPr>
          <w:b/>
          <w:bCs/>
          <w:rtl/>
        </w:rPr>
        <w:t>רש"ש</w:t>
      </w:r>
      <w:r>
        <w:rPr>
          <w:rtl/>
        </w:rPr>
        <w:t xml:space="preserve"> כת' דכיון דהמלוה אינו מוזהר [דעכו"ם אינו מוזהר על רבית, לחד תי' בתוס'], ואף אי"צ קרא להתיר ללווה. דכל שהמלוה אינו מצווה אין איסור ללווה.</w:t>
      </w:r>
    </w:p>
  </w:footnote>
  <w:footnote w:id="762">
    <w:p w14:paraId="2B5C1F33" w14:textId="77777777" w:rsidR="006178DD" w:rsidRDefault="00000000" w:rsidP="004E40C8">
      <w:pPr>
        <w:pStyle w:val="Footnote"/>
        <w:bidi/>
      </w:pPr>
      <w:r>
        <w:rPr>
          <w:rStyle w:val="ac"/>
          <w:rtl/>
        </w:rPr>
        <w:footnoteRef/>
      </w:r>
      <w:r>
        <w:rPr>
          <w:rtl/>
        </w:rPr>
        <w:t>וצ"ב דהשתא גזילתו מותרת, וכמ"ש בתי' הא'. ויל"פ דהתם נחשב גזל, וכל זמן שלא גזלו נחשב מעות שאינם שלו. אבל כיון דנתמעט רבית ואונאה, חשיב לקיחת ממון כדין.</w:t>
      </w:r>
    </w:p>
  </w:footnote>
  <w:footnote w:id="763">
    <w:p w14:paraId="0825AF03" w14:textId="77777777" w:rsidR="006178DD" w:rsidRDefault="00000000" w:rsidP="004E40C8">
      <w:pPr>
        <w:pStyle w:val="Footnote"/>
        <w:bidi/>
      </w:pPr>
      <w:r>
        <w:rPr>
          <w:rStyle w:val="ac"/>
          <w:rtl/>
        </w:rPr>
        <w:footnoteRef/>
      </w:r>
      <w:r>
        <w:rPr>
          <w:rtl/>
        </w:rPr>
        <w:t>ויש שהק' דב</w:t>
      </w:r>
      <w:r>
        <w:rPr>
          <w:b/>
          <w:bCs/>
          <w:rtl/>
        </w:rPr>
        <w:t>תוס</w:t>
      </w:r>
      <w:r>
        <w:rPr>
          <w:rtl/>
        </w:rPr>
        <w:t>' (ע"ז ב.) משמע דמותר להלוות לגוי בחינם, אלא לפני אידיהן אסור. ודנו דאפשר דמש"כ תוס' כאן 'אסור' לאו דוקא, אלא דרצון התורה לחסרם וליטול מהם רבית. וב</w:t>
      </w:r>
      <w:r>
        <w:rPr>
          <w:b/>
          <w:bCs/>
          <w:rtl/>
        </w:rPr>
        <w:t>שו"ע הגר"ז</w:t>
      </w:r>
      <w:r>
        <w:rPr>
          <w:rtl/>
        </w:rPr>
        <w:t xml:space="preserve"> (רבית עה) כת' לא להלוותו בחנם, שנאמר ולא תחנם לא תתן להם מתנת חנם, אא"כ הוא נכרי המכירו.</w:t>
      </w:r>
    </w:p>
  </w:footnote>
  <w:footnote w:id="764">
    <w:p w14:paraId="28B7C482" w14:textId="77777777" w:rsidR="006178DD" w:rsidRDefault="00000000" w:rsidP="004E40C8">
      <w:pPr>
        <w:pStyle w:val="Footnote"/>
        <w:bidi/>
      </w:pPr>
      <w:r>
        <w:rPr>
          <w:rStyle w:val="ac"/>
          <w:rtl/>
        </w:rPr>
        <w:footnoteRef/>
      </w:r>
      <w:r>
        <w:rPr>
          <w:rtl/>
        </w:rPr>
        <w:t>וכן בתוס' רא"ש (פסחים כג. הנדמ"ח) הביא יסוד זה, וכת' דכה"ג מפרש ר"י בקו' הגמ' דלנכרי תשיך, דלא היה לחכמים לאסור. וע"ע תוס' רא"ש (סנהדרין יט., הו' בשעה"מ).</w:t>
      </w:r>
    </w:p>
  </w:footnote>
  <w:footnote w:id="765">
    <w:p w14:paraId="2CFA6E78" w14:textId="77777777" w:rsidR="006178DD" w:rsidRDefault="00000000" w:rsidP="004E40C8">
      <w:pPr>
        <w:pStyle w:val="Footnote"/>
        <w:bidi/>
      </w:pPr>
      <w:r>
        <w:rPr>
          <w:rStyle w:val="ac"/>
          <w:rtl/>
        </w:rPr>
        <w:footnoteRef/>
      </w:r>
      <w:r>
        <w:rPr>
          <w:rtl/>
        </w:rPr>
        <w:t>וה</w:t>
      </w:r>
      <w:r>
        <w:rPr>
          <w:b/>
          <w:bCs/>
          <w:rtl/>
        </w:rPr>
        <w:t>מהרצ"ח</w:t>
      </w:r>
      <w:r>
        <w:rPr>
          <w:rtl/>
        </w:rPr>
        <w:t xml:space="preserve"> הוסיף ע"פ דעת הרמב"ם דיש מצוות עשה להלוות להם ברבית, אין לחכמים לאסור.</w:t>
      </w:r>
    </w:p>
  </w:footnote>
  <w:footnote w:id="766">
    <w:p w14:paraId="1E6CB0C3" w14:textId="77777777" w:rsidR="006178DD" w:rsidRDefault="00000000" w:rsidP="004E40C8">
      <w:pPr>
        <w:pStyle w:val="Footnote"/>
        <w:bidi/>
      </w:pPr>
      <w:r>
        <w:rPr>
          <w:rStyle w:val="ac"/>
          <w:rtl/>
        </w:rPr>
        <w:footnoteRef/>
      </w:r>
      <w:r>
        <w:rPr>
          <w:rtl/>
        </w:rPr>
        <w:t>שכת' דאין לחכמים לאסור בתי ערי חומה, כיון דהתורה התירה.</w:t>
      </w:r>
    </w:p>
    <w:p w14:paraId="4AC5E109" w14:textId="77777777" w:rsidR="006178DD" w:rsidRDefault="00000000" w:rsidP="004E40C8">
      <w:pPr>
        <w:pStyle w:val="Footnote"/>
        <w:bidi/>
      </w:pPr>
      <w:r>
        <w:rPr>
          <w:rtl/>
        </w:rPr>
        <w:tab/>
        <w:t>אמנם משמע בתוס' דהוה סברא ד'לא רצו' חכמים לתקן כה"ג. ואילו בדברי הט"ז משמע דאין כח לחכמים לתקן. [אמנם לשון ה</w:t>
      </w:r>
      <w:r>
        <w:rPr>
          <w:b/>
          <w:bCs/>
          <w:rtl/>
        </w:rPr>
        <w:t>ט"ז</w:t>
      </w:r>
      <w:r>
        <w:rPr>
          <w:rtl/>
        </w:rPr>
        <w:t xml:space="preserve"> (או"ח תקפח ה) דלא רצו לגזור ולתקן שלא לתקוע שופר בר"ה]. ויש לדחות דאף כוונת הט"ז דאין להם לתקן בתורת סייג וגזירה, אבל בגדרי עקירת דבר מהתורה בשב ואל תעשה יש להם כח, אלא דלא תקנו סייג אלא לצורך גדול. [אמנם בדברי הט"ז (או"ח שם) מבואר דגרע מעקירת שופר בשבת, אף דהוה עקירת דבר תורה. כיון דלא מתעקר לגמרי ומתקיים בלא שבת].</w:t>
      </w:r>
    </w:p>
  </w:footnote>
  <w:footnote w:id="767">
    <w:p w14:paraId="2456F8F4" w14:textId="77777777" w:rsidR="006178DD" w:rsidRDefault="00000000" w:rsidP="004E40C8">
      <w:pPr>
        <w:pStyle w:val="Footnote"/>
        <w:bidi/>
      </w:pPr>
      <w:r>
        <w:rPr>
          <w:rStyle w:val="ac"/>
          <w:rtl/>
        </w:rPr>
        <w:footnoteRef/>
      </w:r>
      <w:r>
        <w:rPr>
          <w:rtl/>
        </w:rPr>
        <w:t>ובקטע שאח"כ דחה את דברי הרמב"ם, דאין מצוות עשה להלוות לנכרי ברבית. וצ"ב מש"כ כאן דקבעו לעשה. וצ"ל דכוונתו כדברי התוס' רא"ש דהוה עשה למוטטן.</w:t>
      </w:r>
    </w:p>
  </w:footnote>
  <w:footnote w:id="768">
    <w:p w14:paraId="37996496" w14:textId="77777777" w:rsidR="006178DD" w:rsidRDefault="00000000" w:rsidP="004E40C8">
      <w:pPr>
        <w:pStyle w:val="Footnote"/>
        <w:bidi/>
      </w:pPr>
      <w:r>
        <w:rPr>
          <w:rStyle w:val="ac"/>
          <w:rtl/>
        </w:rPr>
        <w:footnoteRef/>
      </w:r>
      <w:r>
        <w:rPr>
          <w:rtl/>
        </w:rPr>
        <w:t>וסיים בשם רש"י דבזה"ז דיש מסים הכל כדי חיינו, והיינו כתי' הא' בתוס', וכר' חייא דבר"ה. ואילו לתי' הב' קאי ע"פ רבינא.</w:t>
      </w:r>
    </w:p>
    <w:p w14:paraId="12B48DF6" w14:textId="77777777" w:rsidR="006178DD" w:rsidRDefault="00000000" w:rsidP="004E40C8">
      <w:pPr>
        <w:pStyle w:val="Footnote"/>
        <w:bidi/>
      </w:pPr>
      <w:r>
        <w:rPr>
          <w:rtl/>
        </w:rPr>
        <w:tab/>
        <w:t>[ומבואר בפוסקים דאף דטעם ההיתר משום דא"א בענין אחר, הוה היתר גמור, אף באופן פרטי דאפשר בענין אחר].</w:t>
      </w:r>
    </w:p>
  </w:footnote>
  <w:footnote w:id="769">
    <w:p w14:paraId="33B6C413" w14:textId="77777777" w:rsidR="006178DD" w:rsidRDefault="00000000" w:rsidP="004E40C8">
      <w:pPr>
        <w:pStyle w:val="Footnote"/>
        <w:bidi/>
      </w:pPr>
      <w:r>
        <w:rPr>
          <w:rStyle w:val="ac"/>
          <w:rtl/>
        </w:rPr>
        <w:footnoteRef/>
      </w:r>
      <w:r>
        <w:rPr>
          <w:rtl/>
        </w:rPr>
        <w:t>ותוס' ציין לתרגום ריש פרשת בשלח [וה</w:t>
      </w:r>
      <w:r>
        <w:rPr>
          <w:b/>
          <w:bCs/>
          <w:rtl/>
        </w:rPr>
        <w:t>מהרצ"ח</w:t>
      </w:r>
      <w:r>
        <w:rPr>
          <w:rtl/>
        </w:rPr>
        <w:t xml:space="preserve"> כת' דאינה לפנינו].</w:t>
      </w:r>
    </w:p>
    <w:p w14:paraId="058CDF1A" w14:textId="77777777" w:rsidR="006178DD" w:rsidRDefault="00000000" w:rsidP="004E40C8">
      <w:pPr>
        <w:pStyle w:val="Footnote"/>
        <w:bidi/>
      </w:pPr>
      <w:r>
        <w:rPr>
          <w:rtl/>
        </w:rPr>
        <w:tab/>
        <w:t>{וב</w:t>
      </w:r>
      <w:r>
        <w:rPr>
          <w:b/>
          <w:bCs/>
          <w:rtl/>
        </w:rPr>
        <w:t>תרגום יונתן</w:t>
      </w:r>
      <w:r>
        <w:rPr>
          <w:rtl/>
        </w:rPr>
        <w:t xml:space="preserve"> (שמות יג יז) אי' דחלק בני אפרים ל' שנים קודם לקץ, וירדו הפלשתים מגת והרגום. ואלו גרמיא יבישיא דאחי ע"י יחזקאל הנביא בבקעת דורא. [ולא הוזכר מלוה ברבית כלל]. אבל ב</w:t>
      </w:r>
      <w:r>
        <w:rPr>
          <w:b/>
          <w:bCs/>
          <w:rtl/>
        </w:rPr>
        <w:t>מחזור ויטרי</w:t>
      </w:r>
      <w:r>
        <w:rPr>
          <w:rtl/>
        </w:rPr>
        <w:t xml:space="preserve"> (שביעית של פסח קז) הביא דברי התרגום ונוסף שהיה א' מהם שלא קם, והנביא שאל מה מעשיו שלא חי, והקב"ה ענה בחיבולייהו יהב, וברביתא יסב, וחי לא יחי'. [וב</w:t>
      </w:r>
      <w:r>
        <w:rPr>
          <w:b/>
          <w:bCs/>
          <w:rtl/>
        </w:rPr>
        <w:t>גליון המחזור</w:t>
      </w:r>
      <w:r>
        <w:rPr>
          <w:rtl/>
        </w:rPr>
        <w:t xml:space="preserve"> ציין כדאמרי' למה לי דכתב רחמנא לאו בגזל וכו', מכלל שתלוי זב"ז, ובני נח נצטוו על הגזל. לפיכך קנס אותו שלא יחיה. ועפ"ז תוס' דידן]}.</w:t>
      </w:r>
    </w:p>
    <w:p w14:paraId="0857A5E4" w14:textId="77777777" w:rsidR="006178DD" w:rsidRDefault="00000000" w:rsidP="004E40C8">
      <w:pPr>
        <w:pStyle w:val="Footnote"/>
        <w:bidi/>
      </w:pPr>
      <w:r>
        <w:rPr>
          <w:rtl/>
        </w:rPr>
        <w:tab/>
        <w:t>ומבואר דפשיט"ל לתוס' דבני ישראל קודם מתן תורה היה להם דין בן נח. ובסו"ד התוס' כת' שחביריו נזהרו מן הרבית אע"פ שלא מצטוו, כמו שקיימו אבותינו את התורה אע"פ שלא ניתנה. וב</w:t>
      </w:r>
      <w:r>
        <w:rPr>
          <w:b/>
          <w:bCs/>
          <w:rtl/>
        </w:rPr>
        <w:t xml:space="preserve">תוס' רא"ש </w:t>
      </w:r>
      <w:r>
        <w:rPr>
          <w:rtl/>
        </w:rPr>
        <w:t>כת' שחביריו היו נזהרין מן הרבית מעצמן, שקבלו [בני אפרים] מן האבות, שקיימו את התורה עד שלא ניתנה.</w:t>
      </w:r>
    </w:p>
  </w:footnote>
  <w:footnote w:id="770">
    <w:p w14:paraId="2583CD35" w14:textId="77777777" w:rsidR="006178DD" w:rsidRDefault="00000000" w:rsidP="004E40C8">
      <w:pPr>
        <w:pStyle w:val="Footnote"/>
        <w:bidi/>
      </w:pPr>
      <w:r>
        <w:rPr>
          <w:rStyle w:val="ac"/>
          <w:rtl/>
        </w:rPr>
        <w:footnoteRef/>
      </w:r>
      <w:r>
        <w:rPr>
          <w:rtl/>
        </w:rPr>
        <w:t>וה</w:t>
      </w:r>
      <w:r>
        <w:rPr>
          <w:b/>
          <w:bCs/>
          <w:rtl/>
        </w:rPr>
        <w:t>גר"א</w:t>
      </w:r>
      <w:r>
        <w:rPr>
          <w:rtl/>
        </w:rPr>
        <w:t xml:space="preserve"> ביאר הא דדרשי' לחונן דלים, לשבור מלכא שחונן ומחלק לעניי עכו"ם. וביאר דכל דבר צריך לחזור למקומו. וכיון דלקח רבית מעניי עכו"ם, מש"ה שבור מלכא בא ולוקח ממנו ומחלקו לעניי עכו"ם, להחזירו למקום שנלקח משם.</w:t>
      </w:r>
    </w:p>
  </w:footnote>
  <w:footnote w:id="771">
    <w:p w14:paraId="4C6438A1" w14:textId="77777777" w:rsidR="006178DD" w:rsidRDefault="00000000" w:rsidP="004E40C8">
      <w:pPr>
        <w:pStyle w:val="Footnote"/>
        <w:bidi/>
      </w:pPr>
      <w:r>
        <w:rPr>
          <w:rStyle w:val="ac"/>
          <w:rtl/>
        </w:rPr>
        <w:footnoteRef/>
      </w:r>
      <w:r>
        <w:rPr>
          <w:rtl/>
        </w:rPr>
        <w:t>וה</w:t>
      </w:r>
      <w:r>
        <w:rPr>
          <w:b/>
          <w:bCs/>
          <w:rtl/>
        </w:rPr>
        <w:t xml:space="preserve">רמב"ם </w:t>
      </w:r>
      <w:r>
        <w:rPr>
          <w:rtl/>
        </w:rPr>
        <w:t>(ה ב) כת' דללוות ברבית לא חששו שילמוד ממעשיו, שהרי הלווה בורח מהמלוה ואינו רגיל אצלו.</w:t>
      </w:r>
    </w:p>
  </w:footnote>
  <w:footnote w:id="772">
    <w:p w14:paraId="3BDD522E" w14:textId="77777777" w:rsidR="006178DD" w:rsidRDefault="00000000" w:rsidP="004E40C8">
      <w:pPr>
        <w:pStyle w:val="Footnote"/>
        <w:bidi/>
      </w:pPr>
      <w:r>
        <w:rPr>
          <w:rStyle w:val="ac"/>
          <w:rtl/>
        </w:rPr>
        <w:footnoteRef/>
      </w:r>
      <w:r>
        <w:rPr>
          <w:rtl/>
        </w:rPr>
        <w:t>וביאר דמש"ה מחקו רש"י.</w:t>
      </w:r>
    </w:p>
  </w:footnote>
  <w:footnote w:id="773">
    <w:p w14:paraId="34A67272" w14:textId="77777777" w:rsidR="006178DD" w:rsidRDefault="00000000" w:rsidP="004E40C8">
      <w:pPr>
        <w:pStyle w:val="Footnote"/>
        <w:bidi/>
      </w:pPr>
      <w:r>
        <w:rPr>
          <w:rStyle w:val="ac"/>
          <w:rtl/>
        </w:rPr>
        <w:footnoteRef/>
      </w:r>
      <w:r>
        <w:rPr>
          <w:rtl/>
        </w:rPr>
        <w:t>וה</w:t>
      </w:r>
      <w:r>
        <w:rPr>
          <w:b/>
          <w:bCs/>
          <w:rtl/>
        </w:rPr>
        <w:t>רמב"ן</w:t>
      </w:r>
      <w:r>
        <w:rPr>
          <w:rtl/>
        </w:rPr>
        <w:t xml:space="preserve"> כת' דכן נראה [מהשמטת] הרי"ף. והביא דבנוסחא ראשונה של הרי"ף פסק כלישנא דכדי חייו [וכ"ד בה"ג], ושוב מחקו.</w:t>
      </w:r>
    </w:p>
  </w:footnote>
  <w:footnote w:id="774">
    <w:p w14:paraId="7081610B" w14:textId="77777777" w:rsidR="006178DD" w:rsidRDefault="00000000" w:rsidP="004E40C8">
      <w:pPr>
        <w:pStyle w:val="Footnote"/>
        <w:bidi/>
      </w:pPr>
      <w:r>
        <w:rPr>
          <w:rStyle w:val="ac"/>
          <w:rtl/>
        </w:rPr>
        <w:footnoteRef/>
      </w:r>
      <w:r>
        <w:rPr>
          <w:rtl/>
        </w:rPr>
        <w:t>אך בתחילת דברי הרמב"ן הק' היכי מזכה לבי תרי [ולכאו' בקו' נקט דדעת רב חייא בדר"ה דהוה דאורייתא, ומותר כדי חייו].</w:t>
      </w:r>
    </w:p>
  </w:footnote>
  <w:footnote w:id="775">
    <w:p w14:paraId="2E74D6D6" w14:textId="77777777" w:rsidR="006178DD" w:rsidRDefault="00000000" w:rsidP="004E40C8">
      <w:pPr>
        <w:pStyle w:val="Footnote"/>
        <w:bidi/>
      </w:pPr>
      <w:r>
        <w:rPr>
          <w:rStyle w:val="ac"/>
          <w:rtl/>
        </w:rPr>
        <w:footnoteRef/>
      </w:r>
      <w:r>
        <w:rPr>
          <w:rtl/>
        </w:rPr>
        <w:t>וה</w:t>
      </w:r>
      <w:r>
        <w:rPr>
          <w:b/>
          <w:bCs/>
          <w:rtl/>
        </w:rPr>
        <w:t>רמב"ן</w:t>
      </w:r>
      <w:r>
        <w:rPr>
          <w:rtl/>
        </w:rPr>
        <w:t xml:space="preserve"> סיים והמחמיר [בת"ח יותר מכדי חייו] עליו הראיה. אבל ה</w:t>
      </w:r>
      <w:r>
        <w:rPr>
          <w:b/>
          <w:bCs/>
          <w:rtl/>
        </w:rPr>
        <w:t>רשב"א</w:t>
      </w:r>
      <w:r>
        <w:rPr>
          <w:rtl/>
        </w:rPr>
        <w:t xml:space="preserve"> העתיק המחמיר תע"ב [משמע דראוי להחמיר].</w:t>
      </w:r>
    </w:p>
  </w:footnote>
  <w:footnote w:id="776">
    <w:p w14:paraId="5362A2B0" w14:textId="77777777" w:rsidR="006178DD" w:rsidRDefault="00000000" w:rsidP="004E40C8">
      <w:pPr>
        <w:pStyle w:val="Footnote"/>
        <w:bidi/>
      </w:pPr>
      <w:r>
        <w:rPr>
          <w:rStyle w:val="ac"/>
          <w:rtl/>
        </w:rPr>
        <w:footnoteRef/>
      </w:r>
      <w:r>
        <w:rPr>
          <w:rtl/>
        </w:rPr>
        <w:t>ו</w:t>
      </w:r>
      <w:r>
        <w:rPr>
          <w:b/>
          <w:bCs/>
          <w:rtl/>
        </w:rPr>
        <w:t>תוס</w:t>
      </w:r>
      <w:r>
        <w:rPr>
          <w:rtl/>
        </w:rPr>
        <w:t>' הביאו בשם ה</w:t>
      </w:r>
      <w:r>
        <w:rPr>
          <w:b/>
          <w:bCs/>
          <w:rtl/>
        </w:rPr>
        <w:t>גאונים</w:t>
      </w:r>
      <w:r>
        <w:rPr>
          <w:rtl/>
        </w:rPr>
        <w:t xml:space="preserve"> דרשאי לשרוף שליש תבואתו. וה</w:t>
      </w:r>
      <w:r>
        <w:rPr>
          <w:b/>
          <w:bCs/>
          <w:rtl/>
        </w:rPr>
        <w:t>ריב"ש</w:t>
      </w:r>
      <w:r>
        <w:rPr>
          <w:rtl/>
        </w:rPr>
        <w:t xml:space="preserve"> (שעד) כת' דהוה פירוש זר, ואולי הוא מדרש. וכת' דאפשר דלמדו ממעשה דר"א (לעיל נט:) דברכוהו, ולקה העולם שליש בחטין וכו'. דכיון דברכוה, ר"ל שאמרו יהא כרשע אויבו, נענשו בשליש תבואתם. [וכת' דלפ"ז לקה העולם לאו דוקא, אלא אלו שהסכימו בברכה]. וסיים דהוה דברי חלומות.</w:t>
      </w:r>
    </w:p>
  </w:footnote>
  <w:footnote w:id="777">
    <w:p w14:paraId="0A0816B4" w14:textId="77777777" w:rsidR="006178DD" w:rsidRDefault="00000000" w:rsidP="004E40C8">
      <w:pPr>
        <w:pStyle w:val="Footnote"/>
        <w:bidi/>
      </w:pPr>
      <w:r>
        <w:rPr>
          <w:rStyle w:val="ac"/>
          <w:rtl/>
        </w:rPr>
        <w:footnoteRef/>
      </w:r>
      <w:r>
        <w:rPr>
          <w:rtl/>
        </w:rPr>
        <w:t>ו</w:t>
      </w:r>
      <w:r>
        <w:rPr>
          <w:b/>
          <w:bCs/>
          <w:rtl/>
        </w:rPr>
        <w:t>רש"י</w:t>
      </w:r>
      <w:r>
        <w:rPr>
          <w:rtl/>
        </w:rPr>
        <w:t xml:space="preserve"> (יומא עה.) פי' יורד עמו לחייו [דהתם] כל דבר שיוכל להקניטו ולהפסידו הוא יורד.</w:t>
      </w:r>
    </w:p>
  </w:footnote>
  <w:footnote w:id="778">
    <w:p w14:paraId="735BA5EB" w14:textId="77777777" w:rsidR="006178DD" w:rsidRDefault="00000000" w:rsidP="004E40C8">
      <w:pPr>
        <w:pStyle w:val="Footnote"/>
        <w:bidi/>
      </w:pPr>
      <w:r>
        <w:rPr>
          <w:rStyle w:val="ac"/>
          <w:rtl/>
        </w:rPr>
        <w:footnoteRef/>
      </w:r>
      <w:r>
        <w:rPr>
          <w:rtl/>
        </w:rPr>
        <w:t>ויל"ד דגר שאמו מישראל אין לו יורשים, ועוד דמשפחת אם אינה קרויה משפחה. והאיך קרינן ביה ושב אל משפחתו.</w:t>
      </w:r>
    </w:p>
  </w:footnote>
  <w:footnote w:id="779">
    <w:p w14:paraId="1DF920DC" w14:textId="77777777" w:rsidR="006178DD" w:rsidRDefault="00000000" w:rsidP="004E40C8">
      <w:pPr>
        <w:pStyle w:val="Footnote"/>
        <w:bidi/>
      </w:pPr>
      <w:r>
        <w:rPr>
          <w:rStyle w:val="ac"/>
          <w:rtl/>
        </w:rPr>
        <w:footnoteRef/>
      </w:r>
      <w:r>
        <w:rPr>
          <w:rtl/>
        </w:rPr>
        <w:t xml:space="preserve">ועוד תי' </w:t>
      </w:r>
      <w:r>
        <w:rPr>
          <w:b/>
          <w:bCs/>
          <w:rtl/>
        </w:rPr>
        <w:t>תוס</w:t>
      </w:r>
      <w:r>
        <w:rPr>
          <w:rtl/>
        </w:rPr>
        <w:t xml:space="preserve">' (חגיגה) למ"ד אין לו אשה ובנים אין רבו משיאו שפחה. אבל </w:t>
      </w:r>
      <w:r>
        <w:rPr>
          <w:b/>
          <w:bCs/>
          <w:rtl/>
        </w:rPr>
        <w:t>תוס</w:t>
      </w:r>
      <w:r>
        <w:rPr>
          <w:rtl/>
        </w:rPr>
        <w:t>' (ב"ב הנ"ל) העמידו קו' למ"ד רבו מוסר אף דאין לו אשה ובנים. ולמ"ד אף מוכר עצמו רבו מוסר לו. ובבית שני נהג עבד עברי [וע' תוס' גיטין לו.].</w:t>
      </w:r>
    </w:p>
  </w:footnote>
  <w:footnote w:id="780">
    <w:p w14:paraId="796E4E64" w14:textId="77777777" w:rsidR="006178DD" w:rsidRDefault="00000000" w:rsidP="004E40C8">
      <w:pPr>
        <w:pStyle w:val="Footnote"/>
        <w:bidi/>
      </w:pPr>
      <w:r>
        <w:rPr>
          <w:rStyle w:val="ac"/>
          <w:rtl/>
        </w:rPr>
        <w:footnoteRef/>
      </w:r>
      <w:r>
        <w:rPr>
          <w:rtl/>
        </w:rPr>
        <w:t>אבל אוכל נבילות לתאבון מצווין להחיותו, וכדאי' (גיטין מז.). ולשון ה</w:t>
      </w:r>
      <w:r>
        <w:rPr>
          <w:b/>
          <w:bCs/>
          <w:rtl/>
        </w:rPr>
        <w:t>רא"ש</w:t>
      </w:r>
      <w:r>
        <w:rPr>
          <w:rtl/>
        </w:rPr>
        <w:t xml:space="preserve"> וה</w:t>
      </w:r>
      <w:r>
        <w:rPr>
          <w:b/>
          <w:bCs/>
          <w:rtl/>
        </w:rPr>
        <w:t>טור</w:t>
      </w:r>
      <w:r>
        <w:rPr>
          <w:rtl/>
        </w:rPr>
        <w:t xml:space="preserve"> (קנט) מומר שכפר בעיקר מותר להלוות ברבית. וה</w:t>
      </w:r>
      <w:r>
        <w:rPr>
          <w:b/>
          <w:bCs/>
          <w:rtl/>
        </w:rPr>
        <w:t>ב"י</w:t>
      </w:r>
      <w:r>
        <w:rPr>
          <w:rtl/>
        </w:rPr>
        <w:t xml:space="preserve"> כת' דמילתא דפסקיתא נקט, וה"ה אוכל נבילת לתאבון. ואף שלא כפר בעיקר.</w:t>
      </w:r>
    </w:p>
    <w:p w14:paraId="17C2548E" w14:textId="77777777" w:rsidR="006178DD" w:rsidRDefault="00000000" w:rsidP="004E40C8">
      <w:pPr>
        <w:pStyle w:val="Footnote"/>
        <w:bidi/>
      </w:pPr>
      <w:r>
        <w:rPr>
          <w:rtl/>
        </w:rPr>
        <w:tab/>
        <w:t>ו</w:t>
      </w:r>
      <w:r>
        <w:rPr>
          <w:b/>
          <w:bCs/>
          <w:rtl/>
        </w:rPr>
        <w:t>תוס'</w:t>
      </w:r>
      <w:r>
        <w:rPr>
          <w:rtl/>
        </w:rPr>
        <w:t xml:space="preserve"> (ע"ז) כת' דמומרין של זמניהם הוה שביק התירא ואכיל איסורא. וה</w:t>
      </w:r>
      <w:r>
        <w:rPr>
          <w:b/>
          <w:bCs/>
          <w:rtl/>
        </w:rPr>
        <w:t>ב"י</w:t>
      </w:r>
      <w:r>
        <w:rPr>
          <w:rtl/>
        </w:rPr>
        <w:t xml:space="preserve"> דייק דאיירי במומר שיצא מהכלל, והק' דכיון דיצא מהכלל נחשב מומר להכעיס, אף אי לא שביק התירא.</w:t>
      </w:r>
    </w:p>
  </w:footnote>
  <w:footnote w:id="781">
    <w:p w14:paraId="153299BD" w14:textId="77777777" w:rsidR="006178DD" w:rsidRDefault="00000000" w:rsidP="004E40C8">
      <w:pPr>
        <w:pStyle w:val="Footnote"/>
        <w:bidi/>
      </w:pPr>
      <w:r>
        <w:rPr>
          <w:rStyle w:val="ac"/>
          <w:rtl/>
        </w:rPr>
        <w:footnoteRef/>
      </w:r>
      <w:r>
        <w:rPr>
          <w:rtl/>
        </w:rPr>
        <w:t>והביאו כן מה</w:t>
      </w:r>
      <w:r>
        <w:rPr>
          <w:b/>
          <w:bCs/>
          <w:rtl/>
        </w:rPr>
        <w:t>ירושלמי</w:t>
      </w:r>
      <w:r>
        <w:rPr>
          <w:rtl/>
        </w:rPr>
        <w:t xml:space="preserve"> (ע"ז שם) דכותים דקסרין מותר להלוות לו ברבית. וה</w:t>
      </w:r>
      <w:r>
        <w:rPr>
          <w:b/>
          <w:bCs/>
          <w:rtl/>
        </w:rPr>
        <w:t>רמב"ן</w:t>
      </w:r>
      <w:r>
        <w:rPr>
          <w:rtl/>
        </w:rPr>
        <w:t xml:space="preserve"> הוכיח דכוונת הירושלמי אף למ"ד גירי אמת. והביא דב</w:t>
      </w:r>
      <w:r>
        <w:rPr>
          <w:b/>
          <w:bCs/>
          <w:rtl/>
        </w:rPr>
        <w:t>מסכת כותים</w:t>
      </w:r>
      <w:r>
        <w:rPr>
          <w:rtl/>
        </w:rPr>
        <w:t xml:space="preserve"> (מס' קטנות, א ו) אי' כותים לווין מהם ומלוין להם ברבית. [ולפ"ז מבואר דמותר ללוות מהן ברבית].</w:t>
      </w:r>
    </w:p>
    <w:p w14:paraId="5140AC72" w14:textId="77777777" w:rsidR="006178DD" w:rsidRDefault="00000000" w:rsidP="004E40C8">
      <w:pPr>
        <w:pStyle w:val="Footnote"/>
        <w:bidi/>
      </w:pPr>
      <w:r>
        <w:rPr>
          <w:rtl/>
        </w:rPr>
        <w:tab/>
        <w:t>אבל ה</w:t>
      </w:r>
      <w:r>
        <w:rPr>
          <w:b/>
          <w:bCs/>
          <w:rtl/>
        </w:rPr>
        <w:t>ש"ך</w:t>
      </w:r>
      <w:r>
        <w:rPr>
          <w:rtl/>
        </w:rPr>
        <w:t xml:space="preserve"> (קנט ה) הביא מהגמ' (חולין ו.) דעשאום [לכותים] גויים גמורים. וכת' דהוה אף לקולא. [וע' חוו"ד. ואכמ"ל].</w:t>
      </w:r>
    </w:p>
  </w:footnote>
  <w:footnote w:id="782">
    <w:p w14:paraId="39246183" w14:textId="77777777" w:rsidR="006178DD" w:rsidRDefault="00000000" w:rsidP="004E40C8">
      <w:pPr>
        <w:pStyle w:val="Footnote"/>
        <w:bidi/>
      </w:pPr>
      <w:r>
        <w:rPr>
          <w:rStyle w:val="ac"/>
          <w:rtl/>
        </w:rPr>
        <w:footnoteRef/>
      </w:r>
      <w:r>
        <w:rPr>
          <w:rtl/>
        </w:rPr>
        <w:t>וכיון דמותר לגזול ממונו, לא שייך איסור רבית. [ויל"ד דרבית אינו גדר גזל גמור].</w:t>
      </w:r>
    </w:p>
  </w:footnote>
  <w:footnote w:id="783">
    <w:p w14:paraId="43BDBF19" w14:textId="77777777" w:rsidR="006178DD" w:rsidRDefault="00000000" w:rsidP="004E40C8">
      <w:pPr>
        <w:pStyle w:val="Footnote"/>
        <w:bidi/>
      </w:pPr>
      <w:r>
        <w:rPr>
          <w:rStyle w:val="ac"/>
          <w:rtl/>
        </w:rPr>
        <w:footnoteRef/>
      </w:r>
      <w:r>
        <w:rPr>
          <w:rtl/>
        </w:rPr>
        <w:t>[ולפ"ז איירי דוקא במוטמע בין עכו"ם, ולא מומר להכעיס בעלמא].</w:t>
      </w:r>
    </w:p>
  </w:footnote>
  <w:footnote w:id="784">
    <w:p w14:paraId="6158FA1F" w14:textId="77777777" w:rsidR="006178DD" w:rsidRDefault="00000000" w:rsidP="004E40C8">
      <w:pPr>
        <w:pStyle w:val="Footnote"/>
        <w:bidi/>
      </w:pPr>
      <w:r>
        <w:rPr>
          <w:rStyle w:val="ac"/>
          <w:rtl/>
        </w:rPr>
        <w:footnoteRef/>
      </w:r>
      <w:r>
        <w:rPr>
          <w:rtl/>
        </w:rPr>
        <w:t>[ושמעתי לפרש דצוותה תורה להלוות, ומש"ה אינו רשאי ליטול שכר המצווה]. אמנם לכאו' יש אופנים דאינו מצווה להלוות, ואפ"ה אסרה תורה רבית. [דאל"כ היכא דרוצה להרויח בעסקיו, ושלך קודם. יהא רשאי להלוות לישראל ברבית, וכדין היה בטל מסלע].</w:t>
      </w:r>
    </w:p>
  </w:footnote>
  <w:footnote w:id="785">
    <w:p w14:paraId="2D806183" w14:textId="77777777" w:rsidR="006178DD" w:rsidRDefault="00000000" w:rsidP="004E40C8">
      <w:pPr>
        <w:pStyle w:val="Footnote"/>
        <w:bidi/>
      </w:pPr>
      <w:r>
        <w:rPr>
          <w:rStyle w:val="ac"/>
          <w:rtl/>
        </w:rPr>
        <w:footnoteRef/>
      </w:r>
      <w:r>
        <w:rPr>
          <w:rtl/>
        </w:rPr>
        <w:t>אמנם גר תושב מחוייב להחיותו, ואפ"ה מותר להלוותו ברבית. דיש תנאי באיסור שיהא ישראל. [ואפשר דאין מצווה לתת פרנסה לגר תושב ברווח, אלא כדי מחייתו].</w:t>
      </w:r>
    </w:p>
  </w:footnote>
  <w:footnote w:id="786">
    <w:p w14:paraId="3129A7CC" w14:textId="77777777" w:rsidR="006178DD" w:rsidRDefault="00000000" w:rsidP="004E40C8">
      <w:pPr>
        <w:pStyle w:val="Footnote"/>
        <w:bidi/>
      </w:pPr>
      <w:r>
        <w:rPr>
          <w:rStyle w:val="ac"/>
          <w:rtl/>
        </w:rPr>
        <w:footnoteRef/>
      </w:r>
      <w:r>
        <w:rPr>
          <w:rtl/>
        </w:rPr>
        <w:t>וכדאמרי' (יבמות מז:) לענין קידושין וחליצה וגט. [אבל ב</w:t>
      </w:r>
      <w:r>
        <w:rPr>
          <w:b/>
          <w:bCs/>
          <w:rtl/>
        </w:rPr>
        <w:t>שו"ת רש"י</w:t>
      </w:r>
      <w:r>
        <w:rPr>
          <w:rtl/>
        </w:rPr>
        <w:t xml:space="preserve"> (קעו) כת' דמומר להכעיס [דשביק התירא ואכיל איסורא] מותר, אבל מומר לתאבון אסור].</w:t>
      </w:r>
    </w:p>
  </w:footnote>
  <w:footnote w:id="787">
    <w:p w14:paraId="26170258" w14:textId="77777777" w:rsidR="006178DD" w:rsidRDefault="00000000" w:rsidP="004E40C8">
      <w:pPr>
        <w:pStyle w:val="Footnote"/>
        <w:bidi/>
      </w:pPr>
      <w:r>
        <w:rPr>
          <w:rStyle w:val="ac"/>
          <w:rtl/>
        </w:rPr>
        <w:footnoteRef/>
      </w:r>
      <w:r>
        <w:rPr>
          <w:rtl/>
        </w:rPr>
        <w:t>ונסתפק דאף אם בשעה שלקח הוה ישראל ואח"כ משתמד, לא יחזיר, דעתה אינו מצווה להחיותו.</w:t>
      </w:r>
    </w:p>
  </w:footnote>
  <w:footnote w:id="788">
    <w:p w14:paraId="5BC1BD83" w14:textId="77777777" w:rsidR="006178DD" w:rsidRDefault="00000000" w:rsidP="004E40C8">
      <w:pPr>
        <w:pStyle w:val="Footnote"/>
        <w:bidi/>
      </w:pPr>
      <w:r>
        <w:rPr>
          <w:rStyle w:val="ac"/>
          <w:rtl/>
        </w:rPr>
        <w:footnoteRef/>
      </w:r>
      <w:r>
        <w:rPr>
          <w:rtl/>
        </w:rPr>
        <w:t>ו</w:t>
      </w:r>
      <w:r>
        <w:rPr>
          <w:b/>
          <w:bCs/>
          <w:rtl/>
        </w:rPr>
        <w:t>תוס'</w:t>
      </w:r>
      <w:r>
        <w:rPr>
          <w:rtl/>
        </w:rPr>
        <w:t xml:space="preserve"> הק' ממעשה דעובדיה שלווה ברבית מיהורם [שהיה ישראל מומר], שאני התם דהיה משום פיקוח נפש.</w:t>
      </w:r>
    </w:p>
  </w:footnote>
  <w:footnote w:id="789">
    <w:p w14:paraId="329038BC" w14:textId="77777777" w:rsidR="006178DD" w:rsidRDefault="00000000" w:rsidP="004E40C8">
      <w:pPr>
        <w:pStyle w:val="Footnote"/>
        <w:bidi/>
      </w:pPr>
      <w:r>
        <w:rPr>
          <w:rStyle w:val="ac"/>
          <w:rtl/>
        </w:rPr>
        <w:footnoteRef/>
      </w:r>
      <w:r>
        <w:rPr>
          <w:rtl/>
        </w:rPr>
        <w:t>וע' חזו"א (יו"ד א ו), אגר"מ (אה"ע א פב יא, ד נט).</w:t>
      </w:r>
    </w:p>
  </w:footnote>
  <w:footnote w:id="790">
    <w:p w14:paraId="61DD5E95" w14:textId="77777777" w:rsidR="006178DD" w:rsidRDefault="00000000" w:rsidP="004E40C8">
      <w:pPr>
        <w:pStyle w:val="Footnote"/>
        <w:bidi/>
      </w:pPr>
      <w:r>
        <w:rPr>
          <w:rStyle w:val="ac"/>
          <w:rtl/>
        </w:rPr>
        <w:footnoteRef/>
      </w:r>
      <w:r>
        <w:rPr>
          <w:rtl/>
        </w:rPr>
        <w:t>פ</w:t>
      </w:r>
      <w:r>
        <w:rPr>
          <w:b/>
          <w:bCs/>
          <w:rtl/>
        </w:rPr>
        <w:t>רשב"ם</w:t>
      </w:r>
      <w:r>
        <w:rPr>
          <w:rtl/>
        </w:rPr>
        <w:t xml:space="preserve"> דלא נעשה ערב אלא ע"מ שאם ימות או לא יהא לו לשלם, אז יפרע מהערב.</w:t>
      </w:r>
    </w:p>
  </w:footnote>
  <w:footnote w:id="791">
    <w:p w14:paraId="0482759D" w14:textId="77777777" w:rsidR="006178DD" w:rsidRDefault="00000000" w:rsidP="004E40C8">
      <w:pPr>
        <w:pStyle w:val="Footnote"/>
        <w:bidi/>
      </w:pPr>
      <w:r>
        <w:rPr>
          <w:rStyle w:val="ac"/>
          <w:rtl/>
        </w:rPr>
        <w:footnoteRef/>
      </w:r>
      <w:r>
        <w:rPr>
          <w:rtl/>
        </w:rPr>
        <w:t>פ</w:t>
      </w:r>
      <w:r>
        <w:rPr>
          <w:b/>
          <w:bCs/>
          <w:rtl/>
        </w:rPr>
        <w:t>רשב"ם</w:t>
      </w:r>
      <w:r>
        <w:rPr>
          <w:rtl/>
        </w:rPr>
        <w:t xml:space="preserve"> שצווהו לתת לו, והוה כאילו קיבל מידו. ומבואר בגמ' (שם) דראובן שאמר תנה אותו ע"י ואני אשבינו (בראשית מב לז), ויהודה שאמר אנכי אערבנו מידי תבקשנו (שם מג ט) הוה קבלנות.</w:t>
      </w:r>
    </w:p>
  </w:footnote>
  <w:footnote w:id="792">
    <w:p w14:paraId="1BE6C8B3" w14:textId="77777777" w:rsidR="006178DD" w:rsidRDefault="00000000" w:rsidP="004E40C8">
      <w:pPr>
        <w:pStyle w:val="Footnote"/>
        <w:bidi/>
      </w:pPr>
      <w:r>
        <w:rPr>
          <w:rStyle w:val="ac"/>
          <w:rtl/>
        </w:rPr>
        <w:footnoteRef/>
      </w:r>
      <w:r>
        <w:rPr>
          <w:rtl/>
        </w:rPr>
        <w:t>ובגמ' שם מבואר דאף ערב בעלמא שהתנה לתבוע מהערב תחילה דינו כקבלן. ולכאורה הטעם דכל תנאי שבממון קיים, ומחל על הזכות דאין נפרעין מהערב תחילה.</w:t>
      </w:r>
    </w:p>
  </w:footnote>
  <w:footnote w:id="793">
    <w:p w14:paraId="7FAE4B7F" w14:textId="77777777" w:rsidR="006178DD" w:rsidRDefault="00000000" w:rsidP="004E40C8">
      <w:pPr>
        <w:pStyle w:val="Footnote"/>
        <w:bidi/>
      </w:pPr>
      <w:r>
        <w:rPr>
          <w:rStyle w:val="ac"/>
          <w:rtl/>
        </w:rPr>
        <w:footnoteRef/>
      </w:r>
      <w:r>
        <w:rPr>
          <w:rtl/>
        </w:rPr>
        <w:t>[ודוגמא לדבר כרטיס אשראי בזמנינו, שהלוקח מעמיד את חברת האשראי להיות ערב שלוף דוץ, ואין לבעל החנות על הלווה כלום אלא על חברת האשראי, וחברת האשראי חוזרת וגובה מהלווה].</w:t>
      </w:r>
    </w:p>
  </w:footnote>
  <w:footnote w:id="794">
    <w:p w14:paraId="5C934A7C" w14:textId="77777777" w:rsidR="006178DD" w:rsidRDefault="00000000" w:rsidP="004E40C8">
      <w:pPr>
        <w:pStyle w:val="Footnote"/>
        <w:bidi/>
      </w:pPr>
      <w:r>
        <w:rPr>
          <w:rStyle w:val="ac"/>
          <w:rtl/>
        </w:rPr>
        <w:footnoteRef/>
      </w:r>
      <w:r>
        <w:rPr>
          <w:rtl/>
        </w:rPr>
        <w:t>ועד"ז כת' ה</w:t>
      </w:r>
      <w:r>
        <w:rPr>
          <w:b/>
          <w:bCs/>
          <w:rtl/>
        </w:rPr>
        <w:t>ריטב"א</w:t>
      </w:r>
      <w:r>
        <w:rPr>
          <w:rtl/>
        </w:rPr>
        <w:t xml:space="preserve"> (לעיל סט:) בשם </w:t>
      </w:r>
      <w:r>
        <w:rPr>
          <w:b/>
          <w:bCs/>
          <w:rtl/>
        </w:rPr>
        <w:t>רבו</w:t>
      </w:r>
      <w:r>
        <w:rPr>
          <w:rtl/>
        </w:rPr>
        <w:t xml:space="preserve"> בשם ה</w:t>
      </w:r>
      <w:r>
        <w:rPr>
          <w:b/>
          <w:bCs/>
          <w:rtl/>
        </w:rPr>
        <w:t>רמב"ן</w:t>
      </w:r>
      <w:r>
        <w:rPr>
          <w:rtl/>
        </w:rPr>
        <w:t xml:space="preserve"> דהלוהו ואמר לו זרוק דינר לים ואלוה לך מנה, הרי הוא כאילו הגיע לידו וחזר וזרקו לים כיון שזה על פיו זרק.</w:t>
      </w:r>
    </w:p>
    <w:p w14:paraId="199D60EC" w14:textId="77777777" w:rsidR="006178DD" w:rsidRDefault="00000000" w:rsidP="004E40C8">
      <w:pPr>
        <w:pStyle w:val="Footnote"/>
        <w:bidi/>
      </w:pPr>
      <w:r>
        <w:rPr>
          <w:rtl/>
        </w:rPr>
        <w:t xml:space="preserve"> </w:t>
      </w:r>
      <w:r>
        <w:rPr>
          <w:rtl/>
        </w:rPr>
        <w:tab/>
        <w:t>וב</w:t>
      </w:r>
      <w:r>
        <w:rPr>
          <w:b/>
          <w:bCs/>
          <w:rtl/>
        </w:rPr>
        <w:t>שו"ת הרשב"א</w:t>
      </w:r>
      <w:r>
        <w:rPr>
          <w:rtl/>
        </w:rPr>
        <w:t xml:space="preserve"> (ה קנד) כת' דכל שהוא עושה בתנאו ובשליחותו, הרי זה כהנאת רבית הבאה מלוה למלוה. ותדע, שהרי ערב אינו מקבל מיד הלוה ולא כלום. ואפ"ה, בההוא הנאה דקא יהיב ללוה בדיבורו, משתעבד נפשיה כאילו בא הממון לידו. ותן מנה לפלוני, ואתקדש אני לך, מק"ו מדין ערב, כאילו קבלה היא המנה, שהרי הנאת המנה בא לידה, והרי הוא כאילו קבלה היא. [וכלל בדבריו לשון 'כאילו בא הממון לידו', וכן גדר הנאה].</w:t>
      </w:r>
    </w:p>
  </w:footnote>
  <w:footnote w:id="795">
    <w:p w14:paraId="459C0A76" w14:textId="77777777" w:rsidR="006178DD" w:rsidRDefault="00000000" w:rsidP="004E40C8">
      <w:pPr>
        <w:pStyle w:val="Footnote"/>
        <w:bidi/>
      </w:pPr>
      <w:r>
        <w:rPr>
          <w:rStyle w:val="ac"/>
          <w:rtl/>
        </w:rPr>
        <w:footnoteRef/>
      </w:r>
      <w:r>
        <w:rPr>
          <w:rtl/>
        </w:rPr>
        <w:t>וה</w:t>
      </w:r>
      <w:r>
        <w:rPr>
          <w:b/>
          <w:bCs/>
          <w:rtl/>
        </w:rPr>
        <w:t>מחנ"א</w:t>
      </w:r>
      <w:r>
        <w:rPr>
          <w:rtl/>
        </w:rPr>
        <w:t xml:space="preserve"> (רבית יא) הביא כ"כ הרשב"א וריטב"א (קידושין ז.) וע' בסמוך. [אלא שהק' דהריטב"א סתר לשיטתו הנ"ל סט:. וכן ילה"ק בדברי שו"ת הרשב"א הנ"ל].</w:t>
      </w:r>
    </w:p>
  </w:footnote>
  <w:footnote w:id="796">
    <w:p w14:paraId="0E4A2AB6" w14:textId="77777777" w:rsidR="006178DD" w:rsidRDefault="00000000" w:rsidP="004E40C8">
      <w:pPr>
        <w:pStyle w:val="Footnote"/>
        <w:bidi/>
      </w:pPr>
      <w:r>
        <w:rPr>
          <w:rStyle w:val="ac"/>
          <w:rtl/>
        </w:rPr>
        <w:footnoteRef/>
      </w:r>
      <w:r>
        <w:rPr>
          <w:rtl/>
        </w:rPr>
        <w:t>וה</w:t>
      </w:r>
      <w:r>
        <w:rPr>
          <w:b/>
          <w:bCs/>
          <w:rtl/>
        </w:rPr>
        <w:t>מחנ"א</w:t>
      </w:r>
      <w:r>
        <w:rPr>
          <w:rtl/>
        </w:rPr>
        <w:t xml:space="preserve"> (ערב א) העמיד דנח' ה</w:t>
      </w:r>
      <w:r>
        <w:rPr>
          <w:b/>
          <w:bCs/>
          <w:rtl/>
        </w:rPr>
        <w:t>ראשונים</w:t>
      </w:r>
      <w:r>
        <w:rPr>
          <w:rtl/>
        </w:rPr>
        <w:t xml:space="preserve"> הנ"ל האם כוונת הגמ' רק שלא יהא אסמכתא, או דעיקר חיוב ערב משום בההיא הנאה.</w:t>
      </w:r>
    </w:p>
  </w:footnote>
  <w:footnote w:id="797">
    <w:p w14:paraId="4E55336D" w14:textId="77777777" w:rsidR="006178DD" w:rsidRDefault="00000000" w:rsidP="004E40C8">
      <w:pPr>
        <w:pStyle w:val="Footnote"/>
        <w:bidi/>
      </w:pPr>
      <w:r>
        <w:rPr>
          <w:rStyle w:val="ac"/>
          <w:rtl/>
        </w:rPr>
        <w:footnoteRef/>
      </w:r>
      <w:r>
        <w:rPr>
          <w:rtl/>
        </w:rPr>
        <w:t>אמנם בלשון ה</w:t>
      </w:r>
      <w:r>
        <w:rPr>
          <w:b/>
          <w:bCs/>
          <w:rtl/>
        </w:rPr>
        <w:t>סה"ת</w:t>
      </w:r>
      <w:r>
        <w:rPr>
          <w:rtl/>
        </w:rPr>
        <w:t xml:space="preserve"> (מו ד י) כת' דהוה משום דיש שליחות לנכרי לחומרא. (וע' בע"ב).</w:t>
      </w:r>
    </w:p>
  </w:footnote>
  <w:footnote w:id="798">
    <w:p w14:paraId="35A2B5FD" w14:textId="77777777" w:rsidR="006178DD" w:rsidRDefault="00000000" w:rsidP="004E40C8">
      <w:pPr>
        <w:pStyle w:val="Footnote"/>
        <w:bidi/>
      </w:pPr>
      <w:r>
        <w:rPr>
          <w:rStyle w:val="ac"/>
          <w:rtl/>
        </w:rPr>
        <w:footnoteRef/>
      </w:r>
      <w:r>
        <w:rPr>
          <w:rtl/>
        </w:rPr>
        <w:t>אך ה</w:t>
      </w:r>
      <w:r>
        <w:rPr>
          <w:b/>
          <w:bCs/>
          <w:rtl/>
        </w:rPr>
        <w:t>פנ"י</w:t>
      </w:r>
      <w:r>
        <w:rPr>
          <w:rtl/>
        </w:rPr>
        <w:t xml:space="preserve"> (ועוד אחרונים) דנו דמשמע ב</w:t>
      </w:r>
      <w:r>
        <w:rPr>
          <w:b/>
          <w:bCs/>
          <w:rtl/>
        </w:rPr>
        <w:t>רמב"ם</w:t>
      </w:r>
      <w:r>
        <w:rPr>
          <w:rtl/>
        </w:rPr>
        <w:t xml:space="preserve"> (מכירה יא טו) דערב מתחייב בדיבורו בעלמא, שהרמב"ם כת' דהמחייב עצמו מנה אע"פ שאינו חייב, חל החיוב כמו שהערב מתחייב (ע' כתובות קב.). א"כ האיך ילפינן לענין קידושין. ואכמ"ל.</w:t>
      </w:r>
    </w:p>
  </w:footnote>
  <w:footnote w:id="799">
    <w:p w14:paraId="3E2C7923" w14:textId="77777777" w:rsidR="006178DD" w:rsidRDefault="00000000" w:rsidP="004E40C8">
      <w:pPr>
        <w:pStyle w:val="Footnote"/>
        <w:bidi/>
      </w:pPr>
      <w:r>
        <w:rPr>
          <w:rStyle w:val="ac"/>
          <w:rtl/>
        </w:rPr>
        <w:footnoteRef/>
      </w:r>
      <w:r>
        <w:rPr>
          <w:rtl/>
        </w:rPr>
        <w:t xml:space="preserve">אך יש </w:t>
      </w:r>
      <w:r>
        <w:rPr>
          <w:b/>
          <w:bCs/>
          <w:rtl/>
        </w:rPr>
        <w:t>אחרונים</w:t>
      </w:r>
      <w:r>
        <w:rPr>
          <w:rtl/>
        </w:rPr>
        <w:t xml:space="preserve"> שדנו דכוונת הרמב"ם דמקודשת בגוף הממון, אלא דס"ל דבכסף קידושין בעינן ג"כ שיהא בו הנאה. וע"ע גרי"ז (פב. בדה"ס).</w:t>
      </w:r>
    </w:p>
  </w:footnote>
  <w:footnote w:id="800">
    <w:p w14:paraId="4B2FFF78" w14:textId="77777777" w:rsidR="006178DD" w:rsidRDefault="00000000" w:rsidP="004E40C8">
      <w:pPr>
        <w:pStyle w:val="Footnote"/>
        <w:bidi/>
      </w:pPr>
      <w:r>
        <w:rPr>
          <w:rStyle w:val="ac"/>
          <w:rtl/>
        </w:rPr>
        <w:footnoteRef/>
      </w:r>
      <w:r>
        <w:rPr>
          <w:rtl/>
        </w:rPr>
        <w:t>וה</w:t>
      </w:r>
      <w:r>
        <w:rPr>
          <w:b/>
          <w:bCs/>
          <w:rtl/>
        </w:rPr>
        <w:t>ריטב"א</w:t>
      </w:r>
      <w:r>
        <w:rPr>
          <w:rtl/>
        </w:rPr>
        <w:t xml:space="preserve"> ביאר דאף דליד של הערב לא הגיע לא כסף ולא שוה כסף, אפ"ה משתעבד בהנאה דמטי ליה שהלוה לזה על אמונתו, דהנאה בכל דוכתא חשובה ככסף כדפרישנא בכמה דוכתי. וה</w:t>
      </w:r>
      <w:r>
        <w:rPr>
          <w:b/>
          <w:bCs/>
          <w:rtl/>
        </w:rPr>
        <w:t>ריטב"א</w:t>
      </w:r>
      <w:r>
        <w:rPr>
          <w:rtl/>
        </w:rPr>
        <w:t xml:space="preserve"> (לעיל טז.) כת' דבההיא הנאה דסמיך עליה [שהגנב יחזור ויקנה] גמר ומקנה ליה, כאלו קבל ממנו כסף אחר כשחוזר ולוקחה דהנאה חשובה ככסף בכל מקום וכדמוכח בפ"ק דקידושין (הנ"ל) בהדיא.</w:t>
      </w:r>
    </w:p>
  </w:footnote>
  <w:footnote w:id="801">
    <w:p w14:paraId="0B686A93" w14:textId="77777777" w:rsidR="006178DD" w:rsidRDefault="00000000" w:rsidP="004E40C8">
      <w:pPr>
        <w:pStyle w:val="Footnote"/>
        <w:bidi/>
      </w:pPr>
      <w:r>
        <w:rPr>
          <w:rStyle w:val="ac"/>
          <w:rtl/>
        </w:rPr>
        <w:footnoteRef/>
      </w:r>
      <w:r>
        <w:rPr>
          <w:rtl/>
        </w:rPr>
        <w:t>והעמיד דהנידיון בגמ' (קידושין שם) משום דאין דעתה להתקדש.</w:t>
      </w:r>
    </w:p>
  </w:footnote>
  <w:footnote w:id="802">
    <w:p w14:paraId="3FCD43EC" w14:textId="77777777" w:rsidR="006178DD" w:rsidRDefault="00000000" w:rsidP="004E40C8">
      <w:pPr>
        <w:pStyle w:val="Footnote"/>
        <w:bidi/>
      </w:pPr>
      <w:r>
        <w:rPr>
          <w:rStyle w:val="ac"/>
          <w:rtl/>
        </w:rPr>
        <w:footnoteRef/>
      </w:r>
      <w:r>
        <w:rPr>
          <w:rtl/>
        </w:rPr>
        <w:t>וה</w:t>
      </w:r>
      <w:r>
        <w:rPr>
          <w:b/>
          <w:bCs/>
          <w:rtl/>
        </w:rPr>
        <w:t>גר"ח</w:t>
      </w:r>
      <w:r>
        <w:rPr>
          <w:rtl/>
        </w:rPr>
        <w:t xml:space="preserve"> (סטנסל קעד) כ' דדעת הרא"ש דהאומר זרוק מנה לים מתחייב כדין ערב, ומדין מזיק. אבל לא נחשב קבלת ממון דיהני לקנין. [ויל"ד א"כ מנ"ל מהא דערב מתחייב שיהני להחשב כסף קידושין, דילמא כל חיוב ערב הוה כעין מזיק].</w:t>
      </w:r>
    </w:p>
  </w:footnote>
  <w:footnote w:id="803">
    <w:p w14:paraId="40B38941" w14:textId="77777777" w:rsidR="006178DD" w:rsidRDefault="00000000" w:rsidP="004E40C8">
      <w:pPr>
        <w:pStyle w:val="Footnote"/>
        <w:bidi/>
      </w:pPr>
      <w:r>
        <w:rPr>
          <w:rStyle w:val="ac"/>
          <w:rtl/>
        </w:rPr>
        <w:footnoteRef/>
      </w:r>
      <w:r>
        <w:rPr>
          <w:rtl/>
        </w:rPr>
        <w:t>אמנם אינו סברא מוכרחת, וי"ל דאף העמדת הממון לחרש או לזרוק לים מהני בגוף המעות. וכ"מ בדברי הריטב"א (סט: הנ"ל).</w:t>
      </w:r>
    </w:p>
  </w:footnote>
  <w:footnote w:id="804">
    <w:p w14:paraId="42A55842" w14:textId="77777777" w:rsidR="006178DD" w:rsidRDefault="00000000" w:rsidP="004E40C8">
      <w:pPr>
        <w:pStyle w:val="Footnote"/>
        <w:bidi/>
      </w:pPr>
      <w:r>
        <w:rPr>
          <w:rStyle w:val="ac"/>
          <w:rtl/>
        </w:rPr>
        <w:footnoteRef/>
      </w:r>
      <w:r>
        <w:rPr>
          <w:rtl/>
        </w:rPr>
        <w:t>וצ"ע דה</w:t>
      </w:r>
      <w:r>
        <w:rPr>
          <w:b/>
          <w:bCs/>
          <w:rtl/>
        </w:rPr>
        <w:t>רשב"א</w:t>
      </w:r>
      <w:r>
        <w:rPr>
          <w:rtl/>
        </w:rPr>
        <w:t xml:space="preserve"> (שם ז.) כת' דדין ערב הוה בההיא הנאה.</w:t>
      </w:r>
    </w:p>
  </w:footnote>
  <w:footnote w:id="805">
    <w:p w14:paraId="5C37A70E" w14:textId="77777777" w:rsidR="006178DD" w:rsidRDefault="00000000" w:rsidP="004E40C8">
      <w:pPr>
        <w:pStyle w:val="Footnote"/>
        <w:bidi/>
      </w:pPr>
      <w:r>
        <w:rPr>
          <w:rStyle w:val="ac"/>
          <w:rtl/>
        </w:rPr>
        <w:footnoteRef/>
      </w:r>
      <w:r>
        <w:rPr>
          <w:rtl/>
        </w:rPr>
        <w:t>ו</w:t>
      </w:r>
      <w:r>
        <w:rPr>
          <w:b/>
          <w:bCs/>
          <w:rtl/>
        </w:rPr>
        <w:t>ראבי"ה</w:t>
      </w:r>
      <w:r>
        <w:rPr>
          <w:rtl/>
        </w:rPr>
        <w:t xml:space="preserve"> חלק דאסור לגבות משום רבית [אבל בעיקר הדין ל"מ שחולק]. [וע' בפוסקים קע ב].</w:t>
      </w:r>
    </w:p>
  </w:footnote>
  <w:footnote w:id="806">
    <w:p w14:paraId="5E109E13" w14:textId="77777777" w:rsidR="006178DD" w:rsidRDefault="00000000" w:rsidP="004E40C8">
      <w:pPr>
        <w:pStyle w:val="Footnote"/>
        <w:bidi/>
      </w:pPr>
      <w:r>
        <w:rPr>
          <w:rStyle w:val="ac"/>
          <w:rtl/>
        </w:rPr>
        <w:footnoteRef/>
      </w:r>
      <w:r>
        <w:rPr>
          <w:rtl/>
        </w:rPr>
        <w:t>ואף דקי"ל דהפורע חובו נחשב מבריח ארי, גדר מבריח ארי משום דהוה מדעתו. אבל היכא דהוה בע"כ מתחייב (ע' ב"ק נח.).</w:t>
      </w:r>
    </w:p>
    <w:p w14:paraId="3E8D1E83" w14:textId="77777777" w:rsidR="006178DD" w:rsidRDefault="00000000" w:rsidP="004E40C8">
      <w:pPr>
        <w:pStyle w:val="Footnote"/>
        <w:bidi/>
      </w:pPr>
      <w:r>
        <w:rPr>
          <w:rtl/>
        </w:rPr>
        <w:tab/>
        <w:t>וה</w:t>
      </w:r>
      <w:r>
        <w:rPr>
          <w:b/>
          <w:bCs/>
          <w:rtl/>
        </w:rPr>
        <w:t>מרדכי</w:t>
      </w:r>
      <w:r>
        <w:rPr>
          <w:rtl/>
        </w:rPr>
        <w:t xml:space="preserve"> (ב"ק קס) כת' [בשם מהר"ם] דמי שנעשה ערב עבור חבירו מעכו"ם, והעכו"ם העליל עליו וגבה יותר מהחוב, הלווה חייב לשלם כל מה שהפסיד. דבא לו הצרה מחמתו שהעמיד אותו ערב.</w:t>
      </w:r>
    </w:p>
  </w:footnote>
  <w:footnote w:id="807">
    <w:p w14:paraId="46D858BD" w14:textId="77777777" w:rsidR="006178DD" w:rsidRDefault="00000000" w:rsidP="004E40C8">
      <w:pPr>
        <w:pStyle w:val="Footnote"/>
        <w:bidi/>
      </w:pPr>
      <w:r>
        <w:rPr>
          <w:rStyle w:val="ac"/>
          <w:rtl/>
        </w:rPr>
        <w:footnoteRef/>
      </w:r>
      <w:r>
        <w:rPr>
          <w:rtl/>
        </w:rPr>
        <w:t>ונח' הראשונים (ב"ב לב: וקעד:) האם הערב חוזר וגובה מהלווה ע"י השטר הראשון, כיון שפרע מחמתו. או דוקא באופן שקנה שטר זה מהמלוה [בכתיבה ומסירה].</w:t>
      </w:r>
    </w:p>
  </w:footnote>
  <w:footnote w:id="808">
    <w:p w14:paraId="74D119A2" w14:textId="77777777" w:rsidR="006178DD" w:rsidRDefault="00000000" w:rsidP="004E40C8">
      <w:pPr>
        <w:pStyle w:val="Footnote"/>
        <w:bidi/>
      </w:pPr>
      <w:r>
        <w:rPr>
          <w:rStyle w:val="ac"/>
          <w:rtl/>
        </w:rPr>
        <w:footnoteRef/>
      </w:r>
      <w:r>
        <w:rPr>
          <w:rtl/>
        </w:rPr>
        <w:t>דאפי' נעשה ערב מעצמו [והלווה לא ביקש ממנו], חוזר וגובה ממנו.</w:t>
      </w:r>
    </w:p>
  </w:footnote>
  <w:footnote w:id="809">
    <w:p w14:paraId="14D146ED" w14:textId="77777777" w:rsidR="006178DD" w:rsidRDefault="00000000" w:rsidP="004E40C8">
      <w:pPr>
        <w:pStyle w:val="Footnote"/>
        <w:bidi/>
      </w:pPr>
      <w:r>
        <w:rPr>
          <w:rStyle w:val="ac"/>
          <w:rtl/>
        </w:rPr>
        <w:footnoteRef/>
      </w:r>
      <w:r>
        <w:rPr>
          <w:rtl/>
        </w:rPr>
        <w:t>ולא דמי לפורע חוב דהוה רק הצלה מנזק.</w:t>
      </w:r>
    </w:p>
  </w:footnote>
  <w:footnote w:id="810">
    <w:p w14:paraId="3B9ABB4E" w14:textId="77777777" w:rsidR="006178DD" w:rsidRDefault="00000000" w:rsidP="004E40C8">
      <w:pPr>
        <w:pStyle w:val="Footnote"/>
        <w:bidi/>
      </w:pPr>
      <w:r>
        <w:rPr>
          <w:rStyle w:val="ac"/>
          <w:rtl/>
        </w:rPr>
        <w:footnoteRef/>
      </w:r>
      <w:r>
        <w:rPr>
          <w:rtl/>
        </w:rPr>
        <w:t>בערב קבלן. אבל ערב בעלמא לכאו' אינו כן. (וע' בסמוך).</w:t>
      </w:r>
    </w:p>
  </w:footnote>
  <w:footnote w:id="811">
    <w:p w14:paraId="3A106492" w14:textId="77777777" w:rsidR="006178DD" w:rsidRDefault="00000000" w:rsidP="004E40C8">
      <w:pPr>
        <w:pStyle w:val="Footnote"/>
        <w:bidi/>
      </w:pPr>
      <w:r>
        <w:rPr>
          <w:rStyle w:val="ac"/>
          <w:rtl/>
        </w:rPr>
        <w:footnoteRef/>
      </w:r>
      <w:r>
        <w:rPr>
          <w:rtl/>
        </w:rPr>
        <w:t>וה</w:t>
      </w:r>
      <w:r>
        <w:rPr>
          <w:b/>
          <w:bCs/>
          <w:rtl/>
        </w:rPr>
        <w:t>תומים</w:t>
      </w:r>
      <w:r>
        <w:rPr>
          <w:rtl/>
        </w:rPr>
        <w:t xml:space="preserve"> דחה דברי ה</w:t>
      </w:r>
      <w:r>
        <w:rPr>
          <w:b/>
          <w:bCs/>
          <w:rtl/>
        </w:rPr>
        <w:t>ש"ך</w:t>
      </w:r>
      <w:r>
        <w:rPr>
          <w:rtl/>
        </w:rPr>
        <w:t xml:space="preserve"> (שם לח) דשייך בזה שעבודא דר' נתן, שהרי לא חל חיוב על הלווה עד שעה שכבר פרע חובו. וה</w:t>
      </w:r>
      <w:r>
        <w:rPr>
          <w:b/>
          <w:bCs/>
          <w:rtl/>
        </w:rPr>
        <w:t>קצות</w:t>
      </w:r>
      <w:r>
        <w:rPr>
          <w:rtl/>
        </w:rPr>
        <w:t xml:space="preserve"> כת' דכיון דאיירי בשלוף דוץ צדקו דברי הש"ך.</w:t>
      </w:r>
    </w:p>
  </w:footnote>
  <w:footnote w:id="812">
    <w:p w14:paraId="21EF0896" w14:textId="77777777" w:rsidR="006178DD" w:rsidRDefault="00000000" w:rsidP="004E40C8">
      <w:pPr>
        <w:pStyle w:val="Footnote"/>
        <w:bidi/>
      </w:pPr>
      <w:r>
        <w:rPr>
          <w:rStyle w:val="ac"/>
          <w:rtl/>
        </w:rPr>
        <w:footnoteRef/>
      </w:r>
      <w:r>
        <w:rPr>
          <w:rtl/>
        </w:rPr>
        <w:t>[ויל"ד דיל"פ גדר שעבוד נכסים מחמת סיבת החיוב, אף דלא חל חיוב בפועל. דומיא דשעבוד נכסים בקנס ובזורק חץ. ואכמ"ל].</w:t>
      </w:r>
    </w:p>
  </w:footnote>
  <w:footnote w:id="813">
    <w:p w14:paraId="6A292A45" w14:textId="77777777" w:rsidR="006178DD" w:rsidRDefault="00000000" w:rsidP="004E40C8">
      <w:pPr>
        <w:pStyle w:val="Footnote"/>
        <w:bidi/>
      </w:pPr>
      <w:r>
        <w:rPr>
          <w:rStyle w:val="ac"/>
          <w:rtl/>
        </w:rPr>
        <w:footnoteRef/>
      </w:r>
      <w:r>
        <w:rPr>
          <w:rtl/>
        </w:rPr>
        <w:t>ומש"ה לא אמרי' שנשתעבד משום שעבודא דר' נתן [ואינו יכול למחול], דכל זמן שלא נגמר החיוב עדיין מהני מחילתו.</w:t>
      </w:r>
    </w:p>
  </w:footnote>
  <w:footnote w:id="814">
    <w:p w14:paraId="484799B8" w14:textId="77777777" w:rsidR="006178DD" w:rsidRDefault="00000000" w:rsidP="004E40C8">
      <w:pPr>
        <w:pStyle w:val="Footnote"/>
        <w:bidi/>
      </w:pPr>
      <w:r>
        <w:rPr>
          <w:rStyle w:val="ac"/>
          <w:rtl/>
        </w:rPr>
        <w:footnoteRef/>
      </w:r>
      <w:r>
        <w:rPr>
          <w:rtl/>
        </w:rPr>
        <w:t>אבל ה</w:t>
      </w:r>
      <w:r>
        <w:rPr>
          <w:b/>
          <w:bCs/>
          <w:rtl/>
        </w:rPr>
        <w:t>רשב"א</w:t>
      </w:r>
      <w:r>
        <w:rPr>
          <w:rtl/>
        </w:rPr>
        <w:t xml:space="preserve"> (בסוגיין, ובמיוחסות רכג) הק' כן, דכל ערב קבלן [בישראל] יעבור בכל הלאוין דהוה מלוה ולוה ועדים [וגרע מלוה ומלוה, כיון דאינו יכול למחול]. ואילו במשנה שם משמע דאינו עובר.</w:t>
      </w:r>
    </w:p>
  </w:footnote>
  <w:footnote w:id="815">
    <w:p w14:paraId="7DE0FCF5" w14:textId="77777777" w:rsidR="006178DD" w:rsidRDefault="00000000" w:rsidP="004E40C8">
      <w:pPr>
        <w:pStyle w:val="Footnote"/>
        <w:bidi/>
      </w:pPr>
      <w:r>
        <w:rPr>
          <w:rStyle w:val="ac"/>
          <w:rtl/>
        </w:rPr>
        <w:footnoteRef/>
      </w:r>
      <w:r>
        <w:rPr>
          <w:rtl/>
        </w:rPr>
        <w:t xml:space="preserve">אך </w:t>
      </w:r>
      <w:r>
        <w:rPr>
          <w:b/>
          <w:bCs/>
          <w:rtl/>
        </w:rPr>
        <w:t>רע"א</w:t>
      </w:r>
      <w:r>
        <w:rPr>
          <w:rtl/>
        </w:rPr>
        <w:t xml:space="preserve"> דייק דתוס' העמידו דקביל רבית מהלוה ונתנו להמלוה, והק' דבזה אפשר לפקפק דקבל בתורת שליחות והביא להמלוה מעות של הלוה, וכאחר שהביאו דמי. והו"ל לתוס' להעמיד בפשוטו דהמלוה תבע להערב וגבה ממנו ואח"כ חזר הערב וגבה מהלוה.</w:t>
      </w:r>
    </w:p>
  </w:footnote>
  <w:footnote w:id="816">
    <w:p w14:paraId="3B555065" w14:textId="77777777" w:rsidR="006178DD" w:rsidRDefault="00000000" w:rsidP="004E40C8">
      <w:pPr>
        <w:pStyle w:val="Footnote"/>
        <w:bidi/>
      </w:pPr>
      <w:r>
        <w:rPr>
          <w:rStyle w:val="ac"/>
          <w:rtl/>
        </w:rPr>
        <w:footnoteRef/>
      </w:r>
      <w:r>
        <w:rPr>
          <w:rtl/>
        </w:rPr>
        <w:t>ו</w:t>
      </w:r>
      <w:r>
        <w:rPr>
          <w:b/>
          <w:bCs/>
          <w:rtl/>
        </w:rPr>
        <w:t>רע"א</w:t>
      </w:r>
      <w:r>
        <w:rPr>
          <w:rtl/>
        </w:rPr>
        <w:t xml:space="preserve"> ביאר דמיתלא תלי, ואם המלוה גובה מהלוה א"כ לא היה על הערב שם לוה ומלוה, דמה שהמלוה גובה מהלוה הוא מצד עצמו. אבל אי המלוה גובה מהערב, והערב גובה מהלוה בזה הוי הערב לוה ומלוה. דמה ששילם להמלוה לא היה בשביל הלוה.</w:t>
      </w:r>
    </w:p>
  </w:footnote>
  <w:footnote w:id="817">
    <w:p w14:paraId="52FA033D" w14:textId="77777777" w:rsidR="006178DD" w:rsidRDefault="00000000" w:rsidP="004E40C8">
      <w:pPr>
        <w:pStyle w:val="Footnote"/>
        <w:bidi/>
      </w:pPr>
      <w:r>
        <w:rPr>
          <w:rStyle w:val="ac"/>
          <w:rtl/>
        </w:rPr>
        <w:footnoteRef/>
      </w:r>
      <w:r>
        <w:rPr>
          <w:rtl/>
        </w:rPr>
        <w:t>ור' שמואל ביאר עד"ז דגדר חיוב קבלן משום דהוציא מעות על פיו נחשב קבלת מעות, ומש"ה נחשב דנתברר שהוא לווה, והלווה לישראל. אבל חיוב ערב סתם משום בההיא הנאה, ומש"ה כל החיוב הוא על הצד דהלווה אינו פורע.</w:t>
      </w:r>
    </w:p>
  </w:footnote>
  <w:footnote w:id="818">
    <w:p w14:paraId="5C5B1F1D" w14:textId="77777777" w:rsidR="006178DD" w:rsidRDefault="00000000" w:rsidP="004E40C8">
      <w:pPr>
        <w:pStyle w:val="Footnote"/>
        <w:bidi/>
      </w:pPr>
      <w:r>
        <w:rPr>
          <w:rStyle w:val="ac"/>
          <w:rtl/>
        </w:rPr>
        <w:footnoteRef/>
      </w:r>
      <w:r>
        <w:rPr>
          <w:rtl/>
        </w:rPr>
        <w:t>וה</w:t>
      </w:r>
      <w:r>
        <w:rPr>
          <w:b/>
          <w:bCs/>
          <w:rtl/>
        </w:rPr>
        <w:t>רא"ש</w:t>
      </w:r>
      <w:r>
        <w:rPr>
          <w:rtl/>
        </w:rPr>
        <w:t xml:space="preserve"> (והו' בטור ורמ"א קע א) כת' בזה"ז סתם ערב דעכו"ם לא הוה קבלן. [אבל הרשב"א ור"ן הביאו דבזמינהם סתם ערב דעכו"ם נהגו לילך אחר מי שרוצה, וכדין קבלן].</w:t>
      </w:r>
    </w:p>
    <w:p w14:paraId="2EC58137" w14:textId="77777777" w:rsidR="006178DD" w:rsidRDefault="00000000" w:rsidP="004E40C8">
      <w:pPr>
        <w:pStyle w:val="Footnote"/>
        <w:bidi/>
      </w:pPr>
      <w:r>
        <w:rPr>
          <w:rtl/>
        </w:rPr>
        <w:tab/>
        <w:t>{ויל"ד היכא דעיקר התביעה על הלווה, אבל כל שאינו משלם בשופי חוזר על הערב אף כשיש נכסים ללווה, האם יחשב קבלן או ערב סתם. ואפשר דבזה נח' הרא"ש והרשב"א}.</w:t>
      </w:r>
    </w:p>
  </w:footnote>
  <w:footnote w:id="819">
    <w:p w14:paraId="69FAE11C" w14:textId="77777777" w:rsidR="006178DD" w:rsidRDefault="00000000" w:rsidP="004E40C8">
      <w:pPr>
        <w:pStyle w:val="Footnote"/>
        <w:bidi/>
      </w:pPr>
      <w:r>
        <w:rPr>
          <w:rStyle w:val="ac"/>
          <w:rtl/>
        </w:rPr>
        <w:footnoteRef/>
      </w:r>
      <w:r>
        <w:rPr>
          <w:rtl/>
        </w:rPr>
        <w:t>[וה</w:t>
      </w:r>
      <w:r>
        <w:rPr>
          <w:b/>
          <w:bCs/>
          <w:rtl/>
        </w:rPr>
        <w:t>גר"א</w:t>
      </w:r>
      <w:r>
        <w:rPr>
          <w:rtl/>
        </w:rPr>
        <w:t xml:space="preserve"> (קע ב) כת' דכן משמע הלשון בתר ערבא אזיל, רק בתר הערב].</w:t>
      </w:r>
    </w:p>
  </w:footnote>
  <w:footnote w:id="820">
    <w:p w14:paraId="589AEFF9" w14:textId="77777777" w:rsidR="006178DD" w:rsidRDefault="00000000" w:rsidP="004E40C8">
      <w:pPr>
        <w:pStyle w:val="Footnote"/>
        <w:bidi/>
      </w:pPr>
      <w:r>
        <w:rPr>
          <w:rStyle w:val="ac"/>
          <w:rtl/>
        </w:rPr>
        <w:footnoteRef/>
      </w:r>
      <w:r>
        <w:rPr>
          <w:rtl/>
        </w:rPr>
        <w:t>ד</w:t>
      </w:r>
      <w:r>
        <w:rPr>
          <w:b/>
          <w:bCs/>
          <w:rtl/>
        </w:rPr>
        <w:t>רש"י</w:t>
      </w:r>
      <w:r>
        <w:rPr>
          <w:rtl/>
        </w:rPr>
        <w:t xml:space="preserve"> (ד"ה לדון) כת' דאסור אא"כ התנה שיתבע מהלווה תחילה, וכל זמן שיש נכסים ללווה אינו תובע מהערב. אבל ה</w:t>
      </w:r>
      <w:r>
        <w:rPr>
          <w:b/>
          <w:bCs/>
          <w:rtl/>
        </w:rPr>
        <w:t>ר"ן</w:t>
      </w:r>
      <w:r>
        <w:rPr>
          <w:rtl/>
        </w:rPr>
        <w:t xml:space="preserve"> הביא דדעת רש"י כרשב"א, ד</w:t>
      </w:r>
      <w:r>
        <w:rPr>
          <w:b/>
          <w:bCs/>
          <w:rtl/>
        </w:rPr>
        <w:t>רש"י</w:t>
      </w:r>
      <w:r>
        <w:rPr>
          <w:rtl/>
        </w:rPr>
        <w:t xml:space="preserve"> (ד"ה והא כיון) כת' דעכו"ם אינו תובע אלא את הערב. (ע' מהר"ם שיף).</w:t>
      </w:r>
    </w:p>
  </w:footnote>
  <w:footnote w:id="821">
    <w:p w14:paraId="4AF50683" w14:textId="77777777" w:rsidR="006178DD" w:rsidRDefault="00000000" w:rsidP="004E40C8">
      <w:pPr>
        <w:pStyle w:val="Footnote"/>
        <w:bidi/>
      </w:pPr>
      <w:r>
        <w:rPr>
          <w:rStyle w:val="ac"/>
          <w:rtl/>
        </w:rPr>
        <w:footnoteRef/>
      </w:r>
      <w:r>
        <w:rPr>
          <w:rtl/>
        </w:rPr>
        <w:t>וכמו ערב שאינו קבלן, דנתרבה על הלווה ולא על הערב, והערב גובה מהלווה מה שפרע מחמתו. ואף בקבלן נתרבה על הלווה.</w:t>
      </w:r>
    </w:p>
  </w:footnote>
  <w:footnote w:id="822">
    <w:p w14:paraId="3507AE60" w14:textId="77777777" w:rsidR="006178DD" w:rsidRDefault="00000000" w:rsidP="004E40C8">
      <w:pPr>
        <w:pStyle w:val="Footnote"/>
        <w:bidi/>
      </w:pPr>
      <w:r>
        <w:rPr>
          <w:rStyle w:val="ac"/>
          <w:rtl/>
        </w:rPr>
        <w:footnoteRef/>
      </w:r>
      <w:r>
        <w:rPr>
          <w:rtl/>
        </w:rPr>
        <w:t>[ומעיקרא אסור להיות ערב על הספק, ואף ברבית דרבנן].</w:t>
      </w:r>
    </w:p>
  </w:footnote>
  <w:footnote w:id="823">
    <w:p w14:paraId="02B96A1A" w14:textId="77777777" w:rsidR="006178DD" w:rsidRDefault="00000000" w:rsidP="004E40C8">
      <w:pPr>
        <w:pStyle w:val="Footnote"/>
        <w:bidi/>
      </w:pPr>
      <w:r>
        <w:rPr>
          <w:rStyle w:val="ac"/>
          <w:rtl/>
        </w:rPr>
        <w:footnoteRef/>
      </w:r>
      <w:r>
        <w:rPr>
          <w:rtl/>
        </w:rPr>
        <w:t>ודייקו דקו' רע"א האיך מתחייב הלווה לערב, שיחשב רבית. אבל הערב שפיר מתחייב למלוה משום דהוציא מעות ע"פ ובשליחותו וכו'. ורע"א נקט דאף דהערב נחשב 'לווה' לא סגי שיחשב מעותיו, שיחשב מלוה.</w:t>
      </w:r>
    </w:p>
  </w:footnote>
  <w:footnote w:id="824">
    <w:p w14:paraId="1E281707" w14:textId="77777777" w:rsidR="006178DD" w:rsidRDefault="00000000" w:rsidP="004E40C8">
      <w:pPr>
        <w:pStyle w:val="Footnote"/>
        <w:bidi/>
      </w:pPr>
      <w:r>
        <w:rPr>
          <w:rStyle w:val="ac"/>
          <w:rtl/>
        </w:rPr>
        <w:footnoteRef/>
      </w:r>
      <w:r>
        <w:rPr>
          <w:rtl/>
        </w:rPr>
        <w:t>ויל"ד האומר תן מנה לפלוני, האם רשאי להתנות אם המקבל באיזה תנאי ישתמש וכדו'. [כיון דמתחייב עי"ז. וכי נאמר דהלווה אי"צ להחזיר כלל]. או דתלי בנותן, והיכא דהנותן לא התנה הערב אינו בעלים כלל בדבר.</w:t>
      </w:r>
    </w:p>
  </w:footnote>
  <w:footnote w:id="825">
    <w:p w14:paraId="03082823" w14:textId="77777777" w:rsidR="006178DD" w:rsidRDefault="00000000" w:rsidP="004E40C8">
      <w:pPr>
        <w:pStyle w:val="Footnote"/>
        <w:bidi/>
      </w:pPr>
      <w:r>
        <w:rPr>
          <w:rStyle w:val="ac"/>
          <w:rtl/>
        </w:rPr>
        <w:footnoteRef/>
      </w:r>
      <w:r>
        <w:rPr>
          <w:rtl/>
        </w:rPr>
        <w:t>וה</w:t>
      </w:r>
      <w:r>
        <w:rPr>
          <w:b/>
          <w:bCs/>
          <w:rtl/>
        </w:rPr>
        <w:t>רמב"ן</w:t>
      </w:r>
      <w:r>
        <w:rPr>
          <w:rtl/>
        </w:rPr>
        <w:t xml:space="preserve"> הביא כן מה</w:t>
      </w:r>
      <w:r>
        <w:rPr>
          <w:b/>
          <w:bCs/>
          <w:rtl/>
        </w:rPr>
        <w:t>תוספתא</w:t>
      </w:r>
      <w:r>
        <w:rPr>
          <w:rtl/>
        </w:rPr>
        <w:t>, וביאר דלא נתחייב ישראל זה לחבירו עד שיתבע את הגוי, וההיא שעתא דפרעיה חל שעבודא עליה, ולא שקיל מיניה חמשא ויהיב שיתא. והרמב"ן ביאר בזה דברי הירושלמי (הו' בתוס' גיטין נ:, וברי"ף כתובות מח: בדה"ס) דמשכחת רבית על יתומים, כשהוא ערב מהגוי [עי"ש].</w:t>
      </w:r>
    </w:p>
  </w:footnote>
  <w:footnote w:id="826">
    <w:p w14:paraId="6AF880DB" w14:textId="77777777" w:rsidR="006178DD" w:rsidRDefault="00000000" w:rsidP="004E40C8">
      <w:pPr>
        <w:pStyle w:val="Footnote"/>
        <w:bidi/>
      </w:pPr>
      <w:r>
        <w:rPr>
          <w:rStyle w:val="ac"/>
          <w:rtl/>
        </w:rPr>
        <w:footnoteRef/>
      </w:r>
      <w:r>
        <w:rPr>
          <w:rtl/>
        </w:rPr>
        <w:t>וב</w:t>
      </w:r>
      <w:r>
        <w:rPr>
          <w:b/>
          <w:bCs/>
          <w:rtl/>
        </w:rPr>
        <w:t>ראשונים</w:t>
      </w:r>
      <w:r>
        <w:rPr>
          <w:rtl/>
        </w:rPr>
        <w:t xml:space="preserve"> מבואר דבסתמא אסור, דכיון דבתר ערב אזל, הלווה [העכו"ם] משתמט שיגבה מהערב. וכ"כ הרא"ש בשם ה</w:t>
      </w:r>
      <w:r>
        <w:rPr>
          <w:b/>
          <w:bCs/>
          <w:rtl/>
        </w:rPr>
        <w:t>ראב"ד</w:t>
      </w:r>
      <w:r>
        <w:rPr>
          <w:rtl/>
        </w:rPr>
        <w:t xml:space="preserve">. אבל </w:t>
      </w:r>
      <w:r>
        <w:rPr>
          <w:b/>
          <w:bCs/>
          <w:rtl/>
        </w:rPr>
        <w:t>תוס</w:t>
      </w:r>
      <w:r>
        <w:rPr>
          <w:rtl/>
        </w:rPr>
        <w:t>' (בסוף העמ') כת' דישראל המלוה אינו חוזר אחר הערב [אלא אחר הלווה]. ו</w:t>
      </w:r>
      <w:r>
        <w:rPr>
          <w:b/>
          <w:bCs/>
          <w:rtl/>
        </w:rPr>
        <w:t>רע"א</w:t>
      </w:r>
      <w:r>
        <w:rPr>
          <w:rtl/>
        </w:rPr>
        <w:t xml:space="preserve"> (קע ש"ך ג) ביאר ע"פ הראשונים דערב בדיניהם יכול לתבוע ממי שרוצה [וכל א' אינו יכול לדחותו], א"כ תלי בישראל המלוה, ממי ירצה לתבוע, ותלי בדינו. [ויל"ד סברת שא"ר].</w:t>
      </w:r>
    </w:p>
  </w:footnote>
  <w:footnote w:id="827">
    <w:p w14:paraId="5A744FF7" w14:textId="77777777" w:rsidR="006178DD" w:rsidRDefault="00000000" w:rsidP="004E40C8">
      <w:pPr>
        <w:pStyle w:val="Footnote"/>
        <w:bidi/>
      </w:pPr>
      <w:r>
        <w:rPr>
          <w:rStyle w:val="ac"/>
          <w:rtl/>
        </w:rPr>
        <w:footnoteRef/>
      </w:r>
      <w:r>
        <w:rPr>
          <w:rtl/>
        </w:rPr>
        <w:t>ועוה"ק ה</w:t>
      </w:r>
      <w:r>
        <w:rPr>
          <w:b/>
          <w:bCs/>
          <w:rtl/>
        </w:rPr>
        <w:t>אחרונים</w:t>
      </w:r>
      <w:r>
        <w:rPr>
          <w:rtl/>
        </w:rPr>
        <w:t xml:space="preserve"> (חזו"א ב"ק י ז וגרי"ז שם) דאיירי שהלווה להדיא ברבית, א"כ לא קיבל על עצמו בזה דין ישראל. [וי"ל דזה תי' הגמ'].</w:t>
      </w:r>
    </w:p>
  </w:footnote>
  <w:footnote w:id="828">
    <w:p w14:paraId="3B2C919E" w14:textId="77777777" w:rsidR="006178DD" w:rsidRDefault="00000000" w:rsidP="004E40C8">
      <w:pPr>
        <w:pStyle w:val="Footnote"/>
        <w:bidi/>
      </w:pPr>
      <w:r>
        <w:rPr>
          <w:rStyle w:val="ac"/>
          <w:rtl/>
        </w:rPr>
        <w:footnoteRef/>
      </w:r>
      <w:r>
        <w:rPr>
          <w:rtl/>
        </w:rPr>
        <w:t>וה</w:t>
      </w:r>
      <w:r>
        <w:rPr>
          <w:b/>
          <w:bCs/>
          <w:rtl/>
        </w:rPr>
        <w:t>גרנ"ט</w:t>
      </w:r>
      <w:r>
        <w:rPr>
          <w:rtl/>
        </w:rPr>
        <w:t xml:space="preserve"> (צח) הביא מסוגיין דליכא חוב רבית, ונחשב גזל ע"פ דין [בדיני ישראל], דודאי לא קיבל על עצמו דיני איסורין כישראל.</w:t>
      </w:r>
    </w:p>
  </w:footnote>
  <w:footnote w:id="829">
    <w:p w14:paraId="37DB40E7" w14:textId="77777777" w:rsidR="006178DD" w:rsidRDefault="00000000" w:rsidP="004E40C8">
      <w:pPr>
        <w:pStyle w:val="Footnote"/>
        <w:bidi/>
      </w:pPr>
      <w:r>
        <w:rPr>
          <w:rStyle w:val="ac"/>
          <w:rtl/>
        </w:rPr>
        <w:footnoteRef/>
      </w:r>
      <w:r>
        <w:rPr>
          <w:rtl/>
        </w:rPr>
        <w:t>והביא דב</w:t>
      </w:r>
      <w:r>
        <w:rPr>
          <w:b/>
          <w:bCs/>
          <w:rtl/>
        </w:rPr>
        <w:t>גמ</w:t>
      </w:r>
      <w:r>
        <w:rPr>
          <w:rtl/>
        </w:rPr>
        <w:t>' (בכורות יג:) מבואר דהיכא דקיבל עליו לדון בדיני ישראל משתנה דינו, וקונה במשיכה. ואף דבדין ישראל קנין העכו"ם בכסף. אלא ע"י קבלתו יש לו דין ישראל לענין זה, וקונה במשיכה. וה"נ יהא אסור לו רבית.</w:t>
      </w:r>
    </w:p>
  </w:footnote>
  <w:footnote w:id="830">
    <w:p w14:paraId="7155A3F9" w14:textId="77777777" w:rsidR="006178DD" w:rsidRDefault="00000000" w:rsidP="004E40C8">
      <w:pPr>
        <w:pStyle w:val="Footnote"/>
        <w:bidi/>
      </w:pPr>
      <w:r>
        <w:rPr>
          <w:rStyle w:val="ac"/>
          <w:rtl/>
        </w:rPr>
        <w:footnoteRef/>
      </w:r>
      <w:r>
        <w:rPr>
          <w:rtl/>
        </w:rPr>
        <w:t>וכ"כ ה</w:t>
      </w:r>
      <w:r>
        <w:rPr>
          <w:b/>
          <w:bCs/>
          <w:rtl/>
        </w:rPr>
        <w:t>ש"ך</w:t>
      </w:r>
      <w:r>
        <w:rPr>
          <w:rtl/>
        </w:rPr>
        <w:t xml:space="preserve"> (שם ב) דערב שלוף דוץ ודאי הוה מדאורייתא [אבל משמע דהרמ"א וב"ח לא חילקו בזה]. וכן דן ה</w:t>
      </w:r>
      <w:r>
        <w:rPr>
          <w:b/>
          <w:bCs/>
          <w:rtl/>
        </w:rPr>
        <w:t>מחנ"א</w:t>
      </w:r>
      <w:r>
        <w:rPr>
          <w:rtl/>
        </w:rPr>
        <w:t xml:space="preserve"> (מב).</w:t>
      </w:r>
    </w:p>
  </w:footnote>
  <w:footnote w:id="831">
    <w:p w14:paraId="7D808149" w14:textId="77777777" w:rsidR="006178DD" w:rsidRDefault="00000000" w:rsidP="004E40C8">
      <w:pPr>
        <w:pStyle w:val="Footnote"/>
        <w:bidi/>
      </w:pPr>
      <w:r>
        <w:rPr>
          <w:rStyle w:val="ac"/>
          <w:rtl/>
        </w:rPr>
        <w:footnoteRef/>
      </w:r>
      <w:r>
        <w:rPr>
          <w:rtl/>
        </w:rPr>
        <w:t>וביאר דהטור פליג דצד א' ברבית הוה רבית קצוצה.</w:t>
      </w:r>
    </w:p>
  </w:footnote>
  <w:footnote w:id="832">
    <w:p w14:paraId="45ECDB35" w14:textId="77777777" w:rsidR="006178DD" w:rsidRDefault="00000000" w:rsidP="004E40C8">
      <w:pPr>
        <w:pStyle w:val="Footnote"/>
        <w:bidi/>
      </w:pPr>
      <w:r>
        <w:rPr>
          <w:rStyle w:val="ac"/>
          <w:rtl/>
        </w:rPr>
        <w:footnoteRef/>
      </w:r>
      <w:r>
        <w:rPr>
          <w:rtl/>
        </w:rPr>
        <w:t>ויש שדייקו דכוונת הר"י קרקוזא דהאיסור של ערב בסוגיין הוא בשעה שפרע עבורו לעכו"ם, וכבר עבר בע"כ. ואין איסור במה שהלווה משלים לו. אבל צ"ב וטעם לזה.</w:t>
      </w:r>
    </w:p>
  </w:footnote>
  <w:footnote w:id="833">
    <w:p w14:paraId="2AA26CAD" w14:textId="77777777" w:rsidR="006178DD" w:rsidRDefault="00000000" w:rsidP="004E40C8">
      <w:pPr>
        <w:pStyle w:val="Footnote"/>
        <w:bidi/>
      </w:pPr>
      <w:r>
        <w:rPr>
          <w:rStyle w:val="ac"/>
          <w:rtl/>
        </w:rPr>
        <w:footnoteRef/>
      </w:r>
      <w:r>
        <w:rPr>
          <w:rtl/>
        </w:rPr>
        <w:t>[וכמו שאר נזק שנגרם לו מחמתו. ולכאו' דעת שאר פוסקים דרבית לא חשיב 'נזק', אלא אגר נטר האסור ע"פ דין].</w:t>
      </w:r>
    </w:p>
  </w:footnote>
  <w:footnote w:id="834">
    <w:p w14:paraId="342FFC52" w14:textId="77777777" w:rsidR="006178DD" w:rsidRDefault="00000000" w:rsidP="004E40C8">
      <w:pPr>
        <w:pStyle w:val="Footnote"/>
        <w:bidi/>
      </w:pPr>
      <w:r>
        <w:rPr>
          <w:rStyle w:val="ac"/>
          <w:rtl/>
        </w:rPr>
        <w:footnoteRef/>
      </w:r>
      <w:r>
        <w:rPr>
          <w:rtl/>
        </w:rPr>
        <w:t>וה</w:t>
      </w:r>
      <w:r>
        <w:rPr>
          <w:b/>
          <w:bCs/>
          <w:rtl/>
        </w:rPr>
        <w:t>אבנ"נ</w:t>
      </w:r>
      <w:r>
        <w:rPr>
          <w:rtl/>
        </w:rPr>
        <w:t xml:space="preserve"> (קצו יג) ביאר לא חשיב רבית, דמשלם מה שהפסיד. אבל מ"מ כיון דהתנה לשלם כך מחמת הלואה לכתחילה אסור. [ועצם התנאי הוה איסור, ולא פרעון המעות]. ועוד פי' דאם משלם כמו שהבטיחו הוה רבית. אלא כשבא לבי"ד וחוזר בו מלשלם. עי"ז מתחייב מדין מזיק. ובסוגיין איתא דכשמשלם לפי תומו הוה רבית.</w:t>
      </w:r>
    </w:p>
  </w:footnote>
  <w:footnote w:id="835">
    <w:p w14:paraId="2FEF969A" w14:textId="77777777" w:rsidR="006178DD" w:rsidRDefault="00000000" w:rsidP="004E40C8">
      <w:pPr>
        <w:pStyle w:val="Footnote"/>
        <w:bidi/>
      </w:pPr>
      <w:r>
        <w:rPr>
          <w:rStyle w:val="ac"/>
          <w:rtl/>
        </w:rPr>
        <w:footnoteRef/>
      </w:r>
      <w:r>
        <w:rPr>
          <w:rtl/>
        </w:rPr>
        <w:t>ו</w:t>
      </w:r>
      <w:r>
        <w:rPr>
          <w:b/>
          <w:bCs/>
          <w:rtl/>
        </w:rPr>
        <w:t>תוס</w:t>
      </w:r>
      <w:r>
        <w:rPr>
          <w:rtl/>
        </w:rPr>
        <w:t>' (מנחות צ:) נסתפקו בזה, ושוב הכריעו דהוה רבית דאורייתא מדין ערב.</w:t>
      </w:r>
    </w:p>
  </w:footnote>
  <w:footnote w:id="836">
    <w:p w14:paraId="1571705C" w14:textId="77777777" w:rsidR="006178DD" w:rsidRDefault="00000000" w:rsidP="004E40C8">
      <w:pPr>
        <w:pStyle w:val="Footnote"/>
        <w:bidi/>
      </w:pPr>
      <w:r>
        <w:rPr>
          <w:rStyle w:val="ac"/>
          <w:rtl/>
        </w:rPr>
        <w:footnoteRef/>
      </w:r>
      <w:r>
        <w:rPr>
          <w:rtl/>
        </w:rPr>
        <w:t>וה</w:t>
      </w:r>
      <w:r>
        <w:rPr>
          <w:b/>
          <w:bCs/>
          <w:rtl/>
        </w:rPr>
        <w:t>ריטב"א</w:t>
      </w:r>
      <w:r>
        <w:rPr>
          <w:rtl/>
        </w:rPr>
        <w:t xml:space="preserve"> פי' דאף דלא אתו זוזי ליד המלוה, מ"מ כיון דנתן ע"פ. ואפי' א"ל זרוק דינר לים ואלוה לך הרי הוא כאילו הגיע לידו וחזר וזרקו לים כיון שזרקה ע"פ.</w:t>
      </w:r>
    </w:p>
  </w:footnote>
  <w:footnote w:id="837">
    <w:p w14:paraId="3BF027CE" w14:textId="77777777" w:rsidR="006178DD" w:rsidRDefault="00000000" w:rsidP="004E40C8">
      <w:pPr>
        <w:pStyle w:val="Footnote"/>
        <w:bidi/>
      </w:pPr>
      <w:r>
        <w:rPr>
          <w:rStyle w:val="ac"/>
          <w:rtl/>
        </w:rPr>
        <w:footnoteRef/>
      </w:r>
      <w:r>
        <w:rPr>
          <w:rtl/>
        </w:rPr>
        <w:t>[אלא דיש לחלק דתוס' איירי באופן דכל הפרעון מדין ערב, ומבואר דנחשב כולו פרעון ותוספת. ואילו הריטב"א איירי שפורע למלוה, ומוסיף רבית ע"פ צוויו. וקמ"ל דנחשב רבית הבא למלוה].</w:t>
      </w:r>
    </w:p>
  </w:footnote>
  <w:footnote w:id="838">
    <w:p w14:paraId="0733CE06" w14:textId="77777777" w:rsidR="006178DD" w:rsidRDefault="00000000" w:rsidP="004E40C8">
      <w:pPr>
        <w:pStyle w:val="Footnote"/>
        <w:bidi/>
      </w:pPr>
      <w:r>
        <w:rPr>
          <w:rStyle w:val="ac"/>
          <w:rtl/>
        </w:rPr>
        <w:footnoteRef/>
      </w:r>
      <w:r>
        <w:rPr>
          <w:rtl/>
        </w:rPr>
        <w:t>ולכאורה אף בישראל, מפקי' ממון מהמלוה כנגד מה שקיבל במה שהוציא מעות ע"פ. אבל אין דין על מקבל הרבית להחזיר.</w:t>
      </w:r>
    </w:p>
  </w:footnote>
  <w:footnote w:id="839">
    <w:p w14:paraId="69737AE4" w14:textId="77777777" w:rsidR="006178DD" w:rsidRDefault="00000000" w:rsidP="004E40C8">
      <w:pPr>
        <w:pStyle w:val="Footnote"/>
        <w:bidi/>
      </w:pPr>
      <w:r>
        <w:rPr>
          <w:rStyle w:val="ac"/>
          <w:rtl/>
        </w:rPr>
        <w:footnoteRef/>
      </w:r>
      <w:r>
        <w:rPr>
          <w:rtl/>
        </w:rPr>
        <w:t>ונפרע חובו של נכרי ע"י שקיים שליחותו. וכ"כ ה</w:t>
      </w:r>
      <w:r>
        <w:rPr>
          <w:b/>
          <w:bCs/>
          <w:rtl/>
        </w:rPr>
        <w:t>ריטב"א</w:t>
      </w:r>
      <w:r>
        <w:rPr>
          <w:rtl/>
        </w:rPr>
        <w:t>, וביאר דברישא כיון דאין שליחות לגוי, כשנותן ישראל [הלווה הא'] לישראל [הב'] הוה כאילו נתן מעצמו ומשלו, ואינו נפטר מחיובו של גוי. וכשישראל זה מקבל ממנו אינו זוכה לגוי, אלא לישראל הנותן הוא מתחייב.</w:t>
      </w:r>
    </w:p>
  </w:footnote>
  <w:footnote w:id="840">
    <w:p w14:paraId="0E3E7E4F" w14:textId="77777777" w:rsidR="006178DD" w:rsidRDefault="00000000" w:rsidP="004E40C8">
      <w:pPr>
        <w:pStyle w:val="Footnote"/>
        <w:bidi/>
      </w:pPr>
      <w:r>
        <w:rPr>
          <w:rStyle w:val="ac"/>
          <w:rtl/>
        </w:rPr>
        <w:footnoteRef/>
      </w:r>
      <w:r>
        <w:rPr>
          <w:rtl/>
        </w:rPr>
        <w:t>ולכאורה הוה חומרא רק באופן של זכין. אמנם ה</w:t>
      </w:r>
      <w:r>
        <w:rPr>
          <w:b/>
          <w:bCs/>
          <w:rtl/>
        </w:rPr>
        <w:t>מחנ"א</w:t>
      </w:r>
      <w:r>
        <w:rPr>
          <w:rtl/>
        </w:rPr>
        <w:t xml:space="preserve"> (מב) הביא בשם בעה"ת דכל היכא דיש לדון דהמעות מתרבין על הישראל החמירו מדרבנן. אא"כ כבר זקפן במלוה.</w:t>
      </w:r>
    </w:p>
  </w:footnote>
  <w:footnote w:id="841">
    <w:p w14:paraId="0E804B62" w14:textId="77777777" w:rsidR="006178DD" w:rsidRDefault="00000000" w:rsidP="004E40C8">
      <w:pPr>
        <w:pStyle w:val="Footnote"/>
        <w:bidi/>
      </w:pPr>
      <w:r>
        <w:rPr>
          <w:rStyle w:val="ac"/>
          <w:rtl/>
        </w:rPr>
        <w:footnoteRef/>
      </w:r>
      <w:r>
        <w:rPr>
          <w:rtl/>
        </w:rPr>
        <w:t>וה</w:t>
      </w:r>
      <w:r>
        <w:rPr>
          <w:b/>
          <w:bCs/>
          <w:rtl/>
        </w:rPr>
        <w:t>ריטב"א</w:t>
      </w:r>
      <w:r>
        <w:rPr>
          <w:rtl/>
        </w:rPr>
        <w:t xml:space="preserve"> (בשם רבו) כת' דהוה חומרא בטעמא, דבאופן שנתכוון לזכות לגמרי עבור המלוה [שליחות לקבלת המעות מיד הגוי, ע' בסמוך מש"כ תוס' בזה] אסור מדינא [ובסוגיין העמידו הגוי הוה שליח לתת לשני]. וחכמים חששו דזימנין שיקבלם לגמרי, והוה ישראל לווה מישראל ברבית, ומש"ה אסרו בכל ענין.</w:t>
      </w:r>
    </w:p>
  </w:footnote>
  <w:footnote w:id="842">
    <w:p w14:paraId="6AD8A84B" w14:textId="77777777" w:rsidR="006178DD" w:rsidRDefault="00000000" w:rsidP="004E40C8">
      <w:pPr>
        <w:pStyle w:val="Footnote"/>
        <w:bidi/>
      </w:pPr>
      <w:r>
        <w:rPr>
          <w:rStyle w:val="ac"/>
          <w:rtl/>
        </w:rPr>
        <w:footnoteRef/>
      </w:r>
      <w:r>
        <w:rPr>
          <w:rtl/>
        </w:rPr>
        <w:t xml:space="preserve">וכ"כ </w:t>
      </w:r>
      <w:r>
        <w:rPr>
          <w:b/>
          <w:bCs/>
          <w:rtl/>
        </w:rPr>
        <w:t>רע"א</w:t>
      </w:r>
      <w:r>
        <w:rPr>
          <w:rtl/>
        </w:rPr>
        <w:t xml:space="preserve"> (סא., הו' בסמוך). וה</w:t>
      </w:r>
      <w:r>
        <w:rPr>
          <w:b/>
          <w:bCs/>
          <w:rtl/>
        </w:rPr>
        <w:t>יש"ש</w:t>
      </w:r>
      <w:r>
        <w:rPr>
          <w:rtl/>
        </w:rPr>
        <w:t xml:space="preserve"> (ב"ק י נ) נקט דהמוסר לעכו"ם מתחייב במה שהזיק העכו"ם מחמתו, דיש שליחות לעכו"ם לחומרא [ובעכו"ם לא שייך אין שליח לדבר עבירה]. וכן נקט ה</w:t>
      </w:r>
      <w:r>
        <w:rPr>
          <w:b/>
          <w:bCs/>
          <w:rtl/>
        </w:rPr>
        <w:t>מחנ"א</w:t>
      </w:r>
      <w:r>
        <w:rPr>
          <w:rtl/>
        </w:rPr>
        <w:t xml:space="preserve"> (שלוחין יד, מאכ"א יג טז) דיש שליחות לחומרא. וה</w:t>
      </w:r>
      <w:r>
        <w:rPr>
          <w:b/>
          <w:bCs/>
          <w:rtl/>
        </w:rPr>
        <w:t>ברכי יוסף</w:t>
      </w:r>
      <w:r>
        <w:rPr>
          <w:rtl/>
        </w:rPr>
        <w:t xml:space="preserve"> (שלא ו) הביא לדון לענין מירוח עכו"ם בשליחות ישראל האם מחייב תרומות.</w:t>
      </w:r>
    </w:p>
    <w:p w14:paraId="14BD4035" w14:textId="77777777" w:rsidR="006178DD" w:rsidRDefault="00000000" w:rsidP="004E40C8">
      <w:pPr>
        <w:pStyle w:val="Footnote"/>
        <w:bidi/>
      </w:pPr>
      <w:r>
        <w:rPr>
          <w:rtl/>
        </w:rPr>
        <w:tab/>
        <w:t>ו</w:t>
      </w:r>
      <w:r>
        <w:rPr>
          <w:b/>
          <w:bCs/>
          <w:rtl/>
        </w:rPr>
        <w:t>רע"א</w:t>
      </w:r>
      <w:r>
        <w:rPr>
          <w:rtl/>
        </w:rPr>
        <w:t xml:space="preserve"> (או"ח תנ, הו' במשנ"ב שם כג) דן בהשולח נכרי לקנות חמץ בפסח, אי אמרי' דיש שליחות לחומרא ונאסר אף אחר הפסח. [וה</w:t>
      </w:r>
      <w:r>
        <w:rPr>
          <w:b/>
          <w:bCs/>
          <w:rtl/>
        </w:rPr>
        <w:t>דרך אמונה</w:t>
      </w:r>
      <w:r>
        <w:rPr>
          <w:rtl/>
        </w:rPr>
        <w:t xml:space="preserve"> (תרומות ד צ"ה ל) כת' דשלח עכו"ם להפריש תרומה, אף לסוברים בעלמא דיש שליחות לחומרא, בתרומה לא חל כלל].</w:t>
      </w:r>
    </w:p>
  </w:footnote>
  <w:footnote w:id="843">
    <w:p w14:paraId="3B54E794" w14:textId="77777777" w:rsidR="006178DD" w:rsidRDefault="00000000" w:rsidP="004E40C8">
      <w:pPr>
        <w:pStyle w:val="Footnote"/>
        <w:bidi/>
      </w:pPr>
      <w:r>
        <w:rPr>
          <w:rStyle w:val="ac"/>
          <w:rtl/>
        </w:rPr>
        <w:footnoteRef/>
      </w:r>
      <w:r>
        <w:rPr>
          <w:rtl/>
        </w:rPr>
        <w:t>[ומשמע דגדר אמירה לנכרי שבות הוא משום דהנכרי הוה שלוחו]. וה</w:t>
      </w:r>
      <w:r>
        <w:rPr>
          <w:b/>
          <w:bCs/>
          <w:rtl/>
        </w:rPr>
        <w:t>בית מאיר</w:t>
      </w:r>
      <w:r>
        <w:rPr>
          <w:rtl/>
        </w:rPr>
        <w:t xml:space="preserve"> (אה"ע ה ד) ו</w:t>
      </w:r>
      <w:r>
        <w:rPr>
          <w:b/>
          <w:bCs/>
          <w:rtl/>
        </w:rPr>
        <w:t>חת"ס</w:t>
      </w:r>
      <w:r>
        <w:rPr>
          <w:rtl/>
        </w:rPr>
        <w:t xml:space="preserve"> (או"ח פד ורא) הק' אמאי הוצרכו לתקן אמירה לנכרי שבות, תיפו"ל דאין שליחות לנכרי.</w:t>
      </w:r>
    </w:p>
  </w:footnote>
  <w:footnote w:id="844">
    <w:p w14:paraId="4344E6B1" w14:textId="77777777" w:rsidR="006178DD" w:rsidRDefault="00000000" w:rsidP="004E40C8">
      <w:pPr>
        <w:pStyle w:val="Footnote"/>
        <w:bidi/>
      </w:pPr>
      <w:r>
        <w:rPr>
          <w:rStyle w:val="ac"/>
          <w:rtl/>
        </w:rPr>
        <w:footnoteRef/>
      </w:r>
      <w:r>
        <w:rPr>
          <w:rtl/>
        </w:rPr>
        <w:t>וה</w:t>
      </w:r>
      <w:r>
        <w:rPr>
          <w:b/>
          <w:bCs/>
          <w:rtl/>
        </w:rPr>
        <w:t>מחנ"א</w:t>
      </w:r>
      <w:r>
        <w:rPr>
          <w:rtl/>
        </w:rPr>
        <w:t xml:space="preserve"> (שלוחין יג) ביאר כוונת הרמב"ם דהישראל השני נעשה שליח של המלוה לקבלת מעותיו [וכקו' התוס']. והרמב"ם לא ס"ל כתי' התוס' דבעי שליחות של בעל הממון. [אמנם צ"ב האיך יפרש את דברי הגמ', דהק' דאין שליחות ותי' באופ"א. והמחנ"א כת' דבסוגיין איירי דלא נתכוון לזכות לו, וע"ד הריטב"א ע' בסמוך].</w:t>
      </w:r>
    </w:p>
  </w:footnote>
  <w:footnote w:id="845">
    <w:p w14:paraId="4552EA8B" w14:textId="77777777" w:rsidR="006178DD" w:rsidRDefault="00000000" w:rsidP="004E40C8">
      <w:pPr>
        <w:pStyle w:val="Footnote"/>
        <w:bidi/>
      </w:pPr>
      <w:r>
        <w:rPr>
          <w:rStyle w:val="ac"/>
          <w:rtl/>
        </w:rPr>
        <w:footnoteRef/>
      </w:r>
      <w:r>
        <w:rPr>
          <w:rtl/>
        </w:rPr>
        <w:t>וה</w:t>
      </w:r>
      <w:r>
        <w:rPr>
          <w:b/>
          <w:bCs/>
          <w:rtl/>
        </w:rPr>
        <w:t xml:space="preserve">כס"מ </w:t>
      </w:r>
      <w:r>
        <w:rPr>
          <w:rtl/>
        </w:rPr>
        <w:t>ביאר דהרמב"ם דייק כן מהברייתא ד'אסור' דסיפא משמע רבית קצוצה דומיא דרישא.</w:t>
      </w:r>
    </w:p>
  </w:footnote>
  <w:footnote w:id="846">
    <w:p w14:paraId="18FCB2F6" w14:textId="77777777" w:rsidR="006178DD" w:rsidRDefault="00000000" w:rsidP="004E40C8">
      <w:pPr>
        <w:pStyle w:val="Footnote"/>
        <w:bidi/>
      </w:pPr>
      <w:r>
        <w:rPr>
          <w:rStyle w:val="ac"/>
          <w:rtl/>
        </w:rPr>
        <w:footnoteRef/>
      </w:r>
      <w:r>
        <w:rPr>
          <w:rtl/>
        </w:rPr>
        <w:t xml:space="preserve">אך </w:t>
      </w:r>
      <w:r>
        <w:rPr>
          <w:b/>
          <w:bCs/>
          <w:rtl/>
        </w:rPr>
        <w:t>רע"א</w:t>
      </w:r>
      <w:r>
        <w:rPr>
          <w:rtl/>
        </w:rPr>
        <w:t xml:space="preserve"> הביא דמבואר בדעת שאר פוסקים דלא כן [א"כ רבית קרקע אינה יוצאת].</w:t>
      </w:r>
    </w:p>
  </w:footnote>
  <w:footnote w:id="847">
    <w:p w14:paraId="316A4064" w14:textId="77777777" w:rsidR="006178DD" w:rsidRDefault="00000000" w:rsidP="004E40C8">
      <w:pPr>
        <w:pStyle w:val="Footnote"/>
        <w:bidi/>
      </w:pPr>
      <w:r>
        <w:rPr>
          <w:rStyle w:val="ac"/>
          <w:rtl/>
        </w:rPr>
        <w:footnoteRef/>
      </w:r>
      <w:r>
        <w:rPr>
          <w:rtl/>
        </w:rPr>
        <w:t>וביאר דהוה כדין ערב דנכרי, דגובה ממנו אם ירצה. ועוד כיון דנתן לו ע"פ הוה באמת קבלן.</w:t>
      </w:r>
    </w:p>
  </w:footnote>
  <w:footnote w:id="848">
    <w:p w14:paraId="5434F892" w14:textId="77777777" w:rsidR="006178DD" w:rsidRDefault="00000000" w:rsidP="004E40C8">
      <w:pPr>
        <w:pStyle w:val="Footnote"/>
        <w:bidi/>
      </w:pPr>
      <w:r>
        <w:rPr>
          <w:rStyle w:val="ac"/>
          <w:rtl/>
        </w:rPr>
        <w:footnoteRef/>
      </w:r>
      <w:r>
        <w:rPr>
          <w:rtl/>
        </w:rPr>
        <w:t>וב</w:t>
      </w:r>
      <w:r>
        <w:rPr>
          <w:b/>
          <w:bCs/>
          <w:rtl/>
        </w:rPr>
        <w:t>הג' ראמ"ה</w:t>
      </w:r>
      <w:r>
        <w:rPr>
          <w:rtl/>
        </w:rPr>
        <w:t xml:space="preserve"> כת' לפרש לחומרא מדינא, דאף אי מצא מעות של חבירו ולוום אסור, וכן כשהלווה לו מעות שאינם שלו [היכא דאחריות עליו] אסור [מדאורייתא]. ומש"ה אזלינן לחומרא בין מעות של ישראל, או שישראל הלוה מעות של נכרי.</w:t>
      </w:r>
    </w:p>
  </w:footnote>
  <w:footnote w:id="849">
    <w:p w14:paraId="0F30D461" w14:textId="77777777" w:rsidR="006178DD" w:rsidRDefault="00000000" w:rsidP="004E40C8">
      <w:pPr>
        <w:pStyle w:val="Footnote"/>
        <w:bidi/>
      </w:pPr>
      <w:r>
        <w:rPr>
          <w:rStyle w:val="ac"/>
          <w:rtl/>
        </w:rPr>
        <w:footnoteRef/>
      </w:r>
      <w:r>
        <w:rPr>
          <w:rtl/>
        </w:rPr>
        <w:t>ודלא כשו"ת הרשב"א ורע"א (הו' לעיל) דמיתלא תלי.</w:t>
      </w:r>
    </w:p>
  </w:footnote>
  <w:footnote w:id="850">
    <w:p w14:paraId="5F5050D2" w14:textId="77777777" w:rsidR="006178DD" w:rsidRDefault="00000000" w:rsidP="004E40C8">
      <w:pPr>
        <w:pStyle w:val="Footnote"/>
        <w:bidi/>
      </w:pPr>
      <w:r>
        <w:rPr>
          <w:rStyle w:val="ac"/>
          <w:rtl/>
        </w:rPr>
        <w:footnoteRef/>
      </w:r>
      <w:r>
        <w:rPr>
          <w:rtl/>
        </w:rPr>
        <w:t>וביאר דגדר עבד כנעני הוא שכל הנתינה נחשב עבורו, ולא רק דין חיוב [כערב שהוציא מעות על פיו]. ומש"ה לא יחשב דהלוה הראשון הלוה.</w:t>
      </w:r>
    </w:p>
  </w:footnote>
  <w:footnote w:id="851">
    <w:p w14:paraId="27398259" w14:textId="77777777" w:rsidR="006178DD" w:rsidRDefault="00000000" w:rsidP="004E40C8">
      <w:pPr>
        <w:pStyle w:val="Footnote"/>
        <w:bidi/>
      </w:pPr>
      <w:r>
        <w:rPr>
          <w:rStyle w:val="ac"/>
          <w:rtl/>
        </w:rPr>
        <w:footnoteRef/>
      </w:r>
      <w:r>
        <w:rPr>
          <w:rtl/>
        </w:rPr>
        <w:t>ודנו דקנין סודר בנכרי מהני מדין עבד כנעני (ע' תוס' קידושין ג:, וט"ז ס"ס קכג).</w:t>
      </w:r>
    </w:p>
  </w:footnote>
  <w:footnote w:id="852">
    <w:p w14:paraId="644A660C" w14:textId="77777777" w:rsidR="006178DD" w:rsidRDefault="00000000" w:rsidP="004E40C8">
      <w:pPr>
        <w:pStyle w:val="Footnote"/>
        <w:bidi/>
      </w:pPr>
      <w:r>
        <w:rPr>
          <w:rStyle w:val="ac"/>
          <w:rtl/>
        </w:rPr>
        <w:footnoteRef/>
      </w:r>
      <w:r>
        <w:rPr>
          <w:rtl/>
        </w:rPr>
        <w:t>(ע' אבנ"נ קפח). וכ"כ ה</w:t>
      </w:r>
      <w:r>
        <w:rPr>
          <w:b/>
          <w:bCs/>
          <w:rtl/>
        </w:rPr>
        <w:t>אבה"א</w:t>
      </w:r>
      <w:r>
        <w:rPr>
          <w:rtl/>
        </w:rPr>
        <w:t xml:space="preserve"> (מלוה ה יד), דאל"כ יזכה האדון בזכות זה של העבד, דמה שקנה עבד קנה רבו. וע"כ דהגדר דסגי בנתינת אדם אחר, ולא נחשב שהעבד נתן. ועפ"ז כת' דל"ש עבד כנעני ברבית, ודלא כגר"א (קס כה), וע' חזו"א (עא א). [וע' לעיל סט:].</w:t>
      </w:r>
    </w:p>
  </w:footnote>
  <w:footnote w:id="853">
    <w:p w14:paraId="1539D2C6" w14:textId="77777777" w:rsidR="006178DD" w:rsidRDefault="00000000" w:rsidP="004E40C8">
      <w:pPr>
        <w:pStyle w:val="Footnote"/>
        <w:bidi/>
      </w:pPr>
      <w:r>
        <w:rPr>
          <w:rStyle w:val="ac"/>
          <w:rtl/>
        </w:rPr>
        <w:footnoteRef/>
      </w:r>
      <w:r>
        <w:rPr>
          <w:rtl/>
        </w:rPr>
        <w:t>וה</w:t>
      </w:r>
      <w:r>
        <w:rPr>
          <w:b/>
          <w:bCs/>
          <w:rtl/>
        </w:rPr>
        <w:t>ראב"ד</w:t>
      </w:r>
      <w:r>
        <w:rPr>
          <w:rtl/>
        </w:rPr>
        <w:t xml:space="preserve"> כת' דהיכא דאמר הניחם ע"ג קרקע והפטר, אפי' הושיטם לו ישראל מותר.</w:t>
      </w:r>
    </w:p>
  </w:footnote>
  <w:footnote w:id="854">
    <w:p w14:paraId="6657A56F" w14:textId="77777777" w:rsidR="006178DD" w:rsidRDefault="00000000" w:rsidP="004E40C8">
      <w:pPr>
        <w:pStyle w:val="Footnote"/>
        <w:bidi/>
      </w:pPr>
      <w:r>
        <w:rPr>
          <w:rStyle w:val="ac"/>
          <w:rtl/>
        </w:rPr>
        <w:footnoteRef/>
      </w:r>
      <w:r>
        <w:rPr>
          <w:rtl/>
        </w:rPr>
        <w:t>ודחו דעשה קנין מצד אחר.</w:t>
      </w:r>
    </w:p>
  </w:footnote>
  <w:footnote w:id="855">
    <w:p w14:paraId="4B72734F" w14:textId="77777777" w:rsidR="006178DD" w:rsidRDefault="00000000" w:rsidP="004E40C8">
      <w:pPr>
        <w:pStyle w:val="Footnote"/>
        <w:bidi/>
      </w:pPr>
      <w:r>
        <w:rPr>
          <w:rStyle w:val="ac"/>
          <w:rtl/>
        </w:rPr>
        <w:footnoteRef/>
      </w:r>
      <w:r>
        <w:rPr>
          <w:rtl/>
        </w:rPr>
        <w:t>[דשעבד עצמו לנכרי]. והיכא דהשני נטלם על דעת לגזול, הלווה הראשון פטור [שהרי פטרו המלוה], וחוזר הנכרי ותובעו רק מדין גרמא וכדו', שהרי גוף המעות אינם שלו.</w:t>
      </w:r>
    </w:p>
  </w:footnote>
  <w:footnote w:id="856">
    <w:p w14:paraId="00BE6B54" w14:textId="77777777" w:rsidR="006178DD" w:rsidRDefault="00000000" w:rsidP="004E40C8">
      <w:pPr>
        <w:pStyle w:val="Footnote"/>
        <w:bidi/>
      </w:pPr>
      <w:r>
        <w:rPr>
          <w:rStyle w:val="ac"/>
          <w:rtl/>
        </w:rPr>
        <w:footnoteRef/>
      </w:r>
      <w:r>
        <w:rPr>
          <w:rtl/>
        </w:rPr>
        <w:t>וכ"כ ה</w:t>
      </w:r>
      <w:r>
        <w:rPr>
          <w:b/>
          <w:bCs/>
          <w:rtl/>
        </w:rPr>
        <w:t>רמב"ן</w:t>
      </w:r>
      <w:r>
        <w:rPr>
          <w:rtl/>
        </w:rPr>
        <w:t xml:space="preserve"> דהמעות הרי הן כמדבר [ואינם של מלוה], ובסיפא אפ"ה אסור. [ומשום שליחות לחומרא]. וביאר דקו' הגמ' מאי למימרא קאי ארישא.</w:t>
      </w:r>
    </w:p>
  </w:footnote>
  <w:footnote w:id="857">
    <w:p w14:paraId="24282FE3" w14:textId="77777777" w:rsidR="006178DD" w:rsidRDefault="00000000" w:rsidP="004E40C8">
      <w:pPr>
        <w:pStyle w:val="Footnote"/>
        <w:bidi/>
      </w:pPr>
      <w:r>
        <w:rPr>
          <w:rStyle w:val="ac"/>
          <w:rtl/>
        </w:rPr>
        <w:footnoteRef/>
      </w:r>
      <w:r>
        <w:rPr>
          <w:rtl/>
        </w:rPr>
        <w:t>וה</w:t>
      </w:r>
      <w:r>
        <w:rPr>
          <w:b/>
          <w:bCs/>
          <w:rtl/>
        </w:rPr>
        <w:t>רמב"ן</w:t>
      </w:r>
      <w:r>
        <w:rPr>
          <w:rtl/>
        </w:rPr>
        <w:t xml:space="preserve"> הק' דכיון דאדעתא דישראל, וסלק את הגוי, אסור מדינא. וכי מפני שאין שליחות לגוי הוא קונה מה שמשלחין על ידו.</w:t>
      </w:r>
    </w:p>
  </w:footnote>
  <w:footnote w:id="858">
    <w:p w14:paraId="34C1DE0D" w14:textId="77777777" w:rsidR="006178DD" w:rsidRDefault="00000000" w:rsidP="004E40C8">
      <w:pPr>
        <w:pStyle w:val="Footnote"/>
        <w:bidi/>
      </w:pPr>
      <w:r>
        <w:rPr>
          <w:rStyle w:val="ac"/>
          <w:rtl/>
        </w:rPr>
        <w:footnoteRef/>
      </w:r>
      <w:r>
        <w:rPr>
          <w:rtl/>
        </w:rPr>
        <w:t>וה</w:t>
      </w:r>
      <w:r>
        <w:rPr>
          <w:b/>
          <w:bCs/>
          <w:rtl/>
        </w:rPr>
        <w:t>שואל</w:t>
      </w:r>
      <w:r>
        <w:rPr>
          <w:rtl/>
        </w:rPr>
        <w:t xml:space="preserve"> בחי' רע"א נקט דמכאן למד רש"י דסברת לחומרא קאי אף למסקנא. [והק' דהנמוק"י פסק לחומרא, אף דבסוגיין לא ס"ל כרש"י]. ורע"א דחה די"ל דרש"י למד כן ממקו"א.</w:t>
      </w:r>
    </w:p>
  </w:footnote>
  <w:footnote w:id="859">
    <w:p w14:paraId="0C705BC0" w14:textId="77777777" w:rsidR="006178DD" w:rsidRDefault="00000000" w:rsidP="004E40C8">
      <w:pPr>
        <w:pStyle w:val="Footnote"/>
        <w:bidi/>
      </w:pPr>
      <w:r>
        <w:rPr>
          <w:rStyle w:val="ac"/>
          <w:rtl/>
        </w:rPr>
        <w:footnoteRef/>
      </w:r>
      <w:r>
        <w:rPr>
          <w:rtl/>
        </w:rPr>
        <w:t>וה</w:t>
      </w:r>
      <w:r>
        <w:rPr>
          <w:b/>
          <w:bCs/>
          <w:rtl/>
        </w:rPr>
        <w:t>נמוק"י</w:t>
      </w:r>
      <w:r>
        <w:rPr>
          <w:rtl/>
        </w:rPr>
        <w:t xml:space="preserve"> כת' דאע"ג שהעכו"ם על דעת כן, הישראל נתנם י"ד פרעון. וס"ד אמינא למיסר 'כאילו' נתנם לו ישראל על דעת כן. [והוה חומרא מדרבנן, אבל לא משום שליחות, אלא כאילו לא נפרע החוב]. וע' רע"א.</w:t>
      </w:r>
    </w:p>
  </w:footnote>
  <w:footnote w:id="860">
    <w:p w14:paraId="4D7C875D" w14:textId="77777777" w:rsidR="006178DD" w:rsidRDefault="00000000" w:rsidP="004E40C8">
      <w:pPr>
        <w:pStyle w:val="Footnote"/>
        <w:bidi/>
      </w:pPr>
      <w:r>
        <w:rPr>
          <w:rStyle w:val="ac"/>
          <w:rtl/>
        </w:rPr>
        <w:footnoteRef/>
      </w:r>
      <w:r>
        <w:rPr>
          <w:rtl/>
        </w:rPr>
        <w:t>דבהלואה המחודשת נתכוון הנכרי לשליחות הישראל שהוא במעמדו. ואילו יש שליחות לנכרי יאסר. והשתא נמי יש שליחות לחומרא, וכדאי' בסיפא.</w:t>
      </w:r>
    </w:p>
  </w:footnote>
  <w:footnote w:id="861">
    <w:p w14:paraId="3D61DC3B" w14:textId="77777777" w:rsidR="006178DD" w:rsidRDefault="00000000" w:rsidP="004E40C8">
      <w:pPr>
        <w:pStyle w:val="Footnote"/>
        <w:bidi/>
      </w:pPr>
      <w:r>
        <w:rPr>
          <w:rStyle w:val="ac"/>
          <w:rtl/>
        </w:rPr>
        <w:footnoteRef/>
      </w:r>
      <w:r>
        <w:rPr>
          <w:rtl/>
        </w:rPr>
        <w:t>אמנם לדברי הרמב"ן כוונת רש"י דנפרע חובו של ראשון בהעמדה זו. וע"כ זכה הנכרי במעות, אף אי סבור להיות שליח. אלא דההלואה המחודשת הוה בשליחותו של ישראל. [ואין מכאן ראיה לנידון הנ"ל].</w:t>
      </w:r>
    </w:p>
  </w:footnote>
  <w:footnote w:id="862">
    <w:p w14:paraId="6E4A92B5" w14:textId="77777777" w:rsidR="006178DD" w:rsidRDefault="00000000" w:rsidP="004E40C8">
      <w:pPr>
        <w:pStyle w:val="Footnote"/>
        <w:bidi/>
      </w:pPr>
      <w:r>
        <w:rPr>
          <w:rStyle w:val="ac"/>
          <w:rtl/>
        </w:rPr>
        <w:footnoteRef/>
      </w:r>
      <w:r>
        <w:rPr>
          <w:rtl/>
        </w:rPr>
        <w:t>והוא תימה רבתא, כיון דמשתמש במעות ברשות הבעלים, אמאי לא יחשב הלואת רבית גמורה. אמנם עד"ז דעת שו"ת רש"י (הו' בסמוך). [ועוד בסוגיין לכאו' איירי דכולם במעמד א', ולהדיא נתן לו רשות. וכי אילו הניח ע"ג שולחן יהא מותר].</w:t>
      </w:r>
    </w:p>
  </w:footnote>
  <w:footnote w:id="863">
    <w:p w14:paraId="3DEB0A56" w14:textId="77777777" w:rsidR="006178DD" w:rsidRDefault="00000000" w:rsidP="004E40C8">
      <w:pPr>
        <w:pStyle w:val="Footnote"/>
        <w:bidi/>
      </w:pPr>
      <w:r>
        <w:rPr>
          <w:rStyle w:val="ac"/>
          <w:rtl/>
        </w:rPr>
        <w:footnoteRef/>
      </w:r>
      <w:r>
        <w:rPr>
          <w:rtl/>
        </w:rPr>
        <w:t>וביאר שבוטח וסומך על ישראל המלוה שיקבלם בפרעון, ולא ילך עמו בעקיפין. [ומבואר דבסוגיין אינו בוטח עליו, ולא נתכוון לזכות המעות למלוה. אלא לתת ללווה הב' בצוויו ושליחותו של מלוה].</w:t>
      </w:r>
    </w:p>
  </w:footnote>
  <w:footnote w:id="864">
    <w:p w14:paraId="7CF86453" w14:textId="77777777" w:rsidR="006178DD" w:rsidRDefault="00000000" w:rsidP="004E40C8">
      <w:pPr>
        <w:pStyle w:val="Footnote"/>
        <w:bidi/>
      </w:pPr>
      <w:r>
        <w:rPr>
          <w:rStyle w:val="ac"/>
          <w:rtl/>
        </w:rPr>
        <w:footnoteRef/>
      </w:r>
      <w:r>
        <w:rPr>
          <w:rtl/>
        </w:rPr>
        <w:t>וביאר דכי אמרינן דגוי לית ליה זכייה היינו שאין לו יד לזכות הוא בשביל ישראל או שאין ישראל זוכה לגוי אבל ודאי מזכה הוא לישראל על יד ישראל.</w:t>
      </w:r>
    </w:p>
  </w:footnote>
  <w:footnote w:id="865">
    <w:p w14:paraId="602DB13F" w14:textId="77777777" w:rsidR="006178DD" w:rsidRDefault="00000000" w:rsidP="004E40C8">
      <w:pPr>
        <w:pStyle w:val="Footnote"/>
        <w:bidi/>
      </w:pPr>
      <w:r>
        <w:rPr>
          <w:rStyle w:val="ac"/>
          <w:rtl/>
        </w:rPr>
        <w:footnoteRef/>
      </w:r>
      <w:r>
        <w:rPr>
          <w:rtl/>
        </w:rPr>
        <w:t>ו</w:t>
      </w:r>
      <w:r>
        <w:rPr>
          <w:b/>
          <w:bCs/>
          <w:rtl/>
        </w:rPr>
        <w:t>רע"א</w:t>
      </w:r>
      <w:r>
        <w:rPr>
          <w:rtl/>
        </w:rPr>
        <w:t xml:space="preserve"> (כאן) ציין דכ"ד </w:t>
      </w:r>
      <w:r>
        <w:rPr>
          <w:b/>
          <w:bCs/>
          <w:rtl/>
        </w:rPr>
        <w:t>תוס</w:t>
      </w:r>
      <w:r>
        <w:rPr>
          <w:rtl/>
        </w:rPr>
        <w:t>' (גיטין יג:) שדנו אי מהני מעמד שלשתן לזכות מנכרי, וכת' דכיון דתקנו להפקיע ממון של ישראל ק"ו של נכרי. ומבואר דלא סגי להו מדין זכין בעלמא, דלא מהני זכין לקנות מיד נכרי. דבעינן שלוחו של בעל הממון. [אמנם יש שדנו דמעמ"ש אינו גדר זכין בעלמא].</w:t>
      </w:r>
    </w:p>
  </w:footnote>
  <w:footnote w:id="866">
    <w:p w14:paraId="53F5A9B5" w14:textId="77777777" w:rsidR="006178DD" w:rsidRDefault="00000000" w:rsidP="004E40C8">
      <w:pPr>
        <w:pStyle w:val="Footnote"/>
        <w:bidi/>
      </w:pPr>
      <w:r>
        <w:rPr>
          <w:rStyle w:val="ac"/>
          <w:rtl/>
        </w:rPr>
        <w:footnoteRef/>
      </w:r>
      <w:r>
        <w:rPr>
          <w:rtl/>
        </w:rPr>
        <w:t>ויש לחקור אי הוה חסרון בהקנאה, דאינו יכול לזכות בע"כ. או דהוה חסרון בתורת שליחות, דשליחות לממון ל"מ במי שאינו בעלים. ושמעתי לפרש דהוה חסרון במינוי השליחות, וע"ד הא דל"מ מינוי שליחות בדבר שלא בא לעולם, דבעי שיהא בעלים על המעשה כדי למנות שליח. וב</w:t>
      </w:r>
      <w:r>
        <w:rPr>
          <w:b/>
          <w:bCs/>
          <w:rtl/>
        </w:rPr>
        <w:t>חי' ר' שמעון</w:t>
      </w:r>
      <w:r>
        <w:rPr>
          <w:rtl/>
        </w:rPr>
        <w:t xml:space="preserve"> (קו' השליחות טז) הביא מכ"מ דאין אדם עושה שליח על דבר שאינו שלו, ול"ש שליחות מעשה, דבעי' שיהא בעל דבר.</w:t>
      </w:r>
    </w:p>
  </w:footnote>
  <w:footnote w:id="867">
    <w:p w14:paraId="127C6D35" w14:textId="77777777" w:rsidR="006178DD" w:rsidRDefault="00000000" w:rsidP="004E40C8">
      <w:pPr>
        <w:pStyle w:val="Footnote"/>
        <w:bidi/>
      </w:pPr>
      <w:r>
        <w:rPr>
          <w:rStyle w:val="ac"/>
          <w:rtl/>
        </w:rPr>
        <w:footnoteRef/>
      </w:r>
      <w:r>
        <w:rPr>
          <w:rtl/>
        </w:rPr>
        <w:t>וב</w:t>
      </w:r>
      <w:r>
        <w:rPr>
          <w:b/>
          <w:bCs/>
          <w:rtl/>
        </w:rPr>
        <w:t>הג' ראמ"ה</w:t>
      </w:r>
      <w:r>
        <w:rPr>
          <w:rtl/>
        </w:rPr>
        <w:t xml:space="preserve"> הק' דלפ"ז השולח שליח לקנות מעכו"ם, לא מהני משיכת השליח [למ"ד דמשיכה קונה מעכו"ם]. דאינו בעל הממון.</w:t>
      </w:r>
    </w:p>
  </w:footnote>
  <w:footnote w:id="868">
    <w:p w14:paraId="4A7645AC" w14:textId="77777777" w:rsidR="006178DD" w:rsidRDefault="00000000" w:rsidP="004E40C8">
      <w:pPr>
        <w:pStyle w:val="Footnote"/>
        <w:bidi/>
      </w:pPr>
      <w:r>
        <w:rPr>
          <w:rStyle w:val="ac"/>
          <w:rtl/>
        </w:rPr>
        <w:footnoteRef/>
      </w:r>
      <w:r>
        <w:rPr>
          <w:rtl/>
        </w:rPr>
        <w:t>ולדעת תוס' דידן צריך לחלק דהיכא דהנכרי פורע מרצונו, לא מהני שליח לקבלת המעות. ודוקא היכא דבא המלוה לתפוס, מהני ע"י שלוחו. [ופרעון מדעתו הוה גדר שונה של פרעון. ועוד יל"פ דבסוגיין איירי תוך זמן ההלואה, דהמלוה אין לו זכות לתפוס].</w:t>
      </w:r>
    </w:p>
  </w:footnote>
  <w:footnote w:id="869">
    <w:p w14:paraId="365BB2E6" w14:textId="77777777" w:rsidR="006178DD" w:rsidRDefault="00000000" w:rsidP="004E40C8">
      <w:pPr>
        <w:pStyle w:val="Footnote"/>
        <w:bidi/>
      </w:pPr>
      <w:r>
        <w:rPr>
          <w:rStyle w:val="ac"/>
          <w:rtl/>
        </w:rPr>
        <w:footnoteRef/>
      </w:r>
      <w:r>
        <w:rPr>
          <w:rtl/>
        </w:rPr>
        <w:t>אמנם ה</w:t>
      </w:r>
      <w:r>
        <w:rPr>
          <w:b/>
          <w:bCs/>
          <w:rtl/>
        </w:rPr>
        <w:t>ר"ן</w:t>
      </w:r>
      <w:r>
        <w:rPr>
          <w:rtl/>
        </w:rPr>
        <w:t xml:space="preserve"> (הנ"ל) הביא עיקר דבריו מהא דלא מהני תופס לבע"ח.</w:t>
      </w:r>
    </w:p>
  </w:footnote>
  <w:footnote w:id="870">
    <w:p w14:paraId="76EAEC1B" w14:textId="77777777" w:rsidR="006178DD" w:rsidRDefault="00000000" w:rsidP="004E40C8">
      <w:pPr>
        <w:pStyle w:val="Footnote"/>
        <w:bidi/>
      </w:pPr>
      <w:r>
        <w:rPr>
          <w:rStyle w:val="ac"/>
          <w:rtl/>
        </w:rPr>
        <w:footnoteRef/>
      </w:r>
      <w:r>
        <w:rPr>
          <w:rtl/>
        </w:rPr>
        <w:t>וביאר דלדעת התוס' דוקא כשיש בעל ממון, אין הממון יוצא מרשות בעל הממון אם לא בשליחות בעל הממון, וכל זמן שהבעל הממון לא עשאו שליח לזכות בו לאחר.</w:t>
      </w:r>
    </w:p>
  </w:footnote>
  <w:footnote w:id="871">
    <w:p w14:paraId="2D70BDBF" w14:textId="77777777" w:rsidR="006178DD" w:rsidRDefault="00000000" w:rsidP="004E40C8">
      <w:pPr>
        <w:pStyle w:val="Footnote"/>
        <w:bidi/>
      </w:pPr>
      <w:r>
        <w:rPr>
          <w:rStyle w:val="ac"/>
          <w:rtl/>
        </w:rPr>
        <w:footnoteRef/>
      </w:r>
      <w:r>
        <w:rPr>
          <w:rtl/>
        </w:rPr>
        <w:t>ומבואר דהרשב"א הק' רק מזכיה לעכו"ם, שמזכה לפוטרו ונוטל לעצמו. אבל אילו יש שליחות לעכו"ם א"ש שמלווה בשליחותו, וגוף ההלואה הוה ע"י העכו"ם, אף דלא קדם זכייתו של זה.</w:t>
      </w:r>
    </w:p>
  </w:footnote>
  <w:footnote w:id="872">
    <w:p w14:paraId="592C1EA1" w14:textId="77777777" w:rsidR="006178DD" w:rsidRDefault="00000000" w:rsidP="004E40C8">
      <w:pPr>
        <w:pStyle w:val="Footnote"/>
        <w:bidi/>
      </w:pPr>
      <w:r>
        <w:rPr>
          <w:rStyle w:val="ac"/>
          <w:rtl/>
        </w:rPr>
        <w:footnoteRef/>
      </w:r>
      <w:r>
        <w:rPr>
          <w:rtl/>
        </w:rPr>
        <w:t>וכיון דאילו לא יזכה השני מחמת העכו"ם, הראשון יחזור ונוטלם.</w:t>
      </w:r>
    </w:p>
  </w:footnote>
  <w:footnote w:id="873">
    <w:p w14:paraId="0C9FE2F4" w14:textId="77777777" w:rsidR="006178DD" w:rsidRDefault="00000000" w:rsidP="004E40C8">
      <w:pPr>
        <w:pStyle w:val="Footnote"/>
        <w:bidi/>
      </w:pPr>
      <w:r>
        <w:rPr>
          <w:rStyle w:val="ac"/>
          <w:rtl/>
        </w:rPr>
        <w:footnoteRef/>
      </w:r>
      <w:r>
        <w:rPr>
          <w:rtl/>
        </w:rPr>
        <w:t>ולכאורה זה כוונת ה</w:t>
      </w:r>
      <w:r>
        <w:rPr>
          <w:b/>
          <w:bCs/>
          <w:rtl/>
        </w:rPr>
        <w:t>תוס</w:t>
      </w:r>
      <w:r>
        <w:rPr>
          <w:rtl/>
        </w:rPr>
        <w:t>' (לעיל סא:) להק' מה מהני תולה מעותיו בנכרי, עדיין אסור משום דאין ללווה עם הנכרי כלום. אבל תוס' תי' ע"פ מש"כ (כאן) דבאחריות נכרי מותר. [וכ"כ הרמב"ן בהמשך דבריו].</w:t>
      </w:r>
    </w:p>
  </w:footnote>
  <w:footnote w:id="874">
    <w:p w14:paraId="6CD263A9" w14:textId="77777777" w:rsidR="006178DD" w:rsidRDefault="00000000" w:rsidP="004E40C8">
      <w:pPr>
        <w:pStyle w:val="Footnote"/>
        <w:bidi/>
      </w:pPr>
      <w:r>
        <w:rPr>
          <w:rStyle w:val="ac"/>
          <w:rtl/>
        </w:rPr>
        <w:footnoteRef/>
      </w:r>
      <w:r>
        <w:rPr>
          <w:rtl/>
        </w:rPr>
        <w:t>וה</w:t>
      </w:r>
      <w:r>
        <w:rPr>
          <w:b/>
          <w:bCs/>
          <w:rtl/>
        </w:rPr>
        <w:t>רמב"ן</w:t>
      </w:r>
      <w:r>
        <w:rPr>
          <w:rtl/>
        </w:rPr>
        <w:t xml:space="preserve"> כת' דלא דמי לסוגיין, דהישראל הראשון כבר נתחייב באחריותן, וכיון דאין שליחות לנכרי ל"מ מה שאמר תנם לחברך. ומש"ה המעות עדיין של ישראל [הלווה הא'], וכשאומר ליתן רבית לגוי אשתכח דאיהו שקיל ריביתא.</w:t>
      </w:r>
    </w:p>
  </w:footnote>
  <w:footnote w:id="875">
    <w:p w14:paraId="5E462D00" w14:textId="77777777" w:rsidR="006178DD" w:rsidRDefault="00000000" w:rsidP="004E40C8">
      <w:pPr>
        <w:pStyle w:val="Footnote"/>
        <w:bidi/>
      </w:pPr>
      <w:r>
        <w:rPr>
          <w:rStyle w:val="ac"/>
          <w:rtl/>
        </w:rPr>
        <w:footnoteRef/>
      </w:r>
      <w:r>
        <w:rPr>
          <w:rtl/>
        </w:rPr>
        <w:t>אמנם משמע בהמשך דברי הרא"ש דטעם ההיתר דהמלוה אינו יודע שמלוה לישראל. אבל המרדכי הביא ראשונים דאפי' יודע.</w:t>
      </w:r>
    </w:p>
  </w:footnote>
  <w:footnote w:id="876">
    <w:p w14:paraId="45393456" w14:textId="77777777" w:rsidR="006178DD" w:rsidRDefault="00000000" w:rsidP="004E40C8">
      <w:pPr>
        <w:pStyle w:val="Footnote"/>
        <w:bidi/>
      </w:pPr>
      <w:r>
        <w:rPr>
          <w:rStyle w:val="ac"/>
          <w:rtl/>
        </w:rPr>
        <w:footnoteRef/>
      </w:r>
      <w:r>
        <w:rPr>
          <w:rtl/>
        </w:rPr>
        <w:t>[ומשמע דאפי' שיודע שלצורך ישראל אחר מותר].</w:t>
      </w:r>
    </w:p>
  </w:footnote>
  <w:footnote w:id="877">
    <w:p w14:paraId="3E99B131" w14:textId="77777777" w:rsidR="006178DD" w:rsidRDefault="00000000" w:rsidP="004E40C8">
      <w:pPr>
        <w:pStyle w:val="Footnote"/>
        <w:bidi/>
      </w:pPr>
      <w:r>
        <w:rPr>
          <w:rStyle w:val="ac"/>
          <w:rtl/>
        </w:rPr>
        <w:footnoteRef/>
      </w:r>
      <w:r>
        <w:rPr>
          <w:rtl/>
        </w:rPr>
        <w:t>וכ"כ הרמב"ן דהיכא דהמלוה אינו יודע, אין איסור ללווה.</w:t>
      </w:r>
    </w:p>
  </w:footnote>
  <w:footnote w:id="878">
    <w:p w14:paraId="292F787F" w14:textId="77777777" w:rsidR="006178DD" w:rsidRDefault="00000000" w:rsidP="004E40C8">
      <w:pPr>
        <w:pStyle w:val="Footnote"/>
        <w:bidi/>
      </w:pPr>
      <w:r>
        <w:rPr>
          <w:rStyle w:val="ac"/>
          <w:rtl/>
        </w:rPr>
        <w:footnoteRef/>
      </w:r>
      <w:r>
        <w:rPr>
          <w:rtl/>
        </w:rPr>
        <w:t xml:space="preserve">והביא כן בשם </w:t>
      </w:r>
      <w:r>
        <w:rPr>
          <w:b/>
          <w:bCs/>
          <w:rtl/>
        </w:rPr>
        <w:t>שו"ת רש"י</w:t>
      </w:r>
      <w:r>
        <w:rPr>
          <w:rtl/>
        </w:rPr>
        <w:t xml:space="preserve"> (קעה) דהיכא דלווה במרמה מישראל ע"י שליח עכו"ם, ובשעת הפדיון בא ואמר שלי הוא המשכון, מותר לישראל ליקח ממנו כל הריבית [ומי שמחמיר הוה חסיד שוטה]. דמצי א"ל לא הוה ידענא דלצורך היה, וכשהלויתים לא הלויתים אלא לארמאי שמסר בידי המשכון. ואין שליחות לעכו"ם.</w:t>
      </w:r>
    </w:p>
  </w:footnote>
  <w:footnote w:id="879">
    <w:p w14:paraId="1D2E75DB" w14:textId="77777777" w:rsidR="006178DD" w:rsidRDefault="00000000" w:rsidP="004E40C8">
      <w:pPr>
        <w:pStyle w:val="Footnote"/>
        <w:bidi/>
      </w:pPr>
      <w:r>
        <w:rPr>
          <w:rStyle w:val="ac"/>
          <w:rtl/>
        </w:rPr>
        <w:footnoteRef/>
      </w:r>
      <w:r>
        <w:rPr>
          <w:rtl/>
        </w:rPr>
        <w:t>וביאר דלא שביק ישראל היתירא ועביד איסורא ומסתמא אקני ישראל משכון לנכרי במשיכה ומשיכה לנכרי קונה.</w:t>
      </w:r>
    </w:p>
  </w:footnote>
  <w:footnote w:id="880">
    <w:p w14:paraId="1A6C249C" w14:textId="77777777" w:rsidR="006178DD" w:rsidRDefault="00000000" w:rsidP="004E40C8">
      <w:pPr>
        <w:pStyle w:val="Footnote"/>
        <w:bidi/>
      </w:pPr>
      <w:r>
        <w:rPr>
          <w:rStyle w:val="ac"/>
          <w:rtl/>
        </w:rPr>
        <w:footnoteRef/>
      </w:r>
      <w:r>
        <w:rPr>
          <w:rtl/>
        </w:rPr>
        <w:t>וכת' דסברת אקנויי אקני לאו סמכא. [ויל"ד אי הוה משום דאינו מתכוון להקנות. או אף מקנה בתנאי, הוה באחריות ישראל ואסור].</w:t>
      </w:r>
    </w:p>
  </w:footnote>
  <w:footnote w:id="881">
    <w:p w14:paraId="41C5242D" w14:textId="77777777" w:rsidR="006178DD" w:rsidRDefault="00000000" w:rsidP="004E40C8">
      <w:pPr>
        <w:pStyle w:val="Footnote"/>
        <w:bidi/>
      </w:pPr>
      <w:r>
        <w:rPr>
          <w:rStyle w:val="ac"/>
          <w:rtl/>
        </w:rPr>
        <w:footnoteRef/>
      </w:r>
      <w:r>
        <w:rPr>
          <w:rtl/>
        </w:rPr>
        <w:t>וה</w:t>
      </w:r>
      <w:r>
        <w:rPr>
          <w:b/>
          <w:bCs/>
          <w:rtl/>
        </w:rPr>
        <w:t>רמב"ן</w:t>
      </w:r>
      <w:r>
        <w:rPr>
          <w:rtl/>
        </w:rPr>
        <w:t xml:space="preserve"> כת' דלמדנו כן מדין ערב. אך הביא בשם </w:t>
      </w:r>
      <w:r>
        <w:rPr>
          <w:b/>
          <w:bCs/>
          <w:rtl/>
        </w:rPr>
        <w:t>רבנא משה ב"ר טודרוס</w:t>
      </w:r>
      <w:r>
        <w:rPr>
          <w:rtl/>
        </w:rPr>
        <w:t xml:space="preserve"> שהתיר, דכיון דעשאו שליח עדיף מערב, דשלוחו כמותו. וכמו הניחם ע"ג סלע דסוגיין. ומהני משום גדרי שליחות דכל התורה, וידו כיד שלוחו.</w:t>
      </w:r>
    </w:p>
    <w:p w14:paraId="4309B255" w14:textId="77777777" w:rsidR="006178DD" w:rsidRDefault="00000000" w:rsidP="004E40C8">
      <w:pPr>
        <w:pStyle w:val="Footnote"/>
        <w:bidi/>
      </w:pPr>
      <w:r>
        <w:rPr>
          <w:rtl/>
        </w:rPr>
        <w:tab/>
        <w:t>וה</w:t>
      </w:r>
      <w:r>
        <w:rPr>
          <w:b/>
          <w:bCs/>
          <w:rtl/>
        </w:rPr>
        <w:t>רמב"ן</w:t>
      </w:r>
      <w:r>
        <w:rPr>
          <w:rtl/>
        </w:rPr>
        <w:t xml:space="preserve"> חלק דנכסי השליח משתעבדים מעכשיו, ונמצא שהוא לווה מהגוי, וחבירו משתעבד לו בין מתורת שליחות או מדין לווה.</w:t>
      </w:r>
    </w:p>
  </w:footnote>
  <w:footnote w:id="882">
    <w:p w14:paraId="660B3481" w14:textId="77777777" w:rsidR="006178DD" w:rsidRDefault="00000000" w:rsidP="004E40C8">
      <w:pPr>
        <w:pStyle w:val="Footnote"/>
        <w:bidi/>
      </w:pPr>
      <w:r>
        <w:rPr>
          <w:rStyle w:val="ac"/>
          <w:rtl/>
        </w:rPr>
        <w:footnoteRef/>
      </w:r>
      <w:r>
        <w:rPr>
          <w:rtl/>
        </w:rPr>
        <w:t>[ויל"ד דאף דעיקר סימוכו על המשכון, מ"מ יש שעבוד אף על מי שלווה. ונמצא ישראל לווה ברבית].</w:t>
      </w:r>
    </w:p>
  </w:footnote>
  <w:footnote w:id="883">
    <w:p w14:paraId="56EA1998" w14:textId="77777777" w:rsidR="006178DD" w:rsidRDefault="00000000" w:rsidP="004E40C8">
      <w:pPr>
        <w:pStyle w:val="Footnote"/>
        <w:bidi/>
      </w:pPr>
      <w:r>
        <w:rPr>
          <w:rStyle w:val="ac"/>
          <w:rtl/>
        </w:rPr>
        <w:footnoteRef/>
      </w:r>
      <w:r>
        <w:rPr>
          <w:rtl/>
        </w:rPr>
        <w:t>ולכאורה מבואר דל"צ שליחות של בעל הממון. וע' לעיל.</w:t>
      </w:r>
    </w:p>
  </w:footnote>
  <w:footnote w:id="884">
    <w:p w14:paraId="6DE4C929" w14:textId="77777777" w:rsidR="006178DD" w:rsidRDefault="00000000" w:rsidP="004E40C8">
      <w:pPr>
        <w:pStyle w:val="Footnote"/>
        <w:bidi/>
      </w:pPr>
      <w:r>
        <w:rPr>
          <w:rStyle w:val="ac"/>
          <w:rtl/>
        </w:rPr>
        <w:footnoteRef/>
      </w:r>
      <w:r>
        <w:rPr>
          <w:rtl/>
        </w:rPr>
        <w:t>וה</w:t>
      </w:r>
      <w:r>
        <w:rPr>
          <w:b/>
          <w:bCs/>
          <w:rtl/>
        </w:rPr>
        <w:t>רמב"ן</w:t>
      </w:r>
      <w:r>
        <w:rPr>
          <w:rtl/>
        </w:rPr>
        <w:t xml:space="preserve"> כת' דמ"מ יכול להיות ערב, היכא דדינו לתבוע מהעכום תחילה מותר. אבל קבלן אסור.</w:t>
      </w:r>
    </w:p>
  </w:footnote>
  <w:footnote w:id="885">
    <w:p w14:paraId="7D062E24" w14:textId="77777777" w:rsidR="006178DD" w:rsidRDefault="00000000" w:rsidP="004E40C8">
      <w:pPr>
        <w:pStyle w:val="Footnote"/>
        <w:bidi/>
      </w:pPr>
      <w:r>
        <w:rPr>
          <w:rStyle w:val="ac"/>
          <w:rtl/>
        </w:rPr>
        <w:footnoteRef/>
      </w:r>
      <w:r>
        <w:rPr>
          <w:rtl/>
        </w:rPr>
        <w:t>וכת' ה</w:t>
      </w:r>
      <w:r>
        <w:rPr>
          <w:b/>
          <w:bCs/>
          <w:rtl/>
        </w:rPr>
        <w:t>רא"ש</w:t>
      </w:r>
      <w:r>
        <w:rPr>
          <w:rtl/>
        </w:rPr>
        <w:t xml:space="preserve"> דאם אינו מאמין לשליח יתנה עמו שלא יהא נאמן לומר נגנב או נאבד אלא בעדים. [ומכאן מקור לדברי התה"ד (שב) דרשאי להתנות שלא יהא נאמן אלא בעדים, ולא חשיב עי"ז קבלת אחריות].</w:t>
      </w:r>
    </w:p>
  </w:footnote>
  <w:footnote w:id="886">
    <w:p w14:paraId="71250BD8" w14:textId="77777777" w:rsidR="006178DD" w:rsidRDefault="00000000" w:rsidP="004E40C8">
      <w:pPr>
        <w:pStyle w:val="Footnote"/>
        <w:bidi/>
      </w:pPr>
      <w:r>
        <w:rPr>
          <w:rStyle w:val="ac"/>
          <w:rtl/>
        </w:rPr>
        <w:footnoteRef/>
      </w:r>
      <w:r>
        <w:rPr>
          <w:rtl/>
        </w:rPr>
        <w:t>וה</w:t>
      </w:r>
      <w:r>
        <w:rPr>
          <w:b/>
          <w:bCs/>
          <w:rtl/>
        </w:rPr>
        <w:t>אחרונים</w:t>
      </w:r>
      <w:r>
        <w:rPr>
          <w:rtl/>
        </w:rPr>
        <w:t xml:space="preserve"> דנו אי איירי במשרת בעלמא, או דעבד כנעני ממש, ואפ"ה האדון אינו מתחייב על מה שעבד לווה [וכן אינו זוכה במעות שלווה]. וע' חי' מהרא"ל צינץ (שם) וחק יעקב (או"ח תמח יג).</w:t>
      </w:r>
    </w:p>
  </w:footnote>
  <w:footnote w:id="887">
    <w:p w14:paraId="3544458C" w14:textId="77777777" w:rsidR="006178DD" w:rsidRDefault="00000000" w:rsidP="004E40C8">
      <w:pPr>
        <w:pStyle w:val="Footnote"/>
        <w:bidi/>
      </w:pPr>
      <w:r>
        <w:rPr>
          <w:rStyle w:val="ac"/>
          <w:rtl/>
        </w:rPr>
        <w:footnoteRef/>
      </w:r>
      <w:r>
        <w:rPr>
          <w:rtl/>
        </w:rPr>
        <w:t>וציין לכ"מ בפוסקים דמשמע דלא מהני. וה</w:t>
      </w:r>
      <w:r>
        <w:rPr>
          <w:b/>
          <w:bCs/>
          <w:rtl/>
        </w:rPr>
        <w:t>דרכ"מ</w:t>
      </w:r>
      <w:r>
        <w:rPr>
          <w:rtl/>
        </w:rPr>
        <w:t xml:space="preserve"> (ז) דחה דהתם איירי שעיקר ההלואה בין לווה למלוה, אלא דהרבית ע"י אחר ומיחזי כשלוחו. אבל היכא דליכא עיקר ההלואה לא מצאנו איסור. אך כת' דאין לעשות מעשה לכתחילה כשו"ת רש"י. וה</w:t>
      </w:r>
      <w:r>
        <w:rPr>
          <w:b/>
          <w:bCs/>
          <w:rtl/>
        </w:rPr>
        <w:t>רמ"א</w:t>
      </w:r>
      <w:r>
        <w:rPr>
          <w:rtl/>
        </w:rPr>
        <w:t xml:space="preserve"> (קס טז) כת' דאע"ג דיש מפקפקין בהיתר זה, יש לסמוך עליו לעת הצורך. אבל ה</w:t>
      </w:r>
      <w:r>
        <w:rPr>
          <w:b/>
          <w:bCs/>
          <w:rtl/>
        </w:rPr>
        <w:t>לבוש</w:t>
      </w:r>
      <w:r>
        <w:rPr>
          <w:rtl/>
        </w:rPr>
        <w:t xml:space="preserve"> (הו' בט"ז שם) כת' דיש למוחקו מספרי השו"ע, ושום אדם לא יסמוך עליו שלא יצא מכשול מפי הצדיק. וכ"כ ה</w:t>
      </w:r>
      <w:r>
        <w:rPr>
          <w:b/>
          <w:bCs/>
          <w:rtl/>
        </w:rPr>
        <w:t>גר"א</w:t>
      </w:r>
      <w:r>
        <w:rPr>
          <w:rtl/>
        </w:rPr>
        <w:t xml:space="preserve"> (שם לה) דהוה טעות גמור.</w:t>
      </w:r>
    </w:p>
  </w:footnote>
  <w:footnote w:id="888">
    <w:p w14:paraId="172CCAE0" w14:textId="77777777" w:rsidR="006178DD" w:rsidRDefault="00000000" w:rsidP="004E40C8">
      <w:pPr>
        <w:pStyle w:val="Footnote"/>
        <w:bidi/>
      </w:pPr>
      <w:r>
        <w:rPr>
          <w:rStyle w:val="ac"/>
          <w:rtl/>
        </w:rPr>
        <w:footnoteRef/>
      </w:r>
      <w:r>
        <w:rPr>
          <w:rtl/>
        </w:rPr>
        <w:t>ומשמע מדברי הש"ך דמדינא השליח מתחייב, דלווה והלוה, אבל אין בזה איסור רבית. וצ"ב.</w:t>
      </w:r>
    </w:p>
  </w:footnote>
  <w:footnote w:id="889">
    <w:p w14:paraId="2C6FC400" w14:textId="77777777" w:rsidR="006178DD" w:rsidRDefault="00000000" w:rsidP="004E40C8">
      <w:pPr>
        <w:pStyle w:val="Footnote"/>
        <w:bidi/>
      </w:pPr>
      <w:r>
        <w:rPr>
          <w:rStyle w:val="ac"/>
          <w:rtl/>
        </w:rPr>
        <w:footnoteRef/>
      </w:r>
      <w:r>
        <w:rPr>
          <w:rtl/>
        </w:rPr>
        <w:t>וה</w:t>
      </w:r>
      <w:r>
        <w:rPr>
          <w:b/>
          <w:bCs/>
          <w:rtl/>
        </w:rPr>
        <w:t>ערוך</w:t>
      </w:r>
      <w:r>
        <w:rPr>
          <w:rtl/>
        </w:rPr>
        <w:t xml:space="preserve"> פי' דעת חיצונה [לשון בר]. דבמקום שטעו חכמים ודברו שלא כהלכה לא רצו לומר שטעו ולגנותם, אלא דברו מחוץ להלכה.</w:t>
      </w:r>
    </w:p>
  </w:footnote>
  <w:footnote w:id="890">
    <w:p w14:paraId="56BEF88F" w14:textId="77777777" w:rsidR="006178DD" w:rsidRDefault="00000000" w:rsidP="004E40C8">
      <w:pPr>
        <w:pStyle w:val="Footnote"/>
        <w:bidi/>
      </w:pPr>
      <w:r>
        <w:rPr>
          <w:rStyle w:val="ac"/>
          <w:rtl/>
        </w:rPr>
        <w:footnoteRef/>
      </w:r>
      <w:r>
        <w:rPr>
          <w:rtl/>
        </w:rPr>
        <w:t>וה</w:t>
      </w:r>
      <w:r>
        <w:rPr>
          <w:b/>
          <w:bCs/>
          <w:rtl/>
        </w:rPr>
        <w:t>ראב"ד</w:t>
      </w:r>
      <w:r>
        <w:rPr>
          <w:rtl/>
        </w:rPr>
        <w:t xml:space="preserve"> ביאר דבסיפא אף דנכרי אינו זוכה לישראל מדאורייתא, מדרבנן זוכה. [וע"ד הא דאי' לעי' דיש שליחות לנכרי לחומרא].</w:t>
      </w:r>
    </w:p>
  </w:footnote>
  <w:footnote w:id="891">
    <w:p w14:paraId="77526781" w14:textId="77777777" w:rsidR="006178DD" w:rsidRDefault="00000000" w:rsidP="004E40C8">
      <w:pPr>
        <w:pStyle w:val="Footnote"/>
        <w:bidi/>
      </w:pPr>
      <w:r>
        <w:rPr>
          <w:rStyle w:val="ac"/>
          <w:rtl/>
        </w:rPr>
        <w:footnoteRef/>
      </w:r>
      <w:r>
        <w:rPr>
          <w:rtl/>
        </w:rPr>
        <w:t xml:space="preserve">[אבל </w:t>
      </w:r>
      <w:r>
        <w:rPr>
          <w:b/>
          <w:bCs/>
          <w:rtl/>
        </w:rPr>
        <w:t>תוס'</w:t>
      </w:r>
      <w:r>
        <w:rPr>
          <w:rtl/>
        </w:rPr>
        <w:t xml:space="preserve"> (ד"ה מצאו) מבואר דהוה רבית דאורייתא.</w:t>
      </w:r>
    </w:p>
  </w:footnote>
  <w:footnote w:id="892">
    <w:p w14:paraId="2F59ACBC" w14:textId="77777777" w:rsidR="006178DD" w:rsidRDefault="00000000" w:rsidP="004E40C8">
      <w:pPr>
        <w:pStyle w:val="Footnote"/>
        <w:bidi/>
      </w:pPr>
      <w:r>
        <w:rPr>
          <w:rStyle w:val="ac"/>
          <w:rtl/>
        </w:rPr>
        <w:footnoteRef/>
      </w:r>
      <w:r>
        <w:rPr>
          <w:rtl/>
        </w:rPr>
        <w:t>דכיון דמן התורה לית ליה זכיה, אשתכח דהוה הלואה ברבית ישראל מישראל, ואין כח בחכמים להקל על דבר תורה. והביא כה"ג (לעיל מח.) דלמ"ד מעות קונות מדאו' מעל מיד [אפי' בלא משיכה], ואף דמדרבנן לא קני, ולא נשתנה רשות ההקדש. דאין כח לחכמים להקל על ד"ת (וע' ראשונים לעיל שם).</w:t>
      </w:r>
    </w:p>
  </w:footnote>
  <w:footnote w:id="893">
    <w:p w14:paraId="1E447F4A" w14:textId="77777777" w:rsidR="006178DD" w:rsidRDefault="00000000" w:rsidP="004E40C8">
      <w:pPr>
        <w:pStyle w:val="Footnote"/>
        <w:bidi/>
      </w:pPr>
      <w:r>
        <w:rPr>
          <w:rStyle w:val="ac"/>
          <w:rtl/>
        </w:rPr>
        <w:footnoteRef/>
      </w:r>
      <w:r>
        <w:rPr>
          <w:rtl/>
        </w:rPr>
        <w:t>דאילו רק הפקיעו את החוב, הוה מעות הפקר. וה</w:t>
      </w:r>
      <w:r>
        <w:rPr>
          <w:b/>
          <w:bCs/>
          <w:rtl/>
        </w:rPr>
        <w:t>ראשונים</w:t>
      </w:r>
      <w:r>
        <w:rPr>
          <w:rtl/>
        </w:rPr>
        <w:t xml:space="preserve"> כת' דהיכא דאמר תנם לפלוני והפטר.</w:t>
      </w:r>
    </w:p>
    <w:p w14:paraId="44D40F4D" w14:textId="77777777" w:rsidR="006178DD" w:rsidRDefault="00000000" w:rsidP="004E40C8">
      <w:pPr>
        <w:pStyle w:val="Footnote"/>
        <w:bidi/>
      </w:pPr>
      <w:r>
        <w:rPr>
          <w:rtl/>
        </w:rPr>
        <w:tab/>
        <w:t>[אמנם לדעת רוב ראשונים הוה איסור דרבנן, וי"ל דהם אמרו דע"י זכין לא מיחזי כרבית. וה</w:t>
      </w:r>
      <w:r>
        <w:rPr>
          <w:b/>
          <w:bCs/>
          <w:rtl/>
        </w:rPr>
        <w:t>רשב"א</w:t>
      </w:r>
      <w:r>
        <w:rPr>
          <w:rtl/>
        </w:rPr>
        <w:t xml:space="preserve"> (לעיל) העלה צד דאסור מדאורייתא, כיון דהמעות של ישראל ראשון. אבל היכא דהפקירו המעות ל"ש בזה איסור דאורייתא].</w:t>
      </w:r>
    </w:p>
  </w:footnote>
  <w:footnote w:id="894">
    <w:p w14:paraId="165BD983" w14:textId="77777777" w:rsidR="006178DD" w:rsidRDefault="00000000" w:rsidP="004E40C8">
      <w:pPr>
        <w:pStyle w:val="Footnote"/>
        <w:bidi/>
      </w:pPr>
      <w:r>
        <w:rPr>
          <w:rStyle w:val="ac"/>
          <w:rtl/>
        </w:rPr>
        <w:footnoteRef/>
      </w:r>
      <w:r>
        <w:rPr>
          <w:rtl/>
        </w:rPr>
        <w:t>וכ"מ ב</w:t>
      </w:r>
      <w:r>
        <w:rPr>
          <w:b/>
          <w:bCs/>
          <w:rtl/>
        </w:rPr>
        <w:t>רבינו יונה</w:t>
      </w:r>
      <w:r>
        <w:rPr>
          <w:rtl/>
        </w:rPr>
        <w:t xml:space="preserve"> (ב"ב ק.) דאין כח להקנות, אבל ב</w:t>
      </w:r>
      <w:r>
        <w:rPr>
          <w:b/>
          <w:bCs/>
          <w:rtl/>
        </w:rPr>
        <w:t>רשב"א</w:t>
      </w:r>
      <w:r>
        <w:rPr>
          <w:rtl/>
        </w:rPr>
        <w:t xml:space="preserve"> (גיטין לו:) כת' דמהני אף להקנות. [וע' מחנ"א משיכה ב ועוד אחרונים].</w:t>
      </w:r>
    </w:p>
  </w:footnote>
  <w:footnote w:id="895">
    <w:p w14:paraId="5CB43694" w14:textId="77777777" w:rsidR="006178DD" w:rsidRDefault="00000000" w:rsidP="004E40C8">
      <w:pPr>
        <w:pStyle w:val="Footnote"/>
        <w:bidi/>
      </w:pPr>
      <w:r>
        <w:rPr>
          <w:rStyle w:val="ac"/>
          <w:rtl/>
        </w:rPr>
        <w:footnoteRef/>
      </w:r>
      <w:r>
        <w:rPr>
          <w:rtl/>
        </w:rPr>
        <w:t>וה</w:t>
      </w:r>
      <w:r>
        <w:rPr>
          <w:b/>
          <w:bCs/>
          <w:rtl/>
        </w:rPr>
        <w:t>רמב"ן</w:t>
      </w:r>
      <w:r>
        <w:rPr>
          <w:rtl/>
        </w:rPr>
        <w:t xml:space="preserve"> הביא כן בשם יש מרבותינו הצרפתים, וכת' דהיה נראה נכון. אלא שאין שומעים למגיהי הספרים. וגירסת הגמ' כלפנינו.</w:t>
      </w:r>
    </w:p>
  </w:footnote>
  <w:footnote w:id="896">
    <w:p w14:paraId="089EAA41" w14:textId="77777777" w:rsidR="006178DD" w:rsidRDefault="00000000" w:rsidP="004E40C8">
      <w:pPr>
        <w:pStyle w:val="Footnote"/>
        <w:bidi/>
      </w:pPr>
      <w:r>
        <w:rPr>
          <w:rStyle w:val="ac"/>
          <w:rtl/>
        </w:rPr>
        <w:footnoteRef/>
      </w:r>
      <w:r>
        <w:rPr>
          <w:rtl/>
        </w:rPr>
        <w:t>וביארו דקטן עכו"ם שסופו להתגייר חשיב כמו קטן ישראל, וכדאי' בסוגיין דאתי לכלל שליחות [ועי"ש עוד].</w:t>
      </w:r>
    </w:p>
  </w:footnote>
  <w:footnote w:id="897">
    <w:p w14:paraId="49F634F6" w14:textId="77777777" w:rsidR="006178DD" w:rsidRDefault="00000000" w:rsidP="004E40C8">
      <w:pPr>
        <w:pStyle w:val="Footnote"/>
        <w:bidi/>
      </w:pPr>
      <w:r>
        <w:rPr>
          <w:rStyle w:val="ac"/>
          <w:rtl/>
        </w:rPr>
        <w:footnoteRef/>
      </w:r>
      <w:r>
        <w:rPr>
          <w:rtl/>
        </w:rPr>
        <w:t>וה</w:t>
      </w:r>
      <w:r>
        <w:rPr>
          <w:b/>
          <w:bCs/>
          <w:rtl/>
        </w:rPr>
        <w:t>רמב"ן</w:t>
      </w:r>
      <w:r>
        <w:rPr>
          <w:rtl/>
        </w:rPr>
        <w:t xml:space="preserve"> (כאן) כת' דשאני זכות גירות דאינו בעסקי הממון.</w:t>
      </w:r>
    </w:p>
  </w:footnote>
  <w:footnote w:id="898">
    <w:p w14:paraId="055AA7CC" w14:textId="77777777" w:rsidR="006178DD" w:rsidRDefault="00000000" w:rsidP="004E40C8">
      <w:pPr>
        <w:pStyle w:val="Footnote"/>
        <w:bidi/>
      </w:pPr>
      <w:r>
        <w:rPr>
          <w:rStyle w:val="ac"/>
          <w:rtl/>
        </w:rPr>
        <w:footnoteRef/>
      </w:r>
      <w:r>
        <w:rPr>
          <w:rtl/>
        </w:rPr>
        <w:t>ואף עכו"ם קטן דבא להתגייר חשבי' כישראל קטן.</w:t>
      </w:r>
    </w:p>
  </w:footnote>
  <w:footnote w:id="899">
    <w:p w14:paraId="01E3FC34" w14:textId="77777777" w:rsidR="006178DD" w:rsidRDefault="00000000" w:rsidP="004E40C8">
      <w:pPr>
        <w:pStyle w:val="Footnote"/>
        <w:bidi/>
      </w:pPr>
      <w:r>
        <w:rPr>
          <w:rStyle w:val="ac"/>
          <w:rtl/>
        </w:rPr>
        <w:footnoteRef/>
      </w:r>
      <w:r>
        <w:rPr>
          <w:rtl/>
        </w:rPr>
        <w:t>דשמא רוצה לפוטרה בחטה א' או שמא רוצה להעדיף.</w:t>
      </w:r>
    </w:p>
  </w:footnote>
  <w:footnote w:id="900">
    <w:p w14:paraId="224F081F" w14:textId="77777777" w:rsidR="006178DD" w:rsidRDefault="00000000" w:rsidP="004E40C8">
      <w:pPr>
        <w:pStyle w:val="Footnote"/>
        <w:bidi/>
      </w:pPr>
      <w:r>
        <w:rPr>
          <w:rStyle w:val="ac"/>
          <w:rtl/>
        </w:rPr>
        <w:footnoteRef/>
      </w:r>
      <w:r>
        <w:rPr>
          <w:rtl/>
        </w:rPr>
        <w:t>וה</w:t>
      </w:r>
      <w:r>
        <w:rPr>
          <w:b/>
          <w:bCs/>
          <w:rtl/>
        </w:rPr>
        <w:t>רמב"ן</w:t>
      </w:r>
      <w:r>
        <w:rPr>
          <w:rtl/>
        </w:rPr>
        <w:t xml:space="preserve"> הביא משם דיש לקטן זכיה מדאור' כשגדול זוכה עבורו. ודחה דבחלוקת הארץ הוה גלוי מילתא בעלמא, דהוה שלהם. ומש"ה בי"ד מעמידים להם אפוטרופוס. [אבל הביא דרש"י שם העמיד דאף למסקנא זכין לקטן, אפי' חוב ע"מ לזכות].</w:t>
      </w:r>
    </w:p>
  </w:footnote>
  <w:footnote w:id="901">
    <w:p w14:paraId="4CF74DB4" w14:textId="77777777" w:rsidR="006178DD" w:rsidRDefault="00000000" w:rsidP="004E40C8">
      <w:pPr>
        <w:pStyle w:val="Footnote"/>
        <w:bidi/>
      </w:pPr>
      <w:r>
        <w:rPr>
          <w:rStyle w:val="ac"/>
          <w:rtl/>
        </w:rPr>
        <w:footnoteRef/>
      </w:r>
      <w:r>
        <w:rPr>
          <w:rtl/>
        </w:rPr>
        <w:t>וה</w:t>
      </w:r>
      <w:r>
        <w:rPr>
          <w:b/>
          <w:bCs/>
          <w:rtl/>
        </w:rPr>
        <w:t>רא"ש</w:t>
      </w:r>
      <w:r>
        <w:rPr>
          <w:rtl/>
        </w:rPr>
        <w:t xml:space="preserve"> (כתובות ב יד בסו"ד) בשם ה</w:t>
      </w:r>
      <w:r>
        <w:rPr>
          <w:b/>
          <w:bCs/>
          <w:rtl/>
        </w:rPr>
        <w:t>רמ"ה</w:t>
      </w:r>
      <w:r>
        <w:rPr>
          <w:rtl/>
        </w:rPr>
        <w:t xml:space="preserve"> כת' גבי עיתים שוטה, דזכין לשוטה מידי דהוה אקטן דאית ליה זכייה הואיל ואתי לכלל דעת גם זה היה עתים חלים. וה</w:t>
      </w:r>
      <w:r>
        <w:rPr>
          <w:b/>
          <w:bCs/>
          <w:rtl/>
        </w:rPr>
        <w:t>אחרונים</w:t>
      </w:r>
      <w:r>
        <w:rPr>
          <w:rtl/>
        </w:rPr>
        <w:t xml:space="preserve"> (מחנ"א זכיה לב, וקצות) דייקו דדוקא משום דאתי לכלל דעת.</w:t>
      </w:r>
    </w:p>
  </w:footnote>
  <w:footnote w:id="902">
    <w:p w14:paraId="466CC4F6" w14:textId="77777777" w:rsidR="006178DD" w:rsidRDefault="00000000" w:rsidP="004E40C8">
      <w:pPr>
        <w:pStyle w:val="Footnote"/>
        <w:bidi/>
      </w:pPr>
      <w:r>
        <w:rPr>
          <w:rStyle w:val="ac"/>
          <w:rtl/>
        </w:rPr>
        <w:footnoteRef/>
      </w:r>
      <w:r>
        <w:rPr>
          <w:rtl/>
        </w:rPr>
        <w:t>אך ה</w:t>
      </w:r>
      <w:r>
        <w:rPr>
          <w:b/>
          <w:bCs/>
          <w:rtl/>
        </w:rPr>
        <w:t>קצות</w:t>
      </w:r>
      <w:r>
        <w:rPr>
          <w:rtl/>
        </w:rPr>
        <w:t xml:space="preserve"> הק' דאף דנכרי יכול להתגייר. ותי' דמחוסר מעשה. ולא דמי לקטן דממילא אתי לכלל שליחות. א"כ שוטה דמחוסר מעשה ל"מ. וה</w:t>
      </w:r>
      <w:r>
        <w:rPr>
          <w:b/>
          <w:bCs/>
          <w:rtl/>
        </w:rPr>
        <w:t>שעה"מ</w:t>
      </w:r>
      <w:r>
        <w:rPr>
          <w:rtl/>
        </w:rPr>
        <w:t xml:space="preserve"> (נחלות ב יד) תי' דגוי שנתגייר הוה פנים חדשות, וכקטן שנולד [ע"ע קידושין סב: מעיקרא בהמה וכו'].</w:t>
      </w:r>
    </w:p>
  </w:footnote>
  <w:footnote w:id="903">
    <w:p w14:paraId="55CCF1A6" w14:textId="77777777" w:rsidR="006178DD" w:rsidRDefault="00000000" w:rsidP="004E40C8">
      <w:pPr>
        <w:pStyle w:val="Footnote"/>
        <w:bidi/>
      </w:pPr>
      <w:r>
        <w:rPr>
          <w:rStyle w:val="ac"/>
          <w:rtl/>
        </w:rPr>
        <w:footnoteRef/>
      </w:r>
      <w:r>
        <w:rPr>
          <w:rtl/>
        </w:rPr>
        <w:t>אבל ה</w:t>
      </w:r>
      <w:r>
        <w:rPr>
          <w:b/>
          <w:bCs/>
          <w:rtl/>
        </w:rPr>
        <w:t>אבנ"נ</w:t>
      </w:r>
      <w:r>
        <w:rPr>
          <w:rtl/>
        </w:rPr>
        <w:t xml:space="preserve"> (רב) הביא ממש"כ רש"י 'לאחר זמן' דלא מהני זקפן במלוה קודם שהגיע זמן החיוב רבית.</w:t>
      </w:r>
    </w:p>
  </w:footnote>
  <w:footnote w:id="904">
    <w:p w14:paraId="325F56CE" w14:textId="77777777" w:rsidR="006178DD" w:rsidRDefault="00000000" w:rsidP="004E40C8">
      <w:pPr>
        <w:pStyle w:val="Footnote"/>
        <w:bidi/>
      </w:pPr>
      <w:r>
        <w:rPr>
          <w:rStyle w:val="ac"/>
          <w:rtl/>
        </w:rPr>
        <w:footnoteRef/>
      </w:r>
      <w:r>
        <w:rPr>
          <w:rtl/>
        </w:rPr>
        <w:t>ומשמע דהמהרי"ק לא פליג בהא דמהני זקיפה קודם שהגיע זמנו. אלא דברבית שנתרבה אצל ישראל לא מהני זקיפת עכו"ם [ויל"ד].</w:t>
      </w:r>
    </w:p>
  </w:footnote>
  <w:footnote w:id="905">
    <w:p w14:paraId="0E91ED16" w14:textId="77777777" w:rsidR="006178DD" w:rsidRDefault="00000000" w:rsidP="004E40C8">
      <w:pPr>
        <w:pStyle w:val="Footnote"/>
        <w:bidi/>
      </w:pPr>
      <w:r>
        <w:rPr>
          <w:rStyle w:val="ac"/>
          <w:rtl/>
        </w:rPr>
        <w:footnoteRef/>
      </w:r>
      <w:r>
        <w:rPr>
          <w:rtl/>
        </w:rPr>
        <w:t xml:space="preserve">אבל </w:t>
      </w:r>
      <w:r>
        <w:rPr>
          <w:b/>
          <w:bCs/>
          <w:rtl/>
        </w:rPr>
        <w:t>רע"א</w:t>
      </w:r>
      <w:r>
        <w:rPr>
          <w:rtl/>
        </w:rPr>
        <w:t xml:space="preserve"> (בשו"ע קעא) הביא דה</w:t>
      </w:r>
      <w:r>
        <w:rPr>
          <w:b/>
          <w:bCs/>
          <w:rtl/>
        </w:rPr>
        <w:t>גידו"ת</w:t>
      </w:r>
      <w:r>
        <w:rPr>
          <w:rtl/>
        </w:rPr>
        <w:t xml:space="preserve"> נסתפק היכא דקצץ רבית זוז לחודש, וקדם ופרע הרבית של כל השנה בעודו גוי, ולא זקפן במלוה. האם אמרי' דקאכיל רבית של שעת גירות. או כיון דפרעו כשהוא נכרי מותר.</w:t>
      </w:r>
    </w:p>
  </w:footnote>
  <w:footnote w:id="906">
    <w:p w14:paraId="0F412D14" w14:textId="77777777" w:rsidR="006178DD" w:rsidRDefault="00000000" w:rsidP="004E40C8">
      <w:pPr>
        <w:pStyle w:val="Footnote"/>
        <w:bidi/>
      </w:pPr>
      <w:r>
        <w:rPr>
          <w:rStyle w:val="ac"/>
          <w:rtl/>
        </w:rPr>
        <w:footnoteRef/>
      </w:r>
      <w:r>
        <w:rPr>
          <w:rtl/>
        </w:rPr>
        <w:t>ומבואר במהרי"ק דאיירי באופן שיכול לפרוע החוב עכשיו, ולא יתחייב שאר השכירות. [ולסברת הגר"ח דכל רבית הוה משום קציצה מנה במאתיים, ולכאו' אף רבית המתרבה לפי ימים היינו שקצצו שישלם, וחלק מהתנאי הוא זמן התשלום. וצ"ע].</w:t>
      </w:r>
    </w:p>
  </w:footnote>
  <w:footnote w:id="907">
    <w:p w14:paraId="526B01B3" w14:textId="77777777" w:rsidR="006178DD" w:rsidRDefault="00000000" w:rsidP="004E40C8">
      <w:pPr>
        <w:pStyle w:val="Footnote"/>
        <w:bidi/>
      </w:pPr>
      <w:r>
        <w:rPr>
          <w:rStyle w:val="ac"/>
          <w:rtl/>
        </w:rPr>
        <w:footnoteRef/>
      </w:r>
      <w:r>
        <w:rPr>
          <w:rtl/>
        </w:rPr>
        <w:t>ויל"פ דחיובו משום שכירות מעות, אבל אף בשכירות יש אופן שמקדים שכירותו ומשלם מעיקרא [וע' מש"כ לעיל סה.]. וכיון דזקפו במלוה הוה כאילו פרע, ונכרי פרע רבית [אף דנתברר אח"כ דהוה עבור חוב של ישראל לישראל]. והשתא חייב חוב קרן שנשתעבד.</w:t>
      </w:r>
    </w:p>
  </w:footnote>
  <w:footnote w:id="908">
    <w:p w14:paraId="6E2D1B06" w14:textId="77777777" w:rsidR="006178DD" w:rsidRDefault="00000000" w:rsidP="004E40C8">
      <w:pPr>
        <w:pStyle w:val="Footnote"/>
        <w:bidi/>
      </w:pPr>
      <w:r>
        <w:rPr>
          <w:rStyle w:val="ac"/>
          <w:rtl/>
        </w:rPr>
        <w:footnoteRef/>
      </w:r>
      <w:r>
        <w:rPr>
          <w:rtl/>
        </w:rPr>
        <w:t>ואף דקצץ לו סכום קצוב ק' בק"כ לשנה, גדר הדבר שכירות המעות, ודנים שמתחלק דמי השכירות במשך השנה כשאר שכירות.</w:t>
      </w:r>
    </w:p>
  </w:footnote>
  <w:footnote w:id="909">
    <w:p w14:paraId="53729DB4" w14:textId="77777777" w:rsidR="006178DD" w:rsidRDefault="00000000" w:rsidP="004E40C8">
      <w:pPr>
        <w:pStyle w:val="Footnote"/>
        <w:bidi/>
      </w:pPr>
      <w:r>
        <w:rPr>
          <w:rStyle w:val="ac"/>
          <w:rtl/>
        </w:rPr>
        <w:footnoteRef/>
      </w:r>
      <w:r>
        <w:rPr>
          <w:rtl/>
        </w:rPr>
        <w:t>אבל ה</w:t>
      </w:r>
      <w:r>
        <w:rPr>
          <w:b/>
          <w:bCs/>
          <w:rtl/>
        </w:rPr>
        <w:t>שואל בריב"ש</w:t>
      </w:r>
      <w:r>
        <w:rPr>
          <w:rtl/>
        </w:rPr>
        <w:t xml:space="preserve"> (שמב) כ' דזקפן במלוה מהני רק לענין מראית העין [וכדברי הריטב"א דבסוגיין כל האיסור משום דנראה רבית].</w:t>
      </w:r>
    </w:p>
  </w:footnote>
  <w:footnote w:id="910">
    <w:p w14:paraId="6F18EB36" w14:textId="77777777" w:rsidR="006178DD" w:rsidRDefault="00000000" w:rsidP="004E40C8">
      <w:pPr>
        <w:pStyle w:val="Footnote"/>
        <w:bidi/>
      </w:pPr>
      <w:r>
        <w:rPr>
          <w:rStyle w:val="ac"/>
          <w:rtl/>
        </w:rPr>
        <w:footnoteRef/>
      </w:r>
      <w:r>
        <w:rPr>
          <w:rtl/>
        </w:rPr>
        <w:t xml:space="preserve">וכ"כ </w:t>
      </w:r>
      <w:r>
        <w:rPr>
          <w:b/>
          <w:bCs/>
          <w:rtl/>
        </w:rPr>
        <w:t>רש"י</w:t>
      </w:r>
      <w:r>
        <w:rPr>
          <w:rtl/>
        </w:rPr>
        <w:t xml:space="preserve"> (כתובות צב. פסחים לא.) דזקפן במלוה הוא ע"י שכתב שטר [וע' רש"י לקמן עז:].</w:t>
      </w:r>
    </w:p>
  </w:footnote>
  <w:footnote w:id="911">
    <w:p w14:paraId="2A047B3E" w14:textId="77777777" w:rsidR="006178DD" w:rsidRDefault="00000000" w:rsidP="004E40C8">
      <w:pPr>
        <w:pStyle w:val="Footnote"/>
        <w:bidi/>
      </w:pPr>
      <w:r>
        <w:rPr>
          <w:rStyle w:val="ac"/>
          <w:rtl/>
        </w:rPr>
        <w:footnoteRef/>
      </w:r>
      <w:r>
        <w:rPr>
          <w:rtl/>
        </w:rPr>
        <w:t>כן הוגה במהד' פרנקל, וכן העתיק הב"י. אבל בדפו"י הגירסא אע"פ שזקפן. [וה</w:t>
      </w:r>
      <w:r>
        <w:rPr>
          <w:b/>
          <w:bCs/>
          <w:rtl/>
        </w:rPr>
        <w:t>לח"מ</w:t>
      </w:r>
      <w:r>
        <w:rPr>
          <w:rtl/>
        </w:rPr>
        <w:t xml:space="preserve"> כת' דאף לגירסא זו המכוון אע"פ שזקפן לאחר שנתגייר, ולא קודם].</w:t>
      </w:r>
    </w:p>
  </w:footnote>
  <w:footnote w:id="912">
    <w:p w14:paraId="08F8C07C" w14:textId="77777777" w:rsidR="006178DD" w:rsidRDefault="00000000" w:rsidP="004E40C8">
      <w:pPr>
        <w:pStyle w:val="Footnote"/>
        <w:bidi/>
      </w:pPr>
      <w:r>
        <w:rPr>
          <w:rStyle w:val="ac"/>
          <w:rtl/>
        </w:rPr>
        <w:footnoteRef/>
      </w:r>
      <w:r>
        <w:rPr>
          <w:rtl/>
        </w:rPr>
        <w:t>וה</w:t>
      </w:r>
      <w:r>
        <w:rPr>
          <w:b/>
          <w:bCs/>
          <w:rtl/>
        </w:rPr>
        <w:t>ריטב"א</w:t>
      </w:r>
      <w:r>
        <w:rPr>
          <w:rtl/>
        </w:rPr>
        <w:t xml:space="preserve"> כת' דהוה מפני מראית העין.</w:t>
      </w:r>
    </w:p>
  </w:footnote>
  <w:footnote w:id="913">
    <w:p w14:paraId="49FD090C" w14:textId="77777777" w:rsidR="006178DD" w:rsidRDefault="00000000" w:rsidP="004E40C8">
      <w:pPr>
        <w:pStyle w:val="Footnote"/>
        <w:bidi/>
      </w:pPr>
      <w:r>
        <w:rPr>
          <w:rStyle w:val="ac"/>
          <w:rtl/>
        </w:rPr>
        <w:footnoteRef/>
      </w:r>
      <w:r>
        <w:rPr>
          <w:rtl/>
        </w:rPr>
        <w:t>וה</w:t>
      </w:r>
      <w:r>
        <w:rPr>
          <w:b/>
          <w:bCs/>
          <w:rtl/>
        </w:rPr>
        <w:t>או"ש</w:t>
      </w:r>
      <w:r>
        <w:rPr>
          <w:rtl/>
        </w:rPr>
        <w:t xml:space="preserve"> (ה ו) כת' דכיון דנתן לו ע"ד שיתן רבית, אם אינו נותן מחוייב להחזיר. ומש"ה כשאינו פורע הוה קציצת רבית [מעכשיו] משום ארווח ליה זמנו. אבל לדעת הרמב"ם דארווח ליה זימנא לא הוה רבית דאורייתא (הו' לעיל סד:), ה"נ הוה דרבנן. [וע' שער דעה קעא ב].</w:t>
      </w:r>
    </w:p>
  </w:footnote>
  <w:footnote w:id="914">
    <w:p w14:paraId="0B50ED73" w14:textId="77777777" w:rsidR="006178DD" w:rsidRDefault="00000000" w:rsidP="004E40C8">
      <w:pPr>
        <w:pStyle w:val="Footnote"/>
        <w:bidi/>
      </w:pPr>
      <w:r>
        <w:rPr>
          <w:rStyle w:val="ac"/>
          <w:rtl/>
        </w:rPr>
        <w:footnoteRef/>
      </w:r>
      <w:r>
        <w:rPr>
          <w:rtl/>
        </w:rPr>
        <w:t>ועד"ז ה</w:t>
      </w:r>
      <w:r>
        <w:rPr>
          <w:b/>
          <w:bCs/>
          <w:rtl/>
        </w:rPr>
        <w:t>חוו"ד</w:t>
      </w:r>
      <w:r>
        <w:rPr>
          <w:rtl/>
        </w:rPr>
        <w:t xml:space="preserve"> (קס י ד"ה ואין) הביא דמשכח"ל רבית דאורייתא אף היכא דהמלוה לא קצץ, אלא האפוטרופוס או אפי' הלווה לקח שלא מידיעת המלוה, וקצץ ע"י אחרים.</w:t>
      </w:r>
    </w:p>
  </w:footnote>
  <w:footnote w:id="915">
    <w:p w14:paraId="3AB21152" w14:textId="77777777" w:rsidR="006178DD" w:rsidRDefault="00000000" w:rsidP="004E40C8">
      <w:pPr>
        <w:pStyle w:val="Footnote"/>
        <w:bidi/>
      </w:pPr>
      <w:r>
        <w:rPr>
          <w:rStyle w:val="ac"/>
          <w:rtl/>
        </w:rPr>
        <w:footnoteRef/>
      </w:r>
      <w:r>
        <w:rPr>
          <w:rtl/>
        </w:rPr>
        <w:t xml:space="preserve">והשיטה הביא </w:t>
      </w:r>
      <w:r>
        <w:rPr>
          <w:b/>
          <w:bCs/>
          <w:rtl/>
        </w:rPr>
        <w:t>י"מ</w:t>
      </w:r>
      <w:r>
        <w:rPr>
          <w:rtl/>
        </w:rPr>
        <w:t xml:space="preserve"> דיש כח ביד חכמים להפקיר ממונו, וליתנו לזה. [ועי"ז נחשב שנותן לו משלו, ואינו רבית]. אבל לשון ה</w:t>
      </w:r>
      <w:r>
        <w:rPr>
          <w:b/>
          <w:bCs/>
          <w:rtl/>
        </w:rPr>
        <w:t>רא"ש</w:t>
      </w:r>
      <w:r>
        <w:rPr>
          <w:rtl/>
        </w:rPr>
        <w:t xml:space="preserve"> משמע דהוה עקירת דבר מהתורה [והפקעת ממון לא שייך ברבית, דהאיך יגבה ממון של זה]. וב</w:t>
      </w:r>
      <w:r>
        <w:rPr>
          <w:b/>
          <w:bCs/>
          <w:rtl/>
        </w:rPr>
        <w:t>חדרי דעה</w:t>
      </w:r>
      <w:r>
        <w:rPr>
          <w:rtl/>
        </w:rPr>
        <w:t xml:space="preserve"> (קסו ב ד"ה ואם) כת' דהא משום דיש כח ביד חכמים לעקור דבר מהתורה בקום ועשה למיגדר מילתא.</w:t>
      </w:r>
    </w:p>
  </w:footnote>
  <w:footnote w:id="916">
    <w:p w14:paraId="5C4F47A3" w14:textId="77777777" w:rsidR="006178DD" w:rsidRDefault="00000000" w:rsidP="004E40C8">
      <w:pPr>
        <w:pStyle w:val="Footnote"/>
        <w:bidi/>
      </w:pPr>
      <w:r>
        <w:rPr>
          <w:rStyle w:val="ac"/>
          <w:rtl/>
        </w:rPr>
        <w:footnoteRef/>
      </w:r>
      <w:r>
        <w:rPr>
          <w:rtl/>
        </w:rPr>
        <w:t>ו</w:t>
      </w:r>
      <w:r>
        <w:rPr>
          <w:b/>
          <w:bCs/>
          <w:rtl/>
        </w:rPr>
        <w:t>ה"ה</w:t>
      </w:r>
      <w:r>
        <w:rPr>
          <w:rtl/>
        </w:rPr>
        <w:t xml:space="preserve"> (ה ו) כת' דכ"ד הרמב"ם. וה</w:t>
      </w:r>
      <w:r>
        <w:rPr>
          <w:b/>
          <w:bCs/>
          <w:rtl/>
        </w:rPr>
        <w:t>לח"מ</w:t>
      </w:r>
      <w:r>
        <w:rPr>
          <w:rtl/>
        </w:rPr>
        <w:t xml:space="preserve"> ביאר מהא דהזכיר זקיפה. [דאילו בברייתא י"ל דר' יוסי בא לאפוקי מת"ק].</w:t>
      </w:r>
    </w:p>
  </w:footnote>
  <w:footnote w:id="917">
    <w:p w14:paraId="687C11AD" w14:textId="77777777" w:rsidR="006178DD" w:rsidRDefault="00000000" w:rsidP="004E40C8">
      <w:pPr>
        <w:pStyle w:val="Footnote"/>
        <w:bidi/>
      </w:pPr>
      <w:r>
        <w:rPr>
          <w:rStyle w:val="ac"/>
          <w:rtl/>
        </w:rPr>
        <w:footnoteRef/>
      </w:r>
      <w:r>
        <w:rPr>
          <w:rtl/>
        </w:rPr>
        <w:t>וה</w:t>
      </w:r>
      <w:r>
        <w:rPr>
          <w:b/>
          <w:bCs/>
          <w:rtl/>
        </w:rPr>
        <w:t>רמ"א</w:t>
      </w:r>
      <w:r>
        <w:rPr>
          <w:rtl/>
        </w:rPr>
        <w:t xml:space="preserve"> (קסח כ מה</w:t>
      </w:r>
      <w:r>
        <w:rPr>
          <w:b/>
          <w:bCs/>
          <w:rtl/>
        </w:rPr>
        <w:t xml:space="preserve">ריב"ש </w:t>
      </w:r>
      <w:r>
        <w:rPr>
          <w:rtl/>
        </w:rPr>
        <w:t>שה) חילק שאם אין ביד הלוה לסלק העכו"ם ולהחזיר לו מעותיו מותר לישראל אחר לקנותו ממנו. ואם יוכל לסלקו נחשב הלואה מישראל לישראל.</w:t>
      </w:r>
    </w:p>
    <w:p w14:paraId="7ABF1567" w14:textId="77777777" w:rsidR="006178DD" w:rsidRDefault="00000000" w:rsidP="004E40C8">
      <w:pPr>
        <w:pStyle w:val="Footnote"/>
        <w:bidi/>
      </w:pPr>
      <w:r>
        <w:rPr>
          <w:rtl/>
        </w:rPr>
        <w:tab/>
        <w:t>אבל ה</w:t>
      </w:r>
      <w:r>
        <w:rPr>
          <w:b/>
          <w:bCs/>
          <w:rtl/>
        </w:rPr>
        <w:t>רמ"א</w:t>
      </w:r>
      <w:r>
        <w:rPr>
          <w:rtl/>
        </w:rPr>
        <w:t xml:space="preserve"> (קסח י בסופו משו"ת הרשב"א א תשסד) כת' ישראל שהיה חייב לעכו"ם חוב עם רבית, והעכו"ם הקנה לישראל אחר מותר [ליתן קרן ורבית, ובפשוטו משמע דאף מה שנתרבה אחר מכירה]. אלא משום חומר רבית אסור לישראל לקבל מיד ישראל, אלא דרך הנכרי. והט"ז (שם יב) כת' דאיירי שם שלא הקנה בקנין גמור, דא"כ איסור גמור הוא [אף ליקח מהנכרי]. אלא שהקנה בתורת בטחון. ע' נה"כ.</w:t>
      </w:r>
    </w:p>
  </w:footnote>
  <w:footnote w:id="918">
    <w:p w14:paraId="0FA4FE6A" w14:textId="77777777" w:rsidR="006178DD" w:rsidRDefault="00000000" w:rsidP="004E40C8">
      <w:pPr>
        <w:pStyle w:val="Footnote"/>
        <w:bidi/>
      </w:pPr>
      <w:r>
        <w:rPr>
          <w:rStyle w:val="ac"/>
          <w:rtl/>
        </w:rPr>
        <w:footnoteRef/>
      </w:r>
      <w:r>
        <w:rPr>
          <w:rtl/>
        </w:rPr>
        <w:t>כגון שאמר לו להחזיר את המשכון. או קנה מידו.</w:t>
      </w:r>
    </w:p>
  </w:footnote>
  <w:footnote w:id="919">
    <w:p w14:paraId="47C0F4DC" w14:textId="77777777" w:rsidR="006178DD" w:rsidRDefault="00000000" w:rsidP="004E40C8">
      <w:pPr>
        <w:pStyle w:val="Footnote"/>
        <w:bidi/>
      </w:pPr>
      <w:r>
        <w:rPr>
          <w:rStyle w:val="ac"/>
          <w:rtl/>
        </w:rPr>
        <w:footnoteRef/>
      </w:r>
      <w:r>
        <w:rPr>
          <w:rtl/>
        </w:rPr>
        <w:t>משמע דיש בזה איסור רבית, ואף דאין כאן הלואה כלל, אלא שנעשה ערב אחר מתן מעות. מ"מ אף בחוב התחייבות בעלמא יש איסור אגר נטר כשממתין בפרעון. [א"נ כשנכנס להיות ערב {קבלן או שלוף דוץ} הוה כעין לווה על גוף החוב].</w:t>
      </w:r>
    </w:p>
  </w:footnote>
  <w:footnote w:id="920">
    <w:p w14:paraId="507E7948" w14:textId="77777777" w:rsidR="006178DD" w:rsidRDefault="00000000" w:rsidP="004E40C8">
      <w:pPr>
        <w:pStyle w:val="Footnote"/>
        <w:bidi/>
      </w:pPr>
      <w:r>
        <w:rPr>
          <w:rStyle w:val="ac"/>
          <w:rtl/>
        </w:rPr>
        <w:footnoteRef/>
      </w:r>
      <w:r>
        <w:rPr>
          <w:rtl/>
        </w:rPr>
        <w:t>וה</w:t>
      </w:r>
      <w:r>
        <w:rPr>
          <w:b/>
          <w:bCs/>
          <w:rtl/>
        </w:rPr>
        <w:t>רמב"ן</w:t>
      </w:r>
      <w:r>
        <w:rPr>
          <w:rtl/>
        </w:rPr>
        <w:t xml:space="preserve"> כת' דכיון דהבעלים עצמן מצווין לקורעו, אף בי"ד קורעין אותו. אבל אם הוציא מלוה שטרו בבי"ד גובה את הקרן ע"פ השטר.</w:t>
      </w:r>
    </w:p>
  </w:footnote>
  <w:footnote w:id="921">
    <w:p w14:paraId="1EFFA570" w14:textId="77777777" w:rsidR="006178DD" w:rsidRDefault="00000000" w:rsidP="004E40C8">
      <w:pPr>
        <w:pStyle w:val="Footnote"/>
        <w:bidi/>
      </w:pPr>
      <w:r>
        <w:rPr>
          <w:rStyle w:val="ac"/>
          <w:rtl/>
        </w:rPr>
        <w:footnoteRef/>
      </w:r>
      <w:r>
        <w:rPr>
          <w:rtl/>
        </w:rPr>
        <w:t xml:space="preserve">אבל </w:t>
      </w:r>
      <w:r>
        <w:rPr>
          <w:b/>
          <w:bCs/>
          <w:rtl/>
        </w:rPr>
        <w:t>תוס</w:t>
      </w:r>
      <w:r>
        <w:rPr>
          <w:rtl/>
        </w:rPr>
        <w:t>' (חולין שם) הק' דהוה מומר, ותי' באופ"א.</w:t>
      </w:r>
    </w:p>
  </w:footnote>
  <w:footnote w:id="922">
    <w:p w14:paraId="507A6AD7" w14:textId="77777777" w:rsidR="006178DD" w:rsidRDefault="00000000" w:rsidP="004E40C8">
      <w:pPr>
        <w:pStyle w:val="Footnote"/>
        <w:bidi/>
      </w:pPr>
      <w:r>
        <w:rPr>
          <w:rStyle w:val="ac"/>
          <w:rtl/>
        </w:rPr>
        <w:footnoteRef/>
      </w:r>
      <w:r>
        <w:rPr>
          <w:rtl/>
        </w:rPr>
        <w:t>ומיהו היכא ששליח עשה את השטר, וכלל קרן עם רבית, בזה גובה הקרן. דאמר לתקוני שדרתי שלוחי ולא לעוותי לכלול עם הרבית.</w:t>
      </w:r>
    </w:p>
  </w:footnote>
  <w:footnote w:id="923">
    <w:p w14:paraId="036199F1" w14:textId="77777777" w:rsidR="006178DD" w:rsidRDefault="00000000" w:rsidP="004E40C8">
      <w:pPr>
        <w:pStyle w:val="Footnote"/>
        <w:bidi/>
      </w:pPr>
      <w:r>
        <w:rPr>
          <w:rStyle w:val="ac"/>
          <w:rtl/>
        </w:rPr>
        <w:footnoteRef/>
      </w:r>
      <w:r>
        <w:rPr>
          <w:rtl/>
        </w:rPr>
        <w:t>דרבנן לא קנסי כלל היתרא אטו איסורא. אבל הש"ך (יו''ד קסא כ) הביא בזה מח'.</w:t>
      </w:r>
    </w:p>
  </w:footnote>
  <w:footnote w:id="924">
    <w:p w14:paraId="525B723D" w14:textId="77777777" w:rsidR="006178DD" w:rsidRDefault="00000000" w:rsidP="004E40C8">
      <w:pPr>
        <w:pStyle w:val="Footnote"/>
        <w:bidi/>
      </w:pPr>
      <w:r>
        <w:rPr>
          <w:rStyle w:val="ac"/>
          <w:rtl/>
        </w:rPr>
        <w:footnoteRef/>
      </w:r>
      <w:r>
        <w:rPr>
          <w:rtl/>
        </w:rPr>
        <w:t>וה</w:t>
      </w:r>
      <w:r>
        <w:rPr>
          <w:b/>
          <w:bCs/>
          <w:rtl/>
        </w:rPr>
        <w:t>משנ"ל</w:t>
      </w:r>
      <w:r>
        <w:rPr>
          <w:rtl/>
        </w:rPr>
        <w:t xml:space="preserve"> (ד ו) כת' דלפ"ז מבואר דבמלוה ע"פ העדים אינם נפסלין, דאפשר שלא יבא לידי גבייה. [ובידם שלא להעיד, ומש"ה הוה מחוסר מעשה]. [והביא דמהר"א ששון (קסב) נסתפק בזה].</w:t>
      </w:r>
    </w:p>
  </w:footnote>
  <w:footnote w:id="925">
    <w:p w14:paraId="193A7723" w14:textId="77777777" w:rsidR="006178DD" w:rsidRDefault="00000000" w:rsidP="004E40C8">
      <w:pPr>
        <w:pStyle w:val="Footnote"/>
        <w:bidi/>
      </w:pPr>
      <w:r>
        <w:rPr>
          <w:rStyle w:val="ac"/>
          <w:rtl/>
        </w:rPr>
        <w:footnoteRef/>
      </w:r>
      <w:r>
        <w:rPr>
          <w:rtl/>
        </w:rPr>
        <w:t>וכ"כ ה</w:t>
      </w:r>
      <w:r>
        <w:rPr>
          <w:b/>
          <w:bCs/>
          <w:rtl/>
        </w:rPr>
        <w:t>רמב"ן</w:t>
      </w:r>
      <w:r>
        <w:rPr>
          <w:rtl/>
        </w:rPr>
        <w:t xml:space="preserve"> דאף היכא דמפורש הרבית בשטר, ויודעים שלא יגבו, מ"מ משעת כתיבה עבר באיסור שומא, ואע"ג דלא מגבי ביה.</w:t>
      </w:r>
    </w:p>
  </w:footnote>
  <w:footnote w:id="926">
    <w:p w14:paraId="72F93F8C" w14:textId="77777777" w:rsidR="006178DD" w:rsidRDefault="00000000" w:rsidP="004E40C8">
      <w:pPr>
        <w:pStyle w:val="Footnote"/>
        <w:bidi/>
      </w:pPr>
      <w:r>
        <w:rPr>
          <w:rStyle w:val="ac"/>
          <w:rtl/>
        </w:rPr>
        <w:footnoteRef/>
      </w:r>
      <w:r>
        <w:rPr>
          <w:rtl/>
        </w:rPr>
        <w:t>וי"ל דקו' התוס' דמשמע בגמ' דהשטר נעשית באיסור, ולא משום שעבר איסור אחר באותו שעה.</w:t>
      </w:r>
    </w:p>
  </w:footnote>
  <w:footnote w:id="927">
    <w:p w14:paraId="5F07C2C9" w14:textId="77777777" w:rsidR="006178DD" w:rsidRDefault="00000000" w:rsidP="004E40C8">
      <w:pPr>
        <w:pStyle w:val="Footnote"/>
        <w:bidi/>
      </w:pPr>
      <w:r>
        <w:rPr>
          <w:rStyle w:val="ac"/>
          <w:rtl/>
        </w:rPr>
        <w:footnoteRef/>
      </w:r>
      <w:r>
        <w:rPr>
          <w:rtl/>
        </w:rPr>
        <w:t>ויל"ד דעכ"פ הוה מזיד באיסור לפני עוור, ומש"ה יפסל לעדות. וה</w:t>
      </w:r>
      <w:r>
        <w:rPr>
          <w:b/>
          <w:bCs/>
          <w:rtl/>
        </w:rPr>
        <w:t>משנ"ל</w:t>
      </w:r>
      <w:r>
        <w:rPr>
          <w:rtl/>
        </w:rPr>
        <w:t xml:space="preserve"> (ד ב בתו"ד) העמיד באופן דליכא לפני עוור, כגון שיש אחר.</w:t>
      </w:r>
    </w:p>
  </w:footnote>
  <w:footnote w:id="928">
    <w:p w14:paraId="47C88CA2" w14:textId="77777777" w:rsidR="006178DD" w:rsidRDefault="00000000" w:rsidP="004E40C8">
      <w:pPr>
        <w:pStyle w:val="Footnote"/>
        <w:bidi/>
      </w:pPr>
      <w:r>
        <w:rPr>
          <w:rStyle w:val="ac"/>
          <w:rtl/>
        </w:rPr>
        <w:footnoteRef/>
      </w:r>
      <w:r>
        <w:rPr>
          <w:rtl/>
        </w:rPr>
        <w:t>ועד"ז אי' בגמ' (גיטין לט.) גבי חצי עבד, שהקנה לבנו קטן, שלא יכופו לשחררו. וכיון דעשה שלא כהוגן חייבו את הבן לשחרר [מקרקש ליה זוזי].</w:t>
      </w:r>
    </w:p>
  </w:footnote>
  <w:footnote w:id="929">
    <w:p w14:paraId="73C8071A" w14:textId="77777777" w:rsidR="006178DD" w:rsidRDefault="00000000" w:rsidP="004E40C8">
      <w:pPr>
        <w:pStyle w:val="Footnote"/>
        <w:bidi/>
      </w:pPr>
      <w:r>
        <w:rPr>
          <w:rStyle w:val="ac"/>
          <w:rtl/>
        </w:rPr>
        <w:footnoteRef/>
      </w:r>
      <w:r>
        <w:rPr>
          <w:rtl/>
        </w:rPr>
        <w:t>וכת' דה"ה לבנו גדול, אלא מעשה שהיה כך היה. וכן דרך המבריחין להקנות לקטן.</w:t>
      </w:r>
    </w:p>
  </w:footnote>
  <w:footnote w:id="930">
    <w:p w14:paraId="5BC571FF" w14:textId="77777777" w:rsidR="006178DD" w:rsidRDefault="00000000" w:rsidP="004E40C8">
      <w:pPr>
        <w:pStyle w:val="Footnote"/>
        <w:bidi/>
      </w:pPr>
      <w:r>
        <w:rPr>
          <w:rStyle w:val="ac"/>
          <w:rtl/>
        </w:rPr>
        <w:footnoteRef/>
      </w:r>
      <w:r>
        <w:rPr>
          <w:rtl/>
        </w:rPr>
        <w:t>וה</w:t>
      </w:r>
      <w:r>
        <w:rPr>
          <w:b/>
          <w:bCs/>
          <w:rtl/>
        </w:rPr>
        <w:t>תוס' רי"ד</w:t>
      </w:r>
      <w:r>
        <w:rPr>
          <w:rtl/>
        </w:rPr>
        <w:t xml:space="preserve"> הק' לא שבקת חיי לכל בריה, דאחר שמכר נכסיו יזייף ויכתוב שטר ויקדים זמן ההלואה קודם למכר, ויודה שכתבו, ויטרפו לקוחות ויחלקו ביניהם. ונהי דהודאתו הועיל לחייב עצמו, אבל לא לחייב אחרים. ובסו"ד הוסיף דלעולם ל"מ למשעבדי דקודם הודאתו, דלאו כל כמיניה לחייב אחרים בהודאתו.</w:t>
      </w:r>
    </w:p>
    <w:p w14:paraId="40B31FB9" w14:textId="77777777" w:rsidR="006178DD" w:rsidRDefault="00000000" w:rsidP="004E40C8">
      <w:pPr>
        <w:pStyle w:val="Footnote"/>
        <w:bidi/>
      </w:pPr>
      <w:r>
        <w:rPr>
          <w:rtl/>
        </w:rPr>
        <w:tab/>
        <w:t>וה</w:t>
      </w:r>
      <w:r>
        <w:rPr>
          <w:b/>
          <w:bCs/>
          <w:rtl/>
        </w:rPr>
        <w:t>ריטב"א ישנים</w:t>
      </w:r>
      <w:r>
        <w:rPr>
          <w:rtl/>
        </w:rPr>
        <w:t xml:space="preserve"> הק' דהלקוחות יאמרו איקיים שטרך, ודילמא עושה קנוניא.</w:t>
      </w:r>
    </w:p>
  </w:footnote>
  <w:footnote w:id="931">
    <w:p w14:paraId="32D4DF1D" w14:textId="77777777" w:rsidR="006178DD" w:rsidRDefault="00000000" w:rsidP="004E40C8">
      <w:pPr>
        <w:pStyle w:val="Footnote"/>
        <w:bidi/>
      </w:pPr>
      <w:r>
        <w:rPr>
          <w:rStyle w:val="ac"/>
          <w:rtl/>
        </w:rPr>
        <w:footnoteRef/>
      </w:r>
      <w:r>
        <w:rPr>
          <w:rtl/>
        </w:rPr>
        <w:t>אמנם י"ל דלקוחות באין מכחו, ויש לו תורת הודאה על השטר, והלקוחות הוה תולדה.</w:t>
      </w:r>
    </w:p>
  </w:footnote>
  <w:footnote w:id="932">
    <w:p w14:paraId="2B802C62" w14:textId="77777777" w:rsidR="006178DD" w:rsidRDefault="00000000" w:rsidP="004E40C8">
      <w:pPr>
        <w:pStyle w:val="Footnote"/>
        <w:bidi/>
      </w:pPr>
      <w:r>
        <w:rPr>
          <w:rStyle w:val="ac"/>
          <w:rtl/>
        </w:rPr>
        <w:footnoteRef/>
      </w:r>
      <w:r>
        <w:rPr>
          <w:rtl/>
        </w:rPr>
        <w:t>וה</w:t>
      </w:r>
      <w:r>
        <w:rPr>
          <w:b/>
          <w:bCs/>
          <w:rtl/>
        </w:rPr>
        <w:t>ריטב"א</w:t>
      </w:r>
      <w:r>
        <w:rPr>
          <w:rtl/>
        </w:rPr>
        <w:t xml:space="preserve"> כת' דאי יכול פרעתי פשיטא דל"מ הודאה ללקוחות.</w:t>
      </w:r>
    </w:p>
  </w:footnote>
  <w:footnote w:id="933">
    <w:p w14:paraId="6F338510" w14:textId="77777777" w:rsidR="006178DD" w:rsidRDefault="00000000" w:rsidP="004E40C8">
      <w:pPr>
        <w:pStyle w:val="Footnote"/>
        <w:bidi/>
      </w:pPr>
      <w:r>
        <w:rPr>
          <w:rStyle w:val="ac"/>
          <w:rtl/>
        </w:rPr>
        <w:footnoteRef/>
      </w:r>
      <w:r>
        <w:rPr>
          <w:rtl/>
        </w:rPr>
        <w:t xml:space="preserve">וקצת משמע דכיון דהוה בע"כ נחשב לא ניתן ליכתב [דהמתנה נחשב מודעא דהוה בע"כ], ולא משום דנמצאת שאינו שלו (וע' בסמוך). וע' </w:t>
      </w:r>
      <w:r>
        <w:rPr>
          <w:b/>
          <w:bCs/>
          <w:rtl/>
        </w:rPr>
        <w:t>סמ"ע</w:t>
      </w:r>
      <w:r>
        <w:rPr>
          <w:rtl/>
        </w:rPr>
        <w:t xml:space="preserve"> ו</w:t>
      </w:r>
      <w:r>
        <w:rPr>
          <w:b/>
          <w:bCs/>
          <w:rtl/>
        </w:rPr>
        <w:t>ט"ז</w:t>
      </w:r>
      <w:r>
        <w:rPr>
          <w:rtl/>
        </w:rPr>
        <w:t xml:space="preserve"> (קנ ג).</w:t>
      </w:r>
    </w:p>
  </w:footnote>
  <w:footnote w:id="934">
    <w:p w14:paraId="2684B25F" w14:textId="77777777" w:rsidR="006178DD" w:rsidRDefault="00000000" w:rsidP="004E40C8">
      <w:pPr>
        <w:pStyle w:val="Footnote"/>
        <w:bidi/>
      </w:pPr>
      <w:r>
        <w:rPr>
          <w:rStyle w:val="ac"/>
          <w:rtl/>
        </w:rPr>
        <w:footnoteRef/>
      </w:r>
      <w:r>
        <w:rPr>
          <w:rtl/>
        </w:rPr>
        <w:t>ומשמע ב</w:t>
      </w:r>
      <w:r>
        <w:rPr>
          <w:b/>
          <w:bCs/>
          <w:rtl/>
        </w:rPr>
        <w:t>ריטב"א</w:t>
      </w:r>
      <w:r>
        <w:rPr>
          <w:rtl/>
        </w:rPr>
        <w:t xml:space="preserve"> דאף מיניה יכול לטעון פרוע דאינו שטר, ולא רק ללקוחות. אך שוב כת' דהוה כמלוה ע"פ.</w:t>
      </w:r>
    </w:p>
  </w:footnote>
  <w:footnote w:id="935">
    <w:p w14:paraId="4BBBAE38" w14:textId="77777777" w:rsidR="006178DD" w:rsidRDefault="00000000" w:rsidP="004E40C8">
      <w:pPr>
        <w:pStyle w:val="Footnote"/>
        <w:bidi/>
      </w:pPr>
      <w:r>
        <w:rPr>
          <w:rStyle w:val="ac"/>
          <w:rtl/>
        </w:rPr>
        <w:footnoteRef/>
      </w:r>
      <w:r>
        <w:rPr>
          <w:rtl/>
        </w:rPr>
        <w:t>וב</w:t>
      </w:r>
      <w:r>
        <w:rPr>
          <w:b/>
          <w:bCs/>
          <w:rtl/>
        </w:rPr>
        <w:t>הג' ראז"מ</w:t>
      </w:r>
      <w:r>
        <w:rPr>
          <w:rtl/>
        </w:rPr>
        <w:t xml:space="preserve"> הק' דה</w:t>
      </w:r>
      <w:r>
        <w:rPr>
          <w:b/>
          <w:bCs/>
          <w:rtl/>
        </w:rPr>
        <w:t>רמב"ן</w:t>
      </w:r>
      <w:r>
        <w:rPr>
          <w:rtl/>
        </w:rPr>
        <w:t xml:space="preserve"> (לעיל יג) ביאר סברת ר' מאיר דשטר שאין בו אחריות אינו גובה מבני חורין, דכיון דאינו עושה מעשה שטר הו"ל מפי כתבם. [עי"ש].</w:t>
      </w:r>
    </w:p>
  </w:footnote>
  <w:footnote w:id="936">
    <w:p w14:paraId="7A176DA9" w14:textId="77777777" w:rsidR="006178DD" w:rsidRDefault="00000000" w:rsidP="004E40C8">
      <w:pPr>
        <w:pStyle w:val="Footnote"/>
        <w:bidi/>
      </w:pPr>
      <w:r>
        <w:rPr>
          <w:rStyle w:val="ac"/>
          <w:rtl/>
        </w:rPr>
        <w:footnoteRef/>
      </w:r>
      <w:r>
        <w:rPr>
          <w:rtl/>
        </w:rPr>
        <w:t>ולא הוה שטר חוב, אלא שטר מכר. ואין כאן צד מכר כלל. [דהמוכר שדה ונמצא שאינו שלו, מחזיר הדמים בגדר 'אחריות' על המכר].</w:t>
      </w:r>
    </w:p>
  </w:footnote>
  <w:footnote w:id="937">
    <w:p w14:paraId="6FD6EBFF" w14:textId="77777777" w:rsidR="006178DD" w:rsidRDefault="00000000" w:rsidP="004E40C8">
      <w:pPr>
        <w:pStyle w:val="Footnote"/>
        <w:bidi/>
      </w:pPr>
      <w:r>
        <w:rPr>
          <w:rStyle w:val="ac"/>
          <w:rtl/>
        </w:rPr>
        <w:footnoteRef/>
      </w:r>
      <w:r>
        <w:rPr>
          <w:rtl/>
        </w:rPr>
        <w:t>ויל"ד האם טעם האיסור משום דנותן לו לבסוף יותר ממה שנתן לו [וכמו האיסור בסאה בסאה], או דהאיסור משום דעצם פסיקת המקח וקביעת הדמים נחשב הוזלה, מחמת הקדמת המעות. [ועפ"ז מתיישב טעם ההיתר דמאי אהנית. אמנם רש"י מבואר דטעם ההיתר 'יש לו' משום דאיקור ברשותו].</w:t>
      </w:r>
    </w:p>
  </w:footnote>
  <w:footnote w:id="938">
    <w:p w14:paraId="23287C5E" w14:textId="77777777" w:rsidR="006178DD" w:rsidRDefault="00000000" w:rsidP="004E40C8">
      <w:pPr>
        <w:pStyle w:val="Footnote"/>
        <w:bidi/>
      </w:pPr>
      <w:r>
        <w:rPr>
          <w:rStyle w:val="ac"/>
          <w:rtl/>
        </w:rPr>
        <w:footnoteRef/>
      </w:r>
      <w:r>
        <w:rPr>
          <w:rtl/>
        </w:rPr>
        <w:t>שמא יהא חלב פחות מהדמים.</w:t>
      </w:r>
    </w:p>
  </w:footnote>
  <w:footnote w:id="939">
    <w:p w14:paraId="6337D6D2" w14:textId="77777777" w:rsidR="006178DD" w:rsidRDefault="00000000" w:rsidP="004E40C8">
      <w:pPr>
        <w:pStyle w:val="Footnote"/>
        <w:bidi/>
      </w:pPr>
      <w:r>
        <w:rPr>
          <w:rStyle w:val="ac"/>
          <w:rtl/>
        </w:rPr>
        <w:footnoteRef/>
      </w:r>
      <w:r>
        <w:rPr>
          <w:rtl/>
        </w:rPr>
        <w:t xml:space="preserve">אמנם יש </w:t>
      </w:r>
      <w:r>
        <w:rPr>
          <w:b/>
          <w:bCs/>
          <w:rtl/>
        </w:rPr>
        <w:t>ראשונים</w:t>
      </w:r>
      <w:r>
        <w:rPr>
          <w:rtl/>
        </w:rPr>
        <w:t xml:space="preserve"> (ע' לעיל סד. ובסמוך עג.) דאיירי כשיש קצת חלב בעולם.</w:t>
      </w:r>
    </w:p>
  </w:footnote>
  <w:footnote w:id="940">
    <w:p w14:paraId="70392ABA" w14:textId="77777777" w:rsidR="006178DD" w:rsidRDefault="00000000" w:rsidP="004E40C8">
      <w:pPr>
        <w:pStyle w:val="Footnote"/>
        <w:bidi/>
      </w:pPr>
      <w:r>
        <w:rPr>
          <w:rStyle w:val="ac"/>
          <w:rtl/>
        </w:rPr>
        <w:footnoteRef/>
      </w:r>
      <w:r>
        <w:rPr>
          <w:rtl/>
        </w:rPr>
        <w:t>ולכאורה צ"ב סברא זו, דזבון וזבין תגרא אקרי (לעיל מ:), והמוכר אינו מתכוון לקנות ולמכור מיד. [ועד"ז הק' הרשב"א בסמוך גבי לקיט]. ויש שפי' דמ"מ חשיב 'יש לו' להחשב כדבר שבא לעולם.</w:t>
      </w:r>
    </w:p>
  </w:footnote>
  <w:footnote w:id="941">
    <w:p w14:paraId="5C2905C0" w14:textId="77777777" w:rsidR="006178DD" w:rsidRDefault="00000000" w:rsidP="004E40C8">
      <w:pPr>
        <w:pStyle w:val="Footnote"/>
        <w:bidi/>
      </w:pPr>
      <w:r>
        <w:rPr>
          <w:rStyle w:val="ac"/>
          <w:rtl/>
        </w:rPr>
        <w:footnoteRef/>
      </w:r>
      <w:r>
        <w:rPr>
          <w:rtl/>
        </w:rPr>
        <w:t>ויל"פ כוונתו דרבא פליג, וס"ל דטעם ההיתר משום מה לי הן, פי' שהמוכר יכול להשיג בדמיהן. וב' הטעמים של רבא [ור' ינאי] ורבה ורב יוסף [כר' יוחנן בסוגיין] תליין בפי' המשנה.</w:t>
      </w:r>
    </w:p>
  </w:footnote>
  <w:footnote w:id="942">
    <w:p w14:paraId="2CCE6B0C" w14:textId="77777777" w:rsidR="006178DD" w:rsidRDefault="00000000" w:rsidP="004E40C8">
      <w:pPr>
        <w:pStyle w:val="Footnote"/>
        <w:bidi/>
      </w:pPr>
      <w:r>
        <w:rPr>
          <w:rStyle w:val="ac"/>
          <w:rtl/>
        </w:rPr>
        <w:footnoteRef/>
      </w:r>
      <w:r>
        <w:rPr>
          <w:rtl/>
        </w:rPr>
        <w:t>ולדעת הברייתא הראשונה אף כשיש לו ל"מ. אבל לתני ר' אושעיא מהני פסיקה בחובו כשיש לו פירות. [וכן תי' רבא את המשנה].</w:t>
      </w:r>
    </w:p>
  </w:footnote>
  <w:footnote w:id="943">
    <w:p w14:paraId="05ED6C1A" w14:textId="77777777" w:rsidR="006178DD" w:rsidRDefault="00000000" w:rsidP="004E40C8">
      <w:pPr>
        <w:pStyle w:val="Footnote"/>
        <w:bidi/>
      </w:pPr>
      <w:r>
        <w:rPr>
          <w:rStyle w:val="ac"/>
          <w:rtl/>
        </w:rPr>
        <w:footnoteRef/>
      </w:r>
      <w:r>
        <w:rPr>
          <w:rtl/>
        </w:rPr>
        <w:t>וה</w:t>
      </w:r>
      <w:r>
        <w:rPr>
          <w:b/>
          <w:bCs/>
          <w:rtl/>
        </w:rPr>
        <w:t>שיטה</w:t>
      </w:r>
      <w:r>
        <w:rPr>
          <w:rtl/>
        </w:rPr>
        <w:t xml:space="preserve"> (בשיטמ"ק סג:) הביא דכ"ד </w:t>
      </w:r>
      <w:r>
        <w:rPr>
          <w:b/>
          <w:bCs/>
          <w:rtl/>
        </w:rPr>
        <w:t>רש"י</w:t>
      </w:r>
      <w:r>
        <w:rPr>
          <w:rtl/>
        </w:rPr>
        <w:t xml:space="preserve"> (סג.) דהזכיר מי שפרע. אמנם ה</w:t>
      </w:r>
      <w:r>
        <w:rPr>
          <w:b/>
          <w:bCs/>
          <w:rtl/>
        </w:rPr>
        <w:t>אחרונים</w:t>
      </w:r>
      <w:r>
        <w:rPr>
          <w:rtl/>
        </w:rPr>
        <w:t xml:space="preserve"> (הו' לעיל סג.) דנו די"ל דרש"י קאי דוקא היכא דפוסק בישלו, באופן דלאו כאיסרו הבא לידו.</w:t>
      </w:r>
    </w:p>
  </w:footnote>
  <w:footnote w:id="944">
    <w:p w14:paraId="0058D287" w14:textId="77777777" w:rsidR="006178DD" w:rsidRDefault="00000000" w:rsidP="004E40C8">
      <w:pPr>
        <w:pStyle w:val="Footnote"/>
        <w:bidi/>
      </w:pPr>
      <w:r>
        <w:rPr>
          <w:rStyle w:val="ac"/>
          <w:rtl/>
        </w:rPr>
        <w:footnoteRef/>
      </w:r>
      <w:r>
        <w:rPr>
          <w:rtl/>
        </w:rPr>
        <w:t>וה</w:t>
      </w:r>
      <w:r>
        <w:rPr>
          <w:b/>
          <w:bCs/>
          <w:rtl/>
        </w:rPr>
        <w:t>גר"א</w:t>
      </w:r>
      <w:r>
        <w:rPr>
          <w:rtl/>
        </w:rPr>
        <w:t xml:space="preserve"> (קעה ה) ביאר דכוונת השו"ע (שם) לסתום דביש לו יכול לפסוק, אף דלא יצא השער, משמע לפסוק בכמה שרוצה [וכפרש"י]. ודלא כתוס' דדוקא שער הלקוטות. אבל ה</w:t>
      </w:r>
      <w:r>
        <w:rPr>
          <w:b/>
          <w:bCs/>
          <w:rtl/>
        </w:rPr>
        <w:t>ש"ך</w:t>
      </w:r>
      <w:r>
        <w:rPr>
          <w:rtl/>
        </w:rPr>
        <w:t xml:space="preserve"> (קעה ז) כת' דמותר רק כפי הזול שבשערים.</w:t>
      </w:r>
    </w:p>
  </w:footnote>
  <w:footnote w:id="945">
    <w:p w14:paraId="6A91378B" w14:textId="77777777" w:rsidR="006178DD" w:rsidRDefault="00000000" w:rsidP="004E40C8">
      <w:pPr>
        <w:pStyle w:val="Footnote"/>
        <w:bidi/>
      </w:pPr>
      <w:r>
        <w:rPr>
          <w:rStyle w:val="ac"/>
          <w:rtl/>
        </w:rPr>
        <w:footnoteRef/>
      </w:r>
      <w:r>
        <w:rPr>
          <w:rtl/>
        </w:rPr>
        <w:t>ותוס' הוכיחו כן מהגמ' [לעיל מו. פרוטטות] דכשיש לו רשאי להוזיל. [ולכאורה הו"ל להביא מקיראי לעיל סג:]. אבל לדברי תוס' (סג:) 'עד שיבא בני' הוה היתר נוסף (ע' בסמוך).</w:t>
      </w:r>
    </w:p>
  </w:footnote>
  <w:footnote w:id="946">
    <w:p w14:paraId="600CB9AB" w14:textId="77777777" w:rsidR="006178DD" w:rsidRDefault="00000000" w:rsidP="004E40C8">
      <w:pPr>
        <w:pStyle w:val="Footnote"/>
        <w:bidi/>
      </w:pPr>
      <w:r>
        <w:rPr>
          <w:rStyle w:val="ac"/>
          <w:rtl/>
        </w:rPr>
        <w:footnoteRef/>
      </w:r>
      <w:r>
        <w:rPr>
          <w:rtl/>
        </w:rPr>
        <w:t>ע' תוס' שאנץ ותוס' רא"ש (ס:). וה</w:t>
      </w:r>
      <w:r>
        <w:rPr>
          <w:b/>
          <w:bCs/>
          <w:rtl/>
        </w:rPr>
        <w:t>ריב"ש</w:t>
      </w:r>
      <w:r>
        <w:rPr>
          <w:rtl/>
        </w:rPr>
        <w:t xml:space="preserve"> (שו) כת' דלא נסתפק אדם בזה מעולם, אלא כשיש לו. ועוד הוכיח כן מדברי הגמ' (בסמוך) חדשות מד' וישנות מג' [וע"פ פרש"י דחשיב יצא השער לחדשות].</w:t>
      </w:r>
    </w:p>
  </w:footnote>
  <w:footnote w:id="947">
    <w:p w14:paraId="633BCC1B" w14:textId="77777777" w:rsidR="006178DD" w:rsidRDefault="00000000" w:rsidP="004E40C8">
      <w:pPr>
        <w:pStyle w:val="Footnote"/>
        <w:bidi/>
      </w:pPr>
      <w:r>
        <w:rPr>
          <w:rStyle w:val="ac"/>
          <w:rtl/>
        </w:rPr>
        <w:footnoteRef/>
      </w:r>
      <w:r>
        <w:rPr>
          <w:rtl/>
        </w:rPr>
        <w:t>וה</w:t>
      </w:r>
      <w:r>
        <w:rPr>
          <w:b/>
          <w:bCs/>
          <w:rtl/>
        </w:rPr>
        <w:t>רא"ש</w:t>
      </w:r>
      <w:r>
        <w:rPr>
          <w:rtl/>
        </w:rPr>
        <w:t xml:space="preserve"> ביאר דכיון מיחסרא למידש ומידרייה לכך חשיב קצת כיש לו וקצת כאין לו.</w:t>
      </w:r>
    </w:p>
  </w:footnote>
  <w:footnote w:id="948">
    <w:p w14:paraId="081212BC" w14:textId="77777777" w:rsidR="006178DD" w:rsidRDefault="00000000" w:rsidP="004E40C8">
      <w:pPr>
        <w:pStyle w:val="Footnote"/>
        <w:bidi/>
      </w:pPr>
      <w:r>
        <w:rPr>
          <w:rStyle w:val="ac"/>
          <w:rtl/>
        </w:rPr>
        <w:footnoteRef/>
      </w:r>
      <w:r>
        <w:rPr>
          <w:rtl/>
        </w:rPr>
        <w:t>אך בהמשך דבריו ביאר דבריו לדייק מדברי רש"י שצריך שיהיה לו כל השיעור שפוסק עמו [ובפסיקה לא אמרי' דסגי יש לו סאה א', ע' לקמן עה.]. ומשמע דמש"כ דל"מ פסיקה לתת מפירות אחרים, היינו דוקא ביותר מהשיעור שפסק עמו. [אבל זה דוחק בדבריו לעיל. וצ"ע]. עכ"פ יש צד בתוס' דנותן דוקא מפירות אלו.</w:t>
      </w:r>
    </w:p>
  </w:footnote>
  <w:footnote w:id="949">
    <w:p w14:paraId="3865717E" w14:textId="77777777" w:rsidR="006178DD" w:rsidRDefault="00000000" w:rsidP="004E40C8">
      <w:pPr>
        <w:pStyle w:val="Footnote"/>
        <w:bidi/>
      </w:pPr>
      <w:r>
        <w:rPr>
          <w:rStyle w:val="ac"/>
          <w:rtl/>
        </w:rPr>
        <w:footnoteRef/>
      </w:r>
      <w:r>
        <w:rPr>
          <w:rtl/>
        </w:rPr>
        <w:t>[ויל"פ דהיינו שפוסק לתת מאותו גדיש, אבל בשעת פרעון יכול לתת ממקום אחר או דמיהן, וכדאי' סג. מה לי הן וכו'].</w:t>
      </w:r>
    </w:p>
  </w:footnote>
  <w:footnote w:id="950">
    <w:p w14:paraId="26BFB548" w14:textId="77777777" w:rsidR="006178DD" w:rsidRDefault="00000000" w:rsidP="004E40C8">
      <w:pPr>
        <w:pStyle w:val="Footnote"/>
        <w:bidi/>
      </w:pPr>
      <w:r>
        <w:rPr>
          <w:rStyle w:val="ac"/>
          <w:rtl/>
        </w:rPr>
        <w:footnoteRef/>
      </w:r>
      <w:r>
        <w:rPr>
          <w:rtl/>
        </w:rPr>
        <w:t>כ"ה בספרים דידן. אבל ה</w:t>
      </w:r>
      <w:r>
        <w:rPr>
          <w:b/>
          <w:bCs/>
          <w:rtl/>
        </w:rPr>
        <w:t>פוסקים</w:t>
      </w:r>
      <w:r>
        <w:rPr>
          <w:rtl/>
        </w:rPr>
        <w:t xml:space="preserve"> (ב"י וש"ך קעג כ) הביאו את דברי הג' מרדכי גבי דלועין, דמיניה רבו.</w:t>
      </w:r>
    </w:p>
  </w:footnote>
  <w:footnote w:id="951">
    <w:p w14:paraId="239A6213" w14:textId="77777777" w:rsidR="006178DD" w:rsidRDefault="00000000" w:rsidP="004E40C8">
      <w:pPr>
        <w:pStyle w:val="Footnote"/>
        <w:bidi/>
      </w:pPr>
      <w:r>
        <w:rPr>
          <w:rStyle w:val="ac"/>
          <w:rtl/>
        </w:rPr>
        <w:footnoteRef/>
      </w:r>
      <w:r>
        <w:rPr>
          <w:rtl/>
        </w:rPr>
        <w:t>וי"ל דבמקום דאינו מוזיל יכול ליתן לו פירות ממקום אחר. [ועפ"ז יש ב' אופני היתר 'יש לו'].</w:t>
      </w:r>
    </w:p>
  </w:footnote>
  <w:footnote w:id="952">
    <w:p w14:paraId="74B14159" w14:textId="77777777" w:rsidR="006178DD" w:rsidRDefault="00000000" w:rsidP="004E40C8">
      <w:pPr>
        <w:pStyle w:val="Footnote"/>
        <w:bidi/>
      </w:pPr>
      <w:r>
        <w:rPr>
          <w:rStyle w:val="ac"/>
          <w:rtl/>
        </w:rPr>
        <w:footnoteRef/>
      </w:r>
      <w:r>
        <w:rPr>
          <w:rtl/>
        </w:rPr>
        <w:t>[וה</w:t>
      </w:r>
      <w:r>
        <w:rPr>
          <w:b/>
          <w:bCs/>
          <w:rtl/>
        </w:rPr>
        <w:t>ר"ן</w:t>
      </w:r>
      <w:r>
        <w:rPr>
          <w:rtl/>
        </w:rPr>
        <w:t xml:space="preserve"> (לעיל מד:) העלה הו"א דאף סאה בסאה ויש לו, שצריך לפרוע דוקא מפירות אלו שיש לו. ודחה].</w:t>
      </w:r>
    </w:p>
  </w:footnote>
  <w:footnote w:id="953">
    <w:p w14:paraId="4F24FA5A" w14:textId="77777777" w:rsidR="006178DD" w:rsidRDefault="00000000" w:rsidP="004E40C8">
      <w:pPr>
        <w:pStyle w:val="Footnote"/>
        <w:bidi/>
      </w:pPr>
      <w:r>
        <w:rPr>
          <w:rStyle w:val="ac"/>
          <w:rtl/>
        </w:rPr>
        <w:footnoteRef/>
      </w:r>
      <w:r>
        <w:rPr>
          <w:rtl/>
        </w:rPr>
        <w:t>ועפ"ז יש סתירה בנמוק"י, דהביא תוספתא זו. [ואפשר דמחוייב לכתחילה להביא מפירות אלו, אבל אם הופסדו נותן ממקו"א. ולכאורה כן נקטו תוס' סד: בקו'. א"נ כוונת התוספתא דהוה באחריות מוכר, ומחזיר דמיהם].</w:t>
      </w:r>
    </w:p>
  </w:footnote>
  <w:footnote w:id="954">
    <w:p w14:paraId="58A534D2" w14:textId="77777777" w:rsidR="006178DD" w:rsidRDefault="00000000" w:rsidP="004E40C8">
      <w:pPr>
        <w:pStyle w:val="Footnote"/>
        <w:bidi/>
      </w:pPr>
      <w:r>
        <w:rPr>
          <w:rStyle w:val="ac"/>
          <w:rtl/>
        </w:rPr>
        <w:footnoteRef/>
      </w:r>
      <w:r>
        <w:rPr>
          <w:rtl/>
        </w:rPr>
        <w:t>וילד"ח דהתם יצא השער [לפרש"י סב:], ובעינן יש לו רק משום דלאו כאיסרו שבא לידו. [אמנם בפשוטו משמע דאין חילוק בכ"ז].</w:t>
      </w:r>
    </w:p>
  </w:footnote>
  <w:footnote w:id="955">
    <w:p w14:paraId="54E84C3B" w14:textId="77777777" w:rsidR="006178DD" w:rsidRDefault="00000000" w:rsidP="004E40C8">
      <w:pPr>
        <w:pStyle w:val="Footnote"/>
        <w:bidi/>
      </w:pPr>
      <w:r>
        <w:rPr>
          <w:rStyle w:val="ac"/>
          <w:rtl/>
        </w:rPr>
        <w:footnoteRef/>
      </w:r>
      <w:r>
        <w:rPr>
          <w:rtl/>
        </w:rPr>
        <w:t>אבל בפשוטו כוונת רב כשרוצה ליתן מין אחר, ולעולם מהני פירות אחרות ממין זה.</w:t>
      </w:r>
    </w:p>
  </w:footnote>
  <w:footnote w:id="956">
    <w:p w14:paraId="6EC15B82" w14:textId="77777777" w:rsidR="006178DD" w:rsidRDefault="00000000" w:rsidP="004E40C8">
      <w:pPr>
        <w:pStyle w:val="Footnote"/>
        <w:bidi/>
      </w:pPr>
      <w:r>
        <w:rPr>
          <w:rStyle w:val="ac"/>
          <w:rtl/>
        </w:rPr>
        <w:footnoteRef/>
      </w:r>
      <w:r>
        <w:rPr>
          <w:rtl/>
        </w:rPr>
        <w:t>ו</w:t>
      </w:r>
      <w:r>
        <w:rPr>
          <w:b/>
          <w:bCs/>
          <w:rtl/>
        </w:rPr>
        <w:t>רש"י</w:t>
      </w:r>
      <w:r>
        <w:rPr>
          <w:rtl/>
        </w:rPr>
        <w:t xml:space="preserve"> (סג.) כת' [בד"ה ואין עושין אמנה בדמים], כדי לקבל דמים כשיוקירו. משמע [דאף לרב] כל החסרון דפסק מתחילה ע"ד לקבל דמיהן. [אבל </w:t>
      </w:r>
      <w:r>
        <w:rPr>
          <w:b/>
          <w:bCs/>
          <w:rtl/>
        </w:rPr>
        <w:t>רש"י</w:t>
      </w:r>
      <w:r>
        <w:rPr>
          <w:rtl/>
        </w:rPr>
        <w:t xml:space="preserve"> (ד"ה ר' יהודה) כת' דאינו פוסק עמו ע"מ לשלם דמים אלא פירות].</w:t>
      </w:r>
    </w:p>
  </w:footnote>
  <w:footnote w:id="957">
    <w:p w14:paraId="0AE06F88" w14:textId="77777777" w:rsidR="006178DD" w:rsidRDefault="00000000" w:rsidP="004E40C8">
      <w:pPr>
        <w:pStyle w:val="Footnote"/>
        <w:bidi/>
      </w:pPr>
      <w:r>
        <w:rPr>
          <w:rStyle w:val="ac"/>
          <w:rtl/>
        </w:rPr>
        <w:footnoteRef/>
      </w:r>
      <w:r>
        <w:rPr>
          <w:rtl/>
        </w:rPr>
        <w:t xml:space="preserve">אבל </w:t>
      </w:r>
      <w:r>
        <w:rPr>
          <w:b/>
          <w:bCs/>
          <w:rtl/>
        </w:rPr>
        <w:t>רש"י</w:t>
      </w:r>
      <w:r>
        <w:rPr>
          <w:rtl/>
        </w:rPr>
        <w:t xml:space="preserve"> (סג.) הזכיר מי שפרע [גבי בא לחוב בדמיהן ויש לו]. וה</w:t>
      </w:r>
      <w:r>
        <w:rPr>
          <w:b/>
          <w:bCs/>
          <w:rtl/>
        </w:rPr>
        <w:t xml:space="preserve">ריב"ש </w:t>
      </w:r>
      <w:r>
        <w:rPr>
          <w:rtl/>
        </w:rPr>
        <w:t>(שו) כת' גבי פסיקה בהוזלה דמהני משום דדבר תורה מעות קונות [והאחרונים הק' הניחא לר' יוחנן, אבל לר"ל ל"מ מעות מדאורייתא].</w:t>
      </w:r>
    </w:p>
  </w:footnote>
  <w:footnote w:id="958">
    <w:p w14:paraId="5F237E0F" w14:textId="77777777" w:rsidR="006178DD" w:rsidRDefault="00000000" w:rsidP="004E40C8">
      <w:pPr>
        <w:pStyle w:val="Footnote"/>
        <w:bidi/>
      </w:pPr>
      <w:r>
        <w:rPr>
          <w:rStyle w:val="ac"/>
          <w:rtl/>
        </w:rPr>
        <w:footnoteRef/>
      </w:r>
      <w:r>
        <w:rPr>
          <w:rtl/>
        </w:rPr>
        <w:t>[אף הרא"ש נקט לשון הגמ' בסוף העמ'. ולכאו' כוונתו לדברי רבה ורב יוסף דנקטו לשון כעי"ז].</w:t>
      </w:r>
    </w:p>
  </w:footnote>
  <w:footnote w:id="959">
    <w:p w14:paraId="6FA7F47E" w14:textId="77777777" w:rsidR="006178DD" w:rsidRDefault="00000000" w:rsidP="004E40C8">
      <w:pPr>
        <w:pStyle w:val="Footnote"/>
        <w:bidi/>
      </w:pPr>
      <w:r>
        <w:rPr>
          <w:rStyle w:val="ac"/>
          <w:rtl/>
        </w:rPr>
        <w:footnoteRef/>
      </w:r>
      <w:r>
        <w:rPr>
          <w:rtl/>
        </w:rPr>
        <w:t>ו</w:t>
      </w:r>
      <w:r>
        <w:rPr>
          <w:b/>
          <w:bCs/>
          <w:rtl/>
        </w:rPr>
        <w:t>תוס</w:t>
      </w:r>
      <w:r>
        <w:rPr>
          <w:rtl/>
        </w:rPr>
        <w:t>' פי' דיותר יזדמן לקנות חטין במעות בשוק של עיירות, ממה שיזדמן לבעל חטין למכור אפי' בשוק של אכלבאי וארבי.</w:t>
      </w:r>
    </w:p>
  </w:footnote>
  <w:footnote w:id="960">
    <w:p w14:paraId="195B66F5" w14:textId="77777777" w:rsidR="006178DD" w:rsidRDefault="00000000" w:rsidP="004E40C8">
      <w:pPr>
        <w:pStyle w:val="Footnote"/>
        <w:bidi/>
      </w:pPr>
      <w:r>
        <w:rPr>
          <w:rStyle w:val="ac"/>
          <w:rtl/>
        </w:rPr>
        <w:footnoteRef/>
      </w:r>
      <w:r>
        <w:rPr>
          <w:rtl/>
        </w:rPr>
        <w:t>והמפרשים הק' סתירה בדברי הרא"ש, דבסוגיין לא הדגיש דאין הלכה כר' יוחנן.</w:t>
      </w:r>
    </w:p>
  </w:footnote>
  <w:footnote w:id="961">
    <w:p w14:paraId="62898F1B" w14:textId="77777777" w:rsidR="006178DD" w:rsidRDefault="00000000" w:rsidP="004E40C8">
      <w:pPr>
        <w:pStyle w:val="Footnote"/>
        <w:bidi/>
      </w:pPr>
      <w:r>
        <w:rPr>
          <w:rStyle w:val="ac"/>
          <w:rtl/>
        </w:rPr>
        <w:footnoteRef/>
      </w:r>
      <w:r>
        <w:rPr>
          <w:rtl/>
        </w:rPr>
        <w:t>ונפק"מ בדבר שיש שער קבוע [שכל השוק מוכרים בשער זה], אלא שמשתנה בתדירות [כגון מטבע חוץ].</w:t>
      </w:r>
    </w:p>
  </w:footnote>
  <w:footnote w:id="962">
    <w:p w14:paraId="5243F14C" w14:textId="77777777" w:rsidR="006178DD" w:rsidRDefault="00000000" w:rsidP="004E40C8">
      <w:pPr>
        <w:pStyle w:val="Footnote"/>
        <w:bidi/>
      </w:pPr>
      <w:r>
        <w:rPr>
          <w:rStyle w:val="ac"/>
          <w:rtl/>
        </w:rPr>
        <w:footnoteRef/>
      </w:r>
      <w:r>
        <w:rPr>
          <w:rtl/>
        </w:rPr>
        <w:t>ועד"ז כת' ה</w:t>
      </w:r>
      <w:r>
        <w:rPr>
          <w:b/>
          <w:bCs/>
          <w:rtl/>
        </w:rPr>
        <w:t>שער דעה</w:t>
      </w:r>
      <w:r>
        <w:rPr>
          <w:rtl/>
        </w:rPr>
        <w:t xml:space="preserve"> (קעג ח) דה"מ בדבר שדרכו שיהא לו שער, דאין דרך לקנות עד שיצא השער. אבל דבר שלעולם אין לו שער קבוע [ואפי' הכי מצוי בשוק], אמרי' דיכול להשיג עכשיו [ולא נחשב 'לא יצא השער']. (וע' בפוסקים).</w:t>
      </w:r>
    </w:p>
  </w:footnote>
  <w:footnote w:id="963">
    <w:p w14:paraId="138CDF6E" w14:textId="77777777" w:rsidR="006178DD" w:rsidRDefault="00000000" w:rsidP="004E40C8">
      <w:pPr>
        <w:pStyle w:val="Footnote"/>
        <w:bidi/>
      </w:pPr>
      <w:r>
        <w:rPr>
          <w:rStyle w:val="ac"/>
          <w:rtl/>
        </w:rPr>
        <w:footnoteRef/>
      </w:r>
      <w:r>
        <w:rPr>
          <w:rtl/>
        </w:rPr>
        <w:t>ונפק"מ בדבר שיש לו מחיר קבוע, אלא דאינו מצוי להשיג [באופן שהשער אינו מתייקר מחמת זה]. וע' בפוסקים.</w:t>
      </w:r>
    </w:p>
  </w:footnote>
  <w:footnote w:id="964">
    <w:p w14:paraId="1E644B3E" w14:textId="77777777" w:rsidR="006178DD" w:rsidRDefault="00000000" w:rsidP="004E40C8">
      <w:pPr>
        <w:pStyle w:val="Footnote"/>
        <w:bidi/>
      </w:pPr>
      <w:r>
        <w:rPr>
          <w:rStyle w:val="ac"/>
          <w:rtl/>
        </w:rPr>
        <w:footnoteRef/>
      </w:r>
      <w:r>
        <w:rPr>
          <w:rtl/>
        </w:rPr>
        <w:t>וצ"ב א"כ האיך באמת מהני, הא חדש וישן הוה שיעור אחר. ובגמ' משמע דחדש וישן הוה חד תרעא.</w:t>
      </w:r>
    </w:p>
  </w:footnote>
  <w:footnote w:id="965">
    <w:p w14:paraId="08A7398E" w14:textId="77777777" w:rsidR="006178DD" w:rsidRDefault="00000000" w:rsidP="004E40C8">
      <w:pPr>
        <w:pStyle w:val="Footnote"/>
        <w:bidi/>
      </w:pPr>
      <w:r>
        <w:rPr>
          <w:rStyle w:val="ac"/>
          <w:rtl/>
        </w:rPr>
        <w:footnoteRef/>
      </w:r>
      <w:r>
        <w:rPr>
          <w:rtl/>
        </w:rPr>
        <w:t xml:space="preserve">וכ"כ </w:t>
      </w:r>
      <w:r>
        <w:rPr>
          <w:b/>
          <w:bCs/>
          <w:rtl/>
        </w:rPr>
        <w:t>ר' יהונתן</w:t>
      </w:r>
      <w:r>
        <w:rPr>
          <w:rtl/>
        </w:rPr>
        <w:t xml:space="preserve"> (בשיטמ"ק) דפירות של לקוטות נמכרים ביום א' [כיון שהוא בזול], וכשיתבעם הלוקח מבעה"ב לא ימצא לקוטות, ויצטרך ליתן לו הפירות יפין ומיחזי כאגר נטר לי.</w:t>
      </w:r>
    </w:p>
  </w:footnote>
  <w:footnote w:id="966">
    <w:p w14:paraId="1257C0A0" w14:textId="77777777" w:rsidR="006178DD" w:rsidRDefault="00000000" w:rsidP="004E40C8">
      <w:pPr>
        <w:pStyle w:val="Footnote"/>
        <w:bidi/>
      </w:pPr>
      <w:r>
        <w:rPr>
          <w:rStyle w:val="ac"/>
          <w:rtl/>
        </w:rPr>
        <w:footnoteRef/>
      </w:r>
      <w:r>
        <w:rPr>
          <w:rtl/>
        </w:rPr>
        <w:t>ויל"פ דאף כשנגמר התבואה למכירה, עדיין מלוים [שיהא להם אח"כ תבואה לאכילה]. א"נ אין דרך לרוץ ולקנות באותו יום, ומש"ה חיישי' שיגמר תבואת הלקוטות, אבל ילך ללוות מיד.</w:t>
      </w:r>
    </w:p>
  </w:footnote>
  <w:footnote w:id="967">
    <w:p w14:paraId="4B856AE7" w14:textId="77777777" w:rsidR="006178DD" w:rsidRDefault="00000000" w:rsidP="004E40C8">
      <w:pPr>
        <w:pStyle w:val="Footnote"/>
        <w:bidi/>
      </w:pPr>
      <w:r>
        <w:rPr>
          <w:rStyle w:val="ac"/>
          <w:rtl/>
        </w:rPr>
        <w:footnoteRef/>
      </w:r>
      <w:r>
        <w:rPr>
          <w:rtl/>
        </w:rPr>
        <w:t>ויל"ד מה מהני סברת 'מצי יזיף', שיוכל ללוות ולהשיג המתנת מעות [בגמילות חסדים], ואמאי חשיב דאין כאן הנאה. [ובשלמא במה שיכול לקנות, א"כ אין כאן המתנת מעות]. {ולצד דמצי יזיף מהני רק להחשב 'מקח' אתי שפיר}.</w:t>
      </w:r>
    </w:p>
  </w:footnote>
  <w:footnote w:id="968">
    <w:p w14:paraId="58630346" w14:textId="77777777" w:rsidR="006178DD" w:rsidRDefault="00000000" w:rsidP="004E40C8">
      <w:pPr>
        <w:pStyle w:val="Footnote"/>
        <w:bidi/>
      </w:pPr>
      <w:r>
        <w:rPr>
          <w:rStyle w:val="ac"/>
          <w:rtl/>
        </w:rPr>
        <w:footnoteRef/>
      </w:r>
      <w:r>
        <w:rPr>
          <w:rtl/>
        </w:rPr>
        <w:t>וכ"ה לשון ה</w:t>
      </w:r>
      <w:r>
        <w:rPr>
          <w:b/>
          <w:bCs/>
          <w:rtl/>
        </w:rPr>
        <w:t>ראב"ד</w:t>
      </w:r>
      <w:r>
        <w:rPr>
          <w:rtl/>
        </w:rPr>
        <w:t xml:space="preserve"> (בשיטמ"ק) דכיון דיצא השער שלו לא ימנעו מלהלוות. [וצ"ב מסברא אמאי תלי ביציאת השער. ובשלמא לקנות תלי בשער, אבל אמאי לא ילווה עד שיצא השער].</w:t>
      </w:r>
    </w:p>
  </w:footnote>
  <w:footnote w:id="969">
    <w:p w14:paraId="698168B9" w14:textId="77777777" w:rsidR="006178DD" w:rsidRDefault="00000000" w:rsidP="004E40C8">
      <w:pPr>
        <w:pStyle w:val="Footnote"/>
        <w:bidi/>
      </w:pPr>
      <w:r>
        <w:rPr>
          <w:rStyle w:val="ac"/>
          <w:rtl/>
        </w:rPr>
        <w:footnoteRef/>
      </w:r>
      <w:r>
        <w:rPr>
          <w:rtl/>
        </w:rPr>
        <w:t>וביאר דלעיל סג: גבי קיראה כיון דמוזיל גביה לא סגי ב'מצוי', אלא בעי' יש לו ממש [ומש"ה לא מהני שער שבשוק].</w:t>
      </w:r>
    </w:p>
    <w:p w14:paraId="249B684F" w14:textId="77777777" w:rsidR="006178DD" w:rsidRDefault="00000000" w:rsidP="004E40C8">
      <w:pPr>
        <w:pStyle w:val="Footnote"/>
        <w:bidi/>
      </w:pPr>
      <w:r>
        <w:rPr>
          <w:rtl/>
        </w:rPr>
        <w:tab/>
        <w:t>[אבל בקו' נקט דבסוגיין מבואר דכל יצא השער בשוק [ויכול לקנות או ללוות] יחשב 'יש לו', וכיון דיצא השער יהא מותר אף להוזיל].</w:t>
      </w:r>
    </w:p>
  </w:footnote>
  <w:footnote w:id="970">
    <w:p w14:paraId="78FD7623" w14:textId="77777777" w:rsidR="006178DD" w:rsidRDefault="00000000" w:rsidP="004E40C8">
      <w:pPr>
        <w:pStyle w:val="Footnote"/>
        <w:bidi/>
      </w:pPr>
      <w:r>
        <w:rPr>
          <w:rStyle w:val="ac"/>
          <w:rtl/>
        </w:rPr>
        <w:footnoteRef/>
      </w:r>
      <w:r>
        <w:rPr>
          <w:rtl/>
        </w:rPr>
        <w:t>וה</w:t>
      </w:r>
      <w:r>
        <w:rPr>
          <w:b/>
          <w:bCs/>
          <w:rtl/>
        </w:rPr>
        <w:t>תוס' רא"ש</w:t>
      </w:r>
      <w:r>
        <w:rPr>
          <w:rtl/>
        </w:rPr>
        <w:t xml:space="preserve"> ביאר דמש"ה בעי ב' טעמים יחד. וה</w:t>
      </w:r>
      <w:r>
        <w:rPr>
          <w:b/>
          <w:bCs/>
          <w:rtl/>
        </w:rPr>
        <w:t>תוס' רא"ש</w:t>
      </w:r>
      <w:r>
        <w:rPr>
          <w:rtl/>
        </w:rPr>
        <w:t xml:space="preserve"> כת' דלר' יוחנן דל"מ שוק של עיירות לא סגי בהא דמצי יזיף, דבעה"ב זילא מילתא ללוות, אפי' מבעה"ב אחר. [וכחד לישנא כאן].</w:t>
      </w:r>
    </w:p>
  </w:footnote>
  <w:footnote w:id="971">
    <w:p w14:paraId="2EAA1BF2" w14:textId="77777777" w:rsidR="006178DD" w:rsidRDefault="00000000" w:rsidP="004E40C8">
      <w:pPr>
        <w:pStyle w:val="Footnote"/>
        <w:bidi/>
      </w:pPr>
      <w:r>
        <w:rPr>
          <w:rStyle w:val="ac"/>
          <w:rtl/>
        </w:rPr>
        <w:footnoteRef/>
      </w:r>
      <w:r>
        <w:rPr>
          <w:rtl/>
        </w:rPr>
        <w:t>ולכאורה טפי הו"ל להקשות מדברי רבא (סג:) [דמה לי הן], אדברי רבה ורב יוסף [מאי אהנית].[אבל לדעת הרמב"ן סג: כוונת רבא באופ"א]. וה</w:t>
      </w:r>
      <w:r>
        <w:rPr>
          <w:b/>
          <w:bCs/>
          <w:rtl/>
        </w:rPr>
        <w:t>ב"י</w:t>
      </w:r>
      <w:r>
        <w:rPr>
          <w:rtl/>
        </w:rPr>
        <w:t xml:space="preserve"> (קעה, וש"ך קעה א) כת' ב' הסברות וביאר דהוה כאילו המוכר קנה התבואה בדמי הלוקח, וזכה בהם הלוקח. וכשנתייקרה ברשותו נתייקרה. וכיון שאינו דרך הלואה אלא דרך מקח שאינו רבית של תורה לא אחמור ביה רבנן. [וע"ע מש"כ לעיל סג:].</w:t>
      </w:r>
    </w:p>
  </w:footnote>
  <w:footnote w:id="972">
    <w:p w14:paraId="4EFED6E0" w14:textId="77777777" w:rsidR="006178DD" w:rsidRDefault="00000000" w:rsidP="004E40C8">
      <w:pPr>
        <w:pStyle w:val="Footnote"/>
        <w:bidi/>
      </w:pPr>
      <w:r>
        <w:rPr>
          <w:rStyle w:val="ac"/>
          <w:rtl/>
        </w:rPr>
        <w:footnoteRef/>
      </w:r>
      <w:r>
        <w:rPr>
          <w:rtl/>
        </w:rPr>
        <w:t>והיה אפ"ל דאף ללוקט יש סברת זילותא, אבל בגמ' לא משמע כן (ע' שער דעה קעד א).</w:t>
      </w:r>
    </w:p>
  </w:footnote>
  <w:footnote w:id="973">
    <w:p w14:paraId="21861F8D" w14:textId="77777777" w:rsidR="006178DD" w:rsidRDefault="00000000" w:rsidP="004E40C8">
      <w:pPr>
        <w:pStyle w:val="Footnote"/>
        <w:bidi/>
      </w:pPr>
      <w:r>
        <w:rPr>
          <w:rStyle w:val="ac"/>
          <w:rtl/>
        </w:rPr>
        <w:footnoteRef/>
      </w:r>
      <w:r>
        <w:rPr>
          <w:rtl/>
        </w:rPr>
        <w:t>וכ"כ ה</w:t>
      </w:r>
      <w:r>
        <w:rPr>
          <w:b/>
          <w:bCs/>
          <w:rtl/>
        </w:rPr>
        <w:t>דבר אברהם</w:t>
      </w:r>
      <w:r>
        <w:rPr>
          <w:rtl/>
        </w:rPr>
        <w:t xml:space="preserve"> (ג כב ה) דבעי ב' טעמים [מאי אהנית ומה לי הן] להתיר ללוקח ולמוכר.</w:t>
      </w:r>
    </w:p>
  </w:footnote>
  <w:footnote w:id="974">
    <w:p w14:paraId="31752556" w14:textId="77777777" w:rsidR="006178DD" w:rsidRDefault="00000000" w:rsidP="004E40C8">
      <w:pPr>
        <w:pStyle w:val="Footnote"/>
        <w:bidi/>
      </w:pPr>
      <w:r>
        <w:rPr>
          <w:rStyle w:val="ac"/>
          <w:rtl/>
        </w:rPr>
        <w:footnoteRef/>
      </w:r>
      <w:r>
        <w:rPr>
          <w:rtl/>
        </w:rPr>
        <w:t>[ולכאורה צ"ל ללוות, דקאי אהא דמצי יזיף. ולכאו' מוכח מזה דנכלל בקו' סברת אע"פ שאין לזה יש לזה לפרש"י דהמוכר יכול לקנות].</w:t>
      </w:r>
    </w:p>
  </w:footnote>
  <w:footnote w:id="975">
    <w:p w14:paraId="76262829" w14:textId="77777777" w:rsidR="006178DD" w:rsidRDefault="00000000" w:rsidP="004E40C8">
      <w:pPr>
        <w:pStyle w:val="Footnote"/>
        <w:bidi/>
      </w:pPr>
      <w:r>
        <w:rPr>
          <w:rStyle w:val="ac"/>
          <w:rtl/>
        </w:rPr>
        <w:footnoteRef/>
      </w:r>
      <w:r>
        <w:rPr>
          <w:rtl/>
        </w:rPr>
        <w:t>וה</w:t>
      </w:r>
      <w:r>
        <w:rPr>
          <w:b/>
          <w:bCs/>
          <w:rtl/>
        </w:rPr>
        <w:t>טור</w:t>
      </w:r>
      <w:r>
        <w:rPr>
          <w:rtl/>
        </w:rPr>
        <w:t xml:space="preserve"> (קעה) כ' דבעה"ב אינו יכול לפסוק בשער לקוטות, משמע אפי' בתבואת לקוט. וה</w:t>
      </w:r>
      <w:r>
        <w:rPr>
          <w:b/>
          <w:bCs/>
          <w:rtl/>
        </w:rPr>
        <w:t>פרישה</w:t>
      </w:r>
      <w:r>
        <w:rPr>
          <w:rtl/>
        </w:rPr>
        <w:t xml:space="preserve"> ביאר דס"ל כל"ק דבעה"ב זילי דיזיף.</w:t>
      </w:r>
    </w:p>
  </w:footnote>
  <w:footnote w:id="976">
    <w:p w14:paraId="30DF9785" w14:textId="77777777" w:rsidR="006178DD" w:rsidRDefault="00000000" w:rsidP="004E40C8">
      <w:pPr>
        <w:pStyle w:val="Footnote"/>
        <w:bidi/>
      </w:pPr>
      <w:r>
        <w:rPr>
          <w:rStyle w:val="ac"/>
          <w:rtl/>
        </w:rPr>
        <w:footnoteRef/>
      </w:r>
      <w:r>
        <w:rPr>
          <w:rtl/>
        </w:rPr>
        <w:t>[אבל לדעת הרמב"ם (והריטב"א לעיל מד:) כשקבע זמן לא שייך עד שיבוא בני. וע' לקמן עה.].</w:t>
      </w:r>
    </w:p>
  </w:footnote>
  <w:footnote w:id="977">
    <w:p w14:paraId="0CC48F14" w14:textId="77777777" w:rsidR="006178DD" w:rsidRDefault="00000000" w:rsidP="004E40C8">
      <w:pPr>
        <w:pStyle w:val="Footnote"/>
        <w:bidi/>
      </w:pPr>
      <w:r>
        <w:rPr>
          <w:rStyle w:val="ac"/>
          <w:rtl/>
        </w:rPr>
        <w:footnoteRef/>
      </w:r>
      <w:r>
        <w:rPr>
          <w:rtl/>
        </w:rPr>
        <w:t>אבל ה</w:t>
      </w:r>
      <w:r>
        <w:rPr>
          <w:b/>
          <w:bCs/>
          <w:rtl/>
        </w:rPr>
        <w:t>רא"ש</w:t>
      </w:r>
      <w:r>
        <w:rPr>
          <w:rtl/>
        </w:rPr>
        <w:t xml:space="preserve"> הק' מבא לפסוק בהלוותו, דבא לחוב בדמיו (לעיל סב:). ויל"פ דאף כוונת הרמב"ן מהתם.</w:t>
      </w:r>
    </w:p>
  </w:footnote>
  <w:footnote w:id="978">
    <w:p w14:paraId="6BB1A9DC" w14:textId="77777777" w:rsidR="006178DD" w:rsidRDefault="00000000" w:rsidP="004E40C8">
      <w:pPr>
        <w:pStyle w:val="Footnote"/>
        <w:bidi/>
      </w:pPr>
      <w:r>
        <w:rPr>
          <w:rStyle w:val="ac"/>
          <w:rtl/>
        </w:rPr>
        <w:footnoteRef/>
      </w:r>
      <w:r>
        <w:rPr>
          <w:rtl/>
        </w:rPr>
        <w:t>[שהמוכר יכול להשיג, וכפ</w:t>
      </w:r>
      <w:r>
        <w:rPr>
          <w:b/>
          <w:bCs/>
          <w:rtl/>
        </w:rPr>
        <w:t>רש"י</w:t>
      </w:r>
      <w:r>
        <w:rPr>
          <w:rtl/>
        </w:rPr>
        <w:t xml:space="preserve"> [ולא כנמוק"י ומהר"ם]. ע' לעיל במשנה]. וצ"ב דללווה [מוכר] אין מעות, וכה"ג פרש"י (סב:) דלא שייך סברת יש לזה. והרמב"ן תי' דיכול להשיג באשראי [וצ"ב א"כ אף שם. ובאמת הרמב"ן לעיל שם פי' באופ"א].</w:t>
      </w:r>
    </w:p>
  </w:footnote>
  <w:footnote w:id="979">
    <w:p w14:paraId="19CE5496" w14:textId="77777777" w:rsidR="006178DD" w:rsidRDefault="00000000" w:rsidP="004E40C8">
      <w:pPr>
        <w:pStyle w:val="Footnote"/>
        <w:bidi/>
      </w:pPr>
      <w:r>
        <w:rPr>
          <w:rStyle w:val="ac"/>
          <w:rtl/>
        </w:rPr>
        <w:footnoteRef/>
      </w:r>
      <w:r>
        <w:rPr>
          <w:rtl/>
        </w:rPr>
        <w:t>וה</w:t>
      </w:r>
      <w:r>
        <w:rPr>
          <w:b/>
          <w:bCs/>
          <w:rtl/>
        </w:rPr>
        <w:t>רא"ש</w:t>
      </w:r>
      <w:r>
        <w:rPr>
          <w:rtl/>
        </w:rPr>
        <w:t xml:space="preserve"> כת' דלפ"ז סגי שיהא לו מעות כנגד סאה א', דקי"ל (עה.) דבסאה בסאה סגי דיש לו סאה א'.</w:t>
      </w:r>
    </w:p>
  </w:footnote>
  <w:footnote w:id="980">
    <w:p w14:paraId="1B8FB51E" w14:textId="77777777" w:rsidR="006178DD" w:rsidRDefault="00000000" w:rsidP="004E40C8">
      <w:pPr>
        <w:pStyle w:val="Footnote"/>
        <w:bidi/>
      </w:pPr>
      <w:r>
        <w:rPr>
          <w:rStyle w:val="ac"/>
          <w:rtl/>
        </w:rPr>
        <w:footnoteRef/>
      </w:r>
      <w:r>
        <w:rPr>
          <w:rtl/>
        </w:rPr>
        <w:t>והביא דה</w:t>
      </w:r>
      <w:r>
        <w:rPr>
          <w:b/>
          <w:bCs/>
          <w:rtl/>
        </w:rPr>
        <w:t>גאונים</w:t>
      </w:r>
      <w:r>
        <w:rPr>
          <w:rtl/>
        </w:rPr>
        <w:t xml:space="preserve"> לא הצריכו שיהא לו מעות.</w:t>
      </w:r>
    </w:p>
  </w:footnote>
  <w:footnote w:id="981">
    <w:p w14:paraId="73240355" w14:textId="77777777" w:rsidR="006178DD" w:rsidRDefault="00000000" w:rsidP="004E40C8">
      <w:pPr>
        <w:pStyle w:val="Footnote"/>
        <w:bidi/>
      </w:pPr>
      <w:r>
        <w:rPr>
          <w:rStyle w:val="ac"/>
          <w:rtl/>
        </w:rPr>
        <w:footnoteRef/>
      </w:r>
      <w:r>
        <w:rPr>
          <w:rtl/>
        </w:rPr>
        <w:t>וכ"כ ב</w:t>
      </w:r>
      <w:r>
        <w:rPr>
          <w:b/>
          <w:bCs/>
          <w:rtl/>
        </w:rPr>
        <w:t>הג' מרדכי</w:t>
      </w:r>
      <w:r>
        <w:rPr>
          <w:rtl/>
        </w:rPr>
        <w:t xml:space="preserve"> (תלט) בשם </w:t>
      </w:r>
      <w:r>
        <w:rPr>
          <w:b/>
          <w:bCs/>
          <w:rtl/>
        </w:rPr>
        <w:t>ר"ח</w:t>
      </w:r>
      <w:r>
        <w:rPr>
          <w:rtl/>
        </w:rPr>
        <w:t xml:space="preserve"> ו</w:t>
      </w:r>
      <w:r>
        <w:rPr>
          <w:b/>
          <w:bCs/>
          <w:rtl/>
        </w:rPr>
        <w:t>ר"ת</w:t>
      </w:r>
      <w:r>
        <w:rPr>
          <w:rtl/>
        </w:rPr>
        <w:t xml:space="preserve"> דלווין על שער שבשוק, אפי' שוק עיירות. דקי"ל כר' ינאי.</w:t>
      </w:r>
    </w:p>
  </w:footnote>
  <w:footnote w:id="982">
    <w:p w14:paraId="47A0C000" w14:textId="77777777" w:rsidR="006178DD" w:rsidRDefault="00000000" w:rsidP="004E40C8">
      <w:pPr>
        <w:pStyle w:val="Footnote"/>
        <w:bidi/>
      </w:pPr>
      <w:r>
        <w:rPr>
          <w:rStyle w:val="ac"/>
          <w:rtl/>
        </w:rPr>
        <w:footnoteRef/>
      </w:r>
      <w:r>
        <w:rPr>
          <w:rtl/>
        </w:rPr>
        <w:t>ויל"ד היכא דהתנה להדיא שלא חל מקח [וישאר של המוכר לקדש בו אשה], אלא דקיבל עליו אחריות.</w:t>
      </w:r>
    </w:p>
  </w:footnote>
  <w:footnote w:id="983">
    <w:p w14:paraId="7CF29E08" w14:textId="77777777" w:rsidR="006178DD" w:rsidRDefault="00000000" w:rsidP="004E40C8">
      <w:pPr>
        <w:pStyle w:val="Footnote"/>
        <w:bidi/>
      </w:pPr>
      <w:r>
        <w:rPr>
          <w:rStyle w:val="ac"/>
          <w:rtl/>
        </w:rPr>
        <w:footnoteRef/>
      </w:r>
      <w:r>
        <w:rPr>
          <w:rtl/>
        </w:rPr>
        <w:t>וה</w:t>
      </w:r>
      <w:r>
        <w:rPr>
          <w:b/>
          <w:bCs/>
          <w:rtl/>
        </w:rPr>
        <w:t>פרישה</w:t>
      </w:r>
      <w:r>
        <w:rPr>
          <w:rtl/>
        </w:rPr>
        <w:t xml:space="preserve"> וה</w:t>
      </w:r>
      <w:r>
        <w:rPr>
          <w:b/>
          <w:bCs/>
          <w:rtl/>
        </w:rPr>
        <w:t>ב"ח</w:t>
      </w:r>
      <w:r>
        <w:rPr>
          <w:rtl/>
        </w:rPr>
        <w:t xml:space="preserve"> פי' דנהנה בגילוי השער [ואף הטור איירי כשיש לו הנאה].</w:t>
      </w:r>
    </w:p>
  </w:footnote>
  <w:footnote w:id="984">
    <w:p w14:paraId="02A5978A" w14:textId="77777777" w:rsidR="006178DD" w:rsidRDefault="00000000" w:rsidP="004E40C8">
      <w:pPr>
        <w:pStyle w:val="Footnote"/>
        <w:bidi/>
      </w:pPr>
      <w:r>
        <w:rPr>
          <w:rStyle w:val="ac"/>
          <w:rtl/>
        </w:rPr>
        <w:footnoteRef/>
      </w:r>
      <w:r>
        <w:rPr>
          <w:rtl/>
        </w:rPr>
        <w:t>[ויש לדחות דרש"י נקט כן משום ברשות מוכר, וע' בסמוך].</w:t>
      </w:r>
    </w:p>
  </w:footnote>
  <w:footnote w:id="985">
    <w:p w14:paraId="25B33BB6" w14:textId="77777777" w:rsidR="006178DD" w:rsidRDefault="00000000" w:rsidP="004E40C8">
      <w:pPr>
        <w:pStyle w:val="Footnote"/>
        <w:bidi/>
      </w:pPr>
      <w:r>
        <w:rPr>
          <w:rStyle w:val="ac"/>
          <w:rtl/>
        </w:rPr>
        <w:footnoteRef/>
      </w:r>
      <w:r>
        <w:rPr>
          <w:rtl/>
        </w:rPr>
        <w:t>ואף דבעלמא אמרי' דע"י אחריות הוה הלואה, ועי"ז מה שנתייקר הוה רבית. כה"ג אינו נחשב הלואה.</w:t>
      </w:r>
    </w:p>
  </w:footnote>
  <w:footnote w:id="986">
    <w:p w14:paraId="68067FE5" w14:textId="77777777" w:rsidR="006178DD" w:rsidRDefault="00000000" w:rsidP="004E40C8">
      <w:pPr>
        <w:pStyle w:val="Footnote"/>
        <w:bidi/>
      </w:pPr>
      <w:r>
        <w:rPr>
          <w:rStyle w:val="ac"/>
          <w:rtl/>
        </w:rPr>
        <w:footnoteRef/>
      </w:r>
      <w:r>
        <w:rPr>
          <w:rtl/>
        </w:rPr>
        <w:t>וה</w:t>
      </w:r>
      <w:r>
        <w:rPr>
          <w:b/>
          <w:bCs/>
          <w:rtl/>
        </w:rPr>
        <w:t>תוס' שאנץ</w:t>
      </w:r>
      <w:r>
        <w:rPr>
          <w:rtl/>
        </w:rPr>
        <w:t xml:space="preserve"> כת' דס"ד ניחוש דמוזיל גביה בשכר טרחתו מחמת מחצה הלואה. קמ"ל.</w:t>
      </w:r>
    </w:p>
  </w:footnote>
  <w:footnote w:id="987">
    <w:p w14:paraId="5C656FAC" w14:textId="77777777" w:rsidR="006178DD" w:rsidRDefault="00000000" w:rsidP="004E40C8">
      <w:pPr>
        <w:pStyle w:val="Footnote"/>
        <w:bidi/>
      </w:pPr>
      <w:r>
        <w:rPr>
          <w:rStyle w:val="ac"/>
          <w:rtl/>
        </w:rPr>
        <w:footnoteRef/>
      </w:r>
      <w:r>
        <w:rPr>
          <w:rtl/>
        </w:rPr>
        <w:t>וצ"ב דרבית מוקדמת הוה כשנותן במתנה גמורה, אבל היכא דהתנה ע"מ שילווה אסור. ע' חוו"ד ושער דעה (קסז).</w:t>
      </w:r>
    </w:p>
  </w:footnote>
  <w:footnote w:id="988">
    <w:p w14:paraId="3A7A0083" w14:textId="77777777" w:rsidR="006178DD" w:rsidRDefault="00000000" w:rsidP="004E40C8">
      <w:pPr>
        <w:pStyle w:val="Footnote"/>
        <w:bidi/>
      </w:pPr>
      <w:r>
        <w:rPr>
          <w:rStyle w:val="ac"/>
          <w:rtl/>
        </w:rPr>
        <w:footnoteRef/>
      </w:r>
      <w:r>
        <w:rPr>
          <w:rtl/>
        </w:rPr>
        <w:t>וה</w:t>
      </w:r>
      <w:r>
        <w:rPr>
          <w:b/>
          <w:bCs/>
          <w:rtl/>
        </w:rPr>
        <w:t>קצות</w:t>
      </w:r>
      <w:r>
        <w:rPr>
          <w:rtl/>
        </w:rPr>
        <w:t xml:space="preserve"> (קכב ד) כת' דהיכא דחזר בו קודם שהגיע המעות ליד הלווה רשאי, אבל צריך לשלם לו שכר פעולתו. וה</w:t>
      </w:r>
      <w:r>
        <w:rPr>
          <w:b/>
          <w:bCs/>
          <w:rtl/>
        </w:rPr>
        <w:t>נתיבות</w:t>
      </w:r>
      <w:r>
        <w:rPr>
          <w:rtl/>
        </w:rPr>
        <w:t xml:space="preserve"> (שם ח) כת' דאם מתחייב לו דמי פעולתו הוה רבית גמור. וכת' דע"כ טעם ההיתר משום דטורח עבור עצמו, וכמ"ש ה</w:t>
      </w:r>
      <w:r>
        <w:rPr>
          <w:b/>
          <w:bCs/>
          <w:rtl/>
        </w:rPr>
        <w:t>ט"ז</w:t>
      </w:r>
      <w:r>
        <w:rPr>
          <w:rtl/>
        </w:rPr>
        <w:t xml:space="preserve"> (קעג כד), א"כ אינו מתחייב שכר טרחתו. וה</w:t>
      </w:r>
      <w:r>
        <w:rPr>
          <w:b/>
          <w:bCs/>
          <w:rtl/>
        </w:rPr>
        <w:t>משובב</w:t>
      </w:r>
      <w:r>
        <w:rPr>
          <w:rtl/>
        </w:rPr>
        <w:t xml:space="preserve"> כת' דמבואר בדברי הט"ז דודאי טרח לטובת והנאת המלוה, ואפ"ה מותר כיון דטורח אף עבור עצמו.</w:t>
      </w:r>
    </w:p>
  </w:footnote>
  <w:footnote w:id="989">
    <w:p w14:paraId="7572720F" w14:textId="77777777" w:rsidR="006178DD" w:rsidRDefault="00000000" w:rsidP="004E40C8">
      <w:pPr>
        <w:pStyle w:val="Footnote"/>
        <w:bidi/>
      </w:pPr>
      <w:r>
        <w:rPr>
          <w:rStyle w:val="ac"/>
          <w:rtl/>
        </w:rPr>
        <w:footnoteRef/>
      </w:r>
      <w:r>
        <w:rPr>
          <w:rtl/>
        </w:rPr>
        <w:t>וה</w:t>
      </w:r>
      <w:r>
        <w:rPr>
          <w:b/>
          <w:bCs/>
          <w:rtl/>
        </w:rPr>
        <w:t>מחנ"א</w:t>
      </w:r>
      <w:r>
        <w:rPr>
          <w:rtl/>
        </w:rPr>
        <w:t xml:space="preserve"> (רבית כב) דן דכיון דמתחייב לפרוע במקום היוקר, וידוע שיתייקר א"כ יחשב רבית קצוצה, דמשום המתנתו יפרע במקום היוקר. ויש כאן נשך ותרבית. וכת' דמ"מ כיון דאפשר שיוזלו הפירות בכל המקומות, ואף במקום היוקר יהא שווה פחות לא הו' רבית קצוצה. ועוד כת' די"ל דהוה תורת חליפין. [וצ"ב דכיון דמחוייב כשיעור סאה בגדרי הלואה, דאזלי' בתר עיקרא, א"כ לדעת המחנ"א אמאי יחשב רבית דאורייתא. וע' לעיל ס:].</w:t>
      </w:r>
    </w:p>
  </w:footnote>
  <w:footnote w:id="990">
    <w:p w14:paraId="428EACCC" w14:textId="77777777" w:rsidR="006178DD" w:rsidRDefault="00000000" w:rsidP="004E40C8">
      <w:pPr>
        <w:pStyle w:val="Footnote"/>
        <w:bidi/>
      </w:pPr>
      <w:r>
        <w:rPr>
          <w:rStyle w:val="ac"/>
          <w:rtl/>
        </w:rPr>
        <w:footnoteRef/>
      </w:r>
      <w:r>
        <w:rPr>
          <w:rtl/>
        </w:rPr>
        <w:t>וקצת משמע ברש"י דגדר ההיתר דהוה כאילו הקנה לו, דעשו שאינו זוכה כזוכה, כיון דהוה אבק רבית דרבנן.</w:t>
      </w:r>
    </w:p>
  </w:footnote>
  <w:footnote w:id="991">
    <w:p w14:paraId="7687F7FB" w14:textId="77777777" w:rsidR="006178DD" w:rsidRDefault="00000000" w:rsidP="004E40C8">
      <w:pPr>
        <w:pStyle w:val="Footnote"/>
        <w:bidi/>
      </w:pPr>
      <w:r>
        <w:rPr>
          <w:rStyle w:val="ac"/>
          <w:rtl/>
        </w:rPr>
        <w:footnoteRef/>
      </w:r>
      <w:r>
        <w:rPr>
          <w:rtl/>
        </w:rPr>
        <w:t>ובפשוטו משמע דנתנו עכשיו מעות, וה"ה תמה דכיון דיש לו רשאי להוזיל, אף בלא טעמים אלו. והלח"מ תי' דאיירי שיש זמן קבוע לפתיחת השקים, ומש"ה כשהקדימו מעות קודם לזה אסור להוזיל [ובזה מהני סברות אלו].</w:t>
      </w:r>
    </w:p>
    <w:p w14:paraId="59414B46" w14:textId="77777777" w:rsidR="006178DD" w:rsidRDefault="00000000" w:rsidP="004E40C8">
      <w:pPr>
        <w:pStyle w:val="Footnote"/>
        <w:bidi/>
      </w:pPr>
      <w:r>
        <w:rPr>
          <w:rtl/>
        </w:rPr>
        <w:tab/>
        <w:t>אבל ה</w:t>
      </w:r>
      <w:r>
        <w:rPr>
          <w:b/>
          <w:bCs/>
          <w:rtl/>
        </w:rPr>
        <w:t>משנ"ל</w:t>
      </w:r>
      <w:r>
        <w:rPr>
          <w:rtl/>
        </w:rPr>
        <w:t xml:space="preserve"> דייק מסוף דברי הרמב"ם דאיירי שהקדימו להם מעות בהלואה. וכיון דמוסיף ומוכר בזול בשעת פרעון, אף דאינו מפרש מחמת המתנת מעות. ומש"ה בעי' נוסף בסוגיין להתיר.</w:t>
      </w:r>
    </w:p>
  </w:footnote>
  <w:footnote w:id="992">
    <w:p w14:paraId="38F19645" w14:textId="77777777" w:rsidR="006178DD" w:rsidRDefault="00000000" w:rsidP="004E40C8">
      <w:pPr>
        <w:pStyle w:val="Footnote"/>
        <w:bidi/>
      </w:pPr>
      <w:r>
        <w:rPr>
          <w:rStyle w:val="ac"/>
          <w:rtl/>
        </w:rPr>
        <w:footnoteRef/>
      </w:r>
      <w:r>
        <w:rPr>
          <w:rtl/>
        </w:rPr>
        <w:t>וה</w:t>
      </w:r>
      <w:r>
        <w:rPr>
          <w:b/>
          <w:bCs/>
          <w:rtl/>
        </w:rPr>
        <w:t>רמ"ך</w:t>
      </w:r>
      <w:r>
        <w:rPr>
          <w:rtl/>
        </w:rPr>
        <w:t xml:space="preserve"> כת' דהרמב"ם פי' דמוזלי גבייהו, שהפונדקים מוזילים להם [ומסעדין], ליקח צרכיהן, ומש"ה הן מוכרים להן בזול.</w:t>
      </w:r>
    </w:p>
  </w:footnote>
  <w:footnote w:id="993">
    <w:p w14:paraId="271EA6BD" w14:textId="77777777" w:rsidR="006178DD" w:rsidRDefault="00000000" w:rsidP="004E40C8">
      <w:pPr>
        <w:pStyle w:val="Footnote"/>
        <w:bidi/>
      </w:pPr>
      <w:r>
        <w:rPr>
          <w:rStyle w:val="ac"/>
          <w:rtl/>
        </w:rPr>
        <w:footnoteRef/>
      </w:r>
      <w:r>
        <w:rPr>
          <w:rtl/>
        </w:rPr>
        <w:t>וה</w:t>
      </w:r>
      <w:r>
        <w:rPr>
          <w:b/>
          <w:bCs/>
          <w:rtl/>
        </w:rPr>
        <w:t>מלחמות</w:t>
      </w:r>
      <w:r>
        <w:rPr>
          <w:rtl/>
        </w:rPr>
        <w:t xml:space="preserve"> ביאר דמחזי כרבית כמי שאמר לחבירו הוליך חבילתי למקום פלוני או עשה עמי מלאכה בשביל שאלוך שאסור דומה זה למשנתנו אין מושיבין חנוני למחצית שכר אא"כ נותן לו שכרו כפועל.</w:t>
      </w:r>
    </w:p>
  </w:footnote>
  <w:footnote w:id="994">
    <w:p w14:paraId="5DEF7A0C" w14:textId="77777777" w:rsidR="006178DD" w:rsidRDefault="00000000" w:rsidP="004E40C8">
      <w:pPr>
        <w:pStyle w:val="Footnote"/>
        <w:bidi/>
      </w:pPr>
      <w:r>
        <w:rPr>
          <w:rStyle w:val="ac"/>
          <w:rtl/>
        </w:rPr>
        <w:footnoteRef/>
      </w:r>
      <w:r>
        <w:rPr>
          <w:rtl/>
        </w:rPr>
        <w:t>ומשמע דאף כה"ג סגי בדבר מועט. וע' תוס' לעיל.</w:t>
      </w:r>
    </w:p>
  </w:footnote>
  <w:footnote w:id="995">
    <w:p w14:paraId="472A12F3" w14:textId="77777777" w:rsidR="006178DD" w:rsidRDefault="00000000" w:rsidP="004E40C8">
      <w:pPr>
        <w:pStyle w:val="Footnote"/>
        <w:bidi/>
      </w:pPr>
      <w:r>
        <w:rPr>
          <w:rStyle w:val="ac"/>
          <w:rtl/>
        </w:rPr>
        <w:footnoteRef/>
      </w:r>
      <w:r>
        <w:rPr>
          <w:rtl/>
        </w:rPr>
        <w:t>וכשקונים התבואה, זוכים לבעה"ב. ואי"צ לזכות ע"י אחר. [ואף דאין אדם זוכה משלו לחבירו ע"י עצמו, הכא קנו מבעה"ב בשליחותו]. אבל בשאר הלואה, ואח"כ עשאו עיסקא כת' המרדכי דצריך לזכות ע"י אחר.</w:t>
      </w:r>
    </w:p>
  </w:footnote>
  <w:footnote w:id="996">
    <w:p w14:paraId="3425C008" w14:textId="77777777" w:rsidR="006178DD" w:rsidRDefault="00000000" w:rsidP="004E40C8">
      <w:pPr>
        <w:pStyle w:val="Footnote"/>
        <w:bidi/>
      </w:pPr>
      <w:r>
        <w:rPr>
          <w:rStyle w:val="ac"/>
          <w:rtl/>
        </w:rPr>
        <w:footnoteRef/>
      </w:r>
      <w:r>
        <w:rPr>
          <w:rtl/>
        </w:rPr>
        <w:t>וה</w:t>
      </w:r>
      <w:r>
        <w:rPr>
          <w:b/>
          <w:bCs/>
          <w:rtl/>
        </w:rPr>
        <w:t>רמב"ן</w:t>
      </w:r>
      <w:r>
        <w:rPr>
          <w:rtl/>
        </w:rPr>
        <w:t xml:space="preserve"> ביאר שנעשה שלוחו מאחר שנותן לו שכר עמלו א"נ שמקבל עליו בעה"ב שער מקום הזול ואפילו הוזל כאן יותר.</w:t>
      </w:r>
    </w:p>
  </w:footnote>
  <w:footnote w:id="997">
    <w:p w14:paraId="2744BEE3" w14:textId="77777777" w:rsidR="006178DD" w:rsidRDefault="00000000" w:rsidP="004E40C8">
      <w:pPr>
        <w:pStyle w:val="Footnote"/>
        <w:bidi/>
      </w:pPr>
      <w:r>
        <w:rPr>
          <w:rStyle w:val="ac"/>
          <w:rtl/>
        </w:rPr>
        <w:footnoteRef/>
      </w:r>
      <w:r>
        <w:rPr>
          <w:rtl/>
        </w:rPr>
        <w:t>וה</w:t>
      </w:r>
      <w:r>
        <w:rPr>
          <w:b/>
          <w:bCs/>
          <w:rtl/>
        </w:rPr>
        <w:t xml:space="preserve">תוס' ר"פ </w:t>
      </w:r>
      <w:r>
        <w:rPr>
          <w:rtl/>
        </w:rPr>
        <w:t>נקט כן מוזלי, דאין רגילות לקנות כסף וזהב אצל מוכר א', אלא פעמים לוקחים מזה ופעמים מזה.</w:t>
      </w:r>
    </w:p>
  </w:footnote>
  <w:footnote w:id="998">
    <w:p w14:paraId="135BC4FD" w14:textId="77777777" w:rsidR="006178DD" w:rsidRDefault="00000000" w:rsidP="004E40C8">
      <w:pPr>
        <w:pStyle w:val="Footnote"/>
        <w:bidi/>
      </w:pPr>
      <w:r>
        <w:rPr>
          <w:rStyle w:val="ac"/>
          <w:rtl/>
        </w:rPr>
        <w:footnoteRef/>
      </w:r>
      <w:r>
        <w:rPr>
          <w:rtl/>
        </w:rPr>
        <w:t>וב</w:t>
      </w:r>
      <w:r>
        <w:rPr>
          <w:b/>
          <w:bCs/>
          <w:rtl/>
        </w:rPr>
        <w:t>רש"י</w:t>
      </w:r>
      <w:r>
        <w:rPr>
          <w:rtl/>
        </w:rPr>
        <w:t xml:space="preserve"> ברי"ף הגירסא לבישול.</w:t>
      </w:r>
    </w:p>
  </w:footnote>
  <w:footnote w:id="999">
    <w:p w14:paraId="42A0CC11" w14:textId="77777777" w:rsidR="006178DD" w:rsidRDefault="00000000" w:rsidP="004E40C8">
      <w:pPr>
        <w:pStyle w:val="Footnote"/>
        <w:bidi/>
      </w:pPr>
      <w:r>
        <w:rPr>
          <w:rStyle w:val="ac"/>
          <w:rtl/>
        </w:rPr>
        <w:footnoteRef/>
      </w:r>
      <w:r>
        <w:rPr>
          <w:rtl/>
        </w:rPr>
        <w:t>וה</w:t>
      </w:r>
      <w:r>
        <w:rPr>
          <w:b/>
          <w:bCs/>
          <w:rtl/>
        </w:rPr>
        <w:t>רמב"ן</w:t>
      </w:r>
      <w:r>
        <w:rPr>
          <w:rtl/>
        </w:rPr>
        <w:t xml:space="preserve"> כת' [בדעת רש"י והערוך] דהיכא דל"ל פירות, מצוי יותר תיוהא. ואף רב מתיר.</w:t>
      </w:r>
    </w:p>
  </w:footnote>
  <w:footnote w:id="1000">
    <w:p w14:paraId="2DC17DD2" w14:textId="77777777" w:rsidR="006178DD" w:rsidRDefault="00000000" w:rsidP="004E40C8">
      <w:pPr>
        <w:pStyle w:val="Footnote"/>
        <w:bidi/>
      </w:pPr>
      <w:r>
        <w:rPr>
          <w:rStyle w:val="ac"/>
          <w:rtl/>
        </w:rPr>
        <w:footnoteRef/>
      </w:r>
      <w:r>
        <w:rPr>
          <w:rtl/>
        </w:rPr>
        <w:t>[וע"פ דברי הרמב"ם (שם) דטעם ההיתר הכא משום דאינו מפסיד במה שמניחם ברשותו. וע' מש"כ לעיל סד.].</w:t>
      </w:r>
    </w:p>
  </w:footnote>
  <w:footnote w:id="1001">
    <w:p w14:paraId="7304AC5D" w14:textId="77777777" w:rsidR="006178DD" w:rsidRDefault="00000000" w:rsidP="004E40C8">
      <w:pPr>
        <w:pStyle w:val="Footnote"/>
        <w:bidi/>
      </w:pPr>
      <w:r>
        <w:rPr>
          <w:rStyle w:val="ac"/>
          <w:rtl/>
        </w:rPr>
        <w:footnoteRef/>
      </w:r>
      <w:r>
        <w:rPr>
          <w:rtl/>
        </w:rPr>
        <w:t>[וכן העתיק ה</w:t>
      </w:r>
      <w:r>
        <w:rPr>
          <w:b/>
          <w:bCs/>
          <w:rtl/>
        </w:rPr>
        <w:t>גר"א</w:t>
      </w:r>
      <w:r>
        <w:rPr>
          <w:rtl/>
        </w:rPr>
        <w:t xml:space="preserve"> (שם עה"ג) דאין דרך למכור פירות הפרדס כך]. וכ"כ ה</w:t>
      </w:r>
      <w:r>
        <w:rPr>
          <w:b/>
          <w:bCs/>
          <w:rtl/>
        </w:rPr>
        <w:t>ריטב"א ישנים</w:t>
      </w:r>
      <w:r>
        <w:rPr>
          <w:rtl/>
        </w:rPr>
        <w:t xml:space="preserve"> (כאן) דבקרי ראויין באותו שעה, ולא מיחזי אגר נטר, דרוב בנ"א קונים כמו שהם. אבל אין אדם קונה בוסר עד גמר הבישול. והכל יודעין דאין דרך לקנות כן, ומיחזי כאגר נטר.</w:t>
      </w:r>
    </w:p>
  </w:footnote>
  <w:footnote w:id="1002">
    <w:p w14:paraId="15556C24" w14:textId="77777777" w:rsidR="006178DD" w:rsidRDefault="00000000" w:rsidP="004E40C8">
      <w:pPr>
        <w:pStyle w:val="Footnote"/>
        <w:bidi/>
      </w:pPr>
      <w:r>
        <w:rPr>
          <w:rStyle w:val="ac"/>
          <w:rtl/>
        </w:rPr>
        <w:footnoteRef/>
      </w:r>
      <w:r>
        <w:rPr>
          <w:rtl/>
        </w:rPr>
        <w:t>ויל"ע אמאי תלי ב'דרך'. ויל"פ הוה סברא דעי"ז רואים את כל העסק כהוזלה, ומיחזי כרבית. ועיל"פ דנחשב דנגמר המקח.</w:t>
      </w:r>
    </w:p>
  </w:footnote>
  <w:footnote w:id="1003">
    <w:p w14:paraId="09225A67" w14:textId="77777777" w:rsidR="006178DD" w:rsidRDefault="00000000" w:rsidP="004E40C8">
      <w:pPr>
        <w:pStyle w:val="Footnote"/>
        <w:bidi/>
      </w:pPr>
      <w:r>
        <w:rPr>
          <w:rStyle w:val="ac"/>
          <w:rtl/>
        </w:rPr>
        <w:footnoteRef/>
      </w:r>
      <w:r>
        <w:rPr>
          <w:rtl/>
        </w:rPr>
        <w:t>[וכ"ד תוס']. והרמב"ן הביא דכ"ד ה</w:t>
      </w:r>
      <w:r>
        <w:rPr>
          <w:b/>
          <w:bCs/>
          <w:rtl/>
        </w:rPr>
        <w:t>ערוך</w:t>
      </w:r>
      <w:r>
        <w:rPr>
          <w:rtl/>
        </w:rPr>
        <w:t>. והרמב"ן חלק, ע' בסמוך.</w:t>
      </w:r>
    </w:p>
  </w:footnote>
  <w:footnote w:id="1004">
    <w:p w14:paraId="05F2D32D" w14:textId="77777777" w:rsidR="006178DD" w:rsidRDefault="00000000" w:rsidP="004E40C8">
      <w:pPr>
        <w:pStyle w:val="Footnote"/>
        <w:bidi/>
      </w:pPr>
      <w:r>
        <w:rPr>
          <w:rStyle w:val="ac"/>
          <w:rtl/>
        </w:rPr>
        <w:footnoteRef/>
      </w:r>
      <w:r>
        <w:rPr>
          <w:rtl/>
        </w:rPr>
        <w:t>וכ"כ ה</w:t>
      </w:r>
      <w:r>
        <w:rPr>
          <w:b/>
          <w:bCs/>
          <w:rtl/>
        </w:rPr>
        <w:t>פסקי הרי"ד</w:t>
      </w:r>
      <w:r>
        <w:rPr>
          <w:rtl/>
        </w:rPr>
        <w:t xml:space="preserve"> (כאן) דהתם איירי שקנה כפי שראוי לשלם לפי אומדן דעת, אלא דשמא ימצא יותר. ואילו הכא איירי דאוזיל טובא והקדים כיון דהיה דחוק למעות. אבל ה</w:t>
      </w:r>
      <w:r>
        <w:rPr>
          <w:b/>
          <w:bCs/>
          <w:rtl/>
        </w:rPr>
        <w:t>ריטב"א</w:t>
      </w:r>
      <w:r>
        <w:rPr>
          <w:rtl/>
        </w:rPr>
        <w:t xml:space="preserve"> (סד.) חלק דסתמא איתמר [להתיר שם], ואפי' דהכא אוזיל טובא.</w:t>
      </w:r>
    </w:p>
  </w:footnote>
  <w:footnote w:id="1005">
    <w:p w14:paraId="4F9C09D6" w14:textId="77777777" w:rsidR="006178DD" w:rsidRDefault="00000000" w:rsidP="004E40C8">
      <w:pPr>
        <w:pStyle w:val="Footnote"/>
        <w:bidi/>
      </w:pPr>
      <w:r>
        <w:rPr>
          <w:rStyle w:val="ac"/>
          <w:rtl/>
        </w:rPr>
        <w:footnoteRef/>
      </w:r>
      <w:r>
        <w:rPr>
          <w:rtl/>
        </w:rPr>
        <w:t>דעדיין לא נגמרו הפירות או הוה סמדר, ומש"ה הוה כאגר נטר. וה</w:t>
      </w:r>
      <w:r>
        <w:rPr>
          <w:b/>
          <w:bCs/>
          <w:rtl/>
        </w:rPr>
        <w:t>רשב"א</w:t>
      </w:r>
      <w:r>
        <w:rPr>
          <w:rtl/>
        </w:rPr>
        <w:t xml:space="preserve"> (כאן) סיים וכל זה איננו שוה.</w:t>
      </w:r>
    </w:p>
  </w:footnote>
  <w:footnote w:id="1006">
    <w:p w14:paraId="30324231" w14:textId="77777777" w:rsidR="006178DD" w:rsidRDefault="00000000" w:rsidP="004E40C8">
      <w:pPr>
        <w:pStyle w:val="Footnote"/>
        <w:bidi/>
      </w:pPr>
      <w:r>
        <w:rPr>
          <w:rStyle w:val="ac"/>
          <w:rtl/>
        </w:rPr>
        <w:footnoteRef/>
      </w:r>
      <w:r>
        <w:rPr>
          <w:rtl/>
        </w:rPr>
        <w:t>וה</w:t>
      </w:r>
      <w:r>
        <w:rPr>
          <w:b/>
          <w:bCs/>
          <w:rtl/>
        </w:rPr>
        <w:t>ריטב"א ישנים</w:t>
      </w:r>
      <w:r>
        <w:rPr>
          <w:rtl/>
        </w:rPr>
        <w:t xml:space="preserve"> כת' דעיזי חולבות סתם מותר, כיון דיכול ליתן מה שחולב עכשיו לאו אגר נטר. אבל הכא צריך לשמור לזמן מרובה עד שיתבשל ומיחזי כאגר נטר.</w:t>
      </w:r>
    </w:p>
  </w:footnote>
  <w:footnote w:id="1007">
    <w:p w14:paraId="1322176A" w14:textId="77777777" w:rsidR="006178DD" w:rsidRDefault="00000000" w:rsidP="004E40C8">
      <w:pPr>
        <w:pStyle w:val="Footnote"/>
        <w:bidi/>
      </w:pPr>
      <w:r>
        <w:rPr>
          <w:rStyle w:val="ac"/>
          <w:rtl/>
        </w:rPr>
        <w:footnoteRef/>
      </w:r>
      <w:r>
        <w:rPr>
          <w:rtl/>
        </w:rPr>
        <w:t>אבל בפשוטו תיוהא הוא שלא יגדל כלל.</w:t>
      </w:r>
    </w:p>
  </w:footnote>
  <w:footnote w:id="1008">
    <w:p w14:paraId="1DE8E72C" w14:textId="77777777" w:rsidR="006178DD" w:rsidRDefault="00000000" w:rsidP="004E40C8">
      <w:pPr>
        <w:pStyle w:val="Footnote"/>
        <w:bidi/>
      </w:pPr>
      <w:r>
        <w:rPr>
          <w:rStyle w:val="ac"/>
          <w:rtl/>
        </w:rPr>
        <w:footnoteRef/>
      </w:r>
      <w:r>
        <w:rPr>
          <w:rtl/>
        </w:rPr>
        <w:t xml:space="preserve">[ויל"ד למש"כ </w:t>
      </w:r>
      <w:r>
        <w:rPr>
          <w:b/>
          <w:bCs/>
          <w:rtl/>
        </w:rPr>
        <w:t>תוס</w:t>
      </w:r>
      <w:r>
        <w:rPr>
          <w:rtl/>
        </w:rPr>
        <w:t>' (סד:) דבמשכנתא [אפי' מסלקי] יש צד היתר משום דהוה מכר אצלו, א"כ האיך מדמי להדדי. וי"ל דהכא הוה דרך מכר גמור ועדיף].</w:t>
      </w:r>
    </w:p>
  </w:footnote>
  <w:footnote w:id="1009">
    <w:p w14:paraId="0AF9362A" w14:textId="77777777" w:rsidR="006178DD" w:rsidRDefault="00000000" w:rsidP="004E40C8">
      <w:pPr>
        <w:pStyle w:val="Footnote"/>
        <w:bidi/>
      </w:pPr>
      <w:r>
        <w:rPr>
          <w:rStyle w:val="ac"/>
          <w:rtl/>
        </w:rPr>
        <w:footnoteRef/>
      </w:r>
      <w:r>
        <w:rPr>
          <w:rtl/>
        </w:rPr>
        <w:t>וביאר דהוה כלוקח את הקרקע לשנה, או כאריס.</w:t>
      </w:r>
    </w:p>
  </w:footnote>
  <w:footnote w:id="1010">
    <w:p w14:paraId="159F9F0F" w14:textId="77777777" w:rsidR="006178DD" w:rsidRDefault="00000000" w:rsidP="004E40C8">
      <w:pPr>
        <w:pStyle w:val="Footnote"/>
        <w:bidi/>
      </w:pPr>
      <w:r>
        <w:rPr>
          <w:rStyle w:val="ac"/>
          <w:rtl/>
        </w:rPr>
        <w:footnoteRef/>
      </w:r>
      <w:r>
        <w:rPr>
          <w:rtl/>
        </w:rPr>
        <w:t xml:space="preserve">וע' </w:t>
      </w:r>
      <w:r>
        <w:rPr>
          <w:b/>
          <w:bCs/>
          <w:rtl/>
        </w:rPr>
        <w:t>רש"י</w:t>
      </w:r>
      <w:r>
        <w:rPr>
          <w:rtl/>
        </w:rPr>
        <w:t xml:space="preserve"> (סח. ד"ה אימת) דמבואר דהיתר משכנתא הוה בצירוף הא דהמלוה טורח בה. [אמנם שאר ראשונים שם לא הזכירו סברא זו גבי חכירי נרשאה]. וי"ל דרש"י לשיטתו דבבית ל"ש היתר נכייתא. [אף שרש"י הזכיר בעיקר סברת תיוהא]. אמנם צ"ע דהראב"ד לא חילק בין משכנתא דבית ושדה, והתיר משכנתא אפי' בבית דהוה אכילת פירות בלא טורח. [ואפשר דבבית הפרי אינו בעין].</w:t>
      </w:r>
    </w:p>
    <w:p w14:paraId="27A5C5F6" w14:textId="77777777" w:rsidR="006178DD" w:rsidRDefault="00000000" w:rsidP="004E40C8">
      <w:pPr>
        <w:pStyle w:val="Footnote"/>
        <w:bidi/>
      </w:pPr>
      <w:r>
        <w:rPr>
          <w:rtl/>
        </w:rPr>
        <w:tab/>
        <w:t>{ושמעתי לפרש דטירחא דכרם אינו לגדל עצם הפירות, אלא למנוע תיוהא. ומש"ה רש"י (סד:) כת' חידוש דאף בכרם שייך משכנתא}.</w:t>
      </w:r>
    </w:p>
  </w:footnote>
  <w:footnote w:id="1011">
    <w:p w14:paraId="1DA83B19" w14:textId="77777777" w:rsidR="006178DD" w:rsidRDefault="00000000" w:rsidP="004E40C8">
      <w:pPr>
        <w:pStyle w:val="Footnote"/>
        <w:bidi/>
      </w:pPr>
      <w:r>
        <w:rPr>
          <w:rStyle w:val="ac"/>
          <w:rtl/>
        </w:rPr>
        <w:footnoteRef/>
      </w:r>
      <w:r>
        <w:rPr>
          <w:rtl/>
        </w:rPr>
        <w:t>ועד"ז מצאנו בכ"מ בפירקין האם שייך רבית היכא דהוה קנין גמור בגדרי הממון. וע' שו"ת רע"א [קמא נב]. ו</w:t>
      </w:r>
      <w:r>
        <w:rPr>
          <w:b/>
          <w:bCs/>
          <w:rtl/>
        </w:rPr>
        <w:t>ר' יונה</w:t>
      </w:r>
      <w:r>
        <w:rPr>
          <w:rtl/>
        </w:rPr>
        <w:t xml:space="preserve"> (ב"ב פז.) כת' דבהקדמת שכירות אין איסור, דקונה מעכשיו [הו' לעיל סה.]. [אבל תוס' שם פו: מבואר דיש בזה איסור].</w:t>
      </w:r>
    </w:p>
  </w:footnote>
  <w:footnote w:id="1012">
    <w:p w14:paraId="59EFE18E" w14:textId="77777777" w:rsidR="006178DD" w:rsidRDefault="00000000" w:rsidP="004E40C8">
      <w:pPr>
        <w:pStyle w:val="Footnote"/>
        <w:bidi/>
      </w:pPr>
      <w:r>
        <w:rPr>
          <w:rStyle w:val="ac"/>
          <w:rtl/>
        </w:rPr>
        <w:footnoteRef/>
      </w:r>
      <w:r>
        <w:rPr>
          <w:rtl/>
        </w:rPr>
        <w:t>וה</w:t>
      </w:r>
      <w:r>
        <w:rPr>
          <w:b/>
          <w:bCs/>
          <w:rtl/>
        </w:rPr>
        <w:t>מחנ"א</w:t>
      </w:r>
      <w:r>
        <w:rPr>
          <w:rtl/>
        </w:rPr>
        <w:t xml:space="preserve"> (דשלבל"ע ב) הביא מה</w:t>
      </w:r>
      <w:r>
        <w:rPr>
          <w:b/>
          <w:bCs/>
          <w:rtl/>
        </w:rPr>
        <w:t>כס"מ</w:t>
      </w:r>
      <w:r>
        <w:rPr>
          <w:rtl/>
        </w:rPr>
        <w:t xml:space="preserve"> דדוקא שקנה קרקע לפירותיו. אבל אם קנה את פירות הסמדר בעין, לא אמרי' דבא לעולם, וממילא מה שגדל הוה שלו. [והמחנ"א רבית ל מש"ה דחה דברי הכס"מ] [והביא דרש"י לקמן סו: משמע דמהני. עי"ש מה שהביא עוד].</w:t>
      </w:r>
    </w:p>
    <w:p w14:paraId="62ACFC9F" w14:textId="77777777" w:rsidR="006178DD" w:rsidRDefault="00000000" w:rsidP="004E40C8">
      <w:pPr>
        <w:pStyle w:val="Footnote"/>
        <w:bidi/>
      </w:pPr>
      <w:r>
        <w:rPr>
          <w:rtl/>
        </w:rPr>
        <w:tab/>
        <w:t>וה</w:t>
      </w:r>
      <w:r>
        <w:rPr>
          <w:b/>
          <w:bCs/>
          <w:rtl/>
        </w:rPr>
        <w:t>מחנ"א</w:t>
      </w:r>
      <w:r>
        <w:rPr>
          <w:rtl/>
        </w:rPr>
        <w:t xml:space="preserve"> כת' דמדברי התוס' (כאן) מבואר דל"מ לקנות גוף הפרי. אך כת' דבתי' הב' של תוס' חילקו משום משטח פירא, משמע דתוס' נסתפקו האם קונה גוף הפרי, ומש"ה חילקו באופ"א.</w:t>
      </w:r>
    </w:p>
  </w:footnote>
  <w:footnote w:id="1013">
    <w:p w14:paraId="21643927" w14:textId="77777777" w:rsidR="006178DD" w:rsidRDefault="00000000" w:rsidP="004E40C8">
      <w:pPr>
        <w:pStyle w:val="Footnote"/>
        <w:bidi/>
      </w:pPr>
      <w:r>
        <w:rPr>
          <w:rStyle w:val="ac"/>
          <w:rtl/>
        </w:rPr>
        <w:footnoteRef/>
      </w:r>
      <w:r>
        <w:rPr>
          <w:rtl/>
        </w:rPr>
        <w:t xml:space="preserve">ועד"ז כת' </w:t>
      </w:r>
      <w:r>
        <w:rPr>
          <w:b/>
          <w:bCs/>
          <w:rtl/>
        </w:rPr>
        <w:t>רש"י</w:t>
      </w:r>
      <w:r>
        <w:rPr>
          <w:rtl/>
        </w:rPr>
        <w:t xml:space="preserve"> (לעיל סד. ד"ה מותר) דקיבל הפסד ושכר, ואין כאן אגר נטר, דאי הוה בציר מדמים הוה שקיל. [ולא הזכיר 'מיחזי'].</w:t>
      </w:r>
    </w:p>
  </w:footnote>
  <w:footnote w:id="1014">
    <w:p w14:paraId="1CF15B65" w14:textId="77777777" w:rsidR="006178DD" w:rsidRDefault="00000000" w:rsidP="004E40C8">
      <w:pPr>
        <w:pStyle w:val="Footnote"/>
        <w:bidi/>
      </w:pPr>
      <w:r>
        <w:rPr>
          <w:rStyle w:val="ac"/>
          <w:rtl/>
        </w:rPr>
        <w:footnoteRef/>
      </w:r>
      <w:r>
        <w:rPr>
          <w:rtl/>
        </w:rPr>
        <w:t>פ</w:t>
      </w:r>
      <w:r>
        <w:rPr>
          <w:b/>
          <w:bCs/>
          <w:rtl/>
        </w:rPr>
        <w:t>רש"י</w:t>
      </w:r>
      <w:r>
        <w:rPr>
          <w:rtl/>
        </w:rPr>
        <w:t xml:space="preserve"> אף דשאר פוסקים צריך יצא השער.</w:t>
      </w:r>
    </w:p>
  </w:footnote>
  <w:footnote w:id="1015">
    <w:p w14:paraId="724BFD71" w14:textId="77777777" w:rsidR="006178DD" w:rsidRDefault="00000000" w:rsidP="004E40C8">
      <w:pPr>
        <w:pStyle w:val="Footnote"/>
        <w:bidi/>
      </w:pPr>
      <w:r>
        <w:rPr>
          <w:rStyle w:val="ac"/>
          <w:rtl/>
        </w:rPr>
        <w:footnoteRef/>
      </w:r>
      <w:r>
        <w:rPr>
          <w:rtl/>
        </w:rPr>
        <w:t>[ומשמע דהוה בזול משום דעכשיו עושים פירות. ומש"ה אף שהם בעולם אינם ראויים כלל להעמדה. ולא משום שמא יתייקר עד שעת פרעון].</w:t>
      </w:r>
    </w:p>
  </w:footnote>
  <w:footnote w:id="1016">
    <w:p w14:paraId="6846CA64" w14:textId="77777777" w:rsidR="006178DD" w:rsidRDefault="00000000" w:rsidP="004E40C8">
      <w:pPr>
        <w:pStyle w:val="Footnote"/>
        <w:bidi/>
      </w:pPr>
      <w:r>
        <w:rPr>
          <w:rStyle w:val="ac"/>
          <w:rtl/>
        </w:rPr>
        <w:footnoteRef/>
      </w:r>
      <w:r>
        <w:rPr>
          <w:rtl/>
        </w:rPr>
        <w:t>ולשון ה</w:t>
      </w:r>
      <w:r>
        <w:rPr>
          <w:b/>
          <w:bCs/>
          <w:rtl/>
        </w:rPr>
        <w:t>מאירי</w:t>
      </w:r>
      <w:r>
        <w:rPr>
          <w:rtl/>
        </w:rPr>
        <w:t xml:space="preserve"> שיהו מתעסקים עמהם במלאכות הקציר עד </w:t>
      </w:r>
      <w:r>
        <w:rPr>
          <w:i/>
          <w:iCs/>
          <w:rtl/>
        </w:rPr>
        <w:t>שיראו כנשכרים</w:t>
      </w:r>
      <w:r>
        <w:rPr>
          <w:rtl/>
        </w:rPr>
        <w:t xml:space="preserve"> להם עד סוף הקציר. [אמנם מתוכן דבריו נר' דלא חל חוב עד שעה זו].</w:t>
      </w:r>
    </w:p>
  </w:footnote>
  <w:footnote w:id="1017">
    <w:p w14:paraId="7ECF3F5B" w14:textId="77777777" w:rsidR="006178DD" w:rsidRDefault="00000000" w:rsidP="004E40C8">
      <w:pPr>
        <w:pStyle w:val="Footnote"/>
        <w:bidi/>
      </w:pPr>
      <w:r>
        <w:rPr>
          <w:rStyle w:val="ac"/>
          <w:rtl/>
        </w:rPr>
        <w:footnoteRef/>
      </w:r>
      <w:r>
        <w:rPr>
          <w:rtl/>
        </w:rPr>
        <w:t>אמנם י"ל דהתם המשיך במלאכתו מדעת בעה"ב, ואילו בסוגיין לא הוזכר אף דבעי דעת בעה"ב.</w:t>
      </w:r>
    </w:p>
  </w:footnote>
  <w:footnote w:id="1018">
    <w:p w14:paraId="6FBE8EE0" w14:textId="77777777" w:rsidR="006178DD" w:rsidRDefault="00000000" w:rsidP="004E40C8">
      <w:pPr>
        <w:pStyle w:val="Footnote"/>
        <w:bidi/>
      </w:pPr>
      <w:r>
        <w:rPr>
          <w:rStyle w:val="ac"/>
          <w:rtl/>
        </w:rPr>
        <w:footnoteRef/>
      </w:r>
      <w:r>
        <w:rPr>
          <w:rtl/>
        </w:rPr>
        <w:t>וביאר דבתחילת הקציר אין לו פירות, ולא יצא השער. [ולכאורה יש כאן ב' צדדים, דיש לדון דהוה פסיקה מעיקרא, ובזה דחה דלא יצא השער ואין לו. ואם נבוא לדון ע"י הסוף, השתא הוה בא בחובו. א"נ כוונתו כרע"א דכל שפוסק קודם שיש לו הוה הלואה].</w:t>
      </w:r>
    </w:p>
  </w:footnote>
  <w:footnote w:id="1019">
    <w:p w14:paraId="7C7C1B49" w14:textId="77777777" w:rsidR="006178DD" w:rsidRDefault="00000000" w:rsidP="004E40C8">
      <w:pPr>
        <w:pStyle w:val="Footnote"/>
        <w:bidi/>
      </w:pPr>
      <w:r>
        <w:rPr>
          <w:rStyle w:val="ac"/>
          <w:rtl/>
        </w:rPr>
        <w:footnoteRef/>
      </w:r>
      <w:r>
        <w:rPr>
          <w:rtl/>
        </w:rPr>
        <w:t>וה</w:t>
      </w:r>
      <w:r>
        <w:rPr>
          <w:b/>
          <w:bCs/>
          <w:rtl/>
        </w:rPr>
        <w:t>רשב"א</w:t>
      </w:r>
      <w:r>
        <w:rPr>
          <w:rtl/>
        </w:rPr>
        <w:t xml:space="preserve"> כת' דמשמע מרש"י דאם היה חייב לפרוע לו המעות אסור. ולא מהני מה שקנה זכותו מהנכרי. והביא דה</w:t>
      </w:r>
      <w:r>
        <w:rPr>
          <w:b/>
          <w:bCs/>
          <w:rtl/>
        </w:rPr>
        <w:t>ראב"ד</w:t>
      </w:r>
      <w:r>
        <w:rPr>
          <w:rtl/>
        </w:rPr>
        <w:t xml:space="preserve"> פליג כיון דיש לו זכות מחמת העכו"ם.</w:t>
      </w:r>
    </w:p>
  </w:footnote>
  <w:footnote w:id="1020">
    <w:p w14:paraId="402FBFB9" w14:textId="77777777" w:rsidR="006178DD" w:rsidRDefault="00000000" w:rsidP="004E40C8">
      <w:pPr>
        <w:pStyle w:val="Footnote"/>
        <w:bidi/>
      </w:pPr>
      <w:r>
        <w:rPr>
          <w:rStyle w:val="ac"/>
          <w:rtl/>
        </w:rPr>
        <w:footnoteRef/>
      </w:r>
      <w:r>
        <w:rPr>
          <w:rtl/>
        </w:rPr>
        <w:t>וכ"כ ה</w:t>
      </w:r>
      <w:r>
        <w:rPr>
          <w:b/>
          <w:bCs/>
          <w:rtl/>
        </w:rPr>
        <w:t>תוס' ר"פ</w:t>
      </w:r>
      <w:r>
        <w:rPr>
          <w:rtl/>
        </w:rPr>
        <w:t xml:space="preserve"> דחשיב כממושכנת אצלו מרבא, כיון שלא היה יכול להחזיק בבית בלא שיסלק החוב, ומש"ה חשיב כלווה ואסור לדור בו בחינם.</w:t>
      </w:r>
    </w:p>
  </w:footnote>
  <w:footnote w:id="1021">
    <w:p w14:paraId="02DAEDF5" w14:textId="77777777" w:rsidR="006178DD" w:rsidRDefault="00000000" w:rsidP="004E40C8">
      <w:pPr>
        <w:pStyle w:val="Footnote"/>
        <w:bidi/>
      </w:pPr>
      <w:r>
        <w:rPr>
          <w:rStyle w:val="ac"/>
          <w:rtl/>
        </w:rPr>
        <w:footnoteRef/>
      </w:r>
      <w:r>
        <w:rPr>
          <w:rtl/>
        </w:rPr>
        <w:t xml:space="preserve">ומ"מ כת' </w:t>
      </w:r>
      <w:r>
        <w:rPr>
          <w:b/>
          <w:bCs/>
          <w:rtl/>
        </w:rPr>
        <w:t>תוס</w:t>
      </w:r>
      <w:r>
        <w:rPr>
          <w:rtl/>
        </w:rPr>
        <w:t>' (ד"ה נטר) דאילו היה מנכה מהחוב מהני. ואף דעיקר החוב מהנכרי, אף רבא לא היה מחוייב יותר מהנכרי. [ויל"ד האם יוכל לנכות מהחוב רק על הצד שרבא יפרע. ולא מגוף החוב].</w:t>
      </w:r>
    </w:p>
  </w:footnote>
  <w:footnote w:id="1022">
    <w:p w14:paraId="23E78A00" w14:textId="77777777" w:rsidR="006178DD" w:rsidRDefault="00000000" w:rsidP="004E40C8">
      <w:pPr>
        <w:pStyle w:val="Footnote"/>
        <w:bidi/>
      </w:pPr>
      <w:r>
        <w:rPr>
          <w:rStyle w:val="ac"/>
          <w:rtl/>
        </w:rPr>
        <w:footnoteRef/>
      </w:r>
      <w:r>
        <w:rPr>
          <w:rtl/>
        </w:rPr>
        <w:t>[ויל"ד דהוה זה נהנה וזה לא חסר, למש"כ תוס' סד:. אלא דאפ"ה אסור לכתחילה].</w:t>
      </w:r>
    </w:p>
  </w:footnote>
  <w:footnote w:id="1023">
    <w:p w14:paraId="04A5EC1C" w14:textId="77777777" w:rsidR="006178DD" w:rsidRDefault="00000000" w:rsidP="004E40C8">
      <w:pPr>
        <w:pStyle w:val="Footnote"/>
        <w:bidi/>
      </w:pPr>
      <w:r>
        <w:rPr>
          <w:rStyle w:val="ac"/>
          <w:rtl/>
        </w:rPr>
        <w:footnoteRef/>
      </w:r>
      <w:r>
        <w:rPr>
          <w:rtl/>
        </w:rPr>
        <w:t xml:space="preserve">ונקט דמש"כ </w:t>
      </w:r>
      <w:r>
        <w:rPr>
          <w:b/>
          <w:bCs/>
          <w:rtl/>
        </w:rPr>
        <w:t>רש"י</w:t>
      </w:r>
      <w:r>
        <w:rPr>
          <w:rtl/>
        </w:rPr>
        <w:t xml:space="preserve"> דאין זה רבית קאי אף לדעת רב מרי [ולכאו' מדברי הרשב"א ע' בסמוך מבואר דפי' דכוונת רש"י משום רבית]. וה</w:t>
      </w:r>
      <w:r>
        <w:rPr>
          <w:b/>
          <w:bCs/>
          <w:rtl/>
        </w:rPr>
        <w:t>תוס' ר"פ</w:t>
      </w:r>
      <w:r>
        <w:rPr>
          <w:rtl/>
        </w:rPr>
        <w:t xml:space="preserve"> הביא פי' אם לא הייתי נותן שכרו היה שלא כדין [ואפשר דגרס כן בפרש"י]. וה</w:t>
      </w:r>
      <w:r>
        <w:rPr>
          <w:b/>
          <w:bCs/>
          <w:rtl/>
        </w:rPr>
        <w:t>תוס' ר"פ</w:t>
      </w:r>
      <w:r>
        <w:rPr>
          <w:rtl/>
        </w:rPr>
        <w:t xml:space="preserve"> חלק דהוה משום רבית.</w:t>
      </w:r>
    </w:p>
  </w:footnote>
  <w:footnote w:id="1024">
    <w:p w14:paraId="6C5FAAF0" w14:textId="77777777" w:rsidR="006178DD" w:rsidRDefault="00000000" w:rsidP="004E40C8">
      <w:pPr>
        <w:pStyle w:val="Footnote"/>
        <w:bidi/>
      </w:pPr>
      <w:r>
        <w:rPr>
          <w:rStyle w:val="ac"/>
          <w:rtl/>
        </w:rPr>
        <w:footnoteRef/>
      </w:r>
      <w:r>
        <w:rPr>
          <w:rtl/>
        </w:rPr>
        <w:t>ורב מרי סבר דמש"ה רבא הניחו בבית, דלרבא אין איסור בדבר. [וצ"ע הא איכא לפני עוור]. אבל לולי דבריו י"ל דרב מרי סבר דרבא סמך שיתן לו שכרו.</w:t>
      </w:r>
    </w:p>
  </w:footnote>
  <w:footnote w:id="1025">
    <w:p w14:paraId="2D2D9EF1" w14:textId="77777777" w:rsidR="006178DD" w:rsidRDefault="00000000" w:rsidP="004E40C8">
      <w:pPr>
        <w:pStyle w:val="Footnote"/>
        <w:bidi/>
      </w:pPr>
      <w:r>
        <w:rPr>
          <w:rStyle w:val="ac"/>
          <w:rtl/>
        </w:rPr>
        <w:footnoteRef/>
      </w:r>
      <w:r>
        <w:rPr>
          <w:rtl/>
        </w:rPr>
        <w:t>וצ"ב כוונתו דאף בדינינו לולי איסור רבית [לכאורה] אינו יכול לסלקו בלא שיפרע החוב. ואפ"ה חשיב שאוכל עכשיו רבית [אף שיש לו זכות מעיקרא. דבאתרא דמסלקי נחשב שאוכל פירות משל חבירו. וצ"ע].</w:t>
      </w:r>
    </w:p>
  </w:footnote>
  <w:footnote w:id="1026">
    <w:p w14:paraId="4A3750CD" w14:textId="77777777" w:rsidR="006178DD" w:rsidRDefault="00000000" w:rsidP="004E40C8">
      <w:pPr>
        <w:pStyle w:val="Footnote"/>
        <w:bidi/>
      </w:pPr>
      <w:r>
        <w:rPr>
          <w:rStyle w:val="ac"/>
          <w:rtl/>
        </w:rPr>
        <w:footnoteRef/>
      </w:r>
      <w:r>
        <w:rPr>
          <w:rtl/>
        </w:rPr>
        <w:t>וה</w:t>
      </w:r>
      <w:r>
        <w:rPr>
          <w:b/>
          <w:bCs/>
          <w:rtl/>
        </w:rPr>
        <w:t>גר"א</w:t>
      </w:r>
      <w:r>
        <w:rPr>
          <w:rtl/>
        </w:rPr>
        <w:t xml:space="preserve"> (יו"ד קנח יח) הביא מסוגיין דאזלי' בתר דיניהם, ובדיניהם שכירות קני. אף בדינינו אינו קונה.</w:t>
      </w:r>
    </w:p>
  </w:footnote>
  <w:footnote w:id="1027">
    <w:p w14:paraId="4723ACBA" w14:textId="77777777" w:rsidR="006178DD" w:rsidRDefault="00000000" w:rsidP="004E40C8">
      <w:pPr>
        <w:pStyle w:val="Footnote"/>
        <w:bidi/>
      </w:pPr>
      <w:r>
        <w:rPr>
          <w:rStyle w:val="ac"/>
          <w:rtl/>
        </w:rPr>
        <w:footnoteRef/>
      </w:r>
      <w:r>
        <w:rPr>
          <w:rtl/>
        </w:rPr>
        <w:t>[ולא אמרי' דכבר קנה זכות במשכנתא מחמת הנכרי]. ומשמע מדבריו דתי' הגמ' השתא בדיניהם, דהנכרי חייב ולא רבא.</w:t>
      </w:r>
    </w:p>
  </w:footnote>
  <w:footnote w:id="1028">
    <w:p w14:paraId="3EA636C2" w14:textId="77777777" w:rsidR="006178DD" w:rsidRDefault="00000000" w:rsidP="004E40C8">
      <w:pPr>
        <w:pStyle w:val="Footnote"/>
        <w:bidi/>
      </w:pPr>
      <w:r>
        <w:rPr>
          <w:rStyle w:val="ac"/>
          <w:rtl/>
        </w:rPr>
        <w:footnoteRef/>
      </w:r>
      <w:r>
        <w:rPr>
          <w:rtl/>
        </w:rPr>
        <w:t>[אמנם אף לדבריהם רבא אינו חייב כלל בדמי הסילוק. ואף דאם היה רוצה היה מסלקו. ולא שייך בזה איסור רבית כלל].</w:t>
      </w:r>
    </w:p>
  </w:footnote>
  <w:footnote w:id="1029">
    <w:p w14:paraId="098F8C7E" w14:textId="77777777" w:rsidR="006178DD" w:rsidRDefault="00000000" w:rsidP="004E40C8">
      <w:pPr>
        <w:pStyle w:val="Footnote"/>
        <w:bidi/>
      </w:pPr>
      <w:r>
        <w:rPr>
          <w:rStyle w:val="ac"/>
          <w:rtl/>
        </w:rPr>
        <w:footnoteRef/>
      </w:r>
      <w:r>
        <w:rPr>
          <w:rtl/>
        </w:rPr>
        <w:t>ויל"פ כיון דחכמים אסרו משום רבית.</w:t>
      </w:r>
    </w:p>
  </w:footnote>
  <w:footnote w:id="1030">
    <w:p w14:paraId="630D7358" w14:textId="77777777" w:rsidR="006178DD" w:rsidRDefault="00000000" w:rsidP="004E40C8">
      <w:pPr>
        <w:pStyle w:val="Footnote"/>
        <w:bidi/>
      </w:pPr>
      <w:r>
        <w:rPr>
          <w:rStyle w:val="ac"/>
          <w:rtl/>
        </w:rPr>
        <w:footnoteRef/>
      </w:r>
      <w:r>
        <w:rPr>
          <w:rtl/>
        </w:rPr>
        <w:t>וכת' דאף דרב מרי לא היה רוצה לקנות, וכמ"ש תוס'. מ"מ רבא סבור דרצה לקנות.</w:t>
      </w:r>
    </w:p>
  </w:footnote>
  <w:footnote w:id="1031">
    <w:p w14:paraId="160EF24E" w14:textId="77777777" w:rsidR="006178DD" w:rsidRDefault="00000000" w:rsidP="004E40C8">
      <w:pPr>
        <w:pStyle w:val="Footnote"/>
        <w:bidi/>
      </w:pPr>
      <w:r>
        <w:rPr>
          <w:rStyle w:val="ac"/>
          <w:rtl/>
        </w:rPr>
        <w:footnoteRef/>
      </w:r>
      <w:r>
        <w:rPr>
          <w:rtl/>
        </w:rPr>
        <w:t>אך בפשוטו התם איירי בשכנים, דבית א' לא מהני לשכינו. אבל בית ממושכן הוה ברשותו, ולא תלי בבתים. [ותלוי בטעמים שהביא ר"ת שם].</w:t>
      </w:r>
    </w:p>
  </w:footnote>
  <w:footnote w:id="1032">
    <w:p w14:paraId="56724D10" w14:textId="77777777" w:rsidR="006178DD" w:rsidRDefault="00000000" w:rsidP="004E40C8">
      <w:pPr>
        <w:pStyle w:val="Footnote"/>
        <w:bidi/>
      </w:pPr>
      <w:r>
        <w:rPr>
          <w:rStyle w:val="ac"/>
          <w:rtl/>
        </w:rPr>
        <w:footnoteRef/>
      </w:r>
      <w:r>
        <w:rPr>
          <w:rtl/>
        </w:rPr>
        <w:t xml:space="preserve">ויל"פ ע"פ שיטת </w:t>
      </w:r>
      <w:r>
        <w:rPr>
          <w:b/>
          <w:bCs/>
          <w:rtl/>
        </w:rPr>
        <w:t>רש"י</w:t>
      </w:r>
      <w:r>
        <w:rPr>
          <w:rtl/>
        </w:rPr>
        <w:t xml:space="preserve"> (לעיל סז. וסז:) דכל אתרא דלא מסלקי לא הוה רבית [וכן הוכיח ה</w:t>
      </w:r>
      <w:r>
        <w:rPr>
          <w:b/>
          <w:bCs/>
          <w:rtl/>
        </w:rPr>
        <w:t>ריא"ז</w:t>
      </w:r>
      <w:r>
        <w:rPr>
          <w:rtl/>
        </w:rPr>
        <w:t xml:space="preserve"> כאן]. ועוד י"ל דאף לשא"ר נחשב דכבר זכה משעה ראשונה, א"כ הוה כאילו גבה הרבית מהנכרי, ואח"כ נתחייב ישראל במקומו. משא"כ באתרא דמסלקי דגובה מעכשיו.</w:t>
      </w:r>
    </w:p>
  </w:footnote>
  <w:footnote w:id="1033">
    <w:p w14:paraId="7A033786" w14:textId="77777777" w:rsidR="006178DD" w:rsidRDefault="00000000" w:rsidP="004E40C8">
      <w:pPr>
        <w:pStyle w:val="Footnote"/>
        <w:bidi/>
      </w:pPr>
      <w:r>
        <w:rPr>
          <w:rStyle w:val="ac"/>
          <w:rtl/>
        </w:rPr>
        <w:footnoteRef/>
      </w:r>
      <w:r>
        <w:rPr>
          <w:rtl/>
        </w:rPr>
        <w:t>[וצ"ב כוונתו דלדעת הרשב"א אף באתרא דלא מסלקי יש איסור רבית, וע"כ דטעם ההיתר משום דכאילו כבר גבה מהעכו"ם. ולא משום גדרי לא מסלקי כמכר].</w:t>
      </w:r>
    </w:p>
  </w:footnote>
  <w:footnote w:id="1034">
    <w:p w14:paraId="68761247" w14:textId="77777777" w:rsidR="006178DD" w:rsidRDefault="00000000" w:rsidP="004E40C8">
      <w:pPr>
        <w:pStyle w:val="Footnote"/>
        <w:bidi/>
      </w:pPr>
      <w:r>
        <w:rPr>
          <w:rStyle w:val="ac"/>
          <w:rtl/>
        </w:rPr>
        <w:footnoteRef/>
      </w:r>
      <w:r>
        <w:rPr>
          <w:rtl/>
        </w:rPr>
        <w:t>וצ"ב דלכאו' במשכנתא חל שעבוד וזכות על גוף הקרקע, דשכוני גביה (וכדלעיל סח.), דאינו יכול לסלקו בלא פרעון מעות.</w:t>
      </w:r>
    </w:p>
  </w:footnote>
  <w:footnote w:id="1035">
    <w:p w14:paraId="14A81EB6" w14:textId="77777777" w:rsidR="006178DD" w:rsidRDefault="00000000" w:rsidP="004E40C8">
      <w:pPr>
        <w:pStyle w:val="Footnote"/>
        <w:bidi/>
      </w:pPr>
      <w:r>
        <w:rPr>
          <w:rStyle w:val="ac"/>
          <w:rtl/>
        </w:rPr>
        <w:footnoteRef/>
      </w:r>
      <w:r>
        <w:rPr>
          <w:rtl/>
        </w:rPr>
        <w:t>ועפ"ז תי' הגמ' בכתובות.</w:t>
      </w:r>
    </w:p>
  </w:footnote>
  <w:footnote w:id="1036">
    <w:p w14:paraId="10AEFBB2" w14:textId="77777777" w:rsidR="006178DD" w:rsidRDefault="00000000" w:rsidP="004E40C8">
      <w:pPr>
        <w:pStyle w:val="Footnote"/>
        <w:bidi/>
      </w:pPr>
      <w:r>
        <w:rPr>
          <w:rStyle w:val="ac"/>
          <w:rtl/>
        </w:rPr>
        <w:footnoteRef/>
      </w:r>
      <w:r>
        <w:rPr>
          <w:rtl/>
        </w:rPr>
        <w:t>וחוזר על המוכר [דמחוייב דמי שכירותו. או מדין מזיק].</w:t>
      </w:r>
    </w:p>
  </w:footnote>
  <w:footnote w:id="1037">
    <w:p w14:paraId="23FA8B65" w14:textId="77777777" w:rsidR="006178DD" w:rsidRDefault="00000000" w:rsidP="004E40C8">
      <w:pPr>
        <w:pStyle w:val="Footnote"/>
        <w:bidi/>
      </w:pPr>
      <w:r>
        <w:rPr>
          <w:rStyle w:val="ac"/>
          <w:rtl/>
        </w:rPr>
        <w:footnoteRef/>
      </w:r>
      <w:r>
        <w:rPr>
          <w:rtl/>
        </w:rPr>
        <w:t>ולא אמרי' דחל שעבוד על גוף הקרקע, שיעמיד לו זכות זה. [ואולי זהו מסקנת התוס'].</w:t>
      </w:r>
    </w:p>
  </w:footnote>
  <w:footnote w:id="1038">
    <w:p w14:paraId="5DC27037" w14:textId="77777777" w:rsidR="006178DD" w:rsidRDefault="00000000" w:rsidP="004E40C8">
      <w:pPr>
        <w:pStyle w:val="Footnote"/>
        <w:bidi/>
      </w:pPr>
      <w:r>
        <w:rPr>
          <w:rStyle w:val="ac"/>
          <w:rtl/>
        </w:rPr>
        <w:footnoteRef/>
      </w:r>
      <w:r>
        <w:rPr>
          <w:rtl/>
        </w:rPr>
        <w:t>ולכאורה משמע דאף לתי' התוס' הוא כן, דאילו מכרו פקע השעבוד. אלא דאינו יכול למכור חלק זה, דחל שעבוד בגוף הקרקע.</w:t>
      </w:r>
    </w:p>
  </w:footnote>
  <w:footnote w:id="1039">
    <w:p w14:paraId="0757D59C" w14:textId="77777777" w:rsidR="006178DD" w:rsidRDefault="00000000" w:rsidP="004E40C8">
      <w:pPr>
        <w:pStyle w:val="Footnote"/>
        <w:bidi/>
      </w:pPr>
      <w:r>
        <w:rPr>
          <w:rStyle w:val="ac"/>
          <w:rtl/>
        </w:rPr>
        <w:footnoteRef/>
      </w:r>
      <w:r>
        <w:rPr>
          <w:rtl/>
        </w:rPr>
        <w:t>דכיון דהעכו"ם היה יכול לסלקו בדמי החוב, נחשב זכותו רק בחלק זה. ואף דאילו אינו מסלקו יאכל פירותיו לעולם, א"כ יש לו זכות שכירות טפי מדמי החוב. [ויל"ד דבסוגיין לכאו' מותר לרב מרי לאכול אף ביותר מדמי החוב. וצ"ע].</w:t>
      </w:r>
    </w:p>
  </w:footnote>
  <w:footnote w:id="1040">
    <w:p w14:paraId="4FAA7D2A" w14:textId="77777777" w:rsidR="006178DD" w:rsidRDefault="00000000" w:rsidP="004E40C8">
      <w:pPr>
        <w:pStyle w:val="Footnote"/>
        <w:bidi/>
      </w:pPr>
      <w:r>
        <w:rPr>
          <w:rStyle w:val="ac"/>
          <w:rtl/>
        </w:rPr>
        <w:footnoteRef/>
      </w:r>
      <w:r>
        <w:rPr>
          <w:rtl/>
        </w:rPr>
        <w:t>וה</w:t>
      </w:r>
      <w:r>
        <w:rPr>
          <w:b/>
          <w:bCs/>
          <w:rtl/>
        </w:rPr>
        <w:t>ש"ך</w:t>
      </w:r>
      <w:r>
        <w:rPr>
          <w:rtl/>
        </w:rPr>
        <w:t xml:space="preserve"> (חו"מ ריא ה) הביא דיש חולקים דאפי' המותר אינו יכול להקדיש ולמכור. וע"ע בפוסקים (יו"ד רכא ז).</w:t>
      </w:r>
    </w:p>
  </w:footnote>
  <w:footnote w:id="1041">
    <w:p w14:paraId="5A9096A3" w14:textId="77777777" w:rsidR="006178DD" w:rsidRDefault="00000000" w:rsidP="004E40C8">
      <w:pPr>
        <w:pStyle w:val="Footnote"/>
        <w:bidi/>
      </w:pPr>
      <w:r>
        <w:rPr>
          <w:rStyle w:val="ac"/>
          <w:rtl/>
        </w:rPr>
        <w:footnoteRef/>
      </w:r>
      <w:r>
        <w:rPr>
          <w:rtl/>
        </w:rPr>
        <w:t>[והמשאיל סוס לחבירו לזמן, והמשאיל שוב מכר את החפץ לבעל חובו של שואל. וכי נאמר דהשתא דר בחצירו חינם. וצ"ע].</w:t>
      </w:r>
    </w:p>
  </w:footnote>
  <w:footnote w:id="1042">
    <w:p w14:paraId="77EFD802" w14:textId="77777777" w:rsidR="006178DD" w:rsidRDefault="00000000" w:rsidP="004E40C8">
      <w:pPr>
        <w:pStyle w:val="Footnote"/>
        <w:bidi/>
      </w:pPr>
      <w:r>
        <w:rPr>
          <w:rStyle w:val="ac"/>
          <w:rtl/>
        </w:rPr>
        <w:footnoteRef/>
      </w:r>
      <w:r>
        <w:rPr>
          <w:rtl/>
        </w:rPr>
        <w:t>[ו</w:t>
      </w:r>
      <w:r>
        <w:rPr>
          <w:b/>
          <w:bCs/>
          <w:rtl/>
        </w:rPr>
        <w:t>תוס'</w:t>
      </w:r>
      <w:r>
        <w:rPr>
          <w:rtl/>
        </w:rPr>
        <w:t xml:space="preserve"> כת' מסתברא, משמע דנסתפקו בזה. אמנם ל"מ בראשונים צד שצריך לתת דוקא פירות אלו. ע' לעיל עב:].</w:t>
      </w:r>
    </w:p>
    <w:p w14:paraId="473EBB0A" w14:textId="77777777" w:rsidR="006178DD" w:rsidRDefault="00000000" w:rsidP="004E40C8">
      <w:pPr>
        <w:pStyle w:val="Footnote"/>
        <w:bidi/>
      </w:pPr>
      <w:r>
        <w:rPr>
          <w:rtl/>
        </w:rPr>
        <w:tab/>
        <w:t>ויש שהביאו דמשמע מרש"י דמחוייב ליתן לו דוקא מפירות גדיש זו. וע' מה שהו' עב: בשם הגידו"ת.</w:t>
      </w:r>
    </w:p>
    <w:p w14:paraId="4C9A4147" w14:textId="77777777" w:rsidR="006178DD" w:rsidRDefault="00000000" w:rsidP="004E40C8">
      <w:pPr>
        <w:pStyle w:val="Footnote"/>
        <w:bidi/>
      </w:pPr>
      <w:r>
        <w:rPr>
          <w:rtl/>
        </w:rPr>
        <w:tab/>
        <w:t>{ואפשר דפשיטא דיכול ליתן ממקו"א, ולסלקו בפירות אחרים. אבל כל זמן שאינו מסלקו יש לו שעבוד על פירות אלו. ומש"ה חשיב קצת אחריותו ובזה תוס' כת' עוד דמסתברא דרשאי לאוכלם, אף קודם שיסלקו}.</w:t>
      </w:r>
    </w:p>
  </w:footnote>
  <w:footnote w:id="1043">
    <w:p w14:paraId="54C7280B" w14:textId="77777777" w:rsidR="006178DD" w:rsidRDefault="00000000" w:rsidP="004E40C8">
      <w:pPr>
        <w:pStyle w:val="Footnote"/>
        <w:bidi/>
      </w:pPr>
      <w:r>
        <w:rPr>
          <w:rStyle w:val="ac"/>
          <w:rtl/>
        </w:rPr>
        <w:footnoteRef/>
      </w:r>
      <w:r>
        <w:rPr>
          <w:rtl/>
        </w:rPr>
        <w:t>ואיירי ליתן לו יין, וכדאי' בגמ' עד. [וה</w:t>
      </w:r>
      <w:r>
        <w:rPr>
          <w:b/>
          <w:bCs/>
          <w:rtl/>
        </w:rPr>
        <w:t>אחרונים</w:t>
      </w:r>
      <w:r>
        <w:rPr>
          <w:rtl/>
        </w:rPr>
        <w:t xml:space="preserve"> דנו דהתם מעמיד לו יין מיד כשמכניס לחבית].</w:t>
      </w:r>
    </w:p>
  </w:footnote>
  <w:footnote w:id="1044">
    <w:p w14:paraId="7758135F" w14:textId="77777777" w:rsidR="006178DD" w:rsidRDefault="00000000" w:rsidP="004E40C8">
      <w:pPr>
        <w:pStyle w:val="Footnote"/>
        <w:bidi/>
      </w:pPr>
      <w:r>
        <w:rPr>
          <w:rStyle w:val="ac"/>
          <w:rtl/>
        </w:rPr>
        <w:footnoteRef/>
      </w:r>
      <w:r>
        <w:rPr>
          <w:rtl/>
        </w:rPr>
        <w:t>[וצ"ב אמאי גדר הלואה תלי בהא דמצי לסלק. אדרבה הלואה אפשר לפרוע תוך זמנו. אבל אילו קבע קנין לזמן מסויים, לא שייך לסלק בזוזי. ולכאו' צ"ל דכוונתו דכיון דקבע זמן קבוע חשיב טפי המתנת מעות, וניכר קבלת האחריות].</w:t>
      </w:r>
    </w:p>
  </w:footnote>
  <w:footnote w:id="1045">
    <w:p w14:paraId="08EC1A80" w14:textId="77777777" w:rsidR="006178DD" w:rsidRDefault="00000000" w:rsidP="004E40C8">
      <w:pPr>
        <w:pStyle w:val="Footnote"/>
        <w:bidi/>
      </w:pPr>
      <w:r>
        <w:rPr>
          <w:rStyle w:val="ac"/>
          <w:rtl/>
        </w:rPr>
        <w:footnoteRef/>
      </w:r>
      <w:r>
        <w:rPr>
          <w:rtl/>
        </w:rPr>
        <w:t>וצ"ב דהיו יכולים להתנות להדיא שיתן יין למקפה. ואפשר דמ"מ כיון דלא התנו כך, ובשעת פרעון נותן לו יותר משחייב לו אסור. [אבל אם היה מתנה מעיקרא, לכאורה לא יחשב בשכר מעות. אלא הוה כאילו מתנה למקפה]. ועיל"פ דיין למקפה מוכרים ביוקר, ונתן להם למקפה כפי שער יין הנמכר בחנות. ומש"ה חשיב פסיקה בהוזלה.</w:t>
      </w:r>
    </w:p>
  </w:footnote>
  <w:footnote w:id="1046">
    <w:p w14:paraId="64C1650F" w14:textId="77777777" w:rsidR="006178DD" w:rsidRDefault="00000000" w:rsidP="004E40C8">
      <w:pPr>
        <w:pStyle w:val="Footnote"/>
        <w:bidi/>
      </w:pPr>
      <w:r>
        <w:rPr>
          <w:rStyle w:val="ac"/>
          <w:rtl/>
        </w:rPr>
        <w:footnoteRef/>
      </w:r>
      <w:r>
        <w:rPr>
          <w:rtl/>
        </w:rPr>
        <w:t>לגירסא (לעיל סד:) דמקבל עליו יוקרא וזולא.</w:t>
      </w:r>
    </w:p>
  </w:footnote>
  <w:footnote w:id="1047">
    <w:p w14:paraId="6A4ED201" w14:textId="77777777" w:rsidR="006178DD" w:rsidRDefault="00000000" w:rsidP="004E40C8">
      <w:pPr>
        <w:pStyle w:val="Footnote"/>
        <w:bidi/>
      </w:pPr>
      <w:r>
        <w:rPr>
          <w:rStyle w:val="ac"/>
          <w:rtl/>
        </w:rPr>
        <w:footnoteRef/>
      </w:r>
      <w:r>
        <w:rPr>
          <w:rtl/>
        </w:rPr>
        <w:t>עי"ש בתוס' דתקפה אינו חימוץ דסוגיין.</w:t>
      </w:r>
    </w:p>
  </w:footnote>
  <w:footnote w:id="1048">
    <w:p w14:paraId="6CDB5D3B" w14:textId="77777777" w:rsidR="006178DD" w:rsidRDefault="00000000" w:rsidP="004E40C8">
      <w:pPr>
        <w:pStyle w:val="Footnote"/>
        <w:bidi/>
      </w:pPr>
      <w:r>
        <w:rPr>
          <w:rStyle w:val="ac"/>
          <w:rtl/>
        </w:rPr>
        <w:footnoteRef/>
      </w:r>
      <w:r>
        <w:rPr>
          <w:rtl/>
        </w:rPr>
        <w:t xml:space="preserve">וכ"כ </w:t>
      </w:r>
      <w:r>
        <w:rPr>
          <w:b/>
          <w:bCs/>
          <w:rtl/>
        </w:rPr>
        <w:t>תוס</w:t>
      </w:r>
      <w:r>
        <w:rPr>
          <w:rtl/>
        </w:rPr>
        <w:t>' (סד.) בקו' דאיירי שאם תקפה יחזיר מעותיו, והוה הלואה בידו. [ומבואר מדבריהם דכה"ג קל יותר, דאינו חייב באחריות העמדת המקח. אלא מחזיר את שלו. אבל הרמב"ן (בע"א) כת' דהיכא דמחזיר מעותיו חמיר, דהוה צד הלואה].</w:t>
      </w:r>
    </w:p>
  </w:footnote>
  <w:footnote w:id="1049">
    <w:p w14:paraId="36949DB7" w14:textId="77777777" w:rsidR="006178DD" w:rsidRDefault="00000000" w:rsidP="004E40C8">
      <w:pPr>
        <w:pStyle w:val="Footnote"/>
        <w:bidi/>
      </w:pPr>
      <w:r>
        <w:rPr>
          <w:rStyle w:val="ac"/>
          <w:rtl/>
        </w:rPr>
        <w:footnoteRef/>
      </w:r>
      <w:r>
        <w:rPr>
          <w:rtl/>
        </w:rPr>
        <w:t>[וצ"ב דהא מ"מ נתייקר, דאף אם לא יחמיץ הוה כהתנו לתת בשעת היוקר. וי"ל דאיירי ביש לו, אבל במאירי משמע דאף בלאו הכי].</w:t>
      </w:r>
    </w:p>
  </w:footnote>
  <w:footnote w:id="1050">
    <w:p w14:paraId="7E7343ED" w14:textId="77777777" w:rsidR="006178DD" w:rsidRDefault="00000000" w:rsidP="004E40C8">
      <w:pPr>
        <w:pStyle w:val="Footnote"/>
        <w:bidi/>
      </w:pPr>
      <w:r>
        <w:rPr>
          <w:rStyle w:val="ac"/>
          <w:rtl/>
        </w:rPr>
        <w:footnoteRef/>
      </w:r>
      <w:r>
        <w:rPr>
          <w:rtl/>
        </w:rPr>
        <w:t>[וצ"ב דאדרבה אמרי' מנחות קח: בית מבתי אני מוכר, מראהו נפול. דיד בעל השטר על התחתונה, ובעל הקרקע דוחיהו לפחות].</w:t>
      </w:r>
    </w:p>
  </w:footnote>
  <w:footnote w:id="1051">
    <w:p w14:paraId="2701E21F" w14:textId="77777777" w:rsidR="006178DD" w:rsidRDefault="00000000" w:rsidP="004E40C8">
      <w:pPr>
        <w:pStyle w:val="Footnote"/>
        <w:bidi/>
      </w:pPr>
      <w:r>
        <w:rPr>
          <w:rStyle w:val="ac"/>
          <w:rtl/>
        </w:rPr>
        <w:footnoteRef/>
      </w:r>
      <w:r>
        <w:rPr>
          <w:rtl/>
        </w:rPr>
        <w:t>ואף דלא נתברר חלקו מעולם, והוה זכות כללית. הוה גדר ספק האם יין זה צריך להגיע לרשותו.</w:t>
      </w:r>
    </w:p>
  </w:footnote>
  <w:footnote w:id="1052">
    <w:p w14:paraId="0E4C7F07" w14:textId="77777777" w:rsidR="006178DD" w:rsidRDefault="00000000" w:rsidP="004E40C8">
      <w:pPr>
        <w:pStyle w:val="Footnote"/>
        <w:bidi/>
      </w:pPr>
      <w:r>
        <w:rPr>
          <w:rStyle w:val="ac"/>
          <w:rtl/>
        </w:rPr>
        <w:footnoteRef/>
      </w:r>
      <w:r>
        <w:rPr>
          <w:rtl/>
        </w:rPr>
        <w:t>ומה לי קודם פרעון או שעת פרעון, ואדרבה בשעת פרעון מיחזי טפי כרבית. [וכ"פ ה</w:t>
      </w:r>
      <w:r>
        <w:rPr>
          <w:b/>
          <w:bCs/>
          <w:rtl/>
        </w:rPr>
        <w:t>שו"ע</w:t>
      </w:r>
      <w:r>
        <w:rPr>
          <w:rtl/>
        </w:rPr>
        <w:t xml:space="preserve"> (קס ד) דבשעת פרעון אסור].</w:t>
      </w:r>
    </w:p>
  </w:footnote>
  <w:footnote w:id="1053">
    <w:p w14:paraId="27B1F920" w14:textId="77777777" w:rsidR="006178DD" w:rsidRDefault="00000000" w:rsidP="004E40C8">
      <w:pPr>
        <w:pStyle w:val="Footnote"/>
        <w:bidi/>
      </w:pPr>
      <w:r>
        <w:rPr>
          <w:rStyle w:val="ac"/>
          <w:rtl/>
        </w:rPr>
        <w:footnoteRef/>
      </w:r>
      <w:r>
        <w:rPr>
          <w:rtl/>
        </w:rPr>
        <w:t>וכה"ק ה</w:t>
      </w:r>
      <w:r>
        <w:rPr>
          <w:b/>
          <w:bCs/>
          <w:rtl/>
        </w:rPr>
        <w:t>פוסקים</w:t>
      </w:r>
      <w:r>
        <w:rPr>
          <w:rtl/>
        </w:rPr>
        <w:t xml:space="preserve"> (ע' פרישה ב"ח ש"ך ט"ז כאן). אבל ה</w:t>
      </w:r>
      <w:r>
        <w:rPr>
          <w:b/>
          <w:bCs/>
          <w:rtl/>
        </w:rPr>
        <w:t>חוו"ד</w:t>
      </w:r>
      <w:r>
        <w:rPr>
          <w:rtl/>
        </w:rPr>
        <w:t xml:space="preserve"> (קס ב) כת' דבסוגיא דהתם אה"נ עבר באיסור רבית מאוחרת, כיון דכבר הגיע לידו [ואח"כ מצא טופיינא]. מ"מ אם עבר וקיבל אי"צ להחזיר רבית מאוחרת. [ולפ"ז היכא דמעיקרא נתכוון לזכות רק כשיעור החוב, מחוייב להחזיר].</w:t>
      </w:r>
    </w:p>
  </w:footnote>
  <w:footnote w:id="1054">
    <w:p w14:paraId="71AF0256" w14:textId="77777777" w:rsidR="006178DD" w:rsidRDefault="00000000" w:rsidP="004E40C8">
      <w:pPr>
        <w:pStyle w:val="Footnote"/>
        <w:bidi/>
      </w:pPr>
      <w:r>
        <w:rPr>
          <w:rStyle w:val="ac"/>
          <w:rtl/>
        </w:rPr>
        <w:footnoteRef/>
      </w:r>
      <w:r>
        <w:rPr>
          <w:rtl/>
        </w:rPr>
        <w:t>אמנם לכאורה אפשר לפרש כוונת התוס' דכששופך לו נחשב בזה אחר זה, דכשנתמלא מידת החוב כבר פרע, ואח"כ ממשיך לשפוך לו [אף דהוה מעשה א']. [ועד"ז כת' ה</w:t>
      </w:r>
      <w:r>
        <w:rPr>
          <w:b/>
          <w:bCs/>
          <w:rtl/>
        </w:rPr>
        <w:t>ט"ז</w:t>
      </w:r>
      <w:r>
        <w:rPr>
          <w:rtl/>
        </w:rPr>
        <w:t xml:space="preserve"> קס ב]. ולפ"ז באופן שנותן לו הכל בבת א' בכלי א' אסור. [ושו"מ דכ"כ ב</w:t>
      </w:r>
      <w:r>
        <w:rPr>
          <w:b/>
          <w:bCs/>
          <w:rtl/>
        </w:rPr>
        <w:t>הג' אמרי ברוך</w:t>
      </w:r>
      <w:r>
        <w:rPr>
          <w:rtl/>
        </w:rPr>
        <w:t xml:space="preserve"> (לחוו"ד קס ב) דשפכי טפי לאחר שמדד הפרעון. אבל שולח כא', ומבליעו בחשבון אסור].</w:t>
      </w:r>
    </w:p>
    <w:p w14:paraId="61F9828B" w14:textId="77777777" w:rsidR="006178DD" w:rsidRDefault="00000000" w:rsidP="004E40C8">
      <w:pPr>
        <w:pStyle w:val="Footnote"/>
        <w:bidi/>
      </w:pPr>
      <w:r>
        <w:rPr>
          <w:rtl/>
        </w:rPr>
        <w:tab/>
        <w:t>{ועויל"ד באופן שנותן לו יותר מהכמות על דעת שימדוד אח"כ, ויחזיר לו המותר. ואח"כ שוב אמר לו שישאר מתנה בידו. האם אמרי' דבשעת פרעון הוה פקדון בידו, ואח"כ הוה לאחר פרעון. או דמ"מ נתינת המעות הוה בשעת פרעון}.</w:t>
      </w:r>
    </w:p>
  </w:footnote>
  <w:footnote w:id="1055">
    <w:p w14:paraId="3C11FE84" w14:textId="77777777" w:rsidR="006178DD" w:rsidRDefault="00000000" w:rsidP="004E40C8">
      <w:pPr>
        <w:pStyle w:val="Footnote"/>
        <w:bidi/>
      </w:pPr>
      <w:r>
        <w:rPr>
          <w:rStyle w:val="ac"/>
          <w:rtl/>
        </w:rPr>
        <w:footnoteRef/>
      </w:r>
      <w:r>
        <w:rPr>
          <w:rtl/>
        </w:rPr>
        <w:t>ואמרי' דכל מה שהוסיף הוה חלק מהמכר, אבל כשמדד לו שיעור המקח. ואח"כ הוסיף לו קצת למתנה בעלמא אסור.</w:t>
      </w:r>
    </w:p>
  </w:footnote>
  <w:footnote w:id="1056">
    <w:p w14:paraId="195DD6A3" w14:textId="77777777" w:rsidR="006178DD" w:rsidRDefault="00000000" w:rsidP="004E40C8">
      <w:pPr>
        <w:pStyle w:val="Footnote"/>
        <w:bidi/>
      </w:pPr>
      <w:r>
        <w:rPr>
          <w:rStyle w:val="ac"/>
          <w:rtl/>
        </w:rPr>
        <w:footnoteRef/>
      </w:r>
      <w:r>
        <w:rPr>
          <w:rtl/>
        </w:rPr>
        <w:t>וה</w:t>
      </w:r>
      <w:r>
        <w:rPr>
          <w:b/>
          <w:bCs/>
          <w:rtl/>
        </w:rPr>
        <w:t>ראב"ד</w:t>
      </w:r>
      <w:r>
        <w:rPr>
          <w:rtl/>
        </w:rPr>
        <w:t xml:space="preserve"> (בשיטמ"ק) ביאר דהיה סבור דהוה הלואה או פקדון גבייהו, ואילו יבואו בעלים ויתנו הטסקא יטלו מה המעות. ומש"ה אינו רשאי להוזיל. [ואמר לו דאוכל הכל, ומדידהו מוזלי].</w:t>
      </w:r>
    </w:p>
  </w:footnote>
  <w:footnote w:id="1057">
    <w:p w14:paraId="3FFFE609" w14:textId="77777777" w:rsidR="006178DD" w:rsidRDefault="00000000" w:rsidP="004E40C8">
      <w:pPr>
        <w:pStyle w:val="Footnote"/>
        <w:bidi/>
      </w:pPr>
      <w:r>
        <w:rPr>
          <w:rStyle w:val="ac"/>
          <w:rtl/>
        </w:rPr>
        <w:footnoteRef/>
      </w:r>
      <w:r>
        <w:rPr>
          <w:rtl/>
        </w:rPr>
        <w:t>אבל ה</w:t>
      </w:r>
      <w:r>
        <w:rPr>
          <w:b/>
          <w:bCs/>
          <w:rtl/>
        </w:rPr>
        <w:t>רשב"א</w:t>
      </w:r>
      <w:r>
        <w:rPr>
          <w:rtl/>
        </w:rPr>
        <w:t xml:space="preserve"> הק' דלשון הגמ' יהיב זוזי. והול"ל בסתמא דזבן וכו'.</w:t>
      </w:r>
    </w:p>
  </w:footnote>
  <w:footnote w:id="1058">
    <w:p w14:paraId="5728B14C" w14:textId="77777777" w:rsidR="006178DD" w:rsidRDefault="00000000" w:rsidP="004E40C8">
      <w:pPr>
        <w:pStyle w:val="Footnote"/>
        <w:bidi/>
      </w:pPr>
      <w:r>
        <w:rPr>
          <w:rStyle w:val="ac"/>
          <w:rtl/>
        </w:rPr>
        <w:footnoteRef/>
      </w:r>
      <w:r>
        <w:rPr>
          <w:rtl/>
        </w:rPr>
        <w:t>ועוד דהוה שינוי רשות ביד רבינא [וכדאי' סוכה ל:]. וה</w:t>
      </w:r>
      <w:r>
        <w:rPr>
          <w:b/>
          <w:bCs/>
          <w:rtl/>
        </w:rPr>
        <w:t>שואל</w:t>
      </w:r>
      <w:r>
        <w:rPr>
          <w:rtl/>
        </w:rPr>
        <w:t xml:space="preserve"> ב</w:t>
      </w:r>
      <w:r>
        <w:rPr>
          <w:b/>
          <w:bCs/>
          <w:rtl/>
        </w:rPr>
        <w:t>ריב"ש</w:t>
      </w:r>
      <w:r>
        <w:rPr>
          <w:rtl/>
        </w:rPr>
        <w:t xml:space="preserve"> דן לחלק דיש חילוק בין ספק גזל, דמהני שינוי כל דהו. אבל ודאי גזל לא מהני. וה</w:t>
      </w:r>
      <w:r>
        <w:rPr>
          <w:b/>
          <w:bCs/>
          <w:rtl/>
        </w:rPr>
        <w:t>ריב"ש</w:t>
      </w:r>
      <w:r>
        <w:rPr>
          <w:rtl/>
        </w:rPr>
        <w:t xml:space="preserve"> חלק דאין חילוק בין ספק לודאי. ועוד בסוגיה בסוכה שם מבואר דשינוי החוזר לא מהני, ע"כ דלא מהני שינוי כל דהו. [וביאר דכיון דעכו"ם סתמייהו גזלני נינהו, חשבינן ליה כודאי].</w:t>
      </w:r>
    </w:p>
  </w:footnote>
  <w:footnote w:id="1059">
    <w:p w14:paraId="4F269C22" w14:textId="77777777" w:rsidR="006178DD" w:rsidRDefault="00000000" w:rsidP="004E40C8">
      <w:pPr>
        <w:pStyle w:val="Footnote"/>
        <w:bidi/>
      </w:pPr>
      <w:r>
        <w:rPr>
          <w:rStyle w:val="ac"/>
          <w:rtl/>
        </w:rPr>
        <w:footnoteRef/>
      </w:r>
      <w:r>
        <w:rPr>
          <w:rtl/>
        </w:rPr>
        <w:t>ולכאורה כוונתו ליישב הגירסא 'טפי'. [וקאי כתוס' שהיו מחזירים את החוב].</w:t>
      </w:r>
    </w:p>
  </w:footnote>
  <w:footnote w:id="1060">
    <w:p w14:paraId="174090EE" w14:textId="77777777" w:rsidR="006178DD" w:rsidRDefault="00000000" w:rsidP="004E40C8">
      <w:pPr>
        <w:pStyle w:val="Footnote"/>
        <w:bidi/>
      </w:pPr>
      <w:r>
        <w:rPr>
          <w:rStyle w:val="ac"/>
          <w:rtl/>
        </w:rPr>
        <w:footnoteRef/>
      </w:r>
      <w:r>
        <w:rPr>
          <w:rtl/>
        </w:rPr>
        <w:t>וה</w:t>
      </w:r>
      <w:r>
        <w:rPr>
          <w:b/>
          <w:bCs/>
          <w:rtl/>
        </w:rPr>
        <w:t>ריטב"א</w:t>
      </w:r>
      <w:r>
        <w:rPr>
          <w:rtl/>
        </w:rPr>
        <w:t xml:space="preserve"> ביאר דהמלך יכול למכרם שכן זכה בכיבוש הארץ, וגוי קונה בכיבוש מלחמה (גיטין לח.).</w:t>
      </w:r>
    </w:p>
  </w:footnote>
  <w:footnote w:id="1061">
    <w:p w14:paraId="2304C65E" w14:textId="77777777" w:rsidR="006178DD" w:rsidRDefault="00000000" w:rsidP="004E40C8">
      <w:pPr>
        <w:pStyle w:val="Footnote"/>
        <w:bidi/>
      </w:pPr>
      <w:r>
        <w:rPr>
          <w:rStyle w:val="ac"/>
          <w:rtl/>
        </w:rPr>
        <w:footnoteRef/>
      </w:r>
      <w:r>
        <w:rPr>
          <w:rtl/>
        </w:rPr>
        <w:t>ודעת ה</w:t>
      </w:r>
      <w:r>
        <w:rPr>
          <w:b/>
          <w:bCs/>
          <w:rtl/>
        </w:rPr>
        <w:t>ריטב"א</w:t>
      </w:r>
      <w:r>
        <w:rPr>
          <w:rtl/>
        </w:rPr>
        <w:t xml:space="preserve"> בכ"מ דאף יכול למכור עצמו למעש"י [ע' לעיל יב], אבל דעת שאר ראשונים דאינו יכול למכור עצמו למעש"י. ודוקא המלך משום כיבוש מלחמה. [וע"ע מש"כ לעיל ס"פ הזהב].</w:t>
      </w:r>
    </w:p>
  </w:footnote>
  <w:footnote w:id="1062">
    <w:p w14:paraId="093AB7B4" w14:textId="77777777" w:rsidR="006178DD" w:rsidRDefault="00000000" w:rsidP="004E40C8">
      <w:pPr>
        <w:pStyle w:val="Footnote"/>
        <w:bidi/>
      </w:pPr>
      <w:r>
        <w:rPr>
          <w:rStyle w:val="ac"/>
          <w:rtl/>
        </w:rPr>
        <w:footnoteRef/>
      </w:r>
      <w:r>
        <w:rPr>
          <w:rtl/>
        </w:rPr>
        <w:t>[ויל"ד דמשמע בתוס' דאכלו בלא נכייתא. והא מ"מ יכול לסלקו בזוזי, ועכ"פ יחשב כמו משכנתא באתרא דמסלקי, דצריך נכייתא].</w:t>
      </w:r>
    </w:p>
  </w:footnote>
  <w:footnote w:id="1063">
    <w:p w14:paraId="2CA626AB" w14:textId="77777777" w:rsidR="006178DD" w:rsidRDefault="00000000" w:rsidP="004E40C8">
      <w:pPr>
        <w:pStyle w:val="Footnote"/>
        <w:bidi/>
      </w:pPr>
      <w:r>
        <w:rPr>
          <w:rStyle w:val="ac"/>
          <w:rtl/>
        </w:rPr>
        <w:footnoteRef/>
      </w:r>
      <w:r>
        <w:rPr>
          <w:rtl/>
        </w:rPr>
        <w:t>ויל"ד דלכאורה בסוגיין איירי דוקא בכרגא, דיש דינא דמלכותא למוכרו כעבד עבור זה. אבל בחיוב מס בעלמא שקיבל עליו לפרוע עבורו האיך שייך היתר 'מכר'.</w:t>
      </w:r>
    </w:p>
  </w:footnote>
  <w:footnote w:id="1064">
    <w:p w14:paraId="7D264363" w14:textId="77777777" w:rsidR="006178DD" w:rsidRDefault="00000000" w:rsidP="004E40C8">
      <w:pPr>
        <w:pStyle w:val="Footnote"/>
        <w:bidi/>
      </w:pPr>
      <w:r>
        <w:rPr>
          <w:rStyle w:val="ac"/>
          <w:rtl/>
        </w:rPr>
        <w:footnoteRef/>
      </w:r>
      <w:r>
        <w:rPr>
          <w:rtl/>
        </w:rPr>
        <w:t>וה</w:t>
      </w:r>
      <w:r>
        <w:rPr>
          <w:b/>
          <w:bCs/>
          <w:rtl/>
        </w:rPr>
        <w:t>ראב"ד</w:t>
      </w:r>
      <w:r>
        <w:rPr>
          <w:rtl/>
        </w:rPr>
        <w:t xml:space="preserve"> (עבדים) השיג דהך מימרא קאי לענין איסור רבית. וה</w:t>
      </w:r>
      <w:r>
        <w:rPr>
          <w:b/>
          <w:bCs/>
          <w:rtl/>
        </w:rPr>
        <w:t>כס"מ</w:t>
      </w:r>
      <w:r>
        <w:rPr>
          <w:rtl/>
        </w:rPr>
        <w:t xml:space="preserve"> כת' דהרמב"ם למד מהמשך הגמ' דאיירי מהלכות עבדים.</w:t>
      </w:r>
    </w:p>
  </w:footnote>
  <w:footnote w:id="1065">
    <w:p w14:paraId="3FF421EE" w14:textId="77777777" w:rsidR="006178DD" w:rsidRDefault="00000000" w:rsidP="004E40C8">
      <w:pPr>
        <w:pStyle w:val="Footnote"/>
        <w:bidi/>
      </w:pPr>
      <w:r>
        <w:rPr>
          <w:rStyle w:val="ac"/>
          <w:rtl/>
        </w:rPr>
        <w:footnoteRef/>
      </w:r>
      <w:r>
        <w:rPr>
          <w:rtl/>
        </w:rPr>
        <w:t>אבל ה</w:t>
      </w:r>
      <w:r>
        <w:rPr>
          <w:b/>
          <w:bCs/>
          <w:rtl/>
        </w:rPr>
        <w:t>לח"מ</w:t>
      </w:r>
      <w:r>
        <w:rPr>
          <w:rtl/>
        </w:rPr>
        <w:t xml:space="preserve"> (עבדים) ביאר דקמ"ל דאין בזה משום גזל. [ומשמע דנקט דהאיסור לשעבד בבן חורין שייך לגזל].</w:t>
      </w:r>
    </w:p>
  </w:footnote>
  <w:footnote w:id="1066">
    <w:p w14:paraId="13C66FC5" w14:textId="77777777" w:rsidR="006178DD" w:rsidRDefault="00000000" w:rsidP="004E40C8">
      <w:pPr>
        <w:pStyle w:val="Footnote"/>
        <w:bidi/>
      </w:pPr>
      <w:r>
        <w:rPr>
          <w:rStyle w:val="ac"/>
          <w:rtl/>
        </w:rPr>
        <w:footnoteRef/>
      </w:r>
      <w:r>
        <w:rPr>
          <w:rtl/>
        </w:rPr>
        <w:t>דגופו אינו 'ממון' [ואפשר דלא שייך בזה גדר גזל. אלא איסור בפנ"ע לא תרדה]. א"נ הוה כעין זה נהנה וזה לא חסר.</w:t>
      </w:r>
    </w:p>
  </w:footnote>
  <w:footnote w:id="1067">
    <w:p w14:paraId="3EBA96E8" w14:textId="77777777" w:rsidR="006178DD" w:rsidRDefault="00000000" w:rsidP="004E40C8">
      <w:pPr>
        <w:pStyle w:val="Footnote"/>
        <w:bidi/>
      </w:pPr>
      <w:r>
        <w:rPr>
          <w:rStyle w:val="ac"/>
          <w:rtl/>
        </w:rPr>
        <w:footnoteRef/>
      </w:r>
      <w:r>
        <w:rPr>
          <w:rtl/>
        </w:rPr>
        <w:t>וכן דרש ב</w:t>
      </w:r>
      <w:r>
        <w:rPr>
          <w:b/>
          <w:bCs/>
          <w:rtl/>
        </w:rPr>
        <w:t>ספרא</w:t>
      </w:r>
      <w:r>
        <w:rPr>
          <w:rtl/>
        </w:rPr>
        <w:t xml:space="preserve"> אבל אתה עובד בן חורין עבודת עבד. וה</w:t>
      </w:r>
      <w:r>
        <w:rPr>
          <w:b/>
          <w:bCs/>
          <w:rtl/>
        </w:rPr>
        <w:t>מנח"ח</w:t>
      </w:r>
      <w:r>
        <w:rPr>
          <w:rtl/>
        </w:rPr>
        <w:t xml:space="preserve"> (שמו) כת' דהרמב"ם קאי אף אלאו דלא תרדה בו בפרך, ומש"כ 'בד"א' קאי אף אהלכה קודמת. [וכן המג"א לא חילק בזה, וע' מחצית השקל].</w:t>
      </w:r>
    </w:p>
  </w:footnote>
  <w:footnote w:id="1068">
    <w:p w14:paraId="173C20EB" w14:textId="77777777" w:rsidR="006178DD" w:rsidRDefault="00000000" w:rsidP="004E40C8">
      <w:pPr>
        <w:pStyle w:val="Footnote"/>
        <w:bidi/>
      </w:pPr>
      <w:r>
        <w:rPr>
          <w:rStyle w:val="ac"/>
          <w:rtl/>
        </w:rPr>
        <w:footnoteRef/>
      </w:r>
      <w:r>
        <w:rPr>
          <w:rtl/>
        </w:rPr>
        <w:t>אבל ה</w:t>
      </w:r>
      <w:r>
        <w:rPr>
          <w:b/>
          <w:bCs/>
          <w:rtl/>
        </w:rPr>
        <w:t>של"ה</w:t>
      </w:r>
      <w:r>
        <w:rPr>
          <w:rtl/>
        </w:rPr>
        <w:t xml:space="preserve"> (הו' במג"א) כת' דאנו מניחים לעבדים להוליך כלינו אחרינו לבית המרחץ ולנעול מנעלינו דהוי כאלו התנו על כך.</w:t>
      </w:r>
    </w:p>
  </w:footnote>
  <w:footnote w:id="1069">
    <w:p w14:paraId="78C79AA7" w14:textId="77777777" w:rsidR="006178DD" w:rsidRDefault="00000000" w:rsidP="004E40C8">
      <w:pPr>
        <w:pStyle w:val="Footnote"/>
        <w:bidi/>
      </w:pPr>
      <w:r>
        <w:rPr>
          <w:rStyle w:val="ac"/>
          <w:rtl/>
        </w:rPr>
        <w:footnoteRef/>
      </w:r>
      <w:r>
        <w:rPr>
          <w:rtl/>
        </w:rPr>
        <w:t>ויל"ד אי דוקא משום דהוה 'מכר', או כל שמשעבדים בהם בע"כ. {ועוד יל"ד מדברי החינוך דהך מצווה אינו נוהג בזה"ז, הא משכח"ל בדינא דמלכותא אף בזמן שהיובל אינו נוהג}.</w:t>
      </w:r>
    </w:p>
  </w:footnote>
  <w:footnote w:id="1070">
    <w:p w14:paraId="1C84FD38" w14:textId="77777777" w:rsidR="006178DD" w:rsidRDefault="00000000" w:rsidP="004E40C8">
      <w:pPr>
        <w:pStyle w:val="Footnote"/>
        <w:bidi/>
      </w:pPr>
      <w:r>
        <w:rPr>
          <w:rStyle w:val="ac"/>
          <w:rtl/>
        </w:rPr>
        <w:footnoteRef/>
      </w:r>
      <w:r>
        <w:rPr>
          <w:rtl/>
        </w:rPr>
        <w:t>וביאר עד"ז דברי ה</w:t>
      </w:r>
      <w:r>
        <w:rPr>
          <w:b/>
          <w:bCs/>
          <w:rtl/>
        </w:rPr>
        <w:t>רשב"א</w:t>
      </w:r>
      <w:r>
        <w:rPr>
          <w:rtl/>
        </w:rPr>
        <w:t xml:space="preserve"> (שבת ד.) דאין איסור עשה לשחרר חצי עבד, כיון דחציו בן חורין לית בהו משום בהם 'תעבודו' משום צד חירות שבו. והקצות ביאר כוונתו דאינו רשאי לעבוד בו עבודת עבד.</w:t>
      </w:r>
    </w:p>
  </w:footnote>
  <w:footnote w:id="1071">
    <w:p w14:paraId="34F30D42" w14:textId="77777777" w:rsidR="006178DD" w:rsidRDefault="00000000" w:rsidP="004E40C8">
      <w:pPr>
        <w:pStyle w:val="Footnote"/>
        <w:bidi/>
      </w:pPr>
      <w:r>
        <w:rPr>
          <w:rStyle w:val="ac"/>
          <w:rtl/>
        </w:rPr>
        <w:footnoteRef/>
      </w:r>
      <w:r>
        <w:rPr>
          <w:rtl/>
        </w:rPr>
        <w:t>לדעת הבבלי, אבל הקצות הביא שהירושלמי פליג.</w:t>
      </w:r>
    </w:p>
  </w:footnote>
  <w:footnote w:id="1072">
    <w:p w14:paraId="6B50747E" w14:textId="77777777" w:rsidR="006178DD" w:rsidRDefault="00000000" w:rsidP="004E40C8">
      <w:pPr>
        <w:pStyle w:val="Footnote"/>
        <w:bidi/>
      </w:pPr>
      <w:r>
        <w:rPr>
          <w:rStyle w:val="ac"/>
          <w:rtl/>
        </w:rPr>
        <w:footnoteRef/>
      </w:r>
      <w:r>
        <w:rPr>
          <w:rtl/>
        </w:rPr>
        <w:t>יל"ד אי מתחייב בדיבור בעלמא, או דבעי קנין. וב</w:t>
      </w:r>
      <w:r>
        <w:rPr>
          <w:b/>
          <w:bCs/>
          <w:rtl/>
        </w:rPr>
        <w:t>שו"ת מהר"ם מרוטנברג</w:t>
      </w:r>
      <w:r>
        <w:rPr>
          <w:rtl/>
        </w:rPr>
        <w:t xml:space="preserve"> (ד"פ תתרכא, ותשצ) כת' דבעי קנין.</w:t>
      </w:r>
    </w:p>
  </w:footnote>
  <w:footnote w:id="1073">
    <w:p w14:paraId="0891E59C" w14:textId="77777777" w:rsidR="006178DD" w:rsidRDefault="00000000" w:rsidP="004E40C8">
      <w:pPr>
        <w:pStyle w:val="Footnote"/>
        <w:bidi/>
      </w:pPr>
      <w:r>
        <w:rPr>
          <w:rStyle w:val="ac"/>
          <w:rtl/>
        </w:rPr>
        <w:footnoteRef/>
      </w:r>
      <w:r>
        <w:rPr>
          <w:rtl/>
        </w:rPr>
        <w:t>וע' חוות יאיר (קנא, הו' בקצות שי) כמה חידושים בדין מבטל כיסו.</w:t>
      </w:r>
    </w:p>
  </w:footnote>
  <w:footnote w:id="1074">
    <w:p w14:paraId="6022516F" w14:textId="77777777" w:rsidR="006178DD" w:rsidRDefault="00000000" w:rsidP="004E40C8">
      <w:pPr>
        <w:pStyle w:val="Footnote"/>
        <w:bidi/>
      </w:pPr>
      <w:r>
        <w:rPr>
          <w:rStyle w:val="ac"/>
          <w:rtl/>
        </w:rPr>
        <w:footnoteRef/>
      </w:r>
      <w:r>
        <w:rPr>
          <w:rtl/>
        </w:rPr>
        <w:t xml:space="preserve">והביא דדעת </w:t>
      </w:r>
      <w:r>
        <w:rPr>
          <w:b/>
          <w:bCs/>
          <w:rtl/>
        </w:rPr>
        <w:t>ר"י</w:t>
      </w:r>
      <w:r>
        <w:rPr>
          <w:rtl/>
        </w:rPr>
        <w:t xml:space="preserve"> דאיירי שהתנה כן בפירוש שישלם לו פסידא שלו. ולא הזכיר התלמוד כן, דהא פשיטא דלא יתחייב בלאו הכי.</w:t>
      </w:r>
    </w:p>
  </w:footnote>
  <w:footnote w:id="1075">
    <w:p w14:paraId="1F9AFF45" w14:textId="77777777" w:rsidR="006178DD" w:rsidRDefault="00000000" w:rsidP="004E40C8">
      <w:pPr>
        <w:pStyle w:val="Footnote"/>
        <w:bidi/>
      </w:pPr>
      <w:r>
        <w:rPr>
          <w:rStyle w:val="ac"/>
          <w:rtl/>
        </w:rPr>
        <w:footnoteRef/>
      </w:r>
      <w:r>
        <w:rPr>
          <w:rtl/>
        </w:rPr>
        <w:t>וכת' דזה ענין שכירות פועלים (לקמן עו: עז.) שחייבין לשלם לבעה"ב מה שמפסיד כשחזרו בהן או שבעה"ב חייב לשלם להם מה שמפסידין, דכיון שסמכו זה על זה נתחייבו זה לזה במה שיפסידו על פיו. וזה דין גדול. וע"ע רמב"ן (לקמן עו:) ומרדכי (ב"ק קטו).</w:t>
      </w:r>
    </w:p>
    <w:p w14:paraId="183FBBC8" w14:textId="77777777" w:rsidR="006178DD" w:rsidRDefault="00000000" w:rsidP="004E40C8">
      <w:pPr>
        <w:pStyle w:val="Footnote"/>
        <w:bidi/>
      </w:pPr>
      <w:r>
        <w:rPr>
          <w:rtl/>
        </w:rPr>
        <w:tab/>
        <w:t>{אבל ה</w:t>
      </w:r>
      <w:r>
        <w:rPr>
          <w:b/>
          <w:bCs/>
          <w:rtl/>
        </w:rPr>
        <w:t xml:space="preserve">ריטב"א </w:t>
      </w:r>
      <w:r>
        <w:rPr>
          <w:rtl/>
        </w:rPr>
        <w:t>(קידושין מז:) כת' דחיוב שכירות פועלים הוה משום תקנ"ח}.</w:t>
      </w:r>
    </w:p>
  </w:footnote>
  <w:footnote w:id="1076">
    <w:p w14:paraId="6013A698" w14:textId="77777777" w:rsidR="006178DD" w:rsidRDefault="00000000" w:rsidP="004E40C8">
      <w:pPr>
        <w:pStyle w:val="Footnote"/>
        <w:bidi/>
      </w:pPr>
      <w:r>
        <w:rPr>
          <w:rStyle w:val="ac"/>
          <w:rtl/>
        </w:rPr>
        <w:footnoteRef/>
      </w:r>
      <w:r>
        <w:rPr>
          <w:rtl/>
        </w:rPr>
        <w:t>ו</w:t>
      </w:r>
      <w:r>
        <w:rPr>
          <w:b/>
          <w:bCs/>
          <w:rtl/>
        </w:rPr>
        <w:t>ר' יהונתן</w:t>
      </w:r>
      <w:r>
        <w:rPr>
          <w:rtl/>
        </w:rPr>
        <w:t xml:space="preserve"> (בשיטמ"ק) ביאר כלומר ביין 'כזה', שהוא יין לבן וחשוב ומרוקח ולא אחר.</w:t>
      </w:r>
    </w:p>
  </w:footnote>
  <w:footnote w:id="1077">
    <w:p w14:paraId="6CEB053C" w14:textId="77777777" w:rsidR="006178DD" w:rsidRDefault="00000000" w:rsidP="004E40C8">
      <w:pPr>
        <w:pStyle w:val="Footnote"/>
        <w:bidi/>
      </w:pPr>
      <w:r>
        <w:rPr>
          <w:rStyle w:val="ac"/>
          <w:rtl/>
        </w:rPr>
        <w:footnoteRef/>
      </w:r>
      <w:r>
        <w:rPr>
          <w:rtl/>
        </w:rPr>
        <w:t>ויל"ד אי אף לרב זביד היכא דמי יימר הוה אסמכתא [ונח' אי צריך בידו גמור, או צד בידו]. או דהוה טעם אחר. [ואפשר דלא שייך קנס בדבר דספק אם בלאו הכי היה מרויח. אבל ביין סתם קרוב לודאי שהיה מרויח].</w:t>
      </w:r>
    </w:p>
  </w:footnote>
  <w:footnote w:id="1078">
    <w:p w14:paraId="0F34BDD8" w14:textId="77777777" w:rsidR="006178DD" w:rsidRDefault="00000000" w:rsidP="004E40C8">
      <w:pPr>
        <w:pStyle w:val="Footnote"/>
        <w:bidi/>
      </w:pPr>
      <w:r>
        <w:rPr>
          <w:rStyle w:val="ac"/>
          <w:rtl/>
        </w:rPr>
        <w:footnoteRef/>
      </w:r>
      <w:r>
        <w:rPr>
          <w:rtl/>
        </w:rPr>
        <w:t>ו</w:t>
      </w:r>
      <w:r>
        <w:rPr>
          <w:b/>
          <w:bCs/>
          <w:rtl/>
        </w:rPr>
        <w:t>תוס'</w:t>
      </w:r>
      <w:r>
        <w:rPr>
          <w:rtl/>
        </w:rPr>
        <w:t xml:space="preserve"> (שם) פי' דאפי' לא כתב דנים כאילו כתב, ע"פ המנהג. ואף דחכמים לא תקנו מנהג זו.</w:t>
      </w:r>
    </w:p>
  </w:footnote>
  <w:footnote w:id="1079">
    <w:p w14:paraId="7563C26F" w14:textId="77777777" w:rsidR="006178DD" w:rsidRDefault="00000000" w:rsidP="004E40C8">
      <w:pPr>
        <w:pStyle w:val="Footnote"/>
        <w:bidi/>
      </w:pPr>
      <w:r>
        <w:rPr>
          <w:rStyle w:val="ac"/>
          <w:rtl/>
        </w:rPr>
        <w:footnoteRef/>
      </w:r>
      <w:r>
        <w:rPr>
          <w:rtl/>
        </w:rPr>
        <w:t>וכ"כ ב</w:t>
      </w:r>
      <w:r>
        <w:rPr>
          <w:b/>
          <w:bCs/>
          <w:rtl/>
        </w:rPr>
        <w:t>שו"ת הרשב"א</w:t>
      </w:r>
      <w:r>
        <w:rPr>
          <w:rtl/>
        </w:rPr>
        <w:t xml:space="preserve"> (ב רסח) דהוה אסמכתא ול"ק אפי' שעבד להדיא. אבל היכא דכולם נהגו מתחייב, וכדאי' שם. [ומשמע דכיון דנהגו כן, גמר דעתו ע"פ המנהג].</w:t>
      </w:r>
    </w:p>
  </w:footnote>
  <w:footnote w:id="1080">
    <w:p w14:paraId="0F271AA8" w14:textId="77777777" w:rsidR="006178DD" w:rsidRDefault="00000000" w:rsidP="004E40C8">
      <w:pPr>
        <w:pStyle w:val="Footnote"/>
        <w:bidi/>
      </w:pPr>
      <w:r>
        <w:rPr>
          <w:rStyle w:val="ac"/>
          <w:rtl/>
        </w:rPr>
        <w:footnoteRef/>
      </w:r>
      <w:r>
        <w:rPr>
          <w:rtl/>
        </w:rPr>
        <w:t xml:space="preserve">אבל </w:t>
      </w:r>
      <w:r>
        <w:rPr>
          <w:b/>
          <w:bCs/>
          <w:rtl/>
        </w:rPr>
        <w:t>תוס</w:t>
      </w:r>
      <w:r>
        <w:rPr>
          <w:rtl/>
        </w:rPr>
        <w:t>' (שם) כת' דהיכא דכתב כן פשיטא דחייב, דהא לאו אסמכתא היא [ואף בלא המנהג, וכפשטות בסוגיין]. ואהני לשון הדיוט כשלא כתב.</w:t>
      </w:r>
    </w:p>
  </w:footnote>
  <w:footnote w:id="1081">
    <w:p w14:paraId="6A365C18" w14:textId="77777777" w:rsidR="006178DD" w:rsidRDefault="00000000" w:rsidP="004E40C8">
      <w:pPr>
        <w:pStyle w:val="Footnote"/>
        <w:bidi/>
      </w:pPr>
      <w:r>
        <w:rPr>
          <w:rStyle w:val="ac"/>
          <w:rtl/>
        </w:rPr>
        <w:footnoteRef/>
      </w:r>
      <w:r>
        <w:rPr>
          <w:rtl/>
        </w:rPr>
        <w:t>והוסיף שאותו יום אין לו תשלומין ביום שוק אחר. (וע' לקמן צט:).</w:t>
      </w:r>
    </w:p>
  </w:footnote>
  <w:footnote w:id="1082">
    <w:p w14:paraId="42780658" w14:textId="77777777" w:rsidR="006178DD" w:rsidRDefault="00000000" w:rsidP="004E40C8">
      <w:pPr>
        <w:pStyle w:val="Footnote"/>
        <w:bidi/>
      </w:pPr>
      <w:r>
        <w:rPr>
          <w:rStyle w:val="ac"/>
          <w:rtl/>
        </w:rPr>
        <w:footnoteRef/>
      </w:r>
      <w:r>
        <w:rPr>
          <w:rtl/>
        </w:rPr>
        <w:t>לכאורה משמע דהוה דין גמור [ולא מנהג או קנס חכמים]. וצ"ב דהא הוה מבטל כיסו, וכמ"ש שאר ראשונים (הנ"ל).</w:t>
      </w:r>
    </w:p>
  </w:footnote>
  <w:footnote w:id="1083">
    <w:p w14:paraId="119840F4" w14:textId="77777777" w:rsidR="006178DD" w:rsidRDefault="00000000" w:rsidP="004E40C8">
      <w:pPr>
        <w:pStyle w:val="Footnote"/>
        <w:bidi/>
      </w:pPr>
      <w:r>
        <w:rPr>
          <w:rStyle w:val="ac"/>
          <w:rtl/>
        </w:rPr>
        <w:footnoteRef/>
      </w:r>
      <w:r>
        <w:rPr>
          <w:rtl/>
        </w:rPr>
        <w:t>אך ה</w:t>
      </w:r>
      <w:r>
        <w:rPr>
          <w:b/>
          <w:bCs/>
          <w:rtl/>
        </w:rPr>
        <w:t>או"ש</w:t>
      </w:r>
      <w:r>
        <w:rPr>
          <w:rtl/>
        </w:rPr>
        <w:t xml:space="preserve"> (שם) דייק מדברי ה</w:t>
      </w:r>
      <w:r>
        <w:rPr>
          <w:b/>
          <w:bCs/>
          <w:rtl/>
        </w:rPr>
        <w:t>רמב"ם</w:t>
      </w:r>
      <w:r>
        <w:rPr>
          <w:rtl/>
        </w:rPr>
        <w:t xml:space="preserve"> (שכירות ח יג) דהיכא דלא גזים אינו אסמכתא, כיון דלא חייב עצמו דבר קצוב אלא כפי הנזק.</w:t>
      </w:r>
    </w:p>
  </w:footnote>
  <w:footnote w:id="1084">
    <w:p w14:paraId="19008219" w14:textId="77777777" w:rsidR="006178DD" w:rsidRDefault="00000000" w:rsidP="004E40C8">
      <w:pPr>
        <w:pStyle w:val="Footnote"/>
        <w:bidi/>
      </w:pPr>
      <w:r>
        <w:rPr>
          <w:rStyle w:val="ac"/>
          <w:rtl/>
        </w:rPr>
        <w:footnoteRef/>
      </w:r>
      <w:r>
        <w:rPr>
          <w:rtl/>
        </w:rPr>
        <w:t>וכן הרא"ש בסוגיין כת' דמיירי שהתנה שיתן לו יין משלו.</w:t>
      </w:r>
    </w:p>
  </w:footnote>
  <w:footnote w:id="1085">
    <w:p w14:paraId="438BA810" w14:textId="77777777" w:rsidR="006178DD" w:rsidRDefault="00000000" w:rsidP="004E40C8">
      <w:pPr>
        <w:pStyle w:val="Footnote"/>
        <w:bidi/>
      </w:pPr>
      <w:r>
        <w:rPr>
          <w:rStyle w:val="ac"/>
          <w:rtl/>
        </w:rPr>
        <w:footnoteRef/>
      </w:r>
      <w:r>
        <w:rPr>
          <w:rtl/>
        </w:rPr>
        <w:t>וכן העתיק ה</w:t>
      </w:r>
      <w:r>
        <w:rPr>
          <w:b/>
          <w:bCs/>
          <w:rtl/>
        </w:rPr>
        <w:t>סמ"</w:t>
      </w:r>
      <w:r>
        <w:rPr>
          <w:rtl/>
        </w:rPr>
        <w:t>ע (רט כג) דכיון דיצא השער מצוי לקנות, ומהני פסיקה. אבל ה</w:t>
      </w:r>
      <w:r>
        <w:rPr>
          <w:b/>
          <w:bCs/>
          <w:rtl/>
        </w:rPr>
        <w:t>ש"ך</w:t>
      </w:r>
      <w:r>
        <w:rPr>
          <w:rtl/>
        </w:rPr>
        <w:t xml:space="preserve"> (שם יג) חלק דמהני לענין מי שפרע [אף דלא בא לעולם], ואף בלא יצא השער. , דלענין מי שפרע מהני והנתיבות (הנ"ל) הביא דתליא בב' תי' הכס"מ. [וע' מה שהו' בזה לעיל סב:].</w:t>
      </w:r>
    </w:p>
  </w:footnote>
  <w:footnote w:id="1086">
    <w:p w14:paraId="5FBB4361" w14:textId="77777777" w:rsidR="006178DD" w:rsidRDefault="00000000" w:rsidP="004E40C8">
      <w:pPr>
        <w:pStyle w:val="Footnote"/>
        <w:bidi/>
      </w:pPr>
      <w:r>
        <w:rPr>
          <w:rStyle w:val="ac"/>
          <w:rtl/>
        </w:rPr>
        <w:footnoteRef/>
      </w:r>
      <w:r>
        <w:rPr>
          <w:rtl/>
        </w:rPr>
        <w:t xml:space="preserve"> [וקצת משמע דס"ד דנאמן עלי אבא הוה גדר התחייבות מחודשת, ע"פ דבריו. ובזה תוס' דחו דאינו התחייבות, אלא גדר פסק דין].</w:t>
      </w:r>
    </w:p>
  </w:footnote>
  <w:footnote w:id="1087">
    <w:p w14:paraId="2E14CAB6" w14:textId="77777777" w:rsidR="006178DD" w:rsidRDefault="00000000" w:rsidP="004E40C8">
      <w:pPr>
        <w:pStyle w:val="Footnote"/>
        <w:bidi/>
      </w:pPr>
      <w:r>
        <w:rPr>
          <w:rStyle w:val="ac"/>
          <w:rtl/>
        </w:rPr>
        <w:footnoteRef/>
      </w:r>
      <w:r>
        <w:rPr>
          <w:rtl/>
        </w:rPr>
        <w:t>ומשמע דיסוד הדבר דהיכא דיש גמירות דעת מוחלטת אי"צ גדרי קניני התורה. [וע"ע בסמוך גבי סיטומתא].</w:t>
      </w:r>
    </w:p>
  </w:footnote>
  <w:footnote w:id="1088">
    <w:p w14:paraId="6EB18639" w14:textId="77777777" w:rsidR="006178DD" w:rsidRDefault="00000000" w:rsidP="004E40C8">
      <w:pPr>
        <w:pStyle w:val="Footnote"/>
        <w:bidi/>
      </w:pPr>
      <w:r>
        <w:rPr>
          <w:rStyle w:val="ac"/>
          <w:rtl/>
        </w:rPr>
        <w:footnoteRef/>
      </w:r>
      <w:r>
        <w:rPr>
          <w:rtl/>
        </w:rPr>
        <w:t>וכן בגט וקידושין וכדו'.</w:t>
      </w:r>
    </w:p>
  </w:footnote>
  <w:footnote w:id="1089">
    <w:p w14:paraId="2B773E4E" w14:textId="77777777" w:rsidR="006178DD" w:rsidRDefault="00000000" w:rsidP="004E40C8">
      <w:pPr>
        <w:pStyle w:val="Footnote"/>
        <w:bidi/>
      </w:pPr>
      <w:r>
        <w:rPr>
          <w:rStyle w:val="ac"/>
          <w:rtl/>
        </w:rPr>
        <w:footnoteRef/>
      </w:r>
      <w:r>
        <w:rPr>
          <w:rtl/>
        </w:rPr>
        <w:t>וע"פ הגמ' (לעיל סו:) דמעכשיו לא הוה אסמכתא. והרמב"ם פסק כן בכל אופן (וע' תוס' סו.).</w:t>
      </w:r>
    </w:p>
  </w:footnote>
  <w:footnote w:id="1090">
    <w:p w14:paraId="189E0B15" w14:textId="77777777" w:rsidR="006178DD" w:rsidRDefault="00000000" w:rsidP="004E40C8">
      <w:pPr>
        <w:pStyle w:val="Footnote"/>
        <w:bidi/>
      </w:pPr>
      <w:r>
        <w:rPr>
          <w:rStyle w:val="ac"/>
          <w:rtl/>
        </w:rPr>
        <w:footnoteRef/>
      </w:r>
      <w:r>
        <w:rPr>
          <w:rtl/>
        </w:rPr>
        <w:t>וכ"כ ה</w:t>
      </w:r>
      <w:r>
        <w:rPr>
          <w:b/>
          <w:bCs/>
          <w:rtl/>
        </w:rPr>
        <w:t>רמ"ך</w:t>
      </w:r>
      <w:r>
        <w:rPr>
          <w:rtl/>
        </w:rPr>
        <w:t xml:space="preserve"> (בשיטמ"ק). ומשמע דלא מהני מחשבה להוציא מיד מינוי השליחות. ועוד יל"פ דהטעם משום דאינו נאמן. וע' בפוסקים (חו"מ קפד), וע' ריא"ז (קו' הראיות יז).</w:t>
      </w:r>
    </w:p>
  </w:footnote>
  <w:footnote w:id="1091">
    <w:p w14:paraId="021BE8D1" w14:textId="77777777" w:rsidR="006178DD" w:rsidRDefault="00000000" w:rsidP="004E40C8">
      <w:pPr>
        <w:pStyle w:val="Footnote"/>
        <w:bidi/>
      </w:pPr>
      <w:r>
        <w:rPr>
          <w:rStyle w:val="ac"/>
          <w:rtl/>
        </w:rPr>
        <w:footnoteRef/>
      </w:r>
      <w:r>
        <w:rPr>
          <w:rtl/>
        </w:rPr>
        <w:t>ונקט דאיירי שקנה מכל המעות.</w:t>
      </w:r>
    </w:p>
  </w:footnote>
  <w:footnote w:id="1092">
    <w:p w14:paraId="03BF58A5" w14:textId="77777777" w:rsidR="006178DD" w:rsidRDefault="00000000" w:rsidP="004E40C8">
      <w:pPr>
        <w:pStyle w:val="Footnote"/>
        <w:bidi/>
      </w:pPr>
      <w:r>
        <w:rPr>
          <w:rStyle w:val="ac"/>
          <w:rtl/>
        </w:rPr>
        <w:footnoteRef/>
      </w:r>
      <w:r>
        <w:rPr>
          <w:rtl/>
        </w:rPr>
        <w:t>דכיון שבמעמד א' נתנו לו כלם ולא הקפידו נעשו כשותפין. אבל בדצר כל חד מעותיו, גלו דעתייהו דלא משתתפי כלל ולמאן דזבן בלחוד אפילו בסתמא זבן. וכ"ש אם נתנו לו זה שלא בפני זה, ואם נתן במקח ממעות כולם ולקח סתם זוכה כל אחד לפי מעותיו.</w:t>
      </w:r>
    </w:p>
  </w:footnote>
  <w:footnote w:id="1093">
    <w:p w14:paraId="5EB866B1" w14:textId="77777777" w:rsidR="006178DD" w:rsidRDefault="00000000" w:rsidP="004E40C8">
      <w:pPr>
        <w:pStyle w:val="Footnote"/>
        <w:bidi/>
      </w:pPr>
      <w:r>
        <w:rPr>
          <w:rStyle w:val="ac"/>
          <w:rtl/>
        </w:rPr>
        <w:footnoteRef/>
      </w:r>
      <w:r>
        <w:rPr>
          <w:rtl/>
        </w:rPr>
        <w:t>וב</w:t>
      </w:r>
      <w:r>
        <w:rPr>
          <w:b/>
          <w:bCs/>
          <w:rtl/>
        </w:rPr>
        <w:t>שו"ת הרשב"א</w:t>
      </w:r>
      <w:r>
        <w:rPr>
          <w:rtl/>
        </w:rPr>
        <w:t xml:space="preserve"> (ב רסח) הביא מסוגיין דאזלינן בתר מנהגי התגרים שנוהגים כן תמיד, אע"פ שלא הסכימו בכך, ולא התנו כן [התגרים או בני העיר]. וביאר דמן הסתם מי שנושא ונותן עושה ע"פ הדבר הנוהג, וכאילו התנו ביניהן בפירוש, או כאילו תקנו להם בי"ד.</w:t>
      </w:r>
    </w:p>
  </w:footnote>
  <w:footnote w:id="1094">
    <w:p w14:paraId="63488056" w14:textId="77777777" w:rsidR="006178DD" w:rsidRDefault="00000000" w:rsidP="004E40C8">
      <w:pPr>
        <w:pStyle w:val="Footnote"/>
        <w:bidi/>
      </w:pPr>
      <w:r>
        <w:rPr>
          <w:rStyle w:val="ac"/>
          <w:rtl/>
        </w:rPr>
        <w:footnoteRef/>
      </w:r>
      <w:r>
        <w:rPr>
          <w:rtl/>
        </w:rPr>
        <w:t>וסיטומתא לשון סיתומא וחותם.</w:t>
      </w:r>
    </w:p>
  </w:footnote>
  <w:footnote w:id="1095">
    <w:p w14:paraId="6F70514F" w14:textId="77777777" w:rsidR="006178DD" w:rsidRDefault="00000000" w:rsidP="004E40C8">
      <w:pPr>
        <w:pStyle w:val="Footnote"/>
        <w:bidi/>
      </w:pPr>
      <w:r>
        <w:rPr>
          <w:rStyle w:val="ac"/>
          <w:rtl/>
        </w:rPr>
        <w:footnoteRef/>
      </w:r>
      <w:r>
        <w:rPr>
          <w:rtl/>
        </w:rPr>
        <w:t>וכ"ה לשון ה</w:t>
      </w:r>
      <w:r>
        <w:rPr>
          <w:b/>
          <w:bCs/>
          <w:rtl/>
        </w:rPr>
        <w:t>ירושלמי</w:t>
      </w:r>
      <w:r>
        <w:rPr>
          <w:rtl/>
        </w:rPr>
        <w:t xml:space="preserve"> (לקמן ז א) בהא דהשוכר את הפועל [בסתם], הכל כמנהג המדינה [תחילת זמן מלאכתו וסופו, ותנאי מזונות], זאת אומרת המנהג מבטל ההלכה. [אמנם התם מהני בתורת אומדנא, אבל בסוגיין נתחדש שנחשב מעשה קנין].</w:t>
      </w:r>
    </w:p>
  </w:footnote>
  <w:footnote w:id="1096">
    <w:p w14:paraId="42EC3D62" w14:textId="77777777" w:rsidR="006178DD" w:rsidRDefault="00000000" w:rsidP="004E40C8">
      <w:pPr>
        <w:pStyle w:val="Footnote"/>
        <w:bidi/>
      </w:pPr>
      <w:r>
        <w:rPr>
          <w:rStyle w:val="ac"/>
          <w:rtl/>
        </w:rPr>
        <w:footnoteRef/>
      </w:r>
      <w:r>
        <w:rPr>
          <w:rtl/>
        </w:rPr>
        <w:t>וביאר לא ידיע האם התגרים מתכוונים בתורת דמים, וכאומר ערבוני יקנה הכל, וליכא אלא מי שפרע. או בתורת חליפין וקני לגמרי, דכיון שאין עליו צורה נעשה חליפין (ע' לעיל מה: מו.). ונח' בזה אמוראי, ואמרי' דבאתרא דנהיגי קני דודאי על דעת חליפין יהבי.</w:t>
      </w:r>
    </w:p>
  </w:footnote>
  <w:footnote w:id="1097">
    <w:p w14:paraId="7BFBB1D6" w14:textId="77777777" w:rsidR="006178DD" w:rsidRDefault="00000000" w:rsidP="004E40C8">
      <w:pPr>
        <w:pStyle w:val="Footnote"/>
        <w:bidi/>
      </w:pPr>
      <w:r>
        <w:rPr>
          <w:rStyle w:val="ac"/>
          <w:rtl/>
        </w:rPr>
        <w:footnoteRef/>
      </w:r>
      <w:r>
        <w:rPr>
          <w:rtl/>
        </w:rPr>
        <w:t>ואף דהתורה חידשה גדרי הקנינים, ה"מ בדבר שאין בזה מנהג האומות להדיא. אבל באופן דיש מעשה קנין של האומות, הוה בכלל דיני התורה.</w:t>
      </w:r>
    </w:p>
  </w:footnote>
  <w:footnote w:id="1098">
    <w:p w14:paraId="01E26BC3" w14:textId="77777777" w:rsidR="006178DD" w:rsidRDefault="00000000" w:rsidP="004E40C8">
      <w:pPr>
        <w:pStyle w:val="Footnote"/>
        <w:bidi/>
      </w:pPr>
      <w:r>
        <w:rPr>
          <w:rStyle w:val="ac"/>
          <w:rtl/>
        </w:rPr>
        <w:footnoteRef/>
      </w:r>
      <w:r>
        <w:rPr>
          <w:rtl/>
        </w:rPr>
        <w:t>אבל ה</w:t>
      </w:r>
      <w:r>
        <w:rPr>
          <w:b/>
          <w:bCs/>
          <w:rtl/>
        </w:rPr>
        <w:t>דבר אברהם</w:t>
      </w:r>
      <w:r>
        <w:rPr>
          <w:rtl/>
        </w:rPr>
        <w:t xml:space="preserve"> (ב כ) ביאר דכוונת התוס' דשטר הוה מנהג ישן, וילפי' מיניה, וכאילו קבלו שכך קונים ע"פ תורה.</w:t>
      </w:r>
    </w:p>
  </w:footnote>
  <w:footnote w:id="1099">
    <w:p w14:paraId="664CC59E" w14:textId="77777777" w:rsidR="006178DD" w:rsidRDefault="00000000" w:rsidP="004E40C8">
      <w:pPr>
        <w:pStyle w:val="Footnote"/>
        <w:bidi/>
      </w:pPr>
      <w:r>
        <w:rPr>
          <w:rStyle w:val="ac"/>
          <w:rtl/>
        </w:rPr>
        <w:footnoteRef/>
      </w:r>
      <w:r>
        <w:rPr>
          <w:rtl/>
        </w:rPr>
        <w:t>ו</w:t>
      </w:r>
      <w:r>
        <w:rPr>
          <w:b/>
          <w:bCs/>
          <w:rtl/>
        </w:rPr>
        <w:t>חתנו של הנוב"י</w:t>
      </w:r>
      <w:r>
        <w:rPr>
          <w:rtl/>
        </w:rPr>
        <w:t xml:space="preserve"> (שו"ת נוב"י חו"מ ק' כז) נקט דמהני מדאורייתא, כיון דגמר ומקנה באמירה בעלמא כקנין דעלמא. וה</w:t>
      </w:r>
      <w:r>
        <w:rPr>
          <w:b/>
          <w:bCs/>
          <w:rtl/>
        </w:rPr>
        <w:t>נוב"י</w:t>
      </w:r>
      <w:r>
        <w:rPr>
          <w:rtl/>
        </w:rPr>
        <w:t xml:space="preserve"> (שם כח) חלק דהתם הוה תקנ"ח (וכ"כ המאירי קידושין ט:). [וכת' שאמירה אינה קנין, ומה מועיל גמירת דעת. היעלה על הדעת דגמירות דעת לחוד יקנה חפץ בעין]. ועוד דן ה</w:t>
      </w:r>
      <w:r>
        <w:rPr>
          <w:b/>
          <w:bCs/>
          <w:rtl/>
        </w:rPr>
        <w:t>חזו"א</w:t>
      </w:r>
      <w:r>
        <w:rPr>
          <w:rtl/>
        </w:rPr>
        <w:t xml:space="preserve"> (ב"ק כא ה) צד דמהני משום בההיא הנאה, והנאה הוה קנין.</w:t>
      </w:r>
    </w:p>
  </w:footnote>
  <w:footnote w:id="1100">
    <w:p w14:paraId="2A463DEE" w14:textId="77777777" w:rsidR="006178DD" w:rsidRDefault="00000000" w:rsidP="004E40C8">
      <w:pPr>
        <w:pStyle w:val="Footnote"/>
        <w:bidi/>
      </w:pPr>
      <w:r>
        <w:rPr>
          <w:rStyle w:val="ac"/>
          <w:rtl/>
        </w:rPr>
        <w:footnoteRef/>
      </w:r>
      <w:r>
        <w:rPr>
          <w:rtl/>
        </w:rPr>
        <w:t>וה</w:t>
      </w:r>
      <w:r>
        <w:rPr>
          <w:b/>
          <w:bCs/>
          <w:rtl/>
        </w:rPr>
        <w:t>קוב"ש</w:t>
      </w:r>
      <w:r>
        <w:rPr>
          <w:rtl/>
        </w:rPr>
        <w:t xml:space="preserve"> (ב"ב תל) הביא דעיקר כל הקנינים נעשה ע"י המחשבה דגמר ומקני, ומש"ה במקום דאנן סהדי דגמר ומקני אי"צ מעשה קנין.</w:t>
      </w:r>
    </w:p>
    <w:p w14:paraId="63C2A3C8" w14:textId="77777777" w:rsidR="006178DD" w:rsidRDefault="00000000" w:rsidP="004E40C8">
      <w:pPr>
        <w:pStyle w:val="Footnote"/>
        <w:bidi/>
      </w:pPr>
      <w:r>
        <w:rPr>
          <w:rtl/>
        </w:rPr>
        <w:tab/>
        <w:t>ועד"ז כת' אביו של ה</w:t>
      </w:r>
      <w:r>
        <w:rPr>
          <w:b/>
          <w:bCs/>
          <w:rtl/>
        </w:rPr>
        <w:t>חזו"א</w:t>
      </w:r>
      <w:r>
        <w:rPr>
          <w:rtl/>
        </w:rPr>
        <w:t xml:space="preserve"> (חזו"א חו"מ כב) וכלל גדול בעיקר הקנין הוא שיגמור את בלבו להקנות הדבר לחבירו, וחבירו יסמוך דעתו עליו. ויש דברים שקי"ל לחז"ל שבדיבור בעלמא גומר בלבו להקנות לחבירו. ויש שאינו גומר בליבו רק ע"י קנינים המפורשים מה"ת או מחז"ל.</w:t>
      </w:r>
    </w:p>
    <w:p w14:paraId="3D122512" w14:textId="77777777" w:rsidR="006178DD" w:rsidRDefault="00000000" w:rsidP="004E40C8">
      <w:pPr>
        <w:pStyle w:val="Footnote"/>
        <w:bidi/>
      </w:pPr>
      <w:r>
        <w:rPr>
          <w:rtl/>
        </w:rPr>
        <w:tab/>
        <w:t>{והנוב"י הנ"ל חלק על יסוד זה. ועוד הביאו דה</w:t>
      </w:r>
      <w:r>
        <w:rPr>
          <w:b/>
          <w:bCs/>
          <w:rtl/>
        </w:rPr>
        <w:t>רמב"ם</w:t>
      </w:r>
      <w:r>
        <w:rPr>
          <w:rtl/>
        </w:rPr>
        <w:t xml:space="preserve"> (מכירה א א) כת' דהמקח אינו נגמר בדברים}.</w:t>
      </w:r>
    </w:p>
  </w:footnote>
  <w:footnote w:id="1101">
    <w:p w14:paraId="7C24EF37" w14:textId="77777777" w:rsidR="006178DD" w:rsidRDefault="00000000" w:rsidP="004E40C8">
      <w:pPr>
        <w:pStyle w:val="Footnote"/>
        <w:bidi/>
      </w:pPr>
      <w:r>
        <w:rPr>
          <w:rStyle w:val="ac"/>
          <w:rtl/>
        </w:rPr>
        <w:footnoteRef/>
      </w:r>
      <w:r>
        <w:rPr>
          <w:rtl/>
        </w:rPr>
        <w:t>וכגון (לעיל מו.) קנין אגב קרקע. [ועפ"ז כת' הדב"א (א א טז) דל"מ בהקנאת קטן וכדו', דאינו חסרון ב'מעשה' הקנין, ולא מהני סיטומתא. ובכה"ג י"ל דקנין דרבנן לא מהני לדאורייתא].</w:t>
      </w:r>
    </w:p>
  </w:footnote>
  <w:footnote w:id="1102">
    <w:p w14:paraId="2FF9FC5B" w14:textId="77777777" w:rsidR="006178DD" w:rsidRDefault="00000000" w:rsidP="004E40C8">
      <w:pPr>
        <w:pStyle w:val="Footnote"/>
        <w:bidi/>
      </w:pPr>
      <w:r>
        <w:rPr>
          <w:rStyle w:val="ac"/>
          <w:rtl/>
        </w:rPr>
        <w:footnoteRef/>
      </w:r>
      <w:r>
        <w:rPr>
          <w:rtl/>
        </w:rPr>
        <w:t>וכ"כ בשו"ת הרמ"א (פז) שהקונה מכח המנהג הוא רק מדרבנן.</w:t>
      </w:r>
    </w:p>
  </w:footnote>
  <w:footnote w:id="1103">
    <w:p w14:paraId="2452EDC7" w14:textId="77777777" w:rsidR="006178DD" w:rsidRDefault="00000000" w:rsidP="004E40C8">
      <w:pPr>
        <w:pStyle w:val="Footnote"/>
        <w:bidi/>
      </w:pPr>
      <w:r>
        <w:rPr>
          <w:rStyle w:val="ac"/>
          <w:rtl/>
        </w:rPr>
        <w:footnoteRef/>
      </w:r>
      <w:r>
        <w:rPr>
          <w:rtl/>
        </w:rPr>
        <w:t>וב</w:t>
      </w:r>
      <w:r>
        <w:rPr>
          <w:b/>
          <w:bCs/>
          <w:rtl/>
        </w:rPr>
        <w:t>מקור חיים</w:t>
      </w:r>
      <w:r>
        <w:rPr>
          <w:rtl/>
        </w:rPr>
        <w:t xml:space="preserve"> (תמח ה ד"ה ולענין אי) כת' דמ"מ מהני למכירת חמץ, דמדאורייתא סגי בביטול.</w:t>
      </w:r>
    </w:p>
  </w:footnote>
  <w:footnote w:id="1104">
    <w:p w14:paraId="1C78A00C" w14:textId="77777777" w:rsidR="006178DD" w:rsidRDefault="00000000" w:rsidP="004E40C8">
      <w:pPr>
        <w:pStyle w:val="Footnote"/>
        <w:bidi/>
      </w:pPr>
      <w:r>
        <w:rPr>
          <w:rStyle w:val="ac"/>
          <w:rtl/>
        </w:rPr>
        <w:footnoteRef/>
      </w:r>
      <w:r>
        <w:rPr>
          <w:rtl/>
        </w:rPr>
        <w:t>וה</w:t>
      </w:r>
      <w:r>
        <w:rPr>
          <w:b/>
          <w:bCs/>
          <w:rtl/>
        </w:rPr>
        <w:t>חת"ס</w:t>
      </w:r>
      <w:r>
        <w:rPr>
          <w:rtl/>
        </w:rPr>
        <w:t xml:space="preserve"> דחה דכל תקנ"ח תקנו בע"כ של סוחרים, ומש"ה לא מהני לדאורייתא מדין סיטומתא תלי בהפקר בי"ד.</w:t>
      </w:r>
    </w:p>
    <w:p w14:paraId="5AA09B0A" w14:textId="77777777" w:rsidR="006178DD" w:rsidRDefault="00000000" w:rsidP="004E40C8">
      <w:pPr>
        <w:pStyle w:val="Footnote"/>
        <w:bidi/>
      </w:pPr>
      <w:r>
        <w:rPr>
          <w:rtl/>
        </w:rPr>
        <w:tab/>
        <w:t>[וצ"ב וכי הסוחרים יודעים האם המנהג הקדום בא מרצונם של סוחרים או ע"פ גזירה מלך או תקנת חז"ל. וכל שהיום מקיימים אותו מרצונם יחשב מנהג. ואפשר דכוונתם דהפוסקים דקנין דרבנן לא מהני לדאורייתא, היינו באופן דלא נתקבל כמנהג].</w:t>
      </w:r>
    </w:p>
  </w:footnote>
  <w:footnote w:id="1105">
    <w:p w14:paraId="5E68AEB0" w14:textId="77777777" w:rsidR="006178DD" w:rsidRDefault="00000000" w:rsidP="004E40C8">
      <w:pPr>
        <w:pStyle w:val="Footnote"/>
        <w:bidi/>
      </w:pPr>
      <w:r>
        <w:rPr>
          <w:rStyle w:val="ac"/>
          <w:rtl/>
        </w:rPr>
        <w:footnoteRef/>
      </w:r>
      <w:r>
        <w:rPr>
          <w:rtl/>
        </w:rPr>
        <w:t>דהיכן מצאנו דחכמים תקנו כן, אלא דרבא קמ"ל דכל שהנהיגו הסוחרים הו"ל כאלו התנו, וכל תנאי שבממון קיים מן התורה.</w:t>
      </w:r>
    </w:p>
  </w:footnote>
  <w:footnote w:id="1106">
    <w:p w14:paraId="710290E4" w14:textId="77777777" w:rsidR="006178DD" w:rsidRDefault="00000000" w:rsidP="004E40C8">
      <w:pPr>
        <w:pStyle w:val="Footnote"/>
        <w:bidi/>
      </w:pPr>
      <w:r>
        <w:rPr>
          <w:rStyle w:val="ac"/>
          <w:rtl/>
        </w:rPr>
        <w:footnoteRef/>
      </w:r>
      <w:r>
        <w:rPr>
          <w:rtl/>
        </w:rPr>
        <w:t>וחלק אדברי מהר"ם (בתשבץ קטן קצח) דמתחייב מדין סיטומתא.</w:t>
      </w:r>
    </w:p>
  </w:footnote>
  <w:footnote w:id="1107">
    <w:p w14:paraId="0A7D7DCE" w14:textId="77777777" w:rsidR="006178DD" w:rsidRDefault="00000000" w:rsidP="004E40C8">
      <w:pPr>
        <w:pStyle w:val="Footnote"/>
        <w:bidi/>
      </w:pPr>
      <w:r>
        <w:rPr>
          <w:rStyle w:val="ac"/>
          <w:rtl/>
        </w:rPr>
        <w:footnoteRef/>
      </w:r>
      <w:r>
        <w:rPr>
          <w:rtl/>
        </w:rPr>
        <w:t>שהרמב''ם (מכירה ו ז והפוסקים) כת' שאין דרך להקנות מטבע של פקדון אלא אגב קרקע (ע' ב"ב קמט.), משמע דסיטומתא לא מהני במטבע. והביא מחי' הר"ן (לעיל מה: הו' בב"י קצה י) דצורת מטבע דמי לאותיות דאין לו קנין.</w:t>
      </w:r>
    </w:p>
  </w:footnote>
  <w:footnote w:id="1108">
    <w:p w14:paraId="0B500ECC" w14:textId="77777777" w:rsidR="006178DD" w:rsidRDefault="00000000" w:rsidP="004E40C8">
      <w:pPr>
        <w:pStyle w:val="Footnote"/>
        <w:bidi/>
      </w:pPr>
      <w:r>
        <w:rPr>
          <w:rStyle w:val="ac"/>
          <w:rtl/>
        </w:rPr>
        <w:footnoteRef/>
      </w:r>
      <w:r>
        <w:rPr>
          <w:rtl/>
        </w:rPr>
        <w:t>וכן הביאו משו''ת חכ''צ (קמז) שכת' דהיכא שהקנה ע''פ מנהג ודינא דמלכותא, שוב אין המוכר בעל דברים של הלוה. וכבר נסתלק המוכר מן הלוה באיזה אופן שיהיה.</w:t>
      </w:r>
    </w:p>
  </w:footnote>
  <w:footnote w:id="1109">
    <w:p w14:paraId="19545C1D" w14:textId="77777777" w:rsidR="006178DD" w:rsidRDefault="00000000" w:rsidP="004E40C8">
      <w:pPr>
        <w:pStyle w:val="Footnote"/>
        <w:bidi/>
      </w:pPr>
      <w:r>
        <w:rPr>
          <w:rStyle w:val="ac"/>
          <w:rtl/>
        </w:rPr>
        <w:footnoteRef/>
      </w:r>
      <w:r>
        <w:rPr>
          <w:rtl/>
        </w:rPr>
        <w:t>ובתחילת דבריו כת' משום דמנהג מבטל הלכה. אך סיים משום שהלווה נתחייב ע"פ המנהג, הוה כאומר אשתעבדנא לך ולכל דאתי מחמתך (ע' גיטין יד.). ועד"ז כת' הנתיבות (סו לד) שמהני להקנות באופן דמהני בדיניהם, ואין צריך כתיבה. הרי הוא כאילו כתב בפירוש משתעבדנא לך ולכל דאתי מחמתך.</w:t>
      </w:r>
    </w:p>
    <w:p w14:paraId="545E7A42" w14:textId="77777777" w:rsidR="006178DD" w:rsidRDefault="00000000" w:rsidP="004E40C8">
      <w:pPr>
        <w:pStyle w:val="Footnote"/>
        <w:bidi/>
      </w:pPr>
      <w:r>
        <w:rPr>
          <w:rtl/>
        </w:rPr>
        <w:tab/>
        <w:t>ונפק"מ אי הוה בגדר מכירת שטרות, והמוכר יכול למחול [אא"כ יש בזה מנהג מפורש]. אבל אי הוה משום שנשתעבד לא מהני מחילה.</w:t>
      </w:r>
    </w:p>
  </w:footnote>
  <w:footnote w:id="1110">
    <w:p w14:paraId="478518E2" w14:textId="77777777" w:rsidR="006178DD" w:rsidRDefault="00000000" w:rsidP="004E40C8">
      <w:pPr>
        <w:pStyle w:val="Footnote"/>
        <w:bidi/>
      </w:pPr>
      <w:r>
        <w:rPr>
          <w:rStyle w:val="ac"/>
          <w:rtl/>
        </w:rPr>
        <w:footnoteRef/>
      </w:r>
      <w:r>
        <w:rPr>
          <w:rtl/>
        </w:rPr>
        <w:t>והנודר לחבירו לתת לו למול את בנו, בעוד שאשתו מעוברת אינו מתחייב. וצ"ב דאף כשבא לעולם לא שייך בזה גדר 'קנין' בגוף התינוק, ואין כאן דבר הנקנה בגדרי קניני התורה כלל. אלא הוה זכות במצווה. ומה שייך בזה הקנאה. [וצ"ע].</w:t>
      </w:r>
    </w:p>
  </w:footnote>
  <w:footnote w:id="1111">
    <w:p w14:paraId="581866F3" w14:textId="77777777" w:rsidR="006178DD" w:rsidRDefault="00000000" w:rsidP="004E40C8">
      <w:pPr>
        <w:pStyle w:val="Footnote"/>
        <w:bidi/>
      </w:pPr>
      <w:r>
        <w:rPr>
          <w:rStyle w:val="ac"/>
          <w:rtl/>
        </w:rPr>
        <w:footnoteRef/>
      </w:r>
      <w:r>
        <w:rPr>
          <w:rtl/>
        </w:rPr>
        <w:t>וצ"ב דכיון דקים להו לחז"ל דאינו גומר דעתו היכא דליכא חפץ, מה מהני דנהגו הסוחרים שלא חוזר, עדיין הוה כעין אסמכתא בעלמא.</w:t>
      </w:r>
    </w:p>
  </w:footnote>
  <w:footnote w:id="1112">
    <w:p w14:paraId="3B3251BE" w14:textId="77777777" w:rsidR="006178DD" w:rsidRDefault="00000000" w:rsidP="004E40C8">
      <w:pPr>
        <w:pStyle w:val="Footnote"/>
        <w:bidi/>
      </w:pPr>
      <w:r>
        <w:rPr>
          <w:rStyle w:val="ac"/>
          <w:rtl/>
        </w:rPr>
        <w:footnoteRef/>
      </w:r>
      <w:r>
        <w:rPr>
          <w:rtl/>
        </w:rPr>
        <w:t>וה</w:t>
      </w:r>
      <w:r>
        <w:rPr>
          <w:b/>
          <w:bCs/>
          <w:rtl/>
        </w:rPr>
        <w:t>סמ"ע</w:t>
      </w:r>
      <w:r>
        <w:rPr>
          <w:rtl/>
        </w:rPr>
        <w:t xml:space="preserve"> (רד יא) כת' דחז"ל תיקנו להיות לרושם דין נתינת מעות על המקח וחייב מי שפרע.</w:t>
      </w:r>
    </w:p>
    <w:p w14:paraId="1476BB38" w14:textId="77777777" w:rsidR="006178DD" w:rsidRDefault="00000000" w:rsidP="004E40C8">
      <w:pPr>
        <w:pStyle w:val="Footnote"/>
        <w:bidi/>
      </w:pPr>
      <w:r>
        <w:rPr>
          <w:rtl/>
        </w:rPr>
        <w:tab/>
        <w:t>וצ"ב כוונתו אמאי תלי בתקנ"ח, הא הוה מנהג הדיוטות. ובפשוטו משמע דסיטומתא הוה מדרבנן. אמנם יש שפי' דכוונתו לענין מי שפרע, דאף דליכא קנין מעות מדאורייתא, הוה תקנת חכמים דקנה לענין מי שפרע [כיון דע"פ המנהג גמרו דעתם, אף דבמנהג עדיין לא קנה לגמרי].</w:t>
      </w:r>
    </w:p>
  </w:footnote>
  <w:footnote w:id="1113">
    <w:p w14:paraId="29F91AFA" w14:textId="77777777" w:rsidR="006178DD" w:rsidRDefault="00000000" w:rsidP="004E40C8">
      <w:pPr>
        <w:pStyle w:val="Footnote"/>
        <w:bidi/>
      </w:pPr>
      <w:r>
        <w:rPr>
          <w:rStyle w:val="ac"/>
          <w:rtl/>
        </w:rPr>
        <w:footnoteRef/>
      </w:r>
      <w:r>
        <w:rPr>
          <w:rtl/>
        </w:rPr>
        <w:t>וה</w:t>
      </w:r>
      <w:r>
        <w:rPr>
          <w:b/>
          <w:bCs/>
          <w:rtl/>
        </w:rPr>
        <w:t>ריטב"א ישנים</w:t>
      </w:r>
      <w:r>
        <w:rPr>
          <w:rtl/>
        </w:rPr>
        <w:t xml:space="preserve"> (כאן ולעיל עג.) הביא להק' דסברת רב ושמואל איפכא מהמח' גבי פרדיסא, דלשמואל מותר לפסוק [כיון דיש צד תיוהא], ולרב אסור. ואילו בסוגיין שמואל ס"ל דכל בידי שמים לא חשיב בידו. [ותי' דאדרבה התם לפסוק משום חשש שיפסיד. ואילו הכא בידי שמים חיישינן שיתעכב].</w:t>
      </w:r>
    </w:p>
  </w:footnote>
  <w:footnote w:id="1114">
    <w:p w14:paraId="548CB52C" w14:textId="77777777" w:rsidR="006178DD" w:rsidRDefault="00000000" w:rsidP="004E40C8">
      <w:pPr>
        <w:pStyle w:val="Footnote"/>
        <w:bidi/>
      </w:pPr>
      <w:r>
        <w:rPr>
          <w:rStyle w:val="ac"/>
          <w:rtl/>
        </w:rPr>
        <w:footnoteRef/>
      </w:r>
      <w:r>
        <w:rPr>
          <w:rtl/>
        </w:rPr>
        <w:t>דכלפי מכירת הפרי גמור נחשב לא בא לעולם. [אף שודאי יכול למכור עכשיו את החטין קודם שעשאן גורן].</w:t>
      </w:r>
    </w:p>
  </w:footnote>
  <w:footnote w:id="1115">
    <w:p w14:paraId="350F3659" w14:textId="77777777" w:rsidR="006178DD" w:rsidRDefault="00000000" w:rsidP="004E40C8">
      <w:pPr>
        <w:pStyle w:val="Footnote"/>
        <w:bidi/>
      </w:pPr>
      <w:r>
        <w:rPr>
          <w:rStyle w:val="ac"/>
          <w:rtl/>
        </w:rPr>
        <w:footnoteRef/>
      </w:r>
      <w:r>
        <w:rPr>
          <w:rtl/>
        </w:rPr>
        <w:t xml:space="preserve">ולפ"ז שורש המח' בגדרי הממון. אמנם </w:t>
      </w:r>
      <w:r>
        <w:rPr>
          <w:b/>
          <w:bCs/>
          <w:rtl/>
        </w:rPr>
        <w:t>ר"ח</w:t>
      </w:r>
      <w:r>
        <w:rPr>
          <w:rtl/>
        </w:rPr>
        <w:t xml:space="preserve"> (בשיטמ"ק) וה</w:t>
      </w:r>
      <w:r>
        <w:rPr>
          <w:b/>
          <w:bCs/>
          <w:rtl/>
        </w:rPr>
        <w:t>רי"ף</w:t>
      </w:r>
      <w:r>
        <w:rPr>
          <w:rtl/>
        </w:rPr>
        <w:t xml:space="preserve"> ו</w:t>
      </w:r>
      <w:r>
        <w:rPr>
          <w:b/>
          <w:bCs/>
          <w:rtl/>
        </w:rPr>
        <w:t>שא"ר</w:t>
      </w:r>
      <w:r>
        <w:rPr>
          <w:rtl/>
        </w:rPr>
        <w:t xml:space="preserve"> פסקו כרב, דהלכה כרב באיסורין ורבית איסורא היא. [ותלי במח' הראשונים האם כללי הפסק תלי בשורש המח' או דאיתמר לענין איסורא].</w:t>
      </w:r>
    </w:p>
  </w:footnote>
  <w:footnote w:id="1116">
    <w:p w14:paraId="23A4B43F" w14:textId="77777777" w:rsidR="006178DD" w:rsidRDefault="00000000" w:rsidP="004E40C8">
      <w:pPr>
        <w:pStyle w:val="Footnote"/>
        <w:bidi/>
      </w:pPr>
      <w:r>
        <w:rPr>
          <w:rStyle w:val="ac"/>
          <w:rtl/>
        </w:rPr>
        <w:footnoteRef/>
      </w:r>
      <w:r>
        <w:rPr>
          <w:rtl/>
        </w:rPr>
        <w:t>[דאי הלוקח עושה הנך מלאכות לא נחשב מחוסר מלאכה, וכדמבואר מדברי הנמוק"י בסוגיין].</w:t>
      </w:r>
    </w:p>
    <w:p w14:paraId="00A3AC68" w14:textId="77777777" w:rsidR="006178DD" w:rsidRDefault="00000000" w:rsidP="004E40C8">
      <w:pPr>
        <w:pStyle w:val="Footnote"/>
        <w:bidi/>
      </w:pPr>
      <w:r>
        <w:rPr>
          <w:rtl/>
        </w:rPr>
        <w:tab/>
        <w:t>ולכאורה יש ב' אופנים דהמוכר מתחייב לעשות הנך מלאכות, כהתחייבות חיצוני מלבד עצם המכר. וכה"ג לא שייך כלל דבר שלא בא לעולם. או דעיקר העמדת המקח לבסוף, אלא דחל קנין מתחילה. [וצ"ע]. [ועד"ז דנו הקצות ונתיבות (רט ב) לחלק גבי מוכר עובר פרתו, דודאי יכול לקנות הבשר מעכשיו. אבל י"ל דל"מ למכור פרה לכשיוולד].</w:t>
      </w:r>
    </w:p>
  </w:footnote>
  <w:footnote w:id="1117">
    <w:p w14:paraId="2219CB41" w14:textId="77777777" w:rsidR="006178DD" w:rsidRDefault="00000000" w:rsidP="004E40C8">
      <w:pPr>
        <w:pStyle w:val="Footnote"/>
        <w:bidi/>
      </w:pPr>
      <w:r>
        <w:rPr>
          <w:rStyle w:val="ac"/>
          <w:rtl/>
        </w:rPr>
        <w:footnoteRef/>
      </w:r>
      <w:r>
        <w:rPr>
          <w:rtl/>
        </w:rPr>
        <w:t>ומבואר בנתיבות דכל שקנה מעכשיו [בגדרי הממון] שוב ל"ש איסור פסיקה, אף דמתחייב להעמידו אח"כ.</w:t>
      </w:r>
    </w:p>
  </w:footnote>
  <w:footnote w:id="1118">
    <w:p w14:paraId="52973C4D" w14:textId="77777777" w:rsidR="006178DD" w:rsidRDefault="00000000" w:rsidP="004E40C8">
      <w:pPr>
        <w:pStyle w:val="Footnote"/>
        <w:bidi/>
      </w:pPr>
      <w:r>
        <w:rPr>
          <w:rStyle w:val="ac"/>
          <w:rtl/>
        </w:rPr>
        <w:footnoteRef/>
      </w:r>
      <w:r>
        <w:rPr>
          <w:rtl/>
        </w:rPr>
        <w:t>וכן משמע ב</w:t>
      </w:r>
      <w:r>
        <w:rPr>
          <w:b/>
          <w:bCs/>
          <w:rtl/>
        </w:rPr>
        <w:t xml:space="preserve">רמב"ם </w:t>
      </w:r>
      <w:r>
        <w:rPr>
          <w:rtl/>
        </w:rPr>
        <w:t>(ט י), ע' מחנ"א (כט). [ולפ"ז יהא אסור לתת ממקום אחר, וכן הביאו ה</w:t>
      </w:r>
      <w:r>
        <w:rPr>
          <w:b/>
          <w:bCs/>
          <w:rtl/>
        </w:rPr>
        <w:t>פוסקים</w:t>
      </w:r>
      <w:r>
        <w:rPr>
          <w:rtl/>
        </w:rPr>
        <w:t xml:space="preserve"> מהג' </w:t>
      </w:r>
      <w:r>
        <w:rPr>
          <w:b/>
          <w:bCs/>
          <w:rtl/>
        </w:rPr>
        <w:t>מרדכי</w:t>
      </w:r>
      <w:r>
        <w:rPr>
          <w:rtl/>
        </w:rPr>
        <w:t xml:space="preserve"> תלג].</w:t>
      </w:r>
    </w:p>
  </w:footnote>
  <w:footnote w:id="1119">
    <w:p w14:paraId="0EF14A74" w14:textId="77777777" w:rsidR="006178DD" w:rsidRDefault="00000000" w:rsidP="004E40C8">
      <w:pPr>
        <w:pStyle w:val="Footnote"/>
        <w:bidi/>
      </w:pPr>
      <w:r>
        <w:rPr>
          <w:rStyle w:val="ac"/>
          <w:rtl/>
        </w:rPr>
        <w:footnoteRef/>
      </w:r>
      <w:r>
        <w:rPr>
          <w:rtl/>
        </w:rPr>
        <w:t>ע' מהרש"ל ומהרש"א בדעת רש"י.</w:t>
      </w:r>
    </w:p>
  </w:footnote>
  <w:footnote w:id="1120">
    <w:p w14:paraId="59C1F24C" w14:textId="77777777" w:rsidR="006178DD" w:rsidRDefault="00000000" w:rsidP="004E40C8">
      <w:pPr>
        <w:pStyle w:val="Footnote"/>
        <w:bidi/>
      </w:pPr>
      <w:r>
        <w:rPr>
          <w:rStyle w:val="ac"/>
          <w:rtl/>
        </w:rPr>
        <w:footnoteRef/>
      </w:r>
      <w:r>
        <w:rPr>
          <w:rtl/>
        </w:rPr>
        <w:t>וה</w:t>
      </w:r>
      <w:r>
        <w:rPr>
          <w:b/>
          <w:bCs/>
          <w:rtl/>
        </w:rPr>
        <w:t>תוס' הרא"ש</w:t>
      </w:r>
      <w:r>
        <w:rPr>
          <w:rtl/>
        </w:rPr>
        <w:t xml:space="preserve"> כת' דאף דצריך ליבש, הא יכול ליבשם באויר העולם [ולא חשיב בידי שמים], דהא אמימר יהיב זוזי מכי מעיילי עפרא [אף דעדיין לא נתייבש]. [וצ"ב מנלן דאמימר סבר כשמואל].</w:t>
      </w:r>
    </w:p>
  </w:footnote>
  <w:footnote w:id="1121">
    <w:p w14:paraId="00792342" w14:textId="77777777" w:rsidR="006178DD" w:rsidRDefault="00000000" w:rsidP="004E40C8">
      <w:pPr>
        <w:pStyle w:val="Footnote"/>
        <w:bidi/>
      </w:pPr>
      <w:r>
        <w:rPr>
          <w:rStyle w:val="ac"/>
          <w:rtl/>
        </w:rPr>
        <w:footnoteRef/>
      </w:r>
      <w:r>
        <w:rPr>
          <w:rtl/>
        </w:rPr>
        <w:t>וה</w:t>
      </w:r>
      <w:r>
        <w:rPr>
          <w:b/>
          <w:bCs/>
          <w:rtl/>
        </w:rPr>
        <w:t>מהרש"א</w:t>
      </w:r>
      <w:r>
        <w:rPr>
          <w:rtl/>
        </w:rPr>
        <w:t xml:space="preserve"> כת' דלדעת רש"י מותר אף להוזיל. וה</w:t>
      </w:r>
      <w:r>
        <w:rPr>
          <w:b/>
          <w:bCs/>
          <w:rtl/>
        </w:rPr>
        <w:t>אחרונים</w:t>
      </w:r>
      <w:r>
        <w:rPr>
          <w:rtl/>
        </w:rPr>
        <w:t xml:space="preserve"> (ביאור למהר"ם שיף) הק' דאף היכא דיצא השער ודאי ל"מ להוזיל. [ובדעת המהרש"א מבואר דלא חשיב הוזלה גמורה].</w:t>
      </w:r>
    </w:p>
  </w:footnote>
  <w:footnote w:id="1122">
    <w:p w14:paraId="424A3FB1" w14:textId="77777777" w:rsidR="006178DD" w:rsidRDefault="00000000" w:rsidP="004E40C8">
      <w:pPr>
        <w:pStyle w:val="Footnote"/>
        <w:bidi/>
      </w:pPr>
      <w:r>
        <w:rPr>
          <w:rStyle w:val="ac"/>
          <w:rtl/>
        </w:rPr>
        <w:footnoteRef/>
      </w:r>
      <w:r>
        <w:rPr>
          <w:rtl/>
        </w:rPr>
        <w:t>וה</w:t>
      </w:r>
      <w:r>
        <w:rPr>
          <w:b/>
          <w:bCs/>
          <w:rtl/>
        </w:rPr>
        <w:t>ריב"ש</w:t>
      </w:r>
      <w:r>
        <w:rPr>
          <w:rtl/>
        </w:rPr>
        <w:t xml:space="preserve"> דייק מדברי השואל דנקט דאמימר פסק משעה שאחרים בשוק הכניסו. והריב"ש דחה מקו' הגמ'.</w:t>
      </w:r>
    </w:p>
  </w:footnote>
  <w:footnote w:id="1123">
    <w:p w14:paraId="357A434B" w14:textId="77777777" w:rsidR="006178DD" w:rsidRDefault="00000000" w:rsidP="004E40C8">
      <w:pPr>
        <w:pStyle w:val="Footnote"/>
        <w:bidi/>
      </w:pPr>
      <w:r>
        <w:rPr>
          <w:rStyle w:val="ac"/>
          <w:rtl/>
        </w:rPr>
        <w:footnoteRef/>
      </w:r>
      <w:r>
        <w:rPr>
          <w:rtl/>
        </w:rPr>
        <w:t>וכ"כ ה</w:t>
      </w:r>
      <w:r>
        <w:rPr>
          <w:b/>
          <w:bCs/>
          <w:rtl/>
        </w:rPr>
        <w:t xml:space="preserve">שיטה </w:t>
      </w:r>
      <w:r>
        <w:rPr>
          <w:rtl/>
        </w:rPr>
        <w:t>(בשיטמ"ק) דאי מעיילא עפרא סמכא דעתיה, פירוש ולא משום רבית נגעו בה אלא שלא היה רוצה ליתן מעותיו בכדי.</w:t>
      </w:r>
    </w:p>
  </w:footnote>
  <w:footnote w:id="1124">
    <w:p w14:paraId="2E7458F5" w14:textId="77777777" w:rsidR="006178DD" w:rsidRDefault="00000000" w:rsidP="004E40C8">
      <w:pPr>
        <w:pStyle w:val="Footnote"/>
        <w:bidi/>
      </w:pPr>
      <w:r>
        <w:rPr>
          <w:rStyle w:val="ac"/>
          <w:rtl/>
        </w:rPr>
        <w:footnoteRef/>
      </w:r>
      <w:r>
        <w:rPr>
          <w:rtl/>
        </w:rPr>
        <w:t>ואפשר דגרס 'אע"פ שאין לזה' אף בזבל, אמנם לפנינו גרסינן כן רק בעפר.</w:t>
      </w:r>
    </w:p>
  </w:footnote>
  <w:footnote w:id="1125">
    <w:p w14:paraId="40857822" w14:textId="77777777" w:rsidR="006178DD" w:rsidRDefault="00000000" w:rsidP="004E40C8">
      <w:pPr>
        <w:pStyle w:val="Footnote"/>
        <w:bidi/>
      </w:pPr>
      <w:r>
        <w:rPr>
          <w:rStyle w:val="ac"/>
          <w:rtl/>
        </w:rPr>
        <w:footnoteRef/>
      </w:r>
      <w:r>
        <w:rPr>
          <w:rtl/>
        </w:rPr>
        <w:t>ויל"ד אי טעם ההיתר משום מועט, א"כ אמאי תלי אע"פ שאין לזה יש לזה. ואפשר דהוה ב' התירים, והביא זבל לענין צד היתר משום דמצוי. [ואפשר דבדבר מועט רגילים יותר ללוות].</w:t>
      </w:r>
    </w:p>
  </w:footnote>
  <w:footnote w:id="1126">
    <w:p w14:paraId="5B5E94FB" w14:textId="77777777" w:rsidR="006178DD" w:rsidRDefault="00000000" w:rsidP="004E40C8">
      <w:pPr>
        <w:pStyle w:val="Footnote"/>
        <w:bidi/>
      </w:pPr>
      <w:r>
        <w:rPr>
          <w:rStyle w:val="ac"/>
          <w:rtl/>
        </w:rPr>
        <w:footnoteRef/>
      </w:r>
      <w:r>
        <w:rPr>
          <w:rtl/>
        </w:rPr>
        <w:t>ואפשר דהטעם משום דבשער ימות השנה מצוי הרבה, אף עכשיו סגי לפסוק. או משום דמצוי אצל אחרים.</w:t>
      </w:r>
    </w:p>
  </w:footnote>
  <w:footnote w:id="1127">
    <w:p w14:paraId="568638D9" w14:textId="77777777" w:rsidR="006178DD" w:rsidRDefault="00000000" w:rsidP="004E40C8">
      <w:pPr>
        <w:pStyle w:val="Footnote"/>
        <w:bidi/>
      </w:pPr>
      <w:r>
        <w:rPr>
          <w:rStyle w:val="ac"/>
          <w:rtl/>
        </w:rPr>
        <w:footnoteRef/>
      </w:r>
      <w:r>
        <w:rPr>
          <w:rtl/>
        </w:rPr>
        <w:t>וצ"ב מה כוונתו להוכיח משער לקוטות.</w:t>
      </w:r>
    </w:p>
  </w:footnote>
  <w:footnote w:id="1128">
    <w:p w14:paraId="763FCA99" w14:textId="77777777" w:rsidR="006178DD" w:rsidRDefault="00000000" w:rsidP="004E40C8">
      <w:pPr>
        <w:pStyle w:val="Footnote"/>
        <w:bidi/>
      </w:pPr>
      <w:r>
        <w:rPr>
          <w:rStyle w:val="ac"/>
          <w:rtl/>
        </w:rPr>
        <w:footnoteRef/>
      </w:r>
      <w:r>
        <w:rPr>
          <w:rtl/>
        </w:rPr>
        <w:t>וכ"כ ה</w:t>
      </w:r>
      <w:r>
        <w:rPr>
          <w:b/>
          <w:bCs/>
          <w:rtl/>
        </w:rPr>
        <w:t>רמב"ם</w:t>
      </w:r>
      <w:r>
        <w:rPr>
          <w:rtl/>
        </w:rPr>
        <w:t xml:space="preserve"> (ט ה) דכיון שנקבע השער רשאי לפסוק כשער הגבוה וכו'. [ומשמע דיש בזה חידוש לענין רבית. אבל רש"י לא הדגיש דהוה חידוש לענין רבית].</w:t>
      </w:r>
    </w:p>
  </w:footnote>
  <w:footnote w:id="1129">
    <w:p w14:paraId="084C53C2" w14:textId="77777777" w:rsidR="006178DD" w:rsidRDefault="00000000" w:rsidP="004E40C8">
      <w:pPr>
        <w:pStyle w:val="Footnote"/>
        <w:bidi/>
      </w:pPr>
      <w:r>
        <w:rPr>
          <w:rStyle w:val="ac"/>
          <w:rtl/>
        </w:rPr>
        <w:footnoteRef/>
      </w:r>
      <w:r>
        <w:rPr>
          <w:rtl/>
        </w:rPr>
        <w:t>וה</w:t>
      </w:r>
      <w:r>
        <w:rPr>
          <w:b/>
          <w:bCs/>
          <w:rtl/>
        </w:rPr>
        <w:t>חכמ"א</w:t>
      </w:r>
      <w:r>
        <w:rPr>
          <w:rtl/>
        </w:rPr>
        <w:t xml:space="preserve"> (קמא ב) כת' דלא חיישינן לקרוב לשכר ורחוק להפסד, שאין כאן הלואה כלל.</w:t>
      </w:r>
    </w:p>
  </w:footnote>
  <w:footnote w:id="1130">
    <w:p w14:paraId="7335FCD6" w14:textId="77777777" w:rsidR="006178DD" w:rsidRDefault="00000000" w:rsidP="004E40C8">
      <w:pPr>
        <w:pStyle w:val="Footnote"/>
        <w:bidi/>
      </w:pPr>
      <w:r>
        <w:rPr>
          <w:rStyle w:val="ac"/>
          <w:rtl/>
        </w:rPr>
        <w:footnoteRef/>
      </w:r>
      <w:r>
        <w:rPr>
          <w:rtl/>
        </w:rPr>
        <w:t>וכ"כ ה</w:t>
      </w:r>
      <w:r>
        <w:rPr>
          <w:b/>
          <w:bCs/>
          <w:rtl/>
        </w:rPr>
        <w:t>מאירי</w:t>
      </w:r>
      <w:r>
        <w:rPr>
          <w:rtl/>
        </w:rPr>
        <w:t xml:space="preserve"> (במשנה עב:) דהמעות הוה פקדון בידו עד שיגיע שער זה [לצד זה], ואם מעכב לתת לפי שער הזול מקבל מי שפרע.</w:t>
      </w:r>
    </w:p>
  </w:footnote>
  <w:footnote w:id="1131">
    <w:p w14:paraId="793182E4" w14:textId="77777777" w:rsidR="006178DD" w:rsidRDefault="00000000" w:rsidP="004E40C8">
      <w:pPr>
        <w:pStyle w:val="Footnote"/>
        <w:bidi/>
      </w:pPr>
      <w:r>
        <w:rPr>
          <w:rStyle w:val="ac"/>
          <w:rtl/>
        </w:rPr>
        <w:footnoteRef/>
      </w:r>
      <w:r>
        <w:rPr>
          <w:rtl/>
        </w:rPr>
        <w:t>ודייק כן מדברי ה</w:t>
      </w:r>
      <w:r>
        <w:rPr>
          <w:b/>
          <w:bCs/>
          <w:rtl/>
        </w:rPr>
        <w:t>נמוק"י</w:t>
      </w:r>
      <w:r>
        <w:rPr>
          <w:rtl/>
        </w:rPr>
        <w:t xml:space="preserve"> (לה. בדה"ר) דל"ש קרוב לשכר אא"כ יש צד שיתבטל המקח ויהא מלוה.</w:t>
      </w:r>
    </w:p>
  </w:footnote>
  <w:footnote w:id="1132">
    <w:p w14:paraId="7B776D6B" w14:textId="77777777" w:rsidR="006178DD" w:rsidRDefault="00000000" w:rsidP="004E40C8">
      <w:pPr>
        <w:pStyle w:val="Footnote"/>
        <w:bidi/>
      </w:pPr>
      <w:r>
        <w:rPr>
          <w:rStyle w:val="ac"/>
          <w:rtl/>
        </w:rPr>
        <w:footnoteRef/>
      </w:r>
      <w:r>
        <w:rPr>
          <w:rtl/>
        </w:rPr>
        <w:t>וביאר כוונת ההג"א דבפסוק על פירות שאינן מבוררין לעולם ליכא ביטול מקח ומש"ה שרי (וע' הג' אמרי ברוך).</w:t>
      </w:r>
    </w:p>
    <w:p w14:paraId="2FADA72B" w14:textId="77777777" w:rsidR="006178DD" w:rsidRDefault="00000000" w:rsidP="004E40C8">
      <w:pPr>
        <w:pStyle w:val="Footnote"/>
        <w:bidi/>
      </w:pPr>
      <w:r>
        <w:rPr>
          <w:rtl/>
        </w:rPr>
        <w:tab/>
        <w:t>והוסיף תבלין, דכיון יש לו רשאי אף להוזיל [וצ"ב דאיירי במחוסר מלאכה, ולדעת תוס' סג: והרא"ש אינו רשאי להוזיל].</w:t>
      </w:r>
    </w:p>
  </w:footnote>
  <w:footnote w:id="1133">
    <w:p w14:paraId="33F2FBDB" w14:textId="77777777" w:rsidR="006178DD" w:rsidRDefault="00000000" w:rsidP="004E40C8">
      <w:pPr>
        <w:pStyle w:val="Footnote"/>
        <w:bidi/>
      </w:pPr>
      <w:r>
        <w:rPr>
          <w:rStyle w:val="ac"/>
          <w:rtl/>
        </w:rPr>
        <w:footnoteRef/>
      </w:r>
      <w:r>
        <w:rPr>
          <w:rtl/>
        </w:rPr>
        <w:t>אמנם העירו מדברי ר' יהודה, דמפורש דאומר תן לי מעותי, ויש צד הלואה. ואפ"ה מותר קרוב לשכר ורחוק להפסד. [ויש לדחות דתובע מעותיו כיון דהלה אינו עומד במקחו].</w:t>
      </w:r>
    </w:p>
  </w:footnote>
  <w:footnote w:id="1134">
    <w:p w14:paraId="0BB4D53B" w14:textId="77777777" w:rsidR="006178DD" w:rsidRDefault="00000000" w:rsidP="004E40C8">
      <w:pPr>
        <w:pStyle w:val="Footnote"/>
        <w:bidi/>
      </w:pPr>
      <w:r>
        <w:rPr>
          <w:rStyle w:val="ac"/>
          <w:rtl/>
        </w:rPr>
        <w:footnoteRef/>
      </w:r>
      <w:r>
        <w:rPr>
          <w:rtl/>
        </w:rPr>
        <w:t>וה</w:t>
      </w:r>
      <w:r>
        <w:rPr>
          <w:b/>
          <w:bCs/>
          <w:rtl/>
        </w:rPr>
        <w:t>ש"ך</w:t>
      </w:r>
      <w:r>
        <w:rPr>
          <w:rtl/>
        </w:rPr>
        <w:t xml:space="preserve"> הביא דכ"כ ה</w:t>
      </w:r>
      <w:r>
        <w:rPr>
          <w:b/>
          <w:bCs/>
          <w:rtl/>
        </w:rPr>
        <w:t>ב"ח</w:t>
      </w:r>
      <w:r>
        <w:rPr>
          <w:rtl/>
        </w:rPr>
        <w:t xml:space="preserve"> (בקו"א) שכת' דבפסיקה אסור שיהא האחריות על המוכר. [ולא פירש באיזה אחריות איירי].</w:t>
      </w:r>
    </w:p>
  </w:footnote>
  <w:footnote w:id="1135">
    <w:p w14:paraId="3364F5A7" w14:textId="77777777" w:rsidR="006178DD" w:rsidRDefault="00000000" w:rsidP="004E40C8">
      <w:pPr>
        <w:pStyle w:val="Footnote"/>
        <w:bidi/>
      </w:pPr>
      <w:r>
        <w:rPr>
          <w:rStyle w:val="ac"/>
          <w:rtl/>
        </w:rPr>
        <w:footnoteRef/>
      </w:r>
      <w:r>
        <w:rPr>
          <w:rtl/>
        </w:rPr>
        <w:t>וה</w:t>
      </w:r>
      <w:r>
        <w:rPr>
          <w:b/>
          <w:bCs/>
          <w:rtl/>
        </w:rPr>
        <w:t>חוו"ד</w:t>
      </w:r>
      <w:r>
        <w:rPr>
          <w:rtl/>
        </w:rPr>
        <w:t xml:space="preserve"> ביאר דה</w:t>
      </w:r>
      <w:r>
        <w:rPr>
          <w:b/>
          <w:bCs/>
          <w:rtl/>
        </w:rPr>
        <w:t>ש"ך</w:t>
      </w:r>
      <w:r>
        <w:rPr>
          <w:rtl/>
        </w:rPr>
        <w:t xml:space="preserve"> נתכוון להק' על הפרישה לשיטתו. [אבל הש"ך בעצמו לא ס"ל הכי]. והחוו"ד כת' [להעמיס] דהדרישה איירי אם אמר שאם יוזל יחזיר מעותיו. דכיון דיש צד הלואה אסור. אבל אם אמר כשיוזל יקנה כשיעור הפחות מותר.</w:t>
      </w:r>
    </w:p>
  </w:footnote>
  <w:footnote w:id="1136">
    <w:p w14:paraId="4330CA81" w14:textId="77777777" w:rsidR="006178DD" w:rsidRDefault="00000000" w:rsidP="004E40C8">
      <w:pPr>
        <w:pStyle w:val="Footnote"/>
        <w:bidi/>
      </w:pPr>
      <w:r>
        <w:rPr>
          <w:rStyle w:val="ac"/>
          <w:rtl/>
        </w:rPr>
        <w:footnoteRef/>
      </w:r>
      <w:r>
        <w:rPr>
          <w:rtl/>
        </w:rPr>
        <w:t>וה</w:t>
      </w:r>
      <w:r>
        <w:rPr>
          <w:b/>
          <w:bCs/>
          <w:rtl/>
        </w:rPr>
        <w:t>בית מאיר</w:t>
      </w:r>
      <w:r>
        <w:rPr>
          <w:rtl/>
        </w:rPr>
        <w:t xml:space="preserve"> (קעה ז) ציין דשוב חזר בו הדרישה, דב</w:t>
      </w:r>
      <w:r>
        <w:rPr>
          <w:b/>
          <w:bCs/>
          <w:rtl/>
        </w:rPr>
        <w:t>פרישה</w:t>
      </w:r>
      <w:r>
        <w:rPr>
          <w:rtl/>
        </w:rPr>
        <w:t xml:space="preserve"> (קעה כב) כת' דשאני חבית ידוע.</w:t>
      </w:r>
    </w:p>
  </w:footnote>
  <w:footnote w:id="1137">
    <w:p w14:paraId="41D5919A" w14:textId="77777777" w:rsidR="006178DD" w:rsidRDefault="00000000" w:rsidP="004E40C8">
      <w:pPr>
        <w:pStyle w:val="Footnote"/>
        <w:bidi/>
      </w:pPr>
      <w:r>
        <w:rPr>
          <w:rStyle w:val="ac"/>
          <w:rtl/>
        </w:rPr>
        <w:footnoteRef/>
      </w:r>
      <w:r>
        <w:rPr>
          <w:rtl/>
        </w:rPr>
        <w:t>ואיירי שבשעת הזול קבע עמו כשער זה, אבל אפשר דל"מ שיפסוק מתחילה כשער הזול שיהא בינתיים. וה</w:t>
      </w:r>
      <w:r>
        <w:rPr>
          <w:b/>
          <w:bCs/>
          <w:rtl/>
        </w:rPr>
        <w:t>חוו"ד</w:t>
      </w:r>
      <w:r>
        <w:rPr>
          <w:rtl/>
        </w:rPr>
        <w:t xml:space="preserve"> (קעה ג) הביא כן מדברי </w:t>
      </w:r>
      <w:r>
        <w:rPr>
          <w:b/>
          <w:bCs/>
          <w:rtl/>
        </w:rPr>
        <w:t>תוס</w:t>
      </w:r>
      <w:r>
        <w:rPr>
          <w:rtl/>
        </w:rPr>
        <w:t>' (גיטין ל.), וה</w:t>
      </w:r>
      <w:r>
        <w:rPr>
          <w:b/>
          <w:bCs/>
          <w:rtl/>
        </w:rPr>
        <w:t>מקור מים חיים</w:t>
      </w:r>
      <w:r>
        <w:rPr>
          <w:rtl/>
        </w:rPr>
        <w:t xml:space="preserve"> (קעה ז) דחה דאין ראיה מדברי התוס' שם, דתוס' קאי לר' יהודה.</w:t>
      </w:r>
    </w:p>
  </w:footnote>
  <w:footnote w:id="1138">
    <w:p w14:paraId="393F9983" w14:textId="77777777" w:rsidR="006178DD" w:rsidRDefault="00000000" w:rsidP="004E40C8">
      <w:pPr>
        <w:pStyle w:val="Footnote"/>
        <w:bidi/>
      </w:pPr>
      <w:r>
        <w:rPr>
          <w:rStyle w:val="ac"/>
          <w:rtl/>
        </w:rPr>
        <w:footnoteRef/>
      </w:r>
      <w:r>
        <w:rPr>
          <w:rtl/>
        </w:rPr>
        <w:t>דאי נותן לו עכשיו פירות, אין בזה חסרון מעמיד מלוה על הפירות.</w:t>
      </w:r>
    </w:p>
  </w:footnote>
  <w:footnote w:id="1139">
    <w:p w14:paraId="57F104E4" w14:textId="77777777" w:rsidR="006178DD" w:rsidRDefault="00000000" w:rsidP="004E40C8">
      <w:pPr>
        <w:pStyle w:val="Footnote"/>
        <w:bidi/>
      </w:pPr>
      <w:r>
        <w:rPr>
          <w:rStyle w:val="ac"/>
          <w:rtl/>
        </w:rPr>
        <w:footnoteRef/>
      </w:r>
      <w:r>
        <w:rPr>
          <w:rtl/>
        </w:rPr>
        <w:t>ורשאי לפסוק מתחילה בהוזלה, כיון דלבסוף [בשעת פרעון] הוה לפי השער. [ויש בזה צד חידוש].</w:t>
      </w:r>
    </w:p>
  </w:footnote>
  <w:footnote w:id="1140">
    <w:p w14:paraId="5455718C" w14:textId="77777777" w:rsidR="006178DD" w:rsidRDefault="00000000" w:rsidP="004E40C8">
      <w:pPr>
        <w:pStyle w:val="Footnote"/>
        <w:bidi/>
      </w:pPr>
      <w:r>
        <w:rPr>
          <w:rStyle w:val="ac"/>
          <w:rtl/>
        </w:rPr>
        <w:footnoteRef/>
      </w:r>
      <w:r>
        <w:rPr>
          <w:rtl/>
        </w:rPr>
        <w:t>דלכאורה אין חילוק בין לפסוק על פירות אלו או פירות אחרים.</w:t>
      </w:r>
    </w:p>
  </w:footnote>
  <w:footnote w:id="1141">
    <w:p w14:paraId="6CF1F614" w14:textId="77777777" w:rsidR="006178DD" w:rsidRDefault="00000000" w:rsidP="004E40C8">
      <w:pPr>
        <w:pStyle w:val="Footnote"/>
        <w:bidi/>
      </w:pPr>
      <w:r>
        <w:rPr>
          <w:rStyle w:val="ac"/>
          <w:rtl/>
        </w:rPr>
        <w:footnoteRef/>
      </w:r>
      <w:r>
        <w:rPr>
          <w:rtl/>
        </w:rPr>
        <w:t>שהרי הוזלו ברשות מוכר, והסברא נותנת דהפסד הזולא של מוכר. ואף דנתחייב לקנות, מ"מ הוה כאילו התנה דזולא דמוכר.</w:t>
      </w:r>
    </w:p>
  </w:footnote>
  <w:footnote w:id="1142">
    <w:p w14:paraId="197A3E86" w14:textId="77777777" w:rsidR="006178DD" w:rsidRDefault="00000000" w:rsidP="004E40C8">
      <w:pPr>
        <w:pStyle w:val="Footnote"/>
        <w:bidi/>
      </w:pPr>
      <w:r>
        <w:rPr>
          <w:rStyle w:val="ac"/>
          <w:rtl/>
        </w:rPr>
        <w:footnoteRef/>
      </w:r>
      <w:r>
        <w:rPr>
          <w:rtl/>
        </w:rPr>
        <w:t>וי"ל דאף בסוגיין קאי לענין מי שפרע, ואף דליכא קנין מעות מדאורייתא. אמנם בסוגיין מבואר דלר' שמעון הלוקח אינו יכול לחזור, ולכאורה היינו משום דקנו מעותיו מדאורייתא. ואי לא קנה מדאורייתא אין סברא שיתקנו כן.</w:t>
      </w:r>
    </w:p>
  </w:footnote>
  <w:footnote w:id="1143">
    <w:p w14:paraId="01BD6BD5" w14:textId="77777777" w:rsidR="006178DD" w:rsidRDefault="00000000" w:rsidP="004E40C8">
      <w:pPr>
        <w:pStyle w:val="Footnote"/>
        <w:bidi/>
      </w:pPr>
      <w:r>
        <w:rPr>
          <w:rStyle w:val="ac"/>
          <w:rtl/>
        </w:rPr>
        <w:footnoteRef/>
      </w:r>
      <w:r>
        <w:rPr>
          <w:rtl/>
        </w:rPr>
        <w:t>ולפ"ז מבואר דיש מי שפרע אף באופן שלא קונה מדינא. [אלא דמ"מ ראוי לקנות מדינא].</w:t>
      </w:r>
    </w:p>
  </w:footnote>
  <w:footnote w:id="1144">
    <w:p w14:paraId="5ADE72FD" w14:textId="77777777" w:rsidR="006178DD" w:rsidRDefault="00000000" w:rsidP="004E40C8">
      <w:pPr>
        <w:pStyle w:val="Footnote"/>
        <w:bidi/>
      </w:pPr>
      <w:r>
        <w:rPr>
          <w:rStyle w:val="ac"/>
          <w:rtl/>
        </w:rPr>
        <w:footnoteRef/>
      </w:r>
      <w:r>
        <w:rPr>
          <w:rtl/>
        </w:rPr>
        <w:t xml:space="preserve">אבל </w:t>
      </w:r>
      <w:r>
        <w:rPr>
          <w:b/>
          <w:bCs/>
          <w:rtl/>
        </w:rPr>
        <w:t>רש"י</w:t>
      </w:r>
      <w:r>
        <w:rPr>
          <w:rtl/>
        </w:rPr>
        <w:t xml:space="preserve"> (שם) משמע דנח' ביוקרא וזולא. וכ"כ ה</w:t>
      </w:r>
      <w:r>
        <w:rPr>
          <w:b/>
          <w:bCs/>
          <w:rtl/>
        </w:rPr>
        <w:t>רמב"ן</w:t>
      </w:r>
      <w:r>
        <w:rPr>
          <w:rtl/>
        </w:rPr>
        <w:t xml:space="preserve"> (שם) בשם </w:t>
      </w:r>
      <w:r>
        <w:rPr>
          <w:b/>
          <w:bCs/>
          <w:rtl/>
        </w:rPr>
        <w:t>ר"ח</w:t>
      </w:r>
      <w:r>
        <w:rPr>
          <w:rtl/>
        </w:rPr>
        <w:t>.</w:t>
      </w:r>
    </w:p>
  </w:footnote>
  <w:footnote w:id="1145">
    <w:p w14:paraId="22EE3EFD" w14:textId="77777777" w:rsidR="006178DD" w:rsidRDefault="00000000" w:rsidP="004E40C8">
      <w:pPr>
        <w:pStyle w:val="Footnote"/>
        <w:bidi/>
      </w:pPr>
      <w:r>
        <w:rPr>
          <w:rStyle w:val="ac"/>
          <w:rtl/>
        </w:rPr>
        <w:footnoteRef/>
      </w:r>
      <w:r>
        <w:rPr>
          <w:rtl/>
        </w:rPr>
        <w:t>וה</w:t>
      </w:r>
      <w:r>
        <w:rPr>
          <w:b/>
          <w:bCs/>
          <w:rtl/>
        </w:rPr>
        <w:t>מלחמות</w:t>
      </w:r>
      <w:r>
        <w:rPr>
          <w:rtl/>
        </w:rPr>
        <w:t xml:space="preserve"> הביא לפרש כן, ותמה בזה דאי אין מי שפרע ביוקר וזולא מתי אמרי' מי שפרע. והכריע דדוקא משום דדעתו מעיקרא על שער הזול. [ודחה בזה פי' תוס' לעיל מז:].</w:t>
      </w:r>
    </w:p>
  </w:footnote>
  <w:footnote w:id="1146">
    <w:p w14:paraId="28F329AE" w14:textId="77777777" w:rsidR="006178DD" w:rsidRDefault="00000000" w:rsidP="004E40C8">
      <w:pPr>
        <w:pStyle w:val="Footnote"/>
        <w:bidi/>
      </w:pPr>
      <w:r>
        <w:rPr>
          <w:rStyle w:val="ac"/>
          <w:rtl/>
        </w:rPr>
        <w:footnoteRef/>
      </w:r>
      <w:r>
        <w:rPr>
          <w:rtl/>
        </w:rPr>
        <w:t>וכ"כ ה</w:t>
      </w:r>
      <w:r>
        <w:rPr>
          <w:b/>
          <w:bCs/>
          <w:rtl/>
        </w:rPr>
        <w:t>בעה"מ</w:t>
      </w:r>
      <w:r>
        <w:rPr>
          <w:rtl/>
        </w:rPr>
        <w:t xml:space="preserve"> דהכל יודעים שהוא שליח, וחמיו יכול לומר לתקוני שדרתיך, והיה לך להתנות כשער גבוה.</w:t>
      </w:r>
    </w:p>
  </w:footnote>
  <w:footnote w:id="1147">
    <w:p w14:paraId="1392D3C7" w14:textId="77777777" w:rsidR="006178DD" w:rsidRDefault="00000000" w:rsidP="004E40C8">
      <w:pPr>
        <w:pStyle w:val="Footnote"/>
        <w:bidi/>
      </w:pPr>
      <w:r>
        <w:rPr>
          <w:rStyle w:val="ac"/>
          <w:rtl/>
        </w:rPr>
        <w:footnoteRef/>
      </w:r>
      <w:r>
        <w:rPr>
          <w:rtl/>
        </w:rPr>
        <w:t>ואף דהשליח מחוייב בהסכם המקח, המעות של משלח, ומוציאין מיד מוכר.</w:t>
      </w:r>
    </w:p>
  </w:footnote>
  <w:footnote w:id="1148">
    <w:p w14:paraId="02D32B6D" w14:textId="77777777" w:rsidR="006178DD" w:rsidRDefault="00000000" w:rsidP="004E40C8">
      <w:pPr>
        <w:pStyle w:val="Footnote"/>
        <w:bidi/>
      </w:pPr>
      <w:r>
        <w:rPr>
          <w:rStyle w:val="ac"/>
          <w:rtl/>
        </w:rPr>
        <w:footnoteRef/>
      </w:r>
      <w:r>
        <w:rPr>
          <w:rtl/>
        </w:rPr>
        <w:t>ומבואר דפשיטא לראשונים דמי שפרע הוה בגדרי הקנינים. [ובדעת רש"י יל"פ דמי שפרע הוה חיוב על הגברא, והיכא דהגברא לא פשע ל"ש מי שפרע. אף היכא דנתחייב בגדרי המקח].</w:t>
      </w:r>
    </w:p>
  </w:footnote>
  <w:footnote w:id="1149">
    <w:p w14:paraId="7A359590" w14:textId="77777777" w:rsidR="006178DD" w:rsidRDefault="00000000" w:rsidP="004E40C8">
      <w:pPr>
        <w:pStyle w:val="Footnote"/>
        <w:bidi/>
      </w:pPr>
      <w:r>
        <w:rPr>
          <w:rStyle w:val="ac"/>
          <w:rtl/>
        </w:rPr>
        <w:footnoteRef/>
      </w:r>
      <w:r>
        <w:rPr>
          <w:rtl/>
        </w:rPr>
        <w:t>אבל לדעת רש"י הנידון בין התגר למוכר. ולא בין הלוקח לתגר.</w:t>
      </w:r>
    </w:p>
  </w:footnote>
  <w:footnote w:id="1150">
    <w:p w14:paraId="74B7B284" w14:textId="77777777" w:rsidR="006178DD" w:rsidRDefault="00000000" w:rsidP="004E40C8">
      <w:pPr>
        <w:pStyle w:val="Footnote"/>
        <w:bidi/>
      </w:pPr>
      <w:r>
        <w:rPr>
          <w:rStyle w:val="ac"/>
          <w:rtl/>
        </w:rPr>
        <w:footnoteRef/>
      </w:r>
      <w:r>
        <w:rPr>
          <w:rtl/>
        </w:rPr>
        <w:t>ובהמשך דבריו הק' הרשב"א דס"ד דהגמ' דהוה קנין גמור, והק' דמעות לא קנו. ועדיפא מיניה הו"ל להק' דאין לו, והוה דבר שלא בא לעולם. ודחה דדילמא נקט מעות לרבותא, אפי' אילו יש לו ברשותו.</w:t>
      </w:r>
    </w:p>
  </w:footnote>
  <w:footnote w:id="1151">
    <w:p w14:paraId="464876CD" w14:textId="77777777" w:rsidR="006178DD" w:rsidRDefault="00000000" w:rsidP="004E40C8">
      <w:pPr>
        <w:pStyle w:val="Footnote"/>
        <w:bidi/>
      </w:pPr>
      <w:r>
        <w:rPr>
          <w:rStyle w:val="ac"/>
          <w:rtl/>
        </w:rPr>
        <w:footnoteRef/>
      </w:r>
      <w:r>
        <w:rPr>
          <w:rtl/>
        </w:rPr>
        <w:t>וכיון דחשיב 'יש לו' לענין פסיקה [בגדרי רבית], מהני אף בגדרי הקנינים. ומבואר ברשב"א דתלי הא בהא.</w:t>
      </w:r>
    </w:p>
  </w:footnote>
  <w:footnote w:id="1152">
    <w:p w14:paraId="65027242" w14:textId="77777777" w:rsidR="006178DD" w:rsidRDefault="00000000" w:rsidP="004E40C8">
      <w:pPr>
        <w:pStyle w:val="Footnote"/>
        <w:bidi/>
      </w:pPr>
      <w:r>
        <w:rPr>
          <w:rStyle w:val="ac"/>
          <w:rtl/>
        </w:rPr>
        <w:footnoteRef/>
      </w:r>
      <w:r>
        <w:rPr>
          <w:rtl/>
        </w:rPr>
        <w:t>דמבואר בדברי הרשב"א דמהני אף לקנין גמור, ולא רק לענין מי שפרע.</w:t>
      </w:r>
    </w:p>
  </w:footnote>
  <w:footnote w:id="1153">
    <w:p w14:paraId="29E63B60" w14:textId="77777777" w:rsidR="006178DD" w:rsidRDefault="00000000" w:rsidP="004E40C8">
      <w:pPr>
        <w:pStyle w:val="Footnote"/>
        <w:bidi/>
      </w:pPr>
      <w:r>
        <w:rPr>
          <w:rStyle w:val="ac"/>
          <w:rtl/>
        </w:rPr>
        <w:footnoteRef/>
      </w:r>
      <w:r>
        <w:rPr>
          <w:rtl/>
        </w:rPr>
        <w:t>וה</w:t>
      </w:r>
      <w:r>
        <w:rPr>
          <w:b/>
          <w:bCs/>
          <w:rtl/>
        </w:rPr>
        <w:t>רשב"א</w:t>
      </w:r>
      <w:r>
        <w:rPr>
          <w:rtl/>
        </w:rPr>
        <w:t xml:space="preserve"> כת' דאף דמה שתעלה במצודתי ל"ק (לעיל טז.), התם אין הדגים מצויים לצוד כל כך כמו שהנדוניא מצוייה תדיר בשוק. [וכל דבר שבידו להשיג מהפקר תדיר חשיב בא לעולם לענין קנינים].</w:t>
      </w:r>
    </w:p>
  </w:footnote>
  <w:footnote w:id="1154">
    <w:p w14:paraId="00808CD9" w14:textId="77777777" w:rsidR="006178DD" w:rsidRDefault="00000000" w:rsidP="004E40C8">
      <w:pPr>
        <w:pStyle w:val="Footnote"/>
        <w:bidi/>
      </w:pPr>
      <w:r>
        <w:rPr>
          <w:rStyle w:val="ac"/>
          <w:rtl/>
        </w:rPr>
        <w:footnoteRef/>
      </w:r>
      <w:r>
        <w:rPr>
          <w:rtl/>
        </w:rPr>
        <w:t>וה</w:t>
      </w:r>
      <w:r>
        <w:rPr>
          <w:b/>
          <w:bCs/>
          <w:rtl/>
        </w:rPr>
        <w:t>ראב"ד</w:t>
      </w:r>
      <w:r>
        <w:rPr>
          <w:rtl/>
        </w:rPr>
        <w:t xml:space="preserve"> (בשיטמ"ק) ביאר דהוה כאילו התנה עמו תהיה אריס ע"מ שתתן לי סאה א' יתירה על חלקי, או כאילו אומר תהיה אריס בשדה שלי ע"מ שתתן לי עתה דינר.</w:t>
      </w:r>
    </w:p>
  </w:footnote>
  <w:footnote w:id="1155">
    <w:p w14:paraId="5EA8126F" w14:textId="77777777" w:rsidR="006178DD" w:rsidRDefault="00000000" w:rsidP="004E40C8">
      <w:pPr>
        <w:pStyle w:val="Footnote"/>
        <w:bidi/>
      </w:pPr>
      <w:r>
        <w:rPr>
          <w:rStyle w:val="ac"/>
          <w:rtl/>
        </w:rPr>
        <w:footnoteRef/>
      </w:r>
      <w:r>
        <w:rPr>
          <w:rtl/>
        </w:rPr>
        <w:t>ודייק מהט"ז לאסור, והחוו"ד פליג.</w:t>
      </w:r>
    </w:p>
  </w:footnote>
  <w:footnote w:id="1156">
    <w:p w14:paraId="70D80F9A" w14:textId="77777777" w:rsidR="006178DD" w:rsidRDefault="00000000" w:rsidP="004E40C8">
      <w:pPr>
        <w:pStyle w:val="Footnote"/>
        <w:bidi/>
      </w:pPr>
      <w:r>
        <w:rPr>
          <w:rStyle w:val="ac"/>
          <w:rtl/>
        </w:rPr>
        <w:footnoteRef/>
      </w:r>
      <w:r>
        <w:rPr>
          <w:rtl/>
        </w:rPr>
        <w:t>וה</w:t>
      </w:r>
      <w:r>
        <w:rPr>
          <w:b/>
          <w:bCs/>
          <w:rtl/>
        </w:rPr>
        <w:t>ב"י</w:t>
      </w:r>
      <w:r>
        <w:rPr>
          <w:rtl/>
        </w:rPr>
        <w:t xml:space="preserve"> (קסב ד) כת' דדוקא מלוה בשעה שיורד, אבל אחר שירד, אפי' תיכף ומיד אסור. כיון דכבר אינו יכול לסלקו. והטור כת' דמותר כשהלוהו מיד כשירד לתוך השדה. והב''י כת' דלאו דוקא.</w:t>
      </w:r>
    </w:p>
  </w:footnote>
  <w:footnote w:id="1157">
    <w:p w14:paraId="2BDB861A" w14:textId="77777777" w:rsidR="006178DD" w:rsidRDefault="00000000" w:rsidP="004E40C8">
      <w:pPr>
        <w:pStyle w:val="Footnote"/>
        <w:bidi/>
      </w:pPr>
      <w:r>
        <w:rPr>
          <w:rStyle w:val="ac"/>
          <w:rtl/>
        </w:rPr>
        <w:footnoteRef/>
      </w:r>
      <w:r>
        <w:rPr>
          <w:rtl/>
        </w:rPr>
        <w:t>דבעל הקרקע אינו יכול לסלק האריס בע"כ. ואף דשניהם יחד יכולים לבטל החכירות, ולחזור ולהחכיר. צ"ל כיון דלא פירשו כן, לא אמרי' דמחלו כן.</w:t>
      </w:r>
    </w:p>
  </w:footnote>
  <w:footnote w:id="1158">
    <w:p w14:paraId="1FB4505D" w14:textId="77777777" w:rsidR="006178DD" w:rsidRDefault="00000000" w:rsidP="004E40C8">
      <w:pPr>
        <w:pStyle w:val="Footnote"/>
        <w:bidi/>
      </w:pPr>
      <w:r>
        <w:rPr>
          <w:rStyle w:val="ac"/>
          <w:rtl/>
        </w:rPr>
        <w:footnoteRef/>
      </w:r>
      <w:r>
        <w:rPr>
          <w:rtl/>
        </w:rPr>
        <w:t>וה</w:t>
      </w:r>
      <w:r>
        <w:rPr>
          <w:b/>
          <w:bCs/>
          <w:rtl/>
        </w:rPr>
        <w:t>ראב"ד</w:t>
      </w:r>
      <w:r>
        <w:rPr>
          <w:rtl/>
        </w:rPr>
        <w:t xml:space="preserve"> כת' סברא א' התם בשבח השדה מפיק ליה. [ולכאורה הוא קרוב לתי' הבעה"מ. וצ"ב לשונו ד'רמא האי לא חש לקימחיה'].</w:t>
      </w:r>
    </w:p>
  </w:footnote>
  <w:footnote w:id="1159">
    <w:p w14:paraId="637BCD1C" w14:textId="77777777" w:rsidR="006178DD" w:rsidRDefault="00000000" w:rsidP="004E40C8">
      <w:pPr>
        <w:pStyle w:val="Footnote"/>
        <w:bidi/>
      </w:pPr>
      <w:r>
        <w:rPr>
          <w:rStyle w:val="ac"/>
          <w:rtl/>
        </w:rPr>
        <w:footnoteRef/>
      </w:r>
      <w:r>
        <w:rPr>
          <w:rtl/>
        </w:rPr>
        <w:t>ויישב בזה לשון הטור (הנ''ל) דמשמע דמיד שירד גם מותר. והיינו בשעה שקיבל עליו לתת הזרע. וכל האיסור לאחר שנתרצה האריס ליתן במתנה, ואחר זמן רוצה להלוות ממנו. דכיון דהוה כבר חוב על האריס הוי כמו נתחייב במתנתו ולאחר זמן זקף עליו במלוה דאסור. [כמו שכתוב הב"י (ס"ס קסא)].</w:t>
      </w:r>
    </w:p>
  </w:footnote>
  <w:footnote w:id="1160">
    <w:p w14:paraId="1F789666" w14:textId="77777777" w:rsidR="006178DD" w:rsidRDefault="00000000" w:rsidP="004E40C8">
      <w:pPr>
        <w:pStyle w:val="Footnote"/>
        <w:bidi/>
      </w:pPr>
      <w:r>
        <w:rPr>
          <w:rStyle w:val="ac"/>
          <w:rtl/>
        </w:rPr>
        <w:footnoteRef/>
      </w:r>
      <w:r>
        <w:rPr>
          <w:rtl/>
        </w:rPr>
        <w:t>וכמ"ש ה</w:t>
      </w:r>
      <w:r>
        <w:rPr>
          <w:b/>
          <w:bCs/>
          <w:rtl/>
        </w:rPr>
        <w:t>ב"י</w:t>
      </w:r>
      <w:r>
        <w:rPr>
          <w:rtl/>
        </w:rPr>
        <w:t xml:space="preserve"> (קסא) בשם ה</w:t>
      </w:r>
      <w:r>
        <w:rPr>
          <w:b/>
          <w:bCs/>
          <w:rtl/>
        </w:rPr>
        <w:t>ריב"ש</w:t>
      </w:r>
      <w:r>
        <w:rPr>
          <w:rtl/>
        </w:rPr>
        <w:t xml:space="preserve"> (תקב, לענין נדוניא) דמותר. דאין כאן הלואה ורבית, אלא תוספת על הנדוניא.</w:t>
      </w:r>
    </w:p>
  </w:footnote>
  <w:footnote w:id="1161">
    <w:p w14:paraId="702E77C1" w14:textId="77777777" w:rsidR="006178DD" w:rsidRDefault="00000000" w:rsidP="004E40C8">
      <w:pPr>
        <w:pStyle w:val="Footnote"/>
        <w:bidi/>
      </w:pPr>
      <w:r>
        <w:rPr>
          <w:rStyle w:val="ac"/>
          <w:rtl/>
        </w:rPr>
        <w:footnoteRef/>
      </w:r>
      <w:r>
        <w:rPr>
          <w:rtl/>
        </w:rPr>
        <w:t>בגדרי הממון. {ויל"פ דגדר הלואה הוא להחזיר מה שלקח, לפי שווי מין זה. [ולא דמי לנזקין דהוה חיוב לשלם על מה שחסר אתמול]}. אבל ה</w:t>
      </w:r>
      <w:r>
        <w:rPr>
          <w:b/>
          <w:bCs/>
          <w:rtl/>
        </w:rPr>
        <w:t>חזו"א</w:t>
      </w:r>
      <w:r>
        <w:rPr>
          <w:rtl/>
        </w:rPr>
        <w:t xml:space="preserve"> (חו"מ טז ג) כת' דאפשר לאדם להשתעבד להחזיר לו סאה. [ולפ"ז הא דמתחייב בסתמא סאה הוה משום מנהג, דדעתם לשעבד עצמן להחזיר סאה].</w:t>
      </w:r>
    </w:p>
    <w:p w14:paraId="41B529DD" w14:textId="77777777" w:rsidR="006178DD" w:rsidRDefault="00000000" w:rsidP="004E40C8">
      <w:pPr>
        <w:pStyle w:val="Footnote"/>
        <w:bidi/>
      </w:pPr>
      <w:r>
        <w:rPr>
          <w:rtl/>
        </w:rPr>
        <w:tab/>
        <w:t>[וה</w:t>
      </w:r>
      <w:r>
        <w:rPr>
          <w:b/>
          <w:bCs/>
          <w:rtl/>
        </w:rPr>
        <w:t>חזו"א</w:t>
      </w:r>
      <w:r>
        <w:rPr>
          <w:rtl/>
        </w:rPr>
        <w:t xml:space="preserve"> שם נסתפק דצריך שיתן דבר העושה חליפין, ופירות שווה בשווה עושים חליפין. {ויל"ד דהא מצי מלוה מטבע זהב או נחשת להחזיר ממינם אפי' נתייקרו, ואף דל"מ חליפין. וצ"ל דשאני מטבע דהוה טיבעא לגבי נפשה}].</w:t>
      </w:r>
    </w:p>
  </w:footnote>
  <w:footnote w:id="1162">
    <w:p w14:paraId="5E13DBC6" w14:textId="77777777" w:rsidR="006178DD" w:rsidRDefault="00000000" w:rsidP="004E40C8">
      <w:pPr>
        <w:pStyle w:val="Footnote"/>
        <w:bidi/>
      </w:pPr>
      <w:r>
        <w:rPr>
          <w:rStyle w:val="ac"/>
          <w:rtl/>
        </w:rPr>
        <w:footnoteRef/>
      </w:r>
      <w:r>
        <w:rPr>
          <w:rtl/>
        </w:rPr>
        <w:t>וה</w:t>
      </w:r>
      <w:r>
        <w:rPr>
          <w:b/>
          <w:bCs/>
          <w:rtl/>
        </w:rPr>
        <w:t>אחרונים</w:t>
      </w:r>
      <w:r>
        <w:rPr>
          <w:rtl/>
        </w:rPr>
        <w:t xml:space="preserve"> כת' דמ"מ אם רוצה להתחייב כפי שוויו ודאי יוכל לקצוץ כן. וזהו הא דסוגיין דקצץ לו דמים, והוה הלואה על דמיהם.</w:t>
      </w:r>
    </w:p>
  </w:footnote>
  <w:footnote w:id="1163">
    <w:p w14:paraId="3AE328A0" w14:textId="77777777" w:rsidR="006178DD" w:rsidRDefault="00000000" w:rsidP="004E40C8">
      <w:pPr>
        <w:pStyle w:val="Footnote"/>
        <w:bidi/>
      </w:pPr>
      <w:r>
        <w:rPr>
          <w:rStyle w:val="ac"/>
          <w:rtl/>
        </w:rPr>
        <w:footnoteRef/>
      </w:r>
      <w:r>
        <w:rPr>
          <w:rtl/>
        </w:rPr>
        <w:t>וה</w:t>
      </w:r>
      <w:r>
        <w:rPr>
          <w:b/>
          <w:bCs/>
          <w:rtl/>
        </w:rPr>
        <w:t>ריב"ש</w:t>
      </w:r>
      <w:r>
        <w:rPr>
          <w:rtl/>
        </w:rPr>
        <w:t xml:space="preserve"> (בהמשך דבריו) הביא (פסחים לב.) שדנו אי משלם לפי מידה או לפי דמים. ודחה דהתם נמי איירי מדין גזלן.</w:t>
      </w:r>
    </w:p>
  </w:footnote>
  <w:footnote w:id="1164">
    <w:p w14:paraId="379A58F8" w14:textId="77777777" w:rsidR="006178DD" w:rsidRDefault="00000000" w:rsidP="004E40C8">
      <w:pPr>
        <w:pStyle w:val="Footnote"/>
        <w:bidi/>
      </w:pPr>
      <w:r>
        <w:rPr>
          <w:rStyle w:val="ac"/>
          <w:rtl/>
        </w:rPr>
        <w:footnoteRef/>
      </w:r>
      <w:r>
        <w:rPr>
          <w:rtl/>
        </w:rPr>
        <w:t>וה</w:t>
      </w:r>
      <w:r>
        <w:rPr>
          <w:b/>
          <w:bCs/>
          <w:rtl/>
        </w:rPr>
        <w:t>אחרונים</w:t>
      </w:r>
      <w:r>
        <w:rPr>
          <w:rtl/>
        </w:rPr>
        <w:t xml:space="preserve"> ביארו דלפ"ז שהוזלו מחזיר לפי מידה, דמדרבנן אף תוספת בכמות הוה רבית, לפי שווי חטין דעכשיו. ולכאורה הריב"ש דחה דתוספת בכמות לא יחשב רבית. [אמנם משמע דהריב"ש נסתפק דהוזלו נותן חטין מגדרי הממון, דהלווה מוחזק ומחזיר כמה שפחות פירות או דמיהם, ובזה דחה הריב"ש למה ילקה בחסר וביתר. דזהו משפט מעוקל].</w:t>
      </w:r>
    </w:p>
  </w:footnote>
  <w:footnote w:id="1165">
    <w:p w14:paraId="3753E994" w14:textId="77777777" w:rsidR="006178DD" w:rsidRDefault="00000000" w:rsidP="004E40C8">
      <w:pPr>
        <w:pStyle w:val="Footnote"/>
        <w:bidi/>
      </w:pPr>
      <w:r>
        <w:rPr>
          <w:rStyle w:val="ac"/>
          <w:rtl/>
        </w:rPr>
        <w:footnoteRef/>
      </w:r>
      <w:r>
        <w:rPr>
          <w:rtl/>
        </w:rPr>
        <w:t>ולא דמי לגזלן דמשלם כשעת הגזילה. ואם נפסל המטבע צריך לשלם מטבע שלם. ובפשוטו הביאו האחרונים מהתם דכל גזלנים משלם כשווי בשעת הגזילה. אבל ה</w:t>
      </w:r>
      <w:r>
        <w:rPr>
          <w:b/>
          <w:bCs/>
          <w:rtl/>
        </w:rPr>
        <w:t>מחנ"א</w:t>
      </w:r>
      <w:r>
        <w:rPr>
          <w:rtl/>
        </w:rPr>
        <w:t xml:space="preserve"> (נזק"מ א) דן דבכל מזיק סגי שישלים הנזק לפי מידה, והביא דר"י נסתפק בזה. [וע' מש"כ לעיל ה. ובעזה"י לקמן צט:].</w:t>
      </w:r>
    </w:p>
    <w:p w14:paraId="2934912F" w14:textId="77777777" w:rsidR="006178DD" w:rsidRDefault="00000000" w:rsidP="004E40C8">
      <w:pPr>
        <w:pStyle w:val="Footnote"/>
        <w:bidi/>
      </w:pPr>
      <w:r>
        <w:rPr>
          <w:rtl/>
        </w:rPr>
        <w:tab/>
        <w:t>וה</w:t>
      </w:r>
      <w:r>
        <w:rPr>
          <w:b/>
          <w:bCs/>
          <w:rtl/>
        </w:rPr>
        <w:t>חזו"א</w:t>
      </w:r>
      <w:r>
        <w:rPr>
          <w:rtl/>
        </w:rPr>
        <w:t xml:space="preserve"> (ב"ק ח טו) כת' דמדין סאה בסאה דיש בזה משום רבית הדבר מוכרע, הא סאה דידיה שקיל אפי' הוקר. ומה לי הזיקה ומה לי אכלה בהיתר. [והביא דמבואר (לעיל מה.) דאי הוה טיבעא לגבי נפשה לא חשיב רבית]. ועוד הוכיח כן מכמה מקומות.</w:t>
      </w:r>
    </w:p>
  </w:footnote>
  <w:footnote w:id="1166">
    <w:p w14:paraId="60B27750" w14:textId="77777777" w:rsidR="006178DD" w:rsidRDefault="00000000" w:rsidP="004E40C8">
      <w:pPr>
        <w:pStyle w:val="Footnote"/>
        <w:bidi/>
      </w:pPr>
      <w:r>
        <w:rPr>
          <w:rStyle w:val="ac"/>
          <w:rtl/>
        </w:rPr>
        <w:footnoteRef/>
      </w:r>
      <w:r>
        <w:rPr>
          <w:rtl/>
        </w:rPr>
        <w:t>אמנם ה</w:t>
      </w:r>
      <w:r>
        <w:rPr>
          <w:b/>
          <w:bCs/>
          <w:rtl/>
        </w:rPr>
        <w:t>מרדכי</w:t>
      </w:r>
      <w:r>
        <w:rPr>
          <w:rtl/>
        </w:rPr>
        <w:t xml:space="preserve"> ו</w:t>
      </w:r>
      <w:r>
        <w:rPr>
          <w:b/>
          <w:bCs/>
          <w:rtl/>
        </w:rPr>
        <w:t>הג' אשר"י</w:t>
      </w:r>
      <w:r>
        <w:rPr>
          <w:rtl/>
        </w:rPr>
        <w:t xml:space="preserve"> (הו' שם) נקטו דהוה ספק אי אמרי' בתר מעיקרא או לבסוף, וע"כ דסאה בסאה הוה מטעם אחר. [והאריכו בזה האחרונים, ואכמ"ל].</w:t>
      </w:r>
    </w:p>
  </w:footnote>
  <w:footnote w:id="1167">
    <w:p w14:paraId="39981D97" w14:textId="77777777" w:rsidR="006178DD" w:rsidRDefault="00000000" w:rsidP="004E40C8">
      <w:pPr>
        <w:pStyle w:val="Footnote"/>
        <w:bidi/>
      </w:pPr>
      <w:r>
        <w:rPr>
          <w:rStyle w:val="ac"/>
          <w:rtl/>
        </w:rPr>
        <w:footnoteRef/>
      </w:r>
      <w:r>
        <w:rPr>
          <w:rtl/>
        </w:rPr>
        <w:t>ויל"ד אי דוקא משום דקצץ לרוע בחטין. או אף בלאו הכי, אסור לפרוע יותר מהכמות שלווה.</w:t>
      </w:r>
    </w:p>
  </w:footnote>
  <w:footnote w:id="1168">
    <w:p w14:paraId="1BB4086B" w14:textId="77777777" w:rsidR="006178DD" w:rsidRDefault="00000000" w:rsidP="004E40C8">
      <w:pPr>
        <w:pStyle w:val="Footnote"/>
        <w:bidi/>
      </w:pPr>
      <w:r>
        <w:rPr>
          <w:rStyle w:val="ac"/>
          <w:rtl/>
        </w:rPr>
        <w:footnoteRef/>
      </w:r>
      <w:r>
        <w:rPr>
          <w:rtl/>
        </w:rPr>
        <w:t>וכת' דכן נר' מדברי התוס' וריב"ש הנ"ל.</w:t>
      </w:r>
    </w:p>
  </w:footnote>
  <w:footnote w:id="1169">
    <w:p w14:paraId="64B3AD30" w14:textId="77777777" w:rsidR="006178DD" w:rsidRDefault="00000000" w:rsidP="004E40C8">
      <w:pPr>
        <w:pStyle w:val="Footnote"/>
        <w:bidi/>
      </w:pPr>
      <w:r>
        <w:rPr>
          <w:rStyle w:val="ac"/>
          <w:rtl/>
        </w:rPr>
        <w:footnoteRef/>
      </w:r>
      <w:r>
        <w:rPr>
          <w:rtl/>
        </w:rPr>
        <w:t>וה</w:t>
      </w:r>
      <w:r>
        <w:rPr>
          <w:b/>
          <w:bCs/>
          <w:rtl/>
        </w:rPr>
        <w:t>ראב"ד</w:t>
      </w:r>
      <w:r>
        <w:rPr>
          <w:rtl/>
        </w:rPr>
        <w:t xml:space="preserve"> (בשיטמ"ק שם) כת' דהתורה אמרה וצרת ה'כסף', ובו שמין ההקדשות דכתיב כסף כערכך. וכ"ש לגבי נפשיה הוי טיבעא. ועוד כת' אם כסף תלוה את עמי וכו'. {אמנם יש שהעירו דמדאורייתא סאה בסאה מותר, ואין ראיה מהפסוק. ויל"פ כוונתו דחכמים אינם אוסרים דבר שהותר מפורש בפסוק. וע"ד מש"כ ה</w:t>
      </w:r>
      <w:r>
        <w:rPr>
          <w:b/>
          <w:bCs/>
          <w:rtl/>
        </w:rPr>
        <w:t>ט"ז</w:t>
      </w:r>
      <w:r>
        <w:rPr>
          <w:rtl/>
        </w:rPr>
        <w:t xml:space="preserve"> (יו"ד קיז א)}.</w:t>
      </w:r>
    </w:p>
  </w:footnote>
  <w:footnote w:id="1170">
    <w:p w14:paraId="5C07ECBE" w14:textId="77777777" w:rsidR="006178DD" w:rsidRDefault="00000000" w:rsidP="004E40C8">
      <w:pPr>
        <w:pStyle w:val="Footnote"/>
        <w:bidi/>
      </w:pPr>
      <w:r>
        <w:rPr>
          <w:rStyle w:val="ac"/>
          <w:rtl/>
        </w:rPr>
        <w:footnoteRef/>
      </w:r>
      <w:r>
        <w:rPr>
          <w:rtl/>
        </w:rPr>
        <w:t>וה</w:t>
      </w:r>
      <w:r>
        <w:rPr>
          <w:b/>
          <w:bCs/>
          <w:rtl/>
        </w:rPr>
        <w:t>מלחמות</w:t>
      </w:r>
      <w:r>
        <w:rPr>
          <w:rtl/>
        </w:rPr>
        <w:t xml:space="preserve"> כת' דאף פריטי דנחשת, לא עלה על דעת אדם שיהא אסור להלואות. [דהוה טיבעא לגבי נפשיה]. וכ"ד ה</w:t>
      </w:r>
      <w:r>
        <w:rPr>
          <w:b/>
          <w:bCs/>
          <w:rtl/>
        </w:rPr>
        <w:t>רשב"א</w:t>
      </w:r>
      <w:r>
        <w:rPr>
          <w:rtl/>
        </w:rPr>
        <w:t>, וכ"מ ב</w:t>
      </w:r>
      <w:r>
        <w:rPr>
          <w:b/>
          <w:bCs/>
          <w:rtl/>
        </w:rPr>
        <w:t>טור</w:t>
      </w:r>
      <w:r>
        <w:rPr>
          <w:rtl/>
        </w:rPr>
        <w:t xml:space="preserve"> (קסב). אבל ה</w:t>
      </w:r>
      <w:r>
        <w:rPr>
          <w:b/>
          <w:bCs/>
          <w:rtl/>
        </w:rPr>
        <w:t>ב"י</w:t>
      </w:r>
      <w:r>
        <w:rPr>
          <w:rtl/>
        </w:rPr>
        <w:t xml:space="preserve"> (שם) אסר, כיון דחשיב פירא לגבי כסף. וכ"מ בחי' הר"ן (מה.).</w:t>
      </w:r>
    </w:p>
    <w:p w14:paraId="37121ADA" w14:textId="77777777" w:rsidR="006178DD" w:rsidRDefault="00000000" w:rsidP="004E40C8">
      <w:pPr>
        <w:pStyle w:val="Footnote"/>
        <w:bidi/>
      </w:pPr>
      <w:r>
        <w:rPr>
          <w:rtl/>
        </w:rPr>
        <w:tab/>
        <w:t>וה</w:t>
      </w:r>
      <w:r>
        <w:rPr>
          <w:b/>
          <w:bCs/>
          <w:rtl/>
        </w:rPr>
        <w:t>ריטב"א</w:t>
      </w:r>
      <w:r>
        <w:rPr>
          <w:rtl/>
        </w:rPr>
        <w:t xml:space="preserve"> (מד.) הביא מח' האם מטבע היוצא במדינה אחרת חשיב פירא לענין רבית. [והפוסקים האריכו בכמה אופנים למעשה].</w:t>
      </w:r>
    </w:p>
  </w:footnote>
  <w:footnote w:id="1171">
    <w:p w14:paraId="4C9CF144" w14:textId="77777777" w:rsidR="006178DD" w:rsidRDefault="00000000" w:rsidP="004E40C8">
      <w:pPr>
        <w:pStyle w:val="Footnote"/>
        <w:bidi/>
      </w:pPr>
      <w:r>
        <w:rPr>
          <w:rStyle w:val="ac"/>
          <w:rtl/>
        </w:rPr>
        <w:footnoteRef/>
      </w:r>
      <w:r>
        <w:rPr>
          <w:rtl/>
        </w:rPr>
        <w:t>ובפשוטו משמע דאף אם לא נתייקר לבסוף עבר איסור בשעת הלואה. [ואפשר דעבר על הרחקת החכמים והכניס עצמו לסיכון של איסור. אבל לבסוף נתברר דאינו חפצא דאיסורא].</w:t>
      </w:r>
    </w:p>
  </w:footnote>
  <w:footnote w:id="1172">
    <w:p w14:paraId="3BE08FE6" w14:textId="77777777" w:rsidR="006178DD" w:rsidRDefault="00000000" w:rsidP="004E40C8">
      <w:pPr>
        <w:pStyle w:val="Footnote"/>
        <w:bidi/>
      </w:pPr>
      <w:r>
        <w:rPr>
          <w:rStyle w:val="ac"/>
          <w:rtl/>
        </w:rPr>
        <w:footnoteRef/>
      </w:r>
      <w:r>
        <w:rPr>
          <w:rtl/>
        </w:rPr>
        <w:t>וה</w:t>
      </w:r>
      <w:r>
        <w:rPr>
          <w:b/>
          <w:bCs/>
          <w:rtl/>
        </w:rPr>
        <w:t>ריטב"א</w:t>
      </w:r>
      <w:r>
        <w:rPr>
          <w:rtl/>
        </w:rPr>
        <w:t xml:space="preserve"> (מד:) דייק כן מלשון הגמ' (שם) אסור ללוות, וכת' דכ"נ מפרש"י (שם).</w:t>
      </w:r>
    </w:p>
    <w:p w14:paraId="30FD4E5C" w14:textId="77777777" w:rsidR="006178DD" w:rsidRDefault="00000000" w:rsidP="004E40C8">
      <w:pPr>
        <w:pStyle w:val="Footnote"/>
        <w:bidi/>
      </w:pPr>
      <w:r>
        <w:rPr>
          <w:rtl/>
        </w:rPr>
        <w:tab/>
        <w:t>וה</w:t>
      </w:r>
      <w:r>
        <w:rPr>
          <w:b/>
          <w:bCs/>
          <w:rtl/>
        </w:rPr>
        <w:t>ריטב"א</w:t>
      </w:r>
      <w:r>
        <w:rPr>
          <w:rtl/>
        </w:rPr>
        <w:t xml:space="preserve"> כת' דלפ"ז מבואר בלשון הגמ' דיש איסור על הלווה, ודלא כדברי הראשונים (הו' לעיל סח:) דברבית דרבנן האיסור על המלוה. [וכת' דלדברי רבו א"ש, דה"ק אסור ללוות ולגבות. וקאי אמלוה שגובה].</w:t>
      </w:r>
    </w:p>
  </w:footnote>
  <w:footnote w:id="1173">
    <w:p w14:paraId="00B3F72B" w14:textId="77777777" w:rsidR="006178DD" w:rsidRDefault="00000000" w:rsidP="004E40C8">
      <w:pPr>
        <w:pStyle w:val="Footnote"/>
        <w:bidi/>
      </w:pPr>
      <w:r>
        <w:rPr>
          <w:rStyle w:val="ac"/>
          <w:rtl/>
        </w:rPr>
        <w:footnoteRef/>
      </w:r>
      <w:r>
        <w:rPr>
          <w:rtl/>
        </w:rPr>
        <w:t>ויל"ד האם כוונתו דלא תקנו לאסור משעת הלואה [ויל"פ דרבית דרבנן קיל, והאיסור רק בשעת לקיחת הרבית], או כיון דיש בו צד ספק, בדרבנן לא חמיר כ"כ. א"נ אף דעת רבו דהיכא דהתנה להדיא שישלם ביוקר אסור, אלא דבסתמא אמרי' דיכול לשלם דמיו.</w:t>
      </w:r>
    </w:p>
  </w:footnote>
  <w:footnote w:id="1174">
    <w:p w14:paraId="131DD4A3" w14:textId="77777777" w:rsidR="006178DD" w:rsidRDefault="00000000" w:rsidP="004E40C8">
      <w:pPr>
        <w:pStyle w:val="Footnote"/>
        <w:bidi/>
      </w:pPr>
      <w:r>
        <w:rPr>
          <w:rStyle w:val="ac"/>
          <w:rtl/>
        </w:rPr>
        <w:footnoteRef/>
      </w:r>
      <w:r>
        <w:rPr>
          <w:rtl/>
        </w:rPr>
        <w:t>ומדברי הריטב"א (בהמשך דבריו, הו' בהערה קודמת) מבואר דקאי אמלוה, א"כ צ"ל וליפרע.</w:t>
      </w:r>
    </w:p>
  </w:footnote>
  <w:footnote w:id="1175">
    <w:p w14:paraId="7A73248A" w14:textId="77777777" w:rsidR="006178DD" w:rsidRDefault="00000000" w:rsidP="004E40C8">
      <w:pPr>
        <w:pStyle w:val="Footnote"/>
        <w:bidi/>
      </w:pPr>
      <w:r>
        <w:rPr>
          <w:rStyle w:val="ac"/>
          <w:rtl/>
        </w:rPr>
        <w:footnoteRef/>
      </w:r>
      <w:r>
        <w:rPr>
          <w:rtl/>
        </w:rPr>
        <w:t>ואילו נתברר ד'יש לו' יגבה כפי היוקר [ובזה איירי הט"ז].</w:t>
      </w:r>
    </w:p>
  </w:footnote>
  <w:footnote w:id="1176">
    <w:p w14:paraId="2E4DB7BC" w14:textId="77777777" w:rsidR="006178DD" w:rsidRDefault="00000000" w:rsidP="004E40C8">
      <w:pPr>
        <w:pStyle w:val="Footnote"/>
        <w:bidi/>
      </w:pPr>
      <w:r>
        <w:rPr>
          <w:rStyle w:val="ac"/>
          <w:rtl/>
        </w:rPr>
        <w:footnoteRef/>
      </w:r>
      <w:r>
        <w:rPr>
          <w:rtl/>
        </w:rPr>
        <w:t>וביאר דליכא למימר משעת הלואה עבד ליה שומא. [ומבואר מדבריו דמש"ה אין לאסור אף מדרבנן, דלא קצץ לתת יותר מדמיה. אמנם לו"ד כיון דקצץ לתת לפי מידה, הוה כמי שקצץ ליתן יותר מדמיה. ויחשב שומא מדרבנן].</w:t>
      </w:r>
    </w:p>
  </w:footnote>
  <w:footnote w:id="1177">
    <w:p w14:paraId="768E7140" w14:textId="77777777" w:rsidR="006178DD" w:rsidRDefault="00000000" w:rsidP="004E40C8">
      <w:pPr>
        <w:pStyle w:val="Footnote"/>
        <w:bidi/>
      </w:pPr>
      <w:r>
        <w:rPr>
          <w:rStyle w:val="ac"/>
          <w:rtl/>
        </w:rPr>
        <w:footnoteRef/>
      </w:r>
      <w:r>
        <w:rPr>
          <w:rtl/>
        </w:rPr>
        <w:t>וה</w:t>
      </w:r>
      <w:r>
        <w:rPr>
          <w:b/>
          <w:bCs/>
          <w:rtl/>
        </w:rPr>
        <w:t>ריטב"א</w:t>
      </w:r>
      <w:r>
        <w:rPr>
          <w:rtl/>
        </w:rPr>
        <w:t xml:space="preserve"> (שבת שם) ביאר דהא כל אימת דבעי לא מחייב למפרע אלא שויה. ויש שדייקו דהלווה סתם סגי לו שיפרע דמיו. ויש לדחות דכוונתו דכיון דחז"ל אסרו משום רבית, מש"ה לא ישלם יותר. [ורשאי ללוות על סמך שלא יכופו לפרוע שלא כדין].</w:t>
      </w:r>
    </w:p>
  </w:footnote>
  <w:footnote w:id="1178">
    <w:p w14:paraId="519B88CE" w14:textId="77777777" w:rsidR="006178DD" w:rsidRDefault="00000000" w:rsidP="004E40C8">
      <w:pPr>
        <w:pStyle w:val="Footnote"/>
        <w:bidi/>
      </w:pPr>
      <w:r>
        <w:rPr>
          <w:rStyle w:val="ac"/>
          <w:rtl/>
        </w:rPr>
        <w:footnoteRef/>
      </w:r>
      <w:r>
        <w:rPr>
          <w:rtl/>
        </w:rPr>
        <w:t>ו</w:t>
      </w:r>
      <w:r>
        <w:rPr>
          <w:b/>
          <w:bCs/>
          <w:rtl/>
        </w:rPr>
        <w:t>רע"א</w:t>
      </w:r>
      <w:r>
        <w:rPr>
          <w:rtl/>
        </w:rPr>
        <w:t xml:space="preserve"> (במשניות שבת פכ"ג אות קעב) ביאר דהוה דוקא בככר [דהוה דבר מועט, וחוששת שתוחזק צרת עין]. אבל סאה בסאה מותר להלוות, שיקפידו על היוקר.</w:t>
      </w:r>
    </w:p>
  </w:footnote>
  <w:footnote w:id="1179">
    <w:p w14:paraId="56DC17AF" w14:textId="77777777" w:rsidR="006178DD" w:rsidRDefault="00000000" w:rsidP="004E40C8">
      <w:pPr>
        <w:pStyle w:val="Footnote"/>
        <w:bidi/>
      </w:pPr>
      <w:r>
        <w:rPr>
          <w:rStyle w:val="ac"/>
          <w:rtl/>
        </w:rPr>
        <w:footnoteRef/>
      </w:r>
      <w:r>
        <w:rPr>
          <w:rtl/>
        </w:rPr>
        <w:t>ומבואר דנחשב רבית [מדרבנן] אף דפורע סתם, ואינו יודע שנתייקר ומוסיף. [ולא אמרי' דהוה כמו דבר מועט דאינו מקפיד].</w:t>
      </w:r>
    </w:p>
  </w:footnote>
  <w:footnote w:id="1180">
    <w:p w14:paraId="54856E0A" w14:textId="77777777" w:rsidR="006178DD" w:rsidRDefault="00000000" w:rsidP="004E40C8">
      <w:pPr>
        <w:pStyle w:val="Footnote"/>
        <w:bidi/>
      </w:pPr>
      <w:r>
        <w:rPr>
          <w:rStyle w:val="ac"/>
          <w:rtl/>
        </w:rPr>
        <w:footnoteRef/>
      </w:r>
      <w:r>
        <w:rPr>
          <w:rtl/>
        </w:rPr>
        <w:t>וה</w:t>
      </w:r>
      <w:r>
        <w:rPr>
          <w:b/>
          <w:bCs/>
          <w:rtl/>
        </w:rPr>
        <w:t>רשב"א</w:t>
      </w:r>
      <w:r>
        <w:rPr>
          <w:rtl/>
        </w:rPr>
        <w:t xml:space="preserve"> (שם) ביאר דמעיקרא היה פשוט לו להתיר [משום דזהבא טיבעא לס"ד. ולמסקנא משום דהיה לו דינרין. ושוב נסתפק בזה].</w:t>
      </w:r>
    </w:p>
  </w:footnote>
  <w:footnote w:id="1181">
    <w:p w14:paraId="1DDB4AD4" w14:textId="77777777" w:rsidR="006178DD" w:rsidRDefault="00000000" w:rsidP="004E40C8">
      <w:pPr>
        <w:pStyle w:val="Footnote"/>
        <w:bidi/>
      </w:pPr>
      <w:r>
        <w:rPr>
          <w:rStyle w:val="ac"/>
          <w:rtl/>
        </w:rPr>
        <w:footnoteRef/>
      </w:r>
      <w:r>
        <w:rPr>
          <w:rtl/>
        </w:rPr>
        <w:t>וקצת משמע בתוס' רא"ש דסמך על אחותו, שתקבל כך. אבל באדם מעלמא אסור ללווה לוות כה"ג. [לצד דיש איסור על הלווה].</w:t>
      </w:r>
    </w:p>
  </w:footnote>
  <w:footnote w:id="1182">
    <w:p w14:paraId="00D26EA7" w14:textId="77777777" w:rsidR="006178DD" w:rsidRDefault="00000000" w:rsidP="004E40C8">
      <w:pPr>
        <w:pStyle w:val="Footnote"/>
        <w:bidi/>
      </w:pPr>
      <w:r>
        <w:rPr>
          <w:rStyle w:val="ac"/>
          <w:rtl/>
        </w:rPr>
        <w:footnoteRef/>
      </w:r>
      <w:r>
        <w:rPr>
          <w:rtl/>
        </w:rPr>
        <w:t>וצ"ב גדר החיוב ממון כה"ג, האם נתחייב סאה חטין [אלא דהוה ע"ד שלא יצטרך לפרוע באיסור] {ויל"ד דלפ"ז עכ"פ הוה הלואת איסור, אף אם לא יפרע לו}. או דמעיקרא נתחייב בתנאי [ולפ"ז צ"ל דתלה גדר ההלואה בפסק של ר' חייא לבסוף].</w:t>
      </w:r>
    </w:p>
  </w:footnote>
  <w:footnote w:id="1183">
    <w:p w14:paraId="23EBA2A9" w14:textId="77777777" w:rsidR="006178DD" w:rsidRDefault="00000000" w:rsidP="004E40C8">
      <w:pPr>
        <w:pStyle w:val="Footnote"/>
        <w:bidi/>
      </w:pPr>
      <w:r>
        <w:rPr>
          <w:rStyle w:val="ac"/>
          <w:rtl/>
        </w:rPr>
        <w:footnoteRef/>
      </w:r>
      <w:r>
        <w:rPr>
          <w:rtl/>
        </w:rPr>
        <w:t>וה</w:t>
      </w:r>
      <w:r>
        <w:rPr>
          <w:b/>
          <w:bCs/>
          <w:rtl/>
        </w:rPr>
        <w:t>גר"א</w:t>
      </w:r>
      <w:r>
        <w:rPr>
          <w:rtl/>
        </w:rPr>
        <w:t xml:space="preserve"> (קסב א) הוסיף דלרבותא נקט, דבגורן מצוי שהחטין בזול, ואפ"ה חיישינן שיתייקר. וכמ"ש תוס'.</w:t>
      </w:r>
    </w:p>
  </w:footnote>
  <w:footnote w:id="1184">
    <w:p w14:paraId="21CBE465" w14:textId="77777777" w:rsidR="006178DD" w:rsidRDefault="00000000" w:rsidP="004E40C8">
      <w:pPr>
        <w:pStyle w:val="Footnote"/>
        <w:bidi/>
      </w:pPr>
      <w:r>
        <w:rPr>
          <w:rStyle w:val="ac"/>
          <w:rtl/>
        </w:rPr>
        <w:footnoteRef/>
      </w:r>
      <w:r>
        <w:rPr>
          <w:rtl/>
        </w:rPr>
        <w:t>אבל ב</w:t>
      </w:r>
      <w:r>
        <w:rPr>
          <w:b/>
          <w:bCs/>
          <w:rtl/>
        </w:rPr>
        <w:t>שו"ת הרשב"א</w:t>
      </w:r>
      <w:r>
        <w:rPr>
          <w:rtl/>
        </w:rPr>
        <w:t xml:space="preserve"> (מכת"י עה, הו' בב"י קסב) חילק דכשיש לו מותר אפי' קבע זמן, ודוקא שער שבשוק ל"מ קבע זמן לדעת הרמב"ם. [ושוב חלק על הרמב"ם דאף שער שבשוק מותר אף שקבע זמן].</w:t>
      </w:r>
    </w:p>
    <w:p w14:paraId="2605C21C" w14:textId="77777777" w:rsidR="006178DD" w:rsidRDefault="00000000" w:rsidP="004E40C8">
      <w:pPr>
        <w:pStyle w:val="Footnote"/>
        <w:bidi/>
      </w:pPr>
      <w:r>
        <w:rPr>
          <w:rtl/>
        </w:rPr>
        <w:tab/>
        <w:t>וה</w:t>
      </w:r>
      <w:r>
        <w:rPr>
          <w:b/>
          <w:bCs/>
          <w:rtl/>
        </w:rPr>
        <w:t>אחרונים</w:t>
      </w:r>
      <w:r>
        <w:rPr>
          <w:rtl/>
        </w:rPr>
        <w:t xml:space="preserve"> כת' דצ"ל דכוונתו לדחות דברי הרמב"ם ביש לו, ונסתפק בשער שבשוק. ושוב הכריע אף בזה דלא כרמב"ם. אבל ה</w:t>
      </w:r>
      <w:r>
        <w:rPr>
          <w:b/>
          <w:bCs/>
          <w:rtl/>
        </w:rPr>
        <w:t>משנ"ל</w:t>
      </w:r>
      <w:r>
        <w:rPr>
          <w:rtl/>
        </w:rPr>
        <w:t xml:space="preserve"> (י ה בסופו) כת' דאף לדעת הרמב"ם היכא דיש תרתי, יש לו ויצא השער מותר אף דקבע זמן. וה</w:t>
      </w:r>
      <w:r>
        <w:rPr>
          <w:b/>
          <w:bCs/>
          <w:rtl/>
        </w:rPr>
        <w:t>גידו"ת</w:t>
      </w:r>
      <w:r>
        <w:rPr>
          <w:rtl/>
        </w:rPr>
        <w:t xml:space="preserve"> (מו ה א) תמה בזה.</w:t>
      </w:r>
    </w:p>
  </w:footnote>
  <w:footnote w:id="1185">
    <w:p w14:paraId="45F46BF9" w14:textId="77777777" w:rsidR="006178DD" w:rsidRDefault="00000000" w:rsidP="004E40C8">
      <w:pPr>
        <w:pStyle w:val="Footnote"/>
        <w:bidi/>
      </w:pPr>
      <w:r>
        <w:rPr>
          <w:rStyle w:val="ac"/>
          <w:rtl/>
        </w:rPr>
        <w:footnoteRef/>
      </w:r>
      <w:r>
        <w:rPr>
          <w:rtl/>
        </w:rPr>
        <w:t>והריטב"א משמע דכ"ד רש"י. אבל שאר ראשונים נקטו דדעת רש"י דברישא איירי כשאין לו.</w:t>
      </w:r>
    </w:p>
  </w:footnote>
  <w:footnote w:id="1186">
    <w:p w14:paraId="4CDF0FB4" w14:textId="77777777" w:rsidR="006178DD" w:rsidRDefault="00000000" w:rsidP="004E40C8">
      <w:pPr>
        <w:pStyle w:val="Footnote"/>
        <w:bidi/>
      </w:pPr>
      <w:r>
        <w:rPr>
          <w:rStyle w:val="ac"/>
          <w:rtl/>
        </w:rPr>
        <w:footnoteRef/>
      </w:r>
      <w:r>
        <w:rPr>
          <w:rtl/>
        </w:rPr>
        <w:t>והביא דכ"ד רש"י ותוס' (לעיל מו.).</w:t>
      </w:r>
    </w:p>
  </w:footnote>
  <w:footnote w:id="1187">
    <w:p w14:paraId="246A3F43" w14:textId="77777777" w:rsidR="006178DD" w:rsidRDefault="00000000" w:rsidP="004E40C8">
      <w:pPr>
        <w:pStyle w:val="Footnote"/>
        <w:bidi/>
      </w:pPr>
      <w:r>
        <w:rPr>
          <w:rStyle w:val="ac"/>
          <w:rtl/>
        </w:rPr>
        <w:footnoteRef/>
      </w:r>
      <w:r>
        <w:rPr>
          <w:rtl/>
        </w:rPr>
        <w:t>ואף דאמרי' דאינו עשוי לפרוע תוך זמנו [חזקה אינו פורע תוך זמנו, ב"ב ה:], אבל לא אמרו דאינו רשאי.</w:t>
      </w:r>
    </w:p>
  </w:footnote>
  <w:footnote w:id="1188">
    <w:p w14:paraId="1B09C323" w14:textId="77777777" w:rsidR="006178DD" w:rsidRDefault="00000000" w:rsidP="004E40C8">
      <w:pPr>
        <w:pStyle w:val="Footnote"/>
        <w:bidi/>
      </w:pPr>
      <w:r>
        <w:rPr>
          <w:rStyle w:val="ac"/>
          <w:rtl/>
        </w:rPr>
        <w:footnoteRef/>
      </w:r>
      <w:r>
        <w:rPr>
          <w:rtl/>
        </w:rPr>
        <w:t>וכ"כ ה</w:t>
      </w:r>
      <w:r>
        <w:rPr>
          <w:b/>
          <w:bCs/>
          <w:rtl/>
        </w:rPr>
        <w:t>רשב"א</w:t>
      </w:r>
      <w:r>
        <w:rPr>
          <w:rtl/>
        </w:rPr>
        <w:t xml:space="preserve"> (ז שכט) דהלוה רשאי לפרוע תוך הזמן, דקביעות זמן אינו אלא לתועלת הלוה שלא ידחקנו המלוה. וסיים דלא כן כתב הרמב"ם. ויש שביארו דכוונתו לרמב"ם כאן.</w:t>
      </w:r>
    </w:p>
  </w:footnote>
  <w:footnote w:id="1189">
    <w:p w14:paraId="608FC85D" w14:textId="77777777" w:rsidR="006178DD" w:rsidRDefault="00000000" w:rsidP="004E40C8">
      <w:pPr>
        <w:pStyle w:val="Footnote"/>
        <w:bidi/>
      </w:pPr>
      <w:r>
        <w:rPr>
          <w:rStyle w:val="ac"/>
          <w:rtl/>
        </w:rPr>
        <w:footnoteRef/>
      </w:r>
      <w:r>
        <w:rPr>
          <w:rtl/>
        </w:rPr>
        <w:t>ויל"ד הא אף סתם מלוה הוה ל' יום, ונימא דדעתו על היוקר שבזמן ההוא. ויש ראשונים (רמ"ה ב"ב שם) דאף בסתם מלוה אמרי' דחזקה דלא יפרע לו תוך זמנו. ואפשר דכיון דלא התנה בזה להדיא לא אמרי' דנראה דדעתו על היוקר.</w:t>
      </w:r>
    </w:p>
  </w:footnote>
  <w:footnote w:id="1190">
    <w:p w14:paraId="07068FE6" w14:textId="77777777" w:rsidR="006178DD" w:rsidRDefault="00000000" w:rsidP="004E40C8">
      <w:pPr>
        <w:pStyle w:val="Footnote"/>
        <w:bidi/>
      </w:pPr>
      <w:r>
        <w:rPr>
          <w:rStyle w:val="ac"/>
          <w:rtl/>
        </w:rPr>
        <w:footnoteRef/>
      </w:r>
      <w:r>
        <w:rPr>
          <w:rtl/>
        </w:rPr>
        <w:t>ויל"ד האם כוונתו לאסור אף ביש לו.</w:t>
      </w:r>
    </w:p>
  </w:footnote>
  <w:footnote w:id="1191">
    <w:p w14:paraId="21CB248D" w14:textId="77777777" w:rsidR="006178DD" w:rsidRDefault="00000000" w:rsidP="004E40C8">
      <w:pPr>
        <w:pStyle w:val="Footnote"/>
        <w:bidi/>
      </w:pPr>
      <w:r>
        <w:rPr>
          <w:rStyle w:val="ac"/>
          <w:rtl/>
        </w:rPr>
        <w:footnoteRef/>
      </w:r>
      <w:r>
        <w:rPr>
          <w:rtl/>
        </w:rPr>
        <w:t>ולכאורה משמע מדבריו דאילו קיבל עליו הדין של דיין זה מחוייב בדבר. וצ"ב האיך מהני קבלת הדיין להתיר איסור רבית. ואפשר דכיון שקיבל עליו פסק הדיין מהני אף בגדרי האיסורין [והרא"ש לא היה יכול להחזיר את הדין אא"כ יוכיח לדיין שטעה]. א"נ שאני גדרי איסור סאה בסאה תלי בדיני הממון. וכיון דקיבל עליו דברי הדיין מחוייב בגדרי הממון, ולא נחשב רבית.</w:t>
      </w:r>
    </w:p>
  </w:footnote>
  <w:footnote w:id="1192">
    <w:p w14:paraId="0945FF55" w14:textId="77777777" w:rsidR="006178DD" w:rsidRDefault="00000000" w:rsidP="004E40C8">
      <w:pPr>
        <w:pStyle w:val="Footnote"/>
        <w:bidi/>
      </w:pPr>
      <w:r>
        <w:rPr>
          <w:rStyle w:val="ac"/>
          <w:rtl/>
        </w:rPr>
        <w:footnoteRef/>
      </w:r>
      <w:r>
        <w:rPr>
          <w:rtl/>
        </w:rPr>
        <w:t>וע' רמב"ן מכות ג: וריב"ש (שה).</w:t>
      </w:r>
    </w:p>
  </w:footnote>
  <w:footnote w:id="1193">
    <w:p w14:paraId="5D6105A4" w14:textId="77777777" w:rsidR="006178DD" w:rsidRDefault="00000000" w:rsidP="004E40C8">
      <w:pPr>
        <w:pStyle w:val="Footnote"/>
        <w:bidi/>
      </w:pPr>
      <w:r>
        <w:rPr>
          <w:rStyle w:val="ac"/>
          <w:rtl/>
        </w:rPr>
        <w:footnoteRef/>
      </w:r>
      <w:r>
        <w:rPr>
          <w:rtl/>
        </w:rPr>
        <w:t>וה</w:t>
      </w:r>
      <w:r>
        <w:rPr>
          <w:b/>
          <w:bCs/>
          <w:rtl/>
        </w:rPr>
        <w:t>ריטב"א</w:t>
      </w:r>
      <w:r>
        <w:rPr>
          <w:rtl/>
        </w:rPr>
        <w:t xml:space="preserve"> כת' כגון דהוה פקדון ביד אחרים, אלא שאינם בעיר [הפירות או הנפקד] חשיב יש לו, דומיא דעד שיבא בני. [אבל בהג' מרדכי נקט דל"מ בעיר אחרת כשאין דרכו לילך לשם, דגרע מאשראי במתא. ע' לעיל סג: ועג.].</w:t>
      </w:r>
    </w:p>
  </w:footnote>
  <w:footnote w:id="1194">
    <w:p w14:paraId="6E225365" w14:textId="77777777" w:rsidR="006178DD" w:rsidRDefault="00000000" w:rsidP="004E40C8">
      <w:pPr>
        <w:pStyle w:val="Footnote"/>
        <w:bidi/>
      </w:pPr>
      <w:r>
        <w:rPr>
          <w:rStyle w:val="ac"/>
          <w:rtl/>
        </w:rPr>
        <w:footnoteRef/>
      </w:r>
      <w:r>
        <w:rPr>
          <w:rtl/>
        </w:rPr>
        <w:t>וה</w:t>
      </w:r>
      <w:r>
        <w:rPr>
          <w:b/>
          <w:bCs/>
          <w:rtl/>
        </w:rPr>
        <w:t>תוס' רי"ד</w:t>
      </w:r>
      <w:r>
        <w:rPr>
          <w:rtl/>
        </w:rPr>
        <w:t xml:space="preserve"> (שבת קמח:) כת' דלשון 'שאלה' מותר בסאה בסאה, דהוה לזמן מועט, ועד שיבא בני ואמצא מפתח מותר.</w:t>
      </w:r>
    </w:p>
  </w:footnote>
  <w:footnote w:id="1195">
    <w:p w14:paraId="35E63C55" w14:textId="77777777" w:rsidR="006178DD" w:rsidRDefault="00000000" w:rsidP="004E40C8">
      <w:pPr>
        <w:pStyle w:val="Footnote"/>
        <w:bidi/>
      </w:pPr>
      <w:r>
        <w:rPr>
          <w:rStyle w:val="ac"/>
          <w:rtl/>
        </w:rPr>
        <w:footnoteRef/>
      </w:r>
      <w:r>
        <w:rPr>
          <w:rtl/>
        </w:rPr>
        <w:t>וביארו דדנים כאילו חל השעבוד על הנך פירות.</w:t>
      </w:r>
    </w:p>
  </w:footnote>
  <w:footnote w:id="1196">
    <w:p w14:paraId="5CA55F6B" w14:textId="77777777" w:rsidR="006178DD" w:rsidRDefault="00000000" w:rsidP="004E40C8">
      <w:pPr>
        <w:pStyle w:val="Footnote"/>
        <w:bidi/>
      </w:pPr>
      <w:r>
        <w:rPr>
          <w:rStyle w:val="ac"/>
          <w:rtl/>
        </w:rPr>
        <w:footnoteRef/>
      </w:r>
      <w:r>
        <w:rPr>
          <w:rtl/>
        </w:rPr>
        <w:t>[וא"כ בטל כל איסור סאה בסאה, אלא באופן שנתחייב משום שהוציא מעות ע"פ וכדו'. ומעיקר התקנה ידעינן דלא מהני כה"ג, אלא דצריך לפרש הטעם].</w:t>
      </w:r>
    </w:p>
  </w:footnote>
  <w:footnote w:id="1197">
    <w:p w14:paraId="4F4A8435" w14:textId="77777777" w:rsidR="006178DD" w:rsidRDefault="00000000" w:rsidP="004E40C8">
      <w:pPr>
        <w:pStyle w:val="Footnote"/>
        <w:bidi/>
      </w:pPr>
      <w:r>
        <w:rPr>
          <w:rStyle w:val="ac"/>
          <w:rtl/>
        </w:rPr>
        <w:footnoteRef/>
      </w:r>
      <w:r>
        <w:rPr>
          <w:rtl/>
        </w:rPr>
        <w:t>וה</w:t>
      </w:r>
      <w:r>
        <w:rPr>
          <w:b/>
          <w:bCs/>
          <w:rtl/>
        </w:rPr>
        <w:t>נמוק"י</w:t>
      </w:r>
      <w:r>
        <w:rPr>
          <w:rtl/>
        </w:rPr>
        <w:t xml:space="preserve"> (לעיל מד:, כו: בדה"ר) כת' דאף דתנן דמהני עד שיבא בני, נתחדש התם דאף היכא דלא אמר להדיא, כל שיש ברשותו מהני. וה</w:t>
      </w:r>
      <w:r>
        <w:rPr>
          <w:b/>
          <w:bCs/>
          <w:rtl/>
        </w:rPr>
        <w:t>ב"י</w:t>
      </w:r>
      <w:r>
        <w:rPr>
          <w:rtl/>
        </w:rPr>
        <w:t xml:space="preserve"> נתקשה בכוונתו מה צריך לומר בהדיא, דהא מהני 'יש לו' אף כשאינו פורע מפירות שיש לו. ואי"צ שיתכוון להקנותו למלוה.</w:t>
      </w:r>
    </w:p>
  </w:footnote>
  <w:footnote w:id="1198">
    <w:p w14:paraId="78BEB426" w14:textId="77777777" w:rsidR="006178DD" w:rsidRDefault="00000000" w:rsidP="004E40C8">
      <w:pPr>
        <w:pStyle w:val="Footnote"/>
        <w:bidi/>
      </w:pPr>
      <w:r>
        <w:rPr>
          <w:rStyle w:val="ac"/>
          <w:rtl/>
        </w:rPr>
        <w:footnoteRef/>
      </w:r>
      <w:r>
        <w:rPr>
          <w:rtl/>
        </w:rPr>
        <w:t>וצ"ב דאף כשאין לו, הא הוה חוב חטין, ונימא דזכות זו נתייקר. ושמעתי דמלוה להוצאה ניתנה, ולהחזיר אחרת במקומה. אבל בחטין שנתייחד כנגדו לא אמרי' דהוה 'להוצאה', ואף דרשאי לאוכלו ולשלם ממקום אחר, מעצם זכות ההלואה לא הוה עומד להוצאה.</w:t>
      </w:r>
    </w:p>
  </w:footnote>
  <w:footnote w:id="1199">
    <w:p w14:paraId="47122046" w14:textId="77777777" w:rsidR="006178DD" w:rsidRDefault="00000000" w:rsidP="004E40C8">
      <w:pPr>
        <w:pStyle w:val="Footnote"/>
        <w:bidi/>
      </w:pPr>
      <w:r>
        <w:rPr>
          <w:rStyle w:val="ac"/>
          <w:rtl/>
        </w:rPr>
        <w:footnoteRef/>
      </w:r>
      <w:r>
        <w:rPr>
          <w:rtl/>
        </w:rPr>
        <w:t>[אבל הטור כת' דדעת רש"י דאף להוזיל מותר].</w:t>
      </w:r>
    </w:p>
  </w:footnote>
  <w:footnote w:id="1200">
    <w:p w14:paraId="1D6CEAAF" w14:textId="77777777" w:rsidR="006178DD" w:rsidRDefault="00000000" w:rsidP="004E40C8">
      <w:pPr>
        <w:pStyle w:val="Footnote"/>
        <w:bidi/>
      </w:pPr>
      <w:r>
        <w:rPr>
          <w:rStyle w:val="ac"/>
          <w:rtl/>
        </w:rPr>
        <w:footnoteRef/>
      </w:r>
      <w:r>
        <w:rPr>
          <w:rtl/>
        </w:rPr>
        <w:t>וכן ה</w:t>
      </w:r>
      <w:r>
        <w:rPr>
          <w:b/>
          <w:bCs/>
          <w:rtl/>
        </w:rPr>
        <w:t>ריטב"א</w:t>
      </w:r>
      <w:r>
        <w:rPr>
          <w:rtl/>
        </w:rPr>
        <w:t xml:space="preserve"> בסוגיין נקט דאף דעת רש"י דאסור לקבוע זמן. [אבל לפשטות שא"ר דעת רש"י דהחילוק בין רישא לסיפא הוא אם יש לו או אין לו, והוה היתר בסאה בסאה דוקא היכא דיש לו. והראשונים לעיל מו. נקטו דאף לרש"י איירי דרך מקח, ורק כה"ג שרי להוסיף].</w:t>
      </w:r>
    </w:p>
  </w:footnote>
  <w:footnote w:id="1201">
    <w:p w14:paraId="7673F976" w14:textId="77777777" w:rsidR="006178DD" w:rsidRDefault="00000000" w:rsidP="004E40C8">
      <w:pPr>
        <w:pStyle w:val="Footnote"/>
        <w:bidi/>
      </w:pPr>
      <w:r>
        <w:rPr>
          <w:rStyle w:val="ac"/>
          <w:rtl/>
        </w:rPr>
        <w:footnoteRef/>
      </w:r>
      <w:r>
        <w:rPr>
          <w:rtl/>
        </w:rPr>
        <w:t>[למ"ד פירי עבדי חליפין, ולר"ת לכו"ע מהני שווה בשווה. או בתורת דמים דמדאורייתא מעות קונות].</w:t>
      </w:r>
    </w:p>
  </w:footnote>
  <w:footnote w:id="1202">
    <w:p w14:paraId="5A36256B" w14:textId="77777777" w:rsidR="006178DD" w:rsidRDefault="00000000" w:rsidP="004E40C8">
      <w:pPr>
        <w:pStyle w:val="Footnote"/>
        <w:bidi/>
      </w:pPr>
      <w:r>
        <w:rPr>
          <w:rStyle w:val="ac"/>
          <w:rtl/>
        </w:rPr>
        <w:footnoteRef/>
      </w:r>
      <w:r>
        <w:rPr>
          <w:rtl/>
        </w:rPr>
        <w:t>וה</w:t>
      </w:r>
      <w:r>
        <w:rPr>
          <w:b/>
          <w:bCs/>
          <w:rtl/>
        </w:rPr>
        <w:t>ש"ך</w:t>
      </w:r>
      <w:r>
        <w:rPr>
          <w:rtl/>
        </w:rPr>
        <w:t xml:space="preserve"> (קסח פ) כת' דלא אמרי' לא שביק התירא, דליכא ודאי איסור. דלא סליק אדעתיה שיוקרו החטים כדי שידקדק שיהיו לו חטין בשעת הלואה. ובפשוטו כוונתו כריטב"א, וצ"ע דהש"ך כת' להדיא דחיישי' שמא יוקרו. וצ"ל דכוונתו דמ"מ אינו איסור גמור, החשש שמא נתייקר. ולא שייך חזקה דלא שביק התירא באיסור זו. דהוא סומך על עצמו ונראה לו שלא יתייקר.</w:t>
      </w:r>
    </w:p>
  </w:footnote>
  <w:footnote w:id="1203">
    <w:p w14:paraId="6A4655F5" w14:textId="77777777" w:rsidR="006178DD" w:rsidRDefault="00000000" w:rsidP="004E40C8">
      <w:pPr>
        <w:pStyle w:val="Footnote"/>
        <w:bidi/>
      </w:pPr>
      <w:r>
        <w:rPr>
          <w:rStyle w:val="ac"/>
          <w:rtl/>
        </w:rPr>
        <w:footnoteRef/>
      </w:r>
      <w:r>
        <w:rPr>
          <w:rtl/>
        </w:rPr>
        <w:t>ושמעתי להעיר דכל זה בהלואה בעלמא, שבאו הפירות לרשות לווה. אבל בערב [שלוף דוץ או קבלן], שאומר תן סאה לפלוני ואתחייב אני לך, לא סגי שיש לו סאה א', דהסאה הב' אינו נכנס לרשותו. {ונפק"מ למעשה בערב קבלן להלואת מטבע חוץ}.</w:t>
      </w:r>
    </w:p>
  </w:footnote>
  <w:footnote w:id="1204">
    <w:p w14:paraId="275C7AE9" w14:textId="77777777" w:rsidR="006178DD" w:rsidRDefault="00000000" w:rsidP="004E40C8">
      <w:pPr>
        <w:pStyle w:val="Footnote"/>
        <w:bidi/>
      </w:pPr>
      <w:r>
        <w:rPr>
          <w:rStyle w:val="ac"/>
          <w:rtl/>
        </w:rPr>
        <w:footnoteRef/>
      </w:r>
      <w:r>
        <w:rPr>
          <w:rtl/>
        </w:rPr>
        <w:t>[ובפשוטו דלא כמ"ש רש"י (מד:) דרבנן הקנו לו. אמנם יש לחלק דהוה הקנאה רק לענין רבית או לשעבוד אלים, דודאי רשאי לאוכלו].</w:t>
      </w:r>
    </w:p>
  </w:footnote>
  <w:footnote w:id="1205">
    <w:p w14:paraId="21E40D7F" w14:textId="77777777" w:rsidR="006178DD" w:rsidRDefault="00000000" w:rsidP="004E40C8">
      <w:pPr>
        <w:pStyle w:val="Footnote"/>
        <w:bidi/>
      </w:pPr>
      <w:r>
        <w:rPr>
          <w:rStyle w:val="ac"/>
          <w:rtl/>
        </w:rPr>
        <w:footnoteRef/>
      </w:r>
      <w:r>
        <w:rPr>
          <w:rtl/>
        </w:rPr>
        <w:t>וב</w:t>
      </w:r>
      <w:r>
        <w:rPr>
          <w:b/>
          <w:bCs/>
          <w:rtl/>
        </w:rPr>
        <w:t>שו"ת הריטב"א</w:t>
      </w:r>
      <w:r>
        <w:rPr>
          <w:rtl/>
        </w:rPr>
        <w:t xml:space="preserve"> (קלה) כת' דמהיכי תיתי להתיר בבת אחת, דהא ודאי מיחזו מילי דרבנן כחוכא וטלולא.</w:t>
      </w:r>
    </w:p>
  </w:footnote>
  <w:footnote w:id="1206">
    <w:p w14:paraId="44E6743D" w14:textId="77777777" w:rsidR="006178DD" w:rsidRDefault="00000000" w:rsidP="004E40C8">
      <w:pPr>
        <w:pStyle w:val="Footnote"/>
        <w:bidi/>
      </w:pPr>
      <w:r>
        <w:rPr>
          <w:rStyle w:val="ac"/>
          <w:rtl/>
        </w:rPr>
        <w:footnoteRef/>
      </w:r>
      <w:r>
        <w:rPr>
          <w:rtl/>
        </w:rPr>
        <w:t>אבל ה</w:t>
      </w:r>
      <w:r>
        <w:rPr>
          <w:b/>
          <w:bCs/>
          <w:rtl/>
        </w:rPr>
        <w:t>ב"י</w:t>
      </w:r>
      <w:r>
        <w:rPr>
          <w:rtl/>
        </w:rPr>
        <w:t xml:space="preserve"> (קעה) הביא לשון ה</w:t>
      </w:r>
      <w:r>
        <w:rPr>
          <w:b/>
          <w:bCs/>
          <w:rtl/>
        </w:rPr>
        <w:t>רמב"ם</w:t>
      </w:r>
      <w:r>
        <w:rPr>
          <w:rtl/>
        </w:rPr>
        <w:t xml:space="preserve"> (ט א) דפסיקה אסורה כשאין לו 'כלום' מאותו המין. וה</w:t>
      </w:r>
      <w:r>
        <w:rPr>
          <w:b/>
          <w:bCs/>
          <w:rtl/>
        </w:rPr>
        <w:t>ב"י</w:t>
      </w:r>
      <w:r>
        <w:rPr>
          <w:rtl/>
        </w:rPr>
        <w:t xml:space="preserve"> דייק דסגי סאה א' לפסוק כמה סאין, ודלא כרמב"ן (סב:) והרשב"א (סג.), והביא דאף ה"ה פי' דברי הרמב"ם כרמב"ן ורשב"א. וה</w:t>
      </w:r>
      <w:r>
        <w:rPr>
          <w:b/>
          <w:bCs/>
          <w:rtl/>
        </w:rPr>
        <w:t>משנ"ל</w:t>
      </w:r>
      <w:r>
        <w:rPr>
          <w:rtl/>
        </w:rPr>
        <w:t xml:space="preserve"> (שם) כת' דמש"כ הרמב"ם כלום היינו באיכות, אף דמחוסר מלאכה, אבל לא מהני שיעור מועט בכמות.</w:t>
      </w:r>
    </w:p>
    <w:p w14:paraId="58061D5A" w14:textId="77777777" w:rsidR="006178DD" w:rsidRDefault="00000000" w:rsidP="004E40C8">
      <w:pPr>
        <w:pStyle w:val="Footnote"/>
        <w:bidi/>
      </w:pPr>
      <w:r>
        <w:rPr>
          <w:rtl/>
        </w:rPr>
        <w:tab/>
        <w:t>ובדעת הב"י צ"ל דהרמב"ם חילק בין פסיקה בעלמא [ולא יצא השער], דסגי יש לו מקצת. אבל בא לחוב בדמיהן מהני רק יש לו כדי מעותיו. [ויש לפלפל בטעם החילוק בזה].</w:t>
      </w:r>
    </w:p>
  </w:footnote>
  <w:footnote w:id="1207">
    <w:p w14:paraId="7DA0F3B0" w14:textId="77777777" w:rsidR="006178DD" w:rsidRDefault="00000000" w:rsidP="004E40C8">
      <w:pPr>
        <w:pStyle w:val="Footnote"/>
        <w:bidi/>
      </w:pPr>
      <w:r>
        <w:rPr>
          <w:rStyle w:val="ac"/>
          <w:rtl/>
        </w:rPr>
        <w:footnoteRef/>
      </w:r>
      <w:r>
        <w:rPr>
          <w:rtl/>
        </w:rPr>
        <w:t>אמנם לשון הרשב"א ב' כנגד ב', משמע דאגב שנוסף טיפה יכול לחזור ולייחד כנגד טיפה ראשונה. וצ"ב.</w:t>
      </w:r>
    </w:p>
  </w:footnote>
  <w:footnote w:id="1208">
    <w:p w14:paraId="22B199A8" w14:textId="77777777" w:rsidR="006178DD" w:rsidRDefault="00000000" w:rsidP="004E40C8">
      <w:pPr>
        <w:pStyle w:val="Footnote"/>
        <w:bidi/>
      </w:pPr>
      <w:r>
        <w:rPr>
          <w:rStyle w:val="ac"/>
          <w:rtl/>
        </w:rPr>
        <w:footnoteRef/>
      </w:r>
      <w:r>
        <w:rPr>
          <w:rtl/>
        </w:rPr>
        <w:t>וה</w:t>
      </w:r>
      <w:r>
        <w:rPr>
          <w:b/>
          <w:bCs/>
          <w:rtl/>
        </w:rPr>
        <w:t>ט"ז</w:t>
      </w:r>
      <w:r>
        <w:rPr>
          <w:rtl/>
        </w:rPr>
        <w:t xml:space="preserve"> (קסג ב) ביאר דבהלואה אנו חושבין את הטיפה כאילו היא נחלטת למלוה נגד טיפה שמלוה לו, ואחר שלוה בהיתר טיפה יש לו ב' טיפות מלוה עליה עוד ב' טיפות וכן לעולם. משא"כ כאן במכירה דאין שייך לומר כן. [לכאורה כוונתו כרשב"א].</w:t>
      </w:r>
    </w:p>
    <w:p w14:paraId="1260791B" w14:textId="77777777" w:rsidR="006178DD" w:rsidRDefault="00000000" w:rsidP="004E40C8">
      <w:pPr>
        <w:pStyle w:val="Footnote"/>
        <w:bidi/>
      </w:pPr>
      <w:r>
        <w:rPr>
          <w:rtl/>
        </w:rPr>
        <w:tab/>
        <w:t>וה</w:t>
      </w:r>
      <w:r>
        <w:rPr>
          <w:b/>
          <w:bCs/>
          <w:rtl/>
        </w:rPr>
        <w:t>ש"ך</w:t>
      </w:r>
      <w:r>
        <w:rPr>
          <w:rtl/>
        </w:rPr>
        <w:t xml:space="preserve"> כת' דמכירה חלה רק על מה שיש לו. [והחוו"ד כת' דאין לו הבנה, דאף פסיקה אינו קנין גמור, וכמ"ש תוס' לעיל סד:].</w:t>
      </w:r>
    </w:p>
    <w:p w14:paraId="1A12C7B2" w14:textId="77777777" w:rsidR="006178DD" w:rsidRDefault="00000000" w:rsidP="004E40C8">
      <w:pPr>
        <w:pStyle w:val="Footnote"/>
        <w:bidi/>
      </w:pPr>
      <w:r>
        <w:rPr>
          <w:rtl/>
        </w:rPr>
        <w:tab/>
        <w:t>אבל ה</w:t>
      </w:r>
      <w:r>
        <w:rPr>
          <w:b/>
          <w:bCs/>
          <w:rtl/>
        </w:rPr>
        <w:t>מהר"ם שי"ף</w:t>
      </w:r>
      <w:r>
        <w:rPr>
          <w:rtl/>
        </w:rPr>
        <w:t xml:space="preserve"> נקט דלמש"כ רש"י (כאן) דמהני משום דרשאי לאכול, א"כ אף בפסיקה [וכמ"ש תוס' סד: דרשאי לאכול], דהא מבואר ברש"י שפוסקין אף על טיפה זו, וכמ"ש רש"י.</w:t>
      </w:r>
    </w:p>
  </w:footnote>
  <w:footnote w:id="1209">
    <w:p w14:paraId="5D83A4B2" w14:textId="77777777" w:rsidR="006178DD" w:rsidRDefault="00000000" w:rsidP="004E40C8">
      <w:pPr>
        <w:pStyle w:val="Footnote"/>
        <w:bidi/>
      </w:pPr>
      <w:r>
        <w:rPr>
          <w:rStyle w:val="ac"/>
          <w:rtl/>
        </w:rPr>
        <w:footnoteRef/>
      </w:r>
      <w:r>
        <w:rPr>
          <w:rtl/>
        </w:rPr>
        <w:t>ובמשנה לפנינו הגירסא ויין אין לו.</w:t>
      </w:r>
    </w:p>
  </w:footnote>
  <w:footnote w:id="1210">
    <w:p w14:paraId="1E5220E0" w14:textId="77777777" w:rsidR="006178DD" w:rsidRDefault="00000000" w:rsidP="004E40C8">
      <w:pPr>
        <w:pStyle w:val="Footnote"/>
        <w:bidi/>
      </w:pPr>
      <w:r>
        <w:rPr>
          <w:rStyle w:val="ac"/>
          <w:rtl/>
        </w:rPr>
        <w:footnoteRef/>
      </w:r>
      <w:r>
        <w:rPr>
          <w:rtl/>
        </w:rPr>
        <w:t>וקצת משמע דאין שער לככרות, אלא מתוך שנתייקר החטין, אף הככר נתייקר.</w:t>
      </w:r>
    </w:p>
  </w:footnote>
  <w:footnote w:id="1211">
    <w:p w14:paraId="4FC3ED8B" w14:textId="77777777" w:rsidR="006178DD" w:rsidRDefault="00000000" w:rsidP="004E40C8">
      <w:pPr>
        <w:pStyle w:val="Footnote"/>
        <w:bidi/>
      </w:pPr>
      <w:r>
        <w:rPr>
          <w:rStyle w:val="ac"/>
          <w:rtl/>
        </w:rPr>
        <w:footnoteRef/>
      </w:r>
      <w:r>
        <w:rPr>
          <w:rtl/>
        </w:rPr>
        <w:t>וה</w:t>
      </w:r>
      <w:r>
        <w:rPr>
          <w:b/>
          <w:bCs/>
          <w:rtl/>
        </w:rPr>
        <w:t>רשב"א</w:t>
      </w:r>
      <w:r>
        <w:rPr>
          <w:rtl/>
        </w:rPr>
        <w:t xml:space="preserve"> (שם) ביאר דאיירי דידועין דמי הככרות, ומש"ה תלינן שיקפידו. [ולא יחשב בכך צרות עין].</w:t>
      </w:r>
    </w:p>
  </w:footnote>
  <w:footnote w:id="1212">
    <w:p w14:paraId="2A7CC1DE" w14:textId="77777777" w:rsidR="006178DD" w:rsidRDefault="00000000" w:rsidP="004E40C8">
      <w:pPr>
        <w:pStyle w:val="Footnote"/>
        <w:bidi/>
      </w:pPr>
      <w:r>
        <w:rPr>
          <w:rStyle w:val="ac"/>
          <w:rtl/>
        </w:rPr>
        <w:footnoteRef/>
      </w:r>
      <w:r>
        <w:rPr>
          <w:rtl/>
        </w:rPr>
        <w:t>וצ"ב דהאיך נימא דנקנה ככר בשוק, וברשותו אייקור. [וע"כ דמש"כ רש"י (מד:) דהקנו לאו דוקא. אלא כיון דראוי לקנות מעכשיו בשווי זה, מש"ה לא נחשב נתייקר. ויל"פ דלא חשיב קובע זמן ההלואה עד זמן שיתייקר, אלא יוכל לקנות מיד].</w:t>
      </w:r>
    </w:p>
  </w:footnote>
  <w:footnote w:id="1213">
    <w:p w14:paraId="0F26295C" w14:textId="77777777" w:rsidR="006178DD" w:rsidRDefault="00000000" w:rsidP="004E40C8">
      <w:pPr>
        <w:pStyle w:val="Footnote"/>
        <w:bidi/>
      </w:pPr>
      <w:r>
        <w:rPr>
          <w:rStyle w:val="ac"/>
          <w:rtl/>
        </w:rPr>
        <w:footnoteRef/>
      </w:r>
      <w:r>
        <w:rPr>
          <w:rtl/>
        </w:rPr>
        <w:t>ועפ"ז כת' דהיכא שלא יוכל לפרוע לו אלא עד זמן קבוע, דמי להלויני כור של חטים עד הגרן, דאסור.</w:t>
      </w:r>
    </w:p>
  </w:footnote>
  <w:footnote w:id="1214">
    <w:p w14:paraId="460D5B61" w14:textId="77777777" w:rsidR="006178DD" w:rsidRDefault="00000000" w:rsidP="004E40C8">
      <w:pPr>
        <w:pStyle w:val="Footnote"/>
        <w:bidi/>
      </w:pPr>
      <w:r>
        <w:rPr>
          <w:rStyle w:val="ac"/>
          <w:rtl/>
        </w:rPr>
        <w:footnoteRef/>
      </w:r>
      <w:r>
        <w:rPr>
          <w:rtl/>
        </w:rPr>
        <w:t>דאין לו מעות, וכדעת הראשונים לעיל עב:, ודלא כתוס' וראב"ד.</w:t>
      </w:r>
    </w:p>
  </w:footnote>
  <w:footnote w:id="1215">
    <w:p w14:paraId="0977717B" w14:textId="77777777" w:rsidR="006178DD" w:rsidRDefault="00000000" w:rsidP="004E40C8">
      <w:pPr>
        <w:pStyle w:val="Footnote"/>
        <w:bidi/>
      </w:pPr>
      <w:r>
        <w:rPr>
          <w:rStyle w:val="ac"/>
          <w:rtl/>
        </w:rPr>
        <w:footnoteRef/>
      </w:r>
      <w:r>
        <w:rPr>
          <w:rtl/>
        </w:rPr>
        <w:t>ומבואר דצריך דוקא שער גדול, ולא מהני אפי' דורמוס.</w:t>
      </w:r>
    </w:p>
  </w:footnote>
  <w:footnote w:id="1216">
    <w:p w14:paraId="46493BF9" w14:textId="77777777" w:rsidR="006178DD" w:rsidRDefault="00000000" w:rsidP="004E40C8">
      <w:pPr>
        <w:pStyle w:val="Footnote"/>
        <w:bidi/>
      </w:pPr>
      <w:r>
        <w:rPr>
          <w:rStyle w:val="ac"/>
          <w:rtl/>
        </w:rPr>
        <w:footnoteRef/>
      </w:r>
      <w:r>
        <w:rPr>
          <w:rtl/>
        </w:rPr>
        <w:t>וה</w:t>
      </w:r>
      <w:r>
        <w:rPr>
          <w:b/>
          <w:bCs/>
          <w:rtl/>
        </w:rPr>
        <w:t>רא"ש</w:t>
      </w:r>
      <w:r>
        <w:rPr>
          <w:rtl/>
        </w:rPr>
        <w:t xml:space="preserve"> (ס"ס סא) כת' דאף לדעת הראב"ד סגי שיש לו דמי סאה א', וכדאי' בסוגיין.</w:t>
      </w:r>
    </w:p>
  </w:footnote>
  <w:footnote w:id="1217">
    <w:p w14:paraId="028E9375" w14:textId="77777777" w:rsidR="006178DD" w:rsidRDefault="00000000" w:rsidP="004E40C8">
      <w:pPr>
        <w:pStyle w:val="Footnote"/>
        <w:bidi/>
      </w:pPr>
      <w:r>
        <w:rPr>
          <w:rStyle w:val="ac"/>
          <w:rtl/>
        </w:rPr>
        <w:footnoteRef/>
      </w:r>
      <w:r>
        <w:rPr>
          <w:rtl/>
        </w:rPr>
        <w:t>ודלא כראשונים דדוקא כשיש שער בשוק אמרי' מה לי הן.</w:t>
      </w:r>
    </w:p>
  </w:footnote>
  <w:footnote w:id="1218">
    <w:p w14:paraId="32BB945F" w14:textId="77777777" w:rsidR="006178DD" w:rsidRDefault="00000000" w:rsidP="004E40C8">
      <w:pPr>
        <w:pStyle w:val="Footnote"/>
        <w:bidi/>
      </w:pPr>
      <w:r>
        <w:rPr>
          <w:rStyle w:val="ac"/>
          <w:rtl/>
        </w:rPr>
        <w:footnoteRef/>
      </w:r>
      <w:r>
        <w:rPr>
          <w:rtl/>
        </w:rPr>
        <w:t>דשמואל קאי אדברי הלל 'לא תלוה אשה ככר'.</w:t>
      </w:r>
    </w:p>
  </w:footnote>
  <w:footnote w:id="1219">
    <w:p w14:paraId="6137C213" w14:textId="77777777" w:rsidR="006178DD" w:rsidRDefault="00000000" w:rsidP="004E40C8">
      <w:pPr>
        <w:pStyle w:val="Footnote"/>
        <w:bidi/>
      </w:pPr>
      <w:r>
        <w:rPr>
          <w:rStyle w:val="ac"/>
          <w:rtl/>
        </w:rPr>
        <w:footnoteRef/>
      </w:r>
      <w:r>
        <w:rPr>
          <w:rtl/>
        </w:rPr>
        <w:t>ו</w:t>
      </w:r>
      <w:r>
        <w:rPr>
          <w:b/>
          <w:bCs/>
          <w:rtl/>
        </w:rPr>
        <w:t>רה"ג</w:t>
      </w:r>
      <w:r>
        <w:rPr>
          <w:rtl/>
        </w:rPr>
        <w:t xml:space="preserve"> ביאר דככר דבר מועט ל"צ שער בשוק, שאע"פ שאין לזה יש לזה, וכמו זבל כל ימות השנה.</w:t>
      </w:r>
    </w:p>
    <w:p w14:paraId="331D4146" w14:textId="77777777" w:rsidR="006178DD" w:rsidRDefault="00000000" w:rsidP="004E40C8">
      <w:pPr>
        <w:pStyle w:val="Footnote"/>
        <w:bidi/>
      </w:pPr>
      <w:r>
        <w:rPr>
          <w:rtl/>
        </w:rPr>
        <w:tab/>
        <w:t>וה</w:t>
      </w:r>
      <w:r>
        <w:rPr>
          <w:b/>
          <w:bCs/>
          <w:rtl/>
        </w:rPr>
        <w:t>ראב"ד</w:t>
      </w:r>
      <w:r>
        <w:rPr>
          <w:rtl/>
        </w:rPr>
        <w:t xml:space="preserve"> כת' דזוטרתי ושכיחי ואוזופי מחברתה [והיכא דשכיח ללוות מותר, ע' לעיל עב: ועד.].</w:t>
      </w:r>
    </w:p>
  </w:footnote>
  <w:footnote w:id="1220">
    <w:p w14:paraId="045DE344" w14:textId="77777777" w:rsidR="006178DD" w:rsidRDefault="00000000" w:rsidP="004E40C8">
      <w:pPr>
        <w:pStyle w:val="Footnote"/>
        <w:bidi/>
      </w:pPr>
      <w:r>
        <w:rPr>
          <w:rStyle w:val="ac"/>
          <w:rtl/>
        </w:rPr>
        <w:footnoteRef/>
      </w:r>
      <w:r>
        <w:rPr>
          <w:rtl/>
        </w:rPr>
        <w:t>וה</w:t>
      </w:r>
      <w:r>
        <w:rPr>
          <w:b/>
          <w:bCs/>
          <w:rtl/>
        </w:rPr>
        <w:t>רשב"א</w:t>
      </w:r>
      <w:r>
        <w:rPr>
          <w:rtl/>
        </w:rPr>
        <w:t xml:space="preserve"> (שבת קמח:) העלה צד דדוקא לשון הלואה, לל' יום אסור. הא ליום א' לא חיישינן שיתייקר.</w:t>
      </w:r>
    </w:p>
  </w:footnote>
  <w:footnote w:id="1221">
    <w:p w14:paraId="20E44A19" w14:textId="77777777" w:rsidR="006178DD" w:rsidRDefault="00000000" w:rsidP="004E40C8">
      <w:pPr>
        <w:pStyle w:val="Footnote"/>
        <w:bidi/>
      </w:pPr>
      <w:r>
        <w:rPr>
          <w:rStyle w:val="ac"/>
          <w:rtl/>
        </w:rPr>
        <w:footnoteRef/>
      </w:r>
      <w:r>
        <w:rPr>
          <w:rtl/>
        </w:rPr>
        <w:t>לכאורה כוונתו דיצא השער ו'יש לזה' חשיב כמו יש לו.</w:t>
      </w:r>
    </w:p>
  </w:footnote>
  <w:footnote w:id="1222">
    <w:p w14:paraId="70FB62DE" w14:textId="77777777" w:rsidR="006178DD" w:rsidRDefault="00000000" w:rsidP="004E40C8">
      <w:pPr>
        <w:pStyle w:val="Footnote"/>
        <w:bidi/>
      </w:pPr>
      <w:r>
        <w:rPr>
          <w:rStyle w:val="ac"/>
          <w:rtl/>
        </w:rPr>
        <w:footnoteRef/>
      </w:r>
      <w:r>
        <w:rPr>
          <w:rtl/>
        </w:rPr>
        <w:t>בערב פסח דוקא, אבל כמה ימים קודם לפסח אינו בזול.</w:t>
      </w:r>
    </w:p>
  </w:footnote>
  <w:footnote w:id="1223">
    <w:p w14:paraId="770CCAEB" w14:textId="77777777" w:rsidR="006178DD" w:rsidRDefault="00000000" w:rsidP="004E40C8">
      <w:pPr>
        <w:pStyle w:val="Footnote"/>
        <w:bidi/>
      </w:pPr>
      <w:r>
        <w:rPr>
          <w:rStyle w:val="ac"/>
          <w:rtl/>
        </w:rPr>
        <w:footnoteRef/>
      </w:r>
      <w:r>
        <w:rPr>
          <w:rtl/>
        </w:rPr>
        <w:t>וב</w:t>
      </w:r>
      <w:r>
        <w:rPr>
          <w:b/>
          <w:bCs/>
          <w:rtl/>
        </w:rPr>
        <w:t>שו"ת הרא"ש</w:t>
      </w:r>
      <w:r>
        <w:rPr>
          <w:rtl/>
        </w:rPr>
        <w:t xml:space="preserve"> כת' דאנו לא קבלנו פי' זה. וסתם בלא קביעות דמים.</w:t>
      </w:r>
    </w:p>
  </w:footnote>
  <w:footnote w:id="1224">
    <w:p w14:paraId="40D18558" w14:textId="77777777" w:rsidR="006178DD" w:rsidRDefault="00000000" w:rsidP="004E40C8">
      <w:pPr>
        <w:pStyle w:val="Footnote"/>
        <w:bidi/>
      </w:pPr>
      <w:r>
        <w:rPr>
          <w:rStyle w:val="ac"/>
          <w:rtl/>
        </w:rPr>
        <w:footnoteRef/>
      </w:r>
      <w:r>
        <w:rPr>
          <w:rtl/>
        </w:rPr>
        <w:t>וכ"כ ה</w:t>
      </w:r>
      <w:r>
        <w:rPr>
          <w:b/>
          <w:bCs/>
          <w:rtl/>
        </w:rPr>
        <w:t>ריטב"א</w:t>
      </w:r>
      <w:r>
        <w:rPr>
          <w:rtl/>
        </w:rPr>
        <w:t xml:space="preserve"> בשם רש"י.</w:t>
      </w:r>
    </w:p>
  </w:footnote>
  <w:footnote w:id="1225">
    <w:p w14:paraId="40F55111" w14:textId="77777777" w:rsidR="006178DD" w:rsidRDefault="00000000" w:rsidP="004E40C8">
      <w:pPr>
        <w:pStyle w:val="Footnote"/>
        <w:bidi/>
      </w:pPr>
      <w:r>
        <w:rPr>
          <w:rStyle w:val="ac"/>
          <w:rtl/>
        </w:rPr>
        <w:footnoteRef/>
      </w:r>
      <w:r>
        <w:rPr>
          <w:rtl/>
        </w:rPr>
        <w:t>משמע דאף דשותק משום בושה, ולא משום אגר נטר. וי"ל דמ"מ בשעת פרעון אסור אפי' בסתם. א"נ בוש מחמת שעשה לו טובה שהלוהו, ומש"ה חשיב אגר נטר. [אלא דאם אינו מקפיד בליבו לא נחשב תוספת].</w:t>
      </w:r>
    </w:p>
  </w:footnote>
  <w:footnote w:id="1226">
    <w:p w14:paraId="1E33D9B0" w14:textId="77777777" w:rsidR="006178DD" w:rsidRDefault="00000000" w:rsidP="004E40C8">
      <w:pPr>
        <w:pStyle w:val="Footnote"/>
        <w:bidi/>
      </w:pPr>
      <w:r>
        <w:rPr>
          <w:rStyle w:val="ac"/>
          <w:rtl/>
        </w:rPr>
        <w:footnoteRef/>
      </w:r>
      <w:r>
        <w:rPr>
          <w:rtl/>
        </w:rPr>
        <w:t>וה</w:t>
      </w:r>
      <w:r>
        <w:rPr>
          <w:b/>
          <w:bCs/>
          <w:rtl/>
        </w:rPr>
        <w:t>שו"ע</w:t>
      </w:r>
      <w:r>
        <w:rPr>
          <w:rtl/>
        </w:rPr>
        <w:t xml:space="preserve"> פסק דדבר מועט היינו עד חומש (וכ"מ ברמב"ן ע' בסמוך), ומקורו דבזה מצאנו ששמואל הקיל. וטפי לא מצאנו.</w:t>
      </w:r>
    </w:p>
  </w:footnote>
  <w:footnote w:id="1227">
    <w:p w14:paraId="4632E69D" w14:textId="77777777" w:rsidR="006178DD" w:rsidRDefault="00000000" w:rsidP="004E40C8">
      <w:pPr>
        <w:pStyle w:val="Footnote"/>
        <w:bidi/>
      </w:pPr>
      <w:r>
        <w:rPr>
          <w:rStyle w:val="ac"/>
          <w:rtl/>
        </w:rPr>
        <w:footnoteRef/>
      </w:r>
      <w:r>
        <w:rPr>
          <w:rtl/>
        </w:rPr>
        <w:t>פ</w:t>
      </w:r>
      <w:r>
        <w:rPr>
          <w:b/>
          <w:bCs/>
          <w:rtl/>
        </w:rPr>
        <w:t>רש"י</w:t>
      </w:r>
      <w:r>
        <w:rPr>
          <w:rtl/>
        </w:rPr>
        <w:t xml:space="preserve"> שפיר דמי. [מלשון לא אריך (עזרא ד יד)]. ועוד הביא ה</w:t>
      </w:r>
      <w:r>
        <w:rPr>
          <w:b/>
          <w:bCs/>
          <w:rtl/>
        </w:rPr>
        <w:t>רמ"ך</w:t>
      </w:r>
      <w:r>
        <w:rPr>
          <w:rtl/>
        </w:rPr>
        <w:t xml:space="preserve"> (בשיטמ"ק) לפרש לשון הארכת זמן. </w:t>
      </w:r>
      <w:r>
        <w:rPr>
          <w:i/>
          <w:iCs/>
          <w:rtl/>
        </w:rPr>
        <w:t>ועוד</w:t>
      </w:r>
      <w:r>
        <w:rPr>
          <w:rtl/>
        </w:rPr>
        <w:t xml:space="preserve"> פי' שיחזיר פלפל ארוך וגדול יותר. [ולפ"ז הותר יותר מחומש].</w:t>
      </w:r>
    </w:p>
  </w:footnote>
  <w:footnote w:id="1228">
    <w:p w14:paraId="29C5FF49" w14:textId="77777777" w:rsidR="006178DD" w:rsidRDefault="00000000" w:rsidP="004E40C8">
      <w:pPr>
        <w:pStyle w:val="Footnote"/>
        <w:bidi/>
      </w:pPr>
      <w:r>
        <w:rPr>
          <w:rStyle w:val="ac"/>
          <w:rtl/>
        </w:rPr>
        <w:footnoteRef/>
      </w:r>
      <w:r>
        <w:rPr>
          <w:rtl/>
        </w:rPr>
        <w:t>וה</w:t>
      </w:r>
      <w:r>
        <w:rPr>
          <w:b/>
          <w:bCs/>
          <w:rtl/>
        </w:rPr>
        <w:t>רמ"ך</w:t>
      </w:r>
      <w:r>
        <w:rPr>
          <w:rtl/>
        </w:rPr>
        <w:t xml:space="preserve"> (בשיטמ"ק) הביא (בשם ר' נתן בר"מ) שהתירו רק רבית של דבריהם, שלא פסק בשעת הלואה. אבל פסק בשעת הלואה לא.</w:t>
      </w:r>
    </w:p>
  </w:footnote>
  <w:footnote w:id="1229">
    <w:p w14:paraId="2BDF5CBA" w14:textId="77777777" w:rsidR="006178DD" w:rsidRDefault="00000000" w:rsidP="004E40C8">
      <w:pPr>
        <w:pStyle w:val="Footnote"/>
        <w:bidi/>
      </w:pPr>
      <w:r>
        <w:rPr>
          <w:rStyle w:val="ac"/>
          <w:rtl/>
        </w:rPr>
        <w:footnoteRef/>
      </w:r>
      <w:r>
        <w:rPr>
          <w:rtl/>
        </w:rPr>
        <w:t>ולפ"ז משמע דאסור מדאורייתא, אף דהוה 'מתנה'. כיון דהוה מחמת ההלואה.</w:t>
      </w:r>
    </w:p>
  </w:footnote>
  <w:footnote w:id="1230">
    <w:p w14:paraId="32F510CE" w14:textId="77777777" w:rsidR="006178DD" w:rsidRDefault="00000000" w:rsidP="004E40C8">
      <w:pPr>
        <w:pStyle w:val="Footnote"/>
        <w:bidi/>
      </w:pPr>
      <w:r>
        <w:rPr>
          <w:rStyle w:val="ac"/>
          <w:rtl/>
        </w:rPr>
        <w:footnoteRef/>
      </w:r>
      <w:r>
        <w:rPr>
          <w:rtl/>
        </w:rPr>
        <w:t>ויל"ד האם כוונתו אף שמתכוון מחמת המתנת מעות. או דבשעת פרעון אף בלא נתכוון להמתנת מעות אסור (ע' לעיל עג:), דמיחזי כמוסיף מחמת ההלואה. ובת"ח לא גזרו. [א"נ בת"ח לא מיחזי דהוה מחמת ההלואה].</w:t>
      </w:r>
    </w:p>
  </w:footnote>
  <w:footnote w:id="1231">
    <w:p w14:paraId="7E928261" w14:textId="77777777" w:rsidR="006178DD" w:rsidRDefault="00000000" w:rsidP="004E40C8">
      <w:pPr>
        <w:pStyle w:val="Footnote"/>
        <w:bidi/>
      </w:pPr>
      <w:r>
        <w:rPr>
          <w:rStyle w:val="ac"/>
          <w:rtl/>
        </w:rPr>
        <w:footnoteRef/>
      </w:r>
      <w:r>
        <w:rPr>
          <w:rtl/>
        </w:rPr>
        <w:t>וה</w:t>
      </w:r>
      <w:r>
        <w:rPr>
          <w:b/>
          <w:bCs/>
          <w:rtl/>
        </w:rPr>
        <w:t>ב"י</w:t>
      </w:r>
      <w:r>
        <w:rPr>
          <w:rtl/>
        </w:rPr>
        <w:t xml:space="preserve"> כת' דאפשר דכוונת המרדכי דהתיר רבית בשטר זה, כלומר לדבריו עבר באיסור רבית. וחלילה כי לא יעשה כזו בישראל.</w:t>
      </w:r>
    </w:p>
  </w:footnote>
  <w:footnote w:id="1232">
    <w:p w14:paraId="55A0B162" w14:textId="77777777" w:rsidR="006178DD" w:rsidRDefault="00000000" w:rsidP="004E40C8">
      <w:pPr>
        <w:pStyle w:val="Footnote"/>
        <w:bidi/>
      </w:pPr>
      <w:r>
        <w:rPr>
          <w:rStyle w:val="ac"/>
          <w:rtl/>
        </w:rPr>
        <w:footnoteRef/>
      </w:r>
      <w:r>
        <w:rPr>
          <w:rtl/>
        </w:rPr>
        <w:t>וטעם ההיתר משום מתנה, דומיא דת"ח. [קמ"ל דאסור משום דאתי למיסרך].</w:t>
      </w:r>
    </w:p>
  </w:footnote>
  <w:footnote w:id="1233">
    <w:p w14:paraId="10C1D70B" w14:textId="77777777" w:rsidR="006178DD" w:rsidRDefault="00000000" w:rsidP="004E40C8">
      <w:pPr>
        <w:pStyle w:val="Footnote"/>
        <w:bidi/>
      </w:pPr>
      <w:r>
        <w:rPr>
          <w:rStyle w:val="ac"/>
          <w:rtl/>
        </w:rPr>
        <w:footnoteRef/>
      </w:r>
      <w:r>
        <w:rPr>
          <w:rtl/>
        </w:rPr>
        <w:t>וה</w:t>
      </w:r>
      <w:r>
        <w:rPr>
          <w:b/>
          <w:bCs/>
          <w:rtl/>
        </w:rPr>
        <w:t>מאירי</w:t>
      </w:r>
      <w:r>
        <w:rPr>
          <w:rtl/>
        </w:rPr>
        <w:t xml:space="preserve"> הביא יש חולקין דמותר.</w:t>
      </w:r>
    </w:p>
  </w:footnote>
  <w:footnote w:id="1234">
    <w:p w14:paraId="77637DAF" w14:textId="77777777" w:rsidR="006178DD" w:rsidRDefault="00000000" w:rsidP="004E40C8">
      <w:pPr>
        <w:pStyle w:val="Footnote"/>
        <w:bidi/>
      </w:pPr>
      <w:r>
        <w:rPr>
          <w:rStyle w:val="ac"/>
          <w:rtl/>
        </w:rPr>
        <w:footnoteRef/>
      </w:r>
      <w:r>
        <w:rPr>
          <w:rtl/>
        </w:rPr>
        <w:t>יל"ד האם כוונתו דחז"ל לא החמירו, או שהמלוה לא הקפיד ודקדק. [ונפק"מ היכא דנתכוון להדיא ליום ארוך טפי].</w:t>
      </w:r>
    </w:p>
  </w:footnote>
  <w:footnote w:id="1235">
    <w:p w14:paraId="3ED9A7B9" w14:textId="77777777" w:rsidR="006178DD" w:rsidRDefault="00000000" w:rsidP="004E40C8">
      <w:pPr>
        <w:pStyle w:val="Footnote"/>
        <w:bidi/>
      </w:pPr>
      <w:r>
        <w:rPr>
          <w:rStyle w:val="ac"/>
          <w:rtl/>
        </w:rPr>
        <w:footnoteRef/>
      </w:r>
      <w:r>
        <w:rPr>
          <w:rtl/>
        </w:rPr>
        <w:t>ו</w:t>
      </w:r>
      <w:r>
        <w:rPr>
          <w:b/>
          <w:bCs/>
          <w:rtl/>
        </w:rPr>
        <w:t>רע"א</w:t>
      </w:r>
      <w:r>
        <w:rPr>
          <w:rtl/>
        </w:rPr>
        <w:t xml:space="preserve"> (בשו"ע שם) כת' דאם עבר והלווהו וחזר והלווהו י"ל דהוה רבית קצוצה, וצריך ליתן לפי שומא כמה שווה להיות המעות בידו לכך זמן. וצריך לשלם עבור מה שנהנה ממעותיו של זה. דהתורה לא אסרה רבית אלא במלוה מדעתו, אבל זה אין דעתו להלוות אלא כתשלומי רבית, ואין בזה שם הלואה. אלא הוה כשולח יד במעות שבידו דרשאי לקבל רבית. וצל"ע לדינא.</w:t>
      </w:r>
    </w:p>
  </w:footnote>
  <w:footnote w:id="1236">
    <w:p w14:paraId="3F043581" w14:textId="77777777" w:rsidR="006178DD" w:rsidRDefault="00000000" w:rsidP="004E40C8">
      <w:pPr>
        <w:pStyle w:val="Footnote"/>
        <w:bidi/>
      </w:pPr>
      <w:r>
        <w:rPr>
          <w:rStyle w:val="ac"/>
          <w:rtl/>
        </w:rPr>
        <w:footnoteRef/>
      </w:r>
      <w:r>
        <w:rPr>
          <w:rtl/>
        </w:rPr>
        <w:t>וביאר דלא דמי לנכש עמי ואנכש עמך דהתם השני חייב לראשון דינר בשכר טורחו ומה לי פורע לו במעות ומה לי פורע לו בניכוש אבל הלויני ואני אלוה לך לא נתחייב הלוה למלוה מאומה.</w:t>
      </w:r>
    </w:p>
  </w:footnote>
  <w:footnote w:id="1237">
    <w:p w14:paraId="1F8572C7" w14:textId="77777777" w:rsidR="006178DD" w:rsidRDefault="00000000" w:rsidP="004E40C8">
      <w:pPr>
        <w:pStyle w:val="Footnote"/>
        <w:bidi/>
      </w:pPr>
      <w:r>
        <w:rPr>
          <w:rStyle w:val="ac"/>
          <w:rtl/>
        </w:rPr>
        <w:footnoteRef/>
      </w:r>
      <w:r>
        <w:rPr>
          <w:rtl/>
        </w:rPr>
        <w:t>[והביא דהא קי"ל (לקמן פא.) שמור לי ואשמור לך שומר שכר, ואף שאינו נותן לו כלום, אלא שגם הוא ישמור לו, זהו שכרו].</w:t>
      </w:r>
    </w:p>
  </w:footnote>
  <w:footnote w:id="1238">
    <w:p w14:paraId="5D90F8C2" w14:textId="77777777" w:rsidR="006178DD" w:rsidRDefault="00000000" w:rsidP="004E40C8">
      <w:pPr>
        <w:pStyle w:val="Footnote"/>
        <w:bidi/>
      </w:pPr>
      <w:r>
        <w:rPr>
          <w:rStyle w:val="ac"/>
          <w:rtl/>
        </w:rPr>
        <w:footnoteRef/>
      </w:r>
      <w:r>
        <w:rPr>
          <w:rtl/>
        </w:rPr>
        <w:t>[משמע דבא לאסור מצד דיבור הנדר, דהוה בשעת הלואה. ולא מצד ההלואה שאח"כ. ואפשר דההלואה אח"כ הוה מצוה בעלמא].</w:t>
      </w:r>
    </w:p>
  </w:footnote>
  <w:footnote w:id="1239">
    <w:p w14:paraId="1DA41AB9" w14:textId="77777777" w:rsidR="006178DD" w:rsidRDefault="00000000" w:rsidP="004E40C8">
      <w:pPr>
        <w:pStyle w:val="Footnote"/>
        <w:bidi/>
      </w:pPr>
      <w:r>
        <w:rPr>
          <w:rStyle w:val="ac"/>
          <w:rtl/>
        </w:rPr>
        <w:footnoteRef/>
      </w:r>
      <w:r>
        <w:rPr>
          <w:rtl/>
        </w:rPr>
        <w:t>היכא דהלוהו מנה, שיחזיר וילווהו מאתים, או ילווהו מנה לב' ימים. ומשמע דלאותו זמן פשיט"ל דמותר [וכר"מ].</w:t>
      </w:r>
    </w:p>
  </w:footnote>
  <w:footnote w:id="1240">
    <w:p w14:paraId="3BA1E26E" w14:textId="77777777" w:rsidR="006178DD" w:rsidRDefault="00000000" w:rsidP="004E40C8">
      <w:pPr>
        <w:pStyle w:val="Footnote"/>
        <w:bidi/>
      </w:pPr>
      <w:r>
        <w:rPr>
          <w:rStyle w:val="ac"/>
          <w:rtl/>
        </w:rPr>
        <w:footnoteRef/>
      </w:r>
      <w:r>
        <w:rPr>
          <w:rtl/>
        </w:rPr>
        <w:t>אבל אם מלווהו תוך הזמן של הראשון [כגון הלוהו לשנה, והחזיר לו לחודש באמצע, אף דבגדרי הממון הוה בתורת הלואה, ולא נפרע החוב הראשון. אבל לא שייך בזה רבית כלל. ואפשר דאפי' היכא דקוצץ ע"ז רבית להדיא].</w:t>
      </w:r>
    </w:p>
  </w:footnote>
  <w:footnote w:id="1241">
    <w:p w14:paraId="4C786AC8" w14:textId="77777777" w:rsidR="006178DD" w:rsidRDefault="00000000" w:rsidP="004E40C8">
      <w:pPr>
        <w:pStyle w:val="Footnote"/>
        <w:bidi/>
      </w:pPr>
      <w:r>
        <w:rPr>
          <w:rStyle w:val="ac"/>
          <w:rtl/>
        </w:rPr>
        <w:footnoteRef/>
      </w:r>
      <w:r>
        <w:rPr>
          <w:rtl/>
        </w:rPr>
        <w:t>וכדאיתא (תענית יב:) לווה אדם תעניתו.</w:t>
      </w:r>
    </w:p>
    <w:p w14:paraId="42A545CF" w14:textId="77777777" w:rsidR="006178DD" w:rsidRDefault="00000000" w:rsidP="004E40C8">
      <w:pPr>
        <w:pStyle w:val="Footnote"/>
        <w:bidi/>
      </w:pPr>
      <w:r>
        <w:rPr>
          <w:rtl/>
        </w:rPr>
        <w:tab/>
        <w:t>{ולכאורה מבואר דגדר 'לווה תעניתו' מישך לגדרי הלואה, ומתחייב להחזיר כנגד היום שלקח. אך בפשוטו י"ל דהוה רק נידון לפרש את לשונות הנדר, דנדר תענית, ולבסוף מקיים תענית. וכמו מי שנדר קרבן, אף שנתכוון להביא שור גדול, רשאי להביא קרבן קטן. כיון דלא הוציא בפיו אלא לשון 'יום'}.</w:t>
      </w:r>
    </w:p>
  </w:footnote>
  <w:footnote w:id="1242">
    <w:p w14:paraId="5973F728" w14:textId="77777777" w:rsidR="006178DD" w:rsidRDefault="00000000" w:rsidP="004E40C8">
      <w:pPr>
        <w:pStyle w:val="Footnote"/>
        <w:bidi/>
      </w:pPr>
      <w:r>
        <w:rPr>
          <w:rStyle w:val="ac"/>
          <w:rtl/>
        </w:rPr>
        <w:footnoteRef/>
      </w:r>
      <w:r>
        <w:rPr>
          <w:rtl/>
        </w:rPr>
        <w:t>אמנם בתוך ימות החמה או בתוך ימות הגשמים אין קפידא שיום זה קצת יותר קצר.</w:t>
      </w:r>
    </w:p>
    <w:p w14:paraId="50DD9505" w14:textId="77777777" w:rsidR="006178DD" w:rsidRDefault="00000000" w:rsidP="004E40C8">
      <w:pPr>
        <w:pStyle w:val="Footnote"/>
        <w:bidi/>
      </w:pPr>
      <w:r>
        <w:rPr>
          <w:rtl/>
        </w:rPr>
        <w:tab/>
        <w:t>ומדברי המרדכי משמע דאף ימות החמה וימות הגשמים רשאי, וצ"ב מ"ש מהא דימות הגריד אסור. ואפשר דגריד הוא עבודה יותר קשה, אבל ב'יום' אין בזה חילוק. א"נ ס"ל דהוה חומרא לענין רבית.</w:t>
      </w:r>
    </w:p>
  </w:footnote>
  <w:footnote w:id="1243">
    <w:p w14:paraId="5FAAB256" w14:textId="77777777" w:rsidR="006178DD" w:rsidRDefault="00000000" w:rsidP="004E40C8">
      <w:pPr>
        <w:pStyle w:val="Footnote"/>
        <w:bidi/>
      </w:pPr>
      <w:r>
        <w:rPr>
          <w:rStyle w:val="ac"/>
          <w:rtl/>
        </w:rPr>
        <w:footnoteRef/>
      </w:r>
      <w:r>
        <w:rPr>
          <w:rtl/>
        </w:rPr>
        <w:t>ומקור לזה מדברי ה</w:t>
      </w:r>
      <w:r>
        <w:rPr>
          <w:b/>
          <w:bCs/>
          <w:rtl/>
        </w:rPr>
        <w:t>רמב"ן</w:t>
      </w:r>
      <w:r>
        <w:rPr>
          <w:rtl/>
        </w:rPr>
        <w:t xml:space="preserve"> (סד:) דכיון דנתן לו כמתנה בעלמא אף אינו מנכה מהחוב. [ולכאורה מי שעבר ונתן רבית מוקדמת, אסור לו ללוות. אבל אם לווה, אינו רשאי ואין תקנה לנכות שיעור הרבית מהחוב, דהוה מתנה בעלמא].</w:t>
      </w:r>
    </w:p>
  </w:footnote>
  <w:footnote w:id="1244">
    <w:p w14:paraId="32887F0F" w14:textId="77777777" w:rsidR="006178DD" w:rsidRDefault="00000000" w:rsidP="004E40C8">
      <w:pPr>
        <w:pStyle w:val="Footnote"/>
        <w:bidi/>
      </w:pPr>
      <w:r>
        <w:rPr>
          <w:rStyle w:val="ac"/>
          <w:rtl/>
        </w:rPr>
        <w:footnoteRef/>
      </w:r>
      <w:r>
        <w:rPr>
          <w:rtl/>
        </w:rPr>
        <w:t>ולא נתמעט משום דאין גופו ממון, דהוה הלואת מעות במעות, והרבית הוה בדברים.</w:t>
      </w:r>
    </w:p>
  </w:footnote>
  <w:footnote w:id="1245">
    <w:p w14:paraId="397F38EB" w14:textId="77777777" w:rsidR="006178DD" w:rsidRDefault="00000000" w:rsidP="004E40C8">
      <w:pPr>
        <w:pStyle w:val="Footnote"/>
        <w:bidi/>
      </w:pPr>
      <w:r>
        <w:rPr>
          <w:rStyle w:val="ac"/>
          <w:rtl/>
        </w:rPr>
        <w:footnoteRef/>
      </w:r>
      <w:r>
        <w:rPr>
          <w:rtl/>
        </w:rPr>
        <w:t>אבל השתא שבע"ח קונה משכון, ואפ"ה חייבתו תורה להחזיר וישכב העני בשמלתו [ומשתמש בשל מלוה], ומש"ה שפיר מברכו דהוה תשלום על מה שמשתמש בשלי.</w:t>
      </w:r>
    </w:p>
  </w:footnote>
  <w:footnote w:id="1246">
    <w:p w14:paraId="60B75A5F" w14:textId="77777777" w:rsidR="006178DD" w:rsidRDefault="00000000" w:rsidP="004E40C8">
      <w:pPr>
        <w:pStyle w:val="Footnote"/>
        <w:bidi/>
      </w:pPr>
      <w:r>
        <w:rPr>
          <w:rStyle w:val="ac"/>
          <w:rtl/>
        </w:rPr>
        <w:footnoteRef/>
      </w:r>
      <w:r>
        <w:rPr>
          <w:rtl/>
        </w:rPr>
        <w:t>וכה"ק ה</w:t>
      </w:r>
      <w:r>
        <w:rPr>
          <w:b/>
          <w:bCs/>
          <w:rtl/>
        </w:rPr>
        <w:t>קוב"ש</w:t>
      </w:r>
      <w:r>
        <w:rPr>
          <w:rtl/>
        </w:rPr>
        <w:t xml:space="preserve"> (קידושין עז). והק' עוד דהוה תרבית בלא נשך, שהרי העני אינו חסר כלום כשמברכו.</w:t>
      </w:r>
    </w:p>
  </w:footnote>
  <w:footnote w:id="1247">
    <w:p w14:paraId="7512E7E5" w14:textId="77777777" w:rsidR="006178DD" w:rsidRDefault="00000000" w:rsidP="004E40C8">
      <w:pPr>
        <w:pStyle w:val="Footnote"/>
        <w:bidi/>
      </w:pPr>
      <w:r>
        <w:rPr>
          <w:rStyle w:val="ac"/>
          <w:rtl/>
        </w:rPr>
        <w:footnoteRef/>
      </w:r>
      <w:r>
        <w:rPr>
          <w:rtl/>
        </w:rPr>
        <w:t>ומשמע מדבריו דמישך להיתר בני ביתו [וכה"ג לא שייך מסרך].</w:t>
      </w:r>
    </w:p>
  </w:footnote>
  <w:footnote w:id="1248">
    <w:p w14:paraId="71571FEB" w14:textId="77777777" w:rsidR="006178DD" w:rsidRDefault="00000000" w:rsidP="004E40C8">
      <w:pPr>
        <w:pStyle w:val="Footnote"/>
        <w:bidi/>
      </w:pPr>
      <w:r>
        <w:rPr>
          <w:rStyle w:val="ac"/>
          <w:rtl/>
        </w:rPr>
        <w:footnoteRef/>
      </w:r>
      <w:r>
        <w:rPr>
          <w:rtl/>
        </w:rPr>
        <w:t>ויל"ד דקיום שטרות דרבנן. [וי"ל דבתר תקנו רבנן, אף דייני קיום בכלל עדי השטר. ועפ"ז י"ל דמתני' דידן לא פליג].</w:t>
      </w:r>
    </w:p>
  </w:footnote>
  <w:footnote w:id="1249">
    <w:p w14:paraId="36707195" w14:textId="77777777" w:rsidR="006178DD" w:rsidRDefault="00000000" w:rsidP="004E40C8">
      <w:pPr>
        <w:pStyle w:val="Footnote"/>
        <w:bidi/>
      </w:pPr>
      <w:r>
        <w:rPr>
          <w:rStyle w:val="ac"/>
          <w:rtl/>
        </w:rPr>
        <w:footnoteRef/>
      </w:r>
      <w:r>
        <w:rPr>
          <w:rtl/>
        </w:rPr>
        <w:t>ולשון ה</w:t>
      </w:r>
      <w:r>
        <w:rPr>
          <w:b/>
          <w:bCs/>
          <w:rtl/>
        </w:rPr>
        <w:t>גמ'</w:t>
      </w:r>
      <w:r>
        <w:rPr>
          <w:rtl/>
        </w:rPr>
        <w:t xml:space="preserve"> (ב"ק ל: ב"ב צד:) משעת כתיבה עובר [משמע קודם שלווה]. [ויש לדחות דכוונת הגמ' מסירת השטר, דהוה אחר הלואה].</w:t>
      </w:r>
    </w:p>
  </w:footnote>
  <w:footnote w:id="1250">
    <w:p w14:paraId="12C23AAC" w14:textId="77777777" w:rsidR="006178DD" w:rsidRDefault="00000000" w:rsidP="004E40C8">
      <w:pPr>
        <w:pStyle w:val="Footnote"/>
        <w:bidi/>
      </w:pPr>
      <w:r>
        <w:rPr>
          <w:rStyle w:val="ac"/>
          <w:rtl/>
        </w:rPr>
        <w:footnoteRef/>
      </w:r>
      <w:r>
        <w:rPr>
          <w:rtl/>
        </w:rPr>
        <w:t xml:space="preserve">וכן הדגיש </w:t>
      </w:r>
      <w:r>
        <w:rPr>
          <w:b/>
          <w:bCs/>
          <w:rtl/>
        </w:rPr>
        <w:t>רשב"ם</w:t>
      </w:r>
      <w:r>
        <w:rPr>
          <w:rtl/>
        </w:rPr>
        <w:t xml:space="preserve"> (ב"ב צד:) דהמלוה עובר אלא תשימון עליו נשך. [ויש לדחות דכוונתו לאפוקי עדים, וצ"ע מהגמ' כאן. וע' לעיל עב.].</w:t>
      </w:r>
    </w:p>
  </w:footnote>
  <w:footnote w:id="1251">
    <w:p w14:paraId="40518E48" w14:textId="77777777" w:rsidR="006178DD" w:rsidRDefault="00000000" w:rsidP="004E40C8">
      <w:pPr>
        <w:pStyle w:val="Footnote"/>
        <w:bidi/>
      </w:pPr>
      <w:r>
        <w:rPr>
          <w:rStyle w:val="ac"/>
          <w:rtl/>
        </w:rPr>
        <w:footnoteRef/>
      </w:r>
      <w:r>
        <w:rPr>
          <w:rtl/>
        </w:rPr>
        <w:t>ויל"פ הטעם דהמלוה והסופר מחייבים את הלווה ברבית. ואילו הלווה אינו 'שם עליו' רבית, אלא אחרים מחייבין אותו. [ויל"ד לשא"ר].</w:t>
      </w:r>
    </w:p>
  </w:footnote>
  <w:footnote w:id="1252">
    <w:p w14:paraId="13CC4A08" w14:textId="77777777" w:rsidR="006178DD" w:rsidRDefault="00000000" w:rsidP="004E40C8">
      <w:pPr>
        <w:pStyle w:val="Footnote"/>
        <w:bidi/>
      </w:pPr>
      <w:r>
        <w:rPr>
          <w:rStyle w:val="ac"/>
          <w:rtl/>
        </w:rPr>
        <w:footnoteRef/>
      </w:r>
      <w:r>
        <w:rPr>
          <w:rtl/>
        </w:rPr>
        <w:t>וציין לדברי</w:t>
      </w:r>
      <w:r>
        <w:rPr>
          <w:b/>
          <w:bCs/>
          <w:rtl/>
        </w:rPr>
        <w:t xml:space="preserve"> מהר"א ששון</w:t>
      </w:r>
      <w:r>
        <w:rPr>
          <w:rtl/>
        </w:rPr>
        <w:t xml:space="preserve"> (קסב) שנסתפק בזה. ועוד ציין לדברי הריטב"א (לעיל סב.) דלווה אין בידו לקרוע את השטר.</w:t>
      </w:r>
    </w:p>
  </w:footnote>
  <w:footnote w:id="1253">
    <w:p w14:paraId="1F40E1A3" w14:textId="77777777" w:rsidR="006178DD" w:rsidRDefault="00000000" w:rsidP="004E40C8">
      <w:pPr>
        <w:pStyle w:val="Footnote"/>
        <w:bidi/>
      </w:pPr>
      <w:r>
        <w:rPr>
          <w:rStyle w:val="ac"/>
          <w:rtl/>
        </w:rPr>
        <w:footnoteRef/>
      </w:r>
      <w:r>
        <w:rPr>
          <w:rtl/>
        </w:rPr>
        <w:t>ולכאורה משמע דלא גרס כן בסוגיין.</w:t>
      </w:r>
    </w:p>
  </w:footnote>
  <w:footnote w:id="1254">
    <w:p w14:paraId="171CDDB2" w14:textId="77777777" w:rsidR="006178DD" w:rsidRDefault="00000000" w:rsidP="004E40C8">
      <w:pPr>
        <w:pStyle w:val="Footnote"/>
        <w:bidi/>
      </w:pPr>
      <w:r>
        <w:rPr>
          <w:rStyle w:val="ac"/>
          <w:rtl/>
        </w:rPr>
        <w:footnoteRef/>
      </w:r>
      <w:r>
        <w:rPr>
          <w:rtl/>
        </w:rPr>
        <w:t xml:space="preserve">וכשיטת הרמב"ם בכ"מ, ע' </w:t>
      </w:r>
      <w:r>
        <w:rPr>
          <w:b/>
          <w:bCs/>
          <w:rtl/>
        </w:rPr>
        <w:t>סה"מ</w:t>
      </w:r>
      <w:r>
        <w:rPr>
          <w:rtl/>
        </w:rPr>
        <w:t xml:space="preserve"> (שורש ט ול"ת קעט, ע' בסוגיא מכות טז:).</w:t>
      </w:r>
    </w:p>
    <w:p w14:paraId="4971A0F9" w14:textId="77777777" w:rsidR="006178DD" w:rsidRDefault="00000000" w:rsidP="004E40C8">
      <w:pPr>
        <w:pStyle w:val="Footnote"/>
        <w:bidi/>
      </w:pPr>
      <w:r>
        <w:rPr>
          <w:rtl/>
        </w:rPr>
        <w:tab/>
        <w:t>[אמנם ה</w:t>
      </w:r>
      <w:r>
        <w:rPr>
          <w:b/>
          <w:bCs/>
          <w:rtl/>
        </w:rPr>
        <w:t>רמב"ם</w:t>
      </w:r>
      <w:r>
        <w:rPr>
          <w:rtl/>
        </w:rPr>
        <w:t xml:space="preserve"> (סה"מ ל"ת רלז) מנה כפילות לאוין על המלוה לא תתן בנשך, ובתרבית לא תתן אכלך. וצ"ל דכיון דאינו מונה כלאו בפני עצמו אלא כריבוי לאוין, ואפ"ה לא הזכיר לאו דלאחיך לא תשיך].</w:t>
      </w:r>
    </w:p>
  </w:footnote>
  <w:footnote w:id="1255">
    <w:p w14:paraId="273949D9" w14:textId="77777777" w:rsidR="006178DD" w:rsidRDefault="00000000" w:rsidP="004E40C8">
      <w:pPr>
        <w:pStyle w:val="Footnote"/>
        <w:bidi/>
      </w:pPr>
      <w:r>
        <w:rPr>
          <w:rStyle w:val="ac"/>
          <w:rtl/>
        </w:rPr>
        <w:footnoteRef/>
      </w:r>
      <w:r>
        <w:rPr>
          <w:rtl/>
        </w:rPr>
        <w:t>וה</w:t>
      </w:r>
      <w:r>
        <w:rPr>
          <w:b/>
          <w:bCs/>
          <w:rtl/>
        </w:rPr>
        <w:t>נמוק"י</w:t>
      </w:r>
      <w:r>
        <w:rPr>
          <w:rtl/>
        </w:rPr>
        <w:t xml:space="preserve"> הביא </w:t>
      </w:r>
      <w:r>
        <w:rPr>
          <w:b/>
          <w:bCs/>
          <w:rtl/>
        </w:rPr>
        <w:t>ספר התרומות</w:t>
      </w:r>
      <w:r>
        <w:rPr>
          <w:rtl/>
        </w:rPr>
        <w:t xml:space="preserve"> דכשהלווה טוען שאין לו כלום לפרוע אסור להכלימו ולצערו, אף לא להשביעו. ושוב כ' דאם נסתפק המלוה אם יש לו תקנו חיוב שבועה.</w:t>
      </w:r>
    </w:p>
  </w:footnote>
  <w:footnote w:id="1256">
    <w:p w14:paraId="5BD2D80E" w14:textId="77777777" w:rsidR="006178DD" w:rsidRDefault="00000000" w:rsidP="004E40C8">
      <w:pPr>
        <w:pStyle w:val="Footnote"/>
        <w:bidi/>
      </w:pPr>
      <w:r>
        <w:rPr>
          <w:rStyle w:val="ac"/>
          <w:rtl/>
        </w:rPr>
        <w:footnoteRef/>
      </w:r>
      <w:r>
        <w:rPr>
          <w:rtl/>
        </w:rPr>
        <w:t>וא"כ ע"פ רוב לא יוכל לתבוע את חבירו. ע"כ דלא אסרה תורה אלא היכא דיודע שאין לו.</w:t>
      </w:r>
    </w:p>
  </w:footnote>
  <w:footnote w:id="1257">
    <w:p w14:paraId="42B78334" w14:textId="77777777" w:rsidR="006178DD" w:rsidRDefault="00000000" w:rsidP="004E40C8">
      <w:pPr>
        <w:pStyle w:val="Footnote"/>
        <w:bidi/>
      </w:pPr>
      <w:r>
        <w:rPr>
          <w:rStyle w:val="ac"/>
          <w:rtl/>
        </w:rPr>
        <w:footnoteRef/>
      </w:r>
      <w:r>
        <w:rPr>
          <w:rtl/>
        </w:rPr>
        <w:t>וכה"ק ה</w:t>
      </w:r>
      <w:r>
        <w:rPr>
          <w:b/>
          <w:bCs/>
          <w:rtl/>
        </w:rPr>
        <w:t>תפא"י</w:t>
      </w:r>
      <w:r>
        <w:rPr>
          <w:rtl/>
        </w:rPr>
        <w:t xml:space="preserve"> (יכין פא) וביאר דסתמא דמילתא מלוה ברבית דוחק טפי לפרוע, משא"כ שאר מלוה ברבית שהלווה לגמילות חסדים. ועוד פי' דאף כשאינו דוחקו לפרוע עובר ברבית, דהלווה דוחק את עצמו לפרוע מחמת הרבית. [וזה חידוש].</w:t>
      </w:r>
    </w:p>
  </w:footnote>
  <w:footnote w:id="1258">
    <w:p w14:paraId="15312DDF" w14:textId="77777777" w:rsidR="006178DD" w:rsidRDefault="00000000" w:rsidP="004E40C8">
      <w:pPr>
        <w:pStyle w:val="Footnote"/>
        <w:bidi/>
      </w:pPr>
      <w:r>
        <w:rPr>
          <w:rStyle w:val="ac"/>
          <w:rtl/>
        </w:rPr>
        <w:footnoteRef/>
      </w:r>
      <w:r>
        <w:rPr>
          <w:rtl/>
        </w:rPr>
        <w:t>ושמעתי לפרש גדר האיסור משום שכופהו לשלם יותר ממה שמחוייב. דשורש הדין במה שדוחקו לפרוע כשאין לו זכות מהדין [כגון שאין לו, ואי"צ למכור כלי תשמישיו וכדו'], וכן בגביית רבית חשיב שדוחקו לפרוע מה שאינו מחוייב מהדין.</w:t>
      </w:r>
    </w:p>
  </w:footnote>
  <w:footnote w:id="1259">
    <w:p w14:paraId="1AB97E89" w14:textId="77777777" w:rsidR="006178DD" w:rsidRDefault="00000000" w:rsidP="004E40C8">
      <w:pPr>
        <w:pStyle w:val="Footnote"/>
        <w:bidi/>
      </w:pPr>
      <w:r>
        <w:rPr>
          <w:rStyle w:val="ac"/>
          <w:rtl/>
        </w:rPr>
        <w:footnoteRef/>
      </w:r>
      <w:r>
        <w:rPr>
          <w:rtl/>
        </w:rPr>
        <w:t>אך ה</w:t>
      </w:r>
      <w:r>
        <w:rPr>
          <w:b/>
          <w:bCs/>
          <w:rtl/>
        </w:rPr>
        <w:t>מהר"ם שיף</w:t>
      </w:r>
      <w:r>
        <w:rPr>
          <w:rtl/>
        </w:rPr>
        <w:t xml:space="preserve"> ציין דרש"י משמע דאורחא דמילתא דהמלוה ברבית חס שלא יהיו מעותיו בטלים ודוחקו ונוגשו.</w:t>
      </w:r>
    </w:p>
  </w:footnote>
  <w:footnote w:id="1260">
    <w:p w14:paraId="5937FBED" w14:textId="77777777" w:rsidR="006178DD" w:rsidRDefault="00000000" w:rsidP="004E40C8">
      <w:pPr>
        <w:pStyle w:val="Footnote"/>
        <w:bidi/>
      </w:pPr>
      <w:r>
        <w:rPr>
          <w:rStyle w:val="ac"/>
          <w:rtl/>
        </w:rPr>
        <w:footnoteRef/>
      </w:r>
      <w:r>
        <w:rPr>
          <w:rtl/>
        </w:rPr>
        <w:t>ועד"ז כת' ב</w:t>
      </w:r>
      <w:r>
        <w:rPr>
          <w:b/>
          <w:bCs/>
          <w:rtl/>
        </w:rPr>
        <w:t>ס' החינוך</w:t>
      </w:r>
      <w:r>
        <w:rPr>
          <w:rtl/>
        </w:rPr>
        <w:t xml:space="preserve"> (סז) כי זאת המניעה תכלול ג"כ להלוות לישראל ברבית.</w:t>
      </w:r>
    </w:p>
  </w:footnote>
  <w:footnote w:id="1261">
    <w:p w14:paraId="53C888BD" w14:textId="77777777" w:rsidR="006178DD" w:rsidRDefault="00000000" w:rsidP="004E40C8">
      <w:pPr>
        <w:pStyle w:val="Footnote"/>
        <w:bidi/>
      </w:pPr>
      <w:r>
        <w:rPr>
          <w:rStyle w:val="ac"/>
          <w:rtl/>
        </w:rPr>
        <w:footnoteRef/>
      </w:r>
      <w:r>
        <w:rPr>
          <w:rtl/>
        </w:rPr>
        <w:t>ו</w:t>
      </w:r>
      <w:r>
        <w:rPr>
          <w:b/>
          <w:bCs/>
          <w:rtl/>
        </w:rPr>
        <w:t>ה"ה</w:t>
      </w:r>
      <w:r>
        <w:rPr>
          <w:rtl/>
        </w:rPr>
        <w:t xml:space="preserve"> (שם) כת' דאף דנגישה אסור רק בעני [ולא בעשיר, פי' שיש לו מעות], רבית אסור בכל. אמנם ה</w:t>
      </w:r>
      <w:r>
        <w:rPr>
          <w:b/>
          <w:bCs/>
          <w:rtl/>
        </w:rPr>
        <w:t>גרי"פ</w:t>
      </w:r>
      <w:r>
        <w:rPr>
          <w:rtl/>
        </w:rPr>
        <w:t xml:space="preserve"> (לרס"ג ל"ת קכג) דן דהמלוה לעשיר [להרווחה] ברבית, י"ל דאינו עובר בלא תהיה לו כנושה.</w:t>
      </w:r>
    </w:p>
  </w:footnote>
  <w:footnote w:id="1262">
    <w:p w14:paraId="4F32AC1A" w14:textId="77777777" w:rsidR="006178DD" w:rsidRDefault="00000000" w:rsidP="004E40C8">
      <w:pPr>
        <w:pStyle w:val="Footnote"/>
        <w:bidi/>
      </w:pPr>
      <w:r>
        <w:rPr>
          <w:rStyle w:val="ac"/>
          <w:rtl/>
        </w:rPr>
        <w:footnoteRef/>
      </w:r>
      <w:r>
        <w:rPr>
          <w:rtl/>
        </w:rPr>
        <w:t>ה</w:t>
      </w:r>
      <w:r>
        <w:rPr>
          <w:b/>
          <w:bCs/>
          <w:rtl/>
        </w:rPr>
        <w:t>רש"ש</w:t>
      </w:r>
      <w:r>
        <w:rPr>
          <w:rtl/>
        </w:rPr>
        <w:t xml:space="preserve"> כת' דאפשר דדוקא מי שיש לו מעות הרבה, אבל אם אינו אמוד לא חיישי' להכי.</w:t>
      </w:r>
    </w:p>
  </w:footnote>
  <w:footnote w:id="1263">
    <w:p w14:paraId="66013B6F" w14:textId="77777777" w:rsidR="006178DD" w:rsidRDefault="00000000" w:rsidP="004E40C8">
      <w:pPr>
        <w:pStyle w:val="Footnote"/>
        <w:bidi/>
      </w:pPr>
      <w:r>
        <w:rPr>
          <w:rStyle w:val="ac"/>
          <w:rtl/>
        </w:rPr>
        <w:footnoteRef/>
      </w:r>
      <w:r>
        <w:rPr>
          <w:rtl/>
        </w:rPr>
        <w:t>אמנם יש לדחות דהתם איירי בת"ח. אבל באיניש מעלמא חיישינן לכל.</w:t>
      </w:r>
    </w:p>
  </w:footnote>
  <w:footnote w:id="1264">
    <w:p w14:paraId="5851F0EE" w14:textId="77777777" w:rsidR="006178DD" w:rsidRDefault="00000000" w:rsidP="004E40C8">
      <w:pPr>
        <w:pStyle w:val="Footnote"/>
        <w:bidi/>
      </w:pPr>
      <w:r>
        <w:rPr>
          <w:rStyle w:val="ac"/>
          <w:rtl/>
        </w:rPr>
        <w:footnoteRef/>
      </w:r>
      <w:r>
        <w:rPr>
          <w:rtl/>
        </w:rPr>
        <w:t>ויש שדנו להתיר למעשה באופן שנאנמנים זה לזה, ואף אם ישכח יאמין למלוה. (ע' ציץ אליעזר ז מז).</w:t>
      </w:r>
    </w:p>
  </w:footnote>
  <w:footnote w:id="1265">
    <w:p w14:paraId="5A94D1F8" w14:textId="77777777" w:rsidR="006178DD" w:rsidRDefault="00000000" w:rsidP="004E40C8">
      <w:pPr>
        <w:pStyle w:val="Footnote"/>
        <w:bidi/>
      </w:pPr>
      <w:r>
        <w:rPr>
          <w:rStyle w:val="ac"/>
          <w:rtl/>
        </w:rPr>
        <w:footnoteRef/>
      </w:r>
      <w:r>
        <w:rPr>
          <w:rtl/>
        </w:rPr>
        <w:t>וכ"ד ה</w:t>
      </w:r>
      <w:r>
        <w:rPr>
          <w:b/>
          <w:bCs/>
          <w:rtl/>
        </w:rPr>
        <w:t xml:space="preserve">רי"ף </w:t>
      </w:r>
      <w:r>
        <w:rPr>
          <w:rtl/>
        </w:rPr>
        <w:t>(סוף ב"ב) וה</w:t>
      </w:r>
      <w:r>
        <w:rPr>
          <w:b/>
          <w:bCs/>
          <w:rtl/>
        </w:rPr>
        <w:t>רמב"ם</w:t>
      </w:r>
      <w:r>
        <w:rPr>
          <w:rtl/>
        </w:rPr>
        <w:t xml:space="preserve"> (מלוה יא ג).</w:t>
      </w:r>
    </w:p>
  </w:footnote>
  <w:footnote w:id="1266">
    <w:p w14:paraId="1A480C6F" w14:textId="77777777" w:rsidR="006178DD" w:rsidRDefault="00000000" w:rsidP="004E40C8">
      <w:pPr>
        <w:pStyle w:val="Footnote"/>
        <w:bidi/>
      </w:pPr>
      <w:r>
        <w:rPr>
          <w:rStyle w:val="ac"/>
          <w:rtl/>
        </w:rPr>
        <w:footnoteRef/>
      </w:r>
      <w:r>
        <w:rPr>
          <w:rtl/>
        </w:rPr>
        <w:t>וה</w:t>
      </w:r>
      <w:r>
        <w:rPr>
          <w:b/>
          <w:bCs/>
          <w:rtl/>
        </w:rPr>
        <w:t>ב"י</w:t>
      </w:r>
      <w:r>
        <w:rPr>
          <w:rtl/>
        </w:rPr>
        <w:t xml:space="preserve"> ביאר דעל המשכון שמא ישכח סכום ההלואה.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9C694" w14:textId="77777777" w:rsidR="00443679"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F1DB" w14:textId="77777777" w:rsidR="00443679"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עה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קעא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8DD"/>
    <w:rsid w:val="00423AFF"/>
    <w:rsid w:val="00443679"/>
    <w:rsid w:val="004E40C8"/>
    <w:rsid w:val="005F5E23"/>
    <w:rsid w:val="006178DD"/>
    <w:rsid w:val="00765304"/>
    <w:rsid w:val="008F4E4B"/>
    <w:rsid w:val="00A6049F"/>
    <w:rsid w:val="00B6745A"/>
    <w:rsid w:val="00B72BFA"/>
    <w:rsid w:val="00D666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A2B0"/>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172</Pages>
  <Words>62618</Words>
  <Characters>313090</Characters>
  <Application>Microsoft Office Word</Application>
  <DocSecurity>0</DocSecurity>
  <Lines>2609</Lines>
  <Paragraphs>749</Paragraphs>
  <ScaleCrop>false</ScaleCrop>
  <Company/>
  <LinksUpToDate>false</LinksUpToDate>
  <CharactersWithSpaces>374959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4</cp:revision>
  <dcterms:created xsi:type="dcterms:W3CDTF">2026-08-25T18:43:00Z</dcterms:created>
  <dcterms:modified xsi:type="dcterms:W3CDTF">2026-08-31T16:19:00Z</dcterms:modified>
</cp:coreProperties>
</file>