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B15A3" w14:textId="77777777" w:rsidR="0035428C" w:rsidRPr="00C54454" w:rsidRDefault="00000000" w:rsidP="00C54454">
      <w:pPr>
        <w:pStyle w:val="a9"/>
        <w:bidi/>
        <w:rPr>
          <w:rFonts w:ascii="Narkisim" w:hAnsi="Narkisim"/>
        </w:rPr>
      </w:pPr>
      <w:r w:rsidRPr="00C54454">
        <w:rPr>
          <w:rFonts w:ascii="Narkisim" w:hAnsi="Narkisim"/>
          <w:rtl/>
        </w:rPr>
        <w:t>בס"ד</w:t>
      </w:r>
    </w:p>
    <w:p w14:paraId="7599EF8B" w14:textId="77777777" w:rsidR="0035428C" w:rsidRPr="00C54454" w:rsidRDefault="00000000" w:rsidP="00C54454">
      <w:pPr>
        <w:pStyle w:val="3"/>
        <w:bidi/>
        <w:rPr>
          <w:rFonts w:ascii="Narkisim" w:hAnsi="Narkisim"/>
        </w:rPr>
      </w:pPr>
      <w:r w:rsidRPr="00C54454">
        <w:rPr>
          <w:rFonts w:ascii="Narkisim" w:hAnsi="Narkisim"/>
          <w:rtl/>
        </w:rPr>
        <w:t>דף ב.</w:t>
      </w:r>
    </w:p>
    <w:p w14:paraId="2D87A5D4" w14:textId="77777777" w:rsidR="0035428C" w:rsidRPr="00C54454" w:rsidRDefault="00000000" w:rsidP="00C54454">
      <w:pPr>
        <w:pStyle w:val="1"/>
        <w:bidi/>
        <w:rPr>
          <w:rFonts w:ascii="Narkisim" w:hAnsi="Narkisim"/>
        </w:rPr>
      </w:pPr>
      <w:r w:rsidRPr="00C54454">
        <w:rPr>
          <w:rFonts w:ascii="Narkisim" w:hAnsi="Narkisim"/>
          <w:rtl/>
        </w:rPr>
        <w:t>פרק המביא קמא</w:t>
      </w:r>
    </w:p>
    <w:p w14:paraId="47F17315" w14:textId="77777777" w:rsidR="0035428C" w:rsidRPr="00C54454" w:rsidRDefault="00000000" w:rsidP="00C54454">
      <w:pPr>
        <w:pStyle w:val="aa"/>
        <w:bidi/>
        <w:rPr>
          <w:rFonts w:ascii="Narkisim" w:hAnsi="Narkisim"/>
        </w:rPr>
      </w:pPr>
      <w:r w:rsidRPr="00C54454">
        <w:rPr>
          <w:rFonts w:ascii="Narkisim" w:hAnsi="Narkisim"/>
          <w:u w:val="single"/>
          <w:rtl/>
        </w:rPr>
        <w:t>המביא גט וכו'</w:t>
      </w:r>
      <w:r w:rsidRPr="00C54454">
        <w:rPr>
          <w:rFonts w:ascii="Narkisim" w:hAnsi="Narkisim"/>
          <w:rtl/>
        </w:rPr>
        <w:t>. ה</w:t>
      </w:r>
      <w:r w:rsidRPr="00C54454">
        <w:rPr>
          <w:rFonts w:ascii="Narkisim" w:hAnsi="Narkisim"/>
          <w:b/>
          <w:bCs/>
          <w:rtl/>
        </w:rPr>
        <w:t>רמב"ן</w:t>
      </w:r>
      <w:r w:rsidRPr="00C54454">
        <w:rPr>
          <w:rFonts w:ascii="Narkisim" w:hAnsi="Narkisim"/>
          <w:rtl/>
        </w:rPr>
        <w:t xml:space="preserve"> הק' תנא מהיכא סליק דתני המביא. ותי' דכיון דתנן (קידושין ב.) וקונה את עצמה בגט. והקדים דין זה דתקנתא וחביבה ליה.</w:t>
      </w:r>
    </w:p>
    <w:p w14:paraId="14D8C7E5" w14:textId="77777777" w:rsidR="0035428C" w:rsidRPr="00C54454" w:rsidRDefault="00000000" w:rsidP="00C54454">
      <w:pPr>
        <w:bidi/>
        <w:rPr>
          <w:rFonts w:ascii="Narkisim" w:hAnsi="Narkisim" w:cs="Narkisim"/>
        </w:rPr>
      </w:pPr>
      <w:r w:rsidRPr="00C54454">
        <w:rPr>
          <w:rFonts w:ascii="Narkisim" w:hAnsi="Narkisim" w:cs="Narkisim"/>
          <w:u w:val="single"/>
          <w:rtl/>
        </w:rPr>
        <w:t>צריך שיאמר ב"נ ובפ"נ וכו'</w:t>
      </w:r>
      <w:r w:rsidRPr="00C54454">
        <w:rPr>
          <w:rFonts w:ascii="Narkisim" w:hAnsi="Narkisim" w:cs="Narkisim"/>
          <w:rtl/>
        </w:rPr>
        <w:t>. ודעת רבה בגמ' דהוה משום חשש שנכתב שלא לשמה. ולדעת רבא הוה מדיני קיום. (וע' בהמשך). ומסקנת הגמ' (ד:) דרבה אית ליה דרבא, ואף רבה מודה דבעינן ב"נ אף משום קיום.</w:t>
      </w:r>
    </w:p>
    <w:p w14:paraId="5B7958CF" w14:textId="77777777" w:rsidR="0035428C" w:rsidRPr="00C54454" w:rsidRDefault="00000000" w:rsidP="00C54454">
      <w:pPr>
        <w:bidi/>
        <w:rPr>
          <w:rFonts w:ascii="Narkisim" w:hAnsi="Narkisim" w:cs="Narkisim"/>
        </w:rPr>
      </w:pPr>
      <w:r w:rsidRPr="00C54454">
        <w:rPr>
          <w:rFonts w:ascii="Narkisim" w:hAnsi="Narkisim" w:cs="Narkisim"/>
          <w:rtl/>
        </w:rPr>
        <w:t>וב</w:t>
      </w:r>
      <w:r w:rsidRPr="00C54454">
        <w:rPr>
          <w:rFonts w:ascii="Narkisim" w:hAnsi="Narkisim" w:cs="Narkisim"/>
          <w:b/>
          <w:bCs/>
          <w:rtl/>
        </w:rPr>
        <w:t>גמ'</w:t>
      </w:r>
      <w:r w:rsidRPr="00C54454">
        <w:rPr>
          <w:rFonts w:ascii="Narkisim" w:hAnsi="Narkisim" w:cs="Narkisim"/>
          <w:rtl/>
        </w:rPr>
        <w:t xml:space="preserve"> (ה:) מבואר דהיכא דלא אמר בפני נכתב נחשב ששינה ממטבע שטבעו חכמים בגיטין, וה</w:t>
      </w:r>
      <w:r w:rsidRPr="00C54454">
        <w:rPr>
          <w:rFonts w:ascii="Narkisim" w:hAnsi="Narkisim" w:cs="Narkisim"/>
          <w:b/>
          <w:bCs/>
          <w:rtl/>
        </w:rPr>
        <w:t>אחרונים</w:t>
      </w:r>
      <w:r w:rsidRPr="00C54454">
        <w:rPr>
          <w:rFonts w:ascii="Narkisim" w:hAnsi="Narkisim" w:cs="Narkisim"/>
          <w:rtl/>
        </w:rPr>
        <w:t xml:space="preserve"> הביאו דמבואר דגדר התקנה שקבעו שהוא צורה בגירושין.</w:t>
      </w:r>
    </w:p>
    <w:p w14:paraId="5950D504"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(ר' ראובן ח, ר' שמואל, ר' נחום) חקרו בגדר התקנה, האם תקנו לחשוש שהגט פסול, ומש"ה צריך נאמנות השליח. או דלא תקנו חשש פסול בגוף הגט, אלא שתקנו צורה בגירושין</w:t>
      </w:r>
      <w:r w:rsidRPr="00C54454">
        <w:rPr>
          <w:rStyle w:val="ad"/>
          <w:rFonts w:ascii="Narkisim" w:hAnsi="Narkisim"/>
          <w:rtl/>
        </w:rPr>
        <w:footnoteReference w:id="1"/>
      </w:r>
      <w:r w:rsidRPr="00C54454">
        <w:rPr>
          <w:rFonts w:ascii="Narkisim" w:hAnsi="Narkisim"/>
          <w:rtl/>
        </w:rPr>
        <w:t xml:space="preserve"> [שמסירת הגט יהא ע"י עדות זו]. אך הביאו דמדברי הר"ן מבואר דאף לאחר גירושין שייך חשש זו.</w:t>
      </w:r>
    </w:p>
    <w:p w14:paraId="0D08CFCD" w14:textId="77777777" w:rsidR="0035428C" w:rsidRPr="00C54454" w:rsidRDefault="00000000" w:rsidP="00C54454">
      <w:pPr>
        <w:bidi/>
        <w:rPr>
          <w:rFonts w:ascii="Narkisim" w:hAnsi="Narkisim" w:cs="Narkisim"/>
        </w:rPr>
      </w:pPr>
      <w:r w:rsidRPr="00C54454">
        <w:rPr>
          <w:rFonts w:ascii="Narkisim" w:hAnsi="Narkisim" w:cs="Narkisim"/>
          <w:u w:val="single"/>
          <w:rtl/>
        </w:rPr>
        <w:t>רש"י ד"ה המביא גט</w:t>
      </w:r>
      <w:r w:rsidRPr="00C54454">
        <w:rPr>
          <w:rFonts w:ascii="Narkisim" w:hAnsi="Narkisim" w:cs="Narkisim"/>
          <w:rtl/>
        </w:rPr>
        <w:t>. כל חו"ל קרי ליה מדינת הים. ה</w:t>
      </w:r>
      <w:r w:rsidRPr="00C54454">
        <w:rPr>
          <w:rFonts w:ascii="Narkisim" w:hAnsi="Narkisim" w:cs="Narkisim"/>
          <w:b/>
          <w:bCs/>
          <w:rtl/>
        </w:rPr>
        <w:t>ראשונים</w:t>
      </w:r>
      <w:r w:rsidRPr="00C54454">
        <w:rPr>
          <w:rFonts w:ascii="Narkisim" w:hAnsi="Narkisim" w:cs="Narkisim"/>
          <w:rtl/>
        </w:rPr>
        <w:t xml:space="preserve"> תמהו דבגמ' (ד:) מבואר דלרבנן מקומות הסמוכין ומובלעין אי"צ לומר ב”נ. ו</w:t>
      </w:r>
      <w:r w:rsidRPr="00C54454">
        <w:rPr>
          <w:rFonts w:ascii="Narkisim" w:hAnsi="Narkisim" w:cs="Narkisim"/>
          <w:b/>
          <w:bCs/>
          <w:rtl/>
        </w:rPr>
        <w:t>תוס'</w:t>
      </w:r>
      <w:r w:rsidRPr="00C54454">
        <w:rPr>
          <w:rFonts w:ascii="Narkisim" w:hAnsi="Narkisim" w:cs="Narkisim"/>
          <w:rtl/>
        </w:rPr>
        <w:t xml:space="preserve"> </w:t>
      </w:r>
      <w:r w:rsidRPr="00C54454">
        <w:rPr>
          <w:rFonts w:ascii="Narkisim" w:hAnsi="Narkisim" w:cs="Narkisim"/>
          <w:szCs w:val="19"/>
          <w:rtl/>
        </w:rPr>
        <w:t>(ד"ה ממדינת, וכן רוב ראשונים)</w:t>
      </w:r>
      <w:r w:rsidRPr="00C54454">
        <w:rPr>
          <w:rFonts w:ascii="Narkisim" w:hAnsi="Narkisim" w:cs="Narkisim"/>
          <w:rtl/>
        </w:rPr>
        <w:t xml:space="preserve"> כתבו דמדינת הים משמע מקומות הרחוקים. וה</w:t>
      </w:r>
      <w:r w:rsidRPr="00C54454">
        <w:rPr>
          <w:rFonts w:ascii="Narkisim" w:hAnsi="Narkisim" w:cs="Narkisim"/>
          <w:b/>
          <w:bCs/>
          <w:rtl/>
        </w:rPr>
        <w:t>ר"ן</w:t>
      </w:r>
      <w:r w:rsidRPr="00C54454">
        <w:rPr>
          <w:rFonts w:ascii="Narkisim" w:hAnsi="Narkisim" w:cs="Narkisim"/>
          <w:sz w:val="20"/>
          <w:szCs w:val="20"/>
          <w:rtl/>
        </w:rPr>
        <w:t xml:space="preserve"> (על הרי"ף) </w:t>
      </w:r>
      <w:r w:rsidRPr="00C54454">
        <w:rPr>
          <w:rFonts w:ascii="Narkisim" w:hAnsi="Narkisim" w:cs="Narkisim"/>
          <w:rtl/>
        </w:rPr>
        <w:t>כתב דהכוונה לצד מערב, שאין שם עיירות סמוכות ומובלעות. וה"ה שאר צדדים, בעיירות שאינן לא מובלעות ולא סמוכות ודומות למדינת הים. וה</w:t>
      </w:r>
      <w:r w:rsidRPr="00C54454">
        <w:rPr>
          <w:rFonts w:ascii="Narkisim" w:hAnsi="Narkisim" w:cs="Narkisim"/>
          <w:b/>
          <w:bCs/>
          <w:rtl/>
        </w:rPr>
        <w:t>ר"ן</w:t>
      </w:r>
      <w:r w:rsidRPr="00C54454">
        <w:rPr>
          <w:rFonts w:ascii="Narkisim" w:hAnsi="Narkisim" w:cs="Narkisim"/>
          <w:rtl/>
        </w:rPr>
        <w:t xml:space="preserve"> כת' די"ל דאף רש"י כוון לזה, דכל חו"ל שהיא דומה לחו"ל שבמדינת הים [קרי מדינת הים].</w:t>
      </w:r>
    </w:p>
    <w:p w14:paraId="26189AAE" w14:textId="77777777" w:rsidR="0035428C" w:rsidRPr="00C54454" w:rsidRDefault="00000000" w:rsidP="00C54454">
      <w:pPr>
        <w:bidi/>
        <w:rPr>
          <w:rFonts w:ascii="Narkisim" w:hAnsi="Narkisim" w:cs="Narkisim"/>
        </w:rPr>
      </w:pPr>
      <w:r w:rsidRPr="00C54454">
        <w:rPr>
          <w:rFonts w:ascii="Narkisim" w:hAnsi="Narkisim" w:cs="Narkisim"/>
          <w:u w:val="single"/>
          <w:rtl/>
        </w:rPr>
        <w:t>רש"י ד"ה צריך</w:t>
      </w:r>
      <w:r w:rsidRPr="00C54454">
        <w:rPr>
          <w:rFonts w:ascii="Narkisim" w:hAnsi="Narkisim" w:cs="Narkisim"/>
          <w:rtl/>
        </w:rPr>
        <w:t>. השליח המביאו וכו' שליח להולכה. אבל שליח לקבלה אי"צ לומר</w:t>
      </w:r>
      <w:r w:rsidRPr="00C54454">
        <w:rPr>
          <w:rStyle w:val="ad"/>
          <w:rFonts w:ascii="Narkisim" w:hAnsi="Narkisim" w:cs="Narkisim"/>
          <w:rtl/>
        </w:rPr>
        <w:footnoteReference w:id="2"/>
      </w:r>
      <w:r w:rsidRPr="00C54454">
        <w:rPr>
          <w:rFonts w:ascii="Narkisim" w:hAnsi="Narkisim" w:cs="Narkisim"/>
          <w:rtl/>
        </w:rPr>
        <w:t>. [וכדאי' בגמ' (לקמן כד. לפרש"י ורוב ראשונים) דכי מטא גיטא לידה איגרשה. ולאחר גירושין ל"ש חיוב בפני נכתב</w:t>
      </w:r>
      <w:r w:rsidRPr="00C54454">
        <w:rPr>
          <w:rStyle w:val="ad"/>
          <w:rFonts w:ascii="Narkisim" w:hAnsi="Narkisim" w:cs="Narkisim"/>
          <w:rtl/>
        </w:rPr>
        <w:footnoteReference w:id="3"/>
      </w:r>
      <w:r w:rsidRPr="00C54454">
        <w:rPr>
          <w:rFonts w:ascii="Narkisim" w:hAnsi="Narkisim" w:cs="Narkisim"/>
          <w:rtl/>
        </w:rPr>
        <w:t>].</w:t>
      </w:r>
    </w:p>
    <w:p w14:paraId="18F2C953"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 xml:space="preserve">ר"ן </w:t>
      </w:r>
      <w:r w:rsidRPr="00C54454">
        <w:rPr>
          <w:rFonts w:ascii="Narkisim" w:hAnsi="Narkisim"/>
          <w:sz w:val="20"/>
          <w:szCs w:val="20"/>
          <w:rtl/>
        </w:rPr>
        <w:t>(ב. בדה"ר ד"ה וכתב רש"י)</w:t>
      </w:r>
      <w:r w:rsidRPr="00C54454">
        <w:rPr>
          <w:rFonts w:ascii="Narkisim" w:hAnsi="Narkisim"/>
          <w:rtl/>
        </w:rPr>
        <w:t xml:space="preserve"> ביאר דכיון דנתגרשה לא חיישינן שהבעל יערער, דלא חיישינן אלא כשנותן לשליח, דבשעה שיוצא מתח"י אינו גומר ומגרש. וה</w:t>
      </w:r>
      <w:r w:rsidRPr="00C54454">
        <w:rPr>
          <w:rFonts w:ascii="Narkisim" w:hAnsi="Narkisim"/>
          <w:b/>
          <w:bCs/>
          <w:rtl/>
        </w:rPr>
        <w:t>פנ"י</w:t>
      </w:r>
      <w:r w:rsidRPr="00C54454">
        <w:rPr>
          <w:rFonts w:ascii="Narkisim" w:hAnsi="Narkisim"/>
          <w:rtl/>
        </w:rPr>
        <w:t xml:space="preserve"> כתב דמאחר דכבר נתגרשה לא מחמירים לאסור אותה משום הנך חששות. ועוד כתב דשליח לקבלה האשה ממנה, וא"כ סומכת עליו, ולכן לא חיישינן שיזייף לקלקלה.</w:t>
      </w:r>
    </w:p>
    <w:p w14:paraId="35222CE6"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דנו עוד די"ל דגדר התקנה שקבעו מטבע בגוף הגירושין, אבל לאחר גירושין לא תקנו. [אך הביאו דהר"ן לא תי' כן].</w:t>
      </w:r>
    </w:p>
    <w:p w14:paraId="7B2152C9" w14:textId="77777777" w:rsidR="0035428C" w:rsidRPr="00C54454" w:rsidRDefault="00000000" w:rsidP="00C54454">
      <w:pPr>
        <w:pStyle w:val="aa"/>
        <w:bidi/>
        <w:rPr>
          <w:rFonts w:ascii="Narkisim" w:hAnsi="Narkisim"/>
        </w:rPr>
      </w:pPr>
      <w:r w:rsidRPr="00C54454">
        <w:rPr>
          <w:rFonts w:ascii="Narkisim" w:hAnsi="Narkisim"/>
          <w:u w:val="single"/>
          <w:rtl/>
        </w:rPr>
        <w:t>תוד"ה המביא גט</w:t>
      </w:r>
      <w:r w:rsidRPr="00C54454">
        <w:rPr>
          <w:rFonts w:ascii="Narkisim" w:hAnsi="Narkisim"/>
          <w:rtl/>
        </w:rPr>
        <w:t>. אע"ג דלשאר שטרות נמי קרי גט וכו'. משמע דגט פירוש 'שטר'. ולכאורה תוס' הביאו בשם ר"ת לומר ד'גט' רמז לגט אשה דוקא</w:t>
      </w:r>
      <w:r w:rsidRPr="00C54454">
        <w:rPr>
          <w:rStyle w:val="ad"/>
          <w:rFonts w:ascii="Narkisim" w:hAnsi="Narkisim"/>
          <w:rtl/>
        </w:rPr>
        <w:footnoteReference w:id="4"/>
      </w:r>
      <w:r w:rsidRPr="00C54454">
        <w:rPr>
          <w:rFonts w:ascii="Narkisim" w:hAnsi="Narkisim"/>
          <w:rtl/>
        </w:rPr>
        <w:t>.</w:t>
      </w:r>
    </w:p>
    <w:p w14:paraId="4871E40D" w14:textId="77777777" w:rsidR="0035428C" w:rsidRPr="00C54454" w:rsidRDefault="00000000" w:rsidP="00C54454">
      <w:pPr>
        <w:pStyle w:val="aa"/>
        <w:bidi/>
        <w:rPr>
          <w:rFonts w:ascii="Narkisim" w:hAnsi="Narkisim"/>
        </w:rPr>
      </w:pPr>
      <w:r w:rsidRPr="00C54454">
        <w:rPr>
          <w:rFonts w:ascii="Narkisim" w:hAnsi="Narkisim"/>
          <w:u w:val="single"/>
          <w:rtl/>
        </w:rPr>
        <w:t>בא"ד ד' שיטין בין כל ספר וכו'</w:t>
      </w:r>
      <w:r w:rsidRPr="00C54454">
        <w:rPr>
          <w:rFonts w:ascii="Narkisim" w:hAnsi="Narkisim"/>
          <w:rtl/>
        </w:rPr>
        <w:t>. וה</w:t>
      </w:r>
      <w:r w:rsidRPr="00C54454">
        <w:rPr>
          <w:rFonts w:ascii="Narkisim" w:hAnsi="Narkisim"/>
          <w:b/>
          <w:bCs/>
          <w:rtl/>
        </w:rPr>
        <w:t>ראשונים</w:t>
      </w:r>
      <w:r w:rsidRPr="00C54454">
        <w:rPr>
          <w:rFonts w:ascii="Narkisim" w:hAnsi="Narkisim"/>
          <w:rtl/>
        </w:rPr>
        <w:t xml:space="preserve"> הביאו שב</w:t>
      </w:r>
      <w:r w:rsidRPr="00C54454">
        <w:rPr>
          <w:rFonts w:ascii="Narkisim" w:hAnsi="Narkisim"/>
          <w:b/>
          <w:bCs/>
          <w:rtl/>
        </w:rPr>
        <w:t>עיטור</w:t>
      </w:r>
      <w:r w:rsidRPr="00C54454">
        <w:rPr>
          <w:rFonts w:ascii="Narkisim" w:hAnsi="Narkisim"/>
          <w:rtl/>
        </w:rPr>
        <w:t xml:space="preserve"> כתב ג' שבין כל ה' ספרים. וב</w:t>
      </w:r>
      <w:r w:rsidRPr="00C54454">
        <w:rPr>
          <w:rFonts w:ascii="Narkisim" w:hAnsi="Narkisim"/>
          <w:b/>
          <w:bCs/>
          <w:rtl/>
        </w:rPr>
        <w:t>חי' אנשי שם</w:t>
      </w:r>
      <w:r w:rsidRPr="00C54454">
        <w:rPr>
          <w:rFonts w:ascii="Narkisim" w:hAnsi="Narkisim"/>
          <w:rtl/>
        </w:rPr>
        <w:t xml:space="preserve"> (למרדכי) ביאר דמחשיבים ג' שיטין, שבלאו הכי צריך להניח שיטה בין כל א'. וב</w:t>
      </w:r>
      <w:r w:rsidRPr="00C54454">
        <w:rPr>
          <w:rFonts w:ascii="Narkisim" w:hAnsi="Narkisim"/>
          <w:b/>
          <w:bCs/>
          <w:rtl/>
        </w:rPr>
        <w:t>חי' ר' שמואל</w:t>
      </w:r>
      <w:r w:rsidRPr="00C54454">
        <w:rPr>
          <w:rFonts w:ascii="Narkisim" w:hAnsi="Narkisim"/>
          <w:rtl/>
        </w:rPr>
        <w:t xml:space="preserve"> כתב דההפסק בין פרשה לפרשה הוא דין בצורת הפרשה עצמה ולא דין הפסק.</w:t>
      </w:r>
    </w:p>
    <w:p w14:paraId="5446AA74" w14:textId="77777777" w:rsidR="0035428C" w:rsidRPr="00C54454" w:rsidRDefault="00000000" w:rsidP="00C54454">
      <w:pPr>
        <w:bidi/>
        <w:rPr>
          <w:rFonts w:ascii="Narkisim" w:hAnsi="Narkisim" w:cs="Narkisim"/>
        </w:rPr>
      </w:pPr>
      <w:r w:rsidRPr="00C54454">
        <w:rPr>
          <w:rFonts w:ascii="Narkisim" w:hAnsi="Narkisim" w:cs="Narkisim"/>
          <w:u w:val="single"/>
          <w:rtl/>
        </w:rPr>
        <w:t>ר' יהודה אומר מרקם למזרח וכו' מאשקלון לדרום וכו'</w:t>
      </w:r>
      <w:r w:rsidRPr="00C54454">
        <w:rPr>
          <w:rFonts w:ascii="Narkisim" w:hAnsi="Narkisim" w:cs="Narkisim"/>
          <w:rtl/>
        </w:rPr>
        <w:t>. תוס' נקטו דהנך הוה גבולות כיבוש עולי בבל. דאשקלון [וכן אינך] הוה בתוך גבול עולי מצרים. אבל ה</w:t>
      </w:r>
      <w:r w:rsidRPr="00C54454">
        <w:rPr>
          <w:rFonts w:ascii="Narkisim" w:hAnsi="Narkisim" w:cs="Narkisim"/>
          <w:b/>
          <w:bCs/>
          <w:rtl/>
        </w:rPr>
        <w:t>רמב"ם</w:t>
      </w:r>
      <w:r w:rsidRPr="00C54454">
        <w:rPr>
          <w:rFonts w:ascii="Narkisim" w:hAnsi="Narkisim" w:cs="Narkisim"/>
          <w:rtl/>
        </w:rPr>
        <w:t xml:space="preserve"> (תרומות א ז) כת'</w:t>
      </w:r>
      <w:r w:rsidRPr="00C54454">
        <w:rPr>
          <w:rStyle w:val="ad"/>
          <w:rFonts w:ascii="Narkisim" w:hAnsi="Narkisim" w:cs="Narkisim"/>
          <w:rtl/>
        </w:rPr>
        <w:footnoteReference w:id="5"/>
      </w:r>
      <w:r w:rsidRPr="00C54454">
        <w:rPr>
          <w:rFonts w:ascii="Narkisim" w:hAnsi="Narkisim" w:cs="Narkisim"/>
          <w:rtl/>
        </w:rPr>
        <w:t xml:space="preserve"> איזהו ארץ שהחזיקו עולי בבל, מרקם במזרח עד ים הגדול במערב, מאשקלון בדרום אר"י</w:t>
      </w:r>
      <w:r w:rsidRPr="00C54454">
        <w:rPr>
          <w:rStyle w:val="ad"/>
          <w:rFonts w:ascii="Narkisim" w:hAnsi="Narkisim" w:cs="Narkisim"/>
          <w:rtl/>
        </w:rPr>
        <w:footnoteReference w:id="6"/>
      </w:r>
      <w:r w:rsidRPr="00C54454">
        <w:rPr>
          <w:rFonts w:ascii="Narkisim" w:hAnsi="Narkisim" w:cs="Narkisim"/>
          <w:rtl/>
        </w:rPr>
        <w:t xml:space="preserve"> </w:t>
      </w:r>
      <w:r w:rsidRPr="00C54454">
        <w:rPr>
          <w:rFonts w:ascii="Narkisim" w:hAnsi="Narkisim" w:cs="Narkisim"/>
          <w:rtl/>
        </w:rPr>
        <w:lastRenderedPageBreak/>
        <w:t>עד עכו בצפון וכו'</w:t>
      </w:r>
      <w:r w:rsidRPr="00C54454">
        <w:rPr>
          <w:rStyle w:val="ad"/>
          <w:rFonts w:ascii="Narkisim" w:hAnsi="Narkisim" w:cs="Narkisim"/>
          <w:rtl/>
        </w:rPr>
        <w:footnoteReference w:id="7"/>
      </w:r>
      <w:r w:rsidRPr="00C54454">
        <w:rPr>
          <w:rFonts w:ascii="Narkisim" w:hAnsi="Narkisim" w:cs="Narkisim"/>
          <w:rtl/>
        </w:rPr>
        <w:t xml:space="preserve">. </w:t>
      </w:r>
      <w:r w:rsidRPr="00C54454">
        <w:rPr>
          <w:rFonts w:ascii="Narkisim" w:hAnsi="Narkisim" w:cs="Narkisim"/>
          <w:szCs w:val="20"/>
          <w:rtl/>
        </w:rPr>
        <w:t>וכן דייקו מדברי רש"י שכת' דבמערב של אר"י כתיב וגבול ים [דקאי אעולי מצרים</w:t>
      </w:r>
      <w:r w:rsidRPr="00C54454">
        <w:rPr>
          <w:rStyle w:val="ad"/>
          <w:rFonts w:ascii="Narkisim" w:hAnsi="Narkisim" w:cs="Narkisim"/>
          <w:szCs w:val="20"/>
          <w:rtl/>
        </w:rPr>
        <w:footnoteReference w:id="8"/>
      </w:r>
      <w:r w:rsidRPr="00C54454">
        <w:rPr>
          <w:rFonts w:ascii="Narkisim" w:hAnsi="Narkisim" w:cs="Narkisim"/>
          <w:szCs w:val="20"/>
          <w:rtl/>
        </w:rPr>
        <w:t>]</w:t>
      </w:r>
      <w:r w:rsidRPr="00C54454">
        <w:rPr>
          <w:rFonts w:ascii="Narkisim" w:hAnsi="Narkisim" w:cs="Narkisim"/>
          <w:rtl/>
        </w:rPr>
        <w:t>.</w:t>
      </w:r>
    </w:p>
    <w:p w14:paraId="3605F4EA" w14:textId="77777777" w:rsidR="0035428C" w:rsidRPr="00C54454" w:rsidRDefault="00000000" w:rsidP="00C54454">
      <w:pPr>
        <w:pStyle w:val="aa"/>
        <w:bidi/>
        <w:rPr>
          <w:rFonts w:ascii="Narkisim" w:hAnsi="Narkisim"/>
        </w:rPr>
      </w:pPr>
      <w:r w:rsidRPr="00C54454">
        <w:rPr>
          <w:rFonts w:ascii="Narkisim" w:hAnsi="Narkisim"/>
          <w:u w:val="single"/>
          <w:rtl/>
        </w:rPr>
        <w:t>תוד"ה ואשקלון</w:t>
      </w:r>
      <w:r w:rsidRPr="00C54454">
        <w:rPr>
          <w:rFonts w:ascii="Narkisim" w:hAnsi="Narkisim"/>
          <w:rtl/>
        </w:rPr>
        <w:t>. וי"ל דתרי רקם וחגר וכו'. והרמב"ן האריך עד"ז.</w:t>
      </w:r>
    </w:p>
    <w:p w14:paraId="1D918782" w14:textId="77777777" w:rsidR="0035428C" w:rsidRPr="00C54454" w:rsidRDefault="00000000" w:rsidP="00C54454">
      <w:pPr>
        <w:bidi/>
        <w:rPr>
          <w:rFonts w:ascii="Narkisim" w:hAnsi="Narkisim" w:cs="Narkisim"/>
        </w:rPr>
      </w:pPr>
      <w:r w:rsidRPr="00C54454">
        <w:rPr>
          <w:rFonts w:ascii="Narkisim" w:hAnsi="Narkisim" w:cs="Narkisim"/>
          <w:u w:val="single"/>
          <w:rtl/>
        </w:rPr>
        <w:t>בא"ד ואע"ג דכבשוה עולי בבל, כדאמר ר' אבא הוה מנשק כיפי דעכו וכו'</w:t>
      </w:r>
      <w:r w:rsidRPr="00C54454">
        <w:rPr>
          <w:rFonts w:ascii="Narkisim" w:hAnsi="Narkisim" w:cs="Narkisim"/>
          <w:rtl/>
        </w:rPr>
        <w:t>. דאי לא כבשוה עולי בבל אין בו קדושה. וה</w:t>
      </w:r>
      <w:r w:rsidRPr="00C54454">
        <w:rPr>
          <w:rFonts w:ascii="Narkisim" w:hAnsi="Narkisim" w:cs="Narkisim"/>
          <w:b/>
          <w:bCs/>
          <w:rtl/>
        </w:rPr>
        <w:t>רמב"ן</w:t>
      </w:r>
      <w:r w:rsidRPr="00C54454">
        <w:rPr>
          <w:rFonts w:ascii="Narkisim" w:hAnsi="Narkisim" w:cs="Narkisim"/>
          <w:rtl/>
        </w:rPr>
        <w:t xml:space="preserve"> כתב לדחות דמ"מ היתה חביבה עליהם, וביאר ס”ל קדושה ראשונה קידשה לעתיד לבא</w:t>
      </w:r>
      <w:r w:rsidRPr="00C54454">
        <w:rPr>
          <w:rStyle w:val="ad"/>
          <w:rFonts w:ascii="Narkisim" w:hAnsi="Narkisim" w:cs="Narkisim"/>
          <w:rtl/>
        </w:rPr>
        <w:footnoteReference w:id="9"/>
      </w:r>
      <w:r w:rsidRPr="00C54454">
        <w:rPr>
          <w:rFonts w:ascii="Narkisim" w:hAnsi="Narkisim" w:cs="Narkisim"/>
          <w:rtl/>
        </w:rPr>
        <w:t>. א"נ אף אי לא קדשה לעתיד לבא [לענין תרומות ומעשרות], מ"מ חביבא עלייהו. וכמו למ"ד דבטלה קדושת הארץ</w:t>
      </w:r>
      <w:r w:rsidRPr="00C54454">
        <w:rPr>
          <w:rStyle w:val="ad"/>
          <w:rFonts w:ascii="Narkisim" w:hAnsi="Narkisim" w:cs="Narkisim"/>
          <w:rtl/>
        </w:rPr>
        <w:footnoteReference w:id="10"/>
      </w:r>
      <w:r w:rsidRPr="00C54454">
        <w:rPr>
          <w:rFonts w:ascii="Narkisim" w:hAnsi="Narkisim" w:cs="Narkisim"/>
          <w:rtl/>
        </w:rPr>
        <w:t>, ואפ"ה אר"י עומדת בחיבתה ובקדושתה לענין ישיבתה ודירתה</w:t>
      </w:r>
      <w:r w:rsidRPr="00C54454">
        <w:rPr>
          <w:rStyle w:val="ad"/>
          <w:rFonts w:ascii="Narkisim" w:hAnsi="Narkisim" w:cs="Narkisim"/>
          <w:rtl/>
        </w:rPr>
        <w:footnoteReference w:id="11"/>
      </w:r>
      <w:r w:rsidRPr="00C54454">
        <w:rPr>
          <w:rFonts w:ascii="Narkisim" w:hAnsi="Narkisim" w:cs="Narkisim"/>
          <w:rtl/>
        </w:rPr>
        <w:t>.</w:t>
      </w:r>
    </w:p>
    <w:p w14:paraId="7308392D" w14:textId="77777777" w:rsidR="0035428C" w:rsidRPr="00C54454" w:rsidRDefault="00000000" w:rsidP="00C54454">
      <w:pPr>
        <w:pStyle w:val="a8"/>
        <w:bidi/>
        <w:rPr>
          <w:rFonts w:ascii="Narkisim" w:hAnsi="Narkisim"/>
        </w:rPr>
      </w:pPr>
      <w:r w:rsidRPr="00C54454">
        <w:rPr>
          <w:rFonts w:ascii="Narkisim" w:hAnsi="Narkisim"/>
          <w:rtl/>
        </w:rPr>
        <w:t>ועד”ז מבואר ברמב”ם (בכ”מ) דקדושת הארץ וחביבות הארץ תלי בכיבוש עולי מצרים</w:t>
      </w:r>
      <w:r w:rsidRPr="00C54454">
        <w:rPr>
          <w:rStyle w:val="ad"/>
          <w:rFonts w:ascii="Narkisim" w:hAnsi="Narkisim"/>
          <w:rtl/>
        </w:rPr>
        <w:footnoteReference w:id="12"/>
      </w:r>
      <w:r w:rsidRPr="00C54454">
        <w:rPr>
          <w:rFonts w:ascii="Narkisim" w:hAnsi="Narkisim"/>
          <w:rtl/>
        </w:rPr>
        <w:t>. ונתמעט רק לענין הלכות תרומות ומעשרות.</w:t>
      </w:r>
    </w:p>
    <w:p w14:paraId="1D8660F8" w14:textId="77777777" w:rsidR="0035428C" w:rsidRPr="00C54454" w:rsidRDefault="00000000" w:rsidP="00C54454">
      <w:pPr>
        <w:pStyle w:val="a8"/>
        <w:bidi/>
        <w:rPr>
          <w:rFonts w:ascii="Narkisim" w:hAnsi="Narkisim"/>
        </w:rPr>
      </w:pPr>
      <w:r w:rsidRPr="00C54454">
        <w:rPr>
          <w:rFonts w:ascii="Narkisim" w:hAnsi="Narkisim"/>
          <w:rtl/>
        </w:rPr>
        <w:t>[ודנו האם הוא משום ההבטחה לאבות</w:t>
      </w:r>
      <w:r w:rsidRPr="00C54454">
        <w:rPr>
          <w:rStyle w:val="ad"/>
          <w:rFonts w:ascii="Narkisim" w:hAnsi="Narkisim"/>
          <w:rtl/>
        </w:rPr>
        <w:footnoteReference w:id="13"/>
      </w:r>
      <w:r w:rsidRPr="00C54454">
        <w:rPr>
          <w:rFonts w:ascii="Narkisim" w:hAnsi="Narkisim"/>
          <w:rtl/>
        </w:rPr>
        <w:t>, או מגדרי כיבוש וחילוק דיהושע, ולענין דינים אלו לא פקע. ואכמ"ל].</w:t>
      </w:r>
    </w:p>
    <w:p w14:paraId="4742DA0B" w14:textId="77777777" w:rsidR="0035428C" w:rsidRPr="00C54454" w:rsidRDefault="00000000" w:rsidP="00C54454">
      <w:pPr>
        <w:pStyle w:val="aa"/>
        <w:bidi/>
        <w:rPr>
          <w:rFonts w:ascii="Narkisim" w:hAnsi="Narkisim"/>
        </w:rPr>
      </w:pPr>
      <w:r w:rsidRPr="00C54454">
        <w:rPr>
          <w:rFonts w:ascii="Narkisim" w:hAnsi="Narkisim"/>
          <w:u w:val="single"/>
          <w:rtl/>
        </w:rPr>
        <w:t>בא"ד (לקמן עו:) פריך למימרא דעכו וכו' והא כי הוה מפטרי וכו' שאסור לצאת מאר"י לחו"ל.</w:t>
      </w:r>
      <w:r w:rsidRPr="00C54454">
        <w:rPr>
          <w:rFonts w:ascii="Narkisim" w:hAnsi="Narkisim"/>
          <w:rtl/>
        </w:rPr>
        <w:t xml:space="preserve"> ה</w:t>
      </w:r>
      <w:r w:rsidRPr="00C54454">
        <w:rPr>
          <w:rFonts w:ascii="Narkisim" w:hAnsi="Narkisim"/>
          <w:b/>
          <w:bCs/>
          <w:rtl/>
        </w:rPr>
        <w:t>ריטב"א</w:t>
      </w:r>
      <w:r w:rsidRPr="00C54454">
        <w:rPr>
          <w:rFonts w:ascii="Narkisim" w:hAnsi="Narkisim"/>
          <w:rtl/>
        </w:rPr>
        <w:t xml:space="preserve"> הוכיח משם דכבשוה עולי בבל, דאסור לצאת למקום שכבשו רק כיבוש ראשון. [והאחרונים דנו דלדעת הרמב”ם הנ”ל רשאי לצאת למקום שכבשו עולי מצרים. וע”ע מהרי”ט א מז]</w:t>
      </w:r>
      <w:r w:rsidRPr="00C54454">
        <w:rPr>
          <w:rStyle w:val="ad"/>
          <w:rFonts w:ascii="Narkisim" w:hAnsi="Narkisim"/>
          <w:rtl/>
        </w:rPr>
        <w:footnoteReference w:id="14"/>
      </w:r>
      <w:r w:rsidRPr="00C54454">
        <w:rPr>
          <w:rFonts w:ascii="Narkisim" w:hAnsi="Narkisim"/>
          <w:rtl/>
        </w:rPr>
        <w:t>.</w:t>
      </w:r>
    </w:p>
    <w:p w14:paraId="6AB3AA91"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הביא דב</w:t>
      </w:r>
      <w:r w:rsidRPr="00C54454">
        <w:rPr>
          <w:rFonts w:ascii="Narkisim" w:hAnsi="Narkisim"/>
          <w:b/>
          <w:bCs/>
          <w:rtl/>
        </w:rPr>
        <w:t>ספרי</w:t>
      </w:r>
      <w:r w:rsidRPr="00C54454">
        <w:rPr>
          <w:rFonts w:ascii="Narkisim" w:hAnsi="Narkisim"/>
          <w:rtl/>
        </w:rPr>
        <w:t xml:space="preserve"> אי' תחומי אר"י שהחזיקו עולי בבל, והוזכר פרשת אשקלון וחומת עכו ורקם דחגרא. והק' דמבואר מכיבוש שני הן. ותי' דפרשת אשקלון לאו היינו אשקלון אלא פרשת דרכים שלה ההולכת לארץ ישראל, וחומת עכו מגדל סמוך לו או חציה. [ולדברי ר"י א"ש].</w:t>
      </w:r>
    </w:p>
    <w:p w14:paraId="09A35CF6" w14:textId="77777777" w:rsidR="0035428C" w:rsidRPr="00C54454" w:rsidRDefault="00000000" w:rsidP="00C54454">
      <w:pPr>
        <w:pStyle w:val="aa"/>
        <w:bidi/>
        <w:rPr>
          <w:rFonts w:ascii="Narkisim" w:hAnsi="Narkisim"/>
        </w:rPr>
      </w:pPr>
      <w:r w:rsidRPr="00C54454">
        <w:rPr>
          <w:rFonts w:ascii="Narkisim" w:hAnsi="Narkisim"/>
          <w:u w:val="single"/>
          <w:rtl/>
        </w:rPr>
        <w:t>בא"ד ואור"י אפי' בצד של א"י צ"ל ב"נ וכו' לפי שהוא סוף הגבול</w:t>
      </w:r>
      <w:r w:rsidRPr="00C54454">
        <w:rPr>
          <w:rFonts w:ascii="Narkisim" w:hAnsi="Narkisim"/>
          <w:rtl/>
        </w:rPr>
        <w:t>. ה</w:t>
      </w:r>
      <w:r w:rsidRPr="00C54454">
        <w:rPr>
          <w:rFonts w:ascii="Narkisim" w:hAnsi="Narkisim"/>
          <w:b/>
          <w:bCs/>
          <w:rtl/>
        </w:rPr>
        <w:t>מהרש"א</w:t>
      </w:r>
      <w:r w:rsidRPr="00C54454">
        <w:rPr>
          <w:rFonts w:ascii="Narkisim" w:hAnsi="Narkisim"/>
          <w:rtl/>
        </w:rPr>
        <w:t xml:space="preserve"> כתב דלפ"ז הא דקאמר לגיטין אין לעבדים לא, היינו דאותו צד דאר"י נחשב כחו"ל לענין מכירת עבד מטעם זה. ומ"מ הוה מיפטרי רבנן מהדדי לבא שם באקראי בדרך לויה.</w:t>
      </w:r>
    </w:p>
    <w:p w14:paraId="5B320C80" w14:textId="77777777" w:rsidR="0035428C" w:rsidRPr="00C54454" w:rsidRDefault="00000000" w:rsidP="00C54454">
      <w:pPr>
        <w:pStyle w:val="2"/>
        <w:bidi/>
        <w:rPr>
          <w:rFonts w:ascii="Narkisim" w:hAnsi="Narkisim"/>
        </w:rPr>
      </w:pPr>
      <w:r w:rsidRPr="00C54454">
        <w:rPr>
          <w:rFonts w:ascii="Narkisim" w:hAnsi="Narkisim"/>
          <w:rtl/>
        </w:rPr>
        <w:t>טענינן מזוייף</w:t>
      </w:r>
    </w:p>
    <w:p w14:paraId="2A16811D" w14:textId="77777777" w:rsidR="0035428C" w:rsidRPr="00C54454" w:rsidRDefault="00000000" w:rsidP="00C54454">
      <w:pPr>
        <w:bidi/>
        <w:rPr>
          <w:rFonts w:ascii="Narkisim" w:hAnsi="Narkisim" w:cs="Narkisim"/>
        </w:rPr>
      </w:pPr>
      <w:r w:rsidRPr="00C54454">
        <w:rPr>
          <w:rFonts w:ascii="Narkisim" w:hAnsi="Narkisim" w:cs="Narkisim"/>
          <w:u w:val="single"/>
          <w:rtl/>
        </w:rPr>
        <w:t>תוד"ה ואם יש עליו עוררין</w:t>
      </w:r>
      <w:r w:rsidRPr="00C54454">
        <w:rPr>
          <w:rFonts w:ascii="Narkisim" w:hAnsi="Narkisim" w:cs="Narkisim"/>
          <w:rtl/>
        </w:rPr>
        <w:t>. ולא טענינן מזוייף דמשום עיגונא הקילו וכו'. וה</w:t>
      </w:r>
      <w:r w:rsidRPr="00C54454">
        <w:rPr>
          <w:rFonts w:ascii="Narkisim" w:hAnsi="Narkisim" w:cs="Narkisim"/>
          <w:b/>
          <w:bCs/>
          <w:rtl/>
        </w:rPr>
        <w:t>רמב"ן</w:t>
      </w:r>
      <w:r w:rsidRPr="00C54454">
        <w:rPr>
          <w:rFonts w:ascii="Narkisim" w:hAnsi="Narkisim" w:cs="Narkisim"/>
          <w:rtl/>
        </w:rPr>
        <w:t xml:space="preserve"> </w:t>
      </w:r>
      <w:r w:rsidRPr="00C54454">
        <w:rPr>
          <w:rFonts w:ascii="Narkisim" w:hAnsi="Narkisim" w:cs="Narkisim"/>
          <w:sz w:val="20"/>
          <w:szCs w:val="20"/>
          <w:rtl/>
        </w:rPr>
        <w:t>(ט. בהשמטות וכעי"ז ה</w:t>
      </w:r>
      <w:r w:rsidRPr="00C54454">
        <w:rPr>
          <w:rFonts w:ascii="Narkisim" w:hAnsi="Narkisim" w:cs="Narkisim"/>
          <w:b/>
          <w:bCs/>
          <w:sz w:val="20"/>
          <w:szCs w:val="20"/>
          <w:rtl/>
        </w:rPr>
        <w:t>ר"ן</w:t>
      </w:r>
      <w:r w:rsidRPr="00C54454">
        <w:rPr>
          <w:rFonts w:ascii="Narkisim" w:hAnsi="Narkisim" w:cs="Narkisim"/>
          <w:sz w:val="20"/>
          <w:szCs w:val="20"/>
          <w:rtl/>
        </w:rPr>
        <w:t xml:space="preserve"> ב: בדה”ר)</w:t>
      </w:r>
      <w:r w:rsidRPr="00C54454">
        <w:rPr>
          <w:rFonts w:ascii="Narkisim" w:hAnsi="Narkisim" w:cs="Narkisim"/>
          <w:rtl/>
        </w:rPr>
        <w:t xml:space="preserve"> כתב דאפוקי ממונא לא מפקינן בלא שטרא דמקויים</w:t>
      </w:r>
      <w:r w:rsidRPr="00C54454">
        <w:rPr>
          <w:rStyle w:val="ad"/>
          <w:rFonts w:ascii="Narkisim" w:hAnsi="Narkisim" w:cs="Narkisim"/>
          <w:rtl/>
        </w:rPr>
        <w:footnoteReference w:id="15"/>
      </w:r>
      <w:r w:rsidRPr="00C54454">
        <w:rPr>
          <w:rFonts w:ascii="Narkisim" w:hAnsi="Narkisim" w:cs="Narkisim"/>
          <w:rtl/>
        </w:rPr>
        <w:t>, אבל במשנתינו אין אשה זו ממונו של בעל אלא ברשות עצמה לינשא. ועוד מתוך חומרא שהחמרת עליה בסופה הקלת בתחילתה.</w:t>
      </w:r>
    </w:p>
    <w:p w14:paraId="3C63FD9E"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גרי"ז</w:t>
      </w:r>
      <w:r w:rsidRPr="00C54454">
        <w:rPr>
          <w:rFonts w:ascii="Narkisim" w:hAnsi="Narkisim"/>
          <w:rtl/>
        </w:rPr>
        <w:t xml:space="preserve"> (הל' גירושין) הביא ע"פ דברי הר"ן דהבעל אינו 'בעל דבר' בטענת מזוייף, וביאר דמ"מ היכא דהבעל מערער נאמן לטעון הוא מדין בעל השטר, שיש זכות להכחיש דאינו שטר שלו [וע”ע לקמן ג.].</w:t>
      </w:r>
    </w:p>
    <w:p w14:paraId="63056632" w14:textId="77777777" w:rsidR="0035428C" w:rsidRPr="00C54454" w:rsidRDefault="00000000" w:rsidP="00C54454">
      <w:pPr>
        <w:pStyle w:val="a8"/>
        <w:bidi/>
        <w:rPr>
          <w:rFonts w:ascii="Narkisim" w:hAnsi="Narkisim"/>
        </w:rPr>
      </w:pPr>
      <w:r w:rsidRPr="00C54454">
        <w:rPr>
          <w:rFonts w:ascii="Narkisim" w:hAnsi="Narkisim"/>
          <w:rtl/>
        </w:rPr>
        <w:t>אבל ה</w:t>
      </w:r>
      <w:r w:rsidRPr="00C54454">
        <w:rPr>
          <w:rFonts w:ascii="Narkisim" w:hAnsi="Narkisim"/>
          <w:b/>
          <w:bCs/>
          <w:rtl/>
        </w:rPr>
        <w:t>אחרונים</w:t>
      </w:r>
      <w:r w:rsidRPr="00C54454">
        <w:rPr>
          <w:rFonts w:ascii="Narkisim" w:hAnsi="Narkisim"/>
          <w:rtl/>
        </w:rPr>
        <w:t xml:space="preserve"> כתבו די"ל דכוונת הראשונים דל"ש טענינן משום דאינו הוצאת ממון, מ"מ אם טוען הוה בע"ד. וכ"כ ה</w:t>
      </w:r>
      <w:r w:rsidRPr="00C54454">
        <w:rPr>
          <w:rFonts w:ascii="Narkisim" w:hAnsi="Narkisim"/>
          <w:b/>
          <w:bCs/>
          <w:rtl/>
        </w:rPr>
        <w:t>רשב"א</w:t>
      </w:r>
      <w:r w:rsidRPr="00C54454">
        <w:rPr>
          <w:rFonts w:ascii="Narkisim" w:hAnsi="Narkisim"/>
          <w:rtl/>
        </w:rPr>
        <w:t xml:space="preserve"> (שם) דלא מגבינן מיניה דבעל מידי אלא אפקועי ממונא, ושמא הפקעת ממונא לא מצרכינן ליה לקיומי שטרי אלא אם בא בטענת ברי</w:t>
      </w:r>
      <w:r w:rsidRPr="00C54454">
        <w:rPr>
          <w:rStyle w:val="ad"/>
          <w:rFonts w:ascii="Narkisim" w:hAnsi="Narkisim"/>
          <w:rtl/>
        </w:rPr>
        <w:footnoteReference w:id="16"/>
      </w:r>
      <w:r w:rsidRPr="00C54454">
        <w:rPr>
          <w:rFonts w:ascii="Narkisim" w:hAnsi="Narkisim"/>
          <w:rtl/>
        </w:rPr>
        <w:t>.</w:t>
      </w:r>
    </w:p>
    <w:p w14:paraId="612E7729"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רמב"ם</w:t>
      </w:r>
      <w:r w:rsidRPr="00C54454">
        <w:rPr>
          <w:rFonts w:ascii="Narkisim" w:hAnsi="Narkisim" w:cs="Narkisim"/>
          <w:rtl/>
        </w:rPr>
        <w:t xml:space="preserve"> (גירושין ז כד וכעי”ז יב ב) כתב שאשה שגט יוצאת מתחת ידה נאמנת שנתגרשה, </w:t>
      </w:r>
      <w:r w:rsidRPr="00C54454">
        <w:rPr>
          <w:rFonts w:ascii="Narkisim" w:hAnsi="Narkisim" w:cs="Narkisim"/>
          <w:rtl/>
        </w:rPr>
        <w:lastRenderedPageBreak/>
        <w:t xml:space="preserve">ואין חוששין לה, דהגט כמי שנחקרה. שאין דיני האיסורין כדיני הממונות. </w:t>
      </w:r>
      <w:r w:rsidRPr="00C54454">
        <w:rPr>
          <w:rFonts w:ascii="Narkisim" w:hAnsi="Narkisim" w:cs="Narkisim"/>
          <w:sz w:val="20"/>
          <w:szCs w:val="20"/>
          <w:rtl/>
        </w:rPr>
        <w:t>[ומשמע דהוא טעם חדש דבדיני האיסורין לא נאמר תקנת קיום].</w:t>
      </w:r>
      <w:r w:rsidRPr="00C54454">
        <w:rPr>
          <w:rFonts w:ascii="Narkisim" w:hAnsi="Narkisim" w:cs="Narkisim"/>
          <w:rtl/>
        </w:rPr>
        <w:t xml:space="preserve"> וכ"פ ה</w:t>
      </w:r>
      <w:r w:rsidRPr="00C54454">
        <w:rPr>
          <w:rFonts w:ascii="Narkisim" w:hAnsi="Narkisim" w:cs="Narkisim"/>
          <w:b/>
          <w:bCs/>
          <w:rtl/>
        </w:rPr>
        <w:t>רמב"ם</w:t>
      </w:r>
      <w:r w:rsidRPr="00C54454">
        <w:rPr>
          <w:rFonts w:ascii="Narkisim" w:hAnsi="Narkisim" w:cs="Narkisim"/>
          <w:rtl/>
        </w:rPr>
        <w:t xml:space="preserve"> (עבדים ו ז) דכשם שהאשה שמוציאה גיטה אי"צ קיום, הואיל והגט יוצא מתחת ידה, כך העבד ששטר שחרור יוצא מתח"י אי"צ קיום</w:t>
      </w:r>
      <w:r w:rsidRPr="00C54454">
        <w:rPr>
          <w:rStyle w:val="ad"/>
          <w:rFonts w:ascii="Narkisim" w:hAnsi="Narkisim" w:cs="Narkisim"/>
          <w:rtl/>
        </w:rPr>
        <w:footnoteReference w:id="17"/>
      </w:r>
      <w:r w:rsidRPr="00C54454">
        <w:rPr>
          <w:rFonts w:ascii="Narkisim" w:hAnsi="Narkisim" w:cs="Narkisim"/>
          <w:rtl/>
        </w:rPr>
        <w:t xml:space="preserve"> [</w:t>
      </w:r>
      <w:r w:rsidRPr="00C54454">
        <w:rPr>
          <w:rFonts w:ascii="Narkisim" w:hAnsi="Narkisim" w:cs="Narkisim"/>
          <w:sz w:val="20"/>
          <w:szCs w:val="20"/>
          <w:rtl/>
        </w:rPr>
        <w:t>ע"פ הגמ' לקמן ט. דשוו לגיטי משים למוליך ומביא</w:t>
      </w:r>
      <w:r w:rsidRPr="00C54454">
        <w:rPr>
          <w:rFonts w:ascii="Narkisim" w:hAnsi="Narkisim" w:cs="Narkisim"/>
          <w:rtl/>
        </w:rPr>
        <w:t>].</w:t>
      </w:r>
    </w:p>
    <w:p w14:paraId="4E9E486B" w14:textId="77777777" w:rsidR="0035428C" w:rsidRPr="00C54454" w:rsidRDefault="00000000" w:rsidP="00C54454">
      <w:pPr>
        <w:bidi/>
        <w:rPr>
          <w:rFonts w:ascii="Narkisim" w:hAnsi="Narkisim" w:cs="Narkisim"/>
        </w:rPr>
      </w:pPr>
      <w:r w:rsidRPr="00C54454">
        <w:rPr>
          <w:rFonts w:ascii="Narkisim" w:hAnsi="Narkisim" w:cs="Narkisim"/>
          <w:u w:val="single"/>
          <w:rtl/>
        </w:rPr>
        <w:t>בא"ד (שם) אבל בממון טענינן מזוייף וכו'</w:t>
      </w:r>
      <w:r w:rsidRPr="00C54454">
        <w:rPr>
          <w:rFonts w:ascii="Narkisim" w:hAnsi="Narkisim" w:cs="Narkisim"/>
          <w:rtl/>
        </w:rPr>
        <w:t xml:space="preserve">. מבואר דס"ד דתוס' ללמוד מסוגיין דלא טענינן מזוייף בשטר שיוצא שלא בפניו. וכן דנו </w:t>
      </w:r>
      <w:r w:rsidRPr="00C54454">
        <w:rPr>
          <w:rFonts w:ascii="Narkisim" w:hAnsi="Narkisim" w:cs="Narkisim"/>
          <w:b/>
          <w:bCs/>
          <w:rtl/>
        </w:rPr>
        <w:t>תוס'</w:t>
      </w:r>
      <w:r w:rsidRPr="00C54454">
        <w:rPr>
          <w:rFonts w:ascii="Narkisim" w:hAnsi="Narkisim" w:cs="Narkisim"/>
          <w:rtl/>
        </w:rPr>
        <w:t xml:space="preserve"> (כתובות צב: בתחילת דבריהם). וכן הביא ה</w:t>
      </w:r>
      <w:r w:rsidRPr="00C54454">
        <w:rPr>
          <w:rFonts w:ascii="Narkisim" w:hAnsi="Narkisim" w:cs="Narkisim"/>
          <w:b/>
          <w:bCs/>
          <w:rtl/>
        </w:rPr>
        <w:t>ר"ן</w:t>
      </w:r>
      <w:r w:rsidRPr="00C54454">
        <w:rPr>
          <w:rFonts w:ascii="Narkisim" w:hAnsi="Narkisim" w:cs="Narkisim"/>
          <w:rtl/>
        </w:rPr>
        <w:t xml:space="preserve"> (הנ"ל) בשם </w:t>
      </w:r>
      <w:r w:rsidRPr="00C54454">
        <w:rPr>
          <w:rFonts w:ascii="Narkisim" w:hAnsi="Narkisim" w:cs="Narkisim"/>
          <w:b/>
          <w:bCs/>
          <w:rtl/>
        </w:rPr>
        <w:t>תוס</w:t>
      </w:r>
      <w:r w:rsidRPr="00C54454">
        <w:rPr>
          <w:rFonts w:ascii="Narkisim" w:hAnsi="Narkisim" w:cs="Narkisim"/>
          <w:rtl/>
        </w:rPr>
        <w:t>' דלא חיישינן למזוייף אלא כשהלוה טוען ברי</w:t>
      </w:r>
      <w:r w:rsidRPr="00C54454">
        <w:rPr>
          <w:rStyle w:val="ad"/>
          <w:rFonts w:ascii="Narkisim" w:hAnsi="Narkisim" w:cs="Narkisim"/>
          <w:rtl/>
        </w:rPr>
        <w:footnoteReference w:id="18"/>
      </w:r>
      <w:r w:rsidRPr="00C54454">
        <w:rPr>
          <w:rFonts w:ascii="Narkisim" w:hAnsi="Narkisim" w:cs="Narkisim"/>
          <w:rtl/>
        </w:rPr>
        <w:t>. [ולא טענינן מזוייף</w:t>
      </w:r>
      <w:r w:rsidRPr="00C54454">
        <w:rPr>
          <w:rStyle w:val="ad"/>
          <w:rFonts w:ascii="Narkisim" w:hAnsi="Narkisim" w:cs="Narkisim"/>
          <w:rtl/>
        </w:rPr>
        <w:footnoteReference w:id="19"/>
      </w:r>
      <w:r w:rsidRPr="00C54454">
        <w:rPr>
          <w:rFonts w:ascii="Narkisim" w:hAnsi="Narkisim" w:cs="Narkisim"/>
          <w:rtl/>
        </w:rPr>
        <w:t>].</w:t>
      </w:r>
    </w:p>
    <w:p w14:paraId="294D199F"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תוס</w:t>
      </w:r>
      <w:r w:rsidRPr="00C54454">
        <w:rPr>
          <w:rFonts w:ascii="Narkisim" w:hAnsi="Narkisim"/>
          <w:rtl/>
        </w:rPr>
        <w:t>' דידן ושא"ר פליגי. ונח' ה</w:t>
      </w:r>
      <w:r w:rsidRPr="00C54454">
        <w:rPr>
          <w:rFonts w:ascii="Narkisim" w:hAnsi="Narkisim"/>
          <w:b/>
          <w:bCs/>
          <w:rtl/>
        </w:rPr>
        <w:t>ראשונים</w:t>
      </w:r>
      <w:r w:rsidRPr="00C54454">
        <w:rPr>
          <w:rFonts w:ascii="Narkisim" w:hAnsi="Narkisim"/>
          <w:rtl/>
        </w:rPr>
        <w:t xml:space="preserve"> בגדר שטר שאינו מקויים, האם מדרבנן השטר בטל</w:t>
      </w:r>
      <w:r w:rsidRPr="00C54454">
        <w:rPr>
          <w:rStyle w:val="ad"/>
          <w:rFonts w:ascii="Narkisim" w:hAnsi="Narkisim"/>
          <w:rtl/>
        </w:rPr>
        <w:footnoteReference w:id="20"/>
      </w:r>
      <w:r w:rsidRPr="00C54454">
        <w:rPr>
          <w:rFonts w:ascii="Narkisim" w:hAnsi="Narkisim"/>
          <w:rtl/>
        </w:rPr>
        <w:t xml:space="preserve">, או דדוקא היכא דטוען מזוייף [וכמ"ש </w:t>
      </w:r>
      <w:r w:rsidRPr="00C54454">
        <w:rPr>
          <w:rFonts w:ascii="Narkisim" w:hAnsi="Narkisim"/>
          <w:b/>
          <w:bCs/>
          <w:rtl/>
        </w:rPr>
        <w:t>רשב"ם</w:t>
      </w:r>
      <w:r w:rsidRPr="00C54454">
        <w:rPr>
          <w:rFonts w:ascii="Narkisim" w:hAnsi="Narkisim"/>
          <w:rtl/>
        </w:rPr>
        <w:t xml:space="preserve"> (לקמן קע.) למ”ד מודה בשטר שכתבו אי"צ לקיימו</w:t>
      </w:r>
      <w:r w:rsidRPr="00C54454">
        <w:rPr>
          <w:rStyle w:val="ad"/>
          <w:rFonts w:ascii="Narkisim" w:hAnsi="Narkisim"/>
          <w:rtl/>
        </w:rPr>
        <w:footnoteReference w:id="21"/>
      </w:r>
      <w:r w:rsidRPr="00C54454">
        <w:rPr>
          <w:rFonts w:ascii="Narkisim" w:hAnsi="Narkisim"/>
          <w:rtl/>
        </w:rPr>
        <w:t>].</w:t>
      </w:r>
    </w:p>
    <w:p w14:paraId="0DDCC00E" w14:textId="77777777" w:rsidR="0035428C" w:rsidRPr="00C54454" w:rsidRDefault="00000000" w:rsidP="00C54454">
      <w:pPr>
        <w:pStyle w:val="a7"/>
        <w:bidi/>
        <w:rPr>
          <w:rFonts w:ascii="Narkisim" w:hAnsi="Narkisim"/>
        </w:rPr>
      </w:pPr>
      <w:r w:rsidRPr="00C54454">
        <w:rPr>
          <w:rFonts w:ascii="Narkisim" w:hAnsi="Narkisim"/>
          <w:rtl/>
        </w:rPr>
        <w:t>וב</w:t>
      </w:r>
      <w:r w:rsidRPr="00C54454">
        <w:rPr>
          <w:rFonts w:ascii="Narkisim" w:hAnsi="Narkisim"/>
          <w:b/>
          <w:bCs/>
          <w:rtl/>
        </w:rPr>
        <w:t>שו"ת הרמב"ן</w:t>
      </w:r>
      <w:r w:rsidRPr="00C54454">
        <w:rPr>
          <w:rFonts w:ascii="Narkisim" w:hAnsi="Narkisim"/>
          <w:rtl/>
        </w:rPr>
        <w:t xml:space="preserve"> </w:t>
      </w:r>
      <w:r w:rsidRPr="00C54454">
        <w:rPr>
          <w:rFonts w:ascii="Narkisim" w:hAnsi="Narkisim"/>
          <w:szCs w:val="20"/>
          <w:rtl/>
        </w:rPr>
        <w:t>(ח, הודפס בסוף ס' התרומות דפו"י)</w:t>
      </w:r>
      <w:r w:rsidRPr="00C54454">
        <w:rPr>
          <w:rFonts w:ascii="Narkisim" w:hAnsi="Narkisim"/>
          <w:rtl/>
        </w:rPr>
        <w:t xml:space="preserve"> ביאר דודאי טענינן כל מה שהיה יכול לטעון. וכ"ש קיום שטרות דכיון דרבנן תקנו לקיים, כל שטר דלא מקוים לאו כלום הוא. ואף בלא גדר טענינן ל"מ שטר שאינו מקויים</w:t>
      </w:r>
      <w:r w:rsidRPr="00C54454">
        <w:rPr>
          <w:rStyle w:val="ad"/>
          <w:rFonts w:ascii="Narkisim" w:hAnsi="Narkisim"/>
          <w:rtl/>
        </w:rPr>
        <w:footnoteReference w:id="22"/>
      </w:r>
      <w:r w:rsidRPr="00C54454">
        <w:rPr>
          <w:rFonts w:ascii="Narkisim" w:hAnsi="Narkisim"/>
          <w:rtl/>
        </w:rPr>
        <w:t>, דכל שטר שאינו מקויים בחזקת</w:t>
      </w:r>
      <w:r w:rsidRPr="00C54454">
        <w:rPr>
          <w:rFonts w:ascii="Narkisim" w:hAnsi="Narkisim"/>
          <w:i/>
          <w:iCs/>
          <w:rtl/>
        </w:rPr>
        <w:t xml:space="preserve"> </w:t>
      </w:r>
      <w:r w:rsidRPr="00C54454">
        <w:rPr>
          <w:rFonts w:ascii="Narkisim" w:hAnsi="Narkisim"/>
          <w:rtl/>
        </w:rPr>
        <w:t>מזוייף</w:t>
      </w:r>
      <w:r w:rsidRPr="00C54454">
        <w:rPr>
          <w:rStyle w:val="ad"/>
          <w:rFonts w:ascii="Narkisim" w:hAnsi="Narkisim"/>
          <w:rtl/>
        </w:rPr>
        <w:footnoteReference w:id="23"/>
      </w:r>
      <w:r w:rsidRPr="00C54454">
        <w:rPr>
          <w:rFonts w:ascii="Narkisim" w:hAnsi="Narkisim"/>
          <w:rtl/>
        </w:rPr>
        <w:t>.</w:t>
      </w:r>
    </w:p>
    <w:p w14:paraId="68C0A403"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(שם) כת' דשובר שיוצא על יתומים בעי קיום, ואע"ג דאין טענינן להוציא, כל שטר שאינו מקויים הוא בחזקת מזוייף. וא"ת האשה שהביאה גיטה היאך תנשא בלא קיום. ותי' דהתם האשה ברשות עצמה להנשא, האמינוה על עצמה כמו באומרת מת בעלי דדייקא ומינסבא.</w:t>
      </w:r>
    </w:p>
    <w:p w14:paraId="4160F981" w14:textId="77777777" w:rsidR="0035428C" w:rsidRPr="00C54454" w:rsidRDefault="00000000" w:rsidP="00C54454">
      <w:pPr>
        <w:bidi/>
        <w:rPr>
          <w:rFonts w:ascii="Narkisim" w:hAnsi="Narkisim" w:cs="Narkisim"/>
        </w:rPr>
      </w:pPr>
      <w:r w:rsidRPr="00C54454">
        <w:rPr>
          <w:rFonts w:ascii="Narkisim" w:hAnsi="Narkisim" w:cs="Narkisim"/>
          <w:rtl/>
        </w:rPr>
        <w:t>אבל ה</w:t>
      </w:r>
      <w:r w:rsidRPr="00C54454">
        <w:rPr>
          <w:rFonts w:ascii="Narkisim" w:hAnsi="Narkisim" w:cs="Narkisim"/>
          <w:b/>
          <w:bCs/>
          <w:rtl/>
        </w:rPr>
        <w:t>ראב"ד</w:t>
      </w:r>
      <w:r w:rsidRPr="00C54454">
        <w:rPr>
          <w:rFonts w:ascii="Narkisim" w:hAnsi="Narkisim" w:cs="Narkisim"/>
          <w:rtl/>
        </w:rPr>
        <w:t xml:space="preserve"> (יב ב) השיג דיתקיים בחותמיו אע"פ שלא יצא ערעור. וכ"כ בהל' עבדים (שם), עי"ש שהאריך</w:t>
      </w:r>
      <w:r w:rsidRPr="00C54454">
        <w:rPr>
          <w:rFonts w:ascii="Narkisim" w:hAnsi="Narkisim" w:cs="Narkisim"/>
          <w:sz w:val="20"/>
          <w:szCs w:val="20"/>
          <w:rtl/>
        </w:rPr>
        <w:t xml:space="preserve"> [ומבואר בדבריו דביאר את הגמ' כד. באופ”א]</w:t>
      </w:r>
      <w:r w:rsidRPr="00C54454">
        <w:rPr>
          <w:rFonts w:ascii="Narkisim" w:hAnsi="Narkisim" w:cs="Narkisim"/>
          <w:rtl/>
        </w:rPr>
        <w:t xml:space="preserve">, וסיים והשכל מורה שאף אם לא יערער לא נתיר א"א ואיסור עבד בלא קיום הגט. </w:t>
      </w:r>
      <w:r w:rsidRPr="00C54454">
        <w:rPr>
          <w:rFonts w:ascii="Narkisim" w:hAnsi="Narkisim" w:cs="Narkisim"/>
          <w:sz w:val="20"/>
          <w:szCs w:val="20"/>
          <w:rtl/>
        </w:rPr>
        <w:t>וה</w:t>
      </w:r>
      <w:r w:rsidRPr="00C54454">
        <w:rPr>
          <w:rFonts w:ascii="Narkisim" w:hAnsi="Narkisim" w:cs="Narkisim"/>
          <w:b/>
          <w:bCs/>
          <w:sz w:val="20"/>
          <w:szCs w:val="20"/>
          <w:rtl/>
        </w:rPr>
        <w:t>אחרונים</w:t>
      </w:r>
      <w:r w:rsidRPr="00C54454">
        <w:rPr>
          <w:rFonts w:ascii="Narkisim" w:hAnsi="Narkisim" w:cs="Narkisim"/>
          <w:sz w:val="20"/>
          <w:szCs w:val="20"/>
          <w:rtl/>
        </w:rPr>
        <w:t xml:space="preserve"> הקשו על הראב"ד דבמשנה מבואר דהמביא גט באר"י אי"צ קיום, אא”כ יש עוררין.</w:t>
      </w:r>
    </w:p>
    <w:p w14:paraId="4050B1B7"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ריב"ש</w:t>
      </w:r>
      <w:r w:rsidRPr="00C54454">
        <w:rPr>
          <w:rFonts w:ascii="Narkisim" w:hAnsi="Narkisim"/>
          <w:rtl/>
        </w:rPr>
        <w:t xml:space="preserve"> (שפה) מבואר שהטעם דבחו"ל שאינו מצוי לקיימו חששו טפי. וה</w:t>
      </w:r>
      <w:r w:rsidRPr="00C54454">
        <w:rPr>
          <w:rFonts w:ascii="Narkisim" w:hAnsi="Narkisim"/>
          <w:b/>
          <w:bCs/>
          <w:rtl/>
        </w:rPr>
        <w:t>אחרונים</w:t>
      </w:r>
      <w:r w:rsidRPr="00C54454">
        <w:rPr>
          <w:rFonts w:ascii="Narkisim" w:hAnsi="Narkisim"/>
          <w:rtl/>
        </w:rPr>
        <w:t xml:space="preserve"> חילקו עוד די"ל דביד השליח לא חיישינן, ורק ביד האשה דינו כביד חשוד ובעי קיום. [וע"ע רמב"ם וראב"ד ו ז, ובסוגיא לקמן כג:].</w:t>
      </w:r>
    </w:p>
    <w:p w14:paraId="72BE89E0" w14:textId="77777777" w:rsidR="0035428C" w:rsidRPr="00C54454" w:rsidRDefault="00000000" w:rsidP="00C54454">
      <w:pPr>
        <w:bidi/>
        <w:rPr>
          <w:rFonts w:ascii="Narkisim" w:hAnsi="Narkisim" w:cs="Narkisim"/>
        </w:rPr>
      </w:pPr>
      <w:r w:rsidRPr="00C54454">
        <w:rPr>
          <w:rFonts w:ascii="Narkisim" w:hAnsi="Narkisim" w:cs="Narkisim"/>
          <w:u w:val="single"/>
          <w:rtl/>
        </w:rPr>
        <w:t>בא"ד ומיהו מזה אין להוכיח וכו' טענינן להו פרוע וכו'</w:t>
      </w:r>
      <w:r w:rsidRPr="00C54454">
        <w:rPr>
          <w:rFonts w:ascii="Narkisim" w:hAnsi="Narkisim" w:cs="Narkisim"/>
          <w:rtl/>
        </w:rPr>
        <w:t xml:space="preserve">. ותוס' כת' דמ"מ שטר מכר ומתנה ע"כ דטענינן מזוייף, משום לא שבקת. אבל היכא דשייך טענת פרוע לא טענינן מזוייף. ותוס' דנו האם מדינא טענינן מזוייף </w:t>
      </w:r>
      <w:r w:rsidRPr="00C54454">
        <w:rPr>
          <w:rFonts w:ascii="Narkisim" w:hAnsi="Narkisim" w:cs="Narkisim"/>
          <w:szCs w:val="20"/>
          <w:rtl/>
        </w:rPr>
        <w:t>[לולי לא שבקת</w:t>
      </w:r>
      <w:r w:rsidRPr="00C54454">
        <w:rPr>
          <w:rFonts w:ascii="Narkisim" w:hAnsi="Narkisim" w:cs="Narkisim"/>
          <w:rtl/>
        </w:rPr>
        <w:t>].</w:t>
      </w:r>
    </w:p>
    <w:p w14:paraId="12BC52C2"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מהר"ם שי"ף</w:t>
      </w:r>
      <w:r w:rsidRPr="00C54454">
        <w:rPr>
          <w:rFonts w:ascii="Narkisim" w:hAnsi="Narkisim"/>
          <w:rtl/>
        </w:rPr>
        <w:t xml:space="preserve"> הקשה דבגט ל"ש סברת לא שבקת, וא"כ הוצרכו תוס' לטעם משום עיגונא הקילו. אך האחרונים פי' דעיקר הא דטענינן מזוייף הוה מדינא, ולא שבקת הוה רק ראיה. ו</w:t>
      </w:r>
      <w:r w:rsidRPr="00C54454">
        <w:rPr>
          <w:rFonts w:ascii="Narkisim" w:hAnsi="Narkisim"/>
          <w:b/>
          <w:bCs/>
          <w:rtl/>
        </w:rPr>
        <w:t>רע"א</w:t>
      </w:r>
      <w:r w:rsidRPr="00C54454">
        <w:rPr>
          <w:rFonts w:ascii="Narkisim" w:hAnsi="Narkisim"/>
          <w:rtl/>
        </w:rPr>
        <w:t xml:space="preserve"> נקט דאף באשה שייך לא שבקת.</w:t>
      </w:r>
    </w:p>
    <w:p w14:paraId="5DBFA408" w14:textId="77777777" w:rsidR="0035428C" w:rsidRPr="00C54454" w:rsidRDefault="00000000" w:rsidP="00C54454">
      <w:pPr>
        <w:bidi/>
        <w:rPr>
          <w:rFonts w:ascii="Narkisim" w:hAnsi="Narkisim" w:cs="Narkisim"/>
        </w:rPr>
      </w:pPr>
      <w:r w:rsidRPr="00C54454">
        <w:rPr>
          <w:rFonts w:ascii="Narkisim" w:hAnsi="Narkisim" w:cs="Narkisim"/>
          <w:u w:val="single"/>
          <w:rtl/>
        </w:rPr>
        <w:t>בא"ד דאל"כ לא שבקת וכו'</w:t>
      </w:r>
      <w:r w:rsidRPr="00C54454">
        <w:rPr>
          <w:rFonts w:ascii="Narkisim" w:hAnsi="Narkisim" w:cs="Narkisim"/>
          <w:rtl/>
        </w:rPr>
        <w:t>. ו</w:t>
      </w:r>
      <w:r w:rsidRPr="00C54454">
        <w:rPr>
          <w:rFonts w:ascii="Narkisim" w:hAnsi="Narkisim" w:cs="Narkisim"/>
          <w:b/>
          <w:bCs/>
          <w:rtl/>
        </w:rPr>
        <w:t>תוס'</w:t>
      </w:r>
      <w:r w:rsidRPr="00C54454">
        <w:rPr>
          <w:rFonts w:ascii="Narkisim" w:hAnsi="Narkisim" w:cs="Narkisim"/>
          <w:rtl/>
        </w:rPr>
        <w:t xml:space="preserve"> (כתובות צב:) תי' דאין לחוש להכי, דמן התורה לא בעי קיום, דלא חציף לזייף שטר </w:t>
      </w:r>
      <w:r w:rsidRPr="00C54454">
        <w:rPr>
          <w:rFonts w:ascii="Narkisim" w:hAnsi="Narkisim" w:cs="Narkisim"/>
          <w:sz w:val="20"/>
          <w:szCs w:val="20"/>
          <w:rtl/>
        </w:rPr>
        <w:t>(וכדלקמן ג.)</w:t>
      </w:r>
      <w:r w:rsidRPr="00C54454">
        <w:rPr>
          <w:rFonts w:ascii="Narkisim" w:hAnsi="Narkisim" w:cs="Narkisim"/>
          <w:rtl/>
        </w:rPr>
        <w:t>, וכי תקנו לקיים השטר כשטוען ברי.</w:t>
      </w:r>
    </w:p>
    <w:p w14:paraId="1C04B2A8"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תוס</w:t>
      </w:r>
      <w:r w:rsidRPr="00C54454">
        <w:rPr>
          <w:rFonts w:ascii="Narkisim" w:hAnsi="Narkisim"/>
          <w:rtl/>
        </w:rPr>
        <w:t>' (שם בהמשך דבריהם) חזרו וכת' דקשה הדבר אם לא חשו להפסיד יתומים ולקוחות שיוכל כל אדם להוציא מידם ע"י זיוף.</w:t>
      </w:r>
    </w:p>
    <w:p w14:paraId="7B469225" w14:textId="77777777" w:rsidR="0035428C" w:rsidRPr="00C54454" w:rsidRDefault="00000000" w:rsidP="00C54454">
      <w:pPr>
        <w:pStyle w:val="aa"/>
        <w:bidi/>
        <w:rPr>
          <w:rFonts w:ascii="Narkisim" w:hAnsi="Narkisim"/>
        </w:rPr>
      </w:pPr>
      <w:r w:rsidRPr="00C54454">
        <w:rPr>
          <w:rFonts w:ascii="Narkisim" w:hAnsi="Narkisim"/>
          <w:rtl/>
        </w:rPr>
        <w:t>ודברי התוס' צ"ב, דכיון דנקטו דלא טענינן משום דהוה לא שכיחא, א"כ אמאי אמרי' לא שבקת. וה</w:t>
      </w:r>
      <w:r w:rsidRPr="00C54454">
        <w:rPr>
          <w:rFonts w:ascii="Narkisim" w:hAnsi="Narkisim"/>
          <w:b/>
          <w:bCs/>
          <w:rtl/>
        </w:rPr>
        <w:t>חת"ס</w:t>
      </w:r>
      <w:r w:rsidRPr="00C54454">
        <w:rPr>
          <w:rFonts w:ascii="Narkisim" w:hAnsi="Narkisim"/>
          <w:rtl/>
        </w:rPr>
        <w:t xml:space="preserve"> כ' </w:t>
      </w:r>
      <w:r w:rsidRPr="00C54454">
        <w:rPr>
          <w:rFonts w:ascii="Narkisim" w:hAnsi="Narkisim"/>
          <w:rtl/>
        </w:rPr>
        <w:lastRenderedPageBreak/>
        <w:t>דזיוף לא שכיח, ורוב בני אדם לא חציפי לזייף. אבל יש מיעוט דחציפי. ואילו יהא נאמן, הזייפן יזייף הרבה שטרות.</w:t>
      </w:r>
    </w:p>
    <w:p w14:paraId="5D61A1B5"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אבה"א</w:t>
      </w:r>
      <w:r w:rsidRPr="00C54454">
        <w:rPr>
          <w:rFonts w:ascii="Narkisim" w:hAnsi="Narkisim"/>
          <w:rtl/>
        </w:rPr>
        <w:t xml:space="preserve"> (עבדים ו ז) ביאר דכשאנו דנים על כ"א צריך להעמידו בחזקת כשרות, אבל מ"מ ודאי מצוי חצופים ורמאים בשוק.</w:t>
      </w:r>
    </w:p>
    <w:p w14:paraId="058577CC" w14:textId="77777777" w:rsidR="0035428C" w:rsidRPr="00C54454" w:rsidRDefault="00000000" w:rsidP="00C54454">
      <w:pPr>
        <w:bidi/>
        <w:rPr>
          <w:rFonts w:ascii="Narkisim" w:hAnsi="Narkisim" w:cs="Narkisim"/>
        </w:rPr>
      </w:pPr>
      <w:r w:rsidRPr="00C54454">
        <w:rPr>
          <w:rFonts w:ascii="Narkisim" w:hAnsi="Narkisim" w:cs="Narkisim"/>
          <w:u w:val="single"/>
          <w:rtl/>
        </w:rPr>
        <w:t>בא"ד כיון דהוא עצמו נאמן לטעון פרוע מיגו דמזויף וכו'</w:t>
      </w:r>
      <w:r w:rsidRPr="00C54454">
        <w:rPr>
          <w:rFonts w:ascii="Narkisim" w:hAnsi="Narkisim" w:cs="Narkisim"/>
          <w:rtl/>
        </w:rPr>
        <w:t>.</w:t>
      </w:r>
      <w:r w:rsidRPr="00C54454">
        <w:rPr>
          <w:rFonts w:ascii="Narkisim" w:hAnsi="Narkisim" w:cs="Narkisim"/>
          <w:sz w:val="20"/>
          <w:szCs w:val="20"/>
          <w:rtl/>
        </w:rPr>
        <w:t xml:space="preserve"> [ותוס' הוכיחו כן משמעתא דשטר כיס]</w:t>
      </w:r>
      <w:r w:rsidRPr="00C54454">
        <w:rPr>
          <w:rFonts w:ascii="Narkisim" w:hAnsi="Narkisim" w:cs="Narkisim"/>
          <w:rtl/>
        </w:rPr>
        <w:t>. ומבואר דהיה הוה אמינא ב</w:t>
      </w:r>
      <w:r w:rsidRPr="00C54454">
        <w:rPr>
          <w:rFonts w:ascii="Narkisim" w:hAnsi="Narkisim" w:cs="Narkisim"/>
          <w:b/>
          <w:bCs/>
          <w:rtl/>
        </w:rPr>
        <w:t>תוס'</w:t>
      </w:r>
      <w:r w:rsidRPr="00C54454">
        <w:rPr>
          <w:rFonts w:ascii="Narkisim" w:hAnsi="Narkisim" w:cs="Narkisim"/>
          <w:rtl/>
        </w:rPr>
        <w:t xml:space="preserve"> דבעי שיהא טענת מיגו אצל היורש, וכמו דטענינן להו מזוייף טענינן להו פרוע. וכ"ד ה</w:t>
      </w:r>
      <w:r w:rsidRPr="00C54454">
        <w:rPr>
          <w:rFonts w:ascii="Narkisim" w:hAnsi="Narkisim" w:cs="Narkisim"/>
          <w:b/>
          <w:bCs/>
          <w:rtl/>
        </w:rPr>
        <w:t>מלחמות</w:t>
      </w:r>
      <w:r w:rsidRPr="00C54454">
        <w:rPr>
          <w:rFonts w:ascii="Narkisim" w:hAnsi="Narkisim" w:cs="Narkisim"/>
          <w:sz w:val="20"/>
          <w:szCs w:val="20"/>
          <w:rtl/>
        </w:rPr>
        <w:t xml:space="preserve"> (ב"ב שם לז. בדה”ר)</w:t>
      </w:r>
      <w:r w:rsidRPr="00C54454">
        <w:rPr>
          <w:rFonts w:ascii="Narkisim" w:hAnsi="Narkisim" w:cs="Narkisim"/>
          <w:rtl/>
        </w:rPr>
        <w:t xml:space="preserve"> דהוכיח דטענינן ליתמי נאנסו, דאל"כ 'מאחר שהיסוד הרוס היאך תתקיים הבנין'.</w:t>
      </w:r>
    </w:p>
    <w:p w14:paraId="6C5174D2" w14:textId="77777777" w:rsidR="0035428C" w:rsidRPr="00C54454" w:rsidRDefault="00000000" w:rsidP="00C54454">
      <w:pPr>
        <w:pStyle w:val="a7"/>
        <w:bidi/>
        <w:rPr>
          <w:rFonts w:ascii="Narkisim" w:hAnsi="Narkisim"/>
        </w:rPr>
      </w:pPr>
      <w:r w:rsidRPr="00C54454">
        <w:rPr>
          <w:rFonts w:ascii="Narkisim" w:hAnsi="Narkisim"/>
          <w:rtl/>
        </w:rPr>
        <w:t>ותוס' הוכיחו דסגי דהאב היה יכול לטעון טענה זו, וטענינן אף לבן.</w:t>
      </w:r>
      <w:r w:rsidRPr="00C54454">
        <w:rPr>
          <w:rFonts w:ascii="Narkisim" w:hAnsi="Narkisim"/>
          <w:sz w:val="20"/>
          <w:szCs w:val="20"/>
          <w:rtl/>
        </w:rPr>
        <w:t xml:space="preserve"> וה</w:t>
      </w:r>
      <w:r w:rsidRPr="00C54454">
        <w:rPr>
          <w:rFonts w:ascii="Narkisim" w:hAnsi="Narkisim"/>
          <w:b/>
          <w:bCs/>
          <w:sz w:val="20"/>
          <w:szCs w:val="20"/>
          <w:rtl/>
        </w:rPr>
        <w:t>אחרונים</w:t>
      </w:r>
      <w:r w:rsidRPr="00C54454">
        <w:rPr>
          <w:rFonts w:ascii="Narkisim" w:hAnsi="Narkisim"/>
          <w:sz w:val="20"/>
          <w:szCs w:val="20"/>
          <w:rtl/>
        </w:rPr>
        <w:t xml:space="preserve"> ביארו דנח' האם יסוד טענינן דנחשב טענת האב, או טענת הבן [ועדיין צ”ב. וע' מש"כ בב"ב ל. וע:].</w:t>
      </w:r>
    </w:p>
    <w:p w14:paraId="0BFB8079"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הקשו מה שייך כלל טענינן מדין מיגו, הא לא שייך אומדנא דמה לי לשקר דהיורש אינו טוען ברי, וליכא ראיה מכח המיגו</w:t>
      </w:r>
      <w:r w:rsidRPr="00C54454">
        <w:rPr>
          <w:rStyle w:val="ad"/>
          <w:rFonts w:ascii="Narkisim" w:hAnsi="Narkisim"/>
          <w:rtl/>
        </w:rPr>
        <w:footnoteReference w:id="24"/>
      </w:r>
      <w:r w:rsidRPr="00C54454">
        <w:rPr>
          <w:rFonts w:ascii="Narkisim" w:hAnsi="Narkisim"/>
          <w:rtl/>
        </w:rPr>
        <w:t>. וה</w:t>
      </w:r>
      <w:r w:rsidRPr="00C54454">
        <w:rPr>
          <w:rFonts w:ascii="Narkisim" w:hAnsi="Narkisim"/>
          <w:b/>
          <w:bCs/>
          <w:rtl/>
        </w:rPr>
        <w:t>נתיבות</w:t>
      </w:r>
      <w:r w:rsidRPr="00C54454">
        <w:rPr>
          <w:rFonts w:ascii="Narkisim" w:hAnsi="Narkisim"/>
          <w:rtl/>
        </w:rPr>
        <w:t xml:space="preserve"> (קמו כא) עמד בזה. וה</w:t>
      </w:r>
      <w:r w:rsidRPr="00C54454">
        <w:rPr>
          <w:rFonts w:ascii="Narkisim" w:hAnsi="Narkisim"/>
          <w:b/>
          <w:bCs/>
          <w:rtl/>
        </w:rPr>
        <w:t>קוב"ש</w:t>
      </w:r>
      <w:r w:rsidRPr="00C54454">
        <w:rPr>
          <w:rFonts w:ascii="Narkisim" w:hAnsi="Narkisim"/>
          <w:rtl/>
        </w:rPr>
        <w:t xml:space="preserve"> (ח"ב ג) וב</w:t>
      </w:r>
      <w:r w:rsidRPr="00C54454">
        <w:rPr>
          <w:rFonts w:ascii="Narkisim" w:hAnsi="Narkisim"/>
          <w:b/>
          <w:bCs/>
          <w:rtl/>
        </w:rPr>
        <w:t>חי' ר' שמעון</w:t>
      </w:r>
      <w:r w:rsidRPr="00C54454">
        <w:rPr>
          <w:rFonts w:ascii="Narkisim" w:hAnsi="Narkisim"/>
          <w:rtl/>
        </w:rPr>
        <w:t xml:space="preserve"> (ב"ב יח) הוכיחו מזה דיסוד מיגו משום כח הטענה. ואכמ"ל.</w:t>
      </w:r>
    </w:p>
    <w:p w14:paraId="4A7C4FE3" w14:textId="77777777" w:rsidR="0035428C" w:rsidRPr="00C54454" w:rsidRDefault="00000000" w:rsidP="00C54454">
      <w:pPr>
        <w:pStyle w:val="aa"/>
        <w:bidi/>
        <w:rPr>
          <w:rFonts w:ascii="Narkisim" w:hAnsi="Narkisim"/>
        </w:rPr>
      </w:pPr>
      <w:r w:rsidRPr="00C54454">
        <w:rPr>
          <w:rFonts w:ascii="Narkisim" w:hAnsi="Narkisim"/>
          <w:u w:val="single"/>
          <w:rtl/>
        </w:rPr>
        <w:t>בא"ד ואין לומר דטענין פרוע דהא רב אית ליה וכו'</w:t>
      </w:r>
      <w:r w:rsidRPr="00C54454">
        <w:rPr>
          <w:rFonts w:ascii="Narkisim" w:hAnsi="Narkisim"/>
          <w:rtl/>
        </w:rPr>
        <w:t>. ה</w:t>
      </w:r>
      <w:r w:rsidRPr="00C54454">
        <w:rPr>
          <w:rFonts w:ascii="Narkisim" w:hAnsi="Narkisim"/>
          <w:b/>
          <w:bCs/>
          <w:rtl/>
        </w:rPr>
        <w:t>מהרש”א</w:t>
      </w:r>
      <w:r w:rsidRPr="00C54454">
        <w:rPr>
          <w:rFonts w:ascii="Narkisim" w:hAnsi="Narkisim"/>
          <w:rtl/>
        </w:rPr>
        <w:t xml:space="preserve"> הקשה דלמ”ד מודה בשטר שכתבו אי”צ לקיימו א”כ הדרא קושיית התוס' [הקודמת] דבכל שטר לא שבקת, דאביהם לא היה נאמן לטעון פרוע, וע”כ טענינן מזוייף. וע' אחרונים. ו</w:t>
      </w:r>
      <w:r w:rsidRPr="00C54454">
        <w:rPr>
          <w:rFonts w:ascii="Narkisim" w:hAnsi="Narkisim"/>
          <w:b/>
          <w:bCs/>
          <w:rtl/>
        </w:rPr>
        <w:t>רע"א</w:t>
      </w:r>
      <w:r w:rsidRPr="00C54454">
        <w:rPr>
          <w:rFonts w:ascii="Narkisim" w:hAnsi="Narkisim"/>
          <w:rtl/>
        </w:rPr>
        <w:t xml:space="preserve"> כתב דכוונת תוס' ב'ועוד' דאף לולי סברת לא שבקת, מדינא טענינן.</w:t>
      </w:r>
    </w:p>
    <w:p w14:paraId="1E119E92" w14:textId="77777777" w:rsidR="0035428C" w:rsidRPr="00C54454" w:rsidRDefault="00000000" w:rsidP="00C54454">
      <w:pPr>
        <w:pStyle w:val="aa"/>
        <w:bidi/>
        <w:rPr>
          <w:rFonts w:ascii="Narkisim" w:hAnsi="Narkisim"/>
        </w:rPr>
      </w:pPr>
      <w:r w:rsidRPr="00C54454">
        <w:rPr>
          <w:rFonts w:ascii="Narkisim" w:hAnsi="Narkisim"/>
          <w:u w:val="single"/>
          <w:rtl/>
        </w:rPr>
        <w:t>בא"ד (בע"ב) וא”ת בב"מ וכו' אין חייב מודה וכו'</w:t>
      </w:r>
      <w:r w:rsidRPr="00C54454">
        <w:rPr>
          <w:rFonts w:ascii="Narkisim" w:hAnsi="Narkisim"/>
          <w:rtl/>
        </w:rPr>
        <w:t xml:space="preserve">. </w:t>
      </w:r>
      <w:r w:rsidRPr="00C54454">
        <w:rPr>
          <w:rFonts w:ascii="Narkisim" w:hAnsi="Narkisim"/>
          <w:b/>
          <w:bCs/>
          <w:rtl/>
        </w:rPr>
        <w:t>רע"א</w:t>
      </w:r>
      <w:r w:rsidRPr="00C54454">
        <w:rPr>
          <w:rFonts w:ascii="Narkisim" w:hAnsi="Narkisim"/>
          <w:rtl/>
        </w:rPr>
        <w:t xml:space="preserve"> הק' דנימא אין חייב מודה משום דטוען פרעתי, והודה שלווה. וללקוחות חיישינן שמא כתב ללוות ולא לווה.</w:t>
      </w:r>
    </w:p>
    <w:p w14:paraId="24FCF81E" w14:textId="77777777" w:rsidR="0035428C" w:rsidRPr="00C54454" w:rsidRDefault="00000000" w:rsidP="00C54454">
      <w:pPr>
        <w:pStyle w:val="aa"/>
        <w:bidi/>
        <w:rPr>
          <w:rFonts w:ascii="Narkisim" w:hAnsi="Narkisim"/>
        </w:rPr>
      </w:pPr>
      <w:r w:rsidRPr="00C54454">
        <w:rPr>
          <w:rFonts w:ascii="Narkisim" w:hAnsi="Narkisim"/>
          <w:u w:val="single"/>
          <w:rtl/>
        </w:rPr>
        <w:t>בא"ד (בסו"ד) אבל אי ליכא לווה קמן מחזירין לו וכו' הוחזק בהיתר</w:t>
      </w:r>
      <w:r w:rsidRPr="00C54454">
        <w:rPr>
          <w:rFonts w:ascii="Narkisim" w:hAnsi="Narkisim"/>
          <w:rtl/>
        </w:rPr>
        <w:t>. [והאחרונים האריכו בגדר הזה. ואכמ"ל].</w:t>
      </w:r>
    </w:p>
    <w:p w14:paraId="17C76FC4" w14:textId="77777777" w:rsidR="0035428C" w:rsidRPr="00C54454" w:rsidRDefault="00000000" w:rsidP="00C54454">
      <w:pPr>
        <w:pStyle w:val="3"/>
        <w:bidi/>
        <w:rPr>
          <w:rFonts w:ascii="Narkisim" w:hAnsi="Narkisim"/>
        </w:rPr>
      </w:pPr>
      <w:r w:rsidRPr="00C54454">
        <w:rPr>
          <w:rFonts w:ascii="Narkisim" w:hAnsi="Narkisim"/>
          <w:rtl/>
        </w:rPr>
        <w:t>דף ב:</w:t>
      </w:r>
    </w:p>
    <w:p w14:paraId="59177603" w14:textId="77777777" w:rsidR="0035428C" w:rsidRPr="00C54454" w:rsidRDefault="00000000" w:rsidP="00C54454">
      <w:pPr>
        <w:pStyle w:val="aa"/>
        <w:bidi/>
        <w:rPr>
          <w:rFonts w:ascii="Narkisim" w:hAnsi="Narkisim"/>
        </w:rPr>
      </w:pPr>
      <w:r w:rsidRPr="00C54454">
        <w:rPr>
          <w:rFonts w:ascii="Narkisim" w:hAnsi="Narkisim"/>
          <w:u w:val="single"/>
          <w:rtl/>
        </w:rPr>
        <w:t>תוד"ה לפי [הא'].</w:t>
      </w:r>
      <w:r w:rsidRPr="00C54454">
        <w:rPr>
          <w:rFonts w:ascii="Narkisim" w:hAnsi="Narkisim"/>
          <w:rtl/>
        </w:rPr>
        <w:t xml:space="preserve"> וא"ת מ"ש לשמה משאר הלכות גיטין וכו' כגון נכתב ביום. ה</w:t>
      </w:r>
      <w:r w:rsidRPr="00C54454">
        <w:rPr>
          <w:rFonts w:ascii="Narkisim" w:hAnsi="Narkisim"/>
          <w:b/>
          <w:bCs/>
          <w:rtl/>
        </w:rPr>
        <w:t>רמב"ן</w:t>
      </w:r>
      <w:r w:rsidRPr="00C54454">
        <w:rPr>
          <w:rFonts w:ascii="Narkisim" w:hAnsi="Narkisim"/>
          <w:rtl/>
        </w:rPr>
        <w:t xml:space="preserve"> דחה דשטר מוקדם פסול בכל השטרות, ורגילין בו. וכן בכל השטרות אין כותבין בלא צווי המתחייב</w:t>
      </w:r>
      <w:r w:rsidRPr="00C54454">
        <w:rPr>
          <w:rStyle w:val="ad"/>
          <w:rFonts w:ascii="Narkisim" w:hAnsi="Narkisim"/>
          <w:rtl/>
        </w:rPr>
        <w:footnoteReference w:id="25"/>
      </w:r>
      <w:r w:rsidRPr="00C54454">
        <w:rPr>
          <w:rFonts w:ascii="Narkisim" w:hAnsi="Narkisim"/>
          <w:rtl/>
        </w:rPr>
        <w:t>.</w:t>
      </w:r>
    </w:p>
    <w:p w14:paraId="741739B0" w14:textId="77777777" w:rsidR="0035428C" w:rsidRPr="00C54454" w:rsidRDefault="00000000" w:rsidP="00C54454">
      <w:pPr>
        <w:bidi/>
        <w:rPr>
          <w:rFonts w:ascii="Narkisim" w:hAnsi="Narkisim" w:cs="Narkisim"/>
        </w:rPr>
      </w:pPr>
      <w:r w:rsidRPr="00C54454">
        <w:rPr>
          <w:rFonts w:ascii="Narkisim" w:hAnsi="Narkisim" w:cs="Narkisim"/>
          <w:u w:val="single"/>
          <w:rtl/>
        </w:rPr>
        <w:t>בא"ד ואין לומר דנקט לשמה משום דשכיח וכו' אלמא לרבה נקט דוקא לשמה</w:t>
      </w:r>
      <w:r w:rsidRPr="00C54454">
        <w:rPr>
          <w:rFonts w:ascii="Narkisim" w:hAnsi="Narkisim" w:cs="Narkisim"/>
          <w:rtl/>
        </w:rPr>
        <w:t xml:space="preserve">. </w:t>
      </w:r>
      <w:r w:rsidRPr="00C54454">
        <w:rPr>
          <w:rFonts w:ascii="Narkisim" w:hAnsi="Narkisim" w:cs="Narkisim"/>
          <w:b/>
          <w:bCs/>
          <w:rtl/>
        </w:rPr>
        <w:t>תוס</w:t>
      </w:r>
      <w:r w:rsidRPr="00C54454">
        <w:rPr>
          <w:rFonts w:ascii="Narkisim" w:hAnsi="Narkisim" w:cs="Narkisim"/>
          <w:rtl/>
        </w:rPr>
        <w:t>' כתבו דרבה נקט טעם לשמה דשכיח, ומשמע דחייש לכולהו חששות. ונקט לשמה דשכיח טפי. אבל ה</w:t>
      </w:r>
      <w:r w:rsidRPr="00C54454">
        <w:rPr>
          <w:rFonts w:ascii="Narkisim" w:hAnsi="Narkisim" w:cs="Narkisim"/>
          <w:b/>
          <w:bCs/>
          <w:rtl/>
        </w:rPr>
        <w:t>ראשונים</w:t>
      </w:r>
      <w:r w:rsidRPr="00C54454">
        <w:rPr>
          <w:rFonts w:ascii="Narkisim" w:hAnsi="Narkisim" w:cs="Narkisim"/>
          <w:rtl/>
        </w:rPr>
        <w:t xml:space="preserve"> תי' [כעי"ז] דכיון דשלא לשמה שכיח ולכן תקנו חז"ל משום חשש זו. וכ"כ ה</w:t>
      </w:r>
      <w:r w:rsidRPr="00C54454">
        <w:rPr>
          <w:rFonts w:ascii="Narkisim" w:hAnsi="Narkisim" w:cs="Narkisim"/>
          <w:b/>
          <w:bCs/>
          <w:rtl/>
        </w:rPr>
        <w:t>ראב"ד</w:t>
      </w:r>
      <w:r w:rsidRPr="00C54454">
        <w:rPr>
          <w:rFonts w:ascii="Narkisim" w:hAnsi="Narkisim" w:cs="Narkisim"/>
          <w:rtl/>
        </w:rPr>
        <w:t xml:space="preserve"> (בהשגות לרי”ף) דכל החששות אינן מצויין ואין לבעל הנאה בהם, אלא שלא לשמה דהסופר כותב טופסי שטרות שיהא מזומן וכו'.</w:t>
      </w:r>
    </w:p>
    <w:p w14:paraId="3A0D04A8" w14:textId="77777777" w:rsidR="0035428C" w:rsidRPr="00C54454" w:rsidRDefault="00000000" w:rsidP="00C54454">
      <w:pPr>
        <w:pStyle w:val="ac"/>
        <w:bidi/>
        <w:rPr>
          <w:rFonts w:ascii="Narkisim" w:hAnsi="Narkisim" w:cs="Narkisim"/>
        </w:rPr>
      </w:pPr>
      <w:r w:rsidRPr="00C54454">
        <w:rPr>
          <w:rFonts w:ascii="Narkisim" w:hAnsi="Narkisim" w:cs="Narkisim"/>
          <w:rtl/>
        </w:rPr>
        <w:t>ועוד תי' ה</w:t>
      </w:r>
      <w:r w:rsidRPr="00C54454">
        <w:rPr>
          <w:rFonts w:ascii="Narkisim" w:hAnsi="Narkisim" w:cs="Narkisim"/>
          <w:b/>
          <w:bCs/>
          <w:rtl/>
        </w:rPr>
        <w:t>ראשונים</w:t>
      </w:r>
      <w:r w:rsidRPr="00C54454">
        <w:rPr>
          <w:rFonts w:ascii="Narkisim" w:hAnsi="Narkisim" w:cs="Narkisim"/>
          <w:rtl/>
        </w:rPr>
        <w:t xml:space="preserve"> (רמב"ן ועוד) למסקנא</w:t>
      </w:r>
      <w:r w:rsidRPr="00C54454">
        <w:rPr>
          <w:rFonts w:ascii="Narkisim" w:hAnsi="Narkisim" w:cs="Narkisim"/>
          <w:sz w:val="20"/>
          <w:szCs w:val="20"/>
          <w:rtl/>
        </w:rPr>
        <w:t xml:space="preserve"> </w:t>
      </w:r>
      <w:r w:rsidRPr="00C54454">
        <w:rPr>
          <w:rFonts w:ascii="Narkisim" w:hAnsi="Narkisim" w:cs="Narkisim"/>
          <w:rtl/>
        </w:rPr>
        <w:t>סיפרא דדיינא גמירי, והחשש שהבעל קיבל ממי ששמו כשמה ונתן בפסלות</w:t>
      </w:r>
      <w:r w:rsidRPr="00C54454">
        <w:rPr>
          <w:rStyle w:val="ad"/>
          <w:rFonts w:ascii="Narkisim" w:hAnsi="Narkisim" w:cs="Narkisim"/>
          <w:rtl/>
        </w:rPr>
        <w:footnoteReference w:id="26"/>
      </w:r>
      <w:r w:rsidRPr="00C54454">
        <w:rPr>
          <w:rFonts w:ascii="Narkisim" w:hAnsi="Narkisim" w:cs="Narkisim"/>
          <w:rtl/>
        </w:rPr>
        <w:t>. וזה שייך רק בשלא לשמה.</w:t>
      </w:r>
    </w:p>
    <w:p w14:paraId="20787447"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תוס' הרא"ש</w:t>
      </w:r>
      <w:r w:rsidRPr="00C54454">
        <w:rPr>
          <w:rFonts w:ascii="Narkisim" w:hAnsi="Narkisim"/>
          <w:rtl/>
        </w:rPr>
        <w:t xml:space="preserve"> הביא בשם </w:t>
      </w:r>
      <w:r w:rsidRPr="00C54454">
        <w:rPr>
          <w:rFonts w:ascii="Narkisim" w:hAnsi="Narkisim"/>
          <w:b/>
          <w:bCs/>
          <w:rtl/>
        </w:rPr>
        <w:t>ריב"א</w:t>
      </w:r>
      <w:r w:rsidRPr="00C54454">
        <w:rPr>
          <w:rFonts w:ascii="Narkisim" w:hAnsi="Narkisim"/>
          <w:rtl/>
        </w:rPr>
        <w:t xml:space="preserve"> דלאו דוקא נקט לשמה, וה"ה שאר חששות והביא דכ"מ ב</w:t>
      </w:r>
      <w:r w:rsidRPr="00C54454">
        <w:rPr>
          <w:rFonts w:ascii="Narkisim" w:hAnsi="Narkisim"/>
          <w:b/>
          <w:bCs/>
          <w:rtl/>
        </w:rPr>
        <w:t>ירושלמי</w:t>
      </w:r>
      <w:r w:rsidRPr="00C54454">
        <w:rPr>
          <w:rFonts w:ascii="Narkisim" w:hAnsi="Narkisim"/>
          <w:rtl/>
        </w:rPr>
        <w:t xml:space="preserve"> לפי שאין בקיאין בדקדוקי מצוות. </w:t>
      </w:r>
      <w:r w:rsidRPr="00C54454">
        <w:rPr>
          <w:rFonts w:ascii="Narkisim" w:hAnsi="Narkisim"/>
          <w:szCs w:val="20"/>
          <w:rtl/>
        </w:rPr>
        <w:t>וכתב דלפ"ז שאר פסולין נכללו בדברי הגמ' (ט:) שוו למוליך ומביא, אלא שמחובר כולהו ידעי, ודוקא במחובר הגמ' מקשה האיכא וכו'</w:t>
      </w:r>
      <w:r w:rsidRPr="00C54454">
        <w:rPr>
          <w:rFonts w:ascii="Narkisim" w:hAnsi="Narkisim"/>
          <w:rtl/>
        </w:rPr>
        <w:t>.</w:t>
      </w:r>
    </w:p>
    <w:p w14:paraId="48119A10" w14:textId="77777777" w:rsidR="0035428C" w:rsidRPr="00C54454" w:rsidRDefault="00000000" w:rsidP="00C54454">
      <w:pPr>
        <w:pStyle w:val="aa"/>
        <w:bidi/>
        <w:rPr>
          <w:rFonts w:ascii="Narkisim" w:hAnsi="Narkisim"/>
        </w:rPr>
      </w:pPr>
      <w:r w:rsidRPr="00C54454">
        <w:rPr>
          <w:rFonts w:ascii="Narkisim" w:hAnsi="Narkisim"/>
          <w:u w:val="single"/>
          <w:rtl/>
        </w:rPr>
        <w:t>בא"ד והא דפ"ה דממילא שיילינן וכו</w:t>
      </w:r>
      <w:r w:rsidRPr="00C54454">
        <w:rPr>
          <w:rFonts w:ascii="Narkisim" w:hAnsi="Narkisim"/>
          <w:rtl/>
        </w:rPr>
        <w:t>'. לא משתמיט בשום דוכתא שצריך לשאול. [אבל ה</w:t>
      </w:r>
      <w:r w:rsidRPr="00C54454">
        <w:rPr>
          <w:rFonts w:ascii="Narkisim" w:hAnsi="Narkisim"/>
          <w:b/>
          <w:bCs/>
          <w:rtl/>
        </w:rPr>
        <w:t>ראשונים</w:t>
      </w:r>
      <w:r w:rsidRPr="00C54454">
        <w:rPr>
          <w:rFonts w:ascii="Narkisim" w:hAnsi="Narkisim"/>
          <w:rtl/>
        </w:rPr>
        <w:t xml:space="preserve"> הביאו דב</w:t>
      </w:r>
      <w:r w:rsidRPr="00C54454">
        <w:rPr>
          <w:rFonts w:ascii="Narkisim" w:hAnsi="Narkisim"/>
          <w:b/>
          <w:bCs/>
          <w:rtl/>
        </w:rPr>
        <w:t xml:space="preserve">ירושלמי </w:t>
      </w:r>
      <w:r w:rsidRPr="00C54454">
        <w:rPr>
          <w:rFonts w:ascii="Narkisim" w:hAnsi="Narkisim"/>
          <w:rtl/>
        </w:rPr>
        <w:t>משמע שצריך לשאול]. וה</w:t>
      </w:r>
      <w:r w:rsidRPr="00C54454">
        <w:rPr>
          <w:rFonts w:ascii="Narkisim" w:hAnsi="Narkisim"/>
          <w:b/>
          <w:bCs/>
          <w:rtl/>
        </w:rPr>
        <w:t>פנ"י</w:t>
      </w:r>
      <w:r w:rsidRPr="00C54454">
        <w:rPr>
          <w:rFonts w:ascii="Narkisim" w:hAnsi="Narkisim"/>
          <w:rtl/>
        </w:rPr>
        <w:t xml:space="preserve"> כת' דלדעת רש"י עיקר התקנה הוא שהשליח צריך להיות בשעת הכתיבה והחתימה כדי שנוכל לשאלו אם היה לשמה</w:t>
      </w:r>
      <w:r w:rsidRPr="00C54454">
        <w:rPr>
          <w:rStyle w:val="ad"/>
          <w:rFonts w:ascii="Narkisim" w:hAnsi="Narkisim"/>
          <w:rtl/>
        </w:rPr>
        <w:footnoteReference w:id="27"/>
      </w:r>
      <w:r w:rsidRPr="00C54454">
        <w:rPr>
          <w:rFonts w:ascii="Narkisim" w:hAnsi="Narkisim"/>
          <w:rtl/>
        </w:rPr>
        <w:t>. וכיון דהשליח כאן והוא יודע ודאי ישאלו אותו, כיון דאיכא לברורי מבררינן</w:t>
      </w:r>
      <w:r w:rsidRPr="00C54454">
        <w:rPr>
          <w:rStyle w:val="ad"/>
          <w:rFonts w:ascii="Narkisim" w:hAnsi="Narkisim"/>
          <w:rtl/>
        </w:rPr>
        <w:footnoteReference w:id="28"/>
      </w:r>
      <w:r w:rsidRPr="00C54454">
        <w:rPr>
          <w:rFonts w:ascii="Narkisim" w:hAnsi="Narkisim"/>
          <w:rtl/>
        </w:rPr>
        <w:t>. [אבל אם לא שאלו אינו פוסל].</w:t>
      </w:r>
    </w:p>
    <w:p w14:paraId="66504295" w14:textId="77777777" w:rsidR="0035428C" w:rsidRPr="00C54454" w:rsidRDefault="00000000" w:rsidP="00C54454">
      <w:pPr>
        <w:bidi/>
        <w:rPr>
          <w:rFonts w:ascii="Narkisim" w:hAnsi="Narkisim" w:cs="Narkisim"/>
        </w:rPr>
      </w:pPr>
      <w:r w:rsidRPr="00C54454">
        <w:rPr>
          <w:rFonts w:ascii="Narkisim" w:hAnsi="Narkisim" w:cs="Narkisim"/>
          <w:u w:val="single"/>
          <w:rtl/>
        </w:rPr>
        <w:t>בא"ד ואומר ר"י דמסתמא לשמה קמסהיד וכו'</w:t>
      </w:r>
      <w:r w:rsidRPr="00C54454">
        <w:rPr>
          <w:rFonts w:ascii="Narkisim" w:hAnsi="Narkisim" w:cs="Narkisim"/>
          <w:rtl/>
        </w:rPr>
        <w:t>. ב</w:t>
      </w:r>
      <w:r w:rsidRPr="00C54454">
        <w:rPr>
          <w:rFonts w:ascii="Narkisim" w:hAnsi="Narkisim" w:cs="Narkisim"/>
          <w:b/>
          <w:bCs/>
          <w:rtl/>
        </w:rPr>
        <w:t>רמב"ן</w:t>
      </w:r>
      <w:r w:rsidRPr="00C54454">
        <w:rPr>
          <w:rFonts w:ascii="Narkisim" w:hAnsi="Narkisim" w:cs="Narkisim"/>
          <w:rtl/>
        </w:rPr>
        <w:t xml:space="preserve"> ביאר דמימר אמר הך שליח למה לרבנן למישאל אם נכתב בפני, אלא ש"מ שיש כתיבה פסולה וכו'. ועוד כיון שהוא שלוחו של בעלה והוא אומר שנכתב לפניו תולין להקל שהבעל כתבו לפניו, ואין חוששין שמא אחר כתבו ואח"כ מצאו זה.</w:t>
      </w:r>
    </w:p>
    <w:p w14:paraId="3017481D"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ריטב"א</w:t>
      </w:r>
      <w:r w:rsidRPr="00C54454">
        <w:rPr>
          <w:rFonts w:ascii="Narkisim" w:hAnsi="Narkisim"/>
          <w:rtl/>
        </w:rPr>
        <w:t xml:space="preserve"> הוסיף דעיקר החשש שמא הסופר כתב לשון הרי את מותרת לכל אדם בכלל טופס הגט, לפני שיבא שום אדם. וכיון שמעיד שכולו נכתב בפניו יצאנו מכלל חשש זה. ושאר </w:t>
      </w:r>
      <w:r w:rsidRPr="00C54454">
        <w:rPr>
          <w:rFonts w:ascii="Narkisim" w:hAnsi="Narkisim"/>
          <w:rtl/>
        </w:rPr>
        <w:lastRenderedPageBreak/>
        <w:t>חששות חששו רק אגב חשש זה.</w:t>
      </w:r>
    </w:p>
    <w:p w14:paraId="08364F4A" w14:textId="77777777" w:rsidR="0035428C" w:rsidRPr="00C54454" w:rsidRDefault="00000000" w:rsidP="00C54454">
      <w:pPr>
        <w:pStyle w:val="aa"/>
        <w:bidi/>
        <w:rPr>
          <w:rFonts w:ascii="Narkisim" w:hAnsi="Narkisim"/>
        </w:rPr>
      </w:pPr>
      <w:r w:rsidRPr="00C54454">
        <w:rPr>
          <w:rFonts w:ascii="Narkisim" w:hAnsi="Narkisim"/>
          <w:u w:val="single"/>
          <w:rtl/>
        </w:rPr>
        <w:t>בא"ד כדפירש הקונ' בסמוך</w:t>
      </w:r>
      <w:r w:rsidRPr="00C54454">
        <w:rPr>
          <w:rFonts w:ascii="Narkisim" w:hAnsi="Narkisim"/>
          <w:rtl/>
        </w:rPr>
        <w:t>. ד</w:t>
      </w:r>
      <w:r w:rsidRPr="00C54454">
        <w:rPr>
          <w:rFonts w:ascii="Narkisim" w:hAnsi="Narkisim"/>
          <w:b/>
          <w:bCs/>
          <w:rtl/>
        </w:rPr>
        <w:t>רש"י</w:t>
      </w:r>
      <w:r w:rsidRPr="00C54454">
        <w:rPr>
          <w:rFonts w:ascii="Narkisim" w:hAnsi="Narkisim"/>
          <w:rtl/>
        </w:rPr>
        <w:t xml:space="preserve"> (ג. ד"ה לא גייז) כתב 'א"נ סתמא לשמה'. [ונסתפק במש”כ כאן דשיילינן]. וה</w:t>
      </w:r>
      <w:r w:rsidRPr="00C54454">
        <w:rPr>
          <w:rFonts w:ascii="Narkisim" w:hAnsi="Narkisim"/>
          <w:b/>
          <w:bCs/>
          <w:rtl/>
        </w:rPr>
        <w:t>אחרונים</w:t>
      </w:r>
      <w:r w:rsidRPr="00C54454">
        <w:rPr>
          <w:rFonts w:ascii="Narkisim" w:hAnsi="Narkisim"/>
          <w:rtl/>
        </w:rPr>
        <w:t xml:space="preserve"> דנו דרש"י חזר בו, ו</w:t>
      </w:r>
      <w:r w:rsidRPr="00C54454">
        <w:rPr>
          <w:rFonts w:ascii="Narkisim" w:hAnsi="Narkisim"/>
          <w:b/>
          <w:bCs/>
          <w:rtl/>
        </w:rPr>
        <w:t>רע"א</w:t>
      </w:r>
      <w:r w:rsidRPr="00C54454">
        <w:rPr>
          <w:rFonts w:ascii="Narkisim" w:hAnsi="Narkisim"/>
          <w:rtl/>
        </w:rPr>
        <w:t xml:space="preserve"> כתב דבס"ד חיישינן לכל הפסולין, אבל למסקנא סתם ספרא דדייני מיגמר, וחיישינן רק שלא לשמה, ולכן אמרי' דבסתמא לשמה</w:t>
      </w:r>
      <w:r w:rsidRPr="00C54454">
        <w:rPr>
          <w:rStyle w:val="ad"/>
          <w:rFonts w:ascii="Narkisim" w:hAnsi="Narkisim"/>
          <w:rtl/>
        </w:rPr>
        <w:footnoteReference w:id="29"/>
      </w:r>
      <w:r w:rsidRPr="00C54454">
        <w:rPr>
          <w:rFonts w:ascii="Narkisim" w:hAnsi="Narkisim"/>
          <w:rtl/>
        </w:rPr>
        <w:t>.</w:t>
      </w:r>
      <w:r w:rsidRPr="00C54454">
        <w:rPr>
          <w:rFonts w:ascii="Narkisim" w:hAnsi="Narkisim"/>
          <w:b/>
          <w:bCs/>
          <w:rtl/>
        </w:rPr>
        <w:t xml:space="preserve"> </w:t>
      </w:r>
      <w:r w:rsidRPr="00C54454">
        <w:rPr>
          <w:rFonts w:ascii="Narkisim" w:hAnsi="Narkisim"/>
          <w:rtl/>
        </w:rPr>
        <w:t>ועוד למש"כ רש"י דהוא רק חשש שמא נפל ומצאוה.</w:t>
      </w:r>
    </w:p>
    <w:p w14:paraId="268C79B0" w14:textId="77777777" w:rsidR="0035428C" w:rsidRPr="00C54454" w:rsidRDefault="00000000" w:rsidP="00C54454">
      <w:pPr>
        <w:pStyle w:val="aa"/>
        <w:bidi/>
        <w:rPr>
          <w:rFonts w:ascii="Narkisim" w:hAnsi="Narkisim"/>
        </w:rPr>
      </w:pPr>
      <w:r w:rsidRPr="00C54454">
        <w:rPr>
          <w:rFonts w:ascii="Narkisim" w:hAnsi="Narkisim"/>
          <w:u w:val="single"/>
          <w:rtl/>
        </w:rPr>
        <w:t>תוד"ה לפי (הב')</w:t>
      </w:r>
      <w:r w:rsidRPr="00C54454">
        <w:rPr>
          <w:rFonts w:ascii="Narkisim" w:hAnsi="Narkisim"/>
          <w:rtl/>
        </w:rPr>
        <w:t>. ואור"י דמסקינן וכו' דליכא אלא לעז בעלמא וכו'. ומש"ה היכא דהוא מביא ולא יערער לא תקנו, דליכא למיחש ללעז.</w:t>
      </w:r>
    </w:p>
    <w:p w14:paraId="76252A6D" w14:textId="77777777" w:rsidR="0035428C" w:rsidRPr="00C54454" w:rsidRDefault="00000000" w:rsidP="00C54454">
      <w:pPr>
        <w:pStyle w:val="a8"/>
        <w:bidi/>
        <w:rPr>
          <w:rFonts w:ascii="Narkisim" w:hAnsi="Narkisim"/>
        </w:rPr>
      </w:pPr>
      <w:r w:rsidRPr="00C54454">
        <w:rPr>
          <w:rFonts w:ascii="Narkisim" w:hAnsi="Narkisim"/>
          <w:rtl/>
        </w:rPr>
        <w:t>ו</w:t>
      </w:r>
      <w:r w:rsidRPr="00C54454">
        <w:rPr>
          <w:rFonts w:ascii="Narkisim" w:hAnsi="Narkisim"/>
          <w:b/>
          <w:bCs/>
          <w:rtl/>
        </w:rPr>
        <w:t>רע"א</w:t>
      </w:r>
      <w:r w:rsidRPr="00C54454">
        <w:rPr>
          <w:rFonts w:ascii="Narkisim" w:hAnsi="Narkisim"/>
          <w:rtl/>
        </w:rPr>
        <w:t xml:space="preserve"> (לקמן ה:) הק' דלאחר שנהגו לקרוע את הגט מיד לאחר נתינה, א"כ הבעל לעולם לא יראה את הגט ולא יוכל לערער. א"כ ל"ש לעז [היכא דיש לשליח כבר הרשאה</w:t>
      </w:r>
      <w:r w:rsidRPr="00C54454">
        <w:rPr>
          <w:rStyle w:val="ad"/>
          <w:rFonts w:ascii="Narkisim" w:hAnsi="Narkisim"/>
          <w:rtl/>
        </w:rPr>
        <w:footnoteReference w:id="30"/>
      </w:r>
      <w:r w:rsidRPr="00C54454">
        <w:rPr>
          <w:rFonts w:ascii="Narkisim" w:hAnsi="Narkisim"/>
          <w:rtl/>
        </w:rPr>
        <w:t>].</w:t>
      </w:r>
    </w:p>
    <w:p w14:paraId="0AD9A178" w14:textId="77777777" w:rsidR="0035428C" w:rsidRPr="00C54454" w:rsidRDefault="00000000" w:rsidP="00C54454">
      <w:pPr>
        <w:bidi/>
        <w:rPr>
          <w:rFonts w:ascii="Narkisim" w:hAnsi="Narkisim" w:cs="Narkisim"/>
        </w:rPr>
      </w:pPr>
      <w:r w:rsidRPr="00C54454">
        <w:rPr>
          <w:rFonts w:ascii="Narkisim" w:hAnsi="Narkisim" w:cs="Narkisim"/>
          <w:u w:val="single"/>
          <w:rtl/>
        </w:rPr>
        <w:t>תוד"ה דאתיוה.</w:t>
      </w:r>
      <w:r w:rsidRPr="00C54454">
        <w:rPr>
          <w:rFonts w:ascii="Narkisim" w:hAnsi="Narkisim" w:cs="Narkisim"/>
          <w:rtl/>
        </w:rPr>
        <w:t xml:space="preserve"> כך שווין ב' מהשוק. ו</w:t>
      </w:r>
      <w:r w:rsidRPr="00C54454">
        <w:rPr>
          <w:rFonts w:ascii="Narkisim" w:hAnsi="Narkisim" w:cs="Narkisim"/>
          <w:b/>
          <w:bCs/>
          <w:rtl/>
        </w:rPr>
        <w:t>רש"י</w:t>
      </w:r>
      <w:r w:rsidRPr="00C54454">
        <w:rPr>
          <w:rFonts w:ascii="Narkisim" w:hAnsi="Narkisim" w:cs="Narkisim"/>
          <w:rtl/>
        </w:rPr>
        <w:t xml:space="preserve"> </w:t>
      </w:r>
      <w:r w:rsidRPr="00C54454">
        <w:rPr>
          <w:rFonts w:ascii="Narkisim" w:hAnsi="Narkisim" w:cs="Narkisim"/>
          <w:sz w:val="20"/>
          <w:szCs w:val="20"/>
          <w:rtl/>
        </w:rPr>
        <w:t>(לקמן טז: ד”ה כשר)</w:t>
      </w:r>
      <w:r w:rsidRPr="00C54454">
        <w:rPr>
          <w:rFonts w:ascii="Narkisim" w:hAnsi="Narkisim" w:cs="Narkisim"/>
          <w:rtl/>
        </w:rPr>
        <w:t xml:space="preserve"> כת' דלא פלוג רבנן בין בא עם חבורת אנשים לבא יחידי, אבל כששניהם הביאוה מלתא דמוכחא ולא שכיחא היא. וה</w:t>
      </w:r>
      <w:r w:rsidRPr="00C54454">
        <w:rPr>
          <w:rFonts w:ascii="Narkisim" w:hAnsi="Narkisim" w:cs="Narkisim"/>
          <w:b/>
          <w:bCs/>
          <w:rtl/>
        </w:rPr>
        <w:t>ריב”ש</w:t>
      </w:r>
      <w:r w:rsidRPr="00C54454">
        <w:rPr>
          <w:rFonts w:ascii="Narkisim" w:hAnsi="Narkisim" w:cs="Narkisim"/>
          <w:rtl/>
        </w:rPr>
        <w:t xml:space="preserve"> (שיח) הוסיף דמסתמא נחתם לפני השלוחים ויכולים לקיים, משא”כ בבא בחבורת אנשים.</w:t>
      </w:r>
    </w:p>
    <w:p w14:paraId="5A143476"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ה</w:t>
      </w:r>
      <w:r w:rsidRPr="00C54454">
        <w:rPr>
          <w:rFonts w:ascii="Narkisim" w:hAnsi="Narkisim"/>
          <w:b/>
          <w:bCs/>
          <w:rtl/>
        </w:rPr>
        <w:t>רמ"א</w:t>
      </w:r>
      <w:r w:rsidRPr="00C54454">
        <w:rPr>
          <w:rFonts w:ascii="Narkisim" w:hAnsi="Narkisim"/>
          <w:rtl/>
        </w:rPr>
        <w:t xml:space="preserve"> (קמב א) הביא </w:t>
      </w:r>
      <w:r w:rsidRPr="00C54454">
        <w:rPr>
          <w:rFonts w:ascii="Narkisim" w:hAnsi="Narkisim"/>
          <w:b/>
          <w:bCs/>
          <w:rtl/>
        </w:rPr>
        <w:t>י"א</w:t>
      </w:r>
      <w:r w:rsidRPr="00C54454">
        <w:rPr>
          <w:rFonts w:ascii="Narkisim" w:hAnsi="Narkisim"/>
          <w:rtl/>
        </w:rPr>
        <w:t xml:space="preserve"> (שו"ת הרשב"א א תקסא, והמרדכי תט) דאף כשיש כתב הרשאה ביד השליח אי"צ לומר בפני נכתב. וכמו אתיוה בי תרי. ו</w:t>
      </w:r>
      <w:r w:rsidRPr="00C54454">
        <w:rPr>
          <w:rFonts w:ascii="Narkisim" w:hAnsi="Narkisim"/>
          <w:b/>
          <w:bCs/>
          <w:rtl/>
        </w:rPr>
        <w:t>י"א</w:t>
      </w:r>
      <w:r w:rsidRPr="00C54454">
        <w:rPr>
          <w:rFonts w:ascii="Narkisim" w:hAnsi="Narkisim"/>
          <w:rtl/>
        </w:rPr>
        <w:t xml:space="preserve"> (הריב"ש הנ"ל) דהרשאה לא מקרי קיום. [ולא פלוג].</w:t>
      </w:r>
    </w:p>
    <w:p w14:paraId="542D71BA" w14:textId="77777777" w:rsidR="0035428C" w:rsidRPr="00C54454" w:rsidRDefault="00000000" w:rsidP="00C54454">
      <w:pPr>
        <w:pStyle w:val="aa"/>
        <w:bidi/>
        <w:rPr>
          <w:rFonts w:ascii="Narkisim" w:hAnsi="Narkisim"/>
        </w:rPr>
      </w:pPr>
      <w:r w:rsidRPr="00C54454">
        <w:rPr>
          <w:rFonts w:ascii="Narkisim" w:hAnsi="Narkisim"/>
          <w:u w:val="single"/>
          <w:rtl/>
        </w:rPr>
        <w:t>בא"ד ומפרש ריב"א וכו' ואמרי' שהבעל שלחום, דתו לא מהימן לומר שלא שלחום וכו'.</w:t>
      </w:r>
      <w:r w:rsidRPr="00C54454">
        <w:rPr>
          <w:rFonts w:ascii="Narkisim" w:hAnsi="Narkisim"/>
          <w:rtl/>
        </w:rPr>
        <w:t xml:space="preserve"> [וכיון דיש עדות על השליחות אינו יכול לערער]. וה</w:t>
      </w:r>
      <w:r w:rsidRPr="00C54454">
        <w:rPr>
          <w:rFonts w:ascii="Narkisim" w:hAnsi="Narkisim"/>
          <w:b/>
          <w:bCs/>
          <w:rtl/>
        </w:rPr>
        <w:t>אחרונים</w:t>
      </w:r>
      <w:r w:rsidRPr="00C54454">
        <w:rPr>
          <w:rFonts w:ascii="Narkisim" w:hAnsi="Narkisim"/>
          <w:rtl/>
        </w:rPr>
        <w:t xml:space="preserve"> הקשו דלא נתקבל עדותם בבי"ד [שלא מוזכר דבעי נתינה בפני ג'], א"כ מה מהני עדותם.</w:t>
      </w:r>
    </w:p>
    <w:p w14:paraId="6E70C4C2"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רמב"ם</w:t>
      </w:r>
      <w:r w:rsidRPr="00C54454">
        <w:rPr>
          <w:rFonts w:ascii="Narkisim" w:hAnsi="Narkisim"/>
          <w:rtl/>
        </w:rPr>
        <w:t xml:space="preserve"> </w:t>
      </w:r>
      <w:r w:rsidRPr="00C54454">
        <w:rPr>
          <w:rFonts w:ascii="Narkisim" w:hAnsi="Narkisim"/>
          <w:sz w:val="20"/>
          <w:szCs w:val="20"/>
          <w:rtl/>
        </w:rPr>
        <w:t xml:space="preserve">(ז יד) </w:t>
      </w:r>
      <w:r w:rsidRPr="00C54454">
        <w:rPr>
          <w:rFonts w:ascii="Narkisim" w:hAnsi="Narkisim"/>
          <w:rtl/>
        </w:rPr>
        <w:t>פסק דשנים שהביאו אי"צ לומר ב"נ, שהרי אין הבעל יכול לערער על גט זה שהרי שלוחיו הם עדיו, שאילו יאמרו בפנינו נתגרשה נאמנים אע"פ שאין שם גט.</w:t>
      </w:r>
    </w:p>
    <w:p w14:paraId="77393EA9"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טור</w:t>
      </w:r>
      <w:r w:rsidRPr="00C54454">
        <w:rPr>
          <w:rFonts w:ascii="Narkisim" w:hAnsi="Narkisim"/>
          <w:rtl/>
        </w:rPr>
        <w:t xml:space="preserve"> כתב דאם הבעל מערער בעי קיום. וכ"כ ה</w:t>
      </w:r>
      <w:r w:rsidRPr="00C54454">
        <w:rPr>
          <w:rFonts w:ascii="Narkisim" w:hAnsi="Narkisim"/>
          <w:b/>
          <w:bCs/>
          <w:rtl/>
        </w:rPr>
        <w:t>רמ"א</w:t>
      </w:r>
      <w:r w:rsidRPr="00C54454">
        <w:rPr>
          <w:rFonts w:ascii="Narkisim" w:hAnsi="Narkisim"/>
          <w:rtl/>
        </w:rPr>
        <w:t xml:space="preserve"> (קמב יח). </w:t>
      </w:r>
      <w:r w:rsidRPr="00C54454">
        <w:rPr>
          <w:rFonts w:ascii="Narkisim" w:hAnsi="Narkisim"/>
          <w:sz w:val="20"/>
          <w:szCs w:val="20"/>
          <w:rtl/>
        </w:rPr>
        <w:t>[וה</w:t>
      </w:r>
      <w:r w:rsidRPr="00C54454">
        <w:rPr>
          <w:rFonts w:ascii="Narkisim" w:hAnsi="Narkisim"/>
          <w:b/>
          <w:bCs/>
          <w:sz w:val="20"/>
          <w:szCs w:val="20"/>
          <w:rtl/>
        </w:rPr>
        <w:t>פוסקים</w:t>
      </w:r>
      <w:r w:rsidRPr="00C54454">
        <w:rPr>
          <w:rFonts w:ascii="Narkisim" w:hAnsi="Narkisim"/>
          <w:sz w:val="20"/>
          <w:szCs w:val="20"/>
          <w:rtl/>
        </w:rPr>
        <w:t xml:space="preserve"> נח' האם איירי דטוען דנתן לשליחים גט פסול, וכ”כ בבי”ש לז, או שמכחיש דלא שלחום</w:t>
      </w:r>
      <w:r w:rsidRPr="00C54454">
        <w:rPr>
          <w:rFonts w:ascii="Narkisim" w:hAnsi="Narkisim"/>
          <w:rtl/>
        </w:rPr>
        <w:t>]. וה</w:t>
      </w:r>
      <w:r w:rsidRPr="00C54454">
        <w:rPr>
          <w:rFonts w:ascii="Narkisim" w:hAnsi="Narkisim"/>
          <w:b/>
          <w:bCs/>
          <w:rtl/>
        </w:rPr>
        <w:t>גר"ח</w:t>
      </w:r>
      <w:r w:rsidRPr="00C54454">
        <w:rPr>
          <w:rFonts w:ascii="Narkisim" w:hAnsi="Narkisim"/>
          <w:rtl/>
        </w:rPr>
        <w:t xml:space="preserve"> (סטנסל) ביאר דבאמת אין כאן קבלת עדות, דהא לא העידו בפני בי"ד. ואפ"ה סגי שיש ב' עדים שמעידים שרואים כאן מעשה גירושין גמור, ומש"ה לא תקנו שיאמר בפני נכתב. אבל כשהבעל מערער בעי קיום, וכדין מביא גט באר"י.</w:t>
      </w:r>
    </w:p>
    <w:p w14:paraId="6A25C0B8"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 xml:space="preserve">ראב"ד </w:t>
      </w:r>
      <w:r w:rsidRPr="00C54454">
        <w:rPr>
          <w:rFonts w:ascii="Narkisim" w:hAnsi="Narkisim"/>
          <w:rtl/>
        </w:rPr>
        <w:t>(בהשגות לרי"ף) כתב דכיון דיש ב' עדי מסירה הגט כשר אפי' בלא עדי חתימה, ולכן לא בעינן קיום. ומספק לא חיישינן שהם פסולין ומשום מזוייף מתוכו.</w:t>
      </w:r>
    </w:p>
    <w:p w14:paraId="455F3F44" w14:textId="77777777" w:rsidR="0035428C" w:rsidRPr="00C54454" w:rsidRDefault="00000000" w:rsidP="00C54454">
      <w:pPr>
        <w:pStyle w:val="aa"/>
        <w:bidi/>
        <w:rPr>
          <w:rFonts w:ascii="Narkisim" w:hAnsi="Narkisim"/>
        </w:rPr>
      </w:pPr>
      <w:r w:rsidRPr="00C54454">
        <w:rPr>
          <w:rFonts w:ascii="Narkisim" w:hAnsi="Narkisim"/>
          <w:u w:val="single"/>
          <w:rtl/>
        </w:rPr>
        <w:t>בא"ד ומה אילו יאמרו בפנינו גירשה וכו'</w:t>
      </w:r>
      <w:r w:rsidRPr="00C54454">
        <w:rPr>
          <w:rFonts w:ascii="Narkisim" w:hAnsi="Narkisim"/>
          <w:rtl/>
        </w:rPr>
        <w:t>. משמע מריב"א דכוונת הגמ' (ה.) דהעדים באמת מעידים דהבעל שלחום. אבל ה</w:t>
      </w:r>
      <w:r w:rsidRPr="00C54454">
        <w:rPr>
          <w:rFonts w:ascii="Narkisim" w:hAnsi="Narkisim"/>
          <w:b/>
          <w:bCs/>
          <w:rtl/>
        </w:rPr>
        <w:t>מחנ"א</w:t>
      </w:r>
      <w:r w:rsidRPr="00C54454">
        <w:rPr>
          <w:rFonts w:ascii="Narkisim" w:hAnsi="Narkisim"/>
          <w:rtl/>
        </w:rPr>
        <w:t xml:space="preserve"> (על הרמב”ם ז יד) וה</w:t>
      </w:r>
      <w:r w:rsidRPr="00C54454">
        <w:rPr>
          <w:rFonts w:ascii="Narkisim" w:hAnsi="Narkisim"/>
          <w:b/>
          <w:bCs/>
          <w:rtl/>
        </w:rPr>
        <w:t>חת"ס</w:t>
      </w:r>
      <w:r w:rsidRPr="00C54454">
        <w:rPr>
          <w:rFonts w:ascii="Narkisim" w:hAnsi="Narkisim"/>
          <w:rtl/>
        </w:rPr>
        <w:t xml:space="preserve"> (כאן) דייקו [מלשון הרמב"ם] דהוה כעין מיגו, אבל א"א להעיד שהבעל שלחום, דלא מהני שהעדים מעידים</w:t>
      </w:r>
      <w:r w:rsidRPr="00C54454">
        <w:rPr>
          <w:rFonts w:ascii="Narkisim" w:hAnsi="Narkisim"/>
          <w:i/>
          <w:iCs/>
          <w:rtl/>
        </w:rPr>
        <w:t xml:space="preserve"> </w:t>
      </w:r>
      <w:r w:rsidRPr="00C54454">
        <w:rPr>
          <w:rFonts w:ascii="Narkisim" w:hAnsi="Narkisim"/>
          <w:rtl/>
        </w:rPr>
        <w:t>על</w:t>
      </w:r>
      <w:r w:rsidRPr="00C54454">
        <w:rPr>
          <w:rFonts w:ascii="Narkisim" w:hAnsi="Narkisim"/>
          <w:i/>
          <w:iCs/>
          <w:rtl/>
        </w:rPr>
        <w:t xml:space="preserve"> </w:t>
      </w:r>
      <w:r w:rsidRPr="00C54454">
        <w:rPr>
          <w:rFonts w:ascii="Narkisim" w:hAnsi="Narkisim"/>
          <w:rtl/>
        </w:rPr>
        <w:t>עצמם שנעשו שלוחים.</w:t>
      </w:r>
    </w:p>
    <w:p w14:paraId="720AE72C"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ה</w:t>
      </w:r>
      <w:r w:rsidRPr="00C54454">
        <w:rPr>
          <w:rFonts w:ascii="Narkisim" w:hAnsi="Narkisim" w:cs="Narkisim"/>
          <w:b/>
          <w:bCs/>
          <w:rtl/>
        </w:rPr>
        <w:t xml:space="preserve">רא"ש </w:t>
      </w:r>
      <w:r w:rsidRPr="00C54454">
        <w:rPr>
          <w:rFonts w:ascii="Narkisim" w:hAnsi="Narkisim" w:cs="Narkisim"/>
          <w:rtl/>
        </w:rPr>
        <w:t>כתב דדוקא אתיוה בי תרי, כיון דיש עדים ששלחום לא חיישינן שמא הבעל זייף</w:t>
      </w:r>
      <w:r w:rsidRPr="00C54454">
        <w:rPr>
          <w:rStyle w:val="ad"/>
          <w:rFonts w:ascii="Narkisim" w:hAnsi="Narkisim" w:cs="Narkisim"/>
          <w:rtl/>
        </w:rPr>
        <w:footnoteReference w:id="31"/>
      </w:r>
      <w:r w:rsidRPr="00C54454">
        <w:rPr>
          <w:rFonts w:ascii="Narkisim" w:hAnsi="Narkisim" w:cs="Narkisim"/>
          <w:rtl/>
        </w:rPr>
        <w:t xml:space="preserve"> [וכדברי התוס']. אבל בחד מצי אמר לא שלחתיו. וה</w:t>
      </w:r>
      <w:r w:rsidRPr="00C54454">
        <w:rPr>
          <w:rFonts w:ascii="Narkisim" w:hAnsi="Narkisim" w:cs="Narkisim"/>
          <w:b/>
          <w:bCs/>
          <w:rtl/>
        </w:rPr>
        <w:t>רא”ש</w:t>
      </w:r>
      <w:r w:rsidRPr="00C54454">
        <w:rPr>
          <w:rFonts w:ascii="Narkisim" w:hAnsi="Narkisim" w:cs="Narkisim"/>
          <w:rtl/>
        </w:rPr>
        <w:t xml:space="preserve"> כת' דכשאומר ב"נ תו לא מצי אמר לא שלחתיו אע"פ שאין עדים שעשאו שליח, דהימנוהו דהבעל עשאו שליח כי היכי דנאמן ב"נ, כיון דהגט יוצא מתח"י. דאל"כ צריך השליח קיום שטר שליחותו וכו'</w:t>
      </w:r>
      <w:r w:rsidRPr="00C54454">
        <w:rPr>
          <w:rStyle w:val="ad"/>
          <w:rFonts w:ascii="Narkisim" w:hAnsi="Narkisim" w:cs="Narkisim"/>
          <w:rtl/>
        </w:rPr>
        <w:footnoteReference w:id="32"/>
      </w:r>
      <w:r w:rsidRPr="00C54454">
        <w:rPr>
          <w:rFonts w:ascii="Narkisim" w:hAnsi="Narkisim" w:cs="Narkisim"/>
          <w:rtl/>
        </w:rPr>
        <w:t>. ומבואר ברא"ש דהוה נאמנות מחודשת דתקנו 'כי היכי', ועפ"ז משמע דהשליח באר"י הבעל נאמן לומר שלא שלחו [וכ”כ ה</w:t>
      </w:r>
      <w:r w:rsidRPr="00C54454">
        <w:rPr>
          <w:rFonts w:ascii="Narkisim" w:hAnsi="Narkisim" w:cs="Narkisim"/>
          <w:b/>
          <w:bCs/>
          <w:rtl/>
        </w:rPr>
        <w:t>טור</w:t>
      </w:r>
      <w:r w:rsidRPr="00C54454">
        <w:rPr>
          <w:rFonts w:ascii="Narkisim" w:hAnsi="Narkisim" w:cs="Narkisim"/>
          <w:rtl/>
        </w:rPr>
        <w:t xml:space="preserve"> קמא]. וה</w:t>
      </w:r>
      <w:r w:rsidRPr="00C54454">
        <w:rPr>
          <w:rFonts w:ascii="Narkisim" w:hAnsi="Narkisim" w:cs="Narkisim"/>
          <w:b/>
          <w:bCs/>
          <w:rtl/>
        </w:rPr>
        <w:t>פוסקים</w:t>
      </w:r>
      <w:r w:rsidRPr="00C54454">
        <w:rPr>
          <w:rFonts w:ascii="Narkisim" w:hAnsi="Narkisim" w:cs="Narkisim"/>
          <w:rtl/>
        </w:rPr>
        <w:t xml:space="preserve"> הק' דבסוגיא (לקמן סד.) מבואר דשליש נאמן.</w:t>
      </w:r>
    </w:p>
    <w:p w14:paraId="27536A2A"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תור"ג</w:t>
      </w:r>
      <w:r w:rsidRPr="00C54454">
        <w:rPr>
          <w:rFonts w:ascii="Narkisim" w:hAnsi="Narkisim"/>
          <w:rtl/>
        </w:rPr>
        <w:t xml:space="preserve"> (קמא סעיף יא ו) תי' דה"מ כשמודה שהימניה ומסרו לתורת שמירה. ואילו הרא"ש איירי כשמכחיש שלא עשאו שליש, אלא נאבד ומצאת.</w:t>
      </w:r>
    </w:p>
    <w:p w14:paraId="461C8561"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וה</w:t>
      </w:r>
      <w:r w:rsidRPr="00C54454">
        <w:rPr>
          <w:rFonts w:ascii="Narkisim" w:hAnsi="Narkisim" w:cs="Narkisim"/>
          <w:b/>
          <w:bCs/>
          <w:rtl/>
        </w:rPr>
        <w:t>ראב"ד</w:t>
      </w:r>
      <w:r w:rsidRPr="00C54454">
        <w:rPr>
          <w:rFonts w:ascii="Narkisim" w:hAnsi="Narkisim" w:cs="Narkisim"/>
          <w:rtl/>
        </w:rPr>
        <w:t xml:space="preserve"> </w:t>
      </w:r>
      <w:r w:rsidRPr="00C54454">
        <w:rPr>
          <w:rFonts w:ascii="Narkisim" w:hAnsi="Narkisim" w:cs="Narkisim"/>
          <w:sz w:val="20"/>
          <w:szCs w:val="20"/>
          <w:rtl/>
        </w:rPr>
        <w:t xml:space="preserve">(בהשג' לרי"ף) </w:t>
      </w:r>
      <w:r w:rsidRPr="00C54454">
        <w:rPr>
          <w:rFonts w:ascii="Narkisim" w:hAnsi="Narkisim" w:cs="Narkisim"/>
          <w:rtl/>
        </w:rPr>
        <w:t xml:space="preserve">הק' אמאי בעי ב"נ משום קיום, כיון דהשליח נאמן שהבעל נתן לו סגי בהכי. ותי' דחיישינן שיערער הבעל ויאמר שלא מצא עדים מזומנין וזייף בעצמו. </w:t>
      </w:r>
      <w:r w:rsidRPr="00C54454">
        <w:rPr>
          <w:rFonts w:ascii="Narkisim" w:hAnsi="Narkisim" w:cs="Narkisim"/>
          <w:sz w:val="20"/>
          <w:szCs w:val="20"/>
          <w:rtl/>
        </w:rPr>
        <w:t>וה</w:t>
      </w:r>
      <w:r w:rsidRPr="00C54454">
        <w:rPr>
          <w:rFonts w:ascii="Narkisim" w:hAnsi="Narkisim" w:cs="Narkisim"/>
          <w:b/>
          <w:bCs/>
          <w:sz w:val="20"/>
          <w:szCs w:val="20"/>
          <w:rtl/>
        </w:rPr>
        <w:t xml:space="preserve">רמב"ן </w:t>
      </w:r>
      <w:r w:rsidRPr="00C54454">
        <w:rPr>
          <w:rFonts w:ascii="Narkisim" w:hAnsi="Narkisim" w:cs="Narkisim"/>
          <w:sz w:val="20"/>
          <w:szCs w:val="20"/>
          <w:rtl/>
        </w:rPr>
        <w:t>(בחי' ושא”ר) חלק דלא חיישינן שהבעל יטען שהוא עצמו זייף</w:t>
      </w:r>
      <w:r w:rsidRPr="00C54454">
        <w:rPr>
          <w:rFonts w:ascii="Narkisim" w:hAnsi="Narkisim" w:cs="Narkisim"/>
          <w:rtl/>
        </w:rPr>
        <w:t>. וה</w:t>
      </w:r>
      <w:r w:rsidRPr="00C54454">
        <w:rPr>
          <w:rFonts w:ascii="Narkisim" w:hAnsi="Narkisim" w:cs="Narkisim"/>
          <w:b/>
          <w:bCs/>
          <w:rtl/>
        </w:rPr>
        <w:t>רמב"ן</w:t>
      </w:r>
      <w:r w:rsidRPr="00C54454">
        <w:rPr>
          <w:rFonts w:ascii="Narkisim" w:hAnsi="Narkisim" w:cs="Narkisim"/>
          <w:rtl/>
        </w:rPr>
        <w:t xml:space="preserve"> תי' דלא רצו לתקן שהשליח יהא נאמן ששלחו, מידי דהוו אכל עדות שבתורה. אלא בב"נ הקילו כיון דעיקר </w:t>
      </w:r>
      <w:r w:rsidRPr="00C54454">
        <w:rPr>
          <w:rFonts w:ascii="Narkisim" w:hAnsi="Narkisim" w:cs="Narkisim"/>
          <w:rtl/>
        </w:rPr>
        <w:lastRenderedPageBreak/>
        <w:t>קיום שטרות דרבנן סמכו על עד א'.</w:t>
      </w:r>
    </w:p>
    <w:p w14:paraId="4F35B5F3"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xml:space="preserve"> ב</w:t>
      </w:r>
      <w:r w:rsidRPr="00C54454">
        <w:rPr>
          <w:rFonts w:ascii="Narkisim" w:hAnsi="Narkisim"/>
          <w:b/>
          <w:bCs/>
          <w:rtl/>
        </w:rPr>
        <w:t>חי' הר"ן</w:t>
      </w:r>
      <w:r w:rsidRPr="00C54454">
        <w:rPr>
          <w:rFonts w:ascii="Narkisim" w:hAnsi="Narkisim"/>
          <w:rtl/>
        </w:rPr>
        <w:t xml:space="preserve"> (ה:) כת' דאף לרבה</w:t>
      </w:r>
      <w:r w:rsidRPr="00C54454">
        <w:rPr>
          <w:rStyle w:val="ad"/>
          <w:rFonts w:ascii="Narkisim" w:hAnsi="Narkisim"/>
          <w:rtl/>
        </w:rPr>
        <w:footnoteReference w:id="33"/>
      </w:r>
      <w:r w:rsidRPr="00C54454">
        <w:rPr>
          <w:rFonts w:ascii="Narkisim" w:hAnsi="Narkisim"/>
          <w:rtl/>
        </w:rPr>
        <w:t xml:space="preserve"> היכא דאמר בפני נכתב מהני לענין שאי"צ קיום, ואפי' יצא עוררין. מדלא אמרי' איכא בינייהו דמהני אמירת בפני נכתב היכא דיצא עוררין שהוא מזוייף</w:t>
      </w:r>
      <w:r w:rsidRPr="00C54454">
        <w:rPr>
          <w:rStyle w:val="ad"/>
          <w:rFonts w:ascii="Narkisim" w:hAnsi="Narkisim"/>
          <w:rtl/>
        </w:rPr>
        <w:footnoteReference w:id="34"/>
      </w:r>
      <w:r w:rsidRPr="00C54454">
        <w:rPr>
          <w:rFonts w:ascii="Narkisim" w:hAnsi="Narkisim"/>
          <w:rtl/>
        </w:rPr>
        <w:t>. וה</w:t>
      </w:r>
      <w:r w:rsidRPr="00C54454">
        <w:rPr>
          <w:rFonts w:ascii="Narkisim" w:hAnsi="Narkisim"/>
          <w:b/>
          <w:bCs/>
          <w:rtl/>
        </w:rPr>
        <w:t>ר"ן</w:t>
      </w:r>
      <w:r w:rsidRPr="00C54454">
        <w:rPr>
          <w:rFonts w:ascii="Narkisim" w:hAnsi="Narkisim"/>
          <w:rtl/>
        </w:rPr>
        <w:t xml:space="preserve"> כת' דאפ"ה [איתא בגמ' ה:] דלרבה אי"צ אמירת ב”נ בפני ג', דאי"צ גדר קבלת עדות</w:t>
      </w:r>
      <w:r w:rsidRPr="00C54454">
        <w:rPr>
          <w:rStyle w:val="ad"/>
          <w:rFonts w:ascii="Narkisim" w:hAnsi="Narkisim"/>
          <w:rtl/>
        </w:rPr>
        <w:footnoteReference w:id="35"/>
      </w:r>
      <w:r w:rsidRPr="00C54454">
        <w:rPr>
          <w:rFonts w:ascii="Narkisim" w:hAnsi="Narkisim"/>
          <w:rtl/>
        </w:rPr>
        <w:t xml:space="preserve"> [עי”ש].</w:t>
      </w:r>
    </w:p>
    <w:p w14:paraId="5A9211B4" w14:textId="77777777" w:rsidR="0035428C" w:rsidRPr="00C54454" w:rsidRDefault="00000000" w:rsidP="00C54454">
      <w:pPr>
        <w:pStyle w:val="2"/>
        <w:bidi/>
        <w:rPr>
          <w:rFonts w:ascii="Narkisim" w:hAnsi="Narkisim"/>
        </w:rPr>
      </w:pPr>
      <w:r w:rsidRPr="00C54454">
        <w:rPr>
          <w:rFonts w:ascii="Narkisim" w:hAnsi="Narkisim"/>
          <w:rtl/>
        </w:rPr>
        <w:t>עד א' באיסורין</w:t>
      </w:r>
    </w:p>
    <w:p w14:paraId="30BE0BD8" w14:textId="77777777" w:rsidR="0035428C" w:rsidRPr="00C54454" w:rsidRDefault="00000000" w:rsidP="00C54454">
      <w:pPr>
        <w:bidi/>
        <w:rPr>
          <w:rFonts w:ascii="Narkisim" w:hAnsi="Narkisim" w:cs="Narkisim"/>
        </w:rPr>
      </w:pPr>
      <w:r w:rsidRPr="00C54454">
        <w:rPr>
          <w:rFonts w:ascii="Narkisim" w:hAnsi="Narkisim" w:cs="Narkisim"/>
          <w:u w:val="single"/>
          <w:rtl/>
        </w:rPr>
        <w:t>ע"א נאמן באיסורין וכו' אימור דאמרי' וכו' דלא איתחזק איסורא, אבל הכא אתחזק איסורא דאשת איש וכו'</w:t>
      </w:r>
      <w:r w:rsidRPr="00C54454">
        <w:rPr>
          <w:rFonts w:ascii="Narkisim" w:hAnsi="Narkisim" w:cs="Narkisim"/>
          <w:rtl/>
        </w:rPr>
        <w:t xml:space="preserve">. </w:t>
      </w:r>
      <w:r w:rsidRPr="00C54454">
        <w:rPr>
          <w:rFonts w:ascii="Narkisim" w:hAnsi="Narkisim" w:cs="Narkisim"/>
          <w:b/>
          <w:bCs/>
          <w:rtl/>
        </w:rPr>
        <w:t>תוס'</w:t>
      </w:r>
      <w:r w:rsidRPr="00C54454">
        <w:rPr>
          <w:rFonts w:ascii="Narkisim" w:hAnsi="Narkisim" w:cs="Narkisim"/>
          <w:rtl/>
        </w:rPr>
        <w:t xml:space="preserve"> (ד"ה הוי) הביאו דהגמ' (יבמות פח.) מסתפקת אי עד א' נאמן באיסורין במילתא דאיתחזק איסורא [ואינו בידו]. וכן </w:t>
      </w:r>
      <w:r w:rsidRPr="00C54454">
        <w:rPr>
          <w:rFonts w:ascii="Narkisim" w:hAnsi="Narkisim" w:cs="Narkisim"/>
          <w:b/>
          <w:bCs/>
          <w:rtl/>
        </w:rPr>
        <w:t>תוס'</w:t>
      </w:r>
      <w:r w:rsidRPr="00C54454">
        <w:rPr>
          <w:rFonts w:ascii="Narkisim" w:hAnsi="Narkisim" w:cs="Narkisim"/>
          <w:rtl/>
        </w:rPr>
        <w:t xml:space="preserve"> (ד"ה עד הא') נקטו דאינו נאמן. [וכ"ד תוס' בכ"מ והרא"ש לקמן נד והרמ"א יו"ד קכז ג].</w:t>
      </w:r>
    </w:p>
    <w:p w14:paraId="05D93510" w14:textId="77777777" w:rsidR="0035428C" w:rsidRPr="00C54454" w:rsidRDefault="00000000" w:rsidP="00C54454">
      <w:pPr>
        <w:pStyle w:val="a7"/>
        <w:bidi/>
        <w:rPr>
          <w:rFonts w:ascii="Narkisim" w:hAnsi="Narkisim"/>
        </w:rPr>
      </w:pPr>
      <w:r w:rsidRPr="00C54454">
        <w:rPr>
          <w:rFonts w:ascii="Narkisim" w:hAnsi="Narkisim"/>
          <w:rtl/>
        </w:rPr>
        <w:t>ולפ"ז משמע דקו' הגמ' [אף בסוגיין] משום דאיתחזק איסורא.</w:t>
      </w:r>
    </w:p>
    <w:p w14:paraId="78D5673F" w14:textId="77777777" w:rsidR="0035428C" w:rsidRPr="00C54454" w:rsidRDefault="00000000" w:rsidP="00C54454">
      <w:pPr>
        <w:bidi/>
        <w:rPr>
          <w:rFonts w:ascii="Narkisim" w:hAnsi="Narkisim" w:cs="Narkisim"/>
        </w:rPr>
      </w:pPr>
      <w:r w:rsidRPr="00C54454">
        <w:rPr>
          <w:rFonts w:ascii="Narkisim" w:hAnsi="Narkisim" w:cs="Narkisim"/>
          <w:rtl/>
        </w:rPr>
        <w:t xml:space="preserve">אבל יש </w:t>
      </w:r>
      <w:r w:rsidRPr="00C54454">
        <w:rPr>
          <w:rFonts w:ascii="Narkisim" w:hAnsi="Narkisim" w:cs="Narkisim"/>
          <w:b/>
          <w:bCs/>
          <w:rtl/>
        </w:rPr>
        <w:t>ראשונים</w:t>
      </w:r>
      <w:r w:rsidRPr="00C54454">
        <w:rPr>
          <w:rFonts w:ascii="Narkisim" w:hAnsi="Narkisim" w:cs="Narkisim"/>
          <w:rtl/>
        </w:rPr>
        <w:t xml:space="preserve"> (יבמות שם) דודאי עד א' נאמן אף היכא דאיתחזק איסורא </w:t>
      </w:r>
      <w:r w:rsidRPr="00C54454">
        <w:rPr>
          <w:rFonts w:ascii="Narkisim" w:hAnsi="Narkisim" w:cs="Narkisim"/>
          <w:szCs w:val="20"/>
          <w:rtl/>
        </w:rPr>
        <w:t>[ונידון הגמ' מנ”ל שנאמן</w:t>
      </w:r>
      <w:r w:rsidRPr="00C54454">
        <w:rPr>
          <w:rFonts w:ascii="Narkisim" w:hAnsi="Narkisim" w:cs="Narkisim"/>
          <w:rtl/>
        </w:rPr>
        <w:t>]</w:t>
      </w:r>
      <w:r w:rsidRPr="00C54454">
        <w:rPr>
          <w:rStyle w:val="ad"/>
          <w:rFonts w:ascii="Narkisim" w:hAnsi="Narkisim" w:cs="Narkisim"/>
          <w:sz w:val="20"/>
          <w:szCs w:val="20"/>
          <w:rtl/>
        </w:rPr>
        <w:footnoteReference w:id="36"/>
      </w:r>
      <w:r w:rsidRPr="00C54454">
        <w:rPr>
          <w:rFonts w:ascii="Narkisim" w:hAnsi="Narkisim" w:cs="Narkisim"/>
          <w:rtl/>
        </w:rPr>
        <w:t>. ולפ"ז קו' הגמ' משום דהוה דבר שבערוה.</w:t>
      </w:r>
    </w:p>
    <w:p w14:paraId="2DE6E42F" w14:textId="77777777" w:rsidR="0035428C" w:rsidRPr="00C54454" w:rsidRDefault="00000000" w:rsidP="00C54454">
      <w:pPr>
        <w:pStyle w:val="aa"/>
        <w:bidi/>
        <w:rPr>
          <w:rFonts w:ascii="Narkisim" w:hAnsi="Narkisim"/>
        </w:rPr>
      </w:pPr>
      <w:r w:rsidRPr="00C54454">
        <w:rPr>
          <w:rFonts w:ascii="Narkisim" w:hAnsi="Narkisim"/>
          <w:rtl/>
        </w:rPr>
        <w:t xml:space="preserve">וכמה </w:t>
      </w:r>
      <w:r w:rsidRPr="00C54454">
        <w:rPr>
          <w:rFonts w:ascii="Narkisim" w:hAnsi="Narkisim"/>
          <w:b/>
          <w:bCs/>
          <w:rtl/>
        </w:rPr>
        <w:t>אחרונים</w:t>
      </w:r>
      <w:r w:rsidRPr="00C54454">
        <w:rPr>
          <w:rFonts w:ascii="Narkisim" w:hAnsi="Narkisim"/>
          <w:rtl/>
        </w:rPr>
        <w:t xml:space="preserve"> נקטו דדעת תוס' דל"מ עד א' נגד חזקת איסור, דחזקה דמעיקרא עדיפא מעדותו</w:t>
      </w:r>
      <w:r w:rsidRPr="00C54454">
        <w:rPr>
          <w:rStyle w:val="ad"/>
          <w:rFonts w:ascii="Narkisim" w:hAnsi="Narkisim"/>
          <w:rtl/>
        </w:rPr>
        <w:footnoteReference w:id="37"/>
      </w:r>
      <w:r w:rsidRPr="00C54454">
        <w:rPr>
          <w:rFonts w:ascii="Narkisim" w:hAnsi="Narkisim"/>
          <w:rtl/>
        </w:rPr>
        <w:t>. אך יש שדייקו (הו' בסמוך) דלא הוזכר 'חזקה', אלא משום שהוחזק איסור. ולא תלי בגדרי חזקה דמעיקרא.</w:t>
      </w:r>
    </w:p>
    <w:p w14:paraId="0DCCA223" w14:textId="77777777" w:rsidR="0035428C" w:rsidRPr="00C54454" w:rsidRDefault="00000000" w:rsidP="00C54454">
      <w:pPr>
        <w:bidi/>
        <w:rPr>
          <w:rFonts w:ascii="Narkisim" w:hAnsi="Narkisim" w:cs="Narkisim"/>
        </w:rPr>
      </w:pPr>
      <w:r w:rsidRPr="00C54454">
        <w:rPr>
          <w:rFonts w:ascii="Narkisim" w:hAnsi="Narkisim" w:cs="Narkisim"/>
          <w:u w:val="single"/>
          <w:rtl/>
        </w:rPr>
        <w:t>שם. אבל הכא איתחזק איסורא דא"א הוי דבר שבערוה וכו'</w:t>
      </w:r>
      <w:r w:rsidRPr="00C54454">
        <w:rPr>
          <w:rFonts w:ascii="Narkisim" w:hAnsi="Narkisim" w:cs="Narkisim"/>
          <w:rtl/>
        </w:rPr>
        <w:t>. ה</w:t>
      </w:r>
      <w:r w:rsidRPr="00C54454">
        <w:rPr>
          <w:rFonts w:ascii="Narkisim" w:hAnsi="Narkisim" w:cs="Narkisim"/>
          <w:b/>
          <w:bCs/>
          <w:rtl/>
        </w:rPr>
        <w:t>רמב"ן</w:t>
      </w:r>
      <w:r w:rsidRPr="00C54454">
        <w:rPr>
          <w:rFonts w:ascii="Narkisim" w:hAnsi="Narkisim" w:cs="Narkisim"/>
          <w:rtl/>
        </w:rPr>
        <w:t xml:space="preserve"> הביא אית נוסחי דל"ג דבר שבערוה, דאפי' בשאר איסורין דאיתחזק עד א' לא נאמן. </w:t>
      </w:r>
      <w:r w:rsidRPr="00C54454">
        <w:rPr>
          <w:rFonts w:ascii="Narkisim" w:hAnsi="Narkisim" w:cs="Narkisim"/>
          <w:sz w:val="20"/>
          <w:szCs w:val="20"/>
          <w:rtl/>
        </w:rPr>
        <w:t>וכת' דאי גרסי' צ"ל 'והוי'. וחדא ועוד קאמרי'.</w:t>
      </w:r>
    </w:p>
    <w:p w14:paraId="7E74E1FE"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אחרונים</w:t>
      </w:r>
      <w:r w:rsidRPr="00C54454">
        <w:rPr>
          <w:rFonts w:ascii="Narkisim" w:hAnsi="Narkisim"/>
          <w:rtl/>
        </w:rPr>
        <w:t xml:space="preserve"> דייקו מדברי ה</w:t>
      </w:r>
      <w:r w:rsidRPr="00C54454">
        <w:rPr>
          <w:rFonts w:ascii="Narkisim" w:hAnsi="Narkisim"/>
          <w:b/>
          <w:bCs/>
          <w:rtl/>
        </w:rPr>
        <w:t>תוס'</w:t>
      </w:r>
      <w:r w:rsidRPr="00C54454">
        <w:rPr>
          <w:rFonts w:ascii="Narkisim" w:hAnsi="Narkisim"/>
          <w:sz w:val="20"/>
          <w:szCs w:val="20"/>
          <w:rtl/>
        </w:rPr>
        <w:t xml:space="preserve"> (ד"ה הוי) </w:t>
      </w:r>
      <w:r w:rsidRPr="00C54454">
        <w:rPr>
          <w:rFonts w:ascii="Narkisim" w:hAnsi="Narkisim"/>
          <w:rtl/>
        </w:rPr>
        <w:t>דהוי המשך הקושיה, דאף את"ל דעד א' נאמן נגד איתחזק</w:t>
      </w:r>
      <w:r w:rsidRPr="00C54454">
        <w:rPr>
          <w:rStyle w:val="ad"/>
          <w:rFonts w:ascii="Narkisim" w:hAnsi="Narkisim"/>
          <w:rtl/>
        </w:rPr>
        <w:footnoteReference w:id="38"/>
      </w:r>
      <w:r w:rsidRPr="00C54454">
        <w:rPr>
          <w:rFonts w:ascii="Narkisim" w:hAnsi="Narkisim"/>
          <w:rtl/>
        </w:rPr>
        <w:t>, בדבר שבערוה אינו נאמן.</w:t>
      </w:r>
    </w:p>
    <w:p w14:paraId="650EBFD6"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מהרי"ק</w:t>
      </w:r>
      <w:r w:rsidRPr="00C54454">
        <w:rPr>
          <w:rFonts w:ascii="Narkisim" w:hAnsi="Narkisim" w:cs="Narkisim"/>
          <w:rtl/>
        </w:rPr>
        <w:t xml:space="preserve"> (</w:t>
      </w:r>
      <w:r w:rsidRPr="00C54454">
        <w:rPr>
          <w:rFonts w:ascii="Narkisim" w:hAnsi="Narkisim" w:cs="Narkisim"/>
          <w:szCs w:val="20"/>
          <w:rtl/>
        </w:rPr>
        <w:t>עב ועוד אחרונים</w:t>
      </w:r>
      <w:r w:rsidRPr="00C54454">
        <w:rPr>
          <w:rFonts w:ascii="Narkisim" w:hAnsi="Narkisim" w:cs="Narkisim"/>
          <w:rtl/>
        </w:rPr>
        <w:t>) דייקו דלדברי התוס' עד א' נאמן בדבר שבערוה ולא איתחזק, דהוה רק תוספת על סברת דבר שבערוה</w:t>
      </w:r>
      <w:r w:rsidRPr="00C54454">
        <w:rPr>
          <w:rStyle w:val="ad"/>
          <w:rFonts w:ascii="Narkisim" w:hAnsi="Narkisim" w:cs="Narkisim"/>
          <w:rtl/>
        </w:rPr>
        <w:footnoteReference w:id="39"/>
      </w:r>
      <w:r w:rsidRPr="00C54454">
        <w:rPr>
          <w:rFonts w:ascii="Narkisim" w:hAnsi="Narkisim" w:cs="Narkisim"/>
          <w:rtl/>
        </w:rPr>
        <w:t>. והביאו שכ"כ ה</w:t>
      </w:r>
      <w:r w:rsidRPr="00C54454">
        <w:rPr>
          <w:rFonts w:ascii="Narkisim" w:hAnsi="Narkisim" w:cs="Narkisim"/>
          <w:b/>
          <w:bCs/>
          <w:rtl/>
        </w:rPr>
        <w:t>תשובות מימוני</w:t>
      </w:r>
      <w:r w:rsidRPr="00C54454">
        <w:rPr>
          <w:rFonts w:ascii="Narkisim" w:hAnsi="Narkisim" w:cs="Narkisim"/>
          <w:rtl/>
        </w:rPr>
        <w:t xml:space="preserve"> </w:t>
      </w:r>
      <w:r w:rsidRPr="00C54454">
        <w:rPr>
          <w:rFonts w:ascii="Narkisim" w:hAnsi="Narkisim" w:cs="Narkisim"/>
          <w:sz w:val="20"/>
          <w:szCs w:val="20"/>
          <w:rtl/>
        </w:rPr>
        <w:t>(אישות ג)</w:t>
      </w:r>
      <w:r w:rsidRPr="00C54454">
        <w:rPr>
          <w:rFonts w:ascii="Narkisim" w:hAnsi="Narkisim" w:cs="Narkisim"/>
          <w:rtl/>
        </w:rPr>
        <w:t xml:space="preserve"> דשליח נאמן להעיד שטעה, מדין עד א' כיון דלא הוחזק דבר שבערוה.</w:t>
      </w:r>
    </w:p>
    <w:p w14:paraId="01E26A9C"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ש”ש</w:t>
      </w:r>
      <w:r w:rsidRPr="00C54454">
        <w:rPr>
          <w:rFonts w:ascii="Narkisim" w:hAnsi="Narkisim"/>
          <w:rtl/>
        </w:rPr>
        <w:t xml:space="preserve"> (ו ג) הביא דמבואר בתשו' מיימוני דגדר הדבר שהעד מעיד דאין כאן דבר שבערוה</w:t>
      </w:r>
      <w:r w:rsidRPr="00C54454">
        <w:rPr>
          <w:rStyle w:val="ad"/>
          <w:rFonts w:ascii="Narkisim" w:hAnsi="Narkisim"/>
          <w:rtl/>
        </w:rPr>
        <w:footnoteReference w:id="40"/>
      </w:r>
      <w:r w:rsidRPr="00C54454">
        <w:rPr>
          <w:rFonts w:ascii="Narkisim" w:hAnsi="Narkisim"/>
          <w:rtl/>
        </w:rPr>
        <w:t>. וה</w:t>
      </w:r>
      <w:r w:rsidRPr="00C54454">
        <w:rPr>
          <w:rFonts w:ascii="Narkisim" w:hAnsi="Narkisim"/>
          <w:b/>
          <w:bCs/>
          <w:rtl/>
        </w:rPr>
        <w:t>אחרונים</w:t>
      </w:r>
      <w:r w:rsidRPr="00C54454">
        <w:rPr>
          <w:rFonts w:ascii="Narkisim" w:hAnsi="Narkisim"/>
          <w:rtl/>
        </w:rPr>
        <w:t xml:space="preserve"> (קובה"ע סז יא) ביארו דלא דמי לגדר עד א' נאמן באיסורין היכא דליכא איתחזק, דהתם נאמן בגוף האיסור, כיון דאינו איתחזק. ועד א' אינו נאמן בדבר שבערוה כלל, אלא דכה"ג לא חשיב דבר שבערוה.</w:t>
      </w:r>
    </w:p>
    <w:p w14:paraId="66208B6E" w14:textId="77777777" w:rsidR="0035428C" w:rsidRPr="00C54454" w:rsidRDefault="00000000" w:rsidP="00C54454">
      <w:pPr>
        <w:pStyle w:val="aa"/>
        <w:bidi/>
        <w:rPr>
          <w:rFonts w:ascii="Narkisim" w:hAnsi="Narkisim"/>
        </w:rPr>
      </w:pPr>
      <w:r w:rsidRPr="00C54454">
        <w:rPr>
          <w:rFonts w:ascii="Narkisim" w:hAnsi="Narkisim"/>
          <w:rtl/>
        </w:rPr>
        <w:t>[והאחרונים האריכו בדעות הראשונים אי עד א' נאמן בדבר שבערוה היכא דליכא איתחזק</w:t>
      </w:r>
      <w:r w:rsidRPr="00C54454">
        <w:rPr>
          <w:rStyle w:val="ad"/>
          <w:rFonts w:ascii="Narkisim" w:hAnsi="Narkisim"/>
          <w:rtl/>
        </w:rPr>
        <w:footnoteReference w:id="41"/>
      </w:r>
      <w:r w:rsidRPr="00C54454">
        <w:rPr>
          <w:rFonts w:ascii="Narkisim" w:hAnsi="Narkisim"/>
          <w:rtl/>
        </w:rPr>
        <w:t>. וע”ע לקמן סד., ע' בית הלוי ב לז, חי' ר' שלמה ג].</w:t>
      </w:r>
    </w:p>
    <w:p w14:paraId="0991F3FA" w14:textId="77777777" w:rsidR="0035428C" w:rsidRPr="00C54454" w:rsidRDefault="00000000" w:rsidP="00C54454">
      <w:pPr>
        <w:bidi/>
        <w:rPr>
          <w:rFonts w:ascii="Narkisim" w:hAnsi="Narkisim" w:cs="Narkisim"/>
        </w:rPr>
      </w:pPr>
      <w:r w:rsidRPr="00C54454">
        <w:rPr>
          <w:rFonts w:ascii="Narkisim" w:hAnsi="Narkisim" w:cs="Narkisim"/>
          <w:u w:val="single"/>
          <w:rtl/>
        </w:rPr>
        <w:t>שם. דאיתחזק איסורא דא"א וכו'</w:t>
      </w:r>
      <w:r w:rsidRPr="00C54454">
        <w:rPr>
          <w:rFonts w:ascii="Narkisim" w:hAnsi="Narkisim" w:cs="Narkisim"/>
          <w:rtl/>
        </w:rPr>
        <w:t>. ה</w:t>
      </w:r>
      <w:r w:rsidRPr="00C54454">
        <w:rPr>
          <w:rFonts w:ascii="Narkisim" w:hAnsi="Narkisim" w:cs="Narkisim"/>
          <w:b/>
          <w:bCs/>
          <w:rtl/>
        </w:rPr>
        <w:t>תורת גיטין</w:t>
      </w:r>
      <w:r w:rsidRPr="00C54454">
        <w:rPr>
          <w:rFonts w:ascii="Narkisim" w:hAnsi="Narkisim" w:cs="Narkisim"/>
          <w:rtl/>
        </w:rPr>
        <w:t xml:space="preserve"> תמה דבשעת הגדה הנידון על הגט, ואינו מעיד על דבר שבערוה </w:t>
      </w:r>
      <w:r w:rsidRPr="00C54454">
        <w:rPr>
          <w:rFonts w:ascii="Narkisim" w:hAnsi="Narkisim" w:cs="Narkisim"/>
          <w:szCs w:val="20"/>
          <w:rtl/>
        </w:rPr>
        <w:t xml:space="preserve">[וע”ד הא דאי' ברי"ף (יבמות לט: יט בדה”ר) אשתמודעינהו, דנאמן להעיד שהוא </w:t>
      </w:r>
      <w:r w:rsidRPr="00C54454">
        <w:rPr>
          <w:rFonts w:ascii="Narkisim" w:hAnsi="Narkisim" w:cs="Narkisim"/>
          <w:szCs w:val="20"/>
          <w:rtl/>
        </w:rPr>
        <w:lastRenderedPageBreak/>
        <w:t>היבם, דגילוי מילתא בעלמא</w:t>
      </w:r>
      <w:r w:rsidRPr="00C54454">
        <w:rPr>
          <w:rStyle w:val="ad"/>
          <w:rFonts w:ascii="Narkisim" w:hAnsi="Narkisim" w:cs="Narkisim"/>
          <w:szCs w:val="20"/>
          <w:rtl/>
        </w:rPr>
        <w:footnoteReference w:id="42"/>
      </w:r>
      <w:r w:rsidRPr="00C54454">
        <w:rPr>
          <w:rFonts w:ascii="Narkisim" w:hAnsi="Narkisim" w:cs="Narkisim"/>
          <w:szCs w:val="20"/>
          <w:rtl/>
        </w:rPr>
        <w:t>]</w:t>
      </w:r>
      <w:r w:rsidRPr="00C54454">
        <w:rPr>
          <w:rFonts w:ascii="Narkisim" w:hAnsi="Narkisim" w:cs="Narkisim"/>
          <w:rtl/>
        </w:rPr>
        <w:t>. ועוד אמאי חשיב איתחזק איסורא, דהא עד א' נאמן להעיד על מקוה שראויה לטבילה, ואח"כ הטובל עולה מטומאתו, ולא נחשב שהעיד נגד איתחזק איסורא.</w:t>
      </w:r>
    </w:p>
    <w:p w14:paraId="3F496F59" w14:textId="77777777" w:rsidR="0035428C" w:rsidRPr="00C54454" w:rsidRDefault="00000000" w:rsidP="00C54454">
      <w:pPr>
        <w:pStyle w:val="a8"/>
        <w:bidi/>
        <w:rPr>
          <w:rFonts w:ascii="Narkisim" w:hAnsi="Narkisim"/>
        </w:rPr>
      </w:pPr>
      <w:r w:rsidRPr="00C54454">
        <w:rPr>
          <w:rFonts w:ascii="Narkisim" w:hAnsi="Narkisim"/>
          <w:rtl/>
        </w:rPr>
        <w:t>והתור"ג תי' דהנידון הסוגיה האם ע"א נאמן בגזיה"כ או מסברא, ותלי הא בהא. וקושיית הגמ' הוא דכיון דמהני ע"א להוציא מחזקתו, ע"כ דהוא נאמנות מגזיה"כ ולא מסברא. ומש"ה שייך לדון דכיון דהוחזק ע”פ העד מהני לכל דבר.</w:t>
      </w:r>
    </w:p>
    <w:p w14:paraId="7F4185A4"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 xml:space="preserve">רע"א </w:t>
      </w:r>
      <w:r w:rsidRPr="00C54454">
        <w:rPr>
          <w:rFonts w:ascii="Narkisim" w:hAnsi="Narkisim"/>
          <w:rtl/>
        </w:rPr>
        <w:t>עמד בזה</w:t>
      </w:r>
      <w:r w:rsidRPr="00C54454">
        <w:rPr>
          <w:rStyle w:val="ad"/>
          <w:rFonts w:ascii="Narkisim" w:hAnsi="Narkisim"/>
          <w:rtl/>
        </w:rPr>
        <w:footnoteReference w:id="43"/>
      </w:r>
      <w:r w:rsidRPr="00C54454">
        <w:rPr>
          <w:rFonts w:ascii="Narkisim" w:hAnsi="Narkisim"/>
          <w:rtl/>
        </w:rPr>
        <w:t>, וכת' דאפ"ה מקרי שמעיד נגד חזקת איסור, כיון דאחר הנתינה נדון ע"פ עדותו של העד שמגורשת ע"י גט זה.</w:t>
      </w:r>
    </w:p>
    <w:p w14:paraId="0FB0DC64" w14:textId="77777777" w:rsidR="0035428C" w:rsidRPr="00C54454" w:rsidRDefault="00000000" w:rsidP="00C54454">
      <w:pPr>
        <w:pStyle w:val="a8"/>
        <w:bidi/>
        <w:rPr>
          <w:rFonts w:ascii="Narkisim" w:hAnsi="Narkisim"/>
        </w:rPr>
      </w:pPr>
      <w:r w:rsidRPr="00C54454">
        <w:rPr>
          <w:rFonts w:ascii="Narkisim" w:hAnsi="Narkisim"/>
          <w:rtl/>
        </w:rPr>
        <w:t>ו</w:t>
      </w:r>
      <w:r w:rsidRPr="00C54454">
        <w:rPr>
          <w:rFonts w:ascii="Narkisim" w:hAnsi="Narkisim"/>
          <w:b/>
          <w:bCs/>
          <w:rtl/>
        </w:rPr>
        <w:t>רע"א</w:t>
      </w:r>
      <w:r w:rsidRPr="00C54454">
        <w:rPr>
          <w:rFonts w:ascii="Narkisim" w:hAnsi="Narkisim"/>
          <w:rtl/>
        </w:rPr>
        <w:t xml:space="preserve">  (בשו"ע יו"ד טו) הביא מסוגיין דאף כשעד מעיד קודם מעשה נחשב נגד איתחזק, דמ"מ הוא מעיד דבגט זה אפשר להוציאו מחזקתו</w:t>
      </w:r>
      <w:r w:rsidRPr="00C54454">
        <w:rPr>
          <w:rStyle w:val="ad"/>
          <w:rFonts w:ascii="Narkisim" w:hAnsi="Narkisim"/>
          <w:rtl/>
        </w:rPr>
        <w:footnoteReference w:id="44"/>
      </w:r>
      <w:r w:rsidRPr="00C54454">
        <w:rPr>
          <w:rFonts w:ascii="Narkisim" w:hAnsi="Narkisim"/>
          <w:rtl/>
        </w:rPr>
        <w:t>.</w:t>
      </w:r>
    </w:p>
    <w:p w14:paraId="0F03ACE4" w14:textId="77777777" w:rsidR="0035428C" w:rsidRPr="00C54454" w:rsidRDefault="00000000" w:rsidP="00C54454">
      <w:pPr>
        <w:pStyle w:val="a7"/>
        <w:bidi/>
        <w:rPr>
          <w:rFonts w:ascii="Narkisim" w:hAnsi="Narkisim"/>
        </w:rPr>
      </w:pPr>
      <w:r w:rsidRPr="00C54454">
        <w:rPr>
          <w:rFonts w:ascii="Narkisim" w:hAnsi="Narkisim"/>
          <w:rtl/>
        </w:rPr>
        <w:t>וב</w:t>
      </w:r>
      <w:r w:rsidRPr="00C54454">
        <w:rPr>
          <w:rFonts w:ascii="Narkisim" w:hAnsi="Narkisim"/>
          <w:b/>
          <w:bCs/>
          <w:rtl/>
        </w:rPr>
        <w:t>חי' ר' שמעון</w:t>
      </w:r>
      <w:r w:rsidRPr="00C54454">
        <w:rPr>
          <w:rFonts w:ascii="Narkisim" w:hAnsi="Narkisim"/>
          <w:sz w:val="20"/>
          <w:szCs w:val="20"/>
          <w:rtl/>
        </w:rPr>
        <w:t xml:space="preserve"> (א)</w:t>
      </w:r>
      <w:r w:rsidRPr="00C54454">
        <w:rPr>
          <w:rFonts w:ascii="Narkisim" w:hAnsi="Narkisim"/>
          <w:rtl/>
        </w:rPr>
        <w:t xml:space="preserve"> כת' דשאני גט, דעצם הגט סותר קצת לחזקת אשת איש, שהוכן ונתייחד מתיר עבור אשה זה. ומש"ה עד א' אינו נאמן להעיד שיש גרעון בחזקת א"א.  </w:t>
      </w:r>
    </w:p>
    <w:p w14:paraId="1B0C6206"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דנו בהא דעד א' אינו נאמן היכא דאיתחזק איסורא, אי הוה משום גזיה"כ [וכמו דעד א' אינו נאמן בממון. וא”כ היכא דנתקבל עדותו בדבר אחר ממילא מהני אף בזה], או דלא סגי בכח נאמנות דעד א' כנגד החזקה. [וא"כ לא מהני כנגד חזקה].</w:t>
      </w:r>
    </w:p>
    <w:p w14:paraId="451946B0" w14:textId="77777777" w:rsidR="0035428C" w:rsidRPr="00C54454" w:rsidRDefault="00000000" w:rsidP="00C54454">
      <w:pPr>
        <w:pStyle w:val="aa"/>
        <w:bidi/>
        <w:rPr>
          <w:rFonts w:ascii="Narkisim" w:hAnsi="Narkisim"/>
        </w:rPr>
      </w:pPr>
      <w:r w:rsidRPr="00C54454">
        <w:rPr>
          <w:rFonts w:ascii="Narkisim" w:hAnsi="Narkisim"/>
          <w:u w:val="single"/>
          <w:rtl/>
        </w:rPr>
        <w:t>שם. דאיתחזק איסורא דא"א</w:t>
      </w:r>
      <w:r w:rsidRPr="00C54454">
        <w:rPr>
          <w:rFonts w:ascii="Narkisim" w:hAnsi="Narkisim"/>
          <w:rtl/>
        </w:rPr>
        <w:t>. אבל התרצן (לעיל) תי' דמהני משום דעד א' נאמן באיסורין. וצ"ב וכי לא ידע דדבר שבערוה צריך עדות. ויש שדנו דכוונתו כסברת התור"ג, שמעיד קודם הנתינה</w:t>
      </w:r>
      <w:r w:rsidRPr="00C54454">
        <w:rPr>
          <w:rStyle w:val="ad"/>
          <w:rFonts w:ascii="Narkisim" w:hAnsi="Narkisim"/>
          <w:rtl/>
        </w:rPr>
        <w:footnoteReference w:id="45"/>
      </w:r>
      <w:r w:rsidRPr="00C54454">
        <w:rPr>
          <w:rFonts w:ascii="Narkisim" w:hAnsi="Narkisim"/>
          <w:rtl/>
        </w:rPr>
        <w:t>. והגמ' דוחה דכה"ג חשיב איתחזק איסורא דא"א. ועוד יש שדנו דס"ד דלא חשיב דבר שבערוה כיון דעדותו על גוף הגט, ולא על האשה.</w:t>
      </w:r>
    </w:p>
    <w:p w14:paraId="75B9A4DA" w14:textId="77777777" w:rsidR="0035428C" w:rsidRPr="00C54454" w:rsidRDefault="00000000" w:rsidP="00C54454">
      <w:pPr>
        <w:bidi/>
        <w:rPr>
          <w:rFonts w:ascii="Narkisim" w:hAnsi="Narkisim" w:cs="Narkisim"/>
        </w:rPr>
      </w:pPr>
      <w:r w:rsidRPr="00C54454">
        <w:rPr>
          <w:rFonts w:ascii="Narkisim" w:hAnsi="Narkisim" w:cs="Narkisim"/>
          <w:u w:val="single"/>
          <w:rtl/>
        </w:rPr>
        <w:t>תוד"ה מידי.</w:t>
      </w:r>
      <w:r w:rsidRPr="00C54454">
        <w:rPr>
          <w:rFonts w:ascii="Narkisim" w:hAnsi="Narkisim" w:cs="Narkisim"/>
          <w:rtl/>
        </w:rPr>
        <w:t xml:space="preserve"> והא ערוה נמי איסור הוא וכו' מאי כל עיקר דבר שבערוה באשת איש וכו'. משמע מתוס' דשאר עריות לא בעו ב' עדים, וכ"כ ה</w:t>
      </w:r>
      <w:r w:rsidRPr="00C54454">
        <w:rPr>
          <w:rFonts w:ascii="Narkisim" w:hAnsi="Narkisim" w:cs="Narkisim"/>
          <w:b/>
          <w:bCs/>
          <w:rtl/>
        </w:rPr>
        <w:t>מהרש"א</w:t>
      </w:r>
      <w:r w:rsidRPr="00C54454">
        <w:rPr>
          <w:rFonts w:ascii="Narkisim" w:hAnsi="Narkisim" w:cs="Narkisim"/>
          <w:rtl/>
        </w:rPr>
        <w:t xml:space="preserve"> </w:t>
      </w:r>
      <w:r w:rsidRPr="00C54454">
        <w:rPr>
          <w:rFonts w:ascii="Narkisim" w:hAnsi="Narkisim" w:cs="Narkisim"/>
          <w:sz w:val="20"/>
          <w:szCs w:val="20"/>
          <w:rtl/>
        </w:rPr>
        <w:t>[וכ”ד השואל בנוב”י]</w:t>
      </w:r>
      <w:r w:rsidRPr="00C54454">
        <w:rPr>
          <w:rFonts w:ascii="Narkisim" w:hAnsi="Narkisim" w:cs="Narkisim"/>
          <w:rtl/>
        </w:rPr>
        <w:t>. אבל ה</w:t>
      </w:r>
      <w:r w:rsidRPr="00C54454">
        <w:rPr>
          <w:rFonts w:ascii="Narkisim" w:hAnsi="Narkisim" w:cs="Narkisim"/>
          <w:b/>
          <w:bCs/>
          <w:rtl/>
        </w:rPr>
        <w:t>נוב"י</w:t>
      </w:r>
      <w:r w:rsidRPr="00C54454">
        <w:rPr>
          <w:rFonts w:ascii="Narkisim" w:hAnsi="Narkisim" w:cs="Narkisim"/>
          <w:rtl/>
        </w:rPr>
        <w:t xml:space="preserve"> </w:t>
      </w:r>
      <w:r w:rsidRPr="00C54454">
        <w:rPr>
          <w:rFonts w:ascii="Narkisim" w:hAnsi="Narkisim" w:cs="Narkisim"/>
          <w:sz w:val="20"/>
          <w:szCs w:val="20"/>
          <w:rtl/>
        </w:rPr>
        <w:t>(אה"ע ק' נה)</w:t>
      </w:r>
      <w:r w:rsidRPr="00C54454">
        <w:rPr>
          <w:rFonts w:ascii="Narkisim" w:hAnsi="Narkisim" w:cs="Narkisim"/>
          <w:rtl/>
        </w:rPr>
        <w:t xml:space="preserve"> נקט ליה דכל עריות חשיבי דבר שבערוה</w:t>
      </w:r>
      <w:r w:rsidRPr="00C54454">
        <w:rPr>
          <w:rStyle w:val="ad"/>
          <w:rFonts w:ascii="Narkisim" w:hAnsi="Narkisim" w:cs="Narkisim"/>
          <w:rtl/>
        </w:rPr>
        <w:footnoteReference w:id="46"/>
      </w:r>
      <w:r w:rsidRPr="00C54454">
        <w:rPr>
          <w:rFonts w:ascii="Narkisim" w:hAnsi="Narkisim" w:cs="Narkisim"/>
          <w:rtl/>
        </w:rPr>
        <w:t>, מלבד נדה דקידושין תופסים</w:t>
      </w:r>
      <w:r w:rsidRPr="00C54454">
        <w:rPr>
          <w:rStyle w:val="ad"/>
          <w:rFonts w:ascii="Narkisim" w:hAnsi="Narkisim" w:cs="Narkisim"/>
          <w:rtl/>
        </w:rPr>
        <w:footnoteReference w:id="47"/>
      </w:r>
      <w:r w:rsidRPr="00C54454">
        <w:rPr>
          <w:rFonts w:ascii="Narkisim" w:hAnsi="Narkisim" w:cs="Narkisim"/>
          <w:rtl/>
        </w:rPr>
        <w:t>.</w:t>
      </w:r>
    </w:p>
    <w:p w14:paraId="6DF63402" w14:textId="77777777" w:rsidR="0035428C" w:rsidRPr="00C54454" w:rsidRDefault="00000000" w:rsidP="00C54454">
      <w:pPr>
        <w:bidi/>
        <w:rPr>
          <w:rFonts w:ascii="Narkisim" w:hAnsi="Narkisim" w:cs="Narkisim"/>
        </w:rPr>
      </w:pPr>
      <w:r w:rsidRPr="00C54454">
        <w:rPr>
          <w:rFonts w:ascii="Narkisim" w:hAnsi="Narkisim" w:cs="Narkisim"/>
          <w:u w:val="single"/>
          <w:rtl/>
        </w:rPr>
        <w:t>בא"ד הא דבעי תרי היינו לאסור וכו'</w:t>
      </w:r>
      <w:r w:rsidRPr="00C54454">
        <w:rPr>
          <w:rFonts w:ascii="Narkisim" w:hAnsi="Narkisim" w:cs="Narkisim"/>
          <w:rtl/>
        </w:rPr>
        <w:t>. דס"ד דדבר שבערוה צריך עדים לאסור, ולא להתיר. וצ"ב דבכל מקום הוה חידוש טפי להתיר מכח לאסור.</w:t>
      </w:r>
    </w:p>
    <w:p w14:paraId="19361176" w14:textId="77777777" w:rsidR="0035428C" w:rsidRPr="00C54454" w:rsidRDefault="00000000" w:rsidP="00C54454">
      <w:pPr>
        <w:pStyle w:val="a7"/>
        <w:bidi/>
        <w:rPr>
          <w:rFonts w:ascii="Narkisim" w:hAnsi="Narkisim"/>
        </w:rPr>
      </w:pPr>
      <w:r w:rsidRPr="00C54454">
        <w:rPr>
          <w:rFonts w:ascii="Narkisim" w:hAnsi="Narkisim"/>
          <w:rtl/>
        </w:rPr>
        <w:t>ועד"ז כ' ה</w:t>
      </w:r>
      <w:r w:rsidRPr="00C54454">
        <w:rPr>
          <w:rFonts w:ascii="Narkisim" w:hAnsi="Narkisim"/>
          <w:b/>
          <w:bCs/>
          <w:rtl/>
        </w:rPr>
        <w:t>תוס'</w:t>
      </w:r>
      <w:r w:rsidRPr="00C54454">
        <w:rPr>
          <w:rFonts w:ascii="Narkisim" w:hAnsi="Narkisim"/>
          <w:rtl/>
        </w:rPr>
        <w:t xml:space="preserve"> (קידושין סה: ד”ה נטמאו) דעד א' נאמן באיסורין היינו דוקא להתיר אבל לאסור אינו נאמן</w:t>
      </w:r>
      <w:r w:rsidRPr="00C54454">
        <w:rPr>
          <w:rStyle w:val="ad"/>
          <w:rFonts w:ascii="Narkisim" w:hAnsi="Narkisim"/>
          <w:rtl/>
        </w:rPr>
        <w:footnoteReference w:id="48"/>
      </w:r>
      <w:r w:rsidRPr="00C54454">
        <w:rPr>
          <w:rFonts w:ascii="Narkisim" w:hAnsi="Narkisim"/>
          <w:rtl/>
        </w:rPr>
        <w:t>. וכ"פ ה</w:t>
      </w:r>
      <w:r w:rsidRPr="00C54454">
        <w:rPr>
          <w:rFonts w:ascii="Narkisim" w:hAnsi="Narkisim"/>
          <w:b/>
          <w:bCs/>
          <w:rtl/>
        </w:rPr>
        <w:t>שו”ע</w:t>
      </w:r>
      <w:r w:rsidRPr="00C54454">
        <w:rPr>
          <w:rFonts w:ascii="Narkisim" w:hAnsi="Narkisim"/>
          <w:rtl/>
        </w:rPr>
        <w:t xml:space="preserve"> (יו"ד קכז ג)</w:t>
      </w:r>
      <w:r w:rsidRPr="00C54454">
        <w:rPr>
          <w:rStyle w:val="ad"/>
          <w:rFonts w:ascii="Narkisim" w:hAnsi="Narkisim"/>
          <w:rtl/>
        </w:rPr>
        <w:footnoteReference w:id="49"/>
      </w:r>
      <w:r w:rsidRPr="00C54454">
        <w:rPr>
          <w:rFonts w:ascii="Narkisim" w:hAnsi="Narkisim"/>
          <w:rtl/>
        </w:rPr>
        <w:t xml:space="preserve">. </w:t>
      </w:r>
      <w:r w:rsidRPr="00C54454">
        <w:rPr>
          <w:rFonts w:ascii="Narkisim" w:hAnsi="Narkisim"/>
          <w:sz w:val="20"/>
          <w:szCs w:val="20"/>
          <w:rtl/>
        </w:rPr>
        <w:t>וה</w:t>
      </w:r>
      <w:r w:rsidRPr="00C54454">
        <w:rPr>
          <w:rFonts w:ascii="Narkisim" w:hAnsi="Narkisim"/>
          <w:b/>
          <w:bCs/>
          <w:sz w:val="20"/>
          <w:szCs w:val="20"/>
          <w:rtl/>
        </w:rPr>
        <w:t>רשב"א</w:t>
      </w:r>
      <w:r w:rsidRPr="00C54454">
        <w:rPr>
          <w:rFonts w:ascii="Narkisim" w:hAnsi="Narkisim"/>
          <w:sz w:val="20"/>
          <w:szCs w:val="20"/>
          <w:rtl/>
        </w:rPr>
        <w:t xml:space="preserve"> (קידושין שם) חלק דלא מצאנו בשום מקום איתחזק היתירא</w:t>
      </w:r>
      <w:r w:rsidRPr="00C54454">
        <w:rPr>
          <w:rStyle w:val="ad"/>
          <w:rFonts w:ascii="Narkisim" w:hAnsi="Narkisim"/>
          <w:sz w:val="20"/>
          <w:szCs w:val="20"/>
          <w:rtl/>
        </w:rPr>
        <w:footnoteReference w:id="50"/>
      </w:r>
      <w:r w:rsidRPr="00C54454">
        <w:rPr>
          <w:rFonts w:ascii="Narkisim" w:hAnsi="Narkisim"/>
          <w:sz w:val="20"/>
          <w:szCs w:val="20"/>
          <w:rtl/>
        </w:rPr>
        <w:t>. [וה</w:t>
      </w:r>
      <w:r w:rsidRPr="00C54454">
        <w:rPr>
          <w:rFonts w:ascii="Narkisim" w:hAnsi="Narkisim"/>
          <w:b/>
          <w:bCs/>
          <w:sz w:val="20"/>
          <w:szCs w:val="20"/>
          <w:rtl/>
        </w:rPr>
        <w:t>ש"ך</w:t>
      </w:r>
      <w:r w:rsidRPr="00C54454">
        <w:rPr>
          <w:rFonts w:ascii="Narkisim" w:hAnsi="Narkisim"/>
          <w:sz w:val="20"/>
          <w:szCs w:val="20"/>
          <w:rtl/>
        </w:rPr>
        <w:t xml:space="preserve"> (קכז טז) האריך בדעת שאר ראשונים].</w:t>
      </w:r>
    </w:p>
    <w:p w14:paraId="4A48A286" w14:textId="77777777" w:rsidR="0035428C" w:rsidRPr="00C54454" w:rsidRDefault="00000000" w:rsidP="00C54454">
      <w:pPr>
        <w:pStyle w:val="a8"/>
        <w:bidi/>
        <w:rPr>
          <w:rFonts w:ascii="Narkisim" w:hAnsi="Narkisim"/>
        </w:rPr>
      </w:pPr>
      <w:r w:rsidRPr="00C54454">
        <w:rPr>
          <w:rFonts w:ascii="Narkisim" w:hAnsi="Narkisim"/>
          <w:rtl/>
        </w:rPr>
        <w:t>והרשב"א נקט דסברת התוס' משום גדרי חזקה [וכמו דאינו נאמן במקום דאיתחזק איסורא, אף אינו נאמן באיתחזק התירא</w:t>
      </w:r>
      <w:r w:rsidRPr="00C54454">
        <w:rPr>
          <w:rStyle w:val="ad"/>
          <w:rFonts w:ascii="Narkisim" w:hAnsi="Narkisim"/>
          <w:rtl/>
        </w:rPr>
        <w:footnoteReference w:id="51"/>
      </w:r>
      <w:r w:rsidRPr="00C54454">
        <w:rPr>
          <w:rFonts w:ascii="Narkisim" w:hAnsi="Narkisim"/>
          <w:rtl/>
        </w:rPr>
        <w:t>. וכ”כ ה</w:t>
      </w:r>
      <w:r w:rsidRPr="00C54454">
        <w:rPr>
          <w:rFonts w:ascii="Narkisim" w:hAnsi="Narkisim"/>
          <w:b/>
          <w:bCs/>
          <w:rtl/>
        </w:rPr>
        <w:t>ש”ך</w:t>
      </w:r>
      <w:r w:rsidRPr="00C54454">
        <w:rPr>
          <w:rFonts w:ascii="Narkisim" w:hAnsi="Narkisim"/>
          <w:rtl/>
        </w:rPr>
        <w:t xml:space="preserve"> קכז כג]. אבל ה</w:t>
      </w:r>
      <w:r w:rsidRPr="00C54454">
        <w:rPr>
          <w:rFonts w:ascii="Narkisim" w:hAnsi="Narkisim"/>
          <w:b/>
          <w:bCs/>
          <w:rtl/>
        </w:rPr>
        <w:t>אחרונים</w:t>
      </w:r>
      <w:r w:rsidRPr="00C54454">
        <w:rPr>
          <w:rFonts w:ascii="Narkisim" w:hAnsi="Narkisim"/>
          <w:rtl/>
        </w:rPr>
        <w:t xml:space="preserve"> דייקו מדברי הראשונים דהטעם משום דלאו כל כמיניה </w:t>
      </w:r>
      <w:r w:rsidRPr="00C54454">
        <w:rPr>
          <w:rFonts w:ascii="Narkisim" w:hAnsi="Narkisim"/>
          <w:rtl/>
        </w:rPr>
        <w:lastRenderedPageBreak/>
        <w:t>לאסור פירות של חבירו</w:t>
      </w:r>
      <w:r w:rsidRPr="00C54454">
        <w:rPr>
          <w:rStyle w:val="ad"/>
          <w:rFonts w:ascii="Narkisim" w:hAnsi="Narkisim"/>
          <w:rtl/>
        </w:rPr>
        <w:footnoteReference w:id="52"/>
      </w:r>
      <w:r w:rsidRPr="00C54454">
        <w:rPr>
          <w:rFonts w:ascii="Narkisim" w:hAnsi="Narkisim"/>
          <w:rtl/>
        </w:rPr>
        <w:t>.</w:t>
      </w:r>
    </w:p>
    <w:p w14:paraId="5F8FD388" w14:textId="77777777" w:rsidR="0035428C" w:rsidRPr="00C54454" w:rsidRDefault="00000000" w:rsidP="00C54454">
      <w:pPr>
        <w:pStyle w:val="a8"/>
        <w:bidi/>
        <w:rPr>
          <w:rFonts w:ascii="Narkisim" w:hAnsi="Narkisim"/>
        </w:rPr>
      </w:pPr>
      <w:r w:rsidRPr="00C54454">
        <w:rPr>
          <w:rFonts w:ascii="Narkisim" w:hAnsi="Narkisim"/>
          <w:rtl/>
        </w:rPr>
        <w:t>[ועפ"ז לענין דבר שבערוה צריך עדות שנתקדשה, דלאו כ"כ לאוסרה. אבל ס"ד דל"צ עדות להתירה. ויל”ד אמאי לא אמרי' דלאו כל כמיניה להפסיד לבעל].</w:t>
      </w:r>
    </w:p>
    <w:p w14:paraId="2BB2F4FB" w14:textId="77777777" w:rsidR="0035428C" w:rsidRPr="00C54454" w:rsidRDefault="00000000" w:rsidP="00C54454">
      <w:pPr>
        <w:bidi/>
        <w:rPr>
          <w:rFonts w:ascii="Narkisim" w:hAnsi="Narkisim" w:cs="Narkisim"/>
        </w:rPr>
      </w:pPr>
      <w:r w:rsidRPr="00C54454">
        <w:rPr>
          <w:rFonts w:ascii="Narkisim" w:hAnsi="Narkisim" w:cs="Narkisim"/>
          <w:u w:val="single"/>
          <w:rtl/>
        </w:rPr>
        <w:t>רש"י ד”ה ומשני ע”א נאמן</w:t>
      </w:r>
      <w:r w:rsidRPr="00C54454">
        <w:rPr>
          <w:rFonts w:ascii="Narkisim" w:hAnsi="Narkisim" w:cs="Narkisim"/>
          <w:rtl/>
        </w:rPr>
        <w:t>. שהרי האמינה תורה כ”א מישראל על הפרשת תרומה וכו'. ו</w:t>
      </w:r>
      <w:r w:rsidRPr="00C54454">
        <w:rPr>
          <w:rFonts w:ascii="Narkisim" w:hAnsi="Narkisim" w:cs="Narkisim"/>
          <w:b/>
          <w:bCs/>
          <w:rtl/>
        </w:rPr>
        <w:t>רש"י</w:t>
      </w:r>
      <w:r w:rsidRPr="00C54454">
        <w:rPr>
          <w:rFonts w:ascii="Narkisim" w:hAnsi="Narkisim" w:cs="Narkisim"/>
          <w:rtl/>
        </w:rPr>
        <w:t xml:space="preserve"> (יבמות פח.) כתב דאי לאו הכי אין לך אדם אוכל משל חבירו</w:t>
      </w:r>
      <w:r w:rsidRPr="00C54454">
        <w:rPr>
          <w:rStyle w:val="ad"/>
          <w:rFonts w:ascii="Narkisim" w:hAnsi="Narkisim" w:cs="Narkisim"/>
          <w:rtl/>
        </w:rPr>
        <w:footnoteReference w:id="53"/>
      </w:r>
      <w:r w:rsidRPr="00C54454">
        <w:rPr>
          <w:rFonts w:ascii="Narkisim" w:hAnsi="Narkisim" w:cs="Narkisim"/>
          <w:rtl/>
        </w:rPr>
        <w:t>, או סומך על בני ביתו. [והוה סברא</w:t>
      </w:r>
      <w:r w:rsidRPr="00C54454">
        <w:rPr>
          <w:rStyle w:val="ad"/>
          <w:rFonts w:ascii="Narkisim" w:hAnsi="Narkisim" w:cs="Narkisim"/>
          <w:rtl/>
        </w:rPr>
        <w:footnoteReference w:id="54"/>
      </w:r>
      <w:r w:rsidRPr="00C54454">
        <w:rPr>
          <w:rFonts w:ascii="Narkisim" w:hAnsi="Narkisim" w:cs="Narkisim"/>
          <w:rtl/>
        </w:rPr>
        <w:t xml:space="preserve"> דרשאי לסמוך על בני ביתו</w:t>
      </w:r>
      <w:r w:rsidRPr="00C54454">
        <w:rPr>
          <w:rStyle w:val="ad"/>
          <w:rFonts w:ascii="Narkisim" w:hAnsi="Narkisim" w:cs="Narkisim"/>
          <w:rtl/>
        </w:rPr>
        <w:footnoteReference w:id="55"/>
      </w:r>
      <w:r w:rsidRPr="00C54454">
        <w:rPr>
          <w:rFonts w:ascii="Narkisim" w:hAnsi="Narkisim" w:cs="Narkisim"/>
          <w:rtl/>
        </w:rPr>
        <w:t>, ומהתם ילפינן דכל עד נאמן]. ו</w:t>
      </w:r>
      <w:r w:rsidRPr="00C54454">
        <w:rPr>
          <w:rFonts w:ascii="Narkisim" w:hAnsi="Narkisim" w:cs="Narkisim"/>
          <w:b/>
          <w:bCs/>
          <w:rtl/>
        </w:rPr>
        <w:t>רש"י</w:t>
      </w:r>
      <w:r w:rsidRPr="00C54454">
        <w:rPr>
          <w:rFonts w:ascii="Narkisim" w:hAnsi="Narkisim" w:cs="Narkisim"/>
          <w:rtl/>
        </w:rPr>
        <w:t xml:space="preserve"> </w:t>
      </w:r>
      <w:r w:rsidRPr="00C54454">
        <w:rPr>
          <w:rFonts w:ascii="Narkisim" w:hAnsi="Narkisim" w:cs="Narkisim"/>
          <w:szCs w:val="20"/>
          <w:rtl/>
        </w:rPr>
        <w:t>(חולין</w:t>
      </w:r>
      <w:r w:rsidRPr="00C54454">
        <w:rPr>
          <w:rFonts w:ascii="Narkisim" w:hAnsi="Narkisim" w:cs="Narkisim"/>
          <w:rtl/>
        </w:rPr>
        <w:t xml:space="preserve"> </w:t>
      </w:r>
      <w:r w:rsidRPr="00C54454">
        <w:rPr>
          <w:rFonts w:ascii="Narkisim" w:hAnsi="Narkisim" w:cs="Narkisim"/>
          <w:sz w:val="20"/>
          <w:szCs w:val="20"/>
          <w:rtl/>
        </w:rPr>
        <w:t xml:space="preserve">י: ד"ה ע"א) </w:t>
      </w:r>
      <w:r w:rsidRPr="00C54454">
        <w:rPr>
          <w:rFonts w:ascii="Narkisim" w:hAnsi="Narkisim" w:cs="Narkisim"/>
          <w:rtl/>
        </w:rPr>
        <w:t>כת' דכל יחיד האמינתו תורה, דכת' וזבחת מבקרך ומצאנך, ושחט את בן הבקר ואכלי כהנים על ידו, ולא הזקיקו להעמיד עדים בדבר. ולא הצריכה תורה עדים אלא לעונש ממון או מיתת בי"ד ולעריות דגמרינן דבר דבר מממון.</w:t>
      </w:r>
      <w:r w:rsidRPr="00C54454">
        <w:rPr>
          <w:rFonts w:ascii="Narkisim" w:hAnsi="Narkisim" w:cs="Narkisim"/>
          <w:sz w:val="20"/>
          <w:szCs w:val="20"/>
          <w:rtl/>
        </w:rPr>
        <w:t xml:space="preserve"> [משמע דהוה ילפותא, ולא סברא].</w:t>
      </w:r>
    </w:p>
    <w:p w14:paraId="0B6CFC3B" w14:textId="77777777" w:rsidR="0035428C" w:rsidRPr="00C54454" w:rsidRDefault="00000000" w:rsidP="00C54454">
      <w:pPr>
        <w:pStyle w:val="2"/>
        <w:bidi/>
        <w:rPr>
          <w:rFonts w:ascii="Narkisim" w:hAnsi="Narkisim"/>
        </w:rPr>
      </w:pPr>
      <w:r w:rsidRPr="00C54454">
        <w:rPr>
          <w:rFonts w:ascii="Narkisim" w:hAnsi="Narkisim"/>
          <w:rtl/>
        </w:rPr>
        <w:t>בידו באיתחזק איסורא</w:t>
      </w:r>
    </w:p>
    <w:p w14:paraId="6F151C00" w14:textId="77777777" w:rsidR="0035428C" w:rsidRPr="00C54454" w:rsidRDefault="00000000" w:rsidP="00C54454">
      <w:pPr>
        <w:bidi/>
        <w:rPr>
          <w:rFonts w:ascii="Narkisim" w:hAnsi="Narkisim" w:cs="Narkisim"/>
        </w:rPr>
      </w:pPr>
      <w:r w:rsidRPr="00C54454">
        <w:rPr>
          <w:rFonts w:ascii="Narkisim" w:hAnsi="Narkisim" w:cs="Narkisim"/>
          <w:u w:val="single"/>
          <w:rtl/>
        </w:rPr>
        <w:t>רש"י ד"ה הכא איתחזק.</w:t>
      </w:r>
      <w:r w:rsidRPr="00C54454">
        <w:rPr>
          <w:rFonts w:ascii="Narkisim" w:hAnsi="Narkisim" w:cs="Narkisim"/>
          <w:rtl/>
        </w:rPr>
        <w:t xml:space="preserve"> התם בידו לתקנן הילכך נאמן להעיד עליהן. ה</w:t>
      </w:r>
      <w:r w:rsidRPr="00C54454">
        <w:rPr>
          <w:rFonts w:ascii="Narkisim" w:hAnsi="Narkisim" w:cs="Narkisim"/>
          <w:b/>
          <w:bCs/>
          <w:rtl/>
        </w:rPr>
        <w:t>רא"ש</w:t>
      </w:r>
      <w:r w:rsidRPr="00C54454">
        <w:rPr>
          <w:rFonts w:ascii="Narkisim" w:hAnsi="Narkisim" w:cs="Narkisim"/>
          <w:rtl/>
        </w:rPr>
        <w:t xml:space="preserve"> (לקמן נד: ה יג</w:t>
      </w:r>
      <w:r w:rsidRPr="00C54454">
        <w:rPr>
          <w:rStyle w:val="ad"/>
          <w:rFonts w:ascii="Narkisim" w:hAnsi="Narkisim" w:cs="Narkisim"/>
          <w:rtl/>
        </w:rPr>
        <w:footnoteReference w:id="56"/>
      </w:r>
      <w:r w:rsidRPr="00C54454">
        <w:rPr>
          <w:rFonts w:ascii="Narkisim" w:hAnsi="Narkisim" w:cs="Narkisim"/>
          <w:rtl/>
        </w:rPr>
        <w:t xml:space="preserve">) כתב דהטעם משום דכל שבידו וברשותו הן הרי הן כשלו </w:t>
      </w:r>
      <w:r w:rsidRPr="00C54454">
        <w:rPr>
          <w:rFonts w:ascii="Narkisim" w:hAnsi="Narkisim" w:cs="Narkisim"/>
          <w:sz w:val="20"/>
          <w:szCs w:val="20"/>
          <w:rtl/>
        </w:rPr>
        <w:t>[ומשמע דדבר פשוט הוא דאדם נאמן על שלו, ואפי' איתחזק איסורא. והאחרונים העירו דל"מ דבעלים נאמן על שלו טפי משאר ע"א</w:t>
      </w:r>
      <w:r w:rsidRPr="00C54454">
        <w:rPr>
          <w:rStyle w:val="ad"/>
          <w:rFonts w:ascii="Narkisim" w:hAnsi="Narkisim" w:cs="Narkisim"/>
          <w:sz w:val="20"/>
          <w:szCs w:val="20"/>
          <w:rtl/>
        </w:rPr>
        <w:footnoteReference w:id="57"/>
      </w:r>
      <w:r w:rsidRPr="00C54454">
        <w:rPr>
          <w:rFonts w:ascii="Narkisim" w:hAnsi="Narkisim" w:cs="Narkisim"/>
          <w:rtl/>
        </w:rPr>
        <w:t>]. ולאו מטעם דאי בעי מטמא, דאי מטמא בעי לשלומי, ועוד דנאמן אפי' אחרי שכבר אינו בידו, ועוד גבי תורם משלו על של חבירו אטו בשופטני עסקינן שיתרום מטבלו על של חבירו</w:t>
      </w:r>
      <w:r w:rsidRPr="00C54454">
        <w:rPr>
          <w:rStyle w:val="ad"/>
          <w:rFonts w:ascii="Narkisim" w:hAnsi="Narkisim" w:cs="Narkisim"/>
          <w:rtl/>
        </w:rPr>
        <w:footnoteReference w:id="58"/>
      </w:r>
      <w:r w:rsidRPr="00C54454">
        <w:rPr>
          <w:rFonts w:ascii="Narkisim" w:hAnsi="Narkisim" w:cs="Narkisim"/>
          <w:rtl/>
        </w:rPr>
        <w:t>.</w:t>
      </w:r>
    </w:p>
    <w:p w14:paraId="17E03186" w14:textId="77777777" w:rsidR="0035428C" w:rsidRPr="00C54454" w:rsidRDefault="00000000" w:rsidP="00C54454">
      <w:pPr>
        <w:pStyle w:val="ac"/>
        <w:bidi/>
        <w:rPr>
          <w:rFonts w:ascii="Narkisim" w:hAnsi="Narkisim" w:cs="Narkisim"/>
        </w:rPr>
      </w:pPr>
      <w:r w:rsidRPr="00C54454">
        <w:rPr>
          <w:rFonts w:ascii="Narkisim" w:hAnsi="Narkisim" w:cs="Narkisim"/>
          <w:rtl/>
        </w:rPr>
        <w:t>וה</w:t>
      </w:r>
      <w:r w:rsidRPr="00C54454">
        <w:rPr>
          <w:rFonts w:ascii="Narkisim" w:hAnsi="Narkisim" w:cs="Narkisim"/>
          <w:b/>
          <w:bCs/>
          <w:rtl/>
        </w:rPr>
        <w:t xml:space="preserve">מהרי"ק </w:t>
      </w:r>
      <w:r w:rsidRPr="00C54454">
        <w:rPr>
          <w:rFonts w:ascii="Narkisim" w:hAnsi="Narkisim" w:cs="Narkisim"/>
          <w:rtl/>
        </w:rPr>
        <w:t>(שורש עב) כתב דע"י שהוא בידו נחשב דלא איתחזק איסורא. ועי"ז נאמן עד א'.</w:t>
      </w:r>
    </w:p>
    <w:p w14:paraId="0ED8AF89" w14:textId="77777777" w:rsidR="0035428C" w:rsidRPr="00C54454" w:rsidRDefault="00000000" w:rsidP="00C54454">
      <w:pPr>
        <w:bidi/>
        <w:rPr>
          <w:rFonts w:ascii="Narkisim" w:hAnsi="Narkisim" w:cs="Narkisim"/>
        </w:rPr>
      </w:pPr>
      <w:r w:rsidRPr="00C54454">
        <w:rPr>
          <w:rFonts w:ascii="Narkisim" w:hAnsi="Narkisim" w:cs="Narkisim"/>
          <w:u w:val="single"/>
          <w:rtl/>
        </w:rPr>
        <w:t>תוד"ה עד א' [הא']</w:t>
      </w:r>
      <w:r w:rsidRPr="00C54454">
        <w:rPr>
          <w:rFonts w:ascii="Narkisim" w:hAnsi="Narkisim" w:cs="Narkisim"/>
          <w:rtl/>
        </w:rPr>
        <w:t xml:space="preserve">. ולא היה לו להזכיר הפרשת תרומה וכו' דבהנהו נאמן משום דבידו. </w:t>
      </w:r>
      <w:r w:rsidRPr="00C54454">
        <w:rPr>
          <w:rFonts w:ascii="Narkisim" w:hAnsi="Narkisim" w:cs="Narkisim"/>
          <w:sz w:val="20"/>
          <w:szCs w:val="20"/>
          <w:rtl/>
        </w:rPr>
        <w:t>[והוה גדר נאמנות שונה]</w:t>
      </w:r>
      <w:r w:rsidRPr="00C54454">
        <w:rPr>
          <w:rFonts w:ascii="Narkisim" w:hAnsi="Narkisim" w:cs="Narkisim"/>
          <w:rtl/>
        </w:rPr>
        <w:t>. ובחי' ה</w:t>
      </w:r>
      <w:r w:rsidRPr="00C54454">
        <w:rPr>
          <w:rFonts w:ascii="Narkisim" w:hAnsi="Narkisim" w:cs="Narkisim"/>
          <w:b/>
          <w:bCs/>
          <w:rtl/>
        </w:rPr>
        <w:t>ר"ן</w:t>
      </w:r>
      <w:r w:rsidRPr="00C54454">
        <w:rPr>
          <w:rFonts w:ascii="Narkisim" w:hAnsi="Narkisim" w:cs="Narkisim"/>
          <w:rtl/>
        </w:rPr>
        <w:t xml:space="preserve"> כ' ליישב דלרש”י בידו הוה שוה כלא איתחזק איסורא, ופשרה היא זו.</w:t>
      </w:r>
    </w:p>
    <w:p w14:paraId="29D2C3AF"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ש”ש</w:t>
      </w:r>
      <w:r w:rsidRPr="00C54454">
        <w:rPr>
          <w:rFonts w:ascii="Narkisim" w:hAnsi="Narkisim"/>
          <w:sz w:val="20"/>
          <w:szCs w:val="20"/>
          <w:rtl/>
        </w:rPr>
        <w:t xml:space="preserve"> (ו ו)</w:t>
      </w:r>
      <w:r w:rsidRPr="00C54454">
        <w:rPr>
          <w:rFonts w:ascii="Narkisim" w:hAnsi="Narkisim"/>
          <w:rtl/>
        </w:rPr>
        <w:t xml:space="preserve"> ביאר דברי רש"י ע”פ דברי ה</w:t>
      </w:r>
      <w:r w:rsidRPr="00C54454">
        <w:rPr>
          <w:rFonts w:ascii="Narkisim" w:hAnsi="Narkisim"/>
          <w:b/>
          <w:bCs/>
          <w:rtl/>
        </w:rPr>
        <w:t>מהרי”ק</w:t>
      </w:r>
      <w:r w:rsidRPr="00C54454">
        <w:rPr>
          <w:rFonts w:ascii="Narkisim" w:hAnsi="Narkisim"/>
          <w:rtl/>
        </w:rPr>
        <w:t xml:space="preserve"> דיסוד בידו בדבר שבערוה שאינו נחשב איתחזק איסורא, וע”י נאמן מדין עד א' באיסורין. </w:t>
      </w:r>
      <w:r w:rsidRPr="00C54454">
        <w:rPr>
          <w:rFonts w:ascii="Narkisim" w:hAnsi="Narkisim"/>
          <w:sz w:val="20"/>
          <w:szCs w:val="20"/>
          <w:rtl/>
        </w:rPr>
        <w:t>והשמעתתא הוכיח מזה דתוס' לא ס”ל כסברת המהרי”ק</w:t>
      </w:r>
      <w:r w:rsidRPr="00C54454">
        <w:rPr>
          <w:rFonts w:ascii="Narkisim" w:hAnsi="Narkisim"/>
          <w:rtl/>
        </w:rPr>
        <w:t>.</w:t>
      </w:r>
    </w:p>
    <w:p w14:paraId="15A9CACC" w14:textId="77777777" w:rsidR="0035428C" w:rsidRPr="00C54454" w:rsidRDefault="00000000" w:rsidP="00C54454">
      <w:pPr>
        <w:bidi/>
        <w:rPr>
          <w:rFonts w:ascii="Narkisim" w:hAnsi="Narkisim" w:cs="Narkisim"/>
        </w:rPr>
      </w:pPr>
      <w:r w:rsidRPr="00C54454">
        <w:rPr>
          <w:rFonts w:ascii="Narkisim" w:hAnsi="Narkisim" w:cs="Narkisim"/>
          <w:u w:val="single"/>
          <w:rtl/>
        </w:rPr>
        <w:t>שם. ולא היה לו להזכיר הפרשת תרומה ושחיטה וכו'</w:t>
      </w:r>
      <w:r w:rsidRPr="00C54454">
        <w:rPr>
          <w:rFonts w:ascii="Narkisim" w:hAnsi="Narkisim" w:cs="Narkisim"/>
          <w:rtl/>
        </w:rPr>
        <w:t>. דבהנהו איתחזק ובידו. ואילו ניקור הגיד והחלב שפיר ילפי'. וכ”כ ה</w:t>
      </w:r>
      <w:r w:rsidRPr="00C54454">
        <w:rPr>
          <w:rFonts w:ascii="Narkisim" w:hAnsi="Narkisim" w:cs="Narkisim"/>
          <w:b/>
          <w:bCs/>
          <w:rtl/>
        </w:rPr>
        <w:t>תוס' הרא”ש</w:t>
      </w:r>
      <w:r w:rsidRPr="00C54454">
        <w:rPr>
          <w:rFonts w:ascii="Narkisim" w:hAnsi="Narkisim" w:cs="Narkisim"/>
          <w:rtl/>
        </w:rPr>
        <w:t xml:space="preserve"> דניקור הגיד והחלב אין בידו לתקן, דאם גיד הנשה הוא א”א להתירנו</w:t>
      </w:r>
      <w:r w:rsidRPr="00C54454">
        <w:rPr>
          <w:rStyle w:val="ad"/>
          <w:rFonts w:ascii="Narkisim" w:hAnsi="Narkisim" w:cs="Narkisim"/>
          <w:rtl/>
        </w:rPr>
        <w:footnoteReference w:id="59"/>
      </w:r>
      <w:r w:rsidRPr="00C54454">
        <w:rPr>
          <w:rFonts w:ascii="Narkisim" w:hAnsi="Narkisim" w:cs="Narkisim"/>
          <w:rtl/>
        </w:rPr>
        <w:t>.</w:t>
      </w:r>
    </w:p>
    <w:p w14:paraId="2DD5ACC2"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ריטב"א</w:t>
      </w:r>
      <w:r w:rsidRPr="00C54454">
        <w:rPr>
          <w:rFonts w:ascii="Narkisim" w:hAnsi="Narkisim"/>
          <w:rtl/>
        </w:rPr>
        <w:t xml:space="preserve"> ו</w:t>
      </w:r>
      <w:r w:rsidRPr="00C54454">
        <w:rPr>
          <w:rFonts w:ascii="Narkisim" w:hAnsi="Narkisim"/>
          <w:b/>
          <w:bCs/>
          <w:rtl/>
        </w:rPr>
        <w:t>ר"ן</w:t>
      </w:r>
      <w:r w:rsidRPr="00C54454">
        <w:rPr>
          <w:rFonts w:ascii="Narkisim" w:hAnsi="Narkisim"/>
          <w:rtl/>
        </w:rPr>
        <w:t xml:space="preserve"> משמע דדמי לשחיטה ונחשב איתחזק איסורא.</w:t>
      </w:r>
      <w:r w:rsidRPr="00C54454">
        <w:rPr>
          <w:rFonts w:ascii="Narkisim" w:hAnsi="Narkisim"/>
          <w:sz w:val="20"/>
          <w:szCs w:val="20"/>
          <w:rtl/>
        </w:rPr>
        <w:t xml:space="preserve"> וכ”כ </w:t>
      </w:r>
      <w:r w:rsidRPr="00C54454">
        <w:rPr>
          <w:rFonts w:ascii="Narkisim" w:hAnsi="Narkisim"/>
          <w:b/>
          <w:bCs/>
          <w:sz w:val="20"/>
          <w:szCs w:val="20"/>
          <w:rtl/>
        </w:rPr>
        <w:t xml:space="preserve">תוס' </w:t>
      </w:r>
      <w:r w:rsidRPr="00C54454">
        <w:rPr>
          <w:rFonts w:ascii="Narkisim" w:hAnsi="Narkisim"/>
          <w:sz w:val="20"/>
          <w:szCs w:val="20"/>
          <w:rtl/>
        </w:rPr>
        <w:t>(כתובות כח.) דנאמן מדין בידו</w:t>
      </w:r>
      <w:r w:rsidRPr="00C54454">
        <w:rPr>
          <w:rFonts w:ascii="Narkisim" w:hAnsi="Narkisim"/>
          <w:rtl/>
        </w:rPr>
        <w:t>. וכ"כ ה</w:t>
      </w:r>
      <w:r w:rsidRPr="00C54454">
        <w:rPr>
          <w:rFonts w:ascii="Narkisim" w:hAnsi="Narkisim"/>
          <w:b/>
          <w:bCs/>
          <w:rtl/>
        </w:rPr>
        <w:t xml:space="preserve">רמ"א </w:t>
      </w:r>
      <w:r w:rsidRPr="00C54454">
        <w:rPr>
          <w:rFonts w:ascii="Narkisim" w:hAnsi="Narkisim"/>
          <w:rtl/>
        </w:rPr>
        <w:t>(קכז ג)  דעד א' אינו נאמן דהיכא דאיתחזק איסורא, וכגון בשר שאינו מנוקר.</w:t>
      </w:r>
    </w:p>
    <w:p w14:paraId="79514E3D"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ט”ז</w:t>
      </w:r>
      <w:r w:rsidRPr="00C54454">
        <w:rPr>
          <w:rFonts w:ascii="Narkisim" w:hAnsi="Narkisim"/>
          <w:rtl/>
        </w:rPr>
        <w:t xml:space="preserve"> (שם ו) האריך לחלוק דבשר שאינו מנוקר לא אתחזק איסורא אלא משום גיד וחלב שבו, והשאר מותר. </w:t>
      </w:r>
      <w:r w:rsidRPr="00C54454">
        <w:rPr>
          <w:rFonts w:ascii="Narkisim" w:eastAsia="Narkisim" w:hAnsi="Narkisim"/>
          <w:rtl/>
        </w:rPr>
        <w:t>והוה גילוי ובירור בעלמא</w:t>
      </w:r>
      <w:r w:rsidRPr="00C54454">
        <w:rPr>
          <w:rFonts w:ascii="Narkisim" w:hAnsi="Narkisim"/>
          <w:rtl/>
        </w:rPr>
        <w:t>. וה</w:t>
      </w:r>
      <w:r w:rsidRPr="00C54454">
        <w:rPr>
          <w:rFonts w:ascii="Narkisim" w:hAnsi="Narkisim"/>
          <w:b/>
          <w:bCs/>
          <w:rtl/>
        </w:rPr>
        <w:t>ש”ך</w:t>
      </w:r>
      <w:r w:rsidRPr="00C54454">
        <w:rPr>
          <w:rFonts w:ascii="Narkisim" w:hAnsi="Narkisim"/>
          <w:rtl/>
        </w:rPr>
        <w:t xml:space="preserve"> (בנה”כ שם) כתב דבשר שאינה מנוקרת דמי לטבל דכולו אסור, ומה לי שהוא איסור ספק. </w:t>
      </w:r>
      <w:r w:rsidRPr="00C54454">
        <w:rPr>
          <w:rFonts w:ascii="Narkisim" w:hAnsi="Narkisim"/>
          <w:sz w:val="20"/>
          <w:szCs w:val="20"/>
          <w:rtl/>
        </w:rPr>
        <w:t>[ונחלקו אי שייך איתחזק דהוה תערובת איסור, והאם נחשב שם איסור על התערובת. וע' ש”ש ו ה ושאר אחרונים].</w:t>
      </w:r>
    </w:p>
    <w:p w14:paraId="3F336A1A" w14:textId="77777777" w:rsidR="0035428C" w:rsidRPr="00C54454" w:rsidRDefault="00000000" w:rsidP="00C54454">
      <w:pPr>
        <w:pStyle w:val="aa"/>
        <w:bidi/>
        <w:rPr>
          <w:rFonts w:ascii="Narkisim" w:hAnsi="Narkisim"/>
        </w:rPr>
      </w:pPr>
      <w:r w:rsidRPr="00C54454">
        <w:rPr>
          <w:rFonts w:ascii="Narkisim" w:hAnsi="Narkisim"/>
          <w:u w:val="single"/>
          <w:rtl/>
        </w:rPr>
        <w:lastRenderedPageBreak/>
        <w:t>בא"ד ושחיטה אע"ג דהשתא אינו בידו לתקנו, מעיקרא היה בידו לשחוט</w:t>
      </w:r>
      <w:r w:rsidRPr="00C54454">
        <w:rPr>
          <w:rFonts w:ascii="Narkisim" w:hAnsi="Narkisim"/>
          <w:rtl/>
        </w:rPr>
        <w:t>. [ודעת רבא (לקמן נג:) דכיון דהיה בידו שעה א' נאמן לעולם. אבל לדעת אביי שם אינו נאמן].</w:t>
      </w:r>
    </w:p>
    <w:p w14:paraId="327A4FAC" w14:textId="77777777" w:rsidR="0035428C" w:rsidRPr="00C54454" w:rsidRDefault="00000000" w:rsidP="00C54454">
      <w:pPr>
        <w:bidi/>
        <w:rPr>
          <w:rFonts w:ascii="Narkisim" w:hAnsi="Narkisim" w:cs="Narkisim"/>
        </w:rPr>
      </w:pPr>
      <w:r w:rsidRPr="00C54454">
        <w:rPr>
          <w:rFonts w:ascii="Narkisim" w:hAnsi="Narkisim" w:cs="Narkisim"/>
          <w:u w:val="single"/>
          <w:rtl/>
        </w:rPr>
        <w:t>בא"ד וי"ל דילפי' מנדה דכתיב וספרה לה לעצמה</w:t>
      </w:r>
      <w:r w:rsidRPr="00C54454">
        <w:rPr>
          <w:rFonts w:ascii="Narkisim" w:hAnsi="Narkisim" w:cs="Narkisim"/>
          <w:rtl/>
        </w:rPr>
        <w:t>. ה</w:t>
      </w:r>
      <w:r w:rsidRPr="00C54454">
        <w:rPr>
          <w:rFonts w:ascii="Narkisim" w:hAnsi="Narkisim" w:cs="Narkisim"/>
          <w:b/>
          <w:bCs/>
          <w:rtl/>
        </w:rPr>
        <w:t>תוס' רא"ש</w:t>
      </w:r>
      <w:r w:rsidRPr="00C54454">
        <w:rPr>
          <w:rFonts w:ascii="Narkisim" w:hAnsi="Narkisim" w:cs="Narkisim"/>
          <w:rtl/>
        </w:rPr>
        <w:t xml:space="preserve"> הביא ד</w:t>
      </w:r>
      <w:r w:rsidRPr="00C54454">
        <w:rPr>
          <w:rFonts w:ascii="Narkisim" w:hAnsi="Narkisim" w:cs="Narkisim"/>
          <w:b/>
          <w:bCs/>
          <w:rtl/>
        </w:rPr>
        <w:t>ר' משה הכהן</w:t>
      </w:r>
      <w:r w:rsidRPr="00C54454">
        <w:rPr>
          <w:rFonts w:ascii="Narkisim" w:hAnsi="Narkisim" w:cs="Narkisim"/>
          <w:rtl/>
        </w:rPr>
        <w:t xml:space="preserve"> הק' ודילמא שאני התם דנאמנת שהפה שאסר הוא הפה שהתיר</w:t>
      </w:r>
      <w:r w:rsidRPr="00C54454">
        <w:rPr>
          <w:rStyle w:val="ad"/>
          <w:rFonts w:ascii="Narkisim" w:hAnsi="Narkisim" w:cs="Narkisim"/>
          <w:rtl/>
        </w:rPr>
        <w:footnoteReference w:id="60"/>
      </w:r>
      <w:r w:rsidRPr="00C54454">
        <w:rPr>
          <w:rFonts w:ascii="Narkisim" w:hAnsi="Narkisim" w:cs="Narkisim"/>
          <w:rtl/>
        </w:rPr>
        <w:t>. ותי' דיתור הדרשא ילפי' דנאמנת אפי' הוחזקה נדה ע"פ שכנותיה. וה</w:t>
      </w:r>
      <w:r w:rsidRPr="00C54454">
        <w:rPr>
          <w:rFonts w:ascii="Narkisim" w:hAnsi="Narkisim" w:cs="Narkisim"/>
          <w:b/>
          <w:bCs/>
          <w:rtl/>
        </w:rPr>
        <w:t>רמב"ן</w:t>
      </w:r>
      <w:r w:rsidRPr="00C54454">
        <w:rPr>
          <w:rFonts w:ascii="Narkisim" w:hAnsi="Narkisim" w:cs="Narkisim"/>
          <w:rtl/>
        </w:rPr>
        <w:t xml:space="preserve"> כת' דסתמא איירי אפי' פירסה נדה עמו במטה דאיתחזק איסורא.</w:t>
      </w:r>
    </w:p>
    <w:p w14:paraId="194F465D" w14:textId="77777777" w:rsidR="0035428C" w:rsidRPr="00C54454" w:rsidRDefault="00000000" w:rsidP="00C54454">
      <w:pPr>
        <w:bidi/>
        <w:rPr>
          <w:rFonts w:ascii="Narkisim" w:hAnsi="Narkisim" w:cs="Narkisim"/>
        </w:rPr>
      </w:pPr>
      <w:r w:rsidRPr="00C54454">
        <w:rPr>
          <w:rFonts w:ascii="Narkisim" w:hAnsi="Narkisim" w:cs="Narkisim"/>
          <w:u w:val="single"/>
          <w:rtl/>
        </w:rPr>
        <w:t>שם. דילפי' מנדה</w:t>
      </w:r>
      <w:r w:rsidRPr="00C54454">
        <w:rPr>
          <w:rFonts w:ascii="Narkisim" w:hAnsi="Narkisim" w:cs="Narkisim"/>
          <w:rtl/>
        </w:rPr>
        <w:t>. ה</w:t>
      </w:r>
      <w:r w:rsidRPr="00C54454">
        <w:rPr>
          <w:rFonts w:ascii="Narkisim" w:hAnsi="Narkisim" w:cs="Narkisim"/>
          <w:b/>
          <w:bCs/>
          <w:rtl/>
        </w:rPr>
        <w:t>רמב"ן</w:t>
      </w:r>
      <w:r w:rsidRPr="00C54454">
        <w:rPr>
          <w:rFonts w:ascii="Narkisim" w:hAnsi="Narkisim" w:cs="Narkisim"/>
          <w:rtl/>
        </w:rPr>
        <w:t xml:space="preserve"> הביא לדחות דמתוך שנאמנת על עצמה נאמנת על בעלה. ועוד דאין דנין אפשר משאי אפשר</w:t>
      </w:r>
      <w:r w:rsidRPr="00C54454">
        <w:rPr>
          <w:rStyle w:val="ad"/>
          <w:rFonts w:ascii="Narkisim" w:hAnsi="Narkisim" w:cs="Narkisim"/>
          <w:rtl/>
        </w:rPr>
        <w:footnoteReference w:id="61"/>
      </w:r>
      <w:r w:rsidRPr="00C54454">
        <w:rPr>
          <w:rFonts w:ascii="Narkisim" w:hAnsi="Narkisim" w:cs="Narkisim"/>
          <w:rtl/>
        </w:rPr>
        <w:t>.</w:t>
      </w:r>
    </w:p>
    <w:p w14:paraId="114B1F33" w14:textId="77777777" w:rsidR="0035428C" w:rsidRPr="00C54454" w:rsidRDefault="00000000" w:rsidP="00C54454">
      <w:pPr>
        <w:bidi/>
        <w:rPr>
          <w:rFonts w:ascii="Narkisim" w:hAnsi="Narkisim" w:cs="Narkisim"/>
        </w:rPr>
      </w:pPr>
      <w:r w:rsidRPr="00C54454">
        <w:rPr>
          <w:rFonts w:ascii="Narkisim" w:hAnsi="Narkisim" w:cs="Narkisim"/>
          <w:u w:val="single"/>
          <w:rtl/>
        </w:rPr>
        <w:t>בא"ד [סו"ד] דאינה בחזקת שתהא רואה כל שעה וכו' וגם בידה לטבול</w:t>
      </w:r>
      <w:r w:rsidRPr="00C54454">
        <w:rPr>
          <w:rFonts w:ascii="Narkisim" w:hAnsi="Narkisim" w:cs="Narkisim"/>
          <w:rtl/>
        </w:rPr>
        <w:t>. ה</w:t>
      </w:r>
      <w:r w:rsidRPr="00C54454">
        <w:rPr>
          <w:rFonts w:ascii="Narkisim" w:hAnsi="Narkisim" w:cs="Narkisim"/>
          <w:b/>
          <w:bCs/>
          <w:rtl/>
        </w:rPr>
        <w:t xml:space="preserve">מהרש"א </w:t>
      </w:r>
      <w:r w:rsidRPr="00C54454">
        <w:rPr>
          <w:rFonts w:ascii="Narkisim" w:hAnsi="Narkisim" w:cs="Narkisim"/>
          <w:rtl/>
        </w:rPr>
        <w:t>כתב דבעינן לתרוייהו, שצריך נאמנות שלא ראתה שוב ויכולה לטבול, וזה נחשב שלא איתחזק איסורא. ועוד בעי נאמנות שטבלה, ובזה מהני מדין בידה. והביא שכן משמע ב</w:t>
      </w:r>
      <w:r w:rsidRPr="00C54454">
        <w:rPr>
          <w:rFonts w:ascii="Narkisim" w:hAnsi="Narkisim" w:cs="Narkisim"/>
          <w:b/>
          <w:bCs/>
          <w:rtl/>
        </w:rPr>
        <w:t>רשב"א</w:t>
      </w:r>
      <w:r w:rsidRPr="00C54454">
        <w:rPr>
          <w:rFonts w:ascii="Narkisim" w:hAnsi="Narkisim" w:cs="Narkisim"/>
          <w:rtl/>
        </w:rPr>
        <w:t xml:space="preserve"> (ור"ן ושא"ר).</w:t>
      </w:r>
    </w:p>
    <w:p w14:paraId="09F8B0F6" w14:textId="77777777" w:rsidR="0035428C" w:rsidRPr="00C54454" w:rsidRDefault="00000000" w:rsidP="00C54454">
      <w:pPr>
        <w:pStyle w:val="ac"/>
        <w:bidi/>
        <w:rPr>
          <w:rFonts w:ascii="Narkisim" w:hAnsi="Narkisim" w:cs="Narkisim"/>
        </w:rPr>
      </w:pPr>
      <w:r w:rsidRPr="00C54454">
        <w:rPr>
          <w:rFonts w:ascii="Narkisim" w:hAnsi="Narkisim" w:cs="Narkisim"/>
          <w:rtl/>
        </w:rPr>
        <w:t>וה</w:t>
      </w:r>
      <w:r w:rsidRPr="00C54454">
        <w:rPr>
          <w:rFonts w:ascii="Narkisim" w:hAnsi="Narkisim" w:cs="Narkisim"/>
          <w:b/>
          <w:bCs/>
          <w:rtl/>
        </w:rPr>
        <w:t>אחרונים</w:t>
      </w:r>
      <w:r w:rsidRPr="00C54454">
        <w:rPr>
          <w:rFonts w:ascii="Narkisim" w:hAnsi="Narkisim" w:cs="Narkisim"/>
          <w:rtl/>
        </w:rPr>
        <w:t xml:space="preserve"> הקשו דמ"מ יש לה חזקת טומאה, ואף דאינה בחזקת שתהא רואה, מ"מ טומאה ראשונה עליה, וזהו חזקתה</w:t>
      </w:r>
      <w:r w:rsidRPr="00C54454">
        <w:rPr>
          <w:rStyle w:val="ad"/>
          <w:rFonts w:ascii="Narkisim" w:hAnsi="Narkisim" w:cs="Narkisim"/>
          <w:rtl/>
        </w:rPr>
        <w:footnoteReference w:id="62"/>
      </w:r>
      <w:r w:rsidRPr="00C54454">
        <w:rPr>
          <w:rFonts w:ascii="Narkisim" w:hAnsi="Narkisim" w:cs="Narkisim"/>
          <w:rtl/>
        </w:rPr>
        <w:t xml:space="preserve">. </w:t>
      </w:r>
      <w:r w:rsidRPr="00C54454">
        <w:rPr>
          <w:rFonts w:ascii="Narkisim" w:hAnsi="Narkisim" w:cs="Narkisim"/>
          <w:sz w:val="20"/>
          <w:szCs w:val="20"/>
          <w:rtl/>
        </w:rPr>
        <w:t>וה</w:t>
      </w:r>
      <w:r w:rsidRPr="00C54454">
        <w:rPr>
          <w:rFonts w:ascii="Narkisim" w:hAnsi="Narkisim" w:cs="Narkisim"/>
          <w:b/>
          <w:bCs/>
          <w:sz w:val="20"/>
          <w:szCs w:val="20"/>
          <w:rtl/>
        </w:rPr>
        <w:t>ש"ש</w:t>
      </w:r>
      <w:r w:rsidRPr="00C54454">
        <w:rPr>
          <w:rFonts w:ascii="Narkisim" w:hAnsi="Narkisim" w:cs="Narkisim"/>
          <w:sz w:val="20"/>
          <w:szCs w:val="20"/>
          <w:rtl/>
        </w:rPr>
        <w:t xml:space="preserve"> (ו ו) הוכיח מכאן דאין מחזיקין מאיסור לאיסור, ולא נחשב חזקת איסור</w:t>
      </w:r>
      <w:r w:rsidRPr="00C54454">
        <w:rPr>
          <w:rStyle w:val="ad"/>
          <w:rFonts w:ascii="Narkisim" w:hAnsi="Narkisim" w:cs="Narkisim"/>
          <w:sz w:val="20"/>
          <w:szCs w:val="20"/>
          <w:rtl/>
        </w:rPr>
        <w:footnoteReference w:id="63"/>
      </w:r>
      <w:r w:rsidRPr="00C54454">
        <w:rPr>
          <w:rFonts w:ascii="Narkisim" w:hAnsi="Narkisim" w:cs="Narkisim"/>
          <w:sz w:val="20"/>
          <w:szCs w:val="20"/>
          <w:rtl/>
        </w:rPr>
        <w:t>.</w:t>
      </w:r>
    </w:p>
    <w:p w14:paraId="24A98125" w14:textId="77777777" w:rsidR="0035428C" w:rsidRPr="00C54454" w:rsidRDefault="00000000" w:rsidP="00C54454">
      <w:pPr>
        <w:pStyle w:val="ac"/>
        <w:bidi/>
        <w:rPr>
          <w:rFonts w:ascii="Narkisim" w:hAnsi="Narkisim" w:cs="Narkisim"/>
        </w:rPr>
      </w:pPr>
      <w:r w:rsidRPr="00C54454">
        <w:rPr>
          <w:rFonts w:ascii="Narkisim" w:hAnsi="Narkisim" w:cs="Narkisim"/>
          <w:rtl/>
        </w:rPr>
        <w:t>וה</w:t>
      </w:r>
      <w:r w:rsidRPr="00C54454">
        <w:rPr>
          <w:rFonts w:ascii="Narkisim" w:hAnsi="Narkisim" w:cs="Narkisim"/>
          <w:b/>
          <w:bCs/>
          <w:rtl/>
        </w:rPr>
        <w:t>קובה"ע</w:t>
      </w:r>
      <w:r w:rsidRPr="00C54454">
        <w:rPr>
          <w:rFonts w:ascii="Narkisim" w:hAnsi="Narkisim" w:cs="Narkisim"/>
          <w:rtl/>
        </w:rPr>
        <w:t xml:space="preserve"> </w:t>
      </w:r>
      <w:r w:rsidRPr="00C54454">
        <w:rPr>
          <w:rFonts w:ascii="Narkisim" w:hAnsi="Narkisim" w:cs="Narkisim"/>
          <w:sz w:val="20"/>
          <w:szCs w:val="20"/>
          <w:rtl/>
        </w:rPr>
        <w:t xml:space="preserve">(סז יב) </w:t>
      </w:r>
      <w:r w:rsidRPr="00C54454">
        <w:rPr>
          <w:rFonts w:ascii="Narkisim" w:hAnsi="Narkisim" w:cs="Narkisim"/>
          <w:rtl/>
        </w:rPr>
        <w:t>כת' דהיסוד של חזקה הוא משום דאמרי' דלא נתחדש ולא נשתנה, אבל הכא משראתה טמאה לזמן מוגבל, ולכן אין חזקה שיתחדש ראייה וימשך המצב.</w:t>
      </w:r>
    </w:p>
    <w:p w14:paraId="15CC2FA0" w14:textId="77777777" w:rsidR="0035428C" w:rsidRPr="00C54454" w:rsidRDefault="00000000" w:rsidP="00C54454">
      <w:pPr>
        <w:bidi/>
        <w:rPr>
          <w:rFonts w:ascii="Narkisim" w:hAnsi="Narkisim" w:cs="Narkisim"/>
        </w:rPr>
      </w:pPr>
      <w:r w:rsidRPr="00C54454">
        <w:rPr>
          <w:rFonts w:ascii="Narkisim" w:hAnsi="Narkisim" w:cs="Narkisim"/>
          <w:rtl/>
        </w:rPr>
        <w:t xml:space="preserve">ובפשטות נקטו האחרונים דהנידון האם עד א' נאמן נגד איתחזק איסורא תליא בדין 'חזקת' איסור, אבל כמה </w:t>
      </w:r>
      <w:r w:rsidRPr="00C54454">
        <w:rPr>
          <w:rFonts w:ascii="Narkisim" w:hAnsi="Narkisim" w:cs="Narkisim"/>
          <w:b/>
          <w:bCs/>
          <w:rtl/>
        </w:rPr>
        <w:t>אחרונים</w:t>
      </w:r>
      <w:r w:rsidRPr="00C54454">
        <w:rPr>
          <w:rFonts w:ascii="Narkisim" w:hAnsi="Narkisim" w:cs="Narkisim"/>
          <w:rtl/>
        </w:rPr>
        <w:t xml:space="preserve"> (חי' ר' שלמה, קה"י, חי' הגר"נ) חידשו די"ל דהא דעד א' אינו נאמן באיתחזק איסורא משום דאינו נאמן לעורר ספיקות, ולא תליא בדין חזקה לענין הכרעת הדין</w:t>
      </w:r>
      <w:r w:rsidRPr="00C54454">
        <w:rPr>
          <w:rStyle w:val="ad"/>
          <w:rFonts w:ascii="Narkisim" w:hAnsi="Narkisim" w:cs="Narkisim"/>
          <w:rtl/>
        </w:rPr>
        <w:footnoteReference w:id="64"/>
      </w:r>
      <w:r w:rsidRPr="00C54454">
        <w:rPr>
          <w:rFonts w:ascii="Narkisim" w:hAnsi="Narkisim" w:cs="Narkisim"/>
          <w:rtl/>
        </w:rPr>
        <w:t>.</w:t>
      </w:r>
    </w:p>
    <w:p w14:paraId="554BD607" w14:textId="77777777" w:rsidR="0035428C" w:rsidRPr="00C54454" w:rsidRDefault="00000000" w:rsidP="00C54454">
      <w:pPr>
        <w:pStyle w:val="a7"/>
        <w:bidi/>
        <w:rPr>
          <w:rFonts w:ascii="Narkisim" w:hAnsi="Narkisim"/>
        </w:rPr>
      </w:pPr>
      <w:r w:rsidRPr="00C54454">
        <w:rPr>
          <w:rFonts w:ascii="Narkisim" w:hAnsi="Narkisim"/>
          <w:rtl/>
        </w:rPr>
        <w:t>ועפ"ז כתבו ה</w:t>
      </w:r>
      <w:r w:rsidRPr="00C54454">
        <w:rPr>
          <w:rFonts w:ascii="Narkisim" w:hAnsi="Narkisim"/>
          <w:b/>
          <w:bCs/>
          <w:rtl/>
        </w:rPr>
        <w:t>אחרונים</w:t>
      </w:r>
      <w:r w:rsidRPr="00C54454">
        <w:rPr>
          <w:rFonts w:ascii="Narkisim" w:hAnsi="Narkisim"/>
          <w:rtl/>
        </w:rPr>
        <w:t xml:space="preserve"> דאף אי נימא דמחזיקין מאיסור לאיסור, ואף לחדש סיבה מחודשת, מ"מ עד א' נאמן כל שאי"צ לחדש שינוי. </w:t>
      </w:r>
      <w:r w:rsidRPr="00C54454">
        <w:rPr>
          <w:rFonts w:ascii="Narkisim" w:hAnsi="Narkisim"/>
          <w:sz w:val="20"/>
          <w:szCs w:val="20"/>
          <w:rtl/>
        </w:rPr>
        <w:t>וכ"כ ה</w:t>
      </w:r>
      <w:r w:rsidRPr="00C54454">
        <w:rPr>
          <w:rFonts w:ascii="Narkisim" w:hAnsi="Narkisim"/>
          <w:b/>
          <w:bCs/>
          <w:sz w:val="20"/>
          <w:szCs w:val="20"/>
          <w:rtl/>
        </w:rPr>
        <w:t>פתח"ת</w:t>
      </w:r>
      <w:r w:rsidRPr="00C54454">
        <w:rPr>
          <w:rFonts w:ascii="Narkisim" w:hAnsi="Narkisim"/>
          <w:sz w:val="20"/>
          <w:szCs w:val="20"/>
          <w:rtl/>
        </w:rPr>
        <w:t xml:space="preserve"> (יו"ד קכז יב בשם הנוב”י) דבאיתרע חזקה עד א' נאמן. ובשם ס' חומת ירושלים דה”ה בחזקה העשויה להשתנות</w:t>
      </w:r>
      <w:r w:rsidRPr="00C54454">
        <w:rPr>
          <w:rStyle w:val="ad"/>
          <w:rFonts w:ascii="Narkisim" w:hAnsi="Narkisim"/>
          <w:sz w:val="20"/>
          <w:szCs w:val="20"/>
          <w:rtl/>
        </w:rPr>
        <w:footnoteReference w:id="65"/>
      </w:r>
      <w:r w:rsidRPr="00C54454">
        <w:rPr>
          <w:rFonts w:ascii="Narkisim" w:hAnsi="Narkisim"/>
          <w:sz w:val="20"/>
          <w:szCs w:val="20"/>
          <w:rtl/>
        </w:rPr>
        <w:t>.</w:t>
      </w:r>
    </w:p>
    <w:p w14:paraId="595EC0A1"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xml:space="preserve"> ה</w:t>
      </w:r>
      <w:r w:rsidRPr="00C54454">
        <w:rPr>
          <w:rFonts w:ascii="Narkisim" w:hAnsi="Narkisim" w:cs="Narkisim"/>
          <w:b/>
          <w:bCs/>
          <w:rtl/>
        </w:rPr>
        <w:t>רמב"ן</w:t>
      </w:r>
      <w:r w:rsidRPr="00C54454">
        <w:rPr>
          <w:rFonts w:ascii="Narkisim" w:hAnsi="Narkisim" w:cs="Narkisim"/>
          <w:rtl/>
        </w:rPr>
        <w:t xml:space="preserve"> הביא בשם</w:t>
      </w:r>
      <w:r w:rsidRPr="00C54454">
        <w:rPr>
          <w:rFonts w:ascii="Narkisim" w:hAnsi="Narkisim" w:cs="Narkisim"/>
          <w:b/>
          <w:bCs/>
          <w:rtl/>
        </w:rPr>
        <w:t xml:space="preserve"> תוס'</w:t>
      </w:r>
      <w:r w:rsidRPr="00C54454">
        <w:rPr>
          <w:rFonts w:ascii="Narkisim" w:hAnsi="Narkisim" w:cs="Narkisim"/>
          <w:rtl/>
        </w:rPr>
        <w:t xml:space="preserve"> דנדה נאמנת משום בידה לספור ולטבול. ואע"פ שאין בידה לתקן עכשיו אם לא שלמו ימי טומאתה. מ"מ יכולה היא להמתין ולספור ולטבול, וכל שבידה עד א' נאמן אפי' איתחזק איסורא. </w:t>
      </w:r>
      <w:r w:rsidRPr="00C54454">
        <w:rPr>
          <w:rFonts w:ascii="Narkisim" w:hAnsi="Narkisim" w:cs="Narkisim"/>
          <w:sz w:val="20"/>
          <w:szCs w:val="20"/>
          <w:rtl/>
        </w:rPr>
        <w:t>וה</w:t>
      </w:r>
      <w:r w:rsidRPr="00C54454">
        <w:rPr>
          <w:rFonts w:ascii="Narkisim" w:hAnsi="Narkisim" w:cs="Narkisim"/>
          <w:b/>
          <w:bCs/>
          <w:sz w:val="20"/>
          <w:szCs w:val="20"/>
          <w:rtl/>
        </w:rPr>
        <w:t>ש"ש</w:t>
      </w:r>
      <w:r w:rsidRPr="00C54454">
        <w:rPr>
          <w:rFonts w:ascii="Narkisim" w:hAnsi="Narkisim" w:cs="Narkisim"/>
          <w:sz w:val="20"/>
          <w:szCs w:val="20"/>
          <w:rtl/>
        </w:rPr>
        <w:t xml:space="preserve"> (ו ו) נקט דפליג על תוס', וס"ל דבכל איתחזק איסורא מהני שבידה ליטהר בעתיד</w:t>
      </w:r>
      <w:r w:rsidRPr="00C54454">
        <w:rPr>
          <w:rStyle w:val="ad"/>
          <w:rFonts w:ascii="Narkisim" w:hAnsi="Narkisim" w:cs="Narkisim"/>
          <w:sz w:val="20"/>
          <w:szCs w:val="20"/>
          <w:rtl/>
        </w:rPr>
        <w:footnoteReference w:id="66"/>
      </w:r>
      <w:r w:rsidRPr="00C54454">
        <w:rPr>
          <w:rFonts w:ascii="Narkisim" w:hAnsi="Narkisim" w:cs="Narkisim"/>
          <w:sz w:val="20"/>
          <w:szCs w:val="20"/>
          <w:rtl/>
        </w:rPr>
        <w:t>.</w:t>
      </w:r>
    </w:p>
    <w:p w14:paraId="2310C485" w14:textId="77777777" w:rsidR="0035428C" w:rsidRPr="00C54454" w:rsidRDefault="00000000" w:rsidP="00C54454">
      <w:pPr>
        <w:bidi/>
        <w:rPr>
          <w:rFonts w:ascii="Narkisim" w:hAnsi="Narkisim" w:cs="Narkisim"/>
        </w:rPr>
      </w:pPr>
      <w:r w:rsidRPr="00C54454">
        <w:rPr>
          <w:rFonts w:ascii="Narkisim" w:hAnsi="Narkisim" w:cs="Narkisim"/>
          <w:u w:val="single"/>
          <w:rtl/>
        </w:rPr>
        <w:t>תוד"ה ע"א (הב')</w:t>
      </w:r>
      <w:r w:rsidRPr="00C54454">
        <w:rPr>
          <w:rFonts w:ascii="Narkisim" w:hAnsi="Narkisim" w:cs="Narkisim"/>
          <w:rtl/>
        </w:rPr>
        <w:t>. עיקר הגט יוכיח וכו'. ה</w:t>
      </w:r>
      <w:r w:rsidRPr="00C54454">
        <w:rPr>
          <w:rFonts w:ascii="Narkisim" w:hAnsi="Narkisim" w:cs="Narkisim"/>
          <w:b/>
          <w:bCs/>
          <w:rtl/>
        </w:rPr>
        <w:t>גר"ח</w:t>
      </w:r>
      <w:r w:rsidRPr="00C54454">
        <w:rPr>
          <w:rFonts w:ascii="Narkisim" w:hAnsi="Narkisim" w:cs="Narkisim"/>
          <w:rtl/>
        </w:rPr>
        <w:t xml:space="preserve"> (סטנסל קלה) תמה דהא דבעי ב' עדים בגט </w:t>
      </w:r>
      <w:r w:rsidRPr="00C54454">
        <w:rPr>
          <w:rFonts w:ascii="Narkisim" w:hAnsi="Narkisim" w:cs="Narkisim"/>
          <w:rtl/>
        </w:rPr>
        <w:lastRenderedPageBreak/>
        <w:t>משום אשוויי שטרא, דדין שטר הוא ע"י עדים</w:t>
      </w:r>
      <w:r w:rsidRPr="00C54454">
        <w:rPr>
          <w:rStyle w:val="ad"/>
          <w:rFonts w:ascii="Narkisim" w:hAnsi="Narkisim" w:cs="Narkisim"/>
          <w:rtl/>
        </w:rPr>
        <w:footnoteReference w:id="67"/>
      </w:r>
      <w:r w:rsidRPr="00C54454">
        <w:rPr>
          <w:rFonts w:ascii="Narkisim" w:hAnsi="Narkisim" w:cs="Narkisim"/>
          <w:rtl/>
        </w:rPr>
        <w:t>. [</w:t>
      </w:r>
      <w:r w:rsidRPr="00C54454">
        <w:rPr>
          <w:rFonts w:ascii="Narkisim" w:hAnsi="Narkisim" w:cs="Narkisim"/>
          <w:sz w:val="20"/>
          <w:szCs w:val="20"/>
          <w:rtl/>
        </w:rPr>
        <w:t xml:space="preserve">והביא דתלי בב' תי' </w:t>
      </w:r>
      <w:r w:rsidRPr="00C54454">
        <w:rPr>
          <w:rFonts w:ascii="Narkisim" w:hAnsi="Narkisim" w:cs="Narkisim"/>
          <w:b/>
          <w:bCs/>
          <w:sz w:val="20"/>
          <w:szCs w:val="20"/>
          <w:rtl/>
        </w:rPr>
        <w:t>תוס'</w:t>
      </w:r>
      <w:r w:rsidRPr="00C54454">
        <w:rPr>
          <w:rFonts w:ascii="Narkisim" w:hAnsi="Narkisim" w:cs="Narkisim"/>
          <w:sz w:val="20"/>
          <w:szCs w:val="20"/>
          <w:rtl/>
        </w:rPr>
        <w:t xml:space="preserve"> (כתובות כ: וב"ב קסה) האם שטר של ע"א יש לו דין שטר</w:t>
      </w:r>
      <w:r w:rsidRPr="00C54454">
        <w:rPr>
          <w:rStyle w:val="ad"/>
          <w:rFonts w:ascii="Narkisim" w:hAnsi="Narkisim" w:cs="Narkisim"/>
          <w:sz w:val="20"/>
          <w:szCs w:val="20"/>
          <w:rtl/>
        </w:rPr>
        <w:footnoteReference w:id="68"/>
      </w:r>
      <w:r w:rsidRPr="00C54454">
        <w:rPr>
          <w:rFonts w:ascii="Narkisim" w:hAnsi="Narkisim" w:cs="Narkisim"/>
          <w:rtl/>
        </w:rPr>
        <w:t>]. והביא סייעתא לזה מגט מקושר דבעי ג' עדים, ובודאי דמדין עדות ב' סגי לכל דבר, וע"כ אין דין אשוויי שטרא אא"כ יש ג'</w:t>
      </w:r>
      <w:r w:rsidRPr="00C54454">
        <w:rPr>
          <w:rStyle w:val="ad"/>
          <w:rFonts w:ascii="Narkisim" w:hAnsi="Narkisim" w:cs="Narkisim"/>
          <w:rtl/>
        </w:rPr>
        <w:footnoteReference w:id="69"/>
      </w:r>
      <w:r w:rsidRPr="00C54454">
        <w:rPr>
          <w:rFonts w:ascii="Narkisim" w:hAnsi="Narkisim" w:cs="Narkisim"/>
          <w:rtl/>
        </w:rPr>
        <w:t>.</w:t>
      </w:r>
    </w:p>
    <w:p w14:paraId="554FE899" w14:textId="77777777" w:rsidR="0035428C" w:rsidRPr="00C54454" w:rsidRDefault="00000000" w:rsidP="00C54454">
      <w:pPr>
        <w:bidi/>
        <w:rPr>
          <w:rFonts w:ascii="Narkisim" w:hAnsi="Narkisim" w:cs="Narkisim"/>
        </w:rPr>
      </w:pPr>
      <w:r w:rsidRPr="00C54454">
        <w:rPr>
          <w:rFonts w:ascii="Narkisim" w:hAnsi="Narkisim" w:cs="Narkisim"/>
          <w:u w:val="single"/>
          <w:rtl/>
        </w:rPr>
        <w:t>בא"ד ותי' דה"ק וכו' בכה"ג שעיקר הגט נעשה כבר וכו' גילוי מילתא לידע וכו'</w:t>
      </w:r>
      <w:r w:rsidRPr="00C54454">
        <w:rPr>
          <w:rFonts w:ascii="Narkisim" w:hAnsi="Narkisim" w:cs="Narkisim"/>
          <w:rtl/>
        </w:rPr>
        <w:t>. יש שנקטו דעיקר תי' התוס' דהוה גילוי מילתא ובירור בעלמא. וה</w:t>
      </w:r>
      <w:r w:rsidRPr="00C54454">
        <w:rPr>
          <w:rFonts w:ascii="Narkisim" w:hAnsi="Narkisim" w:cs="Narkisim"/>
          <w:b/>
          <w:bCs/>
          <w:rtl/>
        </w:rPr>
        <w:t>חת"ס</w:t>
      </w:r>
      <w:r w:rsidRPr="00C54454">
        <w:rPr>
          <w:rFonts w:ascii="Narkisim" w:hAnsi="Narkisim" w:cs="Narkisim"/>
          <w:rtl/>
        </w:rPr>
        <w:t xml:space="preserve"> הק' דא”כ מה הגמ' מק' דהוה דבר שבערוה.</w:t>
      </w:r>
    </w:p>
    <w:p w14:paraId="759B1DF4"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חת”ס</w:t>
      </w:r>
      <w:r w:rsidRPr="00C54454">
        <w:rPr>
          <w:rFonts w:ascii="Narkisim" w:hAnsi="Narkisim"/>
          <w:rtl/>
        </w:rPr>
        <w:t xml:space="preserve"> ביאר דכוונת התוס' דעיקר הגט צריך עדות לקיומי, ובסוגיין הנידון לברר האיסור. וה</w:t>
      </w:r>
      <w:r w:rsidRPr="00C54454">
        <w:rPr>
          <w:rFonts w:ascii="Narkisim" w:hAnsi="Narkisim"/>
          <w:b/>
          <w:bCs/>
          <w:rtl/>
        </w:rPr>
        <w:t>דבר”י</w:t>
      </w:r>
      <w:r w:rsidRPr="00C54454">
        <w:rPr>
          <w:rFonts w:ascii="Narkisim" w:hAnsi="Narkisim"/>
          <w:rtl/>
        </w:rPr>
        <w:t xml:space="preserve"> (לא) הביא בשם הגר”ח דתי' התוס' דבעינן ב' עדים בעיקר הגט לשוויא שטרא</w:t>
      </w:r>
      <w:r w:rsidRPr="00C54454">
        <w:rPr>
          <w:rStyle w:val="ad"/>
          <w:rFonts w:ascii="Narkisim" w:hAnsi="Narkisim"/>
          <w:rtl/>
        </w:rPr>
        <w:footnoteReference w:id="70"/>
      </w:r>
      <w:r w:rsidRPr="00C54454">
        <w:rPr>
          <w:rFonts w:ascii="Narkisim" w:hAnsi="Narkisim"/>
          <w:rtl/>
        </w:rPr>
        <w:t xml:space="preserve"> (וכנ”ל).</w:t>
      </w:r>
    </w:p>
    <w:p w14:paraId="5AD91AD1" w14:textId="77777777" w:rsidR="0035428C" w:rsidRPr="00C54454" w:rsidRDefault="00000000" w:rsidP="00C54454">
      <w:pPr>
        <w:bidi/>
        <w:rPr>
          <w:rFonts w:ascii="Narkisim" w:hAnsi="Narkisim" w:cs="Narkisim"/>
        </w:rPr>
      </w:pPr>
      <w:r w:rsidRPr="00C54454">
        <w:rPr>
          <w:rFonts w:ascii="Narkisim" w:hAnsi="Narkisim" w:cs="Narkisim"/>
          <w:u w:val="single"/>
          <w:rtl/>
        </w:rPr>
        <w:t>תוד"ה הוי.</w:t>
      </w:r>
      <w:r w:rsidRPr="00C54454">
        <w:rPr>
          <w:rFonts w:ascii="Narkisim" w:hAnsi="Narkisim" w:cs="Narkisim"/>
          <w:rtl/>
        </w:rPr>
        <w:t xml:space="preserve"> וי"ל דס"ד דחשיב כמו דבר שבערוה. ה</w:t>
      </w:r>
      <w:r w:rsidRPr="00C54454">
        <w:rPr>
          <w:rFonts w:ascii="Narkisim" w:hAnsi="Narkisim" w:cs="Narkisim"/>
          <w:b/>
          <w:bCs/>
          <w:rtl/>
        </w:rPr>
        <w:t>מהרי"ק</w:t>
      </w:r>
      <w:r w:rsidRPr="00C54454">
        <w:rPr>
          <w:rFonts w:ascii="Narkisim" w:hAnsi="Narkisim" w:cs="Narkisim"/>
          <w:rtl/>
        </w:rPr>
        <w:t xml:space="preserve"> (עב) ו</w:t>
      </w:r>
      <w:r w:rsidRPr="00C54454">
        <w:rPr>
          <w:rFonts w:ascii="Narkisim" w:hAnsi="Narkisim" w:cs="Narkisim"/>
          <w:b/>
          <w:bCs/>
          <w:rtl/>
        </w:rPr>
        <w:t>רע"א</w:t>
      </w:r>
      <w:r w:rsidRPr="00C54454">
        <w:rPr>
          <w:rFonts w:ascii="Narkisim" w:hAnsi="Narkisim" w:cs="Narkisim"/>
          <w:rtl/>
        </w:rPr>
        <w:t xml:space="preserve"> הקשו דאף אי הוה דבר שבערוה, עד א' נאמן, לפי מה שדייקו מתוס' לעיל דמהני עד א' בדבר שבערוה במקום בלא איתחזק איסורא. ובנדה לא איתחזק איסורא וכמ"ש ה</w:t>
      </w:r>
      <w:r w:rsidRPr="00C54454">
        <w:rPr>
          <w:rFonts w:ascii="Narkisim" w:hAnsi="Narkisim" w:cs="Narkisim"/>
          <w:b/>
          <w:bCs/>
          <w:rtl/>
        </w:rPr>
        <w:t xml:space="preserve">תוס' </w:t>
      </w:r>
      <w:r w:rsidRPr="00C54454">
        <w:rPr>
          <w:rFonts w:ascii="Narkisim" w:hAnsi="Narkisim" w:cs="Narkisim"/>
          <w:rtl/>
        </w:rPr>
        <w:t>(סוד"ה עד א' הא').</w:t>
      </w:r>
    </w:p>
    <w:p w14:paraId="55E6A375"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(חי' ר' שלמה ועוד) תי' דהא דעד א' נאמן בדבר שבערוה הוא באופן שלדבריו אינו דבר שבערוה. אבל נדה הרי ודאי היתה טמאה, ואף דלא נחשב איתחזק שלא נשתנה המצב</w:t>
      </w:r>
      <w:r w:rsidRPr="00C54454">
        <w:rPr>
          <w:rStyle w:val="ad"/>
          <w:rFonts w:ascii="Narkisim" w:hAnsi="Narkisim"/>
          <w:rtl/>
        </w:rPr>
        <w:footnoteReference w:id="71"/>
      </w:r>
      <w:r w:rsidRPr="00C54454">
        <w:rPr>
          <w:rFonts w:ascii="Narkisim" w:hAnsi="Narkisim"/>
          <w:rtl/>
        </w:rPr>
        <w:t xml:space="preserve">. </w:t>
      </w:r>
      <w:r w:rsidRPr="00C54454">
        <w:rPr>
          <w:rFonts w:ascii="Narkisim" w:hAnsi="Narkisim"/>
          <w:sz w:val="20"/>
          <w:szCs w:val="20"/>
          <w:rtl/>
        </w:rPr>
        <w:t>והמהרי"ק תי' דמ"מ לענין טבילה מהני רק משום שהוא בידה. [ול"מ גדר 'בידה' בדבר שבערוה</w:t>
      </w:r>
      <w:r w:rsidRPr="00C54454">
        <w:rPr>
          <w:rFonts w:ascii="Narkisim" w:hAnsi="Narkisim"/>
          <w:rtl/>
        </w:rPr>
        <w:t>].</w:t>
      </w:r>
    </w:p>
    <w:p w14:paraId="0C19B00D" w14:textId="77777777" w:rsidR="0035428C" w:rsidRPr="00C54454" w:rsidRDefault="00000000" w:rsidP="00C54454">
      <w:pPr>
        <w:pStyle w:val="2"/>
        <w:bidi/>
        <w:rPr>
          <w:rFonts w:ascii="Narkisim" w:hAnsi="Narkisim"/>
        </w:rPr>
      </w:pPr>
      <w:r w:rsidRPr="00C54454">
        <w:rPr>
          <w:rFonts w:ascii="Narkisim" w:hAnsi="Narkisim"/>
          <w:rtl/>
        </w:rPr>
        <w:t>סתם סיפרא גמירי</w:t>
      </w:r>
    </w:p>
    <w:p w14:paraId="50838F74" w14:textId="77777777" w:rsidR="0035428C" w:rsidRPr="00C54454" w:rsidRDefault="00000000" w:rsidP="00C54454">
      <w:pPr>
        <w:bidi/>
        <w:rPr>
          <w:rFonts w:ascii="Narkisim" w:hAnsi="Narkisim" w:cs="Narkisim"/>
        </w:rPr>
      </w:pPr>
      <w:r w:rsidRPr="00C54454">
        <w:rPr>
          <w:rFonts w:ascii="Narkisim" w:hAnsi="Narkisim" w:cs="Narkisim"/>
          <w:u w:val="single"/>
          <w:rtl/>
        </w:rPr>
        <w:t>רוב בקיאין, ואפי' לר' מאיר דחייש למיעוטא וכו'</w:t>
      </w:r>
      <w:r w:rsidRPr="00C54454">
        <w:rPr>
          <w:rFonts w:ascii="Narkisim" w:hAnsi="Narkisim" w:cs="Narkisim"/>
          <w:rtl/>
        </w:rPr>
        <w:t>. ה</w:t>
      </w:r>
      <w:r w:rsidRPr="00C54454">
        <w:rPr>
          <w:rFonts w:ascii="Narkisim" w:hAnsi="Narkisim" w:cs="Narkisim"/>
          <w:b/>
          <w:bCs/>
          <w:rtl/>
        </w:rPr>
        <w:t>ריטב"א</w:t>
      </w:r>
      <w:r w:rsidRPr="00C54454">
        <w:rPr>
          <w:rFonts w:ascii="Narkisim" w:hAnsi="Narkisim" w:cs="Narkisim"/>
          <w:rtl/>
        </w:rPr>
        <w:t xml:space="preserve"> הק' דהכא הוה נגד חזקה, והיכא די"ל סמוך מיעוטא לחזקה איתרע הרוב, ואף לרבנן חיישי' למיעוטא [וכדאי' יבמות קיט]. וה</w:t>
      </w:r>
      <w:r w:rsidRPr="00C54454">
        <w:rPr>
          <w:rFonts w:ascii="Narkisim" w:hAnsi="Narkisim" w:cs="Narkisim"/>
          <w:b/>
          <w:bCs/>
          <w:rtl/>
        </w:rPr>
        <w:t>ריטב"א</w:t>
      </w:r>
      <w:r w:rsidRPr="00C54454">
        <w:rPr>
          <w:rFonts w:ascii="Narkisim" w:hAnsi="Narkisim" w:cs="Narkisim"/>
          <w:rtl/>
        </w:rPr>
        <w:t xml:space="preserve"> הביא בשם </w:t>
      </w:r>
      <w:r w:rsidRPr="00C54454">
        <w:rPr>
          <w:rFonts w:ascii="Narkisim" w:hAnsi="Narkisim" w:cs="Narkisim"/>
          <w:b/>
          <w:bCs/>
          <w:rtl/>
        </w:rPr>
        <w:t>רבו</w:t>
      </w:r>
      <w:r w:rsidRPr="00C54454">
        <w:rPr>
          <w:rFonts w:ascii="Narkisim" w:hAnsi="Narkisim" w:cs="Narkisim"/>
          <w:rtl/>
        </w:rPr>
        <w:t xml:space="preserve"> דאף לרבנן סמכו אהא דסתם ספרי דדייני גמירי</w:t>
      </w:r>
      <w:r w:rsidRPr="00C54454">
        <w:rPr>
          <w:rStyle w:val="ad"/>
          <w:rFonts w:ascii="Narkisim" w:hAnsi="Narkisim" w:cs="Narkisim"/>
          <w:rtl/>
        </w:rPr>
        <w:footnoteReference w:id="72"/>
      </w:r>
      <w:r w:rsidRPr="00C54454">
        <w:rPr>
          <w:rFonts w:ascii="Narkisim" w:hAnsi="Narkisim" w:cs="Narkisim"/>
          <w:rtl/>
        </w:rPr>
        <w:t>, ומש"ה הך מיעוט ל"מ להצטרף לחזקה</w:t>
      </w:r>
      <w:r w:rsidRPr="00C54454">
        <w:rPr>
          <w:rStyle w:val="ad"/>
          <w:rFonts w:ascii="Narkisim" w:hAnsi="Narkisim" w:cs="Narkisim"/>
          <w:rtl/>
        </w:rPr>
        <w:footnoteReference w:id="73"/>
      </w:r>
      <w:r w:rsidRPr="00C54454">
        <w:rPr>
          <w:rFonts w:ascii="Narkisim" w:hAnsi="Narkisim" w:cs="Narkisim"/>
          <w:rtl/>
        </w:rPr>
        <w:t>.</w:t>
      </w:r>
    </w:p>
    <w:p w14:paraId="62233FD6"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רע"א</w:t>
      </w:r>
      <w:r w:rsidRPr="00C54454">
        <w:rPr>
          <w:rFonts w:ascii="Narkisim" w:hAnsi="Narkisim"/>
          <w:rtl/>
        </w:rPr>
        <w:t xml:space="preserve"> תי' דאף דאמרי' סמוך מיעוט לחזקה וחוששין, מ"מ כה"ג לא חשיב איתחזק איסורא ומש"ה עד א' נאמן. ולדעת הראשונים</w:t>
      </w:r>
      <w:r w:rsidRPr="00C54454">
        <w:rPr>
          <w:rStyle w:val="ad"/>
          <w:rFonts w:ascii="Narkisim" w:hAnsi="Narkisim"/>
          <w:rtl/>
        </w:rPr>
        <w:footnoteReference w:id="74"/>
      </w:r>
      <w:r w:rsidRPr="00C54454">
        <w:rPr>
          <w:rFonts w:ascii="Narkisim" w:hAnsi="Narkisim"/>
          <w:rtl/>
        </w:rPr>
        <w:t xml:space="preserve"> דעד א' נאמן אף בדבר שבערוה היכא דלא איתחזק איסורא. ורע"א ביאר דאפ"ה הגמ' מק' לר' מאיר דחייש למעוטא, ואף בלי חזקה חיישינן, א"כ ממילא נתקיימה החזקה לדונו בחזקת איסור ול"מ ע"א. וצ"ע.</w:t>
      </w:r>
    </w:p>
    <w:p w14:paraId="7D54E7C1" w14:textId="77777777" w:rsidR="0035428C" w:rsidRPr="00C54454" w:rsidRDefault="00000000" w:rsidP="00C54454">
      <w:pPr>
        <w:pStyle w:val="aa"/>
        <w:bidi/>
        <w:rPr>
          <w:rFonts w:ascii="Narkisim" w:hAnsi="Narkisim"/>
        </w:rPr>
      </w:pPr>
      <w:r w:rsidRPr="00C54454">
        <w:rPr>
          <w:rFonts w:ascii="Narkisim" w:hAnsi="Narkisim"/>
          <w:u w:val="single"/>
          <w:rtl/>
        </w:rPr>
        <w:t>שם. ואפי' לר"מ דחייש למיעוטא</w:t>
      </w:r>
      <w:r w:rsidRPr="00C54454">
        <w:rPr>
          <w:rFonts w:ascii="Narkisim" w:hAnsi="Narkisim"/>
          <w:rtl/>
        </w:rPr>
        <w:t>. וה</w:t>
      </w:r>
      <w:r w:rsidRPr="00C54454">
        <w:rPr>
          <w:rFonts w:ascii="Narkisim" w:hAnsi="Narkisim"/>
          <w:b/>
          <w:bCs/>
          <w:rtl/>
        </w:rPr>
        <w:t>אחרונים</w:t>
      </w:r>
      <w:r w:rsidRPr="00C54454">
        <w:rPr>
          <w:rFonts w:ascii="Narkisim" w:hAnsi="Narkisim"/>
          <w:rtl/>
        </w:rPr>
        <w:t xml:space="preserve"> (חש"ל) הביאו דמשמע דר' מאיר חייש למיעוטא מדאורייתא. דאי הוה מדרבנן אתי שפיר שהאמינו לדברי העד. אבל </w:t>
      </w:r>
      <w:r w:rsidRPr="00C54454">
        <w:rPr>
          <w:rFonts w:ascii="Narkisim" w:hAnsi="Narkisim"/>
          <w:b/>
          <w:bCs/>
          <w:rtl/>
        </w:rPr>
        <w:t>תוס'</w:t>
      </w:r>
      <w:r w:rsidRPr="00C54454">
        <w:rPr>
          <w:rFonts w:ascii="Narkisim" w:hAnsi="Narkisim"/>
          <w:rtl/>
        </w:rPr>
        <w:t xml:space="preserve"> (חולין יב) כת' דחיישינן מדרבנן.</w:t>
      </w:r>
    </w:p>
    <w:p w14:paraId="3D4BD059"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תפארת יעקב</w:t>
      </w:r>
      <w:r w:rsidRPr="00C54454">
        <w:rPr>
          <w:rFonts w:ascii="Narkisim" w:hAnsi="Narkisim"/>
          <w:rtl/>
        </w:rPr>
        <w:t xml:space="preserve"> כת' דמ"מ אי חששו למיעוט לא היו מקילין, דהוה כעין דאורייתא תקון להחשב כמו חשש דאורייתא.</w:t>
      </w:r>
    </w:p>
    <w:p w14:paraId="2084BC47"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חש"ל</w:t>
      </w:r>
      <w:r w:rsidRPr="00C54454">
        <w:rPr>
          <w:rFonts w:ascii="Narkisim" w:hAnsi="Narkisim"/>
          <w:rtl/>
        </w:rPr>
        <w:t xml:space="preserve"> תי' דהיכא דיש חזקת איסור ר' מאיר ס"ל דסמוך מיעוטא לחזקה והוה פלגא, וחיישינן מדאורייתא</w:t>
      </w:r>
      <w:r w:rsidRPr="00C54454">
        <w:rPr>
          <w:rStyle w:val="ad"/>
          <w:rFonts w:ascii="Narkisim" w:hAnsi="Narkisim"/>
          <w:rtl/>
        </w:rPr>
        <w:footnoteReference w:id="75"/>
      </w:r>
      <w:r w:rsidRPr="00C54454">
        <w:rPr>
          <w:rFonts w:ascii="Narkisim" w:hAnsi="Narkisim"/>
          <w:rtl/>
        </w:rPr>
        <w:t>.</w:t>
      </w:r>
    </w:p>
    <w:p w14:paraId="1F37B062" w14:textId="77777777" w:rsidR="0035428C" w:rsidRPr="00C54454" w:rsidRDefault="00000000" w:rsidP="00C54454">
      <w:pPr>
        <w:pStyle w:val="aa"/>
        <w:bidi/>
        <w:rPr>
          <w:rFonts w:ascii="Narkisim" w:hAnsi="Narkisim"/>
        </w:rPr>
      </w:pPr>
      <w:r w:rsidRPr="00C54454">
        <w:rPr>
          <w:rFonts w:ascii="Narkisim" w:hAnsi="Narkisim"/>
          <w:u w:val="single"/>
          <w:rtl/>
        </w:rPr>
        <w:t>ורבנן הוא דאיצטריך וכו'</w:t>
      </w:r>
      <w:r w:rsidRPr="00C54454">
        <w:rPr>
          <w:rFonts w:ascii="Narkisim" w:hAnsi="Narkisim"/>
          <w:rtl/>
        </w:rPr>
        <w:t>. פ</w:t>
      </w:r>
      <w:r w:rsidRPr="00C54454">
        <w:rPr>
          <w:rFonts w:ascii="Narkisim" w:hAnsi="Narkisim"/>
          <w:b/>
          <w:bCs/>
          <w:rtl/>
        </w:rPr>
        <w:t>רש"י</w:t>
      </w:r>
      <w:r w:rsidRPr="00C54454">
        <w:rPr>
          <w:rFonts w:ascii="Narkisim" w:hAnsi="Narkisim"/>
          <w:rtl/>
        </w:rPr>
        <w:t xml:space="preserve"> למיחש, שמא הבעל מצא כתוב ועומד. ו</w:t>
      </w:r>
      <w:r w:rsidRPr="00C54454">
        <w:rPr>
          <w:rFonts w:ascii="Narkisim" w:hAnsi="Narkisim"/>
          <w:b/>
          <w:bCs/>
          <w:rtl/>
        </w:rPr>
        <w:t>תוס'</w:t>
      </w:r>
      <w:r w:rsidRPr="00C54454">
        <w:rPr>
          <w:rFonts w:ascii="Narkisim" w:hAnsi="Narkisim"/>
          <w:rtl/>
        </w:rPr>
        <w:t xml:space="preserve"> (ד"ה ורבנן) כת' דיערער שכתבו </w:t>
      </w:r>
      <w:r w:rsidRPr="00C54454">
        <w:rPr>
          <w:rFonts w:ascii="Narkisim" w:hAnsi="Narkisim"/>
          <w:rtl/>
        </w:rPr>
        <w:lastRenderedPageBreak/>
        <w:t>בלא סופר מובהק. ו</w:t>
      </w:r>
      <w:r w:rsidRPr="00C54454">
        <w:rPr>
          <w:rFonts w:ascii="Narkisim" w:hAnsi="Narkisim"/>
          <w:b/>
          <w:bCs/>
          <w:rtl/>
        </w:rPr>
        <w:t>תוס</w:t>
      </w:r>
      <w:r w:rsidRPr="00C54454">
        <w:rPr>
          <w:rFonts w:ascii="Narkisim" w:hAnsi="Narkisim"/>
          <w:rtl/>
        </w:rPr>
        <w:t>' (ד"ה סתם) משמע דיש מיעוט דמיעוט</w:t>
      </w:r>
      <w:r w:rsidRPr="00C54454">
        <w:rPr>
          <w:rStyle w:val="ad"/>
          <w:rFonts w:ascii="Narkisim" w:hAnsi="Narkisim"/>
          <w:rtl/>
        </w:rPr>
        <w:footnoteReference w:id="76"/>
      </w:r>
      <w:r w:rsidRPr="00C54454">
        <w:rPr>
          <w:rFonts w:ascii="Narkisim" w:hAnsi="Narkisim"/>
          <w:rtl/>
        </w:rPr>
        <w:t xml:space="preserve"> דספרי דלא בקיאין. וה</w:t>
      </w:r>
      <w:r w:rsidRPr="00C54454">
        <w:rPr>
          <w:rFonts w:ascii="Narkisim" w:hAnsi="Narkisim"/>
          <w:b/>
          <w:bCs/>
          <w:rtl/>
        </w:rPr>
        <w:t>רמב"ן</w:t>
      </w:r>
      <w:r w:rsidRPr="00C54454">
        <w:rPr>
          <w:rFonts w:ascii="Narkisim" w:hAnsi="Narkisim"/>
          <w:rtl/>
        </w:rPr>
        <w:t xml:space="preserve"> נקט דכולהו איתנהו. (ע' בסמוך).</w:t>
      </w:r>
    </w:p>
    <w:p w14:paraId="3676691B" w14:textId="77777777" w:rsidR="0035428C" w:rsidRPr="00C54454" w:rsidRDefault="00000000" w:rsidP="00C54454">
      <w:pPr>
        <w:bidi/>
        <w:rPr>
          <w:rFonts w:ascii="Narkisim" w:hAnsi="Narkisim" w:cs="Narkisim"/>
        </w:rPr>
      </w:pPr>
      <w:r w:rsidRPr="00C54454">
        <w:rPr>
          <w:rFonts w:ascii="Narkisim" w:hAnsi="Narkisim" w:cs="Narkisim"/>
          <w:u w:val="single"/>
          <w:rtl/>
        </w:rPr>
        <w:t>רש"י ד”ה ורבנן הוא דאצריך.</w:t>
      </w:r>
      <w:r w:rsidRPr="00C54454">
        <w:rPr>
          <w:rFonts w:ascii="Narkisim" w:hAnsi="Narkisim" w:cs="Narkisim"/>
          <w:rtl/>
        </w:rPr>
        <w:t xml:space="preserve"> למיחש למלתא וכו'. ה</w:t>
      </w:r>
      <w:r w:rsidRPr="00C54454">
        <w:rPr>
          <w:rFonts w:ascii="Narkisim" w:hAnsi="Narkisim" w:cs="Narkisim"/>
          <w:b/>
          <w:bCs/>
          <w:rtl/>
        </w:rPr>
        <w:t>אחרונים</w:t>
      </w:r>
      <w:r w:rsidRPr="00C54454">
        <w:rPr>
          <w:rFonts w:ascii="Narkisim" w:hAnsi="Narkisim" w:cs="Narkisim"/>
          <w:rtl/>
        </w:rPr>
        <w:t xml:space="preserve"> דייקו מלשון רש"י דהוה חשש</w:t>
      </w:r>
      <w:r w:rsidRPr="00C54454">
        <w:rPr>
          <w:rFonts w:ascii="Narkisim" w:hAnsi="Narkisim" w:cs="Narkisim"/>
          <w:i/>
          <w:iCs/>
          <w:rtl/>
        </w:rPr>
        <w:t xml:space="preserve"> </w:t>
      </w:r>
      <w:r w:rsidRPr="00C54454">
        <w:rPr>
          <w:rFonts w:ascii="Narkisim" w:hAnsi="Narkisim" w:cs="Narkisim"/>
          <w:rtl/>
        </w:rPr>
        <w:t>פסול.</w:t>
      </w:r>
      <w:r w:rsidRPr="00C54454">
        <w:rPr>
          <w:rFonts w:ascii="Narkisim" w:hAnsi="Narkisim" w:cs="Narkisim"/>
          <w:i/>
          <w:iCs/>
          <w:rtl/>
        </w:rPr>
        <w:t xml:space="preserve"> </w:t>
      </w:r>
      <w:r w:rsidRPr="00C54454">
        <w:rPr>
          <w:rFonts w:ascii="Narkisim" w:hAnsi="Narkisim" w:cs="Narkisim"/>
          <w:sz w:val="20"/>
          <w:szCs w:val="20"/>
          <w:rtl/>
        </w:rPr>
        <w:t xml:space="preserve">ולא כמ"ש </w:t>
      </w:r>
      <w:r w:rsidRPr="00C54454">
        <w:rPr>
          <w:rFonts w:ascii="Narkisim" w:hAnsi="Narkisim" w:cs="Narkisim"/>
          <w:b/>
          <w:bCs/>
          <w:sz w:val="20"/>
          <w:szCs w:val="20"/>
          <w:rtl/>
        </w:rPr>
        <w:t>תוס'</w:t>
      </w:r>
      <w:r w:rsidRPr="00C54454">
        <w:rPr>
          <w:rFonts w:ascii="Narkisim" w:hAnsi="Narkisim" w:cs="Narkisim"/>
          <w:sz w:val="20"/>
          <w:szCs w:val="20"/>
          <w:rtl/>
        </w:rPr>
        <w:t xml:space="preserve"> (ד”ה לפי הב') ע"פ הגמ' (לקמן ה.) דהוה משום לעז בעלמא</w:t>
      </w:r>
      <w:r w:rsidRPr="00C54454">
        <w:rPr>
          <w:rFonts w:ascii="Narkisim" w:hAnsi="Narkisim" w:cs="Narkisim"/>
          <w:rtl/>
        </w:rPr>
        <w:t>. וה</w:t>
      </w:r>
      <w:r w:rsidRPr="00C54454">
        <w:rPr>
          <w:rFonts w:ascii="Narkisim" w:hAnsi="Narkisim" w:cs="Narkisim"/>
          <w:b/>
          <w:bCs/>
          <w:rtl/>
        </w:rPr>
        <w:t>חת"ס</w:t>
      </w:r>
      <w:r w:rsidRPr="00C54454">
        <w:rPr>
          <w:rFonts w:ascii="Narkisim" w:hAnsi="Narkisim" w:cs="Narkisim"/>
          <w:rtl/>
        </w:rPr>
        <w:t xml:space="preserve"> מביא בשם </w:t>
      </w:r>
      <w:r w:rsidRPr="00C54454">
        <w:rPr>
          <w:rFonts w:ascii="Narkisim" w:hAnsi="Narkisim" w:cs="Narkisim"/>
          <w:b/>
          <w:bCs/>
          <w:rtl/>
        </w:rPr>
        <w:t>מו"ה נתן אדלר</w:t>
      </w:r>
      <w:r w:rsidRPr="00C54454">
        <w:rPr>
          <w:rFonts w:ascii="Narkisim" w:hAnsi="Narkisim" w:cs="Narkisim"/>
          <w:rtl/>
        </w:rPr>
        <w:t xml:space="preserve"> לתרץ דבמסקנא דרבה אית ליה דרבא הוה חשש לעז בעלמא (כדאי' לקמן ה.). אבל לס"ד דרבה לא חשש ללעז זיוף, וא"כ לא מסתבר דחשש ללעז לשמה.</w:t>
      </w:r>
    </w:p>
    <w:p w14:paraId="77AB11EA" w14:textId="77777777" w:rsidR="0035428C" w:rsidRPr="00C54454" w:rsidRDefault="00000000" w:rsidP="00C54454">
      <w:pPr>
        <w:bidi/>
        <w:rPr>
          <w:rFonts w:ascii="Narkisim" w:hAnsi="Narkisim" w:cs="Narkisim"/>
        </w:rPr>
      </w:pPr>
      <w:r w:rsidRPr="00C54454">
        <w:rPr>
          <w:rFonts w:ascii="Narkisim" w:hAnsi="Narkisim" w:cs="Narkisim"/>
          <w:u w:val="single"/>
          <w:rtl/>
        </w:rPr>
        <w:t>תוד"ה ורבנן הוא דאצרוך</w:t>
      </w:r>
      <w:r w:rsidRPr="00C54454">
        <w:rPr>
          <w:rFonts w:ascii="Narkisim" w:hAnsi="Narkisim" w:cs="Narkisim"/>
          <w:rtl/>
        </w:rPr>
        <w:t>. וקשה דבהוחזקו ב' יב"ש וכו'. וה</w:t>
      </w:r>
      <w:r w:rsidRPr="00C54454">
        <w:rPr>
          <w:rFonts w:ascii="Narkisim" w:hAnsi="Narkisim" w:cs="Narkisim"/>
          <w:b/>
          <w:bCs/>
          <w:rtl/>
        </w:rPr>
        <w:t>רמב"ן</w:t>
      </w:r>
      <w:r w:rsidRPr="00C54454">
        <w:rPr>
          <w:rFonts w:ascii="Narkisim" w:hAnsi="Narkisim" w:cs="Narkisim"/>
          <w:rtl/>
        </w:rPr>
        <w:t xml:space="preserve"> כת' דמעיקר הדין לא היה לנו לחוש לכך, דהיכא דלא הוחזקו אין חוששין לב' יוסף בן שמעון. מ"מ כיון שיש לחוש למיעוטא דמיעוטא דספרי דלא גמירי, א"נ דאיהו גופיה כתביה. מש"ה חששו אף דילמא אשכחיה בר מאתיה.</w:t>
      </w:r>
    </w:p>
    <w:p w14:paraId="78DB276E"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ריטב"א</w:t>
      </w:r>
      <w:r w:rsidRPr="00C54454">
        <w:rPr>
          <w:rFonts w:ascii="Narkisim" w:hAnsi="Narkisim"/>
          <w:rtl/>
        </w:rPr>
        <w:t xml:space="preserve"> תי' דעיקר החשש שטעו הסופרים לכתוב 'הרי את מותרת' בטופס, ואגב זה חששו לשאר חששות. וה</w:t>
      </w:r>
      <w:r w:rsidRPr="00C54454">
        <w:rPr>
          <w:rFonts w:ascii="Narkisim" w:hAnsi="Narkisim"/>
          <w:b/>
          <w:bCs/>
          <w:rtl/>
        </w:rPr>
        <w:t>תוס' הרא"ש</w:t>
      </w:r>
      <w:r w:rsidRPr="00C54454">
        <w:rPr>
          <w:rFonts w:ascii="Narkisim" w:hAnsi="Narkisim"/>
          <w:rtl/>
        </w:rPr>
        <w:t xml:space="preserve"> כתב דיש לקיים דברי רש"י, למאי דפרישית דהוה לעז בעלמא, דלעז שלא לשמה מיהא איכא</w:t>
      </w:r>
      <w:r w:rsidRPr="00C54454">
        <w:rPr>
          <w:rStyle w:val="ad"/>
          <w:rFonts w:ascii="Narkisim" w:hAnsi="Narkisim"/>
          <w:rtl/>
        </w:rPr>
        <w:footnoteReference w:id="77"/>
      </w:r>
      <w:r w:rsidRPr="00C54454">
        <w:rPr>
          <w:rFonts w:ascii="Narkisim" w:hAnsi="Narkisim"/>
          <w:rtl/>
        </w:rPr>
        <w:t>.</w:t>
      </w:r>
    </w:p>
    <w:p w14:paraId="0A8496AF" w14:textId="77777777" w:rsidR="0035428C" w:rsidRPr="00C54454" w:rsidRDefault="00000000" w:rsidP="00C54454">
      <w:pPr>
        <w:pStyle w:val="aa"/>
        <w:bidi/>
        <w:rPr>
          <w:rFonts w:ascii="Narkisim" w:hAnsi="Narkisim"/>
        </w:rPr>
      </w:pPr>
      <w:r w:rsidRPr="00C54454">
        <w:rPr>
          <w:rFonts w:ascii="Narkisim" w:hAnsi="Narkisim"/>
          <w:u w:val="single"/>
          <w:rtl/>
        </w:rPr>
        <w:t>בא"ד (ג.) כר' מאיר בעינן מוכיח מתוכו</w:t>
      </w:r>
      <w:r w:rsidRPr="00C54454">
        <w:rPr>
          <w:rFonts w:ascii="Narkisim" w:hAnsi="Narkisim"/>
          <w:rtl/>
        </w:rPr>
        <w:t>. אבל דעת ה</w:t>
      </w:r>
      <w:r w:rsidRPr="00C54454">
        <w:rPr>
          <w:rFonts w:ascii="Narkisim" w:hAnsi="Narkisim"/>
          <w:b/>
          <w:bCs/>
          <w:rtl/>
        </w:rPr>
        <w:t>רמב"ן</w:t>
      </w:r>
      <w:r w:rsidRPr="00C54454">
        <w:rPr>
          <w:rFonts w:ascii="Narkisim" w:hAnsi="Narkisim"/>
          <w:rtl/>
        </w:rPr>
        <w:t xml:space="preserve"> (לקמן כד:) דלא בעינן מוכיח מתוכו, וכ"כ ה</w:t>
      </w:r>
      <w:r w:rsidRPr="00C54454">
        <w:rPr>
          <w:rFonts w:ascii="Narkisim" w:hAnsi="Narkisim"/>
          <w:b/>
          <w:bCs/>
          <w:rtl/>
        </w:rPr>
        <w:t>רשב"א</w:t>
      </w:r>
      <w:r w:rsidRPr="00C54454">
        <w:rPr>
          <w:rFonts w:ascii="Narkisim" w:hAnsi="Narkisim"/>
          <w:rtl/>
        </w:rPr>
        <w:t xml:space="preserve"> בדעת רש"י. (וע' לקמן כד:).</w:t>
      </w:r>
    </w:p>
    <w:p w14:paraId="1B956475" w14:textId="77777777" w:rsidR="0035428C" w:rsidRPr="00C54454" w:rsidRDefault="00000000" w:rsidP="00C54454">
      <w:pPr>
        <w:bidi/>
        <w:rPr>
          <w:rFonts w:ascii="Narkisim" w:hAnsi="Narkisim" w:cs="Narkisim"/>
        </w:rPr>
      </w:pPr>
      <w:r w:rsidRPr="00C54454">
        <w:rPr>
          <w:rFonts w:ascii="Narkisim" w:hAnsi="Narkisim" w:cs="Narkisim"/>
          <w:u w:val="single"/>
          <w:rtl/>
        </w:rPr>
        <w:t>בא"ד ואפי' לר' אלעזר צריך עדי מסירה שידעו שעשאו הבעל שליח</w:t>
      </w:r>
      <w:r w:rsidRPr="00C54454">
        <w:rPr>
          <w:rFonts w:ascii="Narkisim" w:hAnsi="Narkisim" w:cs="Narkisim"/>
          <w:rtl/>
        </w:rPr>
        <w:t xml:space="preserve">. </w:t>
      </w:r>
      <w:r w:rsidRPr="00C54454">
        <w:rPr>
          <w:rFonts w:ascii="Narkisim" w:hAnsi="Narkisim" w:cs="Narkisim"/>
          <w:b/>
          <w:bCs/>
          <w:rtl/>
        </w:rPr>
        <w:t>רע"א</w:t>
      </w:r>
      <w:r w:rsidRPr="00C54454">
        <w:rPr>
          <w:rFonts w:ascii="Narkisim" w:hAnsi="Narkisim" w:cs="Narkisim"/>
          <w:rtl/>
        </w:rPr>
        <w:t xml:space="preserve"> תמה היכן מצינו דעדי מסירה צריכים לידע </w:t>
      </w:r>
      <w:r w:rsidRPr="00C54454">
        <w:rPr>
          <w:rFonts w:ascii="Narkisim" w:hAnsi="Narkisim" w:cs="Narkisim"/>
          <w:sz w:val="20"/>
          <w:szCs w:val="20"/>
          <w:rtl/>
        </w:rPr>
        <w:t>(הא לקמן פו: מסקי דל"ב נתינה לשמה)</w:t>
      </w:r>
      <w:r w:rsidRPr="00C54454">
        <w:rPr>
          <w:rFonts w:ascii="Narkisim" w:hAnsi="Narkisim" w:cs="Narkisim"/>
          <w:rtl/>
        </w:rPr>
        <w:t>, ועוד דבשליח לקבלה העדי מסירה אינם צריכים לדעת שהבעל מינהו, וכדמשמע במשנה (לקמן סג:). [</w:t>
      </w:r>
      <w:r w:rsidRPr="00C54454">
        <w:rPr>
          <w:rFonts w:ascii="Narkisim" w:hAnsi="Narkisim" w:cs="Narkisim"/>
          <w:sz w:val="20"/>
          <w:szCs w:val="20"/>
          <w:rtl/>
        </w:rPr>
        <w:t>ובפשטות נקט רע"א דכוונת התוס' מצד עדות לקיומי בדבר שבערוה, ובזה הקשה דסגי במה שראוי להתברר לפני בי"ד</w:t>
      </w:r>
      <w:r w:rsidRPr="00C54454">
        <w:rPr>
          <w:rFonts w:ascii="Narkisim" w:hAnsi="Narkisim" w:cs="Narkisim"/>
          <w:rtl/>
        </w:rPr>
        <w:t>]. וה</w:t>
      </w:r>
      <w:r w:rsidRPr="00C54454">
        <w:rPr>
          <w:rFonts w:ascii="Narkisim" w:hAnsi="Narkisim" w:cs="Narkisim"/>
          <w:b/>
          <w:bCs/>
          <w:rtl/>
        </w:rPr>
        <w:t>קה"י</w:t>
      </w:r>
      <w:r w:rsidRPr="00C54454">
        <w:rPr>
          <w:rFonts w:ascii="Narkisim" w:hAnsi="Narkisim" w:cs="Narkisim"/>
          <w:rtl/>
        </w:rPr>
        <w:t xml:space="preserve"> (ב) כתב דכוונת התוס' דבעינן מוכיח מתוכו, דכיון דלר"א עדי מסירה כרתי, ומשווים את השטר לגט, ולכן בעינן שיהא מוכח מתוך עדי המסירה דהבעל שלחום.</w:t>
      </w:r>
    </w:p>
    <w:p w14:paraId="4D3BAEC6" w14:textId="77777777" w:rsidR="0035428C" w:rsidRPr="00C54454" w:rsidRDefault="00000000" w:rsidP="00C54454">
      <w:pPr>
        <w:bidi/>
        <w:rPr>
          <w:rFonts w:ascii="Narkisim" w:hAnsi="Narkisim" w:cs="Narkisim"/>
        </w:rPr>
      </w:pPr>
      <w:r w:rsidRPr="00C54454">
        <w:rPr>
          <w:rFonts w:ascii="Narkisim" w:hAnsi="Narkisim" w:cs="Narkisim"/>
          <w:u w:val="single"/>
          <w:rtl/>
        </w:rPr>
        <w:t>בא"ד ואור"י וכו' כדי שלא יערער הבעל וכו' והוא החתים שלא היה בקי לשמה</w:t>
      </w:r>
      <w:r w:rsidRPr="00C54454">
        <w:rPr>
          <w:rFonts w:ascii="Narkisim" w:hAnsi="Narkisim" w:cs="Narkisim"/>
          <w:rtl/>
        </w:rPr>
        <w:t xml:space="preserve">. </w:t>
      </w:r>
      <w:r w:rsidRPr="00C54454">
        <w:rPr>
          <w:rFonts w:ascii="Narkisim" w:hAnsi="Narkisim" w:cs="Narkisim"/>
          <w:b/>
          <w:bCs/>
          <w:rtl/>
        </w:rPr>
        <w:t>רע"א</w:t>
      </w:r>
      <w:r w:rsidRPr="00C54454">
        <w:rPr>
          <w:rFonts w:ascii="Narkisim" w:hAnsi="Narkisim" w:cs="Narkisim"/>
          <w:rtl/>
        </w:rPr>
        <w:t xml:space="preserve"> כתב דלפ"ז כל</w:t>
      </w:r>
      <w:r w:rsidRPr="00C54454">
        <w:rPr>
          <w:rFonts w:ascii="Narkisim" w:hAnsi="Narkisim" w:cs="Narkisim"/>
          <w:i/>
          <w:iCs/>
          <w:rtl/>
        </w:rPr>
        <w:t xml:space="preserve"> </w:t>
      </w:r>
      <w:r w:rsidRPr="00C54454">
        <w:rPr>
          <w:rFonts w:ascii="Narkisim" w:hAnsi="Narkisim" w:cs="Narkisim"/>
          <w:rtl/>
        </w:rPr>
        <w:t xml:space="preserve">ספרא דדייני מיגמר, ולא כמ"ש </w:t>
      </w:r>
      <w:r w:rsidRPr="00C54454">
        <w:rPr>
          <w:rFonts w:ascii="Narkisim" w:hAnsi="Narkisim" w:cs="Narkisim"/>
          <w:b/>
          <w:bCs/>
          <w:rtl/>
        </w:rPr>
        <w:t>תוס'</w:t>
      </w:r>
      <w:r w:rsidRPr="00C54454">
        <w:rPr>
          <w:rFonts w:ascii="Narkisim" w:hAnsi="Narkisim" w:cs="Narkisim"/>
          <w:rtl/>
        </w:rPr>
        <w:t xml:space="preserve"> (לעיל ד"ה סתם) דהוה רק רובא רובא, דבתוס' לעיל משמע דיש חשש למיעוט ספרא דדייני. וצ"ל דהוה ב' בעלי תוס'.</w:t>
      </w:r>
    </w:p>
    <w:p w14:paraId="05ACCCB5" w14:textId="77777777" w:rsidR="0035428C" w:rsidRPr="00C54454" w:rsidRDefault="00000000" w:rsidP="00C54454">
      <w:pPr>
        <w:bidi/>
        <w:rPr>
          <w:rFonts w:ascii="Narkisim" w:hAnsi="Narkisim" w:cs="Narkisim"/>
        </w:rPr>
      </w:pPr>
      <w:r w:rsidRPr="00C54454">
        <w:rPr>
          <w:rFonts w:ascii="Narkisim" w:hAnsi="Narkisim" w:cs="Narkisim"/>
          <w:rtl/>
        </w:rPr>
        <w:t>ה</w:t>
      </w:r>
      <w:r w:rsidRPr="00C54454">
        <w:rPr>
          <w:rFonts w:ascii="Narkisim" w:hAnsi="Narkisim" w:cs="Narkisim"/>
          <w:b/>
          <w:bCs/>
          <w:rtl/>
        </w:rPr>
        <w:t>ריטב"א</w:t>
      </w:r>
      <w:r w:rsidRPr="00C54454">
        <w:rPr>
          <w:rFonts w:ascii="Narkisim" w:hAnsi="Narkisim" w:cs="Narkisim"/>
          <w:rtl/>
        </w:rPr>
        <w:t xml:space="preserve"> (ב. בשם רבו) הק' אמאי לא סגי שיאמר בפני נחתם לשמה, ויהני עדות העדים שנכתב כדין ולשמה</w:t>
      </w:r>
      <w:r w:rsidRPr="00C54454">
        <w:rPr>
          <w:rStyle w:val="ad"/>
          <w:rFonts w:ascii="Narkisim" w:hAnsi="Narkisim" w:cs="Narkisim"/>
          <w:rtl/>
        </w:rPr>
        <w:footnoteReference w:id="78"/>
      </w:r>
      <w:r w:rsidRPr="00C54454">
        <w:rPr>
          <w:rFonts w:ascii="Narkisim" w:hAnsi="Narkisim" w:cs="Narkisim"/>
          <w:rtl/>
        </w:rPr>
        <w:t>. והריטב"א הוכיח דהעדים יכולים לחתום אף כשאינם יודעים אי נכתב בכשרות, שיכולים לסמוך על הסופר. וביאר דהעדים סומכים על רוב ספרא דדייני דגמרי</w:t>
      </w:r>
      <w:r w:rsidRPr="00C54454">
        <w:rPr>
          <w:rStyle w:val="ad"/>
          <w:rFonts w:ascii="Narkisim" w:hAnsi="Narkisim" w:cs="Narkisim"/>
          <w:rtl/>
        </w:rPr>
        <w:footnoteReference w:id="79"/>
      </w:r>
      <w:r w:rsidRPr="00C54454">
        <w:rPr>
          <w:rFonts w:ascii="Narkisim" w:hAnsi="Narkisim" w:cs="Narkisim"/>
          <w:rtl/>
        </w:rPr>
        <w:t>.</w:t>
      </w:r>
    </w:p>
    <w:p w14:paraId="5135E903" w14:textId="77777777" w:rsidR="0035428C" w:rsidRPr="00C54454" w:rsidRDefault="00000000" w:rsidP="00C54454">
      <w:pPr>
        <w:bidi/>
        <w:rPr>
          <w:rFonts w:ascii="Narkisim" w:hAnsi="Narkisim" w:cs="Narkisim"/>
        </w:rPr>
      </w:pPr>
      <w:r w:rsidRPr="00C54454">
        <w:rPr>
          <w:rFonts w:ascii="Narkisim" w:hAnsi="Narkisim" w:cs="Narkisim"/>
          <w:i/>
          <w:iCs/>
          <w:szCs w:val="20"/>
          <w:rtl/>
        </w:rPr>
        <w:t>חתימה לשמה</w:t>
      </w:r>
      <w:r w:rsidRPr="00C54454">
        <w:rPr>
          <w:rFonts w:ascii="Narkisim" w:hAnsi="Narkisim" w:cs="Narkisim"/>
          <w:rtl/>
        </w:rPr>
        <w:t xml:space="preserve"> - </w:t>
      </w:r>
      <w:r w:rsidRPr="00C54454">
        <w:rPr>
          <w:rFonts w:ascii="Narkisim" w:hAnsi="Narkisim" w:cs="Narkisim"/>
          <w:b/>
          <w:bCs/>
          <w:rtl/>
        </w:rPr>
        <w:t>רע"א</w:t>
      </w:r>
      <w:r w:rsidRPr="00C54454">
        <w:rPr>
          <w:rFonts w:ascii="Narkisim" w:hAnsi="Narkisim" w:cs="Narkisim"/>
          <w:rtl/>
        </w:rPr>
        <w:t xml:space="preserve"> תמה </w:t>
      </w:r>
      <w:r w:rsidRPr="00C54454">
        <w:rPr>
          <w:rFonts w:ascii="Narkisim" w:hAnsi="Narkisim" w:cs="Narkisim"/>
          <w:sz w:val="20"/>
          <w:szCs w:val="20"/>
          <w:rtl/>
        </w:rPr>
        <w:t>[לרש"י דהוא חשש לשמה שמא כתבו עבור אחר]</w:t>
      </w:r>
      <w:r w:rsidRPr="00C54454">
        <w:rPr>
          <w:rFonts w:ascii="Narkisim" w:hAnsi="Narkisim" w:cs="Narkisim"/>
          <w:rtl/>
        </w:rPr>
        <w:t xml:space="preserve"> דחשש זו שייך רק לכתיבה, דאילו בחתימה אם העדים חתמו לאיש אחר אינו עדות כלל לגירושין זה, ואינו רק חסרון שלא לשמה. ואמאי בעי בפני נחתם.</w:t>
      </w:r>
    </w:p>
    <w:p w14:paraId="1C38E6D8" w14:textId="77777777" w:rsidR="0035428C" w:rsidRPr="00C54454" w:rsidRDefault="00000000" w:rsidP="00C54454">
      <w:pPr>
        <w:pStyle w:val="a7"/>
        <w:bidi/>
        <w:rPr>
          <w:rFonts w:ascii="Narkisim" w:hAnsi="Narkisim"/>
        </w:rPr>
      </w:pPr>
      <w:r w:rsidRPr="00C54454">
        <w:rPr>
          <w:rFonts w:ascii="Narkisim" w:hAnsi="Narkisim"/>
          <w:rtl/>
        </w:rPr>
        <w:t>ובלאו הכי קשה בכ"מ מה שייך חתימה שלא לשמה, שאם לא חתמו לו אינו עדות כלל. וניחוש בכל השטרות שנחתמו להתלמד ואינו עדות. [</w:t>
      </w:r>
      <w:r w:rsidRPr="00C54454">
        <w:rPr>
          <w:rFonts w:ascii="Narkisim" w:hAnsi="Narkisim"/>
          <w:sz w:val="20"/>
          <w:szCs w:val="20"/>
          <w:rtl/>
        </w:rPr>
        <w:t>אבל ה</w:t>
      </w:r>
      <w:r w:rsidRPr="00C54454">
        <w:rPr>
          <w:rFonts w:ascii="Narkisim" w:hAnsi="Narkisim"/>
          <w:b/>
          <w:bCs/>
          <w:sz w:val="20"/>
          <w:szCs w:val="20"/>
          <w:rtl/>
        </w:rPr>
        <w:t>אמרי משה</w:t>
      </w:r>
      <w:r w:rsidRPr="00C54454">
        <w:rPr>
          <w:rFonts w:ascii="Narkisim" w:hAnsi="Narkisim"/>
          <w:sz w:val="20"/>
          <w:szCs w:val="20"/>
          <w:rtl/>
        </w:rPr>
        <w:t xml:space="preserve"> (יז ה) הביא דמשמע ב</w:t>
      </w:r>
      <w:r w:rsidRPr="00C54454">
        <w:rPr>
          <w:rFonts w:ascii="Narkisim" w:hAnsi="Narkisim"/>
          <w:b/>
          <w:bCs/>
          <w:sz w:val="20"/>
          <w:szCs w:val="20"/>
          <w:rtl/>
        </w:rPr>
        <w:t>ריטב"א</w:t>
      </w:r>
      <w:r w:rsidRPr="00C54454">
        <w:rPr>
          <w:rFonts w:ascii="Narkisim" w:hAnsi="Narkisim"/>
          <w:sz w:val="20"/>
          <w:szCs w:val="20"/>
          <w:rtl/>
        </w:rPr>
        <w:t xml:space="preserve"> וכן ב</w:t>
      </w:r>
      <w:r w:rsidRPr="00C54454">
        <w:rPr>
          <w:rFonts w:ascii="Narkisim" w:hAnsi="Narkisim"/>
          <w:b/>
          <w:bCs/>
          <w:sz w:val="20"/>
          <w:szCs w:val="20"/>
          <w:rtl/>
        </w:rPr>
        <w:t>תוס'</w:t>
      </w:r>
      <w:r w:rsidRPr="00C54454">
        <w:rPr>
          <w:rFonts w:ascii="Narkisim" w:hAnsi="Narkisim"/>
          <w:sz w:val="20"/>
          <w:szCs w:val="20"/>
          <w:rtl/>
        </w:rPr>
        <w:t xml:space="preserve"> (לקמן כג.) דחתמו להתלמד נחשב עדות, שאינו מוציא החתימה מתחת ידו אלא בתורת עדות</w:t>
      </w:r>
      <w:r w:rsidRPr="00C54454">
        <w:rPr>
          <w:rStyle w:val="ad"/>
          <w:rFonts w:ascii="Narkisim" w:hAnsi="Narkisim"/>
          <w:sz w:val="20"/>
          <w:szCs w:val="20"/>
          <w:rtl/>
        </w:rPr>
        <w:footnoteReference w:id="80"/>
      </w:r>
      <w:r w:rsidRPr="00C54454">
        <w:rPr>
          <w:rFonts w:ascii="Narkisim" w:hAnsi="Narkisim"/>
          <w:sz w:val="20"/>
          <w:szCs w:val="20"/>
          <w:rtl/>
        </w:rPr>
        <w:t>, וכ”כ ה</w:t>
      </w:r>
      <w:r w:rsidRPr="00C54454">
        <w:rPr>
          <w:rFonts w:ascii="Narkisim" w:hAnsi="Narkisim"/>
          <w:b/>
          <w:bCs/>
          <w:sz w:val="20"/>
          <w:szCs w:val="20"/>
          <w:rtl/>
        </w:rPr>
        <w:t>נתיבות</w:t>
      </w:r>
      <w:r w:rsidRPr="00C54454">
        <w:rPr>
          <w:rFonts w:ascii="Narkisim" w:hAnsi="Narkisim"/>
          <w:sz w:val="20"/>
          <w:szCs w:val="20"/>
          <w:rtl/>
        </w:rPr>
        <w:t xml:space="preserve"> (לט יג). והאמר"מ כתב ד</w:t>
      </w:r>
      <w:r w:rsidRPr="00C54454">
        <w:rPr>
          <w:rFonts w:ascii="Narkisim" w:hAnsi="Narkisim"/>
          <w:b/>
          <w:bCs/>
          <w:sz w:val="20"/>
          <w:szCs w:val="20"/>
          <w:rtl/>
        </w:rPr>
        <w:t>תוס</w:t>
      </w:r>
      <w:r w:rsidRPr="00C54454">
        <w:rPr>
          <w:rFonts w:ascii="Narkisim" w:hAnsi="Narkisim"/>
          <w:sz w:val="20"/>
          <w:szCs w:val="20"/>
          <w:rtl/>
        </w:rPr>
        <w:t>' (ד. ד"ה מודה) פליג בזה</w:t>
      </w:r>
      <w:r w:rsidRPr="00C54454">
        <w:rPr>
          <w:rStyle w:val="ad"/>
          <w:rFonts w:ascii="Narkisim" w:hAnsi="Narkisim"/>
          <w:sz w:val="20"/>
          <w:szCs w:val="20"/>
          <w:rtl/>
        </w:rPr>
        <w:footnoteReference w:id="81"/>
      </w:r>
      <w:r w:rsidRPr="00C54454">
        <w:rPr>
          <w:rFonts w:ascii="Narkisim" w:hAnsi="Narkisim"/>
          <w:rtl/>
        </w:rPr>
        <w:t>].</w:t>
      </w:r>
    </w:p>
    <w:p w14:paraId="4DFC9C46"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רע"א</w:t>
      </w:r>
      <w:r w:rsidRPr="00C54454">
        <w:rPr>
          <w:rFonts w:ascii="Narkisim" w:hAnsi="Narkisim"/>
          <w:rtl/>
        </w:rPr>
        <w:t xml:space="preserve"> כת' דל</w:t>
      </w:r>
      <w:r w:rsidRPr="00C54454">
        <w:rPr>
          <w:rFonts w:ascii="Narkisim" w:hAnsi="Narkisim"/>
          <w:b/>
          <w:bCs/>
          <w:rtl/>
        </w:rPr>
        <w:t>פוסקים</w:t>
      </w:r>
      <w:r w:rsidRPr="00C54454">
        <w:rPr>
          <w:rStyle w:val="ad"/>
          <w:rFonts w:ascii="Narkisim" w:hAnsi="Narkisim"/>
          <w:rtl/>
        </w:rPr>
        <w:footnoteReference w:id="82"/>
      </w:r>
      <w:r w:rsidRPr="00C54454">
        <w:rPr>
          <w:rFonts w:ascii="Narkisim" w:hAnsi="Narkisim"/>
          <w:rtl/>
        </w:rPr>
        <w:t xml:space="preserve"> דבעי אמירה להדיא שחותמן לשמה, י”ל דהחשש שלא חתמו לשמה.</w:t>
      </w:r>
    </w:p>
    <w:p w14:paraId="6F03FEEC" w14:textId="77777777" w:rsidR="0035428C" w:rsidRPr="00C54454" w:rsidRDefault="00000000" w:rsidP="00C54454">
      <w:pPr>
        <w:pStyle w:val="a7"/>
        <w:bidi/>
        <w:rPr>
          <w:rFonts w:ascii="Narkisim" w:hAnsi="Narkisim"/>
        </w:rPr>
      </w:pPr>
      <w:r w:rsidRPr="00C54454">
        <w:rPr>
          <w:rFonts w:ascii="Narkisim" w:hAnsi="Narkisim"/>
          <w:rtl/>
        </w:rPr>
        <w:lastRenderedPageBreak/>
        <w:t>ו</w:t>
      </w:r>
      <w:r w:rsidRPr="00C54454">
        <w:rPr>
          <w:rFonts w:ascii="Narkisim" w:hAnsi="Narkisim"/>
          <w:b/>
          <w:bCs/>
          <w:rtl/>
        </w:rPr>
        <w:t>רע"א</w:t>
      </w:r>
      <w:r w:rsidRPr="00C54454">
        <w:rPr>
          <w:rFonts w:ascii="Narkisim" w:hAnsi="Narkisim"/>
          <w:rtl/>
        </w:rPr>
        <w:t xml:space="preserve"> כת' דלשא"ר משכח"ל חתימה שלא לשמה רק באופן כשכתב לגרש א' מב' נשיו דשמה כשמה. וה</w:t>
      </w:r>
      <w:r w:rsidRPr="00C54454">
        <w:rPr>
          <w:rFonts w:ascii="Narkisim" w:hAnsi="Narkisim"/>
          <w:b/>
          <w:bCs/>
          <w:rtl/>
        </w:rPr>
        <w:t>אמרי משה</w:t>
      </w:r>
      <w:r w:rsidRPr="00C54454">
        <w:rPr>
          <w:rFonts w:ascii="Narkisim" w:hAnsi="Narkisim"/>
          <w:b/>
          <w:bCs/>
          <w:sz w:val="20"/>
          <w:szCs w:val="20"/>
          <w:rtl/>
        </w:rPr>
        <w:t xml:space="preserve"> </w:t>
      </w:r>
      <w:r w:rsidRPr="00C54454">
        <w:rPr>
          <w:rFonts w:ascii="Narkisim" w:hAnsi="Narkisim"/>
          <w:sz w:val="20"/>
          <w:szCs w:val="20"/>
          <w:rtl/>
        </w:rPr>
        <w:t xml:space="preserve">(טז ז) </w:t>
      </w:r>
      <w:r w:rsidRPr="00C54454">
        <w:rPr>
          <w:rFonts w:ascii="Narkisim" w:hAnsi="Narkisim"/>
          <w:rtl/>
        </w:rPr>
        <w:t xml:space="preserve">כת' דבעינן שהעדים ידעו שם האשה, משא”כ בשאר שטרות דתליא רק בדעת המתחייב. </w:t>
      </w:r>
      <w:r w:rsidRPr="00C54454">
        <w:rPr>
          <w:rFonts w:ascii="Narkisim" w:hAnsi="Narkisim"/>
          <w:sz w:val="20"/>
          <w:szCs w:val="20"/>
          <w:rtl/>
        </w:rPr>
        <w:t>וב</w:t>
      </w:r>
      <w:r w:rsidRPr="00C54454">
        <w:rPr>
          <w:rFonts w:ascii="Narkisim" w:hAnsi="Narkisim"/>
          <w:b/>
          <w:bCs/>
          <w:sz w:val="20"/>
          <w:szCs w:val="20"/>
          <w:rtl/>
        </w:rPr>
        <w:t>חי' הגר"נ</w:t>
      </w:r>
      <w:r w:rsidRPr="00C54454">
        <w:rPr>
          <w:rFonts w:ascii="Narkisim" w:hAnsi="Narkisim"/>
          <w:sz w:val="20"/>
          <w:szCs w:val="20"/>
          <w:rtl/>
        </w:rPr>
        <w:t xml:space="preserve"> כתב עוד דמשכחת לה שהתחיל לחתום שמו שלא לשמה, דלענין עדות סגי בגמר החתימה. ואילו מגדרי לשמה דגט צריך שכל החתימה יהא לשמה.</w:t>
      </w:r>
    </w:p>
    <w:p w14:paraId="0757873E" w14:textId="77777777" w:rsidR="0035428C" w:rsidRPr="00C54454" w:rsidRDefault="00000000" w:rsidP="00C54454">
      <w:pPr>
        <w:pStyle w:val="ac"/>
        <w:bidi/>
        <w:rPr>
          <w:rFonts w:ascii="Narkisim" w:hAnsi="Narkisim" w:cs="Narkisim"/>
        </w:rPr>
      </w:pPr>
      <w:r w:rsidRPr="00C54454">
        <w:rPr>
          <w:rFonts w:ascii="Narkisim" w:hAnsi="Narkisim" w:cs="Narkisim"/>
          <w:rtl/>
        </w:rPr>
        <w:t>ומ"מ צ"ע מש"כ רש"י דכולהו מיגמר גמירי אלא דחיישי' דשמו כשמו, דבזה הדרא קושיה דאינו עדות. ו</w:t>
      </w:r>
      <w:r w:rsidRPr="00C54454">
        <w:rPr>
          <w:rFonts w:ascii="Narkisim" w:hAnsi="Narkisim" w:cs="Narkisim"/>
          <w:b/>
          <w:bCs/>
          <w:rtl/>
        </w:rPr>
        <w:t>רע"א</w:t>
      </w:r>
      <w:r w:rsidRPr="00C54454">
        <w:rPr>
          <w:rFonts w:ascii="Narkisim" w:hAnsi="Narkisim" w:cs="Narkisim"/>
          <w:rtl/>
        </w:rPr>
        <w:t xml:space="preserve"> נדחק דגבי עדים איכא מיעוטא דמיעוטא דלא גמירי, ורק בסופר כולהו גמירי. והקשה שהגמ' יכולה לתרץ אף לגבי סופרים דיש מיעוטא דמיעוטא, שהרי לס"ד רק רוב גמירי. וצע"ג.</w:t>
      </w:r>
    </w:p>
    <w:p w14:paraId="43EC1164" w14:textId="77777777" w:rsidR="0035428C" w:rsidRPr="00C54454" w:rsidRDefault="00000000" w:rsidP="00C54454">
      <w:pPr>
        <w:pStyle w:val="3"/>
        <w:bidi/>
        <w:rPr>
          <w:rFonts w:ascii="Narkisim" w:hAnsi="Narkisim"/>
        </w:rPr>
      </w:pPr>
      <w:r w:rsidRPr="00C54454">
        <w:rPr>
          <w:rFonts w:ascii="Narkisim" w:hAnsi="Narkisim"/>
          <w:rtl/>
        </w:rPr>
        <w:t>דף ג.</w:t>
      </w:r>
    </w:p>
    <w:p w14:paraId="52640830" w14:textId="77777777" w:rsidR="0035428C" w:rsidRPr="00C54454" w:rsidRDefault="00000000" w:rsidP="00C54454">
      <w:pPr>
        <w:bidi/>
        <w:rPr>
          <w:rFonts w:ascii="Narkisim" w:hAnsi="Narkisim" w:cs="Narkisim"/>
        </w:rPr>
      </w:pPr>
      <w:r w:rsidRPr="00C54454">
        <w:rPr>
          <w:rFonts w:ascii="Narkisim" w:hAnsi="Narkisim" w:cs="Narkisim"/>
          <w:u w:val="single"/>
          <w:rtl/>
        </w:rPr>
        <w:t>חד אתי בעל ומערער ופסיל ליה</w:t>
      </w:r>
      <w:r w:rsidRPr="00C54454">
        <w:rPr>
          <w:rFonts w:ascii="Narkisim" w:hAnsi="Narkisim" w:cs="Narkisim"/>
          <w:rtl/>
        </w:rPr>
        <w:t>. כתב ה</w:t>
      </w:r>
      <w:r w:rsidRPr="00C54454">
        <w:rPr>
          <w:rFonts w:ascii="Narkisim" w:hAnsi="Narkisim" w:cs="Narkisim"/>
          <w:b/>
          <w:bCs/>
          <w:rtl/>
        </w:rPr>
        <w:t>ריטב"א</w:t>
      </w:r>
      <w:r w:rsidRPr="00C54454">
        <w:rPr>
          <w:rFonts w:ascii="Narkisim" w:hAnsi="Narkisim" w:cs="Narkisim"/>
          <w:rtl/>
        </w:rPr>
        <w:t xml:space="preserve"> דבאמת אינו נפסל [וכמ”ש </w:t>
      </w:r>
      <w:r w:rsidRPr="00C54454">
        <w:rPr>
          <w:rFonts w:ascii="Narkisim" w:hAnsi="Narkisim" w:cs="Narkisim"/>
          <w:b/>
          <w:bCs/>
          <w:rtl/>
        </w:rPr>
        <w:t>תוס'],</w:t>
      </w:r>
      <w:r w:rsidRPr="00C54454">
        <w:rPr>
          <w:rFonts w:ascii="Narkisim" w:hAnsi="Narkisim" w:cs="Narkisim"/>
          <w:rtl/>
        </w:rPr>
        <w:t xml:space="preserve"> דהמינוהו לשליח כבי תרי, אלא שהוא סבור שהימנוהו כע"א ויערער</w:t>
      </w:r>
      <w:r w:rsidRPr="00C54454">
        <w:rPr>
          <w:rStyle w:val="ad"/>
          <w:rFonts w:ascii="Narkisim" w:hAnsi="Narkisim" w:cs="Narkisim"/>
          <w:rtl/>
        </w:rPr>
        <w:footnoteReference w:id="83"/>
      </w:r>
      <w:r w:rsidRPr="00C54454">
        <w:rPr>
          <w:rFonts w:ascii="Narkisim" w:hAnsi="Narkisim" w:cs="Narkisim"/>
          <w:rtl/>
        </w:rPr>
        <w:t>. אבל ב</w:t>
      </w:r>
      <w:r w:rsidRPr="00C54454">
        <w:rPr>
          <w:rFonts w:ascii="Narkisim" w:hAnsi="Narkisim" w:cs="Narkisim"/>
          <w:b/>
          <w:bCs/>
          <w:rtl/>
        </w:rPr>
        <w:t>רש"י</w:t>
      </w:r>
      <w:r w:rsidRPr="00C54454">
        <w:rPr>
          <w:rFonts w:ascii="Narkisim" w:hAnsi="Narkisim" w:cs="Narkisim"/>
          <w:rtl/>
        </w:rPr>
        <w:t xml:space="preserve"> (ד"ה דאי מצרכת) משמע דהבעל נאמן בערעור.</w:t>
      </w:r>
    </w:p>
    <w:p w14:paraId="629AF1A0" w14:textId="77777777" w:rsidR="0035428C" w:rsidRPr="00C54454" w:rsidRDefault="00000000" w:rsidP="00C54454">
      <w:pPr>
        <w:bidi/>
        <w:rPr>
          <w:rFonts w:ascii="Narkisim" w:hAnsi="Narkisim" w:cs="Narkisim"/>
        </w:rPr>
      </w:pPr>
      <w:r w:rsidRPr="00C54454">
        <w:rPr>
          <w:rFonts w:ascii="Narkisim" w:hAnsi="Narkisim" w:cs="Narkisim"/>
          <w:u w:val="single"/>
          <w:rtl/>
        </w:rPr>
        <w:t>רש"י ד"ה דאי מצרכת</w:t>
      </w:r>
      <w:r w:rsidRPr="00C54454">
        <w:rPr>
          <w:rFonts w:ascii="Narkisim" w:hAnsi="Narkisim" w:cs="Narkisim"/>
          <w:rtl/>
        </w:rPr>
        <w:t>. ואוקי חד לבהדי חד.</w:t>
      </w:r>
      <w:r w:rsidRPr="00C54454">
        <w:rPr>
          <w:rFonts w:ascii="Narkisim" w:hAnsi="Narkisim" w:cs="Narkisim"/>
          <w:sz w:val="20"/>
          <w:szCs w:val="20"/>
          <w:rtl/>
        </w:rPr>
        <w:t xml:space="preserve"> משמע דהבעל נאמן כדין עד א' בעלמא</w:t>
      </w:r>
      <w:r w:rsidRPr="00C54454">
        <w:rPr>
          <w:rFonts w:ascii="Narkisim" w:hAnsi="Narkisim" w:cs="Narkisim"/>
          <w:rtl/>
        </w:rPr>
        <w:t>. ה</w:t>
      </w:r>
      <w:r w:rsidRPr="00C54454">
        <w:rPr>
          <w:rFonts w:ascii="Narkisim" w:hAnsi="Narkisim" w:cs="Narkisim"/>
          <w:b/>
          <w:bCs/>
          <w:rtl/>
        </w:rPr>
        <w:t>פנ"י</w:t>
      </w:r>
      <w:r w:rsidRPr="00C54454">
        <w:rPr>
          <w:rFonts w:ascii="Narkisim" w:hAnsi="Narkisim" w:cs="Narkisim"/>
          <w:rtl/>
        </w:rPr>
        <w:t xml:space="preserve"> תמה דמבואר (לקמן ט.) דל"מ ערעור דחד, ורק ערעור דבעל עדיף. ותי' דבמקום טענת שלא לשמה אין חזקת כשרות ומהני ערעור חד, וה”ה הבעל הוא כחד כלפי זה.</w:t>
      </w:r>
    </w:p>
    <w:p w14:paraId="6D347F4F"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גרי"ז</w:t>
      </w:r>
      <w:r w:rsidRPr="00C54454">
        <w:rPr>
          <w:rFonts w:ascii="Narkisim" w:hAnsi="Narkisim"/>
          <w:rtl/>
        </w:rPr>
        <w:t xml:space="preserve"> (הל' גירושין) ביאר דהתם איירי לגבי טענת מזוייף דהבעל נאמן משום נאמנות בעל השטר</w:t>
      </w:r>
      <w:r w:rsidRPr="00C54454">
        <w:rPr>
          <w:rStyle w:val="ad"/>
          <w:rFonts w:ascii="Narkisim" w:hAnsi="Narkisim"/>
          <w:rtl/>
        </w:rPr>
        <w:footnoteReference w:id="84"/>
      </w:r>
      <w:r w:rsidRPr="00C54454">
        <w:rPr>
          <w:rFonts w:ascii="Narkisim" w:hAnsi="Narkisim"/>
          <w:rtl/>
        </w:rPr>
        <w:t xml:space="preserve"> [ולא גדר טענת בעל דבר</w:t>
      </w:r>
      <w:r w:rsidRPr="00C54454">
        <w:rPr>
          <w:rStyle w:val="ad"/>
          <w:rFonts w:ascii="Narkisim" w:hAnsi="Narkisim"/>
          <w:rtl/>
        </w:rPr>
        <w:footnoteReference w:id="85"/>
      </w:r>
      <w:r w:rsidRPr="00C54454">
        <w:rPr>
          <w:rFonts w:ascii="Narkisim" w:hAnsi="Narkisim"/>
          <w:rtl/>
        </w:rPr>
        <w:t>]. וכלפי חשש מזוייף השטר עומד בחזקתו ולא חיישינן לערעור בעלמא. אבל גט שנחתם שלא לשמה אינה חסרון בדין חתימה וגדרי שטרות, אלא דמדיני גיטין בעינן לשמה. ומש"ה לא מהני ערעור הבעל מדין בעל השטר. ומ"מ מהני ערעור דחד להכחיש את עדות השליח, דאוקי חד בהדי חד.</w:t>
      </w:r>
    </w:p>
    <w:p w14:paraId="1204E107" w14:textId="77777777" w:rsidR="0035428C" w:rsidRPr="00C54454" w:rsidRDefault="00000000" w:rsidP="00C54454">
      <w:pPr>
        <w:pStyle w:val="a8"/>
        <w:bidi/>
        <w:rPr>
          <w:rFonts w:ascii="Narkisim" w:hAnsi="Narkisim"/>
        </w:rPr>
      </w:pPr>
      <w:r w:rsidRPr="00C54454">
        <w:rPr>
          <w:rFonts w:ascii="Narkisim" w:hAnsi="Narkisim"/>
          <w:rtl/>
        </w:rPr>
        <w:t>וב</w:t>
      </w:r>
      <w:r w:rsidRPr="00C54454">
        <w:rPr>
          <w:rFonts w:ascii="Narkisim" w:hAnsi="Narkisim"/>
          <w:b/>
          <w:bCs/>
          <w:rtl/>
        </w:rPr>
        <w:t>חי' הגר"נ</w:t>
      </w:r>
      <w:r w:rsidRPr="00C54454">
        <w:rPr>
          <w:rFonts w:ascii="Narkisim" w:hAnsi="Narkisim"/>
          <w:rtl/>
        </w:rPr>
        <w:t xml:space="preserve"> פי' דברי רש"י באופ"א, דדוקא בגט שאינו מקויים מהני 'ערעור' הבעל (כדלקמן ט.). אבל בסוגיין לאחר שנתקבל עדות השליח הוחזק השטר ול"ש 'ערעור' הבעל. אלא דהבעל מהני בתורת עד א' לסתור את דברי השליח</w:t>
      </w:r>
      <w:r w:rsidRPr="00C54454">
        <w:rPr>
          <w:rStyle w:val="ad"/>
          <w:rFonts w:ascii="Narkisim" w:hAnsi="Narkisim"/>
          <w:rtl/>
        </w:rPr>
        <w:footnoteReference w:id="86"/>
      </w:r>
      <w:r w:rsidRPr="00C54454">
        <w:rPr>
          <w:rFonts w:ascii="Narkisim" w:hAnsi="Narkisim"/>
          <w:rtl/>
        </w:rPr>
        <w:t>.</w:t>
      </w:r>
    </w:p>
    <w:p w14:paraId="60398F99" w14:textId="77777777" w:rsidR="0035428C" w:rsidRPr="00C54454" w:rsidRDefault="00000000" w:rsidP="00C54454">
      <w:pPr>
        <w:bidi/>
        <w:rPr>
          <w:rFonts w:ascii="Narkisim" w:hAnsi="Narkisim" w:cs="Narkisim"/>
        </w:rPr>
      </w:pPr>
      <w:r w:rsidRPr="00C54454">
        <w:rPr>
          <w:rFonts w:ascii="Narkisim" w:hAnsi="Narkisim" w:cs="Narkisim"/>
          <w:u w:val="single"/>
          <w:rtl/>
        </w:rPr>
        <w:t>כיון דאמר מר וכו' מעיקרא מידק דייק</w:t>
      </w:r>
      <w:r w:rsidRPr="00C54454">
        <w:rPr>
          <w:rStyle w:val="ad"/>
          <w:rFonts w:ascii="Narkisim" w:hAnsi="Narkisim" w:cs="Narkisim"/>
          <w:rtl/>
        </w:rPr>
        <w:footnoteReference w:id="87"/>
      </w:r>
      <w:r w:rsidRPr="00C54454">
        <w:rPr>
          <w:rFonts w:ascii="Narkisim" w:hAnsi="Narkisim" w:cs="Narkisim"/>
          <w:rtl/>
        </w:rPr>
        <w:t>. פ</w:t>
      </w:r>
      <w:r w:rsidRPr="00C54454">
        <w:rPr>
          <w:rFonts w:ascii="Narkisim" w:hAnsi="Narkisim" w:cs="Narkisim"/>
          <w:b/>
          <w:bCs/>
          <w:rtl/>
        </w:rPr>
        <w:t xml:space="preserve">רש"י </w:t>
      </w:r>
      <w:r w:rsidRPr="00C54454">
        <w:rPr>
          <w:rFonts w:ascii="Narkisim" w:hAnsi="Narkisim" w:cs="Narkisim"/>
          <w:rtl/>
        </w:rPr>
        <w:t>ועוד</w:t>
      </w:r>
      <w:r w:rsidRPr="00C54454">
        <w:rPr>
          <w:rFonts w:ascii="Narkisim" w:hAnsi="Narkisim" w:cs="Narkisim"/>
          <w:b/>
          <w:bCs/>
          <w:rtl/>
        </w:rPr>
        <w:t xml:space="preserve"> </w:t>
      </w:r>
      <w:r w:rsidRPr="00C54454">
        <w:rPr>
          <w:rFonts w:ascii="Narkisim" w:hAnsi="Narkisim" w:cs="Narkisim"/>
          <w:rtl/>
        </w:rPr>
        <w:t>דודאי דייק שפיר, ואינו נאמן לערר</w:t>
      </w:r>
      <w:r w:rsidRPr="00C54454">
        <w:rPr>
          <w:rStyle w:val="ad"/>
          <w:rFonts w:ascii="Narkisim" w:hAnsi="Narkisim" w:cs="Narkisim"/>
          <w:rtl/>
        </w:rPr>
        <w:footnoteReference w:id="88"/>
      </w:r>
      <w:r w:rsidRPr="00C54454">
        <w:rPr>
          <w:rFonts w:ascii="Narkisim" w:hAnsi="Narkisim" w:cs="Narkisim"/>
          <w:rtl/>
        </w:rPr>
        <w:t>. וה</w:t>
      </w:r>
      <w:r w:rsidRPr="00C54454">
        <w:rPr>
          <w:rFonts w:ascii="Narkisim" w:hAnsi="Narkisim" w:cs="Narkisim"/>
          <w:b/>
          <w:bCs/>
          <w:rtl/>
        </w:rPr>
        <w:t>רשב"א</w:t>
      </w:r>
      <w:r w:rsidRPr="00C54454">
        <w:rPr>
          <w:rFonts w:ascii="Narkisim" w:hAnsi="Narkisim" w:cs="Narkisim"/>
          <w:rtl/>
        </w:rPr>
        <w:t xml:space="preserve"> חלק דלשון הגמ' משמע דאי אתי נאמן. [אף למסקנא</w:t>
      </w:r>
      <w:r w:rsidRPr="00C54454">
        <w:rPr>
          <w:rStyle w:val="ad"/>
          <w:rFonts w:ascii="Narkisim" w:hAnsi="Narkisim" w:cs="Narkisim"/>
          <w:rtl/>
        </w:rPr>
        <w:footnoteReference w:id="89"/>
      </w:r>
      <w:r w:rsidRPr="00C54454">
        <w:rPr>
          <w:rFonts w:ascii="Narkisim" w:hAnsi="Narkisim" w:cs="Narkisim"/>
          <w:rtl/>
        </w:rPr>
        <w:t>].</w:t>
      </w:r>
    </w:p>
    <w:p w14:paraId="1B46DA6B"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רשב"א</w:t>
      </w:r>
      <w:r w:rsidRPr="00C54454">
        <w:rPr>
          <w:rFonts w:ascii="Narkisim" w:hAnsi="Narkisim"/>
          <w:rtl/>
        </w:rPr>
        <w:t xml:space="preserve"> כת' דאף דבאר"י מהני ב"נ (כדמבואר לקמן ו:), דאי אתי בעל ומערער לא משגחינן ליה [א”כ אף בחו”ל כשאמר ב”נ]. ותי' דבאר”י כיון דל"צ ואמר ב"נ מסקינן חד דרגא. דהא קיום שטרות דרבנן. אבל ה</w:t>
      </w:r>
      <w:r w:rsidRPr="00C54454">
        <w:rPr>
          <w:rFonts w:ascii="Narkisim" w:hAnsi="Narkisim"/>
          <w:b/>
          <w:bCs/>
          <w:rtl/>
        </w:rPr>
        <w:t>ב"י</w:t>
      </w:r>
      <w:r w:rsidRPr="00C54454">
        <w:rPr>
          <w:rFonts w:ascii="Narkisim" w:hAnsi="Narkisim"/>
          <w:rtl/>
        </w:rPr>
        <w:t xml:space="preserve"> (ר"ס קמב) הביא מהגמ' (לקמן כג:) בדברי אביי דבחו"ל אי אתי בעל ומערער אינו נאמן</w:t>
      </w:r>
      <w:r w:rsidRPr="00C54454">
        <w:rPr>
          <w:rStyle w:val="ad"/>
          <w:rFonts w:ascii="Narkisim" w:hAnsi="Narkisim"/>
          <w:rtl/>
        </w:rPr>
        <w:footnoteReference w:id="90"/>
      </w:r>
      <w:r w:rsidRPr="00C54454">
        <w:rPr>
          <w:rFonts w:ascii="Narkisim" w:hAnsi="Narkisim"/>
          <w:rtl/>
        </w:rPr>
        <w:t>.</w:t>
      </w:r>
    </w:p>
    <w:p w14:paraId="0835FBB0"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רשב"א</w:t>
      </w:r>
      <w:r w:rsidRPr="00C54454">
        <w:rPr>
          <w:rFonts w:ascii="Narkisim" w:hAnsi="Narkisim"/>
          <w:rtl/>
        </w:rPr>
        <w:t xml:space="preserve"> (בסו"ד) מסיק דכוונת המקשן דאתי בעל ויוציא לעז. והגמ' תי' דלא אתי לערער. ואין כאן לעז.  </w:t>
      </w:r>
    </w:p>
    <w:p w14:paraId="1A0546FD" w14:textId="77777777" w:rsidR="0035428C" w:rsidRPr="00C54454" w:rsidRDefault="00000000" w:rsidP="00C54454">
      <w:pPr>
        <w:pStyle w:val="aa"/>
        <w:bidi/>
        <w:rPr>
          <w:rFonts w:ascii="Narkisim" w:hAnsi="Narkisim"/>
        </w:rPr>
      </w:pPr>
      <w:r w:rsidRPr="00C54454">
        <w:rPr>
          <w:rFonts w:ascii="Narkisim" w:hAnsi="Narkisim"/>
          <w:u w:val="single"/>
          <w:rtl/>
        </w:rPr>
        <w:t>תוד"ה חד</w:t>
      </w:r>
      <w:r w:rsidRPr="00C54454">
        <w:rPr>
          <w:rFonts w:ascii="Narkisim" w:hAnsi="Narkisim"/>
          <w:rtl/>
        </w:rPr>
        <w:t>. יל"פ דפסיל ליה ממש וכו'. והמקשן נקט דראוי לפוסלו משום לעז. בפשוטו תוס' קאי אדברי הגמ' (בתחילת העמוד) אליבא דרבה דמשום לשמה, והבעל מערער שנכתב שלא לשמה, ופסלוהו משום לעז [דדומיא דמביא גט באר”י דאם יש עוררין יתקיים בחותמיו</w:t>
      </w:r>
      <w:r w:rsidRPr="00C54454">
        <w:rPr>
          <w:rStyle w:val="ad"/>
          <w:rFonts w:ascii="Narkisim" w:hAnsi="Narkisim"/>
          <w:rtl/>
        </w:rPr>
        <w:footnoteReference w:id="91"/>
      </w:r>
      <w:r w:rsidRPr="00C54454">
        <w:rPr>
          <w:rFonts w:ascii="Narkisim" w:hAnsi="Narkisim"/>
          <w:rtl/>
        </w:rPr>
        <w:t>]. וכ"כ ה</w:t>
      </w:r>
      <w:r w:rsidRPr="00C54454">
        <w:rPr>
          <w:rFonts w:ascii="Narkisim" w:hAnsi="Narkisim"/>
          <w:b/>
          <w:bCs/>
          <w:rtl/>
        </w:rPr>
        <w:t>מהר"ם שי"ף</w:t>
      </w:r>
      <w:r w:rsidRPr="00C54454">
        <w:rPr>
          <w:rFonts w:ascii="Narkisim" w:hAnsi="Narkisim"/>
          <w:rtl/>
        </w:rPr>
        <w:t>. אבל ה</w:t>
      </w:r>
      <w:r w:rsidRPr="00C54454">
        <w:rPr>
          <w:rFonts w:ascii="Narkisim" w:hAnsi="Narkisim"/>
          <w:b/>
          <w:bCs/>
          <w:rtl/>
        </w:rPr>
        <w:t>מהר"ם</w:t>
      </w:r>
      <w:r w:rsidRPr="00C54454">
        <w:rPr>
          <w:rFonts w:ascii="Narkisim" w:hAnsi="Narkisim"/>
          <w:rtl/>
        </w:rPr>
        <w:t xml:space="preserve"> כת' דדיבור התוס' </w:t>
      </w:r>
      <w:r w:rsidRPr="00C54454">
        <w:rPr>
          <w:rFonts w:ascii="Narkisim" w:hAnsi="Narkisim"/>
          <w:rtl/>
        </w:rPr>
        <w:lastRenderedPageBreak/>
        <w:t>שייך אדברי רבא (בהמשך העמוד) דהנידון משום מזוייף, ומשום לעז הצריכו קיום.</w:t>
      </w:r>
    </w:p>
    <w:p w14:paraId="5781064A" w14:textId="77777777" w:rsidR="0035428C" w:rsidRPr="00C54454" w:rsidRDefault="00000000" w:rsidP="00C54454">
      <w:pPr>
        <w:pStyle w:val="aa"/>
        <w:bidi/>
        <w:rPr>
          <w:rFonts w:ascii="Narkisim" w:hAnsi="Narkisim"/>
        </w:rPr>
      </w:pPr>
      <w:r w:rsidRPr="00C54454">
        <w:rPr>
          <w:rFonts w:ascii="Narkisim" w:hAnsi="Narkisim"/>
          <w:u w:val="single"/>
          <w:rtl/>
        </w:rPr>
        <w:t>בא"ד ולמאי דס"ד הא דקתני (במשנה) אם יש עליו עוררין יתקיים בחותמיו קאי נמי אהמביא גט ממדה”י וכו'</w:t>
      </w:r>
      <w:r w:rsidRPr="00C54454">
        <w:rPr>
          <w:rFonts w:ascii="Narkisim" w:hAnsi="Narkisim"/>
          <w:rtl/>
        </w:rPr>
        <w:t>. ואף שאמר ב”נ, אילו יצא ערעור ע”י הערעור אסורה לינשא עד שיתקיים.</w:t>
      </w:r>
    </w:p>
    <w:p w14:paraId="0BDB2F6F" w14:textId="77777777" w:rsidR="0035428C" w:rsidRPr="00C54454" w:rsidRDefault="00000000" w:rsidP="00C54454">
      <w:pPr>
        <w:pStyle w:val="aa"/>
        <w:bidi/>
        <w:rPr>
          <w:rFonts w:ascii="Narkisim" w:hAnsi="Narkisim"/>
        </w:rPr>
      </w:pPr>
      <w:r w:rsidRPr="00C54454">
        <w:rPr>
          <w:rFonts w:ascii="Narkisim" w:hAnsi="Narkisim"/>
          <w:u w:val="single"/>
          <w:rtl/>
        </w:rPr>
        <w:t>שם. אם יש עליו עוררין יתקיים בחותמיו קאי נמי אהמביא גט ממדה”י וכו'</w:t>
      </w:r>
      <w:r w:rsidRPr="00C54454">
        <w:rPr>
          <w:rFonts w:ascii="Narkisim" w:hAnsi="Narkisim"/>
          <w:rtl/>
        </w:rPr>
        <w:t>. ה</w:t>
      </w:r>
      <w:r w:rsidRPr="00C54454">
        <w:rPr>
          <w:rFonts w:ascii="Narkisim" w:hAnsi="Narkisim"/>
          <w:b/>
          <w:bCs/>
          <w:rtl/>
        </w:rPr>
        <w:t>מפרשים</w:t>
      </w:r>
      <w:r w:rsidRPr="00C54454">
        <w:rPr>
          <w:rFonts w:ascii="Narkisim" w:hAnsi="Narkisim"/>
          <w:rtl/>
        </w:rPr>
        <w:t xml:space="preserve"> (מהר"ם, מהר"ם שיף) הק' דקאי הכא לרבה ומשום לשמה, א"כ מה מהני קיום השטר לענין חשש שלא לשמה</w:t>
      </w:r>
      <w:r w:rsidRPr="00C54454">
        <w:rPr>
          <w:rStyle w:val="ad"/>
          <w:rFonts w:ascii="Narkisim" w:hAnsi="Narkisim"/>
          <w:rtl/>
        </w:rPr>
        <w:footnoteReference w:id="92"/>
      </w:r>
      <w:r w:rsidRPr="00C54454">
        <w:rPr>
          <w:rFonts w:ascii="Narkisim" w:hAnsi="Narkisim"/>
          <w:rtl/>
        </w:rPr>
        <w:t>. אך בחי' ה</w:t>
      </w:r>
      <w:r w:rsidRPr="00C54454">
        <w:rPr>
          <w:rFonts w:ascii="Narkisim" w:hAnsi="Narkisim"/>
          <w:b/>
          <w:bCs/>
          <w:rtl/>
        </w:rPr>
        <w:t>ר"ן</w:t>
      </w:r>
      <w:r w:rsidRPr="00C54454">
        <w:rPr>
          <w:rFonts w:ascii="Narkisim" w:hAnsi="Narkisim"/>
          <w:rtl/>
        </w:rPr>
        <w:t xml:space="preserve"> (לקמן ה:) כת' דאף לרבה דתקנו ב"נ משום לשמה, מ"מ קאי המשנה אף כשהבעל מערער שהגט מזוייף.</w:t>
      </w:r>
    </w:p>
    <w:p w14:paraId="72B77409" w14:textId="77777777" w:rsidR="0035428C" w:rsidRPr="00C54454" w:rsidRDefault="00000000" w:rsidP="00C54454">
      <w:pPr>
        <w:bidi/>
        <w:rPr>
          <w:rFonts w:ascii="Narkisim" w:hAnsi="Narkisim" w:cs="Narkisim"/>
        </w:rPr>
      </w:pPr>
      <w:r w:rsidRPr="00C54454">
        <w:rPr>
          <w:rFonts w:ascii="Narkisim" w:hAnsi="Narkisim" w:cs="Narkisim"/>
          <w:u w:val="single"/>
          <w:rtl/>
        </w:rPr>
        <w:t>ולרבא וכו' ליבעי תרי מידי דהוה אקיום שטרות דעלמא, ע"א נאמן באיסורין וכו'</w:t>
      </w:r>
      <w:r w:rsidRPr="00C54454">
        <w:rPr>
          <w:rFonts w:ascii="Narkisim" w:hAnsi="Narkisim" w:cs="Narkisim"/>
          <w:rtl/>
        </w:rPr>
        <w:t>. משמע דסברת הך תרצן דקיום שטרות דאיסורין סגי בעד א'. [אלא ששוב מקשה הגמ' דהוה כנגד איתחזק איסורא ודבר שבערוה. וכמו לרבה].</w:t>
      </w:r>
    </w:p>
    <w:p w14:paraId="02EB7EC0" w14:textId="77777777" w:rsidR="0035428C" w:rsidRPr="00C54454" w:rsidRDefault="00000000" w:rsidP="00C54454">
      <w:pPr>
        <w:bidi/>
        <w:rPr>
          <w:rFonts w:ascii="Narkisim" w:hAnsi="Narkisim" w:cs="Narkisim"/>
        </w:rPr>
      </w:pPr>
      <w:r w:rsidRPr="00C54454">
        <w:rPr>
          <w:rFonts w:ascii="Narkisim" w:hAnsi="Narkisim" w:cs="Narkisim"/>
          <w:rtl/>
        </w:rPr>
        <w:t>ובפשוטו כל הך שקלא וטריא לרבא כמו לרבה, ולמסקנא מדינא אי"צ ב”נ, ומש”ה מהני עד א'. ומשמע דהגדר שווה. אבל בגמ' (לקמן ה:) מבואר דלמ"ד משום לשמה סגי למסור בפני ב', ולמ"ד משום קיום צריך ג'. וה</w:t>
      </w:r>
      <w:r w:rsidRPr="00C54454">
        <w:rPr>
          <w:rFonts w:ascii="Narkisim" w:hAnsi="Narkisim" w:cs="Narkisim"/>
          <w:b/>
          <w:bCs/>
          <w:rtl/>
        </w:rPr>
        <w:t xml:space="preserve">ריטב"א </w:t>
      </w:r>
      <w:r w:rsidRPr="00C54454">
        <w:rPr>
          <w:rFonts w:ascii="Narkisim" w:hAnsi="Narkisim" w:cs="Narkisim"/>
          <w:rtl/>
        </w:rPr>
        <w:t>(לקמן שם) מבואר דלמ"ד משום לשמה גדר התקנה שיחשב כמו עדות באיסורין. ואילו למ"ד משום לשמה גדר התקנה דעד א' כשתים. ומהני להחשב קיום שטרות במקום ב'.</w:t>
      </w:r>
    </w:p>
    <w:p w14:paraId="1F6A3A6F" w14:textId="77777777" w:rsidR="0035428C" w:rsidRPr="00C54454" w:rsidRDefault="00000000" w:rsidP="00C54454">
      <w:pPr>
        <w:bidi/>
        <w:rPr>
          <w:rFonts w:ascii="Narkisim" w:hAnsi="Narkisim" w:cs="Narkisim"/>
        </w:rPr>
      </w:pPr>
      <w:r w:rsidRPr="00C54454">
        <w:rPr>
          <w:rFonts w:ascii="Narkisim" w:hAnsi="Narkisim" w:cs="Narkisim"/>
          <w:u w:val="single"/>
          <w:rtl/>
        </w:rPr>
        <w:t>בדין הוא דבקיום שטרות נמי לא ליבעי כדר"ל וכו' נחקרה וכו'</w:t>
      </w:r>
      <w:r w:rsidRPr="00C54454">
        <w:rPr>
          <w:rFonts w:ascii="Narkisim" w:hAnsi="Narkisim" w:cs="Narkisim"/>
          <w:rtl/>
        </w:rPr>
        <w:t>. הגמ' (כתובות יט.) מביאה מדברי ר”ל דהעדים דאינם נאמנים לומר שהיו אנוסים או קטנים, דנעשית כמי שנחקרה ונעשית בכשרות.</w:t>
      </w:r>
    </w:p>
    <w:p w14:paraId="49506E05"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ריטב"א</w:t>
      </w:r>
      <w:r w:rsidRPr="00C54454">
        <w:rPr>
          <w:rFonts w:ascii="Narkisim" w:hAnsi="Narkisim"/>
          <w:rtl/>
        </w:rPr>
        <w:t xml:space="preserve"> תמה דריש לקיש איירי בשטר מקויים, וקמ"ל [דכיון דקיימו שאינו מזוייף] דלא חיישינן לשאר פסולין. אבל שטר שאינו מקויים חיישינן.</w:t>
      </w:r>
    </w:p>
    <w:p w14:paraId="2D99A16A" w14:textId="77777777" w:rsidR="0035428C" w:rsidRPr="00C54454" w:rsidRDefault="00000000" w:rsidP="00C54454">
      <w:pPr>
        <w:pStyle w:val="a7"/>
        <w:bidi/>
        <w:rPr>
          <w:rFonts w:ascii="Narkisim" w:hAnsi="Narkisim"/>
        </w:rPr>
      </w:pPr>
      <w:r w:rsidRPr="00C54454">
        <w:rPr>
          <w:rFonts w:ascii="Narkisim" w:hAnsi="Narkisim"/>
          <w:rtl/>
        </w:rPr>
        <w:t>והביא תי' דקים להו דר"ל איירי מדאורייתא אף בשטר שאינו מקויים, ורק מדרבנן איירי בשטר מקויים</w:t>
      </w:r>
      <w:r w:rsidRPr="00C54454">
        <w:rPr>
          <w:rStyle w:val="ad"/>
          <w:rFonts w:ascii="Narkisim" w:hAnsi="Narkisim"/>
          <w:rtl/>
        </w:rPr>
        <w:footnoteReference w:id="93"/>
      </w:r>
      <w:r w:rsidRPr="00C54454">
        <w:rPr>
          <w:rFonts w:ascii="Narkisim" w:hAnsi="Narkisim"/>
          <w:rtl/>
        </w:rPr>
        <w:t>. ועוד תי' דמדר"ל ילפינן ד'אלימה מילתא דשטרא', וכל אדם נזהר שלא לעשות שקר בשטר וכו'. [והאחרונים האריכו בדבריו].</w:t>
      </w:r>
    </w:p>
    <w:p w14:paraId="79D2330D"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xml:space="preserve">. </w:t>
      </w:r>
      <w:r w:rsidRPr="00C54454">
        <w:rPr>
          <w:rFonts w:ascii="Narkisim" w:hAnsi="Narkisim"/>
          <w:b/>
          <w:bCs/>
          <w:rtl/>
        </w:rPr>
        <w:t>תוס'</w:t>
      </w:r>
      <w:r w:rsidRPr="00C54454">
        <w:rPr>
          <w:rFonts w:ascii="Narkisim" w:hAnsi="Narkisim"/>
          <w:rtl/>
        </w:rPr>
        <w:t xml:space="preserve"> (כתובות כח.) הק' כיון דמדאורייתא אפי' אין עדים שיכירו חתימת העדים, א"כ כל אדם יזייף ויכתוב ויגבה מה שירצה</w:t>
      </w:r>
      <w:r w:rsidRPr="00C54454">
        <w:rPr>
          <w:rStyle w:val="ad"/>
          <w:rFonts w:ascii="Narkisim" w:hAnsi="Narkisim"/>
          <w:rtl/>
        </w:rPr>
        <w:footnoteReference w:id="94"/>
      </w:r>
      <w:r w:rsidRPr="00C54454">
        <w:rPr>
          <w:rFonts w:ascii="Narkisim" w:hAnsi="Narkisim"/>
          <w:rtl/>
        </w:rPr>
        <w:t>. ותוס' דנו דבעלמא קיום שטרות מדאורייתא, ודוקא באופן מסויים הוה מדרבנן [עי"ש]. אך תוס' דחו דבסוגיין מוכח דאף היכא דאין מכירין החתימה מהני מדאורייתא.</w:t>
      </w:r>
    </w:p>
    <w:p w14:paraId="0FFD67DF" w14:textId="77777777" w:rsidR="0035428C" w:rsidRPr="00C54454" w:rsidRDefault="00000000" w:rsidP="00C54454">
      <w:pPr>
        <w:bidi/>
        <w:rPr>
          <w:rFonts w:ascii="Narkisim" w:hAnsi="Narkisim" w:cs="Narkisim"/>
        </w:rPr>
      </w:pPr>
      <w:r w:rsidRPr="00C54454">
        <w:rPr>
          <w:rFonts w:ascii="Narkisim" w:hAnsi="Narkisim" w:cs="Narkisim"/>
          <w:u w:val="single"/>
          <w:rtl/>
        </w:rPr>
        <w:t>רש"י ד"ה נעשה כמי שנחקרה</w:t>
      </w:r>
      <w:r w:rsidRPr="00C54454">
        <w:rPr>
          <w:rFonts w:ascii="Narkisim" w:hAnsi="Narkisim" w:cs="Narkisim"/>
          <w:rtl/>
        </w:rPr>
        <w:t>. דלא חציף איניש לזיופי. ה</w:t>
      </w:r>
      <w:r w:rsidRPr="00C54454">
        <w:rPr>
          <w:rFonts w:ascii="Narkisim" w:hAnsi="Narkisim" w:cs="Narkisim"/>
          <w:b/>
          <w:bCs/>
          <w:rtl/>
        </w:rPr>
        <w:t>אחרונים</w:t>
      </w:r>
      <w:r w:rsidRPr="00C54454">
        <w:rPr>
          <w:rFonts w:ascii="Narkisim" w:hAnsi="Narkisim" w:cs="Narkisim"/>
          <w:rtl/>
        </w:rPr>
        <w:t xml:space="preserve"> נתקשו דלכאורה הוא טעם אחר, שדין ר"ל ד'נחקרה' הוא דין, דכיון שנתקבל בבי"ד לא חיישינן בו. ואילו רש"י ביאר הטעם דליכא חשש מסברא לזיוף. [וע' פנ"י]. </w:t>
      </w:r>
      <w:r w:rsidRPr="00C54454">
        <w:rPr>
          <w:rFonts w:ascii="Narkisim" w:hAnsi="Narkisim" w:cs="Narkisim"/>
          <w:sz w:val="20"/>
          <w:szCs w:val="20"/>
          <w:rtl/>
        </w:rPr>
        <w:t>ותי' ב</w:t>
      </w:r>
      <w:r w:rsidRPr="00C54454">
        <w:rPr>
          <w:rFonts w:ascii="Narkisim" w:hAnsi="Narkisim" w:cs="Narkisim"/>
          <w:b/>
          <w:bCs/>
          <w:sz w:val="20"/>
          <w:szCs w:val="20"/>
          <w:rtl/>
        </w:rPr>
        <w:t>חי' הגר"נ</w:t>
      </w:r>
      <w:r w:rsidRPr="00C54454">
        <w:rPr>
          <w:rFonts w:ascii="Narkisim" w:hAnsi="Narkisim" w:cs="Narkisim"/>
          <w:sz w:val="20"/>
          <w:szCs w:val="20"/>
          <w:rtl/>
        </w:rPr>
        <w:t xml:space="preserve"> דסברת לא חציף לא אלים להוציא ממון, אלא שע"י הך סברא נחשב שנחקרה בבי"ד.</w:t>
      </w:r>
    </w:p>
    <w:p w14:paraId="07868A17" w14:textId="77777777" w:rsidR="0035428C" w:rsidRPr="00C54454" w:rsidRDefault="00000000" w:rsidP="00C54454">
      <w:pPr>
        <w:bidi/>
        <w:rPr>
          <w:rFonts w:ascii="Narkisim" w:hAnsi="Narkisim" w:cs="Narkisim"/>
        </w:rPr>
      </w:pPr>
      <w:r w:rsidRPr="00C54454">
        <w:rPr>
          <w:rFonts w:ascii="Narkisim" w:hAnsi="Narkisim" w:cs="Narkisim"/>
          <w:rtl/>
        </w:rPr>
        <w:t>ה</w:t>
      </w:r>
      <w:r w:rsidRPr="00C54454">
        <w:rPr>
          <w:rFonts w:ascii="Narkisim" w:hAnsi="Narkisim" w:cs="Narkisim"/>
          <w:b/>
          <w:bCs/>
          <w:rtl/>
        </w:rPr>
        <w:t>ש"ך</w:t>
      </w:r>
      <w:r w:rsidRPr="00C54454">
        <w:rPr>
          <w:rFonts w:ascii="Narkisim" w:hAnsi="Narkisim" w:cs="Narkisim"/>
          <w:sz w:val="20"/>
          <w:szCs w:val="20"/>
          <w:rtl/>
        </w:rPr>
        <w:t xml:space="preserve"> (מו י, סט יב) </w:t>
      </w:r>
      <w:r w:rsidRPr="00C54454">
        <w:rPr>
          <w:rFonts w:ascii="Narkisim" w:hAnsi="Narkisim" w:cs="Narkisim"/>
          <w:rtl/>
        </w:rPr>
        <w:t>כתב דשטר של כת"י בעי קיום מדאורייתא, כיון דלא חשיב שנחקרה עדותו בבי"ד</w:t>
      </w:r>
      <w:r w:rsidRPr="00C54454">
        <w:rPr>
          <w:rStyle w:val="ad"/>
          <w:rFonts w:ascii="Narkisim" w:hAnsi="Narkisim" w:cs="Narkisim"/>
          <w:rtl/>
        </w:rPr>
        <w:footnoteReference w:id="95"/>
      </w:r>
      <w:r w:rsidRPr="00C54454">
        <w:rPr>
          <w:rFonts w:ascii="Narkisim" w:hAnsi="Narkisim" w:cs="Narkisim"/>
          <w:rtl/>
        </w:rPr>
        <w:t xml:space="preserve"> [</w:t>
      </w:r>
      <w:r w:rsidRPr="00C54454">
        <w:rPr>
          <w:rFonts w:ascii="Narkisim" w:hAnsi="Narkisim" w:cs="Narkisim"/>
          <w:sz w:val="20"/>
          <w:szCs w:val="20"/>
          <w:rtl/>
        </w:rPr>
        <w:t>וכפשטות דברי הגמ' דחשש מזוייף תליא בדין נחקרה</w:t>
      </w:r>
      <w:r w:rsidRPr="00C54454">
        <w:rPr>
          <w:rFonts w:ascii="Narkisim" w:hAnsi="Narkisim" w:cs="Narkisim"/>
          <w:rtl/>
        </w:rPr>
        <w:t>]. וה</w:t>
      </w:r>
      <w:r w:rsidRPr="00C54454">
        <w:rPr>
          <w:rFonts w:ascii="Narkisim" w:hAnsi="Narkisim" w:cs="Narkisim"/>
          <w:b/>
          <w:bCs/>
          <w:rtl/>
        </w:rPr>
        <w:t>קצות</w:t>
      </w:r>
      <w:r w:rsidRPr="00C54454">
        <w:rPr>
          <w:rFonts w:ascii="Narkisim" w:hAnsi="Narkisim" w:cs="Narkisim"/>
          <w:rtl/>
        </w:rPr>
        <w:t xml:space="preserve"> (מו ה) חלק דמ"מ יש סברת 'לא חציף לזיופי', ולא תליא בדין נחקרה.</w:t>
      </w:r>
    </w:p>
    <w:p w14:paraId="4F6C510C" w14:textId="77777777" w:rsidR="0035428C" w:rsidRPr="00C54454" w:rsidRDefault="00000000" w:rsidP="00C54454">
      <w:pPr>
        <w:bidi/>
        <w:rPr>
          <w:rFonts w:ascii="Narkisim" w:hAnsi="Narkisim" w:cs="Narkisim"/>
        </w:rPr>
      </w:pPr>
      <w:r w:rsidRPr="00C54454">
        <w:rPr>
          <w:rFonts w:ascii="Narkisim" w:hAnsi="Narkisim" w:cs="Narkisim"/>
          <w:i/>
          <w:iCs/>
          <w:szCs w:val="20"/>
          <w:rtl/>
        </w:rPr>
        <w:t>דעת רבינו אביגדור</w:t>
      </w:r>
      <w:r w:rsidRPr="00C54454">
        <w:rPr>
          <w:rFonts w:ascii="Narkisim" w:hAnsi="Narkisim" w:cs="Narkisim"/>
          <w:i/>
          <w:iCs/>
          <w:rtl/>
        </w:rPr>
        <w:t xml:space="preserve">- </w:t>
      </w:r>
      <w:r w:rsidRPr="00C54454">
        <w:rPr>
          <w:rFonts w:ascii="Narkisim" w:hAnsi="Narkisim" w:cs="Narkisim"/>
          <w:b/>
          <w:bCs/>
          <w:rtl/>
        </w:rPr>
        <w:t>ה"ר אביגדור הכהן</w:t>
      </w:r>
      <w:r w:rsidRPr="00C54454">
        <w:rPr>
          <w:rFonts w:ascii="Narkisim" w:hAnsi="Narkisim" w:cs="Narkisim"/>
          <w:rtl/>
        </w:rPr>
        <w:t xml:space="preserve"> </w:t>
      </w:r>
      <w:r w:rsidRPr="00C54454">
        <w:rPr>
          <w:rFonts w:ascii="Narkisim" w:hAnsi="Narkisim" w:cs="Narkisim"/>
          <w:sz w:val="20"/>
          <w:szCs w:val="20"/>
          <w:rtl/>
        </w:rPr>
        <w:t>(הו' בהג' מרדכי סוף קידושין תקסט)</w:t>
      </w:r>
      <w:r w:rsidRPr="00C54454">
        <w:rPr>
          <w:rFonts w:ascii="Narkisim" w:hAnsi="Narkisim" w:cs="Narkisim"/>
          <w:rtl/>
        </w:rPr>
        <w:t xml:space="preserve"> כת' דהיכא שבעל השטר טוען ודאי שהשטר מזוייף, אף מדאורייתא השטר בטל. דלא נאמר שנחקרה עדותם אלא במקום שאין מכחישין אותם. וכוונת הגמ' כדר"ל היכא דליכא הכחשה. ואע"ג דתקנת ב"נ משום שמא יבא בעל ויערער, השתא מיהא לא אתי וליכא הכחשה קמן.</w:t>
      </w:r>
    </w:p>
    <w:p w14:paraId="096E1826" w14:textId="77777777" w:rsidR="0035428C" w:rsidRPr="00C54454" w:rsidRDefault="00000000" w:rsidP="00C54454">
      <w:pPr>
        <w:pStyle w:val="ac"/>
        <w:bidi/>
        <w:rPr>
          <w:rFonts w:ascii="Narkisim" w:hAnsi="Narkisim" w:cs="Narkisim"/>
        </w:rPr>
      </w:pPr>
      <w:r w:rsidRPr="00C54454">
        <w:rPr>
          <w:rFonts w:ascii="Narkisim" w:hAnsi="Narkisim" w:cs="Narkisim"/>
          <w:rtl/>
        </w:rPr>
        <w:t>וה</w:t>
      </w:r>
      <w:r w:rsidRPr="00C54454">
        <w:rPr>
          <w:rFonts w:ascii="Narkisim" w:hAnsi="Narkisim" w:cs="Narkisim"/>
          <w:b/>
          <w:bCs/>
          <w:rtl/>
        </w:rPr>
        <w:t>או"ז</w:t>
      </w:r>
      <w:r w:rsidRPr="00C54454">
        <w:rPr>
          <w:rFonts w:ascii="Narkisim" w:hAnsi="Narkisim" w:cs="Narkisim"/>
          <w:rtl/>
        </w:rPr>
        <w:t xml:space="preserve"> </w:t>
      </w:r>
      <w:r w:rsidRPr="00C54454">
        <w:rPr>
          <w:rFonts w:ascii="Narkisim" w:hAnsi="Narkisim" w:cs="Narkisim"/>
          <w:sz w:val="20"/>
          <w:szCs w:val="20"/>
          <w:rtl/>
        </w:rPr>
        <w:t>(שו"ת תשמה)</w:t>
      </w:r>
      <w:r w:rsidRPr="00C54454">
        <w:rPr>
          <w:rFonts w:ascii="Narkisim" w:hAnsi="Narkisim" w:cs="Narkisim"/>
          <w:rtl/>
        </w:rPr>
        <w:t xml:space="preserve"> הקשה עליו מסוגיין, דמ"מ היאך מהני ב"נ מדרבנן, הרי כשיבא הבעל בעי קיום גמור. </w:t>
      </w:r>
      <w:r w:rsidRPr="00C54454">
        <w:rPr>
          <w:rFonts w:ascii="Narkisim" w:hAnsi="Narkisim" w:cs="Narkisim"/>
          <w:sz w:val="20"/>
          <w:szCs w:val="20"/>
          <w:rtl/>
        </w:rPr>
        <w:t>וכה”ק ה</w:t>
      </w:r>
      <w:r w:rsidRPr="00C54454">
        <w:rPr>
          <w:rFonts w:ascii="Narkisim" w:hAnsi="Narkisim" w:cs="Narkisim"/>
          <w:b/>
          <w:bCs/>
          <w:sz w:val="20"/>
          <w:szCs w:val="20"/>
          <w:rtl/>
        </w:rPr>
        <w:t>ש”ך</w:t>
      </w:r>
      <w:r w:rsidRPr="00C54454">
        <w:rPr>
          <w:rFonts w:ascii="Narkisim" w:hAnsi="Narkisim" w:cs="Narkisim"/>
          <w:sz w:val="20"/>
          <w:szCs w:val="20"/>
          <w:rtl/>
        </w:rPr>
        <w:t xml:space="preserve"> (מו ט</w:t>
      </w:r>
      <w:r w:rsidRPr="00C54454">
        <w:rPr>
          <w:rStyle w:val="ad"/>
          <w:rFonts w:ascii="Narkisim" w:hAnsi="Narkisim" w:cs="Narkisim"/>
          <w:sz w:val="20"/>
          <w:szCs w:val="20"/>
          <w:rtl/>
        </w:rPr>
        <w:footnoteReference w:id="96"/>
      </w:r>
      <w:r w:rsidRPr="00C54454">
        <w:rPr>
          <w:rFonts w:ascii="Narkisim" w:hAnsi="Narkisim" w:cs="Narkisim"/>
          <w:sz w:val="20"/>
          <w:szCs w:val="20"/>
          <w:rtl/>
        </w:rPr>
        <w:t>, ו</w:t>
      </w:r>
      <w:r w:rsidRPr="00C54454">
        <w:rPr>
          <w:rFonts w:ascii="Narkisim" w:hAnsi="Narkisim" w:cs="Narkisim"/>
          <w:b/>
          <w:bCs/>
          <w:sz w:val="20"/>
          <w:szCs w:val="20"/>
          <w:rtl/>
        </w:rPr>
        <w:t>לח”מ</w:t>
      </w:r>
      <w:r w:rsidRPr="00C54454">
        <w:rPr>
          <w:rFonts w:ascii="Narkisim" w:hAnsi="Narkisim" w:cs="Narkisim"/>
          <w:sz w:val="20"/>
          <w:szCs w:val="20"/>
          <w:rtl/>
        </w:rPr>
        <w:t xml:space="preserve"> ז ב)</w:t>
      </w:r>
      <w:r w:rsidRPr="00C54454">
        <w:rPr>
          <w:rFonts w:ascii="Narkisim" w:hAnsi="Narkisim" w:cs="Narkisim"/>
          <w:rtl/>
        </w:rPr>
        <w:t>. וה</w:t>
      </w:r>
      <w:r w:rsidRPr="00C54454">
        <w:rPr>
          <w:rFonts w:ascii="Narkisim" w:hAnsi="Narkisim" w:cs="Narkisim"/>
          <w:b/>
          <w:bCs/>
          <w:rtl/>
        </w:rPr>
        <w:t>בית שמואל</w:t>
      </w:r>
      <w:r w:rsidRPr="00C54454">
        <w:rPr>
          <w:rFonts w:ascii="Narkisim" w:hAnsi="Narkisim" w:cs="Narkisim"/>
          <w:rtl/>
        </w:rPr>
        <w:t xml:space="preserve"> </w:t>
      </w:r>
      <w:r w:rsidRPr="00C54454">
        <w:rPr>
          <w:rFonts w:ascii="Narkisim" w:hAnsi="Narkisim" w:cs="Narkisim"/>
          <w:szCs w:val="20"/>
          <w:rtl/>
        </w:rPr>
        <w:t>(</w:t>
      </w:r>
      <w:r w:rsidRPr="00C54454">
        <w:rPr>
          <w:rFonts w:ascii="Narkisim" w:hAnsi="Narkisim" w:cs="Narkisim"/>
          <w:sz w:val="20"/>
          <w:szCs w:val="20"/>
          <w:rtl/>
        </w:rPr>
        <w:t>קמב ה)</w:t>
      </w:r>
      <w:r w:rsidRPr="00C54454">
        <w:rPr>
          <w:rFonts w:ascii="Narkisim" w:hAnsi="Narkisim" w:cs="Narkisim"/>
          <w:rtl/>
        </w:rPr>
        <w:t xml:space="preserve"> ו</w:t>
      </w:r>
      <w:r w:rsidRPr="00C54454">
        <w:rPr>
          <w:rFonts w:ascii="Narkisim" w:hAnsi="Narkisim" w:cs="Narkisim"/>
          <w:b/>
          <w:bCs/>
          <w:rtl/>
        </w:rPr>
        <w:t>מחנ"א</w:t>
      </w:r>
      <w:r w:rsidRPr="00C54454">
        <w:rPr>
          <w:rFonts w:ascii="Narkisim" w:hAnsi="Narkisim" w:cs="Narkisim"/>
          <w:rtl/>
        </w:rPr>
        <w:t xml:space="preserve"> </w:t>
      </w:r>
      <w:r w:rsidRPr="00C54454">
        <w:rPr>
          <w:rFonts w:ascii="Narkisim" w:hAnsi="Narkisim" w:cs="Narkisim"/>
          <w:sz w:val="20"/>
          <w:szCs w:val="20"/>
          <w:rtl/>
        </w:rPr>
        <w:t>(על הרמב"ם)</w:t>
      </w:r>
      <w:r w:rsidRPr="00C54454">
        <w:rPr>
          <w:rFonts w:ascii="Narkisim" w:hAnsi="Narkisim" w:cs="Narkisim"/>
          <w:rtl/>
        </w:rPr>
        <w:t xml:space="preserve"> תי' דכיון </w:t>
      </w:r>
      <w:r w:rsidRPr="00C54454">
        <w:rPr>
          <w:rFonts w:ascii="Narkisim" w:hAnsi="Narkisim" w:cs="Narkisim"/>
          <w:rtl/>
        </w:rPr>
        <w:lastRenderedPageBreak/>
        <w:t>דנתקבל העדות ב"נ קודם שיש ערעור, הוה כנתקיים ע"פ ב', ותו ל"מ ערעור</w:t>
      </w:r>
      <w:r w:rsidRPr="00C54454">
        <w:rPr>
          <w:rStyle w:val="ad"/>
          <w:rFonts w:ascii="Narkisim" w:hAnsi="Narkisim" w:cs="Narkisim"/>
          <w:rtl/>
        </w:rPr>
        <w:footnoteReference w:id="97"/>
      </w:r>
      <w:r w:rsidRPr="00C54454">
        <w:rPr>
          <w:rFonts w:ascii="Narkisim" w:hAnsi="Narkisim" w:cs="Narkisim"/>
          <w:rtl/>
        </w:rPr>
        <w:t>. [ומהני אף מדאורייתא].</w:t>
      </w:r>
    </w:p>
    <w:p w14:paraId="5FA114A9" w14:textId="77777777" w:rsidR="0035428C" w:rsidRPr="00C54454" w:rsidRDefault="00000000" w:rsidP="00C54454">
      <w:pPr>
        <w:bidi/>
        <w:rPr>
          <w:rFonts w:ascii="Narkisim" w:hAnsi="Narkisim" w:cs="Narkisim"/>
        </w:rPr>
      </w:pPr>
      <w:r w:rsidRPr="00C54454">
        <w:rPr>
          <w:rFonts w:ascii="Narkisim" w:hAnsi="Narkisim" w:cs="Narkisim"/>
          <w:rtl/>
        </w:rPr>
        <w:t>ה</w:t>
      </w:r>
      <w:r w:rsidRPr="00C54454">
        <w:rPr>
          <w:rFonts w:ascii="Narkisim" w:hAnsi="Narkisim" w:cs="Narkisim"/>
          <w:b/>
          <w:bCs/>
          <w:rtl/>
        </w:rPr>
        <w:t>רמב"ם</w:t>
      </w:r>
      <w:r w:rsidRPr="00C54454">
        <w:rPr>
          <w:rFonts w:ascii="Narkisim" w:hAnsi="Narkisim" w:cs="Narkisim"/>
          <w:rtl/>
        </w:rPr>
        <w:t xml:space="preserve"> </w:t>
      </w:r>
      <w:r w:rsidRPr="00C54454">
        <w:rPr>
          <w:rFonts w:ascii="Narkisim" w:hAnsi="Narkisim" w:cs="Narkisim"/>
          <w:sz w:val="20"/>
          <w:szCs w:val="20"/>
          <w:rtl/>
        </w:rPr>
        <w:t>(ז א-ב, וכעי”ז יב ג. וכ”פ ה</w:t>
      </w:r>
      <w:r w:rsidRPr="00C54454">
        <w:rPr>
          <w:rFonts w:ascii="Narkisim" w:hAnsi="Narkisim" w:cs="Narkisim"/>
          <w:b/>
          <w:bCs/>
          <w:sz w:val="20"/>
          <w:szCs w:val="20"/>
          <w:rtl/>
        </w:rPr>
        <w:t>שו”ע</w:t>
      </w:r>
      <w:r w:rsidRPr="00C54454">
        <w:rPr>
          <w:rFonts w:ascii="Narkisim" w:hAnsi="Narkisim" w:cs="Narkisim"/>
          <w:sz w:val="20"/>
          <w:szCs w:val="20"/>
          <w:rtl/>
        </w:rPr>
        <w:t xml:space="preserve"> קמא נג) </w:t>
      </w:r>
      <w:r w:rsidRPr="00C54454">
        <w:rPr>
          <w:rFonts w:ascii="Narkisim" w:hAnsi="Narkisim" w:cs="Narkisim"/>
          <w:rtl/>
        </w:rPr>
        <w:t>פסק דשליח באר"י נותן הגט בפני עדים, אע"פ שאין עדיו ידועין אצלינו. בא בעל ומערער יתקיים בחותמיו. ואם לא נתקיים ולא נודעו עדיו תצא והולד ממזר שהרי אינה מגורשת. אבד הגט הרי זו ספק מגורשת. וה</w:t>
      </w:r>
      <w:r w:rsidRPr="00C54454">
        <w:rPr>
          <w:rFonts w:ascii="Narkisim" w:hAnsi="Narkisim" w:cs="Narkisim"/>
          <w:b/>
          <w:bCs/>
          <w:rtl/>
        </w:rPr>
        <w:t>רמ"ך</w:t>
      </w:r>
      <w:r w:rsidRPr="00C54454">
        <w:rPr>
          <w:rFonts w:ascii="Narkisim" w:hAnsi="Narkisim" w:cs="Narkisim"/>
          <w:rtl/>
        </w:rPr>
        <w:t xml:space="preserve"> השיג כיון דקי"ל כר"ל דקיום שטרות דרבנן אמאי אינה מגורשת בודאי, ואמאי הולד מותר בממזרת ומן הדין ספק ממזר הוא</w:t>
      </w:r>
      <w:r w:rsidRPr="00C54454">
        <w:rPr>
          <w:rStyle w:val="ad"/>
          <w:rFonts w:ascii="Narkisim" w:hAnsi="Narkisim" w:cs="Narkisim"/>
          <w:rtl/>
        </w:rPr>
        <w:footnoteReference w:id="98"/>
      </w:r>
      <w:r w:rsidRPr="00C54454">
        <w:rPr>
          <w:rFonts w:ascii="Narkisim" w:hAnsi="Narkisim" w:cs="Narkisim"/>
          <w:rtl/>
        </w:rPr>
        <w:t>.</w:t>
      </w:r>
    </w:p>
    <w:p w14:paraId="41A293B3"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בית שמואל</w:t>
      </w:r>
      <w:r w:rsidRPr="00C54454">
        <w:rPr>
          <w:rFonts w:ascii="Narkisim" w:hAnsi="Narkisim"/>
          <w:rtl/>
        </w:rPr>
        <w:t xml:space="preserve"> </w:t>
      </w:r>
      <w:r w:rsidRPr="00C54454">
        <w:rPr>
          <w:rFonts w:ascii="Narkisim" w:hAnsi="Narkisim"/>
          <w:sz w:val="20"/>
          <w:szCs w:val="20"/>
          <w:rtl/>
        </w:rPr>
        <w:t xml:space="preserve">(קמא ע, קמב ה) </w:t>
      </w:r>
      <w:r w:rsidRPr="00C54454">
        <w:rPr>
          <w:rFonts w:ascii="Narkisim" w:hAnsi="Narkisim"/>
          <w:rtl/>
        </w:rPr>
        <w:t xml:space="preserve">ורוב </w:t>
      </w:r>
      <w:r w:rsidRPr="00C54454">
        <w:rPr>
          <w:rFonts w:ascii="Narkisim" w:hAnsi="Narkisim"/>
          <w:b/>
          <w:bCs/>
          <w:rtl/>
        </w:rPr>
        <w:t>האחרונים</w:t>
      </w:r>
      <w:r w:rsidRPr="00C54454">
        <w:rPr>
          <w:rFonts w:ascii="Narkisim" w:hAnsi="Narkisim"/>
          <w:rtl/>
        </w:rPr>
        <w:t xml:space="preserve"> נקטו דדעת הרמב”ם כר' אביגדור דמהני ערעור הבעל מדאורייתא</w:t>
      </w:r>
      <w:r w:rsidRPr="00C54454">
        <w:rPr>
          <w:rStyle w:val="ad"/>
          <w:rFonts w:ascii="Narkisim" w:hAnsi="Narkisim"/>
          <w:rtl/>
        </w:rPr>
        <w:footnoteReference w:id="99"/>
      </w:r>
      <w:r w:rsidRPr="00C54454">
        <w:rPr>
          <w:rFonts w:ascii="Narkisim" w:hAnsi="Narkisim"/>
          <w:rtl/>
        </w:rPr>
        <w:t>. אבל ה</w:t>
      </w:r>
      <w:r w:rsidRPr="00C54454">
        <w:rPr>
          <w:rFonts w:ascii="Narkisim" w:hAnsi="Narkisim"/>
          <w:b/>
          <w:bCs/>
          <w:rtl/>
        </w:rPr>
        <w:t>נתיבות</w:t>
      </w:r>
      <w:r w:rsidRPr="00C54454">
        <w:rPr>
          <w:rFonts w:ascii="Narkisim" w:hAnsi="Narkisim"/>
          <w:rtl/>
        </w:rPr>
        <w:t xml:space="preserve"> (מו ה) כתב דהרמב"ם איירי דוקא כשלא נודעו העדים, וס"ל דהא דריש לקיש הוה דוקא כשנודעו העדים מי הם, רק שאין מכירין חתימתן</w:t>
      </w:r>
      <w:r w:rsidRPr="00C54454">
        <w:rPr>
          <w:rStyle w:val="ad"/>
          <w:rFonts w:ascii="Narkisim" w:hAnsi="Narkisim"/>
          <w:rtl/>
        </w:rPr>
        <w:footnoteReference w:id="100"/>
      </w:r>
      <w:r w:rsidRPr="00C54454">
        <w:rPr>
          <w:rFonts w:ascii="Narkisim" w:hAnsi="Narkisim"/>
          <w:rtl/>
        </w:rPr>
        <w:t xml:space="preserve">. אבל במקום דלא נודעו כלל עדים בשם זה אף מדאורי' יש חשש זיוף, דכשאומר כן ניכר זיופו לבי"ד. </w:t>
      </w:r>
      <w:r w:rsidRPr="00C54454">
        <w:rPr>
          <w:rFonts w:ascii="Narkisim" w:hAnsi="Narkisim"/>
          <w:sz w:val="20"/>
          <w:szCs w:val="20"/>
          <w:rtl/>
        </w:rPr>
        <w:t>ובזה איירי הרמב"ם</w:t>
      </w:r>
      <w:r w:rsidRPr="00C54454">
        <w:rPr>
          <w:rStyle w:val="ad"/>
          <w:rFonts w:ascii="Narkisim" w:hAnsi="Narkisim"/>
          <w:sz w:val="20"/>
          <w:szCs w:val="20"/>
          <w:rtl/>
        </w:rPr>
        <w:footnoteReference w:id="101"/>
      </w:r>
      <w:r w:rsidRPr="00C54454">
        <w:rPr>
          <w:rFonts w:ascii="Narkisim" w:hAnsi="Narkisim"/>
          <w:sz w:val="20"/>
          <w:szCs w:val="20"/>
          <w:rtl/>
        </w:rPr>
        <w:t>.</w:t>
      </w:r>
    </w:p>
    <w:p w14:paraId="150920FB" w14:textId="77777777" w:rsidR="0035428C" w:rsidRPr="00C54454" w:rsidRDefault="00000000" w:rsidP="00C54454">
      <w:pPr>
        <w:pStyle w:val="a8"/>
        <w:bidi/>
        <w:rPr>
          <w:rFonts w:ascii="Narkisim" w:hAnsi="Narkisim"/>
        </w:rPr>
      </w:pPr>
      <w:r w:rsidRPr="00C54454">
        <w:rPr>
          <w:rFonts w:ascii="Narkisim" w:hAnsi="Narkisim"/>
          <w:rtl/>
        </w:rPr>
        <w:t>ומבואר ב</w:t>
      </w:r>
      <w:r w:rsidRPr="00C54454">
        <w:rPr>
          <w:rFonts w:ascii="Narkisim" w:hAnsi="Narkisim"/>
          <w:b/>
          <w:bCs/>
          <w:rtl/>
        </w:rPr>
        <w:t>רמב"ם</w:t>
      </w:r>
      <w:r w:rsidRPr="00C54454">
        <w:rPr>
          <w:rFonts w:ascii="Narkisim" w:hAnsi="Narkisim"/>
          <w:rtl/>
        </w:rPr>
        <w:t xml:space="preserve"> דכשהגט נאבד הוה ספק, ו</w:t>
      </w:r>
      <w:r w:rsidRPr="00C54454">
        <w:rPr>
          <w:rFonts w:ascii="Narkisim" w:hAnsi="Narkisim"/>
          <w:b/>
          <w:bCs/>
          <w:rtl/>
        </w:rPr>
        <w:t>ה"ה</w:t>
      </w:r>
      <w:r w:rsidRPr="00C54454">
        <w:rPr>
          <w:rFonts w:ascii="Narkisim" w:hAnsi="Narkisim"/>
          <w:rtl/>
        </w:rPr>
        <w:t xml:space="preserve"> ביאר דדלמא אי הוה גט קיים הוה מתקיים בחותמיו</w:t>
      </w:r>
      <w:r w:rsidRPr="00C54454">
        <w:rPr>
          <w:rStyle w:val="ad"/>
          <w:rFonts w:ascii="Narkisim" w:hAnsi="Narkisim"/>
          <w:rtl/>
        </w:rPr>
        <w:footnoteReference w:id="102"/>
      </w:r>
      <w:r w:rsidRPr="00C54454">
        <w:rPr>
          <w:rFonts w:ascii="Narkisim" w:hAnsi="Narkisim"/>
          <w:rtl/>
        </w:rPr>
        <w:t>. וה</w:t>
      </w:r>
      <w:r w:rsidRPr="00C54454">
        <w:rPr>
          <w:rFonts w:ascii="Narkisim" w:hAnsi="Narkisim"/>
          <w:b/>
          <w:bCs/>
          <w:rtl/>
        </w:rPr>
        <w:t>ט"ז</w:t>
      </w:r>
      <w:r w:rsidRPr="00C54454">
        <w:rPr>
          <w:rFonts w:ascii="Narkisim" w:hAnsi="Narkisim"/>
          <w:rtl/>
        </w:rPr>
        <w:t xml:space="preserve"> (קמא לד) תמה בזה.</w:t>
      </w:r>
    </w:p>
    <w:p w14:paraId="1A4306B1"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xml:space="preserve">. ועוד כת' </w:t>
      </w:r>
      <w:r w:rsidRPr="00C54454">
        <w:rPr>
          <w:rFonts w:ascii="Narkisim" w:hAnsi="Narkisim"/>
          <w:b/>
          <w:bCs/>
          <w:rtl/>
        </w:rPr>
        <w:t>ר' אביגדור</w:t>
      </w:r>
      <w:r w:rsidRPr="00C54454">
        <w:rPr>
          <w:rFonts w:ascii="Narkisim" w:hAnsi="Narkisim"/>
          <w:rtl/>
        </w:rPr>
        <w:t xml:space="preserve"> דהיכא דהעדים מכחישים, ואומרים דאין זה כתב ידם [ולא חתמו מעולם] צריך קיום השטר מדאורייתא. וה</w:t>
      </w:r>
      <w:r w:rsidRPr="00C54454">
        <w:rPr>
          <w:rFonts w:ascii="Narkisim" w:hAnsi="Narkisim"/>
          <w:b/>
          <w:bCs/>
          <w:rtl/>
        </w:rPr>
        <w:t>ש"ך</w:t>
      </w:r>
      <w:r w:rsidRPr="00C54454">
        <w:rPr>
          <w:rFonts w:ascii="Narkisim" w:hAnsi="Narkisim"/>
          <w:rtl/>
        </w:rPr>
        <w:t xml:space="preserve"> (מו ט) כת' דלא מצאנו סתירה לזה בדעת שאר פוסקים, אלא דב</w:t>
      </w:r>
      <w:r w:rsidRPr="00C54454">
        <w:rPr>
          <w:rFonts w:ascii="Narkisim" w:hAnsi="Narkisim"/>
          <w:b/>
          <w:bCs/>
          <w:rtl/>
        </w:rPr>
        <w:t>שו"ת מהרי"ק</w:t>
      </w:r>
      <w:r w:rsidRPr="00C54454">
        <w:rPr>
          <w:rFonts w:ascii="Narkisim" w:hAnsi="Narkisim"/>
          <w:rtl/>
        </w:rPr>
        <w:t xml:space="preserve"> (עד) הביא רב קדמון א' שחלק על ר' אביגדור אף בזה.</w:t>
      </w:r>
    </w:p>
    <w:p w14:paraId="18646F0C" w14:textId="77777777" w:rsidR="0035428C" w:rsidRPr="00C54454" w:rsidRDefault="00000000" w:rsidP="00C54454">
      <w:pPr>
        <w:bidi/>
        <w:rPr>
          <w:rFonts w:ascii="Narkisim" w:hAnsi="Narkisim" w:cs="Narkisim"/>
        </w:rPr>
      </w:pPr>
      <w:r w:rsidRPr="00C54454">
        <w:rPr>
          <w:rFonts w:ascii="Narkisim" w:hAnsi="Narkisim" w:cs="Narkisim"/>
          <w:u w:val="single"/>
          <w:rtl/>
        </w:rPr>
        <w:t>ורבא מ"ט לא אמר כרבה</w:t>
      </w:r>
      <w:r w:rsidRPr="00C54454">
        <w:rPr>
          <w:rFonts w:ascii="Narkisim" w:hAnsi="Narkisim" w:cs="Narkisim"/>
          <w:rtl/>
        </w:rPr>
        <w:t>. ה</w:t>
      </w:r>
      <w:r w:rsidRPr="00C54454">
        <w:rPr>
          <w:rFonts w:ascii="Narkisim" w:hAnsi="Narkisim" w:cs="Narkisim"/>
          <w:b/>
          <w:bCs/>
          <w:rtl/>
        </w:rPr>
        <w:t>רשב"א</w:t>
      </w:r>
      <w:r w:rsidRPr="00C54454">
        <w:rPr>
          <w:rFonts w:ascii="Narkisim" w:hAnsi="Narkisim" w:cs="Narkisim"/>
          <w:rtl/>
        </w:rPr>
        <w:t xml:space="preserve"> כתב דקושיית הגמ' כיון דמתני' דייקא הכי, דהא רבא סמך דסתם ספרא דדיינא מיגמר. א"נ ה"ק אמאי לא חייש רבא משום אותו מיעוט.</w:t>
      </w:r>
    </w:p>
    <w:p w14:paraId="6004E26B" w14:textId="77777777" w:rsidR="0035428C" w:rsidRPr="00C54454" w:rsidRDefault="00000000" w:rsidP="00C54454">
      <w:pPr>
        <w:pStyle w:val="aa"/>
        <w:bidi/>
        <w:rPr>
          <w:rFonts w:ascii="Narkisim" w:hAnsi="Narkisim"/>
        </w:rPr>
      </w:pPr>
      <w:r w:rsidRPr="00C54454">
        <w:rPr>
          <w:rFonts w:ascii="Narkisim" w:hAnsi="Narkisim"/>
          <w:u w:val="single"/>
          <w:rtl/>
        </w:rPr>
        <w:t>דאי מפשת ליה לדיבורא אתי למיגזייה וכו'</w:t>
      </w:r>
      <w:r w:rsidRPr="00C54454">
        <w:rPr>
          <w:rFonts w:ascii="Narkisim" w:hAnsi="Narkisim"/>
          <w:rtl/>
        </w:rPr>
        <w:t>. פ</w:t>
      </w:r>
      <w:r w:rsidRPr="00C54454">
        <w:rPr>
          <w:rFonts w:ascii="Narkisim" w:hAnsi="Narkisim"/>
          <w:b/>
          <w:bCs/>
          <w:rtl/>
        </w:rPr>
        <w:t>רש"י</w:t>
      </w:r>
      <w:r w:rsidRPr="00C54454">
        <w:rPr>
          <w:rFonts w:ascii="Narkisim" w:hAnsi="Narkisim"/>
          <w:rtl/>
        </w:rPr>
        <w:t xml:space="preserve"> ואמרי' דכל המשנה ממטבע שטבעו חכמים</w:t>
      </w:r>
      <w:r w:rsidRPr="00C54454">
        <w:rPr>
          <w:rStyle w:val="ad"/>
          <w:rFonts w:ascii="Narkisim" w:hAnsi="Narkisim"/>
          <w:rtl/>
        </w:rPr>
        <w:footnoteReference w:id="103"/>
      </w:r>
      <w:r w:rsidRPr="00C54454">
        <w:rPr>
          <w:rFonts w:ascii="Narkisim" w:hAnsi="Narkisim"/>
          <w:rtl/>
        </w:rPr>
        <w:t xml:space="preserve"> בגיטין הולד ממזר. [ואף דהשתא אמרי' דסגי בלשון ב"נ לחוד. אבל אי שינה מלשון התקנה ל"מ]. ועוד פי' ה</w:t>
      </w:r>
      <w:r w:rsidRPr="00C54454">
        <w:rPr>
          <w:rFonts w:ascii="Narkisim" w:hAnsi="Narkisim"/>
          <w:b/>
          <w:bCs/>
          <w:rtl/>
        </w:rPr>
        <w:t>ראשונים</w:t>
      </w:r>
      <w:r w:rsidRPr="00C54454">
        <w:rPr>
          <w:rFonts w:ascii="Narkisim" w:hAnsi="Narkisim"/>
          <w:rtl/>
        </w:rPr>
        <w:t xml:space="preserve"> (רמב"ן, רשב"א בתי' ב') דאי כולם אומרים ב"נ לשמה והוא שינה, חיישי' שמא לא נכתב לשמה. וה</w:t>
      </w:r>
      <w:r w:rsidRPr="00C54454">
        <w:rPr>
          <w:rFonts w:ascii="Narkisim" w:hAnsi="Narkisim"/>
          <w:b/>
          <w:bCs/>
          <w:rtl/>
        </w:rPr>
        <w:t>רשב"א</w:t>
      </w:r>
      <w:r w:rsidRPr="00C54454">
        <w:rPr>
          <w:rFonts w:ascii="Narkisim" w:hAnsi="Narkisim"/>
          <w:rtl/>
        </w:rPr>
        <w:t xml:space="preserve"> הק' דמ"מ אי לא אמר נשאלנו אי כוונתו דהוה לשמה. ומהני שיחזור ויאמר.</w:t>
      </w:r>
    </w:p>
    <w:p w14:paraId="366F1284" w14:textId="77777777" w:rsidR="0035428C" w:rsidRPr="00C54454" w:rsidRDefault="00000000" w:rsidP="00C54454">
      <w:pPr>
        <w:pStyle w:val="aa"/>
        <w:bidi/>
        <w:rPr>
          <w:rFonts w:ascii="Narkisim" w:hAnsi="Narkisim"/>
        </w:rPr>
      </w:pPr>
      <w:r w:rsidRPr="00C54454">
        <w:rPr>
          <w:rFonts w:ascii="Narkisim" w:hAnsi="Narkisim"/>
          <w:u w:val="single"/>
          <w:rtl/>
        </w:rPr>
        <w:t>שם. דאי מפשת וכו'</w:t>
      </w:r>
      <w:r w:rsidRPr="00C54454">
        <w:rPr>
          <w:rFonts w:ascii="Narkisim" w:hAnsi="Narkisim"/>
          <w:rtl/>
        </w:rPr>
        <w:t>. ובגמ' (זבחים ב:) אי' דתקנו בקדשים שלא לומר לשמה, דילמא אתי למימר שלא לשמה. ו</w:t>
      </w:r>
      <w:r w:rsidRPr="00C54454">
        <w:rPr>
          <w:rFonts w:ascii="Narkisim" w:hAnsi="Narkisim"/>
          <w:b/>
          <w:bCs/>
          <w:rtl/>
        </w:rPr>
        <w:t>תוס'</w:t>
      </w:r>
      <w:r w:rsidRPr="00C54454">
        <w:rPr>
          <w:rFonts w:ascii="Narkisim" w:hAnsi="Narkisim"/>
          <w:rtl/>
        </w:rPr>
        <w:t xml:space="preserve"> (שם) כת' דבסוגיין לא הוי מצי למימר דהשליח אתי למימר שלא לשמה, דמי הוא שוטה כל כך שיאמר שנכתב לשם אחרת. אבל בקרבן פעמים שטועה וסבור שהוא קרבן אחר.</w:t>
      </w:r>
    </w:p>
    <w:p w14:paraId="5E261E27" w14:textId="77777777" w:rsidR="0035428C" w:rsidRPr="00C54454" w:rsidRDefault="00000000" w:rsidP="00C54454">
      <w:pPr>
        <w:pStyle w:val="aa"/>
        <w:bidi/>
        <w:rPr>
          <w:rFonts w:ascii="Narkisim" w:hAnsi="Narkisim"/>
        </w:rPr>
      </w:pPr>
      <w:r w:rsidRPr="00C54454">
        <w:rPr>
          <w:rFonts w:ascii="Narkisim" w:hAnsi="Narkisim"/>
          <w:u w:val="single"/>
          <w:rtl/>
        </w:rPr>
        <w:t>רש"י ד"ה אתי למגזייה</w:t>
      </w:r>
      <w:r w:rsidRPr="00C54454">
        <w:rPr>
          <w:rFonts w:ascii="Narkisim" w:hAnsi="Narkisim"/>
          <w:rtl/>
        </w:rPr>
        <w:t>. כל המשנה ממטבע וכ'. וכדעת ר' מאיר (לקמן ה: ופ.)</w:t>
      </w:r>
      <w:r w:rsidRPr="00C54454">
        <w:rPr>
          <w:rStyle w:val="ad"/>
          <w:rFonts w:ascii="Narkisim" w:hAnsi="Narkisim"/>
          <w:rtl/>
        </w:rPr>
        <w:footnoteReference w:id="104"/>
      </w:r>
      <w:r w:rsidRPr="00C54454">
        <w:rPr>
          <w:rFonts w:ascii="Narkisim" w:hAnsi="Narkisim"/>
          <w:rtl/>
        </w:rPr>
        <w:t>. א"נ כוונת רש"י דאף לרבנן פסול, אלא דאינו ממזר. וה</w:t>
      </w:r>
      <w:r w:rsidRPr="00C54454">
        <w:rPr>
          <w:rFonts w:ascii="Narkisim" w:hAnsi="Narkisim"/>
          <w:b/>
          <w:bCs/>
          <w:rtl/>
        </w:rPr>
        <w:t>ראשונים</w:t>
      </w:r>
      <w:r w:rsidRPr="00C54454">
        <w:rPr>
          <w:rFonts w:ascii="Narkisim" w:hAnsi="Narkisim"/>
          <w:rtl/>
        </w:rPr>
        <w:t xml:space="preserve"> כתבו דאילו תקנו לומר 'לשמה', אם יאמר סתמא משמע דאינו לשמה.</w:t>
      </w:r>
    </w:p>
    <w:p w14:paraId="775FB3F4" w14:textId="77777777" w:rsidR="0035428C" w:rsidRPr="00C54454" w:rsidRDefault="00000000" w:rsidP="00C54454">
      <w:pPr>
        <w:pStyle w:val="a8"/>
        <w:bidi/>
        <w:rPr>
          <w:rFonts w:ascii="Narkisim" w:hAnsi="Narkisim"/>
        </w:rPr>
      </w:pPr>
      <w:r w:rsidRPr="00C54454">
        <w:rPr>
          <w:rFonts w:ascii="Narkisim" w:hAnsi="Narkisim"/>
          <w:rtl/>
        </w:rPr>
        <w:t>ה</w:t>
      </w:r>
      <w:r w:rsidRPr="00C54454">
        <w:rPr>
          <w:rFonts w:ascii="Narkisim" w:hAnsi="Narkisim"/>
          <w:b/>
          <w:bCs/>
          <w:rtl/>
        </w:rPr>
        <w:t xml:space="preserve">פתח”ת </w:t>
      </w:r>
      <w:r w:rsidRPr="00C54454">
        <w:rPr>
          <w:rFonts w:ascii="Narkisim" w:hAnsi="Narkisim"/>
          <w:rtl/>
        </w:rPr>
        <w:t>(קמב א ול) הביא בשם ה</w:t>
      </w:r>
      <w:r w:rsidRPr="00C54454">
        <w:rPr>
          <w:rFonts w:ascii="Narkisim" w:hAnsi="Narkisim"/>
          <w:b/>
          <w:bCs/>
          <w:rtl/>
        </w:rPr>
        <w:t>רדב"ז</w:t>
      </w:r>
      <w:r w:rsidRPr="00C54454">
        <w:rPr>
          <w:rFonts w:ascii="Narkisim" w:hAnsi="Narkisim"/>
          <w:rtl/>
        </w:rPr>
        <w:t xml:space="preserve"> (א שנט) שדן כשהשליח עצמו כתב, האם צריך דוקא לשון בפני נכתב, או דמהני לומר 'כתבתי'</w:t>
      </w:r>
      <w:r w:rsidRPr="00C54454">
        <w:rPr>
          <w:rStyle w:val="ad"/>
          <w:rFonts w:ascii="Narkisim" w:hAnsi="Narkisim"/>
          <w:rtl/>
        </w:rPr>
        <w:footnoteReference w:id="105"/>
      </w:r>
      <w:r w:rsidRPr="00C54454">
        <w:rPr>
          <w:rFonts w:ascii="Narkisim" w:hAnsi="Narkisim"/>
          <w:rtl/>
        </w:rPr>
        <w:t>, ודי שמזכיר הכתיבה משום איחלופי</w:t>
      </w:r>
      <w:r w:rsidRPr="00C54454">
        <w:rPr>
          <w:rStyle w:val="ad"/>
          <w:rFonts w:ascii="Narkisim" w:hAnsi="Narkisim"/>
          <w:rtl/>
        </w:rPr>
        <w:footnoteReference w:id="106"/>
      </w:r>
      <w:r w:rsidRPr="00C54454">
        <w:rPr>
          <w:rFonts w:ascii="Narkisim" w:hAnsi="Narkisim"/>
          <w:rtl/>
        </w:rPr>
        <w:t>.</w:t>
      </w:r>
    </w:p>
    <w:p w14:paraId="2D878629" w14:textId="77777777" w:rsidR="0035428C" w:rsidRPr="00C54454" w:rsidRDefault="00000000" w:rsidP="00C54454">
      <w:pPr>
        <w:pStyle w:val="aa"/>
        <w:bidi/>
        <w:rPr>
          <w:rFonts w:ascii="Narkisim" w:hAnsi="Narkisim"/>
        </w:rPr>
      </w:pPr>
      <w:r w:rsidRPr="00C54454">
        <w:rPr>
          <w:rFonts w:ascii="Narkisim" w:hAnsi="Narkisim"/>
          <w:u w:val="single"/>
          <w:rtl/>
        </w:rPr>
        <w:t>חד מתלת גייז.</w:t>
      </w:r>
      <w:r w:rsidRPr="00C54454">
        <w:rPr>
          <w:rFonts w:ascii="Narkisim" w:hAnsi="Narkisim"/>
          <w:rtl/>
        </w:rPr>
        <w:t xml:space="preserve"> </w:t>
      </w:r>
      <w:r w:rsidRPr="00C54454">
        <w:rPr>
          <w:rFonts w:ascii="Narkisim" w:hAnsi="Narkisim"/>
          <w:b/>
          <w:bCs/>
          <w:rtl/>
        </w:rPr>
        <w:t>רש"י</w:t>
      </w:r>
      <w:r w:rsidRPr="00C54454">
        <w:rPr>
          <w:rFonts w:ascii="Narkisim" w:hAnsi="Narkisim"/>
          <w:rtl/>
        </w:rPr>
        <w:t xml:space="preserve"> משמע דתלת היינו 'בפני נכתב לשמה'. אבל ה</w:t>
      </w:r>
      <w:r w:rsidRPr="00C54454">
        <w:rPr>
          <w:rFonts w:ascii="Narkisim" w:hAnsi="Narkisim"/>
          <w:b/>
          <w:bCs/>
          <w:rtl/>
        </w:rPr>
        <w:t>תוס' הרא"ש</w:t>
      </w:r>
      <w:r w:rsidRPr="00C54454">
        <w:rPr>
          <w:rFonts w:ascii="Narkisim" w:hAnsi="Narkisim"/>
          <w:rtl/>
        </w:rPr>
        <w:t xml:space="preserve"> כת' דבפני נכתב הוא חד, בפני נחתם חד, ולשמה חד. וקושיית הגמ' דניחוש שיאמר בפנ"כ ולא בפנ"ח.</w:t>
      </w:r>
    </w:p>
    <w:p w14:paraId="4332A9BD" w14:textId="77777777" w:rsidR="0035428C" w:rsidRPr="00C54454" w:rsidRDefault="00000000" w:rsidP="00C54454">
      <w:pPr>
        <w:bidi/>
        <w:rPr>
          <w:rFonts w:ascii="Narkisim" w:hAnsi="Narkisim" w:cs="Narkisim"/>
        </w:rPr>
      </w:pPr>
      <w:r w:rsidRPr="00C54454">
        <w:rPr>
          <w:rFonts w:ascii="Narkisim" w:hAnsi="Narkisim" w:cs="Narkisim"/>
          <w:u w:val="single"/>
          <w:rtl/>
        </w:rPr>
        <w:t>תוד"ה אתי</w:t>
      </w:r>
      <w:r w:rsidRPr="00C54454">
        <w:rPr>
          <w:rFonts w:ascii="Narkisim" w:hAnsi="Narkisim" w:cs="Narkisim"/>
          <w:rtl/>
        </w:rPr>
        <w:t>. ה</w:t>
      </w:r>
      <w:r w:rsidRPr="00C54454">
        <w:rPr>
          <w:rFonts w:ascii="Narkisim" w:hAnsi="Narkisim" w:cs="Narkisim"/>
          <w:b/>
          <w:bCs/>
          <w:rtl/>
        </w:rPr>
        <w:t>רמב"ן</w:t>
      </w:r>
      <w:r w:rsidRPr="00C54454">
        <w:rPr>
          <w:rFonts w:ascii="Narkisim" w:hAnsi="Narkisim" w:cs="Narkisim"/>
          <w:rtl/>
        </w:rPr>
        <w:t xml:space="preserve"> (לקמן ה.) העלה צד דגדר התקנה דמשום איחלופי בעי עדות שנכתב לשמה, ועפ"ז ניחא דבעי חצי האחרון דוקא. </w:t>
      </w:r>
      <w:r w:rsidRPr="00C54454">
        <w:rPr>
          <w:rFonts w:ascii="Narkisim" w:hAnsi="Narkisim" w:cs="Narkisim"/>
          <w:sz w:val="20"/>
          <w:szCs w:val="20"/>
          <w:rtl/>
        </w:rPr>
        <w:t>[ותוס' משמע דב"נ לרבא הוא 'עיקר הגט', ולא תליא בגדרי לשמה].</w:t>
      </w:r>
    </w:p>
    <w:p w14:paraId="09A67F25" w14:textId="77777777" w:rsidR="0035428C" w:rsidRPr="00C54454" w:rsidRDefault="00000000" w:rsidP="00C54454">
      <w:pPr>
        <w:pStyle w:val="aa"/>
        <w:bidi/>
        <w:rPr>
          <w:rFonts w:ascii="Narkisim" w:hAnsi="Narkisim"/>
        </w:rPr>
      </w:pPr>
      <w:r w:rsidRPr="00C54454">
        <w:rPr>
          <w:rFonts w:ascii="Narkisim" w:hAnsi="Narkisim"/>
          <w:u w:val="single"/>
          <w:rtl/>
        </w:rPr>
        <w:t>תוד"ה מאן</w:t>
      </w:r>
      <w:r w:rsidRPr="00C54454">
        <w:rPr>
          <w:rFonts w:ascii="Narkisim" w:hAnsi="Narkisim"/>
          <w:rtl/>
        </w:rPr>
        <w:t>. דצ"ל בפני נכתב משום לשמה אף למסקנא. וכ"כ ה</w:t>
      </w:r>
      <w:r w:rsidRPr="00C54454">
        <w:rPr>
          <w:rFonts w:ascii="Narkisim" w:hAnsi="Narkisim"/>
          <w:b/>
          <w:bCs/>
          <w:rtl/>
        </w:rPr>
        <w:t>רשב"א</w:t>
      </w:r>
      <w:r w:rsidRPr="00C54454">
        <w:rPr>
          <w:rFonts w:ascii="Narkisim" w:hAnsi="Narkisim"/>
          <w:rtl/>
        </w:rPr>
        <w:t>. אבל ה</w:t>
      </w:r>
      <w:r w:rsidRPr="00C54454">
        <w:rPr>
          <w:rFonts w:ascii="Narkisim" w:hAnsi="Narkisim"/>
          <w:b/>
          <w:bCs/>
          <w:rtl/>
        </w:rPr>
        <w:t>רמב"ן</w:t>
      </w:r>
      <w:r w:rsidRPr="00C54454">
        <w:rPr>
          <w:rFonts w:ascii="Narkisim" w:hAnsi="Narkisim"/>
          <w:rtl/>
        </w:rPr>
        <w:t xml:space="preserve"> (לקמן ה.) כתב דלמסקנא </w:t>
      </w:r>
      <w:r w:rsidRPr="00C54454">
        <w:rPr>
          <w:rFonts w:ascii="Narkisim" w:hAnsi="Narkisim"/>
          <w:rtl/>
        </w:rPr>
        <w:lastRenderedPageBreak/>
        <w:t>אינו כן. [ועי"ש].</w:t>
      </w:r>
    </w:p>
    <w:p w14:paraId="53686CDB" w14:textId="77777777" w:rsidR="0035428C" w:rsidRPr="00C54454" w:rsidRDefault="00000000" w:rsidP="00C54454">
      <w:pPr>
        <w:pStyle w:val="3"/>
        <w:bidi/>
        <w:rPr>
          <w:rFonts w:ascii="Narkisim" w:hAnsi="Narkisim"/>
        </w:rPr>
      </w:pPr>
      <w:r w:rsidRPr="00C54454">
        <w:rPr>
          <w:rFonts w:ascii="Narkisim" w:hAnsi="Narkisim"/>
          <w:rtl/>
        </w:rPr>
        <w:t>דף ג:</w:t>
      </w:r>
    </w:p>
    <w:p w14:paraId="6824F329" w14:textId="77777777" w:rsidR="0035428C" w:rsidRPr="00C54454" w:rsidRDefault="00000000" w:rsidP="00C54454">
      <w:pPr>
        <w:bidi/>
        <w:rPr>
          <w:rFonts w:ascii="Narkisim" w:hAnsi="Narkisim" w:cs="Narkisim"/>
        </w:rPr>
      </w:pPr>
      <w:r w:rsidRPr="00C54454">
        <w:rPr>
          <w:rFonts w:ascii="Narkisim" w:hAnsi="Narkisim" w:cs="Narkisim"/>
          <w:u w:val="single"/>
          <w:rtl/>
        </w:rPr>
        <w:t>אי ר' מאיר חתימה בעי, כתיבה לא בעי.</w:t>
      </w:r>
      <w:r w:rsidRPr="00C54454">
        <w:rPr>
          <w:rFonts w:ascii="Narkisim" w:hAnsi="Narkisim" w:cs="Narkisim"/>
          <w:b/>
          <w:bCs/>
          <w:rtl/>
        </w:rPr>
        <w:t xml:space="preserve"> רע"א</w:t>
      </w:r>
      <w:r w:rsidRPr="00C54454">
        <w:rPr>
          <w:rFonts w:ascii="Narkisim" w:hAnsi="Narkisim" w:cs="Narkisim"/>
          <w:rtl/>
        </w:rPr>
        <w:t xml:space="preserve"> הקשה דלדעת שמואל (לקמן פו) דכתב סופר ועד כשר מדאורייתא, דגט שיש עליו עד א' כשר, דכתיבת הסופר נחשב עד נוסף, וא"כ בכל גט יש ג' עדים, וניחוש שהסופר נתכוון לעדות שלא לשמה.</w:t>
      </w:r>
    </w:p>
    <w:p w14:paraId="6C91516C" w14:textId="77777777" w:rsidR="0035428C" w:rsidRPr="00C54454" w:rsidRDefault="00000000" w:rsidP="00C54454">
      <w:pPr>
        <w:pStyle w:val="ac"/>
        <w:bidi/>
        <w:rPr>
          <w:rFonts w:ascii="Narkisim" w:hAnsi="Narkisim" w:cs="Narkisim"/>
        </w:rPr>
      </w:pPr>
      <w:r w:rsidRPr="00C54454">
        <w:rPr>
          <w:rFonts w:ascii="Narkisim" w:hAnsi="Narkisim" w:cs="Narkisim"/>
          <w:rtl/>
        </w:rPr>
        <w:t>ורע"א הוכיח דאין חסרון נמצא קרוב או פסול בחתימה שלא לשמה. ואם יש הרבה עדים, סגי שב' מתוכם חתמו לשמה, ואין הפסול מתפשט בכולם. וב</w:t>
      </w:r>
      <w:r w:rsidRPr="00C54454">
        <w:rPr>
          <w:rFonts w:ascii="Narkisim" w:hAnsi="Narkisim" w:cs="Narkisim"/>
          <w:b/>
          <w:bCs/>
          <w:rtl/>
        </w:rPr>
        <w:t>שו"ת הרא"ש</w:t>
      </w:r>
      <w:r w:rsidRPr="00C54454">
        <w:rPr>
          <w:rFonts w:ascii="Narkisim" w:hAnsi="Narkisim" w:cs="Narkisim"/>
          <w:rtl/>
        </w:rPr>
        <w:t xml:space="preserve"> </w:t>
      </w:r>
      <w:r w:rsidRPr="00C54454">
        <w:rPr>
          <w:rFonts w:ascii="Narkisim" w:hAnsi="Narkisim" w:cs="Narkisim"/>
          <w:sz w:val="20"/>
          <w:szCs w:val="20"/>
          <w:rtl/>
        </w:rPr>
        <w:t xml:space="preserve">(מו ג) </w:t>
      </w:r>
      <w:r w:rsidRPr="00C54454">
        <w:rPr>
          <w:rFonts w:ascii="Narkisim" w:hAnsi="Narkisim" w:cs="Narkisim"/>
          <w:rtl/>
        </w:rPr>
        <w:t xml:space="preserve">דן בדין זה האם צריך שכולם יחתמו לשמה, ומשמע דתליא </w:t>
      </w:r>
      <w:r w:rsidRPr="00C54454">
        <w:rPr>
          <w:rFonts w:ascii="Narkisim" w:hAnsi="Narkisim" w:cs="Narkisim"/>
          <w:szCs w:val="20"/>
          <w:rtl/>
        </w:rPr>
        <w:t>(</w:t>
      </w:r>
      <w:r w:rsidRPr="00C54454">
        <w:rPr>
          <w:rFonts w:ascii="Narkisim" w:hAnsi="Narkisim" w:cs="Narkisim"/>
          <w:sz w:val="20"/>
          <w:szCs w:val="20"/>
          <w:rtl/>
        </w:rPr>
        <w:t>במח' לקמן יח:)</w:t>
      </w:r>
      <w:r w:rsidRPr="00C54454">
        <w:rPr>
          <w:rFonts w:ascii="Narkisim" w:hAnsi="Narkisim" w:cs="Narkisim"/>
          <w:rtl/>
        </w:rPr>
        <w:t xml:space="preserve"> האם כולהו משום עדים. ומבואר דאילו כולהו עדים בעי שהכל לשמה</w:t>
      </w:r>
      <w:r w:rsidRPr="00C54454">
        <w:rPr>
          <w:rStyle w:val="ad"/>
          <w:rFonts w:ascii="Narkisim" w:hAnsi="Narkisim" w:cs="Narkisim"/>
          <w:rtl/>
        </w:rPr>
        <w:footnoteReference w:id="107"/>
      </w:r>
      <w:r w:rsidRPr="00C54454">
        <w:rPr>
          <w:rFonts w:ascii="Narkisim" w:hAnsi="Narkisim" w:cs="Narkisim"/>
          <w:rtl/>
        </w:rPr>
        <w:t xml:space="preserve">. </w:t>
      </w:r>
      <w:r w:rsidRPr="00C54454">
        <w:rPr>
          <w:rFonts w:ascii="Narkisim" w:hAnsi="Narkisim" w:cs="Narkisim"/>
          <w:sz w:val="20"/>
          <w:szCs w:val="20"/>
          <w:rtl/>
        </w:rPr>
        <w:t>וה</w:t>
      </w:r>
      <w:r w:rsidRPr="00C54454">
        <w:rPr>
          <w:rFonts w:ascii="Narkisim" w:hAnsi="Narkisim" w:cs="Narkisim"/>
          <w:b/>
          <w:bCs/>
          <w:sz w:val="20"/>
          <w:szCs w:val="20"/>
          <w:rtl/>
        </w:rPr>
        <w:t>אחרונים</w:t>
      </w:r>
      <w:r w:rsidRPr="00C54454">
        <w:rPr>
          <w:rFonts w:ascii="Narkisim" w:hAnsi="Narkisim" w:cs="Narkisim"/>
          <w:sz w:val="20"/>
          <w:szCs w:val="20"/>
          <w:rtl/>
        </w:rPr>
        <w:t xml:space="preserve"> (קה"י ג) תי' דהכא החשש שמא נכתב להתלמד, וכה"ג כתיבת הסופר אינו נחשב כעדות כלל.</w:t>
      </w:r>
    </w:p>
    <w:p w14:paraId="1DED7ACC" w14:textId="77777777" w:rsidR="0035428C" w:rsidRPr="00C54454" w:rsidRDefault="00000000" w:rsidP="00C54454">
      <w:pPr>
        <w:pStyle w:val="ac"/>
        <w:bidi/>
        <w:rPr>
          <w:rFonts w:ascii="Narkisim" w:hAnsi="Narkisim" w:cs="Narkisim"/>
        </w:rPr>
      </w:pPr>
      <w:r w:rsidRPr="00C54454">
        <w:rPr>
          <w:rFonts w:ascii="Narkisim" w:hAnsi="Narkisim" w:cs="Narkisim"/>
          <w:rtl/>
        </w:rPr>
        <w:t>ורע"א הוכיח דסגי שיש ב' שחתמו לשמה. וביאר דדוקא היכא דהפסול בגופו אמרי' דעדותו בטילה, ואילו שלא לשמה הוה פסול בהגדה, ואינו פוסל לשאר.</w:t>
      </w:r>
      <w:r w:rsidRPr="00C54454">
        <w:rPr>
          <w:rFonts w:ascii="Narkisim" w:hAnsi="Narkisim" w:cs="Narkisim"/>
          <w:sz w:val="20"/>
          <w:szCs w:val="20"/>
          <w:rtl/>
        </w:rPr>
        <w:t xml:space="preserve"> [וה</w:t>
      </w:r>
      <w:r w:rsidRPr="00C54454">
        <w:rPr>
          <w:rFonts w:ascii="Narkisim" w:hAnsi="Narkisim" w:cs="Narkisim"/>
          <w:b/>
          <w:bCs/>
          <w:sz w:val="20"/>
          <w:szCs w:val="20"/>
          <w:rtl/>
        </w:rPr>
        <w:t>אחרונים</w:t>
      </w:r>
      <w:r w:rsidRPr="00C54454">
        <w:rPr>
          <w:rFonts w:ascii="Narkisim" w:hAnsi="Narkisim" w:cs="Narkisim"/>
          <w:sz w:val="20"/>
          <w:szCs w:val="20"/>
          <w:rtl/>
        </w:rPr>
        <w:t xml:space="preserve"> הק' מכמה מקומות דמצאנו גם במקום שאינו פסול הגוף</w:t>
      </w:r>
      <w:r w:rsidRPr="00C54454">
        <w:rPr>
          <w:rStyle w:val="ad"/>
          <w:rFonts w:ascii="Narkisim" w:hAnsi="Narkisim" w:cs="Narkisim"/>
          <w:sz w:val="20"/>
          <w:szCs w:val="20"/>
          <w:rtl/>
        </w:rPr>
        <w:footnoteReference w:id="108"/>
      </w:r>
      <w:r w:rsidRPr="00C54454">
        <w:rPr>
          <w:rFonts w:ascii="Narkisim" w:hAnsi="Narkisim" w:cs="Narkisim"/>
          <w:sz w:val="20"/>
          <w:szCs w:val="20"/>
          <w:rtl/>
        </w:rPr>
        <w:t>]</w:t>
      </w:r>
      <w:r w:rsidRPr="00C54454">
        <w:rPr>
          <w:rFonts w:ascii="Narkisim" w:hAnsi="Narkisim" w:cs="Narkisim"/>
          <w:rtl/>
        </w:rPr>
        <w:t>.</w:t>
      </w:r>
    </w:p>
    <w:p w14:paraId="3A8CA094" w14:textId="77777777" w:rsidR="0035428C" w:rsidRPr="00C54454" w:rsidRDefault="00000000" w:rsidP="00C54454">
      <w:pPr>
        <w:pStyle w:val="ac"/>
        <w:bidi/>
        <w:rPr>
          <w:rFonts w:ascii="Narkisim" w:hAnsi="Narkisim" w:cs="Narkisim"/>
        </w:rPr>
      </w:pPr>
      <w:r w:rsidRPr="00C54454">
        <w:rPr>
          <w:rFonts w:ascii="Narkisim" w:hAnsi="Narkisim" w:cs="Narkisim"/>
          <w:rtl/>
        </w:rPr>
        <w:t>וה</w:t>
      </w:r>
      <w:r w:rsidRPr="00C54454">
        <w:rPr>
          <w:rFonts w:ascii="Narkisim" w:hAnsi="Narkisim" w:cs="Narkisim"/>
          <w:b/>
          <w:bCs/>
          <w:rtl/>
        </w:rPr>
        <w:t>קובץ ביאורים</w:t>
      </w:r>
      <w:r w:rsidRPr="00C54454">
        <w:rPr>
          <w:rFonts w:ascii="Narkisim" w:hAnsi="Narkisim" w:cs="Narkisim"/>
          <w:rtl/>
        </w:rPr>
        <w:t xml:space="preserve"> (ג) חילק דהכא העד יכול להעיד בכשרות, אלא שנעשית העדות בצורה פסולה. ועוד תי' דשלא לשמה אינו פסול מדיני העדות אלא בדיני הגט, ולא אשכחן עדות שבטלה מקצתה בכה"ג.</w:t>
      </w:r>
    </w:p>
    <w:p w14:paraId="3FF917A5" w14:textId="77777777" w:rsidR="0035428C" w:rsidRPr="00C54454" w:rsidRDefault="00000000" w:rsidP="00C54454">
      <w:pPr>
        <w:pStyle w:val="2"/>
        <w:bidi/>
        <w:rPr>
          <w:rFonts w:ascii="Narkisim" w:hAnsi="Narkisim"/>
        </w:rPr>
      </w:pPr>
      <w:r w:rsidRPr="00C54454">
        <w:rPr>
          <w:rFonts w:ascii="Narkisim" w:hAnsi="Narkisim"/>
          <w:rtl/>
        </w:rPr>
        <w:t>הקדמה - עדי חתימה ומסירה כרתי</w:t>
      </w:r>
    </w:p>
    <w:p w14:paraId="520CF287" w14:textId="77777777" w:rsidR="0035428C" w:rsidRPr="00C54454" w:rsidRDefault="00000000" w:rsidP="00C54454">
      <w:pPr>
        <w:bidi/>
        <w:rPr>
          <w:rFonts w:ascii="Narkisim" w:hAnsi="Narkisim" w:cs="Narkisim"/>
        </w:rPr>
      </w:pPr>
      <w:r w:rsidRPr="00C54454">
        <w:rPr>
          <w:rFonts w:ascii="Narkisim" w:hAnsi="Narkisim" w:cs="Narkisim"/>
          <w:u w:val="single"/>
          <w:rtl/>
        </w:rPr>
        <w:t>אי ר' מאיר וכו' אי ר' אלעזר וכו'</w:t>
      </w:r>
      <w:r w:rsidRPr="00C54454">
        <w:rPr>
          <w:rFonts w:ascii="Narkisim" w:hAnsi="Narkisim" w:cs="Narkisim"/>
          <w:rtl/>
        </w:rPr>
        <w:t>. פ</w:t>
      </w:r>
      <w:r w:rsidRPr="00C54454">
        <w:rPr>
          <w:rFonts w:ascii="Narkisim" w:hAnsi="Narkisim" w:cs="Narkisim"/>
          <w:b/>
          <w:bCs/>
          <w:rtl/>
        </w:rPr>
        <w:t>רש"י</w:t>
      </w:r>
      <w:r w:rsidRPr="00C54454">
        <w:rPr>
          <w:rFonts w:ascii="Narkisim" w:hAnsi="Narkisim" w:cs="Narkisim"/>
          <w:rtl/>
        </w:rPr>
        <w:t xml:space="preserve"> דר' מאיר אמר דעיקר השטר היא חתימתו, דכי כתיב 'וכתב לה' חתימה היא. ואילו לר"א 'וכתב' היינו כתיבת הגט.</w:t>
      </w:r>
    </w:p>
    <w:p w14:paraId="55C0F9DC" w14:textId="77777777" w:rsidR="0035428C" w:rsidRPr="00C54454" w:rsidRDefault="00000000" w:rsidP="00C54454">
      <w:pPr>
        <w:pStyle w:val="a7"/>
        <w:bidi/>
        <w:rPr>
          <w:rFonts w:ascii="Narkisim" w:hAnsi="Narkisim"/>
        </w:rPr>
      </w:pPr>
      <w:r w:rsidRPr="00C54454">
        <w:rPr>
          <w:rFonts w:ascii="Narkisim" w:hAnsi="Narkisim"/>
          <w:b/>
          <w:bCs/>
          <w:rtl/>
        </w:rPr>
        <w:t>רש"י</w:t>
      </w:r>
      <w:r w:rsidRPr="00C54454">
        <w:rPr>
          <w:rFonts w:ascii="Narkisim" w:hAnsi="Narkisim"/>
          <w:rtl/>
        </w:rPr>
        <w:t xml:space="preserve"> (קידושין מח.) פי' 'כרתי' דמשוי ליה ספר כריתות. ודעת ר' מאיר דחתימת הגט עושיהו גט. ור"א (במשנה פו.) פליג דאי"צ עדים, וסגי עדי מסירה</w:t>
      </w:r>
      <w:r w:rsidRPr="00C54454">
        <w:rPr>
          <w:rStyle w:val="ad"/>
          <w:rFonts w:ascii="Narkisim" w:hAnsi="Narkisim"/>
          <w:rtl/>
        </w:rPr>
        <w:footnoteReference w:id="109"/>
      </w:r>
      <w:r w:rsidRPr="00C54454">
        <w:rPr>
          <w:rFonts w:ascii="Narkisim" w:hAnsi="Narkisim"/>
          <w:rtl/>
        </w:rPr>
        <w:t>.</w:t>
      </w:r>
    </w:p>
    <w:p w14:paraId="673E5E70" w14:textId="77777777" w:rsidR="0035428C" w:rsidRPr="00C54454" w:rsidRDefault="00000000" w:rsidP="00C54454">
      <w:pPr>
        <w:pStyle w:val="a7"/>
        <w:bidi/>
        <w:rPr>
          <w:rFonts w:ascii="Narkisim" w:hAnsi="Narkisim"/>
        </w:rPr>
      </w:pPr>
      <w:r w:rsidRPr="00C54454">
        <w:rPr>
          <w:rFonts w:ascii="Narkisim" w:hAnsi="Narkisim"/>
          <w:rtl/>
        </w:rPr>
        <w:t xml:space="preserve">ובסוגיין מבואר עוד דנחלקו האם קרא ד'וכתב לה' היינו כתיבת הגט, ולר' מאיר קאי אחתימת עדים. </w:t>
      </w:r>
      <w:r w:rsidRPr="00C54454">
        <w:rPr>
          <w:rFonts w:ascii="Narkisim" w:hAnsi="Narkisim"/>
          <w:sz w:val="20"/>
          <w:szCs w:val="20"/>
          <w:rtl/>
        </w:rPr>
        <w:t>ו</w:t>
      </w:r>
      <w:r w:rsidRPr="00C54454">
        <w:rPr>
          <w:rFonts w:ascii="Narkisim" w:hAnsi="Narkisim"/>
          <w:b/>
          <w:bCs/>
          <w:sz w:val="20"/>
          <w:szCs w:val="20"/>
          <w:rtl/>
        </w:rPr>
        <w:t>רש”י</w:t>
      </w:r>
      <w:r w:rsidRPr="00C54454">
        <w:rPr>
          <w:rFonts w:ascii="Narkisim" w:hAnsi="Narkisim"/>
          <w:sz w:val="20"/>
          <w:szCs w:val="20"/>
          <w:rtl/>
        </w:rPr>
        <w:t xml:space="preserve"> פי'  משום דעיקר השטר הוא חתימתו.</w:t>
      </w:r>
    </w:p>
    <w:p w14:paraId="5EB9CFA5" w14:textId="77777777" w:rsidR="0035428C" w:rsidRPr="00C54454" w:rsidRDefault="00000000" w:rsidP="00C54454">
      <w:pPr>
        <w:pStyle w:val="aa"/>
        <w:bidi/>
        <w:rPr>
          <w:rFonts w:ascii="Narkisim" w:hAnsi="Narkisim"/>
        </w:rPr>
      </w:pPr>
      <w:r w:rsidRPr="00C54454">
        <w:rPr>
          <w:rFonts w:ascii="Narkisim" w:hAnsi="Narkisim"/>
          <w:rtl/>
        </w:rPr>
        <w:t>ויל"ד האם הוה מח' בפנ"ע אי 'וכתב' דקרא קאי אכתיבה או חתימה. ואפשר דלר' אלעזר ליכא חתימה כלל בדאורייתא, מש”ה ע"כ קאי אכתיבה. [וע' המשך הסוגיא].</w:t>
      </w:r>
    </w:p>
    <w:p w14:paraId="195FC86E" w14:textId="77777777" w:rsidR="0035428C" w:rsidRPr="00C54454" w:rsidRDefault="00000000" w:rsidP="00C54454">
      <w:pPr>
        <w:bidi/>
        <w:rPr>
          <w:rFonts w:ascii="Narkisim" w:hAnsi="Narkisim" w:cs="Narkisim"/>
        </w:rPr>
      </w:pPr>
      <w:r w:rsidRPr="00C54454">
        <w:rPr>
          <w:rFonts w:ascii="Narkisim" w:hAnsi="Narkisim" w:cs="Narkisim"/>
          <w:i/>
          <w:iCs/>
          <w:szCs w:val="20"/>
          <w:rtl/>
        </w:rPr>
        <w:t>דעת הרי"ף</w:t>
      </w:r>
      <w:r w:rsidRPr="00C54454">
        <w:rPr>
          <w:rFonts w:ascii="Narkisim" w:hAnsi="Narkisim" w:cs="Narkisim"/>
          <w:i/>
          <w:iCs/>
          <w:rtl/>
        </w:rPr>
        <w:t xml:space="preserve"> –</w:t>
      </w:r>
      <w:r w:rsidRPr="00C54454">
        <w:rPr>
          <w:rFonts w:ascii="Narkisim" w:hAnsi="Narkisim" w:cs="Narkisim"/>
          <w:rtl/>
        </w:rPr>
        <w:t xml:space="preserve"> </w:t>
      </w:r>
      <w:r w:rsidRPr="00C54454">
        <w:rPr>
          <w:rFonts w:ascii="Narkisim" w:hAnsi="Narkisim" w:cs="Narkisim"/>
          <w:b/>
          <w:bCs/>
          <w:rtl/>
        </w:rPr>
        <w:t>תוס'</w:t>
      </w:r>
      <w:r w:rsidRPr="00C54454">
        <w:rPr>
          <w:rFonts w:ascii="Narkisim" w:hAnsi="Narkisim" w:cs="Narkisim"/>
          <w:rtl/>
        </w:rPr>
        <w:t xml:space="preserve"> (ד.) הביאו דכיון דעדי מסירה כרתי צריך ליזהר שיהיו עדים משעת מסירת הגט. אבל ה</w:t>
      </w:r>
      <w:r w:rsidRPr="00C54454">
        <w:rPr>
          <w:rFonts w:ascii="Narkisim" w:hAnsi="Narkisim" w:cs="Narkisim"/>
          <w:b/>
          <w:bCs/>
          <w:rtl/>
        </w:rPr>
        <w:t xml:space="preserve">רי"ף </w:t>
      </w:r>
      <w:r w:rsidRPr="00C54454">
        <w:rPr>
          <w:rFonts w:ascii="Narkisim" w:hAnsi="Narkisim" w:cs="Narkisim"/>
          <w:rtl/>
        </w:rPr>
        <w:t>(לקמן פו, מז: בדה”ס) כת' דאף לר"א היכא דיש עדי חתימה לא בעינן עדי מסירה</w:t>
      </w:r>
      <w:r w:rsidRPr="00C54454">
        <w:rPr>
          <w:rStyle w:val="ad"/>
          <w:rFonts w:ascii="Narkisim" w:hAnsi="Narkisim" w:cs="Narkisim"/>
          <w:rtl/>
        </w:rPr>
        <w:footnoteReference w:id="110"/>
      </w:r>
      <w:r w:rsidRPr="00C54454">
        <w:rPr>
          <w:rFonts w:ascii="Narkisim" w:hAnsi="Narkisim" w:cs="Narkisim"/>
          <w:rtl/>
        </w:rPr>
        <w:t>. [ודוקא היכא דליכא עדי חתימה צריך עדי מסירה, דאף עדי מסירה כרתי</w:t>
      </w:r>
      <w:r w:rsidRPr="00C54454">
        <w:rPr>
          <w:rStyle w:val="ad"/>
          <w:rFonts w:ascii="Narkisim" w:hAnsi="Narkisim" w:cs="Narkisim"/>
          <w:rtl/>
        </w:rPr>
        <w:footnoteReference w:id="111"/>
      </w:r>
      <w:r w:rsidRPr="00C54454">
        <w:rPr>
          <w:rFonts w:ascii="Narkisim" w:hAnsi="Narkisim" w:cs="Narkisim"/>
          <w:rtl/>
        </w:rPr>
        <w:t>]. והרי"ף כת' דלכתחילה ימסרנו בפני עדים</w:t>
      </w:r>
      <w:r w:rsidRPr="00C54454">
        <w:rPr>
          <w:rStyle w:val="ad"/>
          <w:rFonts w:ascii="Narkisim" w:hAnsi="Narkisim" w:cs="Narkisim"/>
          <w:rtl/>
        </w:rPr>
        <w:footnoteReference w:id="112"/>
      </w:r>
      <w:r w:rsidRPr="00C54454">
        <w:rPr>
          <w:rFonts w:ascii="Narkisim" w:hAnsi="Narkisim" w:cs="Narkisim"/>
          <w:rtl/>
        </w:rPr>
        <w:t xml:space="preserve">. </w:t>
      </w:r>
      <w:r w:rsidRPr="00C54454">
        <w:rPr>
          <w:rFonts w:ascii="Narkisim" w:hAnsi="Narkisim" w:cs="Narkisim"/>
          <w:szCs w:val="20"/>
          <w:rtl/>
        </w:rPr>
        <w:t>וכ"פ ה</w:t>
      </w:r>
      <w:r w:rsidRPr="00C54454">
        <w:rPr>
          <w:rFonts w:ascii="Narkisim" w:hAnsi="Narkisim" w:cs="Narkisim"/>
          <w:b/>
          <w:bCs/>
          <w:szCs w:val="20"/>
          <w:rtl/>
        </w:rPr>
        <w:t>רמב"ם</w:t>
      </w:r>
      <w:r w:rsidRPr="00C54454">
        <w:rPr>
          <w:rFonts w:ascii="Narkisim" w:hAnsi="Narkisim" w:cs="Narkisim"/>
          <w:szCs w:val="20"/>
          <w:rtl/>
        </w:rPr>
        <w:t xml:space="preserve"> (א טז) דעיקר הגירושין בעדי מסירה, אבל אם חתמו ב' ונתן לה בינו לבינה או שנמצאו עדים פסולים כשר</w:t>
      </w:r>
      <w:r w:rsidRPr="00C54454">
        <w:rPr>
          <w:rFonts w:ascii="Narkisim" w:hAnsi="Narkisim" w:cs="Narkisim"/>
          <w:rtl/>
        </w:rPr>
        <w:t>.</w:t>
      </w:r>
    </w:p>
    <w:p w14:paraId="0A98F57D"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רבינו אפרים</w:t>
      </w:r>
      <w:r w:rsidRPr="00C54454">
        <w:rPr>
          <w:rFonts w:ascii="Narkisim" w:hAnsi="Narkisim"/>
          <w:rtl/>
        </w:rPr>
        <w:t xml:space="preserve"> (</w:t>
      </w:r>
      <w:r w:rsidRPr="00C54454">
        <w:rPr>
          <w:rFonts w:ascii="Narkisim" w:hAnsi="Narkisim"/>
          <w:szCs w:val="20"/>
          <w:rtl/>
        </w:rPr>
        <w:t>תלמיד הרי"ף, הו' בראשונים שם)</w:t>
      </w:r>
      <w:r w:rsidRPr="00C54454">
        <w:rPr>
          <w:rFonts w:ascii="Narkisim" w:hAnsi="Narkisim"/>
          <w:rtl/>
        </w:rPr>
        <w:t xml:space="preserve"> חלק. וכן תוס' (ד. ד"ה דקיימא) דחו צד זה.</w:t>
      </w:r>
    </w:p>
    <w:p w14:paraId="290E6180" w14:textId="77777777" w:rsidR="0035428C" w:rsidRPr="00C54454" w:rsidRDefault="00000000" w:rsidP="00C54454">
      <w:pPr>
        <w:pStyle w:val="a7"/>
        <w:bidi/>
        <w:rPr>
          <w:rFonts w:ascii="Narkisim" w:hAnsi="Narkisim"/>
        </w:rPr>
      </w:pPr>
      <w:r w:rsidRPr="00C54454">
        <w:rPr>
          <w:rFonts w:ascii="Narkisim" w:hAnsi="Narkisim"/>
          <w:rtl/>
        </w:rPr>
        <w:t>ור' אפרים הק' דא"כ הו"ל לר' אליעזר לומר 'אף' עדי מסירה כרתי. וה</w:t>
      </w:r>
      <w:r w:rsidRPr="00C54454">
        <w:rPr>
          <w:rFonts w:ascii="Narkisim" w:hAnsi="Narkisim"/>
          <w:b/>
          <w:bCs/>
          <w:rtl/>
        </w:rPr>
        <w:t xml:space="preserve">רמב"ן </w:t>
      </w:r>
      <w:r w:rsidRPr="00C54454">
        <w:rPr>
          <w:rFonts w:ascii="Narkisim" w:hAnsi="Narkisim"/>
          <w:rtl/>
        </w:rPr>
        <w:t xml:space="preserve">(פו.) תי' דאי נקטו לשון 'אף' היה משמע שצריך שניהם, עדי חתימה ועדי מסירה. ועוד דעדי מסירה עיקר </w:t>
      </w:r>
      <w:r w:rsidRPr="00C54454">
        <w:rPr>
          <w:rFonts w:ascii="Narkisim" w:hAnsi="Narkisim"/>
          <w:rtl/>
        </w:rPr>
        <w:lastRenderedPageBreak/>
        <w:t>לכתחילה</w:t>
      </w:r>
      <w:r w:rsidRPr="00C54454">
        <w:rPr>
          <w:rStyle w:val="ad"/>
          <w:rFonts w:ascii="Narkisim" w:hAnsi="Narkisim"/>
          <w:rtl/>
        </w:rPr>
        <w:footnoteReference w:id="113"/>
      </w:r>
      <w:r w:rsidRPr="00C54454">
        <w:rPr>
          <w:rFonts w:ascii="Narkisim" w:hAnsi="Narkisim"/>
          <w:rtl/>
        </w:rPr>
        <w:t>.</w:t>
      </w:r>
    </w:p>
    <w:p w14:paraId="27BF41F8" w14:textId="77777777" w:rsidR="0035428C" w:rsidRPr="00C54454" w:rsidRDefault="00000000" w:rsidP="00C54454">
      <w:pPr>
        <w:pStyle w:val="ac"/>
        <w:bidi/>
        <w:rPr>
          <w:rFonts w:ascii="Narkisim" w:hAnsi="Narkisim" w:cs="Narkisim"/>
        </w:rPr>
      </w:pPr>
      <w:r w:rsidRPr="00C54454">
        <w:rPr>
          <w:rFonts w:ascii="Narkisim" w:hAnsi="Narkisim" w:cs="Narkisim"/>
          <w:rtl/>
        </w:rPr>
        <w:t>אבל ה</w:t>
      </w:r>
      <w:r w:rsidRPr="00C54454">
        <w:rPr>
          <w:rFonts w:ascii="Narkisim" w:hAnsi="Narkisim" w:cs="Narkisim"/>
          <w:b/>
          <w:bCs/>
          <w:rtl/>
        </w:rPr>
        <w:t>ר"ן</w:t>
      </w:r>
      <w:r w:rsidRPr="00C54454">
        <w:rPr>
          <w:rFonts w:ascii="Narkisim" w:hAnsi="Narkisim" w:cs="Narkisim"/>
          <w:rtl/>
        </w:rPr>
        <w:t xml:space="preserve"> </w:t>
      </w:r>
      <w:r w:rsidRPr="00C54454">
        <w:rPr>
          <w:rFonts w:ascii="Narkisim" w:hAnsi="Narkisim" w:cs="Narkisim"/>
          <w:szCs w:val="20"/>
          <w:rtl/>
        </w:rPr>
        <w:t>(מח. בדה”ר)</w:t>
      </w:r>
      <w:r w:rsidRPr="00C54454">
        <w:rPr>
          <w:rFonts w:ascii="Narkisim" w:hAnsi="Narkisim" w:cs="Narkisim"/>
          <w:rtl/>
        </w:rPr>
        <w:t xml:space="preserve"> כת' דאף לרי"ף עדי החתימה אינם כורתים</w:t>
      </w:r>
      <w:r w:rsidRPr="00C54454">
        <w:rPr>
          <w:rStyle w:val="ad"/>
          <w:rFonts w:ascii="Narkisim" w:hAnsi="Narkisim" w:cs="Narkisim"/>
          <w:rtl/>
        </w:rPr>
        <w:footnoteReference w:id="114"/>
      </w:r>
      <w:r w:rsidRPr="00C54454">
        <w:rPr>
          <w:rFonts w:ascii="Narkisim" w:hAnsi="Narkisim" w:cs="Narkisim"/>
          <w:rtl/>
        </w:rPr>
        <w:t>. אלא המסירה כורתת, דהוה כאילו העדים החתומים מעידים על עיקר הדבר. והעדי חתימה הוה כע"מ שהרי הגט יוצא מתח"י בעדים הללו, ובידוע שהבעל מסרה לה וכאילו הן עצמם מעידין על המסירה.</w:t>
      </w:r>
    </w:p>
    <w:p w14:paraId="6F529218" w14:textId="77777777" w:rsidR="0035428C" w:rsidRPr="00C54454" w:rsidRDefault="00000000" w:rsidP="00C54454">
      <w:pPr>
        <w:pStyle w:val="ac"/>
        <w:bidi/>
        <w:rPr>
          <w:rFonts w:ascii="Narkisim" w:hAnsi="Narkisim" w:cs="Narkisim"/>
        </w:rPr>
      </w:pPr>
      <w:r w:rsidRPr="00C54454">
        <w:rPr>
          <w:rFonts w:ascii="Narkisim" w:hAnsi="Narkisim" w:cs="Narkisim"/>
          <w:rtl/>
        </w:rPr>
        <w:t>וה</w:t>
      </w:r>
      <w:r w:rsidRPr="00C54454">
        <w:rPr>
          <w:rFonts w:ascii="Narkisim" w:hAnsi="Narkisim" w:cs="Narkisim"/>
          <w:b/>
          <w:bCs/>
          <w:rtl/>
        </w:rPr>
        <w:t>קצות</w:t>
      </w:r>
      <w:r w:rsidRPr="00C54454">
        <w:rPr>
          <w:rFonts w:ascii="Narkisim" w:hAnsi="Narkisim" w:cs="Narkisim"/>
          <w:rtl/>
        </w:rPr>
        <w:t xml:space="preserve"> </w:t>
      </w:r>
      <w:r w:rsidRPr="00C54454">
        <w:rPr>
          <w:rFonts w:ascii="Narkisim" w:hAnsi="Narkisim" w:cs="Narkisim"/>
          <w:sz w:val="20"/>
          <w:szCs w:val="20"/>
          <w:rtl/>
        </w:rPr>
        <w:t>(מב א, רמא א, צ ז)</w:t>
      </w:r>
      <w:r w:rsidRPr="00C54454">
        <w:rPr>
          <w:rFonts w:ascii="Narkisim" w:hAnsi="Narkisim" w:cs="Narkisim"/>
          <w:rtl/>
        </w:rPr>
        <w:t xml:space="preserve"> ביאר דכיון דאנן סהדי שנמסר לו, ומהני אנן סהדי זה כעדות קיום לאשווי שטרא. </w:t>
      </w:r>
      <w:r w:rsidRPr="00C54454">
        <w:rPr>
          <w:rFonts w:ascii="Narkisim" w:hAnsi="Narkisim" w:cs="Narkisim"/>
          <w:sz w:val="20"/>
          <w:szCs w:val="20"/>
          <w:rtl/>
        </w:rPr>
        <w:t>והקצות הביא מכאן דלא בעי' ראיית העדים לקיומא, אלא תליא בהא דהדבר ראוי להתברר</w:t>
      </w:r>
      <w:r w:rsidRPr="00C54454">
        <w:rPr>
          <w:rStyle w:val="ad"/>
          <w:rFonts w:ascii="Narkisim" w:hAnsi="Narkisim" w:cs="Narkisim"/>
          <w:sz w:val="20"/>
          <w:szCs w:val="20"/>
          <w:rtl/>
        </w:rPr>
        <w:footnoteReference w:id="115"/>
      </w:r>
      <w:r w:rsidRPr="00C54454">
        <w:rPr>
          <w:rFonts w:ascii="Narkisim" w:hAnsi="Narkisim" w:cs="Narkisim"/>
          <w:rtl/>
        </w:rPr>
        <w:t>.</w:t>
      </w:r>
    </w:p>
    <w:p w14:paraId="4DBB9C1A" w14:textId="77777777" w:rsidR="0035428C" w:rsidRPr="00C54454" w:rsidRDefault="00000000" w:rsidP="00C54454">
      <w:pPr>
        <w:pStyle w:val="ac"/>
        <w:bidi/>
        <w:rPr>
          <w:rFonts w:ascii="Narkisim" w:hAnsi="Narkisim" w:cs="Narkisim"/>
        </w:rPr>
      </w:pPr>
      <w:r w:rsidRPr="00C54454">
        <w:rPr>
          <w:rFonts w:ascii="Narkisim" w:hAnsi="Narkisim" w:cs="Narkisim"/>
          <w:rtl/>
        </w:rPr>
        <w:t>אבל ה</w:t>
      </w:r>
      <w:r w:rsidRPr="00C54454">
        <w:rPr>
          <w:rFonts w:ascii="Narkisim" w:hAnsi="Narkisim" w:cs="Narkisim"/>
          <w:b/>
          <w:bCs/>
          <w:rtl/>
        </w:rPr>
        <w:t>אחרונים</w:t>
      </w:r>
      <w:r w:rsidRPr="00C54454">
        <w:rPr>
          <w:rFonts w:ascii="Narkisim" w:hAnsi="Narkisim" w:cs="Narkisim"/>
          <w:rtl/>
        </w:rPr>
        <w:t xml:space="preserve"> (קה"י ועוד) כת' דכוונת הר"ן דהעדי חתימה הם משווים לכריתות, שנחשב שבכלל עדות השטר, שהשטר מעיד שהיא מגורשת כשנראה את הגט ביד האשה</w:t>
      </w:r>
      <w:r w:rsidRPr="00C54454">
        <w:rPr>
          <w:rFonts w:ascii="Narkisim" w:hAnsi="Narkisim" w:cs="Narkisim"/>
          <w:sz w:val="20"/>
          <w:szCs w:val="20"/>
          <w:rtl/>
        </w:rPr>
        <w:t xml:space="preserve"> [וכוונת הר"ן דע"י האנן סהדי נכלל בגוף העדות דנמסר כדין]</w:t>
      </w:r>
      <w:r w:rsidRPr="00C54454">
        <w:rPr>
          <w:rFonts w:ascii="Narkisim" w:hAnsi="Narkisim" w:cs="Narkisim"/>
          <w:rtl/>
        </w:rPr>
        <w:t>. וכ"כ ה</w:t>
      </w:r>
      <w:r w:rsidRPr="00C54454">
        <w:rPr>
          <w:rFonts w:ascii="Narkisim" w:hAnsi="Narkisim" w:cs="Narkisim"/>
          <w:b/>
          <w:bCs/>
          <w:rtl/>
        </w:rPr>
        <w:t>גר"ח</w:t>
      </w:r>
      <w:r w:rsidRPr="00C54454">
        <w:rPr>
          <w:rFonts w:ascii="Narkisim" w:hAnsi="Narkisim" w:cs="Narkisim"/>
          <w:rtl/>
        </w:rPr>
        <w:t xml:space="preserve"> </w:t>
      </w:r>
      <w:r w:rsidRPr="00C54454">
        <w:rPr>
          <w:rFonts w:ascii="Narkisim" w:hAnsi="Narkisim" w:cs="Narkisim"/>
          <w:sz w:val="20"/>
          <w:szCs w:val="20"/>
          <w:rtl/>
        </w:rPr>
        <w:t>(עדות ג וגירושין ו)</w:t>
      </w:r>
      <w:r w:rsidRPr="00C54454">
        <w:rPr>
          <w:rFonts w:ascii="Narkisim" w:hAnsi="Narkisim" w:cs="Narkisim"/>
          <w:rtl/>
        </w:rPr>
        <w:t xml:space="preserve"> דאפי' שהעדים לא יודעים שנתגרשה, הגדתם בשטר משויא ליה שטרא וחשיבא ליה עדות על גוף המעשה של הגירושין</w:t>
      </w:r>
      <w:r w:rsidRPr="00C54454">
        <w:rPr>
          <w:rStyle w:val="ad"/>
          <w:rFonts w:ascii="Narkisim" w:hAnsi="Narkisim" w:cs="Narkisim"/>
          <w:rtl/>
        </w:rPr>
        <w:footnoteReference w:id="116"/>
      </w:r>
      <w:r w:rsidRPr="00C54454">
        <w:rPr>
          <w:rFonts w:ascii="Narkisim" w:hAnsi="Narkisim" w:cs="Narkisim"/>
          <w:rtl/>
        </w:rPr>
        <w:t>.</w:t>
      </w:r>
    </w:p>
    <w:p w14:paraId="3160752D"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דעת ה</w:t>
      </w:r>
      <w:r w:rsidRPr="00C54454">
        <w:rPr>
          <w:rFonts w:ascii="Narkisim" w:hAnsi="Narkisim" w:cs="Narkisim"/>
          <w:b/>
          <w:bCs/>
          <w:rtl/>
        </w:rPr>
        <w:t>רמב"ם</w:t>
      </w:r>
      <w:r w:rsidRPr="00C54454">
        <w:rPr>
          <w:rFonts w:ascii="Narkisim" w:hAnsi="Narkisim" w:cs="Narkisim"/>
          <w:rtl/>
        </w:rPr>
        <w:t xml:space="preserve"> </w:t>
      </w:r>
      <w:r w:rsidRPr="00C54454">
        <w:rPr>
          <w:rFonts w:ascii="Narkisim" w:hAnsi="Narkisim" w:cs="Narkisim"/>
          <w:sz w:val="20"/>
          <w:szCs w:val="20"/>
          <w:rtl/>
        </w:rPr>
        <w:t xml:space="preserve">(עדות ג ד) </w:t>
      </w:r>
      <w:r w:rsidRPr="00C54454">
        <w:rPr>
          <w:rFonts w:ascii="Narkisim" w:hAnsi="Narkisim" w:cs="Narkisim"/>
          <w:rtl/>
        </w:rPr>
        <w:t>דמדאורייתא ל"מ עדות בכתב, ומדברי סופרים חותכין דיני ממונות בעדות שבשטר</w:t>
      </w:r>
      <w:r w:rsidRPr="00C54454">
        <w:rPr>
          <w:rStyle w:val="ad"/>
          <w:rFonts w:ascii="Narkisim" w:hAnsi="Narkisim" w:cs="Narkisim"/>
          <w:rtl/>
        </w:rPr>
        <w:footnoteReference w:id="117"/>
      </w:r>
      <w:r w:rsidRPr="00C54454">
        <w:rPr>
          <w:rFonts w:ascii="Narkisim" w:hAnsi="Narkisim" w:cs="Narkisim"/>
          <w:rtl/>
        </w:rPr>
        <w:t>. וה</w:t>
      </w:r>
      <w:r w:rsidRPr="00C54454">
        <w:rPr>
          <w:rFonts w:ascii="Narkisim" w:hAnsi="Narkisim" w:cs="Narkisim"/>
          <w:b/>
          <w:bCs/>
          <w:rtl/>
        </w:rPr>
        <w:t>רמ"ך</w:t>
      </w:r>
      <w:r w:rsidRPr="00C54454">
        <w:rPr>
          <w:rFonts w:ascii="Narkisim" w:hAnsi="Narkisim" w:cs="Narkisim"/>
          <w:rtl/>
        </w:rPr>
        <w:t xml:space="preserve"> (שם) והראשונים האריכו להק' מכ”מ. וה</w:t>
      </w:r>
      <w:r w:rsidRPr="00C54454">
        <w:rPr>
          <w:rFonts w:ascii="Narkisim" w:hAnsi="Narkisim" w:cs="Narkisim"/>
          <w:b/>
          <w:bCs/>
          <w:rtl/>
        </w:rPr>
        <w:t>רמב"ן</w:t>
      </w:r>
      <w:r w:rsidRPr="00C54454">
        <w:rPr>
          <w:rFonts w:ascii="Narkisim" w:hAnsi="Narkisim" w:cs="Narkisim"/>
          <w:rtl/>
        </w:rPr>
        <w:t xml:space="preserve"> </w:t>
      </w:r>
      <w:r w:rsidRPr="00C54454">
        <w:rPr>
          <w:rFonts w:ascii="Narkisim" w:hAnsi="Narkisim" w:cs="Narkisim"/>
          <w:sz w:val="20"/>
          <w:szCs w:val="20"/>
          <w:rtl/>
        </w:rPr>
        <w:t>(סה”מ סוף שרש ב, וכן ביבמות לא.)</w:t>
      </w:r>
      <w:r w:rsidRPr="00C54454">
        <w:rPr>
          <w:rFonts w:ascii="Narkisim" w:hAnsi="Narkisim" w:cs="Narkisim"/>
          <w:rtl/>
        </w:rPr>
        <w:t xml:space="preserve"> הקשה עליו דבגט מהני בחתימה בלבד, ומתירין לינשא ע”פ.</w:t>
      </w:r>
      <w:r w:rsidRPr="00C54454">
        <w:rPr>
          <w:rFonts w:ascii="Narkisim" w:hAnsi="Narkisim" w:cs="Narkisim"/>
          <w:sz w:val="20"/>
          <w:szCs w:val="20"/>
          <w:rtl/>
        </w:rPr>
        <w:t xml:space="preserve"> וה</w:t>
      </w:r>
      <w:r w:rsidRPr="00C54454">
        <w:rPr>
          <w:rFonts w:ascii="Narkisim" w:hAnsi="Narkisim" w:cs="Narkisim"/>
          <w:b/>
          <w:bCs/>
          <w:sz w:val="20"/>
          <w:szCs w:val="20"/>
          <w:rtl/>
        </w:rPr>
        <w:t>אחרונים</w:t>
      </w:r>
      <w:r w:rsidRPr="00C54454">
        <w:rPr>
          <w:rFonts w:ascii="Narkisim" w:hAnsi="Narkisim" w:cs="Narkisim"/>
          <w:sz w:val="20"/>
          <w:szCs w:val="20"/>
          <w:rtl/>
        </w:rPr>
        <w:t xml:space="preserve"> (</w:t>
      </w:r>
      <w:r w:rsidRPr="00C54454">
        <w:rPr>
          <w:rFonts w:ascii="Narkisim" w:hAnsi="Narkisim" w:cs="Narkisim"/>
          <w:b/>
          <w:bCs/>
          <w:sz w:val="20"/>
          <w:szCs w:val="20"/>
          <w:rtl/>
        </w:rPr>
        <w:t>גר”ח</w:t>
      </w:r>
      <w:r w:rsidRPr="00C54454">
        <w:rPr>
          <w:rFonts w:ascii="Narkisim" w:hAnsi="Narkisim" w:cs="Narkisim"/>
          <w:sz w:val="20"/>
          <w:szCs w:val="20"/>
          <w:rtl/>
        </w:rPr>
        <w:t xml:space="preserve"> עדות ג) ביארו דקו' הרמב"ן בתרתי, האיך מהני עצם הגט, היכא דנמסר שלא בפני עדי מסירה</w:t>
      </w:r>
      <w:r w:rsidRPr="00C54454">
        <w:rPr>
          <w:rStyle w:val="ad"/>
          <w:rFonts w:ascii="Narkisim" w:hAnsi="Narkisim" w:cs="Narkisim"/>
          <w:sz w:val="20"/>
          <w:szCs w:val="20"/>
          <w:rtl/>
        </w:rPr>
        <w:footnoteReference w:id="118"/>
      </w:r>
      <w:r w:rsidRPr="00C54454">
        <w:rPr>
          <w:rFonts w:ascii="Narkisim" w:hAnsi="Narkisim" w:cs="Narkisim"/>
          <w:sz w:val="20"/>
          <w:szCs w:val="20"/>
          <w:rtl/>
        </w:rPr>
        <w:t>, והרי אין עדות לקיומי. ועוד היאך מהני הגט לראיה (כדלקמן לו.), והאיך תנשא האשה ע"פ עדות בכתב בגט</w:t>
      </w:r>
      <w:r w:rsidRPr="00C54454">
        <w:rPr>
          <w:rStyle w:val="ad"/>
          <w:rFonts w:ascii="Narkisim" w:hAnsi="Narkisim" w:cs="Narkisim"/>
          <w:sz w:val="20"/>
          <w:szCs w:val="20"/>
          <w:rtl/>
        </w:rPr>
        <w:footnoteReference w:id="119"/>
      </w:r>
      <w:r w:rsidRPr="00C54454">
        <w:rPr>
          <w:rFonts w:ascii="Narkisim" w:hAnsi="Narkisim" w:cs="Narkisim"/>
          <w:sz w:val="20"/>
          <w:szCs w:val="20"/>
          <w:rtl/>
        </w:rPr>
        <w:t>.</w:t>
      </w:r>
    </w:p>
    <w:p w14:paraId="5C7C101E"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דנו די”ל דאף הרמב”ם מודה דמהני שטר קנין, ודוקא שטר ראיה ס”ל דל"מ. וכ”כ ה</w:t>
      </w:r>
      <w:r w:rsidRPr="00C54454">
        <w:rPr>
          <w:rFonts w:ascii="Narkisim" w:hAnsi="Narkisim"/>
          <w:b/>
          <w:bCs/>
          <w:rtl/>
        </w:rPr>
        <w:t>גר”ח</w:t>
      </w:r>
      <w:r w:rsidRPr="00C54454">
        <w:rPr>
          <w:rFonts w:ascii="Narkisim" w:hAnsi="Narkisim"/>
          <w:rtl/>
        </w:rPr>
        <w:t xml:space="preserve"> ליישב דעת הרמב”ם דשטר ראיה אינו שטר מדאורייתא. אבל שטר קנין נחשב שטר וקונה מדאורייתא, וע"י הקנין נחשב שטר, ומהני ג"כ לעדות בירור. </w:t>
      </w:r>
      <w:r w:rsidRPr="00C54454">
        <w:rPr>
          <w:rFonts w:ascii="Narkisim" w:hAnsi="Narkisim"/>
          <w:sz w:val="20"/>
          <w:szCs w:val="20"/>
          <w:rtl/>
        </w:rPr>
        <w:t>[ולפ”ז באמת ל”מ מדאורייתא שטר ראיה בעלמא שנתגרשה, ורק גט שנתגרשה בה</w:t>
      </w:r>
      <w:r w:rsidRPr="00C54454">
        <w:rPr>
          <w:rStyle w:val="ad"/>
          <w:rFonts w:ascii="Narkisim" w:hAnsi="Narkisim"/>
          <w:sz w:val="20"/>
          <w:szCs w:val="20"/>
          <w:rtl/>
        </w:rPr>
        <w:footnoteReference w:id="120"/>
      </w:r>
      <w:r w:rsidRPr="00C54454">
        <w:rPr>
          <w:rFonts w:ascii="Narkisim" w:hAnsi="Narkisim"/>
          <w:sz w:val="20"/>
          <w:szCs w:val="20"/>
          <w:rtl/>
        </w:rPr>
        <w:t>]</w:t>
      </w:r>
      <w:r w:rsidRPr="00C54454">
        <w:rPr>
          <w:rFonts w:ascii="Narkisim" w:hAnsi="Narkisim"/>
          <w:rtl/>
        </w:rPr>
        <w:t>.</w:t>
      </w:r>
    </w:p>
    <w:p w14:paraId="1E8347C3" w14:textId="77777777" w:rsidR="0035428C" w:rsidRPr="00C54454" w:rsidRDefault="00000000" w:rsidP="00C54454">
      <w:pPr>
        <w:bidi/>
        <w:rPr>
          <w:rFonts w:ascii="Narkisim" w:hAnsi="Narkisim" w:cs="Narkisim"/>
        </w:rPr>
      </w:pPr>
      <w:r w:rsidRPr="00C54454">
        <w:rPr>
          <w:rFonts w:ascii="Narkisim" w:hAnsi="Narkisim" w:cs="Narkisim"/>
          <w:u w:val="single"/>
          <w:rtl/>
        </w:rPr>
        <w:t>אי ר"מ חתימה בעי כתיבה לא בעי וכו'</w:t>
      </w:r>
      <w:r w:rsidRPr="00C54454">
        <w:rPr>
          <w:rFonts w:ascii="Narkisim" w:hAnsi="Narkisim" w:cs="Narkisim"/>
          <w:rtl/>
        </w:rPr>
        <w:t>. פ</w:t>
      </w:r>
      <w:r w:rsidRPr="00C54454">
        <w:rPr>
          <w:rFonts w:ascii="Narkisim" w:hAnsi="Narkisim" w:cs="Narkisim"/>
          <w:b/>
          <w:bCs/>
          <w:rtl/>
        </w:rPr>
        <w:t>רש"י</w:t>
      </w:r>
      <w:r w:rsidRPr="00C54454">
        <w:rPr>
          <w:rFonts w:ascii="Narkisim" w:hAnsi="Narkisim" w:cs="Narkisim"/>
          <w:rtl/>
        </w:rPr>
        <w:t xml:space="preserve"> דדרשי' וכתב ונתן אחתימה, ולא אכתיבה. והאחרונים הק' דאף דר"מ ס"ל עדי חתימה כרתי נימא דקאי אתרוייהו, ונבעי אף כתיבה לשמה</w:t>
      </w:r>
      <w:r w:rsidRPr="00C54454">
        <w:rPr>
          <w:rStyle w:val="ad"/>
          <w:rFonts w:ascii="Narkisim" w:hAnsi="Narkisim" w:cs="Narkisim"/>
          <w:rtl/>
        </w:rPr>
        <w:footnoteReference w:id="121"/>
      </w:r>
      <w:r w:rsidRPr="00C54454">
        <w:rPr>
          <w:rFonts w:ascii="Narkisim" w:hAnsi="Narkisim" w:cs="Narkisim"/>
          <w:rtl/>
        </w:rPr>
        <w:t xml:space="preserve"> [וכדעת ר' יהודה ד.]. ומדברי רש"י משמע דקו' הגמ' דמצאנו דר"מ מכשיר כתיבה במחובר. וא"כ ה"ה שלא לשמה.</w:t>
      </w:r>
    </w:p>
    <w:p w14:paraId="2D64B6CB" w14:textId="77777777" w:rsidR="0035428C" w:rsidRPr="00C54454" w:rsidRDefault="00000000" w:rsidP="00C54454">
      <w:pPr>
        <w:bidi/>
        <w:rPr>
          <w:rFonts w:ascii="Narkisim" w:hAnsi="Narkisim" w:cs="Narkisim"/>
        </w:rPr>
      </w:pPr>
      <w:r w:rsidRPr="00C54454">
        <w:rPr>
          <w:rFonts w:ascii="Narkisim" w:hAnsi="Narkisim" w:cs="Narkisim"/>
          <w:u w:val="single"/>
          <w:rtl/>
        </w:rPr>
        <w:t>אי ר”א כתיבה בעי חתימה לא בעי</w:t>
      </w:r>
      <w:r w:rsidRPr="00C54454">
        <w:rPr>
          <w:rFonts w:ascii="Narkisim" w:hAnsi="Narkisim" w:cs="Narkisim"/>
          <w:rtl/>
        </w:rPr>
        <w:t>. פ</w:t>
      </w:r>
      <w:r w:rsidRPr="00C54454">
        <w:rPr>
          <w:rFonts w:ascii="Narkisim" w:hAnsi="Narkisim" w:cs="Narkisim"/>
          <w:b/>
          <w:bCs/>
          <w:rtl/>
        </w:rPr>
        <w:t>רש"י</w:t>
      </w:r>
      <w:r w:rsidRPr="00C54454">
        <w:rPr>
          <w:rFonts w:ascii="Narkisim" w:hAnsi="Narkisim" w:cs="Narkisim"/>
          <w:rtl/>
        </w:rPr>
        <w:t xml:space="preserve"> דר"א אמר דמדאורייתא הגט כשר בלא עדיו חתומין, אלמא 'וכתב' משמע כתיבה.</w:t>
      </w:r>
    </w:p>
    <w:p w14:paraId="0BC55102" w14:textId="77777777" w:rsidR="0035428C" w:rsidRPr="00C54454" w:rsidRDefault="00000000" w:rsidP="00C54454">
      <w:pPr>
        <w:pStyle w:val="a7"/>
        <w:bidi/>
        <w:rPr>
          <w:rFonts w:ascii="Narkisim" w:hAnsi="Narkisim"/>
        </w:rPr>
      </w:pPr>
      <w:r w:rsidRPr="00C54454">
        <w:rPr>
          <w:rFonts w:ascii="Narkisim" w:hAnsi="Narkisim"/>
          <w:rtl/>
        </w:rPr>
        <w:t>ה</w:t>
      </w:r>
      <w:r w:rsidRPr="00C54454">
        <w:rPr>
          <w:rFonts w:ascii="Narkisim" w:hAnsi="Narkisim"/>
          <w:b/>
          <w:bCs/>
          <w:rtl/>
        </w:rPr>
        <w:t>רמב"ן</w:t>
      </w:r>
      <w:r w:rsidRPr="00C54454">
        <w:rPr>
          <w:rFonts w:ascii="Narkisim" w:hAnsi="Narkisim"/>
          <w:rtl/>
        </w:rPr>
        <w:t xml:space="preserve"> הק' דמודה ר"א דעדי חתימה מהנו, וכדעת הרי"ף (הנ"ל). א"כ נימא דמש"ה בעי לשמה, דהנך עדים כרתי</w:t>
      </w:r>
      <w:r w:rsidRPr="00C54454">
        <w:rPr>
          <w:rStyle w:val="ad"/>
          <w:rFonts w:ascii="Narkisim" w:hAnsi="Narkisim"/>
          <w:rtl/>
        </w:rPr>
        <w:footnoteReference w:id="122"/>
      </w:r>
      <w:r w:rsidRPr="00C54454">
        <w:rPr>
          <w:rFonts w:ascii="Narkisim" w:hAnsi="Narkisim"/>
          <w:rtl/>
        </w:rPr>
        <w:t>. וה</w:t>
      </w:r>
      <w:r w:rsidRPr="00C54454">
        <w:rPr>
          <w:rFonts w:ascii="Narkisim" w:hAnsi="Narkisim"/>
          <w:b/>
          <w:bCs/>
          <w:rtl/>
        </w:rPr>
        <w:t>רמב"ן</w:t>
      </w:r>
      <w:r w:rsidRPr="00C54454">
        <w:rPr>
          <w:rFonts w:ascii="Narkisim" w:hAnsi="Narkisim"/>
          <w:rtl/>
        </w:rPr>
        <w:t xml:space="preserve"> הביא צד דאפ"ה כיון דאם רצו אי"צ חתימה, ולר"א ע"כ הא דכתב רחמנא 'וכתב לה לשמה' לר"א קאי אכתיבה לחוד.</w:t>
      </w:r>
    </w:p>
    <w:p w14:paraId="2BC1633D" w14:textId="77777777" w:rsidR="0035428C" w:rsidRPr="00C54454" w:rsidRDefault="00000000" w:rsidP="00C54454">
      <w:pPr>
        <w:pStyle w:val="a7"/>
        <w:bidi/>
        <w:rPr>
          <w:rFonts w:ascii="Narkisim" w:hAnsi="Narkisim"/>
        </w:rPr>
      </w:pPr>
      <w:r w:rsidRPr="00C54454">
        <w:rPr>
          <w:rFonts w:ascii="Narkisim" w:hAnsi="Narkisim"/>
          <w:rtl/>
        </w:rPr>
        <w:t xml:space="preserve">והרמב"ן דחה דמבואר (לקמן ד.) דחתימה שלא לשמה נחשב מזוייף מתוכו. וע"כ דכה"ג בעי </w:t>
      </w:r>
      <w:r w:rsidRPr="00C54454">
        <w:rPr>
          <w:rFonts w:ascii="Narkisim" w:hAnsi="Narkisim"/>
          <w:rtl/>
        </w:rPr>
        <w:lastRenderedPageBreak/>
        <w:t>לשמה.</w:t>
      </w:r>
    </w:p>
    <w:p w14:paraId="3508E6C4" w14:textId="77777777" w:rsidR="0035428C" w:rsidRPr="00C54454" w:rsidRDefault="00000000" w:rsidP="00C54454">
      <w:pPr>
        <w:pStyle w:val="a7"/>
        <w:bidi/>
        <w:rPr>
          <w:rFonts w:ascii="Narkisim" w:hAnsi="Narkisim"/>
        </w:rPr>
      </w:pPr>
      <w:r w:rsidRPr="00C54454">
        <w:rPr>
          <w:rFonts w:ascii="Narkisim" w:hAnsi="Narkisim"/>
          <w:rtl/>
        </w:rPr>
        <w:t>והרמב"ן ביאר מ"מ הגמ' בסוגיין לא מתרצת דבעי חתימה לשמה במקום דאין עדי מסירה, דהא תקנת בפני נכתב איירי דנותנה בפני ב', והוה עדי מסירה. וה</w:t>
      </w:r>
      <w:r w:rsidRPr="00C54454">
        <w:rPr>
          <w:rFonts w:ascii="Narkisim" w:hAnsi="Narkisim"/>
          <w:b/>
          <w:bCs/>
          <w:rtl/>
        </w:rPr>
        <w:t>ריטב"א</w:t>
      </w:r>
      <w:r w:rsidRPr="00C54454">
        <w:rPr>
          <w:rFonts w:ascii="Narkisim" w:hAnsi="Narkisim"/>
          <w:rtl/>
        </w:rPr>
        <w:t xml:space="preserve"> הביא </w:t>
      </w:r>
      <w:r w:rsidRPr="00C54454">
        <w:rPr>
          <w:rFonts w:ascii="Narkisim" w:hAnsi="Narkisim"/>
          <w:sz w:val="20"/>
          <w:szCs w:val="20"/>
          <w:rtl/>
        </w:rPr>
        <w:t xml:space="preserve">בשם </w:t>
      </w:r>
      <w:r w:rsidRPr="00C54454">
        <w:rPr>
          <w:rFonts w:ascii="Narkisim" w:hAnsi="Narkisim"/>
          <w:b/>
          <w:bCs/>
          <w:sz w:val="20"/>
          <w:szCs w:val="20"/>
          <w:rtl/>
        </w:rPr>
        <w:t>רבו</w:t>
      </w:r>
      <w:r w:rsidRPr="00C54454">
        <w:rPr>
          <w:rFonts w:ascii="Narkisim" w:hAnsi="Narkisim"/>
          <w:sz w:val="20"/>
          <w:szCs w:val="20"/>
          <w:rtl/>
        </w:rPr>
        <w:t xml:space="preserve"> בשם </w:t>
      </w:r>
      <w:r w:rsidRPr="00C54454">
        <w:rPr>
          <w:rFonts w:ascii="Narkisim" w:hAnsi="Narkisim"/>
          <w:b/>
          <w:bCs/>
          <w:sz w:val="20"/>
          <w:szCs w:val="20"/>
          <w:rtl/>
        </w:rPr>
        <w:t>ר"י הלוי</w:t>
      </w:r>
      <w:r w:rsidRPr="00C54454">
        <w:rPr>
          <w:rFonts w:ascii="Narkisim" w:hAnsi="Narkisim"/>
          <w:rtl/>
        </w:rPr>
        <w:t xml:space="preserve"> דלר' אלעזר כשמגרש בעדי חתימה, בעי חתימה לשמה, ולא בעי כתיבה לשמה</w:t>
      </w:r>
      <w:r w:rsidRPr="00C54454">
        <w:rPr>
          <w:rStyle w:val="ad"/>
          <w:rFonts w:ascii="Narkisim" w:hAnsi="Narkisim"/>
          <w:rtl/>
        </w:rPr>
        <w:footnoteReference w:id="123"/>
      </w:r>
      <w:r w:rsidRPr="00C54454">
        <w:rPr>
          <w:rFonts w:ascii="Narkisim" w:hAnsi="Narkisim"/>
          <w:rtl/>
        </w:rPr>
        <w:t xml:space="preserve">. </w:t>
      </w:r>
      <w:r w:rsidRPr="00C54454">
        <w:rPr>
          <w:rFonts w:ascii="Narkisim" w:hAnsi="Narkisim"/>
          <w:sz w:val="20"/>
          <w:szCs w:val="20"/>
          <w:rtl/>
        </w:rPr>
        <w:t>[אלא משום חשש מזוייף מתוכו].</w:t>
      </w:r>
    </w:p>
    <w:p w14:paraId="3189AB3F" w14:textId="77777777" w:rsidR="0035428C" w:rsidRPr="00C54454" w:rsidRDefault="00000000" w:rsidP="00C54454">
      <w:pPr>
        <w:bidi/>
        <w:rPr>
          <w:rFonts w:ascii="Narkisim" w:hAnsi="Narkisim" w:cs="Narkisim"/>
        </w:rPr>
      </w:pPr>
      <w:r w:rsidRPr="00C54454">
        <w:rPr>
          <w:rFonts w:ascii="Narkisim" w:hAnsi="Narkisim" w:cs="Narkisim"/>
          <w:u w:val="single"/>
          <w:rtl/>
        </w:rPr>
        <w:t>תוד"ה שלשה.</w:t>
      </w:r>
      <w:r w:rsidRPr="00C54454">
        <w:rPr>
          <w:rFonts w:ascii="Narkisim" w:hAnsi="Narkisim" w:cs="Narkisim"/>
          <w:rtl/>
        </w:rPr>
        <w:t xml:space="preserve"> ואע"ג דר' מאיר ס"ל וכתב היינו וחתם וכו'. </w:t>
      </w:r>
      <w:r w:rsidRPr="00C54454">
        <w:rPr>
          <w:rFonts w:ascii="Narkisim" w:hAnsi="Narkisim" w:cs="Narkisim"/>
          <w:b/>
          <w:bCs/>
          <w:rtl/>
        </w:rPr>
        <w:t>רש"י</w:t>
      </w:r>
      <w:r w:rsidRPr="00C54454">
        <w:rPr>
          <w:rFonts w:ascii="Narkisim" w:hAnsi="Narkisim" w:cs="Narkisim"/>
          <w:rtl/>
        </w:rPr>
        <w:t xml:space="preserve"> (לקמן במשנה פו.) כתב דהך תנא לאו ר' מאיר דעדי חתימה כרתי, דלר' מאיר הולד ממזר </w:t>
      </w:r>
      <w:r w:rsidRPr="00C54454">
        <w:rPr>
          <w:rFonts w:ascii="Narkisim" w:hAnsi="Narkisim" w:cs="Narkisim"/>
          <w:sz w:val="20"/>
          <w:szCs w:val="20"/>
          <w:rtl/>
        </w:rPr>
        <w:t>[כיון שאין עדים כלל</w:t>
      </w:r>
      <w:r w:rsidRPr="00C54454">
        <w:rPr>
          <w:rFonts w:ascii="Narkisim" w:hAnsi="Narkisim" w:cs="Narkisim"/>
          <w:rtl/>
        </w:rPr>
        <w:t>], ולר' אליעזר כשר לכתחילה, אלא רבנן ס”ל דוכתב ונתן קרינן ביה, ואע"ג דליכא עדי מסירה כשר מדאורייתא, ורבנן פסלוהו שמא יבוא לסמוך אכתב סופר.</w:t>
      </w:r>
    </w:p>
    <w:p w14:paraId="097B52A7"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רש"י</w:t>
      </w:r>
      <w:r w:rsidRPr="00C54454">
        <w:rPr>
          <w:rFonts w:ascii="Narkisim" w:hAnsi="Narkisim"/>
          <w:rtl/>
        </w:rPr>
        <w:t xml:space="preserve"> הוסיף עוד ולמאן דמוקי לה (בגמ' שם) כר' מאיר, איכא למימר דכתב ידו כמאה עדים [וכדברי התוס']. </w:t>
      </w:r>
      <w:r w:rsidRPr="00C54454">
        <w:rPr>
          <w:rFonts w:ascii="Narkisim" w:hAnsi="Narkisim"/>
          <w:sz w:val="20"/>
          <w:szCs w:val="20"/>
          <w:rtl/>
        </w:rPr>
        <w:t>וה</w:t>
      </w:r>
      <w:r w:rsidRPr="00C54454">
        <w:rPr>
          <w:rFonts w:ascii="Narkisim" w:hAnsi="Narkisim"/>
          <w:b/>
          <w:bCs/>
          <w:sz w:val="20"/>
          <w:szCs w:val="20"/>
          <w:rtl/>
        </w:rPr>
        <w:t xml:space="preserve">ב"ח </w:t>
      </w:r>
      <w:r w:rsidRPr="00C54454">
        <w:rPr>
          <w:rFonts w:ascii="Narkisim" w:hAnsi="Narkisim"/>
          <w:sz w:val="20"/>
          <w:szCs w:val="20"/>
          <w:rtl/>
        </w:rPr>
        <w:t>מחק תוספת זו, אבל הראשונים לקמן גרסו לה]. וה</w:t>
      </w:r>
      <w:r w:rsidRPr="00C54454">
        <w:rPr>
          <w:rFonts w:ascii="Narkisim" w:hAnsi="Narkisim"/>
          <w:b/>
          <w:bCs/>
          <w:sz w:val="20"/>
          <w:szCs w:val="20"/>
          <w:rtl/>
        </w:rPr>
        <w:t>אחרונים</w:t>
      </w:r>
      <w:r w:rsidRPr="00C54454">
        <w:rPr>
          <w:rFonts w:ascii="Narkisim" w:hAnsi="Narkisim"/>
          <w:sz w:val="20"/>
          <w:szCs w:val="20"/>
          <w:rtl/>
        </w:rPr>
        <w:t xml:space="preserve"> דייקו לשון רש"י דמשמע דהוה מדין הודאת בע"ד כק' עדים</w:t>
      </w:r>
      <w:r w:rsidRPr="00C54454">
        <w:rPr>
          <w:rFonts w:ascii="Narkisim" w:hAnsi="Narkisim"/>
          <w:rtl/>
        </w:rPr>
        <w:t>.</w:t>
      </w:r>
    </w:p>
    <w:p w14:paraId="5B1E7E13" w14:textId="77777777" w:rsidR="0035428C" w:rsidRPr="00C54454" w:rsidRDefault="00000000" w:rsidP="00C54454">
      <w:pPr>
        <w:bidi/>
        <w:rPr>
          <w:rFonts w:ascii="Narkisim" w:hAnsi="Narkisim" w:cs="Narkisim"/>
        </w:rPr>
      </w:pPr>
      <w:r w:rsidRPr="00C54454">
        <w:rPr>
          <w:rFonts w:ascii="Narkisim" w:hAnsi="Narkisim" w:cs="Narkisim"/>
          <w:u w:val="single"/>
          <w:rtl/>
        </w:rPr>
        <w:t>בא"ד אין לך חתימה גדולה מזו</w:t>
      </w:r>
      <w:r w:rsidRPr="00C54454">
        <w:rPr>
          <w:rStyle w:val="ad"/>
          <w:rFonts w:ascii="Narkisim" w:hAnsi="Narkisim" w:cs="Narkisim"/>
          <w:rtl/>
        </w:rPr>
        <w:footnoteReference w:id="124"/>
      </w:r>
      <w:r w:rsidRPr="00C54454">
        <w:rPr>
          <w:rFonts w:ascii="Narkisim" w:hAnsi="Narkisim" w:cs="Narkisim"/>
          <w:rtl/>
        </w:rPr>
        <w:t xml:space="preserve">. מבואר בתוס' דאף בגט ושטר קידושין אמרי' הכי, ואף למש"כ </w:t>
      </w:r>
      <w:r w:rsidRPr="00C54454">
        <w:rPr>
          <w:rFonts w:ascii="Narkisim" w:hAnsi="Narkisim" w:cs="Narkisim"/>
          <w:b/>
          <w:bCs/>
          <w:rtl/>
        </w:rPr>
        <w:t>תוס</w:t>
      </w:r>
      <w:r w:rsidRPr="00C54454">
        <w:rPr>
          <w:rFonts w:ascii="Narkisim" w:hAnsi="Narkisim" w:cs="Narkisim"/>
          <w:rtl/>
        </w:rPr>
        <w:t>' (ד. סוד"ה דקיימא) דל"מ הודאת בע"ד בגיטין וקידושין משום דחב לאחרים</w:t>
      </w:r>
      <w:r w:rsidRPr="00C54454">
        <w:rPr>
          <w:rStyle w:val="ad"/>
          <w:rFonts w:ascii="Narkisim" w:hAnsi="Narkisim" w:cs="Narkisim"/>
          <w:rtl/>
        </w:rPr>
        <w:footnoteReference w:id="125"/>
      </w:r>
      <w:r w:rsidRPr="00C54454">
        <w:rPr>
          <w:rFonts w:ascii="Narkisim" w:hAnsi="Narkisim" w:cs="Narkisim"/>
          <w:rtl/>
        </w:rPr>
        <w:t>.</w:t>
      </w:r>
    </w:p>
    <w:p w14:paraId="3BD77B97" w14:textId="77777777" w:rsidR="0035428C" w:rsidRPr="00C54454" w:rsidRDefault="00000000" w:rsidP="00C54454">
      <w:pPr>
        <w:pStyle w:val="a7"/>
        <w:bidi/>
        <w:rPr>
          <w:rFonts w:ascii="Narkisim" w:hAnsi="Narkisim"/>
        </w:rPr>
      </w:pPr>
      <w:r w:rsidRPr="00C54454">
        <w:rPr>
          <w:rFonts w:ascii="Narkisim" w:hAnsi="Narkisim"/>
          <w:rtl/>
        </w:rPr>
        <w:t>ומבואר דאפ"ה ע"י כתב ידו אנן סהדי שהגיע מהבעל, ומש"ה עדיף כעדים.</w:t>
      </w:r>
    </w:p>
    <w:p w14:paraId="54AD1DC8"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ביארו דבכל גט, עיקר הגט הוא שהעדים מעידים על דעת המתחייב של הבעל, וע"י שרואים את השטר ביד האשה מגורשת. ולא משום דעדי החתימה נחשב עדות של עצם הגירושין. </w:t>
      </w:r>
      <w:r w:rsidRPr="00C54454">
        <w:rPr>
          <w:rFonts w:ascii="Narkisim" w:hAnsi="Narkisim"/>
          <w:szCs w:val="20"/>
          <w:rtl/>
        </w:rPr>
        <w:t>וכ"כ ה</w:t>
      </w:r>
      <w:r w:rsidRPr="00C54454">
        <w:rPr>
          <w:rFonts w:ascii="Narkisim" w:hAnsi="Narkisim"/>
          <w:b/>
          <w:bCs/>
          <w:szCs w:val="20"/>
          <w:rtl/>
        </w:rPr>
        <w:t>נתיבות</w:t>
      </w:r>
      <w:r w:rsidRPr="00C54454">
        <w:rPr>
          <w:rFonts w:ascii="Narkisim" w:hAnsi="Narkisim"/>
          <w:szCs w:val="20"/>
          <w:rtl/>
        </w:rPr>
        <w:t xml:space="preserve"> (מו כו) דהעדים מעידים רק שהגט נכתב בציווי הבעל</w:t>
      </w:r>
      <w:r w:rsidRPr="00C54454">
        <w:rPr>
          <w:rStyle w:val="ad"/>
          <w:rFonts w:ascii="Narkisim" w:hAnsi="Narkisim"/>
          <w:szCs w:val="20"/>
          <w:rtl/>
        </w:rPr>
        <w:footnoteReference w:id="126"/>
      </w:r>
      <w:r w:rsidRPr="00C54454">
        <w:rPr>
          <w:rFonts w:ascii="Narkisim" w:hAnsi="Narkisim"/>
          <w:szCs w:val="20"/>
          <w:rtl/>
        </w:rPr>
        <w:t>, ומסרוהו לבעל. וע"י שהגט בידה אנן סהדי דודאי מסרוהו ומיד הבעל בא לה, ומש"ה מחזיקין אותה גרושה</w:t>
      </w:r>
      <w:r w:rsidRPr="00C54454">
        <w:rPr>
          <w:rStyle w:val="ad"/>
          <w:rFonts w:ascii="Narkisim" w:hAnsi="Narkisim"/>
          <w:szCs w:val="20"/>
          <w:rtl/>
        </w:rPr>
        <w:footnoteReference w:id="127"/>
      </w:r>
      <w:r w:rsidRPr="00C54454">
        <w:rPr>
          <w:rFonts w:ascii="Narkisim" w:hAnsi="Narkisim"/>
          <w:szCs w:val="20"/>
          <w:rtl/>
        </w:rPr>
        <w:t>. [ואף דאין ע"ז עדות]</w:t>
      </w:r>
      <w:r w:rsidRPr="00C54454">
        <w:rPr>
          <w:rStyle w:val="ad"/>
          <w:rFonts w:ascii="Narkisim" w:hAnsi="Narkisim"/>
          <w:szCs w:val="20"/>
          <w:rtl/>
        </w:rPr>
        <w:footnoteReference w:id="128"/>
      </w:r>
      <w:r w:rsidRPr="00C54454">
        <w:rPr>
          <w:rFonts w:ascii="Narkisim" w:hAnsi="Narkisim"/>
          <w:rtl/>
        </w:rPr>
        <w:t>.</w:t>
      </w:r>
    </w:p>
    <w:p w14:paraId="105C57E7"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ו</w:t>
      </w:r>
      <w:r w:rsidRPr="00C54454">
        <w:rPr>
          <w:rFonts w:ascii="Narkisim" w:hAnsi="Narkisim" w:cs="Narkisim"/>
          <w:b/>
          <w:bCs/>
          <w:rtl/>
        </w:rPr>
        <w:t>רש"י</w:t>
      </w:r>
      <w:r w:rsidRPr="00C54454">
        <w:rPr>
          <w:rFonts w:ascii="Narkisim" w:hAnsi="Narkisim" w:cs="Narkisim"/>
          <w:rtl/>
        </w:rPr>
        <w:t xml:space="preserve"> (יבמות ל:) ביאר דמהני כתב ידו, דכיון דקי"ל הוציא עליו כת"י שהוא חייב לו גובה מנכסים בני חורין, אלמא כתב ידו בלא עדים מילתא היא</w:t>
      </w:r>
      <w:r w:rsidRPr="00C54454">
        <w:rPr>
          <w:rStyle w:val="ad"/>
          <w:rFonts w:ascii="Narkisim" w:hAnsi="Narkisim" w:cs="Narkisim"/>
          <w:rtl/>
        </w:rPr>
        <w:footnoteReference w:id="129"/>
      </w:r>
      <w:r w:rsidRPr="00C54454">
        <w:rPr>
          <w:rFonts w:ascii="Narkisim" w:hAnsi="Narkisim" w:cs="Narkisim"/>
          <w:rtl/>
        </w:rPr>
        <w:t>. וה</w:t>
      </w:r>
      <w:r w:rsidRPr="00C54454">
        <w:rPr>
          <w:rFonts w:ascii="Narkisim" w:hAnsi="Narkisim" w:cs="Narkisim"/>
          <w:b/>
          <w:bCs/>
          <w:rtl/>
        </w:rPr>
        <w:t xml:space="preserve">נמוק"י </w:t>
      </w:r>
      <w:r w:rsidRPr="00C54454">
        <w:rPr>
          <w:rFonts w:ascii="Narkisim" w:hAnsi="Narkisim" w:cs="Narkisim"/>
          <w:rtl/>
        </w:rPr>
        <w:t>(וריטב"א שם) הביא דהקשו עליו דבשטר הלואה סגי בראיה, והודאת בע"ד כק' עדים</w:t>
      </w:r>
      <w:r w:rsidRPr="00C54454">
        <w:rPr>
          <w:rStyle w:val="ad"/>
          <w:rFonts w:ascii="Narkisim" w:hAnsi="Narkisim" w:cs="Narkisim"/>
          <w:rtl/>
        </w:rPr>
        <w:footnoteReference w:id="130"/>
      </w:r>
      <w:r w:rsidRPr="00C54454">
        <w:rPr>
          <w:rFonts w:ascii="Narkisim" w:hAnsi="Narkisim" w:cs="Narkisim"/>
          <w:rtl/>
        </w:rPr>
        <w:t>. והאיך מביא ראיה לענין גט דכריתות בעינן.</w:t>
      </w:r>
    </w:p>
    <w:p w14:paraId="41A4EF04"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רשב"א</w:t>
      </w:r>
      <w:r w:rsidRPr="00C54454">
        <w:rPr>
          <w:rFonts w:ascii="Narkisim" w:hAnsi="Narkisim" w:cs="Narkisim"/>
          <w:rtl/>
        </w:rPr>
        <w:t xml:space="preserve"> </w:t>
      </w:r>
      <w:r w:rsidRPr="00C54454">
        <w:rPr>
          <w:rFonts w:ascii="Narkisim" w:hAnsi="Narkisim" w:cs="Narkisim"/>
          <w:szCs w:val="20"/>
          <w:rtl/>
        </w:rPr>
        <w:t>(יבמות לא:, וריטב”א ונמוק”י שם)</w:t>
      </w:r>
      <w:r w:rsidRPr="00C54454">
        <w:rPr>
          <w:rFonts w:ascii="Narkisim" w:hAnsi="Narkisim" w:cs="Narkisim"/>
          <w:rtl/>
        </w:rPr>
        <w:t xml:space="preserve"> ביאר דמהני כתב ידו בגט דכתיב 'וכתב לה', דמשמע אפילו בשכתב לה הוא עצמו די לה</w:t>
      </w:r>
      <w:r w:rsidRPr="00C54454">
        <w:rPr>
          <w:rStyle w:val="ad"/>
          <w:rFonts w:ascii="Narkisim" w:hAnsi="Narkisim" w:cs="Narkisim"/>
          <w:rtl/>
        </w:rPr>
        <w:footnoteReference w:id="131"/>
      </w:r>
      <w:r w:rsidRPr="00C54454">
        <w:rPr>
          <w:rFonts w:ascii="Narkisim" w:hAnsi="Narkisim" w:cs="Narkisim"/>
          <w:rtl/>
        </w:rPr>
        <w:t>.</w:t>
      </w:r>
    </w:p>
    <w:p w14:paraId="6F724BD6" w14:textId="77777777" w:rsidR="0035428C" w:rsidRPr="00C54454" w:rsidRDefault="00000000" w:rsidP="00C54454">
      <w:pPr>
        <w:pStyle w:val="a8"/>
        <w:bidi/>
        <w:rPr>
          <w:rFonts w:ascii="Narkisim" w:hAnsi="Narkisim"/>
        </w:rPr>
      </w:pPr>
      <w:r w:rsidRPr="00C54454">
        <w:rPr>
          <w:rFonts w:ascii="Narkisim" w:hAnsi="Narkisim"/>
          <w:rtl/>
        </w:rPr>
        <w:lastRenderedPageBreak/>
        <w:t>וה</w:t>
      </w:r>
      <w:r w:rsidRPr="00C54454">
        <w:rPr>
          <w:rFonts w:ascii="Narkisim" w:hAnsi="Narkisim"/>
          <w:b/>
          <w:bCs/>
          <w:rtl/>
        </w:rPr>
        <w:t>רשב"א</w:t>
      </w:r>
      <w:r w:rsidRPr="00C54454">
        <w:rPr>
          <w:rFonts w:ascii="Narkisim" w:hAnsi="Narkisim"/>
          <w:rtl/>
        </w:rPr>
        <w:t xml:space="preserve"> כת' דזה כוונת רש"י דוכתב ונתן קרינן ביה</w:t>
      </w:r>
      <w:r w:rsidRPr="00C54454">
        <w:rPr>
          <w:rStyle w:val="ad"/>
          <w:rFonts w:ascii="Narkisim" w:hAnsi="Narkisim"/>
          <w:rtl/>
        </w:rPr>
        <w:footnoteReference w:id="132"/>
      </w:r>
      <w:r w:rsidRPr="00C54454">
        <w:rPr>
          <w:rFonts w:ascii="Narkisim" w:hAnsi="Narkisim"/>
          <w:rtl/>
        </w:rPr>
        <w:t>. והרשב"א ביאר דגזיה"כ דמהני כתיבתו לענין זה, ולא ילפי' מיניה</w:t>
      </w:r>
      <w:r w:rsidRPr="00C54454">
        <w:rPr>
          <w:rStyle w:val="ad"/>
          <w:rFonts w:ascii="Narkisim" w:hAnsi="Narkisim"/>
          <w:rtl/>
        </w:rPr>
        <w:footnoteReference w:id="133"/>
      </w:r>
      <w:r w:rsidRPr="00C54454">
        <w:rPr>
          <w:rFonts w:ascii="Narkisim" w:hAnsi="Narkisim"/>
          <w:rtl/>
        </w:rPr>
        <w:t xml:space="preserve"> [דנימא דיהני הודאת בע”ד בגיטין]. דא"כ אמאי איצטריך גזי"ש 'דבר' 'דבר'.</w:t>
      </w:r>
    </w:p>
    <w:p w14:paraId="0ED4335A" w14:textId="77777777" w:rsidR="0035428C" w:rsidRPr="00C54454" w:rsidRDefault="00000000" w:rsidP="00C54454">
      <w:pPr>
        <w:pStyle w:val="aa"/>
        <w:bidi/>
        <w:rPr>
          <w:rFonts w:ascii="Narkisim" w:hAnsi="Narkisim"/>
        </w:rPr>
      </w:pPr>
      <w:r w:rsidRPr="00C54454">
        <w:rPr>
          <w:rFonts w:ascii="Narkisim" w:hAnsi="Narkisim"/>
          <w:rtl/>
        </w:rPr>
        <w:t>ונפק"מ בזה אי בשטר קידושין מהני כתב ידו, וה</w:t>
      </w:r>
      <w:r w:rsidRPr="00C54454">
        <w:rPr>
          <w:rFonts w:ascii="Narkisim" w:hAnsi="Narkisim"/>
          <w:b/>
          <w:bCs/>
          <w:rtl/>
        </w:rPr>
        <w:t>רשב”א</w:t>
      </w:r>
      <w:r w:rsidRPr="00C54454">
        <w:rPr>
          <w:rFonts w:ascii="Narkisim" w:hAnsi="Narkisim"/>
          <w:rtl/>
        </w:rPr>
        <w:t xml:space="preserve"> (יבמות שם וקידושין סה:) כת' דלא מהני כת”י בשטר קידושין, דמחייב לאחריני. ודוקא גט אינו מחייב לאחריני. א”נ משום גזיה”כ וכתב לה, דקאי אבעל.</w:t>
      </w:r>
    </w:p>
    <w:p w14:paraId="7DC2B8AB" w14:textId="77777777" w:rsidR="0035428C" w:rsidRPr="00C54454" w:rsidRDefault="00000000" w:rsidP="00C54454">
      <w:pPr>
        <w:pStyle w:val="aa"/>
        <w:bidi/>
        <w:rPr>
          <w:rFonts w:ascii="Narkisim" w:hAnsi="Narkisim"/>
        </w:rPr>
      </w:pPr>
      <w:r w:rsidRPr="00C54454">
        <w:rPr>
          <w:rFonts w:ascii="Narkisim" w:hAnsi="Narkisim"/>
          <w:u w:val="single"/>
          <w:rtl/>
        </w:rPr>
        <w:t>תוד"ה כתב</w:t>
      </w:r>
      <w:r w:rsidRPr="00C54454">
        <w:rPr>
          <w:rFonts w:ascii="Narkisim" w:hAnsi="Narkisim"/>
          <w:rtl/>
        </w:rPr>
        <w:t xml:space="preserve">. טעמא דפסל משום שיכולה לכתוב הזמן. ולתוס' לר' אלעזר כשר בלא זמן [ונח' בזה הראשונים, ויתבאר לקמן בעזה”י]. אבל </w:t>
      </w:r>
      <w:r w:rsidRPr="00C54454">
        <w:rPr>
          <w:rFonts w:ascii="Narkisim" w:hAnsi="Narkisim"/>
          <w:b/>
          <w:bCs/>
          <w:rtl/>
        </w:rPr>
        <w:t>רש"י</w:t>
      </w:r>
      <w:r w:rsidRPr="00C54454">
        <w:rPr>
          <w:rFonts w:ascii="Narkisim" w:hAnsi="Narkisim"/>
          <w:rtl/>
        </w:rPr>
        <w:t xml:space="preserve"> (פו.) כתב דהוא גזירה שמא יבואו לסמוך אכתב סופר. [והאחרונים האריכו אמאי לא ניחא ליה ברש"י דמש"כ תוס'].</w:t>
      </w:r>
    </w:p>
    <w:p w14:paraId="32336212" w14:textId="77777777" w:rsidR="0035428C" w:rsidRPr="00C54454" w:rsidRDefault="00000000" w:rsidP="00C54454">
      <w:pPr>
        <w:pStyle w:val="aa"/>
        <w:bidi/>
        <w:rPr>
          <w:rFonts w:ascii="Narkisim" w:hAnsi="Narkisim"/>
        </w:rPr>
      </w:pPr>
      <w:r w:rsidRPr="00C54454">
        <w:rPr>
          <w:rFonts w:ascii="Narkisim" w:hAnsi="Narkisim"/>
          <w:u w:val="single"/>
          <w:rtl/>
        </w:rPr>
        <w:t>בא"ד מה חשש וכו'</w:t>
      </w:r>
      <w:r w:rsidRPr="00C54454">
        <w:rPr>
          <w:rFonts w:ascii="Narkisim" w:hAnsi="Narkisim"/>
          <w:rtl/>
        </w:rPr>
        <w:t>. ה</w:t>
      </w:r>
      <w:r w:rsidRPr="00C54454">
        <w:rPr>
          <w:rFonts w:ascii="Narkisim" w:hAnsi="Narkisim"/>
          <w:b/>
          <w:bCs/>
          <w:rtl/>
        </w:rPr>
        <w:t>מהר"ם</w:t>
      </w:r>
      <w:r w:rsidRPr="00C54454">
        <w:rPr>
          <w:rFonts w:ascii="Narkisim" w:hAnsi="Narkisim"/>
          <w:rtl/>
        </w:rPr>
        <w:t xml:space="preserve"> הביא ד</w:t>
      </w:r>
      <w:r w:rsidRPr="00C54454">
        <w:rPr>
          <w:rFonts w:ascii="Narkisim" w:hAnsi="Narkisim"/>
          <w:b/>
          <w:bCs/>
          <w:rtl/>
        </w:rPr>
        <w:t>רוב התלמידים</w:t>
      </w:r>
      <w:r w:rsidRPr="00C54454">
        <w:rPr>
          <w:rFonts w:ascii="Narkisim" w:hAnsi="Narkisim"/>
          <w:rtl/>
        </w:rPr>
        <w:t xml:space="preserve"> למדו מדברי התוס' דאם תפסה פירות טוענת שנתגרשה מזמן הכתוב בה אין כח להוציא מידה, ומש"ה שייך קנוניא</w:t>
      </w:r>
      <w:r w:rsidRPr="00C54454">
        <w:rPr>
          <w:rStyle w:val="ad"/>
          <w:rFonts w:ascii="Narkisim" w:hAnsi="Narkisim"/>
          <w:rtl/>
        </w:rPr>
        <w:footnoteReference w:id="134"/>
      </w:r>
      <w:r w:rsidRPr="00C54454">
        <w:rPr>
          <w:rFonts w:ascii="Narkisim" w:hAnsi="Narkisim"/>
          <w:rtl/>
        </w:rPr>
        <w:t>. וה</w:t>
      </w:r>
      <w:r w:rsidRPr="00C54454">
        <w:rPr>
          <w:rFonts w:ascii="Narkisim" w:hAnsi="Narkisim"/>
          <w:b/>
          <w:bCs/>
          <w:rtl/>
        </w:rPr>
        <w:t>מהר"ם</w:t>
      </w:r>
      <w:r w:rsidRPr="00C54454">
        <w:rPr>
          <w:rFonts w:ascii="Narkisim" w:hAnsi="Narkisim"/>
          <w:rtl/>
        </w:rPr>
        <w:t xml:space="preserve"> חלק [דודאי ל"מ תפיסה מהזמן שכתוב בו], דכוונת התוס' שקודם שתתגרש בו תמנע פירות מהלקוחות [מכאן ולהבא]. ויתבאר בעזה"י בסוגיית זמן (לקמן יז.).</w:t>
      </w:r>
    </w:p>
    <w:p w14:paraId="78462061" w14:textId="77777777" w:rsidR="0035428C" w:rsidRPr="00C54454" w:rsidRDefault="00000000" w:rsidP="00C54454">
      <w:pPr>
        <w:bidi/>
        <w:rPr>
          <w:rFonts w:ascii="Narkisim" w:hAnsi="Narkisim" w:cs="Narkisim"/>
        </w:rPr>
      </w:pPr>
      <w:r w:rsidRPr="00C54454">
        <w:rPr>
          <w:rFonts w:ascii="Narkisim" w:hAnsi="Narkisim" w:cs="Narkisim"/>
          <w:u w:val="single"/>
          <w:rtl/>
        </w:rPr>
        <w:t>תוד"ה ר' אלעזר.</w:t>
      </w:r>
      <w:r w:rsidRPr="00C54454">
        <w:rPr>
          <w:rFonts w:ascii="Narkisim" w:hAnsi="Narkisim" w:cs="Narkisim"/>
          <w:rtl/>
        </w:rPr>
        <w:t xml:space="preserve"> ונר' לר"י דאף לכתחילה מכשיר וכו' התקן ר"ג תיקן שילמדו להם לעשות כן. וכ"כ ה</w:t>
      </w:r>
      <w:r w:rsidRPr="00C54454">
        <w:rPr>
          <w:rFonts w:ascii="Narkisim" w:hAnsi="Narkisim" w:cs="Narkisim"/>
          <w:b/>
          <w:bCs/>
          <w:rtl/>
        </w:rPr>
        <w:t>רשב"א</w:t>
      </w:r>
      <w:r w:rsidRPr="00C54454">
        <w:rPr>
          <w:rFonts w:ascii="Narkisim" w:hAnsi="Narkisim" w:cs="Narkisim"/>
          <w:rtl/>
        </w:rPr>
        <w:t>. אבל ה</w:t>
      </w:r>
      <w:r w:rsidRPr="00C54454">
        <w:rPr>
          <w:rFonts w:ascii="Narkisim" w:hAnsi="Narkisim" w:cs="Narkisim"/>
          <w:b/>
          <w:bCs/>
          <w:rtl/>
        </w:rPr>
        <w:t>בית מאיר</w:t>
      </w:r>
      <w:r w:rsidRPr="00C54454">
        <w:rPr>
          <w:rFonts w:ascii="Narkisim" w:hAnsi="Narkisim" w:cs="Narkisim"/>
          <w:rtl/>
        </w:rPr>
        <w:t xml:space="preserve"> דייק מלשון </w:t>
      </w:r>
      <w:r w:rsidRPr="00C54454">
        <w:rPr>
          <w:rFonts w:ascii="Narkisim" w:hAnsi="Narkisim" w:cs="Narkisim"/>
          <w:b/>
          <w:bCs/>
          <w:rtl/>
        </w:rPr>
        <w:t>רש"י</w:t>
      </w:r>
      <w:r w:rsidRPr="00C54454">
        <w:rPr>
          <w:rFonts w:ascii="Narkisim" w:hAnsi="Narkisim" w:cs="Narkisim"/>
          <w:rtl/>
        </w:rPr>
        <w:t xml:space="preserve"> </w:t>
      </w:r>
      <w:r w:rsidRPr="00C54454">
        <w:rPr>
          <w:rFonts w:ascii="Narkisim" w:hAnsi="Narkisim" w:cs="Narkisim"/>
          <w:sz w:val="20"/>
          <w:szCs w:val="20"/>
          <w:rtl/>
        </w:rPr>
        <w:t>(ד"ה ולא)</w:t>
      </w:r>
      <w:r w:rsidRPr="00C54454">
        <w:rPr>
          <w:rFonts w:ascii="Narkisim" w:hAnsi="Narkisim" w:cs="Narkisim"/>
          <w:rtl/>
        </w:rPr>
        <w:t xml:space="preserve"> דלכתחילה מדרבנן אסור לגרש בלא עדי חתימה. ודוקא בדיעבד אם נתגרשה תנשא. וכן משמע ב</w:t>
      </w:r>
      <w:r w:rsidRPr="00C54454">
        <w:rPr>
          <w:rFonts w:ascii="Narkisim" w:hAnsi="Narkisim" w:cs="Narkisim"/>
          <w:b/>
          <w:bCs/>
          <w:rtl/>
        </w:rPr>
        <w:t>רמב"ם</w:t>
      </w:r>
      <w:r w:rsidRPr="00C54454">
        <w:rPr>
          <w:rFonts w:ascii="Narkisim" w:hAnsi="Narkisim" w:cs="Narkisim"/>
          <w:rtl/>
        </w:rPr>
        <w:t xml:space="preserve"> (א טו) ושו"ע. </w:t>
      </w:r>
      <w:r w:rsidRPr="00C54454">
        <w:rPr>
          <w:rFonts w:ascii="Narkisim" w:hAnsi="Narkisim" w:cs="Narkisim"/>
          <w:sz w:val="20"/>
          <w:szCs w:val="20"/>
          <w:rtl/>
        </w:rPr>
        <w:t>(וע"ע לקמן לו.).</w:t>
      </w:r>
    </w:p>
    <w:p w14:paraId="35553342" w14:textId="77777777" w:rsidR="0035428C" w:rsidRPr="00C54454" w:rsidRDefault="00000000" w:rsidP="00C54454">
      <w:pPr>
        <w:pStyle w:val="3"/>
        <w:bidi/>
        <w:rPr>
          <w:rFonts w:ascii="Narkisim" w:hAnsi="Narkisim"/>
        </w:rPr>
      </w:pPr>
      <w:r w:rsidRPr="00C54454">
        <w:rPr>
          <w:rFonts w:ascii="Narkisim" w:hAnsi="Narkisim"/>
          <w:rtl/>
        </w:rPr>
        <w:t>דף ד.</w:t>
      </w:r>
    </w:p>
    <w:p w14:paraId="209C34EF" w14:textId="77777777" w:rsidR="0035428C" w:rsidRPr="00C54454" w:rsidRDefault="00000000" w:rsidP="00C54454">
      <w:pPr>
        <w:pStyle w:val="2"/>
        <w:bidi/>
        <w:rPr>
          <w:rFonts w:ascii="Narkisim" w:hAnsi="Narkisim"/>
        </w:rPr>
      </w:pPr>
      <w:r w:rsidRPr="00C54454">
        <w:rPr>
          <w:rFonts w:ascii="Narkisim" w:hAnsi="Narkisim"/>
          <w:rtl/>
        </w:rPr>
        <w:t>מזוייף מתוכו</w:t>
      </w:r>
    </w:p>
    <w:p w14:paraId="23A77304" w14:textId="77777777" w:rsidR="0035428C" w:rsidRPr="00C54454" w:rsidRDefault="00000000" w:rsidP="00C54454">
      <w:pPr>
        <w:bidi/>
        <w:rPr>
          <w:rFonts w:ascii="Narkisim" w:hAnsi="Narkisim" w:cs="Narkisim"/>
        </w:rPr>
      </w:pPr>
      <w:r w:rsidRPr="00C54454">
        <w:rPr>
          <w:rFonts w:ascii="Narkisim" w:hAnsi="Narkisim" w:cs="Narkisim"/>
          <w:u w:val="single"/>
          <w:rtl/>
        </w:rPr>
        <w:t>מודה ר' אליעזר במזוייף מתוכו וכו'</w:t>
      </w:r>
      <w:r w:rsidRPr="00C54454">
        <w:rPr>
          <w:rFonts w:ascii="Narkisim" w:hAnsi="Narkisim" w:cs="Narkisim"/>
          <w:rtl/>
        </w:rPr>
        <w:t xml:space="preserve">. </w:t>
      </w:r>
      <w:r w:rsidRPr="00C54454">
        <w:rPr>
          <w:rFonts w:ascii="Narkisim" w:hAnsi="Narkisim" w:cs="Narkisim"/>
          <w:szCs w:val="20"/>
          <w:rtl/>
        </w:rPr>
        <w:t>[פ</w:t>
      </w:r>
      <w:r w:rsidRPr="00C54454">
        <w:rPr>
          <w:rFonts w:ascii="Narkisim" w:hAnsi="Narkisim" w:cs="Narkisim"/>
          <w:b/>
          <w:bCs/>
          <w:szCs w:val="20"/>
          <w:rtl/>
        </w:rPr>
        <w:t>רש"י</w:t>
      </w:r>
      <w:r w:rsidRPr="00C54454">
        <w:rPr>
          <w:rFonts w:ascii="Narkisim" w:hAnsi="Narkisim" w:cs="Narkisim"/>
          <w:szCs w:val="20"/>
          <w:rtl/>
        </w:rPr>
        <w:t xml:space="preserve"> שחתם קרוב או פסול או שלא לשמה וכו'</w:t>
      </w:r>
      <w:r w:rsidRPr="00C54454">
        <w:rPr>
          <w:rFonts w:ascii="Narkisim" w:hAnsi="Narkisim" w:cs="Narkisim"/>
          <w:rtl/>
        </w:rPr>
        <w:t xml:space="preserve">]. </w:t>
      </w:r>
      <w:r w:rsidRPr="00C54454">
        <w:rPr>
          <w:rFonts w:ascii="Narkisim" w:hAnsi="Narkisim" w:cs="Narkisim"/>
          <w:b/>
          <w:bCs/>
          <w:rtl/>
        </w:rPr>
        <w:t>תוס'</w:t>
      </w:r>
      <w:r w:rsidRPr="00C54454">
        <w:rPr>
          <w:rFonts w:ascii="Narkisim" w:hAnsi="Narkisim" w:cs="Narkisim"/>
          <w:rtl/>
        </w:rPr>
        <w:t xml:space="preserve"> פי' דפסול מדרבנן, דילמא אתי למיסמך עלייהו. ועד"ז כת' </w:t>
      </w:r>
      <w:r w:rsidRPr="00C54454">
        <w:rPr>
          <w:rFonts w:ascii="Narkisim" w:hAnsi="Narkisim" w:cs="Narkisim"/>
          <w:b/>
          <w:bCs/>
          <w:rtl/>
        </w:rPr>
        <w:t xml:space="preserve">רש"י </w:t>
      </w:r>
      <w:r w:rsidRPr="00C54454">
        <w:rPr>
          <w:rFonts w:ascii="Narkisim" w:hAnsi="Narkisim" w:cs="Narkisim"/>
          <w:rtl/>
        </w:rPr>
        <w:t>(סוף י:) דפסול מדרבנן דילמא אתי למיסריה באפייהו ולסמוך</w:t>
      </w:r>
      <w:r w:rsidRPr="00C54454">
        <w:rPr>
          <w:rStyle w:val="ad"/>
          <w:rFonts w:ascii="Narkisim" w:hAnsi="Narkisim" w:cs="Narkisim"/>
          <w:rtl/>
        </w:rPr>
        <w:footnoteReference w:id="135"/>
      </w:r>
      <w:r w:rsidRPr="00C54454">
        <w:rPr>
          <w:rFonts w:ascii="Narkisim" w:hAnsi="Narkisim" w:cs="Narkisim"/>
          <w:rtl/>
        </w:rPr>
        <w:t>. וכ"כ רוב ה</w:t>
      </w:r>
      <w:r w:rsidRPr="00C54454">
        <w:rPr>
          <w:rFonts w:ascii="Narkisim" w:hAnsi="Narkisim" w:cs="Narkisim"/>
          <w:b/>
          <w:bCs/>
          <w:rtl/>
        </w:rPr>
        <w:t>ראשונים</w:t>
      </w:r>
      <w:r w:rsidRPr="00C54454">
        <w:rPr>
          <w:rFonts w:ascii="Narkisim" w:hAnsi="Narkisim" w:cs="Narkisim"/>
          <w:rtl/>
        </w:rPr>
        <w:t xml:space="preserve"> דפסול מדרבנן.</w:t>
      </w:r>
    </w:p>
    <w:p w14:paraId="69F43126" w14:textId="77777777" w:rsidR="0035428C" w:rsidRPr="00C54454" w:rsidRDefault="00000000" w:rsidP="00C54454">
      <w:pPr>
        <w:bidi/>
        <w:rPr>
          <w:rFonts w:ascii="Narkisim" w:hAnsi="Narkisim" w:cs="Narkisim"/>
        </w:rPr>
      </w:pPr>
      <w:r w:rsidRPr="00C54454">
        <w:rPr>
          <w:rFonts w:ascii="Narkisim" w:hAnsi="Narkisim" w:cs="Narkisim"/>
          <w:rtl/>
        </w:rPr>
        <w:t>אבל ה</w:t>
      </w:r>
      <w:r w:rsidRPr="00C54454">
        <w:rPr>
          <w:rFonts w:ascii="Narkisim" w:hAnsi="Narkisim" w:cs="Narkisim"/>
          <w:b/>
          <w:bCs/>
          <w:rtl/>
        </w:rPr>
        <w:t>רי"ף</w:t>
      </w:r>
      <w:r w:rsidRPr="00C54454">
        <w:rPr>
          <w:rFonts w:ascii="Narkisim" w:hAnsi="Narkisim" w:cs="Narkisim"/>
          <w:rtl/>
        </w:rPr>
        <w:t xml:space="preserve"> </w:t>
      </w:r>
      <w:r w:rsidRPr="00C54454">
        <w:rPr>
          <w:rFonts w:ascii="Narkisim" w:hAnsi="Narkisim" w:cs="Narkisim"/>
          <w:sz w:val="20"/>
          <w:szCs w:val="20"/>
          <w:rtl/>
        </w:rPr>
        <w:t xml:space="preserve">(לקמן מח. בדה”ס) </w:t>
      </w:r>
      <w:r w:rsidRPr="00C54454">
        <w:rPr>
          <w:rFonts w:ascii="Narkisim" w:hAnsi="Narkisim" w:cs="Narkisim"/>
          <w:rtl/>
        </w:rPr>
        <w:t xml:space="preserve">מביא בשם </w:t>
      </w:r>
      <w:r w:rsidRPr="00C54454">
        <w:rPr>
          <w:rFonts w:ascii="Narkisim" w:hAnsi="Narkisim" w:cs="Narkisim"/>
          <w:b/>
          <w:bCs/>
          <w:rtl/>
        </w:rPr>
        <w:t>רב האי גאון</w:t>
      </w:r>
      <w:r w:rsidRPr="00C54454">
        <w:rPr>
          <w:rFonts w:ascii="Narkisim" w:hAnsi="Narkisim" w:cs="Narkisim"/>
          <w:rtl/>
        </w:rPr>
        <w:t xml:space="preserve"> דמזוייף מתוכו הולד ממזר [וכן ה</w:t>
      </w:r>
      <w:r w:rsidRPr="00C54454">
        <w:rPr>
          <w:rFonts w:ascii="Narkisim" w:hAnsi="Narkisim" w:cs="Narkisim"/>
          <w:b/>
          <w:bCs/>
          <w:rtl/>
        </w:rPr>
        <w:t>רמב”ם</w:t>
      </w:r>
      <w:r w:rsidRPr="00C54454">
        <w:rPr>
          <w:rFonts w:ascii="Narkisim" w:hAnsi="Narkisim" w:cs="Narkisim"/>
          <w:rtl/>
        </w:rPr>
        <w:t xml:space="preserve"> (ג ח) הביא יש מי שאומר שהגט בטל]. וה</w:t>
      </w:r>
      <w:r w:rsidRPr="00C54454">
        <w:rPr>
          <w:rFonts w:ascii="Narkisim" w:hAnsi="Narkisim" w:cs="Narkisim"/>
          <w:b/>
          <w:bCs/>
          <w:rtl/>
        </w:rPr>
        <w:t>רי”ף</w:t>
      </w:r>
      <w:r w:rsidRPr="00C54454">
        <w:rPr>
          <w:rFonts w:ascii="Narkisim" w:hAnsi="Narkisim" w:cs="Narkisim"/>
          <w:rtl/>
        </w:rPr>
        <w:t xml:space="preserve"> וה</w:t>
      </w:r>
      <w:r w:rsidRPr="00C54454">
        <w:rPr>
          <w:rFonts w:ascii="Narkisim" w:hAnsi="Narkisim" w:cs="Narkisim"/>
          <w:b/>
          <w:bCs/>
          <w:rtl/>
        </w:rPr>
        <w:t>רמב"ם</w:t>
      </w:r>
      <w:r w:rsidRPr="00C54454">
        <w:rPr>
          <w:rFonts w:ascii="Narkisim" w:hAnsi="Narkisim" w:cs="Narkisim"/>
          <w:rtl/>
        </w:rPr>
        <w:t xml:space="preserve"> חלקו דכיון דיש עדי מסירה פסול רק מדרבנן</w:t>
      </w:r>
      <w:r w:rsidRPr="00C54454">
        <w:rPr>
          <w:rStyle w:val="ad"/>
          <w:rFonts w:ascii="Narkisim" w:hAnsi="Narkisim" w:cs="Narkisim"/>
          <w:rtl/>
        </w:rPr>
        <w:footnoteReference w:id="136"/>
      </w:r>
      <w:r w:rsidRPr="00C54454">
        <w:rPr>
          <w:rFonts w:ascii="Narkisim" w:hAnsi="Narkisim" w:cs="Narkisim"/>
          <w:rtl/>
        </w:rPr>
        <w:t>.</w:t>
      </w:r>
    </w:p>
    <w:p w14:paraId="580E70B2" w14:textId="77777777" w:rsidR="0035428C" w:rsidRPr="00C54454" w:rsidRDefault="00000000" w:rsidP="00C54454">
      <w:pPr>
        <w:pStyle w:val="a8"/>
        <w:bidi/>
        <w:rPr>
          <w:rFonts w:ascii="Narkisim" w:hAnsi="Narkisim"/>
        </w:rPr>
      </w:pPr>
      <w:r w:rsidRPr="00C54454">
        <w:rPr>
          <w:rFonts w:ascii="Narkisim" w:hAnsi="Narkisim"/>
          <w:rtl/>
        </w:rPr>
        <w:t>ולכאורה מבואר מדברי הרי"ף</w:t>
      </w:r>
      <w:r w:rsidRPr="00C54454">
        <w:rPr>
          <w:rStyle w:val="ad"/>
          <w:rFonts w:ascii="Narkisim" w:hAnsi="Narkisim"/>
          <w:rtl/>
        </w:rPr>
        <w:footnoteReference w:id="137"/>
      </w:r>
      <w:r w:rsidRPr="00C54454">
        <w:rPr>
          <w:rFonts w:ascii="Narkisim" w:hAnsi="Narkisim"/>
          <w:rtl/>
        </w:rPr>
        <w:t xml:space="preserve"> והרמב"ם דלדעת זו אף כשחתום בו ע"א הולד ממזר. וצ"ב דמי גרע מהיכא דליכא עדים כלל</w:t>
      </w:r>
      <w:r w:rsidRPr="00C54454">
        <w:rPr>
          <w:rStyle w:val="ad"/>
          <w:rFonts w:ascii="Narkisim" w:hAnsi="Narkisim"/>
          <w:rtl/>
        </w:rPr>
        <w:footnoteReference w:id="138"/>
      </w:r>
      <w:r w:rsidRPr="00C54454">
        <w:rPr>
          <w:rFonts w:ascii="Narkisim" w:hAnsi="Narkisim"/>
          <w:rtl/>
        </w:rPr>
        <w:t>.</w:t>
      </w:r>
    </w:p>
    <w:p w14:paraId="3D063A1A" w14:textId="77777777" w:rsidR="0035428C" w:rsidRPr="00C54454" w:rsidRDefault="00000000" w:rsidP="00C54454">
      <w:pPr>
        <w:bidi/>
        <w:rPr>
          <w:rFonts w:ascii="Narkisim" w:hAnsi="Narkisim" w:cs="Narkisim"/>
        </w:rPr>
      </w:pPr>
      <w:r w:rsidRPr="00C54454">
        <w:rPr>
          <w:rFonts w:ascii="Narkisim" w:hAnsi="Narkisim" w:cs="Narkisim"/>
          <w:rtl/>
        </w:rPr>
        <w:t>ו</w:t>
      </w:r>
      <w:r w:rsidRPr="00C54454">
        <w:rPr>
          <w:rFonts w:ascii="Narkisim" w:hAnsi="Narkisim" w:cs="Narkisim"/>
          <w:b/>
          <w:bCs/>
          <w:rtl/>
        </w:rPr>
        <w:t>רש"י</w:t>
      </w:r>
      <w:r w:rsidRPr="00C54454">
        <w:rPr>
          <w:rFonts w:ascii="Narkisim" w:hAnsi="Narkisim" w:cs="Narkisim"/>
          <w:rtl/>
        </w:rPr>
        <w:t xml:space="preserve"> </w:t>
      </w:r>
      <w:r w:rsidRPr="00C54454">
        <w:rPr>
          <w:rFonts w:ascii="Narkisim" w:hAnsi="Narkisim" w:cs="Narkisim"/>
          <w:szCs w:val="20"/>
          <w:rtl/>
        </w:rPr>
        <w:t>(סנהדרין</w:t>
      </w:r>
      <w:r w:rsidRPr="00C54454">
        <w:rPr>
          <w:rFonts w:ascii="Narkisim" w:hAnsi="Narkisim" w:cs="Narkisim"/>
          <w:rtl/>
        </w:rPr>
        <w:t xml:space="preserve"> </w:t>
      </w:r>
      <w:r w:rsidRPr="00C54454">
        <w:rPr>
          <w:rFonts w:ascii="Narkisim" w:hAnsi="Narkisim" w:cs="Narkisim"/>
          <w:sz w:val="20"/>
          <w:szCs w:val="20"/>
          <w:rtl/>
        </w:rPr>
        <w:t xml:space="preserve">כח: ד"ה במזוייף) </w:t>
      </w:r>
      <w:r w:rsidRPr="00C54454">
        <w:rPr>
          <w:rFonts w:ascii="Narkisim" w:hAnsi="Narkisim" w:cs="Narkisim"/>
          <w:rtl/>
        </w:rPr>
        <w:t>כת' דמזוייף מתוכו נחשב 'חספא בעלמא'</w:t>
      </w:r>
      <w:r w:rsidRPr="00C54454">
        <w:rPr>
          <w:rStyle w:val="ad"/>
          <w:rFonts w:ascii="Narkisim" w:hAnsi="Narkisim" w:cs="Narkisim"/>
          <w:rtl/>
        </w:rPr>
        <w:footnoteReference w:id="139"/>
      </w:r>
      <w:r w:rsidRPr="00C54454">
        <w:rPr>
          <w:rFonts w:ascii="Narkisim" w:hAnsi="Narkisim" w:cs="Narkisim"/>
          <w:rtl/>
        </w:rPr>
        <w:t xml:space="preserve">. </w:t>
      </w:r>
      <w:r w:rsidRPr="00C54454">
        <w:rPr>
          <w:rFonts w:ascii="Narkisim" w:hAnsi="Narkisim" w:cs="Narkisim"/>
          <w:sz w:val="20"/>
          <w:szCs w:val="20"/>
          <w:rtl/>
        </w:rPr>
        <w:t>וה</w:t>
      </w:r>
      <w:r w:rsidRPr="00C54454">
        <w:rPr>
          <w:rFonts w:ascii="Narkisim" w:hAnsi="Narkisim" w:cs="Narkisim"/>
          <w:b/>
          <w:bCs/>
          <w:sz w:val="20"/>
          <w:szCs w:val="20"/>
          <w:rtl/>
        </w:rPr>
        <w:t>אחרונים</w:t>
      </w:r>
      <w:r w:rsidRPr="00C54454">
        <w:rPr>
          <w:rFonts w:ascii="Narkisim" w:hAnsi="Narkisim" w:cs="Narkisim"/>
          <w:sz w:val="20"/>
          <w:szCs w:val="20"/>
          <w:rtl/>
        </w:rPr>
        <w:t xml:space="preserve"> דייקו דפסול מדינא [דאורייתא]. וביארו דאף דלא בעי עדים, מ"מ כשיש עדים צורת השטר ע”י עדותם. וה</w:t>
      </w:r>
      <w:r w:rsidRPr="00C54454">
        <w:rPr>
          <w:rFonts w:ascii="Narkisim" w:hAnsi="Narkisim" w:cs="Narkisim"/>
          <w:b/>
          <w:bCs/>
          <w:sz w:val="20"/>
          <w:szCs w:val="20"/>
          <w:rtl/>
        </w:rPr>
        <w:t>אחרונים</w:t>
      </w:r>
      <w:r w:rsidRPr="00C54454">
        <w:rPr>
          <w:rFonts w:ascii="Narkisim" w:hAnsi="Narkisim" w:cs="Narkisim"/>
          <w:sz w:val="20"/>
          <w:szCs w:val="20"/>
          <w:rtl/>
        </w:rPr>
        <w:t xml:space="preserve"> הק' דסותר לדברי רש"י (לקמן) דהוה גזירה.</w:t>
      </w:r>
    </w:p>
    <w:p w14:paraId="32EFBE54" w14:textId="77777777" w:rsidR="0035428C" w:rsidRPr="00C54454" w:rsidRDefault="00000000" w:rsidP="00C54454">
      <w:pPr>
        <w:bidi/>
        <w:rPr>
          <w:rFonts w:ascii="Narkisim" w:hAnsi="Narkisim" w:cs="Narkisim"/>
        </w:rPr>
      </w:pPr>
      <w:r w:rsidRPr="00C54454">
        <w:rPr>
          <w:rFonts w:ascii="Narkisim" w:hAnsi="Narkisim" w:cs="Narkisim"/>
          <w:u w:val="single"/>
          <w:rtl/>
        </w:rPr>
        <w:t>שם. במזוייף מתוכו</w:t>
      </w:r>
      <w:r w:rsidRPr="00C54454">
        <w:rPr>
          <w:rFonts w:ascii="Narkisim" w:hAnsi="Narkisim" w:cs="Narkisim"/>
          <w:rtl/>
        </w:rPr>
        <w:t>. ה</w:t>
      </w:r>
      <w:r w:rsidRPr="00C54454">
        <w:rPr>
          <w:rFonts w:ascii="Narkisim" w:hAnsi="Narkisim" w:cs="Narkisim"/>
          <w:b/>
          <w:bCs/>
          <w:rtl/>
        </w:rPr>
        <w:t>ראב"ד</w:t>
      </w:r>
      <w:r w:rsidRPr="00C54454">
        <w:rPr>
          <w:rFonts w:ascii="Narkisim" w:hAnsi="Narkisim" w:cs="Narkisim"/>
          <w:rtl/>
        </w:rPr>
        <w:t xml:space="preserve"> (לרי"ף לקמן פו, מו: בדה"ר) הוכיח כדברי הרי”ף דאף לר”א סגי בעדי חתימה לחוד, ומש”ה נחשב מזוייף מתוכו כשחתמו שלא לשמה.</w:t>
      </w:r>
    </w:p>
    <w:p w14:paraId="32656FE9"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רמב"ן</w:t>
      </w:r>
      <w:r w:rsidRPr="00C54454">
        <w:rPr>
          <w:rFonts w:ascii="Narkisim" w:hAnsi="Narkisim" w:cs="Narkisim"/>
          <w:rtl/>
        </w:rPr>
        <w:t xml:space="preserve"> (ג:) הביא צד דלדעת ר"א 'וכתב' קאי אכתיבת הגט, ומש"ה ל"צ חתימה לשמה כלל. דהא אם רצו אינם חותמין, וע"כ דאינו בכלל וכתב</w:t>
      </w:r>
      <w:r w:rsidRPr="00C54454">
        <w:rPr>
          <w:rStyle w:val="ad"/>
          <w:rFonts w:ascii="Narkisim" w:hAnsi="Narkisim" w:cs="Narkisim"/>
          <w:rtl/>
        </w:rPr>
        <w:footnoteReference w:id="140"/>
      </w:r>
      <w:r w:rsidRPr="00C54454">
        <w:rPr>
          <w:rFonts w:ascii="Narkisim" w:hAnsi="Narkisim" w:cs="Narkisim"/>
          <w:rtl/>
        </w:rPr>
        <w:t>.</w:t>
      </w:r>
    </w:p>
    <w:p w14:paraId="78831DD9" w14:textId="77777777" w:rsidR="0035428C" w:rsidRPr="00C54454" w:rsidRDefault="00000000" w:rsidP="00C54454">
      <w:pPr>
        <w:pStyle w:val="a7"/>
        <w:bidi/>
        <w:rPr>
          <w:rFonts w:ascii="Narkisim" w:hAnsi="Narkisim"/>
        </w:rPr>
      </w:pPr>
      <w:r w:rsidRPr="00C54454">
        <w:rPr>
          <w:rFonts w:ascii="Narkisim" w:hAnsi="Narkisim"/>
          <w:rtl/>
        </w:rPr>
        <w:lastRenderedPageBreak/>
        <w:t>והרמב"ן דחה דהיכא דליכא עדי מסירה צריך לשמה מדאורייתא, לדעת הרי"ף דכה"ג העדי חתימה כרתי. [ומש”ה נחשב מזוייף מתוכו, וגזרו אף במקום שיש עדי מסירה. והוה בכלל גזירה שמא ימסור לפניהם</w:t>
      </w:r>
      <w:r w:rsidRPr="00C54454">
        <w:rPr>
          <w:rStyle w:val="ad"/>
          <w:rFonts w:ascii="Narkisim" w:hAnsi="Narkisim"/>
          <w:rtl/>
        </w:rPr>
        <w:footnoteReference w:id="141"/>
      </w:r>
      <w:r w:rsidRPr="00C54454">
        <w:rPr>
          <w:rFonts w:ascii="Narkisim" w:hAnsi="Narkisim"/>
          <w:rtl/>
        </w:rPr>
        <w:t>].</w:t>
      </w:r>
    </w:p>
    <w:p w14:paraId="591D16BA" w14:textId="77777777" w:rsidR="0035428C" w:rsidRPr="00C54454" w:rsidRDefault="00000000" w:rsidP="00C54454">
      <w:pPr>
        <w:pStyle w:val="a7"/>
        <w:bidi/>
        <w:rPr>
          <w:rFonts w:ascii="Narkisim" w:hAnsi="Narkisim"/>
        </w:rPr>
      </w:pPr>
      <w:r w:rsidRPr="00C54454">
        <w:rPr>
          <w:rFonts w:ascii="Narkisim" w:hAnsi="Narkisim"/>
          <w:rtl/>
        </w:rPr>
        <w:t>וכן מבואר ב</w:t>
      </w:r>
      <w:r w:rsidRPr="00C54454">
        <w:rPr>
          <w:rFonts w:ascii="Narkisim" w:hAnsi="Narkisim"/>
          <w:b/>
          <w:bCs/>
          <w:rtl/>
        </w:rPr>
        <w:t>רמב"ם</w:t>
      </w:r>
      <w:r w:rsidRPr="00C54454">
        <w:rPr>
          <w:rFonts w:ascii="Narkisim" w:hAnsi="Narkisim"/>
          <w:rtl/>
        </w:rPr>
        <w:t xml:space="preserve"> (הנ"ל, ע' בסמוך) דהיכא דחתמו פסולים או שלא לשמה, וליכא עדי מסירה פסול מדאורייתא. ומש"ה גזרו מדרבנן שמא ימסרנו בלא עדי מסירה.</w:t>
      </w:r>
    </w:p>
    <w:p w14:paraId="4BFDB204" w14:textId="77777777" w:rsidR="0035428C" w:rsidRPr="00C54454" w:rsidRDefault="00000000" w:rsidP="00C54454">
      <w:pPr>
        <w:pStyle w:val="a7"/>
        <w:bidi/>
        <w:rPr>
          <w:rFonts w:ascii="Narkisim" w:hAnsi="Narkisim"/>
        </w:rPr>
      </w:pPr>
      <w:r w:rsidRPr="00C54454">
        <w:rPr>
          <w:rFonts w:ascii="Narkisim" w:hAnsi="Narkisim"/>
          <w:rtl/>
        </w:rPr>
        <w:t>אבל דעת תוס' דעדי חתימה ל"מ כלל, ומש"ה כת' דהוה פסול אחר.</w:t>
      </w:r>
    </w:p>
    <w:p w14:paraId="5EA31220" w14:textId="77777777" w:rsidR="0035428C" w:rsidRPr="00C54454" w:rsidRDefault="00000000" w:rsidP="00C54454">
      <w:pPr>
        <w:bidi/>
        <w:rPr>
          <w:rFonts w:ascii="Narkisim" w:hAnsi="Narkisim" w:cs="Narkisim"/>
        </w:rPr>
      </w:pPr>
      <w:r w:rsidRPr="00C54454">
        <w:rPr>
          <w:rFonts w:ascii="Narkisim" w:hAnsi="Narkisim" w:cs="Narkisim"/>
          <w:u w:val="single"/>
          <w:rtl/>
        </w:rPr>
        <w:t>תוד"ה מודה</w:t>
      </w:r>
      <w:r w:rsidRPr="00C54454">
        <w:rPr>
          <w:rFonts w:ascii="Narkisim" w:hAnsi="Narkisim" w:cs="Narkisim"/>
          <w:rtl/>
        </w:rPr>
        <w:t>. אע"פ שהדבר אמת אין לעשות אלא ע"פ עדים כשרים</w:t>
      </w:r>
      <w:r w:rsidRPr="00C54454">
        <w:rPr>
          <w:rStyle w:val="ad"/>
          <w:rFonts w:ascii="Narkisim" w:hAnsi="Narkisim" w:cs="Narkisim"/>
          <w:rtl/>
        </w:rPr>
        <w:footnoteReference w:id="142"/>
      </w:r>
      <w:r w:rsidRPr="00C54454">
        <w:rPr>
          <w:rFonts w:ascii="Narkisim" w:hAnsi="Narkisim" w:cs="Narkisim"/>
          <w:rtl/>
        </w:rPr>
        <w:t>. ה</w:t>
      </w:r>
      <w:r w:rsidRPr="00C54454">
        <w:rPr>
          <w:rFonts w:ascii="Narkisim" w:hAnsi="Narkisim" w:cs="Narkisim"/>
          <w:b/>
          <w:bCs/>
          <w:rtl/>
        </w:rPr>
        <w:t>קובה"ע</w:t>
      </w:r>
      <w:r w:rsidRPr="00C54454">
        <w:rPr>
          <w:rFonts w:ascii="Narkisim" w:hAnsi="Narkisim" w:cs="Narkisim"/>
          <w:rtl/>
        </w:rPr>
        <w:t xml:space="preserve"> (כז ט) ציין דכעי"ז איתא </w:t>
      </w:r>
      <w:r w:rsidRPr="00C54454">
        <w:rPr>
          <w:rFonts w:ascii="Narkisim" w:hAnsi="Narkisim" w:cs="Narkisim"/>
          <w:sz w:val="20"/>
          <w:szCs w:val="20"/>
          <w:rtl/>
        </w:rPr>
        <w:t>(שבועות ל:)</w:t>
      </w:r>
      <w:r w:rsidRPr="00C54454">
        <w:rPr>
          <w:rFonts w:ascii="Narkisim" w:hAnsi="Narkisim" w:cs="Narkisim"/>
          <w:rtl/>
        </w:rPr>
        <w:t xml:space="preserve"> דמי שיודע עדות לא יעיד עם עד פסול</w:t>
      </w:r>
      <w:r w:rsidRPr="00C54454">
        <w:rPr>
          <w:rStyle w:val="ad"/>
          <w:rFonts w:ascii="Narkisim" w:hAnsi="Narkisim" w:cs="Narkisim"/>
          <w:rtl/>
        </w:rPr>
        <w:footnoteReference w:id="143"/>
      </w:r>
      <w:r w:rsidRPr="00C54454">
        <w:rPr>
          <w:rFonts w:ascii="Narkisim" w:hAnsi="Narkisim" w:cs="Narkisim"/>
          <w:rtl/>
        </w:rPr>
        <w:t>, שנאמר מדבר שקר תרחק</w:t>
      </w:r>
      <w:r w:rsidRPr="00C54454">
        <w:rPr>
          <w:rStyle w:val="ad"/>
          <w:rFonts w:ascii="Narkisim" w:hAnsi="Narkisim" w:cs="Narkisim"/>
          <w:rtl/>
        </w:rPr>
        <w:footnoteReference w:id="144"/>
      </w:r>
      <w:r w:rsidRPr="00C54454">
        <w:rPr>
          <w:rFonts w:ascii="Narkisim" w:hAnsi="Narkisim" w:cs="Narkisim"/>
          <w:rtl/>
        </w:rPr>
        <w:t>.</w:t>
      </w:r>
    </w:p>
    <w:p w14:paraId="30FB4B30" w14:textId="77777777" w:rsidR="0035428C" w:rsidRPr="00C54454" w:rsidRDefault="00000000" w:rsidP="00C54454">
      <w:pPr>
        <w:pStyle w:val="aa"/>
        <w:bidi/>
        <w:rPr>
          <w:rFonts w:ascii="Narkisim" w:hAnsi="Narkisim"/>
        </w:rPr>
      </w:pPr>
      <w:r w:rsidRPr="00C54454">
        <w:rPr>
          <w:rFonts w:ascii="Narkisim" w:hAnsi="Narkisim"/>
          <w:u w:val="single"/>
          <w:rtl/>
        </w:rPr>
        <w:t>בא"ד כדאמר' בפ' ד' אחין וכו'.</w:t>
      </w:r>
      <w:r w:rsidRPr="00C54454">
        <w:rPr>
          <w:rFonts w:ascii="Narkisim" w:hAnsi="Narkisim"/>
          <w:rtl/>
        </w:rPr>
        <w:t xml:space="preserve"> ה</w:t>
      </w:r>
      <w:r w:rsidRPr="00C54454">
        <w:rPr>
          <w:rFonts w:ascii="Narkisim" w:hAnsi="Narkisim"/>
          <w:b/>
          <w:bCs/>
          <w:rtl/>
        </w:rPr>
        <w:t>אחרונים</w:t>
      </w:r>
      <w:r w:rsidRPr="00C54454">
        <w:rPr>
          <w:rFonts w:ascii="Narkisim" w:hAnsi="Narkisim"/>
          <w:rtl/>
        </w:rPr>
        <w:t xml:space="preserve"> (שיע' ר' שמואל) הקשו דיש לחלק דדיני נפשות בעי פסק בי"ד ע"פ עדים, ומש"ה חיישינן שבי"ד יחייבו מיתה ע"פ עדות פסולה, אבל הכא י"ל דמהני לבירור בעלמא.</w:t>
      </w:r>
    </w:p>
    <w:p w14:paraId="33804A0E" w14:textId="77777777" w:rsidR="0035428C" w:rsidRPr="00C54454" w:rsidRDefault="00000000" w:rsidP="00C54454">
      <w:pPr>
        <w:bidi/>
        <w:rPr>
          <w:rFonts w:ascii="Narkisim" w:hAnsi="Narkisim" w:cs="Narkisim"/>
        </w:rPr>
      </w:pPr>
      <w:r w:rsidRPr="00C54454">
        <w:rPr>
          <w:rFonts w:ascii="Narkisim" w:hAnsi="Narkisim" w:cs="Narkisim"/>
          <w:u w:val="single"/>
          <w:rtl/>
        </w:rPr>
        <w:t>בא"ד אבל הכא שהעדים כשרים אלא שחתמו שלא לשמה, מה תקלה יש בכך אם נסמוך עליהם וכו'</w:t>
      </w:r>
      <w:r w:rsidRPr="00C54454">
        <w:rPr>
          <w:rFonts w:ascii="Narkisim" w:hAnsi="Narkisim" w:cs="Narkisim"/>
          <w:rtl/>
        </w:rPr>
        <w:t>. לכאורה כוונת התוס' דמהני שטר ראיה על הגירושין, ובזה ל"צ חתימה לשמה. [דהוה מדיני הגירושין, ולא מהלכות שטרות]. וה</w:t>
      </w:r>
      <w:r w:rsidRPr="00C54454">
        <w:rPr>
          <w:rFonts w:ascii="Narkisim" w:hAnsi="Narkisim" w:cs="Narkisim"/>
          <w:b/>
          <w:bCs/>
          <w:rtl/>
        </w:rPr>
        <w:t>גר"א</w:t>
      </w:r>
      <w:r w:rsidRPr="00C54454">
        <w:rPr>
          <w:rFonts w:ascii="Narkisim" w:hAnsi="Narkisim" w:cs="Narkisim"/>
          <w:rtl/>
        </w:rPr>
        <w:t xml:space="preserve"> (קלא ח) ביאר ד'וכתב' לא קאי אעדים, וחתימה דגט אינו אלא מדין שטרות.</w:t>
      </w:r>
    </w:p>
    <w:p w14:paraId="5BA5B7DA" w14:textId="77777777" w:rsidR="0035428C" w:rsidRPr="00C54454" w:rsidRDefault="00000000" w:rsidP="00C54454">
      <w:pPr>
        <w:bidi/>
        <w:rPr>
          <w:rFonts w:ascii="Narkisim" w:hAnsi="Narkisim" w:cs="Narkisim"/>
        </w:rPr>
      </w:pPr>
      <w:r w:rsidRPr="00C54454">
        <w:rPr>
          <w:rFonts w:ascii="Narkisim" w:hAnsi="Narkisim" w:cs="Narkisim"/>
          <w:u w:val="single"/>
          <w:rtl/>
        </w:rPr>
        <w:t>בא"ד ול"ל וכו' זימנין דיחתמו תחילה ויכתבו גט ע"ג חתימתן, והתם ליכא עדות כלל וכו'</w:t>
      </w:r>
      <w:r w:rsidRPr="00C54454">
        <w:rPr>
          <w:rFonts w:ascii="Narkisim" w:hAnsi="Narkisim" w:cs="Narkisim"/>
          <w:rtl/>
        </w:rPr>
        <w:t>. בפשוטו מבואר דכה"ג אינו עדות כלל</w:t>
      </w:r>
      <w:r w:rsidRPr="00C54454">
        <w:rPr>
          <w:rStyle w:val="ad"/>
          <w:rFonts w:ascii="Narkisim" w:hAnsi="Narkisim" w:cs="Narkisim"/>
          <w:rtl/>
        </w:rPr>
        <w:footnoteReference w:id="145"/>
      </w:r>
      <w:r w:rsidRPr="00C54454">
        <w:rPr>
          <w:rFonts w:ascii="Narkisim" w:hAnsi="Narkisim" w:cs="Narkisim"/>
          <w:rtl/>
        </w:rPr>
        <w:t>. וה</w:t>
      </w:r>
      <w:r w:rsidRPr="00C54454">
        <w:rPr>
          <w:rFonts w:ascii="Narkisim" w:hAnsi="Narkisim" w:cs="Narkisim"/>
          <w:b/>
          <w:bCs/>
          <w:rtl/>
        </w:rPr>
        <w:t>אמר"מ</w:t>
      </w:r>
      <w:r w:rsidRPr="00C54454">
        <w:rPr>
          <w:rFonts w:ascii="Narkisim" w:hAnsi="Narkisim" w:cs="Narkisim"/>
          <w:rtl/>
        </w:rPr>
        <w:t xml:space="preserve"> (יז ה) הביא ד</w:t>
      </w:r>
      <w:r w:rsidRPr="00C54454">
        <w:rPr>
          <w:rFonts w:ascii="Narkisim" w:hAnsi="Narkisim" w:cs="Narkisim"/>
          <w:b/>
          <w:bCs/>
          <w:rtl/>
        </w:rPr>
        <w:t>תוס</w:t>
      </w:r>
      <w:r w:rsidRPr="00C54454">
        <w:rPr>
          <w:rFonts w:ascii="Narkisim" w:hAnsi="Narkisim" w:cs="Narkisim"/>
          <w:rtl/>
        </w:rPr>
        <w:t xml:space="preserve">' </w:t>
      </w:r>
      <w:r w:rsidRPr="00C54454">
        <w:rPr>
          <w:rFonts w:ascii="Narkisim" w:hAnsi="Narkisim" w:cs="Narkisim"/>
          <w:szCs w:val="20"/>
          <w:rtl/>
        </w:rPr>
        <w:t>(לקמן כג.</w:t>
      </w:r>
      <w:r w:rsidRPr="00C54454">
        <w:rPr>
          <w:rFonts w:ascii="Narkisim" w:hAnsi="Narkisim" w:cs="Narkisim"/>
          <w:rtl/>
        </w:rPr>
        <w:t xml:space="preserve"> </w:t>
      </w:r>
      <w:r w:rsidRPr="00C54454">
        <w:rPr>
          <w:rFonts w:ascii="Narkisim" w:hAnsi="Narkisim" w:cs="Narkisim"/>
          <w:sz w:val="20"/>
          <w:szCs w:val="20"/>
          <w:rtl/>
        </w:rPr>
        <w:t>ד"ה אימא, וכן ה</w:t>
      </w:r>
      <w:r w:rsidRPr="00C54454">
        <w:rPr>
          <w:rFonts w:ascii="Narkisim" w:hAnsi="Narkisim" w:cs="Narkisim"/>
          <w:b/>
          <w:bCs/>
          <w:sz w:val="20"/>
          <w:szCs w:val="20"/>
          <w:rtl/>
        </w:rPr>
        <w:t>ריטב”א</w:t>
      </w:r>
      <w:r w:rsidRPr="00C54454">
        <w:rPr>
          <w:rFonts w:ascii="Narkisim" w:hAnsi="Narkisim" w:cs="Narkisim"/>
          <w:sz w:val="20"/>
          <w:szCs w:val="20"/>
          <w:rtl/>
        </w:rPr>
        <w:t xml:space="preserve"> ב.)</w:t>
      </w:r>
      <w:r w:rsidRPr="00C54454">
        <w:rPr>
          <w:rFonts w:ascii="Narkisim" w:hAnsi="Narkisim" w:cs="Narkisim"/>
          <w:rtl/>
        </w:rPr>
        <w:t xml:space="preserve"> פליג, וס"ל דהעדים יכולים לחתום על נייר חלק ואח"כ לכתוב את השטר. ונחשב עדות במה שמוציאנו מתחת ידו. וכ"כ ה</w:t>
      </w:r>
      <w:r w:rsidRPr="00C54454">
        <w:rPr>
          <w:rFonts w:ascii="Narkisim" w:hAnsi="Narkisim" w:cs="Narkisim"/>
          <w:b/>
          <w:bCs/>
          <w:rtl/>
        </w:rPr>
        <w:t>נתיבות</w:t>
      </w:r>
      <w:r w:rsidRPr="00C54454">
        <w:rPr>
          <w:rFonts w:ascii="Narkisim" w:hAnsi="Narkisim" w:cs="Narkisim"/>
          <w:rtl/>
        </w:rPr>
        <w:t xml:space="preserve"> (לט יג) דעיקר העדות נגמר בשעת מסירת השטר</w:t>
      </w:r>
      <w:r w:rsidRPr="00C54454">
        <w:rPr>
          <w:rStyle w:val="ad"/>
          <w:rFonts w:ascii="Narkisim" w:hAnsi="Narkisim" w:cs="Narkisim"/>
          <w:rtl/>
        </w:rPr>
        <w:footnoteReference w:id="146"/>
      </w:r>
      <w:r w:rsidRPr="00C54454">
        <w:rPr>
          <w:rFonts w:ascii="Narkisim" w:hAnsi="Narkisim" w:cs="Narkisim"/>
          <w:rtl/>
        </w:rPr>
        <w:t xml:space="preserve"> ומש”ה לא נחשב מפי כתבם.</w:t>
      </w:r>
    </w:p>
    <w:p w14:paraId="7F8B0BF2" w14:textId="77777777" w:rsidR="0035428C" w:rsidRPr="00C54454" w:rsidRDefault="00000000" w:rsidP="00C54454">
      <w:pPr>
        <w:pStyle w:val="a8"/>
        <w:bidi/>
        <w:rPr>
          <w:rFonts w:ascii="Narkisim" w:hAnsi="Narkisim"/>
        </w:rPr>
      </w:pPr>
      <w:r w:rsidRPr="00C54454">
        <w:rPr>
          <w:rFonts w:ascii="Narkisim" w:hAnsi="Narkisim"/>
          <w:rtl/>
        </w:rPr>
        <w:t>והנתיבות הק' מתוס' דידן, וכת' די”ל דכוונתו למ"ד דעדיו בחתומיו זכין לו, ובשטר מוקדם ל"ש זכין. א"נ הכא דחתם על נייר חלק גרע ולא חשיב הגדה כלל, ולא דמי להיכא דחתם קודם דעת המתחייב.</w:t>
      </w:r>
    </w:p>
    <w:p w14:paraId="14563662" w14:textId="77777777" w:rsidR="0035428C" w:rsidRPr="00C54454" w:rsidRDefault="00000000" w:rsidP="00C54454">
      <w:pPr>
        <w:bidi/>
        <w:rPr>
          <w:rFonts w:ascii="Narkisim" w:hAnsi="Narkisim" w:cs="Narkisim"/>
        </w:rPr>
      </w:pPr>
      <w:r w:rsidRPr="00C54454">
        <w:rPr>
          <w:rFonts w:ascii="Narkisim" w:hAnsi="Narkisim" w:cs="Narkisim"/>
          <w:u w:val="single"/>
          <w:rtl/>
        </w:rPr>
        <w:t>בא"ד וי"ל דמ"מ איכא למיגזר חתימה אטו כתיבה וכו' גזרי' פן לא יכתבו לשמה</w:t>
      </w:r>
      <w:r w:rsidRPr="00C54454">
        <w:rPr>
          <w:rFonts w:ascii="Narkisim" w:hAnsi="Narkisim" w:cs="Narkisim"/>
          <w:rtl/>
        </w:rPr>
        <w:t>. ה</w:t>
      </w:r>
      <w:r w:rsidRPr="00C54454">
        <w:rPr>
          <w:rFonts w:ascii="Narkisim" w:hAnsi="Narkisim" w:cs="Narkisim"/>
          <w:b/>
          <w:bCs/>
          <w:rtl/>
        </w:rPr>
        <w:t>רש"ש</w:t>
      </w:r>
      <w:r w:rsidRPr="00C54454">
        <w:rPr>
          <w:rFonts w:ascii="Narkisim" w:hAnsi="Narkisim" w:cs="Narkisim"/>
          <w:rtl/>
        </w:rPr>
        <w:t xml:space="preserve"> הק' דא"כ הגזירות אינן שוות</w:t>
      </w:r>
      <w:r w:rsidRPr="00C54454">
        <w:rPr>
          <w:rStyle w:val="ad"/>
          <w:rFonts w:ascii="Narkisim" w:hAnsi="Narkisim" w:cs="Narkisim"/>
          <w:rtl/>
        </w:rPr>
        <w:footnoteReference w:id="147"/>
      </w:r>
      <w:r w:rsidRPr="00C54454">
        <w:rPr>
          <w:rFonts w:ascii="Narkisim" w:hAnsi="Narkisim" w:cs="Narkisim"/>
          <w:rtl/>
        </w:rPr>
        <w:t>. וכת' דמ”מ הגמ' מק' דמשמע מדברי ר' אבא דכולל כל מיני מזויף מתוכו.</w:t>
      </w:r>
    </w:p>
    <w:p w14:paraId="4A70FDA1" w14:textId="77777777" w:rsidR="0035428C" w:rsidRPr="00C54454" w:rsidRDefault="00000000" w:rsidP="00C54454">
      <w:pPr>
        <w:pStyle w:val="a8"/>
        <w:bidi/>
        <w:rPr>
          <w:rFonts w:ascii="Narkisim" w:hAnsi="Narkisim"/>
        </w:rPr>
      </w:pPr>
      <w:r w:rsidRPr="00C54454">
        <w:rPr>
          <w:rFonts w:ascii="Narkisim" w:hAnsi="Narkisim"/>
          <w:rtl/>
        </w:rPr>
        <w:t>וב</w:t>
      </w:r>
      <w:r w:rsidRPr="00C54454">
        <w:rPr>
          <w:rFonts w:ascii="Narkisim" w:hAnsi="Narkisim"/>
          <w:b/>
          <w:bCs/>
          <w:rtl/>
        </w:rPr>
        <w:t>חי' ר' נחום</w:t>
      </w:r>
      <w:r w:rsidRPr="00C54454">
        <w:rPr>
          <w:rFonts w:ascii="Narkisim" w:hAnsi="Narkisim"/>
          <w:rtl/>
        </w:rPr>
        <w:t xml:space="preserve"> תי' דגדר הגזירה כשהגט נחתם שלא לשמה הוא לפסול את החתימה. אלא דמ"מ דנו שיתכשר ע"י עדי מסירה. ובזה הביאו את דברי ר' אבא דכיון שהחתימה פסולה הוה בכלל דין מזוייף מתוכו. וכעי"ז כתב בחי' ר' שמואל.</w:t>
      </w:r>
    </w:p>
    <w:p w14:paraId="6BBEF3E2" w14:textId="77777777" w:rsidR="0035428C" w:rsidRPr="00C54454" w:rsidRDefault="00000000" w:rsidP="00C54454">
      <w:pPr>
        <w:bidi/>
        <w:rPr>
          <w:rFonts w:ascii="Narkisim" w:hAnsi="Narkisim" w:cs="Narkisim"/>
        </w:rPr>
      </w:pPr>
      <w:r w:rsidRPr="00C54454">
        <w:rPr>
          <w:rFonts w:ascii="Narkisim" w:hAnsi="Narkisim" w:cs="Narkisim"/>
          <w:i/>
          <w:iCs/>
          <w:sz w:val="20"/>
          <w:szCs w:val="20"/>
          <w:rtl/>
        </w:rPr>
        <w:t>דברי הרשב"א</w:t>
      </w:r>
      <w:r w:rsidRPr="00C54454">
        <w:rPr>
          <w:rFonts w:ascii="Narkisim" w:hAnsi="Narkisim" w:cs="Narkisim"/>
          <w:rtl/>
        </w:rPr>
        <w:t xml:space="preserve"> - וה</w:t>
      </w:r>
      <w:r w:rsidRPr="00C54454">
        <w:rPr>
          <w:rFonts w:ascii="Narkisim" w:hAnsi="Narkisim" w:cs="Narkisim"/>
          <w:b/>
          <w:bCs/>
          <w:rtl/>
        </w:rPr>
        <w:t>רשב"א</w:t>
      </w:r>
      <w:r w:rsidRPr="00C54454">
        <w:rPr>
          <w:rFonts w:ascii="Narkisim" w:hAnsi="Narkisim" w:cs="Narkisim"/>
          <w:rtl/>
        </w:rPr>
        <w:t xml:space="preserve"> הקשה [כעין קושיית התוס'] מה שייך בזה מזוייף מתוכו, דהא עדיו כשרין, ומדינא אי"צ לחתום לשמה. ומאי פסול איכא כיון דעדי חתימה לא כרתי.</w:t>
      </w:r>
    </w:p>
    <w:p w14:paraId="179F229C" w14:textId="77777777" w:rsidR="0035428C" w:rsidRPr="00C54454" w:rsidRDefault="00000000" w:rsidP="00C54454">
      <w:pPr>
        <w:pStyle w:val="a7"/>
        <w:bidi/>
        <w:rPr>
          <w:rFonts w:ascii="Narkisim" w:hAnsi="Narkisim"/>
        </w:rPr>
      </w:pPr>
      <w:r w:rsidRPr="00C54454">
        <w:rPr>
          <w:rFonts w:ascii="Narkisim" w:hAnsi="Narkisim"/>
          <w:rtl/>
        </w:rPr>
        <w:t>והרשב"א הביא צד דחתימתן של עדים הוא בכלל הכתיבה ובעי לשמה [אף לר”א], כיון דפעמים שאין כאן עדי מסירה וגט זה מתקיים בחותמיו ואמרי' דודאי כדין נמסר. א"כ מכלל כתיבת הגט הוא [אף כשיש עדי מסירה], ואי לא חתמי לשמה הוה מזוייף מתוכו.</w:t>
      </w:r>
    </w:p>
    <w:p w14:paraId="4EFF77BD" w14:textId="77777777" w:rsidR="0035428C" w:rsidRPr="00C54454" w:rsidRDefault="00000000" w:rsidP="00C54454">
      <w:pPr>
        <w:pStyle w:val="a7"/>
        <w:bidi/>
        <w:rPr>
          <w:rFonts w:ascii="Narkisim" w:hAnsi="Narkisim"/>
        </w:rPr>
      </w:pPr>
      <w:r w:rsidRPr="00C54454">
        <w:rPr>
          <w:rFonts w:ascii="Narkisim" w:hAnsi="Narkisim"/>
          <w:rtl/>
        </w:rPr>
        <w:t xml:space="preserve">והרשב"א הוסיף אבל בשמות מובהקין של עכו"ם </w:t>
      </w:r>
      <w:r w:rsidRPr="00C54454">
        <w:rPr>
          <w:rFonts w:ascii="Narkisim" w:hAnsi="Narkisim"/>
          <w:sz w:val="20"/>
          <w:szCs w:val="20"/>
          <w:rtl/>
        </w:rPr>
        <w:t>(לקמן י:)</w:t>
      </w:r>
      <w:r w:rsidRPr="00C54454">
        <w:rPr>
          <w:rFonts w:ascii="Narkisim" w:hAnsi="Narkisim"/>
          <w:rtl/>
        </w:rPr>
        <w:t xml:space="preserve"> כשר, שלא יבואו לסמוך עליהם, ולכן אינו בכלל הכתיבה.</w:t>
      </w:r>
    </w:p>
    <w:p w14:paraId="39A168EC" w14:textId="77777777" w:rsidR="0035428C" w:rsidRPr="00C54454" w:rsidRDefault="00000000" w:rsidP="00C54454">
      <w:pPr>
        <w:pStyle w:val="a8"/>
        <w:bidi/>
        <w:rPr>
          <w:rFonts w:ascii="Narkisim" w:hAnsi="Narkisim"/>
        </w:rPr>
      </w:pPr>
      <w:r w:rsidRPr="00C54454">
        <w:rPr>
          <w:rFonts w:ascii="Narkisim" w:hAnsi="Narkisim"/>
          <w:rtl/>
        </w:rPr>
        <w:lastRenderedPageBreak/>
        <w:t>וה</w:t>
      </w:r>
      <w:r w:rsidRPr="00C54454">
        <w:rPr>
          <w:rFonts w:ascii="Narkisim" w:hAnsi="Narkisim"/>
          <w:b/>
          <w:bCs/>
          <w:rtl/>
        </w:rPr>
        <w:t>אחרונים</w:t>
      </w:r>
      <w:r w:rsidRPr="00C54454">
        <w:rPr>
          <w:rFonts w:ascii="Narkisim" w:hAnsi="Narkisim"/>
          <w:rtl/>
        </w:rPr>
        <w:t xml:space="preserve"> (אמרי משה, גרנ"ט, שי' ר' שמואל, חי' ר' נחום וכו') דנו האם כוונת הרשב"א דנחשב חלק מהכתיבה מדאורייתא, או דהוה גדר הדין דרבנן דמזוייף מתוכו. וע' בהמשך.</w:t>
      </w:r>
    </w:p>
    <w:p w14:paraId="004308B8"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רשב"א</w:t>
      </w:r>
      <w:r w:rsidRPr="00C54454">
        <w:rPr>
          <w:rFonts w:ascii="Narkisim" w:hAnsi="Narkisim"/>
          <w:rtl/>
        </w:rPr>
        <w:t xml:space="preserve"> כתב דלדברי הרי"ף דכשאין עידי מסירה עדי חתימה כרתי, מש"ה בעי לשמה כיון דפעמים כרתי. דכי כתיב 'וכתב' בין אכתיבת גט ובין אחתימת עדים.</w:t>
      </w:r>
    </w:p>
    <w:p w14:paraId="26B22C4C"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רשב"א</w:t>
      </w:r>
      <w:r w:rsidRPr="00C54454">
        <w:rPr>
          <w:rFonts w:ascii="Narkisim" w:hAnsi="Narkisim"/>
          <w:rtl/>
        </w:rPr>
        <w:t xml:space="preserve"> הקשה א"כ בחתומים עכו"ם יפסל מדינא</w:t>
      </w:r>
      <w:r w:rsidRPr="00C54454">
        <w:rPr>
          <w:rStyle w:val="ad"/>
          <w:rFonts w:ascii="Narkisim" w:hAnsi="Narkisim"/>
          <w:rtl/>
        </w:rPr>
        <w:footnoteReference w:id="148"/>
      </w:r>
      <w:r w:rsidRPr="00C54454">
        <w:rPr>
          <w:rFonts w:ascii="Narkisim" w:hAnsi="Narkisim"/>
          <w:rtl/>
        </w:rPr>
        <w:t>. ותי' דחתימת נכרי אינו חתימה אלא מילוי דיו.</w:t>
      </w:r>
    </w:p>
    <w:p w14:paraId="1C5A34F5" w14:textId="77777777" w:rsidR="0035428C" w:rsidRPr="00C54454" w:rsidRDefault="00000000" w:rsidP="00C54454">
      <w:pPr>
        <w:bidi/>
        <w:rPr>
          <w:rFonts w:ascii="Narkisim" w:hAnsi="Narkisim" w:cs="Narkisim"/>
        </w:rPr>
      </w:pPr>
      <w:r w:rsidRPr="00C54454">
        <w:rPr>
          <w:rFonts w:ascii="Narkisim" w:hAnsi="Narkisim" w:cs="Narkisim"/>
          <w:rtl/>
        </w:rPr>
        <w:t>ושוב הקשה ה</w:t>
      </w:r>
      <w:r w:rsidRPr="00C54454">
        <w:rPr>
          <w:rFonts w:ascii="Narkisim" w:hAnsi="Narkisim" w:cs="Narkisim"/>
          <w:b/>
          <w:bCs/>
          <w:rtl/>
        </w:rPr>
        <w:t>רשב"א</w:t>
      </w:r>
      <w:r w:rsidRPr="00C54454">
        <w:rPr>
          <w:rFonts w:ascii="Narkisim" w:hAnsi="Narkisim" w:cs="Narkisim"/>
          <w:rtl/>
        </w:rPr>
        <w:t xml:space="preserve"> דהפסוק 'וכתב' קאי או אכתיבה או אחתימה או אתרוייהו. ואי קאי אכתיבה וחתימה תבעי לעולם חתימה ולשמה, וכר' יהודה. ולר' אלעזר ע”כ אכתיבה לחוד קאי. והרשב"א כת' דע”כ משום גזירה הוא</w:t>
      </w:r>
      <w:r w:rsidRPr="00C54454">
        <w:rPr>
          <w:rStyle w:val="ad"/>
          <w:rFonts w:ascii="Narkisim" w:hAnsi="Narkisim" w:cs="Narkisim"/>
          <w:rtl/>
        </w:rPr>
        <w:footnoteReference w:id="149"/>
      </w:r>
      <w:r w:rsidRPr="00C54454">
        <w:rPr>
          <w:rFonts w:ascii="Narkisim" w:hAnsi="Narkisim" w:cs="Narkisim"/>
          <w:rtl/>
        </w:rPr>
        <w:t>.</w:t>
      </w:r>
    </w:p>
    <w:p w14:paraId="4BAE5898" w14:textId="77777777" w:rsidR="0035428C" w:rsidRPr="00C54454" w:rsidRDefault="00000000" w:rsidP="00C54454">
      <w:pPr>
        <w:pStyle w:val="aa"/>
        <w:bidi/>
        <w:rPr>
          <w:rFonts w:ascii="Narkisim" w:hAnsi="Narkisim"/>
        </w:rPr>
      </w:pPr>
      <w:r w:rsidRPr="00C54454">
        <w:rPr>
          <w:rFonts w:ascii="Narkisim" w:hAnsi="Narkisim"/>
          <w:u w:val="single"/>
          <w:rtl/>
        </w:rPr>
        <w:t>תוד"ה עד.</w:t>
      </w:r>
      <w:r w:rsidRPr="00C54454">
        <w:rPr>
          <w:rFonts w:ascii="Narkisim" w:hAnsi="Narkisim"/>
          <w:rtl/>
        </w:rPr>
        <w:t xml:space="preserve"> וי"ל דמשכח"ל וכו' ואח"כ נטעו והשריש</w:t>
      </w:r>
      <w:r w:rsidRPr="00C54454">
        <w:rPr>
          <w:rStyle w:val="ad"/>
          <w:rFonts w:ascii="Narkisim" w:hAnsi="Narkisim"/>
          <w:rtl/>
        </w:rPr>
        <w:footnoteReference w:id="150"/>
      </w:r>
      <w:r w:rsidRPr="00C54454">
        <w:rPr>
          <w:rFonts w:ascii="Narkisim" w:hAnsi="Narkisim"/>
          <w:rtl/>
        </w:rPr>
        <w:t xml:space="preserve"> וחתמו. דכיון דהוה מחובר בשעת חתימה פסול. אבל דעת ה</w:t>
      </w:r>
      <w:r w:rsidRPr="00C54454">
        <w:rPr>
          <w:rFonts w:ascii="Narkisim" w:hAnsi="Narkisim"/>
          <w:b/>
          <w:bCs/>
          <w:rtl/>
        </w:rPr>
        <w:t>רמ"ה</w:t>
      </w:r>
      <w:r w:rsidRPr="00C54454">
        <w:rPr>
          <w:rFonts w:ascii="Narkisim" w:hAnsi="Narkisim"/>
          <w:rtl/>
        </w:rPr>
        <w:t xml:space="preserve"> (לקמן כא:, הו' בטור קכד) דאפי' כתבו וחתמו בתלוש, ואחר חתימתו חזר וחיברו</w:t>
      </w:r>
      <w:r w:rsidRPr="00C54454">
        <w:rPr>
          <w:rStyle w:val="ad"/>
          <w:rFonts w:ascii="Narkisim" w:hAnsi="Narkisim"/>
          <w:rtl/>
        </w:rPr>
        <w:footnoteReference w:id="151"/>
      </w:r>
      <w:r w:rsidRPr="00C54454">
        <w:rPr>
          <w:rFonts w:ascii="Narkisim" w:hAnsi="Narkisim"/>
          <w:rtl/>
        </w:rPr>
        <w:t xml:space="preserve"> פסול. וה</w:t>
      </w:r>
      <w:r w:rsidRPr="00C54454">
        <w:rPr>
          <w:rFonts w:ascii="Narkisim" w:hAnsi="Narkisim"/>
          <w:b/>
          <w:bCs/>
          <w:rtl/>
        </w:rPr>
        <w:t>ב"י</w:t>
      </w:r>
      <w:r w:rsidRPr="00C54454">
        <w:rPr>
          <w:rFonts w:ascii="Narkisim" w:hAnsi="Narkisim"/>
          <w:rtl/>
        </w:rPr>
        <w:t xml:space="preserve"> הביא דה</w:t>
      </w:r>
      <w:r w:rsidRPr="00C54454">
        <w:rPr>
          <w:rFonts w:ascii="Narkisim" w:hAnsi="Narkisim"/>
          <w:b/>
          <w:bCs/>
          <w:rtl/>
        </w:rPr>
        <w:t>רשב"א</w:t>
      </w:r>
      <w:r w:rsidRPr="00C54454">
        <w:rPr>
          <w:rFonts w:ascii="Narkisim" w:hAnsi="Narkisim"/>
          <w:rtl/>
        </w:rPr>
        <w:t xml:space="preserve"> (לקמן כא:) פליג. [וכ"ד התוס'].</w:t>
      </w:r>
    </w:p>
    <w:p w14:paraId="7A89A4E5" w14:textId="77777777" w:rsidR="0035428C" w:rsidRPr="00C54454" w:rsidRDefault="00000000" w:rsidP="00C54454">
      <w:pPr>
        <w:pStyle w:val="a8"/>
        <w:bidi/>
        <w:rPr>
          <w:rFonts w:ascii="Narkisim" w:hAnsi="Narkisim"/>
        </w:rPr>
      </w:pPr>
      <w:r w:rsidRPr="00C54454">
        <w:rPr>
          <w:rFonts w:ascii="Narkisim" w:hAnsi="Narkisim"/>
          <w:rtl/>
        </w:rPr>
        <w:t>ועוד חידש ה</w:t>
      </w:r>
      <w:r w:rsidRPr="00C54454">
        <w:rPr>
          <w:rFonts w:ascii="Narkisim" w:hAnsi="Narkisim"/>
          <w:b/>
          <w:bCs/>
          <w:rtl/>
        </w:rPr>
        <w:t>רמ"ה</w:t>
      </w:r>
      <w:r w:rsidRPr="00C54454">
        <w:rPr>
          <w:rFonts w:ascii="Narkisim" w:hAnsi="Narkisim"/>
          <w:rtl/>
        </w:rPr>
        <w:t xml:space="preserve"> דאפי' לא אשרוש נמי פסול, דמ"מ מחוסר מעשה מקמי נתינה</w:t>
      </w:r>
      <w:r w:rsidRPr="00C54454">
        <w:rPr>
          <w:rStyle w:val="ad"/>
          <w:rFonts w:ascii="Narkisim" w:hAnsi="Narkisim"/>
          <w:rtl/>
        </w:rPr>
        <w:footnoteReference w:id="152"/>
      </w:r>
      <w:r w:rsidRPr="00C54454">
        <w:rPr>
          <w:rFonts w:ascii="Narkisim" w:hAnsi="Narkisim"/>
          <w:rtl/>
        </w:rPr>
        <w:t>. [וה</w:t>
      </w:r>
      <w:r w:rsidRPr="00C54454">
        <w:rPr>
          <w:rFonts w:ascii="Narkisim" w:hAnsi="Narkisim"/>
          <w:b/>
          <w:bCs/>
          <w:rtl/>
        </w:rPr>
        <w:t>ב"י</w:t>
      </w:r>
      <w:r w:rsidRPr="00C54454">
        <w:rPr>
          <w:rFonts w:ascii="Narkisim" w:hAnsi="Narkisim"/>
          <w:rtl/>
        </w:rPr>
        <w:t xml:space="preserve"> (שם) כת' דה"מ היכא דביטלו לקרקע</w:t>
      </w:r>
      <w:r w:rsidRPr="00C54454">
        <w:rPr>
          <w:rStyle w:val="ad"/>
          <w:rFonts w:ascii="Narkisim" w:hAnsi="Narkisim"/>
          <w:rtl/>
        </w:rPr>
        <w:footnoteReference w:id="153"/>
      </w:r>
      <w:r w:rsidRPr="00C54454">
        <w:rPr>
          <w:rFonts w:ascii="Narkisim" w:hAnsi="Narkisim"/>
          <w:rtl/>
        </w:rPr>
        <w:t>].</w:t>
      </w:r>
    </w:p>
    <w:p w14:paraId="0D87D1B1" w14:textId="77777777" w:rsidR="0035428C" w:rsidRPr="00C54454" w:rsidRDefault="00000000" w:rsidP="00C54454">
      <w:pPr>
        <w:bidi/>
        <w:rPr>
          <w:rFonts w:ascii="Narkisim" w:hAnsi="Narkisim" w:cs="Narkisim"/>
        </w:rPr>
      </w:pPr>
      <w:r w:rsidRPr="00C54454">
        <w:rPr>
          <w:rFonts w:ascii="Narkisim" w:hAnsi="Narkisim" w:cs="Narkisim"/>
          <w:u w:val="single"/>
          <w:rtl/>
        </w:rPr>
        <w:t>תוד"ה דקיימא</w:t>
      </w:r>
      <w:r w:rsidRPr="00C54454">
        <w:rPr>
          <w:rFonts w:ascii="Narkisim" w:hAnsi="Narkisim" w:cs="Narkisim"/>
          <w:rtl/>
        </w:rPr>
        <w:t>. הלכה כר' אלעזר אף בשטרות. וכ"פ ה</w:t>
      </w:r>
      <w:r w:rsidRPr="00C54454">
        <w:rPr>
          <w:rFonts w:ascii="Narkisim" w:hAnsi="Narkisim" w:cs="Narkisim"/>
          <w:b/>
          <w:bCs/>
          <w:rtl/>
        </w:rPr>
        <w:t>רא"ש</w:t>
      </w:r>
      <w:r w:rsidRPr="00C54454">
        <w:rPr>
          <w:rFonts w:ascii="Narkisim" w:hAnsi="Narkisim" w:cs="Narkisim"/>
          <w:rtl/>
        </w:rPr>
        <w:t xml:space="preserve"> (לקמן ט ז). </w:t>
      </w:r>
      <w:r w:rsidRPr="00C54454">
        <w:rPr>
          <w:rFonts w:ascii="Narkisim" w:hAnsi="Narkisim" w:cs="Narkisim"/>
          <w:szCs w:val="20"/>
          <w:rtl/>
        </w:rPr>
        <w:t>וכ”ד ה</w:t>
      </w:r>
      <w:r w:rsidRPr="00C54454">
        <w:rPr>
          <w:rFonts w:ascii="Narkisim" w:hAnsi="Narkisim" w:cs="Narkisim"/>
          <w:b/>
          <w:bCs/>
          <w:szCs w:val="20"/>
          <w:rtl/>
        </w:rPr>
        <w:t>רמב”ם</w:t>
      </w:r>
      <w:r w:rsidRPr="00C54454">
        <w:rPr>
          <w:rFonts w:ascii="Narkisim" w:hAnsi="Narkisim" w:cs="Narkisim"/>
          <w:szCs w:val="20"/>
          <w:rtl/>
        </w:rPr>
        <w:t xml:space="preserve"> (מלוה יא ב) דמהני שטר בעדי מסירה בלא עדי חתימה</w:t>
      </w:r>
      <w:r w:rsidRPr="00C54454">
        <w:rPr>
          <w:rFonts w:ascii="Narkisim" w:hAnsi="Narkisim" w:cs="Narkisim"/>
          <w:rtl/>
        </w:rPr>
        <w:t>. אבל ה</w:t>
      </w:r>
      <w:r w:rsidRPr="00C54454">
        <w:rPr>
          <w:rFonts w:ascii="Narkisim" w:hAnsi="Narkisim" w:cs="Narkisim"/>
          <w:b/>
          <w:bCs/>
          <w:rtl/>
        </w:rPr>
        <w:t>רי”ף</w:t>
      </w:r>
      <w:r w:rsidRPr="00C54454">
        <w:rPr>
          <w:rFonts w:ascii="Narkisim" w:hAnsi="Narkisim" w:cs="Narkisim"/>
          <w:rtl/>
        </w:rPr>
        <w:t xml:space="preserve"> (לקמן פו, מז. בדה”ס</w:t>
      </w:r>
      <w:r w:rsidRPr="00C54454">
        <w:rPr>
          <w:rStyle w:val="ad"/>
          <w:rFonts w:ascii="Narkisim" w:hAnsi="Narkisim" w:cs="Narkisim"/>
          <w:rtl/>
        </w:rPr>
        <w:footnoteReference w:id="154"/>
      </w:r>
      <w:r w:rsidRPr="00C54454">
        <w:rPr>
          <w:rFonts w:ascii="Narkisim" w:hAnsi="Narkisim" w:cs="Narkisim"/>
          <w:rtl/>
        </w:rPr>
        <w:t>) פסק כר”א דוקא בגיטין [וכרוב האמוראים לקמן שם].</w:t>
      </w:r>
    </w:p>
    <w:p w14:paraId="2E842761"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ראשונים</w:t>
      </w:r>
      <w:r w:rsidRPr="00C54454">
        <w:rPr>
          <w:rFonts w:ascii="Narkisim" w:hAnsi="Narkisim"/>
          <w:rtl/>
        </w:rPr>
        <w:t xml:space="preserve"> (לקמן שם) דנו עוד ע"פ הסוגיא (כתובות צד.) דב' שטרות היוצאין ביום א', דלחד לישנא רב ס"ל יחלוקו משום דעדי מסירה כרתי. ואילו לשמואל שודא דדייני, ומבואר דתלי איזה נמסר קודם. והרמב"ן דחה דהתם תלי בדין עדיו בחתומיו זכין. וה</w:t>
      </w:r>
      <w:r w:rsidRPr="00C54454">
        <w:rPr>
          <w:rFonts w:ascii="Narkisim" w:hAnsi="Narkisim"/>
          <w:b/>
          <w:bCs/>
          <w:rtl/>
        </w:rPr>
        <w:t>ר”ן</w:t>
      </w:r>
      <w:r w:rsidRPr="00C54454">
        <w:rPr>
          <w:rFonts w:ascii="Narkisim" w:hAnsi="Narkisim"/>
          <w:rtl/>
        </w:rPr>
        <w:t xml:space="preserve"> (לקמן) האריך בזה].</w:t>
      </w:r>
    </w:p>
    <w:p w14:paraId="1EE770EF"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ראב"ד</w:t>
      </w:r>
      <w:r w:rsidRPr="00C54454">
        <w:rPr>
          <w:rFonts w:ascii="Narkisim" w:hAnsi="Narkisim" w:cs="Narkisim"/>
          <w:rtl/>
        </w:rPr>
        <w:t xml:space="preserve"> (לרי"ף שם) הביא צד לחלק דעדי מסירה מהני לשטר מתנה לקנין, אבל הלואה דלגוביינא, וכן שטר מקח וממכר שיש בו אחריות ל"מ עדי מסירה דאין בו קול</w:t>
      </w:r>
      <w:r w:rsidRPr="00C54454">
        <w:rPr>
          <w:rStyle w:val="ad"/>
          <w:rFonts w:ascii="Narkisim" w:hAnsi="Narkisim" w:cs="Narkisim"/>
          <w:rtl/>
        </w:rPr>
        <w:footnoteReference w:id="155"/>
      </w:r>
      <w:r w:rsidRPr="00C54454">
        <w:rPr>
          <w:rFonts w:ascii="Narkisim" w:hAnsi="Narkisim" w:cs="Narkisim"/>
          <w:rtl/>
        </w:rPr>
        <w:t xml:space="preserve">. </w:t>
      </w:r>
      <w:r w:rsidRPr="00C54454">
        <w:rPr>
          <w:rFonts w:ascii="Narkisim" w:hAnsi="Narkisim" w:cs="Narkisim"/>
          <w:szCs w:val="20"/>
          <w:rtl/>
        </w:rPr>
        <w:t>וה</w:t>
      </w:r>
      <w:r w:rsidRPr="00C54454">
        <w:rPr>
          <w:rFonts w:ascii="Narkisim" w:hAnsi="Narkisim" w:cs="Narkisim"/>
          <w:b/>
          <w:bCs/>
          <w:szCs w:val="20"/>
          <w:rtl/>
        </w:rPr>
        <w:t>רמב"ן</w:t>
      </w:r>
      <w:r w:rsidRPr="00C54454">
        <w:rPr>
          <w:rFonts w:ascii="Narkisim" w:hAnsi="Narkisim" w:cs="Narkisim"/>
          <w:szCs w:val="20"/>
          <w:rtl/>
        </w:rPr>
        <w:t xml:space="preserve"> (פו:) חלק דכיון דפלוגתא דתנאי בכולהו שטרות, וכן פלוגתא דאמוראי בכולהו, היכי מחלקינן אנן בינייהו</w:t>
      </w:r>
      <w:r w:rsidRPr="00C54454">
        <w:rPr>
          <w:rFonts w:ascii="Narkisim" w:hAnsi="Narkisim" w:cs="Narkisim"/>
          <w:rtl/>
        </w:rPr>
        <w:t>.</w:t>
      </w:r>
    </w:p>
    <w:p w14:paraId="2FE4393F" w14:textId="77777777" w:rsidR="0035428C" w:rsidRPr="00C54454" w:rsidRDefault="00000000" w:rsidP="00C54454">
      <w:pPr>
        <w:bidi/>
        <w:rPr>
          <w:rFonts w:ascii="Narkisim" w:hAnsi="Narkisim" w:cs="Narkisim"/>
        </w:rPr>
      </w:pPr>
      <w:r w:rsidRPr="00C54454">
        <w:rPr>
          <w:rFonts w:ascii="Narkisim" w:hAnsi="Narkisim" w:cs="Narkisim"/>
          <w:u w:val="single"/>
          <w:rtl/>
        </w:rPr>
        <w:t>בא"ד ולפיכך צריך ליזהר שיהו ע"מ בשעת נתינת הגט וכו'</w:t>
      </w:r>
      <w:r w:rsidRPr="00C54454">
        <w:rPr>
          <w:rFonts w:ascii="Narkisim" w:hAnsi="Narkisim" w:cs="Narkisim"/>
          <w:rtl/>
        </w:rPr>
        <w:t>. מבואר דכוונת התוס' לאפוקי מסברת הרי"ף (הנ"ל) דמהני עדי חתימה לחוד אף לר"א. וכן תוס' הביאו מהא דגיטין שנתערבו דלא ידעו עדי מסירה 'ואי לר"א סגי בעדי חתימה וכו''. והוכיחו מהתם דלא כרי"ף, וצריך דוקא עדות בשעת מסירה. דאינהו כרתי.</w:t>
      </w:r>
    </w:p>
    <w:p w14:paraId="6174F71B" w14:textId="77777777" w:rsidR="0035428C" w:rsidRPr="00C54454" w:rsidRDefault="00000000" w:rsidP="00C54454">
      <w:pPr>
        <w:bidi/>
        <w:rPr>
          <w:rFonts w:ascii="Narkisim" w:hAnsi="Narkisim" w:cs="Narkisim"/>
        </w:rPr>
      </w:pPr>
      <w:r w:rsidRPr="00C54454">
        <w:rPr>
          <w:rFonts w:ascii="Narkisim" w:hAnsi="Narkisim" w:cs="Narkisim"/>
          <w:u w:val="single"/>
          <w:rtl/>
        </w:rPr>
        <w:t>בא"ד ולא מהני עדי חתימה אלא שאם ימותו וכו'</w:t>
      </w:r>
      <w:r w:rsidRPr="00C54454">
        <w:rPr>
          <w:rFonts w:ascii="Narkisim" w:hAnsi="Narkisim" w:cs="Narkisim"/>
          <w:rtl/>
        </w:rPr>
        <w:t>. וכדאי' (לקמן לו.) דתקנו חתימת העדים מפני תיקון העולם</w:t>
      </w:r>
      <w:r w:rsidRPr="00C54454">
        <w:rPr>
          <w:rStyle w:val="ad"/>
          <w:rFonts w:ascii="Narkisim" w:hAnsi="Narkisim" w:cs="Narkisim"/>
          <w:rtl/>
        </w:rPr>
        <w:footnoteReference w:id="156"/>
      </w:r>
      <w:r w:rsidRPr="00C54454">
        <w:rPr>
          <w:rFonts w:ascii="Narkisim" w:hAnsi="Narkisim" w:cs="Narkisim"/>
          <w:rtl/>
        </w:rPr>
        <w:t>. וה</w:t>
      </w:r>
      <w:r w:rsidRPr="00C54454">
        <w:rPr>
          <w:rFonts w:ascii="Narkisim" w:hAnsi="Narkisim" w:cs="Narkisim"/>
          <w:b/>
          <w:bCs/>
          <w:rtl/>
        </w:rPr>
        <w:t>רי"ף</w:t>
      </w:r>
      <w:r w:rsidRPr="00C54454">
        <w:rPr>
          <w:rFonts w:ascii="Narkisim" w:hAnsi="Narkisim" w:cs="Narkisim"/>
          <w:rtl/>
        </w:rPr>
        <w:t xml:space="preserve"> (לקמן מז: בדה"ר) הוכיח מהתם דהיכא דיש עדי חתימה לא צריך כלל עדי מסירה. (וע' מה שהו' לעיל ג:).</w:t>
      </w:r>
    </w:p>
    <w:p w14:paraId="5F38C31D" w14:textId="77777777" w:rsidR="0035428C" w:rsidRPr="00C54454" w:rsidRDefault="00000000" w:rsidP="00C54454">
      <w:pPr>
        <w:bidi/>
        <w:rPr>
          <w:rFonts w:ascii="Narkisim" w:hAnsi="Narkisim" w:cs="Narkisim"/>
        </w:rPr>
      </w:pPr>
      <w:r w:rsidRPr="00C54454">
        <w:rPr>
          <w:rFonts w:ascii="Narkisim" w:hAnsi="Narkisim" w:cs="Narkisim"/>
          <w:u w:val="single"/>
          <w:rtl/>
        </w:rPr>
        <w:t>בא"ד מסתמא בהכשר נעשה וכו'</w:t>
      </w:r>
      <w:r w:rsidRPr="00C54454">
        <w:rPr>
          <w:rFonts w:ascii="Narkisim" w:hAnsi="Narkisim" w:cs="Narkisim"/>
          <w:rtl/>
        </w:rPr>
        <w:t>. וה</w:t>
      </w:r>
      <w:r w:rsidRPr="00C54454">
        <w:rPr>
          <w:rFonts w:ascii="Narkisim" w:hAnsi="Narkisim" w:cs="Narkisim"/>
          <w:b/>
          <w:bCs/>
          <w:rtl/>
        </w:rPr>
        <w:t>רמב"ן</w:t>
      </w:r>
      <w:r w:rsidRPr="00C54454">
        <w:rPr>
          <w:rFonts w:ascii="Narkisim" w:hAnsi="Narkisim" w:cs="Narkisim"/>
          <w:rtl/>
        </w:rPr>
        <w:t xml:space="preserve"> </w:t>
      </w:r>
      <w:r w:rsidRPr="00C54454">
        <w:rPr>
          <w:rFonts w:ascii="Narkisim" w:hAnsi="Narkisim" w:cs="Narkisim"/>
          <w:sz w:val="20"/>
          <w:szCs w:val="20"/>
          <w:rtl/>
        </w:rPr>
        <w:t>(ספר הזכות שם)</w:t>
      </w:r>
      <w:r w:rsidRPr="00C54454">
        <w:rPr>
          <w:rFonts w:ascii="Narkisim" w:hAnsi="Narkisim" w:cs="Narkisim"/>
          <w:rtl/>
        </w:rPr>
        <w:t xml:space="preserve"> תמה דאולי לא ידעו דהלכה כר' אלעזר דבעי עדי מסירה. וה</w:t>
      </w:r>
      <w:r w:rsidRPr="00C54454">
        <w:rPr>
          <w:rFonts w:ascii="Narkisim" w:hAnsi="Narkisim" w:cs="Narkisim"/>
          <w:b/>
          <w:bCs/>
          <w:rtl/>
        </w:rPr>
        <w:t>רא"ש</w:t>
      </w:r>
      <w:r w:rsidRPr="00C54454">
        <w:rPr>
          <w:rFonts w:ascii="Narkisim" w:hAnsi="Narkisim" w:cs="Narkisim"/>
          <w:rtl/>
        </w:rPr>
        <w:t xml:space="preserve"> </w:t>
      </w:r>
      <w:r w:rsidRPr="00C54454">
        <w:rPr>
          <w:rFonts w:ascii="Narkisim" w:hAnsi="Narkisim" w:cs="Narkisim"/>
          <w:sz w:val="20"/>
          <w:szCs w:val="20"/>
          <w:rtl/>
        </w:rPr>
        <w:t>(לקמן פו, ט ז)</w:t>
      </w:r>
      <w:r w:rsidRPr="00C54454">
        <w:rPr>
          <w:rFonts w:ascii="Narkisim" w:hAnsi="Narkisim" w:cs="Narkisim"/>
          <w:rtl/>
        </w:rPr>
        <w:t xml:space="preserve"> תי' דהכל יודעים דאין דבר שבערוה פחות מב', וא"א להתיר א"א בלא עדים ואפי' לר' מאיר [וכר”ת]. </w:t>
      </w:r>
      <w:r w:rsidRPr="00C54454">
        <w:rPr>
          <w:rFonts w:ascii="Narkisim" w:hAnsi="Narkisim" w:cs="Narkisim"/>
          <w:sz w:val="20"/>
          <w:szCs w:val="20"/>
          <w:rtl/>
        </w:rPr>
        <w:t>וה</w:t>
      </w:r>
      <w:r w:rsidRPr="00C54454">
        <w:rPr>
          <w:rFonts w:ascii="Narkisim" w:hAnsi="Narkisim" w:cs="Narkisim"/>
          <w:b/>
          <w:bCs/>
          <w:sz w:val="20"/>
          <w:szCs w:val="20"/>
          <w:rtl/>
        </w:rPr>
        <w:t>חזו"א</w:t>
      </w:r>
      <w:r w:rsidRPr="00C54454">
        <w:rPr>
          <w:rFonts w:ascii="Narkisim" w:hAnsi="Narkisim" w:cs="Narkisim"/>
          <w:sz w:val="20"/>
          <w:szCs w:val="20"/>
          <w:rtl/>
        </w:rPr>
        <w:t xml:space="preserve"> (פז לח) כתב דכוונת התוס' דחזקה שהבעל מגרש כדין [דאינו חשוד לקלקל] וישאל אצל חכם האיך מוסרים כדין, דאל”כ ניחוש לטלי גיטך ושאר פסולים.</w:t>
      </w:r>
    </w:p>
    <w:p w14:paraId="1FA2167D" w14:textId="77777777" w:rsidR="0035428C" w:rsidRPr="00C54454" w:rsidRDefault="00000000" w:rsidP="00C54454">
      <w:pPr>
        <w:bidi/>
        <w:rPr>
          <w:rFonts w:ascii="Narkisim" w:hAnsi="Narkisim" w:cs="Narkisim"/>
        </w:rPr>
      </w:pPr>
      <w:r w:rsidRPr="00C54454">
        <w:rPr>
          <w:rFonts w:ascii="Narkisim" w:hAnsi="Narkisim" w:cs="Narkisim"/>
          <w:rtl/>
        </w:rPr>
        <w:lastRenderedPageBreak/>
        <w:t>וה</w:t>
      </w:r>
      <w:r w:rsidRPr="00C54454">
        <w:rPr>
          <w:rFonts w:ascii="Narkisim" w:hAnsi="Narkisim" w:cs="Narkisim"/>
          <w:b/>
          <w:bCs/>
          <w:rtl/>
        </w:rPr>
        <w:t>רא"ש</w:t>
      </w:r>
      <w:r w:rsidRPr="00C54454">
        <w:rPr>
          <w:rFonts w:ascii="Narkisim" w:hAnsi="Narkisim" w:cs="Narkisim"/>
          <w:rtl/>
        </w:rPr>
        <w:t xml:space="preserve"> (ב"ב י ז) כת' דאף בשאר שטרות</w:t>
      </w:r>
      <w:r w:rsidRPr="00C54454">
        <w:rPr>
          <w:rStyle w:val="ad"/>
          <w:rFonts w:ascii="Narkisim" w:hAnsi="Narkisim" w:cs="Narkisim"/>
          <w:rtl/>
        </w:rPr>
        <w:footnoteReference w:id="157"/>
      </w:r>
      <w:r w:rsidRPr="00C54454">
        <w:rPr>
          <w:rFonts w:ascii="Narkisim" w:hAnsi="Narkisim" w:cs="Narkisim"/>
          <w:rtl/>
        </w:rPr>
        <w:t>, לר"א שטר הבא לפנינו ועדים חתומים עליו גובין בו, אע"פ שאין אנו יודעים שנמסר בפניהם, אלא שאנו תולין כיון ששניהם חתומין עליו גם נמסר בפניהם</w:t>
      </w:r>
      <w:r w:rsidRPr="00C54454">
        <w:rPr>
          <w:rStyle w:val="ad"/>
          <w:rFonts w:ascii="Narkisim" w:hAnsi="Narkisim" w:cs="Narkisim"/>
          <w:rtl/>
        </w:rPr>
        <w:footnoteReference w:id="158"/>
      </w:r>
      <w:r w:rsidRPr="00C54454">
        <w:rPr>
          <w:rFonts w:ascii="Narkisim" w:hAnsi="Narkisim" w:cs="Narkisim"/>
          <w:rtl/>
        </w:rPr>
        <w:t>.</w:t>
      </w:r>
    </w:p>
    <w:p w14:paraId="284582EB" w14:textId="77777777" w:rsidR="0035428C" w:rsidRPr="00C54454" w:rsidRDefault="00000000" w:rsidP="00C54454">
      <w:pPr>
        <w:bidi/>
        <w:rPr>
          <w:rFonts w:ascii="Narkisim" w:hAnsi="Narkisim" w:cs="Narkisim"/>
        </w:rPr>
      </w:pPr>
      <w:r w:rsidRPr="00C54454">
        <w:rPr>
          <w:rFonts w:ascii="Narkisim" w:hAnsi="Narkisim" w:cs="Narkisim"/>
          <w:u w:val="single"/>
          <w:rtl/>
        </w:rPr>
        <w:t>בא"ד וכן משמע (לקמן פו:) וכו' דלא ידעינן ע"מ בהאי מיגרשה וכו'</w:t>
      </w:r>
      <w:r w:rsidRPr="00C54454">
        <w:rPr>
          <w:rFonts w:ascii="Narkisim" w:hAnsi="Narkisim" w:cs="Narkisim"/>
          <w:rtl/>
        </w:rPr>
        <w:t>. ומשמע דתוס' נקטו דהנידון שם משום העדים. אבל פשטות הגמ' (שם) הנידון דס"ד דבעי' מסירה לשמה</w:t>
      </w:r>
      <w:r w:rsidRPr="00C54454">
        <w:rPr>
          <w:rStyle w:val="ad"/>
          <w:rFonts w:ascii="Narkisim" w:hAnsi="Narkisim" w:cs="Narkisim"/>
          <w:rtl/>
        </w:rPr>
        <w:footnoteReference w:id="159"/>
      </w:r>
      <w:r w:rsidRPr="00C54454">
        <w:rPr>
          <w:rFonts w:ascii="Narkisim" w:hAnsi="Narkisim" w:cs="Narkisim"/>
          <w:rtl/>
        </w:rPr>
        <w:t xml:space="preserve"> [והחסרון בשליח, ולא בעדים].</w:t>
      </w:r>
    </w:p>
    <w:p w14:paraId="0DBC2C1E" w14:textId="77777777" w:rsidR="0035428C" w:rsidRPr="00C54454" w:rsidRDefault="00000000" w:rsidP="00C54454">
      <w:pPr>
        <w:pStyle w:val="a8"/>
        <w:bidi/>
        <w:rPr>
          <w:rFonts w:ascii="Narkisim" w:hAnsi="Narkisim"/>
        </w:rPr>
      </w:pPr>
      <w:r w:rsidRPr="00C54454">
        <w:rPr>
          <w:rFonts w:ascii="Narkisim" w:hAnsi="Narkisim"/>
          <w:rtl/>
        </w:rPr>
        <w:t>ו</w:t>
      </w:r>
      <w:r w:rsidRPr="00C54454">
        <w:rPr>
          <w:rFonts w:ascii="Narkisim" w:hAnsi="Narkisim"/>
          <w:b/>
          <w:bCs/>
          <w:rtl/>
        </w:rPr>
        <w:t>רש"י</w:t>
      </w:r>
      <w:r w:rsidRPr="00C54454">
        <w:rPr>
          <w:rFonts w:ascii="Narkisim" w:hAnsi="Narkisim"/>
          <w:rtl/>
        </w:rPr>
        <w:t xml:space="preserve"> (שם) כת' דלא ידעי עדי מסירה בהי מנייהו מגרש, ור"א כיון דל"צ חתימה לשמה, ע"כ 'לשמה' קאי אוכתב ונתן. ובעינן מסירה מבוררת לשמה. וצ"ב א"כ אמאי תלי בעדי מסירה.</w:t>
      </w:r>
    </w:p>
    <w:p w14:paraId="06F53DF7"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(לקמן פו:) ביאר סברת הגמ' דלר"א צריך נתינה לשמה, מפני שפעמים שהוא נמסר בעדי מסירה, וצריך שיהא כריתות לשמה. דרחמנא אמר כל כתיבתו לשמה תהא, ד'לה לשמה' א'וכתב ונתן' קאי. הלכך אפי' יש שם עידי חתימה נמי. [ותי' בזה קו' התוס' על הרי"ף].</w:t>
      </w:r>
    </w:p>
    <w:p w14:paraId="0956CFA7" w14:textId="77777777" w:rsidR="0035428C" w:rsidRPr="00C54454" w:rsidRDefault="00000000" w:rsidP="00C54454">
      <w:pPr>
        <w:pStyle w:val="2"/>
        <w:bidi/>
        <w:rPr>
          <w:rFonts w:ascii="Narkisim" w:hAnsi="Narkisim"/>
        </w:rPr>
      </w:pPr>
      <w:r w:rsidRPr="00C54454">
        <w:rPr>
          <w:rFonts w:ascii="Narkisim" w:hAnsi="Narkisim"/>
          <w:rtl/>
        </w:rPr>
        <w:t>עדי מסירה לשוויי גט</w:t>
      </w:r>
    </w:p>
    <w:p w14:paraId="6268DF81" w14:textId="77777777" w:rsidR="0035428C" w:rsidRPr="00C54454" w:rsidRDefault="00000000" w:rsidP="00C54454">
      <w:pPr>
        <w:bidi/>
        <w:rPr>
          <w:rFonts w:ascii="Narkisim" w:hAnsi="Narkisim" w:cs="Narkisim"/>
        </w:rPr>
      </w:pPr>
      <w:r w:rsidRPr="00C54454">
        <w:rPr>
          <w:rFonts w:ascii="Narkisim" w:hAnsi="Narkisim" w:cs="Narkisim"/>
          <w:u w:val="single"/>
          <w:rtl/>
        </w:rPr>
        <w:t>בא"ד ועוד דרגיל ר"ת לומר דאפי' ר' מאיר בעי עדים בשעת מסירת הגט וכו'</w:t>
      </w:r>
      <w:r w:rsidRPr="00C54454">
        <w:rPr>
          <w:rFonts w:ascii="Narkisim" w:hAnsi="Narkisim" w:cs="Narkisim"/>
          <w:rtl/>
        </w:rPr>
        <w:t>. וכ"כ ה</w:t>
      </w:r>
      <w:r w:rsidRPr="00C54454">
        <w:rPr>
          <w:rFonts w:ascii="Narkisim" w:hAnsi="Narkisim" w:cs="Narkisim"/>
          <w:b/>
          <w:bCs/>
          <w:rtl/>
        </w:rPr>
        <w:t>רא"ש</w:t>
      </w:r>
      <w:r w:rsidRPr="00C54454">
        <w:rPr>
          <w:rFonts w:ascii="Narkisim" w:hAnsi="Narkisim" w:cs="Narkisim"/>
          <w:rtl/>
        </w:rPr>
        <w:t xml:space="preserve"> </w:t>
      </w:r>
      <w:r w:rsidRPr="00C54454">
        <w:rPr>
          <w:rFonts w:ascii="Narkisim" w:hAnsi="Narkisim" w:cs="Narkisim"/>
          <w:sz w:val="20"/>
          <w:szCs w:val="20"/>
          <w:rtl/>
        </w:rPr>
        <w:t>(ט ז)</w:t>
      </w:r>
      <w:r w:rsidRPr="00C54454">
        <w:rPr>
          <w:rFonts w:ascii="Narkisim" w:hAnsi="Narkisim" w:cs="Narkisim"/>
          <w:rtl/>
        </w:rPr>
        <w:t xml:space="preserve"> דלעולם אינה ניתרת לשוק אם לא שנמסר בפני עדים דעדי חתימה אינן מעידין שבא הגט לידה. [דצריך עדות לברר עצם הגירושין, ומח' ר"מ ור"א הוה רק בגדרי אשוויי שטרא].</w:t>
      </w:r>
    </w:p>
    <w:p w14:paraId="6C534DA6" w14:textId="77777777" w:rsidR="0035428C" w:rsidRPr="00C54454" w:rsidRDefault="00000000" w:rsidP="00C54454">
      <w:pPr>
        <w:pStyle w:val="a7"/>
        <w:bidi/>
        <w:rPr>
          <w:rFonts w:ascii="Narkisim" w:hAnsi="Narkisim"/>
        </w:rPr>
      </w:pPr>
      <w:r w:rsidRPr="00C54454">
        <w:rPr>
          <w:rFonts w:ascii="Narkisim" w:hAnsi="Narkisim"/>
          <w:rtl/>
        </w:rPr>
        <w:t xml:space="preserve">אבל </w:t>
      </w:r>
      <w:r w:rsidRPr="00C54454">
        <w:rPr>
          <w:rFonts w:ascii="Narkisim" w:hAnsi="Narkisim"/>
          <w:b/>
          <w:bCs/>
          <w:rtl/>
        </w:rPr>
        <w:t>רש"י</w:t>
      </w:r>
      <w:r w:rsidRPr="00C54454">
        <w:rPr>
          <w:rFonts w:ascii="Narkisim" w:hAnsi="Narkisim"/>
          <w:rtl/>
        </w:rPr>
        <w:t xml:space="preserve"> (לקמן כב:) משמע דלר"מ אי"צ לתת בפני עדים. ומדברי ה</w:t>
      </w:r>
      <w:r w:rsidRPr="00C54454">
        <w:rPr>
          <w:rFonts w:ascii="Narkisim" w:hAnsi="Narkisim"/>
          <w:b/>
          <w:bCs/>
          <w:rtl/>
        </w:rPr>
        <w:t>רמב"ם</w:t>
      </w:r>
      <w:r w:rsidRPr="00C54454">
        <w:rPr>
          <w:rFonts w:ascii="Narkisim" w:hAnsi="Narkisim"/>
          <w:rtl/>
        </w:rPr>
        <w:t xml:space="preserve"> (א טז) מבואר דהיכא דיש עדי חתימה אי”צ לתת בפני עדים [אף לר”א</w:t>
      </w:r>
      <w:r w:rsidRPr="00C54454">
        <w:rPr>
          <w:rStyle w:val="ad"/>
          <w:rFonts w:ascii="Narkisim" w:hAnsi="Narkisim"/>
          <w:rtl/>
        </w:rPr>
        <w:footnoteReference w:id="160"/>
      </w:r>
      <w:r w:rsidRPr="00C54454">
        <w:rPr>
          <w:rFonts w:ascii="Narkisim" w:hAnsi="Narkisim"/>
          <w:rtl/>
        </w:rPr>
        <w:t>].</w:t>
      </w:r>
      <w:r w:rsidRPr="00C54454">
        <w:rPr>
          <w:rFonts w:ascii="Narkisim" w:hAnsi="Narkisim"/>
          <w:sz w:val="20"/>
          <w:szCs w:val="20"/>
          <w:rtl/>
        </w:rPr>
        <w:t xml:space="preserve"> וכן מבואר ב</w:t>
      </w:r>
      <w:r w:rsidRPr="00C54454">
        <w:rPr>
          <w:rFonts w:ascii="Narkisim" w:hAnsi="Narkisim"/>
          <w:b/>
          <w:bCs/>
          <w:sz w:val="20"/>
          <w:szCs w:val="20"/>
          <w:rtl/>
        </w:rPr>
        <w:t>רי"ף</w:t>
      </w:r>
      <w:r w:rsidRPr="00C54454">
        <w:rPr>
          <w:rFonts w:ascii="Narkisim" w:hAnsi="Narkisim"/>
          <w:sz w:val="20"/>
          <w:szCs w:val="20"/>
          <w:rtl/>
        </w:rPr>
        <w:t xml:space="preserve"> (הנ"ל מז:), וכ”כ ה</w:t>
      </w:r>
      <w:r w:rsidRPr="00C54454">
        <w:rPr>
          <w:rFonts w:ascii="Narkisim" w:hAnsi="Narkisim"/>
          <w:b/>
          <w:bCs/>
          <w:sz w:val="20"/>
          <w:szCs w:val="20"/>
          <w:rtl/>
        </w:rPr>
        <w:t>רשב”א</w:t>
      </w:r>
      <w:r w:rsidRPr="00C54454">
        <w:rPr>
          <w:rFonts w:ascii="Narkisim" w:hAnsi="Narkisim"/>
          <w:sz w:val="20"/>
          <w:szCs w:val="20"/>
          <w:rtl/>
        </w:rPr>
        <w:t xml:space="preserve"> (ה:) בשם ה</w:t>
      </w:r>
      <w:r w:rsidRPr="00C54454">
        <w:rPr>
          <w:rFonts w:ascii="Narkisim" w:hAnsi="Narkisim"/>
          <w:b/>
          <w:bCs/>
          <w:sz w:val="20"/>
          <w:szCs w:val="20"/>
          <w:rtl/>
        </w:rPr>
        <w:t>עיטור</w:t>
      </w:r>
      <w:r w:rsidRPr="00C54454">
        <w:rPr>
          <w:rFonts w:ascii="Narkisim" w:hAnsi="Narkisim"/>
          <w:sz w:val="20"/>
          <w:szCs w:val="20"/>
          <w:rtl/>
        </w:rPr>
        <w:t>.</w:t>
      </w:r>
    </w:p>
    <w:p w14:paraId="52D6C7D3"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רמב"ם</w:t>
      </w:r>
      <w:r w:rsidRPr="00C54454">
        <w:rPr>
          <w:rFonts w:ascii="Narkisim" w:hAnsi="Narkisim"/>
          <w:rtl/>
        </w:rPr>
        <w:t xml:space="preserve"> (א יג) כת' [דהיכא דליכא עדי חתימה] צריך ליתן לה בפני עדים. שנאמר ע"פ ב' עדים יקום דבר, ואי אפשר שתהיה זו היום ערוה והבא עליה במיתת בי"ד ולמחר תהיה מותרת בלא עדים. לפיכך אם נתן לה גט בינו לבינה, ואפי' בעד אחד, אינו גט כלל. [משום עדי דבר שבערוה. ודלא כתוס' דיש ב' טעמים אשוויי שטרא ודבר שבערוה</w:t>
      </w:r>
      <w:r w:rsidRPr="00C54454">
        <w:rPr>
          <w:rStyle w:val="ad"/>
          <w:rFonts w:ascii="Narkisim" w:hAnsi="Narkisim"/>
          <w:rtl/>
        </w:rPr>
        <w:footnoteReference w:id="161"/>
      </w:r>
      <w:r w:rsidRPr="00C54454">
        <w:rPr>
          <w:rFonts w:ascii="Narkisim" w:hAnsi="Narkisim"/>
          <w:rtl/>
        </w:rPr>
        <w:t>].</w:t>
      </w:r>
    </w:p>
    <w:p w14:paraId="14BCC07F" w14:textId="77777777" w:rsidR="0035428C" w:rsidRPr="00C54454" w:rsidRDefault="00000000" w:rsidP="00C54454">
      <w:pPr>
        <w:pStyle w:val="aa"/>
        <w:bidi/>
        <w:rPr>
          <w:rFonts w:ascii="Narkisim" w:hAnsi="Narkisim"/>
        </w:rPr>
      </w:pPr>
      <w:r w:rsidRPr="00C54454">
        <w:rPr>
          <w:rFonts w:ascii="Narkisim" w:hAnsi="Narkisim"/>
          <w:u w:val="single"/>
          <w:rtl/>
        </w:rPr>
        <w:t>בא"ד וכן שטר מתנת קרקע וכו' אין מועיל כלום לר"א אם ידוע שלא נתנו לו בפני עדים וכו'</w:t>
      </w:r>
      <w:r w:rsidRPr="00C54454">
        <w:rPr>
          <w:rFonts w:ascii="Narkisim" w:hAnsi="Narkisim"/>
          <w:rtl/>
        </w:rPr>
        <w:t>. [דעדי מסירה כרתי, וצריך שהעדים יראו המסירה].</w:t>
      </w:r>
    </w:p>
    <w:p w14:paraId="28318F9F" w14:textId="77777777" w:rsidR="0035428C" w:rsidRPr="00C54454" w:rsidRDefault="00000000" w:rsidP="00C54454">
      <w:pPr>
        <w:pStyle w:val="aa"/>
        <w:bidi/>
        <w:rPr>
          <w:rFonts w:ascii="Narkisim" w:hAnsi="Narkisim"/>
        </w:rPr>
      </w:pPr>
      <w:r w:rsidRPr="00C54454">
        <w:rPr>
          <w:rFonts w:ascii="Narkisim" w:hAnsi="Narkisim"/>
          <w:u w:val="single"/>
          <w:rtl/>
        </w:rPr>
        <w:t>בא"ד (שם) שטר מתנת קרקע או שטר מכר שהוא לקנין קרקע</w:t>
      </w:r>
      <w:r w:rsidRPr="00C54454">
        <w:rPr>
          <w:rStyle w:val="ad"/>
          <w:rFonts w:ascii="Narkisim" w:hAnsi="Narkisim"/>
          <w:u w:val="single"/>
          <w:rtl/>
        </w:rPr>
        <w:footnoteReference w:id="162"/>
      </w:r>
      <w:r w:rsidRPr="00C54454">
        <w:rPr>
          <w:rFonts w:ascii="Narkisim" w:hAnsi="Narkisim"/>
          <w:u w:val="single"/>
          <w:rtl/>
        </w:rPr>
        <w:t xml:space="preserve"> וכו'</w:t>
      </w:r>
      <w:r w:rsidRPr="00C54454">
        <w:rPr>
          <w:rFonts w:ascii="Narkisim" w:hAnsi="Narkisim"/>
          <w:rtl/>
        </w:rPr>
        <w:t>. אבל ה</w:t>
      </w:r>
      <w:r w:rsidRPr="00C54454">
        <w:rPr>
          <w:rFonts w:ascii="Narkisim" w:hAnsi="Narkisim"/>
          <w:b/>
          <w:bCs/>
          <w:rtl/>
        </w:rPr>
        <w:t>רא"ש</w:t>
      </w:r>
      <w:r w:rsidRPr="00C54454">
        <w:rPr>
          <w:rFonts w:ascii="Narkisim" w:hAnsi="Narkisim"/>
          <w:rtl/>
        </w:rPr>
        <w:t xml:space="preserve"> (ב"ב י ז) נקט דאף שטר ראיה לר"א הוה משום דמסתמא נמסר לפני עדים אלו</w:t>
      </w:r>
      <w:r w:rsidRPr="00C54454">
        <w:rPr>
          <w:rStyle w:val="ad"/>
          <w:rFonts w:ascii="Narkisim" w:hAnsi="Narkisim"/>
          <w:rtl/>
        </w:rPr>
        <w:footnoteReference w:id="163"/>
      </w:r>
      <w:r w:rsidRPr="00C54454">
        <w:rPr>
          <w:rFonts w:ascii="Narkisim" w:hAnsi="Narkisim"/>
          <w:rtl/>
        </w:rPr>
        <w:t>.</w:t>
      </w:r>
    </w:p>
    <w:p w14:paraId="105F852E" w14:textId="77777777" w:rsidR="0035428C" w:rsidRPr="00C54454" w:rsidRDefault="00000000" w:rsidP="00C54454">
      <w:pPr>
        <w:bidi/>
        <w:rPr>
          <w:rFonts w:ascii="Narkisim" w:hAnsi="Narkisim" w:cs="Narkisim"/>
        </w:rPr>
      </w:pPr>
      <w:r w:rsidRPr="00C54454">
        <w:rPr>
          <w:rFonts w:ascii="Narkisim" w:hAnsi="Narkisim" w:cs="Narkisim"/>
          <w:u w:val="single"/>
          <w:rtl/>
        </w:rPr>
        <w:t>בא"ד מיהו יש לחלק</w:t>
      </w:r>
      <w:r w:rsidRPr="00C54454">
        <w:rPr>
          <w:rStyle w:val="ad"/>
          <w:rFonts w:ascii="Narkisim" w:hAnsi="Narkisim" w:cs="Narkisim"/>
          <w:u w:val="single"/>
          <w:rtl/>
        </w:rPr>
        <w:footnoteReference w:id="164"/>
      </w:r>
      <w:r w:rsidRPr="00C54454">
        <w:rPr>
          <w:rFonts w:ascii="Narkisim" w:hAnsi="Narkisim" w:cs="Narkisim"/>
          <w:u w:val="single"/>
          <w:rtl/>
        </w:rPr>
        <w:t xml:space="preserve"> דלענין ממון דמהני הודאת בע"ד וכו'</w:t>
      </w:r>
      <w:r w:rsidRPr="00C54454">
        <w:rPr>
          <w:rFonts w:ascii="Narkisim" w:hAnsi="Narkisim" w:cs="Narkisim"/>
          <w:i/>
          <w:iCs/>
          <w:rtl/>
        </w:rPr>
        <w:t>.</w:t>
      </w:r>
      <w:r w:rsidRPr="00C54454">
        <w:rPr>
          <w:rFonts w:ascii="Narkisim" w:hAnsi="Narkisim" w:cs="Narkisim"/>
          <w:rtl/>
        </w:rPr>
        <w:t xml:space="preserve"> ו</w:t>
      </w:r>
      <w:r w:rsidRPr="00C54454">
        <w:rPr>
          <w:rFonts w:ascii="Narkisim" w:hAnsi="Narkisim" w:cs="Narkisim"/>
          <w:b/>
          <w:bCs/>
          <w:rtl/>
        </w:rPr>
        <w:t>תוס'</w:t>
      </w:r>
      <w:r w:rsidRPr="00C54454">
        <w:rPr>
          <w:rFonts w:ascii="Narkisim" w:hAnsi="Narkisim" w:cs="Narkisim"/>
          <w:rtl/>
        </w:rPr>
        <w:t xml:space="preserve"> </w:t>
      </w:r>
      <w:r w:rsidRPr="00C54454">
        <w:rPr>
          <w:rFonts w:ascii="Narkisim" w:hAnsi="Narkisim" w:cs="Narkisim"/>
          <w:szCs w:val="20"/>
          <w:rtl/>
        </w:rPr>
        <w:t>(</w:t>
      </w:r>
      <w:r w:rsidRPr="00C54454">
        <w:rPr>
          <w:rFonts w:ascii="Narkisim" w:hAnsi="Narkisim" w:cs="Narkisim"/>
          <w:sz w:val="20"/>
          <w:szCs w:val="20"/>
          <w:rtl/>
        </w:rPr>
        <w:t xml:space="preserve">לקמן י: ד"ה חספא) </w:t>
      </w:r>
      <w:r w:rsidRPr="00C54454">
        <w:rPr>
          <w:rFonts w:ascii="Narkisim" w:hAnsi="Narkisim" w:cs="Narkisim"/>
          <w:rtl/>
        </w:rPr>
        <w:t>הביאו סברא זו דכשיש עדי חתימה ישראל כשר לקנות בו בלא עדי מסירה, שידוע ע"י עדי חתימה [הכשרים] שבא השטר מיד הנותן ליד המקבל</w:t>
      </w:r>
      <w:r w:rsidRPr="00C54454">
        <w:rPr>
          <w:rStyle w:val="ad"/>
          <w:rFonts w:ascii="Narkisim" w:hAnsi="Narkisim" w:cs="Narkisim"/>
          <w:rtl/>
        </w:rPr>
        <w:footnoteReference w:id="165"/>
      </w:r>
      <w:r w:rsidRPr="00C54454">
        <w:rPr>
          <w:rFonts w:ascii="Narkisim" w:hAnsi="Narkisim" w:cs="Narkisim"/>
          <w:rtl/>
        </w:rPr>
        <w:t>, וכן כשר בהודאת נותן שהוא כק' עדים.</w:t>
      </w:r>
    </w:p>
    <w:p w14:paraId="3B84F4F3" w14:textId="77777777" w:rsidR="0035428C" w:rsidRPr="00C54454" w:rsidRDefault="00000000" w:rsidP="00C54454">
      <w:pPr>
        <w:pStyle w:val="a8"/>
        <w:bidi/>
        <w:rPr>
          <w:rFonts w:ascii="Narkisim" w:hAnsi="Narkisim"/>
        </w:rPr>
      </w:pPr>
      <w:r w:rsidRPr="00C54454">
        <w:rPr>
          <w:rFonts w:ascii="Narkisim" w:hAnsi="Narkisim"/>
          <w:rtl/>
        </w:rPr>
        <w:t>ותוס' כת' דשטר שחותמין בו עכו"ם לא חשוב שטר לקנות על ידו, שאין בו לא עדי מסירה ולא עדי חתימה שכשרים להעיד, ולא הודאת בע"ד. והוי חספא בעלמא.</w:t>
      </w:r>
    </w:p>
    <w:p w14:paraId="76B5F3CD" w14:textId="77777777" w:rsidR="0035428C" w:rsidRPr="00C54454" w:rsidRDefault="00000000" w:rsidP="00C54454">
      <w:pPr>
        <w:bidi/>
        <w:rPr>
          <w:rFonts w:ascii="Narkisim" w:hAnsi="Narkisim" w:cs="Narkisim"/>
        </w:rPr>
      </w:pPr>
      <w:r w:rsidRPr="00C54454">
        <w:rPr>
          <w:rFonts w:ascii="Narkisim" w:hAnsi="Narkisim" w:cs="Narkisim"/>
          <w:u w:val="single"/>
          <w:rtl/>
        </w:rPr>
        <w:t>שם. דמהני הודאת בע"ד</w:t>
      </w:r>
      <w:r w:rsidRPr="00C54454">
        <w:rPr>
          <w:rFonts w:ascii="Narkisim" w:hAnsi="Narkisim" w:cs="Narkisim"/>
          <w:rtl/>
        </w:rPr>
        <w:t>. ולכאורה משמע בתוס' דל"צ עדים כלל [ואף בלא עדי חתימה]</w:t>
      </w:r>
      <w:r w:rsidRPr="00C54454">
        <w:rPr>
          <w:rStyle w:val="ad"/>
          <w:rFonts w:ascii="Narkisim" w:hAnsi="Narkisim" w:cs="Narkisim"/>
          <w:rtl/>
        </w:rPr>
        <w:footnoteReference w:id="166"/>
      </w:r>
      <w:r w:rsidRPr="00C54454">
        <w:rPr>
          <w:rFonts w:ascii="Narkisim" w:hAnsi="Narkisim" w:cs="Narkisim"/>
          <w:rtl/>
        </w:rPr>
        <w:t xml:space="preserve">, </w:t>
      </w:r>
      <w:r w:rsidRPr="00C54454">
        <w:rPr>
          <w:rFonts w:ascii="Narkisim" w:hAnsi="Narkisim" w:cs="Narkisim"/>
          <w:rtl/>
        </w:rPr>
        <w:lastRenderedPageBreak/>
        <w:t>דבממון מהני הודאת בע”ד. [וצ"ב דהמוכר אינו עומד לפנינו להודות]. אבל ה</w:t>
      </w:r>
      <w:r w:rsidRPr="00C54454">
        <w:rPr>
          <w:rFonts w:ascii="Narkisim" w:hAnsi="Narkisim" w:cs="Narkisim"/>
          <w:b/>
          <w:bCs/>
          <w:rtl/>
        </w:rPr>
        <w:t>קצות</w:t>
      </w:r>
      <w:r w:rsidRPr="00C54454">
        <w:rPr>
          <w:rFonts w:ascii="Narkisim" w:hAnsi="Narkisim" w:cs="Narkisim"/>
          <w:rtl/>
        </w:rPr>
        <w:t xml:space="preserve"> (מב א) דייק מתוס' דדוקא משום שיש עדי חתימה, דמהני עדותם כמו הודאת בע"ד. אבל לא מהני שטר בלא עדות כלל.</w:t>
      </w:r>
    </w:p>
    <w:p w14:paraId="3D570465"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רמב"ם</w:t>
      </w:r>
      <w:r w:rsidRPr="00C54454">
        <w:rPr>
          <w:rFonts w:ascii="Narkisim" w:hAnsi="Narkisim"/>
          <w:rtl/>
        </w:rPr>
        <w:t xml:space="preserve"> (מכירה א ז ושו”ע קצא א) כת' דמהני שטר מתנה 'אע"פ שאין עדים כלל'. משמע בלא עדי חתימה ובלא עדי מסירה. וה</w:t>
      </w:r>
      <w:r w:rsidRPr="00C54454">
        <w:rPr>
          <w:rFonts w:ascii="Narkisim" w:hAnsi="Narkisim"/>
          <w:b/>
          <w:bCs/>
          <w:rtl/>
        </w:rPr>
        <w:t>סמ"ע</w:t>
      </w:r>
      <w:r w:rsidRPr="00C54454">
        <w:rPr>
          <w:rFonts w:ascii="Narkisim" w:hAnsi="Narkisim"/>
          <w:rtl/>
        </w:rPr>
        <w:t xml:space="preserve"> (קצא ג) ביאר דלא איברי סהדי אלא לשיקרי. וכן ה</w:t>
      </w:r>
      <w:r w:rsidRPr="00C54454">
        <w:rPr>
          <w:rFonts w:ascii="Narkisim" w:hAnsi="Narkisim"/>
          <w:b/>
          <w:bCs/>
          <w:rtl/>
        </w:rPr>
        <w:t>גר”א</w:t>
      </w:r>
      <w:r w:rsidRPr="00C54454">
        <w:rPr>
          <w:rFonts w:ascii="Narkisim" w:hAnsi="Narkisim"/>
          <w:rtl/>
        </w:rPr>
        <w:t xml:space="preserve"> (שם) ציין לס' קפט, דמהני קנין בינו לבינו. וכ"כ ה</w:t>
      </w:r>
      <w:r w:rsidRPr="00C54454">
        <w:rPr>
          <w:rFonts w:ascii="Narkisim" w:hAnsi="Narkisim"/>
          <w:b/>
          <w:bCs/>
          <w:rtl/>
        </w:rPr>
        <w:t>אחרונים</w:t>
      </w:r>
      <w:r w:rsidRPr="00C54454">
        <w:rPr>
          <w:rFonts w:ascii="Narkisim" w:hAnsi="Narkisim"/>
          <w:rtl/>
        </w:rPr>
        <w:t xml:space="preserve"> </w:t>
      </w:r>
      <w:r w:rsidRPr="00C54454">
        <w:rPr>
          <w:rFonts w:ascii="Narkisim" w:hAnsi="Narkisim"/>
          <w:sz w:val="20"/>
          <w:szCs w:val="20"/>
          <w:rtl/>
        </w:rPr>
        <w:t>(אמר"מ טז א, ברכ"ש)</w:t>
      </w:r>
      <w:r w:rsidRPr="00C54454">
        <w:rPr>
          <w:rFonts w:ascii="Narkisim" w:hAnsi="Narkisim"/>
          <w:rtl/>
        </w:rPr>
        <w:t xml:space="preserve"> בשם ה</w:t>
      </w:r>
      <w:r w:rsidRPr="00C54454">
        <w:rPr>
          <w:rFonts w:ascii="Narkisim" w:hAnsi="Narkisim"/>
          <w:b/>
          <w:bCs/>
          <w:rtl/>
        </w:rPr>
        <w:t>גר"ח</w:t>
      </w:r>
      <w:r w:rsidRPr="00C54454">
        <w:rPr>
          <w:rFonts w:ascii="Narkisim" w:hAnsi="Narkisim"/>
          <w:rtl/>
        </w:rPr>
        <w:t xml:space="preserve"> לדייק מהרמב”ם דבממון יכול להיות שטר בלא עדים כלל, ולא בעי עדים כלל לאשווי שטרא.</w:t>
      </w:r>
    </w:p>
    <w:p w14:paraId="4E507985" w14:textId="77777777" w:rsidR="0035428C" w:rsidRPr="00C54454" w:rsidRDefault="00000000" w:rsidP="00C54454">
      <w:pPr>
        <w:bidi/>
        <w:rPr>
          <w:rFonts w:ascii="Narkisim" w:hAnsi="Narkisim" w:cs="Narkisim"/>
        </w:rPr>
      </w:pPr>
      <w:r w:rsidRPr="00C54454">
        <w:rPr>
          <w:rFonts w:ascii="Narkisim" w:hAnsi="Narkisim" w:cs="Narkisim"/>
          <w:rtl/>
        </w:rPr>
        <w:t xml:space="preserve">אבל </w:t>
      </w:r>
      <w:r w:rsidRPr="00C54454">
        <w:rPr>
          <w:rFonts w:ascii="Narkisim" w:hAnsi="Narkisim" w:cs="Narkisim"/>
          <w:b/>
          <w:bCs/>
          <w:rtl/>
        </w:rPr>
        <w:t>רע"א</w:t>
      </w:r>
      <w:r w:rsidRPr="00C54454">
        <w:rPr>
          <w:rFonts w:ascii="Narkisim" w:hAnsi="Narkisim" w:cs="Narkisim"/>
          <w:rtl/>
        </w:rPr>
        <w:t xml:space="preserve"> (חו"מ קצא) תמה דהיכא דהוה כתב סופר וליכא עדים 'אין דין שטר עליו', והאיך קנה. </w:t>
      </w:r>
      <w:r w:rsidRPr="00C54454">
        <w:rPr>
          <w:rFonts w:ascii="Narkisim" w:hAnsi="Narkisim" w:cs="Narkisim"/>
          <w:szCs w:val="20"/>
          <w:rtl/>
        </w:rPr>
        <w:t>ורע"א דן דאפשר דמיירי בכת"י המוכר, ומהני שטר דכק' עדים דמי [ע' מה שהו' לעיל]</w:t>
      </w:r>
      <w:r w:rsidRPr="00C54454">
        <w:rPr>
          <w:rStyle w:val="ad"/>
          <w:rFonts w:ascii="Narkisim" w:hAnsi="Narkisim" w:cs="Narkisim"/>
          <w:szCs w:val="20"/>
          <w:rtl/>
        </w:rPr>
        <w:footnoteReference w:id="167"/>
      </w:r>
      <w:r w:rsidRPr="00C54454">
        <w:rPr>
          <w:rFonts w:ascii="Narkisim" w:hAnsi="Narkisim" w:cs="Narkisim"/>
          <w:rtl/>
        </w:rPr>
        <w:t>. וכן ה</w:t>
      </w:r>
      <w:r w:rsidRPr="00C54454">
        <w:rPr>
          <w:rFonts w:ascii="Narkisim" w:hAnsi="Narkisim" w:cs="Narkisim"/>
          <w:b/>
          <w:bCs/>
          <w:rtl/>
        </w:rPr>
        <w:t>קצות</w:t>
      </w:r>
      <w:r w:rsidRPr="00C54454">
        <w:rPr>
          <w:rFonts w:ascii="Narkisim" w:hAnsi="Narkisim" w:cs="Narkisim"/>
          <w:rtl/>
        </w:rPr>
        <w:t xml:space="preserve"> (הנ"ל) פשיט"ל דצריך עדים לאשויי שטרא</w:t>
      </w:r>
      <w:r w:rsidRPr="00C54454">
        <w:rPr>
          <w:rStyle w:val="ad"/>
          <w:rFonts w:ascii="Narkisim" w:hAnsi="Narkisim" w:cs="Narkisim"/>
          <w:rtl/>
        </w:rPr>
        <w:footnoteReference w:id="168"/>
      </w:r>
      <w:r w:rsidRPr="00C54454">
        <w:rPr>
          <w:rFonts w:ascii="Narkisim" w:hAnsi="Narkisim" w:cs="Narkisim"/>
          <w:rtl/>
        </w:rPr>
        <w:t xml:space="preserve">. והביא דאף תוס' דידן מהני רק ע"י עדי חתימה במקום הודאתו, וכמ”ש </w:t>
      </w:r>
      <w:r w:rsidRPr="00C54454">
        <w:rPr>
          <w:rFonts w:ascii="Narkisim" w:hAnsi="Narkisim" w:cs="Narkisim"/>
          <w:b/>
          <w:bCs/>
          <w:rtl/>
        </w:rPr>
        <w:t>תוס'</w:t>
      </w:r>
      <w:r w:rsidRPr="00C54454">
        <w:rPr>
          <w:rFonts w:ascii="Narkisim" w:hAnsi="Narkisim" w:cs="Narkisim"/>
          <w:rtl/>
        </w:rPr>
        <w:t xml:space="preserve"> (י:)</w:t>
      </w:r>
      <w:r w:rsidRPr="00C54454">
        <w:rPr>
          <w:rStyle w:val="ad"/>
          <w:rFonts w:ascii="Narkisim" w:hAnsi="Narkisim" w:cs="Narkisim"/>
          <w:rtl/>
        </w:rPr>
        <w:footnoteReference w:id="169"/>
      </w:r>
      <w:r w:rsidRPr="00C54454">
        <w:rPr>
          <w:rFonts w:ascii="Narkisim" w:hAnsi="Narkisim" w:cs="Narkisim"/>
          <w:rtl/>
        </w:rPr>
        <w:t>.</w:t>
      </w:r>
    </w:p>
    <w:p w14:paraId="0052D390"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וה</w:t>
      </w:r>
      <w:r w:rsidRPr="00C54454">
        <w:rPr>
          <w:rFonts w:ascii="Narkisim" w:hAnsi="Narkisim" w:cs="Narkisim"/>
          <w:b/>
          <w:bCs/>
          <w:rtl/>
        </w:rPr>
        <w:t>קצות</w:t>
      </w:r>
      <w:r w:rsidRPr="00C54454">
        <w:rPr>
          <w:rFonts w:ascii="Narkisim" w:hAnsi="Narkisim" w:cs="Narkisim"/>
          <w:rtl/>
        </w:rPr>
        <w:t xml:space="preserve"> ביאר דכיון דצריך עדות לקיומא בגיטין וקידושין, מש"ה צריך עדות בשעת מסירה. ולר"א צריך אף עדות לקיומי בשעת מסירה</w:t>
      </w:r>
      <w:r w:rsidRPr="00C54454">
        <w:rPr>
          <w:rStyle w:val="ad"/>
          <w:rFonts w:ascii="Narkisim" w:hAnsi="Narkisim" w:cs="Narkisim"/>
          <w:rtl/>
        </w:rPr>
        <w:footnoteReference w:id="170"/>
      </w:r>
      <w:r w:rsidRPr="00C54454">
        <w:rPr>
          <w:rFonts w:ascii="Narkisim" w:hAnsi="Narkisim" w:cs="Narkisim"/>
          <w:rtl/>
        </w:rPr>
        <w:t>. אבל בשטר בממונות כיון דעצם הקנין ל"צ עדות, דלא איברי סהדי אלא לשיקרא. אבל היכא דליכא עדים כלל אינו שטר. וכמו שטר ערכאות של נכרי דאף דמהני לראיה הא אינו שטר.</w:t>
      </w:r>
    </w:p>
    <w:p w14:paraId="048AF28A"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אמר"מ</w:t>
      </w:r>
      <w:r w:rsidRPr="00C54454">
        <w:rPr>
          <w:rFonts w:ascii="Narkisim" w:hAnsi="Narkisim"/>
          <w:rtl/>
        </w:rPr>
        <w:t xml:space="preserve"> (טז י) הקשה ע"ז דמבואר בתוס' דהעדי חתימה לא מהני לאשוויי שטרא, דבב' ששלחו בעינן שהעדים ידעו בהאי מיגרשה.</w:t>
      </w:r>
    </w:p>
    <w:p w14:paraId="61874697" w14:textId="77777777" w:rsidR="0035428C" w:rsidRPr="00C54454" w:rsidRDefault="00000000" w:rsidP="00C54454">
      <w:pPr>
        <w:pStyle w:val="a7"/>
        <w:bidi/>
        <w:rPr>
          <w:rFonts w:ascii="Narkisim" w:hAnsi="Narkisim"/>
        </w:rPr>
      </w:pPr>
      <w:r w:rsidRPr="00C54454">
        <w:rPr>
          <w:rFonts w:ascii="Narkisim" w:hAnsi="Narkisim"/>
          <w:rtl/>
        </w:rPr>
        <w:t xml:space="preserve">והאמר"מ ביאר דבממון האנן סהדי נחשב כעדים לאשוויי שטרא. אלא שבגט וקידושין בעי עדים ממש, ולא סגי באנן סהדי </w:t>
      </w:r>
      <w:r w:rsidRPr="00C54454">
        <w:rPr>
          <w:rFonts w:ascii="Narkisim" w:hAnsi="Narkisim"/>
          <w:sz w:val="20"/>
          <w:szCs w:val="20"/>
          <w:rtl/>
        </w:rPr>
        <w:t>[ולפ"ז עיקר כוונת התוס' אינה משום הודאת בע"ד].</w:t>
      </w:r>
      <w:r w:rsidRPr="00C54454">
        <w:rPr>
          <w:rFonts w:ascii="Narkisim" w:hAnsi="Narkisim"/>
          <w:rtl/>
        </w:rPr>
        <w:t xml:space="preserve"> </w:t>
      </w:r>
      <w:r w:rsidRPr="00C54454">
        <w:rPr>
          <w:rFonts w:ascii="Narkisim" w:hAnsi="Narkisim"/>
          <w:sz w:val="20"/>
          <w:szCs w:val="20"/>
          <w:rtl/>
        </w:rPr>
        <w:t>ועוד יש שביארו שבשעת מסירה נחשב שמודה, ובזה הוה כמאה עדים לאשוויי שטרא.</w:t>
      </w:r>
      <w:r w:rsidRPr="00C54454">
        <w:rPr>
          <w:rFonts w:ascii="Narkisim" w:hAnsi="Narkisim"/>
          <w:rtl/>
        </w:rPr>
        <w:t xml:space="preserve"> </w:t>
      </w:r>
      <w:r w:rsidRPr="00C54454">
        <w:rPr>
          <w:rFonts w:ascii="Narkisim" w:hAnsi="Narkisim"/>
          <w:sz w:val="20"/>
          <w:szCs w:val="20"/>
          <w:rtl/>
        </w:rPr>
        <w:t>והא דבעי עדי חתימה הוא משום דשטר הוא דבר שראוי להביאו אח”כ לראיה, משא”כ שטר בלא עדי חתימה ועדי מסירה כלל</w:t>
      </w:r>
      <w:r w:rsidRPr="00C54454">
        <w:rPr>
          <w:rStyle w:val="ad"/>
          <w:rFonts w:ascii="Narkisim" w:hAnsi="Narkisim"/>
          <w:sz w:val="20"/>
          <w:szCs w:val="20"/>
          <w:rtl/>
        </w:rPr>
        <w:footnoteReference w:id="171"/>
      </w:r>
      <w:r w:rsidRPr="00C54454">
        <w:rPr>
          <w:rFonts w:ascii="Narkisim" w:hAnsi="Narkisim"/>
          <w:sz w:val="20"/>
          <w:szCs w:val="20"/>
          <w:rtl/>
        </w:rPr>
        <w:t>.</w:t>
      </w:r>
    </w:p>
    <w:p w14:paraId="1DABE862" w14:textId="77777777" w:rsidR="0035428C" w:rsidRPr="00C54454" w:rsidRDefault="00000000" w:rsidP="00C54454">
      <w:pPr>
        <w:bidi/>
        <w:rPr>
          <w:rFonts w:ascii="Narkisim" w:hAnsi="Narkisim" w:cs="Narkisim"/>
        </w:rPr>
      </w:pPr>
      <w:r w:rsidRPr="00C54454">
        <w:rPr>
          <w:rFonts w:ascii="Narkisim" w:hAnsi="Narkisim" w:cs="Narkisim"/>
          <w:u w:val="single"/>
          <w:rtl/>
        </w:rPr>
        <w:t>בא"ד משום דמחייב לאחרים, דבקידושין אסר לה אקרובים ובגירושין אסר לה אכהן</w:t>
      </w:r>
      <w:r w:rsidRPr="00C54454">
        <w:rPr>
          <w:rFonts w:ascii="Narkisim" w:hAnsi="Narkisim" w:cs="Narkisim"/>
          <w:rtl/>
        </w:rPr>
        <w:t>. ה</w:t>
      </w:r>
      <w:r w:rsidRPr="00C54454">
        <w:rPr>
          <w:rFonts w:ascii="Narkisim" w:hAnsi="Narkisim" w:cs="Narkisim"/>
          <w:b/>
          <w:bCs/>
          <w:rtl/>
        </w:rPr>
        <w:t>גמ'</w:t>
      </w:r>
      <w:r w:rsidRPr="00C54454">
        <w:rPr>
          <w:rFonts w:ascii="Narkisim" w:hAnsi="Narkisim" w:cs="Narkisim"/>
          <w:rtl/>
        </w:rPr>
        <w:t xml:space="preserve"> (קידושין סה:) פי' דל"ש הודאת בע"ד בקידושין, ולא ילפי' בזה דבר דבר מממון, דבקידושין חב לאחרים. ופ</w:t>
      </w:r>
      <w:r w:rsidRPr="00C54454">
        <w:rPr>
          <w:rFonts w:ascii="Narkisim" w:hAnsi="Narkisim" w:cs="Narkisim"/>
          <w:b/>
          <w:bCs/>
          <w:rtl/>
        </w:rPr>
        <w:t>רש"י</w:t>
      </w:r>
      <w:r w:rsidRPr="00C54454">
        <w:rPr>
          <w:rFonts w:ascii="Narkisim" w:hAnsi="Narkisim" w:cs="Narkisim"/>
          <w:rtl/>
        </w:rPr>
        <w:t xml:space="preserve"> (שם) משום קרובים.</w:t>
      </w:r>
    </w:p>
    <w:p w14:paraId="66FEBCE8"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רשב"א</w:t>
      </w:r>
      <w:r w:rsidRPr="00C54454">
        <w:rPr>
          <w:rFonts w:ascii="Narkisim" w:hAnsi="Narkisim"/>
          <w:rtl/>
        </w:rPr>
        <w:t xml:space="preserve"> </w:t>
      </w:r>
      <w:r w:rsidRPr="00C54454">
        <w:rPr>
          <w:rFonts w:ascii="Narkisim" w:hAnsi="Narkisim"/>
          <w:szCs w:val="20"/>
          <w:rtl/>
        </w:rPr>
        <w:t>(קידושין</w:t>
      </w:r>
      <w:r w:rsidRPr="00C54454">
        <w:rPr>
          <w:rFonts w:ascii="Narkisim" w:hAnsi="Narkisim"/>
          <w:rtl/>
        </w:rPr>
        <w:t xml:space="preserve"> </w:t>
      </w:r>
      <w:r w:rsidRPr="00C54454">
        <w:rPr>
          <w:rFonts w:ascii="Narkisim" w:hAnsi="Narkisim"/>
          <w:sz w:val="20"/>
          <w:szCs w:val="20"/>
          <w:rtl/>
        </w:rPr>
        <w:t>סה: ד”ה א”ל)</w:t>
      </w:r>
      <w:r w:rsidRPr="00C54454">
        <w:rPr>
          <w:rFonts w:ascii="Narkisim" w:hAnsi="Narkisim"/>
          <w:rtl/>
        </w:rPr>
        <w:t xml:space="preserve"> הק' א"כ גר וגיורת שאין קרובים יהיו נאמנים בהודאתם שקידשה, דלא חב לאחריני.</w:t>
      </w:r>
    </w:p>
    <w:p w14:paraId="55A21128" w14:textId="77777777" w:rsidR="0035428C" w:rsidRPr="00C54454" w:rsidRDefault="00000000" w:rsidP="00C54454">
      <w:pPr>
        <w:pStyle w:val="a8"/>
        <w:bidi/>
        <w:rPr>
          <w:rFonts w:ascii="Narkisim" w:hAnsi="Narkisim"/>
        </w:rPr>
      </w:pPr>
      <w:r w:rsidRPr="00C54454">
        <w:rPr>
          <w:rFonts w:ascii="Narkisim" w:hAnsi="Narkisim"/>
          <w:rtl/>
        </w:rPr>
        <w:t>והרשב"א כת' וכ"ת כיון דבעלמא מחייבה לאחריני, אף מי שלא מחייב, כדי שלא לחלק, והא גבי ממון מחלקינן בין חב לאחריני ללא חב [וילפינן דבר דבר מממון].</w:t>
      </w:r>
    </w:p>
    <w:p w14:paraId="4579158E"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רשב"א</w:t>
      </w:r>
      <w:r w:rsidRPr="00C54454">
        <w:rPr>
          <w:rFonts w:ascii="Narkisim" w:hAnsi="Narkisim"/>
          <w:rtl/>
        </w:rPr>
        <w:t xml:space="preserve"> כת' דנחשב מתחייבת לאחרים דנאסרה אכו"ע בהודאתה. והביא בשם </w:t>
      </w:r>
      <w:r w:rsidRPr="00C54454">
        <w:rPr>
          <w:rFonts w:ascii="Narkisim" w:hAnsi="Narkisim"/>
          <w:b/>
          <w:bCs/>
          <w:rtl/>
        </w:rPr>
        <w:t>ר"ח</w:t>
      </w:r>
      <w:r w:rsidRPr="00C54454">
        <w:rPr>
          <w:rFonts w:ascii="Narkisim" w:hAnsi="Narkisim"/>
          <w:rtl/>
        </w:rPr>
        <w:t xml:space="preserve"> דנחשב חב לאחרים אי יבא אחר ויקדשנה.</w:t>
      </w:r>
    </w:p>
    <w:p w14:paraId="513CC340" w14:textId="77777777" w:rsidR="0035428C" w:rsidRPr="00C54454" w:rsidRDefault="00000000" w:rsidP="00C54454">
      <w:pPr>
        <w:pStyle w:val="a7"/>
        <w:bidi/>
        <w:rPr>
          <w:rFonts w:ascii="Narkisim" w:hAnsi="Narkisim"/>
        </w:rPr>
      </w:pPr>
      <w:r w:rsidRPr="00C54454">
        <w:rPr>
          <w:rFonts w:ascii="Narkisim" w:hAnsi="Narkisim"/>
          <w:rtl/>
        </w:rPr>
        <w:t>ושוב הק' ה</w:t>
      </w:r>
      <w:r w:rsidRPr="00C54454">
        <w:rPr>
          <w:rFonts w:ascii="Narkisim" w:hAnsi="Narkisim"/>
          <w:b/>
          <w:bCs/>
          <w:rtl/>
        </w:rPr>
        <w:t>רשב"א</w:t>
      </w:r>
      <w:r w:rsidRPr="00C54454">
        <w:rPr>
          <w:rFonts w:ascii="Narkisim" w:hAnsi="Narkisim"/>
          <w:rtl/>
        </w:rPr>
        <w:t xml:space="preserve"> אמאי חשיב 'חוב', הא אין להם זכות עליה. והיא אינה חייבת לשום אדם. אטו מי שמודה שמכר שדהו נחשב חב לאחרים</w:t>
      </w:r>
      <w:r w:rsidRPr="00C54454">
        <w:rPr>
          <w:rStyle w:val="ad"/>
          <w:rFonts w:ascii="Narkisim" w:hAnsi="Narkisim"/>
          <w:rtl/>
        </w:rPr>
        <w:footnoteReference w:id="172"/>
      </w:r>
      <w:r w:rsidRPr="00C54454">
        <w:rPr>
          <w:rFonts w:ascii="Narkisim" w:hAnsi="Narkisim"/>
          <w:rtl/>
        </w:rPr>
        <w:t>.</w:t>
      </w:r>
    </w:p>
    <w:p w14:paraId="231B3FD9" w14:textId="77777777" w:rsidR="0035428C" w:rsidRPr="00C54454" w:rsidRDefault="00000000" w:rsidP="00C54454">
      <w:pPr>
        <w:pStyle w:val="a7"/>
        <w:bidi/>
        <w:rPr>
          <w:rFonts w:ascii="Narkisim" w:hAnsi="Narkisim"/>
        </w:rPr>
      </w:pPr>
      <w:r w:rsidRPr="00C54454">
        <w:rPr>
          <w:rFonts w:ascii="Narkisim" w:hAnsi="Narkisim"/>
          <w:rtl/>
        </w:rPr>
        <w:lastRenderedPageBreak/>
        <w:t>וה</w:t>
      </w:r>
      <w:r w:rsidRPr="00C54454">
        <w:rPr>
          <w:rFonts w:ascii="Narkisim" w:hAnsi="Narkisim"/>
          <w:b/>
          <w:bCs/>
          <w:rtl/>
        </w:rPr>
        <w:t>רשב"א</w:t>
      </w:r>
      <w:r w:rsidRPr="00C54454">
        <w:rPr>
          <w:rFonts w:ascii="Narkisim" w:hAnsi="Narkisim"/>
          <w:rtl/>
        </w:rPr>
        <w:t xml:space="preserve"> ביאר כוונת הגמ' דעריות הוקש לצד ממון שיש בו חוב. דכיון דאית בו כעין חיוב לאחריני לא דמי לממון בלא חוב. [ועיקר תי' הגמ' דלא ילפי' דין הודאת בע”ד בעריות, כיון דיש אופנים בעריות דיש צד חובה]. [וע"ע רשב"א ב"מ סא.].</w:t>
      </w:r>
    </w:p>
    <w:p w14:paraId="676D3A40"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ה</w:t>
      </w:r>
      <w:r w:rsidRPr="00C54454">
        <w:rPr>
          <w:rFonts w:ascii="Narkisim" w:hAnsi="Narkisim" w:cs="Narkisim"/>
          <w:b/>
          <w:bCs/>
          <w:rtl/>
        </w:rPr>
        <w:t>קצות</w:t>
      </w:r>
      <w:r w:rsidRPr="00C54454">
        <w:rPr>
          <w:rFonts w:ascii="Narkisim" w:hAnsi="Narkisim" w:cs="Narkisim"/>
          <w:rtl/>
        </w:rPr>
        <w:t xml:space="preserve"> (רמא א) הקשה מנלן דבעי עדות לקיומא בדבר שבערוה, ובגמ' (קידושין סה:) ילפינן דהוקש דבר דבר לממון, ובממון ל"צ עדות לקיומא, ורק לברר  במקום הכחשה</w:t>
      </w:r>
      <w:r w:rsidRPr="00C54454">
        <w:rPr>
          <w:rStyle w:val="ad"/>
          <w:rFonts w:ascii="Narkisim" w:hAnsi="Narkisim" w:cs="Narkisim"/>
          <w:rtl/>
        </w:rPr>
        <w:footnoteReference w:id="173"/>
      </w:r>
      <w:r w:rsidRPr="00C54454">
        <w:rPr>
          <w:rFonts w:ascii="Narkisim" w:hAnsi="Narkisim" w:cs="Narkisim"/>
          <w:rtl/>
        </w:rPr>
        <w:t>. [והביא דכה"ק הרשב"א הנ"ל וב"מ סא.</w:t>
      </w:r>
      <w:r w:rsidRPr="00C54454">
        <w:rPr>
          <w:rStyle w:val="ad"/>
          <w:rFonts w:ascii="Narkisim" w:hAnsi="Narkisim" w:cs="Narkisim"/>
          <w:rtl/>
        </w:rPr>
        <w:footnoteReference w:id="174"/>
      </w:r>
      <w:r w:rsidRPr="00C54454">
        <w:rPr>
          <w:rFonts w:ascii="Narkisim" w:hAnsi="Narkisim" w:cs="Narkisim"/>
          <w:rtl/>
        </w:rPr>
        <w:t>].</w:t>
      </w:r>
    </w:p>
    <w:p w14:paraId="6460A1F5" w14:textId="77777777" w:rsidR="0035428C" w:rsidRPr="00C54454" w:rsidRDefault="00000000" w:rsidP="00C54454">
      <w:pPr>
        <w:pStyle w:val="a7"/>
        <w:bidi/>
        <w:rPr>
          <w:rFonts w:ascii="Narkisim" w:hAnsi="Narkisim"/>
        </w:rPr>
      </w:pPr>
      <w:r w:rsidRPr="00C54454">
        <w:rPr>
          <w:rFonts w:ascii="Narkisim" w:hAnsi="Narkisim"/>
          <w:rtl/>
        </w:rPr>
        <w:t>והקצות ביאר דבממון מתקיים הדבר ע"י הבעל דבר, שהודאתו כק' עדים</w:t>
      </w:r>
      <w:r w:rsidRPr="00C54454">
        <w:rPr>
          <w:rStyle w:val="ad"/>
          <w:rFonts w:ascii="Narkisim" w:hAnsi="Narkisim"/>
          <w:rtl/>
        </w:rPr>
        <w:footnoteReference w:id="175"/>
      </w:r>
      <w:r w:rsidRPr="00C54454">
        <w:rPr>
          <w:rFonts w:ascii="Narkisim" w:hAnsi="Narkisim"/>
          <w:rtl/>
        </w:rPr>
        <w:t>. דהא דבעינן עדות לקיומי הוא שיוודע הדבר לעלמא</w:t>
      </w:r>
      <w:r w:rsidRPr="00C54454">
        <w:rPr>
          <w:rStyle w:val="ad"/>
          <w:rFonts w:ascii="Narkisim" w:hAnsi="Narkisim"/>
          <w:rtl/>
        </w:rPr>
        <w:footnoteReference w:id="176"/>
      </w:r>
      <w:r w:rsidRPr="00C54454">
        <w:rPr>
          <w:rFonts w:ascii="Narkisim" w:hAnsi="Narkisim"/>
          <w:rtl/>
        </w:rPr>
        <w:t>. ודוקא בגיטין וקידושין דל"מ הודאתו צריך עדות על גוף הדבר [</w:t>
      </w:r>
      <w:r w:rsidRPr="00C54454">
        <w:rPr>
          <w:rFonts w:ascii="Narkisim" w:hAnsi="Narkisim"/>
          <w:szCs w:val="20"/>
          <w:rtl/>
        </w:rPr>
        <w:t>ועפ”ז נקט הקצות דמהני אף כשיש אומדנא על מסירת הגט וכדו', כיון דיוודע הדבר. ואי”צ ראיית העדים את גוף המעשה</w:t>
      </w:r>
      <w:r w:rsidRPr="00C54454">
        <w:rPr>
          <w:rFonts w:ascii="Narkisim" w:hAnsi="Narkisim"/>
          <w:rtl/>
        </w:rPr>
        <w:t>].</w:t>
      </w:r>
    </w:p>
    <w:p w14:paraId="6A3225BE" w14:textId="77777777" w:rsidR="0035428C" w:rsidRPr="00C54454" w:rsidRDefault="00000000" w:rsidP="00C54454">
      <w:pPr>
        <w:pStyle w:val="a8"/>
        <w:bidi/>
        <w:rPr>
          <w:rFonts w:ascii="Narkisim" w:hAnsi="Narkisim"/>
        </w:rPr>
      </w:pPr>
      <w:r w:rsidRPr="00C54454">
        <w:rPr>
          <w:rFonts w:ascii="Narkisim" w:hAnsi="Narkisim"/>
          <w:rtl/>
        </w:rPr>
        <w:t>ועפ"ז י"ל דזה כוונת התוס' דנחשב שיש עדות מסירה, כיון דראוי להיוודע. [ול"צ ראיית העדים ממש]</w:t>
      </w:r>
      <w:r w:rsidRPr="00C54454">
        <w:rPr>
          <w:rStyle w:val="ad"/>
          <w:rFonts w:ascii="Narkisim" w:hAnsi="Narkisim"/>
          <w:rtl/>
        </w:rPr>
        <w:footnoteReference w:id="177"/>
      </w:r>
      <w:r w:rsidRPr="00C54454">
        <w:rPr>
          <w:rFonts w:ascii="Narkisim" w:hAnsi="Narkisim"/>
          <w:rtl/>
        </w:rPr>
        <w:t>.</w:t>
      </w:r>
    </w:p>
    <w:p w14:paraId="20DEDFE3" w14:textId="77777777" w:rsidR="0035428C" w:rsidRPr="00C54454" w:rsidRDefault="00000000" w:rsidP="00C54454">
      <w:pPr>
        <w:pStyle w:val="aa"/>
        <w:bidi/>
        <w:rPr>
          <w:rFonts w:ascii="Narkisim" w:hAnsi="Narkisim"/>
        </w:rPr>
      </w:pPr>
      <w:r w:rsidRPr="00C54454">
        <w:rPr>
          <w:rFonts w:ascii="Narkisim" w:hAnsi="Narkisim"/>
          <w:u w:val="single"/>
          <w:rtl/>
        </w:rPr>
        <w:t>רש"י ד"ה ואמר אביי</w:t>
      </w:r>
      <w:r w:rsidRPr="00C54454">
        <w:rPr>
          <w:rFonts w:ascii="Narkisim" w:hAnsi="Narkisim"/>
          <w:rtl/>
        </w:rPr>
        <w:t>. כגון עיירות שמנה הכתוב וכו'. מבואר דקאי אגבול עולי מצרים. [וע' מש"כ לעיל ב., ע"ע לקמן ז:].</w:t>
      </w:r>
    </w:p>
    <w:p w14:paraId="213FD697" w14:textId="77777777" w:rsidR="0035428C" w:rsidRPr="00C54454" w:rsidRDefault="00000000" w:rsidP="00C54454">
      <w:pPr>
        <w:pStyle w:val="3"/>
        <w:bidi/>
        <w:rPr>
          <w:rFonts w:ascii="Narkisim" w:hAnsi="Narkisim"/>
        </w:rPr>
      </w:pPr>
      <w:r w:rsidRPr="00C54454">
        <w:rPr>
          <w:rFonts w:ascii="Narkisim" w:hAnsi="Narkisim"/>
          <w:rtl/>
        </w:rPr>
        <w:t>דף ד:</w:t>
      </w:r>
    </w:p>
    <w:p w14:paraId="29183181" w14:textId="77777777" w:rsidR="0035428C" w:rsidRPr="00C54454" w:rsidRDefault="00000000" w:rsidP="00C54454">
      <w:pPr>
        <w:pStyle w:val="aa"/>
        <w:bidi/>
        <w:rPr>
          <w:rFonts w:ascii="Narkisim" w:hAnsi="Narkisim"/>
        </w:rPr>
      </w:pPr>
      <w:r w:rsidRPr="00C54454">
        <w:rPr>
          <w:rFonts w:ascii="Narkisim" w:hAnsi="Narkisim"/>
          <w:u w:val="single"/>
          <w:rtl/>
        </w:rPr>
        <w:t>רש"י ד"ה הא</w:t>
      </w:r>
      <w:r w:rsidRPr="00C54454">
        <w:rPr>
          <w:rFonts w:ascii="Narkisim" w:hAnsi="Narkisim"/>
          <w:rtl/>
        </w:rPr>
        <w:t xml:space="preserve">. ומעיר לעיר. [וכ"כ </w:t>
      </w:r>
      <w:r w:rsidRPr="00C54454">
        <w:rPr>
          <w:rFonts w:ascii="Narkisim" w:hAnsi="Narkisim"/>
          <w:b/>
          <w:bCs/>
          <w:rtl/>
        </w:rPr>
        <w:t>רש"י</w:t>
      </w:r>
      <w:r w:rsidRPr="00C54454">
        <w:rPr>
          <w:rFonts w:ascii="Narkisim" w:hAnsi="Narkisim"/>
          <w:rtl/>
        </w:rPr>
        <w:t xml:space="preserve"> ב: ד"ה א"נ באותה]. ה</w:t>
      </w:r>
      <w:r w:rsidRPr="00C54454">
        <w:rPr>
          <w:rFonts w:ascii="Narkisim" w:hAnsi="Narkisim"/>
          <w:b/>
          <w:bCs/>
          <w:rtl/>
        </w:rPr>
        <w:t>אחרונים</w:t>
      </w:r>
      <w:r w:rsidRPr="00C54454">
        <w:rPr>
          <w:rFonts w:ascii="Narkisim" w:hAnsi="Narkisim"/>
          <w:rtl/>
        </w:rPr>
        <w:t xml:space="preserve"> הקשו דאף באותה עיר יש לחוש שנכתב שלא לשמה [וכמש”כ </w:t>
      </w:r>
      <w:r w:rsidRPr="00C54454">
        <w:rPr>
          <w:rFonts w:ascii="Narkisim" w:hAnsi="Narkisim"/>
          <w:b/>
          <w:bCs/>
          <w:rtl/>
        </w:rPr>
        <w:t>תוס'</w:t>
      </w:r>
      <w:r w:rsidRPr="00C54454">
        <w:rPr>
          <w:rFonts w:ascii="Narkisim" w:hAnsi="Narkisim"/>
          <w:rtl/>
        </w:rPr>
        <w:t xml:space="preserve"> ד”ה ואמר]. ויש שתי' דבאותו העיר ידעי' אי יש ב' יוסף בן שמעון, ול"ש חשש שמצאו חבירו וכו'. ועוד יש שתי' דבעיר א' אפשר לברר בקל, ומש"ה לא תקנו שיאמר בשעת נתינה.</w:t>
      </w:r>
    </w:p>
    <w:p w14:paraId="202FE2C1" w14:textId="77777777" w:rsidR="0035428C" w:rsidRPr="00C54454" w:rsidRDefault="00000000" w:rsidP="00C54454">
      <w:pPr>
        <w:pStyle w:val="aa"/>
        <w:bidi/>
        <w:rPr>
          <w:rFonts w:ascii="Narkisim" w:hAnsi="Narkisim"/>
        </w:rPr>
      </w:pPr>
      <w:r w:rsidRPr="00C54454">
        <w:rPr>
          <w:rFonts w:ascii="Narkisim" w:hAnsi="Narkisim"/>
          <w:u w:val="single"/>
          <w:rtl/>
        </w:rPr>
        <w:t>בארץ ישראל ל"צ, דכיון דאיכא עולי רגלים מישכח שכיחי</w:t>
      </w:r>
      <w:r w:rsidRPr="00C54454">
        <w:rPr>
          <w:rFonts w:ascii="Narkisim" w:hAnsi="Narkisim"/>
          <w:rtl/>
        </w:rPr>
        <w:t>. ה</w:t>
      </w:r>
      <w:r w:rsidRPr="00C54454">
        <w:rPr>
          <w:rFonts w:ascii="Narkisim" w:hAnsi="Narkisim"/>
          <w:b/>
          <w:bCs/>
          <w:rtl/>
        </w:rPr>
        <w:t>אחרונים</w:t>
      </w:r>
      <w:r w:rsidRPr="00C54454">
        <w:rPr>
          <w:rFonts w:ascii="Narkisim" w:hAnsi="Narkisim"/>
          <w:rtl/>
        </w:rPr>
        <w:t xml:space="preserve"> (חש"ל, מהרצ"ח במשנה ב.) הביאו דמבואר דמחו"ל לא מהני עולי רגלים, ומוכח דאין חיוב לעלות לרגל מחו"ל. ואולי מכאן מקור לדברי ה</w:t>
      </w:r>
      <w:r w:rsidRPr="00C54454">
        <w:rPr>
          <w:rFonts w:ascii="Narkisim" w:hAnsi="Narkisim"/>
          <w:b/>
          <w:bCs/>
          <w:rtl/>
        </w:rPr>
        <w:t>תוס'</w:t>
      </w:r>
      <w:r w:rsidRPr="00C54454">
        <w:rPr>
          <w:rFonts w:ascii="Narkisim" w:hAnsi="Narkisim"/>
          <w:rtl/>
        </w:rPr>
        <w:t xml:space="preserve"> (פסחים ג:).</w:t>
      </w:r>
    </w:p>
    <w:p w14:paraId="681AC520" w14:textId="77777777" w:rsidR="0035428C" w:rsidRPr="00C54454" w:rsidRDefault="00000000" w:rsidP="00C54454">
      <w:pPr>
        <w:bidi/>
        <w:rPr>
          <w:rFonts w:ascii="Narkisim" w:hAnsi="Narkisim" w:cs="Narkisim"/>
        </w:rPr>
      </w:pPr>
      <w:r w:rsidRPr="00C54454">
        <w:rPr>
          <w:rFonts w:ascii="Narkisim" w:hAnsi="Narkisim" w:cs="Narkisim"/>
          <w:u w:val="single"/>
          <w:rtl/>
        </w:rPr>
        <w:t>כיון דאיכא בתי דינים קבועין משכח שכיחי</w:t>
      </w:r>
      <w:r w:rsidRPr="00C54454">
        <w:rPr>
          <w:rFonts w:ascii="Narkisim" w:hAnsi="Narkisim" w:cs="Narkisim"/>
          <w:rtl/>
        </w:rPr>
        <w:t>. ה</w:t>
      </w:r>
      <w:r w:rsidRPr="00C54454">
        <w:rPr>
          <w:rFonts w:ascii="Narkisim" w:hAnsi="Narkisim" w:cs="Narkisim"/>
          <w:b/>
          <w:bCs/>
          <w:rtl/>
        </w:rPr>
        <w:t>רמב</w:t>
      </w:r>
      <w:r w:rsidRPr="00C54454">
        <w:rPr>
          <w:rFonts w:ascii="Narkisim" w:hAnsi="Narkisim" w:cs="Narkisim"/>
          <w:rtl/>
        </w:rPr>
        <w:t>"</w:t>
      </w:r>
      <w:r w:rsidRPr="00C54454">
        <w:rPr>
          <w:rFonts w:ascii="Narkisim" w:hAnsi="Narkisim" w:cs="Narkisim"/>
          <w:b/>
          <w:bCs/>
          <w:rtl/>
        </w:rPr>
        <w:t xml:space="preserve">ן </w:t>
      </w:r>
      <w:r w:rsidRPr="00C54454">
        <w:rPr>
          <w:rFonts w:ascii="Narkisim" w:hAnsi="Narkisim" w:cs="Narkisim"/>
          <w:rtl/>
        </w:rPr>
        <w:t xml:space="preserve">(ה:) כת' </w:t>
      </w:r>
      <w:r w:rsidRPr="00C54454">
        <w:rPr>
          <w:rFonts w:ascii="Narkisim" w:hAnsi="Narkisim" w:cs="Narkisim"/>
          <w:szCs w:val="20"/>
          <w:rtl/>
        </w:rPr>
        <w:t>[אי לאו דמסתפינא הו"א]</w:t>
      </w:r>
      <w:r w:rsidRPr="00C54454">
        <w:rPr>
          <w:rFonts w:ascii="Narkisim" w:hAnsi="Narkisim" w:cs="Narkisim"/>
          <w:rtl/>
        </w:rPr>
        <w:t xml:space="preserve"> דהאידנא אר"י כחו"ל לגיטין, דהא בעוונתינו לא קביעי בתי דינין, ולא שכיחא.</w:t>
      </w:r>
    </w:p>
    <w:p w14:paraId="6609539C" w14:textId="77777777" w:rsidR="0035428C" w:rsidRPr="00C54454" w:rsidRDefault="00000000" w:rsidP="00C54454">
      <w:pPr>
        <w:pStyle w:val="a7"/>
        <w:bidi/>
        <w:rPr>
          <w:rFonts w:ascii="Narkisim" w:hAnsi="Narkisim"/>
        </w:rPr>
      </w:pPr>
      <w:r w:rsidRPr="00C54454">
        <w:rPr>
          <w:rFonts w:ascii="Narkisim" w:hAnsi="Narkisim"/>
          <w:rtl/>
        </w:rPr>
        <w:t>וכת' דליכא למימר כיון דלא תקנו מתחילה אי”צ לומר, דהא רשב”ג הצריך בעססיות בא”י</w:t>
      </w:r>
      <w:r w:rsidRPr="00C54454">
        <w:rPr>
          <w:rStyle w:val="ad"/>
          <w:rFonts w:ascii="Narkisim" w:hAnsi="Narkisim"/>
          <w:rtl/>
        </w:rPr>
        <w:footnoteReference w:id="178"/>
      </w:r>
      <w:r w:rsidRPr="00C54454">
        <w:rPr>
          <w:rFonts w:ascii="Narkisim" w:hAnsi="Narkisim"/>
          <w:rtl/>
        </w:rPr>
        <w:t>. ואפי' תימא דרבנן פליגי בעיר א', דא"א דלא משתמטו וידעי, אבל ממדינה למדינה הוה כמו בכ”מ.</w:t>
      </w:r>
    </w:p>
    <w:p w14:paraId="0ED97299" w14:textId="77777777" w:rsidR="0035428C" w:rsidRPr="00C54454" w:rsidRDefault="00000000" w:rsidP="00C54454">
      <w:pPr>
        <w:pStyle w:val="a8"/>
        <w:bidi/>
        <w:rPr>
          <w:rFonts w:ascii="Narkisim" w:hAnsi="Narkisim"/>
        </w:rPr>
      </w:pPr>
      <w:r w:rsidRPr="00C54454">
        <w:rPr>
          <w:rFonts w:ascii="Narkisim" w:hAnsi="Narkisim"/>
          <w:rtl/>
        </w:rPr>
        <w:t>וכ"פ ה</w:t>
      </w:r>
      <w:r w:rsidRPr="00C54454">
        <w:rPr>
          <w:rFonts w:ascii="Narkisim" w:hAnsi="Narkisim"/>
          <w:b/>
          <w:bCs/>
          <w:rtl/>
        </w:rPr>
        <w:t>שו"ע</w:t>
      </w:r>
      <w:r w:rsidRPr="00C54454">
        <w:rPr>
          <w:rFonts w:ascii="Narkisim" w:hAnsi="Narkisim"/>
          <w:rtl/>
        </w:rPr>
        <w:t xml:space="preserve"> (קמב א). אבל ה</w:t>
      </w:r>
      <w:r w:rsidRPr="00C54454">
        <w:rPr>
          <w:rFonts w:ascii="Narkisim" w:hAnsi="Narkisim"/>
          <w:b/>
          <w:bCs/>
          <w:rtl/>
        </w:rPr>
        <w:t>רמב"ם</w:t>
      </w:r>
      <w:r w:rsidRPr="00C54454">
        <w:rPr>
          <w:rFonts w:ascii="Narkisim" w:hAnsi="Narkisim"/>
          <w:rtl/>
        </w:rPr>
        <w:t xml:space="preserve"> (ז) סתם בדאר"י אי"צ לומר ב"נ. ולכאורה משמע דס"ל דאף בזה"ז תליא בגדרי אר"י, ובזה לא תקנו.</w:t>
      </w:r>
    </w:p>
    <w:p w14:paraId="470E12C6" w14:textId="77777777" w:rsidR="0035428C" w:rsidRPr="00C54454" w:rsidRDefault="00000000" w:rsidP="00C54454">
      <w:pPr>
        <w:pStyle w:val="aa"/>
        <w:bidi/>
        <w:rPr>
          <w:rFonts w:ascii="Narkisim" w:hAnsi="Narkisim"/>
        </w:rPr>
      </w:pPr>
      <w:r w:rsidRPr="00C54454">
        <w:rPr>
          <w:rFonts w:ascii="Narkisim" w:hAnsi="Narkisim"/>
          <w:u w:val="single"/>
          <w:rtl/>
        </w:rPr>
        <w:t>תוד"ה כיון.</w:t>
      </w:r>
      <w:r w:rsidRPr="00C54454">
        <w:rPr>
          <w:rFonts w:ascii="Narkisim" w:hAnsi="Narkisim"/>
          <w:rtl/>
        </w:rPr>
        <w:t xml:space="preserve"> הכא שמחזרת אחר עדים וכו'. וה</w:t>
      </w:r>
      <w:r w:rsidRPr="00C54454">
        <w:rPr>
          <w:rFonts w:ascii="Narkisim" w:hAnsi="Narkisim"/>
          <w:b/>
          <w:bCs/>
          <w:rtl/>
        </w:rPr>
        <w:t>רמב"ן</w:t>
      </w:r>
      <w:r w:rsidRPr="00C54454">
        <w:rPr>
          <w:rFonts w:ascii="Narkisim" w:hAnsi="Narkisim"/>
          <w:rtl/>
        </w:rPr>
        <w:t xml:space="preserve"> כ' בשם </w:t>
      </w:r>
      <w:r w:rsidRPr="00C54454">
        <w:rPr>
          <w:rFonts w:ascii="Narkisim" w:hAnsi="Narkisim"/>
          <w:b/>
          <w:bCs/>
          <w:rtl/>
        </w:rPr>
        <w:t>ר"ת</w:t>
      </w:r>
      <w:r w:rsidRPr="00C54454">
        <w:rPr>
          <w:rFonts w:ascii="Narkisim" w:hAnsi="Narkisim"/>
          <w:rtl/>
        </w:rPr>
        <w:t xml:space="preserve"> דאשה רכיב איסורא עליה ויותר תמצא קיום.</w:t>
      </w:r>
    </w:p>
    <w:p w14:paraId="01F322CE" w14:textId="77777777" w:rsidR="0035428C" w:rsidRPr="00C54454" w:rsidRDefault="00000000" w:rsidP="00C54454">
      <w:pPr>
        <w:pStyle w:val="aa"/>
        <w:bidi/>
        <w:rPr>
          <w:rFonts w:ascii="Narkisim" w:hAnsi="Narkisim"/>
        </w:rPr>
      </w:pPr>
      <w:r w:rsidRPr="00C54454">
        <w:rPr>
          <w:rFonts w:ascii="Narkisim" w:hAnsi="Narkisim"/>
          <w:u w:val="single"/>
          <w:rtl/>
        </w:rPr>
        <w:t>בא"ד מ"מ דרך הליכתם יאמרו לאחרים וחברך חברא אית ליה וכו' אבל לענין קיום וכו' לא ימצא עדים כשיצטרך להם</w:t>
      </w:r>
      <w:r w:rsidRPr="00C54454">
        <w:rPr>
          <w:rFonts w:ascii="Narkisim" w:hAnsi="Narkisim"/>
          <w:rtl/>
        </w:rPr>
        <w:t>. ו</w:t>
      </w:r>
      <w:r w:rsidRPr="00C54454">
        <w:rPr>
          <w:rFonts w:ascii="Narkisim" w:hAnsi="Narkisim"/>
          <w:b/>
          <w:bCs/>
          <w:rtl/>
        </w:rPr>
        <w:t>תוס'</w:t>
      </w:r>
      <w:r w:rsidRPr="00C54454">
        <w:rPr>
          <w:rFonts w:ascii="Narkisim" w:hAnsi="Narkisim"/>
          <w:rtl/>
        </w:rPr>
        <w:t xml:space="preserve"> (ב"ב לח:) כת' דכשחתמו על הגט אין דרך לצעוק בעיר וכו'. וה</w:t>
      </w:r>
      <w:r w:rsidRPr="00C54454">
        <w:rPr>
          <w:rFonts w:ascii="Narkisim" w:hAnsi="Narkisim"/>
          <w:b/>
          <w:bCs/>
          <w:rtl/>
        </w:rPr>
        <w:t>קוב"ש</w:t>
      </w:r>
      <w:r w:rsidRPr="00C54454">
        <w:rPr>
          <w:rFonts w:ascii="Narkisim" w:hAnsi="Narkisim"/>
          <w:rtl/>
        </w:rPr>
        <w:t xml:space="preserve"> (שם קסד) הק' אף אי יצעקו בעיר מה מהני, הא הלכו להם, ואינם מעידים בדבר. ודייק דמהני עד מפי עד לקיום שטרות. אך הק' דתוס' (ב"ב מ.) כת' דל"מ עד מפי עד בקיום השטר.  </w:t>
      </w:r>
    </w:p>
    <w:p w14:paraId="678AE963" w14:textId="77777777" w:rsidR="0035428C" w:rsidRPr="00C54454" w:rsidRDefault="00000000" w:rsidP="00C54454">
      <w:pPr>
        <w:bidi/>
        <w:rPr>
          <w:rFonts w:ascii="Narkisim" w:hAnsi="Narkisim" w:cs="Narkisim"/>
        </w:rPr>
      </w:pPr>
      <w:r w:rsidRPr="00C54454">
        <w:rPr>
          <w:rFonts w:ascii="Narkisim" w:hAnsi="Narkisim" w:cs="Narkisim"/>
          <w:u w:val="single"/>
          <w:rtl/>
        </w:rPr>
        <w:t>תוד"ה רבה אית ליה דרבא.</w:t>
      </w:r>
      <w:r w:rsidRPr="00C54454">
        <w:rPr>
          <w:rFonts w:ascii="Narkisim" w:hAnsi="Narkisim" w:cs="Narkisim"/>
          <w:rtl/>
        </w:rPr>
        <w:t xml:space="preserve"> מה צריך ב"נ וכו' והא רבה לא חייש לאיחלופי. </w:t>
      </w:r>
      <w:r w:rsidRPr="00C54454">
        <w:rPr>
          <w:rFonts w:ascii="Narkisim" w:hAnsi="Narkisim" w:cs="Narkisim"/>
          <w:sz w:val="20"/>
          <w:szCs w:val="20"/>
          <w:rtl/>
        </w:rPr>
        <w:t xml:space="preserve">וכ”כ </w:t>
      </w:r>
      <w:r w:rsidRPr="00C54454">
        <w:rPr>
          <w:rFonts w:ascii="Narkisim" w:hAnsi="Narkisim" w:cs="Narkisim"/>
          <w:b/>
          <w:bCs/>
          <w:sz w:val="20"/>
          <w:szCs w:val="20"/>
          <w:rtl/>
        </w:rPr>
        <w:t>תוס</w:t>
      </w:r>
      <w:r w:rsidRPr="00C54454">
        <w:rPr>
          <w:rFonts w:ascii="Narkisim" w:hAnsi="Narkisim" w:cs="Narkisim"/>
          <w:sz w:val="20"/>
          <w:szCs w:val="20"/>
          <w:rtl/>
        </w:rPr>
        <w:t xml:space="preserve">' (לעיל </w:t>
      </w:r>
      <w:r w:rsidRPr="00C54454">
        <w:rPr>
          <w:rFonts w:ascii="Narkisim" w:hAnsi="Narkisim" w:cs="Narkisim"/>
          <w:sz w:val="20"/>
          <w:szCs w:val="20"/>
          <w:rtl/>
        </w:rPr>
        <w:lastRenderedPageBreak/>
        <w:t xml:space="preserve">ג. ד"ה מאן ועוד). ועפ”ז כתבו </w:t>
      </w:r>
      <w:r w:rsidRPr="00C54454">
        <w:rPr>
          <w:rFonts w:ascii="Narkisim" w:hAnsi="Narkisim" w:cs="Narkisim"/>
          <w:b/>
          <w:bCs/>
          <w:sz w:val="20"/>
          <w:szCs w:val="20"/>
          <w:rtl/>
        </w:rPr>
        <w:t>תוס'</w:t>
      </w:r>
      <w:r w:rsidRPr="00C54454">
        <w:rPr>
          <w:rFonts w:ascii="Narkisim" w:hAnsi="Narkisim" w:cs="Narkisim"/>
          <w:sz w:val="20"/>
          <w:szCs w:val="20"/>
          <w:rtl/>
        </w:rPr>
        <w:t xml:space="preserve"> (ה. בסוד”ה ואי) ואין לומר דלאחר שלמדו תסגי בפני נחתם לחוד</w:t>
      </w:r>
      <w:r w:rsidRPr="00C54454">
        <w:rPr>
          <w:rFonts w:ascii="Narkisim" w:hAnsi="Narkisim" w:cs="Narkisim"/>
          <w:rtl/>
        </w:rPr>
        <w:t>.</w:t>
      </w:r>
    </w:p>
    <w:p w14:paraId="57286FC8"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 xml:space="preserve">רמב"ן </w:t>
      </w:r>
      <w:r w:rsidRPr="00C54454">
        <w:rPr>
          <w:rFonts w:ascii="Narkisim" w:hAnsi="Narkisim"/>
          <w:rtl/>
        </w:rPr>
        <w:t>(ה.) כת' דלמסקנא רבה אית ליה נמי ב"נ משום איחלופי</w:t>
      </w:r>
      <w:r w:rsidRPr="00C54454">
        <w:rPr>
          <w:rFonts w:ascii="Narkisim" w:hAnsi="Narkisim"/>
          <w:sz w:val="20"/>
          <w:szCs w:val="20"/>
          <w:rtl/>
        </w:rPr>
        <w:t>. ומעיקרא הגמ' מקשה מ"ט לא אמר, דקס"ד דרבה חייש להא ולא להא, אבל למסקנא אמר רבה דטעמא דידי דחששו חז"ל לכולהו חששי</w:t>
      </w:r>
      <w:r w:rsidRPr="00C54454">
        <w:rPr>
          <w:rFonts w:ascii="Narkisim" w:hAnsi="Narkisim"/>
          <w:rtl/>
        </w:rPr>
        <w:t xml:space="preserve">.  </w:t>
      </w:r>
    </w:p>
    <w:p w14:paraId="45551CF4" w14:textId="77777777" w:rsidR="0035428C" w:rsidRPr="00C54454" w:rsidRDefault="00000000" w:rsidP="00C54454">
      <w:pPr>
        <w:bidi/>
        <w:rPr>
          <w:rFonts w:ascii="Narkisim" w:hAnsi="Narkisim" w:cs="Narkisim"/>
        </w:rPr>
      </w:pPr>
      <w:r w:rsidRPr="00C54454">
        <w:rPr>
          <w:rFonts w:ascii="Narkisim" w:hAnsi="Narkisim" w:cs="Narkisim"/>
          <w:u w:val="single"/>
          <w:rtl/>
        </w:rPr>
        <w:t>והוינן בה וכו'.</w:t>
      </w:r>
      <w:r w:rsidRPr="00C54454">
        <w:rPr>
          <w:rFonts w:ascii="Narkisim" w:hAnsi="Narkisim" w:cs="Narkisim"/>
          <w:rtl/>
        </w:rPr>
        <w:t xml:space="preserve"> ה</w:t>
      </w:r>
      <w:r w:rsidRPr="00C54454">
        <w:rPr>
          <w:rFonts w:ascii="Narkisim" w:hAnsi="Narkisim" w:cs="Narkisim"/>
          <w:b/>
          <w:bCs/>
          <w:rtl/>
        </w:rPr>
        <w:t>תוס' הרא"ש</w:t>
      </w:r>
      <w:r w:rsidRPr="00C54454">
        <w:rPr>
          <w:rFonts w:ascii="Narkisim" w:hAnsi="Narkisim" w:cs="Narkisim"/>
          <w:rtl/>
        </w:rPr>
        <w:t xml:space="preserve"> </w:t>
      </w:r>
      <w:r w:rsidRPr="00C54454">
        <w:rPr>
          <w:rFonts w:ascii="Narkisim" w:hAnsi="Narkisim" w:cs="Narkisim"/>
          <w:sz w:val="20"/>
          <w:szCs w:val="20"/>
          <w:rtl/>
        </w:rPr>
        <w:t>(וכעי"ז ה</w:t>
      </w:r>
      <w:r w:rsidRPr="00C54454">
        <w:rPr>
          <w:rFonts w:ascii="Narkisim" w:hAnsi="Narkisim" w:cs="Narkisim"/>
          <w:b/>
          <w:bCs/>
          <w:sz w:val="20"/>
          <w:szCs w:val="20"/>
          <w:rtl/>
        </w:rPr>
        <w:t>מהרש"א</w:t>
      </w:r>
      <w:r w:rsidRPr="00C54454">
        <w:rPr>
          <w:rFonts w:ascii="Narkisim" w:hAnsi="Narkisim" w:cs="Narkisim"/>
          <w:sz w:val="20"/>
          <w:szCs w:val="20"/>
          <w:rtl/>
        </w:rPr>
        <w:t xml:space="preserve"> בתוד"ה אילימא) </w:t>
      </w:r>
      <w:r w:rsidRPr="00C54454">
        <w:rPr>
          <w:rFonts w:ascii="Narkisim" w:hAnsi="Narkisim" w:cs="Narkisim"/>
          <w:rtl/>
        </w:rPr>
        <w:t>ביאר דאי לאו דרב יוסף הוה מפרשינן למשנה באילם, ולענין לשמה מהני עדות אילם, דלאו עדות גמורה היא וסגי מתוך הכתב. דליכא אלא לעז בעלמא דשלא לשמה [וכדאי' לעיל ב: דמש”ה סגי בעד א'</w:t>
      </w:r>
      <w:r w:rsidRPr="00C54454">
        <w:rPr>
          <w:rStyle w:val="ad"/>
          <w:rFonts w:ascii="Narkisim" w:hAnsi="Narkisim" w:cs="Narkisim"/>
          <w:rtl/>
        </w:rPr>
        <w:footnoteReference w:id="179"/>
      </w:r>
      <w:r w:rsidRPr="00C54454">
        <w:rPr>
          <w:rFonts w:ascii="Narkisim" w:hAnsi="Narkisim" w:cs="Narkisim"/>
          <w:rtl/>
        </w:rPr>
        <w:t xml:space="preserve">]. אבל לא מהני להחשב קיום השטר, דהגדה של אילם לאו הגדה. </w:t>
      </w:r>
      <w:r w:rsidRPr="00C54454">
        <w:rPr>
          <w:rFonts w:ascii="Narkisim" w:hAnsi="Narkisim" w:cs="Narkisim"/>
          <w:szCs w:val="20"/>
          <w:rtl/>
        </w:rPr>
        <w:t>וה</w:t>
      </w:r>
      <w:r w:rsidRPr="00C54454">
        <w:rPr>
          <w:rFonts w:ascii="Narkisim" w:hAnsi="Narkisim" w:cs="Narkisim"/>
          <w:b/>
          <w:bCs/>
          <w:szCs w:val="20"/>
          <w:rtl/>
        </w:rPr>
        <w:t>מהרש"א</w:t>
      </w:r>
      <w:r w:rsidRPr="00C54454">
        <w:rPr>
          <w:rFonts w:ascii="Narkisim" w:hAnsi="Narkisim" w:cs="Narkisim"/>
          <w:szCs w:val="20"/>
          <w:rtl/>
        </w:rPr>
        <w:t xml:space="preserve"> הוסיף כיון דתקנו בו גדר קיום שטרות, וכדאי' (בע"ב) דצריך בפני ג'</w:t>
      </w:r>
      <w:r w:rsidRPr="00C54454">
        <w:rPr>
          <w:rFonts w:ascii="Narkisim" w:hAnsi="Narkisim" w:cs="Narkisim"/>
          <w:rtl/>
        </w:rPr>
        <w:t>. וקו' הגמ' כיון דרב יוסף העמיד בחרש א"כ הוה כשוטה וקטן, ולא יהני עדותו אף לענין לשמה.</w:t>
      </w:r>
    </w:p>
    <w:p w14:paraId="6D44998D" w14:textId="77777777" w:rsidR="0035428C" w:rsidRPr="00C54454" w:rsidRDefault="00000000" w:rsidP="00C54454">
      <w:pPr>
        <w:pStyle w:val="3"/>
        <w:bidi/>
        <w:rPr>
          <w:rFonts w:ascii="Narkisim" w:hAnsi="Narkisim"/>
        </w:rPr>
      </w:pPr>
      <w:r w:rsidRPr="00C54454">
        <w:rPr>
          <w:rFonts w:ascii="Narkisim" w:hAnsi="Narkisim"/>
          <w:rtl/>
        </w:rPr>
        <w:t>דף ה.</w:t>
      </w:r>
    </w:p>
    <w:p w14:paraId="7BC3990D" w14:textId="77777777" w:rsidR="0035428C" w:rsidRPr="00C54454" w:rsidRDefault="00000000" w:rsidP="00C54454">
      <w:pPr>
        <w:bidi/>
        <w:rPr>
          <w:rFonts w:ascii="Narkisim" w:hAnsi="Narkisim" w:cs="Narkisim"/>
        </w:rPr>
      </w:pPr>
      <w:r w:rsidRPr="00C54454">
        <w:rPr>
          <w:rFonts w:ascii="Narkisim" w:hAnsi="Narkisim" w:cs="Narkisim"/>
          <w:u w:val="single"/>
          <w:rtl/>
        </w:rPr>
        <w:t>לא הספיק לומר עד שנתחרש</w:t>
      </w:r>
      <w:r w:rsidRPr="00C54454">
        <w:rPr>
          <w:rFonts w:ascii="Narkisim" w:hAnsi="Narkisim" w:cs="Narkisim"/>
          <w:rtl/>
        </w:rPr>
        <w:t xml:space="preserve">. </w:t>
      </w:r>
      <w:r w:rsidRPr="00C54454">
        <w:rPr>
          <w:rFonts w:ascii="Narkisim" w:hAnsi="Narkisim" w:cs="Narkisim"/>
          <w:b/>
          <w:bCs/>
          <w:rtl/>
        </w:rPr>
        <w:t>תוס</w:t>
      </w:r>
      <w:r w:rsidRPr="00C54454">
        <w:rPr>
          <w:rFonts w:ascii="Narkisim" w:hAnsi="Narkisim" w:cs="Narkisim"/>
          <w:rtl/>
        </w:rPr>
        <w:t>' (בע"ב ד”ה יטלנו) כתבו דהיינו דנתחרש תוכ"ד.</w:t>
      </w:r>
      <w:r w:rsidRPr="00C54454">
        <w:rPr>
          <w:rFonts w:ascii="Narkisim" w:hAnsi="Narkisim" w:cs="Narkisim"/>
          <w:sz w:val="20"/>
          <w:szCs w:val="20"/>
          <w:rtl/>
        </w:rPr>
        <w:t xml:space="preserve"> וה</w:t>
      </w:r>
      <w:r w:rsidRPr="00C54454">
        <w:rPr>
          <w:rFonts w:ascii="Narkisim" w:hAnsi="Narkisim" w:cs="Narkisim"/>
          <w:b/>
          <w:bCs/>
          <w:sz w:val="20"/>
          <w:szCs w:val="20"/>
          <w:rtl/>
        </w:rPr>
        <w:t xml:space="preserve">קובץ ביאורים </w:t>
      </w:r>
      <w:r w:rsidRPr="00C54454">
        <w:rPr>
          <w:rFonts w:ascii="Narkisim" w:hAnsi="Narkisim" w:cs="Narkisim"/>
          <w:sz w:val="20"/>
          <w:szCs w:val="20"/>
          <w:rtl/>
        </w:rPr>
        <w:t>(ד, בקוב"ש ח"ב) הביא להוכיח מכאן דמהני מעשה קנין של פקח אף כשנתחרש תוכ"ד</w:t>
      </w:r>
      <w:r w:rsidRPr="00C54454">
        <w:rPr>
          <w:rStyle w:val="ad"/>
          <w:rFonts w:ascii="Narkisim" w:hAnsi="Narkisim" w:cs="Narkisim"/>
          <w:sz w:val="20"/>
          <w:szCs w:val="20"/>
          <w:rtl/>
        </w:rPr>
        <w:footnoteReference w:id="180"/>
      </w:r>
      <w:r w:rsidRPr="00C54454">
        <w:rPr>
          <w:rFonts w:ascii="Narkisim" w:hAnsi="Narkisim" w:cs="Narkisim"/>
          <w:sz w:val="20"/>
          <w:szCs w:val="20"/>
          <w:rtl/>
        </w:rPr>
        <w:t>.</w:t>
      </w:r>
    </w:p>
    <w:p w14:paraId="19D3780B" w14:textId="77777777" w:rsidR="0035428C" w:rsidRPr="00C54454" w:rsidRDefault="00000000" w:rsidP="00C54454">
      <w:pPr>
        <w:pStyle w:val="aa"/>
        <w:bidi/>
        <w:rPr>
          <w:rFonts w:ascii="Narkisim" w:hAnsi="Narkisim"/>
        </w:rPr>
      </w:pPr>
      <w:r w:rsidRPr="00C54454">
        <w:rPr>
          <w:rFonts w:ascii="Narkisim" w:hAnsi="Narkisim"/>
          <w:u w:val="single"/>
          <w:rtl/>
        </w:rPr>
        <w:t>רש"י ד"ה חוץ</w:t>
      </w:r>
      <w:r w:rsidRPr="00C54454">
        <w:rPr>
          <w:rFonts w:ascii="Narkisim" w:hAnsi="Narkisim"/>
          <w:rtl/>
        </w:rPr>
        <w:t xml:space="preserve">. כדאמרי' דאין קטן נעשה שליח וכו'. וכ"כ </w:t>
      </w:r>
      <w:r w:rsidRPr="00C54454">
        <w:rPr>
          <w:rFonts w:ascii="Narkisim" w:hAnsi="Narkisim"/>
          <w:b/>
          <w:bCs/>
          <w:rtl/>
        </w:rPr>
        <w:t xml:space="preserve">רש"י </w:t>
      </w:r>
      <w:r w:rsidRPr="00C54454">
        <w:rPr>
          <w:rFonts w:ascii="Narkisim" w:hAnsi="Narkisim"/>
          <w:rtl/>
        </w:rPr>
        <w:t>(לקמן כג.). ולכאורה משמע דהוא מיעוט בפרשת שליחות. ויש שהקשו דהול"ל דאינו בר דעת לעשות מעשה נתינה. (וע' לקמן כג.).</w:t>
      </w:r>
    </w:p>
    <w:p w14:paraId="60B0FC43" w14:textId="77777777" w:rsidR="0035428C" w:rsidRPr="00C54454" w:rsidRDefault="00000000" w:rsidP="00C54454">
      <w:pPr>
        <w:bidi/>
        <w:rPr>
          <w:rFonts w:ascii="Narkisim" w:hAnsi="Narkisim" w:cs="Narkisim"/>
        </w:rPr>
      </w:pPr>
      <w:r w:rsidRPr="00C54454">
        <w:rPr>
          <w:rFonts w:ascii="Narkisim" w:hAnsi="Narkisim" w:cs="Narkisim"/>
          <w:u w:val="single"/>
          <w:rtl/>
        </w:rPr>
        <w:t>תוד"ה אילימא</w:t>
      </w:r>
      <w:r w:rsidRPr="00C54454">
        <w:rPr>
          <w:rFonts w:ascii="Narkisim" w:hAnsi="Narkisim" w:cs="Narkisim"/>
          <w:rtl/>
        </w:rPr>
        <w:t>. כגון אילם או שלא ראה דא"כ הול"ל 'ולא אמר'. ה</w:t>
      </w:r>
      <w:r w:rsidRPr="00C54454">
        <w:rPr>
          <w:rFonts w:ascii="Narkisim" w:hAnsi="Narkisim" w:cs="Narkisim"/>
          <w:b/>
          <w:bCs/>
          <w:rtl/>
        </w:rPr>
        <w:t>מהר"ם</w:t>
      </w:r>
      <w:r w:rsidRPr="00C54454">
        <w:rPr>
          <w:rFonts w:ascii="Narkisim" w:hAnsi="Narkisim" w:cs="Narkisim"/>
          <w:rtl/>
        </w:rPr>
        <w:t xml:space="preserve"> ביאר ד'אינו יכול' משמע דהשתא אינו יכול אבל מעיקרא היה בן אמירה. וה</w:t>
      </w:r>
      <w:r w:rsidRPr="00C54454">
        <w:rPr>
          <w:rFonts w:ascii="Narkisim" w:hAnsi="Narkisim" w:cs="Narkisim"/>
          <w:b/>
          <w:bCs/>
          <w:rtl/>
        </w:rPr>
        <w:t>מהר"ם שי"ף</w:t>
      </w:r>
      <w:r w:rsidRPr="00C54454">
        <w:rPr>
          <w:rFonts w:ascii="Narkisim" w:hAnsi="Narkisim" w:cs="Narkisim"/>
          <w:rtl/>
        </w:rPr>
        <w:t xml:space="preserve"> כת' דנחשב 'יכול' לומר מתוך הכתב או רמיזה, ואף דל"מ עדותו. וע' שאר אחרונים. </w:t>
      </w:r>
      <w:r w:rsidRPr="00C54454">
        <w:rPr>
          <w:rFonts w:ascii="Narkisim" w:hAnsi="Narkisim" w:cs="Narkisim"/>
          <w:sz w:val="20"/>
          <w:szCs w:val="20"/>
          <w:rtl/>
        </w:rPr>
        <w:t>וה</w:t>
      </w:r>
      <w:r w:rsidRPr="00C54454">
        <w:rPr>
          <w:rFonts w:ascii="Narkisim" w:hAnsi="Narkisim" w:cs="Narkisim"/>
          <w:b/>
          <w:bCs/>
          <w:sz w:val="20"/>
          <w:szCs w:val="20"/>
          <w:rtl/>
        </w:rPr>
        <w:t>תוס' הרא"ש</w:t>
      </w:r>
      <w:r w:rsidRPr="00C54454">
        <w:rPr>
          <w:rFonts w:ascii="Narkisim" w:hAnsi="Narkisim" w:cs="Narkisim"/>
          <w:sz w:val="20"/>
          <w:szCs w:val="20"/>
          <w:rtl/>
        </w:rPr>
        <w:t xml:space="preserve"> תי' דכשלא ראה הול"ל 'ולא אמר' [כתוס']. ולגבי אילם תי' דמשמע לרב יוסף דליכא שום חידוש</w:t>
      </w:r>
      <w:r w:rsidRPr="00C54454">
        <w:rPr>
          <w:rStyle w:val="ad"/>
          <w:rFonts w:ascii="Narkisim" w:hAnsi="Narkisim" w:cs="Narkisim"/>
          <w:sz w:val="20"/>
          <w:szCs w:val="20"/>
          <w:rtl/>
        </w:rPr>
        <w:footnoteReference w:id="181"/>
      </w:r>
      <w:r w:rsidRPr="00C54454">
        <w:rPr>
          <w:rFonts w:ascii="Narkisim" w:hAnsi="Narkisim" w:cs="Narkisim"/>
          <w:sz w:val="20"/>
          <w:szCs w:val="20"/>
          <w:rtl/>
        </w:rPr>
        <w:t>.</w:t>
      </w:r>
    </w:p>
    <w:p w14:paraId="00CA6E03" w14:textId="77777777" w:rsidR="0035428C" w:rsidRPr="00C54454" w:rsidRDefault="00000000" w:rsidP="00C54454">
      <w:pPr>
        <w:pStyle w:val="ac"/>
        <w:bidi/>
        <w:rPr>
          <w:rFonts w:ascii="Narkisim" w:hAnsi="Narkisim" w:cs="Narkisim"/>
        </w:rPr>
      </w:pPr>
      <w:r w:rsidRPr="00C54454">
        <w:rPr>
          <w:rFonts w:ascii="Narkisim" w:hAnsi="Narkisim" w:cs="Narkisim"/>
          <w:rtl/>
        </w:rPr>
        <w:t>אבל ה</w:t>
      </w:r>
      <w:r w:rsidRPr="00C54454">
        <w:rPr>
          <w:rFonts w:ascii="Narkisim" w:hAnsi="Narkisim" w:cs="Narkisim"/>
          <w:b/>
          <w:bCs/>
          <w:rtl/>
        </w:rPr>
        <w:t>רמב"ן</w:t>
      </w:r>
      <w:r w:rsidRPr="00C54454">
        <w:rPr>
          <w:rFonts w:ascii="Narkisim" w:hAnsi="Narkisim" w:cs="Narkisim"/>
          <w:rtl/>
        </w:rPr>
        <w:t xml:space="preserve"> </w:t>
      </w:r>
      <w:r w:rsidRPr="00C54454">
        <w:rPr>
          <w:rFonts w:ascii="Narkisim" w:hAnsi="Narkisim" w:cs="Narkisim"/>
          <w:szCs w:val="20"/>
          <w:rtl/>
        </w:rPr>
        <w:t>(לקמן ט. וכן ר"ן וריטב"א</w:t>
      </w:r>
      <w:r w:rsidRPr="00C54454">
        <w:rPr>
          <w:rFonts w:ascii="Narkisim" w:hAnsi="Narkisim" w:cs="Narkisim"/>
          <w:rtl/>
        </w:rPr>
        <w:t xml:space="preserve"> </w:t>
      </w:r>
      <w:r w:rsidRPr="00C54454">
        <w:rPr>
          <w:rFonts w:ascii="Narkisim" w:hAnsi="Narkisim" w:cs="Narkisim"/>
          <w:sz w:val="20"/>
          <w:szCs w:val="20"/>
          <w:rtl/>
        </w:rPr>
        <w:t>לקמן)</w:t>
      </w:r>
      <w:r w:rsidRPr="00C54454">
        <w:rPr>
          <w:rFonts w:ascii="Narkisim" w:hAnsi="Narkisim" w:cs="Narkisim"/>
          <w:rtl/>
        </w:rPr>
        <w:t xml:space="preserve"> כתב דאילם יכול להגיד מתוך הכתב וכמו שמהני עדות בכתב לעדות אשה </w:t>
      </w:r>
      <w:r w:rsidRPr="00C54454">
        <w:rPr>
          <w:rFonts w:ascii="Narkisim" w:hAnsi="Narkisim" w:cs="Narkisim"/>
          <w:sz w:val="20"/>
          <w:szCs w:val="20"/>
          <w:rtl/>
        </w:rPr>
        <w:t>(לקמן עא.)</w:t>
      </w:r>
      <w:r w:rsidRPr="00C54454">
        <w:rPr>
          <w:rFonts w:ascii="Narkisim" w:hAnsi="Narkisim" w:cs="Narkisim"/>
          <w:rtl/>
        </w:rPr>
        <w:t>.</w:t>
      </w:r>
    </w:p>
    <w:p w14:paraId="70EB0A21" w14:textId="77777777" w:rsidR="0035428C" w:rsidRPr="00C54454" w:rsidRDefault="00000000" w:rsidP="00C54454">
      <w:pPr>
        <w:pStyle w:val="ac"/>
        <w:bidi/>
        <w:rPr>
          <w:rFonts w:ascii="Narkisim" w:hAnsi="Narkisim" w:cs="Narkisim"/>
        </w:rPr>
      </w:pPr>
      <w:r w:rsidRPr="00C54454">
        <w:rPr>
          <w:rFonts w:ascii="Narkisim" w:hAnsi="Narkisim" w:cs="Narkisim"/>
          <w:rtl/>
        </w:rPr>
        <w:t>וה</w:t>
      </w:r>
      <w:r w:rsidRPr="00C54454">
        <w:rPr>
          <w:rFonts w:ascii="Narkisim" w:hAnsi="Narkisim" w:cs="Narkisim"/>
          <w:b/>
          <w:bCs/>
          <w:rtl/>
        </w:rPr>
        <w:t>ריב"ש</w:t>
      </w:r>
      <w:r w:rsidRPr="00C54454">
        <w:rPr>
          <w:rFonts w:ascii="Narkisim" w:hAnsi="Narkisim" w:cs="Narkisim"/>
          <w:rtl/>
        </w:rPr>
        <w:t xml:space="preserve"> (רמ, הו' ברמ”א קמב ז) הביא מדברי הרא"ש בסוגיין דאילם אינו יכול להעיד ב"נ</w:t>
      </w:r>
      <w:r w:rsidRPr="00C54454">
        <w:rPr>
          <w:rStyle w:val="ad"/>
          <w:rFonts w:ascii="Narkisim" w:hAnsi="Narkisim" w:cs="Narkisim"/>
          <w:rtl/>
        </w:rPr>
        <w:footnoteReference w:id="182"/>
      </w:r>
      <w:r w:rsidRPr="00C54454">
        <w:rPr>
          <w:rFonts w:ascii="Narkisim" w:hAnsi="Narkisim" w:cs="Narkisim"/>
          <w:rtl/>
        </w:rPr>
        <w:t>. וביאר דל"מ כתיבה ורמיזה בתורת עדות, אף בעדות בפני נכתב דרבנן. ודוקא בעדות אשה [שמת בעלה] אמרי' דמשום עיגונא הקילו רבנן</w:t>
      </w:r>
      <w:r w:rsidRPr="00C54454">
        <w:rPr>
          <w:rStyle w:val="ad"/>
          <w:rFonts w:ascii="Narkisim" w:hAnsi="Narkisim" w:cs="Narkisim"/>
          <w:rtl/>
        </w:rPr>
        <w:footnoteReference w:id="183"/>
      </w:r>
      <w:r w:rsidRPr="00C54454">
        <w:rPr>
          <w:rFonts w:ascii="Narkisim" w:hAnsi="Narkisim" w:cs="Narkisim"/>
          <w:rtl/>
        </w:rPr>
        <w:t>. וביאר דהוה עדות קיום גמור, וכדאי' דדימו לקיום שטרות בעלמא לענין הא דאין עד נעשה דיין. וה</w:t>
      </w:r>
      <w:r w:rsidRPr="00C54454">
        <w:rPr>
          <w:rFonts w:ascii="Narkisim" w:hAnsi="Narkisim" w:cs="Narkisim"/>
          <w:b/>
          <w:bCs/>
          <w:rtl/>
        </w:rPr>
        <w:t xml:space="preserve">ב"י </w:t>
      </w:r>
      <w:r w:rsidRPr="00C54454">
        <w:rPr>
          <w:rFonts w:ascii="Narkisim" w:hAnsi="Narkisim" w:cs="Narkisim"/>
          <w:sz w:val="20"/>
          <w:szCs w:val="20"/>
          <w:rtl/>
        </w:rPr>
        <w:t>(קמב)</w:t>
      </w:r>
      <w:r w:rsidRPr="00C54454">
        <w:rPr>
          <w:rFonts w:ascii="Narkisim" w:hAnsi="Narkisim" w:cs="Narkisim"/>
          <w:rtl/>
        </w:rPr>
        <w:t xml:space="preserve"> הוסיף שלא חילקו בקיום שטרות</w:t>
      </w:r>
      <w:r w:rsidRPr="00C54454">
        <w:rPr>
          <w:rStyle w:val="ad"/>
          <w:rFonts w:ascii="Narkisim" w:hAnsi="Narkisim" w:cs="Narkisim"/>
          <w:rtl/>
        </w:rPr>
        <w:footnoteReference w:id="184"/>
      </w:r>
      <w:r w:rsidRPr="00C54454">
        <w:rPr>
          <w:rFonts w:ascii="Narkisim" w:hAnsi="Narkisim" w:cs="Narkisim"/>
          <w:rtl/>
        </w:rPr>
        <w:t>.</w:t>
      </w:r>
    </w:p>
    <w:p w14:paraId="03F0982B"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בי"ש</w:t>
      </w:r>
      <w:r w:rsidRPr="00C54454">
        <w:rPr>
          <w:rFonts w:ascii="Narkisim" w:hAnsi="Narkisim" w:cs="Narkisim"/>
          <w:rtl/>
        </w:rPr>
        <w:t xml:space="preserve"> </w:t>
      </w:r>
      <w:r w:rsidRPr="00C54454">
        <w:rPr>
          <w:rFonts w:ascii="Narkisim" w:hAnsi="Narkisim" w:cs="Narkisim"/>
          <w:sz w:val="20"/>
          <w:szCs w:val="20"/>
          <w:rtl/>
        </w:rPr>
        <w:t xml:space="preserve">(קמב יא) </w:t>
      </w:r>
      <w:r w:rsidRPr="00C54454">
        <w:rPr>
          <w:rFonts w:ascii="Narkisim" w:hAnsi="Narkisim" w:cs="Narkisim"/>
          <w:rtl/>
        </w:rPr>
        <w:t>תמה שה</w:t>
      </w:r>
      <w:r w:rsidRPr="00C54454">
        <w:rPr>
          <w:rFonts w:ascii="Narkisim" w:hAnsi="Narkisim" w:cs="Narkisim"/>
          <w:b/>
          <w:bCs/>
          <w:rtl/>
        </w:rPr>
        <w:t>רמ"א</w:t>
      </w:r>
      <w:r w:rsidRPr="00C54454">
        <w:rPr>
          <w:rFonts w:ascii="Narkisim" w:hAnsi="Narkisim" w:cs="Narkisim"/>
          <w:sz w:val="20"/>
          <w:szCs w:val="20"/>
          <w:rtl/>
        </w:rPr>
        <w:t xml:space="preserve"> (חו"מ מו ז)</w:t>
      </w:r>
      <w:r w:rsidRPr="00C54454">
        <w:rPr>
          <w:rFonts w:ascii="Narkisim" w:hAnsi="Narkisim" w:cs="Narkisim"/>
          <w:rtl/>
        </w:rPr>
        <w:t xml:space="preserve"> פסק בשם ה</w:t>
      </w:r>
      <w:r w:rsidRPr="00C54454">
        <w:rPr>
          <w:rFonts w:ascii="Narkisim" w:hAnsi="Narkisim" w:cs="Narkisim"/>
          <w:b/>
          <w:bCs/>
          <w:rtl/>
        </w:rPr>
        <w:t>ריב"ש</w:t>
      </w:r>
      <w:r w:rsidRPr="00C54454">
        <w:rPr>
          <w:rFonts w:ascii="Narkisim" w:hAnsi="Narkisim" w:cs="Narkisim"/>
          <w:rtl/>
        </w:rPr>
        <w:t xml:space="preserve"> (תיג ושפב) דמהני קיום שטרות ע"י עדות מתוך הכתב. ותי' דאילם גרע דאינו יכול לדבר [וכשאינו ראוי לבילה גרע טפי]. וכן </w:t>
      </w:r>
      <w:r w:rsidRPr="00C54454">
        <w:rPr>
          <w:rFonts w:ascii="Narkisim" w:hAnsi="Narkisim" w:cs="Narkisim"/>
          <w:rtl/>
        </w:rPr>
        <w:lastRenderedPageBreak/>
        <w:t>מבואר ב</w:t>
      </w:r>
      <w:r w:rsidRPr="00C54454">
        <w:rPr>
          <w:rFonts w:ascii="Narkisim" w:hAnsi="Narkisim" w:cs="Narkisim"/>
          <w:b/>
          <w:bCs/>
          <w:rtl/>
        </w:rPr>
        <w:t>שו"ע</w:t>
      </w:r>
      <w:r w:rsidRPr="00C54454">
        <w:rPr>
          <w:rFonts w:ascii="Narkisim" w:hAnsi="Narkisim" w:cs="Narkisim"/>
          <w:sz w:val="20"/>
          <w:szCs w:val="20"/>
          <w:rtl/>
        </w:rPr>
        <w:t xml:space="preserve"> (מו לו) </w:t>
      </w:r>
      <w:r w:rsidRPr="00C54454">
        <w:rPr>
          <w:rFonts w:ascii="Narkisim" w:hAnsi="Narkisim" w:cs="Narkisim"/>
          <w:rtl/>
        </w:rPr>
        <w:t>דאי' דכשהעד נעשה אילם אינו יכול לקיים כת"י</w:t>
      </w:r>
      <w:r w:rsidRPr="00C54454">
        <w:rPr>
          <w:rStyle w:val="ad"/>
          <w:rFonts w:ascii="Narkisim" w:hAnsi="Narkisim" w:cs="Narkisim"/>
          <w:rtl/>
        </w:rPr>
        <w:footnoteReference w:id="185"/>
      </w:r>
      <w:r w:rsidRPr="00C54454">
        <w:rPr>
          <w:rFonts w:ascii="Narkisim" w:hAnsi="Narkisim" w:cs="Narkisim"/>
          <w:rtl/>
        </w:rPr>
        <w:t>. אבל ה</w:t>
      </w:r>
      <w:r w:rsidRPr="00C54454">
        <w:rPr>
          <w:rFonts w:ascii="Narkisim" w:hAnsi="Narkisim" w:cs="Narkisim"/>
          <w:b/>
          <w:bCs/>
          <w:rtl/>
        </w:rPr>
        <w:t>ש"ך</w:t>
      </w:r>
      <w:r w:rsidRPr="00C54454">
        <w:rPr>
          <w:rFonts w:ascii="Narkisim" w:hAnsi="Narkisim" w:cs="Narkisim"/>
          <w:rtl/>
        </w:rPr>
        <w:t xml:space="preserve"> (שם יז) נקט דאין חילוק בין אילם לעדות בכתב, ותמה מדוע הרמ"א לא פליג בזה</w:t>
      </w:r>
      <w:r w:rsidRPr="00C54454">
        <w:rPr>
          <w:rStyle w:val="ad"/>
          <w:rFonts w:ascii="Narkisim" w:hAnsi="Narkisim" w:cs="Narkisim"/>
          <w:rtl/>
        </w:rPr>
        <w:footnoteReference w:id="186"/>
      </w:r>
      <w:r w:rsidRPr="00C54454">
        <w:rPr>
          <w:rFonts w:ascii="Narkisim" w:hAnsi="Narkisim" w:cs="Narkisim"/>
          <w:rtl/>
        </w:rPr>
        <w:t>.</w:t>
      </w:r>
    </w:p>
    <w:p w14:paraId="400A5228"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קצות</w:t>
      </w:r>
      <w:r w:rsidRPr="00C54454">
        <w:rPr>
          <w:rFonts w:ascii="Narkisim" w:hAnsi="Narkisim"/>
          <w:rtl/>
        </w:rPr>
        <w:t xml:space="preserve"> </w:t>
      </w:r>
      <w:r w:rsidRPr="00C54454">
        <w:rPr>
          <w:rFonts w:ascii="Narkisim" w:hAnsi="Narkisim"/>
          <w:sz w:val="20"/>
          <w:szCs w:val="20"/>
          <w:rtl/>
        </w:rPr>
        <w:t>(מו יט)</w:t>
      </w:r>
      <w:r w:rsidRPr="00C54454">
        <w:rPr>
          <w:rFonts w:ascii="Narkisim" w:hAnsi="Narkisim"/>
          <w:rtl/>
        </w:rPr>
        <w:t xml:space="preserve"> ביאר דאילם נחשב ג"כ פסול הגוף, דילפינן מקרא ד'אם לא יגיד' </w:t>
      </w:r>
      <w:r w:rsidRPr="00C54454">
        <w:rPr>
          <w:rFonts w:ascii="Narkisim" w:hAnsi="Narkisim"/>
          <w:sz w:val="20"/>
          <w:szCs w:val="20"/>
          <w:rtl/>
        </w:rPr>
        <w:t>[אף לולי החסרון עדות בכתב]</w:t>
      </w:r>
      <w:r w:rsidRPr="00C54454">
        <w:rPr>
          <w:rFonts w:ascii="Narkisim" w:hAnsi="Narkisim"/>
          <w:rtl/>
        </w:rPr>
        <w:t>. ואילם פסול אף בעדות קידושין דלא בעי הגדה. וה</w:t>
      </w:r>
      <w:r w:rsidRPr="00C54454">
        <w:rPr>
          <w:rFonts w:ascii="Narkisim" w:hAnsi="Narkisim"/>
          <w:b/>
          <w:bCs/>
          <w:rtl/>
        </w:rPr>
        <w:t>קצות</w:t>
      </w:r>
      <w:r w:rsidRPr="00C54454">
        <w:rPr>
          <w:rFonts w:ascii="Narkisim" w:hAnsi="Narkisim"/>
          <w:rtl/>
        </w:rPr>
        <w:t xml:space="preserve"> </w:t>
      </w:r>
      <w:r w:rsidRPr="00C54454">
        <w:rPr>
          <w:rFonts w:ascii="Narkisim" w:hAnsi="Narkisim"/>
          <w:szCs w:val="20"/>
          <w:rtl/>
        </w:rPr>
        <w:t>(</w:t>
      </w:r>
      <w:r w:rsidRPr="00C54454">
        <w:rPr>
          <w:rFonts w:ascii="Narkisim" w:hAnsi="Narkisim"/>
          <w:sz w:val="20"/>
          <w:szCs w:val="20"/>
          <w:rtl/>
        </w:rPr>
        <w:t>בסו"ד)</w:t>
      </w:r>
      <w:r w:rsidRPr="00C54454">
        <w:rPr>
          <w:rFonts w:ascii="Narkisim" w:hAnsi="Narkisim"/>
          <w:rtl/>
        </w:rPr>
        <w:t xml:space="preserve"> הקשה </w:t>
      </w:r>
      <w:r w:rsidRPr="00C54454">
        <w:rPr>
          <w:rFonts w:ascii="Narkisim" w:hAnsi="Narkisim"/>
          <w:rtl/>
        </w:rPr>
        <w:lastRenderedPageBreak/>
        <w:t xml:space="preserve">דמ"מ בסוגיין צ"ע, דהא כל הפסולין כשרין לב"נ, וה"נ אילם. </w:t>
      </w:r>
      <w:r w:rsidRPr="00C54454">
        <w:rPr>
          <w:rFonts w:ascii="Narkisim" w:hAnsi="Narkisim"/>
          <w:sz w:val="20"/>
          <w:szCs w:val="20"/>
          <w:rtl/>
        </w:rPr>
        <w:t>וכתב ואולי משום חומר א"א הוא.</w:t>
      </w:r>
    </w:p>
    <w:p w14:paraId="66FEACA2"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בית מאיר</w:t>
      </w:r>
      <w:r w:rsidRPr="00C54454">
        <w:rPr>
          <w:rFonts w:ascii="Narkisim" w:hAnsi="Narkisim"/>
          <w:rtl/>
        </w:rPr>
        <w:t xml:space="preserve"> </w:t>
      </w:r>
      <w:r w:rsidRPr="00C54454">
        <w:rPr>
          <w:rFonts w:ascii="Narkisim" w:hAnsi="Narkisim"/>
          <w:sz w:val="20"/>
          <w:szCs w:val="20"/>
          <w:rtl/>
        </w:rPr>
        <w:t>(קמב ו)</w:t>
      </w:r>
      <w:r w:rsidRPr="00C54454">
        <w:rPr>
          <w:rFonts w:ascii="Narkisim" w:hAnsi="Narkisim"/>
          <w:rtl/>
        </w:rPr>
        <w:t xml:space="preserve"> תי' דל"מ אמירת ב"נ מפי הכתב, דאתי לאיחלופי בקיום שטרות בידעתי ל"מ, וכן בעי אמירה בשעת נתינה, ומתוך הכתב ל"מ</w:t>
      </w:r>
      <w:r w:rsidRPr="00C54454">
        <w:rPr>
          <w:rStyle w:val="ad"/>
          <w:rFonts w:ascii="Narkisim" w:hAnsi="Narkisim"/>
          <w:rtl/>
        </w:rPr>
        <w:footnoteReference w:id="187"/>
      </w:r>
      <w:r w:rsidRPr="00C54454">
        <w:rPr>
          <w:rFonts w:ascii="Narkisim" w:hAnsi="Narkisim"/>
          <w:rtl/>
        </w:rPr>
        <w:t>. ועוד</w:t>
      </w:r>
      <w:r w:rsidRPr="00C54454">
        <w:rPr>
          <w:rFonts w:ascii="Narkisim" w:hAnsi="Narkisim"/>
          <w:b/>
          <w:bCs/>
          <w:rtl/>
        </w:rPr>
        <w:t xml:space="preserve"> </w:t>
      </w:r>
      <w:r w:rsidRPr="00C54454">
        <w:rPr>
          <w:rFonts w:ascii="Narkisim" w:hAnsi="Narkisim"/>
          <w:rtl/>
        </w:rPr>
        <w:t>כתב הבית מאיר דהא דמהני קיום מתוך הכתב הוא משום שהקילו להחשיבו שטר</w:t>
      </w:r>
      <w:r w:rsidRPr="00C54454">
        <w:rPr>
          <w:rStyle w:val="ad"/>
          <w:rFonts w:ascii="Narkisim" w:hAnsi="Narkisim"/>
          <w:rtl/>
        </w:rPr>
        <w:footnoteReference w:id="188"/>
      </w:r>
      <w:r w:rsidRPr="00C54454">
        <w:rPr>
          <w:rFonts w:ascii="Narkisim" w:hAnsi="Narkisim"/>
          <w:rtl/>
        </w:rPr>
        <w:t>, ולא הקילו בקיום שטרות דעלמא מתוך הכתב. אבל אילם אינו יכול לעשות שטר, כיון דל"ש נחקרה עדותו בבי"ד</w:t>
      </w:r>
      <w:r w:rsidRPr="00C54454">
        <w:rPr>
          <w:rStyle w:val="ad"/>
          <w:rFonts w:ascii="Narkisim" w:hAnsi="Narkisim"/>
          <w:rtl/>
        </w:rPr>
        <w:footnoteReference w:id="189"/>
      </w:r>
      <w:r w:rsidRPr="00C54454">
        <w:rPr>
          <w:rFonts w:ascii="Narkisim" w:hAnsi="Narkisim"/>
          <w:rtl/>
        </w:rPr>
        <w:t>.</w:t>
      </w:r>
    </w:p>
    <w:p w14:paraId="5331B677" w14:textId="77777777" w:rsidR="0035428C" w:rsidRPr="00C54454" w:rsidRDefault="00000000" w:rsidP="00C54454">
      <w:pPr>
        <w:bidi/>
        <w:rPr>
          <w:rFonts w:ascii="Narkisim" w:hAnsi="Narkisim" w:cs="Narkisim"/>
        </w:rPr>
      </w:pPr>
      <w:r w:rsidRPr="00C54454">
        <w:rPr>
          <w:rFonts w:ascii="Narkisim" w:hAnsi="Narkisim" w:cs="Narkisim"/>
          <w:u w:val="single"/>
          <w:rtl/>
        </w:rPr>
        <w:t>א”ה יכול נמי וכו'.</w:t>
      </w:r>
      <w:r w:rsidRPr="00C54454">
        <w:rPr>
          <w:rFonts w:ascii="Narkisim" w:hAnsi="Narkisim" w:cs="Narkisim"/>
          <w:rtl/>
        </w:rPr>
        <w:t xml:space="preserve"> </w:t>
      </w:r>
      <w:r w:rsidRPr="00C54454">
        <w:rPr>
          <w:rFonts w:ascii="Narkisim" w:hAnsi="Narkisim" w:cs="Narkisim"/>
          <w:b/>
          <w:bCs/>
          <w:rtl/>
        </w:rPr>
        <w:t>תוס'</w:t>
      </w:r>
      <w:r w:rsidRPr="00C54454">
        <w:rPr>
          <w:rFonts w:ascii="Narkisim" w:hAnsi="Narkisim" w:cs="Narkisim"/>
          <w:rtl/>
        </w:rPr>
        <w:t xml:space="preserve"> פי' בכמה אופנים קו' הגמ' אי הכי. וה</w:t>
      </w:r>
      <w:r w:rsidRPr="00C54454">
        <w:rPr>
          <w:rFonts w:ascii="Narkisim" w:hAnsi="Narkisim" w:cs="Narkisim"/>
          <w:b/>
          <w:bCs/>
          <w:rtl/>
        </w:rPr>
        <w:t>ראב"ד</w:t>
      </w:r>
      <w:r w:rsidRPr="00C54454">
        <w:rPr>
          <w:rFonts w:ascii="Narkisim" w:hAnsi="Narkisim" w:cs="Narkisim"/>
          <w:sz w:val="20"/>
          <w:szCs w:val="20"/>
          <w:rtl/>
        </w:rPr>
        <w:t xml:space="preserve"> (על הרי”ף) </w:t>
      </w:r>
      <w:r w:rsidRPr="00C54454">
        <w:rPr>
          <w:rFonts w:ascii="Narkisim" w:hAnsi="Narkisim" w:cs="Narkisim"/>
          <w:rtl/>
        </w:rPr>
        <w:t xml:space="preserve">כת' דלאחר שלמדו שכיחא מתיבתא בחו"ל ובתי דינים וכמו באר"י, וכאר"י דמי דאפי' מדינה למדינה אי"צ לומר, ורק משום גזירה </w:t>
      </w:r>
      <w:r w:rsidRPr="00C54454">
        <w:rPr>
          <w:rFonts w:ascii="Narkisim" w:hAnsi="Narkisim" w:cs="Narkisim"/>
          <w:sz w:val="20"/>
          <w:szCs w:val="20"/>
          <w:rtl/>
        </w:rPr>
        <w:t>[וע' רמב"ן שהאריך לחלוק].</w:t>
      </w:r>
    </w:p>
    <w:p w14:paraId="3531D77C" w14:textId="77777777" w:rsidR="0035428C" w:rsidRPr="00C54454" w:rsidRDefault="00000000" w:rsidP="00C54454">
      <w:pPr>
        <w:pStyle w:val="aa"/>
        <w:bidi/>
        <w:rPr>
          <w:rFonts w:ascii="Narkisim" w:hAnsi="Narkisim"/>
        </w:rPr>
      </w:pPr>
      <w:r w:rsidRPr="00C54454">
        <w:rPr>
          <w:rFonts w:ascii="Narkisim" w:hAnsi="Narkisim"/>
          <w:u w:val="single"/>
          <w:rtl/>
        </w:rPr>
        <w:t>מילתא דלא שכיחא לא גזרו</w:t>
      </w:r>
      <w:r w:rsidRPr="00C54454">
        <w:rPr>
          <w:rFonts w:ascii="Narkisim" w:hAnsi="Narkisim"/>
          <w:rtl/>
        </w:rPr>
        <w:t>. בפשוטו היינו לאחר שלמדו. אבל ה</w:t>
      </w:r>
      <w:r w:rsidRPr="00C54454">
        <w:rPr>
          <w:rFonts w:ascii="Narkisim" w:hAnsi="Narkisim"/>
          <w:b/>
          <w:bCs/>
          <w:rtl/>
        </w:rPr>
        <w:t>רמב"ן</w:t>
      </w:r>
      <w:r w:rsidRPr="00C54454">
        <w:rPr>
          <w:rFonts w:ascii="Narkisim" w:hAnsi="Narkisim"/>
          <w:rtl/>
        </w:rPr>
        <w:t xml:space="preserve"> הביא </w:t>
      </w:r>
      <w:r w:rsidRPr="00C54454">
        <w:rPr>
          <w:rFonts w:ascii="Narkisim" w:hAnsi="Narkisim"/>
          <w:b/>
          <w:bCs/>
          <w:rtl/>
        </w:rPr>
        <w:t xml:space="preserve">י"א </w:t>
      </w:r>
      <w:r w:rsidRPr="00C54454">
        <w:rPr>
          <w:rFonts w:ascii="Narkisim" w:hAnsi="Narkisim"/>
          <w:rtl/>
        </w:rPr>
        <w:t>דהתי' מילתא דלא שכיחא קאי גם קודם שלמדו, דהוה גזירת חכמים ולא גזרו בלא שכיחא.</w:t>
      </w:r>
    </w:p>
    <w:p w14:paraId="54248B3C" w14:textId="77777777" w:rsidR="0035428C" w:rsidRPr="00C54454" w:rsidRDefault="00000000" w:rsidP="00C54454">
      <w:pPr>
        <w:bidi/>
        <w:rPr>
          <w:rFonts w:ascii="Narkisim" w:hAnsi="Narkisim" w:cs="Narkisim"/>
        </w:rPr>
      </w:pPr>
      <w:r w:rsidRPr="00C54454">
        <w:rPr>
          <w:rFonts w:ascii="Narkisim" w:hAnsi="Narkisim" w:cs="Narkisim"/>
          <w:u w:val="single"/>
          <w:rtl/>
        </w:rPr>
        <w:t>והא אשה דלא שכיחא</w:t>
      </w:r>
      <w:r w:rsidRPr="00C54454">
        <w:rPr>
          <w:rFonts w:ascii="Narkisim" w:hAnsi="Narkisim" w:cs="Narkisim"/>
          <w:rtl/>
        </w:rPr>
        <w:t>. ה</w:t>
      </w:r>
      <w:r w:rsidRPr="00C54454">
        <w:rPr>
          <w:rFonts w:ascii="Narkisim" w:hAnsi="Narkisim" w:cs="Narkisim"/>
          <w:b/>
          <w:bCs/>
          <w:rtl/>
        </w:rPr>
        <w:t>ראשונים</w:t>
      </w:r>
      <w:r w:rsidRPr="00C54454">
        <w:rPr>
          <w:rFonts w:ascii="Narkisim" w:hAnsi="Narkisim" w:cs="Narkisim"/>
          <w:rtl/>
        </w:rPr>
        <w:t xml:space="preserve"> הקשו נוקמא קודם שלמדו. ו</w:t>
      </w:r>
      <w:r w:rsidRPr="00C54454">
        <w:rPr>
          <w:rFonts w:ascii="Narkisim" w:hAnsi="Narkisim" w:cs="Narkisim"/>
          <w:b/>
          <w:bCs/>
          <w:rtl/>
        </w:rPr>
        <w:t>תוס</w:t>
      </w:r>
      <w:r w:rsidRPr="00C54454">
        <w:rPr>
          <w:rFonts w:ascii="Narkisim" w:hAnsi="Narkisim" w:cs="Narkisim"/>
          <w:rtl/>
        </w:rPr>
        <w:t xml:space="preserve">' </w:t>
      </w:r>
      <w:r w:rsidRPr="00C54454">
        <w:rPr>
          <w:rFonts w:ascii="Narkisim" w:hAnsi="Narkisim" w:cs="Narkisim"/>
          <w:sz w:val="20"/>
          <w:szCs w:val="20"/>
          <w:rtl/>
        </w:rPr>
        <w:t>(ד"ה אי, וכ”כ שאר ראשונים)</w:t>
      </w:r>
      <w:r w:rsidRPr="00C54454">
        <w:rPr>
          <w:rFonts w:ascii="Narkisim" w:hAnsi="Narkisim" w:cs="Narkisim"/>
          <w:rtl/>
        </w:rPr>
        <w:t xml:space="preserve"> ביאר דאית לן לאוקמי כוליה מתני' דומיא דרישא. ועוד כתבו ה</w:t>
      </w:r>
      <w:r w:rsidRPr="00C54454">
        <w:rPr>
          <w:rFonts w:ascii="Narkisim" w:hAnsi="Narkisim" w:cs="Narkisim"/>
          <w:b/>
          <w:bCs/>
          <w:rtl/>
        </w:rPr>
        <w:t>ראשונים</w:t>
      </w:r>
      <w:r w:rsidRPr="00C54454">
        <w:rPr>
          <w:rFonts w:ascii="Narkisim" w:hAnsi="Narkisim" w:cs="Narkisim"/>
          <w:rtl/>
        </w:rPr>
        <w:t xml:space="preserve"> דהאמת נקט דאשה קאי אף לאחר שלמדו. </w:t>
      </w:r>
      <w:r w:rsidRPr="00C54454">
        <w:rPr>
          <w:rFonts w:ascii="Narkisim" w:hAnsi="Narkisim" w:cs="Narkisim"/>
          <w:sz w:val="20"/>
          <w:szCs w:val="20"/>
          <w:rtl/>
        </w:rPr>
        <w:t>[ול</w:t>
      </w:r>
      <w:r w:rsidRPr="00C54454">
        <w:rPr>
          <w:rFonts w:ascii="Narkisim" w:hAnsi="Narkisim" w:cs="Narkisim"/>
          <w:b/>
          <w:bCs/>
          <w:sz w:val="20"/>
          <w:szCs w:val="20"/>
          <w:rtl/>
        </w:rPr>
        <w:t>י"מ</w:t>
      </w:r>
      <w:r w:rsidRPr="00C54454">
        <w:rPr>
          <w:rFonts w:ascii="Narkisim" w:hAnsi="Narkisim" w:cs="Narkisim"/>
          <w:sz w:val="20"/>
          <w:szCs w:val="20"/>
          <w:rtl/>
        </w:rPr>
        <w:t xml:space="preserve"> ברמב"ן ניחא]</w:t>
      </w:r>
      <w:r w:rsidRPr="00C54454">
        <w:rPr>
          <w:rFonts w:ascii="Narkisim" w:hAnsi="Narkisim" w:cs="Narkisim"/>
          <w:rtl/>
        </w:rPr>
        <w:t>. וה</w:t>
      </w:r>
      <w:r w:rsidRPr="00C54454">
        <w:rPr>
          <w:rFonts w:ascii="Narkisim" w:hAnsi="Narkisim" w:cs="Narkisim"/>
          <w:b/>
          <w:bCs/>
          <w:rtl/>
        </w:rPr>
        <w:t>ריטב"א</w:t>
      </w:r>
      <w:r w:rsidRPr="00C54454">
        <w:rPr>
          <w:rFonts w:ascii="Narkisim" w:hAnsi="Narkisim" w:cs="Narkisim"/>
          <w:rtl/>
        </w:rPr>
        <w:t xml:space="preserve"> כת' דאשה אף קודם שלמדו הוה משום גזירה, דמדינא כיון דהגט בא לידה מידו של בעל לא חיישינן, אלא כיון דבתורת שליחות גזרו אטו שליח.</w:t>
      </w:r>
    </w:p>
    <w:p w14:paraId="18FE58D0"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תוס' רא"ש</w:t>
      </w:r>
      <w:r w:rsidRPr="00C54454">
        <w:rPr>
          <w:rFonts w:ascii="Narkisim" w:hAnsi="Narkisim" w:cs="Narkisim"/>
          <w:rtl/>
        </w:rPr>
        <w:t xml:space="preserve"> הק' דילמא אשה צ"ל ב"נ משום קיום, דהא רבה אית ליה דרבא. ותי' א"כ באותה מדינה במדינת הים אי"צ, ומשמע דכל מקום שאיש צ"ל, אשה נמי צ"ל. </w:t>
      </w:r>
      <w:r w:rsidRPr="00C54454">
        <w:rPr>
          <w:rFonts w:ascii="Narkisim" w:hAnsi="Narkisim" w:cs="Narkisim"/>
          <w:sz w:val="20"/>
          <w:szCs w:val="20"/>
          <w:rtl/>
        </w:rPr>
        <w:t>וע' אחרונים.</w:t>
      </w:r>
    </w:p>
    <w:p w14:paraId="70A1D922" w14:textId="77777777" w:rsidR="0035428C" w:rsidRPr="00C54454" w:rsidRDefault="00000000" w:rsidP="00C54454">
      <w:pPr>
        <w:bidi/>
        <w:rPr>
          <w:rFonts w:ascii="Narkisim" w:hAnsi="Narkisim" w:cs="Narkisim"/>
        </w:rPr>
      </w:pPr>
      <w:r w:rsidRPr="00C54454">
        <w:rPr>
          <w:rFonts w:ascii="Narkisim" w:hAnsi="Narkisim" w:cs="Narkisim"/>
          <w:u w:val="single"/>
          <w:rtl/>
        </w:rPr>
        <w:t>דבעא מיניה שמואל מרב הונא ב' שהביאו וכו' לרבא ניחא וכו'</w:t>
      </w:r>
      <w:r w:rsidRPr="00C54454">
        <w:rPr>
          <w:rFonts w:ascii="Narkisim" w:hAnsi="Narkisim" w:cs="Narkisim"/>
          <w:rtl/>
        </w:rPr>
        <w:t>. ה</w:t>
      </w:r>
      <w:r w:rsidRPr="00C54454">
        <w:rPr>
          <w:rFonts w:ascii="Narkisim" w:hAnsi="Narkisim" w:cs="Narkisim"/>
          <w:b/>
          <w:bCs/>
          <w:rtl/>
        </w:rPr>
        <w:t xml:space="preserve">ריטב"א </w:t>
      </w:r>
      <w:r w:rsidRPr="00C54454">
        <w:rPr>
          <w:rFonts w:ascii="Narkisim" w:hAnsi="Narkisim" w:cs="Narkisim"/>
          <w:rtl/>
        </w:rPr>
        <w:t>כתב די"ל דזהו דמיבעי ליה אי משום לשמה או קיום, ופשט ליה דמשום קיום.</w:t>
      </w:r>
    </w:p>
    <w:p w14:paraId="0C13E8B0" w14:textId="77777777" w:rsidR="0035428C" w:rsidRPr="00C54454" w:rsidRDefault="00000000" w:rsidP="00C54454">
      <w:pPr>
        <w:pStyle w:val="aa"/>
        <w:bidi/>
        <w:rPr>
          <w:rFonts w:ascii="Narkisim" w:hAnsi="Narkisim"/>
        </w:rPr>
      </w:pPr>
      <w:r w:rsidRPr="00C54454">
        <w:rPr>
          <w:rFonts w:ascii="Narkisim" w:hAnsi="Narkisim"/>
          <w:u w:val="single"/>
          <w:rtl/>
        </w:rPr>
        <w:t>שם. בעא מיניה שמואל מרב הונא</w:t>
      </w:r>
      <w:r w:rsidRPr="00C54454">
        <w:rPr>
          <w:rFonts w:ascii="Narkisim" w:hAnsi="Narkisim"/>
          <w:rtl/>
        </w:rPr>
        <w:t xml:space="preserve">. </w:t>
      </w:r>
      <w:r w:rsidRPr="00C54454">
        <w:rPr>
          <w:rFonts w:ascii="Narkisim" w:hAnsi="Narkisim"/>
          <w:b/>
          <w:bCs/>
          <w:rtl/>
        </w:rPr>
        <w:t>תוס</w:t>
      </w:r>
      <w:r w:rsidRPr="00C54454">
        <w:rPr>
          <w:rFonts w:ascii="Narkisim" w:hAnsi="Narkisim"/>
          <w:rtl/>
        </w:rPr>
        <w:t>' (לקמן יא: וחולין יג.) הביאו דשמואל היה צריך לרב הונא. ו</w:t>
      </w:r>
      <w:r w:rsidRPr="00C54454">
        <w:rPr>
          <w:rFonts w:ascii="Narkisim" w:hAnsi="Narkisim"/>
          <w:b/>
          <w:bCs/>
          <w:rtl/>
        </w:rPr>
        <w:t>תוס</w:t>
      </w:r>
      <w:r w:rsidRPr="00C54454">
        <w:rPr>
          <w:rFonts w:ascii="Narkisim" w:hAnsi="Narkisim"/>
          <w:rtl/>
        </w:rPr>
        <w:t>' (חולין יג.) הק' דבגמ' (ערכין טז:) איתא דיתבי רב הונא וחייא בר רב קמי שמואל, משמע כתלמיד היושב לפני רבו. וכת' דתרי רב הונא הוו.</w:t>
      </w:r>
    </w:p>
    <w:p w14:paraId="72D25AD0" w14:textId="77777777" w:rsidR="0035428C" w:rsidRPr="00C54454" w:rsidRDefault="00000000" w:rsidP="00C54454">
      <w:pPr>
        <w:pStyle w:val="aa"/>
        <w:bidi/>
        <w:rPr>
          <w:rFonts w:ascii="Narkisim" w:hAnsi="Narkisim"/>
        </w:rPr>
      </w:pPr>
      <w:r w:rsidRPr="00C54454">
        <w:rPr>
          <w:rFonts w:ascii="Narkisim" w:hAnsi="Narkisim"/>
          <w:u w:val="single"/>
          <w:rtl/>
        </w:rPr>
        <w:t>ומה אילו יאמרו בפנינו גירשה וכו'.</w:t>
      </w:r>
      <w:r w:rsidRPr="00C54454">
        <w:rPr>
          <w:rFonts w:ascii="Narkisim" w:hAnsi="Narkisim"/>
          <w:rtl/>
        </w:rPr>
        <w:t xml:space="preserve"> (ע' מש"כ לעיל ב:). ה</w:t>
      </w:r>
      <w:r w:rsidRPr="00C54454">
        <w:rPr>
          <w:rFonts w:ascii="Narkisim" w:hAnsi="Narkisim"/>
          <w:b/>
          <w:bCs/>
          <w:rtl/>
        </w:rPr>
        <w:t>רשב"א</w:t>
      </w:r>
      <w:r w:rsidRPr="00C54454">
        <w:rPr>
          <w:rFonts w:ascii="Narkisim" w:hAnsi="Narkisim"/>
          <w:rtl/>
        </w:rPr>
        <w:t xml:space="preserve"> כת' דלפ"ז עדים קרובים פסולים, כיון דאינו יכול לומר בפנינו גירשה [וב</w:t>
      </w:r>
      <w:r w:rsidRPr="00C54454">
        <w:rPr>
          <w:rFonts w:ascii="Narkisim" w:hAnsi="Narkisim"/>
          <w:b/>
          <w:bCs/>
          <w:rtl/>
        </w:rPr>
        <w:t>שי' ר' שמואל</w:t>
      </w:r>
      <w:r w:rsidRPr="00C54454">
        <w:rPr>
          <w:rFonts w:ascii="Narkisim" w:hAnsi="Narkisim"/>
          <w:rtl/>
        </w:rPr>
        <w:t xml:space="preserve"> דייק דמשום קיום היה מהני ב' קרובים, וה</w:t>
      </w:r>
      <w:r w:rsidRPr="00C54454">
        <w:rPr>
          <w:rFonts w:ascii="Narkisim" w:hAnsi="Narkisim"/>
          <w:b/>
          <w:bCs/>
          <w:rtl/>
        </w:rPr>
        <w:t>פוסקים</w:t>
      </w:r>
      <w:r w:rsidRPr="00C54454">
        <w:rPr>
          <w:rFonts w:ascii="Narkisim" w:hAnsi="Narkisim"/>
          <w:rtl/>
        </w:rPr>
        <w:t xml:space="preserve"> (מו יט) דנו בדעת הרשב"א אי מהני קיום שטרות ע”י קרובים. ועי”ש שדחה].</w:t>
      </w:r>
    </w:p>
    <w:p w14:paraId="0AF2C438" w14:textId="77777777" w:rsidR="0035428C" w:rsidRPr="00C54454" w:rsidRDefault="00000000" w:rsidP="00C54454">
      <w:pPr>
        <w:bidi/>
        <w:rPr>
          <w:rFonts w:ascii="Narkisim" w:hAnsi="Narkisim" w:cs="Narkisim"/>
        </w:rPr>
      </w:pPr>
      <w:r w:rsidRPr="00C54454">
        <w:rPr>
          <w:rFonts w:ascii="Narkisim" w:hAnsi="Narkisim" w:cs="Narkisim"/>
          <w:u w:val="single"/>
          <w:rtl/>
        </w:rPr>
        <w:t>כשניסת</w:t>
      </w:r>
      <w:r w:rsidRPr="00C54454">
        <w:rPr>
          <w:rFonts w:ascii="Narkisim" w:hAnsi="Narkisim" w:cs="Narkisim"/>
          <w:rtl/>
        </w:rPr>
        <w:t>. פ</w:t>
      </w:r>
      <w:r w:rsidRPr="00C54454">
        <w:rPr>
          <w:rFonts w:ascii="Narkisim" w:hAnsi="Narkisim" w:cs="Narkisim"/>
          <w:b/>
          <w:bCs/>
          <w:rtl/>
        </w:rPr>
        <w:t>רש"י</w:t>
      </w:r>
      <w:r w:rsidRPr="00C54454">
        <w:rPr>
          <w:rFonts w:ascii="Narkisim" w:hAnsi="Narkisim" w:cs="Narkisim"/>
          <w:rtl/>
        </w:rPr>
        <w:t xml:space="preserve"> דמשום הא גזירה לא מפקינן מיניה. ה</w:t>
      </w:r>
      <w:r w:rsidRPr="00C54454">
        <w:rPr>
          <w:rFonts w:ascii="Narkisim" w:hAnsi="Narkisim" w:cs="Narkisim"/>
          <w:b/>
          <w:bCs/>
          <w:rtl/>
        </w:rPr>
        <w:t>ריטב"א</w:t>
      </w:r>
      <w:r w:rsidRPr="00C54454">
        <w:rPr>
          <w:rFonts w:ascii="Narkisim" w:hAnsi="Narkisim" w:cs="Narkisim"/>
          <w:rtl/>
        </w:rPr>
        <w:t xml:space="preserve"> ביאר דלאחר שלמדו חשש שלא לשמה הוא משום גזירה, וכשנשאת לא גזרו</w:t>
      </w:r>
      <w:r w:rsidRPr="00C54454">
        <w:rPr>
          <w:rStyle w:val="ad"/>
          <w:rFonts w:ascii="Narkisim" w:hAnsi="Narkisim" w:cs="Narkisim"/>
          <w:rtl/>
        </w:rPr>
        <w:footnoteReference w:id="190"/>
      </w:r>
      <w:r w:rsidRPr="00C54454">
        <w:rPr>
          <w:rFonts w:ascii="Narkisim" w:hAnsi="Narkisim" w:cs="Narkisim"/>
          <w:rtl/>
        </w:rPr>
        <w:t xml:space="preserve">. אבל </w:t>
      </w:r>
      <w:r w:rsidRPr="00C54454">
        <w:rPr>
          <w:rFonts w:ascii="Narkisim" w:hAnsi="Narkisim" w:cs="Narkisim"/>
          <w:b/>
          <w:bCs/>
          <w:rtl/>
        </w:rPr>
        <w:t>תוס</w:t>
      </w:r>
      <w:r w:rsidRPr="00C54454">
        <w:rPr>
          <w:rFonts w:ascii="Narkisim" w:hAnsi="Narkisim" w:cs="Narkisim"/>
          <w:rtl/>
        </w:rPr>
        <w:t xml:space="preserve">' </w:t>
      </w:r>
      <w:r w:rsidRPr="00C54454">
        <w:rPr>
          <w:rFonts w:ascii="Narkisim" w:hAnsi="Narkisim" w:cs="Narkisim"/>
          <w:szCs w:val="20"/>
          <w:rtl/>
        </w:rPr>
        <w:t>(</w:t>
      </w:r>
      <w:r w:rsidRPr="00C54454">
        <w:rPr>
          <w:rFonts w:ascii="Narkisim" w:hAnsi="Narkisim" w:cs="Narkisim"/>
          <w:sz w:val="20"/>
          <w:szCs w:val="20"/>
          <w:rtl/>
        </w:rPr>
        <w:t>בע"ב ד"ה אי)</w:t>
      </w:r>
      <w:r w:rsidRPr="00C54454">
        <w:rPr>
          <w:rFonts w:ascii="Narkisim" w:hAnsi="Narkisim" w:cs="Narkisim"/>
          <w:rtl/>
        </w:rPr>
        <w:t xml:space="preserve"> מבואר דאף קודם שלמדו לא תצא משום חשש לשמה, דהוה לעז בעלמא. </w:t>
      </w:r>
      <w:r w:rsidRPr="00C54454">
        <w:rPr>
          <w:rFonts w:ascii="Narkisim" w:hAnsi="Narkisim" w:cs="Narkisim"/>
          <w:sz w:val="20"/>
          <w:szCs w:val="20"/>
          <w:rtl/>
        </w:rPr>
        <w:t>ו</w:t>
      </w:r>
      <w:r w:rsidRPr="00C54454">
        <w:rPr>
          <w:rFonts w:ascii="Narkisim" w:hAnsi="Narkisim" w:cs="Narkisim"/>
          <w:b/>
          <w:bCs/>
          <w:sz w:val="20"/>
          <w:szCs w:val="20"/>
          <w:rtl/>
        </w:rPr>
        <w:t>תוס</w:t>
      </w:r>
      <w:r w:rsidRPr="00C54454">
        <w:rPr>
          <w:rFonts w:ascii="Narkisim" w:hAnsi="Narkisim" w:cs="Narkisim"/>
          <w:sz w:val="20"/>
          <w:szCs w:val="20"/>
          <w:rtl/>
        </w:rPr>
        <w:t>' (לעיל ב:) הביאו מכאן דהחשש לשמה הוה רק משום לעז</w:t>
      </w:r>
      <w:r w:rsidRPr="00C54454">
        <w:rPr>
          <w:rStyle w:val="ad"/>
          <w:rFonts w:ascii="Narkisim" w:hAnsi="Narkisim" w:cs="Narkisim"/>
          <w:sz w:val="20"/>
          <w:szCs w:val="20"/>
          <w:rtl/>
        </w:rPr>
        <w:footnoteReference w:id="191"/>
      </w:r>
      <w:r w:rsidRPr="00C54454">
        <w:rPr>
          <w:rFonts w:ascii="Narkisim" w:hAnsi="Narkisim" w:cs="Narkisim"/>
          <w:sz w:val="20"/>
          <w:szCs w:val="20"/>
          <w:rtl/>
        </w:rPr>
        <w:t>.</w:t>
      </w:r>
    </w:p>
    <w:p w14:paraId="1E5E4621" w14:textId="77777777" w:rsidR="0035428C" w:rsidRPr="00C54454" w:rsidRDefault="00000000" w:rsidP="00C54454">
      <w:pPr>
        <w:bidi/>
        <w:rPr>
          <w:rFonts w:ascii="Narkisim" w:hAnsi="Narkisim" w:cs="Narkisim"/>
        </w:rPr>
      </w:pPr>
      <w:r w:rsidRPr="00C54454">
        <w:rPr>
          <w:rFonts w:ascii="Narkisim" w:hAnsi="Narkisim" w:cs="Narkisim"/>
          <w:rtl/>
        </w:rPr>
        <w:t xml:space="preserve"> וה</w:t>
      </w:r>
      <w:r w:rsidRPr="00C54454">
        <w:rPr>
          <w:rFonts w:ascii="Narkisim" w:hAnsi="Narkisim" w:cs="Narkisim"/>
          <w:b/>
          <w:bCs/>
          <w:rtl/>
        </w:rPr>
        <w:t>רא"ש</w:t>
      </w:r>
      <w:r w:rsidRPr="00C54454">
        <w:rPr>
          <w:rFonts w:ascii="Narkisim" w:hAnsi="Narkisim" w:cs="Narkisim"/>
          <w:rtl/>
        </w:rPr>
        <w:t xml:space="preserve"> (ט ו) הביא בשם </w:t>
      </w:r>
      <w:r w:rsidRPr="00C54454">
        <w:rPr>
          <w:rFonts w:ascii="Narkisim" w:hAnsi="Narkisim" w:cs="Narkisim"/>
          <w:b/>
          <w:bCs/>
          <w:rtl/>
        </w:rPr>
        <w:t>רב האי גאון</w:t>
      </w:r>
      <w:r w:rsidRPr="00C54454">
        <w:rPr>
          <w:rFonts w:ascii="Narkisim" w:hAnsi="Narkisim" w:cs="Narkisim"/>
          <w:rtl/>
        </w:rPr>
        <w:t xml:space="preserve"> דלרבנן כל גט שפסול משום תקנ”ח לא תצא, </w:t>
      </w:r>
      <w:r w:rsidRPr="00C54454">
        <w:rPr>
          <w:rFonts w:ascii="Narkisim" w:hAnsi="Narkisim" w:cs="Narkisim"/>
          <w:rtl/>
        </w:rPr>
        <w:lastRenderedPageBreak/>
        <w:t>ואשכחן נמי (בסוגיין) דלרבה לאחר שלמדו פסול משום שמא יחזור הדבר לקלקולו, ואם נשאת לא תצא</w:t>
      </w:r>
      <w:r w:rsidRPr="00C54454">
        <w:rPr>
          <w:rStyle w:val="ad"/>
          <w:rFonts w:ascii="Narkisim" w:hAnsi="Narkisim" w:cs="Narkisim"/>
          <w:rtl/>
        </w:rPr>
        <w:footnoteReference w:id="192"/>
      </w:r>
      <w:r w:rsidRPr="00C54454">
        <w:rPr>
          <w:rFonts w:ascii="Narkisim" w:hAnsi="Narkisim" w:cs="Narkisim"/>
          <w:rtl/>
        </w:rPr>
        <w:t>. והביא דכ"ד ה</w:t>
      </w:r>
      <w:r w:rsidRPr="00C54454">
        <w:rPr>
          <w:rFonts w:ascii="Narkisim" w:hAnsi="Narkisim" w:cs="Narkisim"/>
          <w:b/>
          <w:bCs/>
          <w:rtl/>
        </w:rPr>
        <w:t>רמב"ם</w:t>
      </w:r>
      <w:r w:rsidRPr="00C54454">
        <w:rPr>
          <w:rFonts w:ascii="Narkisim" w:hAnsi="Narkisim" w:cs="Narkisim"/>
          <w:rtl/>
        </w:rPr>
        <w:t xml:space="preserve"> (י ב) דכל מקום שכתב 'גט פסול', פסול מדרבנן. ולכתחילה לא תנשא ואם נשאת לא תצא והולד כשר, ויחזור ויתן גט אחר </w:t>
      </w:r>
      <w:r w:rsidRPr="00C54454">
        <w:rPr>
          <w:rFonts w:ascii="Narkisim" w:hAnsi="Narkisim" w:cs="Narkisim"/>
          <w:sz w:val="20"/>
          <w:szCs w:val="20"/>
          <w:rtl/>
        </w:rPr>
        <w:t>[וה</w:t>
      </w:r>
      <w:r w:rsidRPr="00C54454">
        <w:rPr>
          <w:rFonts w:ascii="Narkisim" w:hAnsi="Narkisim" w:cs="Narkisim"/>
          <w:b/>
          <w:bCs/>
          <w:sz w:val="20"/>
          <w:szCs w:val="20"/>
          <w:rtl/>
        </w:rPr>
        <w:t>רמב"ם</w:t>
      </w:r>
      <w:r w:rsidRPr="00C54454">
        <w:rPr>
          <w:rFonts w:ascii="Narkisim" w:hAnsi="Narkisim" w:cs="Narkisim"/>
          <w:sz w:val="20"/>
          <w:szCs w:val="20"/>
          <w:rtl/>
        </w:rPr>
        <w:t xml:space="preserve"> (ז יז) כתב דהגט 'פסול' עד שיתקיים בחותמיו]</w:t>
      </w:r>
      <w:r w:rsidRPr="00C54454">
        <w:rPr>
          <w:rFonts w:ascii="Narkisim" w:hAnsi="Narkisim" w:cs="Narkisim"/>
          <w:rtl/>
        </w:rPr>
        <w:t>. אבל ב</w:t>
      </w:r>
      <w:r w:rsidRPr="00C54454">
        <w:rPr>
          <w:rFonts w:ascii="Narkisim" w:hAnsi="Narkisim" w:cs="Narkisim"/>
          <w:b/>
          <w:bCs/>
          <w:rtl/>
        </w:rPr>
        <w:t>שו"ת</w:t>
      </w:r>
      <w:r w:rsidRPr="00C54454">
        <w:rPr>
          <w:rFonts w:ascii="Narkisim" w:hAnsi="Narkisim" w:cs="Narkisim"/>
          <w:rtl/>
        </w:rPr>
        <w:t xml:space="preserve"> ה</w:t>
      </w:r>
      <w:r w:rsidRPr="00C54454">
        <w:rPr>
          <w:rFonts w:ascii="Narkisim" w:hAnsi="Narkisim" w:cs="Narkisim"/>
          <w:b/>
          <w:bCs/>
          <w:rtl/>
        </w:rPr>
        <w:t>רי"ף</w:t>
      </w:r>
      <w:r w:rsidRPr="00C54454">
        <w:rPr>
          <w:rFonts w:ascii="Narkisim" w:hAnsi="Narkisim" w:cs="Narkisim"/>
          <w:rtl/>
        </w:rPr>
        <w:t xml:space="preserve"> כתב דהוה ממזר ספק </w:t>
      </w:r>
      <w:r w:rsidRPr="00C54454">
        <w:rPr>
          <w:rFonts w:ascii="Narkisim" w:hAnsi="Narkisim" w:cs="Narkisim"/>
          <w:sz w:val="20"/>
          <w:szCs w:val="20"/>
          <w:rtl/>
        </w:rPr>
        <w:t>[מדרבנן]. (וע' לקמן פו.).</w:t>
      </w:r>
    </w:p>
    <w:p w14:paraId="21B512CB" w14:textId="77777777" w:rsidR="0035428C" w:rsidRPr="00C54454" w:rsidRDefault="00000000" w:rsidP="00C54454">
      <w:pPr>
        <w:bidi/>
        <w:rPr>
          <w:rFonts w:ascii="Narkisim" w:hAnsi="Narkisim" w:cs="Narkisim"/>
        </w:rPr>
      </w:pPr>
      <w:r w:rsidRPr="00C54454">
        <w:rPr>
          <w:rFonts w:ascii="Narkisim" w:hAnsi="Narkisim" w:cs="Narkisim"/>
          <w:u w:val="single"/>
          <w:rtl/>
        </w:rPr>
        <w:t>תוד"ה כשניסת</w:t>
      </w:r>
      <w:r w:rsidRPr="00C54454">
        <w:rPr>
          <w:rFonts w:ascii="Narkisim" w:hAnsi="Narkisim" w:cs="Narkisim"/>
          <w:rtl/>
        </w:rPr>
        <w:t>. והא דתניא הולד ממזר. לר' מאיר. וביאר ה</w:t>
      </w:r>
      <w:r w:rsidRPr="00C54454">
        <w:rPr>
          <w:rFonts w:ascii="Narkisim" w:hAnsi="Narkisim" w:cs="Narkisim"/>
          <w:b/>
          <w:bCs/>
          <w:rtl/>
        </w:rPr>
        <w:t>פנ"י</w:t>
      </w:r>
      <w:r w:rsidRPr="00C54454">
        <w:rPr>
          <w:rFonts w:ascii="Narkisim" w:hAnsi="Narkisim" w:cs="Narkisim"/>
          <w:rtl/>
        </w:rPr>
        <w:t xml:space="preserve"> דא"כ אף לרבנן מ"מ תצא, כל שלא אמר ב"נ. דס”ל לתוס' דכ”מ דלר' מאיר הולד ממזר, לרבנן עכ”פ תצא.</w:t>
      </w:r>
    </w:p>
    <w:p w14:paraId="3A9EAF11" w14:textId="77777777" w:rsidR="0035428C" w:rsidRPr="00C54454" w:rsidRDefault="00000000" w:rsidP="00C54454">
      <w:pPr>
        <w:pStyle w:val="3"/>
        <w:bidi/>
        <w:rPr>
          <w:rFonts w:ascii="Narkisim" w:hAnsi="Narkisim"/>
        </w:rPr>
      </w:pPr>
      <w:r w:rsidRPr="00C54454">
        <w:rPr>
          <w:rFonts w:ascii="Narkisim" w:hAnsi="Narkisim"/>
          <w:rtl/>
        </w:rPr>
        <w:t>דף ה:</w:t>
      </w:r>
    </w:p>
    <w:p w14:paraId="74AEF74A" w14:textId="77777777" w:rsidR="0035428C" w:rsidRPr="00C54454" w:rsidRDefault="00000000" w:rsidP="00C54454">
      <w:pPr>
        <w:bidi/>
        <w:rPr>
          <w:rFonts w:ascii="Narkisim" w:hAnsi="Narkisim" w:cs="Narkisim"/>
        </w:rPr>
      </w:pPr>
      <w:r w:rsidRPr="00C54454">
        <w:rPr>
          <w:rFonts w:ascii="Narkisim" w:hAnsi="Narkisim" w:cs="Narkisim"/>
          <w:u w:val="single"/>
          <w:rtl/>
        </w:rPr>
        <w:t>אנן ניקום ונערער עלה</w:t>
      </w:r>
      <w:r w:rsidRPr="00C54454">
        <w:rPr>
          <w:rFonts w:ascii="Narkisim" w:hAnsi="Narkisim" w:cs="Narkisim"/>
          <w:rtl/>
        </w:rPr>
        <w:t>. ומבואר דמ"מ בעי קיום, ואם אינו מקויים אנן ניקום ונערער. ו</w:t>
      </w:r>
      <w:r w:rsidRPr="00C54454">
        <w:rPr>
          <w:rFonts w:ascii="Narkisim" w:hAnsi="Narkisim" w:cs="Narkisim"/>
          <w:b/>
          <w:bCs/>
          <w:rtl/>
        </w:rPr>
        <w:t>תוס'</w:t>
      </w:r>
      <w:r w:rsidRPr="00C54454">
        <w:rPr>
          <w:rFonts w:ascii="Narkisim" w:hAnsi="Narkisim" w:cs="Narkisim"/>
          <w:rtl/>
        </w:rPr>
        <w:t xml:space="preserve"> (ד"ה אי) משמע דחשש זיוף הוא חשש פסול ושלא לשמה משום לעז בעלמא, ולכן לא תצא. אבל ב</w:t>
      </w:r>
      <w:r w:rsidRPr="00C54454">
        <w:rPr>
          <w:rFonts w:ascii="Narkisim" w:hAnsi="Narkisim" w:cs="Narkisim"/>
          <w:b/>
          <w:bCs/>
          <w:rtl/>
        </w:rPr>
        <w:t>חי' מכת"י</w:t>
      </w:r>
      <w:r w:rsidRPr="00C54454">
        <w:rPr>
          <w:rStyle w:val="ad"/>
          <w:rFonts w:ascii="Narkisim" w:hAnsi="Narkisim" w:cs="Narkisim"/>
          <w:rtl/>
        </w:rPr>
        <w:footnoteReference w:id="193"/>
      </w:r>
      <w:r w:rsidRPr="00C54454">
        <w:rPr>
          <w:rFonts w:ascii="Narkisim" w:hAnsi="Narkisim" w:cs="Narkisim"/>
          <w:rtl/>
        </w:rPr>
        <w:t xml:space="preserve"> כתב דלאחר שלמדו אינו יכול לערער [אבל קודם שלמדו ניקום ונערער שמא הבעל יבוא ויהא נאמן].</w:t>
      </w:r>
    </w:p>
    <w:p w14:paraId="7751C319" w14:textId="77777777" w:rsidR="0035428C" w:rsidRPr="00C54454" w:rsidRDefault="00000000" w:rsidP="00C54454">
      <w:pPr>
        <w:bidi/>
        <w:rPr>
          <w:rFonts w:ascii="Narkisim" w:hAnsi="Narkisim" w:cs="Narkisim"/>
        </w:rPr>
      </w:pPr>
      <w:r w:rsidRPr="00C54454">
        <w:rPr>
          <w:rFonts w:ascii="Narkisim" w:hAnsi="Narkisim" w:cs="Narkisim"/>
          <w:u w:val="single"/>
          <w:rtl/>
        </w:rPr>
        <w:t>בפני כמה נותנה לה</w:t>
      </w:r>
      <w:r w:rsidRPr="00C54454">
        <w:rPr>
          <w:rFonts w:ascii="Narkisim" w:hAnsi="Narkisim" w:cs="Narkisim"/>
          <w:rtl/>
        </w:rPr>
        <w:t>. ה</w:t>
      </w:r>
      <w:r w:rsidRPr="00C54454">
        <w:rPr>
          <w:rFonts w:ascii="Narkisim" w:hAnsi="Narkisim" w:cs="Narkisim"/>
          <w:b/>
          <w:bCs/>
          <w:rtl/>
        </w:rPr>
        <w:t>רשב"א</w:t>
      </w:r>
      <w:r w:rsidRPr="00C54454">
        <w:rPr>
          <w:rFonts w:ascii="Narkisim" w:hAnsi="Narkisim" w:cs="Narkisim"/>
          <w:rtl/>
        </w:rPr>
        <w:t xml:space="preserve"> דייק דהיינו במקום שצריך ב"נ, אבל בארץ ישראל סגי ליתן בינו ובינה, וכ”ד בעל</w:t>
      </w:r>
      <w:r w:rsidRPr="00C54454">
        <w:rPr>
          <w:rFonts w:ascii="Narkisim" w:hAnsi="Narkisim" w:cs="Narkisim"/>
          <w:b/>
          <w:bCs/>
          <w:rtl/>
        </w:rPr>
        <w:t xml:space="preserve"> </w:t>
      </w:r>
      <w:r w:rsidRPr="00C54454">
        <w:rPr>
          <w:rFonts w:ascii="Narkisim" w:hAnsi="Narkisim" w:cs="Narkisim"/>
          <w:rtl/>
        </w:rPr>
        <w:t>ה</w:t>
      </w:r>
      <w:r w:rsidRPr="00C54454">
        <w:rPr>
          <w:rFonts w:ascii="Narkisim" w:hAnsi="Narkisim" w:cs="Narkisim"/>
          <w:b/>
          <w:bCs/>
          <w:rtl/>
        </w:rPr>
        <w:t>עיטור</w:t>
      </w:r>
      <w:r w:rsidRPr="00C54454">
        <w:rPr>
          <w:rFonts w:ascii="Narkisim" w:hAnsi="Narkisim" w:cs="Narkisim"/>
          <w:rtl/>
        </w:rPr>
        <w:t xml:space="preserve">. והרשב"א חלק דכיון דקי"ל עדי מסירה כרתי בעי עדים. </w:t>
      </w:r>
      <w:r w:rsidRPr="00C54454">
        <w:rPr>
          <w:rFonts w:ascii="Narkisim" w:hAnsi="Narkisim" w:cs="Narkisim"/>
          <w:sz w:val="20"/>
          <w:szCs w:val="20"/>
          <w:rtl/>
        </w:rPr>
        <w:t xml:space="preserve">א"נ אפי' לר' מאיר אפשר דבעי עדים להחזיקה בגרושה [וכדעת </w:t>
      </w:r>
      <w:r w:rsidRPr="00C54454">
        <w:rPr>
          <w:rFonts w:ascii="Narkisim" w:hAnsi="Narkisim" w:cs="Narkisim"/>
          <w:b/>
          <w:bCs/>
          <w:sz w:val="20"/>
          <w:szCs w:val="20"/>
          <w:rtl/>
        </w:rPr>
        <w:t>ר"ת</w:t>
      </w:r>
      <w:r w:rsidRPr="00C54454">
        <w:rPr>
          <w:rFonts w:ascii="Narkisim" w:hAnsi="Narkisim" w:cs="Narkisim"/>
          <w:sz w:val="20"/>
          <w:szCs w:val="20"/>
          <w:rtl/>
        </w:rPr>
        <w:t xml:space="preserve"> הו' בתוס' ד.]</w:t>
      </w:r>
      <w:r w:rsidRPr="00C54454">
        <w:rPr>
          <w:rFonts w:ascii="Narkisim" w:hAnsi="Narkisim" w:cs="Narkisim"/>
          <w:rtl/>
        </w:rPr>
        <w:t>. והרשב"א יישב דכוונת הגמ' דסגי בב'</w:t>
      </w:r>
      <w:r w:rsidRPr="00C54454">
        <w:rPr>
          <w:rFonts w:ascii="Narkisim" w:hAnsi="Narkisim" w:cs="Narkisim"/>
          <w:i/>
          <w:iCs/>
          <w:rtl/>
        </w:rPr>
        <w:t xml:space="preserve"> </w:t>
      </w:r>
      <w:r w:rsidRPr="00C54454">
        <w:rPr>
          <w:rFonts w:ascii="Narkisim" w:hAnsi="Narkisim" w:cs="Narkisim"/>
          <w:rtl/>
        </w:rPr>
        <w:t>עדי מסירה, והמביא בחו"ל פעמים דבעי ג'</w:t>
      </w:r>
      <w:r w:rsidRPr="00C54454">
        <w:rPr>
          <w:rStyle w:val="ad"/>
          <w:rFonts w:ascii="Narkisim" w:hAnsi="Narkisim" w:cs="Narkisim"/>
          <w:rtl/>
        </w:rPr>
        <w:footnoteReference w:id="194"/>
      </w:r>
      <w:r w:rsidRPr="00C54454">
        <w:rPr>
          <w:rFonts w:ascii="Narkisim" w:hAnsi="Narkisim" w:cs="Narkisim"/>
          <w:rtl/>
        </w:rPr>
        <w:t>.</w:t>
      </w:r>
    </w:p>
    <w:p w14:paraId="16B6819B"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רע”א</w:t>
      </w:r>
      <w:r w:rsidRPr="00C54454">
        <w:rPr>
          <w:rFonts w:ascii="Narkisim" w:hAnsi="Narkisim"/>
          <w:rtl/>
        </w:rPr>
        <w:t xml:space="preserve"> כת' דאי משום עדות קיומי סגי למסור לפני א', והשליח יחשב עד </w:t>
      </w:r>
      <w:r w:rsidRPr="00C54454">
        <w:rPr>
          <w:rFonts w:ascii="Narkisim" w:hAnsi="Narkisim"/>
          <w:sz w:val="20"/>
          <w:szCs w:val="20"/>
          <w:rtl/>
        </w:rPr>
        <w:t>[דאף בדאורייתא קי"ל דשליח נעשה עד, וכדאי' קידושין מג. ע' בסמוך</w:t>
      </w:r>
      <w:r w:rsidRPr="00C54454">
        <w:rPr>
          <w:rFonts w:ascii="Narkisim" w:hAnsi="Narkisim"/>
          <w:rtl/>
        </w:rPr>
        <w:t>], וסגי ליתן בפני עד א'.</w:t>
      </w:r>
    </w:p>
    <w:p w14:paraId="7296E3F5"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רא"ש</w:t>
      </w:r>
      <w:r w:rsidRPr="00C54454">
        <w:rPr>
          <w:rFonts w:ascii="Narkisim" w:hAnsi="Narkisim"/>
          <w:rtl/>
        </w:rPr>
        <w:t xml:space="preserve"> (ר"פ השולח) הביא מה</w:t>
      </w:r>
      <w:r w:rsidRPr="00C54454">
        <w:rPr>
          <w:rFonts w:ascii="Narkisim" w:hAnsi="Narkisim"/>
          <w:b/>
          <w:bCs/>
          <w:rtl/>
        </w:rPr>
        <w:t>ירושלמי</w:t>
      </w:r>
      <w:r w:rsidRPr="00C54454">
        <w:rPr>
          <w:rFonts w:ascii="Narkisim" w:hAnsi="Narkisim"/>
          <w:rtl/>
        </w:rPr>
        <w:t xml:space="preserve"> דצריך להחזיקו לפני ב'</w:t>
      </w:r>
      <w:r w:rsidRPr="00C54454">
        <w:rPr>
          <w:rStyle w:val="ad"/>
          <w:rFonts w:ascii="Narkisim" w:hAnsi="Narkisim"/>
          <w:rtl/>
        </w:rPr>
        <w:footnoteReference w:id="195"/>
      </w:r>
      <w:r w:rsidRPr="00C54454">
        <w:rPr>
          <w:rFonts w:ascii="Narkisim" w:hAnsi="Narkisim"/>
          <w:rtl/>
        </w:rPr>
        <w:t>, ואין השליח עולה משום ב'. והרא"ש ביאר דהשליח ל"מ שהרי הוא עומד במקום הבעל. ובפשוטו משמע דס"ל דהשליח אינו נעשה עד. וה</w:t>
      </w:r>
      <w:r w:rsidRPr="00C54454">
        <w:rPr>
          <w:rFonts w:ascii="Narkisim" w:hAnsi="Narkisim"/>
          <w:b/>
          <w:bCs/>
          <w:rtl/>
        </w:rPr>
        <w:t>טור</w:t>
      </w:r>
      <w:r w:rsidRPr="00C54454">
        <w:rPr>
          <w:rFonts w:ascii="Narkisim" w:hAnsi="Narkisim"/>
          <w:rtl/>
        </w:rPr>
        <w:t xml:space="preserve"> (קמא יא) תמה בזה, ונדחק דכוונת הרא"ש דאין דין השליח כב', אבל מצטרף לעוד עד. וה</w:t>
      </w:r>
      <w:r w:rsidRPr="00C54454">
        <w:rPr>
          <w:rFonts w:ascii="Narkisim" w:hAnsi="Narkisim"/>
          <w:b/>
          <w:bCs/>
          <w:rtl/>
        </w:rPr>
        <w:t>ב"ח</w:t>
      </w:r>
      <w:r w:rsidRPr="00C54454">
        <w:rPr>
          <w:rFonts w:ascii="Narkisim" w:hAnsi="Narkisim"/>
          <w:rtl/>
        </w:rPr>
        <w:t xml:space="preserve"> וה</w:t>
      </w:r>
      <w:r w:rsidRPr="00C54454">
        <w:rPr>
          <w:rFonts w:ascii="Narkisim" w:hAnsi="Narkisim"/>
          <w:b/>
          <w:bCs/>
          <w:rtl/>
        </w:rPr>
        <w:t>דרישה</w:t>
      </w:r>
      <w:r w:rsidRPr="00C54454">
        <w:rPr>
          <w:rFonts w:ascii="Narkisim" w:hAnsi="Narkisim"/>
          <w:rtl/>
        </w:rPr>
        <w:t xml:space="preserve"> (הו' בבי"ש קמא יא) חילקו דכשיש ב' שלוחין אמרי' דהן הן עדיו, אבל שליח א' אינו מצטרף דמיחזי שהוא הבעל. [וע' מחנ”א לרמב”ם ז יד].</w:t>
      </w:r>
    </w:p>
    <w:p w14:paraId="21B4273D"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תורת גיטין</w:t>
      </w:r>
      <w:r w:rsidRPr="00C54454">
        <w:rPr>
          <w:rFonts w:ascii="Narkisim" w:hAnsi="Narkisim"/>
          <w:rtl/>
        </w:rPr>
        <w:t xml:space="preserve"> (שם) ביאר דעת הרא"ש [דמדינא] לא מהני השליח להחשב עדות קיומי, דבשעת מעשה הוה בעל דבר. ורק לאחר מעשה יכול להעיד על המעשה.</w:t>
      </w:r>
    </w:p>
    <w:p w14:paraId="1752251B"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ה</w:t>
      </w:r>
      <w:r w:rsidRPr="00C54454">
        <w:rPr>
          <w:rFonts w:ascii="Narkisim" w:hAnsi="Narkisim" w:cs="Narkisim"/>
          <w:b/>
          <w:bCs/>
          <w:rtl/>
        </w:rPr>
        <w:t>נודע ביהודה</w:t>
      </w:r>
      <w:r w:rsidRPr="00C54454">
        <w:rPr>
          <w:rFonts w:ascii="Narkisim" w:hAnsi="Narkisim" w:cs="Narkisim"/>
          <w:rtl/>
        </w:rPr>
        <w:t xml:space="preserve"> (אה"ע ת' קיד) דייק מדברי </w:t>
      </w:r>
      <w:r w:rsidRPr="00C54454">
        <w:rPr>
          <w:rFonts w:ascii="Narkisim" w:hAnsi="Narkisim" w:cs="Narkisim"/>
          <w:b/>
          <w:bCs/>
          <w:rtl/>
        </w:rPr>
        <w:t>רש"י</w:t>
      </w:r>
      <w:r w:rsidRPr="00C54454">
        <w:rPr>
          <w:rFonts w:ascii="Narkisim" w:hAnsi="Narkisim" w:cs="Narkisim"/>
          <w:rtl/>
        </w:rPr>
        <w:t xml:space="preserve"> (סנהדרין ב. ד"ה מיאונין) דנתינת גט הוה דוקא בפני בי"ד. שרש"י כתב דמיאון בעי ג' משום דכל דתקון רבנן כעין דאורייתא תקון. וביאר דהוה דומיא דנתינת גט, דבעי ג' משום דהוה כמעשה בי"ד</w:t>
      </w:r>
      <w:r w:rsidRPr="00C54454">
        <w:rPr>
          <w:rStyle w:val="ad"/>
          <w:rFonts w:ascii="Narkisim" w:hAnsi="Narkisim" w:cs="Narkisim"/>
          <w:rtl/>
        </w:rPr>
        <w:footnoteReference w:id="196"/>
      </w:r>
      <w:r w:rsidRPr="00C54454">
        <w:rPr>
          <w:rFonts w:ascii="Narkisim" w:hAnsi="Narkisim" w:cs="Narkisim"/>
          <w:rtl/>
        </w:rPr>
        <w:t xml:space="preserve">. </w:t>
      </w:r>
      <w:r w:rsidRPr="00C54454">
        <w:rPr>
          <w:rFonts w:ascii="Narkisim" w:hAnsi="Narkisim" w:cs="Narkisim"/>
          <w:sz w:val="20"/>
          <w:szCs w:val="20"/>
          <w:rtl/>
        </w:rPr>
        <w:t>[וביאר כיון שיש בו נפק"מ לממונות וכעין הא דאיתא ביבמות קכב:</w:t>
      </w:r>
      <w:r w:rsidRPr="00C54454">
        <w:rPr>
          <w:rStyle w:val="ad"/>
          <w:rFonts w:ascii="Narkisim" w:hAnsi="Narkisim" w:cs="Narkisim"/>
          <w:sz w:val="20"/>
          <w:szCs w:val="20"/>
          <w:rtl/>
        </w:rPr>
        <w:footnoteReference w:id="197"/>
      </w:r>
      <w:r w:rsidRPr="00C54454">
        <w:rPr>
          <w:rFonts w:ascii="Narkisim" w:hAnsi="Narkisim" w:cs="Narkisim"/>
          <w:sz w:val="20"/>
          <w:szCs w:val="20"/>
          <w:rtl/>
        </w:rPr>
        <w:t>]</w:t>
      </w:r>
      <w:r w:rsidRPr="00C54454">
        <w:rPr>
          <w:rFonts w:ascii="Narkisim" w:hAnsi="Narkisim" w:cs="Narkisim"/>
          <w:rtl/>
        </w:rPr>
        <w:t>. אבל ה</w:t>
      </w:r>
      <w:r w:rsidRPr="00C54454">
        <w:rPr>
          <w:rFonts w:ascii="Narkisim" w:hAnsi="Narkisim" w:cs="Narkisim"/>
          <w:b/>
          <w:bCs/>
          <w:rtl/>
        </w:rPr>
        <w:t>אחרונים</w:t>
      </w:r>
      <w:r w:rsidRPr="00C54454">
        <w:rPr>
          <w:rFonts w:ascii="Narkisim" w:hAnsi="Narkisim" w:cs="Narkisim"/>
          <w:rtl/>
        </w:rPr>
        <w:t xml:space="preserve"> </w:t>
      </w:r>
      <w:r w:rsidRPr="00C54454">
        <w:rPr>
          <w:rFonts w:ascii="Narkisim" w:hAnsi="Narkisim" w:cs="Narkisim"/>
          <w:szCs w:val="20"/>
          <w:rtl/>
        </w:rPr>
        <w:t xml:space="preserve">(ע' </w:t>
      </w:r>
      <w:r w:rsidRPr="00C54454">
        <w:rPr>
          <w:rFonts w:ascii="Narkisim" w:hAnsi="Narkisim" w:cs="Narkisim"/>
          <w:sz w:val="20"/>
          <w:szCs w:val="20"/>
          <w:rtl/>
        </w:rPr>
        <w:t xml:space="preserve">פתח"ת סדר הגט ח) </w:t>
      </w:r>
      <w:r w:rsidRPr="00C54454">
        <w:rPr>
          <w:rFonts w:ascii="Narkisim" w:hAnsi="Narkisim" w:cs="Narkisim"/>
          <w:rtl/>
        </w:rPr>
        <w:t xml:space="preserve">חלקו דכוונת רש"י כעין דאורייתא, דמיאון דמיא לחליצה דבעי ג' </w:t>
      </w:r>
      <w:r w:rsidRPr="00C54454">
        <w:rPr>
          <w:rFonts w:ascii="Narkisim" w:hAnsi="Narkisim" w:cs="Narkisim"/>
          <w:sz w:val="20"/>
          <w:szCs w:val="20"/>
          <w:rtl/>
        </w:rPr>
        <w:t>[וכעין הא דיבמות קד.].</w:t>
      </w:r>
    </w:p>
    <w:p w14:paraId="45663D66" w14:textId="77777777" w:rsidR="0035428C" w:rsidRPr="00C54454" w:rsidRDefault="00000000" w:rsidP="00C54454">
      <w:pPr>
        <w:bidi/>
        <w:rPr>
          <w:rFonts w:ascii="Narkisim" w:hAnsi="Narkisim" w:cs="Narkisim"/>
        </w:rPr>
      </w:pPr>
      <w:r w:rsidRPr="00C54454">
        <w:rPr>
          <w:rFonts w:ascii="Narkisim" w:hAnsi="Narkisim" w:cs="Narkisim"/>
          <w:u w:val="single"/>
          <w:rtl/>
        </w:rPr>
        <w:t>לימא בהא קמפלגי דמ"ד וכו' לפי שאין בקיאין לשמה, ומ"ד בפני ג' וכו'</w:t>
      </w:r>
      <w:r w:rsidRPr="00C54454">
        <w:rPr>
          <w:rFonts w:ascii="Narkisim" w:hAnsi="Narkisim" w:cs="Narkisim"/>
          <w:rtl/>
        </w:rPr>
        <w:t>. ה</w:t>
      </w:r>
      <w:r w:rsidRPr="00C54454">
        <w:rPr>
          <w:rFonts w:ascii="Narkisim" w:hAnsi="Narkisim" w:cs="Narkisim"/>
          <w:b/>
          <w:bCs/>
          <w:rtl/>
        </w:rPr>
        <w:t>ריטב"א</w:t>
      </w:r>
      <w:r w:rsidRPr="00C54454">
        <w:rPr>
          <w:rFonts w:ascii="Narkisim" w:hAnsi="Narkisim" w:cs="Narkisim"/>
          <w:rtl/>
        </w:rPr>
        <w:t xml:space="preserve"> נקט דבעי ג' לקבלת עדות. אבל </w:t>
      </w:r>
      <w:r w:rsidRPr="00C54454">
        <w:rPr>
          <w:rFonts w:ascii="Narkisim" w:hAnsi="Narkisim" w:cs="Narkisim"/>
          <w:b/>
          <w:bCs/>
          <w:rtl/>
        </w:rPr>
        <w:t>רש"י</w:t>
      </w:r>
      <w:r w:rsidRPr="00C54454">
        <w:rPr>
          <w:rFonts w:ascii="Narkisim" w:hAnsi="Narkisim" w:cs="Narkisim"/>
          <w:rtl/>
        </w:rPr>
        <w:t xml:space="preserve"> כת' דקיום שטרות בג' [וכדאי' כתובות כא:]. וכ"כ ה</w:t>
      </w:r>
      <w:r w:rsidRPr="00C54454">
        <w:rPr>
          <w:rFonts w:ascii="Narkisim" w:hAnsi="Narkisim" w:cs="Narkisim"/>
          <w:b/>
          <w:bCs/>
          <w:rtl/>
        </w:rPr>
        <w:t>תוס' רי"ד</w:t>
      </w:r>
      <w:r w:rsidRPr="00C54454">
        <w:rPr>
          <w:rFonts w:ascii="Narkisim" w:hAnsi="Narkisim" w:cs="Narkisim"/>
          <w:rtl/>
        </w:rPr>
        <w:t xml:space="preserve"> דקיום שטרות בעי ג' לכו"ע, כדין מעשה בי"ד. [</w:t>
      </w:r>
      <w:r w:rsidRPr="00C54454">
        <w:rPr>
          <w:rFonts w:ascii="Narkisim" w:hAnsi="Narkisim" w:cs="Narkisim"/>
          <w:sz w:val="20"/>
          <w:szCs w:val="20"/>
          <w:rtl/>
        </w:rPr>
        <w:t>ולכאורה כוונתו כמ"ש ה</w:t>
      </w:r>
      <w:r w:rsidRPr="00C54454">
        <w:rPr>
          <w:rFonts w:ascii="Narkisim" w:hAnsi="Narkisim" w:cs="Narkisim"/>
          <w:b/>
          <w:bCs/>
          <w:sz w:val="20"/>
          <w:szCs w:val="20"/>
          <w:rtl/>
        </w:rPr>
        <w:t>תוס'</w:t>
      </w:r>
      <w:r w:rsidRPr="00C54454">
        <w:rPr>
          <w:rFonts w:ascii="Narkisim" w:hAnsi="Narkisim" w:cs="Narkisim"/>
          <w:sz w:val="20"/>
          <w:szCs w:val="20"/>
          <w:rtl/>
        </w:rPr>
        <w:t xml:space="preserve"> (ב"ב מ. וכ”מ) דאפי' למ”ד (סנהדרין ג.) ב' שדנו דיניהם דין, קיום שטרות צריך ג'</w:t>
      </w:r>
      <w:r w:rsidRPr="00C54454">
        <w:rPr>
          <w:rStyle w:val="ad"/>
          <w:rFonts w:ascii="Narkisim" w:hAnsi="Narkisim" w:cs="Narkisim"/>
          <w:sz w:val="20"/>
          <w:szCs w:val="20"/>
          <w:rtl/>
        </w:rPr>
        <w:footnoteReference w:id="198"/>
      </w:r>
      <w:r w:rsidRPr="00C54454">
        <w:rPr>
          <w:rFonts w:ascii="Narkisim" w:hAnsi="Narkisim" w:cs="Narkisim"/>
          <w:sz w:val="20"/>
          <w:szCs w:val="20"/>
          <w:rtl/>
        </w:rPr>
        <w:t>]</w:t>
      </w:r>
      <w:r w:rsidRPr="00C54454">
        <w:rPr>
          <w:rFonts w:ascii="Narkisim" w:hAnsi="Narkisim" w:cs="Narkisim"/>
          <w:rtl/>
        </w:rPr>
        <w:t>.</w:t>
      </w:r>
    </w:p>
    <w:p w14:paraId="7E4E3B8E" w14:textId="77777777" w:rsidR="0035428C" w:rsidRPr="00C54454" w:rsidRDefault="00000000" w:rsidP="00C54454">
      <w:pPr>
        <w:pStyle w:val="a8"/>
        <w:bidi/>
        <w:rPr>
          <w:rFonts w:ascii="Narkisim" w:hAnsi="Narkisim"/>
        </w:rPr>
      </w:pPr>
      <w:r w:rsidRPr="00C54454">
        <w:rPr>
          <w:rFonts w:ascii="Narkisim" w:hAnsi="Narkisim"/>
          <w:rtl/>
        </w:rPr>
        <w:lastRenderedPageBreak/>
        <w:t>ה</w:t>
      </w:r>
      <w:r w:rsidRPr="00C54454">
        <w:rPr>
          <w:rFonts w:ascii="Narkisim" w:hAnsi="Narkisim"/>
          <w:b/>
          <w:bCs/>
          <w:rtl/>
        </w:rPr>
        <w:t>מהרש"א</w:t>
      </w:r>
      <w:r w:rsidRPr="00C54454">
        <w:rPr>
          <w:rFonts w:ascii="Narkisim" w:hAnsi="Narkisim"/>
          <w:rtl/>
        </w:rPr>
        <w:t xml:space="preserve"> (ה.) הביא מכאן דמשום לשמה ל"צ עדות גמורה, ואינו אלא משום לעז. [וכדברי ה</w:t>
      </w:r>
      <w:r w:rsidRPr="00C54454">
        <w:rPr>
          <w:rFonts w:ascii="Narkisim" w:hAnsi="Narkisim"/>
          <w:b/>
          <w:bCs/>
          <w:rtl/>
        </w:rPr>
        <w:t>תוס' הרא"ש</w:t>
      </w:r>
      <w:r w:rsidRPr="00C54454">
        <w:rPr>
          <w:rFonts w:ascii="Narkisim" w:hAnsi="Narkisim"/>
          <w:rtl/>
        </w:rPr>
        <w:t xml:space="preserve"> ד:], ודוקא משום קיום צריך קבלה בבי"ד [ולא מהני מפי הכתב].</w:t>
      </w:r>
    </w:p>
    <w:p w14:paraId="1A4FBE0F"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ריטב"א</w:t>
      </w:r>
      <w:r w:rsidRPr="00C54454">
        <w:rPr>
          <w:rFonts w:ascii="Narkisim" w:hAnsi="Narkisim" w:cs="Narkisim"/>
          <w:rtl/>
        </w:rPr>
        <w:t xml:space="preserve"> הק' דאף למ"ד לשמה בעי בי"ד לקבלת עדות</w:t>
      </w:r>
      <w:r w:rsidRPr="00C54454">
        <w:rPr>
          <w:rStyle w:val="ad"/>
          <w:rFonts w:ascii="Narkisim" w:hAnsi="Narkisim" w:cs="Narkisim"/>
          <w:rtl/>
        </w:rPr>
        <w:footnoteReference w:id="199"/>
      </w:r>
      <w:r w:rsidRPr="00C54454">
        <w:rPr>
          <w:rFonts w:ascii="Narkisim" w:hAnsi="Narkisim" w:cs="Narkisim"/>
          <w:rtl/>
        </w:rPr>
        <w:t>. ותי' דטעמא דמ"ד לשמה דמדינא עד א' נאמן וכדין איסורין</w:t>
      </w:r>
      <w:r w:rsidRPr="00C54454">
        <w:rPr>
          <w:rStyle w:val="ad"/>
          <w:rFonts w:ascii="Narkisim" w:hAnsi="Narkisim" w:cs="Narkisim"/>
          <w:rtl/>
        </w:rPr>
        <w:footnoteReference w:id="200"/>
      </w:r>
      <w:r w:rsidRPr="00C54454">
        <w:rPr>
          <w:rFonts w:ascii="Narkisim" w:hAnsi="Narkisim" w:cs="Narkisim"/>
          <w:rtl/>
        </w:rPr>
        <w:t>, אי לאו דהוה דבר שבערוה. ומשום עיגונא הקילו שיהא כשאר איסורין. ולא מצינו עד המעיד באיסורין שיהא צריך עדות בפני ג', דאינו כקבלת עדות. אבל למ"ד משום קיום הוה כקיום שטרות דעלמא, אלא דהקילו דעד א' נאמן כב', ולגבי קבלת העדות לא הקילו.</w:t>
      </w:r>
    </w:p>
    <w:p w14:paraId="003B0884"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דנו בעדות איסורין כנגד איתחזק איסורא דצריך ב' עדים האם צריכין להעיד בבי"ד, וה</w:t>
      </w:r>
      <w:r w:rsidRPr="00C54454">
        <w:rPr>
          <w:rFonts w:ascii="Narkisim" w:hAnsi="Narkisim"/>
          <w:b/>
          <w:bCs/>
          <w:rtl/>
        </w:rPr>
        <w:t>נתיבות</w:t>
      </w:r>
      <w:r w:rsidRPr="00C54454">
        <w:rPr>
          <w:rFonts w:ascii="Narkisim" w:hAnsi="Narkisim"/>
          <w:rtl/>
        </w:rPr>
        <w:t xml:space="preserve"> (ס"ס לח, כח ו</w:t>
      </w:r>
      <w:r w:rsidRPr="00C54454">
        <w:rPr>
          <w:rStyle w:val="ad"/>
          <w:rFonts w:ascii="Narkisim" w:hAnsi="Narkisim"/>
          <w:rtl/>
        </w:rPr>
        <w:footnoteReference w:id="201"/>
      </w:r>
      <w:r w:rsidRPr="00C54454">
        <w:rPr>
          <w:rFonts w:ascii="Narkisim" w:hAnsi="Narkisim"/>
          <w:rtl/>
        </w:rPr>
        <w:t>) כת' דאפי' דצריך ב' עדים ל"צ להעיד בבי"ד</w:t>
      </w:r>
      <w:r w:rsidRPr="00C54454">
        <w:rPr>
          <w:rStyle w:val="ad"/>
          <w:rFonts w:ascii="Narkisim" w:hAnsi="Narkisim"/>
          <w:rtl/>
        </w:rPr>
        <w:footnoteReference w:id="202"/>
      </w:r>
      <w:r w:rsidRPr="00C54454">
        <w:rPr>
          <w:rFonts w:ascii="Narkisim" w:hAnsi="Narkisim"/>
          <w:rtl/>
        </w:rPr>
        <w:t>. וה</w:t>
      </w:r>
      <w:r w:rsidRPr="00C54454">
        <w:rPr>
          <w:rFonts w:ascii="Narkisim" w:hAnsi="Narkisim"/>
          <w:b/>
          <w:bCs/>
          <w:rtl/>
        </w:rPr>
        <w:t>משובב</w:t>
      </w:r>
      <w:r w:rsidRPr="00C54454">
        <w:rPr>
          <w:rFonts w:ascii="Narkisim" w:hAnsi="Narkisim"/>
          <w:rtl/>
        </w:rPr>
        <w:t xml:space="preserve"> (שם) חלק</w:t>
      </w:r>
      <w:r w:rsidRPr="00C54454">
        <w:rPr>
          <w:rStyle w:val="ad"/>
          <w:rFonts w:ascii="Narkisim" w:hAnsi="Narkisim"/>
          <w:rtl/>
        </w:rPr>
        <w:footnoteReference w:id="203"/>
      </w:r>
      <w:r w:rsidRPr="00C54454">
        <w:rPr>
          <w:rFonts w:ascii="Narkisim" w:hAnsi="Narkisim"/>
          <w:rtl/>
        </w:rPr>
        <w:t>. וע"ע שער"י (ו ה).</w:t>
      </w:r>
    </w:p>
    <w:p w14:paraId="73C252DE" w14:textId="77777777" w:rsidR="0035428C" w:rsidRPr="00C54454" w:rsidRDefault="00000000" w:rsidP="00C54454">
      <w:pPr>
        <w:pStyle w:val="aa"/>
        <w:bidi/>
        <w:rPr>
          <w:rFonts w:ascii="Narkisim" w:hAnsi="Narkisim"/>
        </w:rPr>
      </w:pPr>
      <w:r w:rsidRPr="00C54454">
        <w:rPr>
          <w:rFonts w:ascii="Narkisim" w:hAnsi="Narkisim"/>
          <w:u w:val="single"/>
          <w:rtl/>
        </w:rPr>
        <w:t>שם. בפני ג'</w:t>
      </w:r>
      <w:r w:rsidRPr="00C54454">
        <w:rPr>
          <w:rFonts w:ascii="Narkisim" w:hAnsi="Narkisim"/>
          <w:rtl/>
        </w:rPr>
        <w:t>. ב</w:t>
      </w:r>
      <w:r w:rsidRPr="00C54454">
        <w:rPr>
          <w:rFonts w:ascii="Narkisim" w:hAnsi="Narkisim"/>
          <w:b/>
          <w:bCs/>
          <w:rtl/>
        </w:rPr>
        <w:t>הג' מרדכי</w:t>
      </w:r>
      <w:r w:rsidRPr="00C54454">
        <w:rPr>
          <w:rFonts w:ascii="Narkisim" w:hAnsi="Narkisim"/>
          <w:rtl/>
        </w:rPr>
        <w:t xml:space="preserve"> (תסז) הביא בשם </w:t>
      </w:r>
      <w:r w:rsidRPr="00C54454">
        <w:rPr>
          <w:rFonts w:ascii="Narkisim" w:hAnsi="Narkisim"/>
          <w:b/>
          <w:bCs/>
          <w:rtl/>
        </w:rPr>
        <w:t>רש"י</w:t>
      </w:r>
      <w:r w:rsidRPr="00C54454">
        <w:rPr>
          <w:rFonts w:ascii="Narkisim" w:hAnsi="Narkisim"/>
          <w:rtl/>
        </w:rPr>
        <w:t xml:space="preserve"> דאף שהשליח נותן הגט בפני ג' משום דדמי למשפט, אפ"ה יכול ליתנו בלילה כיון דקיום שטרות דרבנן. ולא דמי לקיום שטרות דעלמא דתחלת דין הוא, אבל הכא סוף דין הוא.</w:t>
      </w:r>
    </w:p>
    <w:p w14:paraId="00F20138"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רמ"א</w:t>
      </w:r>
      <w:r w:rsidRPr="00C54454">
        <w:rPr>
          <w:rFonts w:ascii="Narkisim" w:hAnsi="Narkisim"/>
          <w:rtl/>
        </w:rPr>
        <w:t xml:space="preserve"> (קמב ה) הביא י”מ שלכתחילה הג' שאומר בפניהם צריכים לישב. ולכתחלה יתנו לה ביום ולא בלילה</w:t>
      </w:r>
      <w:r w:rsidRPr="00C54454">
        <w:rPr>
          <w:rStyle w:val="ad"/>
          <w:rFonts w:ascii="Narkisim" w:hAnsi="Narkisim"/>
          <w:rtl/>
        </w:rPr>
        <w:footnoteReference w:id="204"/>
      </w:r>
      <w:r w:rsidRPr="00C54454">
        <w:rPr>
          <w:rFonts w:ascii="Narkisim" w:hAnsi="Narkisim"/>
          <w:rtl/>
        </w:rPr>
        <w:t>. [משום בפני נחתם</w:t>
      </w:r>
      <w:r w:rsidRPr="00C54454">
        <w:rPr>
          <w:rStyle w:val="ad"/>
          <w:rFonts w:ascii="Narkisim" w:hAnsi="Narkisim"/>
          <w:rtl/>
        </w:rPr>
        <w:footnoteReference w:id="205"/>
      </w:r>
      <w:r w:rsidRPr="00C54454">
        <w:rPr>
          <w:rFonts w:ascii="Narkisim" w:hAnsi="Narkisim"/>
          <w:rtl/>
        </w:rPr>
        <w:t>].</w:t>
      </w:r>
    </w:p>
    <w:p w14:paraId="5F2578DD" w14:textId="77777777" w:rsidR="0035428C" w:rsidRPr="00C54454" w:rsidRDefault="00000000" w:rsidP="00C54454">
      <w:pPr>
        <w:bidi/>
        <w:rPr>
          <w:rFonts w:ascii="Narkisim" w:hAnsi="Narkisim" w:cs="Narkisim"/>
        </w:rPr>
      </w:pPr>
      <w:r w:rsidRPr="00C54454">
        <w:rPr>
          <w:rFonts w:ascii="Narkisim" w:hAnsi="Narkisim" w:cs="Narkisim"/>
          <w:u w:val="single"/>
          <w:rtl/>
        </w:rPr>
        <w:t>שם. בפני ב'</w:t>
      </w:r>
      <w:r w:rsidRPr="00C54454">
        <w:rPr>
          <w:rFonts w:ascii="Narkisim" w:hAnsi="Narkisim" w:cs="Narkisim"/>
          <w:rtl/>
        </w:rPr>
        <w:t>. פ</w:t>
      </w:r>
      <w:r w:rsidRPr="00C54454">
        <w:rPr>
          <w:rFonts w:ascii="Narkisim" w:hAnsi="Narkisim" w:cs="Narkisim"/>
          <w:b/>
          <w:bCs/>
          <w:rtl/>
        </w:rPr>
        <w:t>רש"י</w:t>
      </w:r>
      <w:r w:rsidRPr="00C54454">
        <w:rPr>
          <w:rFonts w:ascii="Narkisim" w:hAnsi="Narkisim" w:cs="Narkisim"/>
          <w:rtl/>
        </w:rPr>
        <w:t xml:space="preserve"> בתרי סגי דלהוו סהדי וכו' ואי אתי בעל תו ומערער לא משגחינן</w:t>
      </w:r>
      <w:r w:rsidRPr="00C54454">
        <w:rPr>
          <w:rStyle w:val="ad"/>
          <w:rFonts w:ascii="Narkisim" w:hAnsi="Narkisim" w:cs="Narkisim"/>
          <w:rtl/>
        </w:rPr>
        <w:footnoteReference w:id="206"/>
      </w:r>
      <w:r w:rsidRPr="00C54454">
        <w:rPr>
          <w:rFonts w:ascii="Narkisim" w:hAnsi="Narkisim" w:cs="Narkisim"/>
          <w:rtl/>
        </w:rPr>
        <w:t>. [שהעדים מעידים שהשליח אמר ב"נ]. וה</w:t>
      </w:r>
      <w:r w:rsidRPr="00C54454">
        <w:rPr>
          <w:rFonts w:ascii="Narkisim" w:hAnsi="Narkisim" w:cs="Narkisim"/>
          <w:b/>
          <w:bCs/>
          <w:rtl/>
        </w:rPr>
        <w:t>ריטב"א</w:t>
      </w:r>
      <w:r w:rsidRPr="00C54454">
        <w:rPr>
          <w:rFonts w:ascii="Narkisim" w:hAnsi="Narkisim" w:cs="Narkisim"/>
          <w:rtl/>
        </w:rPr>
        <w:t xml:space="preserve"> כת' בדין הוא דל"צ אפי' ב', אלא משום חומרא דאשת איש הצריכו שיאמר הדבר בפני ב', שיהא שליח נזהר במה שהוא אומר ושידקדק בעדותו. </w:t>
      </w:r>
      <w:r w:rsidRPr="00C54454">
        <w:rPr>
          <w:rFonts w:ascii="Narkisim" w:hAnsi="Narkisim" w:cs="Narkisim"/>
          <w:szCs w:val="20"/>
          <w:rtl/>
        </w:rPr>
        <w:t>[ונפק"מ דאף היכא דראו עדים מאחורי גדר לא מהני. דבעי' שהשליח יזהר לומר בפני העדים]</w:t>
      </w:r>
      <w:r w:rsidRPr="00C54454">
        <w:rPr>
          <w:rFonts w:ascii="Narkisim" w:hAnsi="Narkisim" w:cs="Narkisim"/>
          <w:rtl/>
        </w:rPr>
        <w:t>.</w:t>
      </w:r>
    </w:p>
    <w:p w14:paraId="3B9AA6FB"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מבואר דאח"כ כשיבוא לערער מעידים ב' עדים ששמעו שאמר בפני נכתב. וצ"ב דהא הוה עד מפי עד. וה</w:t>
      </w:r>
      <w:r w:rsidRPr="00C54454">
        <w:rPr>
          <w:rFonts w:ascii="Narkisim" w:hAnsi="Narkisim" w:cs="Narkisim"/>
          <w:b/>
          <w:bCs/>
          <w:rtl/>
        </w:rPr>
        <w:t>מאירי</w:t>
      </w:r>
      <w:r w:rsidRPr="00C54454">
        <w:rPr>
          <w:rFonts w:ascii="Narkisim" w:hAnsi="Narkisim" w:cs="Narkisim"/>
          <w:rtl/>
        </w:rPr>
        <w:t xml:space="preserve"> הביא בשם </w:t>
      </w:r>
      <w:r w:rsidRPr="00C54454">
        <w:rPr>
          <w:rFonts w:ascii="Narkisim" w:hAnsi="Narkisim" w:cs="Narkisim"/>
          <w:b/>
          <w:bCs/>
          <w:rtl/>
        </w:rPr>
        <w:t>חכמי ההר</w:t>
      </w:r>
      <w:r w:rsidRPr="00C54454">
        <w:rPr>
          <w:rFonts w:ascii="Narkisim" w:hAnsi="Narkisim" w:cs="Narkisim"/>
          <w:rtl/>
        </w:rPr>
        <w:t xml:space="preserve"> דאי"ז קבלת עדות אלא דמעידים שפלוני העיד שנכתב לשמה. [</w:t>
      </w:r>
      <w:r w:rsidRPr="00C54454">
        <w:rPr>
          <w:rFonts w:ascii="Narkisim" w:hAnsi="Narkisim" w:cs="Narkisim"/>
          <w:sz w:val="20"/>
          <w:szCs w:val="20"/>
          <w:rtl/>
        </w:rPr>
        <w:t>פי' דהשליח עושה 'מעשה אמירה' דמידק, ולא שהעדים האחרונים מעבירים את הבירור לבי"ד].</w:t>
      </w:r>
    </w:p>
    <w:p w14:paraId="3704B151"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ביארו ע”פ דברי </w:t>
      </w:r>
      <w:r w:rsidRPr="00C54454">
        <w:rPr>
          <w:rFonts w:ascii="Narkisim" w:hAnsi="Narkisim"/>
          <w:b/>
          <w:bCs/>
          <w:rtl/>
        </w:rPr>
        <w:t>רע"א</w:t>
      </w:r>
      <w:r w:rsidRPr="00C54454">
        <w:rPr>
          <w:rFonts w:ascii="Narkisim" w:hAnsi="Narkisim"/>
          <w:rtl/>
        </w:rPr>
        <w:t xml:space="preserve"> (שו"ת ק' קכג, וכן החוו"ד צח א) דמהני עד מפי עד בעדות של"צ להעיד בבי”ד. ומש"ה מהני עד מפי עד באיסורין</w:t>
      </w:r>
      <w:r w:rsidRPr="00C54454">
        <w:rPr>
          <w:rStyle w:val="ad"/>
          <w:rFonts w:ascii="Narkisim" w:hAnsi="Narkisim"/>
          <w:rtl/>
        </w:rPr>
        <w:footnoteReference w:id="207"/>
      </w:r>
      <w:r w:rsidRPr="00C54454">
        <w:rPr>
          <w:rFonts w:ascii="Narkisim" w:hAnsi="Narkisim"/>
          <w:rtl/>
        </w:rPr>
        <w:t>, שמעידין שנגמר עדותו של ראשון</w:t>
      </w:r>
      <w:r w:rsidRPr="00C54454">
        <w:rPr>
          <w:rStyle w:val="ad"/>
          <w:rFonts w:ascii="Narkisim" w:hAnsi="Narkisim"/>
          <w:rtl/>
        </w:rPr>
        <w:footnoteReference w:id="208"/>
      </w:r>
      <w:r w:rsidRPr="00C54454">
        <w:rPr>
          <w:rFonts w:ascii="Narkisim" w:hAnsi="Narkisim"/>
          <w:rtl/>
        </w:rPr>
        <w:t>. ורק במקום שצריך להביא עדות הראשון לבי"ד לא מהני.</w:t>
      </w:r>
    </w:p>
    <w:p w14:paraId="4A134ADD" w14:textId="77777777" w:rsidR="0035428C" w:rsidRPr="00C54454" w:rsidRDefault="00000000" w:rsidP="00C54454">
      <w:pPr>
        <w:bidi/>
        <w:rPr>
          <w:rFonts w:ascii="Narkisim" w:hAnsi="Narkisim" w:cs="Narkisim"/>
        </w:rPr>
      </w:pPr>
      <w:r w:rsidRPr="00C54454">
        <w:rPr>
          <w:rFonts w:ascii="Narkisim" w:hAnsi="Narkisim" w:cs="Narkisim"/>
          <w:u w:val="single"/>
          <w:rtl/>
        </w:rPr>
        <w:t>שם. קסבר לפי שאין בקיאין לשמה</w:t>
      </w:r>
      <w:r w:rsidRPr="00C54454">
        <w:rPr>
          <w:rFonts w:ascii="Narkisim" w:hAnsi="Narkisim" w:cs="Narkisim"/>
          <w:rtl/>
        </w:rPr>
        <w:t>. בחי' ה</w:t>
      </w:r>
      <w:r w:rsidRPr="00C54454">
        <w:rPr>
          <w:rFonts w:ascii="Narkisim" w:hAnsi="Narkisim" w:cs="Narkisim"/>
          <w:b/>
          <w:bCs/>
          <w:rtl/>
        </w:rPr>
        <w:t>ר"ן</w:t>
      </w:r>
      <w:r w:rsidRPr="00C54454">
        <w:rPr>
          <w:rFonts w:ascii="Narkisim" w:hAnsi="Narkisim" w:cs="Narkisim"/>
          <w:rtl/>
        </w:rPr>
        <w:t xml:space="preserve"> הק' דאף לרבה דתקנו משום לשמה, מ"מ מהני עדותו [להחשב קיום], ואי יש עוררין ל"צ קיום. [והוכיח כן דהו"ל לגמ' לפרש דהיינו </w:t>
      </w:r>
      <w:r w:rsidRPr="00C54454">
        <w:rPr>
          <w:rFonts w:ascii="Narkisim" w:hAnsi="Narkisim" w:cs="Narkisim"/>
          <w:rtl/>
        </w:rPr>
        <w:lastRenderedPageBreak/>
        <w:t>נפק"מ בין רבה לרבא].</w:t>
      </w:r>
    </w:p>
    <w:p w14:paraId="612BE357"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ר"ן</w:t>
      </w:r>
      <w:r w:rsidRPr="00C54454">
        <w:rPr>
          <w:rFonts w:ascii="Narkisim" w:hAnsi="Narkisim"/>
          <w:rtl/>
        </w:rPr>
        <w:t xml:space="preserve"> ביאר דמ"מ למ"ד משום לשמה תקנו דסגי בב'</w:t>
      </w:r>
      <w:r w:rsidRPr="00C54454">
        <w:rPr>
          <w:rStyle w:val="ad"/>
          <w:rFonts w:ascii="Narkisim" w:hAnsi="Narkisim"/>
          <w:rtl/>
        </w:rPr>
        <w:footnoteReference w:id="209"/>
      </w:r>
      <w:r w:rsidRPr="00C54454">
        <w:rPr>
          <w:rFonts w:ascii="Narkisim" w:hAnsi="Narkisim"/>
          <w:rtl/>
        </w:rPr>
        <w:t xml:space="preserve">, דחששו שיטעו שב"נ הוה משום קיום שטרות </w:t>
      </w:r>
      <w:r w:rsidRPr="00C54454">
        <w:rPr>
          <w:rFonts w:ascii="Narkisim" w:hAnsi="Narkisim"/>
          <w:sz w:val="20"/>
          <w:szCs w:val="20"/>
          <w:rtl/>
        </w:rPr>
        <w:t>[ולא משום לשמה]</w:t>
      </w:r>
      <w:r w:rsidRPr="00C54454">
        <w:rPr>
          <w:rFonts w:ascii="Narkisim" w:hAnsi="Narkisim"/>
          <w:rtl/>
        </w:rPr>
        <w:t>, ויסברו דבמקויים אי"צ ב"נ.</w:t>
      </w:r>
    </w:p>
    <w:p w14:paraId="6BBD5F63" w14:textId="77777777" w:rsidR="0035428C" w:rsidRPr="00C54454" w:rsidRDefault="00000000" w:rsidP="00C54454">
      <w:pPr>
        <w:pStyle w:val="a8"/>
        <w:bidi/>
        <w:rPr>
          <w:rFonts w:ascii="Narkisim" w:hAnsi="Narkisim"/>
        </w:rPr>
      </w:pPr>
      <w:r w:rsidRPr="00C54454">
        <w:rPr>
          <w:rFonts w:ascii="Narkisim" w:hAnsi="Narkisim"/>
          <w:rtl/>
        </w:rPr>
        <w:t>וצ"ב א"כ קו' הגמ' דרבה אית ליה דרבא ובעי' קיום, הא מ"מ צריך היכר דאינו קיום לחוד. וי"ל דסברת הגמ' דאי עיקר התקנה אף משום קיום מדינא צריך ג'.</w:t>
      </w:r>
    </w:p>
    <w:p w14:paraId="5B01508D" w14:textId="77777777" w:rsidR="0035428C" w:rsidRPr="00C54454" w:rsidRDefault="00000000" w:rsidP="00C54454">
      <w:pPr>
        <w:pStyle w:val="aa"/>
        <w:bidi/>
        <w:rPr>
          <w:rFonts w:ascii="Narkisim" w:hAnsi="Narkisim"/>
        </w:rPr>
      </w:pPr>
      <w:r w:rsidRPr="00C54454">
        <w:rPr>
          <w:rFonts w:ascii="Narkisim" w:hAnsi="Narkisim"/>
          <w:u w:val="single"/>
          <w:rtl/>
        </w:rPr>
        <w:t>הכא בשליח נעשה עד</w:t>
      </w:r>
      <w:r w:rsidRPr="00C54454">
        <w:rPr>
          <w:rFonts w:ascii="Narkisim" w:hAnsi="Narkisim"/>
          <w:rtl/>
        </w:rPr>
        <w:t>. ה</w:t>
      </w:r>
      <w:r w:rsidRPr="00C54454">
        <w:rPr>
          <w:rFonts w:ascii="Narkisim" w:hAnsi="Narkisim"/>
          <w:b/>
          <w:bCs/>
          <w:rtl/>
        </w:rPr>
        <w:t>ריטב"א</w:t>
      </w:r>
      <w:r w:rsidRPr="00C54454">
        <w:rPr>
          <w:rFonts w:ascii="Narkisim" w:hAnsi="Narkisim"/>
          <w:rtl/>
        </w:rPr>
        <w:t xml:space="preserve"> הביא דנח' בגמ' (קידושין מג.) אי שליח נעשה עד [או דשלוחו הוה כגופו], וקי”ל כמ”ד דנעשה עד.</w:t>
      </w:r>
    </w:p>
    <w:p w14:paraId="5C7C072A" w14:textId="77777777" w:rsidR="0035428C" w:rsidRPr="00C54454" w:rsidRDefault="00000000" w:rsidP="00C54454">
      <w:pPr>
        <w:pStyle w:val="aa"/>
        <w:bidi/>
        <w:rPr>
          <w:rFonts w:ascii="Narkisim" w:hAnsi="Narkisim"/>
        </w:rPr>
      </w:pPr>
      <w:r w:rsidRPr="00C54454">
        <w:rPr>
          <w:rFonts w:ascii="Narkisim" w:hAnsi="Narkisim"/>
          <w:u w:val="single"/>
          <w:rtl/>
        </w:rPr>
        <w:t>הכא בשליח נעשה עד, ועד נעשה דיין.</w:t>
      </w:r>
      <w:r w:rsidRPr="00C54454">
        <w:rPr>
          <w:rFonts w:ascii="Narkisim" w:hAnsi="Narkisim"/>
          <w:rtl/>
        </w:rPr>
        <w:t xml:space="preserve"> פ</w:t>
      </w:r>
      <w:r w:rsidRPr="00C54454">
        <w:rPr>
          <w:rFonts w:ascii="Narkisim" w:hAnsi="Narkisim"/>
          <w:b/>
          <w:bCs/>
          <w:rtl/>
        </w:rPr>
        <w:t>רש"י</w:t>
      </w:r>
      <w:r w:rsidRPr="00C54454">
        <w:rPr>
          <w:rFonts w:ascii="Narkisim" w:hAnsi="Narkisim"/>
          <w:rtl/>
        </w:rPr>
        <w:t xml:space="preserve"> כלומר כי היכי דשליח נעשה עד, ה"נ נעשה דיין. וצ"ב הצד השווה בין ב' נידונים אלו, דהא דאין עד נעשה דיין הוה מדיני דיינים.</w:t>
      </w:r>
    </w:p>
    <w:p w14:paraId="1D2BBD36"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ריטב"א</w:t>
      </w:r>
      <w:r w:rsidRPr="00C54454">
        <w:rPr>
          <w:rFonts w:ascii="Narkisim" w:hAnsi="Narkisim"/>
          <w:rtl/>
        </w:rPr>
        <w:t xml:space="preserve"> ביאר דכוונת הגמ' דלמ"ד אין שליח נעשה עד מפני שהוא כגופו, א"כ כ"ש דהשליח אינו נעשה דיין, דבעל דבר אינו נעשה דיין.</w:t>
      </w:r>
    </w:p>
    <w:p w14:paraId="32068A1F" w14:textId="77777777" w:rsidR="0035428C" w:rsidRPr="00C54454" w:rsidRDefault="00000000" w:rsidP="00C54454">
      <w:pPr>
        <w:pStyle w:val="aa"/>
        <w:bidi/>
        <w:rPr>
          <w:rFonts w:ascii="Narkisim" w:hAnsi="Narkisim"/>
        </w:rPr>
      </w:pPr>
      <w:r w:rsidRPr="00C54454">
        <w:rPr>
          <w:rFonts w:ascii="Narkisim" w:hAnsi="Narkisim"/>
          <w:u w:val="single"/>
          <w:rtl/>
        </w:rPr>
        <w:t>והא אין עד נעשה דיין</w:t>
      </w:r>
      <w:r w:rsidRPr="00C54454">
        <w:rPr>
          <w:rFonts w:ascii="Narkisim" w:hAnsi="Narkisim"/>
          <w:rtl/>
        </w:rPr>
        <w:t>. פ</w:t>
      </w:r>
      <w:r w:rsidRPr="00C54454">
        <w:rPr>
          <w:rFonts w:ascii="Narkisim" w:hAnsi="Narkisim"/>
          <w:b/>
          <w:bCs/>
          <w:rtl/>
        </w:rPr>
        <w:t>רשב"ם</w:t>
      </w:r>
      <w:r w:rsidRPr="00C54454">
        <w:rPr>
          <w:rFonts w:ascii="Narkisim" w:hAnsi="Narkisim"/>
          <w:rtl/>
        </w:rPr>
        <w:t xml:space="preserve"> (ב"ב קיד.) גזיה"כ היא, דדרשי' ועמדו ב' האנשים לפני [הדיינים], והעדים עצמם אינן חוזרין לדון. ועוד הביאו </w:t>
      </w:r>
      <w:r w:rsidRPr="00C54454">
        <w:rPr>
          <w:rFonts w:ascii="Narkisim" w:hAnsi="Narkisim"/>
          <w:b/>
          <w:bCs/>
          <w:rtl/>
        </w:rPr>
        <w:t>תוס'</w:t>
      </w:r>
      <w:r w:rsidRPr="00C54454">
        <w:rPr>
          <w:rFonts w:ascii="Narkisim" w:hAnsi="Narkisim"/>
          <w:rtl/>
        </w:rPr>
        <w:t xml:space="preserve"> (כתובות כא:) צד דהטעם משום דהוה עדות שאי אתה יכול להזימה, שלא יקבלו הזמה על עצמם (ע' קצות ז ד).</w:t>
      </w:r>
    </w:p>
    <w:p w14:paraId="3FEDA85E" w14:textId="77777777" w:rsidR="0035428C" w:rsidRPr="00C54454" w:rsidRDefault="00000000" w:rsidP="00C54454">
      <w:pPr>
        <w:pStyle w:val="aa"/>
        <w:bidi/>
        <w:rPr>
          <w:rFonts w:ascii="Narkisim" w:hAnsi="Narkisim"/>
        </w:rPr>
      </w:pPr>
      <w:r w:rsidRPr="00C54454">
        <w:rPr>
          <w:rFonts w:ascii="Narkisim" w:hAnsi="Narkisim"/>
          <w:u w:val="single"/>
          <w:rtl/>
        </w:rPr>
        <w:t>זימנין דמייתי אשה.</w:t>
      </w:r>
      <w:r w:rsidRPr="00C54454">
        <w:rPr>
          <w:rFonts w:ascii="Narkisim" w:hAnsi="Narkisim"/>
          <w:rtl/>
        </w:rPr>
        <w:t xml:space="preserve"> ה</w:t>
      </w:r>
      <w:r w:rsidRPr="00C54454">
        <w:rPr>
          <w:rFonts w:ascii="Narkisim" w:hAnsi="Narkisim"/>
          <w:b/>
          <w:bCs/>
          <w:rtl/>
        </w:rPr>
        <w:t>רש"ש</w:t>
      </w:r>
      <w:r w:rsidRPr="00C54454">
        <w:rPr>
          <w:rFonts w:ascii="Narkisim" w:hAnsi="Narkisim"/>
          <w:rtl/>
        </w:rPr>
        <w:t xml:space="preserve"> (ב"ק טו.) הביא להוכיח מסוגיין דאשה פסולה לדון, ו</w:t>
      </w:r>
      <w:r w:rsidRPr="00C54454">
        <w:rPr>
          <w:rFonts w:ascii="Narkisim" w:hAnsi="Narkisim"/>
          <w:b/>
          <w:bCs/>
          <w:rtl/>
        </w:rPr>
        <w:t>תוס'</w:t>
      </w:r>
      <w:r w:rsidRPr="00C54454">
        <w:rPr>
          <w:rFonts w:ascii="Narkisim" w:hAnsi="Narkisim"/>
          <w:rtl/>
        </w:rPr>
        <w:t xml:space="preserve"> (ב"ק שם ולקמן פח: ד"ה ולא) דנו בזה.</w:t>
      </w:r>
    </w:p>
    <w:p w14:paraId="1B610793" w14:textId="77777777" w:rsidR="0035428C" w:rsidRPr="00C54454" w:rsidRDefault="00000000" w:rsidP="00C54454">
      <w:pPr>
        <w:pStyle w:val="a8"/>
        <w:bidi/>
        <w:rPr>
          <w:rFonts w:ascii="Narkisim" w:hAnsi="Narkisim"/>
        </w:rPr>
      </w:pPr>
      <w:r w:rsidRPr="00C54454">
        <w:rPr>
          <w:rFonts w:ascii="Narkisim" w:hAnsi="Narkisim"/>
          <w:rtl/>
        </w:rPr>
        <w:t>אבל גירסת ה</w:t>
      </w:r>
      <w:r w:rsidRPr="00C54454">
        <w:rPr>
          <w:rFonts w:ascii="Narkisim" w:hAnsi="Narkisim"/>
          <w:b/>
          <w:bCs/>
          <w:rtl/>
        </w:rPr>
        <w:t>תוס' רי"ד</w:t>
      </w:r>
      <w:r w:rsidRPr="00C54454">
        <w:rPr>
          <w:rFonts w:ascii="Narkisim" w:hAnsi="Narkisim"/>
          <w:rtl/>
        </w:rPr>
        <w:t xml:space="preserve"> דמייתי לה איהי, שהאשה עצמה תביא.</w:t>
      </w:r>
    </w:p>
    <w:p w14:paraId="746C5BAE"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ה</w:t>
      </w:r>
      <w:r w:rsidRPr="00C54454">
        <w:rPr>
          <w:rFonts w:ascii="Narkisim" w:hAnsi="Narkisim"/>
          <w:b/>
          <w:bCs/>
          <w:rtl/>
        </w:rPr>
        <w:t>רשב"א</w:t>
      </w:r>
      <w:r w:rsidRPr="00C54454">
        <w:rPr>
          <w:rFonts w:ascii="Narkisim" w:hAnsi="Narkisim"/>
          <w:rtl/>
        </w:rPr>
        <w:t xml:space="preserve"> הק' מ"ש דהקילו לסמוך על עדות האשה לב"נ, א"כ תהני אף להצטרף להחשב בי"ד. וה</w:t>
      </w:r>
      <w:r w:rsidRPr="00C54454">
        <w:rPr>
          <w:rFonts w:ascii="Narkisim" w:hAnsi="Narkisim"/>
          <w:b/>
          <w:bCs/>
          <w:rtl/>
        </w:rPr>
        <w:t>רשב"א</w:t>
      </w:r>
      <w:r w:rsidRPr="00C54454">
        <w:rPr>
          <w:rFonts w:ascii="Narkisim" w:hAnsi="Narkisim"/>
          <w:rtl/>
        </w:rPr>
        <w:t xml:space="preserve"> תי' דמ"מ הצריכו קיום, ואין לך דין שהאשה והפסול כשרים לה. ועוד דלהבאת הגט הקילו, דפעמים ימצא רק את אלו לשלוח. אבל בשעת מסירה יימצאו דיים למסור לפניהם, ואין בזה משום עיגונא.</w:t>
      </w:r>
    </w:p>
    <w:p w14:paraId="7C0614C6" w14:textId="77777777" w:rsidR="0035428C" w:rsidRPr="00C54454" w:rsidRDefault="00000000" w:rsidP="00C54454">
      <w:pPr>
        <w:bidi/>
        <w:rPr>
          <w:rFonts w:ascii="Narkisim" w:hAnsi="Narkisim" w:cs="Narkisim"/>
        </w:rPr>
      </w:pPr>
      <w:r w:rsidRPr="00C54454">
        <w:rPr>
          <w:rFonts w:ascii="Narkisim" w:hAnsi="Narkisim" w:cs="Narkisim"/>
          <w:u w:val="single"/>
          <w:rtl/>
        </w:rPr>
        <w:t>תוד"ה הכי</w:t>
      </w:r>
      <w:r w:rsidRPr="00C54454">
        <w:rPr>
          <w:rFonts w:ascii="Narkisim" w:hAnsi="Narkisim" w:cs="Narkisim"/>
          <w:rtl/>
        </w:rPr>
        <w:t>. ה"ה דהומ"ל קרוב. וה</w:t>
      </w:r>
      <w:r w:rsidRPr="00C54454">
        <w:rPr>
          <w:rFonts w:ascii="Narkisim" w:hAnsi="Narkisim" w:cs="Narkisim"/>
          <w:b/>
          <w:bCs/>
          <w:rtl/>
        </w:rPr>
        <w:t>רשב"א</w:t>
      </w:r>
      <w:r w:rsidRPr="00C54454">
        <w:rPr>
          <w:rFonts w:ascii="Narkisim" w:hAnsi="Narkisim" w:cs="Narkisim"/>
          <w:rtl/>
        </w:rPr>
        <w:t xml:space="preserve"> הקשה אמאי כתבו אשה דהוה מילתא דלא שכיחא. וכתב דאפשר דנקט אשה עצמה שהוזכרה במשנתינו (לקמן כג:). והרשב"א חידש דקרובים כשרים ומצטרפים</w:t>
      </w:r>
      <w:r w:rsidRPr="00C54454">
        <w:rPr>
          <w:rStyle w:val="ad"/>
          <w:rFonts w:ascii="Narkisim" w:hAnsi="Narkisim" w:cs="Narkisim"/>
          <w:rtl/>
        </w:rPr>
        <w:footnoteReference w:id="210"/>
      </w:r>
      <w:r w:rsidRPr="00C54454">
        <w:rPr>
          <w:rFonts w:ascii="Narkisim" w:hAnsi="Narkisim" w:cs="Narkisim"/>
          <w:rtl/>
        </w:rPr>
        <w:t xml:space="preserve">, דאף דייני קיום ועדי קיום שקרובים זל"ז הקילו להכשיר. </w:t>
      </w:r>
      <w:r w:rsidRPr="00C54454">
        <w:rPr>
          <w:rFonts w:ascii="Narkisim" w:hAnsi="Narkisim" w:cs="Narkisim"/>
          <w:sz w:val="20"/>
          <w:szCs w:val="20"/>
          <w:rtl/>
        </w:rPr>
        <w:t>[ובשו"ע (חו"מ מו יט) הו' בזה מח' (וע"ע ש"ך שם נ)</w:t>
      </w:r>
      <w:r w:rsidRPr="00C54454">
        <w:rPr>
          <w:rStyle w:val="ad"/>
          <w:rFonts w:ascii="Narkisim" w:hAnsi="Narkisim" w:cs="Narkisim"/>
          <w:sz w:val="20"/>
          <w:szCs w:val="20"/>
          <w:rtl/>
        </w:rPr>
        <w:footnoteReference w:id="211"/>
      </w:r>
      <w:r w:rsidRPr="00C54454">
        <w:rPr>
          <w:rFonts w:ascii="Narkisim" w:hAnsi="Narkisim" w:cs="Narkisim"/>
          <w:sz w:val="20"/>
          <w:szCs w:val="20"/>
          <w:rtl/>
        </w:rPr>
        <w:t>].</w:t>
      </w:r>
    </w:p>
    <w:p w14:paraId="1057E5CC"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ועוד דנו ה</w:t>
      </w:r>
      <w:r w:rsidRPr="00C54454">
        <w:rPr>
          <w:rFonts w:ascii="Narkisim" w:hAnsi="Narkisim" w:cs="Narkisim"/>
          <w:b/>
          <w:bCs/>
          <w:rtl/>
        </w:rPr>
        <w:t>ראשונים</w:t>
      </w:r>
      <w:r w:rsidRPr="00C54454">
        <w:rPr>
          <w:rFonts w:ascii="Narkisim" w:hAnsi="Narkisim" w:cs="Narkisim"/>
          <w:rtl/>
        </w:rPr>
        <w:t xml:space="preserve"> אי גזלן כשר לאמירת ב"נ. וע' רמב"ם וראב"ד (ו ז), וה</w:t>
      </w:r>
      <w:r w:rsidRPr="00C54454">
        <w:rPr>
          <w:rFonts w:ascii="Narkisim" w:hAnsi="Narkisim" w:cs="Narkisim"/>
          <w:b/>
          <w:bCs/>
          <w:rtl/>
        </w:rPr>
        <w:t>רשב"א</w:t>
      </w:r>
      <w:r w:rsidRPr="00C54454">
        <w:rPr>
          <w:rFonts w:ascii="Narkisim" w:hAnsi="Narkisim" w:cs="Narkisim"/>
          <w:rtl/>
        </w:rPr>
        <w:t xml:space="preserve"> האריך בזה.</w:t>
      </w:r>
    </w:p>
    <w:p w14:paraId="17176BF3" w14:textId="77777777" w:rsidR="0035428C" w:rsidRPr="00C54454" w:rsidRDefault="00000000" w:rsidP="00C54454">
      <w:pPr>
        <w:bidi/>
        <w:rPr>
          <w:rFonts w:ascii="Narkisim" w:hAnsi="Narkisim" w:cs="Narkisim"/>
        </w:rPr>
      </w:pPr>
      <w:r w:rsidRPr="00C54454">
        <w:rPr>
          <w:rFonts w:ascii="Narkisim" w:hAnsi="Narkisim" w:cs="Narkisim"/>
          <w:rtl/>
        </w:rPr>
        <w:t>ו</w:t>
      </w:r>
      <w:r w:rsidRPr="00C54454">
        <w:rPr>
          <w:rFonts w:ascii="Narkisim" w:hAnsi="Narkisim" w:cs="Narkisim"/>
          <w:b/>
          <w:bCs/>
          <w:rtl/>
        </w:rPr>
        <w:t>רע"א</w:t>
      </w:r>
      <w:r w:rsidRPr="00C54454">
        <w:rPr>
          <w:rFonts w:ascii="Narkisim" w:hAnsi="Narkisim" w:cs="Narkisim"/>
          <w:rtl/>
        </w:rPr>
        <w:t xml:space="preserve"> דן דשליח בשכר הוה נוגע בעדותו, ואינו כשר להעיד. דאם נאבד הגט והביא גט אחר, לא יקיים שליחותו ויפסיד שכרו. ומש"ה צריך למסור בפני ג'. </w:t>
      </w:r>
      <w:r w:rsidRPr="00C54454">
        <w:rPr>
          <w:rFonts w:ascii="Narkisim" w:hAnsi="Narkisim" w:cs="Narkisim"/>
          <w:szCs w:val="20"/>
          <w:rtl/>
        </w:rPr>
        <w:t>ועוד דן דאף שליח בחינם אם נאבד הגט חייב לשלם כדין שומרים</w:t>
      </w:r>
      <w:r w:rsidRPr="00C54454">
        <w:rPr>
          <w:rStyle w:val="ad"/>
          <w:rFonts w:ascii="Narkisim" w:hAnsi="Narkisim" w:cs="Narkisim"/>
          <w:szCs w:val="20"/>
          <w:rtl/>
        </w:rPr>
        <w:footnoteReference w:id="212"/>
      </w:r>
      <w:r w:rsidRPr="00C54454">
        <w:rPr>
          <w:rFonts w:ascii="Narkisim" w:hAnsi="Narkisim" w:cs="Narkisim"/>
          <w:szCs w:val="20"/>
          <w:rtl/>
        </w:rPr>
        <w:t>. ואם טוען נאנס חייב שבועה</w:t>
      </w:r>
      <w:r w:rsidRPr="00C54454">
        <w:rPr>
          <w:rFonts w:ascii="Narkisim" w:hAnsi="Narkisim" w:cs="Narkisim"/>
          <w:rtl/>
        </w:rPr>
        <w:t>.</w:t>
      </w:r>
    </w:p>
    <w:p w14:paraId="7894FC86" w14:textId="77777777" w:rsidR="0035428C" w:rsidRPr="00C54454" w:rsidRDefault="00000000" w:rsidP="00C54454">
      <w:pPr>
        <w:pStyle w:val="2"/>
        <w:bidi/>
        <w:rPr>
          <w:rFonts w:ascii="Narkisim" w:hAnsi="Narkisim"/>
        </w:rPr>
      </w:pPr>
      <w:r w:rsidRPr="00C54454">
        <w:rPr>
          <w:rFonts w:ascii="Narkisim" w:hAnsi="Narkisim"/>
          <w:rtl/>
        </w:rPr>
        <w:t>יטלנו הימנו ויאמר ב"נ</w:t>
      </w:r>
    </w:p>
    <w:p w14:paraId="06A8AA2D" w14:textId="77777777" w:rsidR="0035428C" w:rsidRPr="00C54454" w:rsidRDefault="00000000" w:rsidP="00C54454">
      <w:pPr>
        <w:bidi/>
        <w:rPr>
          <w:rFonts w:ascii="Narkisim" w:hAnsi="Narkisim" w:cs="Narkisim"/>
        </w:rPr>
      </w:pPr>
      <w:r w:rsidRPr="00C54454">
        <w:rPr>
          <w:rFonts w:ascii="Narkisim" w:hAnsi="Narkisim" w:cs="Narkisim"/>
          <w:u w:val="single"/>
          <w:rtl/>
        </w:rPr>
        <w:t>כיצד יעשה יטלנו</w:t>
      </w:r>
      <w:r w:rsidRPr="00C54454">
        <w:rPr>
          <w:rFonts w:ascii="Narkisim" w:hAnsi="Narkisim" w:cs="Narkisim"/>
          <w:rtl/>
        </w:rPr>
        <w:t>. ה</w:t>
      </w:r>
      <w:r w:rsidRPr="00C54454">
        <w:rPr>
          <w:rFonts w:ascii="Narkisim" w:hAnsi="Narkisim" w:cs="Narkisim"/>
          <w:b/>
          <w:bCs/>
          <w:rtl/>
        </w:rPr>
        <w:t>ריטב"א</w:t>
      </w:r>
      <w:r w:rsidRPr="00C54454">
        <w:rPr>
          <w:rFonts w:ascii="Narkisim" w:hAnsi="Narkisim" w:cs="Narkisim"/>
          <w:rtl/>
        </w:rPr>
        <w:t xml:space="preserve"> ו</w:t>
      </w:r>
      <w:r w:rsidRPr="00C54454">
        <w:rPr>
          <w:rFonts w:ascii="Narkisim" w:hAnsi="Narkisim" w:cs="Narkisim"/>
          <w:b/>
          <w:bCs/>
          <w:rtl/>
        </w:rPr>
        <w:t>ר"ן</w:t>
      </w:r>
      <w:r w:rsidRPr="00C54454">
        <w:rPr>
          <w:rFonts w:ascii="Narkisim" w:hAnsi="Narkisim" w:cs="Narkisim"/>
          <w:rtl/>
        </w:rPr>
        <w:t xml:space="preserve"> כת' מהא שמעינן שכל קלקול או פסול בנתינה יכול לחזור וליתן, כיון דאין פסול בגוף הגט</w:t>
      </w:r>
      <w:r w:rsidRPr="00C54454">
        <w:rPr>
          <w:rStyle w:val="ad"/>
          <w:rFonts w:ascii="Narkisim" w:hAnsi="Narkisim" w:cs="Narkisim"/>
          <w:rtl/>
        </w:rPr>
        <w:footnoteReference w:id="213"/>
      </w:r>
      <w:r w:rsidRPr="00C54454">
        <w:rPr>
          <w:rFonts w:ascii="Narkisim" w:hAnsi="Narkisim" w:cs="Narkisim"/>
          <w:rtl/>
        </w:rPr>
        <w:t>.</w:t>
      </w:r>
    </w:p>
    <w:p w14:paraId="0F953FD1" w14:textId="77777777" w:rsidR="0035428C" w:rsidRPr="00C54454" w:rsidRDefault="00000000" w:rsidP="00C54454">
      <w:pPr>
        <w:bidi/>
        <w:rPr>
          <w:rFonts w:ascii="Narkisim" w:hAnsi="Narkisim" w:cs="Narkisim"/>
        </w:rPr>
      </w:pPr>
      <w:r w:rsidRPr="00C54454">
        <w:rPr>
          <w:rFonts w:ascii="Narkisim" w:hAnsi="Narkisim" w:cs="Narkisim"/>
          <w:rtl/>
        </w:rPr>
        <w:t>ה</w:t>
      </w:r>
      <w:r w:rsidRPr="00C54454">
        <w:rPr>
          <w:rFonts w:ascii="Narkisim" w:hAnsi="Narkisim" w:cs="Narkisim"/>
          <w:b/>
          <w:bCs/>
          <w:rtl/>
        </w:rPr>
        <w:t>חזו”א</w:t>
      </w:r>
      <w:r w:rsidRPr="00C54454">
        <w:rPr>
          <w:rFonts w:ascii="Narkisim" w:hAnsi="Narkisim" w:cs="Narkisim"/>
          <w:rtl/>
        </w:rPr>
        <w:t xml:space="preserve"> (קג יא) דן האיך מהני לחזור וליתן לה. דמאחר שכבר נתגרשה מה מהני אמירת ב"נ, ואמאי חשיב שעת נתינה. ודן אי חשיב דיש כאן פסול בגירושין [כיון דלא אמר ב"נ]</w:t>
      </w:r>
      <w:r w:rsidRPr="00C54454">
        <w:rPr>
          <w:rStyle w:val="ad"/>
          <w:rFonts w:ascii="Narkisim" w:hAnsi="Narkisim" w:cs="Narkisim"/>
          <w:rtl/>
        </w:rPr>
        <w:footnoteReference w:id="214"/>
      </w:r>
      <w:r w:rsidRPr="00C54454">
        <w:rPr>
          <w:rFonts w:ascii="Narkisim" w:hAnsi="Narkisim" w:cs="Narkisim"/>
          <w:rtl/>
        </w:rPr>
        <w:t>, ומש"ה חוזר ונותן לו.</w:t>
      </w:r>
    </w:p>
    <w:p w14:paraId="6BBDE2A1" w14:textId="77777777" w:rsidR="0035428C" w:rsidRPr="00C54454" w:rsidRDefault="00000000" w:rsidP="00C54454">
      <w:pPr>
        <w:pStyle w:val="a7"/>
        <w:bidi/>
        <w:rPr>
          <w:rFonts w:ascii="Narkisim" w:hAnsi="Narkisim"/>
        </w:rPr>
      </w:pPr>
      <w:r w:rsidRPr="00C54454">
        <w:rPr>
          <w:rFonts w:ascii="Narkisim" w:hAnsi="Narkisim"/>
          <w:rtl/>
        </w:rPr>
        <w:t xml:space="preserve">והחזו"א כתב דמ"מ אם קיימו אח"כ מהני, דאיגלאי מילתא דנתינה ראשונה היתה כדין. וכ"כ </w:t>
      </w:r>
      <w:r w:rsidRPr="00C54454">
        <w:rPr>
          <w:rFonts w:ascii="Narkisim" w:hAnsi="Narkisim"/>
          <w:rtl/>
        </w:rPr>
        <w:lastRenderedPageBreak/>
        <w:t>ה</w:t>
      </w:r>
      <w:r w:rsidRPr="00C54454">
        <w:rPr>
          <w:rFonts w:ascii="Narkisim" w:hAnsi="Narkisim"/>
          <w:b/>
          <w:bCs/>
          <w:rtl/>
        </w:rPr>
        <w:t>ריטב"א</w:t>
      </w:r>
      <w:r w:rsidRPr="00C54454">
        <w:rPr>
          <w:rFonts w:ascii="Narkisim" w:hAnsi="Narkisim"/>
          <w:rtl/>
        </w:rPr>
        <w:t xml:space="preserve"> (בתו"ד) דאם נתקיים הגט בחותמיו לכו"ע לא תצא, שהרי נתברר למפרע שהיא היתה מגורשת בגט כשר.</w:t>
      </w:r>
    </w:p>
    <w:p w14:paraId="6EAC330C" w14:textId="77777777" w:rsidR="0035428C" w:rsidRPr="00C54454" w:rsidRDefault="00000000" w:rsidP="00C54454">
      <w:pPr>
        <w:pStyle w:val="ac"/>
        <w:bidi/>
        <w:rPr>
          <w:rFonts w:ascii="Narkisim" w:hAnsi="Narkisim" w:cs="Narkisim"/>
        </w:rPr>
      </w:pPr>
      <w:r w:rsidRPr="00C54454">
        <w:rPr>
          <w:rFonts w:ascii="Narkisim" w:hAnsi="Narkisim" w:cs="Narkisim"/>
          <w:rtl/>
        </w:rPr>
        <w:t>וה</w:t>
      </w:r>
      <w:r w:rsidRPr="00C54454">
        <w:rPr>
          <w:rFonts w:ascii="Narkisim" w:hAnsi="Narkisim" w:cs="Narkisim"/>
          <w:b/>
          <w:bCs/>
          <w:rtl/>
        </w:rPr>
        <w:t>חזו"א</w:t>
      </w:r>
      <w:r w:rsidRPr="00C54454">
        <w:rPr>
          <w:rFonts w:ascii="Narkisim" w:hAnsi="Narkisim" w:cs="Narkisim"/>
          <w:rtl/>
        </w:rPr>
        <w:t xml:space="preserve"> נסתפק כשחזר ואמר ב"נ, האם עי"ז נתברר דהנתינה הראשונה היתה כדין </w:t>
      </w:r>
      <w:r w:rsidRPr="00C54454">
        <w:rPr>
          <w:rFonts w:ascii="Narkisim" w:hAnsi="Narkisim" w:cs="Narkisim"/>
          <w:sz w:val="20"/>
          <w:szCs w:val="20"/>
          <w:rtl/>
        </w:rPr>
        <w:t>[ומ"מ יש שם נתינה לנתינה שניה לענין שאפשר להוסיף לשמה]</w:t>
      </w:r>
      <w:r w:rsidRPr="00C54454">
        <w:rPr>
          <w:rFonts w:ascii="Narkisim" w:hAnsi="Narkisim" w:cs="Narkisim"/>
          <w:rtl/>
        </w:rPr>
        <w:t>, או דרק בקיום חותמיו אמרי' דנתברר דהוה כשר</w:t>
      </w:r>
      <w:r w:rsidRPr="00C54454">
        <w:rPr>
          <w:rStyle w:val="ad"/>
          <w:rFonts w:ascii="Narkisim" w:hAnsi="Narkisim" w:cs="Narkisim"/>
          <w:rtl/>
        </w:rPr>
        <w:footnoteReference w:id="215"/>
      </w:r>
      <w:r w:rsidRPr="00C54454">
        <w:rPr>
          <w:rFonts w:ascii="Narkisim" w:hAnsi="Narkisim" w:cs="Narkisim"/>
          <w:rtl/>
        </w:rPr>
        <w:t xml:space="preserve">. </w:t>
      </w:r>
      <w:r w:rsidRPr="00C54454">
        <w:rPr>
          <w:rFonts w:ascii="Narkisim" w:hAnsi="Narkisim" w:cs="Narkisim"/>
          <w:sz w:val="20"/>
          <w:szCs w:val="20"/>
          <w:rtl/>
        </w:rPr>
        <w:t>[וע' בסמוך דנח' בזה</w:t>
      </w:r>
      <w:r w:rsidRPr="00C54454">
        <w:rPr>
          <w:rFonts w:ascii="Narkisim" w:hAnsi="Narkisim" w:cs="Narkisim"/>
          <w:rtl/>
        </w:rPr>
        <w:t xml:space="preserve"> </w:t>
      </w:r>
      <w:r w:rsidRPr="00C54454">
        <w:rPr>
          <w:rFonts w:ascii="Narkisim" w:hAnsi="Narkisim" w:cs="Narkisim"/>
          <w:sz w:val="20"/>
          <w:szCs w:val="20"/>
          <w:rtl/>
        </w:rPr>
        <w:t>הראשונים]</w:t>
      </w:r>
      <w:r w:rsidRPr="00C54454">
        <w:rPr>
          <w:rFonts w:ascii="Narkisim" w:hAnsi="Narkisim" w:cs="Narkisim"/>
          <w:rtl/>
        </w:rPr>
        <w:t>.</w:t>
      </w:r>
    </w:p>
    <w:p w14:paraId="5F2F373D" w14:textId="77777777" w:rsidR="0035428C" w:rsidRPr="00C54454" w:rsidRDefault="00000000" w:rsidP="00C54454">
      <w:pPr>
        <w:bidi/>
        <w:rPr>
          <w:rFonts w:ascii="Narkisim" w:hAnsi="Narkisim" w:cs="Narkisim"/>
        </w:rPr>
      </w:pPr>
      <w:r w:rsidRPr="00C54454">
        <w:rPr>
          <w:rFonts w:ascii="Narkisim" w:hAnsi="Narkisim" w:cs="Narkisim"/>
          <w:u w:val="single"/>
          <w:rtl/>
        </w:rPr>
        <w:t>רש"י ד"ה משום דלא אמר</w:t>
      </w:r>
      <w:r w:rsidRPr="00C54454">
        <w:rPr>
          <w:rFonts w:ascii="Narkisim" w:hAnsi="Narkisim" w:cs="Narkisim"/>
          <w:rtl/>
        </w:rPr>
        <w:t>. והא גט כשר הוא, ובפניו נכתב וכו'. וצ"ב דכיון דלא אמר בפני נכתב, א"כ אפשר דלא נכתב בפניו, וי"ל דחששו בגט בהא ממדינת הים שהוא פסול. וה</w:t>
      </w:r>
      <w:r w:rsidRPr="00C54454">
        <w:rPr>
          <w:rFonts w:ascii="Narkisim" w:hAnsi="Narkisim" w:cs="Narkisim"/>
          <w:b/>
          <w:bCs/>
          <w:rtl/>
        </w:rPr>
        <w:t>פנ"י</w:t>
      </w:r>
      <w:r w:rsidRPr="00C54454">
        <w:rPr>
          <w:rFonts w:ascii="Narkisim" w:hAnsi="Narkisim" w:cs="Narkisim"/>
          <w:rtl/>
        </w:rPr>
        <w:t xml:space="preserve"> ביאר כוונת רש"י דאיירי שעכשיו רוצה לומר ב"נ, וקו' הגמ' וכי משום שלא אמר כן בשעת נתינה, אמאי הוה ממזר, הא עכשיו אמר [ואמאי צריך ליטול הימנה]. אבל היכא דלא אמר כלל ליכא קו' כ"כ, וי"ל דהוה ממזר מדרבנן.</w:t>
      </w:r>
    </w:p>
    <w:p w14:paraId="3166FDF2"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רשב"א</w:t>
      </w:r>
      <w:r w:rsidRPr="00C54454">
        <w:rPr>
          <w:rFonts w:ascii="Narkisim" w:hAnsi="Narkisim" w:cs="Narkisim"/>
          <w:rtl/>
        </w:rPr>
        <w:t xml:space="preserve"> הביא </w:t>
      </w:r>
      <w:r w:rsidRPr="00C54454">
        <w:rPr>
          <w:rFonts w:ascii="Narkisim" w:hAnsi="Narkisim" w:cs="Narkisim"/>
          <w:b/>
          <w:bCs/>
          <w:rtl/>
        </w:rPr>
        <w:t>ר"ח</w:t>
      </w:r>
      <w:r w:rsidRPr="00C54454">
        <w:rPr>
          <w:rFonts w:ascii="Narkisim" w:hAnsi="Narkisim" w:cs="Narkisim"/>
          <w:rtl/>
        </w:rPr>
        <w:t xml:space="preserve"> (בשם י"א) דבעלמא קי"ל כר' מאיר דהמשנה ממטבע הולד ממזר. אבל בסוגיין קי"ל כרבנן כיון דהשליח עומד לומר ב"נ, וכל הראוי לבילה אין בילה מעכבת.</w:t>
      </w:r>
    </w:p>
    <w:p w14:paraId="5728FE23"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רשב"א</w:t>
      </w:r>
      <w:r w:rsidRPr="00C54454">
        <w:rPr>
          <w:rFonts w:ascii="Narkisim" w:hAnsi="Narkisim"/>
          <w:rtl/>
        </w:rPr>
        <w:t xml:space="preserve"> הביא דב</w:t>
      </w:r>
      <w:r w:rsidRPr="00C54454">
        <w:rPr>
          <w:rFonts w:ascii="Narkisim" w:hAnsi="Narkisim"/>
          <w:b/>
          <w:bCs/>
          <w:rtl/>
        </w:rPr>
        <w:t>ירושלמי</w:t>
      </w:r>
      <w:r w:rsidRPr="00C54454">
        <w:rPr>
          <w:rFonts w:ascii="Narkisim" w:hAnsi="Narkisim"/>
          <w:rtl/>
        </w:rPr>
        <w:t xml:space="preserve"> משמע דהלכה כר"מ אף בסוגיין. והרשב"א הביא דכ"מ מדברי </w:t>
      </w:r>
      <w:r w:rsidRPr="00C54454">
        <w:rPr>
          <w:rFonts w:ascii="Narkisim" w:hAnsi="Narkisim"/>
          <w:b/>
          <w:bCs/>
          <w:rtl/>
        </w:rPr>
        <w:t>רש"י</w:t>
      </w:r>
      <w:r w:rsidRPr="00C54454">
        <w:rPr>
          <w:rFonts w:ascii="Narkisim" w:hAnsi="Narkisim"/>
          <w:rtl/>
        </w:rPr>
        <w:t xml:space="preserve"> (ג.) דכת' דאתי למגזייה, וכל המשנה ממטבע הולד ממזר. ומשמע דנקט כדברי ר"מ משום דקי"ל כוותיה.</w:t>
      </w:r>
    </w:p>
    <w:p w14:paraId="5AAA5AA8"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רשב”א</w:t>
      </w:r>
      <w:r w:rsidRPr="00C54454">
        <w:rPr>
          <w:rFonts w:ascii="Narkisim" w:hAnsi="Narkisim"/>
          <w:rtl/>
        </w:rPr>
        <w:t xml:space="preserve"> הביא ד</w:t>
      </w:r>
      <w:r w:rsidRPr="00C54454">
        <w:rPr>
          <w:rFonts w:ascii="Narkisim" w:hAnsi="Narkisim"/>
          <w:b/>
          <w:bCs/>
          <w:rtl/>
        </w:rPr>
        <w:t>בה”ג</w:t>
      </w:r>
      <w:r w:rsidRPr="00C54454">
        <w:rPr>
          <w:rFonts w:ascii="Narkisim" w:hAnsi="Narkisim"/>
          <w:rtl/>
        </w:rPr>
        <w:t xml:space="preserve"> וה</w:t>
      </w:r>
      <w:r w:rsidRPr="00C54454">
        <w:rPr>
          <w:rFonts w:ascii="Narkisim" w:hAnsi="Narkisim"/>
          <w:b/>
          <w:bCs/>
          <w:rtl/>
        </w:rPr>
        <w:t>רמב”ם</w:t>
      </w:r>
      <w:r w:rsidRPr="00C54454">
        <w:rPr>
          <w:rFonts w:ascii="Narkisim" w:hAnsi="Narkisim"/>
          <w:rtl/>
        </w:rPr>
        <w:t xml:space="preserve"> (ז יז) ס”ל דאין הלכה כר' מאיר</w:t>
      </w:r>
      <w:r w:rsidRPr="00C54454">
        <w:rPr>
          <w:rStyle w:val="ad"/>
          <w:rFonts w:ascii="Narkisim" w:hAnsi="Narkisim"/>
          <w:rtl/>
        </w:rPr>
        <w:footnoteReference w:id="216"/>
      </w:r>
      <w:r w:rsidRPr="00C54454">
        <w:rPr>
          <w:rFonts w:ascii="Narkisim" w:hAnsi="Narkisim"/>
          <w:rtl/>
        </w:rPr>
        <w:t>, דקי"ל כרבים. וכ”מ שתמהו על ר"מ, ותי' אין ר”מ לטעמיה.</w:t>
      </w:r>
    </w:p>
    <w:p w14:paraId="5464C5FB" w14:textId="77777777" w:rsidR="0035428C" w:rsidRPr="00C54454" w:rsidRDefault="00000000" w:rsidP="00C54454">
      <w:pPr>
        <w:bidi/>
        <w:rPr>
          <w:rFonts w:ascii="Narkisim" w:hAnsi="Narkisim" w:cs="Narkisim"/>
        </w:rPr>
      </w:pPr>
      <w:r w:rsidRPr="00C54454">
        <w:rPr>
          <w:rFonts w:ascii="Narkisim" w:hAnsi="Narkisim" w:cs="Narkisim"/>
          <w:u w:val="single"/>
          <w:rtl/>
        </w:rPr>
        <w:t>תוד"ה כיצד יעשה</w:t>
      </w:r>
      <w:r w:rsidRPr="00C54454">
        <w:rPr>
          <w:rFonts w:ascii="Narkisim" w:hAnsi="Narkisim" w:cs="Narkisim"/>
          <w:rtl/>
        </w:rPr>
        <w:t>. אבל לאחר נישואין מסתבר דלר' מאיר אין תקנה כיון דהולד ממזר. אבל ה</w:t>
      </w:r>
      <w:r w:rsidRPr="00C54454">
        <w:rPr>
          <w:rFonts w:ascii="Narkisim" w:hAnsi="Narkisim" w:cs="Narkisim"/>
          <w:b/>
          <w:bCs/>
          <w:rtl/>
        </w:rPr>
        <w:t>ריטב"א</w:t>
      </w:r>
      <w:r w:rsidRPr="00C54454">
        <w:rPr>
          <w:rFonts w:ascii="Narkisim" w:hAnsi="Narkisim" w:cs="Narkisim"/>
          <w:rtl/>
        </w:rPr>
        <w:t xml:space="preserve"> הביא י"מ דכל שיכול לתקן אפי' לר' מאיר לא אמרי' תצא והולד ממזר, כאילו נתקיים הגט בחותמיו [</w:t>
      </w:r>
      <w:r w:rsidRPr="00C54454">
        <w:rPr>
          <w:rFonts w:ascii="Narkisim" w:hAnsi="Narkisim" w:cs="Narkisim"/>
          <w:sz w:val="20"/>
          <w:szCs w:val="20"/>
          <w:rtl/>
        </w:rPr>
        <w:t>וע"י שאומר ב"נ הולד אינו ממזר ע"י נתינה ראשונה</w:t>
      </w:r>
      <w:r w:rsidRPr="00C54454">
        <w:rPr>
          <w:rStyle w:val="ad"/>
          <w:rFonts w:ascii="Narkisim" w:hAnsi="Narkisim" w:cs="Narkisim"/>
          <w:sz w:val="20"/>
          <w:szCs w:val="20"/>
          <w:rtl/>
        </w:rPr>
        <w:footnoteReference w:id="217"/>
      </w:r>
      <w:r w:rsidRPr="00C54454">
        <w:rPr>
          <w:rFonts w:ascii="Narkisim" w:hAnsi="Narkisim" w:cs="Narkisim"/>
          <w:rtl/>
        </w:rPr>
        <w:t>]. והא דתנן כל הדרכים האלו בה, כשהלך השליח או שמת שא"א לתקן. [ועד"ז כת' ה</w:t>
      </w:r>
      <w:r w:rsidRPr="00C54454">
        <w:rPr>
          <w:rFonts w:ascii="Narkisim" w:hAnsi="Narkisim" w:cs="Narkisim"/>
          <w:b/>
          <w:bCs/>
          <w:rtl/>
        </w:rPr>
        <w:t xml:space="preserve">רשב"א </w:t>
      </w:r>
      <w:r w:rsidRPr="00C54454">
        <w:rPr>
          <w:rFonts w:ascii="Narkisim" w:hAnsi="Narkisim" w:cs="Narkisim"/>
          <w:rtl/>
        </w:rPr>
        <w:t>פי' ב'].</w:t>
      </w:r>
    </w:p>
    <w:p w14:paraId="390C1E0D"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ריטב"א</w:t>
      </w:r>
      <w:r w:rsidRPr="00C54454">
        <w:rPr>
          <w:rFonts w:ascii="Narkisim" w:hAnsi="Narkisim"/>
          <w:rtl/>
        </w:rPr>
        <w:t xml:space="preserve"> הביא עוד בשם </w:t>
      </w:r>
      <w:r w:rsidRPr="00C54454">
        <w:rPr>
          <w:rFonts w:ascii="Narkisim" w:hAnsi="Narkisim"/>
          <w:b/>
          <w:bCs/>
          <w:rtl/>
        </w:rPr>
        <w:t>רבו</w:t>
      </w:r>
      <w:r w:rsidRPr="00C54454">
        <w:rPr>
          <w:rFonts w:ascii="Narkisim" w:hAnsi="Narkisim"/>
          <w:rtl/>
        </w:rPr>
        <w:t xml:space="preserve"> דאף לר' מאיר דהולד ממזר, מ"מ כיון שאמר ב"נ לא תצא [</w:t>
      </w:r>
      <w:r w:rsidRPr="00C54454">
        <w:rPr>
          <w:rFonts w:ascii="Narkisim" w:hAnsi="Narkisim"/>
          <w:sz w:val="20"/>
          <w:szCs w:val="20"/>
          <w:rtl/>
        </w:rPr>
        <w:t>ומכאן ולהבא מותרת לו. אך תוס' הק' דכיון דהולד ממזר, א"כ הוה סוטה דרבנן ואסורה עליו</w:t>
      </w:r>
      <w:r w:rsidRPr="00C54454">
        <w:rPr>
          <w:rFonts w:ascii="Narkisim" w:hAnsi="Narkisim"/>
          <w:rtl/>
        </w:rPr>
        <w:t>].</w:t>
      </w:r>
    </w:p>
    <w:p w14:paraId="20E9B9D5"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ריטב"א</w:t>
      </w:r>
      <w:r w:rsidRPr="00C54454">
        <w:rPr>
          <w:rFonts w:ascii="Narkisim" w:hAnsi="Narkisim"/>
          <w:rtl/>
        </w:rPr>
        <w:t xml:space="preserve"> חלק דאף לרבנן תצא דקנסוה כשנשאת שלא כדין. אלא דמהני נתינת הגט שלא תאסר על כל העולם.</w:t>
      </w:r>
    </w:p>
    <w:p w14:paraId="418AE371"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תוס' רי"ד</w:t>
      </w:r>
      <w:r w:rsidRPr="00C54454">
        <w:rPr>
          <w:rFonts w:ascii="Narkisim" w:hAnsi="Narkisim" w:cs="Narkisim"/>
          <w:rtl/>
        </w:rPr>
        <w:t xml:space="preserve"> גרס 'אלא' כיצד יעשה, וה</w:t>
      </w:r>
      <w:r w:rsidRPr="00C54454">
        <w:rPr>
          <w:rFonts w:ascii="Narkisim" w:hAnsi="Narkisim" w:cs="Narkisim"/>
          <w:b/>
          <w:bCs/>
          <w:rtl/>
        </w:rPr>
        <w:t>תוס' הרא”ש</w:t>
      </w:r>
      <w:r w:rsidRPr="00C54454">
        <w:rPr>
          <w:rFonts w:ascii="Narkisim" w:hAnsi="Narkisim" w:cs="Narkisim"/>
          <w:rtl/>
        </w:rPr>
        <w:t xml:space="preserve"> (ב"מ נה:) הביא ב' פירושים בגירסא זו, האם קאי אר' מאיר [וכיצד יעשה קודם שנשאת], א”נ אדרבנן קאי ואם לא היה עושה כן אף לרבנן הוה ממזר</w:t>
      </w:r>
      <w:r w:rsidRPr="00C54454">
        <w:rPr>
          <w:rStyle w:val="ad"/>
          <w:rFonts w:ascii="Narkisim" w:hAnsi="Narkisim" w:cs="Narkisim"/>
          <w:rtl/>
        </w:rPr>
        <w:footnoteReference w:id="218"/>
      </w:r>
      <w:r w:rsidRPr="00C54454">
        <w:rPr>
          <w:rFonts w:ascii="Narkisim" w:hAnsi="Narkisim" w:cs="Narkisim"/>
          <w:rtl/>
        </w:rPr>
        <w:t>.</w:t>
      </w:r>
    </w:p>
    <w:p w14:paraId="08442F56" w14:textId="77777777" w:rsidR="0035428C" w:rsidRPr="00C54454" w:rsidRDefault="00000000" w:rsidP="00C54454">
      <w:pPr>
        <w:pStyle w:val="ac"/>
        <w:bidi/>
        <w:rPr>
          <w:rFonts w:ascii="Narkisim" w:hAnsi="Narkisim" w:cs="Narkisim"/>
        </w:rPr>
      </w:pPr>
      <w:r w:rsidRPr="00C54454">
        <w:rPr>
          <w:rFonts w:ascii="Narkisim" w:hAnsi="Narkisim" w:cs="Narkisim"/>
          <w:rtl/>
        </w:rPr>
        <w:t xml:space="preserve">אבל דעת </w:t>
      </w:r>
      <w:r w:rsidRPr="00C54454">
        <w:rPr>
          <w:rFonts w:ascii="Narkisim" w:hAnsi="Narkisim" w:cs="Narkisim"/>
          <w:b/>
          <w:bCs/>
          <w:rtl/>
        </w:rPr>
        <w:t>תוס</w:t>
      </w:r>
      <w:r w:rsidRPr="00C54454">
        <w:rPr>
          <w:rFonts w:ascii="Narkisim" w:hAnsi="Narkisim" w:cs="Narkisim"/>
          <w:rtl/>
        </w:rPr>
        <w:t xml:space="preserve">' דידן </w:t>
      </w:r>
      <w:r w:rsidRPr="00C54454">
        <w:rPr>
          <w:rFonts w:ascii="Narkisim" w:hAnsi="Narkisim" w:cs="Narkisim"/>
          <w:sz w:val="20"/>
          <w:szCs w:val="20"/>
          <w:rtl/>
        </w:rPr>
        <w:t>(וכן שא"ר בסוגיין)</w:t>
      </w:r>
      <w:r w:rsidRPr="00C54454">
        <w:rPr>
          <w:rFonts w:ascii="Narkisim" w:hAnsi="Narkisim" w:cs="Narkisim"/>
          <w:rtl/>
        </w:rPr>
        <w:t xml:space="preserve"> דלרבנן אף אם לא יאמר כלל ב”נ הולד אינו ממזר כלל.</w:t>
      </w:r>
    </w:p>
    <w:p w14:paraId="3AD89C15" w14:textId="77777777" w:rsidR="0035428C" w:rsidRPr="00C54454" w:rsidRDefault="00000000" w:rsidP="00C54454">
      <w:pPr>
        <w:pStyle w:val="ac"/>
        <w:bidi/>
        <w:rPr>
          <w:rFonts w:ascii="Narkisim" w:hAnsi="Narkisim" w:cs="Narkisim"/>
        </w:rPr>
      </w:pPr>
      <w:r w:rsidRPr="00C54454">
        <w:rPr>
          <w:rFonts w:ascii="Narkisim" w:hAnsi="Narkisim" w:cs="Narkisim"/>
          <w:rtl/>
        </w:rPr>
        <w:t>וה</w:t>
      </w:r>
      <w:r w:rsidRPr="00C54454">
        <w:rPr>
          <w:rFonts w:ascii="Narkisim" w:hAnsi="Narkisim" w:cs="Narkisim"/>
          <w:b/>
          <w:bCs/>
          <w:rtl/>
        </w:rPr>
        <w:t xml:space="preserve">ר"ן </w:t>
      </w:r>
      <w:r w:rsidRPr="00C54454">
        <w:rPr>
          <w:rFonts w:ascii="Narkisim" w:hAnsi="Narkisim" w:cs="Narkisim"/>
          <w:rtl/>
        </w:rPr>
        <w:t>(על הרי"ף) כתב דלרבנן כיון דאמר ב"נ אפי' אחר הנתינה אין הולד ממזר דל”ל כל המשנה ממטבע הולד ממזר. ומשמע דלרבנן אם לא אמר ב"נ כלל הולד ממזר, אלא דמהני אף לאחר נתינה. ואף שלא בשעת נתינה נאמן לרבנן, והוה רק שינוי מטבע</w:t>
      </w:r>
      <w:r w:rsidRPr="00C54454">
        <w:rPr>
          <w:rStyle w:val="ad"/>
          <w:rFonts w:ascii="Narkisim" w:hAnsi="Narkisim" w:cs="Narkisim"/>
          <w:rtl/>
        </w:rPr>
        <w:footnoteReference w:id="219"/>
      </w:r>
      <w:r w:rsidRPr="00C54454">
        <w:rPr>
          <w:rFonts w:ascii="Narkisim" w:hAnsi="Narkisim" w:cs="Narkisim"/>
          <w:rtl/>
        </w:rPr>
        <w:t>.</w:t>
      </w:r>
    </w:p>
    <w:p w14:paraId="22E8A10E" w14:textId="77777777" w:rsidR="0035428C" w:rsidRPr="00C54454" w:rsidRDefault="00000000" w:rsidP="00C54454">
      <w:pPr>
        <w:bidi/>
        <w:rPr>
          <w:rFonts w:ascii="Narkisim" w:hAnsi="Narkisim" w:cs="Narkisim"/>
        </w:rPr>
      </w:pPr>
      <w:r w:rsidRPr="00C54454">
        <w:rPr>
          <w:rFonts w:ascii="Narkisim" w:hAnsi="Narkisim" w:cs="Narkisim"/>
          <w:u w:val="single"/>
          <w:rtl/>
        </w:rPr>
        <w:t>תוד"ה יטלנו.</w:t>
      </w:r>
      <w:r w:rsidRPr="00C54454">
        <w:rPr>
          <w:rFonts w:ascii="Narkisim" w:hAnsi="Narkisim" w:cs="Narkisim"/>
          <w:rtl/>
        </w:rPr>
        <w:t xml:space="preserve"> דצ"ל בשעת נתינה ב”נ. ו</w:t>
      </w:r>
      <w:r w:rsidRPr="00C54454">
        <w:rPr>
          <w:rFonts w:ascii="Narkisim" w:hAnsi="Narkisim" w:cs="Narkisim"/>
          <w:b/>
          <w:bCs/>
          <w:rtl/>
        </w:rPr>
        <w:t xml:space="preserve">תוס' </w:t>
      </w:r>
      <w:r w:rsidRPr="00C54454">
        <w:rPr>
          <w:rFonts w:ascii="Narkisim" w:hAnsi="Narkisim" w:cs="Narkisim"/>
          <w:rtl/>
        </w:rPr>
        <w:t>(לקמן פד</w:t>
      </w:r>
      <w:r w:rsidRPr="00C54454">
        <w:rPr>
          <w:rFonts w:ascii="Narkisim" w:hAnsi="Narkisim" w:cs="Narkisim"/>
          <w:b/>
          <w:bCs/>
          <w:rtl/>
        </w:rPr>
        <w:t>:</w:t>
      </w:r>
      <w:r w:rsidRPr="00C54454">
        <w:rPr>
          <w:rFonts w:ascii="Narkisim" w:hAnsi="Narkisim" w:cs="Narkisim"/>
          <w:rtl/>
        </w:rPr>
        <w:t xml:space="preserve"> ד"ה אמר) פי' דלאחר שהגט ניתן כהילכתה [מן התורה</w:t>
      </w:r>
      <w:r w:rsidRPr="00C54454">
        <w:rPr>
          <w:rStyle w:val="ad"/>
          <w:rFonts w:ascii="Narkisim" w:hAnsi="Narkisim" w:cs="Narkisim"/>
          <w:rtl/>
        </w:rPr>
        <w:footnoteReference w:id="220"/>
      </w:r>
      <w:r w:rsidRPr="00C54454">
        <w:rPr>
          <w:rFonts w:ascii="Narkisim" w:hAnsi="Narkisim" w:cs="Narkisim"/>
          <w:rtl/>
        </w:rPr>
        <w:t>] א"א לומר ב"נ. ועוד דדוקא שליח בשעת נתינה מידק דייק. [אבל כשהשליח ל"צ לעשות נתינה לא דייק, ואף שהאשה לא נתגרשה].</w:t>
      </w:r>
      <w:r w:rsidRPr="00C54454">
        <w:rPr>
          <w:rFonts w:ascii="Narkisim" w:hAnsi="Narkisim" w:cs="Narkisim"/>
          <w:sz w:val="20"/>
          <w:szCs w:val="20"/>
          <w:rtl/>
        </w:rPr>
        <w:t xml:space="preserve"> ומבואר דנחלקו ב' תי' התוס' </w:t>
      </w:r>
      <w:r w:rsidRPr="00C54454">
        <w:rPr>
          <w:rFonts w:ascii="Narkisim" w:hAnsi="Narkisim" w:cs="Narkisim"/>
          <w:sz w:val="20"/>
          <w:szCs w:val="20"/>
          <w:rtl/>
        </w:rPr>
        <w:lastRenderedPageBreak/>
        <w:t>בהא דצ"ל בשעת נתינה, האם תליא ב'מעשה' נתינה, ומשום דדייק. או בגירושין, דכיון דחלו הגירושין בלא עדות ב"נ לא מהני להוסיף אח"כ</w:t>
      </w:r>
      <w:r w:rsidRPr="00C54454">
        <w:rPr>
          <w:rFonts w:ascii="Narkisim" w:hAnsi="Narkisim" w:cs="Narkisim"/>
          <w:rtl/>
        </w:rPr>
        <w:t>.</w:t>
      </w:r>
    </w:p>
    <w:p w14:paraId="51775E3E" w14:textId="77777777" w:rsidR="0035428C" w:rsidRPr="00C54454" w:rsidRDefault="00000000" w:rsidP="00C54454">
      <w:pPr>
        <w:pStyle w:val="aa"/>
        <w:bidi/>
        <w:rPr>
          <w:rFonts w:ascii="Narkisim" w:hAnsi="Narkisim"/>
        </w:rPr>
      </w:pPr>
      <w:r w:rsidRPr="00C54454">
        <w:rPr>
          <w:rFonts w:ascii="Narkisim" w:eastAsia="Narkisim" w:hAnsi="Narkisim"/>
          <w:rtl/>
        </w:rPr>
        <w:t xml:space="preserve">ועוד כת' </w:t>
      </w:r>
      <w:r w:rsidRPr="00C54454">
        <w:rPr>
          <w:rFonts w:ascii="Narkisim" w:eastAsia="Narkisim" w:hAnsi="Narkisim"/>
          <w:b/>
          <w:bCs/>
          <w:rtl/>
        </w:rPr>
        <w:t>תוס'</w:t>
      </w:r>
      <w:r w:rsidRPr="00C54454">
        <w:rPr>
          <w:rFonts w:ascii="Narkisim" w:eastAsia="Narkisim" w:hAnsi="Narkisim"/>
          <w:rtl/>
        </w:rPr>
        <w:t xml:space="preserve"> </w:t>
      </w:r>
      <w:r w:rsidRPr="00C54454">
        <w:rPr>
          <w:rFonts w:ascii="Narkisim" w:eastAsia="Narkisim" w:hAnsi="Narkisim"/>
          <w:b/>
          <w:bCs/>
          <w:rtl/>
        </w:rPr>
        <w:t>חיצוניות</w:t>
      </w:r>
      <w:r w:rsidRPr="00C54454">
        <w:rPr>
          <w:rFonts w:ascii="Narkisim" w:eastAsia="Narkisim" w:hAnsi="Narkisim"/>
          <w:rtl/>
        </w:rPr>
        <w:t xml:space="preserve"> (בשיטמ"ק ב"מ שם) דלא מהני כשאומר ב"נ לאחר שכבר הלכו עדי הנתינה, כיון שצריך עדים אחרים שיאמר לפניהם בפני נכתב ובפני נחתם. ואגב דצריך עדים חדשים צריך לחזור וליטול ממנה ויתננו לה, בפני עדים אלו.</w:t>
      </w:r>
    </w:p>
    <w:p w14:paraId="6B67474A" w14:textId="77777777" w:rsidR="0035428C" w:rsidRPr="00C54454" w:rsidRDefault="00000000" w:rsidP="00C54454">
      <w:pPr>
        <w:pStyle w:val="aa"/>
        <w:bidi/>
        <w:rPr>
          <w:rFonts w:ascii="Narkisim" w:hAnsi="Narkisim"/>
        </w:rPr>
      </w:pPr>
      <w:r w:rsidRPr="00C54454">
        <w:rPr>
          <w:rFonts w:ascii="Narkisim" w:hAnsi="Narkisim"/>
          <w:u w:val="single"/>
          <w:rtl/>
        </w:rPr>
        <w:t>בא"ד וה"ה לאחר נתינה תוכ"ד וכו'</w:t>
      </w:r>
      <w:r w:rsidRPr="00C54454">
        <w:rPr>
          <w:rStyle w:val="ad"/>
          <w:rFonts w:ascii="Narkisim" w:hAnsi="Narkisim"/>
          <w:rtl/>
        </w:rPr>
        <w:footnoteReference w:id="221"/>
      </w:r>
      <w:r w:rsidRPr="00C54454">
        <w:rPr>
          <w:rFonts w:ascii="Narkisim" w:hAnsi="Narkisim"/>
          <w:rtl/>
        </w:rPr>
        <w:t>. ה</w:t>
      </w:r>
      <w:r w:rsidRPr="00C54454">
        <w:rPr>
          <w:rFonts w:ascii="Narkisim" w:hAnsi="Narkisim"/>
          <w:b/>
          <w:bCs/>
          <w:rtl/>
        </w:rPr>
        <w:t>אחרונים</w:t>
      </w:r>
      <w:r w:rsidRPr="00C54454">
        <w:rPr>
          <w:rFonts w:ascii="Narkisim" w:hAnsi="Narkisim"/>
          <w:rtl/>
        </w:rPr>
        <w:t xml:space="preserve"> הק' דקי"ל (נדרים פז.) דבגירושין וקידושין לא אמרי' תוכ"ד כדיבור. וה</w:t>
      </w:r>
      <w:r w:rsidRPr="00C54454">
        <w:rPr>
          <w:rFonts w:ascii="Narkisim" w:hAnsi="Narkisim"/>
          <w:b/>
          <w:bCs/>
          <w:rtl/>
        </w:rPr>
        <w:t>פנ"י</w:t>
      </w:r>
      <w:r w:rsidRPr="00C54454">
        <w:rPr>
          <w:rFonts w:ascii="Narkisim" w:hAnsi="Narkisim"/>
          <w:rtl/>
        </w:rPr>
        <w:t xml:space="preserve"> תי' דה"מ לענין חזרה, אבל תוכ"ד מהני לפרש דבריו</w:t>
      </w:r>
      <w:r w:rsidRPr="00C54454">
        <w:rPr>
          <w:rStyle w:val="ad"/>
          <w:rFonts w:ascii="Narkisim" w:hAnsi="Narkisim"/>
          <w:rtl/>
        </w:rPr>
        <w:footnoteReference w:id="222"/>
      </w:r>
      <w:r w:rsidRPr="00C54454">
        <w:rPr>
          <w:rFonts w:ascii="Narkisim" w:hAnsi="Narkisim"/>
          <w:rtl/>
        </w:rPr>
        <w:t>. ועוד פי' ה</w:t>
      </w:r>
      <w:r w:rsidRPr="00C54454">
        <w:rPr>
          <w:rFonts w:ascii="Narkisim" w:hAnsi="Narkisim"/>
          <w:b/>
          <w:bCs/>
          <w:rtl/>
        </w:rPr>
        <w:t>אחרונים</w:t>
      </w:r>
      <w:r w:rsidRPr="00C54454">
        <w:rPr>
          <w:rFonts w:ascii="Narkisim" w:hAnsi="Narkisim"/>
          <w:rtl/>
        </w:rPr>
        <w:t xml:space="preserve"> דהכא לא הוה מעצם דיני הנתינה, אלא דסמוך לנתינה דייק.</w:t>
      </w:r>
    </w:p>
    <w:p w14:paraId="7426C8C2" w14:textId="77777777" w:rsidR="0035428C" w:rsidRPr="00C54454" w:rsidRDefault="00000000" w:rsidP="00C54454">
      <w:pPr>
        <w:pStyle w:val="aa"/>
        <w:bidi/>
        <w:rPr>
          <w:rFonts w:ascii="Narkisim" w:hAnsi="Narkisim"/>
        </w:rPr>
      </w:pPr>
      <w:r w:rsidRPr="00C54454">
        <w:rPr>
          <w:rFonts w:ascii="Narkisim" w:hAnsi="Narkisim"/>
          <w:u w:val="single"/>
          <w:rtl/>
        </w:rPr>
        <w:t>בא"ד אבל לאחר כ"ד מספקא לר"י וכו'</w:t>
      </w:r>
      <w:r w:rsidRPr="00C54454">
        <w:rPr>
          <w:rFonts w:ascii="Narkisim" w:hAnsi="Narkisim"/>
          <w:rtl/>
        </w:rPr>
        <w:t>. ו</w:t>
      </w:r>
      <w:r w:rsidRPr="00C54454">
        <w:rPr>
          <w:rFonts w:ascii="Narkisim" w:hAnsi="Narkisim"/>
          <w:b/>
          <w:bCs/>
          <w:rtl/>
        </w:rPr>
        <w:t>תוס'</w:t>
      </w:r>
      <w:r w:rsidRPr="00C54454">
        <w:rPr>
          <w:rFonts w:ascii="Narkisim" w:hAnsi="Narkisim"/>
          <w:rtl/>
        </w:rPr>
        <w:t xml:space="preserve"> (ב"מ נה:) ס"ל דמהני עסוקים באותו הענין. וכ"כ </w:t>
      </w:r>
      <w:r w:rsidRPr="00C54454">
        <w:rPr>
          <w:rFonts w:ascii="Narkisim" w:hAnsi="Narkisim"/>
          <w:b/>
          <w:bCs/>
          <w:rtl/>
        </w:rPr>
        <w:t>פתח"ת</w:t>
      </w:r>
      <w:r w:rsidRPr="00C54454">
        <w:rPr>
          <w:rFonts w:ascii="Narkisim" w:hAnsi="Narkisim"/>
          <w:rtl/>
        </w:rPr>
        <w:t xml:space="preserve"> (קמב ט) בשם ה</w:t>
      </w:r>
      <w:r w:rsidRPr="00C54454">
        <w:rPr>
          <w:rFonts w:ascii="Narkisim" w:hAnsi="Narkisim"/>
          <w:b/>
          <w:bCs/>
          <w:rtl/>
        </w:rPr>
        <w:t>רדב"ז</w:t>
      </w:r>
      <w:r w:rsidRPr="00C54454">
        <w:rPr>
          <w:rFonts w:ascii="Narkisim" w:hAnsi="Narkisim"/>
          <w:rtl/>
        </w:rPr>
        <w:t>.</w:t>
      </w:r>
    </w:p>
    <w:p w14:paraId="0EF0A374" w14:textId="77777777" w:rsidR="0035428C" w:rsidRPr="00C54454" w:rsidRDefault="00000000" w:rsidP="00C54454">
      <w:pPr>
        <w:pStyle w:val="aa"/>
        <w:bidi/>
        <w:rPr>
          <w:rFonts w:ascii="Narkisim" w:hAnsi="Narkisim"/>
        </w:rPr>
      </w:pPr>
      <w:r w:rsidRPr="00C54454">
        <w:rPr>
          <w:rFonts w:ascii="Narkisim" w:hAnsi="Narkisim"/>
          <w:u w:val="single"/>
          <w:rtl/>
        </w:rPr>
        <w:t>בא"ד וקודם נתינה מספקא לר"י</w:t>
      </w:r>
      <w:r w:rsidRPr="00C54454">
        <w:rPr>
          <w:rFonts w:ascii="Narkisim" w:hAnsi="Narkisim"/>
          <w:rtl/>
        </w:rPr>
        <w:t>. וה</w:t>
      </w:r>
      <w:r w:rsidRPr="00C54454">
        <w:rPr>
          <w:rFonts w:ascii="Narkisim" w:hAnsi="Narkisim"/>
          <w:b/>
          <w:bCs/>
          <w:rtl/>
        </w:rPr>
        <w:t xml:space="preserve">יש"ש </w:t>
      </w:r>
      <w:r w:rsidRPr="00C54454">
        <w:rPr>
          <w:rFonts w:ascii="Narkisim" w:hAnsi="Narkisim"/>
          <w:rtl/>
        </w:rPr>
        <w:t>הוכיח דל"מ קודם נתינה מלשון הגמ' בפני כמה 'נותנה'.</w:t>
      </w:r>
    </w:p>
    <w:p w14:paraId="40BB5F0D" w14:textId="77777777" w:rsidR="0035428C" w:rsidRPr="00C54454" w:rsidRDefault="00000000" w:rsidP="00C54454">
      <w:pPr>
        <w:pStyle w:val="ac"/>
        <w:bidi/>
        <w:rPr>
          <w:rFonts w:ascii="Narkisim" w:hAnsi="Narkisim" w:cs="Narkisim"/>
        </w:rPr>
      </w:pPr>
      <w:r w:rsidRPr="00C54454">
        <w:rPr>
          <w:rFonts w:ascii="Narkisim" w:hAnsi="Narkisim" w:cs="Narkisim"/>
          <w:rtl/>
        </w:rPr>
        <w:t>וה</w:t>
      </w:r>
      <w:r w:rsidRPr="00C54454">
        <w:rPr>
          <w:rFonts w:ascii="Narkisim" w:hAnsi="Narkisim" w:cs="Narkisim"/>
          <w:b/>
          <w:bCs/>
          <w:rtl/>
        </w:rPr>
        <w:t>רא"ש</w:t>
      </w:r>
      <w:r w:rsidRPr="00C54454">
        <w:rPr>
          <w:rFonts w:ascii="Narkisim" w:hAnsi="Narkisim" w:cs="Narkisim"/>
          <w:rtl/>
        </w:rPr>
        <w:t xml:space="preserve"> (סס"ו) הביא דדעת ה</w:t>
      </w:r>
      <w:r w:rsidRPr="00C54454">
        <w:rPr>
          <w:rFonts w:ascii="Narkisim" w:hAnsi="Narkisim" w:cs="Narkisim"/>
          <w:b/>
          <w:bCs/>
          <w:rtl/>
        </w:rPr>
        <w:t>ר"י מקינון</w:t>
      </w:r>
      <w:r w:rsidRPr="00C54454">
        <w:rPr>
          <w:rFonts w:ascii="Narkisim" w:hAnsi="Narkisim" w:cs="Narkisim"/>
          <w:rtl/>
        </w:rPr>
        <w:t xml:space="preserve"> דמהני אפי' אחר נתינה, ורק שיאמר לפני העדי מסירה, ומיירי שמתו או הלכו למדינת הים. </w:t>
      </w:r>
      <w:r w:rsidRPr="00C54454">
        <w:rPr>
          <w:rFonts w:ascii="Narkisim" w:hAnsi="Narkisim" w:cs="Narkisim"/>
          <w:sz w:val="20"/>
          <w:szCs w:val="20"/>
          <w:rtl/>
        </w:rPr>
        <w:t>וכ”כ הטור בשם ה</w:t>
      </w:r>
      <w:r w:rsidRPr="00C54454">
        <w:rPr>
          <w:rFonts w:ascii="Narkisim" w:hAnsi="Narkisim" w:cs="Narkisim"/>
          <w:b/>
          <w:bCs/>
          <w:sz w:val="20"/>
          <w:szCs w:val="20"/>
          <w:rtl/>
        </w:rPr>
        <w:t>רמ"ה</w:t>
      </w:r>
      <w:r w:rsidRPr="00C54454">
        <w:rPr>
          <w:rFonts w:ascii="Narkisim" w:hAnsi="Narkisim" w:cs="Narkisim"/>
          <w:sz w:val="20"/>
          <w:szCs w:val="20"/>
          <w:rtl/>
        </w:rPr>
        <w:t>.</w:t>
      </w:r>
      <w:r w:rsidRPr="00C54454">
        <w:rPr>
          <w:rFonts w:ascii="Narkisim" w:hAnsi="Narkisim" w:cs="Narkisim"/>
          <w:rtl/>
        </w:rPr>
        <w:t xml:space="preserve"> וב</w:t>
      </w:r>
      <w:r w:rsidRPr="00C54454">
        <w:rPr>
          <w:rFonts w:ascii="Narkisim" w:hAnsi="Narkisim" w:cs="Narkisim"/>
          <w:b/>
          <w:bCs/>
          <w:rtl/>
        </w:rPr>
        <w:t>מרדכי</w:t>
      </w:r>
      <w:r w:rsidRPr="00C54454">
        <w:rPr>
          <w:rFonts w:ascii="Narkisim" w:hAnsi="Narkisim" w:cs="Narkisim"/>
          <w:rtl/>
        </w:rPr>
        <w:t xml:space="preserve"> (שכב) ביאר דאם אינו לפני אותם עדים הו"ל חצי</w:t>
      </w:r>
      <w:r w:rsidRPr="00C54454">
        <w:rPr>
          <w:rFonts w:ascii="Narkisim" w:hAnsi="Narkisim" w:cs="Narkisim"/>
          <w:i/>
          <w:iCs/>
          <w:rtl/>
        </w:rPr>
        <w:t xml:space="preserve"> </w:t>
      </w:r>
      <w:r w:rsidRPr="00C54454">
        <w:rPr>
          <w:rFonts w:ascii="Narkisim" w:hAnsi="Narkisim" w:cs="Narkisim"/>
          <w:rtl/>
        </w:rPr>
        <w:t>עדות. והביא כן מהירושלמי דהטעם כדי להחזיקה כגרושה לפניהם.</w:t>
      </w:r>
    </w:p>
    <w:p w14:paraId="6F3A3B41" w14:textId="77777777" w:rsidR="0035428C" w:rsidRPr="00C54454" w:rsidRDefault="00000000" w:rsidP="00C54454">
      <w:pPr>
        <w:bidi/>
        <w:rPr>
          <w:rFonts w:ascii="Narkisim" w:hAnsi="Narkisim" w:cs="Narkisim"/>
        </w:rPr>
      </w:pPr>
      <w:r w:rsidRPr="00C54454">
        <w:rPr>
          <w:rFonts w:ascii="Narkisim" w:hAnsi="Narkisim" w:cs="Narkisim"/>
          <w:rtl/>
        </w:rPr>
        <w:t>ה</w:t>
      </w:r>
      <w:r w:rsidRPr="00C54454">
        <w:rPr>
          <w:rFonts w:ascii="Narkisim" w:hAnsi="Narkisim" w:cs="Narkisim"/>
          <w:b/>
          <w:bCs/>
          <w:rtl/>
        </w:rPr>
        <w:t>מאירי</w:t>
      </w:r>
      <w:r w:rsidRPr="00C54454">
        <w:rPr>
          <w:rFonts w:ascii="Narkisim" w:hAnsi="Narkisim" w:cs="Narkisim"/>
          <w:rtl/>
        </w:rPr>
        <w:t xml:space="preserve"> </w:t>
      </w:r>
      <w:r w:rsidRPr="00C54454">
        <w:rPr>
          <w:rFonts w:ascii="Narkisim" w:hAnsi="Narkisim" w:cs="Narkisim"/>
          <w:sz w:val="20"/>
          <w:szCs w:val="20"/>
          <w:rtl/>
        </w:rPr>
        <w:t xml:space="preserve">(ו.) </w:t>
      </w:r>
      <w:r w:rsidRPr="00C54454">
        <w:rPr>
          <w:rFonts w:ascii="Narkisim" w:hAnsi="Narkisim" w:cs="Narkisim"/>
          <w:rtl/>
        </w:rPr>
        <w:t xml:space="preserve">הביא בשם </w:t>
      </w:r>
      <w:r w:rsidRPr="00C54454">
        <w:rPr>
          <w:rFonts w:ascii="Narkisim" w:hAnsi="Narkisim" w:cs="Narkisim"/>
          <w:b/>
          <w:bCs/>
          <w:rtl/>
        </w:rPr>
        <w:t>קצת חכמי הדורות</w:t>
      </w:r>
      <w:r w:rsidRPr="00C54454">
        <w:rPr>
          <w:rFonts w:ascii="Narkisim" w:hAnsi="Narkisim" w:cs="Narkisim"/>
          <w:rtl/>
        </w:rPr>
        <w:t xml:space="preserve"> ללמוד מהכא דה"ה שליח לקבלה אם אמר ב"נ מהני לענין שאם יבא הבעל אח"כ ויערער דלא משגחינן ליה. וכ"כ ב</w:t>
      </w:r>
      <w:r w:rsidRPr="00C54454">
        <w:rPr>
          <w:rFonts w:ascii="Narkisim" w:hAnsi="Narkisim" w:cs="Narkisim"/>
          <w:b/>
          <w:bCs/>
          <w:rtl/>
        </w:rPr>
        <w:t>שו"ת הרמב"ן</w:t>
      </w:r>
      <w:r w:rsidRPr="00C54454">
        <w:rPr>
          <w:rFonts w:ascii="Narkisim" w:hAnsi="Narkisim" w:cs="Narkisim"/>
          <w:rtl/>
        </w:rPr>
        <w:t xml:space="preserve"> </w:t>
      </w:r>
      <w:r w:rsidRPr="00C54454">
        <w:rPr>
          <w:rFonts w:ascii="Narkisim" w:hAnsi="Narkisim" w:cs="Narkisim"/>
          <w:sz w:val="20"/>
          <w:szCs w:val="20"/>
          <w:rtl/>
        </w:rPr>
        <w:t xml:space="preserve">(עו) </w:t>
      </w:r>
      <w:r w:rsidRPr="00C54454">
        <w:rPr>
          <w:rFonts w:ascii="Narkisim" w:hAnsi="Narkisim" w:cs="Narkisim"/>
          <w:rtl/>
        </w:rPr>
        <w:t>דנאמן כל זמן דהגט יוצאת מתח"י, דכיון דנותנו בפני ב' או ג' מידק</w:t>
      </w:r>
      <w:r w:rsidRPr="00C54454">
        <w:rPr>
          <w:rStyle w:val="ad"/>
          <w:rFonts w:ascii="Narkisim" w:hAnsi="Narkisim" w:cs="Narkisim"/>
          <w:rtl/>
        </w:rPr>
        <w:footnoteReference w:id="223"/>
      </w:r>
      <w:r w:rsidRPr="00C54454">
        <w:rPr>
          <w:rFonts w:ascii="Narkisim" w:hAnsi="Narkisim" w:cs="Narkisim"/>
          <w:rtl/>
        </w:rPr>
        <w:t>.</w:t>
      </w:r>
    </w:p>
    <w:p w14:paraId="28001C09"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מאירי</w:t>
      </w:r>
      <w:r w:rsidRPr="00C54454">
        <w:rPr>
          <w:rFonts w:ascii="Narkisim" w:hAnsi="Narkisim"/>
          <w:rtl/>
        </w:rPr>
        <w:t xml:space="preserve"> פליג דל"מ כיון שנתגרשה כהוגן, דאין כאן עוד נתינה. וכשלא אמר ב"נ לא נתגרשה כהוגן ומהני לומר בשעת נתינה.</w:t>
      </w:r>
    </w:p>
    <w:p w14:paraId="27403CA5" w14:textId="77777777" w:rsidR="0035428C" w:rsidRPr="00C54454" w:rsidRDefault="00000000" w:rsidP="00C54454">
      <w:pPr>
        <w:bidi/>
        <w:rPr>
          <w:rFonts w:ascii="Narkisim" w:hAnsi="Narkisim" w:cs="Narkisim"/>
        </w:rPr>
      </w:pPr>
      <w:r w:rsidRPr="00C54454">
        <w:rPr>
          <w:rFonts w:ascii="Narkisim" w:hAnsi="Narkisim" w:cs="Narkisim"/>
          <w:u w:val="single"/>
          <w:rtl/>
        </w:rPr>
        <w:t>צריך אתה לעמוד על כל אות.</w:t>
      </w:r>
      <w:r w:rsidRPr="00C54454">
        <w:rPr>
          <w:rFonts w:ascii="Narkisim" w:hAnsi="Narkisim" w:cs="Narkisim"/>
          <w:rtl/>
        </w:rPr>
        <w:t xml:space="preserve"> ה</w:t>
      </w:r>
      <w:r w:rsidRPr="00C54454">
        <w:rPr>
          <w:rFonts w:ascii="Narkisim" w:hAnsi="Narkisim" w:cs="Narkisim"/>
          <w:b/>
          <w:bCs/>
          <w:rtl/>
        </w:rPr>
        <w:t>ראב"ד</w:t>
      </w:r>
      <w:r w:rsidRPr="00C54454">
        <w:rPr>
          <w:rFonts w:ascii="Narkisim" w:hAnsi="Narkisim" w:cs="Narkisim"/>
          <w:rtl/>
        </w:rPr>
        <w:t xml:space="preserve"> (בהשג' לרי"ף) כת' דסתמא דסוגיין דהכא כרבה, ומשום לשמה. וה</w:t>
      </w:r>
      <w:r w:rsidRPr="00C54454">
        <w:rPr>
          <w:rFonts w:ascii="Narkisim" w:hAnsi="Narkisim" w:cs="Narkisim"/>
          <w:b/>
          <w:bCs/>
          <w:rtl/>
        </w:rPr>
        <w:t>ראשונים</w:t>
      </w:r>
      <w:r w:rsidRPr="00C54454">
        <w:rPr>
          <w:rFonts w:ascii="Narkisim" w:hAnsi="Narkisim" w:cs="Narkisim"/>
          <w:rtl/>
        </w:rPr>
        <w:t xml:space="preserve"> </w:t>
      </w:r>
      <w:r w:rsidRPr="00C54454">
        <w:rPr>
          <w:rFonts w:ascii="Narkisim" w:hAnsi="Narkisim" w:cs="Narkisim"/>
          <w:sz w:val="20"/>
          <w:szCs w:val="20"/>
          <w:rtl/>
        </w:rPr>
        <w:t>(ר"ן וכ"כ הרמב"ן ה. בסו"ד)</w:t>
      </w:r>
      <w:r w:rsidRPr="00C54454">
        <w:rPr>
          <w:rFonts w:ascii="Narkisim" w:hAnsi="Narkisim" w:cs="Narkisim"/>
          <w:rtl/>
        </w:rPr>
        <w:t xml:space="preserve"> כת' דודאי בעי עדות על כל אות משום איחלופי, ואפי' מ"ד דסגי בשיטה אחת הוא משום דאינו חלק מהגט כיון דלא בעי לשמה. [אבל ה</w:t>
      </w:r>
      <w:r w:rsidRPr="00C54454">
        <w:rPr>
          <w:rFonts w:ascii="Narkisim" w:hAnsi="Narkisim" w:cs="Narkisim"/>
          <w:b/>
          <w:bCs/>
          <w:rtl/>
        </w:rPr>
        <w:t>ריטב"א</w:t>
      </w:r>
      <w:r w:rsidRPr="00C54454">
        <w:rPr>
          <w:rFonts w:ascii="Narkisim" w:hAnsi="Narkisim" w:cs="Narkisim"/>
          <w:rtl/>
        </w:rPr>
        <w:t xml:space="preserve"> כתב דטעם ר' אליעזר משום דכתיבה לשמה הוא רק משום איחלופי].</w:t>
      </w:r>
    </w:p>
    <w:p w14:paraId="66634255" w14:textId="77777777" w:rsidR="0035428C" w:rsidRPr="00C54454" w:rsidRDefault="00000000" w:rsidP="00C54454">
      <w:pPr>
        <w:pStyle w:val="ac"/>
        <w:bidi/>
        <w:rPr>
          <w:rFonts w:ascii="Narkisim" w:hAnsi="Narkisim" w:cs="Narkisim"/>
        </w:rPr>
      </w:pPr>
      <w:r w:rsidRPr="00C54454">
        <w:rPr>
          <w:rFonts w:ascii="Narkisim" w:hAnsi="Narkisim" w:cs="Narkisim"/>
          <w:rtl/>
        </w:rPr>
        <w:t>וה</w:t>
      </w:r>
      <w:r w:rsidRPr="00C54454">
        <w:rPr>
          <w:rFonts w:ascii="Narkisim" w:hAnsi="Narkisim" w:cs="Narkisim"/>
          <w:b/>
          <w:bCs/>
          <w:rtl/>
        </w:rPr>
        <w:t>רמב”ן</w:t>
      </w:r>
      <w:r w:rsidRPr="00C54454">
        <w:rPr>
          <w:rFonts w:ascii="Narkisim" w:hAnsi="Narkisim" w:cs="Narkisim"/>
          <w:rtl/>
        </w:rPr>
        <w:t xml:space="preserve"> (ה.) כתב דרגיל אני לומר דלרבא משום איחלופי בעי עדות שלימה בפני נכתב, דהיינו לשמה [למאן דבעי כתיבה לשמה]. ואף שלא חששו שאינו לשמה, מ"מ משום איחלופי בעי עדות גמורה. הילכך אי בעי כל הגט לשמה, ואמר שמקצתו נכתב לפניו ל”מ. ותי' בזה קו' ה</w:t>
      </w:r>
      <w:r w:rsidRPr="00C54454">
        <w:rPr>
          <w:rFonts w:ascii="Narkisim" w:hAnsi="Narkisim" w:cs="Narkisim"/>
          <w:b/>
          <w:bCs/>
          <w:rtl/>
        </w:rPr>
        <w:t>תוס'</w:t>
      </w:r>
      <w:r w:rsidRPr="00C54454">
        <w:rPr>
          <w:rFonts w:ascii="Narkisim" w:hAnsi="Narkisim" w:cs="Narkisim"/>
          <w:rtl/>
        </w:rPr>
        <w:t xml:space="preserve"> (ג. ד”ה אתי). </w:t>
      </w:r>
      <w:r w:rsidRPr="00C54454">
        <w:rPr>
          <w:rFonts w:ascii="Narkisim" w:hAnsi="Narkisim" w:cs="Narkisim"/>
          <w:sz w:val="20"/>
          <w:szCs w:val="20"/>
          <w:rtl/>
        </w:rPr>
        <w:t>והביאו שכ”כ ה</w:t>
      </w:r>
      <w:r w:rsidRPr="00C54454">
        <w:rPr>
          <w:rFonts w:ascii="Narkisim" w:hAnsi="Narkisim" w:cs="Narkisim"/>
          <w:b/>
          <w:bCs/>
          <w:sz w:val="20"/>
          <w:szCs w:val="20"/>
          <w:rtl/>
        </w:rPr>
        <w:t>תוס' רי”ד</w:t>
      </w:r>
      <w:r w:rsidRPr="00C54454">
        <w:rPr>
          <w:rFonts w:ascii="Narkisim" w:hAnsi="Narkisim" w:cs="Narkisim"/>
          <w:sz w:val="20"/>
          <w:szCs w:val="20"/>
          <w:rtl/>
        </w:rPr>
        <w:t xml:space="preserve"> (טו.) דאע"ג דקי"ל משום קיום, מ"מ בעי להעיד שכל הכתיבה לשמה, גזירה דילמא אתי לאיחלופי. וכ"כ ה</w:t>
      </w:r>
      <w:r w:rsidRPr="00C54454">
        <w:rPr>
          <w:rFonts w:ascii="Narkisim" w:hAnsi="Narkisim" w:cs="Narkisim"/>
          <w:b/>
          <w:bCs/>
          <w:sz w:val="20"/>
          <w:szCs w:val="20"/>
          <w:rtl/>
        </w:rPr>
        <w:t>יש”ש</w:t>
      </w:r>
      <w:r w:rsidRPr="00C54454">
        <w:rPr>
          <w:rFonts w:ascii="Narkisim" w:hAnsi="Narkisim" w:cs="Narkisim"/>
          <w:sz w:val="20"/>
          <w:szCs w:val="20"/>
          <w:rtl/>
        </w:rPr>
        <w:t xml:space="preserve"> (ח).</w:t>
      </w:r>
    </w:p>
    <w:p w14:paraId="08F4A028" w14:textId="77777777" w:rsidR="0035428C" w:rsidRPr="00C54454" w:rsidRDefault="00000000" w:rsidP="00C54454">
      <w:pPr>
        <w:bidi/>
        <w:rPr>
          <w:rFonts w:ascii="Narkisim" w:hAnsi="Narkisim" w:cs="Narkisim"/>
        </w:rPr>
      </w:pPr>
      <w:r w:rsidRPr="00C54454">
        <w:rPr>
          <w:rFonts w:ascii="Narkisim" w:hAnsi="Narkisim" w:cs="Narkisim"/>
          <w:u w:val="single"/>
          <w:rtl/>
        </w:rPr>
        <w:t>תוד"ה אפי' לא כתב</w:t>
      </w:r>
      <w:r w:rsidRPr="00C54454">
        <w:rPr>
          <w:rFonts w:ascii="Narkisim" w:hAnsi="Narkisim" w:cs="Narkisim"/>
          <w:rtl/>
        </w:rPr>
        <w:t xml:space="preserve">. מסתמא סיימו לשמה. אבל </w:t>
      </w:r>
      <w:r w:rsidRPr="00C54454">
        <w:rPr>
          <w:rFonts w:ascii="Narkisim" w:hAnsi="Narkisim" w:cs="Narkisim"/>
          <w:b/>
          <w:bCs/>
          <w:rtl/>
        </w:rPr>
        <w:t>רש"י</w:t>
      </w:r>
      <w:r w:rsidRPr="00C54454">
        <w:rPr>
          <w:rFonts w:ascii="Narkisim" w:hAnsi="Narkisim" w:cs="Narkisim"/>
          <w:rtl/>
        </w:rPr>
        <w:t xml:space="preserve"> (לקמן טו.) כתב דהיינו שם האיש והאשה והזמן. והוסיפו ה</w:t>
      </w:r>
      <w:r w:rsidRPr="00C54454">
        <w:rPr>
          <w:rFonts w:ascii="Narkisim" w:hAnsi="Narkisim" w:cs="Narkisim"/>
          <w:b/>
          <w:bCs/>
          <w:rtl/>
        </w:rPr>
        <w:t>ראשונים</w:t>
      </w:r>
      <w:r w:rsidRPr="00C54454">
        <w:rPr>
          <w:rFonts w:ascii="Narkisim" w:hAnsi="Narkisim" w:cs="Narkisim"/>
          <w:rtl/>
        </w:rPr>
        <w:t xml:space="preserve"> אף הרי את מותרת לכל אדם [ע"פ הגמ' לקמן כו.].</w:t>
      </w:r>
    </w:p>
    <w:p w14:paraId="2BB0D9E0" w14:textId="77777777" w:rsidR="0035428C" w:rsidRPr="00C54454" w:rsidRDefault="00000000" w:rsidP="00C54454">
      <w:pPr>
        <w:pStyle w:val="3"/>
        <w:bidi/>
        <w:rPr>
          <w:rFonts w:ascii="Narkisim" w:hAnsi="Narkisim"/>
        </w:rPr>
      </w:pPr>
      <w:r w:rsidRPr="00C54454">
        <w:rPr>
          <w:rFonts w:ascii="Narkisim" w:hAnsi="Narkisim"/>
          <w:rtl/>
        </w:rPr>
        <w:t>דף ו.</w:t>
      </w:r>
    </w:p>
    <w:p w14:paraId="3AA33AD2" w14:textId="77777777" w:rsidR="0035428C" w:rsidRPr="00C54454" w:rsidRDefault="00000000" w:rsidP="00C54454">
      <w:pPr>
        <w:bidi/>
        <w:rPr>
          <w:rFonts w:ascii="Narkisim" w:hAnsi="Narkisim" w:cs="Narkisim"/>
        </w:rPr>
      </w:pPr>
      <w:r w:rsidRPr="00C54454">
        <w:rPr>
          <w:rFonts w:ascii="Narkisim" w:hAnsi="Narkisim" w:cs="Narkisim"/>
          <w:u w:val="single"/>
          <w:rtl/>
        </w:rPr>
        <w:t>אפי' שמע קן קולמוסא וכו'</w:t>
      </w:r>
      <w:r w:rsidRPr="00C54454">
        <w:rPr>
          <w:rFonts w:ascii="Narkisim" w:hAnsi="Narkisim" w:cs="Narkisim"/>
          <w:rtl/>
        </w:rPr>
        <w:t>. ה</w:t>
      </w:r>
      <w:r w:rsidRPr="00C54454">
        <w:rPr>
          <w:rFonts w:ascii="Narkisim" w:hAnsi="Narkisim" w:cs="Narkisim"/>
          <w:b/>
          <w:bCs/>
          <w:rtl/>
        </w:rPr>
        <w:t>ריטב"א</w:t>
      </w:r>
      <w:r w:rsidRPr="00C54454">
        <w:rPr>
          <w:rFonts w:ascii="Narkisim" w:hAnsi="Narkisim" w:cs="Narkisim"/>
          <w:rtl/>
        </w:rPr>
        <w:t xml:space="preserve"> כתב דס"ל כרבא וסגי בהכי משום איחלופי, אבל לרבה ודאי לא סגי שיחשב עדות לשמה. וכ"מ ה</w:t>
      </w:r>
      <w:r w:rsidRPr="00C54454">
        <w:rPr>
          <w:rFonts w:ascii="Narkisim" w:hAnsi="Narkisim" w:cs="Narkisim"/>
          <w:b/>
          <w:bCs/>
          <w:rtl/>
        </w:rPr>
        <w:t>רמב"ם</w:t>
      </w:r>
      <w:r w:rsidRPr="00C54454">
        <w:rPr>
          <w:rFonts w:ascii="Narkisim" w:hAnsi="Narkisim" w:cs="Narkisim"/>
          <w:rtl/>
        </w:rPr>
        <w:t xml:space="preserve"> </w:t>
      </w:r>
      <w:r w:rsidRPr="00C54454">
        <w:rPr>
          <w:rFonts w:ascii="Narkisim" w:hAnsi="Narkisim" w:cs="Narkisim"/>
          <w:sz w:val="20"/>
          <w:szCs w:val="20"/>
          <w:rtl/>
        </w:rPr>
        <w:t xml:space="preserve">(ז יב) </w:t>
      </w:r>
      <w:r w:rsidRPr="00C54454">
        <w:rPr>
          <w:rFonts w:ascii="Narkisim" w:hAnsi="Narkisim" w:cs="Narkisim"/>
          <w:rtl/>
        </w:rPr>
        <w:t>דדוקא בכתיבה סגי לשמוע קול, אבל החתימה בעינן דוקא בפניו. וה</w:t>
      </w:r>
      <w:r w:rsidRPr="00C54454">
        <w:rPr>
          <w:rFonts w:ascii="Narkisim" w:hAnsi="Narkisim" w:cs="Narkisim"/>
          <w:b/>
          <w:bCs/>
          <w:rtl/>
        </w:rPr>
        <w:t>בי"ש</w:t>
      </w:r>
      <w:r w:rsidRPr="00C54454">
        <w:rPr>
          <w:rFonts w:ascii="Narkisim" w:hAnsi="Narkisim" w:cs="Narkisim"/>
          <w:rtl/>
        </w:rPr>
        <w:t xml:space="preserve"> </w:t>
      </w:r>
      <w:r w:rsidRPr="00C54454">
        <w:rPr>
          <w:rFonts w:ascii="Narkisim" w:hAnsi="Narkisim" w:cs="Narkisim"/>
          <w:sz w:val="20"/>
          <w:szCs w:val="20"/>
          <w:rtl/>
        </w:rPr>
        <w:t>(קמב ל)</w:t>
      </w:r>
      <w:r w:rsidRPr="00C54454">
        <w:rPr>
          <w:rFonts w:ascii="Narkisim" w:hAnsi="Narkisim" w:cs="Narkisim"/>
          <w:rtl/>
        </w:rPr>
        <w:t xml:space="preserve"> דייק כן מהטור ושו"ע. והבי"ש הביא ד</w:t>
      </w:r>
      <w:r w:rsidRPr="00C54454">
        <w:rPr>
          <w:rFonts w:ascii="Narkisim" w:hAnsi="Narkisim" w:cs="Narkisim"/>
          <w:b/>
          <w:bCs/>
          <w:rtl/>
        </w:rPr>
        <w:t>תוס</w:t>
      </w:r>
      <w:r w:rsidRPr="00C54454">
        <w:rPr>
          <w:rFonts w:ascii="Narkisim" w:hAnsi="Narkisim" w:cs="Narkisim"/>
          <w:rtl/>
        </w:rPr>
        <w:t xml:space="preserve">' </w:t>
      </w:r>
      <w:r w:rsidRPr="00C54454">
        <w:rPr>
          <w:rFonts w:ascii="Narkisim" w:hAnsi="Narkisim" w:cs="Narkisim"/>
          <w:sz w:val="20"/>
          <w:szCs w:val="20"/>
          <w:rtl/>
        </w:rPr>
        <w:t xml:space="preserve">(ד"ה אפי') </w:t>
      </w:r>
      <w:r w:rsidRPr="00C54454">
        <w:rPr>
          <w:rFonts w:ascii="Narkisim" w:hAnsi="Narkisim" w:cs="Narkisim"/>
          <w:rtl/>
        </w:rPr>
        <w:t>וה</w:t>
      </w:r>
      <w:r w:rsidRPr="00C54454">
        <w:rPr>
          <w:rFonts w:ascii="Narkisim" w:hAnsi="Narkisim" w:cs="Narkisim"/>
          <w:b/>
          <w:bCs/>
          <w:rtl/>
        </w:rPr>
        <w:t>רא"ש</w:t>
      </w:r>
      <w:r w:rsidRPr="00C54454">
        <w:rPr>
          <w:rFonts w:ascii="Narkisim" w:hAnsi="Narkisim" w:cs="Narkisim"/>
          <w:rtl/>
        </w:rPr>
        <w:t xml:space="preserve"> מבואר דמהני שמיעת הקול אף של החתימה.</w:t>
      </w:r>
    </w:p>
    <w:p w14:paraId="231458F7" w14:textId="77777777" w:rsidR="0035428C" w:rsidRPr="00C54454" w:rsidRDefault="00000000" w:rsidP="00C54454">
      <w:pPr>
        <w:bidi/>
        <w:rPr>
          <w:rFonts w:ascii="Narkisim" w:hAnsi="Narkisim" w:cs="Narkisim"/>
        </w:rPr>
      </w:pPr>
      <w:r w:rsidRPr="00C54454">
        <w:rPr>
          <w:rFonts w:ascii="Narkisim" w:hAnsi="Narkisim" w:cs="Narkisim"/>
          <w:u w:val="single"/>
          <w:rtl/>
        </w:rPr>
        <w:t>רש"י ד"ה אפי'</w:t>
      </w:r>
      <w:r w:rsidRPr="00C54454">
        <w:rPr>
          <w:rFonts w:ascii="Narkisim" w:hAnsi="Narkisim" w:cs="Narkisim"/>
          <w:rtl/>
        </w:rPr>
        <w:t>. תיקון קולמוס. ה</w:t>
      </w:r>
      <w:r w:rsidRPr="00C54454">
        <w:rPr>
          <w:rFonts w:ascii="Narkisim" w:hAnsi="Narkisim" w:cs="Narkisim"/>
          <w:b/>
          <w:bCs/>
          <w:rtl/>
        </w:rPr>
        <w:t>רא"ש</w:t>
      </w:r>
      <w:r w:rsidRPr="00C54454">
        <w:rPr>
          <w:rFonts w:ascii="Narkisim" w:hAnsi="Narkisim" w:cs="Narkisim"/>
          <w:rtl/>
        </w:rPr>
        <w:t xml:space="preserve"> כת' ולא שיהא צריך תיקון לשמה, אלא ששמע שעשו כן ומסתמא כתבו לשמה.</w:t>
      </w:r>
    </w:p>
    <w:p w14:paraId="5EA5CAEE" w14:textId="77777777" w:rsidR="0035428C" w:rsidRPr="00C54454" w:rsidRDefault="00000000" w:rsidP="00C54454">
      <w:pPr>
        <w:bidi/>
        <w:rPr>
          <w:rFonts w:ascii="Narkisim" w:hAnsi="Narkisim" w:cs="Narkisim"/>
        </w:rPr>
      </w:pPr>
      <w:r w:rsidRPr="00C54454">
        <w:rPr>
          <w:rFonts w:ascii="Narkisim" w:hAnsi="Narkisim" w:cs="Narkisim"/>
          <w:u w:val="single"/>
          <w:rtl/>
        </w:rPr>
        <w:t>תוד"ה קן</w:t>
      </w:r>
      <w:r w:rsidRPr="00C54454">
        <w:rPr>
          <w:rFonts w:ascii="Narkisim" w:hAnsi="Narkisim" w:cs="Narkisim"/>
          <w:rtl/>
        </w:rPr>
        <w:t>. לא דמי לסומא וכו'. [ותוס' לא פירשו מ"ש]. ה</w:t>
      </w:r>
      <w:r w:rsidRPr="00C54454">
        <w:rPr>
          <w:rFonts w:ascii="Narkisim" w:hAnsi="Narkisim" w:cs="Narkisim"/>
          <w:b/>
          <w:bCs/>
          <w:rtl/>
        </w:rPr>
        <w:t>רא"ש</w:t>
      </w:r>
      <w:r w:rsidRPr="00C54454">
        <w:rPr>
          <w:rFonts w:ascii="Narkisim" w:hAnsi="Narkisim" w:cs="Narkisim"/>
          <w:rtl/>
        </w:rPr>
        <w:t xml:space="preserve"> ביאר [בשם </w:t>
      </w:r>
      <w:r w:rsidRPr="00C54454">
        <w:rPr>
          <w:rFonts w:ascii="Narkisim" w:hAnsi="Narkisim" w:cs="Narkisim"/>
          <w:b/>
          <w:bCs/>
          <w:rtl/>
        </w:rPr>
        <w:t>תוס'</w:t>
      </w:r>
      <w:r w:rsidRPr="00C54454">
        <w:rPr>
          <w:rFonts w:ascii="Narkisim" w:hAnsi="Narkisim" w:cs="Narkisim"/>
          <w:rtl/>
        </w:rPr>
        <w:t>] דנראה כשקר אם יאמר ב”נ, ולא סגי שיאמר 'שמעתי' הכתיבה, דבעינן שיאמר כצורת התקנה. וכמו דלא מהני ידעתי. וה</w:t>
      </w:r>
      <w:r w:rsidRPr="00C54454">
        <w:rPr>
          <w:rFonts w:ascii="Narkisim" w:hAnsi="Narkisim" w:cs="Narkisim"/>
          <w:b/>
          <w:bCs/>
          <w:rtl/>
        </w:rPr>
        <w:t>מרדכי</w:t>
      </w:r>
      <w:r w:rsidRPr="00C54454">
        <w:rPr>
          <w:rFonts w:ascii="Narkisim" w:hAnsi="Narkisim" w:cs="Narkisim"/>
          <w:rtl/>
        </w:rPr>
        <w:t xml:space="preserve"> (שיז) [בתי' הב'] כת' דבפיקח סגי בהא דראוי לראות, אבל מי שאינו ראוי לראות לא מהני.</w:t>
      </w:r>
    </w:p>
    <w:p w14:paraId="1966E614" w14:textId="77777777" w:rsidR="0035428C" w:rsidRPr="00C54454" w:rsidRDefault="00000000" w:rsidP="00C54454">
      <w:pPr>
        <w:pStyle w:val="a7"/>
        <w:bidi/>
        <w:rPr>
          <w:rFonts w:ascii="Narkisim" w:hAnsi="Narkisim"/>
        </w:rPr>
      </w:pPr>
      <w:r w:rsidRPr="00C54454">
        <w:rPr>
          <w:rFonts w:ascii="Narkisim" w:hAnsi="Narkisim"/>
          <w:rtl/>
        </w:rPr>
        <w:lastRenderedPageBreak/>
        <w:t>וה</w:t>
      </w:r>
      <w:r w:rsidRPr="00C54454">
        <w:rPr>
          <w:rFonts w:ascii="Narkisim" w:hAnsi="Narkisim"/>
          <w:b/>
          <w:bCs/>
          <w:rtl/>
        </w:rPr>
        <w:t>רא"ש</w:t>
      </w:r>
      <w:r w:rsidRPr="00C54454">
        <w:rPr>
          <w:rFonts w:ascii="Narkisim" w:hAnsi="Narkisim"/>
          <w:rtl/>
        </w:rPr>
        <w:t xml:space="preserve"> תי' דשמיעת הקולמוס מהני רק כששוב ראהו ומכיר שתקנו קלף זה, ולכן ל"מ בסומא. וכעי"ז כתב ה</w:t>
      </w:r>
      <w:r w:rsidRPr="00C54454">
        <w:rPr>
          <w:rFonts w:ascii="Narkisim" w:hAnsi="Narkisim"/>
          <w:b/>
          <w:bCs/>
          <w:rtl/>
        </w:rPr>
        <w:t>רמב"ן</w:t>
      </w:r>
      <w:r w:rsidRPr="00C54454">
        <w:rPr>
          <w:rFonts w:ascii="Narkisim" w:hAnsi="Narkisim"/>
          <w:rtl/>
        </w:rPr>
        <w:t xml:space="preserve"> (כג.) דכשראו אח"כ ודאי שהוא הוא, אבל אינו יכול להעיד ע"י שאמרו לו אחרים. א"נ התם מסתפי ממנו ולא משקר, אבל בסומא יכול לשנות.</w:t>
      </w:r>
    </w:p>
    <w:p w14:paraId="1B954A09" w14:textId="77777777" w:rsidR="0035428C" w:rsidRPr="00C54454" w:rsidRDefault="00000000" w:rsidP="00C54454">
      <w:pPr>
        <w:pStyle w:val="a8"/>
        <w:bidi/>
        <w:rPr>
          <w:rFonts w:ascii="Narkisim" w:hAnsi="Narkisim"/>
        </w:rPr>
      </w:pPr>
      <w:r w:rsidRPr="00C54454">
        <w:rPr>
          <w:rFonts w:ascii="Narkisim" w:hAnsi="Narkisim"/>
          <w:rtl/>
        </w:rPr>
        <w:t>והרא"ש הביא דמדברי התוס' מבואר דאי"צ לראות אח"כ, דכיון דשמע מיד בשעת צווי הבעל לא חיישינן שהחליפו.</w:t>
      </w:r>
    </w:p>
    <w:p w14:paraId="4945FAA9" w14:textId="77777777" w:rsidR="0035428C" w:rsidRPr="00C54454" w:rsidRDefault="00000000" w:rsidP="00C54454">
      <w:pPr>
        <w:pStyle w:val="aa"/>
        <w:bidi/>
        <w:rPr>
          <w:rFonts w:ascii="Narkisim" w:hAnsi="Narkisim"/>
        </w:rPr>
      </w:pPr>
      <w:r w:rsidRPr="00C54454">
        <w:rPr>
          <w:rFonts w:ascii="Narkisim" w:hAnsi="Narkisim"/>
          <w:rtl/>
        </w:rPr>
        <w:t>ה</w:t>
      </w:r>
      <w:r w:rsidRPr="00C54454">
        <w:rPr>
          <w:rFonts w:ascii="Narkisim" w:hAnsi="Narkisim"/>
          <w:b/>
          <w:bCs/>
          <w:rtl/>
        </w:rPr>
        <w:t>דרכ"מ</w:t>
      </w:r>
      <w:r w:rsidRPr="00C54454">
        <w:rPr>
          <w:rFonts w:ascii="Narkisim" w:hAnsi="Narkisim"/>
          <w:rtl/>
        </w:rPr>
        <w:t xml:space="preserve"> (קמב ז) הביא דה</w:t>
      </w:r>
      <w:r w:rsidRPr="00C54454">
        <w:rPr>
          <w:rFonts w:ascii="Narkisim" w:hAnsi="Narkisim"/>
          <w:b/>
          <w:bCs/>
          <w:rtl/>
        </w:rPr>
        <w:t>סדר הגט</w:t>
      </w:r>
      <w:r w:rsidRPr="00C54454">
        <w:rPr>
          <w:rFonts w:ascii="Narkisim" w:hAnsi="Narkisim"/>
          <w:rtl/>
        </w:rPr>
        <w:t xml:space="preserve"> (מהר"י מרגליות עז ב) נסתפק האם מהני לומר ב"נ בלשון אחר. והרמ"א כת' דמהני</w:t>
      </w:r>
      <w:r w:rsidRPr="00C54454">
        <w:rPr>
          <w:rStyle w:val="ad"/>
          <w:rFonts w:ascii="Narkisim" w:hAnsi="Narkisim"/>
          <w:rtl/>
        </w:rPr>
        <w:footnoteReference w:id="224"/>
      </w:r>
      <w:r w:rsidRPr="00C54454">
        <w:rPr>
          <w:rFonts w:ascii="Narkisim" w:hAnsi="Narkisim"/>
          <w:rtl/>
        </w:rPr>
        <w:t>, ולא דמי למש"כ הרא"ש בשם תוס' דבעינן דוקא כלשון שתקנו חכמים, היינו הענין שתקנו, אבל לשון הקודש אינו דוקא.</w:t>
      </w:r>
    </w:p>
    <w:p w14:paraId="1CADF280" w14:textId="77777777" w:rsidR="0035428C" w:rsidRPr="00C54454" w:rsidRDefault="00000000" w:rsidP="00C54454">
      <w:pPr>
        <w:pStyle w:val="aa"/>
        <w:bidi/>
        <w:rPr>
          <w:rFonts w:ascii="Narkisim" w:hAnsi="Narkisim"/>
        </w:rPr>
      </w:pPr>
      <w:r w:rsidRPr="00C54454">
        <w:rPr>
          <w:rFonts w:ascii="Narkisim" w:hAnsi="Narkisim"/>
          <w:u w:val="single"/>
          <w:rtl/>
        </w:rPr>
        <w:t>נכנס ויוצא מיבעי</w:t>
      </w:r>
      <w:r w:rsidRPr="00C54454">
        <w:rPr>
          <w:rFonts w:ascii="Narkisim" w:hAnsi="Narkisim"/>
          <w:rtl/>
        </w:rPr>
        <w:t>. ה</w:t>
      </w:r>
      <w:r w:rsidRPr="00C54454">
        <w:rPr>
          <w:rFonts w:ascii="Narkisim" w:hAnsi="Narkisim"/>
          <w:b/>
          <w:bCs/>
          <w:rtl/>
        </w:rPr>
        <w:t>תוס'</w:t>
      </w:r>
      <w:r w:rsidRPr="00C54454">
        <w:rPr>
          <w:rFonts w:ascii="Narkisim" w:hAnsi="Narkisim"/>
          <w:rtl/>
        </w:rPr>
        <w:t xml:space="preserve"> ה</w:t>
      </w:r>
      <w:r w:rsidRPr="00C54454">
        <w:rPr>
          <w:rFonts w:ascii="Narkisim" w:hAnsi="Narkisim"/>
          <w:b/>
          <w:bCs/>
          <w:rtl/>
        </w:rPr>
        <w:t>רא"ש</w:t>
      </w:r>
      <w:r w:rsidRPr="00C54454">
        <w:rPr>
          <w:rFonts w:ascii="Narkisim" w:hAnsi="Narkisim"/>
          <w:rtl/>
        </w:rPr>
        <w:t xml:space="preserve"> הביא בשם </w:t>
      </w:r>
      <w:r w:rsidRPr="00C54454">
        <w:rPr>
          <w:rFonts w:ascii="Narkisim" w:hAnsi="Narkisim"/>
          <w:b/>
          <w:bCs/>
          <w:rtl/>
        </w:rPr>
        <w:t>ר"מ</w:t>
      </w:r>
      <w:r w:rsidRPr="00C54454">
        <w:rPr>
          <w:rFonts w:ascii="Narkisim" w:hAnsi="Narkisim"/>
          <w:rtl/>
        </w:rPr>
        <w:t xml:space="preserve"> בשם ה</w:t>
      </w:r>
      <w:r w:rsidRPr="00C54454">
        <w:rPr>
          <w:rFonts w:ascii="Narkisim" w:hAnsi="Narkisim"/>
          <w:b/>
          <w:bCs/>
          <w:rtl/>
        </w:rPr>
        <w:t>ר"ש</w:t>
      </w:r>
      <w:r w:rsidRPr="00C54454">
        <w:rPr>
          <w:rFonts w:ascii="Narkisim" w:hAnsi="Narkisim"/>
          <w:rtl/>
        </w:rPr>
        <w:t xml:space="preserve"> להוכיח דקן הוא תיקון קולמוס, ולכן עדיף ראייה ממש תיקון הקולמוס, ואי"צ לראות יותר [דהוה זמן מועט]. אבל אם הוא קול עדיף הוא בבית וסופר בעלייה ששומע את כולו מתחילה ועד סוף.</w:t>
      </w:r>
    </w:p>
    <w:p w14:paraId="583CC874" w14:textId="77777777" w:rsidR="0035428C" w:rsidRPr="00C54454" w:rsidRDefault="00000000" w:rsidP="00C54454">
      <w:pPr>
        <w:bidi/>
        <w:rPr>
          <w:rFonts w:ascii="Narkisim" w:hAnsi="Narkisim" w:cs="Narkisim"/>
        </w:rPr>
      </w:pPr>
      <w:r w:rsidRPr="00C54454">
        <w:rPr>
          <w:rFonts w:ascii="Narkisim" w:hAnsi="Narkisim" w:cs="Narkisim"/>
          <w:u w:val="single"/>
          <w:rtl/>
        </w:rPr>
        <w:t>רש"י ד"ה מכי אתא.</w:t>
      </w:r>
      <w:r w:rsidRPr="00C54454">
        <w:rPr>
          <w:rFonts w:ascii="Narkisim" w:hAnsi="Narkisim" w:cs="Narkisim"/>
          <w:rtl/>
        </w:rPr>
        <w:t xml:space="preserve"> ואע"ג דגמירי דמשגלה יכניה וכו'. ה</w:t>
      </w:r>
      <w:r w:rsidRPr="00C54454">
        <w:rPr>
          <w:rFonts w:ascii="Narkisim" w:hAnsi="Narkisim" w:cs="Narkisim"/>
          <w:b/>
          <w:bCs/>
          <w:rtl/>
        </w:rPr>
        <w:t>מהר"ם שי"ף</w:t>
      </w:r>
      <w:r w:rsidRPr="00C54454">
        <w:rPr>
          <w:rFonts w:ascii="Narkisim" w:hAnsi="Narkisim" w:cs="Narkisim"/>
          <w:rtl/>
        </w:rPr>
        <w:t xml:space="preserve"> ביאר דכוונת רש"י דאילו מעיקרא לא ידעו לשמה, הוה שייך בזה גזירה שמא יחזור לקלקולא. וע"כ דמעולם היו בקיאין לשמה. ומ"מ היה תקנה משום קיום עד דנתרבו בתי דינין.</w:t>
      </w:r>
      <w:r w:rsidRPr="00C54454">
        <w:rPr>
          <w:rFonts w:ascii="Narkisim" w:hAnsi="Narkisim" w:cs="Narkisim"/>
          <w:sz w:val="20"/>
          <w:szCs w:val="20"/>
          <w:rtl/>
        </w:rPr>
        <w:t xml:space="preserve"> וה</w:t>
      </w:r>
      <w:r w:rsidRPr="00C54454">
        <w:rPr>
          <w:rFonts w:ascii="Narkisim" w:hAnsi="Narkisim" w:cs="Narkisim"/>
          <w:b/>
          <w:bCs/>
          <w:sz w:val="20"/>
          <w:szCs w:val="20"/>
          <w:rtl/>
        </w:rPr>
        <w:t>תור"ג</w:t>
      </w:r>
      <w:r w:rsidRPr="00C54454">
        <w:rPr>
          <w:rFonts w:ascii="Narkisim" w:hAnsi="Narkisim" w:cs="Narkisim"/>
          <w:sz w:val="20"/>
          <w:szCs w:val="20"/>
          <w:rtl/>
        </w:rPr>
        <w:t xml:space="preserve"> כתב לפ"ז ליישב קושיית הגמ' ע"פ מש"כ ה</w:t>
      </w:r>
      <w:r w:rsidRPr="00C54454">
        <w:rPr>
          <w:rFonts w:ascii="Narkisim" w:hAnsi="Narkisim" w:cs="Narkisim"/>
          <w:b/>
          <w:bCs/>
          <w:sz w:val="20"/>
          <w:szCs w:val="20"/>
          <w:rtl/>
        </w:rPr>
        <w:t>תוס'</w:t>
      </w:r>
      <w:r w:rsidRPr="00C54454">
        <w:rPr>
          <w:rFonts w:ascii="Narkisim" w:hAnsi="Narkisim" w:cs="Narkisim"/>
          <w:sz w:val="20"/>
          <w:szCs w:val="20"/>
          <w:rtl/>
        </w:rPr>
        <w:t xml:space="preserve"> (ה.) ד'אי הכי יכול נמי', היינו דתהני קיום. וא"כ ה"נ בבבל מתחילה היה מהני קיום.</w:t>
      </w:r>
    </w:p>
    <w:p w14:paraId="2EE2ED92" w14:textId="77777777" w:rsidR="0035428C" w:rsidRPr="00C54454" w:rsidRDefault="00000000" w:rsidP="00C54454">
      <w:pPr>
        <w:bidi/>
        <w:rPr>
          <w:rFonts w:ascii="Narkisim" w:hAnsi="Narkisim" w:cs="Narkisim"/>
        </w:rPr>
      </w:pPr>
      <w:r w:rsidRPr="00C54454">
        <w:rPr>
          <w:rFonts w:ascii="Narkisim" w:hAnsi="Narkisim" w:cs="Narkisim"/>
          <w:rtl/>
        </w:rPr>
        <w:t xml:space="preserve">אבל </w:t>
      </w:r>
      <w:r w:rsidRPr="00C54454">
        <w:rPr>
          <w:rFonts w:ascii="Narkisim" w:hAnsi="Narkisim" w:cs="Narkisim"/>
          <w:b/>
          <w:bCs/>
          <w:rtl/>
        </w:rPr>
        <w:t xml:space="preserve">תוס' </w:t>
      </w:r>
      <w:r w:rsidRPr="00C54454">
        <w:rPr>
          <w:rFonts w:ascii="Narkisim" w:hAnsi="Narkisim" w:cs="Narkisim"/>
          <w:rtl/>
        </w:rPr>
        <w:t xml:space="preserve">(ב"ק פ. ד"ה מכי) הביאו בשם </w:t>
      </w:r>
      <w:r w:rsidRPr="00C54454">
        <w:rPr>
          <w:rFonts w:ascii="Narkisim" w:hAnsi="Narkisim" w:cs="Narkisim"/>
          <w:b/>
          <w:bCs/>
          <w:rtl/>
        </w:rPr>
        <w:t>רש"י</w:t>
      </w:r>
      <w:r w:rsidRPr="00C54454">
        <w:rPr>
          <w:rFonts w:ascii="Narkisim" w:hAnsi="Narkisim" w:cs="Narkisim"/>
          <w:rtl/>
        </w:rPr>
        <w:t xml:space="preserve"> דכי אתו רב לבבל נעשו בקיאין לשמה. </w:t>
      </w:r>
      <w:r w:rsidRPr="00C54454">
        <w:rPr>
          <w:rFonts w:ascii="Narkisim" w:hAnsi="Narkisim" w:cs="Narkisim"/>
          <w:sz w:val="20"/>
          <w:szCs w:val="20"/>
          <w:rtl/>
        </w:rPr>
        <w:t>וצ"ב דבכל חו"ל כבר למדו</w:t>
      </w:r>
      <w:r w:rsidRPr="00C54454">
        <w:rPr>
          <w:rStyle w:val="ad"/>
          <w:rFonts w:ascii="Narkisim" w:hAnsi="Narkisim" w:cs="Narkisim"/>
          <w:sz w:val="20"/>
          <w:szCs w:val="20"/>
          <w:rtl/>
        </w:rPr>
        <w:footnoteReference w:id="225"/>
      </w:r>
      <w:r w:rsidRPr="00C54454">
        <w:rPr>
          <w:rFonts w:ascii="Narkisim" w:hAnsi="Narkisim" w:cs="Narkisim"/>
          <w:sz w:val="20"/>
          <w:szCs w:val="20"/>
          <w:rtl/>
        </w:rPr>
        <w:t>. [ואף קודם זמן המשנה], ודוחק דמשום דשם למדו קודם ישתנה. וצ"ע.</w:t>
      </w:r>
    </w:p>
    <w:p w14:paraId="52C0D54D" w14:textId="77777777" w:rsidR="0035428C" w:rsidRPr="00C54454" w:rsidRDefault="00000000" w:rsidP="00C54454">
      <w:pPr>
        <w:pStyle w:val="ac"/>
        <w:bidi/>
        <w:rPr>
          <w:rFonts w:ascii="Narkisim" w:hAnsi="Narkisim" w:cs="Narkisim"/>
        </w:rPr>
      </w:pPr>
      <w:r w:rsidRPr="00C54454">
        <w:rPr>
          <w:rFonts w:ascii="Narkisim" w:hAnsi="Narkisim" w:cs="Narkisim"/>
          <w:rtl/>
        </w:rPr>
        <w:t>ו</w:t>
      </w:r>
      <w:r w:rsidRPr="00C54454">
        <w:rPr>
          <w:rFonts w:ascii="Narkisim" w:hAnsi="Narkisim" w:cs="Narkisim"/>
          <w:b/>
          <w:bCs/>
          <w:rtl/>
        </w:rPr>
        <w:t xml:space="preserve">רש"י </w:t>
      </w:r>
      <w:r w:rsidRPr="00C54454">
        <w:rPr>
          <w:rFonts w:ascii="Narkisim" w:hAnsi="Narkisim" w:cs="Narkisim"/>
          <w:rtl/>
        </w:rPr>
        <w:t>(ב.) כתב דכל חו"ל קרי ליה מדינת הים לבר מבבל. וה</w:t>
      </w:r>
      <w:r w:rsidRPr="00C54454">
        <w:rPr>
          <w:rFonts w:ascii="Narkisim" w:hAnsi="Narkisim" w:cs="Narkisim"/>
          <w:b/>
          <w:bCs/>
          <w:rtl/>
        </w:rPr>
        <w:t>אחרונים</w:t>
      </w:r>
      <w:r w:rsidRPr="00C54454">
        <w:rPr>
          <w:rFonts w:ascii="Narkisim" w:hAnsi="Narkisim" w:cs="Narkisim"/>
          <w:rtl/>
        </w:rPr>
        <w:t xml:space="preserve"> תמהו דלפרש"י כאן הוה רק מזמן רב, ובזמן המשנה בבבל צריך ב”נ, א”כ אמאי הזכיר דבר זה במשנה.</w:t>
      </w:r>
    </w:p>
    <w:p w14:paraId="4AC3CDF4" w14:textId="77777777" w:rsidR="0035428C" w:rsidRPr="00C54454" w:rsidRDefault="00000000" w:rsidP="00C54454">
      <w:pPr>
        <w:bidi/>
        <w:rPr>
          <w:rFonts w:ascii="Narkisim" w:hAnsi="Narkisim" w:cs="Narkisim"/>
        </w:rPr>
      </w:pPr>
      <w:r w:rsidRPr="00C54454">
        <w:rPr>
          <w:rFonts w:ascii="Narkisim" w:hAnsi="Narkisim" w:cs="Narkisim"/>
          <w:u w:val="single"/>
          <w:rtl/>
        </w:rPr>
        <w:t>מתיב ר' ירמיה וכו' ואפי' ר' מאיר לא קאמר אלא עכו וכו'</w:t>
      </w:r>
      <w:r w:rsidRPr="00C54454">
        <w:rPr>
          <w:rFonts w:ascii="Narkisim" w:hAnsi="Narkisim" w:cs="Narkisim"/>
          <w:rtl/>
        </w:rPr>
        <w:t>. ה</w:t>
      </w:r>
      <w:r w:rsidRPr="00C54454">
        <w:rPr>
          <w:rFonts w:ascii="Narkisim" w:hAnsi="Narkisim" w:cs="Narkisim"/>
          <w:b/>
          <w:bCs/>
          <w:rtl/>
        </w:rPr>
        <w:t>חי' הר"ן</w:t>
      </w:r>
      <w:r w:rsidRPr="00C54454">
        <w:rPr>
          <w:rFonts w:ascii="Narkisim" w:hAnsi="Narkisim" w:cs="Narkisim"/>
          <w:rtl/>
        </w:rPr>
        <w:t xml:space="preserve"> ביאר [לרש"י] דודאי ר' מאיר ורבנן לא פליגי בעכו אם שכיחי וגמירי או לא, אלא משום שלא תחלוק במדינת הים. ומפרקינן לבר מבבל, משום דשמה עלה ולא אתי לאיחלופי.</w:t>
      </w:r>
    </w:p>
    <w:p w14:paraId="54C0E175" w14:textId="77777777" w:rsidR="0035428C" w:rsidRPr="00C54454" w:rsidRDefault="00000000" w:rsidP="00C54454">
      <w:pPr>
        <w:pStyle w:val="aa"/>
        <w:bidi/>
        <w:rPr>
          <w:rFonts w:ascii="Narkisim" w:hAnsi="Narkisim"/>
        </w:rPr>
      </w:pPr>
      <w:r w:rsidRPr="00C54454">
        <w:rPr>
          <w:rFonts w:ascii="Narkisim" w:hAnsi="Narkisim"/>
          <w:u w:val="single"/>
          <w:rtl/>
        </w:rPr>
        <w:t>תוד"ה ומבי ארדשיר.</w:t>
      </w:r>
      <w:r w:rsidRPr="00C54454">
        <w:rPr>
          <w:rFonts w:ascii="Narkisim" w:hAnsi="Narkisim"/>
          <w:rtl/>
        </w:rPr>
        <w:t xml:space="preserve"> דלמסקנא לכו"ע לא גזרו מוליך אטו מביא. אבל ה</w:t>
      </w:r>
      <w:r w:rsidRPr="00C54454">
        <w:rPr>
          <w:rFonts w:ascii="Narkisim" w:hAnsi="Narkisim"/>
          <w:b/>
          <w:bCs/>
          <w:rtl/>
        </w:rPr>
        <w:t>רמב"ן</w:t>
      </w:r>
      <w:r w:rsidRPr="00C54454">
        <w:rPr>
          <w:rFonts w:ascii="Narkisim" w:hAnsi="Narkisim"/>
          <w:rtl/>
        </w:rPr>
        <w:t xml:space="preserve"> (ה.) כתב דר' אליעזר הוא דגזר שלא תחלוק במדינת הים, ולא קי"ל כוותיה.</w:t>
      </w:r>
    </w:p>
    <w:p w14:paraId="06961ADA" w14:textId="77777777" w:rsidR="0035428C" w:rsidRPr="00C54454" w:rsidRDefault="00000000" w:rsidP="00C54454">
      <w:pPr>
        <w:pStyle w:val="3"/>
        <w:bidi/>
        <w:rPr>
          <w:rFonts w:ascii="Narkisim" w:hAnsi="Narkisim"/>
        </w:rPr>
      </w:pPr>
      <w:r w:rsidRPr="00C54454">
        <w:rPr>
          <w:rFonts w:ascii="Narkisim" w:hAnsi="Narkisim"/>
          <w:rtl/>
        </w:rPr>
        <w:t>דף ו:</w:t>
      </w:r>
    </w:p>
    <w:p w14:paraId="4790CC66" w14:textId="77777777" w:rsidR="0035428C" w:rsidRPr="00C54454" w:rsidRDefault="00000000" w:rsidP="00C54454">
      <w:pPr>
        <w:bidi/>
        <w:rPr>
          <w:rFonts w:ascii="Narkisim" w:hAnsi="Narkisim" w:cs="Narkisim"/>
        </w:rPr>
      </w:pPr>
      <w:r w:rsidRPr="00C54454">
        <w:rPr>
          <w:rFonts w:ascii="Narkisim" w:hAnsi="Narkisim" w:cs="Narkisim"/>
          <w:u w:val="single"/>
          <w:rtl/>
        </w:rPr>
        <w:t>תוד"ה ואי עבדת אהנית</w:t>
      </w:r>
      <w:r w:rsidRPr="00C54454">
        <w:rPr>
          <w:rFonts w:ascii="Narkisim" w:hAnsi="Narkisim" w:cs="Narkisim"/>
          <w:rtl/>
        </w:rPr>
        <w:t>. משמע דב”נ מהני באר”י. ואף דלא חייבו לומר ב”נ, היכא דאמר בשעת נתינה נחשב עדותו כב' עדים. [ולכאו' דוקא ככל פרטי התקנה, בשעת נתינה, וע"י שאמר בפני נכתב משום איחלופי].</w:t>
      </w:r>
    </w:p>
    <w:p w14:paraId="18FE4F88"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חזו"א</w:t>
      </w:r>
      <w:r w:rsidRPr="00C54454">
        <w:rPr>
          <w:rFonts w:ascii="Narkisim" w:hAnsi="Narkisim"/>
          <w:rtl/>
        </w:rPr>
        <w:t xml:space="preserve"> כתב דבאר"י ל"מ להחזירו ולחזור ולתתו, שאינו נתינת גט מחודש.</w:t>
      </w:r>
    </w:p>
    <w:p w14:paraId="6F3DCC26"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רשב"א</w:t>
      </w:r>
      <w:r w:rsidRPr="00C54454">
        <w:rPr>
          <w:rFonts w:ascii="Narkisim" w:hAnsi="Narkisim" w:cs="Narkisim"/>
          <w:rtl/>
        </w:rPr>
        <w:t xml:space="preserve"> (לעיל ג.) העלה צד דאף דבחו"ל מהני ערעור אח"כ, אבל באר"י ל"מ ערעור, דחו"ל נחית דרגא</w:t>
      </w:r>
      <w:r w:rsidRPr="00C54454">
        <w:rPr>
          <w:rStyle w:val="ad"/>
          <w:rFonts w:ascii="Narkisim" w:hAnsi="Narkisim" w:cs="Narkisim"/>
          <w:rtl/>
        </w:rPr>
        <w:footnoteReference w:id="226"/>
      </w:r>
      <w:r w:rsidRPr="00C54454">
        <w:rPr>
          <w:rFonts w:ascii="Narkisim" w:hAnsi="Narkisim" w:cs="Narkisim"/>
          <w:rtl/>
        </w:rPr>
        <w:t>.</w:t>
      </w:r>
    </w:p>
    <w:p w14:paraId="30CDD367" w14:textId="77777777" w:rsidR="0035428C" w:rsidRPr="00C54454" w:rsidRDefault="00000000" w:rsidP="00C54454">
      <w:pPr>
        <w:pStyle w:val="2"/>
        <w:bidi/>
        <w:rPr>
          <w:rFonts w:ascii="Narkisim" w:hAnsi="Narkisim"/>
        </w:rPr>
      </w:pPr>
      <w:r w:rsidRPr="00C54454">
        <w:rPr>
          <w:rFonts w:ascii="Narkisim" w:hAnsi="Narkisim"/>
          <w:rtl/>
        </w:rPr>
        <w:t>שרטוט</w:t>
      </w:r>
    </w:p>
    <w:p w14:paraId="6333EB29" w14:textId="77777777" w:rsidR="0035428C" w:rsidRPr="00C54454" w:rsidRDefault="00000000" w:rsidP="00C54454">
      <w:pPr>
        <w:pStyle w:val="aa"/>
        <w:bidi/>
        <w:rPr>
          <w:rFonts w:ascii="Narkisim" w:hAnsi="Narkisim"/>
        </w:rPr>
      </w:pPr>
      <w:r w:rsidRPr="00C54454">
        <w:rPr>
          <w:rFonts w:ascii="Narkisim" w:hAnsi="Narkisim"/>
          <w:u w:val="single"/>
          <w:rtl/>
        </w:rPr>
        <w:t>וא"ר יצחק שתים כותבין ג' אין כותבין וכו'</w:t>
      </w:r>
      <w:r w:rsidRPr="00C54454">
        <w:rPr>
          <w:rFonts w:ascii="Narkisim" w:hAnsi="Narkisim"/>
          <w:rtl/>
        </w:rPr>
        <w:t>. ב</w:t>
      </w:r>
      <w:r w:rsidRPr="00C54454">
        <w:rPr>
          <w:rFonts w:ascii="Narkisim" w:hAnsi="Narkisim"/>
          <w:b/>
          <w:bCs/>
          <w:rtl/>
        </w:rPr>
        <w:t>חי' הגר"נ</w:t>
      </w:r>
      <w:r w:rsidRPr="00C54454">
        <w:rPr>
          <w:rFonts w:ascii="Narkisim" w:hAnsi="Narkisim"/>
          <w:rtl/>
        </w:rPr>
        <w:t xml:space="preserve"> חקר האם שיעור זה הוה מהלכות שרטוט, או דעי"ז נחשב כתבי הקודש.</w:t>
      </w:r>
    </w:p>
    <w:p w14:paraId="59D16E71" w14:textId="77777777" w:rsidR="0035428C" w:rsidRPr="00C54454" w:rsidRDefault="00000000" w:rsidP="00C54454">
      <w:pPr>
        <w:bidi/>
        <w:rPr>
          <w:rFonts w:ascii="Narkisim" w:hAnsi="Narkisim" w:cs="Narkisim"/>
        </w:rPr>
      </w:pPr>
      <w:r w:rsidRPr="00C54454">
        <w:rPr>
          <w:rFonts w:ascii="Narkisim" w:hAnsi="Narkisim" w:cs="Narkisim"/>
          <w:u w:val="single"/>
          <w:rtl/>
        </w:rPr>
        <w:t>תוד"ה א"ר יצחק.</w:t>
      </w:r>
      <w:r w:rsidRPr="00C54454">
        <w:rPr>
          <w:rFonts w:ascii="Narkisim" w:hAnsi="Narkisim" w:cs="Narkisim"/>
          <w:rtl/>
        </w:rPr>
        <w:t xml:space="preserve"> </w:t>
      </w:r>
      <w:r w:rsidRPr="00C54454">
        <w:rPr>
          <w:rFonts w:ascii="Narkisim" w:hAnsi="Narkisim" w:cs="Narkisim"/>
          <w:b/>
          <w:bCs/>
          <w:rtl/>
        </w:rPr>
        <w:t>בה"ג</w:t>
      </w:r>
      <w:r w:rsidRPr="00C54454">
        <w:rPr>
          <w:rFonts w:ascii="Narkisim" w:hAnsi="Narkisim" w:cs="Narkisim"/>
          <w:rtl/>
        </w:rPr>
        <w:t xml:space="preserve"> פוסק כר' יצחק. אבל </w:t>
      </w:r>
      <w:r w:rsidRPr="00C54454">
        <w:rPr>
          <w:rFonts w:ascii="Narkisim" w:hAnsi="Narkisim" w:cs="Narkisim"/>
          <w:b/>
          <w:bCs/>
          <w:rtl/>
        </w:rPr>
        <w:t>רש"י</w:t>
      </w:r>
      <w:r w:rsidRPr="00C54454">
        <w:rPr>
          <w:rFonts w:ascii="Narkisim" w:hAnsi="Narkisim" w:cs="Narkisim"/>
          <w:rtl/>
        </w:rPr>
        <w:t xml:space="preserve"> (יבמות קו: ד"ה משרטט) כתב דקי"ל דג' תיבות כותבים בלא שרטוט.</w:t>
      </w:r>
    </w:p>
    <w:p w14:paraId="5286CA21"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רמב"ם</w:t>
      </w:r>
      <w:r w:rsidRPr="00C54454">
        <w:rPr>
          <w:rFonts w:ascii="Narkisim" w:hAnsi="Narkisim" w:cs="Narkisim"/>
          <w:rtl/>
        </w:rPr>
        <w:t xml:space="preserve"> (ס"ת ז טז) פסק דאסור לכתוב ד'</w:t>
      </w:r>
      <w:r w:rsidRPr="00C54454">
        <w:rPr>
          <w:rFonts w:ascii="Narkisim" w:hAnsi="Narkisim" w:cs="Narkisim"/>
          <w:i/>
          <w:iCs/>
          <w:rtl/>
        </w:rPr>
        <w:t xml:space="preserve"> </w:t>
      </w:r>
      <w:r w:rsidRPr="00C54454">
        <w:rPr>
          <w:rFonts w:ascii="Narkisim" w:hAnsi="Narkisim" w:cs="Narkisim"/>
          <w:rtl/>
        </w:rPr>
        <w:t>תיבות בלא שרטוט. אבל ה</w:t>
      </w:r>
      <w:r w:rsidRPr="00C54454">
        <w:rPr>
          <w:rFonts w:ascii="Narkisim" w:hAnsi="Narkisim" w:cs="Narkisim"/>
          <w:b/>
          <w:bCs/>
          <w:rtl/>
        </w:rPr>
        <w:t>רמב"ם</w:t>
      </w:r>
      <w:r w:rsidRPr="00C54454">
        <w:rPr>
          <w:rFonts w:ascii="Narkisim" w:hAnsi="Narkisim" w:cs="Narkisim"/>
          <w:rtl/>
        </w:rPr>
        <w:t xml:space="preserve"> בהל' יבום (ד לה) כתב דאסור לכתוב ג' תיבות, ולכן מגילת חליצה בעי שרטוט.</w:t>
      </w:r>
      <w:r w:rsidRPr="00C54454">
        <w:rPr>
          <w:rFonts w:ascii="Narkisim" w:hAnsi="Narkisim" w:cs="Narkisim"/>
          <w:sz w:val="20"/>
          <w:szCs w:val="20"/>
          <w:rtl/>
        </w:rPr>
        <w:t xml:space="preserve"> וה</w:t>
      </w:r>
      <w:r w:rsidRPr="00C54454">
        <w:rPr>
          <w:rFonts w:ascii="Narkisim" w:hAnsi="Narkisim" w:cs="Narkisim"/>
          <w:b/>
          <w:bCs/>
          <w:sz w:val="20"/>
          <w:szCs w:val="20"/>
          <w:rtl/>
        </w:rPr>
        <w:t>כס"מ</w:t>
      </w:r>
      <w:r w:rsidRPr="00C54454">
        <w:rPr>
          <w:rFonts w:ascii="Narkisim" w:hAnsi="Narkisim" w:cs="Narkisim"/>
          <w:sz w:val="20"/>
          <w:szCs w:val="20"/>
          <w:rtl/>
        </w:rPr>
        <w:t xml:space="preserve"> הביא דמש"כ הרמב"ם בדוכתיה עדיף. אבל ב</w:t>
      </w:r>
      <w:r w:rsidRPr="00C54454">
        <w:rPr>
          <w:rFonts w:ascii="Narkisim" w:hAnsi="Narkisim" w:cs="Narkisim"/>
          <w:b/>
          <w:bCs/>
          <w:sz w:val="20"/>
          <w:szCs w:val="20"/>
          <w:rtl/>
        </w:rPr>
        <w:t>הג' מיימוני</w:t>
      </w:r>
      <w:r w:rsidRPr="00C54454">
        <w:rPr>
          <w:rFonts w:ascii="Narkisim" w:hAnsi="Narkisim" w:cs="Narkisim"/>
          <w:sz w:val="20"/>
          <w:szCs w:val="20"/>
          <w:rtl/>
        </w:rPr>
        <w:t xml:space="preserve"> (נ) כתב דיש ט"ס ברמב"ם הל' ס"ת.</w:t>
      </w:r>
    </w:p>
    <w:p w14:paraId="18052F1B" w14:textId="77777777" w:rsidR="0035428C" w:rsidRPr="00C54454" w:rsidRDefault="00000000" w:rsidP="00C54454">
      <w:pPr>
        <w:pStyle w:val="a7"/>
        <w:bidi/>
        <w:rPr>
          <w:rFonts w:ascii="Narkisim" w:hAnsi="Narkisim"/>
        </w:rPr>
      </w:pPr>
      <w:r w:rsidRPr="00C54454">
        <w:rPr>
          <w:rFonts w:ascii="Narkisim" w:hAnsi="Narkisim"/>
          <w:rtl/>
        </w:rPr>
        <w:lastRenderedPageBreak/>
        <w:t>וה</w:t>
      </w:r>
      <w:r w:rsidRPr="00C54454">
        <w:rPr>
          <w:rFonts w:ascii="Narkisim" w:hAnsi="Narkisim"/>
          <w:b/>
          <w:bCs/>
          <w:rtl/>
        </w:rPr>
        <w:t>לחם משנה</w:t>
      </w:r>
      <w:r w:rsidRPr="00C54454">
        <w:rPr>
          <w:rFonts w:ascii="Narkisim" w:hAnsi="Narkisim"/>
          <w:rtl/>
        </w:rPr>
        <w:t xml:space="preserve"> (יבום) יישב דהרמב"ם ס"ל דר' יצחק לא פליג אברייתא, והוה ב' דינים</w:t>
      </w:r>
      <w:r w:rsidRPr="00C54454">
        <w:rPr>
          <w:rStyle w:val="ad"/>
          <w:rFonts w:ascii="Narkisim" w:hAnsi="Narkisim"/>
          <w:rtl/>
        </w:rPr>
        <w:footnoteReference w:id="227"/>
      </w:r>
      <w:r w:rsidRPr="00C54454">
        <w:rPr>
          <w:rFonts w:ascii="Narkisim" w:hAnsi="Narkisim"/>
          <w:rtl/>
        </w:rPr>
        <w:t>. וביאר דכשכותב לדרשה בעי שרטוט לג' תיבות, שלא יזלזלו בו. אבל ס"ת ותפילין לא יבא לזלזל וזהו דינו של הברייתא דרק כשיש ד' תיבות בעי שרטוט.</w:t>
      </w:r>
    </w:p>
    <w:p w14:paraId="19ECCD7E" w14:textId="77777777" w:rsidR="0035428C" w:rsidRPr="00C54454" w:rsidRDefault="00000000" w:rsidP="00C54454">
      <w:pPr>
        <w:pStyle w:val="a8"/>
        <w:bidi/>
        <w:rPr>
          <w:rFonts w:ascii="Narkisim" w:hAnsi="Narkisim"/>
        </w:rPr>
      </w:pPr>
      <w:r w:rsidRPr="00C54454">
        <w:rPr>
          <w:rFonts w:ascii="Narkisim" w:hAnsi="Narkisim"/>
          <w:rtl/>
        </w:rPr>
        <w:t>וב</w:t>
      </w:r>
      <w:r w:rsidRPr="00C54454">
        <w:rPr>
          <w:rFonts w:ascii="Narkisim" w:hAnsi="Narkisim"/>
          <w:b/>
          <w:bCs/>
          <w:rtl/>
        </w:rPr>
        <w:t>חי' ר' א"ל מלין</w:t>
      </w:r>
      <w:r w:rsidRPr="00C54454">
        <w:rPr>
          <w:rFonts w:ascii="Narkisim" w:hAnsi="Narkisim"/>
          <w:rtl/>
        </w:rPr>
        <w:t xml:space="preserve"> (לז) פי' דיש ב' דיני שרטוט, דר' יצחק איירי משום האיסור לכתוב פסוק, ואף ג' תיבות. והביא דהרדב"ז כת' דאומן דיכול לכוון כתב יפה מותר. אלא דמלבד זה יש דין מהלכות כתבי הקודש, דד' תיבות איקרי ספר ומחוייב שרטוט. ואף היכא דמכוון יפה. ובזה איירי מתניתא [ולא פליגי, ומש”ה הרמב”ם פסק תרוייהו].</w:t>
      </w:r>
    </w:p>
    <w:p w14:paraId="2C941478" w14:textId="77777777" w:rsidR="0035428C" w:rsidRPr="00C54454" w:rsidRDefault="00000000" w:rsidP="00C54454">
      <w:pPr>
        <w:bidi/>
        <w:rPr>
          <w:rFonts w:ascii="Narkisim" w:hAnsi="Narkisim" w:cs="Narkisim"/>
        </w:rPr>
      </w:pPr>
      <w:r w:rsidRPr="00C54454">
        <w:rPr>
          <w:rFonts w:ascii="Narkisim" w:hAnsi="Narkisim" w:cs="Narkisim"/>
          <w:u w:val="single"/>
          <w:rtl/>
        </w:rPr>
        <w:t>בא"ד ואור"ת וכו' דוקא כשמתכוון לדרשא וכו' ומיהו בירושלמי וכו'</w:t>
      </w:r>
      <w:r w:rsidRPr="00C54454">
        <w:rPr>
          <w:rFonts w:ascii="Narkisim" w:hAnsi="Narkisim" w:cs="Narkisim"/>
          <w:rtl/>
        </w:rPr>
        <w:t>. [ולדעת הירושלמי אף באיגרת אסור]. ו</w:t>
      </w:r>
      <w:r w:rsidRPr="00C54454">
        <w:rPr>
          <w:rFonts w:ascii="Narkisim" w:hAnsi="Narkisim" w:cs="Narkisim"/>
          <w:b/>
          <w:bCs/>
          <w:rtl/>
        </w:rPr>
        <w:t xml:space="preserve">תוס' </w:t>
      </w:r>
      <w:r w:rsidRPr="00C54454">
        <w:rPr>
          <w:rFonts w:ascii="Narkisim" w:hAnsi="Narkisim" w:cs="Narkisim"/>
          <w:szCs w:val="20"/>
          <w:rtl/>
        </w:rPr>
        <w:t>(סוטה</w:t>
      </w:r>
      <w:r w:rsidRPr="00C54454">
        <w:rPr>
          <w:rFonts w:ascii="Narkisim" w:hAnsi="Narkisim" w:cs="Narkisim"/>
          <w:rtl/>
        </w:rPr>
        <w:t xml:space="preserve"> </w:t>
      </w:r>
      <w:r w:rsidRPr="00C54454">
        <w:rPr>
          <w:rFonts w:ascii="Narkisim" w:hAnsi="Narkisim" w:cs="Narkisim"/>
          <w:sz w:val="20"/>
          <w:szCs w:val="20"/>
          <w:rtl/>
        </w:rPr>
        <w:t>יז: סוד"ה כתבה איגרת)</w:t>
      </w:r>
      <w:r w:rsidRPr="00C54454">
        <w:rPr>
          <w:rFonts w:ascii="Narkisim" w:hAnsi="Narkisim" w:cs="Narkisim"/>
          <w:rtl/>
        </w:rPr>
        <w:t xml:space="preserve"> כת' ולא ידענא מנלן לכתוב פסוק בפירושים בלא שרטוט [ועל סמך מה נהגו כן]</w:t>
      </w:r>
      <w:r w:rsidRPr="00C54454">
        <w:rPr>
          <w:rStyle w:val="ad"/>
          <w:rFonts w:ascii="Narkisim" w:hAnsi="Narkisim" w:cs="Narkisim"/>
          <w:rtl/>
        </w:rPr>
        <w:footnoteReference w:id="228"/>
      </w:r>
      <w:r w:rsidRPr="00C54454">
        <w:rPr>
          <w:rFonts w:ascii="Narkisim" w:hAnsi="Narkisim" w:cs="Narkisim"/>
          <w:rtl/>
        </w:rPr>
        <w:t>.</w:t>
      </w:r>
    </w:p>
    <w:p w14:paraId="47E21430"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כתב דכתיבה שאינה אשורית מותר, שלא אמרו אלא כגון ס"ת ונ"ך. אבל כתיבה שלנו אינה כתיבה כלל</w:t>
      </w:r>
      <w:r w:rsidRPr="00C54454">
        <w:rPr>
          <w:rStyle w:val="ad"/>
          <w:rFonts w:ascii="Narkisim" w:hAnsi="Narkisim"/>
          <w:rtl/>
        </w:rPr>
        <w:footnoteReference w:id="229"/>
      </w:r>
      <w:r w:rsidRPr="00C54454">
        <w:rPr>
          <w:rFonts w:ascii="Narkisim" w:hAnsi="Narkisim"/>
          <w:rtl/>
        </w:rPr>
        <w:t>. וה</w:t>
      </w:r>
      <w:r w:rsidRPr="00C54454">
        <w:rPr>
          <w:rFonts w:ascii="Narkisim" w:hAnsi="Narkisim"/>
          <w:b/>
          <w:bCs/>
          <w:rtl/>
        </w:rPr>
        <w:t>הג"מ</w:t>
      </w:r>
      <w:r w:rsidRPr="00C54454">
        <w:rPr>
          <w:rFonts w:ascii="Narkisim" w:hAnsi="Narkisim"/>
          <w:sz w:val="20"/>
          <w:szCs w:val="20"/>
          <w:rtl/>
        </w:rPr>
        <w:t xml:space="preserve"> (ס"ת ז מ)</w:t>
      </w:r>
      <w:r w:rsidRPr="00C54454">
        <w:rPr>
          <w:rFonts w:ascii="Narkisim" w:hAnsi="Narkisim"/>
          <w:rtl/>
        </w:rPr>
        <w:t xml:space="preserve"> כתב בשם </w:t>
      </w:r>
      <w:r w:rsidRPr="00C54454">
        <w:rPr>
          <w:rFonts w:ascii="Narkisim" w:hAnsi="Narkisim"/>
          <w:b/>
          <w:bCs/>
          <w:rtl/>
        </w:rPr>
        <w:t>ר' שמחה</w:t>
      </w:r>
      <w:r w:rsidRPr="00C54454">
        <w:rPr>
          <w:rFonts w:ascii="Narkisim" w:hAnsi="Narkisim"/>
          <w:rtl/>
        </w:rPr>
        <w:t xml:space="preserve"> דאפי' חסר זיונין אי"צ שרטוט, וכמו שאינו כתב לענין שבת. </w:t>
      </w:r>
      <w:r w:rsidRPr="00C54454">
        <w:rPr>
          <w:rFonts w:ascii="Narkisim" w:hAnsi="Narkisim"/>
          <w:sz w:val="20"/>
          <w:szCs w:val="20"/>
          <w:rtl/>
        </w:rPr>
        <w:t>[ע”פ הגמ' שבת קה.</w:t>
      </w:r>
      <w:r w:rsidRPr="00C54454">
        <w:rPr>
          <w:rStyle w:val="ad"/>
          <w:rFonts w:ascii="Narkisim" w:hAnsi="Narkisim"/>
          <w:sz w:val="20"/>
          <w:szCs w:val="20"/>
          <w:rtl/>
        </w:rPr>
        <w:footnoteReference w:id="230"/>
      </w:r>
      <w:r w:rsidRPr="00C54454">
        <w:rPr>
          <w:rFonts w:ascii="Narkisim" w:hAnsi="Narkisim"/>
          <w:sz w:val="20"/>
          <w:szCs w:val="20"/>
          <w:rtl/>
        </w:rPr>
        <w:t>].</w:t>
      </w:r>
    </w:p>
    <w:p w14:paraId="472D520C" w14:textId="77777777" w:rsidR="0035428C" w:rsidRPr="00C54454" w:rsidRDefault="00000000" w:rsidP="00C54454">
      <w:pPr>
        <w:bidi/>
        <w:rPr>
          <w:rFonts w:ascii="Narkisim" w:hAnsi="Narkisim" w:cs="Narkisim"/>
        </w:rPr>
      </w:pPr>
      <w:r w:rsidRPr="00C54454">
        <w:rPr>
          <w:rFonts w:ascii="Narkisim" w:hAnsi="Narkisim" w:cs="Narkisim"/>
          <w:u w:val="single"/>
          <w:rtl/>
        </w:rPr>
        <w:t>בא"ד וא"ת וכו' דתפילין אי"צ שרטוט, והלא אפי' ג' וד' תיבות צריכין שרטוט וכו'</w:t>
      </w:r>
      <w:r w:rsidRPr="00C54454">
        <w:rPr>
          <w:rFonts w:ascii="Narkisim" w:hAnsi="Narkisim" w:cs="Narkisim"/>
          <w:rtl/>
        </w:rPr>
        <w:t>. תוס' הק' אמאי ליכא איסור כתיבה בתפילין. וה</w:t>
      </w:r>
      <w:r w:rsidRPr="00C54454">
        <w:rPr>
          <w:rFonts w:ascii="Narkisim" w:hAnsi="Narkisim" w:cs="Narkisim"/>
          <w:b/>
          <w:bCs/>
          <w:rtl/>
        </w:rPr>
        <w:t>ר"ן</w:t>
      </w:r>
      <w:r w:rsidRPr="00C54454">
        <w:rPr>
          <w:rFonts w:ascii="Narkisim" w:hAnsi="Narkisim" w:cs="Narkisim"/>
          <w:rtl/>
        </w:rPr>
        <w:t xml:space="preserve"> (מגילה טז: ה: בדה"ר) הביא בשם ר"ת להק' [להיפך] אמאי איצטריך הילכתא דשרטוט במזוזה, תיפו"ל דאסור לכתוב כמה תיבות בלא שרטוט.</w:t>
      </w:r>
    </w:p>
    <w:p w14:paraId="30B183AE" w14:textId="77777777" w:rsidR="0035428C" w:rsidRPr="00C54454" w:rsidRDefault="00000000" w:rsidP="00C54454">
      <w:pPr>
        <w:bidi/>
        <w:rPr>
          <w:rFonts w:ascii="Narkisim" w:hAnsi="Narkisim" w:cs="Narkisim"/>
        </w:rPr>
      </w:pPr>
      <w:r w:rsidRPr="00C54454">
        <w:rPr>
          <w:rFonts w:ascii="Narkisim" w:hAnsi="Narkisim" w:cs="Narkisim"/>
          <w:rtl/>
        </w:rPr>
        <w:t xml:space="preserve">וכעי"ז הק' </w:t>
      </w:r>
      <w:r w:rsidRPr="00C54454">
        <w:rPr>
          <w:rFonts w:ascii="Narkisim" w:hAnsi="Narkisim" w:cs="Narkisim"/>
          <w:b/>
          <w:bCs/>
          <w:rtl/>
        </w:rPr>
        <w:t>תוס'</w:t>
      </w:r>
      <w:r w:rsidRPr="00C54454">
        <w:rPr>
          <w:rFonts w:ascii="Narkisim" w:hAnsi="Narkisim" w:cs="Narkisim"/>
          <w:rtl/>
        </w:rPr>
        <w:t xml:space="preserve"> (סוטה יז:) אמאי איצטריך ילפותא דמגילת סוטה צריך שרטוט, תיפו"ל דאסור לכתוב ג' תיבות בלא שרטוט. ותי' דאף דאסור לכתוב בלא שירטוט, מ"מ המגילה עצמה לא היתה פסולה. קמ"ל דפסולה</w:t>
      </w:r>
      <w:r w:rsidRPr="00C54454">
        <w:rPr>
          <w:rStyle w:val="ad"/>
          <w:rFonts w:ascii="Narkisim" w:hAnsi="Narkisim" w:cs="Narkisim"/>
          <w:rtl/>
        </w:rPr>
        <w:footnoteReference w:id="231"/>
      </w:r>
      <w:r w:rsidRPr="00C54454">
        <w:rPr>
          <w:rFonts w:ascii="Narkisim" w:hAnsi="Narkisim" w:cs="Narkisim"/>
          <w:rtl/>
        </w:rPr>
        <w:t>. [ואף שאסור לכתוב דברי תורה בלא שרטוט, אבל אינו מהלכות הספר].</w:t>
      </w:r>
    </w:p>
    <w:p w14:paraId="25158494" w14:textId="77777777" w:rsidR="0035428C" w:rsidRPr="00C54454" w:rsidRDefault="00000000" w:rsidP="00C54454">
      <w:pPr>
        <w:pStyle w:val="a7"/>
        <w:bidi/>
        <w:rPr>
          <w:rFonts w:ascii="Narkisim" w:hAnsi="Narkisim"/>
        </w:rPr>
      </w:pPr>
      <w:r w:rsidRPr="00C54454">
        <w:rPr>
          <w:rFonts w:ascii="Narkisim" w:hAnsi="Narkisim"/>
          <w:rtl/>
        </w:rPr>
        <w:t>אמנם בדברי ה</w:t>
      </w:r>
      <w:r w:rsidRPr="00C54454">
        <w:rPr>
          <w:rFonts w:ascii="Narkisim" w:hAnsi="Narkisim"/>
          <w:b/>
          <w:bCs/>
          <w:rtl/>
        </w:rPr>
        <w:t>ר"ן</w:t>
      </w:r>
      <w:r w:rsidRPr="00C54454">
        <w:rPr>
          <w:rFonts w:ascii="Narkisim" w:hAnsi="Narkisim"/>
          <w:rtl/>
        </w:rPr>
        <w:t xml:space="preserve"> (וכן הרמב"ן ושא"ר בסוגיין) מבואר דנקט דאילו נאמר דין שרטוט, נפסל אם לא שרטט כדין. </w:t>
      </w:r>
      <w:r w:rsidRPr="00C54454">
        <w:rPr>
          <w:rFonts w:ascii="Narkisim" w:hAnsi="Narkisim"/>
          <w:sz w:val="20"/>
          <w:szCs w:val="20"/>
          <w:rtl/>
        </w:rPr>
        <w:t>[וכמו שהביאו תוס' (בסו”ד) ממסכת סופרים].</w:t>
      </w:r>
      <w:r w:rsidRPr="00C54454">
        <w:rPr>
          <w:rFonts w:ascii="Narkisim" w:hAnsi="Narkisim"/>
          <w:rtl/>
        </w:rPr>
        <w:t xml:space="preserve"> וה</w:t>
      </w:r>
      <w:r w:rsidRPr="00C54454">
        <w:rPr>
          <w:rFonts w:ascii="Narkisim" w:hAnsi="Narkisim"/>
          <w:b/>
          <w:bCs/>
          <w:rtl/>
        </w:rPr>
        <w:t>אחרונים</w:t>
      </w:r>
      <w:r w:rsidRPr="00C54454">
        <w:rPr>
          <w:rFonts w:ascii="Narkisim" w:hAnsi="Narkisim"/>
          <w:rtl/>
        </w:rPr>
        <w:t xml:space="preserve"> נתקשו בזה דמנלן שיפסל משום כך, ומנלן דהוה מהלכות ס"ת ומזוזה כדי שיפסל בדיעבד, ואף שמהלכות כתיבת ד"ת צריך לכתוב בצורה זו</w:t>
      </w:r>
      <w:r w:rsidRPr="00C54454">
        <w:rPr>
          <w:rStyle w:val="ad"/>
          <w:rFonts w:ascii="Narkisim" w:hAnsi="Narkisim"/>
          <w:rtl/>
        </w:rPr>
        <w:footnoteReference w:id="232"/>
      </w:r>
      <w:r w:rsidRPr="00C54454">
        <w:rPr>
          <w:rFonts w:ascii="Narkisim" w:hAnsi="Narkisim"/>
          <w:rtl/>
        </w:rPr>
        <w:t>. ומבואר דשייכי להדדי, וצ"ב.</w:t>
      </w:r>
    </w:p>
    <w:p w14:paraId="458BD77D" w14:textId="77777777" w:rsidR="0035428C" w:rsidRPr="00C54454" w:rsidRDefault="00000000" w:rsidP="00C54454">
      <w:pPr>
        <w:pStyle w:val="a8"/>
        <w:bidi/>
        <w:rPr>
          <w:rFonts w:ascii="Narkisim" w:hAnsi="Narkisim"/>
        </w:rPr>
      </w:pPr>
      <w:r w:rsidRPr="00C54454">
        <w:rPr>
          <w:rFonts w:ascii="Narkisim" w:hAnsi="Narkisim"/>
          <w:rtl/>
        </w:rPr>
        <w:t>וב</w:t>
      </w:r>
      <w:r w:rsidRPr="00C54454">
        <w:rPr>
          <w:rFonts w:ascii="Narkisim" w:hAnsi="Narkisim"/>
          <w:b/>
          <w:bCs/>
          <w:rtl/>
        </w:rPr>
        <w:t>חי' ר' א”ל מלין</w:t>
      </w:r>
      <w:r w:rsidRPr="00C54454">
        <w:rPr>
          <w:rFonts w:ascii="Narkisim" w:hAnsi="Narkisim"/>
          <w:rtl/>
        </w:rPr>
        <w:t xml:space="preserve"> (לו) ביאר דנחלקו (לקמן ס.) אי רשאי לכתוב מגילה לתינוק להתלמד. ומבואר דאף דתורה שבכתב ניתן ליכתב, מ"מ נאמר בזה אופנים ותנאים, ודוקא שיחשב 'ספר'</w:t>
      </w:r>
      <w:r w:rsidRPr="00C54454">
        <w:rPr>
          <w:rStyle w:val="ad"/>
          <w:rFonts w:ascii="Narkisim" w:hAnsi="Narkisim"/>
          <w:rtl/>
        </w:rPr>
        <w:footnoteReference w:id="233"/>
      </w:r>
      <w:r w:rsidRPr="00C54454">
        <w:rPr>
          <w:rFonts w:ascii="Narkisim" w:hAnsi="Narkisim"/>
          <w:rtl/>
        </w:rPr>
        <w:t>.</w:t>
      </w:r>
    </w:p>
    <w:p w14:paraId="20D6B951"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ה</w:t>
      </w:r>
      <w:r w:rsidRPr="00C54454">
        <w:rPr>
          <w:rFonts w:ascii="Narkisim" w:hAnsi="Narkisim" w:cs="Narkisim"/>
          <w:b/>
          <w:bCs/>
          <w:rtl/>
        </w:rPr>
        <w:t>רמב”ן</w:t>
      </w:r>
      <w:r w:rsidRPr="00C54454">
        <w:rPr>
          <w:rFonts w:ascii="Narkisim" w:hAnsi="Narkisim" w:cs="Narkisim"/>
          <w:rtl/>
        </w:rPr>
        <w:t xml:space="preserve"> </w:t>
      </w:r>
      <w:r w:rsidRPr="00C54454">
        <w:rPr>
          <w:rFonts w:ascii="Narkisim" w:hAnsi="Narkisim" w:cs="Narkisim"/>
          <w:sz w:val="20"/>
          <w:szCs w:val="20"/>
          <w:rtl/>
        </w:rPr>
        <w:t>(ושא”ר, וכן ה</w:t>
      </w:r>
      <w:r w:rsidRPr="00C54454">
        <w:rPr>
          <w:rFonts w:ascii="Narkisim" w:hAnsi="Narkisim" w:cs="Narkisim"/>
          <w:b/>
          <w:bCs/>
          <w:sz w:val="20"/>
          <w:szCs w:val="20"/>
          <w:rtl/>
        </w:rPr>
        <w:t>ר”ן</w:t>
      </w:r>
      <w:r w:rsidRPr="00C54454">
        <w:rPr>
          <w:rFonts w:ascii="Narkisim" w:hAnsi="Narkisim" w:cs="Narkisim"/>
          <w:sz w:val="20"/>
          <w:szCs w:val="20"/>
          <w:rtl/>
        </w:rPr>
        <w:t xml:space="preserve"> מגילה שם)</w:t>
      </w:r>
      <w:r w:rsidRPr="00C54454">
        <w:rPr>
          <w:rFonts w:ascii="Narkisim" w:hAnsi="Narkisim" w:cs="Narkisim"/>
          <w:rtl/>
        </w:rPr>
        <w:t xml:space="preserve"> תי' דס”ת בעי שרטוט וכמו מזוזה [וכדעת רש”י במגילה</w:t>
      </w:r>
      <w:r w:rsidRPr="00C54454">
        <w:rPr>
          <w:rStyle w:val="ad"/>
          <w:rFonts w:ascii="Narkisim" w:hAnsi="Narkisim" w:cs="Narkisim"/>
          <w:rtl/>
        </w:rPr>
        <w:footnoteReference w:id="234"/>
      </w:r>
      <w:r w:rsidRPr="00C54454">
        <w:rPr>
          <w:rFonts w:ascii="Narkisim" w:hAnsi="Narkisim" w:cs="Narkisim"/>
          <w:rtl/>
        </w:rPr>
        <w:t>]. ורק תפילין נלמד מכלל ההלכה דאי"צ שרטוט.</w:t>
      </w:r>
    </w:p>
    <w:p w14:paraId="68902945" w14:textId="77777777" w:rsidR="0035428C" w:rsidRPr="00C54454" w:rsidRDefault="00000000" w:rsidP="00C54454">
      <w:pPr>
        <w:pStyle w:val="a7"/>
        <w:bidi/>
        <w:rPr>
          <w:rFonts w:ascii="Narkisim" w:hAnsi="Narkisim"/>
        </w:rPr>
      </w:pPr>
      <w:r w:rsidRPr="00C54454">
        <w:rPr>
          <w:rFonts w:ascii="Narkisim" w:hAnsi="Narkisim"/>
          <w:rtl/>
        </w:rPr>
        <w:t>והביא עוד [בשם ה</w:t>
      </w:r>
      <w:r w:rsidRPr="00C54454">
        <w:rPr>
          <w:rFonts w:ascii="Narkisim" w:hAnsi="Narkisim"/>
          <w:b/>
          <w:bCs/>
          <w:rtl/>
        </w:rPr>
        <w:t>גאונים</w:t>
      </w:r>
      <w:r w:rsidRPr="00C54454">
        <w:rPr>
          <w:rFonts w:ascii="Narkisim" w:hAnsi="Narkisim"/>
          <w:rtl/>
        </w:rPr>
        <w:t xml:space="preserve">] דתפילין מצוה לכורכן ולא לקרות בהם כל עיקר, ודין שרטוט נאמר בספרים שהקורא ירוץ בהם ולא יתערבו השיטות. </w:t>
      </w:r>
      <w:r w:rsidRPr="00C54454">
        <w:rPr>
          <w:rFonts w:ascii="Narkisim" w:hAnsi="Narkisim"/>
          <w:sz w:val="20"/>
          <w:szCs w:val="20"/>
          <w:rtl/>
        </w:rPr>
        <w:t>[ובזה הללמ"ס דבעי שרטוט אף במזוזה, ואף דלא ניתן לקריאה</w:t>
      </w:r>
      <w:r w:rsidRPr="00C54454">
        <w:rPr>
          <w:rStyle w:val="ad"/>
          <w:rFonts w:ascii="Narkisim" w:hAnsi="Narkisim"/>
          <w:sz w:val="20"/>
          <w:szCs w:val="20"/>
          <w:rtl/>
        </w:rPr>
        <w:footnoteReference w:id="235"/>
      </w:r>
      <w:r w:rsidRPr="00C54454">
        <w:rPr>
          <w:rFonts w:ascii="Narkisim" w:hAnsi="Narkisim"/>
          <w:sz w:val="20"/>
          <w:szCs w:val="20"/>
          <w:rtl/>
        </w:rPr>
        <w:t>]</w:t>
      </w:r>
      <w:r w:rsidRPr="00C54454">
        <w:rPr>
          <w:rFonts w:ascii="Narkisim" w:hAnsi="Narkisim"/>
          <w:rtl/>
        </w:rPr>
        <w:t>. ועד"ז כת' ה</w:t>
      </w:r>
      <w:r w:rsidRPr="00C54454">
        <w:rPr>
          <w:rFonts w:ascii="Narkisim" w:hAnsi="Narkisim"/>
          <w:b/>
          <w:bCs/>
          <w:rtl/>
        </w:rPr>
        <w:t>רמב"ם</w:t>
      </w:r>
      <w:r w:rsidRPr="00C54454">
        <w:rPr>
          <w:rFonts w:ascii="Narkisim" w:hAnsi="Narkisim"/>
          <w:rtl/>
        </w:rPr>
        <w:t xml:space="preserve"> (תפילין א יב) דתפילין אי"צ שרטוט משום דמחופין.</w:t>
      </w:r>
    </w:p>
    <w:p w14:paraId="7D8C3BE4" w14:textId="77777777" w:rsidR="0035428C" w:rsidRPr="00C54454" w:rsidRDefault="00000000" w:rsidP="00C54454">
      <w:pPr>
        <w:bidi/>
        <w:rPr>
          <w:rFonts w:ascii="Narkisim" w:hAnsi="Narkisim" w:cs="Narkisim"/>
        </w:rPr>
      </w:pPr>
      <w:r w:rsidRPr="00C54454">
        <w:rPr>
          <w:rFonts w:ascii="Narkisim" w:hAnsi="Narkisim" w:cs="Narkisim"/>
          <w:u w:val="single"/>
          <w:rtl/>
        </w:rPr>
        <w:t>בא"ד ואור"ת דתפילין לא בעי שרטוט על כל שיטה וכו' אבל עושה שרטוט א' למעלה</w:t>
      </w:r>
      <w:r w:rsidRPr="00C54454">
        <w:rPr>
          <w:rFonts w:ascii="Narkisim" w:hAnsi="Narkisim" w:cs="Narkisim"/>
          <w:rtl/>
        </w:rPr>
        <w:t xml:space="preserve">. </w:t>
      </w:r>
      <w:r w:rsidRPr="00C54454">
        <w:rPr>
          <w:rFonts w:ascii="Narkisim" w:hAnsi="Narkisim" w:cs="Narkisim"/>
          <w:rtl/>
        </w:rPr>
        <w:lastRenderedPageBreak/>
        <w:t>דמשום האיסור לכתוב בלא שרטוט סגי בשרטוט למעלה</w:t>
      </w:r>
      <w:r w:rsidRPr="00C54454">
        <w:rPr>
          <w:rStyle w:val="ad"/>
          <w:rFonts w:ascii="Narkisim" w:hAnsi="Narkisim" w:cs="Narkisim"/>
          <w:sz w:val="20"/>
          <w:szCs w:val="20"/>
          <w:rtl/>
        </w:rPr>
        <w:footnoteReference w:id="236"/>
      </w:r>
      <w:r w:rsidRPr="00C54454">
        <w:rPr>
          <w:rFonts w:ascii="Narkisim" w:hAnsi="Narkisim" w:cs="Narkisim"/>
          <w:rtl/>
        </w:rPr>
        <w:t>. ואילו מזוזה ומגילה צריך שרטוט על כל שיטה.</w:t>
      </w:r>
    </w:p>
    <w:p w14:paraId="07E29563"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כס"מ</w:t>
      </w:r>
      <w:r w:rsidRPr="00C54454">
        <w:rPr>
          <w:rFonts w:ascii="Narkisim" w:hAnsi="Narkisim" w:cs="Narkisim"/>
          <w:rtl/>
        </w:rPr>
        <w:t xml:space="preserve"> כתב בדעת הרמב"ם דאף תפילין בעי שרטוט מהלכות ס"ת, אלא דכוונת הגמ' דמהלכות תפילין אי"צ לשרטט, ואם ירצה לעשות שורות פחות מג' תיבות שפיר דמי. </w:t>
      </w:r>
      <w:r w:rsidRPr="00C54454">
        <w:rPr>
          <w:rFonts w:ascii="Narkisim" w:hAnsi="Narkisim" w:cs="Narkisim"/>
          <w:sz w:val="20"/>
          <w:szCs w:val="20"/>
          <w:rtl/>
        </w:rPr>
        <w:t>וה</w:t>
      </w:r>
      <w:r w:rsidRPr="00C54454">
        <w:rPr>
          <w:rFonts w:ascii="Narkisim" w:hAnsi="Narkisim" w:cs="Narkisim"/>
          <w:b/>
          <w:bCs/>
          <w:sz w:val="20"/>
          <w:szCs w:val="20"/>
          <w:rtl/>
        </w:rPr>
        <w:t>אחרונים</w:t>
      </w:r>
      <w:r w:rsidRPr="00C54454">
        <w:rPr>
          <w:rFonts w:ascii="Narkisim" w:hAnsi="Narkisim" w:cs="Narkisim"/>
          <w:sz w:val="20"/>
          <w:szCs w:val="20"/>
          <w:rtl/>
        </w:rPr>
        <w:t xml:space="preserve"> הקשו ע"ז מהגמ' במנחות דאין עושים מזוזה מתפילין, והרי ע"כ הוא משורטט. [וע' בסמוך]</w:t>
      </w:r>
      <w:r w:rsidRPr="00C54454">
        <w:rPr>
          <w:rFonts w:ascii="Narkisim" w:hAnsi="Narkisim" w:cs="Narkisim"/>
          <w:rtl/>
        </w:rPr>
        <w:t xml:space="preserve">. ובחי' </w:t>
      </w:r>
      <w:r w:rsidRPr="00C54454">
        <w:rPr>
          <w:rFonts w:ascii="Narkisim" w:hAnsi="Narkisim" w:cs="Narkisim"/>
          <w:b/>
          <w:bCs/>
          <w:rtl/>
        </w:rPr>
        <w:t>ר' א"ל מלין</w:t>
      </w:r>
      <w:r w:rsidRPr="00C54454">
        <w:rPr>
          <w:rFonts w:ascii="Narkisim" w:hAnsi="Narkisim" w:cs="Narkisim"/>
          <w:rtl/>
        </w:rPr>
        <w:t xml:space="preserve"> </w:t>
      </w:r>
      <w:r w:rsidRPr="00C54454">
        <w:rPr>
          <w:rFonts w:ascii="Narkisim" w:hAnsi="Narkisim" w:cs="Narkisim"/>
          <w:szCs w:val="20"/>
          <w:rtl/>
        </w:rPr>
        <w:t>(</w:t>
      </w:r>
      <w:r w:rsidRPr="00C54454">
        <w:rPr>
          <w:rFonts w:ascii="Narkisim" w:hAnsi="Narkisim" w:cs="Narkisim"/>
          <w:sz w:val="20"/>
          <w:szCs w:val="20"/>
          <w:rtl/>
        </w:rPr>
        <w:t xml:space="preserve">לז) </w:t>
      </w:r>
      <w:r w:rsidRPr="00C54454">
        <w:rPr>
          <w:rFonts w:ascii="Narkisim" w:hAnsi="Narkisim" w:cs="Narkisim"/>
          <w:rtl/>
        </w:rPr>
        <w:t xml:space="preserve">תי' דנאמר דין שרטוט כדי להתיר כתיבת פסוקים, דעי"ז נחשב בכלל 'מגילה' של תורה </w:t>
      </w:r>
      <w:r w:rsidRPr="00C54454">
        <w:rPr>
          <w:rFonts w:ascii="Narkisim" w:hAnsi="Narkisim" w:cs="Narkisim"/>
          <w:sz w:val="20"/>
          <w:szCs w:val="20"/>
          <w:rtl/>
        </w:rPr>
        <w:t>[ע"פ הגמ' לקמן ס]</w:t>
      </w:r>
      <w:r w:rsidRPr="00C54454">
        <w:rPr>
          <w:rFonts w:ascii="Narkisim" w:hAnsi="Narkisim" w:cs="Narkisim"/>
          <w:rtl/>
        </w:rPr>
        <w:t xml:space="preserve">. אבל תפילין ומזוזה יש דין כתיבה בפני עצמן, ולא בעינן לדין כתיבת ד"ת, ולכן לא בעי שרטוט </w:t>
      </w:r>
      <w:r w:rsidRPr="00C54454">
        <w:rPr>
          <w:rFonts w:ascii="Narkisim" w:hAnsi="Narkisim" w:cs="Narkisim"/>
          <w:sz w:val="20"/>
          <w:szCs w:val="20"/>
          <w:rtl/>
        </w:rPr>
        <w:t>[ומזוזה בעי דרשה בפנ"ע]. וכעי"ז כת' ה</w:t>
      </w:r>
      <w:r w:rsidRPr="00C54454">
        <w:rPr>
          <w:rFonts w:ascii="Narkisim" w:hAnsi="Narkisim" w:cs="Narkisim"/>
          <w:b/>
          <w:bCs/>
          <w:sz w:val="20"/>
          <w:szCs w:val="20"/>
          <w:rtl/>
        </w:rPr>
        <w:t>עמק ברכה</w:t>
      </w:r>
      <w:r w:rsidRPr="00C54454">
        <w:rPr>
          <w:rFonts w:ascii="Narkisim" w:hAnsi="Narkisim" w:cs="Narkisim"/>
          <w:sz w:val="20"/>
          <w:szCs w:val="20"/>
          <w:rtl/>
        </w:rPr>
        <w:t xml:space="preserve"> (תפילין א) בשם ה</w:t>
      </w:r>
      <w:r w:rsidRPr="00C54454">
        <w:rPr>
          <w:rFonts w:ascii="Narkisim" w:hAnsi="Narkisim" w:cs="Narkisim"/>
          <w:b/>
          <w:bCs/>
          <w:sz w:val="20"/>
          <w:szCs w:val="20"/>
          <w:rtl/>
        </w:rPr>
        <w:t>גרי"ז</w:t>
      </w:r>
      <w:r w:rsidRPr="00C54454">
        <w:rPr>
          <w:rFonts w:ascii="Narkisim" w:hAnsi="Narkisim" w:cs="Narkisim"/>
          <w:sz w:val="20"/>
          <w:szCs w:val="20"/>
          <w:rtl/>
        </w:rPr>
        <w:t>.</w:t>
      </w:r>
    </w:p>
    <w:p w14:paraId="1A89BEAD" w14:textId="77777777" w:rsidR="0035428C" w:rsidRPr="00C54454" w:rsidRDefault="00000000" w:rsidP="00C54454">
      <w:pPr>
        <w:bidi/>
        <w:rPr>
          <w:rFonts w:ascii="Narkisim" w:hAnsi="Narkisim" w:cs="Narkisim"/>
        </w:rPr>
      </w:pPr>
      <w:r w:rsidRPr="00C54454">
        <w:rPr>
          <w:rFonts w:ascii="Narkisim" w:hAnsi="Narkisim" w:cs="Narkisim"/>
          <w:u w:val="single"/>
          <w:rtl/>
        </w:rPr>
        <w:t>בא"ד ואור"ת דאין לשרטט תפילין על כל שיטה וכו' מדלא משני הב”ע במשורטטין וכו'</w:t>
      </w:r>
      <w:r w:rsidRPr="00C54454">
        <w:rPr>
          <w:rFonts w:ascii="Narkisim" w:hAnsi="Narkisim" w:cs="Narkisim"/>
          <w:szCs w:val="20"/>
          <w:rtl/>
        </w:rPr>
        <w:t xml:space="preserve">. </w:t>
      </w:r>
      <w:r w:rsidRPr="00C54454">
        <w:rPr>
          <w:rFonts w:ascii="Narkisim" w:hAnsi="Narkisim" w:cs="Narkisim"/>
          <w:rtl/>
        </w:rPr>
        <w:t>ו</w:t>
      </w:r>
      <w:r w:rsidRPr="00C54454">
        <w:rPr>
          <w:rFonts w:ascii="Narkisim" w:hAnsi="Narkisim" w:cs="Narkisim"/>
          <w:b/>
          <w:bCs/>
          <w:rtl/>
        </w:rPr>
        <w:t>תוס</w:t>
      </w:r>
      <w:r w:rsidRPr="00C54454">
        <w:rPr>
          <w:rFonts w:ascii="Narkisim" w:hAnsi="Narkisim" w:cs="Narkisim"/>
          <w:rtl/>
        </w:rPr>
        <w:t>' [סוטה שם] כת' דהלכתא גמירי דאין לשרטט תפילין</w:t>
      </w:r>
      <w:r w:rsidRPr="00C54454">
        <w:rPr>
          <w:rStyle w:val="ad"/>
          <w:rFonts w:ascii="Narkisim" w:hAnsi="Narkisim" w:cs="Narkisim"/>
          <w:rtl/>
        </w:rPr>
        <w:footnoteReference w:id="237"/>
      </w:r>
      <w:r w:rsidRPr="00C54454">
        <w:rPr>
          <w:rFonts w:ascii="Narkisim" w:hAnsi="Narkisim" w:cs="Narkisim"/>
          <w:rtl/>
        </w:rPr>
        <w:t>.</w:t>
      </w:r>
    </w:p>
    <w:p w14:paraId="31649FCE"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אגור</w:t>
      </w:r>
      <w:r w:rsidRPr="00C54454">
        <w:rPr>
          <w:rFonts w:ascii="Narkisim" w:hAnsi="Narkisim"/>
          <w:rtl/>
        </w:rPr>
        <w:t xml:space="preserve"> הביא בשם </w:t>
      </w:r>
      <w:r w:rsidRPr="00C54454">
        <w:rPr>
          <w:rFonts w:ascii="Narkisim" w:hAnsi="Narkisim"/>
          <w:b/>
          <w:bCs/>
          <w:rtl/>
        </w:rPr>
        <w:t>ר' שמחה</w:t>
      </w:r>
      <w:r w:rsidRPr="00C54454">
        <w:rPr>
          <w:rFonts w:ascii="Narkisim" w:hAnsi="Narkisim"/>
          <w:rtl/>
        </w:rPr>
        <w:t xml:space="preserve"> (הו' בב"י לב) דאם שרטט תפילין על כל שורה נפסל. וה</w:t>
      </w:r>
      <w:r w:rsidRPr="00C54454">
        <w:rPr>
          <w:rFonts w:ascii="Narkisim" w:hAnsi="Narkisim"/>
          <w:b/>
          <w:bCs/>
          <w:rtl/>
        </w:rPr>
        <w:t>ב"י</w:t>
      </w:r>
      <w:r w:rsidRPr="00C54454">
        <w:rPr>
          <w:rFonts w:ascii="Narkisim" w:hAnsi="Narkisim"/>
          <w:rtl/>
        </w:rPr>
        <w:t xml:space="preserve"> תמה במה נפסל </w:t>
      </w:r>
      <w:r w:rsidRPr="00C54454">
        <w:rPr>
          <w:rFonts w:ascii="Narkisim" w:hAnsi="Narkisim"/>
          <w:sz w:val="20"/>
          <w:szCs w:val="20"/>
          <w:rtl/>
        </w:rPr>
        <w:t>[וה</w:t>
      </w:r>
      <w:r w:rsidRPr="00C54454">
        <w:rPr>
          <w:rFonts w:ascii="Narkisim" w:hAnsi="Narkisim"/>
          <w:b/>
          <w:bCs/>
          <w:sz w:val="20"/>
          <w:szCs w:val="20"/>
          <w:rtl/>
        </w:rPr>
        <w:t>אחרונים</w:t>
      </w:r>
      <w:r w:rsidRPr="00C54454">
        <w:rPr>
          <w:rFonts w:ascii="Narkisim" w:hAnsi="Narkisim"/>
          <w:sz w:val="20"/>
          <w:szCs w:val="20"/>
          <w:rtl/>
        </w:rPr>
        <w:t xml:space="preserve"> דנו בגדר הפסול האם השרטוט נחשב כ'הפסק' או כתיבה מיותרת]</w:t>
      </w:r>
      <w:r w:rsidRPr="00C54454">
        <w:rPr>
          <w:rFonts w:ascii="Narkisim" w:hAnsi="Narkisim"/>
          <w:rtl/>
        </w:rPr>
        <w:t>.</w:t>
      </w:r>
    </w:p>
    <w:p w14:paraId="7C537B12"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xml:space="preserve">. </w:t>
      </w:r>
      <w:r w:rsidRPr="00C54454">
        <w:rPr>
          <w:rFonts w:ascii="Narkisim" w:hAnsi="Narkisim" w:cs="Narkisim"/>
          <w:b/>
          <w:bCs/>
          <w:rtl/>
        </w:rPr>
        <w:t xml:space="preserve">תוס' </w:t>
      </w:r>
      <w:r w:rsidRPr="00C54454">
        <w:rPr>
          <w:rFonts w:ascii="Narkisim" w:hAnsi="Narkisim" w:cs="Narkisim"/>
          <w:rtl/>
        </w:rPr>
        <w:t>(סוטה שם) נסתפקו האם מהני שרטוט</w:t>
      </w:r>
      <w:r w:rsidRPr="00C54454">
        <w:rPr>
          <w:rFonts w:ascii="Narkisim" w:hAnsi="Narkisim" w:cs="Narkisim"/>
          <w:i/>
          <w:iCs/>
          <w:rtl/>
        </w:rPr>
        <w:t xml:space="preserve"> </w:t>
      </w:r>
      <w:r w:rsidRPr="00C54454">
        <w:rPr>
          <w:rFonts w:ascii="Narkisim" w:hAnsi="Narkisim" w:cs="Narkisim"/>
          <w:rtl/>
        </w:rPr>
        <w:t>אחרי</w:t>
      </w:r>
      <w:r w:rsidRPr="00C54454">
        <w:rPr>
          <w:rFonts w:ascii="Narkisim" w:hAnsi="Narkisim" w:cs="Narkisim"/>
          <w:i/>
          <w:iCs/>
          <w:rtl/>
        </w:rPr>
        <w:t xml:space="preserve"> </w:t>
      </w:r>
      <w:r w:rsidRPr="00C54454">
        <w:rPr>
          <w:rFonts w:ascii="Narkisim" w:hAnsi="Narkisim" w:cs="Narkisim"/>
          <w:rtl/>
        </w:rPr>
        <w:t>הכתיבה. ו</w:t>
      </w:r>
      <w:r w:rsidRPr="00C54454">
        <w:rPr>
          <w:rFonts w:ascii="Narkisim" w:hAnsi="Narkisim" w:cs="Narkisim"/>
          <w:b/>
          <w:bCs/>
          <w:rtl/>
        </w:rPr>
        <w:t>רע"א</w:t>
      </w:r>
      <w:r w:rsidRPr="00C54454">
        <w:rPr>
          <w:rFonts w:ascii="Narkisim" w:hAnsi="Narkisim" w:cs="Narkisim"/>
          <w:rtl/>
        </w:rPr>
        <w:t xml:space="preserve"> (שו"ת ק' נ) תמה דבגמ' מנחות מבואר דאין עצה להוריד למזוזה, ולא אמרי' דאפשר לשרטט השתא. ע"כ כיון דבשעת כתיבה לא היתה בכשרות לא מהני לתקן אח"כ. </w:t>
      </w:r>
      <w:r w:rsidRPr="00C54454">
        <w:rPr>
          <w:rFonts w:ascii="Narkisim" w:hAnsi="Narkisim" w:cs="Narkisim"/>
          <w:sz w:val="20"/>
          <w:szCs w:val="20"/>
          <w:rtl/>
        </w:rPr>
        <w:t>וה</w:t>
      </w:r>
      <w:r w:rsidRPr="00C54454">
        <w:rPr>
          <w:rFonts w:ascii="Narkisim" w:hAnsi="Narkisim" w:cs="Narkisim"/>
          <w:b/>
          <w:bCs/>
          <w:sz w:val="20"/>
          <w:szCs w:val="20"/>
          <w:rtl/>
        </w:rPr>
        <w:t>אחרונים</w:t>
      </w:r>
      <w:r w:rsidRPr="00C54454">
        <w:rPr>
          <w:rFonts w:ascii="Narkisim" w:hAnsi="Narkisim" w:cs="Narkisim"/>
          <w:sz w:val="20"/>
          <w:szCs w:val="20"/>
          <w:rtl/>
        </w:rPr>
        <w:t xml:space="preserve"> ביארו דדעת תוס' דבמגילת סוטה סגי בשרטוט אח"כ, מדין ה'ספר', ואילו דין שרטוט דמזוזה הוה מדין הכתיבה</w:t>
      </w:r>
      <w:r w:rsidRPr="00C54454">
        <w:rPr>
          <w:rFonts w:ascii="Narkisim" w:hAnsi="Narkisim" w:cs="Narkisim"/>
          <w:rtl/>
        </w:rPr>
        <w:t>.</w:t>
      </w:r>
    </w:p>
    <w:p w14:paraId="29A56E8E"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מרדכי</w:t>
      </w:r>
      <w:r w:rsidRPr="00C54454">
        <w:rPr>
          <w:rFonts w:ascii="Narkisim" w:hAnsi="Narkisim" w:cs="Narkisim"/>
          <w:rtl/>
        </w:rPr>
        <w:t xml:space="preserve"> </w:t>
      </w:r>
      <w:r w:rsidRPr="00C54454">
        <w:rPr>
          <w:rFonts w:ascii="Narkisim" w:hAnsi="Narkisim" w:cs="Narkisim"/>
          <w:sz w:val="20"/>
          <w:szCs w:val="20"/>
          <w:rtl/>
        </w:rPr>
        <w:t>(הלכות קטנות תתקסא)</w:t>
      </w:r>
      <w:r w:rsidRPr="00C54454">
        <w:rPr>
          <w:rFonts w:ascii="Narkisim" w:hAnsi="Narkisim" w:cs="Narkisim"/>
          <w:rtl/>
        </w:rPr>
        <w:t xml:space="preserve"> נסתפק האם מהני שרטוט שאינה מתקיימת, שהיה בשעת כתיבה ונמחק אח"כ </w:t>
      </w:r>
      <w:r w:rsidRPr="00C54454">
        <w:rPr>
          <w:rFonts w:ascii="Narkisim" w:hAnsi="Narkisim" w:cs="Narkisim"/>
          <w:sz w:val="20"/>
          <w:szCs w:val="20"/>
          <w:rtl/>
        </w:rPr>
        <w:t>[האם סגי בשעת כתיבה, שהכתב נכתב במיושר]</w:t>
      </w:r>
      <w:r w:rsidRPr="00C54454">
        <w:rPr>
          <w:rStyle w:val="ad"/>
          <w:rFonts w:ascii="Narkisim" w:hAnsi="Narkisim" w:cs="Narkisim"/>
          <w:rtl/>
        </w:rPr>
        <w:footnoteReference w:id="238"/>
      </w:r>
      <w:r w:rsidRPr="00C54454">
        <w:rPr>
          <w:rFonts w:ascii="Narkisim" w:hAnsi="Narkisim" w:cs="Narkisim"/>
          <w:rtl/>
        </w:rPr>
        <w:t>, וסיים וקצת משמע דבעי גומא וחריץ. ו</w:t>
      </w:r>
      <w:r w:rsidRPr="00C54454">
        <w:rPr>
          <w:rFonts w:ascii="Narkisim" w:hAnsi="Narkisim" w:cs="Narkisim"/>
          <w:b/>
          <w:bCs/>
          <w:rtl/>
        </w:rPr>
        <w:t>רע"א</w:t>
      </w:r>
      <w:r w:rsidRPr="00C54454">
        <w:rPr>
          <w:rFonts w:ascii="Narkisim" w:hAnsi="Narkisim" w:cs="Narkisim"/>
          <w:rtl/>
        </w:rPr>
        <w:t xml:space="preserve"> חילק דהא דאין כותבין ג' תיבות, דהוא משום דבעי כתיבה מיושרת בעידן כתיבה. ואילו במזוזה מדינא צריך שרטוט בעצמותו. ולא סגי בשעת כתיבה. </w:t>
      </w:r>
      <w:r w:rsidRPr="00C54454">
        <w:rPr>
          <w:rFonts w:ascii="Narkisim" w:hAnsi="Narkisim" w:cs="Narkisim"/>
          <w:sz w:val="20"/>
          <w:szCs w:val="20"/>
          <w:rtl/>
        </w:rPr>
        <w:t>ו</w:t>
      </w:r>
      <w:r w:rsidRPr="00C54454">
        <w:rPr>
          <w:rFonts w:ascii="Narkisim" w:hAnsi="Narkisim" w:cs="Narkisim"/>
          <w:b/>
          <w:bCs/>
          <w:sz w:val="20"/>
          <w:szCs w:val="20"/>
          <w:rtl/>
        </w:rPr>
        <w:t>רע"א</w:t>
      </w:r>
      <w:r w:rsidRPr="00C54454">
        <w:rPr>
          <w:rFonts w:ascii="Narkisim" w:hAnsi="Narkisim" w:cs="Narkisim"/>
          <w:sz w:val="20"/>
          <w:szCs w:val="20"/>
          <w:rtl/>
        </w:rPr>
        <w:t xml:space="preserve"> דן האם מהני שרטוט עופרת בשעת כתיבה, ושוב ירשטט אח"כ, דלא הוה כדיחוי.</w:t>
      </w:r>
    </w:p>
    <w:p w14:paraId="4A8F11BB" w14:textId="77777777" w:rsidR="0035428C" w:rsidRPr="00C54454" w:rsidRDefault="00000000" w:rsidP="00C54454">
      <w:pPr>
        <w:pStyle w:val="aa"/>
        <w:bidi/>
        <w:rPr>
          <w:rFonts w:ascii="Narkisim" w:hAnsi="Narkisim"/>
        </w:rPr>
      </w:pPr>
      <w:r w:rsidRPr="00C54454">
        <w:rPr>
          <w:rFonts w:ascii="Narkisim" w:hAnsi="Narkisim"/>
          <w:u w:val="single"/>
          <w:rtl/>
        </w:rPr>
        <w:t>בא"ד ומיהו אם הסופר אינו יכול לכתוב יפה בלא שרטוט צריך לשרטט על כל שיטה משום זה אלי ואנוהו וכו'</w:t>
      </w:r>
      <w:r w:rsidRPr="00C54454">
        <w:rPr>
          <w:rFonts w:ascii="Narkisim" w:hAnsi="Narkisim"/>
          <w:rtl/>
        </w:rPr>
        <w:t>. ו</w:t>
      </w:r>
      <w:r w:rsidRPr="00C54454">
        <w:rPr>
          <w:rFonts w:ascii="Narkisim" w:hAnsi="Narkisim"/>
          <w:b/>
          <w:bCs/>
          <w:rtl/>
        </w:rPr>
        <w:t>תוס</w:t>
      </w:r>
      <w:r w:rsidRPr="00C54454">
        <w:rPr>
          <w:rFonts w:ascii="Narkisim" w:hAnsi="Narkisim"/>
          <w:rtl/>
        </w:rPr>
        <w:t>' (מנחות לב:) כת' דה"מ בס"ת. אבל תפילין דמכוסין עור אין בזה משום נוי</w:t>
      </w:r>
      <w:r w:rsidRPr="00C54454">
        <w:rPr>
          <w:rStyle w:val="ad"/>
          <w:rFonts w:ascii="Narkisim" w:hAnsi="Narkisim"/>
          <w:rtl/>
        </w:rPr>
        <w:footnoteReference w:id="239"/>
      </w:r>
      <w:r w:rsidRPr="00C54454">
        <w:rPr>
          <w:rFonts w:ascii="Narkisim" w:hAnsi="Narkisim"/>
          <w:rtl/>
        </w:rPr>
        <w:t>.</w:t>
      </w:r>
    </w:p>
    <w:p w14:paraId="6DA80C19"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טור</w:t>
      </w:r>
      <w:r w:rsidRPr="00C54454">
        <w:rPr>
          <w:rFonts w:ascii="Narkisim" w:hAnsi="Narkisim"/>
          <w:rtl/>
        </w:rPr>
        <w:t xml:space="preserve"> (ושו"ע לב ו) פסק דמי שאינו יודע ליישר טוב הוא לשרטט בתפילין. וה</w:t>
      </w:r>
      <w:r w:rsidRPr="00C54454">
        <w:rPr>
          <w:rFonts w:ascii="Narkisim" w:hAnsi="Narkisim"/>
          <w:b/>
          <w:bCs/>
          <w:rtl/>
        </w:rPr>
        <w:t>ב"י</w:t>
      </w:r>
      <w:r w:rsidRPr="00C54454">
        <w:rPr>
          <w:rFonts w:ascii="Narkisim" w:hAnsi="Narkisim"/>
          <w:rtl/>
        </w:rPr>
        <w:t xml:space="preserve"> ביאר דדוקא בעושה כן דרך חומרא נחשב פטור מהדבר</w:t>
      </w:r>
      <w:r w:rsidRPr="00C54454">
        <w:rPr>
          <w:rStyle w:val="ad"/>
          <w:rFonts w:ascii="Narkisim" w:hAnsi="Narkisim"/>
          <w:rtl/>
        </w:rPr>
        <w:footnoteReference w:id="240"/>
      </w:r>
      <w:r w:rsidRPr="00C54454">
        <w:rPr>
          <w:rFonts w:ascii="Narkisim" w:hAnsi="Narkisim"/>
          <w:rtl/>
        </w:rPr>
        <w:t>. וה</w:t>
      </w:r>
      <w:r w:rsidRPr="00C54454">
        <w:rPr>
          <w:rFonts w:ascii="Narkisim" w:hAnsi="Narkisim"/>
          <w:b/>
          <w:bCs/>
          <w:rtl/>
        </w:rPr>
        <w:t>מג"א</w:t>
      </w:r>
      <w:r w:rsidRPr="00C54454">
        <w:rPr>
          <w:rFonts w:ascii="Narkisim" w:hAnsi="Narkisim"/>
          <w:rtl/>
        </w:rPr>
        <w:t xml:space="preserve"> (לב ח) כתב דצריך להתיישב בזה, ומ"ש מכמה חומרות שקבלו על עצמן [ולא חששו משום פטור מהדבר].</w:t>
      </w:r>
    </w:p>
    <w:p w14:paraId="62E4FAC3"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ב"ח</w:t>
      </w:r>
      <w:r w:rsidRPr="00C54454">
        <w:rPr>
          <w:rFonts w:ascii="Narkisim" w:hAnsi="Narkisim" w:cs="Narkisim"/>
          <w:rtl/>
        </w:rPr>
        <w:t xml:space="preserve"> הקשה דלפ"ז הדרא קושיא בגמ' במנחות אמאי לא מתרצינן במשורטטין. וכתב דאם שרטט לשם נוי ל"מ אח"כ למזוזה, דהוה שלא לשם מצוה. </w:t>
      </w:r>
      <w:r w:rsidRPr="00C54454">
        <w:rPr>
          <w:rFonts w:ascii="Narkisim" w:hAnsi="Narkisim" w:cs="Narkisim"/>
          <w:sz w:val="20"/>
          <w:szCs w:val="20"/>
          <w:rtl/>
        </w:rPr>
        <w:t>וה</w:t>
      </w:r>
      <w:r w:rsidRPr="00C54454">
        <w:rPr>
          <w:rFonts w:ascii="Narkisim" w:hAnsi="Narkisim" w:cs="Narkisim"/>
          <w:b/>
          <w:bCs/>
          <w:sz w:val="20"/>
          <w:szCs w:val="20"/>
          <w:rtl/>
        </w:rPr>
        <w:t>אחרונים</w:t>
      </w:r>
      <w:r w:rsidRPr="00C54454">
        <w:rPr>
          <w:rFonts w:ascii="Narkisim" w:hAnsi="Narkisim" w:cs="Narkisim"/>
          <w:sz w:val="20"/>
          <w:szCs w:val="20"/>
          <w:rtl/>
        </w:rPr>
        <w:t xml:space="preserve"> תמהו דלא מצאנו דבעי שרטוט לשמה.</w:t>
      </w:r>
    </w:p>
    <w:p w14:paraId="05750966"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ה</w:t>
      </w:r>
      <w:r w:rsidRPr="00C54454">
        <w:rPr>
          <w:rFonts w:ascii="Narkisim" w:hAnsi="Narkisim" w:cs="Narkisim"/>
          <w:b/>
          <w:bCs/>
          <w:rtl/>
        </w:rPr>
        <w:t>רא"ש</w:t>
      </w:r>
      <w:r w:rsidRPr="00C54454">
        <w:rPr>
          <w:rFonts w:ascii="Narkisim" w:hAnsi="Narkisim" w:cs="Narkisim"/>
          <w:rtl/>
        </w:rPr>
        <w:t xml:space="preserve"> (ב) וה</w:t>
      </w:r>
      <w:r w:rsidRPr="00C54454">
        <w:rPr>
          <w:rFonts w:ascii="Narkisim" w:hAnsi="Narkisim" w:cs="Narkisim"/>
          <w:b/>
          <w:bCs/>
          <w:rtl/>
        </w:rPr>
        <w:t>פוסקים</w:t>
      </w:r>
      <w:r w:rsidRPr="00C54454">
        <w:rPr>
          <w:rFonts w:ascii="Narkisim" w:hAnsi="Narkisim" w:cs="Narkisim"/>
          <w:rtl/>
        </w:rPr>
        <w:t xml:space="preserve"> (קכה י) הביאו דנהגו לשרטט גט, דאיקרי ספר. וה</w:t>
      </w:r>
      <w:r w:rsidRPr="00C54454">
        <w:rPr>
          <w:rFonts w:ascii="Narkisim" w:hAnsi="Narkisim" w:cs="Narkisim"/>
          <w:b/>
          <w:bCs/>
          <w:rtl/>
        </w:rPr>
        <w:t>בי"ש</w:t>
      </w:r>
      <w:r w:rsidRPr="00C54454">
        <w:rPr>
          <w:rFonts w:ascii="Narkisim" w:hAnsi="Narkisim" w:cs="Narkisim"/>
          <w:rtl/>
        </w:rPr>
        <w:t xml:space="preserve"> (יד) כת' דאף דדרשי' 'ספר' לספירת דברים אתי [וכדאי' לקמן כא:], מ”מ עושים כעין ספר</w:t>
      </w:r>
      <w:r w:rsidRPr="00C54454">
        <w:rPr>
          <w:rStyle w:val="ad"/>
          <w:rFonts w:ascii="Narkisim" w:hAnsi="Narkisim" w:cs="Narkisim"/>
          <w:rtl/>
        </w:rPr>
        <w:footnoteReference w:id="241"/>
      </w:r>
      <w:r w:rsidRPr="00C54454">
        <w:rPr>
          <w:rFonts w:ascii="Narkisim" w:hAnsi="Narkisim" w:cs="Narkisim"/>
          <w:rtl/>
        </w:rPr>
        <w:t>.</w:t>
      </w:r>
    </w:p>
    <w:p w14:paraId="75F63983" w14:textId="77777777" w:rsidR="0035428C" w:rsidRPr="00C54454" w:rsidRDefault="00000000" w:rsidP="00C54454">
      <w:pPr>
        <w:pStyle w:val="a7"/>
        <w:bidi/>
        <w:rPr>
          <w:rFonts w:ascii="Narkisim" w:hAnsi="Narkisim"/>
        </w:rPr>
      </w:pPr>
      <w:r w:rsidRPr="00C54454">
        <w:rPr>
          <w:rFonts w:ascii="Narkisim" w:hAnsi="Narkisim"/>
          <w:rtl/>
        </w:rPr>
        <w:t>ועוד הביא ד</w:t>
      </w:r>
      <w:r w:rsidRPr="00C54454">
        <w:rPr>
          <w:rFonts w:ascii="Narkisim" w:hAnsi="Narkisim"/>
          <w:b/>
          <w:bCs/>
          <w:rtl/>
        </w:rPr>
        <w:t>רש"י</w:t>
      </w:r>
      <w:r w:rsidRPr="00C54454">
        <w:rPr>
          <w:rFonts w:ascii="Narkisim" w:hAnsi="Narkisim"/>
          <w:rtl/>
        </w:rPr>
        <w:t xml:space="preserve"> (מנחות לב:) כת' דגט צריך שרטוט מדאורייתא, ד</w:t>
      </w:r>
      <w:r w:rsidRPr="00C54454">
        <w:rPr>
          <w:rFonts w:ascii="Narkisim" w:hAnsi="Narkisim"/>
          <w:b/>
          <w:bCs/>
          <w:rtl/>
        </w:rPr>
        <w:t>רש"י</w:t>
      </w:r>
      <w:r w:rsidRPr="00C54454">
        <w:rPr>
          <w:rFonts w:ascii="Narkisim" w:hAnsi="Narkisim"/>
          <w:rtl/>
        </w:rPr>
        <w:t xml:space="preserve"> כת' דילפי' מזוזה 'כתיבה' 'כתיבה' מ'וכתב לה ספר כריתות' א"נ מ'כתוב זאת זכרון בספר'. מה ספר בעי דקדוק אף מזוזה בעיא דקדוק.</w:t>
      </w:r>
    </w:p>
    <w:p w14:paraId="02093DEC" w14:textId="77777777" w:rsidR="0035428C" w:rsidRPr="00C54454" w:rsidRDefault="00000000" w:rsidP="00C54454">
      <w:pPr>
        <w:bidi/>
        <w:rPr>
          <w:rFonts w:ascii="Narkisim" w:hAnsi="Narkisim" w:cs="Narkisim"/>
        </w:rPr>
      </w:pPr>
      <w:r w:rsidRPr="00C54454">
        <w:rPr>
          <w:rFonts w:ascii="Narkisim" w:hAnsi="Narkisim" w:cs="Narkisim"/>
          <w:u w:val="single"/>
          <w:rtl/>
        </w:rPr>
        <w:t>בא"ד דאי בס"ת כדפי' (שם) בקו'</w:t>
      </w:r>
      <w:r w:rsidRPr="00C54454">
        <w:rPr>
          <w:rStyle w:val="ad"/>
          <w:rFonts w:ascii="Narkisim" w:hAnsi="Narkisim" w:cs="Narkisim"/>
          <w:u w:val="single"/>
          <w:rtl/>
        </w:rPr>
        <w:footnoteReference w:id="242"/>
      </w:r>
      <w:r w:rsidRPr="00C54454">
        <w:rPr>
          <w:rFonts w:ascii="Narkisim" w:hAnsi="Narkisim" w:cs="Narkisim"/>
          <w:u w:val="single"/>
          <w:rtl/>
        </w:rPr>
        <w:t xml:space="preserve"> וכו' דאתיא כתיבה כתיבה וכו' אמאי לא ילפי' מאמיתה </w:t>
      </w:r>
      <w:r w:rsidRPr="00C54454">
        <w:rPr>
          <w:rFonts w:ascii="Narkisim" w:hAnsi="Narkisim" w:cs="Narkisim"/>
          <w:u w:val="single"/>
          <w:rtl/>
        </w:rPr>
        <w:lastRenderedPageBreak/>
        <w:t>של תורה</w:t>
      </w:r>
      <w:r w:rsidRPr="00C54454">
        <w:rPr>
          <w:rFonts w:ascii="Narkisim" w:hAnsi="Narkisim" w:cs="Narkisim"/>
          <w:rtl/>
        </w:rPr>
        <w:t>. ה</w:t>
      </w:r>
      <w:r w:rsidRPr="00C54454">
        <w:rPr>
          <w:rFonts w:ascii="Narkisim" w:hAnsi="Narkisim" w:cs="Narkisim"/>
          <w:b/>
          <w:bCs/>
          <w:rtl/>
        </w:rPr>
        <w:t>גרי"ז</w:t>
      </w:r>
      <w:r w:rsidRPr="00C54454">
        <w:rPr>
          <w:rFonts w:ascii="Narkisim" w:hAnsi="Narkisim" w:cs="Narkisim"/>
          <w:rtl/>
        </w:rPr>
        <w:t xml:space="preserve"> </w:t>
      </w:r>
      <w:r w:rsidRPr="00C54454">
        <w:rPr>
          <w:rFonts w:ascii="Narkisim" w:hAnsi="Narkisim" w:cs="Narkisim"/>
          <w:sz w:val="20"/>
          <w:szCs w:val="20"/>
          <w:rtl/>
        </w:rPr>
        <w:t>(הל' מגילה)</w:t>
      </w:r>
      <w:r w:rsidRPr="00C54454">
        <w:rPr>
          <w:rFonts w:ascii="Narkisim" w:hAnsi="Narkisim" w:cs="Narkisim"/>
          <w:rtl/>
        </w:rPr>
        <w:t xml:space="preserve"> דייק לשון ה</w:t>
      </w:r>
      <w:r w:rsidRPr="00C54454">
        <w:rPr>
          <w:rFonts w:ascii="Narkisim" w:hAnsi="Narkisim" w:cs="Narkisim"/>
          <w:b/>
          <w:bCs/>
          <w:rtl/>
        </w:rPr>
        <w:t>רמב"ם</w:t>
      </w:r>
      <w:r w:rsidRPr="00C54454">
        <w:rPr>
          <w:rFonts w:ascii="Narkisim" w:hAnsi="Narkisim" w:cs="Narkisim"/>
          <w:rtl/>
        </w:rPr>
        <w:t xml:space="preserve"> </w:t>
      </w:r>
      <w:r w:rsidRPr="00C54454">
        <w:rPr>
          <w:rFonts w:ascii="Narkisim" w:hAnsi="Narkisim" w:cs="Narkisim"/>
          <w:szCs w:val="20"/>
          <w:rtl/>
        </w:rPr>
        <w:t>(מגילה ב ט)</w:t>
      </w:r>
      <w:r w:rsidRPr="00C54454">
        <w:rPr>
          <w:rFonts w:ascii="Narkisim" w:hAnsi="Narkisim" w:cs="Narkisim"/>
          <w:rtl/>
        </w:rPr>
        <w:t xml:space="preserve"> שחילק שרטוט משאר דיני הספר. דהרמב"ם כת' דמגילה צריך דיו וגויל ונתפרת בגידין כ'ספר' תורה. ואילו בשרטוט כת' הרמב"ם דצריכה שרטוט כ'תורה עצמה'. והגרי"ז ביאר דלשאר דיני 'ספר' ילפי' מגילה דומיא דספר תורה</w:t>
      </w:r>
      <w:r w:rsidRPr="00C54454">
        <w:rPr>
          <w:rStyle w:val="ad"/>
          <w:rFonts w:ascii="Narkisim" w:hAnsi="Narkisim" w:cs="Narkisim"/>
          <w:rtl/>
        </w:rPr>
        <w:footnoteReference w:id="243"/>
      </w:r>
      <w:r w:rsidRPr="00C54454">
        <w:rPr>
          <w:rFonts w:ascii="Narkisim" w:hAnsi="Narkisim" w:cs="Narkisim"/>
          <w:rtl/>
        </w:rPr>
        <w:t>. אבל שרטוט אינה דין בהלכות הספר, אלא דין בפנ"ע בכתיבת התורה. ומש”ה שרטוט צריך היקש בפנ"ע דאמיתה של תורה.</w:t>
      </w:r>
    </w:p>
    <w:p w14:paraId="3799266E" w14:textId="77777777" w:rsidR="0035428C" w:rsidRPr="00C54454" w:rsidRDefault="00000000" w:rsidP="00C54454">
      <w:pPr>
        <w:pStyle w:val="a8"/>
        <w:bidi/>
        <w:rPr>
          <w:rFonts w:ascii="Narkisim" w:hAnsi="Narkisim"/>
        </w:rPr>
      </w:pPr>
      <w:r w:rsidRPr="00C54454">
        <w:rPr>
          <w:rFonts w:ascii="Narkisim" w:hAnsi="Narkisim"/>
          <w:rtl/>
        </w:rPr>
        <w:t>ועפ"ז יישב קו' התוס' לרש"י דההיקש דאמיתה של תורה הוה דוקא לענין שרטוט שהוא מדיני כתיבת התורה. אבל לשאר דינים דתליין בדין 'ספר' צריך ילפותא בפנ"ע.</w:t>
      </w:r>
    </w:p>
    <w:p w14:paraId="09641D70" w14:textId="77777777" w:rsidR="0035428C" w:rsidRPr="00C54454" w:rsidRDefault="00000000" w:rsidP="00C54454">
      <w:pPr>
        <w:pStyle w:val="aa"/>
        <w:bidi/>
        <w:rPr>
          <w:rFonts w:ascii="Narkisim" w:hAnsi="Narkisim"/>
        </w:rPr>
      </w:pPr>
      <w:r w:rsidRPr="00C54454">
        <w:rPr>
          <w:rFonts w:ascii="Narkisim" w:hAnsi="Narkisim"/>
          <w:u w:val="single"/>
          <w:rtl/>
        </w:rPr>
        <w:t>בא"ד ויריעה שאינה מסורגלת פסולה, היינו ד' שרטוטין למעלה ולמטה ומצדדין</w:t>
      </w:r>
      <w:r w:rsidRPr="00C54454">
        <w:rPr>
          <w:rFonts w:ascii="Narkisim" w:hAnsi="Narkisim"/>
          <w:rtl/>
        </w:rPr>
        <w:t>. משמע בתוס' דבכל כתיבת ד' תיבות</w:t>
      </w:r>
      <w:r w:rsidRPr="00C54454">
        <w:rPr>
          <w:rStyle w:val="ad"/>
          <w:rFonts w:ascii="Narkisim" w:hAnsi="Narkisim"/>
          <w:rtl/>
        </w:rPr>
        <w:footnoteReference w:id="244"/>
      </w:r>
      <w:r w:rsidRPr="00C54454">
        <w:rPr>
          <w:rFonts w:ascii="Narkisim" w:hAnsi="Narkisim"/>
          <w:rtl/>
        </w:rPr>
        <w:t xml:space="preserve"> בעי ד' שרטוטין</w:t>
      </w:r>
      <w:r w:rsidRPr="00C54454">
        <w:rPr>
          <w:rStyle w:val="ad"/>
          <w:rFonts w:ascii="Narkisim" w:hAnsi="Narkisim"/>
          <w:rtl/>
        </w:rPr>
        <w:footnoteReference w:id="245"/>
      </w:r>
      <w:r w:rsidRPr="00C54454">
        <w:rPr>
          <w:rFonts w:ascii="Narkisim" w:hAnsi="Narkisim"/>
          <w:rtl/>
        </w:rPr>
        <w:t xml:space="preserve"> [ולא כמ”ש (בתחילת הדיבור) דסגי למעלה]. וכ"פ ה</w:t>
      </w:r>
      <w:r w:rsidRPr="00C54454">
        <w:rPr>
          <w:rFonts w:ascii="Narkisim" w:hAnsi="Narkisim"/>
          <w:b/>
          <w:bCs/>
          <w:rtl/>
        </w:rPr>
        <w:t>רמ"א</w:t>
      </w:r>
      <w:r w:rsidRPr="00C54454">
        <w:rPr>
          <w:rFonts w:ascii="Narkisim" w:hAnsi="Narkisim"/>
          <w:rtl/>
        </w:rPr>
        <w:t xml:space="preserve"> (או"ח לב ו).</w:t>
      </w:r>
    </w:p>
    <w:p w14:paraId="60CA0323" w14:textId="77777777" w:rsidR="0035428C" w:rsidRPr="00C54454" w:rsidRDefault="00000000" w:rsidP="00C54454">
      <w:pPr>
        <w:pStyle w:val="a8"/>
        <w:bidi/>
        <w:rPr>
          <w:rFonts w:ascii="Narkisim" w:hAnsi="Narkisim"/>
        </w:rPr>
      </w:pPr>
      <w:r w:rsidRPr="00C54454">
        <w:rPr>
          <w:rFonts w:ascii="Narkisim" w:hAnsi="Narkisim"/>
          <w:rtl/>
        </w:rPr>
        <w:t xml:space="preserve">וכ"כ </w:t>
      </w:r>
      <w:r w:rsidRPr="00C54454">
        <w:rPr>
          <w:rFonts w:ascii="Narkisim" w:hAnsi="Narkisim"/>
          <w:b/>
          <w:bCs/>
          <w:rtl/>
        </w:rPr>
        <w:t>תוס</w:t>
      </w:r>
      <w:r w:rsidRPr="00C54454">
        <w:rPr>
          <w:rFonts w:ascii="Narkisim" w:hAnsi="Narkisim"/>
          <w:rtl/>
        </w:rPr>
        <w:t>' (סוטה יז:) בשם ר"ת דהא דאמרי' שלש אין כותבין, היינו אם לא שרטט כלל. אבל אם שרטט בד' פיאות הגליונים חשוב שירטוט אפי' לענין ס"ת, אף דלא שרטט בין שיטה לשיטה.</w:t>
      </w:r>
    </w:p>
    <w:p w14:paraId="40E7516C" w14:textId="77777777" w:rsidR="0035428C" w:rsidRPr="00C54454" w:rsidRDefault="00000000" w:rsidP="00C54454">
      <w:pPr>
        <w:pStyle w:val="a8"/>
        <w:bidi/>
        <w:rPr>
          <w:rFonts w:ascii="Narkisim" w:hAnsi="Narkisim"/>
        </w:rPr>
      </w:pPr>
      <w:r w:rsidRPr="00C54454">
        <w:rPr>
          <w:rFonts w:ascii="Narkisim" w:hAnsi="Narkisim"/>
          <w:rtl/>
        </w:rPr>
        <w:t>אך ה</w:t>
      </w:r>
      <w:r w:rsidRPr="00C54454">
        <w:rPr>
          <w:rFonts w:ascii="Narkisim" w:hAnsi="Narkisim"/>
          <w:b/>
          <w:bCs/>
          <w:rtl/>
        </w:rPr>
        <w:t>רמ"א</w:t>
      </w:r>
      <w:r w:rsidRPr="00C54454">
        <w:rPr>
          <w:rFonts w:ascii="Narkisim" w:hAnsi="Narkisim"/>
          <w:rtl/>
        </w:rPr>
        <w:t xml:space="preserve"> (יו"ד רפד ב) כתב דאם שרטט שיטה עליונה שוב ל"צ. ו</w:t>
      </w:r>
      <w:r w:rsidRPr="00C54454">
        <w:rPr>
          <w:rFonts w:ascii="Narkisim" w:hAnsi="Narkisim"/>
          <w:b/>
          <w:bCs/>
          <w:rtl/>
        </w:rPr>
        <w:t>רע"א</w:t>
      </w:r>
      <w:r w:rsidRPr="00C54454">
        <w:rPr>
          <w:rFonts w:ascii="Narkisim" w:hAnsi="Narkisim"/>
          <w:rtl/>
        </w:rPr>
        <w:t xml:space="preserve"> ציין שסותר את דבריו. וה</w:t>
      </w:r>
      <w:r w:rsidRPr="00C54454">
        <w:rPr>
          <w:rFonts w:ascii="Narkisim" w:hAnsi="Narkisim"/>
          <w:b/>
          <w:bCs/>
          <w:rtl/>
        </w:rPr>
        <w:t>אחרונים</w:t>
      </w:r>
      <w:r w:rsidRPr="00C54454">
        <w:rPr>
          <w:rFonts w:ascii="Narkisim" w:hAnsi="Narkisim"/>
          <w:rtl/>
        </w:rPr>
        <w:t xml:space="preserve"> ביארו דגבי תפילין הרמ"א חשש לדעת ר"ת דבלא שרטוט נפסל, אבל בכתיבת ד"ת בעלמא סמך על דעת הרא"ש דסגי בשרטוט למעלה.</w:t>
      </w:r>
    </w:p>
    <w:p w14:paraId="052B71CE" w14:textId="77777777" w:rsidR="0035428C" w:rsidRPr="00C54454" w:rsidRDefault="00000000" w:rsidP="00C54454">
      <w:pPr>
        <w:pStyle w:val="aa"/>
        <w:bidi/>
        <w:rPr>
          <w:rFonts w:ascii="Narkisim" w:hAnsi="Narkisim"/>
        </w:rPr>
      </w:pPr>
      <w:r w:rsidRPr="00C54454">
        <w:rPr>
          <w:rFonts w:ascii="Narkisim" w:hAnsi="Narkisim"/>
          <w:u w:val="single"/>
          <w:rtl/>
        </w:rPr>
        <w:t>מאי קא עביד הקב"ה וכו'.</w:t>
      </w:r>
      <w:r w:rsidRPr="00C54454">
        <w:rPr>
          <w:rFonts w:ascii="Narkisim" w:hAnsi="Narkisim"/>
          <w:rtl/>
        </w:rPr>
        <w:t xml:space="preserve"> ה</w:t>
      </w:r>
      <w:r w:rsidRPr="00C54454">
        <w:rPr>
          <w:rFonts w:ascii="Narkisim" w:hAnsi="Narkisim"/>
          <w:b/>
          <w:bCs/>
          <w:rtl/>
        </w:rPr>
        <w:t xml:space="preserve">נפש החיים </w:t>
      </w:r>
      <w:r w:rsidRPr="00C54454">
        <w:rPr>
          <w:rFonts w:ascii="Narkisim" w:hAnsi="Narkisim"/>
          <w:rtl/>
        </w:rPr>
        <w:t>(ד ו) הביא מכאן שמפני שעסקו ביניהם בענין זה, באותו העת גם הוא יתברך שנה דבריהם ממש</w:t>
      </w:r>
      <w:r w:rsidRPr="00C54454">
        <w:rPr>
          <w:rStyle w:val="ad"/>
          <w:rFonts w:ascii="Narkisim" w:hAnsi="Narkisim"/>
          <w:rtl/>
        </w:rPr>
        <w:footnoteReference w:id="246"/>
      </w:r>
      <w:r w:rsidRPr="00C54454">
        <w:rPr>
          <w:rFonts w:ascii="Narkisim" w:hAnsi="Narkisim"/>
          <w:rtl/>
        </w:rPr>
        <w:t>.</w:t>
      </w:r>
    </w:p>
    <w:p w14:paraId="6EB9AFF1" w14:textId="77777777" w:rsidR="0035428C" w:rsidRPr="00C54454" w:rsidRDefault="00000000" w:rsidP="00C54454">
      <w:pPr>
        <w:pStyle w:val="aa"/>
        <w:bidi/>
        <w:rPr>
          <w:rFonts w:ascii="Narkisim" w:hAnsi="Narkisim"/>
        </w:rPr>
      </w:pPr>
      <w:r w:rsidRPr="00C54454">
        <w:rPr>
          <w:rFonts w:ascii="Narkisim" w:hAnsi="Narkisim"/>
          <w:u w:val="single"/>
          <w:rtl/>
        </w:rPr>
        <w:t>זבוב מצא ולא הקפיד</w:t>
      </w:r>
      <w:r w:rsidRPr="00C54454">
        <w:rPr>
          <w:rFonts w:ascii="Narkisim" w:hAnsi="Narkisim"/>
          <w:rtl/>
        </w:rPr>
        <w:t>. ה</w:t>
      </w:r>
      <w:r w:rsidRPr="00C54454">
        <w:rPr>
          <w:rFonts w:ascii="Narkisim" w:hAnsi="Narkisim"/>
          <w:b/>
          <w:bCs/>
          <w:rtl/>
        </w:rPr>
        <w:t xml:space="preserve">תוס' </w:t>
      </w:r>
      <w:r w:rsidRPr="00C54454">
        <w:rPr>
          <w:rFonts w:ascii="Narkisim" w:hAnsi="Narkisim"/>
          <w:rtl/>
        </w:rPr>
        <w:t>ה</w:t>
      </w:r>
      <w:r w:rsidRPr="00C54454">
        <w:rPr>
          <w:rFonts w:ascii="Narkisim" w:hAnsi="Narkisim"/>
          <w:b/>
          <w:bCs/>
          <w:rtl/>
        </w:rPr>
        <w:t>רא"ש</w:t>
      </w:r>
      <w:r w:rsidRPr="00C54454">
        <w:rPr>
          <w:rFonts w:ascii="Narkisim" w:hAnsi="Narkisim"/>
          <w:rtl/>
        </w:rPr>
        <w:t xml:space="preserve"> הקשה דא”א אסכים טפי אר' יונתן, ותי' דמה שהקפיד היה מפורסם לעולם, אבל מה שלא הקפיד לא היה מפורסם, ע”כ אמרה ברוח הקודש. ומ"מ אלו ואלו דברי אלוקים חיים, שכשמצא נימא הקפיד על שניהם. וע' מהרש”א ח”א ואחרונים.</w:t>
      </w:r>
    </w:p>
    <w:p w14:paraId="649FB506" w14:textId="77777777" w:rsidR="0035428C" w:rsidRPr="00C54454" w:rsidRDefault="00000000" w:rsidP="00C54454">
      <w:pPr>
        <w:bidi/>
        <w:rPr>
          <w:rFonts w:ascii="Narkisim" w:hAnsi="Narkisim" w:cs="Narkisim"/>
        </w:rPr>
      </w:pPr>
      <w:r w:rsidRPr="00C54454">
        <w:rPr>
          <w:rFonts w:ascii="Narkisim" w:hAnsi="Narkisim" w:cs="Narkisim"/>
          <w:u w:val="single"/>
          <w:rtl/>
        </w:rPr>
        <w:t>תוד"ה זבוב</w:t>
      </w:r>
      <w:r w:rsidRPr="00C54454">
        <w:rPr>
          <w:rFonts w:ascii="Narkisim" w:hAnsi="Narkisim" w:cs="Narkisim"/>
          <w:rtl/>
        </w:rPr>
        <w:t>. דאפי' פילגשים לא היה דרכם להחזיר וכו'. משמע דמדינא מותר להחזיר ולא נאסרה מדין סוטה, דפילגש אינה מקודשת לו. וכן הגירסא בגמ' (סנהדרין כא.) דפילגש בלא קידושין ובלא כתובה</w:t>
      </w:r>
      <w:r w:rsidRPr="00C54454">
        <w:rPr>
          <w:rStyle w:val="ad"/>
          <w:rFonts w:ascii="Narkisim" w:hAnsi="Narkisim" w:cs="Narkisim"/>
          <w:rtl/>
        </w:rPr>
        <w:footnoteReference w:id="247"/>
      </w:r>
      <w:r w:rsidRPr="00C54454">
        <w:rPr>
          <w:rFonts w:ascii="Narkisim" w:hAnsi="Narkisim" w:cs="Narkisim"/>
          <w:rtl/>
        </w:rPr>
        <w:t xml:space="preserve">. אבל </w:t>
      </w:r>
      <w:r w:rsidRPr="00C54454">
        <w:rPr>
          <w:rFonts w:ascii="Narkisim" w:hAnsi="Narkisim" w:cs="Narkisim"/>
          <w:b/>
          <w:bCs/>
          <w:rtl/>
        </w:rPr>
        <w:t>רש"י</w:t>
      </w:r>
      <w:r w:rsidRPr="00C54454">
        <w:rPr>
          <w:rFonts w:ascii="Narkisim" w:hAnsi="Narkisim" w:cs="Narkisim"/>
          <w:rtl/>
        </w:rPr>
        <w:t xml:space="preserve"> (עה"ת בראשית כה ו) כת' דפילגש בקידושין ובלא כתובה</w:t>
      </w:r>
      <w:r w:rsidRPr="00C54454">
        <w:rPr>
          <w:rStyle w:val="ad"/>
          <w:rFonts w:ascii="Narkisim" w:hAnsi="Narkisim" w:cs="Narkisim"/>
          <w:rtl/>
        </w:rPr>
        <w:footnoteReference w:id="248"/>
      </w:r>
      <w:r w:rsidRPr="00C54454">
        <w:rPr>
          <w:rFonts w:ascii="Narkisim" w:hAnsi="Narkisim" w:cs="Narkisim"/>
          <w:rtl/>
        </w:rPr>
        <w:t>. [והרמב"ן (עה"ת) האריך לחלוק]. וע' רמ"ה (סנהדרין שם).</w:t>
      </w:r>
    </w:p>
    <w:p w14:paraId="5DF08669" w14:textId="77777777" w:rsidR="0035428C" w:rsidRPr="00C54454" w:rsidRDefault="00000000" w:rsidP="00C54454">
      <w:pPr>
        <w:pStyle w:val="aa"/>
        <w:bidi/>
        <w:rPr>
          <w:rFonts w:ascii="Narkisim" w:hAnsi="Narkisim"/>
        </w:rPr>
      </w:pPr>
      <w:r w:rsidRPr="00C54454">
        <w:rPr>
          <w:rFonts w:ascii="Narkisim" w:hAnsi="Narkisim"/>
          <w:u w:val="single"/>
          <w:rtl/>
        </w:rPr>
        <w:t>תוד"ה שלש.</w:t>
      </w:r>
      <w:r w:rsidRPr="00C54454">
        <w:rPr>
          <w:rFonts w:ascii="Narkisim" w:hAnsi="Narkisim"/>
          <w:rtl/>
        </w:rPr>
        <w:t xml:space="preserve"> שבת היה. ה</w:t>
      </w:r>
      <w:r w:rsidRPr="00C54454">
        <w:rPr>
          <w:rFonts w:ascii="Narkisim" w:hAnsi="Narkisim"/>
          <w:b/>
          <w:bCs/>
          <w:rtl/>
        </w:rPr>
        <w:t xml:space="preserve">מהרש"א </w:t>
      </w:r>
      <w:r w:rsidRPr="00C54454">
        <w:rPr>
          <w:rFonts w:ascii="Narkisim" w:hAnsi="Narkisim"/>
          <w:rtl/>
        </w:rPr>
        <w:t>(ח"א) כתב יל"פ דלא קאי על יום הזנות [דאינו חילול שבת], אלא שהמלחמה היה בשבת, שמלחמת מצווה מותר בשבת. [ואפ"ה נחשב חילול שבת].</w:t>
      </w:r>
    </w:p>
    <w:p w14:paraId="6F61652D" w14:textId="77777777" w:rsidR="0035428C" w:rsidRPr="00C54454" w:rsidRDefault="00000000" w:rsidP="00C54454">
      <w:pPr>
        <w:pStyle w:val="3"/>
        <w:bidi/>
        <w:rPr>
          <w:rFonts w:ascii="Narkisim" w:hAnsi="Narkisim"/>
        </w:rPr>
      </w:pPr>
      <w:r w:rsidRPr="00C54454">
        <w:rPr>
          <w:rFonts w:ascii="Narkisim" w:hAnsi="Narkisim"/>
          <w:rtl/>
        </w:rPr>
        <w:t>דף ז.</w:t>
      </w:r>
    </w:p>
    <w:p w14:paraId="067352EE" w14:textId="77777777" w:rsidR="0035428C" w:rsidRPr="00C54454" w:rsidRDefault="00000000" w:rsidP="00C54454">
      <w:pPr>
        <w:pStyle w:val="aa"/>
        <w:bidi/>
        <w:rPr>
          <w:rFonts w:ascii="Narkisim" w:hAnsi="Narkisim"/>
        </w:rPr>
      </w:pPr>
      <w:r w:rsidRPr="00C54454">
        <w:rPr>
          <w:rFonts w:ascii="Narkisim" w:hAnsi="Narkisim"/>
          <w:u w:val="single"/>
          <w:rtl/>
        </w:rPr>
        <w:t>וקיימתיה מסברא</w:t>
      </w:r>
      <w:r w:rsidRPr="00C54454">
        <w:rPr>
          <w:rFonts w:ascii="Narkisim" w:hAnsi="Narkisim"/>
          <w:rtl/>
        </w:rPr>
        <w:t>. ה</w:t>
      </w:r>
      <w:r w:rsidRPr="00C54454">
        <w:rPr>
          <w:rFonts w:ascii="Narkisim" w:hAnsi="Narkisim"/>
          <w:b/>
          <w:bCs/>
          <w:rtl/>
        </w:rPr>
        <w:t>מהרש"א</w:t>
      </w:r>
      <w:r w:rsidRPr="00C54454">
        <w:rPr>
          <w:rFonts w:ascii="Narkisim" w:hAnsi="Narkisim"/>
          <w:rtl/>
        </w:rPr>
        <w:t xml:space="preserve"> (ח"א) הקשה דרבב"ח ג"כ אמר דבר שהוא משום סברא. וכתב דרבב"ח אמר טעם כי היכי דלקבלו מיניה. אבל ודאי יקבלו מרב אשי כיון דהוא אדם חשוב, ומ"מ אמר כן מסברא שיהא לעולם דיבורו בנחת.</w:t>
      </w:r>
    </w:p>
    <w:p w14:paraId="11413760" w14:textId="77777777" w:rsidR="0035428C" w:rsidRPr="00C54454" w:rsidRDefault="00000000" w:rsidP="00C54454">
      <w:pPr>
        <w:bidi/>
        <w:rPr>
          <w:rFonts w:ascii="Narkisim" w:hAnsi="Narkisim" w:cs="Narkisim"/>
        </w:rPr>
      </w:pPr>
      <w:r w:rsidRPr="00C54454">
        <w:rPr>
          <w:rFonts w:ascii="Narkisim" w:hAnsi="Narkisim" w:cs="Narkisim"/>
          <w:u w:val="single"/>
          <w:rtl/>
        </w:rPr>
        <w:t>תוד"ה השתא בהמתן של צדיקין</w:t>
      </w:r>
      <w:r w:rsidRPr="00C54454">
        <w:rPr>
          <w:rFonts w:ascii="Narkisim" w:hAnsi="Narkisim" w:cs="Narkisim"/>
          <w:rtl/>
        </w:rPr>
        <w:t>. אור"ת וכו' מידי דאכילה דגנאי הוא לצדיק שאוכל דבר איסור. וה</w:t>
      </w:r>
      <w:r w:rsidRPr="00C54454">
        <w:rPr>
          <w:rFonts w:ascii="Narkisim" w:hAnsi="Narkisim" w:cs="Narkisim"/>
          <w:b/>
          <w:bCs/>
          <w:rtl/>
        </w:rPr>
        <w:t>רמב"ן</w:t>
      </w:r>
      <w:r w:rsidRPr="00C54454">
        <w:rPr>
          <w:rFonts w:ascii="Narkisim" w:hAnsi="Narkisim" w:cs="Narkisim"/>
          <w:rtl/>
        </w:rPr>
        <w:t xml:space="preserve"> (חולין ז.) חלק דאין טעם ולא ריח בחילוק זה. והביא בשם </w:t>
      </w:r>
      <w:r w:rsidRPr="00C54454">
        <w:rPr>
          <w:rFonts w:ascii="Narkisim" w:hAnsi="Narkisim" w:cs="Narkisim"/>
          <w:b/>
          <w:bCs/>
          <w:rtl/>
        </w:rPr>
        <w:t>רבו</w:t>
      </w:r>
      <w:r w:rsidRPr="00C54454">
        <w:rPr>
          <w:rFonts w:ascii="Narkisim" w:hAnsi="Narkisim" w:cs="Narkisim"/>
          <w:rtl/>
        </w:rPr>
        <w:t xml:space="preserve"> דאין הקב"ה מביא תקלה לאחרים ע"י, וכל הנך הוא משום שהכשילו אחרים או שילמדו מהם. ועוד כת' ה</w:t>
      </w:r>
      <w:r w:rsidRPr="00C54454">
        <w:rPr>
          <w:rFonts w:ascii="Narkisim" w:hAnsi="Narkisim" w:cs="Narkisim"/>
          <w:b/>
          <w:bCs/>
          <w:rtl/>
        </w:rPr>
        <w:t>רמב"ן</w:t>
      </w:r>
      <w:r w:rsidRPr="00C54454">
        <w:rPr>
          <w:rFonts w:ascii="Narkisim" w:hAnsi="Narkisim" w:cs="Narkisim"/>
          <w:rtl/>
        </w:rPr>
        <w:t xml:space="preserve"> דרק במקום שוגג גמור אמרי' אין הקב"ה מביא תקלה, אבל ר' ישמעאל פשע שקרא לאור הנר, וכן אינך.</w:t>
      </w:r>
    </w:p>
    <w:p w14:paraId="0DF61939" w14:textId="77777777" w:rsidR="0035428C" w:rsidRPr="00C54454" w:rsidRDefault="00000000" w:rsidP="00C54454">
      <w:pPr>
        <w:bidi/>
        <w:rPr>
          <w:rFonts w:ascii="Narkisim" w:hAnsi="Narkisim" w:cs="Narkisim"/>
        </w:rPr>
      </w:pPr>
      <w:r w:rsidRPr="00C54454">
        <w:rPr>
          <w:rFonts w:ascii="Narkisim" w:hAnsi="Narkisim" w:cs="Narkisim"/>
          <w:u w:val="single"/>
          <w:rtl/>
        </w:rPr>
        <w:t>בא"ד אין דבר מגונה כ"כ אכילה של התירא בשעת האיסור</w:t>
      </w:r>
      <w:r w:rsidRPr="00C54454">
        <w:rPr>
          <w:rFonts w:ascii="Narkisim" w:hAnsi="Narkisim" w:cs="Narkisim"/>
          <w:rtl/>
        </w:rPr>
        <w:t xml:space="preserve">. </w:t>
      </w:r>
      <w:r w:rsidRPr="00C54454">
        <w:rPr>
          <w:rFonts w:ascii="Narkisim" w:hAnsi="Narkisim" w:cs="Narkisim"/>
          <w:sz w:val="20"/>
          <w:szCs w:val="20"/>
          <w:rtl/>
        </w:rPr>
        <w:t>ו</w:t>
      </w:r>
      <w:r w:rsidRPr="00C54454">
        <w:rPr>
          <w:rFonts w:ascii="Narkisim" w:hAnsi="Narkisim" w:cs="Narkisim"/>
          <w:b/>
          <w:bCs/>
          <w:sz w:val="20"/>
          <w:szCs w:val="20"/>
          <w:rtl/>
        </w:rPr>
        <w:t xml:space="preserve">תוס' </w:t>
      </w:r>
      <w:r w:rsidRPr="00C54454">
        <w:rPr>
          <w:rFonts w:ascii="Narkisim" w:hAnsi="Narkisim" w:cs="Narkisim"/>
          <w:sz w:val="20"/>
          <w:szCs w:val="20"/>
          <w:rtl/>
        </w:rPr>
        <w:t xml:space="preserve">(פסחים קו:) ביארו דהמאכל </w:t>
      </w:r>
      <w:r w:rsidRPr="00C54454">
        <w:rPr>
          <w:rFonts w:ascii="Narkisim" w:hAnsi="Narkisim" w:cs="Narkisim"/>
          <w:sz w:val="20"/>
          <w:szCs w:val="20"/>
          <w:rtl/>
        </w:rPr>
        <w:lastRenderedPageBreak/>
        <w:t>מותר אלא שהשעה אסורה</w:t>
      </w:r>
      <w:r w:rsidRPr="00C54454">
        <w:rPr>
          <w:rStyle w:val="ad"/>
          <w:rFonts w:ascii="Narkisim" w:hAnsi="Narkisim" w:cs="Narkisim"/>
          <w:sz w:val="20"/>
          <w:szCs w:val="20"/>
          <w:rtl/>
        </w:rPr>
        <w:footnoteReference w:id="249"/>
      </w:r>
      <w:r w:rsidRPr="00C54454">
        <w:rPr>
          <w:rFonts w:ascii="Narkisim" w:hAnsi="Narkisim" w:cs="Narkisim"/>
          <w:sz w:val="20"/>
          <w:szCs w:val="20"/>
          <w:rtl/>
        </w:rPr>
        <w:t>.</w:t>
      </w:r>
      <w:r w:rsidRPr="00C54454">
        <w:rPr>
          <w:rFonts w:ascii="Narkisim" w:hAnsi="Narkisim" w:cs="Narkisim"/>
          <w:rtl/>
        </w:rPr>
        <w:t xml:space="preserve"> וה</w:t>
      </w:r>
      <w:r w:rsidRPr="00C54454">
        <w:rPr>
          <w:rFonts w:ascii="Narkisim" w:hAnsi="Narkisim" w:cs="Narkisim"/>
          <w:b/>
          <w:bCs/>
          <w:rtl/>
        </w:rPr>
        <w:t>קוב"ש</w:t>
      </w:r>
      <w:r w:rsidRPr="00C54454">
        <w:rPr>
          <w:rFonts w:ascii="Narkisim" w:hAnsi="Narkisim" w:cs="Narkisim"/>
          <w:rtl/>
        </w:rPr>
        <w:t xml:space="preserve"> (קוב”ב ו) ביאר דיוה"כ הוה איסור גברא</w:t>
      </w:r>
      <w:r w:rsidRPr="00C54454">
        <w:rPr>
          <w:rStyle w:val="ad"/>
          <w:rFonts w:ascii="Narkisim" w:hAnsi="Narkisim" w:cs="Narkisim"/>
          <w:rtl/>
        </w:rPr>
        <w:footnoteReference w:id="250"/>
      </w:r>
      <w:r w:rsidRPr="00C54454">
        <w:rPr>
          <w:rFonts w:ascii="Narkisim" w:hAnsi="Narkisim" w:cs="Narkisim"/>
          <w:rtl/>
        </w:rPr>
        <w:t>, והחומרא שבאכילת איסור הוא רק באיסור חפצא.</w:t>
      </w:r>
    </w:p>
    <w:p w14:paraId="35324DCA"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קוב"ש</w:t>
      </w:r>
      <w:r w:rsidRPr="00C54454">
        <w:rPr>
          <w:rFonts w:ascii="Narkisim" w:hAnsi="Narkisim"/>
          <w:rtl/>
        </w:rPr>
        <w:t xml:space="preserve"> הביא דמבואר בגמ' (חולין שם) דאף איסור דמאי דרבנן אמרי' השתא בהמתן של צדיקים. ועפ"ז מוכח דאיסור דרבנן נחשב גדר איסור חפצא. ודלא כ</w:t>
      </w:r>
      <w:r w:rsidRPr="00C54454">
        <w:rPr>
          <w:rFonts w:ascii="Narkisim" w:hAnsi="Narkisim"/>
          <w:b/>
          <w:bCs/>
          <w:rtl/>
        </w:rPr>
        <w:t>נתיבות</w:t>
      </w:r>
      <w:r w:rsidRPr="00C54454">
        <w:rPr>
          <w:rFonts w:ascii="Narkisim" w:hAnsi="Narkisim"/>
          <w:rtl/>
        </w:rPr>
        <w:t xml:space="preserve"> (רלד ג) דהאוכל איסור דרבנן בשוגג אי”צ כפרה, וכאילו לא עבר</w:t>
      </w:r>
      <w:r w:rsidRPr="00C54454">
        <w:rPr>
          <w:rStyle w:val="ad"/>
          <w:rFonts w:ascii="Narkisim" w:hAnsi="Narkisim"/>
          <w:rtl/>
        </w:rPr>
        <w:footnoteReference w:id="251"/>
      </w:r>
      <w:r w:rsidRPr="00C54454">
        <w:rPr>
          <w:rFonts w:ascii="Narkisim" w:hAnsi="Narkisim"/>
          <w:rtl/>
        </w:rPr>
        <w:t xml:space="preserve"> [דאיסור דרבנן הוה רק צווי לשמוע דברי חכמים]. וה</w:t>
      </w:r>
      <w:r w:rsidRPr="00C54454">
        <w:rPr>
          <w:rFonts w:ascii="Narkisim" w:hAnsi="Narkisim"/>
          <w:b/>
          <w:bCs/>
          <w:rtl/>
        </w:rPr>
        <w:t>אתוון דאורייתא</w:t>
      </w:r>
      <w:r w:rsidRPr="00C54454">
        <w:rPr>
          <w:rFonts w:ascii="Narkisim" w:hAnsi="Narkisim"/>
          <w:rtl/>
        </w:rPr>
        <w:t xml:space="preserve"> (י ד”ה והנה י"ל) כת' דאף אי אי"צ כפרה, עכ"פ נחשב תקלה</w:t>
      </w:r>
      <w:r w:rsidRPr="00C54454">
        <w:rPr>
          <w:rStyle w:val="ad"/>
          <w:rFonts w:ascii="Narkisim" w:hAnsi="Narkisim"/>
          <w:rtl/>
        </w:rPr>
        <w:footnoteReference w:id="252"/>
      </w:r>
      <w:r w:rsidRPr="00C54454">
        <w:rPr>
          <w:rFonts w:ascii="Narkisim" w:hAnsi="Narkisim"/>
          <w:rtl/>
        </w:rPr>
        <w:t>.</w:t>
      </w:r>
    </w:p>
    <w:p w14:paraId="65DF0D0E" w14:textId="77777777" w:rsidR="0035428C" w:rsidRPr="00C54454" w:rsidRDefault="00000000" w:rsidP="00C54454">
      <w:pPr>
        <w:pStyle w:val="aa"/>
        <w:bidi/>
        <w:rPr>
          <w:rFonts w:ascii="Narkisim" w:hAnsi="Narkisim"/>
        </w:rPr>
      </w:pPr>
      <w:r w:rsidRPr="00C54454">
        <w:rPr>
          <w:rFonts w:ascii="Narkisim" w:hAnsi="Narkisim"/>
          <w:u w:val="single"/>
          <w:rtl/>
        </w:rPr>
        <w:t>בידי למוסרם למלכות וכו' קא מצערי לי טובא וכו'</w:t>
      </w:r>
      <w:r w:rsidRPr="00C54454">
        <w:rPr>
          <w:rStyle w:val="ad"/>
          <w:rFonts w:ascii="Narkisim" w:hAnsi="Narkisim"/>
          <w:rtl/>
        </w:rPr>
        <w:footnoteReference w:id="253"/>
      </w:r>
      <w:r w:rsidRPr="00C54454">
        <w:rPr>
          <w:rFonts w:ascii="Narkisim" w:hAnsi="Narkisim"/>
          <w:rtl/>
        </w:rPr>
        <w:t>. ה</w:t>
      </w:r>
      <w:r w:rsidRPr="00C54454">
        <w:rPr>
          <w:rFonts w:ascii="Narkisim" w:hAnsi="Narkisim"/>
          <w:b/>
          <w:bCs/>
          <w:rtl/>
        </w:rPr>
        <w:t>רי"ף</w:t>
      </w:r>
      <w:r w:rsidRPr="00C54454">
        <w:rPr>
          <w:rFonts w:ascii="Narkisim" w:hAnsi="Narkisim"/>
          <w:rtl/>
        </w:rPr>
        <w:t xml:space="preserve"> (ב"ק קיז, מג: בדה"ס) כת' ש"מ דאפי' במקום צער אסור למסור בן ישראל למלכותא עכו"ם, ל”ש גופו ול”ש ממונו</w:t>
      </w:r>
      <w:r w:rsidRPr="00C54454">
        <w:rPr>
          <w:rStyle w:val="ad"/>
          <w:rFonts w:ascii="Narkisim" w:hAnsi="Narkisim"/>
          <w:rtl/>
        </w:rPr>
        <w:footnoteReference w:id="254"/>
      </w:r>
      <w:r w:rsidRPr="00C54454">
        <w:rPr>
          <w:rFonts w:ascii="Narkisim" w:hAnsi="Narkisim"/>
          <w:rtl/>
        </w:rPr>
        <w:t>. אבל ה</w:t>
      </w:r>
      <w:r w:rsidRPr="00C54454">
        <w:rPr>
          <w:rFonts w:ascii="Narkisim" w:hAnsi="Narkisim"/>
          <w:b/>
          <w:bCs/>
          <w:rtl/>
        </w:rPr>
        <w:t>מהר"ם מינץ</w:t>
      </w:r>
      <w:r w:rsidRPr="00C54454">
        <w:rPr>
          <w:rFonts w:ascii="Narkisim" w:hAnsi="Narkisim"/>
          <w:rtl/>
        </w:rPr>
        <w:t xml:space="preserve"> (צט, הו' בכנה"ג שפח הג' ב"י נד) חלק דבסוגיין הוה מידת חסידות.</w:t>
      </w:r>
    </w:p>
    <w:p w14:paraId="3904C7A6" w14:textId="77777777" w:rsidR="0035428C" w:rsidRPr="00C54454" w:rsidRDefault="00000000" w:rsidP="00C54454">
      <w:pPr>
        <w:pStyle w:val="aa"/>
        <w:bidi/>
        <w:rPr>
          <w:rFonts w:ascii="Narkisim" w:hAnsi="Narkisim"/>
        </w:rPr>
      </w:pPr>
      <w:r w:rsidRPr="00C54454">
        <w:rPr>
          <w:rFonts w:ascii="Narkisim" w:hAnsi="Narkisim"/>
          <w:u w:val="single"/>
          <w:rtl/>
        </w:rPr>
        <w:t>והן כלין מאיליהן וכו' ונתנוהו לגניבא בקולר</w:t>
      </w:r>
      <w:r w:rsidRPr="00C54454">
        <w:rPr>
          <w:rStyle w:val="ad"/>
          <w:rFonts w:ascii="Narkisim" w:hAnsi="Narkisim"/>
          <w:u w:val="single"/>
          <w:rtl/>
        </w:rPr>
        <w:footnoteReference w:id="255"/>
      </w:r>
      <w:r w:rsidRPr="00C54454">
        <w:rPr>
          <w:rFonts w:ascii="Narkisim" w:hAnsi="Narkisim"/>
          <w:rtl/>
        </w:rPr>
        <w:t xml:space="preserve">. </w:t>
      </w:r>
      <w:r w:rsidRPr="00C54454">
        <w:rPr>
          <w:rFonts w:ascii="Narkisim" w:hAnsi="Narkisim"/>
          <w:b/>
          <w:bCs/>
          <w:rtl/>
        </w:rPr>
        <w:t>תוס'</w:t>
      </w:r>
      <w:r w:rsidRPr="00C54454">
        <w:rPr>
          <w:rFonts w:ascii="Narkisim" w:hAnsi="Narkisim"/>
          <w:rtl/>
        </w:rPr>
        <w:t xml:space="preserve"> [בפי' הא'] כת' דרשאי למסור דין לשמים היכא דאין לו דין בארץ. וב</w:t>
      </w:r>
      <w:r w:rsidRPr="00C54454">
        <w:rPr>
          <w:rFonts w:ascii="Narkisim" w:hAnsi="Narkisim"/>
          <w:b/>
          <w:bCs/>
          <w:rtl/>
        </w:rPr>
        <w:t>שו"ת צמח צדק</w:t>
      </w:r>
      <w:r w:rsidRPr="00C54454">
        <w:rPr>
          <w:rFonts w:ascii="Narkisim" w:hAnsi="Narkisim"/>
          <w:rtl/>
        </w:rPr>
        <w:t xml:space="preserve"> (הקדמון ו) הק' מ”ש מהא דאי' (שבת קמט:, ע' תוס' ב"ב כב.) דהיכא דחבירו נענש ע"י אין מכניסין אותו במחיצת הקב”ה. וכת' דהיינו דוקא צדיק המעניש את חבירו דאיהו קעביד. אבל אם הצדיק לא עביד מידי, אלא שהקב"ה נפרע מבני אדם העומדין עליו, ואין הצדיק ראוי להיות נענש על זה. [עי"ש בהג' שדן בזה].</w:t>
      </w:r>
    </w:p>
    <w:p w14:paraId="076C04EC" w14:textId="77777777" w:rsidR="0035428C" w:rsidRPr="00C54454" w:rsidRDefault="00000000" w:rsidP="00C54454">
      <w:pPr>
        <w:bidi/>
        <w:rPr>
          <w:rFonts w:ascii="Narkisim" w:hAnsi="Narkisim" w:cs="Narkisim"/>
        </w:rPr>
      </w:pPr>
      <w:r w:rsidRPr="00C54454">
        <w:rPr>
          <w:rFonts w:ascii="Narkisim" w:hAnsi="Narkisim" w:cs="Narkisim"/>
          <w:u w:val="single"/>
          <w:rtl/>
        </w:rPr>
        <w:t>ולישלח להו מהכא בשיר לא ישתו יין וכו'.</w:t>
      </w:r>
      <w:r w:rsidRPr="00C54454">
        <w:rPr>
          <w:rFonts w:ascii="Narkisim" w:hAnsi="Narkisim" w:cs="Narkisim"/>
          <w:rtl/>
        </w:rPr>
        <w:t xml:space="preserve"> [וכדתנן סוטה מח. להדיא לאסור להך קרא]. והגמ' דוחה אי מההוא הו”א ה”מ זמרא דמנא וכו' קמ”ל. בפשוטו קמ”ל דאין חילוק בין כלי לזמר בפה, וכן מבואר ב</w:t>
      </w:r>
      <w:r w:rsidRPr="00C54454">
        <w:rPr>
          <w:rFonts w:ascii="Narkisim" w:hAnsi="Narkisim" w:cs="Narkisim"/>
          <w:b/>
          <w:bCs/>
          <w:rtl/>
        </w:rPr>
        <w:t>תוס</w:t>
      </w:r>
      <w:r w:rsidRPr="00C54454">
        <w:rPr>
          <w:rFonts w:ascii="Narkisim" w:hAnsi="Narkisim" w:cs="Narkisim"/>
          <w:rtl/>
        </w:rPr>
        <w:t>' דהאיסור דוקא בבית המשתה, דומיא דהתם דקאי בשתיית יין. וע' בסמוך דעת הרמב"ם.</w:t>
      </w:r>
    </w:p>
    <w:p w14:paraId="56058E80" w14:textId="77777777" w:rsidR="0035428C" w:rsidRPr="00C54454" w:rsidRDefault="00000000" w:rsidP="00C54454">
      <w:pPr>
        <w:bidi/>
        <w:rPr>
          <w:rFonts w:ascii="Narkisim" w:hAnsi="Narkisim" w:cs="Narkisim"/>
        </w:rPr>
      </w:pPr>
      <w:r w:rsidRPr="00C54454">
        <w:rPr>
          <w:rFonts w:ascii="Narkisim" w:hAnsi="Narkisim" w:cs="Narkisim"/>
          <w:u w:val="single"/>
          <w:rtl/>
        </w:rPr>
        <w:t>תוד"ה זמרא</w:t>
      </w:r>
      <w:r w:rsidRPr="00C54454">
        <w:rPr>
          <w:rFonts w:ascii="Narkisim" w:hAnsi="Narkisim" w:cs="Narkisim"/>
          <w:rtl/>
        </w:rPr>
        <w:t>. פ"ה לשורר בבית המשתאות וכו'. ובלא משתה מותר כל שיר</w:t>
      </w:r>
      <w:r w:rsidRPr="00C54454">
        <w:rPr>
          <w:rStyle w:val="ad"/>
          <w:rFonts w:ascii="Narkisim" w:hAnsi="Narkisim" w:cs="Narkisim"/>
          <w:rtl/>
        </w:rPr>
        <w:footnoteReference w:id="256"/>
      </w:r>
      <w:r w:rsidRPr="00C54454">
        <w:rPr>
          <w:rFonts w:ascii="Narkisim" w:hAnsi="Narkisim" w:cs="Narkisim"/>
          <w:rtl/>
        </w:rPr>
        <w:t>. ותוס' הוסיפו דיש איסור נוסף במתענג ביותר.</w:t>
      </w:r>
    </w:p>
    <w:p w14:paraId="2E38AA41"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רמב"ם</w:t>
      </w:r>
      <w:r w:rsidRPr="00C54454">
        <w:rPr>
          <w:rFonts w:ascii="Narkisim" w:hAnsi="Narkisim"/>
          <w:rtl/>
        </w:rPr>
        <w:t xml:space="preserve"> (תענית ה יד, ו</w:t>
      </w:r>
      <w:r w:rsidRPr="00C54454">
        <w:rPr>
          <w:rFonts w:ascii="Narkisim" w:hAnsi="Narkisim"/>
          <w:b/>
          <w:bCs/>
          <w:rtl/>
        </w:rPr>
        <w:t>שו"ע</w:t>
      </w:r>
      <w:r w:rsidRPr="00C54454">
        <w:rPr>
          <w:rFonts w:ascii="Narkisim" w:hAnsi="Narkisim"/>
          <w:rtl/>
        </w:rPr>
        <w:t xml:space="preserve"> שם) פסק שאסור דנגן בכלי שיר וכל מיני זמר וכו'. ועל היין אסור אפי' שיר בפה. וה</w:t>
      </w:r>
      <w:r w:rsidRPr="00C54454">
        <w:rPr>
          <w:rFonts w:ascii="Narkisim" w:hAnsi="Narkisim"/>
          <w:b/>
          <w:bCs/>
          <w:rtl/>
        </w:rPr>
        <w:t>טור</w:t>
      </w:r>
      <w:r w:rsidRPr="00C54454">
        <w:rPr>
          <w:rFonts w:ascii="Narkisim" w:hAnsi="Narkisim"/>
          <w:rtl/>
        </w:rPr>
        <w:t xml:space="preserve"> הביא דמשמע דבכלי אסור בכל ענין. ובשירה בפה אסור דוקא בבית המשתה.</w:t>
      </w:r>
    </w:p>
    <w:p w14:paraId="4EE84CB7" w14:textId="77777777" w:rsidR="0035428C" w:rsidRPr="00C54454" w:rsidRDefault="00000000" w:rsidP="00C54454">
      <w:pPr>
        <w:pStyle w:val="a7"/>
        <w:bidi/>
        <w:rPr>
          <w:rFonts w:ascii="Narkisim" w:hAnsi="Narkisim"/>
        </w:rPr>
      </w:pPr>
      <w:r w:rsidRPr="00C54454">
        <w:rPr>
          <w:rFonts w:ascii="Narkisim" w:hAnsi="Narkisim"/>
          <w:rtl/>
        </w:rPr>
        <w:t>והטור הביא דב</w:t>
      </w:r>
      <w:r w:rsidRPr="00C54454">
        <w:rPr>
          <w:rFonts w:ascii="Narkisim" w:hAnsi="Narkisim"/>
          <w:b/>
          <w:bCs/>
          <w:rtl/>
        </w:rPr>
        <w:t>שו"ת הרמב"ם</w:t>
      </w:r>
      <w:r w:rsidRPr="00C54454">
        <w:rPr>
          <w:rFonts w:ascii="Narkisim" w:hAnsi="Narkisim"/>
          <w:rtl/>
        </w:rPr>
        <w:t xml:space="preserve"> אסר אפי' בפה, ואפי' בלא משתה. ואורחא דמילתא נקט בית המשתה. </w:t>
      </w:r>
      <w:r w:rsidRPr="00C54454">
        <w:rPr>
          <w:rFonts w:ascii="Narkisim" w:hAnsi="Narkisim"/>
          <w:szCs w:val="20"/>
          <w:rtl/>
        </w:rPr>
        <w:t>וכ"פ ה</w:t>
      </w:r>
      <w:r w:rsidRPr="00C54454">
        <w:rPr>
          <w:rFonts w:ascii="Narkisim" w:hAnsi="Narkisim"/>
          <w:b/>
          <w:bCs/>
          <w:szCs w:val="20"/>
          <w:rtl/>
        </w:rPr>
        <w:t>ב"ח</w:t>
      </w:r>
      <w:r w:rsidRPr="00C54454">
        <w:rPr>
          <w:rFonts w:ascii="Narkisim" w:hAnsi="Narkisim"/>
          <w:szCs w:val="20"/>
          <w:rtl/>
        </w:rPr>
        <w:t xml:space="preserve"> (סוה"ס שם, והו' ב</w:t>
      </w:r>
      <w:r w:rsidRPr="00C54454">
        <w:rPr>
          <w:rFonts w:ascii="Narkisim" w:hAnsi="Narkisim"/>
          <w:b/>
          <w:bCs/>
          <w:szCs w:val="20"/>
          <w:rtl/>
        </w:rPr>
        <w:t>משנ"ב</w:t>
      </w:r>
      <w:r w:rsidRPr="00C54454">
        <w:rPr>
          <w:rFonts w:ascii="Narkisim" w:hAnsi="Narkisim"/>
          <w:szCs w:val="20"/>
          <w:rtl/>
        </w:rPr>
        <w:t xml:space="preserve"> שם יג</w:t>
      </w:r>
      <w:r w:rsidRPr="00C54454">
        <w:rPr>
          <w:rStyle w:val="ad"/>
          <w:rFonts w:ascii="Narkisim" w:hAnsi="Narkisim"/>
          <w:szCs w:val="20"/>
          <w:rtl/>
        </w:rPr>
        <w:footnoteReference w:id="257"/>
      </w:r>
      <w:r w:rsidRPr="00C54454">
        <w:rPr>
          <w:rFonts w:ascii="Narkisim" w:hAnsi="Narkisim"/>
          <w:szCs w:val="20"/>
          <w:rtl/>
        </w:rPr>
        <w:t>)</w:t>
      </w:r>
      <w:r w:rsidRPr="00C54454">
        <w:rPr>
          <w:rFonts w:ascii="Narkisim" w:hAnsi="Narkisim"/>
          <w:rtl/>
        </w:rPr>
        <w:t>.</w:t>
      </w:r>
    </w:p>
    <w:p w14:paraId="40D3DECC"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אגר"מ</w:t>
      </w:r>
      <w:r w:rsidRPr="00C54454">
        <w:rPr>
          <w:rFonts w:ascii="Narkisim" w:hAnsi="Narkisim"/>
          <w:rtl/>
        </w:rPr>
        <w:t xml:space="preserve"> (או"ח א קסו) ביאר סברת הרמב"ם (תענית, והשו"ע הנ"ל) דילפי' ב' דינים דיש איסור 'זמרא' ומשמע דאסור בכל אופן [אף בלא יין]. אלא דסתם זמרא הוה בכלי. ונלמד מקרא ד'אל תשמח'. ואילו קרא ד'בשיר לא </w:t>
      </w:r>
      <w:r w:rsidRPr="00C54454">
        <w:rPr>
          <w:rFonts w:ascii="Narkisim" w:hAnsi="Narkisim"/>
          <w:rtl/>
        </w:rPr>
        <w:lastRenderedPageBreak/>
        <w:t>ישתו יין' קאי בבית המשתה, והתם קאי בכל שיר אפי' בפה. דהא סתם שיר בפה, דומיא דשיר הלויים למ"ד [ערכין יא סוכה נא] עיקר שיר בפה.</w:t>
      </w:r>
    </w:p>
    <w:p w14:paraId="1B171B8B" w14:textId="77777777" w:rsidR="0035428C" w:rsidRPr="00C54454" w:rsidRDefault="00000000" w:rsidP="00C54454">
      <w:pPr>
        <w:pStyle w:val="a8"/>
        <w:bidi/>
        <w:rPr>
          <w:rFonts w:ascii="Narkisim" w:hAnsi="Narkisim"/>
        </w:rPr>
      </w:pPr>
      <w:r w:rsidRPr="00C54454">
        <w:rPr>
          <w:rFonts w:ascii="Narkisim" w:hAnsi="Narkisim"/>
          <w:rtl/>
        </w:rPr>
        <w:t>אך צ"ב לפ"ז קו' הגמ' ולישלח מהכא, הא אי מהתם לא ידעי' לאסור אלא במשתה. ועוד דצריכ' של הגמ' משמע להיפך, דבסוג' נתחדש דאף בפה אסור.</w:t>
      </w:r>
    </w:p>
    <w:p w14:paraId="60885865" w14:textId="77777777" w:rsidR="0035428C" w:rsidRPr="00C54454" w:rsidRDefault="00000000" w:rsidP="00C54454">
      <w:pPr>
        <w:pStyle w:val="a8"/>
        <w:bidi/>
        <w:rPr>
          <w:rFonts w:ascii="Narkisim" w:hAnsi="Narkisim"/>
        </w:rPr>
      </w:pPr>
      <w:r w:rsidRPr="00C54454">
        <w:rPr>
          <w:rFonts w:ascii="Narkisim" w:hAnsi="Narkisim"/>
          <w:rtl/>
        </w:rPr>
        <w:t>והאגר"מ ביאר דתי' הגמ' דאילו דרשי' חד קרא מסתבר לאוקמי דוקא במנא. ומש"ה הביא קרא דאל תשמח, דכיון דכתיב ב' קראי ילפי' לאסור אף בפה [במשתה</w:t>
      </w:r>
      <w:r w:rsidRPr="00C54454">
        <w:rPr>
          <w:rStyle w:val="ad"/>
          <w:rFonts w:ascii="Narkisim" w:hAnsi="Narkisim"/>
          <w:rtl/>
        </w:rPr>
        <w:footnoteReference w:id="258"/>
      </w:r>
      <w:r w:rsidRPr="00C54454">
        <w:rPr>
          <w:rFonts w:ascii="Narkisim" w:hAnsi="Narkisim"/>
          <w:rtl/>
        </w:rPr>
        <w:t>], ובסוגיין איירי בזמרא דפומא [במשתה]</w:t>
      </w:r>
      <w:r w:rsidRPr="00C54454">
        <w:rPr>
          <w:rStyle w:val="ad"/>
          <w:rFonts w:ascii="Narkisim" w:hAnsi="Narkisim"/>
          <w:rtl/>
        </w:rPr>
        <w:footnoteReference w:id="259"/>
      </w:r>
      <w:r w:rsidRPr="00C54454">
        <w:rPr>
          <w:rFonts w:ascii="Narkisim" w:hAnsi="Narkisim"/>
          <w:rtl/>
        </w:rPr>
        <w:t>.</w:t>
      </w:r>
    </w:p>
    <w:p w14:paraId="69B3FDAB" w14:textId="77777777" w:rsidR="0035428C" w:rsidRPr="00C54454" w:rsidRDefault="00000000" w:rsidP="00C54454">
      <w:pPr>
        <w:pStyle w:val="aa"/>
        <w:bidi/>
        <w:rPr>
          <w:rFonts w:ascii="Narkisim" w:hAnsi="Narkisim"/>
        </w:rPr>
      </w:pPr>
      <w:r w:rsidRPr="00C54454">
        <w:rPr>
          <w:rFonts w:ascii="Narkisim" w:hAnsi="Narkisim"/>
          <w:u w:val="single"/>
          <w:rtl/>
        </w:rPr>
        <w:t>בא"ד וראוי להחמיר וכו' שמתענג ביותר וכו'</w:t>
      </w:r>
      <w:r w:rsidRPr="00C54454">
        <w:rPr>
          <w:rFonts w:ascii="Narkisim" w:hAnsi="Narkisim"/>
          <w:rtl/>
        </w:rPr>
        <w:t>. וה</w:t>
      </w:r>
      <w:r w:rsidRPr="00C54454">
        <w:rPr>
          <w:rFonts w:ascii="Narkisim" w:hAnsi="Narkisim"/>
          <w:b/>
          <w:bCs/>
          <w:rtl/>
        </w:rPr>
        <w:t>טור</w:t>
      </w:r>
      <w:r w:rsidRPr="00C54454">
        <w:rPr>
          <w:rFonts w:ascii="Narkisim" w:hAnsi="Narkisim"/>
          <w:rtl/>
        </w:rPr>
        <w:t xml:space="preserve"> וה</w:t>
      </w:r>
      <w:r w:rsidRPr="00C54454">
        <w:rPr>
          <w:rFonts w:ascii="Narkisim" w:hAnsi="Narkisim"/>
          <w:b/>
          <w:bCs/>
          <w:rtl/>
        </w:rPr>
        <w:t>רמ"א</w:t>
      </w:r>
      <w:r w:rsidRPr="00C54454">
        <w:rPr>
          <w:rFonts w:ascii="Narkisim" w:hAnsi="Narkisim"/>
          <w:rtl/>
        </w:rPr>
        <w:t xml:space="preserve"> (או"ח תקס ג) כת' דמי שרגיל בהן אסור [אפי' בלא יין], כגון מלכים שעומדים ושוכבין בכלי שיר.</w:t>
      </w:r>
    </w:p>
    <w:p w14:paraId="3917874D" w14:textId="77777777" w:rsidR="0035428C" w:rsidRPr="00C54454" w:rsidRDefault="00000000" w:rsidP="00C54454">
      <w:pPr>
        <w:pStyle w:val="aa"/>
        <w:bidi/>
        <w:rPr>
          <w:rFonts w:ascii="Narkisim" w:hAnsi="Narkisim"/>
        </w:rPr>
      </w:pPr>
      <w:r w:rsidRPr="00C54454">
        <w:rPr>
          <w:rFonts w:ascii="Narkisim" w:hAnsi="Narkisim"/>
          <w:u w:val="single"/>
          <w:rtl/>
        </w:rPr>
        <w:t>בא"ד ושיר של מצוה שרי וכו' לשמח חתן וכלה</w:t>
      </w:r>
      <w:r w:rsidRPr="00C54454">
        <w:rPr>
          <w:rFonts w:ascii="Narkisim" w:hAnsi="Narkisim"/>
          <w:rtl/>
        </w:rPr>
        <w:t>. וה</w:t>
      </w:r>
      <w:r w:rsidRPr="00C54454">
        <w:rPr>
          <w:rFonts w:ascii="Narkisim" w:hAnsi="Narkisim"/>
          <w:b/>
          <w:bCs/>
          <w:rtl/>
        </w:rPr>
        <w:t>רי"ף</w:t>
      </w:r>
      <w:r w:rsidRPr="00C54454">
        <w:rPr>
          <w:rFonts w:ascii="Narkisim" w:hAnsi="Narkisim"/>
          <w:rtl/>
        </w:rPr>
        <w:t xml:space="preserve"> (ברכות כא: בדה”ס) הביא בשם </w:t>
      </w:r>
      <w:r w:rsidRPr="00C54454">
        <w:rPr>
          <w:rFonts w:ascii="Narkisim" w:hAnsi="Narkisim"/>
          <w:b/>
          <w:bCs/>
          <w:rtl/>
        </w:rPr>
        <w:t>רב האי גאון</w:t>
      </w:r>
      <w:r w:rsidRPr="00C54454">
        <w:rPr>
          <w:rFonts w:ascii="Narkisim" w:hAnsi="Narkisim"/>
          <w:rtl/>
        </w:rPr>
        <w:t xml:space="preserve"> דה"מ כגון ניגונות של אהבה ולשבח היפה ביפיו. אבל שירות</w:t>
      </w:r>
      <w:r w:rsidRPr="00C54454">
        <w:rPr>
          <w:rStyle w:val="ad"/>
          <w:rFonts w:ascii="Narkisim" w:hAnsi="Narkisim"/>
          <w:rtl/>
        </w:rPr>
        <w:footnoteReference w:id="260"/>
      </w:r>
      <w:r w:rsidRPr="00C54454">
        <w:rPr>
          <w:rFonts w:ascii="Narkisim" w:hAnsi="Narkisim"/>
          <w:rtl/>
        </w:rPr>
        <w:t xml:space="preserve"> ותשבחות להקב"ה</w:t>
      </w:r>
      <w:r w:rsidRPr="00C54454">
        <w:rPr>
          <w:rStyle w:val="ad"/>
          <w:rFonts w:ascii="Narkisim" w:hAnsi="Narkisim"/>
          <w:rtl/>
        </w:rPr>
        <w:footnoteReference w:id="261"/>
      </w:r>
      <w:r w:rsidRPr="00C54454">
        <w:rPr>
          <w:rFonts w:ascii="Narkisim" w:hAnsi="Narkisim"/>
          <w:rtl/>
        </w:rPr>
        <w:t xml:space="preserve"> מותר אף על היין</w:t>
      </w:r>
      <w:r w:rsidRPr="00C54454">
        <w:rPr>
          <w:rStyle w:val="ad"/>
          <w:rFonts w:ascii="Narkisim" w:hAnsi="Narkisim"/>
          <w:rtl/>
        </w:rPr>
        <w:footnoteReference w:id="262"/>
      </w:r>
      <w:r w:rsidRPr="00C54454">
        <w:rPr>
          <w:rFonts w:ascii="Narkisim" w:hAnsi="Narkisim"/>
          <w:rtl/>
        </w:rPr>
        <w:t>. [וכ”פ הרמב”ם (תעניות ה יד) והשו”ע תקס</w:t>
      </w:r>
      <w:r w:rsidRPr="00C54454">
        <w:rPr>
          <w:rStyle w:val="ad"/>
          <w:rFonts w:ascii="Narkisim" w:hAnsi="Narkisim"/>
          <w:rtl/>
        </w:rPr>
        <w:footnoteReference w:id="263"/>
      </w:r>
      <w:r w:rsidRPr="00C54454">
        <w:rPr>
          <w:rFonts w:ascii="Narkisim" w:hAnsi="Narkisim"/>
          <w:rtl/>
        </w:rPr>
        <w:t>].</w:t>
      </w:r>
    </w:p>
    <w:p w14:paraId="56AE6A51" w14:textId="77777777" w:rsidR="0035428C" w:rsidRPr="00C54454" w:rsidRDefault="00000000" w:rsidP="00C54454">
      <w:pPr>
        <w:pStyle w:val="aa"/>
        <w:bidi/>
        <w:rPr>
          <w:rFonts w:ascii="Narkisim" w:hAnsi="Narkisim"/>
        </w:rPr>
      </w:pPr>
      <w:r w:rsidRPr="00C54454">
        <w:rPr>
          <w:rFonts w:ascii="Narkisim" w:hAnsi="Narkisim"/>
          <w:u w:val="single"/>
          <w:rtl/>
        </w:rPr>
        <w:t>מתוותא דאר"י קחשיב וכו'</w:t>
      </w:r>
      <w:r w:rsidRPr="00C54454">
        <w:rPr>
          <w:rFonts w:ascii="Narkisim" w:hAnsi="Narkisim"/>
          <w:rtl/>
        </w:rPr>
        <w:t xml:space="preserve">. </w:t>
      </w:r>
      <w:r w:rsidRPr="00C54454">
        <w:rPr>
          <w:rFonts w:ascii="Narkisim" w:hAnsi="Narkisim"/>
          <w:b/>
          <w:bCs/>
          <w:rtl/>
        </w:rPr>
        <w:t>תוס'</w:t>
      </w:r>
      <w:r w:rsidRPr="00C54454">
        <w:rPr>
          <w:rFonts w:ascii="Narkisim" w:hAnsi="Narkisim"/>
          <w:rtl/>
        </w:rPr>
        <w:t xml:space="preserve"> (עירובין כא., ציינו בגהש”ס) הביא דבסוגיין קרי לעיירות גדולות מתוותא, ואילו התם משמע דכפרים קטנים מקרו מתוותא</w:t>
      </w:r>
      <w:r w:rsidRPr="00C54454">
        <w:rPr>
          <w:rStyle w:val="ad"/>
          <w:rFonts w:ascii="Narkisim" w:hAnsi="Narkisim"/>
          <w:rtl/>
        </w:rPr>
        <w:footnoteReference w:id="264"/>
      </w:r>
      <w:r w:rsidRPr="00C54454">
        <w:rPr>
          <w:rFonts w:ascii="Narkisim" w:hAnsi="Narkisim"/>
          <w:rtl/>
        </w:rPr>
        <w:t>. ותוס' כת' דעפ"ז א"ש דכותבין בגט 'מתא פלוני' בין עיר גדולה בין עיר קטנה.</w:t>
      </w:r>
    </w:p>
    <w:p w14:paraId="7C317AFE" w14:textId="77777777" w:rsidR="0035428C" w:rsidRPr="00C54454" w:rsidRDefault="00000000" w:rsidP="00C54454">
      <w:pPr>
        <w:pStyle w:val="aa"/>
        <w:bidi/>
        <w:rPr>
          <w:rFonts w:ascii="Narkisim" w:hAnsi="Narkisim"/>
        </w:rPr>
      </w:pPr>
      <w:r w:rsidRPr="00C54454">
        <w:rPr>
          <w:rFonts w:ascii="Narkisim" w:hAnsi="Narkisim"/>
          <w:u w:val="single"/>
          <w:rtl/>
        </w:rPr>
        <w:t>כלילא וכו' דומיא דכה"ג בגברי, אבל בנשי לא וכו</w:t>
      </w:r>
      <w:r w:rsidRPr="00C54454">
        <w:rPr>
          <w:rFonts w:ascii="Narkisim" w:hAnsi="Narkisim"/>
          <w:rtl/>
        </w:rPr>
        <w:t>'. ה</w:t>
      </w:r>
      <w:r w:rsidRPr="00C54454">
        <w:rPr>
          <w:rFonts w:ascii="Narkisim" w:hAnsi="Narkisim"/>
          <w:b/>
          <w:bCs/>
          <w:rtl/>
        </w:rPr>
        <w:t>רמב"ן</w:t>
      </w:r>
      <w:r w:rsidRPr="00C54454">
        <w:rPr>
          <w:rFonts w:ascii="Narkisim" w:hAnsi="Narkisim"/>
          <w:rtl/>
        </w:rPr>
        <w:t xml:space="preserve"> הק' דלהדיא אי' בהמשך המשנה (סוטה מט.) דבפולמוס של טיטוס גזרו [אף] על עטרות כלות. ותי' דלכלות גזרו דוקא עיר של זהב [וכדאי' בסוטה שם], אבל של מילת מותר</w:t>
      </w:r>
      <w:r w:rsidRPr="00C54454">
        <w:rPr>
          <w:rStyle w:val="ad"/>
          <w:rFonts w:ascii="Narkisim" w:hAnsi="Narkisim"/>
          <w:rtl/>
        </w:rPr>
        <w:footnoteReference w:id="265"/>
      </w:r>
      <w:r w:rsidRPr="00C54454">
        <w:rPr>
          <w:rFonts w:ascii="Narkisim" w:hAnsi="Narkisim"/>
          <w:rtl/>
        </w:rPr>
        <w:t>.</w:t>
      </w:r>
    </w:p>
    <w:p w14:paraId="11484CC0"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xml:space="preserve">. </w:t>
      </w:r>
      <w:r w:rsidRPr="00C54454">
        <w:rPr>
          <w:rFonts w:ascii="Narkisim" w:hAnsi="Narkisim"/>
          <w:b/>
          <w:bCs/>
          <w:rtl/>
        </w:rPr>
        <w:t>תוס'</w:t>
      </w:r>
      <w:r w:rsidRPr="00C54454">
        <w:rPr>
          <w:rFonts w:ascii="Narkisim" w:hAnsi="Narkisim"/>
          <w:rtl/>
        </w:rPr>
        <w:t xml:space="preserve"> כת' דכל הנידון לחתנים וכלות, משום שמחה יתירא. וה</w:t>
      </w:r>
      <w:r w:rsidRPr="00C54454">
        <w:rPr>
          <w:rFonts w:ascii="Narkisim" w:hAnsi="Narkisim"/>
          <w:b/>
          <w:bCs/>
          <w:rtl/>
        </w:rPr>
        <w:t>ריטב"א</w:t>
      </w:r>
      <w:r w:rsidRPr="00C54454">
        <w:rPr>
          <w:rFonts w:ascii="Narkisim" w:hAnsi="Narkisim"/>
          <w:rtl/>
        </w:rPr>
        <w:t xml:space="preserve"> כת' דכ"ז נכלל במסקנא דומיא דכה"ג. וביאר דגזרו דוקא דומיא דכה"ג בתרתי. דחתן דומה לכה"ג בגברי</w:t>
      </w:r>
      <w:r w:rsidRPr="00C54454">
        <w:rPr>
          <w:rStyle w:val="ad"/>
          <w:rFonts w:ascii="Narkisim" w:hAnsi="Narkisim"/>
          <w:rtl/>
        </w:rPr>
        <w:footnoteReference w:id="266"/>
      </w:r>
      <w:r w:rsidRPr="00C54454">
        <w:rPr>
          <w:rFonts w:ascii="Narkisim" w:hAnsi="Narkisim"/>
          <w:rtl/>
        </w:rPr>
        <w:t>, ובשעת שמחה דומיא דכהן גדול. אבל שלא בשעת שמחה מותר שלא אסרו אלא בחתנים ודרך שמחה משום דכתיב אם לא אעלה את ירושלים וכו'.</w:t>
      </w:r>
    </w:p>
    <w:p w14:paraId="1DB51993" w14:textId="77777777" w:rsidR="0035428C" w:rsidRPr="00C54454" w:rsidRDefault="00000000" w:rsidP="00C54454">
      <w:pPr>
        <w:pStyle w:val="3"/>
        <w:bidi/>
        <w:rPr>
          <w:rFonts w:ascii="Narkisim" w:hAnsi="Narkisim"/>
        </w:rPr>
      </w:pPr>
      <w:r w:rsidRPr="00C54454">
        <w:rPr>
          <w:rFonts w:ascii="Narkisim" w:hAnsi="Narkisim"/>
          <w:rtl/>
        </w:rPr>
        <w:t>דף ז:</w:t>
      </w:r>
    </w:p>
    <w:p w14:paraId="47A2DC3E" w14:textId="77777777" w:rsidR="0035428C" w:rsidRPr="00C54454" w:rsidRDefault="00000000" w:rsidP="00C54454">
      <w:pPr>
        <w:pStyle w:val="aa"/>
        <w:bidi/>
        <w:rPr>
          <w:rFonts w:ascii="Narkisim" w:hAnsi="Narkisim"/>
        </w:rPr>
      </w:pPr>
      <w:r w:rsidRPr="00C54454">
        <w:rPr>
          <w:rFonts w:ascii="Narkisim" w:hAnsi="Narkisim"/>
          <w:u w:val="single"/>
          <w:rtl/>
        </w:rPr>
        <w:t>אפי' עני המתפרנס מן הצדקה יעשה צדקה וכו'</w:t>
      </w:r>
      <w:r w:rsidRPr="00C54454">
        <w:rPr>
          <w:rFonts w:ascii="Narkisim" w:hAnsi="Narkisim"/>
          <w:rtl/>
        </w:rPr>
        <w:t>. ה</w:t>
      </w:r>
      <w:r w:rsidRPr="00C54454">
        <w:rPr>
          <w:rFonts w:ascii="Narkisim" w:hAnsi="Narkisim"/>
          <w:b/>
          <w:bCs/>
          <w:rtl/>
        </w:rPr>
        <w:t>קרי"ס</w:t>
      </w:r>
      <w:r w:rsidRPr="00C54454">
        <w:rPr>
          <w:rFonts w:ascii="Narkisim" w:hAnsi="Narkisim"/>
          <w:rtl/>
        </w:rPr>
        <w:t xml:space="preserve"> (מתנ"ע ז) נסתפק האם עני מחוייב בצדקה מדאורייתא, דגמ' גמירי ואסמכא אקרא דדברי קבלה שהוא בכלל חיוב צדקה גמור</w:t>
      </w:r>
      <w:r w:rsidRPr="00C54454">
        <w:rPr>
          <w:rStyle w:val="ad"/>
          <w:rFonts w:ascii="Narkisim" w:hAnsi="Narkisim"/>
          <w:rtl/>
        </w:rPr>
        <w:footnoteReference w:id="267"/>
      </w:r>
      <w:r w:rsidRPr="00C54454">
        <w:rPr>
          <w:rFonts w:ascii="Narkisim" w:hAnsi="Narkisim"/>
          <w:rtl/>
        </w:rPr>
        <w:t>. או דכל חיובו מדברי קבלה ומש"ה אין מחייבין אותו. ומדאורייתא לא אזהר רחמנא לעני.</w:t>
      </w:r>
    </w:p>
    <w:p w14:paraId="4DE80712"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ה</w:t>
      </w:r>
      <w:r w:rsidRPr="00C54454">
        <w:rPr>
          <w:rFonts w:ascii="Narkisim" w:hAnsi="Narkisim"/>
          <w:b/>
          <w:bCs/>
          <w:rtl/>
        </w:rPr>
        <w:t>ש"ך</w:t>
      </w:r>
      <w:r w:rsidRPr="00C54454">
        <w:rPr>
          <w:rFonts w:ascii="Narkisim" w:hAnsi="Narkisim"/>
          <w:rtl/>
        </w:rPr>
        <w:t xml:space="preserve"> (יו"ד רמח א) כת' דה"מ כשיש לו כדי פרנסתו, אלא דאין לו מאתיים זוז. אבל כשאין לו להתפרנס קי"ל (יו"ד רנא ג) דהוא קודם לכל אדם</w:t>
      </w:r>
      <w:r w:rsidRPr="00C54454">
        <w:rPr>
          <w:rStyle w:val="ad"/>
          <w:rFonts w:ascii="Narkisim" w:hAnsi="Narkisim"/>
          <w:rtl/>
        </w:rPr>
        <w:footnoteReference w:id="268"/>
      </w:r>
      <w:r w:rsidRPr="00C54454">
        <w:rPr>
          <w:rFonts w:ascii="Narkisim" w:hAnsi="Narkisim"/>
          <w:rtl/>
        </w:rPr>
        <w:t>. ודעת ה</w:t>
      </w:r>
      <w:r w:rsidRPr="00C54454">
        <w:rPr>
          <w:rFonts w:ascii="Narkisim" w:hAnsi="Narkisim"/>
          <w:b/>
          <w:bCs/>
          <w:rtl/>
        </w:rPr>
        <w:t>ט"ז</w:t>
      </w:r>
      <w:r w:rsidRPr="00C54454">
        <w:rPr>
          <w:rFonts w:ascii="Narkisim" w:hAnsi="Narkisim"/>
          <w:rtl/>
        </w:rPr>
        <w:t xml:space="preserve"> דאפ"ה חייב צדקה</w:t>
      </w:r>
      <w:r w:rsidRPr="00C54454">
        <w:rPr>
          <w:rStyle w:val="ad"/>
          <w:rFonts w:ascii="Narkisim" w:hAnsi="Narkisim"/>
          <w:rtl/>
        </w:rPr>
        <w:footnoteReference w:id="269"/>
      </w:r>
      <w:r w:rsidRPr="00C54454">
        <w:rPr>
          <w:rFonts w:ascii="Narkisim" w:hAnsi="Narkisim"/>
          <w:rtl/>
        </w:rPr>
        <w:t>. וה</w:t>
      </w:r>
      <w:r w:rsidRPr="00C54454">
        <w:rPr>
          <w:rFonts w:ascii="Narkisim" w:hAnsi="Narkisim"/>
          <w:b/>
          <w:bCs/>
          <w:rtl/>
        </w:rPr>
        <w:t>ערוה"ש</w:t>
      </w:r>
      <w:r w:rsidRPr="00C54454">
        <w:rPr>
          <w:rFonts w:ascii="Narkisim" w:hAnsi="Narkisim"/>
          <w:rtl/>
        </w:rPr>
        <w:t xml:space="preserve"> (רמח ג) תי' דהתם קאי לענין דאינו חייב ליתן צדקה באופן קבוע, כדין מעשר או חומש. אבל עכ"פ חייב מצוות עשה של צדקה פעם </w:t>
      </w:r>
      <w:r w:rsidRPr="00C54454">
        <w:rPr>
          <w:rFonts w:ascii="Narkisim" w:hAnsi="Narkisim"/>
          <w:rtl/>
        </w:rPr>
        <w:lastRenderedPageBreak/>
        <w:t>א' בשנה ליתן שלישית השקל (וכדאי' ב"ב ט.).</w:t>
      </w:r>
    </w:p>
    <w:p w14:paraId="5964217E"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ראשון לציון</w:t>
      </w:r>
      <w:r w:rsidRPr="00C54454">
        <w:rPr>
          <w:rFonts w:ascii="Narkisim" w:hAnsi="Narkisim"/>
          <w:rtl/>
        </w:rPr>
        <w:t xml:space="preserve"> (לבעל האוה"ח) כת' שיצמצם עצמו ויתן לעני אחר, ואותו עני יחזור ויתן לו [בלא תנאי]. ועי"ז לא יחסר לשניהם מזונותיהם.</w:t>
      </w:r>
    </w:p>
    <w:p w14:paraId="7165C473" w14:textId="77777777" w:rsidR="0035428C" w:rsidRPr="00C54454" w:rsidRDefault="00000000" w:rsidP="00C54454">
      <w:pPr>
        <w:pStyle w:val="aa"/>
        <w:bidi/>
        <w:rPr>
          <w:rFonts w:ascii="Narkisim" w:hAnsi="Narkisim"/>
        </w:rPr>
      </w:pPr>
      <w:r w:rsidRPr="00C54454">
        <w:rPr>
          <w:rFonts w:ascii="Narkisim" w:hAnsi="Narkisim"/>
          <w:u w:val="single"/>
          <w:rtl/>
        </w:rPr>
        <w:t>למימרא דעכו לצפונה דאר"י קיימא וכו'</w:t>
      </w:r>
      <w:r w:rsidRPr="00C54454">
        <w:rPr>
          <w:rFonts w:ascii="Narkisim" w:hAnsi="Narkisim"/>
          <w:rtl/>
        </w:rPr>
        <w:t>. פ</w:t>
      </w:r>
      <w:r w:rsidRPr="00C54454">
        <w:rPr>
          <w:rFonts w:ascii="Narkisim" w:hAnsi="Narkisim"/>
          <w:b/>
          <w:bCs/>
          <w:rtl/>
        </w:rPr>
        <w:t>רש"י</w:t>
      </w:r>
      <w:r w:rsidRPr="00C54454">
        <w:rPr>
          <w:rFonts w:ascii="Narkisim" w:hAnsi="Narkisim"/>
          <w:rtl/>
        </w:rPr>
        <w:t xml:space="preserve"> בסוף הצפון. משמע דס"ד דכל הנך גבולות הם סוף הגבול</w:t>
      </w:r>
      <w:r w:rsidRPr="00C54454">
        <w:rPr>
          <w:rStyle w:val="ad"/>
          <w:rFonts w:ascii="Narkisim" w:hAnsi="Narkisim"/>
          <w:rtl/>
        </w:rPr>
        <w:footnoteReference w:id="270"/>
      </w:r>
      <w:r w:rsidRPr="00C54454">
        <w:rPr>
          <w:rFonts w:ascii="Narkisim" w:hAnsi="Narkisim"/>
          <w:rtl/>
        </w:rPr>
        <w:t>, וכן רקם כנגדו למזרח. ואשקלון כנגדו לכל הרוח לדרום</w:t>
      </w:r>
      <w:r w:rsidRPr="00C54454">
        <w:rPr>
          <w:rStyle w:val="ad"/>
          <w:rFonts w:ascii="Narkisim" w:hAnsi="Narkisim"/>
          <w:rtl/>
        </w:rPr>
        <w:footnoteReference w:id="271"/>
      </w:r>
      <w:r w:rsidRPr="00C54454">
        <w:rPr>
          <w:rFonts w:ascii="Narkisim" w:hAnsi="Narkisim"/>
          <w:rtl/>
        </w:rPr>
        <w:t>.</w:t>
      </w:r>
    </w:p>
    <w:p w14:paraId="682E5C45" w14:textId="77777777" w:rsidR="0035428C" w:rsidRPr="00C54454" w:rsidRDefault="00000000" w:rsidP="00C54454">
      <w:pPr>
        <w:pStyle w:val="a8"/>
        <w:bidi/>
        <w:rPr>
          <w:rFonts w:ascii="Narkisim" w:hAnsi="Narkisim"/>
        </w:rPr>
      </w:pPr>
      <w:r w:rsidRPr="00C54454">
        <w:rPr>
          <w:rFonts w:ascii="Narkisim" w:hAnsi="Narkisim"/>
          <w:rtl/>
        </w:rPr>
        <w:t>ה</w:t>
      </w:r>
      <w:r w:rsidRPr="00C54454">
        <w:rPr>
          <w:rFonts w:ascii="Narkisim" w:hAnsi="Narkisim"/>
          <w:b/>
          <w:bCs/>
          <w:rtl/>
        </w:rPr>
        <w:t>רש"ש</w:t>
      </w:r>
      <w:r w:rsidRPr="00C54454">
        <w:rPr>
          <w:rFonts w:ascii="Narkisim" w:hAnsi="Narkisim"/>
          <w:rtl/>
        </w:rPr>
        <w:t xml:space="preserve"> הק' לדברי </w:t>
      </w:r>
      <w:r w:rsidRPr="00C54454">
        <w:rPr>
          <w:rFonts w:ascii="Narkisim" w:hAnsi="Narkisim"/>
          <w:b/>
          <w:bCs/>
          <w:rtl/>
        </w:rPr>
        <w:t>ר"י</w:t>
      </w:r>
      <w:r w:rsidRPr="00C54454">
        <w:rPr>
          <w:rFonts w:ascii="Narkisim" w:hAnsi="Narkisim"/>
          <w:rtl/>
        </w:rPr>
        <w:t xml:space="preserve"> (בתוס' ב.) דאף מקומות שהם מסוף גבול אר”י צריכים לומר ב”נ, כיון שרחוק מעיקר ישוב אר”י. א”כ מאי פריך דאף אם כזיב רחוק מעיקר הישוב, ומש"ה צ"ל בפ"נ</w:t>
      </w:r>
      <w:r w:rsidRPr="00C54454">
        <w:rPr>
          <w:rStyle w:val="ad"/>
          <w:rFonts w:ascii="Narkisim" w:hAnsi="Narkisim"/>
          <w:rtl/>
        </w:rPr>
        <w:footnoteReference w:id="272"/>
      </w:r>
      <w:r w:rsidRPr="00C54454">
        <w:rPr>
          <w:rFonts w:ascii="Narkisim" w:hAnsi="Narkisim"/>
          <w:rtl/>
        </w:rPr>
        <w:t>.</w:t>
      </w:r>
    </w:p>
    <w:p w14:paraId="5596C3DE" w14:textId="77777777" w:rsidR="0035428C" w:rsidRPr="00C54454" w:rsidRDefault="00000000" w:rsidP="00C54454">
      <w:pPr>
        <w:pStyle w:val="aa"/>
        <w:bidi/>
        <w:rPr>
          <w:rFonts w:ascii="Narkisim" w:hAnsi="Narkisim"/>
        </w:rPr>
      </w:pPr>
      <w:r w:rsidRPr="00C54454">
        <w:rPr>
          <w:rFonts w:ascii="Narkisim" w:hAnsi="Narkisim"/>
          <w:u w:val="single"/>
          <w:rtl/>
        </w:rPr>
        <w:t>רש"י ד"ה מימינו למזרח</w:t>
      </w:r>
      <w:r w:rsidRPr="00C54454">
        <w:rPr>
          <w:rFonts w:ascii="Narkisim" w:hAnsi="Narkisim"/>
          <w:rtl/>
        </w:rPr>
        <w:t>. דעכו קיימא בגבול מזרח וכו'. ה</w:t>
      </w:r>
      <w:r w:rsidRPr="00C54454">
        <w:rPr>
          <w:rFonts w:ascii="Narkisim" w:hAnsi="Narkisim"/>
          <w:b/>
          <w:bCs/>
          <w:rtl/>
        </w:rPr>
        <w:t>רמב"ן</w:t>
      </w:r>
      <w:r w:rsidRPr="00C54454">
        <w:rPr>
          <w:rFonts w:ascii="Narkisim" w:hAnsi="Narkisim"/>
          <w:rtl/>
        </w:rPr>
        <w:t xml:space="preserve"> (ושא"ר) הקשו דדבר ידוע דעכו הוא על הים</w:t>
      </w:r>
      <w:r w:rsidRPr="00C54454">
        <w:rPr>
          <w:rStyle w:val="ad"/>
          <w:rFonts w:ascii="Narkisim" w:hAnsi="Narkisim"/>
          <w:rtl/>
        </w:rPr>
        <w:footnoteReference w:id="273"/>
      </w:r>
      <w:r w:rsidRPr="00C54454">
        <w:rPr>
          <w:rFonts w:ascii="Narkisim" w:hAnsi="Narkisim"/>
          <w:rtl/>
        </w:rPr>
        <w:t>, במערב אר”י. ולכן פירשו דעכו היא ממזרח הרצועה.</w:t>
      </w:r>
    </w:p>
    <w:p w14:paraId="13E4FEB5" w14:textId="77777777" w:rsidR="0035428C" w:rsidRPr="00C54454" w:rsidRDefault="00000000" w:rsidP="00C54454">
      <w:pPr>
        <w:pStyle w:val="a8"/>
        <w:bidi/>
        <w:rPr>
          <w:rFonts w:ascii="Narkisim" w:hAnsi="Narkisim"/>
        </w:rPr>
      </w:pPr>
      <w:r w:rsidRPr="00C54454">
        <w:rPr>
          <w:rFonts w:ascii="Narkisim" w:hAnsi="Narkisim"/>
          <w:rtl/>
        </w:rPr>
        <w:t>ולגירסת ה</w:t>
      </w:r>
      <w:r w:rsidRPr="00C54454">
        <w:rPr>
          <w:rFonts w:ascii="Narkisim" w:hAnsi="Narkisim"/>
          <w:b/>
          <w:bCs/>
          <w:rtl/>
        </w:rPr>
        <w:t>גר"א</w:t>
      </w:r>
      <w:r w:rsidRPr="00C54454">
        <w:rPr>
          <w:rFonts w:ascii="Narkisim" w:hAnsi="Narkisim"/>
          <w:rtl/>
        </w:rPr>
        <w:t xml:space="preserve"> למזרח הדרך טהור דהוה אר”י</w:t>
      </w:r>
      <w:r w:rsidRPr="00C54454">
        <w:rPr>
          <w:rStyle w:val="ad"/>
          <w:rFonts w:ascii="Narkisim" w:hAnsi="Narkisim"/>
          <w:rtl/>
        </w:rPr>
        <w:footnoteReference w:id="274"/>
      </w:r>
      <w:r w:rsidRPr="00C54454">
        <w:rPr>
          <w:rFonts w:ascii="Narkisim" w:hAnsi="Narkisim"/>
          <w:rtl/>
        </w:rPr>
        <w:t>, דעכו בצד מערב [ויש אחריו רצועה של חו"ל]</w:t>
      </w:r>
      <w:r w:rsidRPr="00C54454">
        <w:rPr>
          <w:rStyle w:val="ad"/>
          <w:rFonts w:ascii="Narkisim" w:hAnsi="Narkisim"/>
          <w:rtl/>
        </w:rPr>
        <w:footnoteReference w:id="275"/>
      </w:r>
      <w:r w:rsidRPr="00C54454">
        <w:rPr>
          <w:rFonts w:ascii="Narkisim" w:hAnsi="Narkisim"/>
          <w:rtl/>
        </w:rPr>
        <w:t>.</w:t>
      </w:r>
    </w:p>
    <w:p w14:paraId="530C1E2D" w14:textId="77777777" w:rsidR="0035428C" w:rsidRPr="00C54454" w:rsidRDefault="00000000" w:rsidP="00C54454">
      <w:pPr>
        <w:pStyle w:val="aa"/>
        <w:bidi/>
        <w:rPr>
          <w:rFonts w:ascii="Narkisim" w:hAnsi="Narkisim"/>
        </w:rPr>
      </w:pPr>
      <w:r w:rsidRPr="00C54454">
        <w:rPr>
          <w:rFonts w:ascii="Narkisim" w:hAnsi="Narkisim"/>
          <w:u w:val="single"/>
          <w:rtl/>
        </w:rPr>
        <w:t>מימינו למזרח הדרך טמאה</w:t>
      </w:r>
      <w:r w:rsidRPr="00C54454">
        <w:rPr>
          <w:rStyle w:val="ad"/>
          <w:rFonts w:ascii="Narkisim" w:hAnsi="Narkisim"/>
          <w:u w:val="single"/>
          <w:rtl/>
        </w:rPr>
        <w:footnoteReference w:id="276"/>
      </w:r>
      <w:r w:rsidRPr="00C54454">
        <w:rPr>
          <w:rFonts w:ascii="Narkisim" w:hAnsi="Narkisim"/>
          <w:u w:val="single"/>
          <w:rtl/>
        </w:rPr>
        <w:t xml:space="preserve"> וכו'</w:t>
      </w:r>
      <w:r w:rsidRPr="00C54454">
        <w:rPr>
          <w:rFonts w:ascii="Narkisim" w:hAnsi="Narkisim"/>
          <w:rtl/>
        </w:rPr>
        <w:t>. ה</w:t>
      </w:r>
      <w:r w:rsidRPr="00C54454">
        <w:rPr>
          <w:rFonts w:ascii="Narkisim" w:hAnsi="Narkisim"/>
          <w:b/>
          <w:bCs/>
          <w:rtl/>
        </w:rPr>
        <w:t>שואל בשו"ת הרשב"א</w:t>
      </w:r>
      <w:r w:rsidRPr="00C54454">
        <w:rPr>
          <w:rFonts w:ascii="Narkisim" w:hAnsi="Narkisim"/>
          <w:rtl/>
        </w:rPr>
        <w:t xml:space="preserve"> (א אלף קעד) הק' מה דין הדרך עצמו, ודיוקא דרישא ודסיפא קשו אהדדי. ואם התנא נסתפק במסלה עצמה היה לו לומר ומסלה עצמה איני יודע. וה</w:t>
      </w:r>
      <w:r w:rsidRPr="00C54454">
        <w:rPr>
          <w:rFonts w:ascii="Narkisim" w:hAnsi="Narkisim"/>
          <w:b/>
          <w:bCs/>
          <w:rtl/>
        </w:rPr>
        <w:t>רשב"א</w:t>
      </w:r>
      <w:r w:rsidRPr="00C54454">
        <w:rPr>
          <w:rFonts w:ascii="Narkisim" w:hAnsi="Narkisim"/>
          <w:rtl/>
        </w:rPr>
        <w:t xml:space="preserve"> תי' דמכלל הברייתא משמע שהמסילה ממוצעת בין שני התחומין, שמחצית הדרך לימין בחו"ל ומחציתה לשמאל באר"י. וכ"כ ב</w:t>
      </w:r>
      <w:r w:rsidRPr="00C54454">
        <w:rPr>
          <w:rFonts w:ascii="Narkisim" w:hAnsi="Narkisim"/>
          <w:b/>
          <w:bCs/>
          <w:rtl/>
        </w:rPr>
        <w:t>חי' מכת"י</w:t>
      </w:r>
      <w:r w:rsidRPr="00C54454">
        <w:rPr>
          <w:rFonts w:ascii="Narkisim" w:hAnsi="Narkisim"/>
          <w:rtl/>
        </w:rPr>
        <w:t>. אבל ה</w:t>
      </w:r>
      <w:r w:rsidRPr="00C54454">
        <w:rPr>
          <w:rFonts w:ascii="Narkisim" w:hAnsi="Narkisim"/>
          <w:b/>
          <w:bCs/>
          <w:rtl/>
        </w:rPr>
        <w:t>ריטב"א</w:t>
      </w:r>
      <w:r w:rsidRPr="00C54454">
        <w:rPr>
          <w:rFonts w:ascii="Narkisim" w:hAnsi="Narkisim"/>
          <w:rtl/>
        </w:rPr>
        <w:t xml:space="preserve"> כת' דהדרך עצמו מאר"י. דמסתמא הולך בדרך טהורה. [ומסתמא ההולכים קבעו דרכם שלא לצאת מהארץ].</w:t>
      </w:r>
    </w:p>
    <w:p w14:paraId="12EE7593" w14:textId="77777777" w:rsidR="0035428C" w:rsidRPr="00C54454" w:rsidRDefault="00000000" w:rsidP="00C54454">
      <w:pPr>
        <w:pStyle w:val="aa"/>
        <w:bidi/>
        <w:rPr>
          <w:rFonts w:ascii="Narkisim" w:hAnsi="Narkisim"/>
        </w:rPr>
      </w:pPr>
      <w:r w:rsidRPr="00C54454">
        <w:rPr>
          <w:rFonts w:ascii="Narkisim" w:hAnsi="Narkisim"/>
          <w:u w:val="single"/>
          <w:rtl/>
        </w:rPr>
        <w:t>עד כזיב</w:t>
      </w:r>
      <w:r w:rsidRPr="00C54454">
        <w:rPr>
          <w:rFonts w:ascii="Narkisim" w:hAnsi="Narkisim"/>
          <w:rtl/>
        </w:rPr>
        <w:t xml:space="preserve">. </w:t>
      </w:r>
      <w:r w:rsidRPr="00C54454">
        <w:rPr>
          <w:rFonts w:ascii="Narkisim" w:hAnsi="Narkisim"/>
          <w:b/>
          <w:bCs/>
          <w:rtl/>
        </w:rPr>
        <w:t>רש"י</w:t>
      </w:r>
      <w:r w:rsidRPr="00C54454">
        <w:rPr>
          <w:rFonts w:ascii="Narkisim" w:hAnsi="Narkisim"/>
          <w:rtl/>
        </w:rPr>
        <w:t xml:space="preserve"> כת' [דס"ד] דכזיב במקצוע מזרחית צפונית. וה</w:t>
      </w:r>
      <w:r w:rsidRPr="00C54454">
        <w:rPr>
          <w:rFonts w:ascii="Narkisim" w:hAnsi="Narkisim"/>
          <w:b/>
          <w:bCs/>
          <w:rtl/>
        </w:rPr>
        <w:t>רמב"ם</w:t>
      </w:r>
      <w:r w:rsidRPr="00C54454">
        <w:rPr>
          <w:rFonts w:ascii="Narkisim" w:hAnsi="Narkisim"/>
          <w:rtl/>
        </w:rPr>
        <w:t xml:space="preserve"> (תרומות א ח) כת' דעולי בבל כבשו עד כזיב, ועולי מצרים עד אמנה [טורי אמנון]. אבל ה</w:t>
      </w:r>
      <w:r w:rsidRPr="00C54454">
        <w:rPr>
          <w:rFonts w:ascii="Narkisim" w:hAnsi="Narkisim"/>
          <w:b/>
          <w:bCs/>
          <w:rtl/>
        </w:rPr>
        <w:t>רמב"ן</w:t>
      </w:r>
      <w:r w:rsidRPr="00C54454">
        <w:rPr>
          <w:rFonts w:ascii="Narkisim" w:hAnsi="Narkisim"/>
          <w:rtl/>
        </w:rPr>
        <w:t xml:space="preserve"> (ושא"ר) הביאו בשם </w:t>
      </w:r>
      <w:r w:rsidRPr="00C54454">
        <w:rPr>
          <w:rFonts w:ascii="Narkisim" w:hAnsi="Narkisim"/>
          <w:b/>
          <w:bCs/>
          <w:rtl/>
        </w:rPr>
        <w:t>ר' משה בן חסדאי</w:t>
      </w:r>
      <w:r w:rsidRPr="00C54454">
        <w:rPr>
          <w:rFonts w:ascii="Narkisim" w:hAnsi="Narkisim"/>
          <w:rtl/>
        </w:rPr>
        <w:t xml:space="preserve"> דאר"י נמשך אחר כזיב</w:t>
      </w:r>
      <w:r w:rsidRPr="00C54454">
        <w:rPr>
          <w:rStyle w:val="ad"/>
          <w:rFonts w:ascii="Narkisim" w:hAnsi="Narkisim"/>
          <w:rtl/>
        </w:rPr>
        <w:footnoteReference w:id="277"/>
      </w:r>
      <w:r w:rsidRPr="00C54454">
        <w:rPr>
          <w:rFonts w:ascii="Narkisim" w:hAnsi="Narkisim"/>
          <w:rtl/>
        </w:rPr>
        <w:t>, אלא דעד כזיב נמשך ישר. וה</w:t>
      </w:r>
      <w:r w:rsidRPr="00C54454">
        <w:rPr>
          <w:rFonts w:ascii="Narkisim" w:hAnsi="Narkisim"/>
          <w:b/>
          <w:bCs/>
          <w:rtl/>
        </w:rPr>
        <w:t>ריטב"א</w:t>
      </w:r>
      <w:r w:rsidRPr="00C54454">
        <w:rPr>
          <w:rFonts w:ascii="Narkisim" w:hAnsi="Narkisim"/>
          <w:rtl/>
        </w:rPr>
        <w:t xml:space="preserve"> האריך בכ”ז.</w:t>
      </w:r>
    </w:p>
    <w:p w14:paraId="612137FB" w14:textId="77777777" w:rsidR="0035428C" w:rsidRPr="00C54454" w:rsidRDefault="00000000" w:rsidP="00C54454">
      <w:pPr>
        <w:pStyle w:val="aa"/>
        <w:bidi/>
        <w:rPr>
          <w:rFonts w:ascii="Narkisim" w:hAnsi="Narkisim"/>
        </w:rPr>
      </w:pPr>
      <w:r w:rsidRPr="00C54454">
        <w:rPr>
          <w:rFonts w:ascii="Narkisim" w:hAnsi="Narkisim"/>
          <w:u w:val="single"/>
          <w:rtl/>
        </w:rPr>
        <w:t>רצועה נפקא</w:t>
      </w:r>
      <w:r w:rsidRPr="00C54454">
        <w:rPr>
          <w:rFonts w:ascii="Narkisim" w:hAnsi="Narkisim"/>
          <w:rtl/>
        </w:rPr>
        <w:t>. פ</w:t>
      </w:r>
      <w:r w:rsidRPr="00C54454">
        <w:rPr>
          <w:rFonts w:ascii="Narkisim" w:hAnsi="Narkisim"/>
          <w:b/>
          <w:bCs/>
          <w:rtl/>
        </w:rPr>
        <w:t>רש"י</w:t>
      </w:r>
      <w:r w:rsidRPr="00C54454">
        <w:rPr>
          <w:rFonts w:ascii="Narkisim" w:hAnsi="Narkisim"/>
          <w:rtl/>
        </w:rPr>
        <w:t xml:space="preserve"> שיוצאת רצועה קצרה מעכו לצד צפון, והוא מאר"י. אבל ה</w:t>
      </w:r>
      <w:r w:rsidRPr="00C54454">
        <w:rPr>
          <w:rFonts w:ascii="Narkisim" w:hAnsi="Narkisim"/>
          <w:b/>
          <w:bCs/>
          <w:rtl/>
        </w:rPr>
        <w:t>כפתור לפרח</w:t>
      </w:r>
      <w:r w:rsidRPr="00C54454">
        <w:rPr>
          <w:rFonts w:ascii="Narkisim" w:hAnsi="Narkisim"/>
          <w:rtl/>
        </w:rPr>
        <w:t xml:space="preserve"> (יא, הו' בתוי"ט שביעית ו) הביא </w:t>
      </w:r>
      <w:r w:rsidRPr="00C54454">
        <w:rPr>
          <w:rFonts w:ascii="Narkisim" w:hAnsi="Narkisim"/>
          <w:b/>
          <w:bCs/>
          <w:rtl/>
        </w:rPr>
        <w:t>כת"י הרמב"ם</w:t>
      </w:r>
      <w:r w:rsidRPr="00C54454">
        <w:rPr>
          <w:rFonts w:ascii="Narkisim" w:hAnsi="Narkisim"/>
          <w:rtl/>
        </w:rPr>
        <w:t xml:space="preserve"> דעיקר אר"י נמשך עד כזיב, ורצועה נפקא מארץ העמים ונמשך עד עכו</w:t>
      </w:r>
      <w:r w:rsidRPr="00C54454">
        <w:rPr>
          <w:rStyle w:val="ad"/>
          <w:rFonts w:ascii="Narkisim" w:hAnsi="Narkisim"/>
          <w:rtl/>
        </w:rPr>
        <w:footnoteReference w:id="278"/>
      </w:r>
      <w:r w:rsidRPr="00C54454">
        <w:rPr>
          <w:rFonts w:ascii="Narkisim" w:hAnsi="Narkisim"/>
          <w:rtl/>
        </w:rPr>
        <w:t>. [ומוקף מכל צדדיו באר”י].</w:t>
      </w:r>
    </w:p>
    <w:p w14:paraId="526D7F22" w14:textId="77777777" w:rsidR="0035428C" w:rsidRPr="00C54454" w:rsidRDefault="00000000" w:rsidP="00C54454">
      <w:pPr>
        <w:pStyle w:val="aa"/>
        <w:bidi/>
        <w:rPr>
          <w:rFonts w:ascii="Narkisim" w:hAnsi="Narkisim"/>
        </w:rPr>
      </w:pPr>
      <w:r w:rsidRPr="00C54454">
        <w:rPr>
          <w:rFonts w:ascii="Narkisim" w:hAnsi="Narkisim"/>
          <w:u w:val="single"/>
          <w:rtl/>
        </w:rPr>
        <w:t>ויהיב תנא סימנא וכו'</w:t>
      </w:r>
      <w:r w:rsidRPr="00C54454">
        <w:rPr>
          <w:rFonts w:ascii="Narkisim" w:hAnsi="Narkisim"/>
          <w:rtl/>
        </w:rPr>
        <w:t>. פ</w:t>
      </w:r>
      <w:r w:rsidRPr="00C54454">
        <w:rPr>
          <w:rFonts w:ascii="Narkisim" w:hAnsi="Narkisim"/>
          <w:b/>
          <w:bCs/>
          <w:rtl/>
        </w:rPr>
        <w:t>רש"י</w:t>
      </w:r>
      <w:r w:rsidRPr="00C54454">
        <w:rPr>
          <w:rFonts w:ascii="Narkisim" w:hAnsi="Narkisim"/>
          <w:rtl/>
        </w:rPr>
        <w:t xml:space="preserve"> דקו' הגמ' האם חשוב רצועה בעלמא לקבוע גבול הארץ. ו</w:t>
      </w:r>
      <w:r w:rsidRPr="00C54454">
        <w:rPr>
          <w:rFonts w:ascii="Narkisim" w:hAnsi="Narkisim"/>
          <w:b/>
          <w:bCs/>
          <w:rtl/>
        </w:rPr>
        <w:t>תוס</w:t>
      </w:r>
      <w:r w:rsidRPr="00C54454">
        <w:rPr>
          <w:rFonts w:ascii="Narkisim" w:hAnsi="Narkisim"/>
          <w:rtl/>
        </w:rPr>
        <w:t>' פי' דהקו' אלשון הברייתא דנקט הדרך, דתלו הגבול במזרח מהדרך. וה</w:t>
      </w:r>
      <w:r w:rsidRPr="00C54454">
        <w:rPr>
          <w:rFonts w:ascii="Narkisim" w:hAnsi="Narkisim"/>
          <w:b/>
          <w:bCs/>
          <w:rtl/>
        </w:rPr>
        <w:t>רמב"ן</w:t>
      </w:r>
      <w:r w:rsidRPr="00C54454">
        <w:rPr>
          <w:rFonts w:ascii="Narkisim" w:hAnsi="Narkisim"/>
          <w:rtl/>
        </w:rPr>
        <w:t xml:space="preserve"> ביאר קו' הגמ' דפעמים שהדרך מתעקם, ופעמים משתנה לגמרי בשנים מועטות</w:t>
      </w:r>
      <w:r w:rsidRPr="00C54454">
        <w:rPr>
          <w:rStyle w:val="ad"/>
          <w:rFonts w:ascii="Narkisim" w:hAnsi="Narkisim"/>
          <w:rtl/>
        </w:rPr>
        <w:footnoteReference w:id="279"/>
      </w:r>
      <w:r w:rsidRPr="00C54454">
        <w:rPr>
          <w:rFonts w:ascii="Narkisim" w:hAnsi="Narkisim"/>
          <w:rtl/>
        </w:rPr>
        <w:t>. והיאך נתנו בזה סימן. [ותי' דקרא יהיב סימן</w:t>
      </w:r>
      <w:r w:rsidRPr="00C54454">
        <w:rPr>
          <w:rStyle w:val="ad"/>
          <w:rFonts w:ascii="Narkisim" w:hAnsi="Narkisim"/>
          <w:rtl/>
        </w:rPr>
        <w:footnoteReference w:id="280"/>
      </w:r>
      <w:r w:rsidRPr="00C54454">
        <w:rPr>
          <w:rFonts w:ascii="Narkisim" w:hAnsi="Narkisim"/>
          <w:rtl/>
        </w:rPr>
        <w:t>].</w:t>
      </w:r>
    </w:p>
    <w:p w14:paraId="4DB32B38" w14:textId="77777777" w:rsidR="0035428C" w:rsidRPr="00C54454" w:rsidRDefault="00000000" w:rsidP="00C54454">
      <w:pPr>
        <w:pStyle w:val="2"/>
        <w:bidi/>
        <w:rPr>
          <w:rFonts w:ascii="Narkisim" w:hAnsi="Narkisim"/>
        </w:rPr>
      </w:pPr>
      <w:r w:rsidRPr="00C54454">
        <w:rPr>
          <w:rFonts w:ascii="Narkisim" w:hAnsi="Narkisim"/>
          <w:rtl/>
        </w:rPr>
        <w:t>ספינה – עציץ נקוב</w:t>
      </w:r>
    </w:p>
    <w:p w14:paraId="6D8DE473" w14:textId="77777777" w:rsidR="0035428C" w:rsidRPr="00C54454" w:rsidRDefault="00000000" w:rsidP="00C54454">
      <w:pPr>
        <w:bidi/>
        <w:rPr>
          <w:rFonts w:ascii="Narkisim" w:hAnsi="Narkisim" w:cs="Narkisim"/>
        </w:rPr>
      </w:pPr>
      <w:r w:rsidRPr="00C54454">
        <w:rPr>
          <w:rFonts w:ascii="Narkisim" w:hAnsi="Narkisim" w:cs="Narkisim"/>
          <w:u w:val="single"/>
          <w:rtl/>
        </w:rPr>
        <w:t>תוד"ה הא.</w:t>
      </w:r>
      <w:r w:rsidRPr="00C54454">
        <w:rPr>
          <w:rFonts w:ascii="Narkisim" w:hAnsi="Narkisim" w:cs="Narkisim"/>
          <w:rtl/>
        </w:rPr>
        <w:t xml:space="preserve"> גרע הכא ממובלעות דלעיל. משמע דכוונת התוס' דקאי לכו"ע, ואף לרבנן דר' אליעזר דמובלעות אי"צ לומר ב”נ, ספינה גרע. וה</w:t>
      </w:r>
      <w:r w:rsidRPr="00C54454">
        <w:rPr>
          <w:rFonts w:ascii="Narkisim" w:hAnsi="Narkisim" w:cs="Narkisim"/>
          <w:b/>
          <w:bCs/>
          <w:rtl/>
        </w:rPr>
        <w:t xml:space="preserve">חזו”א </w:t>
      </w:r>
      <w:r w:rsidRPr="00C54454">
        <w:rPr>
          <w:rFonts w:ascii="Narkisim" w:hAnsi="Narkisim" w:cs="Narkisim"/>
          <w:rtl/>
        </w:rPr>
        <w:t>(קד ב) כתב דהספינה נחשב מקום בפנ”ע, ובמקום זה אין עדים מצויין לקיימו.</w:t>
      </w:r>
      <w:r w:rsidRPr="00C54454">
        <w:rPr>
          <w:rFonts w:ascii="Narkisim" w:hAnsi="Narkisim" w:cs="Narkisim"/>
          <w:sz w:val="20"/>
          <w:szCs w:val="20"/>
          <w:rtl/>
        </w:rPr>
        <w:t xml:space="preserve"> והחזו"א כתב דאע”ג דהבעל ואשה כולהו מארץ ישראל, </w:t>
      </w:r>
      <w:r w:rsidRPr="00C54454">
        <w:rPr>
          <w:rFonts w:ascii="Narkisim" w:hAnsi="Narkisim" w:cs="Narkisim"/>
          <w:sz w:val="20"/>
          <w:szCs w:val="20"/>
          <w:rtl/>
        </w:rPr>
        <w:lastRenderedPageBreak/>
        <w:t>וליכא חשש לשמה וקיום, אפ"ה לא פלוג.</w:t>
      </w:r>
    </w:p>
    <w:p w14:paraId="7781F933"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רמב"ן</w:t>
      </w:r>
      <w:r w:rsidRPr="00C54454">
        <w:rPr>
          <w:rFonts w:ascii="Narkisim" w:hAnsi="Narkisim"/>
          <w:rtl/>
        </w:rPr>
        <w:t xml:space="preserve"> (לעיל ה.) כתב דלא קי"ל כסוגיין, דאין הלכה כר' אליעזר דשלא תחלוק במדינת הים. [ומשמע דכוונתו דסוגיין כר"א</w:t>
      </w:r>
      <w:r w:rsidRPr="00C54454">
        <w:rPr>
          <w:rStyle w:val="ad"/>
          <w:rFonts w:ascii="Narkisim" w:hAnsi="Narkisim"/>
          <w:rtl/>
        </w:rPr>
        <w:footnoteReference w:id="281"/>
      </w:r>
      <w:r w:rsidRPr="00C54454">
        <w:rPr>
          <w:rFonts w:ascii="Narkisim" w:hAnsi="Narkisim"/>
          <w:rtl/>
        </w:rPr>
        <w:t>].</w:t>
      </w:r>
    </w:p>
    <w:p w14:paraId="5042093F" w14:textId="77777777" w:rsidR="0035428C" w:rsidRPr="00C54454" w:rsidRDefault="00000000" w:rsidP="00C54454">
      <w:pPr>
        <w:pStyle w:val="a7"/>
        <w:bidi/>
        <w:rPr>
          <w:rFonts w:ascii="Narkisim" w:hAnsi="Narkisim"/>
        </w:rPr>
      </w:pPr>
      <w:r w:rsidRPr="00C54454">
        <w:rPr>
          <w:rFonts w:ascii="Narkisim" w:hAnsi="Narkisim"/>
          <w:rtl/>
        </w:rPr>
        <w:t>ודעת רב נחמן ב"י דנהרות דאר"י דינם כאר"י, אבל בים הגדול תלי בגבולות הארץ. ובפשוטו הוה כמ"ד דאמרי' לא תחלוק במדינת הים. והרמב"ן כת' דבספינה כו"ע מודו, דבים לא שייך לדון אי מצויין או אין מצויין. אלא אי הוה כאר"י לשאר דברים, אף לענין גיטין לא גזרו. ובמקום שהוא כחו"ל לשאר דינים, לא הוציאו את הספינה מכלל הגזירה.</w:t>
      </w:r>
    </w:p>
    <w:p w14:paraId="10698923" w14:textId="77777777" w:rsidR="0035428C" w:rsidRPr="00C54454" w:rsidRDefault="00000000" w:rsidP="00C54454">
      <w:pPr>
        <w:bidi/>
        <w:rPr>
          <w:rFonts w:ascii="Narkisim" w:hAnsi="Narkisim" w:cs="Narkisim"/>
        </w:rPr>
      </w:pPr>
      <w:r w:rsidRPr="00C54454">
        <w:rPr>
          <w:rFonts w:ascii="Narkisim" w:hAnsi="Narkisim" w:cs="Narkisim"/>
          <w:u w:val="single"/>
          <w:rtl/>
        </w:rPr>
        <w:t>בא"ד וא"ת מה ענין גט אצל מעשר וכו' ואור”י וכו'.</w:t>
      </w:r>
      <w:r w:rsidRPr="00C54454">
        <w:rPr>
          <w:rFonts w:ascii="Narkisim" w:hAnsi="Narkisim" w:cs="Narkisim"/>
          <w:rtl/>
        </w:rPr>
        <w:t xml:space="preserve"> תוס' תי' דכיון דהקרקע תחתיה אינו ראוי להתחייב במעשר ושביעית מש"ה תקנו ב"נ. ותוס' לא ביארו מסברא מה ענין לגט. ומבואר דקבעו גדר חו"ל כפי דיני מעשר, וצ”ב.</w:t>
      </w:r>
    </w:p>
    <w:p w14:paraId="3BBEAFA0" w14:textId="77777777" w:rsidR="0035428C" w:rsidRPr="00C54454" w:rsidRDefault="00000000" w:rsidP="00C54454">
      <w:pPr>
        <w:pStyle w:val="a8"/>
        <w:bidi/>
        <w:rPr>
          <w:rFonts w:ascii="Narkisim" w:hAnsi="Narkisim"/>
        </w:rPr>
      </w:pPr>
      <w:r w:rsidRPr="00C54454">
        <w:rPr>
          <w:rFonts w:ascii="Narkisim" w:hAnsi="Narkisim"/>
          <w:rtl/>
        </w:rPr>
        <w:t>והשואל ב</w:t>
      </w:r>
      <w:r w:rsidRPr="00C54454">
        <w:rPr>
          <w:rFonts w:ascii="Narkisim" w:hAnsi="Narkisim"/>
          <w:b/>
          <w:bCs/>
          <w:rtl/>
        </w:rPr>
        <w:t>שו"ת הרשב"א</w:t>
      </w:r>
      <w:r w:rsidRPr="00C54454">
        <w:rPr>
          <w:rFonts w:ascii="Narkisim" w:hAnsi="Narkisim"/>
          <w:rtl/>
        </w:rPr>
        <w:t xml:space="preserve"> (א אלף קע) הביא בשם </w:t>
      </w:r>
      <w:r w:rsidRPr="00C54454">
        <w:rPr>
          <w:rFonts w:ascii="Narkisim" w:hAnsi="Narkisim"/>
          <w:b/>
          <w:bCs/>
          <w:rtl/>
        </w:rPr>
        <w:t>תוס</w:t>
      </w:r>
      <w:r w:rsidRPr="00C54454">
        <w:rPr>
          <w:rFonts w:ascii="Narkisim" w:hAnsi="Narkisim"/>
          <w:rtl/>
        </w:rPr>
        <w:t>' דלת"ק חשיב אר"י בנהרות לענין יניקה, כ"ש דהוו כאר"י לענין גט. ולר' יהודה דחשיב ליה חו"ל לענין יניקה, גבי גט נמי יש לדונו כחו"ל. דהואיל וספינות הולכות למרחוק אתי לאיחלופי כמביאו בנהרות חוצה לארץ.</w:t>
      </w:r>
    </w:p>
    <w:p w14:paraId="1D645189" w14:textId="77777777" w:rsidR="0035428C" w:rsidRPr="00C54454" w:rsidRDefault="00000000" w:rsidP="00C54454">
      <w:pPr>
        <w:pStyle w:val="aa"/>
        <w:bidi/>
        <w:rPr>
          <w:rFonts w:ascii="Narkisim" w:hAnsi="Narkisim"/>
        </w:rPr>
      </w:pPr>
      <w:r w:rsidRPr="00C54454">
        <w:rPr>
          <w:rFonts w:ascii="Narkisim" w:hAnsi="Narkisim"/>
          <w:rtl/>
        </w:rPr>
        <w:t>ורב נחמן ב"י (ח.) פליג דנהרות דאר"י כו"ע לא פליגי. ופ</w:t>
      </w:r>
      <w:r w:rsidRPr="00C54454">
        <w:rPr>
          <w:rFonts w:ascii="Narkisim" w:hAnsi="Narkisim"/>
          <w:b/>
          <w:bCs/>
          <w:rtl/>
        </w:rPr>
        <w:t>רש"י</w:t>
      </w:r>
      <w:r w:rsidRPr="00C54454">
        <w:rPr>
          <w:rFonts w:ascii="Narkisim" w:hAnsi="Narkisim"/>
          <w:rtl/>
        </w:rPr>
        <w:t xml:space="preserve"> דפליג בסברא זו דגט לאו משום יניקה מהקרקע.  </w:t>
      </w:r>
    </w:p>
    <w:p w14:paraId="2C98C864" w14:textId="77777777" w:rsidR="0035428C" w:rsidRPr="00C54454" w:rsidRDefault="00000000" w:rsidP="00C54454">
      <w:pPr>
        <w:bidi/>
        <w:rPr>
          <w:rFonts w:ascii="Narkisim" w:hAnsi="Narkisim" w:cs="Narkisim"/>
        </w:rPr>
      </w:pPr>
      <w:r w:rsidRPr="00C54454">
        <w:rPr>
          <w:rFonts w:ascii="Narkisim" w:hAnsi="Narkisim" w:cs="Narkisim"/>
          <w:u w:val="single"/>
          <w:rtl/>
        </w:rPr>
        <w:t>בא"ד אטו המביא גט בעלייה וכו'</w:t>
      </w:r>
      <w:r w:rsidRPr="00C54454">
        <w:rPr>
          <w:rFonts w:ascii="Narkisim" w:hAnsi="Narkisim" w:cs="Narkisim"/>
          <w:rtl/>
        </w:rPr>
        <w:t>. ה</w:t>
      </w:r>
      <w:r w:rsidRPr="00C54454">
        <w:rPr>
          <w:rFonts w:ascii="Narkisim" w:hAnsi="Narkisim" w:cs="Narkisim"/>
          <w:b/>
          <w:bCs/>
          <w:rtl/>
        </w:rPr>
        <w:t xml:space="preserve">תוס' </w:t>
      </w:r>
      <w:r w:rsidRPr="00C54454">
        <w:rPr>
          <w:rFonts w:ascii="Narkisim" w:hAnsi="Narkisim" w:cs="Narkisim"/>
          <w:rtl/>
        </w:rPr>
        <w:t>ה</w:t>
      </w:r>
      <w:r w:rsidRPr="00C54454">
        <w:rPr>
          <w:rFonts w:ascii="Narkisim" w:hAnsi="Narkisim" w:cs="Narkisim"/>
          <w:b/>
          <w:bCs/>
          <w:rtl/>
        </w:rPr>
        <w:t>רא"ש</w:t>
      </w:r>
      <w:r w:rsidRPr="00C54454">
        <w:rPr>
          <w:rFonts w:ascii="Narkisim" w:hAnsi="Narkisim" w:cs="Narkisim"/>
          <w:rtl/>
        </w:rPr>
        <w:t xml:space="preserve"> הוסיף דהזורע בעלייה פטור מהמעשר. אבל ה</w:t>
      </w:r>
      <w:r w:rsidRPr="00C54454">
        <w:rPr>
          <w:rFonts w:ascii="Narkisim" w:hAnsi="Narkisim" w:cs="Narkisim"/>
          <w:b/>
          <w:bCs/>
          <w:rtl/>
        </w:rPr>
        <w:t>שו"ת הרא"ש</w:t>
      </w:r>
      <w:r w:rsidRPr="00C54454">
        <w:rPr>
          <w:rFonts w:ascii="Narkisim" w:hAnsi="Narkisim" w:cs="Narkisim"/>
          <w:rtl/>
        </w:rPr>
        <w:t xml:space="preserve"> (ב ד) כתב שהזורע בגגו חייב בערלה ותרו"מ מדאורייתא, שהוא דבר קבוע ומחובר ויונק מהארץ, וגם דרך העולם לזרוע כן. ולא דמי לעציץ המטלטל ואין דרך לזרוע כך, דרק כשהוא נקוב נחשב מחובר לקרקע.</w:t>
      </w:r>
      <w:r w:rsidRPr="00C54454">
        <w:rPr>
          <w:rFonts w:ascii="Narkisim" w:hAnsi="Narkisim" w:cs="Narkisim"/>
          <w:sz w:val="20"/>
          <w:szCs w:val="20"/>
          <w:rtl/>
        </w:rPr>
        <w:t xml:space="preserve"> [וכ"פ ה</w:t>
      </w:r>
      <w:r w:rsidRPr="00C54454">
        <w:rPr>
          <w:rFonts w:ascii="Narkisim" w:hAnsi="Narkisim" w:cs="Narkisim"/>
          <w:b/>
          <w:bCs/>
          <w:sz w:val="20"/>
          <w:szCs w:val="20"/>
          <w:rtl/>
        </w:rPr>
        <w:t>שו"ע</w:t>
      </w:r>
      <w:r w:rsidRPr="00C54454">
        <w:rPr>
          <w:rFonts w:ascii="Narkisim" w:hAnsi="Narkisim" w:cs="Narkisim"/>
          <w:sz w:val="20"/>
          <w:szCs w:val="20"/>
          <w:rtl/>
        </w:rPr>
        <w:t xml:space="preserve"> (יו"ד רצד כו), וה</w:t>
      </w:r>
      <w:r w:rsidRPr="00C54454">
        <w:rPr>
          <w:rFonts w:ascii="Narkisim" w:hAnsi="Narkisim" w:cs="Narkisim"/>
          <w:b/>
          <w:bCs/>
          <w:sz w:val="20"/>
          <w:szCs w:val="20"/>
          <w:rtl/>
        </w:rPr>
        <w:t xml:space="preserve">גר"א </w:t>
      </w:r>
      <w:r w:rsidRPr="00C54454">
        <w:rPr>
          <w:rFonts w:ascii="Narkisim" w:hAnsi="Narkisim" w:cs="Narkisim"/>
          <w:sz w:val="20"/>
          <w:szCs w:val="20"/>
          <w:rtl/>
        </w:rPr>
        <w:t>שם</w:t>
      </w:r>
      <w:r w:rsidRPr="00C54454">
        <w:rPr>
          <w:rFonts w:ascii="Narkisim" w:hAnsi="Narkisim" w:cs="Narkisim"/>
          <w:b/>
          <w:bCs/>
          <w:sz w:val="20"/>
          <w:szCs w:val="20"/>
          <w:rtl/>
        </w:rPr>
        <w:t xml:space="preserve"> </w:t>
      </w:r>
      <w:r w:rsidRPr="00C54454">
        <w:rPr>
          <w:rFonts w:ascii="Narkisim" w:hAnsi="Narkisim" w:cs="Narkisim"/>
          <w:sz w:val="20"/>
          <w:szCs w:val="20"/>
          <w:rtl/>
        </w:rPr>
        <w:t>האריך לחלוק]</w:t>
      </w:r>
      <w:r w:rsidRPr="00C54454">
        <w:rPr>
          <w:rFonts w:ascii="Narkisim" w:hAnsi="Narkisim" w:cs="Narkisim"/>
          <w:rtl/>
        </w:rPr>
        <w:t>. ולפ"ז פשיטא דעלייה נחשב אר"י.</w:t>
      </w:r>
    </w:p>
    <w:p w14:paraId="7C4C7313" w14:textId="77777777" w:rsidR="0035428C" w:rsidRPr="00C54454" w:rsidRDefault="00000000" w:rsidP="00C54454">
      <w:pPr>
        <w:bidi/>
        <w:rPr>
          <w:rFonts w:ascii="Narkisim" w:hAnsi="Narkisim" w:cs="Narkisim"/>
        </w:rPr>
      </w:pPr>
      <w:r w:rsidRPr="00C54454">
        <w:rPr>
          <w:rFonts w:ascii="Narkisim" w:hAnsi="Narkisim" w:cs="Narkisim"/>
          <w:u w:val="single"/>
          <w:rtl/>
        </w:rPr>
        <w:t>בא"ד עפר שתחתיה בר זריעה וכו' משא"כ בספינה</w:t>
      </w:r>
      <w:r w:rsidRPr="00C54454">
        <w:rPr>
          <w:rFonts w:ascii="Narkisim" w:hAnsi="Narkisim" w:cs="Narkisim"/>
          <w:rtl/>
        </w:rPr>
        <w:t>. וכיון דהמקום תחתיה אינו ראוי לדיני קדושת הארץ מש"ה החשיבו חו"ל לענין גט.</w:t>
      </w:r>
    </w:p>
    <w:p w14:paraId="1BE79C70" w14:textId="77777777" w:rsidR="0035428C" w:rsidRPr="00C54454" w:rsidRDefault="00000000" w:rsidP="00C54454">
      <w:pPr>
        <w:bidi/>
        <w:rPr>
          <w:rFonts w:ascii="Narkisim" w:hAnsi="Narkisim" w:cs="Narkisim"/>
        </w:rPr>
      </w:pPr>
      <w:r w:rsidRPr="00C54454">
        <w:rPr>
          <w:rFonts w:ascii="Narkisim" w:hAnsi="Narkisim" w:cs="Narkisim"/>
          <w:rtl/>
        </w:rPr>
        <w:t>והגמ' תולה בדין הזורע בספינה אי יש בו קדושת הארץ, האם יונק מקרקע הים</w:t>
      </w:r>
      <w:r w:rsidRPr="00C54454">
        <w:rPr>
          <w:rStyle w:val="ad"/>
          <w:rFonts w:ascii="Narkisim" w:hAnsi="Narkisim" w:cs="Narkisim"/>
          <w:rtl/>
        </w:rPr>
        <w:footnoteReference w:id="282"/>
      </w:r>
      <w:r w:rsidRPr="00C54454">
        <w:rPr>
          <w:rFonts w:ascii="Narkisim" w:hAnsi="Narkisim" w:cs="Narkisim"/>
          <w:rtl/>
        </w:rPr>
        <w:t xml:space="preserve"> (ע' בסמוך).</w:t>
      </w:r>
    </w:p>
    <w:p w14:paraId="1F6923F8"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גר"ח</w:t>
      </w:r>
      <w:r w:rsidRPr="00C54454">
        <w:rPr>
          <w:rFonts w:ascii="Narkisim" w:hAnsi="Narkisim"/>
          <w:rtl/>
        </w:rPr>
        <w:t xml:space="preserve"> (סטנסל קמ) הק' נהי דהגידולין בארץ מתחייבים במעשר, ונחשב מחובר לקרקע. אבל העפר עצמו לא חשיב כמחובר, ואין בזה קדושת הארץ</w:t>
      </w:r>
      <w:r w:rsidRPr="00C54454">
        <w:rPr>
          <w:rStyle w:val="ad"/>
          <w:rFonts w:ascii="Narkisim" w:hAnsi="Narkisim"/>
          <w:rtl/>
        </w:rPr>
        <w:footnoteReference w:id="283"/>
      </w:r>
      <w:r w:rsidRPr="00C54454">
        <w:rPr>
          <w:rFonts w:ascii="Narkisim" w:hAnsi="Narkisim"/>
          <w:rtl/>
        </w:rPr>
        <w:t>. וה</w:t>
      </w:r>
      <w:r w:rsidRPr="00C54454">
        <w:rPr>
          <w:rFonts w:ascii="Narkisim" w:hAnsi="Narkisim"/>
          <w:b/>
          <w:bCs/>
          <w:rtl/>
        </w:rPr>
        <w:t xml:space="preserve">אפיק"י </w:t>
      </w:r>
      <w:r w:rsidRPr="00C54454">
        <w:rPr>
          <w:rFonts w:ascii="Narkisim" w:hAnsi="Narkisim"/>
          <w:rtl/>
        </w:rPr>
        <w:t>(ב מג) חלק דודאי אף העפר נחשב כמחובר. (וע"ע לקמן כב.).</w:t>
      </w:r>
    </w:p>
    <w:p w14:paraId="1F95AC2D" w14:textId="77777777" w:rsidR="0035428C" w:rsidRPr="00C54454" w:rsidRDefault="00000000" w:rsidP="00C54454">
      <w:pPr>
        <w:pStyle w:val="aa"/>
        <w:bidi/>
        <w:rPr>
          <w:rFonts w:ascii="Narkisim" w:hAnsi="Narkisim"/>
        </w:rPr>
      </w:pPr>
      <w:r w:rsidRPr="00C54454">
        <w:rPr>
          <w:rFonts w:ascii="Narkisim" w:hAnsi="Narkisim"/>
          <w:rtl/>
        </w:rPr>
        <w:t>אך יל"ד דלכאו' היינו דוקא כשיש בו זרעים שראויין לינק. אבל י"ל  דעפר בעלמא בעציץ אין לו שום קשר לקרקע. ובסוגיין לא הוזכר דבעי' שיזרע בספינה זו. ומשמע דאפ"ה נחשב אר"י כיון שראוי לגדל כאן דבר המתחייב במעשר.</w:t>
      </w:r>
    </w:p>
    <w:p w14:paraId="4BFAEDF9" w14:textId="77777777" w:rsidR="0035428C" w:rsidRPr="00C54454" w:rsidRDefault="00000000" w:rsidP="00C54454">
      <w:pPr>
        <w:bidi/>
        <w:rPr>
          <w:rFonts w:ascii="Narkisim" w:hAnsi="Narkisim" w:cs="Narkisim"/>
        </w:rPr>
      </w:pPr>
      <w:r w:rsidRPr="00C54454">
        <w:rPr>
          <w:rFonts w:ascii="Narkisim" w:hAnsi="Narkisim" w:cs="Narkisim"/>
          <w:u w:val="single"/>
          <w:rtl/>
        </w:rPr>
        <w:t>דתנן עפר חו"ל וכו</w:t>
      </w:r>
      <w:r w:rsidRPr="00C54454">
        <w:rPr>
          <w:rFonts w:ascii="Narkisim" w:hAnsi="Narkisim" w:cs="Narkisim"/>
          <w:rtl/>
        </w:rPr>
        <w:t>'. ה</w:t>
      </w:r>
      <w:r w:rsidRPr="00C54454">
        <w:rPr>
          <w:rFonts w:ascii="Narkisim" w:hAnsi="Narkisim" w:cs="Narkisim"/>
          <w:b/>
          <w:bCs/>
          <w:rtl/>
        </w:rPr>
        <w:t>משנ"ל</w:t>
      </w:r>
      <w:r w:rsidRPr="00C54454">
        <w:rPr>
          <w:rFonts w:ascii="Narkisim" w:hAnsi="Narkisim" w:cs="Narkisim"/>
          <w:rtl/>
        </w:rPr>
        <w:t xml:space="preserve"> </w:t>
      </w:r>
      <w:r w:rsidRPr="00C54454">
        <w:rPr>
          <w:rFonts w:ascii="Narkisim" w:hAnsi="Narkisim" w:cs="Narkisim"/>
          <w:sz w:val="20"/>
          <w:szCs w:val="20"/>
          <w:rtl/>
        </w:rPr>
        <w:t>(ביכורים ב ט)</w:t>
      </w:r>
      <w:r w:rsidRPr="00C54454">
        <w:rPr>
          <w:rFonts w:ascii="Narkisim" w:hAnsi="Narkisim" w:cs="Narkisim"/>
          <w:rtl/>
        </w:rPr>
        <w:t xml:space="preserve"> כת' דה"ה עפר מאר"י, כיון דעכשיו הוא בספינה. אמנם כמה </w:t>
      </w:r>
      <w:r w:rsidRPr="00C54454">
        <w:rPr>
          <w:rFonts w:ascii="Narkisim" w:hAnsi="Narkisim" w:cs="Narkisim"/>
          <w:b/>
          <w:bCs/>
          <w:rtl/>
        </w:rPr>
        <w:t>ראשונים</w:t>
      </w:r>
      <w:r w:rsidRPr="00C54454">
        <w:rPr>
          <w:rStyle w:val="ad"/>
          <w:rFonts w:ascii="Narkisim" w:hAnsi="Narkisim" w:cs="Narkisim"/>
          <w:rtl/>
        </w:rPr>
        <w:footnoteReference w:id="284"/>
      </w:r>
      <w:r w:rsidRPr="00C54454">
        <w:rPr>
          <w:rFonts w:ascii="Narkisim" w:hAnsi="Narkisim" w:cs="Narkisim"/>
          <w:rtl/>
        </w:rPr>
        <w:t xml:space="preserve"> הדגישו עפר מחו”ל. וה</w:t>
      </w:r>
      <w:r w:rsidRPr="00C54454">
        <w:rPr>
          <w:rFonts w:ascii="Narkisim" w:hAnsi="Narkisim" w:cs="Narkisim"/>
          <w:b/>
          <w:bCs/>
          <w:rtl/>
        </w:rPr>
        <w:t>מקד”ד</w:t>
      </w:r>
      <w:r w:rsidRPr="00C54454">
        <w:rPr>
          <w:rFonts w:ascii="Narkisim" w:hAnsi="Narkisim" w:cs="Narkisim"/>
          <w:rtl/>
        </w:rPr>
        <w:t xml:space="preserve"> (תחילת תרומות) הביא דקדושת הארץ תלי בעפר</w:t>
      </w:r>
      <w:r w:rsidRPr="00C54454">
        <w:rPr>
          <w:rStyle w:val="ad"/>
          <w:rFonts w:ascii="Narkisim" w:hAnsi="Narkisim" w:cs="Narkisim"/>
          <w:rtl/>
        </w:rPr>
        <w:footnoteReference w:id="285"/>
      </w:r>
      <w:r w:rsidRPr="00C54454">
        <w:rPr>
          <w:rFonts w:ascii="Narkisim" w:hAnsi="Narkisim" w:cs="Narkisim"/>
          <w:rtl/>
        </w:rPr>
        <w:t>.</w:t>
      </w:r>
      <w:r w:rsidRPr="00C54454">
        <w:rPr>
          <w:rFonts w:ascii="Narkisim" w:hAnsi="Narkisim" w:cs="Narkisim"/>
          <w:sz w:val="20"/>
          <w:szCs w:val="20"/>
          <w:rtl/>
        </w:rPr>
        <w:t xml:space="preserve"> וה</w:t>
      </w:r>
      <w:r w:rsidRPr="00C54454">
        <w:rPr>
          <w:rFonts w:ascii="Narkisim" w:hAnsi="Narkisim" w:cs="Narkisim"/>
          <w:b/>
          <w:bCs/>
          <w:sz w:val="20"/>
          <w:szCs w:val="20"/>
          <w:rtl/>
        </w:rPr>
        <w:t>אחרונים</w:t>
      </w:r>
      <w:r w:rsidRPr="00C54454">
        <w:rPr>
          <w:rFonts w:ascii="Narkisim" w:hAnsi="Narkisim" w:cs="Narkisim"/>
          <w:sz w:val="20"/>
          <w:szCs w:val="20"/>
          <w:rtl/>
        </w:rPr>
        <w:t xml:space="preserve"> כתבו דעפר חו"ל אינו חייב אפי' מדרבנן, ואילו עפר אר"י חייב מדרבנן מדין עציץ שאינו נקוב.</w:t>
      </w:r>
    </w:p>
    <w:p w14:paraId="74884910" w14:textId="77777777" w:rsidR="0035428C" w:rsidRPr="00C54454" w:rsidRDefault="00000000" w:rsidP="00C54454">
      <w:pPr>
        <w:bidi/>
        <w:rPr>
          <w:rFonts w:ascii="Narkisim" w:hAnsi="Narkisim" w:cs="Narkisim"/>
        </w:rPr>
      </w:pPr>
      <w:r w:rsidRPr="00C54454">
        <w:rPr>
          <w:rFonts w:ascii="Narkisim" w:hAnsi="Narkisim" w:cs="Narkisim"/>
          <w:u w:val="single"/>
          <w:rtl/>
        </w:rPr>
        <w:t>רש"י ד"ה עפר חו"ל.</w:t>
      </w:r>
      <w:r w:rsidRPr="00C54454">
        <w:rPr>
          <w:rFonts w:ascii="Narkisim" w:hAnsi="Narkisim" w:cs="Narkisim"/>
          <w:rtl/>
        </w:rPr>
        <w:t xml:space="preserve"> והספינה של חרס ואי"צ נקיבה אם מונחת בקרקע. ה</w:t>
      </w:r>
      <w:r w:rsidRPr="00C54454">
        <w:rPr>
          <w:rFonts w:ascii="Narkisim" w:hAnsi="Narkisim" w:cs="Narkisim"/>
          <w:b/>
          <w:bCs/>
          <w:rtl/>
        </w:rPr>
        <w:t>חת"ס</w:t>
      </w:r>
      <w:r w:rsidRPr="00C54454">
        <w:rPr>
          <w:rFonts w:ascii="Narkisim" w:hAnsi="Narkisim" w:cs="Narkisim"/>
          <w:rtl/>
        </w:rPr>
        <w:t xml:space="preserve"> דייק </w:t>
      </w:r>
      <w:r w:rsidRPr="00C54454">
        <w:rPr>
          <w:rFonts w:ascii="Narkisim" w:hAnsi="Narkisim" w:cs="Narkisim"/>
          <w:rtl/>
        </w:rPr>
        <w:lastRenderedPageBreak/>
        <w:t xml:space="preserve">דדוקא עומד ע"ג קרקע. אבל בעומד באויר בעי נקיבה. </w:t>
      </w:r>
      <w:r w:rsidRPr="00C54454">
        <w:rPr>
          <w:rFonts w:ascii="Narkisim" w:hAnsi="Narkisim" w:cs="Narkisim"/>
          <w:sz w:val="20"/>
          <w:szCs w:val="20"/>
          <w:rtl/>
        </w:rPr>
        <w:t>וכתב דבזה מיושבים כל קושיית התוס'</w:t>
      </w:r>
      <w:r w:rsidRPr="00C54454">
        <w:rPr>
          <w:rStyle w:val="ad"/>
          <w:rFonts w:ascii="Narkisim" w:hAnsi="Narkisim" w:cs="Narkisim"/>
          <w:sz w:val="20"/>
          <w:szCs w:val="20"/>
          <w:rtl/>
        </w:rPr>
        <w:footnoteReference w:id="286"/>
      </w:r>
      <w:r w:rsidRPr="00C54454">
        <w:rPr>
          <w:rFonts w:ascii="Narkisim" w:hAnsi="Narkisim" w:cs="Narkisim"/>
          <w:sz w:val="20"/>
          <w:szCs w:val="20"/>
          <w:rtl/>
        </w:rPr>
        <w:t>.</w:t>
      </w:r>
    </w:p>
    <w:p w14:paraId="2B67E253"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(לקמן כא:) ביארו סברת רש"י דחרס הוה ממין הארץ ומש"ה אינו חוצץ</w:t>
      </w:r>
      <w:r w:rsidRPr="00C54454">
        <w:rPr>
          <w:rStyle w:val="ad"/>
          <w:rFonts w:ascii="Narkisim" w:hAnsi="Narkisim"/>
          <w:rtl/>
        </w:rPr>
        <w:footnoteReference w:id="287"/>
      </w:r>
      <w:r w:rsidRPr="00C54454">
        <w:rPr>
          <w:rFonts w:ascii="Narkisim" w:hAnsi="Narkisim"/>
          <w:rtl/>
        </w:rPr>
        <w:t>. וה</w:t>
      </w:r>
      <w:r w:rsidRPr="00C54454">
        <w:rPr>
          <w:rFonts w:ascii="Narkisim" w:hAnsi="Narkisim"/>
          <w:b/>
          <w:bCs/>
          <w:rtl/>
        </w:rPr>
        <w:t xml:space="preserve">אחרונים </w:t>
      </w:r>
      <w:r w:rsidRPr="00C54454">
        <w:rPr>
          <w:rFonts w:ascii="Narkisim" w:hAnsi="Narkisim"/>
          <w:rtl/>
        </w:rPr>
        <w:t>ביארו דלפ"ז תלי בחשיבות לחלק את העציץ מהקרקע. [ולא משום שיונק דרך החרס יותר]. [</w:t>
      </w:r>
      <w:r w:rsidRPr="00C54454">
        <w:rPr>
          <w:rFonts w:ascii="Narkisim" w:hAnsi="Narkisim"/>
          <w:szCs w:val="20"/>
          <w:rtl/>
        </w:rPr>
        <w:t xml:space="preserve">וע' </w:t>
      </w:r>
      <w:r w:rsidRPr="00C54454">
        <w:rPr>
          <w:rFonts w:ascii="Narkisim" w:hAnsi="Narkisim"/>
          <w:b/>
          <w:bCs/>
          <w:szCs w:val="20"/>
          <w:rtl/>
        </w:rPr>
        <w:t>חזו"א</w:t>
      </w:r>
      <w:r w:rsidRPr="00C54454">
        <w:rPr>
          <w:rFonts w:ascii="Narkisim" w:hAnsi="Narkisim"/>
          <w:szCs w:val="20"/>
          <w:rtl/>
        </w:rPr>
        <w:t xml:space="preserve"> ו</w:t>
      </w:r>
      <w:r w:rsidRPr="00C54454">
        <w:rPr>
          <w:rFonts w:ascii="Narkisim" w:hAnsi="Narkisim"/>
          <w:b/>
          <w:bCs/>
          <w:szCs w:val="20"/>
          <w:rtl/>
        </w:rPr>
        <w:t>דברי יחזקאל</w:t>
      </w:r>
      <w:r w:rsidRPr="00C54454">
        <w:rPr>
          <w:rFonts w:ascii="Narkisim" w:hAnsi="Narkisim"/>
          <w:szCs w:val="20"/>
          <w:rtl/>
        </w:rPr>
        <w:t xml:space="preserve"> ב ב].</w:t>
      </w:r>
    </w:p>
    <w:p w14:paraId="4B625934" w14:textId="77777777" w:rsidR="0035428C" w:rsidRPr="00C54454" w:rsidRDefault="00000000" w:rsidP="00C54454">
      <w:pPr>
        <w:bidi/>
        <w:rPr>
          <w:rFonts w:ascii="Narkisim" w:hAnsi="Narkisim" w:cs="Narkisim"/>
        </w:rPr>
      </w:pPr>
      <w:r w:rsidRPr="00C54454">
        <w:rPr>
          <w:rFonts w:ascii="Narkisim" w:hAnsi="Narkisim" w:cs="Narkisim"/>
          <w:u w:val="single"/>
          <w:rtl/>
        </w:rPr>
        <w:t>תוד"ה עציץ</w:t>
      </w:r>
      <w:r w:rsidRPr="00C54454">
        <w:rPr>
          <w:rFonts w:ascii="Narkisim" w:hAnsi="Narkisim" w:cs="Narkisim"/>
          <w:rtl/>
        </w:rPr>
        <w:t>. וקשה לפי' דמשמע דחרס בעי נקיבה. וה</w:t>
      </w:r>
      <w:r w:rsidRPr="00C54454">
        <w:rPr>
          <w:rFonts w:ascii="Narkisim" w:hAnsi="Narkisim" w:cs="Narkisim"/>
          <w:b/>
          <w:bCs/>
          <w:rtl/>
        </w:rPr>
        <w:t>רמב"ן</w:t>
      </w:r>
      <w:r w:rsidRPr="00C54454">
        <w:rPr>
          <w:rFonts w:ascii="Narkisim" w:hAnsi="Narkisim" w:cs="Narkisim"/>
          <w:rtl/>
        </w:rPr>
        <w:t xml:space="preserve"> (לקמן כא:) הביא צד דלענין מעשרות והבאת ביכורים לא בעי נקוב בשל חרס וחייב במעשר להחשב מן האדמה</w:t>
      </w:r>
      <w:r w:rsidRPr="00C54454">
        <w:rPr>
          <w:rStyle w:val="ad"/>
          <w:rFonts w:ascii="Narkisim" w:hAnsi="Narkisim" w:cs="Narkisim"/>
          <w:rtl/>
        </w:rPr>
        <w:footnoteReference w:id="288"/>
      </w:r>
      <w:r w:rsidRPr="00C54454">
        <w:rPr>
          <w:rFonts w:ascii="Narkisim" w:hAnsi="Narkisim" w:cs="Narkisim"/>
          <w:rtl/>
        </w:rPr>
        <w:t>. ואפ"ה אינו נחשב 'מחובר' עד שיהא נקוב.</w:t>
      </w:r>
    </w:p>
    <w:p w14:paraId="1704EB92" w14:textId="77777777" w:rsidR="0035428C" w:rsidRPr="00C54454" w:rsidRDefault="00000000" w:rsidP="00C54454">
      <w:pPr>
        <w:pStyle w:val="a7"/>
        <w:bidi/>
        <w:rPr>
          <w:rFonts w:ascii="Narkisim" w:hAnsi="Narkisim"/>
        </w:rPr>
      </w:pPr>
      <w:r w:rsidRPr="00C54454">
        <w:rPr>
          <w:rFonts w:ascii="Narkisim" w:hAnsi="Narkisim"/>
          <w:rtl/>
        </w:rPr>
        <w:t>והביא עוד בשם ה</w:t>
      </w:r>
      <w:r w:rsidRPr="00C54454">
        <w:rPr>
          <w:rFonts w:ascii="Narkisim" w:hAnsi="Narkisim"/>
          <w:b/>
          <w:bCs/>
          <w:rtl/>
        </w:rPr>
        <w:t xml:space="preserve">ר' אב"ד </w:t>
      </w:r>
      <w:r w:rsidRPr="00C54454">
        <w:rPr>
          <w:rFonts w:ascii="Narkisim" w:hAnsi="Narkisim"/>
          <w:rtl/>
        </w:rPr>
        <w:t xml:space="preserve">דספינה כיון דאינה עשויה לטלטל לא בעי נקיבה, אבל עציץ בעי נקיבה. </w:t>
      </w:r>
      <w:r w:rsidRPr="00C54454">
        <w:rPr>
          <w:rFonts w:ascii="Narkisim" w:hAnsi="Narkisim"/>
          <w:sz w:val="20"/>
          <w:szCs w:val="20"/>
          <w:rtl/>
        </w:rPr>
        <w:t>וה</w:t>
      </w:r>
      <w:r w:rsidRPr="00C54454">
        <w:rPr>
          <w:rFonts w:ascii="Narkisim" w:hAnsi="Narkisim"/>
          <w:b/>
          <w:bCs/>
          <w:sz w:val="20"/>
          <w:szCs w:val="20"/>
          <w:rtl/>
        </w:rPr>
        <w:t>רמב"ן</w:t>
      </w:r>
      <w:r w:rsidRPr="00C54454">
        <w:rPr>
          <w:rFonts w:ascii="Narkisim" w:hAnsi="Narkisim"/>
          <w:sz w:val="20"/>
          <w:szCs w:val="20"/>
          <w:rtl/>
        </w:rPr>
        <w:t xml:space="preserve"> הק' דאדרבה ספינה עשוי לברוח [וכבסוגיין]. וליכא למימר משום דמיא כארעא סמיכתא דר' זירא ל"ל הך סברא.</w:t>
      </w:r>
    </w:p>
    <w:p w14:paraId="32CE050D" w14:textId="77777777" w:rsidR="0035428C" w:rsidRPr="00C54454" w:rsidRDefault="00000000" w:rsidP="00C54454">
      <w:pPr>
        <w:pStyle w:val="aa"/>
        <w:bidi/>
        <w:rPr>
          <w:rFonts w:ascii="Narkisim" w:hAnsi="Narkisim"/>
        </w:rPr>
      </w:pPr>
      <w:r w:rsidRPr="00C54454">
        <w:rPr>
          <w:rFonts w:ascii="Narkisim" w:hAnsi="Narkisim"/>
          <w:u w:val="single"/>
          <w:rtl/>
        </w:rPr>
        <w:t>בא"ד ור"ש ב"ם הביא מתוספתא (שביעית ד) דתניא הטומן לוף וכו' אלמא סתם עציץ של חרס וכו'</w:t>
      </w:r>
      <w:r w:rsidRPr="00C54454">
        <w:rPr>
          <w:rFonts w:ascii="Narkisim" w:hAnsi="Narkisim"/>
          <w:rtl/>
        </w:rPr>
        <w:t>. וה</w:t>
      </w:r>
      <w:r w:rsidRPr="00C54454">
        <w:rPr>
          <w:rFonts w:ascii="Narkisim" w:hAnsi="Narkisim"/>
          <w:b/>
          <w:bCs/>
          <w:rtl/>
        </w:rPr>
        <w:t>רמב"ן</w:t>
      </w:r>
      <w:r w:rsidRPr="00C54454">
        <w:rPr>
          <w:rFonts w:ascii="Narkisim" w:hAnsi="Narkisim"/>
          <w:rtl/>
        </w:rPr>
        <w:t xml:space="preserve"> ושא"ר הוכיחו משם עוד דטומן בשל חרס כדי למנוע שלא ינק מהארץ</w:t>
      </w:r>
      <w:r w:rsidRPr="00C54454">
        <w:rPr>
          <w:rStyle w:val="ad"/>
          <w:rFonts w:ascii="Narkisim" w:hAnsi="Narkisim"/>
          <w:rtl/>
        </w:rPr>
        <w:footnoteReference w:id="289"/>
      </w:r>
      <w:r w:rsidRPr="00C54454">
        <w:rPr>
          <w:rFonts w:ascii="Narkisim" w:hAnsi="Narkisim"/>
          <w:rtl/>
        </w:rPr>
        <w:t>. [ואילו תוס' הוכיחו רק מהלשון].</w:t>
      </w:r>
    </w:p>
    <w:p w14:paraId="24A4825D" w14:textId="77777777" w:rsidR="0035428C" w:rsidRPr="00C54454" w:rsidRDefault="00000000" w:rsidP="00C54454">
      <w:pPr>
        <w:pStyle w:val="aa"/>
        <w:bidi/>
        <w:rPr>
          <w:rFonts w:ascii="Narkisim" w:hAnsi="Narkisim"/>
        </w:rPr>
      </w:pPr>
      <w:r w:rsidRPr="00C54454">
        <w:rPr>
          <w:rFonts w:ascii="Narkisim" w:hAnsi="Narkisim"/>
          <w:rtl/>
        </w:rPr>
        <w:t>ועוד הביאו מה</w:t>
      </w:r>
      <w:r w:rsidRPr="00C54454">
        <w:rPr>
          <w:rFonts w:ascii="Narkisim" w:hAnsi="Narkisim"/>
          <w:b/>
          <w:bCs/>
          <w:rtl/>
        </w:rPr>
        <w:t>משנה</w:t>
      </w:r>
      <w:r w:rsidRPr="00C54454">
        <w:rPr>
          <w:rFonts w:ascii="Narkisim" w:hAnsi="Narkisim"/>
          <w:rtl/>
        </w:rPr>
        <w:t xml:space="preserve"> (עוקצין ב י) דכלי גללים וכלי אדמה שהשרשים יכולין לצאת בהן אינם מכשירים את הזרעים [נחשב מחובר, אף בלא נקב]. משמע דכלי חרס גמור הוה תלוש</w:t>
      </w:r>
      <w:r w:rsidRPr="00C54454">
        <w:rPr>
          <w:rStyle w:val="ad"/>
          <w:rFonts w:ascii="Narkisim" w:hAnsi="Narkisim"/>
          <w:rtl/>
        </w:rPr>
        <w:footnoteReference w:id="290"/>
      </w:r>
      <w:r w:rsidRPr="00C54454">
        <w:rPr>
          <w:rFonts w:ascii="Narkisim" w:hAnsi="Narkisim"/>
          <w:rtl/>
        </w:rPr>
        <w:t>. וה</w:t>
      </w:r>
      <w:r w:rsidRPr="00C54454">
        <w:rPr>
          <w:rFonts w:ascii="Narkisim" w:hAnsi="Narkisim"/>
          <w:b/>
          <w:bCs/>
          <w:rtl/>
        </w:rPr>
        <w:t>דבר"י</w:t>
      </w:r>
      <w:r w:rsidRPr="00C54454">
        <w:rPr>
          <w:rFonts w:ascii="Narkisim" w:hAnsi="Narkisim"/>
          <w:rtl/>
        </w:rPr>
        <w:t xml:space="preserve"> (ב) דן דאפשר דיש חילוק בין להחשב מחובר לדיני מצוות התלויות בארץ.</w:t>
      </w:r>
    </w:p>
    <w:p w14:paraId="5629FDEE" w14:textId="77777777" w:rsidR="0035428C" w:rsidRPr="00C54454" w:rsidRDefault="00000000" w:rsidP="00C54454">
      <w:pPr>
        <w:bidi/>
        <w:rPr>
          <w:rFonts w:ascii="Narkisim" w:hAnsi="Narkisim" w:cs="Narkisim"/>
        </w:rPr>
      </w:pPr>
      <w:r w:rsidRPr="00C54454">
        <w:rPr>
          <w:rFonts w:ascii="Narkisim" w:hAnsi="Narkisim" w:cs="Narkisim"/>
          <w:u w:val="single"/>
          <w:rtl/>
        </w:rPr>
        <w:t>בא"ד ונראה לר”ת להיפך דשל עץ לא בעי נקיבה שמתלחלח יותר</w:t>
      </w:r>
      <w:r w:rsidRPr="00C54454">
        <w:rPr>
          <w:rFonts w:ascii="Narkisim" w:hAnsi="Narkisim" w:cs="Narkisim"/>
          <w:rtl/>
        </w:rPr>
        <w:t>. ו</w:t>
      </w:r>
      <w:r w:rsidRPr="00C54454">
        <w:rPr>
          <w:rFonts w:ascii="Narkisim" w:hAnsi="Narkisim" w:cs="Narkisim"/>
          <w:b/>
          <w:bCs/>
          <w:rtl/>
        </w:rPr>
        <w:t>תוס</w:t>
      </w:r>
      <w:r w:rsidRPr="00C54454">
        <w:rPr>
          <w:rFonts w:ascii="Narkisim" w:hAnsi="Narkisim" w:cs="Narkisim"/>
          <w:rtl/>
        </w:rPr>
        <w:t xml:space="preserve">' (מנחות פה.) הביאו דכן היה דעת </w:t>
      </w:r>
      <w:r w:rsidRPr="00C54454">
        <w:rPr>
          <w:rFonts w:ascii="Narkisim" w:hAnsi="Narkisim" w:cs="Narkisim"/>
          <w:b/>
          <w:bCs/>
          <w:rtl/>
        </w:rPr>
        <w:t>ר"ת</w:t>
      </w:r>
      <w:r w:rsidRPr="00C54454">
        <w:rPr>
          <w:rFonts w:ascii="Narkisim" w:hAnsi="Narkisim" w:cs="Narkisim"/>
          <w:rtl/>
        </w:rPr>
        <w:t xml:space="preserve"> מתחילה, והביאו ד</w:t>
      </w:r>
      <w:r w:rsidRPr="00C54454">
        <w:rPr>
          <w:rFonts w:ascii="Narkisim" w:hAnsi="Narkisim" w:cs="Narkisim"/>
          <w:b/>
          <w:bCs/>
          <w:rtl/>
        </w:rPr>
        <w:t>ר"ת</w:t>
      </w:r>
      <w:r w:rsidRPr="00C54454">
        <w:rPr>
          <w:rFonts w:ascii="Narkisim" w:hAnsi="Narkisim" w:cs="Narkisim"/>
          <w:rtl/>
        </w:rPr>
        <w:t xml:space="preserve"> חזר בו דכוונת הגמ' דשל עץ אפי' נקיבה ל"מ מידי, וספינה של חרס איירי בנקובה</w:t>
      </w:r>
      <w:r w:rsidRPr="00C54454">
        <w:rPr>
          <w:rStyle w:val="ad"/>
          <w:rFonts w:ascii="Narkisim" w:hAnsi="Narkisim" w:cs="Narkisim"/>
          <w:rtl/>
        </w:rPr>
        <w:footnoteReference w:id="291"/>
      </w:r>
      <w:r w:rsidRPr="00C54454">
        <w:rPr>
          <w:rFonts w:ascii="Narkisim" w:hAnsi="Narkisim" w:cs="Narkisim"/>
          <w:rtl/>
        </w:rPr>
        <w:t>.</w:t>
      </w:r>
    </w:p>
    <w:p w14:paraId="23FF6CA1"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ראב"ד</w:t>
      </w:r>
      <w:r w:rsidRPr="00C54454">
        <w:rPr>
          <w:rFonts w:ascii="Narkisim" w:hAnsi="Narkisim"/>
          <w:rtl/>
        </w:rPr>
        <w:t xml:space="preserve"> (טומ"א ב יא) העלה צד</w:t>
      </w:r>
      <w:r w:rsidRPr="00C54454">
        <w:rPr>
          <w:rStyle w:val="ad"/>
          <w:rFonts w:ascii="Narkisim" w:hAnsi="Narkisim"/>
          <w:rtl/>
        </w:rPr>
        <w:footnoteReference w:id="292"/>
      </w:r>
      <w:r w:rsidRPr="00C54454">
        <w:rPr>
          <w:rFonts w:ascii="Narkisim" w:hAnsi="Narkisim"/>
          <w:rtl/>
        </w:rPr>
        <w:t xml:space="preserve"> דכוונת הגמ' דספינה של עץ הדרך לעשות נקבים למשוטות</w:t>
      </w:r>
      <w:r w:rsidRPr="00C54454">
        <w:rPr>
          <w:rStyle w:val="ad"/>
          <w:rFonts w:ascii="Narkisim" w:hAnsi="Narkisim"/>
          <w:rtl/>
        </w:rPr>
        <w:footnoteReference w:id="293"/>
      </w:r>
      <w:r w:rsidRPr="00C54454">
        <w:rPr>
          <w:rFonts w:ascii="Narkisim" w:hAnsi="Narkisim"/>
          <w:rtl/>
        </w:rPr>
        <w:t>, ואילו בשל חרס אין דרך לעשות מנוקבת. [ואין חילוק בין עץ לחרס].</w:t>
      </w:r>
    </w:p>
    <w:p w14:paraId="18F715D0" w14:textId="77777777" w:rsidR="0035428C" w:rsidRPr="00C54454" w:rsidRDefault="00000000" w:rsidP="00C54454">
      <w:pPr>
        <w:pStyle w:val="aa"/>
        <w:bidi/>
        <w:rPr>
          <w:rFonts w:ascii="Narkisim" w:hAnsi="Narkisim"/>
        </w:rPr>
      </w:pPr>
      <w:r w:rsidRPr="00C54454">
        <w:rPr>
          <w:rFonts w:ascii="Narkisim" w:hAnsi="Narkisim"/>
          <w:rtl/>
        </w:rPr>
        <w:t>וב</w:t>
      </w:r>
      <w:r w:rsidRPr="00C54454">
        <w:rPr>
          <w:rFonts w:ascii="Narkisim" w:hAnsi="Narkisim"/>
          <w:b/>
          <w:bCs/>
          <w:rtl/>
        </w:rPr>
        <w:t>משנה</w:t>
      </w:r>
      <w:r w:rsidRPr="00C54454">
        <w:rPr>
          <w:rFonts w:ascii="Narkisim" w:hAnsi="Narkisim"/>
          <w:rtl/>
        </w:rPr>
        <w:t xml:space="preserve"> (ערלה א ב) אי' דהנוטע בספינה חייב בערלה</w:t>
      </w:r>
      <w:r w:rsidRPr="00C54454">
        <w:rPr>
          <w:rStyle w:val="ad"/>
          <w:rFonts w:ascii="Narkisim" w:hAnsi="Narkisim"/>
          <w:rtl/>
        </w:rPr>
        <w:footnoteReference w:id="294"/>
      </w:r>
      <w:r w:rsidRPr="00C54454">
        <w:rPr>
          <w:rFonts w:ascii="Narkisim" w:hAnsi="Narkisim"/>
          <w:rtl/>
        </w:rPr>
        <w:t>. וה</w:t>
      </w:r>
      <w:r w:rsidRPr="00C54454">
        <w:rPr>
          <w:rFonts w:ascii="Narkisim" w:hAnsi="Narkisim"/>
          <w:b/>
          <w:bCs/>
          <w:rtl/>
        </w:rPr>
        <w:t>ירושלמי</w:t>
      </w:r>
      <w:r w:rsidRPr="00C54454">
        <w:rPr>
          <w:rFonts w:ascii="Narkisim" w:hAnsi="Narkisim"/>
          <w:rtl/>
        </w:rPr>
        <w:t xml:space="preserve"> מפרשת דשאני אילנות דסוף השרשים לפעפע</w:t>
      </w:r>
      <w:r w:rsidRPr="00C54454">
        <w:rPr>
          <w:rStyle w:val="ad"/>
          <w:rFonts w:ascii="Narkisim" w:hAnsi="Narkisim"/>
          <w:rtl/>
        </w:rPr>
        <w:footnoteReference w:id="295"/>
      </w:r>
      <w:r w:rsidRPr="00C54454">
        <w:rPr>
          <w:rFonts w:ascii="Narkisim" w:hAnsi="Narkisim"/>
          <w:rtl/>
        </w:rPr>
        <w:t>. וכ"פ ה</w:t>
      </w:r>
      <w:r w:rsidRPr="00C54454">
        <w:rPr>
          <w:rFonts w:ascii="Narkisim" w:hAnsi="Narkisim"/>
          <w:b/>
          <w:bCs/>
          <w:rtl/>
        </w:rPr>
        <w:t>רמב"ם</w:t>
      </w:r>
      <w:r w:rsidRPr="00C54454">
        <w:rPr>
          <w:rFonts w:ascii="Narkisim" w:hAnsi="Narkisim"/>
          <w:rtl/>
        </w:rPr>
        <w:t xml:space="preserve"> (מעש"ש י ח) דאע"פ שאינו כארץ לענין זרעים, הוה כארץ לענין אילנות.</w:t>
      </w:r>
    </w:p>
    <w:p w14:paraId="5A0C7E50" w14:textId="77777777" w:rsidR="0035428C" w:rsidRPr="00C54454" w:rsidRDefault="00000000" w:rsidP="00C54454">
      <w:pPr>
        <w:pStyle w:val="a8"/>
        <w:bidi/>
        <w:rPr>
          <w:rFonts w:ascii="Narkisim" w:hAnsi="Narkisim"/>
        </w:rPr>
      </w:pPr>
      <w:r w:rsidRPr="00C54454">
        <w:rPr>
          <w:rFonts w:ascii="Narkisim" w:hAnsi="Narkisim"/>
          <w:rtl/>
        </w:rPr>
        <w:t>אבל ה</w:t>
      </w:r>
      <w:r w:rsidRPr="00C54454">
        <w:rPr>
          <w:rFonts w:ascii="Narkisim" w:hAnsi="Narkisim"/>
          <w:b/>
          <w:bCs/>
          <w:rtl/>
        </w:rPr>
        <w:t>רא"ש</w:t>
      </w:r>
      <w:r w:rsidRPr="00C54454">
        <w:rPr>
          <w:rFonts w:ascii="Narkisim" w:hAnsi="Narkisim"/>
          <w:rtl/>
        </w:rPr>
        <w:t xml:space="preserve"> (שם והל' ערלה ג) כת' דה"מ ספינה של חרס, אבל של עץ בעי נקיבה. [ואילו הרמב"ם לא חילק בין עץ לחרס]. והרא"ש נקט כן במסקנת הירושלמי, וה</w:t>
      </w:r>
      <w:r w:rsidRPr="00C54454">
        <w:rPr>
          <w:rFonts w:ascii="Narkisim" w:hAnsi="Narkisim"/>
          <w:b/>
          <w:bCs/>
          <w:rtl/>
        </w:rPr>
        <w:t>ב”י</w:t>
      </w:r>
      <w:r w:rsidRPr="00C54454">
        <w:rPr>
          <w:rFonts w:ascii="Narkisim" w:hAnsi="Narkisim"/>
          <w:rtl/>
        </w:rPr>
        <w:t xml:space="preserve"> (יו”ד רצד כו) כת' דהרא"ש כפ</w:t>
      </w:r>
      <w:r w:rsidRPr="00C54454">
        <w:rPr>
          <w:rFonts w:ascii="Narkisim" w:hAnsi="Narkisim"/>
          <w:b/>
          <w:bCs/>
          <w:rtl/>
        </w:rPr>
        <w:t>רש”י</w:t>
      </w:r>
      <w:r w:rsidRPr="00C54454">
        <w:rPr>
          <w:rStyle w:val="ad"/>
          <w:rFonts w:ascii="Narkisim" w:hAnsi="Narkisim"/>
          <w:rtl/>
        </w:rPr>
        <w:footnoteReference w:id="296"/>
      </w:r>
      <w:r w:rsidRPr="00C54454">
        <w:rPr>
          <w:rFonts w:ascii="Narkisim" w:hAnsi="Narkisim"/>
          <w:rtl/>
        </w:rPr>
        <w:t>. וה</w:t>
      </w:r>
      <w:r w:rsidRPr="00C54454">
        <w:rPr>
          <w:rFonts w:ascii="Narkisim" w:hAnsi="Narkisim"/>
          <w:b/>
          <w:bCs/>
          <w:rtl/>
        </w:rPr>
        <w:t>משנ"ל</w:t>
      </w:r>
      <w:r w:rsidRPr="00C54454">
        <w:rPr>
          <w:rFonts w:ascii="Narkisim" w:hAnsi="Narkisim"/>
          <w:rtl/>
        </w:rPr>
        <w:t xml:space="preserve"> (הנ”ל) חלק דהרא"ש קאי דוקא באילנות. וביאר דס"ל דהגמ' מנחות איירי באילנות, ומש”ה של חרס אי”צ נקב. ועציץ בין של עץ ובין של חרס צריך נקב. [וכת' דכ"ד הרמב"ם</w:t>
      </w:r>
      <w:r w:rsidRPr="00C54454">
        <w:rPr>
          <w:rStyle w:val="ad"/>
          <w:rFonts w:ascii="Narkisim" w:hAnsi="Narkisim"/>
          <w:rtl/>
        </w:rPr>
        <w:footnoteReference w:id="297"/>
      </w:r>
      <w:r w:rsidRPr="00C54454">
        <w:rPr>
          <w:rFonts w:ascii="Narkisim" w:hAnsi="Narkisim"/>
          <w:rtl/>
        </w:rPr>
        <w:t>].</w:t>
      </w:r>
    </w:p>
    <w:p w14:paraId="2C56B448" w14:textId="77777777" w:rsidR="0035428C" w:rsidRPr="00C54454" w:rsidRDefault="00000000" w:rsidP="00C54454">
      <w:pPr>
        <w:pStyle w:val="aa"/>
        <w:bidi/>
        <w:rPr>
          <w:rFonts w:ascii="Narkisim" w:hAnsi="Narkisim"/>
        </w:rPr>
      </w:pPr>
      <w:r w:rsidRPr="00C54454">
        <w:rPr>
          <w:rFonts w:ascii="Narkisim" w:hAnsi="Narkisim"/>
          <w:u w:val="single"/>
          <w:rtl/>
        </w:rPr>
        <w:t>בא"ד והכא ל"מ לשנויי כאן בשל עץ כאן בשל חרס וכו'</w:t>
      </w:r>
      <w:r w:rsidRPr="00C54454">
        <w:rPr>
          <w:rFonts w:ascii="Narkisim" w:hAnsi="Narkisim"/>
          <w:rtl/>
        </w:rPr>
        <w:t>. משמע דכוונת התוס' דלענין גט אף באינה נקובה אי"צ לומר ב"נ, כיון דראוי להחשב כדין אר"י. אילו היתה הספינה נקובה.</w:t>
      </w:r>
    </w:p>
    <w:p w14:paraId="154EF33E" w14:textId="77777777" w:rsidR="0035428C" w:rsidRPr="00C54454" w:rsidRDefault="00000000" w:rsidP="00C54454">
      <w:pPr>
        <w:pStyle w:val="a8"/>
        <w:bidi/>
        <w:rPr>
          <w:rFonts w:ascii="Narkisim" w:hAnsi="Narkisim"/>
        </w:rPr>
      </w:pPr>
      <w:r w:rsidRPr="00C54454">
        <w:rPr>
          <w:rFonts w:ascii="Narkisim" w:hAnsi="Narkisim"/>
          <w:rtl/>
        </w:rPr>
        <w:t>אבל ספינה שאינה גוששת [לחד מ"ד] אינה ראויה לחיוב מעשר, ולא אמרי' דראוי להתחייב בגוששת.</w:t>
      </w:r>
    </w:p>
    <w:p w14:paraId="10D65723" w14:textId="77777777" w:rsidR="0035428C" w:rsidRPr="00C54454" w:rsidRDefault="00000000" w:rsidP="00C54454">
      <w:pPr>
        <w:pStyle w:val="aa"/>
        <w:bidi/>
        <w:rPr>
          <w:rFonts w:ascii="Narkisim" w:hAnsi="Narkisim"/>
        </w:rPr>
      </w:pPr>
      <w:r w:rsidRPr="00C54454">
        <w:rPr>
          <w:rFonts w:ascii="Narkisim" w:hAnsi="Narkisim"/>
          <w:u w:val="single"/>
          <w:rtl/>
        </w:rPr>
        <w:t>תוד"ה דילמא</w:t>
      </w:r>
      <w:r w:rsidRPr="00C54454">
        <w:rPr>
          <w:rFonts w:ascii="Narkisim" w:hAnsi="Narkisim"/>
          <w:rtl/>
        </w:rPr>
        <w:t>. כ"ה האמת דעציץ [ע"ג יתידות] כמחובר וכו'. [ואף היכא דמפסיק אויר</w:t>
      </w:r>
      <w:r w:rsidRPr="00C54454">
        <w:rPr>
          <w:rStyle w:val="ad"/>
          <w:rFonts w:ascii="Narkisim" w:hAnsi="Narkisim"/>
          <w:rtl/>
        </w:rPr>
        <w:footnoteReference w:id="298"/>
      </w:r>
      <w:r w:rsidRPr="00C54454">
        <w:rPr>
          <w:rFonts w:ascii="Narkisim" w:hAnsi="Narkisim"/>
          <w:rtl/>
        </w:rPr>
        <w:t>]. אבל ה</w:t>
      </w:r>
      <w:r w:rsidRPr="00C54454">
        <w:rPr>
          <w:rFonts w:ascii="Narkisim" w:hAnsi="Narkisim"/>
          <w:b/>
          <w:bCs/>
          <w:rtl/>
        </w:rPr>
        <w:t>אחרונים</w:t>
      </w:r>
      <w:r w:rsidRPr="00C54454">
        <w:rPr>
          <w:rFonts w:ascii="Narkisim" w:hAnsi="Narkisim"/>
          <w:rtl/>
        </w:rPr>
        <w:t xml:space="preserve"> </w:t>
      </w:r>
      <w:r w:rsidRPr="00C54454">
        <w:rPr>
          <w:rFonts w:ascii="Narkisim" w:hAnsi="Narkisim"/>
          <w:rtl/>
        </w:rPr>
        <w:lastRenderedPageBreak/>
        <w:t>העירו דה</w:t>
      </w:r>
      <w:r w:rsidRPr="00C54454">
        <w:rPr>
          <w:rFonts w:ascii="Narkisim" w:hAnsi="Narkisim"/>
          <w:b/>
          <w:bCs/>
          <w:rtl/>
        </w:rPr>
        <w:t>רמב"ם</w:t>
      </w:r>
      <w:r w:rsidRPr="00C54454">
        <w:rPr>
          <w:rFonts w:ascii="Narkisim" w:hAnsi="Narkisim"/>
          <w:rtl/>
        </w:rPr>
        <w:t xml:space="preserve"> (שמיטה ט יט) השמיט דמהני אף עציץ נקוב [ע"ג יתידות]. וה</w:t>
      </w:r>
      <w:r w:rsidRPr="00C54454">
        <w:rPr>
          <w:rFonts w:ascii="Narkisim" w:hAnsi="Narkisim"/>
          <w:b/>
          <w:bCs/>
          <w:rtl/>
        </w:rPr>
        <w:t>מאירי</w:t>
      </w:r>
      <w:r w:rsidRPr="00C54454">
        <w:rPr>
          <w:rFonts w:ascii="Narkisim" w:hAnsi="Narkisim"/>
          <w:rtl/>
        </w:rPr>
        <w:t xml:space="preserve"> כת' דגבי פרוזבול הקילו דסגי מונח ע”ג יתידות.</w:t>
      </w:r>
    </w:p>
    <w:p w14:paraId="09D98361" w14:textId="77777777" w:rsidR="0035428C" w:rsidRPr="00C54454" w:rsidRDefault="00000000" w:rsidP="00C54454">
      <w:pPr>
        <w:bidi/>
        <w:rPr>
          <w:rFonts w:ascii="Narkisim" w:hAnsi="Narkisim" w:cs="Narkisim"/>
        </w:rPr>
      </w:pPr>
      <w:r w:rsidRPr="00C54454">
        <w:rPr>
          <w:rFonts w:ascii="Narkisim" w:hAnsi="Narkisim" w:cs="Narkisim"/>
          <w:u w:val="single"/>
          <w:rtl/>
        </w:rPr>
        <w:t>בא"ד והא דאמר וכו' ואנחה אסיכי חייב, היינו מדרבנן כדפי' התם בקונט</w:t>
      </w:r>
      <w:r w:rsidRPr="00C54454">
        <w:rPr>
          <w:rFonts w:ascii="Narkisim" w:hAnsi="Narkisim" w:cs="Narkisim"/>
          <w:rtl/>
        </w:rPr>
        <w:t>'</w:t>
      </w:r>
      <w:r w:rsidRPr="00C54454">
        <w:rPr>
          <w:rStyle w:val="ad"/>
          <w:rFonts w:ascii="Narkisim" w:hAnsi="Narkisim" w:cs="Narkisim"/>
          <w:rtl/>
        </w:rPr>
        <w:footnoteReference w:id="299"/>
      </w:r>
      <w:r w:rsidRPr="00C54454">
        <w:rPr>
          <w:rFonts w:ascii="Narkisim" w:hAnsi="Narkisim" w:cs="Narkisim"/>
          <w:rtl/>
        </w:rPr>
        <w:t>. וה</w:t>
      </w:r>
      <w:r w:rsidRPr="00C54454">
        <w:rPr>
          <w:rFonts w:ascii="Narkisim" w:hAnsi="Narkisim" w:cs="Narkisim"/>
          <w:b/>
          <w:bCs/>
          <w:rtl/>
        </w:rPr>
        <w:t>אגלי טל</w:t>
      </w:r>
      <w:r w:rsidRPr="00C54454">
        <w:rPr>
          <w:rFonts w:ascii="Narkisim" w:hAnsi="Narkisim" w:cs="Narkisim"/>
          <w:rtl/>
        </w:rPr>
        <w:t xml:space="preserve"> (קוצר ו) ו</w:t>
      </w:r>
      <w:r w:rsidRPr="00C54454">
        <w:rPr>
          <w:rFonts w:ascii="Narkisim" w:hAnsi="Narkisim" w:cs="Narkisim"/>
          <w:b/>
          <w:bCs/>
          <w:rtl/>
        </w:rPr>
        <w:t>דבר אברהם</w:t>
      </w:r>
      <w:r w:rsidRPr="00C54454">
        <w:rPr>
          <w:rFonts w:ascii="Narkisim" w:hAnsi="Narkisim" w:cs="Narkisim"/>
          <w:rtl/>
        </w:rPr>
        <w:t xml:space="preserve"> (א כה) דנו דאף דעדיין נחשב מחובר, מ"מ כשמגביהו מפחית היניקה</w:t>
      </w:r>
      <w:r w:rsidRPr="00C54454">
        <w:rPr>
          <w:rStyle w:val="ad"/>
          <w:rFonts w:ascii="Narkisim" w:hAnsi="Narkisim" w:cs="Narkisim"/>
          <w:rtl/>
        </w:rPr>
        <w:footnoteReference w:id="300"/>
      </w:r>
      <w:r w:rsidRPr="00C54454">
        <w:rPr>
          <w:rFonts w:ascii="Narkisim" w:hAnsi="Narkisim" w:cs="Narkisim"/>
          <w:rtl/>
        </w:rPr>
        <w:t xml:space="preserve">. והביאו דמבואר דלא נחשב תולש בהפחתת היניקה. </w:t>
      </w:r>
      <w:r w:rsidRPr="00C54454">
        <w:rPr>
          <w:rFonts w:ascii="Narkisim" w:hAnsi="Narkisim" w:cs="Narkisim"/>
          <w:sz w:val="20"/>
          <w:szCs w:val="20"/>
          <w:rtl/>
        </w:rPr>
        <w:t>והקשו עוד דכשהוא מזיזו בידו הוה כעשוי לברוח</w:t>
      </w:r>
      <w:r w:rsidRPr="00C54454">
        <w:rPr>
          <w:rStyle w:val="ad"/>
          <w:rFonts w:ascii="Narkisim" w:hAnsi="Narkisim" w:cs="Narkisim"/>
          <w:sz w:val="20"/>
          <w:szCs w:val="20"/>
          <w:rtl/>
        </w:rPr>
        <w:footnoteReference w:id="301"/>
      </w:r>
      <w:r w:rsidRPr="00C54454">
        <w:rPr>
          <w:rFonts w:ascii="Narkisim" w:hAnsi="Narkisim" w:cs="Narkisim"/>
          <w:sz w:val="20"/>
          <w:szCs w:val="20"/>
          <w:rtl/>
        </w:rPr>
        <w:t xml:space="preserve"> ונפסק היניקה. אך תוס' ס"ל דעשוי לברוח הוא דיחוי בעלמא</w:t>
      </w:r>
      <w:r w:rsidRPr="00C54454">
        <w:rPr>
          <w:rFonts w:ascii="Narkisim" w:hAnsi="Narkisim" w:cs="Narkisim"/>
          <w:rtl/>
        </w:rPr>
        <w:t>.</w:t>
      </w:r>
    </w:p>
    <w:p w14:paraId="7891D369"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אבל ה</w:t>
      </w:r>
      <w:r w:rsidRPr="00C54454">
        <w:rPr>
          <w:rFonts w:ascii="Narkisim" w:hAnsi="Narkisim" w:cs="Narkisim"/>
          <w:b/>
          <w:bCs/>
          <w:rtl/>
        </w:rPr>
        <w:t>רמב"ם</w:t>
      </w:r>
      <w:r w:rsidRPr="00C54454">
        <w:rPr>
          <w:rFonts w:ascii="Narkisim" w:hAnsi="Narkisim" w:cs="Narkisim"/>
          <w:rtl/>
        </w:rPr>
        <w:t xml:space="preserve"> (שבת ח ד) כתב דגבשושית שעלו בו עשבים, והגביה והניחה ע"ג יתידות חייב [מדאורייתא</w:t>
      </w:r>
      <w:r w:rsidRPr="00C54454">
        <w:rPr>
          <w:rStyle w:val="ad"/>
          <w:rFonts w:ascii="Narkisim" w:hAnsi="Narkisim" w:cs="Narkisim"/>
          <w:rtl/>
        </w:rPr>
        <w:footnoteReference w:id="302"/>
      </w:r>
      <w:r w:rsidRPr="00C54454">
        <w:rPr>
          <w:rFonts w:ascii="Narkisim" w:hAnsi="Narkisim" w:cs="Narkisim"/>
          <w:rtl/>
        </w:rPr>
        <w:t>] משום תולש. היתה ע"ג יתידות והניח ע"ג קרקע חייב משום זורע.</w:t>
      </w:r>
    </w:p>
    <w:p w14:paraId="0D6865AC" w14:textId="77777777" w:rsidR="0035428C" w:rsidRPr="00C54454" w:rsidRDefault="00000000" w:rsidP="00C54454">
      <w:pPr>
        <w:pStyle w:val="a7"/>
        <w:bidi/>
        <w:rPr>
          <w:rFonts w:ascii="Narkisim" w:hAnsi="Narkisim"/>
        </w:rPr>
      </w:pPr>
      <w:r w:rsidRPr="00C54454">
        <w:rPr>
          <w:rFonts w:ascii="Narkisim" w:hAnsi="Narkisim"/>
          <w:rtl/>
        </w:rPr>
        <w:t>ובפשוטו משמע דהרמב"ם ס"ל דע"ג יתידות חשיב תלוש, דמפסיק אוירא. [וכקו' התוס'</w:t>
      </w:r>
      <w:r w:rsidRPr="00C54454">
        <w:rPr>
          <w:rStyle w:val="ad"/>
          <w:rFonts w:ascii="Narkisim" w:hAnsi="Narkisim"/>
          <w:rtl/>
        </w:rPr>
        <w:footnoteReference w:id="303"/>
      </w:r>
      <w:r w:rsidRPr="00C54454">
        <w:rPr>
          <w:rFonts w:ascii="Narkisim" w:hAnsi="Narkisim"/>
          <w:rtl/>
        </w:rPr>
        <w:t>].</w:t>
      </w:r>
    </w:p>
    <w:p w14:paraId="79113B24"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w:t>
      </w:r>
      <w:r w:rsidRPr="00C54454">
        <w:rPr>
          <w:rFonts w:ascii="Narkisim" w:hAnsi="Narkisim"/>
          <w:sz w:val="20"/>
          <w:szCs w:val="20"/>
          <w:rtl/>
        </w:rPr>
        <w:t>דבר אברהם שם, דברי יחזקאל ב ועוד)</w:t>
      </w:r>
      <w:r w:rsidRPr="00C54454">
        <w:rPr>
          <w:rFonts w:ascii="Narkisim" w:hAnsi="Narkisim"/>
          <w:rtl/>
        </w:rPr>
        <w:t xml:space="preserve"> דנו האם כוונת הרמב"ם דמה שמוסיף יניקה הו"ל זורע, ומה שמפחית יניקה הוה קוצר. ועוד דנו דכוונת הרמב"ם דבשעה שמטלטלו בידו הוה תלוש, וע"ד הא דאי' בסוגיין [לר' יהודה] דעשויה לברוח.</w:t>
      </w:r>
    </w:p>
    <w:p w14:paraId="2516D51B" w14:textId="77777777" w:rsidR="0035428C" w:rsidRPr="00C54454" w:rsidRDefault="00000000" w:rsidP="00C54454">
      <w:pPr>
        <w:pStyle w:val="3"/>
        <w:bidi/>
        <w:rPr>
          <w:rFonts w:ascii="Narkisim" w:hAnsi="Narkisim"/>
        </w:rPr>
      </w:pPr>
      <w:r w:rsidRPr="00C54454">
        <w:rPr>
          <w:rFonts w:ascii="Narkisim" w:hAnsi="Narkisim"/>
          <w:rtl/>
        </w:rPr>
        <w:t>דף ח.</w:t>
      </w:r>
    </w:p>
    <w:p w14:paraId="77FA3E8D" w14:textId="77777777" w:rsidR="0035428C" w:rsidRPr="00C54454" w:rsidRDefault="00000000" w:rsidP="00C54454">
      <w:pPr>
        <w:bidi/>
        <w:rPr>
          <w:rFonts w:ascii="Narkisim" w:hAnsi="Narkisim" w:cs="Narkisim"/>
        </w:rPr>
      </w:pPr>
      <w:r w:rsidRPr="00C54454">
        <w:rPr>
          <w:rFonts w:ascii="Narkisim" w:hAnsi="Narkisim" w:cs="Narkisim"/>
          <w:u w:val="single"/>
          <w:rtl/>
        </w:rPr>
        <w:t>אבל עציץ דמפסיק אוירא וכו'</w:t>
      </w:r>
      <w:r w:rsidRPr="00C54454">
        <w:rPr>
          <w:rFonts w:ascii="Narkisim" w:hAnsi="Narkisim" w:cs="Narkisim"/>
          <w:rtl/>
        </w:rPr>
        <w:t>. בפשוטו משמע אויר כל שהוא</w:t>
      </w:r>
      <w:r w:rsidRPr="00C54454">
        <w:rPr>
          <w:rStyle w:val="ad"/>
          <w:rFonts w:ascii="Narkisim" w:hAnsi="Narkisim" w:cs="Narkisim"/>
          <w:rtl/>
        </w:rPr>
        <w:footnoteReference w:id="304"/>
      </w:r>
      <w:r w:rsidRPr="00C54454">
        <w:rPr>
          <w:rFonts w:ascii="Narkisim" w:hAnsi="Narkisim" w:cs="Narkisim"/>
          <w:rtl/>
        </w:rPr>
        <w:t>. אבל ה</w:t>
      </w:r>
      <w:r w:rsidRPr="00C54454">
        <w:rPr>
          <w:rFonts w:ascii="Narkisim" w:hAnsi="Narkisim" w:cs="Narkisim"/>
          <w:b/>
          <w:bCs/>
          <w:rtl/>
        </w:rPr>
        <w:t>ריטב"א</w:t>
      </w:r>
      <w:r w:rsidRPr="00C54454">
        <w:rPr>
          <w:rFonts w:ascii="Narkisim" w:hAnsi="Narkisim" w:cs="Narkisim"/>
          <w:rtl/>
        </w:rPr>
        <w:t xml:space="preserve"> כתב אויר י' </w:t>
      </w:r>
      <w:r w:rsidRPr="00C54454">
        <w:rPr>
          <w:rFonts w:ascii="Narkisim" w:hAnsi="Narkisim" w:cs="Narkisim"/>
          <w:sz w:val="20"/>
          <w:szCs w:val="20"/>
          <w:rtl/>
        </w:rPr>
        <w:t>[טפחים, שהוא נחשב רשות בפנ”ע</w:t>
      </w:r>
      <w:r w:rsidRPr="00C54454">
        <w:rPr>
          <w:rStyle w:val="ad"/>
          <w:rFonts w:ascii="Narkisim" w:hAnsi="Narkisim" w:cs="Narkisim"/>
          <w:sz w:val="20"/>
          <w:szCs w:val="20"/>
          <w:rtl/>
        </w:rPr>
        <w:footnoteReference w:id="305"/>
      </w:r>
      <w:r w:rsidRPr="00C54454">
        <w:rPr>
          <w:rFonts w:ascii="Narkisim" w:hAnsi="Narkisim" w:cs="Narkisim"/>
          <w:sz w:val="20"/>
          <w:szCs w:val="20"/>
          <w:rtl/>
        </w:rPr>
        <w:t>].</w:t>
      </w:r>
      <w:r w:rsidRPr="00C54454">
        <w:rPr>
          <w:rFonts w:ascii="Narkisim" w:hAnsi="Narkisim" w:cs="Narkisim"/>
          <w:rtl/>
        </w:rPr>
        <w:t xml:space="preserve"> אבל תוך י' ודאי יונק מהקרקע.</w:t>
      </w:r>
    </w:p>
    <w:p w14:paraId="563EADF1"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אגלי טל</w:t>
      </w:r>
      <w:r w:rsidRPr="00C54454">
        <w:rPr>
          <w:rFonts w:ascii="Narkisim" w:hAnsi="Narkisim"/>
          <w:rtl/>
        </w:rPr>
        <w:t xml:space="preserve"> כת' דלפ"ז גוששת היינו שמהלכת תוך י'</w:t>
      </w:r>
      <w:r w:rsidRPr="00C54454">
        <w:rPr>
          <w:rStyle w:val="ad"/>
          <w:rFonts w:ascii="Narkisim" w:hAnsi="Narkisim"/>
          <w:rtl/>
        </w:rPr>
        <w:footnoteReference w:id="306"/>
      </w:r>
      <w:r w:rsidRPr="00C54454">
        <w:rPr>
          <w:rFonts w:ascii="Narkisim" w:hAnsi="Narkisim"/>
          <w:rtl/>
        </w:rPr>
        <w:t>, ואי"צ לידחק שנתקע בקרקע ממש.</w:t>
      </w:r>
    </w:p>
    <w:p w14:paraId="3DA3E72B" w14:textId="77777777" w:rsidR="0035428C" w:rsidRPr="00C54454" w:rsidRDefault="00000000" w:rsidP="00C54454">
      <w:pPr>
        <w:bidi/>
        <w:rPr>
          <w:rFonts w:ascii="Narkisim" w:hAnsi="Narkisim" w:cs="Narkisim"/>
        </w:rPr>
      </w:pPr>
      <w:r w:rsidRPr="00C54454">
        <w:rPr>
          <w:rFonts w:ascii="Narkisim" w:hAnsi="Narkisim" w:cs="Narkisim"/>
          <w:u w:val="single"/>
          <w:rtl/>
        </w:rPr>
        <w:t>רב נחמן ב"י אמר בנהרות דאר"י כו"ע ל"פ וכו'.</w:t>
      </w:r>
      <w:r w:rsidRPr="00C54454">
        <w:rPr>
          <w:rFonts w:ascii="Narkisim" w:hAnsi="Narkisim" w:cs="Narkisim"/>
          <w:rtl/>
        </w:rPr>
        <w:t xml:space="preserve"> פ</w:t>
      </w:r>
      <w:r w:rsidRPr="00C54454">
        <w:rPr>
          <w:rFonts w:ascii="Narkisim" w:hAnsi="Narkisim" w:cs="Narkisim"/>
          <w:b/>
          <w:bCs/>
          <w:rtl/>
        </w:rPr>
        <w:t>רש"י</w:t>
      </w:r>
      <w:r w:rsidRPr="00C54454">
        <w:rPr>
          <w:rFonts w:ascii="Narkisim" w:hAnsi="Narkisim" w:cs="Narkisim"/>
          <w:rtl/>
        </w:rPr>
        <w:t xml:space="preserve"> דטעמא דגט לאו משום יניקה מהארץ, ול"ש נהר או יבשה. ואף בים הגדול אזלינן בתר גבול קדושת הארץ [מן החוט ולפנים וכו'], וכאילו היה כאן יבשה.</w:t>
      </w:r>
    </w:p>
    <w:p w14:paraId="53E836AF"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(ה.) כתב דלא קי"ל כמ"ד שלא תחלוק במדינת הים, ואפ"ה בסוגייין אזלי' בתר הגבול [בצמצום]. שבתוך הים לא שייך לדון אי עדים מצויין לקיימו</w:t>
      </w:r>
      <w:r w:rsidRPr="00C54454">
        <w:rPr>
          <w:rStyle w:val="ad"/>
          <w:rFonts w:ascii="Narkisim" w:hAnsi="Narkisim"/>
          <w:rtl/>
        </w:rPr>
        <w:footnoteReference w:id="307"/>
      </w:r>
      <w:r w:rsidRPr="00C54454">
        <w:rPr>
          <w:rFonts w:ascii="Narkisim" w:hAnsi="Narkisim"/>
          <w:rtl/>
        </w:rPr>
        <w:t>. ומש"ה אם הוא אר"י לשאר דינים אין לחלוק ביניהם לגיטין, ואם הוא חו”ל הוא בכלל הגזירה שהרי אין עדים מצויין שנחלוק ביניהם.</w:t>
      </w:r>
    </w:p>
    <w:p w14:paraId="0E86BE28" w14:textId="77777777" w:rsidR="0035428C" w:rsidRPr="00C54454" w:rsidRDefault="00000000" w:rsidP="00C54454">
      <w:pPr>
        <w:pStyle w:val="a7"/>
        <w:bidi/>
        <w:rPr>
          <w:rFonts w:ascii="Narkisim" w:hAnsi="Narkisim"/>
        </w:rPr>
      </w:pPr>
      <w:r w:rsidRPr="00C54454">
        <w:rPr>
          <w:rFonts w:ascii="Narkisim" w:hAnsi="Narkisim"/>
          <w:sz w:val="20"/>
          <w:szCs w:val="20"/>
          <w:rtl/>
        </w:rPr>
        <w:t>וכעי"ז כת' ה</w:t>
      </w:r>
      <w:r w:rsidRPr="00C54454">
        <w:rPr>
          <w:rFonts w:ascii="Narkisim" w:hAnsi="Narkisim"/>
          <w:b/>
          <w:bCs/>
          <w:sz w:val="20"/>
          <w:szCs w:val="20"/>
          <w:rtl/>
        </w:rPr>
        <w:t>חזו"א</w:t>
      </w:r>
      <w:r w:rsidRPr="00C54454">
        <w:rPr>
          <w:rFonts w:ascii="Narkisim" w:hAnsi="Narkisim"/>
          <w:sz w:val="20"/>
          <w:szCs w:val="20"/>
          <w:rtl/>
        </w:rPr>
        <w:t xml:space="preserve"> דסוגין איירי בספינה דאינו מקום קביעות. ואף שבניסין שבים דינם כסמוכים דלרבנן אי"צ לומר ב"נ, בספינה גזרו</w:t>
      </w:r>
      <w:r w:rsidRPr="00C54454">
        <w:rPr>
          <w:rStyle w:val="ad"/>
          <w:rFonts w:ascii="Narkisim" w:hAnsi="Narkisim"/>
          <w:sz w:val="20"/>
          <w:szCs w:val="20"/>
          <w:rtl/>
        </w:rPr>
        <w:footnoteReference w:id="308"/>
      </w:r>
      <w:r w:rsidRPr="00C54454">
        <w:rPr>
          <w:rFonts w:ascii="Narkisim" w:hAnsi="Narkisim"/>
          <w:sz w:val="20"/>
          <w:szCs w:val="20"/>
          <w:rtl/>
        </w:rPr>
        <w:t>.</w:t>
      </w:r>
    </w:p>
    <w:p w14:paraId="6239AB31" w14:textId="77777777" w:rsidR="0035428C" w:rsidRPr="00C54454" w:rsidRDefault="00000000" w:rsidP="00C54454">
      <w:pPr>
        <w:pStyle w:val="aa"/>
        <w:bidi/>
        <w:rPr>
          <w:rFonts w:ascii="Narkisim" w:hAnsi="Narkisim"/>
        </w:rPr>
      </w:pPr>
      <w:r w:rsidRPr="00C54454">
        <w:rPr>
          <w:rFonts w:ascii="Narkisim" w:hAnsi="Narkisim"/>
          <w:u w:val="single"/>
          <w:rtl/>
        </w:rPr>
        <w:t>כדתניא איזהו ארץ</w:t>
      </w:r>
      <w:r w:rsidRPr="00C54454">
        <w:rPr>
          <w:rStyle w:val="ad"/>
          <w:rFonts w:ascii="Narkisim" w:hAnsi="Narkisim"/>
          <w:u w:val="single"/>
          <w:rtl/>
        </w:rPr>
        <w:footnoteReference w:id="309"/>
      </w:r>
      <w:r w:rsidRPr="00C54454">
        <w:rPr>
          <w:rFonts w:ascii="Narkisim" w:hAnsi="Narkisim"/>
          <w:u w:val="single"/>
          <w:rtl/>
        </w:rPr>
        <w:t xml:space="preserve"> וכו' כל ששופע מטורי אמנון ולפנים</w:t>
      </w:r>
      <w:r w:rsidRPr="00C54454">
        <w:rPr>
          <w:rFonts w:ascii="Narkisim" w:hAnsi="Narkisim"/>
          <w:rtl/>
        </w:rPr>
        <w:t>. פ</w:t>
      </w:r>
      <w:r w:rsidRPr="00C54454">
        <w:rPr>
          <w:rFonts w:ascii="Narkisim" w:hAnsi="Narkisim"/>
          <w:b/>
          <w:bCs/>
          <w:rtl/>
        </w:rPr>
        <w:t>רש"י</w:t>
      </w:r>
      <w:r w:rsidRPr="00C54454">
        <w:rPr>
          <w:rFonts w:ascii="Narkisim" w:hAnsi="Narkisim"/>
          <w:rtl/>
        </w:rPr>
        <w:t xml:space="preserve"> הוא תרגום ירושלמי של הר ההר</w:t>
      </w:r>
      <w:r w:rsidRPr="00C54454">
        <w:rPr>
          <w:rStyle w:val="ad"/>
          <w:rFonts w:ascii="Narkisim" w:hAnsi="Narkisim"/>
          <w:rtl/>
        </w:rPr>
        <w:footnoteReference w:id="310"/>
      </w:r>
      <w:r w:rsidRPr="00C54454">
        <w:rPr>
          <w:rFonts w:ascii="Narkisim" w:hAnsi="Narkisim"/>
          <w:rtl/>
        </w:rPr>
        <w:t xml:space="preserve">. וקאי אגבולות הארץ השנויים בפסוקים. ויל"ד לדעת </w:t>
      </w:r>
      <w:r w:rsidRPr="00C54454">
        <w:rPr>
          <w:rFonts w:ascii="Narkisim" w:hAnsi="Narkisim"/>
          <w:b/>
          <w:bCs/>
          <w:rtl/>
        </w:rPr>
        <w:t>תוס'</w:t>
      </w:r>
      <w:r w:rsidRPr="00C54454">
        <w:rPr>
          <w:rFonts w:ascii="Narkisim" w:hAnsi="Narkisim"/>
          <w:rtl/>
        </w:rPr>
        <w:t xml:space="preserve"> (לעיל ב.) דאזלינן בתר גבולות עולי בבל, מה מהני גבול </w:t>
      </w:r>
      <w:r w:rsidRPr="00C54454">
        <w:rPr>
          <w:rFonts w:ascii="Narkisim" w:hAnsi="Narkisim"/>
          <w:rtl/>
        </w:rPr>
        <w:lastRenderedPageBreak/>
        <w:t>זה דעולי מצרים</w:t>
      </w:r>
      <w:r w:rsidRPr="00C54454">
        <w:rPr>
          <w:rStyle w:val="ad"/>
          <w:rFonts w:ascii="Narkisim" w:hAnsi="Narkisim"/>
          <w:rtl/>
        </w:rPr>
        <w:footnoteReference w:id="311"/>
      </w:r>
      <w:r w:rsidRPr="00C54454">
        <w:rPr>
          <w:rFonts w:ascii="Narkisim" w:hAnsi="Narkisim"/>
          <w:rtl/>
        </w:rPr>
        <w:t>. [דהא עולי בבל לא קדשו עד אמנה, וכמ”ש הראשונים ע”פ המשנה חלה ד ח]. ואפשר דמ"מ בתוך הים ל"צ קידוש</w:t>
      </w:r>
      <w:r w:rsidRPr="00C54454">
        <w:rPr>
          <w:rStyle w:val="ad"/>
          <w:rFonts w:ascii="Narkisim" w:hAnsi="Narkisim"/>
          <w:rtl/>
        </w:rPr>
        <w:footnoteReference w:id="312"/>
      </w:r>
      <w:r w:rsidRPr="00C54454">
        <w:rPr>
          <w:rFonts w:ascii="Narkisim" w:hAnsi="Narkisim"/>
          <w:rtl/>
        </w:rPr>
        <w:t>.</w:t>
      </w:r>
    </w:p>
    <w:p w14:paraId="59696C83" w14:textId="77777777" w:rsidR="0035428C" w:rsidRPr="00C54454" w:rsidRDefault="00000000" w:rsidP="00C54454">
      <w:pPr>
        <w:pStyle w:val="aa"/>
        <w:bidi/>
        <w:rPr>
          <w:rFonts w:ascii="Narkisim" w:hAnsi="Narkisim"/>
        </w:rPr>
      </w:pPr>
      <w:r w:rsidRPr="00C54454">
        <w:rPr>
          <w:rFonts w:ascii="Narkisim" w:hAnsi="Narkisim"/>
          <w:u w:val="single"/>
          <w:rtl/>
        </w:rPr>
        <w:t>הנסין שבים וכו'</w:t>
      </w:r>
      <w:r w:rsidRPr="00C54454">
        <w:rPr>
          <w:rFonts w:ascii="Narkisim" w:hAnsi="Narkisim"/>
          <w:rtl/>
        </w:rPr>
        <w:t xml:space="preserve">. </w:t>
      </w:r>
      <w:r w:rsidRPr="00C54454">
        <w:rPr>
          <w:rFonts w:ascii="Narkisim" w:hAnsi="Narkisim"/>
          <w:b/>
          <w:bCs/>
          <w:rtl/>
        </w:rPr>
        <w:t>רש"י</w:t>
      </w:r>
      <w:r w:rsidRPr="00C54454">
        <w:rPr>
          <w:rFonts w:ascii="Narkisim" w:hAnsi="Narkisim"/>
          <w:rtl/>
        </w:rPr>
        <w:t xml:space="preserve"> כת' דאיי הים לאו דוקא, וה"ה לים עצמו. וכן מבואר בתוספתא בהמשך דאף ספינה הבאה מחו"ל</w:t>
      </w:r>
      <w:r w:rsidRPr="00C54454">
        <w:rPr>
          <w:rStyle w:val="ad"/>
          <w:rFonts w:ascii="Narkisim" w:hAnsi="Narkisim"/>
          <w:rtl/>
        </w:rPr>
        <w:footnoteReference w:id="313"/>
      </w:r>
      <w:r w:rsidRPr="00C54454">
        <w:rPr>
          <w:rFonts w:ascii="Narkisim" w:hAnsi="Narkisim"/>
          <w:rtl/>
        </w:rPr>
        <w:t>.</w:t>
      </w:r>
    </w:p>
    <w:p w14:paraId="3C74C524" w14:textId="77777777" w:rsidR="0035428C" w:rsidRPr="00C54454" w:rsidRDefault="00000000" w:rsidP="00C54454">
      <w:pPr>
        <w:pStyle w:val="aa"/>
        <w:bidi/>
        <w:rPr>
          <w:rFonts w:ascii="Narkisim" w:hAnsi="Narkisim"/>
        </w:rPr>
      </w:pPr>
      <w:r w:rsidRPr="00C54454">
        <w:rPr>
          <w:rFonts w:ascii="Narkisim" w:hAnsi="Narkisim"/>
          <w:u w:val="single"/>
          <w:rtl/>
        </w:rPr>
        <w:t>ר' יהודה אומר כל שכנגד אר"י וכו'</w:t>
      </w:r>
      <w:r w:rsidRPr="00C54454">
        <w:rPr>
          <w:rFonts w:ascii="Narkisim" w:hAnsi="Narkisim"/>
          <w:rtl/>
        </w:rPr>
        <w:t>. פ</w:t>
      </w:r>
      <w:r w:rsidRPr="00C54454">
        <w:rPr>
          <w:rFonts w:ascii="Narkisim" w:hAnsi="Narkisim"/>
          <w:b/>
          <w:bCs/>
          <w:rtl/>
        </w:rPr>
        <w:t>רש"י</w:t>
      </w:r>
      <w:r w:rsidRPr="00C54454">
        <w:rPr>
          <w:rFonts w:ascii="Narkisim" w:hAnsi="Narkisim"/>
          <w:rtl/>
        </w:rPr>
        <w:t xml:space="preserve"> דדריש מיתורא 'וגבול'. וה</w:t>
      </w:r>
      <w:r w:rsidRPr="00C54454">
        <w:rPr>
          <w:rFonts w:ascii="Narkisim" w:hAnsi="Narkisim"/>
          <w:b/>
          <w:bCs/>
          <w:rtl/>
        </w:rPr>
        <w:t>רש"ש</w:t>
      </w:r>
      <w:r w:rsidRPr="00C54454">
        <w:rPr>
          <w:rFonts w:ascii="Narkisim" w:hAnsi="Narkisim"/>
          <w:rtl/>
        </w:rPr>
        <w:t xml:space="preserve"> כת' די"ל דאף בלא יתור, דר' יהודה לטעמיה דס"ל (ר"ה ל:) דעד עצם היום הזה, עד ועד בכלל.</w:t>
      </w:r>
    </w:p>
    <w:p w14:paraId="66BBD0F7" w14:textId="77777777" w:rsidR="0035428C" w:rsidRPr="00C54454" w:rsidRDefault="00000000" w:rsidP="00C54454">
      <w:pPr>
        <w:pStyle w:val="aa"/>
        <w:bidi/>
        <w:rPr>
          <w:rFonts w:ascii="Narkisim" w:hAnsi="Narkisim"/>
        </w:rPr>
      </w:pPr>
      <w:r w:rsidRPr="00C54454">
        <w:rPr>
          <w:rFonts w:ascii="Narkisim" w:hAnsi="Narkisim"/>
          <w:u w:val="single"/>
          <w:rtl/>
        </w:rPr>
        <w:t>תוד"ה רבי יהודה</w:t>
      </w:r>
      <w:r w:rsidRPr="00C54454">
        <w:rPr>
          <w:rFonts w:ascii="Narkisim" w:hAnsi="Narkisim"/>
          <w:rtl/>
        </w:rPr>
        <w:t>. שאנו במערבה של אר"י. ה</w:t>
      </w:r>
      <w:r w:rsidRPr="00C54454">
        <w:rPr>
          <w:rFonts w:ascii="Narkisim" w:hAnsi="Narkisim"/>
          <w:b/>
          <w:bCs/>
          <w:rtl/>
        </w:rPr>
        <w:t>תוס' הרא"ש</w:t>
      </w:r>
      <w:r w:rsidRPr="00C54454">
        <w:rPr>
          <w:rFonts w:ascii="Narkisim" w:hAnsi="Narkisim"/>
          <w:rtl/>
        </w:rPr>
        <w:t xml:space="preserve"> הוסיף שהרי אנו מתפללין כנגד המזרח</w:t>
      </w:r>
      <w:r w:rsidRPr="00C54454">
        <w:rPr>
          <w:rStyle w:val="ad"/>
          <w:rFonts w:ascii="Narkisim" w:hAnsi="Narkisim"/>
          <w:rtl/>
        </w:rPr>
        <w:footnoteReference w:id="314"/>
      </w:r>
      <w:r w:rsidRPr="00C54454">
        <w:rPr>
          <w:rFonts w:ascii="Narkisim" w:hAnsi="Narkisim"/>
          <w:rtl/>
        </w:rPr>
        <w:t>. ותי' (תי' ב') דשמא אנו מן הצדדים, ולא כנגד אויר אר"י</w:t>
      </w:r>
      <w:r w:rsidRPr="00C54454">
        <w:rPr>
          <w:rStyle w:val="ad"/>
          <w:rFonts w:ascii="Narkisim" w:hAnsi="Narkisim"/>
          <w:rtl/>
        </w:rPr>
        <w:footnoteReference w:id="315"/>
      </w:r>
      <w:r w:rsidRPr="00C54454">
        <w:rPr>
          <w:rFonts w:ascii="Narkisim" w:hAnsi="Narkisim"/>
          <w:rtl/>
        </w:rPr>
        <w:t>.</w:t>
      </w:r>
    </w:p>
    <w:p w14:paraId="4E4C7A3B" w14:textId="77777777" w:rsidR="0035428C" w:rsidRPr="00C54454" w:rsidRDefault="00000000" w:rsidP="00C54454">
      <w:pPr>
        <w:pStyle w:val="aa"/>
        <w:bidi/>
        <w:rPr>
          <w:rFonts w:ascii="Narkisim" w:hAnsi="Narkisim"/>
        </w:rPr>
      </w:pPr>
      <w:r w:rsidRPr="00C54454">
        <w:rPr>
          <w:rFonts w:ascii="Narkisim" w:hAnsi="Narkisim"/>
          <w:u w:val="single"/>
          <w:rtl/>
        </w:rPr>
        <w:t>בעא מיניה וכו' המוכר עבדו לסוריא וכו'</w:t>
      </w:r>
      <w:r w:rsidRPr="00C54454">
        <w:rPr>
          <w:rFonts w:ascii="Narkisim" w:hAnsi="Narkisim"/>
          <w:rtl/>
        </w:rPr>
        <w:t>. ה</w:t>
      </w:r>
      <w:r w:rsidRPr="00C54454">
        <w:rPr>
          <w:rFonts w:ascii="Narkisim" w:hAnsi="Narkisim"/>
          <w:b/>
          <w:bCs/>
          <w:rtl/>
        </w:rPr>
        <w:t>תוס' רא"ש</w:t>
      </w:r>
      <w:r w:rsidRPr="00C54454">
        <w:rPr>
          <w:rFonts w:ascii="Narkisim" w:hAnsi="Narkisim"/>
          <w:rtl/>
        </w:rPr>
        <w:t xml:space="preserve"> דן דהו"ל להסתפק המביא גט מסוריא, כיון דלא ידע ברייתא דבסמוך. וכת' דאף זה בכלל הספק. [עי"ש].</w:t>
      </w:r>
    </w:p>
    <w:p w14:paraId="66FA15DA" w14:textId="77777777" w:rsidR="0035428C" w:rsidRPr="00C54454" w:rsidRDefault="00000000" w:rsidP="00C54454">
      <w:pPr>
        <w:bidi/>
        <w:rPr>
          <w:rFonts w:ascii="Narkisim" w:hAnsi="Narkisim" w:cs="Narkisim"/>
        </w:rPr>
      </w:pPr>
      <w:r w:rsidRPr="00C54454">
        <w:rPr>
          <w:rFonts w:ascii="Narkisim" w:hAnsi="Narkisim" w:cs="Narkisim"/>
          <w:u w:val="single"/>
          <w:rtl/>
        </w:rPr>
        <w:t>א"ל תניתוה וכו' עכו וכו' לעבדים לא וכו' וכ”ש סוריא דמרחקה טובא</w:t>
      </w:r>
      <w:r w:rsidRPr="00C54454">
        <w:rPr>
          <w:rFonts w:ascii="Narkisim" w:hAnsi="Narkisim" w:cs="Narkisim"/>
          <w:rtl/>
        </w:rPr>
        <w:t xml:space="preserve">. לדעת </w:t>
      </w:r>
      <w:r w:rsidRPr="00C54454">
        <w:rPr>
          <w:rFonts w:ascii="Narkisim" w:hAnsi="Narkisim" w:cs="Narkisim"/>
          <w:b/>
          <w:bCs/>
          <w:rtl/>
        </w:rPr>
        <w:t>ר"ת</w:t>
      </w:r>
      <w:r w:rsidRPr="00C54454">
        <w:rPr>
          <w:rFonts w:ascii="Narkisim" w:hAnsi="Narkisim" w:cs="Narkisim"/>
          <w:rtl/>
        </w:rPr>
        <w:t xml:space="preserve"> </w:t>
      </w:r>
      <w:r w:rsidRPr="00C54454">
        <w:rPr>
          <w:rFonts w:ascii="Narkisim" w:hAnsi="Narkisim" w:cs="Narkisim"/>
          <w:sz w:val="20"/>
          <w:szCs w:val="20"/>
          <w:rtl/>
        </w:rPr>
        <w:t>(בתוס' לעיל ב. ד”ה ואשקלון)</w:t>
      </w:r>
      <w:r w:rsidRPr="00C54454">
        <w:rPr>
          <w:rFonts w:ascii="Narkisim" w:hAnsi="Narkisim" w:cs="Narkisim"/>
          <w:rtl/>
        </w:rPr>
        <w:t xml:space="preserve"> לכאורה היינו הצד של עכו דהוא חו”ל. אבל לצד שהוא אר"י לא יצא לחירות. </w:t>
      </w:r>
      <w:r w:rsidRPr="00C54454">
        <w:rPr>
          <w:rFonts w:ascii="Narkisim" w:hAnsi="Narkisim" w:cs="Narkisim"/>
          <w:b/>
          <w:bCs/>
          <w:rtl/>
        </w:rPr>
        <w:t>ור”י</w:t>
      </w:r>
      <w:r w:rsidRPr="00C54454">
        <w:rPr>
          <w:rFonts w:ascii="Narkisim" w:hAnsi="Narkisim" w:cs="Narkisim"/>
          <w:rtl/>
        </w:rPr>
        <w:t xml:space="preserve"> (בתוס' הנ"ל) הקשה דסוריא הוה כיבוש יחיד, וס"ל דשמיה כיבוש [דאל"כ מאי קמבעי ליה]. א"כ עדיף מעכו. וה</w:t>
      </w:r>
      <w:r w:rsidRPr="00C54454">
        <w:rPr>
          <w:rFonts w:ascii="Narkisim" w:hAnsi="Narkisim" w:cs="Narkisim"/>
          <w:b/>
          <w:bCs/>
          <w:rtl/>
        </w:rPr>
        <w:t>ריטב"א</w:t>
      </w:r>
      <w:r w:rsidRPr="00C54454">
        <w:rPr>
          <w:rFonts w:ascii="Narkisim" w:hAnsi="Narkisim" w:cs="Narkisim"/>
          <w:rtl/>
        </w:rPr>
        <w:t xml:space="preserve"> כתב דאותו צד חו"ל דעכו הוה כיבוש יחיד, ודינו כסוריא.</w:t>
      </w:r>
    </w:p>
    <w:p w14:paraId="23254608"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ר"י</w:t>
      </w:r>
      <w:r w:rsidRPr="00C54454">
        <w:rPr>
          <w:rFonts w:ascii="Narkisim" w:hAnsi="Narkisim"/>
          <w:rtl/>
        </w:rPr>
        <w:t xml:space="preserve"> פי' דקאי אצד אר"י דעכו, דאף היא רחוק מעיקר ישוב אר"י. והגמ' לומדת סברא זו ק"ו מסוריא.</w:t>
      </w:r>
    </w:p>
    <w:p w14:paraId="67FC61B8" w14:textId="77777777" w:rsidR="0035428C" w:rsidRPr="00C54454" w:rsidRDefault="00000000" w:rsidP="00C54454">
      <w:pPr>
        <w:bidi/>
        <w:rPr>
          <w:rFonts w:ascii="Narkisim" w:hAnsi="Narkisim" w:cs="Narkisim"/>
        </w:rPr>
      </w:pPr>
      <w:r w:rsidRPr="00C54454">
        <w:rPr>
          <w:rFonts w:ascii="Narkisim" w:hAnsi="Narkisim" w:cs="Narkisim"/>
          <w:u w:val="single"/>
          <w:rtl/>
        </w:rPr>
        <w:t>רש"י ד"ה כמוכר לחו"ל וכו'.</w:t>
      </w:r>
      <w:r w:rsidRPr="00C54454">
        <w:rPr>
          <w:rFonts w:ascii="Narkisim" w:hAnsi="Narkisim" w:cs="Narkisim"/>
          <w:rtl/>
        </w:rPr>
        <w:t xml:space="preserve"> ואסור לצאת מארץ לחו"ל. ומבואר דאפי' למ"ד דכיבוש יחיד שמיה כיבוש אסור לצאת לשם. וצ"ב אמאי לא חשיב עיקר אר”י. ו</w:t>
      </w:r>
      <w:r w:rsidRPr="00C54454">
        <w:rPr>
          <w:rFonts w:ascii="Narkisim" w:hAnsi="Narkisim" w:cs="Narkisim"/>
          <w:b/>
          <w:bCs/>
          <w:rtl/>
        </w:rPr>
        <w:t>תוס'</w:t>
      </w:r>
      <w:r w:rsidRPr="00C54454">
        <w:rPr>
          <w:rFonts w:ascii="Narkisim" w:hAnsi="Narkisim" w:cs="Narkisim"/>
          <w:rtl/>
        </w:rPr>
        <w:t xml:space="preserve"> (ב.) כת' דהוא משום שעפרה טמא</w:t>
      </w:r>
      <w:r w:rsidRPr="00C54454">
        <w:rPr>
          <w:rFonts w:ascii="Narkisim" w:hAnsi="Narkisim" w:cs="Narkisim"/>
          <w:sz w:val="20"/>
          <w:szCs w:val="20"/>
          <w:rtl/>
        </w:rPr>
        <w:t xml:space="preserve"> [כדתניא להדיא]</w:t>
      </w:r>
      <w:r w:rsidRPr="00C54454">
        <w:rPr>
          <w:rStyle w:val="ad"/>
          <w:rFonts w:ascii="Narkisim" w:hAnsi="Narkisim" w:cs="Narkisim"/>
          <w:rtl/>
        </w:rPr>
        <w:footnoteReference w:id="316"/>
      </w:r>
      <w:r w:rsidRPr="00C54454">
        <w:rPr>
          <w:rFonts w:ascii="Narkisim" w:hAnsi="Narkisim" w:cs="Narkisim"/>
          <w:rtl/>
        </w:rPr>
        <w:t>.</w:t>
      </w:r>
    </w:p>
    <w:p w14:paraId="583DAE41" w14:textId="77777777" w:rsidR="0035428C" w:rsidRPr="00C54454" w:rsidRDefault="00000000" w:rsidP="00C54454">
      <w:pPr>
        <w:pStyle w:val="aa"/>
        <w:bidi/>
        <w:rPr>
          <w:rFonts w:ascii="Narkisim" w:hAnsi="Narkisim"/>
        </w:rPr>
      </w:pPr>
      <w:r w:rsidRPr="00C54454">
        <w:rPr>
          <w:rFonts w:ascii="Narkisim" w:hAnsi="Narkisim"/>
          <w:u w:val="single"/>
          <w:rtl/>
        </w:rPr>
        <w:t>ת"ר בג' דרכים שוותה סוריא</w:t>
      </w:r>
      <w:r w:rsidRPr="00C54454">
        <w:rPr>
          <w:rStyle w:val="ad"/>
          <w:rFonts w:ascii="Narkisim" w:hAnsi="Narkisim"/>
          <w:u w:val="single"/>
          <w:rtl/>
        </w:rPr>
        <w:footnoteReference w:id="317"/>
      </w:r>
      <w:r w:rsidRPr="00C54454">
        <w:rPr>
          <w:rFonts w:ascii="Narkisim" w:hAnsi="Narkisim"/>
          <w:u w:val="single"/>
          <w:rtl/>
        </w:rPr>
        <w:t xml:space="preserve"> וכו' והמביא גט מסוריא כמביא מחו"ל</w:t>
      </w:r>
      <w:r w:rsidRPr="00C54454">
        <w:rPr>
          <w:rFonts w:ascii="Narkisim" w:hAnsi="Narkisim"/>
          <w:rtl/>
        </w:rPr>
        <w:t>. פ</w:t>
      </w:r>
      <w:r w:rsidRPr="00C54454">
        <w:rPr>
          <w:rFonts w:ascii="Narkisim" w:hAnsi="Narkisim"/>
          <w:b/>
          <w:bCs/>
          <w:rtl/>
        </w:rPr>
        <w:t>רש”י</w:t>
      </w:r>
      <w:r w:rsidRPr="00C54454">
        <w:rPr>
          <w:rFonts w:ascii="Narkisim" w:hAnsi="Narkisim"/>
          <w:rtl/>
        </w:rPr>
        <w:t xml:space="preserve"> דלא שכיחי שיירתא. [יל”ד דטעם זה אינו משום דדמי לחו"ל. ואף אי יש מקום חדש שיש בו קדושת אר"י חייב בב"נ</w:t>
      </w:r>
      <w:r w:rsidRPr="00C54454">
        <w:rPr>
          <w:rStyle w:val="ad"/>
          <w:rFonts w:ascii="Narkisim" w:hAnsi="Narkisim"/>
          <w:rtl/>
        </w:rPr>
        <w:footnoteReference w:id="318"/>
      </w:r>
      <w:r w:rsidRPr="00C54454">
        <w:rPr>
          <w:rFonts w:ascii="Narkisim" w:hAnsi="Narkisim"/>
          <w:rtl/>
        </w:rPr>
        <w:t>. ובשלמא לרבה י"ל דלא בקיאי לשמה ומש”ה חששו].</w:t>
      </w:r>
    </w:p>
    <w:p w14:paraId="5152C85B" w14:textId="77777777" w:rsidR="0035428C" w:rsidRPr="00C54454" w:rsidRDefault="00000000" w:rsidP="00C54454">
      <w:pPr>
        <w:pStyle w:val="3"/>
        <w:bidi/>
        <w:rPr>
          <w:rFonts w:ascii="Narkisim" w:hAnsi="Narkisim"/>
        </w:rPr>
      </w:pPr>
      <w:r w:rsidRPr="00C54454">
        <w:rPr>
          <w:rFonts w:ascii="Narkisim" w:hAnsi="Narkisim"/>
          <w:rtl/>
        </w:rPr>
        <w:t>דף ח:</w:t>
      </w:r>
    </w:p>
    <w:p w14:paraId="6FDD359B" w14:textId="77777777" w:rsidR="0035428C" w:rsidRPr="00C54454" w:rsidRDefault="00000000" w:rsidP="00C54454">
      <w:pPr>
        <w:pStyle w:val="aa"/>
        <w:bidi/>
        <w:rPr>
          <w:rFonts w:ascii="Narkisim" w:hAnsi="Narkisim"/>
        </w:rPr>
      </w:pPr>
      <w:r w:rsidRPr="00C54454">
        <w:rPr>
          <w:rFonts w:ascii="Narkisim" w:hAnsi="Narkisim"/>
          <w:u w:val="single"/>
          <w:rtl/>
        </w:rPr>
        <w:t>חייבת במעשר ובשביעית כאר"י קסבר כיבוש יחיד שמיה כיבוש וכו</w:t>
      </w:r>
      <w:r w:rsidRPr="00C54454">
        <w:rPr>
          <w:rFonts w:ascii="Narkisim" w:hAnsi="Narkisim"/>
          <w:rtl/>
        </w:rPr>
        <w:t>'. אמנם אף למ"ד לא שמיה כיבוש חייבת במעשר ושביעית מדרבנן, וכ"פ ה</w:t>
      </w:r>
      <w:r w:rsidRPr="00C54454">
        <w:rPr>
          <w:rFonts w:ascii="Narkisim" w:hAnsi="Narkisim"/>
          <w:b/>
          <w:bCs/>
          <w:rtl/>
        </w:rPr>
        <w:t>רמב"ם</w:t>
      </w:r>
      <w:r w:rsidRPr="00C54454">
        <w:rPr>
          <w:rFonts w:ascii="Narkisim" w:hAnsi="Narkisim"/>
          <w:rtl/>
        </w:rPr>
        <w:t xml:space="preserve"> (תרומות א ד) דסוריא חייבת מדברי סופרים במעשר ובשביעית כאר"י</w:t>
      </w:r>
      <w:r w:rsidRPr="00C54454">
        <w:rPr>
          <w:rStyle w:val="ad"/>
          <w:rFonts w:ascii="Narkisim" w:hAnsi="Narkisim"/>
          <w:rtl/>
        </w:rPr>
        <w:footnoteReference w:id="319"/>
      </w:r>
      <w:r w:rsidRPr="00C54454">
        <w:rPr>
          <w:rFonts w:ascii="Narkisim" w:hAnsi="Narkisim"/>
          <w:rtl/>
        </w:rPr>
        <w:t>. אף דס"ל (שם ג) דכיבוש יחיד ל"ש כיבוש. ו</w:t>
      </w:r>
      <w:r w:rsidRPr="00C54454">
        <w:rPr>
          <w:rFonts w:ascii="Narkisim" w:hAnsi="Narkisim"/>
          <w:b/>
          <w:bCs/>
          <w:rtl/>
        </w:rPr>
        <w:t>מהר"י קורקוס</w:t>
      </w:r>
      <w:r w:rsidRPr="00C54454">
        <w:rPr>
          <w:rFonts w:ascii="Narkisim" w:hAnsi="Narkisim"/>
          <w:rtl/>
        </w:rPr>
        <w:t xml:space="preserve"> (והו' בכס"מ) כת' שהגמ' מדייקת דבברייתא נקט כאר"י, ומשמע דחייבת מה"ת. ומש”ה הוצרך לאוקומה כמ"ד שמיה כיבוש [ואילו הרמב”ם פי' להדיא מדבריהם]. וה</w:t>
      </w:r>
      <w:r w:rsidRPr="00C54454">
        <w:rPr>
          <w:rFonts w:ascii="Narkisim" w:hAnsi="Narkisim"/>
          <w:b/>
          <w:bCs/>
          <w:rtl/>
        </w:rPr>
        <w:t>כס"מ</w:t>
      </w:r>
      <w:r w:rsidRPr="00C54454">
        <w:rPr>
          <w:rFonts w:ascii="Narkisim" w:hAnsi="Narkisim"/>
          <w:rtl/>
        </w:rPr>
        <w:t xml:space="preserve"> כת' דהגמ' המ"ל דחייבת מדרבנן, אלא רצה להעמיד ברייתא אפי' למ"ד מדאורייתא.</w:t>
      </w:r>
    </w:p>
    <w:p w14:paraId="145E6064"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מהר"י קורקוס</w:t>
      </w:r>
      <w:r w:rsidRPr="00C54454">
        <w:rPr>
          <w:rFonts w:ascii="Narkisim" w:hAnsi="Narkisim"/>
          <w:rtl/>
        </w:rPr>
        <w:t xml:space="preserve"> כת' דאף למ"ד כיבוש יחיד שמיה כיבוש היינו שעדיף מחו"ל. אבל לא נעשית כשאר אר"י </w:t>
      </w:r>
      <w:r w:rsidRPr="00C54454">
        <w:rPr>
          <w:rFonts w:ascii="Narkisim" w:hAnsi="Narkisim"/>
          <w:rtl/>
        </w:rPr>
        <w:lastRenderedPageBreak/>
        <w:t>ממש, וכדאי' [לברייתא זו] בג' דרכים דומה לחו"ל. דכיון דאינו כאר"י ממש עשאוהו כחו"ל לחומרא לג' דברים</w:t>
      </w:r>
      <w:r w:rsidRPr="00C54454">
        <w:rPr>
          <w:rStyle w:val="ad"/>
          <w:rFonts w:ascii="Narkisim" w:hAnsi="Narkisim"/>
          <w:rtl/>
        </w:rPr>
        <w:footnoteReference w:id="320"/>
      </w:r>
      <w:r w:rsidRPr="00C54454">
        <w:rPr>
          <w:rFonts w:ascii="Narkisim" w:hAnsi="Narkisim"/>
          <w:rtl/>
        </w:rPr>
        <w:t>.</w:t>
      </w:r>
    </w:p>
    <w:p w14:paraId="03A49128"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ה</w:t>
      </w:r>
      <w:r w:rsidRPr="00C54454">
        <w:rPr>
          <w:rFonts w:ascii="Narkisim" w:hAnsi="Narkisim"/>
          <w:b/>
          <w:bCs/>
          <w:rtl/>
        </w:rPr>
        <w:t>רמב"ם</w:t>
      </w:r>
      <w:r w:rsidRPr="00C54454">
        <w:rPr>
          <w:rFonts w:ascii="Narkisim" w:hAnsi="Narkisim"/>
          <w:rtl/>
        </w:rPr>
        <w:t xml:space="preserve"> (שמיטה ד כח) כת' דסוריא ועבר הירדן נוהג שביעית מדבריהם, ואין איסור ספיחין. דלא עדיף ממקום שלא כבשו עולי בבל. וה</w:t>
      </w:r>
      <w:r w:rsidRPr="00C54454">
        <w:rPr>
          <w:rFonts w:ascii="Narkisim" w:hAnsi="Narkisim"/>
          <w:b/>
          <w:bCs/>
          <w:rtl/>
        </w:rPr>
        <w:t>ראב"ד</w:t>
      </w:r>
      <w:r w:rsidRPr="00C54454">
        <w:rPr>
          <w:rFonts w:ascii="Narkisim" w:hAnsi="Narkisim"/>
          <w:rtl/>
        </w:rPr>
        <w:t xml:space="preserve"> כת' דלא כבשום עולי בבל [ול"צ להך ק"ו]. והנו"כ ביארו דדעת הרמב"ם דשמא כבשו בבית שני מקומות בתוך סוריא, ואפ”ה אינו נוהג ספיחין</w:t>
      </w:r>
      <w:r w:rsidRPr="00C54454">
        <w:rPr>
          <w:rStyle w:val="ad"/>
          <w:rFonts w:ascii="Narkisim" w:hAnsi="Narkisim"/>
          <w:rtl/>
        </w:rPr>
        <w:footnoteReference w:id="321"/>
      </w:r>
      <w:r w:rsidRPr="00C54454">
        <w:rPr>
          <w:rFonts w:ascii="Narkisim" w:hAnsi="Narkisim"/>
          <w:rtl/>
        </w:rPr>
        <w:t>.</w:t>
      </w:r>
    </w:p>
    <w:p w14:paraId="5B61612E"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דנו דקי"ל דקדושה ראשונה בטל, א"כ הכל תלוי בכיבוש שני. ובמה תלי בכיבוש דוד</w:t>
      </w:r>
      <w:r w:rsidRPr="00C54454">
        <w:rPr>
          <w:rStyle w:val="ad"/>
          <w:rFonts w:ascii="Narkisim" w:hAnsi="Narkisim"/>
          <w:rtl/>
        </w:rPr>
        <w:footnoteReference w:id="322"/>
      </w:r>
      <w:r w:rsidRPr="00C54454">
        <w:rPr>
          <w:rFonts w:ascii="Narkisim" w:hAnsi="Narkisim"/>
          <w:rtl/>
        </w:rPr>
        <w:t>. ולדעת הראב"ד אה"נ דינו כמקום שכבשו עולי מצרים, ולא עולי בבל.</w:t>
      </w:r>
    </w:p>
    <w:p w14:paraId="41D9FDA6"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גר"ח</w:t>
      </w:r>
      <w:r w:rsidRPr="00C54454">
        <w:rPr>
          <w:rFonts w:ascii="Narkisim" w:hAnsi="Narkisim"/>
          <w:rtl/>
        </w:rPr>
        <w:t xml:space="preserve"> (סטנסל קנח לקמן מז.) ביאר דכיבוש עולי בבל שייך רק במה שכבר נתקדש להיות מאר"י. דירושה שניה הוה בגדר ירושה, דוקא במקום שכבר כבשו עולי מצרים וקדשו להיות מאר”י. [ואף דפקע קדושת הארץ בגלות, לא פקע ממנו שם אר"י].</w:t>
      </w:r>
    </w:p>
    <w:p w14:paraId="62E49E46" w14:textId="77777777" w:rsidR="0035428C" w:rsidRPr="00C54454" w:rsidRDefault="00000000" w:rsidP="00C54454">
      <w:pPr>
        <w:bidi/>
        <w:rPr>
          <w:rFonts w:ascii="Narkisim" w:hAnsi="Narkisim" w:cs="Narkisim"/>
        </w:rPr>
      </w:pPr>
      <w:r w:rsidRPr="00C54454">
        <w:rPr>
          <w:rFonts w:ascii="Narkisim" w:hAnsi="Narkisim" w:cs="Narkisim"/>
          <w:u w:val="single"/>
          <w:rtl/>
        </w:rPr>
        <w:t>כיבוש יחיד שמיה כיבוש וכו'</w:t>
      </w:r>
      <w:r w:rsidRPr="00C54454">
        <w:rPr>
          <w:rFonts w:ascii="Narkisim" w:hAnsi="Narkisim" w:cs="Narkisim"/>
          <w:rtl/>
        </w:rPr>
        <w:t>. פ</w:t>
      </w:r>
      <w:r w:rsidRPr="00C54454">
        <w:rPr>
          <w:rFonts w:ascii="Narkisim" w:hAnsi="Narkisim" w:cs="Narkisim"/>
          <w:b/>
          <w:bCs/>
          <w:rtl/>
        </w:rPr>
        <w:t>רש"י</w:t>
      </w:r>
      <w:r w:rsidRPr="00C54454">
        <w:rPr>
          <w:rFonts w:ascii="Narkisim" w:hAnsi="Narkisim" w:cs="Narkisim"/>
          <w:rtl/>
        </w:rPr>
        <w:t xml:space="preserve"> שלא היה כל ישראל ביחד וכו' ודוד לא כבש אלא לצורכו. ו</w:t>
      </w:r>
      <w:r w:rsidRPr="00C54454">
        <w:rPr>
          <w:rFonts w:ascii="Narkisim" w:hAnsi="Narkisim" w:cs="Narkisim"/>
          <w:b/>
          <w:bCs/>
          <w:rtl/>
        </w:rPr>
        <w:t>רש"י</w:t>
      </w:r>
      <w:r w:rsidRPr="00C54454">
        <w:rPr>
          <w:rFonts w:ascii="Narkisim" w:hAnsi="Narkisim" w:cs="Narkisim"/>
          <w:rtl/>
        </w:rPr>
        <w:t xml:space="preserve"> (ע"ז כ:) כת' דהוה שלא ע”פ הדיבור ובלא ס' רבוא. </w:t>
      </w:r>
      <w:r w:rsidRPr="00C54454">
        <w:rPr>
          <w:rFonts w:ascii="Narkisim" w:hAnsi="Narkisim" w:cs="Narkisim"/>
          <w:sz w:val="20"/>
          <w:szCs w:val="20"/>
          <w:rtl/>
        </w:rPr>
        <w:t xml:space="preserve">אבל דעת </w:t>
      </w:r>
      <w:r w:rsidRPr="00C54454">
        <w:rPr>
          <w:rFonts w:ascii="Narkisim" w:hAnsi="Narkisim" w:cs="Narkisim"/>
          <w:b/>
          <w:bCs/>
          <w:sz w:val="20"/>
          <w:szCs w:val="20"/>
          <w:rtl/>
        </w:rPr>
        <w:t>תוס</w:t>
      </w:r>
      <w:r w:rsidRPr="00C54454">
        <w:rPr>
          <w:rFonts w:ascii="Narkisim" w:hAnsi="Narkisim" w:cs="Narkisim"/>
          <w:sz w:val="20"/>
          <w:szCs w:val="20"/>
          <w:rtl/>
        </w:rPr>
        <w:t>' דאף יחיד שכבש הוה בכלל כל מקום אשר תדרוך.</w:t>
      </w:r>
    </w:p>
    <w:p w14:paraId="7798BC84" w14:textId="77777777" w:rsidR="0035428C" w:rsidRPr="00C54454" w:rsidRDefault="00000000" w:rsidP="00C54454">
      <w:pPr>
        <w:bidi/>
        <w:rPr>
          <w:rFonts w:ascii="Narkisim" w:hAnsi="Narkisim" w:cs="Narkisim"/>
        </w:rPr>
      </w:pPr>
      <w:r w:rsidRPr="00C54454">
        <w:rPr>
          <w:rFonts w:ascii="Narkisim" w:hAnsi="Narkisim" w:cs="Narkisim"/>
          <w:rtl/>
        </w:rPr>
        <w:t>ו</w:t>
      </w:r>
      <w:r w:rsidRPr="00C54454">
        <w:rPr>
          <w:rFonts w:ascii="Narkisim" w:hAnsi="Narkisim" w:cs="Narkisim"/>
          <w:b/>
          <w:bCs/>
          <w:rtl/>
        </w:rPr>
        <w:t>תוס</w:t>
      </w:r>
      <w:r w:rsidRPr="00C54454">
        <w:rPr>
          <w:rFonts w:ascii="Narkisim" w:hAnsi="Narkisim" w:cs="Narkisim"/>
          <w:rtl/>
        </w:rPr>
        <w:t>' (בע”א) הביאו מהספרי דהטעם משום שעדיין לא כבשו כל אר”י.</w:t>
      </w:r>
    </w:p>
    <w:p w14:paraId="39851308"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רמב"ם</w:t>
      </w:r>
      <w:r w:rsidRPr="00C54454">
        <w:rPr>
          <w:rFonts w:ascii="Narkisim" w:hAnsi="Narkisim"/>
          <w:sz w:val="20"/>
          <w:szCs w:val="20"/>
          <w:rtl/>
        </w:rPr>
        <w:t xml:space="preserve"> (תרומות א ב)</w:t>
      </w:r>
      <w:r w:rsidRPr="00C54454">
        <w:rPr>
          <w:rFonts w:ascii="Narkisim" w:hAnsi="Narkisim"/>
          <w:rtl/>
        </w:rPr>
        <w:t xml:space="preserve"> פסק דכל מקום שכובש מלך ישראל או שופט או נביא מדעת רוב ישראל נקרא כיבוש רבים. אבל יחיד או שבט שהלכו וכו' אינו נקרא אר"י כדי שינהגו בו המצוות. וה</w:t>
      </w:r>
      <w:r w:rsidRPr="00C54454">
        <w:rPr>
          <w:rFonts w:ascii="Narkisim" w:hAnsi="Narkisim"/>
          <w:b/>
          <w:bCs/>
          <w:rtl/>
        </w:rPr>
        <w:t>רמב"ם</w:t>
      </w:r>
      <w:r w:rsidRPr="00C54454">
        <w:rPr>
          <w:rFonts w:ascii="Narkisim" w:hAnsi="Narkisim"/>
          <w:rtl/>
        </w:rPr>
        <w:t xml:space="preserve"> (שם ג) כתב דאף דדוד היה מלך, וכבש ע"פ בי"ד הגדול, אפ"ה המקומות שכבש אינן כאר"י מפני שכבש אותם קודם שיכבוש כל אר"י, והוא נקרא סוריא</w:t>
      </w:r>
      <w:r w:rsidRPr="00C54454">
        <w:rPr>
          <w:rStyle w:val="ad"/>
          <w:rFonts w:ascii="Narkisim" w:hAnsi="Narkisim"/>
          <w:rtl/>
        </w:rPr>
        <w:footnoteReference w:id="323"/>
      </w:r>
      <w:r w:rsidRPr="00C54454">
        <w:rPr>
          <w:rFonts w:ascii="Narkisim" w:hAnsi="Narkisim"/>
          <w:rtl/>
        </w:rPr>
        <w:t xml:space="preserve">. </w:t>
      </w:r>
      <w:r w:rsidRPr="00C54454">
        <w:rPr>
          <w:rFonts w:ascii="Narkisim" w:hAnsi="Narkisim"/>
          <w:szCs w:val="20"/>
          <w:rtl/>
        </w:rPr>
        <w:t>[ומש"ה אף דהוה רבים, כיון דהוה שלא כדין דינו כמו כיבוש יחיד דעלמא. ועוד יש שפי' דבשעת כיבוש לא חל כיון דעדיין לא כבשו כל אר”י. אך למ”ד כיבוש יחיד שמיה כיבוש לאחר שכבשו שאר הארץ נתקדש אף סוריא. ולמ”ד לאו שמיה כיבוש לא נתקדש, דהשתא ליכא מעשה כיבוש</w:t>
      </w:r>
      <w:r w:rsidRPr="00C54454">
        <w:rPr>
          <w:rStyle w:val="ad"/>
          <w:rFonts w:ascii="Narkisim" w:hAnsi="Narkisim"/>
          <w:szCs w:val="20"/>
          <w:rtl/>
        </w:rPr>
        <w:footnoteReference w:id="324"/>
      </w:r>
      <w:r w:rsidRPr="00C54454">
        <w:rPr>
          <w:rFonts w:ascii="Narkisim" w:hAnsi="Narkisim"/>
          <w:szCs w:val="20"/>
          <w:rtl/>
        </w:rPr>
        <w:t>]</w:t>
      </w:r>
      <w:r w:rsidRPr="00C54454">
        <w:rPr>
          <w:rFonts w:ascii="Narkisim" w:hAnsi="Narkisim"/>
          <w:rtl/>
        </w:rPr>
        <w:t>.</w:t>
      </w:r>
    </w:p>
    <w:p w14:paraId="4137F625" w14:textId="77777777" w:rsidR="0035428C" w:rsidRPr="00C54454" w:rsidRDefault="00000000" w:rsidP="00C54454">
      <w:pPr>
        <w:pStyle w:val="aa"/>
        <w:bidi/>
        <w:rPr>
          <w:rFonts w:ascii="Narkisim" w:hAnsi="Narkisim"/>
        </w:rPr>
      </w:pPr>
      <w:r w:rsidRPr="00C54454">
        <w:rPr>
          <w:rFonts w:ascii="Narkisim" w:hAnsi="Narkisim"/>
          <w:u w:val="single"/>
          <w:rtl/>
        </w:rPr>
        <w:t>תוד"ה כיבוש (בע"א)</w:t>
      </w:r>
      <w:r w:rsidRPr="00C54454">
        <w:rPr>
          <w:rFonts w:ascii="Narkisim" w:hAnsi="Narkisim"/>
          <w:rtl/>
        </w:rPr>
        <w:t>. לפי שלא היתה כל אר"י כבושה</w:t>
      </w:r>
      <w:r w:rsidRPr="00C54454">
        <w:rPr>
          <w:rStyle w:val="ad"/>
          <w:rFonts w:ascii="Narkisim" w:hAnsi="Narkisim"/>
          <w:rtl/>
        </w:rPr>
        <w:footnoteReference w:id="325"/>
      </w:r>
      <w:r w:rsidRPr="00C54454">
        <w:rPr>
          <w:rFonts w:ascii="Narkisim" w:hAnsi="Narkisim"/>
          <w:rtl/>
        </w:rPr>
        <w:t>. צ"ב א"כ אמאי קרי ליה 'יחיד'. ו</w:t>
      </w:r>
      <w:r w:rsidRPr="00C54454">
        <w:rPr>
          <w:rFonts w:ascii="Narkisim" w:hAnsi="Narkisim"/>
          <w:b/>
          <w:bCs/>
          <w:rtl/>
        </w:rPr>
        <w:t xml:space="preserve">תוס' </w:t>
      </w:r>
      <w:r w:rsidRPr="00C54454">
        <w:rPr>
          <w:rFonts w:ascii="Narkisim" w:hAnsi="Narkisim"/>
          <w:rtl/>
        </w:rPr>
        <w:t>(ב"ב צ:) כתבו דקרי ליה כיבוש יחיד שלא עשה ע"פ בי"ד אלא מדעתו עשה</w:t>
      </w:r>
      <w:r w:rsidRPr="00C54454">
        <w:rPr>
          <w:rStyle w:val="ad"/>
          <w:rFonts w:ascii="Narkisim" w:hAnsi="Narkisim"/>
          <w:rtl/>
        </w:rPr>
        <w:footnoteReference w:id="326"/>
      </w:r>
      <w:r w:rsidRPr="00C54454">
        <w:rPr>
          <w:rFonts w:ascii="Narkisim" w:hAnsi="Narkisim"/>
          <w:rtl/>
        </w:rPr>
        <w:t>.</w:t>
      </w:r>
    </w:p>
    <w:p w14:paraId="1AEAB3EC" w14:textId="77777777" w:rsidR="0035428C" w:rsidRPr="00C54454" w:rsidRDefault="00000000" w:rsidP="00C54454">
      <w:pPr>
        <w:pStyle w:val="aa"/>
        <w:bidi/>
        <w:rPr>
          <w:rFonts w:ascii="Narkisim" w:hAnsi="Narkisim"/>
        </w:rPr>
      </w:pPr>
      <w:r w:rsidRPr="00C54454">
        <w:rPr>
          <w:rFonts w:ascii="Narkisim" w:hAnsi="Narkisim"/>
          <w:u w:val="single"/>
          <w:rtl/>
        </w:rPr>
        <w:t>תוד"ה בשידה</w:t>
      </w:r>
      <w:r w:rsidRPr="00C54454">
        <w:rPr>
          <w:rFonts w:ascii="Narkisim" w:hAnsi="Narkisim"/>
          <w:rtl/>
        </w:rPr>
        <w:t>. ה"ה אפי' רוכב על הסוס</w:t>
      </w:r>
      <w:r w:rsidRPr="00C54454">
        <w:rPr>
          <w:rStyle w:val="ad"/>
          <w:rFonts w:ascii="Narkisim" w:hAnsi="Narkisim"/>
          <w:rtl/>
        </w:rPr>
        <w:footnoteReference w:id="327"/>
      </w:r>
      <w:r w:rsidRPr="00C54454">
        <w:rPr>
          <w:rFonts w:ascii="Narkisim" w:hAnsi="Narkisim"/>
          <w:rtl/>
        </w:rPr>
        <w:t xml:space="preserve"> וכו' כיון דסבר רבי אהל זרוק ל”ש אוהל וכו'. וע"כ בסוריא לא גזרו על אויר כלל [ואף משום מאהיל על הגוש, וכמ"ש התוס' בסמוך].</w:t>
      </w:r>
    </w:p>
    <w:p w14:paraId="39052D57" w14:textId="77777777" w:rsidR="0035428C" w:rsidRPr="00C54454" w:rsidRDefault="00000000" w:rsidP="00C54454">
      <w:pPr>
        <w:bidi/>
        <w:rPr>
          <w:rFonts w:ascii="Narkisim" w:hAnsi="Narkisim" w:cs="Narkisim"/>
        </w:rPr>
      </w:pPr>
      <w:r w:rsidRPr="00C54454">
        <w:rPr>
          <w:rFonts w:ascii="Narkisim" w:hAnsi="Narkisim" w:cs="Narkisim"/>
          <w:u w:val="single"/>
          <w:rtl/>
        </w:rPr>
        <w:t>תוד"ה אלא.</w:t>
      </w:r>
      <w:r w:rsidRPr="00C54454">
        <w:rPr>
          <w:rFonts w:ascii="Narkisim" w:hAnsi="Narkisim" w:cs="Narkisim"/>
          <w:rtl/>
        </w:rPr>
        <w:t xml:space="preserve"> הכי פי', משום מאהיל על גושה וכו'. ע"ד הא דאי' </w:t>
      </w:r>
      <w:r w:rsidRPr="00C54454">
        <w:rPr>
          <w:rFonts w:ascii="Narkisim" w:hAnsi="Narkisim" w:cs="Narkisim"/>
          <w:szCs w:val="20"/>
          <w:rtl/>
        </w:rPr>
        <w:t>(שבת טו:,</w:t>
      </w:r>
      <w:r w:rsidRPr="00C54454">
        <w:rPr>
          <w:rFonts w:ascii="Narkisim" w:hAnsi="Narkisim" w:cs="Narkisim"/>
          <w:rtl/>
        </w:rPr>
        <w:t xml:space="preserve"> </w:t>
      </w:r>
      <w:r w:rsidRPr="00C54454">
        <w:rPr>
          <w:rFonts w:ascii="Narkisim" w:hAnsi="Narkisim" w:cs="Narkisim"/>
          <w:sz w:val="20"/>
          <w:szCs w:val="20"/>
          <w:rtl/>
        </w:rPr>
        <w:t>הו' בתוס' סוד”ה דגזרו)</w:t>
      </w:r>
      <w:r w:rsidRPr="00C54454">
        <w:rPr>
          <w:rFonts w:ascii="Narkisim" w:hAnsi="Narkisim" w:cs="Narkisim"/>
          <w:rtl/>
        </w:rPr>
        <w:t xml:space="preserve"> דבגזירה ראשונה</w:t>
      </w:r>
      <w:r w:rsidRPr="00C54454">
        <w:rPr>
          <w:rStyle w:val="ad"/>
          <w:rFonts w:ascii="Narkisim" w:hAnsi="Narkisim" w:cs="Narkisim"/>
          <w:rtl/>
        </w:rPr>
        <w:footnoteReference w:id="328"/>
      </w:r>
      <w:r w:rsidRPr="00C54454">
        <w:rPr>
          <w:rFonts w:ascii="Narkisim" w:hAnsi="Narkisim" w:cs="Narkisim"/>
          <w:rtl/>
        </w:rPr>
        <w:t xml:space="preserve"> גזרו רק אנגיעת הגוש. ושוב גזרו [פ' שנה קודם החורבן] על אוירה </w:t>
      </w:r>
      <w:r w:rsidRPr="00C54454">
        <w:rPr>
          <w:rFonts w:ascii="Narkisim" w:hAnsi="Narkisim" w:cs="Narkisim"/>
          <w:sz w:val="20"/>
          <w:szCs w:val="20"/>
          <w:rtl/>
        </w:rPr>
        <w:t>[אבל בסוריא לא גזרו וכבסוגיין].</w:t>
      </w:r>
    </w:p>
    <w:p w14:paraId="16A93CD2" w14:textId="77777777" w:rsidR="0035428C" w:rsidRPr="00C54454" w:rsidRDefault="00000000" w:rsidP="00C54454">
      <w:pPr>
        <w:pStyle w:val="a7"/>
        <w:bidi/>
        <w:rPr>
          <w:rFonts w:ascii="Narkisim" w:hAnsi="Narkisim"/>
        </w:rPr>
      </w:pPr>
      <w:r w:rsidRPr="00C54454">
        <w:rPr>
          <w:rFonts w:ascii="Narkisim" w:hAnsi="Narkisim"/>
          <w:rtl/>
        </w:rPr>
        <w:t>ואילו הגמ' בנזיר מסתפקת בגדר הגזירה 'אוירה', האם משום מאהיל על הגוש, או דטמאו את כל הנכנס לאויר [ואף לולי שמאהיל על הגוש]. [</w:t>
      </w:r>
      <w:r w:rsidRPr="00C54454">
        <w:rPr>
          <w:rFonts w:ascii="Narkisim" w:hAnsi="Narkisim"/>
          <w:sz w:val="20"/>
          <w:szCs w:val="20"/>
          <w:rtl/>
        </w:rPr>
        <w:t>וכ”פ הרמב”ם טומ”מ יא א</w:t>
      </w:r>
      <w:r w:rsidRPr="00C54454">
        <w:rPr>
          <w:rFonts w:ascii="Narkisim" w:hAnsi="Narkisim"/>
          <w:rtl/>
        </w:rPr>
        <w:t xml:space="preserve">]. </w:t>
      </w:r>
      <w:r w:rsidRPr="00C54454">
        <w:rPr>
          <w:rFonts w:ascii="Narkisim" w:hAnsi="Narkisim"/>
          <w:sz w:val="20"/>
          <w:szCs w:val="20"/>
          <w:rtl/>
        </w:rPr>
        <w:t>וע' פנ"י ושאר אחרונים בדעת רש"י</w:t>
      </w:r>
      <w:r w:rsidRPr="00C54454">
        <w:rPr>
          <w:rFonts w:ascii="Narkisim" w:hAnsi="Narkisim"/>
          <w:rtl/>
        </w:rPr>
        <w:t>.</w:t>
      </w:r>
    </w:p>
    <w:p w14:paraId="758F1270" w14:textId="77777777" w:rsidR="0035428C" w:rsidRPr="00C54454" w:rsidRDefault="00000000" w:rsidP="00C54454">
      <w:pPr>
        <w:bidi/>
        <w:rPr>
          <w:rFonts w:ascii="Narkisim" w:hAnsi="Narkisim" w:cs="Narkisim"/>
        </w:rPr>
      </w:pPr>
      <w:r w:rsidRPr="00C54454">
        <w:rPr>
          <w:rFonts w:ascii="Narkisim" w:hAnsi="Narkisim" w:cs="Narkisim"/>
          <w:u w:val="single"/>
          <w:rtl/>
        </w:rPr>
        <w:t>בא"ד ולא יוכל להכנס שם בשום ענין</w:t>
      </w:r>
      <w:r w:rsidRPr="00C54454">
        <w:rPr>
          <w:rFonts w:ascii="Narkisim" w:hAnsi="Narkisim" w:cs="Narkisim"/>
          <w:rtl/>
        </w:rPr>
        <w:t>. אבל ה</w:t>
      </w:r>
      <w:r w:rsidRPr="00C54454">
        <w:rPr>
          <w:rFonts w:ascii="Narkisim" w:hAnsi="Narkisim" w:cs="Narkisim"/>
          <w:b/>
          <w:bCs/>
          <w:rtl/>
        </w:rPr>
        <w:t>רמב"ם</w:t>
      </w:r>
      <w:r w:rsidRPr="00C54454">
        <w:rPr>
          <w:rFonts w:ascii="Narkisim" w:hAnsi="Narkisim" w:cs="Narkisim"/>
          <w:rtl/>
        </w:rPr>
        <w:t xml:space="preserve"> (שם יא ה) כתב דהנכנס בשידה תיבה ומגדל טמא, שאוהל זרוק ל"ש אהל. וצ"ב דכיון דס"ל דטמאו את האויר, א"כ במה תלי באוהל זרוק</w:t>
      </w:r>
      <w:r w:rsidRPr="00C54454">
        <w:rPr>
          <w:rStyle w:val="ad"/>
          <w:rFonts w:ascii="Narkisim" w:hAnsi="Narkisim" w:cs="Narkisim"/>
          <w:rtl/>
        </w:rPr>
        <w:footnoteReference w:id="329"/>
      </w:r>
      <w:r w:rsidRPr="00C54454">
        <w:rPr>
          <w:rFonts w:ascii="Narkisim" w:hAnsi="Narkisim" w:cs="Narkisim"/>
          <w:rtl/>
        </w:rPr>
        <w:t>.</w:t>
      </w:r>
    </w:p>
    <w:p w14:paraId="0CC33DD7" w14:textId="77777777" w:rsidR="0035428C" w:rsidRPr="00C54454" w:rsidRDefault="00000000" w:rsidP="00C54454">
      <w:pPr>
        <w:pStyle w:val="a8"/>
        <w:bidi/>
        <w:rPr>
          <w:rFonts w:ascii="Narkisim" w:hAnsi="Narkisim"/>
        </w:rPr>
      </w:pPr>
      <w:r w:rsidRPr="00C54454">
        <w:rPr>
          <w:rFonts w:ascii="Narkisim" w:hAnsi="Narkisim"/>
          <w:rtl/>
        </w:rPr>
        <w:lastRenderedPageBreak/>
        <w:t>וה</w:t>
      </w:r>
      <w:r w:rsidRPr="00C54454">
        <w:rPr>
          <w:rFonts w:ascii="Narkisim" w:hAnsi="Narkisim"/>
          <w:b/>
          <w:bCs/>
          <w:rtl/>
        </w:rPr>
        <w:t>גר"ח</w:t>
      </w:r>
      <w:r w:rsidRPr="00C54454">
        <w:rPr>
          <w:rFonts w:ascii="Narkisim" w:hAnsi="Narkisim"/>
          <w:rtl/>
        </w:rPr>
        <w:t xml:space="preserve"> (שם) באר דס"ל לרמב"ם דאי השידה הוה אהל, א"כ חוצץ שיחשב שאינו נמצא באויר ארץ העמים [ועע"ש]. וב</w:t>
      </w:r>
      <w:r w:rsidRPr="00C54454">
        <w:rPr>
          <w:rFonts w:ascii="Narkisim" w:hAnsi="Narkisim"/>
          <w:b/>
          <w:bCs/>
          <w:rtl/>
        </w:rPr>
        <w:t>חי' ר' א"ל מלין</w:t>
      </w:r>
      <w:r w:rsidRPr="00C54454">
        <w:rPr>
          <w:rFonts w:ascii="Narkisim" w:hAnsi="Narkisim"/>
          <w:rtl/>
        </w:rPr>
        <w:t xml:space="preserve"> (לט) ביאר דחולק רשות לעצמו.</w:t>
      </w:r>
    </w:p>
    <w:p w14:paraId="39280AFE" w14:textId="77777777" w:rsidR="0035428C" w:rsidRPr="00C54454" w:rsidRDefault="00000000" w:rsidP="00C54454">
      <w:pPr>
        <w:pStyle w:val="aa"/>
        <w:bidi/>
        <w:rPr>
          <w:rFonts w:ascii="Narkisim" w:hAnsi="Narkisim"/>
        </w:rPr>
      </w:pPr>
      <w:r w:rsidRPr="00C54454">
        <w:rPr>
          <w:rFonts w:ascii="Narkisim" w:hAnsi="Narkisim"/>
          <w:u w:val="single"/>
          <w:rtl/>
        </w:rPr>
        <w:t>הקונה שדה בסוריא וכו' שכותבין עליו אונו אפי' בשבת</w:t>
      </w:r>
      <w:r w:rsidRPr="00C54454">
        <w:rPr>
          <w:rFonts w:ascii="Narkisim" w:hAnsi="Narkisim"/>
          <w:rtl/>
        </w:rPr>
        <w:t>. ה</w:t>
      </w:r>
      <w:r w:rsidRPr="00C54454">
        <w:rPr>
          <w:rFonts w:ascii="Narkisim" w:hAnsi="Narkisim"/>
          <w:b/>
          <w:bCs/>
          <w:rtl/>
        </w:rPr>
        <w:t>שו"ע</w:t>
      </w:r>
      <w:r w:rsidRPr="00C54454">
        <w:rPr>
          <w:rFonts w:ascii="Narkisim" w:hAnsi="Narkisim"/>
          <w:rtl/>
        </w:rPr>
        <w:t xml:space="preserve"> (שו יא) פסק מותר לקנות בית באר"י מהעכו"ם בשבת וכו'. וה</w:t>
      </w:r>
      <w:r w:rsidRPr="00C54454">
        <w:rPr>
          <w:rFonts w:ascii="Narkisim" w:hAnsi="Narkisim"/>
          <w:b/>
          <w:bCs/>
          <w:rtl/>
        </w:rPr>
        <w:t>מג"א</w:t>
      </w:r>
      <w:r w:rsidRPr="00C54454">
        <w:rPr>
          <w:rFonts w:ascii="Narkisim" w:hAnsi="Narkisim"/>
          <w:rtl/>
        </w:rPr>
        <w:t xml:space="preserve"> (שם יט) הביא בשם ה</w:t>
      </w:r>
      <w:r w:rsidRPr="00C54454">
        <w:rPr>
          <w:rFonts w:ascii="Narkisim" w:hAnsi="Narkisim"/>
          <w:b/>
          <w:bCs/>
          <w:rtl/>
        </w:rPr>
        <w:t>ריב"ש</w:t>
      </w:r>
      <w:r w:rsidRPr="00C54454">
        <w:rPr>
          <w:rFonts w:ascii="Narkisim" w:hAnsi="Narkisim"/>
          <w:rtl/>
        </w:rPr>
        <w:t xml:space="preserve"> ו</w:t>
      </w:r>
      <w:r w:rsidRPr="00C54454">
        <w:rPr>
          <w:rFonts w:ascii="Narkisim" w:hAnsi="Narkisim"/>
          <w:b/>
          <w:bCs/>
          <w:rtl/>
        </w:rPr>
        <w:t>רא"ש</w:t>
      </w:r>
      <w:r w:rsidRPr="00C54454">
        <w:rPr>
          <w:rFonts w:ascii="Narkisim" w:hAnsi="Narkisim"/>
          <w:rtl/>
        </w:rPr>
        <w:t xml:space="preserve"> דכשקנה מערב שבת הותר לומר לעכו"ם לכתוב בשבת, אבל לא הותר לקנות בשבת.</w:t>
      </w:r>
    </w:p>
    <w:p w14:paraId="503A7A5B" w14:textId="77777777" w:rsidR="0035428C" w:rsidRPr="00C54454" w:rsidRDefault="00000000" w:rsidP="00C54454">
      <w:pPr>
        <w:bidi/>
        <w:rPr>
          <w:rFonts w:ascii="Narkisim" w:hAnsi="Narkisim" w:cs="Narkisim"/>
        </w:rPr>
      </w:pPr>
      <w:r w:rsidRPr="00C54454">
        <w:rPr>
          <w:rFonts w:ascii="Narkisim" w:hAnsi="Narkisim" w:cs="Narkisim"/>
          <w:rtl/>
        </w:rPr>
        <w:t>ה</w:t>
      </w:r>
      <w:r w:rsidRPr="00C54454">
        <w:rPr>
          <w:rFonts w:ascii="Narkisim" w:hAnsi="Narkisim" w:cs="Narkisim"/>
          <w:b/>
          <w:bCs/>
          <w:rtl/>
        </w:rPr>
        <w:t>רמב"ם</w:t>
      </w:r>
      <w:r w:rsidRPr="00C54454">
        <w:rPr>
          <w:rFonts w:ascii="Narkisim" w:hAnsi="Narkisim" w:cs="Narkisim"/>
          <w:rtl/>
        </w:rPr>
        <w:t xml:space="preserve"> (שבת ו יא) פסק דסוריא כאר”י לדבר זה. וה</w:t>
      </w:r>
      <w:r w:rsidRPr="00C54454">
        <w:rPr>
          <w:rFonts w:ascii="Narkisim" w:hAnsi="Narkisim" w:cs="Narkisim"/>
          <w:b/>
          <w:bCs/>
          <w:rtl/>
        </w:rPr>
        <w:t>מג"א</w:t>
      </w:r>
      <w:r w:rsidRPr="00C54454">
        <w:rPr>
          <w:rFonts w:ascii="Narkisim" w:hAnsi="Narkisim" w:cs="Narkisim"/>
          <w:rtl/>
        </w:rPr>
        <w:t xml:space="preserve"> (שם כ) תמה דהברייתא קאי למ"ד כיבוש יחיד שמיה כיבוש, ואילו הרמב"ם פסק דל"ש כיבוש</w:t>
      </w:r>
      <w:r w:rsidRPr="00C54454">
        <w:rPr>
          <w:rFonts w:ascii="Narkisim" w:hAnsi="Narkisim" w:cs="Narkisim"/>
          <w:sz w:val="20"/>
          <w:szCs w:val="20"/>
          <w:rtl/>
        </w:rPr>
        <w:t xml:space="preserve"> [ולהך מ"ד מותר למכור לנכרי, עי"ש</w:t>
      </w:r>
      <w:r w:rsidRPr="00C54454">
        <w:rPr>
          <w:rFonts w:ascii="Narkisim" w:hAnsi="Narkisim" w:cs="Narkisim"/>
          <w:rtl/>
        </w:rPr>
        <w:t>]. א”כ למה נדחה דרבנן משום דרבנן. וכתב דאפשר דס”ל דעכ”פ יש בזה קצת מצוה.</w:t>
      </w:r>
    </w:p>
    <w:p w14:paraId="6E74C4DB" w14:textId="77777777" w:rsidR="0035428C" w:rsidRPr="00C54454" w:rsidRDefault="00000000" w:rsidP="00C54454">
      <w:pPr>
        <w:pStyle w:val="2"/>
        <w:bidi/>
        <w:rPr>
          <w:rFonts w:ascii="Narkisim" w:hAnsi="Narkisim"/>
        </w:rPr>
      </w:pPr>
      <w:r w:rsidRPr="00C54454">
        <w:rPr>
          <w:rFonts w:ascii="Narkisim" w:hAnsi="Narkisim"/>
          <w:rtl/>
        </w:rPr>
        <w:t>אמירה לנכרי – ריבוי בשיעורים</w:t>
      </w:r>
    </w:p>
    <w:p w14:paraId="10B0F08F" w14:textId="77777777" w:rsidR="0035428C" w:rsidRPr="00C54454" w:rsidRDefault="00000000" w:rsidP="00C54454">
      <w:pPr>
        <w:pStyle w:val="aa"/>
        <w:bidi/>
        <w:rPr>
          <w:rFonts w:ascii="Narkisim" w:hAnsi="Narkisim"/>
        </w:rPr>
      </w:pPr>
      <w:r w:rsidRPr="00C54454">
        <w:rPr>
          <w:rFonts w:ascii="Narkisim" w:hAnsi="Narkisim"/>
          <w:u w:val="single"/>
          <w:rtl/>
        </w:rPr>
        <w:t>תוד"ה אע"ג.</w:t>
      </w:r>
      <w:r w:rsidRPr="00C54454">
        <w:rPr>
          <w:rFonts w:ascii="Narkisim" w:hAnsi="Narkisim"/>
          <w:rtl/>
        </w:rPr>
        <w:t xml:space="preserve"> אמירה לעכו"ם במלאכה דאורייתא. אבל ה</w:t>
      </w:r>
      <w:r w:rsidRPr="00C54454">
        <w:rPr>
          <w:rFonts w:ascii="Narkisim" w:hAnsi="Narkisim"/>
          <w:b/>
          <w:bCs/>
          <w:rtl/>
        </w:rPr>
        <w:t xml:space="preserve">או"ז </w:t>
      </w:r>
      <w:r w:rsidRPr="00C54454">
        <w:rPr>
          <w:rFonts w:ascii="Narkisim" w:hAnsi="Narkisim"/>
          <w:rtl/>
        </w:rPr>
        <w:t>(ב עו, הו' בדרכ"מ ורמ”א שו יא) כתב דבסוגיין הותר רק בכתב שלהן דאינו אסור רק מדרבנן</w:t>
      </w:r>
      <w:r w:rsidRPr="00C54454">
        <w:rPr>
          <w:rStyle w:val="ad"/>
          <w:rFonts w:ascii="Narkisim" w:hAnsi="Narkisim"/>
          <w:rtl/>
        </w:rPr>
        <w:footnoteReference w:id="330"/>
      </w:r>
      <w:r w:rsidRPr="00C54454">
        <w:rPr>
          <w:rFonts w:ascii="Narkisim" w:hAnsi="Narkisim"/>
          <w:rtl/>
        </w:rPr>
        <w:t>. וה</w:t>
      </w:r>
      <w:r w:rsidRPr="00C54454">
        <w:rPr>
          <w:rFonts w:ascii="Narkisim" w:hAnsi="Narkisim"/>
          <w:b/>
          <w:bCs/>
          <w:rtl/>
        </w:rPr>
        <w:t>מג"א</w:t>
      </w:r>
      <w:r w:rsidRPr="00C54454">
        <w:rPr>
          <w:rFonts w:ascii="Narkisim" w:hAnsi="Narkisim"/>
          <w:rtl/>
        </w:rPr>
        <w:t xml:space="preserve"> (שמ י) תמה דהכותב בכל לשון חייב [כדתנן שבת קג., וכ”פ הרמב”ם שבת יא י]</w:t>
      </w:r>
      <w:r w:rsidRPr="00C54454">
        <w:rPr>
          <w:rStyle w:val="ad"/>
          <w:rFonts w:ascii="Narkisim" w:hAnsi="Narkisim"/>
          <w:rtl/>
        </w:rPr>
        <w:footnoteReference w:id="331"/>
      </w:r>
      <w:r w:rsidRPr="00C54454">
        <w:rPr>
          <w:rFonts w:ascii="Narkisim" w:hAnsi="Narkisim"/>
          <w:rtl/>
        </w:rPr>
        <w:t>, ואפי' סימניות בעלמא. וכן ה</w:t>
      </w:r>
      <w:r w:rsidRPr="00C54454">
        <w:rPr>
          <w:rFonts w:ascii="Narkisim" w:hAnsi="Narkisim"/>
          <w:b/>
          <w:bCs/>
          <w:rtl/>
        </w:rPr>
        <w:t>משנ"ב</w:t>
      </w:r>
      <w:r w:rsidRPr="00C54454">
        <w:rPr>
          <w:rFonts w:ascii="Narkisim" w:hAnsi="Narkisim"/>
          <w:rtl/>
        </w:rPr>
        <w:t xml:space="preserve"> (שו מז) כת' דדעת האו"ז דעה יחידאה היא, וכל הפוסקים</w:t>
      </w:r>
      <w:r w:rsidRPr="00C54454">
        <w:rPr>
          <w:rStyle w:val="ad"/>
          <w:rFonts w:ascii="Narkisim" w:hAnsi="Narkisim"/>
          <w:rtl/>
        </w:rPr>
        <w:footnoteReference w:id="332"/>
      </w:r>
      <w:r w:rsidRPr="00C54454">
        <w:rPr>
          <w:rFonts w:ascii="Narkisim" w:hAnsi="Narkisim"/>
          <w:rtl/>
        </w:rPr>
        <w:t xml:space="preserve"> ס"ל דאף כתב שלהם הוה דאורייתא. וע' ביאו”ה (שם) שהאריך בזה.</w:t>
      </w:r>
    </w:p>
    <w:p w14:paraId="6F09601C" w14:textId="77777777" w:rsidR="0035428C" w:rsidRPr="00C54454" w:rsidRDefault="00000000" w:rsidP="00C54454">
      <w:pPr>
        <w:pStyle w:val="aa"/>
        <w:bidi/>
        <w:rPr>
          <w:rFonts w:ascii="Narkisim" w:hAnsi="Narkisim"/>
        </w:rPr>
      </w:pPr>
      <w:r w:rsidRPr="00C54454">
        <w:rPr>
          <w:rFonts w:ascii="Narkisim" w:hAnsi="Narkisim"/>
          <w:u w:val="single"/>
          <w:rtl/>
        </w:rPr>
        <w:t>בא"ד ודוחק לומר דמעת לעת בעינן, והא עובדא הוה תוך ז' וכו'</w:t>
      </w:r>
      <w:r w:rsidRPr="00C54454">
        <w:rPr>
          <w:rFonts w:ascii="Narkisim" w:hAnsi="Narkisim"/>
          <w:rtl/>
        </w:rPr>
        <w:t>. [וה</w:t>
      </w:r>
      <w:r w:rsidRPr="00C54454">
        <w:rPr>
          <w:rFonts w:ascii="Narkisim" w:hAnsi="Narkisim"/>
          <w:b/>
          <w:bCs/>
          <w:rtl/>
        </w:rPr>
        <w:t>רא"ש</w:t>
      </w:r>
      <w:r w:rsidRPr="00C54454">
        <w:rPr>
          <w:rFonts w:ascii="Narkisim" w:hAnsi="Narkisim"/>
          <w:rtl/>
        </w:rPr>
        <w:t xml:space="preserve"> (ב"ק ז טו) תי' כהך תי' דהיה תוך ז' מעת לעת]. ובפשוטו משמע דכוונת התוס' דדוחק דבעי מעת לעת, ונקטו עיקר דלא תלי במעת לעת, וכן הביא ה</w:t>
      </w:r>
      <w:r w:rsidRPr="00C54454">
        <w:rPr>
          <w:rFonts w:ascii="Narkisim" w:hAnsi="Narkisim"/>
          <w:b/>
          <w:bCs/>
          <w:rtl/>
        </w:rPr>
        <w:t>תה”ד</w:t>
      </w:r>
      <w:r w:rsidRPr="00C54454">
        <w:rPr>
          <w:rFonts w:ascii="Narkisim" w:hAnsi="Narkisim"/>
          <w:rtl/>
        </w:rPr>
        <w:t xml:space="preserve"> (קמח, הו' ב</w:t>
      </w:r>
      <w:r w:rsidRPr="00C54454">
        <w:rPr>
          <w:rFonts w:ascii="Narkisim" w:hAnsi="Narkisim"/>
          <w:b/>
          <w:bCs/>
          <w:rtl/>
        </w:rPr>
        <w:t>ב”י</w:t>
      </w:r>
      <w:r w:rsidRPr="00C54454">
        <w:rPr>
          <w:rFonts w:ascii="Narkisim" w:hAnsi="Narkisim"/>
          <w:rtl/>
        </w:rPr>
        <w:t xml:space="preserve"> או"ח תריז) דדעת תוס' דלא כרא”ש, ולא אזלינן בתר מעת לעת</w:t>
      </w:r>
      <w:r w:rsidRPr="00C54454">
        <w:rPr>
          <w:rStyle w:val="ad"/>
          <w:rFonts w:ascii="Narkisim" w:hAnsi="Narkisim"/>
          <w:rtl/>
        </w:rPr>
        <w:footnoteReference w:id="333"/>
      </w:r>
      <w:r w:rsidRPr="00C54454">
        <w:rPr>
          <w:rFonts w:ascii="Narkisim" w:hAnsi="Narkisim"/>
          <w:rtl/>
        </w:rPr>
        <w:t>. [אך יש שפי' כוונת התוס' דדוחק להעמיד מעשה שהיה תוך מעת לעת].</w:t>
      </w:r>
    </w:p>
    <w:p w14:paraId="55B8FAEC" w14:textId="77777777" w:rsidR="0035428C" w:rsidRPr="00C54454" w:rsidRDefault="00000000" w:rsidP="00C54454">
      <w:pPr>
        <w:bidi/>
        <w:rPr>
          <w:rFonts w:ascii="Narkisim" w:hAnsi="Narkisim" w:cs="Narkisim"/>
        </w:rPr>
      </w:pPr>
      <w:r w:rsidRPr="00C54454">
        <w:rPr>
          <w:rFonts w:ascii="Narkisim" w:hAnsi="Narkisim" w:cs="Narkisim"/>
          <w:u w:val="single"/>
          <w:rtl/>
        </w:rPr>
        <w:t>בא"ד ואין ללמוד מכאן היתר לומר לעכו"ם להביא ספר דרך רה"ר</w:t>
      </w:r>
      <w:r w:rsidRPr="00C54454">
        <w:rPr>
          <w:rStyle w:val="ad"/>
          <w:rFonts w:ascii="Narkisim" w:hAnsi="Narkisim" w:cs="Narkisim"/>
          <w:u w:val="single"/>
          <w:rtl/>
        </w:rPr>
        <w:footnoteReference w:id="334"/>
      </w:r>
      <w:r w:rsidRPr="00C54454">
        <w:rPr>
          <w:rFonts w:ascii="Narkisim" w:hAnsi="Narkisim" w:cs="Narkisim"/>
          <w:u w:val="single"/>
          <w:rtl/>
        </w:rPr>
        <w:t>, דדוקא משום מילה דהיא גופה דחיא שבת</w:t>
      </w:r>
      <w:r w:rsidRPr="00C54454">
        <w:rPr>
          <w:rFonts w:ascii="Narkisim" w:hAnsi="Narkisim" w:cs="Narkisim"/>
          <w:rtl/>
        </w:rPr>
        <w:t>. וכ"כ ה</w:t>
      </w:r>
      <w:r w:rsidRPr="00C54454">
        <w:rPr>
          <w:rFonts w:ascii="Narkisim" w:hAnsi="Narkisim" w:cs="Narkisim"/>
          <w:b/>
          <w:bCs/>
          <w:rtl/>
        </w:rPr>
        <w:t>רמב"ן</w:t>
      </w:r>
      <w:r w:rsidRPr="00C54454">
        <w:rPr>
          <w:rFonts w:ascii="Narkisim" w:hAnsi="Narkisim" w:cs="Narkisim"/>
          <w:rtl/>
        </w:rPr>
        <w:t xml:space="preserve"> ו</w:t>
      </w:r>
      <w:r w:rsidRPr="00C54454">
        <w:rPr>
          <w:rFonts w:ascii="Narkisim" w:hAnsi="Narkisim" w:cs="Narkisim"/>
          <w:b/>
          <w:bCs/>
          <w:rtl/>
        </w:rPr>
        <w:t>רשב"א</w:t>
      </w:r>
      <w:r w:rsidRPr="00C54454">
        <w:rPr>
          <w:rFonts w:ascii="Narkisim" w:hAnsi="Narkisim" w:cs="Narkisim"/>
          <w:rtl/>
        </w:rPr>
        <w:t xml:space="preserve"> (שבת קל:) דלא התירו אפי' איסור דרבנן לשאר מצוות, דהא לא התירו אמירה דשבות אפי' במקום פסידא.</w:t>
      </w:r>
    </w:p>
    <w:p w14:paraId="347F072D"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ריטב"א</w:t>
      </w:r>
      <w:r w:rsidRPr="00C54454">
        <w:rPr>
          <w:rFonts w:ascii="Narkisim" w:hAnsi="Narkisim"/>
          <w:rtl/>
        </w:rPr>
        <w:t xml:space="preserve"> הביא בשם </w:t>
      </w:r>
      <w:r w:rsidRPr="00C54454">
        <w:rPr>
          <w:rFonts w:ascii="Narkisim" w:hAnsi="Narkisim"/>
          <w:b/>
          <w:bCs/>
          <w:rtl/>
        </w:rPr>
        <w:t>רבו</w:t>
      </w:r>
      <w:r w:rsidRPr="00C54454">
        <w:rPr>
          <w:rFonts w:ascii="Narkisim" w:hAnsi="Narkisim"/>
          <w:rtl/>
        </w:rPr>
        <w:t xml:space="preserve"> דהתירו לכל דבר מצוה, דהוה שבות דשבות. וכ"כ ה</w:t>
      </w:r>
      <w:r w:rsidRPr="00C54454">
        <w:rPr>
          <w:rFonts w:ascii="Narkisim" w:hAnsi="Narkisim"/>
          <w:b/>
          <w:bCs/>
          <w:rtl/>
        </w:rPr>
        <w:t>רמב"ם</w:t>
      </w:r>
      <w:r w:rsidRPr="00C54454">
        <w:rPr>
          <w:rFonts w:ascii="Narkisim" w:hAnsi="Narkisim"/>
          <w:rtl/>
        </w:rPr>
        <w:t xml:space="preserve"> (שבת ו ט) דדבר האסור משום שבות, אומר לגוי לעשותו בשבת במקום מקצת חולי או צורך הרבה או במקום מצווה [משמע כל מצווה]</w:t>
      </w:r>
      <w:r w:rsidRPr="00C54454">
        <w:rPr>
          <w:rStyle w:val="ad"/>
          <w:rFonts w:ascii="Narkisim" w:hAnsi="Narkisim"/>
          <w:rtl/>
        </w:rPr>
        <w:footnoteReference w:id="335"/>
      </w:r>
      <w:r w:rsidRPr="00C54454">
        <w:rPr>
          <w:rFonts w:ascii="Narkisim" w:hAnsi="Narkisim"/>
          <w:rtl/>
        </w:rPr>
        <w:t>. [ובשו"ע (שז ה) הו' מח'].</w:t>
      </w:r>
    </w:p>
    <w:p w14:paraId="08432237" w14:textId="77777777" w:rsidR="0035428C" w:rsidRPr="00C54454" w:rsidRDefault="00000000" w:rsidP="00C54454">
      <w:pPr>
        <w:bidi/>
        <w:rPr>
          <w:rFonts w:ascii="Narkisim" w:hAnsi="Narkisim" w:cs="Narkisim"/>
        </w:rPr>
      </w:pPr>
      <w:r w:rsidRPr="00C54454">
        <w:rPr>
          <w:rFonts w:ascii="Narkisim" w:hAnsi="Narkisim" w:cs="Narkisim"/>
          <w:u w:val="single"/>
          <w:rtl/>
        </w:rPr>
        <w:t>בא"ד ומיהו בה"ג משמע דאפי' דאורייתא שרי ע"י עכו"ם לצורך מילה</w:t>
      </w:r>
      <w:r w:rsidRPr="00C54454">
        <w:rPr>
          <w:rFonts w:ascii="Narkisim" w:hAnsi="Narkisim" w:cs="Narkisim"/>
          <w:rtl/>
        </w:rPr>
        <w:t>. וה</w:t>
      </w:r>
      <w:r w:rsidRPr="00C54454">
        <w:rPr>
          <w:rFonts w:ascii="Narkisim" w:hAnsi="Narkisim" w:cs="Narkisim"/>
          <w:b/>
          <w:bCs/>
          <w:rtl/>
        </w:rPr>
        <w:t>ר"ן</w:t>
      </w:r>
      <w:r w:rsidRPr="00C54454">
        <w:rPr>
          <w:rFonts w:ascii="Narkisim" w:hAnsi="Narkisim" w:cs="Narkisim"/>
          <w:rtl/>
        </w:rPr>
        <w:t xml:space="preserve"> </w:t>
      </w:r>
      <w:r w:rsidRPr="00C54454">
        <w:rPr>
          <w:rFonts w:ascii="Narkisim" w:hAnsi="Narkisim" w:cs="Narkisim"/>
          <w:szCs w:val="20"/>
          <w:rtl/>
        </w:rPr>
        <w:t>(שבת</w:t>
      </w:r>
      <w:r w:rsidRPr="00C54454">
        <w:rPr>
          <w:rFonts w:ascii="Narkisim" w:hAnsi="Narkisim" w:cs="Narkisim"/>
          <w:rtl/>
        </w:rPr>
        <w:t xml:space="preserve"> </w:t>
      </w:r>
      <w:r w:rsidRPr="00C54454">
        <w:rPr>
          <w:rFonts w:ascii="Narkisim" w:hAnsi="Narkisim" w:cs="Narkisim"/>
          <w:szCs w:val="20"/>
          <w:rtl/>
        </w:rPr>
        <w:t>קל,</w:t>
      </w:r>
      <w:r w:rsidRPr="00C54454">
        <w:rPr>
          <w:rFonts w:ascii="Narkisim" w:hAnsi="Narkisim" w:cs="Narkisim"/>
          <w:rtl/>
        </w:rPr>
        <w:t xml:space="preserve"> </w:t>
      </w:r>
      <w:r w:rsidRPr="00C54454">
        <w:rPr>
          <w:rFonts w:ascii="Narkisim" w:hAnsi="Narkisim" w:cs="Narkisim"/>
          <w:sz w:val="20"/>
          <w:szCs w:val="20"/>
          <w:rtl/>
        </w:rPr>
        <w:t>נו. בדה"ר)</w:t>
      </w:r>
      <w:r w:rsidRPr="00C54454">
        <w:rPr>
          <w:rFonts w:ascii="Narkisim" w:hAnsi="Narkisim" w:cs="Narkisim"/>
          <w:rtl/>
        </w:rPr>
        <w:t xml:space="preserve"> נסתפק האם לדעת בה"ג התירו אמירה לעכו"ם רק במכשירי מילה דאיהו גופיה דחי שבת, או דה"ה בכל מצוות. והביא שכ"ד ה</w:t>
      </w:r>
      <w:r w:rsidRPr="00C54454">
        <w:rPr>
          <w:rFonts w:ascii="Narkisim" w:hAnsi="Narkisim" w:cs="Narkisim"/>
          <w:b/>
          <w:bCs/>
          <w:rtl/>
        </w:rPr>
        <w:t>עיטור</w:t>
      </w:r>
      <w:r w:rsidRPr="00C54454">
        <w:rPr>
          <w:rFonts w:ascii="Narkisim" w:hAnsi="Narkisim" w:cs="Narkisim"/>
          <w:rtl/>
        </w:rPr>
        <w:t xml:space="preserve"> </w:t>
      </w:r>
      <w:r w:rsidRPr="00C54454">
        <w:rPr>
          <w:rFonts w:ascii="Narkisim" w:hAnsi="Narkisim" w:cs="Narkisim"/>
          <w:sz w:val="20"/>
          <w:szCs w:val="20"/>
          <w:rtl/>
        </w:rPr>
        <w:t xml:space="preserve">(מילה מט. בדה"ס, והו' ברמ"א רעו ב) </w:t>
      </w:r>
      <w:r w:rsidRPr="00C54454">
        <w:rPr>
          <w:rFonts w:ascii="Narkisim" w:hAnsi="Narkisim" w:cs="Narkisim"/>
          <w:rtl/>
        </w:rPr>
        <w:t>דמותר לצוות לנכרי להדליק נר לסעודת שבת, דבמקום מצווה לא גזרו</w:t>
      </w:r>
      <w:r w:rsidRPr="00C54454">
        <w:rPr>
          <w:rStyle w:val="ad"/>
          <w:rFonts w:ascii="Narkisim" w:hAnsi="Narkisim" w:cs="Narkisim"/>
          <w:rtl/>
        </w:rPr>
        <w:footnoteReference w:id="336"/>
      </w:r>
      <w:r w:rsidRPr="00C54454">
        <w:rPr>
          <w:rFonts w:ascii="Narkisim" w:hAnsi="Narkisim" w:cs="Narkisim"/>
          <w:rtl/>
        </w:rPr>
        <w:t>.</w:t>
      </w:r>
    </w:p>
    <w:p w14:paraId="12845BCB"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גר"א</w:t>
      </w:r>
      <w:r w:rsidRPr="00C54454">
        <w:rPr>
          <w:rFonts w:ascii="Narkisim" w:hAnsi="Narkisim"/>
          <w:rtl/>
        </w:rPr>
        <w:t xml:space="preserve"> (שם) הק' דבסוגיין מבואר דדוקא משום ישוב אר"י התירו, ולא משום שאר מצווה.</w:t>
      </w:r>
    </w:p>
    <w:p w14:paraId="7AC23CFB" w14:textId="77777777" w:rsidR="0035428C" w:rsidRPr="00C54454" w:rsidRDefault="00000000" w:rsidP="00C54454">
      <w:pPr>
        <w:pStyle w:val="a8"/>
        <w:bidi/>
        <w:rPr>
          <w:rFonts w:ascii="Narkisim" w:hAnsi="Narkisim"/>
        </w:rPr>
      </w:pPr>
      <w:r w:rsidRPr="00C54454">
        <w:rPr>
          <w:rFonts w:ascii="Narkisim" w:hAnsi="Narkisim"/>
          <w:rtl/>
        </w:rPr>
        <w:t>ויש שביארו דאף העיטור התיר דוקא לצורך מצווה עוברת</w:t>
      </w:r>
      <w:r w:rsidRPr="00C54454">
        <w:rPr>
          <w:rStyle w:val="ad"/>
          <w:rFonts w:ascii="Narkisim" w:hAnsi="Narkisim"/>
          <w:rtl/>
        </w:rPr>
        <w:footnoteReference w:id="337"/>
      </w:r>
      <w:r w:rsidRPr="00C54454">
        <w:rPr>
          <w:rFonts w:ascii="Narkisim" w:hAnsi="Narkisim"/>
          <w:rtl/>
        </w:rPr>
        <w:t>. וה</w:t>
      </w:r>
      <w:r w:rsidRPr="00C54454">
        <w:rPr>
          <w:rFonts w:ascii="Narkisim" w:hAnsi="Narkisim"/>
          <w:b/>
          <w:bCs/>
          <w:rtl/>
        </w:rPr>
        <w:t>עיטור</w:t>
      </w:r>
      <w:r w:rsidRPr="00C54454">
        <w:rPr>
          <w:rFonts w:ascii="Narkisim" w:hAnsi="Narkisim"/>
          <w:rtl/>
        </w:rPr>
        <w:t xml:space="preserve"> (שם) למד דדחי דלא עדיף ישוב אר"י ממצווה בזמנה. [ולפ"ז נתחדש בסוגיין דאף דמצוות ישוב אר"י אינה מצווה בזמנה, אפ"ה דחי].</w:t>
      </w:r>
    </w:p>
    <w:p w14:paraId="08AA58E8" w14:textId="77777777" w:rsidR="0035428C" w:rsidRPr="00C54454" w:rsidRDefault="00000000" w:rsidP="00C54454">
      <w:pPr>
        <w:bidi/>
        <w:rPr>
          <w:rFonts w:ascii="Narkisim" w:hAnsi="Narkisim" w:cs="Narkisim"/>
        </w:rPr>
      </w:pPr>
      <w:r w:rsidRPr="00C54454">
        <w:rPr>
          <w:rFonts w:ascii="Narkisim" w:hAnsi="Narkisim" w:cs="Narkisim"/>
          <w:u w:val="single"/>
          <w:rtl/>
        </w:rPr>
        <w:t>בא"ד דע"י ישראל אסור להרבות בשביל קטן וכו'</w:t>
      </w:r>
      <w:r w:rsidRPr="00C54454">
        <w:rPr>
          <w:rFonts w:ascii="Narkisim" w:hAnsi="Narkisim" w:cs="Narkisim"/>
          <w:rtl/>
        </w:rPr>
        <w:t>. נח' הראשונים אי ריבוי בשיעורים אסור מדאורי' או מדרבנן. ו</w:t>
      </w:r>
      <w:r w:rsidRPr="00C54454">
        <w:rPr>
          <w:rFonts w:ascii="Narkisim" w:hAnsi="Narkisim" w:cs="Narkisim"/>
          <w:b/>
          <w:bCs/>
          <w:rtl/>
        </w:rPr>
        <w:t xml:space="preserve">תוס' </w:t>
      </w:r>
      <w:r w:rsidRPr="00C54454">
        <w:rPr>
          <w:rFonts w:ascii="Narkisim" w:hAnsi="Narkisim" w:cs="Narkisim"/>
          <w:rtl/>
        </w:rPr>
        <w:t xml:space="preserve">(מנחות סד.) כתבו דאפי' מיירי ע"י ישראל, י”ל דריבוי בשיעורים </w:t>
      </w:r>
      <w:r w:rsidRPr="00C54454">
        <w:rPr>
          <w:rFonts w:ascii="Narkisim" w:hAnsi="Narkisim" w:cs="Narkisim"/>
          <w:rtl/>
        </w:rPr>
        <w:lastRenderedPageBreak/>
        <w:t>לא הוה אלא איסור דרבנן, והקילו משום מילה [דאיהו גופיה דחי שבת]. וכ"ד ה</w:t>
      </w:r>
      <w:r w:rsidRPr="00C54454">
        <w:rPr>
          <w:rFonts w:ascii="Narkisim" w:hAnsi="Narkisim" w:cs="Narkisim"/>
          <w:b/>
          <w:bCs/>
          <w:rtl/>
        </w:rPr>
        <w:t>רשב"א</w:t>
      </w:r>
      <w:r w:rsidRPr="00C54454">
        <w:rPr>
          <w:rFonts w:ascii="Narkisim" w:hAnsi="Narkisim" w:cs="Narkisim"/>
          <w:rtl/>
        </w:rPr>
        <w:t xml:space="preserve"> </w:t>
      </w:r>
      <w:r w:rsidRPr="00C54454">
        <w:rPr>
          <w:rFonts w:ascii="Narkisim" w:hAnsi="Narkisim" w:cs="Narkisim"/>
          <w:szCs w:val="20"/>
          <w:rtl/>
        </w:rPr>
        <w:t>(</w:t>
      </w:r>
      <w:r w:rsidRPr="00C54454">
        <w:rPr>
          <w:rFonts w:ascii="Narkisim" w:hAnsi="Narkisim" w:cs="Narkisim"/>
          <w:sz w:val="20"/>
          <w:szCs w:val="20"/>
          <w:rtl/>
        </w:rPr>
        <w:t>חולין טו, שבת שם, ביצה יז)</w:t>
      </w:r>
      <w:r w:rsidRPr="00C54454">
        <w:rPr>
          <w:rFonts w:ascii="Narkisim" w:hAnsi="Narkisim" w:cs="Narkisim"/>
          <w:rtl/>
        </w:rPr>
        <w:t xml:space="preserve"> דריבוי בשיעורין דרבנן.</w:t>
      </w:r>
    </w:p>
    <w:p w14:paraId="0A21692B"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 xml:space="preserve">ר"ן </w:t>
      </w:r>
      <w:r w:rsidRPr="00C54454">
        <w:rPr>
          <w:rFonts w:ascii="Narkisim" w:hAnsi="Narkisim"/>
          <w:sz w:val="20"/>
          <w:szCs w:val="20"/>
          <w:rtl/>
        </w:rPr>
        <w:t>(ביצה שם, ט: בדה"ר)</w:t>
      </w:r>
      <w:r w:rsidRPr="00C54454">
        <w:rPr>
          <w:rFonts w:ascii="Narkisim" w:hAnsi="Narkisim"/>
          <w:rtl/>
        </w:rPr>
        <w:t xml:space="preserve"> חלק דמדאורייתא אסור להרבות עבורו</w:t>
      </w:r>
      <w:r w:rsidRPr="00C54454">
        <w:rPr>
          <w:rStyle w:val="ad"/>
          <w:rFonts w:ascii="Narkisim" w:hAnsi="Narkisim"/>
          <w:rtl/>
        </w:rPr>
        <w:footnoteReference w:id="338"/>
      </w:r>
      <w:r w:rsidRPr="00C54454">
        <w:rPr>
          <w:rFonts w:ascii="Narkisim" w:hAnsi="Narkisim"/>
          <w:rtl/>
        </w:rPr>
        <w:t>. והוכיח כן דהגמ' (מנחות סד.) מסתפקת אי עדיף לקצור ב' גרוגרות בב' עוקצין, מאשר להרבות בשיעורין ולקצור עוקץ שיש בו ג'</w:t>
      </w:r>
      <w:r w:rsidRPr="00C54454">
        <w:rPr>
          <w:rStyle w:val="ad"/>
          <w:rFonts w:ascii="Narkisim" w:hAnsi="Narkisim"/>
          <w:rtl/>
        </w:rPr>
        <w:footnoteReference w:id="339"/>
      </w:r>
      <w:r w:rsidRPr="00C54454">
        <w:rPr>
          <w:rFonts w:ascii="Narkisim" w:hAnsi="Narkisim"/>
          <w:rtl/>
        </w:rPr>
        <w:t>.</w:t>
      </w:r>
    </w:p>
    <w:p w14:paraId="3ECC4288"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קוב"ש</w:t>
      </w:r>
      <w:r w:rsidRPr="00C54454">
        <w:rPr>
          <w:rFonts w:ascii="Narkisim" w:hAnsi="Narkisim"/>
          <w:rtl/>
        </w:rPr>
        <w:t xml:space="preserve"> (ביצה מח) חקר מ"ט דמ"ד דריבוי בשיעורין בשבת יהא מותר, ובפשוטו הטעם דעושה הכל במעשה א'. אך הק' דמעשה המלאכה הוה בתוצאת הבישול, ומה איכפ"ל שעושה עמו בישול אחר</w:t>
      </w:r>
      <w:r w:rsidRPr="00C54454">
        <w:rPr>
          <w:rStyle w:val="ad"/>
          <w:rFonts w:ascii="Narkisim" w:hAnsi="Narkisim"/>
          <w:rtl/>
        </w:rPr>
        <w:footnoteReference w:id="340"/>
      </w:r>
      <w:r w:rsidRPr="00C54454">
        <w:rPr>
          <w:rFonts w:ascii="Narkisim" w:hAnsi="Narkisim"/>
          <w:rtl/>
        </w:rPr>
        <w:t>. והביא צד דטעם ההיתר משום דכל חדא חזיא לחולה [ומש"ה ליכא איסור בכל א' מהם]</w:t>
      </w:r>
      <w:r w:rsidRPr="00C54454">
        <w:rPr>
          <w:rStyle w:val="ad"/>
          <w:rFonts w:ascii="Narkisim" w:hAnsi="Narkisim"/>
          <w:rtl/>
        </w:rPr>
        <w:footnoteReference w:id="341"/>
      </w:r>
      <w:r w:rsidRPr="00C54454">
        <w:rPr>
          <w:rFonts w:ascii="Narkisim" w:hAnsi="Narkisim"/>
          <w:rtl/>
        </w:rPr>
        <w:t>.</w:t>
      </w:r>
    </w:p>
    <w:p w14:paraId="3D211FD1" w14:textId="77777777" w:rsidR="0035428C" w:rsidRPr="00C54454" w:rsidRDefault="00000000" w:rsidP="00C54454">
      <w:pPr>
        <w:pStyle w:val="aa"/>
        <w:bidi/>
        <w:rPr>
          <w:rFonts w:ascii="Narkisim" w:hAnsi="Narkisim"/>
        </w:rPr>
      </w:pPr>
      <w:r w:rsidRPr="00C54454">
        <w:rPr>
          <w:rFonts w:ascii="Narkisim" w:hAnsi="Narkisim"/>
          <w:u w:val="single"/>
          <w:rtl/>
        </w:rPr>
        <w:t>בא"ד כדאמר (חולין טו:) המבשל לחולה וכו' גזירה שמא ירבה בשבילו</w:t>
      </w:r>
      <w:r w:rsidRPr="00C54454">
        <w:rPr>
          <w:rStyle w:val="ad"/>
          <w:rFonts w:ascii="Narkisim" w:hAnsi="Narkisim"/>
          <w:u w:val="single"/>
          <w:rtl/>
        </w:rPr>
        <w:footnoteReference w:id="342"/>
      </w:r>
      <w:r w:rsidRPr="00C54454">
        <w:rPr>
          <w:rFonts w:ascii="Narkisim" w:hAnsi="Narkisim"/>
          <w:u w:val="single"/>
          <w:rtl/>
        </w:rPr>
        <w:t xml:space="preserve"> וכו'</w:t>
      </w:r>
      <w:r w:rsidRPr="00C54454">
        <w:rPr>
          <w:rFonts w:ascii="Narkisim" w:hAnsi="Narkisim"/>
          <w:rtl/>
        </w:rPr>
        <w:t>. ה</w:t>
      </w:r>
      <w:r w:rsidRPr="00C54454">
        <w:rPr>
          <w:rFonts w:ascii="Narkisim" w:hAnsi="Narkisim"/>
          <w:b/>
          <w:bCs/>
          <w:rtl/>
        </w:rPr>
        <w:t>רש"ש</w:t>
      </w:r>
      <w:r w:rsidRPr="00C54454">
        <w:rPr>
          <w:rFonts w:ascii="Narkisim" w:hAnsi="Narkisim"/>
          <w:rtl/>
        </w:rPr>
        <w:t xml:space="preserve"> ביאר דכוונת התוס' להוכיח דריבוי בשיעורין דאורייתא [ומש”ה לא יתכן שהותר לצורך מילה], מה דגזרו בחולין שמא ירבה בשבילו, ולא הוה גזירה לגזירה</w:t>
      </w:r>
      <w:r w:rsidRPr="00C54454">
        <w:rPr>
          <w:rStyle w:val="ad"/>
          <w:rFonts w:ascii="Narkisim" w:hAnsi="Narkisim"/>
          <w:rtl/>
        </w:rPr>
        <w:footnoteReference w:id="343"/>
      </w:r>
      <w:r w:rsidRPr="00C54454">
        <w:rPr>
          <w:rFonts w:ascii="Narkisim" w:hAnsi="Narkisim"/>
          <w:rtl/>
        </w:rPr>
        <w:t>. [אבל ה</w:t>
      </w:r>
      <w:r w:rsidRPr="00C54454">
        <w:rPr>
          <w:rFonts w:ascii="Narkisim" w:hAnsi="Narkisim"/>
          <w:b/>
          <w:bCs/>
          <w:rtl/>
        </w:rPr>
        <w:t>מהרש"א</w:t>
      </w:r>
      <w:r w:rsidRPr="00C54454">
        <w:rPr>
          <w:rFonts w:ascii="Narkisim" w:hAnsi="Narkisim"/>
          <w:rtl/>
        </w:rPr>
        <w:t xml:space="preserve"> נקט דכוונת התוס' דריבוי בשיעורין דרבנן</w:t>
      </w:r>
      <w:r w:rsidRPr="00C54454">
        <w:rPr>
          <w:rStyle w:val="ad"/>
          <w:rFonts w:ascii="Narkisim" w:hAnsi="Narkisim"/>
          <w:rtl/>
        </w:rPr>
        <w:footnoteReference w:id="344"/>
      </w:r>
      <w:r w:rsidRPr="00C54454">
        <w:rPr>
          <w:rFonts w:ascii="Narkisim" w:hAnsi="Narkisim"/>
          <w:rtl/>
        </w:rPr>
        <w:t>].</w:t>
      </w:r>
    </w:p>
    <w:p w14:paraId="3ACE688C" w14:textId="77777777" w:rsidR="0035428C" w:rsidRPr="00C54454" w:rsidRDefault="00000000" w:rsidP="00C54454">
      <w:pPr>
        <w:pStyle w:val="aa"/>
        <w:bidi/>
        <w:rPr>
          <w:rFonts w:ascii="Narkisim" w:hAnsi="Narkisim"/>
        </w:rPr>
      </w:pPr>
      <w:r w:rsidRPr="00C54454">
        <w:rPr>
          <w:rFonts w:ascii="Narkisim" w:hAnsi="Narkisim"/>
          <w:u w:val="single"/>
          <w:rtl/>
        </w:rPr>
        <w:t>בא"ד (בסו"ד) והא דתנן (ביצה כא:, וכן יז.) וכו' משום שמחת יו"ט התירו חכמים להרבות</w:t>
      </w:r>
      <w:r w:rsidRPr="00C54454">
        <w:rPr>
          <w:rFonts w:ascii="Narkisim" w:hAnsi="Narkisim"/>
          <w:rtl/>
        </w:rPr>
        <w:t>. בפשוטו משמע דהתירו ריבוי בשיעורין ביו"ט, משום שמחת יו"ט. ולפ"ז מבואר דריבוי בשיעורין אסור רק מדרבנן. וה</w:t>
      </w:r>
      <w:r w:rsidRPr="00C54454">
        <w:rPr>
          <w:rFonts w:ascii="Narkisim" w:hAnsi="Narkisim"/>
          <w:b/>
          <w:bCs/>
          <w:rtl/>
        </w:rPr>
        <w:t>רשב"א</w:t>
      </w:r>
      <w:r w:rsidRPr="00C54454">
        <w:rPr>
          <w:rFonts w:ascii="Narkisim" w:hAnsi="Narkisim"/>
          <w:rtl/>
        </w:rPr>
        <w:t xml:space="preserve"> (הנ"ל) הוסיף דדוקא באיסור שבת דחמיר החמירו, אבל יו"ט דאיסור לאו הקילו.</w:t>
      </w:r>
    </w:p>
    <w:p w14:paraId="1B8D919D" w14:textId="77777777" w:rsidR="0035428C" w:rsidRPr="00C54454" w:rsidRDefault="00000000" w:rsidP="00C54454">
      <w:pPr>
        <w:pStyle w:val="a7"/>
        <w:bidi/>
        <w:rPr>
          <w:rFonts w:ascii="Narkisim" w:hAnsi="Narkisim"/>
        </w:rPr>
      </w:pPr>
      <w:r w:rsidRPr="00C54454">
        <w:rPr>
          <w:rFonts w:ascii="Narkisim" w:hAnsi="Narkisim"/>
          <w:rtl/>
        </w:rPr>
        <w:t>אבל לדעת ה</w:t>
      </w:r>
      <w:r w:rsidRPr="00C54454">
        <w:rPr>
          <w:rFonts w:ascii="Narkisim" w:hAnsi="Narkisim"/>
          <w:b/>
          <w:bCs/>
          <w:rtl/>
        </w:rPr>
        <w:t>ר"ן</w:t>
      </w:r>
      <w:r w:rsidRPr="00C54454">
        <w:rPr>
          <w:rFonts w:ascii="Narkisim" w:hAnsi="Narkisim"/>
          <w:rtl/>
        </w:rPr>
        <w:t xml:space="preserve"> דריבוי בשיעורין הוה מדאורייתא ע"כ צ"ל טעם אחר. והר"ן חילק דאוכל נפש ביו"ט הותרה, משא"כ פיקוח נפש בשבת דחויה</w:t>
      </w:r>
      <w:r w:rsidRPr="00C54454">
        <w:rPr>
          <w:rStyle w:val="ad"/>
          <w:rFonts w:ascii="Narkisim" w:hAnsi="Narkisim"/>
          <w:rtl/>
        </w:rPr>
        <w:footnoteReference w:id="345"/>
      </w:r>
      <w:r w:rsidRPr="00C54454">
        <w:rPr>
          <w:rFonts w:ascii="Narkisim" w:hAnsi="Narkisim"/>
          <w:rtl/>
        </w:rPr>
        <w:t>. והר"ן ביאר דגבי שבת כל שהעיקר מלאכה אסור, אף תוספתו כמוהו ומיתסר מדאורי'. אבל יו"ט אוכל נפש הותר, ואפי' אפשר מעיו"ט שרי. ואף כל שהוא מרבה על העיקר בכלל ההיתר</w:t>
      </w:r>
      <w:r w:rsidRPr="00C54454">
        <w:rPr>
          <w:rStyle w:val="ad"/>
          <w:rFonts w:ascii="Narkisim" w:hAnsi="Narkisim"/>
          <w:rtl/>
        </w:rPr>
        <w:footnoteReference w:id="346"/>
      </w:r>
      <w:r w:rsidRPr="00C54454">
        <w:rPr>
          <w:rFonts w:ascii="Narkisim" w:hAnsi="Narkisim"/>
          <w:rtl/>
        </w:rPr>
        <w:t>.</w:t>
      </w:r>
      <w:r w:rsidRPr="00C54454">
        <w:rPr>
          <w:rFonts w:ascii="Narkisim" w:hAnsi="Narkisim"/>
          <w:rtl/>
        </w:rPr>
        <w:tab/>
      </w:r>
    </w:p>
    <w:p w14:paraId="2117E3D7"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 xml:space="preserve">ריטב"א </w:t>
      </w:r>
      <w:r w:rsidRPr="00C54454">
        <w:rPr>
          <w:rFonts w:ascii="Narkisim" w:hAnsi="Narkisim" w:cs="Narkisim"/>
          <w:sz w:val="20"/>
          <w:szCs w:val="20"/>
          <w:rtl/>
        </w:rPr>
        <w:t>(עירובין סח.)</w:t>
      </w:r>
      <w:r w:rsidRPr="00C54454">
        <w:rPr>
          <w:rFonts w:ascii="Narkisim" w:hAnsi="Narkisim" w:cs="Narkisim"/>
          <w:rtl/>
        </w:rPr>
        <w:t xml:space="preserve"> הביא בשם </w:t>
      </w:r>
      <w:r w:rsidRPr="00C54454">
        <w:rPr>
          <w:rFonts w:ascii="Narkisim" w:hAnsi="Narkisim" w:cs="Narkisim"/>
          <w:b/>
          <w:bCs/>
          <w:rtl/>
        </w:rPr>
        <w:t>רבו</w:t>
      </w:r>
      <w:r w:rsidRPr="00C54454">
        <w:rPr>
          <w:rFonts w:ascii="Narkisim" w:hAnsi="Narkisim" w:cs="Narkisim"/>
          <w:rtl/>
        </w:rPr>
        <w:t xml:space="preserve"> </w:t>
      </w:r>
      <w:r w:rsidRPr="00C54454">
        <w:rPr>
          <w:rFonts w:ascii="Narkisim" w:hAnsi="Narkisim" w:cs="Narkisim"/>
          <w:sz w:val="20"/>
          <w:szCs w:val="20"/>
          <w:rtl/>
        </w:rPr>
        <w:t xml:space="preserve">(וכ"ה ברא"ה ביצה יז) </w:t>
      </w:r>
      <w:r w:rsidRPr="00C54454">
        <w:rPr>
          <w:rFonts w:ascii="Narkisim" w:hAnsi="Narkisim" w:cs="Narkisim"/>
          <w:rtl/>
        </w:rPr>
        <w:t>דריבוי בשיעורים אסור מדאורייתא, ואף ביו"ט הותר דוקא מפני שהבשר מתבשם יותר, והוה צורך יום טוב. מלבד חימום מים דהכל גוף א' וענין א'</w:t>
      </w:r>
      <w:r w:rsidRPr="00C54454">
        <w:rPr>
          <w:rStyle w:val="ad"/>
          <w:rFonts w:ascii="Narkisim" w:hAnsi="Narkisim" w:cs="Narkisim"/>
          <w:rtl/>
        </w:rPr>
        <w:footnoteReference w:id="347"/>
      </w:r>
      <w:r w:rsidRPr="00C54454">
        <w:rPr>
          <w:rFonts w:ascii="Narkisim" w:hAnsi="Narkisim" w:cs="Narkisim"/>
          <w:rtl/>
        </w:rPr>
        <w:t>.</w:t>
      </w:r>
    </w:p>
    <w:p w14:paraId="2C8C849A" w14:textId="77777777" w:rsidR="0035428C" w:rsidRPr="00C54454" w:rsidRDefault="00000000" w:rsidP="00C54454">
      <w:pPr>
        <w:bidi/>
        <w:rPr>
          <w:rFonts w:ascii="Narkisim" w:hAnsi="Narkisim" w:cs="Narkisim"/>
        </w:rPr>
      </w:pPr>
      <w:r w:rsidRPr="00C54454">
        <w:rPr>
          <w:rFonts w:ascii="Narkisim" w:hAnsi="Narkisim" w:cs="Narkisim"/>
          <w:u w:val="single"/>
          <w:rtl/>
        </w:rPr>
        <w:lastRenderedPageBreak/>
        <w:t>בא"ד (לעיל) אבל ע"י עכו"ם שרי</w:t>
      </w:r>
      <w:r w:rsidRPr="00C54454">
        <w:rPr>
          <w:rStyle w:val="ad"/>
          <w:rFonts w:ascii="Narkisim" w:hAnsi="Narkisim" w:cs="Narkisim"/>
          <w:u w:val="single"/>
          <w:rtl/>
        </w:rPr>
        <w:footnoteReference w:id="348"/>
      </w:r>
      <w:r w:rsidRPr="00C54454">
        <w:rPr>
          <w:rFonts w:ascii="Narkisim" w:hAnsi="Narkisim" w:cs="Narkisim"/>
          <w:u w:val="single"/>
          <w:rtl/>
        </w:rPr>
        <w:t xml:space="preserve"> וכו'</w:t>
      </w:r>
      <w:r w:rsidRPr="00C54454">
        <w:rPr>
          <w:rFonts w:ascii="Narkisim" w:hAnsi="Narkisim" w:cs="Narkisim"/>
          <w:rtl/>
        </w:rPr>
        <w:t>. ה</w:t>
      </w:r>
      <w:r w:rsidRPr="00C54454">
        <w:rPr>
          <w:rFonts w:ascii="Narkisim" w:hAnsi="Narkisim" w:cs="Narkisim"/>
          <w:b/>
          <w:bCs/>
          <w:rtl/>
        </w:rPr>
        <w:t>אחרונים</w:t>
      </w:r>
      <w:r w:rsidRPr="00C54454">
        <w:rPr>
          <w:rFonts w:ascii="Narkisim" w:hAnsi="Narkisim" w:cs="Narkisim"/>
          <w:rtl/>
        </w:rPr>
        <w:t xml:space="preserve"> הק' אי ריבוי שיעורים דאורייתא מ"ט הותר ע"י נכרי. וה</w:t>
      </w:r>
      <w:r w:rsidRPr="00C54454">
        <w:rPr>
          <w:rFonts w:ascii="Narkisim" w:hAnsi="Narkisim" w:cs="Narkisim"/>
          <w:b/>
          <w:bCs/>
          <w:rtl/>
        </w:rPr>
        <w:t>ישועת יעקב</w:t>
      </w:r>
      <w:r w:rsidRPr="00C54454">
        <w:rPr>
          <w:rFonts w:ascii="Narkisim" w:hAnsi="Narkisim" w:cs="Narkisim"/>
          <w:rtl/>
        </w:rPr>
        <w:t xml:space="preserve"> (ס"ס רנג) ביאר הטעם דאמירה לנכרי נאסר משום איסור דיבור, ובריבוי אין תוספת במעשה המלאכה</w:t>
      </w:r>
      <w:r w:rsidRPr="00C54454">
        <w:rPr>
          <w:rStyle w:val="ad"/>
          <w:rFonts w:ascii="Narkisim" w:hAnsi="Narkisim" w:cs="Narkisim"/>
          <w:rtl/>
        </w:rPr>
        <w:footnoteReference w:id="349"/>
      </w:r>
      <w:r w:rsidRPr="00C54454">
        <w:rPr>
          <w:rFonts w:ascii="Narkisim" w:hAnsi="Narkisim" w:cs="Narkisim"/>
          <w:rtl/>
        </w:rPr>
        <w:t xml:space="preserve">. </w:t>
      </w:r>
      <w:r w:rsidRPr="00C54454">
        <w:rPr>
          <w:rFonts w:ascii="Narkisim" w:hAnsi="Narkisim" w:cs="Narkisim"/>
          <w:sz w:val="20"/>
          <w:szCs w:val="20"/>
          <w:rtl/>
        </w:rPr>
        <w:t>וה</w:t>
      </w:r>
      <w:r w:rsidRPr="00C54454">
        <w:rPr>
          <w:rFonts w:ascii="Narkisim" w:hAnsi="Narkisim" w:cs="Narkisim"/>
          <w:b/>
          <w:bCs/>
          <w:sz w:val="20"/>
          <w:szCs w:val="20"/>
          <w:rtl/>
        </w:rPr>
        <w:t>אחרונים</w:t>
      </w:r>
      <w:r w:rsidRPr="00C54454">
        <w:rPr>
          <w:rFonts w:ascii="Narkisim" w:hAnsi="Narkisim" w:cs="Narkisim"/>
          <w:sz w:val="20"/>
          <w:szCs w:val="20"/>
          <w:rtl/>
        </w:rPr>
        <w:t xml:space="preserve"> חקרו בגדר האיסור אמירה לנכרי, האם גדר האיסור משום עצם האמירה. או משום שמתייחס עליו המלאכה</w:t>
      </w:r>
      <w:r w:rsidRPr="00C54454">
        <w:rPr>
          <w:rStyle w:val="ad"/>
          <w:rFonts w:ascii="Narkisim" w:hAnsi="Narkisim" w:cs="Narkisim"/>
          <w:sz w:val="20"/>
          <w:szCs w:val="20"/>
          <w:rtl/>
        </w:rPr>
        <w:footnoteReference w:id="350"/>
      </w:r>
      <w:r w:rsidRPr="00C54454">
        <w:rPr>
          <w:rFonts w:ascii="Narkisim" w:hAnsi="Narkisim" w:cs="Narkisim"/>
          <w:sz w:val="20"/>
          <w:szCs w:val="20"/>
          <w:rtl/>
        </w:rPr>
        <w:t xml:space="preserve">. [וע"ע </w:t>
      </w:r>
      <w:r w:rsidRPr="00C54454">
        <w:rPr>
          <w:rFonts w:ascii="Narkisim" w:hAnsi="Narkisim" w:cs="Narkisim"/>
          <w:b/>
          <w:bCs/>
          <w:sz w:val="20"/>
          <w:szCs w:val="20"/>
          <w:rtl/>
        </w:rPr>
        <w:t>שערי חיים</w:t>
      </w:r>
      <w:r w:rsidRPr="00C54454">
        <w:rPr>
          <w:rFonts w:ascii="Narkisim" w:hAnsi="Narkisim" w:cs="Narkisim"/>
          <w:sz w:val="20"/>
          <w:szCs w:val="20"/>
          <w:rtl/>
        </w:rPr>
        <w:t xml:space="preserve"> כד</w:t>
      </w:r>
      <w:r w:rsidRPr="00C54454">
        <w:rPr>
          <w:rFonts w:ascii="Narkisim" w:hAnsi="Narkisim" w:cs="Narkisim"/>
          <w:rtl/>
        </w:rPr>
        <w:t>].</w:t>
      </w:r>
    </w:p>
    <w:p w14:paraId="25C7C517" w14:textId="77777777" w:rsidR="0035428C" w:rsidRPr="00C54454" w:rsidRDefault="00000000" w:rsidP="00C54454">
      <w:pPr>
        <w:bidi/>
        <w:rPr>
          <w:rFonts w:ascii="Narkisim" w:hAnsi="Narkisim" w:cs="Narkisim"/>
        </w:rPr>
      </w:pPr>
      <w:r w:rsidRPr="00C54454">
        <w:rPr>
          <w:rFonts w:ascii="Narkisim" w:hAnsi="Narkisim" w:cs="Narkisim"/>
          <w:u w:val="single"/>
          <w:rtl/>
        </w:rPr>
        <w:t>בא"ד ושמא דוקא לצורך מילה וכו'</w:t>
      </w:r>
      <w:r w:rsidRPr="00C54454">
        <w:rPr>
          <w:rFonts w:ascii="Narkisim" w:hAnsi="Narkisim" w:cs="Narkisim"/>
          <w:rtl/>
        </w:rPr>
        <w:t xml:space="preserve">. </w:t>
      </w:r>
      <w:r w:rsidRPr="00C54454">
        <w:rPr>
          <w:rFonts w:ascii="Narkisim" w:hAnsi="Narkisim" w:cs="Narkisim"/>
          <w:b/>
          <w:bCs/>
          <w:rtl/>
        </w:rPr>
        <w:t>רע"א</w:t>
      </w:r>
      <w:r w:rsidRPr="00C54454">
        <w:rPr>
          <w:rFonts w:ascii="Narkisim" w:hAnsi="Narkisim" w:cs="Narkisim"/>
          <w:rtl/>
        </w:rPr>
        <w:t xml:space="preserve"> (ביצה יז.) הקשה דלצד דריבוי בשיעורין דאורייתא, א"כ מה לי אמירה לנכרי לחמם או ריבוי בשיעורין ע"י נכרי.</w:t>
      </w:r>
      <w:r w:rsidRPr="00C54454">
        <w:rPr>
          <w:rFonts w:ascii="Narkisim" w:hAnsi="Narkisim" w:cs="Narkisim"/>
          <w:sz w:val="20"/>
          <w:szCs w:val="20"/>
          <w:rtl/>
        </w:rPr>
        <w:t xml:space="preserve"> וה</w:t>
      </w:r>
      <w:r w:rsidRPr="00C54454">
        <w:rPr>
          <w:rFonts w:ascii="Narkisim" w:hAnsi="Narkisim" w:cs="Narkisim"/>
          <w:b/>
          <w:bCs/>
          <w:sz w:val="20"/>
          <w:szCs w:val="20"/>
          <w:rtl/>
        </w:rPr>
        <w:t>חת"ס</w:t>
      </w:r>
      <w:r w:rsidRPr="00C54454">
        <w:rPr>
          <w:rFonts w:ascii="Narkisim" w:hAnsi="Narkisim" w:cs="Narkisim"/>
          <w:sz w:val="20"/>
          <w:szCs w:val="20"/>
          <w:rtl/>
        </w:rPr>
        <w:t xml:space="preserve"> כתב דריבוי בשיעורין קיל, והוה כמו איסור חצי שיעור</w:t>
      </w:r>
      <w:r w:rsidRPr="00C54454">
        <w:rPr>
          <w:rStyle w:val="ad"/>
          <w:rFonts w:ascii="Narkisim" w:hAnsi="Narkisim" w:cs="Narkisim"/>
          <w:sz w:val="20"/>
          <w:szCs w:val="20"/>
          <w:rtl/>
        </w:rPr>
        <w:footnoteReference w:id="351"/>
      </w:r>
      <w:r w:rsidRPr="00C54454">
        <w:rPr>
          <w:rFonts w:ascii="Narkisim" w:hAnsi="Narkisim" w:cs="Narkisim"/>
          <w:rtl/>
        </w:rPr>
        <w:t>.</w:t>
      </w:r>
    </w:p>
    <w:p w14:paraId="7BE0BF38"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קוב"ש</w:t>
      </w:r>
      <w:r w:rsidRPr="00C54454">
        <w:rPr>
          <w:rFonts w:ascii="Narkisim" w:hAnsi="Narkisim"/>
          <w:rtl/>
        </w:rPr>
        <w:t xml:space="preserve"> (הנ"ל) כת' דהאיסור רבוי בשיעורא הוא על עצם המלאכה, שנתבשלו מים יותר מצורך היולדת, אבל באמירה עצמה ליכא בה רבויי בשיעורא כלל. דהאמירה שמצווהו להעמיד הקדירה על האש מותרת.</w:t>
      </w:r>
    </w:p>
    <w:p w14:paraId="7814CC90"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רש"ש</w:t>
      </w:r>
      <w:r w:rsidRPr="00C54454">
        <w:rPr>
          <w:rFonts w:ascii="Narkisim" w:hAnsi="Narkisim"/>
          <w:rtl/>
        </w:rPr>
        <w:t xml:space="preserve"> פי' די"ל דאמירה לנכרי לצורך חולה הותרה, וע"פ סברת הר"ן (הנ"ל) במקום דהוה גדר הותרה רשאי להרבות, דומיא דמלאכת יו”ט</w:t>
      </w:r>
      <w:r w:rsidRPr="00C54454">
        <w:rPr>
          <w:rStyle w:val="ad"/>
          <w:rFonts w:ascii="Narkisim" w:hAnsi="Narkisim"/>
          <w:rtl/>
        </w:rPr>
        <w:footnoteReference w:id="352"/>
      </w:r>
      <w:r w:rsidRPr="00C54454">
        <w:rPr>
          <w:rFonts w:ascii="Narkisim" w:hAnsi="Narkisim"/>
          <w:rtl/>
        </w:rPr>
        <w:t>. וביאר דבזה תוס' נסתפקו בסברת הר"ן האם הותרה ריבוי בשיעורין אף לדבר הרשות. או דוקא לצורך מצווה, ואף ביו"ט הותר לרבות משום שמחת יו"ט</w:t>
      </w:r>
      <w:r w:rsidRPr="00C54454">
        <w:rPr>
          <w:rStyle w:val="ad"/>
          <w:rFonts w:ascii="Narkisim" w:hAnsi="Narkisim"/>
          <w:rtl/>
        </w:rPr>
        <w:footnoteReference w:id="353"/>
      </w:r>
      <w:r w:rsidRPr="00C54454">
        <w:rPr>
          <w:rFonts w:ascii="Narkisim" w:hAnsi="Narkisim"/>
          <w:rtl/>
        </w:rPr>
        <w:t>.</w:t>
      </w:r>
    </w:p>
    <w:p w14:paraId="50F8AF04" w14:textId="77777777" w:rsidR="0035428C" w:rsidRPr="00C54454" w:rsidRDefault="00000000" w:rsidP="00C54454">
      <w:pPr>
        <w:pStyle w:val="2"/>
        <w:bidi/>
        <w:rPr>
          <w:rFonts w:ascii="Narkisim" w:hAnsi="Narkisim"/>
        </w:rPr>
      </w:pPr>
      <w:r w:rsidRPr="00C54454">
        <w:rPr>
          <w:rFonts w:ascii="Narkisim" w:hAnsi="Narkisim"/>
          <w:rtl/>
        </w:rPr>
        <w:t>סוגיית פלגינן</w:t>
      </w:r>
    </w:p>
    <w:p w14:paraId="6F5F0C49" w14:textId="77777777" w:rsidR="0035428C" w:rsidRPr="00C54454" w:rsidRDefault="00000000" w:rsidP="00C54454">
      <w:pPr>
        <w:bidi/>
        <w:rPr>
          <w:rFonts w:ascii="Narkisim" w:hAnsi="Narkisim" w:cs="Narkisim"/>
        </w:rPr>
      </w:pPr>
      <w:r w:rsidRPr="00C54454">
        <w:rPr>
          <w:rFonts w:ascii="Narkisim" w:hAnsi="Narkisim" w:cs="Narkisim"/>
          <w:u w:val="single"/>
          <w:rtl/>
        </w:rPr>
        <w:t>עבד שהביא גיטו וכו' עצמך ונכסי</w:t>
      </w:r>
      <w:r w:rsidRPr="00C54454">
        <w:rPr>
          <w:rFonts w:ascii="Narkisim" w:hAnsi="Narkisim" w:cs="Narkisim"/>
          <w:rtl/>
        </w:rPr>
        <w:t>.</w:t>
      </w:r>
      <w:r w:rsidRPr="00C54454">
        <w:rPr>
          <w:rFonts w:ascii="Narkisim" w:hAnsi="Narkisim" w:cs="Narkisim"/>
          <w:b/>
          <w:bCs/>
          <w:rtl/>
        </w:rPr>
        <w:t xml:space="preserve"> רע"א</w:t>
      </w:r>
      <w:r w:rsidRPr="00C54454">
        <w:rPr>
          <w:rFonts w:ascii="Narkisim" w:hAnsi="Narkisim" w:cs="Narkisim"/>
          <w:rtl/>
        </w:rPr>
        <w:t xml:space="preserve"> דייק דכל הנידון כשכתוב עצמך ונכסי, אבל בשחרור בעלמא נאמן אף כלפי מעשי ידיו. ולא אמרי' דמהני ב"נ להתירו בבת חורין, משום עיגון. ואילו למעש"י דהוה ממונא צריך קיום. ורע"א הוכיח דנאמן כלפי מעשה ידיו, כיון דא"א לחלק, דבן חורין מעש"י לעצמו</w:t>
      </w:r>
      <w:r w:rsidRPr="00C54454">
        <w:rPr>
          <w:rStyle w:val="ad"/>
          <w:rFonts w:ascii="Narkisim" w:hAnsi="Narkisim" w:cs="Narkisim"/>
          <w:rtl/>
        </w:rPr>
        <w:footnoteReference w:id="354"/>
      </w:r>
      <w:r w:rsidRPr="00C54454">
        <w:rPr>
          <w:rFonts w:ascii="Narkisim" w:hAnsi="Narkisim" w:cs="Narkisim"/>
          <w:rtl/>
        </w:rPr>
        <w:t>. וכיון דפסקינן דאינו עבד, ממילא אין מעש"י לרבו.</w:t>
      </w:r>
    </w:p>
    <w:p w14:paraId="2C673293"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קובה"ע</w:t>
      </w:r>
      <w:r w:rsidRPr="00C54454">
        <w:rPr>
          <w:rFonts w:ascii="Narkisim" w:hAnsi="Narkisim"/>
          <w:rtl/>
        </w:rPr>
        <w:t xml:space="preserve"> (כא) ביאר שדין הממון הוא תולדה מנידון השחרור, ומש"ה לא שייך פלגינן.</w:t>
      </w:r>
    </w:p>
    <w:p w14:paraId="0E0BF42B" w14:textId="77777777" w:rsidR="0035428C" w:rsidRPr="00C54454" w:rsidRDefault="00000000" w:rsidP="00C54454">
      <w:pPr>
        <w:pStyle w:val="aa"/>
        <w:bidi/>
        <w:rPr>
          <w:rFonts w:ascii="Narkisim" w:hAnsi="Narkisim"/>
        </w:rPr>
      </w:pPr>
      <w:r w:rsidRPr="00C54454">
        <w:rPr>
          <w:rFonts w:ascii="Narkisim" w:hAnsi="Narkisim"/>
          <w:u w:val="single"/>
          <w:rtl/>
        </w:rPr>
        <w:t>שם. עצמך ונכסי</w:t>
      </w:r>
      <w:r w:rsidRPr="00C54454">
        <w:rPr>
          <w:rFonts w:ascii="Narkisim" w:hAnsi="Narkisim"/>
          <w:rtl/>
        </w:rPr>
        <w:t>. ה</w:t>
      </w:r>
      <w:r w:rsidRPr="00C54454">
        <w:rPr>
          <w:rFonts w:ascii="Narkisim" w:hAnsi="Narkisim"/>
          <w:b/>
          <w:bCs/>
          <w:rtl/>
        </w:rPr>
        <w:t>רמב"ן</w:t>
      </w:r>
      <w:r w:rsidRPr="00C54454">
        <w:rPr>
          <w:rFonts w:ascii="Narkisim" w:hAnsi="Narkisim"/>
          <w:rtl/>
        </w:rPr>
        <w:t xml:space="preserve"> דייק דדוקא כשכתב להדיא עצמך ונכסי או כל נכסי, אבל היכא דכתב סתם 'נכסי' לא קנה. ואף דקי"ל (ב"ב קנ:) דעבד איקרי נכסים, היינו כשנותן לאחר. אבל כשנותן לעבד עצמו לשון זה לא משמע שמשחררו.</w:t>
      </w:r>
    </w:p>
    <w:p w14:paraId="7BA2C306" w14:textId="77777777" w:rsidR="0035428C" w:rsidRPr="00C54454" w:rsidRDefault="00000000" w:rsidP="00C54454">
      <w:pPr>
        <w:bidi/>
        <w:rPr>
          <w:rFonts w:ascii="Narkisim" w:hAnsi="Narkisim" w:cs="Narkisim"/>
        </w:rPr>
      </w:pPr>
      <w:r w:rsidRPr="00C54454">
        <w:rPr>
          <w:rFonts w:ascii="Narkisim" w:hAnsi="Narkisim" w:cs="Narkisim"/>
          <w:u w:val="single"/>
          <w:rtl/>
        </w:rPr>
        <w:t>רש"י ד"ה עבד שהביא גיטו.</w:t>
      </w:r>
      <w:r w:rsidRPr="00C54454">
        <w:rPr>
          <w:rFonts w:ascii="Narkisim" w:hAnsi="Narkisim" w:cs="Narkisim"/>
          <w:rtl/>
        </w:rPr>
        <w:t xml:space="preserve"> וצריך לומר ב"נ. ורש"י פי' דנאמן של שחרורו באמירת ב"נ. ו</w:t>
      </w:r>
      <w:r w:rsidRPr="00C54454">
        <w:rPr>
          <w:rFonts w:ascii="Narkisim" w:hAnsi="Narkisim" w:cs="Narkisim"/>
          <w:b/>
          <w:bCs/>
          <w:rtl/>
        </w:rPr>
        <w:t>רע"א</w:t>
      </w:r>
      <w:r w:rsidRPr="00C54454">
        <w:rPr>
          <w:rFonts w:ascii="Narkisim" w:hAnsi="Narkisim" w:cs="Narkisim"/>
          <w:rtl/>
        </w:rPr>
        <w:t xml:space="preserve"> כת' דלפ"ז איירי דמביא את הגט כשליח להולכה. </w:t>
      </w:r>
      <w:r w:rsidRPr="00C54454">
        <w:rPr>
          <w:rFonts w:ascii="Narkisim" w:hAnsi="Narkisim" w:cs="Narkisim"/>
          <w:sz w:val="20"/>
          <w:szCs w:val="20"/>
          <w:rtl/>
        </w:rPr>
        <w:t>וכעין הא דאיתא (לקמן כד.) שעשאו שליח עד שיגיע לשם ושוב יתן וכו'</w:t>
      </w:r>
      <w:r w:rsidRPr="00C54454">
        <w:rPr>
          <w:rStyle w:val="ad"/>
          <w:rFonts w:ascii="Narkisim" w:hAnsi="Narkisim" w:cs="Narkisim"/>
          <w:sz w:val="20"/>
          <w:szCs w:val="20"/>
          <w:rtl/>
        </w:rPr>
        <w:footnoteReference w:id="355"/>
      </w:r>
      <w:r w:rsidRPr="00C54454">
        <w:rPr>
          <w:rFonts w:ascii="Narkisim" w:hAnsi="Narkisim" w:cs="Narkisim"/>
          <w:sz w:val="20"/>
          <w:szCs w:val="20"/>
          <w:rtl/>
        </w:rPr>
        <w:t>.</w:t>
      </w:r>
    </w:p>
    <w:p w14:paraId="2E20C03B"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תוס' רי"ד</w:t>
      </w:r>
      <w:r w:rsidRPr="00C54454">
        <w:rPr>
          <w:rFonts w:ascii="Narkisim" w:hAnsi="Narkisim"/>
          <w:rtl/>
        </w:rPr>
        <w:t xml:space="preserve"> חלק דאיירי דהעבד מביא את גיטו שכבר נשתחרר בו. </w:t>
      </w:r>
      <w:r w:rsidRPr="00C54454">
        <w:rPr>
          <w:rFonts w:ascii="Narkisim" w:hAnsi="Narkisim"/>
          <w:szCs w:val="20"/>
          <w:rtl/>
        </w:rPr>
        <w:t>כמו שאשה נאמנת להביא גיטה, דכי מטי לידה נתגרשה ולא חיישינן שהוא מזוייף [ואי"צ קיום כשאין עוררין]</w:t>
      </w:r>
      <w:r w:rsidRPr="00C54454">
        <w:rPr>
          <w:rFonts w:ascii="Narkisim" w:hAnsi="Narkisim"/>
          <w:rtl/>
        </w:rPr>
        <w:t xml:space="preserve">. ואף עבד שהביא גיטו נאמן בלא קיום [ובלא ב”נ], ורשאי לינשא לבת ישראל. אבל בנכסים אינו נאמן עד שיתקיים </w:t>
      </w:r>
      <w:r w:rsidRPr="00C54454">
        <w:rPr>
          <w:rFonts w:ascii="Narkisim" w:hAnsi="Narkisim"/>
          <w:rtl/>
        </w:rPr>
        <w:lastRenderedPageBreak/>
        <w:t>בחותמיו, דכלפי הנכסים חיישינן לזיופא</w:t>
      </w:r>
      <w:r w:rsidRPr="00C54454">
        <w:rPr>
          <w:rStyle w:val="ad"/>
          <w:rFonts w:ascii="Narkisim" w:hAnsi="Narkisim"/>
          <w:rtl/>
        </w:rPr>
        <w:footnoteReference w:id="356"/>
      </w:r>
      <w:r w:rsidRPr="00C54454">
        <w:rPr>
          <w:rFonts w:ascii="Narkisim" w:hAnsi="Narkisim"/>
          <w:rtl/>
        </w:rPr>
        <w:t xml:space="preserve">. </w:t>
      </w:r>
      <w:r w:rsidRPr="00C54454">
        <w:rPr>
          <w:rFonts w:ascii="Narkisim" w:hAnsi="Narkisim"/>
          <w:szCs w:val="20"/>
          <w:rtl/>
        </w:rPr>
        <w:t>ודוקא בגט אשה הקילו משום עיגונא</w:t>
      </w:r>
      <w:r w:rsidRPr="00C54454">
        <w:rPr>
          <w:rStyle w:val="ad"/>
          <w:rFonts w:ascii="Narkisim" w:hAnsi="Narkisim"/>
          <w:szCs w:val="20"/>
          <w:rtl/>
        </w:rPr>
        <w:footnoteReference w:id="357"/>
      </w:r>
      <w:r w:rsidRPr="00C54454">
        <w:rPr>
          <w:rFonts w:ascii="Narkisim" w:hAnsi="Narkisim"/>
          <w:szCs w:val="20"/>
          <w:rtl/>
        </w:rPr>
        <w:t>, ועבד איתקיש</w:t>
      </w:r>
      <w:r w:rsidRPr="00C54454">
        <w:rPr>
          <w:rStyle w:val="ad"/>
          <w:rFonts w:ascii="Narkisim" w:hAnsi="Narkisim"/>
          <w:szCs w:val="20"/>
          <w:rtl/>
        </w:rPr>
        <w:footnoteReference w:id="358"/>
      </w:r>
      <w:r w:rsidRPr="00C54454">
        <w:rPr>
          <w:rFonts w:ascii="Narkisim" w:hAnsi="Narkisim"/>
          <w:szCs w:val="20"/>
          <w:rtl/>
        </w:rPr>
        <w:t xml:space="preserve"> לאשה</w:t>
      </w:r>
      <w:r w:rsidRPr="00C54454">
        <w:rPr>
          <w:rStyle w:val="ad"/>
          <w:rFonts w:ascii="Narkisim" w:hAnsi="Narkisim"/>
          <w:szCs w:val="20"/>
          <w:rtl/>
        </w:rPr>
        <w:footnoteReference w:id="359"/>
      </w:r>
      <w:r w:rsidRPr="00C54454">
        <w:rPr>
          <w:rFonts w:ascii="Narkisim" w:hAnsi="Narkisim"/>
          <w:rtl/>
        </w:rPr>
        <w:t>.</w:t>
      </w:r>
    </w:p>
    <w:p w14:paraId="397B656F" w14:textId="77777777" w:rsidR="0035428C" w:rsidRPr="00C54454" w:rsidRDefault="00000000" w:rsidP="00C54454">
      <w:pPr>
        <w:pStyle w:val="a8"/>
        <w:bidi/>
        <w:rPr>
          <w:rFonts w:ascii="Narkisim" w:hAnsi="Narkisim"/>
        </w:rPr>
      </w:pPr>
      <w:r w:rsidRPr="00C54454">
        <w:rPr>
          <w:rFonts w:ascii="Narkisim" w:hAnsi="Narkisim"/>
          <w:rtl/>
        </w:rPr>
        <w:t>וכן מבואר ב</w:t>
      </w:r>
      <w:r w:rsidRPr="00C54454">
        <w:rPr>
          <w:rFonts w:ascii="Narkisim" w:hAnsi="Narkisim"/>
          <w:b/>
          <w:bCs/>
          <w:rtl/>
        </w:rPr>
        <w:t>רמב"ם</w:t>
      </w:r>
      <w:r w:rsidRPr="00C54454">
        <w:rPr>
          <w:rFonts w:ascii="Narkisim" w:hAnsi="Narkisim"/>
          <w:rtl/>
        </w:rPr>
        <w:t xml:space="preserve"> (עבדים ז ב) שהביא את סוגיין בעבד שהביא גיטו שכתוב עצמך ונכסי, דנאמן להביא גט שחרור ואי"צ קיום, דאינו קונה את הנכסים עד שיתקיים השטר בחותמיו.</w:t>
      </w:r>
    </w:p>
    <w:p w14:paraId="4DEF3089" w14:textId="77777777" w:rsidR="0035428C" w:rsidRPr="00C54454" w:rsidRDefault="00000000" w:rsidP="00C54454">
      <w:pPr>
        <w:bidi/>
        <w:rPr>
          <w:rFonts w:ascii="Narkisim" w:hAnsi="Narkisim" w:cs="Narkisim"/>
        </w:rPr>
      </w:pPr>
      <w:r w:rsidRPr="00C54454">
        <w:rPr>
          <w:rFonts w:ascii="Narkisim" w:hAnsi="Narkisim" w:cs="Narkisim"/>
          <w:rtl/>
        </w:rPr>
        <w:t>ו</w:t>
      </w:r>
      <w:r w:rsidRPr="00C54454">
        <w:rPr>
          <w:rFonts w:ascii="Narkisim" w:hAnsi="Narkisim" w:cs="Narkisim"/>
          <w:b/>
          <w:bCs/>
          <w:rtl/>
        </w:rPr>
        <w:t>רע"א</w:t>
      </w:r>
      <w:r w:rsidRPr="00C54454">
        <w:rPr>
          <w:rFonts w:ascii="Narkisim" w:hAnsi="Narkisim" w:cs="Narkisim"/>
          <w:rtl/>
        </w:rPr>
        <w:t xml:space="preserve"> ביאר דרש"י לא פירש כה"ג</w:t>
      </w:r>
      <w:r w:rsidRPr="00C54454">
        <w:rPr>
          <w:rStyle w:val="ad"/>
          <w:rFonts w:ascii="Narkisim" w:hAnsi="Narkisim" w:cs="Narkisim"/>
          <w:rtl/>
        </w:rPr>
        <w:footnoteReference w:id="360"/>
      </w:r>
      <w:r w:rsidRPr="00C54454">
        <w:rPr>
          <w:rFonts w:ascii="Narkisim" w:hAnsi="Narkisim" w:cs="Narkisim"/>
          <w:rtl/>
        </w:rPr>
        <w:t>, דרש"י ס"ל דל"ש בזה גדר פלגינן דבוריה, דלגבי ממון חיישינן שמזוייף ולגבי איסור לא חיישינן. אבל אין כאן נאמנות לחצאין, דנימא דהשטר קיים לדבר א' ולא קיים לדבר א'</w:t>
      </w:r>
      <w:r w:rsidRPr="00C54454">
        <w:rPr>
          <w:rStyle w:val="ad"/>
          <w:rFonts w:ascii="Narkisim" w:hAnsi="Narkisim" w:cs="Narkisim"/>
          <w:rtl/>
        </w:rPr>
        <w:footnoteReference w:id="361"/>
      </w:r>
      <w:r w:rsidRPr="00C54454">
        <w:rPr>
          <w:rFonts w:ascii="Narkisim" w:hAnsi="Narkisim" w:cs="Narkisim"/>
          <w:rtl/>
        </w:rPr>
        <w:t xml:space="preserve">. </w:t>
      </w:r>
      <w:r w:rsidRPr="00C54454">
        <w:rPr>
          <w:rFonts w:ascii="Narkisim" w:hAnsi="Narkisim" w:cs="Narkisim"/>
          <w:szCs w:val="20"/>
          <w:rtl/>
        </w:rPr>
        <w:t>דבאמת אם נתקיים השטר מקויים לכל מילי, ואם הוא מזוייף בטל הוא לכל דבר. וגוף המתנה דכל הנכסים לא נתקיים למקצתה, אלא דלענין ממון חיישינן דמזוייף</w:t>
      </w:r>
      <w:r w:rsidRPr="00C54454">
        <w:rPr>
          <w:rFonts w:ascii="Narkisim" w:hAnsi="Narkisim" w:cs="Narkisim"/>
          <w:rtl/>
        </w:rPr>
        <w:t>.</w:t>
      </w:r>
    </w:p>
    <w:p w14:paraId="6C25D01C" w14:textId="77777777" w:rsidR="0035428C" w:rsidRPr="00C54454" w:rsidRDefault="00000000" w:rsidP="00C54454">
      <w:pPr>
        <w:pStyle w:val="aa"/>
        <w:bidi/>
        <w:rPr>
          <w:rFonts w:ascii="Narkisim" w:hAnsi="Narkisim"/>
        </w:rPr>
      </w:pPr>
      <w:r w:rsidRPr="00C54454">
        <w:rPr>
          <w:rFonts w:ascii="Narkisim" w:hAnsi="Narkisim"/>
          <w:u w:val="single"/>
          <w:rtl/>
        </w:rPr>
        <w:t>אמר אביי מתוך שקנה עצמו קנה נכסים</w:t>
      </w:r>
      <w:r w:rsidRPr="00C54454">
        <w:rPr>
          <w:rFonts w:ascii="Narkisim" w:hAnsi="Narkisim"/>
          <w:rtl/>
        </w:rPr>
        <w:t>. [לל"ק דאביי אמרי' מיגו דנאמן על עצמו נאמן לנכסים]. וה</w:t>
      </w:r>
      <w:r w:rsidRPr="00C54454">
        <w:rPr>
          <w:rFonts w:ascii="Narkisim" w:hAnsi="Narkisim"/>
          <w:b/>
          <w:bCs/>
          <w:rtl/>
        </w:rPr>
        <w:t>אחרונים</w:t>
      </w:r>
      <w:r w:rsidRPr="00C54454">
        <w:rPr>
          <w:rFonts w:ascii="Narkisim" w:hAnsi="Narkisim"/>
          <w:rtl/>
        </w:rPr>
        <w:t xml:space="preserve"> הביאו דכעי"ז מצאנו (סנהדרין י.) דבמקום דפלגינן דיבורא אמרי' דמיגו דנאמן על הבועל נאמן על אשתו</w:t>
      </w:r>
      <w:r w:rsidRPr="00C54454">
        <w:rPr>
          <w:rStyle w:val="ad"/>
          <w:rFonts w:ascii="Narkisim" w:hAnsi="Narkisim"/>
          <w:rtl/>
        </w:rPr>
        <w:footnoteReference w:id="362"/>
      </w:r>
      <w:r w:rsidRPr="00C54454">
        <w:rPr>
          <w:rFonts w:ascii="Narkisim" w:hAnsi="Narkisim"/>
          <w:rtl/>
        </w:rPr>
        <w:t>. [וצ"ע מתי אמרי' הכי. ובסוגיין י"ל דהוה מדרבנן בכלל תקנת ב”נ, ומש"ה מסתבר שתקנו כן].</w:t>
      </w:r>
    </w:p>
    <w:p w14:paraId="01ADA1EF"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ריטב"א</w:t>
      </w:r>
      <w:r w:rsidRPr="00C54454">
        <w:rPr>
          <w:rFonts w:ascii="Narkisim" w:hAnsi="Narkisim"/>
          <w:rtl/>
        </w:rPr>
        <w:t xml:space="preserve"> ביאר שהרי לענין עצמו סגי בב"נ ולא בעינן קיום. וכיון שכן אינו בדין ששטר זה יהיה מקוים למקצת ולמקצת אינו מקוים, ומתוך שהוא מקויים לענין עצמו אמרי' דהוי מקויים לענין נכסים</w:t>
      </w:r>
      <w:r w:rsidRPr="00C54454">
        <w:rPr>
          <w:rStyle w:val="ad"/>
          <w:rFonts w:ascii="Narkisim" w:hAnsi="Narkisim"/>
          <w:rtl/>
        </w:rPr>
        <w:footnoteReference w:id="363"/>
      </w:r>
      <w:r w:rsidRPr="00C54454">
        <w:rPr>
          <w:rFonts w:ascii="Narkisim" w:hAnsi="Narkisim"/>
          <w:rtl/>
        </w:rPr>
        <w:t>. וה</w:t>
      </w:r>
      <w:r w:rsidRPr="00C54454">
        <w:rPr>
          <w:rFonts w:ascii="Narkisim" w:hAnsi="Narkisim"/>
          <w:b/>
          <w:bCs/>
          <w:rtl/>
        </w:rPr>
        <w:t>מאירי</w:t>
      </w:r>
      <w:r w:rsidRPr="00C54454">
        <w:rPr>
          <w:rFonts w:ascii="Narkisim" w:hAnsi="Narkisim"/>
          <w:rtl/>
        </w:rPr>
        <w:t xml:space="preserve"> כת' דבטל הערעור גבי עצמו ה"נ גבי הנכסים.</w:t>
      </w:r>
    </w:p>
    <w:p w14:paraId="7D2A06B1" w14:textId="77777777" w:rsidR="0035428C" w:rsidRPr="00C54454" w:rsidRDefault="00000000" w:rsidP="00C54454">
      <w:pPr>
        <w:bidi/>
        <w:rPr>
          <w:rFonts w:ascii="Narkisim" w:hAnsi="Narkisim" w:cs="Narkisim"/>
        </w:rPr>
      </w:pPr>
      <w:r w:rsidRPr="00C54454">
        <w:rPr>
          <w:rFonts w:ascii="Narkisim" w:hAnsi="Narkisim" w:cs="Narkisim"/>
          <w:u w:val="single"/>
          <w:rtl/>
        </w:rPr>
        <w:t>א"ל רבא בשלמא עצמו ליקני וכו'</w:t>
      </w:r>
      <w:r w:rsidRPr="00C54454">
        <w:rPr>
          <w:rFonts w:ascii="Narkisim" w:hAnsi="Narkisim" w:cs="Narkisim"/>
          <w:rtl/>
        </w:rPr>
        <w:t>. וכ"ד רבא דעצמו קנה, נכסיו ל"ק. והגמ' מפרשת דפלגי' דיבורא. וכ"ד רבא (סנהדרין ט: וכ"מ) דפלגינן דיבורא, וה</w:t>
      </w:r>
      <w:r w:rsidRPr="00C54454">
        <w:rPr>
          <w:rFonts w:ascii="Narkisim" w:hAnsi="Narkisim" w:cs="Narkisim"/>
          <w:b/>
          <w:bCs/>
          <w:rtl/>
        </w:rPr>
        <w:t>ראשונים</w:t>
      </w:r>
      <w:r w:rsidRPr="00C54454">
        <w:rPr>
          <w:rFonts w:ascii="Narkisim" w:hAnsi="Narkisim" w:cs="Narkisim"/>
          <w:rtl/>
        </w:rPr>
        <w:t xml:space="preserve"> (הו' בסמוך) נקטו דאף סוגיין שייך לנידון פלגינן דכל הש"ס</w:t>
      </w:r>
      <w:r w:rsidRPr="00C54454">
        <w:rPr>
          <w:rStyle w:val="ad"/>
          <w:rFonts w:ascii="Narkisim" w:hAnsi="Narkisim" w:cs="Narkisim"/>
          <w:rtl/>
        </w:rPr>
        <w:footnoteReference w:id="364"/>
      </w:r>
      <w:r w:rsidRPr="00C54454">
        <w:rPr>
          <w:rFonts w:ascii="Narkisim" w:hAnsi="Narkisim" w:cs="Narkisim"/>
          <w:rtl/>
        </w:rPr>
        <w:t>.</w:t>
      </w:r>
    </w:p>
    <w:p w14:paraId="504FAF56"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 xml:space="preserve">רמב"ן </w:t>
      </w:r>
      <w:r w:rsidRPr="00C54454">
        <w:rPr>
          <w:rFonts w:ascii="Narkisim" w:hAnsi="Narkisim"/>
          <w:rtl/>
        </w:rPr>
        <w:t>(ד"ה ואסיקנא) הביא דנח' רב מרי ורב זביד (ב"ב קלד) אי פלגינן דיבורא בחד גופא, הכא עבד ונכסים מקרי ב' גופים, ובב' גופים פלגינן כדאמר רבא (סנהדרין ט:)</w:t>
      </w:r>
      <w:r w:rsidRPr="00C54454">
        <w:rPr>
          <w:rStyle w:val="ad"/>
          <w:rFonts w:ascii="Narkisim" w:hAnsi="Narkisim"/>
          <w:rtl/>
        </w:rPr>
        <w:footnoteReference w:id="365"/>
      </w:r>
      <w:r w:rsidRPr="00C54454">
        <w:rPr>
          <w:rFonts w:ascii="Narkisim" w:hAnsi="Narkisim"/>
          <w:rtl/>
        </w:rPr>
        <w:t>. [ובסמוך הו' המשך דבריו].</w:t>
      </w:r>
    </w:p>
    <w:p w14:paraId="1C064A8A"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אחרונים</w:t>
      </w:r>
      <w:r w:rsidRPr="00C54454">
        <w:rPr>
          <w:rFonts w:ascii="Narkisim" w:hAnsi="Narkisim" w:cs="Narkisim"/>
          <w:rtl/>
        </w:rPr>
        <w:t xml:space="preserve"> הק' דבעלמא כשיש נידון שיש בו נפק"מ לממון ולאיסור, אמרי' דעד א' נאמן לענין איסורין. וכדאי' (קידושין סד.) דהאב נאמן על בנו לאיסורין ולא לעונשין. וכן עד א' נאמן להשיא האשה ולא להוריד האחים לנחלה (כדתנן יבמות קיז.). ואף דאינו נאמן לענין ממון, פלגינן נאמנותו.</w:t>
      </w:r>
    </w:p>
    <w:p w14:paraId="386650DF"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קובה"ע</w:t>
      </w:r>
      <w:r w:rsidRPr="00C54454">
        <w:rPr>
          <w:rFonts w:ascii="Narkisim" w:hAnsi="Narkisim"/>
          <w:rtl/>
        </w:rPr>
        <w:t xml:space="preserve"> (כא ו) ייסד דכה”ג פלגינן נאמנות לכו”ע, ולא תלי במח' רב יוסף ורבא (סנהדרין ט:) דנח' אי פלגינן דיבורא, לחלק דבריו ולומר פלוני רבע אבל לא אותי. אבל היכא דאי"צ לחלק את גוף העדות לכו"ע נאמן לגבי זה ולא לגבי זה</w:t>
      </w:r>
      <w:r w:rsidRPr="00C54454">
        <w:rPr>
          <w:rStyle w:val="ad"/>
          <w:rFonts w:ascii="Narkisim" w:hAnsi="Narkisim"/>
          <w:rtl/>
        </w:rPr>
        <w:footnoteReference w:id="366"/>
      </w:r>
      <w:r w:rsidRPr="00C54454">
        <w:rPr>
          <w:rFonts w:ascii="Narkisim" w:hAnsi="Narkisim"/>
          <w:rtl/>
        </w:rPr>
        <w:t>. [ועד"ז כת' ה</w:t>
      </w:r>
      <w:r w:rsidRPr="00C54454">
        <w:rPr>
          <w:rFonts w:ascii="Narkisim" w:hAnsi="Narkisim"/>
          <w:b/>
          <w:bCs/>
          <w:rtl/>
        </w:rPr>
        <w:t>רמב"ן</w:t>
      </w:r>
      <w:r w:rsidRPr="00C54454">
        <w:rPr>
          <w:rFonts w:ascii="Narkisim" w:hAnsi="Narkisim"/>
          <w:rtl/>
        </w:rPr>
        <w:t xml:space="preserve"> (מכות ז.) לחלק </w:t>
      </w:r>
      <w:r w:rsidRPr="00C54454">
        <w:rPr>
          <w:rFonts w:ascii="Narkisim" w:hAnsi="Narkisim"/>
          <w:rtl/>
        </w:rPr>
        <w:lastRenderedPageBreak/>
        <w:t>בין פלגינן בגוף המעשה, דאנו דנים דלא כך היה המעשה</w:t>
      </w:r>
      <w:r w:rsidRPr="00C54454">
        <w:rPr>
          <w:rStyle w:val="ad"/>
          <w:rFonts w:ascii="Narkisim" w:hAnsi="Narkisim"/>
          <w:rtl/>
        </w:rPr>
        <w:footnoteReference w:id="367"/>
      </w:r>
      <w:r w:rsidRPr="00C54454">
        <w:rPr>
          <w:rFonts w:ascii="Narkisim" w:hAnsi="Narkisim"/>
          <w:rtl/>
        </w:rPr>
        <w:t>].</w:t>
      </w:r>
    </w:p>
    <w:p w14:paraId="48395274" w14:textId="77777777" w:rsidR="0035428C" w:rsidRPr="00C54454" w:rsidRDefault="00000000" w:rsidP="00C54454">
      <w:pPr>
        <w:pStyle w:val="a8"/>
        <w:bidi/>
        <w:rPr>
          <w:rFonts w:ascii="Narkisim" w:hAnsi="Narkisim"/>
        </w:rPr>
      </w:pPr>
      <w:r w:rsidRPr="00C54454">
        <w:rPr>
          <w:rFonts w:ascii="Narkisim" w:hAnsi="Narkisim"/>
          <w:rtl/>
        </w:rPr>
        <w:t xml:space="preserve">ויסוד הדבר כת' </w:t>
      </w:r>
      <w:r w:rsidRPr="00C54454">
        <w:rPr>
          <w:rFonts w:ascii="Narkisim" w:hAnsi="Narkisim"/>
          <w:b/>
          <w:bCs/>
          <w:rtl/>
        </w:rPr>
        <w:t>רע”א</w:t>
      </w:r>
      <w:r w:rsidRPr="00C54454">
        <w:rPr>
          <w:rFonts w:ascii="Narkisim" w:hAnsi="Narkisim"/>
          <w:rtl/>
        </w:rPr>
        <w:t xml:space="preserve"> (יבמות כה.) דדוקא היכא דאמרי' לדבריך רשע אתה ס”ל לרב יוסף דלא פלגינן דיבורא. ורבא חידש דמחלקין ולא מקבלים שרבע אותו. אבל היכא דל”ש סברת 'לדבריך' מקבלים דבריו כלפי האחר, אף דאינו נאמן על עצמו.</w:t>
      </w:r>
    </w:p>
    <w:p w14:paraId="5A1D0501" w14:textId="77777777" w:rsidR="0035428C" w:rsidRPr="00C54454" w:rsidRDefault="00000000" w:rsidP="00C54454">
      <w:pPr>
        <w:pStyle w:val="a8"/>
        <w:bidi/>
        <w:rPr>
          <w:rFonts w:ascii="Narkisim" w:hAnsi="Narkisim"/>
        </w:rPr>
      </w:pPr>
      <w:r w:rsidRPr="00C54454">
        <w:rPr>
          <w:rFonts w:ascii="Narkisim" w:hAnsi="Narkisim"/>
          <w:rtl/>
        </w:rPr>
        <w:t xml:space="preserve">[אך יש </w:t>
      </w:r>
      <w:r w:rsidRPr="00C54454">
        <w:rPr>
          <w:rFonts w:ascii="Narkisim" w:hAnsi="Narkisim"/>
          <w:b/>
          <w:bCs/>
          <w:rtl/>
        </w:rPr>
        <w:t>ראשונים</w:t>
      </w:r>
      <w:r w:rsidRPr="00C54454">
        <w:rPr>
          <w:rFonts w:ascii="Narkisim" w:hAnsi="Narkisim"/>
          <w:rtl/>
        </w:rPr>
        <w:t xml:space="preserve"> דמשמע דאף בכה"ג פלגינן דוקא משום דהוה ב' גופים].</w:t>
      </w:r>
    </w:p>
    <w:p w14:paraId="2655E18A"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הק' א"כ בסוגיין אמאי תליא בדין פלגינן דיבורא, ואמאי לא סגי פלגי' נאמנות</w:t>
      </w:r>
      <w:r w:rsidRPr="00C54454">
        <w:rPr>
          <w:rStyle w:val="ad"/>
          <w:rFonts w:ascii="Narkisim" w:hAnsi="Narkisim"/>
          <w:rtl/>
        </w:rPr>
        <w:footnoteReference w:id="368"/>
      </w:r>
      <w:r w:rsidRPr="00C54454">
        <w:rPr>
          <w:rFonts w:ascii="Narkisim" w:hAnsi="Narkisim"/>
          <w:rtl/>
        </w:rPr>
        <w:t>.</w:t>
      </w:r>
    </w:p>
    <w:p w14:paraId="47BA2D5F"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אחרונים</w:t>
      </w:r>
      <w:r w:rsidRPr="00C54454">
        <w:rPr>
          <w:rFonts w:ascii="Narkisim" w:hAnsi="Narkisim" w:cs="Narkisim"/>
          <w:rtl/>
        </w:rPr>
        <w:t xml:space="preserve"> ביארו דלשון 'כל נכסי' גרע, כיון דהוה דיבור אחד, מש"ה בעינן לגדר פלגינן לחלק את הדיבור.</w:t>
      </w:r>
    </w:p>
    <w:p w14:paraId="4C6B5EDE"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 xml:space="preserve">קובה"ע </w:t>
      </w:r>
      <w:r w:rsidRPr="00C54454">
        <w:rPr>
          <w:rFonts w:ascii="Narkisim" w:hAnsi="Narkisim"/>
          <w:rtl/>
        </w:rPr>
        <w:t>(כא יב, ובקוב"ב כאן) ביאר דנח' אביי ורבא האם הוא הקנאה</w:t>
      </w:r>
      <w:r w:rsidRPr="00C54454">
        <w:rPr>
          <w:rFonts w:ascii="Narkisim" w:hAnsi="Narkisim"/>
          <w:i/>
          <w:iCs/>
          <w:rtl/>
        </w:rPr>
        <w:t xml:space="preserve"> </w:t>
      </w:r>
      <w:r w:rsidRPr="00C54454">
        <w:rPr>
          <w:rFonts w:ascii="Narkisim" w:hAnsi="Narkisim"/>
          <w:rtl/>
        </w:rPr>
        <w:t>אחת על כל הנכסים, או שהן קנינים חלוקים על כל חפץ מצ”ע אלא שקונה ע”י שטר א'. דלדעת אביי כיון דהוא הקנאה אחת על כל הנכסים, א”כ קנין העבד הוא תולדה מקנין הנכסים, ול”ש פלגינן בתולדה</w:t>
      </w:r>
      <w:r w:rsidRPr="00C54454">
        <w:rPr>
          <w:rStyle w:val="ad"/>
          <w:rFonts w:ascii="Narkisim" w:hAnsi="Narkisim"/>
          <w:rtl/>
        </w:rPr>
        <w:footnoteReference w:id="369"/>
      </w:r>
      <w:r w:rsidRPr="00C54454">
        <w:rPr>
          <w:rFonts w:ascii="Narkisim" w:hAnsi="Narkisim"/>
          <w:rtl/>
        </w:rPr>
        <w:t xml:space="preserve">. </w:t>
      </w:r>
      <w:r w:rsidRPr="00C54454">
        <w:rPr>
          <w:rFonts w:ascii="Narkisim" w:hAnsi="Narkisim"/>
          <w:szCs w:val="20"/>
          <w:rtl/>
        </w:rPr>
        <w:t>וכן היכא שאינו יכול לקנות כל הנכסים, אינו קונה ג”כ השאר, כיון דהקנין אינו חל על כל חפץ מצד עצמו.</w:t>
      </w:r>
      <w:r w:rsidRPr="00C54454">
        <w:rPr>
          <w:rFonts w:ascii="Narkisim" w:hAnsi="Narkisim"/>
          <w:rtl/>
        </w:rPr>
        <w:t xml:space="preserve"> ואילו דעת רבא דזכיית כל הנכסים הם קנינים נפרדים, ושפיר אפשר פלגינן נאמנות, ואף שהכל תלוי בנידון א' האם השטר מזוייף. וכן חל כ”א בפנ”ע.</w:t>
      </w:r>
    </w:p>
    <w:p w14:paraId="4E233DD1" w14:textId="77777777" w:rsidR="0035428C" w:rsidRPr="00C54454" w:rsidRDefault="00000000" w:rsidP="00C54454">
      <w:pPr>
        <w:pStyle w:val="a8"/>
        <w:bidi/>
        <w:rPr>
          <w:rFonts w:ascii="Narkisim" w:hAnsi="Narkisim"/>
        </w:rPr>
      </w:pPr>
      <w:r w:rsidRPr="00C54454">
        <w:rPr>
          <w:rFonts w:ascii="Narkisim" w:hAnsi="Narkisim"/>
          <w:rtl/>
        </w:rPr>
        <w:t>וב</w:t>
      </w:r>
      <w:r w:rsidRPr="00C54454">
        <w:rPr>
          <w:rFonts w:ascii="Narkisim" w:hAnsi="Narkisim"/>
          <w:b/>
          <w:bCs/>
          <w:rtl/>
        </w:rPr>
        <w:t>שי' ר' שמואל</w:t>
      </w:r>
      <w:r w:rsidRPr="00C54454">
        <w:rPr>
          <w:rFonts w:ascii="Narkisim" w:hAnsi="Narkisim"/>
          <w:rtl/>
        </w:rPr>
        <w:t xml:space="preserve"> הק' דלא מסתבר דשחרור העבד והקנאת נכסים יכול להחשב מעשה הקנאה א'</w:t>
      </w:r>
      <w:r w:rsidRPr="00C54454">
        <w:rPr>
          <w:rStyle w:val="ad"/>
          <w:rFonts w:ascii="Narkisim" w:hAnsi="Narkisim"/>
          <w:rtl/>
        </w:rPr>
        <w:footnoteReference w:id="370"/>
      </w:r>
      <w:r w:rsidRPr="00C54454">
        <w:rPr>
          <w:rFonts w:ascii="Narkisim" w:hAnsi="Narkisim"/>
          <w:rtl/>
        </w:rPr>
        <w:t>. ועוד הקשה דמבואר ב</w:t>
      </w:r>
      <w:r w:rsidRPr="00C54454">
        <w:rPr>
          <w:rFonts w:ascii="Narkisim" w:hAnsi="Narkisim"/>
          <w:b/>
          <w:bCs/>
          <w:rtl/>
        </w:rPr>
        <w:t>ראשונים</w:t>
      </w:r>
      <w:r w:rsidRPr="00C54454">
        <w:rPr>
          <w:rFonts w:ascii="Narkisim" w:hAnsi="Narkisim"/>
          <w:rtl/>
        </w:rPr>
        <w:t xml:space="preserve"> דרבא חידש דאמרי' פלגינן דיבורא. והגר"ש פי' דבסוגיין בעינן לקיים מקצת מהשטר, ובזה בעינן פלגינן לדברי השטר.</w:t>
      </w:r>
    </w:p>
    <w:p w14:paraId="39076C98" w14:textId="77777777" w:rsidR="0035428C" w:rsidRPr="00C54454" w:rsidRDefault="00000000" w:rsidP="00C54454">
      <w:pPr>
        <w:pStyle w:val="aa"/>
        <w:bidi/>
        <w:rPr>
          <w:rFonts w:ascii="Narkisim" w:hAnsi="Narkisim"/>
        </w:rPr>
      </w:pPr>
      <w:r w:rsidRPr="00C54454">
        <w:rPr>
          <w:rFonts w:ascii="Narkisim" w:hAnsi="Narkisim"/>
          <w:u w:val="single"/>
          <w:rtl/>
        </w:rPr>
        <w:t>הדר אמר אביי מתוך של"ק וכו'</w:t>
      </w:r>
      <w:r w:rsidRPr="00C54454">
        <w:rPr>
          <w:rFonts w:ascii="Narkisim" w:hAnsi="Narkisim"/>
          <w:rtl/>
        </w:rPr>
        <w:t xml:space="preserve">. </w:t>
      </w:r>
      <w:r w:rsidRPr="00C54454">
        <w:rPr>
          <w:rFonts w:ascii="Narkisim" w:hAnsi="Narkisim"/>
          <w:b/>
          <w:bCs/>
          <w:rtl/>
        </w:rPr>
        <w:t>תוס</w:t>
      </w:r>
      <w:r w:rsidRPr="00C54454">
        <w:rPr>
          <w:rFonts w:ascii="Narkisim" w:hAnsi="Narkisim"/>
          <w:rtl/>
        </w:rPr>
        <w:t>' פי' דאביי ס"ל דל"ש פלגי' דיבורא, ומסתבר טפי דלא קנה. דיד בעל השטר על התחתונה. (וע' בסמוך בדברי הירושלמי).</w:t>
      </w:r>
    </w:p>
    <w:p w14:paraId="6CDDCBBF" w14:textId="77777777" w:rsidR="0035428C" w:rsidRPr="00C54454" w:rsidRDefault="00000000" w:rsidP="00C54454">
      <w:pPr>
        <w:bidi/>
        <w:rPr>
          <w:rFonts w:ascii="Narkisim" w:hAnsi="Narkisim" w:cs="Narkisim"/>
        </w:rPr>
      </w:pPr>
      <w:r w:rsidRPr="00C54454">
        <w:rPr>
          <w:rFonts w:ascii="Narkisim" w:hAnsi="Narkisim" w:cs="Narkisim"/>
          <w:u w:val="single"/>
          <w:rtl/>
        </w:rPr>
        <w:t>אלא אמר רבא וכו' עצמו קנה וכו' כמאן כר"ש דאמר</w:t>
      </w:r>
      <w:r w:rsidRPr="00C54454">
        <w:rPr>
          <w:rFonts w:ascii="Narkisim" w:hAnsi="Narkisim" w:cs="Narkisim"/>
          <w:i/>
          <w:iCs/>
          <w:u w:val="single"/>
          <w:rtl/>
        </w:rPr>
        <w:t xml:space="preserve"> </w:t>
      </w:r>
      <w:r w:rsidRPr="00C54454">
        <w:rPr>
          <w:rFonts w:ascii="Narkisim" w:hAnsi="Narkisim" w:cs="Narkisim"/>
          <w:u w:val="single"/>
          <w:rtl/>
        </w:rPr>
        <w:t>פלגינן</w:t>
      </w:r>
      <w:r w:rsidRPr="00C54454">
        <w:rPr>
          <w:rFonts w:ascii="Narkisim" w:hAnsi="Narkisim" w:cs="Narkisim"/>
          <w:i/>
          <w:iCs/>
          <w:u w:val="single"/>
          <w:rtl/>
        </w:rPr>
        <w:t xml:space="preserve"> </w:t>
      </w:r>
      <w:r w:rsidRPr="00C54454">
        <w:rPr>
          <w:rFonts w:ascii="Narkisim" w:hAnsi="Narkisim" w:cs="Narkisim"/>
          <w:u w:val="single"/>
          <w:rtl/>
        </w:rPr>
        <w:t>דיבורא וכו'</w:t>
      </w:r>
      <w:r w:rsidRPr="00C54454">
        <w:rPr>
          <w:rFonts w:ascii="Narkisim" w:hAnsi="Narkisim" w:cs="Narkisim"/>
          <w:rtl/>
        </w:rPr>
        <w:t>. הראשונים הק' דקי"ל בסוגיין דפלגינן דיבורא. והק' ל</w:t>
      </w:r>
      <w:r w:rsidRPr="00C54454">
        <w:rPr>
          <w:rFonts w:ascii="Narkisim" w:hAnsi="Narkisim" w:cs="Narkisim"/>
          <w:b/>
          <w:bCs/>
          <w:rtl/>
        </w:rPr>
        <w:t>ירושלמי</w:t>
      </w:r>
      <w:r w:rsidRPr="00C54454">
        <w:rPr>
          <w:rFonts w:ascii="Narkisim" w:hAnsi="Narkisim" w:cs="Narkisim"/>
          <w:rtl/>
        </w:rPr>
        <w:t xml:space="preserve"> שהביא ה</w:t>
      </w:r>
      <w:r w:rsidRPr="00C54454">
        <w:rPr>
          <w:rFonts w:ascii="Narkisim" w:hAnsi="Narkisim" w:cs="Narkisim"/>
          <w:b/>
          <w:bCs/>
          <w:rtl/>
        </w:rPr>
        <w:t>רי"ף</w:t>
      </w:r>
      <w:r w:rsidRPr="00C54454">
        <w:rPr>
          <w:rFonts w:ascii="Narkisim" w:hAnsi="Narkisim" w:cs="Narkisim"/>
          <w:rtl/>
        </w:rPr>
        <w:t xml:space="preserve"> (מכות ז. ג. בדה"ר) דהכותב נכסיו לב' בני אדם, והעדים קרובים לזה ורחוקים לזה ר' יוחנן פוסל [דעדות שבטלה מקצתה בטלה כולה], וריש לקיש מכשיר. ופסק כר' יוחנן דלא פלגינן דיבורא. </w:t>
      </w:r>
      <w:r w:rsidRPr="00C54454">
        <w:rPr>
          <w:rFonts w:ascii="Narkisim" w:hAnsi="Narkisim" w:cs="Narkisim"/>
          <w:szCs w:val="20"/>
          <w:rtl/>
        </w:rPr>
        <w:t>וכ"פ ה</w:t>
      </w:r>
      <w:r w:rsidRPr="00C54454">
        <w:rPr>
          <w:rFonts w:ascii="Narkisim" w:hAnsi="Narkisim" w:cs="Narkisim"/>
          <w:b/>
          <w:bCs/>
          <w:szCs w:val="20"/>
          <w:rtl/>
        </w:rPr>
        <w:t>רמב"ם</w:t>
      </w:r>
      <w:r w:rsidRPr="00C54454">
        <w:rPr>
          <w:rFonts w:ascii="Narkisim" w:hAnsi="Narkisim" w:cs="Narkisim"/>
          <w:szCs w:val="20"/>
          <w:rtl/>
        </w:rPr>
        <w:t xml:space="preserve"> (עדות יד ז) היכא דהקנה כל נכסיו לב', והעדים קרובים לא' מהם, כל השטר פסול דהוה עדות א'. אבל היכא דכתב שדה א' לראובן וא' לשמעון מהני, דהוה ב' עדיות אף דהוה בשטר א'</w:t>
      </w:r>
      <w:r w:rsidRPr="00C54454">
        <w:rPr>
          <w:rStyle w:val="ad"/>
          <w:rFonts w:ascii="Narkisim" w:hAnsi="Narkisim" w:cs="Narkisim"/>
          <w:szCs w:val="20"/>
          <w:rtl/>
        </w:rPr>
        <w:footnoteReference w:id="371"/>
      </w:r>
      <w:r w:rsidRPr="00C54454">
        <w:rPr>
          <w:rFonts w:ascii="Narkisim" w:hAnsi="Narkisim" w:cs="Narkisim"/>
          <w:rtl/>
        </w:rPr>
        <w:t>.</w:t>
      </w:r>
    </w:p>
    <w:p w14:paraId="13DE5800"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ראשונים</w:t>
      </w:r>
      <w:r w:rsidRPr="00C54454">
        <w:rPr>
          <w:rFonts w:ascii="Narkisim" w:hAnsi="Narkisim"/>
          <w:rtl/>
        </w:rPr>
        <w:t xml:space="preserve"> הביאו דעד"ז אי' בירושלמי (בסוגיין) דגט אשה שכתוב בו מתנה האם מהני בפני נכתב</w:t>
      </w:r>
      <w:r w:rsidRPr="00C54454">
        <w:rPr>
          <w:rStyle w:val="ad"/>
          <w:rFonts w:ascii="Narkisim" w:hAnsi="Narkisim"/>
          <w:rtl/>
        </w:rPr>
        <w:footnoteReference w:id="372"/>
      </w:r>
      <w:r w:rsidRPr="00C54454">
        <w:rPr>
          <w:rFonts w:ascii="Narkisim" w:hAnsi="Narkisim"/>
          <w:rtl/>
        </w:rPr>
        <w:t>, וכן עבד שהביא שטר שכתוב כל נכסיו</w:t>
      </w:r>
      <w:r w:rsidRPr="00C54454">
        <w:rPr>
          <w:rStyle w:val="ad"/>
          <w:rFonts w:ascii="Narkisim" w:hAnsi="Narkisim"/>
          <w:rtl/>
        </w:rPr>
        <w:footnoteReference w:id="373"/>
      </w:r>
      <w:r w:rsidRPr="00C54454">
        <w:rPr>
          <w:rFonts w:ascii="Narkisim" w:hAnsi="Narkisim"/>
          <w:rtl/>
        </w:rPr>
        <w:t>. ותלה במח' ר' יוחנן ור"ל, ולר' יוחנן לא מהני כלל. וה</w:t>
      </w:r>
      <w:r w:rsidRPr="00C54454">
        <w:rPr>
          <w:rFonts w:ascii="Narkisim" w:hAnsi="Narkisim"/>
          <w:b/>
          <w:bCs/>
          <w:rtl/>
        </w:rPr>
        <w:t>רמב"ן</w:t>
      </w:r>
      <w:r w:rsidRPr="00C54454">
        <w:rPr>
          <w:rFonts w:ascii="Narkisim" w:hAnsi="Narkisim"/>
          <w:rtl/>
        </w:rPr>
        <w:t xml:space="preserve"> [בתי' א'] דחה דכוונת הירושלמי אינה דר' יוחנן נח' אף בסוגיין, דהכא לאו משום דבטלה מקצתה אלא דלא נתקיים בחותמיו. והביאו רק מדברי ר"ל. ועוד פי' דנח' בירושלמי (שם) בפי' דברי ר' יוחנן.</w:t>
      </w:r>
    </w:p>
    <w:p w14:paraId="53E2A3FB"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ר' אפרים</w:t>
      </w:r>
      <w:r w:rsidRPr="00C54454">
        <w:rPr>
          <w:rFonts w:ascii="Narkisim" w:hAnsi="Narkisim"/>
          <w:rtl/>
        </w:rPr>
        <w:t xml:space="preserve"> </w:t>
      </w:r>
      <w:r w:rsidRPr="00C54454">
        <w:rPr>
          <w:rFonts w:ascii="Narkisim" w:hAnsi="Narkisim"/>
          <w:szCs w:val="20"/>
          <w:rtl/>
        </w:rPr>
        <w:t>(תלמיד הרי”ף, הו' בראשונים כאן ומכות)</w:t>
      </w:r>
      <w:r w:rsidRPr="00C54454">
        <w:rPr>
          <w:rFonts w:ascii="Narkisim" w:hAnsi="Narkisim"/>
          <w:rtl/>
        </w:rPr>
        <w:t xml:space="preserve"> השיג דלא קי"ל כירושלמי, דהא קי”ל (ב"ב קלד:) דבב' גופי פלגינן דיבורא, וכרבא בסוגיין. (וכן הסכים הרמב"ן מכות שם).</w:t>
      </w:r>
    </w:p>
    <w:p w14:paraId="38B9C5ED" w14:textId="77777777" w:rsidR="0035428C" w:rsidRPr="00C54454" w:rsidRDefault="00000000" w:rsidP="00C54454">
      <w:pPr>
        <w:pStyle w:val="aa"/>
        <w:bidi/>
        <w:rPr>
          <w:rFonts w:ascii="Narkisim" w:hAnsi="Narkisim"/>
        </w:rPr>
      </w:pPr>
      <w:r w:rsidRPr="00C54454">
        <w:rPr>
          <w:rFonts w:ascii="Narkisim" w:hAnsi="Narkisim"/>
          <w:rtl/>
        </w:rPr>
        <w:t>ו</w:t>
      </w:r>
      <w:r w:rsidRPr="00C54454">
        <w:rPr>
          <w:rFonts w:ascii="Narkisim" w:hAnsi="Narkisim"/>
          <w:b/>
          <w:bCs/>
          <w:rtl/>
        </w:rPr>
        <w:t>רבינו יואל</w:t>
      </w:r>
      <w:r w:rsidRPr="00C54454">
        <w:rPr>
          <w:rFonts w:ascii="Narkisim" w:hAnsi="Narkisim"/>
          <w:rtl/>
        </w:rPr>
        <w:t xml:space="preserve"> (במרדכי שכג והג' אשר”י) כת' דאף דבעלמא פלגי' דיבורא בתרי גופא, שטר מתנת שכ"מ שנתן אף לעד חלק מנכסיו גרע. גזירה אטו קרובים בעלמא. ואילו בסוגיין ל"ש גזירה. והמרדכי כת' עד"ז דבעדות על </w:t>
      </w:r>
      <w:r w:rsidRPr="00C54454">
        <w:rPr>
          <w:rFonts w:ascii="Narkisim" w:hAnsi="Narkisim"/>
          <w:rtl/>
        </w:rPr>
        <w:lastRenderedPageBreak/>
        <w:t>פה כשר ופלגינן, דל"ש איחלופי. ודוקא עדות בכתב גזרו.</w:t>
      </w:r>
    </w:p>
    <w:p w14:paraId="49EAE499"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ראב"ד</w:t>
      </w:r>
      <w:r w:rsidRPr="00C54454">
        <w:rPr>
          <w:rFonts w:ascii="Narkisim" w:hAnsi="Narkisim"/>
          <w:rtl/>
        </w:rPr>
        <w:t xml:space="preserve"> </w:t>
      </w:r>
      <w:r w:rsidRPr="00C54454">
        <w:rPr>
          <w:rFonts w:ascii="Narkisim" w:hAnsi="Narkisim"/>
          <w:szCs w:val="20"/>
          <w:rtl/>
        </w:rPr>
        <w:t>(הו' ברמב"ן ורא"ש מכות שם, וכן נקט הרמב”ן בסוגיין)</w:t>
      </w:r>
      <w:r w:rsidRPr="00C54454">
        <w:rPr>
          <w:rFonts w:ascii="Narkisim" w:hAnsi="Narkisim"/>
          <w:rtl/>
        </w:rPr>
        <w:t xml:space="preserve"> ביאר סברת הירושלמי דהיכא דפסול לזה אמרי' עדות שבטלה מקצתה בטלה כולה [ולא שייך פלגינן]. אבל 'בעל דבר' אינו עד</w:t>
      </w:r>
      <w:r w:rsidRPr="00C54454">
        <w:rPr>
          <w:rStyle w:val="ad"/>
          <w:rFonts w:ascii="Narkisim" w:hAnsi="Narkisim"/>
          <w:rtl/>
        </w:rPr>
        <w:footnoteReference w:id="374"/>
      </w:r>
      <w:r w:rsidRPr="00C54454">
        <w:rPr>
          <w:rFonts w:ascii="Narkisim" w:hAnsi="Narkisim"/>
          <w:rtl/>
        </w:rPr>
        <w:t xml:space="preserve">, ומש”ה בבע"ד עצמו שייך פלגינן </w:t>
      </w:r>
      <w:r w:rsidRPr="00C54454">
        <w:rPr>
          <w:rFonts w:ascii="Narkisim" w:hAnsi="Narkisim"/>
          <w:szCs w:val="20"/>
          <w:rtl/>
        </w:rPr>
        <w:t>[בסוגיין, ובשאר סוגיות]</w:t>
      </w:r>
      <w:r w:rsidRPr="00C54454">
        <w:rPr>
          <w:rStyle w:val="ad"/>
          <w:rFonts w:ascii="Narkisim" w:hAnsi="Narkisim"/>
          <w:rtl/>
        </w:rPr>
        <w:footnoteReference w:id="375"/>
      </w:r>
      <w:r w:rsidRPr="00C54454">
        <w:rPr>
          <w:rFonts w:ascii="Narkisim" w:hAnsi="Narkisim"/>
          <w:rtl/>
        </w:rPr>
        <w:t>. ועפ"ז כת' ה</w:t>
      </w:r>
      <w:r w:rsidRPr="00C54454">
        <w:rPr>
          <w:rFonts w:ascii="Narkisim" w:hAnsi="Narkisim"/>
          <w:b/>
          <w:bCs/>
          <w:rtl/>
        </w:rPr>
        <w:t>רמב"ן</w:t>
      </w:r>
      <w:r w:rsidRPr="00C54454">
        <w:rPr>
          <w:rFonts w:ascii="Narkisim" w:hAnsi="Narkisim"/>
          <w:rtl/>
        </w:rPr>
        <w:t xml:space="preserve"> דשטר מתנה לב' בני אדם היכא דנתנו לעד עצמו או לאשתו אמרי' פלגינן. אבל בשאר קרובים אמרי' דהעדות שבטלה מקצתה בטילה.</w:t>
      </w:r>
    </w:p>
    <w:p w14:paraId="535090B5" w14:textId="77777777" w:rsidR="0035428C" w:rsidRPr="00C54454" w:rsidRDefault="00000000" w:rsidP="00C54454">
      <w:pPr>
        <w:bidi/>
        <w:rPr>
          <w:rFonts w:ascii="Narkisim" w:hAnsi="Narkisim" w:cs="Narkisim"/>
        </w:rPr>
      </w:pPr>
      <w:r w:rsidRPr="00C54454">
        <w:rPr>
          <w:rFonts w:ascii="Narkisim" w:hAnsi="Narkisim" w:cs="Narkisim"/>
          <w:rtl/>
        </w:rPr>
        <w:t>ושוב כת' ה</w:t>
      </w:r>
      <w:r w:rsidRPr="00C54454">
        <w:rPr>
          <w:rFonts w:ascii="Narkisim" w:hAnsi="Narkisim" w:cs="Narkisim"/>
          <w:b/>
          <w:bCs/>
          <w:rtl/>
        </w:rPr>
        <w:t>רמב”ן</w:t>
      </w:r>
      <w:r w:rsidRPr="00C54454">
        <w:rPr>
          <w:rFonts w:ascii="Narkisim" w:hAnsi="Narkisim" w:cs="Narkisim"/>
          <w:rtl/>
        </w:rPr>
        <w:t xml:space="preserve"> דכי מעיי' שאני סוגיין דעד השטר כשרים, והקיום הוה גילוי מילתא בעלמא לאפוקי מחשש בעלמא. אלא דמעיקרא ס"ד דכל גט שאין עושין מעשה בכולו אין דנין מקצת שבו. ומש"ה מדמי לשייר קרקע כל שהוא. אבל לא שייכא לגדרי עדות שבטלה מקצתה כלל</w:t>
      </w:r>
      <w:r w:rsidRPr="00C54454">
        <w:rPr>
          <w:rStyle w:val="ad"/>
          <w:rFonts w:ascii="Narkisim" w:hAnsi="Narkisim" w:cs="Narkisim"/>
          <w:rtl/>
        </w:rPr>
        <w:footnoteReference w:id="376"/>
      </w:r>
      <w:r w:rsidRPr="00C54454">
        <w:rPr>
          <w:rFonts w:ascii="Narkisim" w:hAnsi="Narkisim" w:cs="Narkisim"/>
          <w:rtl/>
        </w:rPr>
        <w:t xml:space="preserve">. </w:t>
      </w:r>
      <w:r w:rsidRPr="00C54454">
        <w:rPr>
          <w:rFonts w:ascii="Narkisim" w:hAnsi="Narkisim" w:cs="Narkisim"/>
          <w:szCs w:val="20"/>
          <w:rtl/>
        </w:rPr>
        <w:t>[והרמב"ן דן לפרש את דברי הירושלמי כאן הנ”ל</w:t>
      </w:r>
      <w:r w:rsidRPr="00C54454">
        <w:rPr>
          <w:rStyle w:val="ad"/>
          <w:rFonts w:ascii="Narkisim" w:hAnsi="Narkisim" w:cs="Narkisim"/>
          <w:szCs w:val="20"/>
          <w:rtl/>
        </w:rPr>
        <w:footnoteReference w:id="377"/>
      </w:r>
      <w:r w:rsidRPr="00C54454">
        <w:rPr>
          <w:rFonts w:ascii="Narkisim" w:hAnsi="Narkisim" w:cs="Narkisim"/>
          <w:rtl/>
        </w:rPr>
        <w:t>].</w:t>
      </w:r>
    </w:p>
    <w:p w14:paraId="54CC4266"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(מכות ז.) כת' דשמא י"ל בדעת הרי"ף דבעדות בכתב נעשה השטר כולו דבר אחד, וכמזוייף מתוכו דמי.</w:t>
      </w:r>
    </w:p>
    <w:p w14:paraId="3B1C2A4E" w14:textId="77777777" w:rsidR="0035428C" w:rsidRPr="00C54454" w:rsidRDefault="00000000" w:rsidP="00C54454">
      <w:pPr>
        <w:bidi/>
        <w:rPr>
          <w:rFonts w:ascii="Narkisim" w:hAnsi="Narkisim" w:cs="Narkisim"/>
        </w:rPr>
      </w:pPr>
      <w:r w:rsidRPr="00C54454">
        <w:rPr>
          <w:rFonts w:ascii="Narkisim" w:hAnsi="Narkisim" w:cs="Narkisim"/>
          <w:u w:val="single"/>
          <w:rtl/>
        </w:rPr>
        <w:t>כמאן כר"ש דאמר פלגינן דיבורא וכו' שייר קרקע כ"ש לא יצא ב"ח, ר"ש אומר לעולם הוא בן חורין וכו'.</w:t>
      </w:r>
      <w:r w:rsidRPr="00C54454">
        <w:rPr>
          <w:rFonts w:ascii="Narkisim" w:hAnsi="Narkisim" w:cs="Narkisim"/>
          <w:rtl/>
        </w:rPr>
        <w:t xml:space="preserve"> פ</w:t>
      </w:r>
      <w:r w:rsidRPr="00C54454">
        <w:rPr>
          <w:rFonts w:ascii="Narkisim" w:hAnsi="Narkisim" w:cs="Narkisim"/>
          <w:b/>
          <w:bCs/>
          <w:rtl/>
        </w:rPr>
        <w:t>רש"י</w:t>
      </w:r>
      <w:r w:rsidRPr="00C54454">
        <w:rPr>
          <w:rFonts w:ascii="Narkisim" w:hAnsi="Narkisim" w:cs="Narkisim"/>
          <w:rtl/>
        </w:rPr>
        <w:t xml:space="preserve"> (ט.) דאף היכא דאמר כל נכסי ולא קנה אלא העבד מהני לר"ש. דפלגינן דיבורא.</w:t>
      </w:r>
    </w:p>
    <w:p w14:paraId="428FD7B7" w14:textId="77777777" w:rsidR="0035428C" w:rsidRPr="00C54454" w:rsidRDefault="00000000" w:rsidP="00C54454">
      <w:pPr>
        <w:pStyle w:val="a7"/>
        <w:bidi/>
        <w:rPr>
          <w:rFonts w:ascii="Narkisim" w:hAnsi="Narkisim"/>
        </w:rPr>
      </w:pPr>
      <w:r w:rsidRPr="00C54454">
        <w:rPr>
          <w:rFonts w:ascii="Narkisim" w:hAnsi="Narkisim"/>
          <w:rtl/>
        </w:rPr>
        <w:t>ה</w:t>
      </w:r>
      <w:r w:rsidRPr="00C54454">
        <w:rPr>
          <w:rFonts w:ascii="Narkisim" w:hAnsi="Narkisim"/>
          <w:b/>
          <w:bCs/>
          <w:rtl/>
        </w:rPr>
        <w:t>אחרונים</w:t>
      </w:r>
      <w:r w:rsidRPr="00C54454">
        <w:rPr>
          <w:rFonts w:ascii="Narkisim" w:hAnsi="Narkisim"/>
          <w:rtl/>
        </w:rPr>
        <w:t xml:space="preserve"> הק' דדברי ר”ש לא שייכי לגדרי פלגינן נאמנות כלל, דהכא אין כאן ספק כלל. אלא דמחלקים את הדיבור להחשב ב' מתנות. וה</w:t>
      </w:r>
      <w:r w:rsidRPr="00C54454">
        <w:rPr>
          <w:rFonts w:ascii="Narkisim" w:hAnsi="Narkisim"/>
          <w:b/>
          <w:bCs/>
          <w:rtl/>
        </w:rPr>
        <w:t>קובה"ע</w:t>
      </w:r>
      <w:r w:rsidRPr="00C54454">
        <w:rPr>
          <w:rFonts w:ascii="Narkisim" w:hAnsi="Narkisim"/>
          <w:rtl/>
        </w:rPr>
        <w:t xml:space="preserve"> (כא יא) ביאר ע”פ דרכו דהמח' בסוגיין האם חשיב חדא מתנה. והאם שייך בזה פלגי', ולא נח' בעיקר דיני פלגינן.</w:t>
      </w:r>
    </w:p>
    <w:p w14:paraId="2353581B"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חת"ס</w:t>
      </w:r>
      <w:r w:rsidRPr="00C54454">
        <w:rPr>
          <w:rFonts w:ascii="Narkisim" w:hAnsi="Narkisim"/>
          <w:rtl/>
        </w:rPr>
        <w:t xml:space="preserve"> (חו"מ קנב) פי' דסוגיין אינו מענין פלגינן דיבורא שבש"ס. אלא הוה נידון משום דמיחזי כחוכא וטלולא</w:t>
      </w:r>
      <w:r w:rsidRPr="00C54454">
        <w:rPr>
          <w:rStyle w:val="ad"/>
          <w:rFonts w:ascii="Narkisim" w:hAnsi="Narkisim"/>
          <w:rtl/>
        </w:rPr>
        <w:footnoteReference w:id="378"/>
      </w:r>
      <w:r w:rsidRPr="00C54454">
        <w:rPr>
          <w:rFonts w:ascii="Narkisim" w:hAnsi="Narkisim"/>
          <w:rtl/>
        </w:rPr>
        <w:t>, דממ"נ אי השטר מזויף, א"כ האיך משוחרר. ואי אינו מזוייף, א"כ יזכה אף בנכסיו</w:t>
      </w:r>
      <w:r w:rsidRPr="00C54454">
        <w:rPr>
          <w:rStyle w:val="ad"/>
          <w:rFonts w:ascii="Narkisim" w:hAnsi="Narkisim"/>
          <w:rtl/>
        </w:rPr>
        <w:footnoteReference w:id="379"/>
      </w:r>
      <w:r w:rsidRPr="00C54454">
        <w:rPr>
          <w:rFonts w:ascii="Narkisim" w:hAnsi="Narkisim"/>
          <w:rtl/>
        </w:rPr>
        <w:t>. ואיך נאחז החבל בשני ראשים. ואפ"ה פלגינין ולחצי הדבר נקיים השטר ולא לאידך, ולא ניחוש לחוכא וטלולא.</w:t>
      </w:r>
    </w:p>
    <w:p w14:paraId="4F67C85E" w14:textId="77777777" w:rsidR="0035428C" w:rsidRPr="00C54454" w:rsidRDefault="00000000" w:rsidP="00C54454">
      <w:pPr>
        <w:pStyle w:val="a8"/>
        <w:bidi/>
        <w:rPr>
          <w:rFonts w:ascii="Narkisim" w:hAnsi="Narkisim"/>
        </w:rPr>
      </w:pPr>
      <w:r w:rsidRPr="00C54454">
        <w:rPr>
          <w:rFonts w:ascii="Narkisim" w:hAnsi="Narkisim"/>
          <w:rtl/>
        </w:rPr>
        <w:t>וכן שכיב מרע שחוזר בנכסים ואין חזרתו מועיל לענין שחרור, והוה ג"כ כתרתי דסתרי. ובזה נח' ר"מ ור"ש, לשיטת רי"ף ורש"י דקנה עצמו ולא קנה הנכסים. והוה כחוכא שהרי לא שחרר כלל, רק אמר 'כל נכסיי', וממילא העבד בכלל. וכיון דאמר 'חוץ' ונתבטל כל השטר, איך יצא העבד לחירות עי"ז. ולשיטת התוס' דאין לו אלא אותה העיר [זולת העבד], ולשון כל נכסי ו'חוץ' סותרין זה את זה, ואפ"ה מקיימים שניהם והוה כחוכא</w:t>
      </w:r>
      <w:r w:rsidRPr="00C54454">
        <w:rPr>
          <w:rStyle w:val="ad"/>
          <w:rFonts w:ascii="Narkisim" w:hAnsi="Narkisim"/>
          <w:rtl/>
        </w:rPr>
        <w:footnoteReference w:id="380"/>
      </w:r>
      <w:r w:rsidRPr="00C54454">
        <w:rPr>
          <w:rFonts w:ascii="Narkisim" w:hAnsi="Narkisim"/>
          <w:rtl/>
        </w:rPr>
        <w:t>.</w:t>
      </w:r>
    </w:p>
    <w:p w14:paraId="5B7E9FB4" w14:textId="77777777" w:rsidR="0035428C" w:rsidRPr="00C54454" w:rsidRDefault="00000000" w:rsidP="00C54454">
      <w:pPr>
        <w:bidi/>
        <w:rPr>
          <w:rFonts w:ascii="Narkisim" w:hAnsi="Narkisim" w:cs="Narkisim"/>
        </w:rPr>
      </w:pPr>
      <w:r w:rsidRPr="00C54454">
        <w:rPr>
          <w:rFonts w:ascii="Narkisim" w:hAnsi="Narkisim" w:cs="Narkisim"/>
          <w:u w:val="single"/>
          <w:rtl/>
        </w:rPr>
        <w:t>שייר קרקע</w:t>
      </w:r>
      <w:r w:rsidRPr="00C54454">
        <w:rPr>
          <w:rStyle w:val="ad"/>
          <w:rFonts w:ascii="Narkisim" w:hAnsi="Narkisim" w:cs="Narkisim"/>
          <w:u w:val="single"/>
          <w:rtl/>
        </w:rPr>
        <w:footnoteReference w:id="381"/>
      </w:r>
      <w:r w:rsidRPr="00C54454">
        <w:rPr>
          <w:rFonts w:ascii="Narkisim" w:hAnsi="Narkisim" w:cs="Narkisim"/>
          <w:u w:val="single"/>
          <w:rtl/>
        </w:rPr>
        <w:t xml:space="preserve"> כל שהוא לא יצא וכו'</w:t>
      </w:r>
      <w:r w:rsidRPr="00C54454">
        <w:rPr>
          <w:rFonts w:ascii="Narkisim" w:hAnsi="Narkisim" w:cs="Narkisim"/>
          <w:rtl/>
        </w:rPr>
        <w:t>. פ</w:t>
      </w:r>
      <w:r w:rsidRPr="00C54454">
        <w:rPr>
          <w:rFonts w:ascii="Narkisim" w:hAnsi="Narkisim" w:cs="Narkisim"/>
          <w:b/>
          <w:bCs/>
          <w:rtl/>
        </w:rPr>
        <w:t>רש"י</w:t>
      </w:r>
      <w:r w:rsidRPr="00C54454">
        <w:rPr>
          <w:rFonts w:ascii="Narkisim" w:hAnsi="Narkisim" w:cs="Narkisim"/>
          <w:rtl/>
        </w:rPr>
        <w:t xml:space="preserve"> דכיון דנחית לשיורא אמרי' לדידיה נמי שייר וכו'. וצ"ב סברא זו</w:t>
      </w:r>
      <w:r w:rsidRPr="00C54454">
        <w:rPr>
          <w:rStyle w:val="ad"/>
          <w:rFonts w:ascii="Narkisim" w:hAnsi="Narkisim" w:cs="Narkisim"/>
          <w:rtl/>
        </w:rPr>
        <w:footnoteReference w:id="382"/>
      </w:r>
      <w:r w:rsidRPr="00C54454">
        <w:rPr>
          <w:rFonts w:ascii="Narkisim" w:hAnsi="Narkisim" w:cs="Narkisim"/>
          <w:rtl/>
        </w:rPr>
        <w:t>, הרי בדיני ממונות הקנה לו שטרו, ואיך יוכל לטעון דנתכוון לשייר יותר. ו</w:t>
      </w:r>
      <w:r w:rsidRPr="00C54454">
        <w:rPr>
          <w:rFonts w:ascii="Narkisim" w:hAnsi="Narkisim" w:cs="Narkisim"/>
          <w:b/>
          <w:bCs/>
          <w:rtl/>
        </w:rPr>
        <w:t>רע"א</w:t>
      </w:r>
      <w:r w:rsidRPr="00C54454">
        <w:rPr>
          <w:rFonts w:ascii="Narkisim" w:hAnsi="Narkisim" w:cs="Narkisim"/>
          <w:rtl/>
        </w:rPr>
        <w:t xml:space="preserve"> כתב דאף זה מדין לאו כרות גיטא. [וכדאיתא בסוף הסוגיא].</w:t>
      </w:r>
    </w:p>
    <w:p w14:paraId="23C1A943" w14:textId="77777777" w:rsidR="0035428C" w:rsidRPr="00C54454" w:rsidRDefault="00000000" w:rsidP="00C54454">
      <w:pPr>
        <w:pStyle w:val="a8"/>
        <w:bidi/>
        <w:rPr>
          <w:rFonts w:ascii="Narkisim" w:hAnsi="Narkisim"/>
        </w:rPr>
      </w:pPr>
      <w:r w:rsidRPr="00C54454">
        <w:rPr>
          <w:rFonts w:ascii="Narkisim" w:hAnsi="Narkisim"/>
          <w:rtl/>
        </w:rPr>
        <w:lastRenderedPageBreak/>
        <w:t>וה</w:t>
      </w:r>
      <w:r w:rsidRPr="00C54454">
        <w:rPr>
          <w:rFonts w:ascii="Narkisim" w:hAnsi="Narkisim"/>
          <w:b/>
          <w:bCs/>
          <w:rtl/>
        </w:rPr>
        <w:t>תור"ג</w:t>
      </w:r>
      <w:r w:rsidRPr="00C54454">
        <w:rPr>
          <w:rFonts w:ascii="Narkisim" w:hAnsi="Narkisim"/>
          <w:rtl/>
        </w:rPr>
        <w:t xml:space="preserve"> פי' דדוקא גבי עבד אמרי' ד'כל' לאו דוקא. והוה כאומר רק 'נכסי', וכיון דל"ק עצמו ל"ק נכסים.</w:t>
      </w:r>
    </w:p>
    <w:p w14:paraId="57874641"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רשב"ם</w:t>
      </w:r>
      <w:r w:rsidRPr="00C54454">
        <w:rPr>
          <w:rFonts w:ascii="Narkisim" w:hAnsi="Narkisim"/>
          <w:rtl/>
        </w:rPr>
        <w:t xml:space="preserve"> </w:t>
      </w:r>
      <w:r w:rsidRPr="00C54454">
        <w:rPr>
          <w:rFonts w:ascii="Narkisim" w:hAnsi="Narkisim"/>
          <w:sz w:val="20"/>
          <w:szCs w:val="20"/>
          <w:rtl/>
        </w:rPr>
        <w:t>(ב"ב קמט:)</w:t>
      </w:r>
      <w:r w:rsidRPr="00C54454">
        <w:rPr>
          <w:rFonts w:ascii="Narkisim" w:hAnsi="Narkisim"/>
          <w:rtl/>
        </w:rPr>
        <w:t xml:space="preserve"> כתב דדילמא האי עבד הוא הקרקע</w:t>
      </w:r>
      <w:r w:rsidRPr="00C54454">
        <w:rPr>
          <w:rStyle w:val="ad"/>
          <w:rFonts w:ascii="Narkisim" w:hAnsi="Narkisim"/>
          <w:rtl/>
        </w:rPr>
        <w:footnoteReference w:id="383"/>
      </w:r>
      <w:r w:rsidRPr="00C54454">
        <w:rPr>
          <w:rFonts w:ascii="Narkisim" w:hAnsi="Narkisim"/>
          <w:rtl/>
        </w:rPr>
        <w:t xml:space="preserve"> או המטלטלין דשייר, ומש"ה ל"ק כלל. וה</w:t>
      </w:r>
      <w:r w:rsidRPr="00C54454">
        <w:rPr>
          <w:rFonts w:ascii="Narkisim" w:hAnsi="Narkisim"/>
          <w:b/>
          <w:bCs/>
          <w:rtl/>
        </w:rPr>
        <w:t>ראשונים</w:t>
      </w:r>
      <w:r w:rsidRPr="00C54454">
        <w:rPr>
          <w:rFonts w:ascii="Narkisim" w:hAnsi="Narkisim"/>
          <w:rtl/>
        </w:rPr>
        <w:t xml:space="preserve"> (רשב"א, ר"ש פאה שם) כת' דעפ”ז אי פירש חוץ מקרקע פלונית מהני. והק' דבגמ' (ב"ב קנ:) וב</w:t>
      </w:r>
      <w:r w:rsidRPr="00C54454">
        <w:rPr>
          <w:rFonts w:ascii="Narkisim" w:hAnsi="Narkisim"/>
          <w:b/>
          <w:bCs/>
          <w:rtl/>
        </w:rPr>
        <w:t>תוספתא</w:t>
      </w:r>
      <w:r w:rsidRPr="00C54454">
        <w:rPr>
          <w:rFonts w:ascii="Narkisim" w:hAnsi="Narkisim"/>
          <w:rtl/>
        </w:rPr>
        <w:t xml:space="preserve"> (הו' בתוס' ט.) משמע דאף קרקע מסויים ל"ק.</w:t>
      </w:r>
    </w:p>
    <w:p w14:paraId="7B9F206C"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רמב"ם</w:t>
      </w:r>
      <w:r w:rsidRPr="00C54454">
        <w:rPr>
          <w:rFonts w:ascii="Narkisim" w:hAnsi="Narkisim"/>
          <w:rtl/>
        </w:rPr>
        <w:t xml:space="preserve"> (פיה"מ פאה שם) ביאר דתנאי השיור שייך לגוף העבד, וכאילו התנה על אבר מאבריו. </w:t>
      </w:r>
      <w:r w:rsidRPr="00C54454">
        <w:rPr>
          <w:rFonts w:ascii="Narkisim" w:hAnsi="Narkisim"/>
          <w:szCs w:val="20"/>
          <w:rtl/>
        </w:rPr>
        <w:t>[ובעי ספר כריתות</w:t>
      </w:r>
      <w:r w:rsidRPr="00C54454">
        <w:rPr>
          <w:rFonts w:ascii="Narkisim" w:hAnsi="Narkisim"/>
          <w:rtl/>
        </w:rPr>
        <w:t>].</w:t>
      </w:r>
    </w:p>
    <w:p w14:paraId="22ABD642" w14:textId="77777777" w:rsidR="0035428C" w:rsidRPr="00C54454" w:rsidRDefault="00000000" w:rsidP="00C54454">
      <w:pPr>
        <w:pStyle w:val="3"/>
        <w:bidi/>
        <w:rPr>
          <w:rFonts w:ascii="Narkisim" w:hAnsi="Narkisim"/>
        </w:rPr>
      </w:pPr>
      <w:r w:rsidRPr="00C54454">
        <w:rPr>
          <w:rFonts w:ascii="Narkisim" w:hAnsi="Narkisim"/>
          <w:rtl/>
        </w:rPr>
        <w:t>דף ט.</w:t>
      </w:r>
    </w:p>
    <w:p w14:paraId="354761BE" w14:textId="77777777" w:rsidR="0035428C" w:rsidRPr="00C54454" w:rsidRDefault="00000000" w:rsidP="00C54454">
      <w:pPr>
        <w:pStyle w:val="2"/>
        <w:bidi/>
        <w:rPr>
          <w:rFonts w:ascii="Narkisim" w:hAnsi="Narkisim"/>
          <w:sz w:val="21"/>
        </w:rPr>
      </w:pPr>
      <w:r w:rsidRPr="00C54454">
        <w:rPr>
          <w:rFonts w:ascii="Narkisim" w:hAnsi="Narkisim"/>
          <w:sz w:val="21"/>
          <w:rtl/>
        </w:rPr>
        <w:t>שיור שאינו מסויים</w:t>
      </w:r>
    </w:p>
    <w:p w14:paraId="0E7D7F9B" w14:textId="77777777" w:rsidR="0035428C" w:rsidRPr="00C54454" w:rsidRDefault="00000000" w:rsidP="00C54454">
      <w:pPr>
        <w:pStyle w:val="aa"/>
        <w:bidi/>
        <w:rPr>
          <w:rFonts w:ascii="Narkisim" w:hAnsi="Narkisim"/>
        </w:rPr>
      </w:pPr>
      <w:r w:rsidRPr="00C54454">
        <w:rPr>
          <w:rFonts w:ascii="Narkisim" w:hAnsi="Narkisim"/>
          <w:u w:val="single"/>
          <w:rtl/>
        </w:rPr>
        <w:t>רש"י ד"ה עד שיאמר</w:t>
      </w:r>
      <w:r w:rsidRPr="00C54454">
        <w:rPr>
          <w:rFonts w:ascii="Narkisim" w:hAnsi="Narkisim"/>
          <w:rtl/>
        </w:rPr>
        <w:t>. ואיהו לא חשיב אלא כא' מריבוא. וה</w:t>
      </w:r>
      <w:r w:rsidRPr="00C54454">
        <w:rPr>
          <w:rFonts w:ascii="Narkisim" w:hAnsi="Narkisim"/>
          <w:b/>
          <w:bCs/>
          <w:rtl/>
        </w:rPr>
        <w:t>רמב"ם</w:t>
      </w:r>
      <w:r w:rsidRPr="00C54454">
        <w:rPr>
          <w:rFonts w:ascii="Narkisim" w:hAnsi="Narkisim"/>
          <w:rtl/>
        </w:rPr>
        <w:t xml:space="preserve"> (בפיה"מ שם) כת' דע"י שהתנה חלק מכל נכסיו, נכנס חלק</w:t>
      </w:r>
      <w:r w:rsidRPr="00C54454">
        <w:rPr>
          <w:rFonts w:ascii="Narkisim" w:hAnsi="Narkisim"/>
          <w:i/>
          <w:iCs/>
          <w:rtl/>
        </w:rPr>
        <w:t xml:space="preserve"> </w:t>
      </w:r>
      <w:r w:rsidRPr="00C54454">
        <w:rPr>
          <w:rFonts w:ascii="Narkisim" w:hAnsi="Narkisim"/>
          <w:rtl/>
        </w:rPr>
        <w:t>מגוף העבד לפי שהעבד בכלל נכסיו</w:t>
      </w:r>
      <w:r w:rsidRPr="00C54454">
        <w:rPr>
          <w:rStyle w:val="ad"/>
          <w:rFonts w:ascii="Narkisim" w:hAnsi="Narkisim"/>
          <w:rtl/>
        </w:rPr>
        <w:footnoteReference w:id="384"/>
      </w:r>
      <w:r w:rsidRPr="00C54454">
        <w:rPr>
          <w:rFonts w:ascii="Narkisim" w:hAnsi="Narkisim"/>
          <w:rtl/>
        </w:rPr>
        <w:t>.</w:t>
      </w:r>
    </w:p>
    <w:p w14:paraId="7F951F04" w14:textId="77777777" w:rsidR="0035428C" w:rsidRPr="00C54454" w:rsidRDefault="00000000" w:rsidP="00C54454">
      <w:pPr>
        <w:pStyle w:val="aa"/>
        <w:bidi/>
        <w:rPr>
          <w:rFonts w:ascii="Narkisim" w:hAnsi="Narkisim"/>
        </w:rPr>
      </w:pPr>
      <w:r w:rsidRPr="00C54454">
        <w:rPr>
          <w:rFonts w:ascii="Narkisim" w:hAnsi="Narkisim"/>
          <w:u w:val="single"/>
          <w:rtl/>
        </w:rPr>
        <w:t>בא"ד ל"ש היכא דל"ק שאר נכסים וכו' ופלגינן דיבורא וכו'</w:t>
      </w:r>
      <w:r w:rsidRPr="00C54454">
        <w:rPr>
          <w:rFonts w:ascii="Narkisim" w:hAnsi="Narkisim"/>
          <w:rtl/>
        </w:rPr>
        <w:t>. וה</w:t>
      </w:r>
      <w:r w:rsidRPr="00C54454">
        <w:rPr>
          <w:rFonts w:ascii="Narkisim" w:hAnsi="Narkisim"/>
          <w:b/>
          <w:bCs/>
          <w:rtl/>
        </w:rPr>
        <w:t>רא"ש</w:t>
      </w:r>
      <w:r w:rsidRPr="00C54454">
        <w:rPr>
          <w:rFonts w:ascii="Narkisim" w:hAnsi="Narkisim"/>
          <w:rtl/>
        </w:rPr>
        <w:t xml:space="preserve"> כתב דאיירי דל"ל מטלטלין. וה</w:t>
      </w:r>
      <w:r w:rsidRPr="00C54454">
        <w:rPr>
          <w:rFonts w:ascii="Narkisim" w:hAnsi="Narkisim"/>
          <w:b/>
          <w:bCs/>
          <w:rtl/>
        </w:rPr>
        <w:t>ק"נ</w:t>
      </w:r>
      <w:r w:rsidRPr="00C54454">
        <w:rPr>
          <w:rFonts w:ascii="Narkisim" w:hAnsi="Narkisim"/>
          <w:rtl/>
        </w:rPr>
        <w:t xml:space="preserve"> ביאר דנוכל לקיים לשון כל נכסי אמטלטלין. ו</w:t>
      </w:r>
      <w:r w:rsidRPr="00C54454">
        <w:rPr>
          <w:rFonts w:ascii="Narkisim" w:hAnsi="Narkisim"/>
          <w:b/>
          <w:bCs/>
          <w:rtl/>
        </w:rPr>
        <w:t>רע"א</w:t>
      </w:r>
      <w:r w:rsidRPr="00C54454">
        <w:rPr>
          <w:rFonts w:ascii="Narkisim" w:hAnsi="Narkisim"/>
          <w:rtl/>
        </w:rPr>
        <w:t xml:space="preserve"> תמה דמטלטלין אינם נקנה בשטר, וע"כ אינו שטר קנין למטלטלין. ועי"ש.</w:t>
      </w:r>
    </w:p>
    <w:p w14:paraId="16D3E81F" w14:textId="77777777" w:rsidR="0035428C" w:rsidRPr="00C54454" w:rsidRDefault="00000000" w:rsidP="00C54454">
      <w:pPr>
        <w:pStyle w:val="a8"/>
        <w:bidi/>
        <w:rPr>
          <w:rFonts w:ascii="Narkisim" w:hAnsi="Narkisim"/>
        </w:rPr>
      </w:pPr>
      <w:r w:rsidRPr="00C54454">
        <w:rPr>
          <w:rFonts w:ascii="Narkisim" w:hAnsi="Narkisim"/>
          <w:rtl/>
        </w:rPr>
        <w:t>[ו</w:t>
      </w:r>
      <w:r w:rsidRPr="00C54454">
        <w:rPr>
          <w:rFonts w:ascii="Narkisim" w:hAnsi="Narkisim"/>
          <w:b/>
          <w:bCs/>
          <w:rtl/>
        </w:rPr>
        <w:t>רע"א</w:t>
      </w:r>
      <w:r w:rsidRPr="00C54454">
        <w:rPr>
          <w:rFonts w:ascii="Narkisim" w:hAnsi="Narkisim"/>
          <w:rtl/>
        </w:rPr>
        <w:t xml:space="preserve"> האריך לדון במקנה מטלטלין וקרקע בשטר, אמאי לא אמרי' דכיון דלא קנה המטלטלין יתבטל אף כלפי הקרקע</w:t>
      </w:r>
      <w:r w:rsidRPr="00C54454">
        <w:rPr>
          <w:rStyle w:val="ad"/>
          <w:rFonts w:ascii="Narkisim" w:hAnsi="Narkisim"/>
          <w:rtl/>
        </w:rPr>
        <w:footnoteReference w:id="385"/>
      </w:r>
      <w:r w:rsidRPr="00C54454">
        <w:rPr>
          <w:rFonts w:ascii="Narkisim" w:hAnsi="Narkisim"/>
          <w:rtl/>
        </w:rPr>
        <w:t>].</w:t>
      </w:r>
    </w:p>
    <w:p w14:paraId="5A7CB6EA" w14:textId="77777777" w:rsidR="0035428C" w:rsidRPr="00C54454" w:rsidRDefault="00000000" w:rsidP="00C54454">
      <w:pPr>
        <w:bidi/>
        <w:rPr>
          <w:rFonts w:ascii="Narkisim" w:hAnsi="Narkisim" w:cs="Narkisim"/>
        </w:rPr>
      </w:pPr>
      <w:r w:rsidRPr="00C54454">
        <w:rPr>
          <w:rFonts w:ascii="Narkisim" w:hAnsi="Narkisim" w:cs="Narkisim"/>
          <w:u w:val="single"/>
          <w:rtl/>
        </w:rPr>
        <w:t>תוד"ה לעולם.</w:t>
      </w:r>
      <w:r w:rsidRPr="00C54454">
        <w:rPr>
          <w:rFonts w:ascii="Narkisim" w:hAnsi="Narkisim" w:cs="Narkisim"/>
          <w:rtl/>
        </w:rPr>
        <w:t xml:space="preserve"> וקשיא אע"ג דלא הזכיר שם קרקע מ"מ קנה כל הקרקע וכו' ויקח האדון לעצמו מעידית וכו'. ותוס' הביאו כדתנן (ב"ב קז:) במוכר חצי שדה. וה</w:t>
      </w:r>
      <w:r w:rsidRPr="00C54454">
        <w:rPr>
          <w:rFonts w:ascii="Narkisim" w:hAnsi="Narkisim" w:cs="Narkisim"/>
          <w:b/>
          <w:bCs/>
          <w:rtl/>
        </w:rPr>
        <w:t>ראשונים</w:t>
      </w:r>
      <w:r w:rsidRPr="00C54454">
        <w:rPr>
          <w:rFonts w:ascii="Narkisim" w:hAnsi="Narkisim" w:cs="Narkisim"/>
          <w:rtl/>
        </w:rPr>
        <w:t xml:space="preserve"> הביאו כעי"ז מהרבה מקומות</w:t>
      </w:r>
      <w:r w:rsidRPr="00C54454">
        <w:rPr>
          <w:rStyle w:val="ad"/>
          <w:rFonts w:ascii="Narkisim" w:hAnsi="Narkisim" w:cs="Narkisim"/>
          <w:rtl/>
        </w:rPr>
        <w:footnoteReference w:id="386"/>
      </w:r>
      <w:r w:rsidRPr="00C54454">
        <w:rPr>
          <w:rFonts w:ascii="Narkisim" w:hAnsi="Narkisim" w:cs="Narkisim"/>
          <w:rtl/>
        </w:rPr>
        <w:t>.</w:t>
      </w:r>
    </w:p>
    <w:p w14:paraId="7D821E0C" w14:textId="77777777" w:rsidR="0035428C" w:rsidRPr="00C54454" w:rsidRDefault="00000000" w:rsidP="00C54454">
      <w:pPr>
        <w:pStyle w:val="a7"/>
        <w:bidi/>
        <w:rPr>
          <w:rFonts w:ascii="Narkisim" w:hAnsi="Narkisim"/>
        </w:rPr>
      </w:pPr>
      <w:r w:rsidRPr="00C54454">
        <w:rPr>
          <w:rFonts w:ascii="Narkisim" w:hAnsi="Narkisim"/>
          <w:rtl/>
        </w:rPr>
        <w:t xml:space="preserve">אך </w:t>
      </w:r>
      <w:r w:rsidRPr="00C54454">
        <w:rPr>
          <w:rFonts w:ascii="Narkisim" w:hAnsi="Narkisim"/>
          <w:b/>
          <w:bCs/>
          <w:rtl/>
        </w:rPr>
        <w:t>רש"י</w:t>
      </w:r>
      <w:r w:rsidRPr="00C54454">
        <w:rPr>
          <w:rFonts w:ascii="Narkisim" w:hAnsi="Narkisim"/>
          <w:rtl/>
        </w:rPr>
        <w:t xml:space="preserve"> כת' דהשתא ל"ק שום קרקע. וכן משמע ב</w:t>
      </w:r>
      <w:r w:rsidRPr="00C54454">
        <w:rPr>
          <w:rFonts w:ascii="Narkisim" w:hAnsi="Narkisim"/>
          <w:b/>
          <w:bCs/>
          <w:rtl/>
        </w:rPr>
        <w:t>רי"ף</w:t>
      </w:r>
      <w:r w:rsidRPr="00C54454">
        <w:rPr>
          <w:rFonts w:ascii="Narkisim" w:hAnsi="Narkisim"/>
          <w:rtl/>
        </w:rPr>
        <w:t xml:space="preserve"> שכת' דכיון דשייר קרקע כל שהוא סתם, העבד לא יכול לברוריה לההוא כל שהוא שיקנה שאר הנכסים. הילכך לא קני בנכסים ולא מידי.</w:t>
      </w:r>
    </w:p>
    <w:p w14:paraId="03C7B9E9" w14:textId="77777777" w:rsidR="0035428C" w:rsidRPr="00C54454" w:rsidRDefault="00000000" w:rsidP="00C54454">
      <w:pPr>
        <w:pStyle w:val="a7"/>
        <w:bidi/>
        <w:rPr>
          <w:rFonts w:ascii="Narkisim" w:hAnsi="Narkisim"/>
        </w:rPr>
      </w:pPr>
      <w:r w:rsidRPr="00C54454">
        <w:rPr>
          <w:rFonts w:ascii="Narkisim" w:hAnsi="Narkisim"/>
          <w:rtl/>
        </w:rPr>
        <w:t>וכן דעת ה</w:t>
      </w:r>
      <w:r w:rsidRPr="00C54454">
        <w:rPr>
          <w:rFonts w:ascii="Narkisim" w:hAnsi="Narkisim"/>
          <w:b/>
          <w:bCs/>
          <w:rtl/>
        </w:rPr>
        <w:t>ר"י מגאש</w:t>
      </w:r>
      <w:r w:rsidRPr="00C54454">
        <w:rPr>
          <w:rFonts w:ascii="Narkisim" w:hAnsi="Narkisim"/>
          <w:rtl/>
        </w:rPr>
        <w:t xml:space="preserve"> (הו' ברמב”ן) דהמקנה לחבירו ד' אמות צריך לסיימם</w:t>
      </w:r>
      <w:r w:rsidRPr="00C54454">
        <w:rPr>
          <w:rStyle w:val="ad"/>
          <w:rFonts w:ascii="Narkisim" w:hAnsi="Narkisim"/>
          <w:rtl/>
        </w:rPr>
        <w:footnoteReference w:id="387"/>
      </w:r>
      <w:r w:rsidRPr="00C54454">
        <w:rPr>
          <w:rFonts w:ascii="Narkisim" w:hAnsi="Narkisim"/>
          <w:rtl/>
        </w:rPr>
        <w:t>, ולא מהני להקנות דבר שאינו מסויים</w:t>
      </w:r>
      <w:r w:rsidRPr="00C54454">
        <w:rPr>
          <w:rStyle w:val="ad"/>
          <w:rFonts w:ascii="Narkisim" w:hAnsi="Narkisim"/>
          <w:rtl/>
        </w:rPr>
        <w:footnoteReference w:id="388"/>
      </w:r>
      <w:r w:rsidRPr="00C54454">
        <w:rPr>
          <w:rFonts w:ascii="Narkisim" w:hAnsi="Narkisim"/>
          <w:rtl/>
        </w:rPr>
        <w:t>.</w:t>
      </w:r>
    </w:p>
    <w:p w14:paraId="2033C363" w14:textId="77777777" w:rsidR="0035428C" w:rsidRPr="00C54454" w:rsidRDefault="00000000" w:rsidP="00C54454">
      <w:pPr>
        <w:pStyle w:val="a7"/>
        <w:bidi/>
        <w:rPr>
          <w:rFonts w:ascii="Narkisim" w:hAnsi="Narkisim"/>
        </w:rPr>
      </w:pPr>
      <w:r w:rsidRPr="00C54454">
        <w:rPr>
          <w:rFonts w:ascii="Narkisim" w:hAnsi="Narkisim"/>
          <w:rtl/>
        </w:rPr>
        <w:t>וכ"כ ה</w:t>
      </w:r>
      <w:r w:rsidRPr="00C54454">
        <w:rPr>
          <w:rFonts w:ascii="Narkisim" w:hAnsi="Narkisim"/>
          <w:b/>
          <w:bCs/>
          <w:rtl/>
        </w:rPr>
        <w:t>רמב"ם</w:t>
      </w:r>
      <w:r w:rsidRPr="00C54454">
        <w:rPr>
          <w:rFonts w:ascii="Narkisim" w:hAnsi="Narkisim"/>
          <w:rtl/>
        </w:rPr>
        <w:t xml:space="preserve"> (זכיה ג ה) דמתנה צריך לסיים כמו מוכר</w:t>
      </w:r>
      <w:r w:rsidRPr="00C54454">
        <w:rPr>
          <w:rStyle w:val="ad"/>
          <w:rFonts w:ascii="Narkisim" w:hAnsi="Narkisim"/>
          <w:rtl/>
        </w:rPr>
        <w:footnoteReference w:id="389"/>
      </w:r>
      <w:r w:rsidRPr="00C54454">
        <w:rPr>
          <w:rFonts w:ascii="Narkisim" w:hAnsi="Narkisim"/>
          <w:rtl/>
        </w:rPr>
        <w:t xml:space="preserve">. כיצד הכותב לחבירו קרקע בנכסי אני מוכר לך וכו' הואיל ולא סיים הדבר שנתן ואינו יודע ל”ק כלום. </w:t>
      </w:r>
      <w:r w:rsidRPr="00C54454">
        <w:rPr>
          <w:rFonts w:ascii="Narkisim" w:hAnsi="Narkisim"/>
          <w:sz w:val="20"/>
          <w:szCs w:val="20"/>
          <w:rtl/>
        </w:rPr>
        <w:t>אבל אם אמר חלק כך וכך בשדה פלונית קנה הואיל וסיים השדה אע"פ שלא סיים החלק.</w:t>
      </w:r>
      <w:r w:rsidRPr="00C54454">
        <w:rPr>
          <w:rFonts w:ascii="Narkisim" w:hAnsi="Narkisim"/>
          <w:rtl/>
        </w:rPr>
        <w:t xml:space="preserve"> וה</w:t>
      </w:r>
      <w:r w:rsidRPr="00C54454">
        <w:rPr>
          <w:rFonts w:ascii="Narkisim" w:hAnsi="Narkisim"/>
          <w:b/>
          <w:bCs/>
          <w:rtl/>
        </w:rPr>
        <w:t>ראב"ד</w:t>
      </w:r>
      <w:r w:rsidRPr="00C54454">
        <w:rPr>
          <w:rFonts w:ascii="Narkisim" w:hAnsi="Narkisim"/>
          <w:rtl/>
        </w:rPr>
        <w:t xml:space="preserve"> השיג</w:t>
      </w:r>
      <w:r w:rsidRPr="00C54454">
        <w:rPr>
          <w:rStyle w:val="ad"/>
          <w:rFonts w:ascii="Narkisim" w:hAnsi="Narkisim"/>
          <w:rtl/>
        </w:rPr>
        <w:footnoteReference w:id="390"/>
      </w:r>
      <w:r w:rsidRPr="00C54454">
        <w:rPr>
          <w:rFonts w:ascii="Narkisim" w:hAnsi="Narkisim"/>
          <w:rtl/>
        </w:rPr>
        <w:t xml:space="preserve"> [כשאר ראשונים בסוגיין</w:t>
      </w:r>
      <w:r w:rsidRPr="00C54454">
        <w:rPr>
          <w:rStyle w:val="ad"/>
          <w:rFonts w:ascii="Narkisim" w:hAnsi="Narkisim"/>
          <w:rtl/>
        </w:rPr>
        <w:footnoteReference w:id="391"/>
      </w:r>
      <w:r w:rsidRPr="00C54454">
        <w:rPr>
          <w:rFonts w:ascii="Narkisim" w:hAnsi="Narkisim"/>
          <w:rtl/>
        </w:rPr>
        <w:t>].</w:t>
      </w:r>
    </w:p>
    <w:p w14:paraId="7CDB7917" w14:textId="77777777" w:rsidR="0035428C" w:rsidRPr="00C54454" w:rsidRDefault="00000000" w:rsidP="00C54454">
      <w:pPr>
        <w:bidi/>
        <w:rPr>
          <w:rFonts w:ascii="Narkisim" w:hAnsi="Narkisim" w:cs="Narkisim"/>
        </w:rPr>
      </w:pPr>
      <w:r w:rsidRPr="00C54454">
        <w:rPr>
          <w:rFonts w:ascii="Narkisim" w:hAnsi="Narkisim" w:cs="Narkisim"/>
          <w:rtl/>
        </w:rPr>
        <w:t>אך ה</w:t>
      </w:r>
      <w:r w:rsidRPr="00C54454">
        <w:rPr>
          <w:rFonts w:ascii="Narkisim" w:hAnsi="Narkisim" w:cs="Narkisim"/>
          <w:b/>
          <w:bCs/>
          <w:rtl/>
        </w:rPr>
        <w:t>רמב"ן</w:t>
      </w:r>
      <w:r w:rsidRPr="00C54454">
        <w:rPr>
          <w:rFonts w:ascii="Narkisim" w:hAnsi="Narkisim" w:cs="Narkisim"/>
          <w:rtl/>
        </w:rPr>
        <w:t xml:space="preserve"> יישב דברי הרי"ף [באופ"א] דאיירי אפי' שלא פי' כמה הוא השיור, ולכן מספק </w:t>
      </w:r>
      <w:r w:rsidRPr="00C54454">
        <w:rPr>
          <w:rFonts w:ascii="Narkisim" w:hAnsi="Narkisim" w:cs="Narkisim"/>
          <w:rtl/>
        </w:rPr>
        <w:lastRenderedPageBreak/>
        <w:t>ל"ק כלל בנכסים</w:t>
      </w:r>
      <w:r w:rsidRPr="00C54454">
        <w:rPr>
          <w:rStyle w:val="ad"/>
          <w:rFonts w:ascii="Narkisim" w:hAnsi="Narkisim" w:cs="Narkisim"/>
          <w:rtl/>
        </w:rPr>
        <w:footnoteReference w:id="392"/>
      </w:r>
      <w:r w:rsidRPr="00C54454">
        <w:rPr>
          <w:rFonts w:ascii="Narkisim" w:hAnsi="Narkisim" w:cs="Narkisim"/>
          <w:rtl/>
        </w:rPr>
        <w:t>.</w:t>
      </w:r>
    </w:p>
    <w:p w14:paraId="0AC1562E"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xml:space="preserve">. ובחי' </w:t>
      </w:r>
      <w:r w:rsidRPr="00C54454">
        <w:rPr>
          <w:rFonts w:ascii="Narkisim" w:hAnsi="Narkisim" w:cs="Narkisim"/>
          <w:b/>
          <w:bCs/>
          <w:rtl/>
        </w:rPr>
        <w:t>ר' שמעון</w:t>
      </w:r>
      <w:r w:rsidRPr="00C54454">
        <w:rPr>
          <w:rFonts w:ascii="Narkisim" w:hAnsi="Narkisim" w:cs="Narkisim"/>
          <w:rtl/>
        </w:rPr>
        <w:t xml:space="preserve"> </w:t>
      </w:r>
      <w:r w:rsidRPr="00C54454">
        <w:rPr>
          <w:rFonts w:ascii="Narkisim" w:hAnsi="Narkisim" w:cs="Narkisim"/>
          <w:sz w:val="20"/>
          <w:szCs w:val="20"/>
          <w:rtl/>
        </w:rPr>
        <w:t xml:space="preserve">(מערכת הקנינים טז) </w:t>
      </w:r>
      <w:r w:rsidRPr="00C54454">
        <w:rPr>
          <w:rFonts w:ascii="Narkisim" w:hAnsi="Narkisim" w:cs="Narkisim"/>
          <w:rtl/>
        </w:rPr>
        <w:t>כתב דסברת רש"י משום דלא סמכא דעתיה, כיון דביד המוכר לסלקו מכל א', ודמי לדבר שאינו קצוב. אבל מצד עצם הקנין יכול לחול על דבר שאינו מבורר.</w:t>
      </w:r>
    </w:p>
    <w:p w14:paraId="3613C8B3"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קוב"ש</w:t>
      </w:r>
      <w:r w:rsidRPr="00C54454">
        <w:rPr>
          <w:rFonts w:ascii="Narkisim" w:hAnsi="Narkisim"/>
          <w:rtl/>
        </w:rPr>
        <w:t xml:space="preserve"> (ח"ב לד) חידש דרש"י איירי דוקא בקנין שטר</w:t>
      </w:r>
      <w:r w:rsidRPr="00C54454">
        <w:rPr>
          <w:rStyle w:val="ad"/>
          <w:rFonts w:ascii="Narkisim" w:hAnsi="Narkisim"/>
          <w:rtl/>
        </w:rPr>
        <w:footnoteReference w:id="393"/>
      </w:r>
      <w:r w:rsidRPr="00C54454">
        <w:rPr>
          <w:rFonts w:ascii="Narkisim" w:hAnsi="Narkisim"/>
          <w:rtl/>
        </w:rPr>
        <w:t xml:space="preserve">, דבעינן שיהא מוכיח מתוך העדים </w:t>
      </w:r>
      <w:r w:rsidRPr="00C54454">
        <w:rPr>
          <w:rFonts w:ascii="Narkisim" w:hAnsi="Narkisim"/>
          <w:sz w:val="20"/>
          <w:szCs w:val="20"/>
          <w:rtl/>
        </w:rPr>
        <w:t>[עדי חתימה לר' מאיר, ועדי מסירה לר' אלעזר]</w:t>
      </w:r>
      <w:r w:rsidRPr="00C54454">
        <w:rPr>
          <w:rFonts w:ascii="Narkisim" w:hAnsi="Narkisim"/>
          <w:rtl/>
        </w:rPr>
        <w:t xml:space="preserve"> איזה שדה קנה. והכא דהוה ספק ל"ק השטר, כיון דאינו מוכיח על כל שדה בפנ"ע</w:t>
      </w:r>
      <w:r w:rsidRPr="00C54454">
        <w:rPr>
          <w:rStyle w:val="ad"/>
          <w:rFonts w:ascii="Narkisim" w:hAnsi="Narkisim"/>
          <w:rtl/>
        </w:rPr>
        <w:footnoteReference w:id="394"/>
      </w:r>
      <w:r w:rsidRPr="00C54454">
        <w:rPr>
          <w:rFonts w:ascii="Narkisim" w:hAnsi="Narkisim"/>
          <w:rtl/>
        </w:rPr>
        <w:t xml:space="preserve">. </w:t>
      </w:r>
      <w:r w:rsidRPr="00C54454">
        <w:rPr>
          <w:rFonts w:ascii="Narkisim" w:hAnsi="Narkisim"/>
          <w:sz w:val="20"/>
          <w:szCs w:val="20"/>
          <w:rtl/>
        </w:rPr>
        <w:t>[ואילו בגמ' מנחות הקנה בית מבתי בסודר או כסף, וכלפי שמיא גליא דחל על בית א', ומספק נותן א'</w:t>
      </w:r>
      <w:r w:rsidRPr="00C54454">
        <w:rPr>
          <w:rFonts w:ascii="Narkisim" w:hAnsi="Narkisim"/>
          <w:rtl/>
        </w:rPr>
        <w:t>.</w:t>
      </w:r>
    </w:p>
    <w:p w14:paraId="30075864"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קוב"ש</w:t>
      </w:r>
      <w:r w:rsidRPr="00C54454">
        <w:rPr>
          <w:rFonts w:ascii="Narkisim" w:hAnsi="Narkisim"/>
          <w:rtl/>
        </w:rPr>
        <w:t xml:space="preserve"> חקר בגדר קנין בית מבתי, שקנה בית א' ואינו יודע איזה. האם הקנין חל על בית מסויים</w:t>
      </w:r>
      <w:r w:rsidRPr="00C54454">
        <w:rPr>
          <w:rStyle w:val="ad"/>
          <w:rFonts w:ascii="Narkisim" w:hAnsi="Narkisim"/>
          <w:rtl/>
        </w:rPr>
        <w:footnoteReference w:id="395"/>
      </w:r>
      <w:r w:rsidRPr="00C54454">
        <w:rPr>
          <w:rFonts w:ascii="Narkisim" w:hAnsi="Narkisim"/>
          <w:rtl/>
        </w:rPr>
        <w:t>, וקמי שמיא גליא איזה קנה. אלא דהוה ספק לנו [ואליהו יכול לברר]</w:t>
      </w:r>
      <w:r w:rsidRPr="00C54454">
        <w:rPr>
          <w:rStyle w:val="ad"/>
          <w:rFonts w:ascii="Narkisim" w:hAnsi="Narkisim"/>
          <w:rtl/>
        </w:rPr>
        <w:footnoteReference w:id="396"/>
      </w:r>
      <w:r w:rsidRPr="00C54454">
        <w:rPr>
          <w:rFonts w:ascii="Narkisim" w:hAnsi="Narkisim"/>
          <w:rtl/>
        </w:rPr>
        <w:t>. [ומש"ה אינו מוכיח מתוכו, וכמ"ש בדעת רש"י]. או דהקנה לו דבר שאינו מסויים, דא"א לומר דחל על חפץ מבורר</w:t>
      </w:r>
      <w:r w:rsidRPr="00C54454">
        <w:rPr>
          <w:rStyle w:val="ad"/>
          <w:rFonts w:ascii="Narkisim" w:hAnsi="Narkisim"/>
          <w:rtl/>
        </w:rPr>
        <w:footnoteReference w:id="397"/>
      </w:r>
      <w:r w:rsidRPr="00C54454">
        <w:rPr>
          <w:rFonts w:ascii="Narkisim" w:hAnsi="Narkisim"/>
          <w:rtl/>
        </w:rPr>
        <w:t>. וכת' דכן דעת תוס' דהשטר מוכיח שפיר לענין חלות זה, שיש לו א' מהבתים.</w:t>
      </w:r>
    </w:p>
    <w:p w14:paraId="24D6B43E" w14:textId="77777777" w:rsidR="0035428C" w:rsidRPr="00C54454" w:rsidRDefault="00000000" w:rsidP="00C54454">
      <w:pPr>
        <w:bidi/>
        <w:rPr>
          <w:rFonts w:ascii="Narkisim" w:hAnsi="Narkisim" w:cs="Narkisim"/>
        </w:rPr>
      </w:pPr>
      <w:r w:rsidRPr="00C54454">
        <w:rPr>
          <w:rFonts w:ascii="Narkisim" w:hAnsi="Narkisim" w:cs="Narkisim"/>
          <w:u w:val="single"/>
          <w:rtl/>
        </w:rPr>
        <w:t>בא"ד ואור”י וכו' אפי' אין לו אלא אותה העיר, ואין מתקיים הדיבור וכו'</w:t>
      </w:r>
      <w:r w:rsidRPr="00C54454">
        <w:rPr>
          <w:rFonts w:ascii="Narkisim" w:hAnsi="Narkisim" w:cs="Narkisim"/>
          <w:rtl/>
        </w:rPr>
        <w:t>. ה</w:t>
      </w:r>
      <w:r w:rsidRPr="00C54454">
        <w:rPr>
          <w:rFonts w:ascii="Narkisim" w:hAnsi="Narkisim" w:cs="Narkisim"/>
          <w:b/>
          <w:bCs/>
          <w:rtl/>
        </w:rPr>
        <w:t>ראשונים</w:t>
      </w:r>
      <w:r w:rsidRPr="00C54454">
        <w:rPr>
          <w:rFonts w:ascii="Narkisim" w:hAnsi="Narkisim" w:cs="Narkisim"/>
          <w:rtl/>
        </w:rPr>
        <w:t xml:space="preserve"> העירו דלפ"ז לא אשכחן דר”מ פליג בדין פלגי' דיבורא. ו</w:t>
      </w:r>
      <w:r w:rsidRPr="00C54454">
        <w:rPr>
          <w:rFonts w:ascii="Narkisim" w:hAnsi="Narkisim" w:cs="Narkisim"/>
          <w:b/>
          <w:bCs/>
          <w:rtl/>
        </w:rPr>
        <w:t>תוס'</w:t>
      </w:r>
      <w:r w:rsidRPr="00C54454">
        <w:rPr>
          <w:rFonts w:ascii="Narkisim" w:hAnsi="Narkisim" w:cs="Narkisim"/>
          <w:rtl/>
        </w:rPr>
        <w:t xml:space="preserve"> (ד"ה הלכה) עמד בזה.</w:t>
      </w:r>
    </w:p>
    <w:p w14:paraId="5BCD860A" w14:textId="77777777" w:rsidR="0035428C" w:rsidRPr="00C54454" w:rsidRDefault="00000000" w:rsidP="00C54454">
      <w:pPr>
        <w:bidi/>
        <w:rPr>
          <w:rFonts w:ascii="Narkisim" w:hAnsi="Narkisim" w:cs="Narkisim"/>
        </w:rPr>
      </w:pPr>
      <w:r w:rsidRPr="00C54454">
        <w:rPr>
          <w:rFonts w:ascii="Narkisim" w:hAnsi="Narkisim" w:cs="Narkisim"/>
          <w:i/>
          <w:iCs/>
          <w:szCs w:val="20"/>
          <w:rtl/>
        </w:rPr>
        <w:t>דעת שאר ראשונים</w:t>
      </w:r>
      <w:r w:rsidRPr="00C54454">
        <w:rPr>
          <w:rFonts w:ascii="Narkisim" w:hAnsi="Narkisim" w:cs="Narkisim"/>
          <w:i/>
          <w:iCs/>
          <w:rtl/>
        </w:rPr>
        <w:t xml:space="preserve"> - </w:t>
      </w:r>
      <w:r w:rsidRPr="00C54454">
        <w:rPr>
          <w:rFonts w:ascii="Narkisim" w:hAnsi="Narkisim" w:cs="Narkisim"/>
          <w:rtl/>
        </w:rPr>
        <w:t>ה</w:t>
      </w:r>
      <w:r w:rsidRPr="00C54454">
        <w:rPr>
          <w:rFonts w:ascii="Narkisim" w:hAnsi="Narkisim" w:cs="Narkisim"/>
          <w:b/>
          <w:bCs/>
          <w:rtl/>
        </w:rPr>
        <w:t xml:space="preserve">ראב"ד </w:t>
      </w:r>
      <w:r w:rsidRPr="00C54454">
        <w:rPr>
          <w:rFonts w:ascii="Narkisim" w:hAnsi="Narkisim" w:cs="Narkisim"/>
          <w:sz w:val="20"/>
          <w:szCs w:val="20"/>
          <w:rtl/>
        </w:rPr>
        <w:t>(על הרי"ף)</w:t>
      </w:r>
      <w:r w:rsidRPr="00C54454">
        <w:rPr>
          <w:rFonts w:ascii="Narkisim" w:hAnsi="Narkisim" w:cs="Narkisim"/>
          <w:rtl/>
        </w:rPr>
        <w:t>, וה</w:t>
      </w:r>
      <w:r w:rsidRPr="00C54454">
        <w:rPr>
          <w:rFonts w:ascii="Narkisim" w:hAnsi="Narkisim" w:cs="Narkisim"/>
          <w:b/>
          <w:bCs/>
          <w:rtl/>
        </w:rPr>
        <w:t>רמב"ן</w:t>
      </w:r>
      <w:r w:rsidRPr="00C54454">
        <w:rPr>
          <w:rFonts w:ascii="Narkisim" w:hAnsi="Narkisim" w:cs="Narkisim"/>
          <w:rtl/>
        </w:rPr>
        <w:t xml:space="preserve"> ו</w:t>
      </w:r>
      <w:r w:rsidRPr="00C54454">
        <w:rPr>
          <w:rFonts w:ascii="Narkisim" w:hAnsi="Narkisim" w:cs="Narkisim"/>
          <w:b/>
          <w:bCs/>
          <w:rtl/>
        </w:rPr>
        <w:t>רשב”א</w:t>
      </w:r>
      <w:r w:rsidRPr="00C54454">
        <w:rPr>
          <w:rFonts w:ascii="Narkisim" w:hAnsi="Narkisim" w:cs="Narkisim"/>
          <w:rtl/>
        </w:rPr>
        <w:t xml:space="preserve"> וה</w:t>
      </w:r>
      <w:r w:rsidRPr="00C54454">
        <w:rPr>
          <w:rFonts w:ascii="Narkisim" w:hAnsi="Narkisim" w:cs="Narkisim"/>
          <w:b/>
          <w:bCs/>
          <w:rtl/>
        </w:rPr>
        <w:t>רמ”ה</w:t>
      </w:r>
      <w:r w:rsidRPr="00C54454">
        <w:rPr>
          <w:rFonts w:ascii="Narkisim" w:hAnsi="Narkisim" w:cs="Narkisim"/>
          <w:sz w:val="20"/>
          <w:szCs w:val="20"/>
          <w:rtl/>
        </w:rPr>
        <w:t xml:space="preserve"> (ב”ב קמט)</w:t>
      </w:r>
      <w:r w:rsidRPr="00C54454">
        <w:rPr>
          <w:rFonts w:ascii="Narkisim" w:hAnsi="Narkisim" w:cs="Narkisim"/>
          <w:rtl/>
        </w:rPr>
        <w:t xml:space="preserve"> ביארו הא דבעינן פלגינן באופ"א. דכיון דמעיקרא כלל כל הנכסים והעבד בכלל, וכשאמר 'חוץ' הרי הוא פוגם בכלל הראשון, ונחשב שפוגם בכל, והו"ל כאומר חוץ בגופו של עבד. וכ"כ ה</w:t>
      </w:r>
      <w:r w:rsidRPr="00C54454">
        <w:rPr>
          <w:rFonts w:ascii="Narkisim" w:hAnsi="Narkisim" w:cs="Narkisim"/>
          <w:b/>
          <w:bCs/>
          <w:rtl/>
        </w:rPr>
        <w:t>רמב"ם</w:t>
      </w:r>
      <w:r w:rsidRPr="00C54454">
        <w:rPr>
          <w:rFonts w:ascii="Narkisim" w:hAnsi="Narkisim" w:cs="Narkisim"/>
          <w:rtl/>
        </w:rPr>
        <w:t xml:space="preserve"> </w:t>
      </w:r>
      <w:r w:rsidRPr="00C54454">
        <w:rPr>
          <w:rFonts w:ascii="Narkisim" w:hAnsi="Narkisim" w:cs="Narkisim"/>
          <w:szCs w:val="20"/>
          <w:rtl/>
        </w:rPr>
        <w:t>(</w:t>
      </w:r>
      <w:r w:rsidRPr="00C54454">
        <w:rPr>
          <w:rFonts w:ascii="Narkisim" w:hAnsi="Narkisim" w:cs="Narkisim"/>
          <w:sz w:val="20"/>
          <w:szCs w:val="20"/>
          <w:rtl/>
        </w:rPr>
        <w:t>בפיה"מ שם)</w:t>
      </w:r>
      <w:r w:rsidRPr="00C54454">
        <w:rPr>
          <w:rFonts w:ascii="Narkisim" w:hAnsi="Narkisim" w:cs="Narkisim"/>
          <w:rtl/>
        </w:rPr>
        <w:t xml:space="preserve"> שדעת ת”ק שאין חולקים הדיבור</w:t>
      </w:r>
      <w:r w:rsidRPr="00C54454">
        <w:rPr>
          <w:rStyle w:val="ad"/>
          <w:rFonts w:ascii="Narkisim" w:hAnsi="Narkisim" w:cs="Narkisim"/>
          <w:rtl/>
        </w:rPr>
        <w:footnoteReference w:id="398"/>
      </w:r>
      <w:r w:rsidRPr="00C54454">
        <w:rPr>
          <w:rFonts w:ascii="Narkisim" w:hAnsi="Narkisim" w:cs="Narkisim"/>
          <w:rtl/>
        </w:rPr>
        <w:t xml:space="preserve"> לפיכך תנאי זה תליא בגוף העבד, וכאילו התנה באבר מאבריו.</w:t>
      </w:r>
    </w:p>
    <w:p w14:paraId="769C0D77" w14:textId="77777777" w:rsidR="0035428C" w:rsidRPr="00C54454" w:rsidRDefault="00000000" w:rsidP="00C54454">
      <w:pPr>
        <w:pStyle w:val="a8"/>
        <w:bidi/>
        <w:rPr>
          <w:rFonts w:ascii="Narkisim" w:hAnsi="Narkisim"/>
        </w:rPr>
      </w:pPr>
      <w:r w:rsidRPr="00C54454">
        <w:rPr>
          <w:rFonts w:ascii="Narkisim" w:hAnsi="Narkisim"/>
          <w:rtl/>
        </w:rPr>
        <w:t>ו</w:t>
      </w:r>
      <w:r w:rsidRPr="00C54454">
        <w:rPr>
          <w:rFonts w:ascii="Narkisim" w:hAnsi="Narkisim"/>
          <w:b/>
          <w:bCs/>
          <w:rtl/>
        </w:rPr>
        <w:t>האחרונים</w:t>
      </w:r>
      <w:r w:rsidRPr="00C54454">
        <w:rPr>
          <w:rFonts w:ascii="Narkisim" w:hAnsi="Narkisim"/>
          <w:rtl/>
        </w:rPr>
        <w:t xml:space="preserve"> ביאר דנחשב שנתינת כל נכסי הוה מעשה הקנאה אחד [ולא כל יחידה בפנ"ע], ובהקנאה הזו יש שיור. וב</w:t>
      </w:r>
      <w:r w:rsidRPr="00C54454">
        <w:rPr>
          <w:rFonts w:ascii="Narkisim" w:hAnsi="Narkisim"/>
          <w:b/>
          <w:bCs/>
          <w:rtl/>
        </w:rPr>
        <w:t>חי' רא"ל מלין</w:t>
      </w:r>
      <w:r w:rsidRPr="00C54454">
        <w:rPr>
          <w:rFonts w:ascii="Narkisim" w:hAnsi="Narkisim"/>
          <w:rtl/>
        </w:rPr>
        <w:t xml:space="preserve"> (מ) הוסיף דמש"ה בעי גדרי שטר שחרור בכל ההקנאה. והביא דגדר 'שיור' שחוזר ומקנה לו, וסותר להקנאה הראשון</w:t>
      </w:r>
      <w:r w:rsidRPr="00C54454">
        <w:rPr>
          <w:rStyle w:val="ad"/>
          <w:rFonts w:ascii="Narkisim" w:hAnsi="Narkisim"/>
          <w:rtl/>
        </w:rPr>
        <w:footnoteReference w:id="399"/>
      </w:r>
      <w:r w:rsidRPr="00C54454">
        <w:rPr>
          <w:rFonts w:ascii="Narkisim" w:hAnsi="Narkisim"/>
          <w:rtl/>
        </w:rPr>
        <w:t>.</w:t>
      </w:r>
    </w:p>
    <w:p w14:paraId="5BBD7448" w14:textId="77777777" w:rsidR="0035428C" w:rsidRPr="00C54454" w:rsidRDefault="00000000" w:rsidP="00C54454">
      <w:pPr>
        <w:bidi/>
        <w:rPr>
          <w:rFonts w:ascii="Narkisim" w:hAnsi="Narkisim" w:cs="Narkisim"/>
        </w:rPr>
      </w:pPr>
      <w:r w:rsidRPr="00C54454">
        <w:rPr>
          <w:rFonts w:ascii="Narkisim" w:hAnsi="Narkisim" w:cs="Narkisim"/>
          <w:u w:val="single"/>
          <w:rtl/>
        </w:rPr>
        <w:t>תוד"ה ואינו.</w:t>
      </w:r>
      <w:r w:rsidRPr="00C54454">
        <w:rPr>
          <w:rFonts w:ascii="Narkisim" w:hAnsi="Narkisim" w:cs="Narkisim"/>
          <w:rtl/>
        </w:rPr>
        <w:t xml:space="preserve"> וא"ת וכו' הא מתנת שכ"מ, ואינו קונה אלא לאחר מיתה וכו'. [וכדאי' ב"ב קלז.]. וה</w:t>
      </w:r>
      <w:r w:rsidRPr="00C54454">
        <w:rPr>
          <w:rFonts w:ascii="Narkisim" w:hAnsi="Narkisim" w:cs="Narkisim"/>
          <w:b/>
          <w:bCs/>
          <w:rtl/>
        </w:rPr>
        <w:t>מהרש"ל</w:t>
      </w:r>
      <w:r w:rsidRPr="00C54454">
        <w:rPr>
          <w:rFonts w:ascii="Narkisim" w:hAnsi="Narkisim" w:cs="Narkisim"/>
          <w:rtl/>
        </w:rPr>
        <w:t xml:space="preserve"> גרס דתוס' הקשו האיך מותר בבת חורין, והאיך מהני כלפי האיסור.</w:t>
      </w:r>
    </w:p>
    <w:p w14:paraId="0E22D749"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מהרש"א</w:t>
      </w:r>
      <w:r w:rsidRPr="00C54454">
        <w:rPr>
          <w:rFonts w:ascii="Narkisim" w:hAnsi="Narkisim"/>
          <w:rtl/>
        </w:rPr>
        <w:t xml:space="preserve"> ביאר כוונתו דבגמ' מפורש הטעם ד'יצא עליו שם בן חורין', והפקיעו את השעבוד ממון. וה</w:t>
      </w:r>
      <w:r w:rsidRPr="00C54454">
        <w:rPr>
          <w:rFonts w:ascii="Narkisim" w:hAnsi="Narkisim"/>
          <w:b/>
          <w:bCs/>
          <w:rtl/>
        </w:rPr>
        <w:t>מהרש"א</w:t>
      </w:r>
      <w:r w:rsidRPr="00C54454">
        <w:rPr>
          <w:rFonts w:ascii="Narkisim" w:hAnsi="Narkisim"/>
          <w:rtl/>
        </w:rPr>
        <w:t xml:space="preserve"> פליג דכוונת תוס' להקשות אמאי יצא עליו שם בן חורין. וה</w:t>
      </w:r>
      <w:r w:rsidRPr="00C54454">
        <w:rPr>
          <w:rFonts w:ascii="Narkisim" w:hAnsi="Narkisim"/>
          <w:b/>
          <w:bCs/>
          <w:rtl/>
        </w:rPr>
        <w:t>אחיעזר</w:t>
      </w:r>
      <w:r w:rsidRPr="00C54454">
        <w:rPr>
          <w:rFonts w:ascii="Narkisim" w:hAnsi="Narkisim"/>
          <w:rtl/>
        </w:rPr>
        <w:t xml:space="preserve"> (א לג) כתב דלגבי הממון מהני תקנת מתנת שכיב מרע, ומש"ה המהרש”ל העמיד קושיית התוס' על האיסור.</w:t>
      </w:r>
    </w:p>
    <w:p w14:paraId="69A9B8ED" w14:textId="77777777" w:rsidR="0035428C" w:rsidRPr="00C54454" w:rsidRDefault="00000000" w:rsidP="00C54454">
      <w:pPr>
        <w:pStyle w:val="aa"/>
        <w:bidi/>
        <w:rPr>
          <w:rFonts w:ascii="Narkisim" w:hAnsi="Narkisim"/>
        </w:rPr>
      </w:pPr>
      <w:r w:rsidRPr="00C54454">
        <w:rPr>
          <w:rFonts w:ascii="Narkisim" w:hAnsi="Narkisim"/>
          <w:u w:val="single"/>
          <w:rtl/>
        </w:rPr>
        <w:t>שם. ואין גט לאחר מיתה</w:t>
      </w:r>
      <w:r w:rsidRPr="00C54454">
        <w:rPr>
          <w:rFonts w:ascii="Narkisim" w:hAnsi="Narkisim"/>
          <w:rtl/>
        </w:rPr>
        <w:t>. ה</w:t>
      </w:r>
      <w:r w:rsidRPr="00C54454">
        <w:rPr>
          <w:rFonts w:ascii="Narkisim" w:hAnsi="Narkisim"/>
          <w:b/>
          <w:bCs/>
          <w:rtl/>
        </w:rPr>
        <w:t>רש"ש</w:t>
      </w:r>
      <w:r w:rsidRPr="00C54454">
        <w:rPr>
          <w:rFonts w:ascii="Narkisim" w:hAnsi="Narkisim"/>
          <w:rtl/>
        </w:rPr>
        <w:t xml:space="preserve"> העיר ממש"כ </w:t>
      </w:r>
      <w:r w:rsidRPr="00C54454">
        <w:rPr>
          <w:rFonts w:ascii="Narkisim" w:hAnsi="Narkisim"/>
          <w:b/>
          <w:bCs/>
          <w:rtl/>
        </w:rPr>
        <w:t>תוס</w:t>
      </w:r>
      <w:r w:rsidRPr="00C54454">
        <w:rPr>
          <w:rFonts w:ascii="Narkisim" w:hAnsi="Narkisim"/>
          <w:rtl/>
        </w:rPr>
        <w:t>' (לקמן יד:) דמתנת שכ"מ קונה למפרע, שאם מת ולא חזר בו נקנה משעת אמירה. א"כ לא הוה גט לאחר מיתה. (ויתבאר לקמן יד:).</w:t>
      </w:r>
    </w:p>
    <w:p w14:paraId="2F2838C9" w14:textId="77777777" w:rsidR="0035428C" w:rsidRPr="00C54454" w:rsidRDefault="00000000" w:rsidP="00C54454">
      <w:pPr>
        <w:bidi/>
        <w:rPr>
          <w:rFonts w:ascii="Narkisim" w:hAnsi="Narkisim" w:cs="Narkisim"/>
        </w:rPr>
      </w:pPr>
      <w:r w:rsidRPr="00C54454">
        <w:rPr>
          <w:rFonts w:ascii="Narkisim" w:hAnsi="Narkisim" w:cs="Narkisim"/>
          <w:u w:val="single"/>
          <w:rtl/>
        </w:rPr>
        <w:t>בא"ד בדכתב ליה מהיום</w:t>
      </w:r>
      <w:r w:rsidRPr="00C54454">
        <w:rPr>
          <w:rFonts w:ascii="Narkisim" w:hAnsi="Narkisim" w:cs="Narkisim"/>
          <w:rtl/>
        </w:rPr>
        <w:t xml:space="preserve">. </w:t>
      </w:r>
      <w:r w:rsidRPr="00C54454">
        <w:rPr>
          <w:rFonts w:ascii="Narkisim" w:hAnsi="Narkisim" w:cs="Narkisim"/>
          <w:b/>
          <w:bCs/>
          <w:rtl/>
        </w:rPr>
        <w:t xml:space="preserve">רע"א </w:t>
      </w:r>
      <w:r w:rsidRPr="00C54454">
        <w:rPr>
          <w:rFonts w:ascii="Narkisim" w:hAnsi="Narkisim" w:cs="Narkisim"/>
          <w:rtl/>
        </w:rPr>
        <w:t>דייק דאפ"ה אם עמד חוזר, ו'מהיום' מהני רק דחל מחיים [ובתנאי שימות]. ודלא כמ"ש ה</w:t>
      </w:r>
      <w:r w:rsidRPr="00C54454">
        <w:rPr>
          <w:rFonts w:ascii="Narkisim" w:hAnsi="Narkisim" w:cs="Narkisim"/>
          <w:b/>
          <w:bCs/>
          <w:rtl/>
        </w:rPr>
        <w:t>רמב"ם</w:t>
      </w:r>
      <w:r w:rsidRPr="00C54454">
        <w:rPr>
          <w:rFonts w:ascii="Narkisim" w:hAnsi="Narkisim" w:cs="Narkisim"/>
          <w:rtl/>
        </w:rPr>
        <w:t xml:space="preserve"> (ופשטות השו"ע חו"מ רנ ט), אלא כדעת ה</w:t>
      </w:r>
      <w:r w:rsidRPr="00C54454">
        <w:rPr>
          <w:rFonts w:ascii="Narkisim" w:hAnsi="Narkisim" w:cs="Narkisim"/>
          <w:b/>
          <w:bCs/>
          <w:rtl/>
        </w:rPr>
        <w:t>נמוק"י</w:t>
      </w:r>
      <w:r w:rsidRPr="00C54454">
        <w:rPr>
          <w:rFonts w:ascii="Narkisim" w:hAnsi="Narkisim" w:cs="Narkisim"/>
          <w:szCs w:val="20"/>
          <w:rtl/>
        </w:rPr>
        <w:t xml:space="preserve"> (ב”ב </w:t>
      </w:r>
      <w:r w:rsidRPr="00C54454">
        <w:rPr>
          <w:rFonts w:ascii="Narkisim" w:hAnsi="Narkisim" w:cs="Narkisim"/>
          <w:szCs w:val="20"/>
          <w:rtl/>
        </w:rPr>
        <w:lastRenderedPageBreak/>
        <w:t>עא. בדה”ר, ו</w:t>
      </w:r>
      <w:r w:rsidRPr="00C54454">
        <w:rPr>
          <w:rFonts w:ascii="Narkisim" w:hAnsi="Narkisim" w:cs="Narkisim"/>
          <w:b/>
          <w:bCs/>
          <w:szCs w:val="20"/>
          <w:rtl/>
        </w:rPr>
        <w:t>רמב”ן</w:t>
      </w:r>
      <w:r w:rsidRPr="00C54454">
        <w:rPr>
          <w:rFonts w:ascii="Narkisim" w:hAnsi="Narkisim" w:cs="Narkisim"/>
          <w:szCs w:val="20"/>
          <w:rtl/>
        </w:rPr>
        <w:t xml:space="preserve"> שם קנב.)</w:t>
      </w:r>
      <w:r w:rsidRPr="00C54454">
        <w:rPr>
          <w:rStyle w:val="ad"/>
          <w:rFonts w:ascii="Narkisim" w:hAnsi="Narkisim" w:cs="Narkisim"/>
          <w:rtl/>
        </w:rPr>
        <w:footnoteReference w:id="400"/>
      </w:r>
      <w:r w:rsidRPr="00C54454">
        <w:rPr>
          <w:rFonts w:ascii="Narkisim" w:hAnsi="Narkisim" w:cs="Narkisim"/>
          <w:rtl/>
        </w:rPr>
        <w:t>. [וכן דייק הנתיבות שם יג עי”ש].</w:t>
      </w:r>
    </w:p>
    <w:p w14:paraId="351744F2" w14:textId="77777777" w:rsidR="0035428C" w:rsidRPr="00C54454" w:rsidRDefault="00000000" w:rsidP="00C54454">
      <w:pPr>
        <w:pStyle w:val="aa"/>
        <w:bidi/>
        <w:rPr>
          <w:rFonts w:ascii="Narkisim" w:hAnsi="Narkisim"/>
        </w:rPr>
      </w:pPr>
      <w:r w:rsidRPr="00C54454">
        <w:rPr>
          <w:rFonts w:ascii="Narkisim" w:hAnsi="Narkisim"/>
          <w:u w:val="single"/>
          <w:rtl/>
        </w:rPr>
        <w:t>בא"ד א"נ אפי' בסתמא וכו' דעתו שיקנה בשעה שראויה לשחרר דהיינו מחיים</w:t>
      </w:r>
      <w:r w:rsidRPr="00C54454">
        <w:rPr>
          <w:rFonts w:ascii="Narkisim" w:hAnsi="Narkisim"/>
          <w:rtl/>
        </w:rPr>
        <w:t>. [ויש אומדנא דדעתו להקנות באופן המועיל]. וה</w:t>
      </w:r>
      <w:r w:rsidRPr="00C54454">
        <w:rPr>
          <w:rFonts w:ascii="Narkisim" w:hAnsi="Narkisim"/>
          <w:b/>
          <w:bCs/>
          <w:rtl/>
        </w:rPr>
        <w:t>רש"ש</w:t>
      </w:r>
      <w:r w:rsidRPr="00C54454">
        <w:rPr>
          <w:rFonts w:ascii="Narkisim" w:hAnsi="Narkisim"/>
          <w:rtl/>
        </w:rPr>
        <w:t xml:space="preserve"> הק' דבגמ' (ב"ב קלז.) אי' דהנותן אחריך לפלוני, והקנה במתנת שכ"מ ל"מ, דמתנת שכ"מ לא קנה אלא לאחר מיתה וכבר קדמו אחריך. והתם נמי נימא דכיון שדעתו שיקנה היה כוונתו שיקנה מחיים, באופן המועיל.</w:t>
      </w:r>
    </w:p>
    <w:p w14:paraId="58BCCE28" w14:textId="77777777" w:rsidR="0035428C" w:rsidRPr="00C54454" w:rsidRDefault="00000000" w:rsidP="00C54454">
      <w:pPr>
        <w:bidi/>
        <w:rPr>
          <w:rFonts w:ascii="Narkisim" w:hAnsi="Narkisim" w:cs="Narkisim"/>
        </w:rPr>
      </w:pPr>
      <w:r w:rsidRPr="00C54454">
        <w:rPr>
          <w:rFonts w:ascii="Narkisim" w:hAnsi="Narkisim" w:cs="Narkisim"/>
          <w:u w:val="single"/>
          <w:rtl/>
        </w:rPr>
        <w:t>בא"ד וא"ת כיון דסתמא דדעת של שכ"מ לחזור בו אם יעמוד אמאי אינו חוזר בעבד וכו'</w:t>
      </w:r>
      <w:r w:rsidRPr="00C54454">
        <w:rPr>
          <w:rFonts w:ascii="Narkisim" w:hAnsi="Narkisim" w:cs="Narkisim"/>
          <w:rtl/>
        </w:rPr>
        <w:t xml:space="preserve">. [ואף דדעתו להקנות מחיים, מ"מ הוה בתנאי שימות]. ותוס' תי' דהכל תקנ"ח, דמסתמא דעתו כמו שיאמרו לו חכמים. </w:t>
      </w:r>
      <w:r w:rsidRPr="00C54454">
        <w:rPr>
          <w:rFonts w:ascii="Narkisim" w:hAnsi="Narkisim" w:cs="Narkisim"/>
          <w:szCs w:val="20"/>
          <w:rtl/>
        </w:rPr>
        <w:t>[דתוס' הק' דמשמע דיצא עליו שם בן חורין הוה תקנ"ח, ומה מהני להפקיע ממנו דין עבדות. ותי' דמסתמא דעתו ע"פ תקנ"ח</w:t>
      </w:r>
      <w:r w:rsidRPr="00C54454">
        <w:rPr>
          <w:rStyle w:val="ad"/>
          <w:rFonts w:ascii="Narkisim" w:hAnsi="Narkisim" w:cs="Narkisim"/>
          <w:szCs w:val="20"/>
          <w:rtl/>
        </w:rPr>
        <w:footnoteReference w:id="401"/>
      </w:r>
      <w:r w:rsidRPr="00C54454">
        <w:rPr>
          <w:rFonts w:ascii="Narkisim" w:hAnsi="Narkisim" w:cs="Narkisim"/>
          <w:szCs w:val="20"/>
          <w:rtl/>
        </w:rPr>
        <w:t>]</w:t>
      </w:r>
      <w:r w:rsidRPr="00C54454">
        <w:rPr>
          <w:rFonts w:ascii="Narkisim" w:hAnsi="Narkisim" w:cs="Narkisim"/>
          <w:rtl/>
        </w:rPr>
        <w:t>.</w:t>
      </w:r>
    </w:p>
    <w:p w14:paraId="5E3DB0FE"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ר"ן</w:t>
      </w:r>
      <w:r w:rsidRPr="00C54454">
        <w:rPr>
          <w:rFonts w:ascii="Narkisim" w:hAnsi="Narkisim"/>
          <w:rtl/>
        </w:rPr>
        <w:t xml:space="preserve"> [ועד"ז הרמב"ן] כתב מתוך שיודע שיצא קול של בן חורין מחיים גמר ויהיב מחיים</w:t>
      </w:r>
      <w:r w:rsidRPr="00C54454">
        <w:rPr>
          <w:rStyle w:val="ad"/>
          <w:rFonts w:ascii="Narkisim" w:hAnsi="Narkisim"/>
          <w:rtl/>
        </w:rPr>
        <w:footnoteReference w:id="402"/>
      </w:r>
      <w:r w:rsidRPr="00C54454">
        <w:rPr>
          <w:rFonts w:ascii="Narkisim" w:hAnsi="Narkisim"/>
          <w:rtl/>
        </w:rPr>
        <w:t>.</w:t>
      </w:r>
    </w:p>
    <w:p w14:paraId="7FBBDFA7"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רשב"א</w:t>
      </w:r>
      <w:r w:rsidRPr="00C54454">
        <w:rPr>
          <w:rFonts w:ascii="Narkisim" w:hAnsi="Narkisim" w:cs="Narkisim"/>
          <w:rtl/>
        </w:rPr>
        <w:t xml:space="preserve"> תי' דהוה כמוסר לו לעצמו לזכות עצמו. כיון דל"מ בן חורין שיחזור להיות עבד הוה ככותב ומזכה דאינו חוזר.</w:t>
      </w:r>
    </w:p>
    <w:p w14:paraId="658012A3" w14:textId="77777777" w:rsidR="0035428C" w:rsidRPr="00C54454" w:rsidRDefault="00000000" w:rsidP="00C54454">
      <w:pPr>
        <w:pStyle w:val="a8"/>
        <w:bidi/>
        <w:rPr>
          <w:rFonts w:ascii="Narkisim" w:hAnsi="Narkisim"/>
        </w:rPr>
      </w:pPr>
      <w:r w:rsidRPr="00C54454">
        <w:rPr>
          <w:rFonts w:ascii="Narkisim" w:hAnsi="Narkisim"/>
          <w:rtl/>
        </w:rPr>
        <w:t>והרשב"א הביא דהגמ' (ב"ב קמח:) מסתפקת שכיב מרע שהקדיש כל נכסיו ועמד, ויש צד דאינו חוזר דאמירתו לגבוה כמסירתו להדיוט. ואף דההיא סלקא בתיקו, דגבי הקדש מצינו הקדש יוצא בלא פדיון וחוזר לחולין, אבל הכא עדיפא דלא מצינו בן חורין חוזר ונעשה עבד</w:t>
      </w:r>
      <w:r w:rsidRPr="00C54454">
        <w:rPr>
          <w:rStyle w:val="ad"/>
          <w:rFonts w:ascii="Narkisim" w:hAnsi="Narkisim"/>
          <w:rtl/>
        </w:rPr>
        <w:footnoteReference w:id="403"/>
      </w:r>
      <w:r w:rsidRPr="00C54454">
        <w:rPr>
          <w:rFonts w:ascii="Narkisim" w:hAnsi="Narkisim"/>
          <w:rtl/>
        </w:rPr>
        <w:t>.</w:t>
      </w:r>
    </w:p>
    <w:p w14:paraId="7D57D28D" w14:textId="77777777" w:rsidR="0035428C" w:rsidRPr="00C54454" w:rsidRDefault="00000000" w:rsidP="00C54454">
      <w:pPr>
        <w:bidi/>
        <w:rPr>
          <w:rFonts w:ascii="Narkisim" w:hAnsi="Narkisim" w:cs="Narkisim"/>
        </w:rPr>
      </w:pPr>
      <w:r w:rsidRPr="00C54454">
        <w:rPr>
          <w:rFonts w:ascii="Narkisim" w:hAnsi="Narkisim" w:cs="Narkisim"/>
          <w:rtl/>
        </w:rPr>
        <w:t>ו</w:t>
      </w:r>
      <w:r w:rsidRPr="00C54454">
        <w:rPr>
          <w:rFonts w:ascii="Narkisim" w:hAnsi="Narkisim" w:cs="Narkisim"/>
          <w:b/>
          <w:bCs/>
          <w:rtl/>
        </w:rPr>
        <w:t>רע"א</w:t>
      </w:r>
      <w:r w:rsidRPr="00C54454">
        <w:rPr>
          <w:rFonts w:ascii="Narkisim" w:hAnsi="Narkisim" w:cs="Narkisim"/>
          <w:rtl/>
        </w:rPr>
        <w:t xml:space="preserve"> פי'</w:t>
      </w:r>
      <w:r w:rsidRPr="00C54454">
        <w:rPr>
          <w:rStyle w:val="ad"/>
          <w:rFonts w:ascii="Narkisim" w:hAnsi="Narkisim" w:cs="Narkisim"/>
          <w:rtl/>
        </w:rPr>
        <w:footnoteReference w:id="404"/>
      </w:r>
      <w:r w:rsidRPr="00C54454">
        <w:rPr>
          <w:rFonts w:ascii="Narkisim" w:hAnsi="Narkisim" w:cs="Narkisim"/>
          <w:rtl/>
        </w:rPr>
        <w:t xml:space="preserve"> דרבנן הפקיעו את השעבוד כיון שיצא שם בן חורין. וממילא אין לו רווח לחזור, דאין לו תועלת יותר בעבד. ועי"ז בטל האומדנא דדעתו לחזור.</w:t>
      </w:r>
    </w:p>
    <w:p w14:paraId="2D35552C" w14:textId="77777777" w:rsidR="0035428C" w:rsidRPr="00C54454" w:rsidRDefault="00000000" w:rsidP="00C54454">
      <w:pPr>
        <w:bidi/>
        <w:rPr>
          <w:rFonts w:ascii="Narkisim" w:hAnsi="Narkisim" w:cs="Narkisim"/>
        </w:rPr>
      </w:pPr>
      <w:r w:rsidRPr="00C54454">
        <w:rPr>
          <w:rFonts w:ascii="Narkisim" w:hAnsi="Narkisim" w:cs="Narkisim"/>
          <w:u w:val="single"/>
          <w:rtl/>
        </w:rPr>
        <w:t>התם ה"ט משום דלאו כרות גיטא הוא.</w:t>
      </w:r>
      <w:r w:rsidRPr="00C54454">
        <w:rPr>
          <w:rFonts w:ascii="Narkisim" w:hAnsi="Narkisim" w:cs="Narkisim"/>
          <w:rtl/>
        </w:rPr>
        <w:t xml:space="preserve"> פ</w:t>
      </w:r>
      <w:r w:rsidRPr="00C54454">
        <w:rPr>
          <w:rFonts w:ascii="Narkisim" w:hAnsi="Narkisim" w:cs="Narkisim"/>
          <w:b/>
          <w:bCs/>
          <w:rtl/>
        </w:rPr>
        <w:t>רש"י</w:t>
      </w:r>
      <w:r w:rsidRPr="00C54454">
        <w:rPr>
          <w:rFonts w:ascii="Narkisim" w:hAnsi="Narkisim" w:cs="Narkisim"/>
          <w:rtl/>
        </w:rPr>
        <w:t xml:space="preserve"> דבעי' בהו כריתות [מבוררת], והכא איכא למימר דשייר.</w:t>
      </w:r>
    </w:p>
    <w:p w14:paraId="72114CD4"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רי"ף</w:t>
      </w:r>
      <w:r w:rsidRPr="00C54454">
        <w:rPr>
          <w:rFonts w:ascii="Narkisim" w:hAnsi="Narkisim"/>
          <w:rtl/>
        </w:rPr>
        <w:t xml:space="preserve"> כת' כיון דשייר הו"ל לרביה זכות בגויה דשטרא</w:t>
      </w:r>
      <w:r w:rsidRPr="00C54454">
        <w:rPr>
          <w:rStyle w:val="ad"/>
          <w:rFonts w:ascii="Narkisim" w:hAnsi="Narkisim"/>
          <w:rtl/>
        </w:rPr>
        <w:footnoteReference w:id="405"/>
      </w:r>
      <w:r w:rsidRPr="00C54454">
        <w:rPr>
          <w:rFonts w:ascii="Narkisim" w:hAnsi="Narkisim"/>
          <w:rtl/>
        </w:rPr>
        <w:t>, ואגיד גביה. ובעי' שהשטר כולו יהא שייך לעבד להחשב כריתות.</w:t>
      </w:r>
    </w:p>
    <w:p w14:paraId="1CBD44AC"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רע"א</w:t>
      </w:r>
      <w:r w:rsidRPr="00C54454">
        <w:rPr>
          <w:rFonts w:ascii="Narkisim" w:hAnsi="Narkisim"/>
          <w:rtl/>
        </w:rPr>
        <w:t xml:space="preserve"> הקשה דאי' (לקמן מ.) דמהני שכתוב צאי בו והתקדשי בו בשטר א', ואף דיש לאדון זכות בשטר הקידושין. ורע"א תי' דדוקא 'שיור' נחשב כאילו חוזר וקונה לאדון בשטר זה</w:t>
      </w:r>
      <w:r w:rsidRPr="00C54454">
        <w:rPr>
          <w:rStyle w:val="ad"/>
          <w:rFonts w:ascii="Narkisim" w:hAnsi="Narkisim"/>
          <w:rtl/>
        </w:rPr>
        <w:footnoteReference w:id="406"/>
      </w:r>
      <w:r w:rsidRPr="00C54454">
        <w:rPr>
          <w:rFonts w:ascii="Narkisim" w:hAnsi="Narkisim"/>
          <w:rtl/>
        </w:rPr>
        <w:t>, ומש"ה יש לאדון זכות בשטר זה ונקרא אגידא גביה. אבל שטר קידושין נותן לאשה, והאשה זוכה בשטר. אף שיש לו תועלת בזה.</w:t>
      </w:r>
    </w:p>
    <w:p w14:paraId="24004471" w14:textId="77777777" w:rsidR="0035428C" w:rsidRPr="00C54454" w:rsidRDefault="00000000" w:rsidP="00C54454">
      <w:pPr>
        <w:bidi/>
        <w:rPr>
          <w:rFonts w:ascii="Narkisim" w:hAnsi="Narkisim" w:cs="Narkisim"/>
        </w:rPr>
      </w:pPr>
      <w:r w:rsidRPr="00C54454">
        <w:rPr>
          <w:rFonts w:ascii="Narkisim" w:hAnsi="Narkisim" w:cs="Narkisim"/>
          <w:u w:val="single"/>
          <w:rtl/>
        </w:rPr>
        <w:t>רש"י ד"ה התם</w:t>
      </w:r>
      <w:r w:rsidRPr="00C54454">
        <w:rPr>
          <w:rFonts w:ascii="Narkisim" w:hAnsi="Narkisim" w:cs="Narkisim"/>
          <w:rtl/>
        </w:rPr>
        <w:t xml:space="preserve">. כיון דאיכא למימר דשירי כיון דנחית לשיורי. </w:t>
      </w:r>
      <w:r w:rsidRPr="00C54454">
        <w:rPr>
          <w:rFonts w:ascii="Narkisim" w:hAnsi="Narkisim" w:cs="Narkisim"/>
          <w:b/>
          <w:bCs/>
          <w:rtl/>
        </w:rPr>
        <w:t>רע"א</w:t>
      </w:r>
      <w:r w:rsidRPr="00C54454">
        <w:rPr>
          <w:rFonts w:ascii="Narkisim" w:hAnsi="Narkisim" w:cs="Narkisim"/>
          <w:rtl/>
        </w:rPr>
        <w:t xml:space="preserve"> ביאר דבעינן שלא יהא שום נדנוד ספק בלשון השטר בגט, וחסר בכריתות כיון דשייך לומר דשייר.</w:t>
      </w:r>
    </w:p>
    <w:p w14:paraId="394E613E" w14:textId="77777777" w:rsidR="0035428C" w:rsidRPr="00C54454" w:rsidRDefault="00000000" w:rsidP="00C54454">
      <w:pPr>
        <w:pStyle w:val="a8"/>
        <w:bidi/>
        <w:rPr>
          <w:rFonts w:ascii="Narkisim" w:hAnsi="Narkisim"/>
        </w:rPr>
      </w:pPr>
      <w:r w:rsidRPr="00C54454">
        <w:rPr>
          <w:rFonts w:ascii="Narkisim" w:hAnsi="Narkisim"/>
          <w:b/>
          <w:bCs/>
          <w:rtl/>
        </w:rPr>
        <w:t>רש"י</w:t>
      </w:r>
      <w:r w:rsidRPr="00C54454">
        <w:rPr>
          <w:rFonts w:ascii="Narkisim" w:hAnsi="Narkisim"/>
          <w:rtl/>
        </w:rPr>
        <w:t xml:space="preserve"> (לקמן מב. ד"ה לא) כתב דכיון דקרקעות ל"ק גופיה נמי ל"ק, דלא פלגינן דיבורא הואיל ובחד דיבור אקני ליה, וכיון דפלגא דיבור לא אקיים, אידך פלגא לא אקיים. ו</w:t>
      </w:r>
      <w:r w:rsidRPr="00C54454">
        <w:rPr>
          <w:rFonts w:ascii="Narkisim" w:hAnsi="Narkisim"/>
          <w:b/>
          <w:bCs/>
          <w:rtl/>
        </w:rPr>
        <w:t>רע"א</w:t>
      </w:r>
      <w:r w:rsidRPr="00C54454">
        <w:rPr>
          <w:rFonts w:ascii="Narkisim" w:hAnsi="Narkisim"/>
          <w:rtl/>
        </w:rPr>
        <w:t xml:space="preserve"> תמה דהמסקנא כאן הוא דלאו כרות גיטא </w:t>
      </w:r>
      <w:r w:rsidRPr="00C54454">
        <w:rPr>
          <w:rFonts w:ascii="Narkisim" w:hAnsi="Narkisim"/>
          <w:rtl/>
        </w:rPr>
        <w:lastRenderedPageBreak/>
        <w:t>ועי”ש.</w:t>
      </w:r>
    </w:p>
    <w:p w14:paraId="0EF55839" w14:textId="77777777" w:rsidR="0035428C" w:rsidRPr="00C54454" w:rsidRDefault="00000000" w:rsidP="00C54454">
      <w:pPr>
        <w:pStyle w:val="2"/>
        <w:bidi/>
        <w:rPr>
          <w:rFonts w:ascii="Narkisim" w:hAnsi="Narkisim"/>
        </w:rPr>
      </w:pPr>
      <w:r w:rsidRPr="00C54454">
        <w:rPr>
          <w:rFonts w:ascii="Narkisim" w:hAnsi="Narkisim"/>
          <w:rtl/>
        </w:rPr>
        <w:t>אם יש עוררין</w:t>
      </w:r>
    </w:p>
    <w:p w14:paraId="75464E3B" w14:textId="77777777" w:rsidR="0035428C" w:rsidRPr="00C54454" w:rsidRDefault="00000000" w:rsidP="00C54454">
      <w:pPr>
        <w:bidi/>
        <w:rPr>
          <w:rFonts w:ascii="Narkisim" w:hAnsi="Narkisim" w:cs="Narkisim"/>
        </w:rPr>
      </w:pPr>
      <w:r w:rsidRPr="00C54454">
        <w:rPr>
          <w:rFonts w:ascii="Narkisim" w:hAnsi="Narkisim" w:cs="Narkisim"/>
          <w:u w:val="single"/>
          <w:rtl/>
        </w:rPr>
        <w:t>רש"י ד"ה אם.</w:t>
      </w:r>
      <w:r w:rsidRPr="00C54454">
        <w:rPr>
          <w:rFonts w:ascii="Narkisim" w:hAnsi="Narkisim" w:cs="Narkisim"/>
          <w:rtl/>
        </w:rPr>
        <w:t xml:space="preserve"> לפוסלו. ה</w:t>
      </w:r>
      <w:r w:rsidRPr="00C54454">
        <w:rPr>
          <w:rFonts w:ascii="Narkisim" w:hAnsi="Narkisim" w:cs="Narkisim"/>
          <w:b/>
          <w:bCs/>
          <w:rtl/>
        </w:rPr>
        <w:t>אחרונים</w:t>
      </w:r>
      <w:r w:rsidRPr="00C54454">
        <w:rPr>
          <w:rFonts w:ascii="Narkisim" w:hAnsi="Narkisim" w:cs="Narkisim"/>
          <w:rtl/>
        </w:rPr>
        <w:t xml:space="preserve"> דייקו דהך ערעור שנכתב שלא לשמה [וכ”מ ב</w:t>
      </w:r>
      <w:r w:rsidRPr="00C54454">
        <w:rPr>
          <w:rFonts w:ascii="Narkisim" w:hAnsi="Narkisim" w:cs="Narkisim"/>
          <w:b/>
          <w:bCs/>
          <w:rtl/>
        </w:rPr>
        <w:t>רמב”ם</w:t>
      </w:r>
      <w:r w:rsidRPr="00C54454">
        <w:rPr>
          <w:rFonts w:ascii="Narkisim" w:hAnsi="Narkisim" w:cs="Narkisim"/>
          <w:rtl/>
        </w:rPr>
        <w:t xml:space="preserve"> פיה”מ], ודלא כמ"ש</w:t>
      </w:r>
      <w:r w:rsidRPr="00C54454">
        <w:rPr>
          <w:rFonts w:ascii="Narkisim" w:hAnsi="Narkisim" w:cs="Narkisim"/>
          <w:b/>
          <w:bCs/>
          <w:rtl/>
        </w:rPr>
        <w:t xml:space="preserve"> רש"י</w:t>
      </w:r>
      <w:r w:rsidRPr="00C54454">
        <w:rPr>
          <w:rFonts w:ascii="Narkisim" w:hAnsi="Narkisim" w:cs="Narkisim"/>
          <w:rtl/>
        </w:rPr>
        <w:t xml:space="preserve"> (ב. ד"ה אם) שמערער הוא מזוייף.</w:t>
      </w:r>
    </w:p>
    <w:p w14:paraId="2534313C" w14:textId="77777777" w:rsidR="0035428C" w:rsidRPr="00C54454" w:rsidRDefault="00000000" w:rsidP="00C54454">
      <w:pPr>
        <w:pStyle w:val="a8"/>
        <w:bidi/>
        <w:rPr>
          <w:rFonts w:ascii="Narkisim" w:hAnsi="Narkisim"/>
        </w:rPr>
      </w:pPr>
      <w:r w:rsidRPr="00C54454">
        <w:rPr>
          <w:rFonts w:ascii="Narkisim" w:hAnsi="Narkisim"/>
          <w:rtl/>
        </w:rPr>
        <w:t>ו</w:t>
      </w:r>
      <w:r w:rsidRPr="00C54454">
        <w:rPr>
          <w:rFonts w:ascii="Narkisim" w:hAnsi="Narkisim"/>
          <w:b/>
          <w:bCs/>
          <w:rtl/>
        </w:rPr>
        <w:t>רש"י</w:t>
      </w:r>
      <w:r w:rsidRPr="00C54454">
        <w:rPr>
          <w:rFonts w:ascii="Narkisim" w:hAnsi="Narkisim"/>
          <w:rtl/>
        </w:rPr>
        <w:t xml:space="preserve"> (ד"ה יתקיים) כת' דסגי קיום החתימות, ושוב לא חיישינן לפסול. דבני אר"י ודאי בקיאין לשמה. וה</w:t>
      </w:r>
      <w:r w:rsidRPr="00C54454">
        <w:rPr>
          <w:rFonts w:ascii="Narkisim" w:hAnsi="Narkisim"/>
          <w:b/>
          <w:bCs/>
          <w:rtl/>
        </w:rPr>
        <w:t>אחרונים</w:t>
      </w:r>
      <w:r w:rsidRPr="00C54454">
        <w:rPr>
          <w:rFonts w:ascii="Narkisim" w:hAnsi="Narkisim"/>
          <w:rtl/>
        </w:rPr>
        <w:t xml:space="preserve"> ביארו דקודם שנתקיים בחותמיו מיגו דיכול לטעון מזוייף נאמן על שאר פסולים. ומש"ה מהני קיום בחותמיו.</w:t>
      </w:r>
    </w:p>
    <w:p w14:paraId="5E5191C1" w14:textId="77777777" w:rsidR="0035428C" w:rsidRPr="00C54454" w:rsidRDefault="00000000" w:rsidP="00C54454">
      <w:pPr>
        <w:pStyle w:val="aa"/>
        <w:bidi/>
        <w:rPr>
          <w:rFonts w:ascii="Narkisim" w:hAnsi="Narkisim"/>
        </w:rPr>
      </w:pPr>
      <w:r w:rsidRPr="00C54454">
        <w:rPr>
          <w:rFonts w:ascii="Narkisim" w:hAnsi="Narkisim"/>
          <w:u w:val="single"/>
          <w:rtl/>
        </w:rPr>
        <w:t>תוד"ה סמוך אהני.</w:t>
      </w:r>
      <w:r w:rsidRPr="00C54454">
        <w:rPr>
          <w:rFonts w:ascii="Narkisim" w:hAnsi="Narkisim"/>
          <w:rtl/>
        </w:rPr>
        <w:t xml:space="preserve"> ולוקמי בחזקת א"א וכו'. וה</w:t>
      </w:r>
      <w:r w:rsidRPr="00C54454">
        <w:rPr>
          <w:rFonts w:ascii="Narkisim" w:hAnsi="Narkisim"/>
          <w:b/>
          <w:bCs/>
          <w:rtl/>
        </w:rPr>
        <w:t>מהרש"א</w:t>
      </w:r>
      <w:r w:rsidRPr="00C54454">
        <w:rPr>
          <w:rFonts w:ascii="Narkisim" w:hAnsi="Narkisim"/>
          <w:rtl/>
        </w:rPr>
        <w:t xml:space="preserve"> דן דה"מ למ"ד תרי ותרי ספיקא דרבנן. אבל למ"ד ספיקא דאורייתא ל"מ חזקת אשת איש.</w:t>
      </w:r>
    </w:p>
    <w:p w14:paraId="7A517379"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דנו דאף בלא חזקה הוה ספק דאורייתא ולחומרא. ויש שפי' דבמקום תרי ותרי בטל הערעור והו"ל להעמיד את השטר על חזקתו.</w:t>
      </w:r>
    </w:p>
    <w:p w14:paraId="21C7EB69" w14:textId="77777777" w:rsidR="0035428C" w:rsidRPr="00C54454" w:rsidRDefault="00000000" w:rsidP="00C54454">
      <w:pPr>
        <w:bidi/>
        <w:rPr>
          <w:rFonts w:ascii="Narkisim" w:hAnsi="Narkisim" w:cs="Narkisim"/>
        </w:rPr>
      </w:pPr>
      <w:r w:rsidRPr="00C54454">
        <w:rPr>
          <w:rFonts w:ascii="Narkisim" w:hAnsi="Narkisim" w:cs="Narkisim"/>
          <w:u w:val="single"/>
          <w:rtl/>
        </w:rPr>
        <w:t>תוד"ה אלא.</w:t>
      </w:r>
      <w:r w:rsidRPr="00C54454">
        <w:rPr>
          <w:rFonts w:ascii="Narkisim" w:hAnsi="Narkisim" w:cs="Narkisim"/>
          <w:rtl/>
        </w:rPr>
        <w:t xml:space="preserve"> וה"ה ערעור דלקוחות וכו'. ובפשוטו משמע דוקא היכא דהלקוחות עוררין בטענת ברי [</w:t>
      </w:r>
      <w:r w:rsidRPr="00C54454">
        <w:rPr>
          <w:rFonts w:ascii="Narkisim" w:hAnsi="Narkisim" w:cs="Narkisim"/>
          <w:szCs w:val="20"/>
          <w:rtl/>
        </w:rPr>
        <w:t>וכן דייק הרש”ש]</w:t>
      </w:r>
      <w:r w:rsidRPr="00C54454">
        <w:rPr>
          <w:rFonts w:ascii="Narkisim" w:hAnsi="Narkisim" w:cs="Narkisim"/>
          <w:rtl/>
        </w:rPr>
        <w:t>. אבל ה</w:t>
      </w:r>
      <w:r w:rsidRPr="00C54454">
        <w:rPr>
          <w:rFonts w:ascii="Narkisim" w:hAnsi="Narkisim" w:cs="Narkisim"/>
          <w:b/>
          <w:bCs/>
          <w:rtl/>
        </w:rPr>
        <w:t>ראשונים</w:t>
      </w:r>
      <w:r w:rsidRPr="00C54454">
        <w:rPr>
          <w:rFonts w:ascii="Narkisim" w:hAnsi="Narkisim" w:cs="Narkisim"/>
          <w:rtl/>
        </w:rPr>
        <w:t xml:space="preserve"> (ר"ן) פי' דכוונת ה</w:t>
      </w:r>
      <w:r w:rsidRPr="00C54454">
        <w:rPr>
          <w:rFonts w:ascii="Narkisim" w:hAnsi="Narkisim" w:cs="Narkisim"/>
          <w:b/>
          <w:bCs/>
          <w:rtl/>
        </w:rPr>
        <w:t>ירושלמי</w:t>
      </w:r>
      <w:r w:rsidRPr="00C54454">
        <w:rPr>
          <w:rFonts w:ascii="Narkisim" w:hAnsi="Narkisim" w:cs="Narkisim"/>
          <w:rtl/>
        </w:rPr>
        <w:t xml:space="preserve"> דטענינן ללקוחות [</w:t>
      </w:r>
      <w:r w:rsidRPr="00C54454">
        <w:rPr>
          <w:rFonts w:ascii="Narkisim" w:hAnsi="Narkisim" w:cs="Narkisim"/>
          <w:sz w:val="20"/>
          <w:szCs w:val="20"/>
          <w:rtl/>
        </w:rPr>
        <w:t>וכמסקנת תוס' ב. והראשונים כאן דטענינן מזוייף</w:t>
      </w:r>
      <w:r w:rsidRPr="00C54454">
        <w:rPr>
          <w:rFonts w:ascii="Narkisim" w:hAnsi="Narkisim" w:cs="Narkisim"/>
          <w:rtl/>
        </w:rPr>
        <w:t>].</w:t>
      </w:r>
    </w:p>
    <w:p w14:paraId="0D9ED7C4"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רא"ש</w:t>
      </w:r>
      <w:r w:rsidRPr="00C54454">
        <w:rPr>
          <w:rFonts w:ascii="Narkisim" w:hAnsi="Narkisim"/>
          <w:rtl/>
        </w:rPr>
        <w:t xml:space="preserve"> כת' ומיהו משום ערעור דלקוחות לא אסרינן לינשא, אלא דאינה גובה כתובתה.</w:t>
      </w:r>
    </w:p>
    <w:p w14:paraId="21C82BA8" w14:textId="77777777" w:rsidR="0035428C" w:rsidRPr="00C54454" w:rsidRDefault="00000000" w:rsidP="00C54454">
      <w:pPr>
        <w:bidi/>
        <w:rPr>
          <w:rFonts w:ascii="Narkisim" w:hAnsi="Narkisim" w:cs="Narkisim"/>
        </w:rPr>
      </w:pPr>
      <w:r w:rsidRPr="00C54454">
        <w:rPr>
          <w:rFonts w:ascii="Narkisim" w:hAnsi="Narkisim" w:cs="Narkisim"/>
          <w:u w:val="single"/>
          <w:rtl/>
        </w:rPr>
        <w:t>שם. דלקוחות</w:t>
      </w:r>
      <w:r w:rsidRPr="00C54454">
        <w:rPr>
          <w:rFonts w:ascii="Narkisim" w:hAnsi="Narkisim" w:cs="Narkisim"/>
          <w:rtl/>
        </w:rPr>
        <w:t>. ה</w:t>
      </w:r>
      <w:r w:rsidRPr="00C54454">
        <w:rPr>
          <w:rFonts w:ascii="Narkisim" w:hAnsi="Narkisim" w:cs="Narkisim"/>
          <w:b/>
          <w:bCs/>
          <w:rtl/>
        </w:rPr>
        <w:t>רא"ש</w:t>
      </w:r>
      <w:r w:rsidRPr="00C54454">
        <w:rPr>
          <w:rStyle w:val="ad"/>
          <w:rFonts w:ascii="Narkisim" w:hAnsi="Narkisim" w:cs="Narkisim"/>
          <w:rtl/>
        </w:rPr>
        <w:footnoteReference w:id="407"/>
      </w:r>
      <w:r w:rsidRPr="00C54454">
        <w:rPr>
          <w:rFonts w:ascii="Narkisim" w:hAnsi="Narkisim" w:cs="Narkisim"/>
          <w:rtl/>
        </w:rPr>
        <w:t xml:space="preserve"> כת' דדוקא לקוחות, אבל גובה כתובתה שלא בפניו מנכסיו. דדרשי' מדרש כתובה לכשתנשאי לאחר תטלי וכו', והרי נשאת [וכמו עד א' במיתת הבעל, יבמות קיז:].</w:t>
      </w:r>
      <w:r w:rsidRPr="00C54454">
        <w:rPr>
          <w:rFonts w:ascii="Narkisim" w:hAnsi="Narkisim" w:cs="Narkisim"/>
          <w:sz w:val="20"/>
          <w:szCs w:val="20"/>
          <w:rtl/>
        </w:rPr>
        <w:t xml:space="preserve"> [ומבואר מדבריו דל"מ מדרש כתובה לגבות מלקוחות</w:t>
      </w:r>
      <w:r w:rsidRPr="00C54454">
        <w:rPr>
          <w:rStyle w:val="ad"/>
          <w:rFonts w:ascii="Narkisim" w:hAnsi="Narkisim" w:cs="Narkisim"/>
          <w:sz w:val="20"/>
          <w:szCs w:val="20"/>
          <w:rtl/>
        </w:rPr>
        <w:footnoteReference w:id="408"/>
      </w:r>
      <w:r w:rsidRPr="00C54454">
        <w:rPr>
          <w:rFonts w:ascii="Narkisim" w:hAnsi="Narkisim" w:cs="Narkisim"/>
          <w:sz w:val="20"/>
          <w:szCs w:val="20"/>
          <w:rtl/>
        </w:rPr>
        <w:t>]</w:t>
      </w:r>
      <w:r w:rsidRPr="00C54454">
        <w:rPr>
          <w:rFonts w:ascii="Narkisim" w:hAnsi="Narkisim" w:cs="Narkisim"/>
          <w:rtl/>
        </w:rPr>
        <w:t>. אבל ה</w:t>
      </w:r>
      <w:r w:rsidRPr="00C54454">
        <w:rPr>
          <w:rFonts w:ascii="Narkisim" w:hAnsi="Narkisim" w:cs="Narkisim"/>
          <w:b/>
          <w:bCs/>
          <w:rtl/>
        </w:rPr>
        <w:t>רמב"ן</w:t>
      </w:r>
      <w:r w:rsidRPr="00C54454">
        <w:rPr>
          <w:rFonts w:ascii="Narkisim" w:hAnsi="Narkisim" w:cs="Narkisim"/>
          <w:rtl/>
        </w:rPr>
        <w:t xml:space="preserve"> כת' דה"ה כשגובה שלא בפניו.</w:t>
      </w:r>
    </w:p>
    <w:p w14:paraId="173FA161" w14:textId="77777777" w:rsidR="0035428C" w:rsidRPr="00C54454" w:rsidRDefault="00000000" w:rsidP="00C54454">
      <w:pPr>
        <w:pStyle w:val="a7"/>
        <w:bidi/>
        <w:rPr>
          <w:rFonts w:ascii="Narkisim" w:hAnsi="Narkisim"/>
        </w:rPr>
      </w:pPr>
      <w:r w:rsidRPr="00C54454">
        <w:rPr>
          <w:rFonts w:ascii="Narkisim" w:hAnsi="Narkisim"/>
          <w:rtl/>
        </w:rPr>
        <w:t>וב</w:t>
      </w:r>
      <w:r w:rsidRPr="00C54454">
        <w:rPr>
          <w:rFonts w:ascii="Narkisim" w:hAnsi="Narkisim"/>
          <w:b/>
          <w:bCs/>
          <w:rtl/>
        </w:rPr>
        <w:t>שו"ת הרשב"א</w:t>
      </w:r>
      <w:r w:rsidRPr="00C54454">
        <w:rPr>
          <w:rFonts w:ascii="Narkisim" w:hAnsi="Narkisim"/>
          <w:rtl/>
        </w:rPr>
        <w:t xml:space="preserve"> (א אלף קעא) כתב דל”ש בזה מדרש כתובה כיון שאינה נשאת לחלוטין, ואילו אתי בעל ומערער בעי קיום מספק [</w:t>
      </w:r>
      <w:r w:rsidRPr="00C54454">
        <w:rPr>
          <w:rFonts w:ascii="Narkisim" w:hAnsi="Narkisim"/>
          <w:sz w:val="20"/>
          <w:szCs w:val="20"/>
          <w:rtl/>
        </w:rPr>
        <w:t>שאם היינו לומדים מדרש כתובה אף מלקוחות היתה גובה]</w:t>
      </w:r>
      <w:r w:rsidRPr="00C54454">
        <w:rPr>
          <w:rFonts w:ascii="Narkisim" w:hAnsi="Narkisim"/>
          <w:rtl/>
        </w:rPr>
        <w:t>. וכ”כ ה</w:t>
      </w:r>
      <w:r w:rsidRPr="00C54454">
        <w:rPr>
          <w:rFonts w:ascii="Narkisim" w:hAnsi="Narkisim"/>
          <w:b/>
          <w:bCs/>
          <w:rtl/>
        </w:rPr>
        <w:t>ר”ן</w:t>
      </w:r>
      <w:r w:rsidRPr="00C54454">
        <w:rPr>
          <w:rFonts w:ascii="Narkisim" w:hAnsi="Narkisim"/>
          <w:rtl/>
        </w:rPr>
        <w:t xml:space="preserve"> דלא קרינן ביה לכשתנשאי לאחר שהרי לא התירוה בי”ד לינשא, אלא דאין מוציאין אותה אא”כ בא הבעל וערער</w:t>
      </w:r>
      <w:r w:rsidRPr="00C54454">
        <w:rPr>
          <w:rStyle w:val="ad"/>
          <w:rFonts w:ascii="Narkisim" w:hAnsi="Narkisim"/>
          <w:rtl/>
        </w:rPr>
        <w:footnoteReference w:id="409"/>
      </w:r>
      <w:r w:rsidRPr="00C54454">
        <w:rPr>
          <w:rFonts w:ascii="Narkisim" w:hAnsi="Narkisim"/>
          <w:rtl/>
        </w:rPr>
        <w:t>.</w:t>
      </w:r>
    </w:p>
    <w:p w14:paraId="7F1EB571"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וה</w:t>
      </w:r>
      <w:r w:rsidRPr="00C54454">
        <w:rPr>
          <w:rFonts w:ascii="Narkisim" w:hAnsi="Narkisim" w:cs="Narkisim"/>
          <w:b/>
          <w:bCs/>
          <w:rtl/>
        </w:rPr>
        <w:t>רמב"ן</w:t>
      </w:r>
      <w:r w:rsidRPr="00C54454">
        <w:rPr>
          <w:rFonts w:ascii="Narkisim" w:hAnsi="Narkisim" w:cs="Narkisim"/>
          <w:rtl/>
        </w:rPr>
        <w:t xml:space="preserve"> ו</w:t>
      </w:r>
      <w:r w:rsidRPr="00C54454">
        <w:rPr>
          <w:rFonts w:ascii="Narkisim" w:hAnsi="Narkisim" w:cs="Narkisim"/>
          <w:b/>
          <w:bCs/>
          <w:rtl/>
        </w:rPr>
        <w:t>ר"ן</w:t>
      </w:r>
      <w:r w:rsidRPr="00C54454">
        <w:rPr>
          <w:rFonts w:ascii="Narkisim" w:hAnsi="Narkisim" w:cs="Narkisim"/>
          <w:rtl/>
        </w:rPr>
        <w:t xml:space="preserve"> כתבו דכשהשליח אמר ב"נ נאמן לגבות כתובתה אף מלקוחות, שמספר כתובה נלמד כשתנשאי לאחר תטלי מה שכתוב וכו'. וכתבו דהיינו דוקא לענין מנה ומאתים אבל לא גבי תוספת כתובה, ובעי קיום שטרות כמו בממון. </w:t>
      </w:r>
      <w:r w:rsidRPr="00C54454">
        <w:rPr>
          <w:rFonts w:ascii="Narkisim" w:hAnsi="Narkisim" w:cs="Narkisim"/>
          <w:sz w:val="20"/>
          <w:szCs w:val="20"/>
          <w:rtl/>
        </w:rPr>
        <w:t>ובפשוטו פליג על הרא"ש, דלרא"ש אמרי' מדרש כתובה אף באר"י, ועוד דל"מ מדרש כתובה כלפי לקוחות</w:t>
      </w:r>
      <w:r w:rsidRPr="00C54454">
        <w:rPr>
          <w:rFonts w:ascii="Narkisim" w:hAnsi="Narkisim" w:cs="Narkisim"/>
          <w:rtl/>
        </w:rPr>
        <w:t>.</w:t>
      </w:r>
    </w:p>
    <w:p w14:paraId="58239A86" w14:textId="77777777" w:rsidR="0035428C" w:rsidRPr="00C54454" w:rsidRDefault="00000000" w:rsidP="00C54454">
      <w:pPr>
        <w:pStyle w:val="a8"/>
        <w:bidi/>
        <w:rPr>
          <w:rFonts w:ascii="Narkisim" w:hAnsi="Narkisim"/>
        </w:rPr>
      </w:pPr>
      <w:r w:rsidRPr="00C54454">
        <w:rPr>
          <w:rFonts w:ascii="Narkisim" w:hAnsi="Narkisim"/>
          <w:rtl/>
        </w:rPr>
        <w:t>אבל ה</w:t>
      </w:r>
      <w:r w:rsidRPr="00C54454">
        <w:rPr>
          <w:rFonts w:ascii="Narkisim" w:hAnsi="Narkisim"/>
          <w:b/>
          <w:bCs/>
          <w:rtl/>
        </w:rPr>
        <w:t>בי"ש</w:t>
      </w:r>
      <w:r w:rsidRPr="00C54454">
        <w:rPr>
          <w:rFonts w:ascii="Narkisim" w:hAnsi="Narkisim"/>
          <w:rtl/>
        </w:rPr>
        <w:t xml:space="preserve"> (קמב ב) כתב דהרא"ש מודה בזה דכיון דהוה היתר גמור שאם אתי בעל ומערער אינו נאמן, אמרי' מדרש כתובה וגובה אף מלקוחות. [וע' חי' ר' שמואל].</w:t>
      </w:r>
    </w:p>
    <w:p w14:paraId="68EBE4DD" w14:textId="77777777" w:rsidR="0035428C" w:rsidRPr="00C54454" w:rsidRDefault="00000000" w:rsidP="00C54454">
      <w:pPr>
        <w:bidi/>
        <w:rPr>
          <w:rFonts w:ascii="Narkisim" w:hAnsi="Narkisim" w:cs="Narkisim"/>
        </w:rPr>
      </w:pPr>
      <w:r w:rsidRPr="00C54454">
        <w:rPr>
          <w:rFonts w:ascii="Narkisim" w:hAnsi="Narkisim" w:cs="Narkisim"/>
          <w:u w:val="single"/>
          <w:rtl/>
        </w:rPr>
        <w:t>תוד"ה שוו</w:t>
      </w:r>
      <w:r w:rsidRPr="00C54454">
        <w:rPr>
          <w:rFonts w:ascii="Narkisim" w:hAnsi="Narkisim" w:cs="Narkisim"/>
          <w:rtl/>
        </w:rPr>
        <w:t>. אבל בעבד מה עיגון יש וכו' וי”ל דחשיב עיגון הא דאסור בבת חורין. וה</w:t>
      </w:r>
      <w:r w:rsidRPr="00C54454">
        <w:rPr>
          <w:rFonts w:ascii="Narkisim" w:hAnsi="Narkisim" w:cs="Narkisim"/>
          <w:b/>
          <w:bCs/>
          <w:rtl/>
        </w:rPr>
        <w:t>רמב"ן</w:t>
      </w:r>
      <w:r w:rsidRPr="00C54454">
        <w:rPr>
          <w:rFonts w:ascii="Narkisim" w:hAnsi="Narkisim" w:cs="Narkisim"/>
          <w:rtl/>
        </w:rPr>
        <w:t xml:space="preserve"> תי' דאחרי שהגיע הגט לידו אינו יכול לישא שפחה ולא בת חורין, ואיכא עיגון</w:t>
      </w:r>
      <w:r w:rsidRPr="00C54454">
        <w:rPr>
          <w:rStyle w:val="ad"/>
          <w:rFonts w:ascii="Narkisim" w:hAnsi="Narkisim" w:cs="Narkisim"/>
          <w:rtl/>
        </w:rPr>
        <w:footnoteReference w:id="410"/>
      </w:r>
      <w:r w:rsidRPr="00C54454">
        <w:rPr>
          <w:rFonts w:ascii="Narkisim" w:hAnsi="Narkisim" w:cs="Narkisim"/>
          <w:rtl/>
        </w:rPr>
        <w:t>. וה</w:t>
      </w:r>
      <w:r w:rsidRPr="00C54454">
        <w:rPr>
          <w:rFonts w:ascii="Narkisim" w:hAnsi="Narkisim" w:cs="Narkisim"/>
          <w:b/>
          <w:bCs/>
          <w:rtl/>
        </w:rPr>
        <w:t>ר"ן</w:t>
      </w:r>
      <w:r w:rsidRPr="00C54454">
        <w:rPr>
          <w:rFonts w:ascii="Narkisim" w:hAnsi="Narkisim" w:cs="Narkisim"/>
          <w:rtl/>
        </w:rPr>
        <w:t xml:space="preserve"> הוסיף דפעמים שלח לו השחרור בע"כ דעבד</w:t>
      </w:r>
      <w:r w:rsidRPr="00C54454">
        <w:rPr>
          <w:rStyle w:val="ad"/>
          <w:rFonts w:ascii="Narkisim" w:hAnsi="Narkisim" w:cs="Narkisim"/>
          <w:rtl/>
        </w:rPr>
        <w:footnoteReference w:id="411"/>
      </w:r>
      <w:r w:rsidRPr="00C54454">
        <w:rPr>
          <w:rFonts w:ascii="Narkisim" w:hAnsi="Narkisim" w:cs="Narkisim"/>
          <w:rtl/>
        </w:rPr>
        <w:t>.</w:t>
      </w:r>
      <w:r w:rsidRPr="00C54454">
        <w:rPr>
          <w:rFonts w:ascii="Narkisim" w:hAnsi="Narkisim" w:cs="Narkisim"/>
          <w:szCs w:val="20"/>
          <w:rtl/>
        </w:rPr>
        <w:t xml:space="preserve"> [אבל מדעתו, לא יקבל השחרור עד שיתברר]</w:t>
      </w:r>
      <w:r w:rsidRPr="00C54454">
        <w:rPr>
          <w:rFonts w:ascii="Narkisim" w:hAnsi="Narkisim" w:cs="Narkisim"/>
          <w:rtl/>
        </w:rPr>
        <w:t>.</w:t>
      </w:r>
    </w:p>
    <w:p w14:paraId="3CB7D87D" w14:textId="77777777" w:rsidR="0035428C" w:rsidRPr="00C54454" w:rsidRDefault="00000000" w:rsidP="00C54454">
      <w:pPr>
        <w:pStyle w:val="a7"/>
        <w:bidi/>
        <w:rPr>
          <w:rFonts w:ascii="Narkisim" w:hAnsi="Narkisim"/>
        </w:rPr>
      </w:pPr>
      <w:r w:rsidRPr="00C54454">
        <w:rPr>
          <w:rFonts w:ascii="Narkisim" w:hAnsi="Narkisim"/>
          <w:rtl/>
        </w:rPr>
        <w:t>ועוד הביא ה</w:t>
      </w:r>
      <w:r w:rsidRPr="00C54454">
        <w:rPr>
          <w:rFonts w:ascii="Narkisim" w:hAnsi="Narkisim"/>
          <w:b/>
          <w:bCs/>
          <w:rtl/>
        </w:rPr>
        <w:t>רמב"ן</w:t>
      </w:r>
      <w:r w:rsidRPr="00C54454">
        <w:rPr>
          <w:rFonts w:ascii="Narkisim" w:hAnsi="Narkisim"/>
          <w:rtl/>
        </w:rPr>
        <w:t xml:space="preserve"> כיון שהאמינוהו בגט, האמינוהו נמי בשחרור עבדים שלא נחמיר בקל יותר מבחמור. וה</w:t>
      </w:r>
      <w:r w:rsidRPr="00C54454">
        <w:rPr>
          <w:rFonts w:ascii="Narkisim" w:hAnsi="Narkisim"/>
          <w:b/>
          <w:bCs/>
          <w:rtl/>
        </w:rPr>
        <w:t>תוס' רי"ד</w:t>
      </w:r>
      <w:r w:rsidRPr="00C54454">
        <w:rPr>
          <w:rFonts w:ascii="Narkisim" w:hAnsi="Narkisim"/>
          <w:rtl/>
        </w:rPr>
        <w:t xml:space="preserve"> (ח:) כתב דעבד נמי איתקיש לאשה.</w:t>
      </w:r>
    </w:p>
    <w:p w14:paraId="73F903F5" w14:textId="77777777" w:rsidR="0035428C" w:rsidRPr="00C54454" w:rsidRDefault="00000000" w:rsidP="00C54454">
      <w:pPr>
        <w:pStyle w:val="a7"/>
        <w:bidi/>
        <w:rPr>
          <w:rFonts w:ascii="Narkisim" w:hAnsi="Narkisim"/>
        </w:rPr>
      </w:pPr>
      <w:r w:rsidRPr="00C54454">
        <w:rPr>
          <w:rFonts w:ascii="Narkisim" w:hAnsi="Narkisim"/>
          <w:sz w:val="20"/>
          <w:szCs w:val="20"/>
          <w:rtl/>
        </w:rPr>
        <w:t>וה</w:t>
      </w:r>
      <w:r w:rsidRPr="00C54454">
        <w:rPr>
          <w:rFonts w:ascii="Narkisim" w:hAnsi="Narkisim"/>
          <w:b/>
          <w:bCs/>
          <w:sz w:val="20"/>
          <w:szCs w:val="20"/>
          <w:rtl/>
        </w:rPr>
        <w:t>אחרונים</w:t>
      </w:r>
      <w:r w:rsidRPr="00C54454">
        <w:rPr>
          <w:rFonts w:ascii="Narkisim" w:hAnsi="Narkisim"/>
          <w:sz w:val="20"/>
          <w:szCs w:val="20"/>
          <w:rtl/>
        </w:rPr>
        <w:t xml:space="preserve"> דנו שיהני ב"נ מדין עד א' להתירו בבת חורין, דאינו דבר שבערוה, ול"צ קולא דעיגונא.</w:t>
      </w:r>
    </w:p>
    <w:p w14:paraId="3319B1F6" w14:textId="77777777" w:rsidR="0035428C" w:rsidRPr="00C54454" w:rsidRDefault="00000000" w:rsidP="00C54454">
      <w:pPr>
        <w:pStyle w:val="3"/>
        <w:bidi/>
        <w:rPr>
          <w:rFonts w:ascii="Narkisim" w:hAnsi="Narkisim"/>
        </w:rPr>
      </w:pPr>
      <w:r w:rsidRPr="00C54454">
        <w:rPr>
          <w:rFonts w:ascii="Narkisim" w:hAnsi="Narkisim"/>
          <w:rtl/>
        </w:rPr>
        <w:lastRenderedPageBreak/>
        <w:t>דף ט:</w:t>
      </w:r>
    </w:p>
    <w:p w14:paraId="7BCCE9D4" w14:textId="77777777" w:rsidR="0035428C" w:rsidRPr="00C54454" w:rsidRDefault="00000000" w:rsidP="00C54454">
      <w:pPr>
        <w:pStyle w:val="2"/>
        <w:bidi/>
        <w:rPr>
          <w:rFonts w:ascii="Narkisim" w:hAnsi="Narkisim"/>
        </w:rPr>
      </w:pPr>
      <w:r w:rsidRPr="00C54454">
        <w:rPr>
          <w:rFonts w:ascii="Narkisim" w:hAnsi="Narkisim"/>
          <w:rtl/>
        </w:rPr>
        <w:t>חותמיהן עכו"ם</w:t>
      </w:r>
    </w:p>
    <w:p w14:paraId="7F336472" w14:textId="77777777" w:rsidR="0035428C" w:rsidRPr="00C54454" w:rsidRDefault="00000000" w:rsidP="00C54454">
      <w:pPr>
        <w:bidi/>
        <w:rPr>
          <w:rFonts w:ascii="Narkisim" w:hAnsi="Narkisim" w:cs="Narkisim"/>
        </w:rPr>
      </w:pPr>
      <w:r w:rsidRPr="00C54454">
        <w:rPr>
          <w:rFonts w:ascii="Narkisim" w:hAnsi="Narkisim" w:cs="Narkisim"/>
          <w:u w:val="single"/>
          <w:rtl/>
        </w:rPr>
        <w:t>רש"י ד"ה חוץ מגיטי נשים.</w:t>
      </w:r>
      <w:r w:rsidRPr="00C54454">
        <w:rPr>
          <w:rFonts w:ascii="Narkisim" w:hAnsi="Narkisim" w:cs="Narkisim"/>
          <w:rtl/>
        </w:rPr>
        <w:t xml:space="preserve"> אבל על הדינים נצטוו בני נח</w:t>
      </w:r>
      <w:r w:rsidRPr="00C54454">
        <w:rPr>
          <w:rStyle w:val="ad"/>
          <w:rFonts w:ascii="Narkisim" w:hAnsi="Narkisim" w:cs="Narkisim"/>
          <w:rtl/>
        </w:rPr>
        <w:footnoteReference w:id="412"/>
      </w:r>
      <w:r w:rsidRPr="00C54454">
        <w:rPr>
          <w:rFonts w:ascii="Narkisim" w:hAnsi="Narkisim" w:cs="Narkisim"/>
          <w:rtl/>
        </w:rPr>
        <w:t>. ה</w:t>
      </w:r>
      <w:r w:rsidRPr="00C54454">
        <w:rPr>
          <w:rFonts w:ascii="Narkisim" w:hAnsi="Narkisim" w:cs="Narkisim"/>
          <w:b/>
          <w:bCs/>
          <w:rtl/>
        </w:rPr>
        <w:t>תוס' הרא"ש</w:t>
      </w:r>
      <w:r w:rsidRPr="00C54454">
        <w:rPr>
          <w:rFonts w:ascii="Narkisim" w:hAnsi="Narkisim" w:cs="Narkisim"/>
          <w:rtl/>
        </w:rPr>
        <w:t xml:space="preserve"> כתב דמשמע להכשירן בשאר שטרות מה"ת [וחלק דפסולים מכמה טעמים, וכמ”ש תוס']. וכן </w:t>
      </w:r>
      <w:r w:rsidRPr="00C54454">
        <w:rPr>
          <w:rFonts w:ascii="Narkisim" w:hAnsi="Narkisim" w:cs="Narkisim"/>
          <w:b/>
          <w:bCs/>
          <w:rtl/>
        </w:rPr>
        <w:t xml:space="preserve">תוס' </w:t>
      </w:r>
      <w:r w:rsidRPr="00C54454">
        <w:rPr>
          <w:rFonts w:ascii="Narkisim" w:hAnsi="Narkisim" w:cs="Narkisim"/>
          <w:rtl/>
        </w:rPr>
        <w:t xml:space="preserve">(ב"ק פח. ד"ה יהא) הביא בשם </w:t>
      </w:r>
      <w:r w:rsidRPr="00C54454">
        <w:rPr>
          <w:rFonts w:ascii="Narkisim" w:hAnsi="Narkisim" w:cs="Narkisim"/>
          <w:b/>
          <w:bCs/>
          <w:rtl/>
        </w:rPr>
        <w:t>רש”י</w:t>
      </w:r>
      <w:r w:rsidRPr="00C54454">
        <w:rPr>
          <w:rFonts w:ascii="Narkisim" w:hAnsi="Narkisim" w:cs="Narkisim"/>
          <w:rtl/>
        </w:rPr>
        <w:t xml:space="preserve"> (כאן) דעכו”ם כשרים לעדות מה”ת. ו</w:t>
      </w:r>
      <w:r w:rsidRPr="00C54454">
        <w:rPr>
          <w:rFonts w:ascii="Narkisim" w:hAnsi="Narkisim" w:cs="Narkisim"/>
          <w:b/>
          <w:bCs/>
          <w:rtl/>
        </w:rPr>
        <w:t>תוס'</w:t>
      </w:r>
      <w:r w:rsidRPr="00C54454">
        <w:rPr>
          <w:rFonts w:ascii="Narkisim" w:hAnsi="Narkisim" w:cs="Narkisim"/>
          <w:rtl/>
        </w:rPr>
        <w:t xml:space="preserve"> </w:t>
      </w:r>
      <w:r w:rsidRPr="00C54454">
        <w:rPr>
          <w:rFonts w:ascii="Narkisim" w:hAnsi="Narkisim" w:cs="Narkisim"/>
          <w:sz w:val="20"/>
          <w:szCs w:val="20"/>
          <w:rtl/>
        </w:rPr>
        <w:t>(דידן וכן בב”ק שם)</w:t>
      </w:r>
      <w:r w:rsidRPr="00C54454">
        <w:rPr>
          <w:rFonts w:ascii="Narkisim" w:hAnsi="Narkisim" w:cs="Narkisim"/>
          <w:rtl/>
        </w:rPr>
        <w:t xml:space="preserve"> חלקו דמבואר (שם) דאפי' עבד פסול, דבעינן 'אחיו'. וכ"ש נכרי.</w:t>
      </w:r>
    </w:p>
    <w:p w14:paraId="71A1621F"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מרדכי</w:t>
      </w:r>
      <w:r w:rsidRPr="00C54454">
        <w:rPr>
          <w:rFonts w:ascii="Narkisim" w:hAnsi="Narkisim"/>
          <w:rtl/>
        </w:rPr>
        <w:t xml:space="preserve"> (שכד, הו' בהג' אשר"י) הביא בשם </w:t>
      </w:r>
      <w:r w:rsidRPr="00C54454">
        <w:rPr>
          <w:rFonts w:ascii="Narkisim" w:hAnsi="Narkisim"/>
          <w:b/>
          <w:bCs/>
          <w:rtl/>
        </w:rPr>
        <w:t>ס' החכמה</w:t>
      </w:r>
      <w:r w:rsidRPr="00C54454">
        <w:rPr>
          <w:rFonts w:ascii="Narkisim" w:hAnsi="Narkisim"/>
          <w:rtl/>
        </w:rPr>
        <w:t xml:space="preserve"> בשם </w:t>
      </w:r>
      <w:r w:rsidRPr="00C54454">
        <w:rPr>
          <w:rFonts w:ascii="Narkisim" w:hAnsi="Narkisim"/>
          <w:b/>
          <w:bCs/>
          <w:rtl/>
        </w:rPr>
        <w:t>ר' יקר</w:t>
      </w:r>
      <w:r w:rsidRPr="00C54454">
        <w:rPr>
          <w:rFonts w:ascii="Narkisim" w:hAnsi="Narkisim"/>
          <w:rtl/>
        </w:rPr>
        <w:t xml:space="preserve"> דעכו”ם אינם פסולים הן התורה אלא מפני שהם גזלנים. והני דידעי בהו דלא מרעי מהימני. והמרדכי חלק דאינן בכלל אחיו, ולא עדיף מנכרי </w:t>
      </w:r>
      <w:r w:rsidRPr="00C54454">
        <w:rPr>
          <w:rFonts w:ascii="Narkisim" w:hAnsi="Narkisim"/>
          <w:szCs w:val="20"/>
          <w:rtl/>
        </w:rPr>
        <w:t>(ו</w:t>
      </w:r>
      <w:r w:rsidRPr="00C54454">
        <w:rPr>
          <w:rFonts w:ascii="Narkisim" w:hAnsi="Narkisim"/>
          <w:sz w:val="20"/>
          <w:szCs w:val="20"/>
          <w:rtl/>
        </w:rPr>
        <w:t>ע' לקמן י:)</w:t>
      </w:r>
      <w:r w:rsidRPr="00C54454">
        <w:rPr>
          <w:rFonts w:ascii="Narkisim" w:hAnsi="Narkisim"/>
          <w:rtl/>
        </w:rPr>
        <w:t>.</w:t>
      </w:r>
    </w:p>
    <w:p w14:paraId="573E3114"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אור זרוע</w:t>
      </w:r>
      <w:r w:rsidRPr="00C54454">
        <w:rPr>
          <w:rFonts w:ascii="Narkisim" w:hAnsi="Narkisim"/>
          <w:rtl/>
        </w:rPr>
        <w:t xml:space="preserve"> </w:t>
      </w:r>
      <w:r w:rsidRPr="00C54454">
        <w:rPr>
          <w:rFonts w:ascii="Narkisim" w:hAnsi="Narkisim"/>
          <w:sz w:val="20"/>
          <w:szCs w:val="20"/>
          <w:rtl/>
        </w:rPr>
        <w:t>(ח"ג ב"ק ערכאות ד)</w:t>
      </w:r>
      <w:r w:rsidRPr="00C54454">
        <w:rPr>
          <w:rFonts w:ascii="Narkisim" w:hAnsi="Narkisim"/>
          <w:rtl/>
        </w:rPr>
        <w:t xml:space="preserve"> הביא מדברי רש"י, הא למדת דכיון דקבלו דייני עכו"ם עליהם מרצונם, דיניהם דין</w:t>
      </w:r>
      <w:r w:rsidRPr="00C54454">
        <w:rPr>
          <w:rStyle w:val="ad"/>
          <w:rFonts w:ascii="Narkisim" w:hAnsi="Narkisim"/>
          <w:rtl/>
        </w:rPr>
        <w:footnoteReference w:id="413"/>
      </w:r>
      <w:r w:rsidRPr="00C54454">
        <w:rPr>
          <w:rFonts w:ascii="Narkisim" w:hAnsi="Narkisim"/>
          <w:rtl/>
        </w:rPr>
        <w:t>. [דנצטוו על הדינים</w:t>
      </w:r>
      <w:r w:rsidRPr="00C54454">
        <w:rPr>
          <w:rStyle w:val="ad"/>
          <w:rFonts w:ascii="Narkisim" w:hAnsi="Narkisim"/>
          <w:rtl/>
        </w:rPr>
        <w:footnoteReference w:id="414"/>
      </w:r>
      <w:r w:rsidRPr="00C54454">
        <w:rPr>
          <w:rFonts w:ascii="Narkisim" w:hAnsi="Narkisim"/>
          <w:rtl/>
        </w:rPr>
        <w:t>]. ורק לדון בע"כ אמרי' (לקמן פח:) 'ולא לפני עכו”ם'.</w:t>
      </w:r>
    </w:p>
    <w:p w14:paraId="07EDA2D0" w14:textId="77777777" w:rsidR="0035428C" w:rsidRPr="00C54454" w:rsidRDefault="00000000" w:rsidP="00C54454">
      <w:pPr>
        <w:pStyle w:val="a8"/>
        <w:bidi/>
        <w:rPr>
          <w:rFonts w:ascii="Narkisim" w:hAnsi="Narkisim"/>
        </w:rPr>
      </w:pPr>
      <w:r w:rsidRPr="00C54454">
        <w:rPr>
          <w:rFonts w:ascii="Narkisim" w:hAnsi="Narkisim"/>
          <w:rtl/>
        </w:rPr>
        <w:t>אבל ה</w:t>
      </w:r>
      <w:r w:rsidRPr="00C54454">
        <w:rPr>
          <w:rFonts w:ascii="Narkisim" w:hAnsi="Narkisim"/>
          <w:b/>
          <w:bCs/>
          <w:rtl/>
        </w:rPr>
        <w:t xml:space="preserve">אבה"א </w:t>
      </w:r>
      <w:r w:rsidRPr="00C54454">
        <w:rPr>
          <w:rFonts w:ascii="Narkisim" w:hAnsi="Narkisim"/>
          <w:rtl/>
        </w:rPr>
        <w:t>(נזק"מ ח ה) כתב לפרש דכוונת רש"י לפרש הא דאי' (לקמן י:) דינא דמלכותא דינא, ורש"י כת' הטעם לזה דיכול לעשות תקנות, כיון דנצטוו על הדינים. [ולא משום דמהני עיקר עדותם].</w:t>
      </w:r>
    </w:p>
    <w:p w14:paraId="428BB12C" w14:textId="77777777" w:rsidR="0035428C" w:rsidRPr="00C54454" w:rsidRDefault="00000000" w:rsidP="00C54454">
      <w:pPr>
        <w:bidi/>
        <w:rPr>
          <w:rFonts w:ascii="Narkisim" w:hAnsi="Narkisim" w:cs="Narkisim"/>
        </w:rPr>
      </w:pPr>
      <w:r w:rsidRPr="00C54454">
        <w:rPr>
          <w:rFonts w:ascii="Narkisim" w:hAnsi="Narkisim" w:cs="Narkisim"/>
          <w:rtl/>
        </w:rPr>
        <w:t>ו</w:t>
      </w:r>
      <w:r w:rsidRPr="00C54454">
        <w:rPr>
          <w:rFonts w:ascii="Narkisim" w:hAnsi="Narkisim" w:cs="Narkisim"/>
          <w:b/>
          <w:bCs/>
          <w:rtl/>
        </w:rPr>
        <w:t xml:space="preserve">תוס' </w:t>
      </w:r>
      <w:r w:rsidRPr="00C54454">
        <w:rPr>
          <w:rFonts w:ascii="Narkisim" w:hAnsi="Narkisim" w:cs="Narkisim"/>
          <w:rtl/>
        </w:rPr>
        <w:t>הביאו דמבואר (לקמן י:) דל"מ שטר מתנה בערכאות, דחספא בעלמא הוא. [</w:t>
      </w:r>
      <w:r w:rsidRPr="00C54454">
        <w:rPr>
          <w:rFonts w:ascii="Narkisim" w:hAnsi="Narkisim" w:cs="Narkisim"/>
          <w:szCs w:val="20"/>
          <w:rtl/>
        </w:rPr>
        <w:t>אלא משום דינא דמלכותא דינא, וכמ”ש רש”י. או דתני חוץ מכגיטי נשים</w:t>
      </w:r>
      <w:r w:rsidRPr="00C54454">
        <w:rPr>
          <w:rStyle w:val="ad"/>
          <w:rFonts w:ascii="Narkisim" w:hAnsi="Narkisim" w:cs="Narkisim"/>
          <w:rtl/>
        </w:rPr>
        <w:footnoteReference w:id="415"/>
      </w:r>
      <w:r w:rsidRPr="00C54454">
        <w:rPr>
          <w:rFonts w:ascii="Narkisim" w:hAnsi="Narkisim" w:cs="Narkisim"/>
          <w:rtl/>
        </w:rPr>
        <w:t xml:space="preserve">]. ואילו מדברי </w:t>
      </w:r>
      <w:r w:rsidRPr="00C54454">
        <w:rPr>
          <w:rFonts w:ascii="Narkisim" w:hAnsi="Narkisim" w:cs="Narkisim"/>
          <w:b/>
          <w:bCs/>
          <w:rtl/>
        </w:rPr>
        <w:t>רש"י</w:t>
      </w:r>
      <w:r w:rsidRPr="00C54454">
        <w:rPr>
          <w:rFonts w:ascii="Narkisim" w:hAnsi="Narkisim" w:cs="Narkisim"/>
          <w:rtl/>
        </w:rPr>
        <w:t xml:space="preserve"> (כאן) משמע דכיון דהוה בתורת דינים מהני שטר מתנה.</w:t>
      </w:r>
    </w:p>
    <w:p w14:paraId="0418B3E3"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קצות</w:t>
      </w:r>
      <w:r w:rsidRPr="00C54454">
        <w:rPr>
          <w:rFonts w:ascii="Narkisim" w:hAnsi="Narkisim"/>
          <w:rtl/>
        </w:rPr>
        <w:t xml:space="preserve"> </w:t>
      </w:r>
      <w:r w:rsidRPr="00C54454">
        <w:rPr>
          <w:rFonts w:ascii="Narkisim" w:hAnsi="Narkisim"/>
          <w:sz w:val="20"/>
          <w:szCs w:val="20"/>
          <w:rtl/>
        </w:rPr>
        <w:t>(סח א)</w:t>
      </w:r>
      <w:r w:rsidRPr="00C54454">
        <w:rPr>
          <w:rFonts w:ascii="Narkisim" w:hAnsi="Narkisim"/>
          <w:rtl/>
        </w:rPr>
        <w:t xml:space="preserve"> כת' דכוונת הגמ' משום דעכו"ם אינם בתורת קנין שטר, וכדעת </w:t>
      </w:r>
      <w:r w:rsidRPr="00C54454">
        <w:rPr>
          <w:rFonts w:ascii="Narkisim" w:hAnsi="Narkisim"/>
          <w:b/>
          <w:bCs/>
          <w:rtl/>
        </w:rPr>
        <w:t>ר"ת</w:t>
      </w:r>
      <w:r w:rsidRPr="00C54454">
        <w:rPr>
          <w:rFonts w:ascii="Narkisim" w:hAnsi="Narkisim"/>
          <w:rtl/>
        </w:rPr>
        <w:t xml:space="preserve"> (בתוס' ב”ב נד:) דל"מ קנין שטר בעכו"ם</w:t>
      </w:r>
      <w:r w:rsidRPr="00C54454">
        <w:rPr>
          <w:rStyle w:val="ad"/>
          <w:rFonts w:ascii="Narkisim" w:hAnsi="Narkisim"/>
          <w:rtl/>
        </w:rPr>
        <w:footnoteReference w:id="416"/>
      </w:r>
      <w:r w:rsidRPr="00C54454">
        <w:rPr>
          <w:rFonts w:ascii="Narkisim" w:hAnsi="Narkisim"/>
          <w:rtl/>
        </w:rPr>
        <w:t>.</w:t>
      </w:r>
    </w:p>
    <w:p w14:paraId="42B9C935"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אמר"מ</w:t>
      </w:r>
      <w:r w:rsidRPr="00C54454">
        <w:rPr>
          <w:rFonts w:ascii="Narkisim" w:hAnsi="Narkisim"/>
          <w:rtl/>
        </w:rPr>
        <w:t xml:space="preserve"> (טז ד) כתב דמ"מ הם לאו בני שליחות, ולכן ל”מ לאשוויי שטרא, דבעינן שליחות המתחייב [וכמ”ש הרמב”ן ב”ב עו].</w:t>
      </w:r>
    </w:p>
    <w:p w14:paraId="6C68C381" w14:textId="77777777" w:rsidR="0035428C" w:rsidRPr="00C54454" w:rsidRDefault="00000000" w:rsidP="00C54454">
      <w:pPr>
        <w:pStyle w:val="a8"/>
        <w:bidi/>
        <w:rPr>
          <w:rFonts w:ascii="Narkisim" w:hAnsi="Narkisim"/>
        </w:rPr>
      </w:pPr>
      <w:r w:rsidRPr="00C54454">
        <w:rPr>
          <w:rFonts w:ascii="Narkisim" w:hAnsi="Narkisim"/>
          <w:rtl/>
        </w:rPr>
        <w:t>ויש שפי' ע"פ דברי האו"ז (הנ"ל) דעדות של עכו"ם הוא מדין דיינים, ולא שייך בזה תורת שטר הקנאה</w:t>
      </w:r>
      <w:r w:rsidRPr="00C54454">
        <w:rPr>
          <w:rStyle w:val="ad"/>
          <w:rFonts w:ascii="Narkisim" w:hAnsi="Narkisim"/>
          <w:rtl/>
        </w:rPr>
        <w:footnoteReference w:id="417"/>
      </w:r>
      <w:r w:rsidRPr="00C54454">
        <w:rPr>
          <w:rFonts w:ascii="Narkisim" w:hAnsi="Narkisim"/>
          <w:rtl/>
        </w:rPr>
        <w:t>.</w:t>
      </w:r>
    </w:p>
    <w:p w14:paraId="0A21101F"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פ</w:t>
      </w:r>
      <w:r w:rsidRPr="00C54454">
        <w:rPr>
          <w:rFonts w:ascii="Narkisim" w:hAnsi="Narkisim"/>
          <w:b/>
          <w:bCs/>
          <w:rtl/>
        </w:rPr>
        <w:t>רש"י</w:t>
      </w:r>
      <w:r w:rsidRPr="00C54454">
        <w:rPr>
          <w:rFonts w:ascii="Narkisim" w:hAnsi="Narkisim"/>
          <w:rtl/>
        </w:rPr>
        <w:t xml:space="preserve"> דעכו"ם לא שייכי בתורת גיטין וקידושין</w:t>
      </w:r>
      <w:r w:rsidRPr="00C54454">
        <w:rPr>
          <w:rStyle w:val="ad"/>
          <w:rFonts w:ascii="Narkisim" w:hAnsi="Narkisim"/>
          <w:rtl/>
        </w:rPr>
        <w:footnoteReference w:id="418"/>
      </w:r>
      <w:r w:rsidRPr="00C54454">
        <w:rPr>
          <w:rFonts w:ascii="Narkisim" w:hAnsi="Narkisim"/>
          <w:rtl/>
        </w:rPr>
        <w:t>. וה</w:t>
      </w:r>
      <w:r w:rsidRPr="00C54454">
        <w:rPr>
          <w:rFonts w:ascii="Narkisim" w:hAnsi="Narkisim"/>
          <w:b/>
          <w:bCs/>
          <w:rtl/>
        </w:rPr>
        <w:t>ר”ן</w:t>
      </w:r>
      <w:r w:rsidRPr="00C54454">
        <w:rPr>
          <w:rFonts w:ascii="Narkisim" w:hAnsi="Narkisim"/>
          <w:rtl/>
        </w:rPr>
        <w:t xml:space="preserve"> (סנהדרין נח:) כת' דבני נח אין להם גירושין בכתב, אלא כיון שפירש ממנה לשם גירושין וישלחנה לעצמה או שתצא היא מתחת רשותו ותלך לה זהו גירושיו</w:t>
      </w:r>
      <w:r w:rsidRPr="00C54454">
        <w:rPr>
          <w:rStyle w:val="ad"/>
          <w:rFonts w:ascii="Narkisim" w:hAnsi="Narkisim"/>
          <w:rtl/>
        </w:rPr>
        <w:footnoteReference w:id="419"/>
      </w:r>
      <w:r w:rsidRPr="00C54454">
        <w:rPr>
          <w:rFonts w:ascii="Narkisim" w:hAnsi="Narkisim"/>
          <w:rtl/>
        </w:rPr>
        <w:t>. והביא דכ"כ ה</w:t>
      </w:r>
      <w:r w:rsidRPr="00C54454">
        <w:rPr>
          <w:rFonts w:ascii="Narkisim" w:hAnsi="Narkisim"/>
          <w:b/>
          <w:bCs/>
          <w:rtl/>
        </w:rPr>
        <w:t>רמב"ם</w:t>
      </w:r>
      <w:r w:rsidRPr="00C54454">
        <w:rPr>
          <w:rFonts w:ascii="Narkisim" w:hAnsi="Narkisim"/>
          <w:rtl/>
        </w:rPr>
        <w:t xml:space="preserve"> (מלכים ט ח). אבל הביא בשם </w:t>
      </w:r>
      <w:r w:rsidRPr="00C54454">
        <w:rPr>
          <w:rFonts w:ascii="Narkisim" w:hAnsi="Narkisim"/>
          <w:b/>
          <w:bCs/>
          <w:rtl/>
        </w:rPr>
        <w:t>ר' דוד</w:t>
      </w:r>
      <w:r w:rsidRPr="00C54454">
        <w:rPr>
          <w:rFonts w:ascii="Narkisim" w:hAnsi="Narkisim"/>
          <w:rtl/>
        </w:rPr>
        <w:t xml:space="preserve"> שבני נח אין לו היתר לעולם בגירושין</w:t>
      </w:r>
      <w:r w:rsidRPr="00C54454">
        <w:rPr>
          <w:rStyle w:val="ad"/>
          <w:rFonts w:ascii="Narkisim" w:hAnsi="Narkisim"/>
          <w:rtl/>
        </w:rPr>
        <w:footnoteReference w:id="420"/>
      </w:r>
      <w:r w:rsidRPr="00C54454">
        <w:rPr>
          <w:rFonts w:ascii="Narkisim" w:hAnsi="Narkisim"/>
          <w:rtl/>
        </w:rPr>
        <w:t>.</w:t>
      </w:r>
    </w:p>
    <w:p w14:paraId="31742A3D" w14:textId="77777777" w:rsidR="0035428C" w:rsidRPr="00C54454" w:rsidRDefault="00000000" w:rsidP="00C54454">
      <w:pPr>
        <w:pStyle w:val="aa"/>
        <w:bidi/>
        <w:rPr>
          <w:rFonts w:ascii="Narkisim" w:hAnsi="Narkisim"/>
        </w:rPr>
      </w:pPr>
      <w:r w:rsidRPr="00C54454">
        <w:rPr>
          <w:rFonts w:ascii="Narkisim" w:hAnsi="Narkisim"/>
          <w:u w:val="single"/>
          <w:rtl/>
        </w:rPr>
        <w:t>רש"י ד"ה כשרין</w:t>
      </w:r>
      <w:r w:rsidRPr="00C54454">
        <w:rPr>
          <w:rFonts w:ascii="Narkisim" w:hAnsi="Narkisim"/>
          <w:rtl/>
        </w:rPr>
        <w:t>. דדינא דמלכותא דינא. וכדאי' (לקמן י:) גבי שטר מתנה. [אך יש שדייקו דרש"י (כאן) קאי בכל השטרות, ואף שטר ראיה לא נתחדש לבני נח. ודוקא משום דינא דמלכותא].</w:t>
      </w:r>
    </w:p>
    <w:p w14:paraId="508529BF" w14:textId="77777777" w:rsidR="0035428C" w:rsidRPr="00C54454" w:rsidRDefault="00000000" w:rsidP="00C54454">
      <w:pPr>
        <w:pStyle w:val="aa"/>
        <w:bidi/>
        <w:rPr>
          <w:rFonts w:ascii="Narkisim" w:hAnsi="Narkisim"/>
        </w:rPr>
      </w:pPr>
      <w:r w:rsidRPr="00C54454">
        <w:rPr>
          <w:rFonts w:ascii="Narkisim" w:hAnsi="Narkisim"/>
          <w:u w:val="single"/>
          <w:rtl/>
        </w:rPr>
        <w:lastRenderedPageBreak/>
        <w:t>תוד"ה אע"פ</w:t>
      </w:r>
      <w:r w:rsidRPr="00C54454">
        <w:rPr>
          <w:rFonts w:ascii="Narkisim" w:hAnsi="Narkisim"/>
          <w:rtl/>
        </w:rPr>
        <w:t xml:space="preserve">. ועוד דלאו בני שליחות וכו' משמע דבעי שליחות וכו'. </w:t>
      </w:r>
      <w:r w:rsidRPr="00C54454">
        <w:rPr>
          <w:rFonts w:ascii="Narkisim" w:hAnsi="Narkisim"/>
          <w:b/>
          <w:bCs/>
          <w:rtl/>
        </w:rPr>
        <w:t>תוס</w:t>
      </w:r>
      <w:r w:rsidRPr="00C54454">
        <w:rPr>
          <w:rFonts w:ascii="Narkisim" w:hAnsi="Narkisim"/>
          <w:rtl/>
        </w:rPr>
        <w:t>' הוכיחו דהכתיבה [לר"א] וחתימת העדים [לר"מ] צריך שליחות. אבל מסקנת התוס' (לקמן כב:) שאי"צ שליחות בכתיבת הגט.</w:t>
      </w:r>
    </w:p>
    <w:p w14:paraId="1F9F5815" w14:textId="77777777" w:rsidR="0035428C" w:rsidRPr="00C54454" w:rsidRDefault="00000000" w:rsidP="00C54454">
      <w:pPr>
        <w:pStyle w:val="aa"/>
        <w:bidi/>
        <w:rPr>
          <w:rFonts w:ascii="Narkisim" w:hAnsi="Narkisim"/>
        </w:rPr>
      </w:pPr>
      <w:r w:rsidRPr="00C54454">
        <w:rPr>
          <w:rFonts w:ascii="Narkisim" w:hAnsi="Narkisim"/>
          <w:rtl/>
        </w:rPr>
        <w:t xml:space="preserve">ועפ"ז כת' </w:t>
      </w:r>
      <w:r w:rsidRPr="00C54454">
        <w:rPr>
          <w:rFonts w:ascii="Narkisim" w:hAnsi="Narkisim"/>
          <w:b/>
          <w:bCs/>
          <w:rtl/>
        </w:rPr>
        <w:t>תוס</w:t>
      </w:r>
      <w:r w:rsidRPr="00C54454">
        <w:rPr>
          <w:rFonts w:ascii="Narkisim" w:hAnsi="Narkisim"/>
          <w:rtl/>
        </w:rPr>
        <w:t>' (שם) דל"צ אף בני כריתות בכתיבה, דהחסרון דלאו בני כריתות הוא רק במידי דבעי שליחות או עדות. [אבל חתימת העדים לר' מאיר ודאי צריך בני כריתות, וכדאי' י:, דצריך עדות. ועדי חתימה כרתי ומשוי לשטר].</w:t>
      </w:r>
    </w:p>
    <w:p w14:paraId="3F02F359" w14:textId="77777777" w:rsidR="0035428C" w:rsidRPr="00C54454" w:rsidRDefault="00000000" w:rsidP="00C54454">
      <w:pPr>
        <w:pStyle w:val="aa"/>
        <w:bidi/>
        <w:rPr>
          <w:rFonts w:ascii="Narkisim" w:hAnsi="Narkisim"/>
        </w:rPr>
      </w:pPr>
      <w:r w:rsidRPr="00C54454">
        <w:rPr>
          <w:rFonts w:ascii="Narkisim" w:hAnsi="Narkisim"/>
          <w:u w:val="single"/>
          <w:rtl/>
        </w:rPr>
        <w:t>בא”ד ומ"מ שטר מתנה וכו' אע"ג דקי"ל דקושטא קאמר, משום דהרי אין כאן שטר וכו</w:t>
      </w:r>
      <w:r w:rsidRPr="00C54454">
        <w:rPr>
          <w:rFonts w:ascii="Narkisim" w:hAnsi="Narkisim"/>
          <w:rtl/>
        </w:rPr>
        <w:t>'. ה</w:t>
      </w:r>
      <w:r w:rsidRPr="00C54454">
        <w:rPr>
          <w:rFonts w:ascii="Narkisim" w:hAnsi="Narkisim"/>
          <w:b/>
          <w:bCs/>
          <w:rtl/>
        </w:rPr>
        <w:t>אחרונים</w:t>
      </w:r>
      <w:r w:rsidRPr="00C54454">
        <w:rPr>
          <w:rFonts w:ascii="Narkisim" w:hAnsi="Narkisim"/>
          <w:rtl/>
        </w:rPr>
        <w:t xml:space="preserve"> העמידו דתוס' הק' דכיון דיש ראיה מתוך השטר אמאי לא מהני. ותוס' תי' ד'הרי אין כאן שטר', דצריך עדות לאשוויי שטרא. [ויתבאר לקמן י:].</w:t>
      </w:r>
    </w:p>
    <w:p w14:paraId="6F3E6F60" w14:textId="77777777" w:rsidR="0035428C" w:rsidRPr="00C54454" w:rsidRDefault="00000000" w:rsidP="00C54454">
      <w:pPr>
        <w:pStyle w:val="aa"/>
        <w:bidi/>
        <w:rPr>
          <w:rFonts w:ascii="Narkisim" w:hAnsi="Narkisim"/>
        </w:rPr>
      </w:pPr>
      <w:r w:rsidRPr="00C54454">
        <w:rPr>
          <w:rFonts w:ascii="Narkisim" w:hAnsi="Narkisim"/>
          <w:u w:val="single"/>
          <w:rtl/>
        </w:rPr>
        <w:t>שם. אע"ג דקים לן דקושטא וכו'</w:t>
      </w:r>
      <w:r w:rsidRPr="00C54454">
        <w:rPr>
          <w:rFonts w:ascii="Narkisim" w:hAnsi="Narkisim"/>
          <w:rtl/>
        </w:rPr>
        <w:t>. צ"ב דתוס' כת' [לעיל] דל"מ אומדנא זו לחוד, אלא משום תקנ"ח. ואפשר דתוס' הק' דמ"מ מדרבנן יחשב שטר הקנאה.</w:t>
      </w:r>
    </w:p>
    <w:p w14:paraId="4943B21B" w14:textId="77777777" w:rsidR="0035428C" w:rsidRPr="00C54454" w:rsidRDefault="00000000" w:rsidP="00C54454">
      <w:pPr>
        <w:bidi/>
        <w:rPr>
          <w:rFonts w:ascii="Narkisim" w:hAnsi="Narkisim" w:cs="Narkisim"/>
        </w:rPr>
      </w:pPr>
      <w:r w:rsidRPr="00C54454">
        <w:rPr>
          <w:rFonts w:ascii="Narkisim" w:hAnsi="Narkisim" w:cs="Narkisim"/>
          <w:u w:val="single"/>
          <w:rtl/>
        </w:rPr>
        <w:t>תוד"ה מקרעין.</w:t>
      </w:r>
      <w:r w:rsidRPr="00C54454">
        <w:rPr>
          <w:rFonts w:ascii="Narkisim" w:hAnsi="Narkisim" w:cs="Narkisim"/>
          <w:rtl/>
        </w:rPr>
        <w:t xml:space="preserve"> הכא לא חשיב כתב ע"ג כתב וכו'. תוס' הק' דלא יחשב חתימת עדים, דהוה כתב ע"ג כתב [וכדאי' לקמן יט.]. וה</w:t>
      </w:r>
      <w:r w:rsidRPr="00C54454">
        <w:rPr>
          <w:rFonts w:ascii="Narkisim" w:hAnsi="Narkisim" w:cs="Narkisim"/>
          <w:b/>
          <w:bCs/>
          <w:rtl/>
        </w:rPr>
        <w:t>אחרונים</w:t>
      </w:r>
      <w:r w:rsidRPr="00C54454">
        <w:rPr>
          <w:rFonts w:ascii="Narkisim" w:hAnsi="Narkisim" w:cs="Narkisim"/>
          <w:rtl/>
        </w:rPr>
        <w:t xml:space="preserve"> הק' אמאי בעינן 'כתב' בחתימת הגט, דכיון דניכר חתימתו ואפשר להוכיח עי"ז שאינו מזוייף. ואין אי אינו בגדר כתיבה, הא קי"ל (לקמן פז:) דמהני אף היכא דצייר כוורא</w:t>
      </w:r>
      <w:r w:rsidRPr="00C54454">
        <w:rPr>
          <w:rStyle w:val="ad"/>
          <w:rFonts w:ascii="Narkisim" w:hAnsi="Narkisim" w:cs="Narkisim"/>
          <w:rtl/>
        </w:rPr>
        <w:footnoteReference w:id="421"/>
      </w:r>
      <w:r w:rsidRPr="00C54454">
        <w:rPr>
          <w:rFonts w:ascii="Narkisim" w:hAnsi="Narkisim" w:cs="Narkisim"/>
          <w:rtl/>
        </w:rPr>
        <w:t xml:space="preserve"> וכדו'. [ע' תפא"י וחזו"א].</w:t>
      </w:r>
    </w:p>
    <w:p w14:paraId="451495F1"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דנו האם הוא חסרון בגדרי חתימת עדים, וה</w:t>
      </w:r>
      <w:r w:rsidRPr="00C54454">
        <w:rPr>
          <w:rFonts w:ascii="Narkisim" w:hAnsi="Narkisim"/>
          <w:b/>
          <w:bCs/>
          <w:rtl/>
        </w:rPr>
        <w:t>סמ"ע</w:t>
      </w:r>
      <w:r w:rsidRPr="00C54454">
        <w:rPr>
          <w:rFonts w:ascii="Narkisim" w:hAnsi="Narkisim"/>
          <w:rtl/>
        </w:rPr>
        <w:t xml:space="preserve"> (מה ו) כת' דבכל השטרות פסול כתב ע"ג שריטה</w:t>
      </w:r>
      <w:r w:rsidRPr="00C54454">
        <w:rPr>
          <w:rStyle w:val="ad"/>
          <w:rFonts w:ascii="Narkisim" w:hAnsi="Narkisim"/>
          <w:rtl/>
        </w:rPr>
        <w:footnoteReference w:id="422"/>
      </w:r>
      <w:r w:rsidRPr="00C54454">
        <w:rPr>
          <w:rFonts w:ascii="Narkisim" w:hAnsi="Narkisim"/>
          <w:rtl/>
        </w:rPr>
        <w:t>. וה</w:t>
      </w:r>
      <w:r w:rsidRPr="00C54454">
        <w:rPr>
          <w:rFonts w:ascii="Narkisim" w:hAnsi="Narkisim"/>
          <w:b/>
          <w:bCs/>
          <w:rtl/>
        </w:rPr>
        <w:t>תומים</w:t>
      </w:r>
      <w:r w:rsidRPr="00C54454">
        <w:rPr>
          <w:rFonts w:ascii="Narkisim" w:hAnsi="Narkisim"/>
          <w:rtl/>
        </w:rPr>
        <w:t xml:space="preserve"> (מה ד) כת' דדוקא בגט פסול, דכתיב 'וכתב' [ולר' מאיר קאי אחתימת הגט].</w:t>
      </w:r>
    </w:p>
    <w:p w14:paraId="41C91A1D" w14:textId="77777777" w:rsidR="0035428C" w:rsidRPr="00C54454" w:rsidRDefault="00000000" w:rsidP="00C54454">
      <w:pPr>
        <w:pStyle w:val="a7"/>
        <w:bidi/>
        <w:rPr>
          <w:rFonts w:ascii="Narkisim" w:hAnsi="Narkisim"/>
        </w:rPr>
      </w:pPr>
      <w:r w:rsidRPr="00C54454">
        <w:rPr>
          <w:rFonts w:ascii="Narkisim" w:hAnsi="Narkisim"/>
          <w:rtl/>
        </w:rPr>
        <w:t>ועפ"ז י"ל דיהני להחשב ראיה להינשא [אלא דהוה מזוייף מתוכו]. וה</w:t>
      </w:r>
      <w:r w:rsidRPr="00C54454">
        <w:rPr>
          <w:rFonts w:ascii="Narkisim" w:hAnsi="Narkisim"/>
          <w:b/>
          <w:bCs/>
          <w:rtl/>
        </w:rPr>
        <w:t>דברי יחזקאל</w:t>
      </w:r>
      <w:r w:rsidRPr="00C54454">
        <w:rPr>
          <w:rFonts w:ascii="Narkisim" w:hAnsi="Narkisim"/>
          <w:rtl/>
        </w:rPr>
        <w:t xml:space="preserve"> (ד יח) הביא דה</w:t>
      </w:r>
      <w:r w:rsidRPr="00C54454">
        <w:rPr>
          <w:rFonts w:ascii="Narkisim" w:hAnsi="Narkisim"/>
          <w:b/>
          <w:bCs/>
          <w:rtl/>
        </w:rPr>
        <w:t>בית שמואל</w:t>
      </w:r>
      <w:r w:rsidRPr="00C54454">
        <w:rPr>
          <w:rFonts w:ascii="Narkisim" w:hAnsi="Narkisim"/>
          <w:rtl/>
        </w:rPr>
        <w:t xml:space="preserve"> (קל כח) נקט דכתב ע"ג כתב הוה מזוייף מתוכו. וה</w:t>
      </w:r>
      <w:r w:rsidRPr="00C54454">
        <w:rPr>
          <w:rFonts w:ascii="Narkisim" w:hAnsi="Narkisim"/>
          <w:b/>
          <w:bCs/>
          <w:rtl/>
        </w:rPr>
        <w:t>תור"ג</w:t>
      </w:r>
      <w:r w:rsidRPr="00C54454">
        <w:rPr>
          <w:rFonts w:ascii="Narkisim" w:hAnsi="Narkisim"/>
          <w:rtl/>
        </w:rPr>
        <w:t xml:space="preserve"> (שם טז) פליג דא"א להשיא אשה עפ"ז כלל, דאין כאן עדות כלל. [וע"ד הסמ"ע].</w:t>
      </w:r>
    </w:p>
    <w:p w14:paraId="5AFBA306" w14:textId="77777777" w:rsidR="0035428C" w:rsidRPr="00C54454" w:rsidRDefault="00000000" w:rsidP="00C54454">
      <w:pPr>
        <w:bidi/>
        <w:rPr>
          <w:rFonts w:ascii="Narkisim" w:hAnsi="Narkisim" w:cs="Narkisim"/>
        </w:rPr>
      </w:pPr>
      <w:r w:rsidRPr="00C54454">
        <w:rPr>
          <w:rFonts w:ascii="Narkisim" w:hAnsi="Narkisim" w:cs="Narkisim"/>
          <w:u w:val="single"/>
          <w:rtl/>
        </w:rPr>
        <w:t>בא"ד אלא שרושמין קצת</w:t>
      </w:r>
      <w:r w:rsidRPr="00C54454">
        <w:rPr>
          <w:rFonts w:ascii="Narkisim" w:hAnsi="Narkisim" w:cs="Narkisim"/>
          <w:rtl/>
        </w:rPr>
        <w:t>. יל"פ סימון קל, ועד"ז כת' ה</w:t>
      </w:r>
      <w:r w:rsidRPr="00C54454">
        <w:rPr>
          <w:rFonts w:ascii="Narkisim" w:hAnsi="Narkisim" w:cs="Narkisim"/>
          <w:b/>
          <w:bCs/>
          <w:rtl/>
        </w:rPr>
        <w:t>רשב"א</w:t>
      </w:r>
      <w:r w:rsidRPr="00C54454">
        <w:rPr>
          <w:rFonts w:ascii="Narkisim" w:hAnsi="Narkisim" w:cs="Narkisim"/>
          <w:rtl/>
        </w:rPr>
        <w:t xml:space="preserve"> דרושם אינו כתב ואינו חקיקה, ולא חשיב כתב ע”ג כתב</w:t>
      </w:r>
      <w:r w:rsidRPr="00C54454">
        <w:rPr>
          <w:rStyle w:val="ad"/>
          <w:rFonts w:ascii="Narkisim" w:hAnsi="Narkisim" w:cs="Narkisim"/>
          <w:rtl/>
        </w:rPr>
        <w:footnoteReference w:id="423"/>
      </w:r>
      <w:r w:rsidRPr="00C54454">
        <w:rPr>
          <w:rFonts w:ascii="Narkisim" w:hAnsi="Narkisim" w:cs="Narkisim"/>
          <w:rtl/>
        </w:rPr>
        <w:t>. אבל ה</w:t>
      </w:r>
      <w:r w:rsidRPr="00C54454">
        <w:rPr>
          <w:rFonts w:ascii="Narkisim" w:hAnsi="Narkisim" w:cs="Narkisim"/>
          <w:b/>
          <w:bCs/>
          <w:rtl/>
        </w:rPr>
        <w:t>ר"ן</w:t>
      </w:r>
      <w:r w:rsidRPr="00C54454">
        <w:rPr>
          <w:rFonts w:ascii="Narkisim" w:hAnsi="Narkisim" w:cs="Narkisim"/>
          <w:rtl/>
        </w:rPr>
        <w:t xml:space="preserve"> כתב מקצת כל אות [</w:t>
      </w:r>
      <w:r w:rsidRPr="00C54454">
        <w:rPr>
          <w:rFonts w:ascii="Narkisim" w:hAnsi="Narkisim" w:cs="Narkisim"/>
          <w:sz w:val="20"/>
          <w:szCs w:val="20"/>
          <w:rtl/>
        </w:rPr>
        <w:t>וכ"כ ה</w:t>
      </w:r>
      <w:r w:rsidRPr="00C54454">
        <w:rPr>
          <w:rFonts w:ascii="Narkisim" w:hAnsi="Narkisim" w:cs="Narkisim"/>
          <w:b/>
          <w:bCs/>
          <w:sz w:val="20"/>
          <w:szCs w:val="20"/>
          <w:rtl/>
        </w:rPr>
        <w:t>בית שמואל</w:t>
      </w:r>
      <w:r w:rsidRPr="00C54454">
        <w:rPr>
          <w:rFonts w:ascii="Narkisim" w:hAnsi="Narkisim" w:cs="Narkisim"/>
          <w:sz w:val="20"/>
          <w:szCs w:val="20"/>
          <w:rtl/>
        </w:rPr>
        <w:t xml:space="preserve"> בדעת תוס']</w:t>
      </w:r>
      <w:r w:rsidRPr="00C54454">
        <w:rPr>
          <w:rFonts w:ascii="Narkisim" w:hAnsi="Narkisim" w:cs="Narkisim"/>
          <w:rtl/>
        </w:rPr>
        <w:t>.</w:t>
      </w:r>
    </w:p>
    <w:p w14:paraId="02AA0AE1"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ראשונים</w:t>
      </w:r>
      <w:r w:rsidRPr="00C54454">
        <w:rPr>
          <w:rFonts w:ascii="Narkisim" w:hAnsi="Narkisim"/>
          <w:rtl/>
        </w:rPr>
        <w:t xml:space="preserve"> </w:t>
      </w:r>
      <w:r w:rsidRPr="00C54454">
        <w:rPr>
          <w:rFonts w:ascii="Narkisim" w:hAnsi="Narkisim"/>
          <w:szCs w:val="20"/>
          <w:rtl/>
        </w:rPr>
        <w:t>(מאירי שם, תוס' רא"ש ורשב"א)</w:t>
      </w:r>
      <w:r w:rsidRPr="00C54454">
        <w:rPr>
          <w:rFonts w:ascii="Narkisim" w:hAnsi="Narkisim"/>
          <w:rtl/>
        </w:rPr>
        <w:t xml:space="preserve"> תי' עוד בדעת רש"י ע"פ הירושלמי שמרחיב את השריטה, ואף דעומד בתוך חלל השריטה יחשב כתב בפנ”ע. </w:t>
      </w:r>
      <w:r w:rsidRPr="00C54454">
        <w:rPr>
          <w:rFonts w:ascii="Narkisim" w:hAnsi="Narkisim"/>
          <w:sz w:val="20"/>
          <w:szCs w:val="20"/>
          <w:rtl/>
        </w:rPr>
        <w:t>[ולפ”ז יל”פ דקו' ה</w:t>
      </w:r>
      <w:r w:rsidRPr="00C54454">
        <w:rPr>
          <w:rFonts w:ascii="Narkisim" w:hAnsi="Narkisim"/>
          <w:b/>
          <w:bCs/>
          <w:sz w:val="20"/>
          <w:szCs w:val="20"/>
          <w:rtl/>
        </w:rPr>
        <w:t>ירושלמי</w:t>
      </w:r>
      <w:r w:rsidRPr="00C54454">
        <w:rPr>
          <w:rFonts w:ascii="Narkisim" w:hAnsi="Narkisim"/>
          <w:sz w:val="20"/>
          <w:szCs w:val="20"/>
          <w:rtl/>
        </w:rPr>
        <w:t xml:space="preserve"> משום כתב ע”ג כתב, וכן הביא ה</w:t>
      </w:r>
      <w:r w:rsidRPr="00C54454">
        <w:rPr>
          <w:rFonts w:ascii="Narkisim" w:hAnsi="Narkisim"/>
          <w:b/>
          <w:bCs/>
          <w:sz w:val="20"/>
          <w:szCs w:val="20"/>
          <w:rtl/>
        </w:rPr>
        <w:t>מרדכי.</w:t>
      </w:r>
      <w:r w:rsidRPr="00C54454">
        <w:rPr>
          <w:rFonts w:ascii="Narkisim" w:hAnsi="Narkisim"/>
          <w:sz w:val="20"/>
          <w:szCs w:val="20"/>
          <w:rtl/>
        </w:rPr>
        <w:t xml:space="preserve"> ע' </w:t>
      </w:r>
      <w:r w:rsidRPr="00C54454">
        <w:rPr>
          <w:rFonts w:ascii="Narkisim" w:hAnsi="Narkisim"/>
          <w:b/>
          <w:bCs/>
          <w:sz w:val="20"/>
          <w:szCs w:val="20"/>
          <w:rtl/>
        </w:rPr>
        <w:t>מהר”ם שיף</w:t>
      </w:r>
      <w:r w:rsidRPr="00C54454">
        <w:rPr>
          <w:rFonts w:ascii="Narkisim" w:hAnsi="Narkisim"/>
          <w:sz w:val="20"/>
          <w:szCs w:val="20"/>
          <w:rtl/>
        </w:rPr>
        <w:t>]</w:t>
      </w:r>
      <w:r w:rsidRPr="00C54454">
        <w:rPr>
          <w:rFonts w:ascii="Narkisim" w:hAnsi="Narkisim"/>
          <w:b/>
          <w:bCs/>
          <w:sz w:val="20"/>
          <w:szCs w:val="20"/>
          <w:rtl/>
        </w:rPr>
        <w:t>.</w:t>
      </w:r>
    </w:p>
    <w:p w14:paraId="50700A37" w14:textId="77777777" w:rsidR="0035428C" w:rsidRPr="00C54454" w:rsidRDefault="00000000" w:rsidP="00C54454">
      <w:pPr>
        <w:pStyle w:val="a8"/>
        <w:bidi/>
        <w:rPr>
          <w:rFonts w:ascii="Narkisim" w:hAnsi="Narkisim"/>
        </w:rPr>
      </w:pPr>
      <w:r w:rsidRPr="00C54454">
        <w:rPr>
          <w:rFonts w:ascii="Narkisim" w:hAnsi="Narkisim"/>
          <w:rtl/>
        </w:rPr>
        <w:t>אך תוס' הביאו את הירושלמי דאיירי שמרחיב הקרעים, ומשמע דאף לפ"ז דנו דהוה כתב ע"ג כתב</w:t>
      </w:r>
      <w:r w:rsidRPr="00C54454">
        <w:rPr>
          <w:rStyle w:val="ad"/>
          <w:rFonts w:ascii="Narkisim" w:hAnsi="Narkisim"/>
          <w:rtl/>
        </w:rPr>
        <w:footnoteReference w:id="424"/>
      </w:r>
      <w:r w:rsidRPr="00C54454">
        <w:rPr>
          <w:rFonts w:ascii="Narkisim" w:hAnsi="Narkisim"/>
          <w:rtl/>
        </w:rPr>
        <w:t>. וה</w:t>
      </w:r>
      <w:r w:rsidRPr="00C54454">
        <w:rPr>
          <w:rFonts w:ascii="Narkisim" w:hAnsi="Narkisim"/>
          <w:b/>
          <w:bCs/>
          <w:rtl/>
        </w:rPr>
        <w:t>תור"ג</w:t>
      </w:r>
      <w:r w:rsidRPr="00C54454">
        <w:rPr>
          <w:rFonts w:ascii="Narkisim" w:hAnsi="Narkisim"/>
          <w:rtl/>
        </w:rPr>
        <w:t xml:space="preserve"> ביאר דמ"מ אין עליו שם כתב דהוה ע"ג הכתב השני.</w:t>
      </w:r>
    </w:p>
    <w:p w14:paraId="7544CDD3" w14:textId="77777777" w:rsidR="0035428C" w:rsidRPr="00C54454" w:rsidRDefault="00000000" w:rsidP="00C54454">
      <w:pPr>
        <w:bidi/>
        <w:rPr>
          <w:rFonts w:ascii="Narkisim" w:hAnsi="Narkisim" w:cs="Narkisim"/>
        </w:rPr>
      </w:pPr>
      <w:r w:rsidRPr="00C54454">
        <w:rPr>
          <w:rFonts w:ascii="Narkisim" w:hAnsi="Narkisim" w:cs="Narkisim"/>
          <w:u w:val="single"/>
          <w:rtl/>
        </w:rPr>
        <w:t>בא"ד ועוד דאפי' דיו ע"ג סיקרא חשיבא כתב לענין שבת וכו'</w:t>
      </w:r>
      <w:r w:rsidRPr="00C54454">
        <w:rPr>
          <w:rFonts w:ascii="Narkisim" w:hAnsi="Narkisim" w:cs="Narkisim"/>
          <w:rtl/>
        </w:rPr>
        <w:t xml:space="preserve">. ור"ל (שם) דן דכיון דכתב עליון כה"ג הוה כתב לענין שבת, יהני אף בעדי הגט. ור' יוחנן השיב מפני שאנו מדמין נעשה מעשה. </w:t>
      </w:r>
      <w:r w:rsidRPr="00C54454">
        <w:rPr>
          <w:rFonts w:ascii="Narkisim" w:hAnsi="Narkisim" w:cs="Narkisim"/>
          <w:szCs w:val="20"/>
          <w:rtl/>
        </w:rPr>
        <w:t>ופ</w:t>
      </w:r>
      <w:r w:rsidRPr="00C54454">
        <w:rPr>
          <w:rFonts w:ascii="Narkisim" w:hAnsi="Narkisim" w:cs="Narkisim"/>
          <w:b/>
          <w:bCs/>
          <w:szCs w:val="20"/>
          <w:rtl/>
        </w:rPr>
        <w:t>רש"י</w:t>
      </w:r>
      <w:r w:rsidRPr="00C54454">
        <w:rPr>
          <w:rFonts w:ascii="Narkisim" w:hAnsi="Narkisim" w:cs="Narkisim"/>
          <w:szCs w:val="20"/>
          <w:rtl/>
        </w:rPr>
        <w:t xml:space="preserve"> דהוה סברא להחשיבו כתב. אבל ר' יוחנן לא סמך על סברתו לקולא</w:t>
      </w:r>
      <w:r w:rsidRPr="00C54454">
        <w:rPr>
          <w:rStyle w:val="ad"/>
          <w:rFonts w:ascii="Narkisim" w:hAnsi="Narkisim" w:cs="Narkisim"/>
          <w:szCs w:val="20"/>
          <w:rtl/>
        </w:rPr>
        <w:footnoteReference w:id="425"/>
      </w:r>
      <w:r w:rsidRPr="00C54454">
        <w:rPr>
          <w:rFonts w:ascii="Narkisim" w:hAnsi="Narkisim" w:cs="Narkisim"/>
          <w:rtl/>
        </w:rPr>
        <w:t>.</w:t>
      </w:r>
    </w:p>
    <w:p w14:paraId="6B99136E"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תוס' הרא"ש</w:t>
      </w:r>
      <w:r w:rsidRPr="00C54454">
        <w:rPr>
          <w:rFonts w:ascii="Narkisim" w:hAnsi="Narkisim"/>
          <w:rtl/>
        </w:rPr>
        <w:t xml:space="preserve"> ביאר דכה"ג שהעליון חשוב טפי מן התחתון לא חשיב כתב ע"ג כתב [כדאי' (לקמן שם) גבי סיקרא]. ואף דאמר שאין עושין מעשה, ה"מ דיו ע"ג סיקרא, דסיקרא חשיב קצת. אבל דיו ע"ג רשימא כתב גמור היא, בין לענין שבת בין לענין גיטין.</w:t>
      </w:r>
    </w:p>
    <w:p w14:paraId="6A8B65DC"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מאירי</w:t>
      </w:r>
      <w:r w:rsidRPr="00C54454">
        <w:rPr>
          <w:rFonts w:ascii="Narkisim" w:hAnsi="Narkisim"/>
          <w:rtl/>
        </w:rPr>
        <w:t xml:space="preserve"> (יט:) כתב דאינו קרוי כתב ע"ג כתב כיון דקריעה מין א' וכתיבה מין אחר. וכתב ע"ג כתב הוה כששניהם מין כתיבה.</w:t>
      </w:r>
    </w:p>
    <w:p w14:paraId="00CF8F5A" w14:textId="77777777" w:rsidR="0035428C" w:rsidRPr="00C54454" w:rsidRDefault="00000000" w:rsidP="00C54454">
      <w:pPr>
        <w:bidi/>
        <w:rPr>
          <w:rFonts w:ascii="Narkisim" w:hAnsi="Narkisim" w:cs="Narkisim"/>
        </w:rPr>
      </w:pPr>
      <w:r w:rsidRPr="00C54454">
        <w:rPr>
          <w:rFonts w:ascii="Narkisim" w:hAnsi="Narkisim" w:cs="Narkisim"/>
          <w:u w:val="single"/>
          <w:rtl/>
        </w:rPr>
        <w:lastRenderedPageBreak/>
        <w:t>בא"ד פי' והגט אינו יכול לקיים.</w:t>
      </w:r>
      <w:r w:rsidRPr="00C54454">
        <w:rPr>
          <w:rFonts w:ascii="Narkisim" w:hAnsi="Narkisim" w:cs="Narkisim"/>
          <w:rtl/>
        </w:rPr>
        <w:t xml:space="preserve"> וה</w:t>
      </w:r>
      <w:r w:rsidRPr="00C54454">
        <w:rPr>
          <w:rFonts w:ascii="Narkisim" w:hAnsi="Narkisim" w:cs="Narkisim"/>
          <w:b/>
          <w:bCs/>
          <w:rtl/>
        </w:rPr>
        <w:t xml:space="preserve">תוס' </w:t>
      </w:r>
      <w:r w:rsidRPr="00C54454">
        <w:rPr>
          <w:rFonts w:ascii="Narkisim" w:hAnsi="Narkisim" w:cs="Narkisim"/>
          <w:rtl/>
        </w:rPr>
        <w:t>ה</w:t>
      </w:r>
      <w:r w:rsidRPr="00C54454">
        <w:rPr>
          <w:rFonts w:ascii="Narkisim" w:hAnsi="Narkisim" w:cs="Narkisim"/>
          <w:b/>
          <w:bCs/>
          <w:rtl/>
        </w:rPr>
        <w:t>רא”ש</w:t>
      </w:r>
      <w:r w:rsidRPr="00C54454">
        <w:rPr>
          <w:rFonts w:ascii="Narkisim" w:hAnsi="Narkisim" w:cs="Narkisim"/>
          <w:rtl/>
        </w:rPr>
        <w:t xml:space="preserve"> הוסיף דאינו דומה לשאר כתיבת ידם, וכשמרחיב אינן כותבים ע"פ הראשונים, ודומה לשאר חתימתם</w:t>
      </w:r>
      <w:r w:rsidRPr="00C54454">
        <w:rPr>
          <w:rStyle w:val="ad"/>
          <w:rFonts w:ascii="Narkisim" w:hAnsi="Narkisim" w:cs="Narkisim"/>
          <w:rtl/>
        </w:rPr>
        <w:footnoteReference w:id="426"/>
      </w:r>
      <w:r w:rsidRPr="00C54454">
        <w:rPr>
          <w:rFonts w:ascii="Narkisim" w:hAnsi="Narkisim" w:cs="Narkisim"/>
          <w:rtl/>
        </w:rPr>
        <w:t>.</w:t>
      </w:r>
    </w:p>
    <w:p w14:paraId="35BB2EC9" w14:textId="77777777" w:rsidR="0035428C" w:rsidRPr="00C54454" w:rsidRDefault="00000000" w:rsidP="00C54454">
      <w:pPr>
        <w:pStyle w:val="a8"/>
        <w:bidi/>
        <w:rPr>
          <w:rFonts w:ascii="Narkisim" w:hAnsi="Narkisim"/>
        </w:rPr>
      </w:pPr>
      <w:r w:rsidRPr="00C54454">
        <w:rPr>
          <w:rFonts w:ascii="Narkisim" w:hAnsi="Narkisim"/>
          <w:rtl/>
        </w:rPr>
        <w:t>ובפשוטו כוונת התוס' דיש לחוש שהבעל יערער</w:t>
      </w:r>
      <w:r w:rsidRPr="00C54454">
        <w:rPr>
          <w:rStyle w:val="ad"/>
          <w:rFonts w:ascii="Narkisim" w:hAnsi="Narkisim"/>
          <w:rtl/>
        </w:rPr>
        <w:footnoteReference w:id="427"/>
      </w:r>
      <w:r w:rsidRPr="00C54454">
        <w:rPr>
          <w:rFonts w:ascii="Narkisim" w:hAnsi="Narkisim"/>
          <w:rtl/>
        </w:rPr>
        <w:t xml:space="preserve"> ולא יוכל לקיימו [ויפסל מדרבנן]. אך ה</w:t>
      </w:r>
      <w:r w:rsidRPr="00C54454">
        <w:rPr>
          <w:rFonts w:ascii="Narkisim" w:hAnsi="Narkisim"/>
          <w:b/>
          <w:bCs/>
          <w:rtl/>
        </w:rPr>
        <w:t>אמר”מ</w:t>
      </w:r>
      <w:r w:rsidRPr="00C54454">
        <w:rPr>
          <w:rFonts w:ascii="Narkisim" w:hAnsi="Narkisim"/>
          <w:rtl/>
        </w:rPr>
        <w:t xml:space="preserve"> (יט ג) כת' דכיון דא"א לקיימו כלל לא נחשב חתימה. ופסול מדאורייתא.</w:t>
      </w:r>
    </w:p>
    <w:p w14:paraId="68FEAC9C" w14:textId="77777777" w:rsidR="0035428C" w:rsidRPr="00C54454" w:rsidRDefault="00000000" w:rsidP="00C54454">
      <w:pPr>
        <w:bidi/>
        <w:rPr>
          <w:rFonts w:ascii="Narkisim" w:hAnsi="Narkisim" w:cs="Narkisim"/>
        </w:rPr>
      </w:pPr>
      <w:r w:rsidRPr="00C54454">
        <w:rPr>
          <w:rFonts w:ascii="Narkisim" w:hAnsi="Narkisim" w:cs="Narkisim"/>
          <w:u w:val="single"/>
          <w:rtl/>
        </w:rPr>
        <w:t>בד"א בגיטי נשים אבל בשחרורי עבדים וכו'</w:t>
      </w:r>
      <w:r w:rsidRPr="00C54454">
        <w:rPr>
          <w:rFonts w:ascii="Narkisim" w:hAnsi="Narkisim" w:cs="Narkisim"/>
          <w:rtl/>
        </w:rPr>
        <w:t>. ה</w:t>
      </w:r>
      <w:r w:rsidRPr="00C54454">
        <w:rPr>
          <w:rFonts w:ascii="Narkisim" w:hAnsi="Narkisim" w:cs="Narkisim"/>
          <w:b/>
          <w:bCs/>
          <w:rtl/>
        </w:rPr>
        <w:t>רמב"ם</w:t>
      </w:r>
      <w:r w:rsidRPr="00C54454">
        <w:rPr>
          <w:rFonts w:ascii="Narkisim" w:hAnsi="Narkisim" w:cs="Narkisim"/>
          <w:rtl/>
        </w:rPr>
        <w:t xml:space="preserve"> (גירושין א כג) כתב דקל הוא שהקילו שלא יהיו עגונות, דחתימת העדים בגט מדבריהם. </w:t>
      </w:r>
      <w:r w:rsidRPr="00C54454">
        <w:rPr>
          <w:rFonts w:ascii="Narkisim" w:hAnsi="Narkisim" w:cs="Narkisim"/>
          <w:sz w:val="20"/>
          <w:szCs w:val="20"/>
          <w:rtl/>
        </w:rPr>
        <w:t>[כשיש עדי מסירה]</w:t>
      </w:r>
      <w:r w:rsidRPr="00C54454">
        <w:rPr>
          <w:rStyle w:val="ad"/>
          <w:rFonts w:ascii="Narkisim" w:hAnsi="Narkisim" w:cs="Narkisim"/>
          <w:sz w:val="20"/>
          <w:szCs w:val="20"/>
          <w:rtl/>
        </w:rPr>
        <w:footnoteReference w:id="428"/>
      </w:r>
      <w:r w:rsidRPr="00C54454">
        <w:rPr>
          <w:rFonts w:ascii="Narkisim" w:hAnsi="Narkisim" w:cs="Narkisim"/>
          <w:sz w:val="20"/>
          <w:szCs w:val="20"/>
          <w:rtl/>
        </w:rPr>
        <w:t xml:space="preserve">. </w:t>
      </w:r>
      <w:r w:rsidRPr="00C54454">
        <w:rPr>
          <w:rFonts w:ascii="Narkisim" w:hAnsi="Narkisim" w:cs="Narkisim"/>
          <w:rtl/>
        </w:rPr>
        <w:t>וה</w:t>
      </w:r>
      <w:r w:rsidRPr="00C54454">
        <w:rPr>
          <w:rFonts w:ascii="Narkisim" w:hAnsi="Narkisim" w:cs="Narkisim"/>
          <w:b/>
          <w:bCs/>
          <w:rtl/>
        </w:rPr>
        <w:t>אחרונים</w:t>
      </w:r>
      <w:r w:rsidRPr="00C54454">
        <w:rPr>
          <w:rFonts w:ascii="Narkisim" w:hAnsi="Narkisim" w:cs="Narkisim"/>
          <w:rtl/>
        </w:rPr>
        <w:t xml:space="preserve"> הקשו דסוגיין אתיא אף לר' מאיר, ולדידיה החתימה מדאורייתא. </w:t>
      </w:r>
      <w:r w:rsidRPr="00C54454">
        <w:rPr>
          <w:rFonts w:ascii="Narkisim" w:hAnsi="Narkisim" w:cs="Narkisim"/>
          <w:sz w:val="20"/>
          <w:szCs w:val="20"/>
          <w:rtl/>
        </w:rPr>
        <w:t>והאחרונים כתבו דתליא בלשונות (לקמן יט). ויתבאר שם בעזה"י.</w:t>
      </w:r>
    </w:p>
    <w:p w14:paraId="0D30CEF1" w14:textId="77777777" w:rsidR="0035428C" w:rsidRPr="00C54454" w:rsidRDefault="00000000" w:rsidP="00C54454">
      <w:pPr>
        <w:pStyle w:val="aa"/>
        <w:bidi/>
        <w:rPr>
          <w:rFonts w:ascii="Narkisim" w:hAnsi="Narkisim"/>
        </w:rPr>
      </w:pPr>
      <w:r w:rsidRPr="00C54454">
        <w:rPr>
          <w:rFonts w:ascii="Narkisim" w:hAnsi="Narkisim"/>
          <w:u w:val="single"/>
          <w:rtl/>
        </w:rPr>
        <w:t>תוד"ה קורין.</w:t>
      </w:r>
      <w:r w:rsidRPr="00C54454">
        <w:rPr>
          <w:rFonts w:ascii="Narkisim" w:hAnsi="Narkisim"/>
          <w:rtl/>
        </w:rPr>
        <w:t xml:space="preserve"> לא הוי עד מפי עד, כיון שאין צריכין להעיד על עיקר המעשה. ה</w:t>
      </w:r>
      <w:r w:rsidRPr="00C54454">
        <w:rPr>
          <w:rFonts w:ascii="Narkisim" w:hAnsi="Narkisim"/>
          <w:b/>
          <w:bCs/>
          <w:rtl/>
        </w:rPr>
        <w:t>אבי עזרי</w:t>
      </w:r>
      <w:r w:rsidRPr="00C54454">
        <w:rPr>
          <w:rFonts w:ascii="Narkisim" w:hAnsi="Narkisim"/>
          <w:rtl/>
        </w:rPr>
        <w:t xml:space="preserve"> (גירושין א כג) ביאר דהעדות בשטר הוא שהבעל צווה, והעד רואה שהבעל צווה. ומה שכתוב בשטר הוא רק צורה בהגדת העדות, ולכן אינו כלל עד מפי עד. [וכעי"ז כתבו הראשונים לקמן יט:. וע”ע לקמן שם].</w:t>
      </w:r>
    </w:p>
    <w:p w14:paraId="247FA71A" w14:textId="77777777" w:rsidR="0035428C" w:rsidRPr="00C54454" w:rsidRDefault="00000000" w:rsidP="00C54454">
      <w:pPr>
        <w:pStyle w:val="2"/>
        <w:bidi/>
        <w:rPr>
          <w:rFonts w:ascii="Narkisim" w:hAnsi="Narkisim"/>
        </w:rPr>
      </w:pPr>
      <w:r w:rsidRPr="00C54454">
        <w:rPr>
          <w:rFonts w:ascii="Narkisim" w:hAnsi="Narkisim"/>
          <w:rtl/>
        </w:rPr>
        <w:t>תנו שחרור לעבדי ומת</w:t>
      </w:r>
    </w:p>
    <w:p w14:paraId="503A6916" w14:textId="77777777" w:rsidR="0035428C" w:rsidRPr="00C54454" w:rsidRDefault="00000000" w:rsidP="00C54454">
      <w:pPr>
        <w:bidi/>
        <w:rPr>
          <w:rFonts w:ascii="Narkisim" w:hAnsi="Narkisim" w:cs="Narkisim"/>
        </w:rPr>
      </w:pPr>
      <w:r w:rsidRPr="00C54454">
        <w:rPr>
          <w:rFonts w:ascii="Narkisim" w:hAnsi="Narkisim" w:cs="Narkisim"/>
          <w:u w:val="single"/>
          <w:rtl/>
        </w:rPr>
        <w:t>האומר תנו גט זה וכו' לא יתנו לאחר מיתה</w:t>
      </w:r>
      <w:r w:rsidRPr="00C54454">
        <w:rPr>
          <w:rFonts w:ascii="Narkisim" w:hAnsi="Narkisim" w:cs="Narkisim"/>
          <w:rtl/>
        </w:rPr>
        <w:t xml:space="preserve">. </w:t>
      </w:r>
      <w:r w:rsidRPr="00C54454">
        <w:rPr>
          <w:rFonts w:ascii="Narkisim" w:hAnsi="Narkisim" w:cs="Narkisim"/>
          <w:b/>
          <w:bCs/>
          <w:rtl/>
        </w:rPr>
        <w:t>רש"י</w:t>
      </w:r>
      <w:r w:rsidRPr="00C54454">
        <w:rPr>
          <w:rFonts w:ascii="Narkisim" w:hAnsi="Narkisim" w:cs="Narkisim"/>
          <w:rtl/>
        </w:rPr>
        <w:t xml:space="preserve"> (לקמן יג.) ורוב ה</w:t>
      </w:r>
      <w:r w:rsidRPr="00C54454">
        <w:rPr>
          <w:rFonts w:ascii="Narkisim" w:hAnsi="Narkisim" w:cs="Narkisim"/>
          <w:b/>
          <w:bCs/>
          <w:rtl/>
        </w:rPr>
        <w:t>ראשונים</w:t>
      </w:r>
      <w:r w:rsidRPr="00C54454">
        <w:rPr>
          <w:rFonts w:ascii="Narkisim" w:hAnsi="Narkisim" w:cs="Narkisim"/>
          <w:rtl/>
        </w:rPr>
        <w:t xml:space="preserve"> פי' דשלחו לכתוב [ואיירי דהגט אינו בעין], ומש"ה ל"ש זכין. [ול"ג תן גט זה].</w:t>
      </w:r>
    </w:p>
    <w:p w14:paraId="6BDE4642" w14:textId="77777777" w:rsidR="0035428C" w:rsidRPr="00C54454" w:rsidRDefault="00000000" w:rsidP="00C54454">
      <w:pPr>
        <w:pStyle w:val="a7"/>
        <w:bidi/>
        <w:rPr>
          <w:rFonts w:ascii="Narkisim" w:hAnsi="Narkisim"/>
        </w:rPr>
      </w:pPr>
      <w:r w:rsidRPr="00C54454">
        <w:rPr>
          <w:rFonts w:ascii="Narkisim" w:hAnsi="Narkisim"/>
          <w:rtl/>
        </w:rPr>
        <w:t xml:space="preserve">אבל </w:t>
      </w:r>
      <w:r w:rsidRPr="00C54454">
        <w:rPr>
          <w:rFonts w:ascii="Narkisim" w:hAnsi="Narkisim"/>
          <w:b/>
          <w:bCs/>
          <w:rtl/>
        </w:rPr>
        <w:t>רש"י</w:t>
      </w:r>
      <w:r w:rsidRPr="00C54454">
        <w:rPr>
          <w:rFonts w:ascii="Narkisim" w:hAnsi="Narkisim"/>
          <w:rtl/>
        </w:rPr>
        <w:t xml:space="preserve"> </w:t>
      </w:r>
      <w:r w:rsidRPr="00C54454">
        <w:rPr>
          <w:rFonts w:ascii="Narkisim" w:hAnsi="Narkisim"/>
          <w:szCs w:val="20"/>
          <w:rtl/>
        </w:rPr>
        <w:t xml:space="preserve">(כאן, </w:t>
      </w:r>
      <w:r w:rsidRPr="00C54454">
        <w:rPr>
          <w:rFonts w:ascii="Narkisim" w:hAnsi="Narkisim"/>
          <w:sz w:val="20"/>
          <w:szCs w:val="20"/>
          <w:rtl/>
        </w:rPr>
        <w:t>ד"ה לא יתנו)</w:t>
      </w:r>
      <w:r w:rsidRPr="00C54454">
        <w:rPr>
          <w:rFonts w:ascii="Narkisim" w:hAnsi="Narkisim"/>
          <w:rtl/>
        </w:rPr>
        <w:t xml:space="preserve"> פי' דאף היכא דזיכה גט שחרור [לדעת רבנן דהוה זכות], ואינו יכול לחזור בו. אפ"ה רבנן כל כמה דלא הוי משוחרר עד שיגיע לידו. וכיון דמת קודם תו ל"מ השחרור.</w:t>
      </w:r>
    </w:p>
    <w:p w14:paraId="493A46F0" w14:textId="77777777" w:rsidR="0035428C" w:rsidRPr="00C54454" w:rsidRDefault="00000000" w:rsidP="00C54454">
      <w:pPr>
        <w:pStyle w:val="a7"/>
        <w:bidi/>
        <w:rPr>
          <w:rFonts w:ascii="Narkisim" w:hAnsi="Narkisim"/>
        </w:rPr>
      </w:pPr>
      <w:r w:rsidRPr="00C54454">
        <w:rPr>
          <w:rFonts w:ascii="Narkisim" w:hAnsi="Narkisim"/>
          <w:rtl/>
        </w:rPr>
        <w:t>וכ"כ ה</w:t>
      </w:r>
      <w:r w:rsidRPr="00C54454">
        <w:rPr>
          <w:rFonts w:ascii="Narkisim" w:hAnsi="Narkisim"/>
          <w:b/>
          <w:bCs/>
          <w:rtl/>
        </w:rPr>
        <w:t>רי"ף</w:t>
      </w:r>
      <w:r w:rsidRPr="00C54454">
        <w:rPr>
          <w:rFonts w:ascii="Narkisim" w:hAnsi="Narkisim"/>
          <w:rtl/>
        </w:rPr>
        <w:t xml:space="preserve"> </w:t>
      </w:r>
      <w:r w:rsidRPr="00C54454">
        <w:rPr>
          <w:rFonts w:ascii="Narkisim" w:hAnsi="Narkisim"/>
          <w:szCs w:val="20"/>
          <w:rtl/>
        </w:rPr>
        <w:t>(יא:, ה. בדה"ס)</w:t>
      </w:r>
      <w:r w:rsidRPr="00C54454">
        <w:rPr>
          <w:rFonts w:ascii="Narkisim" w:hAnsi="Narkisim"/>
          <w:rtl/>
        </w:rPr>
        <w:t xml:space="preserve"> דאף דזכין שלא בפניו, ה"נ שאינו יכול לחזור בו. אבל העבד אינו יוצא לחירות עד שיגיע לידו, וכדתנן (יג.) דאין גט לאחר מיתה, וש"מ דדוקא לחזרה זכין לעבד, אבל אינו יוצא לחירות עד דמטי גיטא לידיה.</w:t>
      </w:r>
    </w:p>
    <w:p w14:paraId="5BC053DB"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רי"ף</w:t>
      </w:r>
      <w:r w:rsidRPr="00C54454">
        <w:rPr>
          <w:rFonts w:ascii="Narkisim" w:hAnsi="Narkisim"/>
          <w:rtl/>
        </w:rPr>
        <w:t xml:space="preserve"> הביא דאשכחן זכייה כה"ג [דקנה לענין שלא יוכל לחזור, אף דלא נגמר קנייתו, בפרעון חוב (לקמן יד.) כשאומר הולך מנה לפלוני, לדעת רב חייב באחריותו ואם בא לחזור אינו חוזר. [ויתבאר לקמן שם].</w:t>
      </w:r>
    </w:p>
    <w:p w14:paraId="7C5DDD42" w14:textId="77777777" w:rsidR="0035428C" w:rsidRPr="00C54454" w:rsidRDefault="00000000" w:rsidP="00C54454">
      <w:pPr>
        <w:bidi/>
        <w:rPr>
          <w:rFonts w:ascii="Narkisim" w:hAnsi="Narkisim" w:cs="Narkisim"/>
        </w:rPr>
      </w:pPr>
      <w:r w:rsidRPr="00C54454">
        <w:rPr>
          <w:rFonts w:ascii="Narkisim" w:hAnsi="Narkisim" w:cs="Narkisim"/>
          <w:rtl/>
        </w:rPr>
        <w:t>ו</w:t>
      </w:r>
      <w:r w:rsidRPr="00C54454">
        <w:rPr>
          <w:rFonts w:ascii="Narkisim" w:hAnsi="Narkisim" w:cs="Narkisim"/>
          <w:b/>
          <w:bCs/>
          <w:rtl/>
        </w:rPr>
        <w:t>תוס</w:t>
      </w:r>
      <w:r w:rsidRPr="00C54454">
        <w:rPr>
          <w:rFonts w:ascii="Narkisim" w:hAnsi="Narkisim" w:cs="Narkisim"/>
          <w:rtl/>
        </w:rPr>
        <w:t>' הק' דכיון דהוה כזכות ותן כזכי פשיטא שזוכה לאלתר. וכן ה</w:t>
      </w:r>
      <w:r w:rsidRPr="00C54454">
        <w:rPr>
          <w:rFonts w:ascii="Narkisim" w:hAnsi="Narkisim" w:cs="Narkisim"/>
          <w:b/>
          <w:bCs/>
          <w:rtl/>
        </w:rPr>
        <w:t>רא"ש</w:t>
      </w:r>
      <w:r w:rsidRPr="00C54454">
        <w:rPr>
          <w:rFonts w:ascii="Narkisim" w:hAnsi="Narkisim" w:cs="Narkisim"/>
          <w:rtl/>
        </w:rPr>
        <w:t xml:space="preserve"> (יג) תמה דהחזרה והחירות דברים אחדים הם, דטעם חזרה משום דזכיה מטעם שליחות, והוי כאילו בא לידו.</w:t>
      </w:r>
    </w:p>
    <w:p w14:paraId="37FE31FA"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רא"ש</w:t>
      </w:r>
      <w:r w:rsidRPr="00C54454">
        <w:rPr>
          <w:rFonts w:ascii="Narkisim" w:hAnsi="Narkisim"/>
          <w:rtl/>
        </w:rPr>
        <w:t xml:space="preserve"> הוסיף דכיון דזכייה מטעם שליחות</w:t>
      </w:r>
      <w:r w:rsidRPr="00C54454">
        <w:rPr>
          <w:rStyle w:val="ad"/>
          <w:rFonts w:ascii="Narkisim" w:hAnsi="Narkisim"/>
          <w:rtl/>
        </w:rPr>
        <w:footnoteReference w:id="429"/>
      </w:r>
      <w:r w:rsidRPr="00C54454">
        <w:rPr>
          <w:rFonts w:ascii="Narkisim" w:hAnsi="Narkisim"/>
          <w:rtl/>
        </w:rPr>
        <w:t>, ואנן סהדי דניח"ל שיהא שלוחו, א"כ שלוחו של אדם כמותו והוי כאילו בא לידו</w:t>
      </w:r>
      <w:r w:rsidRPr="00C54454">
        <w:rPr>
          <w:rStyle w:val="ad"/>
          <w:rFonts w:ascii="Narkisim" w:hAnsi="Narkisim"/>
          <w:rtl/>
        </w:rPr>
        <w:footnoteReference w:id="430"/>
      </w:r>
      <w:r w:rsidRPr="00C54454">
        <w:rPr>
          <w:rFonts w:ascii="Narkisim" w:hAnsi="Narkisim"/>
          <w:rtl/>
        </w:rPr>
        <w:t>.</w:t>
      </w:r>
    </w:p>
    <w:p w14:paraId="2DD0072F"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רא"ש</w:t>
      </w:r>
      <w:r w:rsidRPr="00C54454">
        <w:rPr>
          <w:rFonts w:ascii="Narkisim" w:hAnsi="Narkisim"/>
          <w:rtl/>
        </w:rPr>
        <w:t xml:space="preserve"> הק' עוד דאי לא הוי כאילו בא לידו למה לא יחזור בו, דלא נגמר הדבר. דאין זכייה ושליחות לחצאין, אלא הוי כאילו בא לידו ונשתחרר בקבלתו כיון דתנו כזכי דמי.</w:t>
      </w:r>
    </w:p>
    <w:p w14:paraId="20B054DE" w14:textId="77777777" w:rsidR="0035428C" w:rsidRPr="00C54454" w:rsidRDefault="00000000" w:rsidP="00C54454">
      <w:pPr>
        <w:pStyle w:val="a8"/>
        <w:bidi/>
        <w:rPr>
          <w:rFonts w:ascii="Narkisim" w:hAnsi="Narkisim"/>
        </w:rPr>
      </w:pPr>
      <w:r w:rsidRPr="00C54454">
        <w:rPr>
          <w:rFonts w:ascii="Narkisim" w:hAnsi="Narkisim"/>
          <w:rtl/>
        </w:rPr>
        <w:t>והרא"ש כת' דליכא ראיה מהולך מנה לפלוני, דהתם נמי זכה המלוה בגוף המנה כאילו בא לידו דזכייה מטעם שליחות [ולדבר שהוא זכותו נעשה שלוחו]. אבל להתחייב באחריות שהוא חובת המלוה לא נעשה שלוחו.</w:t>
      </w:r>
    </w:p>
    <w:p w14:paraId="27B4845E" w14:textId="77777777" w:rsidR="0035428C" w:rsidRPr="00C54454" w:rsidRDefault="00000000" w:rsidP="00C54454">
      <w:pPr>
        <w:pStyle w:val="a7"/>
        <w:bidi/>
        <w:rPr>
          <w:rFonts w:ascii="Narkisim" w:hAnsi="Narkisim"/>
        </w:rPr>
      </w:pPr>
      <w:r w:rsidRPr="00C54454">
        <w:rPr>
          <w:rFonts w:ascii="Narkisim" w:hAnsi="Narkisim"/>
          <w:rtl/>
        </w:rPr>
        <w:t>ועוה"ק ה</w:t>
      </w:r>
      <w:r w:rsidRPr="00C54454">
        <w:rPr>
          <w:rFonts w:ascii="Narkisim" w:hAnsi="Narkisim"/>
          <w:b/>
          <w:bCs/>
          <w:rtl/>
        </w:rPr>
        <w:t>בעה"מ</w:t>
      </w:r>
      <w:r w:rsidRPr="00C54454">
        <w:rPr>
          <w:rFonts w:ascii="Narkisim" w:hAnsi="Narkisim"/>
          <w:rtl/>
        </w:rPr>
        <w:t xml:space="preserve"> (ד: בדה"ר ושא"ר) דמבואר בברייתא (יב:) דמשעה שזיכה לו גט שחרור אינו אוכל בתרומה</w:t>
      </w:r>
      <w:r w:rsidRPr="00C54454">
        <w:rPr>
          <w:rStyle w:val="ad"/>
          <w:rFonts w:ascii="Narkisim" w:hAnsi="Narkisim"/>
          <w:rtl/>
        </w:rPr>
        <w:footnoteReference w:id="431"/>
      </w:r>
      <w:r w:rsidRPr="00C54454">
        <w:rPr>
          <w:rFonts w:ascii="Narkisim" w:hAnsi="Narkisim"/>
          <w:rtl/>
        </w:rPr>
        <w:t>, ומוכח דהוה קנין גמור</w:t>
      </w:r>
      <w:r w:rsidRPr="00C54454">
        <w:rPr>
          <w:rStyle w:val="ad"/>
          <w:rFonts w:ascii="Narkisim" w:hAnsi="Narkisim"/>
          <w:rtl/>
        </w:rPr>
        <w:footnoteReference w:id="432"/>
      </w:r>
      <w:r w:rsidRPr="00C54454">
        <w:rPr>
          <w:rFonts w:ascii="Narkisim" w:hAnsi="Narkisim"/>
          <w:rtl/>
        </w:rPr>
        <w:t>. ועוה"ק ה</w:t>
      </w:r>
      <w:r w:rsidRPr="00C54454">
        <w:rPr>
          <w:rFonts w:ascii="Narkisim" w:hAnsi="Narkisim"/>
          <w:b/>
          <w:bCs/>
          <w:rtl/>
        </w:rPr>
        <w:t>ראשונים</w:t>
      </w:r>
      <w:r w:rsidRPr="00C54454">
        <w:rPr>
          <w:rFonts w:ascii="Narkisim" w:hAnsi="Narkisim"/>
          <w:rtl/>
        </w:rPr>
        <w:t xml:space="preserve"> (רשב"א יג., ר”ן לרי”ף) מכמה </w:t>
      </w:r>
      <w:r w:rsidRPr="00C54454">
        <w:rPr>
          <w:rFonts w:ascii="Narkisim" w:hAnsi="Narkisim"/>
          <w:rtl/>
        </w:rPr>
        <w:lastRenderedPageBreak/>
        <w:t>סוגיות דמבואר דע”י זכיה משתחרר לגמרי.</w:t>
      </w:r>
    </w:p>
    <w:p w14:paraId="5346DB12" w14:textId="77777777" w:rsidR="0035428C" w:rsidRPr="00C54454" w:rsidRDefault="00000000" w:rsidP="00C54454">
      <w:pPr>
        <w:bidi/>
        <w:rPr>
          <w:rFonts w:ascii="Narkisim" w:hAnsi="Narkisim" w:cs="Narkisim"/>
        </w:rPr>
      </w:pPr>
      <w:r w:rsidRPr="00C54454">
        <w:rPr>
          <w:rFonts w:ascii="Narkisim" w:hAnsi="Narkisim" w:cs="Narkisim"/>
          <w:rtl/>
        </w:rPr>
        <w:t xml:space="preserve">ובקו' </w:t>
      </w:r>
      <w:r w:rsidRPr="00C54454">
        <w:rPr>
          <w:rFonts w:ascii="Narkisim" w:hAnsi="Narkisim" w:cs="Narkisim"/>
          <w:b/>
          <w:bCs/>
          <w:rtl/>
        </w:rPr>
        <w:t>דברי אמת</w:t>
      </w:r>
      <w:r w:rsidRPr="00C54454">
        <w:rPr>
          <w:rFonts w:ascii="Narkisim" w:hAnsi="Narkisim" w:cs="Narkisim"/>
          <w:rtl/>
        </w:rPr>
        <w:t xml:space="preserve"> (יא) ביאר דיסוד דברי הרי"ף דע"י זכין מהני רק 'לזכות', אבל לא נחשב בכך ידו כיד העבד. ולענין גט בעינן ונתן 'בידה'</w:t>
      </w:r>
      <w:r w:rsidRPr="00C54454">
        <w:rPr>
          <w:rStyle w:val="ad"/>
          <w:rFonts w:ascii="Narkisim" w:hAnsi="Narkisim" w:cs="Narkisim"/>
          <w:rtl/>
        </w:rPr>
        <w:footnoteReference w:id="433"/>
      </w:r>
      <w:r w:rsidRPr="00C54454">
        <w:rPr>
          <w:rFonts w:ascii="Narkisim" w:hAnsi="Narkisim" w:cs="Narkisim"/>
          <w:rtl/>
        </w:rPr>
        <w:t xml:space="preserve"> לגירושין. אלא דמהני הזכייה שלא יוכל לחזור. וצ”ב הגדר בזה, ובמה זכה.</w:t>
      </w:r>
    </w:p>
    <w:p w14:paraId="604F21F8"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אחיעזר</w:t>
      </w:r>
      <w:r w:rsidRPr="00C54454">
        <w:rPr>
          <w:rFonts w:ascii="Narkisim" w:hAnsi="Narkisim"/>
          <w:rtl/>
        </w:rPr>
        <w:t xml:space="preserve"> (א לג) כת' דאין לומר כן בדעת </w:t>
      </w:r>
      <w:r w:rsidRPr="00C54454">
        <w:rPr>
          <w:rFonts w:ascii="Narkisim" w:hAnsi="Narkisim"/>
          <w:b/>
          <w:bCs/>
          <w:rtl/>
        </w:rPr>
        <w:t>רש"י</w:t>
      </w:r>
      <w:r w:rsidRPr="00C54454">
        <w:rPr>
          <w:rFonts w:ascii="Narkisim" w:hAnsi="Narkisim"/>
          <w:rtl/>
        </w:rPr>
        <w:t>, דס”ל (לקמן עז:) דמהני קנין אגב ושאר קנינים בגט, ע"כ זכין לא גרע משאר קנינים.</w:t>
      </w:r>
    </w:p>
    <w:p w14:paraId="56D71E87"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כת' דמבואר דעיקר נתינת והקנאת הגט מתקיים בזה שזוכה השליח, שמתקיים הדין 'ונתן', ו'בידו' הוא תנאי בעלמא.</w:t>
      </w:r>
    </w:p>
    <w:p w14:paraId="15BB0F6A" w14:textId="77777777" w:rsidR="0035428C" w:rsidRPr="00C54454" w:rsidRDefault="00000000" w:rsidP="00C54454">
      <w:pPr>
        <w:pStyle w:val="a7"/>
        <w:bidi/>
        <w:rPr>
          <w:rFonts w:ascii="Narkisim" w:hAnsi="Narkisim"/>
        </w:rPr>
      </w:pPr>
      <w:r w:rsidRPr="00C54454">
        <w:rPr>
          <w:rFonts w:ascii="Narkisim" w:hAnsi="Narkisim"/>
          <w:rtl/>
        </w:rPr>
        <w:t>וב</w:t>
      </w:r>
      <w:r w:rsidRPr="00C54454">
        <w:rPr>
          <w:rFonts w:ascii="Narkisim" w:hAnsi="Narkisim"/>
          <w:b/>
          <w:bCs/>
          <w:rtl/>
        </w:rPr>
        <w:t>חי' ר' שמעון</w:t>
      </w:r>
      <w:r w:rsidRPr="00C54454">
        <w:rPr>
          <w:rFonts w:ascii="Narkisim" w:hAnsi="Narkisim"/>
          <w:rtl/>
        </w:rPr>
        <w:t xml:space="preserve"> (ג, מערכת הקנינים ד, וע”ע גרנ”ט קה”י ועוד אחרונים) האריך להעמיד דיש אופן דנגמר מעשה הקנין לענין דאינו יכול לחזור בו, אף דעדיין לא חל הקנין</w:t>
      </w:r>
      <w:r w:rsidRPr="00C54454">
        <w:rPr>
          <w:rStyle w:val="ad"/>
          <w:rFonts w:ascii="Narkisim" w:hAnsi="Narkisim"/>
          <w:rtl/>
        </w:rPr>
        <w:footnoteReference w:id="434"/>
      </w:r>
      <w:r w:rsidRPr="00C54454">
        <w:rPr>
          <w:rFonts w:ascii="Narkisim" w:hAnsi="Narkisim"/>
          <w:rtl/>
        </w:rPr>
        <w:t>. ואף דאינו משוחרר עד שיגיע ליד העבד, חל זכיה שלא יוכל לחזור בו</w:t>
      </w:r>
      <w:r w:rsidRPr="00C54454">
        <w:rPr>
          <w:rStyle w:val="ad"/>
          <w:rFonts w:ascii="Narkisim" w:hAnsi="Narkisim"/>
          <w:rtl/>
        </w:rPr>
        <w:footnoteReference w:id="435"/>
      </w:r>
      <w:r w:rsidRPr="00C54454">
        <w:rPr>
          <w:rFonts w:ascii="Narkisim" w:hAnsi="Narkisim"/>
          <w:rtl/>
        </w:rPr>
        <w:t>.</w:t>
      </w:r>
    </w:p>
    <w:p w14:paraId="444B1E57"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עונג יו"ט</w:t>
      </w:r>
      <w:r w:rsidRPr="00C54454">
        <w:rPr>
          <w:rFonts w:ascii="Narkisim" w:hAnsi="Narkisim"/>
          <w:rtl/>
        </w:rPr>
        <w:t xml:space="preserve"> (קמט) כת' דהשליח זוכה [בממון] הנייר. ועי”ז מהני שלא יוכל המשחרר לחזור בו [דהשליח כבר זכה לענין זה</w:t>
      </w:r>
      <w:r w:rsidRPr="00C54454">
        <w:rPr>
          <w:rStyle w:val="ad"/>
          <w:rFonts w:ascii="Narkisim" w:hAnsi="Narkisim"/>
          <w:rtl/>
        </w:rPr>
        <w:footnoteReference w:id="436"/>
      </w:r>
      <w:r w:rsidRPr="00C54454">
        <w:rPr>
          <w:rFonts w:ascii="Narkisim" w:hAnsi="Narkisim"/>
          <w:rtl/>
        </w:rPr>
        <w:t>]. ושוב לא אתי דיבור ומבטל לשליחות. וצ"ב</w:t>
      </w:r>
      <w:r w:rsidRPr="00C54454">
        <w:rPr>
          <w:rStyle w:val="ad"/>
          <w:rFonts w:ascii="Narkisim" w:hAnsi="Narkisim"/>
          <w:rtl/>
        </w:rPr>
        <w:footnoteReference w:id="437"/>
      </w:r>
      <w:r w:rsidRPr="00C54454">
        <w:rPr>
          <w:rFonts w:ascii="Narkisim" w:hAnsi="Narkisim"/>
          <w:rtl/>
        </w:rPr>
        <w:t>.</w:t>
      </w:r>
    </w:p>
    <w:p w14:paraId="10D7B85D" w14:textId="77777777" w:rsidR="0035428C" w:rsidRPr="00C54454" w:rsidRDefault="00000000" w:rsidP="00C54454">
      <w:pPr>
        <w:bidi/>
        <w:rPr>
          <w:rFonts w:ascii="Narkisim" w:hAnsi="Narkisim" w:cs="Narkisim"/>
        </w:rPr>
      </w:pPr>
      <w:r w:rsidRPr="00C54454">
        <w:rPr>
          <w:rFonts w:ascii="Narkisim" w:hAnsi="Narkisim" w:cs="Narkisim"/>
          <w:rtl/>
        </w:rPr>
        <w:t>אבל ה</w:t>
      </w:r>
      <w:r w:rsidRPr="00C54454">
        <w:rPr>
          <w:rFonts w:ascii="Narkisim" w:hAnsi="Narkisim" w:cs="Narkisim"/>
          <w:b/>
          <w:bCs/>
          <w:rtl/>
        </w:rPr>
        <w:t>קצות</w:t>
      </w:r>
      <w:r w:rsidRPr="00C54454">
        <w:rPr>
          <w:rFonts w:ascii="Narkisim" w:hAnsi="Narkisim" w:cs="Narkisim"/>
          <w:rtl/>
        </w:rPr>
        <w:t xml:space="preserve"> (קכה ג) ביאר דהוה זכייה גמורה. אלא דיש בו תנאי שיבוא לידו</w:t>
      </w:r>
      <w:r w:rsidRPr="00C54454">
        <w:rPr>
          <w:rStyle w:val="ad"/>
          <w:rFonts w:ascii="Narkisim" w:hAnsi="Narkisim" w:cs="Narkisim"/>
          <w:rtl/>
        </w:rPr>
        <w:footnoteReference w:id="438"/>
      </w:r>
      <w:r w:rsidRPr="00C54454">
        <w:rPr>
          <w:rFonts w:ascii="Narkisim" w:hAnsi="Narkisim" w:cs="Narkisim"/>
          <w:rtl/>
        </w:rPr>
        <w:t xml:space="preserve">. </w:t>
      </w:r>
      <w:r w:rsidRPr="00C54454">
        <w:rPr>
          <w:rFonts w:ascii="Narkisim" w:hAnsi="Narkisim" w:cs="Narkisim"/>
          <w:sz w:val="20"/>
          <w:szCs w:val="20"/>
          <w:rtl/>
        </w:rPr>
        <w:t>[והביא דכ"כ הרמ”ה גבי הולך בחוב, דהוה תנאי בעלמא שיגיע לידו</w:t>
      </w:r>
      <w:r w:rsidRPr="00C54454">
        <w:rPr>
          <w:rStyle w:val="ad"/>
          <w:rFonts w:ascii="Narkisim" w:hAnsi="Narkisim" w:cs="Narkisim"/>
          <w:sz w:val="20"/>
          <w:szCs w:val="20"/>
          <w:rtl/>
        </w:rPr>
        <w:footnoteReference w:id="439"/>
      </w:r>
      <w:r w:rsidRPr="00C54454">
        <w:rPr>
          <w:rFonts w:ascii="Narkisim" w:hAnsi="Narkisim" w:cs="Narkisim"/>
          <w:sz w:val="20"/>
          <w:szCs w:val="20"/>
          <w:rtl/>
        </w:rPr>
        <w:t>].</w:t>
      </w:r>
      <w:r w:rsidRPr="00C54454">
        <w:rPr>
          <w:rFonts w:ascii="Narkisim" w:hAnsi="Narkisim" w:cs="Narkisim"/>
          <w:rtl/>
        </w:rPr>
        <w:t xml:space="preserve"> והקצות כת' עפ"ז דמדינא היה אפשר לתת לאחר מיתה, אלא מדרבנן לא יתנו, דמיחזי כגט לאחר מיתה</w:t>
      </w:r>
      <w:r w:rsidRPr="00C54454">
        <w:rPr>
          <w:rStyle w:val="ad"/>
          <w:rFonts w:ascii="Narkisim" w:hAnsi="Narkisim" w:cs="Narkisim"/>
          <w:rtl/>
        </w:rPr>
        <w:footnoteReference w:id="440"/>
      </w:r>
      <w:r w:rsidRPr="00C54454">
        <w:rPr>
          <w:rFonts w:ascii="Narkisim" w:hAnsi="Narkisim" w:cs="Narkisim"/>
          <w:rtl/>
        </w:rPr>
        <w:t>.</w:t>
      </w:r>
    </w:p>
    <w:p w14:paraId="3EC88993"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קה"י</w:t>
      </w:r>
      <w:r w:rsidRPr="00C54454">
        <w:rPr>
          <w:rFonts w:ascii="Narkisim" w:hAnsi="Narkisim"/>
          <w:rtl/>
        </w:rPr>
        <w:t xml:space="preserve"> (יב, וכן ה</w:t>
      </w:r>
      <w:r w:rsidRPr="00C54454">
        <w:rPr>
          <w:rFonts w:ascii="Narkisim" w:hAnsi="Narkisim"/>
          <w:b/>
          <w:bCs/>
          <w:rtl/>
        </w:rPr>
        <w:t xml:space="preserve">אבה”א </w:t>
      </w:r>
      <w:r w:rsidRPr="00C54454">
        <w:rPr>
          <w:rFonts w:ascii="Narkisim" w:hAnsi="Narkisim"/>
          <w:rtl/>
        </w:rPr>
        <w:t>עבדים ו א) כתב די"ל דיש בו תנאי שינתן כדין, ולאחר מיתה לא נחשב נתינה כדין, ולכן יש חסרון מדינא שאין מעשה נתינת גט לאחר מיתה</w:t>
      </w:r>
      <w:r w:rsidRPr="00C54454">
        <w:rPr>
          <w:rStyle w:val="ad"/>
          <w:rFonts w:ascii="Narkisim" w:hAnsi="Narkisim"/>
          <w:rtl/>
        </w:rPr>
        <w:footnoteReference w:id="441"/>
      </w:r>
      <w:r w:rsidRPr="00C54454">
        <w:rPr>
          <w:rFonts w:ascii="Narkisim" w:hAnsi="Narkisim"/>
          <w:rtl/>
        </w:rPr>
        <w:t>.</w:t>
      </w:r>
    </w:p>
    <w:p w14:paraId="2E529250"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ה</w:t>
      </w:r>
      <w:r w:rsidRPr="00C54454">
        <w:rPr>
          <w:rFonts w:ascii="Narkisim" w:hAnsi="Narkisim" w:cs="Narkisim"/>
          <w:b/>
          <w:bCs/>
          <w:rtl/>
        </w:rPr>
        <w:t>רמב"ם</w:t>
      </w:r>
      <w:r w:rsidRPr="00C54454">
        <w:rPr>
          <w:rFonts w:ascii="Narkisim" w:hAnsi="Narkisim" w:cs="Narkisim"/>
          <w:rtl/>
        </w:rPr>
        <w:t xml:space="preserve"> (עבדים ו א) חילק דהיכא דזיכה ע"י אחר ואמר 'זכה בגט זה', יצא לחירות אע"פ שלא הגיע גט לידו, שזכין לאדם שלא בפניו. אבל כשאמר 'תנו' אינו חוזר ולא יצא העבד לחירות עד שיגיע לידו. לפיכך אם מת לא יתנו לאחר מיתה. [וס”ל כדברי הרי"ף בסוגיין גבי 'תן', אף דהוה כזכי. אבל זכיה גמורה מהני</w:t>
      </w:r>
      <w:r w:rsidRPr="00C54454">
        <w:rPr>
          <w:rStyle w:val="ad"/>
          <w:rFonts w:ascii="Narkisim" w:hAnsi="Narkisim" w:cs="Narkisim"/>
          <w:rtl/>
        </w:rPr>
        <w:footnoteReference w:id="442"/>
      </w:r>
      <w:r w:rsidRPr="00C54454">
        <w:rPr>
          <w:rFonts w:ascii="Narkisim" w:hAnsi="Narkisim" w:cs="Narkisim"/>
          <w:rtl/>
        </w:rPr>
        <w:t>]. וה</w:t>
      </w:r>
      <w:r w:rsidRPr="00C54454">
        <w:rPr>
          <w:rFonts w:ascii="Narkisim" w:hAnsi="Narkisim" w:cs="Narkisim"/>
          <w:b/>
          <w:bCs/>
          <w:rtl/>
        </w:rPr>
        <w:t>לח"מ</w:t>
      </w:r>
      <w:r w:rsidRPr="00C54454">
        <w:rPr>
          <w:rFonts w:ascii="Narkisim" w:hAnsi="Narkisim" w:cs="Narkisim"/>
          <w:rtl/>
        </w:rPr>
        <w:t xml:space="preserve"> כת' דעפ"ז מתיישב כל הקו' שהק' הראשונים על הרי"ף, דהתם איירי ב'זכה'</w:t>
      </w:r>
      <w:r w:rsidRPr="00C54454">
        <w:rPr>
          <w:rStyle w:val="ad"/>
          <w:rFonts w:ascii="Narkisim" w:hAnsi="Narkisim" w:cs="Narkisim"/>
          <w:rtl/>
        </w:rPr>
        <w:footnoteReference w:id="443"/>
      </w:r>
      <w:r w:rsidRPr="00C54454">
        <w:rPr>
          <w:rFonts w:ascii="Narkisim" w:hAnsi="Narkisim" w:cs="Narkisim"/>
          <w:rtl/>
        </w:rPr>
        <w:t>.</w:t>
      </w:r>
    </w:p>
    <w:p w14:paraId="30C3CC99"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לח"מ</w:t>
      </w:r>
      <w:r w:rsidRPr="00C54454">
        <w:rPr>
          <w:rFonts w:ascii="Narkisim" w:hAnsi="Narkisim"/>
          <w:rtl/>
        </w:rPr>
        <w:t xml:space="preserve"> ביאר דאע"ג דתן כזכי לענין שלא יוכל לחזור, אבל מדאפקיה בלשון נתינה ר"ל שיבוא לידו.</w:t>
      </w:r>
    </w:p>
    <w:p w14:paraId="628CD2A3" w14:textId="77777777" w:rsidR="0035428C" w:rsidRPr="00C54454" w:rsidRDefault="00000000" w:rsidP="00C54454">
      <w:pPr>
        <w:bidi/>
        <w:rPr>
          <w:rFonts w:ascii="Narkisim" w:hAnsi="Narkisim" w:cs="Narkisim"/>
        </w:rPr>
      </w:pPr>
      <w:r w:rsidRPr="00C54454">
        <w:rPr>
          <w:rFonts w:ascii="Narkisim" w:hAnsi="Narkisim" w:cs="Narkisim"/>
          <w:u w:val="single"/>
          <w:rtl/>
        </w:rPr>
        <w:lastRenderedPageBreak/>
        <w:t>רש"י ד"ה לא יתנו</w:t>
      </w:r>
      <w:r w:rsidRPr="00C54454">
        <w:rPr>
          <w:rFonts w:ascii="Narkisim" w:hAnsi="Narkisim" w:cs="Narkisim"/>
          <w:rtl/>
        </w:rPr>
        <w:t xml:space="preserve">. כיון דמת נפקא רשותיה מיניה וחל עליו רשות יורשים. </w:t>
      </w:r>
      <w:r w:rsidRPr="00C54454">
        <w:rPr>
          <w:rFonts w:ascii="Narkisim" w:hAnsi="Narkisim" w:cs="Narkisim"/>
          <w:sz w:val="20"/>
          <w:szCs w:val="20"/>
          <w:rtl/>
        </w:rPr>
        <w:t xml:space="preserve">וכ”כ </w:t>
      </w:r>
      <w:r w:rsidRPr="00C54454">
        <w:rPr>
          <w:rFonts w:ascii="Narkisim" w:hAnsi="Narkisim" w:cs="Narkisim"/>
          <w:b/>
          <w:bCs/>
          <w:sz w:val="20"/>
          <w:szCs w:val="20"/>
          <w:rtl/>
        </w:rPr>
        <w:t>רש"י</w:t>
      </w:r>
      <w:r w:rsidRPr="00C54454">
        <w:rPr>
          <w:rFonts w:ascii="Narkisim" w:hAnsi="Narkisim" w:cs="Narkisim"/>
          <w:sz w:val="20"/>
          <w:szCs w:val="20"/>
          <w:rtl/>
        </w:rPr>
        <w:t xml:space="preserve"> (ד”ה מילתא דליתא) [גבי שאר שטרות], וההיא שעתא פקע ליה רשותיה.</w:t>
      </w:r>
      <w:r w:rsidRPr="00C54454">
        <w:rPr>
          <w:rFonts w:ascii="Narkisim" w:hAnsi="Narkisim" w:cs="Narkisim"/>
          <w:rtl/>
        </w:rPr>
        <w:t xml:space="preserve"> וכעי"ז כתב </w:t>
      </w:r>
      <w:r w:rsidRPr="00C54454">
        <w:rPr>
          <w:rFonts w:ascii="Narkisim" w:hAnsi="Narkisim" w:cs="Narkisim"/>
          <w:b/>
          <w:bCs/>
          <w:rtl/>
        </w:rPr>
        <w:t>רש"י</w:t>
      </w:r>
      <w:r w:rsidRPr="00C54454">
        <w:rPr>
          <w:rFonts w:ascii="Narkisim" w:hAnsi="Narkisim" w:cs="Narkisim"/>
          <w:rtl/>
        </w:rPr>
        <w:t xml:space="preserve"> (במשנה יג.) 'ופקעה ליה רשותיה'. וה</w:t>
      </w:r>
      <w:r w:rsidRPr="00C54454">
        <w:rPr>
          <w:rFonts w:ascii="Narkisim" w:hAnsi="Narkisim" w:cs="Narkisim"/>
          <w:b/>
          <w:bCs/>
          <w:rtl/>
        </w:rPr>
        <w:t>קצות</w:t>
      </w:r>
      <w:r w:rsidRPr="00C54454">
        <w:rPr>
          <w:rFonts w:ascii="Narkisim" w:hAnsi="Narkisim" w:cs="Narkisim"/>
          <w:rtl/>
        </w:rPr>
        <w:t xml:space="preserve"> (קפח ב) דייק מדבריו דאין חסרון מצד מעשה הגירושין, דכיון דמינה שליח מחיים השליח יכול לגרש אף לאחר מיתה.</w:t>
      </w:r>
    </w:p>
    <w:p w14:paraId="4F7994E0" w14:textId="77777777" w:rsidR="0035428C" w:rsidRPr="00C54454" w:rsidRDefault="00000000" w:rsidP="00C54454">
      <w:pPr>
        <w:pStyle w:val="a8"/>
        <w:bidi/>
        <w:rPr>
          <w:rFonts w:ascii="Narkisim" w:hAnsi="Narkisim"/>
        </w:rPr>
      </w:pPr>
      <w:r w:rsidRPr="00C54454">
        <w:rPr>
          <w:rFonts w:ascii="Narkisim" w:hAnsi="Narkisim"/>
          <w:rtl/>
        </w:rPr>
        <w:t>והביא דנח' בזה ה</w:t>
      </w:r>
      <w:r w:rsidRPr="00C54454">
        <w:rPr>
          <w:rFonts w:ascii="Narkisim" w:hAnsi="Narkisim"/>
          <w:b/>
          <w:bCs/>
          <w:rtl/>
        </w:rPr>
        <w:t>רמב"ם</w:t>
      </w:r>
      <w:r w:rsidRPr="00C54454">
        <w:rPr>
          <w:rFonts w:ascii="Narkisim" w:hAnsi="Narkisim"/>
          <w:rtl/>
        </w:rPr>
        <w:t xml:space="preserve"> (גירושין ב טו) וה</w:t>
      </w:r>
      <w:r w:rsidRPr="00C54454">
        <w:rPr>
          <w:rFonts w:ascii="Narkisim" w:hAnsi="Narkisim"/>
          <w:b/>
          <w:bCs/>
          <w:rtl/>
        </w:rPr>
        <w:t>טור</w:t>
      </w:r>
      <w:r w:rsidRPr="00C54454">
        <w:rPr>
          <w:rFonts w:ascii="Narkisim" w:hAnsi="Narkisim"/>
          <w:rtl/>
        </w:rPr>
        <w:t xml:space="preserve"> (אה"ע קכא) היכא דנשתטה המשלח, דהרמב"ם כת' דהגט פסול רק מדרבנן [ומדינא מהני שליחותו אף שהמשלח אינו יכול לגרש], וה</w:t>
      </w:r>
      <w:r w:rsidRPr="00C54454">
        <w:rPr>
          <w:rFonts w:ascii="Narkisim" w:hAnsi="Narkisim"/>
          <w:b/>
          <w:bCs/>
          <w:rtl/>
        </w:rPr>
        <w:t>טור</w:t>
      </w:r>
      <w:r w:rsidRPr="00C54454">
        <w:rPr>
          <w:rFonts w:ascii="Narkisim" w:hAnsi="Narkisim"/>
          <w:rtl/>
        </w:rPr>
        <w:t xml:space="preserve"> ס"ל דהגט בטל מדאורייתא [דהמשלח עכשיו הוא שוטה, ואינו יכול לגרש]. והאחרונים ביארו דנח' בגדר שליחות, אי נחשב ידו אריכתא ופעולת המשלח, או דלאחר שמינהו השליח פועל מצד עצמו. [ויתבאר לקמן בעזה”י].</w:t>
      </w:r>
    </w:p>
    <w:p w14:paraId="0651312A" w14:textId="77777777" w:rsidR="0035428C" w:rsidRPr="00C54454" w:rsidRDefault="00000000" w:rsidP="00C54454">
      <w:pPr>
        <w:pStyle w:val="a8"/>
        <w:bidi/>
        <w:rPr>
          <w:rFonts w:ascii="Narkisim" w:hAnsi="Narkisim"/>
        </w:rPr>
      </w:pPr>
      <w:r w:rsidRPr="00C54454">
        <w:rPr>
          <w:rFonts w:ascii="Narkisim" w:hAnsi="Narkisim"/>
          <w:rtl/>
        </w:rPr>
        <w:t xml:space="preserve">והקצות כת' דמדברי </w:t>
      </w:r>
      <w:r w:rsidRPr="00C54454">
        <w:rPr>
          <w:rFonts w:ascii="Narkisim" w:hAnsi="Narkisim"/>
          <w:b/>
          <w:bCs/>
          <w:rtl/>
        </w:rPr>
        <w:t>רש"י</w:t>
      </w:r>
      <w:r w:rsidRPr="00C54454">
        <w:rPr>
          <w:rFonts w:ascii="Narkisim" w:hAnsi="Narkisim"/>
          <w:rtl/>
        </w:rPr>
        <w:t xml:space="preserve"> נראה דמהני המעשה אף לאחר מיתה [ואף דליכא משלח], לולי הא דחל עליו רשות יורשים. והביא עוד ממש"כ </w:t>
      </w:r>
      <w:r w:rsidRPr="00C54454">
        <w:rPr>
          <w:rFonts w:ascii="Narkisim" w:hAnsi="Narkisim"/>
          <w:b/>
          <w:bCs/>
          <w:rtl/>
        </w:rPr>
        <w:t>תוס</w:t>
      </w:r>
      <w:r w:rsidRPr="00C54454">
        <w:rPr>
          <w:rFonts w:ascii="Narkisim" w:hAnsi="Narkisim"/>
          <w:rtl/>
        </w:rPr>
        <w:t>' (לקמן יג. ד”ה לא).</w:t>
      </w:r>
    </w:p>
    <w:p w14:paraId="73D7DF49" w14:textId="77777777" w:rsidR="0035428C" w:rsidRPr="00C54454" w:rsidRDefault="00000000" w:rsidP="00C54454">
      <w:pPr>
        <w:pStyle w:val="a8"/>
        <w:bidi/>
        <w:rPr>
          <w:rFonts w:ascii="Narkisim" w:hAnsi="Narkisim"/>
        </w:rPr>
      </w:pPr>
      <w:r w:rsidRPr="00C54454">
        <w:rPr>
          <w:rFonts w:ascii="Narkisim" w:hAnsi="Narkisim"/>
          <w:rtl/>
        </w:rPr>
        <w:t>אך ה</w:t>
      </w:r>
      <w:r w:rsidRPr="00C54454">
        <w:rPr>
          <w:rFonts w:ascii="Narkisim" w:hAnsi="Narkisim"/>
          <w:b/>
          <w:bCs/>
          <w:rtl/>
        </w:rPr>
        <w:t>אחרונים</w:t>
      </w:r>
      <w:r w:rsidRPr="00C54454">
        <w:rPr>
          <w:rFonts w:ascii="Narkisim" w:hAnsi="Narkisim"/>
          <w:rtl/>
        </w:rPr>
        <w:t xml:space="preserve"> נקטו [ע"פ ה</w:t>
      </w:r>
      <w:r w:rsidRPr="00C54454">
        <w:rPr>
          <w:rFonts w:ascii="Narkisim" w:hAnsi="Narkisim"/>
          <w:b/>
          <w:bCs/>
          <w:rtl/>
        </w:rPr>
        <w:t>ירושלמי</w:t>
      </w:r>
      <w:r w:rsidRPr="00C54454">
        <w:rPr>
          <w:rFonts w:ascii="Narkisim" w:hAnsi="Narkisim"/>
          <w:rtl/>
        </w:rPr>
        <w:t>] דסברת הרמב"ם הוה רק בשוטה, אבל מת לכו"ע ל”מ שליחותו.</w:t>
      </w:r>
    </w:p>
    <w:p w14:paraId="3B9DFB37"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הקשו מהגמ' (לקמן כט:) גבי שליח שעשה שליח, דלחד מ"ד היכא דמת ראשון בטלה השליחות</w:t>
      </w:r>
      <w:r w:rsidRPr="00C54454">
        <w:rPr>
          <w:rStyle w:val="ad"/>
          <w:rFonts w:ascii="Narkisim" w:hAnsi="Narkisim"/>
          <w:rtl/>
        </w:rPr>
        <w:footnoteReference w:id="444"/>
      </w:r>
      <w:r w:rsidRPr="00C54454">
        <w:rPr>
          <w:rFonts w:ascii="Narkisim" w:hAnsi="Narkisim"/>
          <w:rtl/>
        </w:rPr>
        <w:t>. ומבואר דהשליחות שמכוחו מתבטלת</w:t>
      </w:r>
      <w:r w:rsidRPr="00C54454">
        <w:rPr>
          <w:rStyle w:val="ad"/>
          <w:rFonts w:ascii="Narkisim" w:hAnsi="Narkisim"/>
          <w:rtl/>
        </w:rPr>
        <w:footnoteReference w:id="445"/>
      </w:r>
      <w:r w:rsidRPr="00C54454">
        <w:rPr>
          <w:rFonts w:ascii="Narkisim" w:hAnsi="Narkisim"/>
          <w:rtl/>
        </w:rPr>
        <w:t xml:space="preserve">. וכ"כ </w:t>
      </w:r>
      <w:r w:rsidRPr="00C54454">
        <w:rPr>
          <w:rFonts w:ascii="Narkisim" w:hAnsi="Narkisim"/>
          <w:b/>
          <w:bCs/>
          <w:rtl/>
        </w:rPr>
        <w:t>רש"י</w:t>
      </w:r>
      <w:r w:rsidRPr="00C54454">
        <w:rPr>
          <w:rFonts w:ascii="Narkisim" w:hAnsi="Narkisim"/>
          <w:rtl/>
        </w:rPr>
        <w:t xml:space="preserve"> </w:t>
      </w:r>
      <w:r w:rsidRPr="00C54454">
        <w:rPr>
          <w:rFonts w:ascii="Narkisim" w:hAnsi="Narkisim"/>
          <w:szCs w:val="20"/>
          <w:rtl/>
        </w:rPr>
        <w:t>(כח.</w:t>
      </w:r>
      <w:r w:rsidRPr="00C54454">
        <w:rPr>
          <w:rFonts w:ascii="Narkisim" w:hAnsi="Narkisim"/>
          <w:rtl/>
        </w:rPr>
        <w:t xml:space="preserve"> </w:t>
      </w:r>
      <w:r w:rsidRPr="00C54454">
        <w:rPr>
          <w:rFonts w:ascii="Narkisim" w:hAnsi="Narkisim"/>
          <w:sz w:val="20"/>
          <w:szCs w:val="20"/>
          <w:rtl/>
        </w:rPr>
        <w:t xml:space="preserve">במשנה) </w:t>
      </w:r>
      <w:r w:rsidRPr="00C54454">
        <w:rPr>
          <w:rFonts w:ascii="Narkisim" w:hAnsi="Narkisim"/>
          <w:rtl/>
        </w:rPr>
        <w:t>ולא חיישינן שמא מת ובטל שליחותו.</w:t>
      </w:r>
    </w:p>
    <w:p w14:paraId="36BB4506"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 xml:space="preserve">אבה"א </w:t>
      </w:r>
      <w:r w:rsidRPr="00C54454">
        <w:rPr>
          <w:rFonts w:ascii="Narkisim" w:hAnsi="Narkisim"/>
          <w:rtl/>
        </w:rPr>
        <w:t xml:space="preserve">ביאר דכוונת רש"י כאן לשיטתו (ע' בסמוך) דכבר זכה בגט לענין שאינו יכול לחזור בו </w:t>
      </w:r>
      <w:r w:rsidRPr="00C54454">
        <w:rPr>
          <w:rFonts w:ascii="Narkisim" w:hAnsi="Narkisim"/>
          <w:sz w:val="20"/>
          <w:szCs w:val="20"/>
          <w:rtl/>
        </w:rPr>
        <w:t>[ע' מש”כ בתוס']</w:t>
      </w:r>
      <w:r w:rsidRPr="00C54454">
        <w:rPr>
          <w:rFonts w:ascii="Narkisim" w:hAnsi="Narkisim"/>
          <w:rtl/>
        </w:rPr>
        <w:t>, ומש"ה ל"צ מעשה דידיה</w:t>
      </w:r>
      <w:r w:rsidRPr="00C54454">
        <w:rPr>
          <w:rStyle w:val="ad"/>
          <w:rFonts w:ascii="Narkisim" w:hAnsi="Narkisim"/>
          <w:rtl/>
        </w:rPr>
        <w:footnoteReference w:id="446"/>
      </w:r>
      <w:r w:rsidRPr="00C54454">
        <w:rPr>
          <w:rFonts w:ascii="Narkisim" w:hAnsi="Narkisim"/>
          <w:rtl/>
        </w:rPr>
        <w:t>, אלא משום דפקע רשותו</w:t>
      </w:r>
      <w:r w:rsidRPr="00C54454">
        <w:rPr>
          <w:rStyle w:val="ad"/>
          <w:rFonts w:ascii="Narkisim" w:hAnsi="Narkisim"/>
          <w:rtl/>
        </w:rPr>
        <w:footnoteReference w:id="447"/>
      </w:r>
      <w:r w:rsidRPr="00C54454">
        <w:rPr>
          <w:rFonts w:ascii="Narkisim" w:hAnsi="Narkisim"/>
          <w:rtl/>
        </w:rPr>
        <w:t>.</w:t>
      </w:r>
    </w:p>
    <w:p w14:paraId="4953BB11" w14:textId="77777777" w:rsidR="0035428C" w:rsidRPr="00C54454" w:rsidRDefault="00000000" w:rsidP="00C54454">
      <w:pPr>
        <w:pStyle w:val="aa"/>
        <w:bidi/>
        <w:rPr>
          <w:rFonts w:ascii="Narkisim" w:hAnsi="Narkisim"/>
        </w:rPr>
      </w:pPr>
      <w:r w:rsidRPr="00C54454">
        <w:rPr>
          <w:rFonts w:ascii="Narkisim" w:hAnsi="Narkisim"/>
          <w:u w:val="single"/>
          <w:rtl/>
        </w:rPr>
        <w:t>תוד"ה לא יתנו</w:t>
      </w:r>
      <w:r w:rsidRPr="00C54454">
        <w:rPr>
          <w:rFonts w:ascii="Narkisim" w:hAnsi="Narkisim"/>
          <w:rtl/>
        </w:rPr>
        <w:t>. פ"ה וכו' מודו רבנן דכל כמה דלא אתא לידיה לא הוי משוחרר [וכדעת הרי"ף הנ"ל] וכו' ורש”י בעצמו חזר בו (לקמן יג.). וה</w:t>
      </w:r>
      <w:r w:rsidRPr="00C54454">
        <w:rPr>
          <w:rFonts w:ascii="Narkisim" w:hAnsi="Narkisim"/>
          <w:b/>
          <w:bCs/>
          <w:rtl/>
        </w:rPr>
        <w:t>אחרונים</w:t>
      </w:r>
      <w:r w:rsidRPr="00C54454">
        <w:rPr>
          <w:rFonts w:ascii="Narkisim" w:hAnsi="Narkisim"/>
          <w:rtl/>
        </w:rPr>
        <w:t xml:space="preserve"> כת' דתלי בקו' הגמ' והתי' (לקמן יא:), דהגמ' מק' דתלי בתופס לבע”ח. וכל זה היכא דלא הוה שחרור גמור. אבל למסקנא דתן כזכי, א”כ הוה זכייה גמורה. [והאחרונים ביארו בכמה אופנים]</w:t>
      </w:r>
      <w:r w:rsidRPr="00C54454">
        <w:rPr>
          <w:rStyle w:val="ad"/>
          <w:rFonts w:ascii="Narkisim" w:hAnsi="Narkisim"/>
          <w:rtl/>
        </w:rPr>
        <w:footnoteReference w:id="448"/>
      </w:r>
      <w:r w:rsidRPr="00C54454">
        <w:rPr>
          <w:rFonts w:ascii="Narkisim" w:hAnsi="Narkisim"/>
          <w:rtl/>
        </w:rPr>
        <w:t>.</w:t>
      </w:r>
    </w:p>
    <w:p w14:paraId="2C3C4462" w14:textId="77777777" w:rsidR="0035428C" w:rsidRPr="00C54454" w:rsidRDefault="00000000" w:rsidP="00C54454">
      <w:pPr>
        <w:bidi/>
        <w:rPr>
          <w:rFonts w:ascii="Narkisim" w:hAnsi="Narkisim" w:cs="Narkisim"/>
        </w:rPr>
      </w:pPr>
      <w:r w:rsidRPr="00C54454">
        <w:rPr>
          <w:rFonts w:ascii="Narkisim" w:hAnsi="Narkisim" w:cs="Narkisim"/>
          <w:u w:val="single"/>
          <w:rtl/>
        </w:rPr>
        <w:t>והא איכא לשמה וכו'</w:t>
      </w:r>
      <w:r w:rsidRPr="00C54454">
        <w:rPr>
          <w:rFonts w:ascii="Narkisim" w:hAnsi="Narkisim" w:cs="Narkisim"/>
          <w:rtl/>
        </w:rPr>
        <w:t>. פ</w:t>
      </w:r>
      <w:r w:rsidRPr="00C54454">
        <w:rPr>
          <w:rFonts w:ascii="Narkisim" w:hAnsi="Narkisim" w:cs="Narkisim"/>
          <w:b/>
          <w:bCs/>
          <w:rtl/>
        </w:rPr>
        <w:t>רש"י</w:t>
      </w:r>
      <w:r w:rsidRPr="00C54454">
        <w:rPr>
          <w:rFonts w:ascii="Narkisim" w:hAnsi="Narkisim" w:cs="Narkisim"/>
          <w:rtl/>
        </w:rPr>
        <w:t xml:space="preserve"> דשוו גיטי נשים ושחרורי עבדים. ה</w:t>
      </w:r>
      <w:r w:rsidRPr="00C54454">
        <w:rPr>
          <w:rFonts w:ascii="Narkisim" w:hAnsi="Narkisim" w:cs="Narkisim"/>
          <w:b/>
          <w:bCs/>
          <w:rtl/>
        </w:rPr>
        <w:t>קצות</w:t>
      </w:r>
      <w:r w:rsidRPr="00C54454">
        <w:rPr>
          <w:rFonts w:ascii="Narkisim" w:hAnsi="Narkisim" w:cs="Narkisim"/>
          <w:rtl/>
        </w:rPr>
        <w:t xml:space="preserve"> (ר ה) הק' אמאי לא מהני שטר שחרור שלא לשמה בתורת שטר מתנה, דלשון הגט הרי את לעצמך הוה ג"כ לשון מתנה. ומ"ש דהנותן עבדו לאחר קנה [אף קנין האיסור] בשטר מכר [אף דהוה שלא לשמה]. ועוד דלדעת שמואל (לקמן לח.) המפקיר עבדו אי"צ גט שחרור, וה"נ כיון דקנה זכות הממון. אי"צ גט שחרור להתירו בבת ישראל.</w:t>
      </w:r>
    </w:p>
    <w:p w14:paraId="1F1828D6"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קצות</w:t>
      </w:r>
      <w:r w:rsidRPr="00C54454">
        <w:rPr>
          <w:rFonts w:ascii="Narkisim" w:hAnsi="Narkisim"/>
          <w:rtl/>
        </w:rPr>
        <w:t xml:space="preserve"> תי' דשטר קנין צריך למסור בידו, אבל בעבד יד עבד כיד רבו ואינו יכול לזכות. ודוקא גט שחרור נתחדש דגיטו וידו באין כא' (לקמן עז:). ומש”ה שטר מתנה [ושטר שחרור שלא לשמה] ל"מ, דלא הגיע לידו. ובשטר מתנה לא אמרי' גיטו וידו באין כא'</w:t>
      </w:r>
      <w:r w:rsidRPr="00C54454">
        <w:rPr>
          <w:rStyle w:val="ad"/>
          <w:rFonts w:ascii="Narkisim" w:hAnsi="Narkisim"/>
          <w:rtl/>
        </w:rPr>
        <w:footnoteReference w:id="449"/>
      </w:r>
      <w:r w:rsidRPr="00C54454">
        <w:rPr>
          <w:rFonts w:ascii="Narkisim" w:hAnsi="Narkisim"/>
          <w:rtl/>
        </w:rPr>
        <w:t>.</w:t>
      </w:r>
    </w:p>
    <w:p w14:paraId="7CE36D49" w14:textId="77777777" w:rsidR="0035428C" w:rsidRPr="00C54454" w:rsidRDefault="00000000" w:rsidP="00C54454">
      <w:pPr>
        <w:pStyle w:val="a8"/>
        <w:bidi/>
        <w:rPr>
          <w:rFonts w:ascii="Narkisim" w:hAnsi="Narkisim"/>
        </w:rPr>
      </w:pPr>
      <w:r w:rsidRPr="00C54454">
        <w:rPr>
          <w:rFonts w:ascii="Narkisim" w:hAnsi="Narkisim"/>
          <w:rtl/>
        </w:rPr>
        <w:t>ועפ"ז כת' הקצות דהיכא דזיכה השטר ע"י אחר מהני [אף שטר שלא לשמה] בתורת שטר מתנה, וזכה בגדרי הממון [וכמפקיר עבדו]. אלא דצריך גט שחרור להתירו בבת ישראל. [ויתבאר בסוגיות לקמן לט].</w:t>
      </w:r>
    </w:p>
    <w:p w14:paraId="3BE477AA" w14:textId="77777777" w:rsidR="0035428C" w:rsidRPr="00C54454" w:rsidRDefault="00000000" w:rsidP="00C54454">
      <w:pPr>
        <w:pStyle w:val="aa"/>
        <w:bidi/>
        <w:rPr>
          <w:rFonts w:ascii="Narkisim" w:hAnsi="Narkisim"/>
        </w:rPr>
      </w:pPr>
      <w:r w:rsidRPr="00C54454">
        <w:rPr>
          <w:rFonts w:ascii="Narkisim" w:hAnsi="Narkisim"/>
          <w:u w:val="single"/>
          <w:rtl/>
        </w:rPr>
        <w:t>בשלמא לרבה היינו מוליך ומביא וכו' ותו האיכא מחובר וכו'</w:t>
      </w:r>
      <w:r w:rsidRPr="00C54454">
        <w:rPr>
          <w:rFonts w:ascii="Narkisim" w:hAnsi="Narkisim"/>
          <w:rtl/>
        </w:rPr>
        <w:t xml:space="preserve">. </w:t>
      </w:r>
      <w:r w:rsidRPr="00C54454">
        <w:rPr>
          <w:rFonts w:ascii="Narkisim" w:hAnsi="Narkisim"/>
          <w:b/>
          <w:bCs/>
          <w:rtl/>
        </w:rPr>
        <w:t>תוס</w:t>
      </w:r>
      <w:r w:rsidRPr="00C54454">
        <w:rPr>
          <w:rFonts w:ascii="Narkisim" w:hAnsi="Narkisim"/>
          <w:rtl/>
        </w:rPr>
        <w:t>' (לעיל ב: ד”ה לפי) הוכיחו מכאן דתקנת ב"נ אינו כולל אף מחובר ושאר פסולים. דא"כ אף מחובר לרבה הוה בכלל מוליך ומביא</w:t>
      </w:r>
      <w:r w:rsidRPr="00C54454">
        <w:rPr>
          <w:rStyle w:val="ad"/>
          <w:rFonts w:ascii="Narkisim" w:hAnsi="Narkisim"/>
          <w:rtl/>
        </w:rPr>
        <w:footnoteReference w:id="450"/>
      </w:r>
      <w:r w:rsidRPr="00C54454">
        <w:rPr>
          <w:rFonts w:ascii="Narkisim" w:hAnsi="Narkisim"/>
          <w:rtl/>
        </w:rPr>
        <w:t>. וה</w:t>
      </w:r>
      <w:r w:rsidRPr="00C54454">
        <w:rPr>
          <w:rFonts w:ascii="Narkisim" w:hAnsi="Narkisim"/>
          <w:b/>
          <w:bCs/>
          <w:rtl/>
        </w:rPr>
        <w:t>אחרונים</w:t>
      </w:r>
      <w:r w:rsidRPr="00C54454">
        <w:rPr>
          <w:rFonts w:ascii="Narkisim" w:hAnsi="Narkisim"/>
          <w:rtl/>
        </w:rPr>
        <w:t xml:space="preserve"> דחו דעיקר תקנת ב"נ ידוע משום לשמה, וכיון דאמרי' דצריך בפני נכתב ידעינן דצריך לשמה. אבל עדיין צריך לחדש שאר פסולים בשטר שחרור. [ואף דהוה בכלל תקנת ב"נ, מ"מ שמא בשחרור אי"צ].</w:t>
      </w:r>
    </w:p>
    <w:p w14:paraId="46CF8F32" w14:textId="77777777" w:rsidR="0035428C" w:rsidRPr="00C54454" w:rsidRDefault="00000000" w:rsidP="00C54454">
      <w:pPr>
        <w:pStyle w:val="aa"/>
        <w:bidi/>
        <w:rPr>
          <w:rFonts w:ascii="Narkisim" w:hAnsi="Narkisim"/>
        </w:rPr>
      </w:pPr>
      <w:r w:rsidRPr="00C54454">
        <w:rPr>
          <w:rFonts w:ascii="Narkisim" w:hAnsi="Narkisim"/>
          <w:u w:val="single"/>
          <w:rtl/>
        </w:rPr>
        <w:t>רש"י ד"ה הא איכא מחובר.</w:t>
      </w:r>
      <w:r w:rsidRPr="00C54454">
        <w:rPr>
          <w:rFonts w:ascii="Narkisim" w:hAnsi="Narkisim"/>
          <w:rtl/>
        </w:rPr>
        <w:t xml:space="preserve"> ושחרור גמר לה לה. אבל דעת ה</w:t>
      </w:r>
      <w:r w:rsidRPr="00C54454">
        <w:rPr>
          <w:rFonts w:ascii="Narkisim" w:hAnsi="Narkisim"/>
          <w:b/>
          <w:bCs/>
          <w:rtl/>
        </w:rPr>
        <w:t>רמב"ם</w:t>
      </w:r>
      <w:r w:rsidRPr="00C54454">
        <w:rPr>
          <w:rFonts w:ascii="Narkisim" w:hAnsi="Narkisim"/>
          <w:rtl/>
        </w:rPr>
        <w:t xml:space="preserve"> (עבדים ו ו) דבגט שחרור ילפינן לשמה מדכתיב או חופשה לא נתן לה. וילפינן פסול מחובר מדכתיב נתן לה, לא יהא מחוסר אלא נתינה. [וילפי' מקרא בגופיה].</w:t>
      </w:r>
    </w:p>
    <w:p w14:paraId="23B55439" w14:textId="77777777" w:rsidR="0035428C" w:rsidRPr="00C54454" w:rsidRDefault="00000000" w:rsidP="00C54454">
      <w:pPr>
        <w:pStyle w:val="3"/>
        <w:bidi/>
        <w:rPr>
          <w:rFonts w:ascii="Narkisim" w:hAnsi="Narkisim"/>
        </w:rPr>
      </w:pPr>
      <w:r w:rsidRPr="00C54454">
        <w:rPr>
          <w:rFonts w:ascii="Narkisim" w:hAnsi="Narkisim"/>
          <w:rtl/>
        </w:rPr>
        <w:lastRenderedPageBreak/>
        <w:t>דף י.</w:t>
      </w:r>
    </w:p>
    <w:p w14:paraId="7E6CC720" w14:textId="77777777" w:rsidR="0035428C" w:rsidRPr="00C54454" w:rsidRDefault="00000000" w:rsidP="00C54454">
      <w:pPr>
        <w:bidi/>
        <w:rPr>
          <w:rFonts w:ascii="Narkisim" w:hAnsi="Narkisim" w:cs="Narkisim"/>
        </w:rPr>
      </w:pPr>
      <w:r w:rsidRPr="00C54454">
        <w:rPr>
          <w:rFonts w:ascii="Narkisim" w:hAnsi="Narkisim" w:cs="Narkisim"/>
          <w:u w:val="single"/>
          <w:rtl/>
        </w:rPr>
        <w:t>דאיתא בקידושין לא קתני.</w:t>
      </w:r>
      <w:r w:rsidRPr="00C54454">
        <w:rPr>
          <w:rFonts w:ascii="Narkisim" w:hAnsi="Narkisim" w:cs="Narkisim"/>
          <w:rtl/>
        </w:rPr>
        <w:t xml:space="preserve"> ה</w:t>
      </w:r>
      <w:r w:rsidRPr="00C54454">
        <w:rPr>
          <w:rFonts w:ascii="Narkisim" w:hAnsi="Narkisim" w:cs="Narkisim"/>
          <w:b/>
          <w:bCs/>
          <w:rtl/>
        </w:rPr>
        <w:t>רשב"א</w:t>
      </w:r>
      <w:r w:rsidRPr="00C54454">
        <w:rPr>
          <w:rFonts w:ascii="Narkisim" w:hAnsi="Narkisim" w:cs="Narkisim"/>
          <w:rtl/>
        </w:rPr>
        <w:t xml:space="preserve"> הביא דיש שלמדו מכאן דל"מ קידושין בדבר המחובר לקרקע, וכמו דל"מ גט במחובר. וה</w:t>
      </w:r>
      <w:r w:rsidRPr="00C54454">
        <w:rPr>
          <w:rFonts w:ascii="Narkisim" w:hAnsi="Narkisim" w:cs="Narkisim"/>
          <w:b/>
          <w:bCs/>
          <w:rtl/>
        </w:rPr>
        <w:t>רשב"א</w:t>
      </w:r>
      <w:r w:rsidRPr="00C54454">
        <w:rPr>
          <w:rFonts w:ascii="Narkisim" w:hAnsi="Narkisim" w:cs="Narkisim"/>
          <w:rtl/>
        </w:rPr>
        <w:t xml:space="preserve"> כת' דהיינו רק שטר קידושין, אבל קידושי כסף ל"מ. וב</w:t>
      </w:r>
      <w:r w:rsidRPr="00C54454">
        <w:rPr>
          <w:rFonts w:ascii="Narkisim" w:hAnsi="Narkisim" w:cs="Narkisim"/>
          <w:b/>
          <w:bCs/>
          <w:rtl/>
        </w:rPr>
        <w:t>שו"ת הרשב"א</w:t>
      </w:r>
      <w:r w:rsidRPr="00C54454">
        <w:rPr>
          <w:rFonts w:ascii="Narkisim" w:hAnsi="Narkisim" w:cs="Narkisim"/>
          <w:rtl/>
        </w:rPr>
        <w:t xml:space="preserve"> (א תר) כת' דאפי' שטר קידושין כשר במחובר. וכתב דהוא דלא כפ</w:t>
      </w:r>
      <w:r w:rsidRPr="00C54454">
        <w:rPr>
          <w:rFonts w:ascii="Narkisim" w:hAnsi="Narkisim" w:cs="Narkisim"/>
          <w:b/>
          <w:bCs/>
          <w:rtl/>
        </w:rPr>
        <w:t>רש"י</w:t>
      </w:r>
      <w:r w:rsidRPr="00C54454">
        <w:rPr>
          <w:rFonts w:ascii="Narkisim" w:hAnsi="Narkisim" w:cs="Narkisim"/>
          <w:rtl/>
        </w:rPr>
        <w:t xml:space="preserve"> בסוגיין, ויש לפרשה בענין אחר</w:t>
      </w:r>
      <w:r w:rsidRPr="00C54454">
        <w:rPr>
          <w:rStyle w:val="ad"/>
          <w:rFonts w:ascii="Narkisim" w:hAnsi="Narkisim" w:cs="Narkisim"/>
          <w:rtl/>
        </w:rPr>
        <w:footnoteReference w:id="451"/>
      </w:r>
      <w:r w:rsidRPr="00C54454">
        <w:rPr>
          <w:rFonts w:ascii="Narkisim" w:hAnsi="Narkisim" w:cs="Narkisim"/>
          <w:rtl/>
        </w:rPr>
        <w:t>.</w:t>
      </w:r>
    </w:p>
    <w:p w14:paraId="2E200E36"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xml:space="preserve"> ה</w:t>
      </w:r>
      <w:r w:rsidRPr="00C54454">
        <w:rPr>
          <w:rFonts w:ascii="Narkisim" w:hAnsi="Narkisim" w:cs="Narkisim"/>
          <w:b/>
          <w:bCs/>
          <w:rtl/>
        </w:rPr>
        <w:t>תורת גיטין</w:t>
      </w:r>
      <w:r w:rsidRPr="00C54454">
        <w:rPr>
          <w:rFonts w:ascii="Narkisim" w:hAnsi="Narkisim" w:cs="Narkisim"/>
          <w:rtl/>
        </w:rPr>
        <w:t xml:space="preserve"> הקשה אמאי לא הוזכר דשוו לענין דין טלי גיטיך מע"ג קרקע, והוכיח דבשחרור אין חסרון טלי גטיך.</w:t>
      </w:r>
      <w:r w:rsidRPr="00C54454">
        <w:rPr>
          <w:rFonts w:ascii="Narkisim" w:hAnsi="Narkisim" w:cs="Narkisim"/>
          <w:sz w:val="20"/>
          <w:szCs w:val="20"/>
          <w:rtl/>
        </w:rPr>
        <w:t xml:space="preserve"> וכן הביא ה</w:t>
      </w:r>
      <w:r w:rsidRPr="00C54454">
        <w:rPr>
          <w:rFonts w:ascii="Narkisim" w:hAnsi="Narkisim" w:cs="Narkisim"/>
          <w:b/>
          <w:bCs/>
          <w:sz w:val="20"/>
          <w:szCs w:val="20"/>
          <w:rtl/>
        </w:rPr>
        <w:t>אבנ"מ</w:t>
      </w:r>
      <w:r w:rsidRPr="00C54454">
        <w:rPr>
          <w:rFonts w:ascii="Narkisim" w:hAnsi="Narkisim" w:cs="Narkisim"/>
          <w:sz w:val="20"/>
          <w:szCs w:val="20"/>
          <w:rtl/>
        </w:rPr>
        <w:t xml:space="preserve"> (קלט יב בסופו) בשם ס' מכתב מאליהו (ו א). וע”ע תוס' (לקמן יג.). וה</w:t>
      </w:r>
      <w:r w:rsidRPr="00C54454">
        <w:rPr>
          <w:rFonts w:ascii="Narkisim" w:hAnsi="Narkisim" w:cs="Narkisim"/>
          <w:b/>
          <w:bCs/>
          <w:sz w:val="20"/>
          <w:szCs w:val="20"/>
          <w:rtl/>
        </w:rPr>
        <w:t>נתיבות</w:t>
      </w:r>
      <w:r w:rsidRPr="00C54454">
        <w:rPr>
          <w:rFonts w:ascii="Narkisim" w:hAnsi="Narkisim" w:cs="Narkisim"/>
          <w:sz w:val="20"/>
          <w:szCs w:val="20"/>
          <w:rtl/>
        </w:rPr>
        <w:t xml:space="preserve"> (קפה א) כתב הטעם דלענין הנתינה לא הוקשו זה לזה, רק בעצם השטר. והאבנ"מ כתב הטעם דכיון דגיטו וידו באין כא' תו אינו נוטלו מע”ג קרקע</w:t>
      </w:r>
      <w:r w:rsidRPr="00C54454">
        <w:rPr>
          <w:rFonts w:ascii="Narkisim" w:hAnsi="Narkisim" w:cs="Narkisim"/>
          <w:rtl/>
        </w:rPr>
        <w:t>.</w:t>
      </w:r>
    </w:p>
    <w:p w14:paraId="1ECE0390" w14:textId="77777777" w:rsidR="0035428C" w:rsidRPr="00C54454" w:rsidRDefault="00000000" w:rsidP="00C54454">
      <w:pPr>
        <w:pStyle w:val="a7"/>
        <w:bidi/>
        <w:rPr>
          <w:rFonts w:ascii="Narkisim" w:hAnsi="Narkisim"/>
        </w:rPr>
      </w:pPr>
      <w:r w:rsidRPr="00C54454">
        <w:rPr>
          <w:rFonts w:ascii="Narkisim" w:hAnsi="Narkisim"/>
          <w:rtl/>
        </w:rPr>
        <w:t>אך האבנ"מ הביא דה</w:t>
      </w:r>
      <w:r w:rsidRPr="00C54454">
        <w:rPr>
          <w:rFonts w:ascii="Narkisim" w:hAnsi="Narkisim"/>
          <w:b/>
          <w:bCs/>
          <w:rtl/>
        </w:rPr>
        <w:t>ריטב"א</w:t>
      </w:r>
      <w:r w:rsidRPr="00C54454">
        <w:rPr>
          <w:rFonts w:ascii="Narkisim" w:hAnsi="Narkisim"/>
          <w:rtl/>
        </w:rPr>
        <w:t xml:space="preserve"> (קידושין כג:) כת' להדיא דיש חסרון טלי גיטך אף בשחרור. והאבנ"מ יישב דאף בקידושי שטר יש חסרון טלי קידושיך</w:t>
      </w:r>
      <w:r w:rsidRPr="00C54454">
        <w:rPr>
          <w:rStyle w:val="ad"/>
          <w:rFonts w:ascii="Narkisim" w:hAnsi="Narkisim"/>
          <w:rtl/>
        </w:rPr>
        <w:footnoteReference w:id="452"/>
      </w:r>
      <w:r w:rsidRPr="00C54454">
        <w:rPr>
          <w:rFonts w:ascii="Narkisim" w:hAnsi="Narkisim"/>
          <w:rtl/>
        </w:rPr>
        <w:t>, ועפ"ז דהוה מילתא דליתא בקידושין.</w:t>
      </w:r>
    </w:p>
    <w:p w14:paraId="606B6BE6" w14:textId="77777777" w:rsidR="0035428C" w:rsidRPr="00C54454" w:rsidRDefault="00000000" w:rsidP="00C54454">
      <w:pPr>
        <w:pStyle w:val="a7"/>
        <w:bidi/>
        <w:rPr>
          <w:rFonts w:ascii="Narkisim" w:hAnsi="Narkisim"/>
        </w:rPr>
      </w:pPr>
      <w:r w:rsidRPr="00C54454">
        <w:rPr>
          <w:rFonts w:ascii="Narkisim" w:hAnsi="Narkisim"/>
          <w:rtl/>
        </w:rPr>
        <w:t>ועוד כתב דהפסול מחובר הוא משום מחוסר קציצה, כיון דאינו יכול לתת את הגט בעודו מחובר משום דהוה טלי גיטיך, א"כ ג"ז נכלל בכלל קושיית הגמ' האיכא מחובר.</w:t>
      </w:r>
    </w:p>
    <w:p w14:paraId="1417466D" w14:textId="77777777" w:rsidR="0035428C" w:rsidRPr="00C54454" w:rsidRDefault="00000000" w:rsidP="00C54454">
      <w:pPr>
        <w:pStyle w:val="aa"/>
        <w:bidi/>
        <w:rPr>
          <w:rFonts w:ascii="Narkisim" w:hAnsi="Narkisim"/>
        </w:rPr>
      </w:pPr>
      <w:r w:rsidRPr="00C54454">
        <w:rPr>
          <w:rFonts w:ascii="Narkisim" w:hAnsi="Narkisim"/>
          <w:u w:val="single"/>
          <w:rtl/>
        </w:rPr>
        <w:t>תוד"ה כי</w:t>
      </w:r>
      <w:r w:rsidRPr="00C54454">
        <w:rPr>
          <w:rFonts w:ascii="Narkisim" w:hAnsi="Narkisim"/>
          <w:rtl/>
        </w:rPr>
        <w:t>. דמוליך ומביא בגט משום עיגונא, אבל כאן אם תרצה לא תקבל הנך קידושין. וה</w:t>
      </w:r>
      <w:r w:rsidRPr="00C54454">
        <w:rPr>
          <w:rFonts w:ascii="Narkisim" w:hAnsi="Narkisim"/>
          <w:b/>
          <w:bCs/>
          <w:rtl/>
        </w:rPr>
        <w:t>ריטב"א</w:t>
      </w:r>
      <w:r w:rsidRPr="00C54454">
        <w:rPr>
          <w:rFonts w:ascii="Narkisim" w:hAnsi="Narkisim"/>
          <w:rtl/>
        </w:rPr>
        <w:t xml:space="preserve"> [בשם רבו] כת' דתקנת ב"נ משום חשש ערעור הבעל [וכדאי' לעיל ב: וג.]</w:t>
      </w:r>
      <w:r w:rsidRPr="00C54454">
        <w:rPr>
          <w:rStyle w:val="ad"/>
          <w:rFonts w:ascii="Narkisim" w:hAnsi="Narkisim"/>
          <w:rtl/>
        </w:rPr>
        <w:footnoteReference w:id="453"/>
      </w:r>
      <w:r w:rsidRPr="00C54454">
        <w:rPr>
          <w:rFonts w:ascii="Narkisim" w:hAnsi="Narkisim"/>
          <w:rtl/>
        </w:rPr>
        <w:t>. אבל בקידושין אין בזה חשש.</w:t>
      </w:r>
    </w:p>
    <w:p w14:paraId="5BF57E57" w14:textId="77777777" w:rsidR="0035428C" w:rsidRPr="00C54454" w:rsidRDefault="00000000" w:rsidP="00C54454">
      <w:pPr>
        <w:pStyle w:val="aa"/>
        <w:bidi/>
        <w:rPr>
          <w:rFonts w:ascii="Narkisim" w:hAnsi="Narkisim"/>
        </w:rPr>
      </w:pPr>
      <w:r w:rsidRPr="00C54454">
        <w:rPr>
          <w:rFonts w:ascii="Narkisim" w:hAnsi="Narkisim"/>
          <w:u w:val="single"/>
          <w:rtl/>
        </w:rPr>
        <w:t>בא"ד וכן ערכאות כיון דאיכא ע"מ ישראל כשר בקידושין וכו' דלא אתי לידי תקלה וכו'</w:t>
      </w:r>
      <w:r w:rsidRPr="00C54454">
        <w:rPr>
          <w:rFonts w:ascii="Narkisim" w:hAnsi="Narkisim"/>
          <w:rtl/>
        </w:rPr>
        <w:t>. וה</w:t>
      </w:r>
      <w:r w:rsidRPr="00C54454">
        <w:rPr>
          <w:rFonts w:ascii="Narkisim" w:hAnsi="Narkisim"/>
          <w:b/>
          <w:bCs/>
          <w:rtl/>
        </w:rPr>
        <w:t>רשב"א</w:t>
      </w:r>
      <w:r w:rsidRPr="00C54454">
        <w:rPr>
          <w:rFonts w:ascii="Narkisim" w:hAnsi="Narkisim"/>
          <w:rtl/>
        </w:rPr>
        <w:t xml:space="preserve"> ביאר דבקידושין מאי איכפ"ל דאתו למיסמך עלייהו, דאוסרין את המותר. וליכא למיחש דפשטה ידה וקבלה קדושין מאחר דמילתא דלא שכיחא היא, דסבורה שנתקדשה לראשון. ועוד דמלתא דלא שכיחא היא שיעשה שטר קדושין בערכאות אבל בגיטין לפי שע"י קטטה הוא מגרשה מצוי הדבר לגרשה בערכאות של גוים.</w:t>
      </w:r>
    </w:p>
    <w:p w14:paraId="73FCB907"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רשב”א</w:t>
      </w:r>
      <w:r w:rsidRPr="00C54454">
        <w:rPr>
          <w:rFonts w:ascii="Narkisim" w:hAnsi="Narkisim"/>
          <w:rtl/>
        </w:rPr>
        <w:t xml:space="preserve"> כת' ומיהו לר' מאיר היכא דחותמיהן עכו"ם פסול. וכדאי' (קידושין מח.) דנח' ר"מ ור"א אף בשטר קידושין שאין עליו עדים.</w:t>
      </w:r>
    </w:p>
    <w:p w14:paraId="41533130" w14:textId="77777777" w:rsidR="0035428C" w:rsidRPr="00C54454" w:rsidRDefault="00000000" w:rsidP="00C54454">
      <w:pPr>
        <w:bidi/>
        <w:rPr>
          <w:rFonts w:ascii="Narkisim" w:hAnsi="Narkisim" w:cs="Narkisim"/>
        </w:rPr>
      </w:pPr>
      <w:r w:rsidRPr="00C54454">
        <w:rPr>
          <w:rFonts w:ascii="Narkisim" w:hAnsi="Narkisim" w:cs="Narkisim"/>
          <w:u w:val="single"/>
          <w:rtl/>
        </w:rPr>
        <w:t>בא"ד וא"ת והאיכא זמן וכו'</w:t>
      </w:r>
      <w:r w:rsidRPr="00C54454">
        <w:rPr>
          <w:rFonts w:ascii="Narkisim" w:hAnsi="Narkisim" w:cs="Narkisim"/>
          <w:rtl/>
        </w:rPr>
        <w:t xml:space="preserve">. </w:t>
      </w:r>
      <w:r w:rsidRPr="00C54454">
        <w:rPr>
          <w:rFonts w:ascii="Narkisim" w:hAnsi="Narkisim" w:cs="Narkisim"/>
          <w:b/>
          <w:bCs/>
          <w:rtl/>
        </w:rPr>
        <w:t>תוס</w:t>
      </w:r>
      <w:r w:rsidRPr="00C54454">
        <w:rPr>
          <w:rFonts w:ascii="Narkisim" w:hAnsi="Narkisim" w:cs="Narkisim"/>
          <w:rtl/>
        </w:rPr>
        <w:t>' (יבמות לא:) תי' דכל מילי דהוזכרו בסוגיין גיטי נשים ושחרורי עבדים הוי חד טעמא. אבל זמן הוה טעם אחר. דבגיטין תקנו משום פירי (לקמן יז.), ובשחרור עבדים לידע מתי נאסר בשפחה והותר בבת ישראל.</w:t>
      </w:r>
    </w:p>
    <w:p w14:paraId="2F92CACA" w14:textId="77777777" w:rsidR="0035428C" w:rsidRPr="00C54454" w:rsidRDefault="00000000" w:rsidP="00C54454">
      <w:pPr>
        <w:pStyle w:val="aa"/>
        <w:bidi/>
        <w:rPr>
          <w:rFonts w:ascii="Narkisim" w:hAnsi="Narkisim"/>
        </w:rPr>
      </w:pPr>
      <w:r w:rsidRPr="00C54454">
        <w:rPr>
          <w:rFonts w:ascii="Narkisim" w:hAnsi="Narkisim"/>
          <w:u w:val="single"/>
          <w:rtl/>
        </w:rPr>
        <w:t>בשליחות בע”כ וכו'</w:t>
      </w:r>
      <w:r w:rsidRPr="00C54454">
        <w:rPr>
          <w:rFonts w:ascii="Narkisim" w:hAnsi="Narkisim"/>
          <w:rtl/>
        </w:rPr>
        <w:t xml:space="preserve">. דיכול לגרש אשתו בע"כ, ואף ע”י שליח. אך </w:t>
      </w:r>
      <w:r w:rsidRPr="00C54454">
        <w:rPr>
          <w:rFonts w:ascii="Narkisim" w:hAnsi="Narkisim"/>
          <w:b/>
          <w:bCs/>
          <w:rtl/>
        </w:rPr>
        <w:t>רגמ"ה</w:t>
      </w:r>
      <w:r w:rsidRPr="00C54454">
        <w:rPr>
          <w:rFonts w:ascii="Narkisim" w:hAnsi="Narkisim"/>
          <w:rtl/>
        </w:rPr>
        <w:t xml:space="preserve"> החרים שלא לגרש אשה אלא מדעתה [הו' בפוסקים קיט ו]</w:t>
      </w:r>
      <w:r w:rsidRPr="00C54454">
        <w:rPr>
          <w:rStyle w:val="ad"/>
          <w:rFonts w:ascii="Narkisim" w:hAnsi="Narkisim"/>
          <w:rtl/>
        </w:rPr>
        <w:footnoteReference w:id="454"/>
      </w:r>
      <w:r w:rsidRPr="00C54454">
        <w:rPr>
          <w:rFonts w:ascii="Narkisim" w:hAnsi="Narkisim"/>
          <w:rtl/>
        </w:rPr>
        <w:t>.</w:t>
      </w:r>
    </w:p>
    <w:p w14:paraId="2D7A84BF" w14:textId="77777777" w:rsidR="0035428C" w:rsidRPr="00C54454" w:rsidRDefault="00000000" w:rsidP="00C54454">
      <w:pPr>
        <w:pStyle w:val="a8"/>
        <w:bidi/>
        <w:rPr>
          <w:rFonts w:ascii="Narkisim" w:hAnsi="Narkisim"/>
        </w:rPr>
      </w:pPr>
      <w:r w:rsidRPr="00C54454">
        <w:rPr>
          <w:rFonts w:ascii="Narkisim" w:hAnsi="Narkisim"/>
          <w:rtl/>
        </w:rPr>
        <w:t>אבל ה</w:t>
      </w:r>
      <w:r w:rsidRPr="00C54454">
        <w:rPr>
          <w:rFonts w:ascii="Narkisim" w:hAnsi="Narkisim"/>
          <w:b/>
          <w:bCs/>
          <w:rtl/>
        </w:rPr>
        <w:t>נוב"י</w:t>
      </w:r>
      <w:r w:rsidRPr="00C54454">
        <w:rPr>
          <w:rFonts w:ascii="Narkisim" w:hAnsi="Narkisim"/>
          <w:rtl/>
        </w:rPr>
        <w:t xml:space="preserve"> (ק' אה"ע ב ד"ה ובלא"ה) חידש דל"מ שליח לגרש אשה בע"כ [אף מדינא דגמ'], ע"פ מש"כ הרא"ש (לקמן יא:) דל"מ שליחות גבי תופס לבע"כ, דאף דבכל התורה שלוחו של אדם כמותו מ"מ לאו כל כמיניה לשוויה שליח במקום שחב לאחרים. וה"נ ל"מ שליח לגרש אשה בע"כ ולחוב לה.</w:t>
      </w:r>
    </w:p>
    <w:p w14:paraId="5043534D"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נוב"י</w:t>
      </w:r>
      <w:r w:rsidRPr="00C54454">
        <w:rPr>
          <w:rFonts w:ascii="Narkisim" w:hAnsi="Narkisim"/>
          <w:rtl/>
        </w:rPr>
        <w:t xml:space="preserve"> (ת' קי) הביא דכמה חכמי הדור הק' מהגמ' (כאן, וכן לקמן כא.). והנוב"י נדחק דאיירי באופן שהגירושין אינם חוב לה, כגון ארוסה שעדיין אינו זוכה בשום דבר משל בעלה, דנימא שהגט יחשב חוב</w:t>
      </w:r>
      <w:r w:rsidRPr="00C54454">
        <w:rPr>
          <w:rStyle w:val="ad"/>
          <w:rFonts w:ascii="Narkisim" w:hAnsi="Narkisim"/>
          <w:rtl/>
        </w:rPr>
        <w:footnoteReference w:id="455"/>
      </w:r>
      <w:r w:rsidRPr="00C54454">
        <w:rPr>
          <w:rFonts w:ascii="Narkisim" w:hAnsi="Narkisim"/>
          <w:rtl/>
        </w:rPr>
        <w:t>. ואף את"ל דאסרה לכהונה, הא משכחת שהיא כבר גרושה מאיש אחר, ואין הגט חוב לה. וכן היכא שזינתה תחת בעלה, ונאסרה על בעלה והפסידה כתובתה וכל תנאי כתובה שוב אין הגט חוב לה, דאינה מפסדת מאומה ע"י הגט ואדרבה זכות הוא שמתירה לשוק. [וע' פתח"ת קיט ו].</w:t>
      </w:r>
    </w:p>
    <w:p w14:paraId="41DF887D" w14:textId="77777777" w:rsidR="0035428C" w:rsidRPr="00C54454" w:rsidRDefault="00000000" w:rsidP="00C54454">
      <w:pPr>
        <w:pStyle w:val="2"/>
        <w:bidi/>
        <w:rPr>
          <w:rFonts w:ascii="Narkisim" w:hAnsi="Narkisim"/>
        </w:rPr>
      </w:pPr>
      <w:r w:rsidRPr="00C54454">
        <w:rPr>
          <w:rFonts w:ascii="Narkisim" w:hAnsi="Narkisim"/>
          <w:rtl/>
        </w:rPr>
        <w:t>עד כותי</w:t>
      </w:r>
    </w:p>
    <w:p w14:paraId="3784033F" w14:textId="77777777" w:rsidR="0035428C" w:rsidRPr="00C54454" w:rsidRDefault="00000000" w:rsidP="00C54454">
      <w:pPr>
        <w:bidi/>
        <w:rPr>
          <w:rFonts w:ascii="Narkisim" w:hAnsi="Narkisim" w:cs="Narkisim"/>
        </w:rPr>
      </w:pPr>
      <w:r w:rsidRPr="00C54454">
        <w:rPr>
          <w:rFonts w:ascii="Narkisim" w:hAnsi="Narkisim" w:cs="Narkisim"/>
          <w:u w:val="single"/>
          <w:rtl/>
        </w:rPr>
        <w:t>כל גט שיש עליו עד כותי פסול וכו'</w:t>
      </w:r>
      <w:r w:rsidRPr="00C54454">
        <w:rPr>
          <w:rFonts w:ascii="Narkisim" w:hAnsi="Narkisim" w:cs="Narkisim"/>
          <w:rtl/>
        </w:rPr>
        <w:t>. פ</w:t>
      </w:r>
      <w:r w:rsidRPr="00C54454">
        <w:rPr>
          <w:rFonts w:ascii="Narkisim" w:hAnsi="Narkisim" w:cs="Narkisim"/>
          <w:b/>
          <w:bCs/>
          <w:rtl/>
        </w:rPr>
        <w:t>רש"י</w:t>
      </w:r>
      <w:r w:rsidRPr="00C54454">
        <w:rPr>
          <w:rFonts w:ascii="Narkisim" w:hAnsi="Narkisim" w:cs="Narkisim"/>
          <w:rtl/>
        </w:rPr>
        <w:t xml:space="preserve"> דחשידי אעדות שקר. ובפשוטו משמע דמדאורייתא חשודים (ע' בסמוך). אבל </w:t>
      </w:r>
      <w:r w:rsidRPr="00C54454">
        <w:rPr>
          <w:rFonts w:ascii="Narkisim" w:hAnsi="Narkisim" w:cs="Narkisim"/>
          <w:b/>
          <w:bCs/>
          <w:rtl/>
        </w:rPr>
        <w:t>תוס'</w:t>
      </w:r>
      <w:r w:rsidRPr="00C54454">
        <w:rPr>
          <w:rFonts w:ascii="Narkisim" w:hAnsi="Narkisim" w:cs="Narkisim"/>
          <w:rtl/>
        </w:rPr>
        <w:t xml:space="preserve"> ושא”ר (בע”ב) מבואר [דלר”א] הוה חשש דרבנן </w:t>
      </w:r>
      <w:r w:rsidRPr="00C54454">
        <w:rPr>
          <w:rFonts w:ascii="Narkisim" w:hAnsi="Narkisim" w:cs="Narkisim"/>
          <w:rtl/>
        </w:rPr>
        <w:lastRenderedPageBreak/>
        <w:t>בעלמא.</w:t>
      </w:r>
    </w:p>
    <w:p w14:paraId="5E7D4793" w14:textId="77777777" w:rsidR="0035428C" w:rsidRPr="00C54454" w:rsidRDefault="00000000" w:rsidP="00C54454">
      <w:pPr>
        <w:bidi/>
        <w:rPr>
          <w:rFonts w:ascii="Narkisim" w:hAnsi="Narkisim" w:cs="Narkisim"/>
        </w:rPr>
      </w:pPr>
      <w:r w:rsidRPr="00C54454">
        <w:rPr>
          <w:rFonts w:ascii="Narkisim" w:hAnsi="Narkisim" w:cs="Narkisim"/>
          <w:u w:val="single"/>
          <w:rtl/>
        </w:rPr>
        <w:t>וכ"ת רשב"ג היא, ודאחזוק בהא וכו'</w:t>
      </w:r>
      <w:r w:rsidRPr="00C54454">
        <w:rPr>
          <w:rFonts w:ascii="Narkisim" w:hAnsi="Narkisim" w:cs="Narkisim"/>
          <w:rtl/>
        </w:rPr>
        <w:t>. ה</w:t>
      </w:r>
      <w:r w:rsidRPr="00C54454">
        <w:rPr>
          <w:rFonts w:ascii="Narkisim" w:hAnsi="Narkisim" w:cs="Narkisim"/>
          <w:b/>
          <w:bCs/>
          <w:rtl/>
        </w:rPr>
        <w:t>פנ"י</w:t>
      </w:r>
      <w:r w:rsidRPr="00C54454">
        <w:rPr>
          <w:rFonts w:ascii="Narkisim" w:hAnsi="Narkisim" w:cs="Narkisim"/>
          <w:rtl/>
        </w:rPr>
        <w:t xml:space="preserve"> הק' דאי חשידי אעדות שקר בשאר שטרות [וכמ"ש רש"י במשנה], א"כ פסול לעדות [שהמעיד עדות שקר פסול לעדות], אף אי בגט אשה אחזוק דלא יעיד שקר</w:t>
      </w:r>
      <w:r w:rsidRPr="00C54454">
        <w:rPr>
          <w:rStyle w:val="ad"/>
          <w:rFonts w:ascii="Narkisim" w:hAnsi="Narkisim" w:cs="Narkisim"/>
          <w:rtl/>
        </w:rPr>
        <w:footnoteReference w:id="456"/>
      </w:r>
      <w:r w:rsidRPr="00C54454">
        <w:rPr>
          <w:rFonts w:ascii="Narkisim" w:hAnsi="Narkisim" w:cs="Narkisim"/>
          <w:rtl/>
        </w:rPr>
        <w:t>. ותי' די"ל דהפסול היכא דלא אחזוק משום דאינם בקיאים בהלכות שטרות, אבל לא יעיד שקר. א"נ אף דחשידי אעדות שקר, הוה חשד בעלמא. ולא נחשב רשע דחמס לפסל לשאר עדות מדינא.</w:t>
      </w:r>
    </w:p>
    <w:p w14:paraId="072FBB61" w14:textId="77777777" w:rsidR="0035428C" w:rsidRPr="00C54454" w:rsidRDefault="00000000" w:rsidP="00C54454">
      <w:pPr>
        <w:bidi/>
        <w:rPr>
          <w:rFonts w:ascii="Narkisim" w:hAnsi="Narkisim" w:cs="Narkisim"/>
        </w:rPr>
      </w:pPr>
      <w:r w:rsidRPr="00C54454">
        <w:rPr>
          <w:rFonts w:ascii="Narkisim" w:hAnsi="Narkisim" w:cs="Narkisim"/>
          <w:u w:val="single"/>
          <w:rtl/>
        </w:rPr>
        <w:t>רש"י ד"ה וכגון דאחזוק בהא</w:t>
      </w:r>
      <w:r w:rsidRPr="00C54454">
        <w:rPr>
          <w:rFonts w:ascii="Narkisim" w:hAnsi="Narkisim" w:cs="Narkisim"/>
          <w:rtl/>
        </w:rPr>
        <w:t>. בגיטין ושחרורין. ה</w:t>
      </w:r>
      <w:r w:rsidRPr="00C54454">
        <w:rPr>
          <w:rFonts w:ascii="Narkisim" w:hAnsi="Narkisim" w:cs="Narkisim"/>
          <w:b/>
          <w:bCs/>
          <w:rtl/>
        </w:rPr>
        <w:t>חת"ס</w:t>
      </w:r>
      <w:r w:rsidRPr="00C54454">
        <w:rPr>
          <w:rFonts w:ascii="Narkisim" w:hAnsi="Narkisim" w:cs="Narkisim"/>
          <w:rtl/>
        </w:rPr>
        <w:t xml:space="preserve"> הקשה דשמא יעידו שלא לשמה, והרי חשודים אלפני עוור [וכמ"ש תוס'] ומה מהני כתיבה ואחזוק. ותי' שהוא יודע שאם הוא שלא לשמה אינה מגורשת, ולכן הוה עדות שקר להעיד שפלוני גירש. ועובר בלא תענה.</w:t>
      </w:r>
    </w:p>
    <w:p w14:paraId="4D343E12" w14:textId="77777777" w:rsidR="0035428C" w:rsidRPr="00C54454" w:rsidRDefault="00000000" w:rsidP="00C54454">
      <w:pPr>
        <w:bidi/>
        <w:rPr>
          <w:rFonts w:ascii="Narkisim" w:hAnsi="Narkisim" w:cs="Narkisim"/>
        </w:rPr>
      </w:pPr>
      <w:r w:rsidRPr="00C54454">
        <w:rPr>
          <w:rFonts w:ascii="Narkisim" w:hAnsi="Narkisim" w:cs="Narkisim"/>
          <w:u w:val="single"/>
          <w:rtl/>
        </w:rPr>
        <w:t>תוד"ה מצת.</w:t>
      </w:r>
      <w:r w:rsidRPr="00C54454">
        <w:rPr>
          <w:rFonts w:ascii="Narkisim" w:hAnsi="Narkisim" w:cs="Narkisim"/>
          <w:rtl/>
        </w:rPr>
        <w:t xml:space="preserve"> וא"ת דילמא לא שמרה וכו'. ה</w:t>
      </w:r>
      <w:r w:rsidRPr="00C54454">
        <w:rPr>
          <w:rFonts w:ascii="Narkisim" w:hAnsi="Narkisim" w:cs="Narkisim"/>
          <w:b/>
          <w:bCs/>
          <w:rtl/>
        </w:rPr>
        <w:t>מהרש"ל</w:t>
      </w:r>
      <w:r w:rsidRPr="00C54454">
        <w:rPr>
          <w:rFonts w:ascii="Narkisim" w:hAnsi="Narkisim" w:cs="Narkisim"/>
          <w:rtl/>
        </w:rPr>
        <w:t xml:space="preserve"> הקשה דכיון דחשידי אלפני עוור, אף לחשש חמץ ניחוש. ותי' דבזה תוס' ידעו את התי' דהכותי ירא שהישראל יתן לו לאכול. </w:t>
      </w:r>
      <w:r w:rsidRPr="00C54454">
        <w:rPr>
          <w:rFonts w:ascii="Narkisim" w:hAnsi="Narkisim" w:cs="Narkisim"/>
          <w:sz w:val="20"/>
          <w:szCs w:val="20"/>
          <w:rtl/>
        </w:rPr>
        <w:t>וה</w:t>
      </w:r>
      <w:r w:rsidRPr="00C54454">
        <w:rPr>
          <w:rFonts w:ascii="Narkisim" w:hAnsi="Narkisim" w:cs="Narkisim"/>
          <w:b/>
          <w:bCs/>
          <w:sz w:val="20"/>
          <w:szCs w:val="20"/>
          <w:rtl/>
        </w:rPr>
        <w:t>מהרש"א</w:t>
      </w:r>
      <w:r w:rsidRPr="00C54454">
        <w:rPr>
          <w:rFonts w:ascii="Narkisim" w:hAnsi="Narkisim" w:cs="Narkisim"/>
          <w:sz w:val="20"/>
          <w:szCs w:val="20"/>
          <w:rtl/>
        </w:rPr>
        <w:t xml:space="preserve"> תי' דאפשר להכיר בסימנים אם יש בזה קרני חגבים וכדו'</w:t>
      </w:r>
      <w:r w:rsidRPr="00C54454">
        <w:rPr>
          <w:rFonts w:ascii="Narkisim" w:hAnsi="Narkisim" w:cs="Narkisim"/>
          <w:rtl/>
        </w:rPr>
        <w:t>.</w:t>
      </w:r>
    </w:p>
    <w:p w14:paraId="683E1D77" w14:textId="77777777" w:rsidR="0035428C" w:rsidRPr="00C54454" w:rsidRDefault="00000000" w:rsidP="00C54454">
      <w:pPr>
        <w:pStyle w:val="aa"/>
        <w:bidi/>
        <w:rPr>
          <w:rFonts w:ascii="Narkisim" w:hAnsi="Narkisim"/>
        </w:rPr>
      </w:pPr>
      <w:r w:rsidRPr="00C54454">
        <w:rPr>
          <w:rFonts w:ascii="Narkisim" w:hAnsi="Narkisim"/>
          <w:u w:val="single"/>
          <w:rtl/>
        </w:rPr>
        <w:t>בא”ד דחשידי אלפני עוור</w:t>
      </w:r>
      <w:r w:rsidRPr="00C54454">
        <w:rPr>
          <w:rStyle w:val="ad"/>
          <w:rFonts w:ascii="Narkisim" w:hAnsi="Narkisim"/>
          <w:rtl/>
        </w:rPr>
        <w:footnoteReference w:id="457"/>
      </w:r>
      <w:r w:rsidRPr="00C54454">
        <w:rPr>
          <w:rFonts w:ascii="Narkisim" w:hAnsi="Narkisim"/>
          <w:rtl/>
        </w:rPr>
        <w:t>. ה</w:t>
      </w:r>
      <w:r w:rsidRPr="00C54454">
        <w:rPr>
          <w:rFonts w:ascii="Narkisim" w:hAnsi="Narkisim"/>
          <w:b/>
          <w:bCs/>
          <w:rtl/>
        </w:rPr>
        <w:t>אחרונים</w:t>
      </w:r>
      <w:r w:rsidRPr="00C54454">
        <w:rPr>
          <w:rFonts w:ascii="Narkisim" w:hAnsi="Narkisim"/>
          <w:rtl/>
        </w:rPr>
        <w:t xml:space="preserve"> (קוב"ש קובץ שמועות חולין ג) הקשו דעובר משום לא תענה, שעד א' באיסורין ומעיד עדות שקר. וצ"ל דעדות איסורין לא הוה גדר עדות, וליכא לאו דלא תענה. והקוב”ש הביא דמשמע דענין דנאמנות עד א' באיסורין הוא משום שאינו חשוד אלפני עוור. [אך אפשר דהכותים נוקטים כן, ואין הוכחה לדינא].</w:t>
      </w:r>
    </w:p>
    <w:p w14:paraId="31FD51C5"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ציינו ד</w:t>
      </w:r>
      <w:r w:rsidRPr="00C54454">
        <w:rPr>
          <w:rFonts w:ascii="Narkisim" w:hAnsi="Narkisim"/>
          <w:b/>
          <w:bCs/>
          <w:rtl/>
        </w:rPr>
        <w:t>רש"י</w:t>
      </w:r>
      <w:r w:rsidRPr="00C54454">
        <w:rPr>
          <w:rFonts w:ascii="Narkisim" w:hAnsi="Narkisim"/>
          <w:rtl/>
        </w:rPr>
        <w:t xml:space="preserve"> (נדה נז.) כת' דכותי אינו נאמן במקום שנתעורר ספק לפנינו, להעיד על אחד שהוא טהור. דכותי אינו חש על הספק, ותולה הטומאה באהל שני מספק. [ויל"ד א"כ היכי סמכינן אכותי שאוכל לפנינו, הא שמא נתעורר ספק איסור, והוא סומך להקל</w:t>
      </w:r>
      <w:r w:rsidRPr="00C54454">
        <w:rPr>
          <w:rStyle w:val="ad"/>
          <w:rFonts w:ascii="Narkisim" w:hAnsi="Narkisim"/>
          <w:rtl/>
        </w:rPr>
        <w:footnoteReference w:id="458"/>
      </w:r>
      <w:r w:rsidRPr="00C54454">
        <w:rPr>
          <w:rFonts w:ascii="Narkisim" w:hAnsi="Narkisim"/>
          <w:rtl/>
        </w:rPr>
        <w:t>].</w:t>
      </w:r>
    </w:p>
    <w:p w14:paraId="5E36CFDA" w14:textId="77777777" w:rsidR="0035428C" w:rsidRPr="00C54454" w:rsidRDefault="00000000" w:rsidP="00C54454">
      <w:pPr>
        <w:bidi/>
        <w:rPr>
          <w:rFonts w:ascii="Narkisim" w:hAnsi="Narkisim" w:cs="Narkisim"/>
        </w:rPr>
      </w:pPr>
      <w:r w:rsidRPr="00C54454">
        <w:rPr>
          <w:rFonts w:ascii="Narkisim" w:hAnsi="Narkisim" w:cs="Narkisim"/>
          <w:u w:val="single"/>
          <w:rtl/>
        </w:rPr>
        <w:t>תוד"ה אי</w:t>
      </w:r>
      <w:r w:rsidRPr="00C54454">
        <w:rPr>
          <w:rFonts w:ascii="Narkisim" w:hAnsi="Narkisim" w:cs="Narkisim"/>
          <w:rtl/>
        </w:rPr>
        <w:t>. ונראה לר"י דלמסקנא וכו' וא"ת א"כ מנ"ל דכתיבה לחוד מהני לת"ק</w:t>
      </w:r>
      <w:r w:rsidRPr="00C54454">
        <w:rPr>
          <w:rFonts w:ascii="Narkisim" w:hAnsi="Narkisim" w:cs="Narkisim"/>
          <w:sz w:val="20"/>
          <w:szCs w:val="20"/>
          <w:rtl/>
        </w:rPr>
        <w:t xml:space="preserve"> (בסוגיין)</w:t>
      </w:r>
      <w:r w:rsidRPr="00C54454">
        <w:rPr>
          <w:rFonts w:ascii="Narkisim" w:hAnsi="Narkisim" w:cs="Narkisim"/>
          <w:rtl/>
        </w:rPr>
        <w:t xml:space="preserve"> וכו'. וה</w:t>
      </w:r>
      <w:r w:rsidRPr="00C54454">
        <w:rPr>
          <w:rFonts w:ascii="Narkisim" w:hAnsi="Narkisim" w:cs="Narkisim"/>
          <w:b/>
          <w:bCs/>
          <w:rtl/>
        </w:rPr>
        <w:t>רמב"ן</w:t>
      </w:r>
      <w:r w:rsidRPr="00C54454">
        <w:rPr>
          <w:rFonts w:ascii="Narkisim" w:hAnsi="Narkisim" w:cs="Narkisim"/>
          <w:rtl/>
        </w:rPr>
        <w:t xml:space="preserve"> </w:t>
      </w:r>
      <w:r w:rsidRPr="00C54454">
        <w:rPr>
          <w:rFonts w:ascii="Narkisim" w:hAnsi="Narkisim" w:cs="Narkisim"/>
          <w:szCs w:val="20"/>
          <w:rtl/>
        </w:rPr>
        <w:t>(חולין בסו"ד)</w:t>
      </w:r>
      <w:r w:rsidRPr="00C54454">
        <w:rPr>
          <w:rFonts w:ascii="Narkisim" w:hAnsi="Narkisim" w:cs="Narkisim"/>
          <w:rtl/>
        </w:rPr>
        <w:t xml:space="preserve"> כתב דלמסקנא שם נחלקו רק באחזיק, א"כ ת"ק בעי כתיבה ואחזיק. אבל כתיבה לחודיה ל"מ [וכקו' התוס']. ולפ"ז הומ"ל למימר דלא אחזיק ואתי אף לת"ק, אלא דהקשה בפשיטות יותר.</w:t>
      </w:r>
    </w:p>
    <w:p w14:paraId="77D0BD80" w14:textId="77777777" w:rsidR="0035428C" w:rsidRPr="00C54454" w:rsidRDefault="00000000" w:rsidP="00C54454">
      <w:pPr>
        <w:bidi/>
        <w:rPr>
          <w:rFonts w:ascii="Narkisim" w:hAnsi="Narkisim" w:cs="Narkisim"/>
        </w:rPr>
      </w:pPr>
      <w:r w:rsidRPr="00C54454">
        <w:rPr>
          <w:rFonts w:ascii="Narkisim" w:hAnsi="Narkisim" w:cs="Narkisim"/>
          <w:u w:val="single"/>
          <w:rtl/>
        </w:rPr>
        <w:t>בא"ד (בע"ב) דמספקא ליה להש"ס אי פליג רשב"ג בכתיבה</w:t>
      </w:r>
      <w:r w:rsidRPr="00C54454">
        <w:rPr>
          <w:rFonts w:ascii="Narkisim" w:hAnsi="Narkisim" w:cs="Narkisim"/>
          <w:rtl/>
        </w:rPr>
        <w:t>. וה</w:t>
      </w:r>
      <w:r w:rsidRPr="00C54454">
        <w:rPr>
          <w:rFonts w:ascii="Narkisim" w:hAnsi="Narkisim" w:cs="Narkisim"/>
          <w:b/>
          <w:bCs/>
          <w:rtl/>
        </w:rPr>
        <w:t>ריטב"א</w:t>
      </w:r>
      <w:r w:rsidRPr="00C54454">
        <w:rPr>
          <w:rFonts w:ascii="Narkisim" w:hAnsi="Narkisim" w:cs="Narkisim"/>
          <w:rtl/>
        </w:rPr>
        <w:t xml:space="preserve"> כתב דמודה רשב"ג בכתיבה ולא אחזיק למסקנא [וכ"כ הרמב"ן בחולין בשם</w:t>
      </w:r>
      <w:r w:rsidRPr="00C54454">
        <w:rPr>
          <w:rFonts w:ascii="Narkisim" w:hAnsi="Narkisim" w:cs="Narkisim"/>
          <w:b/>
          <w:bCs/>
          <w:rtl/>
        </w:rPr>
        <w:t xml:space="preserve"> י”מ</w:t>
      </w:r>
      <w:r w:rsidRPr="00C54454">
        <w:rPr>
          <w:rFonts w:ascii="Narkisim" w:hAnsi="Narkisim" w:cs="Narkisim"/>
          <w:rtl/>
        </w:rPr>
        <w:t>], דהא מצה כתיבה ולא אחזיק ומודו רשב"ג דסמכינן עלייהו.</w:t>
      </w:r>
      <w:r w:rsidRPr="00C54454">
        <w:rPr>
          <w:rFonts w:ascii="Narkisim" w:hAnsi="Narkisim" w:cs="Narkisim"/>
          <w:sz w:val="20"/>
          <w:szCs w:val="20"/>
          <w:rtl/>
        </w:rPr>
        <w:t xml:space="preserve"> והריטב"א כתב דסוגיין לא נחית לחלק בזה, וכ"כ ה</w:t>
      </w:r>
      <w:r w:rsidRPr="00C54454">
        <w:rPr>
          <w:rFonts w:ascii="Narkisim" w:hAnsi="Narkisim" w:cs="Narkisim"/>
          <w:b/>
          <w:bCs/>
          <w:sz w:val="20"/>
          <w:szCs w:val="20"/>
          <w:rtl/>
        </w:rPr>
        <w:t>תוס' הרא"ש</w:t>
      </w:r>
      <w:r w:rsidRPr="00C54454">
        <w:rPr>
          <w:rFonts w:ascii="Narkisim" w:hAnsi="Narkisim" w:cs="Narkisim"/>
          <w:sz w:val="20"/>
          <w:szCs w:val="20"/>
          <w:rtl/>
        </w:rPr>
        <w:t xml:space="preserve"> (בתו"ד) ובעית למימר דלרשב"ג כתיבה ולא אחזוק ל"מ</w:t>
      </w:r>
      <w:r w:rsidRPr="00C54454">
        <w:rPr>
          <w:rFonts w:ascii="Narkisim" w:hAnsi="Narkisim" w:cs="Narkisim"/>
          <w:rtl/>
        </w:rPr>
        <w:t>.</w:t>
      </w:r>
    </w:p>
    <w:p w14:paraId="1E02D981" w14:textId="77777777" w:rsidR="0035428C" w:rsidRPr="00C54454" w:rsidRDefault="00000000" w:rsidP="00C54454">
      <w:pPr>
        <w:bidi/>
        <w:rPr>
          <w:rFonts w:ascii="Narkisim" w:hAnsi="Narkisim" w:cs="Narkisim"/>
        </w:rPr>
      </w:pPr>
      <w:r w:rsidRPr="00C54454">
        <w:rPr>
          <w:rFonts w:ascii="Narkisim" w:hAnsi="Narkisim" w:cs="Narkisim"/>
          <w:u w:val="single"/>
          <w:rtl/>
        </w:rPr>
        <w:t>לעולם ר' אלעזר וכגון דחתים ישראל לבסוף וכו'</w:t>
      </w:r>
      <w:r w:rsidRPr="00C54454">
        <w:rPr>
          <w:rFonts w:ascii="Narkisim" w:hAnsi="Narkisim" w:cs="Narkisim"/>
          <w:rtl/>
        </w:rPr>
        <w:t>. ה</w:t>
      </w:r>
      <w:r w:rsidRPr="00C54454">
        <w:rPr>
          <w:rFonts w:ascii="Narkisim" w:hAnsi="Narkisim" w:cs="Narkisim"/>
          <w:b/>
          <w:bCs/>
          <w:rtl/>
        </w:rPr>
        <w:t>רשב"א</w:t>
      </w:r>
      <w:r w:rsidRPr="00C54454">
        <w:rPr>
          <w:rFonts w:ascii="Narkisim" w:hAnsi="Narkisim" w:cs="Narkisim"/>
          <w:rtl/>
        </w:rPr>
        <w:t xml:space="preserve"> דן האם אף בכותי שלא הוחזק מהני ישראל דחתים לבסוף, ומהני עדות של הישראל שבסוף. ואפשר נמי לפרש דדוקא בדאחזוק הוא דמהני, דכיון דהוא רק חשש דאין בקיאין במצוות, בחזקה זו מהני עדות הישראל. ודייק כן מדאוקימנא כר' אלעזר [ובדאחזיק], דאילו לרשב"ג ובלא הוחזק לא סגי ע”י ישראל לבסוף.</w:t>
      </w:r>
      <w:r w:rsidRPr="00C54454">
        <w:rPr>
          <w:rFonts w:ascii="Narkisim" w:hAnsi="Narkisim" w:cs="Narkisim"/>
          <w:sz w:val="20"/>
          <w:szCs w:val="20"/>
          <w:rtl/>
        </w:rPr>
        <w:t xml:space="preserve"> אבל ה</w:t>
      </w:r>
      <w:r w:rsidRPr="00C54454">
        <w:rPr>
          <w:rFonts w:ascii="Narkisim" w:hAnsi="Narkisim" w:cs="Narkisim"/>
          <w:b/>
          <w:bCs/>
          <w:sz w:val="20"/>
          <w:szCs w:val="20"/>
          <w:rtl/>
        </w:rPr>
        <w:t>גר"א</w:t>
      </w:r>
      <w:r w:rsidRPr="00C54454">
        <w:rPr>
          <w:rFonts w:ascii="Narkisim" w:hAnsi="Narkisim" w:cs="Narkisim"/>
          <w:sz w:val="20"/>
          <w:szCs w:val="20"/>
          <w:rtl/>
        </w:rPr>
        <w:t xml:space="preserve"> (יו"ד ב כא) כתב דהמ"ל כרשב"ג וכשלא הוחזק, אלא דלרבותא אפי' לר”א</w:t>
      </w:r>
      <w:r w:rsidRPr="00C54454">
        <w:rPr>
          <w:rFonts w:ascii="Narkisim" w:hAnsi="Narkisim" w:cs="Narkisim"/>
          <w:rtl/>
        </w:rPr>
        <w:t>.</w:t>
      </w:r>
    </w:p>
    <w:p w14:paraId="6E5EE308" w14:textId="77777777" w:rsidR="0035428C" w:rsidRPr="00C54454" w:rsidRDefault="00000000" w:rsidP="00C54454">
      <w:pPr>
        <w:pStyle w:val="3"/>
        <w:bidi/>
        <w:rPr>
          <w:rFonts w:ascii="Narkisim" w:hAnsi="Narkisim"/>
        </w:rPr>
      </w:pPr>
      <w:r w:rsidRPr="00C54454">
        <w:rPr>
          <w:rFonts w:ascii="Narkisim" w:hAnsi="Narkisim"/>
          <w:rtl/>
        </w:rPr>
        <w:t>דף י:</w:t>
      </w:r>
    </w:p>
    <w:p w14:paraId="49389A73" w14:textId="77777777" w:rsidR="0035428C" w:rsidRPr="00C54454" w:rsidRDefault="00000000" w:rsidP="00C54454">
      <w:pPr>
        <w:bidi/>
        <w:rPr>
          <w:rFonts w:ascii="Narkisim" w:hAnsi="Narkisim" w:cs="Narkisim"/>
        </w:rPr>
      </w:pPr>
      <w:r w:rsidRPr="00C54454">
        <w:rPr>
          <w:rFonts w:ascii="Narkisim" w:hAnsi="Narkisim" w:cs="Narkisim"/>
          <w:u w:val="single"/>
          <w:rtl/>
        </w:rPr>
        <w:t>עדי הגט אין חותמין אלא זה בפני זה</w:t>
      </w:r>
      <w:r w:rsidRPr="00C54454">
        <w:rPr>
          <w:rStyle w:val="ad"/>
          <w:rFonts w:ascii="Narkisim" w:hAnsi="Narkisim" w:cs="Narkisim"/>
          <w:u w:val="single"/>
          <w:rtl/>
        </w:rPr>
        <w:footnoteReference w:id="459"/>
      </w:r>
      <w:r w:rsidRPr="00C54454">
        <w:rPr>
          <w:rFonts w:ascii="Narkisim" w:hAnsi="Narkisim" w:cs="Narkisim"/>
          <w:u w:val="single"/>
          <w:rtl/>
        </w:rPr>
        <w:t>, מ"ט א"ר אשי גזירה משום כולכם</w:t>
      </w:r>
      <w:r w:rsidRPr="00C54454">
        <w:rPr>
          <w:rFonts w:ascii="Narkisim" w:hAnsi="Narkisim" w:cs="Narkisim"/>
          <w:rtl/>
        </w:rPr>
        <w:t>. פ</w:t>
      </w:r>
      <w:r w:rsidRPr="00C54454">
        <w:rPr>
          <w:rFonts w:ascii="Narkisim" w:hAnsi="Narkisim" w:cs="Narkisim"/>
          <w:b/>
          <w:bCs/>
          <w:rtl/>
        </w:rPr>
        <w:t>רש"י</w:t>
      </w:r>
      <w:r w:rsidRPr="00C54454">
        <w:rPr>
          <w:rFonts w:ascii="Narkisim" w:hAnsi="Narkisim" w:cs="Narkisim"/>
          <w:rtl/>
        </w:rPr>
        <w:t xml:space="preserve"> דהוה קפידא, דלא שוויה גט אלא בהכי.</w:t>
      </w:r>
    </w:p>
    <w:p w14:paraId="1B8A0106" w14:textId="77777777" w:rsidR="0035428C" w:rsidRPr="00C54454" w:rsidRDefault="00000000" w:rsidP="00C54454">
      <w:pPr>
        <w:pStyle w:val="a7"/>
        <w:bidi/>
        <w:rPr>
          <w:rFonts w:ascii="Narkisim" w:hAnsi="Narkisim"/>
        </w:rPr>
      </w:pPr>
      <w:r w:rsidRPr="00C54454">
        <w:rPr>
          <w:rFonts w:ascii="Narkisim" w:hAnsi="Narkisim"/>
          <w:rtl/>
        </w:rPr>
        <w:t>ונח' ר' יוחנן ור"ל (לקמן יח:) האם כולם משום עדים או משום תנאי, וקי"ל כר' יוחנן דהוה תנאי וחותמים אף לאחר י' ימים. וה</w:t>
      </w:r>
      <w:r w:rsidRPr="00C54454">
        <w:rPr>
          <w:rFonts w:ascii="Narkisim" w:hAnsi="Narkisim"/>
          <w:b/>
          <w:bCs/>
          <w:rtl/>
        </w:rPr>
        <w:t>ראשונים</w:t>
      </w:r>
      <w:r w:rsidRPr="00C54454">
        <w:rPr>
          <w:rFonts w:ascii="Narkisim" w:hAnsi="Narkisim"/>
          <w:rtl/>
        </w:rPr>
        <w:t xml:space="preserve"> הק' דלמ"ד כולם משום תנאי, א"כ לא שייך בזה גזירה. וכדאי' דחותמין לאחר כמה ימים, ובפשוטו היינו זה שלא בפני זה. </w:t>
      </w:r>
      <w:r w:rsidRPr="00C54454">
        <w:rPr>
          <w:rFonts w:ascii="Narkisim" w:hAnsi="Narkisim"/>
          <w:szCs w:val="20"/>
          <w:rtl/>
        </w:rPr>
        <w:t>וה</w:t>
      </w:r>
      <w:r w:rsidRPr="00C54454">
        <w:rPr>
          <w:rFonts w:ascii="Narkisim" w:hAnsi="Narkisim"/>
          <w:b/>
          <w:bCs/>
          <w:szCs w:val="20"/>
          <w:rtl/>
        </w:rPr>
        <w:t>ריטב"א</w:t>
      </w:r>
      <w:r w:rsidRPr="00C54454">
        <w:rPr>
          <w:rFonts w:ascii="Narkisim" w:hAnsi="Narkisim"/>
          <w:szCs w:val="20"/>
          <w:rtl/>
        </w:rPr>
        <w:t xml:space="preserve"> ו</w:t>
      </w:r>
      <w:r w:rsidRPr="00C54454">
        <w:rPr>
          <w:rFonts w:ascii="Narkisim" w:hAnsi="Narkisim"/>
          <w:b/>
          <w:bCs/>
          <w:szCs w:val="20"/>
          <w:rtl/>
        </w:rPr>
        <w:t>ר"ן</w:t>
      </w:r>
      <w:r w:rsidRPr="00C54454">
        <w:rPr>
          <w:rFonts w:ascii="Narkisim" w:hAnsi="Narkisim"/>
          <w:szCs w:val="20"/>
          <w:rtl/>
        </w:rPr>
        <w:t xml:space="preserve"> </w:t>
      </w:r>
      <w:r w:rsidRPr="00C54454">
        <w:rPr>
          <w:rFonts w:ascii="Narkisim" w:hAnsi="Narkisim"/>
          <w:szCs w:val="20"/>
          <w:rtl/>
        </w:rPr>
        <w:lastRenderedPageBreak/>
        <w:t>הוסיפו דהוה כשאר תנאי, שמקיימת התנאי אף לאחר שנשאת</w:t>
      </w:r>
      <w:r w:rsidRPr="00C54454">
        <w:rPr>
          <w:rStyle w:val="ad"/>
          <w:rFonts w:ascii="Narkisim" w:hAnsi="Narkisim"/>
          <w:szCs w:val="20"/>
          <w:rtl/>
        </w:rPr>
        <w:footnoteReference w:id="460"/>
      </w:r>
      <w:r w:rsidRPr="00C54454">
        <w:rPr>
          <w:rFonts w:ascii="Narkisim" w:hAnsi="Narkisim"/>
          <w:rtl/>
        </w:rPr>
        <w:t>.</w:t>
      </w:r>
    </w:p>
    <w:p w14:paraId="18561574"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ראשונים</w:t>
      </w:r>
      <w:r w:rsidRPr="00C54454">
        <w:rPr>
          <w:rFonts w:ascii="Narkisim" w:hAnsi="Narkisim"/>
          <w:rtl/>
        </w:rPr>
        <w:t xml:space="preserve"> הביאו בשם ה</w:t>
      </w:r>
      <w:r w:rsidRPr="00C54454">
        <w:rPr>
          <w:rFonts w:ascii="Narkisim" w:hAnsi="Narkisim"/>
          <w:b/>
          <w:bCs/>
          <w:rtl/>
        </w:rPr>
        <w:t>ראב"ד</w:t>
      </w:r>
      <w:r w:rsidRPr="00C54454">
        <w:rPr>
          <w:rFonts w:ascii="Narkisim" w:hAnsi="Narkisim"/>
          <w:rtl/>
        </w:rPr>
        <w:t xml:space="preserve"> דהכא גזרי' אטו היכא דהבעל יאמר בפירוש כולכם עדים</w:t>
      </w:r>
      <w:r w:rsidRPr="00C54454">
        <w:rPr>
          <w:rStyle w:val="ad"/>
          <w:rFonts w:ascii="Narkisim" w:hAnsi="Narkisim"/>
          <w:rtl/>
        </w:rPr>
        <w:footnoteReference w:id="461"/>
      </w:r>
      <w:r w:rsidRPr="00C54454">
        <w:rPr>
          <w:rFonts w:ascii="Narkisim" w:hAnsi="Narkisim"/>
          <w:rtl/>
        </w:rPr>
        <w:t>. [</w:t>
      </w:r>
      <w:r w:rsidRPr="00C54454">
        <w:rPr>
          <w:rFonts w:ascii="Narkisim" w:hAnsi="Narkisim"/>
          <w:szCs w:val="20"/>
          <w:rtl/>
        </w:rPr>
        <w:t>וכה"ג כו"ע מודו דצריך גדר עדות</w:t>
      </w:r>
      <w:r w:rsidRPr="00C54454">
        <w:rPr>
          <w:rFonts w:ascii="Narkisim" w:hAnsi="Narkisim"/>
          <w:rtl/>
        </w:rPr>
        <w:t>].</w:t>
      </w:r>
    </w:p>
    <w:p w14:paraId="3981C78D" w14:textId="77777777" w:rsidR="0035428C" w:rsidRPr="00C54454" w:rsidRDefault="00000000" w:rsidP="00C54454">
      <w:pPr>
        <w:pStyle w:val="a7"/>
        <w:bidi/>
        <w:rPr>
          <w:rFonts w:ascii="Narkisim" w:hAnsi="Narkisim"/>
        </w:rPr>
      </w:pPr>
      <w:r w:rsidRPr="00C54454">
        <w:rPr>
          <w:rFonts w:ascii="Narkisim" w:hAnsi="Narkisim"/>
          <w:rtl/>
        </w:rPr>
        <w:t xml:space="preserve">אבל </w:t>
      </w:r>
      <w:r w:rsidRPr="00C54454">
        <w:rPr>
          <w:rFonts w:ascii="Narkisim" w:hAnsi="Narkisim"/>
          <w:b/>
          <w:bCs/>
          <w:rtl/>
        </w:rPr>
        <w:t>תוס'</w:t>
      </w:r>
      <w:r w:rsidRPr="00C54454">
        <w:rPr>
          <w:rFonts w:ascii="Narkisim" w:hAnsi="Narkisim"/>
          <w:rtl/>
        </w:rPr>
        <w:t xml:space="preserve"> (לקמן יח:) כת' דצריך שיהא במעמד כולם, אף כשחותם לאחר כמה ימים. ועד"ז כ' ה</w:t>
      </w:r>
      <w:r w:rsidRPr="00C54454">
        <w:rPr>
          <w:rFonts w:ascii="Narkisim" w:hAnsi="Narkisim"/>
          <w:b/>
          <w:bCs/>
          <w:rtl/>
        </w:rPr>
        <w:t>בעה"מ</w:t>
      </w:r>
      <w:r w:rsidRPr="00C54454">
        <w:rPr>
          <w:rStyle w:val="ad"/>
          <w:rFonts w:ascii="Narkisim" w:hAnsi="Narkisim"/>
          <w:rtl/>
        </w:rPr>
        <w:footnoteReference w:id="462"/>
      </w:r>
      <w:r w:rsidRPr="00C54454">
        <w:rPr>
          <w:rFonts w:ascii="Narkisim" w:hAnsi="Narkisim"/>
          <w:rtl/>
        </w:rPr>
        <w:t>.</w:t>
      </w:r>
    </w:p>
    <w:p w14:paraId="42D13FD8" w14:textId="77777777" w:rsidR="0035428C" w:rsidRPr="00C54454" w:rsidRDefault="00000000" w:rsidP="00C54454">
      <w:pPr>
        <w:bidi/>
        <w:rPr>
          <w:rFonts w:ascii="Narkisim" w:hAnsi="Narkisim" w:cs="Narkisim"/>
        </w:rPr>
      </w:pPr>
      <w:r w:rsidRPr="00C54454">
        <w:rPr>
          <w:rFonts w:ascii="Narkisim" w:hAnsi="Narkisim" w:cs="Narkisim"/>
          <w:u w:val="single"/>
          <w:rtl/>
        </w:rPr>
        <w:t>תוד"ה אי</w:t>
      </w:r>
      <w:r w:rsidRPr="00C54454">
        <w:rPr>
          <w:rFonts w:ascii="Narkisim" w:hAnsi="Narkisim" w:cs="Narkisim"/>
          <w:rtl/>
        </w:rPr>
        <w:t>. תימה א"כ כוליה שטרא מתקיים אפומא דחד וכו'. ה</w:t>
      </w:r>
      <w:r w:rsidRPr="00C54454">
        <w:rPr>
          <w:rFonts w:ascii="Narkisim" w:hAnsi="Narkisim" w:cs="Narkisim"/>
          <w:b/>
          <w:bCs/>
          <w:rtl/>
        </w:rPr>
        <w:t>אחרונים</w:t>
      </w:r>
      <w:r w:rsidRPr="00C54454">
        <w:rPr>
          <w:rFonts w:ascii="Narkisim" w:hAnsi="Narkisim" w:cs="Narkisim"/>
          <w:rtl/>
        </w:rPr>
        <w:t xml:space="preserve"> העירו דהו"ל לתוס' להק' בפשיטות האיך מהני עד א' שמעיד על העד</w:t>
      </w:r>
      <w:r w:rsidRPr="00C54454">
        <w:rPr>
          <w:rStyle w:val="ad"/>
          <w:rFonts w:ascii="Narkisim" w:hAnsi="Narkisim" w:cs="Narkisim"/>
          <w:rtl/>
        </w:rPr>
        <w:footnoteReference w:id="463"/>
      </w:r>
      <w:r w:rsidRPr="00C54454">
        <w:rPr>
          <w:rFonts w:ascii="Narkisim" w:hAnsi="Narkisim" w:cs="Narkisim"/>
          <w:rtl/>
        </w:rPr>
        <w:t>. וע"כ צ"ל דהוה גילוי מילתא [וכתי' התוס'].</w:t>
      </w:r>
    </w:p>
    <w:p w14:paraId="708B1037"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חת"ס</w:t>
      </w:r>
      <w:r w:rsidRPr="00C54454">
        <w:rPr>
          <w:rFonts w:ascii="Narkisim" w:hAnsi="Narkisim"/>
          <w:rtl/>
        </w:rPr>
        <w:t xml:space="preserve"> ביאר דכוונת התוס' להקשות ע"פ הגמ' (כתובות כא., ב"ב נז.) דיש פסול בהא דנכי ריבעא דממונא ע"פ חד</w:t>
      </w:r>
      <w:r w:rsidRPr="00C54454">
        <w:rPr>
          <w:rStyle w:val="ad"/>
          <w:rFonts w:ascii="Narkisim" w:hAnsi="Narkisim"/>
          <w:rtl/>
        </w:rPr>
        <w:footnoteReference w:id="464"/>
      </w:r>
      <w:r w:rsidRPr="00C54454">
        <w:rPr>
          <w:rFonts w:ascii="Narkisim" w:hAnsi="Narkisim"/>
          <w:rtl/>
        </w:rPr>
        <w:t>. וכתב דבזה תי' התוס' דכיון דכותי כשר מה"ת, ובזה נאמן בעדותו. וכיון דהוה עדות אחרת אין חסרון נכי ריבעא דממונא</w:t>
      </w:r>
      <w:r w:rsidRPr="00C54454">
        <w:rPr>
          <w:rStyle w:val="ad"/>
          <w:rFonts w:ascii="Narkisim" w:hAnsi="Narkisim"/>
          <w:rtl/>
        </w:rPr>
        <w:footnoteReference w:id="465"/>
      </w:r>
      <w:r w:rsidRPr="00C54454">
        <w:rPr>
          <w:rFonts w:ascii="Narkisim" w:hAnsi="Narkisim"/>
          <w:rtl/>
        </w:rPr>
        <w:t>.</w:t>
      </w:r>
    </w:p>
    <w:p w14:paraId="21FA0A83" w14:textId="77777777" w:rsidR="0035428C" w:rsidRPr="00C54454" w:rsidRDefault="00000000" w:rsidP="00C54454">
      <w:pPr>
        <w:pStyle w:val="aa"/>
        <w:bidi/>
        <w:rPr>
          <w:rFonts w:ascii="Narkisim" w:hAnsi="Narkisim"/>
        </w:rPr>
      </w:pPr>
      <w:r w:rsidRPr="00C54454">
        <w:rPr>
          <w:rFonts w:ascii="Narkisim" w:hAnsi="Narkisim"/>
          <w:rtl/>
        </w:rPr>
        <w:t>ה</w:t>
      </w:r>
      <w:r w:rsidRPr="00C54454">
        <w:rPr>
          <w:rFonts w:ascii="Narkisim" w:hAnsi="Narkisim"/>
          <w:b/>
          <w:bCs/>
          <w:rtl/>
        </w:rPr>
        <w:t>נתיבות</w:t>
      </w:r>
      <w:r w:rsidRPr="00C54454">
        <w:rPr>
          <w:rFonts w:ascii="Narkisim" w:hAnsi="Narkisim"/>
          <w:rtl/>
        </w:rPr>
        <w:t xml:space="preserve"> (מו יח) מביא בשם ה</w:t>
      </w:r>
      <w:r w:rsidRPr="00C54454">
        <w:rPr>
          <w:rFonts w:ascii="Narkisim" w:hAnsi="Narkisim"/>
          <w:b/>
          <w:bCs/>
          <w:rtl/>
        </w:rPr>
        <w:t>תומים</w:t>
      </w:r>
      <w:r w:rsidRPr="00C54454">
        <w:rPr>
          <w:rFonts w:ascii="Narkisim" w:hAnsi="Narkisim"/>
          <w:rtl/>
        </w:rPr>
        <w:t xml:space="preserve"> (שם לו) דאף כשיש עד א' גזלן דרבנן מהני שעד כשר חותם לבסוף [שמעיד עליו]</w:t>
      </w:r>
      <w:r w:rsidRPr="00C54454">
        <w:rPr>
          <w:rStyle w:val="ad"/>
          <w:rFonts w:ascii="Narkisim" w:hAnsi="Narkisim"/>
          <w:rtl/>
        </w:rPr>
        <w:footnoteReference w:id="466"/>
      </w:r>
      <w:r w:rsidRPr="00C54454">
        <w:rPr>
          <w:rFonts w:ascii="Narkisim" w:hAnsi="Narkisim"/>
          <w:rtl/>
        </w:rPr>
        <w:t>, בכל השטרות. וה</w:t>
      </w:r>
      <w:r w:rsidRPr="00C54454">
        <w:rPr>
          <w:rFonts w:ascii="Narkisim" w:hAnsi="Narkisim"/>
          <w:b/>
          <w:bCs/>
          <w:rtl/>
        </w:rPr>
        <w:t>נתיבות</w:t>
      </w:r>
      <w:r w:rsidRPr="00C54454">
        <w:rPr>
          <w:rFonts w:ascii="Narkisim" w:hAnsi="Narkisim"/>
          <w:rtl/>
        </w:rPr>
        <w:t xml:space="preserve"> תמה דבכל שטר חותמין זה שלא בפני זה, ושמא הבע”ד החתים גזלן זה לבסוף</w:t>
      </w:r>
      <w:r w:rsidRPr="00C54454">
        <w:rPr>
          <w:rStyle w:val="ad"/>
          <w:rFonts w:ascii="Narkisim" w:hAnsi="Narkisim"/>
          <w:rtl/>
        </w:rPr>
        <w:footnoteReference w:id="467"/>
      </w:r>
      <w:r w:rsidRPr="00C54454">
        <w:rPr>
          <w:rFonts w:ascii="Narkisim" w:hAnsi="Narkisim"/>
          <w:rtl/>
        </w:rPr>
        <w:t>.</w:t>
      </w:r>
    </w:p>
    <w:p w14:paraId="1072193C"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וה</w:t>
      </w:r>
      <w:r w:rsidRPr="00C54454">
        <w:rPr>
          <w:rFonts w:ascii="Narkisim" w:hAnsi="Narkisim" w:cs="Narkisim"/>
          <w:b/>
          <w:bCs/>
          <w:rtl/>
        </w:rPr>
        <w:t xml:space="preserve">תוס' </w:t>
      </w:r>
      <w:r w:rsidRPr="00C54454">
        <w:rPr>
          <w:rFonts w:ascii="Narkisim" w:hAnsi="Narkisim" w:cs="Narkisim"/>
          <w:rtl/>
        </w:rPr>
        <w:t>ה</w:t>
      </w:r>
      <w:r w:rsidRPr="00C54454">
        <w:rPr>
          <w:rFonts w:ascii="Narkisim" w:hAnsi="Narkisim" w:cs="Narkisim"/>
          <w:b/>
          <w:bCs/>
          <w:rtl/>
        </w:rPr>
        <w:t>רא"ש</w:t>
      </w:r>
      <w:r w:rsidRPr="00C54454">
        <w:rPr>
          <w:rFonts w:ascii="Narkisim" w:hAnsi="Narkisim" w:cs="Narkisim"/>
          <w:rtl/>
        </w:rPr>
        <w:t xml:space="preserve"> כתב דיש שרוצים לדקדק מכאן דמה שהתורה הצריכה ב' עדים לאו משום דחד חשוד לשקר, אלא</w:t>
      </w:r>
      <w:r w:rsidRPr="00C54454">
        <w:rPr>
          <w:rFonts w:ascii="Narkisim" w:hAnsi="Narkisim" w:cs="Narkisim"/>
          <w:i/>
          <w:iCs/>
          <w:rtl/>
        </w:rPr>
        <w:t xml:space="preserve"> </w:t>
      </w:r>
      <w:r w:rsidRPr="00C54454">
        <w:rPr>
          <w:rFonts w:ascii="Narkisim" w:hAnsi="Narkisim" w:cs="Narkisim"/>
          <w:rtl/>
        </w:rPr>
        <w:t>גזירת</w:t>
      </w:r>
      <w:r w:rsidRPr="00C54454">
        <w:rPr>
          <w:rFonts w:ascii="Narkisim" w:hAnsi="Narkisim" w:cs="Narkisim"/>
          <w:i/>
          <w:iCs/>
          <w:rtl/>
        </w:rPr>
        <w:t xml:space="preserve"> </w:t>
      </w:r>
      <w:r w:rsidRPr="00C54454">
        <w:rPr>
          <w:rFonts w:ascii="Narkisim" w:hAnsi="Narkisim" w:cs="Narkisim"/>
          <w:rtl/>
        </w:rPr>
        <w:t xml:space="preserve">מלך הוא כדאמרי' </w:t>
      </w:r>
      <w:r w:rsidRPr="00C54454">
        <w:rPr>
          <w:rFonts w:ascii="Narkisim" w:hAnsi="Narkisim" w:cs="Narkisim"/>
          <w:sz w:val="20"/>
          <w:szCs w:val="20"/>
          <w:rtl/>
        </w:rPr>
        <w:t>(ב"ב קנט.)</w:t>
      </w:r>
      <w:r w:rsidRPr="00C54454">
        <w:rPr>
          <w:rFonts w:ascii="Narkisim" w:hAnsi="Narkisim" w:cs="Narkisim"/>
          <w:rtl/>
        </w:rPr>
        <w:t xml:space="preserve"> דפסול קרובים גזירת מלך, דהא משה ואהרן לאו משום דלא מהימני. </w:t>
      </w:r>
      <w:r w:rsidRPr="00C54454">
        <w:rPr>
          <w:rFonts w:ascii="Narkisim" w:hAnsi="Narkisim" w:cs="Narkisim"/>
          <w:sz w:val="20"/>
          <w:szCs w:val="20"/>
          <w:rtl/>
        </w:rPr>
        <w:t>וכיון דלא חשדינן שעד א' ישקר, מתקיים הגזיה”כ בהא דאחרי עדותם יש ב' עדים</w:t>
      </w:r>
      <w:r w:rsidRPr="00C54454">
        <w:rPr>
          <w:rFonts w:ascii="Narkisim" w:hAnsi="Narkisim" w:cs="Narkisim"/>
          <w:rtl/>
        </w:rPr>
        <w:t xml:space="preserve">. </w:t>
      </w:r>
      <w:r w:rsidRPr="00C54454">
        <w:rPr>
          <w:rFonts w:ascii="Narkisim" w:hAnsi="Narkisim" w:cs="Narkisim"/>
          <w:sz w:val="20"/>
          <w:szCs w:val="20"/>
          <w:rtl/>
        </w:rPr>
        <w:t>[וה</w:t>
      </w:r>
      <w:r w:rsidRPr="00C54454">
        <w:rPr>
          <w:rFonts w:ascii="Narkisim" w:hAnsi="Narkisim" w:cs="Narkisim"/>
          <w:b/>
          <w:bCs/>
          <w:sz w:val="20"/>
          <w:szCs w:val="20"/>
          <w:rtl/>
        </w:rPr>
        <w:t xml:space="preserve">תוס' הרא"ש </w:t>
      </w:r>
      <w:r w:rsidRPr="00C54454">
        <w:rPr>
          <w:rFonts w:ascii="Narkisim" w:hAnsi="Narkisim" w:cs="Narkisim"/>
          <w:sz w:val="20"/>
          <w:szCs w:val="20"/>
          <w:rtl/>
        </w:rPr>
        <w:t>דחה דאין ראיה לזה, די"ל דהוה דרבנן כתי' התוס'].</w:t>
      </w:r>
    </w:p>
    <w:p w14:paraId="043EDDE1" w14:textId="77777777" w:rsidR="0035428C" w:rsidRPr="00C54454" w:rsidRDefault="00000000" w:rsidP="00C54454">
      <w:pPr>
        <w:pStyle w:val="aa"/>
        <w:bidi/>
        <w:rPr>
          <w:rFonts w:ascii="Narkisim" w:hAnsi="Narkisim"/>
        </w:rPr>
      </w:pPr>
      <w:r w:rsidRPr="00C54454">
        <w:rPr>
          <w:rFonts w:ascii="Narkisim" w:hAnsi="Narkisim"/>
          <w:u w:val="single"/>
          <w:rtl/>
        </w:rPr>
        <w:t>בא"ד וי”ל דאין לחוש כיון דהאי כותי כשר מדאורייתא</w:t>
      </w:r>
      <w:r w:rsidRPr="00C54454">
        <w:rPr>
          <w:rFonts w:ascii="Narkisim" w:hAnsi="Narkisim"/>
          <w:rtl/>
        </w:rPr>
        <w:t>. ה</w:t>
      </w:r>
      <w:r w:rsidRPr="00C54454">
        <w:rPr>
          <w:rFonts w:ascii="Narkisim" w:hAnsi="Narkisim"/>
          <w:b/>
          <w:bCs/>
          <w:rtl/>
        </w:rPr>
        <w:t>אחרונים</w:t>
      </w:r>
      <w:r w:rsidRPr="00C54454">
        <w:rPr>
          <w:rFonts w:ascii="Narkisim" w:hAnsi="Narkisim"/>
          <w:rtl/>
        </w:rPr>
        <w:t xml:space="preserve"> (</w:t>
      </w:r>
      <w:r w:rsidRPr="00C54454">
        <w:rPr>
          <w:rFonts w:ascii="Narkisim" w:hAnsi="Narkisim"/>
          <w:b/>
          <w:bCs/>
          <w:rtl/>
        </w:rPr>
        <w:t>או"ש</w:t>
      </w:r>
      <w:r w:rsidRPr="00C54454">
        <w:rPr>
          <w:rFonts w:ascii="Narkisim" w:hAnsi="Narkisim"/>
          <w:rtl/>
        </w:rPr>
        <w:t xml:space="preserve"> מעשר יב יז) הק' דבכ"מ מבואר דאף במקום חששות דרבנן הצריכו ב' עדים כשרים</w:t>
      </w:r>
      <w:r w:rsidRPr="00C54454">
        <w:rPr>
          <w:rStyle w:val="ad"/>
          <w:rFonts w:ascii="Narkisim" w:hAnsi="Narkisim"/>
          <w:rtl/>
        </w:rPr>
        <w:footnoteReference w:id="468"/>
      </w:r>
      <w:r w:rsidRPr="00C54454">
        <w:rPr>
          <w:rFonts w:ascii="Narkisim" w:hAnsi="Narkisim"/>
          <w:rtl/>
        </w:rPr>
        <w:t>. [ואפשר דכוונת התוס' דשאני הכא דהוה בירור בעלמא כלפי שטר זה].</w:t>
      </w:r>
    </w:p>
    <w:p w14:paraId="7AD2B45C" w14:textId="77777777" w:rsidR="0035428C" w:rsidRPr="00C54454" w:rsidRDefault="00000000" w:rsidP="00C54454">
      <w:pPr>
        <w:bidi/>
        <w:rPr>
          <w:rFonts w:ascii="Narkisim" w:hAnsi="Narkisim" w:cs="Narkisim"/>
        </w:rPr>
      </w:pPr>
      <w:r w:rsidRPr="00C54454">
        <w:rPr>
          <w:rFonts w:ascii="Narkisim" w:hAnsi="Narkisim" w:cs="Narkisim"/>
          <w:u w:val="single"/>
          <w:rtl/>
        </w:rPr>
        <w:t>אר"פ זאת אומרת עדי הגט אין חותמין זה בלא זה וכו'</w:t>
      </w:r>
      <w:r w:rsidRPr="00C54454">
        <w:rPr>
          <w:rFonts w:ascii="Narkisim" w:hAnsi="Narkisim" w:cs="Narkisim"/>
          <w:rtl/>
        </w:rPr>
        <w:t>. ה</w:t>
      </w:r>
      <w:r w:rsidRPr="00C54454">
        <w:rPr>
          <w:rFonts w:ascii="Narkisim" w:hAnsi="Narkisim" w:cs="Narkisim"/>
          <w:b/>
          <w:bCs/>
          <w:rtl/>
        </w:rPr>
        <w:t>ריטב"א</w:t>
      </w:r>
      <w:r w:rsidRPr="00C54454">
        <w:rPr>
          <w:rFonts w:ascii="Narkisim" w:hAnsi="Narkisim" w:cs="Narkisim"/>
          <w:rtl/>
        </w:rPr>
        <w:t xml:space="preserve"> וה</w:t>
      </w:r>
      <w:r w:rsidRPr="00C54454">
        <w:rPr>
          <w:rFonts w:ascii="Narkisim" w:hAnsi="Narkisim" w:cs="Narkisim"/>
          <w:b/>
          <w:bCs/>
          <w:rtl/>
        </w:rPr>
        <w:t>ר"ן</w:t>
      </w:r>
      <w:r w:rsidRPr="00C54454">
        <w:rPr>
          <w:rFonts w:ascii="Narkisim" w:hAnsi="Narkisim" w:cs="Narkisim"/>
          <w:rtl/>
        </w:rPr>
        <w:t xml:space="preserve"> דייקו דאפ"ה דוקא כשהישראל מעיד לבסוף [דל”ג 'אלא', וקאי אדלעיל דחתם לבסוף]. דלא נחשב שמעיד על העד הכותי אא"כ חתם לפניו.</w:t>
      </w:r>
    </w:p>
    <w:p w14:paraId="005E3366" w14:textId="77777777" w:rsidR="0035428C" w:rsidRPr="00C54454" w:rsidRDefault="00000000" w:rsidP="00C54454">
      <w:pPr>
        <w:pStyle w:val="a7"/>
        <w:bidi/>
        <w:rPr>
          <w:rFonts w:ascii="Narkisim" w:hAnsi="Narkisim"/>
        </w:rPr>
      </w:pPr>
      <w:r w:rsidRPr="00C54454">
        <w:rPr>
          <w:rFonts w:ascii="Narkisim" w:hAnsi="Narkisim"/>
          <w:rtl/>
        </w:rPr>
        <w:t>והביאו דב</w:t>
      </w:r>
      <w:r w:rsidRPr="00C54454">
        <w:rPr>
          <w:rFonts w:ascii="Narkisim" w:hAnsi="Narkisim"/>
          <w:b/>
          <w:bCs/>
          <w:rtl/>
        </w:rPr>
        <w:t>ירושלמי</w:t>
      </w:r>
      <w:r w:rsidRPr="00C54454">
        <w:rPr>
          <w:rFonts w:ascii="Narkisim" w:hAnsi="Narkisim"/>
          <w:rtl/>
        </w:rPr>
        <w:t xml:space="preserve"> מבואר דלמסקנא למ"ד אין חותמין אלא זה בפני זה איירי אף כשחתם תחילה</w:t>
      </w:r>
      <w:r w:rsidRPr="00C54454">
        <w:rPr>
          <w:rStyle w:val="ad"/>
          <w:rFonts w:ascii="Narkisim" w:hAnsi="Narkisim"/>
          <w:rtl/>
        </w:rPr>
        <w:footnoteReference w:id="469"/>
      </w:r>
      <w:r w:rsidRPr="00C54454">
        <w:rPr>
          <w:rFonts w:ascii="Narkisim" w:hAnsi="Narkisim"/>
          <w:rtl/>
        </w:rPr>
        <w:t>.</w:t>
      </w:r>
      <w:r w:rsidRPr="00C54454">
        <w:rPr>
          <w:rFonts w:ascii="Narkisim" w:hAnsi="Narkisim"/>
          <w:szCs w:val="20"/>
          <w:rtl/>
        </w:rPr>
        <w:t xml:space="preserve"> [וכת' דסמכינן אגמ' דידן</w:t>
      </w:r>
      <w:r w:rsidRPr="00C54454">
        <w:rPr>
          <w:rFonts w:ascii="Narkisim" w:hAnsi="Narkisim"/>
          <w:rtl/>
        </w:rPr>
        <w:t>].</w:t>
      </w:r>
    </w:p>
    <w:p w14:paraId="38E67AD7" w14:textId="77777777" w:rsidR="0035428C" w:rsidRPr="00C54454" w:rsidRDefault="00000000" w:rsidP="00C54454">
      <w:pPr>
        <w:pStyle w:val="aa"/>
        <w:bidi/>
        <w:rPr>
          <w:rFonts w:ascii="Narkisim" w:hAnsi="Narkisim"/>
        </w:rPr>
      </w:pPr>
      <w:r w:rsidRPr="00C54454">
        <w:rPr>
          <w:rFonts w:ascii="Narkisim" w:hAnsi="Narkisim"/>
          <w:rtl/>
        </w:rPr>
        <w:lastRenderedPageBreak/>
        <w:t>וה</w:t>
      </w:r>
      <w:r w:rsidRPr="00C54454">
        <w:rPr>
          <w:rFonts w:ascii="Narkisim" w:hAnsi="Narkisim"/>
          <w:b/>
          <w:bCs/>
          <w:rtl/>
        </w:rPr>
        <w:t>רמב"ם</w:t>
      </w:r>
      <w:r w:rsidRPr="00C54454">
        <w:rPr>
          <w:rFonts w:ascii="Narkisim" w:hAnsi="Narkisim"/>
          <w:rtl/>
        </w:rPr>
        <w:t xml:space="preserve"> (עבדים ו ו ושו”ע יו"ד רסז מז) כת' דמהני עד א' ישראל ועד א' כותי, והוא שיהא כותי חבר. [משמע דבעינן שידע שהוא חבר]. וה</w:t>
      </w:r>
      <w:r w:rsidRPr="00C54454">
        <w:rPr>
          <w:rFonts w:ascii="Narkisim" w:hAnsi="Narkisim"/>
          <w:b/>
          <w:bCs/>
          <w:rtl/>
        </w:rPr>
        <w:t>לח"מ</w:t>
      </w:r>
      <w:r w:rsidRPr="00C54454">
        <w:rPr>
          <w:rFonts w:ascii="Narkisim" w:hAnsi="Narkisim"/>
          <w:rtl/>
        </w:rPr>
        <w:t xml:space="preserve"> הקשה דהרמב"ם השמיט דיחתום לבסוף, אי לאו דחבר לא היה מחתים מקמי</w:t>
      </w:r>
      <w:r w:rsidRPr="00C54454">
        <w:rPr>
          <w:rStyle w:val="ad"/>
          <w:rFonts w:ascii="Narkisim" w:hAnsi="Narkisim"/>
          <w:rtl/>
        </w:rPr>
        <w:footnoteReference w:id="470"/>
      </w:r>
      <w:r w:rsidRPr="00C54454">
        <w:rPr>
          <w:rFonts w:ascii="Narkisim" w:hAnsi="Narkisim"/>
          <w:rtl/>
        </w:rPr>
        <w:t>. וה</w:t>
      </w:r>
      <w:r w:rsidRPr="00C54454">
        <w:rPr>
          <w:rFonts w:ascii="Narkisim" w:hAnsi="Narkisim"/>
          <w:b/>
          <w:bCs/>
          <w:rtl/>
        </w:rPr>
        <w:t>אחרונים</w:t>
      </w:r>
      <w:r w:rsidRPr="00C54454">
        <w:rPr>
          <w:rFonts w:ascii="Narkisim" w:hAnsi="Narkisim"/>
          <w:rtl/>
        </w:rPr>
        <w:t xml:space="preserve"> (תומים מה יד, ובני אהובה אישות ט כט, אבה"א) כתבו די"ל דס"ל כירושלמי דאף שחותם בסוף מהני</w:t>
      </w:r>
      <w:r w:rsidRPr="00C54454">
        <w:rPr>
          <w:rStyle w:val="ad"/>
          <w:rFonts w:ascii="Narkisim" w:hAnsi="Narkisim"/>
          <w:rtl/>
        </w:rPr>
        <w:footnoteReference w:id="471"/>
      </w:r>
      <w:r w:rsidRPr="00C54454">
        <w:rPr>
          <w:rFonts w:ascii="Narkisim" w:hAnsi="Narkisim"/>
          <w:rtl/>
        </w:rPr>
        <w:t>.</w:t>
      </w:r>
    </w:p>
    <w:p w14:paraId="7D035914" w14:textId="77777777" w:rsidR="0035428C" w:rsidRPr="00C54454" w:rsidRDefault="00000000" w:rsidP="00C54454">
      <w:pPr>
        <w:pStyle w:val="a8"/>
        <w:bidi/>
        <w:rPr>
          <w:rFonts w:ascii="Narkisim" w:hAnsi="Narkisim"/>
        </w:rPr>
      </w:pPr>
      <w:r w:rsidRPr="00C54454">
        <w:rPr>
          <w:rFonts w:ascii="Narkisim" w:hAnsi="Narkisim"/>
          <w:rtl/>
        </w:rPr>
        <w:t>ועוד יש שפי' דהרמב"ם ס"ל דבעי' דוקא שאנחנו ידעינן דהוא כותי חבר, ומש"ה עדיף</w:t>
      </w:r>
      <w:r w:rsidRPr="00C54454">
        <w:rPr>
          <w:rStyle w:val="ad"/>
          <w:rFonts w:ascii="Narkisim" w:hAnsi="Narkisim"/>
          <w:rtl/>
        </w:rPr>
        <w:footnoteReference w:id="472"/>
      </w:r>
      <w:r w:rsidRPr="00C54454">
        <w:rPr>
          <w:rFonts w:ascii="Narkisim" w:hAnsi="Narkisim"/>
          <w:rtl/>
        </w:rPr>
        <w:t>.</w:t>
      </w:r>
    </w:p>
    <w:p w14:paraId="047D4DBA" w14:textId="77777777" w:rsidR="0035428C" w:rsidRPr="00C54454" w:rsidRDefault="00000000" w:rsidP="00C54454">
      <w:pPr>
        <w:bidi/>
        <w:rPr>
          <w:rFonts w:ascii="Narkisim" w:hAnsi="Narkisim" w:cs="Narkisim"/>
        </w:rPr>
      </w:pPr>
      <w:r w:rsidRPr="00C54454">
        <w:rPr>
          <w:rFonts w:ascii="Narkisim" w:hAnsi="Narkisim" w:cs="Narkisim"/>
          <w:rtl/>
        </w:rPr>
        <w:t>ה</w:t>
      </w:r>
      <w:r w:rsidRPr="00C54454">
        <w:rPr>
          <w:rFonts w:ascii="Narkisim" w:hAnsi="Narkisim" w:cs="Narkisim"/>
          <w:b/>
          <w:bCs/>
          <w:rtl/>
        </w:rPr>
        <w:t>רי"ף</w:t>
      </w:r>
      <w:r w:rsidRPr="00C54454">
        <w:rPr>
          <w:rFonts w:ascii="Narkisim" w:hAnsi="Narkisim" w:cs="Narkisim"/>
          <w:rtl/>
        </w:rPr>
        <w:t xml:space="preserve"> כתב דהאידנא כל כותים פסולים, דאיתא (חולין ו.) דלא זזו משם עד שעשאום גוים גמורים. וכ"ש לעדות דינו כעכו"ם. [ונחלקו הפוסקים אי הוה לחומרא</w:t>
      </w:r>
      <w:r w:rsidRPr="00C54454">
        <w:rPr>
          <w:rStyle w:val="ad"/>
          <w:rFonts w:ascii="Narkisim" w:hAnsi="Narkisim" w:cs="Narkisim"/>
          <w:rtl/>
        </w:rPr>
        <w:footnoteReference w:id="473"/>
      </w:r>
      <w:r w:rsidRPr="00C54454">
        <w:rPr>
          <w:rFonts w:ascii="Narkisim" w:hAnsi="Narkisim" w:cs="Narkisim"/>
          <w:rtl/>
        </w:rPr>
        <w:t>, או אף לקולא עשאום גויים גמורים</w:t>
      </w:r>
      <w:r w:rsidRPr="00C54454">
        <w:rPr>
          <w:rStyle w:val="ad"/>
          <w:rFonts w:ascii="Narkisim" w:hAnsi="Narkisim" w:cs="Narkisim"/>
          <w:rtl/>
        </w:rPr>
        <w:footnoteReference w:id="474"/>
      </w:r>
      <w:r w:rsidRPr="00C54454">
        <w:rPr>
          <w:rFonts w:ascii="Narkisim" w:hAnsi="Narkisim" w:cs="Narkisim"/>
          <w:rtl/>
        </w:rPr>
        <w:t>].</w:t>
      </w:r>
    </w:p>
    <w:p w14:paraId="561B9CFB"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רמב"ם</w:t>
      </w:r>
      <w:r w:rsidRPr="00C54454">
        <w:rPr>
          <w:rFonts w:ascii="Narkisim" w:hAnsi="Narkisim"/>
          <w:rtl/>
        </w:rPr>
        <w:t xml:space="preserve"> (עבדים ו ו) כתב דלמדים מסוגיין לדין צדוקים, דדינם כמו כותים קודם גזירה.</w:t>
      </w:r>
    </w:p>
    <w:p w14:paraId="7C621CCD" w14:textId="77777777" w:rsidR="0035428C" w:rsidRPr="00C54454" w:rsidRDefault="00000000" w:rsidP="00C54454">
      <w:pPr>
        <w:pStyle w:val="2"/>
        <w:bidi/>
        <w:rPr>
          <w:rFonts w:ascii="Narkisim" w:hAnsi="Narkisim"/>
        </w:rPr>
      </w:pPr>
      <w:r w:rsidRPr="00C54454">
        <w:rPr>
          <w:rFonts w:ascii="Narkisim" w:hAnsi="Narkisim"/>
          <w:rtl/>
        </w:rPr>
        <w:t>ערכאות</w:t>
      </w:r>
    </w:p>
    <w:p w14:paraId="5AF7D996" w14:textId="77777777" w:rsidR="0035428C" w:rsidRPr="00C54454" w:rsidRDefault="00000000" w:rsidP="00C54454">
      <w:pPr>
        <w:bidi/>
        <w:rPr>
          <w:rFonts w:ascii="Narkisim" w:hAnsi="Narkisim" w:cs="Narkisim"/>
        </w:rPr>
      </w:pPr>
      <w:r w:rsidRPr="00C54454">
        <w:rPr>
          <w:rFonts w:ascii="Narkisim" w:hAnsi="Narkisim" w:cs="Narkisim"/>
          <w:u w:val="single"/>
          <w:rtl/>
        </w:rPr>
        <w:t>כל השטרות שנעשו בערכאות</w:t>
      </w:r>
      <w:r w:rsidRPr="00C54454">
        <w:rPr>
          <w:rFonts w:ascii="Narkisim" w:hAnsi="Narkisim" w:cs="Narkisim"/>
          <w:rtl/>
        </w:rPr>
        <w:t>. מבואר בגמ' דהוא משום דלא הוה מרעי נפשייהו וכתבי. ו</w:t>
      </w:r>
      <w:r w:rsidRPr="00C54454">
        <w:rPr>
          <w:rFonts w:ascii="Narkisim" w:hAnsi="Narkisim" w:cs="Narkisim"/>
          <w:b/>
          <w:bCs/>
          <w:rtl/>
        </w:rPr>
        <w:t>תוס'</w:t>
      </w:r>
      <w:r w:rsidRPr="00C54454">
        <w:rPr>
          <w:rFonts w:ascii="Narkisim" w:hAnsi="Narkisim" w:cs="Narkisim"/>
          <w:rtl/>
        </w:rPr>
        <w:t xml:space="preserve"> </w:t>
      </w:r>
      <w:r w:rsidRPr="00C54454">
        <w:rPr>
          <w:rFonts w:ascii="Narkisim" w:hAnsi="Narkisim" w:cs="Narkisim"/>
          <w:sz w:val="20"/>
          <w:szCs w:val="20"/>
          <w:rtl/>
        </w:rPr>
        <w:t>(ד"ה חספא, וכן לעיל ט: ד”ה אע”פ)</w:t>
      </w:r>
      <w:r w:rsidRPr="00C54454">
        <w:rPr>
          <w:rFonts w:ascii="Narkisim" w:hAnsi="Narkisim" w:cs="Narkisim"/>
          <w:rtl/>
        </w:rPr>
        <w:t xml:space="preserve"> וכן </w:t>
      </w:r>
      <w:r w:rsidRPr="00C54454">
        <w:rPr>
          <w:rFonts w:ascii="Narkisim" w:hAnsi="Narkisim" w:cs="Narkisim"/>
          <w:b/>
          <w:bCs/>
          <w:rtl/>
        </w:rPr>
        <w:t>רוב הראשונים</w:t>
      </w:r>
      <w:r w:rsidRPr="00C54454">
        <w:rPr>
          <w:rFonts w:ascii="Narkisim" w:hAnsi="Narkisim" w:cs="Narkisim"/>
          <w:rtl/>
        </w:rPr>
        <w:t xml:space="preserve"> כתבו דהוה תקנת חכמים, אבל ל”מ מדין אומדנא.</w:t>
      </w:r>
    </w:p>
    <w:p w14:paraId="716325BB"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מרדכי</w:t>
      </w:r>
      <w:r w:rsidRPr="00C54454">
        <w:rPr>
          <w:rFonts w:ascii="Narkisim" w:hAnsi="Narkisim"/>
          <w:rtl/>
        </w:rPr>
        <w:t xml:space="preserve"> </w:t>
      </w:r>
      <w:r w:rsidRPr="00C54454">
        <w:rPr>
          <w:rFonts w:ascii="Narkisim" w:hAnsi="Narkisim"/>
          <w:sz w:val="20"/>
          <w:szCs w:val="20"/>
          <w:rtl/>
        </w:rPr>
        <w:t>(שכד, והו' בהג' אשר”י, וכה"ק הר"ן)</w:t>
      </w:r>
      <w:r w:rsidRPr="00C54454">
        <w:rPr>
          <w:rFonts w:ascii="Narkisim" w:hAnsi="Narkisim"/>
          <w:rtl/>
        </w:rPr>
        <w:t xml:space="preserve"> נקט דמהני אומדנא מדאורייתא. והמרדכי הקשה א"כ משה ואהרן אמאי לא מהימני דהא ודאי לא מרעי נפשייהו</w:t>
      </w:r>
      <w:r w:rsidRPr="00C54454">
        <w:rPr>
          <w:rStyle w:val="ad"/>
          <w:rFonts w:ascii="Narkisim" w:hAnsi="Narkisim"/>
          <w:rtl/>
        </w:rPr>
        <w:footnoteReference w:id="475"/>
      </w:r>
      <w:r w:rsidRPr="00C54454">
        <w:rPr>
          <w:rFonts w:ascii="Narkisim" w:hAnsi="Narkisim"/>
          <w:rtl/>
        </w:rPr>
        <w:t xml:space="preserve">. </w:t>
      </w:r>
      <w:r w:rsidRPr="00C54454">
        <w:rPr>
          <w:rFonts w:ascii="Narkisim" w:hAnsi="Narkisim"/>
          <w:sz w:val="20"/>
          <w:szCs w:val="20"/>
          <w:rtl/>
        </w:rPr>
        <w:t>ומבואר דנקט דמהני משום אומדנא דלא מרעי נפשייהו, והמרדכי הק' דבעדים פסולים ל"מ אומדנא. וכמו משה ואהרן שקרובים זה לזה ופסולים, אף דיש אומדנא גמורה דלא משקרי (וכדאי' ב”ב קנט). ומכלל גזיה"כ דפרשת עדות דלא אזלי' בתר אומדנא מכח עדים פסולים. וכ"כ ה</w:t>
      </w:r>
      <w:r w:rsidRPr="00C54454">
        <w:rPr>
          <w:rFonts w:ascii="Narkisim" w:hAnsi="Narkisim"/>
          <w:b/>
          <w:bCs/>
          <w:sz w:val="20"/>
          <w:szCs w:val="20"/>
          <w:rtl/>
        </w:rPr>
        <w:t>חזו"א</w:t>
      </w:r>
      <w:r w:rsidRPr="00C54454">
        <w:rPr>
          <w:rFonts w:ascii="Narkisim" w:hAnsi="Narkisim"/>
          <w:sz w:val="20"/>
          <w:szCs w:val="20"/>
          <w:rtl/>
        </w:rPr>
        <w:t xml:space="preserve"> (פז יג</w:t>
      </w:r>
      <w:r w:rsidRPr="00C54454">
        <w:rPr>
          <w:rStyle w:val="ad"/>
          <w:rFonts w:ascii="Narkisim" w:hAnsi="Narkisim"/>
          <w:sz w:val="20"/>
          <w:szCs w:val="20"/>
          <w:rtl/>
        </w:rPr>
        <w:footnoteReference w:id="476"/>
      </w:r>
      <w:r w:rsidRPr="00C54454">
        <w:rPr>
          <w:rFonts w:ascii="Narkisim" w:hAnsi="Narkisim"/>
          <w:sz w:val="20"/>
          <w:szCs w:val="20"/>
          <w:rtl/>
        </w:rPr>
        <w:t>)</w:t>
      </w:r>
      <w:r w:rsidRPr="00C54454">
        <w:rPr>
          <w:rFonts w:ascii="Narkisim" w:hAnsi="Narkisim"/>
          <w:rtl/>
        </w:rPr>
        <w:t>.</w:t>
      </w:r>
    </w:p>
    <w:p w14:paraId="03AB79C3" w14:textId="77777777" w:rsidR="0035428C" w:rsidRPr="00C54454" w:rsidRDefault="00000000" w:rsidP="00C54454">
      <w:pPr>
        <w:pStyle w:val="a7"/>
        <w:bidi/>
        <w:rPr>
          <w:rFonts w:ascii="Narkisim" w:hAnsi="Narkisim"/>
        </w:rPr>
      </w:pPr>
      <w:r w:rsidRPr="00C54454">
        <w:rPr>
          <w:rFonts w:ascii="Narkisim" w:hAnsi="Narkisim"/>
          <w:rtl/>
        </w:rPr>
        <w:t xml:space="preserve">והמרדכי הביא בשם </w:t>
      </w:r>
      <w:r w:rsidRPr="00C54454">
        <w:rPr>
          <w:rFonts w:ascii="Narkisim" w:hAnsi="Narkisim"/>
          <w:b/>
          <w:bCs/>
          <w:rtl/>
        </w:rPr>
        <w:t>ס' החכמה</w:t>
      </w:r>
      <w:r w:rsidRPr="00C54454">
        <w:rPr>
          <w:rFonts w:ascii="Narkisim" w:hAnsi="Narkisim"/>
          <w:rtl/>
        </w:rPr>
        <w:t xml:space="preserve"> בשם </w:t>
      </w:r>
      <w:r w:rsidRPr="00C54454">
        <w:rPr>
          <w:rFonts w:ascii="Narkisim" w:hAnsi="Narkisim"/>
          <w:b/>
          <w:bCs/>
          <w:rtl/>
        </w:rPr>
        <w:t>ר' יקר</w:t>
      </w:r>
      <w:r w:rsidRPr="00C54454">
        <w:rPr>
          <w:rFonts w:ascii="Narkisim" w:hAnsi="Narkisim"/>
          <w:rtl/>
        </w:rPr>
        <w:t xml:space="preserve"> שעכו"ם כשרים לעדות מדאורי' במקום שמוחזקין שלא לשקר</w:t>
      </w:r>
      <w:r w:rsidRPr="00C54454">
        <w:rPr>
          <w:rStyle w:val="ad"/>
          <w:rFonts w:ascii="Narkisim" w:hAnsi="Narkisim"/>
          <w:rtl/>
        </w:rPr>
        <w:footnoteReference w:id="477"/>
      </w:r>
      <w:r w:rsidRPr="00C54454">
        <w:rPr>
          <w:rFonts w:ascii="Narkisim" w:hAnsi="Narkisim"/>
          <w:rtl/>
        </w:rPr>
        <w:t xml:space="preserve">, אבל קרובים פסולים מגזה"כ. </w:t>
      </w:r>
      <w:r w:rsidRPr="00C54454">
        <w:rPr>
          <w:rFonts w:ascii="Narkisim" w:hAnsi="Narkisim"/>
          <w:szCs w:val="20"/>
          <w:rtl/>
        </w:rPr>
        <w:t>וה</w:t>
      </w:r>
      <w:r w:rsidRPr="00C54454">
        <w:rPr>
          <w:rFonts w:ascii="Narkisim" w:hAnsi="Narkisim"/>
          <w:b/>
          <w:bCs/>
          <w:szCs w:val="20"/>
          <w:rtl/>
        </w:rPr>
        <w:t>מרדכי</w:t>
      </w:r>
      <w:r w:rsidRPr="00C54454">
        <w:rPr>
          <w:rFonts w:ascii="Narkisim" w:hAnsi="Narkisim"/>
          <w:szCs w:val="20"/>
          <w:rtl/>
        </w:rPr>
        <w:t xml:space="preserve"> חלק דעכו"ם פסול לעדות, דאינם בכלל אחיך [וכמ”ש תוס' ט:]. ופי' דהכא הוה תקנה דרבנן לסמוך על עדותם</w:t>
      </w:r>
      <w:r w:rsidRPr="00C54454">
        <w:rPr>
          <w:rStyle w:val="ad"/>
          <w:rFonts w:ascii="Narkisim" w:hAnsi="Narkisim"/>
          <w:rtl/>
        </w:rPr>
        <w:footnoteReference w:id="478"/>
      </w:r>
      <w:r w:rsidRPr="00C54454">
        <w:rPr>
          <w:rFonts w:ascii="Narkisim" w:hAnsi="Narkisim"/>
          <w:rtl/>
        </w:rPr>
        <w:t>.</w:t>
      </w:r>
    </w:p>
    <w:p w14:paraId="646AE702" w14:textId="77777777" w:rsidR="0035428C" w:rsidRPr="00C54454" w:rsidRDefault="00000000" w:rsidP="00C54454">
      <w:pPr>
        <w:bidi/>
        <w:rPr>
          <w:rFonts w:ascii="Narkisim" w:hAnsi="Narkisim" w:cs="Narkisim"/>
        </w:rPr>
      </w:pPr>
      <w:r w:rsidRPr="00C54454">
        <w:rPr>
          <w:rFonts w:ascii="Narkisim" w:hAnsi="Narkisim" w:cs="Narkisim"/>
          <w:u w:val="single"/>
          <w:rtl/>
        </w:rPr>
        <w:t>לא הוזכרו אלא בזמן שנעשו בהדיוט.</w:t>
      </w:r>
      <w:r w:rsidRPr="00C54454">
        <w:rPr>
          <w:rFonts w:ascii="Narkisim" w:hAnsi="Narkisim" w:cs="Narkisim"/>
          <w:rtl/>
        </w:rPr>
        <w:t xml:space="preserve"> בפשוטו משמע דאף ר' שמעון מודה בגט שנעשית בהדיוט, אף כשיש עדי מסירה ושמות מובהקין. וה</w:t>
      </w:r>
      <w:r w:rsidRPr="00C54454">
        <w:rPr>
          <w:rFonts w:ascii="Narkisim" w:hAnsi="Narkisim" w:cs="Narkisim"/>
          <w:b/>
          <w:bCs/>
          <w:rtl/>
        </w:rPr>
        <w:t>ראשונים</w:t>
      </w:r>
      <w:r w:rsidRPr="00C54454">
        <w:rPr>
          <w:rFonts w:ascii="Narkisim" w:hAnsi="Narkisim" w:cs="Narkisim"/>
          <w:rtl/>
        </w:rPr>
        <w:t xml:space="preserve"> כת' כמה טעמים [ויתבאר בסמוך]. אבל </w:t>
      </w:r>
      <w:r w:rsidRPr="00C54454">
        <w:rPr>
          <w:rFonts w:ascii="Narkisim" w:hAnsi="Narkisim" w:cs="Narkisim"/>
          <w:b/>
          <w:bCs/>
          <w:rtl/>
        </w:rPr>
        <w:t>רש"י</w:t>
      </w:r>
      <w:r w:rsidRPr="00C54454">
        <w:rPr>
          <w:rFonts w:ascii="Narkisim" w:hAnsi="Narkisim" w:cs="Narkisim"/>
          <w:rtl/>
        </w:rPr>
        <w:t xml:space="preserve"> ו</w:t>
      </w:r>
      <w:r w:rsidRPr="00C54454">
        <w:rPr>
          <w:rFonts w:ascii="Narkisim" w:hAnsi="Narkisim" w:cs="Narkisim"/>
          <w:b/>
          <w:bCs/>
          <w:rtl/>
        </w:rPr>
        <w:t>תוס'</w:t>
      </w:r>
      <w:r w:rsidRPr="00C54454">
        <w:rPr>
          <w:rFonts w:ascii="Narkisim" w:hAnsi="Narkisim" w:cs="Narkisim"/>
          <w:rtl/>
        </w:rPr>
        <w:t xml:space="preserve"> (יא.) כת' דלמסקנא אף כשנעשית בהדיוט כשר, וקאי אשטר שטרות.</w:t>
      </w:r>
    </w:p>
    <w:p w14:paraId="742D2844" w14:textId="77777777" w:rsidR="0035428C" w:rsidRPr="00C54454" w:rsidRDefault="00000000" w:rsidP="00C54454">
      <w:pPr>
        <w:bidi/>
        <w:rPr>
          <w:rFonts w:ascii="Narkisim" w:hAnsi="Narkisim" w:cs="Narkisim"/>
        </w:rPr>
      </w:pPr>
      <w:r w:rsidRPr="00C54454">
        <w:rPr>
          <w:rFonts w:ascii="Narkisim" w:hAnsi="Narkisim" w:cs="Narkisim"/>
          <w:u w:val="single"/>
          <w:rtl/>
        </w:rPr>
        <w:t>בשלמא במכר מכי יהיב זוזי קמי.</w:t>
      </w:r>
      <w:r w:rsidRPr="00C54454">
        <w:rPr>
          <w:rFonts w:ascii="Narkisim" w:hAnsi="Narkisim" w:cs="Narkisim"/>
          <w:rtl/>
        </w:rPr>
        <w:t xml:space="preserve"> פ</w:t>
      </w:r>
      <w:r w:rsidRPr="00C54454">
        <w:rPr>
          <w:rFonts w:ascii="Narkisim" w:hAnsi="Narkisim" w:cs="Narkisim"/>
          <w:b/>
          <w:bCs/>
          <w:rtl/>
        </w:rPr>
        <w:t>רש"י</w:t>
      </w:r>
      <w:r w:rsidRPr="00C54454">
        <w:rPr>
          <w:rFonts w:ascii="Narkisim" w:hAnsi="Narkisim" w:cs="Narkisim"/>
          <w:rtl/>
        </w:rPr>
        <w:t xml:space="preserve"> נקנה בכסף, ושטרא ראיה בעלמא</w:t>
      </w:r>
      <w:r w:rsidRPr="00C54454">
        <w:rPr>
          <w:rStyle w:val="ad"/>
          <w:rFonts w:ascii="Narkisim" w:hAnsi="Narkisim" w:cs="Narkisim"/>
          <w:rtl/>
        </w:rPr>
        <w:footnoteReference w:id="479"/>
      </w:r>
      <w:r w:rsidRPr="00C54454">
        <w:rPr>
          <w:rFonts w:ascii="Narkisim" w:hAnsi="Narkisim" w:cs="Narkisim"/>
          <w:rtl/>
        </w:rPr>
        <w:t>.</w:t>
      </w:r>
    </w:p>
    <w:p w14:paraId="036EB22A"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רשב"א</w:t>
      </w:r>
      <w:r w:rsidRPr="00C54454">
        <w:rPr>
          <w:rFonts w:ascii="Narkisim" w:hAnsi="Narkisim"/>
          <w:rtl/>
        </w:rPr>
        <w:t xml:space="preserve"> ו</w:t>
      </w:r>
      <w:r w:rsidRPr="00C54454">
        <w:rPr>
          <w:rFonts w:ascii="Narkisim" w:hAnsi="Narkisim"/>
          <w:b/>
          <w:bCs/>
          <w:rtl/>
        </w:rPr>
        <w:t>ריטב"א</w:t>
      </w:r>
      <w:r w:rsidRPr="00C54454">
        <w:rPr>
          <w:rFonts w:ascii="Narkisim" w:hAnsi="Narkisim"/>
          <w:rtl/>
        </w:rPr>
        <w:t xml:space="preserve"> כת' דאף דכסף אינו קונה במקום שכותבים את השטר (וכדאי' קידושין כו.), היינו משום דלא סמכא דעתיה לקנות בכסף קודם השטר. אבל השטר אינו מעכב את הקנין. והריטב"א ביאר דמשעה שיכתוב את השטר יקנה למפרע, במעות שנתן מעיקרא</w:t>
      </w:r>
      <w:r w:rsidRPr="00C54454">
        <w:rPr>
          <w:rStyle w:val="ad"/>
          <w:rFonts w:ascii="Narkisim" w:hAnsi="Narkisim"/>
          <w:rtl/>
        </w:rPr>
        <w:footnoteReference w:id="480"/>
      </w:r>
      <w:r w:rsidRPr="00C54454">
        <w:rPr>
          <w:rFonts w:ascii="Narkisim" w:hAnsi="Narkisim"/>
          <w:rtl/>
        </w:rPr>
        <w:t>.</w:t>
      </w:r>
    </w:p>
    <w:p w14:paraId="48B5B9AB" w14:textId="77777777" w:rsidR="0035428C" w:rsidRPr="00C54454" w:rsidRDefault="00000000" w:rsidP="00C54454">
      <w:pPr>
        <w:bidi/>
        <w:rPr>
          <w:rFonts w:ascii="Narkisim" w:hAnsi="Narkisim" w:cs="Narkisim"/>
        </w:rPr>
      </w:pPr>
      <w:r w:rsidRPr="00C54454">
        <w:rPr>
          <w:rFonts w:ascii="Narkisim" w:hAnsi="Narkisim" w:cs="Narkisim"/>
          <w:u w:val="single"/>
          <w:rtl/>
        </w:rPr>
        <w:lastRenderedPageBreak/>
        <w:t>שם. מכי יהיב זוזי.</w:t>
      </w:r>
      <w:r w:rsidRPr="00C54454">
        <w:rPr>
          <w:rFonts w:ascii="Narkisim" w:hAnsi="Narkisim" w:cs="Narkisim"/>
          <w:rtl/>
        </w:rPr>
        <w:t xml:space="preserve"> ה</w:t>
      </w:r>
      <w:r w:rsidRPr="00C54454">
        <w:rPr>
          <w:rFonts w:ascii="Narkisim" w:hAnsi="Narkisim" w:cs="Narkisim"/>
          <w:b/>
          <w:bCs/>
          <w:rtl/>
        </w:rPr>
        <w:t>ריטב"א</w:t>
      </w:r>
      <w:r w:rsidRPr="00C54454">
        <w:rPr>
          <w:rFonts w:ascii="Narkisim" w:hAnsi="Narkisim" w:cs="Narkisim"/>
          <w:rtl/>
        </w:rPr>
        <w:t xml:space="preserve"> כתב בשם </w:t>
      </w:r>
      <w:r w:rsidRPr="00C54454">
        <w:rPr>
          <w:rFonts w:ascii="Narkisim" w:hAnsi="Narkisim" w:cs="Narkisim"/>
          <w:b/>
          <w:bCs/>
          <w:rtl/>
        </w:rPr>
        <w:t>רבו</w:t>
      </w:r>
      <w:r w:rsidRPr="00C54454">
        <w:rPr>
          <w:rFonts w:ascii="Narkisim" w:hAnsi="Narkisim" w:cs="Narkisim"/>
          <w:rtl/>
        </w:rPr>
        <w:t xml:space="preserve"> דלאו דוקא שנתן כסף לפניהם, אלא אפי' במתנה. וה"ה שטרי הודאות והלואות כשרים, דלא הוה מרעי לכתוב את השטר</w:t>
      </w:r>
      <w:r w:rsidRPr="00C54454">
        <w:rPr>
          <w:rStyle w:val="ad"/>
          <w:rFonts w:ascii="Narkisim" w:hAnsi="Narkisim" w:cs="Narkisim"/>
          <w:rtl/>
        </w:rPr>
        <w:footnoteReference w:id="481"/>
      </w:r>
      <w:r w:rsidRPr="00C54454">
        <w:rPr>
          <w:rFonts w:ascii="Narkisim" w:hAnsi="Narkisim" w:cs="Narkisim"/>
          <w:rtl/>
        </w:rPr>
        <w:t>. וכ"ד רוב ה</w:t>
      </w:r>
      <w:r w:rsidRPr="00C54454">
        <w:rPr>
          <w:rFonts w:ascii="Narkisim" w:hAnsi="Narkisim" w:cs="Narkisim"/>
          <w:b/>
          <w:bCs/>
          <w:rtl/>
        </w:rPr>
        <w:t>ראשונים</w:t>
      </w:r>
      <w:r w:rsidRPr="00C54454">
        <w:rPr>
          <w:rFonts w:ascii="Narkisim" w:hAnsi="Narkisim" w:cs="Narkisim"/>
          <w:rtl/>
        </w:rPr>
        <w:t xml:space="preserve"> דכל שטרות ראיה מהני.</w:t>
      </w:r>
    </w:p>
    <w:p w14:paraId="7EA0A8BD"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ריטב"א</w:t>
      </w:r>
      <w:r w:rsidRPr="00C54454">
        <w:rPr>
          <w:rFonts w:ascii="Narkisim" w:hAnsi="Narkisim"/>
          <w:rtl/>
        </w:rPr>
        <w:t xml:space="preserve"> ביאר דנקט החילוק בין שטרי מכר למתנה לאו דוקא, אלא לציורא נקטיה. ועיקר הקושיא דשטרי הקנאה, כלומר שקנה בגוף השטר, אינן כשרים. ומיהו פעמים במכר השטר לקנייה</w:t>
      </w:r>
      <w:r w:rsidRPr="00C54454">
        <w:rPr>
          <w:rStyle w:val="ad"/>
          <w:rFonts w:ascii="Narkisim" w:hAnsi="Narkisim"/>
          <w:rtl/>
        </w:rPr>
        <w:footnoteReference w:id="482"/>
      </w:r>
      <w:r w:rsidRPr="00C54454">
        <w:rPr>
          <w:rFonts w:ascii="Narkisim" w:hAnsi="Narkisim"/>
          <w:rtl/>
        </w:rPr>
        <w:t>, ובמתנה השטר לראיה. כגון שהקנה לו בחזקה, והשטר לראיה בעלמא.</w:t>
      </w:r>
    </w:p>
    <w:p w14:paraId="74764FC5" w14:textId="77777777" w:rsidR="0035428C" w:rsidRPr="00C54454" w:rsidRDefault="00000000" w:rsidP="00C54454">
      <w:pPr>
        <w:bidi/>
        <w:rPr>
          <w:rFonts w:ascii="Narkisim" w:hAnsi="Narkisim" w:cs="Narkisim"/>
        </w:rPr>
      </w:pPr>
      <w:r w:rsidRPr="00C54454">
        <w:rPr>
          <w:rFonts w:ascii="Narkisim" w:hAnsi="Narkisim" w:cs="Narkisim"/>
          <w:rtl/>
        </w:rPr>
        <w:t>אבל ה</w:t>
      </w:r>
      <w:r w:rsidRPr="00C54454">
        <w:rPr>
          <w:rFonts w:ascii="Narkisim" w:hAnsi="Narkisim" w:cs="Narkisim"/>
          <w:b/>
          <w:bCs/>
          <w:rtl/>
        </w:rPr>
        <w:t>רמב"ם</w:t>
      </w:r>
      <w:r w:rsidRPr="00C54454">
        <w:rPr>
          <w:rFonts w:ascii="Narkisim" w:hAnsi="Narkisim" w:cs="Narkisim"/>
          <w:rtl/>
        </w:rPr>
        <w:t xml:space="preserve"> (מלוה כז א) פסק דמהני שטרי ערכאות בשטרי מקח וממכר ושטרי חוב, והוא שיתן המעות לפניהם וכו'. אבל שטרי הודאות ומתנות ומחילות הרי הן כחרס. וה</w:t>
      </w:r>
      <w:r w:rsidRPr="00C54454">
        <w:rPr>
          <w:rFonts w:ascii="Narkisim" w:hAnsi="Narkisim" w:cs="Narkisim"/>
          <w:b/>
          <w:bCs/>
          <w:rtl/>
        </w:rPr>
        <w:t>כס"מ</w:t>
      </w:r>
      <w:r w:rsidRPr="00C54454">
        <w:rPr>
          <w:rFonts w:ascii="Narkisim" w:hAnsi="Narkisim" w:cs="Narkisim"/>
          <w:rtl/>
        </w:rPr>
        <w:t xml:space="preserve"> הביא דה</w:t>
      </w:r>
      <w:r w:rsidRPr="00C54454">
        <w:rPr>
          <w:rFonts w:ascii="Narkisim" w:hAnsi="Narkisim" w:cs="Narkisim"/>
          <w:b/>
          <w:bCs/>
          <w:rtl/>
        </w:rPr>
        <w:t>ריב"ש</w:t>
      </w:r>
      <w:r w:rsidRPr="00C54454">
        <w:rPr>
          <w:rFonts w:ascii="Narkisim" w:hAnsi="Narkisim" w:cs="Narkisim"/>
          <w:rtl/>
        </w:rPr>
        <w:t xml:space="preserve"> (קמב) תמה בזה, דשטר מחילה הוא ראיה בעלמא, ואמאי ל”מ שטר ערכאות.</w:t>
      </w:r>
    </w:p>
    <w:p w14:paraId="79DF352B"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ב"ח</w:t>
      </w:r>
      <w:r w:rsidRPr="00C54454">
        <w:rPr>
          <w:rFonts w:ascii="Narkisim" w:hAnsi="Narkisim"/>
          <w:rtl/>
        </w:rPr>
        <w:t xml:space="preserve"> תי' דיכול לומר שנתכוון דרך היתול ושחוק.</w:t>
      </w:r>
    </w:p>
    <w:p w14:paraId="0307B586"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סמ"ע</w:t>
      </w:r>
      <w:r w:rsidRPr="00C54454">
        <w:rPr>
          <w:rFonts w:ascii="Narkisim" w:hAnsi="Narkisim"/>
          <w:rtl/>
        </w:rPr>
        <w:t xml:space="preserve"> (סח יד, פרישה שם) תי' דאיירי דגוף המחילה נעשית בשטר זו</w:t>
      </w:r>
      <w:r w:rsidRPr="00C54454">
        <w:rPr>
          <w:rStyle w:val="ad"/>
          <w:rFonts w:ascii="Narkisim" w:hAnsi="Narkisim"/>
          <w:rtl/>
        </w:rPr>
        <w:footnoteReference w:id="483"/>
      </w:r>
      <w:r w:rsidRPr="00C54454">
        <w:rPr>
          <w:rFonts w:ascii="Narkisim" w:hAnsi="Narkisim"/>
          <w:rtl/>
        </w:rPr>
        <w:t>, דהוה שטר קנין וכשטר מתנה</w:t>
      </w:r>
      <w:r w:rsidRPr="00C54454">
        <w:rPr>
          <w:rStyle w:val="ad"/>
          <w:rFonts w:ascii="Narkisim" w:hAnsi="Narkisim"/>
          <w:rtl/>
        </w:rPr>
        <w:footnoteReference w:id="484"/>
      </w:r>
      <w:r w:rsidRPr="00C54454">
        <w:rPr>
          <w:rFonts w:ascii="Narkisim" w:hAnsi="Narkisim"/>
          <w:rtl/>
        </w:rPr>
        <w:t>.</w:t>
      </w:r>
    </w:p>
    <w:p w14:paraId="59CB95BE"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גר"א</w:t>
      </w:r>
      <w:r w:rsidRPr="00C54454">
        <w:rPr>
          <w:rFonts w:ascii="Narkisim" w:hAnsi="Narkisim"/>
          <w:rtl/>
        </w:rPr>
        <w:t xml:space="preserve"> (סח טו) כתב דס"ל לרמב"ם דכוונת הגמ' 'חספא' דרק במעשה גדול אמרי' דלא מרעי נפשייהו </w:t>
      </w:r>
      <w:r w:rsidRPr="00C54454">
        <w:rPr>
          <w:rFonts w:ascii="Narkisim" w:hAnsi="Narkisim"/>
          <w:sz w:val="20"/>
          <w:szCs w:val="20"/>
          <w:rtl/>
        </w:rPr>
        <w:t>[ולכן מהני רק שטר שמנה המעות לפני ערכאות, ולא על דעת המתחייב, וכ”כ החזו”א]</w:t>
      </w:r>
      <w:r w:rsidRPr="00C54454">
        <w:rPr>
          <w:rFonts w:ascii="Narkisim" w:hAnsi="Narkisim"/>
          <w:rtl/>
        </w:rPr>
        <w:t xml:space="preserve">. ולכן שטרי הודאות ומחילות נחשב 'חספא' משום שאין ראיה מדבריהם. </w:t>
      </w:r>
      <w:r w:rsidRPr="00C54454">
        <w:rPr>
          <w:rFonts w:ascii="Narkisim" w:hAnsi="Narkisim"/>
          <w:sz w:val="20"/>
          <w:szCs w:val="20"/>
          <w:rtl/>
        </w:rPr>
        <w:t>ולפ"ז לא מצאנו חסרון בקנין ע"י עכו"ם</w:t>
      </w:r>
      <w:r w:rsidRPr="00C54454">
        <w:rPr>
          <w:rFonts w:ascii="Narkisim" w:hAnsi="Narkisim"/>
          <w:rtl/>
        </w:rPr>
        <w:t>.</w:t>
      </w:r>
    </w:p>
    <w:p w14:paraId="723C7F7A" w14:textId="77777777" w:rsidR="0035428C" w:rsidRPr="00C54454" w:rsidRDefault="00000000" w:rsidP="00C54454">
      <w:pPr>
        <w:bidi/>
        <w:rPr>
          <w:rFonts w:ascii="Narkisim" w:hAnsi="Narkisim" w:cs="Narkisim"/>
        </w:rPr>
      </w:pPr>
      <w:r w:rsidRPr="00C54454">
        <w:rPr>
          <w:rFonts w:ascii="Narkisim" w:hAnsi="Narkisim" w:cs="Narkisim"/>
          <w:u w:val="single"/>
          <w:rtl/>
        </w:rPr>
        <w:t>שם. בשלמא מכר וכו'</w:t>
      </w:r>
      <w:r w:rsidRPr="00C54454">
        <w:rPr>
          <w:rFonts w:ascii="Narkisim" w:hAnsi="Narkisim" w:cs="Narkisim"/>
          <w:rtl/>
        </w:rPr>
        <w:t>. ה</w:t>
      </w:r>
      <w:r w:rsidRPr="00C54454">
        <w:rPr>
          <w:rFonts w:ascii="Narkisim" w:hAnsi="Narkisim" w:cs="Narkisim"/>
          <w:b/>
          <w:bCs/>
          <w:rtl/>
        </w:rPr>
        <w:t>רמב"ן</w:t>
      </w:r>
      <w:r w:rsidRPr="00C54454">
        <w:rPr>
          <w:rFonts w:ascii="Narkisim" w:hAnsi="Narkisim" w:cs="Narkisim"/>
          <w:rtl/>
        </w:rPr>
        <w:t xml:space="preserve"> כת' דאף שטר מלוה מהני בערכאות, וגובה ממשעבדי (כדאי' לקמן יט: לגירסא לפנינו ולפרש”י). וה</w:t>
      </w:r>
      <w:r w:rsidRPr="00C54454">
        <w:rPr>
          <w:rFonts w:ascii="Narkisim" w:hAnsi="Narkisim" w:cs="Narkisim"/>
          <w:b/>
          <w:bCs/>
          <w:rtl/>
        </w:rPr>
        <w:t>רמב"ן</w:t>
      </w:r>
      <w:r w:rsidRPr="00C54454">
        <w:rPr>
          <w:rFonts w:ascii="Narkisim" w:hAnsi="Narkisim" w:cs="Narkisim"/>
          <w:rtl/>
        </w:rPr>
        <w:t xml:space="preserve"> ביאר דכיון דיהיב זוזי אשתעבדו ליה נכסי, ושטרא ראיה בעלמא הוא דתיפוק ליה קלא</w:t>
      </w:r>
      <w:r w:rsidRPr="00C54454">
        <w:rPr>
          <w:rStyle w:val="ad"/>
          <w:rFonts w:ascii="Narkisim" w:hAnsi="Narkisim" w:cs="Narkisim"/>
          <w:rtl/>
        </w:rPr>
        <w:footnoteReference w:id="485"/>
      </w:r>
      <w:r w:rsidRPr="00C54454">
        <w:rPr>
          <w:rFonts w:ascii="Narkisim" w:hAnsi="Narkisim" w:cs="Narkisim"/>
          <w:rtl/>
        </w:rPr>
        <w:t xml:space="preserve">. </w:t>
      </w:r>
      <w:r w:rsidRPr="00C54454">
        <w:rPr>
          <w:rFonts w:ascii="Narkisim" w:hAnsi="Narkisim" w:cs="Narkisim"/>
          <w:szCs w:val="20"/>
          <w:rtl/>
        </w:rPr>
        <w:t>[וע"ע תוס' (לקמן כ:) ותוס' רי"ד (שם) אי צריך שטר קנין להקנות שעבוד הנכסים. ויתבאר לקמן</w:t>
      </w:r>
      <w:r w:rsidRPr="00C54454">
        <w:rPr>
          <w:rFonts w:ascii="Narkisim" w:hAnsi="Narkisim" w:cs="Narkisim"/>
          <w:rtl/>
        </w:rPr>
        <w:t xml:space="preserve">]. אמנם יש </w:t>
      </w:r>
      <w:r w:rsidRPr="00C54454">
        <w:rPr>
          <w:rFonts w:ascii="Narkisim" w:hAnsi="Narkisim" w:cs="Narkisim"/>
          <w:b/>
          <w:bCs/>
          <w:rtl/>
        </w:rPr>
        <w:t>ראשונים</w:t>
      </w:r>
      <w:r w:rsidRPr="00C54454">
        <w:rPr>
          <w:rFonts w:ascii="Narkisim" w:hAnsi="Narkisim" w:cs="Narkisim"/>
          <w:rtl/>
        </w:rPr>
        <w:t xml:space="preserve"> (ע' רא"ש י, הו' בסמוך. וכ”פ הרמב”ם כז א) דגרסו (לקמן יט:) דאף ערכאות אינו גובה ממשעבדי.</w:t>
      </w:r>
    </w:p>
    <w:p w14:paraId="15F359EB"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רמב"ם</w:t>
      </w:r>
      <w:r w:rsidRPr="00C54454">
        <w:rPr>
          <w:rFonts w:ascii="Narkisim" w:hAnsi="Narkisim" w:cs="Narkisim"/>
          <w:rtl/>
        </w:rPr>
        <w:t xml:space="preserve"> (מלוה כז א) כת' דמהני שטרי מקח וממכר ושטרי חוב בערכאות</w:t>
      </w:r>
      <w:r w:rsidRPr="00C54454">
        <w:rPr>
          <w:rStyle w:val="ad"/>
          <w:rFonts w:ascii="Narkisim" w:hAnsi="Narkisim" w:cs="Narkisim"/>
          <w:rtl/>
        </w:rPr>
        <w:footnoteReference w:id="486"/>
      </w:r>
      <w:r w:rsidRPr="00C54454">
        <w:rPr>
          <w:rFonts w:ascii="Narkisim" w:hAnsi="Narkisim" w:cs="Narkisim"/>
          <w:rtl/>
        </w:rPr>
        <w:t>, והביא ד</w:t>
      </w:r>
      <w:r w:rsidRPr="00C54454">
        <w:rPr>
          <w:rFonts w:ascii="Narkisim" w:hAnsi="Narkisim" w:cs="Narkisim"/>
          <w:b/>
          <w:bCs/>
          <w:rtl/>
        </w:rPr>
        <w:t>הורו רבותיו</w:t>
      </w:r>
      <w:r w:rsidRPr="00C54454">
        <w:rPr>
          <w:rFonts w:ascii="Narkisim" w:hAnsi="Narkisim" w:cs="Narkisim"/>
          <w:rtl/>
        </w:rPr>
        <w:t xml:space="preserve"> דלא מהני שטר חוב בערכאות</w:t>
      </w:r>
      <w:r w:rsidRPr="00C54454">
        <w:rPr>
          <w:rStyle w:val="ad"/>
          <w:rFonts w:ascii="Narkisim" w:hAnsi="Narkisim" w:cs="Narkisim"/>
          <w:rtl/>
        </w:rPr>
        <w:footnoteReference w:id="487"/>
      </w:r>
      <w:r w:rsidRPr="00C54454">
        <w:rPr>
          <w:rFonts w:ascii="Narkisim" w:hAnsi="Narkisim" w:cs="Narkisim"/>
          <w:rtl/>
        </w:rPr>
        <w:t>. וה</w:t>
      </w:r>
      <w:r w:rsidRPr="00C54454">
        <w:rPr>
          <w:rFonts w:ascii="Narkisim" w:hAnsi="Narkisim" w:cs="Narkisim"/>
          <w:b/>
          <w:bCs/>
          <w:rtl/>
        </w:rPr>
        <w:t>ראב"ד</w:t>
      </w:r>
      <w:r w:rsidRPr="00C54454">
        <w:rPr>
          <w:rFonts w:ascii="Narkisim" w:hAnsi="Narkisim" w:cs="Narkisim"/>
          <w:rtl/>
        </w:rPr>
        <w:t xml:space="preserve"> הסכים דיפה הורו רבותיו, דאינו גובה ממשועבדים דל"ל קלא</w:t>
      </w:r>
      <w:r w:rsidRPr="00C54454">
        <w:rPr>
          <w:rStyle w:val="ad"/>
          <w:rFonts w:ascii="Narkisim" w:hAnsi="Narkisim" w:cs="Narkisim"/>
          <w:rtl/>
        </w:rPr>
        <w:footnoteReference w:id="488"/>
      </w:r>
      <w:r w:rsidRPr="00C54454">
        <w:rPr>
          <w:rFonts w:ascii="Narkisim" w:hAnsi="Narkisim" w:cs="Narkisim"/>
          <w:rtl/>
        </w:rPr>
        <w:t xml:space="preserve">, הילכך אפשר שנפרע ולא תבעו. </w:t>
      </w:r>
      <w:r w:rsidRPr="00C54454">
        <w:rPr>
          <w:rFonts w:ascii="Narkisim" w:hAnsi="Narkisim" w:cs="Narkisim"/>
          <w:szCs w:val="20"/>
          <w:rtl/>
        </w:rPr>
        <w:t>וכדעת ה</w:t>
      </w:r>
      <w:r w:rsidRPr="00C54454">
        <w:rPr>
          <w:rFonts w:ascii="Narkisim" w:hAnsi="Narkisim" w:cs="Narkisim"/>
          <w:b/>
          <w:bCs/>
          <w:szCs w:val="20"/>
          <w:rtl/>
        </w:rPr>
        <w:t>רי"ף</w:t>
      </w:r>
      <w:r w:rsidRPr="00C54454">
        <w:rPr>
          <w:rFonts w:ascii="Narkisim" w:hAnsi="Narkisim" w:cs="Narkisim"/>
          <w:szCs w:val="20"/>
          <w:rtl/>
        </w:rPr>
        <w:t xml:space="preserve"> (סוף ב"ב פב: בדה"ס)</w:t>
      </w:r>
      <w:r w:rsidRPr="00C54454">
        <w:rPr>
          <w:rFonts w:ascii="Narkisim" w:hAnsi="Narkisim" w:cs="Narkisim"/>
          <w:rtl/>
        </w:rPr>
        <w:t xml:space="preserve"> </w:t>
      </w:r>
      <w:r w:rsidRPr="00C54454">
        <w:rPr>
          <w:rFonts w:ascii="Narkisim" w:hAnsi="Narkisim" w:cs="Narkisim"/>
          <w:szCs w:val="20"/>
          <w:rtl/>
        </w:rPr>
        <w:t>בשטר כת"י דנאמן לטעון פרעתי</w:t>
      </w:r>
      <w:r w:rsidRPr="00C54454">
        <w:rPr>
          <w:rStyle w:val="ad"/>
          <w:rFonts w:ascii="Narkisim" w:hAnsi="Narkisim" w:cs="Narkisim"/>
          <w:szCs w:val="20"/>
          <w:rtl/>
        </w:rPr>
        <w:footnoteReference w:id="489"/>
      </w:r>
      <w:r w:rsidRPr="00C54454">
        <w:rPr>
          <w:rFonts w:ascii="Narkisim" w:hAnsi="Narkisim" w:cs="Narkisim"/>
          <w:szCs w:val="20"/>
          <w:rtl/>
        </w:rPr>
        <w:t>, כיון דלא גבי ממשעבדי אינו מקפיד לקחת את השטר</w:t>
      </w:r>
      <w:r w:rsidRPr="00C54454">
        <w:rPr>
          <w:rStyle w:val="ad"/>
          <w:rFonts w:ascii="Narkisim" w:hAnsi="Narkisim" w:cs="Narkisim"/>
          <w:szCs w:val="20"/>
          <w:rtl/>
        </w:rPr>
        <w:footnoteReference w:id="490"/>
      </w:r>
      <w:r w:rsidRPr="00C54454">
        <w:rPr>
          <w:rFonts w:ascii="Narkisim" w:hAnsi="Narkisim" w:cs="Narkisim"/>
          <w:rtl/>
        </w:rPr>
        <w:t>.</w:t>
      </w:r>
    </w:p>
    <w:p w14:paraId="33CD43BF" w14:textId="77777777" w:rsidR="0035428C" w:rsidRPr="00C54454" w:rsidRDefault="00000000" w:rsidP="00C54454">
      <w:pPr>
        <w:pStyle w:val="a7"/>
        <w:bidi/>
        <w:rPr>
          <w:rFonts w:ascii="Narkisim" w:hAnsi="Narkisim"/>
        </w:rPr>
      </w:pPr>
      <w:r w:rsidRPr="00C54454">
        <w:rPr>
          <w:rFonts w:ascii="Narkisim" w:hAnsi="Narkisim"/>
          <w:rtl/>
        </w:rPr>
        <w:lastRenderedPageBreak/>
        <w:t>ו</w:t>
      </w:r>
      <w:r w:rsidRPr="00C54454">
        <w:rPr>
          <w:rFonts w:ascii="Narkisim" w:hAnsi="Narkisim"/>
          <w:b/>
          <w:bCs/>
          <w:rtl/>
        </w:rPr>
        <w:t>ה"ה</w:t>
      </w:r>
      <w:r w:rsidRPr="00C54454">
        <w:rPr>
          <w:rFonts w:ascii="Narkisim" w:hAnsi="Narkisim"/>
          <w:rtl/>
        </w:rPr>
        <w:t xml:space="preserve"> כת' דדעת הרמב"ם דשאני שטר ערכאות דהוה שטר גמור, ומש"ה אינו נאמן שפרע. ואינו דומה לכתב ידו.</w:t>
      </w:r>
    </w:p>
    <w:p w14:paraId="64ACB2C7"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ה"ה</w:t>
      </w:r>
      <w:r w:rsidRPr="00C54454">
        <w:rPr>
          <w:rFonts w:ascii="Narkisim" w:hAnsi="Narkisim"/>
          <w:rtl/>
        </w:rPr>
        <w:t xml:space="preserve"> כת' טעם רבותי הרמב"ם דשטר בערכאות חספא בעלמא הוא, ולולי השטר הוה מלוה ע"פ ונאמן לטעון פרעתי</w:t>
      </w:r>
      <w:r w:rsidRPr="00C54454">
        <w:rPr>
          <w:rStyle w:val="ad"/>
          <w:rFonts w:ascii="Narkisim" w:hAnsi="Narkisim"/>
          <w:rtl/>
        </w:rPr>
        <w:footnoteReference w:id="491"/>
      </w:r>
      <w:r w:rsidRPr="00C54454">
        <w:rPr>
          <w:rFonts w:ascii="Narkisim" w:hAnsi="Narkisim"/>
          <w:rtl/>
        </w:rPr>
        <w:t>. ואינו דומה למכר, שהמוכר שדהו בעדים הרי הוא כמוכרו בשטר לכל דבר, וגובה אחריות ממשועבדים</w:t>
      </w:r>
      <w:r w:rsidRPr="00C54454">
        <w:rPr>
          <w:rStyle w:val="ad"/>
          <w:rFonts w:ascii="Narkisim" w:hAnsi="Narkisim"/>
          <w:rtl/>
        </w:rPr>
        <w:footnoteReference w:id="492"/>
      </w:r>
      <w:r w:rsidRPr="00C54454">
        <w:rPr>
          <w:rFonts w:ascii="Narkisim" w:hAnsi="Narkisim"/>
          <w:rtl/>
        </w:rPr>
        <w:t>.</w:t>
      </w:r>
    </w:p>
    <w:p w14:paraId="50536591"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ביארו ע"פ מש"כ ה</w:t>
      </w:r>
      <w:r w:rsidRPr="00C54454">
        <w:rPr>
          <w:rFonts w:ascii="Narkisim" w:hAnsi="Narkisim"/>
          <w:b/>
          <w:bCs/>
          <w:rtl/>
        </w:rPr>
        <w:t>גר"ח</w:t>
      </w:r>
      <w:r w:rsidRPr="00C54454">
        <w:rPr>
          <w:rFonts w:ascii="Narkisim" w:hAnsi="Narkisim"/>
          <w:rtl/>
        </w:rPr>
        <w:t xml:space="preserve"> (סטנסל קטו) דמהלכות שטר אינו נאמן לטעון פרעתי</w:t>
      </w:r>
      <w:r w:rsidRPr="00C54454">
        <w:rPr>
          <w:rStyle w:val="ad"/>
          <w:rFonts w:ascii="Narkisim" w:hAnsi="Narkisim"/>
          <w:rtl/>
        </w:rPr>
        <w:footnoteReference w:id="493"/>
      </w:r>
      <w:r w:rsidRPr="00C54454">
        <w:rPr>
          <w:rFonts w:ascii="Narkisim" w:hAnsi="Narkisim"/>
          <w:rtl/>
        </w:rPr>
        <w:t>, ולא משום אומדנא דלא היה מניחו בידו. וה"נ שטר בערכאות לא נחשב 'שטר', ומש"ה נאמן לטעון פרעתי.</w:t>
      </w:r>
    </w:p>
    <w:p w14:paraId="2A6C4D62" w14:textId="77777777" w:rsidR="0035428C" w:rsidRPr="00C54454" w:rsidRDefault="00000000" w:rsidP="00C54454">
      <w:pPr>
        <w:pStyle w:val="a8"/>
        <w:bidi/>
        <w:rPr>
          <w:rFonts w:ascii="Narkisim" w:hAnsi="Narkisim"/>
        </w:rPr>
      </w:pPr>
      <w:r w:rsidRPr="00C54454">
        <w:rPr>
          <w:rFonts w:ascii="Narkisim" w:hAnsi="Narkisim"/>
          <w:rtl/>
        </w:rPr>
        <w:t>ואילו דעת ה</w:t>
      </w:r>
      <w:r w:rsidRPr="00C54454">
        <w:rPr>
          <w:rFonts w:ascii="Narkisim" w:hAnsi="Narkisim"/>
          <w:b/>
          <w:bCs/>
          <w:rtl/>
        </w:rPr>
        <w:t>רמב"ם</w:t>
      </w:r>
      <w:r w:rsidRPr="00C54454">
        <w:rPr>
          <w:rFonts w:ascii="Narkisim" w:hAnsi="Narkisim"/>
          <w:rtl/>
        </w:rPr>
        <w:t xml:space="preserve"> (ורוב הראשונים) מבואר דשטר של ערכאות נחשב שטר [לטענת פרעתי]</w:t>
      </w:r>
      <w:r w:rsidRPr="00C54454">
        <w:rPr>
          <w:rStyle w:val="ad"/>
          <w:rFonts w:ascii="Narkisim" w:hAnsi="Narkisim"/>
          <w:rtl/>
        </w:rPr>
        <w:footnoteReference w:id="494"/>
      </w:r>
      <w:r w:rsidRPr="00C54454">
        <w:rPr>
          <w:rFonts w:ascii="Narkisim" w:hAnsi="Narkisim"/>
          <w:rtl/>
        </w:rPr>
        <w:t>. וה</w:t>
      </w:r>
      <w:r w:rsidRPr="00C54454">
        <w:rPr>
          <w:rFonts w:ascii="Narkisim" w:hAnsi="Narkisim"/>
          <w:b/>
          <w:bCs/>
          <w:rtl/>
        </w:rPr>
        <w:t>אחרונים</w:t>
      </w:r>
      <w:r w:rsidRPr="00C54454">
        <w:rPr>
          <w:rFonts w:ascii="Narkisim" w:hAnsi="Narkisim"/>
          <w:rtl/>
        </w:rPr>
        <w:t xml:space="preserve"> ביארו דתקנו שיש לו כח שטר לענין גבייה. [וע"ע חי' ר'  א"ל מלין מא].</w:t>
      </w:r>
    </w:p>
    <w:p w14:paraId="17E17D0C"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xml:space="preserve"> שטר מלוה. ה</w:t>
      </w:r>
      <w:r w:rsidRPr="00C54454">
        <w:rPr>
          <w:rFonts w:ascii="Narkisim" w:hAnsi="Narkisim"/>
          <w:b/>
          <w:bCs/>
          <w:rtl/>
        </w:rPr>
        <w:t>פוסקים</w:t>
      </w:r>
      <w:r w:rsidRPr="00C54454">
        <w:rPr>
          <w:rFonts w:ascii="Narkisim" w:hAnsi="Narkisim"/>
          <w:rtl/>
        </w:rPr>
        <w:t xml:space="preserve"> (סו ו, בשם סה"ת נא ג ה) כת' דשטר חוב הנעשית בערכאות נקנה בכתיבה ומסירה. וה</w:t>
      </w:r>
      <w:r w:rsidRPr="00C54454">
        <w:rPr>
          <w:rFonts w:ascii="Narkisim" w:hAnsi="Narkisim"/>
          <w:b/>
          <w:bCs/>
          <w:rtl/>
        </w:rPr>
        <w:t>קצות</w:t>
      </w:r>
      <w:r w:rsidRPr="00C54454">
        <w:rPr>
          <w:rFonts w:ascii="Narkisim" w:hAnsi="Narkisim"/>
          <w:rtl/>
        </w:rPr>
        <w:t xml:space="preserve"> (שם כ) תמה דשטר ערכאות ל"מ לקנין, ודעת ה</w:t>
      </w:r>
      <w:r w:rsidRPr="00C54454">
        <w:rPr>
          <w:rFonts w:ascii="Narkisim" w:hAnsi="Narkisim"/>
          <w:b/>
          <w:bCs/>
          <w:rtl/>
        </w:rPr>
        <w:t>פוסקים</w:t>
      </w:r>
      <w:r w:rsidRPr="00C54454">
        <w:rPr>
          <w:rFonts w:ascii="Narkisim" w:hAnsi="Narkisim"/>
          <w:rtl/>
        </w:rPr>
        <w:t xml:space="preserve"> (שם יד) דשטר חוב באופן דהוה לראיה בעלמא אינו נקנה בכתיבה ומסירה</w:t>
      </w:r>
      <w:r w:rsidRPr="00C54454">
        <w:rPr>
          <w:rStyle w:val="ad"/>
          <w:rFonts w:ascii="Narkisim" w:hAnsi="Narkisim"/>
          <w:rtl/>
        </w:rPr>
        <w:footnoteReference w:id="495"/>
      </w:r>
      <w:r w:rsidRPr="00C54454">
        <w:rPr>
          <w:rFonts w:ascii="Narkisim" w:hAnsi="Narkisim"/>
          <w:rtl/>
        </w:rPr>
        <w:t>. א"כ מאי שנא שטר ערכאות</w:t>
      </w:r>
      <w:r w:rsidRPr="00C54454">
        <w:rPr>
          <w:rStyle w:val="ad"/>
          <w:rFonts w:ascii="Narkisim" w:hAnsi="Narkisim"/>
          <w:rtl/>
        </w:rPr>
        <w:footnoteReference w:id="496"/>
      </w:r>
      <w:r w:rsidRPr="00C54454">
        <w:rPr>
          <w:rFonts w:ascii="Narkisim" w:hAnsi="Narkisim"/>
          <w:rtl/>
        </w:rPr>
        <w:t>.</w:t>
      </w:r>
    </w:p>
    <w:p w14:paraId="40870409" w14:textId="77777777" w:rsidR="0035428C" w:rsidRPr="00C54454" w:rsidRDefault="00000000" w:rsidP="00C54454">
      <w:pPr>
        <w:pStyle w:val="2"/>
        <w:bidi/>
        <w:rPr>
          <w:rFonts w:ascii="Narkisim" w:hAnsi="Narkisim"/>
        </w:rPr>
      </w:pPr>
      <w:r w:rsidRPr="00C54454">
        <w:rPr>
          <w:rFonts w:ascii="Narkisim" w:hAnsi="Narkisim"/>
          <w:rtl/>
        </w:rPr>
        <w:t>חספא בעלמא הוא</w:t>
      </w:r>
    </w:p>
    <w:p w14:paraId="16B29C79" w14:textId="77777777" w:rsidR="0035428C" w:rsidRPr="00C54454" w:rsidRDefault="00000000" w:rsidP="00C54454">
      <w:pPr>
        <w:bidi/>
        <w:rPr>
          <w:rFonts w:ascii="Narkisim" w:hAnsi="Narkisim" w:cs="Narkisim"/>
        </w:rPr>
      </w:pPr>
      <w:r w:rsidRPr="00C54454">
        <w:rPr>
          <w:rFonts w:ascii="Narkisim" w:hAnsi="Narkisim" w:cs="Narkisim"/>
          <w:u w:val="single"/>
          <w:rtl/>
        </w:rPr>
        <w:t>אלא מתנה וכו' והאי שטרא חספא בעלמא הוא</w:t>
      </w:r>
      <w:r w:rsidRPr="00C54454">
        <w:rPr>
          <w:rFonts w:ascii="Narkisim" w:hAnsi="Narkisim" w:cs="Narkisim"/>
          <w:rtl/>
        </w:rPr>
        <w:t xml:space="preserve">. </w:t>
      </w:r>
      <w:r w:rsidRPr="00C54454">
        <w:rPr>
          <w:rFonts w:ascii="Narkisim" w:hAnsi="Narkisim" w:cs="Narkisim"/>
          <w:b/>
          <w:bCs/>
          <w:rtl/>
        </w:rPr>
        <w:t>תוס</w:t>
      </w:r>
      <w:r w:rsidRPr="00C54454">
        <w:rPr>
          <w:rFonts w:ascii="Narkisim" w:hAnsi="Narkisim" w:cs="Narkisim"/>
          <w:rtl/>
        </w:rPr>
        <w:t>' (ד"ה חספא) משמע דהוה חסרון דליכא עדות, דלא תקנו להאמינם בעצם הקנין. ומש"ה לא חשיב שטר מתנה.</w:t>
      </w:r>
    </w:p>
    <w:p w14:paraId="5D298135" w14:textId="77777777" w:rsidR="0035428C" w:rsidRPr="00C54454" w:rsidRDefault="00000000" w:rsidP="00C54454">
      <w:pPr>
        <w:pStyle w:val="a8"/>
        <w:bidi/>
        <w:rPr>
          <w:rFonts w:ascii="Narkisim" w:hAnsi="Narkisim"/>
        </w:rPr>
      </w:pPr>
      <w:r w:rsidRPr="00C54454">
        <w:rPr>
          <w:rFonts w:ascii="Narkisim" w:hAnsi="Narkisim"/>
          <w:rtl/>
        </w:rPr>
        <w:t>ו</w:t>
      </w:r>
      <w:r w:rsidRPr="00C54454">
        <w:rPr>
          <w:rFonts w:ascii="Narkisim" w:hAnsi="Narkisim"/>
          <w:b/>
          <w:bCs/>
          <w:rtl/>
        </w:rPr>
        <w:t>תוס'</w:t>
      </w:r>
      <w:r w:rsidRPr="00C54454">
        <w:rPr>
          <w:rFonts w:ascii="Narkisim" w:hAnsi="Narkisim"/>
          <w:rtl/>
        </w:rPr>
        <w:t xml:space="preserve"> (לעיל ט:) מנו ד' חסרונות דלא מהני גט בחתימת עכו”ם, אבל בשטר מתנה לא בעינן כריתות וכו'.</w:t>
      </w:r>
    </w:p>
    <w:p w14:paraId="1C4EB163"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קצות</w:t>
      </w:r>
      <w:r w:rsidRPr="00C54454">
        <w:rPr>
          <w:rFonts w:ascii="Narkisim" w:hAnsi="Narkisim" w:cs="Narkisim"/>
          <w:rtl/>
        </w:rPr>
        <w:t xml:space="preserve"> (סח א) הק' לדעת </w:t>
      </w:r>
      <w:r w:rsidRPr="00C54454">
        <w:rPr>
          <w:rFonts w:ascii="Narkisim" w:hAnsi="Narkisim" w:cs="Narkisim"/>
          <w:b/>
          <w:bCs/>
          <w:rtl/>
        </w:rPr>
        <w:t>ס' החכמה</w:t>
      </w:r>
      <w:r w:rsidRPr="00C54454">
        <w:rPr>
          <w:rFonts w:ascii="Narkisim" w:hAnsi="Narkisim" w:cs="Narkisim"/>
          <w:rtl/>
        </w:rPr>
        <w:t xml:space="preserve"> (במרדכי שכד הנ"ל, ורש"י לעיל ט:) דמדאורייתא מהני עדות דעכו"ם [והוה רק משום דהוחזקו גזלנים], א”כ אמאי לא מהני שטר ערכאות.</w:t>
      </w:r>
    </w:p>
    <w:p w14:paraId="11F7E25B" w14:textId="77777777" w:rsidR="0035428C" w:rsidRPr="00C54454" w:rsidRDefault="00000000" w:rsidP="00C54454">
      <w:pPr>
        <w:pStyle w:val="a7"/>
        <w:bidi/>
        <w:rPr>
          <w:rFonts w:ascii="Narkisim" w:hAnsi="Narkisim"/>
        </w:rPr>
      </w:pPr>
      <w:r w:rsidRPr="00C54454">
        <w:rPr>
          <w:rFonts w:ascii="Narkisim" w:hAnsi="Narkisim"/>
          <w:rtl/>
        </w:rPr>
        <w:t xml:space="preserve">והקצות כת' דכוונת הגמ' דלא נתחדש קנין שטר בעכו"ם, וכדעת </w:t>
      </w:r>
      <w:r w:rsidRPr="00C54454">
        <w:rPr>
          <w:rFonts w:ascii="Narkisim" w:hAnsi="Narkisim"/>
          <w:b/>
          <w:bCs/>
          <w:rtl/>
        </w:rPr>
        <w:t>ר"ת</w:t>
      </w:r>
      <w:r w:rsidRPr="00C54454">
        <w:rPr>
          <w:rFonts w:ascii="Narkisim" w:hAnsi="Narkisim"/>
          <w:rtl/>
        </w:rPr>
        <w:t xml:space="preserve"> </w:t>
      </w:r>
      <w:r w:rsidRPr="00C54454">
        <w:rPr>
          <w:rFonts w:ascii="Narkisim" w:hAnsi="Narkisim"/>
          <w:szCs w:val="20"/>
          <w:rtl/>
        </w:rPr>
        <w:t>(הו' בתוס' ב"ב נד: וקידושין יד:)</w:t>
      </w:r>
      <w:r w:rsidRPr="00C54454">
        <w:rPr>
          <w:rFonts w:ascii="Narkisim" w:hAnsi="Narkisim"/>
          <w:rtl/>
        </w:rPr>
        <w:t xml:space="preserve"> דעכו"ם אינו קונה קרקע בשטר. דקרא דירמיה ד'ואקח את ספר המקנה' הוי בישראל. ומש"ה לאו בני שטרא נינהו, ולא מהני לאשוויי שטרא</w:t>
      </w:r>
      <w:r w:rsidRPr="00C54454">
        <w:rPr>
          <w:rStyle w:val="ad"/>
          <w:rFonts w:ascii="Narkisim" w:hAnsi="Narkisim"/>
          <w:rtl/>
        </w:rPr>
        <w:footnoteReference w:id="497"/>
      </w:r>
      <w:r w:rsidRPr="00C54454">
        <w:rPr>
          <w:rFonts w:ascii="Narkisim" w:hAnsi="Narkisim"/>
          <w:rtl/>
        </w:rPr>
        <w:t>. [וע"ד הא דאי' בסוגיין דלאו בני כריתות</w:t>
      </w:r>
      <w:r w:rsidRPr="00C54454">
        <w:rPr>
          <w:rStyle w:val="ad"/>
          <w:rFonts w:ascii="Narkisim" w:hAnsi="Narkisim"/>
          <w:rtl/>
        </w:rPr>
        <w:footnoteReference w:id="498"/>
      </w:r>
      <w:r w:rsidRPr="00C54454">
        <w:rPr>
          <w:rFonts w:ascii="Narkisim" w:hAnsi="Narkisim"/>
          <w:rtl/>
        </w:rPr>
        <w:t>].</w:t>
      </w:r>
    </w:p>
    <w:p w14:paraId="6DB38A28"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אמר”מ</w:t>
      </w:r>
      <w:r w:rsidRPr="00C54454">
        <w:rPr>
          <w:rFonts w:ascii="Narkisim" w:hAnsi="Narkisim"/>
          <w:rtl/>
        </w:rPr>
        <w:t xml:space="preserve"> (טז ד) חידש דגדר שטר קנין דהוו העדים שלוחי המקנה, וכמ”ש ה</w:t>
      </w:r>
      <w:r w:rsidRPr="00C54454">
        <w:rPr>
          <w:rFonts w:ascii="Narkisim" w:hAnsi="Narkisim"/>
          <w:b/>
          <w:bCs/>
          <w:rtl/>
        </w:rPr>
        <w:t>רמב”ן</w:t>
      </w:r>
      <w:r w:rsidRPr="00C54454">
        <w:rPr>
          <w:rFonts w:ascii="Narkisim" w:hAnsi="Narkisim"/>
          <w:rtl/>
        </w:rPr>
        <w:t xml:space="preserve"> (ב”ב עז. בסופו) דבעינן 'ספר מקנה', ע”י שליחות העדים. ומש”ה ל"מ עכו"ם דלאו בני שליחות. [אף אי הוה בני עדות].</w:t>
      </w:r>
    </w:p>
    <w:p w14:paraId="1BC81D37" w14:textId="77777777" w:rsidR="0035428C" w:rsidRPr="00C54454" w:rsidRDefault="00000000" w:rsidP="00C54454">
      <w:pPr>
        <w:bidi/>
        <w:rPr>
          <w:rFonts w:ascii="Narkisim" w:hAnsi="Narkisim" w:cs="Narkisim"/>
        </w:rPr>
      </w:pPr>
      <w:r w:rsidRPr="00C54454">
        <w:rPr>
          <w:rFonts w:ascii="Narkisim" w:hAnsi="Narkisim" w:cs="Narkisim"/>
          <w:u w:val="single"/>
          <w:rtl/>
        </w:rPr>
        <w:t>תוד"ה חספא</w:t>
      </w:r>
      <w:r w:rsidRPr="00C54454">
        <w:rPr>
          <w:rFonts w:ascii="Narkisim" w:hAnsi="Narkisim" w:cs="Narkisim"/>
          <w:rtl/>
        </w:rPr>
        <w:t>. ואור"י דכי היכי וכו' דילמא אתי למסמך עלייהו. [ע' מש"כ לעיל ד. בגדר מזוייף מתוכו]. ודעת רש"י משמע דבשטר מתנה לא פסלו לת"ק [אליבא דר"א] מחשש שיסמכו עליהם.</w:t>
      </w:r>
    </w:p>
    <w:p w14:paraId="6715840C" w14:textId="77777777" w:rsidR="0035428C" w:rsidRPr="00C54454" w:rsidRDefault="00000000" w:rsidP="00C54454">
      <w:pPr>
        <w:pStyle w:val="a7"/>
        <w:bidi/>
        <w:rPr>
          <w:rFonts w:ascii="Narkisim" w:hAnsi="Narkisim"/>
        </w:rPr>
      </w:pPr>
      <w:r w:rsidRPr="00C54454">
        <w:rPr>
          <w:rFonts w:ascii="Narkisim" w:hAnsi="Narkisim"/>
          <w:rtl/>
        </w:rPr>
        <w:lastRenderedPageBreak/>
        <w:t>וה</w:t>
      </w:r>
      <w:r w:rsidRPr="00C54454">
        <w:rPr>
          <w:rFonts w:ascii="Narkisim" w:hAnsi="Narkisim"/>
          <w:b/>
          <w:bCs/>
          <w:rtl/>
        </w:rPr>
        <w:t>ראשונים</w:t>
      </w:r>
      <w:r w:rsidRPr="00C54454">
        <w:rPr>
          <w:rFonts w:ascii="Narkisim" w:hAnsi="Narkisim"/>
          <w:rtl/>
        </w:rPr>
        <w:t xml:space="preserve"> הביאו [דלא כרש"י] מהגמ' (סנהדרין כח:) דמזוייף מתוכו פוסל אף בשטר מתנה</w:t>
      </w:r>
      <w:r w:rsidRPr="00C54454">
        <w:rPr>
          <w:rStyle w:val="ad"/>
          <w:rFonts w:ascii="Narkisim" w:hAnsi="Narkisim"/>
          <w:rtl/>
        </w:rPr>
        <w:footnoteReference w:id="499"/>
      </w:r>
      <w:r w:rsidRPr="00C54454">
        <w:rPr>
          <w:rFonts w:ascii="Narkisim" w:hAnsi="Narkisim"/>
          <w:rtl/>
        </w:rPr>
        <w:t>.</w:t>
      </w:r>
    </w:p>
    <w:p w14:paraId="3F779B9F" w14:textId="77777777" w:rsidR="0035428C" w:rsidRPr="00C54454" w:rsidRDefault="00000000" w:rsidP="00C54454">
      <w:pPr>
        <w:pStyle w:val="a8"/>
        <w:bidi/>
        <w:rPr>
          <w:rFonts w:ascii="Narkisim" w:hAnsi="Narkisim"/>
        </w:rPr>
      </w:pPr>
      <w:r w:rsidRPr="00C54454">
        <w:rPr>
          <w:rFonts w:ascii="Narkisim" w:hAnsi="Narkisim"/>
          <w:rtl/>
        </w:rPr>
        <w:t>וב</w:t>
      </w:r>
      <w:r w:rsidRPr="00C54454">
        <w:rPr>
          <w:rFonts w:ascii="Narkisim" w:hAnsi="Narkisim"/>
          <w:b/>
          <w:bCs/>
          <w:rtl/>
        </w:rPr>
        <w:t>גנזי הגר"ח</w:t>
      </w:r>
      <w:r w:rsidRPr="00C54454">
        <w:rPr>
          <w:rFonts w:ascii="Narkisim" w:hAnsi="Narkisim"/>
          <w:rtl/>
        </w:rPr>
        <w:t xml:space="preserve"> (ל וגר”ח על הש”ס החדש) הביא דיש צד דבשטר ראיה ליכא חסרון מזוייף מתוכו, ודוקא בשטר קנין. וכת' דא"כ למש"כ תוס' (לעיל ד. ד”ה דקי"ל) דל"צ עדי מסירה בשאר שטרות, וסמכינן אאומדנא שנמסר לפניהם. א"כ כלפי כח ראיה זו ל"ש פסול מזוייף מתוכו. ודוקא לדעת הרי"ף והרמב"ם (הו' לעיל ד.) דעדי חתימה מעידים על המסירה [ד'אף' עדי מסירה כרתי] שייך דין מזוייף מתוכו [לסוברים דבשטר ראיה ליכא חסרון. ודעת תוס' והרא”ש ע”כ דאף בשטר ראיה יש חסרון מזוייף מתוכו].</w:t>
      </w:r>
    </w:p>
    <w:p w14:paraId="6A9A05BD" w14:textId="77777777" w:rsidR="0035428C" w:rsidRPr="00C54454" w:rsidRDefault="00000000" w:rsidP="00C54454">
      <w:pPr>
        <w:pStyle w:val="a8"/>
        <w:bidi/>
        <w:rPr>
          <w:rFonts w:ascii="Narkisim" w:hAnsi="Narkisim"/>
        </w:rPr>
      </w:pPr>
      <w:r w:rsidRPr="00C54454">
        <w:rPr>
          <w:rFonts w:ascii="Narkisim" w:hAnsi="Narkisim"/>
          <w:rtl/>
        </w:rPr>
        <w:t>וי"ל דמש"ה לרש"י ליכא חסרון מזוייף מתוכו, דהוה שטר ראיה. ואילו הגמ' (סנהדרין) קאי בדעת אביי דקסבר עדיו בחתומיו זכין לו, ולשיטתו שפיר חשיב שטר קנין בעדי חתימה לחוד, ומשו"ה בההיא מתנתא פסול משום מזויף מתוכו.</w:t>
      </w:r>
    </w:p>
    <w:p w14:paraId="31DB21D7" w14:textId="77777777" w:rsidR="0035428C" w:rsidRPr="00C54454" w:rsidRDefault="00000000" w:rsidP="00C54454">
      <w:pPr>
        <w:bidi/>
        <w:rPr>
          <w:rFonts w:ascii="Narkisim" w:hAnsi="Narkisim" w:cs="Narkisim"/>
        </w:rPr>
      </w:pPr>
      <w:r w:rsidRPr="00C54454">
        <w:rPr>
          <w:rFonts w:ascii="Narkisim" w:hAnsi="Narkisim" w:cs="Narkisim"/>
          <w:u w:val="single"/>
          <w:rtl/>
        </w:rPr>
        <w:t>בא"ד דלמא אתי למסמך עלייהו בלא עדי מסירה ישראל וכו'</w:t>
      </w:r>
      <w:r w:rsidRPr="00C54454">
        <w:rPr>
          <w:rFonts w:ascii="Narkisim" w:hAnsi="Narkisim" w:cs="Narkisim"/>
          <w:rtl/>
        </w:rPr>
        <w:t xml:space="preserve">. משמע דתוס' פי' דגדר מזוייף מתוכו דחששו שיסמכו עליהם לראיה. וכ”כ </w:t>
      </w:r>
      <w:r w:rsidRPr="00C54454">
        <w:rPr>
          <w:rFonts w:ascii="Narkisim" w:hAnsi="Narkisim" w:cs="Narkisim"/>
          <w:b/>
          <w:bCs/>
          <w:rtl/>
        </w:rPr>
        <w:t>תוס</w:t>
      </w:r>
      <w:r w:rsidRPr="00C54454">
        <w:rPr>
          <w:rFonts w:ascii="Narkisim" w:hAnsi="Narkisim" w:cs="Narkisim"/>
          <w:rtl/>
        </w:rPr>
        <w:t>' (לעיל ד.).</w:t>
      </w:r>
    </w:p>
    <w:p w14:paraId="3EAE0A73" w14:textId="77777777" w:rsidR="0035428C" w:rsidRPr="00C54454" w:rsidRDefault="00000000" w:rsidP="00C54454">
      <w:pPr>
        <w:pStyle w:val="a8"/>
        <w:bidi/>
        <w:rPr>
          <w:rFonts w:ascii="Narkisim" w:hAnsi="Narkisim"/>
        </w:rPr>
      </w:pPr>
      <w:r w:rsidRPr="00C54454">
        <w:rPr>
          <w:rFonts w:ascii="Narkisim" w:hAnsi="Narkisim"/>
          <w:rtl/>
        </w:rPr>
        <w:t>ועפ"ז תוס' חידשו דל"מ אומדנא דערכאות בשטר מתנה, אף בתורת ראיה.</w:t>
      </w:r>
    </w:p>
    <w:p w14:paraId="35D3B359" w14:textId="77777777" w:rsidR="0035428C" w:rsidRPr="00C54454" w:rsidRDefault="00000000" w:rsidP="00C54454">
      <w:pPr>
        <w:bidi/>
        <w:rPr>
          <w:rFonts w:ascii="Narkisim" w:hAnsi="Narkisim" w:cs="Narkisim"/>
        </w:rPr>
      </w:pPr>
      <w:r w:rsidRPr="00C54454">
        <w:rPr>
          <w:rFonts w:ascii="Narkisim" w:hAnsi="Narkisim" w:cs="Narkisim"/>
          <w:rtl/>
        </w:rPr>
        <w:t xml:space="preserve">אבל </w:t>
      </w:r>
      <w:r w:rsidRPr="00C54454">
        <w:rPr>
          <w:rFonts w:ascii="Narkisim" w:hAnsi="Narkisim" w:cs="Narkisim"/>
          <w:b/>
          <w:bCs/>
          <w:rtl/>
        </w:rPr>
        <w:t>רש"י</w:t>
      </w:r>
      <w:r w:rsidRPr="00C54454">
        <w:rPr>
          <w:rFonts w:ascii="Narkisim" w:hAnsi="Narkisim" w:cs="Narkisim"/>
          <w:rtl/>
        </w:rPr>
        <w:t xml:space="preserve"> </w:t>
      </w:r>
      <w:r w:rsidRPr="00C54454">
        <w:rPr>
          <w:rFonts w:ascii="Narkisim" w:hAnsi="Narkisim" w:cs="Narkisim"/>
          <w:szCs w:val="20"/>
          <w:rtl/>
        </w:rPr>
        <w:t>(בסוף העמ')</w:t>
      </w:r>
      <w:r w:rsidRPr="00C54454">
        <w:rPr>
          <w:rFonts w:ascii="Narkisim" w:hAnsi="Narkisim" w:cs="Narkisim"/>
          <w:rtl/>
        </w:rPr>
        <w:t xml:space="preserve"> פי' דילמא אתי למסור לפניהם. וכ"כ ה</w:t>
      </w:r>
      <w:r w:rsidRPr="00C54454">
        <w:rPr>
          <w:rFonts w:ascii="Narkisim" w:hAnsi="Narkisim" w:cs="Narkisim"/>
          <w:b/>
          <w:bCs/>
          <w:rtl/>
        </w:rPr>
        <w:t>רא"ש</w:t>
      </w:r>
      <w:r w:rsidRPr="00C54454">
        <w:rPr>
          <w:rFonts w:ascii="Narkisim" w:hAnsi="Narkisim" w:cs="Narkisim"/>
          <w:rtl/>
        </w:rPr>
        <w:t xml:space="preserve"> (יא, ותוס' הרא"ש) דחששו דילמא הנותן ימסרנו למקבל בפני גוים של ערכאות החתומים בו. שיהא סבור כמו שהם נאמנים לחתימה כך יהיו נאמנים למסירה.</w:t>
      </w:r>
    </w:p>
    <w:p w14:paraId="15942172"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רא"ש</w:t>
      </w:r>
      <w:r w:rsidRPr="00C54454">
        <w:rPr>
          <w:rFonts w:ascii="Narkisim" w:hAnsi="Narkisim"/>
          <w:rtl/>
        </w:rPr>
        <w:t xml:space="preserve"> ביאר דהא ליתא, דדוקא עדות בשטר לא מרעי נפשייהו, אבל בעדות בעל פה מרעי נפשייהו.</w:t>
      </w:r>
    </w:p>
    <w:p w14:paraId="6ED3CA28"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תומים</w:t>
      </w:r>
      <w:r w:rsidRPr="00C54454">
        <w:rPr>
          <w:rFonts w:ascii="Narkisim" w:hAnsi="Narkisim"/>
          <w:rtl/>
        </w:rPr>
        <w:t xml:space="preserve"> (ס"ס סח) דייק מדברי הרא"ש דאילו היה במסירה 'לא מרעי נפשייהו' היה מהני, אך תמה דבעינן עדים. והתומים חידש דדעת הרא"ש דעכו"ם בני עדות נינהו, אלא דלאו בני שטרא נינהו. [וע"ד דברי הקצות הנ"ל]. אבל היכא דהבעל עצמו מוסר את השטר מהני.</w:t>
      </w:r>
    </w:p>
    <w:p w14:paraId="4DFF6621"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נתיבות</w:t>
      </w:r>
      <w:r w:rsidRPr="00C54454">
        <w:rPr>
          <w:rFonts w:ascii="Narkisim" w:hAnsi="Narkisim"/>
          <w:rtl/>
        </w:rPr>
        <w:t xml:space="preserve"> (סח ח) חידש דעכו"ם כשרים לעדות ע"פ, אבל עדות בשטר נתחדש דוקא בישראל. ומש"ה כשכתובים בשטר ל"מ נכרים לאשווי שטרא, אף בערכאות. דהוה מפי כתבם. אבל בעדות בע"פ הוה עדות מעליא [לולי הא דלא מרעי נפשייהו].</w:t>
      </w:r>
    </w:p>
    <w:p w14:paraId="59FDD4BB" w14:textId="77777777" w:rsidR="0035428C" w:rsidRPr="00C54454" w:rsidRDefault="00000000" w:rsidP="00C54454">
      <w:pPr>
        <w:bidi/>
        <w:rPr>
          <w:rFonts w:ascii="Narkisim" w:hAnsi="Narkisim" w:cs="Narkisim"/>
        </w:rPr>
      </w:pPr>
      <w:r w:rsidRPr="00C54454">
        <w:rPr>
          <w:rFonts w:ascii="Narkisim" w:hAnsi="Narkisim" w:cs="Narkisim"/>
          <w:u w:val="single"/>
          <w:rtl/>
        </w:rPr>
        <w:t>בא"ד אבל שטר מתנה אין כשר לקנות בו מדאורי' אא"כ יש עדים כשרים לקנות בו וכו'</w:t>
      </w:r>
      <w:r w:rsidRPr="00C54454">
        <w:rPr>
          <w:rFonts w:ascii="Narkisim" w:hAnsi="Narkisim" w:cs="Narkisim"/>
          <w:rtl/>
        </w:rPr>
        <w:t>. ושטר עכו"ם לא חשיב שטר לקנות בו וכו'.</w:t>
      </w:r>
    </w:p>
    <w:p w14:paraId="79D6F47A"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תוס</w:t>
      </w:r>
      <w:r w:rsidRPr="00C54454">
        <w:rPr>
          <w:rFonts w:ascii="Narkisim" w:hAnsi="Narkisim"/>
          <w:rtl/>
        </w:rPr>
        <w:t>' (לעיל ט: סוד"ה אע"פ) הק' דקים לן דקושטא קאמרו [ועי"ז יחשב שטר מתנה]. ועד"ז הק' ה</w:t>
      </w:r>
      <w:r w:rsidRPr="00C54454">
        <w:rPr>
          <w:rFonts w:ascii="Narkisim" w:hAnsi="Narkisim"/>
          <w:b/>
          <w:bCs/>
          <w:rtl/>
        </w:rPr>
        <w:t>אחרונים</w:t>
      </w:r>
      <w:r w:rsidRPr="00C54454">
        <w:rPr>
          <w:rFonts w:ascii="Narkisim" w:hAnsi="Narkisim"/>
          <w:rtl/>
        </w:rPr>
        <w:t xml:space="preserve"> </w:t>
      </w:r>
      <w:r w:rsidRPr="00C54454">
        <w:rPr>
          <w:rFonts w:ascii="Narkisim" w:hAnsi="Narkisim"/>
          <w:szCs w:val="20"/>
          <w:rtl/>
        </w:rPr>
        <w:t>(ע' רש"ש, גר"ח)</w:t>
      </w:r>
      <w:r w:rsidRPr="00C54454">
        <w:rPr>
          <w:rFonts w:ascii="Narkisim" w:hAnsi="Narkisim"/>
          <w:rtl/>
        </w:rPr>
        <w:t xml:space="preserve"> דכיון דמחזיקינן דלא מרעי נפשייהו, ואנן סהדי שצווה לכתוב. ועי"ז יש אנן סהדי שמסרו לו, ואמאי ל"מ להקנות</w:t>
      </w:r>
      <w:r w:rsidRPr="00C54454">
        <w:rPr>
          <w:rStyle w:val="ad"/>
          <w:rFonts w:ascii="Narkisim" w:hAnsi="Narkisim"/>
          <w:rtl/>
        </w:rPr>
        <w:footnoteReference w:id="500"/>
      </w:r>
      <w:r w:rsidRPr="00C54454">
        <w:rPr>
          <w:rFonts w:ascii="Narkisim" w:hAnsi="Narkisim"/>
          <w:rtl/>
        </w:rPr>
        <w:t xml:space="preserve"> [אף בלא עדי מסירה</w:t>
      </w:r>
      <w:r w:rsidRPr="00C54454">
        <w:rPr>
          <w:rStyle w:val="ad"/>
          <w:rFonts w:ascii="Narkisim" w:hAnsi="Narkisim"/>
          <w:rtl/>
        </w:rPr>
        <w:footnoteReference w:id="501"/>
      </w:r>
      <w:r w:rsidRPr="00C54454">
        <w:rPr>
          <w:rFonts w:ascii="Narkisim" w:hAnsi="Narkisim"/>
          <w:rtl/>
        </w:rPr>
        <w:t>].</w:t>
      </w:r>
    </w:p>
    <w:p w14:paraId="466DF7C3" w14:textId="77777777" w:rsidR="0035428C" w:rsidRPr="00C54454" w:rsidRDefault="00000000" w:rsidP="00C54454">
      <w:pPr>
        <w:bidi/>
        <w:rPr>
          <w:rFonts w:ascii="Narkisim" w:hAnsi="Narkisim" w:cs="Narkisim"/>
        </w:rPr>
      </w:pPr>
      <w:r w:rsidRPr="00C54454">
        <w:rPr>
          <w:rFonts w:ascii="Narkisim" w:hAnsi="Narkisim" w:cs="Narkisim"/>
          <w:rtl/>
        </w:rPr>
        <w:t>ו</w:t>
      </w:r>
      <w:r w:rsidRPr="00C54454">
        <w:rPr>
          <w:rFonts w:ascii="Narkisim" w:hAnsi="Narkisim" w:cs="Narkisim"/>
          <w:b/>
          <w:bCs/>
          <w:rtl/>
        </w:rPr>
        <w:t>תוס'</w:t>
      </w:r>
      <w:r w:rsidRPr="00C54454">
        <w:rPr>
          <w:rFonts w:ascii="Narkisim" w:hAnsi="Narkisim" w:cs="Narkisim"/>
          <w:rtl/>
        </w:rPr>
        <w:t xml:space="preserve"> </w:t>
      </w:r>
      <w:r w:rsidRPr="00C54454">
        <w:rPr>
          <w:rFonts w:ascii="Narkisim" w:hAnsi="Narkisim" w:cs="Narkisim"/>
          <w:szCs w:val="20"/>
          <w:rtl/>
        </w:rPr>
        <w:t>(ט:)</w:t>
      </w:r>
      <w:r w:rsidRPr="00C54454">
        <w:rPr>
          <w:rFonts w:ascii="Narkisim" w:hAnsi="Narkisim" w:cs="Narkisim"/>
          <w:rtl/>
        </w:rPr>
        <w:t xml:space="preserve"> תי' דהרי אין כאן שטר. ומשמע דתי' התוס' דלא סגי באומדנא ובירור להחשב שטר, דגדר שטר הוה דוקא ע"י עדות</w:t>
      </w:r>
      <w:r w:rsidRPr="00C54454">
        <w:rPr>
          <w:rStyle w:val="ad"/>
          <w:rFonts w:ascii="Narkisim" w:hAnsi="Narkisim" w:cs="Narkisim"/>
          <w:rtl/>
        </w:rPr>
        <w:footnoteReference w:id="502"/>
      </w:r>
      <w:r w:rsidRPr="00C54454">
        <w:rPr>
          <w:rFonts w:ascii="Narkisim" w:hAnsi="Narkisim" w:cs="Narkisim"/>
          <w:rtl/>
        </w:rPr>
        <w:t>.</w:t>
      </w:r>
    </w:p>
    <w:p w14:paraId="03C6CF08"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גר"ח</w:t>
      </w:r>
      <w:r w:rsidRPr="00C54454">
        <w:rPr>
          <w:rFonts w:ascii="Narkisim" w:hAnsi="Narkisim"/>
          <w:rtl/>
        </w:rPr>
        <w:t xml:space="preserve"> (גירושין ו בסוגריים) הביא מערכאות דצריך נאמנות ועדות לאשוויה שטרא, ושטר זה אין בו נאמנות בשטר. ואף דיש חזקה והוכחה שהאמת כן ל"מ לאשוויה שטרא</w:t>
      </w:r>
      <w:r w:rsidRPr="00C54454">
        <w:rPr>
          <w:rStyle w:val="ad"/>
          <w:rFonts w:ascii="Narkisim" w:hAnsi="Narkisim"/>
          <w:rtl/>
        </w:rPr>
        <w:footnoteReference w:id="503"/>
      </w:r>
      <w:r w:rsidRPr="00C54454">
        <w:rPr>
          <w:rFonts w:ascii="Narkisim" w:hAnsi="Narkisim"/>
          <w:rtl/>
        </w:rPr>
        <w:t xml:space="preserve">. [דצריך </w:t>
      </w:r>
      <w:r w:rsidRPr="00C54454">
        <w:rPr>
          <w:rFonts w:ascii="Narkisim" w:hAnsi="Narkisim"/>
          <w:rtl/>
        </w:rPr>
        <w:lastRenderedPageBreak/>
        <w:t>עדות דוקא לאשווי שטרא</w:t>
      </w:r>
      <w:r w:rsidRPr="00C54454">
        <w:rPr>
          <w:rStyle w:val="ad"/>
          <w:rFonts w:ascii="Narkisim" w:hAnsi="Narkisim"/>
          <w:rtl/>
        </w:rPr>
        <w:footnoteReference w:id="504"/>
      </w:r>
      <w:r w:rsidRPr="00C54454">
        <w:rPr>
          <w:rFonts w:ascii="Narkisim" w:hAnsi="Narkisim"/>
          <w:rtl/>
        </w:rPr>
        <w:t>].</w:t>
      </w:r>
    </w:p>
    <w:p w14:paraId="7D011B8D" w14:textId="77777777" w:rsidR="0035428C" w:rsidRPr="00C54454" w:rsidRDefault="00000000" w:rsidP="00C54454">
      <w:pPr>
        <w:pStyle w:val="a7"/>
        <w:bidi/>
        <w:rPr>
          <w:rFonts w:ascii="Narkisim" w:hAnsi="Narkisim"/>
        </w:rPr>
      </w:pPr>
      <w:r w:rsidRPr="00C54454">
        <w:rPr>
          <w:rFonts w:ascii="Narkisim" w:hAnsi="Narkisim"/>
          <w:rtl/>
        </w:rPr>
        <w:t>אך ה</w:t>
      </w:r>
      <w:r w:rsidRPr="00C54454">
        <w:rPr>
          <w:rFonts w:ascii="Narkisim" w:hAnsi="Narkisim"/>
          <w:b/>
          <w:bCs/>
          <w:rtl/>
        </w:rPr>
        <w:t>גר"ח</w:t>
      </w:r>
      <w:r w:rsidRPr="00C54454">
        <w:rPr>
          <w:rFonts w:ascii="Narkisim" w:hAnsi="Narkisim"/>
          <w:rtl/>
        </w:rPr>
        <w:t xml:space="preserve"> (סטנסל קמא) הק' דסגי בבירור ונאמנות לאשוויי שטרא, ולא בעינן עדים דוקא</w:t>
      </w:r>
      <w:r w:rsidRPr="00C54454">
        <w:rPr>
          <w:rStyle w:val="ad"/>
          <w:rFonts w:ascii="Narkisim" w:hAnsi="Narkisim"/>
          <w:rtl/>
        </w:rPr>
        <w:footnoteReference w:id="505"/>
      </w:r>
      <w:r w:rsidRPr="00C54454">
        <w:rPr>
          <w:rFonts w:ascii="Narkisim" w:hAnsi="Narkisim"/>
          <w:rtl/>
        </w:rPr>
        <w:t>. וכיון דחזקה דלא מרעי נפשייהו, הרי יש לנו בירור ונאמנות. והגר"ח תי' דבעינן שתהא נאמנות דבר תורה בתוך השטר, אבל חתימת הערכאות מצד עצמו אינה כלום, ואין לו דין נאמנות דבר תורה. ואף דיש חזקה דלא מרעי נפשייהו, מ"מ  הנאמנות אינה חתומה בשטר, והוה סימן וראיה בעלמא. ואילו לאשוויי שטרא בעינן שיהא בתוך השטר.</w:t>
      </w:r>
    </w:p>
    <w:p w14:paraId="2E8AF286" w14:textId="77777777" w:rsidR="0035428C" w:rsidRPr="00C54454" w:rsidRDefault="00000000" w:rsidP="00C54454">
      <w:pPr>
        <w:bidi/>
        <w:rPr>
          <w:rFonts w:ascii="Narkisim" w:hAnsi="Narkisim" w:cs="Narkisim"/>
        </w:rPr>
      </w:pPr>
      <w:r w:rsidRPr="00C54454">
        <w:rPr>
          <w:rFonts w:ascii="Narkisim" w:hAnsi="Narkisim" w:cs="Narkisim"/>
          <w:rtl/>
        </w:rPr>
        <w:t>אבל ה</w:t>
      </w:r>
      <w:r w:rsidRPr="00C54454">
        <w:rPr>
          <w:rFonts w:ascii="Narkisim" w:hAnsi="Narkisim" w:cs="Narkisim"/>
          <w:b/>
          <w:bCs/>
          <w:rtl/>
        </w:rPr>
        <w:t>תוס' הרא"ש</w:t>
      </w:r>
      <w:r w:rsidRPr="00C54454">
        <w:rPr>
          <w:rFonts w:ascii="Narkisim" w:hAnsi="Narkisim" w:cs="Narkisim"/>
          <w:rtl/>
        </w:rPr>
        <w:t xml:space="preserve"> כת' דמן התורה אין עדותן מועלת, אלא שחכמים האמינום והכשירו עדותן בשטרי מלוה ומכר. ודוקא במקום שהדבר שנעשה בפניהם הוא אמת ומקויים, ואין אנו צריכין לעדותן אלא לפרסם הדבר ולהודיע האמת. אבל לא האמינום חכמים בדבר שהקנין נגמר על ידן. הילכך חשיב האי שטרא כחספא בעלמא, כאילו לא נחתם בו שום אדם. כי בשעה שחתמו עדיין השטר ביד הנותן ולא שייך למימר לא מרעי נפשייהו.</w:t>
      </w:r>
    </w:p>
    <w:p w14:paraId="2386D3BA"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תור"ג</w:t>
      </w:r>
      <w:r w:rsidRPr="00C54454">
        <w:rPr>
          <w:rFonts w:ascii="Narkisim" w:hAnsi="Narkisim"/>
          <w:rtl/>
        </w:rPr>
        <w:t xml:space="preserve"> כת' דלא תקנו לסמוך על ערכאות כדי לעשות ע"פ שטר. ובזה אין נאמנות כלל לערכאות, דתקנו רק לסמוך על ערכאות בגוף העדות.</w:t>
      </w:r>
    </w:p>
    <w:p w14:paraId="06754045" w14:textId="77777777" w:rsidR="0035428C" w:rsidRPr="00C54454" w:rsidRDefault="00000000" w:rsidP="00C54454">
      <w:pPr>
        <w:pStyle w:val="a8"/>
        <w:bidi/>
        <w:rPr>
          <w:rFonts w:ascii="Narkisim" w:hAnsi="Narkisim"/>
        </w:rPr>
      </w:pPr>
      <w:r w:rsidRPr="00C54454">
        <w:rPr>
          <w:rFonts w:ascii="Narkisim" w:hAnsi="Narkisim"/>
          <w:rtl/>
        </w:rPr>
        <w:t>ויש שביארו עוד דגדר העדות בשטר קנין הוה שמעידים על דעת המתחייב קודם ההקנאה</w:t>
      </w:r>
      <w:r w:rsidRPr="00C54454">
        <w:rPr>
          <w:rStyle w:val="ad"/>
          <w:rFonts w:ascii="Narkisim" w:hAnsi="Narkisim"/>
          <w:rtl/>
        </w:rPr>
        <w:footnoteReference w:id="506"/>
      </w:r>
      <w:r w:rsidRPr="00C54454">
        <w:rPr>
          <w:rFonts w:ascii="Narkisim" w:hAnsi="Narkisim"/>
          <w:rtl/>
        </w:rPr>
        <w:t>. וחכמים תקנו לסמוך על דברי הערכאות להעיד על גמר המעשה, אבל לא תקנו עדות קודם המעשה בערכאות</w:t>
      </w:r>
      <w:r w:rsidRPr="00C54454">
        <w:rPr>
          <w:rStyle w:val="ad"/>
          <w:rFonts w:ascii="Narkisim" w:hAnsi="Narkisim"/>
          <w:rtl/>
        </w:rPr>
        <w:footnoteReference w:id="507"/>
      </w:r>
      <w:r w:rsidRPr="00C54454">
        <w:rPr>
          <w:rFonts w:ascii="Narkisim" w:hAnsi="Narkisim"/>
          <w:rtl/>
        </w:rPr>
        <w:t>.</w:t>
      </w:r>
    </w:p>
    <w:p w14:paraId="5B2F454C" w14:textId="77777777" w:rsidR="0035428C" w:rsidRPr="00C54454" w:rsidRDefault="00000000" w:rsidP="00C54454">
      <w:pPr>
        <w:pStyle w:val="aa"/>
        <w:bidi/>
        <w:rPr>
          <w:rFonts w:ascii="Narkisim" w:hAnsi="Narkisim"/>
        </w:rPr>
      </w:pPr>
      <w:r w:rsidRPr="00C54454">
        <w:rPr>
          <w:rFonts w:ascii="Narkisim" w:hAnsi="Narkisim"/>
          <w:u w:val="single"/>
          <w:rtl/>
        </w:rPr>
        <w:t>ואפי' אם נאמר ששטר מתנה וכו' כשר לקנות בו בלא עדי מסירה, היינו משום שידוע וכו'</w:t>
      </w:r>
      <w:r w:rsidRPr="00C54454">
        <w:rPr>
          <w:rFonts w:ascii="Narkisim" w:hAnsi="Narkisim"/>
          <w:rtl/>
        </w:rPr>
        <w:t>. כוונת התוס' למש"כ (לעיל ד. סוד"ה דקיימא 'מיהו יש לחלק') דשטר מתנה ל"צ עדי מסירה. ו</w:t>
      </w:r>
      <w:r w:rsidRPr="00C54454">
        <w:rPr>
          <w:rFonts w:ascii="Narkisim" w:hAnsi="Narkisim"/>
          <w:b/>
          <w:bCs/>
          <w:rtl/>
        </w:rPr>
        <w:t>תוס</w:t>
      </w:r>
      <w:r w:rsidRPr="00C54454">
        <w:rPr>
          <w:rFonts w:ascii="Narkisim" w:hAnsi="Narkisim"/>
          <w:rtl/>
        </w:rPr>
        <w:t>' (כאן) פי' דגדר הדבר דידוע ע"י עדות החתימה. [משא"כ בסוגיין ליכא עדות חתימה ישראל, ע' לעיל].</w:t>
      </w:r>
    </w:p>
    <w:p w14:paraId="3F825139" w14:textId="77777777" w:rsidR="0035428C" w:rsidRPr="00C54454" w:rsidRDefault="00000000" w:rsidP="00C54454">
      <w:pPr>
        <w:pStyle w:val="aa"/>
        <w:bidi/>
        <w:rPr>
          <w:rFonts w:ascii="Narkisim" w:hAnsi="Narkisim"/>
        </w:rPr>
      </w:pPr>
      <w:r w:rsidRPr="00C54454">
        <w:rPr>
          <w:rFonts w:ascii="Narkisim" w:hAnsi="Narkisim"/>
          <w:u w:val="single"/>
          <w:rtl/>
        </w:rPr>
        <w:t>בא"ד וכן כשר בהודאת נותן שהוא כק' עדים וכו'</w:t>
      </w:r>
      <w:r w:rsidRPr="00C54454">
        <w:rPr>
          <w:rFonts w:ascii="Narkisim" w:hAnsi="Narkisim"/>
          <w:rtl/>
        </w:rPr>
        <w:t xml:space="preserve">. משמע בתוס' דהוה פי' נוסף, דלתי' הא' מהני משום אומדנא דנמסר לפניו. ושוב תי' התוס' דמהני ע"י הודאת בע"ד. וכן </w:t>
      </w:r>
      <w:r w:rsidRPr="00C54454">
        <w:rPr>
          <w:rFonts w:ascii="Narkisim" w:hAnsi="Narkisim"/>
          <w:b/>
          <w:bCs/>
          <w:rtl/>
        </w:rPr>
        <w:t>תוס</w:t>
      </w:r>
      <w:r w:rsidRPr="00C54454">
        <w:rPr>
          <w:rFonts w:ascii="Narkisim" w:hAnsi="Narkisim"/>
          <w:rtl/>
        </w:rPr>
        <w:t>' (לעיל ד.) כת' דמהני משום הודאת בע"ד.</w:t>
      </w:r>
    </w:p>
    <w:p w14:paraId="0572BEAB"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(תומים סח ח) נתקשו בכוונת התוס' דלהך תי' מהני משום הודאתו בע"ד, א"כ אי"צ עדים כלל</w:t>
      </w:r>
      <w:r w:rsidRPr="00C54454">
        <w:rPr>
          <w:rStyle w:val="ad"/>
          <w:rFonts w:ascii="Narkisim" w:hAnsi="Narkisim"/>
          <w:rtl/>
        </w:rPr>
        <w:footnoteReference w:id="508"/>
      </w:r>
      <w:r w:rsidRPr="00C54454">
        <w:rPr>
          <w:rFonts w:ascii="Narkisim" w:hAnsi="Narkisim"/>
          <w:rtl/>
        </w:rPr>
        <w:t>. וצ"ב א"כ אף בערכאות הרי יש בזה הודאה בשעת נתינה.</w:t>
      </w:r>
    </w:p>
    <w:p w14:paraId="1E095A20" w14:textId="77777777" w:rsidR="0035428C" w:rsidRPr="00C54454" w:rsidRDefault="00000000" w:rsidP="00C54454">
      <w:pPr>
        <w:pStyle w:val="a8"/>
        <w:bidi/>
        <w:rPr>
          <w:rFonts w:ascii="Narkisim" w:hAnsi="Narkisim"/>
        </w:rPr>
      </w:pPr>
      <w:r w:rsidRPr="00C54454">
        <w:rPr>
          <w:rFonts w:ascii="Narkisim" w:hAnsi="Narkisim"/>
          <w:rtl/>
        </w:rPr>
        <w:t>אבל ה</w:t>
      </w:r>
      <w:r w:rsidRPr="00C54454">
        <w:rPr>
          <w:rFonts w:ascii="Narkisim" w:hAnsi="Narkisim"/>
          <w:b/>
          <w:bCs/>
          <w:rtl/>
        </w:rPr>
        <w:t>קצות</w:t>
      </w:r>
      <w:r w:rsidRPr="00C54454">
        <w:rPr>
          <w:rFonts w:ascii="Narkisim" w:hAnsi="Narkisim"/>
          <w:rtl/>
        </w:rPr>
        <w:t xml:space="preserve"> (מב א) הביא דתוס' מבואר דל"מ אא"כ יש עדי חתימה. והקצות ביאר דכוונת התוס' דמהני חתימתם כמו הודאת נותן. [ולכאורה נקט דהוה חד תי' בתוס'].</w:t>
      </w:r>
    </w:p>
    <w:p w14:paraId="67D33359"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תור”ג</w:t>
      </w:r>
      <w:r w:rsidRPr="00C54454">
        <w:rPr>
          <w:rFonts w:ascii="Narkisim" w:hAnsi="Narkisim"/>
          <w:rtl/>
        </w:rPr>
        <w:t xml:space="preserve"> (ט:) כתב דכוונת התוס' בכתב ידו.</w:t>
      </w:r>
    </w:p>
    <w:p w14:paraId="2C65C03D" w14:textId="77777777" w:rsidR="0035428C" w:rsidRPr="00C54454" w:rsidRDefault="00000000" w:rsidP="00C54454">
      <w:pPr>
        <w:bidi/>
        <w:rPr>
          <w:rFonts w:ascii="Narkisim" w:hAnsi="Narkisim" w:cs="Narkisim"/>
        </w:rPr>
      </w:pPr>
      <w:r w:rsidRPr="00C54454">
        <w:rPr>
          <w:rFonts w:ascii="Narkisim" w:hAnsi="Narkisim" w:cs="Narkisim"/>
          <w:u w:val="single"/>
          <w:rtl/>
        </w:rPr>
        <w:t>בא"ד אבל א"ל וכו' דאפי' כתיבתן וחתימתן עכו"ם דהשתא ל"מ ע"מ מידי וכו'</w:t>
      </w:r>
      <w:r w:rsidRPr="00C54454">
        <w:rPr>
          <w:rFonts w:ascii="Narkisim" w:hAnsi="Narkisim" w:cs="Narkisim"/>
          <w:rtl/>
        </w:rPr>
        <w:t>. וה</w:t>
      </w:r>
      <w:r w:rsidRPr="00C54454">
        <w:rPr>
          <w:rFonts w:ascii="Narkisim" w:hAnsi="Narkisim" w:cs="Narkisim"/>
          <w:b/>
          <w:bCs/>
          <w:rtl/>
        </w:rPr>
        <w:t>תוס' הרא"ש</w:t>
      </w:r>
      <w:r w:rsidRPr="00C54454">
        <w:rPr>
          <w:rFonts w:ascii="Narkisim" w:hAnsi="Narkisim" w:cs="Narkisim"/>
          <w:rtl/>
        </w:rPr>
        <w:t xml:space="preserve"> הוסיף הילכך גוים דאינם בתורת קנין שטר, אין כתיבתם מועיל לקנות מתנה בעדי מסירה</w:t>
      </w:r>
      <w:r w:rsidRPr="00C54454">
        <w:rPr>
          <w:rStyle w:val="ad"/>
          <w:rFonts w:ascii="Narkisim" w:hAnsi="Narkisim" w:cs="Narkisim"/>
          <w:rtl/>
        </w:rPr>
        <w:footnoteReference w:id="509"/>
      </w:r>
      <w:r w:rsidRPr="00C54454">
        <w:rPr>
          <w:rFonts w:ascii="Narkisim" w:hAnsi="Narkisim" w:cs="Narkisim"/>
          <w:rtl/>
        </w:rPr>
        <w:t xml:space="preserve">. </w:t>
      </w:r>
      <w:r w:rsidRPr="00C54454">
        <w:rPr>
          <w:rFonts w:ascii="Narkisim" w:hAnsi="Narkisim" w:cs="Narkisim"/>
          <w:sz w:val="20"/>
          <w:szCs w:val="20"/>
          <w:rtl/>
        </w:rPr>
        <w:t>[ובסו"ד כת' דלישנא 'חספא' משמע כהך פי', דאינו רק גזירה שמא ימסור לפניהם. וע"כ דערכאות כיון דתיקן המלך דדמ"ד וישנן בתורת קנין שטר. ואין לחוש שגיטין חלוקין משטרות].</w:t>
      </w:r>
    </w:p>
    <w:p w14:paraId="568CB502" w14:textId="77777777" w:rsidR="0035428C" w:rsidRPr="00C54454" w:rsidRDefault="00000000" w:rsidP="00C54454">
      <w:pPr>
        <w:pStyle w:val="a7"/>
        <w:bidi/>
        <w:rPr>
          <w:rFonts w:ascii="Narkisim" w:hAnsi="Narkisim"/>
        </w:rPr>
      </w:pPr>
      <w:r w:rsidRPr="00C54454">
        <w:rPr>
          <w:rFonts w:ascii="Narkisim" w:hAnsi="Narkisim"/>
          <w:rtl/>
        </w:rPr>
        <w:t>ה</w:t>
      </w:r>
      <w:r w:rsidRPr="00C54454">
        <w:rPr>
          <w:rFonts w:ascii="Narkisim" w:hAnsi="Narkisim"/>
          <w:b/>
          <w:bCs/>
          <w:rtl/>
        </w:rPr>
        <w:t>מהר"ם</w:t>
      </w:r>
      <w:r w:rsidRPr="00C54454">
        <w:rPr>
          <w:rFonts w:ascii="Narkisim" w:hAnsi="Narkisim"/>
          <w:rtl/>
        </w:rPr>
        <w:t xml:space="preserve"> </w:t>
      </w:r>
      <w:r w:rsidRPr="00C54454">
        <w:rPr>
          <w:rFonts w:ascii="Narkisim" w:hAnsi="Narkisim"/>
          <w:szCs w:val="20"/>
          <w:rtl/>
        </w:rPr>
        <w:t xml:space="preserve">(ושאר </w:t>
      </w:r>
      <w:r w:rsidRPr="00C54454">
        <w:rPr>
          <w:rFonts w:ascii="Narkisim" w:hAnsi="Narkisim"/>
          <w:b/>
          <w:bCs/>
          <w:szCs w:val="20"/>
          <w:rtl/>
        </w:rPr>
        <w:t>אחרונים</w:t>
      </w:r>
      <w:r w:rsidRPr="00C54454">
        <w:rPr>
          <w:rFonts w:ascii="Narkisim" w:hAnsi="Narkisim"/>
          <w:szCs w:val="20"/>
          <w:rtl/>
        </w:rPr>
        <w:t>)</w:t>
      </w:r>
      <w:r w:rsidRPr="00C54454">
        <w:rPr>
          <w:rFonts w:ascii="Narkisim" w:hAnsi="Narkisim"/>
          <w:rtl/>
        </w:rPr>
        <w:t xml:space="preserve"> תמהו בזה דשטר מתנה לא בעי כתיבה ע"י ישראל, ורק בגט בעי כתיבה לשמה</w:t>
      </w:r>
      <w:r w:rsidRPr="00C54454">
        <w:rPr>
          <w:rStyle w:val="ad"/>
          <w:rFonts w:ascii="Narkisim" w:hAnsi="Narkisim"/>
          <w:rtl/>
        </w:rPr>
        <w:footnoteReference w:id="510"/>
      </w:r>
      <w:r w:rsidRPr="00C54454">
        <w:rPr>
          <w:rFonts w:ascii="Narkisim" w:hAnsi="Narkisim"/>
          <w:rtl/>
        </w:rPr>
        <w:t xml:space="preserve">. </w:t>
      </w:r>
      <w:r w:rsidRPr="00C54454">
        <w:rPr>
          <w:rFonts w:ascii="Narkisim" w:hAnsi="Narkisim"/>
          <w:sz w:val="20"/>
          <w:szCs w:val="20"/>
          <w:rtl/>
        </w:rPr>
        <w:t>וע' פנ"י ומהד"ב למהרש"א (ועוד) דנדחקו בזה</w:t>
      </w:r>
      <w:r w:rsidRPr="00C54454">
        <w:rPr>
          <w:rStyle w:val="ad"/>
          <w:rFonts w:ascii="Narkisim" w:hAnsi="Narkisim"/>
          <w:sz w:val="20"/>
          <w:szCs w:val="20"/>
          <w:rtl/>
        </w:rPr>
        <w:footnoteReference w:id="511"/>
      </w:r>
      <w:r w:rsidRPr="00C54454">
        <w:rPr>
          <w:rFonts w:ascii="Narkisim" w:hAnsi="Narkisim"/>
          <w:rtl/>
        </w:rPr>
        <w:t>.</w:t>
      </w:r>
    </w:p>
    <w:p w14:paraId="6F08E730"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תורת גיטין</w:t>
      </w:r>
      <w:r w:rsidRPr="00C54454">
        <w:rPr>
          <w:rFonts w:ascii="Narkisim" w:hAnsi="Narkisim"/>
          <w:rtl/>
        </w:rPr>
        <w:t xml:space="preserve"> </w:t>
      </w:r>
      <w:r w:rsidRPr="00C54454">
        <w:rPr>
          <w:rFonts w:ascii="Narkisim" w:hAnsi="Narkisim"/>
          <w:sz w:val="20"/>
          <w:szCs w:val="20"/>
          <w:rtl/>
        </w:rPr>
        <w:t>(וכ"כ ב</w:t>
      </w:r>
      <w:r w:rsidRPr="00C54454">
        <w:rPr>
          <w:rFonts w:ascii="Narkisim" w:hAnsi="Narkisim"/>
          <w:b/>
          <w:bCs/>
          <w:sz w:val="20"/>
          <w:szCs w:val="20"/>
          <w:rtl/>
        </w:rPr>
        <w:t>נתיבות</w:t>
      </w:r>
      <w:r w:rsidRPr="00C54454">
        <w:rPr>
          <w:rFonts w:ascii="Narkisim" w:hAnsi="Narkisim"/>
          <w:sz w:val="20"/>
          <w:szCs w:val="20"/>
          <w:rtl/>
        </w:rPr>
        <w:t xml:space="preserve"> רמד ג) </w:t>
      </w:r>
      <w:r w:rsidRPr="00C54454">
        <w:rPr>
          <w:rFonts w:ascii="Narkisim" w:hAnsi="Narkisim"/>
          <w:rtl/>
        </w:rPr>
        <w:t xml:space="preserve">הביא דאף בשטר מתנה יש דין 'וכתוב' בספר וחתום, ובעינן שליחות בכתיבה. ואף דלא בעי לשמה, מ"מ בעי שליחות. ועפ"ז ביאר הא דל"מ אומר </w:t>
      </w:r>
      <w:r w:rsidRPr="00C54454">
        <w:rPr>
          <w:rFonts w:ascii="Narkisim" w:hAnsi="Narkisim"/>
          <w:rtl/>
        </w:rPr>
        <w:lastRenderedPageBreak/>
        <w:t xml:space="preserve">אמרו </w:t>
      </w:r>
      <w:r w:rsidRPr="00C54454">
        <w:rPr>
          <w:rFonts w:ascii="Narkisim" w:hAnsi="Narkisim"/>
          <w:sz w:val="20"/>
          <w:szCs w:val="20"/>
          <w:rtl/>
        </w:rPr>
        <w:t>[ע' בסוגיא לקמן כח:</w:t>
      </w:r>
      <w:r w:rsidRPr="00C54454">
        <w:rPr>
          <w:rStyle w:val="ad"/>
          <w:rFonts w:ascii="Narkisim" w:hAnsi="Narkisim"/>
          <w:sz w:val="20"/>
          <w:szCs w:val="20"/>
          <w:rtl/>
        </w:rPr>
        <w:footnoteReference w:id="512"/>
      </w:r>
      <w:r w:rsidRPr="00C54454">
        <w:rPr>
          <w:rFonts w:ascii="Narkisim" w:hAnsi="Narkisim"/>
          <w:sz w:val="20"/>
          <w:szCs w:val="20"/>
          <w:rtl/>
        </w:rPr>
        <w:t>],</w:t>
      </w:r>
      <w:r w:rsidRPr="00C54454">
        <w:rPr>
          <w:rFonts w:ascii="Narkisim" w:hAnsi="Narkisim"/>
          <w:rtl/>
        </w:rPr>
        <w:t xml:space="preserve"> </w:t>
      </w:r>
      <w:r w:rsidRPr="00C54454">
        <w:rPr>
          <w:rFonts w:ascii="Narkisim" w:hAnsi="Narkisim"/>
          <w:sz w:val="20"/>
          <w:szCs w:val="20"/>
          <w:rtl/>
        </w:rPr>
        <w:t>וה</w:t>
      </w:r>
      <w:r w:rsidRPr="00C54454">
        <w:rPr>
          <w:rFonts w:ascii="Narkisim" w:hAnsi="Narkisim"/>
          <w:b/>
          <w:bCs/>
          <w:sz w:val="20"/>
          <w:szCs w:val="20"/>
          <w:rtl/>
        </w:rPr>
        <w:t>קוב"ש</w:t>
      </w:r>
      <w:r w:rsidRPr="00C54454">
        <w:rPr>
          <w:rFonts w:ascii="Narkisim" w:hAnsi="Narkisim"/>
          <w:sz w:val="20"/>
          <w:szCs w:val="20"/>
          <w:rtl/>
        </w:rPr>
        <w:t xml:space="preserve"> (קוב"ב י) תמה דבהדיא אי' (לקמן כו:) דבשאר שטרות מודו רבנן דמהני מצאו באשפה</w:t>
      </w:r>
      <w:r w:rsidRPr="00C54454">
        <w:rPr>
          <w:rStyle w:val="ad"/>
          <w:rFonts w:ascii="Narkisim" w:hAnsi="Narkisim"/>
          <w:sz w:val="20"/>
          <w:szCs w:val="20"/>
          <w:rtl/>
        </w:rPr>
        <w:footnoteReference w:id="513"/>
      </w:r>
      <w:r w:rsidRPr="00C54454">
        <w:rPr>
          <w:rFonts w:ascii="Narkisim" w:hAnsi="Narkisim"/>
          <w:sz w:val="20"/>
          <w:szCs w:val="20"/>
          <w:rtl/>
        </w:rPr>
        <w:t>.</w:t>
      </w:r>
    </w:p>
    <w:p w14:paraId="439A17FF"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למדו ע"פ דברי התוס' הרא"ש דבעינן אשוויי שטרא, בכתיבה או חתימה, ועכו"ם לאו בני אשוויי שטרא </w:t>
      </w:r>
      <w:r w:rsidRPr="00C54454">
        <w:rPr>
          <w:rFonts w:ascii="Narkisim" w:hAnsi="Narkisim"/>
          <w:sz w:val="20"/>
          <w:szCs w:val="20"/>
          <w:rtl/>
        </w:rPr>
        <w:t>[ושטר שמצאו באשפה (לקמן כו:) הוכשר ע"י חתימת ישראל</w:t>
      </w:r>
      <w:r w:rsidRPr="00C54454">
        <w:rPr>
          <w:rFonts w:ascii="Narkisim" w:hAnsi="Narkisim"/>
          <w:rtl/>
        </w:rPr>
        <w:t>].</w:t>
      </w:r>
    </w:p>
    <w:p w14:paraId="09975959" w14:textId="77777777" w:rsidR="0035428C" w:rsidRPr="00C54454" w:rsidRDefault="00000000" w:rsidP="00C54454">
      <w:pPr>
        <w:pStyle w:val="aa"/>
        <w:bidi/>
        <w:rPr>
          <w:rFonts w:ascii="Narkisim" w:hAnsi="Narkisim"/>
        </w:rPr>
      </w:pPr>
      <w:r w:rsidRPr="00C54454">
        <w:rPr>
          <w:rFonts w:ascii="Narkisim" w:hAnsi="Narkisim"/>
          <w:u w:val="single"/>
          <w:rtl/>
        </w:rPr>
        <w:t>דינא דמלכותא דינא</w:t>
      </w:r>
      <w:r w:rsidRPr="00C54454">
        <w:rPr>
          <w:rFonts w:ascii="Narkisim" w:hAnsi="Narkisim"/>
          <w:rtl/>
        </w:rPr>
        <w:t>. ה</w:t>
      </w:r>
      <w:r w:rsidRPr="00C54454">
        <w:rPr>
          <w:rFonts w:ascii="Narkisim" w:hAnsi="Narkisim"/>
          <w:b/>
          <w:bCs/>
          <w:rtl/>
        </w:rPr>
        <w:t>ריטב"א</w:t>
      </w:r>
      <w:r w:rsidRPr="00C54454">
        <w:rPr>
          <w:rFonts w:ascii="Narkisim" w:hAnsi="Narkisim"/>
          <w:rtl/>
        </w:rPr>
        <w:t xml:space="preserve"> פי' דהמלך אמר דליקנו בשטר העשוי בערכאות שלהם. וה</w:t>
      </w:r>
      <w:r w:rsidRPr="00C54454">
        <w:rPr>
          <w:rFonts w:ascii="Narkisim" w:hAnsi="Narkisim"/>
          <w:b/>
          <w:bCs/>
          <w:rtl/>
        </w:rPr>
        <w:t xml:space="preserve">רשב"א </w:t>
      </w:r>
      <w:r w:rsidRPr="00C54454">
        <w:rPr>
          <w:rFonts w:ascii="Narkisim" w:hAnsi="Narkisim"/>
          <w:rtl/>
        </w:rPr>
        <w:t xml:space="preserve">מביא דברי </w:t>
      </w:r>
      <w:r w:rsidRPr="00C54454">
        <w:rPr>
          <w:rFonts w:ascii="Narkisim" w:hAnsi="Narkisim"/>
          <w:b/>
          <w:bCs/>
          <w:rtl/>
        </w:rPr>
        <w:t>רבינו יונה</w:t>
      </w:r>
      <w:r w:rsidRPr="00C54454">
        <w:rPr>
          <w:rFonts w:ascii="Narkisim" w:hAnsi="Narkisim"/>
          <w:rtl/>
        </w:rPr>
        <w:t xml:space="preserve"> (ב"ב נה.) דדינא דמלכותא מהני להפקיע את השדה שהמוכר אינו יכול לחזור, אבל הלוקח ל"ק עד שיחזיק. א"נ מהני בשטר כמו סיטומתא, ודינא דמלכותא לא גרע ממנהגא. [ואכמ”ל].</w:t>
      </w:r>
    </w:p>
    <w:p w14:paraId="0E4B584B" w14:textId="77777777" w:rsidR="0035428C" w:rsidRPr="00C54454" w:rsidRDefault="00000000" w:rsidP="00C54454">
      <w:pPr>
        <w:pStyle w:val="aa"/>
        <w:bidi/>
        <w:rPr>
          <w:rFonts w:ascii="Narkisim" w:hAnsi="Narkisim"/>
        </w:rPr>
      </w:pPr>
      <w:r w:rsidRPr="00C54454">
        <w:rPr>
          <w:rFonts w:ascii="Narkisim" w:hAnsi="Narkisim"/>
          <w:u w:val="single"/>
          <w:rtl/>
        </w:rPr>
        <w:t>שם. דינא וכו'</w:t>
      </w:r>
      <w:r w:rsidRPr="00C54454">
        <w:rPr>
          <w:rFonts w:ascii="Narkisim" w:hAnsi="Narkisim"/>
          <w:rtl/>
        </w:rPr>
        <w:t>. ה</w:t>
      </w:r>
      <w:r w:rsidRPr="00C54454">
        <w:rPr>
          <w:rFonts w:ascii="Narkisim" w:hAnsi="Narkisim"/>
          <w:b/>
          <w:bCs/>
          <w:rtl/>
        </w:rPr>
        <w:t>ראשונים</w:t>
      </w:r>
      <w:r w:rsidRPr="00C54454">
        <w:rPr>
          <w:rFonts w:ascii="Narkisim" w:hAnsi="Narkisim"/>
          <w:rtl/>
        </w:rPr>
        <w:t xml:space="preserve"> (כאן וב"ב נה.) הביאו דמבואר דמהני קביעת חוקי המלך אף בדברים שבין אדם לחבירו, אף שאין להם תועלת למלך כלל. אבל הראשונים הביאו </w:t>
      </w:r>
      <w:r w:rsidRPr="00C54454">
        <w:rPr>
          <w:rFonts w:ascii="Narkisim" w:hAnsi="Narkisim"/>
          <w:b/>
          <w:bCs/>
          <w:rtl/>
        </w:rPr>
        <w:t>י"א</w:t>
      </w:r>
      <w:r w:rsidRPr="00C54454">
        <w:rPr>
          <w:rFonts w:ascii="Narkisim" w:hAnsi="Narkisim"/>
          <w:rtl/>
        </w:rPr>
        <w:t xml:space="preserve"> דבזה פליג אידך לישנא (הו' בסמוך).</w:t>
      </w:r>
    </w:p>
    <w:p w14:paraId="7B86E81E"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ה</w:t>
      </w:r>
      <w:r w:rsidRPr="00C54454">
        <w:rPr>
          <w:rFonts w:ascii="Narkisim" w:hAnsi="Narkisim"/>
          <w:b/>
          <w:bCs/>
          <w:rtl/>
        </w:rPr>
        <w:t>ריטב"א</w:t>
      </w:r>
      <w:r w:rsidRPr="00C54454">
        <w:rPr>
          <w:rFonts w:ascii="Narkisim" w:hAnsi="Narkisim"/>
          <w:rtl/>
        </w:rPr>
        <w:t xml:space="preserve"> כת' דהא דאמרי' דדינא דמלכותא דינא, דוקא במה שהמלך יכול לעשות מחוקי המלכות. אבל אם המלך גוזל שדה או בית מישראל ונותנה לאחר ל"מ. דבמה שהמלך אינו רשאי לעשות ע"פ דיני המלכות לא אמרי' דהוה דין. דדינא דמלכותא אמרו חמסנותא דמלכא לא אמרו. ועוד הביא בשם הרמב"ן דכל חוק חדש שקובע המלך אינו נחשב דין. וה</w:t>
      </w:r>
      <w:r w:rsidRPr="00C54454">
        <w:rPr>
          <w:rFonts w:ascii="Narkisim" w:hAnsi="Narkisim"/>
          <w:b/>
          <w:bCs/>
          <w:rtl/>
        </w:rPr>
        <w:t>ראשונים</w:t>
      </w:r>
      <w:r w:rsidRPr="00C54454">
        <w:rPr>
          <w:rFonts w:ascii="Narkisim" w:hAnsi="Narkisim"/>
          <w:rtl/>
        </w:rPr>
        <w:t xml:space="preserve"> (ב"ב נה.) האריכו בזה. ואכמ"ל.</w:t>
      </w:r>
    </w:p>
    <w:p w14:paraId="0183D3EB" w14:textId="77777777" w:rsidR="0035428C" w:rsidRPr="00C54454" w:rsidRDefault="00000000" w:rsidP="00C54454">
      <w:pPr>
        <w:bidi/>
        <w:rPr>
          <w:rFonts w:ascii="Narkisim" w:hAnsi="Narkisim" w:cs="Narkisim"/>
        </w:rPr>
      </w:pPr>
      <w:r w:rsidRPr="00C54454">
        <w:rPr>
          <w:rFonts w:ascii="Narkisim" w:hAnsi="Narkisim" w:cs="Narkisim"/>
          <w:u w:val="single"/>
          <w:rtl/>
        </w:rPr>
        <w:t>ואיבעית אימא תני חוץ מכגיטי נשים</w:t>
      </w:r>
      <w:r w:rsidRPr="00C54454">
        <w:rPr>
          <w:rFonts w:ascii="Narkisim" w:hAnsi="Narkisim" w:cs="Narkisim"/>
          <w:rtl/>
        </w:rPr>
        <w:t>. ה</w:t>
      </w:r>
      <w:r w:rsidRPr="00C54454">
        <w:rPr>
          <w:rFonts w:ascii="Narkisim" w:hAnsi="Narkisim" w:cs="Narkisim"/>
          <w:b/>
          <w:bCs/>
          <w:rtl/>
        </w:rPr>
        <w:t>ראשונים</w:t>
      </w:r>
      <w:r w:rsidRPr="00C54454">
        <w:rPr>
          <w:rFonts w:ascii="Narkisim" w:hAnsi="Narkisim" w:cs="Narkisim"/>
          <w:rtl/>
        </w:rPr>
        <w:t xml:space="preserve"> דנו אי ל"ב פליג דל"מ דינא דמלכותא.</w:t>
      </w:r>
    </w:p>
    <w:p w14:paraId="39658C27"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ביאר דאפי' באתרא דל"ל הורמנא דמלכא</w:t>
      </w:r>
      <w:r w:rsidRPr="00C54454">
        <w:rPr>
          <w:rStyle w:val="ad"/>
          <w:rFonts w:ascii="Narkisim" w:hAnsi="Narkisim"/>
          <w:rtl/>
        </w:rPr>
        <w:footnoteReference w:id="514"/>
      </w:r>
      <w:r w:rsidRPr="00C54454">
        <w:rPr>
          <w:rFonts w:ascii="Narkisim" w:hAnsi="Narkisim"/>
          <w:rtl/>
        </w:rPr>
        <w:t>, אבל לית מאן דפליג אדינא דמלכותא דינא. וה</w:t>
      </w:r>
      <w:r w:rsidRPr="00C54454">
        <w:rPr>
          <w:rFonts w:ascii="Narkisim" w:hAnsi="Narkisim"/>
          <w:b/>
          <w:bCs/>
          <w:rtl/>
        </w:rPr>
        <w:t>ראשונים</w:t>
      </w:r>
      <w:r w:rsidRPr="00C54454">
        <w:rPr>
          <w:rFonts w:ascii="Narkisim" w:hAnsi="Narkisim"/>
          <w:rtl/>
        </w:rPr>
        <w:t xml:space="preserve"> הביאו</w:t>
      </w:r>
      <w:r w:rsidRPr="00C54454">
        <w:rPr>
          <w:rFonts w:ascii="Narkisim" w:hAnsi="Narkisim"/>
          <w:b/>
          <w:bCs/>
          <w:rtl/>
        </w:rPr>
        <w:t xml:space="preserve"> י"מ </w:t>
      </w:r>
      <w:r w:rsidRPr="00C54454">
        <w:rPr>
          <w:rFonts w:ascii="Narkisim" w:hAnsi="Narkisim"/>
          <w:sz w:val="20"/>
          <w:szCs w:val="20"/>
          <w:rtl/>
        </w:rPr>
        <w:t xml:space="preserve">[וכ"כ </w:t>
      </w:r>
      <w:r w:rsidRPr="00C54454">
        <w:rPr>
          <w:rFonts w:ascii="Narkisim" w:hAnsi="Narkisim"/>
          <w:b/>
          <w:bCs/>
          <w:sz w:val="20"/>
          <w:szCs w:val="20"/>
          <w:rtl/>
        </w:rPr>
        <w:t>ה"ה</w:t>
      </w:r>
      <w:r w:rsidRPr="00C54454">
        <w:rPr>
          <w:rFonts w:ascii="Narkisim" w:hAnsi="Narkisim"/>
          <w:sz w:val="20"/>
          <w:szCs w:val="20"/>
          <w:rtl/>
        </w:rPr>
        <w:t xml:space="preserve"> (מלוה כז א) בדעת הרמב"ם]</w:t>
      </w:r>
      <w:r w:rsidRPr="00C54454">
        <w:rPr>
          <w:rFonts w:ascii="Narkisim" w:hAnsi="Narkisim"/>
          <w:rtl/>
        </w:rPr>
        <w:t xml:space="preserve"> דהל"ב פליג וס"ל דדינא דמלכותא דינא הוא רק במה שיש הנאה למלך, אבל שטרות אין הנאה למלך. [</w:t>
      </w:r>
      <w:r w:rsidRPr="00C54454">
        <w:rPr>
          <w:rFonts w:ascii="Narkisim" w:hAnsi="Narkisim"/>
          <w:szCs w:val="20"/>
          <w:rtl/>
        </w:rPr>
        <w:t>והראשונים (ב"ב נה.) האריכו בזה</w:t>
      </w:r>
      <w:r w:rsidRPr="00C54454">
        <w:rPr>
          <w:rFonts w:ascii="Narkisim" w:hAnsi="Narkisim"/>
          <w:rtl/>
        </w:rPr>
        <w:t>].</w:t>
      </w:r>
    </w:p>
    <w:p w14:paraId="07BE8D56" w14:textId="77777777" w:rsidR="0035428C" w:rsidRPr="00C54454" w:rsidRDefault="00000000" w:rsidP="00C54454">
      <w:pPr>
        <w:bidi/>
        <w:rPr>
          <w:rFonts w:ascii="Narkisim" w:hAnsi="Narkisim" w:cs="Narkisim"/>
        </w:rPr>
      </w:pPr>
      <w:r w:rsidRPr="00C54454">
        <w:rPr>
          <w:rFonts w:ascii="Narkisim" w:hAnsi="Narkisim" w:cs="Narkisim"/>
          <w:u w:val="single"/>
          <w:rtl/>
        </w:rPr>
        <w:t>והא לאו בני כריתות נינהו</w:t>
      </w:r>
      <w:r w:rsidRPr="00C54454">
        <w:rPr>
          <w:rFonts w:ascii="Narkisim" w:hAnsi="Narkisim" w:cs="Narkisim"/>
          <w:rtl/>
        </w:rPr>
        <w:t>. פ</w:t>
      </w:r>
      <w:r w:rsidRPr="00C54454">
        <w:rPr>
          <w:rFonts w:ascii="Narkisim" w:hAnsi="Narkisim" w:cs="Narkisim"/>
          <w:b/>
          <w:bCs/>
          <w:rtl/>
        </w:rPr>
        <w:t>רש"י</w:t>
      </w:r>
      <w:r w:rsidRPr="00C54454">
        <w:rPr>
          <w:rFonts w:ascii="Narkisim" w:hAnsi="Narkisim" w:cs="Narkisim"/>
          <w:rtl/>
        </w:rPr>
        <w:t xml:space="preserve"> וכיון דלא שייכי בתורת גיטין אין נעשין עדים. ועד”ז מצאנו בכ”מ דמי ש'אינו בתורת' גיטין אינו יכול לעשות מעשה בגירושין</w:t>
      </w:r>
      <w:r w:rsidRPr="00C54454">
        <w:rPr>
          <w:rStyle w:val="ad"/>
          <w:rFonts w:ascii="Narkisim" w:hAnsi="Narkisim" w:cs="Narkisim"/>
          <w:rtl/>
        </w:rPr>
        <w:footnoteReference w:id="515"/>
      </w:r>
      <w:r w:rsidRPr="00C54454">
        <w:rPr>
          <w:rFonts w:ascii="Narkisim" w:hAnsi="Narkisim" w:cs="Narkisim"/>
          <w:rtl/>
        </w:rPr>
        <w:t xml:space="preserve">. </w:t>
      </w:r>
      <w:r w:rsidRPr="00C54454">
        <w:rPr>
          <w:rFonts w:ascii="Narkisim" w:hAnsi="Narkisim" w:cs="Narkisim"/>
          <w:szCs w:val="20"/>
          <w:rtl/>
        </w:rPr>
        <w:t>ו</w:t>
      </w:r>
      <w:r w:rsidRPr="00C54454">
        <w:rPr>
          <w:rFonts w:ascii="Narkisim" w:hAnsi="Narkisim" w:cs="Narkisim"/>
          <w:b/>
          <w:bCs/>
          <w:szCs w:val="20"/>
          <w:rtl/>
        </w:rPr>
        <w:t>תוס'</w:t>
      </w:r>
      <w:r w:rsidRPr="00C54454">
        <w:rPr>
          <w:rFonts w:ascii="Narkisim" w:hAnsi="Narkisim" w:cs="Narkisim"/>
          <w:szCs w:val="20"/>
          <w:rtl/>
        </w:rPr>
        <w:t xml:space="preserve"> (לקמן כב:) בקו' נקטו דל"מ אף לכתיבת הגט לר"א, דלאו בני כריתות. ותי' דלכתיבה כשרים [לצד דל"צ שליחות בכתיבה]. ודוקא בדבר שצריך שליחות או עדות בעי' בני כריתות</w:t>
      </w:r>
      <w:r w:rsidRPr="00C54454">
        <w:rPr>
          <w:rFonts w:ascii="Narkisim" w:hAnsi="Narkisim" w:cs="Narkisim"/>
          <w:rtl/>
        </w:rPr>
        <w:t>.</w:t>
      </w:r>
    </w:p>
    <w:p w14:paraId="3440E107" w14:textId="77777777" w:rsidR="0035428C" w:rsidRPr="00C54454" w:rsidRDefault="00000000" w:rsidP="00C54454">
      <w:pPr>
        <w:bidi/>
        <w:rPr>
          <w:rFonts w:ascii="Narkisim" w:hAnsi="Narkisim" w:cs="Narkisim"/>
        </w:rPr>
      </w:pPr>
      <w:r w:rsidRPr="00C54454">
        <w:rPr>
          <w:rFonts w:ascii="Narkisim" w:hAnsi="Narkisim" w:cs="Narkisim"/>
          <w:rtl/>
        </w:rPr>
        <w:t>אבל ה</w:t>
      </w:r>
      <w:r w:rsidRPr="00C54454">
        <w:rPr>
          <w:rFonts w:ascii="Narkisim" w:hAnsi="Narkisim" w:cs="Narkisim"/>
          <w:b/>
          <w:bCs/>
          <w:rtl/>
        </w:rPr>
        <w:t>רמב"ן</w:t>
      </w:r>
      <w:r w:rsidRPr="00C54454">
        <w:rPr>
          <w:rFonts w:ascii="Narkisim" w:hAnsi="Narkisim" w:cs="Narkisim"/>
          <w:rtl/>
        </w:rPr>
        <w:t xml:space="preserve"> פי' דקושי' הגמ' דלאו בני כריתה, דהיינו דאין להם עסק כלל בגיטין. ומש"ה יש לחוש לכמה פסולים, דלא כתבו כדין. דאין בקיאין לשמה ונכרי אינו כשר לכתיבה, וחיישי' אף למחובר ונכתב ביום ונחתם בלילה.</w:t>
      </w:r>
    </w:p>
    <w:p w14:paraId="380599A4"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כת' דמפרקינן בעדי מסירה, וסמכי' דהעדים שואלים על הדבר אם נעשית בכשרות, דאילו היה בו פסול לא היו נזקקין לו.</w:t>
      </w:r>
    </w:p>
    <w:p w14:paraId="49E40916" w14:textId="77777777" w:rsidR="0035428C" w:rsidRPr="00C54454" w:rsidRDefault="00000000" w:rsidP="00C54454">
      <w:pPr>
        <w:pStyle w:val="a7"/>
        <w:bidi/>
        <w:rPr>
          <w:rFonts w:ascii="Narkisim" w:hAnsi="Narkisim"/>
        </w:rPr>
      </w:pPr>
      <w:r w:rsidRPr="00C54454">
        <w:rPr>
          <w:rFonts w:ascii="Narkisim" w:hAnsi="Narkisim"/>
          <w:rtl/>
        </w:rPr>
        <w:t>ועפ"ז כתב ה</w:t>
      </w:r>
      <w:r w:rsidRPr="00C54454">
        <w:rPr>
          <w:rFonts w:ascii="Narkisim" w:hAnsi="Narkisim"/>
          <w:b/>
          <w:bCs/>
          <w:rtl/>
        </w:rPr>
        <w:t>רמב"ן</w:t>
      </w:r>
      <w:r w:rsidRPr="00C54454">
        <w:rPr>
          <w:rFonts w:ascii="Narkisim" w:hAnsi="Narkisim"/>
          <w:rtl/>
        </w:rPr>
        <w:t xml:space="preserve"> (והריטב"א) דהכשירו דוקא ערכאות דיש קול האיך נעשית. ומש"ה עדי מסירה יבררו האם נעשית כדין. אבל בהדיוט חיישינן שמא העדי מסירה סבורים דהיה ע"י ישראל, ולא בררו היטב</w:t>
      </w:r>
      <w:r w:rsidRPr="00C54454">
        <w:rPr>
          <w:rStyle w:val="ad"/>
          <w:rFonts w:ascii="Narkisim" w:hAnsi="Narkisim"/>
          <w:rtl/>
        </w:rPr>
        <w:footnoteReference w:id="516"/>
      </w:r>
      <w:r w:rsidRPr="00C54454">
        <w:rPr>
          <w:rFonts w:ascii="Narkisim" w:hAnsi="Narkisim"/>
          <w:rtl/>
        </w:rPr>
        <w:t>.</w:t>
      </w:r>
    </w:p>
    <w:p w14:paraId="4C3D6908" w14:textId="77777777" w:rsidR="0035428C" w:rsidRPr="00C54454" w:rsidRDefault="00000000" w:rsidP="00C54454">
      <w:pPr>
        <w:pStyle w:val="aa"/>
        <w:bidi/>
        <w:rPr>
          <w:rFonts w:ascii="Narkisim" w:hAnsi="Narkisim"/>
        </w:rPr>
      </w:pPr>
      <w:r w:rsidRPr="00C54454">
        <w:rPr>
          <w:rFonts w:ascii="Narkisim" w:hAnsi="Narkisim"/>
          <w:u w:val="single"/>
          <w:rtl/>
        </w:rPr>
        <w:t>רש"י ד"ה כריתה</w:t>
      </w:r>
      <w:r w:rsidRPr="00C54454">
        <w:rPr>
          <w:rFonts w:ascii="Narkisim" w:hAnsi="Narkisim"/>
          <w:rtl/>
        </w:rPr>
        <w:t>. דכיון דלא שייכי בתורת גיטין וכו' דכתיב וכתב ונתן. מבואר ברש"י דהוא גזיה"כ בגט. וה</w:t>
      </w:r>
      <w:r w:rsidRPr="00C54454">
        <w:rPr>
          <w:rFonts w:ascii="Narkisim" w:hAnsi="Narkisim"/>
          <w:b/>
          <w:bCs/>
          <w:rtl/>
        </w:rPr>
        <w:t>פנ"י</w:t>
      </w:r>
      <w:r w:rsidRPr="00C54454">
        <w:rPr>
          <w:rFonts w:ascii="Narkisim" w:hAnsi="Narkisim"/>
          <w:rtl/>
        </w:rPr>
        <w:t xml:space="preserve"> כת' דלפ"ז בשטר מתנה ל"ש פסול זה</w:t>
      </w:r>
      <w:r w:rsidRPr="00C54454">
        <w:rPr>
          <w:rStyle w:val="ad"/>
          <w:rFonts w:ascii="Narkisim" w:hAnsi="Narkisim"/>
          <w:rtl/>
        </w:rPr>
        <w:footnoteReference w:id="517"/>
      </w:r>
      <w:r w:rsidRPr="00C54454">
        <w:rPr>
          <w:rFonts w:ascii="Narkisim" w:hAnsi="Narkisim"/>
          <w:rtl/>
        </w:rPr>
        <w:t>. אך בראשונים מבואר דאף במתנה שייך חסרון זה, וע”כ דהוה סברא</w:t>
      </w:r>
      <w:r w:rsidRPr="00C54454">
        <w:rPr>
          <w:rStyle w:val="ad"/>
          <w:rFonts w:ascii="Narkisim" w:hAnsi="Narkisim"/>
          <w:rtl/>
        </w:rPr>
        <w:footnoteReference w:id="518"/>
      </w:r>
      <w:r w:rsidRPr="00C54454">
        <w:rPr>
          <w:rFonts w:ascii="Narkisim" w:hAnsi="Narkisim"/>
          <w:rtl/>
        </w:rPr>
        <w:t>.</w:t>
      </w:r>
    </w:p>
    <w:p w14:paraId="6AF34227"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פנ"י</w:t>
      </w:r>
      <w:r w:rsidRPr="00C54454">
        <w:rPr>
          <w:rFonts w:ascii="Narkisim" w:hAnsi="Narkisim"/>
          <w:rtl/>
        </w:rPr>
        <w:t xml:space="preserve"> תי' דל"מ עכו"ם בשטר מתנה בלא עדי מסירה. דהעדים צריכים לאשוויי שטרא [ובזה יש חסרון מסברא]. </w:t>
      </w:r>
      <w:r w:rsidRPr="00C54454">
        <w:rPr>
          <w:rFonts w:ascii="Narkisim" w:hAnsi="Narkisim"/>
          <w:rtl/>
        </w:rPr>
        <w:lastRenderedPageBreak/>
        <w:t>אבל בגט העדי מסירה מהני לאשוויי שטרא</w:t>
      </w:r>
      <w:r w:rsidRPr="00C54454">
        <w:rPr>
          <w:rStyle w:val="ad"/>
          <w:rFonts w:ascii="Narkisim" w:hAnsi="Narkisim"/>
          <w:rtl/>
        </w:rPr>
        <w:footnoteReference w:id="519"/>
      </w:r>
      <w:r w:rsidRPr="00C54454">
        <w:rPr>
          <w:rFonts w:ascii="Narkisim" w:hAnsi="Narkisim"/>
          <w:rtl/>
        </w:rPr>
        <w:t>, ומ"מ יש פסול מגזיה”כ. (וע"ע לקמן כג.).</w:t>
      </w:r>
    </w:p>
    <w:p w14:paraId="113DC1BD" w14:textId="77777777" w:rsidR="0035428C" w:rsidRPr="00C54454" w:rsidRDefault="00000000" w:rsidP="00C54454">
      <w:pPr>
        <w:pStyle w:val="aa"/>
        <w:bidi/>
        <w:rPr>
          <w:rFonts w:ascii="Narkisim" w:hAnsi="Narkisim"/>
        </w:rPr>
      </w:pPr>
      <w:r w:rsidRPr="00C54454">
        <w:rPr>
          <w:rFonts w:ascii="Narkisim" w:hAnsi="Narkisim"/>
          <w:u w:val="single"/>
          <w:rtl/>
        </w:rPr>
        <w:t>תוד"ה והא לאו בני כריתה</w:t>
      </w:r>
      <w:r w:rsidRPr="00C54454">
        <w:rPr>
          <w:rFonts w:ascii="Narkisim" w:hAnsi="Narkisim"/>
          <w:rtl/>
        </w:rPr>
        <w:t>. ה"מ למיפרך הא לאו בני עדות</w:t>
      </w:r>
      <w:r w:rsidRPr="00C54454">
        <w:rPr>
          <w:rStyle w:val="ad"/>
          <w:rFonts w:ascii="Narkisim" w:hAnsi="Narkisim"/>
          <w:rtl/>
        </w:rPr>
        <w:footnoteReference w:id="520"/>
      </w:r>
      <w:r w:rsidRPr="00C54454">
        <w:rPr>
          <w:rFonts w:ascii="Narkisim" w:hAnsi="Narkisim"/>
          <w:rtl/>
        </w:rPr>
        <w:t>. ו</w:t>
      </w:r>
      <w:r w:rsidRPr="00C54454">
        <w:rPr>
          <w:rFonts w:ascii="Narkisim" w:hAnsi="Narkisim"/>
          <w:b/>
          <w:bCs/>
          <w:rtl/>
        </w:rPr>
        <w:t>תוס'</w:t>
      </w:r>
      <w:r w:rsidRPr="00C54454">
        <w:rPr>
          <w:rFonts w:ascii="Narkisim" w:hAnsi="Narkisim"/>
          <w:rtl/>
        </w:rPr>
        <w:t xml:space="preserve"> (ט:) כת' דבעי ג"כ שליחות ולשמה</w:t>
      </w:r>
      <w:r w:rsidRPr="00C54454">
        <w:rPr>
          <w:rStyle w:val="ad"/>
          <w:rFonts w:ascii="Narkisim" w:hAnsi="Narkisim"/>
          <w:rtl/>
        </w:rPr>
        <w:footnoteReference w:id="521"/>
      </w:r>
      <w:r w:rsidRPr="00C54454">
        <w:rPr>
          <w:rFonts w:ascii="Narkisim" w:hAnsi="Narkisim"/>
          <w:rtl/>
        </w:rPr>
        <w:t>.</w:t>
      </w:r>
    </w:p>
    <w:p w14:paraId="093E34F9" w14:textId="77777777" w:rsidR="0035428C" w:rsidRPr="00C54454" w:rsidRDefault="00000000" w:rsidP="00C54454">
      <w:pPr>
        <w:bidi/>
        <w:rPr>
          <w:rFonts w:ascii="Narkisim" w:hAnsi="Narkisim" w:cs="Narkisim"/>
        </w:rPr>
      </w:pPr>
      <w:r w:rsidRPr="00C54454">
        <w:rPr>
          <w:rFonts w:ascii="Narkisim" w:hAnsi="Narkisim" w:cs="Narkisim"/>
          <w:u w:val="single"/>
          <w:rtl/>
        </w:rPr>
        <w:t>רש"י ד"ה מודה.</w:t>
      </w:r>
      <w:r w:rsidRPr="00C54454">
        <w:rPr>
          <w:rFonts w:ascii="Narkisim" w:hAnsi="Narkisim" w:cs="Narkisim"/>
          <w:rtl/>
        </w:rPr>
        <w:t xml:space="preserve"> דילמא קאתי למימסרינהו באפייהו ומיסמך עלייהו. ו</w:t>
      </w:r>
      <w:r w:rsidRPr="00C54454">
        <w:rPr>
          <w:rFonts w:ascii="Narkisim" w:hAnsi="Narkisim" w:cs="Narkisim"/>
          <w:b/>
          <w:bCs/>
          <w:rtl/>
        </w:rPr>
        <w:t>רש”י</w:t>
      </w:r>
      <w:r w:rsidRPr="00C54454">
        <w:rPr>
          <w:rFonts w:ascii="Narkisim" w:hAnsi="Narkisim" w:cs="Narkisim"/>
          <w:rtl/>
        </w:rPr>
        <w:t xml:space="preserve"> </w:t>
      </w:r>
      <w:r w:rsidRPr="00C54454">
        <w:rPr>
          <w:rFonts w:ascii="Narkisim" w:hAnsi="Narkisim" w:cs="Narkisim"/>
          <w:szCs w:val="20"/>
          <w:rtl/>
        </w:rPr>
        <w:t>(יא. ד"ה בשמות)</w:t>
      </w:r>
      <w:r w:rsidRPr="00C54454">
        <w:rPr>
          <w:rFonts w:ascii="Narkisim" w:hAnsi="Narkisim" w:cs="Narkisim"/>
          <w:rtl/>
        </w:rPr>
        <w:t xml:space="preserve"> ביאר דמהני שמות מובהקים דלא אתי למיסמך עלייהו, דמידע ידיע דעכו"ם הם.</w:t>
      </w:r>
    </w:p>
    <w:p w14:paraId="3282E89C" w14:textId="77777777" w:rsidR="0035428C" w:rsidRPr="00C54454" w:rsidRDefault="00000000" w:rsidP="00C54454">
      <w:pPr>
        <w:pStyle w:val="a8"/>
        <w:bidi/>
        <w:rPr>
          <w:rFonts w:ascii="Narkisim" w:hAnsi="Narkisim"/>
        </w:rPr>
      </w:pPr>
      <w:r w:rsidRPr="00C54454">
        <w:rPr>
          <w:rFonts w:ascii="Narkisim" w:hAnsi="Narkisim"/>
          <w:rtl/>
        </w:rPr>
        <w:t>ומשמע דהחשש שיסבור שהעדים ישראלים. וה</w:t>
      </w:r>
      <w:r w:rsidRPr="00C54454">
        <w:rPr>
          <w:rFonts w:ascii="Narkisim" w:hAnsi="Narkisim"/>
          <w:b/>
          <w:bCs/>
          <w:rtl/>
        </w:rPr>
        <w:t>פנ"י</w:t>
      </w:r>
      <w:r w:rsidRPr="00C54454">
        <w:rPr>
          <w:rFonts w:ascii="Narkisim" w:hAnsi="Narkisim"/>
          <w:rtl/>
        </w:rPr>
        <w:t xml:space="preserve"> תמה בזה דהיאך יטעה לחשוב שהערכאות [שהוא עומד לפניהם] הם ישראל [וכה”ק ה</w:t>
      </w:r>
      <w:r w:rsidRPr="00C54454">
        <w:rPr>
          <w:rFonts w:ascii="Narkisim" w:hAnsi="Narkisim"/>
          <w:b/>
          <w:bCs/>
          <w:rtl/>
        </w:rPr>
        <w:t>רשב”א</w:t>
      </w:r>
      <w:r w:rsidRPr="00C54454">
        <w:rPr>
          <w:rFonts w:ascii="Narkisim" w:hAnsi="Narkisim"/>
          <w:rtl/>
        </w:rPr>
        <w:t xml:space="preserve"> לעיל ד., והראשונים יא:].</w:t>
      </w:r>
    </w:p>
    <w:p w14:paraId="63226C55"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רא"ש</w:t>
      </w:r>
      <w:r w:rsidRPr="00C54454">
        <w:rPr>
          <w:rFonts w:ascii="Narkisim" w:hAnsi="Narkisim"/>
          <w:rtl/>
        </w:rPr>
        <w:t xml:space="preserve"> ביאר דיסברו דכשרים למסירה (הו' לעיל). </w:t>
      </w:r>
      <w:r w:rsidRPr="00C54454">
        <w:rPr>
          <w:rFonts w:ascii="Narkisim" w:hAnsi="Narkisim"/>
          <w:sz w:val="20"/>
          <w:szCs w:val="20"/>
          <w:rtl/>
        </w:rPr>
        <w:t>וה</w:t>
      </w:r>
      <w:r w:rsidRPr="00C54454">
        <w:rPr>
          <w:rFonts w:ascii="Narkisim" w:hAnsi="Narkisim"/>
          <w:b/>
          <w:bCs/>
          <w:sz w:val="20"/>
          <w:szCs w:val="20"/>
          <w:rtl/>
        </w:rPr>
        <w:t>פנ"י</w:t>
      </w:r>
      <w:r w:rsidRPr="00C54454">
        <w:rPr>
          <w:rFonts w:ascii="Narkisim" w:hAnsi="Narkisim"/>
          <w:sz w:val="20"/>
          <w:szCs w:val="20"/>
          <w:rtl/>
        </w:rPr>
        <w:t xml:space="preserve"> הק' א"כ אף בשמות מובהקים ניחוש.</w:t>
      </w:r>
    </w:p>
    <w:p w14:paraId="3AA2D38B"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פנ"י</w:t>
      </w:r>
      <w:r w:rsidRPr="00C54454">
        <w:rPr>
          <w:rFonts w:ascii="Narkisim" w:hAnsi="Narkisim"/>
          <w:rtl/>
        </w:rPr>
        <w:t xml:space="preserve"> כת' דעיקר החשש שתבוא לבי"ד אחר ויתירוה ע"פ גט זה משום דמסתמא נמסר כדין [וכמ"ש תוס' ד.]. ובערכאות ל"ש לומר דמסתמא נמסר כדין דשמא הבעל סבור דמהני מסירת ערכאות, ולכן גט הבא בעדים עכו”ם צריך להביא עדי מסירה להינשא.</w:t>
      </w:r>
    </w:p>
    <w:p w14:paraId="139A4D19"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רע"א</w:t>
      </w:r>
      <w:r w:rsidRPr="00C54454">
        <w:rPr>
          <w:rFonts w:ascii="Narkisim" w:hAnsi="Narkisim"/>
          <w:rtl/>
        </w:rPr>
        <w:t xml:space="preserve"> הביא ללמוד מכאן דל"מ אומדנא של ערכאות באיסור והיתר, ודוקא בממון תקנו לסמוך עליהם. ומש"ה אשה שבאה לינשא ל"מ לסמוך על ערכאות, אף בתורת שטר ראיה לינשא. דאל"כ אמאי חשיב מזוייף מתוכו, נימא דמסתמא כדין נמסר</w:t>
      </w:r>
      <w:r w:rsidRPr="00C54454">
        <w:rPr>
          <w:rStyle w:val="ad"/>
          <w:rFonts w:ascii="Narkisim" w:hAnsi="Narkisim"/>
          <w:rtl/>
        </w:rPr>
        <w:footnoteReference w:id="522"/>
      </w:r>
      <w:r w:rsidRPr="00C54454">
        <w:rPr>
          <w:rFonts w:ascii="Narkisim" w:hAnsi="Narkisim"/>
          <w:rtl/>
        </w:rPr>
        <w:t>, ותנשא ע"פ</w:t>
      </w:r>
      <w:r w:rsidRPr="00C54454">
        <w:rPr>
          <w:rStyle w:val="ad"/>
          <w:rFonts w:ascii="Narkisim" w:hAnsi="Narkisim"/>
          <w:rtl/>
        </w:rPr>
        <w:footnoteReference w:id="523"/>
      </w:r>
      <w:r w:rsidRPr="00C54454">
        <w:rPr>
          <w:rFonts w:ascii="Narkisim" w:hAnsi="Narkisim"/>
          <w:rtl/>
        </w:rPr>
        <w:t>.</w:t>
      </w:r>
    </w:p>
    <w:p w14:paraId="218C6424" w14:textId="77777777" w:rsidR="0035428C" w:rsidRPr="00C54454" w:rsidRDefault="00000000" w:rsidP="00C54454">
      <w:pPr>
        <w:bidi/>
        <w:rPr>
          <w:rFonts w:ascii="Narkisim" w:hAnsi="Narkisim" w:cs="Narkisim"/>
        </w:rPr>
      </w:pPr>
      <w:r w:rsidRPr="00C54454">
        <w:rPr>
          <w:rFonts w:ascii="Narkisim" w:hAnsi="Narkisim" w:cs="Narkisim"/>
          <w:rtl/>
        </w:rPr>
        <w:t>אבל ה</w:t>
      </w:r>
      <w:r w:rsidRPr="00C54454">
        <w:rPr>
          <w:rFonts w:ascii="Narkisim" w:hAnsi="Narkisim" w:cs="Narkisim"/>
          <w:b/>
          <w:bCs/>
          <w:rtl/>
        </w:rPr>
        <w:t>ריא"ז</w:t>
      </w:r>
      <w:r w:rsidRPr="00C54454">
        <w:rPr>
          <w:rFonts w:ascii="Narkisim" w:hAnsi="Narkisim" w:cs="Narkisim"/>
          <w:rtl/>
        </w:rPr>
        <w:t xml:space="preserve"> (הו' בשלט"ג) כת' דגט יוצא מתחת יד האשה החתום בערכאות, מותרת דאמרי' דלא מרעי נפשייהו ומסתמא מסר לה בכשרות</w:t>
      </w:r>
      <w:r w:rsidRPr="00C54454">
        <w:rPr>
          <w:rFonts w:ascii="Narkisim" w:hAnsi="Narkisim" w:cs="Narkisim"/>
          <w:sz w:val="20"/>
          <w:szCs w:val="20"/>
          <w:rtl/>
        </w:rPr>
        <w:t xml:space="preserve"> [ומהני חזקה זו להתיר א”א</w:t>
      </w:r>
      <w:r w:rsidRPr="00C54454">
        <w:rPr>
          <w:rFonts w:ascii="Narkisim" w:hAnsi="Narkisim" w:cs="Narkisim"/>
          <w:rtl/>
        </w:rPr>
        <w:t>]. אבל הנעשית בהדיוטות צריך שיבואו העדי מסירה</w:t>
      </w:r>
      <w:r w:rsidRPr="00C54454">
        <w:rPr>
          <w:rFonts w:ascii="Narkisim" w:hAnsi="Narkisim" w:cs="Narkisim"/>
          <w:sz w:val="20"/>
          <w:szCs w:val="20"/>
          <w:rtl/>
        </w:rPr>
        <w:t>. [וה</w:t>
      </w:r>
      <w:r w:rsidRPr="00C54454">
        <w:rPr>
          <w:rFonts w:ascii="Narkisim" w:hAnsi="Narkisim" w:cs="Narkisim"/>
          <w:b/>
          <w:bCs/>
          <w:sz w:val="20"/>
          <w:szCs w:val="20"/>
          <w:rtl/>
        </w:rPr>
        <w:t xml:space="preserve">פנ"י </w:t>
      </w:r>
      <w:r w:rsidRPr="00C54454">
        <w:rPr>
          <w:rFonts w:ascii="Narkisim" w:hAnsi="Narkisim" w:cs="Narkisim"/>
          <w:sz w:val="20"/>
          <w:szCs w:val="20"/>
          <w:rtl/>
        </w:rPr>
        <w:t>ואחרונים נתקשו א"כ אמאי נחשב מזוייף מתוכו, הרי יכולה להנשא ע"פ. ובגמ' (ט:) איתא דהוה פסולא דאורייתא].</w:t>
      </w:r>
    </w:p>
    <w:p w14:paraId="21EA8B6D" w14:textId="77777777" w:rsidR="0035428C" w:rsidRPr="00C54454" w:rsidRDefault="00000000" w:rsidP="00C54454">
      <w:pPr>
        <w:pStyle w:val="a8"/>
        <w:bidi/>
        <w:rPr>
          <w:rFonts w:ascii="Narkisim" w:hAnsi="Narkisim"/>
        </w:rPr>
      </w:pPr>
      <w:r w:rsidRPr="00C54454">
        <w:rPr>
          <w:rFonts w:ascii="Narkisim" w:hAnsi="Narkisim"/>
          <w:rtl/>
        </w:rPr>
        <w:t>ה</w:t>
      </w:r>
      <w:r w:rsidRPr="00C54454">
        <w:rPr>
          <w:rFonts w:ascii="Narkisim" w:hAnsi="Narkisim"/>
          <w:b/>
          <w:bCs/>
          <w:rtl/>
        </w:rPr>
        <w:t>רשב"א</w:t>
      </w:r>
      <w:r w:rsidRPr="00C54454">
        <w:rPr>
          <w:rFonts w:ascii="Narkisim" w:hAnsi="Narkisim"/>
          <w:rtl/>
        </w:rPr>
        <w:t xml:space="preserve"> (לעיל ד.) הקשה לצד דמזוייף מתוכו פסול דאורייתא [דכשחתומים עדים הם הוה חלק מהשטר, ואף דלא בעי עדים], א"כ אף בשמות מובהקים נימא הכי. ותי' דחתימת נכרי אינה חתימה כלל, וכתליא דיוטא בעלמא דמי</w:t>
      </w:r>
      <w:r w:rsidRPr="00C54454">
        <w:rPr>
          <w:rStyle w:val="ad"/>
          <w:rFonts w:ascii="Narkisim" w:hAnsi="Narkisim"/>
          <w:rtl/>
        </w:rPr>
        <w:footnoteReference w:id="524"/>
      </w:r>
      <w:r w:rsidRPr="00C54454">
        <w:rPr>
          <w:rFonts w:ascii="Narkisim" w:hAnsi="Narkisim"/>
          <w:rtl/>
        </w:rPr>
        <w:t>.</w:t>
      </w:r>
    </w:p>
    <w:p w14:paraId="3DF39FFA" w14:textId="77777777" w:rsidR="0035428C" w:rsidRPr="00C54454" w:rsidRDefault="00000000" w:rsidP="00C54454">
      <w:pPr>
        <w:pStyle w:val="3"/>
        <w:bidi/>
        <w:rPr>
          <w:rFonts w:ascii="Narkisim" w:hAnsi="Narkisim"/>
        </w:rPr>
      </w:pPr>
      <w:r w:rsidRPr="00C54454">
        <w:rPr>
          <w:rFonts w:ascii="Narkisim" w:hAnsi="Narkisim"/>
          <w:rtl/>
        </w:rPr>
        <w:t>דף יא.</w:t>
      </w:r>
    </w:p>
    <w:p w14:paraId="464D0952" w14:textId="77777777" w:rsidR="0035428C" w:rsidRPr="00C54454" w:rsidRDefault="00000000" w:rsidP="00C54454">
      <w:pPr>
        <w:pStyle w:val="aa"/>
        <w:bidi/>
        <w:rPr>
          <w:rFonts w:ascii="Narkisim" w:hAnsi="Narkisim"/>
        </w:rPr>
      </w:pPr>
      <w:r w:rsidRPr="00C54454">
        <w:rPr>
          <w:rFonts w:ascii="Narkisim" w:hAnsi="Narkisim"/>
          <w:u w:val="single"/>
          <w:rtl/>
        </w:rPr>
        <w:t>הב"ע בשמות מובהקין.</w:t>
      </w:r>
      <w:r w:rsidRPr="00C54454">
        <w:rPr>
          <w:rFonts w:ascii="Narkisim" w:hAnsi="Narkisim"/>
          <w:rtl/>
        </w:rPr>
        <w:t xml:space="preserve"> פ</w:t>
      </w:r>
      <w:r w:rsidRPr="00C54454">
        <w:rPr>
          <w:rFonts w:ascii="Narkisim" w:hAnsi="Narkisim"/>
          <w:b/>
          <w:bCs/>
          <w:rtl/>
        </w:rPr>
        <w:t>רש"י</w:t>
      </w:r>
      <w:r w:rsidRPr="00C54454">
        <w:rPr>
          <w:rFonts w:ascii="Narkisim" w:hAnsi="Narkisim"/>
          <w:rtl/>
        </w:rPr>
        <w:t xml:space="preserve"> דמידע ידעי דעכו"ם, ותו לא אתי לסמוך עלייהו. ואפ"ה רבנן גזרו. (ע' בסמוך).</w:t>
      </w:r>
    </w:p>
    <w:p w14:paraId="146B5DEB" w14:textId="77777777" w:rsidR="0035428C" w:rsidRPr="00C54454" w:rsidRDefault="00000000" w:rsidP="00C54454">
      <w:pPr>
        <w:pStyle w:val="aa"/>
        <w:bidi/>
        <w:rPr>
          <w:rFonts w:ascii="Narkisim" w:hAnsi="Narkisim"/>
        </w:rPr>
      </w:pPr>
      <w:r w:rsidRPr="00C54454">
        <w:rPr>
          <w:rFonts w:ascii="Narkisim" w:hAnsi="Narkisim"/>
          <w:u w:val="single"/>
          <w:rtl/>
        </w:rPr>
        <w:t>רש"י ד"ה הורמיז</w:t>
      </w:r>
      <w:r w:rsidRPr="00C54454">
        <w:rPr>
          <w:rFonts w:ascii="Narkisim" w:hAnsi="Narkisim"/>
          <w:rtl/>
        </w:rPr>
        <w:t>. כולם שמות דייני עכו"ם. מבואר ברש"י דקאי שהדיינים חתומים. וצ”ב דלכאורה ערכאות חתמו עדים, לפני הדיינים</w:t>
      </w:r>
      <w:r w:rsidRPr="00C54454">
        <w:rPr>
          <w:rStyle w:val="ad"/>
          <w:rFonts w:ascii="Narkisim" w:hAnsi="Narkisim"/>
          <w:rtl/>
        </w:rPr>
        <w:footnoteReference w:id="525"/>
      </w:r>
      <w:r w:rsidRPr="00C54454">
        <w:rPr>
          <w:rFonts w:ascii="Narkisim" w:hAnsi="Narkisim"/>
          <w:rtl/>
        </w:rPr>
        <w:t>.</w:t>
      </w:r>
    </w:p>
    <w:p w14:paraId="75FEACA7" w14:textId="77777777" w:rsidR="0035428C" w:rsidRPr="00C54454" w:rsidRDefault="00000000" w:rsidP="00C54454">
      <w:pPr>
        <w:pStyle w:val="aa"/>
        <w:bidi/>
        <w:rPr>
          <w:rFonts w:ascii="Narkisim" w:hAnsi="Narkisim"/>
        </w:rPr>
      </w:pPr>
      <w:r w:rsidRPr="00C54454">
        <w:rPr>
          <w:rFonts w:ascii="Narkisim" w:hAnsi="Narkisim"/>
          <w:u w:val="single"/>
          <w:rtl/>
        </w:rPr>
        <w:t>תוד"ה שבתאי</w:t>
      </w:r>
      <w:r w:rsidRPr="00C54454">
        <w:rPr>
          <w:rFonts w:ascii="Narkisim" w:hAnsi="Narkisim"/>
          <w:rtl/>
        </w:rPr>
        <w:t>. אבל שבתאי הוא רוח רעה</w:t>
      </w:r>
      <w:r w:rsidRPr="00C54454">
        <w:rPr>
          <w:rStyle w:val="ad"/>
          <w:rFonts w:ascii="Narkisim" w:hAnsi="Narkisim"/>
          <w:rtl/>
        </w:rPr>
        <w:footnoteReference w:id="526"/>
      </w:r>
      <w:r w:rsidRPr="00C54454">
        <w:rPr>
          <w:rFonts w:ascii="Narkisim" w:hAnsi="Narkisim"/>
          <w:rtl/>
        </w:rPr>
        <w:t xml:space="preserve"> וכו'. ה</w:t>
      </w:r>
      <w:r w:rsidRPr="00C54454">
        <w:rPr>
          <w:rFonts w:ascii="Narkisim" w:hAnsi="Narkisim"/>
          <w:b/>
          <w:bCs/>
          <w:rtl/>
        </w:rPr>
        <w:t>ב"י</w:t>
      </w:r>
      <w:r w:rsidRPr="00C54454">
        <w:rPr>
          <w:rFonts w:ascii="Narkisim" w:hAnsi="Narkisim"/>
          <w:rtl/>
        </w:rPr>
        <w:t xml:space="preserve"> (קכט כט) הביא מהתוס' דיש לכתוב השם שבתי בלא א' בגט. אבל ה</w:t>
      </w:r>
      <w:r w:rsidRPr="00C54454">
        <w:rPr>
          <w:rFonts w:ascii="Narkisim" w:hAnsi="Narkisim"/>
          <w:b/>
          <w:bCs/>
          <w:rtl/>
        </w:rPr>
        <w:t>בי"ש</w:t>
      </w:r>
      <w:r w:rsidRPr="00C54454">
        <w:rPr>
          <w:rFonts w:ascii="Narkisim" w:hAnsi="Narkisim"/>
          <w:rtl/>
        </w:rPr>
        <w:t xml:space="preserve"> (שם שמות אנשים אות ש) הביא בשם ה</w:t>
      </w:r>
      <w:r w:rsidRPr="00C54454">
        <w:rPr>
          <w:rFonts w:ascii="Narkisim" w:hAnsi="Narkisim"/>
          <w:b/>
          <w:bCs/>
          <w:rtl/>
        </w:rPr>
        <w:t>מהרי"ט</w:t>
      </w:r>
      <w:r w:rsidRPr="00C54454">
        <w:rPr>
          <w:rFonts w:ascii="Narkisim" w:hAnsi="Narkisim"/>
          <w:rtl/>
        </w:rPr>
        <w:t xml:space="preserve"> דשבתאי ג"כ הוה שם ישראל, ודוקא שיבתאי [בי'] הוה שם רוח רעה. וכן גרס ה</w:t>
      </w:r>
      <w:r w:rsidRPr="00C54454">
        <w:rPr>
          <w:rFonts w:ascii="Narkisim" w:hAnsi="Narkisim"/>
          <w:b/>
          <w:bCs/>
          <w:rtl/>
        </w:rPr>
        <w:t>רש”ש</w:t>
      </w:r>
      <w:r w:rsidRPr="00C54454">
        <w:rPr>
          <w:rFonts w:ascii="Narkisim" w:hAnsi="Narkisim"/>
          <w:rtl/>
        </w:rPr>
        <w:t xml:space="preserve"> בתוס' שיבתאי. דשבתאי הוא שם חכם (סנהדרין ח.</w:t>
      </w:r>
      <w:r w:rsidRPr="00C54454">
        <w:rPr>
          <w:rStyle w:val="ad"/>
          <w:rFonts w:ascii="Narkisim" w:hAnsi="Narkisim"/>
          <w:rtl/>
        </w:rPr>
        <w:footnoteReference w:id="527"/>
      </w:r>
      <w:r w:rsidRPr="00C54454">
        <w:rPr>
          <w:rFonts w:ascii="Narkisim" w:hAnsi="Narkisim"/>
          <w:rtl/>
        </w:rPr>
        <w:t>). וכן מצאנו בראשונים השם שבתאי</w:t>
      </w:r>
      <w:r w:rsidRPr="00C54454">
        <w:rPr>
          <w:rStyle w:val="ad"/>
          <w:rFonts w:ascii="Narkisim" w:hAnsi="Narkisim"/>
          <w:rtl/>
        </w:rPr>
        <w:footnoteReference w:id="528"/>
      </w:r>
      <w:r w:rsidRPr="00C54454">
        <w:rPr>
          <w:rFonts w:ascii="Narkisim" w:hAnsi="Narkisim"/>
          <w:rtl/>
        </w:rPr>
        <w:t>.</w:t>
      </w:r>
    </w:p>
    <w:p w14:paraId="463269EB" w14:textId="77777777" w:rsidR="0035428C" w:rsidRPr="00C54454" w:rsidRDefault="00000000" w:rsidP="00C54454">
      <w:pPr>
        <w:bidi/>
        <w:rPr>
          <w:rFonts w:ascii="Narkisim" w:hAnsi="Narkisim" w:cs="Narkisim"/>
        </w:rPr>
      </w:pPr>
      <w:r w:rsidRPr="00C54454">
        <w:rPr>
          <w:rFonts w:ascii="Narkisim" w:hAnsi="Narkisim" w:cs="Narkisim"/>
          <w:u w:val="single"/>
          <w:rtl/>
        </w:rPr>
        <w:t>אדתני סיפא לא הוזכרו אלא בשעה שנעשו בהדיוט וכו'</w:t>
      </w:r>
      <w:r w:rsidRPr="00C54454">
        <w:rPr>
          <w:rFonts w:ascii="Narkisim" w:hAnsi="Narkisim" w:cs="Narkisim"/>
          <w:rtl/>
        </w:rPr>
        <w:t>. ה</w:t>
      </w:r>
      <w:r w:rsidRPr="00C54454">
        <w:rPr>
          <w:rFonts w:ascii="Narkisim" w:hAnsi="Narkisim" w:cs="Narkisim"/>
          <w:b/>
          <w:bCs/>
          <w:rtl/>
        </w:rPr>
        <w:t>ראשונים</w:t>
      </w:r>
      <w:r w:rsidRPr="00C54454">
        <w:rPr>
          <w:rFonts w:ascii="Narkisim" w:hAnsi="Narkisim" w:cs="Narkisim"/>
          <w:rtl/>
        </w:rPr>
        <w:t xml:space="preserve"> נתקשו דאי יש עדי מסירה, א"כ אף כשנעשה הגט בהדיוט יהני. ו</w:t>
      </w:r>
      <w:r w:rsidRPr="00C54454">
        <w:rPr>
          <w:rFonts w:ascii="Narkisim" w:hAnsi="Narkisim" w:cs="Narkisim"/>
          <w:b/>
          <w:bCs/>
          <w:rtl/>
        </w:rPr>
        <w:t>תוס</w:t>
      </w:r>
      <w:r w:rsidRPr="00C54454">
        <w:rPr>
          <w:rFonts w:ascii="Narkisim" w:hAnsi="Narkisim" w:cs="Narkisim"/>
          <w:rtl/>
        </w:rPr>
        <w:t>' (ד"ה לפלוג) פי' דס"ד דגט בעדי מסירה שנעשה בהדיוט גזרו אטו שאר שטרות.</w:t>
      </w:r>
    </w:p>
    <w:p w14:paraId="171641E7" w14:textId="77777777" w:rsidR="0035428C" w:rsidRPr="00C54454" w:rsidRDefault="00000000" w:rsidP="00C54454">
      <w:pPr>
        <w:pStyle w:val="a7"/>
        <w:bidi/>
        <w:rPr>
          <w:rFonts w:ascii="Narkisim" w:hAnsi="Narkisim"/>
        </w:rPr>
      </w:pPr>
      <w:r w:rsidRPr="00C54454">
        <w:rPr>
          <w:rFonts w:ascii="Narkisim" w:hAnsi="Narkisim"/>
          <w:rtl/>
        </w:rPr>
        <w:lastRenderedPageBreak/>
        <w:t>ו</w:t>
      </w:r>
      <w:r w:rsidRPr="00C54454">
        <w:rPr>
          <w:rFonts w:ascii="Narkisim" w:hAnsi="Narkisim"/>
          <w:b/>
          <w:bCs/>
          <w:rtl/>
        </w:rPr>
        <w:t>רש"י</w:t>
      </w:r>
      <w:r w:rsidRPr="00C54454">
        <w:rPr>
          <w:rFonts w:ascii="Narkisim" w:hAnsi="Narkisim"/>
          <w:rtl/>
        </w:rPr>
        <w:t xml:space="preserve"> ו</w:t>
      </w:r>
      <w:r w:rsidRPr="00C54454">
        <w:rPr>
          <w:rFonts w:ascii="Narkisim" w:hAnsi="Narkisim"/>
          <w:b/>
          <w:bCs/>
          <w:rtl/>
        </w:rPr>
        <w:t>תוס'</w:t>
      </w:r>
      <w:r w:rsidRPr="00C54454">
        <w:rPr>
          <w:rFonts w:ascii="Narkisim" w:hAnsi="Narkisim"/>
          <w:rtl/>
        </w:rPr>
        <w:t xml:space="preserve"> (ד"ה נעשה) פי' דמסקנת הגמ' דכוונת המשנה דשמות שאינן מובהקים נעשה כשאר שטרות שנעשו בהדיוט. אבל גט בשמות מובהקין ועדי מסירה לעולם כשר. וכחכמים בברייתא (בסמוך).</w:t>
      </w:r>
    </w:p>
    <w:p w14:paraId="4BEAF31D" w14:textId="77777777" w:rsidR="0035428C" w:rsidRPr="00C54454" w:rsidRDefault="00000000" w:rsidP="00C54454">
      <w:pPr>
        <w:bidi/>
        <w:rPr>
          <w:rFonts w:ascii="Narkisim" w:hAnsi="Narkisim" w:cs="Narkisim"/>
        </w:rPr>
      </w:pPr>
      <w:r w:rsidRPr="00C54454">
        <w:rPr>
          <w:rFonts w:ascii="Narkisim" w:hAnsi="Narkisim" w:cs="Narkisim"/>
          <w:rtl/>
        </w:rPr>
        <w:t>אבל ה</w:t>
      </w:r>
      <w:r w:rsidRPr="00C54454">
        <w:rPr>
          <w:rFonts w:ascii="Narkisim" w:hAnsi="Narkisim" w:cs="Narkisim"/>
          <w:b/>
          <w:bCs/>
          <w:rtl/>
        </w:rPr>
        <w:t>רמב"ן</w:t>
      </w:r>
      <w:r w:rsidRPr="00C54454">
        <w:rPr>
          <w:rFonts w:ascii="Narkisim" w:hAnsi="Narkisim" w:cs="Narkisim"/>
          <w:rtl/>
        </w:rPr>
        <w:t xml:space="preserve"> (י:) כת' דלא הכשירו גיטין שנעשו בהדיוט ע"י עדי מסירה, דחששו שמא לא נעשו כדין, והעדי מסירה לא דייקו כ"כ. ודוקא בערכאות מהני סברא זו.</w:t>
      </w:r>
    </w:p>
    <w:p w14:paraId="0F7D8238"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w:t>
      </w:r>
      <w:r w:rsidRPr="00C54454">
        <w:rPr>
          <w:rFonts w:ascii="Narkisim" w:hAnsi="Narkisim"/>
          <w:szCs w:val="20"/>
          <w:rtl/>
        </w:rPr>
        <w:t>(בתחילת דבריו, והו' ברשב”א בשמו)</w:t>
      </w:r>
      <w:r w:rsidRPr="00C54454">
        <w:rPr>
          <w:rFonts w:ascii="Narkisim" w:hAnsi="Narkisim"/>
          <w:rtl/>
        </w:rPr>
        <w:t xml:space="preserve"> כת' דבהדיוט גזרו שמא תלתה עצמה בנכרי, ועשוהו בכפייה שלא כדין. אבל ערכאות מסתפי ממלכותא ולא חיישינן דמעשי שלא כדין.</w:t>
      </w:r>
    </w:p>
    <w:p w14:paraId="5CF95A49" w14:textId="77777777" w:rsidR="0035428C" w:rsidRPr="00C54454" w:rsidRDefault="00000000" w:rsidP="00C54454">
      <w:pPr>
        <w:pStyle w:val="a7"/>
        <w:bidi/>
        <w:rPr>
          <w:rFonts w:ascii="Narkisim" w:hAnsi="Narkisim"/>
        </w:rPr>
      </w:pPr>
      <w:r w:rsidRPr="00C54454">
        <w:rPr>
          <w:rFonts w:ascii="Narkisim" w:hAnsi="Narkisim"/>
          <w:rtl/>
        </w:rPr>
        <w:t>ול</w:t>
      </w:r>
      <w:r w:rsidRPr="00C54454">
        <w:rPr>
          <w:rFonts w:ascii="Narkisim" w:hAnsi="Narkisim"/>
          <w:b/>
          <w:bCs/>
          <w:rtl/>
        </w:rPr>
        <w:t>ריא"ז</w:t>
      </w:r>
      <w:r w:rsidRPr="00C54454">
        <w:rPr>
          <w:rFonts w:ascii="Narkisim" w:hAnsi="Narkisim"/>
          <w:rtl/>
        </w:rPr>
        <w:t xml:space="preserve"> בהדיוט צריך שיבואו עדי מסירה לבי"ד.</w:t>
      </w:r>
    </w:p>
    <w:p w14:paraId="65098858"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ר"ן</w:t>
      </w:r>
      <w:r w:rsidRPr="00C54454">
        <w:rPr>
          <w:rFonts w:ascii="Narkisim" w:hAnsi="Narkisim"/>
          <w:rtl/>
        </w:rPr>
        <w:t xml:space="preserve"> כת' די"ל דבהדיוט אף ר' שמעון גזר אטו שאינן מובהקין. דאיכא למיחש שמא יטעו שהם ישראלים. ודוקא ערכאות ניכרים שהם עכו"ם. ור"ש תרתי בעי, שמות מובהקין וערכאות.</w:t>
      </w:r>
    </w:p>
    <w:p w14:paraId="39C09267" w14:textId="77777777" w:rsidR="0035428C" w:rsidRPr="00C54454" w:rsidRDefault="00000000" w:rsidP="00C54454">
      <w:pPr>
        <w:bidi/>
        <w:rPr>
          <w:rFonts w:ascii="Narkisim" w:hAnsi="Narkisim" w:cs="Narkisim"/>
        </w:rPr>
      </w:pPr>
      <w:r w:rsidRPr="00C54454">
        <w:rPr>
          <w:rFonts w:ascii="Narkisim" w:hAnsi="Narkisim" w:cs="Narkisim"/>
          <w:u w:val="single"/>
          <w:rtl/>
        </w:rPr>
        <w:t>תניא וכו' לא נחלקו אלא בזמן שנעשו בהדיוט שר"ע מכשיר וחכמים פוסלים חוץ מגיטי נשים</w:t>
      </w:r>
      <w:r w:rsidRPr="00C54454">
        <w:rPr>
          <w:rFonts w:ascii="Narkisim" w:hAnsi="Narkisim" w:cs="Narkisim"/>
          <w:rtl/>
        </w:rPr>
        <w:t xml:space="preserve">. </w:t>
      </w:r>
      <w:r w:rsidRPr="00C54454">
        <w:rPr>
          <w:rFonts w:ascii="Narkisim" w:hAnsi="Narkisim" w:cs="Narkisim"/>
          <w:b/>
          <w:bCs/>
          <w:rtl/>
        </w:rPr>
        <w:t>תוס'</w:t>
      </w:r>
      <w:r w:rsidRPr="00C54454">
        <w:rPr>
          <w:rFonts w:ascii="Narkisim" w:hAnsi="Narkisim" w:cs="Narkisim"/>
          <w:rtl/>
        </w:rPr>
        <w:t xml:space="preserve"> פי' דהיינו בעדי מסירה ובשמות מובהקים. דר' עקיבא מכשיר [וכר' שמעון], וחכמים פוסלים. אבל ה</w:t>
      </w:r>
      <w:r w:rsidRPr="00C54454">
        <w:rPr>
          <w:rFonts w:ascii="Narkisim" w:hAnsi="Narkisim" w:cs="Narkisim"/>
          <w:b/>
          <w:bCs/>
          <w:rtl/>
        </w:rPr>
        <w:t>רא"ש</w:t>
      </w:r>
      <w:r w:rsidRPr="00C54454">
        <w:rPr>
          <w:rFonts w:ascii="Narkisim" w:hAnsi="Narkisim" w:cs="Narkisim"/>
          <w:rtl/>
        </w:rPr>
        <w:t xml:space="preserve"> דייק מדברי </w:t>
      </w:r>
      <w:r w:rsidRPr="00C54454">
        <w:rPr>
          <w:rFonts w:ascii="Narkisim" w:hAnsi="Narkisim" w:cs="Narkisim"/>
          <w:b/>
          <w:bCs/>
          <w:rtl/>
        </w:rPr>
        <w:t>רש"י</w:t>
      </w:r>
      <w:r w:rsidRPr="00C54454">
        <w:rPr>
          <w:rFonts w:ascii="Narkisim" w:hAnsi="Narkisim" w:cs="Narkisim"/>
          <w:sz w:val="20"/>
          <w:szCs w:val="20"/>
          <w:rtl/>
        </w:rPr>
        <w:t xml:space="preserve"> (ד"ה אבל שמות) </w:t>
      </w:r>
      <w:r w:rsidRPr="00C54454">
        <w:rPr>
          <w:rFonts w:ascii="Narkisim" w:hAnsi="Narkisim" w:cs="Narkisim"/>
          <w:rtl/>
        </w:rPr>
        <w:t>דר' עקיבא מכשיר אף בלא עדי מסירה</w:t>
      </w:r>
      <w:r w:rsidRPr="00C54454">
        <w:rPr>
          <w:rStyle w:val="ad"/>
          <w:rFonts w:ascii="Narkisim" w:hAnsi="Narkisim" w:cs="Narkisim"/>
          <w:rtl/>
        </w:rPr>
        <w:footnoteReference w:id="529"/>
      </w:r>
      <w:r w:rsidRPr="00C54454">
        <w:rPr>
          <w:rFonts w:ascii="Narkisim" w:hAnsi="Narkisim" w:cs="Narkisim"/>
          <w:rtl/>
        </w:rPr>
        <w:t>. [אבל בעדי מסירה כשר אף לרבנן</w:t>
      </w:r>
      <w:r w:rsidRPr="00C54454">
        <w:rPr>
          <w:rStyle w:val="ad"/>
          <w:rFonts w:ascii="Narkisim" w:hAnsi="Narkisim" w:cs="Narkisim"/>
          <w:rtl/>
        </w:rPr>
        <w:footnoteReference w:id="530"/>
      </w:r>
      <w:r w:rsidRPr="00C54454">
        <w:rPr>
          <w:rFonts w:ascii="Narkisim" w:hAnsi="Narkisim" w:cs="Narkisim"/>
          <w:rtl/>
        </w:rPr>
        <w:t>].</w:t>
      </w:r>
    </w:p>
    <w:p w14:paraId="2BBD4B9E"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רא"ש</w:t>
      </w:r>
      <w:r w:rsidRPr="00C54454">
        <w:rPr>
          <w:rFonts w:ascii="Narkisim" w:hAnsi="Narkisim"/>
          <w:rtl/>
        </w:rPr>
        <w:t xml:space="preserve"> תמה דלא מסתבר שיכשיר ר"ע בהדיוטות [בלא עדי ישראל]. </w:t>
      </w:r>
      <w:r w:rsidRPr="00C54454">
        <w:rPr>
          <w:rFonts w:ascii="Narkisim" w:hAnsi="Narkisim"/>
          <w:sz w:val="20"/>
          <w:szCs w:val="20"/>
          <w:rtl/>
        </w:rPr>
        <w:t>וה</w:t>
      </w:r>
      <w:r w:rsidRPr="00C54454">
        <w:rPr>
          <w:rFonts w:ascii="Narkisim" w:hAnsi="Narkisim"/>
          <w:b/>
          <w:bCs/>
          <w:sz w:val="20"/>
          <w:szCs w:val="20"/>
          <w:rtl/>
        </w:rPr>
        <w:t>חזו”א</w:t>
      </w:r>
      <w:r w:rsidRPr="00C54454">
        <w:rPr>
          <w:rFonts w:ascii="Narkisim" w:hAnsi="Narkisim"/>
          <w:sz w:val="20"/>
          <w:szCs w:val="20"/>
          <w:rtl/>
        </w:rPr>
        <w:t xml:space="preserve"> כתב דע”כ דתקנ”ח הוא, ואפשר דוקא דומיא דכנופיאתה. וה</w:t>
      </w:r>
      <w:r w:rsidRPr="00C54454">
        <w:rPr>
          <w:rFonts w:ascii="Narkisim" w:hAnsi="Narkisim"/>
          <w:b/>
          <w:bCs/>
          <w:sz w:val="20"/>
          <w:szCs w:val="20"/>
          <w:rtl/>
        </w:rPr>
        <w:t>תור”ג</w:t>
      </w:r>
      <w:r w:rsidRPr="00C54454">
        <w:rPr>
          <w:rFonts w:ascii="Narkisim" w:hAnsi="Narkisim"/>
          <w:sz w:val="20"/>
          <w:szCs w:val="20"/>
          <w:rtl/>
        </w:rPr>
        <w:t xml:space="preserve"> כתב דאיירי כשהבע”ד מודה שצווה לעשות השטר, אלא שטוען טענה אחרת [כגון שהיה אנוס].</w:t>
      </w:r>
    </w:p>
    <w:p w14:paraId="180AA9D8"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 xml:space="preserve">רמב"ן </w:t>
      </w:r>
      <w:r w:rsidRPr="00C54454">
        <w:rPr>
          <w:rFonts w:ascii="Narkisim" w:hAnsi="Narkisim"/>
          <w:rtl/>
        </w:rPr>
        <w:t>כת' דאף הדיוטות אפשר דמסתפי. דאם משקרי נתפסין למלך בגניבה, ומש"ה לא יחתמו שטר שקר.</w:t>
      </w:r>
    </w:p>
    <w:p w14:paraId="6C2274D8" w14:textId="77777777" w:rsidR="0035428C" w:rsidRPr="00C54454" w:rsidRDefault="00000000" w:rsidP="00C54454">
      <w:pPr>
        <w:bidi/>
        <w:rPr>
          <w:rFonts w:ascii="Narkisim" w:hAnsi="Narkisim" w:cs="Narkisim"/>
        </w:rPr>
      </w:pPr>
      <w:r w:rsidRPr="00C54454">
        <w:rPr>
          <w:rFonts w:ascii="Narkisim" w:hAnsi="Narkisim" w:cs="Narkisim"/>
          <w:u w:val="single"/>
          <w:rtl/>
        </w:rPr>
        <w:t>שם. וחכמים פוסלים חוץ מגיטי נשים וכו'</w:t>
      </w:r>
      <w:r w:rsidRPr="00C54454">
        <w:rPr>
          <w:rFonts w:ascii="Narkisim" w:hAnsi="Narkisim" w:cs="Narkisim"/>
          <w:rtl/>
        </w:rPr>
        <w:t>. פ</w:t>
      </w:r>
      <w:r w:rsidRPr="00C54454">
        <w:rPr>
          <w:rFonts w:ascii="Narkisim" w:hAnsi="Narkisim" w:cs="Narkisim"/>
          <w:b/>
          <w:bCs/>
          <w:rtl/>
        </w:rPr>
        <w:t>רש"י</w:t>
      </w:r>
      <w:r w:rsidRPr="00C54454">
        <w:rPr>
          <w:rFonts w:ascii="Narkisim" w:hAnsi="Narkisim" w:cs="Narkisim"/>
          <w:rtl/>
        </w:rPr>
        <w:t xml:space="preserve"> דגיטי נשים לאו עלייהו סמכינן אלא אעדי מסירה. אבל ה</w:t>
      </w:r>
      <w:r w:rsidRPr="00C54454">
        <w:rPr>
          <w:rFonts w:ascii="Narkisim" w:hAnsi="Narkisim" w:cs="Narkisim"/>
          <w:b/>
          <w:bCs/>
          <w:rtl/>
        </w:rPr>
        <w:t>רמב"ן</w:t>
      </w:r>
      <w:r w:rsidRPr="00C54454">
        <w:rPr>
          <w:rFonts w:ascii="Narkisim" w:hAnsi="Narkisim" w:cs="Narkisim"/>
          <w:rtl/>
        </w:rPr>
        <w:t xml:space="preserve"> (בחי' ומלחמות) גרס [ע"פ התוספתא] ברישא לא נחלקו וכו' חוץ מגיטי נשים. [ואיירי בערכאות בלא עדי מסירה. אבל בעדי מסירה אף ערכאות כשר, ואף לרבנן]. אבל בהדיוט ר"ע מכשיר [בגיטי נשים בעדי מסירה], וחכמים פוסלים [אפי' בעדי מסירה. וכשיטת הרמב”ן לעיל].</w:t>
      </w:r>
    </w:p>
    <w:p w14:paraId="00E97736"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ביאר דחכמים אמרו לר' שמעון דקאי כדברי היחיד. ובזה השיב להם דלא נחלקו בגיטין בערכאות בעדי מסירה</w:t>
      </w:r>
      <w:r w:rsidRPr="00C54454">
        <w:rPr>
          <w:rStyle w:val="ad"/>
          <w:rFonts w:ascii="Narkisim" w:hAnsi="Narkisim"/>
          <w:rtl/>
        </w:rPr>
        <w:footnoteReference w:id="531"/>
      </w:r>
      <w:r w:rsidRPr="00C54454">
        <w:rPr>
          <w:rFonts w:ascii="Narkisim" w:hAnsi="Narkisim"/>
          <w:rtl/>
        </w:rPr>
        <w:t xml:space="preserve"> [ור' שמעון במשנה קאי אף כרבנן]. ונחלקו דוקא אהדיוטות. וקי"ל כרבנן דל"מ אפי' בעדי מסירה.</w:t>
      </w:r>
    </w:p>
    <w:p w14:paraId="178F0619" w14:textId="77777777" w:rsidR="0035428C" w:rsidRPr="00C54454" w:rsidRDefault="00000000" w:rsidP="00C54454">
      <w:pPr>
        <w:pStyle w:val="aa"/>
        <w:bidi/>
        <w:rPr>
          <w:rFonts w:ascii="Narkisim" w:hAnsi="Narkisim"/>
        </w:rPr>
      </w:pPr>
      <w:r w:rsidRPr="00C54454">
        <w:rPr>
          <w:rFonts w:ascii="Narkisim" w:hAnsi="Narkisim"/>
          <w:u w:val="single"/>
          <w:rtl/>
        </w:rPr>
        <w:t>כנופיאתה דארמאי א”ל רפרם ערכאות תנן</w:t>
      </w:r>
      <w:r w:rsidRPr="00C54454">
        <w:rPr>
          <w:rFonts w:ascii="Narkisim" w:hAnsi="Narkisim"/>
          <w:rtl/>
        </w:rPr>
        <w:t>. ה</w:t>
      </w:r>
      <w:r w:rsidRPr="00C54454">
        <w:rPr>
          <w:rFonts w:ascii="Narkisim" w:hAnsi="Narkisim"/>
          <w:b/>
          <w:bCs/>
          <w:rtl/>
        </w:rPr>
        <w:t xml:space="preserve">רי"ף </w:t>
      </w:r>
      <w:r w:rsidRPr="00C54454">
        <w:rPr>
          <w:rFonts w:ascii="Narkisim" w:hAnsi="Narkisim"/>
          <w:rtl/>
        </w:rPr>
        <w:t>הוסיף ודוקא ערכאות דלא מקבלי שוחדא. וה</w:t>
      </w:r>
      <w:r w:rsidRPr="00C54454">
        <w:rPr>
          <w:rFonts w:ascii="Narkisim" w:hAnsi="Narkisim"/>
          <w:b/>
          <w:bCs/>
          <w:rtl/>
        </w:rPr>
        <w:t>רמב"ם</w:t>
      </w:r>
      <w:r w:rsidRPr="00C54454">
        <w:rPr>
          <w:rFonts w:ascii="Narkisim" w:hAnsi="Narkisim"/>
          <w:rtl/>
        </w:rPr>
        <w:t xml:space="preserve"> (מלוה כז א) כתב דבעי עדים על הערכאות דאינן ידועין לקבל שוחד. וה</w:t>
      </w:r>
      <w:r w:rsidRPr="00C54454">
        <w:rPr>
          <w:rFonts w:ascii="Narkisim" w:hAnsi="Narkisim"/>
          <w:b/>
          <w:bCs/>
          <w:rtl/>
        </w:rPr>
        <w:t>רא"ש</w:t>
      </w:r>
      <w:r w:rsidRPr="00C54454">
        <w:rPr>
          <w:rFonts w:ascii="Narkisim" w:hAnsi="Narkisim"/>
          <w:rtl/>
        </w:rPr>
        <w:t xml:space="preserve"> חלק דמי יעיד עליהם</w:t>
      </w:r>
      <w:r w:rsidRPr="00C54454">
        <w:rPr>
          <w:rStyle w:val="ad"/>
          <w:rFonts w:ascii="Narkisim" w:hAnsi="Narkisim"/>
          <w:rtl/>
        </w:rPr>
        <w:footnoteReference w:id="532"/>
      </w:r>
      <w:r w:rsidRPr="00C54454">
        <w:rPr>
          <w:rFonts w:ascii="Narkisim" w:hAnsi="Narkisim"/>
          <w:rtl/>
        </w:rPr>
        <w:t>. אלא כת' דסתם ערכאות לא מקבלי שוחד. והרא"ש (לעיל) כתב דאף דמקבלים שוחד להטות דין, לא מקבלי שוחד לעדות שקר.</w:t>
      </w:r>
    </w:p>
    <w:p w14:paraId="64E99864" w14:textId="77777777" w:rsidR="0035428C" w:rsidRPr="00C54454" w:rsidRDefault="00000000" w:rsidP="00C54454">
      <w:pPr>
        <w:pStyle w:val="2"/>
        <w:bidi/>
        <w:rPr>
          <w:rFonts w:ascii="Narkisim" w:hAnsi="Narkisim"/>
        </w:rPr>
      </w:pPr>
      <w:r w:rsidRPr="00C54454">
        <w:rPr>
          <w:rFonts w:ascii="Narkisim" w:hAnsi="Narkisim"/>
          <w:rtl/>
        </w:rPr>
        <w:t>שטרא פרסאה</w:t>
      </w:r>
    </w:p>
    <w:p w14:paraId="70881937" w14:textId="77777777" w:rsidR="0035428C" w:rsidRPr="00C54454" w:rsidRDefault="00000000" w:rsidP="00C54454">
      <w:pPr>
        <w:bidi/>
        <w:rPr>
          <w:rFonts w:ascii="Narkisim" w:hAnsi="Narkisim" w:cs="Narkisim"/>
        </w:rPr>
      </w:pPr>
      <w:r w:rsidRPr="00C54454">
        <w:rPr>
          <w:rFonts w:ascii="Narkisim" w:hAnsi="Narkisim" w:cs="Narkisim"/>
          <w:u w:val="single"/>
          <w:rtl/>
        </w:rPr>
        <w:t>אמר רבא האי שטרא פרסאה דמסריה ניהליה באפי סהדי ישראל וכו'.</w:t>
      </w:r>
      <w:r w:rsidRPr="00C54454">
        <w:rPr>
          <w:rFonts w:ascii="Narkisim" w:hAnsi="Narkisim" w:cs="Narkisim"/>
          <w:rtl/>
        </w:rPr>
        <w:t xml:space="preserve"> פ</w:t>
      </w:r>
      <w:r w:rsidRPr="00C54454">
        <w:rPr>
          <w:rFonts w:ascii="Narkisim" w:hAnsi="Narkisim" w:cs="Narkisim"/>
          <w:b/>
          <w:bCs/>
          <w:rtl/>
        </w:rPr>
        <w:t>רש"י</w:t>
      </w:r>
      <w:r w:rsidRPr="00C54454">
        <w:rPr>
          <w:rFonts w:ascii="Narkisim" w:hAnsi="Narkisim" w:cs="Narkisim"/>
          <w:rtl/>
        </w:rPr>
        <w:t xml:space="preserve"> דחתמו פרסיים הדיוטות. והשטר כשר ע"י עדי מסירה. וה</w:t>
      </w:r>
      <w:r w:rsidRPr="00C54454">
        <w:rPr>
          <w:rFonts w:ascii="Narkisim" w:hAnsi="Narkisim" w:cs="Narkisim"/>
          <w:b/>
          <w:bCs/>
          <w:rtl/>
        </w:rPr>
        <w:t>ראשונים</w:t>
      </w:r>
      <w:r w:rsidRPr="00C54454">
        <w:rPr>
          <w:rFonts w:ascii="Narkisim" w:hAnsi="Narkisim" w:cs="Narkisim"/>
          <w:rtl/>
        </w:rPr>
        <w:t xml:space="preserve"> הק' דמ"מ הוה מזוייף מתוכו. ובפשוטו איירי בשמות מובהקים, וכר' שמעון.  </w:t>
      </w:r>
    </w:p>
    <w:p w14:paraId="303C5642"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רא”ש</w:t>
      </w:r>
      <w:r w:rsidRPr="00C54454">
        <w:rPr>
          <w:rFonts w:ascii="Narkisim" w:hAnsi="Narkisim"/>
          <w:rtl/>
        </w:rPr>
        <w:t xml:space="preserve"> הק' דלדעת רבנן שטר הנעשה בהדיוט פסול משום גזירה, ואף בעדי מסירה. וכת' דדעת רש”י דה”מ בלא עדי מסירה. אבל היכא דיש עדי מסירה כשר אף לרבנן.</w:t>
      </w:r>
    </w:p>
    <w:p w14:paraId="15C5DE72"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רא”ש</w:t>
      </w:r>
      <w:r w:rsidRPr="00C54454">
        <w:rPr>
          <w:rFonts w:ascii="Narkisim" w:hAnsi="Narkisim"/>
          <w:rtl/>
        </w:rPr>
        <w:t xml:space="preserve"> כת' דלדעת </w:t>
      </w:r>
      <w:r w:rsidRPr="00C54454">
        <w:rPr>
          <w:rFonts w:ascii="Narkisim" w:hAnsi="Narkisim"/>
          <w:b/>
          <w:bCs/>
          <w:rtl/>
        </w:rPr>
        <w:t>ר”י</w:t>
      </w:r>
      <w:r w:rsidRPr="00C54454">
        <w:rPr>
          <w:rFonts w:ascii="Narkisim" w:hAnsi="Narkisim"/>
          <w:rtl/>
        </w:rPr>
        <w:t xml:space="preserve"> (תוד"ה לא) דלרבנן הדיוטות פסול אף בעדי מסירה, א"כ ע"כ איירי בערכאות. ואפ”ה אינו גובה ממשעבדי [ואף כשיש עדי מסירה].</w:t>
      </w:r>
    </w:p>
    <w:p w14:paraId="62F3854B" w14:textId="77777777" w:rsidR="0035428C" w:rsidRPr="00C54454" w:rsidRDefault="00000000" w:rsidP="00C54454">
      <w:pPr>
        <w:pStyle w:val="a7"/>
        <w:bidi/>
        <w:rPr>
          <w:rFonts w:ascii="Narkisim" w:hAnsi="Narkisim"/>
        </w:rPr>
      </w:pPr>
      <w:r w:rsidRPr="00C54454">
        <w:rPr>
          <w:rFonts w:ascii="Narkisim" w:hAnsi="Narkisim"/>
          <w:rtl/>
        </w:rPr>
        <w:lastRenderedPageBreak/>
        <w:t>וה</w:t>
      </w:r>
      <w:r w:rsidRPr="00C54454">
        <w:rPr>
          <w:rFonts w:ascii="Narkisim" w:hAnsi="Narkisim"/>
          <w:b/>
          <w:bCs/>
          <w:rtl/>
        </w:rPr>
        <w:t>רא"ש</w:t>
      </w:r>
      <w:r w:rsidRPr="00C54454">
        <w:rPr>
          <w:rFonts w:ascii="Narkisim" w:hAnsi="Narkisim"/>
          <w:rtl/>
        </w:rPr>
        <w:t xml:space="preserve"> כת' דאיירי דלא חתמו עליו עדים כלל, ומש"ה מהני עדי מסירה</w:t>
      </w:r>
      <w:r w:rsidRPr="00C54454">
        <w:rPr>
          <w:rStyle w:val="ad"/>
          <w:rFonts w:ascii="Narkisim" w:hAnsi="Narkisim"/>
          <w:rtl/>
        </w:rPr>
        <w:footnoteReference w:id="533"/>
      </w:r>
      <w:r w:rsidRPr="00C54454">
        <w:rPr>
          <w:rFonts w:ascii="Narkisim" w:hAnsi="Narkisim"/>
          <w:rtl/>
        </w:rPr>
        <w:t xml:space="preserve"> [ואינו מזוייף מתוכו. ואף רבנן מודו היכא דליכא עדי חתימה]. ושטר פרסאי היינו בלשון פרסי.</w:t>
      </w:r>
    </w:p>
    <w:p w14:paraId="334D6BD5"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שו"ע</w:t>
      </w:r>
      <w:r w:rsidRPr="00C54454">
        <w:rPr>
          <w:rFonts w:ascii="Narkisim" w:hAnsi="Narkisim"/>
          <w:rtl/>
        </w:rPr>
        <w:t xml:space="preserve"> (סח ב) פסק כסוגיין [וע”ד פרש”י] דשטר שחתומים בו נכרי גובה מבנ”ח ע”י עדי מסירה. וה</w:t>
      </w:r>
      <w:r w:rsidRPr="00C54454">
        <w:rPr>
          <w:rFonts w:ascii="Narkisim" w:hAnsi="Narkisim"/>
          <w:b/>
          <w:bCs/>
          <w:rtl/>
        </w:rPr>
        <w:t>נתיבות</w:t>
      </w:r>
      <w:r w:rsidRPr="00C54454">
        <w:rPr>
          <w:rFonts w:ascii="Narkisim" w:hAnsi="Narkisim"/>
          <w:rtl/>
        </w:rPr>
        <w:t xml:space="preserve"> (סח ז) הביא דה</w:t>
      </w:r>
      <w:r w:rsidRPr="00C54454">
        <w:rPr>
          <w:rFonts w:ascii="Narkisim" w:hAnsi="Narkisim"/>
          <w:b/>
          <w:bCs/>
          <w:rtl/>
        </w:rPr>
        <w:t>תומים</w:t>
      </w:r>
      <w:r w:rsidRPr="00C54454">
        <w:rPr>
          <w:rFonts w:ascii="Narkisim" w:hAnsi="Narkisim"/>
          <w:rtl/>
        </w:rPr>
        <w:t xml:space="preserve"> הק' דהוי מזוייף מתוכו [ולא הוזכר דבעינן שמות מובהקין].</w:t>
      </w:r>
    </w:p>
    <w:p w14:paraId="3C2E9F33"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נתיבות</w:t>
      </w:r>
      <w:r w:rsidRPr="00C54454">
        <w:rPr>
          <w:rFonts w:ascii="Narkisim" w:hAnsi="Narkisim"/>
          <w:rtl/>
        </w:rPr>
        <w:t xml:space="preserve"> תי' דאף דהוה שטר פסול משום גזירה [דגזרו אטו שטר אחר, שיבוא לסמוך עלייהו בלא עדי מסירה], א"כ לא גרע משטר מוקדם. וקי"ל (שו"ע מג ז) דשטר מוקדם גבי מבני חורין. [ואף דהוה מזוייף מתוכו מהני כשטר ראיה לבני חורין].</w:t>
      </w:r>
    </w:p>
    <w:p w14:paraId="639E32AE" w14:textId="77777777" w:rsidR="0035428C" w:rsidRPr="00C54454" w:rsidRDefault="00000000" w:rsidP="00C54454">
      <w:pPr>
        <w:pStyle w:val="a8"/>
        <w:bidi/>
        <w:rPr>
          <w:rFonts w:ascii="Narkisim" w:hAnsi="Narkisim"/>
        </w:rPr>
      </w:pPr>
      <w:r w:rsidRPr="00C54454">
        <w:rPr>
          <w:rFonts w:ascii="Narkisim" w:hAnsi="Narkisim"/>
          <w:rtl/>
        </w:rPr>
        <w:t>והנתיבות תי' עוד וחידש דבשטר שצריך קיום [אפי' מיתמי, ושלא בפניו], לא חיישינן דילמא אתי למיסמך עלייהו בשמות שאינן מובהקין שיסברו שהן ישראל. דכיון דיזדקקו לקיים, ע"כ דהמקיימים יכירו את העדים עצמם, ויודעים שהם גוים.</w:t>
      </w:r>
    </w:p>
    <w:p w14:paraId="470B1E2B" w14:textId="77777777" w:rsidR="0035428C" w:rsidRPr="00C54454" w:rsidRDefault="00000000" w:rsidP="00C54454">
      <w:pPr>
        <w:bidi/>
        <w:rPr>
          <w:rFonts w:ascii="Narkisim" w:hAnsi="Narkisim" w:cs="Narkisim"/>
        </w:rPr>
      </w:pPr>
      <w:r w:rsidRPr="00C54454">
        <w:rPr>
          <w:rFonts w:ascii="Narkisim" w:hAnsi="Narkisim" w:cs="Narkisim"/>
          <w:u w:val="single"/>
          <w:rtl/>
        </w:rPr>
        <w:t>שם. דמסריה באפי וכו' מגבינן מבנ"ח</w:t>
      </w:r>
      <w:r w:rsidRPr="00C54454">
        <w:rPr>
          <w:rFonts w:ascii="Narkisim" w:hAnsi="Narkisim" w:cs="Narkisim"/>
          <w:rtl/>
        </w:rPr>
        <w:t>. והגמ' מפרשת דאינו גובה ממשעבדי, דל"ל קלא. ופ</w:t>
      </w:r>
      <w:r w:rsidRPr="00C54454">
        <w:rPr>
          <w:rFonts w:ascii="Narkisim" w:hAnsi="Narkisim" w:cs="Narkisim"/>
          <w:b/>
          <w:bCs/>
          <w:rtl/>
        </w:rPr>
        <w:t>רש"י</w:t>
      </w:r>
      <w:r w:rsidRPr="00C54454">
        <w:rPr>
          <w:rFonts w:ascii="Narkisim" w:hAnsi="Narkisim" w:cs="Narkisim"/>
          <w:rtl/>
        </w:rPr>
        <w:t xml:space="preserve"> לפי שאין חותמין ישראל וכו'. ובגמ' (לקמן יט:) אי' דשטרא פרסאה שנעשית בערכאות גובה ממשעבדי </w:t>
      </w:r>
      <w:r w:rsidRPr="00C54454">
        <w:rPr>
          <w:rFonts w:ascii="Narkisim" w:hAnsi="Narkisim" w:cs="Narkisim"/>
          <w:szCs w:val="20"/>
          <w:rtl/>
        </w:rPr>
        <w:t>[והראשונים הביאו בשם הגאונים די”ג שם מבני חרי</w:t>
      </w:r>
      <w:r w:rsidRPr="00C54454">
        <w:rPr>
          <w:rFonts w:ascii="Narkisim" w:hAnsi="Narkisim" w:cs="Narkisim"/>
          <w:rtl/>
        </w:rPr>
        <w:t>]. ופ</w:t>
      </w:r>
      <w:r w:rsidRPr="00C54454">
        <w:rPr>
          <w:rFonts w:ascii="Narkisim" w:hAnsi="Narkisim" w:cs="Narkisim"/>
          <w:b/>
          <w:bCs/>
          <w:rtl/>
        </w:rPr>
        <w:t>רש"י</w:t>
      </w:r>
      <w:r w:rsidRPr="00C54454">
        <w:rPr>
          <w:rFonts w:ascii="Narkisim" w:hAnsi="Narkisim" w:cs="Narkisim"/>
          <w:rtl/>
        </w:rPr>
        <w:t xml:space="preserve"> (שם) דבסוגיין איירי שנעשית בהדיוט ומש"ה אין קול, וגובה מבנ"ח.</w:t>
      </w:r>
    </w:p>
    <w:p w14:paraId="1091331D"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רא"ש</w:t>
      </w:r>
      <w:r w:rsidRPr="00C54454">
        <w:rPr>
          <w:rFonts w:ascii="Narkisim" w:hAnsi="Narkisim"/>
          <w:rtl/>
        </w:rPr>
        <w:t xml:space="preserve"> כת' דלפ</w:t>
      </w:r>
      <w:r w:rsidRPr="00C54454">
        <w:rPr>
          <w:rFonts w:ascii="Narkisim" w:hAnsi="Narkisim"/>
          <w:b/>
          <w:bCs/>
          <w:rtl/>
        </w:rPr>
        <w:t>ר"י</w:t>
      </w:r>
      <w:r w:rsidRPr="00C54454">
        <w:rPr>
          <w:rFonts w:ascii="Narkisim" w:hAnsi="Narkisim"/>
          <w:rtl/>
        </w:rPr>
        <w:t xml:space="preserve"> (הנ"ל) דאיירי בערכאות ובעדי מסירה, ומבואר דאפ"ה אינו גובה ממשעבדי. וכת' דגרסינן (כגירסא הנ”ל) דמגבי מבני חורין. [וכת' דכן נמצא בהרבה ספרים, והכריע דכן מסתבר</w:t>
      </w:r>
      <w:r w:rsidRPr="00C54454">
        <w:rPr>
          <w:rStyle w:val="ad"/>
          <w:rFonts w:ascii="Narkisim" w:hAnsi="Narkisim"/>
          <w:rtl/>
        </w:rPr>
        <w:footnoteReference w:id="534"/>
      </w:r>
      <w:r w:rsidRPr="00C54454">
        <w:rPr>
          <w:rFonts w:ascii="Narkisim" w:hAnsi="Narkisim"/>
          <w:rtl/>
        </w:rPr>
        <w:t>].</w:t>
      </w:r>
    </w:p>
    <w:p w14:paraId="2D628AB2" w14:textId="77777777" w:rsidR="0035428C" w:rsidRPr="00C54454" w:rsidRDefault="00000000" w:rsidP="00C54454">
      <w:pPr>
        <w:bidi/>
        <w:rPr>
          <w:rFonts w:ascii="Narkisim" w:hAnsi="Narkisim" w:cs="Narkisim"/>
        </w:rPr>
      </w:pPr>
      <w:r w:rsidRPr="00C54454">
        <w:rPr>
          <w:rFonts w:ascii="Narkisim" w:hAnsi="Narkisim" w:cs="Narkisim"/>
          <w:rtl/>
        </w:rPr>
        <w:t>ולפ"ז מבואר דאף שטרות העולין בערכאות אין להם קול. וכ"ד ה</w:t>
      </w:r>
      <w:r w:rsidRPr="00C54454">
        <w:rPr>
          <w:rFonts w:ascii="Narkisim" w:hAnsi="Narkisim" w:cs="Narkisim"/>
          <w:b/>
          <w:bCs/>
          <w:rtl/>
        </w:rPr>
        <w:t>רמב"ם</w:t>
      </w:r>
      <w:r w:rsidRPr="00C54454">
        <w:rPr>
          <w:rFonts w:ascii="Narkisim" w:hAnsi="Narkisim" w:cs="Narkisim"/>
          <w:rtl/>
        </w:rPr>
        <w:t xml:space="preserve"> (מלוה כז א) דגובה מבני חורין, דהלקוחות לא ידעי במה שנעשה בערכאות</w:t>
      </w:r>
      <w:r w:rsidRPr="00C54454">
        <w:rPr>
          <w:rStyle w:val="ad"/>
          <w:rFonts w:ascii="Narkisim" w:hAnsi="Narkisim" w:cs="Narkisim"/>
          <w:rtl/>
        </w:rPr>
        <w:footnoteReference w:id="535"/>
      </w:r>
      <w:r w:rsidRPr="00C54454">
        <w:rPr>
          <w:rFonts w:ascii="Narkisim" w:hAnsi="Narkisim" w:cs="Narkisim"/>
          <w:rtl/>
        </w:rPr>
        <w:t>.</w:t>
      </w:r>
    </w:p>
    <w:p w14:paraId="386F9A1E"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רמב"ן</w:t>
      </w:r>
      <w:r w:rsidRPr="00C54454">
        <w:rPr>
          <w:rFonts w:ascii="Narkisim" w:hAnsi="Narkisim"/>
          <w:rtl/>
        </w:rPr>
        <w:t xml:space="preserve"> (י:) כת' דלהך גירסא לא גבי ממשעבדי, דלא סמכינן אמסיח לפי תומו דנכרי</w:t>
      </w:r>
      <w:r w:rsidRPr="00C54454">
        <w:rPr>
          <w:rStyle w:val="ad"/>
          <w:rFonts w:ascii="Narkisim" w:hAnsi="Narkisim"/>
          <w:rtl/>
        </w:rPr>
        <w:footnoteReference w:id="536"/>
      </w:r>
      <w:r w:rsidRPr="00C54454">
        <w:rPr>
          <w:rFonts w:ascii="Narkisim" w:hAnsi="Narkisim"/>
          <w:rtl/>
        </w:rPr>
        <w:t xml:space="preserve"> למיגבי ממשעבדי. דנקט דכו"ע מודו דערכאות יש קול.</w:t>
      </w:r>
    </w:p>
    <w:p w14:paraId="2C78475E" w14:textId="77777777" w:rsidR="0035428C" w:rsidRPr="00C54454" w:rsidRDefault="00000000" w:rsidP="00C54454">
      <w:pPr>
        <w:bidi/>
        <w:rPr>
          <w:rFonts w:ascii="Narkisim" w:hAnsi="Narkisim" w:cs="Narkisim"/>
        </w:rPr>
      </w:pPr>
      <w:r w:rsidRPr="00C54454">
        <w:rPr>
          <w:rFonts w:ascii="Narkisim" w:hAnsi="Narkisim" w:cs="Narkisim"/>
          <w:rtl/>
        </w:rPr>
        <w:t>ו</w:t>
      </w:r>
      <w:r w:rsidRPr="00C54454">
        <w:rPr>
          <w:rFonts w:ascii="Narkisim" w:hAnsi="Narkisim" w:cs="Narkisim"/>
          <w:b/>
          <w:bCs/>
          <w:rtl/>
        </w:rPr>
        <w:t>רש"י</w:t>
      </w:r>
      <w:r w:rsidRPr="00C54454">
        <w:rPr>
          <w:rFonts w:ascii="Narkisim" w:hAnsi="Narkisim" w:cs="Narkisim"/>
          <w:rtl/>
        </w:rPr>
        <w:t xml:space="preserve"> (לעיל ג:) הביא ב' לשונות בשאר שטרות [בלא עדי חתימה] שנמסר בעדי מסירה [לר"א], האם גובה ממשעבדי. </w:t>
      </w:r>
      <w:r w:rsidRPr="00C54454">
        <w:rPr>
          <w:rFonts w:ascii="Narkisim" w:hAnsi="Narkisim" w:cs="Narkisim"/>
          <w:szCs w:val="20"/>
          <w:rtl/>
        </w:rPr>
        <w:t>ו</w:t>
      </w:r>
      <w:r w:rsidRPr="00C54454">
        <w:rPr>
          <w:rFonts w:ascii="Narkisim" w:hAnsi="Narkisim" w:cs="Narkisim"/>
          <w:b/>
          <w:bCs/>
          <w:szCs w:val="20"/>
          <w:rtl/>
        </w:rPr>
        <w:t>תוס'</w:t>
      </w:r>
      <w:r w:rsidRPr="00C54454">
        <w:rPr>
          <w:rFonts w:ascii="Narkisim" w:hAnsi="Narkisim" w:cs="Narkisim"/>
          <w:szCs w:val="20"/>
          <w:rtl/>
        </w:rPr>
        <w:t xml:space="preserve"> (שם) הביאו דדעת </w:t>
      </w:r>
      <w:r w:rsidRPr="00C54454">
        <w:rPr>
          <w:rFonts w:ascii="Narkisim" w:hAnsi="Narkisim" w:cs="Narkisim"/>
          <w:b/>
          <w:bCs/>
          <w:szCs w:val="20"/>
          <w:rtl/>
        </w:rPr>
        <w:t>ר”ת</w:t>
      </w:r>
      <w:r w:rsidRPr="00C54454">
        <w:rPr>
          <w:rFonts w:ascii="Narkisim" w:hAnsi="Narkisim" w:cs="Narkisim"/>
          <w:szCs w:val="20"/>
          <w:rtl/>
        </w:rPr>
        <w:t xml:space="preserve"> דגובה. ודעת </w:t>
      </w:r>
      <w:r w:rsidRPr="00C54454">
        <w:rPr>
          <w:rFonts w:ascii="Narkisim" w:hAnsi="Narkisim" w:cs="Narkisim"/>
          <w:b/>
          <w:bCs/>
          <w:szCs w:val="20"/>
          <w:rtl/>
        </w:rPr>
        <w:t>ר”ח</w:t>
      </w:r>
      <w:r w:rsidRPr="00C54454">
        <w:rPr>
          <w:rFonts w:ascii="Narkisim" w:hAnsi="Narkisim" w:cs="Narkisim"/>
          <w:szCs w:val="20"/>
          <w:rtl/>
        </w:rPr>
        <w:t xml:space="preserve"> דאינו גובה</w:t>
      </w:r>
      <w:r w:rsidRPr="00C54454">
        <w:rPr>
          <w:rFonts w:ascii="Narkisim" w:hAnsi="Narkisim" w:cs="Narkisim"/>
          <w:rtl/>
        </w:rPr>
        <w:t>. ובשטר בלשון פרסי אף ע"י העדי מסירה ליכא קול</w:t>
      </w:r>
      <w:r w:rsidRPr="00C54454">
        <w:rPr>
          <w:rStyle w:val="ad"/>
          <w:rFonts w:ascii="Narkisim" w:hAnsi="Narkisim" w:cs="Narkisim"/>
          <w:rtl/>
        </w:rPr>
        <w:footnoteReference w:id="537"/>
      </w:r>
      <w:r w:rsidRPr="00C54454">
        <w:rPr>
          <w:rFonts w:ascii="Narkisim" w:hAnsi="Narkisim" w:cs="Narkisim"/>
          <w:rtl/>
        </w:rPr>
        <w:t>, ומש"ה אינו גובה ממשעבדי.</w:t>
      </w:r>
    </w:p>
    <w:p w14:paraId="1D56AC27"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תוס'</w:t>
      </w:r>
      <w:r w:rsidRPr="00C54454">
        <w:rPr>
          <w:rFonts w:ascii="Narkisim" w:hAnsi="Narkisim"/>
          <w:rtl/>
        </w:rPr>
        <w:t xml:space="preserve"> (שם ד"ה וגובה, והרא”ש כאן) הק' לדעת </w:t>
      </w:r>
      <w:r w:rsidRPr="00C54454">
        <w:rPr>
          <w:rFonts w:ascii="Narkisim" w:hAnsi="Narkisim"/>
          <w:b/>
          <w:bCs/>
          <w:rtl/>
        </w:rPr>
        <w:t>ר"ח</w:t>
      </w:r>
      <w:r w:rsidRPr="00C54454">
        <w:rPr>
          <w:rFonts w:ascii="Narkisim" w:hAnsi="Narkisim"/>
          <w:rtl/>
        </w:rPr>
        <w:t xml:space="preserve"> מה הגמ' מק' א"ה ממשעבדי נמי ליגבי [הא פשיטא דלא עדיף מכל שטר דעדי מסירה בלא עדי חתימה]. ו</w:t>
      </w:r>
      <w:r w:rsidRPr="00C54454">
        <w:rPr>
          <w:rFonts w:ascii="Narkisim" w:hAnsi="Narkisim"/>
          <w:b/>
          <w:bCs/>
          <w:rtl/>
        </w:rPr>
        <w:t>תוס</w:t>
      </w:r>
      <w:r w:rsidRPr="00C54454">
        <w:rPr>
          <w:rFonts w:ascii="Narkisim" w:hAnsi="Narkisim"/>
          <w:rtl/>
        </w:rPr>
        <w:t>' תי' דס"ד דע"י העדי מסירה יחשב ההדיוטות החתומים כערכאות. ויחשב שיש בו עדי חתימה.</w:t>
      </w:r>
    </w:p>
    <w:p w14:paraId="21172731"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רא"ש</w:t>
      </w:r>
      <w:r w:rsidRPr="00C54454">
        <w:rPr>
          <w:rFonts w:ascii="Narkisim" w:hAnsi="Narkisim"/>
          <w:rtl/>
        </w:rPr>
        <w:t xml:space="preserve"> דיק מרש"י דכל היכא דליכא עדי חתימה ישראל ליכא קול. ואף בכל שטר בעדי מסירה לא גבי ממשעבדי. דעדי חתימה מפקי לקול.</w:t>
      </w:r>
    </w:p>
    <w:p w14:paraId="1047402C" w14:textId="77777777" w:rsidR="0035428C" w:rsidRPr="00C54454" w:rsidRDefault="00000000" w:rsidP="00C54454">
      <w:pPr>
        <w:pStyle w:val="aa"/>
        <w:bidi/>
        <w:rPr>
          <w:rFonts w:ascii="Narkisim" w:hAnsi="Narkisim"/>
        </w:rPr>
      </w:pPr>
      <w:r w:rsidRPr="00C54454">
        <w:rPr>
          <w:rFonts w:ascii="Narkisim" w:hAnsi="Narkisim"/>
          <w:u w:val="single"/>
          <w:rtl/>
        </w:rPr>
        <w:t>שם. מגבינן ביה מבני חרי וכו' לית ליה קלא</w:t>
      </w:r>
      <w:r w:rsidRPr="00C54454">
        <w:rPr>
          <w:rFonts w:ascii="Narkisim" w:hAnsi="Narkisim"/>
          <w:rtl/>
        </w:rPr>
        <w:t>. בפשוטו משמע דגובה בשטר זה, ואף דאינו גובה בשטר זה ממשועבדים אינו נאמן לטעון פרעתי. ויש להק' מכאן אדברי ה</w:t>
      </w:r>
      <w:r w:rsidRPr="00C54454">
        <w:rPr>
          <w:rFonts w:ascii="Narkisim" w:hAnsi="Narkisim"/>
          <w:b/>
          <w:bCs/>
          <w:rtl/>
        </w:rPr>
        <w:t>ראב"ד</w:t>
      </w:r>
      <w:r w:rsidRPr="00C54454">
        <w:rPr>
          <w:rFonts w:ascii="Narkisim" w:hAnsi="Narkisim"/>
          <w:rtl/>
        </w:rPr>
        <w:t xml:space="preserve"> (כז א, הו' לעיל י:) בשטר ערכאות [בלא עדי מסירה], דכיון דאינו גובה ממשועבדים, אפשר דנפרע ולא תבעו. (ע' מה שהו' לעיל י:). וכדין שטר כתב ידו לדעת הרי”ף (סוף ב”ב, ע”ע מש”כ לעיל). ולכאורה צ"ל דהכא הוה שטר גמור, אלא דאין לו קול</w:t>
      </w:r>
      <w:r w:rsidRPr="00C54454">
        <w:rPr>
          <w:rStyle w:val="ad"/>
          <w:rFonts w:ascii="Narkisim" w:hAnsi="Narkisim"/>
          <w:rtl/>
        </w:rPr>
        <w:footnoteReference w:id="538"/>
      </w:r>
      <w:r w:rsidRPr="00C54454">
        <w:rPr>
          <w:rFonts w:ascii="Narkisim" w:hAnsi="Narkisim"/>
          <w:rtl/>
        </w:rPr>
        <w:t>. ומש"ה אינו פורע.</w:t>
      </w:r>
    </w:p>
    <w:p w14:paraId="18758266" w14:textId="77777777" w:rsidR="0035428C" w:rsidRPr="00C54454" w:rsidRDefault="00000000" w:rsidP="00C54454">
      <w:pPr>
        <w:bidi/>
        <w:rPr>
          <w:rFonts w:ascii="Narkisim" w:hAnsi="Narkisim" w:cs="Narkisim"/>
        </w:rPr>
      </w:pPr>
      <w:r w:rsidRPr="00C54454">
        <w:rPr>
          <w:rFonts w:ascii="Narkisim" w:hAnsi="Narkisim" w:cs="Narkisim"/>
          <w:u w:val="single"/>
          <w:rtl/>
        </w:rPr>
        <w:t>הא לא ידעי למקרי</w:t>
      </w:r>
      <w:r w:rsidRPr="00C54454">
        <w:rPr>
          <w:rFonts w:ascii="Narkisim" w:hAnsi="Narkisim" w:cs="Narkisim"/>
          <w:rtl/>
        </w:rPr>
        <w:t>. פ</w:t>
      </w:r>
      <w:r w:rsidRPr="00C54454">
        <w:rPr>
          <w:rFonts w:ascii="Narkisim" w:hAnsi="Narkisim" w:cs="Narkisim"/>
          <w:b/>
          <w:bCs/>
          <w:rtl/>
        </w:rPr>
        <w:t>רש"י</w:t>
      </w:r>
      <w:r w:rsidRPr="00C54454">
        <w:rPr>
          <w:rFonts w:ascii="Narkisim" w:hAnsi="Narkisim" w:cs="Narkisim"/>
          <w:rtl/>
        </w:rPr>
        <w:t xml:space="preserve"> והיכי מסהדי לאחר זמן אהא מילתא. </w:t>
      </w:r>
      <w:r w:rsidRPr="00C54454">
        <w:rPr>
          <w:rFonts w:ascii="Narkisim" w:hAnsi="Narkisim" w:cs="Narkisim"/>
          <w:b/>
          <w:bCs/>
          <w:rtl/>
        </w:rPr>
        <w:t>רע"א</w:t>
      </w:r>
      <w:r w:rsidRPr="00C54454">
        <w:rPr>
          <w:rFonts w:ascii="Narkisim" w:hAnsi="Narkisim" w:cs="Narkisim"/>
          <w:rtl/>
        </w:rPr>
        <w:t xml:space="preserve"> תמה דהעדים יכולים להעיד בטביעות עין דזהו הגט שנמסר בפניהם</w:t>
      </w:r>
      <w:r w:rsidRPr="00C54454">
        <w:rPr>
          <w:rStyle w:val="ad"/>
          <w:rFonts w:ascii="Narkisim" w:hAnsi="Narkisim" w:cs="Narkisim"/>
          <w:rtl/>
        </w:rPr>
        <w:footnoteReference w:id="539"/>
      </w:r>
      <w:r w:rsidRPr="00C54454">
        <w:rPr>
          <w:rFonts w:ascii="Narkisim" w:hAnsi="Narkisim" w:cs="Narkisim"/>
          <w:rtl/>
        </w:rPr>
        <w:t>. ו</w:t>
      </w:r>
      <w:r w:rsidRPr="00C54454">
        <w:rPr>
          <w:rFonts w:ascii="Narkisim" w:hAnsi="Narkisim" w:cs="Narkisim"/>
          <w:b/>
          <w:bCs/>
          <w:rtl/>
        </w:rPr>
        <w:t>רע"א</w:t>
      </w:r>
      <w:r w:rsidRPr="00C54454">
        <w:rPr>
          <w:rFonts w:ascii="Narkisim" w:hAnsi="Narkisim" w:cs="Narkisim"/>
          <w:rtl/>
        </w:rPr>
        <w:t xml:space="preserve"> הביא דקי"ל</w:t>
      </w:r>
      <w:r w:rsidRPr="00C54454">
        <w:rPr>
          <w:rFonts w:ascii="Narkisim" w:hAnsi="Narkisim" w:cs="Narkisim"/>
          <w:sz w:val="20"/>
          <w:szCs w:val="20"/>
          <w:rtl/>
        </w:rPr>
        <w:t xml:space="preserve"> (לקמן יט: רמ”א קלז ג)</w:t>
      </w:r>
      <w:r w:rsidRPr="00C54454">
        <w:rPr>
          <w:rFonts w:ascii="Narkisim" w:hAnsi="Narkisim" w:cs="Narkisim"/>
          <w:rtl/>
        </w:rPr>
        <w:t xml:space="preserve"> </w:t>
      </w:r>
      <w:r w:rsidRPr="00C54454">
        <w:rPr>
          <w:rFonts w:ascii="Narkisim" w:hAnsi="Narkisim" w:cs="Narkisim"/>
          <w:rtl/>
        </w:rPr>
        <w:lastRenderedPageBreak/>
        <w:t>דגט כשר [בדיעבד] היכא דהעדי מסירה לא קראוהו</w:t>
      </w:r>
      <w:r w:rsidRPr="00C54454">
        <w:rPr>
          <w:rStyle w:val="ad"/>
          <w:rFonts w:ascii="Narkisim" w:hAnsi="Narkisim" w:cs="Narkisim"/>
          <w:rtl/>
        </w:rPr>
        <w:footnoteReference w:id="540"/>
      </w:r>
      <w:r w:rsidRPr="00C54454">
        <w:rPr>
          <w:rFonts w:ascii="Narkisim" w:hAnsi="Narkisim" w:cs="Narkisim"/>
          <w:rtl/>
        </w:rPr>
        <w:t>. וצ"ע.</w:t>
      </w:r>
    </w:p>
    <w:p w14:paraId="6F182F2F" w14:textId="77777777" w:rsidR="0035428C" w:rsidRPr="00C54454" w:rsidRDefault="00000000" w:rsidP="00C54454">
      <w:pPr>
        <w:bidi/>
        <w:rPr>
          <w:rFonts w:ascii="Narkisim" w:hAnsi="Narkisim" w:cs="Narkisim"/>
        </w:rPr>
      </w:pPr>
      <w:r w:rsidRPr="00C54454">
        <w:rPr>
          <w:rFonts w:ascii="Narkisim" w:hAnsi="Narkisim" w:cs="Narkisim"/>
          <w:u w:val="single"/>
          <w:rtl/>
        </w:rPr>
        <w:t>צריך שיחזור מענינו של שטר בשיטה אחרונה</w:t>
      </w:r>
      <w:r w:rsidRPr="00C54454">
        <w:rPr>
          <w:rFonts w:ascii="Narkisim" w:hAnsi="Narkisim" w:cs="Narkisim"/>
          <w:rtl/>
        </w:rPr>
        <w:t>. ה</w:t>
      </w:r>
      <w:r w:rsidRPr="00C54454">
        <w:rPr>
          <w:rFonts w:ascii="Narkisim" w:hAnsi="Narkisim" w:cs="Narkisim"/>
          <w:b/>
          <w:bCs/>
          <w:rtl/>
        </w:rPr>
        <w:t>רא"ש</w:t>
      </w:r>
      <w:r w:rsidRPr="00C54454">
        <w:rPr>
          <w:rFonts w:ascii="Narkisim" w:hAnsi="Narkisim" w:cs="Narkisim"/>
          <w:rtl/>
        </w:rPr>
        <w:t xml:space="preserve"> (בפסקים ותורא"ש) נסתפק כשלא חזר בשיטה אחרונה, האם רק אותו שורה פסול, או כל השטר פסול. </w:t>
      </w:r>
      <w:r w:rsidRPr="00C54454">
        <w:rPr>
          <w:rFonts w:ascii="Narkisim" w:hAnsi="Narkisim" w:cs="Narkisim"/>
          <w:sz w:val="20"/>
          <w:szCs w:val="20"/>
          <w:rtl/>
        </w:rPr>
        <w:t>וכן הביא ה</w:t>
      </w:r>
      <w:r w:rsidRPr="00C54454">
        <w:rPr>
          <w:rFonts w:ascii="Narkisim" w:hAnsi="Narkisim" w:cs="Narkisim"/>
          <w:b/>
          <w:bCs/>
          <w:sz w:val="20"/>
          <w:szCs w:val="20"/>
          <w:rtl/>
        </w:rPr>
        <w:t>רא”ש</w:t>
      </w:r>
      <w:r w:rsidRPr="00C54454">
        <w:rPr>
          <w:rFonts w:ascii="Narkisim" w:hAnsi="Narkisim" w:cs="Narkisim"/>
          <w:sz w:val="20"/>
          <w:szCs w:val="20"/>
          <w:rtl/>
        </w:rPr>
        <w:t xml:space="preserve"> (ב"ב י ב) דבסוגיין מבואר דאף דאיכא עדי מסירה פלנינו שלא זייפו כלל השטר פסול. דכל שטר שיכול לבוא לידי זיוף פסול, שלא נעשית כתיקון חכמים. וכ”פ ה</w:t>
      </w:r>
      <w:r w:rsidRPr="00C54454">
        <w:rPr>
          <w:rFonts w:ascii="Narkisim" w:hAnsi="Narkisim" w:cs="Narkisim"/>
          <w:b/>
          <w:bCs/>
          <w:sz w:val="20"/>
          <w:szCs w:val="20"/>
          <w:rtl/>
        </w:rPr>
        <w:t>טור</w:t>
      </w:r>
      <w:r w:rsidRPr="00C54454">
        <w:rPr>
          <w:rFonts w:ascii="Narkisim" w:hAnsi="Narkisim" w:cs="Narkisim"/>
          <w:sz w:val="20"/>
          <w:szCs w:val="20"/>
          <w:rtl/>
        </w:rPr>
        <w:t xml:space="preserve"> (חו”מ ר"ס מד) דפסול.</w:t>
      </w:r>
    </w:p>
    <w:p w14:paraId="0DD71DC1"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רשב"א</w:t>
      </w:r>
      <w:r w:rsidRPr="00C54454">
        <w:rPr>
          <w:rFonts w:ascii="Narkisim" w:hAnsi="Narkisim"/>
          <w:rtl/>
        </w:rPr>
        <w:t xml:space="preserve"> נקט דרק שיטה אחרונה פסול. [וכ"ד הרמב"ן ב"ב שם, וכ"פ השו"ע מד א].</w:t>
      </w:r>
    </w:p>
    <w:p w14:paraId="109D3C60"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רשב"א</w:t>
      </w:r>
      <w:r w:rsidRPr="00C54454">
        <w:rPr>
          <w:rFonts w:ascii="Narkisim" w:hAnsi="Narkisim"/>
          <w:rtl/>
        </w:rPr>
        <w:t xml:space="preserve"> תי' דבסוגיין בשטר בעדי מסירה בלא עדי חתימה חייישינן שמא זייף טובא. וה</w:t>
      </w:r>
      <w:r w:rsidRPr="00C54454">
        <w:rPr>
          <w:rFonts w:ascii="Narkisim" w:hAnsi="Narkisim"/>
          <w:b/>
          <w:bCs/>
          <w:rtl/>
        </w:rPr>
        <w:t>ר"ן</w:t>
      </w:r>
      <w:r w:rsidRPr="00C54454">
        <w:rPr>
          <w:rFonts w:ascii="Narkisim" w:hAnsi="Narkisim"/>
          <w:rtl/>
        </w:rPr>
        <w:t xml:space="preserve"> כתב שטרותם שלהם מרחקי טובא ולא סמכינן עלה. וה</w:t>
      </w:r>
      <w:r w:rsidRPr="00C54454">
        <w:rPr>
          <w:rFonts w:ascii="Narkisim" w:hAnsi="Narkisim"/>
          <w:b/>
          <w:bCs/>
          <w:rtl/>
        </w:rPr>
        <w:t>רשב"א</w:t>
      </w:r>
      <w:r w:rsidRPr="00C54454">
        <w:rPr>
          <w:rFonts w:ascii="Narkisim" w:hAnsi="Narkisim"/>
          <w:rtl/>
        </w:rPr>
        <w:t xml:space="preserve"> </w:t>
      </w:r>
      <w:r w:rsidRPr="00C54454">
        <w:rPr>
          <w:rFonts w:ascii="Narkisim" w:hAnsi="Narkisim"/>
          <w:szCs w:val="20"/>
          <w:rtl/>
        </w:rPr>
        <w:t>(</w:t>
      </w:r>
      <w:r w:rsidRPr="00C54454">
        <w:rPr>
          <w:rFonts w:ascii="Narkisim" w:hAnsi="Narkisim"/>
          <w:sz w:val="20"/>
          <w:szCs w:val="20"/>
          <w:rtl/>
        </w:rPr>
        <w:t>בסו”ד)</w:t>
      </w:r>
      <w:r w:rsidRPr="00C54454">
        <w:rPr>
          <w:rFonts w:ascii="Narkisim" w:hAnsi="Narkisim"/>
          <w:rtl/>
        </w:rPr>
        <w:t xml:space="preserve"> כתב דהמקשן דייק דמשמע דרבא גבה מכל השטר.</w:t>
      </w:r>
    </w:p>
    <w:p w14:paraId="7B21D862"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הביא דבגט לא נהגו לחזור בשיטה אחרונה מענינו של שטר, והרמב”ן הק' אמאי לא חששו.  </w:t>
      </w:r>
    </w:p>
    <w:p w14:paraId="5C771991"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הביא</w:t>
      </w:r>
      <w:r w:rsidRPr="00C54454">
        <w:rPr>
          <w:rFonts w:ascii="Narkisim" w:hAnsi="Narkisim"/>
          <w:b/>
          <w:bCs/>
          <w:rtl/>
        </w:rPr>
        <w:t xml:space="preserve"> י”מ</w:t>
      </w:r>
      <w:r w:rsidRPr="00C54454">
        <w:rPr>
          <w:rFonts w:ascii="Narkisim" w:hAnsi="Narkisim"/>
          <w:rtl/>
        </w:rPr>
        <w:t xml:space="preserve"> משום דכתבינן 'ודין די יהוי' (לקמן פו.), והוה כמו חזרת השטר. וה</w:t>
      </w:r>
      <w:r w:rsidRPr="00C54454">
        <w:rPr>
          <w:rFonts w:ascii="Narkisim" w:hAnsi="Narkisim"/>
          <w:b/>
          <w:bCs/>
          <w:rtl/>
        </w:rPr>
        <w:t>רמב”ן</w:t>
      </w:r>
      <w:r w:rsidRPr="00C54454">
        <w:rPr>
          <w:rFonts w:ascii="Narkisim" w:hAnsi="Narkisim"/>
          <w:rtl/>
        </w:rPr>
        <w:t xml:space="preserve"> חלק דלר' יהודה לקמן צריך לאומרו. וה</w:t>
      </w:r>
      <w:r w:rsidRPr="00C54454">
        <w:rPr>
          <w:rFonts w:ascii="Narkisim" w:hAnsi="Narkisim"/>
          <w:b/>
          <w:bCs/>
          <w:rtl/>
        </w:rPr>
        <w:t>רמב”ן</w:t>
      </w:r>
      <w:r w:rsidRPr="00C54454">
        <w:rPr>
          <w:rFonts w:ascii="Narkisim" w:hAnsi="Narkisim"/>
          <w:rtl/>
        </w:rPr>
        <w:t xml:space="preserve"> כת' דנהגו הסופרים לכתוב כדת משה וישראל בשיטה אחרונה בפנ”ע, שאין הדבר צריך ללמוד ממנו.</w:t>
      </w:r>
    </w:p>
    <w:p w14:paraId="601CB427" w14:textId="77777777" w:rsidR="0035428C" w:rsidRPr="00C54454" w:rsidRDefault="00000000" w:rsidP="00C54454">
      <w:pPr>
        <w:pStyle w:val="a8"/>
        <w:bidi/>
        <w:rPr>
          <w:rFonts w:ascii="Narkisim" w:hAnsi="Narkisim"/>
        </w:rPr>
      </w:pPr>
      <w:r w:rsidRPr="00C54454">
        <w:rPr>
          <w:rFonts w:ascii="Narkisim" w:hAnsi="Narkisim"/>
          <w:rtl/>
        </w:rPr>
        <w:t>ו</w:t>
      </w:r>
      <w:r w:rsidRPr="00C54454">
        <w:rPr>
          <w:rFonts w:ascii="Narkisim" w:hAnsi="Narkisim"/>
          <w:b/>
          <w:bCs/>
          <w:rtl/>
        </w:rPr>
        <w:t>תוס'</w:t>
      </w:r>
      <w:r w:rsidRPr="00C54454">
        <w:rPr>
          <w:rFonts w:ascii="Narkisim" w:hAnsi="Narkisim"/>
          <w:rtl/>
        </w:rPr>
        <w:t xml:space="preserve"> (ב”ב קסב. ד”ה לפי, ורמב”ן בשם י”מ) כת' דנהגו לכתוב בסוף כל השטרות הכל שריר וקיים, ובגט כדת משה וישראל</w:t>
      </w:r>
      <w:r w:rsidRPr="00C54454">
        <w:rPr>
          <w:rStyle w:val="ad"/>
          <w:rFonts w:ascii="Narkisim" w:hAnsi="Narkisim"/>
          <w:rtl/>
        </w:rPr>
        <w:footnoteReference w:id="541"/>
      </w:r>
      <w:r w:rsidRPr="00C54454">
        <w:rPr>
          <w:rFonts w:ascii="Narkisim" w:hAnsi="Narkisim"/>
          <w:rtl/>
        </w:rPr>
        <w:t>. ומש”ה לא שייך חשש זיוף אחר מילים אלו, אא”כ יש מחק כשיעור הכל שריר וקיים. [וכדאי' בגמ' ב"ב קסא. לגבי גט מקושר</w:t>
      </w:r>
      <w:r w:rsidRPr="00C54454">
        <w:rPr>
          <w:rStyle w:val="ad"/>
          <w:rFonts w:ascii="Narkisim" w:hAnsi="Narkisim"/>
          <w:rtl/>
        </w:rPr>
        <w:footnoteReference w:id="542"/>
      </w:r>
      <w:r w:rsidRPr="00C54454">
        <w:rPr>
          <w:rFonts w:ascii="Narkisim" w:hAnsi="Narkisim"/>
          <w:rtl/>
        </w:rPr>
        <w:t>].</w:t>
      </w:r>
    </w:p>
    <w:p w14:paraId="48382C43"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ה</w:t>
      </w:r>
      <w:r w:rsidRPr="00C54454">
        <w:rPr>
          <w:rFonts w:ascii="Narkisim" w:hAnsi="Narkisim" w:cs="Narkisim"/>
          <w:b/>
          <w:bCs/>
          <w:rtl/>
        </w:rPr>
        <w:t>ראשונים</w:t>
      </w:r>
      <w:r w:rsidRPr="00C54454">
        <w:rPr>
          <w:rFonts w:ascii="Narkisim" w:hAnsi="Narkisim" w:cs="Narkisim"/>
          <w:rtl/>
        </w:rPr>
        <w:t xml:space="preserve"> העירו מ"ט הגמ' מק' קו' אלו כאן, והא אף אמתני' בשטרי ערכאות ילה"ק כן. וכת' דה"מ להקשות אמתני'</w:t>
      </w:r>
      <w:r w:rsidRPr="00C54454">
        <w:rPr>
          <w:rStyle w:val="ad"/>
          <w:rFonts w:ascii="Narkisim" w:hAnsi="Narkisim" w:cs="Narkisim"/>
          <w:rtl/>
        </w:rPr>
        <w:footnoteReference w:id="543"/>
      </w:r>
      <w:r w:rsidRPr="00C54454">
        <w:rPr>
          <w:rFonts w:ascii="Narkisim" w:hAnsi="Narkisim" w:cs="Narkisim"/>
          <w:rtl/>
        </w:rPr>
        <w:t xml:space="preserve">. </w:t>
      </w:r>
      <w:r w:rsidRPr="00C54454">
        <w:rPr>
          <w:rFonts w:ascii="Narkisim" w:hAnsi="Narkisim" w:cs="Narkisim"/>
          <w:szCs w:val="20"/>
          <w:rtl/>
        </w:rPr>
        <w:t>וה</w:t>
      </w:r>
      <w:r w:rsidRPr="00C54454">
        <w:rPr>
          <w:rFonts w:ascii="Narkisim" w:hAnsi="Narkisim" w:cs="Narkisim"/>
          <w:b/>
          <w:bCs/>
          <w:szCs w:val="20"/>
          <w:rtl/>
        </w:rPr>
        <w:t>רא"ש</w:t>
      </w:r>
      <w:r w:rsidRPr="00C54454">
        <w:rPr>
          <w:rFonts w:ascii="Narkisim" w:hAnsi="Narkisim" w:cs="Narkisim"/>
          <w:szCs w:val="20"/>
          <w:rtl/>
        </w:rPr>
        <w:t xml:space="preserve"> כת' דבמשנה איירי בעדי פרסיים, דידעי למקרי וכו'. ודוקא אהך מימרא הק', ואגב כן הקשה שאר קו'</w:t>
      </w:r>
      <w:r w:rsidRPr="00C54454">
        <w:rPr>
          <w:rFonts w:ascii="Narkisim" w:hAnsi="Narkisim" w:cs="Narkisim"/>
          <w:rtl/>
        </w:rPr>
        <w:t>.</w:t>
      </w:r>
    </w:p>
    <w:p w14:paraId="2E06D5FD"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כת' דס”ד דהא דאינו גובה ממשעבדי משום דאינו נעשית כתיקון השטרות. [ומקשה הגמ' דאף מבני חורין לא יגבה].</w:t>
      </w:r>
    </w:p>
    <w:p w14:paraId="574C27F8"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רשב"א</w:t>
      </w:r>
      <w:r w:rsidRPr="00C54454">
        <w:rPr>
          <w:rFonts w:ascii="Narkisim" w:hAnsi="Narkisim"/>
          <w:rtl/>
        </w:rPr>
        <w:t xml:space="preserve"> הביא בשם ה</w:t>
      </w:r>
      <w:r w:rsidRPr="00C54454">
        <w:rPr>
          <w:rFonts w:ascii="Narkisim" w:hAnsi="Narkisim"/>
          <w:b/>
          <w:bCs/>
          <w:rtl/>
        </w:rPr>
        <w:t>עיטור</w:t>
      </w:r>
      <w:r w:rsidRPr="00C54454">
        <w:rPr>
          <w:rFonts w:ascii="Narkisim" w:hAnsi="Narkisim"/>
          <w:rtl/>
        </w:rPr>
        <w:t xml:space="preserve"> דשטרי ערכאות לא בעי' כתב שאינו יכול להזדייף ושיחזור מעניינו של שטר וידעי למקרייה</w:t>
      </w:r>
      <w:r w:rsidRPr="00C54454">
        <w:rPr>
          <w:rStyle w:val="ad"/>
          <w:rFonts w:ascii="Narkisim" w:hAnsi="Narkisim"/>
          <w:rtl/>
        </w:rPr>
        <w:footnoteReference w:id="544"/>
      </w:r>
      <w:r w:rsidRPr="00C54454">
        <w:rPr>
          <w:rFonts w:ascii="Narkisim" w:hAnsi="Narkisim"/>
          <w:rtl/>
        </w:rPr>
        <w:t xml:space="preserve"> וכו'</w:t>
      </w:r>
      <w:r w:rsidRPr="00C54454">
        <w:rPr>
          <w:rStyle w:val="ad"/>
          <w:rFonts w:ascii="Narkisim" w:hAnsi="Narkisim"/>
          <w:rtl/>
        </w:rPr>
        <w:footnoteReference w:id="545"/>
      </w:r>
      <w:r w:rsidRPr="00C54454">
        <w:rPr>
          <w:rFonts w:ascii="Narkisim" w:hAnsi="Narkisim"/>
          <w:rtl/>
        </w:rPr>
        <w:t xml:space="preserve"> </w:t>
      </w:r>
      <w:r w:rsidRPr="00C54454">
        <w:rPr>
          <w:rFonts w:ascii="Narkisim" w:hAnsi="Narkisim"/>
          <w:sz w:val="20"/>
          <w:szCs w:val="20"/>
          <w:rtl/>
        </w:rPr>
        <w:t>[וסוגיין איירי בהדיוטות ועדי מסירה]</w:t>
      </w:r>
      <w:r w:rsidRPr="00C54454">
        <w:rPr>
          <w:rFonts w:ascii="Narkisim" w:hAnsi="Narkisim"/>
          <w:rtl/>
        </w:rPr>
        <w:t>. וה</w:t>
      </w:r>
      <w:r w:rsidRPr="00C54454">
        <w:rPr>
          <w:rFonts w:ascii="Narkisim" w:hAnsi="Narkisim"/>
          <w:b/>
          <w:bCs/>
          <w:rtl/>
        </w:rPr>
        <w:t>רשב"א</w:t>
      </w:r>
      <w:r w:rsidRPr="00C54454">
        <w:rPr>
          <w:rFonts w:ascii="Narkisim" w:hAnsi="Narkisim"/>
          <w:rtl/>
        </w:rPr>
        <w:t xml:space="preserve"> חלק דמסתבר דבעי כולהו.</w:t>
      </w:r>
    </w:p>
    <w:p w14:paraId="1FA645DD"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ביארו דנח' בגדר הא דהכשירו ערכאות, האם הוה בגדר 'שטר', או תקנה בעלמא ותורת ראייה [ול"ש לגדרי שטרות].</w:t>
      </w:r>
      <w:r w:rsidRPr="00C54454">
        <w:rPr>
          <w:rFonts w:ascii="Narkisim" w:hAnsi="Narkisim"/>
          <w:sz w:val="20"/>
          <w:szCs w:val="20"/>
          <w:rtl/>
        </w:rPr>
        <w:t xml:space="preserve"> וב</w:t>
      </w:r>
      <w:r w:rsidRPr="00C54454">
        <w:rPr>
          <w:rFonts w:ascii="Narkisim" w:hAnsi="Narkisim"/>
          <w:b/>
          <w:bCs/>
          <w:sz w:val="20"/>
          <w:szCs w:val="20"/>
          <w:rtl/>
        </w:rPr>
        <w:t>חי' ר' א"ל מלין</w:t>
      </w:r>
      <w:r w:rsidRPr="00C54454">
        <w:rPr>
          <w:rFonts w:ascii="Narkisim" w:hAnsi="Narkisim"/>
          <w:sz w:val="20"/>
          <w:szCs w:val="20"/>
          <w:rtl/>
        </w:rPr>
        <w:t xml:space="preserve"> (מא) ביאר דלא דמי לכל השטרות דהוה מגדרי עדות [על דעת המתחייב]. ואילו ערכאות הוה גדר שטר של בי"ד].</w:t>
      </w:r>
    </w:p>
    <w:p w14:paraId="48D2F0EC" w14:textId="77777777" w:rsidR="0035428C" w:rsidRPr="00C54454" w:rsidRDefault="00000000" w:rsidP="00C54454">
      <w:pPr>
        <w:pStyle w:val="aa"/>
        <w:bidi/>
        <w:rPr>
          <w:rFonts w:ascii="Narkisim" w:hAnsi="Narkisim"/>
        </w:rPr>
      </w:pPr>
      <w:r w:rsidRPr="00C54454">
        <w:rPr>
          <w:rFonts w:ascii="Narkisim" w:hAnsi="Narkisim"/>
          <w:rtl/>
        </w:rPr>
        <w:t>ו</w:t>
      </w:r>
      <w:r w:rsidRPr="00C54454">
        <w:rPr>
          <w:rFonts w:ascii="Narkisim" w:hAnsi="Narkisim"/>
          <w:b/>
          <w:bCs/>
          <w:rtl/>
        </w:rPr>
        <w:t>ה"ה</w:t>
      </w:r>
      <w:r w:rsidRPr="00C54454">
        <w:rPr>
          <w:rFonts w:ascii="Narkisim" w:hAnsi="Narkisim"/>
          <w:rtl/>
        </w:rPr>
        <w:t xml:space="preserve"> (מלוה כז ב) כת' דמ"מ שטרי ערכאות שבארצותינו מהני אף שמרחיקין הערכי מן הכתב יותר משיטה א', שהרי כבר ניכר סיום השטר שלהם ודי בכך. ואין חוששין שמא יגוז השטר ויחזור ויכתוב שטר אחר, שהרי יש להם זכר [העתק] שעומד אצל הערכי. וכל המזייף מירתת לזיופי שמא יגלה זיופו ע"י מה שהוא ביד הערכי.</w:t>
      </w:r>
    </w:p>
    <w:p w14:paraId="5F716C11" w14:textId="77777777" w:rsidR="0035428C" w:rsidRPr="00C54454" w:rsidRDefault="00000000" w:rsidP="00C54454">
      <w:pPr>
        <w:pStyle w:val="3"/>
        <w:bidi/>
        <w:rPr>
          <w:rFonts w:ascii="Narkisim" w:hAnsi="Narkisim"/>
        </w:rPr>
      </w:pPr>
      <w:r w:rsidRPr="00C54454">
        <w:rPr>
          <w:rFonts w:ascii="Narkisim" w:hAnsi="Narkisim"/>
          <w:rtl/>
        </w:rPr>
        <w:lastRenderedPageBreak/>
        <w:t>דף יא:</w:t>
      </w:r>
    </w:p>
    <w:p w14:paraId="1D4BBC51" w14:textId="77777777" w:rsidR="0035428C" w:rsidRPr="00C54454" w:rsidRDefault="00000000" w:rsidP="00C54454">
      <w:pPr>
        <w:bidi/>
        <w:rPr>
          <w:rFonts w:ascii="Narkisim" w:hAnsi="Narkisim" w:cs="Narkisim"/>
        </w:rPr>
      </w:pPr>
      <w:r w:rsidRPr="00C54454">
        <w:rPr>
          <w:rFonts w:ascii="Narkisim" w:hAnsi="Narkisim" w:cs="Narkisim"/>
          <w:u w:val="single"/>
          <w:rtl/>
        </w:rPr>
        <w:t>ושמותיהן כשמות עכו"ם מהו</w:t>
      </w:r>
      <w:r w:rsidRPr="00C54454">
        <w:rPr>
          <w:rFonts w:ascii="Narkisim" w:hAnsi="Narkisim" w:cs="Narkisim"/>
          <w:rtl/>
        </w:rPr>
        <w:t>. פ</w:t>
      </w:r>
      <w:r w:rsidRPr="00C54454">
        <w:rPr>
          <w:rFonts w:ascii="Narkisim" w:hAnsi="Narkisim" w:cs="Narkisim"/>
          <w:b/>
          <w:bCs/>
          <w:rtl/>
        </w:rPr>
        <w:t>רש"י</w:t>
      </w:r>
      <w:r w:rsidRPr="00C54454">
        <w:rPr>
          <w:rFonts w:ascii="Narkisim" w:hAnsi="Narkisim" w:cs="Narkisim"/>
          <w:rtl/>
        </w:rPr>
        <w:t xml:space="preserve"> דלא ידעינן אי עכו"ם חתמו. ו</w:t>
      </w:r>
      <w:r w:rsidRPr="00C54454">
        <w:rPr>
          <w:rFonts w:ascii="Narkisim" w:hAnsi="Narkisim" w:cs="Narkisim"/>
          <w:b/>
          <w:bCs/>
          <w:rtl/>
        </w:rPr>
        <w:t>תוס'</w:t>
      </w:r>
      <w:r w:rsidRPr="00C54454">
        <w:rPr>
          <w:rFonts w:ascii="Narkisim" w:hAnsi="Narkisim" w:cs="Narkisim"/>
          <w:rtl/>
        </w:rPr>
        <w:t xml:space="preserve"> פי' דהספק אי סמכי' אהא דלא שכיח שיחתמו עכו"ם בגט. וה</w:t>
      </w:r>
      <w:r w:rsidRPr="00C54454">
        <w:rPr>
          <w:rFonts w:ascii="Narkisim" w:hAnsi="Narkisim" w:cs="Narkisim"/>
          <w:b/>
          <w:bCs/>
          <w:rtl/>
        </w:rPr>
        <w:t>רא"ש</w:t>
      </w:r>
      <w:r w:rsidRPr="00C54454">
        <w:rPr>
          <w:rFonts w:ascii="Narkisim" w:hAnsi="Narkisim" w:cs="Narkisim"/>
          <w:rtl/>
        </w:rPr>
        <w:t xml:space="preserve"> הוסיף דאף אי חתמי עכו"ם, מדאורייתא כשר ע"פ עדי מסירה. [ויש להקל בספק מזוייף מתוכו]. [ועד"ז כת' הרמב"ן ע' בסמוך].</w:t>
      </w:r>
    </w:p>
    <w:p w14:paraId="7D8437BA"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רשב"ם</w:t>
      </w:r>
      <w:r w:rsidRPr="00C54454">
        <w:rPr>
          <w:rFonts w:ascii="Narkisim" w:hAnsi="Narkisim"/>
          <w:rtl/>
        </w:rPr>
        <w:t xml:space="preserve"> (הו' ברשב"א ורא"ש) פי' דאיירי באשה שמביאה גיטה ורוצה לינשא, והנידון האם סומכים שהבעל והשליח ביררו שהעדים החתומין אינם גויים</w:t>
      </w:r>
      <w:r w:rsidRPr="00C54454">
        <w:rPr>
          <w:rStyle w:val="ad"/>
          <w:rFonts w:ascii="Narkisim" w:hAnsi="Narkisim"/>
          <w:rtl/>
        </w:rPr>
        <w:footnoteReference w:id="546"/>
      </w:r>
      <w:r w:rsidRPr="00C54454">
        <w:rPr>
          <w:rFonts w:ascii="Narkisim" w:hAnsi="Narkisim"/>
          <w:rtl/>
        </w:rPr>
        <w:t xml:space="preserve">. </w:t>
      </w:r>
      <w:r w:rsidRPr="00C54454">
        <w:rPr>
          <w:rFonts w:ascii="Narkisim" w:hAnsi="Narkisim"/>
          <w:sz w:val="20"/>
          <w:szCs w:val="20"/>
          <w:rtl/>
        </w:rPr>
        <w:t>מי אזלי' בתר רוב שמות כאלו דגוים, או דילמא בתר גיטין, דלא שכיחי שיחתמו עכו"ם</w:t>
      </w:r>
      <w:r w:rsidRPr="00C54454">
        <w:rPr>
          <w:rStyle w:val="ad"/>
          <w:rFonts w:ascii="Narkisim" w:hAnsi="Narkisim"/>
          <w:sz w:val="20"/>
          <w:szCs w:val="20"/>
          <w:rtl/>
        </w:rPr>
        <w:footnoteReference w:id="547"/>
      </w:r>
      <w:r w:rsidRPr="00C54454">
        <w:rPr>
          <w:rFonts w:ascii="Narkisim" w:hAnsi="Narkisim"/>
          <w:sz w:val="20"/>
          <w:szCs w:val="20"/>
          <w:rtl/>
        </w:rPr>
        <w:t>.</w:t>
      </w:r>
    </w:p>
    <w:p w14:paraId="545AE5A3" w14:textId="77777777" w:rsidR="0035428C" w:rsidRPr="00C54454" w:rsidRDefault="00000000" w:rsidP="00C54454">
      <w:pPr>
        <w:pStyle w:val="a8"/>
        <w:bidi/>
        <w:rPr>
          <w:rFonts w:ascii="Narkisim" w:hAnsi="Narkisim"/>
        </w:rPr>
      </w:pPr>
      <w:r w:rsidRPr="00C54454">
        <w:rPr>
          <w:rFonts w:ascii="Narkisim" w:hAnsi="Narkisim"/>
          <w:rtl/>
        </w:rPr>
        <w:t>ופשט ד'לא בא לידינו אלא לוקוס ולוס', דכיון דלא שכיחי בהני שמות אמרי' דודאי לא טעו ולא היו מחתימין עד שיבררו.</w:t>
      </w:r>
    </w:p>
    <w:p w14:paraId="3E287CDA"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הביא</w:t>
      </w:r>
      <w:r w:rsidRPr="00C54454">
        <w:rPr>
          <w:rFonts w:ascii="Narkisim" w:hAnsi="Narkisim"/>
          <w:b/>
          <w:bCs/>
          <w:rtl/>
        </w:rPr>
        <w:t xml:space="preserve"> י"מ</w:t>
      </w:r>
      <w:r w:rsidRPr="00C54454">
        <w:rPr>
          <w:rFonts w:ascii="Narkisim" w:hAnsi="Narkisim"/>
          <w:rtl/>
        </w:rPr>
        <w:t xml:space="preserve"> דאיירי דידעינן שהם ישראל, והספק האם גזרינן לחשוש שיסמכו על עכו"ם במקו"א.</w:t>
      </w:r>
    </w:p>
    <w:p w14:paraId="324A7A7B" w14:textId="77777777" w:rsidR="0035428C" w:rsidRPr="00C54454" w:rsidRDefault="00000000" w:rsidP="00C54454">
      <w:pPr>
        <w:pStyle w:val="aa"/>
        <w:bidi/>
        <w:rPr>
          <w:rFonts w:ascii="Narkisim" w:hAnsi="Narkisim"/>
        </w:rPr>
      </w:pPr>
      <w:r w:rsidRPr="00C54454">
        <w:rPr>
          <w:rFonts w:ascii="Narkisim" w:hAnsi="Narkisim"/>
          <w:u w:val="single"/>
          <w:rtl/>
        </w:rPr>
        <w:t>מהו</w:t>
      </w:r>
      <w:r w:rsidRPr="00C54454">
        <w:rPr>
          <w:rFonts w:ascii="Narkisim" w:hAnsi="Narkisim"/>
          <w:rtl/>
        </w:rPr>
        <w:t>. פ</w:t>
      </w:r>
      <w:r w:rsidRPr="00C54454">
        <w:rPr>
          <w:rFonts w:ascii="Narkisim" w:hAnsi="Narkisim"/>
          <w:b/>
          <w:bCs/>
          <w:rtl/>
        </w:rPr>
        <w:t>רש"י</w:t>
      </w:r>
      <w:r w:rsidRPr="00C54454">
        <w:rPr>
          <w:rFonts w:ascii="Narkisim" w:hAnsi="Narkisim"/>
          <w:rtl/>
        </w:rPr>
        <w:t xml:space="preserve"> להכשיר בעדי מסירה. ע"י שמוסר עכשיו לפני עדים. [ולא דמי לכל הסוגיה דלעיל דסמכינן אעדי מסירה שבדקו שנעשית כדין]. ע' פנ"י.</w:t>
      </w:r>
    </w:p>
    <w:p w14:paraId="6E499EDE" w14:textId="77777777" w:rsidR="0035428C" w:rsidRPr="00C54454" w:rsidRDefault="00000000" w:rsidP="00C54454">
      <w:pPr>
        <w:bidi/>
        <w:rPr>
          <w:rFonts w:ascii="Narkisim" w:hAnsi="Narkisim" w:cs="Narkisim"/>
        </w:rPr>
      </w:pPr>
      <w:r w:rsidRPr="00C54454">
        <w:rPr>
          <w:rFonts w:ascii="Narkisim" w:hAnsi="Narkisim" w:cs="Narkisim"/>
          <w:u w:val="single"/>
          <w:rtl/>
        </w:rPr>
        <w:t>רש"י ד"ה עדים החתומין</w:t>
      </w:r>
      <w:r w:rsidRPr="00C54454">
        <w:rPr>
          <w:rFonts w:ascii="Narkisim" w:hAnsi="Narkisim" w:cs="Narkisim"/>
          <w:rtl/>
        </w:rPr>
        <w:t>. ומאר"י בא וכו'. ה</w:t>
      </w:r>
      <w:r w:rsidRPr="00C54454">
        <w:rPr>
          <w:rFonts w:ascii="Narkisim" w:hAnsi="Narkisim" w:cs="Narkisim"/>
          <w:b/>
          <w:bCs/>
          <w:rtl/>
        </w:rPr>
        <w:t>אחרונים</w:t>
      </w:r>
      <w:r w:rsidRPr="00C54454">
        <w:rPr>
          <w:rFonts w:ascii="Narkisim" w:hAnsi="Narkisim" w:cs="Narkisim"/>
          <w:rtl/>
        </w:rPr>
        <w:t xml:space="preserve"> ביארו דבחו"ל כיון דהשליח אמר בפני נכתב ובפני נחתם, א"כ ודאי ידע אי איירי בעכו"ם. [ועד"ז הביא ה</w:t>
      </w:r>
      <w:r w:rsidRPr="00C54454">
        <w:rPr>
          <w:rFonts w:ascii="Narkisim" w:hAnsi="Narkisim" w:cs="Narkisim"/>
          <w:b/>
          <w:bCs/>
          <w:rtl/>
        </w:rPr>
        <w:t>פנ"י</w:t>
      </w:r>
      <w:r w:rsidRPr="00C54454">
        <w:rPr>
          <w:rStyle w:val="ad"/>
          <w:rFonts w:ascii="Narkisim" w:hAnsi="Narkisim" w:cs="Narkisim"/>
          <w:rtl/>
        </w:rPr>
        <w:footnoteReference w:id="548"/>
      </w:r>
      <w:r w:rsidRPr="00C54454">
        <w:rPr>
          <w:rFonts w:ascii="Narkisim" w:hAnsi="Narkisim" w:cs="Narkisim"/>
          <w:rtl/>
        </w:rPr>
        <w:t>]. אבל ה</w:t>
      </w:r>
      <w:r w:rsidRPr="00C54454">
        <w:rPr>
          <w:rFonts w:ascii="Narkisim" w:hAnsi="Narkisim" w:cs="Narkisim"/>
          <w:b/>
          <w:bCs/>
          <w:rtl/>
        </w:rPr>
        <w:t>ריטב"א</w:t>
      </w:r>
      <w:r w:rsidRPr="00C54454">
        <w:rPr>
          <w:rFonts w:ascii="Narkisim" w:hAnsi="Narkisim" w:cs="Narkisim"/>
          <w:rtl/>
        </w:rPr>
        <w:t xml:space="preserve"> כת' דאיירי בשליח שהביא גט ואמר ב"נ. והשליח אינו מכיר האם החותמים עכו”ם.</w:t>
      </w:r>
    </w:p>
    <w:p w14:paraId="196090DA" w14:textId="77777777" w:rsidR="0035428C" w:rsidRPr="00C54454" w:rsidRDefault="00000000" w:rsidP="00C54454">
      <w:pPr>
        <w:bidi/>
        <w:rPr>
          <w:rFonts w:ascii="Narkisim" w:hAnsi="Narkisim" w:cs="Narkisim"/>
        </w:rPr>
      </w:pPr>
      <w:r w:rsidRPr="00C54454">
        <w:rPr>
          <w:rFonts w:ascii="Narkisim" w:hAnsi="Narkisim" w:cs="Narkisim"/>
          <w:u w:val="single"/>
          <w:rtl/>
        </w:rPr>
        <w:t>א"ל לא בא לידינו אלא לוקוס ולוס וכו' דלא שכיחא ישראל וכו'</w:t>
      </w:r>
      <w:r w:rsidRPr="00C54454">
        <w:rPr>
          <w:rFonts w:ascii="Narkisim" w:hAnsi="Narkisim" w:cs="Narkisim"/>
          <w:rtl/>
        </w:rPr>
        <w:t>. פ</w:t>
      </w:r>
      <w:r w:rsidRPr="00C54454">
        <w:rPr>
          <w:rFonts w:ascii="Narkisim" w:hAnsi="Narkisim" w:cs="Narkisim"/>
          <w:b/>
          <w:bCs/>
          <w:rtl/>
        </w:rPr>
        <w:t>רש"י</w:t>
      </w:r>
      <w:r w:rsidRPr="00C54454">
        <w:rPr>
          <w:rFonts w:ascii="Narkisim" w:hAnsi="Narkisim" w:cs="Narkisim"/>
          <w:rtl/>
        </w:rPr>
        <w:t xml:space="preserve"> ו</w:t>
      </w:r>
      <w:r w:rsidRPr="00C54454">
        <w:rPr>
          <w:rFonts w:ascii="Narkisim" w:hAnsi="Narkisim" w:cs="Narkisim"/>
          <w:b/>
          <w:bCs/>
          <w:rtl/>
        </w:rPr>
        <w:t>תוס</w:t>
      </w:r>
      <w:r w:rsidRPr="00C54454">
        <w:rPr>
          <w:rFonts w:ascii="Narkisim" w:hAnsi="Narkisim" w:cs="Narkisim"/>
          <w:rtl/>
        </w:rPr>
        <w:t>' דבהנך הקילו משום שמות מובהקים. וכר' שמעון (בע"א). וה</w:t>
      </w:r>
      <w:r w:rsidRPr="00C54454">
        <w:rPr>
          <w:rFonts w:ascii="Narkisim" w:hAnsi="Narkisim" w:cs="Narkisim"/>
          <w:b/>
          <w:bCs/>
          <w:rtl/>
        </w:rPr>
        <w:t>בעה"מ</w:t>
      </w:r>
      <w:r w:rsidRPr="00C54454">
        <w:rPr>
          <w:rFonts w:ascii="Narkisim" w:hAnsi="Narkisim" w:cs="Narkisim"/>
          <w:rtl/>
        </w:rPr>
        <w:t xml:space="preserve"> הכריע מכאן דהלכה כר' שמעון דמהני שמות מובהקין</w:t>
      </w:r>
      <w:r w:rsidRPr="00C54454">
        <w:rPr>
          <w:rStyle w:val="ad"/>
          <w:rFonts w:ascii="Narkisim" w:hAnsi="Narkisim" w:cs="Narkisim"/>
          <w:rtl/>
        </w:rPr>
        <w:footnoteReference w:id="549"/>
      </w:r>
      <w:r w:rsidRPr="00C54454">
        <w:rPr>
          <w:rFonts w:ascii="Narkisim" w:hAnsi="Narkisim" w:cs="Narkisim"/>
          <w:rtl/>
        </w:rPr>
        <w:t>. וה</w:t>
      </w:r>
      <w:r w:rsidRPr="00C54454">
        <w:rPr>
          <w:rFonts w:ascii="Narkisim" w:hAnsi="Narkisim" w:cs="Narkisim"/>
          <w:b/>
          <w:bCs/>
          <w:rtl/>
        </w:rPr>
        <w:t>ראשונים</w:t>
      </w:r>
      <w:r w:rsidRPr="00C54454">
        <w:rPr>
          <w:rFonts w:ascii="Narkisim" w:hAnsi="Narkisim" w:cs="Narkisim"/>
          <w:rtl/>
        </w:rPr>
        <w:t xml:space="preserve"> הק' דלכאו' קי"ל כרבנן</w:t>
      </w:r>
      <w:r w:rsidRPr="00C54454">
        <w:rPr>
          <w:rStyle w:val="ad"/>
          <w:rFonts w:ascii="Narkisim" w:hAnsi="Narkisim" w:cs="Narkisim"/>
          <w:rtl/>
        </w:rPr>
        <w:footnoteReference w:id="550"/>
      </w:r>
      <w:r w:rsidRPr="00C54454">
        <w:rPr>
          <w:rFonts w:ascii="Narkisim" w:hAnsi="Narkisim" w:cs="Narkisim"/>
          <w:rtl/>
        </w:rPr>
        <w:t>.</w:t>
      </w:r>
    </w:p>
    <w:p w14:paraId="28A1CBBF" w14:textId="77777777" w:rsidR="0035428C" w:rsidRPr="00C54454" w:rsidRDefault="00000000" w:rsidP="00C54454">
      <w:pPr>
        <w:pStyle w:val="a8"/>
        <w:bidi/>
        <w:rPr>
          <w:rFonts w:ascii="Narkisim" w:hAnsi="Narkisim"/>
        </w:rPr>
      </w:pPr>
      <w:r w:rsidRPr="00C54454">
        <w:rPr>
          <w:rFonts w:ascii="Narkisim" w:hAnsi="Narkisim"/>
          <w:rtl/>
        </w:rPr>
        <w:t>והרא"ש הביא ד</w:t>
      </w:r>
      <w:r w:rsidRPr="00C54454">
        <w:rPr>
          <w:rFonts w:ascii="Narkisim" w:hAnsi="Narkisim"/>
          <w:b/>
          <w:bCs/>
          <w:rtl/>
        </w:rPr>
        <w:t>רשב"ם</w:t>
      </w:r>
      <w:r w:rsidRPr="00C54454">
        <w:rPr>
          <w:rFonts w:ascii="Narkisim" w:hAnsi="Narkisim"/>
          <w:rtl/>
        </w:rPr>
        <w:t xml:space="preserve"> דחה דכוונת הגמ' באופ"א [וכנ"ל].</w:t>
      </w:r>
    </w:p>
    <w:p w14:paraId="62121BFA"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רמב"ן</w:t>
      </w:r>
      <w:r w:rsidRPr="00C54454">
        <w:rPr>
          <w:rFonts w:ascii="Narkisim" w:hAnsi="Narkisim"/>
          <w:rtl/>
        </w:rPr>
        <w:t xml:space="preserve"> כת' דכוונת הגמ' דהכא הוה ספק גוים. ואף שמות מובהקין דלא שכיח שיקראו ישראל בהם, מ"מ אינו שם מוחלט</w:t>
      </w:r>
      <w:r w:rsidRPr="00C54454">
        <w:rPr>
          <w:rStyle w:val="ad"/>
          <w:rFonts w:ascii="Narkisim" w:hAnsi="Narkisim"/>
          <w:rtl/>
        </w:rPr>
        <w:footnoteReference w:id="551"/>
      </w:r>
      <w:r w:rsidRPr="00C54454">
        <w:rPr>
          <w:rFonts w:ascii="Narkisim" w:hAnsi="Narkisim"/>
          <w:rtl/>
        </w:rPr>
        <w:t>. וכדאי הוא ר"ש לסמוך עליו במקום ספק אי הוה גויים</w:t>
      </w:r>
      <w:r w:rsidRPr="00C54454">
        <w:rPr>
          <w:rStyle w:val="ad"/>
          <w:rFonts w:ascii="Narkisim" w:hAnsi="Narkisim"/>
          <w:rtl/>
        </w:rPr>
        <w:footnoteReference w:id="552"/>
      </w:r>
      <w:r w:rsidRPr="00C54454">
        <w:rPr>
          <w:rFonts w:ascii="Narkisim" w:hAnsi="Narkisim"/>
          <w:rtl/>
        </w:rPr>
        <w:t>. וכ"כ ה</w:t>
      </w:r>
      <w:r w:rsidRPr="00C54454">
        <w:rPr>
          <w:rFonts w:ascii="Narkisim" w:hAnsi="Narkisim"/>
          <w:b/>
          <w:bCs/>
          <w:rtl/>
        </w:rPr>
        <w:t>ראב"ד</w:t>
      </w:r>
      <w:r w:rsidRPr="00C54454">
        <w:rPr>
          <w:rFonts w:ascii="Narkisim" w:hAnsi="Narkisim"/>
          <w:rtl/>
        </w:rPr>
        <w:t xml:space="preserve"> (לרי"ף) וה</w:t>
      </w:r>
      <w:r w:rsidRPr="00C54454">
        <w:rPr>
          <w:rFonts w:ascii="Narkisim" w:hAnsi="Narkisim"/>
          <w:b/>
          <w:bCs/>
          <w:rtl/>
        </w:rPr>
        <w:t>רא"ש</w:t>
      </w:r>
      <w:r w:rsidRPr="00C54454">
        <w:rPr>
          <w:rFonts w:ascii="Narkisim" w:hAnsi="Narkisim"/>
          <w:rtl/>
        </w:rPr>
        <w:t xml:space="preserve"> וה</w:t>
      </w:r>
      <w:r w:rsidRPr="00C54454">
        <w:rPr>
          <w:rFonts w:ascii="Narkisim" w:hAnsi="Narkisim"/>
          <w:b/>
          <w:bCs/>
          <w:rtl/>
        </w:rPr>
        <w:t>רשב"א</w:t>
      </w:r>
      <w:r w:rsidRPr="00C54454">
        <w:rPr>
          <w:rFonts w:ascii="Narkisim" w:hAnsi="Narkisim"/>
          <w:rtl/>
        </w:rPr>
        <w:t xml:space="preserve"> [בחד תי'] דאפי' לרבנן כולי האי לא גזרינן</w:t>
      </w:r>
      <w:r w:rsidRPr="00C54454">
        <w:rPr>
          <w:rStyle w:val="ad"/>
          <w:rFonts w:ascii="Narkisim" w:hAnsi="Narkisim"/>
          <w:rtl/>
        </w:rPr>
        <w:footnoteReference w:id="553"/>
      </w:r>
      <w:r w:rsidRPr="00C54454">
        <w:rPr>
          <w:rFonts w:ascii="Narkisim" w:hAnsi="Narkisim"/>
          <w:rtl/>
        </w:rPr>
        <w:t>.</w:t>
      </w:r>
    </w:p>
    <w:p w14:paraId="6BC82B7F" w14:textId="77777777" w:rsidR="0035428C" w:rsidRPr="00C54454" w:rsidRDefault="00000000" w:rsidP="00C54454">
      <w:pPr>
        <w:pStyle w:val="a8"/>
        <w:bidi/>
        <w:rPr>
          <w:rFonts w:ascii="Narkisim" w:hAnsi="Narkisim"/>
        </w:rPr>
      </w:pPr>
      <w:r w:rsidRPr="00C54454">
        <w:rPr>
          <w:rFonts w:ascii="Narkisim" w:hAnsi="Narkisim"/>
          <w:rtl/>
        </w:rPr>
        <w:t xml:space="preserve">והרשב"א דייק כן מדברי </w:t>
      </w:r>
      <w:r w:rsidRPr="00C54454">
        <w:rPr>
          <w:rFonts w:ascii="Narkisim" w:hAnsi="Narkisim"/>
          <w:b/>
          <w:bCs/>
          <w:rtl/>
        </w:rPr>
        <w:t>רש"י</w:t>
      </w:r>
      <w:r w:rsidRPr="00C54454">
        <w:rPr>
          <w:rFonts w:ascii="Narkisim" w:hAnsi="Narkisim"/>
          <w:rtl/>
        </w:rPr>
        <w:t xml:space="preserve"> (ד"ה התם) דמשמע דקאי לרבנן דמתני', ואפ"ה מהני שמות מובהקין [ע"כ משום דהוה ספק].</w:t>
      </w:r>
    </w:p>
    <w:p w14:paraId="793993A1"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מהרש"א</w:t>
      </w:r>
      <w:r w:rsidRPr="00C54454">
        <w:rPr>
          <w:rFonts w:ascii="Narkisim" w:hAnsi="Narkisim"/>
          <w:rtl/>
        </w:rPr>
        <w:t xml:space="preserve"> תי' דבגט הבא ממדינת הים לא שייך גזירה שמא ימסור לפניהם. ומ"מ גזרו אטו מקום שימסור לפניהם, אבך בשמות מובהקים הו"ל גזירה לגזירה ולא גזרו. [וע“ע קרני ראם].</w:t>
      </w:r>
    </w:p>
    <w:p w14:paraId="30E1884B" w14:textId="77777777" w:rsidR="0035428C" w:rsidRPr="00C54454" w:rsidRDefault="00000000" w:rsidP="00C54454">
      <w:pPr>
        <w:pStyle w:val="aa"/>
        <w:bidi/>
        <w:rPr>
          <w:rFonts w:ascii="Narkisim" w:hAnsi="Narkisim"/>
        </w:rPr>
      </w:pPr>
      <w:r w:rsidRPr="00C54454">
        <w:rPr>
          <w:rFonts w:ascii="Narkisim" w:hAnsi="Narkisim"/>
          <w:u w:val="single"/>
          <w:rtl/>
        </w:rPr>
        <w:t>מפני שרוב ישראל שבחו"ל שמותיהן כשמות עכו"ם</w:t>
      </w:r>
      <w:r w:rsidRPr="00C54454">
        <w:rPr>
          <w:rStyle w:val="ad"/>
          <w:rFonts w:ascii="Narkisim" w:hAnsi="Narkisim"/>
          <w:rtl/>
        </w:rPr>
        <w:footnoteReference w:id="554"/>
      </w:r>
      <w:r w:rsidRPr="00C54454">
        <w:rPr>
          <w:rFonts w:ascii="Narkisim" w:hAnsi="Narkisim"/>
          <w:rtl/>
        </w:rPr>
        <w:t>. פ</w:t>
      </w:r>
      <w:r w:rsidRPr="00C54454">
        <w:rPr>
          <w:rFonts w:ascii="Narkisim" w:hAnsi="Narkisim"/>
          <w:b/>
          <w:bCs/>
          <w:rtl/>
        </w:rPr>
        <w:t>רש"י</w:t>
      </w:r>
      <w:r w:rsidRPr="00C54454">
        <w:rPr>
          <w:rFonts w:ascii="Narkisim" w:hAnsi="Narkisim"/>
          <w:rtl/>
        </w:rPr>
        <w:t xml:space="preserve"> דבחזקת ישראל הם. [ואין ריעותא מהא דהשמות עכו"ם. ואין רגילות להחתים עכו"ם בגט].</w:t>
      </w:r>
    </w:p>
    <w:p w14:paraId="57366203"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ריטב"א</w:t>
      </w:r>
      <w:r w:rsidRPr="00C54454">
        <w:rPr>
          <w:rFonts w:ascii="Narkisim" w:hAnsi="Narkisim"/>
          <w:rtl/>
        </w:rPr>
        <w:t xml:space="preserve"> כת' דעכשיו רוב ישראל שבחו"ל אין שמותיהן כשמות גוים. ומש"ה לא סמכינן עלה.</w:t>
      </w:r>
    </w:p>
    <w:p w14:paraId="5C5AF2D7" w14:textId="77777777" w:rsidR="0035428C" w:rsidRPr="00C54454" w:rsidRDefault="00000000" w:rsidP="00C54454">
      <w:pPr>
        <w:pStyle w:val="2"/>
        <w:bidi/>
        <w:rPr>
          <w:rFonts w:ascii="Narkisim" w:hAnsi="Narkisim"/>
        </w:rPr>
      </w:pPr>
      <w:r w:rsidRPr="00C54454">
        <w:rPr>
          <w:rFonts w:ascii="Narkisim" w:hAnsi="Narkisim"/>
          <w:rtl/>
        </w:rPr>
        <w:t>זכין בשחרור</w:t>
      </w:r>
    </w:p>
    <w:p w14:paraId="28231592" w14:textId="77777777" w:rsidR="0035428C" w:rsidRPr="00C54454" w:rsidRDefault="00000000" w:rsidP="00C54454">
      <w:pPr>
        <w:bidi/>
        <w:rPr>
          <w:rFonts w:ascii="Narkisim" w:hAnsi="Narkisim" w:cs="Narkisim"/>
        </w:rPr>
      </w:pPr>
      <w:r w:rsidRPr="00C54454">
        <w:rPr>
          <w:rFonts w:ascii="Narkisim" w:hAnsi="Narkisim" w:cs="Narkisim"/>
          <w:u w:val="single"/>
          <w:rtl/>
        </w:rPr>
        <w:t>שטר שחרור זה לעבדי</w:t>
      </w:r>
      <w:r w:rsidRPr="00C54454">
        <w:rPr>
          <w:rFonts w:ascii="Narkisim" w:hAnsi="Narkisim" w:cs="Narkisim"/>
          <w:rtl/>
        </w:rPr>
        <w:t>. ה</w:t>
      </w:r>
      <w:r w:rsidRPr="00C54454">
        <w:rPr>
          <w:rFonts w:ascii="Narkisim" w:hAnsi="Narkisim" w:cs="Narkisim"/>
          <w:b/>
          <w:bCs/>
          <w:rtl/>
        </w:rPr>
        <w:t>שואל</w:t>
      </w:r>
      <w:r w:rsidRPr="00C54454">
        <w:rPr>
          <w:rFonts w:ascii="Narkisim" w:hAnsi="Narkisim" w:cs="Narkisim"/>
          <w:rtl/>
        </w:rPr>
        <w:t xml:space="preserve"> ב</w:t>
      </w:r>
      <w:r w:rsidRPr="00C54454">
        <w:rPr>
          <w:rFonts w:ascii="Narkisim" w:hAnsi="Narkisim" w:cs="Narkisim"/>
          <w:b/>
          <w:bCs/>
          <w:rtl/>
        </w:rPr>
        <w:t>נוב"י</w:t>
      </w:r>
      <w:r w:rsidRPr="00C54454">
        <w:rPr>
          <w:rFonts w:ascii="Narkisim" w:hAnsi="Narkisim" w:cs="Narkisim"/>
          <w:rtl/>
        </w:rPr>
        <w:t xml:space="preserve"> (אה"ע ק' עה, ר' יצחק הלוי הורביץ) הקשה הרי </w:t>
      </w:r>
      <w:r w:rsidRPr="00C54454">
        <w:rPr>
          <w:rFonts w:ascii="Narkisim" w:hAnsi="Narkisim" w:cs="Narkisim"/>
          <w:rtl/>
        </w:rPr>
        <w:lastRenderedPageBreak/>
        <w:t>המשחרר עבדו עובר בעשה (כדאי' לקמן לח.), א"כ היאך יכול לעשות שליח לזה, הא הוה שליח לדבר עבירה</w:t>
      </w:r>
      <w:r w:rsidRPr="00C54454">
        <w:rPr>
          <w:rStyle w:val="ad"/>
          <w:rFonts w:ascii="Narkisim" w:hAnsi="Narkisim" w:cs="Narkisim"/>
          <w:rtl/>
        </w:rPr>
        <w:footnoteReference w:id="555"/>
      </w:r>
      <w:r w:rsidRPr="00C54454">
        <w:rPr>
          <w:rFonts w:ascii="Narkisim" w:hAnsi="Narkisim" w:cs="Narkisim"/>
          <w:rtl/>
        </w:rPr>
        <w:t>.</w:t>
      </w:r>
      <w:r w:rsidRPr="00C54454">
        <w:rPr>
          <w:rFonts w:ascii="Narkisim" w:hAnsi="Narkisim" w:cs="Narkisim"/>
          <w:sz w:val="20"/>
          <w:szCs w:val="20"/>
          <w:rtl/>
        </w:rPr>
        <w:t xml:space="preserve"> והוכיח מכאן כצד בראשונים (ע' תוס' ב”מ י:) דאין שליחות לדבר עבירה היינו שהעבירה אינה מתייחסת, אבל גוף השליחות קיימת</w:t>
      </w:r>
      <w:r w:rsidRPr="00C54454">
        <w:rPr>
          <w:rFonts w:ascii="Narkisim" w:hAnsi="Narkisim" w:cs="Narkisim"/>
          <w:rtl/>
        </w:rPr>
        <w:t xml:space="preserve">. </w:t>
      </w:r>
      <w:r w:rsidRPr="00C54454">
        <w:rPr>
          <w:rFonts w:ascii="Narkisim" w:hAnsi="Narkisim" w:cs="Narkisim"/>
          <w:sz w:val="20"/>
          <w:szCs w:val="20"/>
          <w:rtl/>
        </w:rPr>
        <w:t>[והנוב"י האריך טובא דהשליחות בטל</w:t>
      </w:r>
      <w:r w:rsidRPr="00C54454">
        <w:rPr>
          <w:rStyle w:val="ad"/>
          <w:rFonts w:ascii="Narkisim" w:hAnsi="Narkisim" w:cs="Narkisim"/>
          <w:sz w:val="20"/>
          <w:szCs w:val="20"/>
          <w:rtl/>
        </w:rPr>
        <w:footnoteReference w:id="556"/>
      </w:r>
      <w:r w:rsidRPr="00C54454">
        <w:rPr>
          <w:rFonts w:ascii="Narkisim" w:hAnsi="Narkisim" w:cs="Narkisim"/>
          <w:rtl/>
        </w:rPr>
        <w:t>].</w:t>
      </w:r>
    </w:p>
    <w:p w14:paraId="64FF585B"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נוב"י</w:t>
      </w:r>
      <w:r w:rsidRPr="00C54454">
        <w:rPr>
          <w:rFonts w:ascii="Narkisim" w:hAnsi="Narkisim"/>
          <w:rtl/>
        </w:rPr>
        <w:t xml:space="preserve"> כת' דקושיא זו מביא לידי גיחוך, דהרי הוה שליח של העבד, וליכא איסור כלל לעבד.</w:t>
      </w:r>
    </w:p>
    <w:p w14:paraId="32ED7E7D" w14:textId="77777777" w:rsidR="0035428C" w:rsidRPr="00C54454" w:rsidRDefault="00000000" w:rsidP="00C54454">
      <w:pPr>
        <w:pStyle w:val="a7"/>
        <w:bidi/>
        <w:rPr>
          <w:rFonts w:ascii="Narkisim" w:hAnsi="Narkisim"/>
        </w:rPr>
      </w:pPr>
      <w:r w:rsidRPr="00C54454">
        <w:rPr>
          <w:rFonts w:ascii="Narkisim" w:hAnsi="Narkisim"/>
          <w:sz w:val="20"/>
          <w:szCs w:val="20"/>
          <w:rtl/>
        </w:rPr>
        <w:t>אך לר' מאיר עדיין קשה, דהוה שליח להולכה של האדון. ו</w:t>
      </w:r>
      <w:r w:rsidRPr="00C54454">
        <w:rPr>
          <w:rFonts w:ascii="Narkisim" w:hAnsi="Narkisim"/>
          <w:b/>
          <w:bCs/>
          <w:sz w:val="20"/>
          <w:szCs w:val="20"/>
          <w:rtl/>
        </w:rPr>
        <w:t>רע”א</w:t>
      </w:r>
      <w:r w:rsidRPr="00C54454">
        <w:rPr>
          <w:rFonts w:ascii="Narkisim" w:hAnsi="Narkisim"/>
          <w:sz w:val="20"/>
          <w:szCs w:val="20"/>
          <w:rtl/>
        </w:rPr>
        <w:t xml:space="preserve"> כתב די”ל דר' מאיר ס”ל דלעולם בהם תעבודו רשות</w:t>
      </w:r>
      <w:r w:rsidRPr="00C54454">
        <w:rPr>
          <w:rStyle w:val="ad"/>
          <w:rFonts w:ascii="Narkisim" w:hAnsi="Narkisim"/>
          <w:sz w:val="20"/>
          <w:szCs w:val="20"/>
          <w:rtl/>
        </w:rPr>
        <w:footnoteReference w:id="557"/>
      </w:r>
      <w:r w:rsidRPr="00C54454">
        <w:rPr>
          <w:rFonts w:ascii="Narkisim" w:hAnsi="Narkisim"/>
          <w:rtl/>
        </w:rPr>
        <w:t>.</w:t>
      </w:r>
    </w:p>
    <w:p w14:paraId="5C1A5CAC"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קצות</w:t>
      </w:r>
      <w:r w:rsidRPr="00C54454">
        <w:rPr>
          <w:rFonts w:ascii="Narkisim" w:hAnsi="Narkisim"/>
          <w:rtl/>
        </w:rPr>
        <w:t xml:space="preserve"> (קפב ב) חלק דכיון דבעינן שליח של בעל הממון </w:t>
      </w:r>
      <w:r w:rsidRPr="00C54454">
        <w:rPr>
          <w:rFonts w:ascii="Narkisim" w:hAnsi="Narkisim"/>
          <w:sz w:val="20"/>
          <w:szCs w:val="20"/>
          <w:rtl/>
        </w:rPr>
        <w:t>(ע' בסמוך)</w:t>
      </w:r>
      <w:r w:rsidRPr="00C54454">
        <w:rPr>
          <w:rFonts w:ascii="Narkisim" w:hAnsi="Narkisim"/>
          <w:rtl/>
        </w:rPr>
        <w:t>, נחשב שהאדון הוא ממנה את השליח.</w:t>
      </w:r>
    </w:p>
    <w:p w14:paraId="7A621576"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(שיע' ר' שמואל) חלקו דגדר שליחות של בעל הממון הוא דבעינן צד מינוי ע"י בעל הממון, אבל עיקר השליחות הוא של המקבל [העבד]. ומש"ה אין בזה חסרון אין שליח לדבר עבירה.</w:t>
      </w:r>
    </w:p>
    <w:p w14:paraId="1FDE4E0C"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קצות</w:t>
      </w:r>
      <w:r w:rsidRPr="00C54454">
        <w:rPr>
          <w:rFonts w:ascii="Narkisim" w:hAnsi="Narkisim"/>
          <w:rtl/>
        </w:rPr>
        <w:t xml:space="preserve"> תי' ע”פ דברי ה</w:t>
      </w:r>
      <w:r w:rsidRPr="00C54454">
        <w:rPr>
          <w:rFonts w:ascii="Narkisim" w:hAnsi="Narkisim"/>
          <w:b/>
          <w:bCs/>
          <w:rtl/>
        </w:rPr>
        <w:t>רשב”א</w:t>
      </w:r>
      <w:r w:rsidRPr="00C54454">
        <w:rPr>
          <w:rFonts w:ascii="Narkisim" w:hAnsi="Narkisim"/>
          <w:rtl/>
        </w:rPr>
        <w:t xml:space="preserve"> (לקמן לח:) דרק המשחרר בחינם עובר בעשה, ולכן סתם משחרר הוא משום דעביד ליה ניחא נפשיה ואינו עובר בעשה </w:t>
      </w:r>
      <w:r w:rsidRPr="00C54454">
        <w:rPr>
          <w:rFonts w:ascii="Narkisim" w:hAnsi="Narkisim"/>
          <w:sz w:val="20"/>
          <w:szCs w:val="20"/>
          <w:rtl/>
        </w:rPr>
        <w:t>[וכ"כ בתוס' (ד"ה ש"מ, ובד"ה כל) דאיירי בסתמא דעביד ליה ניחא נפשיה</w:t>
      </w:r>
      <w:r w:rsidRPr="00C54454">
        <w:rPr>
          <w:rFonts w:ascii="Narkisim" w:hAnsi="Narkisim"/>
          <w:rtl/>
        </w:rPr>
        <w:t xml:space="preserve">]. וכ”כ </w:t>
      </w:r>
      <w:r w:rsidRPr="00C54454">
        <w:rPr>
          <w:rFonts w:ascii="Narkisim" w:hAnsi="Narkisim"/>
          <w:b/>
          <w:bCs/>
          <w:rtl/>
        </w:rPr>
        <w:t>רע”א</w:t>
      </w:r>
      <w:r w:rsidRPr="00C54454">
        <w:rPr>
          <w:rFonts w:ascii="Narkisim" w:hAnsi="Narkisim"/>
          <w:rtl/>
        </w:rPr>
        <w:t xml:space="preserve"> (ק' קצד).</w:t>
      </w:r>
    </w:p>
    <w:p w14:paraId="2E64F7B4" w14:textId="77777777" w:rsidR="0035428C" w:rsidRPr="00C54454" w:rsidRDefault="00000000" w:rsidP="00C54454">
      <w:pPr>
        <w:pStyle w:val="aa"/>
        <w:bidi/>
        <w:rPr>
          <w:rFonts w:ascii="Narkisim" w:hAnsi="Narkisim"/>
        </w:rPr>
      </w:pPr>
      <w:r w:rsidRPr="00C54454">
        <w:rPr>
          <w:rFonts w:ascii="Narkisim" w:hAnsi="Narkisim"/>
          <w:rtl/>
        </w:rPr>
        <w:t xml:space="preserve"> </w:t>
      </w:r>
      <w:r w:rsidRPr="00C54454">
        <w:rPr>
          <w:rFonts w:ascii="Narkisim" w:hAnsi="Narkisim"/>
          <w:u w:val="single"/>
          <w:rtl/>
        </w:rPr>
        <w:t>ומה אילו וכו' מפני שהוא קנינו.</w:t>
      </w:r>
      <w:r w:rsidRPr="00C54454">
        <w:rPr>
          <w:rFonts w:ascii="Narkisim" w:hAnsi="Narkisim"/>
          <w:rtl/>
        </w:rPr>
        <w:t xml:space="preserve"> [יתבאר לקמן יג.].</w:t>
      </w:r>
    </w:p>
    <w:p w14:paraId="727F89F5" w14:textId="77777777" w:rsidR="0035428C" w:rsidRPr="00C54454" w:rsidRDefault="00000000" w:rsidP="00C54454">
      <w:pPr>
        <w:bidi/>
        <w:rPr>
          <w:rFonts w:ascii="Narkisim" w:hAnsi="Narkisim" w:cs="Narkisim"/>
        </w:rPr>
      </w:pPr>
      <w:r w:rsidRPr="00C54454">
        <w:rPr>
          <w:rFonts w:ascii="Narkisim" w:hAnsi="Narkisim" w:cs="Narkisim"/>
          <w:u w:val="single"/>
          <w:rtl/>
        </w:rPr>
        <w:t>תוד"ה בגיטי</w:t>
      </w:r>
      <w:r w:rsidRPr="00C54454">
        <w:rPr>
          <w:rFonts w:ascii="Narkisim" w:hAnsi="Narkisim" w:cs="Narkisim"/>
          <w:rtl/>
        </w:rPr>
        <w:t>. בירושלמי בעי וכו' אשתו של מוכה שחין הרי זכות הוא לה וכו'</w:t>
      </w:r>
      <w:r w:rsidRPr="00C54454">
        <w:rPr>
          <w:rStyle w:val="ad"/>
          <w:rFonts w:ascii="Narkisim" w:hAnsi="Narkisim" w:cs="Narkisim"/>
          <w:rtl/>
        </w:rPr>
        <w:footnoteReference w:id="558"/>
      </w:r>
      <w:r w:rsidRPr="00C54454">
        <w:rPr>
          <w:rFonts w:ascii="Narkisim" w:hAnsi="Narkisim" w:cs="Narkisim"/>
          <w:rtl/>
        </w:rPr>
        <w:t>. ה</w:t>
      </w:r>
      <w:r w:rsidRPr="00C54454">
        <w:rPr>
          <w:rFonts w:ascii="Narkisim" w:hAnsi="Narkisim" w:cs="Narkisim"/>
          <w:b/>
          <w:bCs/>
          <w:rtl/>
        </w:rPr>
        <w:t>תוס' הרא"ש</w:t>
      </w:r>
      <w:r w:rsidRPr="00C54454">
        <w:rPr>
          <w:rFonts w:ascii="Narkisim" w:hAnsi="Narkisim" w:cs="Narkisim"/>
          <w:rtl/>
        </w:rPr>
        <w:t xml:space="preserve"> כת' דהירושלמי לא תי' את הקושיה מאשת מוכה שחין. וכת' סמך אהא דאמרי' טב למיתב טן דו [אף במוכה שחין].</w:t>
      </w:r>
    </w:p>
    <w:p w14:paraId="21DC667B"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מהרש"א</w:t>
      </w:r>
      <w:r w:rsidRPr="00C54454">
        <w:rPr>
          <w:rFonts w:ascii="Narkisim" w:hAnsi="Narkisim"/>
          <w:rtl/>
        </w:rPr>
        <w:t xml:space="preserve"> כת' דכוונת הירושלמי דלא בזכות וחובה תליא מילתא, אלא כיון דעבד יוצא ממנו ע"י מכירה, ה"נ ע"י שחרור. אבל אשה א"א להוציאה בע”כ כלל, ול”מ להוציאה מידו ע"י עצמו, וכאילו עדיין ברשותו</w:t>
      </w:r>
      <w:r w:rsidRPr="00C54454">
        <w:rPr>
          <w:rStyle w:val="ad"/>
          <w:rFonts w:ascii="Narkisim" w:hAnsi="Narkisim"/>
          <w:rtl/>
        </w:rPr>
        <w:footnoteReference w:id="559"/>
      </w:r>
      <w:r w:rsidRPr="00C54454">
        <w:rPr>
          <w:rFonts w:ascii="Narkisim" w:hAnsi="Narkisim"/>
          <w:rtl/>
        </w:rPr>
        <w:t>.</w:t>
      </w:r>
    </w:p>
    <w:p w14:paraId="1F543482"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תור"ג</w:t>
      </w:r>
      <w:r w:rsidRPr="00C54454">
        <w:rPr>
          <w:rFonts w:ascii="Narkisim" w:hAnsi="Narkisim"/>
          <w:rtl/>
        </w:rPr>
        <w:t xml:space="preserve"> כתב הטעם משום דבגט אין שום צד זכות, ולכן אף דאינו חוב כ”כ ל”מ זכין.</w:t>
      </w:r>
    </w:p>
    <w:p w14:paraId="7C6F1F10" w14:textId="77777777" w:rsidR="0035428C" w:rsidRPr="00C54454" w:rsidRDefault="00000000" w:rsidP="00C54454">
      <w:pPr>
        <w:bidi/>
        <w:rPr>
          <w:rFonts w:ascii="Narkisim" w:hAnsi="Narkisim" w:cs="Narkisim"/>
        </w:rPr>
      </w:pPr>
      <w:r w:rsidRPr="00C54454">
        <w:rPr>
          <w:rFonts w:ascii="Narkisim" w:hAnsi="Narkisim" w:cs="Narkisim"/>
          <w:sz w:val="20"/>
          <w:szCs w:val="20"/>
          <w:rtl/>
        </w:rPr>
        <w:t>וה</w:t>
      </w:r>
      <w:r w:rsidRPr="00C54454">
        <w:rPr>
          <w:rFonts w:ascii="Narkisim" w:hAnsi="Narkisim" w:cs="Narkisim"/>
          <w:b/>
          <w:bCs/>
          <w:sz w:val="20"/>
          <w:szCs w:val="20"/>
          <w:rtl/>
        </w:rPr>
        <w:t>רשב"א</w:t>
      </w:r>
      <w:r w:rsidRPr="00C54454">
        <w:rPr>
          <w:rFonts w:ascii="Narkisim" w:hAnsi="Narkisim" w:cs="Narkisim"/>
          <w:sz w:val="20"/>
          <w:szCs w:val="20"/>
          <w:rtl/>
        </w:rPr>
        <w:t xml:space="preserve"> (לקמן לב:) ביאר דברי הירושלמי דעיקר הטעם דאינה מגורשת עד שיגיע גט לידה או ליד שלוחה שעשאתו היא מדעתה. וטעמא דכל שעומדת תחת בעלה [איזה בעל שיהא] עדיף לה [וכדאי' יבמות קיח:]</w:t>
      </w:r>
      <w:r w:rsidRPr="00C54454">
        <w:rPr>
          <w:rStyle w:val="ad"/>
          <w:rFonts w:ascii="Narkisim" w:hAnsi="Narkisim" w:cs="Narkisim"/>
          <w:sz w:val="20"/>
          <w:szCs w:val="20"/>
          <w:rtl/>
        </w:rPr>
        <w:footnoteReference w:id="560"/>
      </w:r>
      <w:r w:rsidRPr="00C54454">
        <w:rPr>
          <w:rFonts w:ascii="Narkisim" w:hAnsi="Narkisim" w:cs="Narkisim"/>
          <w:sz w:val="20"/>
          <w:szCs w:val="20"/>
          <w:rtl/>
        </w:rPr>
        <w:t>.</w:t>
      </w:r>
    </w:p>
    <w:p w14:paraId="4E079FB9"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וב</w:t>
      </w:r>
      <w:r w:rsidRPr="00C54454">
        <w:rPr>
          <w:rFonts w:ascii="Narkisim" w:hAnsi="Narkisim" w:cs="Narkisim"/>
          <w:b/>
          <w:bCs/>
          <w:rtl/>
        </w:rPr>
        <w:t>גמ'</w:t>
      </w:r>
      <w:r w:rsidRPr="00C54454">
        <w:rPr>
          <w:rFonts w:ascii="Narkisim" w:hAnsi="Narkisim" w:cs="Narkisim"/>
          <w:rtl/>
        </w:rPr>
        <w:t xml:space="preserve"> (יבמות קיח:, והו' ברי"ף בסוגיין) בעי רבא המזכה גט לאשה במקום יבם מהו, ומסקנת הסוגיא דחולצת ולא מתייבמת. ורבינא מסתפק המזכה גט במקום קטטה, והגמ' פושטת טב למיתב טן דו.</w:t>
      </w:r>
    </w:p>
    <w:p w14:paraId="1587603D"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נמוק"י</w:t>
      </w:r>
      <w:r w:rsidRPr="00C54454">
        <w:rPr>
          <w:rFonts w:ascii="Narkisim" w:hAnsi="Narkisim"/>
          <w:rtl/>
        </w:rPr>
        <w:t xml:space="preserve"> (שם) הביא בשם ה</w:t>
      </w:r>
      <w:r w:rsidRPr="00C54454">
        <w:rPr>
          <w:rFonts w:ascii="Narkisim" w:hAnsi="Narkisim"/>
          <w:b/>
          <w:bCs/>
          <w:rtl/>
        </w:rPr>
        <w:t>ירושלמי</w:t>
      </w:r>
      <w:r w:rsidRPr="00C54454">
        <w:rPr>
          <w:rFonts w:ascii="Narkisim" w:hAnsi="Narkisim"/>
          <w:rtl/>
        </w:rPr>
        <w:t xml:space="preserve"> (פרק התקבל) שאף כשצווחת להתגרש אמרי' שמא חזרה בה. </w:t>
      </w:r>
      <w:r w:rsidRPr="00C54454">
        <w:rPr>
          <w:rFonts w:ascii="Narkisim" w:hAnsi="Narkisim"/>
          <w:sz w:val="20"/>
          <w:szCs w:val="20"/>
          <w:rtl/>
        </w:rPr>
        <w:t>והנמוק"י הביא בשם ה</w:t>
      </w:r>
      <w:r w:rsidRPr="00C54454">
        <w:rPr>
          <w:rFonts w:ascii="Narkisim" w:hAnsi="Narkisim"/>
          <w:b/>
          <w:bCs/>
          <w:sz w:val="20"/>
          <w:szCs w:val="20"/>
          <w:rtl/>
        </w:rPr>
        <w:t>ריטב"א</w:t>
      </w:r>
      <w:r w:rsidRPr="00C54454">
        <w:rPr>
          <w:rFonts w:ascii="Narkisim" w:hAnsi="Narkisim"/>
          <w:sz w:val="20"/>
          <w:szCs w:val="20"/>
          <w:rtl/>
        </w:rPr>
        <w:t xml:space="preserve"> דבמילתא דהוי חוב, אף אם שואלים אותה ל"מ זכין למפרע.</w:t>
      </w:r>
      <w:r w:rsidRPr="00C54454">
        <w:rPr>
          <w:rFonts w:ascii="Narkisim" w:hAnsi="Narkisim"/>
          <w:rtl/>
        </w:rPr>
        <w:t xml:space="preserve"> אבל ה</w:t>
      </w:r>
      <w:r w:rsidRPr="00C54454">
        <w:rPr>
          <w:rFonts w:ascii="Narkisim" w:hAnsi="Narkisim"/>
          <w:b/>
          <w:bCs/>
          <w:rtl/>
        </w:rPr>
        <w:t>טור</w:t>
      </w:r>
      <w:r w:rsidRPr="00C54454">
        <w:rPr>
          <w:rFonts w:ascii="Narkisim" w:hAnsi="Narkisim"/>
          <w:rtl/>
        </w:rPr>
        <w:t xml:space="preserve"> (קמ ו) הביא בשם ה</w:t>
      </w:r>
      <w:r w:rsidRPr="00C54454">
        <w:rPr>
          <w:rFonts w:ascii="Narkisim" w:hAnsi="Narkisim"/>
          <w:b/>
          <w:bCs/>
          <w:rtl/>
        </w:rPr>
        <w:t>עיטור</w:t>
      </w:r>
      <w:r w:rsidRPr="00C54454">
        <w:rPr>
          <w:rFonts w:ascii="Narkisim" w:hAnsi="Narkisim"/>
          <w:rtl/>
        </w:rPr>
        <w:t xml:space="preserve"> שאם גילתה דעתא שרוצה גט יכולה לזכות לה</w:t>
      </w:r>
      <w:r w:rsidRPr="00C54454">
        <w:rPr>
          <w:rFonts w:ascii="Narkisim" w:hAnsi="Narkisim"/>
          <w:sz w:val="20"/>
          <w:szCs w:val="20"/>
          <w:rtl/>
        </w:rPr>
        <w:t xml:space="preserve"> [וכ”מ ב</w:t>
      </w:r>
      <w:r w:rsidRPr="00C54454">
        <w:rPr>
          <w:rFonts w:ascii="Narkisim" w:hAnsi="Narkisim"/>
          <w:b/>
          <w:bCs/>
          <w:sz w:val="20"/>
          <w:szCs w:val="20"/>
          <w:rtl/>
        </w:rPr>
        <w:t>הג' אשר"י</w:t>
      </w:r>
      <w:r w:rsidRPr="00C54454">
        <w:rPr>
          <w:rFonts w:ascii="Narkisim" w:hAnsi="Narkisim"/>
          <w:sz w:val="20"/>
          <w:szCs w:val="20"/>
          <w:rtl/>
        </w:rPr>
        <w:t xml:space="preserve"> בסוגיין בשם רש”י].</w:t>
      </w:r>
      <w:r w:rsidRPr="00C54454">
        <w:rPr>
          <w:rFonts w:ascii="Narkisim" w:hAnsi="Narkisim"/>
          <w:rtl/>
        </w:rPr>
        <w:t xml:space="preserve"> וה</w:t>
      </w:r>
      <w:r w:rsidRPr="00C54454">
        <w:rPr>
          <w:rFonts w:ascii="Narkisim" w:hAnsi="Narkisim"/>
          <w:b/>
          <w:bCs/>
          <w:rtl/>
        </w:rPr>
        <w:t>טור</w:t>
      </w:r>
      <w:r w:rsidRPr="00C54454">
        <w:rPr>
          <w:rFonts w:ascii="Narkisim" w:hAnsi="Narkisim"/>
          <w:rtl/>
        </w:rPr>
        <w:t xml:space="preserve"> חלק. וה</w:t>
      </w:r>
      <w:r w:rsidRPr="00C54454">
        <w:rPr>
          <w:rFonts w:ascii="Narkisim" w:hAnsi="Narkisim"/>
          <w:b/>
          <w:bCs/>
          <w:rtl/>
        </w:rPr>
        <w:t>ב"י</w:t>
      </w:r>
      <w:r w:rsidRPr="00C54454">
        <w:rPr>
          <w:rFonts w:ascii="Narkisim" w:hAnsi="Narkisim"/>
          <w:rtl/>
        </w:rPr>
        <w:t xml:space="preserve"> כת' דהוא ע"פ הירושלמי</w:t>
      </w:r>
      <w:r w:rsidRPr="00C54454">
        <w:rPr>
          <w:rStyle w:val="ad"/>
          <w:rFonts w:ascii="Narkisim" w:hAnsi="Narkisim"/>
          <w:rtl/>
        </w:rPr>
        <w:footnoteReference w:id="561"/>
      </w:r>
      <w:r w:rsidRPr="00C54454">
        <w:rPr>
          <w:rFonts w:ascii="Narkisim" w:hAnsi="Narkisim"/>
          <w:rtl/>
        </w:rPr>
        <w:t>.</w:t>
      </w:r>
    </w:p>
    <w:p w14:paraId="0583CA72" w14:textId="77777777" w:rsidR="0035428C" w:rsidRPr="00C54454" w:rsidRDefault="00000000" w:rsidP="00C54454">
      <w:pPr>
        <w:pStyle w:val="a7"/>
        <w:bidi/>
        <w:rPr>
          <w:rFonts w:ascii="Narkisim" w:hAnsi="Narkisim"/>
        </w:rPr>
      </w:pPr>
      <w:r w:rsidRPr="00C54454">
        <w:rPr>
          <w:rFonts w:ascii="Narkisim" w:hAnsi="Narkisim"/>
          <w:sz w:val="20"/>
          <w:szCs w:val="20"/>
          <w:rtl/>
        </w:rPr>
        <w:t>וה</w:t>
      </w:r>
      <w:r w:rsidRPr="00C54454">
        <w:rPr>
          <w:rFonts w:ascii="Narkisim" w:hAnsi="Narkisim"/>
          <w:b/>
          <w:bCs/>
          <w:sz w:val="20"/>
          <w:szCs w:val="20"/>
          <w:rtl/>
        </w:rPr>
        <w:t>רמ"א</w:t>
      </w:r>
      <w:r w:rsidRPr="00C54454">
        <w:rPr>
          <w:rFonts w:ascii="Narkisim" w:hAnsi="Narkisim"/>
          <w:sz w:val="20"/>
          <w:szCs w:val="20"/>
          <w:rtl/>
        </w:rPr>
        <w:t xml:space="preserve"> (קמ ה) הביא מח' כשהבעל מומר וידעינן שהיא מהדרת אחר גט, האם מזכין לה</w:t>
      </w:r>
      <w:r w:rsidRPr="00C54454">
        <w:rPr>
          <w:rStyle w:val="ad"/>
          <w:rFonts w:ascii="Narkisim" w:hAnsi="Narkisim"/>
          <w:sz w:val="20"/>
          <w:szCs w:val="20"/>
          <w:rtl/>
        </w:rPr>
        <w:footnoteReference w:id="562"/>
      </w:r>
      <w:r w:rsidRPr="00C54454">
        <w:rPr>
          <w:rFonts w:ascii="Narkisim" w:hAnsi="Narkisim"/>
          <w:sz w:val="20"/>
          <w:szCs w:val="20"/>
          <w:rtl/>
        </w:rPr>
        <w:t>. ועוד פסק ה</w:t>
      </w:r>
      <w:r w:rsidRPr="00C54454">
        <w:rPr>
          <w:rFonts w:ascii="Narkisim" w:hAnsi="Narkisim"/>
          <w:b/>
          <w:bCs/>
          <w:sz w:val="20"/>
          <w:szCs w:val="20"/>
          <w:rtl/>
        </w:rPr>
        <w:t>רמ"א</w:t>
      </w:r>
      <w:r w:rsidRPr="00C54454">
        <w:rPr>
          <w:rFonts w:ascii="Narkisim" w:hAnsi="Narkisim"/>
          <w:sz w:val="20"/>
          <w:szCs w:val="20"/>
          <w:rtl/>
        </w:rPr>
        <w:t xml:space="preserve"> </w:t>
      </w:r>
      <w:r w:rsidRPr="00C54454">
        <w:rPr>
          <w:rFonts w:ascii="Narkisim" w:hAnsi="Narkisim"/>
          <w:sz w:val="20"/>
          <w:szCs w:val="20"/>
          <w:rtl/>
        </w:rPr>
        <w:lastRenderedPageBreak/>
        <w:t>(שם) דאשה שנאסרת על בעלה אפשר לזכות גט ויש מחמירים [ועי”ש בבי”ש]. [וה</w:t>
      </w:r>
      <w:r w:rsidRPr="00C54454">
        <w:rPr>
          <w:rFonts w:ascii="Narkisim" w:hAnsi="Narkisim"/>
          <w:b/>
          <w:bCs/>
          <w:sz w:val="20"/>
          <w:szCs w:val="20"/>
          <w:rtl/>
        </w:rPr>
        <w:t>אבנ"מ</w:t>
      </w:r>
      <w:r w:rsidRPr="00C54454">
        <w:rPr>
          <w:rFonts w:ascii="Narkisim" w:hAnsi="Narkisim"/>
          <w:sz w:val="20"/>
          <w:szCs w:val="20"/>
          <w:rtl/>
        </w:rPr>
        <w:t xml:space="preserve"> (א ה) הביא לדון דיחשב זכות גמור, ואפשר לזכות אף כשצווחת].</w:t>
      </w:r>
    </w:p>
    <w:p w14:paraId="2BFA396D" w14:textId="77777777" w:rsidR="0035428C" w:rsidRPr="00C54454" w:rsidRDefault="00000000" w:rsidP="00C54454">
      <w:pPr>
        <w:bidi/>
        <w:rPr>
          <w:rFonts w:ascii="Narkisim" w:hAnsi="Narkisim" w:cs="Narkisim"/>
        </w:rPr>
      </w:pPr>
      <w:r w:rsidRPr="00C54454">
        <w:rPr>
          <w:rFonts w:ascii="Narkisim" w:hAnsi="Narkisim" w:cs="Narkisim"/>
          <w:sz w:val="20"/>
          <w:szCs w:val="20"/>
          <w:u w:val="single"/>
          <w:rtl/>
        </w:rPr>
        <w:t>שם</w:t>
      </w:r>
      <w:r w:rsidRPr="00C54454">
        <w:rPr>
          <w:rFonts w:ascii="Narkisim" w:hAnsi="Narkisim" w:cs="Narkisim"/>
          <w:sz w:val="20"/>
          <w:szCs w:val="20"/>
          <w:rtl/>
        </w:rPr>
        <w:t>. בגמ' (לקמן עז: וב"מ יב.) דחצר לקבלת גט בעינן דומיא דידה, ולא ילפינן משליחות. דגט חוב הוא לאשה. וה</w:t>
      </w:r>
      <w:r w:rsidRPr="00C54454">
        <w:rPr>
          <w:rFonts w:ascii="Narkisim" w:hAnsi="Narkisim" w:cs="Narkisim"/>
          <w:b/>
          <w:bCs/>
          <w:sz w:val="20"/>
          <w:szCs w:val="20"/>
          <w:rtl/>
        </w:rPr>
        <w:t>רשב”א</w:t>
      </w:r>
      <w:r w:rsidRPr="00C54454">
        <w:rPr>
          <w:rFonts w:ascii="Narkisim" w:hAnsi="Narkisim" w:cs="Narkisim"/>
          <w:sz w:val="20"/>
          <w:szCs w:val="20"/>
          <w:rtl/>
        </w:rPr>
        <w:t xml:space="preserve"> (לקמן עז:) דו היכא דזרק הגט לאשה מדעתה ומרצונה האם אמרי' דמהני בתורת שליחות. וכת' דמסתבר דל"מ כיון דעיקר הגירושין הוה חובה, ואע"פ שמחזרת להתגרש שמא חזרה בה [והביא את דברי הירושלמי הנ”ל]</w:t>
      </w:r>
      <w:r w:rsidRPr="00C54454">
        <w:rPr>
          <w:rStyle w:val="ad"/>
          <w:rFonts w:ascii="Narkisim" w:hAnsi="Narkisim" w:cs="Narkisim"/>
          <w:sz w:val="20"/>
          <w:szCs w:val="20"/>
          <w:rtl/>
        </w:rPr>
        <w:footnoteReference w:id="563"/>
      </w:r>
      <w:r w:rsidRPr="00C54454">
        <w:rPr>
          <w:rFonts w:ascii="Narkisim" w:hAnsi="Narkisim" w:cs="Narkisim"/>
          <w:sz w:val="20"/>
          <w:szCs w:val="20"/>
          <w:rtl/>
        </w:rPr>
        <w:t>.</w:t>
      </w:r>
    </w:p>
    <w:p w14:paraId="3979E569" w14:textId="77777777" w:rsidR="0035428C" w:rsidRPr="00C54454" w:rsidRDefault="00000000" w:rsidP="00C54454">
      <w:pPr>
        <w:pStyle w:val="a8"/>
        <w:bidi/>
        <w:rPr>
          <w:rFonts w:ascii="Narkisim" w:hAnsi="Narkisim"/>
        </w:rPr>
      </w:pPr>
      <w:r w:rsidRPr="00C54454">
        <w:rPr>
          <w:rFonts w:ascii="Narkisim" w:hAnsi="Narkisim"/>
          <w:rtl/>
        </w:rPr>
        <w:t>אך הרשב"א כת' דהיכא דנתן גט בחצירה, והיא אמרה תזכי לי חצירי מהני [כיון שאמרה בשעת מעשה]. וכה"ג חצר לא גרע משליחות. ולא עוד אלא אפי' אמרה לזרוק לחצר ותזכי לי מהני</w:t>
      </w:r>
      <w:r w:rsidRPr="00C54454">
        <w:rPr>
          <w:rStyle w:val="ad"/>
          <w:rFonts w:ascii="Narkisim" w:hAnsi="Narkisim"/>
          <w:rtl/>
        </w:rPr>
        <w:footnoteReference w:id="564"/>
      </w:r>
      <w:r w:rsidRPr="00C54454">
        <w:rPr>
          <w:rFonts w:ascii="Narkisim" w:hAnsi="Narkisim"/>
          <w:rtl/>
        </w:rPr>
        <w:t xml:space="preserve"> [וכעין שליח לקבלה</w:t>
      </w:r>
      <w:r w:rsidRPr="00C54454">
        <w:rPr>
          <w:rStyle w:val="ad"/>
          <w:rFonts w:ascii="Narkisim" w:hAnsi="Narkisim"/>
          <w:rtl/>
        </w:rPr>
        <w:footnoteReference w:id="565"/>
      </w:r>
      <w:r w:rsidRPr="00C54454">
        <w:rPr>
          <w:rFonts w:ascii="Narkisim" w:hAnsi="Narkisim"/>
          <w:rtl/>
        </w:rPr>
        <w:t>].</w:t>
      </w:r>
    </w:p>
    <w:p w14:paraId="1462CCAE"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ה</w:t>
      </w:r>
      <w:r w:rsidRPr="00C54454">
        <w:rPr>
          <w:rFonts w:ascii="Narkisim" w:hAnsi="Narkisim"/>
          <w:b/>
          <w:bCs/>
          <w:rtl/>
        </w:rPr>
        <w:t>ב"י</w:t>
      </w:r>
      <w:r w:rsidRPr="00C54454">
        <w:rPr>
          <w:rFonts w:ascii="Narkisim" w:hAnsi="Narkisim"/>
          <w:rtl/>
        </w:rPr>
        <w:t xml:space="preserve"> (ס"ס קמ) כת' ויש לדקדק היכא דזיכה גט גבי מומר. ואיגלאי מילתא דבשעת זיכוי כבר חזר בתשובה, האם אמרי' דאיגלאי דלא הוה זכות גמור</w:t>
      </w:r>
      <w:r w:rsidRPr="00C54454">
        <w:rPr>
          <w:rStyle w:val="ad"/>
          <w:rFonts w:ascii="Narkisim" w:hAnsi="Narkisim"/>
          <w:rtl/>
        </w:rPr>
        <w:footnoteReference w:id="566"/>
      </w:r>
      <w:r w:rsidRPr="00C54454">
        <w:rPr>
          <w:rFonts w:ascii="Narkisim" w:hAnsi="Narkisim"/>
          <w:rtl/>
        </w:rPr>
        <w:t>.</w:t>
      </w:r>
    </w:p>
    <w:p w14:paraId="2D52F964" w14:textId="77777777" w:rsidR="0035428C" w:rsidRPr="00C54454" w:rsidRDefault="00000000" w:rsidP="00C54454">
      <w:pPr>
        <w:pStyle w:val="2"/>
        <w:bidi/>
        <w:rPr>
          <w:rFonts w:ascii="Narkisim" w:hAnsi="Narkisim"/>
        </w:rPr>
      </w:pPr>
      <w:r w:rsidRPr="00C54454">
        <w:rPr>
          <w:rFonts w:ascii="Narkisim" w:hAnsi="Narkisim"/>
          <w:rtl/>
        </w:rPr>
        <w:t>התופס לבע"ח לא קנה</w:t>
      </w:r>
    </w:p>
    <w:p w14:paraId="6336446C" w14:textId="77777777" w:rsidR="0035428C" w:rsidRPr="00C54454" w:rsidRDefault="00000000" w:rsidP="00C54454">
      <w:pPr>
        <w:pStyle w:val="aa"/>
        <w:bidi/>
        <w:rPr>
          <w:rFonts w:ascii="Narkisim" w:hAnsi="Narkisim"/>
        </w:rPr>
      </w:pPr>
      <w:r w:rsidRPr="00C54454">
        <w:rPr>
          <w:rFonts w:ascii="Narkisim" w:hAnsi="Narkisim"/>
          <w:u w:val="single"/>
          <w:rtl/>
        </w:rPr>
        <w:t>תוד"ה יתיב</w:t>
      </w:r>
      <w:r w:rsidRPr="00C54454">
        <w:rPr>
          <w:rFonts w:ascii="Narkisim" w:hAnsi="Narkisim"/>
          <w:rtl/>
        </w:rPr>
        <w:t>. אור"ת דאין זה רב הונא שמזכיר סתם בכל הש"ס וכו'. משמע בתוס' דהא דבעי שמואל מרב הונא (לעיל ה. וחולין יג.) הוא רב הונא דכל הש"ס</w:t>
      </w:r>
      <w:r w:rsidRPr="00C54454">
        <w:rPr>
          <w:rStyle w:val="ad"/>
          <w:rFonts w:ascii="Narkisim" w:hAnsi="Narkisim"/>
          <w:rtl/>
        </w:rPr>
        <w:footnoteReference w:id="567"/>
      </w:r>
      <w:r w:rsidRPr="00C54454">
        <w:rPr>
          <w:rFonts w:ascii="Narkisim" w:hAnsi="Narkisim"/>
          <w:rtl/>
        </w:rPr>
        <w:t xml:space="preserve">. אך </w:t>
      </w:r>
      <w:r w:rsidRPr="00C54454">
        <w:rPr>
          <w:rFonts w:ascii="Narkisim" w:hAnsi="Narkisim"/>
          <w:b/>
          <w:bCs/>
          <w:rtl/>
        </w:rPr>
        <w:t>תוס</w:t>
      </w:r>
      <w:r w:rsidRPr="00C54454">
        <w:rPr>
          <w:rFonts w:ascii="Narkisim" w:hAnsi="Narkisim"/>
          <w:rtl/>
        </w:rPr>
        <w:t>' (חולין יג.) הביאו דבגמ' (ערכין טז:) רב הונא וחייא בר רב ישבו לפני שמואל, ותוס' כת' דהוא רב הונא תלמידו של רב [בכל הש"ס]. וע"כ רב הונא דלעיל ה. היה אחר</w:t>
      </w:r>
      <w:r w:rsidRPr="00C54454">
        <w:rPr>
          <w:rStyle w:val="ad"/>
          <w:rFonts w:ascii="Narkisim" w:hAnsi="Narkisim"/>
          <w:rtl/>
        </w:rPr>
        <w:footnoteReference w:id="568"/>
      </w:r>
      <w:r w:rsidRPr="00C54454">
        <w:rPr>
          <w:rFonts w:ascii="Narkisim" w:hAnsi="Narkisim"/>
          <w:rtl/>
        </w:rPr>
        <w:t>.</w:t>
      </w:r>
    </w:p>
    <w:p w14:paraId="33EBCDEF" w14:textId="77777777" w:rsidR="0035428C" w:rsidRPr="00C54454" w:rsidRDefault="00000000" w:rsidP="00C54454">
      <w:pPr>
        <w:bidi/>
        <w:rPr>
          <w:rFonts w:ascii="Narkisim" w:hAnsi="Narkisim" w:cs="Narkisim"/>
        </w:rPr>
      </w:pPr>
      <w:r w:rsidRPr="00C54454">
        <w:rPr>
          <w:rFonts w:ascii="Narkisim" w:hAnsi="Narkisim" w:cs="Narkisim"/>
          <w:u w:val="single"/>
          <w:rtl/>
        </w:rPr>
        <w:t>ש"מ מדרבנן התופס לבע"ח קנה וכו'</w:t>
      </w:r>
      <w:r w:rsidRPr="00C54454">
        <w:rPr>
          <w:rFonts w:ascii="Narkisim" w:hAnsi="Narkisim" w:cs="Narkisim"/>
          <w:rtl/>
        </w:rPr>
        <w:t>. ודעת ר' יוחנן דהתופס לבע"ח ל"ק. פ</w:t>
      </w:r>
      <w:r w:rsidRPr="00C54454">
        <w:rPr>
          <w:rFonts w:ascii="Narkisim" w:hAnsi="Narkisim" w:cs="Narkisim"/>
          <w:b/>
          <w:bCs/>
          <w:rtl/>
        </w:rPr>
        <w:t>רש"י</w:t>
      </w:r>
      <w:r w:rsidRPr="00C54454">
        <w:rPr>
          <w:rFonts w:ascii="Narkisim" w:hAnsi="Narkisim" w:cs="Narkisim"/>
          <w:rtl/>
        </w:rPr>
        <w:t xml:space="preserve"> (כתובות פה.) דלאו כל כמיניה לחוב זה כדי לזכות את זה. וה</w:t>
      </w:r>
      <w:r w:rsidRPr="00C54454">
        <w:rPr>
          <w:rFonts w:ascii="Narkisim" w:hAnsi="Narkisim" w:cs="Narkisim"/>
          <w:b/>
          <w:bCs/>
          <w:rtl/>
        </w:rPr>
        <w:t>רא"ש</w:t>
      </w:r>
      <w:r w:rsidRPr="00C54454">
        <w:rPr>
          <w:rFonts w:ascii="Narkisim" w:hAnsi="Narkisim" w:cs="Narkisim"/>
          <w:rtl/>
        </w:rPr>
        <w:t xml:space="preserve"> כתב אע"ג דשלוחו של אדם כמותו, לאו כ"כ לשווי' שליח לחוב לאחרים.</w:t>
      </w:r>
    </w:p>
    <w:p w14:paraId="78481679"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פנ"י</w:t>
      </w:r>
      <w:r w:rsidRPr="00C54454">
        <w:rPr>
          <w:rFonts w:ascii="Narkisim" w:hAnsi="Narkisim"/>
          <w:rtl/>
        </w:rPr>
        <w:t xml:space="preserve"> </w:t>
      </w:r>
      <w:r w:rsidRPr="00C54454">
        <w:rPr>
          <w:rFonts w:ascii="Narkisim" w:hAnsi="Narkisim"/>
          <w:sz w:val="20"/>
          <w:szCs w:val="20"/>
          <w:rtl/>
        </w:rPr>
        <w:t>(כתובות פד:)</w:t>
      </w:r>
      <w:r w:rsidRPr="00C54454">
        <w:rPr>
          <w:rFonts w:ascii="Narkisim" w:hAnsi="Narkisim"/>
          <w:rtl/>
        </w:rPr>
        <w:t xml:space="preserve"> ביאר הטעם דל"מ תופס לבע"ח משום דאין שליח לדבר עבירה. וה</w:t>
      </w:r>
      <w:r w:rsidRPr="00C54454">
        <w:rPr>
          <w:rFonts w:ascii="Narkisim" w:hAnsi="Narkisim"/>
          <w:b/>
          <w:bCs/>
          <w:rtl/>
        </w:rPr>
        <w:t>קצות</w:t>
      </w:r>
      <w:r w:rsidRPr="00C54454">
        <w:rPr>
          <w:rFonts w:ascii="Narkisim" w:hAnsi="Narkisim"/>
          <w:rtl/>
        </w:rPr>
        <w:t xml:space="preserve"> </w:t>
      </w:r>
      <w:r w:rsidRPr="00C54454">
        <w:rPr>
          <w:rFonts w:ascii="Narkisim" w:hAnsi="Narkisim"/>
          <w:sz w:val="20"/>
          <w:szCs w:val="20"/>
          <w:rtl/>
        </w:rPr>
        <w:t>(קה א)</w:t>
      </w:r>
      <w:r w:rsidRPr="00C54454">
        <w:rPr>
          <w:rFonts w:ascii="Narkisim" w:hAnsi="Narkisim"/>
          <w:rtl/>
        </w:rPr>
        <w:t xml:space="preserve"> חלק ולא נהירא </w:t>
      </w:r>
      <w:r w:rsidRPr="00C54454">
        <w:rPr>
          <w:rFonts w:ascii="Narkisim" w:hAnsi="Narkisim"/>
          <w:sz w:val="20"/>
          <w:szCs w:val="20"/>
          <w:rtl/>
        </w:rPr>
        <w:t>[שיחשב עבירה].</w:t>
      </w:r>
      <w:r w:rsidRPr="00C54454">
        <w:rPr>
          <w:rFonts w:ascii="Narkisim" w:hAnsi="Narkisim"/>
          <w:rtl/>
        </w:rPr>
        <w:t xml:space="preserve"> ועוד אפי' אם השליח עושה עבירה אין חסרון, דהא דאשלד"ע הוא כשיש עבירה על המשלח, ואילו הכא הוה עבירה רק על השליח</w:t>
      </w:r>
      <w:r w:rsidRPr="00C54454">
        <w:rPr>
          <w:rStyle w:val="ad"/>
          <w:rFonts w:ascii="Narkisim" w:hAnsi="Narkisim"/>
          <w:rtl/>
        </w:rPr>
        <w:footnoteReference w:id="569"/>
      </w:r>
      <w:r w:rsidRPr="00C54454">
        <w:rPr>
          <w:rFonts w:ascii="Narkisim" w:hAnsi="Narkisim"/>
          <w:rtl/>
        </w:rPr>
        <w:t>.</w:t>
      </w:r>
    </w:p>
    <w:p w14:paraId="00931932"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קצות</w:t>
      </w:r>
      <w:r w:rsidRPr="00C54454">
        <w:rPr>
          <w:rFonts w:ascii="Narkisim" w:hAnsi="Narkisim"/>
          <w:rtl/>
        </w:rPr>
        <w:t xml:space="preserve"> ביאר דהיכא דחב לאחרים אין זה נקרא 'זכיה', דזוכה לזה וחב לזה.</w:t>
      </w:r>
    </w:p>
    <w:p w14:paraId="263A42BF" w14:textId="77777777" w:rsidR="0035428C" w:rsidRPr="00C54454" w:rsidRDefault="00000000" w:rsidP="00C54454">
      <w:pPr>
        <w:bidi/>
        <w:rPr>
          <w:rFonts w:ascii="Narkisim" w:hAnsi="Narkisim" w:cs="Narkisim"/>
        </w:rPr>
      </w:pPr>
      <w:r w:rsidRPr="00C54454">
        <w:rPr>
          <w:rFonts w:ascii="Narkisim" w:hAnsi="Narkisim" w:cs="Narkisim"/>
          <w:i/>
          <w:iCs/>
          <w:szCs w:val="20"/>
          <w:rtl/>
        </w:rPr>
        <w:t>שלוחו של בעל הממון</w:t>
      </w:r>
      <w:r w:rsidRPr="00C54454">
        <w:rPr>
          <w:rFonts w:ascii="Narkisim" w:hAnsi="Narkisim" w:cs="Narkisim"/>
          <w:rtl/>
        </w:rPr>
        <w:t xml:space="preserve"> - ה</w:t>
      </w:r>
      <w:r w:rsidRPr="00C54454">
        <w:rPr>
          <w:rFonts w:ascii="Narkisim" w:hAnsi="Narkisim" w:cs="Narkisim"/>
          <w:b/>
          <w:bCs/>
          <w:rtl/>
        </w:rPr>
        <w:t>ר"ן</w:t>
      </w:r>
      <w:r w:rsidRPr="00C54454">
        <w:rPr>
          <w:rFonts w:ascii="Narkisim" w:hAnsi="Narkisim" w:cs="Narkisim"/>
          <w:rtl/>
        </w:rPr>
        <w:t xml:space="preserve"> </w:t>
      </w:r>
      <w:r w:rsidRPr="00C54454">
        <w:rPr>
          <w:rFonts w:ascii="Narkisim" w:hAnsi="Narkisim" w:cs="Narkisim"/>
          <w:szCs w:val="20"/>
          <w:rtl/>
        </w:rPr>
        <w:t>(ב"מ יא:, והו' נמוק"י שם ה: בדה”ר)</w:t>
      </w:r>
      <w:r w:rsidRPr="00C54454">
        <w:rPr>
          <w:rFonts w:ascii="Narkisim" w:hAnsi="Narkisim" w:cs="Narkisim"/>
          <w:rtl/>
        </w:rPr>
        <w:t xml:space="preserve"> כת' שא"א לזכות לחבירו [</w:t>
      </w:r>
      <w:r w:rsidRPr="00C54454">
        <w:rPr>
          <w:rFonts w:ascii="Narkisim" w:hAnsi="Narkisim" w:cs="Narkisim"/>
          <w:szCs w:val="20"/>
          <w:rtl/>
        </w:rPr>
        <w:t>מתורת שליחות]</w:t>
      </w:r>
      <w:r w:rsidRPr="00C54454">
        <w:rPr>
          <w:rFonts w:ascii="Narkisim" w:hAnsi="Narkisim" w:cs="Narkisim"/>
          <w:rtl/>
        </w:rPr>
        <w:t xml:space="preserve"> אא"כ עושה שליחות בעל הממון</w:t>
      </w:r>
      <w:r w:rsidRPr="00C54454">
        <w:rPr>
          <w:rStyle w:val="ad"/>
          <w:rFonts w:ascii="Narkisim" w:hAnsi="Narkisim" w:cs="Narkisim"/>
          <w:rtl/>
        </w:rPr>
        <w:footnoteReference w:id="570"/>
      </w:r>
      <w:r w:rsidRPr="00C54454">
        <w:rPr>
          <w:rFonts w:ascii="Narkisim" w:hAnsi="Narkisim" w:cs="Narkisim"/>
          <w:rtl/>
        </w:rPr>
        <w:t>. ובעינן דעת מקנה לזכות, דאל"כ אינו שלוחו של בעל ממון. ומש"ה אינו קונה מציאה בחצר</w:t>
      </w:r>
      <w:r w:rsidRPr="00C54454">
        <w:rPr>
          <w:rStyle w:val="ad"/>
          <w:rFonts w:ascii="Narkisim" w:hAnsi="Narkisim" w:cs="Narkisim"/>
          <w:rtl/>
        </w:rPr>
        <w:footnoteReference w:id="571"/>
      </w:r>
      <w:r w:rsidRPr="00C54454">
        <w:rPr>
          <w:rFonts w:ascii="Narkisim" w:hAnsi="Narkisim" w:cs="Narkisim"/>
          <w:rtl/>
        </w:rPr>
        <w:t xml:space="preserve"> מתורת שליחות [וחצר משתמרת קונה מטעם </w:t>
      </w:r>
      <w:r w:rsidRPr="00C54454">
        <w:rPr>
          <w:rFonts w:ascii="Narkisim" w:hAnsi="Narkisim" w:cs="Narkisim"/>
          <w:rtl/>
        </w:rPr>
        <w:lastRenderedPageBreak/>
        <w:t>יד. אבל חצר שאינה משתמרת לא קנה].</w:t>
      </w:r>
    </w:p>
    <w:p w14:paraId="241F59FA" w14:textId="77777777" w:rsidR="0035428C" w:rsidRPr="00C54454" w:rsidRDefault="00000000" w:rsidP="00C54454">
      <w:pPr>
        <w:pStyle w:val="a8"/>
        <w:bidi/>
        <w:rPr>
          <w:rFonts w:ascii="Narkisim" w:hAnsi="Narkisim"/>
        </w:rPr>
      </w:pPr>
      <w:r w:rsidRPr="00C54454">
        <w:rPr>
          <w:rFonts w:ascii="Narkisim" w:hAnsi="Narkisim"/>
          <w:rtl/>
        </w:rPr>
        <w:t>והר"ן כתב דחצירו אינו קונה [לצד דחצר מטעם שליח] במקום דאין דעת מקנה, וכמו דלא מהני זכין לזכות מציאה לחבירו אלא מטעם מיגו דזכי לנפשיה [משום דתופס לבע”ח לא קנה].</w:t>
      </w:r>
    </w:p>
    <w:p w14:paraId="61CBA0D3" w14:textId="77777777" w:rsidR="0035428C" w:rsidRPr="00C54454" w:rsidRDefault="00000000" w:rsidP="00C54454">
      <w:pPr>
        <w:pStyle w:val="a8"/>
        <w:bidi/>
        <w:rPr>
          <w:rFonts w:ascii="Narkisim" w:hAnsi="Narkisim"/>
        </w:rPr>
      </w:pPr>
      <w:r w:rsidRPr="00C54454">
        <w:rPr>
          <w:rFonts w:ascii="Narkisim" w:hAnsi="Narkisim"/>
          <w:rtl/>
        </w:rPr>
        <w:t>ומבואר דכל היכא דמהני שזוכה עבור חבירו הוה בצירוף שליחות המזכה. ומהני הקנאת הבעלים להחשב שליחות לזכות לאחר</w:t>
      </w:r>
      <w:r w:rsidRPr="00C54454">
        <w:rPr>
          <w:rStyle w:val="ad"/>
          <w:rFonts w:ascii="Narkisim" w:hAnsi="Narkisim"/>
          <w:rtl/>
        </w:rPr>
        <w:footnoteReference w:id="572"/>
      </w:r>
      <w:r w:rsidRPr="00C54454">
        <w:rPr>
          <w:rFonts w:ascii="Narkisim" w:hAnsi="Narkisim"/>
          <w:rtl/>
        </w:rPr>
        <w:t>.</w:t>
      </w:r>
    </w:p>
    <w:p w14:paraId="5BE5AE68" w14:textId="77777777" w:rsidR="0035428C" w:rsidRPr="00C54454" w:rsidRDefault="00000000" w:rsidP="00C54454">
      <w:pPr>
        <w:pStyle w:val="aa"/>
        <w:bidi/>
        <w:rPr>
          <w:rFonts w:ascii="Narkisim" w:hAnsi="Narkisim"/>
        </w:rPr>
      </w:pPr>
      <w:r w:rsidRPr="00C54454">
        <w:rPr>
          <w:rFonts w:ascii="Narkisim" w:hAnsi="Narkisim"/>
          <w:rtl/>
        </w:rPr>
        <w:t>ויסוד הדבר מה</w:t>
      </w:r>
      <w:r w:rsidRPr="00C54454">
        <w:rPr>
          <w:rFonts w:ascii="Narkisim" w:hAnsi="Narkisim"/>
          <w:b/>
          <w:bCs/>
          <w:rtl/>
        </w:rPr>
        <w:t>ירושלמי</w:t>
      </w:r>
      <w:r w:rsidRPr="00C54454">
        <w:rPr>
          <w:rFonts w:ascii="Narkisim" w:hAnsi="Narkisim"/>
          <w:rtl/>
        </w:rPr>
        <w:t xml:space="preserve"> (לקמן ו א) דלא מהני שליח לקבל במתנה, [וכי] אדם עושה שליח לקבל דבר שאינו שלו.</w:t>
      </w:r>
    </w:p>
    <w:p w14:paraId="1560B595"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נתיבות</w:t>
      </w:r>
      <w:r w:rsidRPr="00C54454">
        <w:rPr>
          <w:rFonts w:ascii="Narkisim" w:hAnsi="Narkisim"/>
          <w:rtl/>
        </w:rPr>
        <w:t xml:space="preserve"> (קה ב) הק' דבגמ' מבואר הטעם דל"ק מגביה מציאה משום דהוה תופס לבע"ח</w:t>
      </w:r>
      <w:r w:rsidRPr="00C54454">
        <w:rPr>
          <w:rStyle w:val="ad"/>
          <w:rFonts w:ascii="Narkisim" w:hAnsi="Narkisim"/>
          <w:rtl/>
        </w:rPr>
        <w:footnoteReference w:id="573"/>
      </w:r>
      <w:r w:rsidRPr="00C54454">
        <w:rPr>
          <w:rFonts w:ascii="Narkisim" w:hAnsi="Narkisim"/>
          <w:rtl/>
        </w:rPr>
        <w:t xml:space="preserve"> [במקום שחב לאחריני</w:t>
      </w:r>
      <w:r w:rsidRPr="00C54454">
        <w:rPr>
          <w:rStyle w:val="ad"/>
          <w:rFonts w:ascii="Narkisim" w:hAnsi="Narkisim"/>
          <w:rtl/>
        </w:rPr>
        <w:footnoteReference w:id="574"/>
      </w:r>
      <w:r w:rsidRPr="00C54454">
        <w:rPr>
          <w:rFonts w:ascii="Narkisim" w:hAnsi="Narkisim"/>
          <w:rtl/>
        </w:rPr>
        <w:t>], ואמאי הוצרך הר"ן לפרש טעם חדש דבעי' בעל הממון.</w:t>
      </w:r>
    </w:p>
    <w:p w14:paraId="3A22DAE3" w14:textId="77777777" w:rsidR="0035428C" w:rsidRPr="00C54454" w:rsidRDefault="00000000" w:rsidP="00C54454">
      <w:pPr>
        <w:pStyle w:val="a8"/>
        <w:bidi/>
        <w:rPr>
          <w:rFonts w:ascii="Narkisim" w:hAnsi="Narkisim"/>
        </w:rPr>
      </w:pPr>
      <w:r w:rsidRPr="00C54454">
        <w:rPr>
          <w:rFonts w:ascii="Narkisim" w:hAnsi="Narkisim"/>
          <w:rtl/>
        </w:rPr>
        <w:t>והנתיבות תי' דהחסרון בתופס לבע"ח משום דאין שליח לדבר עבירה [וכמ”ש הפנ”י], ואילו בחצר [דקונה בע"כ ואינו בר חיובא] ל"ש חסרון זה [וכדאי' ב"מ י:]. והנתיבות כת' דהגמ' לא הביאה את הטעם של הר"ן, דכ"ז בתורת שליחות. ונידון הגמ' דיהני בתורת 'זכין' [לצד דזכיה לאו מטעם שליחות].</w:t>
      </w:r>
    </w:p>
    <w:p w14:paraId="6634146C" w14:textId="77777777" w:rsidR="0035428C" w:rsidRPr="00C54454" w:rsidRDefault="00000000" w:rsidP="00C54454">
      <w:pPr>
        <w:pStyle w:val="aa"/>
        <w:bidi/>
        <w:rPr>
          <w:rFonts w:ascii="Narkisim" w:hAnsi="Narkisim"/>
        </w:rPr>
      </w:pPr>
      <w:r w:rsidRPr="00C54454">
        <w:rPr>
          <w:rFonts w:ascii="Narkisim" w:hAnsi="Narkisim"/>
          <w:rtl/>
        </w:rPr>
        <w:t>אך יש שביארו דאף כוונת הר"ן משום דל"מ תופס לבע"ח במקום שחב לאחרים. אלא דאילו בעל הממון נותנו לו ודעת מקנה, א"כ אין כאן תופס לבע"ח. אלא אדרבה מינוי ושליחות בעל הממון</w:t>
      </w:r>
      <w:r w:rsidRPr="00C54454">
        <w:rPr>
          <w:rStyle w:val="ad"/>
          <w:rFonts w:ascii="Narkisim" w:hAnsi="Narkisim"/>
          <w:rtl/>
        </w:rPr>
        <w:footnoteReference w:id="575"/>
      </w:r>
      <w:r w:rsidRPr="00C54454">
        <w:rPr>
          <w:rFonts w:ascii="Narkisim" w:hAnsi="Narkisim"/>
          <w:rtl/>
        </w:rPr>
        <w:t>. [והכל נידון א']. [וקצת משמע כן בדברי רע"א].</w:t>
      </w:r>
    </w:p>
    <w:p w14:paraId="77006AE4" w14:textId="77777777" w:rsidR="0035428C" w:rsidRPr="00C54454" w:rsidRDefault="00000000" w:rsidP="00C54454">
      <w:pPr>
        <w:bidi/>
        <w:rPr>
          <w:rFonts w:ascii="Narkisim" w:hAnsi="Narkisim" w:cs="Narkisim"/>
        </w:rPr>
      </w:pPr>
      <w:r w:rsidRPr="00C54454">
        <w:rPr>
          <w:rFonts w:ascii="Narkisim" w:hAnsi="Narkisim" w:cs="Narkisim"/>
          <w:u w:val="single"/>
          <w:rtl/>
        </w:rPr>
        <w:t>שם. ש"מ מדרבנן התופס לבע"ח וכו'</w:t>
      </w:r>
      <w:r w:rsidRPr="00C54454">
        <w:rPr>
          <w:rFonts w:ascii="Narkisim" w:hAnsi="Narkisim" w:cs="Narkisim"/>
          <w:rtl/>
        </w:rPr>
        <w:t>. דברי הגמ' צ”ב, דבמשנה איירי שהאדון מוסר את הגט, ומה שייך בזה גדרי תופס לבע"ח. [ועד"ז הק' התוס']. ולכאורה משמע מדברי רש"י דמשעה שהאדון חוזר בו הוה בגדר תופס בע”כ. וצ"ב. ולכאורה כוונתו ע"ד דברי הרי"ף (ע"ע בסמוך) דזכין מהני לענין שלא יוכל לחזור, ואף דעדיין לא חל השחרור</w:t>
      </w:r>
      <w:r w:rsidRPr="00C54454">
        <w:rPr>
          <w:rStyle w:val="ad"/>
          <w:rFonts w:ascii="Narkisim" w:hAnsi="Narkisim" w:cs="Narkisim"/>
          <w:rtl/>
        </w:rPr>
        <w:footnoteReference w:id="576"/>
      </w:r>
      <w:r w:rsidRPr="00C54454">
        <w:rPr>
          <w:rFonts w:ascii="Narkisim" w:hAnsi="Narkisim" w:cs="Narkisim"/>
          <w:rtl/>
        </w:rPr>
        <w:t>. ו</w:t>
      </w:r>
      <w:r w:rsidRPr="00C54454">
        <w:rPr>
          <w:rFonts w:ascii="Narkisim" w:hAnsi="Narkisim" w:cs="Narkisim"/>
          <w:b/>
          <w:bCs/>
          <w:rtl/>
        </w:rPr>
        <w:t>תוס'</w:t>
      </w:r>
      <w:r w:rsidRPr="00C54454">
        <w:rPr>
          <w:rFonts w:ascii="Narkisim" w:hAnsi="Narkisim" w:cs="Narkisim"/>
          <w:rtl/>
        </w:rPr>
        <w:t xml:space="preserve"> פי' דהכא האדון נתן ע"ד כן. ע”ע בסמוך בשם הר"ן.</w:t>
      </w:r>
    </w:p>
    <w:p w14:paraId="6611B01A" w14:textId="77777777" w:rsidR="0035428C" w:rsidRPr="00C54454" w:rsidRDefault="00000000" w:rsidP="00C54454">
      <w:pPr>
        <w:pStyle w:val="aa"/>
        <w:bidi/>
        <w:rPr>
          <w:rFonts w:ascii="Narkisim" w:hAnsi="Narkisim"/>
        </w:rPr>
      </w:pPr>
      <w:r w:rsidRPr="00C54454">
        <w:rPr>
          <w:rFonts w:ascii="Narkisim" w:hAnsi="Narkisim"/>
          <w:u w:val="single"/>
          <w:rtl/>
        </w:rPr>
        <w:t>רש"י ד"ה ש"מ.</w:t>
      </w:r>
      <w:r w:rsidRPr="00C54454">
        <w:rPr>
          <w:rFonts w:ascii="Narkisim" w:hAnsi="Narkisim"/>
          <w:rtl/>
        </w:rPr>
        <w:t xml:space="preserve"> ותפיסה בעלמא בע”כ. ב</w:t>
      </w:r>
      <w:r w:rsidRPr="00C54454">
        <w:rPr>
          <w:rFonts w:ascii="Narkisim" w:hAnsi="Narkisim"/>
          <w:b/>
          <w:bCs/>
          <w:rtl/>
        </w:rPr>
        <w:t>חי' הגר"נ</w:t>
      </w:r>
      <w:r w:rsidRPr="00C54454">
        <w:rPr>
          <w:rFonts w:ascii="Narkisim" w:hAnsi="Narkisim"/>
          <w:rtl/>
        </w:rPr>
        <w:t xml:space="preserve"> דייק דהכא לא הוה תפיסה בע"כ, ודימוי בעלמא. עי"ש.</w:t>
      </w:r>
    </w:p>
    <w:p w14:paraId="4F9DB846" w14:textId="77777777" w:rsidR="0035428C" w:rsidRPr="00C54454" w:rsidRDefault="00000000" w:rsidP="00C54454">
      <w:pPr>
        <w:bidi/>
        <w:rPr>
          <w:rFonts w:ascii="Narkisim" w:hAnsi="Narkisim" w:cs="Narkisim"/>
        </w:rPr>
      </w:pPr>
      <w:r w:rsidRPr="00C54454">
        <w:rPr>
          <w:rFonts w:ascii="Narkisim" w:hAnsi="Narkisim" w:cs="Narkisim"/>
          <w:u w:val="single"/>
          <w:rtl/>
        </w:rPr>
        <w:t>תוד"ה ש"מ.</w:t>
      </w:r>
      <w:r w:rsidRPr="00C54454">
        <w:rPr>
          <w:rFonts w:ascii="Narkisim" w:hAnsi="Narkisim" w:cs="Narkisim"/>
          <w:rtl/>
        </w:rPr>
        <w:t xml:space="preserve"> ועוד מה חייב האדון לעבד וכו'</w:t>
      </w:r>
      <w:r w:rsidRPr="00C54454">
        <w:rPr>
          <w:rStyle w:val="ad"/>
          <w:rFonts w:ascii="Narkisim" w:hAnsi="Narkisim" w:cs="Narkisim"/>
          <w:rtl/>
        </w:rPr>
        <w:footnoteReference w:id="577"/>
      </w:r>
      <w:r w:rsidRPr="00C54454">
        <w:rPr>
          <w:rFonts w:ascii="Narkisim" w:hAnsi="Narkisim" w:cs="Narkisim"/>
          <w:rtl/>
        </w:rPr>
        <w:t>. משמע דהוה קו' נוספת, דכל תופס לבע"ח הוה משום 'זכות' שיש לו, דהבעל חוב משועבד ומחוייב למלוה. ותוס' הק' דהכא אינו חייב לעבד כלל. ור"י תי' דחשיב קצת חוב.</w:t>
      </w:r>
    </w:p>
    <w:p w14:paraId="70B345AB" w14:textId="77777777" w:rsidR="0035428C" w:rsidRPr="00C54454" w:rsidRDefault="00000000" w:rsidP="00C54454">
      <w:pPr>
        <w:bidi/>
        <w:rPr>
          <w:rFonts w:ascii="Narkisim" w:hAnsi="Narkisim" w:cs="Narkisim"/>
        </w:rPr>
      </w:pPr>
      <w:r w:rsidRPr="00C54454">
        <w:rPr>
          <w:rFonts w:ascii="Narkisim" w:hAnsi="Narkisim" w:cs="Narkisim"/>
          <w:u w:val="single"/>
          <w:rtl/>
        </w:rPr>
        <w:t>בא"ד ונראה לר"י דחשיב קצת חוב וכו' ומ”מ חשיב ליה חב לאחריני וכו' רוצה הוא שיהא בע”ח בכך וכו'</w:t>
      </w:r>
      <w:r w:rsidRPr="00C54454">
        <w:rPr>
          <w:rFonts w:ascii="Narkisim" w:hAnsi="Narkisim" w:cs="Narkisim"/>
          <w:rtl/>
        </w:rPr>
        <w:t xml:space="preserve">. </w:t>
      </w:r>
      <w:r w:rsidRPr="00C54454">
        <w:rPr>
          <w:rFonts w:ascii="Narkisim" w:hAnsi="Narkisim" w:cs="Narkisim"/>
          <w:szCs w:val="20"/>
          <w:rtl/>
        </w:rPr>
        <w:t>ודעת האדון להקנות כגדרי תופס לבע"ח</w:t>
      </w:r>
      <w:r w:rsidRPr="00C54454">
        <w:rPr>
          <w:rFonts w:ascii="Narkisim" w:hAnsi="Narkisim" w:cs="Narkisim"/>
          <w:rtl/>
        </w:rPr>
        <w:t>.</w:t>
      </w:r>
    </w:p>
    <w:p w14:paraId="2884B512"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קה"י</w:t>
      </w:r>
      <w:r w:rsidRPr="00C54454">
        <w:rPr>
          <w:rFonts w:ascii="Narkisim" w:hAnsi="Narkisim"/>
          <w:rtl/>
        </w:rPr>
        <w:t xml:space="preserve"> (י) ביאר דס"ד שהאדון לא מינה את השליח שיזכה. ואף דיש אומדנא דניחא ליה שיתפוס בעינן מינוי שליחות לקבלה. ובזה תליא בנידון תופס לבע"ח, האם יכול ליעשות מעצמו שליח עבור חבירו.</w:t>
      </w:r>
    </w:p>
    <w:p w14:paraId="06234870" w14:textId="77777777" w:rsidR="0035428C" w:rsidRPr="00C54454" w:rsidRDefault="00000000" w:rsidP="00C54454">
      <w:pPr>
        <w:pStyle w:val="a7"/>
        <w:bidi/>
        <w:rPr>
          <w:rFonts w:ascii="Narkisim" w:hAnsi="Narkisim"/>
        </w:rPr>
      </w:pPr>
      <w:r w:rsidRPr="00C54454">
        <w:rPr>
          <w:rFonts w:ascii="Narkisim" w:hAnsi="Narkisim"/>
          <w:rtl/>
        </w:rPr>
        <w:t>וביאר דשחרור נחשב חב לאחריני כיון דהוה חובה לאדון, ואף דניחא ליה לאדון נחשב גדר חובה בעצם</w:t>
      </w:r>
      <w:r w:rsidRPr="00C54454">
        <w:rPr>
          <w:rStyle w:val="ad"/>
          <w:rFonts w:ascii="Narkisim" w:hAnsi="Narkisim"/>
          <w:rtl/>
        </w:rPr>
        <w:footnoteReference w:id="578"/>
      </w:r>
      <w:r w:rsidRPr="00C54454">
        <w:rPr>
          <w:rFonts w:ascii="Narkisim" w:hAnsi="Narkisim"/>
          <w:rtl/>
        </w:rPr>
        <w:t>.</w:t>
      </w:r>
    </w:p>
    <w:p w14:paraId="129E9C73" w14:textId="77777777" w:rsidR="0035428C" w:rsidRPr="00C54454" w:rsidRDefault="00000000" w:rsidP="00C54454">
      <w:pPr>
        <w:pStyle w:val="a8"/>
        <w:bidi/>
        <w:rPr>
          <w:rFonts w:ascii="Narkisim" w:hAnsi="Narkisim"/>
        </w:rPr>
      </w:pPr>
      <w:r w:rsidRPr="00C54454">
        <w:rPr>
          <w:rFonts w:ascii="Narkisim" w:hAnsi="Narkisim"/>
          <w:rtl/>
        </w:rPr>
        <w:t>והגמ' דוחה דאומר תן כאומר זכה, והאדון מינהו שליח לזכות.</w:t>
      </w:r>
    </w:p>
    <w:p w14:paraId="69E49E3F"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ה</w:t>
      </w:r>
      <w:r w:rsidRPr="00C54454">
        <w:rPr>
          <w:rFonts w:ascii="Narkisim" w:hAnsi="Narkisim" w:cs="Narkisim"/>
          <w:b/>
          <w:bCs/>
          <w:rtl/>
        </w:rPr>
        <w:t>ר"ן</w:t>
      </w:r>
      <w:r w:rsidRPr="00C54454">
        <w:rPr>
          <w:rFonts w:ascii="Narkisim" w:hAnsi="Narkisim" w:cs="Narkisim"/>
          <w:rtl/>
        </w:rPr>
        <w:t xml:space="preserve"> (על הרי"ף) תמה על דברי התוס' דהכא האדון נותן לו מדעתו, והאיך יחשב חוב</w:t>
      </w:r>
      <w:r w:rsidRPr="00C54454">
        <w:rPr>
          <w:rStyle w:val="ad"/>
          <w:rFonts w:ascii="Narkisim" w:hAnsi="Narkisim" w:cs="Narkisim"/>
          <w:rtl/>
        </w:rPr>
        <w:footnoteReference w:id="579"/>
      </w:r>
      <w:r w:rsidRPr="00C54454">
        <w:rPr>
          <w:rFonts w:ascii="Narkisim" w:hAnsi="Narkisim" w:cs="Narkisim"/>
          <w:rtl/>
        </w:rPr>
        <w:t>.</w:t>
      </w:r>
    </w:p>
    <w:p w14:paraId="0297D91E"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ר"ן</w:t>
      </w:r>
      <w:r w:rsidRPr="00C54454">
        <w:rPr>
          <w:rFonts w:ascii="Narkisim" w:hAnsi="Narkisim"/>
          <w:rtl/>
        </w:rPr>
        <w:t xml:space="preserve"> פי' דממתני' שמעינן דיכול כל אדם לעשות שליח לחבירו לעמוד במקומו. וה"נ האדון </w:t>
      </w:r>
      <w:r w:rsidRPr="00C54454">
        <w:rPr>
          <w:rFonts w:ascii="Narkisim" w:hAnsi="Narkisim"/>
          <w:rtl/>
        </w:rPr>
        <w:lastRenderedPageBreak/>
        <w:t>עשאו שליח להולכה, ויכול לעשות עצמו שליח לקבלה שלו. ומינה ילפי' לתופס לבע"ח דיכול לעשות במקומו. וה</w:t>
      </w:r>
      <w:r w:rsidRPr="00C54454">
        <w:rPr>
          <w:rFonts w:ascii="Narkisim" w:hAnsi="Narkisim"/>
          <w:b/>
          <w:bCs/>
          <w:rtl/>
        </w:rPr>
        <w:t>אחרונים</w:t>
      </w:r>
      <w:r w:rsidRPr="00C54454">
        <w:rPr>
          <w:rFonts w:ascii="Narkisim" w:hAnsi="Narkisim"/>
          <w:rtl/>
        </w:rPr>
        <w:t xml:space="preserve"> (</w:t>
      </w:r>
      <w:r w:rsidRPr="00C54454">
        <w:rPr>
          <w:rFonts w:ascii="Narkisim" w:hAnsi="Narkisim"/>
          <w:sz w:val="20"/>
          <w:szCs w:val="20"/>
          <w:rtl/>
        </w:rPr>
        <w:t xml:space="preserve">קה"י, ר' שמואל. וכעי”ז בברכ”ש) </w:t>
      </w:r>
      <w:r w:rsidRPr="00C54454">
        <w:rPr>
          <w:rFonts w:ascii="Narkisim" w:hAnsi="Narkisim"/>
          <w:rtl/>
        </w:rPr>
        <w:t>ביארו דלמ"ד דמהני תופס לבע"ח, א"כ השליח עושה את עצמו לשליח, בלא דעת בעל הממון. דס"ד דהאדון לא עשאו שליח. ואף דניחא ליה לאדון שישתחרר, איירי שלא מינהו השליח לזכות.</w:t>
      </w:r>
    </w:p>
    <w:p w14:paraId="1670FB8A" w14:textId="77777777" w:rsidR="0035428C" w:rsidRPr="00C54454" w:rsidRDefault="00000000" w:rsidP="00C54454">
      <w:pPr>
        <w:pStyle w:val="a7"/>
        <w:bidi/>
        <w:rPr>
          <w:rFonts w:ascii="Narkisim" w:hAnsi="Narkisim"/>
        </w:rPr>
      </w:pPr>
      <w:r w:rsidRPr="00C54454">
        <w:rPr>
          <w:rFonts w:ascii="Narkisim" w:hAnsi="Narkisim"/>
          <w:sz w:val="20"/>
          <w:szCs w:val="20"/>
          <w:rtl/>
        </w:rPr>
        <w:t>וה</w:t>
      </w:r>
      <w:r w:rsidRPr="00C54454">
        <w:rPr>
          <w:rFonts w:ascii="Narkisim" w:hAnsi="Narkisim"/>
          <w:b/>
          <w:bCs/>
          <w:sz w:val="20"/>
          <w:szCs w:val="20"/>
          <w:rtl/>
        </w:rPr>
        <w:t>תור"ג</w:t>
      </w:r>
      <w:r w:rsidRPr="00C54454">
        <w:rPr>
          <w:rFonts w:ascii="Narkisim" w:hAnsi="Narkisim"/>
          <w:sz w:val="20"/>
          <w:szCs w:val="20"/>
          <w:rtl/>
        </w:rPr>
        <w:t xml:space="preserve"> (ט:) כתב דכוונת הר”ן שהבעל נותן כשליחות להולכה, ואח”כ השליח מקבלו לעצמו מדין זכין כשליח לקבלה</w:t>
      </w:r>
      <w:r w:rsidRPr="00C54454">
        <w:rPr>
          <w:rStyle w:val="ad"/>
          <w:rFonts w:ascii="Narkisim" w:hAnsi="Narkisim"/>
          <w:sz w:val="20"/>
          <w:szCs w:val="20"/>
          <w:rtl/>
        </w:rPr>
        <w:footnoteReference w:id="580"/>
      </w:r>
      <w:r w:rsidRPr="00C54454">
        <w:rPr>
          <w:rFonts w:ascii="Narkisim" w:hAnsi="Narkisim"/>
          <w:sz w:val="20"/>
          <w:szCs w:val="20"/>
          <w:rtl/>
        </w:rPr>
        <w:t>.</w:t>
      </w:r>
    </w:p>
    <w:p w14:paraId="076E93FD"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וה</w:t>
      </w:r>
      <w:r w:rsidRPr="00C54454">
        <w:rPr>
          <w:rFonts w:ascii="Narkisim" w:hAnsi="Narkisim" w:cs="Narkisim"/>
          <w:b/>
          <w:bCs/>
          <w:rtl/>
        </w:rPr>
        <w:t>אחרונים</w:t>
      </w:r>
      <w:r w:rsidRPr="00C54454">
        <w:rPr>
          <w:rFonts w:ascii="Narkisim" w:hAnsi="Narkisim" w:cs="Narkisim"/>
          <w:rtl/>
        </w:rPr>
        <w:t xml:space="preserve"> כת' דלדעת ה</w:t>
      </w:r>
      <w:r w:rsidRPr="00C54454">
        <w:rPr>
          <w:rFonts w:ascii="Narkisim" w:hAnsi="Narkisim" w:cs="Narkisim"/>
          <w:b/>
          <w:bCs/>
          <w:rtl/>
        </w:rPr>
        <w:t>רי"ף</w:t>
      </w:r>
      <w:r w:rsidRPr="00C54454">
        <w:rPr>
          <w:rFonts w:ascii="Narkisim" w:hAnsi="Narkisim" w:cs="Narkisim"/>
          <w:rtl/>
        </w:rPr>
        <w:t xml:space="preserve"> (הו' לעיל ט:, וכן רש”י שם) אתי שפיר, דס”ל דמהני זכין רק לענין שהאדון אינו יכול לחזור בו, אבל לא חל שחרור עד שיגיע לידו. וא”כ יל”פ דהנידון בסוגיין לאחר שהאדון חזר בו</w:t>
      </w:r>
      <w:r w:rsidRPr="00C54454">
        <w:rPr>
          <w:rStyle w:val="ad"/>
          <w:rFonts w:ascii="Narkisim" w:hAnsi="Narkisim" w:cs="Narkisim"/>
          <w:rtl/>
        </w:rPr>
        <w:footnoteReference w:id="581"/>
      </w:r>
      <w:r w:rsidRPr="00C54454">
        <w:rPr>
          <w:rFonts w:ascii="Narkisim" w:hAnsi="Narkisim" w:cs="Narkisim"/>
          <w:rtl/>
        </w:rPr>
        <w:t>, דהשליח רשאי למסור את הגט לעבד אף שהאדון חזר בו. ובזה מישך לתופס לבע”ח, שזוכה ממנו בע”כ.</w:t>
      </w:r>
    </w:p>
    <w:p w14:paraId="382FF387" w14:textId="77777777" w:rsidR="0035428C" w:rsidRPr="00C54454" w:rsidRDefault="00000000" w:rsidP="00C54454">
      <w:pPr>
        <w:pStyle w:val="a8"/>
        <w:bidi/>
        <w:rPr>
          <w:rFonts w:ascii="Narkisim" w:hAnsi="Narkisim"/>
        </w:rPr>
      </w:pPr>
      <w:r w:rsidRPr="00C54454">
        <w:rPr>
          <w:rFonts w:ascii="Narkisim" w:hAnsi="Narkisim"/>
          <w:rtl/>
        </w:rPr>
        <w:t>ומסקנת הגמ' דתן כזכי, וחל שחרור לגמרי מעיקרא.</w:t>
      </w:r>
    </w:p>
    <w:p w14:paraId="229E58BD" w14:textId="77777777" w:rsidR="0035428C" w:rsidRPr="00C54454" w:rsidRDefault="00000000" w:rsidP="00C54454">
      <w:pPr>
        <w:pStyle w:val="a8"/>
        <w:bidi/>
        <w:rPr>
          <w:rFonts w:ascii="Narkisim" w:hAnsi="Narkisim"/>
        </w:rPr>
      </w:pPr>
      <w:r w:rsidRPr="00C54454">
        <w:rPr>
          <w:rFonts w:ascii="Narkisim" w:hAnsi="Narkisim"/>
          <w:rtl/>
        </w:rPr>
        <w:t>ועפ"ז ביארו האחרונים הא דרש"י חזר בו, ד</w:t>
      </w:r>
      <w:r w:rsidRPr="00C54454">
        <w:rPr>
          <w:rFonts w:ascii="Narkisim" w:hAnsi="Narkisim"/>
          <w:b/>
          <w:bCs/>
          <w:rtl/>
        </w:rPr>
        <w:t>רש"י</w:t>
      </w:r>
      <w:r w:rsidRPr="00C54454">
        <w:rPr>
          <w:rFonts w:ascii="Narkisim" w:hAnsi="Narkisim"/>
          <w:rtl/>
        </w:rPr>
        <w:t xml:space="preserve"> (לעיל ט:) קאי לס"ד דשייך לדין תופס לבע"ח, וע"כ דהזכין מהני לחצאין. ואילו </w:t>
      </w:r>
      <w:r w:rsidRPr="00C54454">
        <w:rPr>
          <w:rFonts w:ascii="Narkisim" w:hAnsi="Narkisim"/>
          <w:b/>
          <w:bCs/>
          <w:rtl/>
        </w:rPr>
        <w:t>רש"י</w:t>
      </w:r>
      <w:r w:rsidRPr="00C54454">
        <w:rPr>
          <w:rFonts w:ascii="Narkisim" w:hAnsi="Narkisim"/>
          <w:rtl/>
        </w:rPr>
        <w:t xml:space="preserve"> (במשנה יג.) קאי למסקנא דתן כזכי. והוה זכייה גמורה. [וע"כ דלא איירי בגט בעין].</w:t>
      </w:r>
    </w:p>
    <w:p w14:paraId="2FBF0435" w14:textId="77777777" w:rsidR="0035428C" w:rsidRPr="00C54454" w:rsidRDefault="00000000" w:rsidP="00C54454">
      <w:pPr>
        <w:bidi/>
        <w:rPr>
          <w:rFonts w:ascii="Narkisim" w:hAnsi="Narkisim" w:cs="Narkisim"/>
        </w:rPr>
      </w:pPr>
      <w:r w:rsidRPr="00C54454">
        <w:rPr>
          <w:rFonts w:ascii="Narkisim" w:hAnsi="Narkisim" w:cs="Narkisim"/>
          <w:u w:val="single"/>
          <w:rtl/>
        </w:rPr>
        <w:t>הכי א"ר יוחנן התופס לבע"ח במקום שחב לאחריני ל"ק</w:t>
      </w:r>
      <w:r w:rsidRPr="00C54454">
        <w:rPr>
          <w:rFonts w:ascii="Narkisim" w:hAnsi="Narkisim" w:cs="Narkisim"/>
          <w:rtl/>
        </w:rPr>
        <w:t>. משמע דהיכא דאינו חב לבע"ח אחר קנה</w:t>
      </w:r>
      <w:r w:rsidRPr="00C54454">
        <w:rPr>
          <w:rStyle w:val="ad"/>
          <w:rFonts w:ascii="Narkisim" w:hAnsi="Narkisim" w:cs="Narkisim"/>
          <w:rtl/>
        </w:rPr>
        <w:footnoteReference w:id="582"/>
      </w:r>
      <w:r w:rsidRPr="00C54454">
        <w:rPr>
          <w:rFonts w:ascii="Narkisim" w:hAnsi="Narkisim" w:cs="Narkisim"/>
          <w:rtl/>
        </w:rPr>
        <w:t>. וה</w:t>
      </w:r>
      <w:r w:rsidRPr="00C54454">
        <w:rPr>
          <w:rFonts w:ascii="Narkisim" w:hAnsi="Narkisim" w:cs="Narkisim"/>
          <w:b/>
          <w:bCs/>
          <w:rtl/>
        </w:rPr>
        <w:t>ראשונים</w:t>
      </w:r>
      <w:r w:rsidRPr="00C54454">
        <w:rPr>
          <w:rFonts w:ascii="Narkisim" w:hAnsi="Narkisim" w:cs="Narkisim"/>
          <w:rtl/>
        </w:rPr>
        <w:t xml:space="preserve"> דנו דהבע"ח יאמר לו לאו בע"ד דידי את.</w:t>
      </w:r>
    </w:p>
    <w:p w14:paraId="4E112BE9"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ראשונים</w:t>
      </w:r>
      <w:r w:rsidRPr="00C54454">
        <w:rPr>
          <w:rFonts w:ascii="Narkisim" w:hAnsi="Narkisim"/>
          <w:rtl/>
        </w:rPr>
        <w:t xml:space="preserve"> (ר"ן) הביא בשם </w:t>
      </w:r>
      <w:r w:rsidRPr="00C54454">
        <w:rPr>
          <w:rFonts w:ascii="Narkisim" w:hAnsi="Narkisim"/>
          <w:b/>
          <w:bCs/>
          <w:rtl/>
        </w:rPr>
        <w:t>שו"ת הרי"ף</w:t>
      </w:r>
      <w:r w:rsidRPr="00C54454">
        <w:rPr>
          <w:rFonts w:ascii="Narkisim" w:hAnsi="Narkisim"/>
          <w:rtl/>
        </w:rPr>
        <w:t xml:space="preserve"> (ערה) דהוה תקנ"ח במקום שיוכל לבא פסידא דבע”ח</w:t>
      </w:r>
      <w:r w:rsidRPr="00C54454">
        <w:rPr>
          <w:rStyle w:val="ad"/>
          <w:rFonts w:ascii="Narkisim" w:hAnsi="Narkisim"/>
          <w:rtl/>
        </w:rPr>
        <w:footnoteReference w:id="583"/>
      </w:r>
      <w:r w:rsidRPr="00C54454">
        <w:rPr>
          <w:rFonts w:ascii="Narkisim" w:hAnsi="Narkisim"/>
          <w:rtl/>
        </w:rPr>
        <w:t>.</w:t>
      </w:r>
    </w:p>
    <w:p w14:paraId="03CE6E81"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רא"ש</w:t>
      </w:r>
      <w:r w:rsidRPr="00C54454">
        <w:rPr>
          <w:rFonts w:ascii="Narkisim" w:hAnsi="Narkisim"/>
          <w:rtl/>
        </w:rPr>
        <w:t xml:space="preserve"> (ב"מ א כז) כת' דמשמע דרשאי לתפוס משורת הדין [עי"ש שהאריך בזה], ולא שייך בזה סברת לאו בע"ד דידי את אלא היכא דתובעו בדין. אבל היכא דתופס לעצמו ל"צ הרשאה, וזוכה לחבירו.</w:t>
      </w:r>
    </w:p>
    <w:p w14:paraId="2171EAB6"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ריטב"א</w:t>
      </w:r>
      <w:r w:rsidRPr="00C54454">
        <w:rPr>
          <w:rFonts w:ascii="Narkisim" w:hAnsi="Narkisim"/>
          <w:rtl/>
        </w:rPr>
        <w:t xml:space="preserve"> כת' בשם </w:t>
      </w:r>
      <w:r w:rsidRPr="00C54454">
        <w:rPr>
          <w:rFonts w:ascii="Narkisim" w:hAnsi="Narkisim"/>
          <w:b/>
          <w:bCs/>
          <w:rtl/>
        </w:rPr>
        <w:t>רבו</w:t>
      </w:r>
      <w:r w:rsidRPr="00C54454">
        <w:rPr>
          <w:rFonts w:ascii="Narkisim" w:hAnsi="Narkisim"/>
          <w:rtl/>
        </w:rPr>
        <w:t xml:space="preserve"> דאיירי דוקא היכא דעשאו שליח. [ומש"ה אינו יכול לטעון לאו בע"ד דידי את]. וה</w:t>
      </w:r>
      <w:r w:rsidRPr="00C54454">
        <w:rPr>
          <w:rFonts w:ascii="Narkisim" w:hAnsi="Narkisim"/>
          <w:b/>
          <w:bCs/>
          <w:rtl/>
        </w:rPr>
        <w:t>ריטב"א</w:t>
      </w:r>
      <w:r w:rsidRPr="00C54454">
        <w:rPr>
          <w:rFonts w:ascii="Narkisim" w:hAnsi="Narkisim"/>
          <w:rtl/>
        </w:rPr>
        <w:t xml:space="preserve"> כת' דאף בלא מינוי שליחות, זכין לאדם שלא בפניו</w:t>
      </w:r>
      <w:r w:rsidRPr="00C54454">
        <w:rPr>
          <w:rStyle w:val="ad"/>
          <w:rFonts w:ascii="Narkisim" w:hAnsi="Narkisim"/>
          <w:rtl/>
        </w:rPr>
        <w:footnoteReference w:id="584"/>
      </w:r>
      <w:r w:rsidRPr="00C54454">
        <w:rPr>
          <w:rFonts w:ascii="Narkisim" w:hAnsi="Narkisim"/>
          <w:rtl/>
        </w:rPr>
        <w:t>. דלא נחשב חב לבע"ח, שהרי הוא חייב לאידך</w:t>
      </w:r>
      <w:r w:rsidRPr="00C54454">
        <w:rPr>
          <w:rStyle w:val="ad"/>
          <w:rFonts w:ascii="Narkisim" w:hAnsi="Narkisim"/>
          <w:rtl/>
        </w:rPr>
        <w:footnoteReference w:id="585"/>
      </w:r>
      <w:r w:rsidRPr="00C54454">
        <w:rPr>
          <w:rFonts w:ascii="Narkisim" w:hAnsi="Narkisim"/>
          <w:rtl/>
        </w:rPr>
        <w:t>.</w:t>
      </w:r>
    </w:p>
    <w:p w14:paraId="2A46032A"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ריטב"א</w:t>
      </w:r>
      <w:r w:rsidRPr="00C54454">
        <w:rPr>
          <w:rFonts w:ascii="Narkisim" w:hAnsi="Narkisim"/>
          <w:rtl/>
        </w:rPr>
        <w:t xml:space="preserve"> הביא עוד בשם </w:t>
      </w:r>
      <w:r w:rsidRPr="00C54454">
        <w:rPr>
          <w:rFonts w:ascii="Narkisim" w:hAnsi="Narkisim"/>
          <w:b/>
          <w:bCs/>
          <w:rtl/>
        </w:rPr>
        <w:t>רבו</w:t>
      </w:r>
      <w:r w:rsidRPr="00C54454">
        <w:rPr>
          <w:rFonts w:ascii="Narkisim" w:hAnsi="Narkisim"/>
          <w:rtl/>
        </w:rPr>
        <w:t xml:space="preserve"> דהתופס קנה בזכיה מועטת, ואף דליכא מעשה קנין גמור. ואף שכיו"ב במכירה לא קנה, התופס לבע"ח לא בעינן זכיה גמורה</w:t>
      </w:r>
      <w:r w:rsidRPr="00C54454">
        <w:rPr>
          <w:rStyle w:val="ad"/>
          <w:rFonts w:ascii="Narkisim" w:hAnsi="Narkisim"/>
          <w:rtl/>
        </w:rPr>
        <w:footnoteReference w:id="586"/>
      </w:r>
      <w:r w:rsidRPr="00C54454">
        <w:rPr>
          <w:rFonts w:ascii="Narkisim" w:hAnsi="Narkisim"/>
          <w:rtl/>
        </w:rPr>
        <w:t>. והריטב"א חלק.</w:t>
      </w:r>
    </w:p>
    <w:p w14:paraId="5AF41AD4"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ה</w:t>
      </w:r>
      <w:r w:rsidRPr="00C54454">
        <w:rPr>
          <w:rFonts w:ascii="Narkisim" w:hAnsi="Narkisim"/>
          <w:b/>
          <w:bCs/>
          <w:rtl/>
        </w:rPr>
        <w:t>רא"ש</w:t>
      </w:r>
      <w:r w:rsidRPr="00C54454">
        <w:rPr>
          <w:rFonts w:ascii="Narkisim" w:hAnsi="Narkisim"/>
          <w:rtl/>
        </w:rPr>
        <w:t xml:space="preserve"> (לקמן יד., יט) הק' בהא דאי' (שם) דמסר לשליח להולך חובו לפלוני [ונח' אי יכול לחזור בו, אי הולך כזכי וכו'], תיפו"ל משום תופס לבע"ח. והרא"ש הביא בשם ה</w:t>
      </w:r>
      <w:r w:rsidRPr="00C54454">
        <w:rPr>
          <w:rFonts w:ascii="Narkisim" w:hAnsi="Narkisim"/>
          <w:b/>
          <w:bCs/>
          <w:rtl/>
        </w:rPr>
        <w:t>ר"מ מאיברא</w:t>
      </w:r>
      <w:r w:rsidRPr="00C54454">
        <w:rPr>
          <w:rFonts w:ascii="Narkisim" w:hAnsi="Narkisim"/>
          <w:rtl/>
        </w:rPr>
        <w:t xml:space="preserve"> דדוקא כשאין לו נכסים יכול לתפוס, והתם איירי כשיש לו נכסים. והביא בשם </w:t>
      </w:r>
      <w:r w:rsidRPr="00C54454">
        <w:rPr>
          <w:rFonts w:ascii="Narkisim" w:hAnsi="Narkisim"/>
          <w:b/>
          <w:bCs/>
          <w:rtl/>
        </w:rPr>
        <w:t>רבינו פרץ</w:t>
      </w:r>
      <w:r w:rsidRPr="00C54454">
        <w:rPr>
          <w:rFonts w:ascii="Narkisim" w:hAnsi="Narkisim"/>
          <w:rtl/>
        </w:rPr>
        <w:t xml:space="preserve"> דהתם איירי תוך זמנו</w:t>
      </w:r>
      <w:r w:rsidRPr="00C54454">
        <w:rPr>
          <w:rStyle w:val="ad"/>
          <w:rFonts w:ascii="Narkisim" w:hAnsi="Narkisim"/>
          <w:rtl/>
        </w:rPr>
        <w:footnoteReference w:id="587"/>
      </w:r>
      <w:r w:rsidRPr="00C54454">
        <w:rPr>
          <w:rFonts w:ascii="Narkisim" w:hAnsi="Narkisim"/>
          <w:rtl/>
        </w:rPr>
        <w:t>. והרא"ש כת' דאי"צ לזה, דאה"נ אי דעת השליח לתפוס מהני [והתם איירי בסתמא].</w:t>
      </w:r>
    </w:p>
    <w:p w14:paraId="61B6162C" w14:textId="77777777" w:rsidR="0035428C" w:rsidRPr="00C54454" w:rsidRDefault="00000000" w:rsidP="00C54454">
      <w:pPr>
        <w:bidi/>
        <w:rPr>
          <w:rFonts w:ascii="Narkisim" w:hAnsi="Narkisim" w:cs="Narkisim"/>
        </w:rPr>
      </w:pPr>
      <w:r w:rsidRPr="00C54454">
        <w:rPr>
          <w:rFonts w:ascii="Narkisim" w:hAnsi="Narkisim" w:cs="Narkisim"/>
          <w:u w:val="single"/>
          <w:rtl/>
        </w:rPr>
        <w:t>תוד"ה התופס</w:t>
      </w:r>
      <w:r w:rsidRPr="00C54454">
        <w:rPr>
          <w:rFonts w:ascii="Narkisim" w:hAnsi="Narkisim" w:cs="Narkisim"/>
          <w:rtl/>
        </w:rPr>
        <w:t>. אפי' עשאו שליח וכו'. וכ"כ שאר ה</w:t>
      </w:r>
      <w:r w:rsidRPr="00C54454">
        <w:rPr>
          <w:rFonts w:ascii="Narkisim" w:hAnsi="Narkisim" w:cs="Narkisim"/>
          <w:b/>
          <w:bCs/>
          <w:rtl/>
        </w:rPr>
        <w:t>ראשונים</w:t>
      </w:r>
      <w:r w:rsidRPr="00C54454">
        <w:rPr>
          <w:rFonts w:ascii="Narkisim" w:hAnsi="Narkisim" w:cs="Narkisim"/>
          <w:rtl/>
        </w:rPr>
        <w:t xml:space="preserve">. אבל דעת </w:t>
      </w:r>
      <w:r w:rsidRPr="00C54454">
        <w:rPr>
          <w:rFonts w:ascii="Narkisim" w:hAnsi="Narkisim" w:cs="Narkisim"/>
          <w:b/>
          <w:bCs/>
          <w:rtl/>
        </w:rPr>
        <w:t>רש"י</w:t>
      </w:r>
      <w:r w:rsidRPr="00C54454">
        <w:rPr>
          <w:rFonts w:ascii="Narkisim" w:hAnsi="Narkisim" w:cs="Narkisim"/>
          <w:rtl/>
        </w:rPr>
        <w:t xml:space="preserve"> (ב"מ י.) דבעשאו שליח מהני. </w:t>
      </w:r>
      <w:r w:rsidRPr="00C54454">
        <w:rPr>
          <w:rFonts w:ascii="Narkisim" w:hAnsi="Narkisim" w:cs="Narkisim"/>
          <w:szCs w:val="20"/>
          <w:rtl/>
        </w:rPr>
        <w:t>וה</w:t>
      </w:r>
      <w:r w:rsidRPr="00C54454">
        <w:rPr>
          <w:rFonts w:ascii="Narkisim" w:hAnsi="Narkisim" w:cs="Narkisim"/>
          <w:b/>
          <w:bCs/>
          <w:szCs w:val="20"/>
          <w:rtl/>
        </w:rPr>
        <w:t>אחרונים</w:t>
      </w:r>
      <w:r w:rsidRPr="00C54454">
        <w:rPr>
          <w:rFonts w:ascii="Narkisim" w:hAnsi="Narkisim" w:cs="Narkisim"/>
          <w:szCs w:val="20"/>
          <w:rtl/>
        </w:rPr>
        <w:t xml:space="preserve"> תי' בכמה אופנים</w:t>
      </w:r>
      <w:r w:rsidRPr="00C54454">
        <w:rPr>
          <w:rFonts w:ascii="Narkisim" w:hAnsi="Narkisim" w:cs="Narkisim"/>
          <w:rtl/>
        </w:rPr>
        <w:t>.</w:t>
      </w:r>
    </w:p>
    <w:p w14:paraId="217D8A0D"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שיטמ"ק</w:t>
      </w:r>
      <w:r w:rsidRPr="00C54454">
        <w:rPr>
          <w:rFonts w:ascii="Narkisim" w:hAnsi="Narkisim"/>
          <w:rtl/>
        </w:rPr>
        <w:t xml:space="preserve"> (כתובות שם) כת' דהתם מיירי שהיה שלוחו קבוע לשאר מילי, ולא עשאו שליח לתפיסה זו. ועוד תי' דצריך עדים למינוי השליחות</w:t>
      </w:r>
      <w:r w:rsidRPr="00C54454">
        <w:rPr>
          <w:rStyle w:val="ad"/>
          <w:rFonts w:ascii="Narkisim" w:hAnsi="Narkisim"/>
          <w:rtl/>
        </w:rPr>
        <w:footnoteReference w:id="588"/>
      </w:r>
      <w:r w:rsidRPr="00C54454">
        <w:rPr>
          <w:rFonts w:ascii="Narkisim" w:hAnsi="Narkisim"/>
          <w:rtl/>
        </w:rPr>
        <w:t>. וה</w:t>
      </w:r>
      <w:r w:rsidRPr="00C54454">
        <w:rPr>
          <w:rFonts w:ascii="Narkisim" w:hAnsi="Narkisim"/>
          <w:b/>
          <w:bCs/>
          <w:rtl/>
        </w:rPr>
        <w:t>ש"ך</w:t>
      </w:r>
      <w:r w:rsidRPr="00C54454">
        <w:rPr>
          <w:rFonts w:ascii="Narkisim" w:hAnsi="Narkisim"/>
          <w:rtl/>
        </w:rPr>
        <w:t xml:space="preserve"> (קה א) כתב דכוונת רש"י שליח </w:t>
      </w:r>
      <w:r w:rsidRPr="00C54454">
        <w:rPr>
          <w:rFonts w:ascii="Narkisim" w:hAnsi="Narkisim"/>
          <w:rtl/>
        </w:rPr>
        <w:lastRenderedPageBreak/>
        <w:t>בשכר, דיד פועל כיד בעה”ב (ע' ב"מ י.)</w:t>
      </w:r>
      <w:r w:rsidRPr="00C54454">
        <w:rPr>
          <w:rStyle w:val="ad"/>
          <w:rFonts w:ascii="Narkisim" w:hAnsi="Narkisim"/>
          <w:rtl/>
        </w:rPr>
        <w:footnoteReference w:id="589"/>
      </w:r>
      <w:r w:rsidRPr="00C54454">
        <w:rPr>
          <w:rFonts w:ascii="Narkisim" w:hAnsi="Narkisim"/>
          <w:rtl/>
        </w:rPr>
        <w:t>.</w:t>
      </w:r>
    </w:p>
    <w:p w14:paraId="6825D60F"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 xml:space="preserve">מחנ"א </w:t>
      </w:r>
      <w:r w:rsidRPr="00C54454">
        <w:rPr>
          <w:rFonts w:ascii="Narkisim" w:hAnsi="Narkisim"/>
          <w:rtl/>
        </w:rPr>
        <w:t>(זכיה ומתנה ד, שלוחין כז) חילק דדוקא לתפוס מעות מהני שליח לדעת רש"י, דהוה פרעון החוב, אבל תפיסת מטלטלין דהוה רק משכון ל"מ.</w:t>
      </w:r>
    </w:p>
    <w:p w14:paraId="0E91E647" w14:textId="77777777" w:rsidR="0035428C" w:rsidRPr="00C54454" w:rsidRDefault="00000000" w:rsidP="00C54454">
      <w:pPr>
        <w:bidi/>
        <w:rPr>
          <w:rFonts w:ascii="Narkisim" w:hAnsi="Narkisim" w:cs="Narkisim"/>
        </w:rPr>
      </w:pPr>
      <w:r w:rsidRPr="00C54454">
        <w:rPr>
          <w:rFonts w:ascii="Narkisim" w:hAnsi="Narkisim" w:cs="Narkisim"/>
          <w:u w:val="single"/>
          <w:rtl/>
        </w:rPr>
        <w:t>בא"ד דזכייה מטעם שליחות</w:t>
      </w:r>
      <w:r w:rsidRPr="00C54454">
        <w:rPr>
          <w:rFonts w:ascii="Narkisim" w:hAnsi="Narkisim" w:cs="Narkisim"/>
          <w:rtl/>
        </w:rPr>
        <w:t xml:space="preserve"> כדמוכח בפ"ק דב"מ. </w:t>
      </w:r>
      <w:r w:rsidRPr="00C54454">
        <w:rPr>
          <w:rFonts w:ascii="Narkisim" w:hAnsi="Narkisim" w:cs="Narkisim"/>
          <w:sz w:val="20"/>
          <w:szCs w:val="20"/>
          <w:rtl/>
        </w:rPr>
        <w:t xml:space="preserve">וכ"ד </w:t>
      </w:r>
      <w:r w:rsidRPr="00C54454">
        <w:rPr>
          <w:rFonts w:ascii="Narkisim" w:hAnsi="Narkisim" w:cs="Narkisim"/>
          <w:b/>
          <w:bCs/>
          <w:sz w:val="20"/>
          <w:szCs w:val="20"/>
          <w:rtl/>
        </w:rPr>
        <w:t>תוס</w:t>
      </w:r>
      <w:r w:rsidRPr="00C54454">
        <w:rPr>
          <w:rFonts w:ascii="Narkisim" w:hAnsi="Narkisim" w:cs="Narkisim"/>
          <w:sz w:val="20"/>
          <w:szCs w:val="20"/>
          <w:rtl/>
        </w:rPr>
        <w:t>' (כתובות יא. ובכ"מ) דזכיה מטעם שליחות. אבל דעת כמה ראשונים דקי"ל דזכייה אינו מטעם שליחות. וה</w:t>
      </w:r>
      <w:r w:rsidRPr="00C54454">
        <w:rPr>
          <w:rFonts w:ascii="Narkisim" w:hAnsi="Narkisim" w:cs="Narkisim"/>
          <w:b/>
          <w:bCs/>
          <w:sz w:val="20"/>
          <w:szCs w:val="20"/>
          <w:rtl/>
        </w:rPr>
        <w:t>ראשונים</w:t>
      </w:r>
      <w:r w:rsidRPr="00C54454">
        <w:rPr>
          <w:rFonts w:ascii="Narkisim" w:hAnsi="Narkisim" w:cs="Narkisim"/>
          <w:sz w:val="20"/>
          <w:szCs w:val="20"/>
          <w:rtl/>
        </w:rPr>
        <w:t xml:space="preserve"> האריכו בזה בכ"מ (ב"מ עא:, קידושין מב:, כתובות יא.).</w:t>
      </w:r>
    </w:p>
    <w:p w14:paraId="0E3BE9B1" w14:textId="77777777" w:rsidR="0035428C" w:rsidRPr="00C54454" w:rsidRDefault="00000000" w:rsidP="00C54454">
      <w:pPr>
        <w:pStyle w:val="a7"/>
        <w:bidi/>
        <w:rPr>
          <w:rFonts w:ascii="Narkisim" w:hAnsi="Narkisim"/>
        </w:rPr>
      </w:pPr>
      <w:r w:rsidRPr="00C54454">
        <w:rPr>
          <w:rFonts w:ascii="Narkisim" w:hAnsi="Narkisim"/>
          <w:rtl/>
        </w:rPr>
        <w:t xml:space="preserve">ובפשוטו דעת רש”י דזכיה לאו מטעם שליחות, ובפרשת זכין יש סברא שלא יהא חב לאחריני </w:t>
      </w:r>
      <w:r w:rsidRPr="00C54454">
        <w:rPr>
          <w:rFonts w:ascii="Narkisim" w:hAnsi="Narkisim"/>
          <w:szCs w:val="20"/>
          <w:rtl/>
        </w:rPr>
        <w:t>[ולא בפרשת שליחות</w:t>
      </w:r>
      <w:r w:rsidRPr="00C54454">
        <w:rPr>
          <w:rFonts w:ascii="Narkisim" w:hAnsi="Narkisim"/>
          <w:rtl/>
        </w:rPr>
        <w:t>]. אבל ה</w:t>
      </w:r>
      <w:r w:rsidRPr="00C54454">
        <w:rPr>
          <w:rFonts w:ascii="Narkisim" w:hAnsi="Narkisim"/>
          <w:b/>
          <w:bCs/>
          <w:rtl/>
        </w:rPr>
        <w:t>קצות</w:t>
      </w:r>
      <w:r w:rsidRPr="00C54454">
        <w:rPr>
          <w:rFonts w:ascii="Narkisim" w:hAnsi="Narkisim"/>
          <w:rtl/>
        </w:rPr>
        <w:t xml:space="preserve"> (קה א) כתב דאף לצד דזכיה מטעם שליחות הוה גזיה"כ דנחשב כאילו מינהו שליח. [ולא משום אנן סהדי דעשאו שליח</w:t>
      </w:r>
      <w:r w:rsidRPr="00C54454">
        <w:rPr>
          <w:rStyle w:val="ad"/>
          <w:rFonts w:ascii="Narkisim" w:hAnsi="Narkisim"/>
          <w:rtl/>
        </w:rPr>
        <w:footnoteReference w:id="590"/>
      </w:r>
      <w:r w:rsidRPr="00C54454">
        <w:rPr>
          <w:rFonts w:ascii="Narkisim" w:hAnsi="Narkisim"/>
          <w:rtl/>
        </w:rPr>
        <w:t>]. ועפ”ז ביאר דבמקום דחב לאחרים אינו נקרא זכיה, ולא נתחדש גדר מינוי זה.</w:t>
      </w:r>
    </w:p>
    <w:p w14:paraId="2B80F21C" w14:textId="77777777" w:rsidR="0035428C" w:rsidRPr="00C54454" w:rsidRDefault="00000000" w:rsidP="00C54454">
      <w:pPr>
        <w:bidi/>
        <w:rPr>
          <w:rFonts w:ascii="Narkisim" w:hAnsi="Narkisim" w:cs="Narkisim"/>
        </w:rPr>
      </w:pPr>
      <w:r w:rsidRPr="00C54454">
        <w:rPr>
          <w:rFonts w:ascii="Narkisim" w:hAnsi="Narkisim" w:cs="Narkisim"/>
          <w:u w:val="single"/>
          <w:rtl/>
        </w:rPr>
        <w:t>בא"ד וי"ל דר' יוחנן מחלק וכו' דשאני מציאה דמיגו דזכי לנפשיה וכו'</w:t>
      </w:r>
      <w:r w:rsidRPr="00C54454">
        <w:rPr>
          <w:rFonts w:ascii="Narkisim" w:hAnsi="Narkisim" w:cs="Narkisim"/>
          <w:rtl/>
        </w:rPr>
        <w:t xml:space="preserve">. </w:t>
      </w:r>
      <w:r w:rsidRPr="00C54454">
        <w:rPr>
          <w:rFonts w:ascii="Narkisim" w:hAnsi="Narkisim" w:cs="Narkisim"/>
          <w:sz w:val="20"/>
          <w:szCs w:val="20"/>
          <w:rtl/>
        </w:rPr>
        <w:t>[וכחילוק הגמ' בסמוך וב”מ שם</w:t>
      </w:r>
      <w:r w:rsidRPr="00C54454">
        <w:rPr>
          <w:rFonts w:ascii="Narkisim" w:hAnsi="Narkisim" w:cs="Narkisim"/>
          <w:rtl/>
        </w:rPr>
        <w:t>]. ועפ"ז בע"ח א' יכול לתפוס לבע"ח חבירו, מיגו דזכי לנפשיה. וכ"פ ה</w:t>
      </w:r>
      <w:r w:rsidRPr="00C54454">
        <w:rPr>
          <w:rFonts w:ascii="Narkisim" w:hAnsi="Narkisim" w:cs="Narkisim"/>
          <w:b/>
          <w:bCs/>
          <w:rtl/>
        </w:rPr>
        <w:t>שו"ע</w:t>
      </w:r>
      <w:r w:rsidRPr="00C54454">
        <w:rPr>
          <w:rFonts w:ascii="Narkisim" w:hAnsi="Narkisim" w:cs="Narkisim"/>
          <w:rtl/>
        </w:rPr>
        <w:t xml:space="preserve"> </w:t>
      </w:r>
      <w:r w:rsidRPr="00C54454">
        <w:rPr>
          <w:rFonts w:ascii="Narkisim" w:hAnsi="Narkisim" w:cs="Narkisim"/>
          <w:szCs w:val="20"/>
          <w:rtl/>
        </w:rPr>
        <w:t>(</w:t>
      </w:r>
      <w:r w:rsidRPr="00C54454">
        <w:rPr>
          <w:rFonts w:ascii="Narkisim" w:hAnsi="Narkisim" w:cs="Narkisim"/>
          <w:sz w:val="20"/>
          <w:szCs w:val="20"/>
          <w:rtl/>
        </w:rPr>
        <w:t>קה ב).</w:t>
      </w:r>
    </w:p>
    <w:p w14:paraId="0CD4E89A"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רמב"ן</w:t>
      </w:r>
      <w:r w:rsidRPr="00C54454">
        <w:rPr>
          <w:rFonts w:ascii="Narkisim" w:hAnsi="Narkisim"/>
          <w:rtl/>
        </w:rPr>
        <w:t xml:space="preserve"> </w:t>
      </w:r>
      <w:r w:rsidRPr="00C54454">
        <w:rPr>
          <w:rFonts w:ascii="Narkisim" w:hAnsi="Narkisim"/>
          <w:szCs w:val="20"/>
          <w:rtl/>
        </w:rPr>
        <w:t>(</w:t>
      </w:r>
      <w:r w:rsidRPr="00C54454">
        <w:rPr>
          <w:rFonts w:ascii="Narkisim" w:hAnsi="Narkisim"/>
          <w:sz w:val="20"/>
          <w:szCs w:val="20"/>
          <w:rtl/>
        </w:rPr>
        <w:t xml:space="preserve">ב"מ י.) </w:t>
      </w:r>
      <w:r w:rsidRPr="00C54454">
        <w:rPr>
          <w:rFonts w:ascii="Narkisim" w:hAnsi="Narkisim"/>
          <w:rtl/>
        </w:rPr>
        <w:t>כתב דדעת ר' יוחנן דמציאה לא חב לאחרים, דכיון דלא זכה בה אדם מעולם, אבל בבע"ח שהנכסים משועבדים לו, ומוציא מרשותו ומשעבודו נחשב חב לאחרים</w:t>
      </w:r>
      <w:r w:rsidRPr="00C54454">
        <w:rPr>
          <w:rStyle w:val="ad"/>
          <w:rFonts w:ascii="Narkisim" w:hAnsi="Narkisim"/>
          <w:rtl/>
        </w:rPr>
        <w:footnoteReference w:id="591"/>
      </w:r>
      <w:r w:rsidRPr="00C54454">
        <w:rPr>
          <w:rFonts w:ascii="Narkisim" w:hAnsi="Narkisim"/>
          <w:rtl/>
        </w:rPr>
        <w:t xml:space="preserve">. </w:t>
      </w:r>
      <w:r w:rsidRPr="00C54454">
        <w:rPr>
          <w:rFonts w:ascii="Narkisim" w:hAnsi="Narkisim"/>
          <w:sz w:val="20"/>
          <w:szCs w:val="20"/>
          <w:rtl/>
        </w:rPr>
        <w:t>ו</w:t>
      </w:r>
      <w:r w:rsidRPr="00C54454">
        <w:rPr>
          <w:rFonts w:ascii="Narkisim" w:hAnsi="Narkisim"/>
          <w:b/>
          <w:bCs/>
          <w:sz w:val="20"/>
          <w:szCs w:val="20"/>
          <w:rtl/>
        </w:rPr>
        <w:t>רע"א</w:t>
      </w:r>
      <w:r w:rsidRPr="00C54454">
        <w:rPr>
          <w:rFonts w:ascii="Narkisim" w:hAnsi="Narkisim"/>
          <w:sz w:val="20"/>
          <w:szCs w:val="20"/>
          <w:rtl/>
        </w:rPr>
        <w:t xml:space="preserve"> (בפתח"ת קה ג) כתב דבמקום מניעת רווח תליא במח' הרמב"ן ותוס'.</w:t>
      </w:r>
    </w:p>
    <w:p w14:paraId="5EEC19E9" w14:textId="77777777" w:rsidR="0035428C" w:rsidRPr="00C54454" w:rsidRDefault="00000000" w:rsidP="00C54454">
      <w:pPr>
        <w:bidi/>
        <w:rPr>
          <w:rFonts w:ascii="Narkisim" w:hAnsi="Narkisim" w:cs="Narkisim"/>
        </w:rPr>
      </w:pPr>
      <w:r w:rsidRPr="00C54454">
        <w:rPr>
          <w:rFonts w:ascii="Narkisim" w:hAnsi="Narkisim" w:cs="Narkisim"/>
          <w:u w:val="single"/>
          <w:rtl/>
        </w:rPr>
        <w:t>תוד"ה כל</w:t>
      </w:r>
      <w:r w:rsidRPr="00C54454">
        <w:rPr>
          <w:rFonts w:ascii="Narkisim" w:hAnsi="Narkisim" w:cs="Narkisim"/>
          <w:rtl/>
        </w:rPr>
        <w:t>. וא"ת והא ר' יוחנן וכו' המגביה מציאה לחבירו וכו' וא"ת משנתינו [דאמר אני זכיתי תחילה] וכו' דלא אמר זכה לי. ה</w:t>
      </w:r>
      <w:r w:rsidRPr="00C54454">
        <w:rPr>
          <w:rFonts w:ascii="Narkisim" w:hAnsi="Narkisim" w:cs="Narkisim"/>
          <w:b/>
          <w:bCs/>
          <w:rtl/>
        </w:rPr>
        <w:t>קצות</w:t>
      </w:r>
      <w:r w:rsidRPr="00C54454">
        <w:rPr>
          <w:rFonts w:ascii="Narkisim" w:hAnsi="Narkisim" w:cs="Narkisim"/>
          <w:rtl/>
        </w:rPr>
        <w:t xml:space="preserve"> (קכה ג) כת' ליישב ר' יוחנן [גבי מציאה] אינו סותר הא דתן כזכי. דאף דכבר זיכהו לו, מ"מ כיון דאמר לשון 'תן' נחשב תנאי, ובתנאי שיתן לו לבסוף. ועי"ז זכה למפרע. [וכמ"ש שם בדעת הרי"ף, הו' לעיל ט:].</w:t>
      </w:r>
    </w:p>
    <w:p w14:paraId="22AAE1CD" w14:textId="77777777" w:rsidR="0035428C" w:rsidRPr="00C54454" w:rsidRDefault="00000000" w:rsidP="00C54454">
      <w:pPr>
        <w:pStyle w:val="a7"/>
        <w:bidi/>
        <w:rPr>
          <w:rFonts w:ascii="Narkisim" w:hAnsi="Narkisim"/>
        </w:rPr>
      </w:pPr>
      <w:r w:rsidRPr="00C54454">
        <w:rPr>
          <w:rFonts w:ascii="Narkisim" w:hAnsi="Narkisim"/>
          <w:rtl/>
        </w:rPr>
        <w:t>ובמציאה אף דכבר זיכה לו, מ"מ יש תנאי שיתן לידו. והמגביה מצי אמר אני זכיתי בה ולא אתן לך, ועי"ז לא נתקיים התנאי ולא זכה</w:t>
      </w:r>
      <w:r w:rsidRPr="00C54454">
        <w:rPr>
          <w:rStyle w:val="ad"/>
          <w:rFonts w:ascii="Narkisim" w:hAnsi="Narkisim"/>
          <w:rtl/>
        </w:rPr>
        <w:footnoteReference w:id="592"/>
      </w:r>
      <w:r w:rsidRPr="00C54454">
        <w:rPr>
          <w:rFonts w:ascii="Narkisim" w:hAnsi="Narkisim"/>
          <w:rtl/>
        </w:rPr>
        <w:t>.</w:t>
      </w:r>
    </w:p>
    <w:p w14:paraId="10A54D5E" w14:textId="77777777" w:rsidR="0035428C" w:rsidRPr="00C54454" w:rsidRDefault="00000000" w:rsidP="00C54454">
      <w:pPr>
        <w:pStyle w:val="aa"/>
        <w:bidi/>
        <w:rPr>
          <w:rFonts w:ascii="Narkisim" w:hAnsi="Narkisim"/>
        </w:rPr>
      </w:pPr>
      <w:r w:rsidRPr="00C54454">
        <w:rPr>
          <w:rFonts w:ascii="Narkisim" w:hAnsi="Narkisim"/>
          <w:u w:val="single"/>
          <w:rtl/>
        </w:rPr>
        <w:t>בא"ד ותי' ר"ת דדוקא בדעת אחרת מקנה אמרי' תן כזכי וכו'</w:t>
      </w:r>
      <w:r w:rsidRPr="00C54454">
        <w:rPr>
          <w:rFonts w:ascii="Narkisim" w:hAnsi="Narkisim"/>
          <w:rtl/>
        </w:rPr>
        <w:t>. ה</w:t>
      </w:r>
      <w:r w:rsidRPr="00C54454">
        <w:rPr>
          <w:rFonts w:ascii="Narkisim" w:hAnsi="Narkisim"/>
          <w:b/>
          <w:bCs/>
          <w:rtl/>
        </w:rPr>
        <w:t>אחרונים</w:t>
      </w:r>
      <w:r w:rsidRPr="00C54454">
        <w:rPr>
          <w:rFonts w:ascii="Narkisim" w:hAnsi="Narkisim"/>
          <w:rtl/>
        </w:rPr>
        <w:t xml:space="preserve"> דנו אי הוה סברא באומדנא, או דשייך לעצם גדרי הזכייה, דכשיש דעת מקנה לשון 'תן' עדיף.</w:t>
      </w:r>
    </w:p>
    <w:p w14:paraId="3095C519" w14:textId="77777777" w:rsidR="0035428C" w:rsidRPr="00C54454" w:rsidRDefault="00000000" w:rsidP="00C54454">
      <w:pPr>
        <w:pStyle w:val="aa"/>
        <w:bidi/>
        <w:rPr>
          <w:rFonts w:ascii="Narkisim" w:hAnsi="Narkisim"/>
        </w:rPr>
      </w:pPr>
      <w:r w:rsidRPr="00C54454">
        <w:rPr>
          <w:rFonts w:ascii="Narkisim" w:hAnsi="Narkisim"/>
          <w:u w:val="single"/>
          <w:rtl/>
        </w:rPr>
        <w:t>בא"ד וא"ת וכו' מה הוצרכו לתקן מעמ"ש וכו' תיפו"ל משום תן כזכי</w:t>
      </w:r>
      <w:r w:rsidRPr="00C54454">
        <w:rPr>
          <w:rFonts w:ascii="Narkisim" w:hAnsi="Narkisim"/>
          <w:rtl/>
        </w:rPr>
        <w:t>. בפשוטו קו' התוס' אמאי הוצרכו לתקן קנין זה [דהוה הילכתא בלא טעמא]. ו</w:t>
      </w:r>
      <w:r w:rsidRPr="00C54454">
        <w:rPr>
          <w:rFonts w:ascii="Narkisim" w:hAnsi="Narkisim"/>
          <w:b/>
          <w:bCs/>
          <w:rtl/>
        </w:rPr>
        <w:t>תוס</w:t>
      </w:r>
      <w:r w:rsidRPr="00C54454">
        <w:rPr>
          <w:rFonts w:ascii="Narkisim" w:hAnsi="Narkisim"/>
          <w:rtl/>
        </w:rPr>
        <w:t>' (לקמן יג: ד”ה גופא) הק' עוד אמאי הוצרכו לתקן, הא יוכל לומר לו 'זכה'. [וה</w:t>
      </w:r>
      <w:r w:rsidRPr="00C54454">
        <w:rPr>
          <w:rFonts w:ascii="Narkisim" w:hAnsi="Narkisim"/>
          <w:b/>
          <w:bCs/>
          <w:rtl/>
        </w:rPr>
        <w:t>רש"ש</w:t>
      </w:r>
      <w:r w:rsidRPr="00C54454">
        <w:rPr>
          <w:rFonts w:ascii="Narkisim" w:hAnsi="Narkisim"/>
          <w:rtl/>
        </w:rPr>
        <w:t xml:space="preserve"> תמה בכוונת תוס' דידן, אמאי תלי בהא דתן כזכי, הא קו' זו קשה שיאמר להדיא זכי].</w:t>
      </w:r>
    </w:p>
    <w:p w14:paraId="7CB72187" w14:textId="77777777" w:rsidR="0035428C" w:rsidRPr="00C54454" w:rsidRDefault="00000000" w:rsidP="00C54454">
      <w:pPr>
        <w:pStyle w:val="a8"/>
        <w:bidi/>
        <w:rPr>
          <w:rFonts w:ascii="Narkisim" w:hAnsi="Narkisim"/>
        </w:rPr>
      </w:pPr>
      <w:r w:rsidRPr="00C54454">
        <w:rPr>
          <w:rFonts w:ascii="Narkisim" w:hAnsi="Narkisim"/>
          <w:rtl/>
        </w:rPr>
        <w:t xml:space="preserve">אבל </w:t>
      </w:r>
      <w:r w:rsidRPr="00C54454">
        <w:rPr>
          <w:rFonts w:ascii="Narkisim" w:hAnsi="Narkisim"/>
          <w:b/>
          <w:bCs/>
          <w:rtl/>
        </w:rPr>
        <w:t>תוס</w:t>
      </w:r>
      <w:r w:rsidRPr="00C54454">
        <w:rPr>
          <w:rFonts w:ascii="Narkisim" w:hAnsi="Narkisim"/>
          <w:rtl/>
        </w:rPr>
        <w:t>' (ב"ב פה.) הק' דכיון דתן כזכי, כשאומר תנהו לפלוני במעמד שלשתן יקנה משום תן כזכי</w:t>
      </w:r>
      <w:r w:rsidRPr="00C54454">
        <w:rPr>
          <w:rStyle w:val="ad"/>
          <w:rFonts w:ascii="Narkisim" w:hAnsi="Narkisim"/>
          <w:rtl/>
        </w:rPr>
        <w:footnoteReference w:id="593"/>
      </w:r>
      <w:r w:rsidRPr="00C54454">
        <w:rPr>
          <w:rFonts w:ascii="Narkisim" w:hAnsi="Narkisim"/>
          <w:rtl/>
        </w:rPr>
        <w:t>. [ואמאי צריך שיעמדו הג', וכ”פ ה</w:t>
      </w:r>
      <w:r w:rsidRPr="00C54454">
        <w:rPr>
          <w:rFonts w:ascii="Narkisim" w:hAnsi="Narkisim"/>
          <w:b/>
          <w:bCs/>
          <w:rtl/>
        </w:rPr>
        <w:t>קוב"ש</w:t>
      </w:r>
      <w:r w:rsidRPr="00C54454">
        <w:rPr>
          <w:rFonts w:ascii="Narkisim" w:hAnsi="Narkisim"/>
          <w:rtl/>
        </w:rPr>
        <w:t xml:space="preserve"> (ב"ב שו) כוונת התוס' שם</w:t>
      </w:r>
      <w:r w:rsidRPr="00C54454">
        <w:rPr>
          <w:rStyle w:val="ad"/>
          <w:rFonts w:ascii="Narkisim" w:hAnsi="Narkisim"/>
          <w:rtl/>
        </w:rPr>
        <w:footnoteReference w:id="594"/>
      </w:r>
      <w:r w:rsidRPr="00C54454">
        <w:rPr>
          <w:rFonts w:ascii="Narkisim" w:hAnsi="Narkisim"/>
          <w:rtl/>
        </w:rPr>
        <w:t>]. [אך לשון תוס' דידן לא משמע כן. וצ"ע].</w:t>
      </w:r>
    </w:p>
    <w:p w14:paraId="188E22E5" w14:textId="77777777" w:rsidR="0035428C" w:rsidRPr="00C54454" w:rsidRDefault="00000000" w:rsidP="00C54454">
      <w:pPr>
        <w:bidi/>
        <w:rPr>
          <w:rFonts w:ascii="Narkisim" w:hAnsi="Narkisim" w:cs="Narkisim"/>
        </w:rPr>
      </w:pPr>
      <w:r w:rsidRPr="00C54454">
        <w:rPr>
          <w:rFonts w:ascii="Narkisim" w:hAnsi="Narkisim" w:cs="Narkisim"/>
          <w:u w:val="single"/>
          <w:rtl/>
        </w:rPr>
        <w:t>בא”ד (בע"א) ועוד פר"ת דשחרור עבד הוי כעין מלוה דאמרי' בה תן והולך כזכי וכו'</w:t>
      </w:r>
      <w:r w:rsidRPr="00C54454">
        <w:rPr>
          <w:rFonts w:ascii="Narkisim" w:hAnsi="Narkisim" w:cs="Narkisim"/>
          <w:rtl/>
        </w:rPr>
        <w:t>. וכדאי' (לקמן יד.) דהולך לאו כזכי במתנה, אבל בפרעון חוב הולך כזכה. ו</w:t>
      </w:r>
      <w:r w:rsidRPr="00C54454">
        <w:rPr>
          <w:rFonts w:ascii="Narkisim" w:hAnsi="Narkisim" w:cs="Narkisim"/>
          <w:b/>
          <w:bCs/>
          <w:rtl/>
        </w:rPr>
        <w:t>ר"ת</w:t>
      </w:r>
      <w:r w:rsidRPr="00C54454">
        <w:rPr>
          <w:rFonts w:ascii="Narkisim" w:hAnsi="Narkisim" w:cs="Narkisim"/>
          <w:rtl/>
        </w:rPr>
        <w:t xml:space="preserve"> חידש דאף שחרור עבד הוה כפרעון חוב [וע”ד מש”כ תוס' לעיל ד”ה ש”מ].</w:t>
      </w:r>
    </w:p>
    <w:p w14:paraId="1FDD5F92" w14:textId="77777777" w:rsidR="0035428C" w:rsidRPr="00C54454" w:rsidRDefault="00000000" w:rsidP="00C54454">
      <w:pPr>
        <w:bidi/>
        <w:rPr>
          <w:rFonts w:ascii="Narkisim" w:hAnsi="Narkisim" w:cs="Narkisim"/>
        </w:rPr>
      </w:pPr>
      <w:r w:rsidRPr="00C54454">
        <w:rPr>
          <w:rFonts w:ascii="Narkisim" w:hAnsi="Narkisim" w:cs="Narkisim"/>
          <w:u w:val="single"/>
          <w:rtl/>
        </w:rPr>
        <w:t>בא”ד במתנה לא הוי כזכי וכו' ומדקדק ר”ת דיש חילוק וכו'</w:t>
      </w:r>
      <w:r w:rsidRPr="00C54454">
        <w:rPr>
          <w:rFonts w:ascii="Narkisim" w:hAnsi="Narkisim" w:cs="Narkisim"/>
          <w:rtl/>
        </w:rPr>
        <w:t xml:space="preserve">. תוס' הביאו דכמו דלענין 'הולך' אמרי' דבפרעון חוב דהוי כזכי, ובמתנה לא הוי כזכי, ה"ה 'תן' תליא בחילוק זה. </w:t>
      </w:r>
      <w:r w:rsidRPr="00C54454">
        <w:rPr>
          <w:rFonts w:ascii="Narkisim" w:hAnsi="Narkisim" w:cs="Narkisim"/>
          <w:sz w:val="20"/>
          <w:szCs w:val="20"/>
          <w:rtl/>
        </w:rPr>
        <w:t xml:space="preserve">[אמנם </w:t>
      </w:r>
      <w:r w:rsidRPr="00C54454">
        <w:rPr>
          <w:rFonts w:ascii="Narkisim" w:hAnsi="Narkisim" w:cs="Narkisim"/>
          <w:b/>
          <w:bCs/>
          <w:sz w:val="20"/>
          <w:szCs w:val="20"/>
          <w:rtl/>
        </w:rPr>
        <w:lastRenderedPageBreak/>
        <w:t xml:space="preserve">רש"י </w:t>
      </w:r>
      <w:r w:rsidRPr="00C54454">
        <w:rPr>
          <w:rFonts w:ascii="Narkisim" w:hAnsi="Narkisim" w:cs="Narkisim"/>
          <w:sz w:val="20"/>
          <w:szCs w:val="20"/>
          <w:rtl/>
        </w:rPr>
        <w:t>(יד. ד"ה ה”ג דכו”ע) משמע דאין חילוק בין פרעון למתנה. ועי"ש תוד"ה לא]</w:t>
      </w:r>
      <w:r w:rsidRPr="00C54454">
        <w:rPr>
          <w:rFonts w:ascii="Narkisim" w:hAnsi="Narkisim" w:cs="Narkisim"/>
          <w:rtl/>
        </w:rPr>
        <w:t>.</w:t>
      </w:r>
    </w:p>
    <w:p w14:paraId="0AA8163F"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רמב"ם</w:t>
      </w:r>
      <w:r w:rsidRPr="00C54454">
        <w:rPr>
          <w:rFonts w:ascii="Narkisim" w:hAnsi="Narkisim"/>
          <w:rtl/>
        </w:rPr>
        <w:t xml:space="preserve"> (זכיה ד ד) ס"ל דלענין מתנה תן כזכי </w:t>
      </w:r>
      <w:r w:rsidRPr="00C54454">
        <w:rPr>
          <w:rFonts w:ascii="Narkisim" w:hAnsi="Narkisim"/>
          <w:sz w:val="20"/>
          <w:szCs w:val="20"/>
          <w:rtl/>
        </w:rPr>
        <w:t>[וכמו לענין שחרור, ולא ס”ל דשחרור הוה כחוב]</w:t>
      </w:r>
      <w:r w:rsidRPr="00C54454">
        <w:rPr>
          <w:rFonts w:ascii="Narkisim" w:hAnsi="Narkisim"/>
          <w:rtl/>
        </w:rPr>
        <w:t>, אלא ש'הולך' במתנה לאו כזכי, ולענין חוב הוה כזכי [</w:t>
      </w:r>
      <w:r w:rsidRPr="00C54454">
        <w:rPr>
          <w:rFonts w:ascii="Narkisim" w:hAnsi="Narkisim"/>
          <w:sz w:val="20"/>
          <w:szCs w:val="20"/>
          <w:rtl/>
        </w:rPr>
        <w:t>וכמו שתוס' הביאו מהגמ' לקמן לב</w:t>
      </w:r>
      <w:r w:rsidRPr="00C54454">
        <w:rPr>
          <w:rFonts w:ascii="Narkisim" w:hAnsi="Narkisim"/>
          <w:rtl/>
        </w:rPr>
        <w:t>].</w:t>
      </w:r>
    </w:p>
    <w:p w14:paraId="6D6A16D2" w14:textId="77777777" w:rsidR="0035428C" w:rsidRPr="00C54454" w:rsidRDefault="00000000" w:rsidP="00C54454">
      <w:pPr>
        <w:bidi/>
        <w:rPr>
          <w:rFonts w:ascii="Narkisim" w:hAnsi="Narkisim" w:cs="Narkisim"/>
        </w:rPr>
      </w:pPr>
      <w:r w:rsidRPr="00C54454">
        <w:rPr>
          <w:rFonts w:ascii="Narkisim" w:hAnsi="Narkisim" w:cs="Narkisim"/>
          <w:u w:val="single"/>
          <w:rtl/>
        </w:rPr>
        <w:t>רש"י ד"ה מי שליקט.</w:t>
      </w:r>
      <w:r w:rsidRPr="00C54454">
        <w:rPr>
          <w:rFonts w:ascii="Narkisim" w:hAnsi="Narkisim" w:cs="Narkisim"/>
          <w:rtl/>
        </w:rPr>
        <w:t xml:space="preserve"> בעה”ב עשיר. [משמע דקאי אבעל השדה]. </w:t>
      </w:r>
      <w:r w:rsidRPr="00C54454">
        <w:rPr>
          <w:rFonts w:ascii="Narkisim" w:hAnsi="Narkisim" w:cs="Narkisim"/>
          <w:szCs w:val="20"/>
          <w:rtl/>
        </w:rPr>
        <w:t>וה</w:t>
      </w:r>
      <w:r w:rsidRPr="00C54454">
        <w:rPr>
          <w:rFonts w:ascii="Narkisim" w:hAnsi="Narkisim" w:cs="Narkisim"/>
          <w:b/>
          <w:bCs/>
          <w:szCs w:val="20"/>
          <w:rtl/>
        </w:rPr>
        <w:t>ראשונים</w:t>
      </w:r>
      <w:r w:rsidRPr="00C54454">
        <w:rPr>
          <w:rFonts w:ascii="Narkisim" w:hAnsi="Narkisim" w:cs="Narkisim"/>
          <w:szCs w:val="20"/>
          <w:rtl/>
        </w:rPr>
        <w:t xml:space="preserve"> (ב"מ שם) הביאו דכ"ה ב</w:t>
      </w:r>
      <w:r w:rsidRPr="00C54454">
        <w:rPr>
          <w:rFonts w:ascii="Narkisim" w:hAnsi="Narkisim" w:cs="Narkisim"/>
          <w:b/>
          <w:bCs/>
          <w:szCs w:val="20"/>
          <w:rtl/>
        </w:rPr>
        <w:t>ירושלמי</w:t>
      </w:r>
      <w:r w:rsidRPr="00C54454">
        <w:rPr>
          <w:rFonts w:ascii="Narkisim" w:hAnsi="Narkisim" w:cs="Narkisim"/>
          <w:szCs w:val="20"/>
          <w:rtl/>
        </w:rPr>
        <w:t xml:space="preserve"> (פאה שם)</w:t>
      </w:r>
      <w:r w:rsidRPr="00C54454">
        <w:rPr>
          <w:rFonts w:ascii="Narkisim" w:hAnsi="Narkisim" w:cs="Narkisim"/>
          <w:rtl/>
        </w:rPr>
        <w:t>.</w:t>
      </w:r>
    </w:p>
    <w:p w14:paraId="19FA6F60" w14:textId="77777777" w:rsidR="0035428C" w:rsidRPr="00C54454" w:rsidRDefault="00000000" w:rsidP="00C54454">
      <w:pPr>
        <w:pStyle w:val="a7"/>
        <w:bidi/>
        <w:rPr>
          <w:rFonts w:ascii="Narkisim" w:hAnsi="Narkisim"/>
        </w:rPr>
      </w:pPr>
      <w:r w:rsidRPr="00C54454">
        <w:rPr>
          <w:rFonts w:ascii="Narkisim" w:hAnsi="Narkisim"/>
          <w:rtl/>
        </w:rPr>
        <w:t xml:space="preserve">אבל </w:t>
      </w:r>
      <w:r w:rsidRPr="00C54454">
        <w:rPr>
          <w:rFonts w:ascii="Narkisim" w:hAnsi="Narkisim"/>
          <w:b/>
          <w:bCs/>
          <w:rtl/>
        </w:rPr>
        <w:t xml:space="preserve">רש”י </w:t>
      </w:r>
      <w:r w:rsidRPr="00C54454">
        <w:rPr>
          <w:rFonts w:ascii="Narkisim" w:hAnsi="Narkisim"/>
          <w:rtl/>
        </w:rPr>
        <w:t>(ב"מ ט: ד"ה מי) כתב אדם בעלמא שאינו בעל השדה. אבל בעה"ב ל"ש מיגו דזכי לנפשיה (וכדאי' בסמוך), דאף אם הוא עני אינו יכול ללקט, דכתיב לא תלקט לעני. ודרשינן להזהיר עני על שלו.</w:t>
      </w:r>
    </w:p>
    <w:p w14:paraId="378F7DBB"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ריטב"א</w:t>
      </w:r>
      <w:r w:rsidRPr="00C54454">
        <w:rPr>
          <w:rFonts w:ascii="Narkisim" w:hAnsi="Narkisim"/>
          <w:rtl/>
        </w:rPr>
        <w:t xml:space="preserve"> הביא </w:t>
      </w:r>
      <w:r w:rsidRPr="00C54454">
        <w:rPr>
          <w:rFonts w:ascii="Narkisim" w:hAnsi="Narkisim"/>
          <w:b/>
          <w:bCs/>
          <w:rtl/>
        </w:rPr>
        <w:t>י"מ</w:t>
      </w:r>
      <w:r w:rsidRPr="00C54454">
        <w:rPr>
          <w:rFonts w:ascii="Narkisim" w:hAnsi="Narkisim"/>
          <w:rtl/>
        </w:rPr>
        <w:t xml:space="preserve"> דאף בעל השדה אם מפקיר את השדה יכול לזכות. (וכ"כ ה</w:t>
      </w:r>
      <w:r w:rsidRPr="00C54454">
        <w:rPr>
          <w:rFonts w:ascii="Narkisim" w:hAnsi="Narkisim"/>
          <w:b/>
          <w:bCs/>
          <w:rtl/>
        </w:rPr>
        <w:t>רא"ש</w:t>
      </w:r>
      <w:r w:rsidRPr="00C54454">
        <w:rPr>
          <w:rFonts w:ascii="Narkisim" w:hAnsi="Narkisim"/>
          <w:rtl/>
        </w:rPr>
        <w:t xml:space="preserve"> פאה ד ט). אך כת' דלחד לישנא (ב"מ שם) איירי מעני לעני, בלא מיגו דמפקיר נכסיו</w:t>
      </w:r>
      <w:r w:rsidRPr="00C54454">
        <w:rPr>
          <w:rStyle w:val="ad"/>
          <w:rFonts w:ascii="Narkisim" w:hAnsi="Narkisim"/>
          <w:rtl/>
        </w:rPr>
        <w:footnoteReference w:id="595"/>
      </w:r>
      <w:r w:rsidRPr="00C54454">
        <w:rPr>
          <w:rFonts w:ascii="Narkisim" w:hAnsi="Narkisim"/>
          <w:rtl/>
        </w:rPr>
        <w:t xml:space="preserve">. ולפ"ז ע"כ איירי בבעה"ב. </w:t>
      </w:r>
      <w:r w:rsidRPr="00C54454">
        <w:rPr>
          <w:rFonts w:ascii="Narkisim" w:hAnsi="Narkisim"/>
          <w:szCs w:val="20"/>
          <w:rtl/>
        </w:rPr>
        <w:t>[ו</w:t>
      </w:r>
      <w:r w:rsidRPr="00C54454">
        <w:rPr>
          <w:rFonts w:ascii="Narkisim" w:hAnsi="Narkisim"/>
          <w:b/>
          <w:bCs/>
          <w:szCs w:val="20"/>
          <w:rtl/>
        </w:rPr>
        <w:t>רש"י</w:t>
      </w:r>
      <w:r w:rsidRPr="00C54454">
        <w:rPr>
          <w:rFonts w:ascii="Narkisim" w:hAnsi="Narkisim"/>
          <w:szCs w:val="20"/>
          <w:rtl/>
        </w:rPr>
        <w:t xml:space="preserve"> (שם) נקט הכי משום מ"ד מעני לעני</w:t>
      </w:r>
      <w:r w:rsidRPr="00C54454">
        <w:rPr>
          <w:rFonts w:ascii="Narkisim" w:hAnsi="Narkisim"/>
          <w:rtl/>
        </w:rPr>
        <w:t>].</w:t>
      </w:r>
    </w:p>
    <w:p w14:paraId="16D75031"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ריטב"א</w:t>
      </w:r>
      <w:r w:rsidRPr="00C54454">
        <w:rPr>
          <w:rFonts w:ascii="Narkisim" w:hAnsi="Narkisim"/>
          <w:rtl/>
        </w:rPr>
        <w:t xml:space="preserve"> (ב"מ שם) כת' דדעת רש"י דכיון שבא לכלל פאה, גזירת הכתוב היא שהעני מוזהר על שלו לעולם. [ואף כשהפקיר השדה, ועכשיו אינו שלו]. וכ"כ </w:t>
      </w:r>
      <w:r w:rsidRPr="00C54454">
        <w:rPr>
          <w:rFonts w:ascii="Narkisim" w:hAnsi="Narkisim"/>
          <w:b/>
          <w:bCs/>
          <w:rtl/>
        </w:rPr>
        <w:t>רע"א</w:t>
      </w:r>
      <w:r w:rsidRPr="00C54454">
        <w:rPr>
          <w:rFonts w:ascii="Narkisim" w:hAnsi="Narkisim"/>
          <w:rtl/>
        </w:rPr>
        <w:t xml:space="preserve"> (פאה שם). [וע"ע קה"י ב"מ שהאריך].</w:t>
      </w:r>
    </w:p>
    <w:p w14:paraId="5D2C38CC"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גר"ח</w:t>
      </w:r>
      <w:r w:rsidRPr="00C54454">
        <w:rPr>
          <w:rFonts w:ascii="Narkisim" w:hAnsi="Narkisim" w:cs="Narkisim"/>
          <w:rtl/>
        </w:rPr>
        <w:t xml:space="preserve"> </w:t>
      </w:r>
      <w:r w:rsidRPr="00C54454">
        <w:rPr>
          <w:rFonts w:ascii="Narkisim" w:hAnsi="Narkisim" w:cs="Narkisim"/>
          <w:szCs w:val="20"/>
          <w:rtl/>
        </w:rPr>
        <w:t>(סטנסל ב"מ שם רסד)</w:t>
      </w:r>
      <w:r w:rsidRPr="00C54454">
        <w:rPr>
          <w:rFonts w:ascii="Narkisim" w:hAnsi="Narkisim" w:cs="Narkisim"/>
          <w:rtl/>
        </w:rPr>
        <w:t xml:space="preserve"> כת' דבעה"ב המלקט, מלבד גזל ממון עניים, הרי עובר משום לא תלקט לעני </w:t>
      </w:r>
      <w:r w:rsidRPr="00C54454">
        <w:rPr>
          <w:rFonts w:ascii="Narkisim" w:hAnsi="Narkisim" w:cs="Narkisim"/>
          <w:szCs w:val="20"/>
          <w:rtl/>
        </w:rPr>
        <w:t>(וכדאי' בסמוך)</w:t>
      </w:r>
      <w:r w:rsidRPr="00C54454">
        <w:rPr>
          <w:rFonts w:ascii="Narkisim" w:hAnsi="Narkisim" w:cs="Narkisim"/>
          <w:rtl/>
        </w:rPr>
        <w:t>. וגדר 'מיגו' מהני רק לענין זכות ממון, וע"י המיגו נחשב דיש לו זכות. אבל ל"מ מיגו לענין דין איסור לא תלקט.</w:t>
      </w:r>
    </w:p>
    <w:p w14:paraId="048BD184"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ריטב"א</w:t>
      </w:r>
      <w:r w:rsidRPr="00C54454">
        <w:rPr>
          <w:rFonts w:ascii="Narkisim" w:hAnsi="Narkisim" w:cs="Narkisim"/>
          <w:rtl/>
        </w:rPr>
        <w:t xml:space="preserve"> הביא בשם ה</w:t>
      </w:r>
      <w:r w:rsidRPr="00C54454">
        <w:rPr>
          <w:rFonts w:ascii="Narkisim" w:hAnsi="Narkisim" w:cs="Narkisim"/>
          <w:b/>
          <w:bCs/>
          <w:rtl/>
        </w:rPr>
        <w:t>תוס</w:t>
      </w:r>
      <w:r w:rsidRPr="00C54454">
        <w:rPr>
          <w:rFonts w:ascii="Narkisim" w:hAnsi="Narkisim" w:cs="Narkisim"/>
          <w:rtl/>
        </w:rPr>
        <w:t>' דהירושלמי (ורש"י כאן) קאי כמ"ד לעשיר לעני, דאמרי' תרי מיגו דאי בעי מפקיר נכסי. אבל ללישנא דל"ל אי בעי מפקיר [ואיירי עני לעני], הא בעל השדה אינו יכול לזכות.</w:t>
      </w:r>
    </w:p>
    <w:p w14:paraId="02F15B8C" w14:textId="77777777" w:rsidR="0035428C" w:rsidRPr="00C54454" w:rsidRDefault="00000000" w:rsidP="00C54454">
      <w:pPr>
        <w:pStyle w:val="a7"/>
        <w:bidi/>
        <w:rPr>
          <w:rFonts w:ascii="Narkisim" w:hAnsi="Narkisim"/>
        </w:rPr>
      </w:pPr>
      <w:r w:rsidRPr="00C54454">
        <w:rPr>
          <w:rFonts w:ascii="Narkisim" w:hAnsi="Narkisim"/>
          <w:rtl/>
        </w:rPr>
        <w:t>אך ה</w:t>
      </w:r>
      <w:r w:rsidRPr="00C54454">
        <w:rPr>
          <w:rFonts w:ascii="Narkisim" w:hAnsi="Narkisim"/>
          <w:b/>
          <w:bCs/>
          <w:rtl/>
        </w:rPr>
        <w:t>ריטב"א</w:t>
      </w:r>
      <w:r w:rsidRPr="00C54454">
        <w:rPr>
          <w:rFonts w:ascii="Narkisim" w:hAnsi="Narkisim"/>
          <w:rtl/>
        </w:rPr>
        <w:t xml:space="preserve"> </w:t>
      </w:r>
      <w:r w:rsidRPr="00C54454">
        <w:rPr>
          <w:rFonts w:ascii="Narkisim" w:hAnsi="Narkisim"/>
          <w:szCs w:val="20"/>
          <w:rtl/>
        </w:rPr>
        <w:t>(כאן ובב"מ ביאר יותר)</w:t>
      </w:r>
      <w:r w:rsidRPr="00C54454">
        <w:rPr>
          <w:rFonts w:ascii="Narkisim" w:hAnsi="Narkisim"/>
          <w:rtl/>
        </w:rPr>
        <w:t xml:space="preserve"> דחה דאף בעל השדה, כיון שהוא עני וראוי ליטול בפאה דעלמא יכול לזכות. דהא חזיא ליה, וראוי לזכות בה אלא דרחמנא חייביה לתת לעני מפני שהיתה שלו. וסגי בזה דנימא אי בעי זכי לנפשיה.</w:t>
      </w:r>
    </w:p>
    <w:p w14:paraId="0051ABE2" w14:textId="77777777" w:rsidR="0035428C" w:rsidRPr="00C54454" w:rsidRDefault="00000000" w:rsidP="00C54454">
      <w:pPr>
        <w:pStyle w:val="3"/>
        <w:bidi/>
        <w:rPr>
          <w:rFonts w:ascii="Narkisim" w:hAnsi="Narkisim"/>
        </w:rPr>
      </w:pPr>
      <w:r w:rsidRPr="00C54454">
        <w:rPr>
          <w:rFonts w:ascii="Narkisim" w:hAnsi="Narkisim"/>
          <w:rtl/>
        </w:rPr>
        <w:t>דף יב.</w:t>
      </w:r>
    </w:p>
    <w:p w14:paraId="583B9C0C" w14:textId="77777777" w:rsidR="0035428C" w:rsidRPr="00C54454" w:rsidRDefault="00000000" w:rsidP="00C54454">
      <w:pPr>
        <w:pStyle w:val="aa"/>
        <w:bidi/>
        <w:rPr>
          <w:rFonts w:ascii="Narkisim" w:hAnsi="Narkisim"/>
        </w:rPr>
      </w:pPr>
      <w:r w:rsidRPr="00C54454">
        <w:rPr>
          <w:rFonts w:ascii="Narkisim" w:hAnsi="Narkisim"/>
          <w:u w:val="single"/>
          <w:rtl/>
        </w:rPr>
        <w:t>דילמא לא היא וכו' אלא דמיגו דאי בעי מפקר לנכסיה וכו' ומיגו דזכי לנפשיה זכי לחבריה</w:t>
      </w:r>
      <w:r w:rsidRPr="00C54454">
        <w:rPr>
          <w:rFonts w:ascii="Narkisim" w:hAnsi="Narkisim"/>
          <w:rtl/>
        </w:rPr>
        <w:t>. [ואמרי' ב' מיגו]. ועולא כר' יהושע ב"ל (ב"מ ט:) פי' דר"א ס"ל דאמרי' תרי מיגו, ורבנן סברי דחד מיגו אמרי'. ול"מ תרי מיגו. אבל היכא דהוה עני לכו"ע יכול לזכות, דמיגו דזכי לנפשיה</w:t>
      </w:r>
      <w:r w:rsidRPr="00C54454">
        <w:rPr>
          <w:rStyle w:val="ad"/>
          <w:rFonts w:ascii="Narkisim" w:hAnsi="Narkisim"/>
          <w:rtl/>
        </w:rPr>
        <w:footnoteReference w:id="596"/>
      </w:r>
      <w:r w:rsidRPr="00C54454">
        <w:rPr>
          <w:rFonts w:ascii="Narkisim" w:hAnsi="Narkisim"/>
          <w:rtl/>
        </w:rPr>
        <w:t>. והגמ' דנה דנימא דנח' מעני לעני, ור"א ס"ל חד מיגו. ורבנן ל"ל מיגו כלל. [אבל תרי מיגו כו"ע מודו דל"מ].</w:t>
      </w:r>
    </w:p>
    <w:p w14:paraId="01DE69E0" w14:textId="77777777" w:rsidR="0035428C" w:rsidRPr="00C54454" w:rsidRDefault="00000000" w:rsidP="00C54454">
      <w:pPr>
        <w:pStyle w:val="aa"/>
        <w:bidi/>
        <w:rPr>
          <w:rFonts w:ascii="Narkisim" w:hAnsi="Narkisim"/>
        </w:rPr>
      </w:pPr>
      <w:r w:rsidRPr="00C54454">
        <w:rPr>
          <w:rFonts w:ascii="Narkisim" w:hAnsi="Narkisim"/>
          <w:u w:val="single"/>
          <w:rtl/>
        </w:rPr>
        <w:t>מיגו דזכי לנפשיה זכי נמי לחבריה</w:t>
      </w:r>
      <w:r w:rsidRPr="00C54454">
        <w:rPr>
          <w:rFonts w:ascii="Narkisim" w:hAnsi="Narkisim"/>
          <w:rtl/>
        </w:rPr>
        <w:t>. ה</w:t>
      </w:r>
      <w:r w:rsidRPr="00C54454">
        <w:rPr>
          <w:rFonts w:ascii="Narkisim" w:hAnsi="Narkisim"/>
          <w:b/>
          <w:bCs/>
          <w:rtl/>
        </w:rPr>
        <w:t>אחרונים</w:t>
      </w:r>
      <w:r w:rsidRPr="00C54454">
        <w:rPr>
          <w:rFonts w:ascii="Narkisim" w:hAnsi="Narkisim"/>
          <w:rtl/>
        </w:rPr>
        <w:t xml:space="preserve"> (ר' ראובן ב"מ יא, ר' א”ל מלין פח) הביאו צד דמהני מיגו שלא יחשב 'חב לאחרים'. אבל בפשוטו מהני זכין מכח 'מיגו'</w:t>
      </w:r>
      <w:r w:rsidRPr="00C54454">
        <w:rPr>
          <w:rStyle w:val="ad"/>
          <w:rFonts w:ascii="Narkisim" w:hAnsi="Narkisim"/>
          <w:rtl/>
        </w:rPr>
        <w:footnoteReference w:id="597"/>
      </w:r>
      <w:r w:rsidRPr="00C54454">
        <w:rPr>
          <w:rFonts w:ascii="Narkisim" w:hAnsi="Narkisim"/>
          <w:rtl/>
        </w:rPr>
        <w:t>.</w:t>
      </w:r>
    </w:p>
    <w:p w14:paraId="4C9060B6" w14:textId="77777777" w:rsidR="0035428C" w:rsidRPr="00C54454" w:rsidRDefault="00000000" w:rsidP="00C54454">
      <w:pPr>
        <w:pStyle w:val="aa"/>
        <w:bidi/>
        <w:rPr>
          <w:rFonts w:ascii="Narkisim" w:hAnsi="Narkisim"/>
        </w:rPr>
      </w:pPr>
      <w:r w:rsidRPr="00C54454">
        <w:rPr>
          <w:rFonts w:ascii="Narkisim" w:hAnsi="Narkisim"/>
          <w:u w:val="single"/>
          <w:rtl/>
        </w:rPr>
        <w:t>וע"כ וכו' אלא דכתיב לא תלקט לו לעני וכו'</w:t>
      </w:r>
      <w:r w:rsidRPr="00C54454">
        <w:rPr>
          <w:rFonts w:ascii="Narkisim" w:hAnsi="Narkisim"/>
          <w:rtl/>
        </w:rPr>
        <w:t>. פ</w:t>
      </w:r>
      <w:r w:rsidRPr="00C54454">
        <w:rPr>
          <w:rFonts w:ascii="Narkisim" w:hAnsi="Narkisim"/>
          <w:b/>
          <w:bCs/>
          <w:rtl/>
        </w:rPr>
        <w:t>רש"י</w:t>
      </w:r>
      <w:r w:rsidRPr="00C54454">
        <w:rPr>
          <w:rFonts w:ascii="Narkisim" w:hAnsi="Narkisim"/>
          <w:rtl/>
        </w:rPr>
        <w:t xml:space="preserve"> סמכינהו רחמנא, לא תלקט לצורך עני.</w:t>
      </w:r>
    </w:p>
    <w:p w14:paraId="59DAF1A5" w14:textId="77777777" w:rsidR="0035428C" w:rsidRPr="00C54454" w:rsidRDefault="00000000" w:rsidP="00C54454">
      <w:pPr>
        <w:pStyle w:val="a8"/>
        <w:bidi/>
        <w:rPr>
          <w:rFonts w:ascii="Narkisim" w:hAnsi="Narkisim"/>
        </w:rPr>
      </w:pPr>
      <w:r w:rsidRPr="00C54454">
        <w:rPr>
          <w:rFonts w:ascii="Narkisim" w:hAnsi="Narkisim"/>
          <w:rtl/>
        </w:rPr>
        <w:t>ומדברי התוס' מבואר דגלי הכא קרא דל"מ תופס לבע"ח, דזכות לקט הוה רק במה שמלקט לצורך עצמו. אבל ה</w:t>
      </w:r>
      <w:r w:rsidRPr="00C54454">
        <w:rPr>
          <w:rFonts w:ascii="Narkisim" w:hAnsi="Narkisim"/>
          <w:b/>
          <w:bCs/>
          <w:rtl/>
        </w:rPr>
        <w:t>אחרונים</w:t>
      </w:r>
      <w:r w:rsidRPr="00C54454">
        <w:rPr>
          <w:rFonts w:ascii="Narkisim" w:hAnsi="Narkisim"/>
          <w:rtl/>
        </w:rPr>
        <w:t xml:space="preserve"> דנו דלדעת רש"י (הנ"ל) י"ל דהך אזהרה הוה דוקא לבעל השדה. [דקרא קאי על בעה"ב]. [ועפ"ז מבואר הטעם דרש"י נקט דוקא בעה"ב. אבל אדם אחר מהני].</w:t>
      </w:r>
    </w:p>
    <w:p w14:paraId="3F753B61" w14:textId="77777777" w:rsidR="0035428C" w:rsidRPr="00C54454" w:rsidRDefault="00000000" w:rsidP="00C54454">
      <w:pPr>
        <w:pStyle w:val="aa"/>
        <w:bidi/>
        <w:rPr>
          <w:rFonts w:ascii="Narkisim" w:hAnsi="Narkisim"/>
        </w:rPr>
      </w:pPr>
      <w:r w:rsidRPr="00C54454">
        <w:rPr>
          <w:rFonts w:ascii="Narkisim" w:hAnsi="Narkisim"/>
          <w:u w:val="single"/>
          <w:rtl/>
        </w:rPr>
        <w:t>ור"א וכו' להזהיר לעני על שלו</w:t>
      </w:r>
      <w:r w:rsidRPr="00C54454">
        <w:rPr>
          <w:rFonts w:ascii="Narkisim" w:hAnsi="Narkisim"/>
          <w:rtl/>
        </w:rPr>
        <w:t>. ה</w:t>
      </w:r>
      <w:r w:rsidRPr="00C54454">
        <w:rPr>
          <w:rFonts w:ascii="Narkisim" w:hAnsi="Narkisim"/>
          <w:b/>
          <w:bCs/>
          <w:rtl/>
        </w:rPr>
        <w:t>תוי"ט</w:t>
      </w:r>
      <w:r w:rsidRPr="00C54454">
        <w:rPr>
          <w:rFonts w:ascii="Narkisim" w:hAnsi="Narkisim"/>
          <w:rtl/>
        </w:rPr>
        <w:t xml:space="preserve"> (פאה ה ה) כת' דאף רבנן ס"ל דרשא זו, וי"ל דתרתי שמעי להו. דהול"ל ולקט קצירך לעני ולגר תעזוב אותם לא תלקט [ושמעינן דל”מ ללקט]. ומדאסמך קרא וכתב לא תלקט לעני שמעינן נמי אזהרה.</w:t>
      </w:r>
    </w:p>
    <w:p w14:paraId="0F73DC6C" w14:textId="77777777" w:rsidR="0035428C" w:rsidRPr="00C54454" w:rsidRDefault="00000000" w:rsidP="00C54454">
      <w:pPr>
        <w:bidi/>
        <w:rPr>
          <w:rFonts w:ascii="Narkisim" w:hAnsi="Narkisim" w:cs="Narkisim"/>
        </w:rPr>
      </w:pPr>
      <w:r w:rsidRPr="00C54454">
        <w:rPr>
          <w:rFonts w:ascii="Narkisim" w:hAnsi="Narkisim" w:cs="Narkisim"/>
          <w:u w:val="single"/>
          <w:rtl/>
        </w:rPr>
        <w:t>תוד"ה אלא.</w:t>
      </w:r>
      <w:r w:rsidRPr="00C54454">
        <w:rPr>
          <w:rFonts w:ascii="Narkisim" w:hAnsi="Narkisim" w:cs="Narkisim"/>
          <w:rtl/>
        </w:rPr>
        <w:t xml:space="preserve"> וא"ת למ"ד וכו' אי עביד מהני, א"כ קנה העני וכו'. ה</w:t>
      </w:r>
      <w:r w:rsidRPr="00C54454">
        <w:rPr>
          <w:rFonts w:ascii="Narkisim" w:hAnsi="Narkisim" w:cs="Narkisim"/>
          <w:b/>
          <w:bCs/>
          <w:rtl/>
        </w:rPr>
        <w:t>קצות</w:t>
      </w:r>
      <w:r w:rsidRPr="00C54454">
        <w:rPr>
          <w:rFonts w:ascii="Narkisim" w:hAnsi="Narkisim" w:cs="Narkisim"/>
          <w:rtl/>
        </w:rPr>
        <w:t xml:space="preserve"> (קה א) הקשה תיפו"ל משום דאין שליח לדבר עבירה, דעבר אאיסור לא תלקט. והקצות הוכיח דאין חסרון שליח לדבר עבירה כשהעבירה הוא על השליח, ולא על המשלח</w:t>
      </w:r>
      <w:r w:rsidRPr="00C54454">
        <w:rPr>
          <w:rStyle w:val="ad"/>
          <w:rFonts w:ascii="Narkisim" w:hAnsi="Narkisim" w:cs="Narkisim"/>
          <w:rtl/>
        </w:rPr>
        <w:footnoteReference w:id="598"/>
      </w:r>
      <w:r w:rsidRPr="00C54454">
        <w:rPr>
          <w:rFonts w:ascii="Narkisim" w:hAnsi="Narkisim" w:cs="Narkisim"/>
          <w:rtl/>
        </w:rPr>
        <w:t>.</w:t>
      </w:r>
    </w:p>
    <w:p w14:paraId="6ADBC917" w14:textId="77777777" w:rsidR="0035428C" w:rsidRPr="00C54454" w:rsidRDefault="00000000" w:rsidP="00C54454">
      <w:pPr>
        <w:pStyle w:val="a8"/>
        <w:bidi/>
        <w:rPr>
          <w:rFonts w:ascii="Narkisim" w:hAnsi="Narkisim"/>
        </w:rPr>
      </w:pPr>
      <w:r w:rsidRPr="00C54454">
        <w:rPr>
          <w:rFonts w:ascii="Narkisim" w:hAnsi="Narkisim"/>
          <w:rtl/>
        </w:rPr>
        <w:lastRenderedPageBreak/>
        <w:t>וה</w:t>
      </w:r>
      <w:r w:rsidRPr="00C54454">
        <w:rPr>
          <w:rFonts w:ascii="Narkisim" w:hAnsi="Narkisim"/>
          <w:b/>
          <w:bCs/>
          <w:rtl/>
        </w:rPr>
        <w:t>אחרונים</w:t>
      </w:r>
      <w:r w:rsidRPr="00C54454">
        <w:rPr>
          <w:rFonts w:ascii="Narkisim" w:hAnsi="Narkisim"/>
          <w:rtl/>
        </w:rPr>
        <w:t xml:space="preserve"> (קה"י) דחו די"ל דתוס' הכא ס"ל דבשליחות לדבר עבירה השליחות קיימת, ורק העבירה אינה מתייחסת למשלח.</w:t>
      </w:r>
    </w:p>
    <w:p w14:paraId="0CBE577E" w14:textId="77777777" w:rsidR="0035428C" w:rsidRPr="00C54454" w:rsidRDefault="00000000" w:rsidP="00C54454">
      <w:pPr>
        <w:pStyle w:val="aa"/>
        <w:bidi/>
        <w:rPr>
          <w:rFonts w:ascii="Narkisim" w:hAnsi="Narkisim"/>
        </w:rPr>
      </w:pPr>
      <w:r w:rsidRPr="00C54454">
        <w:rPr>
          <w:rFonts w:ascii="Narkisim" w:hAnsi="Narkisim"/>
          <w:u w:val="single"/>
          <w:rtl/>
        </w:rPr>
        <w:t>בא"ד וא"ת ונילף מהכא וכו' דל”ק חבירו וכו'.</w:t>
      </w:r>
      <w:r w:rsidRPr="00C54454">
        <w:rPr>
          <w:rFonts w:ascii="Narkisim" w:hAnsi="Narkisim"/>
          <w:rtl/>
        </w:rPr>
        <w:t xml:space="preserve"> האחרונים ביארו דכוונת תוס' למ"ד בעלמא אי עבד מהני. דלמ"ד אי עביד ל"מ אתי שפיר דל”ק. ו</w:t>
      </w:r>
      <w:r w:rsidRPr="00C54454">
        <w:rPr>
          <w:rFonts w:ascii="Narkisim" w:hAnsi="Narkisim"/>
          <w:b/>
          <w:bCs/>
          <w:rtl/>
        </w:rPr>
        <w:t>רע"א</w:t>
      </w:r>
      <w:r w:rsidRPr="00C54454">
        <w:rPr>
          <w:rFonts w:ascii="Narkisim" w:hAnsi="Narkisim"/>
          <w:rtl/>
        </w:rPr>
        <w:t xml:space="preserve"> הקשה דמ"מ שאני הכא דעבר אמימרא דרחמנא, וי"ל דגלי קרא דהכא אי עביד ל"מ. והיאך נילף לשאר תופס לבע”ח.</w:t>
      </w:r>
    </w:p>
    <w:p w14:paraId="7D2F320B" w14:textId="77777777" w:rsidR="0035428C" w:rsidRPr="00C54454" w:rsidRDefault="00000000" w:rsidP="00C54454">
      <w:pPr>
        <w:pStyle w:val="2"/>
        <w:bidi/>
        <w:rPr>
          <w:rFonts w:ascii="Narkisim" w:hAnsi="Narkisim"/>
        </w:rPr>
      </w:pPr>
      <w:r w:rsidRPr="00C54454">
        <w:rPr>
          <w:rFonts w:ascii="Narkisim" w:hAnsi="Narkisim"/>
          <w:rtl/>
        </w:rPr>
        <w:t>עשה עמי ואיני זנך</w:t>
      </w:r>
    </w:p>
    <w:p w14:paraId="169FD5D2" w14:textId="77777777" w:rsidR="0035428C" w:rsidRPr="00C54454" w:rsidRDefault="00000000" w:rsidP="00C54454">
      <w:pPr>
        <w:bidi/>
        <w:rPr>
          <w:rFonts w:ascii="Narkisim" w:hAnsi="Narkisim" w:cs="Narkisim"/>
        </w:rPr>
      </w:pPr>
      <w:r w:rsidRPr="00C54454">
        <w:rPr>
          <w:rFonts w:ascii="Narkisim" w:hAnsi="Narkisim" w:cs="Narkisim"/>
          <w:u w:val="single"/>
          <w:rtl/>
        </w:rPr>
        <w:t>ש"מ יכול הרב לומר לעבד עשה עמי ואיני זנך</w:t>
      </w:r>
      <w:r w:rsidRPr="00C54454">
        <w:rPr>
          <w:rFonts w:ascii="Narkisim" w:hAnsi="Narkisim" w:cs="Narkisim"/>
          <w:rtl/>
        </w:rPr>
        <w:t>. ויש צד לגמ' דאינו יכול לומר עשה עמי, ואפ"ה מבואר דפשיטא דאינו חייב במזונות העבד היכא דלא ספיק, דאין חיוב מזונות עבדיו הכנענים.</w:t>
      </w:r>
    </w:p>
    <w:p w14:paraId="0CDA9CA7" w14:textId="77777777" w:rsidR="0035428C" w:rsidRPr="00C54454" w:rsidRDefault="00000000" w:rsidP="00C54454">
      <w:pPr>
        <w:pStyle w:val="a7"/>
        <w:bidi/>
        <w:rPr>
          <w:rFonts w:ascii="Narkisim" w:hAnsi="Narkisim"/>
        </w:rPr>
      </w:pPr>
      <w:r w:rsidRPr="00C54454">
        <w:rPr>
          <w:rFonts w:ascii="Narkisim" w:hAnsi="Narkisim"/>
          <w:rtl/>
        </w:rPr>
        <w:t>אלא דלמ"ד 'יכול' האדון יכול להעבידו, ואף שנוטל מעש"י ואינו מזינו. ואילו למ"ד 'אינו יכול' כשלוקח מעשה ידיו צריך לזונו. דהוה סברא דאינו יכול להעבידו וליקח מעשה ידיו ולתת לו למות ברעב.</w:t>
      </w:r>
    </w:p>
    <w:p w14:paraId="39B87175"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(חזו"י, הגר"נ, ע' ברכ"ש כא) חקרו לצד דאינו יכול, האם הוה משום שמעש"י העבד משועבדים לקיום גופו, ויש הגבלה בזכות האדון</w:t>
      </w:r>
      <w:r w:rsidRPr="00C54454">
        <w:rPr>
          <w:rStyle w:val="ad"/>
          <w:rFonts w:ascii="Narkisim" w:hAnsi="Narkisim"/>
          <w:rtl/>
        </w:rPr>
        <w:footnoteReference w:id="599"/>
      </w:r>
      <w:r w:rsidRPr="00C54454">
        <w:rPr>
          <w:rFonts w:ascii="Narkisim" w:hAnsi="Narkisim"/>
          <w:rtl/>
        </w:rPr>
        <w:t>. או דהיכא דנוטל מעש"י חל 'חיוב' מזונות</w:t>
      </w:r>
      <w:r w:rsidRPr="00C54454">
        <w:rPr>
          <w:rStyle w:val="ad"/>
          <w:rFonts w:ascii="Narkisim" w:hAnsi="Narkisim"/>
          <w:rtl/>
        </w:rPr>
        <w:footnoteReference w:id="600"/>
      </w:r>
      <w:r w:rsidRPr="00C54454">
        <w:rPr>
          <w:rFonts w:ascii="Narkisim" w:hAnsi="Narkisim"/>
          <w:rtl/>
        </w:rPr>
        <w:t>. [</w:t>
      </w:r>
      <w:r w:rsidRPr="00C54454">
        <w:rPr>
          <w:rFonts w:ascii="Narkisim" w:hAnsi="Narkisim"/>
          <w:szCs w:val="20"/>
          <w:rtl/>
        </w:rPr>
        <w:t xml:space="preserve">וכ"ה לשון </w:t>
      </w:r>
      <w:r w:rsidRPr="00C54454">
        <w:rPr>
          <w:rFonts w:ascii="Narkisim" w:hAnsi="Narkisim"/>
          <w:b/>
          <w:bCs/>
          <w:szCs w:val="20"/>
          <w:rtl/>
        </w:rPr>
        <w:t>תוס</w:t>
      </w:r>
      <w:r w:rsidRPr="00C54454">
        <w:rPr>
          <w:rFonts w:ascii="Narkisim" w:hAnsi="Narkisim"/>
          <w:szCs w:val="20"/>
          <w:rtl/>
        </w:rPr>
        <w:t>' (ד"ה עבד) דהיכא דהעבד עצמו הולך ועובד את רבו 'מתחייב במזונות'</w:t>
      </w:r>
      <w:r w:rsidRPr="00C54454">
        <w:rPr>
          <w:rStyle w:val="ad"/>
          <w:rFonts w:ascii="Narkisim" w:hAnsi="Narkisim"/>
          <w:szCs w:val="20"/>
          <w:rtl/>
        </w:rPr>
        <w:footnoteReference w:id="601"/>
      </w:r>
      <w:r w:rsidRPr="00C54454">
        <w:rPr>
          <w:rFonts w:ascii="Narkisim" w:hAnsi="Narkisim"/>
          <w:szCs w:val="20"/>
          <w:rtl/>
        </w:rPr>
        <w:t>]</w:t>
      </w:r>
      <w:r w:rsidRPr="00C54454">
        <w:rPr>
          <w:rFonts w:ascii="Narkisim" w:hAnsi="Narkisim"/>
          <w:rtl/>
        </w:rPr>
        <w:t>.</w:t>
      </w:r>
    </w:p>
    <w:p w14:paraId="73E57795"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דנו אי הוה בגדר תביעת העבד, או דהוה חיוב מצד האדון שלא ימיתנו [ואינו בגדר חיוב ממון</w:t>
      </w:r>
      <w:r w:rsidRPr="00C54454">
        <w:rPr>
          <w:rStyle w:val="ad"/>
          <w:rFonts w:ascii="Narkisim" w:hAnsi="Narkisim"/>
          <w:rtl/>
        </w:rPr>
        <w:footnoteReference w:id="602"/>
      </w:r>
      <w:r w:rsidRPr="00C54454">
        <w:rPr>
          <w:rFonts w:ascii="Narkisim" w:hAnsi="Narkisim"/>
          <w:rtl/>
        </w:rPr>
        <w:t>, אלא כמו בהמתו, דמחוייב לתת לו אוכל</w:t>
      </w:r>
      <w:r w:rsidRPr="00C54454">
        <w:rPr>
          <w:rStyle w:val="ad"/>
          <w:rFonts w:ascii="Narkisim" w:hAnsi="Narkisim"/>
          <w:rtl/>
        </w:rPr>
        <w:footnoteReference w:id="603"/>
      </w:r>
      <w:r w:rsidRPr="00C54454">
        <w:rPr>
          <w:rFonts w:ascii="Narkisim" w:hAnsi="Narkisim"/>
          <w:rtl/>
        </w:rPr>
        <w:t>.</w:t>
      </w:r>
    </w:p>
    <w:p w14:paraId="4529866A"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בגמ' (כתובות מג. וב”ק פז:) איתא דאפי' למ"ד דעבד כנעני יכול לומר עשי עמי ואיני זנך, אבל עבד עברי כתיב 'עמך' אינו רשאי, וכ"ש בתו. ופשיטא דאם אינו זן אותה, לא יקבל מעש"י. וכן אי' (כתובות נח:) דכ"ש אשתו. וצ"ב אריכות הגמ' (שם) דתלוי דוקא בגדרי עשה עמי ואיני זנך, הול"ל בפשיטות דיש חיוב במזונות עבד עברי. והאחרונים ביארו דכוונת הגמ' להביא דגבי עבד [וכ"ש בתו ואשתו], אף מלבד 'חיוב מזונות' יש סברא דאינו רשאי ליטול מעש"י.</w:t>
      </w:r>
    </w:p>
    <w:p w14:paraId="651670F0" w14:textId="77777777" w:rsidR="0035428C" w:rsidRPr="00C54454" w:rsidRDefault="00000000" w:rsidP="00C54454">
      <w:pPr>
        <w:bidi/>
        <w:rPr>
          <w:rFonts w:ascii="Narkisim" w:hAnsi="Narkisim" w:cs="Narkisim"/>
        </w:rPr>
      </w:pPr>
      <w:r w:rsidRPr="00C54454">
        <w:rPr>
          <w:rFonts w:ascii="Narkisim" w:hAnsi="Narkisim" w:cs="Narkisim"/>
          <w:u w:val="single"/>
          <w:rtl/>
        </w:rPr>
        <w:t>שם. ש"מ יכול הרב</w:t>
      </w:r>
      <w:r w:rsidRPr="00C54454">
        <w:rPr>
          <w:rFonts w:ascii="Narkisim" w:hAnsi="Narkisim" w:cs="Narkisim"/>
          <w:rtl/>
        </w:rPr>
        <w:t>. פ</w:t>
      </w:r>
      <w:r w:rsidRPr="00C54454">
        <w:rPr>
          <w:rFonts w:ascii="Narkisim" w:hAnsi="Narkisim" w:cs="Narkisim"/>
          <w:b/>
          <w:bCs/>
          <w:rtl/>
        </w:rPr>
        <w:t>רש"י</w:t>
      </w:r>
      <w:r w:rsidRPr="00C54454">
        <w:rPr>
          <w:rFonts w:ascii="Narkisim" w:hAnsi="Narkisim" w:cs="Narkisim"/>
          <w:rtl/>
        </w:rPr>
        <w:t xml:space="preserve"> אלא חזור על הפתחים</w:t>
      </w:r>
      <w:r w:rsidRPr="00C54454">
        <w:rPr>
          <w:rStyle w:val="ad"/>
          <w:rFonts w:ascii="Narkisim" w:hAnsi="Narkisim" w:cs="Narkisim"/>
          <w:rtl/>
        </w:rPr>
        <w:footnoteReference w:id="604"/>
      </w:r>
      <w:r w:rsidRPr="00C54454">
        <w:rPr>
          <w:rFonts w:ascii="Narkisim" w:hAnsi="Narkisim" w:cs="Narkisim"/>
          <w:rtl/>
        </w:rPr>
        <w:t>. וכן היא ב</w:t>
      </w:r>
      <w:r w:rsidRPr="00C54454">
        <w:rPr>
          <w:rFonts w:ascii="Narkisim" w:hAnsi="Narkisim" w:cs="Narkisim"/>
          <w:b/>
          <w:bCs/>
          <w:rtl/>
        </w:rPr>
        <w:t xml:space="preserve">גמ' </w:t>
      </w:r>
      <w:r w:rsidRPr="00C54454">
        <w:rPr>
          <w:rFonts w:ascii="Narkisim" w:hAnsi="Narkisim" w:cs="Narkisim"/>
          <w:rtl/>
        </w:rPr>
        <w:t>(ב"ק</w:t>
      </w:r>
      <w:r w:rsidRPr="00C54454">
        <w:rPr>
          <w:rFonts w:ascii="Narkisim" w:hAnsi="Narkisim" w:cs="Narkisim"/>
          <w:b/>
          <w:bCs/>
          <w:rtl/>
        </w:rPr>
        <w:t xml:space="preserve"> </w:t>
      </w:r>
      <w:r w:rsidRPr="00C54454">
        <w:rPr>
          <w:rFonts w:ascii="Narkisim" w:hAnsi="Narkisim" w:cs="Narkisim"/>
          <w:rtl/>
        </w:rPr>
        <w:t xml:space="preserve">פז:) דאמר ליה עביד עבידתא כולי יומא ולאורתא זיל סחור ואכול. ועפ"ז כתבו </w:t>
      </w:r>
      <w:r w:rsidRPr="00C54454">
        <w:rPr>
          <w:rFonts w:ascii="Narkisim" w:hAnsi="Narkisim" w:cs="Narkisim"/>
          <w:b/>
          <w:bCs/>
          <w:rtl/>
        </w:rPr>
        <w:t>תוס</w:t>
      </w:r>
      <w:r w:rsidRPr="00C54454">
        <w:rPr>
          <w:rFonts w:ascii="Narkisim" w:hAnsi="Narkisim" w:cs="Narkisim"/>
          <w:rtl/>
        </w:rPr>
        <w:t>' (בע"ב ד"ה ש"מ) דבשני בצורת אינו יכול לומר עשה עמי ואיני זנך, כיון שאין לו אפשרות כלל להתפרנס.</w:t>
      </w:r>
    </w:p>
    <w:p w14:paraId="28F79EA0" w14:textId="77777777" w:rsidR="0035428C" w:rsidRPr="00C54454" w:rsidRDefault="00000000" w:rsidP="00C54454">
      <w:pPr>
        <w:pStyle w:val="a8"/>
        <w:bidi/>
        <w:rPr>
          <w:rFonts w:ascii="Narkisim" w:hAnsi="Narkisim"/>
        </w:rPr>
      </w:pPr>
      <w:r w:rsidRPr="00C54454">
        <w:rPr>
          <w:rFonts w:ascii="Narkisim" w:hAnsi="Narkisim"/>
          <w:rtl/>
        </w:rPr>
        <w:t>ומשמע דאף מ"ד 'יכול' מודה לסברא דאינו רשאי למנוע ממנו מזונות לגמרי, אלא דס"ל דסגי במה שיסובב על הפתחים. [ולפ"ז משמע דהנידון בסוגיין האם יכול לסמוך שיחזר על הפתחים</w:t>
      </w:r>
      <w:r w:rsidRPr="00C54454">
        <w:rPr>
          <w:rStyle w:val="ad"/>
          <w:rFonts w:ascii="Narkisim" w:hAnsi="Narkisim"/>
          <w:rtl/>
        </w:rPr>
        <w:footnoteReference w:id="605"/>
      </w:r>
      <w:r w:rsidRPr="00C54454">
        <w:rPr>
          <w:rFonts w:ascii="Narkisim" w:hAnsi="Narkisim"/>
          <w:rtl/>
        </w:rPr>
        <w:t>].</w:t>
      </w:r>
    </w:p>
    <w:p w14:paraId="3E8D2822" w14:textId="77777777" w:rsidR="0035428C" w:rsidRPr="00C54454" w:rsidRDefault="00000000" w:rsidP="00C54454">
      <w:pPr>
        <w:pStyle w:val="a7"/>
        <w:bidi/>
        <w:rPr>
          <w:rFonts w:ascii="Narkisim" w:hAnsi="Narkisim"/>
        </w:rPr>
      </w:pPr>
      <w:r w:rsidRPr="00C54454">
        <w:rPr>
          <w:rFonts w:ascii="Narkisim" w:hAnsi="Narkisim"/>
          <w:sz w:val="20"/>
          <w:szCs w:val="20"/>
          <w:rtl/>
        </w:rPr>
        <w:lastRenderedPageBreak/>
        <w:t>וה</w:t>
      </w:r>
      <w:r w:rsidRPr="00C54454">
        <w:rPr>
          <w:rFonts w:ascii="Narkisim" w:hAnsi="Narkisim"/>
          <w:b/>
          <w:bCs/>
          <w:sz w:val="20"/>
          <w:szCs w:val="20"/>
          <w:rtl/>
        </w:rPr>
        <w:t>רמב”ם</w:t>
      </w:r>
      <w:r w:rsidRPr="00C54454">
        <w:rPr>
          <w:rFonts w:ascii="Narkisim" w:hAnsi="Narkisim"/>
          <w:sz w:val="20"/>
          <w:szCs w:val="20"/>
          <w:rtl/>
        </w:rPr>
        <w:t xml:space="preserve"> (עבדים ט ז) פסק דיכול הרב לומר לעבד עשה עמי ואיני זנך. אבל ה</w:t>
      </w:r>
      <w:r w:rsidRPr="00C54454">
        <w:rPr>
          <w:rFonts w:ascii="Narkisim" w:hAnsi="Narkisim"/>
          <w:b/>
          <w:bCs/>
          <w:sz w:val="20"/>
          <w:szCs w:val="20"/>
          <w:rtl/>
        </w:rPr>
        <w:t>רמב"ם</w:t>
      </w:r>
      <w:r w:rsidRPr="00C54454">
        <w:rPr>
          <w:rFonts w:ascii="Narkisim" w:hAnsi="Narkisim"/>
          <w:sz w:val="20"/>
          <w:szCs w:val="20"/>
          <w:rtl/>
        </w:rPr>
        <w:t xml:space="preserve"> (נדרים ו ד) נקט הלשון דאע"ג דחייב לזון עבדיו</w:t>
      </w:r>
      <w:r w:rsidRPr="00C54454">
        <w:rPr>
          <w:rStyle w:val="ad"/>
          <w:rFonts w:ascii="Narkisim" w:hAnsi="Narkisim"/>
          <w:sz w:val="20"/>
          <w:szCs w:val="20"/>
          <w:rtl/>
        </w:rPr>
        <w:footnoteReference w:id="606"/>
      </w:r>
      <w:r w:rsidRPr="00C54454">
        <w:rPr>
          <w:rFonts w:ascii="Narkisim" w:hAnsi="Narkisim"/>
          <w:sz w:val="20"/>
          <w:szCs w:val="20"/>
          <w:rtl/>
        </w:rPr>
        <w:t>. ויש שביארו דהא דיכול לומר עשה עמי ואיני זנך, הוא משום שניזון ממקו"א [ישאל על הפתחים]. ואף זה בכלל קיום חיובו של האדון.</w:t>
      </w:r>
    </w:p>
    <w:p w14:paraId="4849692F" w14:textId="77777777" w:rsidR="0035428C" w:rsidRPr="00C54454" w:rsidRDefault="00000000" w:rsidP="00C54454">
      <w:pPr>
        <w:pStyle w:val="aa"/>
        <w:bidi/>
        <w:rPr>
          <w:rFonts w:ascii="Narkisim" w:hAnsi="Narkisim"/>
        </w:rPr>
      </w:pPr>
      <w:r w:rsidRPr="00C54454">
        <w:rPr>
          <w:rFonts w:ascii="Narkisim" w:hAnsi="Narkisim"/>
          <w:u w:val="single"/>
          <w:rtl/>
        </w:rPr>
        <w:t>להעדפה וכו' מהד”ת כיון דכי ל”ל לא יהיב ליה, כי אית ליה לא לישקול מיניה וכו'</w:t>
      </w:r>
      <w:r w:rsidRPr="00C54454">
        <w:rPr>
          <w:rFonts w:ascii="Narkisim" w:hAnsi="Narkisim"/>
          <w:rtl/>
        </w:rPr>
        <w:t>. יל"פ כוונת הגמ' דהוה סברא דבטל זכות האדון, וצ"ב דמ"מ הוא קנינו, ומה שקנה העבד קנה רבו. ועוד יש שפי' כוונת הגמ' דהיכא דיום א' יש העדפה, ס”ד דרשאי לעכבו לימים הבאים, לכשיחסר לו</w:t>
      </w:r>
      <w:r w:rsidRPr="00C54454">
        <w:rPr>
          <w:rStyle w:val="ad"/>
          <w:rFonts w:ascii="Narkisim" w:hAnsi="Narkisim"/>
          <w:rtl/>
        </w:rPr>
        <w:footnoteReference w:id="607"/>
      </w:r>
      <w:r w:rsidRPr="00C54454">
        <w:rPr>
          <w:rFonts w:ascii="Narkisim" w:hAnsi="Narkisim"/>
          <w:rtl/>
        </w:rPr>
        <w:t>.</w:t>
      </w:r>
    </w:p>
    <w:p w14:paraId="4354F8D4" w14:textId="77777777" w:rsidR="0035428C" w:rsidRPr="00C54454" w:rsidRDefault="00000000" w:rsidP="00C54454">
      <w:pPr>
        <w:pStyle w:val="aa"/>
        <w:bidi/>
        <w:rPr>
          <w:rFonts w:ascii="Narkisim" w:hAnsi="Narkisim"/>
        </w:rPr>
      </w:pPr>
      <w:r w:rsidRPr="00C54454">
        <w:rPr>
          <w:rFonts w:ascii="Narkisim" w:hAnsi="Narkisim"/>
          <w:u w:val="single"/>
          <w:rtl/>
        </w:rPr>
        <w:t>סד"א וחי עביד ליה חיותא טפי וכו'</w:t>
      </w:r>
      <w:r w:rsidRPr="00C54454">
        <w:rPr>
          <w:rStyle w:val="ad"/>
          <w:rFonts w:ascii="Narkisim" w:hAnsi="Narkisim"/>
          <w:rtl/>
        </w:rPr>
        <w:footnoteReference w:id="608"/>
      </w:r>
      <w:r w:rsidRPr="00C54454">
        <w:rPr>
          <w:rFonts w:ascii="Narkisim" w:hAnsi="Narkisim"/>
          <w:rtl/>
        </w:rPr>
        <w:t>. וה</w:t>
      </w:r>
      <w:r w:rsidRPr="00C54454">
        <w:rPr>
          <w:rFonts w:ascii="Narkisim" w:hAnsi="Narkisim"/>
          <w:b/>
          <w:bCs/>
          <w:rtl/>
        </w:rPr>
        <w:t>ברכ"ש</w:t>
      </w:r>
      <w:r w:rsidRPr="00C54454">
        <w:rPr>
          <w:rFonts w:ascii="Narkisim" w:hAnsi="Narkisim"/>
          <w:rtl/>
        </w:rPr>
        <w:t xml:space="preserve"> (כא ד) הק' דוחי הוה דין על הבי"ד שהגלוהו, ומנ"ל שיהא מש"ה חיוב מזונות על האדון. ותי' דע"י וחי חל דין בגופו. ומש"ה אף האדון חייב בזה.</w:t>
      </w:r>
    </w:p>
    <w:p w14:paraId="2DDAC52B" w14:textId="77777777" w:rsidR="0035428C" w:rsidRPr="00C54454" w:rsidRDefault="00000000" w:rsidP="00C54454">
      <w:pPr>
        <w:pStyle w:val="aa"/>
        <w:bidi/>
        <w:rPr>
          <w:rFonts w:ascii="Narkisim" w:hAnsi="Narkisim"/>
        </w:rPr>
      </w:pPr>
      <w:r w:rsidRPr="00C54454">
        <w:rPr>
          <w:rFonts w:ascii="Narkisim" w:hAnsi="Narkisim"/>
          <w:u w:val="single"/>
          <w:rtl/>
        </w:rPr>
        <w:t>ואם אמר לה צאי מעשה ידיך למזונותיך רשאי</w:t>
      </w:r>
      <w:r w:rsidRPr="00C54454">
        <w:rPr>
          <w:rFonts w:ascii="Narkisim" w:hAnsi="Narkisim"/>
          <w:rtl/>
        </w:rPr>
        <w:t>. במספקת</w:t>
      </w:r>
      <w:r w:rsidRPr="00C54454">
        <w:rPr>
          <w:rStyle w:val="ad"/>
          <w:rFonts w:ascii="Narkisim" w:hAnsi="Narkisim"/>
          <w:rtl/>
        </w:rPr>
        <w:footnoteReference w:id="609"/>
      </w:r>
      <w:r w:rsidRPr="00C54454">
        <w:rPr>
          <w:rFonts w:ascii="Narkisim" w:hAnsi="Narkisim"/>
          <w:rtl/>
        </w:rPr>
        <w:t xml:space="preserve"> [וקמ"ל דאף בעיר מקלט]. מבואר דרשאי לומר לה 'צאי מעש”י', ומשמע דאף בע"כ יכול לומר לה צאי מעש”י למזונותיך. [וכ"כ הרשב"א ור"ן כתובות ע: לב: בדה"ר]. אבל ה</w:t>
      </w:r>
      <w:r w:rsidRPr="00C54454">
        <w:rPr>
          <w:rFonts w:ascii="Narkisim" w:hAnsi="Narkisim"/>
          <w:b/>
          <w:bCs/>
          <w:rtl/>
        </w:rPr>
        <w:t>הג"מ</w:t>
      </w:r>
      <w:r w:rsidRPr="00C54454">
        <w:rPr>
          <w:rFonts w:ascii="Narkisim" w:hAnsi="Narkisim"/>
          <w:rtl/>
        </w:rPr>
        <w:t xml:space="preserve"> (אישות יג ב) הביא דמשמע מדברי </w:t>
      </w:r>
      <w:r w:rsidRPr="00C54454">
        <w:rPr>
          <w:rFonts w:ascii="Narkisim" w:hAnsi="Narkisim"/>
          <w:b/>
          <w:bCs/>
          <w:rtl/>
        </w:rPr>
        <w:t>רש"י</w:t>
      </w:r>
      <w:r w:rsidRPr="00C54454">
        <w:rPr>
          <w:rFonts w:ascii="Narkisim" w:hAnsi="Narkisim"/>
          <w:rtl/>
        </w:rPr>
        <w:t xml:space="preserve"> (שם קז.) דדוקא היכא דקבלה עליה רשאי. וה</w:t>
      </w:r>
      <w:r w:rsidRPr="00C54454">
        <w:rPr>
          <w:rFonts w:ascii="Narkisim" w:hAnsi="Narkisim"/>
          <w:b/>
          <w:bCs/>
          <w:rtl/>
        </w:rPr>
        <w:t>בי"ש</w:t>
      </w:r>
      <w:r w:rsidRPr="00C54454">
        <w:rPr>
          <w:rFonts w:ascii="Narkisim" w:hAnsi="Narkisim"/>
          <w:rtl/>
        </w:rPr>
        <w:t xml:space="preserve"> (סט ד) כת' דמסתמא כשהוא כאן אינו יכול לומר לה צאי מעש"י</w:t>
      </w:r>
      <w:r w:rsidRPr="00C54454">
        <w:rPr>
          <w:rStyle w:val="ad"/>
          <w:rFonts w:ascii="Narkisim" w:hAnsi="Narkisim"/>
          <w:rtl/>
        </w:rPr>
        <w:footnoteReference w:id="610"/>
      </w:r>
      <w:r w:rsidRPr="00C54454">
        <w:rPr>
          <w:rFonts w:ascii="Narkisim" w:hAnsi="Narkisim"/>
          <w:rtl/>
        </w:rPr>
        <w:t xml:space="preserve"> [עי”ש בית מאיר].</w:t>
      </w:r>
    </w:p>
    <w:p w14:paraId="3CCAC888"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הפלאה</w:t>
      </w:r>
      <w:r w:rsidRPr="00C54454">
        <w:rPr>
          <w:rFonts w:ascii="Narkisim" w:hAnsi="Narkisim"/>
          <w:rtl/>
        </w:rPr>
        <w:t xml:space="preserve"> (קו"א שם) הק' דמבואר בסוגיין דרשאי לומר כן בע"כ. [עי"ש מש"כ]. וה</w:t>
      </w:r>
      <w:r w:rsidRPr="00C54454">
        <w:rPr>
          <w:rFonts w:ascii="Narkisim" w:hAnsi="Narkisim"/>
          <w:b/>
          <w:bCs/>
          <w:rtl/>
        </w:rPr>
        <w:t>בית יעקב</w:t>
      </w:r>
      <w:r w:rsidRPr="00C54454">
        <w:rPr>
          <w:rFonts w:ascii="Narkisim" w:hAnsi="Narkisim"/>
          <w:rtl/>
        </w:rPr>
        <w:t xml:space="preserve"> (בשו"ע שם) תי' דהאשה פשעה [והרגה בשוגג] וגלתה לעיר אחר, ומש"ה נחשב שהיא גורמת, והבעל יוכל לומר לה צאי מעש"י, אף בע"כ.</w:t>
      </w:r>
    </w:p>
    <w:p w14:paraId="4A7BCEF0" w14:textId="77777777" w:rsidR="0035428C" w:rsidRPr="00C54454" w:rsidRDefault="00000000" w:rsidP="00C54454">
      <w:pPr>
        <w:pStyle w:val="aa"/>
        <w:bidi/>
        <w:rPr>
          <w:rFonts w:ascii="Narkisim" w:hAnsi="Narkisim"/>
        </w:rPr>
      </w:pPr>
      <w:r w:rsidRPr="00C54454">
        <w:rPr>
          <w:rFonts w:ascii="Narkisim" w:hAnsi="Narkisim"/>
          <w:u w:val="single"/>
          <w:rtl/>
        </w:rPr>
        <w:t>אלא הב"ע וכו' ובשני בצורת לא ספק, רשב"ג סבר או פרנסני או הוציאני לחירות</w:t>
      </w:r>
      <w:r w:rsidRPr="00C54454">
        <w:rPr>
          <w:rFonts w:ascii="Narkisim" w:hAnsi="Narkisim"/>
          <w:rtl/>
        </w:rPr>
        <w:t>. משמע דיש לעבד זכות לתבוע שחרור כדי שיחיה.</w:t>
      </w:r>
    </w:p>
    <w:p w14:paraId="0ABEBC9C" w14:textId="77777777" w:rsidR="0035428C" w:rsidRPr="00C54454" w:rsidRDefault="00000000" w:rsidP="00C54454">
      <w:pPr>
        <w:pStyle w:val="aa"/>
        <w:bidi/>
        <w:rPr>
          <w:rFonts w:ascii="Narkisim" w:hAnsi="Narkisim"/>
        </w:rPr>
      </w:pPr>
      <w:r w:rsidRPr="00C54454">
        <w:rPr>
          <w:rFonts w:ascii="Narkisim" w:hAnsi="Narkisim"/>
          <w:u w:val="single"/>
          <w:rtl/>
        </w:rPr>
        <w:t>כי היכי דחזי אינשי ומרחמין עלי, ורבנן סברי מאן דמרחם וכו'</w:t>
      </w:r>
      <w:r w:rsidRPr="00C54454">
        <w:rPr>
          <w:rFonts w:ascii="Narkisim" w:hAnsi="Narkisim"/>
          <w:rtl/>
        </w:rPr>
        <w:t xml:space="preserve">. </w:t>
      </w:r>
      <w:r w:rsidRPr="00C54454">
        <w:rPr>
          <w:rFonts w:ascii="Narkisim" w:hAnsi="Narkisim"/>
          <w:b/>
          <w:bCs/>
          <w:rtl/>
        </w:rPr>
        <w:t xml:space="preserve">תוס' </w:t>
      </w:r>
      <w:r w:rsidRPr="00C54454">
        <w:rPr>
          <w:rFonts w:ascii="Narkisim" w:hAnsi="Narkisim"/>
          <w:rtl/>
        </w:rPr>
        <w:t>(ב"ק פח. ד"ה דכתיב) הביאו מסוגיין דאין כל כך חיוב</w:t>
      </w:r>
      <w:r w:rsidRPr="00C54454">
        <w:rPr>
          <w:rStyle w:val="ad"/>
          <w:rFonts w:ascii="Narkisim" w:hAnsi="Narkisim"/>
          <w:rtl/>
        </w:rPr>
        <w:footnoteReference w:id="611"/>
      </w:r>
      <w:r w:rsidRPr="00C54454">
        <w:rPr>
          <w:rFonts w:ascii="Narkisim" w:hAnsi="Narkisim"/>
          <w:rtl/>
        </w:rPr>
        <w:t xml:space="preserve"> ליתן צדקה לעבד, דאינו בכלל 'אחיך' האביון. [ותוס' דנו דלכאורה שייכא למח' ר' יהודה ורבנן שם האם עבד נחשב 'אחיו'</w:t>
      </w:r>
      <w:r w:rsidRPr="00C54454">
        <w:rPr>
          <w:rStyle w:val="ad"/>
          <w:rFonts w:ascii="Narkisim" w:hAnsi="Narkisim"/>
          <w:rtl/>
        </w:rPr>
        <w:footnoteReference w:id="612"/>
      </w:r>
      <w:r w:rsidRPr="00C54454">
        <w:rPr>
          <w:rFonts w:ascii="Narkisim" w:hAnsi="Narkisim"/>
          <w:rtl/>
        </w:rPr>
        <w:t>]. [ובפשוטו משמע דתוס' הביאו מדברי רשב"ג, ואף דרבנן פליגי</w:t>
      </w:r>
      <w:r w:rsidRPr="00C54454">
        <w:rPr>
          <w:rStyle w:val="ad"/>
          <w:rFonts w:ascii="Narkisim" w:hAnsi="Narkisim"/>
          <w:rtl/>
        </w:rPr>
        <w:footnoteReference w:id="613"/>
      </w:r>
      <w:r w:rsidRPr="00C54454">
        <w:rPr>
          <w:rFonts w:ascii="Narkisim" w:hAnsi="Narkisim"/>
          <w:rtl/>
        </w:rPr>
        <w:t>. א"נ משמע דרבנן מודו דאינו חיוב גמור].</w:t>
      </w:r>
    </w:p>
    <w:p w14:paraId="525663F8"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רמב"ם</w:t>
      </w:r>
      <w:r w:rsidRPr="00C54454">
        <w:rPr>
          <w:rFonts w:ascii="Narkisim" w:hAnsi="Narkisim"/>
          <w:rtl/>
        </w:rPr>
        <w:t xml:space="preserve"> (עבדים ט ז) כת' דישראל מצווין להחיות עבדים שביניהם.</w:t>
      </w:r>
    </w:p>
    <w:p w14:paraId="5745FCE1" w14:textId="77777777" w:rsidR="0035428C" w:rsidRPr="00C54454" w:rsidRDefault="00000000" w:rsidP="00C54454">
      <w:pPr>
        <w:pStyle w:val="aa"/>
        <w:bidi/>
        <w:rPr>
          <w:rFonts w:ascii="Narkisim" w:hAnsi="Narkisim"/>
        </w:rPr>
      </w:pPr>
      <w:r w:rsidRPr="00C54454">
        <w:rPr>
          <w:rFonts w:ascii="Narkisim" w:hAnsi="Narkisim"/>
          <w:u w:val="single"/>
          <w:rtl/>
        </w:rPr>
        <w:t>ת"ש וכו' אותו העבד לווה ואוכל וכו' ש"מ יכול הרב וכו'</w:t>
      </w:r>
      <w:r w:rsidRPr="00C54454">
        <w:rPr>
          <w:rFonts w:ascii="Narkisim" w:hAnsi="Narkisim"/>
          <w:rtl/>
        </w:rPr>
        <w:t>. מבואר דהעבד אינו רשאי לאכול משל הקדש, אף דהוה לטובת ההקדש, וניחא להו [כדאי' בע"ב]. וה</w:t>
      </w:r>
      <w:r w:rsidRPr="00C54454">
        <w:rPr>
          <w:rFonts w:ascii="Narkisim" w:hAnsi="Narkisim"/>
          <w:b/>
          <w:bCs/>
          <w:rtl/>
        </w:rPr>
        <w:t>מאירי</w:t>
      </w:r>
      <w:r w:rsidRPr="00C54454">
        <w:rPr>
          <w:rFonts w:ascii="Narkisim" w:hAnsi="Narkisim"/>
          <w:rtl/>
        </w:rPr>
        <w:t xml:space="preserve"> הביא </w:t>
      </w:r>
      <w:r w:rsidRPr="00C54454">
        <w:rPr>
          <w:rFonts w:ascii="Narkisim" w:hAnsi="Narkisim"/>
          <w:b/>
          <w:bCs/>
          <w:rtl/>
        </w:rPr>
        <w:t>י"מ</w:t>
      </w:r>
      <w:r w:rsidRPr="00C54454">
        <w:rPr>
          <w:rFonts w:ascii="Narkisim" w:hAnsi="Narkisim"/>
          <w:rtl/>
        </w:rPr>
        <w:t xml:space="preserve"> שאף בהמת הקדש אינה אוכלת משל הקדש</w:t>
      </w:r>
      <w:r w:rsidRPr="00C54454">
        <w:rPr>
          <w:rStyle w:val="ad"/>
          <w:rFonts w:ascii="Narkisim" w:hAnsi="Narkisim"/>
          <w:rtl/>
        </w:rPr>
        <w:footnoteReference w:id="614"/>
      </w:r>
      <w:r w:rsidRPr="00C54454">
        <w:rPr>
          <w:rFonts w:ascii="Narkisim" w:hAnsi="Narkisim"/>
          <w:rtl/>
        </w:rPr>
        <w:t>, אלא מחללין לה מעות הקדש ולוקחין לה חולין. אבל בפשוטו דוקא עבד דמצווה במצוות. ועוד חילקו דהכא גוף העבד אינו של הקדש, אלא שמעש"י קדושים.</w:t>
      </w:r>
    </w:p>
    <w:p w14:paraId="33033122" w14:textId="77777777" w:rsidR="0035428C" w:rsidRPr="00C54454" w:rsidRDefault="00000000" w:rsidP="00C54454">
      <w:pPr>
        <w:pStyle w:val="aa"/>
        <w:bidi/>
        <w:rPr>
          <w:rFonts w:ascii="Narkisim" w:hAnsi="Narkisim"/>
        </w:rPr>
      </w:pPr>
      <w:r w:rsidRPr="00C54454">
        <w:rPr>
          <w:rFonts w:ascii="Narkisim" w:hAnsi="Narkisim"/>
          <w:u w:val="single"/>
          <w:rtl/>
        </w:rPr>
        <w:t>תוד"ה אמר רב.</w:t>
      </w:r>
      <w:r w:rsidRPr="00C54454">
        <w:rPr>
          <w:rFonts w:ascii="Narkisim" w:hAnsi="Narkisim"/>
          <w:rtl/>
        </w:rPr>
        <w:t xml:space="preserve"> ואור"ח דסברא היא דלא נתכוון וכו' א"נ י"ל דהתם כשמקדיש עבדו סתם משמע יותר למיהוי עם קדוש וכו'. [ולכאורה נח' התי' אי סברת רב דהלשון משמע טפי להוי עם קדוש. או דנתכוין להקדיש כל גופו, והדין קובע שיהא עם קדוש]. ע"ע בסוגיא (לקמן לח:).</w:t>
      </w:r>
    </w:p>
    <w:p w14:paraId="1C80C6B0" w14:textId="77777777" w:rsidR="0035428C" w:rsidRPr="00C54454" w:rsidRDefault="00000000" w:rsidP="00C54454">
      <w:pPr>
        <w:pStyle w:val="3"/>
        <w:bidi/>
        <w:rPr>
          <w:rFonts w:ascii="Narkisim" w:hAnsi="Narkisim"/>
        </w:rPr>
      </w:pPr>
      <w:r w:rsidRPr="00C54454">
        <w:rPr>
          <w:rFonts w:ascii="Narkisim" w:hAnsi="Narkisim"/>
          <w:rtl/>
        </w:rPr>
        <w:t>דף יב:</w:t>
      </w:r>
    </w:p>
    <w:p w14:paraId="1352FF8B" w14:textId="77777777" w:rsidR="0035428C" w:rsidRPr="00C54454" w:rsidRDefault="00000000" w:rsidP="00C54454">
      <w:pPr>
        <w:pStyle w:val="aa"/>
        <w:bidi/>
        <w:rPr>
          <w:rFonts w:ascii="Narkisim" w:hAnsi="Narkisim"/>
        </w:rPr>
      </w:pPr>
      <w:r w:rsidRPr="00C54454">
        <w:rPr>
          <w:rFonts w:ascii="Narkisim" w:hAnsi="Narkisim"/>
          <w:u w:val="single"/>
          <w:rtl/>
        </w:rPr>
        <w:t>רש"י ד"ה פחות</w:t>
      </w:r>
      <w:r w:rsidRPr="00C54454">
        <w:rPr>
          <w:rFonts w:ascii="Narkisim" w:hAnsi="Narkisim"/>
          <w:rtl/>
        </w:rPr>
        <w:t>. לא יעשה תחילה, דפרוטה קמייתא קדשה לה. וה</w:t>
      </w:r>
      <w:r w:rsidRPr="00C54454">
        <w:rPr>
          <w:rFonts w:ascii="Narkisim" w:hAnsi="Narkisim"/>
          <w:b/>
          <w:bCs/>
          <w:rtl/>
        </w:rPr>
        <w:t>מאירי</w:t>
      </w:r>
      <w:r w:rsidRPr="00C54454">
        <w:rPr>
          <w:rFonts w:ascii="Narkisim" w:hAnsi="Narkisim"/>
          <w:rtl/>
        </w:rPr>
        <w:t xml:space="preserve"> כת' דה"ה שאם רוצה לעשות פחות פחות משווה פרוטה ולאכול מיד רשאי [ואי"צ ללוות]. אלא שאין דרך לאכול אכילתו פחות מש"פ.</w:t>
      </w:r>
    </w:p>
    <w:p w14:paraId="72223469" w14:textId="77777777" w:rsidR="0035428C" w:rsidRPr="00C54454" w:rsidRDefault="00000000" w:rsidP="00C54454">
      <w:pPr>
        <w:bidi/>
        <w:rPr>
          <w:rFonts w:ascii="Narkisim" w:hAnsi="Narkisim" w:cs="Narkisim"/>
        </w:rPr>
      </w:pPr>
      <w:r w:rsidRPr="00C54454">
        <w:rPr>
          <w:rFonts w:ascii="Narkisim" w:hAnsi="Narkisim" w:cs="Narkisim"/>
          <w:rtl/>
        </w:rPr>
        <w:t>ה</w:t>
      </w:r>
      <w:r w:rsidRPr="00C54454">
        <w:rPr>
          <w:rFonts w:ascii="Narkisim" w:hAnsi="Narkisim" w:cs="Narkisim"/>
          <w:b/>
          <w:bCs/>
          <w:rtl/>
        </w:rPr>
        <w:t>מהר"ם שיף</w:t>
      </w:r>
      <w:r w:rsidRPr="00C54454">
        <w:rPr>
          <w:rFonts w:ascii="Narkisim" w:hAnsi="Narkisim" w:cs="Narkisim"/>
          <w:rtl/>
        </w:rPr>
        <w:t xml:space="preserve"> הקשה מאחר דאיירי דעושה פחות מש"פ ולא חל הקדש [לדעת רש”י מגדרי הקדש, ולדעת תוס' משום דעת המקדיש], א"כ מה מקשה הגמ' ולימא ליה הקדש, הרי לא הוקדש כלל.</w:t>
      </w:r>
    </w:p>
    <w:p w14:paraId="254193D6" w14:textId="77777777" w:rsidR="0035428C" w:rsidRPr="00C54454" w:rsidRDefault="00000000" w:rsidP="00C54454">
      <w:pPr>
        <w:pStyle w:val="a7"/>
        <w:bidi/>
        <w:rPr>
          <w:rFonts w:ascii="Narkisim" w:hAnsi="Narkisim"/>
        </w:rPr>
      </w:pPr>
      <w:r w:rsidRPr="00C54454">
        <w:rPr>
          <w:rFonts w:ascii="Narkisim" w:hAnsi="Narkisim"/>
          <w:rtl/>
        </w:rPr>
        <w:lastRenderedPageBreak/>
        <w:t xml:space="preserve">והמהר"ם שיף תי' דא"כ המעש"י שייכים לאדון, וממ"נ אינו של העבד. ודעת האדון להקדיש שיצטרף לפרוטה, ובזה קו' הגמ' דדעת האדון לצורך ההקדש. </w:t>
      </w:r>
      <w:r w:rsidRPr="00C54454">
        <w:rPr>
          <w:rFonts w:ascii="Narkisim" w:hAnsi="Narkisim"/>
          <w:sz w:val="20"/>
          <w:szCs w:val="20"/>
          <w:rtl/>
        </w:rPr>
        <w:t>[וביארו כוונתו דהאדון מחוייב להעמיד כל פמש"פ שיחול עליו הקדש, והוה בכלל דין אמירתו לגבוה להעמיד את המעש”י לפרוטה</w:t>
      </w:r>
      <w:r w:rsidRPr="00C54454">
        <w:rPr>
          <w:rFonts w:ascii="Narkisim" w:hAnsi="Narkisim"/>
          <w:rtl/>
        </w:rPr>
        <w:t>].</w:t>
      </w:r>
    </w:p>
    <w:p w14:paraId="5FD13D9A"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קה"י</w:t>
      </w:r>
      <w:r w:rsidRPr="00C54454">
        <w:rPr>
          <w:rFonts w:ascii="Narkisim" w:hAnsi="Narkisim"/>
          <w:rtl/>
        </w:rPr>
        <w:t xml:space="preserve"> (יב) כת' דמ"מ חל דין ממון הקדש אף בפחות מש"פ [דאל"כ איך יחול אח"כ]. ואפ"ה העבד רשאי לאכול, וכדאי' דהקדש ניח"ל. וסברא זו מהני להתיר שאין איסור גזל הקדש.</w:t>
      </w:r>
    </w:p>
    <w:p w14:paraId="79351402" w14:textId="77777777" w:rsidR="0035428C" w:rsidRPr="00C54454" w:rsidRDefault="00000000" w:rsidP="00C54454">
      <w:pPr>
        <w:bidi/>
        <w:rPr>
          <w:rFonts w:ascii="Narkisim" w:hAnsi="Narkisim" w:cs="Narkisim"/>
        </w:rPr>
      </w:pPr>
      <w:r w:rsidRPr="00C54454">
        <w:rPr>
          <w:rFonts w:ascii="Narkisim" w:hAnsi="Narkisim" w:cs="Narkisim"/>
          <w:u w:val="single"/>
          <w:rtl/>
        </w:rPr>
        <w:t>בא"ד דאין הקדש חל על פחות מש"פ</w:t>
      </w:r>
      <w:r w:rsidRPr="00C54454">
        <w:rPr>
          <w:rStyle w:val="ad"/>
          <w:rFonts w:ascii="Narkisim" w:hAnsi="Narkisim" w:cs="Narkisim"/>
          <w:rtl/>
        </w:rPr>
        <w:footnoteReference w:id="615"/>
      </w:r>
      <w:r w:rsidRPr="00C54454">
        <w:rPr>
          <w:rFonts w:ascii="Narkisim" w:hAnsi="Narkisim" w:cs="Narkisim"/>
          <w:rtl/>
        </w:rPr>
        <w:t>. משמע דהוה דין בהקדש, דאינו חל אא"כ יש בו שם ממון בחפץ</w:t>
      </w:r>
      <w:r w:rsidRPr="00C54454">
        <w:rPr>
          <w:rStyle w:val="ad"/>
          <w:rFonts w:ascii="Narkisim" w:hAnsi="Narkisim" w:cs="Narkisim"/>
          <w:rtl/>
        </w:rPr>
        <w:footnoteReference w:id="616"/>
      </w:r>
      <w:r w:rsidRPr="00C54454">
        <w:rPr>
          <w:rFonts w:ascii="Narkisim" w:hAnsi="Narkisim" w:cs="Narkisim"/>
          <w:rtl/>
        </w:rPr>
        <w:t>. וצ"ב. וה</w:t>
      </w:r>
      <w:r w:rsidRPr="00C54454">
        <w:rPr>
          <w:rFonts w:ascii="Narkisim" w:hAnsi="Narkisim" w:cs="Narkisim"/>
          <w:b/>
          <w:bCs/>
          <w:rtl/>
        </w:rPr>
        <w:t>או"ש</w:t>
      </w:r>
      <w:r w:rsidRPr="00C54454">
        <w:rPr>
          <w:rFonts w:ascii="Narkisim" w:hAnsi="Narkisim" w:cs="Narkisim"/>
          <w:rtl/>
        </w:rPr>
        <w:t xml:space="preserve"> (ערכין ו יט) ביאר הטעם משום דלא חל הקדש אלא בדבר דיכול לתפוס פדיונו</w:t>
      </w:r>
      <w:r w:rsidRPr="00C54454">
        <w:rPr>
          <w:rStyle w:val="ad"/>
          <w:rFonts w:ascii="Narkisim" w:hAnsi="Narkisim" w:cs="Narkisim"/>
          <w:rtl/>
        </w:rPr>
        <w:footnoteReference w:id="617"/>
      </w:r>
      <w:r w:rsidRPr="00C54454">
        <w:rPr>
          <w:rFonts w:ascii="Narkisim" w:hAnsi="Narkisim" w:cs="Narkisim"/>
          <w:rtl/>
        </w:rPr>
        <w:t xml:space="preserve"> (ע' כריתות י).</w:t>
      </w:r>
    </w:p>
    <w:p w14:paraId="044D937B" w14:textId="77777777" w:rsidR="0035428C" w:rsidRPr="00C54454" w:rsidRDefault="00000000" w:rsidP="00C54454">
      <w:pPr>
        <w:pStyle w:val="a8"/>
        <w:bidi/>
        <w:rPr>
          <w:rFonts w:ascii="Narkisim" w:hAnsi="Narkisim"/>
        </w:rPr>
      </w:pPr>
      <w:r w:rsidRPr="00C54454">
        <w:rPr>
          <w:rFonts w:ascii="Narkisim" w:hAnsi="Narkisim"/>
          <w:rtl/>
        </w:rPr>
        <w:t>ועפ"ז דן האו"ש דלמ"ד (ב"מ נג:) דמעש"ש שאין בחומשו שווה פרוטה, ה"נ לא חל הקדש בפחות מד' פרוטות, שיהא ראוי לפדיון. (וע' קה"י, ואכמ"ל).</w:t>
      </w:r>
    </w:p>
    <w:p w14:paraId="2F1F87D0" w14:textId="77777777" w:rsidR="0035428C" w:rsidRPr="00C54454" w:rsidRDefault="00000000" w:rsidP="00C54454">
      <w:pPr>
        <w:bidi/>
        <w:rPr>
          <w:rFonts w:ascii="Narkisim" w:hAnsi="Narkisim" w:cs="Narkisim"/>
        </w:rPr>
      </w:pPr>
      <w:r w:rsidRPr="00C54454">
        <w:rPr>
          <w:rFonts w:ascii="Narkisim" w:hAnsi="Narkisim" w:cs="Narkisim"/>
          <w:rtl/>
        </w:rPr>
        <w:t>ו</w:t>
      </w:r>
      <w:r w:rsidRPr="00C54454">
        <w:rPr>
          <w:rFonts w:ascii="Narkisim" w:hAnsi="Narkisim" w:cs="Narkisim"/>
          <w:b/>
          <w:bCs/>
          <w:rtl/>
        </w:rPr>
        <w:t>תוס'</w:t>
      </w:r>
      <w:r w:rsidRPr="00C54454">
        <w:rPr>
          <w:rFonts w:ascii="Narkisim" w:hAnsi="Narkisim" w:cs="Narkisim"/>
          <w:rtl/>
        </w:rPr>
        <w:t xml:space="preserve"> חלקו דחל הקדש אף על פחות מפרוטה.</w:t>
      </w:r>
    </w:p>
    <w:p w14:paraId="67A9FDE4"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מנח"ח</w:t>
      </w:r>
      <w:r w:rsidRPr="00C54454">
        <w:rPr>
          <w:rFonts w:ascii="Narkisim" w:hAnsi="Narkisim"/>
          <w:rtl/>
        </w:rPr>
        <w:t xml:space="preserve"> (שנג ג) כת' דאפשר דלדעת תוס' אף לענין פדיון, יוכל לפדות הקדש על פחות משווה פרוטה. והא דאמר שמואל (ב"מ נז. וכ"מ) דהקדש שוה מנה שחיללו על ש"פ, לאו דוקא אלא אפי' על פמש"פ. ואורחא דמלתא נקט. ודחה דאפשר דחילול הוי כעין מקח, דקונה מן ההקדש</w:t>
      </w:r>
      <w:r w:rsidRPr="00C54454">
        <w:rPr>
          <w:rStyle w:val="ad"/>
          <w:rFonts w:ascii="Narkisim" w:hAnsi="Narkisim"/>
          <w:rtl/>
        </w:rPr>
        <w:footnoteReference w:id="618"/>
      </w:r>
      <w:r w:rsidRPr="00C54454">
        <w:rPr>
          <w:rFonts w:ascii="Narkisim" w:hAnsi="Narkisim"/>
          <w:rtl/>
        </w:rPr>
        <w:t>. ומש"ה צריך פרוטה, דקנין צריך פרוטה</w:t>
      </w:r>
      <w:r w:rsidRPr="00C54454">
        <w:rPr>
          <w:rStyle w:val="ad"/>
          <w:rFonts w:ascii="Narkisim" w:hAnsi="Narkisim"/>
          <w:rtl/>
        </w:rPr>
        <w:footnoteReference w:id="619"/>
      </w:r>
      <w:r w:rsidRPr="00C54454">
        <w:rPr>
          <w:rFonts w:ascii="Narkisim" w:hAnsi="Narkisim"/>
          <w:rtl/>
        </w:rPr>
        <w:t>.</w:t>
      </w:r>
    </w:p>
    <w:p w14:paraId="7F7E1108" w14:textId="77777777" w:rsidR="0035428C" w:rsidRPr="00C54454" w:rsidRDefault="00000000" w:rsidP="00C54454">
      <w:pPr>
        <w:pStyle w:val="aa"/>
        <w:bidi/>
        <w:rPr>
          <w:rFonts w:ascii="Narkisim" w:hAnsi="Narkisim"/>
        </w:rPr>
      </w:pPr>
      <w:r w:rsidRPr="00C54454">
        <w:rPr>
          <w:rFonts w:ascii="Narkisim" w:hAnsi="Narkisim"/>
          <w:u w:val="single"/>
          <w:rtl/>
        </w:rPr>
        <w:t>תוד"ה פחות.</w:t>
      </w:r>
      <w:r w:rsidRPr="00C54454">
        <w:rPr>
          <w:rFonts w:ascii="Narkisim" w:hAnsi="Narkisim"/>
          <w:rtl/>
        </w:rPr>
        <w:t xml:space="preserve"> והק' ר"י דתנן (ב"מ נה.) ה' פרוטות הן וכו'. אך ה</w:t>
      </w:r>
      <w:r w:rsidRPr="00C54454">
        <w:rPr>
          <w:rFonts w:ascii="Narkisim" w:hAnsi="Narkisim"/>
          <w:b/>
          <w:bCs/>
          <w:rtl/>
        </w:rPr>
        <w:t>אחרונים</w:t>
      </w:r>
      <w:r w:rsidRPr="00C54454">
        <w:rPr>
          <w:rFonts w:ascii="Narkisim" w:hAnsi="Narkisim"/>
          <w:rtl/>
        </w:rPr>
        <w:t xml:space="preserve"> (קה"י) הביאו דה</w:t>
      </w:r>
      <w:r w:rsidRPr="00C54454">
        <w:rPr>
          <w:rFonts w:ascii="Narkisim" w:hAnsi="Narkisim"/>
          <w:b/>
          <w:bCs/>
          <w:rtl/>
        </w:rPr>
        <w:t>ריצב"ש</w:t>
      </w:r>
      <w:r w:rsidRPr="00C54454">
        <w:rPr>
          <w:rFonts w:ascii="Narkisim" w:hAnsi="Narkisim"/>
          <w:rtl/>
        </w:rPr>
        <w:t xml:space="preserve"> (בשיטמ"ק ב"מ שם) כת' דהנך ה' פרוטות דתנן במתני' יש בהם חידוש דל"צ יותר מפרוטה. [עי"ש]. אבל לא איצטריך לומר דלא חל על פחות מפרוטה.</w:t>
      </w:r>
    </w:p>
    <w:p w14:paraId="22604DC1"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ש"ך</w:t>
      </w:r>
      <w:r w:rsidRPr="00C54454">
        <w:rPr>
          <w:rFonts w:ascii="Narkisim" w:hAnsi="Narkisim"/>
          <w:rtl/>
        </w:rPr>
        <w:t xml:space="preserve"> (נה"כ יו"ד קלג לט"ז ו) כת' דהך משנה תנא ושייר, דהא שייר רבית (לדעת תוס' ב"מ סא.).</w:t>
      </w:r>
    </w:p>
    <w:p w14:paraId="6393A3AD"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xml:space="preserve">. </w:t>
      </w:r>
      <w:r w:rsidRPr="00C54454">
        <w:rPr>
          <w:rFonts w:ascii="Narkisim" w:hAnsi="Narkisim" w:cs="Narkisim"/>
          <w:b/>
          <w:bCs/>
          <w:rtl/>
        </w:rPr>
        <w:t>ריב"ם</w:t>
      </w:r>
      <w:r w:rsidRPr="00C54454">
        <w:rPr>
          <w:rFonts w:ascii="Narkisim" w:hAnsi="Narkisim" w:cs="Narkisim"/>
          <w:rtl/>
        </w:rPr>
        <w:t xml:space="preserve"> (ברשב"א ותוס' רא"ש) תי' דפחות משווה פרוטה חל הקדש, אבל ליכא מעילה אלא בפרוטה. ופחות מפרוטה הוה איסור דרבנן</w:t>
      </w:r>
      <w:r w:rsidRPr="00C54454">
        <w:rPr>
          <w:rStyle w:val="ad"/>
          <w:rFonts w:ascii="Narkisim" w:hAnsi="Narkisim" w:cs="Narkisim"/>
          <w:rtl/>
        </w:rPr>
        <w:footnoteReference w:id="620"/>
      </w:r>
      <w:r w:rsidRPr="00C54454">
        <w:rPr>
          <w:rFonts w:ascii="Narkisim" w:hAnsi="Narkisim" w:cs="Narkisim"/>
          <w:rtl/>
        </w:rPr>
        <w:t>. והכא ליכא איסור מדרבנן, דניח"ל להקדש דלהוי ליה הרווחה.</w:t>
      </w:r>
    </w:p>
    <w:p w14:paraId="31FB1763"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הק' דאמאי אין בזה איסור דאורייתא משום חצי שיעור (לר' יוחנן יומא עג:). ותי' דדין מעילה תלי בשם ממון, ופחות מפרוטה לא חשיב כלל. וגרע משאר חצי שיעור</w:t>
      </w:r>
      <w:r w:rsidRPr="00C54454">
        <w:rPr>
          <w:rStyle w:val="ad"/>
          <w:rFonts w:ascii="Narkisim" w:hAnsi="Narkisim"/>
          <w:rtl/>
        </w:rPr>
        <w:footnoteReference w:id="621"/>
      </w:r>
      <w:r w:rsidRPr="00C54454">
        <w:rPr>
          <w:rFonts w:ascii="Narkisim" w:hAnsi="Narkisim"/>
          <w:rtl/>
        </w:rPr>
        <w:t>.</w:t>
      </w:r>
    </w:p>
    <w:p w14:paraId="08BD0E41"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ראשונים</w:t>
      </w:r>
      <w:r w:rsidRPr="00C54454">
        <w:rPr>
          <w:rFonts w:ascii="Narkisim" w:hAnsi="Narkisim"/>
          <w:rtl/>
        </w:rPr>
        <w:t xml:space="preserve"> דחו דתנן (מעילה טו:) צירף את המעילה לזמן מרובה חייב. [ואף דנהנה פחות פחות מפרוטה, מצטרף]</w:t>
      </w:r>
      <w:r w:rsidRPr="00C54454">
        <w:rPr>
          <w:rStyle w:val="ad"/>
          <w:rFonts w:ascii="Narkisim" w:hAnsi="Narkisim"/>
          <w:rtl/>
        </w:rPr>
        <w:footnoteReference w:id="622"/>
      </w:r>
      <w:r w:rsidRPr="00C54454">
        <w:rPr>
          <w:rFonts w:ascii="Narkisim" w:hAnsi="Narkisim"/>
          <w:rtl/>
        </w:rPr>
        <w:t>.</w:t>
      </w:r>
    </w:p>
    <w:p w14:paraId="57D88C8F" w14:textId="77777777" w:rsidR="0035428C" w:rsidRPr="00C54454" w:rsidRDefault="00000000" w:rsidP="00C54454">
      <w:pPr>
        <w:pStyle w:val="aa"/>
        <w:bidi/>
        <w:rPr>
          <w:rFonts w:ascii="Narkisim" w:hAnsi="Narkisim"/>
        </w:rPr>
      </w:pPr>
      <w:r w:rsidRPr="00C54454">
        <w:rPr>
          <w:rFonts w:ascii="Narkisim" w:hAnsi="Narkisim"/>
          <w:u w:val="single"/>
          <w:rtl/>
        </w:rPr>
        <w:lastRenderedPageBreak/>
        <w:t>בא"ד ואור"י דה"ט שאין בדעתו של מקדיש שיחול על פמש”פ</w:t>
      </w:r>
      <w:r w:rsidRPr="00C54454">
        <w:rPr>
          <w:rFonts w:ascii="Narkisim" w:hAnsi="Narkisim"/>
          <w:rtl/>
        </w:rPr>
        <w:t>. וכ"כ ה</w:t>
      </w:r>
      <w:r w:rsidRPr="00C54454">
        <w:rPr>
          <w:rFonts w:ascii="Narkisim" w:hAnsi="Narkisim"/>
          <w:b/>
          <w:bCs/>
          <w:rtl/>
        </w:rPr>
        <w:t xml:space="preserve">רמב"ן </w:t>
      </w:r>
      <w:r w:rsidRPr="00C54454">
        <w:rPr>
          <w:rFonts w:ascii="Narkisim" w:hAnsi="Narkisim"/>
          <w:rtl/>
        </w:rPr>
        <w:t>(ושא"ר) שהקדיש מעש"י, ופמש"פ אינו נקרא מעשה ידיו</w:t>
      </w:r>
      <w:r w:rsidRPr="00C54454">
        <w:rPr>
          <w:rStyle w:val="ad"/>
          <w:rFonts w:ascii="Narkisim" w:hAnsi="Narkisim"/>
          <w:rtl/>
        </w:rPr>
        <w:footnoteReference w:id="623"/>
      </w:r>
      <w:r w:rsidRPr="00C54454">
        <w:rPr>
          <w:rFonts w:ascii="Narkisim" w:hAnsi="Narkisim"/>
          <w:rtl/>
        </w:rPr>
        <w:t>.</w:t>
      </w:r>
    </w:p>
    <w:p w14:paraId="29952597"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הקשו דלכאו' הקדיש ידים למעשי ידיהם</w:t>
      </w:r>
      <w:r w:rsidRPr="00C54454">
        <w:rPr>
          <w:rStyle w:val="ad"/>
          <w:rFonts w:ascii="Narkisim" w:hAnsi="Narkisim"/>
          <w:rtl/>
        </w:rPr>
        <w:footnoteReference w:id="624"/>
      </w:r>
      <w:r w:rsidRPr="00C54454">
        <w:rPr>
          <w:rFonts w:ascii="Narkisim" w:hAnsi="Narkisim"/>
          <w:rtl/>
        </w:rPr>
        <w:t xml:space="preserve"> (וכדאי' כתובות נח:), ובגדר גוף לפירות. וכיון דחל ההקדש על היד [כלפי הפירות], א"כ לא תליא בדעת המקדיש. וי”ל דדעת המקדיש רק כלפי פירות חשובים שיגדלו. וכה"ק ה</w:t>
      </w:r>
      <w:r w:rsidRPr="00C54454">
        <w:rPr>
          <w:rFonts w:ascii="Narkisim" w:hAnsi="Narkisim"/>
          <w:b/>
          <w:bCs/>
          <w:rtl/>
        </w:rPr>
        <w:t>חמד"ש</w:t>
      </w:r>
      <w:r w:rsidRPr="00C54454">
        <w:rPr>
          <w:rFonts w:ascii="Narkisim" w:hAnsi="Narkisim"/>
          <w:rtl/>
        </w:rPr>
        <w:t xml:space="preserve"> (כתובות נח:) בין לפרש"י ובין לתוס'. וכת' דצ"ל דאיירי דמקדיש מעש"י לכשיבואו, וכמ”ד אדם מקדיש דבר שלא בא לעולם</w:t>
      </w:r>
      <w:r w:rsidRPr="00C54454">
        <w:rPr>
          <w:rStyle w:val="ad"/>
          <w:rFonts w:ascii="Narkisim" w:hAnsi="Narkisim"/>
          <w:rtl/>
        </w:rPr>
        <w:footnoteReference w:id="625"/>
      </w:r>
      <w:r w:rsidRPr="00C54454">
        <w:rPr>
          <w:rFonts w:ascii="Narkisim" w:hAnsi="Narkisim"/>
          <w:rtl/>
        </w:rPr>
        <w:t>.</w:t>
      </w:r>
    </w:p>
    <w:p w14:paraId="59CFCAF3" w14:textId="77777777" w:rsidR="0035428C" w:rsidRPr="00C54454" w:rsidRDefault="00000000" w:rsidP="00C54454">
      <w:pPr>
        <w:bidi/>
        <w:rPr>
          <w:rFonts w:ascii="Narkisim" w:hAnsi="Narkisim" w:cs="Narkisim"/>
        </w:rPr>
      </w:pPr>
      <w:r w:rsidRPr="00C54454">
        <w:rPr>
          <w:rFonts w:ascii="Narkisim" w:hAnsi="Narkisim" w:cs="Narkisim"/>
          <w:u w:val="single"/>
          <w:rtl/>
        </w:rPr>
        <w:t>תוד"ה ש"מ.</w:t>
      </w:r>
      <w:r w:rsidRPr="00C54454">
        <w:rPr>
          <w:rFonts w:ascii="Narkisim" w:hAnsi="Narkisim" w:cs="Narkisim"/>
          <w:rtl/>
        </w:rPr>
        <w:t xml:space="preserve"> וי"ל דאע"ג דבשאר שנים יכול, בשני בצורת אינו יכול וכו'. </w:t>
      </w:r>
      <w:r w:rsidRPr="00C54454">
        <w:rPr>
          <w:rFonts w:ascii="Narkisim" w:hAnsi="Narkisim" w:cs="Narkisim"/>
          <w:szCs w:val="20"/>
          <w:rtl/>
        </w:rPr>
        <w:t>[דכו"ע מודים דאינו רשאי להניחו למות, וסברת מ"ד 'יכול' שייך רק במקום שיכול לישאל על הפתחים].</w:t>
      </w:r>
    </w:p>
    <w:p w14:paraId="13A9B5DB"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 xml:space="preserve">כס"מ </w:t>
      </w:r>
      <w:r w:rsidRPr="00C54454">
        <w:rPr>
          <w:rFonts w:ascii="Narkisim" w:hAnsi="Narkisim"/>
          <w:rtl/>
        </w:rPr>
        <w:t>(עבדים ט ז) דייק דה</w:t>
      </w:r>
      <w:r w:rsidRPr="00C54454">
        <w:rPr>
          <w:rFonts w:ascii="Narkisim" w:hAnsi="Narkisim"/>
          <w:b/>
          <w:bCs/>
          <w:rtl/>
        </w:rPr>
        <w:t>רי"ף</w:t>
      </w:r>
      <w:r w:rsidRPr="00C54454">
        <w:rPr>
          <w:rFonts w:ascii="Narkisim" w:hAnsi="Narkisim"/>
          <w:rtl/>
        </w:rPr>
        <w:t xml:space="preserve"> וה</w:t>
      </w:r>
      <w:r w:rsidRPr="00C54454">
        <w:rPr>
          <w:rFonts w:ascii="Narkisim" w:hAnsi="Narkisim"/>
          <w:b/>
          <w:bCs/>
          <w:rtl/>
        </w:rPr>
        <w:t>רמב"ם</w:t>
      </w:r>
      <w:r w:rsidRPr="00C54454">
        <w:rPr>
          <w:rFonts w:ascii="Narkisim" w:hAnsi="Narkisim"/>
          <w:rtl/>
        </w:rPr>
        <w:t xml:space="preserve"> לא חילקו בזה בשני בצורת. וכתב דס"ל דרשב"ג ות"ק נח' בדין 'יכול הרב'. </w:t>
      </w:r>
      <w:r w:rsidRPr="00C54454">
        <w:rPr>
          <w:rFonts w:ascii="Narkisim" w:hAnsi="Narkisim"/>
          <w:sz w:val="20"/>
          <w:szCs w:val="20"/>
          <w:rtl/>
        </w:rPr>
        <w:t>וב</w:t>
      </w:r>
      <w:r w:rsidRPr="00C54454">
        <w:rPr>
          <w:rFonts w:ascii="Narkisim" w:hAnsi="Narkisim"/>
          <w:b/>
          <w:bCs/>
          <w:sz w:val="20"/>
          <w:szCs w:val="20"/>
          <w:rtl/>
        </w:rPr>
        <w:t>שיע' ר' דוד</w:t>
      </w:r>
      <w:r w:rsidRPr="00C54454">
        <w:rPr>
          <w:rFonts w:ascii="Narkisim" w:hAnsi="Narkisim"/>
          <w:sz w:val="20"/>
          <w:szCs w:val="20"/>
          <w:rtl/>
        </w:rPr>
        <w:t xml:space="preserve"> כת' די"ל דהרמב"ם מודה דבשני בצורת בי"ד אין מניחים אותו משום רשעות, אבל אינו דין ממון וחיוב מגוף העבדות.</w:t>
      </w:r>
    </w:p>
    <w:p w14:paraId="70B24369" w14:textId="77777777" w:rsidR="0035428C" w:rsidRPr="00C54454" w:rsidRDefault="00000000" w:rsidP="00C54454">
      <w:pPr>
        <w:bidi/>
        <w:rPr>
          <w:rFonts w:ascii="Narkisim" w:hAnsi="Narkisim" w:cs="Narkisim"/>
        </w:rPr>
      </w:pPr>
      <w:r w:rsidRPr="00C54454">
        <w:rPr>
          <w:rFonts w:ascii="Narkisim" w:hAnsi="Narkisim" w:cs="Narkisim"/>
          <w:u w:val="single"/>
          <w:rtl/>
        </w:rPr>
        <w:t>נותן שבתו וכו' לרבו וכו'</w:t>
      </w:r>
      <w:r w:rsidRPr="00C54454">
        <w:rPr>
          <w:rFonts w:ascii="Narkisim" w:hAnsi="Narkisim" w:cs="Narkisim"/>
          <w:rtl/>
        </w:rPr>
        <w:t>. [והגמ' מקשה פשיטא]. ה</w:t>
      </w:r>
      <w:r w:rsidRPr="00C54454">
        <w:rPr>
          <w:rFonts w:ascii="Narkisim" w:hAnsi="Narkisim" w:cs="Narkisim"/>
          <w:b/>
          <w:bCs/>
          <w:rtl/>
        </w:rPr>
        <w:t>אחרונים</w:t>
      </w:r>
      <w:r w:rsidRPr="00C54454">
        <w:rPr>
          <w:rFonts w:ascii="Narkisim" w:hAnsi="Narkisim" w:cs="Narkisim"/>
          <w:rtl/>
        </w:rPr>
        <w:t xml:space="preserve"> חקרו האם יסוד החיוב שבת הוה לאדון, כמזיק שורו וחמורו. או דשורש החיוב לעבד, והאדון זוכה ממנו מגדרי מה שקנה עבד קנה רבו. (וע”ע בסמוך).</w:t>
      </w:r>
    </w:p>
    <w:p w14:paraId="01D0FD79" w14:textId="77777777" w:rsidR="0035428C" w:rsidRPr="00C54454" w:rsidRDefault="00000000" w:rsidP="00C54454">
      <w:pPr>
        <w:pStyle w:val="a7"/>
        <w:bidi/>
        <w:rPr>
          <w:rFonts w:ascii="Narkisim" w:hAnsi="Narkisim"/>
        </w:rPr>
      </w:pPr>
      <w:r w:rsidRPr="00C54454">
        <w:rPr>
          <w:rFonts w:ascii="Narkisim" w:hAnsi="Narkisim"/>
          <w:rtl/>
        </w:rPr>
        <w:t>וכ”כ ה</w:t>
      </w:r>
      <w:r w:rsidRPr="00C54454">
        <w:rPr>
          <w:rFonts w:ascii="Narkisim" w:hAnsi="Narkisim"/>
          <w:b/>
          <w:bCs/>
          <w:rtl/>
        </w:rPr>
        <w:t>נתיבות</w:t>
      </w:r>
      <w:r w:rsidRPr="00C54454">
        <w:rPr>
          <w:rFonts w:ascii="Narkisim" w:hAnsi="Narkisim"/>
          <w:rtl/>
        </w:rPr>
        <w:t xml:space="preserve"> (שסג ב) דל"ש חיוב שבת משום ביטול מלאכת הרב, דליכא חיוב שבת בביטול מלאכת שורו וחמורו. וע”כ דעיקר החיוב הוא לעבד</w:t>
      </w:r>
      <w:r w:rsidRPr="00C54454">
        <w:rPr>
          <w:rStyle w:val="ad"/>
          <w:rFonts w:ascii="Narkisim" w:hAnsi="Narkisim"/>
          <w:rtl/>
        </w:rPr>
        <w:footnoteReference w:id="626"/>
      </w:r>
      <w:r w:rsidRPr="00C54454">
        <w:rPr>
          <w:rFonts w:ascii="Narkisim" w:hAnsi="Narkisim"/>
          <w:rtl/>
        </w:rPr>
        <w:t>. דחיוב חבלת עבד כמו בן חורין, דהעבד שייך במצוות. והרב זוכה מיד העבד</w:t>
      </w:r>
      <w:r w:rsidRPr="00C54454">
        <w:rPr>
          <w:rStyle w:val="ad"/>
          <w:rFonts w:ascii="Narkisim" w:hAnsi="Narkisim"/>
          <w:rtl/>
        </w:rPr>
        <w:footnoteReference w:id="627"/>
      </w:r>
      <w:r w:rsidRPr="00C54454">
        <w:rPr>
          <w:rFonts w:ascii="Narkisim" w:hAnsi="Narkisim"/>
          <w:rtl/>
        </w:rPr>
        <w:t>.</w:t>
      </w:r>
    </w:p>
    <w:p w14:paraId="4998B4D7"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תמהו דבחובל בעבד עברי דמי שבת קטנה לאדון (כדאי' ב"ק פו.) [שהוא מפסיד מעש"י]. ואף דבעבד עברי לא נאמר מה שקנה עבד קנה רבו.</w:t>
      </w:r>
    </w:p>
    <w:p w14:paraId="025E8A8E" w14:textId="77777777" w:rsidR="0035428C" w:rsidRPr="00C54454" w:rsidRDefault="00000000" w:rsidP="00C54454">
      <w:pPr>
        <w:pStyle w:val="a7"/>
        <w:bidi/>
        <w:rPr>
          <w:rFonts w:ascii="Narkisim" w:hAnsi="Narkisim"/>
        </w:rPr>
      </w:pPr>
      <w:r w:rsidRPr="00C54454">
        <w:rPr>
          <w:rFonts w:ascii="Narkisim" w:hAnsi="Narkisim"/>
          <w:rtl/>
        </w:rPr>
        <w:t>וצ"ל דהחיוב הוה לאדון מחמת שהוא מפסיד מעש"י, אלא דכוונת הנתיבות דשורש החיוב הוה מחמת שחבל בבן חורין [ולא משום גרם הפסד]. אלא דהאדון הוא בעלים על חיוב זה.</w:t>
      </w:r>
    </w:p>
    <w:p w14:paraId="7FF62A05" w14:textId="77777777" w:rsidR="0035428C" w:rsidRPr="00C54454" w:rsidRDefault="00000000" w:rsidP="00C54454">
      <w:pPr>
        <w:pStyle w:val="aa"/>
        <w:bidi/>
        <w:rPr>
          <w:rFonts w:ascii="Narkisim" w:hAnsi="Narkisim"/>
        </w:rPr>
      </w:pPr>
      <w:r w:rsidRPr="00C54454">
        <w:rPr>
          <w:rFonts w:ascii="Narkisim" w:hAnsi="Narkisim"/>
          <w:u w:val="single"/>
          <w:rtl/>
        </w:rPr>
        <w:t>ואותו העבד ניזון מן הצדקה</w:t>
      </w:r>
      <w:r w:rsidRPr="00C54454">
        <w:rPr>
          <w:rStyle w:val="ad"/>
          <w:rFonts w:ascii="Narkisim" w:hAnsi="Narkisim"/>
          <w:u w:val="single"/>
          <w:rtl/>
        </w:rPr>
        <w:footnoteReference w:id="628"/>
      </w:r>
      <w:r w:rsidRPr="00C54454">
        <w:rPr>
          <w:rFonts w:ascii="Narkisim" w:hAnsi="Narkisim"/>
          <w:u w:val="single"/>
          <w:rtl/>
        </w:rPr>
        <w:t>, ש"מ יכול הרב וכו'</w:t>
      </w:r>
      <w:r w:rsidRPr="00C54454">
        <w:rPr>
          <w:rFonts w:ascii="Narkisim" w:hAnsi="Narkisim"/>
          <w:rtl/>
        </w:rPr>
        <w:t>. [ויל"ד דגבאי צדקה יאמרו לו דרמי עליו טפי</w:t>
      </w:r>
      <w:r w:rsidRPr="00C54454">
        <w:rPr>
          <w:rStyle w:val="ad"/>
          <w:rFonts w:ascii="Narkisim" w:hAnsi="Narkisim"/>
          <w:rtl/>
        </w:rPr>
        <w:footnoteReference w:id="629"/>
      </w:r>
      <w:r w:rsidRPr="00C54454">
        <w:rPr>
          <w:rFonts w:ascii="Narkisim" w:hAnsi="Narkisim"/>
          <w:rtl/>
        </w:rPr>
        <w:t>, ולכאו' מבואר דאינו מוטל על האדון, ואף שנוטל מעשה ידיו].</w:t>
      </w:r>
    </w:p>
    <w:p w14:paraId="21B70A1E" w14:textId="77777777" w:rsidR="0035428C" w:rsidRPr="00C54454" w:rsidRDefault="00000000" w:rsidP="00C54454">
      <w:pPr>
        <w:bidi/>
        <w:rPr>
          <w:rFonts w:ascii="Narkisim" w:hAnsi="Narkisim" w:cs="Narkisim"/>
        </w:rPr>
      </w:pPr>
      <w:r w:rsidRPr="00C54454">
        <w:rPr>
          <w:rFonts w:ascii="Narkisim" w:hAnsi="Narkisim" w:cs="Narkisim"/>
          <w:u w:val="single"/>
          <w:rtl/>
        </w:rPr>
        <w:t>רפואתו דידיה הוא וכו'</w:t>
      </w:r>
      <w:r w:rsidRPr="00C54454">
        <w:rPr>
          <w:rFonts w:ascii="Narkisim" w:hAnsi="Narkisim" w:cs="Narkisim"/>
          <w:rtl/>
        </w:rPr>
        <w:t>. ה</w:t>
      </w:r>
      <w:r w:rsidRPr="00C54454">
        <w:rPr>
          <w:rFonts w:ascii="Narkisim" w:hAnsi="Narkisim" w:cs="Narkisim"/>
          <w:b/>
          <w:bCs/>
          <w:rtl/>
        </w:rPr>
        <w:t>אחרונים</w:t>
      </w:r>
      <w:r w:rsidRPr="00C54454">
        <w:rPr>
          <w:rFonts w:ascii="Narkisim" w:hAnsi="Narkisim" w:cs="Narkisim"/>
          <w:rtl/>
        </w:rPr>
        <w:t xml:space="preserve"> (רש"ש) תמהו מנ"ל דמחוייב לרפאות את העבד, נימא דהוה כמזונות שיכול לומר עשה עמי ואיני זנך</w:t>
      </w:r>
      <w:r w:rsidRPr="00C54454">
        <w:rPr>
          <w:rStyle w:val="ad"/>
          <w:rFonts w:ascii="Narkisim" w:hAnsi="Narkisim" w:cs="Narkisim"/>
          <w:rtl/>
        </w:rPr>
        <w:footnoteReference w:id="630"/>
      </w:r>
      <w:r w:rsidRPr="00C54454">
        <w:rPr>
          <w:rFonts w:ascii="Narkisim" w:hAnsi="Narkisim" w:cs="Narkisim"/>
          <w:rtl/>
        </w:rPr>
        <w:t>.</w:t>
      </w:r>
    </w:p>
    <w:p w14:paraId="060BD487"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קוב"ש</w:t>
      </w:r>
      <w:r w:rsidRPr="00C54454">
        <w:rPr>
          <w:rFonts w:ascii="Narkisim" w:hAnsi="Narkisim"/>
          <w:rtl/>
        </w:rPr>
        <w:t xml:space="preserve"> (קוב"ב יב, כתובות ריח) הוכיח מסוגיין דגדר חיוב ריפוי הוה חיוב לרפאותו</w:t>
      </w:r>
      <w:r w:rsidRPr="00C54454">
        <w:rPr>
          <w:rStyle w:val="ad"/>
          <w:rFonts w:ascii="Narkisim" w:hAnsi="Narkisim"/>
          <w:rtl/>
        </w:rPr>
        <w:footnoteReference w:id="631"/>
      </w:r>
      <w:r w:rsidRPr="00C54454">
        <w:rPr>
          <w:rFonts w:ascii="Narkisim" w:hAnsi="Narkisim"/>
          <w:rtl/>
        </w:rPr>
        <w:t xml:space="preserve">, ולא </w:t>
      </w:r>
      <w:r w:rsidRPr="00C54454">
        <w:rPr>
          <w:rFonts w:ascii="Narkisim" w:hAnsi="Narkisim"/>
          <w:rtl/>
        </w:rPr>
        <w:lastRenderedPageBreak/>
        <w:t>חיוב תשלום. [ואינו יכול לומר תן לי מעות</w:t>
      </w:r>
      <w:r w:rsidRPr="00C54454">
        <w:rPr>
          <w:rStyle w:val="ad"/>
          <w:rFonts w:ascii="Narkisim" w:hAnsi="Narkisim"/>
          <w:rtl/>
        </w:rPr>
        <w:footnoteReference w:id="632"/>
      </w:r>
      <w:r w:rsidRPr="00C54454">
        <w:rPr>
          <w:rFonts w:ascii="Narkisim" w:hAnsi="Narkisim"/>
          <w:rtl/>
        </w:rPr>
        <w:t>, ומש"ה ל"ש שהאדון יזכה בחיוב זה</w:t>
      </w:r>
      <w:r w:rsidRPr="00C54454">
        <w:rPr>
          <w:rStyle w:val="ad"/>
          <w:rFonts w:ascii="Narkisim" w:hAnsi="Narkisim"/>
          <w:rtl/>
        </w:rPr>
        <w:footnoteReference w:id="633"/>
      </w:r>
      <w:r w:rsidRPr="00C54454">
        <w:rPr>
          <w:rFonts w:ascii="Narkisim" w:hAnsi="Narkisim"/>
          <w:rtl/>
        </w:rPr>
        <w:t xml:space="preserve">]. </w:t>
      </w:r>
      <w:r w:rsidRPr="00C54454">
        <w:rPr>
          <w:rFonts w:ascii="Narkisim" w:hAnsi="Narkisim"/>
          <w:szCs w:val="20"/>
          <w:rtl/>
        </w:rPr>
        <w:t>וב</w:t>
      </w:r>
      <w:r w:rsidRPr="00C54454">
        <w:rPr>
          <w:rFonts w:ascii="Narkisim" w:hAnsi="Narkisim"/>
          <w:b/>
          <w:bCs/>
          <w:szCs w:val="20"/>
          <w:rtl/>
        </w:rPr>
        <w:t>שי' ר' שמואל</w:t>
      </w:r>
      <w:r w:rsidRPr="00C54454">
        <w:rPr>
          <w:rFonts w:ascii="Narkisim" w:hAnsi="Narkisim"/>
          <w:szCs w:val="20"/>
          <w:rtl/>
        </w:rPr>
        <w:t xml:space="preserve"> הק' דא"כ אמאי התוספת דסמא חריפא הוא שלו כלל, וע”כ דהוא זכות ממון לריפוי.</w:t>
      </w:r>
    </w:p>
    <w:p w14:paraId="0EE4F84B" w14:textId="77777777" w:rsidR="0035428C" w:rsidRPr="00C54454" w:rsidRDefault="00000000" w:rsidP="00C54454">
      <w:pPr>
        <w:pStyle w:val="a8"/>
        <w:bidi/>
        <w:rPr>
          <w:rFonts w:ascii="Narkisim" w:hAnsi="Narkisim"/>
        </w:rPr>
      </w:pPr>
      <w:r w:rsidRPr="00C54454">
        <w:rPr>
          <w:rFonts w:ascii="Narkisim" w:hAnsi="Narkisim"/>
          <w:rtl/>
        </w:rPr>
        <w:t>ויש שנקטו דחיוב ריפוי הוה ע"כ לעבד, דהא ליכא חיוב ריפוי בבהמתו. וע"כ דגדר החיוב משום דשייך לעצמו של עבד, ולא משום גדרי הממון.</w:t>
      </w:r>
    </w:p>
    <w:p w14:paraId="01160009" w14:textId="77777777" w:rsidR="0035428C" w:rsidRPr="00C54454" w:rsidRDefault="00000000" w:rsidP="00C54454">
      <w:pPr>
        <w:pStyle w:val="aa"/>
        <w:bidi/>
        <w:rPr>
          <w:rFonts w:ascii="Narkisim" w:hAnsi="Narkisim"/>
        </w:rPr>
      </w:pPr>
      <w:r w:rsidRPr="00C54454">
        <w:rPr>
          <w:rFonts w:ascii="Narkisim" w:hAnsi="Narkisim"/>
          <w:u w:val="single"/>
          <w:rtl/>
        </w:rPr>
        <w:t>מהד"ת צער דידיה הוא וכו'</w:t>
      </w:r>
      <w:r w:rsidRPr="00C54454">
        <w:rPr>
          <w:rFonts w:ascii="Narkisim" w:hAnsi="Narkisim"/>
          <w:rtl/>
        </w:rPr>
        <w:t>. ה</w:t>
      </w:r>
      <w:r w:rsidRPr="00C54454">
        <w:rPr>
          <w:rFonts w:ascii="Narkisim" w:hAnsi="Narkisim"/>
          <w:b/>
          <w:bCs/>
          <w:rtl/>
        </w:rPr>
        <w:t>תוס' רא"ש</w:t>
      </w:r>
      <w:r w:rsidRPr="00C54454">
        <w:rPr>
          <w:rFonts w:ascii="Narkisim" w:hAnsi="Narkisim"/>
          <w:rtl/>
        </w:rPr>
        <w:t xml:space="preserve"> ביאר דכיון דנתרצה מדעתו לסבול סמא חריפא, מש"ה ס"ד דהוה לרבו. [וכ"מ דכוונתו התוס']. ומבואר דהאדון אינו רשאי לכופו ליטול סמא חריפא. והנידון לאחר שנתרצה מדעתו</w:t>
      </w:r>
      <w:r w:rsidRPr="00C54454">
        <w:rPr>
          <w:rStyle w:val="ad"/>
          <w:rFonts w:ascii="Narkisim" w:hAnsi="Narkisim"/>
          <w:rtl/>
        </w:rPr>
        <w:footnoteReference w:id="634"/>
      </w:r>
      <w:r w:rsidRPr="00C54454">
        <w:rPr>
          <w:rFonts w:ascii="Narkisim" w:hAnsi="Narkisim"/>
          <w:rtl/>
        </w:rPr>
        <w:t>.</w:t>
      </w:r>
    </w:p>
    <w:p w14:paraId="440C01E1" w14:textId="77777777" w:rsidR="0035428C" w:rsidRPr="00C54454" w:rsidRDefault="00000000" w:rsidP="00C54454">
      <w:pPr>
        <w:pStyle w:val="aa"/>
        <w:bidi/>
        <w:rPr>
          <w:rFonts w:ascii="Narkisim" w:hAnsi="Narkisim"/>
        </w:rPr>
      </w:pPr>
      <w:r w:rsidRPr="00C54454">
        <w:rPr>
          <w:rFonts w:ascii="Narkisim" w:hAnsi="Narkisim"/>
          <w:rtl/>
        </w:rPr>
        <w:t>ה</w:t>
      </w:r>
      <w:r w:rsidRPr="00C54454">
        <w:rPr>
          <w:rFonts w:ascii="Narkisim" w:hAnsi="Narkisim"/>
          <w:b/>
          <w:bCs/>
          <w:rtl/>
        </w:rPr>
        <w:t>אחרונים</w:t>
      </w:r>
      <w:r w:rsidRPr="00C54454">
        <w:rPr>
          <w:rFonts w:ascii="Narkisim" w:hAnsi="Narkisim"/>
          <w:rtl/>
        </w:rPr>
        <w:t xml:space="preserve"> הקשו לצד דהאדון קנה כל נכסי העבד, אף מה שהיה לו קודם שנעשה עבד [וכמ"ש ה</w:t>
      </w:r>
      <w:r w:rsidRPr="00C54454">
        <w:rPr>
          <w:rFonts w:ascii="Narkisim" w:hAnsi="Narkisim"/>
          <w:b/>
          <w:bCs/>
          <w:rtl/>
        </w:rPr>
        <w:t xml:space="preserve">קצות </w:t>
      </w:r>
      <w:r w:rsidRPr="00C54454">
        <w:rPr>
          <w:rFonts w:ascii="Narkisim" w:hAnsi="Narkisim"/>
          <w:rtl/>
        </w:rPr>
        <w:t>רמט ב], א"כ ממילא יזכה אף בצער. ו</w:t>
      </w:r>
      <w:r w:rsidRPr="00C54454">
        <w:rPr>
          <w:rFonts w:ascii="Narkisim" w:hAnsi="Narkisim"/>
          <w:b/>
          <w:bCs/>
          <w:rtl/>
        </w:rPr>
        <w:t>רש"י</w:t>
      </w:r>
      <w:r w:rsidRPr="00C54454">
        <w:rPr>
          <w:rFonts w:ascii="Narkisim" w:hAnsi="Narkisim"/>
          <w:rtl/>
        </w:rPr>
        <w:t xml:space="preserve"> (ד"ה קמ"ל) פי' קמ"ל דזוכה רבו בכל דבר, כשורו וחמורו. ואפשר דזה הטעם בקמ"ל.</w:t>
      </w:r>
    </w:p>
    <w:p w14:paraId="1BB0FFD1" w14:textId="77777777" w:rsidR="0035428C" w:rsidRPr="00C54454" w:rsidRDefault="00000000" w:rsidP="00C54454">
      <w:pPr>
        <w:bidi/>
        <w:rPr>
          <w:rFonts w:ascii="Narkisim" w:hAnsi="Narkisim" w:cs="Narkisim"/>
        </w:rPr>
      </w:pPr>
      <w:r w:rsidRPr="00C54454">
        <w:rPr>
          <w:rFonts w:ascii="Narkisim" w:hAnsi="Narkisim" w:cs="Narkisim"/>
          <w:u w:val="single"/>
          <w:rtl/>
        </w:rPr>
        <w:t>רש"י ד"ה להעדפה.</w:t>
      </w:r>
      <w:r w:rsidRPr="00C54454">
        <w:rPr>
          <w:rFonts w:ascii="Narkisim" w:hAnsi="Narkisim" w:cs="Narkisim"/>
          <w:rtl/>
        </w:rPr>
        <w:t xml:space="preserve"> שהוא צריך מפני חליו. ה</w:t>
      </w:r>
      <w:r w:rsidRPr="00C54454">
        <w:rPr>
          <w:rFonts w:ascii="Narkisim" w:hAnsi="Narkisim" w:cs="Narkisim"/>
          <w:b/>
          <w:bCs/>
          <w:rtl/>
        </w:rPr>
        <w:t>נתיבות</w:t>
      </w:r>
      <w:r w:rsidRPr="00C54454">
        <w:rPr>
          <w:rFonts w:ascii="Narkisim" w:hAnsi="Narkisim" w:cs="Narkisim"/>
          <w:rtl/>
        </w:rPr>
        <w:t xml:space="preserve"> (שמ ג) הקשה דה</w:t>
      </w:r>
      <w:r w:rsidRPr="00C54454">
        <w:rPr>
          <w:rFonts w:ascii="Narkisim" w:hAnsi="Narkisim" w:cs="Narkisim"/>
          <w:b/>
          <w:bCs/>
          <w:rtl/>
        </w:rPr>
        <w:t>רמ"א</w:t>
      </w:r>
      <w:r w:rsidRPr="00C54454">
        <w:rPr>
          <w:rFonts w:ascii="Narkisim" w:hAnsi="Narkisim" w:cs="Narkisim"/>
          <w:rtl/>
        </w:rPr>
        <w:t xml:space="preserve"> (תכ ג) כת' דתוספת מאכלים שצריך מפני חליו הוא בכלל רפוי.</w:t>
      </w:r>
      <w:r w:rsidRPr="00C54454">
        <w:rPr>
          <w:rFonts w:ascii="Narkisim" w:hAnsi="Narkisim" w:cs="Narkisim"/>
          <w:sz w:val="20"/>
          <w:szCs w:val="20"/>
          <w:rtl/>
        </w:rPr>
        <w:t xml:space="preserve"> וה</w:t>
      </w:r>
      <w:r w:rsidRPr="00C54454">
        <w:rPr>
          <w:rFonts w:ascii="Narkisim" w:hAnsi="Narkisim" w:cs="Narkisim"/>
          <w:b/>
          <w:bCs/>
          <w:sz w:val="20"/>
          <w:szCs w:val="20"/>
          <w:rtl/>
        </w:rPr>
        <w:t>חזו"א</w:t>
      </w:r>
      <w:r w:rsidRPr="00C54454">
        <w:rPr>
          <w:rFonts w:ascii="Narkisim" w:hAnsi="Narkisim" w:cs="Narkisim"/>
          <w:sz w:val="20"/>
          <w:szCs w:val="20"/>
          <w:rtl/>
        </w:rPr>
        <w:t xml:space="preserve"> חילק דהרמ"א איירי במה שנצטרך לרפאותו, ואילו בסוגיין איירי להחיותו במעדנים אשר הוא נחת לחולה יותר מלבריא</w:t>
      </w:r>
      <w:r w:rsidRPr="00C54454">
        <w:rPr>
          <w:rFonts w:ascii="Narkisim" w:hAnsi="Narkisim" w:cs="Narkisim"/>
          <w:rtl/>
        </w:rPr>
        <w:t>.</w:t>
      </w:r>
    </w:p>
    <w:p w14:paraId="7052A327"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נתיבות</w:t>
      </w:r>
      <w:r w:rsidRPr="00C54454">
        <w:rPr>
          <w:rFonts w:ascii="Narkisim" w:hAnsi="Narkisim"/>
          <w:rtl/>
        </w:rPr>
        <w:t xml:space="preserve"> תי'</w:t>
      </w:r>
      <w:r w:rsidRPr="00C54454">
        <w:rPr>
          <w:rFonts w:ascii="Narkisim" w:hAnsi="Narkisim"/>
          <w:b/>
          <w:bCs/>
          <w:rtl/>
        </w:rPr>
        <w:t xml:space="preserve"> </w:t>
      </w:r>
      <w:r w:rsidRPr="00C54454">
        <w:rPr>
          <w:rFonts w:ascii="Narkisim" w:hAnsi="Narkisim"/>
          <w:rtl/>
        </w:rPr>
        <w:t>דמ"מ לא חשיב אלא כסמא חריפא, דהאדון יכול ליטול לעצמו. וה</w:t>
      </w:r>
      <w:r w:rsidRPr="00C54454">
        <w:rPr>
          <w:rFonts w:ascii="Narkisim" w:hAnsi="Narkisim"/>
          <w:b/>
          <w:bCs/>
          <w:rtl/>
        </w:rPr>
        <w:t>חזו"א</w:t>
      </w:r>
      <w:r w:rsidRPr="00C54454">
        <w:rPr>
          <w:rFonts w:ascii="Narkisim" w:hAnsi="Narkisim"/>
          <w:rtl/>
        </w:rPr>
        <w:t xml:space="preserve"> (ב"ק יג ז) חלק דהאדון אינו יכול לכופו לעשות סמא חריפתא, אלא דאם עשה סמא זכה האדון במה שהרויח.</w:t>
      </w:r>
    </w:p>
    <w:p w14:paraId="2D4A1225" w14:textId="77777777" w:rsidR="0035428C" w:rsidRPr="00C54454" w:rsidRDefault="00000000" w:rsidP="00C54454">
      <w:pPr>
        <w:bidi/>
        <w:rPr>
          <w:rFonts w:ascii="Narkisim" w:hAnsi="Narkisim" w:cs="Narkisim"/>
        </w:rPr>
      </w:pPr>
      <w:r w:rsidRPr="00C54454">
        <w:rPr>
          <w:rFonts w:ascii="Narkisim" w:hAnsi="Narkisim" w:cs="Narkisim"/>
          <w:u w:val="single"/>
          <w:rtl/>
        </w:rPr>
        <w:t>תוד"ה רפואתו דידיה.</w:t>
      </w:r>
      <w:r w:rsidRPr="00C54454">
        <w:rPr>
          <w:rFonts w:ascii="Narkisim" w:hAnsi="Narkisim" w:cs="Narkisim"/>
          <w:rtl/>
        </w:rPr>
        <w:t xml:space="preserve"> ושמא יש לחלק וכו' הוא שחבל בעבדו לא מיחייב. וכ"כ </w:t>
      </w:r>
      <w:r w:rsidRPr="00C54454">
        <w:rPr>
          <w:rFonts w:ascii="Narkisim" w:hAnsi="Narkisim" w:cs="Narkisim"/>
          <w:b/>
          <w:bCs/>
          <w:rtl/>
        </w:rPr>
        <w:t xml:space="preserve">תוס' </w:t>
      </w:r>
      <w:r w:rsidRPr="00C54454">
        <w:rPr>
          <w:rFonts w:ascii="Narkisim" w:hAnsi="Narkisim" w:cs="Narkisim"/>
          <w:szCs w:val="20"/>
          <w:rtl/>
        </w:rPr>
        <w:t>(ב"ק פז. ד"ה בעבד בסו”ד)</w:t>
      </w:r>
      <w:r w:rsidRPr="00C54454">
        <w:rPr>
          <w:rFonts w:ascii="Narkisim" w:hAnsi="Narkisim" w:cs="Narkisim"/>
          <w:rtl/>
        </w:rPr>
        <w:t xml:space="preserve"> דכבר זכה 'בכל'. </w:t>
      </w:r>
      <w:r w:rsidRPr="00C54454">
        <w:rPr>
          <w:rFonts w:ascii="Narkisim" w:hAnsi="Narkisim" w:cs="Narkisim"/>
          <w:sz w:val="20"/>
          <w:szCs w:val="20"/>
          <w:rtl/>
        </w:rPr>
        <w:t>ויש שפי' דאין עליו שם 'חובל'</w:t>
      </w:r>
      <w:r w:rsidRPr="00C54454">
        <w:rPr>
          <w:rStyle w:val="ad"/>
          <w:rFonts w:ascii="Narkisim" w:hAnsi="Narkisim" w:cs="Narkisim"/>
          <w:sz w:val="20"/>
          <w:szCs w:val="20"/>
          <w:rtl/>
        </w:rPr>
        <w:footnoteReference w:id="635"/>
      </w:r>
      <w:r w:rsidRPr="00C54454">
        <w:rPr>
          <w:rFonts w:ascii="Narkisim" w:hAnsi="Narkisim" w:cs="Narkisim"/>
          <w:sz w:val="20"/>
          <w:szCs w:val="20"/>
          <w:rtl/>
        </w:rPr>
        <w:t>. וע"ע ברכ"ש.</w:t>
      </w:r>
    </w:p>
    <w:p w14:paraId="0DA6DC67"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ב"י</w:t>
      </w:r>
      <w:r w:rsidRPr="00C54454">
        <w:rPr>
          <w:rFonts w:ascii="Narkisim" w:hAnsi="Narkisim"/>
          <w:rtl/>
        </w:rPr>
        <w:t xml:space="preserve"> (תכ ב) כתב דהמכה עבד כנעני שלו פחות משווה פרוטה חייב מלקות</w:t>
      </w:r>
      <w:r w:rsidRPr="00C54454">
        <w:rPr>
          <w:rStyle w:val="ad"/>
          <w:rFonts w:ascii="Narkisim" w:hAnsi="Narkisim"/>
          <w:rtl/>
        </w:rPr>
        <w:footnoteReference w:id="636"/>
      </w:r>
      <w:r w:rsidRPr="00C54454">
        <w:rPr>
          <w:rFonts w:ascii="Narkisim" w:hAnsi="Narkisim"/>
          <w:rtl/>
        </w:rPr>
        <w:t>. וכמו שאר חובל פחות משווה פרוטה. וה</w:t>
      </w:r>
      <w:r w:rsidRPr="00C54454">
        <w:rPr>
          <w:rFonts w:ascii="Narkisim" w:hAnsi="Narkisim"/>
          <w:b/>
          <w:bCs/>
          <w:rtl/>
        </w:rPr>
        <w:t>ב”ח</w:t>
      </w:r>
      <w:r w:rsidRPr="00C54454">
        <w:rPr>
          <w:rFonts w:ascii="Narkisim" w:hAnsi="Narkisim"/>
          <w:rtl/>
        </w:rPr>
        <w:t xml:space="preserve"> חלק דהחובל בעבדו אינו חייב בתשלום, ואף אי חבל שווה פרוטה ש”פ לוקה</w:t>
      </w:r>
      <w:r w:rsidRPr="00C54454">
        <w:rPr>
          <w:rStyle w:val="ad"/>
          <w:rFonts w:ascii="Narkisim" w:hAnsi="Narkisim"/>
          <w:rtl/>
        </w:rPr>
        <w:footnoteReference w:id="637"/>
      </w:r>
      <w:r w:rsidRPr="00C54454">
        <w:rPr>
          <w:rFonts w:ascii="Narkisim" w:hAnsi="Narkisim"/>
          <w:rtl/>
        </w:rPr>
        <w:t>.</w:t>
      </w:r>
    </w:p>
    <w:p w14:paraId="55620F6B"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 xml:space="preserve">קצות </w:t>
      </w:r>
      <w:r w:rsidRPr="00C54454">
        <w:rPr>
          <w:rFonts w:ascii="Narkisim" w:hAnsi="Narkisim"/>
          <w:sz w:val="20"/>
          <w:szCs w:val="20"/>
          <w:rtl/>
        </w:rPr>
        <w:t>(תכד א)</w:t>
      </w:r>
      <w:r w:rsidRPr="00C54454">
        <w:rPr>
          <w:rFonts w:ascii="Narkisim" w:hAnsi="Narkisim"/>
          <w:rtl/>
        </w:rPr>
        <w:t xml:space="preserve"> ביאר [סברת הב"י] דהחובל בעבדו בר תשלומין הוא</w:t>
      </w:r>
      <w:r w:rsidRPr="00C54454">
        <w:rPr>
          <w:rStyle w:val="ad"/>
          <w:rFonts w:ascii="Narkisim" w:hAnsi="Narkisim"/>
          <w:rtl/>
        </w:rPr>
        <w:footnoteReference w:id="638"/>
      </w:r>
      <w:r w:rsidRPr="00C54454">
        <w:rPr>
          <w:rFonts w:ascii="Narkisim" w:hAnsi="Narkisim"/>
          <w:rtl/>
        </w:rPr>
        <w:t>, אלא שהאדון זוכה מהעבד. [מה שקנה עבד קנה רבו]. ומש"ה אינו חייב מלקות. [ואף דאינו מתחייב בפועל אינו לוקה ומשלם, ע' המשך דברי הקצות].</w:t>
      </w:r>
    </w:p>
    <w:p w14:paraId="2DF657F6"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גר"ח</w:t>
      </w:r>
      <w:r w:rsidRPr="00C54454">
        <w:rPr>
          <w:rFonts w:ascii="Narkisim" w:hAnsi="Narkisim"/>
          <w:rtl/>
        </w:rPr>
        <w:t xml:space="preserve"> </w:t>
      </w:r>
      <w:r w:rsidRPr="00C54454">
        <w:rPr>
          <w:rFonts w:ascii="Narkisim" w:hAnsi="Narkisim"/>
          <w:sz w:val="20"/>
          <w:szCs w:val="20"/>
          <w:rtl/>
        </w:rPr>
        <w:t>(סטנסל כתובות קסז)</w:t>
      </w:r>
      <w:r w:rsidRPr="00C54454">
        <w:rPr>
          <w:rFonts w:ascii="Narkisim" w:hAnsi="Narkisim"/>
          <w:rtl/>
        </w:rPr>
        <w:t xml:space="preserve"> הקשה דבגמ' (לקמן מב:) דנו דהחבלה שייך לאדון אף במעוכב גט שחרור </w:t>
      </w:r>
      <w:r w:rsidRPr="00C54454">
        <w:rPr>
          <w:rFonts w:ascii="Narkisim" w:hAnsi="Narkisim"/>
          <w:sz w:val="20"/>
          <w:szCs w:val="20"/>
          <w:rtl/>
        </w:rPr>
        <w:t>[דלענין ממון כבר יצא לחירות, ול”ש מה שקנה עבד]</w:t>
      </w:r>
      <w:r w:rsidRPr="00C54454">
        <w:rPr>
          <w:rFonts w:ascii="Narkisim" w:hAnsi="Narkisim"/>
          <w:rtl/>
        </w:rPr>
        <w:t>. ו</w:t>
      </w:r>
      <w:r w:rsidRPr="00C54454">
        <w:rPr>
          <w:rFonts w:ascii="Narkisim" w:hAnsi="Narkisim"/>
          <w:b/>
          <w:bCs/>
          <w:rtl/>
        </w:rPr>
        <w:t>תוס</w:t>
      </w:r>
      <w:r w:rsidRPr="00C54454">
        <w:rPr>
          <w:rFonts w:ascii="Narkisim" w:hAnsi="Narkisim"/>
          <w:rtl/>
        </w:rPr>
        <w:t>' (לקמן שם) ביארו דחבלה שייך לאדון וכמו קנס. וכתב דע"כ דכוונת הקצות לגבי צער ריפוי ובושת</w:t>
      </w:r>
      <w:r w:rsidRPr="00C54454">
        <w:rPr>
          <w:rStyle w:val="ad"/>
          <w:rFonts w:ascii="Narkisim" w:hAnsi="Narkisim"/>
          <w:rtl/>
        </w:rPr>
        <w:footnoteReference w:id="639"/>
      </w:r>
      <w:r w:rsidRPr="00C54454">
        <w:rPr>
          <w:rFonts w:ascii="Narkisim" w:hAnsi="Narkisim"/>
          <w:sz w:val="20"/>
          <w:szCs w:val="20"/>
          <w:rtl/>
        </w:rPr>
        <w:t xml:space="preserve"> (וע' לקמן שם),</w:t>
      </w:r>
      <w:r w:rsidRPr="00C54454">
        <w:rPr>
          <w:rFonts w:ascii="Narkisim" w:hAnsi="Narkisim"/>
          <w:rtl/>
        </w:rPr>
        <w:t xml:space="preserve"> דשייך לעבד והאדון זוכה ממנו </w:t>
      </w:r>
      <w:r w:rsidRPr="00C54454">
        <w:rPr>
          <w:rFonts w:ascii="Narkisim" w:hAnsi="Narkisim"/>
          <w:sz w:val="20"/>
          <w:szCs w:val="20"/>
          <w:rtl/>
        </w:rPr>
        <w:t>[וכשהצער שווה פרוטה אינו לוקה].</w:t>
      </w:r>
    </w:p>
    <w:p w14:paraId="5E9934E8" w14:textId="77777777" w:rsidR="0035428C" w:rsidRPr="00C54454" w:rsidRDefault="00000000" w:rsidP="00C54454">
      <w:pPr>
        <w:bidi/>
        <w:rPr>
          <w:rFonts w:ascii="Narkisim" w:hAnsi="Narkisim" w:cs="Narkisim"/>
        </w:rPr>
      </w:pPr>
      <w:r w:rsidRPr="00C54454">
        <w:rPr>
          <w:rFonts w:ascii="Narkisim" w:hAnsi="Narkisim" w:cs="Narkisim"/>
          <w:u w:val="single"/>
          <w:rtl/>
        </w:rPr>
        <w:t>א"ל מה אילו עבד כהן וכו' הלא אוכלין בתרומה, וזה אינו אוכל וכו'</w:t>
      </w:r>
      <w:r w:rsidRPr="00C54454">
        <w:rPr>
          <w:rFonts w:ascii="Narkisim" w:hAnsi="Narkisim" w:cs="Narkisim"/>
          <w:rtl/>
        </w:rPr>
        <w:t>. ה</w:t>
      </w:r>
      <w:r w:rsidRPr="00C54454">
        <w:rPr>
          <w:rFonts w:ascii="Narkisim" w:hAnsi="Narkisim" w:cs="Narkisim"/>
          <w:b/>
          <w:bCs/>
          <w:rtl/>
        </w:rPr>
        <w:t>בעה"מ</w:t>
      </w:r>
      <w:r w:rsidRPr="00C54454">
        <w:rPr>
          <w:rFonts w:ascii="Narkisim" w:hAnsi="Narkisim" w:cs="Narkisim"/>
          <w:rtl/>
        </w:rPr>
        <w:t xml:space="preserve"> (ד: בדה"ר) ו</w:t>
      </w:r>
      <w:r w:rsidRPr="00C54454">
        <w:rPr>
          <w:rFonts w:ascii="Narkisim" w:hAnsi="Narkisim" w:cs="Narkisim"/>
          <w:b/>
          <w:bCs/>
          <w:rtl/>
        </w:rPr>
        <w:t>שא"ר</w:t>
      </w:r>
      <w:r w:rsidRPr="00C54454">
        <w:rPr>
          <w:rFonts w:ascii="Narkisim" w:hAnsi="Narkisim" w:cs="Narkisim"/>
          <w:rtl/>
        </w:rPr>
        <w:t xml:space="preserve"> הביאו דמבואר כאן דהיכא דזיכה שחרור ע"י אחר שוב אינו אוכל בתרומה</w:t>
      </w:r>
      <w:r w:rsidRPr="00C54454">
        <w:rPr>
          <w:rStyle w:val="ad"/>
          <w:rFonts w:ascii="Narkisim" w:hAnsi="Narkisim" w:cs="Narkisim"/>
          <w:rtl/>
        </w:rPr>
        <w:footnoteReference w:id="640"/>
      </w:r>
      <w:r w:rsidRPr="00C54454">
        <w:rPr>
          <w:rFonts w:ascii="Narkisim" w:hAnsi="Narkisim" w:cs="Narkisim"/>
          <w:rtl/>
        </w:rPr>
        <w:t>. ודלא כמ"ש ה</w:t>
      </w:r>
      <w:r w:rsidRPr="00C54454">
        <w:rPr>
          <w:rFonts w:ascii="Narkisim" w:hAnsi="Narkisim" w:cs="Narkisim"/>
          <w:b/>
          <w:bCs/>
          <w:rtl/>
        </w:rPr>
        <w:t>רי"ף</w:t>
      </w:r>
      <w:r w:rsidRPr="00C54454">
        <w:rPr>
          <w:rFonts w:ascii="Narkisim" w:hAnsi="Narkisim" w:cs="Narkisim"/>
          <w:rtl/>
        </w:rPr>
        <w:t xml:space="preserve"> דמהני רק לענין חזרה, אבל העבד אינו משוחרר עד שיגיע לידו</w:t>
      </w:r>
      <w:r w:rsidRPr="00C54454">
        <w:rPr>
          <w:rStyle w:val="ad"/>
          <w:rFonts w:ascii="Narkisim" w:hAnsi="Narkisim" w:cs="Narkisim"/>
          <w:rtl/>
        </w:rPr>
        <w:footnoteReference w:id="641"/>
      </w:r>
      <w:r w:rsidRPr="00C54454">
        <w:rPr>
          <w:rFonts w:ascii="Narkisim" w:hAnsi="Narkisim" w:cs="Narkisim"/>
          <w:rtl/>
        </w:rPr>
        <w:t>.</w:t>
      </w:r>
    </w:p>
    <w:p w14:paraId="368F9F7E" w14:textId="77777777" w:rsidR="0035428C" w:rsidRPr="00C54454" w:rsidRDefault="00000000" w:rsidP="00C54454">
      <w:pPr>
        <w:pStyle w:val="a7"/>
        <w:bidi/>
        <w:rPr>
          <w:rFonts w:ascii="Narkisim" w:hAnsi="Narkisim"/>
        </w:rPr>
      </w:pPr>
      <w:r w:rsidRPr="00C54454">
        <w:rPr>
          <w:rFonts w:ascii="Narkisim" w:hAnsi="Narkisim"/>
          <w:rtl/>
        </w:rPr>
        <w:lastRenderedPageBreak/>
        <w:t>וה</w:t>
      </w:r>
      <w:r w:rsidRPr="00C54454">
        <w:rPr>
          <w:rFonts w:ascii="Narkisim" w:hAnsi="Narkisim"/>
          <w:b/>
          <w:bCs/>
          <w:rtl/>
        </w:rPr>
        <w:t>מלחמות</w:t>
      </w:r>
      <w:r w:rsidRPr="00C54454">
        <w:rPr>
          <w:rFonts w:ascii="Narkisim" w:hAnsi="Narkisim"/>
          <w:rtl/>
        </w:rPr>
        <w:t xml:space="preserve"> דחה דכוונת הגמ' דמשוחרר גמור אינו אוכל, ומש”ה שחרור נחשב חוב לו. [אף דבקבלה זו עדיין אינו חובה, ולא יצא לחירות</w:t>
      </w:r>
      <w:r w:rsidRPr="00C54454">
        <w:rPr>
          <w:rStyle w:val="ad"/>
          <w:rFonts w:ascii="Narkisim" w:hAnsi="Narkisim"/>
          <w:rtl/>
        </w:rPr>
        <w:footnoteReference w:id="642"/>
      </w:r>
      <w:r w:rsidRPr="00C54454">
        <w:rPr>
          <w:rFonts w:ascii="Narkisim" w:hAnsi="Narkisim"/>
          <w:rtl/>
        </w:rPr>
        <w:t>].</w:t>
      </w:r>
    </w:p>
    <w:p w14:paraId="3EE67E3D" w14:textId="77777777" w:rsidR="0035428C" w:rsidRPr="00C54454" w:rsidRDefault="00000000" w:rsidP="00C54454">
      <w:pPr>
        <w:pStyle w:val="aa"/>
        <w:bidi/>
        <w:rPr>
          <w:rFonts w:ascii="Narkisim" w:hAnsi="Narkisim"/>
        </w:rPr>
      </w:pPr>
      <w:r w:rsidRPr="00C54454">
        <w:rPr>
          <w:rFonts w:ascii="Narkisim" w:hAnsi="Narkisim"/>
          <w:u w:val="single"/>
          <w:rtl/>
        </w:rPr>
        <w:t>תוד"ה השבתוני</w:t>
      </w:r>
      <w:r w:rsidRPr="00C54454">
        <w:rPr>
          <w:rFonts w:ascii="Narkisim" w:hAnsi="Narkisim"/>
          <w:rtl/>
        </w:rPr>
        <w:t>. או משום שיש מצוה באכילת תרומה וכו'. ה</w:t>
      </w:r>
      <w:r w:rsidRPr="00C54454">
        <w:rPr>
          <w:rFonts w:ascii="Narkisim" w:hAnsi="Narkisim"/>
          <w:b/>
          <w:bCs/>
          <w:rtl/>
        </w:rPr>
        <w:t>אחרונים</w:t>
      </w:r>
      <w:r w:rsidRPr="00C54454">
        <w:rPr>
          <w:rFonts w:ascii="Narkisim" w:hAnsi="Narkisim"/>
          <w:rtl/>
        </w:rPr>
        <w:t xml:space="preserve"> הביאו דמבואר בתוס' דאף עבד שאוכל בתרומה יש בזה מצווה. [וכ”כ המשנה ראשונה תרומות ח א</w:t>
      </w:r>
      <w:r w:rsidRPr="00C54454">
        <w:rPr>
          <w:rStyle w:val="ad"/>
          <w:rFonts w:ascii="Narkisim" w:hAnsi="Narkisim"/>
          <w:rtl/>
        </w:rPr>
        <w:footnoteReference w:id="643"/>
      </w:r>
      <w:r w:rsidRPr="00C54454">
        <w:rPr>
          <w:rFonts w:ascii="Narkisim" w:hAnsi="Narkisim"/>
          <w:rtl/>
        </w:rPr>
        <w:t>]. אך למש"כ ה</w:t>
      </w:r>
      <w:r w:rsidRPr="00C54454">
        <w:rPr>
          <w:rFonts w:ascii="Narkisim" w:hAnsi="Narkisim"/>
          <w:b/>
          <w:bCs/>
          <w:rtl/>
        </w:rPr>
        <w:t>רמב"ם</w:t>
      </w:r>
      <w:r w:rsidRPr="00C54454">
        <w:rPr>
          <w:rFonts w:ascii="Narkisim" w:hAnsi="Narkisim"/>
          <w:rtl/>
        </w:rPr>
        <w:t xml:space="preserve"> (הו' בסמוך) דדין אכילת עבד בתרומה הוא מדין אכילת ממון כהן, לכאורה אין בזה מצווה</w:t>
      </w:r>
      <w:r w:rsidRPr="00C54454">
        <w:rPr>
          <w:rStyle w:val="ad"/>
          <w:rFonts w:ascii="Narkisim" w:hAnsi="Narkisim"/>
          <w:rtl/>
        </w:rPr>
        <w:footnoteReference w:id="644"/>
      </w:r>
      <w:r w:rsidRPr="00C54454">
        <w:rPr>
          <w:rFonts w:ascii="Narkisim" w:hAnsi="Narkisim"/>
          <w:rtl/>
        </w:rPr>
        <w:t>.</w:t>
      </w:r>
    </w:p>
    <w:p w14:paraId="2B85BF5B" w14:textId="77777777" w:rsidR="0035428C" w:rsidRPr="00C54454" w:rsidRDefault="00000000" w:rsidP="00C54454">
      <w:pPr>
        <w:pStyle w:val="aa"/>
        <w:bidi/>
        <w:rPr>
          <w:rFonts w:ascii="Narkisim" w:hAnsi="Narkisim"/>
        </w:rPr>
      </w:pPr>
      <w:r w:rsidRPr="00C54454">
        <w:rPr>
          <w:rFonts w:ascii="Narkisim" w:hAnsi="Narkisim"/>
          <w:u w:val="single"/>
          <w:rtl/>
        </w:rPr>
        <w:t>בא"ד וגם חולקים לו על הגורן לר”י</w:t>
      </w:r>
      <w:r w:rsidRPr="00C54454">
        <w:rPr>
          <w:rFonts w:ascii="Narkisim" w:hAnsi="Narkisim"/>
          <w:rtl/>
        </w:rPr>
        <w:t>. בפשוטו משמע דרשאי ליתן תרומה לעבד כהן [ולבהמת כהן], וקיים בזה מצוות נתינה לכהן. ה</w:t>
      </w:r>
      <w:r w:rsidRPr="00C54454">
        <w:rPr>
          <w:rFonts w:ascii="Narkisim" w:hAnsi="Narkisim"/>
          <w:b/>
          <w:bCs/>
          <w:rtl/>
        </w:rPr>
        <w:t>אחרונים</w:t>
      </w:r>
      <w:r w:rsidRPr="00C54454">
        <w:rPr>
          <w:rFonts w:ascii="Narkisim" w:hAnsi="Narkisim"/>
          <w:rtl/>
        </w:rPr>
        <w:t xml:space="preserve"> הקשו דלשון הגמ' (יבמות צט:) דעבד החולק בבית הגרנות אומר 'תנו לי בשביל רבי'. משמע דנחשב נתינה לאדון, אבל לעבד עצמו ל”ש נתינה. [ועפ"ז היכא דהאדון לא ניח"ל שיתנו לעבד אסור].</w:t>
      </w:r>
    </w:p>
    <w:p w14:paraId="450ACDB1" w14:textId="77777777" w:rsidR="0035428C" w:rsidRPr="00C54454" w:rsidRDefault="00000000" w:rsidP="00C54454">
      <w:pPr>
        <w:pStyle w:val="aa"/>
        <w:bidi/>
        <w:rPr>
          <w:rFonts w:ascii="Narkisim" w:hAnsi="Narkisim"/>
        </w:rPr>
      </w:pPr>
      <w:r w:rsidRPr="00C54454">
        <w:rPr>
          <w:rFonts w:ascii="Narkisim" w:hAnsi="Narkisim"/>
          <w:u w:val="single"/>
          <w:rtl/>
        </w:rPr>
        <w:t>רש"י ד"ה וכי תימא.</w:t>
      </w:r>
      <w:r w:rsidRPr="00C54454">
        <w:rPr>
          <w:rFonts w:ascii="Narkisim" w:hAnsi="Narkisim"/>
          <w:rtl/>
        </w:rPr>
        <w:t xml:space="preserve"> זריק ליה גיטא ברה"ר בתוך ד' אמות. וה</w:t>
      </w:r>
      <w:r w:rsidRPr="00C54454">
        <w:rPr>
          <w:rFonts w:ascii="Narkisim" w:hAnsi="Narkisim"/>
          <w:b/>
          <w:bCs/>
          <w:rtl/>
        </w:rPr>
        <w:t>אחרונים</w:t>
      </w:r>
      <w:r w:rsidRPr="00C54454">
        <w:rPr>
          <w:rFonts w:ascii="Narkisim" w:hAnsi="Narkisim"/>
          <w:rtl/>
        </w:rPr>
        <w:t xml:space="preserve"> הק' אמאי נקט רה"ר</w:t>
      </w:r>
      <w:r w:rsidRPr="00C54454">
        <w:rPr>
          <w:rStyle w:val="ad"/>
          <w:rFonts w:ascii="Narkisim" w:hAnsi="Narkisim"/>
          <w:rtl/>
        </w:rPr>
        <w:footnoteReference w:id="645"/>
      </w:r>
      <w:r w:rsidRPr="00C54454">
        <w:rPr>
          <w:rFonts w:ascii="Narkisim" w:hAnsi="Narkisim"/>
          <w:rtl/>
        </w:rPr>
        <w:t>. דקי"ל (ב"מ י:) דברה"ר ד' אמות אינן קונות, ו</w:t>
      </w:r>
      <w:r w:rsidRPr="00C54454">
        <w:rPr>
          <w:rFonts w:ascii="Narkisim" w:hAnsi="Narkisim"/>
          <w:b/>
          <w:bCs/>
          <w:rtl/>
        </w:rPr>
        <w:t>תוס'</w:t>
      </w:r>
      <w:r w:rsidRPr="00C54454">
        <w:rPr>
          <w:rFonts w:ascii="Narkisim" w:hAnsi="Narkisim"/>
          <w:rtl/>
        </w:rPr>
        <w:t xml:space="preserve"> (לקמן עח:) כת' דאף בגט ל”ק ד' אמות ברה”ר. אבל ה</w:t>
      </w:r>
      <w:r w:rsidRPr="00C54454">
        <w:rPr>
          <w:rFonts w:ascii="Narkisim" w:hAnsi="Narkisim"/>
          <w:b/>
          <w:bCs/>
          <w:rtl/>
        </w:rPr>
        <w:t>ראשונים</w:t>
      </w:r>
      <w:r w:rsidRPr="00C54454">
        <w:rPr>
          <w:rFonts w:ascii="Narkisim" w:hAnsi="Narkisim"/>
          <w:rtl/>
        </w:rPr>
        <w:t xml:space="preserve"> (לקמן שם) פליגי דלענין גט מהני אף ברה”ר.</w:t>
      </w:r>
    </w:p>
    <w:p w14:paraId="4A81CBA7" w14:textId="77777777" w:rsidR="0035428C" w:rsidRPr="00C54454" w:rsidRDefault="00000000" w:rsidP="00C54454">
      <w:pPr>
        <w:pStyle w:val="a8"/>
        <w:bidi/>
        <w:rPr>
          <w:rFonts w:ascii="Narkisim" w:hAnsi="Narkisim"/>
        </w:rPr>
      </w:pPr>
      <w:r w:rsidRPr="00C54454">
        <w:rPr>
          <w:rFonts w:ascii="Narkisim" w:hAnsi="Narkisim"/>
          <w:rtl/>
        </w:rPr>
        <w:t>ו</w:t>
      </w:r>
      <w:r w:rsidRPr="00C54454">
        <w:rPr>
          <w:rFonts w:ascii="Narkisim" w:hAnsi="Narkisim"/>
          <w:b/>
          <w:bCs/>
          <w:rtl/>
        </w:rPr>
        <w:t>תוס</w:t>
      </w:r>
      <w:r w:rsidRPr="00C54454">
        <w:rPr>
          <w:rFonts w:ascii="Narkisim" w:hAnsi="Narkisim"/>
          <w:rtl/>
        </w:rPr>
        <w:t>' (שם בתי' הא') כת' דהיכא דהאשה יכולה לשומרה מהני בגט, אף ברה"ר [ולר' יוחנן (שם) אף תוך ק' אמות].</w:t>
      </w:r>
    </w:p>
    <w:p w14:paraId="706EA307" w14:textId="77777777" w:rsidR="0035428C" w:rsidRPr="00C54454" w:rsidRDefault="00000000" w:rsidP="00C54454">
      <w:pPr>
        <w:pStyle w:val="aa"/>
        <w:bidi/>
        <w:rPr>
          <w:rFonts w:ascii="Narkisim" w:hAnsi="Narkisim"/>
        </w:rPr>
      </w:pPr>
      <w:r w:rsidRPr="00C54454">
        <w:rPr>
          <w:rFonts w:ascii="Narkisim" w:hAnsi="Narkisim"/>
          <w:rtl/>
        </w:rPr>
        <w:t>ועוד הקשו ה</w:t>
      </w:r>
      <w:r w:rsidRPr="00C54454">
        <w:rPr>
          <w:rFonts w:ascii="Narkisim" w:hAnsi="Narkisim"/>
          <w:b/>
          <w:bCs/>
          <w:rtl/>
        </w:rPr>
        <w:t>אחרונים</w:t>
      </w:r>
      <w:r w:rsidRPr="00C54454">
        <w:rPr>
          <w:rFonts w:ascii="Narkisim" w:hAnsi="Narkisim"/>
          <w:rtl/>
        </w:rPr>
        <w:t xml:space="preserve"> דבגמ' (ב"מ שם) אי' דחכמים לא הקנו לו בקנין ד' אמות בע"כ. ואם אומר דאינו רוצה לקנות בד' אמות לא קנה, א"כ לכאו' ל"ש לזרוק בד' אמותיו. ואפשר דלענין גט תקנו אף כה"ג.</w:t>
      </w:r>
    </w:p>
    <w:p w14:paraId="5F7129D2" w14:textId="77777777" w:rsidR="0035428C" w:rsidRPr="00C54454" w:rsidRDefault="00000000" w:rsidP="00C54454">
      <w:pPr>
        <w:pStyle w:val="aa"/>
        <w:bidi/>
        <w:rPr>
          <w:rFonts w:ascii="Narkisim" w:hAnsi="Narkisim"/>
        </w:rPr>
      </w:pPr>
      <w:r w:rsidRPr="00C54454">
        <w:rPr>
          <w:rFonts w:ascii="Narkisim" w:hAnsi="Narkisim"/>
          <w:u w:val="single"/>
          <w:rtl/>
        </w:rPr>
        <w:t>תוד"ה וכי תימא</w:t>
      </w:r>
      <w:r w:rsidRPr="00C54454">
        <w:rPr>
          <w:rFonts w:ascii="Narkisim" w:hAnsi="Narkisim"/>
          <w:rtl/>
        </w:rPr>
        <w:t>. וא"ת מה בכך, מ"מ חובה הוא לו זה השחרור וכו' וי"ל דקסבר דלא חשיב חובה וכו'. וכן ה</w:t>
      </w:r>
      <w:r w:rsidRPr="00C54454">
        <w:rPr>
          <w:rFonts w:ascii="Narkisim" w:hAnsi="Narkisim"/>
          <w:b/>
          <w:bCs/>
          <w:rtl/>
        </w:rPr>
        <w:t>ריטב"א</w:t>
      </w:r>
      <w:r w:rsidRPr="00C54454">
        <w:rPr>
          <w:rFonts w:ascii="Narkisim" w:hAnsi="Narkisim"/>
          <w:rtl/>
        </w:rPr>
        <w:t xml:space="preserve"> הק' וכי מפני שיכול לחוב לו באופ”א</w:t>
      </w:r>
      <w:r w:rsidRPr="00C54454">
        <w:rPr>
          <w:rStyle w:val="ad"/>
          <w:rFonts w:ascii="Narkisim" w:hAnsi="Narkisim"/>
          <w:rtl/>
        </w:rPr>
        <w:footnoteReference w:id="646"/>
      </w:r>
      <w:r w:rsidRPr="00C54454">
        <w:rPr>
          <w:rFonts w:ascii="Narkisim" w:hAnsi="Narkisim"/>
          <w:rtl/>
        </w:rPr>
        <w:t>, יאמרו חכמים דעכשיו לא חשיב חובה. ותי' דכו”ע מודו דעיקר השחרור הוה זכות, אלא דיש בו צד חובה. ומש”ה אמרו דבידו להפסיד לו זכות זה.</w:t>
      </w:r>
    </w:p>
    <w:p w14:paraId="135E34E2" w14:textId="77777777" w:rsidR="0035428C" w:rsidRPr="00C54454" w:rsidRDefault="00000000" w:rsidP="00C54454">
      <w:pPr>
        <w:bidi/>
        <w:rPr>
          <w:rFonts w:ascii="Narkisim" w:hAnsi="Narkisim" w:cs="Narkisim"/>
        </w:rPr>
      </w:pPr>
      <w:r w:rsidRPr="00C54454">
        <w:rPr>
          <w:rFonts w:ascii="Narkisim" w:hAnsi="Narkisim" w:cs="Narkisim"/>
          <w:u w:val="single"/>
          <w:rtl/>
        </w:rPr>
        <w:t>בא"ד א"נ ה"פ אי בעי זריק ספק קרוב לו וכו'</w:t>
      </w:r>
      <w:r w:rsidRPr="00C54454">
        <w:rPr>
          <w:rFonts w:ascii="Narkisim" w:hAnsi="Narkisim" w:cs="Narkisim"/>
          <w:rtl/>
        </w:rPr>
        <w:t>. ו</w:t>
      </w:r>
      <w:r w:rsidRPr="00C54454">
        <w:rPr>
          <w:rFonts w:ascii="Narkisim" w:hAnsi="Narkisim" w:cs="Narkisim"/>
          <w:b/>
          <w:bCs/>
          <w:rtl/>
        </w:rPr>
        <w:t>רע"א</w:t>
      </w:r>
      <w:r w:rsidRPr="00C54454">
        <w:rPr>
          <w:rFonts w:ascii="Narkisim" w:hAnsi="Narkisim" w:cs="Narkisim"/>
          <w:rtl/>
        </w:rPr>
        <w:t xml:space="preserve"> הק' דר' מאיר דימה אף לגט אשה [להוכיח דכה”ג בגט חשיב חוב], ובגט חוב הוא לה דהשתא נמי מפסידה מזונות. ואי משום שיזרוק ספק קרוב לו דהוה מגורשת ואינה מגורשת וחייב מזונות (ב"מ יב:). [אלא שאינה אוכלת בתרומה].</w:t>
      </w:r>
    </w:p>
    <w:p w14:paraId="201F828B" w14:textId="77777777" w:rsidR="0035428C" w:rsidRPr="00C54454" w:rsidRDefault="00000000" w:rsidP="00C54454">
      <w:pPr>
        <w:pStyle w:val="aa"/>
        <w:bidi/>
        <w:rPr>
          <w:rFonts w:ascii="Narkisim" w:hAnsi="Narkisim"/>
        </w:rPr>
      </w:pPr>
      <w:r w:rsidRPr="00C54454">
        <w:rPr>
          <w:rFonts w:ascii="Narkisim" w:hAnsi="Narkisim"/>
          <w:rtl/>
        </w:rPr>
        <w:t>ועוה"ק ה</w:t>
      </w:r>
      <w:r w:rsidRPr="00C54454">
        <w:rPr>
          <w:rFonts w:ascii="Narkisim" w:hAnsi="Narkisim"/>
          <w:b/>
          <w:bCs/>
          <w:rtl/>
        </w:rPr>
        <w:t>אחרונים</w:t>
      </w:r>
      <w:r w:rsidRPr="00C54454">
        <w:rPr>
          <w:rFonts w:ascii="Narkisim" w:hAnsi="Narkisim"/>
          <w:rtl/>
        </w:rPr>
        <w:t xml:space="preserve"> דאי זרק ספק קרוב לו, א"כ הוה ספק משוחרר. וכופין את האדון לשחרר שלא יתבטל מפרי ורביה. א"כ זכות הוא לו, דעי"ז יכפו לשחררו. ע' אחיעזר (ג עח).</w:t>
      </w:r>
    </w:p>
    <w:p w14:paraId="73DFCA10" w14:textId="77777777" w:rsidR="0035428C" w:rsidRPr="00C54454" w:rsidRDefault="00000000" w:rsidP="00C54454">
      <w:pPr>
        <w:bidi/>
        <w:rPr>
          <w:rFonts w:ascii="Narkisim" w:hAnsi="Narkisim" w:cs="Narkisim"/>
        </w:rPr>
      </w:pPr>
      <w:r w:rsidRPr="00C54454">
        <w:rPr>
          <w:rFonts w:ascii="Narkisim" w:hAnsi="Narkisim" w:cs="Narkisim"/>
          <w:u w:val="single"/>
          <w:rtl/>
        </w:rPr>
        <w:t>תוד"ה שביק</w:t>
      </w:r>
      <w:r w:rsidRPr="00C54454">
        <w:rPr>
          <w:rFonts w:ascii="Narkisim" w:hAnsi="Narkisim" w:cs="Narkisim"/>
          <w:rtl/>
        </w:rPr>
        <w:t>. וא"ת ליחוש שמא מכרו כו'. ה</w:t>
      </w:r>
      <w:r w:rsidRPr="00C54454">
        <w:rPr>
          <w:rFonts w:ascii="Narkisim" w:hAnsi="Narkisim" w:cs="Narkisim"/>
          <w:b/>
          <w:bCs/>
          <w:rtl/>
        </w:rPr>
        <w:t>אחרונים</w:t>
      </w:r>
      <w:r w:rsidRPr="00C54454">
        <w:rPr>
          <w:rFonts w:ascii="Narkisim" w:hAnsi="Narkisim" w:cs="Narkisim"/>
          <w:rtl/>
        </w:rPr>
        <w:t xml:space="preserve"> (קרנ"ר ועוד) תי' דיכול לסמוך על חזקה לאכול בתרומה.</w:t>
      </w:r>
    </w:p>
    <w:p w14:paraId="6B57B129"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w:t>
      </w:r>
      <w:r w:rsidRPr="00C54454">
        <w:rPr>
          <w:rFonts w:ascii="Narkisim" w:hAnsi="Narkisim"/>
          <w:szCs w:val="20"/>
          <w:rtl/>
        </w:rPr>
        <w:t>(</w:t>
      </w:r>
      <w:r w:rsidRPr="00C54454">
        <w:rPr>
          <w:rFonts w:ascii="Narkisim" w:hAnsi="Narkisim"/>
          <w:sz w:val="20"/>
          <w:szCs w:val="20"/>
          <w:rtl/>
        </w:rPr>
        <w:t xml:space="preserve">קידושין מה:) </w:t>
      </w:r>
      <w:r w:rsidRPr="00C54454">
        <w:rPr>
          <w:rFonts w:ascii="Narkisim" w:hAnsi="Narkisim"/>
          <w:rtl/>
        </w:rPr>
        <w:t>ו</w:t>
      </w:r>
      <w:r w:rsidRPr="00C54454">
        <w:rPr>
          <w:rFonts w:ascii="Narkisim" w:hAnsi="Narkisim"/>
          <w:b/>
          <w:bCs/>
          <w:rtl/>
        </w:rPr>
        <w:t>ר"ן</w:t>
      </w:r>
      <w:r w:rsidRPr="00C54454">
        <w:rPr>
          <w:rFonts w:ascii="Narkisim" w:hAnsi="Narkisim"/>
          <w:sz w:val="20"/>
          <w:szCs w:val="20"/>
          <w:rtl/>
        </w:rPr>
        <w:t xml:space="preserve"> (שם יט. בדה"ר, וכן שא"ר שם)</w:t>
      </w:r>
      <w:r w:rsidRPr="00C54454">
        <w:rPr>
          <w:rFonts w:ascii="Narkisim" w:hAnsi="Narkisim"/>
          <w:rtl/>
        </w:rPr>
        <w:t xml:space="preserve"> הביאו מכאן דאי"צ לחשוש שמא מכרו רבו. וכן בת כהן אין לה לחוש שקידשה אביה. דקיימי בחזקתייהו. ועוד שהאב ואדון חוששין מלהכשילה</w:t>
      </w:r>
      <w:r w:rsidRPr="00C54454">
        <w:rPr>
          <w:rStyle w:val="ad"/>
          <w:rFonts w:ascii="Narkisim" w:hAnsi="Narkisim"/>
          <w:rtl/>
        </w:rPr>
        <w:footnoteReference w:id="647"/>
      </w:r>
      <w:r w:rsidRPr="00C54454">
        <w:rPr>
          <w:rFonts w:ascii="Narkisim" w:hAnsi="Narkisim"/>
          <w:rtl/>
        </w:rPr>
        <w:t xml:space="preserve">. ודלא כדעת </w:t>
      </w:r>
      <w:r w:rsidRPr="00C54454">
        <w:rPr>
          <w:rFonts w:ascii="Narkisim" w:hAnsi="Narkisim"/>
          <w:b/>
          <w:bCs/>
          <w:rtl/>
        </w:rPr>
        <w:t>ר' מנחם</w:t>
      </w:r>
      <w:r w:rsidRPr="00C54454">
        <w:rPr>
          <w:rFonts w:ascii="Narkisim" w:hAnsi="Narkisim"/>
          <w:rtl/>
        </w:rPr>
        <w:t xml:space="preserve"> </w:t>
      </w:r>
      <w:r w:rsidRPr="00C54454">
        <w:rPr>
          <w:rFonts w:ascii="Narkisim" w:hAnsi="Narkisim"/>
          <w:sz w:val="20"/>
          <w:szCs w:val="20"/>
          <w:rtl/>
        </w:rPr>
        <w:t>(בתוס' שם מה:)</w:t>
      </w:r>
      <w:r w:rsidRPr="00C54454">
        <w:rPr>
          <w:rFonts w:ascii="Narkisim" w:hAnsi="Narkisim"/>
          <w:rtl/>
        </w:rPr>
        <w:t xml:space="preserve"> דחיישינן שמא אביה יקדש אותה במדינת </w:t>
      </w:r>
      <w:r w:rsidRPr="00C54454">
        <w:rPr>
          <w:rFonts w:ascii="Narkisim" w:hAnsi="Narkisim"/>
          <w:rtl/>
        </w:rPr>
        <w:lastRenderedPageBreak/>
        <w:t>הים.</w:t>
      </w:r>
    </w:p>
    <w:p w14:paraId="1E345AB9"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קובה"ע</w:t>
      </w:r>
      <w:r w:rsidRPr="00C54454">
        <w:rPr>
          <w:rFonts w:ascii="Narkisim" w:hAnsi="Narkisim"/>
          <w:rtl/>
        </w:rPr>
        <w:t xml:space="preserve"> (מז ג) כת' דתוס' דידן ס”ל דל"מ חזקת היתר לאכילת תרומה, דאכילת העבד אינו זכות מצד עצמו. וכדברי הרמב”ם </w:t>
      </w:r>
      <w:r w:rsidRPr="00C54454">
        <w:rPr>
          <w:rFonts w:ascii="Narkisim" w:hAnsi="Narkisim"/>
          <w:szCs w:val="20"/>
          <w:rtl/>
        </w:rPr>
        <w:t>(</w:t>
      </w:r>
      <w:r w:rsidRPr="00C54454">
        <w:rPr>
          <w:rFonts w:ascii="Narkisim" w:hAnsi="Narkisim"/>
          <w:sz w:val="20"/>
          <w:szCs w:val="20"/>
          <w:rtl/>
        </w:rPr>
        <w:t>ע' בסמוך)</w:t>
      </w:r>
      <w:r w:rsidRPr="00C54454">
        <w:rPr>
          <w:rFonts w:ascii="Narkisim" w:hAnsi="Narkisim"/>
          <w:rtl/>
        </w:rPr>
        <w:t xml:space="preserve"> דעבד אוכל בתרומה כבהמת כהן. ול"ש חזקת היתר כשאינו דין</w:t>
      </w:r>
      <w:r w:rsidRPr="00C54454">
        <w:rPr>
          <w:rStyle w:val="ad"/>
          <w:rFonts w:ascii="Narkisim" w:hAnsi="Narkisim"/>
          <w:rtl/>
        </w:rPr>
        <w:footnoteReference w:id="648"/>
      </w:r>
      <w:r w:rsidRPr="00C54454">
        <w:rPr>
          <w:rFonts w:ascii="Narkisim" w:hAnsi="Narkisim"/>
          <w:rtl/>
        </w:rPr>
        <w:t>.</w:t>
      </w:r>
    </w:p>
    <w:p w14:paraId="5989232D" w14:textId="77777777" w:rsidR="0035428C" w:rsidRPr="00C54454" w:rsidRDefault="00000000" w:rsidP="00C54454">
      <w:pPr>
        <w:pStyle w:val="a8"/>
        <w:bidi/>
        <w:rPr>
          <w:rFonts w:ascii="Narkisim" w:hAnsi="Narkisim"/>
        </w:rPr>
      </w:pPr>
      <w:r w:rsidRPr="00C54454">
        <w:rPr>
          <w:rFonts w:ascii="Narkisim" w:hAnsi="Narkisim"/>
          <w:rtl/>
        </w:rPr>
        <w:t>ועוה"ק הקובה"ע נוקמה אחזקת מ"ק. ותי' דחזקת מ"ק הוא חזקת ממון, ומהני רק לענין ממון, ולא לענין איסורין</w:t>
      </w:r>
      <w:r w:rsidRPr="00C54454">
        <w:rPr>
          <w:rStyle w:val="ad"/>
          <w:rFonts w:ascii="Narkisim" w:hAnsi="Narkisim"/>
          <w:rtl/>
        </w:rPr>
        <w:footnoteReference w:id="649"/>
      </w:r>
      <w:r w:rsidRPr="00C54454">
        <w:rPr>
          <w:rFonts w:ascii="Narkisim" w:hAnsi="Narkisim"/>
          <w:rtl/>
        </w:rPr>
        <w:t>. ובהמשך דבריו ביאר דהכא לבעלים אין ספק כלל [שהוא יודע האם מכרו]. וכיון דהוה ספק רק על העבד אי רשאי לאכול, ואין כאן נידון ממון, מש"ה ל”מ חזקת מ”ק</w:t>
      </w:r>
      <w:r w:rsidRPr="00C54454">
        <w:rPr>
          <w:rStyle w:val="ad"/>
          <w:rFonts w:ascii="Narkisim" w:hAnsi="Narkisim"/>
          <w:rtl/>
        </w:rPr>
        <w:footnoteReference w:id="650"/>
      </w:r>
      <w:r w:rsidRPr="00C54454">
        <w:rPr>
          <w:rFonts w:ascii="Narkisim" w:hAnsi="Narkisim"/>
          <w:rtl/>
        </w:rPr>
        <w:t>.</w:t>
      </w:r>
    </w:p>
    <w:p w14:paraId="7D17697C" w14:textId="77777777" w:rsidR="0035428C" w:rsidRPr="00C54454" w:rsidRDefault="00000000" w:rsidP="00C54454">
      <w:pPr>
        <w:pStyle w:val="3"/>
        <w:bidi/>
        <w:rPr>
          <w:rFonts w:ascii="Narkisim" w:hAnsi="Narkisim"/>
        </w:rPr>
      </w:pPr>
      <w:r w:rsidRPr="00C54454">
        <w:rPr>
          <w:rFonts w:ascii="Narkisim" w:hAnsi="Narkisim"/>
          <w:rtl/>
        </w:rPr>
        <w:t>דף יג.</w:t>
      </w:r>
    </w:p>
    <w:p w14:paraId="0636A8B8" w14:textId="77777777" w:rsidR="0035428C" w:rsidRPr="00C54454" w:rsidRDefault="00000000" w:rsidP="00C54454">
      <w:pPr>
        <w:bidi/>
        <w:rPr>
          <w:rFonts w:ascii="Narkisim" w:hAnsi="Narkisim" w:cs="Narkisim"/>
        </w:rPr>
      </w:pPr>
      <w:r w:rsidRPr="00C54454">
        <w:rPr>
          <w:rFonts w:ascii="Narkisim" w:hAnsi="Narkisim" w:cs="Narkisim"/>
          <w:u w:val="single"/>
          <w:rtl/>
        </w:rPr>
        <w:t>אמר רבא היינו דקאמר וכו' דאי בעי שקיל ד' זוזי</w:t>
      </w:r>
      <w:r w:rsidRPr="00C54454">
        <w:rPr>
          <w:rFonts w:ascii="Narkisim" w:hAnsi="Narkisim" w:cs="Narkisim"/>
          <w:rtl/>
        </w:rPr>
        <w:t>. ו</w:t>
      </w:r>
      <w:r w:rsidRPr="00C54454">
        <w:rPr>
          <w:rFonts w:ascii="Narkisim" w:hAnsi="Narkisim" w:cs="Narkisim"/>
          <w:b/>
          <w:bCs/>
          <w:rtl/>
        </w:rPr>
        <w:t>תוס'</w:t>
      </w:r>
      <w:r w:rsidRPr="00C54454">
        <w:rPr>
          <w:rFonts w:ascii="Narkisim" w:hAnsi="Narkisim" w:cs="Narkisim"/>
          <w:rtl/>
        </w:rPr>
        <w:t xml:space="preserve"> (לעיל יא:) הביאו [ע"פ הירושלמי] דעיקר סברת רבנן דיכול למכור עבדו שלא מדעתו</w:t>
      </w:r>
      <w:r w:rsidRPr="00C54454">
        <w:rPr>
          <w:rStyle w:val="ad"/>
          <w:rFonts w:ascii="Narkisim" w:hAnsi="Narkisim" w:cs="Narkisim"/>
          <w:rtl/>
        </w:rPr>
        <w:footnoteReference w:id="651"/>
      </w:r>
      <w:r w:rsidRPr="00C54454">
        <w:rPr>
          <w:rFonts w:ascii="Narkisim" w:hAnsi="Narkisim" w:cs="Narkisim"/>
          <w:rtl/>
        </w:rPr>
        <w:t>. ואילו אשתו אינו יכול למכור.</w:t>
      </w:r>
    </w:p>
    <w:p w14:paraId="79F35941"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רמב"ם</w:t>
      </w:r>
      <w:r w:rsidRPr="00C54454">
        <w:rPr>
          <w:rFonts w:ascii="Narkisim" w:hAnsi="Narkisim"/>
          <w:rtl/>
        </w:rPr>
        <w:t xml:space="preserve"> ב</w:t>
      </w:r>
      <w:r w:rsidRPr="00C54454">
        <w:rPr>
          <w:rFonts w:ascii="Narkisim" w:hAnsi="Narkisim"/>
          <w:b/>
          <w:bCs/>
          <w:rtl/>
        </w:rPr>
        <w:t xml:space="preserve">פיה"מ </w:t>
      </w:r>
      <w:r w:rsidRPr="00C54454">
        <w:rPr>
          <w:rFonts w:ascii="Narkisim" w:hAnsi="Narkisim"/>
          <w:rtl/>
        </w:rPr>
        <w:t>ביאר שהשיבו 'מפני שהוא קנינו' [ומשום הכי אינו 'חובה'], דמה שעבד אוכל בתרומה ומותר בשפחה, אינו משום שנוסיף לו מעלה, דנימא חוב הוא לו. אלא עבד אוכל כמו בהמת כהן שאוכלת בתרומה, מפני שהוא קנין כספו</w:t>
      </w:r>
      <w:r w:rsidRPr="00C54454">
        <w:rPr>
          <w:rStyle w:val="ad"/>
          <w:rFonts w:ascii="Narkisim" w:hAnsi="Narkisim"/>
          <w:rtl/>
        </w:rPr>
        <w:footnoteReference w:id="652"/>
      </w:r>
      <w:r w:rsidRPr="00C54454">
        <w:rPr>
          <w:rFonts w:ascii="Narkisim" w:hAnsi="Narkisim"/>
          <w:rtl/>
        </w:rPr>
        <w:t>. ואינו 'מעלה' שיפסידנו.</w:t>
      </w:r>
    </w:p>
    <w:p w14:paraId="07B41E95"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תוי"ט</w:t>
      </w:r>
      <w:r w:rsidRPr="00C54454">
        <w:rPr>
          <w:rFonts w:ascii="Narkisim" w:hAnsi="Narkisim"/>
          <w:rtl/>
        </w:rPr>
        <w:t xml:space="preserve"> הק' דסוף סוף אכל תרומה, והוה זכות. ועוד דבגמ' מבואר דטעם 'קנינו' הוא במה שיכול לזרוק גט.</w:t>
      </w:r>
    </w:p>
    <w:p w14:paraId="2405F94C"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קובה"ע</w:t>
      </w:r>
      <w:r w:rsidRPr="00C54454">
        <w:rPr>
          <w:rFonts w:ascii="Narkisim" w:hAnsi="Narkisim"/>
          <w:sz w:val="20"/>
          <w:szCs w:val="20"/>
          <w:rtl/>
        </w:rPr>
        <w:t xml:space="preserve"> (מז ב) </w:t>
      </w:r>
      <w:r w:rsidRPr="00C54454">
        <w:rPr>
          <w:rFonts w:ascii="Narkisim" w:hAnsi="Narkisim"/>
          <w:rtl/>
        </w:rPr>
        <w:t xml:space="preserve">ביאר דהרמב"ם נקט דאילו היה מעלה לעבד שאוכל בתרומה, והוה חוב גמור שמפסיד מעלתו ע"י שחרור. ובזה עיקר התי' דאינו מעלת העבד אלא זכות האדון. </w:t>
      </w:r>
      <w:r w:rsidRPr="00C54454">
        <w:rPr>
          <w:rFonts w:ascii="Narkisim" w:hAnsi="Narkisim"/>
          <w:sz w:val="20"/>
          <w:szCs w:val="20"/>
          <w:rtl/>
        </w:rPr>
        <w:t>אלא שעדיין קשה דמ"מ בפועל היה אוכל, ועכשיו אינו אוכל. ובזה בעינן לסברא שיכול להפסיד ממנו באופן אחר</w:t>
      </w:r>
      <w:r w:rsidRPr="00C54454">
        <w:rPr>
          <w:rFonts w:ascii="Narkisim" w:hAnsi="Narkisim"/>
          <w:rtl/>
        </w:rPr>
        <w:t>.</w:t>
      </w:r>
    </w:p>
    <w:p w14:paraId="143990CF" w14:textId="77777777" w:rsidR="0035428C" w:rsidRPr="00C54454" w:rsidRDefault="00000000" w:rsidP="00C54454">
      <w:pPr>
        <w:pStyle w:val="aa"/>
        <w:bidi/>
        <w:rPr>
          <w:rFonts w:ascii="Narkisim" w:hAnsi="Narkisim"/>
        </w:rPr>
      </w:pPr>
      <w:r w:rsidRPr="00C54454">
        <w:rPr>
          <w:rFonts w:ascii="Narkisim" w:hAnsi="Narkisim"/>
          <w:u w:val="single"/>
          <w:rtl/>
        </w:rPr>
        <w:t>אי בעי שקיל</w:t>
      </w:r>
      <w:r w:rsidRPr="00C54454">
        <w:rPr>
          <w:rFonts w:ascii="Narkisim" w:hAnsi="Narkisim"/>
          <w:rtl/>
        </w:rPr>
        <w:t>. ה</w:t>
      </w:r>
      <w:r w:rsidRPr="00C54454">
        <w:rPr>
          <w:rFonts w:ascii="Narkisim" w:hAnsi="Narkisim"/>
          <w:b/>
          <w:bCs/>
          <w:rtl/>
        </w:rPr>
        <w:t>רש"ש</w:t>
      </w:r>
      <w:r w:rsidRPr="00C54454">
        <w:rPr>
          <w:rFonts w:ascii="Narkisim" w:hAnsi="Narkisim"/>
          <w:rtl/>
        </w:rPr>
        <w:t xml:space="preserve"> הק' כיון דברח אינו ברשותו, ואינו יכול למכור</w:t>
      </w:r>
      <w:r w:rsidRPr="00C54454">
        <w:rPr>
          <w:rStyle w:val="ad"/>
          <w:rFonts w:ascii="Narkisim" w:hAnsi="Narkisim"/>
          <w:rtl/>
        </w:rPr>
        <w:footnoteReference w:id="653"/>
      </w:r>
      <w:r w:rsidRPr="00C54454">
        <w:rPr>
          <w:rFonts w:ascii="Narkisim" w:hAnsi="Narkisim"/>
          <w:rtl/>
        </w:rPr>
        <w:t>. וה</w:t>
      </w:r>
      <w:r w:rsidRPr="00C54454">
        <w:rPr>
          <w:rFonts w:ascii="Narkisim" w:hAnsi="Narkisim"/>
          <w:b/>
          <w:bCs/>
          <w:rtl/>
        </w:rPr>
        <w:t>רש"ש</w:t>
      </w:r>
      <w:r w:rsidRPr="00C54454">
        <w:rPr>
          <w:rFonts w:ascii="Narkisim" w:hAnsi="Narkisim"/>
          <w:rtl/>
        </w:rPr>
        <w:t xml:space="preserve"> תי' דהכא אדרבה העבד אינו חפץ לצאת מרשות האדון. [וצ”ב בגדר הדבר].</w:t>
      </w:r>
    </w:p>
    <w:p w14:paraId="7F751183" w14:textId="77777777" w:rsidR="0035428C" w:rsidRPr="00C54454" w:rsidRDefault="00000000" w:rsidP="00C54454">
      <w:pPr>
        <w:pStyle w:val="a8"/>
        <w:bidi/>
        <w:rPr>
          <w:rFonts w:ascii="Narkisim" w:hAnsi="Narkisim"/>
        </w:rPr>
      </w:pPr>
      <w:r w:rsidRPr="00C54454">
        <w:rPr>
          <w:rFonts w:ascii="Narkisim" w:hAnsi="Narkisim"/>
          <w:rtl/>
        </w:rPr>
        <w:t>ועוד תי' דבקרקע נחשב ברשותו (כדאיתא בב”מ ז.), ועבדים כקרקעות</w:t>
      </w:r>
      <w:r w:rsidRPr="00C54454">
        <w:rPr>
          <w:rStyle w:val="ad"/>
          <w:rFonts w:ascii="Narkisim" w:hAnsi="Narkisim"/>
          <w:rtl/>
        </w:rPr>
        <w:footnoteReference w:id="654"/>
      </w:r>
      <w:r w:rsidRPr="00C54454">
        <w:rPr>
          <w:rFonts w:ascii="Narkisim" w:hAnsi="Narkisim"/>
          <w:rtl/>
        </w:rPr>
        <w:t>. [וה</w:t>
      </w:r>
      <w:r w:rsidRPr="00C54454">
        <w:rPr>
          <w:rFonts w:ascii="Narkisim" w:hAnsi="Narkisim"/>
          <w:b/>
          <w:bCs/>
          <w:rtl/>
        </w:rPr>
        <w:t>רש"ש</w:t>
      </w:r>
      <w:r w:rsidRPr="00C54454">
        <w:rPr>
          <w:rFonts w:ascii="Narkisim" w:hAnsi="Narkisim"/>
          <w:rtl/>
        </w:rPr>
        <w:t xml:space="preserve"> נקט דגדר 'ברשותו' תלי בקניני גזילה, ולמ"ד עבדים אינם נגזלים, א"כ כל היכא דיכול להוציאו בדיינים יחשב 'ברשותו' וכקרקע</w:t>
      </w:r>
      <w:r w:rsidRPr="00C54454">
        <w:rPr>
          <w:rStyle w:val="ad"/>
          <w:rFonts w:ascii="Narkisim" w:hAnsi="Narkisim"/>
          <w:rtl/>
        </w:rPr>
        <w:footnoteReference w:id="655"/>
      </w:r>
      <w:r w:rsidRPr="00C54454">
        <w:rPr>
          <w:rFonts w:ascii="Narkisim" w:hAnsi="Narkisim"/>
          <w:rtl/>
        </w:rPr>
        <w:t>. וה</w:t>
      </w:r>
      <w:r w:rsidRPr="00C54454">
        <w:rPr>
          <w:rFonts w:ascii="Narkisim" w:hAnsi="Narkisim"/>
          <w:b/>
          <w:bCs/>
          <w:rtl/>
        </w:rPr>
        <w:t>נתיבות</w:t>
      </w:r>
      <w:r w:rsidRPr="00C54454">
        <w:rPr>
          <w:rFonts w:ascii="Narkisim" w:hAnsi="Narkisim"/>
          <w:rtl/>
        </w:rPr>
        <w:t xml:space="preserve"> (שסג א, ע”ע רנט א) דחה צד זה, דגדר אינו ברשותו תלי בסברא</w:t>
      </w:r>
      <w:r w:rsidRPr="00C54454">
        <w:rPr>
          <w:rStyle w:val="ad"/>
          <w:rFonts w:ascii="Narkisim" w:hAnsi="Narkisim"/>
          <w:rtl/>
        </w:rPr>
        <w:footnoteReference w:id="656"/>
      </w:r>
      <w:r w:rsidRPr="00C54454">
        <w:rPr>
          <w:rFonts w:ascii="Narkisim" w:hAnsi="Narkisim"/>
          <w:rtl/>
        </w:rPr>
        <w:t xml:space="preserve">, ואף עבדים אפשר להבריח ונחשב </w:t>
      </w:r>
      <w:r w:rsidRPr="00C54454">
        <w:rPr>
          <w:rFonts w:ascii="Narkisim" w:hAnsi="Narkisim"/>
          <w:rtl/>
        </w:rPr>
        <w:lastRenderedPageBreak/>
        <w:t>אינו ברשותו</w:t>
      </w:r>
      <w:r w:rsidRPr="00C54454">
        <w:rPr>
          <w:rStyle w:val="ad"/>
          <w:rFonts w:ascii="Narkisim" w:hAnsi="Narkisim"/>
          <w:rtl/>
        </w:rPr>
        <w:footnoteReference w:id="657"/>
      </w:r>
      <w:r w:rsidRPr="00C54454">
        <w:rPr>
          <w:rFonts w:ascii="Narkisim" w:hAnsi="Narkisim"/>
          <w:rtl/>
        </w:rPr>
        <w:t>].</w:t>
      </w:r>
    </w:p>
    <w:p w14:paraId="492DD742"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נתיבות</w:t>
      </w:r>
      <w:r w:rsidRPr="00C54454">
        <w:rPr>
          <w:rFonts w:ascii="Narkisim" w:hAnsi="Narkisim"/>
          <w:rtl/>
        </w:rPr>
        <w:t xml:space="preserve"> תי' דכוונת הגמ' כאן באופן שעדיין לא ברח לגמרי, רק שאינו רוצה לקבל שחרורו.</w:t>
      </w:r>
    </w:p>
    <w:p w14:paraId="7EA7E4CD"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נתיבות</w:t>
      </w:r>
      <w:r w:rsidRPr="00C54454">
        <w:rPr>
          <w:rFonts w:ascii="Narkisim" w:hAnsi="Narkisim"/>
          <w:rtl/>
        </w:rPr>
        <w:t xml:space="preserve"> כת' דמ"מ כל זה לענין למוכרו, אבל יכול לשחררו אף כשאינו ברשותו. ואף לאחר יאוש. וביאר דהאיסור יכול להפקיע אף אחר שיצא מרשותו, דאפי' המפקיר עבדו יכול אח"כ ליתן לו גט שחרור (לקמן לט.)</w:t>
      </w:r>
      <w:r w:rsidRPr="00C54454">
        <w:rPr>
          <w:rStyle w:val="ad"/>
          <w:rFonts w:ascii="Narkisim" w:hAnsi="Narkisim"/>
          <w:rtl/>
        </w:rPr>
        <w:footnoteReference w:id="658"/>
      </w:r>
      <w:r w:rsidRPr="00C54454">
        <w:rPr>
          <w:rFonts w:ascii="Narkisim" w:hAnsi="Narkisim"/>
          <w:rtl/>
        </w:rPr>
        <w:t>. [ע"ע גהש"ס לקמן לח., ויתבאר לקמן].</w:t>
      </w:r>
    </w:p>
    <w:p w14:paraId="0A0186E9" w14:textId="77777777" w:rsidR="0035428C" w:rsidRPr="00C54454" w:rsidRDefault="00000000" w:rsidP="00C54454">
      <w:pPr>
        <w:pStyle w:val="aa"/>
        <w:bidi/>
        <w:rPr>
          <w:rFonts w:ascii="Narkisim" w:hAnsi="Narkisim"/>
        </w:rPr>
      </w:pPr>
      <w:r w:rsidRPr="00C54454">
        <w:rPr>
          <w:rFonts w:ascii="Narkisim" w:hAnsi="Narkisim"/>
          <w:u w:val="single"/>
          <w:rtl/>
        </w:rPr>
        <w:t>תוד"ה עבדא.</w:t>
      </w:r>
      <w:r w:rsidRPr="00C54454">
        <w:rPr>
          <w:rFonts w:ascii="Narkisim" w:hAnsi="Narkisim"/>
          <w:rtl/>
        </w:rPr>
        <w:t xml:space="preserve"> וי"ל דמודה ר"מ עבד קטן [של] ישראל</w:t>
      </w:r>
      <w:r w:rsidRPr="00C54454">
        <w:rPr>
          <w:rStyle w:val="ad"/>
          <w:rFonts w:ascii="Narkisim" w:hAnsi="Narkisim"/>
          <w:rtl/>
        </w:rPr>
        <w:footnoteReference w:id="659"/>
      </w:r>
      <w:r w:rsidRPr="00C54454">
        <w:rPr>
          <w:rFonts w:ascii="Narkisim" w:hAnsi="Narkisim"/>
          <w:rtl/>
        </w:rPr>
        <w:t xml:space="preserve">. וכ"כ </w:t>
      </w:r>
      <w:r w:rsidRPr="00C54454">
        <w:rPr>
          <w:rFonts w:ascii="Narkisim" w:hAnsi="Narkisim"/>
          <w:b/>
          <w:bCs/>
          <w:rtl/>
        </w:rPr>
        <w:t>תוס'</w:t>
      </w:r>
      <w:r w:rsidRPr="00C54454">
        <w:rPr>
          <w:rFonts w:ascii="Narkisim" w:hAnsi="Narkisim"/>
          <w:rtl/>
        </w:rPr>
        <w:t xml:space="preserve"> (כתובות יא.) דאפ"ה עבד קטן של כהן נחשב חובה, שמפסיד לו תרומה. [ומבואר דנח' ר' מאיר ורבנן בב' סברות, סברת הפקירא. וסברת תרומה].</w:t>
      </w:r>
    </w:p>
    <w:p w14:paraId="77A144A0" w14:textId="77777777" w:rsidR="0035428C" w:rsidRPr="00C54454" w:rsidRDefault="00000000" w:rsidP="00C54454">
      <w:pPr>
        <w:pStyle w:val="aa"/>
        <w:bidi/>
        <w:rPr>
          <w:rFonts w:ascii="Narkisim" w:hAnsi="Narkisim"/>
        </w:rPr>
      </w:pPr>
      <w:r w:rsidRPr="00C54454">
        <w:rPr>
          <w:rFonts w:ascii="Narkisim" w:hAnsi="Narkisim"/>
          <w:u w:val="single"/>
          <w:rtl/>
        </w:rPr>
        <w:t>בא"ד וי"ל דמודו רבנן דעכו"ם ניח"ל בהפקירא, אלא הכא גבי עבד וכו' שהוא משועבד וכו'</w:t>
      </w:r>
      <w:r w:rsidRPr="00C54454">
        <w:rPr>
          <w:rFonts w:ascii="Narkisim" w:hAnsi="Narkisim"/>
          <w:rtl/>
        </w:rPr>
        <w:t xml:space="preserve">. ועד"ז כת' </w:t>
      </w:r>
      <w:r w:rsidRPr="00C54454">
        <w:rPr>
          <w:rFonts w:ascii="Narkisim" w:hAnsi="Narkisim"/>
          <w:b/>
          <w:bCs/>
          <w:rtl/>
        </w:rPr>
        <w:t>תוס'</w:t>
      </w:r>
      <w:r w:rsidRPr="00C54454">
        <w:rPr>
          <w:rFonts w:ascii="Narkisim" w:hAnsi="Narkisim"/>
          <w:rtl/>
        </w:rPr>
        <w:t xml:space="preserve"> (כתובות יא.). [וה</w:t>
      </w:r>
      <w:r w:rsidRPr="00C54454">
        <w:rPr>
          <w:rFonts w:ascii="Narkisim" w:hAnsi="Narkisim"/>
          <w:b/>
          <w:bCs/>
          <w:rtl/>
        </w:rPr>
        <w:t>אחרונים</w:t>
      </w:r>
      <w:r w:rsidRPr="00C54454">
        <w:rPr>
          <w:rFonts w:ascii="Narkisim" w:hAnsi="Narkisim"/>
          <w:rtl/>
        </w:rPr>
        <w:t xml:space="preserve"> העירו דלפ"ז עיקר סברת 'עבדא' בהפקירא ניח"ל אינו בדוקא. אלא מי שאינו משועבד</w:t>
      </w:r>
      <w:r w:rsidRPr="00C54454">
        <w:rPr>
          <w:rStyle w:val="ad"/>
          <w:rFonts w:ascii="Narkisim" w:hAnsi="Narkisim"/>
          <w:rtl/>
        </w:rPr>
        <w:footnoteReference w:id="660"/>
      </w:r>
      <w:r w:rsidRPr="00C54454">
        <w:rPr>
          <w:rFonts w:ascii="Narkisim" w:hAnsi="Narkisim"/>
          <w:rtl/>
        </w:rPr>
        <w:t>].</w:t>
      </w:r>
    </w:p>
    <w:p w14:paraId="00D29FDF" w14:textId="77777777" w:rsidR="0035428C" w:rsidRPr="00C54454" w:rsidRDefault="00000000" w:rsidP="00C54454">
      <w:pPr>
        <w:pStyle w:val="a8"/>
        <w:bidi/>
        <w:rPr>
          <w:rFonts w:ascii="Narkisim" w:hAnsi="Narkisim"/>
        </w:rPr>
      </w:pPr>
      <w:r w:rsidRPr="00C54454">
        <w:rPr>
          <w:rFonts w:ascii="Narkisim" w:hAnsi="Narkisim"/>
          <w:rtl/>
        </w:rPr>
        <w:t>אבל</w:t>
      </w:r>
      <w:r w:rsidRPr="00C54454">
        <w:rPr>
          <w:rFonts w:ascii="Narkisim" w:hAnsi="Narkisim"/>
          <w:b/>
          <w:bCs/>
          <w:rtl/>
        </w:rPr>
        <w:t xml:space="preserve"> רש"י </w:t>
      </w:r>
      <w:r w:rsidRPr="00C54454">
        <w:rPr>
          <w:rFonts w:ascii="Narkisim" w:hAnsi="Narkisim"/>
          <w:rtl/>
        </w:rPr>
        <w:t>(ב"מ יט. ד"ה זכות הוא לעבד) כתב טובה היא אצלו שמתירו בקהל. [ולכאו' נקט דרבנן פליגי אסברת בהפקירא ניח"ל].</w:t>
      </w:r>
    </w:p>
    <w:p w14:paraId="2B4BD74C" w14:textId="77777777" w:rsidR="0035428C" w:rsidRPr="00C54454" w:rsidRDefault="00000000" w:rsidP="00C54454">
      <w:pPr>
        <w:pStyle w:val="2"/>
        <w:bidi/>
        <w:rPr>
          <w:rFonts w:ascii="Narkisim" w:hAnsi="Narkisim"/>
        </w:rPr>
      </w:pPr>
      <w:r w:rsidRPr="00C54454">
        <w:rPr>
          <w:rFonts w:ascii="Narkisim" w:hAnsi="Narkisim"/>
          <w:rtl/>
        </w:rPr>
        <w:t>האומר תנו ומת</w:t>
      </w:r>
    </w:p>
    <w:p w14:paraId="178F5BAD" w14:textId="77777777" w:rsidR="0035428C" w:rsidRPr="00C54454" w:rsidRDefault="00000000" w:rsidP="00C54454">
      <w:pPr>
        <w:bidi/>
        <w:rPr>
          <w:rFonts w:ascii="Narkisim" w:hAnsi="Narkisim" w:cs="Narkisim"/>
        </w:rPr>
      </w:pPr>
      <w:r w:rsidRPr="00C54454">
        <w:rPr>
          <w:rFonts w:ascii="Narkisim" w:hAnsi="Narkisim" w:cs="Narkisim"/>
          <w:u w:val="single"/>
          <w:rtl/>
        </w:rPr>
        <w:t>רש"י ד"ה האומר תנו.</w:t>
      </w:r>
      <w:r w:rsidRPr="00C54454">
        <w:rPr>
          <w:rFonts w:ascii="Narkisim" w:hAnsi="Narkisim" w:cs="Narkisim"/>
          <w:rtl/>
        </w:rPr>
        <w:t xml:space="preserve"> שלא מסרם ליד שליח בחייו. [וע"ע תוס']. דבשטר שחרור אי מסרו לשליח לדעת חכמים אמרי' 'תן כזכי', ומשעה ראשונה זכה להיות משוחרר. [ולא איכפ"ל שמת].</w:t>
      </w:r>
    </w:p>
    <w:p w14:paraId="71BCAB63"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 xml:space="preserve">תוס' </w:t>
      </w:r>
      <w:r w:rsidRPr="00C54454">
        <w:rPr>
          <w:rFonts w:ascii="Narkisim" w:hAnsi="Narkisim"/>
          <w:rtl/>
        </w:rPr>
        <w:t>(לעיל ט:) כת' דרש"י חזר בו ממש"כ (שם ד"ה לא יתנו) דנהי שזכה לענין שלא יוכל לחזור בו, אפ"ה אינו משוחרר [אף לרבנן] עד שיגיע הגט לידו. [ואין נותנים את הגט לאחר מיתה]. וכדעת הרי”ף (לעיל יא: ה., הו' לעיל ט:).</w:t>
      </w:r>
    </w:p>
    <w:p w14:paraId="6E07EB9C" w14:textId="77777777" w:rsidR="0035428C" w:rsidRPr="00C54454" w:rsidRDefault="00000000" w:rsidP="00C54454">
      <w:pPr>
        <w:pStyle w:val="a8"/>
        <w:bidi/>
        <w:rPr>
          <w:rFonts w:ascii="Narkisim" w:hAnsi="Narkisim"/>
        </w:rPr>
      </w:pPr>
      <w:r w:rsidRPr="00C54454">
        <w:rPr>
          <w:rFonts w:ascii="Narkisim" w:hAnsi="Narkisim"/>
          <w:rtl/>
        </w:rPr>
        <w:t>[והאחרונים ביארו בכמה אופנים האיך מתחלק דחל זכייה לענין שלא יוכל לחזור בו, ולא חל השחרור. ויש שפי' דחל שחרור, אלא דתלי בתנאי שיהא נתינה אח"כ. וע' מה שנתפרש לעיל ט:].</w:t>
      </w:r>
    </w:p>
    <w:p w14:paraId="40E6C4D2" w14:textId="77777777" w:rsidR="0035428C" w:rsidRPr="00C54454" w:rsidRDefault="00000000" w:rsidP="00C54454">
      <w:pPr>
        <w:pStyle w:val="a7"/>
        <w:bidi/>
        <w:rPr>
          <w:rFonts w:ascii="Narkisim" w:hAnsi="Narkisim"/>
        </w:rPr>
      </w:pPr>
      <w:r w:rsidRPr="00C54454">
        <w:rPr>
          <w:rFonts w:ascii="Narkisim" w:hAnsi="Narkisim"/>
          <w:rtl/>
        </w:rPr>
        <w:t xml:space="preserve">ויש </w:t>
      </w:r>
      <w:r w:rsidRPr="00C54454">
        <w:rPr>
          <w:rFonts w:ascii="Narkisim" w:hAnsi="Narkisim"/>
          <w:b/>
          <w:bCs/>
          <w:rtl/>
        </w:rPr>
        <w:t>אחרונים</w:t>
      </w:r>
      <w:r w:rsidRPr="00C54454">
        <w:rPr>
          <w:rFonts w:ascii="Narkisim" w:hAnsi="Narkisim"/>
          <w:rtl/>
        </w:rPr>
        <w:t xml:space="preserve"> שדנו דכ"ז לס"ד דהגמ' (יא:) דשייך לדין תופס לבע"ח. ואילו </w:t>
      </w:r>
      <w:r w:rsidRPr="00C54454">
        <w:rPr>
          <w:rFonts w:ascii="Narkisim" w:hAnsi="Narkisim"/>
          <w:b/>
          <w:bCs/>
          <w:rtl/>
        </w:rPr>
        <w:t>רש"י</w:t>
      </w:r>
      <w:r w:rsidRPr="00C54454">
        <w:rPr>
          <w:rFonts w:ascii="Narkisim" w:hAnsi="Narkisim"/>
          <w:rtl/>
        </w:rPr>
        <w:t xml:space="preserve"> (כאן) קאי למסקנא דתן כזכי, והאדון נתנו לשם זכייה</w:t>
      </w:r>
      <w:r w:rsidRPr="00C54454">
        <w:rPr>
          <w:rStyle w:val="ad"/>
          <w:rFonts w:ascii="Narkisim" w:hAnsi="Narkisim"/>
          <w:rtl/>
        </w:rPr>
        <w:footnoteReference w:id="661"/>
      </w:r>
      <w:r w:rsidRPr="00C54454">
        <w:rPr>
          <w:rFonts w:ascii="Narkisim" w:hAnsi="Narkisim"/>
          <w:rtl/>
        </w:rPr>
        <w:t xml:space="preserve">. </w:t>
      </w:r>
      <w:r w:rsidRPr="00C54454">
        <w:rPr>
          <w:rFonts w:ascii="Narkisim" w:hAnsi="Narkisim"/>
          <w:szCs w:val="20"/>
          <w:rtl/>
        </w:rPr>
        <w:t>וה</w:t>
      </w:r>
      <w:r w:rsidRPr="00C54454">
        <w:rPr>
          <w:rFonts w:ascii="Narkisim" w:hAnsi="Narkisim"/>
          <w:b/>
          <w:bCs/>
          <w:szCs w:val="20"/>
          <w:rtl/>
        </w:rPr>
        <w:t xml:space="preserve">תורת גיטין </w:t>
      </w:r>
      <w:r w:rsidRPr="00C54454">
        <w:rPr>
          <w:rFonts w:ascii="Narkisim" w:hAnsi="Narkisim"/>
          <w:szCs w:val="20"/>
          <w:rtl/>
        </w:rPr>
        <w:t>כתב דתליא בב' לשונות בסוגיין אי איירי בברי או שכיב מרע, דשכ”מ דעתו לאחר את הגט כל מה שאפשר</w:t>
      </w:r>
      <w:r w:rsidRPr="00C54454">
        <w:rPr>
          <w:rStyle w:val="ad"/>
          <w:rFonts w:ascii="Narkisim" w:hAnsi="Narkisim"/>
          <w:szCs w:val="20"/>
          <w:rtl/>
        </w:rPr>
        <w:footnoteReference w:id="662"/>
      </w:r>
      <w:r w:rsidRPr="00C54454">
        <w:rPr>
          <w:rFonts w:ascii="Narkisim" w:hAnsi="Narkisim"/>
          <w:szCs w:val="20"/>
          <w:rtl/>
        </w:rPr>
        <w:t>. וכן ה</w:t>
      </w:r>
      <w:r w:rsidRPr="00C54454">
        <w:rPr>
          <w:rFonts w:ascii="Narkisim" w:hAnsi="Narkisim"/>
          <w:b/>
          <w:bCs/>
          <w:szCs w:val="20"/>
          <w:rtl/>
        </w:rPr>
        <w:t>פנים מאירות</w:t>
      </w:r>
      <w:r w:rsidRPr="00C54454">
        <w:rPr>
          <w:rFonts w:ascii="Narkisim" w:hAnsi="Narkisim"/>
          <w:szCs w:val="20"/>
          <w:rtl/>
        </w:rPr>
        <w:t xml:space="preserve"> (א מג ד"ה ועל דרך) כת' דהגירסא 'תנו' במשנה או תן תלי בלשונות בגמ' [אי איירי בקנין, או במתנת שכ"מ]. [עי"ש].</w:t>
      </w:r>
    </w:p>
    <w:p w14:paraId="70197D95" w14:textId="77777777" w:rsidR="0035428C" w:rsidRPr="00C54454" w:rsidRDefault="00000000" w:rsidP="00C54454">
      <w:pPr>
        <w:bidi/>
        <w:rPr>
          <w:rFonts w:ascii="Narkisim" w:hAnsi="Narkisim" w:cs="Narkisim"/>
        </w:rPr>
      </w:pPr>
      <w:r w:rsidRPr="00C54454">
        <w:rPr>
          <w:rFonts w:ascii="Narkisim" w:hAnsi="Narkisim" w:cs="Narkisim"/>
          <w:u w:val="single"/>
          <w:rtl/>
        </w:rPr>
        <w:t>תוד"ה האומר.</w:t>
      </w:r>
      <w:r w:rsidRPr="00C54454">
        <w:rPr>
          <w:rFonts w:ascii="Narkisim" w:hAnsi="Narkisim" w:cs="Narkisim"/>
          <w:rtl/>
        </w:rPr>
        <w:t xml:space="preserve"> ונאמר דלא אמרי' תן כזכי אלא במוסר מיד ליד. משמע דדוקא תן כזכי, אבל אי אמר 'זכה' מהני אף שלא מסר ליד השליח. וה</w:t>
      </w:r>
      <w:r w:rsidRPr="00C54454">
        <w:rPr>
          <w:rFonts w:ascii="Narkisim" w:hAnsi="Narkisim" w:cs="Narkisim"/>
          <w:b/>
          <w:bCs/>
          <w:rtl/>
        </w:rPr>
        <w:t>קצות</w:t>
      </w:r>
      <w:r w:rsidRPr="00C54454">
        <w:rPr>
          <w:rFonts w:ascii="Narkisim" w:hAnsi="Narkisim" w:cs="Narkisim"/>
          <w:rtl/>
        </w:rPr>
        <w:t xml:space="preserve"> (קכה ד) ו</w:t>
      </w:r>
      <w:r w:rsidRPr="00C54454">
        <w:rPr>
          <w:rFonts w:ascii="Narkisim" w:hAnsi="Narkisim" w:cs="Narkisim"/>
          <w:b/>
          <w:bCs/>
          <w:rtl/>
        </w:rPr>
        <w:t>רע"א</w:t>
      </w:r>
      <w:r w:rsidRPr="00C54454">
        <w:rPr>
          <w:rFonts w:ascii="Narkisim" w:hAnsi="Narkisim" w:cs="Narkisim"/>
          <w:rtl/>
        </w:rPr>
        <w:t xml:space="preserve"> תמהו דכשהשליח נוטלו מעצמו הו”ל טלי גיטך מעל גבי קרקע. ומסתמא אף בשטר שחרור בעינן נתינה, דילפינן כל דיני גט. וה</w:t>
      </w:r>
      <w:r w:rsidRPr="00C54454">
        <w:rPr>
          <w:rFonts w:ascii="Narkisim" w:hAnsi="Narkisim" w:cs="Narkisim"/>
          <w:b/>
          <w:bCs/>
          <w:rtl/>
        </w:rPr>
        <w:t>תור"ג</w:t>
      </w:r>
      <w:r w:rsidRPr="00C54454">
        <w:rPr>
          <w:rFonts w:ascii="Narkisim" w:hAnsi="Narkisim" w:cs="Narkisim"/>
          <w:rtl/>
        </w:rPr>
        <w:t xml:space="preserve"> הוכיח מדברי התוס' דבשחרור עבדים אין חסרון טלי גיטך מע"ג קרקע [וכ"כ התור"ג לעיל י., עי”ש].</w:t>
      </w:r>
    </w:p>
    <w:p w14:paraId="1CF3C068"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ביארו דמעשה נתינת השחרור לא הוקש לגט אשה. וההיקש דוקא לדיני השטר. ועוד יש שביארו דכיון דיד העבד כיד רבו, א”כ אף כשאומר טלי גיטך, והעבד נוטלו, נחשב נתינה מרשות האדון.</w:t>
      </w:r>
    </w:p>
    <w:p w14:paraId="4E29123F" w14:textId="77777777" w:rsidR="0035428C" w:rsidRPr="00C54454" w:rsidRDefault="00000000" w:rsidP="00C54454">
      <w:pPr>
        <w:pStyle w:val="a8"/>
        <w:bidi/>
        <w:rPr>
          <w:rFonts w:ascii="Narkisim" w:hAnsi="Narkisim"/>
        </w:rPr>
      </w:pPr>
      <w:r w:rsidRPr="00C54454">
        <w:rPr>
          <w:rFonts w:ascii="Narkisim" w:hAnsi="Narkisim"/>
          <w:rtl/>
        </w:rPr>
        <w:lastRenderedPageBreak/>
        <w:t>ו</w:t>
      </w:r>
      <w:r w:rsidRPr="00C54454">
        <w:rPr>
          <w:rFonts w:ascii="Narkisim" w:hAnsi="Narkisim"/>
          <w:b/>
          <w:bCs/>
          <w:rtl/>
        </w:rPr>
        <w:t>רע"א</w:t>
      </w:r>
      <w:r w:rsidRPr="00C54454">
        <w:rPr>
          <w:rFonts w:ascii="Narkisim" w:hAnsi="Narkisim"/>
          <w:rtl/>
        </w:rPr>
        <w:t xml:space="preserve"> העלה צד דנתן שיהא שליח להולכה, ואח"כ יזכה עבורו ויחשב שליח לקבלה</w:t>
      </w:r>
      <w:r w:rsidRPr="00C54454">
        <w:rPr>
          <w:rStyle w:val="ad"/>
          <w:rFonts w:ascii="Narkisim" w:hAnsi="Narkisim"/>
          <w:rtl/>
        </w:rPr>
        <w:footnoteReference w:id="663"/>
      </w:r>
      <w:r w:rsidRPr="00C54454">
        <w:rPr>
          <w:rFonts w:ascii="Narkisim" w:hAnsi="Narkisim"/>
          <w:rtl/>
        </w:rPr>
        <w:t>. ולחד מ"ד (לקמן סג:) כה"ג מתקיים הנתינה, ותוס' קאי למ”ד דל”צ חזרה שליחות אצל הבעל.</w:t>
      </w:r>
    </w:p>
    <w:p w14:paraId="18ADEB22" w14:textId="77777777" w:rsidR="0035428C" w:rsidRPr="00C54454" w:rsidRDefault="00000000" w:rsidP="00C54454">
      <w:pPr>
        <w:pStyle w:val="a8"/>
        <w:bidi/>
        <w:rPr>
          <w:rFonts w:ascii="Narkisim" w:hAnsi="Narkisim"/>
        </w:rPr>
      </w:pPr>
      <w:r w:rsidRPr="00C54454">
        <w:rPr>
          <w:rFonts w:ascii="Narkisim" w:hAnsi="Narkisim"/>
          <w:rtl/>
        </w:rPr>
        <w:t>ו</w:t>
      </w:r>
      <w:r w:rsidRPr="00C54454">
        <w:rPr>
          <w:rFonts w:ascii="Narkisim" w:hAnsi="Narkisim"/>
          <w:b/>
          <w:bCs/>
          <w:rtl/>
        </w:rPr>
        <w:t>רע"א</w:t>
      </w:r>
      <w:r w:rsidRPr="00C54454">
        <w:rPr>
          <w:rFonts w:ascii="Narkisim" w:hAnsi="Narkisim"/>
          <w:rtl/>
        </w:rPr>
        <w:t xml:space="preserve"> תי' דלמ"ד עדיו בחתומיו זכין לו, הנתינה הוא רק תנאי</w:t>
      </w:r>
      <w:r w:rsidRPr="00C54454">
        <w:rPr>
          <w:rStyle w:val="ad"/>
          <w:rFonts w:ascii="Narkisim" w:hAnsi="Narkisim"/>
          <w:rtl/>
        </w:rPr>
        <w:footnoteReference w:id="664"/>
      </w:r>
      <w:r w:rsidRPr="00C54454">
        <w:rPr>
          <w:rFonts w:ascii="Narkisim" w:hAnsi="Narkisim"/>
          <w:rtl/>
        </w:rPr>
        <w:t>.</w:t>
      </w:r>
    </w:p>
    <w:p w14:paraId="63222E92" w14:textId="77777777" w:rsidR="0035428C" w:rsidRPr="00C54454" w:rsidRDefault="00000000" w:rsidP="00C54454">
      <w:pPr>
        <w:pStyle w:val="a7"/>
        <w:bidi/>
        <w:rPr>
          <w:rFonts w:ascii="Narkisim" w:hAnsi="Narkisim"/>
        </w:rPr>
      </w:pPr>
      <w:r w:rsidRPr="00C54454">
        <w:rPr>
          <w:rFonts w:ascii="Narkisim" w:hAnsi="Narkisim"/>
          <w:rtl/>
        </w:rPr>
        <w:t>וב</w:t>
      </w:r>
      <w:r w:rsidRPr="00C54454">
        <w:rPr>
          <w:rFonts w:ascii="Narkisim" w:hAnsi="Narkisim"/>
          <w:b/>
          <w:bCs/>
          <w:rtl/>
        </w:rPr>
        <w:t>חי' ר' שמעון</w:t>
      </w:r>
      <w:r w:rsidRPr="00C54454">
        <w:rPr>
          <w:rFonts w:ascii="Narkisim" w:hAnsi="Narkisim"/>
          <w:rtl/>
        </w:rPr>
        <w:t xml:space="preserve"> (ד) כתב דכיון דיש כאן מעשה הקנאת הבעל אין בזה משום טלי גיטך [</w:t>
      </w:r>
      <w:r w:rsidRPr="00C54454">
        <w:rPr>
          <w:rFonts w:ascii="Narkisim" w:hAnsi="Narkisim"/>
          <w:sz w:val="20"/>
          <w:szCs w:val="20"/>
          <w:rtl/>
        </w:rPr>
        <w:t>וע”ע בשיע' ר' שמואל עד”ז</w:t>
      </w:r>
      <w:r w:rsidRPr="00C54454">
        <w:rPr>
          <w:rFonts w:ascii="Narkisim" w:hAnsi="Narkisim"/>
          <w:rtl/>
        </w:rPr>
        <w:t>].</w:t>
      </w:r>
    </w:p>
    <w:p w14:paraId="31619239" w14:textId="77777777" w:rsidR="0035428C" w:rsidRPr="00C54454" w:rsidRDefault="00000000" w:rsidP="00C54454">
      <w:pPr>
        <w:pStyle w:val="aa"/>
        <w:bidi/>
        <w:rPr>
          <w:rFonts w:ascii="Narkisim" w:hAnsi="Narkisim"/>
        </w:rPr>
      </w:pPr>
      <w:r w:rsidRPr="00C54454">
        <w:rPr>
          <w:rFonts w:ascii="Narkisim" w:hAnsi="Narkisim"/>
          <w:u w:val="single"/>
          <w:rtl/>
        </w:rPr>
        <w:t>תוד"ה לא יתנו.</w:t>
      </w:r>
      <w:r w:rsidRPr="00C54454">
        <w:rPr>
          <w:rFonts w:ascii="Narkisim" w:hAnsi="Narkisim"/>
          <w:rtl/>
        </w:rPr>
        <w:t xml:space="preserve"> לא חשיב להיות כמותו אחר מותו</w:t>
      </w:r>
      <w:r w:rsidRPr="00C54454">
        <w:rPr>
          <w:rStyle w:val="ad"/>
          <w:rFonts w:ascii="Narkisim" w:hAnsi="Narkisim"/>
          <w:rtl/>
        </w:rPr>
        <w:footnoteReference w:id="665"/>
      </w:r>
      <w:r w:rsidRPr="00C54454">
        <w:rPr>
          <w:rFonts w:ascii="Narkisim" w:hAnsi="Narkisim"/>
          <w:rtl/>
        </w:rPr>
        <w:t>. מבואר דס"ד דמהני מעשה השליח אחרי מיתת הבעלים, וכדברי ה</w:t>
      </w:r>
      <w:r w:rsidRPr="00C54454">
        <w:rPr>
          <w:rFonts w:ascii="Narkisim" w:hAnsi="Narkisim"/>
          <w:b/>
          <w:bCs/>
          <w:rtl/>
        </w:rPr>
        <w:t>קצות</w:t>
      </w:r>
      <w:r w:rsidRPr="00C54454">
        <w:rPr>
          <w:rFonts w:ascii="Narkisim" w:hAnsi="Narkisim"/>
          <w:rtl/>
        </w:rPr>
        <w:t xml:space="preserve"> (קפח ב) לדעת ה</w:t>
      </w:r>
      <w:r w:rsidRPr="00C54454">
        <w:rPr>
          <w:rFonts w:ascii="Narkisim" w:hAnsi="Narkisim"/>
          <w:b/>
          <w:bCs/>
          <w:rtl/>
        </w:rPr>
        <w:t>רמב"ם</w:t>
      </w:r>
      <w:r w:rsidRPr="00C54454">
        <w:rPr>
          <w:rFonts w:ascii="Narkisim" w:hAnsi="Narkisim"/>
          <w:rtl/>
        </w:rPr>
        <w:t xml:space="preserve"> (הו' לעיל ט:).</w:t>
      </w:r>
    </w:p>
    <w:p w14:paraId="07335FDD" w14:textId="77777777" w:rsidR="0035428C" w:rsidRPr="00C54454" w:rsidRDefault="00000000" w:rsidP="00C54454">
      <w:pPr>
        <w:pStyle w:val="a8"/>
        <w:bidi/>
        <w:rPr>
          <w:rFonts w:ascii="Narkisim" w:hAnsi="Narkisim"/>
        </w:rPr>
      </w:pPr>
      <w:r w:rsidRPr="00C54454">
        <w:rPr>
          <w:rFonts w:ascii="Narkisim" w:hAnsi="Narkisim"/>
          <w:rtl/>
        </w:rPr>
        <w:t>וקמ"ל מתני' דאף בזה אין גט לאחר מיתה. וה</w:t>
      </w:r>
      <w:r w:rsidRPr="00C54454">
        <w:rPr>
          <w:rFonts w:ascii="Narkisim" w:hAnsi="Narkisim"/>
          <w:b/>
          <w:bCs/>
          <w:rtl/>
        </w:rPr>
        <w:t>אחרונים</w:t>
      </w:r>
      <w:r w:rsidRPr="00C54454">
        <w:rPr>
          <w:rFonts w:ascii="Narkisim" w:hAnsi="Narkisim"/>
          <w:rtl/>
        </w:rPr>
        <w:t xml:space="preserve"> דנו [בכוונת התוס'</w:t>
      </w:r>
      <w:r w:rsidRPr="00C54454">
        <w:rPr>
          <w:rStyle w:val="ad"/>
          <w:rFonts w:ascii="Narkisim" w:hAnsi="Narkisim"/>
          <w:rtl/>
        </w:rPr>
        <w:footnoteReference w:id="666"/>
      </w:r>
      <w:r w:rsidRPr="00C54454">
        <w:rPr>
          <w:rFonts w:ascii="Narkisim" w:hAnsi="Narkisim"/>
          <w:rtl/>
        </w:rPr>
        <w:t xml:space="preserve">] אי קמ"ל דל"מ שליחות למת, וכמ”ש </w:t>
      </w:r>
      <w:r w:rsidRPr="00C54454">
        <w:rPr>
          <w:rFonts w:ascii="Narkisim" w:hAnsi="Narkisim"/>
          <w:b/>
          <w:bCs/>
          <w:rtl/>
        </w:rPr>
        <w:t>רש”י</w:t>
      </w:r>
      <w:r w:rsidRPr="00C54454">
        <w:rPr>
          <w:rFonts w:ascii="Narkisim" w:hAnsi="Narkisim"/>
          <w:rtl/>
        </w:rPr>
        <w:t xml:space="preserve"> (לקמן כח.). [ויל"פ משום דגדר שליחות הוא עבור המשלח, והיכא דהמשלח אינו יכול לעשות מעשה ל"ש שהשליח יעשה. וחסר בהתייחסות. א"נ דכיון דמת פקע השליחות]. או דיש חסרון נוסף דאין המתים מגרשים</w:t>
      </w:r>
      <w:r w:rsidRPr="00C54454">
        <w:rPr>
          <w:rStyle w:val="ad"/>
          <w:rFonts w:ascii="Narkisim" w:hAnsi="Narkisim"/>
          <w:rtl/>
        </w:rPr>
        <w:footnoteReference w:id="667"/>
      </w:r>
      <w:r w:rsidRPr="00C54454">
        <w:rPr>
          <w:rFonts w:ascii="Narkisim" w:hAnsi="Narkisim"/>
          <w:rtl/>
        </w:rPr>
        <w:t xml:space="preserve"> [וכמ"ש </w:t>
      </w:r>
      <w:r w:rsidRPr="00C54454">
        <w:rPr>
          <w:rFonts w:ascii="Narkisim" w:hAnsi="Narkisim"/>
          <w:b/>
          <w:bCs/>
          <w:rtl/>
        </w:rPr>
        <w:t>רש"י</w:t>
      </w:r>
      <w:r w:rsidRPr="00C54454">
        <w:rPr>
          <w:rFonts w:ascii="Narkisim" w:hAnsi="Narkisim"/>
          <w:rtl/>
        </w:rPr>
        <w:t xml:space="preserve"> כתובות ב:], או משום דפקע רשות הבעל [וכמ”ש </w:t>
      </w:r>
      <w:r w:rsidRPr="00C54454">
        <w:rPr>
          <w:rFonts w:ascii="Narkisim" w:hAnsi="Narkisim"/>
          <w:b/>
          <w:bCs/>
          <w:rtl/>
        </w:rPr>
        <w:t>רש”י</w:t>
      </w:r>
      <w:r w:rsidRPr="00C54454">
        <w:rPr>
          <w:rFonts w:ascii="Narkisim" w:hAnsi="Narkisim"/>
          <w:rtl/>
        </w:rPr>
        <w:t xml:space="preserve"> כאן ולעיל ט:].</w:t>
      </w:r>
    </w:p>
    <w:p w14:paraId="58F15BE1" w14:textId="77777777" w:rsidR="0035428C" w:rsidRPr="00C54454" w:rsidRDefault="00000000" w:rsidP="00C54454">
      <w:pPr>
        <w:pStyle w:val="aa"/>
        <w:bidi/>
        <w:rPr>
          <w:rFonts w:ascii="Narkisim" w:hAnsi="Narkisim"/>
        </w:rPr>
      </w:pPr>
      <w:r w:rsidRPr="00C54454">
        <w:rPr>
          <w:rFonts w:ascii="Narkisim" w:hAnsi="Narkisim"/>
          <w:rtl/>
        </w:rPr>
        <w:t>ו</w:t>
      </w:r>
      <w:r w:rsidRPr="00C54454">
        <w:rPr>
          <w:rFonts w:ascii="Narkisim" w:hAnsi="Narkisim"/>
          <w:b/>
          <w:bCs/>
          <w:rtl/>
        </w:rPr>
        <w:t>רע"א</w:t>
      </w:r>
      <w:r w:rsidRPr="00C54454">
        <w:rPr>
          <w:rFonts w:ascii="Narkisim" w:hAnsi="Narkisim"/>
          <w:rtl/>
        </w:rPr>
        <w:t xml:space="preserve"> הקשה דיש משנה נוספת (לקמן כח.) דשליח נותן בחזקת שהוא חי, ומבואר דאף שנתן לשליח לא יתן לאחר מיתה.</w:t>
      </w:r>
    </w:p>
    <w:p w14:paraId="3E5EA23A" w14:textId="77777777" w:rsidR="0035428C" w:rsidRPr="00C54454" w:rsidRDefault="00000000" w:rsidP="00C54454">
      <w:pPr>
        <w:bidi/>
        <w:rPr>
          <w:rFonts w:ascii="Narkisim" w:hAnsi="Narkisim" w:cs="Narkisim"/>
        </w:rPr>
      </w:pPr>
      <w:r w:rsidRPr="00C54454">
        <w:rPr>
          <w:rFonts w:ascii="Narkisim" w:hAnsi="Narkisim" w:cs="Narkisim"/>
          <w:u w:val="single"/>
          <w:rtl/>
        </w:rPr>
        <w:t>תוד"ה תנו.</w:t>
      </w:r>
      <w:r w:rsidRPr="00C54454">
        <w:rPr>
          <w:rFonts w:ascii="Narkisim" w:hAnsi="Narkisim" w:cs="Narkisim"/>
          <w:rtl/>
        </w:rPr>
        <w:t xml:space="preserve"> דלא תקון מעמ"ש בשטר אלא בממון. וה</w:t>
      </w:r>
      <w:r w:rsidRPr="00C54454">
        <w:rPr>
          <w:rFonts w:ascii="Narkisim" w:hAnsi="Narkisim" w:cs="Narkisim"/>
          <w:b/>
          <w:bCs/>
          <w:rtl/>
        </w:rPr>
        <w:t>ר"ן</w:t>
      </w:r>
      <w:r w:rsidRPr="00C54454">
        <w:rPr>
          <w:rFonts w:ascii="Narkisim" w:hAnsi="Narkisim" w:cs="Narkisim"/>
          <w:rtl/>
        </w:rPr>
        <w:t xml:space="preserve"> </w:t>
      </w:r>
      <w:r w:rsidRPr="00C54454">
        <w:rPr>
          <w:rFonts w:ascii="Narkisim" w:hAnsi="Narkisim" w:cs="Narkisim"/>
          <w:sz w:val="20"/>
          <w:szCs w:val="20"/>
          <w:rtl/>
        </w:rPr>
        <w:t xml:space="preserve">(ה. בדה”ר) </w:t>
      </w:r>
      <w:r w:rsidRPr="00C54454">
        <w:rPr>
          <w:rFonts w:ascii="Narkisim" w:hAnsi="Narkisim" w:cs="Narkisim"/>
          <w:rtl/>
        </w:rPr>
        <w:t>כת' דבגט אשה פשיטא דל”מ, דלא תקון אלא במידי דזכות ולא במידי דחובה. והר"ן נסתפק האם תקנו מעמ"ש בשטר שחרור, שעשו חכמים שאינו זוכה כזוכה. והר"ן כת' דיש ללמוד מהמשנה דלא תקנו מעמ"ש בשטר, וביאר דלא תקנו אלא בדבר שגופו ממון, דמיגו דזכי לנפשיה</w:t>
      </w:r>
      <w:r w:rsidRPr="00C54454">
        <w:rPr>
          <w:rStyle w:val="ad"/>
          <w:rFonts w:ascii="Narkisim" w:hAnsi="Narkisim" w:cs="Narkisim"/>
          <w:rtl/>
        </w:rPr>
        <w:footnoteReference w:id="668"/>
      </w:r>
      <w:r w:rsidRPr="00C54454">
        <w:rPr>
          <w:rFonts w:ascii="Narkisim" w:hAnsi="Narkisim" w:cs="Narkisim"/>
          <w:rtl/>
        </w:rPr>
        <w:t>. אבל בשטר דלא מצי לזכות לנפשיה ל”מ לזכות לחבריה.</w:t>
      </w:r>
    </w:p>
    <w:p w14:paraId="4F825C97" w14:textId="77777777" w:rsidR="0035428C" w:rsidRPr="00C54454" w:rsidRDefault="00000000" w:rsidP="00C54454">
      <w:pPr>
        <w:pStyle w:val="ac"/>
        <w:bidi/>
        <w:rPr>
          <w:rFonts w:ascii="Narkisim" w:hAnsi="Narkisim" w:cs="Narkisim"/>
        </w:rPr>
      </w:pPr>
      <w:r w:rsidRPr="00C54454">
        <w:rPr>
          <w:rFonts w:ascii="Narkisim" w:hAnsi="Narkisim" w:cs="Narkisim"/>
          <w:rtl/>
        </w:rPr>
        <w:t>ו</w:t>
      </w:r>
      <w:r w:rsidRPr="00C54454">
        <w:rPr>
          <w:rFonts w:ascii="Narkisim" w:hAnsi="Narkisim" w:cs="Narkisim"/>
          <w:b/>
          <w:bCs/>
          <w:rtl/>
        </w:rPr>
        <w:t>רע"א</w:t>
      </w:r>
      <w:r w:rsidRPr="00C54454">
        <w:rPr>
          <w:rFonts w:ascii="Narkisim" w:hAnsi="Narkisim" w:cs="Narkisim"/>
          <w:rtl/>
        </w:rPr>
        <w:t xml:space="preserve"> וה</w:t>
      </w:r>
      <w:r w:rsidRPr="00C54454">
        <w:rPr>
          <w:rFonts w:ascii="Narkisim" w:hAnsi="Narkisim" w:cs="Narkisim"/>
          <w:b/>
          <w:bCs/>
          <w:rtl/>
        </w:rPr>
        <w:t>אחרונים</w:t>
      </w:r>
      <w:r w:rsidRPr="00C54454">
        <w:rPr>
          <w:rFonts w:ascii="Narkisim" w:hAnsi="Narkisim" w:cs="Narkisim"/>
          <w:rtl/>
        </w:rPr>
        <w:t xml:space="preserve"> נתקשו דאף אי מהני מעמד שלשתן בשטרות, מ"מ גט צריך 'נתינה', ואין כאן נתינת גט ואיך תתגרש</w:t>
      </w:r>
      <w:r w:rsidRPr="00C54454">
        <w:rPr>
          <w:rStyle w:val="ad"/>
          <w:rFonts w:ascii="Narkisim" w:hAnsi="Narkisim" w:cs="Narkisim"/>
          <w:rtl/>
        </w:rPr>
        <w:footnoteReference w:id="669"/>
      </w:r>
      <w:r w:rsidRPr="00C54454">
        <w:rPr>
          <w:rFonts w:ascii="Narkisim" w:hAnsi="Narkisim" w:cs="Narkisim"/>
          <w:rtl/>
        </w:rPr>
        <w:t xml:space="preserve">. </w:t>
      </w:r>
      <w:r w:rsidRPr="00C54454">
        <w:rPr>
          <w:rFonts w:ascii="Narkisim" w:hAnsi="Narkisim" w:cs="Narkisim"/>
          <w:sz w:val="20"/>
          <w:szCs w:val="20"/>
          <w:rtl/>
        </w:rPr>
        <w:t xml:space="preserve">והביאו דעת </w:t>
      </w:r>
      <w:r w:rsidRPr="00C54454">
        <w:rPr>
          <w:rFonts w:ascii="Narkisim" w:hAnsi="Narkisim" w:cs="Narkisim"/>
          <w:b/>
          <w:bCs/>
          <w:sz w:val="20"/>
          <w:szCs w:val="20"/>
          <w:rtl/>
        </w:rPr>
        <w:t>רש"י</w:t>
      </w:r>
      <w:r w:rsidRPr="00C54454">
        <w:rPr>
          <w:rFonts w:ascii="Narkisim" w:hAnsi="Narkisim" w:cs="Narkisim"/>
          <w:sz w:val="20"/>
          <w:szCs w:val="20"/>
          <w:rtl/>
        </w:rPr>
        <w:t xml:space="preserve"> (לקמן עז:) מהני שאר קנינים בגט, ואף קנין אגב. אבל הראשונים (שם) פליגי. וצ”ע</w:t>
      </w:r>
      <w:r w:rsidRPr="00C54454">
        <w:rPr>
          <w:rStyle w:val="ad"/>
          <w:rFonts w:ascii="Narkisim" w:hAnsi="Narkisim" w:cs="Narkisim"/>
          <w:sz w:val="20"/>
          <w:szCs w:val="20"/>
          <w:rtl/>
        </w:rPr>
        <w:footnoteReference w:id="670"/>
      </w:r>
      <w:r w:rsidRPr="00C54454">
        <w:rPr>
          <w:rFonts w:ascii="Narkisim" w:hAnsi="Narkisim" w:cs="Narkisim"/>
          <w:rtl/>
        </w:rPr>
        <w:t>.</w:t>
      </w:r>
    </w:p>
    <w:p w14:paraId="5726FEAC"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ה</w:t>
      </w:r>
      <w:r w:rsidRPr="00C54454">
        <w:rPr>
          <w:rFonts w:ascii="Narkisim" w:hAnsi="Narkisim" w:cs="Narkisim"/>
          <w:b/>
          <w:bCs/>
          <w:rtl/>
        </w:rPr>
        <w:t>ר"ש איגר</w:t>
      </w:r>
      <w:r w:rsidRPr="00C54454">
        <w:rPr>
          <w:rFonts w:ascii="Narkisim" w:hAnsi="Narkisim" w:cs="Narkisim"/>
          <w:rtl/>
        </w:rPr>
        <w:t xml:space="preserve"> (שו"ת רע"א ק' רכא ו) הק' האיך ס"ד ד</w:t>
      </w:r>
      <w:r w:rsidRPr="00C54454">
        <w:rPr>
          <w:rFonts w:ascii="Narkisim" w:hAnsi="Narkisim" w:cs="Narkisim"/>
          <w:b/>
          <w:bCs/>
          <w:rtl/>
        </w:rPr>
        <w:t>תוס'</w:t>
      </w:r>
      <w:r w:rsidRPr="00C54454">
        <w:rPr>
          <w:rFonts w:ascii="Narkisim" w:hAnsi="Narkisim" w:cs="Narkisim"/>
          <w:rtl/>
        </w:rPr>
        <w:t xml:space="preserve"> וה</w:t>
      </w:r>
      <w:r w:rsidRPr="00C54454">
        <w:rPr>
          <w:rFonts w:ascii="Narkisim" w:hAnsi="Narkisim" w:cs="Narkisim"/>
          <w:b/>
          <w:bCs/>
          <w:rtl/>
        </w:rPr>
        <w:t>ר"ן</w:t>
      </w:r>
      <w:r w:rsidRPr="00C54454">
        <w:rPr>
          <w:rFonts w:ascii="Narkisim" w:hAnsi="Narkisim" w:cs="Narkisim"/>
          <w:rtl/>
        </w:rPr>
        <w:t xml:space="preserve"> דיהני מעמ"ש בגט, הא קנין מעמ"ש הוה רק דרבנן</w:t>
      </w:r>
      <w:r w:rsidRPr="00C54454">
        <w:rPr>
          <w:rStyle w:val="ad"/>
          <w:rFonts w:ascii="Narkisim" w:hAnsi="Narkisim" w:cs="Narkisim"/>
          <w:rtl/>
        </w:rPr>
        <w:footnoteReference w:id="671"/>
      </w:r>
      <w:r w:rsidRPr="00C54454">
        <w:rPr>
          <w:rFonts w:ascii="Narkisim" w:hAnsi="Narkisim" w:cs="Narkisim"/>
          <w:rtl/>
        </w:rPr>
        <w:t>. והאיך יהני קנין דרבנן שתתגרש, ולהתירו בבת חורין וכו'</w:t>
      </w:r>
      <w:r w:rsidRPr="00C54454">
        <w:rPr>
          <w:rStyle w:val="ad"/>
          <w:rFonts w:ascii="Narkisim" w:hAnsi="Narkisim" w:cs="Narkisim"/>
          <w:rtl/>
        </w:rPr>
        <w:footnoteReference w:id="672"/>
      </w:r>
      <w:r w:rsidRPr="00C54454">
        <w:rPr>
          <w:rFonts w:ascii="Narkisim" w:hAnsi="Narkisim" w:cs="Narkisim"/>
          <w:rtl/>
        </w:rPr>
        <w:t>.</w:t>
      </w:r>
    </w:p>
    <w:p w14:paraId="0E04E2F4"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ר"ש איגר</w:t>
      </w:r>
      <w:r w:rsidRPr="00C54454">
        <w:rPr>
          <w:rFonts w:ascii="Narkisim" w:hAnsi="Narkisim"/>
          <w:rtl/>
        </w:rPr>
        <w:t xml:space="preserve"> העלה צד דכוונת התוס' דיהני עכ"פ להחשב משוחרר מדרבנן, ולהפקיע את גדרי הממון</w:t>
      </w:r>
      <w:r w:rsidRPr="00C54454">
        <w:rPr>
          <w:rStyle w:val="ad"/>
          <w:rFonts w:ascii="Narkisim" w:hAnsi="Narkisim"/>
          <w:rtl/>
        </w:rPr>
        <w:footnoteReference w:id="673"/>
      </w:r>
      <w:r w:rsidRPr="00C54454">
        <w:rPr>
          <w:rFonts w:ascii="Narkisim" w:hAnsi="Narkisim"/>
          <w:rtl/>
        </w:rPr>
        <w:t>.</w:t>
      </w:r>
    </w:p>
    <w:p w14:paraId="6C8375A4"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ב"י</w:t>
      </w:r>
      <w:r w:rsidRPr="00C54454">
        <w:rPr>
          <w:rFonts w:ascii="Narkisim" w:hAnsi="Narkisim"/>
          <w:rtl/>
        </w:rPr>
        <w:t xml:space="preserve"> (כח יג) הביא בשם </w:t>
      </w:r>
      <w:r w:rsidRPr="00C54454">
        <w:rPr>
          <w:rFonts w:ascii="Narkisim" w:hAnsi="Narkisim"/>
          <w:b/>
          <w:bCs/>
          <w:rtl/>
        </w:rPr>
        <w:t>ר' ירוחם</w:t>
      </w:r>
      <w:r w:rsidRPr="00C54454">
        <w:rPr>
          <w:rFonts w:ascii="Narkisim" w:hAnsi="Narkisim"/>
          <w:rtl/>
        </w:rPr>
        <w:t xml:space="preserve"> דהמקדש במעמד שלשתן הוה רק קידושין דרבנן. וה</w:t>
      </w:r>
      <w:r w:rsidRPr="00C54454">
        <w:rPr>
          <w:rFonts w:ascii="Narkisim" w:hAnsi="Narkisim"/>
          <w:b/>
          <w:bCs/>
          <w:rtl/>
        </w:rPr>
        <w:t>ב"י</w:t>
      </w:r>
      <w:r w:rsidRPr="00C54454">
        <w:rPr>
          <w:rFonts w:ascii="Narkisim" w:hAnsi="Narkisim"/>
          <w:rtl/>
        </w:rPr>
        <w:t xml:space="preserve"> חלק דאיכא למימר </w:t>
      </w:r>
      <w:r w:rsidRPr="00C54454">
        <w:rPr>
          <w:rFonts w:ascii="Narkisim" w:hAnsi="Narkisim"/>
          <w:rtl/>
        </w:rPr>
        <w:lastRenderedPageBreak/>
        <w:t>דכיון דתקנו דנקנה לו המעות, הוה קידושין דאורייתא. וה</w:t>
      </w:r>
      <w:r w:rsidRPr="00C54454">
        <w:rPr>
          <w:rFonts w:ascii="Narkisim" w:hAnsi="Narkisim"/>
          <w:b/>
          <w:bCs/>
          <w:rtl/>
        </w:rPr>
        <w:t>אחרונים</w:t>
      </w:r>
      <w:r w:rsidRPr="00C54454">
        <w:rPr>
          <w:rFonts w:ascii="Narkisim" w:hAnsi="Narkisim"/>
          <w:rtl/>
        </w:rPr>
        <w:t xml:space="preserve"> (ע' אבנ"מ שם לג) האריכו לדון בזה בכל הש"ס אי אמרי' דהקונה בקנין דרבנן מהני לדאורייתא. וה</w:t>
      </w:r>
      <w:r w:rsidRPr="00C54454">
        <w:rPr>
          <w:rFonts w:ascii="Narkisim" w:hAnsi="Narkisim"/>
          <w:b/>
          <w:bCs/>
          <w:rtl/>
        </w:rPr>
        <w:t>אחרונים</w:t>
      </w:r>
      <w:r w:rsidRPr="00C54454">
        <w:rPr>
          <w:rFonts w:ascii="Narkisim" w:hAnsi="Narkisim"/>
          <w:rtl/>
        </w:rPr>
        <w:t xml:space="preserve"> (מערכת הקנינים יא, ודב"א א א טז) דחו דמעמ"ש [במלוה] גרע, דאין כאן ממון בעין. דבמקום שיש ממון בעין י"ל דהקנאת קנין דרבנן מהני מדין סיטומתא, ומש"ה מהני לדאורייתא. וצ”ל דבשטר בעין מ”מ נחשב קנין גמור.</w:t>
      </w:r>
    </w:p>
    <w:p w14:paraId="0A450DF7" w14:textId="77777777" w:rsidR="0035428C" w:rsidRPr="00C54454" w:rsidRDefault="00000000" w:rsidP="00C54454">
      <w:pPr>
        <w:pStyle w:val="aa"/>
        <w:bidi/>
        <w:rPr>
          <w:rFonts w:ascii="Narkisim" w:hAnsi="Narkisim"/>
        </w:rPr>
      </w:pPr>
      <w:r w:rsidRPr="00C54454">
        <w:rPr>
          <w:rFonts w:ascii="Narkisim" w:hAnsi="Narkisim"/>
          <w:u w:val="single"/>
          <w:rtl/>
        </w:rPr>
        <w:t>תוד"ה והא לא משך.</w:t>
      </w:r>
      <w:r w:rsidRPr="00C54454">
        <w:rPr>
          <w:rFonts w:ascii="Narkisim" w:hAnsi="Narkisim"/>
          <w:rtl/>
        </w:rPr>
        <w:t xml:space="preserve"> אע"ג דסבר שמואל (ב"מ יב.) כוותיה וכו'. </w:t>
      </w:r>
      <w:r w:rsidRPr="00C54454">
        <w:rPr>
          <w:rFonts w:ascii="Narkisim" w:hAnsi="Narkisim"/>
          <w:b/>
          <w:bCs/>
          <w:rtl/>
        </w:rPr>
        <w:t>רע"א</w:t>
      </w:r>
      <w:r w:rsidRPr="00C54454">
        <w:rPr>
          <w:rFonts w:ascii="Narkisim" w:hAnsi="Narkisim"/>
          <w:rtl/>
        </w:rPr>
        <w:t xml:space="preserve"> בגהש"ס ציין ד</w:t>
      </w:r>
      <w:r w:rsidRPr="00C54454">
        <w:rPr>
          <w:rFonts w:ascii="Narkisim" w:hAnsi="Narkisim"/>
          <w:b/>
          <w:bCs/>
          <w:rtl/>
        </w:rPr>
        <w:t>תוס</w:t>
      </w:r>
      <w:r w:rsidRPr="00C54454">
        <w:rPr>
          <w:rFonts w:ascii="Narkisim" w:hAnsi="Narkisim"/>
          <w:rtl/>
        </w:rPr>
        <w:t>' (ב"מ שם) נקטו דע"כ שמואל לא ס"ל כר' יוסי גבי מלוה את הכהן</w:t>
      </w:r>
      <w:r w:rsidRPr="00C54454">
        <w:rPr>
          <w:rStyle w:val="ad"/>
          <w:rFonts w:ascii="Narkisim" w:hAnsi="Narkisim"/>
          <w:rtl/>
        </w:rPr>
        <w:footnoteReference w:id="674"/>
      </w:r>
      <w:r w:rsidRPr="00C54454">
        <w:rPr>
          <w:rFonts w:ascii="Narkisim" w:hAnsi="Narkisim"/>
          <w:rtl/>
        </w:rPr>
        <w:t>, דאי ס"ל כוותיה יש להעמיד כן את המשנה [אף דהוה יחידאה].</w:t>
      </w:r>
    </w:p>
    <w:p w14:paraId="16357A1A" w14:textId="77777777" w:rsidR="0035428C" w:rsidRPr="00C54454" w:rsidRDefault="00000000" w:rsidP="00C54454">
      <w:pPr>
        <w:pStyle w:val="a8"/>
        <w:bidi/>
        <w:rPr>
          <w:rFonts w:ascii="Narkisim" w:hAnsi="Narkisim"/>
        </w:rPr>
      </w:pPr>
      <w:r w:rsidRPr="00C54454">
        <w:rPr>
          <w:rFonts w:ascii="Narkisim" w:hAnsi="Narkisim"/>
          <w:rtl/>
        </w:rPr>
        <w:t>ועוד ציין דה</w:t>
      </w:r>
      <w:r w:rsidRPr="00C54454">
        <w:rPr>
          <w:rFonts w:ascii="Narkisim" w:hAnsi="Narkisim"/>
          <w:b/>
          <w:bCs/>
          <w:rtl/>
        </w:rPr>
        <w:t>ר"ן</w:t>
      </w:r>
      <w:r w:rsidRPr="00C54454">
        <w:rPr>
          <w:rFonts w:ascii="Narkisim" w:hAnsi="Narkisim"/>
          <w:rtl/>
        </w:rPr>
        <w:t xml:space="preserve"> (נדרים ה:) כת' דשמואל העמיד את המשנה (שם) כר' יהודה [דבעינן ידים שאינן מוכיחות], אף דהוה יחידאה, כיון דסבר כוותיה.</w:t>
      </w:r>
    </w:p>
    <w:p w14:paraId="1C99E1DB" w14:textId="77777777" w:rsidR="0035428C" w:rsidRPr="00C54454" w:rsidRDefault="00000000" w:rsidP="00C54454">
      <w:pPr>
        <w:bidi/>
        <w:rPr>
          <w:rFonts w:ascii="Narkisim" w:hAnsi="Narkisim" w:cs="Narkisim"/>
        </w:rPr>
      </w:pPr>
      <w:r w:rsidRPr="00C54454">
        <w:rPr>
          <w:rFonts w:ascii="Narkisim" w:hAnsi="Narkisim" w:cs="Narkisim"/>
          <w:u w:val="single"/>
          <w:rtl/>
        </w:rPr>
        <w:t>בא"ד ועוד מפרש ר"ת דלא אמרי' מצוה לקיים דברי המת אלא בדבר שהושלש מתחילה לכך</w:t>
      </w:r>
      <w:r w:rsidRPr="00C54454">
        <w:rPr>
          <w:rStyle w:val="ad"/>
          <w:rFonts w:ascii="Narkisim" w:hAnsi="Narkisim" w:cs="Narkisim"/>
          <w:rtl/>
        </w:rPr>
        <w:footnoteReference w:id="675"/>
      </w:r>
      <w:r w:rsidRPr="00C54454">
        <w:rPr>
          <w:rFonts w:ascii="Narkisim" w:hAnsi="Narkisim" w:cs="Narkisim"/>
          <w:rtl/>
        </w:rPr>
        <w:t>. וה</w:t>
      </w:r>
      <w:r w:rsidRPr="00C54454">
        <w:rPr>
          <w:rFonts w:ascii="Narkisim" w:hAnsi="Narkisim" w:cs="Narkisim"/>
          <w:b/>
          <w:bCs/>
          <w:rtl/>
        </w:rPr>
        <w:t>ראשונים</w:t>
      </w:r>
      <w:r w:rsidRPr="00C54454">
        <w:rPr>
          <w:rFonts w:ascii="Narkisim" w:hAnsi="Narkisim" w:cs="Narkisim"/>
          <w:rtl/>
        </w:rPr>
        <w:t xml:space="preserve"> הקשו דמבואר (לקמן מ.) דבשחרור עבד אמרי' מצוה לקיים דברי המת [אף דלא הושלש].</w:t>
      </w:r>
    </w:p>
    <w:p w14:paraId="567A610E" w14:textId="77777777" w:rsidR="0035428C" w:rsidRPr="00C54454" w:rsidRDefault="00000000" w:rsidP="00C54454">
      <w:pPr>
        <w:pStyle w:val="a7"/>
        <w:bidi/>
        <w:rPr>
          <w:rFonts w:ascii="Narkisim" w:hAnsi="Narkisim"/>
        </w:rPr>
      </w:pPr>
      <w:r w:rsidRPr="00C54454">
        <w:rPr>
          <w:rFonts w:ascii="Narkisim" w:hAnsi="Narkisim"/>
          <w:rtl/>
        </w:rPr>
        <w:t>ו</w:t>
      </w:r>
      <w:r w:rsidRPr="00C54454">
        <w:rPr>
          <w:rFonts w:ascii="Narkisim" w:hAnsi="Narkisim"/>
          <w:b/>
          <w:bCs/>
          <w:rtl/>
        </w:rPr>
        <w:t xml:space="preserve">תוס' </w:t>
      </w:r>
      <w:r w:rsidRPr="00C54454">
        <w:rPr>
          <w:rFonts w:ascii="Narkisim" w:hAnsi="Narkisim"/>
          <w:szCs w:val="20"/>
          <w:rtl/>
        </w:rPr>
        <w:t>(ב"ב</w:t>
      </w:r>
      <w:r w:rsidRPr="00C54454">
        <w:rPr>
          <w:rFonts w:ascii="Narkisim" w:hAnsi="Narkisim"/>
          <w:rtl/>
        </w:rPr>
        <w:t xml:space="preserve"> </w:t>
      </w:r>
      <w:r w:rsidRPr="00C54454">
        <w:rPr>
          <w:rFonts w:ascii="Narkisim" w:hAnsi="Narkisim"/>
          <w:sz w:val="20"/>
          <w:szCs w:val="20"/>
          <w:rtl/>
        </w:rPr>
        <w:t>קמט:)</w:t>
      </w:r>
      <w:r w:rsidRPr="00C54454">
        <w:rPr>
          <w:rFonts w:ascii="Narkisim" w:hAnsi="Narkisim"/>
          <w:rtl/>
        </w:rPr>
        <w:t xml:space="preserve"> תי' דגבי שחרור י"ל מצוה לקיים יותר מבשאר דברים. וה</w:t>
      </w:r>
      <w:r w:rsidRPr="00C54454">
        <w:rPr>
          <w:rFonts w:ascii="Narkisim" w:hAnsi="Narkisim"/>
          <w:b/>
          <w:bCs/>
          <w:rtl/>
        </w:rPr>
        <w:t>ראשונים</w:t>
      </w:r>
      <w:r w:rsidRPr="00C54454">
        <w:rPr>
          <w:rFonts w:ascii="Narkisim" w:hAnsi="Narkisim"/>
          <w:rtl/>
        </w:rPr>
        <w:t xml:space="preserve"> </w:t>
      </w:r>
      <w:r w:rsidRPr="00C54454">
        <w:rPr>
          <w:rFonts w:ascii="Narkisim" w:hAnsi="Narkisim"/>
          <w:sz w:val="20"/>
          <w:szCs w:val="20"/>
          <w:rtl/>
        </w:rPr>
        <w:t xml:space="preserve">(רמב"ן כאן) </w:t>
      </w:r>
      <w:r w:rsidRPr="00C54454">
        <w:rPr>
          <w:rFonts w:ascii="Narkisim" w:hAnsi="Narkisim"/>
          <w:rtl/>
        </w:rPr>
        <w:t>בשם ר"ת ביארו דזכו בו מן השמים. וכ"כ ה</w:t>
      </w:r>
      <w:r w:rsidRPr="00C54454">
        <w:rPr>
          <w:rFonts w:ascii="Narkisim" w:hAnsi="Narkisim"/>
          <w:b/>
          <w:bCs/>
          <w:rtl/>
        </w:rPr>
        <w:t>ר"ן</w:t>
      </w:r>
      <w:r w:rsidRPr="00C54454">
        <w:rPr>
          <w:rFonts w:ascii="Narkisim" w:hAnsi="Narkisim"/>
          <w:rtl/>
        </w:rPr>
        <w:t xml:space="preserve"> דזכו בה שמים וזכתה היא בעצמה ועדיפא ממוציא דבר מרשותו ומניח ביד אחרים.</w:t>
      </w:r>
    </w:p>
    <w:p w14:paraId="2FEA2F67"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רא"ש</w:t>
      </w:r>
      <w:r w:rsidRPr="00C54454">
        <w:rPr>
          <w:rFonts w:ascii="Narkisim" w:hAnsi="Narkisim"/>
          <w:rtl/>
        </w:rPr>
        <w:t xml:space="preserve"> (כתובות ו כב) כת' דהשפחה מוחזקת בגופה [והוה כמו הושלש]. </w:t>
      </w:r>
      <w:r w:rsidRPr="00C54454">
        <w:rPr>
          <w:rFonts w:ascii="Narkisim" w:hAnsi="Narkisim"/>
          <w:szCs w:val="20"/>
          <w:rtl/>
        </w:rPr>
        <w:t>וה</w:t>
      </w:r>
      <w:r w:rsidRPr="00C54454">
        <w:rPr>
          <w:rFonts w:ascii="Narkisim" w:hAnsi="Narkisim"/>
          <w:b/>
          <w:bCs/>
          <w:szCs w:val="20"/>
          <w:rtl/>
        </w:rPr>
        <w:t>קצות</w:t>
      </w:r>
      <w:r w:rsidRPr="00C54454">
        <w:rPr>
          <w:rFonts w:ascii="Narkisim" w:hAnsi="Narkisim"/>
          <w:szCs w:val="20"/>
          <w:rtl/>
        </w:rPr>
        <w:t xml:space="preserve"> (רנב ג) כת' דאף דעבד אינו מוחזק נגד רבו (ע' קצות רמא ג, וע”ע לקמן יז.), מ"מ לא גרע מהושלש. דאף דפקדון בחזקת בעלים ראשונים, אפ"ה נחשב שמסרו לרשות שליש</w:t>
      </w:r>
      <w:r w:rsidRPr="00C54454">
        <w:rPr>
          <w:rStyle w:val="ad"/>
          <w:rFonts w:ascii="Narkisim" w:hAnsi="Narkisim"/>
          <w:szCs w:val="20"/>
          <w:rtl/>
        </w:rPr>
        <w:footnoteReference w:id="676"/>
      </w:r>
      <w:r w:rsidRPr="00C54454">
        <w:rPr>
          <w:rFonts w:ascii="Narkisim" w:hAnsi="Narkisim"/>
          <w:rtl/>
        </w:rPr>
        <w:t>.</w:t>
      </w:r>
    </w:p>
    <w:p w14:paraId="462949AD" w14:textId="77777777" w:rsidR="0035428C" w:rsidRPr="00C54454" w:rsidRDefault="00000000" w:rsidP="00C54454">
      <w:pPr>
        <w:bidi/>
        <w:rPr>
          <w:rFonts w:ascii="Narkisim" w:hAnsi="Narkisim" w:cs="Narkisim"/>
        </w:rPr>
      </w:pPr>
      <w:r w:rsidRPr="00C54454">
        <w:rPr>
          <w:rFonts w:ascii="Narkisim" w:hAnsi="Narkisim" w:cs="Narkisim"/>
          <w:rtl/>
        </w:rPr>
        <w:t>ודעת ה</w:t>
      </w:r>
      <w:r w:rsidRPr="00C54454">
        <w:rPr>
          <w:rFonts w:ascii="Narkisim" w:hAnsi="Narkisim" w:cs="Narkisim"/>
          <w:b/>
          <w:bCs/>
          <w:rtl/>
        </w:rPr>
        <w:t>רמב"ן</w:t>
      </w:r>
      <w:r w:rsidRPr="00C54454">
        <w:rPr>
          <w:rFonts w:ascii="Narkisim" w:hAnsi="Narkisim" w:cs="Narkisim"/>
          <w:rtl/>
        </w:rPr>
        <w:t xml:space="preserve"> דדברי שכ"מ הוה אף בלא שליש. אלא דדברי שכ"מ הוא דוקא היכא שמצווה לבנים או לשליש, ולא כמוסר לעדים. אבל האומר 'הריני נותן מנה לפלוני במתנה' לא צווה לנו ליתן, ומש"ה אין אומרים מצוה לקיים דבריו</w:t>
      </w:r>
      <w:r w:rsidRPr="00C54454">
        <w:rPr>
          <w:rStyle w:val="ad"/>
          <w:rFonts w:ascii="Narkisim" w:hAnsi="Narkisim" w:cs="Narkisim"/>
          <w:rtl/>
        </w:rPr>
        <w:footnoteReference w:id="677"/>
      </w:r>
      <w:r w:rsidRPr="00C54454">
        <w:rPr>
          <w:rFonts w:ascii="Narkisim" w:hAnsi="Narkisim" w:cs="Narkisim"/>
          <w:rtl/>
        </w:rPr>
        <w:t>.</w:t>
      </w:r>
    </w:p>
    <w:p w14:paraId="38FC41B9" w14:textId="77777777" w:rsidR="0035428C" w:rsidRPr="00C54454" w:rsidRDefault="00000000" w:rsidP="00C54454">
      <w:pPr>
        <w:pStyle w:val="a8"/>
        <w:bidi/>
        <w:rPr>
          <w:rFonts w:ascii="Narkisim" w:hAnsi="Narkisim"/>
        </w:rPr>
      </w:pPr>
      <w:r w:rsidRPr="00C54454">
        <w:rPr>
          <w:rFonts w:ascii="Narkisim" w:hAnsi="Narkisim"/>
          <w:rtl/>
        </w:rPr>
        <w:t>וכן במשנה שאמר לעדים היו עלי עדים, ותנו מנה לפלוני שאני נותן לו מנה. דהוה כמוסר דבריו לעדים, ואינו מצווה אותם לקיים דבריו. ומש"ה לא אמרי' מצוה לקיים דברי המת. ודוקא היכא שצווה ליורשיו ליתן משלהם, או שמינה לו שליח לקיים דבריו אומרים מצוה לקיים דבריו. ועוד כת' הרמב"ן דדוקא היכא דצווה ליורשים או מקבלי מתנות אמרי' מצווה לקיים דבריו, שיש להם לעשות בשלו כמו שמצוה להם. [ואילו בסוגיין צווה לעדים</w:t>
      </w:r>
      <w:r w:rsidRPr="00C54454">
        <w:rPr>
          <w:rStyle w:val="ad"/>
          <w:rFonts w:ascii="Narkisim" w:hAnsi="Narkisim"/>
          <w:rtl/>
        </w:rPr>
        <w:footnoteReference w:id="678"/>
      </w:r>
      <w:r w:rsidRPr="00C54454">
        <w:rPr>
          <w:rFonts w:ascii="Narkisim" w:hAnsi="Narkisim"/>
          <w:rtl/>
        </w:rPr>
        <w:t>].</w:t>
      </w:r>
    </w:p>
    <w:p w14:paraId="407221CF" w14:textId="77777777" w:rsidR="0035428C" w:rsidRPr="00C54454" w:rsidRDefault="00000000" w:rsidP="00C54454">
      <w:pPr>
        <w:pStyle w:val="a7"/>
        <w:bidi/>
        <w:rPr>
          <w:rFonts w:ascii="Narkisim" w:hAnsi="Narkisim"/>
        </w:rPr>
      </w:pPr>
      <w:r w:rsidRPr="00C54454">
        <w:rPr>
          <w:rFonts w:ascii="Narkisim" w:hAnsi="Narkisim"/>
          <w:sz w:val="20"/>
          <w:szCs w:val="20"/>
          <w:rtl/>
        </w:rPr>
        <w:t>וה</w:t>
      </w:r>
      <w:r w:rsidRPr="00C54454">
        <w:rPr>
          <w:rFonts w:ascii="Narkisim" w:hAnsi="Narkisim"/>
          <w:b/>
          <w:bCs/>
          <w:sz w:val="20"/>
          <w:szCs w:val="20"/>
          <w:rtl/>
        </w:rPr>
        <w:t>ריטב"א</w:t>
      </w:r>
      <w:r w:rsidRPr="00C54454">
        <w:rPr>
          <w:rFonts w:ascii="Narkisim" w:hAnsi="Narkisim"/>
          <w:sz w:val="20"/>
          <w:szCs w:val="20"/>
          <w:rtl/>
        </w:rPr>
        <w:t xml:space="preserve"> (בסוגיין) כתב דיש ג' תנאים לדין מצווה לקיים, שמצווה לאחרים לעשות</w:t>
      </w:r>
      <w:r w:rsidRPr="00C54454">
        <w:rPr>
          <w:rStyle w:val="ad"/>
          <w:rFonts w:ascii="Narkisim" w:hAnsi="Narkisim"/>
          <w:sz w:val="20"/>
          <w:szCs w:val="20"/>
          <w:rtl/>
        </w:rPr>
        <w:footnoteReference w:id="679"/>
      </w:r>
      <w:r w:rsidRPr="00C54454">
        <w:rPr>
          <w:rFonts w:ascii="Narkisim" w:hAnsi="Narkisim"/>
          <w:sz w:val="20"/>
          <w:szCs w:val="20"/>
          <w:rtl/>
        </w:rPr>
        <w:t>, וקבלו על עצמן לעשות</w:t>
      </w:r>
      <w:r w:rsidRPr="00C54454">
        <w:rPr>
          <w:rStyle w:val="ad"/>
          <w:rFonts w:ascii="Narkisim" w:hAnsi="Narkisim"/>
          <w:sz w:val="20"/>
          <w:szCs w:val="20"/>
          <w:rtl/>
        </w:rPr>
        <w:footnoteReference w:id="680"/>
      </w:r>
      <w:r w:rsidRPr="00C54454">
        <w:rPr>
          <w:rFonts w:ascii="Narkisim" w:hAnsi="Narkisim"/>
          <w:sz w:val="20"/>
          <w:szCs w:val="20"/>
          <w:rtl/>
        </w:rPr>
        <w:t>, וסיפק בידם לעשות וכגון שהדבר ברשותן</w:t>
      </w:r>
      <w:r w:rsidRPr="00C54454">
        <w:rPr>
          <w:rStyle w:val="ad"/>
          <w:rFonts w:ascii="Narkisim" w:hAnsi="Narkisim"/>
          <w:sz w:val="20"/>
          <w:szCs w:val="20"/>
          <w:rtl/>
        </w:rPr>
        <w:footnoteReference w:id="681"/>
      </w:r>
      <w:r w:rsidRPr="00C54454">
        <w:rPr>
          <w:rFonts w:ascii="Narkisim" w:hAnsi="Narkisim"/>
          <w:sz w:val="20"/>
          <w:szCs w:val="20"/>
          <w:rtl/>
        </w:rPr>
        <w:t>.</w:t>
      </w:r>
    </w:p>
    <w:p w14:paraId="7587E69A" w14:textId="77777777" w:rsidR="0035428C" w:rsidRPr="00C54454" w:rsidRDefault="00000000" w:rsidP="00C54454">
      <w:pPr>
        <w:bidi/>
        <w:rPr>
          <w:rFonts w:ascii="Narkisim" w:hAnsi="Narkisim" w:cs="Narkisim"/>
        </w:rPr>
      </w:pPr>
      <w:r w:rsidRPr="00C54454">
        <w:rPr>
          <w:rFonts w:ascii="Narkisim" w:hAnsi="Narkisim" w:cs="Narkisim"/>
          <w:u w:val="single"/>
          <w:rtl/>
        </w:rPr>
        <w:t>וכאידך דרב שכ"מ שאמר תנו וכו' מנה סתם אין נותנין, חיישינן שמא מנה קבור כאמר</w:t>
      </w:r>
      <w:r w:rsidRPr="00C54454">
        <w:rPr>
          <w:rFonts w:ascii="Narkisim" w:hAnsi="Narkisim" w:cs="Narkisim"/>
          <w:rtl/>
        </w:rPr>
        <w:t xml:space="preserve">. </w:t>
      </w:r>
      <w:r w:rsidRPr="00C54454">
        <w:rPr>
          <w:rFonts w:ascii="Narkisim" w:hAnsi="Narkisim" w:cs="Narkisim"/>
          <w:b/>
          <w:bCs/>
          <w:rtl/>
        </w:rPr>
        <w:t>תוס</w:t>
      </w:r>
      <w:r w:rsidRPr="00C54454">
        <w:rPr>
          <w:rFonts w:ascii="Narkisim" w:hAnsi="Narkisim" w:cs="Narkisim"/>
          <w:rtl/>
        </w:rPr>
        <w:t>' (בפי' הא') כת' דה"מ בפקדון, ואל"כ חיישינן שמא מנה המופקד קבור. [אבל כשאומר מנכסי, דהוה מתנה, כיון דלא פירש איזה מנה לא חיישי' דכוונתו דוקא למנה קבור</w:t>
      </w:r>
      <w:r w:rsidRPr="00C54454">
        <w:rPr>
          <w:rStyle w:val="ad"/>
          <w:rFonts w:ascii="Narkisim" w:hAnsi="Narkisim" w:cs="Narkisim"/>
          <w:rtl/>
        </w:rPr>
        <w:footnoteReference w:id="682"/>
      </w:r>
      <w:r w:rsidRPr="00C54454">
        <w:rPr>
          <w:rFonts w:ascii="Narkisim" w:hAnsi="Narkisim" w:cs="Narkisim"/>
          <w:rtl/>
        </w:rPr>
        <w:t>].</w:t>
      </w:r>
    </w:p>
    <w:p w14:paraId="79A68B11"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רשב"א</w:t>
      </w:r>
      <w:r w:rsidRPr="00C54454">
        <w:rPr>
          <w:rFonts w:ascii="Narkisim" w:hAnsi="Narkisim"/>
          <w:rtl/>
        </w:rPr>
        <w:t xml:space="preserve"> הק' דהמשנה סתמא איירי כשנותן מתנה, וכקו' הגמ' הא לא משך. והו"ל לגמ' לתרץ דאיירי שמודה שיש אצלו פקדון</w:t>
      </w:r>
      <w:r w:rsidRPr="00C54454">
        <w:rPr>
          <w:rStyle w:val="ad"/>
          <w:rFonts w:ascii="Narkisim" w:hAnsi="Narkisim"/>
          <w:rtl/>
        </w:rPr>
        <w:footnoteReference w:id="683"/>
      </w:r>
      <w:r w:rsidRPr="00C54454">
        <w:rPr>
          <w:rFonts w:ascii="Narkisim" w:hAnsi="Narkisim"/>
          <w:rtl/>
        </w:rPr>
        <w:t>. ועוה"ק ה</w:t>
      </w:r>
      <w:r w:rsidRPr="00C54454">
        <w:rPr>
          <w:rFonts w:ascii="Narkisim" w:hAnsi="Narkisim"/>
          <w:b/>
          <w:bCs/>
          <w:rtl/>
        </w:rPr>
        <w:t>רשב"א</w:t>
      </w:r>
      <w:r w:rsidRPr="00C54454">
        <w:rPr>
          <w:rFonts w:ascii="Narkisim" w:hAnsi="Narkisim"/>
          <w:rtl/>
        </w:rPr>
        <w:t xml:space="preserve"> דאי בפקדון א"כ חייב לשלם. </w:t>
      </w:r>
      <w:r w:rsidRPr="00C54454">
        <w:rPr>
          <w:rFonts w:ascii="Narkisim" w:hAnsi="Narkisim"/>
          <w:rtl/>
        </w:rPr>
        <w:lastRenderedPageBreak/>
        <w:t>שהרי הוא פשע כשלא צווה לבניו היכן היא, ומש"ה יורשין חייבין לשלם</w:t>
      </w:r>
      <w:r w:rsidRPr="00C54454">
        <w:rPr>
          <w:rStyle w:val="ad"/>
          <w:rFonts w:ascii="Narkisim" w:hAnsi="Narkisim"/>
          <w:rtl/>
        </w:rPr>
        <w:footnoteReference w:id="684"/>
      </w:r>
      <w:r w:rsidRPr="00C54454">
        <w:rPr>
          <w:rFonts w:ascii="Narkisim" w:hAnsi="Narkisim"/>
          <w:rtl/>
        </w:rPr>
        <w:t>.</w:t>
      </w:r>
    </w:p>
    <w:p w14:paraId="05320563" w14:textId="77777777" w:rsidR="0035428C" w:rsidRPr="00C54454" w:rsidRDefault="00000000" w:rsidP="00C54454">
      <w:pPr>
        <w:bidi/>
        <w:rPr>
          <w:rFonts w:ascii="Narkisim" w:hAnsi="Narkisim" w:cs="Narkisim"/>
        </w:rPr>
      </w:pPr>
      <w:r w:rsidRPr="00C54454">
        <w:rPr>
          <w:rFonts w:ascii="Narkisim" w:hAnsi="Narkisim" w:cs="Narkisim"/>
          <w:rtl/>
        </w:rPr>
        <w:t>ומסקנת התוס' דאף בלשון מתנה לרב חיישינן למנה קבור</w:t>
      </w:r>
      <w:r w:rsidRPr="00C54454">
        <w:rPr>
          <w:rStyle w:val="ad"/>
          <w:rFonts w:ascii="Narkisim" w:hAnsi="Narkisim" w:cs="Narkisim"/>
          <w:rtl/>
        </w:rPr>
        <w:footnoteReference w:id="685"/>
      </w:r>
      <w:r w:rsidRPr="00C54454">
        <w:rPr>
          <w:rFonts w:ascii="Narkisim" w:hAnsi="Narkisim" w:cs="Narkisim"/>
          <w:rtl/>
        </w:rPr>
        <w:t>.</w:t>
      </w:r>
    </w:p>
    <w:p w14:paraId="6B056454" w14:textId="77777777" w:rsidR="0035428C" w:rsidRPr="00C54454" w:rsidRDefault="00000000" w:rsidP="00C54454">
      <w:pPr>
        <w:pStyle w:val="aa"/>
        <w:bidi/>
        <w:rPr>
          <w:rFonts w:ascii="Narkisim" w:hAnsi="Narkisim"/>
        </w:rPr>
      </w:pPr>
      <w:r w:rsidRPr="00C54454">
        <w:rPr>
          <w:rFonts w:ascii="Narkisim" w:hAnsi="Narkisim"/>
          <w:u w:val="single"/>
          <w:rtl/>
        </w:rPr>
        <w:t>והילכתא למנה קבור לא חיישינן</w:t>
      </w:r>
      <w:r w:rsidRPr="00C54454">
        <w:rPr>
          <w:rFonts w:ascii="Narkisim" w:hAnsi="Narkisim"/>
          <w:rtl/>
        </w:rPr>
        <w:t>. לכאו' הוא כלל בכ"מ דתולים בידוע לנו, ולא חיישי' שמא יש אחר.</w:t>
      </w:r>
    </w:p>
    <w:p w14:paraId="48E6E1A7"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רמ"א</w:t>
      </w:r>
      <w:r w:rsidRPr="00C54454">
        <w:rPr>
          <w:rFonts w:ascii="Narkisim" w:hAnsi="Narkisim"/>
          <w:rtl/>
        </w:rPr>
        <w:t xml:space="preserve"> (חו"מ רמ ד) כת' דהנותן מתנת שכ”מ, ושוב נתן שדה א' לשני, אמרי' דודאי נתכוון למקום או קרקע הידוע לו. ומאחר שאין יודעין שיש לו מקום או קרקע אחרת, קנה השני. וה</w:t>
      </w:r>
      <w:r w:rsidRPr="00C54454">
        <w:rPr>
          <w:rFonts w:ascii="Narkisim" w:hAnsi="Narkisim"/>
          <w:b/>
          <w:bCs/>
          <w:rtl/>
        </w:rPr>
        <w:t>גר"א</w:t>
      </w:r>
      <w:r w:rsidRPr="00C54454">
        <w:rPr>
          <w:rFonts w:ascii="Narkisim" w:hAnsi="Narkisim"/>
          <w:rtl/>
        </w:rPr>
        <w:t xml:space="preserve"> (שם כב) ציין לסוגיין.</w:t>
      </w:r>
    </w:p>
    <w:p w14:paraId="5C6B9650" w14:textId="77777777" w:rsidR="0035428C" w:rsidRPr="00C54454" w:rsidRDefault="00000000" w:rsidP="00C54454">
      <w:pPr>
        <w:bidi/>
        <w:rPr>
          <w:rFonts w:ascii="Narkisim" w:hAnsi="Narkisim" w:cs="Narkisim"/>
        </w:rPr>
      </w:pPr>
      <w:r w:rsidRPr="00C54454">
        <w:rPr>
          <w:rFonts w:ascii="Narkisim" w:hAnsi="Narkisim" w:cs="Narkisim"/>
          <w:u w:val="single"/>
          <w:rtl/>
        </w:rPr>
        <w:t>שם. והילכתא למנה קבור לא חיישינן</w:t>
      </w:r>
      <w:r w:rsidRPr="00C54454">
        <w:rPr>
          <w:rFonts w:ascii="Narkisim" w:hAnsi="Narkisim" w:cs="Narkisim"/>
          <w:rtl/>
        </w:rPr>
        <w:t>. ה</w:t>
      </w:r>
      <w:r w:rsidRPr="00C54454">
        <w:rPr>
          <w:rFonts w:ascii="Narkisim" w:hAnsi="Narkisim" w:cs="Narkisim"/>
          <w:b/>
          <w:bCs/>
          <w:rtl/>
        </w:rPr>
        <w:t>ריטב"א</w:t>
      </w:r>
      <w:r w:rsidRPr="00C54454">
        <w:rPr>
          <w:rFonts w:ascii="Narkisim" w:hAnsi="Narkisim" w:cs="Narkisim"/>
          <w:rtl/>
        </w:rPr>
        <w:t xml:space="preserve"> ו</w:t>
      </w:r>
      <w:r w:rsidRPr="00C54454">
        <w:rPr>
          <w:rFonts w:ascii="Narkisim" w:hAnsi="Narkisim" w:cs="Narkisim"/>
          <w:b/>
          <w:bCs/>
          <w:rtl/>
        </w:rPr>
        <w:t>ר"ן</w:t>
      </w:r>
      <w:r w:rsidRPr="00C54454">
        <w:rPr>
          <w:rFonts w:ascii="Narkisim" w:hAnsi="Narkisim" w:cs="Narkisim"/>
          <w:rtl/>
        </w:rPr>
        <w:t xml:space="preserve"> כת' דמ"מ ש"מ שהאומר תנו 'מנה', משמע מנה בעין. [ולא אמרי' דכוונתו שווה מנה]. ואף דלמסקנא לא חיישינן למנה קבור, מ"מ מנה ממש קאמר.</w:t>
      </w:r>
    </w:p>
    <w:p w14:paraId="26726251" w14:textId="77777777" w:rsidR="0035428C" w:rsidRPr="00C54454" w:rsidRDefault="00000000" w:rsidP="00C54454">
      <w:pPr>
        <w:pStyle w:val="a8"/>
        <w:bidi/>
        <w:rPr>
          <w:rFonts w:ascii="Narkisim" w:hAnsi="Narkisim"/>
        </w:rPr>
      </w:pPr>
      <w:r w:rsidRPr="00C54454">
        <w:rPr>
          <w:rFonts w:ascii="Narkisim" w:hAnsi="Narkisim"/>
          <w:rtl/>
        </w:rPr>
        <w:t>ואם יש לו מנה, קנאו. ואם נאבד מנה מנכסיו הפסיד [וכדאי' מנחות קח: מראיהו אבוד, דיד בעל השטר על התחתונה]. אבל היכא דאמר 'מנה מנכסי' זוכה בכל מקום</w:t>
      </w:r>
      <w:r w:rsidRPr="00C54454">
        <w:rPr>
          <w:rStyle w:val="ad"/>
          <w:rFonts w:ascii="Narkisim" w:hAnsi="Narkisim"/>
          <w:rtl/>
        </w:rPr>
        <w:footnoteReference w:id="686"/>
      </w:r>
      <w:r w:rsidRPr="00C54454">
        <w:rPr>
          <w:rFonts w:ascii="Narkisim" w:hAnsi="Narkisim"/>
          <w:rtl/>
        </w:rPr>
        <w:t>.</w:t>
      </w:r>
    </w:p>
    <w:p w14:paraId="0D327C72"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ריטב"א</w:t>
      </w:r>
      <w:r w:rsidRPr="00C54454">
        <w:rPr>
          <w:rFonts w:ascii="Narkisim" w:hAnsi="Narkisim"/>
          <w:rtl/>
        </w:rPr>
        <w:t xml:space="preserve"> כת' מיהו אם אין לו מנה בעין נותן דמי מנה</w:t>
      </w:r>
      <w:r w:rsidRPr="00C54454">
        <w:rPr>
          <w:rStyle w:val="ad"/>
          <w:rFonts w:ascii="Narkisim" w:hAnsi="Narkisim"/>
          <w:rtl/>
        </w:rPr>
        <w:footnoteReference w:id="687"/>
      </w:r>
      <w:r w:rsidRPr="00C54454">
        <w:rPr>
          <w:rFonts w:ascii="Narkisim" w:hAnsi="Narkisim"/>
          <w:rtl/>
        </w:rPr>
        <w:t>. אבל ה</w:t>
      </w:r>
      <w:r w:rsidRPr="00C54454">
        <w:rPr>
          <w:rFonts w:ascii="Narkisim" w:hAnsi="Narkisim"/>
          <w:b/>
          <w:bCs/>
          <w:rtl/>
        </w:rPr>
        <w:t>ר"ן</w:t>
      </w:r>
      <w:r w:rsidRPr="00C54454">
        <w:rPr>
          <w:rFonts w:ascii="Narkisim" w:hAnsi="Narkisim"/>
          <w:rtl/>
        </w:rPr>
        <w:t xml:space="preserve"> כת' דאם אין לו מנה בעין הפסיד.</w:t>
      </w:r>
    </w:p>
    <w:p w14:paraId="64DCCBAC" w14:textId="77777777" w:rsidR="0035428C" w:rsidRPr="00C54454" w:rsidRDefault="00000000" w:rsidP="00C54454">
      <w:pPr>
        <w:pStyle w:val="3"/>
        <w:bidi/>
        <w:rPr>
          <w:rFonts w:ascii="Narkisim" w:hAnsi="Narkisim"/>
        </w:rPr>
      </w:pPr>
      <w:r w:rsidRPr="00C54454">
        <w:rPr>
          <w:rFonts w:ascii="Narkisim" w:hAnsi="Narkisim"/>
          <w:rtl/>
        </w:rPr>
        <w:t>דף יג:</w:t>
      </w:r>
    </w:p>
    <w:p w14:paraId="057E7069" w14:textId="77777777" w:rsidR="0035428C" w:rsidRPr="00C54454" w:rsidRDefault="00000000" w:rsidP="00C54454">
      <w:pPr>
        <w:pStyle w:val="aa"/>
        <w:bidi/>
        <w:rPr>
          <w:rFonts w:ascii="Narkisim" w:hAnsi="Narkisim"/>
        </w:rPr>
      </w:pPr>
      <w:r w:rsidRPr="00C54454">
        <w:rPr>
          <w:rFonts w:ascii="Narkisim" w:hAnsi="Narkisim"/>
          <w:u w:val="single"/>
          <w:rtl/>
        </w:rPr>
        <w:t>ר"ש שזורי אומר אף המסוכן</w:t>
      </w:r>
      <w:r w:rsidRPr="00C54454">
        <w:rPr>
          <w:rFonts w:ascii="Narkisim" w:hAnsi="Narkisim"/>
          <w:rtl/>
        </w:rPr>
        <w:t>. דשכיב מרע אמדי' דעתו שכוונתו לומר 'תנו'</w:t>
      </w:r>
      <w:r w:rsidRPr="00C54454">
        <w:rPr>
          <w:rStyle w:val="ad"/>
          <w:rFonts w:ascii="Narkisim" w:hAnsi="Narkisim"/>
          <w:rtl/>
        </w:rPr>
        <w:footnoteReference w:id="688"/>
      </w:r>
      <w:r w:rsidRPr="00C54454">
        <w:rPr>
          <w:rFonts w:ascii="Narkisim" w:hAnsi="Narkisim"/>
          <w:rtl/>
        </w:rPr>
        <w:t>. [וה</w:t>
      </w:r>
      <w:r w:rsidRPr="00C54454">
        <w:rPr>
          <w:rFonts w:ascii="Narkisim" w:hAnsi="Narkisim"/>
          <w:b/>
          <w:bCs/>
          <w:rtl/>
        </w:rPr>
        <w:t>גמ</w:t>
      </w:r>
      <w:r w:rsidRPr="00C54454">
        <w:rPr>
          <w:rFonts w:ascii="Narkisim" w:hAnsi="Narkisim"/>
          <w:rtl/>
        </w:rPr>
        <w:t>' (ב”ב קמו:) מביאה מדברי ר”ש שזורי דאזלינן בתר אומדנא, ואף שלא פירש וסיים דבריו].</w:t>
      </w:r>
    </w:p>
    <w:p w14:paraId="5EAB2756" w14:textId="77777777" w:rsidR="0035428C" w:rsidRPr="00C54454" w:rsidRDefault="00000000" w:rsidP="00C54454">
      <w:pPr>
        <w:pStyle w:val="2"/>
        <w:bidi/>
        <w:rPr>
          <w:rFonts w:ascii="Narkisim" w:hAnsi="Narkisim"/>
        </w:rPr>
      </w:pPr>
      <w:r w:rsidRPr="00C54454">
        <w:rPr>
          <w:rFonts w:ascii="Narkisim" w:hAnsi="Narkisim"/>
          <w:rtl/>
        </w:rPr>
        <w:t>קנין מעמד שלשתן</w:t>
      </w:r>
    </w:p>
    <w:p w14:paraId="6710FB1C" w14:textId="77777777" w:rsidR="0035428C" w:rsidRPr="00C54454" w:rsidRDefault="00000000" w:rsidP="00C54454">
      <w:pPr>
        <w:pStyle w:val="aa"/>
        <w:bidi/>
        <w:rPr>
          <w:rFonts w:ascii="Narkisim" w:hAnsi="Narkisim"/>
        </w:rPr>
      </w:pPr>
      <w:r w:rsidRPr="00C54454">
        <w:rPr>
          <w:rFonts w:ascii="Narkisim" w:hAnsi="Narkisim"/>
          <w:u w:val="single"/>
          <w:rtl/>
        </w:rPr>
        <w:t>גופא וכו' תנהו לו לפלוני במעמ"ש קנה וכו'</w:t>
      </w:r>
      <w:r w:rsidRPr="00C54454">
        <w:rPr>
          <w:rFonts w:ascii="Narkisim" w:hAnsi="Narkisim"/>
          <w:rtl/>
        </w:rPr>
        <w:t xml:space="preserve">. יש </w:t>
      </w:r>
      <w:r w:rsidRPr="00C54454">
        <w:rPr>
          <w:rFonts w:ascii="Narkisim" w:hAnsi="Narkisim"/>
          <w:b/>
          <w:bCs/>
          <w:rtl/>
        </w:rPr>
        <w:t>אחרונים</w:t>
      </w:r>
      <w:r w:rsidRPr="00C54454">
        <w:rPr>
          <w:rFonts w:ascii="Narkisim" w:hAnsi="Narkisim"/>
          <w:rtl/>
        </w:rPr>
        <w:t xml:space="preserve"> (אבי עזרי אישות ה יז, גר"נ כאן) שדייקו מלשון הגמ' (והרמב"ם והפוסקים) דדוקא כשאומר לתת לפלוני, אבל כשאומר לשון הקנאה</w:t>
      </w:r>
      <w:r w:rsidRPr="00C54454">
        <w:rPr>
          <w:rStyle w:val="ad"/>
          <w:rFonts w:ascii="Narkisim" w:hAnsi="Narkisim"/>
          <w:rtl/>
        </w:rPr>
        <w:footnoteReference w:id="689"/>
      </w:r>
      <w:r w:rsidRPr="00C54454">
        <w:rPr>
          <w:rFonts w:ascii="Narkisim" w:hAnsi="Narkisim"/>
          <w:rtl/>
        </w:rPr>
        <w:t xml:space="preserve"> לא סגי</w:t>
      </w:r>
      <w:r w:rsidRPr="00C54454">
        <w:rPr>
          <w:rStyle w:val="ad"/>
          <w:rFonts w:ascii="Narkisim" w:hAnsi="Narkisim"/>
          <w:rtl/>
        </w:rPr>
        <w:footnoteReference w:id="690"/>
      </w:r>
      <w:r w:rsidRPr="00C54454">
        <w:rPr>
          <w:rFonts w:ascii="Narkisim" w:hAnsi="Narkisim"/>
          <w:rtl/>
        </w:rPr>
        <w:t>. אמנם העירו ד</w:t>
      </w:r>
      <w:r w:rsidRPr="00C54454">
        <w:rPr>
          <w:rFonts w:ascii="Narkisim" w:hAnsi="Narkisim"/>
          <w:b/>
          <w:bCs/>
          <w:rtl/>
        </w:rPr>
        <w:t>תוס'</w:t>
      </w:r>
      <w:r w:rsidRPr="00C54454">
        <w:rPr>
          <w:rFonts w:ascii="Narkisim" w:hAnsi="Narkisim"/>
          <w:rtl/>
        </w:rPr>
        <w:t xml:space="preserve"> (קידושין מח. ד"ה כי) מבואר דכל מכירת שטר והלוה בפנינו</w:t>
      </w:r>
      <w:r w:rsidRPr="00C54454">
        <w:rPr>
          <w:rStyle w:val="ad"/>
          <w:rFonts w:ascii="Narkisim" w:hAnsi="Narkisim"/>
          <w:rtl/>
        </w:rPr>
        <w:footnoteReference w:id="691"/>
      </w:r>
      <w:r w:rsidRPr="00C54454">
        <w:rPr>
          <w:rFonts w:ascii="Narkisim" w:hAnsi="Narkisim"/>
          <w:rtl/>
        </w:rPr>
        <w:t xml:space="preserve"> קנה מדין מעמד שלשתן.</w:t>
      </w:r>
    </w:p>
    <w:p w14:paraId="117E5E75" w14:textId="77777777" w:rsidR="0035428C" w:rsidRPr="00C54454" w:rsidRDefault="00000000" w:rsidP="00C54454">
      <w:pPr>
        <w:bidi/>
        <w:rPr>
          <w:rFonts w:ascii="Narkisim" w:hAnsi="Narkisim" w:cs="Narkisim"/>
        </w:rPr>
      </w:pPr>
      <w:r w:rsidRPr="00C54454">
        <w:rPr>
          <w:rFonts w:ascii="Narkisim" w:hAnsi="Narkisim" w:cs="Narkisim"/>
          <w:u w:val="single"/>
          <w:rtl/>
        </w:rPr>
        <w:t>אמר רבא מסתברא מילתיה דרב</w:t>
      </w:r>
      <w:r w:rsidRPr="00C54454">
        <w:rPr>
          <w:rStyle w:val="ad"/>
          <w:rFonts w:ascii="Narkisim" w:hAnsi="Narkisim" w:cs="Narkisim"/>
          <w:u w:val="single"/>
          <w:rtl/>
        </w:rPr>
        <w:footnoteReference w:id="692"/>
      </w:r>
      <w:r w:rsidRPr="00C54454">
        <w:rPr>
          <w:rFonts w:ascii="Narkisim" w:hAnsi="Narkisim" w:cs="Narkisim"/>
          <w:u w:val="single"/>
          <w:rtl/>
        </w:rPr>
        <w:t xml:space="preserve"> בפקדון וכו'</w:t>
      </w:r>
      <w:r w:rsidRPr="00C54454">
        <w:rPr>
          <w:rFonts w:ascii="Narkisim" w:hAnsi="Narkisim" w:cs="Narkisim"/>
          <w:rtl/>
        </w:rPr>
        <w:t>. דשייך בו קנינים [כ”מ רש”י והראשונים]. (ע' בסמוך).</w:t>
      </w:r>
    </w:p>
    <w:p w14:paraId="37FA5697" w14:textId="77777777" w:rsidR="0035428C" w:rsidRPr="00C54454" w:rsidRDefault="00000000" w:rsidP="00C54454">
      <w:pPr>
        <w:pStyle w:val="a8"/>
        <w:bidi/>
        <w:rPr>
          <w:rFonts w:ascii="Narkisim" w:hAnsi="Narkisim"/>
        </w:rPr>
      </w:pPr>
      <w:r w:rsidRPr="00C54454">
        <w:rPr>
          <w:rFonts w:ascii="Narkisim" w:hAnsi="Narkisim"/>
          <w:rtl/>
        </w:rPr>
        <w:t xml:space="preserve">אבל </w:t>
      </w:r>
      <w:r w:rsidRPr="00C54454">
        <w:rPr>
          <w:rFonts w:ascii="Narkisim" w:hAnsi="Narkisim"/>
          <w:b/>
          <w:bCs/>
          <w:rtl/>
        </w:rPr>
        <w:t>רש"י</w:t>
      </w:r>
      <w:r w:rsidRPr="00C54454">
        <w:rPr>
          <w:rFonts w:ascii="Narkisim" w:hAnsi="Narkisim"/>
          <w:rtl/>
        </w:rPr>
        <w:t xml:space="preserve"> (קידושין מח.) כת' דפקדון איתיה בעין וסמכא דעתה דמקבל. ומשמע דל"מ מעמ”ש במלוה משום דלא סמכא דעתיה. וה</w:t>
      </w:r>
      <w:r w:rsidRPr="00C54454">
        <w:rPr>
          <w:rFonts w:ascii="Narkisim" w:hAnsi="Narkisim"/>
          <w:b/>
          <w:bCs/>
          <w:rtl/>
        </w:rPr>
        <w:t>מהרי"ט</w:t>
      </w:r>
      <w:r w:rsidRPr="00C54454">
        <w:rPr>
          <w:rFonts w:ascii="Narkisim" w:hAnsi="Narkisim"/>
          <w:rtl/>
        </w:rPr>
        <w:t xml:space="preserve"> (ב חו"מ צה, הו' בקצות קכו ה) הביא דחד מרבוותא הביא כן מדברי רש”י. והמהרי”ט חלק דלא איכפ”ל דהמקבל לא סמך דעתיה. אלא דרש”י קאי לענין קידושי אשה, האם האשה סמכא דעתה [עי”ש].</w:t>
      </w:r>
    </w:p>
    <w:p w14:paraId="19D8BF84" w14:textId="77777777" w:rsidR="0035428C" w:rsidRPr="00C54454" w:rsidRDefault="00000000" w:rsidP="00C54454">
      <w:pPr>
        <w:bidi/>
        <w:rPr>
          <w:rFonts w:ascii="Narkisim" w:hAnsi="Narkisim" w:cs="Narkisim"/>
        </w:rPr>
      </w:pPr>
      <w:r w:rsidRPr="00C54454">
        <w:rPr>
          <w:rFonts w:ascii="Narkisim" w:hAnsi="Narkisim" w:cs="Narkisim"/>
          <w:rtl/>
        </w:rPr>
        <w:t>ומבואר דמעמ"ש במלוה הוה חידוש, דמשתעבד לזה. ואילו מעמ"ש דפקדון הוה מגדרי הקנאה בעלמא. אך ה</w:t>
      </w:r>
      <w:r w:rsidRPr="00C54454">
        <w:rPr>
          <w:rFonts w:ascii="Narkisim" w:hAnsi="Narkisim" w:cs="Narkisim"/>
          <w:b/>
          <w:bCs/>
          <w:rtl/>
        </w:rPr>
        <w:t>אחרונים</w:t>
      </w:r>
      <w:r w:rsidRPr="00C54454">
        <w:rPr>
          <w:rFonts w:ascii="Narkisim" w:hAnsi="Narkisim" w:cs="Narkisim"/>
          <w:rtl/>
        </w:rPr>
        <w:t xml:space="preserve"> הביאו דאף למ"ד דמעמ"ש הוה דוקא בפקדון נתחדש דהנפקד נהיה שומר של המקבל. (וכן נקט הפנ"י, ע' בסמוך). ומדברי הרא"ש מבואר דהגדר דחיובי השמירה מחמת הראשון עוברים לשני.</w:t>
      </w:r>
    </w:p>
    <w:p w14:paraId="2B37EA92" w14:textId="77777777" w:rsidR="0035428C" w:rsidRPr="00C54454" w:rsidRDefault="00000000" w:rsidP="00C54454">
      <w:pPr>
        <w:pStyle w:val="a8"/>
        <w:bidi/>
        <w:rPr>
          <w:rFonts w:ascii="Narkisim" w:hAnsi="Narkisim"/>
        </w:rPr>
      </w:pPr>
      <w:r w:rsidRPr="00C54454">
        <w:rPr>
          <w:rFonts w:ascii="Narkisim" w:hAnsi="Narkisim"/>
          <w:rtl/>
        </w:rPr>
        <w:t>אבל ה</w:t>
      </w:r>
      <w:r w:rsidRPr="00C54454">
        <w:rPr>
          <w:rFonts w:ascii="Narkisim" w:hAnsi="Narkisim"/>
          <w:b/>
          <w:bCs/>
          <w:rtl/>
        </w:rPr>
        <w:t>קצות</w:t>
      </w:r>
      <w:r w:rsidRPr="00C54454">
        <w:rPr>
          <w:rFonts w:ascii="Narkisim" w:hAnsi="Narkisim"/>
          <w:rtl/>
        </w:rPr>
        <w:t xml:space="preserve"> (קכו יז) נקט דהשומר לא נתחייב למקבל בשמירתו. דמעמ"ש הוה רק קנין על גוף הפקדון, שצריך </w:t>
      </w:r>
      <w:r w:rsidRPr="00C54454">
        <w:rPr>
          <w:rFonts w:ascii="Narkisim" w:hAnsi="Narkisim"/>
          <w:rtl/>
        </w:rPr>
        <w:lastRenderedPageBreak/>
        <w:t>להחזירו. ומ"מ לא מצאנו שיתחייב באונסין.</w:t>
      </w:r>
    </w:p>
    <w:p w14:paraId="1B2E9EAF" w14:textId="77777777" w:rsidR="0035428C" w:rsidRPr="00C54454" w:rsidRDefault="00000000" w:rsidP="00C54454">
      <w:pPr>
        <w:bidi/>
        <w:rPr>
          <w:rFonts w:ascii="Narkisim" w:hAnsi="Narkisim" w:cs="Narkisim"/>
        </w:rPr>
      </w:pPr>
      <w:r w:rsidRPr="00C54454">
        <w:rPr>
          <w:rFonts w:ascii="Narkisim" w:hAnsi="Narkisim" w:cs="Narkisim"/>
          <w:u w:val="single"/>
          <w:rtl/>
        </w:rPr>
        <w:t>וטעמא מאי וכו'</w:t>
      </w:r>
      <w:r w:rsidRPr="00C54454">
        <w:rPr>
          <w:rFonts w:ascii="Narkisim" w:hAnsi="Narkisim" w:cs="Narkisim"/>
          <w:rtl/>
        </w:rPr>
        <w:t xml:space="preserve">. </w:t>
      </w:r>
      <w:r w:rsidRPr="00C54454">
        <w:rPr>
          <w:rFonts w:ascii="Narkisim" w:hAnsi="Narkisim" w:cs="Narkisim"/>
          <w:b/>
          <w:bCs/>
          <w:rtl/>
        </w:rPr>
        <w:t>רש"י</w:t>
      </w:r>
      <w:r w:rsidRPr="00C54454">
        <w:rPr>
          <w:rFonts w:ascii="Narkisim" w:hAnsi="Narkisim" w:cs="Narkisim"/>
          <w:rtl/>
        </w:rPr>
        <w:t xml:space="preserve"> פי' מ"ט במלוה קנה</w:t>
      </w:r>
      <w:r w:rsidRPr="00C54454">
        <w:rPr>
          <w:rStyle w:val="ad"/>
          <w:rFonts w:ascii="Narkisim" w:hAnsi="Narkisim" w:cs="Narkisim"/>
          <w:rtl/>
        </w:rPr>
        <w:footnoteReference w:id="693"/>
      </w:r>
      <w:r w:rsidRPr="00C54454">
        <w:rPr>
          <w:rFonts w:ascii="Narkisim" w:hAnsi="Narkisim" w:cs="Narkisim"/>
          <w:rtl/>
        </w:rPr>
        <w:t>. ומשמע דבפקדון ניחא. וה</w:t>
      </w:r>
      <w:r w:rsidRPr="00C54454">
        <w:rPr>
          <w:rFonts w:ascii="Narkisim" w:hAnsi="Narkisim" w:cs="Narkisim"/>
          <w:b/>
          <w:bCs/>
          <w:rtl/>
        </w:rPr>
        <w:t>קצות</w:t>
      </w:r>
      <w:r w:rsidRPr="00C54454">
        <w:rPr>
          <w:rFonts w:ascii="Narkisim" w:hAnsi="Narkisim" w:cs="Narkisim"/>
          <w:rtl/>
        </w:rPr>
        <w:t xml:space="preserve"> (קכו ג) ביאר דבפקדון י"ל דתקנו קנין חדש, שהרי תקנו כמה קנינים מדרבנן. אבל במלוה דנחשב דבר שאינו ברשותו, ולא שייך בו קנין. והגמ' שואלת מ”ט.</w:t>
      </w:r>
      <w:r w:rsidRPr="00C54454">
        <w:rPr>
          <w:rFonts w:ascii="Narkisim" w:hAnsi="Narkisim" w:cs="Narkisim"/>
          <w:szCs w:val="20"/>
          <w:rtl/>
        </w:rPr>
        <w:t xml:space="preserve"> [ועפ"ז הקצות דן דמעמ"ש בפקדון לא הוה הילכתא בלא טעמא. ע' בסמוך].</w:t>
      </w:r>
    </w:p>
    <w:p w14:paraId="668A6987" w14:textId="77777777" w:rsidR="0035428C" w:rsidRPr="00C54454" w:rsidRDefault="00000000" w:rsidP="00C54454">
      <w:pPr>
        <w:pStyle w:val="a7"/>
        <w:bidi/>
        <w:rPr>
          <w:rFonts w:ascii="Narkisim" w:hAnsi="Narkisim"/>
        </w:rPr>
      </w:pPr>
      <w:r w:rsidRPr="00C54454">
        <w:rPr>
          <w:rFonts w:ascii="Narkisim" w:hAnsi="Narkisim"/>
          <w:rtl/>
        </w:rPr>
        <w:t xml:space="preserve">אבל </w:t>
      </w:r>
      <w:r w:rsidRPr="00C54454">
        <w:rPr>
          <w:rFonts w:ascii="Narkisim" w:hAnsi="Narkisim"/>
          <w:b/>
          <w:bCs/>
          <w:rtl/>
        </w:rPr>
        <w:t>תוס</w:t>
      </w:r>
      <w:r w:rsidRPr="00C54454">
        <w:rPr>
          <w:rFonts w:ascii="Narkisim" w:hAnsi="Narkisim"/>
          <w:rtl/>
        </w:rPr>
        <w:t>' (לעיל יא: ד”ה כל) הק' מ”ט הוצרכו לתקן מעמ”ש בפקדון, דאמר דהוה הילכתא בלא טעמא וכו'. ומבואר דאף פקדון נחשב הילכתא בלא טעמא</w:t>
      </w:r>
      <w:r w:rsidRPr="00C54454">
        <w:rPr>
          <w:rStyle w:val="ad"/>
          <w:rFonts w:ascii="Narkisim" w:hAnsi="Narkisim"/>
          <w:rtl/>
        </w:rPr>
        <w:footnoteReference w:id="694"/>
      </w:r>
      <w:r w:rsidRPr="00C54454">
        <w:rPr>
          <w:rFonts w:ascii="Narkisim" w:hAnsi="Narkisim"/>
          <w:rtl/>
        </w:rPr>
        <w:t>.</w:t>
      </w:r>
    </w:p>
    <w:p w14:paraId="66FF4498"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xml:space="preserve">. ומסקנת הגמ' דמעמד שלשתן הוה הילכתא בלא טעמא, ויש </w:t>
      </w:r>
      <w:r w:rsidRPr="00C54454">
        <w:rPr>
          <w:rFonts w:ascii="Narkisim" w:hAnsi="Narkisim" w:cs="Narkisim"/>
          <w:b/>
          <w:bCs/>
          <w:rtl/>
        </w:rPr>
        <w:t>ראשונים</w:t>
      </w:r>
      <w:r w:rsidRPr="00C54454">
        <w:rPr>
          <w:rFonts w:ascii="Narkisim" w:hAnsi="Narkisim" w:cs="Narkisim"/>
          <w:rtl/>
        </w:rPr>
        <w:t xml:space="preserve"> דנקטו דלא שייכא לגדרי הקנינים. אבל ה</w:t>
      </w:r>
      <w:r w:rsidRPr="00C54454">
        <w:rPr>
          <w:rFonts w:ascii="Narkisim" w:hAnsi="Narkisim" w:cs="Narkisim"/>
          <w:b/>
          <w:bCs/>
          <w:rtl/>
        </w:rPr>
        <w:t>אחרונים</w:t>
      </w:r>
      <w:r w:rsidRPr="00C54454">
        <w:rPr>
          <w:rFonts w:ascii="Narkisim" w:hAnsi="Narkisim" w:cs="Narkisim"/>
          <w:rtl/>
        </w:rPr>
        <w:t xml:space="preserve"> הביאו דמבואר ב</w:t>
      </w:r>
      <w:r w:rsidRPr="00C54454">
        <w:rPr>
          <w:rFonts w:ascii="Narkisim" w:hAnsi="Narkisim" w:cs="Narkisim"/>
          <w:b/>
          <w:bCs/>
          <w:rtl/>
        </w:rPr>
        <w:t>תוס</w:t>
      </w:r>
      <w:r w:rsidRPr="00C54454">
        <w:rPr>
          <w:rFonts w:ascii="Narkisim" w:hAnsi="Narkisim" w:cs="Narkisim"/>
          <w:rtl/>
        </w:rPr>
        <w:t>' (ד"ה במעמד) דגדר הקנין מדרבנן משום זכין.</w:t>
      </w:r>
    </w:p>
    <w:p w14:paraId="69F77247"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ריטב"א</w:t>
      </w:r>
      <w:r w:rsidRPr="00C54454">
        <w:rPr>
          <w:rFonts w:ascii="Narkisim" w:hAnsi="Narkisim"/>
          <w:rtl/>
        </w:rPr>
        <w:t xml:space="preserve"> ביאר דמעמ"ש הוה הקנאה דלווה, שמשעבד נפשו. דהא א"א להקנות מלוה ע”פ כלל, ואין לו הקנאה מחמת המלוה לא באגב ולא בחליפין. והאיך אפשר שיהא יכול להקנותה בדיבורא בעלמא</w:t>
      </w:r>
      <w:r w:rsidRPr="00C54454">
        <w:rPr>
          <w:rStyle w:val="ad"/>
          <w:rFonts w:ascii="Narkisim" w:hAnsi="Narkisim"/>
          <w:rtl/>
        </w:rPr>
        <w:footnoteReference w:id="695"/>
      </w:r>
      <w:r w:rsidRPr="00C54454">
        <w:rPr>
          <w:rFonts w:ascii="Narkisim" w:hAnsi="Narkisim"/>
          <w:rtl/>
        </w:rPr>
        <w:t>.</w:t>
      </w:r>
    </w:p>
    <w:p w14:paraId="54E7FFAF"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רי"ף</w:t>
      </w:r>
      <w:r w:rsidRPr="00C54454">
        <w:rPr>
          <w:rFonts w:ascii="Narkisim" w:hAnsi="Narkisim" w:cs="Narkisim"/>
          <w:rtl/>
        </w:rPr>
        <w:t xml:space="preserve"> (ב"מ קיד, סח. בדה"ר) כת' דדוקא כשיש אצלו חוב, אבל היכא דהמחהו אצל חנווני ואמר לו הלויני ותן לו ל”ק, ויכול לחזור בו</w:t>
      </w:r>
      <w:r w:rsidRPr="00C54454">
        <w:rPr>
          <w:rStyle w:val="ad"/>
          <w:rFonts w:ascii="Narkisim" w:hAnsi="Narkisim" w:cs="Narkisim"/>
          <w:rtl/>
        </w:rPr>
        <w:footnoteReference w:id="696"/>
      </w:r>
      <w:r w:rsidRPr="00C54454">
        <w:rPr>
          <w:rFonts w:ascii="Narkisim" w:hAnsi="Narkisim" w:cs="Narkisim"/>
          <w:rtl/>
        </w:rPr>
        <w:t>. [וכדאי' ב”מ שם דהמחהו יכול לחזור</w:t>
      </w:r>
      <w:r w:rsidRPr="00C54454">
        <w:rPr>
          <w:rStyle w:val="ad"/>
          <w:rFonts w:ascii="Narkisim" w:hAnsi="Narkisim" w:cs="Narkisim"/>
          <w:rtl/>
        </w:rPr>
        <w:footnoteReference w:id="697"/>
      </w:r>
      <w:r w:rsidRPr="00C54454">
        <w:rPr>
          <w:rFonts w:ascii="Narkisim" w:hAnsi="Narkisim" w:cs="Narkisim"/>
          <w:rtl/>
        </w:rPr>
        <w:t>].</w:t>
      </w:r>
    </w:p>
    <w:p w14:paraId="6348BA02" w14:textId="77777777" w:rsidR="0035428C" w:rsidRPr="00C54454" w:rsidRDefault="00000000" w:rsidP="00C54454">
      <w:pPr>
        <w:bidi/>
        <w:rPr>
          <w:rFonts w:ascii="Narkisim" w:hAnsi="Narkisim" w:cs="Narkisim"/>
        </w:rPr>
      </w:pPr>
      <w:r w:rsidRPr="00C54454">
        <w:rPr>
          <w:rFonts w:ascii="Narkisim" w:hAnsi="Narkisim" w:cs="Narkisim"/>
          <w:u w:val="single"/>
          <w:rtl/>
        </w:rPr>
        <w:t>רש"י ד"ה מאי טעמא.</w:t>
      </w:r>
      <w:r w:rsidRPr="00C54454">
        <w:rPr>
          <w:rFonts w:ascii="Narkisim" w:hAnsi="Narkisim" w:cs="Narkisim"/>
          <w:rtl/>
        </w:rPr>
        <w:t xml:space="preserve"> במלוה קנה, הא ליתא בעינא דלקנייה. מבואר דמלוה [על פה] אינו נקנה משום דאינו בעין</w:t>
      </w:r>
      <w:r w:rsidRPr="00C54454">
        <w:rPr>
          <w:rStyle w:val="ad"/>
          <w:rFonts w:ascii="Narkisim" w:hAnsi="Narkisim" w:cs="Narkisim"/>
          <w:rtl/>
        </w:rPr>
        <w:footnoteReference w:id="698"/>
      </w:r>
      <w:r w:rsidRPr="00C54454">
        <w:rPr>
          <w:rFonts w:ascii="Narkisim" w:hAnsi="Narkisim" w:cs="Narkisim"/>
          <w:rtl/>
        </w:rPr>
        <w:t>. וה</w:t>
      </w:r>
      <w:r w:rsidRPr="00C54454">
        <w:rPr>
          <w:rFonts w:ascii="Narkisim" w:hAnsi="Narkisim" w:cs="Narkisim"/>
          <w:b/>
          <w:bCs/>
          <w:rtl/>
        </w:rPr>
        <w:t>רי”ף</w:t>
      </w:r>
      <w:r w:rsidRPr="00C54454">
        <w:rPr>
          <w:rFonts w:ascii="Narkisim" w:hAnsi="Narkisim" w:cs="Narkisim"/>
          <w:rtl/>
        </w:rPr>
        <w:t xml:space="preserve"> </w:t>
      </w:r>
      <w:r w:rsidRPr="00C54454">
        <w:rPr>
          <w:rFonts w:ascii="Narkisim" w:hAnsi="Narkisim" w:cs="Narkisim"/>
          <w:szCs w:val="20"/>
          <w:rtl/>
        </w:rPr>
        <w:t>(ב"ק לו:, יח: בדה”ר)</w:t>
      </w:r>
      <w:r w:rsidRPr="00C54454">
        <w:rPr>
          <w:rFonts w:ascii="Narkisim" w:hAnsi="Narkisim" w:cs="Narkisim"/>
          <w:rtl/>
        </w:rPr>
        <w:t xml:space="preserve"> כת' דל"מ אמירתו בגבוה על חוב, שהרי אינו ברשותו. וה</w:t>
      </w:r>
      <w:r w:rsidRPr="00C54454">
        <w:rPr>
          <w:rFonts w:ascii="Narkisim" w:hAnsi="Narkisim" w:cs="Narkisim"/>
          <w:b/>
          <w:bCs/>
          <w:rtl/>
        </w:rPr>
        <w:t>מלחמות</w:t>
      </w:r>
      <w:r w:rsidRPr="00C54454">
        <w:rPr>
          <w:rFonts w:ascii="Narkisim" w:hAnsi="Narkisim" w:cs="Narkisim"/>
          <w:rtl/>
        </w:rPr>
        <w:t xml:space="preserve"> (שם) הוסיף דלא קנאו מעולם</w:t>
      </w:r>
      <w:r w:rsidRPr="00C54454">
        <w:rPr>
          <w:rStyle w:val="ad"/>
          <w:rFonts w:ascii="Narkisim" w:hAnsi="Narkisim" w:cs="Narkisim"/>
          <w:rtl/>
        </w:rPr>
        <w:footnoteReference w:id="699"/>
      </w:r>
      <w:r w:rsidRPr="00C54454">
        <w:rPr>
          <w:rFonts w:ascii="Narkisim" w:hAnsi="Narkisim" w:cs="Narkisim"/>
          <w:rtl/>
        </w:rPr>
        <w:t>.</w:t>
      </w:r>
    </w:p>
    <w:p w14:paraId="7814CBF8"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גר"ח</w:t>
      </w:r>
      <w:r w:rsidRPr="00C54454">
        <w:rPr>
          <w:rFonts w:ascii="Narkisim" w:hAnsi="Narkisim"/>
          <w:rtl/>
        </w:rPr>
        <w:t xml:space="preserve"> </w:t>
      </w:r>
      <w:r w:rsidRPr="00C54454">
        <w:rPr>
          <w:rFonts w:ascii="Narkisim" w:hAnsi="Narkisim"/>
          <w:szCs w:val="20"/>
          <w:rtl/>
        </w:rPr>
        <w:t>(מכירה כב)</w:t>
      </w:r>
      <w:r w:rsidRPr="00C54454">
        <w:rPr>
          <w:rFonts w:ascii="Narkisim" w:hAnsi="Narkisim"/>
          <w:rtl/>
        </w:rPr>
        <w:t xml:space="preserve"> כת' [בדעת הרמב"ם] דהוה חסרון במעשה הקנין, דהחוב אינו נתפס בקנינים. אבל עיקר החוב שייך בו מכירה</w:t>
      </w:r>
      <w:r w:rsidRPr="00C54454">
        <w:rPr>
          <w:rStyle w:val="ad"/>
          <w:rFonts w:ascii="Narkisim" w:hAnsi="Narkisim"/>
          <w:rtl/>
        </w:rPr>
        <w:footnoteReference w:id="700"/>
      </w:r>
      <w:r w:rsidRPr="00C54454">
        <w:rPr>
          <w:rFonts w:ascii="Narkisim" w:hAnsi="Narkisim"/>
          <w:rtl/>
        </w:rPr>
        <w:t>.</w:t>
      </w:r>
    </w:p>
    <w:p w14:paraId="50E1E2DA" w14:textId="77777777" w:rsidR="0035428C" w:rsidRPr="00C54454" w:rsidRDefault="00000000" w:rsidP="00C54454">
      <w:pPr>
        <w:bidi/>
        <w:rPr>
          <w:rFonts w:ascii="Narkisim" w:hAnsi="Narkisim" w:cs="Narkisim"/>
        </w:rPr>
      </w:pPr>
      <w:r w:rsidRPr="00C54454">
        <w:rPr>
          <w:rFonts w:ascii="Narkisim" w:hAnsi="Narkisim" w:cs="Narkisim"/>
          <w:rtl/>
        </w:rPr>
        <w:t xml:space="preserve">ודעת </w:t>
      </w:r>
      <w:r w:rsidRPr="00C54454">
        <w:rPr>
          <w:rFonts w:ascii="Narkisim" w:hAnsi="Narkisim" w:cs="Narkisim"/>
          <w:b/>
          <w:bCs/>
          <w:rtl/>
        </w:rPr>
        <w:t>תוס</w:t>
      </w:r>
      <w:r w:rsidRPr="00C54454">
        <w:rPr>
          <w:rFonts w:ascii="Narkisim" w:hAnsi="Narkisim" w:cs="Narkisim"/>
          <w:rtl/>
        </w:rPr>
        <w:t>' (ב"ב קמח.) דמלוה נקנה אגב קרקע</w:t>
      </w:r>
      <w:r w:rsidRPr="00C54454">
        <w:rPr>
          <w:rStyle w:val="ad"/>
          <w:rFonts w:ascii="Narkisim" w:hAnsi="Narkisim" w:cs="Narkisim"/>
          <w:rtl/>
        </w:rPr>
        <w:footnoteReference w:id="701"/>
      </w:r>
      <w:r w:rsidRPr="00C54454">
        <w:rPr>
          <w:rFonts w:ascii="Narkisim" w:hAnsi="Narkisim" w:cs="Narkisim"/>
          <w:rtl/>
        </w:rPr>
        <w:t>.</w:t>
      </w:r>
    </w:p>
    <w:p w14:paraId="04C8A57B"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בעה"מ</w:t>
      </w:r>
      <w:r w:rsidRPr="00C54454">
        <w:rPr>
          <w:rFonts w:ascii="Narkisim" w:hAnsi="Narkisim" w:cs="Narkisim"/>
          <w:rtl/>
        </w:rPr>
        <w:t xml:space="preserve"> (ב"ק שם) חלק [ע"ד הרי"ף הנ"ל] דחוב נחשב ברשותו, שהרי אינו מסרב לתת לו</w:t>
      </w:r>
      <w:r w:rsidRPr="00C54454">
        <w:rPr>
          <w:rStyle w:val="ad"/>
          <w:rFonts w:ascii="Narkisim" w:hAnsi="Narkisim" w:cs="Narkisim"/>
          <w:rtl/>
        </w:rPr>
        <w:footnoteReference w:id="702"/>
      </w:r>
      <w:r w:rsidRPr="00C54454">
        <w:rPr>
          <w:rFonts w:ascii="Narkisim" w:hAnsi="Narkisim" w:cs="Narkisim"/>
          <w:rtl/>
        </w:rPr>
        <w:t>. ואי אינו ברשותו, א"כ האיך מהני להקנות במעמ"ש</w:t>
      </w:r>
      <w:r w:rsidRPr="00C54454">
        <w:rPr>
          <w:rStyle w:val="ad"/>
          <w:rFonts w:ascii="Narkisim" w:hAnsi="Narkisim" w:cs="Narkisim"/>
          <w:rtl/>
        </w:rPr>
        <w:footnoteReference w:id="703"/>
      </w:r>
      <w:r w:rsidRPr="00C54454">
        <w:rPr>
          <w:rFonts w:ascii="Narkisim" w:hAnsi="Narkisim" w:cs="Narkisim"/>
          <w:rtl/>
        </w:rPr>
        <w:t>.</w:t>
      </w:r>
    </w:p>
    <w:p w14:paraId="208122D2"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מרדכי</w:t>
      </w:r>
      <w:r w:rsidRPr="00C54454">
        <w:rPr>
          <w:rFonts w:ascii="Narkisim" w:hAnsi="Narkisim"/>
          <w:rtl/>
        </w:rPr>
        <w:t xml:space="preserve"> (ב"ב תקסה) כת' דיכול להקדיש פקדון ומלוה שאחרים חייבים לו [ודלא כרי”ף הנ”ל</w:t>
      </w:r>
      <w:r w:rsidRPr="00C54454">
        <w:rPr>
          <w:rStyle w:val="ad"/>
          <w:rFonts w:ascii="Narkisim" w:hAnsi="Narkisim"/>
          <w:rtl/>
        </w:rPr>
        <w:footnoteReference w:id="704"/>
      </w:r>
      <w:r w:rsidRPr="00C54454">
        <w:rPr>
          <w:rFonts w:ascii="Narkisim" w:hAnsi="Narkisim"/>
          <w:rtl/>
        </w:rPr>
        <w:t xml:space="preserve">]. ואע"פ שמלוה אינה ברשותו, מ"מ יכול ליתנה במעמד שלשתם. ואילו לא היה יכול להקדיש לא היה יכול ליתן. [וצ"ב דאי אינו ברשותו האיך מהני. ויש שפי' דכוונתו דתקנו מעמ"ש להקנות, ועי"ז נחשב דבר שברשותו, ואף יכול </w:t>
      </w:r>
      <w:r w:rsidRPr="00C54454">
        <w:rPr>
          <w:rFonts w:ascii="Narkisim" w:hAnsi="Narkisim"/>
          <w:rtl/>
        </w:rPr>
        <w:lastRenderedPageBreak/>
        <w:t>להקדישו</w:t>
      </w:r>
      <w:r w:rsidRPr="00C54454">
        <w:rPr>
          <w:rStyle w:val="ad"/>
          <w:rFonts w:ascii="Narkisim" w:hAnsi="Narkisim"/>
          <w:rtl/>
        </w:rPr>
        <w:footnoteReference w:id="705"/>
      </w:r>
      <w:r w:rsidRPr="00C54454">
        <w:rPr>
          <w:rFonts w:ascii="Narkisim" w:hAnsi="Narkisim"/>
          <w:rtl/>
        </w:rPr>
        <w:t>].</w:t>
      </w:r>
    </w:p>
    <w:p w14:paraId="1521A28A" w14:textId="77777777" w:rsidR="0035428C" w:rsidRPr="00C54454" w:rsidRDefault="00000000" w:rsidP="00C54454">
      <w:pPr>
        <w:pStyle w:val="a8"/>
        <w:bidi/>
        <w:rPr>
          <w:rFonts w:ascii="Narkisim" w:hAnsi="Narkisim"/>
        </w:rPr>
      </w:pPr>
      <w:r w:rsidRPr="00C54454">
        <w:rPr>
          <w:rFonts w:ascii="Narkisim" w:hAnsi="Narkisim"/>
          <w:rtl/>
        </w:rPr>
        <w:t xml:space="preserve">ודעת </w:t>
      </w:r>
      <w:r w:rsidRPr="00C54454">
        <w:rPr>
          <w:rFonts w:ascii="Narkisim" w:hAnsi="Narkisim"/>
          <w:b/>
          <w:bCs/>
          <w:rtl/>
        </w:rPr>
        <w:t>שא"ר</w:t>
      </w:r>
      <w:r w:rsidRPr="00C54454">
        <w:rPr>
          <w:rFonts w:ascii="Narkisim" w:hAnsi="Narkisim"/>
          <w:rtl/>
        </w:rPr>
        <w:t xml:space="preserve"> דאף דנקנה במעמ"ש דהוה הילכתא בלא טעמא, לא נחשב עי"ז דבר ששייך בו קניינים [וכמ"ש המלחמות הנ"ל]. וה</w:t>
      </w:r>
      <w:r w:rsidRPr="00C54454">
        <w:rPr>
          <w:rFonts w:ascii="Narkisim" w:hAnsi="Narkisim"/>
          <w:b/>
          <w:bCs/>
          <w:rtl/>
        </w:rPr>
        <w:t>תומים</w:t>
      </w:r>
      <w:r w:rsidRPr="00C54454">
        <w:rPr>
          <w:rFonts w:ascii="Narkisim" w:hAnsi="Narkisim"/>
          <w:rtl/>
        </w:rPr>
        <w:t xml:space="preserve"> תמה בזה. וה</w:t>
      </w:r>
      <w:r w:rsidRPr="00C54454">
        <w:rPr>
          <w:rFonts w:ascii="Narkisim" w:hAnsi="Narkisim"/>
          <w:b/>
          <w:bCs/>
          <w:rtl/>
        </w:rPr>
        <w:t>קצות</w:t>
      </w:r>
      <w:r w:rsidRPr="00C54454">
        <w:rPr>
          <w:rFonts w:ascii="Narkisim" w:hAnsi="Narkisim"/>
          <w:rtl/>
        </w:rPr>
        <w:t xml:space="preserve"> (סו ב) ביאר דגדר מעמ"ש הוה מחמת הלווה, שזוכה עבור המקבל</w:t>
      </w:r>
      <w:r w:rsidRPr="00C54454">
        <w:rPr>
          <w:rStyle w:val="ad"/>
          <w:rFonts w:ascii="Narkisim" w:hAnsi="Narkisim"/>
          <w:rtl/>
        </w:rPr>
        <w:footnoteReference w:id="706"/>
      </w:r>
      <w:r w:rsidRPr="00C54454">
        <w:rPr>
          <w:rFonts w:ascii="Narkisim" w:hAnsi="Narkisim"/>
          <w:rtl/>
        </w:rPr>
        <w:t>. ולא מהני אמירתו לגבוה כיון דיכול להקנותו במעמ"ש, דמעמ"ש לא הוה מחמת הנודר, ולא תלי בדידיה.</w:t>
      </w:r>
    </w:p>
    <w:p w14:paraId="46655037" w14:textId="77777777" w:rsidR="0035428C" w:rsidRPr="00C54454" w:rsidRDefault="00000000" w:rsidP="00C54454">
      <w:pPr>
        <w:bidi/>
        <w:rPr>
          <w:rFonts w:ascii="Narkisim" w:hAnsi="Narkisim" w:cs="Narkisim"/>
        </w:rPr>
      </w:pPr>
      <w:r w:rsidRPr="00C54454">
        <w:rPr>
          <w:rFonts w:ascii="Narkisim" w:hAnsi="Narkisim" w:cs="Narkisim"/>
          <w:rtl/>
        </w:rPr>
        <w:t>ו</w:t>
      </w:r>
      <w:r w:rsidRPr="00C54454">
        <w:rPr>
          <w:rFonts w:ascii="Narkisim" w:hAnsi="Narkisim" w:cs="Narkisim"/>
          <w:b/>
          <w:bCs/>
          <w:rtl/>
        </w:rPr>
        <w:t>רע"א</w:t>
      </w:r>
      <w:r w:rsidRPr="00C54454">
        <w:rPr>
          <w:rFonts w:ascii="Narkisim" w:hAnsi="Narkisim" w:cs="Narkisim"/>
          <w:rtl/>
        </w:rPr>
        <w:t xml:space="preserve"> (שו"ת ק' קמד) נסתפק האם דעת הבעה"מ דמלוה נקנית אגב קרקע [וכדעת תוס'] ומש"ה נקנה אף באמירתו. א"נ דכוונת הבעה"מ דלאחר שתקנו קנין מעמ”ש, עי”ז מהני בו אף שאר קנינים. [וכדברי המרדכי].</w:t>
      </w:r>
    </w:p>
    <w:p w14:paraId="37C31DC8"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ב</w:t>
      </w:r>
      <w:r w:rsidRPr="00C54454">
        <w:rPr>
          <w:rFonts w:ascii="Narkisim" w:hAnsi="Narkisim"/>
          <w:b/>
          <w:bCs/>
          <w:rtl/>
        </w:rPr>
        <w:t>גמ</w:t>
      </w:r>
      <w:r w:rsidRPr="00C54454">
        <w:rPr>
          <w:rFonts w:ascii="Narkisim" w:hAnsi="Narkisim"/>
          <w:rtl/>
        </w:rPr>
        <w:t>' (ב"ב קמח.) אי' דתקנו מתנת שכיב מרע דוקא במידי דאיתיה בברי, אבל אם אמר ידור פלוני בבית זה ל"מ. והא דמהני מתנת שכ"מ במלוה, אף דליתא בברי</w:t>
      </w:r>
      <w:r w:rsidRPr="00C54454">
        <w:rPr>
          <w:rStyle w:val="ad"/>
          <w:rFonts w:ascii="Narkisim" w:hAnsi="Narkisim"/>
          <w:rtl/>
        </w:rPr>
        <w:footnoteReference w:id="707"/>
      </w:r>
      <w:r w:rsidRPr="00C54454">
        <w:rPr>
          <w:rFonts w:ascii="Narkisim" w:hAnsi="Narkisim"/>
          <w:rtl/>
        </w:rPr>
        <w:t>, תי'</w:t>
      </w:r>
      <w:r w:rsidRPr="00C54454">
        <w:rPr>
          <w:rStyle w:val="ad"/>
          <w:rFonts w:ascii="Narkisim" w:hAnsi="Narkisim"/>
          <w:rtl/>
        </w:rPr>
        <w:footnoteReference w:id="708"/>
      </w:r>
      <w:r w:rsidRPr="00C54454">
        <w:rPr>
          <w:rFonts w:ascii="Narkisim" w:hAnsi="Narkisim"/>
          <w:rtl/>
        </w:rPr>
        <w:t xml:space="preserve"> ר' אחא ב"ר איקא דמהני מעמד שלשתן. [ומשמע דעי"ז נחשב דבר הראוי לקנין</w:t>
      </w:r>
      <w:r w:rsidRPr="00C54454">
        <w:rPr>
          <w:rStyle w:val="ad"/>
          <w:rFonts w:ascii="Narkisim" w:hAnsi="Narkisim"/>
          <w:rtl/>
        </w:rPr>
        <w:footnoteReference w:id="709"/>
      </w:r>
      <w:r w:rsidRPr="00C54454">
        <w:rPr>
          <w:rFonts w:ascii="Narkisim" w:hAnsi="Narkisim"/>
          <w:rtl/>
        </w:rPr>
        <w:t>].</w:t>
      </w:r>
    </w:p>
    <w:p w14:paraId="535A464A"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ה</w:t>
      </w:r>
      <w:r w:rsidRPr="00C54454">
        <w:rPr>
          <w:rFonts w:ascii="Narkisim" w:hAnsi="Narkisim"/>
          <w:b/>
          <w:bCs/>
          <w:rtl/>
        </w:rPr>
        <w:t>אחרונים</w:t>
      </w:r>
      <w:r w:rsidRPr="00C54454">
        <w:rPr>
          <w:rFonts w:ascii="Narkisim" w:hAnsi="Narkisim"/>
          <w:rtl/>
        </w:rPr>
        <w:t xml:space="preserve"> דנו אי מהני מעמ"ש בגזילה, דאינו ברשותו. ובפשוטו למ"ד דמהני במלוה דאינו ברשותו</w:t>
      </w:r>
      <w:r w:rsidRPr="00C54454">
        <w:rPr>
          <w:rStyle w:val="ad"/>
          <w:rFonts w:ascii="Narkisim" w:hAnsi="Narkisim"/>
          <w:rtl/>
        </w:rPr>
        <w:footnoteReference w:id="710"/>
      </w:r>
      <w:r w:rsidRPr="00C54454">
        <w:rPr>
          <w:rFonts w:ascii="Narkisim" w:hAnsi="Narkisim"/>
          <w:rtl/>
        </w:rPr>
        <w:t xml:space="preserve"> [וכדברי הרי"ף הנ”ל], ה"ה דמהני בכל אינו ברשותו</w:t>
      </w:r>
      <w:r w:rsidRPr="00C54454">
        <w:rPr>
          <w:rStyle w:val="ad"/>
          <w:rFonts w:ascii="Narkisim" w:hAnsi="Narkisim"/>
          <w:rtl/>
        </w:rPr>
        <w:footnoteReference w:id="711"/>
      </w:r>
      <w:r w:rsidRPr="00C54454">
        <w:rPr>
          <w:rFonts w:ascii="Narkisim" w:hAnsi="Narkisim"/>
          <w:rtl/>
        </w:rPr>
        <w:t>. אך ה</w:t>
      </w:r>
      <w:r w:rsidRPr="00C54454">
        <w:rPr>
          <w:rFonts w:ascii="Narkisim" w:hAnsi="Narkisim"/>
          <w:b/>
          <w:bCs/>
          <w:rtl/>
        </w:rPr>
        <w:t>אחרונים</w:t>
      </w:r>
      <w:r w:rsidRPr="00C54454">
        <w:rPr>
          <w:rFonts w:ascii="Narkisim" w:hAnsi="Narkisim"/>
          <w:rtl/>
        </w:rPr>
        <w:t xml:space="preserve"> העלו צד דל"מ מעמ”ש בגזל</w:t>
      </w:r>
      <w:r w:rsidRPr="00C54454">
        <w:rPr>
          <w:rStyle w:val="ad"/>
          <w:rFonts w:ascii="Narkisim" w:hAnsi="Narkisim"/>
          <w:rtl/>
        </w:rPr>
        <w:footnoteReference w:id="712"/>
      </w:r>
      <w:r w:rsidRPr="00C54454">
        <w:rPr>
          <w:rFonts w:ascii="Narkisim" w:hAnsi="Narkisim"/>
          <w:rtl/>
        </w:rPr>
        <w:t>, וגרע ממלוה</w:t>
      </w:r>
      <w:r w:rsidRPr="00C54454">
        <w:rPr>
          <w:rStyle w:val="ad"/>
          <w:rFonts w:ascii="Narkisim" w:hAnsi="Narkisim"/>
          <w:rtl/>
        </w:rPr>
        <w:footnoteReference w:id="713"/>
      </w:r>
      <w:r w:rsidRPr="00C54454">
        <w:rPr>
          <w:rFonts w:ascii="Narkisim" w:hAnsi="Narkisim"/>
          <w:rtl/>
        </w:rPr>
        <w:t xml:space="preserve"> [וי”ל דתקנו שמלוה יחשב ברשותו. אבל בגזל לא תקנו].</w:t>
      </w:r>
    </w:p>
    <w:p w14:paraId="49476D68" w14:textId="77777777" w:rsidR="0035428C" w:rsidRPr="00C54454" w:rsidRDefault="00000000" w:rsidP="00C54454">
      <w:pPr>
        <w:bidi/>
        <w:rPr>
          <w:rFonts w:ascii="Narkisim" w:hAnsi="Narkisim" w:cs="Narkisim"/>
        </w:rPr>
      </w:pPr>
      <w:r w:rsidRPr="00C54454">
        <w:rPr>
          <w:rFonts w:ascii="Narkisim" w:hAnsi="Narkisim" w:cs="Narkisim"/>
          <w:u w:val="single"/>
          <w:rtl/>
        </w:rPr>
        <w:t>תוד"ה גופא</w:t>
      </w:r>
      <w:r w:rsidRPr="00C54454">
        <w:rPr>
          <w:rFonts w:ascii="Narkisim" w:hAnsi="Narkisim" w:cs="Narkisim"/>
          <w:rtl/>
        </w:rPr>
        <w:t>. אוריב"א וכן ר"ת דבמעמ"ש קנה בע"כ של לווה ושל נפקד. וה</w:t>
      </w:r>
      <w:r w:rsidRPr="00C54454">
        <w:rPr>
          <w:rFonts w:ascii="Narkisim" w:hAnsi="Narkisim" w:cs="Narkisim"/>
          <w:b/>
          <w:bCs/>
          <w:rtl/>
        </w:rPr>
        <w:t>רמב"ן</w:t>
      </w:r>
      <w:r w:rsidRPr="00C54454">
        <w:rPr>
          <w:rFonts w:ascii="Narkisim" w:hAnsi="Narkisim" w:cs="Narkisim"/>
          <w:rtl/>
        </w:rPr>
        <w:t xml:space="preserve"> חלק דמעמ"ש מהני דוקא מדעתו</w:t>
      </w:r>
      <w:r w:rsidRPr="00C54454">
        <w:rPr>
          <w:rStyle w:val="ad"/>
          <w:rFonts w:ascii="Narkisim" w:hAnsi="Narkisim" w:cs="Narkisim"/>
          <w:rtl/>
        </w:rPr>
        <w:footnoteReference w:id="714"/>
      </w:r>
      <w:r w:rsidRPr="00C54454">
        <w:rPr>
          <w:rFonts w:ascii="Narkisim" w:hAnsi="Narkisim" w:cs="Narkisim"/>
          <w:rtl/>
        </w:rPr>
        <w:t>. דהקנאה דלוה הוא ומשעבד נפשיה. ומסתבר דלא פליגי אמוראי בגדר הקנין. [ע' סו"ד התוס'].</w:t>
      </w:r>
    </w:p>
    <w:p w14:paraId="543D1788" w14:textId="77777777" w:rsidR="0035428C" w:rsidRPr="00C54454" w:rsidRDefault="00000000" w:rsidP="00C54454">
      <w:pPr>
        <w:pStyle w:val="aa"/>
        <w:bidi/>
        <w:rPr>
          <w:rFonts w:ascii="Narkisim" w:hAnsi="Narkisim"/>
        </w:rPr>
      </w:pPr>
      <w:r w:rsidRPr="00C54454">
        <w:rPr>
          <w:rFonts w:ascii="Narkisim" w:hAnsi="Narkisim"/>
          <w:u w:val="single"/>
          <w:rtl/>
        </w:rPr>
        <w:t>בא"ד למה הוצרכו לתקן מעמ"ש יאמר לו זכי</w:t>
      </w:r>
      <w:r w:rsidRPr="00C54454">
        <w:rPr>
          <w:rFonts w:ascii="Narkisim" w:hAnsi="Narkisim"/>
          <w:rtl/>
        </w:rPr>
        <w:t>. ו</w:t>
      </w:r>
      <w:r w:rsidRPr="00C54454">
        <w:rPr>
          <w:rFonts w:ascii="Narkisim" w:hAnsi="Narkisim"/>
          <w:b/>
          <w:bCs/>
          <w:rtl/>
        </w:rPr>
        <w:t>תוס'</w:t>
      </w:r>
      <w:r w:rsidRPr="00C54454">
        <w:rPr>
          <w:rFonts w:ascii="Narkisim" w:hAnsi="Narkisim"/>
          <w:rtl/>
        </w:rPr>
        <w:t xml:space="preserve"> (ב"ב פה. ולעיל יא:, וכן הרשב”א ושא”ר כאן) הק' דנימא תן כזכי [ור”ת דחה דבמתנה לא אמרי' תן כזכי. וכן לא אמרי' תן כזכי אלא היכא דמוסר מיד ליד].</w:t>
      </w:r>
    </w:p>
    <w:p w14:paraId="46BC93B3" w14:textId="77777777" w:rsidR="0035428C" w:rsidRPr="00C54454" w:rsidRDefault="00000000" w:rsidP="00C54454">
      <w:pPr>
        <w:pStyle w:val="a8"/>
        <w:bidi/>
        <w:rPr>
          <w:rFonts w:ascii="Narkisim" w:hAnsi="Narkisim"/>
        </w:rPr>
      </w:pPr>
      <w:r w:rsidRPr="00C54454">
        <w:rPr>
          <w:rFonts w:ascii="Narkisim" w:hAnsi="Narkisim"/>
          <w:rtl/>
        </w:rPr>
        <w:t>ועוה”ק הראשונים (רא"ש) דעכ"פ קשה דיאמר לו זכי להדיא. וה</w:t>
      </w:r>
      <w:r w:rsidRPr="00C54454">
        <w:rPr>
          <w:rFonts w:ascii="Narkisim" w:hAnsi="Narkisim"/>
          <w:b/>
          <w:bCs/>
          <w:rtl/>
        </w:rPr>
        <w:t>ראשונים</w:t>
      </w:r>
      <w:r w:rsidRPr="00C54454">
        <w:rPr>
          <w:rFonts w:ascii="Narkisim" w:hAnsi="Narkisim"/>
          <w:rtl/>
        </w:rPr>
        <w:t xml:space="preserve"> הביאו דכ"מ בגמ' (ב"ב שם, לגירסא דידן) דברשות הלה המופקדים, כיון שקיבל עליו קנה. [אך י”ג שם באופ”א, ע' תוס'].</w:t>
      </w:r>
    </w:p>
    <w:p w14:paraId="4B7B04F5"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תוס' רי"ד</w:t>
      </w:r>
      <w:r w:rsidRPr="00C54454">
        <w:rPr>
          <w:rFonts w:ascii="Narkisim" w:hAnsi="Narkisim"/>
          <w:rtl/>
        </w:rPr>
        <w:t xml:space="preserve"> (יג.) תי' דל”מ, שאין רשותו קונה לאחרים. ומש"ה צריך שהמקבל ימשוך. אך ה</w:t>
      </w:r>
      <w:r w:rsidRPr="00C54454">
        <w:rPr>
          <w:rFonts w:ascii="Narkisim" w:hAnsi="Narkisim"/>
          <w:b/>
          <w:bCs/>
          <w:rtl/>
        </w:rPr>
        <w:t>ראשונים</w:t>
      </w:r>
      <w:r w:rsidRPr="00C54454">
        <w:rPr>
          <w:rFonts w:ascii="Narkisim" w:hAnsi="Narkisim"/>
          <w:rtl/>
        </w:rPr>
        <w:t xml:space="preserve"> (בסוגיין, ורמב"ן ורבינו יונה ב"ב פה.) הביאו מהגמ' (ב"ב הנ"ל) דיכול לקנות </w:t>
      </w:r>
      <w:r w:rsidRPr="00C54454">
        <w:rPr>
          <w:rFonts w:ascii="Narkisim" w:hAnsi="Narkisim"/>
          <w:rtl/>
        </w:rPr>
        <w:lastRenderedPageBreak/>
        <w:t>בחצירו עבור אחר</w:t>
      </w:r>
      <w:r w:rsidRPr="00C54454">
        <w:rPr>
          <w:rStyle w:val="ad"/>
          <w:rFonts w:ascii="Narkisim" w:hAnsi="Narkisim"/>
          <w:rtl/>
        </w:rPr>
        <w:footnoteReference w:id="715"/>
      </w:r>
      <w:r w:rsidRPr="00C54454">
        <w:rPr>
          <w:rFonts w:ascii="Narkisim" w:hAnsi="Narkisim"/>
          <w:rtl/>
        </w:rPr>
        <w:t xml:space="preserve">. </w:t>
      </w:r>
      <w:r w:rsidRPr="00C54454">
        <w:rPr>
          <w:rFonts w:ascii="Narkisim" w:hAnsi="Narkisim"/>
          <w:szCs w:val="20"/>
          <w:rtl/>
        </w:rPr>
        <w:t>וה</w:t>
      </w:r>
      <w:r w:rsidRPr="00C54454">
        <w:rPr>
          <w:rFonts w:ascii="Narkisim" w:hAnsi="Narkisim"/>
          <w:b/>
          <w:bCs/>
          <w:szCs w:val="20"/>
          <w:rtl/>
        </w:rPr>
        <w:t>מחנ"א</w:t>
      </w:r>
      <w:r w:rsidRPr="00C54454">
        <w:rPr>
          <w:rFonts w:ascii="Narkisim" w:hAnsi="Narkisim"/>
          <w:szCs w:val="20"/>
          <w:rtl/>
        </w:rPr>
        <w:t xml:space="preserve"> (חצר א, וקצות רמד ג) ביאר דתלי אי חצר משום יד או משום שליח [ואין שליח עושה שליח] [עי”ש]</w:t>
      </w:r>
      <w:r w:rsidRPr="00C54454">
        <w:rPr>
          <w:rFonts w:ascii="Narkisim" w:hAnsi="Narkisim"/>
          <w:rtl/>
        </w:rPr>
        <w:t>.</w:t>
      </w:r>
    </w:p>
    <w:p w14:paraId="4979F70E" w14:textId="77777777" w:rsidR="0035428C" w:rsidRPr="00C54454" w:rsidRDefault="00000000" w:rsidP="00C54454">
      <w:pPr>
        <w:bidi/>
        <w:rPr>
          <w:rFonts w:ascii="Narkisim" w:hAnsi="Narkisim" w:cs="Narkisim"/>
        </w:rPr>
      </w:pPr>
      <w:r w:rsidRPr="00C54454">
        <w:rPr>
          <w:rFonts w:ascii="Narkisim" w:hAnsi="Narkisim" w:cs="Narkisim"/>
          <w:u w:val="single"/>
          <w:rtl/>
        </w:rPr>
        <w:t>בא"ד ועוד אף כשאין הפקדון ביד הנפקד יקנה באודיתא וכו'</w:t>
      </w:r>
      <w:r w:rsidRPr="00C54454">
        <w:rPr>
          <w:rFonts w:ascii="Narkisim" w:hAnsi="Narkisim" w:cs="Narkisim"/>
          <w:rtl/>
        </w:rPr>
        <w:t>. צ"ב דלכאורה הוה קו' בפנ"ע, אמאי הוצרכו לתקן. ומשמע מדברי התוס' דהוה קו' דוקא היכא דאין הפקדון בידו. וה</w:t>
      </w:r>
      <w:r w:rsidRPr="00C54454">
        <w:rPr>
          <w:rFonts w:ascii="Narkisim" w:hAnsi="Narkisim" w:cs="Narkisim"/>
          <w:b/>
          <w:bCs/>
          <w:rtl/>
        </w:rPr>
        <w:t>מהרש"ל</w:t>
      </w:r>
      <w:r w:rsidRPr="00C54454">
        <w:rPr>
          <w:rFonts w:ascii="Narkisim" w:hAnsi="Narkisim" w:cs="Narkisim"/>
          <w:rtl/>
        </w:rPr>
        <w:t xml:space="preserve"> ביאר דאודיתא הוה שקר וחז”ל לא רצו לסמוך ע”ז, והוצרכו לתקן.</w:t>
      </w:r>
    </w:p>
    <w:p w14:paraId="6707BBEF"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מהרש"א</w:t>
      </w:r>
      <w:r w:rsidRPr="00C54454">
        <w:rPr>
          <w:rFonts w:ascii="Narkisim" w:hAnsi="Narkisim"/>
          <w:rtl/>
        </w:rPr>
        <w:t xml:space="preserve"> ו</w:t>
      </w:r>
      <w:r w:rsidRPr="00C54454">
        <w:rPr>
          <w:rFonts w:ascii="Narkisim" w:hAnsi="Narkisim"/>
          <w:b/>
          <w:bCs/>
          <w:rtl/>
        </w:rPr>
        <w:t>מהר"ם</w:t>
      </w:r>
      <w:r w:rsidRPr="00C54454">
        <w:rPr>
          <w:rFonts w:ascii="Narkisim" w:hAnsi="Narkisim"/>
          <w:rtl/>
        </w:rPr>
        <w:t xml:space="preserve"> ביארו שתקנו לא יצטרכו לחזר אחר עדים, דמדין קנין אודיתא בעי עדים</w:t>
      </w:r>
      <w:r w:rsidRPr="00C54454">
        <w:rPr>
          <w:rStyle w:val="ad"/>
          <w:rFonts w:ascii="Narkisim" w:hAnsi="Narkisim"/>
          <w:rtl/>
        </w:rPr>
        <w:footnoteReference w:id="716"/>
      </w:r>
      <w:r w:rsidRPr="00C54454">
        <w:rPr>
          <w:rFonts w:ascii="Narkisim" w:hAnsi="Narkisim"/>
          <w:rtl/>
        </w:rPr>
        <w:t>.</w:t>
      </w:r>
    </w:p>
    <w:p w14:paraId="2EC1B696"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קצות</w:t>
      </w:r>
      <w:r w:rsidRPr="00C54454">
        <w:rPr>
          <w:rFonts w:ascii="Narkisim" w:hAnsi="Narkisim"/>
          <w:sz w:val="20"/>
          <w:szCs w:val="20"/>
          <w:rtl/>
        </w:rPr>
        <w:t xml:space="preserve"> (קצד ד) </w:t>
      </w:r>
      <w:r w:rsidRPr="00C54454">
        <w:rPr>
          <w:rFonts w:ascii="Narkisim" w:hAnsi="Narkisim"/>
          <w:rtl/>
        </w:rPr>
        <w:t xml:space="preserve">יישב דהוצרכו לתקן בע"כ, וכמ"ש בתוס', ובכלל זה היכא שהנפקד כופר. ובפקדון דכפריה אינו ברשותו ולא מהני קנין אודיתא </w:t>
      </w:r>
      <w:r w:rsidRPr="00C54454">
        <w:rPr>
          <w:rFonts w:ascii="Narkisim" w:hAnsi="Narkisim"/>
          <w:sz w:val="20"/>
          <w:szCs w:val="20"/>
          <w:rtl/>
        </w:rPr>
        <w:t>[למש"כ שם דאודיתא הוה בגדר הקנאה</w:t>
      </w:r>
      <w:r w:rsidRPr="00C54454">
        <w:rPr>
          <w:rStyle w:val="ad"/>
          <w:rFonts w:ascii="Narkisim" w:hAnsi="Narkisim"/>
          <w:sz w:val="20"/>
          <w:szCs w:val="20"/>
          <w:rtl/>
        </w:rPr>
        <w:footnoteReference w:id="717"/>
      </w:r>
      <w:r w:rsidRPr="00C54454">
        <w:rPr>
          <w:rFonts w:ascii="Narkisim" w:hAnsi="Narkisim"/>
          <w:sz w:val="20"/>
          <w:szCs w:val="20"/>
          <w:rtl/>
        </w:rPr>
        <w:t>]</w:t>
      </w:r>
      <w:r w:rsidRPr="00C54454">
        <w:rPr>
          <w:rFonts w:ascii="Narkisim" w:hAnsi="Narkisim"/>
          <w:rtl/>
        </w:rPr>
        <w:t xml:space="preserve"> ולכן הוצרכו לתקן מעמ"ש. </w:t>
      </w:r>
      <w:r w:rsidRPr="00C54454">
        <w:rPr>
          <w:rFonts w:ascii="Narkisim" w:hAnsi="Narkisim"/>
          <w:sz w:val="20"/>
          <w:szCs w:val="20"/>
          <w:rtl/>
        </w:rPr>
        <w:t>ואילו מעמ"ש מהני אף במה שאינו ברשותו. [אך יש שהעירו דקאי הכא למ”ד מעמ”ש מהני דוקא בפקדון ולא במלוה. ולהך מ"ד מנ"ל דמהני בדבר שאינו ברשותו</w:t>
      </w:r>
      <w:r w:rsidRPr="00C54454">
        <w:rPr>
          <w:rStyle w:val="ad"/>
          <w:rFonts w:ascii="Narkisim" w:hAnsi="Narkisim"/>
          <w:sz w:val="20"/>
          <w:szCs w:val="20"/>
          <w:rtl/>
        </w:rPr>
        <w:footnoteReference w:id="718"/>
      </w:r>
      <w:r w:rsidRPr="00C54454">
        <w:rPr>
          <w:rFonts w:ascii="Narkisim" w:hAnsi="Narkisim"/>
          <w:sz w:val="20"/>
          <w:szCs w:val="20"/>
          <w:rtl/>
        </w:rPr>
        <w:t>].</w:t>
      </w:r>
    </w:p>
    <w:p w14:paraId="58866E82"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פנ"י</w:t>
      </w:r>
      <w:r w:rsidRPr="00C54454">
        <w:rPr>
          <w:rFonts w:ascii="Narkisim" w:hAnsi="Narkisim"/>
          <w:rtl/>
        </w:rPr>
        <w:t xml:space="preserve"> ביאר דכוונת התוס' דנפק”מ האם נעשה שומר של המקבל. דהא בלא”ה צ”ב מה הנידון אי מהני בע”כ, ומה נפק”מ לנפקד בזה</w:t>
      </w:r>
      <w:r w:rsidRPr="00C54454">
        <w:rPr>
          <w:rStyle w:val="ad"/>
          <w:rFonts w:ascii="Narkisim" w:hAnsi="Narkisim"/>
          <w:rtl/>
        </w:rPr>
        <w:footnoteReference w:id="719"/>
      </w:r>
      <w:r w:rsidRPr="00C54454">
        <w:rPr>
          <w:rFonts w:ascii="Narkisim" w:hAnsi="Narkisim"/>
          <w:rtl/>
        </w:rPr>
        <w:t>. אלא איירי דאינו רוצה להיות שומר שלו, או דיש לו איזה טענה על הפקדון. ואילו קנין אודיתא, נהי דקנה את גוף הפקדון, אבל לא נעשה שומר של הקונה. ומש”ה איצטריך מעמ”ש. אבל אי הוה מדעתו, קיבל דקיבל עליו נעשית שומר שלו. ועד"ז כת' ה</w:t>
      </w:r>
      <w:r w:rsidRPr="00C54454">
        <w:rPr>
          <w:rFonts w:ascii="Narkisim" w:hAnsi="Narkisim"/>
          <w:b/>
          <w:bCs/>
          <w:rtl/>
        </w:rPr>
        <w:t>תור"ג</w:t>
      </w:r>
      <w:r w:rsidRPr="00C54454">
        <w:rPr>
          <w:rFonts w:ascii="Narkisim" w:hAnsi="Narkisim"/>
          <w:rtl/>
        </w:rPr>
        <w:t xml:space="preserve"> דתוס' הוכיחו דמהני מעמ"ש בע"כ, ומש"ה איצטריך שהנפקד מחוייב להעמיד את הפקדון למקבל [ואינו יכול לומר לאו בע"ד דידי את</w:t>
      </w:r>
      <w:r w:rsidRPr="00C54454">
        <w:rPr>
          <w:rStyle w:val="ad"/>
          <w:rFonts w:ascii="Narkisim" w:hAnsi="Narkisim"/>
          <w:rtl/>
        </w:rPr>
        <w:footnoteReference w:id="720"/>
      </w:r>
      <w:r w:rsidRPr="00C54454">
        <w:rPr>
          <w:rFonts w:ascii="Narkisim" w:hAnsi="Narkisim"/>
          <w:rtl/>
        </w:rPr>
        <w:t>]. דאי הוה דוקא מדעתו סגי באודיתא</w:t>
      </w:r>
      <w:r w:rsidRPr="00C54454">
        <w:rPr>
          <w:rStyle w:val="ad"/>
          <w:rFonts w:ascii="Narkisim" w:hAnsi="Narkisim"/>
          <w:rtl/>
        </w:rPr>
        <w:footnoteReference w:id="721"/>
      </w:r>
      <w:r w:rsidRPr="00C54454">
        <w:rPr>
          <w:rFonts w:ascii="Narkisim" w:hAnsi="Narkisim"/>
          <w:rtl/>
        </w:rPr>
        <w:t>.</w:t>
      </w:r>
    </w:p>
    <w:p w14:paraId="384A5F26" w14:textId="77777777" w:rsidR="0035428C" w:rsidRPr="00C54454" w:rsidRDefault="00000000" w:rsidP="00C54454">
      <w:pPr>
        <w:bidi/>
        <w:rPr>
          <w:rFonts w:ascii="Narkisim" w:hAnsi="Narkisim" w:cs="Narkisim"/>
        </w:rPr>
      </w:pPr>
      <w:r w:rsidRPr="00C54454">
        <w:rPr>
          <w:rFonts w:ascii="Narkisim" w:hAnsi="Narkisim" w:cs="Narkisim"/>
          <w:u w:val="single"/>
          <w:rtl/>
        </w:rPr>
        <w:t>שם. יקנה באודיתא</w:t>
      </w:r>
      <w:r w:rsidRPr="00C54454">
        <w:rPr>
          <w:rFonts w:ascii="Narkisim" w:hAnsi="Narkisim" w:cs="Narkisim"/>
          <w:rtl/>
        </w:rPr>
        <w:t xml:space="preserve">. משמע בתוס' דאודיתא הוה בגדר 'קנין', וכן </w:t>
      </w:r>
      <w:r w:rsidRPr="00C54454">
        <w:rPr>
          <w:rFonts w:ascii="Narkisim" w:hAnsi="Narkisim" w:cs="Narkisim"/>
          <w:b/>
          <w:bCs/>
          <w:rtl/>
        </w:rPr>
        <w:t>תוס</w:t>
      </w:r>
      <w:r w:rsidRPr="00C54454">
        <w:rPr>
          <w:rFonts w:ascii="Narkisim" w:hAnsi="Narkisim" w:cs="Narkisim"/>
          <w:rtl/>
        </w:rPr>
        <w:t>' (ב"מ מו.) דנו דלענין פדיון מעש"ש יקנה באודיתא</w:t>
      </w:r>
      <w:r w:rsidRPr="00C54454">
        <w:rPr>
          <w:rStyle w:val="ad"/>
          <w:rFonts w:ascii="Narkisim" w:hAnsi="Narkisim" w:cs="Narkisim"/>
          <w:rtl/>
        </w:rPr>
        <w:footnoteReference w:id="722"/>
      </w:r>
      <w:r w:rsidRPr="00C54454">
        <w:rPr>
          <w:rFonts w:ascii="Narkisim" w:hAnsi="Narkisim" w:cs="Narkisim"/>
          <w:rtl/>
        </w:rPr>
        <w:t>. אבל ב</w:t>
      </w:r>
      <w:r w:rsidRPr="00C54454">
        <w:rPr>
          <w:rFonts w:ascii="Narkisim" w:hAnsi="Narkisim" w:cs="Narkisim"/>
          <w:b/>
          <w:bCs/>
          <w:rtl/>
        </w:rPr>
        <w:t xml:space="preserve">שו"ת </w:t>
      </w:r>
      <w:r w:rsidRPr="00C54454">
        <w:rPr>
          <w:rFonts w:ascii="Narkisim" w:hAnsi="Narkisim" w:cs="Narkisim"/>
          <w:rtl/>
        </w:rPr>
        <w:t>ה</w:t>
      </w:r>
      <w:r w:rsidRPr="00C54454">
        <w:rPr>
          <w:rFonts w:ascii="Narkisim" w:hAnsi="Narkisim" w:cs="Narkisim"/>
          <w:b/>
          <w:bCs/>
          <w:rtl/>
        </w:rPr>
        <w:t>רשב"א</w:t>
      </w:r>
      <w:r w:rsidRPr="00C54454">
        <w:rPr>
          <w:rFonts w:ascii="Narkisim" w:hAnsi="Narkisim" w:cs="Narkisim"/>
          <w:rtl/>
        </w:rPr>
        <w:t xml:space="preserve"> (ד נ) כת' דל"מ הודאתו בלא מעשה קנין, אלא דבי"ד מחייבין אותו ע"פ הודאתו</w:t>
      </w:r>
      <w:r w:rsidRPr="00C54454">
        <w:rPr>
          <w:rStyle w:val="ad"/>
          <w:rFonts w:ascii="Narkisim" w:hAnsi="Narkisim" w:cs="Narkisim"/>
          <w:rtl/>
        </w:rPr>
        <w:footnoteReference w:id="723"/>
      </w:r>
      <w:r w:rsidRPr="00C54454">
        <w:rPr>
          <w:rFonts w:ascii="Narkisim" w:hAnsi="Narkisim" w:cs="Narkisim"/>
          <w:rtl/>
        </w:rPr>
        <w:t>.</w:t>
      </w:r>
    </w:p>
    <w:p w14:paraId="1830FA31"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קצות</w:t>
      </w:r>
      <w:r w:rsidRPr="00C54454">
        <w:rPr>
          <w:rFonts w:ascii="Narkisim" w:hAnsi="Narkisim"/>
          <w:rtl/>
        </w:rPr>
        <w:t xml:space="preserve"> (קצד ד ומ א) נקט דאודיתא הוה קנין כשאר קנינים</w:t>
      </w:r>
      <w:r w:rsidRPr="00C54454">
        <w:rPr>
          <w:rStyle w:val="ad"/>
          <w:rFonts w:ascii="Narkisim" w:hAnsi="Narkisim"/>
          <w:rtl/>
        </w:rPr>
        <w:footnoteReference w:id="724"/>
      </w:r>
      <w:r w:rsidRPr="00C54454">
        <w:rPr>
          <w:rFonts w:ascii="Narkisim" w:hAnsi="Narkisim"/>
          <w:rtl/>
        </w:rPr>
        <w:t>, ול"מ בדבר שאינו ברשותו</w:t>
      </w:r>
      <w:r w:rsidRPr="00C54454">
        <w:rPr>
          <w:rStyle w:val="ad"/>
          <w:rFonts w:ascii="Narkisim" w:hAnsi="Narkisim"/>
          <w:rtl/>
        </w:rPr>
        <w:footnoteReference w:id="725"/>
      </w:r>
      <w:r w:rsidRPr="00C54454">
        <w:rPr>
          <w:rFonts w:ascii="Narkisim" w:hAnsi="Narkisim"/>
          <w:rtl/>
        </w:rPr>
        <w:t>. אבל ה</w:t>
      </w:r>
      <w:r w:rsidRPr="00C54454">
        <w:rPr>
          <w:rFonts w:ascii="Narkisim" w:hAnsi="Narkisim"/>
          <w:b/>
          <w:bCs/>
          <w:rtl/>
        </w:rPr>
        <w:t>חזו"א</w:t>
      </w:r>
      <w:r w:rsidRPr="00C54454">
        <w:rPr>
          <w:rFonts w:ascii="Narkisim" w:hAnsi="Narkisim"/>
          <w:rtl/>
        </w:rPr>
        <w:t xml:space="preserve"> (ב"ק יח ו) כת' דהודאה אינו קנין, אלא דהוה כח הדין לדון ע"פ הודאתו. ונקבע הדין כפי הודאתו</w:t>
      </w:r>
      <w:r w:rsidRPr="00C54454">
        <w:rPr>
          <w:rStyle w:val="ad"/>
          <w:rFonts w:ascii="Narkisim" w:hAnsi="Narkisim"/>
          <w:rtl/>
        </w:rPr>
        <w:footnoteReference w:id="726"/>
      </w:r>
      <w:r w:rsidRPr="00C54454">
        <w:rPr>
          <w:rFonts w:ascii="Narkisim" w:hAnsi="Narkisim"/>
          <w:rtl/>
        </w:rPr>
        <w:t>.</w:t>
      </w:r>
    </w:p>
    <w:p w14:paraId="29FAE4EC" w14:textId="77777777" w:rsidR="0035428C" w:rsidRPr="00C54454" w:rsidRDefault="00000000" w:rsidP="00C54454">
      <w:pPr>
        <w:bidi/>
        <w:rPr>
          <w:rFonts w:ascii="Narkisim" w:hAnsi="Narkisim" w:cs="Narkisim"/>
        </w:rPr>
      </w:pPr>
      <w:r w:rsidRPr="00C54454">
        <w:rPr>
          <w:rFonts w:ascii="Narkisim" w:hAnsi="Narkisim" w:cs="Narkisim"/>
          <w:u w:val="single"/>
          <w:rtl/>
        </w:rPr>
        <w:lastRenderedPageBreak/>
        <w:t>בא"ד (סו"ד) ומיהו לההוא טעמא וכו' בההיא הנאה וכו' משמע דל”ק אלא מדעתו.</w:t>
      </w:r>
      <w:r w:rsidRPr="00C54454">
        <w:rPr>
          <w:rFonts w:ascii="Narkisim" w:hAnsi="Narkisim" w:cs="Narkisim"/>
          <w:rtl/>
        </w:rPr>
        <w:t xml:space="preserve"> וה</w:t>
      </w:r>
      <w:r w:rsidRPr="00C54454">
        <w:rPr>
          <w:rFonts w:ascii="Narkisim" w:hAnsi="Narkisim" w:cs="Narkisim"/>
          <w:b/>
          <w:bCs/>
          <w:rtl/>
        </w:rPr>
        <w:t>רא"ש</w:t>
      </w:r>
      <w:r w:rsidRPr="00C54454">
        <w:rPr>
          <w:rFonts w:ascii="Narkisim" w:hAnsi="Narkisim" w:cs="Narkisim"/>
          <w:rtl/>
        </w:rPr>
        <w:t xml:space="preserve"> כת' דאף דהך טעם איצטריך למעמ"ש במלוה </w:t>
      </w:r>
      <w:r w:rsidRPr="00C54454">
        <w:rPr>
          <w:rFonts w:ascii="Narkisim" w:hAnsi="Narkisim" w:cs="Narkisim"/>
          <w:szCs w:val="20"/>
          <w:rtl/>
        </w:rPr>
        <w:t>[אבל מעמ"ש בפקדון מהני בלאו הכי, וכמ"ש בדעת רש"י],</w:t>
      </w:r>
      <w:r w:rsidRPr="00C54454">
        <w:rPr>
          <w:rFonts w:ascii="Narkisim" w:hAnsi="Narkisim" w:cs="Narkisim"/>
          <w:rtl/>
        </w:rPr>
        <w:t xml:space="preserve"> מ"מ אין נראה דתקנו בב' ענינים.</w:t>
      </w:r>
    </w:p>
    <w:p w14:paraId="192CF147" w14:textId="77777777" w:rsidR="0035428C" w:rsidRPr="00C54454" w:rsidRDefault="00000000" w:rsidP="00C54454">
      <w:pPr>
        <w:pStyle w:val="aa"/>
        <w:bidi/>
        <w:rPr>
          <w:rFonts w:ascii="Narkisim" w:hAnsi="Narkisim"/>
        </w:rPr>
      </w:pPr>
      <w:r w:rsidRPr="00C54454">
        <w:rPr>
          <w:rFonts w:ascii="Narkisim" w:hAnsi="Narkisim"/>
          <w:rtl/>
        </w:rPr>
        <w:t>ו</w:t>
      </w:r>
      <w:r w:rsidRPr="00C54454">
        <w:rPr>
          <w:rFonts w:ascii="Narkisim" w:hAnsi="Narkisim"/>
          <w:b/>
          <w:bCs/>
          <w:rtl/>
        </w:rPr>
        <w:t>תוס'</w:t>
      </w:r>
      <w:r w:rsidRPr="00C54454">
        <w:rPr>
          <w:rFonts w:ascii="Narkisim" w:hAnsi="Narkisim"/>
          <w:rtl/>
        </w:rPr>
        <w:t xml:space="preserve"> כת' דבלא"ה טעם זה לא קאי למסקנא. אבל ה</w:t>
      </w:r>
      <w:r w:rsidRPr="00C54454">
        <w:rPr>
          <w:rFonts w:ascii="Narkisim" w:hAnsi="Narkisim"/>
          <w:b/>
          <w:bCs/>
          <w:rtl/>
        </w:rPr>
        <w:t>רמב"ן</w:t>
      </w:r>
      <w:r w:rsidRPr="00C54454">
        <w:rPr>
          <w:rFonts w:ascii="Narkisim" w:hAnsi="Narkisim"/>
          <w:rtl/>
        </w:rPr>
        <w:t xml:space="preserve"> הוכיח מתי' זה דל”מ בע”כ, ואף דאסיקנא דהוה הילכתא בלא טעמא, מיהו ודאי לא פליגי במילתיה דרב. ורב אשי קי"ל טפי מינן בתכסיסא דהמחאה, האם צריך לומר 'אין' או לא.</w:t>
      </w:r>
    </w:p>
    <w:p w14:paraId="6C30E577"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רא"ש</w:t>
      </w:r>
      <w:r w:rsidRPr="00C54454">
        <w:rPr>
          <w:rFonts w:ascii="Narkisim" w:hAnsi="Narkisim"/>
          <w:rtl/>
        </w:rPr>
        <w:t xml:space="preserve"> דחה דתקנו חכמים לפי דעת העולם דניחא להו בהכי. הלכך עשו תקנה קבועה שיקנה כל אדם, ואפי' אם יש אדם דלא ניח"ל בטלה דעתו, וקנה בעל כרחו של זה. [אף לאמימר ורב אשי].</w:t>
      </w:r>
    </w:p>
    <w:p w14:paraId="2ADFFAAC"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רא"ש</w:t>
      </w:r>
      <w:r w:rsidRPr="00C54454">
        <w:rPr>
          <w:rFonts w:ascii="Narkisim" w:hAnsi="Narkisim"/>
          <w:rtl/>
        </w:rPr>
        <w:t xml:space="preserve"> (כתובות ט י) הביא ד</w:t>
      </w:r>
      <w:r w:rsidRPr="00C54454">
        <w:rPr>
          <w:rFonts w:ascii="Narkisim" w:hAnsi="Narkisim"/>
          <w:b/>
          <w:bCs/>
          <w:rtl/>
        </w:rPr>
        <w:t>תוס</w:t>
      </w:r>
      <w:r w:rsidRPr="00C54454">
        <w:rPr>
          <w:rFonts w:ascii="Narkisim" w:hAnsi="Narkisim"/>
          <w:rtl/>
        </w:rPr>
        <w:t>' הוכיחו להיפך מדברי אמימר, דבשעת הלואה נשתעבד לכל דאתי מחמתיך, א"כ עכשיו בע"כ צריך להשתעבד למאן דאתי מחמתיה. והביא דדחו ראיה זו, דה"ק לכל דאתי מחמתך שארצה להשתעבד מדעתי. ודוקא כשנתרצה פקע שיעבוד ראשון וחל שיעבוד השני.</w:t>
      </w:r>
    </w:p>
    <w:p w14:paraId="6DA05673" w14:textId="77777777" w:rsidR="0035428C" w:rsidRPr="00C54454" w:rsidRDefault="00000000" w:rsidP="00C54454">
      <w:pPr>
        <w:bidi/>
        <w:rPr>
          <w:rFonts w:ascii="Narkisim" w:hAnsi="Narkisim" w:cs="Narkisim"/>
        </w:rPr>
      </w:pPr>
      <w:r w:rsidRPr="00C54454">
        <w:rPr>
          <w:rFonts w:ascii="Narkisim" w:hAnsi="Narkisim" w:cs="Narkisim"/>
          <w:u w:val="single"/>
          <w:rtl/>
        </w:rPr>
        <w:t>תוד"ה תנהו.</w:t>
      </w:r>
      <w:r w:rsidRPr="00C54454">
        <w:rPr>
          <w:rFonts w:ascii="Narkisim" w:hAnsi="Narkisim" w:cs="Narkisim"/>
          <w:rtl/>
        </w:rPr>
        <w:t xml:space="preserve"> אור"ת דאע"ג דהמוכר שט"ח וחזר ומחלו מחול וכו', במעמד שלשתן אינו יכול למחול</w:t>
      </w:r>
      <w:r w:rsidRPr="00C54454">
        <w:rPr>
          <w:rStyle w:val="ad"/>
          <w:rFonts w:ascii="Narkisim" w:hAnsi="Narkisim" w:cs="Narkisim"/>
          <w:rtl/>
        </w:rPr>
        <w:footnoteReference w:id="727"/>
      </w:r>
      <w:r w:rsidRPr="00C54454">
        <w:rPr>
          <w:rFonts w:ascii="Narkisim" w:hAnsi="Narkisim" w:cs="Narkisim"/>
          <w:rtl/>
        </w:rPr>
        <w:t>. וה</w:t>
      </w:r>
      <w:r w:rsidRPr="00C54454">
        <w:rPr>
          <w:rFonts w:ascii="Narkisim" w:hAnsi="Narkisim" w:cs="Narkisim"/>
          <w:b/>
          <w:bCs/>
          <w:rtl/>
        </w:rPr>
        <w:t>רא"ש</w:t>
      </w:r>
      <w:r w:rsidRPr="00C54454">
        <w:rPr>
          <w:rFonts w:ascii="Narkisim" w:hAnsi="Narkisim" w:cs="Narkisim"/>
          <w:rtl/>
        </w:rPr>
        <w:t xml:space="preserve"> ביאר דכיון דהיו במעמד א' נסתלק שעבוד המלוה מעל הלוה. ואפי' שעבוד הגוף שהיה לו עליו פקע, ונשתעבד גופו לשני, ולא נשאר לראשון שום זכות בו. וה</w:t>
      </w:r>
      <w:r w:rsidRPr="00C54454">
        <w:rPr>
          <w:rFonts w:ascii="Narkisim" w:hAnsi="Narkisim" w:cs="Narkisim"/>
          <w:b/>
          <w:bCs/>
          <w:rtl/>
        </w:rPr>
        <w:t>רא"ש</w:t>
      </w:r>
      <w:r w:rsidRPr="00C54454">
        <w:rPr>
          <w:rFonts w:ascii="Narkisim" w:hAnsi="Narkisim" w:cs="Narkisim"/>
          <w:rtl/>
        </w:rPr>
        <w:t xml:space="preserve"> ביאר דמעמ”ש עיקר הקנין משום הילכתא בלא טעמא, משום תקנת השוק. ותקנו נמי שישתעבד גופו לשני. ולא יוכל הראשון למחול, דאל”כ בטלה עיקר התקנה. שלא יוכל הסוחרים לסמוך עליו.</w:t>
      </w:r>
    </w:p>
    <w:p w14:paraId="3B215BEF" w14:textId="77777777" w:rsidR="0035428C" w:rsidRPr="00C54454" w:rsidRDefault="00000000" w:rsidP="00C54454">
      <w:pPr>
        <w:pStyle w:val="a7"/>
        <w:bidi/>
        <w:rPr>
          <w:rFonts w:ascii="Narkisim" w:hAnsi="Narkisim"/>
        </w:rPr>
      </w:pPr>
      <w:r w:rsidRPr="00C54454">
        <w:rPr>
          <w:rFonts w:ascii="Narkisim" w:hAnsi="Narkisim"/>
          <w:rtl/>
        </w:rPr>
        <w:t>אבל דעת ה</w:t>
      </w:r>
      <w:r w:rsidRPr="00C54454">
        <w:rPr>
          <w:rFonts w:ascii="Narkisim" w:hAnsi="Narkisim"/>
          <w:b/>
          <w:bCs/>
          <w:rtl/>
        </w:rPr>
        <w:t>רמב"ן</w:t>
      </w:r>
      <w:r w:rsidRPr="00C54454">
        <w:rPr>
          <w:rFonts w:ascii="Narkisim" w:hAnsi="Narkisim"/>
          <w:rtl/>
        </w:rPr>
        <w:t xml:space="preserve"> (בסוגיין, וקידושין מח. וב"ב קמד) דאף במעמ"ש יכול למחול, דהוה בכלל כל מוכר שט"ח דחזר ומחלו מחול.</w:t>
      </w:r>
    </w:p>
    <w:p w14:paraId="09D0B7DE" w14:textId="77777777" w:rsidR="0035428C" w:rsidRPr="00C54454" w:rsidRDefault="00000000" w:rsidP="00C54454">
      <w:pPr>
        <w:bidi/>
        <w:rPr>
          <w:rFonts w:ascii="Narkisim" w:hAnsi="Narkisim" w:cs="Narkisim"/>
        </w:rPr>
      </w:pPr>
      <w:r w:rsidRPr="00C54454">
        <w:rPr>
          <w:rFonts w:ascii="Narkisim" w:hAnsi="Narkisim" w:cs="Narkisim"/>
          <w:u w:val="single"/>
          <w:rtl/>
        </w:rPr>
        <w:t>שם. במעמ"ש אינו יכול למחול</w:t>
      </w:r>
      <w:r w:rsidRPr="00C54454">
        <w:rPr>
          <w:rFonts w:ascii="Narkisim" w:hAnsi="Narkisim" w:cs="Narkisim"/>
          <w:rtl/>
        </w:rPr>
        <w:t>. ה</w:t>
      </w:r>
      <w:r w:rsidRPr="00C54454">
        <w:rPr>
          <w:rFonts w:ascii="Narkisim" w:hAnsi="Narkisim" w:cs="Narkisim"/>
          <w:b/>
          <w:bCs/>
          <w:rtl/>
        </w:rPr>
        <w:t>ראשונים</w:t>
      </w:r>
      <w:r w:rsidRPr="00C54454">
        <w:rPr>
          <w:rFonts w:ascii="Narkisim" w:hAnsi="Narkisim" w:cs="Narkisim"/>
          <w:rtl/>
        </w:rPr>
        <w:t xml:space="preserve"> הביאו מדברי אמימר רב אשי דהלווה שעבד נפשיה, ומש"ה לא מהני מחילה. וה</w:t>
      </w:r>
      <w:r w:rsidRPr="00C54454">
        <w:rPr>
          <w:rFonts w:ascii="Narkisim" w:hAnsi="Narkisim" w:cs="Narkisim"/>
          <w:b/>
          <w:bCs/>
          <w:rtl/>
        </w:rPr>
        <w:t>ר"ן</w:t>
      </w:r>
      <w:r w:rsidRPr="00C54454">
        <w:rPr>
          <w:rFonts w:ascii="Narkisim" w:hAnsi="Narkisim" w:cs="Narkisim"/>
          <w:rtl/>
        </w:rPr>
        <w:t xml:space="preserve"> ביאר דאע"ג דטעמייהו לא סלקא, מ"מ יש לנו לומר דלא פליגי בדין ההמחאה, אלא בטעם</w:t>
      </w:r>
      <w:r w:rsidRPr="00C54454">
        <w:rPr>
          <w:rStyle w:val="ad"/>
          <w:rFonts w:ascii="Narkisim" w:hAnsi="Narkisim" w:cs="Narkisim"/>
          <w:rtl/>
        </w:rPr>
        <w:footnoteReference w:id="728"/>
      </w:r>
      <w:r w:rsidRPr="00C54454">
        <w:rPr>
          <w:rFonts w:ascii="Narkisim" w:hAnsi="Narkisim" w:cs="Narkisim"/>
          <w:rtl/>
        </w:rPr>
        <w:t>.</w:t>
      </w:r>
    </w:p>
    <w:p w14:paraId="272A8389"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חלק דהך 'נעשה כאומר' [דאמימר] לא הוה מדין תורה, אלא תיקון חכמים דאינהו הוא דאמדינהו ואמרו כיון דבמעמ"ש אקני ליה סמכא דעתייהו, וקרינן ביה 'אתי מחמתך'. ואף דלא אקני ליה ממש בדרכי הקנאה.</w:t>
      </w:r>
    </w:p>
    <w:p w14:paraId="2504E7FA"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הוכיח כן, דאל”כ [כיון דקבעו חז"ל שמשתעבד לכל דאתי מחמתיך] א"כ כל מוכר שט"ח לחבירו נמי אתי מחמתיה</w:t>
      </w:r>
      <w:r w:rsidRPr="00C54454">
        <w:rPr>
          <w:rStyle w:val="ad"/>
          <w:rFonts w:ascii="Narkisim" w:hAnsi="Narkisim"/>
          <w:rtl/>
        </w:rPr>
        <w:footnoteReference w:id="729"/>
      </w:r>
      <w:r w:rsidRPr="00C54454">
        <w:rPr>
          <w:rFonts w:ascii="Narkisim" w:hAnsi="Narkisim"/>
          <w:rtl/>
        </w:rPr>
        <w:t>, ואמאי יכול למחול.</w:t>
      </w:r>
    </w:p>
    <w:p w14:paraId="4844270E" w14:textId="77777777" w:rsidR="0035428C" w:rsidRPr="00C54454" w:rsidRDefault="00000000" w:rsidP="00C54454">
      <w:pPr>
        <w:bidi/>
        <w:rPr>
          <w:rFonts w:ascii="Narkisim" w:hAnsi="Narkisim" w:cs="Narkisim"/>
        </w:rPr>
      </w:pPr>
      <w:r w:rsidRPr="00C54454">
        <w:rPr>
          <w:rFonts w:ascii="Narkisim" w:hAnsi="Narkisim" w:cs="Narkisim"/>
          <w:u w:val="single"/>
          <w:rtl/>
        </w:rPr>
        <w:t>שם. אע"ג דהמוכר שט"ח וחזר ומחלו וכו'</w:t>
      </w:r>
      <w:r w:rsidRPr="00C54454">
        <w:rPr>
          <w:rFonts w:ascii="Narkisim" w:hAnsi="Narkisim" w:cs="Narkisim"/>
          <w:rtl/>
        </w:rPr>
        <w:t>. ה</w:t>
      </w:r>
      <w:r w:rsidRPr="00C54454">
        <w:rPr>
          <w:rFonts w:ascii="Narkisim" w:hAnsi="Narkisim" w:cs="Narkisim"/>
          <w:b/>
          <w:bCs/>
          <w:rtl/>
        </w:rPr>
        <w:t>רא"ש</w:t>
      </w:r>
      <w:r w:rsidRPr="00C54454">
        <w:rPr>
          <w:rFonts w:ascii="Narkisim" w:hAnsi="Narkisim" w:cs="Narkisim"/>
          <w:rtl/>
        </w:rPr>
        <w:t xml:space="preserve"> ביאר דכל מוכר שט"ח [שלא בפני הלוה] מהני מחילה דכיון דאין קנין נתפס בשיעבוד שיש למלוה על גופו של לוה, להקנות אותו שיעבוד ללוקח. הלכך נשאר זכות למלוה בו ומחילתו מחילה.</w:t>
      </w:r>
    </w:p>
    <w:p w14:paraId="799B17A1"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ריטב"א</w:t>
      </w:r>
      <w:r w:rsidRPr="00C54454">
        <w:rPr>
          <w:rFonts w:ascii="Narkisim" w:hAnsi="Narkisim" w:cs="Narkisim"/>
          <w:rtl/>
        </w:rPr>
        <w:t xml:space="preserve"> ביאר דתרי שעבודי אית ליה למלוה על הלוה, שעבוד הגוף ושעבוד נכסים [מדין ערב וכדאי' בכורות מח.]. ומהני מכירה רק על שעבוד הנכסים, דשעבוד הגוף לאו בר מכירה הוא. דבשלמא שעבוד שיש למלוה בנכסים יכול למכור שהרי יש לו זכיה ממש בהם שיכול לתופשם בחובו, משא"כ בשעבוד הגוף.</w:t>
      </w:r>
    </w:p>
    <w:p w14:paraId="4DE669A2" w14:textId="77777777" w:rsidR="0035428C" w:rsidRPr="00C54454" w:rsidRDefault="00000000" w:rsidP="00C54454">
      <w:pPr>
        <w:pStyle w:val="a7"/>
        <w:bidi/>
        <w:rPr>
          <w:rFonts w:ascii="Narkisim" w:hAnsi="Narkisim"/>
        </w:rPr>
      </w:pPr>
      <w:r w:rsidRPr="00C54454">
        <w:rPr>
          <w:rFonts w:ascii="Narkisim" w:hAnsi="Narkisim"/>
          <w:rtl/>
        </w:rPr>
        <w:t>ומש"ה כשחזר המלוה ומחל ללוה נפקע שעבוד הגוף, וכיון שנפקע שעבוד הגוף נפקע שעבוד הנכסים. [שהרי חיובו היה מדין ערב</w:t>
      </w:r>
      <w:r w:rsidRPr="00C54454">
        <w:rPr>
          <w:rStyle w:val="ad"/>
          <w:rFonts w:ascii="Narkisim" w:hAnsi="Narkisim"/>
          <w:rtl/>
        </w:rPr>
        <w:footnoteReference w:id="730"/>
      </w:r>
      <w:r w:rsidRPr="00C54454">
        <w:rPr>
          <w:rFonts w:ascii="Narkisim" w:hAnsi="Narkisim"/>
          <w:rtl/>
        </w:rPr>
        <w:t>]. וכ"כ ה</w:t>
      </w:r>
      <w:r w:rsidRPr="00C54454">
        <w:rPr>
          <w:rFonts w:ascii="Narkisim" w:hAnsi="Narkisim"/>
          <w:b/>
          <w:bCs/>
          <w:rtl/>
        </w:rPr>
        <w:t>רא"ש</w:t>
      </w:r>
      <w:r w:rsidRPr="00C54454">
        <w:rPr>
          <w:rFonts w:ascii="Narkisim" w:hAnsi="Narkisim"/>
          <w:rtl/>
        </w:rPr>
        <w:t xml:space="preserve"> ו</w:t>
      </w:r>
      <w:r w:rsidRPr="00C54454">
        <w:rPr>
          <w:rFonts w:ascii="Narkisim" w:hAnsi="Narkisim"/>
          <w:b/>
          <w:bCs/>
          <w:rtl/>
        </w:rPr>
        <w:t>ר"ן</w:t>
      </w:r>
      <w:r w:rsidRPr="00C54454">
        <w:rPr>
          <w:rFonts w:ascii="Narkisim" w:hAnsi="Narkisim"/>
          <w:rtl/>
        </w:rPr>
        <w:t xml:space="preserve"> (כתובות פה:) בשם </w:t>
      </w:r>
      <w:r w:rsidRPr="00C54454">
        <w:rPr>
          <w:rFonts w:ascii="Narkisim" w:hAnsi="Narkisim"/>
          <w:b/>
          <w:bCs/>
          <w:rtl/>
        </w:rPr>
        <w:t>ר"ת</w:t>
      </w:r>
      <w:r w:rsidRPr="00C54454">
        <w:rPr>
          <w:rFonts w:ascii="Narkisim" w:hAnsi="Narkisim"/>
          <w:rtl/>
        </w:rPr>
        <w:t xml:space="preserve"> (וכן התוס' </w:t>
      </w:r>
      <w:r w:rsidRPr="00C54454">
        <w:rPr>
          <w:rFonts w:ascii="Narkisim" w:hAnsi="Narkisim"/>
          <w:rtl/>
        </w:rPr>
        <w:lastRenderedPageBreak/>
        <w:t>רא"ש וריטב”א קידושין מז:).</w:t>
      </w:r>
    </w:p>
    <w:p w14:paraId="1B6F464B" w14:textId="77777777" w:rsidR="0035428C" w:rsidRPr="00C54454" w:rsidRDefault="00000000" w:rsidP="00C54454">
      <w:pPr>
        <w:pStyle w:val="a7"/>
        <w:bidi/>
        <w:rPr>
          <w:rFonts w:ascii="Narkisim" w:hAnsi="Narkisim"/>
        </w:rPr>
      </w:pPr>
      <w:r w:rsidRPr="00C54454">
        <w:rPr>
          <w:rFonts w:ascii="Narkisim" w:hAnsi="Narkisim"/>
          <w:rtl/>
        </w:rPr>
        <w:t>ועפ"ז ביאר ה</w:t>
      </w:r>
      <w:r w:rsidRPr="00C54454">
        <w:rPr>
          <w:rFonts w:ascii="Narkisim" w:hAnsi="Narkisim"/>
          <w:b/>
          <w:bCs/>
          <w:rtl/>
        </w:rPr>
        <w:t>ריטב"א</w:t>
      </w:r>
      <w:r w:rsidRPr="00C54454">
        <w:rPr>
          <w:rFonts w:ascii="Narkisim" w:hAnsi="Narkisim"/>
          <w:rtl/>
        </w:rPr>
        <w:t xml:space="preserve"> דבמעמ"ש הלווה משעבד עצמו לזה שהמחוהו אצלו, ושוב אין המלוה יכול למחול לו. דאטו אם זקפן עליו במלוה, וישעבד עצמו בשטר לזה שהמחוהו אצלו, מי איכא למימר דמחילתו של מלוה מהניא ליה</w:t>
      </w:r>
      <w:r w:rsidRPr="00C54454">
        <w:rPr>
          <w:rStyle w:val="ad"/>
          <w:rFonts w:ascii="Narkisim" w:hAnsi="Narkisim"/>
          <w:rtl/>
        </w:rPr>
        <w:footnoteReference w:id="731"/>
      </w:r>
      <w:r w:rsidRPr="00C54454">
        <w:rPr>
          <w:rFonts w:ascii="Narkisim" w:hAnsi="Narkisim"/>
          <w:rtl/>
        </w:rPr>
        <w:t>.</w:t>
      </w:r>
    </w:p>
    <w:p w14:paraId="16E867F1" w14:textId="77777777" w:rsidR="0035428C" w:rsidRPr="00C54454" w:rsidRDefault="00000000" w:rsidP="00C54454">
      <w:pPr>
        <w:bidi/>
        <w:rPr>
          <w:rFonts w:ascii="Narkisim" w:hAnsi="Narkisim" w:cs="Narkisim"/>
        </w:rPr>
      </w:pPr>
      <w:r w:rsidRPr="00C54454">
        <w:rPr>
          <w:rFonts w:ascii="Narkisim" w:hAnsi="Narkisim" w:cs="Narkisim"/>
          <w:rtl/>
        </w:rPr>
        <w:t xml:space="preserve">אבל </w:t>
      </w:r>
      <w:r w:rsidRPr="00C54454">
        <w:rPr>
          <w:rFonts w:ascii="Narkisim" w:hAnsi="Narkisim" w:cs="Narkisim"/>
          <w:b/>
          <w:bCs/>
          <w:rtl/>
        </w:rPr>
        <w:t>תוס</w:t>
      </w:r>
      <w:r w:rsidRPr="00C54454">
        <w:rPr>
          <w:rFonts w:ascii="Narkisim" w:hAnsi="Narkisim" w:cs="Narkisim"/>
          <w:rtl/>
        </w:rPr>
        <w:t>' (קידושין מח. כתובות פה: וכ"מ) כת' הטעם דהמוכר שט"ח וחזר ומחלו מחול, משום דמכירת שט"ח דרבנן. וכן דעת ה</w:t>
      </w:r>
      <w:r w:rsidRPr="00C54454">
        <w:rPr>
          <w:rFonts w:ascii="Narkisim" w:hAnsi="Narkisim" w:cs="Narkisim"/>
          <w:b/>
          <w:bCs/>
          <w:rtl/>
        </w:rPr>
        <w:t>רי"ף</w:t>
      </w:r>
      <w:r w:rsidRPr="00C54454">
        <w:rPr>
          <w:rFonts w:ascii="Narkisim" w:hAnsi="Narkisim" w:cs="Narkisim"/>
          <w:rtl/>
        </w:rPr>
        <w:t xml:space="preserve"> (כתובות שם מד בדה"ר) וה</w:t>
      </w:r>
      <w:r w:rsidRPr="00C54454">
        <w:rPr>
          <w:rFonts w:ascii="Narkisim" w:hAnsi="Narkisim" w:cs="Narkisim"/>
          <w:b/>
          <w:bCs/>
          <w:rtl/>
        </w:rPr>
        <w:t>רמב"ם</w:t>
      </w:r>
      <w:r w:rsidRPr="00C54454">
        <w:rPr>
          <w:rFonts w:ascii="Narkisim" w:hAnsi="Narkisim" w:cs="Narkisim"/>
          <w:rtl/>
        </w:rPr>
        <w:t xml:space="preserve"> (מכירה ו יב)</w:t>
      </w:r>
      <w:r w:rsidRPr="00C54454">
        <w:rPr>
          <w:rStyle w:val="ad"/>
          <w:rFonts w:ascii="Narkisim" w:hAnsi="Narkisim" w:cs="Narkisim"/>
          <w:rtl/>
        </w:rPr>
        <w:footnoteReference w:id="732"/>
      </w:r>
      <w:r w:rsidRPr="00C54454">
        <w:rPr>
          <w:rFonts w:ascii="Narkisim" w:hAnsi="Narkisim" w:cs="Narkisim"/>
          <w:rtl/>
        </w:rPr>
        <w:t>.</w:t>
      </w:r>
    </w:p>
    <w:p w14:paraId="6CE840F8"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ראב"ד</w:t>
      </w:r>
      <w:r w:rsidRPr="00C54454">
        <w:rPr>
          <w:rFonts w:ascii="Narkisim" w:hAnsi="Narkisim"/>
          <w:rtl/>
        </w:rPr>
        <w:t xml:space="preserve"> (שם) כת' טעם נוסף דמהני מחילה</w:t>
      </w:r>
      <w:r w:rsidRPr="00C54454">
        <w:rPr>
          <w:rStyle w:val="ad"/>
          <w:rFonts w:ascii="Narkisim" w:hAnsi="Narkisim"/>
          <w:rtl/>
        </w:rPr>
        <w:footnoteReference w:id="733"/>
      </w:r>
      <w:r w:rsidRPr="00C54454">
        <w:rPr>
          <w:rFonts w:ascii="Narkisim" w:hAnsi="Narkisim"/>
          <w:rtl/>
        </w:rPr>
        <w:t xml:space="preserve">, שהלוה אומר ללוקח אני לא שעבדתי לך את עצמי. </w:t>
      </w:r>
      <w:r w:rsidRPr="00C54454">
        <w:rPr>
          <w:rFonts w:ascii="Narkisim" w:hAnsi="Narkisim"/>
          <w:szCs w:val="20"/>
          <w:rtl/>
        </w:rPr>
        <w:t>ועפ"ז כת' הראב"ד שאם כתב לו בשטר חובו הריני משועבד לך ולכל הבאים מכחך אינו יכול למחול. (והו' בסמוך)</w:t>
      </w:r>
      <w:r w:rsidRPr="00C54454">
        <w:rPr>
          <w:rFonts w:ascii="Narkisim" w:hAnsi="Narkisim"/>
          <w:rtl/>
        </w:rPr>
        <w:t>. [ועפ"ז מתיישב דבמעמ"ש שעבד עצמו ואינו יכול למחול].</w:t>
      </w:r>
    </w:p>
    <w:p w14:paraId="251161AE"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אחרונים</w:t>
      </w:r>
      <w:r w:rsidRPr="00C54454">
        <w:rPr>
          <w:rFonts w:ascii="Narkisim" w:hAnsi="Narkisim" w:cs="Narkisim"/>
          <w:rtl/>
        </w:rPr>
        <w:t xml:space="preserve"> הק' לסוברים דמהני מחילה משום דהוה מדרבנן, א"כ מ"ש מעמד שלשתן, דהוה ג"כ דרבנן. [ואדרבה גרע, דהוה הילכתא בלא טעמא]. וה</w:t>
      </w:r>
      <w:r w:rsidRPr="00C54454">
        <w:rPr>
          <w:rFonts w:ascii="Narkisim" w:hAnsi="Narkisim" w:cs="Narkisim"/>
          <w:b/>
          <w:bCs/>
          <w:rtl/>
        </w:rPr>
        <w:t>פנ"י</w:t>
      </w:r>
      <w:r w:rsidRPr="00C54454">
        <w:rPr>
          <w:rFonts w:ascii="Narkisim" w:hAnsi="Narkisim" w:cs="Narkisim"/>
          <w:rtl/>
        </w:rPr>
        <w:t xml:space="preserve"> תי' דעשו קנין מעמ"ש כשל תורה.</w:t>
      </w:r>
    </w:p>
    <w:p w14:paraId="26DD2628"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דנו דמכירת שטר חוב מדרבנן, לא שינו את עצם החוב. ונשאר חייב למלוה הראשון, אלא דהשני קנה זכות על מלוה זו. משא”כ מעמ”ש העתיקו את עצם החוב. ועוד יש שפי' דגדר הדבר שהלווה שעבד נפשיה, ומש"ה מחוייב בדבר [ולא תלי במלוה]</w:t>
      </w:r>
      <w:r w:rsidRPr="00C54454">
        <w:rPr>
          <w:rStyle w:val="ad"/>
          <w:rFonts w:ascii="Narkisim" w:hAnsi="Narkisim"/>
          <w:rtl/>
        </w:rPr>
        <w:footnoteReference w:id="734"/>
      </w:r>
      <w:r w:rsidRPr="00C54454">
        <w:rPr>
          <w:rFonts w:ascii="Narkisim" w:hAnsi="Narkisim"/>
          <w:rtl/>
        </w:rPr>
        <w:t>.</w:t>
      </w:r>
    </w:p>
    <w:p w14:paraId="0D0D8D1F" w14:textId="77777777" w:rsidR="0035428C" w:rsidRPr="00C54454" w:rsidRDefault="00000000" w:rsidP="00C54454">
      <w:pPr>
        <w:bidi/>
        <w:rPr>
          <w:rFonts w:ascii="Narkisim" w:hAnsi="Narkisim" w:cs="Narkisim"/>
        </w:rPr>
      </w:pPr>
      <w:r w:rsidRPr="00C54454">
        <w:rPr>
          <w:rFonts w:ascii="Narkisim" w:hAnsi="Narkisim" w:cs="Narkisim"/>
          <w:u w:val="single"/>
          <w:rtl/>
        </w:rPr>
        <w:t>בא"ד וכן משמע (קידושין מח.) וכו' אשה סמכא דעתיה וכו' ואמאי לא מסיק וכו' אלא משמע דמעמ"ש א"י למחול</w:t>
      </w:r>
      <w:r w:rsidRPr="00C54454">
        <w:rPr>
          <w:rFonts w:ascii="Narkisim" w:hAnsi="Narkisim" w:cs="Narkisim"/>
          <w:rtl/>
        </w:rPr>
        <w:t>. ו</w:t>
      </w:r>
      <w:r w:rsidRPr="00C54454">
        <w:rPr>
          <w:rFonts w:ascii="Narkisim" w:eastAsia="Narkisim" w:hAnsi="Narkisim" w:cs="Narkisim"/>
          <w:rtl/>
        </w:rPr>
        <w:t>ה</w:t>
      </w:r>
      <w:r w:rsidRPr="00C54454">
        <w:rPr>
          <w:rFonts w:ascii="Narkisim" w:eastAsia="Narkisim" w:hAnsi="Narkisim" w:cs="Narkisim"/>
          <w:b/>
          <w:bCs/>
          <w:rtl/>
        </w:rPr>
        <w:t>רמב"ן</w:t>
      </w:r>
      <w:r w:rsidRPr="00C54454">
        <w:rPr>
          <w:rFonts w:ascii="Narkisim" w:eastAsia="Narkisim" w:hAnsi="Narkisim" w:cs="Narkisim"/>
          <w:rtl/>
        </w:rPr>
        <w:t xml:space="preserve"> (שם) דחה דכוונת הגמ' דכסיפא מילתא לחזור ולמחול [כיון דהבעל אמר לפניו], ומש"ה סמכא דעתה. [וכן הביא </w:t>
      </w:r>
      <w:r w:rsidRPr="00C54454">
        <w:rPr>
          <w:rFonts w:ascii="Narkisim" w:hAnsi="Narkisim" w:cs="Narkisim"/>
          <w:rtl/>
        </w:rPr>
        <w:t>ה</w:t>
      </w:r>
      <w:r w:rsidRPr="00C54454">
        <w:rPr>
          <w:rFonts w:ascii="Narkisim" w:hAnsi="Narkisim" w:cs="Narkisim"/>
          <w:b/>
          <w:bCs/>
          <w:rtl/>
        </w:rPr>
        <w:t>קצות</w:t>
      </w:r>
      <w:r w:rsidRPr="00C54454">
        <w:rPr>
          <w:rFonts w:ascii="Narkisim" w:hAnsi="Narkisim" w:cs="Narkisim"/>
          <w:rtl/>
        </w:rPr>
        <w:t xml:space="preserve"> (קכו ה) מדברי ה</w:t>
      </w:r>
      <w:r w:rsidRPr="00C54454">
        <w:rPr>
          <w:rFonts w:ascii="Narkisim" w:hAnsi="Narkisim" w:cs="Narkisim"/>
          <w:b/>
          <w:bCs/>
          <w:rtl/>
        </w:rPr>
        <w:t xml:space="preserve">ריטב”א </w:t>
      </w:r>
      <w:r w:rsidRPr="00C54454">
        <w:rPr>
          <w:rFonts w:ascii="Narkisim" w:hAnsi="Narkisim" w:cs="Narkisim"/>
          <w:rtl/>
        </w:rPr>
        <w:t>שם].</w:t>
      </w:r>
    </w:p>
    <w:p w14:paraId="5BEBA7C4" w14:textId="77777777" w:rsidR="0035428C" w:rsidRPr="00C54454" w:rsidRDefault="00000000" w:rsidP="00C54454">
      <w:pPr>
        <w:pStyle w:val="a8"/>
        <w:bidi/>
        <w:rPr>
          <w:rFonts w:ascii="Narkisim" w:hAnsi="Narkisim"/>
        </w:rPr>
      </w:pPr>
      <w:r w:rsidRPr="00C54454">
        <w:rPr>
          <w:rFonts w:ascii="Narkisim" w:hAnsi="Narkisim"/>
          <w:rtl/>
        </w:rPr>
        <w:t>והקצות כת' דעפ”ז מתיישב אף קו' הרא”ש דבטלה תקנת הסוחרים.</w:t>
      </w:r>
    </w:p>
    <w:p w14:paraId="7A8FEB4F" w14:textId="77777777" w:rsidR="0035428C" w:rsidRPr="00C54454" w:rsidRDefault="00000000" w:rsidP="00C54454">
      <w:pPr>
        <w:bidi/>
        <w:rPr>
          <w:rFonts w:ascii="Narkisim" w:hAnsi="Narkisim" w:cs="Narkisim"/>
        </w:rPr>
      </w:pPr>
      <w:r w:rsidRPr="00C54454">
        <w:rPr>
          <w:rFonts w:ascii="Narkisim" w:hAnsi="Narkisim" w:cs="Narkisim"/>
          <w:u w:val="single"/>
          <w:rtl/>
        </w:rPr>
        <w:t>בא"ד וי"ל דלא תקנו בכתובה דאפשר שלא תבא לידי גביה לעולם.</w:t>
      </w:r>
      <w:r w:rsidRPr="00C54454">
        <w:rPr>
          <w:rFonts w:ascii="Narkisim" w:hAnsi="Narkisim" w:cs="Narkisim"/>
          <w:rtl/>
        </w:rPr>
        <w:t xml:space="preserve"> בפשוטו משמע דקאי דוקא בכתובה. וכ"כ ה</w:t>
      </w:r>
      <w:r w:rsidRPr="00C54454">
        <w:rPr>
          <w:rFonts w:ascii="Narkisim" w:hAnsi="Narkisim" w:cs="Narkisim"/>
          <w:b/>
          <w:bCs/>
          <w:rtl/>
        </w:rPr>
        <w:t>רמב"ן</w:t>
      </w:r>
      <w:r w:rsidRPr="00C54454">
        <w:rPr>
          <w:rFonts w:ascii="Narkisim" w:hAnsi="Narkisim" w:cs="Narkisim"/>
          <w:rtl/>
        </w:rPr>
        <w:t xml:space="preserve"> (ב"ב קמד. בשם ר"ת) דלא תקנו בכתובה בעודה תחתיו, דלא ניתנה כתובה ליגבות מחיים. דלית ליה גביו כלום בשעת אמירתו</w:t>
      </w:r>
      <w:r w:rsidRPr="00C54454">
        <w:rPr>
          <w:rStyle w:val="ad"/>
          <w:rFonts w:ascii="Narkisim" w:hAnsi="Narkisim" w:cs="Narkisim"/>
          <w:rtl/>
        </w:rPr>
        <w:footnoteReference w:id="735"/>
      </w:r>
      <w:r w:rsidRPr="00C54454">
        <w:rPr>
          <w:rFonts w:ascii="Narkisim" w:hAnsi="Narkisim" w:cs="Narkisim"/>
          <w:rtl/>
        </w:rPr>
        <w:t>.</w:t>
      </w:r>
    </w:p>
    <w:p w14:paraId="7E431F1F" w14:textId="77777777" w:rsidR="0035428C" w:rsidRPr="00C54454" w:rsidRDefault="00000000" w:rsidP="00C54454">
      <w:pPr>
        <w:pStyle w:val="a7"/>
        <w:bidi/>
        <w:rPr>
          <w:rFonts w:ascii="Narkisim" w:hAnsi="Narkisim"/>
        </w:rPr>
      </w:pPr>
      <w:r w:rsidRPr="00C54454">
        <w:rPr>
          <w:rFonts w:ascii="Narkisim" w:hAnsi="Narkisim"/>
          <w:rtl/>
        </w:rPr>
        <w:t xml:space="preserve">אבל </w:t>
      </w:r>
      <w:r w:rsidRPr="00C54454">
        <w:rPr>
          <w:rFonts w:ascii="Narkisim" w:hAnsi="Narkisim"/>
          <w:b/>
          <w:bCs/>
          <w:rtl/>
        </w:rPr>
        <w:t>תוס</w:t>
      </w:r>
      <w:r w:rsidRPr="00C54454">
        <w:rPr>
          <w:rFonts w:ascii="Narkisim" w:hAnsi="Narkisim"/>
          <w:rtl/>
        </w:rPr>
        <w:t>' (ב"מ כ.) משמע דהוה סברא כללית בגדרי מעמ"ש, דכתבו די"ל דלא תקנו מעמ"ש אלא בדבר שראוי לגבות מיד, אבל בכתובה דאינו חייב עתה עד אחר גירושין וגם שמא לא תתגרש לא תקנו מעמ"ש. ו</w:t>
      </w:r>
      <w:r w:rsidRPr="00C54454">
        <w:rPr>
          <w:rFonts w:ascii="Narkisim" w:hAnsi="Narkisim"/>
          <w:b/>
          <w:bCs/>
          <w:rtl/>
        </w:rPr>
        <w:t>תוס'</w:t>
      </w:r>
      <w:r w:rsidRPr="00C54454">
        <w:rPr>
          <w:rFonts w:ascii="Narkisim" w:hAnsi="Narkisim"/>
          <w:rtl/>
        </w:rPr>
        <w:t xml:space="preserve"> (ב"ק ע.) נסתפקו דשמא כשיש ספק על החוב לא תקנו, כיון שאינו יכול להוציא [שצריך הרשאה], דומיא דכתובה</w:t>
      </w:r>
      <w:r w:rsidRPr="00C54454">
        <w:rPr>
          <w:rStyle w:val="ad"/>
          <w:rFonts w:ascii="Narkisim" w:hAnsi="Narkisim"/>
          <w:rtl/>
        </w:rPr>
        <w:footnoteReference w:id="736"/>
      </w:r>
      <w:r w:rsidRPr="00C54454">
        <w:rPr>
          <w:rFonts w:ascii="Narkisim" w:hAnsi="Narkisim"/>
          <w:rtl/>
        </w:rPr>
        <w:t>.</w:t>
      </w:r>
    </w:p>
    <w:p w14:paraId="700DD7FA" w14:textId="77777777" w:rsidR="0035428C" w:rsidRPr="00C54454" w:rsidRDefault="00000000" w:rsidP="00C54454">
      <w:pPr>
        <w:bidi/>
        <w:rPr>
          <w:rFonts w:ascii="Narkisim" w:hAnsi="Narkisim" w:cs="Narkisim"/>
        </w:rPr>
      </w:pPr>
      <w:r w:rsidRPr="00C54454">
        <w:rPr>
          <w:rFonts w:ascii="Narkisim" w:hAnsi="Narkisim" w:cs="Narkisim"/>
          <w:rtl/>
        </w:rPr>
        <w:t xml:space="preserve"> </w:t>
      </w:r>
      <w:r w:rsidRPr="00C54454">
        <w:rPr>
          <w:rFonts w:ascii="Narkisim" w:hAnsi="Narkisim" w:cs="Narkisim"/>
          <w:u w:val="single"/>
          <w:rtl/>
        </w:rPr>
        <w:t>שם</w:t>
      </w:r>
      <w:r w:rsidRPr="00C54454">
        <w:rPr>
          <w:rFonts w:ascii="Narkisim" w:hAnsi="Narkisim" w:cs="Narkisim"/>
          <w:rtl/>
        </w:rPr>
        <w:t>. ה</w:t>
      </w:r>
      <w:r w:rsidRPr="00C54454">
        <w:rPr>
          <w:rFonts w:ascii="Narkisim" w:hAnsi="Narkisim" w:cs="Narkisim"/>
          <w:b/>
          <w:bCs/>
          <w:rtl/>
        </w:rPr>
        <w:t xml:space="preserve">ש"ך </w:t>
      </w:r>
      <w:r w:rsidRPr="00C54454">
        <w:rPr>
          <w:rFonts w:ascii="Narkisim" w:hAnsi="Narkisim" w:cs="Narkisim"/>
          <w:rtl/>
        </w:rPr>
        <w:t>(סו צז) הביא דמבואר בראשונים דמהני מעמד שלשתן אף במלוה בשטר. והש"ך כת' דנראה דמעמ"ש מהני דוקא במלוה ע"פ, אבל מלוה בשטר אינו נקנה במעמ"ש, ואפי' גוף החוב. דבשלמא בחוב בע"פ נסתלק הלוה מן המלוה לגמרי, ונקנה במעמד שלשתן</w:t>
      </w:r>
      <w:r w:rsidRPr="00C54454">
        <w:rPr>
          <w:rStyle w:val="ad"/>
          <w:rFonts w:ascii="Narkisim" w:hAnsi="Narkisim" w:cs="Narkisim"/>
          <w:rtl/>
        </w:rPr>
        <w:footnoteReference w:id="737"/>
      </w:r>
      <w:r w:rsidRPr="00C54454">
        <w:rPr>
          <w:rFonts w:ascii="Narkisim" w:hAnsi="Narkisim" w:cs="Narkisim"/>
          <w:rtl/>
        </w:rPr>
        <w:t xml:space="preserve">. אבל </w:t>
      </w:r>
      <w:r w:rsidRPr="00C54454">
        <w:rPr>
          <w:rFonts w:ascii="Narkisim" w:hAnsi="Narkisim" w:cs="Narkisim"/>
          <w:rtl/>
        </w:rPr>
        <w:lastRenderedPageBreak/>
        <w:t>מלוה בשטר כל זמן שהשטר ביד המלוה ובאי כחו, הלווה עדיין לא נפטר מהמלוה [ואינו יכול לטעון פרעתי]. ולא תקנו מעמ"ש במלוה בשטר, ואפי' אם ימסור השטר בכתיבה ומסירה.</w:t>
      </w:r>
    </w:p>
    <w:p w14:paraId="5E238B6D"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ש"ך</w:t>
      </w:r>
      <w:r w:rsidRPr="00C54454">
        <w:rPr>
          <w:rFonts w:ascii="Narkisim" w:hAnsi="Narkisim"/>
          <w:rtl/>
        </w:rPr>
        <w:t xml:space="preserve"> כת' דאף לדברי תוס' והראשונים דשייך מעמ"ש במלוה בשטר, ה"מ שחייב לו גוף החוב. אבל ל"מ שיחשב מלוה בשטר לשני. [וא"א לגבות ע"י השטר הזה].</w:t>
      </w:r>
    </w:p>
    <w:p w14:paraId="14A8CD4F"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ש"ך</w:t>
      </w:r>
      <w:r w:rsidRPr="00C54454">
        <w:rPr>
          <w:rFonts w:ascii="Narkisim" w:hAnsi="Narkisim"/>
          <w:rtl/>
        </w:rPr>
        <w:t xml:space="preserve"> הביא דמשמע בפוסקים דאף השטר ושעבוד שבו נקנה במעמ"ש, ואף לטרוף לקוחות</w:t>
      </w:r>
      <w:r w:rsidRPr="00C54454">
        <w:rPr>
          <w:rStyle w:val="ad"/>
          <w:rFonts w:ascii="Narkisim" w:hAnsi="Narkisim"/>
          <w:rtl/>
        </w:rPr>
        <w:footnoteReference w:id="738"/>
      </w:r>
      <w:r w:rsidRPr="00C54454">
        <w:rPr>
          <w:rFonts w:ascii="Narkisim" w:hAnsi="Narkisim"/>
          <w:rtl/>
        </w:rPr>
        <w:t>.</w:t>
      </w:r>
    </w:p>
    <w:p w14:paraId="2AD91B14"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ש"ך</w:t>
      </w:r>
      <w:r w:rsidRPr="00C54454">
        <w:rPr>
          <w:rFonts w:ascii="Narkisim" w:hAnsi="Narkisim"/>
          <w:rtl/>
        </w:rPr>
        <w:t xml:space="preserve"> (סו ע) הק' דכיון דה</w:t>
      </w:r>
      <w:r w:rsidRPr="00C54454">
        <w:rPr>
          <w:rFonts w:ascii="Narkisim" w:hAnsi="Narkisim"/>
          <w:b/>
          <w:bCs/>
          <w:rtl/>
        </w:rPr>
        <w:t>טור</w:t>
      </w:r>
      <w:r w:rsidRPr="00C54454">
        <w:rPr>
          <w:rFonts w:ascii="Narkisim" w:hAnsi="Narkisim"/>
          <w:rtl/>
        </w:rPr>
        <w:t xml:space="preserve"> ו</w:t>
      </w:r>
      <w:r w:rsidRPr="00C54454">
        <w:rPr>
          <w:rFonts w:ascii="Narkisim" w:hAnsi="Narkisim"/>
          <w:b/>
          <w:bCs/>
          <w:rtl/>
        </w:rPr>
        <w:t>שו"ע</w:t>
      </w:r>
      <w:r w:rsidRPr="00C54454">
        <w:rPr>
          <w:rFonts w:ascii="Narkisim" w:hAnsi="Narkisim"/>
          <w:rtl/>
        </w:rPr>
        <w:t xml:space="preserve"> (שם ד) כת' דשטרות אינם נקנים בחליפין. דחליפין לא הוי כמסירה, למה פסקו כאן דמעמ"ש הוי כמסירה</w:t>
      </w:r>
      <w:r w:rsidRPr="00C54454">
        <w:rPr>
          <w:rStyle w:val="ad"/>
          <w:rFonts w:ascii="Narkisim" w:hAnsi="Narkisim"/>
          <w:rtl/>
        </w:rPr>
        <w:footnoteReference w:id="739"/>
      </w:r>
      <w:r w:rsidRPr="00C54454">
        <w:rPr>
          <w:rFonts w:ascii="Narkisim" w:hAnsi="Narkisim"/>
          <w:rtl/>
        </w:rPr>
        <w:t>.</w:t>
      </w:r>
    </w:p>
    <w:p w14:paraId="65F09DC3" w14:textId="77777777" w:rsidR="0035428C" w:rsidRPr="00C54454" w:rsidRDefault="00000000" w:rsidP="00C54454">
      <w:pPr>
        <w:pStyle w:val="aa"/>
        <w:bidi/>
        <w:rPr>
          <w:rFonts w:ascii="Narkisim" w:hAnsi="Narkisim"/>
        </w:rPr>
      </w:pPr>
      <w:r w:rsidRPr="00C54454">
        <w:rPr>
          <w:rFonts w:ascii="Narkisim" w:hAnsi="Narkisim"/>
          <w:rtl/>
        </w:rPr>
        <w:t>ועד”ז כת' ה</w:t>
      </w:r>
      <w:r w:rsidRPr="00C54454">
        <w:rPr>
          <w:rFonts w:ascii="Narkisim" w:hAnsi="Narkisim"/>
          <w:b/>
          <w:bCs/>
          <w:rtl/>
        </w:rPr>
        <w:t>ריטב"א</w:t>
      </w:r>
      <w:r w:rsidRPr="00C54454">
        <w:rPr>
          <w:rFonts w:ascii="Narkisim" w:hAnsi="Narkisim"/>
          <w:rtl/>
        </w:rPr>
        <w:t xml:space="preserve"> (בשם רבו) דמעמ"ש מהני דוקא בדבר שגופו ממון, אבל לא תקנו בשטרות שאין גופו ממון. לפיכך האומר לחבירו שטר שיש לי בידך תנהו לפלוני במעמ"ש לא קנה, דהא אין גופו ממון ואותיות אינן נקנות אלא בכתיבה ומסירה.</w:t>
      </w:r>
    </w:p>
    <w:p w14:paraId="5AE13753" w14:textId="77777777" w:rsidR="0035428C" w:rsidRPr="00C54454" w:rsidRDefault="00000000" w:rsidP="00C54454">
      <w:pPr>
        <w:pStyle w:val="aa"/>
        <w:bidi/>
        <w:rPr>
          <w:rFonts w:ascii="Narkisim" w:hAnsi="Narkisim"/>
        </w:rPr>
      </w:pPr>
      <w:r w:rsidRPr="00C54454">
        <w:rPr>
          <w:rFonts w:ascii="Narkisim" w:hAnsi="Narkisim"/>
          <w:u w:val="single"/>
          <w:rtl/>
        </w:rPr>
        <w:t>תוד"ה במעמד ג'.</w:t>
      </w:r>
      <w:r w:rsidRPr="00C54454">
        <w:rPr>
          <w:rFonts w:ascii="Narkisim" w:hAnsi="Narkisim"/>
          <w:rtl/>
        </w:rPr>
        <w:t xml:space="preserve"> אור"ת דלא תקנו מעמ"ש בעכו"ם</w:t>
      </w:r>
      <w:r w:rsidRPr="00C54454">
        <w:rPr>
          <w:rStyle w:val="ad"/>
          <w:rFonts w:ascii="Narkisim" w:hAnsi="Narkisim"/>
          <w:rtl/>
        </w:rPr>
        <w:footnoteReference w:id="740"/>
      </w:r>
      <w:r w:rsidRPr="00C54454">
        <w:rPr>
          <w:rFonts w:ascii="Narkisim" w:hAnsi="Narkisim"/>
          <w:rtl/>
        </w:rPr>
        <w:t>, אם הנפקד או הלווה עכו"ם וכו' כיון דאפי' אמר זכי ל"ק. ה</w:t>
      </w:r>
      <w:r w:rsidRPr="00C54454">
        <w:rPr>
          <w:rFonts w:ascii="Narkisim" w:hAnsi="Narkisim"/>
          <w:b/>
          <w:bCs/>
          <w:rtl/>
        </w:rPr>
        <w:t>גר"א</w:t>
      </w:r>
      <w:r w:rsidRPr="00C54454">
        <w:rPr>
          <w:rFonts w:ascii="Narkisim" w:hAnsi="Narkisim"/>
          <w:rtl/>
        </w:rPr>
        <w:t xml:space="preserve"> (קעו נט) ביאר דתוס' כשיטתם דמעמ"ש הוא מטעם זכייה, אלא דמהני אפי' בע"כ או שאינו ברשותו. ועכו"ם ל"ל זכייה (כדאי' ב"מ עא:).</w:t>
      </w:r>
    </w:p>
    <w:p w14:paraId="0D14642A" w14:textId="77777777" w:rsidR="0035428C" w:rsidRPr="00C54454" w:rsidRDefault="00000000" w:rsidP="00C54454">
      <w:pPr>
        <w:pStyle w:val="a8"/>
        <w:bidi/>
        <w:rPr>
          <w:rFonts w:ascii="Narkisim" w:hAnsi="Narkisim"/>
        </w:rPr>
      </w:pPr>
      <w:r w:rsidRPr="00C54454">
        <w:rPr>
          <w:rFonts w:ascii="Narkisim" w:hAnsi="Narkisim"/>
          <w:rtl/>
        </w:rPr>
        <w:t>וב</w:t>
      </w:r>
      <w:r w:rsidRPr="00C54454">
        <w:rPr>
          <w:rFonts w:ascii="Narkisim" w:hAnsi="Narkisim"/>
          <w:b/>
          <w:bCs/>
          <w:rtl/>
        </w:rPr>
        <w:t>שו"ת הרשב"א</w:t>
      </w:r>
      <w:r w:rsidRPr="00C54454">
        <w:rPr>
          <w:rFonts w:ascii="Narkisim" w:hAnsi="Narkisim"/>
          <w:rtl/>
        </w:rPr>
        <w:t xml:space="preserve"> (ב שעז) כת' דלא תקנו מעמ"ש בנכרי, דעיקר התקנה משום תקנת הלווין [דהוה הילכתא בלא טעמא]. ובעכו"ם לא תקנו. וה</w:t>
      </w:r>
      <w:r w:rsidRPr="00C54454">
        <w:rPr>
          <w:rFonts w:ascii="Narkisim" w:hAnsi="Narkisim"/>
          <w:b/>
          <w:bCs/>
          <w:rtl/>
        </w:rPr>
        <w:t>גר”א</w:t>
      </w:r>
      <w:r w:rsidRPr="00C54454">
        <w:rPr>
          <w:rFonts w:ascii="Narkisim" w:hAnsi="Narkisim"/>
          <w:rtl/>
        </w:rPr>
        <w:t xml:space="preserve"> (בליקוט) הביא סברת הרשב"א דלתועלת הלוה תקנוה</w:t>
      </w:r>
      <w:r w:rsidRPr="00C54454">
        <w:rPr>
          <w:rStyle w:val="ad"/>
          <w:rFonts w:ascii="Narkisim" w:hAnsi="Narkisim"/>
          <w:rtl/>
        </w:rPr>
        <w:footnoteReference w:id="741"/>
      </w:r>
      <w:r w:rsidRPr="00C54454">
        <w:rPr>
          <w:rFonts w:ascii="Narkisim" w:hAnsi="Narkisim"/>
          <w:rtl/>
        </w:rPr>
        <w:t>, כדי שלא תנעול דלת בפני לווין וא"כ דוקא בישראל.</w:t>
      </w:r>
    </w:p>
    <w:p w14:paraId="62536025" w14:textId="77777777" w:rsidR="0035428C" w:rsidRPr="00C54454" w:rsidRDefault="00000000" w:rsidP="00C54454">
      <w:pPr>
        <w:pStyle w:val="aa"/>
        <w:bidi/>
        <w:rPr>
          <w:rFonts w:ascii="Narkisim" w:hAnsi="Narkisim"/>
        </w:rPr>
      </w:pPr>
      <w:r w:rsidRPr="00C54454">
        <w:rPr>
          <w:rFonts w:ascii="Narkisim" w:hAnsi="Narkisim"/>
          <w:rtl/>
        </w:rPr>
        <w:t xml:space="preserve">אבל דעת </w:t>
      </w:r>
      <w:r w:rsidRPr="00C54454">
        <w:rPr>
          <w:rFonts w:ascii="Narkisim" w:hAnsi="Narkisim"/>
          <w:b/>
          <w:bCs/>
          <w:rtl/>
        </w:rPr>
        <w:t>שו”ת הרי"ף</w:t>
      </w:r>
      <w:r w:rsidRPr="00C54454">
        <w:rPr>
          <w:rFonts w:ascii="Narkisim" w:hAnsi="Narkisim"/>
          <w:rtl/>
        </w:rPr>
        <w:t xml:space="preserve"> (בעיטור, והו' בטור ושו"ע קכו כב) דאף נפקד עכו"ם תקנו מעמ”ש. וה</w:t>
      </w:r>
      <w:r w:rsidRPr="00C54454">
        <w:rPr>
          <w:rFonts w:ascii="Narkisim" w:hAnsi="Narkisim"/>
          <w:b/>
          <w:bCs/>
          <w:rtl/>
        </w:rPr>
        <w:t>גר”א</w:t>
      </w:r>
      <w:r w:rsidRPr="00C54454">
        <w:rPr>
          <w:rFonts w:ascii="Narkisim" w:hAnsi="Narkisim"/>
          <w:rtl/>
        </w:rPr>
        <w:t xml:space="preserve"> (שם נז) ביאר דסברת הרי”ף דמעמ”ש הוה מטעם קנין, וקנין איתא בעכו"ם. [וכמ”ש תוס' קידושין ג:].</w:t>
      </w:r>
    </w:p>
    <w:p w14:paraId="339C50D2" w14:textId="77777777" w:rsidR="0035428C" w:rsidRPr="00C54454" w:rsidRDefault="00000000" w:rsidP="00C54454">
      <w:pPr>
        <w:pStyle w:val="aa"/>
        <w:bidi/>
        <w:rPr>
          <w:rFonts w:ascii="Narkisim" w:hAnsi="Narkisim"/>
        </w:rPr>
      </w:pPr>
      <w:r w:rsidRPr="00C54454">
        <w:rPr>
          <w:rFonts w:ascii="Narkisim" w:hAnsi="Narkisim"/>
          <w:u w:val="single"/>
          <w:rtl/>
        </w:rPr>
        <w:t>בא"ד אם לא שא"י לישמט מהעכו”ם</w:t>
      </w:r>
      <w:r w:rsidRPr="00C54454">
        <w:rPr>
          <w:rFonts w:ascii="Narkisim" w:hAnsi="Narkisim"/>
          <w:rtl/>
        </w:rPr>
        <w:t>. ה</w:t>
      </w:r>
      <w:r w:rsidRPr="00C54454">
        <w:rPr>
          <w:rFonts w:ascii="Narkisim" w:hAnsi="Narkisim"/>
          <w:b/>
          <w:bCs/>
          <w:rtl/>
        </w:rPr>
        <w:t>רא"ש</w:t>
      </w:r>
      <w:r w:rsidRPr="00C54454">
        <w:rPr>
          <w:rFonts w:ascii="Narkisim" w:hAnsi="Narkisim"/>
          <w:rtl/>
        </w:rPr>
        <w:t xml:space="preserve"> ביאר דכיון דקני בדיניהם, והמפקיד אפסיד אנפשיה</w:t>
      </w:r>
      <w:r w:rsidRPr="00C54454">
        <w:rPr>
          <w:rStyle w:val="ad"/>
          <w:rFonts w:ascii="Narkisim" w:hAnsi="Narkisim"/>
          <w:rtl/>
        </w:rPr>
        <w:footnoteReference w:id="742"/>
      </w:r>
      <w:r w:rsidRPr="00C54454">
        <w:rPr>
          <w:rFonts w:ascii="Narkisim" w:hAnsi="Narkisim"/>
          <w:rtl/>
        </w:rPr>
        <w:t xml:space="preserve"> שידע שיצטרך לתת לעכו"ם</w:t>
      </w:r>
      <w:r w:rsidRPr="00C54454">
        <w:rPr>
          <w:rStyle w:val="ad"/>
          <w:rFonts w:ascii="Narkisim" w:hAnsi="Narkisim"/>
          <w:rtl/>
        </w:rPr>
        <w:footnoteReference w:id="743"/>
      </w:r>
      <w:r w:rsidRPr="00C54454">
        <w:rPr>
          <w:rFonts w:ascii="Narkisim" w:hAnsi="Narkisim"/>
          <w:rtl/>
        </w:rPr>
        <w:t>.</w:t>
      </w:r>
    </w:p>
    <w:p w14:paraId="0ED558EA" w14:textId="77777777" w:rsidR="0035428C" w:rsidRPr="00C54454" w:rsidRDefault="00000000" w:rsidP="00C54454">
      <w:pPr>
        <w:bidi/>
        <w:rPr>
          <w:rFonts w:ascii="Narkisim" w:hAnsi="Narkisim" w:cs="Narkisim"/>
        </w:rPr>
      </w:pPr>
      <w:r w:rsidRPr="00C54454">
        <w:rPr>
          <w:rFonts w:ascii="Narkisim" w:hAnsi="Narkisim" w:cs="Narkisim"/>
          <w:u w:val="single"/>
          <w:rtl/>
        </w:rPr>
        <w:t>בא"ד ואם הנותן עכו"ם נראה דקנה דאם ממונו של ישראל הפקיעו וכו' כ”ש ממון העכו"ם</w:t>
      </w:r>
      <w:r w:rsidRPr="00C54454">
        <w:rPr>
          <w:rFonts w:ascii="Narkisim" w:hAnsi="Narkisim" w:cs="Narkisim"/>
          <w:rtl/>
        </w:rPr>
        <w:t xml:space="preserve">. </w:t>
      </w:r>
      <w:r w:rsidRPr="00C54454">
        <w:rPr>
          <w:rFonts w:ascii="Narkisim" w:hAnsi="Narkisim" w:cs="Narkisim"/>
          <w:b/>
          <w:bCs/>
          <w:rtl/>
        </w:rPr>
        <w:t>רע"א</w:t>
      </w:r>
      <w:r w:rsidRPr="00C54454">
        <w:rPr>
          <w:rFonts w:ascii="Narkisim" w:hAnsi="Narkisim" w:cs="Narkisim"/>
          <w:rtl/>
        </w:rPr>
        <w:t xml:space="preserve"> </w:t>
      </w:r>
      <w:r w:rsidRPr="00C54454">
        <w:rPr>
          <w:rFonts w:ascii="Narkisim" w:hAnsi="Narkisim" w:cs="Narkisim"/>
          <w:sz w:val="20"/>
          <w:szCs w:val="20"/>
          <w:rtl/>
        </w:rPr>
        <w:t>(שו"ת ק' קצד, הו' בע"א)</w:t>
      </w:r>
      <w:r w:rsidRPr="00C54454">
        <w:rPr>
          <w:rFonts w:ascii="Narkisim" w:hAnsi="Narkisim" w:cs="Narkisim"/>
          <w:rtl/>
        </w:rPr>
        <w:t xml:space="preserve"> הביא דתוס' ס"ל דמהני זכין</w:t>
      </w:r>
      <w:r w:rsidRPr="00C54454">
        <w:rPr>
          <w:rStyle w:val="ad"/>
          <w:rFonts w:ascii="Narkisim" w:hAnsi="Narkisim" w:cs="Narkisim"/>
          <w:rtl/>
        </w:rPr>
        <w:footnoteReference w:id="744"/>
      </w:r>
      <w:r w:rsidRPr="00C54454">
        <w:rPr>
          <w:rFonts w:ascii="Narkisim" w:hAnsi="Narkisim" w:cs="Narkisim"/>
          <w:rtl/>
        </w:rPr>
        <w:t xml:space="preserve"> לזכות מיד עכו”ם, ואין בזה חסרון שלוחו של בעל הממון </w:t>
      </w:r>
      <w:r w:rsidRPr="00C54454">
        <w:rPr>
          <w:rFonts w:ascii="Narkisim" w:hAnsi="Narkisim" w:cs="Narkisim"/>
          <w:sz w:val="20"/>
          <w:szCs w:val="20"/>
          <w:rtl/>
        </w:rPr>
        <w:t>[ע' מש”כ לעיל יא:]</w:t>
      </w:r>
      <w:r w:rsidRPr="00C54454">
        <w:rPr>
          <w:rFonts w:ascii="Narkisim" w:hAnsi="Narkisim" w:cs="Narkisim"/>
          <w:rtl/>
        </w:rPr>
        <w:t xml:space="preserve">. אבל </w:t>
      </w:r>
      <w:r w:rsidRPr="00C54454">
        <w:rPr>
          <w:rFonts w:ascii="Narkisim" w:hAnsi="Narkisim" w:cs="Narkisim"/>
          <w:b/>
          <w:bCs/>
          <w:rtl/>
        </w:rPr>
        <w:t>רע"א</w:t>
      </w:r>
      <w:r w:rsidRPr="00C54454">
        <w:rPr>
          <w:rFonts w:ascii="Narkisim" w:hAnsi="Narkisim" w:cs="Narkisim"/>
          <w:rtl/>
        </w:rPr>
        <w:t xml:space="preserve"> במקו”א </w:t>
      </w:r>
      <w:r w:rsidRPr="00C54454">
        <w:rPr>
          <w:rFonts w:ascii="Narkisim" w:hAnsi="Narkisim" w:cs="Narkisim"/>
          <w:sz w:val="20"/>
          <w:szCs w:val="20"/>
          <w:rtl/>
        </w:rPr>
        <w:t>(שו”ת ק' קכט ד”ה ומ”מ)</w:t>
      </w:r>
      <w:r w:rsidRPr="00C54454">
        <w:rPr>
          <w:rFonts w:ascii="Narkisim" w:hAnsi="Narkisim" w:cs="Narkisim"/>
          <w:rtl/>
        </w:rPr>
        <w:t xml:space="preserve"> וה</w:t>
      </w:r>
      <w:r w:rsidRPr="00C54454">
        <w:rPr>
          <w:rFonts w:ascii="Narkisim" w:hAnsi="Narkisim" w:cs="Narkisim"/>
          <w:b/>
          <w:bCs/>
          <w:rtl/>
        </w:rPr>
        <w:t>קצות</w:t>
      </w:r>
      <w:r w:rsidRPr="00C54454">
        <w:rPr>
          <w:rFonts w:ascii="Narkisim" w:hAnsi="Narkisim" w:cs="Narkisim"/>
          <w:rtl/>
        </w:rPr>
        <w:t xml:space="preserve"> (קסג א) דייקו דתוס' הוצרכו לסברת ממונו של עכו”ם הפקיעו, משום דלא עדיף מזכיה דל”מ עבור ישראל, כיון דהמזכה נכרי. </w:t>
      </w:r>
      <w:r w:rsidRPr="00C54454">
        <w:rPr>
          <w:rFonts w:ascii="Narkisim" w:hAnsi="Narkisim" w:cs="Narkisim"/>
          <w:sz w:val="20"/>
          <w:szCs w:val="20"/>
          <w:rtl/>
        </w:rPr>
        <w:t>[וכדעת תוס' (ב"מ עא:) דבעינן שלוחו של בעל הממון]. אלא דהוה הפקעה בעלמא [מקל וחומר].</w:t>
      </w:r>
    </w:p>
    <w:p w14:paraId="29C0CD92" w14:textId="77777777" w:rsidR="0035428C" w:rsidRPr="00C54454" w:rsidRDefault="00000000" w:rsidP="00C54454">
      <w:pPr>
        <w:bidi/>
        <w:rPr>
          <w:rFonts w:ascii="Narkisim" w:hAnsi="Narkisim" w:cs="Narkisim"/>
        </w:rPr>
      </w:pPr>
      <w:r w:rsidRPr="00C54454">
        <w:rPr>
          <w:rFonts w:ascii="Narkisim" w:hAnsi="Narkisim" w:cs="Narkisim"/>
          <w:u w:val="single"/>
          <w:rtl/>
        </w:rPr>
        <w:t>שם. ואם הנותן עכו"ם</w:t>
      </w:r>
      <w:r w:rsidRPr="00C54454">
        <w:rPr>
          <w:rFonts w:ascii="Narkisim" w:hAnsi="Narkisim" w:cs="Narkisim"/>
          <w:rtl/>
        </w:rPr>
        <w:t>. ה</w:t>
      </w:r>
      <w:r w:rsidRPr="00C54454">
        <w:rPr>
          <w:rFonts w:ascii="Narkisim" w:hAnsi="Narkisim" w:cs="Narkisim"/>
          <w:b/>
          <w:bCs/>
          <w:rtl/>
        </w:rPr>
        <w:t>רא"ש</w:t>
      </w:r>
      <w:r w:rsidRPr="00C54454">
        <w:rPr>
          <w:rFonts w:ascii="Narkisim" w:hAnsi="Narkisim" w:cs="Narkisim"/>
          <w:rtl/>
        </w:rPr>
        <w:t xml:space="preserve"> כת' דהנותן עכו"ם, וחזר בו ואנס את הנפקד והוציאו את הפקדון מידו, אינו חייב לשלם למקבל. דאינו אלא שומר לשני אלא כמו שהיה לראשון. ופטור מהאונסין.</w:t>
      </w:r>
    </w:p>
    <w:p w14:paraId="649B153B" w14:textId="77777777" w:rsidR="0035428C" w:rsidRPr="00C54454" w:rsidRDefault="00000000" w:rsidP="00C54454">
      <w:pPr>
        <w:pStyle w:val="a7"/>
        <w:bidi/>
        <w:rPr>
          <w:rFonts w:ascii="Narkisim" w:hAnsi="Narkisim"/>
        </w:rPr>
      </w:pPr>
      <w:r w:rsidRPr="00C54454">
        <w:rPr>
          <w:rFonts w:ascii="Narkisim" w:hAnsi="Narkisim"/>
          <w:rtl/>
        </w:rPr>
        <w:t>אבל במלוה, והעכו"ם אנסו והוציאו בכח מן הלוה קודם שפרע לישראל חייב, הלוה לפרוע גם לישראל. שהרי כבר נתחייב לישראל. ומה שהעכו"ם אנסו אינו פוטרו מחיובו, שהמעות שאנס אינם מעות המלוה.</w:t>
      </w:r>
    </w:p>
    <w:p w14:paraId="2C8A654E"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הביאו דמבואר ברא”ש דהנפקד מתחייב בשמירה למקבל, וכדברי ה</w:t>
      </w:r>
      <w:r w:rsidRPr="00C54454">
        <w:rPr>
          <w:rFonts w:ascii="Narkisim" w:hAnsi="Narkisim"/>
          <w:b/>
          <w:bCs/>
          <w:rtl/>
        </w:rPr>
        <w:t xml:space="preserve">פנ"י </w:t>
      </w:r>
      <w:r w:rsidRPr="00C54454">
        <w:rPr>
          <w:rFonts w:ascii="Narkisim" w:hAnsi="Narkisim"/>
          <w:rtl/>
        </w:rPr>
        <w:t xml:space="preserve">(הו' לעיל). ומבואר דגדר </w:t>
      </w:r>
      <w:r w:rsidRPr="00C54454">
        <w:rPr>
          <w:rFonts w:ascii="Narkisim" w:hAnsi="Narkisim"/>
          <w:rtl/>
        </w:rPr>
        <w:lastRenderedPageBreak/>
        <w:t>הדבר שמחוייב בשמירה לשני, כמו שהיה מחוייב לראשון. [שעבר עליו החיוב הראשון. ולא משום דחל חיוב שמירה מחודשת].</w:t>
      </w:r>
    </w:p>
    <w:p w14:paraId="545D3840"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קצות</w:t>
      </w:r>
      <w:r w:rsidRPr="00C54454">
        <w:rPr>
          <w:rFonts w:ascii="Narkisim" w:hAnsi="Narkisim"/>
          <w:rtl/>
        </w:rPr>
        <w:t xml:space="preserve"> (קכו יז) תמה בזה במה נתחייב בשמירה כלפי השני. ואפי' למ"ד דמהני מעמ"ש במלוה, אבל חיובי שומרים חלו בשעת אונסין ועדיין לא נתחייב, ול"ש גדר מעמ"ש.</w:t>
      </w:r>
    </w:p>
    <w:p w14:paraId="1743E411" w14:textId="77777777" w:rsidR="0035428C" w:rsidRPr="00C54454" w:rsidRDefault="00000000" w:rsidP="00C54454">
      <w:pPr>
        <w:bidi/>
        <w:rPr>
          <w:rFonts w:ascii="Narkisim" w:hAnsi="Narkisim" w:cs="Narkisim"/>
        </w:rPr>
      </w:pPr>
      <w:r w:rsidRPr="00C54454">
        <w:rPr>
          <w:rFonts w:ascii="Narkisim" w:hAnsi="Narkisim" w:cs="Narkisim"/>
          <w:u w:val="single"/>
          <w:rtl/>
        </w:rPr>
        <w:t>אמר אמימר נעשה כאומר אישתעבדנא וכו'</w:t>
      </w:r>
      <w:r w:rsidRPr="00C54454">
        <w:rPr>
          <w:rFonts w:ascii="Narkisim" w:hAnsi="Narkisim" w:cs="Narkisim"/>
          <w:rtl/>
        </w:rPr>
        <w:t>. ה</w:t>
      </w:r>
      <w:r w:rsidRPr="00C54454">
        <w:rPr>
          <w:rFonts w:ascii="Narkisim" w:hAnsi="Narkisim" w:cs="Narkisim"/>
          <w:b/>
          <w:bCs/>
          <w:rtl/>
        </w:rPr>
        <w:t>רמב"ן</w:t>
      </w:r>
      <w:r w:rsidRPr="00C54454">
        <w:rPr>
          <w:rFonts w:ascii="Narkisim" w:hAnsi="Narkisim" w:cs="Narkisim"/>
          <w:rtl/>
        </w:rPr>
        <w:t xml:space="preserve"> הק' דאי נשתעבד לכל דאתי מחמתיה אמאי בעינן מעמ"ש, כיון דהמלוה אמר לו תנהו לפלוני, א"כ אתי מחמתיה. וישעבד לו [משום נעשה כאומר או משום בההיא הנאה].</w:t>
      </w:r>
    </w:p>
    <w:p w14:paraId="22911A79"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תי' דהיכא דלא הוה בפניו לא גמר דעתו ומשעבד נפשיה. ודוקא היכא דהוה במעמד שלשתן סמכא דעתיה, דכסיפא מילתא לנותן לחזור בו. אבל שלא בפניו מימר אמר השתא הדר ביה.</w:t>
      </w:r>
    </w:p>
    <w:p w14:paraId="33B15392" w14:textId="77777777" w:rsidR="0035428C" w:rsidRPr="00C54454" w:rsidRDefault="00000000" w:rsidP="00C54454">
      <w:pPr>
        <w:bidi/>
        <w:rPr>
          <w:rFonts w:ascii="Narkisim" w:hAnsi="Narkisim" w:cs="Narkisim"/>
        </w:rPr>
      </w:pPr>
      <w:r w:rsidRPr="00C54454">
        <w:rPr>
          <w:rFonts w:ascii="Narkisim" w:hAnsi="Narkisim" w:cs="Narkisim"/>
          <w:rtl/>
        </w:rPr>
        <w:t>אבל ה</w:t>
      </w:r>
      <w:r w:rsidRPr="00C54454">
        <w:rPr>
          <w:rFonts w:ascii="Narkisim" w:hAnsi="Narkisim" w:cs="Narkisim"/>
          <w:b/>
          <w:bCs/>
          <w:rtl/>
        </w:rPr>
        <w:t>רשב"א</w:t>
      </w:r>
      <w:r w:rsidRPr="00C54454">
        <w:rPr>
          <w:rFonts w:ascii="Narkisim" w:hAnsi="Narkisim" w:cs="Narkisim"/>
          <w:rtl/>
        </w:rPr>
        <w:t xml:space="preserve"> כת' דכוונת אמימר דלב בי"ד מתנה עליהן בשעת מלוה, ותקנו חכמים דהוה כאילו אמר לו בשעת מתן מעות משתעבדנא</w:t>
      </w:r>
      <w:r w:rsidRPr="00C54454">
        <w:rPr>
          <w:rStyle w:val="ad"/>
          <w:rFonts w:ascii="Narkisim" w:hAnsi="Narkisim" w:cs="Narkisim"/>
          <w:rtl/>
        </w:rPr>
        <w:footnoteReference w:id="745"/>
      </w:r>
      <w:r w:rsidRPr="00C54454">
        <w:rPr>
          <w:rFonts w:ascii="Narkisim" w:hAnsi="Narkisim" w:cs="Narkisim"/>
          <w:rtl/>
        </w:rPr>
        <w:t xml:space="preserve"> וכו'. אבל לא הוה אומדנא, שירדו חכמים לדעתן של לווים ושמו שכך התנה לו בלבו.</w:t>
      </w:r>
    </w:p>
    <w:p w14:paraId="34DFEA0C" w14:textId="77777777" w:rsidR="0035428C" w:rsidRPr="00C54454" w:rsidRDefault="00000000" w:rsidP="00C54454">
      <w:pPr>
        <w:pStyle w:val="a7"/>
        <w:bidi/>
        <w:rPr>
          <w:rFonts w:ascii="Narkisim" w:hAnsi="Narkisim"/>
        </w:rPr>
      </w:pPr>
      <w:r w:rsidRPr="00C54454">
        <w:rPr>
          <w:rFonts w:ascii="Narkisim" w:hAnsi="Narkisim"/>
          <w:rtl/>
        </w:rPr>
        <w:t xml:space="preserve"> וה</w:t>
      </w:r>
      <w:r w:rsidRPr="00C54454">
        <w:rPr>
          <w:rFonts w:ascii="Narkisim" w:hAnsi="Narkisim"/>
          <w:b/>
          <w:bCs/>
          <w:rtl/>
        </w:rPr>
        <w:t>רשב"א</w:t>
      </w:r>
      <w:r w:rsidRPr="00C54454">
        <w:rPr>
          <w:rFonts w:ascii="Narkisim" w:hAnsi="Narkisim"/>
          <w:rtl/>
        </w:rPr>
        <w:t xml:space="preserve"> כת' דהכא אין ללוה תועלת בתנאי זה</w:t>
      </w:r>
      <w:r w:rsidRPr="00C54454">
        <w:rPr>
          <w:rStyle w:val="ad"/>
          <w:rFonts w:ascii="Narkisim" w:hAnsi="Narkisim"/>
          <w:rtl/>
        </w:rPr>
        <w:footnoteReference w:id="746"/>
      </w:r>
      <w:r w:rsidRPr="00C54454">
        <w:rPr>
          <w:rFonts w:ascii="Narkisim" w:hAnsi="Narkisim"/>
          <w:rtl/>
        </w:rPr>
        <w:t xml:space="preserve"> [ואדרבה פעמים שיש הפסד בדבר</w:t>
      </w:r>
      <w:r w:rsidRPr="00C54454">
        <w:rPr>
          <w:rStyle w:val="ad"/>
          <w:rFonts w:ascii="Narkisim" w:hAnsi="Narkisim"/>
          <w:rtl/>
        </w:rPr>
        <w:footnoteReference w:id="747"/>
      </w:r>
      <w:r w:rsidRPr="00C54454">
        <w:rPr>
          <w:rFonts w:ascii="Narkisim" w:hAnsi="Narkisim"/>
          <w:rtl/>
        </w:rPr>
        <w:t>], אלא דתקנה התקינו חכמים כאלו אמר לו כך, כדי שלא תנעול דלת בפני לווים.</w:t>
      </w:r>
    </w:p>
    <w:p w14:paraId="0D229851"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רשב"א</w:t>
      </w:r>
      <w:r w:rsidRPr="00C54454">
        <w:rPr>
          <w:rFonts w:ascii="Narkisim" w:hAnsi="Narkisim"/>
          <w:rtl/>
        </w:rPr>
        <w:t xml:space="preserve"> ביאר דכוונת הגמ' דכיון דהבע"ד יכולים להתנות מדעתם, מש"ה תקנו חכמים. אבל לא היו מתקנים בדבר דליתא כעי"ז מדינא</w:t>
      </w:r>
      <w:r w:rsidRPr="00C54454">
        <w:rPr>
          <w:rStyle w:val="ad"/>
          <w:rFonts w:ascii="Narkisim" w:hAnsi="Narkisim"/>
          <w:rtl/>
        </w:rPr>
        <w:footnoteReference w:id="748"/>
      </w:r>
      <w:r w:rsidRPr="00C54454">
        <w:rPr>
          <w:rFonts w:ascii="Narkisim" w:hAnsi="Narkisim"/>
          <w:rtl/>
        </w:rPr>
        <w:t>.</w:t>
      </w:r>
    </w:p>
    <w:p w14:paraId="033A199F" w14:textId="77777777" w:rsidR="0035428C" w:rsidRPr="00C54454" w:rsidRDefault="00000000" w:rsidP="00C54454">
      <w:pPr>
        <w:pStyle w:val="a8"/>
        <w:bidi/>
        <w:rPr>
          <w:rFonts w:ascii="Narkisim" w:hAnsi="Narkisim"/>
        </w:rPr>
      </w:pPr>
      <w:r w:rsidRPr="00C54454">
        <w:rPr>
          <w:rFonts w:ascii="Narkisim" w:hAnsi="Narkisim"/>
          <w:rtl/>
        </w:rPr>
        <w:t>והרשב"א ביאר דאף דיכול לומר משתעבדנא לכל דאתי מחמתיך, הא פעמים שלא התנו, ופעמים שהלווהו על פה. ואף מלוה בשטר, פעמים שאינו מוצא עדים להקנותו לו בפניהם, ושמא יאמר לו הלה לאו בע"ד דידי את. והלכך התקינו שיהא מעמ"ש קונה בכל, ואלו לא היה תנאי לוה מהנה בכך, בלא טעמא לא היו מתקינין בכך. ובמסקנא דלא אשכחן טעמא אוקימנא לה בתקנתא גרידא בלא טעמא ומשום תקנת מלוה ולוה.</w:t>
      </w:r>
    </w:p>
    <w:p w14:paraId="66F59318" w14:textId="77777777" w:rsidR="0035428C" w:rsidRPr="00C54454" w:rsidRDefault="00000000" w:rsidP="00C54454">
      <w:pPr>
        <w:bidi/>
        <w:rPr>
          <w:rFonts w:ascii="Narkisim" w:hAnsi="Narkisim" w:cs="Narkisim"/>
        </w:rPr>
      </w:pPr>
      <w:r w:rsidRPr="00C54454">
        <w:rPr>
          <w:rFonts w:ascii="Narkisim" w:hAnsi="Narkisim" w:cs="Narkisim"/>
          <w:u w:val="single"/>
          <w:rtl/>
        </w:rPr>
        <w:t>משתעבדנא לך ולכל דאתי מחמתך</w:t>
      </w:r>
      <w:r w:rsidRPr="00C54454">
        <w:rPr>
          <w:rFonts w:ascii="Narkisim" w:hAnsi="Narkisim" w:cs="Narkisim"/>
          <w:rtl/>
        </w:rPr>
        <w:t>. ה</w:t>
      </w:r>
      <w:r w:rsidRPr="00C54454">
        <w:rPr>
          <w:rFonts w:ascii="Narkisim" w:hAnsi="Narkisim" w:cs="Narkisim"/>
          <w:b/>
          <w:bCs/>
          <w:rtl/>
        </w:rPr>
        <w:t>ריטב"א</w:t>
      </w:r>
      <w:r w:rsidRPr="00C54454">
        <w:rPr>
          <w:rFonts w:ascii="Narkisim" w:hAnsi="Narkisim" w:cs="Narkisim"/>
          <w:rtl/>
        </w:rPr>
        <w:t xml:space="preserve"> ביאר דנשתעבד בכסף זה.</w:t>
      </w:r>
    </w:p>
    <w:p w14:paraId="7618F19C"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ריטב"א</w:t>
      </w:r>
      <w:r w:rsidRPr="00C54454">
        <w:rPr>
          <w:rFonts w:ascii="Narkisim" w:hAnsi="Narkisim"/>
          <w:rtl/>
        </w:rPr>
        <w:t xml:space="preserve"> נסתפק האם חל שעבוד זה משעת הלואה, או רק משעה שהמחוהו אצלו ואילך</w:t>
      </w:r>
      <w:r w:rsidRPr="00C54454">
        <w:rPr>
          <w:rStyle w:val="ad"/>
          <w:rFonts w:ascii="Narkisim" w:hAnsi="Narkisim"/>
          <w:rtl/>
        </w:rPr>
        <w:footnoteReference w:id="749"/>
      </w:r>
      <w:r w:rsidRPr="00C54454">
        <w:rPr>
          <w:rFonts w:ascii="Narkisim" w:hAnsi="Narkisim"/>
          <w:rtl/>
        </w:rPr>
        <w:t>. אך הריטב"א דחה דא"כ יוכל לחזור בו. וע"כ דמשעת הלואה חל שעבוד, דאיגלאי מילתא שלזה נשתעבד.</w:t>
      </w:r>
    </w:p>
    <w:p w14:paraId="35F9E21D" w14:textId="77777777" w:rsidR="0035428C" w:rsidRPr="00C54454" w:rsidRDefault="00000000" w:rsidP="00C54454">
      <w:pPr>
        <w:pStyle w:val="a7"/>
        <w:bidi/>
        <w:rPr>
          <w:rFonts w:ascii="Narkisim" w:hAnsi="Narkisim"/>
        </w:rPr>
      </w:pPr>
      <w:r w:rsidRPr="00C54454">
        <w:rPr>
          <w:rFonts w:ascii="Narkisim" w:hAnsi="Narkisim"/>
          <w:rtl/>
        </w:rPr>
        <w:t>ובפשוטו משמע דנשתעבד רק לאחרון. אבל ה</w:t>
      </w:r>
      <w:r w:rsidRPr="00C54454">
        <w:rPr>
          <w:rFonts w:ascii="Narkisim" w:hAnsi="Narkisim"/>
          <w:b/>
          <w:bCs/>
          <w:rtl/>
        </w:rPr>
        <w:t>רא"ש</w:t>
      </w:r>
      <w:r w:rsidRPr="00C54454">
        <w:rPr>
          <w:rFonts w:ascii="Narkisim" w:hAnsi="Narkisim"/>
          <w:rtl/>
        </w:rPr>
        <w:t xml:space="preserve"> (כתובות ט י) כת' דעיקר שעבוד הגוף הוה אצל המלוה, ואישתעבדנא לך היינו שעבוד נכסים</w:t>
      </w:r>
      <w:r w:rsidRPr="00C54454">
        <w:rPr>
          <w:rStyle w:val="ad"/>
          <w:rFonts w:ascii="Narkisim" w:hAnsi="Narkisim"/>
          <w:rtl/>
        </w:rPr>
        <w:footnoteReference w:id="750"/>
      </w:r>
      <w:r w:rsidRPr="00C54454">
        <w:rPr>
          <w:rFonts w:ascii="Narkisim" w:hAnsi="Narkisim"/>
          <w:rtl/>
        </w:rPr>
        <w:t>. [ועפ"ז כת' דיכול למחול, ע' בסמוך].</w:t>
      </w:r>
    </w:p>
    <w:p w14:paraId="4E643080"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רא"ש</w:t>
      </w:r>
      <w:r w:rsidRPr="00C54454">
        <w:rPr>
          <w:rFonts w:ascii="Narkisim" w:hAnsi="Narkisim"/>
          <w:rtl/>
        </w:rPr>
        <w:t xml:space="preserve"> ביאר דאנן סהדי דהלוה אינו רוצה שיהא גופו משועבד לשניהם</w:t>
      </w:r>
      <w:r w:rsidRPr="00C54454">
        <w:rPr>
          <w:rStyle w:val="ad"/>
          <w:rFonts w:ascii="Narkisim" w:hAnsi="Narkisim"/>
          <w:rtl/>
        </w:rPr>
        <w:footnoteReference w:id="751"/>
      </w:r>
      <w:r w:rsidRPr="00C54454">
        <w:rPr>
          <w:rFonts w:ascii="Narkisim" w:hAnsi="Narkisim"/>
          <w:rtl/>
        </w:rPr>
        <w:t xml:space="preserve">, אלא ודאי הא דכתב ליה ולכל דאתי מחמתך קאי על שעבוד נכסיו, דיכול המלוה למכור. דבזה פקע שיעבוד המלוה, ולא נשאר משועבד כי אם </w:t>
      </w:r>
      <w:r w:rsidRPr="00C54454">
        <w:rPr>
          <w:rFonts w:ascii="Narkisim" w:hAnsi="Narkisim"/>
          <w:rtl/>
        </w:rPr>
        <w:lastRenderedPageBreak/>
        <w:t>ללוקח ולא על שיעבוד גופו. וכת' דעוד יל"פ הא דקאמר משעבדנא לך ולכל דאתי מחמתך פי' כשארצה להשתעבד יחול שיעבודי מעתה.</w:t>
      </w:r>
    </w:p>
    <w:p w14:paraId="74A580A7" w14:textId="77777777" w:rsidR="0035428C" w:rsidRPr="00C54454" w:rsidRDefault="00000000" w:rsidP="00C54454">
      <w:pPr>
        <w:pStyle w:val="aa"/>
        <w:bidi/>
        <w:rPr>
          <w:rFonts w:ascii="Narkisim" w:hAnsi="Narkisim"/>
        </w:rPr>
      </w:pPr>
      <w:r w:rsidRPr="00C54454">
        <w:rPr>
          <w:rFonts w:ascii="Narkisim" w:hAnsi="Narkisim"/>
          <w:rtl/>
        </w:rPr>
        <w:t>וב</w:t>
      </w:r>
      <w:r w:rsidRPr="00C54454">
        <w:rPr>
          <w:rFonts w:ascii="Narkisim" w:hAnsi="Narkisim"/>
          <w:b/>
          <w:bCs/>
          <w:rtl/>
        </w:rPr>
        <w:t>שו"ת הרא"ש</w:t>
      </w:r>
      <w:r w:rsidRPr="00C54454">
        <w:rPr>
          <w:rFonts w:ascii="Narkisim" w:hAnsi="Narkisim"/>
          <w:rtl/>
        </w:rPr>
        <w:t xml:space="preserve"> (סח ט) הביא מסוגיין דמהני שטר שכתוב שמשתעבד לכל מי שמוציא שטר זה. ואעפ"י שהעדים שזכו בשעת הקנין לא הכירוהו, ולא ידעו מי יוציא השטר. אעפ"כ מועיל הקנין והזכות שזכו בשבילו. כדאמרי' בסוגיין.</w:t>
      </w:r>
    </w:p>
    <w:p w14:paraId="0C4584ED" w14:textId="77777777" w:rsidR="0035428C" w:rsidRPr="00C54454" w:rsidRDefault="00000000" w:rsidP="00C54454">
      <w:pPr>
        <w:pStyle w:val="a8"/>
        <w:bidi/>
        <w:rPr>
          <w:rFonts w:ascii="Narkisim" w:hAnsi="Narkisim"/>
        </w:rPr>
      </w:pPr>
      <w:r w:rsidRPr="00C54454">
        <w:rPr>
          <w:rFonts w:ascii="Narkisim" w:hAnsi="Narkisim"/>
          <w:rtl/>
        </w:rPr>
        <w:t>אך ה</w:t>
      </w:r>
      <w:r w:rsidRPr="00C54454">
        <w:rPr>
          <w:rFonts w:ascii="Narkisim" w:hAnsi="Narkisim"/>
          <w:b/>
          <w:bCs/>
          <w:rtl/>
        </w:rPr>
        <w:t>רא"ש</w:t>
      </w:r>
      <w:r w:rsidRPr="00C54454">
        <w:rPr>
          <w:rFonts w:ascii="Narkisim" w:hAnsi="Narkisim"/>
          <w:rtl/>
        </w:rPr>
        <w:t xml:space="preserve"> דחה דבסוגיין המלוה מיהו היה ידוע וניכר בשטר, ואגב דמשתעביד ליה משתעביד לכל מאן דאתי מחמתיה. אבל היכא דכתוב בשטר רק שמשתעבד למוציאו [והמלוה אינו ידוע, ולא משתעבד כלל</w:t>
      </w:r>
      <w:r w:rsidRPr="00C54454">
        <w:rPr>
          <w:rStyle w:val="ad"/>
          <w:rFonts w:ascii="Narkisim" w:hAnsi="Narkisim"/>
          <w:rtl/>
        </w:rPr>
        <w:footnoteReference w:id="752"/>
      </w:r>
      <w:r w:rsidRPr="00C54454">
        <w:rPr>
          <w:rFonts w:ascii="Narkisim" w:hAnsi="Narkisim"/>
          <w:rtl/>
        </w:rPr>
        <w:t>]. וכת' דמ"מ מהני, וכדאי' (ב"ב קעב:) דמהני שטר שכתוב בו 'ממך', דמתפרש למי שמוציא את השטר</w:t>
      </w:r>
      <w:r w:rsidRPr="00C54454">
        <w:rPr>
          <w:rStyle w:val="ad"/>
          <w:rFonts w:ascii="Narkisim" w:hAnsi="Narkisim"/>
          <w:rtl/>
        </w:rPr>
        <w:footnoteReference w:id="753"/>
      </w:r>
      <w:r w:rsidRPr="00C54454">
        <w:rPr>
          <w:rFonts w:ascii="Narkisim" w:hAnsi="Narkisim"/>
          <w:rtl/>
        </w:rPr>
        <w:t>. [וה</w:t>
      </w:r>
      <w:r w:rsidRPr="00C54454">
        <w:rPr>
          <w:rFonts w:ascii="Narkisim" w:hAnsi="Narkisim"/>
          <w:b/>
          <w:bCs/>
          <w:rtl/>
        </w:rPr>
        <w:t>פוסקים</w:t>
      </w:r>
      <w:r w:rsidRPr="00C54454">
        <w:rPr>
          <w:rFonts w:ascii="Narkisim" w:hAnsi="Narkisim"/>
          <w:rtl/>
        </w:rPr>
        <w:t xml:space="preserve"> הביאו דנהגו לעשות שטרות ממרנ"י כה"ג, שמשועבד רק למי שיוצאת על שמו</w:t>
      </w:r>
      <w:r w:rsidRPr="00C54454">
        <w:rPr>
          <w:rStyle w:val="ad"/>
          <w:rFonts w:ascii="Narkisim" w:hAnsi="Narkisim"/>
          <w:rtl/>
        </w:rPr>
        <w:footnoteReference w:id="754"/>
      </w:r>
      <w:r w:rsidRPr="00C54454">
        <w:rPr>
          <w:rFonts w:ascii="Narkisim" w:hAnsi="Narkisim"/>
          <w:rtl/>
        </w:rPr>
        <w:t>. וע' קצות סא ג].</w:t>
      </w:r>
    </w:p>
    <w:p w14:paraId="62092E1F" w14:textId="77777777" w:rsidR="0035428C" w:rsidRPr="00C54454" w:rsidRDefault="00000000" w:rsidP="00C54454">
      <w:pPr>
        <w:bidi/>
        <w:rPr>
          <w:rFonts w:ascii="Narkisim" w:hAnsi="Narkisim" w:cs="Narkisim"/>
        </w:rPr>
      </w:pPr>
      <w:r w:rsidRPr="00C54454">
        <w:rPr>
          <w:rFonts w:ascii="Narkisim" w:hAnsi="Narkisim" w:cs="Narkisim"/>
          <w:u w:val="single"/>
          <w:rtl/>
        </w:rPr>
        <w:t>שם. ולכל דאתו מחמתך</w:t>
      </w:r>
      <w:r w:rsidRPr="00C54454">
        <w:rPr>
          <w:rFonts w:ascii="Narkisim" w:hAnsi="Narkisim" w:cs="Narkisim"/>
          <w:rtl/>
        </w:rPr>
        <w:t>. ה</w:t>
      </w:r>
      <w:r w:rsidRPr="00C54454">
        <w:rPr>
          <w:rFonts w:ascii="Narkisim" w:hAnsi="Narkisim" w:cs="Narkisim"/>
          <w:b/>
          <w:bCs/>
          <w:rtl/>
        </w:rPr>
        <w:t>ר"ן</w:t>
      </w:r>
      <w:r w:rsidRPr="00C54454">
        <w:rPr>
          <w:rFonts w:ascii="Narkisim" w:hAnsi="Narkisim" w:cs="Narkisim"/>
          <w:rtl/>
        </w:rPr>
        <w:t xml:space="preserve"> הביא שה</w:t>
      </w:r>
      <w:r w:rsidRPr="00C54454">
        <w:rPr>
          <w:rFonts w:ascii="Narkisim" w:hAnsi="Narkisim" w:cs="Narkisim"/>
          <w:b/>
          <w:bCs/>
          <w:rtl/>
        </w:rPr>
        <w:t>רמב"ן</w:t>
      </w:r>
      <w:r w:rsidRPr="00C54454">
        <w:rPr>
          <w:rFonts w:ascii="Narkisim" w:hAnsi="Narkisim" w:cs="Narkisim"/>
          <w:rtl/>
        </w:rPr>
        <w:t xml:space="preserve"> הקשה דהא אין ברירה, וכתב דהוה תקנ"ח. וה</w:t>
      </w:r>
      <w:r w:rsidRPr="00C54454">
        <w:rPr>
          <w:rFonts w:ascii="Narkisim" w:hAnsi="Narkisim" w:cs="Narkisim"/>
          <w:b/>
          <w:bCs/>
          <w:rtl/>
        </w:rPr>
        <w:t>ריטב"א</w:t>
      </w:r>
      <w:r w:rsidRPr="00C54454">
        <w:rPr>
          <w:rFonts w:ascii="Narkisim" w:hAnsi="Narkisim" w:cs="Narkisim"/>
          <w:rtl/>
        </w:rPr>
        <w:t xml:space="preserve"> וה</w:t>
      </w:r>
      <w:r w:rsidRPr="00C54454">
        <w:rPr>
          <w:rFonts w:ascii="Narkisim" w:hAnsi="Narkisim" w:cs="Narkisim"/>
          <w:b/>
          <w:bCs/>
          <w:rtl/>
        </w:rPr>
        <w:t>ר"ן</w:t>
      </w:r>
      <w:r w:rsidRPr="00C54454">
        <w:rPr>
          <w:rFonts w:ascii="Narkisim" w:hAnsi="Narkisim" w:cs="Narkisim"/>
          <w:rtl/>
        </w:rPr>
        <w:t xml:space="preserve"> חלקו דהכא אפשר שיהא משועבד לכל העולם, ול"צ ברירה אלא במקום דאי דהאי לאו דהאי</w:t>
      </w:r>
      <w:r w:rsidRPr="00C54454">
        <w:rPr>
          <w:rStyle w:val="ad"/>
          <w:rFonts w:ascii="Narkisim" w:hAnsi="Narkisim" w:cs="Narkisim"/>
          <w:rtl/>
        </w:rPr>
        <w:footnoteReference w:id="755"/>
      </w:r>
      <w:r w:rsidRPr="00C54454">
        <w:rPr>
          <w:rFonts w:ascii="Narkisim" w:hAnsi="Narkisim" w:cs="Narkisim"/>
          <w:rtl/>
        </w:rPr>
        <w:t xml:space="preserve">. (ויתבאר לקמן כה: בעזה"י). </w:t>
      </w:r>
      <w:r w:rsidRPr="00C54454">
        <w:rPr>
          <w:rFonts w:ascii="Narkisim" w:hAnsi="Narkisim" w:cs="Narkisim"/>
          <w:szCs w:val="20"/>
          <w:rtl/>
        </w:rPr>
        <w:t>ובפשוטו כוונתם דכה"ג יכול להתחייב לכל א' בתנאי, דהתחייבות לזה אינו סותר לזה</w:t>
      </w:r>
      <w:r w:rsidRPr="00C54454">
        <w:rPr>
          <w:rStyle w:val="ad"/>
          <w:rFonts w:ascii="Narkisim" w:hAnsi="Narkisim" w:cs="Narkisim"/>
          <w:szCs w:val="20"/>
          <w:rtl/>
        </w:rPr>
        <w:footnoteReference w:id="756"/>
      </w:r>
      <w:r w:rsidRPr="00C54454">
        <w:rPr>
          <w:rFonts w:ascii="Narkisim" w:hAnsi="Narkisim" w:cs="Narkisim"/>
          <w:szCs w:val="20"/>
          <w:rtl/>
        </w:rPr>
        <w:t>. ודוקא היכא דסותר בעי' גדר ברירה</w:t>
      </w:r>
      <w:r w:rsidRPr="00C54454">
        <w:rPr>
          <w:rStyle w:val="ad"/>
          <w:rFonts w:ascii="Narkisim" w:hAnsi="Narkisim" w:cs="Narkisim"/>
          <w:szCs w:val="20"/>
          <w:rtl/>
        </w:rPr>
        <w:footnoteReference w:id="757"/>
      </w:r>
      <w:r w:rsidRPr="00C54454">
        <w:rPr>
          <w:rFonts w:ascii="Narkisim" w:hAnsi="Narkisim" w:cs="Narkisim"/>
          <w:rtl/>
        </w:rPr>
        <w:t>.</w:t>
      </w:r>
    </w:p>
    <w:p w14:paraId="153B33AE"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נתיבות</w:t>
      </w:r>
      <w:r w:rsidRPr="00C54454">
        <w:rPr>
          <w:rFonts w:ascii="Narkisim" w:hAnsi="Narkisim"/>
          <w:rtl/>
        </w:rPr>
        <w:t xml:space="preserve"> (סא ג) תי' עוד דהחסרון ברירה בדבר שצריך לחול מתחילתו, וצריך ברירה לברר למפרע. אבל דבר הראוי לחול בשעה שיתברר, א"כ אף היכא דאמר 'מעכשיו' מהני</w:t>
      </w:r>
      <w:r w:rsidRPr="00C54454">
        <w:rPr>
          <w:rStyle w:val="ad"/>
          <w:rFonts w:ascii="Narkisim" w:hAnsi="Narkisim"/>
          <w:rtl/>
        </w:rPr>
        <w:footnoteReference w:id="758"/>
      </w:r>
      <w:r w:rsidRPr="00C54454">
        <w:rPr>
          <w:rFonts w:ascii="Narkisim" w:hAnsi="Narkisim"/>
          <w:rtl/>
        </w:rPr>
        <w:t>.</w:t>
      </w:r>
    </w:p>
    <w:p w14:paraId="1B3A5A94"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ראשונים</w:t>
      </w:r>
      <w:r w:rsidRPr="00C54454">
        <w:rPr>
          <w:rFonts w:ascii="Narkisim" w:hAnsi="Narkisim" w:cs="Narkisim"/>
          <w:rtl/>
        </w:rPr>
        <w:t xml:space="preserve"> הביאו ממעשה דשאול שעבד עצמו ונכסיו ליתן עושר גדול למי שיכה את הפלשתי, ובגמ' (סנהדרין יט:) מבואר דחל מלוה לדוד ע"י התחייבותו</w:t>
      </w:r>
      <w:r w:rsidRPr="00C54454">
        <w:rPr>
          <w:rStyle w:val="ad"/>
          <w:rFonts w:ascii="Narkisim" w:hAnsi="Narkisim" w:cs="Narkisim"/>
          <w:rtl/>
        </w:rPr>
        <w:footnoteReference w:id="759"/>
      </w:r>
      <w:r w:rsidRPr="00C54454">
        <w:rPr>
          <w:rFonts w:ascii="Narkisim" w:hAnsi="Narkisim" w:cs="Narkisim"/>
          <w:rtl/>
        </w:rPr>
        <w:t>.</w:t>
      </w:r>
    </w:p>
    <w:p w14:paraId="28B1945E"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רשב"א</w:t>
      </w:r>
      <w:r w:rsidRPr="00C54454">
        <w:rPr>
          <w:rFonts w:ascii="Narkisim" w:hAnsi="Narkisim" w:cs="Narkisim"/>
          <w:rtl/>
        </w:rPr>
        <w:t xml:space="preserve"> דן היכא דהקנה במעמ"ש, וחזר הקונה והקנה לאחר. האם אמרי' דשני זה לא בא מחמת מלוה. ונראה דכ"ז מחמתו, דמכר ראשון לשני זכות זה. [והביא כעי”ז היכא דפטר שבועה לכל מאן דאתי מחמתיך (כתובות פו:), וכי נימא דלא פטר לקוחות של לקוחות]. ועוד דכיון דאמר 'לכל מאן דאתי', בא לרבות אף זה.</w:t>
      </w:r>
    </w:p>
    <w:p w14:paraId="3F95A141"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ה</w:t>
      </w:r>
      <w:r w:rsidRPr="00C54454">
        <w:rPr>
          <w:rFonts w:ascii="Narkisim" w:hAnsi="Narkisim" w:cs="Narkisim"/>
          <w:b/>
          <w:bCs/>
          <w:rtl/>
        </w:rPr>
        <w:t>ראב"ד</w:t>
      </w:r>
      <w:r w:rsidRPr="00C54454">
        <w:rPr>
          <w:rFonts w:ascii="Narkisim" w:hAnsi="Narkisim" w:cs="Narkisim"/>
          <w:rtl/>
        </w:rPr>
        <w:t xml:space="preserve"> </w:t>
      </w:r>
      <w:r w:rsidRPr="00C54454">
        <w:rPr>
          <w:rFonts w:ascii="Narkisim" w:hAnsi="Narkisim" w:cs="Narkisim"/>
          <w:szCs w:val="20"/>
          <w:rtl/>
        </w:rPr>
        <w:t xml:space="preserve">(בהשג' מכירה ו יב, ולרי"ף כתובות מה. בדה"ר, תמים דעים סה) </w:t>
      </w:r>
      <w:r w:rsidRPr="00C54454">
        <w:rPr>
          <w:rFonts w:ascii="Narkisim" w:hAnsi="Narkisim" w:cs="Narkisim"/>
          <w:rtl/>
        </w:rPr>
        <w:t>כת' דאם הלוה שעבד עצמו בשטר לכל דאתי מחמתו, כה"ג שוב אינו יכול למחול</w:t>
      </w:r>
      <w:r w:rsidRPr="00C54454">
        <w:rPr>
          <w:rStyle w:val="ad"/>
          <w:rFonts w:ascii="Narkisim" w:hAnsi="Narkisim" w:cs="Narkisim"/>
          <w:rtl/>
        </w:rPr>
        <w:footnoteReference w:id="760"/>
      </w:r>
      <w:r w:rsidRPr="00C54454">
        <w:rPr>
          <w:rFonts w:ascii="Narkisim" w:hAnsi="Narkisim" w:cs="Narkisim"/>
          <w:rtl/>
        </w:rPr>
        <w:t xml:space="preserve">. דהוה כאילו השטר נכתב </w:t>
      </w:r>
      <w:r w:rsidRPr="00C54454">
        <w:rPr>
          <w:rFonts w:ascii="Narkisim" w:hAnsi="Narkisim" w:cs="Narkisim"/>
          <w:rtl/>
        </w:rPr>
        <w:lastRenderedPageBreak/>
        <w:t>בשמו</w:t>
      </w:r>
      <w:r w:rsidRPr="00C54454">
        <w:rPr>
          <w:rStyle w:val="ad"/>
          <w:rFonts w:ascii="Narkisim" w:hAnsi="Narkisim" w:cs="Narkisim"/>
          <w:rtl/>
        </w:rPr>
        <w:footnoteReference w:id="761"/>
      </w:r>
      <w:r w:rsidRPr="00C54454">
        <w:rPr>
          <w:rFonts w:ascii="Narkisim" w:hAnsi="Narkisim" w:cs="Narkisim"/>
          <w:rtl/>
        </w:rPr>
        <w:t>, והמוכר אינו יכול למחול</w:t>
      </w:r>
      <w:r w:rsidRPr="00C54454">
        <w:rPr>
          <w:rStyle w:val="ad"/>
          <w:rFonts w:ascii="Narkisim" w:hAnsi="Narkisim" w:cs="Narkisim"/>
          <w:rtl/>
        </w:rPr>
        <w:footnoteReference w:id="762"/>
      </w:r>
      <w:r w:rsidRPr="00C54454">
        <w:rPr>
          <w:rFonts w:ascii="Narkisim" w:hAnsi="Narkisim" w:cs="Narkisim"/>
          <w:rtl/>
        </w:rPr>
        <w:t>. [ומשמע דכה"ג מכירת שט"ח מהני מדאורייתא].</w:t>
      </w:r>
    </w:p>
    <w:p w14:paraId="6A5822E9"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חלק דלדעת אמימר כל שטר נעשית כאומר אשתעבדנא, וא"כ לא משכחת דינא דשמואל דמוכר שט"ח וחזר ומחלו</w:t>
      </w:r>
      <w:r w:rsidRPr="00C54454">
        <w:rPr>
          <w:rStyle w:val="ad"/>
          <w:rFonts w:ascii="Narkisim" w:hAnsi="Narkisim"/>
          <w:rtl/>
        </w:rPr>
        <w:footnoteReference w:id="763"/>
      </w:r>
      <w:r w:rsidRPr="00C54454">
        <w:rPr>
          <w:rFonts w:ascii="Narkisim" w:hAnsi="Narkisim"/>
          <w:rtl/>
        </w:rPr>
        <w:t>. וה</w:t>
      </w:r>
      <w:r w:rsidRPr="00C54454">
        <w:rPr>
          <w:rFonts w:ascii="Narkisim" w:hAnsi="Narkisim"/>
          <w:b/>
          <w:bCs/>
          <w:rtl/>
        </w:rPr>
        <w:t>רשב"א</w:t>
      </w:r>
      <w:r w:rsidRPr="00C54454">
        <w:rPr>
          <w:rFonts w:ascii="Narkisim" w:hAnsi="Narkisim"/>
          <w:rtl/>
        </w:rPr>
        <w:t xml:space="preserve"> תי' [ע"פ הנ"ל] דאמימר ס"ל דתקנו חז"ל נעשית כאומר וכו' </w:t>
      </w:r>
      <w:r w:rsidRPr="00C54454">
        <w:rPr>
          <w:rFonts w:ascii="Narkisim" w:hAnsi="Narkisim"/>
          <w:sz w:val="20"/>
          <w:szCs w:val="20"/>
          <w:rtl/>
        </w:rPr>
        <w:t>[ולא שירדו לסוף דעתם]</w:t>
      </w:r>
      <w:r w:rsidRPr="00C54454">
        <w:rPr>
          <w:rFonts w:ascii="Narkisim" w:hAnsi="Narkisim"/>
          <w:rtl/>
        </w:rPr>
        <w:t xml:space="preserve">, ולמסקנא לא קי"ל הכי, ומיהו כי אמר מהני. </w:t>
      </w:r>
      <w:r w:rsidRPr="00C54454">
        <w:rPr>
          <w:rFonts w:ascii="Narkisim" w:hAnsi="Narkisim"/>
          <w:sz w:val="20"/>
          <w:szCs w:val="20"/>
          <w:rtl/>
        </w:rPr>
        <w:t>[אבל אי לאו דמהני במתנה מפורש לא היו מתקנים משום תקנת הלווין]</w:t>
      </w:r>
      <w:r w:rsidRPr="00C54454">
        <w:rPr>
          <w:rFonts w:ascii="Narkisim" w:hAnsi="Narkisim"/>
          <w:rtl/>
        </w:rPr>
        <w:t>.</w:t>
      </w:r>
    </w:p>
    <w:p w14:paraId="52403EDA"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רא"ש</w:t>
      </w:r>
      <w:r w:rsidRPr="00C54454">
        <w:rPr>
          <w:rFonts w:ascii="Narkisim" w:hAnsi="Narkisim"/>
          <w:rtl/>
        </w:rPr>
        <w:t xml:space="preserve"> (כתובות הנ"ל) חלק על הראב"ד דמשתעבדנא לך לכל דאתי מחמתיך הוה דוקא שעבוד נכסים, אבל שעבוד הגוף נשתעבד רק למלוה</w:t>
      </w:r>
      <w:r w:rsidRPr="00C54454">
        <w:rPr>
          <w:rStyle w:val="ad"/>
          <w:rFonts w:ascii="Narkisim" w:hAnsi="Narkisim"/>
          <w:rtl/>
        </w:rPr>
        <w:footnoteReference w:id="764"/>
      </w:r>
      <w:r w:rsidRPr="00C54454">
        <w:rPr>
          <w:rFonts w:ascii="Narkisim" w:hAnsi="Narkisim"/>
          <w:rtl/>
        </w:rPr>
        <w:t>. ומש"ה המלוה יכול למחול שעבוד הגוף, וממילא ל”ש שעבוד נכסים.</w:t>
      </w:r>
    </w:p>
    <w:p w14:paraId="05B814DB"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רא"ש</w:t>
      </w:r>
      <w:r w:rsidRPr="00C54454">
        <w:rPr>
          <w:rFonts w:ascii="Narkisim" w:hAnsi="Narkisim"/>
          <w:rtl/>
        </w:rPr>
        <w:t xml:space="preserve"> כת' דלא דמי למעמ"ש דאינו יכול למחול (וכנ"ל), וקאמר אמימר דנעשה כאומר משתעבדנא לך ולכל דאתי מחמתך, שהקנין חל למפרע לשני משעת הלואה. דשאני התם שעומדין שלשתן כאחד, ונתרצה להשתעבד לו.</w:t>
      </w:r>
    </w:p>
    <w:p w14:paraId="0204B901" w14:textId="77777777" w:rsidR="0035428C" w:rsidRPr="00C54454" w:rsidRDefault="00000000" w:rsidP="00C54454">
      <w:pPr>
        <w:pStyle w:val="aa"/>
        <w:bidi/>
        <w:rPr>
          <w:rFonts w:ascii="Narkisim" w:hAnsi="Narkisim"/>
        </w:rPr>
      </w:pPr>
      <w:r w:rsidRPr="00C54454">
        <w:rPr>
          <w:rFonts w:ascii="Narkisim" w:hAnsi="Narkisim"/>
          <w:rtl/>
        </w:rPr>
        <w:t>והרא"ש ביאר עוד דשאני התם דשלשתן עומדין במעמד א', ומחל המלוה ללוה שיעבוד גופו וחל שיעבוד גוף הלוה לשני משעת מתן מעות</w:t>
      </w:r>
      <w:r w:rsidRPr="00C54454">
        <w:rPr>
          <w:rStyle w:val="ad"/>
          <w:rFonts w:ascii="Narkisim" w:hAnsi="Narkisim"/>
          <w:rtl/>
        </w:rPr>
        <w:footnoteReference w:id="765"/>
      </w:r>
      <w:r w:rsidRPr="00C54454">
        <w:rPr>
          <w:rFonts w:ascii="Narkisim" w:hAnsi="Narkisim"/>
          <w:rtl/>
        </w:rPr>
        <w:t>. אבל במוכר שטר קנין המלוה אינו מועיל שיהא שיעבוד גופו של לוה קנוי ללוקח מכח קנין המלוה, אלא מחמת שכתב לו הלוה למלוה משתעבדנא לך וכל דאתי מחמתך.</w:t>
      </w:r>
    </w:p>
    <w:p w14:paraId="0A3A0B9F" w14:textId="77777777" w:rsidR="0035428C" w:rsidRPr="00C54454" w:rsidRDefault="00000000" w:rsidP="00C54454">
      <w:pPr>
        <w:bidi/>
        <w:rPr>
          <w:rFonts w:ascii="Narkisim" w:hAnsi="Narkisim" w:cs="Narkisim"/>
        </w:rPr>
      </w:pPr>
      <w:r w:rsidRPr="00C54454">
        <w:rPr>
          <w:rFonts w:ascii="Narkisim" w:hAnsi="Narkisim" w:cs="Narkisim"/>
          <w:rtl/>
        </w:rPr>
        <w:t>ולכאורה דעת הראב"ד דגדר 'אישתעבדנא לכל דאתי מחמתיך' מהני דאף שעבוד הגוף תלי במי שיוציאנו לבסוף, ומיתלא תלי.</w:t>
      </w:r>
    </w:p>
    <w:p w14:paraId="6FDC8557"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רשב"א</w:t>
      </w:r>
      <w:r w:rsidRPr="00C54454">
        <w:rPr>
          <w:rFonts w:ascii="Narkisim" w:hAnsi="Narkisim"/>
          <w:rtl/>
        </w:rPr>
        <w:t xml:space="preserve"> כת' דהיכא דאמר משתעבדנא לכל דאתי מחמתיך, והקנה לנולדים [דלא קנו]. לא אמרי' דלא חל שעבודו, ואינו חייב כלל</w:t>
      </w:r>
      <w:r w:rsidRPr="00C54454">
        <w:rPr>
          <w:rStyle w:val="ad"/>
          <w:rFonts w:ascii="Narkisim" w:hAnsi="Narkisim"/>
          <w:rtl/>
        </w:rPr>
        <w:footnoteReference w:id="766"/>
      </w:r>
      <w:r w:rsidRPr="00C54454">
        <w:rPr>
          <w:rFonts w:ascii="Narkisim" w:hAnsi="Narkisim"/>
          <w:rtl/>
        </w:rPr>
        <w:t>. אלא דכה"ג נשתעבד למלוה. ועוד דכיון דלא חל ההקנאה לא הוה 'אתי מחמתיך'.</w:t>
      </w:r>
    </w:p>
    <w:p w14:paraId="79F43C60" w14:textId="77777777" w:rsidR="0035428C" w:rsidRPr="00C54454" w:rsidRDefault="00000000" w:rsidP="00C54454">
      <w:pPr>
        <w:pStyle w:val="aa"/>
        <w:bidi/>
        <w:rPr>
          <w:rFonts w:ascii="Narkisim" w:hAnsi="Narkisim"/>
        </w:rPr>
      </w:pPr>
      <w:r w:rsidRPr="00C54454">
        <w:rPr>
          <w:rFonts w:ascii="Narkisim" w:hAnsi="Narkisim"/>
          <w:u w:val="single"/>
          <w:rtl/>
        </w:rPr>
        <w:t>תוד"ה לדבר</w:t>
      </w:r>
      <w:r w:rsidRPr="00C54454">
        <w:rPr>
          <w:rFonts w:ascii="Narkisim" w:hAnsi="Narkisim"/>
          <w:rtl/>
        </w:rPr>
        <w:t>. ורב נחמן הוה איפכא וכו' דאית ליה לכשתלד קנה וכו'. [כ"כ תוס' כתובות ז: והרשב"א ב”ב קמב. ועוד]. ה</w:t>
      </w:r>
      <w:r w:rsidRPr="00C54454">
        <w:rPr>
          <w:rFonts w:ascii="Narkisim" w:hAnsi="Narkisim"/>
          <w:b/>
          <w:bCs/>
          <w:rtl/>
        </w:rPr>
        <w:t>פנ”י</w:t>
      </w:r>
      <w:r w:rsidRPr="00C54454">
        <w:rPr>
          <w:rFonts w:ascii="Narkisim" w:hAnsi="Narkisim"/>
          <w:rtl/>
        </w:rPr>
        <w:t xml:space="preserve"> נקט דכוונת התוס' דרב נחמן ס”ל דאף לרבנן אדם מקנה לדבר שיבוא לעולם, שיזכה כשיבא</w:t>
      </w:r>
      <w:r w:rsidRPr="00C54454">
        <w:rPr>
          <w:rStyle w:val="ad"/>
          <w:rFonts w:ascii="Narkisim" w:hAnsi="Narkisim"/>
          <w:rtl/>
        </w:rPr>
        <w:footnoteReference w:id="767"/>
      </w:r>
      <w:r w:rsidRPr="00C54454">
        <w:rPr>
          <w:rFonts w:ascii="Narkisim" w:hAnsi="Narkisim"/>
          <w:rtl/>
        </w:rPr>
        <w:t>. והפנ"י כת' דלולי דברי התוס' י"ל דרב נחמן ורב הונא נח' רק לענין עובר, דרב נחמן ס"ל דהעובר הוא בעולם, וכמ"ש הרשב"ם (שם) [וכן האריך התורי"ד שם]. והביא דדעת התוס' דאף לרב נחמן עובר אינו בעולם [ואינו נמכר], ואפ"ה מהני כשמקנה 'ל'דבר שלבל"ע ואומר לכשיבא. ד'ל'דבר שלבל"ע עדיף מדבר שלבל"ע.</w:t>
      </w:r>
    </w:p>
    <w:p w14:paraId="29BD2171" w14:textId="77777777" w:rsidR="0035428C" w:rsidRPr="00C54454" w:rsidRDefault="00000000" w:rsidP="00C54454">
      <w:pPr>
        <w:pStyle w:val="a8"/>
        <w:bidi/>
        <w:rPr>
          <w:rFonts w:ascii="Narkisim" w:hAnsi="Narkisim"/>
        </w:rPr>
      </w:pPr>
      <w:r w:rsidRPr="00C54454">
        <w:rPr>
          <w:rFonts w:ascii="Narkisim" w:hAnsi="Narkisim"/>
          <w:rtl/>
        </w:rPr>
        <w:t>ו</w:t>
      </w:r>
      <w:r w:rsidRPr="00C54454">
        <w:rPr>
          <w:rFonts w:ascii="Narkisim" w:hAnsi="Narkisim"/>
          <w:b/>
          <w:bCs/>
          <w:rtl/>
        </w:rPr>
        <w:t>רע”א</w:t>
      </w:r>
      <w:r w:rsidRPr="00C54454">
        <w:rPr>
          <w:rFonts w:ascii="Narkisim" w:hAnsi="Narkisim"/>
          <w:rtl/>
        </w:rPr>
        <w:t xml:space="preserve"> דחה דאף לרב נחמן דוקא בעובר מהני שאומר לכשיבוא. דרב נחמן ס"ל דעובר בא לעולם לענין זה, ואפ"ה הוה סברא הפוכה מדברי רב הונא דס”ל דהקנאה 'ל'דבר שלבל"ע גרע מהקנאת דבר שלבל”ע. ורב נחמן ס”ל ד'ל'דבר עדיף.</w:t>
      </w:r>
    </w:p>
    <w:p w14:paraId="57B8BB8C" w14:textId="77777777" w:rsidR="0035428C" w:rsidRPr="00C54454" w:rsidRDefault="00000000" w:rsidP="00C54454">
      <w:pPr>
        <w:pStyle w:val="a8"/>
        <w:bidi/>
        <w:rPr>
          <w:rFonts w:ascii="Narkisim" w:hAnsi="Narkisim"/>
        </w:rPr>
      </w:pPr>
      <w:r w:rsidRPr="00C54454">
        <w:rPr>
          <w:rFonts w:ascii="Narkisim" w:hAnsi="Narkisim"/>
          <w:rtl/>
        </w:rPr>
        <w:t>ורע"א הוסיף דעפ"ז ממילא לדעת רב נחמן אליבא דר"מ דמהני במקנה דבר שלא בא כלל לעולם, ה"נ יהני 'ל'דבר שלב"ל כלל. דהא לר"נ עדיף לדבר שלב"ל מדבר שלב"ל. ולרב נחמן אליבא דר"מ ניחא דמהני לנולדים, אבל כיון דקי"ל כרבנן דס"ל להקנות דבר שלא בא לעולם, א"כ אף 'ל'דבר שלבל"ע לא מהני אלא בעובר דהוי קצת בעולם, כשאומר לכשיבא.</w:t>
      </w:r>
    </w:p>
    <w:p w14:paraId="64FFDF58" w14:textId="77777777" w:rsidR="0035428C" w:rsidRPr="00C54454" w:rsidRDefault="00000000" w:rsidP="00C54454">
      <w:pPr>
        <w:pStyle w:val="aa"/>
        <w:bidi/>
        <w:rPr>
          <w:rFonts w:ascii="Narkisim" w:hAnsi="Narkisim"/>
        </w:rPr>
      </w:pPr>
      <w:r w:rsidRPr="00C54454">
        <w:rPr>
          <w:rFonts w:ascii="Narkisim" w:hAnsi="Narkisim"/>
          <w:u w:val="single"/>
          <w:rtl/>
        </w:rPr>
        <w:t>בא”ד וי"ל דעכו"ם ועבד איתנהו בעולם וכו'</w:t>
      </w:r>
      <w:r w:rsidRPr="00C54454">
        <w:rPr>
          <w:rFonts w:ascii="Narkisim" w:hAnsi="Narkisim"/>
          <w:rtl/>
        </w:rPr>
        <w:t>. [ונחשב שהקונה קיים בעולם</w:t>
      </w:r>
      <w:r w:rsidRPr="00C54454">
        <w:rPr>
          <w:rStyle w:val="ad"/>
          <w:rFonts w:ascii="Narkisim" w:hAnsi="Narkisim"/>
          <w:rtl/>
        </w:rPr>
        <w:footnoteReference w:id="768"/>
      </w:r>
      <w:r w:rsidRPr="00C54454">
        <w:rPr>
          <w:rFonts w:ascii="Narkisim" w:hAnsi="Narkisim"/>
          <w:rtl/>
        </w:rPr>
        <w:t xml:space="preserve">, אלא דיש חסרון באפשרות </w:t>
      </w:r>
      <w:r w:rsidRPr="00C54454">
        <w:rPr>
          <w:rFonts w:ascii="Narkisim" w:hAnsi="Narkisim"/>
          <w:rtl/>
        </w:rPr>
        <w:lastRenderedPageBreak/>
        <w:t xml:space="preserve">הקנין]. כ”כ </w:t>
      </w:r>
      <w:r w:rsidRPr="00C54454">
        <w:rPr>
          <w:rFonts w:ascii="Narkisim" w:hAnsi="Narkisim"/>
          <w:b/>
          <w:bCs/>
          <w:rtl/>
        </w:rPr>
        <w:t>תוס</w:t>
      </w:r>
      <w:r w:rsidRPr="00C54454">
        <w:rPr>
          <w:rFonts w:ascii="Narkisim" w:hAnsi="Narkisim"/>
          <w:rtl/>
        </w:rPr>
        <w:t>' (כתובות נח: ויבמות צג:) והביא דכעי"ז תי' הר"א משנזא (הו' גם בתוס' ב"ב עט:) דכיון דהגוף בעולם מהני לר"מ ואף דלא הוה עבידי דאתו.</w:t>
      </w:r>
    </w:p>
    <w:p w14:paraId="47282BFA" w14:textId="77777777" w:rsidR="0035428C" w:rsidRPr="00C54454" w:rsidRDefault="00000000" w:rsidP="00C54454">
      <w:pPr>
        <w:pStyle w:val="3"/>
        <w:bidi/>
        <w:rPr>
          <w:rFonts w:ascii="Narkisim" w:hAnsi="Narkisim"/>
        </w:rPr>
      </w:pPr>
      <w:r w:rsidRPr="00C54454">
        <w:rPr>
          <w:rFonts w:ascii="Narkisim" w:hAnsi="Narkisim"/>
          <w:rtl/>
        </w:rPr>
        <w:t>דף יד.</w:t>
      </w:r>
    </w:p>
    <w:p w14:paraId="6B2BFD12" w14:textId="77777777" w:rsidR="0035428C" w:rsidRPr="00C54454" w:rsidRDefault="00000000" w:rsidP="00C54454">
      <w:pPr>
        <w:pStyle w:val="aa"/>
        <w:bidi/>
        <w:rPr>
          <w:rFonts w:ascii="Narkisim" w:hAnsi="Narkisim"/>
        </w:rPr>
      </w:pPr>
      <w:r w:rsidRPr="00C54454">
        <w:rPr>
          <w:rFonts w:ascii="Narkisim" w:hAnsi="Narkisim"/>
          <w:u w:val="single"/>
          <w:rtl/>
        </w:rPr>
        <w:t>בההיא הנאה וכו' גמר ומשעבד נפשיה</w:t>
      </w:r>
      <w:r w:rsidRPr="00C54454">
        <w:rPr>
          <w:rFonts w:ascii="Narkisim" w:hAnsi="Narkisim"/>
          <w:rtl/>
        </w:rPr>
        <w:t>. פ</w:t>
      </w:r>
      <w:r w:rsidRPr="00C54454">
        <w:rPr>
          <w:rFonts w:ascii="Narkisim" w:hAnsi="Narkisim"/>
          <w:b/>
          <w:bCs/>
          <w:rtl/>
        </w:rPr>
        <w:t>רש"י</w:t>
      </w:r>
      <w:r w:rsidRPr="00C54454">
        <w:rPr>
          <w:rFonts w:ascii="Narkisim" w:hAnsi="Narkisim"/>
          <w:rtl/>
        </w:rPr>
        <w:t xml:space="preserve"> בלב שלם, ומנתיק מקמא. לכאורה משמע דעיקר החידוש דמינתיק מקמא, צ"ב דהנידון בסוגיין הא דנשתעבד לשני</w:t>
      </w:r>
      <w:r w:rsidRPr="00C54454">
        <w:rPr>
          <w:rStyle w:val="ad"/>
          <w:rFonts w:ascii="Narkisim" w:hAnsi="Narkisim"/>
          <w:rtl/>
        </w:rPr>
        <w:footnoteReference w:id="769"/>
      </w:r>
      <w:r w:rsidRPr="00C54454">
        <w:rPr>
          <w:rFonts w:ascii="Narkisim" w:hAnsi="Narkisim"/>
          <w:rtl/>
        </w:rPr>
        <w:t>.</w:t>
      </w:r>
    </w:p>
    <w:p w14:paraId="119880EC" w14:textId="77777777" w:rsidR="0035428C" w:rsidRPr="00C54454" w:rsidRDefault="00000000" w:rsidP="00C54454">
      <w:pPr>
        <w:pStyle w:val="aa"/>
        <w:bidi/>
        <w:rPr>
          <w:rFonts w:ascii="Narkisim" w:hAnsi="Narkisim"/>
        </w:rPr>
      </w:pPr>
      <w:r w:rsidRPr="00C54454">
        <w:rPr>
          <w:rFonts w:ascii="Narkisim" w:hAnsi="Narkisim"/>
          <w:u w:val="single"/>
          <w:rtl/>
        </w:rPr>
        <w:t>שם. בההיא הנאה</w:t>
      </w:r>
      <w:r w:rsidRPr="00C54454">
        <w:rPr>
          <w:rFonts w:ascii="Narkisim" w:hAnsi="Narkisim"/>
          <w:rtl/>
        </w:rPr>
        <w:t>. וכעי”ז מצאנו בכ”מ (קידושין ז., ב"ב טז. מז., ב"ב קו: קעג: ועוד) שקונה בההיא הנאה. ויש ראשונים שנקטו דמהני משום דגמר דעתו, וגמירות דעת לחוד קונה</w:t>
      </w:r>
      <w:r w:rsidRPr="00C54454">
        <w:rPr>
          <w:rStyle w:val="ad"/>
          <w:rFonts w:ascii="Narkisim" w:hAnsi="Narkisim"/>
          <w:rtl/>
        </w:rPr>
        <w:footnoteReference w:id="770"/>
      </w:r>
      <w:r w:rsidRPr="00C54454">
        <w:rPr>
          <w:rFonts w:ascii="Narkisim" w:hAnsi="Narkisim"/>
          <w:rtl/>
        </w:rPr>
        <w:t xml:space="preserve"> (ע' </w:t>
      </w:r>
      <w:r w:rsidRPr="00C54454">
        <w:rPr>
          <w:rFonts w:ascii="Narkisim" w:hAnsi="Narkisim"/>
          <w:b/>
          <w:bCs/>
          <w:rtl/>
        </w:rPr>
        <w:t>תוס</w:t>
      </w:r>
      <w:r w:rsidRPr="00C54454">
        <w:rPr>
          <w:rFonts w:ascii="Narkisim" w:hAnsi="Narkisim"/>
          <w:rtl/>
        </w:rPr>
        <w:t>' כתובות קב.). אבל ה</w:t>
      </w:r>
      <w:r w:rsidRPr="00C54454">
        <w:rPr>
          <w:rFonts w:ascii="Narkisim" w:hAnsi="Narkisim"/>
          <w:b/>
          <w:bCs/>
          <w:rtl/>
        </w:rPr>
        <w:t>ריטב"א</w:t>
      </w:r>
      <w:r w:rsidRPr="00C54454">
        <w:rPr>
          <w:rFonts w:ascii="Narkisim" w:hAnsi="Narkisim"/>
          <w:rtl/>
        </w:rPr>
        <w:t xml:space="preserve"> (קידושין ו:, ב"מ טז.) כת' דהנאה הוה קנין כסף. וכ”כ ה</w:t>
      </w:r>
      <w:r w:rsidRPr="00C54454">
        <w:rPr>
          <w:rFonts w:ascii="Narkisim" w:hAnsi="Narkisim"/>
          <w:b/>
          <w:bCs/>
          <w:rtl/>
        </w:rPr>
        <w:t>חזו"א</w:t>
      </w:r>
      <w:r w:rsidRPr="00C54454">
        <w:rPr>
          <w:rFonts w:ascii="Narkisim" w:hAnsi="Narkisim"/>
          <w:rtl/>
        </w:rPr>
        <w:t xml:space="preserve"> (נה ט) דמהני מדין קנין כסף.</w:t>
      </w:r>
    </w:p>
    <w:p w14:paraId="22968812" w14:textId="77777777" w:rsidR="0035428C" w:rsidRPr="00C54454" w:rsidRDefault="00000000" w:rsidP="00C54454">
      <w:pPr>
        <w:pStyle w:val="aa"/>
        <w:bidi/>
        <w:rPr>
          <w:rFonts w:ascii="Narkisim" w:hAnsi="Narkisim"/>
        </w:rPr>
      </w:pPr>
      <w:r w:rsidRPr="00C54454">
        <w:rPr>
          <w:rFonts w:ascii="Narkisim" w:hAnsi="Narkisim"/>
          <w:u w:val="single"/>
          <w:rtl/>
        </w:rPr>
        <w:t>שם. ומשעבד נפשיה</w:t>
      </w:r>
      <w:r w:rsidRPr="00C54454">
        <w:rPr>
          <w:rFonts w:ascii="Narkisim" w:hAnsi="Narkisim"/>
          <w:rtl/>
        </w:rPr>
        <w:t xml:space="preserve">. </w:t>
      </w:r>
      <w:r w:rsidRPr="00C54454">
        <w:rPr>
          <w:rFonts w:ascii="Narkisim" w:hAnsi="Narkisim"/>
          <w:b/>
          <w:bCs/>
          <w:rtl/>
        </w:rPr>
        <w:t>תוס'</w:t>
      </w:r>
      <w:r w:rsidRPr="00C54454">
        <w:rPr>
          <w:rFonts w:ascii="Narkisim" w:hAnsi="Narkisim"/>
          <w:rtl/>
        </w:rPr>
        <w:t xml:space="preserve"> (יג: סוד"ה גופא) כתבו דלהך טעם ל"מ בע"כ של נפקד. אבל ה</w:t>
      </w:r>
      <w:r w:rsidRPr="00C54454">
        <w:rPr>
          <w:rFonts w:ascii="Narkisim" w:hAnsi="Narkisim"/>
          <w:b/>
          <w:bCs/>
          <w:rtl/>
        </w:rPr>
        <w:t>רא"ש</w:t>
      </w:r>
      <w:r w:rsidRPr="00C54454">
        <w:rPr>
          <w:rFonts w:ascii="Narkisim" w:hAnsi="Narkisim"/>
          <w:rtl/>
        </w:rPr>
        <w:t xml:space="preserve"> כתב דתקנו חז"ל לפי דעת העולם, ועשו תקנה קבוע, ואף אם יש אדם דלא ניחא ליה בטלה דעתיה וקנה בע"כ</w:t>
      </w:r>
      <w:r w:rsidRPr="00C54454">
        <w:rPr>
          <w:rStyle w:val="ad"/>
          <w:rFonts w:ascii="Narkisim" w:hAnsi="Narkisim"/>
          <w:rtl/>
        </w:rPr>
        <w:footnoteReference w:id="771"/>
      </w:r>
      <w:r w:rsidRPr="00C54454">
        <w:rPr>
          <w:rFonts w:ascii="Narkisim" w:hAnsi="Narkisim"/>
          <w:rtl/>
        </w:rPr>
        <w:t>. [ומבואר דמהני מגדרי זכין אף בע"כ].</w:t>
      </w:r>
    </w:p>
    <w:p w14:paraId="03EEE612" w14:textId="77777777" w:rsidR="0035428C" w:rsidRPr="00C54454" w:rsidRDefault="00000000" w:rsidP="00C54454">
      <w:pPr>
        <w:pStyle w:val="aa"/>
        <w:bidi/>
        <w:rPr>
          <w:rFonts w:ascii="Narkisim" w:hAnsi="Narkisim"/>
        </w:rPr>
      </w:pPr>
      <w:r w:rsidRPr="00C54454">
        <w:rPr>
          <w:rFonts w:ascii="Narkisim" w:hAnsi="Narkisim"/>
          <w:u w:val="single"/>
          <w:rtl/>
        </w:rPr>
        <w:t>כהילכתא בלא טעמא.</w:t>
      </w:r>
      <w:r w:rsidRPr="00C54454">
        <w:rPr>
          <w:rFonts w:ascii="Narkisim" w:hAnsi="Narkisim"/>
          <w:rtl/>
        </w:rPr>
        <w:t xml:space="preserve"> </w:t>
      </w:r>
      <w:r w:rsidRPr="00C54454">
        <w:rPr>
          <w:rFonts w:ascii="Narkisim" w:hAnsi="Narkisim"/>
          <w:b/>
          <w:bCs/>
          <w:rtl/>
        </w:rPr>
        <w:t>תוס</w:t>
      </w:r>
      <w:r w:rsidRPr="00C54454">
        <w:rPr>
          <w:rFonts w:ascii="Narkisim" w:hAnsi="Narkisim"/>
          <w:rtl/>
        </w:rPr>
        <w:t>' פי' מה שמועיל להקנות וכו'. ו</w:t>
      </w:r>
      <w:r w:rsidRPr="00C54454">
        <w:rPr>
          <w:rFonts w:ascii="Narkisim" w:hAnsi="Narkisim"/>
          <w:b/>
          <w:bCs/>
          <w:rtl/>
        </w:rPr>
        <w:t>רשב"ם</w:t>
      </w:r>
      <w:r w:rsidRPr="00C54454">
        <w:rPr>
          <w:rFonts w:ascii="Narkisim" w:hAnsi="Narkisim"/>
          <w:rtl/>
        </w:rPr>
        <w:t xml:space="preserve"> (ב"ב קמח.) ביאר דחכמים תקנו</w:t>
      </w:r>
      <w:r w:rsidRPr="00C54454">
        <w:rPr>
          <w:rStyle w:val="ad"/>
          <w:rFonts w:ascii="Narkisim" w:hAnsi="Narkisim"/>
          <w:rtl/>
        </w:rPr>
        <w:footnoteReference w:id="772"/>
      </w:r>
      <w:r w:rsidRPr="00C54454">
        <w:rPr>
          <w:rFonts w:ascii="Narkisim" w:hAnsi="Narkisim"/>
          <w:rtl/>
        </w:rPr>
        <w:t xml:space="preserve"> שיקנה באמירה במעמ”ש, לפי שהדבר נהוג בין הסוחרים והחנוונים</w:t>
      </w:r>
      <w:r w:rsidRPr="00C54454">
        <w:rPr>
          <w:rStyle w:val="ad"/>
          <w:rFonts w:ascii="Narkisim" w:hAnsi="Narkisim"/>
          <w:rtl/>
        </w:rPr>
        <w:footnoteReference w:id="773"/>
      </w:r>
      <w:r w:rsidRPr="00C54454">
        <w:rPr>
          <w:rFonts w:ascii="Narkisim" w:hAnsi="Narkisim"/>
          <w:rtl/>
        </w:rPr>
        <w:t>. לפי שאין קנין מועיל בדבר שאין בעין</w:t>
      </w:r>
      <w:r w:rsidRPr="00C54454">
        <w:rPr>
          <w:rStyle w:val="ad"/>
          <w:rFonts w:ascii="Narkisim" w:hAnsi="Narkisim"/>
          <w:rtl/>
        </w:rPr>
        <w:footnoteReference w:id="774"/>
      </w:r>
      <w:r w:rsidRPr="00C54454">
        <w:rPr>
          <w:rFonts w:ascii="Narkisim" w:hAnsi="Narkisim"/>
          <w:rtl/>
        </w:rPr>
        <w:t>.</w:t>
      </w:r>
    </w:p>
    <w:p w14:paraId="7EFCF79C" w14:textId="77777777" w:rsidR="0035428C" w:rsidRPr="00C54454" w:rsidRDefault="00000000" w:rsidP="00C54454">
      <w:pPr>
        <w:pStyle w:val="a8"/>
        <w:bidi/>
        <w:rPr>
          <w:rFonts w:ascii="Narkisim" w:hAnsi="Narkisim"/>
        </w:rPr>
      </w:pPr>
      <w:r w:rsidRPr="00C54454">
        <w:rPr>
          <w:rFonts w:ascii="Narkisim" w:hAnsi="Narkisim"/>
          <w:rtl/>
        </w:rPr>
        <w:t>ותקנו חכמים שקונה בדיבור בעלמא, אף דל”ש כאן גדרי הקנינים</w:t>
      </w:r>
      <w:r w:rsidRPr="00C54454">
        <w:rPr>
          <w:rStyle w:val="ad"/>
          <w:rFonts w:ascii="Narkisim" w:hAnsi="Narkisim"/>
          <w:rtl/>
        </w:rPr>
        <w:footnoteReference w:id="775"/>
      </w:r>
      <w:r w:rsidRPr="00C54454">
        <w:rPr>
          <w:rFonts w:ascii="Narkisim" w:hAnsi="Narkisim"/>
          <w:rtl/>
        </w:rPr>
        <w:t>. ולא דמי לכל קנין דרבנן דתקנו 'מעשה קנין'. אבל ה</w:t>
      </w:r>
      <w:r w:rsidRPr="00C54454">
        <w:rPr>
          <w:rFonts w:ascii="Narkisim" w:hAnsi="Narkisim"/>
          <w:b/>
          <w:bCs/>
          <w:rtl/>
        </w:rPr>
        <w:t xml:space="preserve">מהרצ"ח </w:t>
      </w:r>
      <w:r w:rsidRPr="00C54454">
        <w:rPr>
          <w:rFonts w:ascii="Narkisim" w:hAnsi="Narkisim"/>
          <w:rtl/>
        </w:rPr>
        <w:t>כת' דבעלמא הפקר בי"ד לא מהני להקנות [וציין לדברי המחנ"א משיכה ב</w:t>
      </w:r>
      <w:r w:rsidRPr="00C54454">
        <w:rPr>
          <w:rStyle w:val="ad"/>
          <w:rFonts w:ascii="Narkisim" w:hAnsi="Narkisim"/>
          <w:rtl/>
        </w:rPr>
        <w:footnoteReference w:id="776"/>
      </w:r>
      <w:r w:rsidRPr="00C54454">
        <w:rPr>
          <w:rFonts w:ascii="Narkisim" w:hAnsi="Narkisim"/>
          <w:rtl/>
        </w:rPr>
        <w:t>].</w:t>
      </w:r>
    </w:p>
    <w:p w14:paraId="49B408EB"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ה</w:t>
      </w:r>
      <w:r w:rsidRPr="00C54454">
        <w:rPr>
          <w:rFonts w:ascii="Narkisim" w:hAnsi="Narkisim"/>
          <w:b/>
          <w:bCs/>
          <w:rtl/>
        </w:rPr>
        <w:t>ראשונים</w:t>
      </w:r>
      <w:r w:rsidRPr="00C54454">
        <w:rPr>
          <w:rFonts w:ascii="Narkisim" w:hAnsi="Narkisim"/>
          <w:rtl/>
        </w:rPr>
        <w:t xml:space="preserve"> (ריטב"א, רא"ש, מאירי) הביאו בשם ה</w:t>
      </w:r>
      <w:r w:rsidRPr="00C54454">
        <w:rPr>
          <w:rFonts w:ascii="Narkisim" w:hAnsi="Narkisim"/>
          <w:b/>
          <w:bCs/>
          <w:rtl/>
        </w:rPr>
        <w:t>רמב"ן</w:t>
      </w:r>
      <w:r w:rsidRPr="00C54454">
        <w:rPr>
          <w:rFonts w:ascii="Narkisim" w:hAnsi="Narkisim"/>
          <w:rtl/>
        </w:rPr>
        <w:t xml:space="preserve"> דל"מ מעמ"ש ע"י שליח של הנותן</w:t>
      </w:r>
      <w:r w:rsidRPr="00C54454">
        <w:rPr>
          <w:rStyle w:val="ad"/>
          <w:rFonts w:ascii="Narkisim" w:hAnsi="Narkisim"/>
          <w:rtl/>
        </w:rPr>
        <w:footnoteReference w:id="777"/>
      </w:r>
      <w:r w:rsidRPr="00C54454">
        <w:rPr>
          <w:rFonts w:ascii="Narkisim" w:hAnsi="Narkisim"/>
          <w:rtl/>
        </w:rPr>
        <w:t>, ששלח לנפקד ואמר בפני המקבל שיתן לו</w:t>
      </w:r>
      <w:r w:rsidRPr="00C54454">
        <w:rPr>
          <w:rStyle w:val="ad"/>
          <w:rFonts w:ascii="Narkisim" w:hAnsi="Narkisim"/>
          <w:rtl/>
        </w:rPr>
        <w:footnoteReference w:id="778"/>
      </w:r>
      <w:r w:rsidRPr="00C54454">
        <w:rPr>
          <w:rFonts w:ascii="Narkisim" w:hAnsi="Narkisim"/>
          <w:rtl/>
        </w:rPr>
        <w:t>. דהילכתא בלא טעמא, והבו דלא להוסיף עלה.</w:t>
      </w:r>
    </w:p>
    <w:p w14:paraId="1AC6F2EB"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 xml:space="preserve">רא"ש </w:t>
      </w:r>
      <w:r w:rsidRPr="00C54454">
        <w:rPr>
          <w:rFonts w:ascii="Narkisim" w:hAnsi="Narkisim"/>
          <w:rtl/>
        </w:rPr>
        <w:t>(יח, ושו”ע קכו כ) כתב דמ"מ מהני ע"י שליח של המקבל. דלענין הפקעת ממון של הנותן הבו דלא להוסיף עלה אבל לענין זכיית המקבל שלוחו כמותו</w:t>
      </w:r>
      <w:r w:rsidRPr="00C54454">
        <w:rPr>
          <w:rStyle w:val="ad"/>
          <w:rFonts w:ascii="Narkisim" w:hAnsi="Narkisim"/>
          <w:rtl/>
        </w:rPr>
        <w:footnoteReference w:id="779"/>
      </w:r>
      <w:r w:rsidRPr="00C54454">
        <w:rPr>
          <w:rFonts w:ascii="Narkisim" w:hAnsi="Narkisim"/>
          <w:rtl/>
        </w:rPr>
        <w:t>. [וצ"ב כוונתו, וכי יש כאן ב' חלקים בקנין]. וה</w:t>
      </w:r>
      <w:r w:rsidRPr="00C54454">
        <w:rPr>
          <w:rFonts w:ascii="Narkisim" w:hAnsi="Narkisim"/>
          <w:b/>
          <w:bCs/>
          <w:rtl/>
        </w:rPr>
        <w:t>יש"ש</w:t>
      </w:r>
      <w:r w:rsidRPr="00C54454">
        <w:rPr>
          <w:rFonts w:ascii="Narkisim" w:hAnsi="Narkisim"/>
          <w:rtl/>
        </w:rPr>
        <w:t xml:space="preserve"> (לז, והו' בגר”א שם נד) פליג</w:t>
      </w:r>
      <w:r w:rsidRPr="00C54454">
        <w:rPr>
          <w:rStyle w:val="ad"/>
          <w:rFonts w:ascii="Narkisim" w:hAnsi="Narkisim"/>
          <w:rtl/>
        </w:rPr>
        <w:footnoteReference w:id="780"/>
      </w:r>
      <w:r w:rsidRPr="00C54454">
        <w:rPr>
          <w:rFonts w:ascii="Narkisim" w:hAnsi="Narkisim"/>
          <w:rtl/>
        </w:rPr>
        <w:t>.</w:t>
      </w:r>
    </w:p>
    <w:p w14:paraId="5D61E927"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רי"ף</w:t>
      </w:r>
      <w:r w:rsidRPr="00C54454">
        <w:rPr>
          <w:rFonts w:ascii="Narkisim" w:hAnsi="Narkisim"/>
          <w:rtl/>
        </w:rPr>
        <w:t xml:space="preserve"> (ב"ק לו: יח: בדה”ס) ביאר דהא דאמר רב יוסף יד עניים אנן [ומש”ה אינו יכול לחזור, וכמי שבא לידו], דמהני מדין מעמד שלשתן. ודין ממון עניים לא גרע מדין הדיוט.</w:t>
      </w:r>
    </w:p>
    <w:p w14:paraId="103A5776" w14:textId="77777777" w:rsidR="0035428C" w:rsidRPr="00C54454" w:rsidRDefault="00000000" w:rsidP="00C54454">
      <w:pPr>
        <w:pStyle w:val="a8"/>
        <w:bidi/>
        <w:rPr>
          <w:rFonts w:ascii="Narkisim" w:hAnsi="Narkisim"/>
        </w:rPr>
      </w:pPr>
      <w:r w:rsidRPr="00C54454">
        <w:rPr>
          <w:rFonts w:ascii="Narkisim" w:hAnsi="Narkisim"/>
          <w:rtl/>
        </w:rPr>
        <w:t>ו</w:t>
      </w:r>
      <w:r w:rsidRPr="00C54454">
        <w:rPr>
          <w:rFonts w:ascii="Narkisim" w:hAnsi="Narkisim"/>
          <w:b/>
          <w:bCs/>
          <w:rtl/>
        </w:rPr>
        <w:t>רבינו אפרים</w:t>
      </w:r>
      <w:r w:rsidRPr="00C54454">
        <w:rPr>
          <w:rFonts w:ascii="Narkisim" w:hAnsi="Narkisim"/>
          <w:rtl/>
        </w:rPr>
        <w:t xml:space="preserve"> (הו' בראשונים שם, וכן הסכים בסה"ת כח ד ב</w:t>
      </w:r>
      <w:r w:rsidRPr="00C54454">
        <w:rPr>
          <w:rStyle w:val="ad"/>
          <w:rFonts w:ascii="Narkisim" w:hAnsi="Narkisim"/>
          <w:rtl/>
        </w:rPr>
        <w:footnoteReference w:id="781"/>
      </w:r>
      <w:r w:rsidRPr="00C54454">
        <w:rPr>
          <w:rFonts w:ascii="Narkisim" w:hAnsi="Narkisim"/>
          <w:rtl/>
        </w:rPr>
        <w:t>) תמה דמעמ"ש הוה הילכתא בלא טעמא, והאיך יהני ע"י אחר. [ופי' דהתם הגיע המעות ליד רב יוסף].</w:t>
      </w:r>
    </w:p>
    <w:p w14:paraId="2939F8A0"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רא"ה</w:t>
      </w:r>
      <w:r w:rsidRPr="00C54454">
        <w:rPr>
          <w:rFonts w:ascii="Narkisim" w:hAnsi="Narkisim"/>
          <w:rtl/>
        </w:rPr>
        <w:t xml:space="preserve"> (ב"ק שם) הביא מדברי הרי"ף דמהני מעמד שלשתן כי האי, דאמר ליה תנהו לפלוני שיזכה בו. וה</w:t>
      </w:r>
      <w:r w:rsidRPr="00C54454">
        <w:rPr>
          <w:rFonts w:ascii="Narkisim" w:hAnsi="Narkisim"/>
          <w:b/>
          <w:bCs/>
          <w:rtl/>
        </w:rPr>
        <w:t>גר”א</w:t>
      </w:r>
      <w:r w:rsidRPr="00C54454">
        <w:rPr>
          <w:rFonts w:ascii="Narkisim" w:hAnsi="Narkisim"/>
          <w:rtl/>
        </w:rPr>
        <w:t xml:space="preserve"> (קכו נג) ציין דמדברי הרי”ף יש מקור לדברי הרא”ש (הנ"ל). וה</w:t>
      </w:r>
      <w:r w:rsidRPr="00C54454">
        <w:rPr>
          <w:rFonts w:ascii="Narkisim" w:hAnsi="Narkisim"/>
          <w:b/>
          <w:bCs/>
          <w:rtl/>
        </w:rPr>
        <w:t>גר"א</w:t>
      </w:r>
      <w:r w:rsidRPr="00C54454">
        <w:rPr>
          <w:rFonts w:ascii="Narkisim" w:hAnsi="Narkisim"/>
          <w:rtl/>
        </w:rPr>
        <w:t xml:space="preserve"> (שם נה) כת' די"ל דדוקא בי"ד או גבאי מהני, וכדאי' (שם) יד עניים אנן</w:t>
      </w:r>
      <w:r w:rsidRPr="00C54454">
        <w:rPr>
          <w:rStyle w:val="ad"/>
          <w:rFonts w:ascii="Narkisim" w:hAnsi="Narkisim"/>
          <w:rtl/>
        </w:rPr>
        <w:footnoteReference w:id="782"/>
      </w:r>
      <w:r w:rsidRPr="00C54454">
        <w:rPr>
          <w:rFonts w:ascii="Narkisim" w:hAnsi="Narkisim"/>
          <w:rtl/>
        </w:rPr>
        <w:t>.</w:t>
      </w:r>
    </w:p>
    <w:p w14:paraId="3003D2CA" w14:textId="77777777" w:rsidR="0035428C" w:rsidRPr="00C54454" w:rsidRDefault="00000000" w:rsidP="00C54454">
      <w:pPr>
        <w:pStyle w:val="aa"/>
        <w:bidi/>
        <w:rPr>
          <w:rFonts w:ascii="Narkisim" w:hAnsi="Narkisim"/>
        </w:rPr>
      </w:pPr>
      <w:r w:rsidRPr="00C54454">
        <w:rPr>
          <w:rFonts w:ascii="Narkisim" w:hAnsi="Narkisim"/>
          <w:u w:val="single"/>
          <w:rtl/>
        </w:rPr>
        <w:lastRenderedPageBreak/>
        <w:t>ואידך וכו' הכותב כל נכסיו לאשתו</w:t>
      </w:r>
      <w:r w:rsidRPr="00C54454">
        <w:rPr>
          <w:rStyle w:val="ad"/>
          <w:rFonts w:ascii="Narkisim" w:hAnsi="Narkisim"/>
          <w:u w:val="single"/>
          <w:rtl/>
        </w:rPr>
        <w:footnoteReference w:id="783"/>
      </w:r>
      <w:r w:rsidRPr="00C54454">
        <w:rPr>
          <w:rFonts w:ascii="Narkisim" w:hAnsi="Narkisim"/>
          <w:u w:val="single"/>
          <w:rtl/>
        </w:rPr>
        <w:t xml:space="preserve"> לא עשאה אלא אפוטרופוס וכו'</w:t>
      </w:r>
      <w:r w:rsidRPr="00C54454">
        <w:rPr>
          <w:rFonts w:ascii="Narkisim" w:hAnsi="Narkisim"/>
          <w:rtl/>
        </w:rPr>
        <w:t>. פ</w:t>
      </w:r>
      <w:r w:rsidRPr="00C54454">
        <w:rPr>
          <w:rFonts w:ascii="Narkisim" w:hAnsi="Narkisim"/>
          <w:b/>
          <w:bCs/>
          <w:rtl/>
        </w:rPr>
        <w:t>רש"י</w:t>
      </w:r>
      <w:r w:rsidRPr="00C54454">
        <w:rPr>
          <w:rFonts w:ascii="Narkisim" w:hAnsi="Narkisim"/>
          <w:rtl/>
        </w:rPr>
        <w:t xml:space="preserve"> להכניס ולהוציא. דכך תקנו והפקירו [והפקיעו את המתנה].</w:t>
      </w:r>
    </w:p>
    <w:p w14:paraId="1DBA5FDC" w14:textId="77777777" w:rsidR="0035428C" w:rsidRPr="00C54454" w:rsidRDefault="00000000" w:rsidP="00C54454">
      <w:pPr>
        <w:pStyle w:val="a8"/>
        <w:bidi/>
        <w:rPr>
          <w:rFonts w:ascii="Narkisim" w:hAnsi="Narkisim"/>
        </w:rPr>
      </w:pPr>
      <w:r w:rsidRPr="00C54454">
        <w:rPr>
          <w:rFonts w:ascii="Narkisim" w:hAnsi="Narkisim"/>
          <w:rtl/>
        </w:rPr>
        <w:t>ו</w:t>
      </w:r>
      <w:r w:rsidRPr="00C54454">
        <w:rPr>
          <w:rFonts w:ascii="Narkisim" w:hAnsi="Narkisim"/>
          <w:b/>
          <w:bCs/>
          <w:rtl/>
        </w:rPr>
        <w:t>רשב"ם</w:t>
      </w:r>
      <w:r w:rsidRPr="00C54454">
        <w:rPr>
          <w:rFonts w:ascii="Narkisim" w:hAnsi="Narkisim"/>
          <w:rtl/>
        </w:rPr>
        <w:t xml:space="preserve"> (ב"ב קלא:) וה</w:t>
      </w:r>
      <w:r w:rsidRPr="00C54454">
        <w:rPr>
          <w:rFonts w:ascii="Narkisim" w:hAnsi="Narkisim"/>
          <w:b/>
          <w:bCs/>
          <w:rtl/>
        </w:rPr>
        <w:t>ראשונים</w:t>
      </w:r>
      <w:r w:rsidRPr="00C54454">
        <w:rPr>
          <w:rFonts w:ascii="Narkisim" w:hAnsi="Narkisim"/>
          <w:rtl/>
        </w:rPr>
        <w:t xml:space="preserve"> ביארו דהוה אומדנא, דאנן סהדי דלא נתכוון למתנה גמורה. ו</w:t>
      </w:r>
      <w:r w:rsidRPr="00C54454">
        <w:rPr>
          <w:rFonts w:ascii="Narkisim" w:hAnsi="Narkisim"/>
          <w:b/>
          <w:bCs/>
          <w:rtl/>
        </w:rPr>
        <w:t>תוס</w:t>
      </w:r>
      <w:r w:rsidRPr="00C54454">
        <w:rPr>
          <w:rFonts w:ascii="Narkisim" w:hAnsi="Narkisim"/>
          <w:rtl/>
        </w:rPr>
        <w:t>' הוסיפו דהדרך לעשות כן לחלוק לה כבוד.</w:t>
      </w:r>
    </w:p>
    <w:p w14:paraId="11FC318C" w14:textId="77777777" w:rsidR="0035428C" w:rsidRPr="00C54454" w:rsidRDefault="00000000" w:rsidP="00C54454">
      <w:pPr>
        <w:pStyle w:val="a8"/>
        <w:bidi/>
        <w:rPr>
          <w:rFonts w:ascii="Narkisim" w:hAnsi="Narkisim"/>
        </w:rPr>
      </w:pPr>
      <w:r w:rsidRPr="00C54454">
        <w:rPr>
          <w:rFonts w:ascii="Narkisim" w:hAnsi="Narkisim"/>
          <w:rtl/>
        </w:rPr>
        <w:t>ו</w:t>
      </w:r>
      <w:r w:rsidRPr="00C54454">
        <w:rPr>
          <w:rFonts w:ascii="Narkisim" w:hAnsi="Narkisim"/>
          <w:b/>
          <w:bCs/>
          <w:rtl/>
        </w:rPr>
        <w:t>רשב”ם</w:t>
      </w:r>
      <w:r w:rsidRPr="00C54454">
        <w:rPr>
          <w:rFonts w:ascii="Narkisim" w:hAnsi="Narkisim"/>
          <w:rtl/>
        </w:rPr>
        <w:t xml:space="preserve"> ביאר דאפ”ה הוה הילכתא בלא טעמא, שאנו מניחין מה שכתוב בשטר בהדיא, לילך אחר אומד דעתינו. [ולכאורה מבואר דהאומדנא לא סגי</w:t>
      </w:r>
      <w:r w:rsidRPr="00C54454">
        <w:rPr>
          <w:rStyle w:val="ad"/>
          <w:rFonts w:ascii="Narkisim" w:hAnsi="Narkisim"/>
          <w:rtl/>
        </w:rPr>
        <w:footnoteReference w:id="784"/>
      </w:r>
      <w:r w:rsidRPr="00C54454">
        <w:rPr>
          <w:rFonts w:ascii="Narkisim" w:hAnsi="Narkisim"/>
          <w:rtl/>
        </w:rPr>
        <w:t>. ותקנו חכמים כן].</w:t>
      </w:r>
    </w:p>
    <w:p w14:paraId="13058B4C" w14:textId="77777777" w:rsidR="0035428C" w:rsidRPr="00C54454" w:rsidRDefault="00000000" w:rsidP="00C54454">
      <w:pPr>
        <w:pStyle w:val="aa"/>
        <w:bidi/>
        <w:rPr>
          <w:rFonts w:ascii="Narkisim" w:hAnsi="Narkisim"/>
        </w:rPr>
      </w:pPr>
      <w:r w:rsidRPr="00C54454">
        <w:rPr>
          <w:rFonts w:ascii="Narkisim" w:hAnsi="Narkisim"/>
          <w:u w:val="single"/>
          <w:rtl/>
        </w:rPr>
        <w:t>שם. עשאה אפוטרופוס</w:t>
      </w:r>
      <w:r w:rsidRPr="00C54454">
        <w:rPr>
          <w:rFonts w:ascii="Narkisim" w:hAnsi="Narkisim"/>
          <w:rtl/>
        </w:rPr>
        <w:t>. פ</w:t>
      </w:r>
      <w:r w:rsidRPr="00C54454">
        <w:rPr>
          <w:rFonts w:ascii="Narkisim" w:hAnsi="Narkisim"/>
          <w:b/>
          <w:bCs/>
          <w:rtl/>
        </w:rPr>
        <w:t>רש”י</w:t>
      </w:r>
      <w:r w:rsidRPr="00C54454">
        <w:rPr>
          <w:rFonts w:ascii="Narkisim" w:hAnsi="Narkisim"/>
          <w:rtl/>
        </w:rPr>
        <w:t xml:space="preserve"> להכניס ולהוציא</w:t>
      </w:r>
      <w:r w:rsidRPr="00C54454">
        <w:rPr>
          <w:rStyle w:val="ad"/>
          <w:rFonts w:ascii="Narkisim" w:hAnsi="Narkisim"/>
          <w:rtl/>
        </w:rPr>
        <w:footnoteReference w:id="785"/>
      </w:r>
      <w:r w:rsidRPr="00C54454">
        <w:rPr>
          <w:rFonts w:ascii="Narkisim" w:hAnsi="Narkisim"/>
          <w:rtl/>
        </w:rPr>
        <w:t>. ופ</w:t>
      </w:r>
      <w:r w:rsidRPr="00C54454">
        <w:rPr>
          <w:rFonts w:ascii="Narkisim" w:hAnsi="Narkisim"/>
          <w:b/>
          <w:bCs/>
          <w:rtl/>
        </w:rPr>
        <w:t>רשב"ם</w:t>
      </w:r>
      <w:r w:rsidRPr="00C54454">
        <w:rPr>
          <w:rFonts w:ascii="Narkisim" w:hAnsi="Narkisim"/>
          <w:rtl/>
        </w:rPr>
        <w:t xml:space="preserve"> לפרנסם כפי אומד דעתה, ויהיו כפופים לה. [ולא נתפרש עד מתי יהיו כפופים לה, והאם יוכלו לסלקה</w:t>
      </w:r>
      <w:r w:rsidRPr="00C54454">
        <w:rPr>
          <w:rStyle w:val="ad"/>
          <w:rFonts w:ascii="Narkisim" w:hAnsi="Narkisim"/>
          <w:rtl/>
        </w:rPr>
        <w:footnoteReference w:id="786"/>
      </w:r>
      <w:r w:rsidRPr="00C54454">
        <w:rPr>
          <w:rFonts w:ascii="Narkisim" w:hAnsi="Narkisim"/>
          <w:rtl/>
        </w:rPr>
        <w:t>]. ו</w:t>
      </w:r>
      <w:r w:rsidRPr="00C54454">
        <w:rPr>
          <w:rFonts w:ascii="Narkisim" w:hAnsi="Narkisim"/>
          <w:b/>
          <w:bCs/>
          <w:rtl/>
        </w:rPr>
        <w:t>רשב"ם</w:t>
      </w:r>
      <w:r w:rsidRPr="00C54454">
        <w:rPr>
          <w:rFonts w:ascii="Narkisim" w:hAnsi="Narkisim"/>
          <w:rtl/>
        </w:rPr>
        <w:t xml:space="preserve"> (ב"ב קל.) ביאר דשייך בזה גדר 'מתנה', שנותן מתנת אפוטרופוס</w:t>
      </w:r>
      <w:r w:rsidRPr="00C54454">
        <w:rPr>
          <w:rStyle w:val="ad"/>
          <w:rFonts w:ascii="Narkisim" w:hAnsi="Narkisim"/>
          <w:rtl/>
        </w:rPr>
        <w:footnoteReference w:id="787"/>
      </w:r>
      <w:r w:rsidRPr="00C54454">
        <w:rPr>
          <w:rFonts w:ascii="Narkisim" w:hAnsi="Narkisim"/>
          <w:rtl/>
        </w:rPr>
        <w:t>. [וצ”ב גדר הדבר].</w:t>
      </w:r>
    </w:p>
    <w:p w14:paraId="56BDA85E" w14:textId="77777777" w:rsidR="0035428C" w:rsidRPr="00C54454" w:rsidRDefault="00000000" w:rsidP="00C54454">
      <w:pPr>
        <w:pStyle w:val="aa"/>
        <w:bidi/>
        <w:rPr>
          <w:rFonts w:ascii="Narkisim" w:hAnsi="Narkisim"/>
        </w:rPr>
      </w:pPr>
      <w:r w:rsidRPr="00C54454">
        <w:rPr>
          <w:rFonts w:ascii="Narkisim" w:hAnsi="Narkisim"/>
          <w:u w:val="single"/>
          <w:rtl/>
        </w:rPr>
        <w:t>ואידך דאר"ח המשיא וכו'</w:t>
      </w:r>
      <w:r w:rsidRPr="00C54454">
        <w:rPr>
          <w:rFonts w:ascii="Narkisim" w:hAnsi="Narkisim"/>
          <w:rtl/>
        </w:rPr>
        <w:t xml:space="preserve">. </w:t>
      </w:r>
      <w:r w:rsidRPr="00C54454">
        <w:rPr>
          <w:rFonts w:ascii="Narkisim" w:hAnsi="Narkisim"/>
          <w:b/>
          <w:bCs/>
          <w:rtl/>
        </w:rPr>
        <w:t>תוס</w:t>
      </w:r>
      <w:r w:rsidRPr="00C54454">
        <w:rPr>
          <w:rFonts w:ascii="Narkisim" w:hAnsi="Narkisim"/>
          <w:rtl/>
        </w:rPr>
        <w:t>' פי' דקנה כיון דסמכא דעתא דבן</w:t>
      </w:r>
      <w:r w:rsidRPr="00C54454">
        <w:rPr>
          <w:rStyle w:val="ad"/>
          <w:rFonts w:ascii="Narkisim" w:hAnsi="Narkisim"/>
          <w:rtl/>
        </w:rPr>
        <w:footnoteReference w:id="788"/>
      </w:r>
      <w:r w:rsidRPr="00C54454">
        <w:rPr>
          <w:rFonts w:ascii="Narkisim" w:hAnsi="Narkisim"/>
          <w:rtl/>
        </w:rPr>
        <w:t>. ויל"ד אי כוונתו דנקנה משום סמיכות הדעת לחוד. או דודאי נקנה מדרבנן [בלא מעשה קנין. או דעצם החתנות חשיב 'מעשה' קנין].</w:t>
      </w:r>
    </w:p>
    <w:p w14:paraId="44F0FC1C" w14:textId="77777777" w:rsidR="0035428C" w:rsidRPr="00C54454" w:rsidRDefault="00000000" w:rsidP="00C54454">
      <w:pPr>
        <w:pStyle w:val="aa"/>
        <w:bidi/>
        <w:rPr>
          <w:rFonts w:ascii="Narkisim" w:hAnsi="Narkisim"/>
        </w:rPr>
      </w:pPr>
      <w:r w:rsidRPr="00C54454">
        <w:rPr>
          <w:rFonts w:ascii="Narkisim" w:hAnsi="Narkisim"/>
          <w:u w:val="single"/>
          <w:rtl/>
        </w:rPr>
        <w:t>קבא דמוריקא אית לי גבך וכו' באפיה קאמינא וכו'</w:t>
      </w:r>
      <w:r w:rsidRPr="00C54454">
        <w:rPr>
          <w:rFonts w:ascii="Narkisim" w:hAnsi="Narkisim"/>
          <w:rtl/>
        </w:rPr>
        <w:t>. ה</w:t>
      </w:r>
      <w:r w:rsidRPr="00C54454">
        <w:rPr>
          <w:rFonts w:ascii="Narkisim" w:hAnsi="Narkisim"/>
          <w:b/>
          <w:bCs/>
          <w:rtl/>
        </w:rPr>
        <w:t>ר"ן</w:t>
      </w:r>
      <w:r w:rsidRPr="00C54454">
        <w:rPr>
          <w:rFonts w:ascii="Narkisim" w:hAnsi="Narkisim"/>
          <w:rtl/>
        </w:rPr>
        <w:t xml:space="preserve"> הק' תיפו"ל דתן כזכי. והוכיח דבמתנה תן לאו כזכי [וכדעת ר"ת בתוס' יב. הו' בסמוך]. וה</w:t>
      </w:r>
      <w:r w:rsidRPr="00C54454">
        <w:rPr>
          <w:rFonts w:ascii="Narkisim" w:hAnsi="Narkisim"/>
          <w:b/>
          <w:bCs/>
          <w:rtl/>
        </w:rPr>
        <w:t>ר"ן</w:t>
      </w:r>
      <w:r w:rsidRPr="00C54454">
        <w:rPr>
          <w:rFonts w:ascii="Narkisim" w:hAnsi="Narkisim"/>
          <w:rtl/>
        </w:rPr>
        <w:t xml:space="preserve"> דחה די"ל דלא היה ברשותו. [ועד"ז בתוס' רא"ש].</w:t>
      </w:r>
    </w:p>
    <w:p w14:paraId="6C048F77" w14:textId="77777777" w:rsidR="0035428C" w:rsidRPr="00C54454" w:rsidRDefault="00000000" w:rsidP="00C54454">
      <w:pPr>
        <w:pStyle w:val="2"/>
        <w:bidi/>
        <w:rPr>
          <w:rFonts w:ascii="Narkisim" w:hAnsi="Narkisim"/>
        </w:rPr>
      </w:pPr>
      <w:r w:rsidRPr="00C54454">
        <w:rPr>
          <w:rFonts w:ascii="Narkisim" w:hAnsi="Narkisim"/>
          <w:rtl/>
        </w:rPr>
        <w:t>הנהו גינאי</w:t>
      </w:r>
    </w:p>
    <w:p w14:paraId="0600CB82" w14:textId="77777777" w:rsidR="0035428C" w:rsidRPr="00C54454" w:rsidRDefault="00000000" w:rsidP="00C54454">
      <w:pPr>
        <w:bidi/>
        <w:rPr>
          <w:rFonts w:ascii="Narkisim" w:hAnsi="Narkisim" w:cs="Narkisim"/>
        </w:rPr>
      </w:pPr>
      <w:r w:rsidRPr="00C54454">
        <w:rPr>
          <w:rFonts w:ascii="Narkisim" w:hAnsi="Narkisim" w:cs="Narkisim"/>
          <w:u w:val="single"/>
          <w:rtl/>
        </w:rPr>
        <w:t>הנהו גינאי וכו' א"ל יהבי' ניהליה למרי ארעא באפי מריה ארעא וכו'.</w:t>
      </w:r>
      <w:r w:rsidRPr="00C54454">
        <w:rPr>
          <w:rFonts w:ascii="Narkisim" w:hAnsi="Narkisim" w:cs="Narkisim"/>
          <w:rtl/>
        </w:rPr>
        <w:t xml:space="preserve"> ה</w:t>
      </w:r>
      <w:r w:rsidRPr="00C54454">
        <w:rPr>
          <w:rFonts w:ascii="Narkisim" w:hAnsi="Narkisim" w:cs="Narkisim"/>
          <w:b/>
          <w:bCs/>
          <w:rtl/>
        </w:rPr>
        <w:t>רי"ף</w:t>
      </w:r>
      <w:r w:rsidRPr="00C54454">
        <w:rPr>
          <w:rFonts w:ascii="Narkisim" w:hAnsi="Narkisim" w:cs="Narkisim"/>
          <w:rtl/>
        </w:rPr>
        <w:t xml:space="preserve"> (ב"מ קיב. סח. בדה"ר) הביא מסוגיין דמהני מעמד שלשתן לפרעון חוב, ואינו יכול לחזור. ומבואר מדברי הרי"ף דנקט דכיון דזכה בחוב זה, המקבל אינו יכול לחזור ולתבוע חובו ממקום אחר. [ונפרע חוב המקבל על הנותן].</w:t>
      </w:r>
    </w:p>
    <w:p w14:paraId="678BF6B1" w14:textId="77777777" w:rsidR="0035428C" w:rsidRPr="00C54454" w:rsidRDefault="00000000" w:rsidP="00C54454">
      <w:pPr>
        <w:pStyle w:val="a7"/>
        <w:bidi/>
        <w:rPr>
          <w:rFonts w:ascii="Narkisim" w:hAnsi="Narkisim"/>
        </w:rPr>
      </w:pPr>
      <w:r w:rsidRPr="00C54454">
        <w:rPr>
          <w:rFonts w:ascii="Narkisim" w:hAnsi="Narkisim"/>
          <w:rtl/>
        </w:rPr>
        <w:t xml:space="preserve">אבל דעת </w:t>
      </w:r>
      <w:r w:rsidRPr="00C54454">
        <w:rPr>
          <w:rFonts w:ascii="Narkisim" w:hAnsi="Narkisim"/>
          <w:b/>
          <w:bCs/>
          <w:rtl/>
        </w:rPr>
        <w:t>ר"ת</w:t>
      </w:r>
      <w:r w:rsidRPr="00C54454">
        <w:rPr>
          <w:rFonts w:ascii="Narkisim" w:hAnsi="Narkisim"/>
          <w:rtl/>
        </w:rPr>
        <w:t xml:space="preserve"> (הו' ברמב"ן ב"מ ונמוק"י שם, וריטב”א כאן) דנהי דקנה ויכול לגבות חובו מהלווה [והנותן אינו יכול לחזור בו], אבל אילו לא גבה והלווה העני</w:t>
      </w:r>
      <w:r w:rsidRPr="00C54454">
        <w:rPr>
          <w:rStyle w:val="ad"/>
          <w:rFonts w:ascii="Narkisim" w:hAnsi="Narkisim"/>
          <w:rtl/>
        </w:rPr>
        <w:footnoteReference w:id="789"/>
      </w:r>
      <w:r w:rsidRPr="00C54454">
        <w:rPr>
          <w:rFonts w:ascii="Narkisim" w:hAnsi="Narkisim"/>
          <w:rtl/>
        </w:rPr>
        <w:t>, חוזר וגובה חובו מבעה”ב. דמצי אמר לא פטרתיך</w:t>
      </w:r>
      <w:r w:rsidRPr="00C54454">
        <w:rPr>
          <w:rStyle w:val="ad"/>
          <w:rFonts w:ascii="Narkisim" w:hAnsi="Narkisim"/>
          <w:rtl/>
        </w:rPr>
        <w:footnoteReference w:id="790"/>
      </w:r>
      <w:r w:rsidRPr="00C54454">
        <w:rPr>
          <w:rFonts w:ascii="Narkisim" w:hAnsi="Narkisim"/>
          <w:rtl/>
        </w:rPr>
        <w:t>, והאחריות עליך כל זמן שלא נתן לי. [ולא נפרע החוב במה שהעמיד לו חוב אחר</w:t>
      </w:r>
      <w:r w:rsidRPr="00C54454">
        <w:rPr>
          <w:rStyle w:val="ad"/>
          <w:rFonts w:ascii="Narkisim" w:hAnsi="Narkisim"/>
          <w:rtl/>
        </w:rPr>
        <w:footnoteReference w:id="791"/>
      </w:r>
      <w:r w:rsidRPr="00C54454">
        <w:rPr>
          <w:rFonts w:ascii="Narkisim" w:hAnsi="Narkisim"/>
          <w:rtl/>
        </w:rPr>
        <w:t xml:space="preserve">]. והביא דכ"כ </w:t>
      </w:r>
      <w:r w:rsidRPr="00C54454">
        <w:rPr>
          <w:rFonts w:ascii="Narkisim" w:hAnsi="Narkisim"/>
          <w:b/>
          <w:bCs/>
          <w:rtl/>
        </w:rPr>
        <w:t>רב האי גאון</w:t>
      </w:r>
      <w:r w:rsidRPr="00C54454">
        <w:rPr>
          <w:rFonts w:ascii="Narkisim" w:hAnsi="Narkisim"/>
          <w:rtl/>
        </w:rPr>
        <w:t xml:space="preserve"> בתשובה.</w:t>
      </w:r>
    </w:p>
    <w:p w14:paraId="7F83D48A" w14:textId="77777777" w:rsidR="0035428C" w:rsidRPr="00C54454" w:rsidRDefault="00000000" w:rsidP="00C54454">
      <w:pPr>
        <w:pStyle w:val="a8"/>
        <w:bidi/>
        <w:rPr>
          <w:rFonts w:ascii="Narkisim" w:hAnsi="Narkisim"/>
        </w:rPr>
      </w:pPr>
      <w:r w:rsidRPr="00C54454">
        <w:rPr>
          <w:rFonts w:ascii="Narkisim" w:hAnsi="Narkisim"/>
          <w:rtl/>
        </w:rPr>
        <w:t>אך הביאו ד</w:t>
      </w:r>
      <w:r w:rsidRPr="00C54454">
        <w:rPr>
          <w:rFonts w:ascii="Narkisim" w:hAnsi="Narkisim"/>
          <w:b/>
          <w:bCs/>
          <w:rtl/>
        </w:rPr>
        <w:t>רה"ג</w:t>
      </w:r>
      <w:r w:rsidRPr="00C54454">
        <w:rPr>
          <w:rFonts w:ascii="Narkisim" w:hAnsi="Narkisim"/>
          <w:rtl/>
        </w:rPr>
        <w:t xml:space="preserve"> הוסיף שאם הפועל נתרשל בתביעתו ופשע עד ימים רבים, עד שהחנוני העני פטור. דהוה כמי שהראה לו מקום שמונחות צרורות ואמר טול משם וקבל עליו, ופשע ולא נטל עד שאירע בהן מאורע דודאי פטור.</w:t>
      </w:r>
    </w:p>
    <w:p w14:paraId="7F7DB614"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כס"מ</w:t>
      </w:r>
      <w:r w:rsidRPr="00C54454">
        <w:rPr>
          <w:rFonts w:ascii="Narkisim" w:hAnsi="Narkisim"/>
          <w:rtl/>
        </w:rPr>
        <w:t xml:space="preserve"> (ו ח) הביא דמח' (הנ"ל) תלוי אי האם מהני מחילה במעמ"ש, ולמ"ד דאינו יכול למחול ממילא ס"ל דאינו חוזר עליו. וה</w:t>
      </w:r>
      <w:r w:rsidRPr="00C54454">
        <w:rPr>
          <w:rFonts w:ascii="Narkisim" w:hAnsi="Narkisim"/>
          <w:b/>
          <w:bCs/>
          <w:rtl/>
        </w:rPr>
        <w:t>ש"ך</w:t>
      </w:r>
      <w:r w:rsidRPr="00C54454">
        <w:rPr>
          <w:rFonts w:ascii="Narkisim" w:hAnsi="Narkisim"/>
          <w:rtl/>
        </w:rPr>
        <w:t xml:space="preserve"> (קכו י) חלק דאף למ"ד דמעמ"ש אינו יכול למחול, אפ"ה המקבל חוזר ותובע אותו.</w:t>
      </w:r>
    </w:p>
    <w:p w14:paraId="14BF1887" w14:textId="77777777" w:rsidR="0035428C" w:rsidRPr="00C54454" w:rsidRDefault="00000000" w:rsidP="00C54454">
      <w:pPr>
        <w:bidi/>
        <w:rPr>
          <w:rFonts w:ascii="Narkisim" w:hAnsi="Narkisim" w:cs="Narkisim"/>
        </w:rPr>
      </w:pPr>
      <w:r w:rsidRPr="00C54454">
        <w:rPr>
          <w:rFonts w:ascii="Narkisim" w:hAnsi="Narkisim" w:cs="Narkisim"/>
          <w:u w:val="single"/>
          <w:rtl/>
        </w:rPr>
        <w:t>דליכא גבאי קאמר, א"ל א"כ קנין בטעות חוזר.</w:t>
      </w:r>
      <w:r w:rsidRPr="00C54454">
        <w:rPr>
          <w:rFonts w:ascii="Narkisim" w:hAnsi="Narkisim" w:cs="Narkisim"/>
          <w:rtl/>
        </w:rPr>
        <w:t xml:space="preserve"> </w:t>
      </w:r>
      <w:r w:rsidRPr="00C54454">
        <w:rPr>
          <w:rFonts w:ascii="Narkisim" w:hAnsi="Narkisim" w:cs="Narkisim"/>
          <w:b/>
          <w:bCs/>
          <w:rtl/>
        </w:rPr>
        <w:t>תוס'</w:t>
      </w:r>
      <w:r w:rsidRPr="00C54454">
        <w:rPr>
          <w:rFonts w:ascii="Narkisim" w:hAnsi="Narkisim" w:cs="Narkisim"/>
          <w:rtl/>
        </w:rPr>
        <w:t xml:space="preserve"> (ב"ב מא. וכ"מ) הביאו מכאן דקנין </w:t>
      </w:r>
      <w:r w:rsidRPr="00C54454">
        <w:rPr>
          <w:rFonts w:ascii="Narkisim" w:hAnsi="Narkisim" w:cs="Narkisim"/>
          <w:rtl/>
        </w:rPr>
        <w:lastRenderedPageBreak/>
        <w:t>בטעות חוזר</w:t>
      </w:r>
      <w:r w:rsidRPr="00C54454">
        <w:rPr>
          <w:rStyle w:val="ad"/>
          <w:rFonts w:ascii="Narkisim" w:hAnsi="Narkisim" w:cs="Narkisim"/>
          <w:rtl/>
        </w:rPr>
        <w:footnoteReference w:id="792"/>
      </w:r>
      <w:r w:rsidRPr="00C54454">
        <w:rPr>
          <w:rFonts w:ascii="Narkisim" w:hAnsi="Narkisim" w:cs="Narkisim"/>
          <w:rtl/>
        </w:rPr>
        <w:t xml:space="preserve">. </w:t>
      </w:r>
      <w:r w:rsidRPr="00C54454">
        <w:rPr>
          <w:rFonts w:ascii="Narkisim" w:hAnsi="Narkisim" w:cs="Narkisim"/>
          <w:szCs w:val="20"/>
          <w:rtl/>
        </w:rPr>
        <w:t>וה</w:t>
      </w:r>
      <w:r w:rsidRPr="00C54454">
        <w:rPr>
          <w:rFonts w:ascii="Narkisim" w:hAnsi="Narkisim" w:cs="Narkisim"/>
          <w:b/>
          <w:bCs/>
          <w:szCs w:val="20"/>
          <w:rtl/>
        </w:rPr>
        <w:t>אחרונים</w:t>
      </w:r>
      <w:r w:rsidRPr="00C54454">
        <w:rPr>
          <w:rFonts w:ascii="Narkisim" w:hAnsi="Narkisim" w:cs="Narkisim"/>
          <w:szCs w:val="20"/>
          <w:rtl/>
        </w:rPr>
        <w:t xml:space="preserve"> העירו דכ"ז משום שעשה קנין [חליפין], והוה מקח טעות. אבל אי משום מעמד שלשתן, הא ליכא חוב כלל, ואין על מה לחול</w:t>
      </w:r>
      <w:r w:rsidRPr="00C54454">
        <w:rPr>
          <w:rFonts w:ascii="Narkisim" w:hAnsi="Narkisim" w:cs="Narkisim"/>
          <w:rtl/>
        </w:rPr>
        <w:t>.</w:t>
      </w:r>
    </w:p>
    <w:p w14:paraId="021C9EE1" w14:textId="77777777" w:rsidR="0035428C" w:rsidRPr="00C54454" w:rsidRDefault="00000000" w:rsidP="00C54454">
      <w:pPr>
        <w:bidi/>
        <w:rPr>
          <w:rFonts w:ascii="Narkisim" w:hAnsi="Narkisim" w:cs="Narkisim"/>
        </w:rPr>
      </w:pPr>
      <w:r w:rsidRPr="00C54454">
        <w:rPr>
          <w:rFonts w:ascii="Narkisim" w:hAnsi="Narkisim" w:cs="Narkisim"/>
          <w:u w:val="single"/>
          <w:rtl/>
        </w:rPr>
        <w:t>תוד"ה ולא פש</w:t>
      </w:r>
      <w:r w:rsidRPr="00C54454">
        <w:rPr>
          <w:rFonts w:ascii="Narkisim" w:hAnsi="Narkisim" w:cs="Narkisim"/>
          <w:rtl/>
        </w:rPr>
        <w:t>. פר"ח וכן ר"ת שהיו בע"ד מודים לו</w:t>
      </w:r>
      <w:r w:rsidRPr="00C54454">
        <w:rPr>
          <w:rStyle w:val="ad"/>
          <w:rFonts w:ascii="Narkisim" w:hAnsi="Narkisim" w:cs="Narkisim"/>
          <w:rtl/>
        </w:rPr>
        <w:footnoteReference w:id="793"/>
      </w:r>
      <w:r w:rsidRPr="00C54454">
        <w:rPr>
          <w:rFonts w:ascii="Narkisim" w:hAnsi="Narkisim" w:cs="Narkisim"/>
          <w:rtl/>
        </w:rPr>
        <w:t xml:space="preserve"> וכו' ומשמע מדבריהם דמנפשיה אין נאמן לומר טעיתי. וכ"כ ה</w:t>
      </w:r>
      <w:r w:rsidRPr="00C54454">
        <w:rPr>
          <w:rFonts w:ascii="Narkisim" w:hAnsi="Narkisim" w:cs="Narkisim"/>
          <w:b/>
          <w:bCs/>
          <w:rtl/>
        </w:rPr>
        <w:t>רי"ף</w:t>
      </w:r>
      <w:r w:rsidRPr="00C54454">
        <w:rPr>
          <w:rFonts w:ascii="Narkisim" w:hAnsi="Narkisim" w:cs="Narkisim"/>
          <w:rtl/>
        </w:rPr>
        <w:t xml:space="preserve"> דאם אין עדים וחבירו אינו מודה אינו נאמן לומר שהיה טעות.</w:t>
      </w:r>
    </w:p>
    <w:p w14:paraId="1F07DB2F"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ראב"ד</w:t>
      </w:r>
      <w:r w:rsidRPr="00C54454">
        <w:rPr>
          <w:rFonts w:ascii="Narkisim" w:hAnsi="Narkisim"/>
          <w:rtl/>
        </w:rPr>
        <w:t xml:space="preserve"> (הו' ברשב"א) ביאר דכיון דהעמידו במעמד שלשתן אינו יכול לטעון משטה הייתי בך [ואף דלא אמר אתם עדי].</w:t>
      </w:r>
    </w:p>
    <w:p w14:paraId="0B704B75" w14:textId="77777777" w:rsidR="0035428C" w:rsidRPr="00C54454" w:rsidRDefault="00000000" w:rsidP="00C54454">
      <w:pPr>
        <w:bidi/>
        <w:rPr>
          <w:rFonts w:ascii="Narkisim" w:hAnsi="Narkisim" w:cs="Narkisim"/>
        </w:rPr>
      </w:pPr>
      <w:r w:rsidRPr="00C54454">
        <w:rPr>
          <w:rFonts w:ascii="Narkisim" w:hAnsi="Narkisim" w:cs="Narkisim"/>
          <w:u w:val="single"/>
          <w:rtl/>
        </w:rPr>
        <w:t>בא"ד אע"ג דאית ליה מיגו וכו'</w:t>
      </w:r>
      <w:r w:rsidRPr="00C54454">
        <w:rPr>
          <w:rFonts w:ascii="Narkisim" w:hAnsi="Narkisim" w:cs="Narkisim"/>
          <w:rtl/>
        </w:rPr>
        <w:t>. דאף מיגו אינו נאמן לחזור מהודאתו, ואף לפרש דהוה בטעות. ו</w:t>
      </w:r>
      <w:r w:rsidRPr="00C54454">
        <w:rPr>
          <w:rFonts w:ascii="Narkisim" w:hAnsi="Narkisim" w:cs="Narkisim"/>
          <w:b/>
          <w:bCs/>
          <w:rtl/>
        </w:rPr>
        <w:t>תוס'</w:t>
      </w:r>
      <w:r w:rsidRPr="00C54454">
        <w:rPr>
          <w:rFonts w:ascii="Narkisim" w:hAnsi="Narkisim" w:cs="Narkisim"/>
          <w:rtl/>
        </w:rPr>
        <w:t xml:space="preserve"> (ב"ב קעה.) נסתפקו האם נאמן לומר שטעה ע"י מיגו, שאם לא כן אין לך קנין מועיל. דלעולם יאמר טעיתי</w:t>
      </w:r>
      <w:r w:rsidRPr="00C54454">
        <w:rPr>
          <w:rStyle w:val="ad"/>
          <w:rFonts w:ascii="Narkisim" w:hAnsi="Narkisim" w:cs="Narkisim"/>
          <w:rtl/>
        </w:rPr>
        <w:footnoteReference w:id="794"/>
      </w:r>
      <w:r w:rsidRPr="00C54454">
        <w:rPr>
          <w:rFonts w:ascii="Narkisim" w:hAnsi="Narkisim" w:cs="Narkisim"/>
          <w:rtl/>
        </w:rPr>
        <w:t>. ותוס' נסתפקו דמ"מ בסוגיין שעשה קנין אם אי' דלא פש גביה לא היה מקנה. והוה מיגו במקום עדים.</w:t>
      </w:r>
    </w:p>
    <w:p w14:paraId="6E0B8684" w14:textId="77777777" w:rsidR="0035428C" w:rsidRPr="00C54454" w:rsidRDefault="00000000" w:rsidP="00C54454">
      <w:pPr>
        <w:bidi/>
        <w:rPr>
          <w:rFonts w:ascii="Narkisim" w:hAnsi="Narkisim" w:cs="Narkisim"/>
        </w:rPr>
      </w:pPr>
      <w:r w:rsidRPr="00C54454">
        <w:rPr>
          <w:rFonts w:ascii="Narkisim" w:hAnsi="Narkisim" w:cs="Narkisim"/>
          <w:rtl/>
        </w:rPr>
        <w:t>אבל ה</w:t>
      </w:r>
      <w:r w:rsidRPr="00C54454">
        <w:rPr>
          <w:rFonts w:ascii="Narkisim" w:hAnsi="Narkisim" w:cs="Narkisim"/>
          <w:b/>
          <w:bCs/>
          <w:rtl/>
        </w:rPr>
        <w:t>רמב"ן</w:t>
      </w:r>
      <w:r w:rsidRPr="00C54454">
        <w:rPr>
          <w:rFonts w:ascii="Narkisim" w:hAnsi="Narkisim" w:cs="Narkisim"/>
          <w:rtl/>
        </w:rPr>
        <w:t xml:space="preserve"> (בחי' וס' הזכות) נקט דנאמן במיגו, וכת' דכוונת הרי"ף באופן שיש עדים שלא פרע, ואין לו מיגו.</w:t>
      </w:r>
    </w:p>
    <w:p w14:paraId="4B346CF0"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הביא צד דכיון דקנו מיניה אינו נאמן לטעון פרעתי, דסתם קנין לכתיבה עומד</w:t>
      </w:r>
      <w:r w:rsidRPr="00C54454">
        <w:rPr>
          <w:rStyle w:val="ad"/>
          <w:rFonts w:ascii="Narkisim" w:hAnsi="Narkisim"/>
          <w:rtl/>
        </w:rPr>
        <w:footnoteReference w:id="795"/>
      </w:r>
      <w:r w:rsidRPr="00C54454">
        <w:rPr>
          <w:rFonts w:ascii="Narkisim" w:hAnsi="Narkisim"/>
          <w:rtl/>
        </w:rPr>
        <w:t>.</w:t>
      </w:r>
    </w:p>
    <w:p w14:paraId="35441E1C"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רשב"א</w:t>
      </w:r>
      <w:r w:rsidRPr="00C54454">
        <w:rPr>
          <w:rFonts w:ascii="Narkisim" w:hAnsi="Narkisim" w:cs="Narkisim"/>
          <w:rtl/>
        </w:rPr>
        <w:t xml:space="preserve"> ו</w:t>
      </w:r>
      <w:r w:rsidRPr="00C54454">
        <w:rPr>
          <w:rFonts w:ascii="Narkisim" w:hAnsi="Narkisim" w:cs="Narkisim"/>
          <w:b/>
          <w:bCs/>
          <w:rtl/>
        </w:rPr>
        <w:t>ר"ן</w:t>
      </w:r>
      <w:r w:rsidRPr="00C54454">
        <w:rPr>
          <w:rFonts w:ascii="Narkisim" w:hAnsi="Narkisim" w:cs="Narkisim"/>
          <w:rtl/>
        </w:rPr>
        <w:t xml:space="preserve"> (בתי' הב') כת' [כתוס'] דהוה מיגו במקום עדים או חזקה</w:t>
      </w:r>
      <w:r w:rsidRPr="00C54454">
        <w:rPr>
          <w:rStyle w:val="ad"/>
          <w:rFonts w:ascii="Narkisim" w:hAnsi="Narkisim" w:cs="Narkisim"/>
          <w:rtl/>
        </w:rPr>
        <w:footnoteReference w:id="796"/>
      </w:r>
      <w:r w:rsidRPr="00C54454">
        <w:rPr>
          <w:rFonts w:ascii="Narkisim" w:hAnsi="Narkisim" w:cs="Narkisim"/>
          <w:rtl/>
        </w:rPr>
        <w:t>, דאי לאו דדייק לא היה משעבד נפשיה. וה</w:t>
      </w:r>
      <w:r w:rsidRPr="00C54454">
        <w:rPr>
          <w:rFonts w:ascii="Narkisim" w:hAnsi="Narkisim" w:cs="Narkisim"/>
          <w:b/>
          <w:bCs/>
          <w:rtl/>
        </w:rPr>
        <w:t>מרדכי</w:t>
      </w:r>
      <w:r w:rsidRPr="00C54454">
        <w:rPr>
          <w:rFonts w:ascii="Narkisim" w:hAnsi="Narkisim" w:cs="Narkisim"/>
          <w:rtl/>
        </w:rPr>
        <w:t xml:space="preserve"> (של) כת' דטעות לא שכיח, ומש"ה ל"מ מיגו.</w:t>
      </w:r>
    </w:p>
    <w:p w14:paraId="1143F9BB"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רשב"א</w:t>
      </w:r>
      <w:r w:rsidRPr="00C54454">
        <w:rPr>
          <w:rFonts w:ascii="Narkisim" w:hAnsi="Narkisim" w:cs="Narkisim"/>
          <w:rtl/>
        </w:rPr>
        <w:t xml:space="preserve"> הביא בשם ה</w:t>
      </w:r>
      <w:r w:rsidRPr="00C54454">
        <w:rPr>
          <w:rFonts w:ascii="Narkisim" w:hAnsi="Narkisim" w:cs="Narkisim"/>
          <w:b/>
          <w:bCs/>
          <w:rtl/>
        </w:rPr>
        <w:t>ראב"ד</w:t>
      </w:r>
      <w:r w:rsidRPr="00C54454">
        <w:rPr>
          <w:rFonts w:ascii="Narkisim" w:hAnsi="Narkisim" w:cs="Narkisim"/>
          <w:rtl/>
        </w:rPr>
        <w:t xml:space="preserve"> דה"מ היכא דטען שהיה טעות. אבל אם בא בטענת השטאה ל"מ מיגו, דאנן סהדי דמעיקרא לאו בהשטאה אודי ליה.</w:t>
      </w:r>
    </w:p>
    <w:p w14:paraId="77D04170"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ריטב"א</w:t>
      </w:r>
      <w:r w:rsidRPr="00C54454">
        <w:rPr>
          <w:rFonts w:ascii="Narkisim" w:hAnsi="Narkisim"/>
          <w:rtl/>
        </w:rPr>
        <w:t xml:space="preserve"> ביאר דאף דאינו יכול לחזור מהודאתו [אף ע"י מיגו], הכא דהודאתו מתוך חשבון י"ל שטעה. </w:t>
      </w:r>
      <w:r w:rsidRPr="00C54454">
        <w:rPr>
          <w:rFonts w:ascii="Narkisim" w:hAnsi="Narkisim"/>
          <w:szCs w:val="20"/>
          <w:rtl/>
        </w:rPr>
        <w:t xml:space="preserve">והביא </w:t>
      </w:r>
      <w:r w:rsidRPr="00C54454">
        <w:rPr>
          <w:rFonts w:ascii="Narkisim" w:hAnsi="Narkisim"/>
          <w:b/>
          <w:bCs/>
          <w:szCs w:val="20"/>
          <w:rtl/>
        </w:rPr>
        <w:t>י"א</w:t>
      </w:r>
      <w:r w:rsidRPr="00C54454">
        <w:rPr>
          <w:rFonts w:ascii="Narkisim" w:hAnsi="Narkisim"/>
          <w:szCs w:val="20"/>
          <w:rtl/>
        </w:rPr>
        <w:t xml:space="preserve"> דאפ"ה ל"מ מיגו במקום חזקה, דחזקה שלא טעה. והריטב"א דחה דזימנין דטעו אינשי [ולא הוה במקום חזקה]</w:t>
      </w:r>
      <w:r w:rsidRPr="00C54454">
        <w:rPr>
          <w:rFonts w:ascii="Narkisim" w:hAnsi="Narkisim"/>
          <w:rtl/>
        </w:rPr>
        <w:t>.</w:t>
      </w:r>
    </w:p>
    <w:p w14:paraId="0B6B62F9" w14:textId="77777777" w:rsidR="0035428C" w:rsidRPr="00C54454" w:rsidRDefault="00000000" w:rsidP="00C54454">
      <w:pPr>
        <w:pStyle w:val="a7"/>
        <w:bidi/>
        <w:rPr>
          <w:rFonts w:ascii="Narkisim" w:hAnsi="Narkisim"/>
        </w:rPr>
      </w:pPr>
      <w:r w:rsidRPr="00C54454">
        <w:rPr>
          <w:rFonts w:ascii="Narkisim" w:hAnsi="Narkisim"/>
          <w:rtl/>
        </w:rPr>
        <w:t>ומבואר דמדינא מהני מיגו לפרש הודאתו דהו' בטעות, ולא נחשב חזרה מהודאת בע”ד, אלא לפרש שהיה טעות</w:t>
      </w:r>
      <w:r w:rsidRPr="00C54454">
        <w:rPr>
          <w:rStyle w:val="ad"/>
          <w:rFonts w:ascii="Narkisim" w:hAnsi="Narkisim"/>
          <w:rtl/>
        </w:rPr>
        <w:footnoteReference w:id="797"/>
      </w:r>
      <w:r w:rsidRPr="00C54454">
        <w:rPr>
          <w:rFonts w:ascii="Narkisim" w:hAnsi="Narkisim"/>
          <w:rtl/>
        </w:rPr>
        <w:t>.</w:t>
      </w:r>
    </w:p>
    <w:p w14:paraId="31C0928B"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וה</w:t>
      </w:r>
      <w:r w:rsidRPr="00C54454">
        <w:rPr>
          <w:rFonts w:ascii="Narkisim" w:hAnsi="Narkisim" w:cs="Narkisim"/>
          <w:b/>
          <w:bCs/>
          <w:rtl/>
        </w:rPr>
        <w:t>ראשונים</w:t>
      </w:r>
      <w:r w:rsidRPr="00C54454">
        <w:rPr>
          <w:rFonts w:ascii="Narkisim" w:hAnsi="Narkisim" w:cs="Narkisim"/>
          <w:rtl/>
        </w:rPr>
        <w:t xml:space="preserve"> (רמב"ן ושא"ר בשם הראב"ד) כת' ומיהו היכא דליכא עדים על הודאתו, אף שהודה במעמד תלתא וקנו מיניה, נאמן לומר שטעה במיגו דלהד"מ. ודוקא לפני עדים אמרי' אי לאו דקי"ל לא היה משעבד נפשיה בפני עדים.</w:t>
      </w:r>
    </w:p>
    <w:p w14:paraId="43C2BF27"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ש"ך</w:t>
      </w:r>
      <w:r w:rsidRPr="00C54454">
        <w:rPr>
          <w:rFonts w:ascii="Narkisim" w:hAnsi="Narkisim"/>
          <w:rtl/>
        </w:rPr>
        <w:t xml:space="preserve"> (פא ס) הביא בשם ה</w:t>
      </w:r>
      <w:r w:rsidRPr="00C54454">
        <w:rPr>
          <w:rFonts w:ascii="Narkisim" w:hAnsi="Narkisim"/>
          <w:b/>
          <w:bCs/>
          <w:rtl/>
        </w:rPr>
        <w:t>מהרי"ק</w:t>
      </w:r>
      <w:r w:rsidRPr="00C54454">
        <w:rPr>
          <w:rFonts w:ascii="Narkisim" w:hAnsi="Narkisim"/>
          <w:rtl/>
        </w:rPr>
        <w:t xml:space="preserve"> (סה) דהיכא דהודה בפני עדים נאמן לומר שטעה [אף בלא מיגו], ודוקא משום דהיה קנין או בבי"ד.</w:t>
      </w:r>
    </w:p>
    <w:p w14:paraId="212C2126" w14:textId="77777777" w:rsidR="0035428C" w:rsidRPr="00C54454" w:rsidRDefault="00000000" w:rsidP="00C54454">
      <w:pPr>
        <w:bidi/>
        <w:rPr>
          <w:rFonts w:ascii="Narkisim" w:hAnsi="Narkisim" w:cs="Narkisim"/>
        </w:rPr>
      </w:pPr>
      <w:r w:rsidRPr="00C54454">
        <w:rPr>
          <w:rFonts w:ascii="Narkisim" w:hAnsi="Narkisim" w:cs="Narkisim"/>
          <w:u w:val="single"/>
          <w:rtl/>
        </w:rPr>
        <w:t>בא"ד (לעיל) שהיו בעלי דינים מודים</w:t>
      </w:r>
      <w:r w:rsidRPr="00C54454">
        <w:rPr>
          <w:rFonts w:ascii="Narkisim" w:hAnsi="Narkisim" w:cs="Narkisim"/>
          <w:rtl/>
        </w:rPr>
        <w:t>. ה</w:t>
      </w:r>
      <w:r w:rsidRPr="00C54454">
        <w:rPr>
          <w:rFonts w:ascii="Narkisim" w:hAnsi="Narkisim" w:cs="Narkisim"/>
          <w:b/>
          <w:bCs/>
          <w:rtl/>
        </w:rPr>
        <w:t>ראשונים</w:t>
      </w:r>
      <w:r w:rsidRPr="00C54454">
        <w:rPr>
          <w:rFonts w:ascii="Narkisim" w:hAnsi="Narkisim" w:cs="Narkisim"/>
          <w:rtl/>
        </w:rPr>
        <w:t xml:space="preserve"> (ראב"ד לרי"ף) דנו דהיכא דמריה ארעא אינו מודה, אבל הגננא מודים, וה</w:t>
      </w:r>
      <w:r w:rsidRPr="00C54454">
        <w:rPr>
          <w:rFonts w:ascii="Narkisim" w:hAnsi="Narkisim" w:cs="Narkisim"/>
          <w:b/>
          <w:bCs/>
          <w:rtl/>
        </w:rPr>
        <w:t>רמב"ן</w:t>
      </w:r>
      <w:r w:rsidRPr="00C54454">
        <w:rPr>
          <w:rFonts w:ascii="Narkisim" w:hAnsi="Narkisim" w:cs="Narkisim"/>
          <w:rtl/>
        </w:rPr>
        <w:t xml:space="preserve"> כת' דהיכא דנתחייב בקנין למריה ארעא לאו כל </w:t>
      </w:r>
      <w:r w:rsidRPr="00C54454">
        <w:rPr>
          <w:rFonts w:ascii="Narkisim" w:hAnsi="Narkisim" w:cs="Narkisim"/>
          <w:rtl/>
        </w:rPr>
        <w:lastRenderedPageBreak/>
        <w:t>דמיניה להפסיד זכותו של מריה ארעא</w:t>
      </w:r>
      <w:r w:rsidRPr="00C54454">
        <w:rPr>
          <w:rStyle w:val="ad"/>
          <w:rFonts w:ascii="Narkisim" w:hAnsi="Narkisim" w:cs="Narkisim"/>
          <w:rtl/>
        </w:rPr>
        <w:footnoteReference w:id="798"/>
      </w:r>
      <w:r w:rsidRPr="00C54454">
        <w:rPr>
          <w:rFonts w:ascii="Narkisim" w:hAnsi="Narkisim" w:cs="Narkisim"/>
          <w:rtl/>
        </w:rPr>
        <w:t>, דאינו נאמן לחזור</w:t>
      </w:r>
      <w:r w:rsidRPr="00C54454">
        <w:rPr>
          <w:rStyle w:val="ad"/>
          <w:rFonts w:ascii="Narkisim" w:hAnsi="Narkisim" w:cs="Narkisim"/>
          <w:rtl/>
        </w:rPr>
        <w:footnoteReference w:id="799"/>
      </w:r>
      <w:r w:rsidRPr="00C54454">
        <w:rPr>
          <w:rFonts w:ascii="Narkisim" w:hAnsi="Narkisim" w:cs="Narkisim"/>
          <w:rtl/>
        </w:rPr>
        <w:t>.</w:t>
      </w:r>
    </w:p>
    <w:p w14:paraId="35006A73"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רמב"ן</w:t>
      </w:r>
      <w:r w:rsidRPr="00C54454">
        <w:rPr>
          <w:rFonts w:ascii="Narkisim" w:hAnsi="Narkisim"/>
          <w:rtl/>
        </w:rPr>
        <w:t xml:space="preserve"> כת' דהיכא דליכא קנין אלא מעמ"ש לחוד, כיון דבמעמ"ש יכול למחול [והרמב"ן לשיטתו, הו' לעיל], מש”ה נאמן שטעה במיגו דמחילה</w:t>
      </w:r>
      <w:r w:rsidRPr="00C54454">
        <w:rPr>
          <w:rStyle w:val="ad"/>
          <w:rFonts w:ascii="Narkisim" w:hAnsi="Narkisim"/>
          <w:rtl/>
        </w:rPr>
        <w:footnoteReference w:id="800"/>
      </w:r>
      <w:r w:rsidRPr="00C54454">
        <w:rPr>
          <w:rFonts w:ascii="Narkisim" w:hAnsi="Narkisim"/>
          <w:rtl/>
        </w:rPr>
        <w:t>. וה</w:t>
      </w:r>
      <w:r w:rsidRPr="00C54454">
        <w:rPr>
          <w:rFonts w:ascii="Narkisim" w:hAnsi="Narkisim"/>
          <w:b/>
          <w:bCs/>
          <w:rtl/>
        </w:rPr>
        <w:t>רשב"א</w:t>
      </w:r>
      <w:r w:rsidRPr="00C54454">
        <w:rPr>
          <w:rFonts w:ascii="Narkisim" w:hAnsi="Narkisim"/>
          <w:rtl/>
        </w:rPr>
        <w:t xml:space="preserve"> חלק דמעמ"ש ל"מ מחילה [וכתוס' לעיל]</w:t>
      </w:r>
      <w:r w:rsidRPr="00C54454">
        <w:rPr>
          <w:rStyle w:val="ad"/>
          <w:rFonts w:ascii="Narkisim" w:hAnsi="Narkisim"/>
          <w:rtl/>
        </w:rPr>
        <w:footnoteReference w:id="801"/>
      </w:r>
      <w:r w:rsidRPr="00C54454">
        <w:rPr>
          <w:rFonts w:ascii="Narkisim" w:hAnsi="Narkisim"/>
          <w:rtl/>
        </w:rPr>
        <w:t>, ומש"ה ליכא מיגו.</w:t>
      </w:r>
    </w:p>
    <w:p w14:paraId="6C0087BB"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ר"ן</w:t>
      </w:r>
      <w:r w:rsidRPr="00C54454">
        <w:rPr>
          <w:rFonts w:ascii="Narkisim" w:hAnsi="Narkisim"/>
          <w:rtl/>
        </w:rPr>
        <w:t xml:space="preserve"> הביא מח' (הנ"ל). ו</w:t>
      </w:r>
      <w:r w:rsidRPr="00C54454">
        <w:rPr>
          <w:rFonts w:ascii="Narkisim" w:hAnsi="Narkisim"/>
          <w:b/>
          <w:bCs/>
          <w:rtl/>
        </w:rPr>
        <w:t>רע"א</w:t>
      </w:r>
      <w:r w:rsidRPr="00C54454">
        <w:rPr>
          <w:rFonts w:ascii="Narkisim" w:hAnsi="Narkisim"/>
          <w:rtl/>
        </w:rPr>
        <w:t xml:space="preserve"> תמה דהר"ן כת' [כתוס'] דאינו נאמן לומר שטעה במיגו דפרעון [דהוה מיגו במקום חזקה], א"כ האיך מהני דגנני מודים שטעו</w:t>
      </w:r>
      <w:r w:rsidRPr="00C54454">
        <w:rPr>
          <w:rStyle w:val="ad"/>
          <w:rFonts w:ascii="Narkisim" w:hAnsi="Narkisim"/>
          <w:rtl/>
        </w:rPr>
        <w:footnoteReference w:id="802"/>
      </w:r>
      <w:r w:rsidRPr="00C54454">
        <w:rPr>
          <w:rFonts w:ascii="Narkisim" w:hAnsi="Narkisim"/>
          <w:rtl/>
        </w:rPr>
        <w:t xml:space="preserve"> במיגו דמחילה.</w:t>
      </w:r>
    </w:p>
    <w:p w14:paraId="6B63F57C" w14:textId="77777777" w:rsidR="0035428C" w:rsidRPr="00C54454" w:rsidRDefault="00000000" w:rsidP="00C54454">
      <w:pPr>
        <w:pStyle w:val="a8"/>
        <w:bidi/>
        <w:rPr>
          <w:rFonts w:ascii="Narkisim" w:hAnsi="Narkisim"/>
        </w:rPr>
      </w:pPr>
      <w:r w:rsidRPr="00C54454">
        <w:rPr>
          <w:rFonts w:ascii="Narkisim" w:hAnsi="Narkisim"/>
          <w:rtl/>
        </w:rPr>
        <w:t>ויש לחלק דהתם צריך נאמנות על עיקר טענתו, ול"מ בלא מיגו. אבל הכא נאמן מחמת הודאתו, אלא דחב לאחריני. וכיון דיש לו מיגו מהני לחוב לאחרים.</w:t>
      </w:r>
    </w:p>
    <w:p w14:paraId="74CD8D41"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רמב"ן</w:t>
      </w:r>
      <w:r w:rsidRPr="00C54454">
        <w:rPr>
          <w:rFonts w:ascii="Narkisim" w:hAnsi="Narkisim" w:cs="Narkisim"/>
          <w:rtl/>
        </w:rPr>
        <w:t xml:space="preserve"> דן היכא דמריה ארעא מודה וגננא אינם מודים, אי"צ לשלם למריה ארעא. ואף שאר הגננים אינם חייב לחזור ולשלם למריה ארעא דכבר העמידו אצלו חוב זה. [והם טוענים דהחשבון אמת]. וכדברי ה</w:t>
      </w:r>
      <w:r w:rsidRPr="00C54454">
        <w:rPr>
          <w:rFonts w:ascii="Narkisim" w:hAnsi="Narkisim" w:cs="Narkisim"/>
          <w:b/>
          <w:bCs/>
          <w:rtl/>
        </w:rPr>
        <w:t>רי"ף</w:t>
      </w:r>
      <w:r w:rsidRPr="00C54454">
        <w:rPr>
          <w:rFonts w:ascii="Narkisim" w:hAnsi="Narkisim" w:cs="Narkisim"/>
          <w:rtl/>
        </w:rPr>
        <w:t xml:space="preserve"> (ב"מ הנ"ל) דכיון דהעמידו אצלו נפרע חובו, ואינו יכול לחזור ולתבוע. וה</w:t>
      </w:r>
      <w:r w:rsidRPr="00C54454">
        <w:rPr>
          <w:rFonts w:ascii="Narkisim" w:hAnsi="Narkisim" w:cs="Narkisim"/>
          <w:b/>
          <w:bCs/>
          <w:rtl/>
        </w:rPr>
        <w:t>ר"ן</w:t>
      </w:r>
      <w:r w:rsidRPr="00C54454">
        <w:rPr>
          <w:rFonts w:ascii="Narkisim" w:hAnsi="Narkisim" w:cs="Narkisim"/>
          <w:rtl/>
        </w:rPr>
        <w:t xml:space="preserve"> כת' דלדעת ר"ת ובה”ג (הנ"ל) דחוזר עליו, א"כ פשיטא דמריה ארעא תובע מהגננא. (וע"ע ראב"ד לרי"ף).</w:t>
      </w:r>
    </w:p>
    <w:p w14:paraId="0CB0F685"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ה</w:t>
      </w:r>
      <w:r w:rsidRPr="00C54454">
        <w:rPr>
          <w:rFonts w:ascii="Narkisim" w:hAnsi="Narkisim" w:cs="Narkisim"/>
          <w:b/>
          <w:bCs/>
          <w:rtl/>
        </w:rPr>
        <w:t xml:space="preserve">רשב"א </w:t>
      </w:r>
      <w:r w:rsidRPr="00C54454">
        <w:rPr>
          <w:rFonts w:ascii="Narkisim" w:hAnsi="Narkisim" w:cs="Narkisim"/>
          <w:rtl/>
        </w:rPr>
        <w:t>כת' דאף היכא דמריה ארעא אינו יודע, אפ"ה גננא פטורים, דהו"ל ספק האם חייבין לו. והרשב"א כת' דלא אמרי' דהוה איני יודע אם פרעתיך דחייב (ב"ק קיח.). דהכא אמרי ודאי פרענו, ואת הוא דאמרת דאשתכח ביה טעותא. והאי טעותא לא ידעינן ליה</w:t>
      </w:r>
      <w:r w:rsidRPr="00C54454">
        <w:rPr>
          <w:rStyle w:val="ad"/>
          <w:rFonts w:ascii="Narkisim" w:hAnsi="Narkisim" w:cs="Narkisim"/>
          <w:rtl/>
        </w:rPr>
        <w:footnoteReference w:id="803"/>
      </w:r>
      <w:r w:rsidRPr="00C54454">
        <w:rPr>
          <w:rFonts w:ascii="Narkisim" w:hAnsi="Narkisim" w:cs="Narkisim"/>
          <w:rtl/>
        </w:rPr>
        <w:t>.</w:t>
      </w:r>
    </w:p>
    <w:p w14:paraId="7BEE0230"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רשב"א</w:t>
      </w:r>
      <w:r w:rsidRPr="00C54454">
        <w:rPr>
          <w:rFonts w:ascii="Narkisim" w:hAnsi="Narkisim"/>
          <w:rtl/>
        </w:rPr>
        <w:t xml:space="preserve"> (בהמשך דבריו) הק' א"כ אמאי [כתבו הראשונים] דאיירי שמודה דהיה טעות, אף בלאו הכי כיון דטוען ברי שפטור, והתובע ספק. נימא דהו"ל כאומר לו ספק מלוה יש לי בידך והלה אומר אין לך בידי כלום דאין חייב לו כלום. י"ל דאדרבה החיוב ודאי והפטור ספק ויכול לומר לו ברי שנתחייבת לי ממון. וזה מודה לו בכך אלא שטוען דעבד חושבנא ואשכח ביה טעותא ופטור אני. ומש"ה אומר לו מאי בעי שטר חיובך בידי, מעיקרא איבעי לך למידק. וכל טענת לוקח ויורש הכי איתא.</w:t>
      </w:r>
    </w:p>
    <w:p w14:paraId="74D6DC47" w14:textId="77777777" w:rsidR="0035428C" w:rsidRPr="00C54454" w:rsidRDefault="00000000" w:rsidP="00C54454">
      <w:pPr>
        <w:pStyle w:val="a7"/>
        <w:bidi/>
        <w:rPr>
          <w:rFonts w:ascii="Narkisim" w:hAnsi="Narkisim"/>
        </w:rPr>
      </w:pPr>
      <w:r w:rsidRPr="00C54454">
        <w:rPr>
          <w:rFonts w:ascii="Narkisim" w:hAnsi="Narkisim"/>
          <w:rtl/>
        </w:rPr>
        <w:t>ה</w:t>
      </w:r>
      <w:r w:rsidRPr="00C54454">
        <w:rPr>
          <w:rFonts w:ascii="Narkisim" w:hAnsi="Narkisim"/>
          <w:b/>
          <w:bCs/>
          <w:rtl/>
        </w:rPr>
        <w:t>אחרונים</w:t>
      </w:r>
      <w:r w:rsidRPr="00C54454">
        <w:rPr>
          <w:rFonts w:ascii="Narkisim" w:hAnsi="Narkisim"/>
          <w:rtl/>
        </w:rPr>
        <w:t xml:space="preserve"> </w:t>
      </w:r>
      <w:r w:rsidRPr="00C54454">
        <w:rPr>
          <w:rFonts w:ascii="Narkisim" w:hAnsi="Narkisim"/>
          <w:szCs w:val="20"/>
          <w:rtl/>
        </w:rPr>
        <w:t>(ע' ט"ז ס"ס עה)</w:t>
      </w:r>
      <w:r w:rsidRPr="00C54454">
        <w:rPr>
          <w:rFonts w:ascii="Narkisim" w:hAnsi="Narkisim"/>
          <w:rtl/>
        </w:rPr>
        <w:t xml:space="preserve"> נח' היכא דלאחר פרעון נמצא מטבע מזוייפת [וספק האם פרעו], האם אמרי' דיש ודאי חיוב וכדין איני יודע אם פרעתיך</w:t>
      </w:r>
      <w:r w:rsidRPr="00C54454">
        <w:rPr>
          <w:rStyle w:val="ad"/>
          <w:rFonts w:ascii="Narkisim" w:hAnsi="Narkisim"/>
          <w:rtl/>
        </w:rPr>
        <w:footnoteReference w:id="804"/>
      </w:r>
      <w:r w:rsidRPr="00C54454">
        <w:rPr>
          <w:rFonts w:ascii="Narkisim" w:hAnsi="Narkisim"/>
          <w:rtl/>
        </w:rPr>
        <w:t>. וה</w:t>
      </w:r>
      <w:r w:rsidRPr="00C54454">
        <w:rPr>
          <w:rFonts w:ascii="Narkisim" w:hAnsi="Narkisim"/>
          <w:b/>
          <w:bCs/>
          <w:rtl/>
        </w:rPr>
        <w:t>תומים</w:t>
      </w:r>
      <w:r w:rsidRPr="00C54454">
        <w:rPr>
          <w:rFonts w:ascii="Narkisim" w:hAnsi="Narkisim"/>
          <w:rtl/>
        </w:rPr>
        <w:t xml:space="preserve"> (עה כב) וה</w:t>
      </w:r>
      <w:r w:rsidRPr="00C54454">
        <w:rPr>
          <w:rFonts w:ascii="Narkisim" w:hAnsi="Narkisim"/>
          <w:b/>
          <w:bCs/>
          <w:rtl/>
        </w:rPr>
        <w:t>קצות</w:t>
      </w:r>
      <w:r w:rsidRPr="00C54454">
        <w:rPr>
          <w:rFonts w:ascii="Narkisim" w:hAnsi="Narkisim"/>
          <w:rtl/>
        </w:rPr>
        <w:t xml:space="preserve"> (עה ו) הביאו מדברי ה</w:t>
      </w:r>
      <w:r w:rsidRPr="00C54454">
        <w:rPr>
          <w:rFonts w:ascii="Narkisim" w:hAnsi="Narkisim"/>
          <w:b/>
          <w:bCs/>
          <w:rtl/>
        </w:rPr>
        <w:t>רשב"א</w:t>
      </w:r>
      <w:r w:rsidRPr="00C54454">
        <w:rPr>
          <w:rFonts w:ascii="Narkisim" w:hAnsi="Narkisim"/>
          <w:rtl/>
        </w:rPr>
        <w:t xml:space="preserve"> דכיון דודאי פרעו נחשב איני יודע אם נתחייבתי. </w:t>
      </w:r>
      <w:r w:rsidRPr="00C54454">
        <w:rPr>
          <w:rFonts w:ascii="Narkisim" w:hAnsi="Narkisim"/>
          <w:szCs w:val="20"/>
          <w:rtl/>
        </w:rPr>
        <w:t>[כיון דנעשה ודאי 'מעשה פרעון', או דכשיש ספק לפנינו אף איני יודע פרעתיך אמרי' הממע"ה, וע' לקמן עח.]</w:t>
      </w:r>
      <w:r w:rsidRPr="00C54454">
        <w:rPr>
          <w:rFonts w:ascii="Narkisim" w:hAnsi="Narkisim"/>
          <w:rtl/>
        </w:rPr>
        <w:t>.</w:t>
      </w:r>
    </w:p>
    <w:p w14:paraId="71CD7EE9" w14:textId="77777777" w:rsidR="0035428C" w:rsidRPr="00C54454" w:rsidRDefault="00000000" w:rsidP="00C54454">
      <w:pPr>
        <w:pStyle w:val="aa"/>
        <w:bidi/>
        <w:rPr>
          <w:rFonts w:ascii="Narkisim" w:hAnsi="Narkisim"/>
        </w:rPr>
      </w:pPr>
      <w:r w:rsidRPr="00C54454">
        <w:rPr>
          <w:rFonts w:ascii="Narkisim" w:hAnsi="Narkisim"/>
          <w:i/>
          <w:iCs/>
          <w:rtl/>
        </w:rPr>
        <w:t>בסוגיין</w:t>
      </w:r>
      <w:r w:rsidRPr="00C54454">
        <w:rPr>
          <w:rFonts w:ascii="Narkisim" w:hAnsi="Narkisim"/>
          <w:rtl/>
        </w:rPr>
        <w:t xml:space="preserve"> - ה</w:t>
      </w:r>
      <w:r w:rsidRPr="00C54454">
        <w:rPr>
          <w:rFonts w:ascii="Narkisim" w:hAnsi="Narkisim"/>
          <w:b/>
          <w:bCs/>
          <w:rtl/>
        </w:rPr>
        <w:t>רי"ף</w:t>
      </w:r>
      <w:r w:rsidRPr="00C54454">
        <w:rPr>
          <w:rFonts w:ascii="Narkisim" w:hAnsi="Narkisim"/>
          <w:rtl/>
        </w:rPr>
        <w:t xml:space="preserve"> (כתובות פה: מד: בדה"ס) הביא בשם </w:t>
      </w:r>
      <w:r w:rsidRPr="00C54454">
        <w:rPr>
          <w:rFonts w:ascii="Narkisim" w:hAnsi="Narkisim"/>
          <w:b/>
          <w:bCs/>
          <w:rtl/>
        </w:rPr>
        <w:t>מקצת</w:t>
      </w:r>
      <w:r w:rsidRPr="00C54454">
        <w:rPr>
          <w:rFonts w:ascii="Narkisim" w:hAnsi="Narkisim"/>
          <w:rtl/>
        </w:rPr>
        <w:t xml:space="preserve"> </w:t>
      </w:r>
      <w:r w:rsidRPr="00C54454">
        <w:rPr>
          <w:rFonts w:ascii="Narkisim" w:hAnsi="Narkisim"/>
          <w:b/>
          <w:bCs/>
          <w:rtl/>
        </w:rPr>
        <w:t>רבוותא</w:t>
      </w:r>
      <w:r w:rsidRPr="00C54454">
        <w:rPr>
          <w:rFonts w:ascii="Narkisim" w:hAnsi="Narkisim"/>
          <w:rtl/>
        </w:rPr>
        <w:t xml:space="preserve"> (ר"ח, הו' בר"ן שם) דהטעם דהמוכר שט"ח וחזר ומחלו מחול, משום דיכול למימר עיינתי בחשבוני ולא פש לי גביה מידי</w:t>
      </w:r>
      <w:r w:rsidRPr="00C54454">
        <w:rPr>
          <w:rStyle w:val="ad"/>
          <w:rFonts w:ascii="Narkisim" w:hAnsi="Narkisim"/>
          <w:rtl/>
        </w:rPr>
        <w:footnoteReference w:id="805"/>
      </w:r>
      <w:r w:rsidRPr="00C54454">
        <w:rPr>
          <w:rFonts w:ascii="Narkisim" w:hAnsi="Narkisim"/>
          <w:rtl/>
        </w:rPr>
        <w:t>. וה</w:t>
      </w:r>
      <w:r w:rsidRPr="00C54454">
        <w:rPr>
          <w:rFonts w:ascii="Narkisim" w:hAnsi="Narkisim"/>
          <w:b/>
          <w:bCs/>
          <w:rtl/>
        </w:rPr>
        <w:t>רי"ף</w:t>
      </w:r>
      <w:r w:rsidRPr="00C54454">
        <w:rPr>
          <w:rFonts w:ascii="Narkisim" w:hAnsi="Narkisim"/>
          <w:rtl/>
        </w:rPr>
        <w:t xml:space="preserve"> האריך לחלוק, והק' דהו"ל לשמואל לומר עיקר הטעם דטוען עיינתי בחשבון. וע"כ דשמואל חידש דכיון דמכירת שטר חוב מדרבנן יכול למחול.</w:t>
      </w:r>
    </w:p>
    <w:p w14:paraId="738A98DE"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ש"ך</w:t>
      </w:r>
      <w:r w:rsidRPr="00C54454">
        <w:rPr>
          <w:rFonts w:ascii="Narkisim" w:hAnsi="Narkisim"/>
          <w:rtl/>
        </w:rPr>
        <w:t xml:space="preserve"> (סו נב) דייק דהרי"ף מודה דנאמן לטעון שהיה טעות, במיגו דפרוע [ודלא כתוס']. ופליג רק בשורש הסברא.</w:t>
      </w:r>
    </w:p>
    <w:p w14:paraId="27176FF7" w14:textId="77777777" w:rsidR="0035428C" w:rsidRPr="00C54454" w:rsidRDefault="00000000" w:rsidP="00C54454">
      <w:pPr>
        <w:pStyle w:val="2"/>
        <w:bidi/>
        <w:rPr>
          <w:rFonts w:ascii="Narkisim" w:hAnsi="Narkisim"/>
        </w:rPr>
      </w:pPr>
      <w:r w:rsidRPr="00C54454">
        <w:rPr>
          <w:rFonts w:ascii="Narkisim" w:hAnsi="Narkisim"/>
          <w:rtl/>
        </w:rPr>
        <w:t>הולך מנה – מתוך שחייב באחריותו</w:t>
      </w:r>
    </w:p>
    <w:p w14:paraId="492F1F30" w14:textId="77777777" w:rsidR="0035428C" w:rsidRPr="00C54454" w:rsidRDefault="00000000" w:rsidP="00C54454">
      <w:pPr>
        <w:bidi/>
        <w:rPr>
          <w:rFonts w:ascii="Narkisim" w:hAnsi="Narkisim" w:cs="Narkisim"/>
        </w:rPr>
      </w:pPr>
      <w:r w:rsidRPr="00C54454">
        <w:rPr>
          <w:rFonts w:ascii="Narkisim" w:hAnsi="Narkisim" w:cs="Narkisim"/>
          <w:u w:val="single"/>
          <w:rtl/>
        </w:rPr>
        <w:t>אמר רב חייב באחריותו ואם בא לחזור אינו חוזר</w:t>
      </w:r>
      <w:r w:rsidRPr="00C54454">
        <w:rPr>
          <w:rFonts w:ascii="Narkisim" w:hAnsi="Narkisim" w:cs="Narkisim"/>
          <w:rtl/>
        </w:rPr>
        <w:t>. פ</w:t>
      </w:r>
      <w:r w:rsidRPr="00C54454">
        <w:rPr>
          <w:rFonts w:ascii="Narkisim" w:hAnsi="Narkisim" w:cs="Narkisim"/>
          <w:b/>
          <w:bCs/>
          <w:rtl/>
        </w:rPr>
        <w:t>רש"י</w:t>
      </w:r>
      <w:r w:rsidRPr="00C54454">
        <w:rPr>
          <w:rFonts w:ascii="Narkisim" w:hAnsi="Narkisim" w:cs="Narkisim"/>
          <w:rtl/>
        </w:rPr>
        <w:t xml:space="preserve"> דהמשלח חייב באחריות, שהמלווה לא צווהו למוסרם לזה. ואפ"ה מהני זכין שלא יוכל לחזור בו. וצ”ב האיך מתחלק </w:t>
      </w:r>
      <w:r w:rsidRPr="00C54454">
        <w:rPr>
          <w:rFonts w:ascii="Narkisim" w:hAnsi="Narkisim" w:cs="Narkisim"/>
          <w:rtl/>
        </w:rPr>
        <w:lastRenderedPageBreak/>
        <w:t>הדבר, דזוכה בו לענין שלא יוכל לחזור בו. אבל לא להתחייב באחריותו.</w:t>
      </w:r>
    </w:p>
    <w:p w14:paraId="2FCC40B7"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רי"ף</w:t>
      </w:r>
      <w:r w:rsidRPr="00C54454">
        <w:rPr>
          <w:rFonts w:ascii="Narkisim" w:hAnsi="Narkisim" w:cs="Narkisim"/>
          <w:rtl/>
        </w:rPr>
        <w:t xml:space="preserve"> </w:t>
      </w:r>
      <w:r w:rsidRPr="00C54454">
        <w:rPr>
          <w:rFonts w:ascii="Narkisim" w:hAnsi="Narkisim" w:cs="Narkisim"/>
          <w:sz w:val="20"/>
          <w:szCs w:val="20"/>
          <w:rtl/>
        </w:rPr>
        <w:t>(לעיל יא:, ה. בדה"ס, הו' לעיל ט:)</w:t>
      </w:r>
      <w:r w:rsidRPr="00C54454">
        <w:rPr>
          <w:rFonts w:ascii="Narkisim" w:hAnsi="Narkisim" w:cs="Narkisim"/>
          <w:rtl/>
        </w:rPr>
        <w:t xml:space="preserve"> הביא מכאן דאשכחן זכיה כה"ג דאף דעדיין לא קנה [דהא חייב באחריותו], אם בא לחזור אינו חוזר. ועפ"ז ביאר הא דמהני זכיה בשחרור, דקנה לענין שאינו יכול לחזור, ואפ"ה אינו משוחרר עד שיגיע לידו.</w:t>
      </w:r>
    </w:p>
    <w:p w14:paraId="49DB82DF" w14:textId="77777777" w:rsidR="0035428C" w:rsidRPr="00C54454" w:rsidRDefault="00000000" w:rsidP="00C54454">
      <w:pPr>
        <w:pStyle w:val="a8"/>
        <w:bidi/>
        <w:rPr>
          <w:rFonts w:ascii="Narkisim" w:hAnsi="Narkisim"/>
        </w:rPr>
      </w:pPr>
      <w:r w:rsidRPr="00C54454">
        <w:rPr>
          <w:rFonts w:ascii="Narkisim" w:hAnsi="Narkisim"/>
          <w:rtl/>
        </w:rPr>
        <w:t>ומ"מ צ"ב גדר הדבר. ויש שביארו שזכה בגוף הממון להחשב שלו, אלא דאפ"ה החוב לא נפרע עד שיגיע ליד מלוה</w:t>
      </w:r>
      <w:r w:rsidRPr="00C54454">
        <w:rPr>
          <w:rStyle w:val="ad"/>
          <w:rFonts w:ascii="Narkisim" w:hAnsi="Narkisim"/>
          <w:rtl/>
        </w:rPr>
        <w:footnoteReference w:id="806"/>
      </w:r>
      <w:r w:rsidRPr="00C54454">
        <w:rPr>
          <w:rFonts w:ascii="Narkisim" w:hAnsi="Narkisim"/>
          <w:rtl/>
        </w:rPr>
        <w:t>. ועוד יש שביארו דלא זכה בגוף הממון, ואפ"ה זכה בזכות למנוע שלא יוכל לחזור בו</w:t>
      </w:r>
      <w:r w:rsidRPr="00C54454">
        <w:rPr>
          <w:rStyle w:val="ad"/>
          <w:rFonts w:ascii="Narkisim" w:hAnsi="Narkisim"/>
          <w:rtl/>
        </w:rPr>
        <w:footnoteReference w:id="807"/>
      </w:r>
      <w:r w:rsidRPr="00C54454">
        <w:rPr>
          <w:rFonts w:ascii="Narkisim" w:hAnsi="Narkisim"/>
          <w:rtl/>
        </w:rPr>
        <w:t>.</w:t>
      </w:r>
    </w:p>
    <w:p w14:paraId="05388F6A"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רא"ש</w:t>
      </w:r>
      <w:r w:rsidRPr="00C54454">
        <w:rPr>
          <w:rFonts w:ascii="Narkisim" w:hAnsi="Narkisim"/>
          <w:rtl/>
        </w:rPr>
        <w:t xml:space="preserve"> (יג) חלק דאין זכיה ושליחות לחצאין</w:t>
      </w:r>
      <w:r w:rsidRPr="00C54454">
        <w:rPr>
          <w:rStyle w:val="ad"/>
          <w:rFonts w:ascii="Narkisim" w:hAnsi="Narkisim"/>
          <w:rtl/>
        </w:rPr>
        <w:footnoteReference w:id="808"/>
      </w:r>
      <w:r w:rsidRPr="00C54454">
        <w:rPr>
          <w:rFonts w:ascii="Narkisim" w:hAnsi="Narkisim"/>
          <w:rtl/>
        </w:rPr>
        <w:t>, וה</w:t>
      </w:r>
      <w:r w:rsidRPr="00C54454">
        <w:rPr>
          <w:rFonts w:ascii="Narkisim" w:hAnsi="Narkisim"/>
          <w:b/>
          <w:bCs/>
          <w:rtl/>
        </w:rPr>
        <w:t>רא"ש</w:t>
      </w:r>
      <w:r w:rsidRPr="00C54454">
        <w:rPr>
          <w:rFonts w:ascii="Narkisim" w:hAnsi="Narkisim"/>
          <w:rtl/>
        </w:rPr>
        <w:t xml:space="preserve"> תי' דבסוגיין זכה בגוף המלוה כאילו בא לידו, דנעשה שלוחו במידי דזכות. אבל כלפי להתחייב באחריות הוה חובת המלוה, ולא נעשית שליח.</w:t>
      </w:r>
      <w:r w:rsidRPr="00C54454">
        <w:rPr>
          <w:rFonts w:ascii="Narkisim" w:hAnsi="Narkisim"/>
          <w:sz w:val="20"/>
          <w:szCs w:val="20"/>
          <w:rtl/>
        </w:rPr>
        <w:t xml:space="preserve"> [ויש שפי' כוונתו דהוה זכיה בתנאי].</w:t>
      </w:r>
    </w:p>
    <w:p w14:paraId="65E28649"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 xml:space="preserve">אחרונים </w:t>
      </w:r>
      <w:r w:rsidRPr="00C54454">
        <w:rPr>
          <w:rFonts w:ascii="Narkisim" w:hAnsi="Narkisim"/>
          <w:rtl/>
        </w:rPr>
        <w:t xml:space="preserve">ביארו לדברי הרי"ף דזכה בו בזכיית ממון, ומ"מ לענין פרעון בעינן שיבוא הדבר לידו. דלענין פרעון בעינן העמדה משולמת </w:t>
      </w:r>
      <w:r w:rsidRPr="00C54454">
        <w:rPr>
          <w:rFonts w:ascii="Narkisim" w:hAnsi="Narkisim"/>
          <w:sz w:val="20"/>
          <w:szCs w:val="20"/>
          <w:rtl/>
        </w:rPr>
        <w:t>[דומיא דהא דל"מ להחזיר במדבר],</w:t>
      </w:r>
      <w:r w:rsidRPr="00C54454">
        <w:rPr>
          <w:rFonts w:ascii="Narkisim" w:hAnsi="Narkisim"/>
          <w:rtl/>
        </w:rPr>
        <w:t xml:space="preserve"> ולא סגי בזכיית הממון.</w:t>
      </w:r>
    </w:p>
    <w:p w14:paraId="3E4681E0" w14:textId="77777777" w:rsidR="0035428C" w:rsidRPr="00C54454" w:rsidRDefault="00000000" w:rsidP="00C54454">
      <w:pPr>
        <w:bidi/>
        <w:rPr>
          <w:rFonts w:ascii="Narkisim" w:hAnsi="Narkisim" w:cs="Narkisim"/>
        </w:rPr>
      </w:pPr>
      <w:r w:rsidRPr="00C54454">
        <w:rPr>
          <w:rFonts w:ascii="Narkisim" w:hAnsi="Narkisim" w:cs="Narkisim"/>
          <w:u w:val="single"/>
          <w:rtl/>
        </w:rPr>
        <w:t>ושמואל אמר מתוך שחייב באחריותו אם בא לחזור חוזר וכו'</w:t>
      </w:r>
      <w:r w:rsidRPr="00C54454">
        <w:rPr>
          <w:rFonts w:ascii="Narkisim" w:hAnsi="Narkisim" w:cs="Narkisim"/>
          <w:rtl/>
        </w:rPr>
        <w:t xml:space="preserve">. ומסקנת הגמ' דהטעם משום 'מיגו' שחייב באחריותו. ובפשוטו הטעם דלא זכה כלל, דאינו רשאי ליטול מהלווה אם לא יפרע בזה חובו </w:t>
      </w:r>
      <w:r w:rsidRPr="00C54454">
        <w:rPr>
          <w:rFonts w:ascii="Narkisim" w:hAnsi="Narkisim" w:cs="Narkisim"/>
          <w:szCs w:val="20"/>
          <w:rtl/>
        </w:rPr>
        <w:t>[ולא יתחייב באחריותו]</w:t>
      </w:r>
      <w:r w:rsidRPr="00C54454">
        <w:rPr>
          <w:rFonts w:ascii="Narkisim" w:hAnsi="Narkisim" w:cs="Narkisim"/>
          <w:rtl/>
        </w:rPr>
        <w:t>.</w:t>
      </w:r>
    </w:p>
    <w:p w14:paraId="31F142AC" w14:textId="77777777" w:rsidR="0035428C" w:rsidRPr="00C54454" w:rsidRDefault="00000000" w:rsidP="00C54454">
      <w:pPr>
        <w:pStyle w:val="a8"/>
        <w:bidi/>
        <w:rPr>
          <w:rFonts w:ascii="Narkisim" w:hAnsi="Narkisim"/>
        </w:rPr>
      </w:pPr>
      <w:r w:rsidRPr="00C54454">
        <w:rPr>
          <w:rFonts w:ascii="Narkisim" w:hAnsi="Narkisim"/>
          <w:rtl/>
        </w:rPr>
        <w:t>ועפ"ז עיקר הטעם דלא חל זכייה כלל. אבל ה</w:t>
      </w:r>
      <w:r w:rsidRPr="00C54454">
        <w:rPr>
          <w:rFonts w:ascii="Narkisim" w:hAnsi="Narkisim"/>
          <w:b/>
          <w:bCs/>
          <w:rtl/>
        </w:rPr>
        <w:t>מאירי</w:t>
      </w:r>
      <w:r w:rsidRPr="00C54454">
        <w:rPr>
          <w:rFonts w:ascii="Narkisim" w:hAnsi="Narkisim"/>
          <w:rtl/>
        </w:rPr>
        <w:t xml:space="preserve"> כת' דאף לדעת שמואל מהני הולך כזכי, ושאר בע"ח אינם יכולים לתפוס, אף קודם שהגיעו ליד המלוה. [וצ"ב גדר התפיסה לבע"ח, דהלווה יכול לחזור בו ולהוציא ממנו. ואפ"ה כלפי אחרים מהני</w:t>
      </w:r>
      <w:r w:rsidRPr="00C54454">
        <w:rPr>
          <w:rStyle w:val="ad"/>
          <w:rFonts w:ascii="Narkisim" w:hAnsi="Narkisim"/>
          <w:rtl/>
        </w:rPr>
        <w:footnoteReference w:id="809"/>
      </w:r>
      <w:r w:rsidRPr="00C54454">
        <w:rPr>
          <w:rFonts w:ascii="Narkisim" w:hAnsi="Narkisim"/>
          <w:rtl/>
        </w:rPr>
        <w:t>].</w:t>
      </w:r>
    </w:p>
    <w:p w14:paraId="0F97813A" w14:textId="77777777" w:rsidR="0035428C" w:rsidRPr="00C54454" w:rsidRDefault="00000000" w:rsidP="00C54454">
      <w:pPr>
        <w:bidi/>
        <w:rPr>
          <w:rFonts w:ascii="Narkisim" w:hAnsi="Narkisim" w:cs="Narkisim"/>
        </w:rPr>
      </w:pPr>
      <w:r w:rsidRPr="00C54454">
        <w:rPr>
          <w:rFonts w:ascii="Narkisim" w:hAnsi="Narkisim" w:cs="Narkisim"/>
          <w:u w:val="single"/>
          <w:rtl/>
        </w:rPr>
        <w:t>שם. ואם בא לחזור חוזר.</w:t>
      </w:r>
      <w:r w:rsidRPr="00C54454">
        <w:rPr>
          <w:rFonts w:ascii="Narkisim" w:hAnsi="Narkisim" w:cs="Narkisim"/>
          <w:rtl/>
        </w:rPr>
        <w:t xml:space="preserve"> ה</w:t>
      </w:r>
      <w:r w:rsidRPr="00C54454">
        <w:rPr>
          <w:rFonts w:ascii="Narkisim" w:hAnsi="Narkisim" w:cs="Narkisim"/>
          <w:b/>
          <w:bCs/>
          <w:rtl/>
        </w:rPr>
        <w:t>אחרונים</w:t>
      </w:r>
      <w:r w:rsidRPr="00C54454">
        <w:rPr>
          <w:rFonts w:ascii="Narkisim" w:hAnsi="Narkisim" w:cs="Narkisim"/>
          <w:rtl/>
        </w:rPr>
        <w:t xml:space="preserve"> הביאו דמבואר דהמפקיד יכול תבוע את השליח, ולהוציא את הפקדון מתחת ידו. והביאו דיש לנפקד זכות לעכב את הפקדון תחת ידו, ולא לתתו ע"פ צווי הבעלים. (ע' ברכ"ש).</w:t>
      </w:r>
    </w:p>
    <w:p w14:paraId="42453F26"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אחרונים</w:t>
      </w:r>
      <w:r w:rsidRPr="00C54454">
        <w:rPr>
          <w:rFonts w:ascii="Narkisim" w:hAnsi="Narkisim"/>
          <w:rtl/>
        </w:rPr>
        <w:t xml:space="preserve"> דנו אי מעכב עליו מדיני חיוב אחריות, שאינו רוצה להתחייב באחריות תחת ידו של זה. אך משמע דיותר מזה, דקיבל זכות עיכוב בחפץ [דמחמת חיוב אחריותו התורה מקנה לו זכות לעכב ולתבוע את החפץ. ויש שביארו עד”ז גדר גורם לממון</w:t>
      </w:r>
      <w:r w:rsidRPr="00C54454">
        <w:rPr>
          <w:rStyle w:val="ad"/>
          <w:rFonts w:ascii="Narkisim" w:hAnsi="Narkisim"/>
          <w:rtl/>
        </w:rPr>
        <w:footnoteReference w:id="810"/>
      </w:r>
      <w:r w:rsidRPr="00C54454">
        <w:rPr>
          <w:rFonts w:ascii="Narkisim" w:hAnsi="Narkisim"/>
          <w:rtl/>
        </w:rPr>
        <w:t>].</w:t>
      </w:r>
    </w:p>
    <w:p w14:paraId="75946DAB" w14:textId="77777777" w:rsidR="0035428C" w:rsidRPr="00C54454" w:rsidRDefault="00000000" w:rsidP="00C54454">
      <w:pPr>
        <w:bidi/>
        <w:rPr>
          <w:rFonts w:ascii="Narkisim" w:hAnsi="Narkisim" w:cs="Narkisim"/>
        </w:rPr>
      </w:pPr>
      <w:r w:rsidRPr="00C54454">
        <w:rPr>
          <w:rFonts w:ascii="Narkisim" w:hAnsi="Narkisim" w:cs="Narkisim"/>
          <w:rtl/>
        </w:rPr>
        <w:t>ה</w:t>
      </w:r>
      <w:r w:rsidRPr="00C54454">
        <w:rPr>
          <w:rFonts w:ascii="Narkisim" w:hAnsi="Narkisim" w:cs="Narkisim"/>
          <w:b/>
          <w:bCs/>
          <w:rtl/>
        </w:rPr>
        <w:t>ראשונים</w:t>
      </w:r>
      <w:r w:rsidRPr="00C54454">
        <w:rPr>
          <w:rFonts w:ascii="Narkisim" w:hAnsi="Narkisim" w:cs="Narkisim"/>
          <w:rtl/>
        </w:rPr>
        <w:t xml:space="preserve"> הקשו היאך חוזר בו, הרי השליח יכול לתפוס לבע"ח [והתופס לבע"ח קנה היכא דלא חב לאחרים]. וה</w:t>
      </w:r>
      <w:r w:rsidRPr="00C54454">
        <w:rPr>
          <w:rFonts w:ascii="Narkisim" w:hAnsi="Narkisim" w:cs="Narkisim"/>
          <w:b/>
          <w:bCs/>
          <w:rtl/>
        </w:rPr>
        <w:t>ריטב”א</w:t>
      </w:r>
      <w:r w:rsidRPr="00C54454">
        <w:rPr>
          <w:rFonts w:ascii="Narkisim" w:hAnsi="Narkisim" w:cs="Narkisim"/>
          <w:rtl/>
        </w:rPr>
        <w:t xml:space="preserve"> הביא בשם </w:t>
      </w:r>
      <w:r w:rsidRPr="00C54454">
        <w:rPr>
          <w:rFonts w:ascii="Narkisim" w:hAnsi="Narkisim" w:cs="Narkisim"/>
          <w:b/>
          <w:bCs/>
          <w:rtl/>
        </w:rPr>
        <w:t>רבו</w:t>
      </w:r>
      <w:r w:rsidRPr="00C54454">
        <w:rPr>
          <w:rFonts w:ascii="Narkisim" w:hAnsi="Narkisim" w:cs="Narkisim"/>
          <w:rtl/>
        </w:rPr>
        <w:t xml:space="preserve"> דאף למ"ד דמהני תופס לבע"ח בעי עשאו שליח. ועוד כתב שכאן לקח לשם שליחות. וה</w:t>
      </w:r>
      <w:r w:rsidRPr="00C54454">
        <w:rPr>
          <w:rFonts w:ascii="Narkisim" w:hAnsi="Narkisim" w:cs="Narkisim"/>
          <w:b/>
          <w:bCs/>
          <w:rtl/>
        </w:rPr>
        <w:t>רא"ש</w:t>
      </w:r>
      <w:r w:rsidRPr="00C54454">
        <w:rPr>
          <w:rFonts w:ascii="Narkisim" w:hAnsi="Narkisim" w:cs="Narkisim"/>
          <w:rtl/>
        </w:rPr>
        <w:t xml:space="preserve"> הביא בשם </w:t>
      </w:r>
      <w:r w:rsidRPr="00C54454">
        <w:rPr>
          <w:rFonts w:ascii="Narkisim" w:hAnsi="Narkisim" w:cs="Narkisim"/>
          <w:b/>
          <w:bCs/>
          <w:rtl/>
        </w:rPr>
        <w:t>ר"מ</w:t>
      </w:r>
      <w:r w:rsidRPr="00C54454">
        <w:rPr>
          <w:rFonts w:ascii="Narkisim" w:hAnsi="Narkisim" w:cs="Narkisim"/>
          <w:rtl/>
        </w:rPr>
        <w:t xml:space="preserve"> </w:t>
      </w:r>
      <w:r w:rsidRPr="00C54454">
        <w:rPr>
          <w:rFonts w:ascii="Narkisim" w:hAnsi="Narkisim" w:cs="Narkisim"/>
          <w:b/>
          <w:bCs/>
          <w:rtl/>
        </w:rPr>
        <w:t>מאיברא</w:t>
      </w:r>
      <w:r w:rsidRPr="00C54454">
        <w:rPr>
          <w:rFonts w:ascii="Narkisim" w:hAnsi="Narkisim" w:cs="Narkisim"/>
          <w:rtl/>
        </w:rPr>
        <w:t xml:space="preserve"> דדוקא כשאין ללוה נכסים אחרים, שתופס להצילו מהפסד,</w:t>
      </w:r>
      <w:r w:rsidRPr="00C54454">
        <w:rPr>
          <w:rFonts w:ascii="Narkisim" w:hAnsi="Narkisim" w:cs="Narkisim"/>
          <w:sz w:val="20"/>
          <w:szCs w:val="20"/>
          <w:rtl/>
        </w:rPr>
        <w:t xml:space="preserve"> דאל"כ לא שבקת חיי לכל בריה שכל אדם יתפוס.</w:t>
      </w:r>
      <w:r w:rsidRPr="00C54454">
        <w:rPr>
          <w:rFonts w:ascii="Narkisim" w:hAnsi="Narkisim" w:cs="Narkisim"/>
          <w:rtl/>
        </w:rPr>
        <w:t xml:space="preserve"> ו</w:t>
      </w:r>
      <w:r w:rsidRPr="00C54454">
        <w:rPr>
          <w:rFonts w:ascii="Narkisim" w:hAnsi="Narkisim" w:cs="Narkisim"/>
          <w:b/>
          <w:bCs/>
          <w:rtl/>
        </w:rPr>
        <w:t>ה"ר פרץ</w:t>
      </w:r>
      <w:r w:rsidRPr="00C54454">
        <w:rPr>
          <w:rFonts w:ascii="Narkisim" w:hAnsi="Narkisim" w:cs="Narkisim"/>
          <w:rtl/>
        </w:rPr>
        <w:t xml:space="preserve"> תי' דהכא תוך זמנו, ותוך הזמן המלוה אינו יכול לתבוע כלל</w:t>
      </w:r>
      <w:r w:rsidRPr="00C54454">
        <w:rPr>
          <w:rStyle w:val="ad"/>
          <w:rFonts w:ascii="Narkisim" w:hAnsi="Narkisim" w:cs="Narkisim"/>
          <w:rtl/>
        </w:rPr>
        <w:footnoteReference w:id="811"/>
      </w:r>
      <w:r w:rsidRPr="00C54454">
        <w:rPr>
          <w:rFonts w:ascii="Narkisim" w:hAnsi="Narkisim" w:cs="Narkisim"/>
          <w:rtl/>
        </w:rPr>
        <w:t>.</w:t>
      </w:r>
    </w:p>
    <w:p w14:paraId="5A40234B"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רא"ש</w:t>
      </w:r>
      <w:r w:rsidRPr="00C54454">
        <w:rPr>
          <w:rFonts w:ascii="Narkisim" w:hAnsi="Narkisim"/>
          <w:rtl/>
        </w:rPr>
        <w:t xml:space="preserve"> כת' דאף דיכול לתפוס, מ"מ הלווה יכול לומר לו שיקבל עליו אחריות, ואם אינו מקבל אחריות לאו כ"כ</w:t>
      </w:r>
      <w:r w:rsidRPr="00C54454">
        <w:rPr>
          <w:rStyle w:val="ad"/>
          <w:rFonts w:ascii="Narkisim" w:hAnsi="Narkisim"/>
          <w:rtl/>
        </w:rPr>
        <w:footnoteReference w:id="812"/>
      </w:r>
      <w:r w:rsidRPr="00C54454">
        <w:rPr>
          <w:rFonts w:ascii="Narkisim" w:hAnsi="Narkisim"/>
          <w:rtl/>
        </w:rPr>
        <w:t>. דאפי' רב מודה במקום דלאו מדעת המלוה.</w:t>
      </w:r>
    </w:p>
    <w:p w14:paraId="6996DCEB"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רמ"ה</w:t>
      </w:r>
      <w:r w:rsidRPr="00C54454">
        <w:rPr>
          <w:rFonts w:ascii="Narkisim" w:hAnsi="Narkisim" w:cs="Narkisim"/>
          <w:rtl/>
        </w:rPr>
        <w:t xml:space="preserve"> </w:t>
      </w:r>
      <w:r w:rsidRPr="00C54454">
        <w:rPr>
          <w:rFonts w:ascii="Narkisim" w:hAnsi="Narkisim" w:cs="Narkisim"/>
          <w:sz w:val="20"/>
          <w:szCs w:val="20"/>
          <w:rtl/>
        </w:rPr>
        <w:t>(הו' בטור קכה)</w:t>
      </w:r>
      <w:r w:rsidRPr="00C54454">
        <w:rPr>
          <w:rFonts w:ascii="Narkisim" w:hAnsi="Narkisim" w:cs="Narkisim"/>
          <w:rtl/>
        </w:rPr>
        <w:t xml:space="preserve"> כתב דהשליח אינו יכול לתפוס את המעות בחובו, דכיון דא"ל הולך הו"ל כמו שאמר זכה ע"מ שיבוא לידו. ואי לא מקיים תנאו לא יצאו מיד הלוה. אבל דעת </w:t>
      </w:r>
      <w:r w:rsidRPr="00C54454">
        <w:rPr>
          <w:rFonts w:ascii="Narkisim" w:hAnsi="Narkisim" w:cs="Narkisim"/>
          <w:b/>
          <w:bCs/>
          <w:rtl/>
        </w:rPr>
        <w:t>בעל התרומות</w:t>
      </w:r>
      <w:r w:rsidRPr="00C54454">
        <w:rPr>
          <w:rFonts w:ascii="Narkisim" w:hAnsi="Narkisim" w:cs="Narkisim"/>
          <w:rtl/>
        </w:rPr>
        <w:t xml:space="preserve"> (נ ב ג, בטור שם) דמהני.</w:t>
      </w:r>
    </w:p>
    <w:p w14:paraId="5BA61A0E" w14:textId="77777777" w:rsidR="0035428C" w:rsidRPr="00C54454" w:rsidRDefault="00000000" w:rsidP="00C54454">
      <w:pPr>
        <w:bidi/>
        <w:rPr>
          <w:rFonts w:ascii="Narkisim" w:hAnsi="Narkisim" w:cs="Narkisim"/>
        </w:rPr>
      </w:pPr>
      <w:r w:rsidRPr="00C54454">
        <w:rPr>
          <w:rFonts w:ascii="Narkisim" w:hAnsi="Narkisim" w:cs="Narkisim"/>
          <w:u w:val="single"/>
          <w:rtl/>
        </w:rPr>
        <w:t>תוד"ה לא</w:t>
      </w:r>
      <w:r w:rsidRPr="00C54454">
        <w:rPr>
          <w:rFonts w:ascii="Narkisim" w:hAnsi="Narkisim" w:cs="Narkisim"/>
          <w:rtl/>
        </w:rPr>
        <w:t xml:space="preserve">. פ"ה ואם היה במתנה וכו' ואין נראה דבמתנה הולך אינו כזכי. וכדאי' בגמ' </w:t>
      </w:r>
      <w:r w:rsidRPr="00C54454">
        <w:rPr>
          <w:rFonts w:ascii="Narkisim" w:hAnsi="Narkisim" w:cs="Narkisim"/>
          <w:rtl/>
        </w:rPr>
        <w:lastRenderedPageBreak/>
        <w:t>(בע"ב</w:t>
      </w:r>
      <w:r w:rsidRPr="00C54454">
        <w:rPr>
          <w:rStyle w:val="ad"/>
          <w:rFonts w:ascii="Narkisim" w:hAnsi="Narkisim" w:cs="Narkisim"/>
          <w:rtl/>
        </w:rPr>
        <w:footnoteReference w:id="813"/>
      </w:r>
      <w:r w:rsidRPr="00C54454">
        <w:rPr>
          <w:rFonts w:ascii="Narkisim" w:hAnsi="Narkisim" w:cs="Narkisim"/>
          <w:rtl/>
        </w:rPr>
        <w:t>). וה</w:t>
      </w:r>
      <w:r w:rsidRPr="00C54454">
        <w:rPr>
          <w:rFonts w:ascii="Narkisim" w:hAnsi="Narkisim" w:cs="Narkisim"/>
          <w:b/>
          <w:bCs/>
          <w:rtl/>
        </w:rPr>
        <w:t>ראשונים</w:t>
      </w:r>
      <w:r w:rsidRPr="00C54454">
        <w:rPr>
          <w:rFonts w:ascii="Narkisim" w:hAnsi="Narkisim" w:cs="Narkisim"/>
          <w:rtl/>
        </w:rPr>
        <w:t xml:space="preserve"> הביאו מהגמ' (לקמן לב:) דשליח מתנה כשליח הגט, נפק"מ דהולך לאו כזכי. ומשמע דדוקא שליח מתנה. [דאילו פרעון חוב מהני].</w:t>
      </w:r>
    </w:p>
    <w:p w14:paraId="0E428080"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ראשונים</w:t>
      </w:r>
      <w:r w:rsidRPr="00C54454">
        <w:rPr>
          <w:rFonts w:ascii="Narkisim" w:hAnsi="Narkisim" w:cs="Narkisim"/>
          <w:rtl/>
        </w:rPr>
        <w:t xml:space="preserve"> הביאו כן מה</w:t>
      </w:r>
      <w:r w:rsidRPr="00C54454">
        <w:rPr>
          <w:rFonts w:ascii="Narkisim" w:hAnsi="Narkisim" w:cs="Narkisim"/>
          <w:b/>
          <w:bCs/>
          <w:rtl/>
        </w:rPr>
        <w:t xml:space="preserve">תוספתא </w:t>
      </w:r>
      <w:r w:rsidRPr="00C54454">
        <w:rPr>
          <w:rFonts w:ascii="Narkisim" w:hAnsi="Narkisim" w:cs="Narkisim"/>
          <w:rtl/>
        </w:rPr>
        <w:t>וה</w:t>
      </w:r>
      <w:r w:rsidRPr="00C54454">
        <w:rPr>
          <w:rFonts w:ascii="Narkisim" w:hAnsi="Narkisim" w:cs="Narkisim"/>
          <w:b/>
          <w:bCs/>
          <w:rtl/>
        </w:rPr>
        <w:t>ירושלמי</w:t>
      </w:r>
      <w:r w:rsidRPr="00C54454">
        <w:rPr>
          <w:rFonts w:ascii="Narkisim" w:hAnsi="Narkisim" w:cs="Narkisim"/>
          <w:rtl/>
        </w:rPr>
        <w:t xml:space="preserve"> לחלק דתן והולך מנה שאני חייב לו, או פקדון שיש בידו אינו חוזר. אבל תן מנה זה לפלוני, תן שטר לפלוני יכול לחזור. וא"ר הילה דמעשר הוה כחוב [וכזכי].</w:t>
      </w:r>
    </w:p>
    <w:p w14:paraId="28487A2E" w14:textId="77777777" w:rsidR="0035428C" w:rsidRPr="00C54454" w:rsidRDefault="00000000" w:rsidP="00C54454">
      <w:pPr>
        <w:bidi/>
        <w:rPr>
          <w:rFonts w:ascii="Narkisim" w:hAnsi="Narkisim" w:cs="Narkisim"/>
        </w:rPr>
      </w:pPr>
      <w:r w:rsidRPr="00C54454">
        <w:rPr>
          <w:rFonts w:ascii="Narkisim" w:hAnsi="Narkisim" w:cs="Narkisim"/>
          <w:rtl/>
        </w:rPr>
        <w:t>ו</w:t>
      </w:r>
      <w:r w:rsidRPr="00C54454">
        <w:rPr>
          <w:rFonts w:ascii="Narkisim" w:hAnsi="Narkisim" w:cs="Narkisim"/>
          <w:b/>
          <w:bCs/>
          <w:rtl/>
        </w:rPr>
        <w:t>תוס'</w:t>
      </w:r>
      <w:r w:rsidRPr="00C54454">
        <w:rPr>
          <w:rFonts w:ascii="Narkisim" w:hAnsi="Narkisim" w:cs="Narkisim"/>
          <w:rtl/>
        </w:rPr>
        <w:t xml:space="preserve"> (לעיל יב.) הביאו דאף לשון תן, דוקא בפרעון חוב ושחרור עבד</w:t>
      </w:r>
      <w:r w:rsidRPr="00C54454">
        <w:rPr>
          <w:rStyle w:val="ad"/>
          <w:rFonts w:ascii="Narkisim" w:hAnsi="Narkisim" w:cs="Narkisim"/>
          <w:rtl/>
        </w:rPr>
        <w:footnoteReference w:id="814"/>
      </w:r>
      <w:r w:rsidRPr="00C54454">
        <w:rPr>
          <w:rFonts w:ascii="Narkisim" w:hAnsi="Narkisim" w:cs="Narkisim"/>
          <w:rtl/>
        </w:rPr>
        <w:t xml:space="preserve"> הוה כזכי. אבל גבי מתנה לא הוה כזכי. אבל דעת ה</w:t>
      </w:r>
      <w:r w:rsidRPr="00C54454">
        <w:rPr>
          <w:rFonts w:ascii="Narkisim" w:hAnsi="Narkisim" w:cs="Narkisim"/>
          <w:b/>
          <w:bCs/>
          <w:rtl/>
        </w:rPr>
        <w:t>רמב"ם</w:t>
      </w:r>
      <w:r w:rsidRPr="00C54454">
        <w:rPr>
          <w:rFonts w:ascii="Narkisim" w:hAnsi="Narkisim" w:cs="Narkisim"/>
          <w:rtl/>
        </w:rPr>
        <w:t xml:space="preserve"> (זכיה ד ד, והו' בטור ושו"ע קכה ז) דתן הוה כזכי אף במתנה</w:t>
      </w:r>
      <w:r w:rsidRPr="00C54454">
        <w:rPr>
          <w:rStyle w:val="ad"/>
          <w:rFonts w:ascii="Narkisim" w:hAnsi="Narkisim" w:cs="Narkisim"/>
          <w:rtl/>
        </w:rPr>
        <w:footnoteReference w:id="815"/>
      </w:r>
      <w:r w:rsidRPr="00C54454">
        <w:rPr>
          <w:rFonts w:ascii="Narkisim" w:hAnsi="Narkisim" w:cs="Narkisim"/>
          <w:rtl/>
        </w:rPr>
        <w:t>. [ודוקא לענין הולך יש בזה חילוק]. וה</w:t>
      </w:r>
      <w:r w:rsidRPr="00C54454">
        <w:rPr>
          <w:rFonts w:ascii="Narkisim" w:hAnsi="Narkisim" w:cs="Narkisim"/>
          <w:b/>
          <w:bCs/>
          <w:rtl/>
        </w:rPr>
        <w:t>ראשונים</w:t>
      </w:r>
      <w:r w:rsidRPr="00C54454">
        <w:rPr>
          <w:rFonts w:ascii="Narkisim" w:hAnsi="Narkisim" w:cs="Narkisim"/>
          <w:rtl/>
        </w:rPr>
        <w:t xml:space="preserve"> הביאו דבתוספתא הוזכר אף גבי תן.</w:t>
      </w:r>
    </w:p>
    <w:p w14:paraId="7F83FBB7" w14:textId="77777777" w:rsidR="0035428C" w:rsidRPr="00C54454" w:rsidRDefault="00000000" w:rsidP="00C54454">
      <w:pPr>
        <w:pStyle w:val="aa"/>
        <w:bidi/>
        <w:rPr>
          <w:rFonts w:ascii="Narkisim" w:hAnsi="Narkisim"/>
        </w:rPr>
      </w:pPr>
      <w:r w:rsidRPr="00C54454">
        <w:rPr>
          <w:rFonts w:ascii="Narkisim" w:hAnsi="Narkisim"/>
          <w:u w:val="single"/>
          <w:rtl/>
        </w:rPr>
        <w:t>תניא כוותיה דרב וכו'.</w:t>
      </w:r>
      <w:r w:rsidRPr="00C54454">
        <w:rPr>
          <w:rFonts w:ascii="Narkisim" w:hAnsi="Narkisim"/>
          <w:rtl/>
        </w:rPr>
        <w:t xml:space="preserve"> רוב ה</w:t>
      </w:r>
      <w:r w:rsidRPr="00C54454">
        <w:rPr>
          <w:rFonts w:ascii="Narkisim" w:hAnsi="Narkisim"/>
          <w:b/>
          <w:bCs/>
          <w:rtl/>
        </w:rPr>
        <w:t>ראשונים</w:t>
      </w:r>
      <w:r w:rsidRPr="00C54454">
        <w:rPr>
          <w:rFonts w:ascii="Narkisim" w:hAnsi="Narkisim"/>
          <w:rtl/>
        </w:rPr>
        <w:t xml:space="preserve"> (והרמב"ם מלוה טז ב, שכירות א ו) והפוסקים פסקו כרב, דתניא כוותיה. אבל ה</w:t>
      </w:r>
      <w:r w:rsidRPr="00C54454">
        <w:rPr>
          <w:rFonts w:ascii="Narkisim" w:hAnsi="Narkisim"/>
          <w:b/>
          <w:bCs/>
          <w:rtl/>
        </w:rPr>
        <w:t>ריטב"א</w:t>
      </w:r>
      <w:r w:rsidRPr="00C54454">
        <w:rPr>
          <w:rFonts w:ascii="Narkisim" w:hAnsi="Narkisim"/>
          <w:rtl/>
        </w:rPr>
        <w:t xml:space="preserve"> (כאן, וקידושין מג) הביא בשם רבו לדחות דברייתא לאו תיובתא דשמואל, דהא אוקימתא בדהוחזק כפרן. ובהוחזק כפרן שמואל מודה דאינו חוזר</w:t>
      </w:r>
      <w:r w:rsidRPr="00C54454">
        <w:rPr>
          <w:rStyle w:val="ad"/>
          <w:rFonts w:ascii="Narkisim" w:hAnsi="Narkisim"/>
          <w:rtl/>
        </w:rPr>
        <w:footnoteReference w:id="816"/>
      </w:r>
      <w:r w:rsidRPr="00C54454">
        <w:rPr>
          <w:rFonts w:ascii="Narkisim" w:hAnsi="Narkisim"/>
          <w:rtl/>
        </w:rPr>
        <w:t>. [וצ"ב אמאי מהני בזה סברת הוחזק כפרן].</w:t>
      </w:r>
    </w:p>
    <w:p w14:paraId="055CA6DA" w14:textId="77777777" w:rsidR="0035428C" w:rsidRPr="00C54454" w:rsidRDefault="00000000" w:rsidP="00C54454">
      <w:pPr>
        <w:pStyle w:val="aa"/>
        <w:bidi/>
        <w:rPr>
          <w:rFonts w:ascii="Narkisim" w:hAnsi="Narkisim"/>
        </w:rPr>
      </w:pPr>
      <w:r w:rsidRPr="00C54454">
        <w:rPr>
          <w:rFonts w:ascii="Narkisim" w:hAnsi="Narkisim"/>
          <w:u w:val="single"/>
          <w:rtl/>
        </w:rPr>
        <w:t>אר”ז כשהוחזק כפרן</w:t>
      </w:r>
      <w:r w:rsidRPr="00C54454">
        <w:rPr>
          <w:rStyle w:val="ad"/>
          <w:rFonts w:ascii="Narkisim" w:hAnsi="Narkisim"/>
          <w:u w:val="single"/>
          <w:rtl/>
        </w:rPr>
        <w:footnoteReference w:id="817"/>
      </w:r>
      <w:r w:rsidRPr="00C54454">
        <w:rPr>
          <w:rFonts w:ascii="Narkisim" w:hAnsi="Narkisim"/>
          <w:rtl/>
        </w:rPr>
        <w:t>. פ</w:t>
      </w:r>
      <w:r w:rsidRPr="00C54454">
        <w:rPr>
          <w:rFonts w:ascii="Narkisim" w:hAnsi="Narkisim"/>
          <w:b/>
          <w:bCs/>
          <w:rtl/>
        </w:rPr>
        <w:t>רש”י</w:t>
      </w:r>
      <w:r w:rsidRPr="00C54454">
        <w:rPr>
          <w:rFonts w:ascii="Narkisim" w:hAnsi="Narkisim"/>
          <w:rtl/>
        </w:rPr>
        <w:t xml:space="preserve"> דאנן סהדי דניח"ל לבעליו שיצא מתחת ידו. וה</w:t>
      </w:r>
      <w:r w:rsidRPr="00C54454">
        <w:rPr>
          <w:rFonts w:ascii="Narkisim" w:hAnsi="Narkisim"/>
          <w:b/>
          <w:bCs/>
          <w:rtl/>
        </w:rPr>
        <w:t>רשב”א</w:t>
      </w:r>
      <w:r w:rsidRPr="00C54454">
        <w:rPr>
          <w:rFonts w:ascii="Narkisim" w:hAnsi="Narkisim"/>
          <w:rtl/>
        </w:rPr>
        <w:t xml:space="preserve"> כת' דה”ה אם היו הבעלים רגילין להפקיד אצלו, דל"ש סברת אין רצוני (כדאי' ב"מ לו.). ומבואר ב</w:t>
      </w:r>
      <w:r w:rsidRPr="00C54454">
        <w:rPr>
          <w:rFonts w:ascii="Narkisim" w:hAnsi="Narkisim"/>
          <w:b/>
          <w:bCs/>
          <w:rtl/>
        </w:rPr>
        <w:t>תוס'</w:t>
      </w:r>
      <w:r w:rsidRPr="00C54454">
        <w:rPr>
          <w:rFonts w:ascii="Narkisim" w:hAnsi="Narkisim"/>
          <w:rtl/>
        </w:rPr>
        <w:t xml:space="preserve"> (ד"ה לסוף) דהיכא דהאמת שהבעלים שלחו לא שייך אין רצוני, ואף דליכא עדים ששלחו.</w:t>
      </w:r>
    </w:p>
    <w:p w14:paraId="4E79A6FA"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רמב"ם</w:t>
      </w:r>
      <w:r w:rsidRPr="00C54454">
        <w:rPr>
          <w:rFonts w:ascii="Narkisim" w:hAnsi="Narkisim"/>
          <w:rtl/>
        </w:rPr>
        <w:t xml:space="preserve"> (שכירות א ו) כת' דהיכא דלא הוחזק כפרן ל"מ זכין, דהוה באחריות הראשון. ומשמע דכוונתו לסברת שמואל, וצ"ב דקי"ל כרב, אלא דהכא הוה מסברא דאין רצוני</w:t>
      </w:r>
      <w:r w:rsidRPr="00C54454">
        <w:rPr>
          <w:rStyle w:val="ad"/>
          <w:rFonts w:ascii="Narkisim" w:hAnsi="Narkisim"/>
          <w:rtl/>
        </w:rPr>
        <w:footnoteReference w:id="818"/>
      </w:r>
      <w:r w:rsidRPr="00C54454">
        <w:rPr>
          <w:rFonts w:ascii="Narkisim" w:hAnsi="Narkisim"/>
          <w:rtl/>
        </w:rPr>
        <w:t>. ו</w:t>
      </w:r>
      <w:r w:rsidRPr="00C54454">
        <w:rPr>
          <w:rFonts w:ascii="Narkisim" w:hAnsi="Narkisim"/>
          <w:b/>
          <w:bCs/>
          <w:rtl/>
        </w:rPr>
        <w:t>ה"ה</w:t>
      </w:r>
      <w:r w:rsidRPr="00C54454">
        <w:rPr>
          <w:rFonts w:ascii="Narkisim" w:hAnsi="Narkisim"/>
          <w:rtl/>
        </w:rPr>
        <w:t xml:space="preserve"> ביאר דכוונת הרמב"ם לרמז דהיכא דמסרו למי שהבעלים רגילים להפקיד זכה, דאינו באחריות הראשון.</w:t>
      </w:r>
    </w:p>
    <w:p w14:paraId="2C079DFD" w14:textId="77777777" w:rsidR="0035428C" w:rsidRPr="00C54454" w:rsidRDefault="00000000" w:rsidP="00C54454">
      <w:pPr>
        <w:pStyle w:val="aa"/>
        <w:bidi/>
        <w:rPr>
          <w:rFonts w:ascii="Narkisim" w:hAnsi="Narkisim"/>
        </w:rPr>
      </w:pPr>
      <w:r w:rsidRPr="00C54454">
        <w:rPr>
          <w:rFonts w:ascii="Narkisim" w:hAnsi="Narkisim"/>
          <w:u w:val="single"/>
          <w:rtl/>
        </w:rPr>
        <w:t>בהדי דאתית אייתינהו ניהלי וכו'</w:t>
      </w:r>
      <w:r w:rsidRPr="00C54454">
        <w:rPr>
          <w:rFonts w:ascii="Narkisim" w:hAnsi="Narkisim"/>
          <w:rtl/>
        </w:rPr>
        <w:t>. מבואר דאף דרב ששת שלחו, אפ"ה הנפקד חייב באחריות עד שיגיע לבעלים. והא דתנן (ב"מ צח:) דהיכא דאמר לו 'שלח', ושלח פטור, ה"מ היכא דהבעלים אמר לנפקד. ואילו הכא איירי שאמר רק לשליח</w:t>
      </w:r>
      <w:r w:rsidRPr="00C54454">
        <w:rPr>
          <w:rStyle w:val="ad"/>
          <w:rFonts w:ascii="Narkisim" w:hAnsi="Narkisim"/>
          <w:rtl/>
        </w:rPr>
        <w:footnoteReference w:id="819"/>
      </w:r>
      <w:r w:rsidRPr="00C54454">
        <w:rPr>
          <w:rFonts w:ascii="Narkisim" w:hAnsi="Narkisim"/>
          <w:rtl/>
        </w:rPr>
        <w:t>. ע"ע מאירי. ובסוגיין מהני שליחותו לענין דלא אמרי' אין רצוני שיהא פקדוני בידו, וכמ"ש תוס' (ד"ה לסוף).</w:t>
      </w:r>
    </w:p>
    <w:p w14:paraId="3B44AC3B" w14:textId="77777777" w:rsidR="0035428C" w:rsidRPr="00C54454" w:rsidRDefault="00000000" w:rsidP="00C54454">
      <w:pPr>
        <w:pStyle w:val="aa"/>
        <w:bidi/>
        <w:rPr>
          <w:rFonts w:ascii="Narkisim" w:hAnsi="Narkisim"/>
        </w:rPr>
      </w:pPr>
      <w:r w:rsidRPr="00C54454">
        <w:rPr>
          <w:rFonts w:ascii="Narkisim" w:hAnsi="Narkisim"/>
          <w:u w:val="single"/>
          <w:rtl/>
        </w:rPr>
        <w:t>א"ל ניקני מינך וכו'.</w:t>
      </w:r>
      <w:r w:rsidRPr="00C54454">
        <w:rPr>
          <w:rFonts w:ascii="Narkisim" w:hAnsi="Narkisim"/>
          <w:rtl/>
        </w:rPr>
        <w:t xml:space="preserve"> [פ</w:t>
      </w:r>
      <w:r w:rsidRPr="00C54454">
        <w:rPr>
          <w:rFonts w:ascii="Narkisim" w:hAnsi="Narkisim"/>
          <w:b/>
          <w:bCs/>
          <w:rtl/>
        </w:rPr>
        <w:t>רש”י</w:t>
      </w:r>
      <w:r w:rsidRPr="00C54454">
        <w:rPr>
          <w:rFonts w:ascii="Narkisim" w:hAnsi="Narkisim"/>
          <w:rtl/>
        </w:rPr>
        <w:t xml:space="preserve"> אונסא דאורחא]. ה</w:t>
      </w:r>
      <w:r w:rsidRPr="00C54454">
        <w:rPr>
          <w:rFonts w:ascii="Narkisim" w:hAnsi="Narkisim"/>
          <w:b/>
          <w:bCs/>
          <w:rtl/>
        </w:rPr>
        <w:t>קצות</w:t>
      </w:r>
      <w:r w:rsidRPr="00C54454">
        <w:rPr>
          <w:rFonts w:ascii="Narkisim" w:hAnsi="Narkisim"/>
          <w:rtl/>
        </w:rPr>
        <w:t xml:space="preserve"> (רצא טז) הק' דמשמע דהתנה וקיבלו לידיו ע”ד כן, ומבואר דאפ"ה יכול לחזור בו. והקשה אמאי צריך קנין, הא כיון דאמר 'אין' נתחייב דקי"ל (ב"מ צד.) מתנה ש"ח להיות כשואל [בלא קנין]. ועוה"ק דמבואר בסוגיין דרשאי לחזור בו [דלסוף אישתמיט להו</w:t>
      </w:r>
      <w:r w:rsidRPr="00C54454">
        <w:rPr>
          <w:rStyle w:val="ad"/>
          <w:rFonts w:ascii="Narkisim" w:hAnsi="Narkisim"/>
          <w:rtl/>
        </w:rPr>
        <w:footnoteReference w:id="820"/>
      </w:r>
      <w:r w:rsidRPr="00C54454">
        <w:rPr>
          <w:rFonts w:ascii="Narkisim" w:hAnsi="Narkisim"/>
          <w:rtl/>
        </w:rPr>
        <w:t>]. ותי' דאיירי שמסרו לידו, ואח"כ אמר לו לקבל אחריות. וכה"ג ליכא סברת בההיא הנאה, דהא כבר מסרו וסמך עליו קודם שקיבל האחריות</w:t>
      </w:r>
      <w:r w:rsidRPr="00C54454">
        <w:rPr>
          <w:rStyle w:val="ad"/>
          <w:rFonts w:ascii="Narkisim" w:hAnsi="Narkisim"/>
          <w:rtl/>
        </w:rPr>
        <w:footnoteReference w:id="821"/>
      </w:r>
      <w:r w:rsidRPr="00C54454">
        <w:rPr>
          <w:rFonts w:ascii="Narkisim" w:hAnsi="Narkisim"/>
          <w:rtl/>
        </w:rPr>
        <w:t>.</w:t>
      </w:r>
    </w:p>
    <w:p w14:paraId="54902B8C" w14:textId="77777777" w:rsidR="0035428C" w:rsidRPr="00C54454" w:rsidRDefault="00000000" w:rsidP="00C54454">
      <w:pPr>
        <w:bidi/>
        <w:rPr>
          <w:rFonts w:ascii="Narkisim" w:hAnsi="Narkisim" w:cs="Narkisim"/>
          <w:rtl/>
          <w:lang w:val="he-IL"/>
        </w:rPr>
      </w:pPr>
      <w:r w:rsidRPr="00C54454">
        <w:rPr>
          <w:rFonts w:ascii="Narkisim" w:hAnsi="Narkisim" w:cs="Narkisim"/>
          <w:u w:val="single"/>
          <w:rtl/>
          <w:lang w:val="he-IL"/>
        </w:rPr>
        <w:t>תוד"ה לסוף</w:t>
      </w:r>
      <w:r w:rsidRPr="00C54454">
        <w:rPr>
          <w:rStyle w:val="ad"/>
          <w:rFonts w:ascii="Narkisim" w:hAnsi="Narkisim" w:cs="Narkisim"/>
          <w:rtl/>
          <w:lang w:val="he-IL"/>
        </w:rPr>
        <w:footnoteReference w:id="822"/>
      </w:r>
      <w:r w:rsidRPr="00C54454">
        <w:rPr>
          <w:rFonts w:ascii="Narkisim" w:hAnsi="Narkisim" w:cs="Narkisim"/>
          <w:rtl/>
          <w:lang w:val="he-IL"/>
        </w:rPr>
        <w:t>. אע"ג דלא הוחזקו כפרנים וכו'. ה</w:t>
      </w:r>
      <w:r w:rsidRPr="00C54454">
        <w:rPr>
          <w:rFonts w:ascii="Narkisim" w:hAnsi="Narkisim" w:cs="Narkisim"/>
          <w:b/>
          <w:bCs/>
          <w:rtl/>
          <w:lang w:val="he-IL"/>
        </w:rPr>
        <w:t>אחרונים</w:t>
      </w:r>
      <w:r w:rsidRPr="00C54454">
        <w:rPr>
          <w:rFonts w:ascii="Narkisim" w:hAnsi="Narkisim" w:cs="Narkisim"/>
          <w:rtl/>
          <w:lang w:val="he-IL"/>
        </w:rPr>
        <w:t xml:space="preserve"> הק' דמעשה דר' יוסף בר חמא </w:t>
      </w:r>
      <w:r w:rsidRPr="00C54454">
        <w:rPr>
          <w:rFonts w:ascii="Narkisim" w:hAnsi="Narkisim" w:cs="Narkisim"/>
          <w:rtl/>
          <w:lang w:val="he-IL"/>
        </w:rPr>
        <w:lastRenderedPageBreak/>
        <w:t>איירי באשרתא, פ</w:t>
      </w:r>
      <w:r w:rsidRPr="00C54454">
        <w:rPr>
          <w:rFonts w:ascii="Narkisim" w:hAnsi="Narkisim" w:cs="Narkisim"/>
          <w:b/>
          <w:bCs/>
          <w:rtl/>
          <w:lang w:val="he-IL"/>
        </w:rPr>
        <w:t>רש"י</w:t>
      </w:r>
      <w:r w:rsidRPr="00C54454">
        <w:rPr>
          <w:rFonts w:ascii="Narkisim" w:hAnsi="Narkisim" w:cs="Narkisim"/>
          <w:rtl/>
          <w:lang w:val="he-IL"/>
        </w:rPr>
        <w:t xml:space="preserve"> הקפה, אשראי מחמת הסרבלים. דהוה חוב מעות. ובקו' הגמ' מבואר דדוקא בפקדון יש חסרון אין רצוני שיהא פקדוני ביד אחר, ולא במלוה. וכ"כ ה</w:t>
      </w:r>
      <w:r w:rsidRPr="00C54454">
        <w:rPr>
          <w:rFonts w:ascii="Narkisim" w:hAnsi="Narkisim" w:cs="Narkisim"/>
          <w:b/>
          <w:bCs/>
          <w:rtl/>
          <w:lang w:val="he-IL"/>
        </w:rPr>
        <w:t>רא"ש</w:t>
      </w:r>
      <w:r w:rsidRPr="00C54454">
        <w:rPr>
          <w:rFonts w:ascii="Narkisim" w:hAnsi="Narkisim" w:cs="Narkisim"/>
          <w:rtl/>
          <w:lang w:val="he-IL"/>
        </w:rPr>
        <w:t xml:space="preserve"> דבמלוה אף בלא כפרן מהני זכייתו</w:t>
      </w:r>
      <w:r w:rsidRPr="00C54454">
        <w:rPr>
          <w:rStyle w:val="ad"/>
          <w:rFonts w:ascii="Narkisim" w:hAnsi="Narkisim" w:cs="Narkisim"/>
          <w:rtl/>
          <w:lang w:val="he-IL"/>
        </w:rPr>
        <w:footnoteReference w:id="823"/>
      </w:r>
      <w:r w:rsidRPr="00C54454">
        <w:rPr>
          <w:rFonts w:ascii="Narkisim" w:hAnsi="Narkisim" w:cs="Narkisim"/>
          <w:rtl/>
          <w:lang w:val="he-IL"/>
        </w:rPr>
        <w:t>.</w:t>
      </w:r>
    </w:p>
    <w:p w14:paraId="39E38B14"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מהרש"א</w:t>
      </w:r>
      <w:r w:rsidRPr="00C54454">
        <w:rPr>
          <w:rFonts w:ascii="Narkisim" w:hAnsi="Narkisim"/>
          <w:rtl/>
        </w:rPr>
        <w:t xml:space="preserve"> כת' דדעת תוס' דאף במלוה שייך סברת אין רצוני, וביאר </w:t>
      </w:r>
      <w:r w:rsidRPr="00C54454">
        <w:rPr>
          <w:rFonts w:ascii="Narkisim" w:hAnsi="Narkisim"/>
          <w:rtl/>
          <w:lang w:val="he-IL"/>
        </w:rPr>
        <w:t>דהשליח אינו חייב על האונס ומש"ה חושש שלא יעשה שמירה מעולה, ורוצה שהלווה בעצמו ישמור. ואף שהלוה חייב באחריות כשהוא אצל השליח, מכל מקום אין רצוני כו' דשמא לא יהיה לך לשלם. והאחרונים חלקו דכל הפוסקים נקטו דדוקא בפקדון יש חסרון.</w:t>
      </w:r>
    </w:p>
    <w:p w14:paraId="695B4359"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מהר"ם</w:t>
      </w:r>
      <w:r w:rsidRPr="00C54454">
        <w:rPr>
          <w:rFonts w:ascii="Narkisim" w:hAnsi="Narkisim"/>
          <w:rtl/>
        </w:rPr>
        <w:t xml:space="preserve"> כת' דע"כ תוס' פי' בסרבלים בעין [שקנה אצלם], דהוה כעין פקדון. ושייך בזה אין רצוני. [ודלא כרש"י]. וה</w:t>
      </w:r>
      <w:r w:rsidRPr="00C54454">
        <w:rPr>
          <w:rFonts w:ascii="Narkisim" w:hAnsi="Narkisim"/>
          <w:b/>
          <w:bCs/>
          <w:rtl/>
        </w:rPr>
        <w:t>אחרונים</w:t>
      </w:r>
      <w:r w:rsidRPr="00C54454">
        <w:rPr>
          <w:rFonts w:ascii="Narkisim" w:hAnsi="Narkisim"/>
          <w:rtl/>
        </w:rPr>
        <w:t xml:space="preserve"> (מהר"ם שיף) ציינו דה</w:t>
      </w:r>
      <w:r w:rsidRPr="00C54454">
        <w:rPr>
          <w:rFonts w:ascii="Narkisim" w:hAnsi="Narkisim"/>
          <w:b/>
          <w:bCs/>
          <w:rtl/>
        </w:rPr>
        <w:t>ערוך</w:t>
      </w:r>
      <w:r w:rsidRPr="00C54454">
        <w:rPr>
          <w:rFonts w:ascii="Narkisim" w:hAnsi="Narkisim"/>
          <w:rtl/>
        </w:rPr>
        <w:t xml:space="preserve"> (ערך אשר ב) הביא פי' ב' דהוה חבילה של בגדים</w:t>
      </w:r>
      <w:r w:rsidRPr="00C54454">
        <w:rPr>
          <w:rStyle w:val="ad"/>
          <w:rFonts w:ascii="Narkisim" w:hAnsi="Narkisim"/>
          <w:rtl/>
        </w:rPr>
        <w:footnoteReference w:id="824"/>
      </w:r>
      <w:r w:rsidRPr="00C54454">
        <w:rPr>
          <w:rFonts w:ascii="Narkisim" w:hAnsi="Narkisim"/>
          <w:rtl/>
        </w:rPr>
        <w:t>. ואיירי בפקדון בעלמא.</w:t>
      </w:r>
    </w:p>
    <w:p w14:paraId="6D33994D" w14:textId="77777777" w:rsidR="0035428C" w:rsidRPr="00C54454" w:rsidRDefault="00000000" w:rsidP="00C54454">
      <w:pPr>
        <w:pStyle w:val="a8"/>
        <w:bidi/>
        <w:rPr>
          <w:rFonts w:ascii="Narkisim" w:hAnsi="Narkisim"/>
        </w:rPr>
      </w:pPr>
      <w:r w:rsidRPr="00C54454">
        <w:rPr>
          <w:rFonts w:ascii="Narkisim" w:hAnsi="Narkisim"/>
          <w:rtl/>
        </w:rPr>
        <w:t>אך צ"ב הא דאמר (בל"ב) עבד לווה לאיש מלוה, דלא איירי בהלוואה</w:t>
      </w:r>
      <w:r w:rsidRPr="00C54454">
        <w:rPr>
          <w:rStyle w:val="ad"/>
          <w:rFonts w:ascii="Narkisim" w:hAnsi="Narkisim"/>
          <w:rtl/>
        </w:rPr>
        <w:footnoteReference w:id="825"/>
      </w:r>
      <w:r w:rsidRPr="00C54454">
        <w:rPr>
          <w:rFonts w:ascii="Narkisim" w:hAnsi="Narkisim"/>
          <w:rtl/>
        </w:rPr>
        <w:t>. וה</w:t>
      </w:r>
      <w:r w:rsidRPr="00C54454">
        <w:rPr>
          <w:rFonts w:ascii="Narkisim" w:hAnsi="Narkisim"/>
          <w:b/>
          <w:bCs/>
          <w:rtl/>
        </w:rPr>
        <w:t>ק"נ</w:t>
      </w:r>
      <w:r w:rsidRPr="00C54454">
        <w:rPr>
          <w:rFonts w:ascii="Narkisim" w:hAnsi="Narkisim"/>
          <w:rtl/>
        </w:rPr>
        <w:t xml:space="preserve"> (ו) וה</w:t>
      </w:r>
      <w:r w:rsidRPr="00C54454">
        <w:rPr>
          <w:rFonts w:ascii="Narkisim" w:hAnsi="Narkisim"/>
          <w:b/>
          <w:bCs/>
          <w:rtl/>
        </w:rPr>
        <w:t>מהר"ם שי"ף</w:t>
      </w:r>
      <w:r w:rsidRPr="00C54454">
        <w:rPr>
          <w:rFonts w:ascii="Narkisim" w:hAnsi="Narkisim"/>
          <w:rtl/>
        </w:rPr>
        <w:t xml:space="preserve"> כת' דבזה נח' ב' הלשונות, דלל”ב איירי בהלוואה, ומש”ה הלוה הוא עבד לוה. וצ”ב במה פליג ל”ק דעבד לווה קאי ארב יוסף. וצ”ל דלל”ק איירי בפקדון, ולא בהלואה</w:t>
      </w:r>
      <w:r w:rsidRPr="00C54454">
        <w:rPr>
          <w:rStyle w:val="ad"/>
          <w:rFonts w:ascii="Narkisim" w:hAnsi="Narkisim"/>
          <w:rtl/>
        </w:rPr>
        <w:footnoteReference w:id="826"/>
      </w:r>
      <w:r w:rsidRPr="00C54454">
        <w:rPr>
          <w:rFonts w:ascii="Narkisim" w:hAnsi="Narkisim"/>
          <w:rtl/>
        </w:rPr>
        <w:t>. וקו' התוס' לל"ק דקאי בפקדון.</w:t>
      </w:r>
    </w:p>
    <w:p w14:paraId="6F8D155B" w14:textId="77777777" w:rsidR="0035428C" w:rsidRPr="00C54454" w:rsidRDefault="00000000" w:rsidP="00C54454">
      <w:pPr>
        <w:pStyle w:val="a7"/>
        <w:bidi/>
        <w:rPr>
          <w:rFonts w:ascii="Narkisim" w:hAnsi="Narkisim"/>
        </w:rPr>
      </w:pPr>
      <w:r w:rsidRPr="00C54454">
        <w:rPr>
          <w:rFonts w:ascii="Narkisim" w:hAnsi="Narkisim"/>
          <w:rtl/>
        </w:rPr>
        <w:t>ועוד כת' ה</w:t>
      </w:r>
      <w:r w:rsidRPr="00C54454">
        <w:rPr>
          <w:rFonts w:ascii="Narkisim" w:hAnsi="Narkisim"/>
          <w:b/>
          <w:bCs/>
          <w:rtl/>
        </w:rPr>
        <w:t>פנ"י</w:t>
      </w:r>
      <w:r w:rsidRPr="00C54454">
        <w:rPr>
          <w:rFonts w:ascii="Narkisim" w:hAnsi="Narkisim"/>
          <w:rtl/>
        </w:rPr>
        <w:t xml:space="preserve"> (והיש"ש מ בחד תי') דקו' התוס' קאי אמעשה דר' דוסתאי ור' יוסי בר כיפר (בע"ב)</w:t>
      </w:r>
      <w:r w:rsidRPr="00C54454">
        <w:rPr>
          <w:rStyle w:val="ad"/>
          <w:rFonts w:ascii="Narkisim" w:hAnsi="Narkisim"/>
          <w:rtl/>
        </w:rPr>
        <w:footnoteReference w:id="827"/>
      </w:r>
      <w:r w:rsidRPr="00C54454">
        <w:rPr>
          <w:rFonts w:ascii="Narkisim" w:hAnsi="Narkisim"/>
          <w:rtl/>
        </w:rPr>
        <w:t>, דהוה פקדון דאיספקא דכספא</w:t>
      </w:r>
      <w:r w:rsidRPr="00C54454">
        <w:rPr>
          <w:rStyle w:val="ad"/>
          <w:rFonts w:ascii="Narkisim" w:hAnsi="Narkisim"/>
          <w:rtl/>
        </w:rPr>
        <w:footnoteReference w:id="828"/>
      </w:r>
      <w:r w:rsidRPr="00C54454">
        <w:rPr>
          <w:rFonts w:ascii="Narkisim" w:hAnsi="Narkisim"/>
          <w:rtl/>
        </w:rPr>
        <w:t>. וכ"ה בתוס' הרא"ש (בע"ב) ובמרדכי (שלד בשם ר”ת)</w:t>
      </w:r>
      <w:r w:rsidRPr="00C54454">
        <w:rPr>
          <w:rStyle w:val="ad"/>
          <w:rFonts w:ascii="Narkisim" w:hAnsi="Narkisim"/>
          <w:rtl/>
        </w:rPr>
        <w:footnoteReference w:id="829"/>
      </w:r>
      <w:r w:rsidRPr="00C54454">
        <w:rPr>
          <w:rFonts w:ascii="Narkisim" w:hAnsi="Narkisim"/>
          <w:rtl/>
        </w:rPr>
        <w:t>.</w:t>
      </w:r>
    </w:p>
    <w:p w14:paraId="127943F7" w14:textId="77777777" w:rsidR="0035428C" w:rsidRPr="00C54454" w:rsidRDefault="00000000" w:rsidP="00C54454">
      <w:pPr>
        <w:pStyle w:val="3"/>
        <w:bidi/>
        <w:rPr>
          <w:rFonts w:ascii="Narkisim" w:hAnsi="Narkisim"/>
        </w:rPr>
      </w:pPr>
      <w:r w:rsidRPr="00C54454">
        <w:rPr>
          <w:rFonts w:ascii="Narkisim" w:hAnsi="Narkisim"/>
          <w:rtl/>
        </w:rPr>
        <w:t>דף יד:</w:t>
      </w:r>
    </w:p>
    <w:p w14:paraId="5131109A" w14:textId="77777777" w:rsidR="0035428C" w:rsidRPr="00C54454" w:rsidRDefault="00000000" w:rsidP="00C54454">
      <w:pPr>
        <w:pStyle w:val="aa"/>
        <w:bidi/>
        <w:rPr>
          <w:rFonts w:ascii="Narkisim" w:hAnsi="Narkisim"/>
        </w:rPr>
      </w:pPr>
      <w:r w:rsidRPr="00C54454">
        <w:rPr>
          <w:rFonts w:ascii="Narkisim" w:hAnsi="Narkisim"/>
          <w:u w:val="single"/>
          <w:rtl/>
        </w:rPr>
        <w:t>א"ל אמאי תיעבד הכי וכו'</w:t>
      </w:r>
      <w:r w:rsidRPr="00C54454">
        <w:rPr>
          <w:rFonts w:ascii="Narkisim" w:hAnsi="Narkisim"/>
          <w:rtl/>
        </w:rPr>
        <w:t>. ה</w:t>
      </w:r>
      <w:r w:rsidRPr="00C54454">
        <w:rPr>
          <w:rFonts w:ascii="Narkisim" w:hAnsi="Narkisim"/>
          <w:b/>
          <w:bCs/>
          <w:rtl/>
        </w:rPr>
        <w:t>רשב"א</w:t>
      </w:r>
      <w:r w:rsidRPr="00C54454">
        <w:rPr>
          <w:rFonts w:ascii="Narkisim" w:hAnsi="Narkisim"/>
          <w:rtl/>
        </w:rPr>
        <w:t xml:space="preserve"> פי' דטען לו דכיון דזיכה לו, ומהדין אינו חוזר. א"כ הוה פושע וחייב לשלם</w:t>
      </w:r>
      <w:r w:rsidRPr="00C54454">
        <w:rPr>
          <w:rStyle w:val="ad"/>
          <w:rFonts w:ascii="Narkisim" w:hAnsi="Narkisim"/>
          <w:rtl/>
        </w:rPr>
        <w:footnoteReference w:id="830"/>
      </w:r>
      <w:r w:rsidRPr="00C54454">
        <w:rPr>
          <w:rFonts w:ascii="Narkisim" w:hAnsi="Narkisim"/>
          <w:rtl/>
        </w:rPr>
        <w:t>. והשיב לו דאונס היה, דאותן בני אדם תקיפין היו. וה</w:t>
      </w:r>
      <w:r w:rsidRPr="00C54454">
        <w:rPr>
          <w:rFonts w:ascii="Narkisim" w:hAnsi="Narkisim"/>
          <w:b/>
          <w:bCs/>
          <w:rtl/>
        </w:rPr>
        <w:t>מאירי</w:t>
      </w:r>
      <w:r w:rsidRPr="00C54454">
        <w:rPr>
          <w:rFonts w:ascii="Narkisim" w:hAnsi="Narkisim"/>
          <w:rtl/>
        </w:rPr>
        <w:t xml:space="preserve"> הוסיף דאין זה נקרא מציל עצמו בממון חברו אחר, שהסכנה באה ע"י אותו ממון</w:t>
      </w:r>
      <w:r w:rsidRPr="00C54454">
        <w:rPr>
          <w:rStyle w:val="ad"/>
          <w:rFonts w:ascii="Narkisim" w:hAnsi="Narkisim"/>
          <w:rtl/>
        </w:rPr>
        <w:footnoteReference w:id="831"/>
      </w:r>
      <w:r w:rsidRPr="00C54454">
        <w:rPr>
          <w:rFonts w:ascii="Narkisim" w:hAnsi="Narkisim"/>
          <w:rtl/>
        </w:rPr>
        <w:t xml:space="preserve"> [וכ"כ ה</w:t>
      </w:r>
      <w:r w:rsidRPr="00C54454">
        <w:rPr>
          <w:rFonts w:ascii="Narkisim" w:hAnsi="Narkisim"/>
          <w:b/>
          <w:bCs/>
          <w:rtl/>
        </w:rPr>
        <w:t>ש"ך</w:t>
      </w:r>
      <w:r w:rsidRPr="00C54454">
        <w:rPr>
          <w:rFonts w:ascii="Narkisim" w:hAnsi="Narkisim"/>
          <w:rtl/>
        </w:rPr>
        <w:t xml:space="preserve"> קכה י וט"ז שם].</w:t>
      </w:r>
    </w:p>
    <w:p w14:paraId="6256D4C9"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רשב"א</w:t>
      </w:r>
      <w:r w:rsidRPr="00C54454">
        <w:rPr>
          <w:rFonts w:ascii="Narkisim" w:hAnsi="Narkisim"/>
          <w:rtl/>
        </w:rPr>
        <w:t xml:space="preserve"> הוסיף דאע"פ שעדיין לא אנסוהו, כיון שמאיימין עליו ויש בידם לעשות הר"ז אונס מעתה, ואם החזיר פטור. אבל אם יכול לעמוד כנגד איומם חייב</w:t>
      </w:r>
      <w:r w:rsidRPr="00C54454">
        <w:rPr>
          <w:rStyle w:val="ad"/>
          <w:rFonts w:ascii="Narkisim" w:hAnsi="Narkisim"/>
          <w:rtl/>
        </w:rPr>
        <w:footnoteReference w:id="832"/>
      </w:r>
      <w:r w:rsidRPr="00C54454">
        <w:rPr>
          <w:rFonts w:ascii="Narkisim" w:hAnsi="Narkisim"/>
          <w:rtl/>
        </w:rPr>
        <w:t>. וה</w:t>
      </w:r>
      <w:r w:rsidRPr="00C54454">
        <w:rPr>
          <w:rFonts w:ascii="Narkisim" w:hAnsi="Narkisim"/>
          <w:b/>
          <w:bCs/>
          <w:rtl/>
        </w:rPr>
        <w:t>ט"ז</w:t>
      </w:r>
      <w:r w:rsidRPr="00C54454">
        <w:rPr>
          <w:rFonts w:ascii="Narkisim" w:hAnsi="Narkisim"/>
          <w:rtl/>
        </w:rPr>
        <w:t xml:space="preserve"> (ר"ס קכה) כת' דאפי' אינו אונס ממש, והיה יכול לעמוד באיום, כיון דהאונס מחמת הך ממון פטור</w:t>
      </w:r>
      <w:r w:rsidRPr="00C54454">
        <w:rPr>
          <w:rStyle w:val="ad"/>
          <w:rFonts w:ascii="Narkisim" w:hAnsi="Narkisim"/>
          <w:rtl/>
        </w:rPr>
        <w:footnoteReference w:id="833"/>
      </w:r>
      <w:r w:rsidRPr="00C54454">
        <w:rPr>
          <w:rFonts w:ascii="Narkisim" w:hAnsi="Narkisim"/>
          <w:rtl/>
        </w:rPr>
        <w:t>.</w:t>
      </w:r>
    </w:p>
    <w:p w14:paraId="382E11FD"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רמב"ם</w:t>
      </w:r>
      <w:r w:rsidRPr="00C54454">
        <w:rPr>
          <w:rFonts w:ascii="Narkisim" w:hAnsi="Narkisim" w:cs="Narkisim"/>
          <w:rtl/>
        </w:rPr>
        <w:t xml:space="preserve"> </w:t>
      </w:r>
      <w:r w:rsidRPr="00C54454">
        <w:rPr>
          <w:rFonts w:ascii="Narkisim" w:hAnsi="Narkisim" w:cs="Narkisim"/>
          <w:szCs w:val="20"/>
          <w:rtl/>
        </w:rPr>
        <w:t>(</w:t>
      </w:r>
      <w:r w:rsidRPr="00C54454">
        <w:rPr>
          <w:rFonts w:ascii="Narkisim" w:hAnsi="Narkisim" w:cs="Narkisim"/>
          <w:sz w:val="20"/>
          <w:szCs w:val="20"/>
          <w:rtl/>
        </w:rPr>
        <w:t>מלוה טז ב)</w:t>
      </w:r>
      <w:r w:rsidRPr="00C54454">
        <w:rPr>
          <w:rFonts w:ascii="Narkisim" w:hAnsi="Narkisim" w:cs="Narkisim"/>
          <w:rtl/>
        </w:rPr>
        <w:t xml:space="preserve"> כת' שאם עבר והחזיר ללוה, שניהן חייבין באחריות עד שיחזור עליו כל חובו. [</w:t>
      </w:r>
      <w:r w:rsidRPr="00C54454">
        <w:rPr>
          <w:rFonts w:ascii="Narkisim" w:hAnsi="Narkisim" w:cs="Narkisim"/>
          <w:sz w:val="20"/>
          <w:szCs w:val="20"/>
          <w:rtl/>
        </w:rPr>
        <w:t>וה</w:t>
      </w:r>
      <w:r w:rsidRPr="00C54454">
        <w:rPr>
          <w:rFonts w:ascii="Narkisim" w:hAnsi="Narkisim" w:cs="Narkisim"/>
          <w:b/>
          <w:bCs/>
          <w:sz w:val="20"/>
          <w:szCs w:val="20"/>
          <w:rtl/>
        </w:rPr>
        <w:t>לח”מ</w:t>
      </w:r>
      <w:r w:rsidRPr="00C54454">
        <w:rPr>
          <w:rFonts w:ascii="Narkisim" w:hAnsi="Narkisim" w:cs="Narkisim"/>
          <w:sz w:val="20"/>
          <w:szCs w:val="20"/>
          <w:rtl/>
        </w:rPr>
        <w:t xml:space="preserve"> כת' דהוה מדין רצה מזה גובה</w:t>
      </w:r>
      <w:r w:rsidRPr="00C54454">
        <w:rPr>
          <w:rStyle w:val="ad"/>
          <w:rFonts w:ascii="Narkisim" w:hAnsi="Narkisim" w:cs="Narkisim"/>
          <w:sz w:val="20"/>
          <w:szCs w:val="20"/>
          <w:rtl/>
        </w:rPr>
        <w:footnoteReference w:id="834"/>
      </w:r>
      <w:r w:rsidRPr="00C54454">
        <w:rPr>
          <w:rFonts w:ascii="Narkisim" w:hAnsi="Narkisim" w:cs="Narkisim"/>
          <w:sz w:val="20"/>
          <w:szCs w:val="20"/>
          <w:rtl/>
        </w:rPr>
        <w:t>]</w:t>
      </w:r>
      <w:r w:rsidRPr="00C54454">
        <w:rPr>
          <w:rFonts w:ascii="Narkisim" w:hAnsi="Narkisim" w:cs="Narkisim"/>
          <w:rtl/>
        </w:rPr>
        <w:t>. וה</w:t>
      </w:r>
      <w:r w:rsidRPr="00C54454">
        <w:rPr>
          <w:rFonts w:ascii="Narkisim" w:hAnsi="Narkisim" w:cs="Narkisim"/>
          <w:b/>
          <w:bCs/>
          <w:rtl/>
        </w:rPr>
        <w:t>ראב”ד</w:t>
      </w:r>
      <w:r w:rsidRPr="00C54454">
        <w:rPr>
          <w:rFonts w:ascii="Narkisim" w:hAnsi="Narkisim" w:cs="Narkisim"/>
          <w:rtl/>
        </w:rPr>
        <w:t xml:space="preserve"> פליג דהשליח אינו חייב באחריות אא"כ יכפור הלוה, ונמצא פשע כנגדו.</w:t>
      </w:r>
    </w:p>
    <w:p w14:paraId="5A74F11F" w14:textId="77777777" w:rsidR="0035428C" w:rsidRPr="00C54454" w:rsidRDefault="00000000" w:rsidP="00C54454">
      <w:pPr>
        <w:bidi/>
        <w:rPr>
          <w:rFonts w:ascii="Narkisim" w:hAnsi="Narkisim" w:cs="Narkisim"/>
        </w:rPr>
      </w:pPr>
      <w:r w:rsidRPr="00C54454">
        <w:rPr>
          <w:rFonts w:ascii="Narkisim" w:hAnsi="Narkisim" w:cs="Narkisim"/>
          <w:u w:val="single"/>
          <w:rtl/>
        </w:rPr>
        <w:t>שם</w:t>
      </w:r>
      <w:r w:rsidRPr="00C54454">
        <w:rPr>
          <w:rFonts w:ascii="Narkisim" w:hAnsi="Narkisim" w:cs="Narkisim"/>
          <w:rtl/>
        </w:rPr>
        <w:t>. וה</w:t>
      </w:r>
      <w:r w:rsidRPr="00C54454">
        <w:rPr>
          <w:rFonts w:ascii="Narkisim" w:hAnsi="Narkisim" w:cs="Narkisim"/>
          <w:b/>
          <w:bCs/>
          <w:rtl/>
        </w:rPr>
        <w:t>קצות</w:t>
      </w:r>
      <w:r w:rsidRPr="00C54454">
        <w:rPr>
          <w:rFonts w:ascii="Narkisim" w:hAnsi="Narkisim" w:cs="Narkisim"/>
          <w:rtl/>
        </w:rPr>
        <w:t xml:space="preserve"> (קכה ג ד"ה איברא) הק' דאיירי שאמר לו הולך, א"כ הך זכייה הוה בתנאי שיגיע לידו [לדעת הרמ”ה]. וכיון דלא הגיע לבסוף בטלה זכייתו, ונתברר דלא זכה. ואמאי חייב באחריות.</w:t>
      </w:r>
    </w:p>
    <w:p w14:paraId="535326C6" w14:textId="77777777" w:rsidR="0035428C" w:rsidRPr="00C54454" w:rsidRDefault="00000000" w:rsidP="00C54454">
      <w:pPr>
        <w:pStyle w:val="aa"/>
        <w:bidi/>
        <w:rPr>
          <w:rFonts w:ascii="Narkisim" w:hAnsi="Narkisim"/>
        </w:rPr>
      </w:pPr>
      <w:r w:rsidRPr="00C54454">
        <w:rPr>
          <w:rFonts w:ascii="Narkisim" w:hAnsi="Narkisim"/>
          <w:u w:val="single"/>
          <w:rtl/>
        </w:rPr>
        <w:t>א"ל בני אדם הללו קרובים למלכות וכו' יש להן סוסין ופרדים שרצים אחריהן וכו' א"ה שפיר עבדת</w:t>
      </w:r>
      <w:r w:rsidRPr="00C54454">
        <w:rPr>
          <w:rFonts w:ascii="Narkisim" w:hAnsi="Narkisim"/>
          <w:rtl/>
        </w:rPr>
        <w:t>. ב</w:t>
      </w:r>
      <w:r w:rsidRPr="00C54454">
        <w:rPr>
          <w:rFonts w:ascii="Narkisim" w:hAnsi="Narkisim"/>
          <w:b/>
          <w:bCs/>
          <w:rtl/>
        </w:rPr>
        <w:t xml:space="preserve">חי' </w:t>
      </w:r>
      <w:r w:rsidRPr="00C54454">
        <w:rPr>
          <w:rFonts w:ascii="Narkisim" w:hAnsi="Narkisim"/>
          <w:b/>
          <w:bCs/>
          <w:rtl/>
        </w:rPr>
        <w:lastRenderedPageBreak/>
        <w:t>בכור שור</w:t>
      </w:r>
      <w:r w:rsidRPr="00C54454">
        <w:rPr>
          <w:rFonts w:ascii="Narkisim" w:hAnsi="Narkisim"/>
          <w:rtl/>
        </w:rPr>
        <w:t xml:space="preserve"> (סוטה מז: ציינו הגהש"ס. ויש שם ט"ס בדבריו) דייק דאף שקרובים למלכות, דוקא משום שיש להם סוסים ופרדים</w:t>
      </w:r>
      <w:r w:rsidRPr="00C54454">
        <w:rPr>
          <w:rStyle w:val="ad"/>
          <w:rFonts w:ascii="Narkisim" w:hAnsi="Narkisim"/>
          <w:rtl/>
        </w:rPr>
        <w:footnoteReference w:id="835"/>
      </w:r>
      <w:r w:rsidRPr="00C54454">
        <w:rPr>
          <w:rFonts w:ascii="Narkisim" w:hAnsi="Narkisim"/>
          <w:rtl/>
        </w:rPr>
        <w:t>. דלא מן הכל ראוי לירא, רק היכא שיש ברי הזיקא. ודוקא היכא שאין דרך להמלט מהן, דעם סוסים ופרדים ירוצו ולא יגעו. והביא דיש חיוב למחות בעוברי עבירה אא"כ יש ודאי סכנה בדבר</w:t>
      </w:r>
      <w:r w:rsidRPr="00C54454">
        <w:rPr>
          <w:rStyle w:val="ad"/>
          <w:rFonts w:ascii="Narkisim" w:hAnsi="Narkisim"/>
          <w:rtl/>
        </w:rPr>
        <w:footnoteReference w:id="836"/>
      </w:r>
      <w:r w:rsidRPr="00C54454">
        <w:rPr>
          <w:rFonts w:ascii="Narkisim" w:hAnsi="Narkisim"/>
          <w:rtl/>
        </w:rPr>
        <w:t>. אבל כל זמן שיש ניסה והמלטה מיד הרודף המקנא קנאת ה' הוה בכלל לא תגורו בפני איש</w:t>
      </w:r>
      <w:r w:rsidRPr="00C54454">
        <w:rPr>
          <w:rStyle w:val="ad"/>
          <w:rFonts w:ascii="Narkisim" w:hAnsi="Narkisim"/>
          <w:rtl/>
        </w:rPr>
        <w:footnoteReference w:id="837"/>
      </w:r>
      <w:r w:rsidRPr="00C54454">
        <w:rPr>
          <w:rFonts w:ascii="Narkisim" w:hAnsi="Narkisim"/>
          <w:rtl/>
        </w:rPr>
        <w:t>. ויזכה למחיצת פנחס המקנא ורעה אליו לא תאונה. עי"ש שהאריך דדין לא תגורו בפני איש לא בטל בזה"ז</w:t>
      </w:r>
      <w:r w:rsidRPr="00C54454">
        <w:rPr>
          <w:rStyle w:val="ad"/>
          <w:rFonts w:ascii="Narkisim" w:hAnsi="Narkisim"/>
          <w:rtl/>
        </w:rPr>
        <w:footnoteReference w:id="838"/>
      </w:r>
      <w:r w:rsidRPr="00C54454">
        <w:rPr>
          <w:rFonts w:ascii="Narkisim" w:hAnsi="Narkisim"/>
          <w:rtl/>
        </w:rPr>
        <w:t>.</w:t>
      </w:r>
    </w:p>
    <w:p w14:paraId="38036514" w14:textId="77777777" w:rsidR="0035428C" w:rsidRPr="00C54454" w:rsidRDefault="00000000" w:rsidP="00C54454">
      <w:pPr>
        <w:bidi/>
        <w:rPr>
          <w:rFonts w:ascii="Narkisim" w:hAnsi="Narkisim" w:cs="Narkisim"/>
        </w:rPr>
      </w:pPr>
      <w:r w:rsidRPr="00C54454">
        <w:rPr>
          <w:rFonts w:ascii="Narkisim" w:hAnsi="Narkisim" w:cs="Narkisim"/>
          <w:u w:val="single"/>
          <w:rtl/>
        </w:rPr>
        <w:t>לימא בהא קמיפלגי דמ"ס הולך כזכי וכו'</w:t>
      </w:r>
      <w:r w:rsidRPr="00C54454">
        <w:rPr>
          <w:rFonts w:ascii="Narkisim" w:hAnsi="Narkisim" w:cs="Narkisim"/>
          <w:rtl/>
        </w:rPr>
        <w:t>. וכן נח' בזה להדיא בברייתא (בסמוך) ודעת י"א דהולך כזכי. וה</w:t>
      </w:r>
      <w:r w:rsidRPr="00C54454">
        <w:rPr>
          <w:rFonts w:ascii="Narkisim" w:hAnsi="Narkisim" w:cs="Narkisim"/>
          <w:b/>
          <w:bCs/>
          <w:rtl/>
        </w:rPr>
        <w:t>קצות</w:t>
      </w:r>
      <w:r w:rsidRPr="00C54454">
        <w:rPr>
          <w:rFonts w:ascii="Narkisim" w:hAnsi="Narkisim" w:cs="Narkisim"/>
          <w:rtl/>
        </w:rPr>
        <w:t xml:space="preserve"> (קכה ג) הק' לדעת ה</w:t>
      </w:r>
      <w:r w:rsidRPr="00C54454">
        <w:rPr>
          <w:rFonts w:ascii="Narkisim" w:hAnsi="Narkisim" w:cs="Narkisim"/>
          <w:b/>
          <w:bCs/>
          <w:rtl/>
        </w:rPr>
        <w:t>רמ"ה</w:t>
      </w:r>
      <w:r w:rsidRPr="00C54454">
        <w:rPr>
          <w:rFonts w:ascii="Narkisim" w:hAnsi="Narkisim" w:cs="Narkisim"/>
          <w:rtl/>
        </w:rPr>
        <w:t xml:space="preserve"> (בטור קכה) אף למ"ד הולך כזכי הוה בתנאי שיגיע לידו לבסוף [אבל אי תפסו לבע”ח בטל הזכיה], א”כ כיון דמת לא הגיע לידו. ודן דתלי במח' רשב"ג ורבנן אי אמרי' לי ולא ליורשי.</w:t>
      </w:r>
    </w:p>
    <w:p w14:paraId="7549805C" w14:textId="77777777" w:rsidR="0035428C" w:rsidRPr="00C54454" w:rsidRDefault="00000000" w:rsidP="00C54454">
      <w:pPr>
        <w:pStyle w:val="a7"/>
        <w:bidi/>
        <w:rPr>
          <w:rFonts w:ascii="Narkisim" w:hAnsi="Narkisim"/>
        </w:rPr>
      </w:pPr>
      <w:r w:rsidRPr="00C54454">
        <w:rPr>
          <w:rFonts w:ascii="Narkisim" w:hAnsi="Narkisim"/>
          <w:rtl/>
        </w:rPr>
        <w:t xml:space="preserve">והקצות חילק דה"מ כשמתנה ליתן לי, אבל הכא שמתנה ליתן לאדם אחר, לכו"ע אמרי' לו ואפי' ליורשיו. ואם נתנו ליורשין לבסוף נתקיים התנאי. </w:t>
      </w:r>
      <w:r w:rsidRPr="00C54454">
        <w:rPr>
          <w:rFonts w:ascii="Narkisim" w:hAnsi="Narkisim"/>
          <w:szCs w:val="20"/>
          <w:rtl/>
        </w:rPr>
        <w:t>ועפ"ז כת' הקצות דמ"ד [בסמוך] מה שירצה שליח יעשה, דאמרי' שודא ותלי ברצונו. ואי לא נתנו ליד היורשים לא זכה כלל. ואין כאן ספק. [והק' דרבנן ס"ל יחלוקו עדיפא, משמע אף דלא הגיע לידם. ע' לקמן</w:t>
      </w:r>
      <w:r w:rsidRPr="00C54454">
        <w:rPr>
          <w:rFonts w:ascii="Narkisim" w:hAnsi="Narkisim"/>
          <w:rtl/>
        </w:rPr>
        <w:t>].</w:t>
      </w:r>
    </w:p>
    <w:p w14:paraId="1FCE504C" w14:textId="77777777" w:rsidR="0035428C" w:rsidRPr="00C54454" w:rsidRDefault="00000000" w:rsidP="00C54454">
      <w:pPr>
        <w:pStyle w:val="aa"/>
        <w:bidi/>
        <w:rPr>
          <w:rFonts w:ascii="Narkisim" w:hAnsi="Narkisim"/>
        </w:rPr>
      </w:pPr>
      <w:r w:rsidRPr="00C54454">
        <w:rPr>
          <w:rFonts w:ascii="Narkisim" w:hAnsi="Narkisim"/>
          <w:u w:val="single"/>
          <w:rtl/>
        </w:rPr>
        <w:t>א"ר אבא בר ממל דכו"ע הולך לאו כזכי וכו'</w:t>
      </w:r>
      <w:r w:rsidRPr="00C54454">
        <w:rPr>
          <w:rFonts w:ascii="Narkisim" w:hAnsi="Narkisim"/>
          <w:rtl/>
        </w:rPr>
        <w:t xml:space="preserve">. </w:t>
      </w:r>
      <w:r w:rsidRPr="00C54454">
        <w:rPr>
          <w:rFonts w:ascii="Narkisim" w:hAnsi="Narkisim"/>
          <w:b/>
          <w:bCs/>
          <w:rtl/>
        </w:rPr>
        <w:t>תוס</w:t>
      </w:r>
      <w:r w:rsidRPr="00C54454">
        <w:rPr>
          <w:rFonts w:ascii="Narkisim" w:hAnsi="Narkisim"/>
          <w:rtl/>
        </w:rPr>
        <w:t>' (יב. ובע"א) ביאר דהיינו הולך דמתנה, אבל הולך דפקדון הוה כזכי [וכדאי' בע"א, וע"פ הגמ' לקמן לב:].</w:t>
      </w:r>
    </w:p>
    <w:p w14:paraId="48EB2549" w14:textId="77777777" w:rsidR="0035428C" w:rsidRPr="00C54454" w:rsidRDefault="00000000" w:rsidP="00C54454">
      <w:pPr>
        <w:bidi/>
        <w:rPr>
          <w:rFonts w:ascii="Narkisim" w:hAnsi="Narkisim" w:cs="Narkisim"/>
        </w:rPr>
      </w:pPr>
      <w:r w:rsidRPr="00C54454">
        <w:rPr>
          <w:rFonts w:ascii="Narkisim" w:hAnsi="Narkisim" w:cs="Narkisim"/>
          <w:u w:val="single"/>
          <w:rtl/>
        </w:rPr>
        <w:t>הא בשכ"מ וכו'</w:t>
      </w:r>
      <w:r w:rsidRPr="00C54454">
        <w:rPr>
          <w:rFonts w:ascii="Narkisim" w:hAnsi="Narkisim" w:cs="Narkisim"/>
          <w:rtl/>
        </w:rPr>
        <w:t xml:space="preserve">. </w:t>
      </w:r>
      <w:r w:rsidRPr="00C54454">
        <w:rPr>
          <w:rFonts w:ascii="Narkisim" w:hAnsi="Narkisim" w:cs="Narkisim"/>
          <w:b/>
          <w:bCs/>
          <w:rtl/>
        </w:rPr>
        <w:t>תוס</w:t>
      </w:r>
      <w:r w:rsidRPr="00C54454">
        <w:rPr>
          <w:rFonts w:ascii="Narkisim" w:hAnsi="Narkisim" w:cs="Narkisim"/>
          <w:rtl/>
        </w:rPr>
        <w:t xml:space="preserve">' פי' משום דדברי שכ"מ כמסורים משעת אמירתו, דכן דעת הנותן (ע' בסמוך). אבל </w:t>
      </w:r>
      <w:r w:rsidRPr="00C54454">
        <w:rPr>
          <w:rFonts w:ascii="Narkisim" w:hAnsi="Narkisim" w:cs="Narkisim"/>
          <w:b/>
          <w:bCs/>
          <w:rtl/>
        </w:rPr>
        <w:t>רש"י</w:t>
      </w:r>
      <w:r w:rsidRPr="00C54454">
        <w:rPr>
          <w:rFonts w:ascii="Narkisim" w:hAnsi="Narkisim" w:cs="Narkisim"/>
          <w:rtl/>
        </w:rPr>
        <w:t xml:space="preserve"> (ד"ה הא והא, וד"ה בשכיב מרע) פי' דהולך דידיה כזכי</w:t>
      </w:r>
      <w:r w:rsidRPr="00C54454">
        <w:rPr>
          <w:rStyle w:val="ad"/>
          <w:rFonts w:ascii="Narkisim" w:hAnsi="Narkisim" w:cs="Narkisim"/>
          <w:rtl/>
        </w:rPr>
        <w:footnoteReference w:id="839"/>
      </w:r>
      <w:r w:rsidRPr="00C54454">
        <w:rPr>
          <w:rFonts w:ascii="Narkisim" w:hAnsi="Narkisim" w:cs="Narkisim"/>
          <w:rtl/>
        </w:rPr>
        <w:t>. וה</w:t>
      </w:r>
      <w:r w:rsidRPr="00C54454">
        <w:rPr>
          <w:rFonts w:ascii="Narkisim" w:hAnsi="Narkisim" w:cs="Narkisim"/>
          <w:b/>
          <w:bCs/>
          <w:rtl/>
        </w:rPr>
        <w:t>רשב"א</w:t>
      </w:r>
      <w:r w:rsidRPr="00C54454">
        <w:rPr>
          <w:rFonts w:ascii="Narkisim" w:hAnsi="Narkisim" w:cs="Narkisim"/>
          <w:rtl/>
        </w:rPr>
        <w:t xml:space="preserve"> ביאר בשכ"מ כיון דדבריו ככתובין וכמסורין אלים דיבוריה למיהוי הולך דידיה כזכה.</w:t>
      </w:r>
    </w:p>
    <w:p w14:paraId="00024BC6" w14:textId="77777777" w:rsidR="0035428C" w:rsidRPr="00C54454" w:rsidRDefault="00000000" w:rsidP="00C54454">
      <w:pPr>
        <w:pStyle w:val="a8"/>
        <w:bidi/>
        <w:rPr>
          <w:rFonts w:ascii="Narkisim" w:hAnsi="Narkisim"/>
        </w:rPr>
      </w:pPr>
      <w:r w:rsidRPr="00C54454">
        <w:rPr>
          <w:rFonts w:ascii="Narkisim" w:hAnsi="Narkisim"/>
          <w:rtl/>
        </w:rPr>
        <w:t>וביאר דאף דהגמ' (בסמוך) תולה במח' ר"א ורבנן אי תקנו דדברי שכ"מ ככתובין ומסורין, היינו דמאן דאית ליה כר”א דל"ל דברי שכ"מ לא עדיף מבריא.</w:t>
      </w:r>
    </w:p>
    <w:p w14:paraId="73218DC5" w14:textId="77777777" w:rsidR="0035428C" w:rsidRPr="00C54454" w:rsidRDefault="00000000" w:rsidP="00C54454">
      <w:pPr>
        <w:pStyle w:val="a7"/>
        <w:bidi/>
        <w:rPr>
          <w:rFonts w:ascii="Narkisim" w:hAnsi="Narkisim"/>
        </w:rPr>
      </w:pPr>
      <w:r w:rsidRPr="00C54454">
        <w:rPr>
          <w:rFonts w:ascii="Narkisim" w:hAnsi="Narkisim"/>
          <w:rtl/>
        </w:rPr>
        <w:t>וכ"ד ה</w:t>
      </w:r>
      <w:r w:rsidRPr="00C54454">
        <w:rPr>
          <w:rFonts w:ascii="Narkisim" w:hAnsi="Narkisim"/>
          <w:b/>
          <w:bCs/>
          <w:rtl/>
        </w:rPr>
        <w:t>רמ"ה</w:t>
      </w:r>
      <w:r w:rsidRPr="00C54454">
        <w:rPr>
          <w:rFonts w:ascii="Narkisim" w:hAnsi="Narkisim"/>
          <w:rtl/>
        </w:rPr>
        <w:t xml:space="preserve"> (בטור ס"ס קכה) דבשכ"מ הולך כזכי דמי, דמסתמא כי יהיב ממונא לשליח אדעתא דלזכי ביה למקבל קא מסר ליה. ואגב צערא לא רמי אדעתיה לומר זכי, מידי דהוה אגיטו</w:t>
      </w:r>
      <w:r w:rsidRPr="00C54454">
        <w:rPr>
          <w:rStyle w:val="ad"/>
          <w:rFonts w:ascii="Narkisim" w:hAnsi="Narkisim"/>
          <w:rtl/>
        </w:rPr>
        <w:footnoteReference w:id="840"/>
      </w:r>
      <w:r w:rsidRPr="00C54454">
        <w:rPr>
          <w:rFonts w:ascii="Narkisim" w:hAnsi="Narkisim"/>
          <w:rtl/>
        </w:rPr>
        <w:t>. ואף מתנתו הוה כאומר מהיום אם מתי.</w:t>
      </w:r>
    </w:p>
    <w:p w14:paraId="6948AA2A" w14:textId="77777777" w:rsidR="0035428C" w:rsidRPr="00C54454" w:rsidRDefault="00000000" w:rsidP="00C54454">
      <w:pPr>
        <w:bidi/>
        <w:rPr>
          <w:rFonts w:ascii="Narkisim" w:hAnsi="Narkisim" w:cs="Narkisim"/>
        </w:rPr>
      </w:pPr>
      <w:r w:rsidRPr="00C54454">
        <w:rPr>
          <w:rFonts w:ascii="Narkisim" w:hAnsi="Narkisim" w:cs="Narkisim"/>
          <w:u w:val="single"/>
          <w:rtl/>
        </w:rPr>
        <w:t>רש"י ד"ה בשכיב מרע.</w:t>
      </w:r>
      <w:r w:rsidRPr="00C54454">
        <w:rPr>
          <w:rFonts w:ascii="Narkisim" w:hAnsi="Narkisim" w:cs="Narkisim"/>
          <w:rtl/>
        </w:rPr>
        <w:t xml:space="preserve"> שכל זמן שלא חזר בו וכו' והולך דידיה כזכי. מבואר דאף גדר הולך כזכי תלי אי חזר בו לבסוף. (וכ"כ הרשב"א הנ"ל). אבל ה</w:t>
      </w:r>
      <w:r w:rsidRPr="00C54454">
        <w:rPr>
          <w:rFonts w:ascii="Narkisim" w:hAnsi="Narkisim" w:cs="Narkisim"/>
          <w:b/>
          <w:bCs/>
          <w:rtl/>
        </w:rPr>
        <w:t>רמ”ה</w:t>
      </w:r>
      <w:r w:rsidRPr="00C54454">
        <w:rPr>
          <w:rFonts w:ascii="Narkisim" w:hAnsi="Narkisim" w:cs="Narkisim"/>
          <w:rtl/>
        </w:rPr>
        <w:t xml:space="preserve"> (הו' בטור קכה) דייק דאינו יכול לחזור בו, דמבואר בברייתא שנותנים לו. ואילו בשאר מתנת שכ”מ אין נותנים למקבל עד שמת [שמא יחזור בו]. דכיון שהוציא הממון מתחת ידו ודאי דעתו שיקנה מיד, וקנה במשיכה ואי”צ גדר ככתובים ומסורין דמי. ולא דמי לשאר מתנת שכ”מ דדעתו להקנות לאחר מיתה</w:t>
      </w:r>
      <w:r w:rsidRPr="00C54454">
        <w:rPr>
          <w:rStyle w:val="ad"/>
          <w:rFonts w:ascii="Narkisim" w:hAnsi="Narkisim" w:cs="Narkisim"/>
          <w:rtl/>
        </w:rPr>
        <w:footnoteReference w:id="841"/>
      </w:r>
      <w:r w:rsidRPr="00C54454">
        <w:rPr>
          <w:rFonts w:ascii="Narkisim" w:hAnsi="Narkisim" w:cs="Narkisim"/>
          <w:rtl/>
        </w:rPr>
        <w:t>. וה</w:t>
      </w:r>
      <w:r w:rsidRPr="00C54454">
        <w:rPr>
          <w:rFonts w:ascii="Narkisim" w:hAnsi="Narkisim" w:cs="Narkisim"/>
          <w:b/>
          <w:bCs/>
          <w:rtl/>
        </w:rPr>
        <w:t>מחנ"א</w:t>
      </w:r>
      <w:r w:rsidRPr="00C54454">
        <w:rPr>
          <w:rFonts w:ascii="Narkisim" w:hAnsi="Narkisim" w:cs="Narkisim"/>
          <w:rtl/>
        </w:rPr>
        <w:t xml:space="preserve"> (זכיה כט) תמה דמפורש (בסוף העמ') דתלי במח' ר"א ורבנן בתקנת דברי שכ"מ ככתובים ומסורים.</w:t>
      </w:r>
    </w:p>
    <w:p w14:paraId="23B4EEBE"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מרדכי</w:t>
      </w:r>
      <w:r w:rsidRPr="00C54454">
        <w:rPr>
          <w:rFonts w:ascii="Narkisim" w:hAnsi="Narkisim"/>
          <w:rtl/>
        </w:rPr>
        <w:t xml:space="preserve"> (שלד) הביא ד</w:t>
      </w:r>
      <w:r w:rsidRPr="00C54454">
        <w:rPr>
          <w:rFonts w:ascii="Narkisim" w:hAnsi="Narkisim"/>
          <w:b/>
          <w:bCs/>
          <w:rtl/>
        </w:rPr>
        <w:t>ר' יואל הלוי</w:t>
      </w:r>
      <w:r w:rsidRPr="00C54454">
        <w:rPr>
          <w:rFonts w:ascii="Narkisim" w:hAnsi="Narkisim"/>
          <w:rtl/>
        </w:rPr>
        <w:t xml:space="preserve"> נסתפק שכ"מ שזיכה ע"י אחר אי יכול לחזור, והביא דבסוגיין מבואר לכאורה דאינו יכול לחזור [דהולך כזכי]. אבל הביא ד</w:t>
      </w:r>
      <w:r w:rsidRPr="00C54454">
        <w:rPr>
          <w:rFonts w:ascii="Narkisim" w:hAnsi="Narkisim"/>
          <w:b/>
          <w:bCs/>
          <w:rtl/>
        </w:rPr>
        <w:t>רש"י</w:t>
      </w:r>
      <w:r w:rsidRPr="00C54454">
        <w:rPr>
          <w:rFonts w:ascii="Narkisim" w:hAnsi="Narkisim"/>
          <w:rtl/>
        </w:rPr>
        <w:t xml:space="preserve"> פי' הולך כזכי כל זמן שלא חזר בו. [והמרדכי הק' עליו].</w:t>
      </w:r>
    </w:p>
    <w:p w14:paraId="6F37AE8F" w14:textId="77777777" w:rsidR="0035428C" w:rsidRPr="00C54454" w:rsidRDefault="00000000" w:rsidP="00C54454">
      <w:pPr>
        <w:pStyle w:val="aa"/>
        <w:bidi/>
        <w:rPr>
          <w:rFonts w:ascii="Narkisim" w:hAnsi="Narkisim"/>
        </w:rPr>
      </w:pPr>
      <w:r w:rsidRPr="00C54454">
        <w:rPr>
          <w:rFonts w:ascii="Narkisim" w:hAnsi="Narkisim"/>
          <w:u w:val="single"/>
          <w:rtl/>
        </w:rPr>
        <w:t>רש"י ד"ה הא דמית מקבל בחיי נותן</w:t>
      </w:r>
      <w:r w:rsidRPr="00C54454">
        <w:rPr>
          <w:rFonts w:ascii="Narkisim" w:hAnsi="Narkisim"/>
          <w:rtl/>
        </w:rPr>
        <w:t>. אין כאן משום מצוה לקיים דברי המת, שקודם מיתתו בטלו דבריו וכו'. משמע דאי מת מקבל לאחר הנותן שייך בזה מצווה לקיים דברי המת, ומתקיים צוויו ע"י שנותנים ליורשיו. אלא דתלי בשעת מיתת הנותן, ואי בשעת מיתת הנותן בטל הצווי ל"ש כלל. [וצ"ב]. ולצד דמצווה לקיים דברי המת הוה בגדר קנין א"ש, דבשעת מיתתו זכה המקבל. וממילא יורשיו זכו.</w:t>
      </w:r>
    </w:p>
    <w:p w14:paraId="4630A55A" w14:textId="77777777" w:rsidR="0035428C" w:rsidRPr="00C54454" w:rsidRDefault="00000000" w:rsidP="00C54454">
      <w:pPr>
        <w:pStyle w:val="aa"/>
        <w:bidi/>
        <w:rPr>
          <w:rFonts w:ascii="Narkisim" w:hAnsi="Narkisim"/>
        </w:rPr>
      </w:pPr>
      <w:r w:rsidRPr="00C54454">
        <w:rPr>
          <w:rFonts w:ascii="Narkisim" w:hAnsi="Narkisim"/>
          <w:u w:val="single"/>
          <w:rtl/>
        </w:rPr>
        <w:t>תוד"ה הא בשכיב מרע</w:t>
      </w:r>
      <w:r w:rsidRPr="00C54454">
        <w:rPr>
          <w:rFonts w:ascii="Narkisim" w:hAnsi="Narkisim"/>
          <w:rtl/>
        </w:rPr>
        <w:t>. ואור"י אע"ג דמת מקבל בחיי נותן וכו' דדעת נותן וכו' ואפי' לא נולדו יורשי מקבל עד אחר מיתה וכו'. בפשוטו משמע בתחילת התוס' דיסוד הדבר משום אומדנא, דבמתנת שכ"מ דעת הנותן תליא בשעת צוואתו. ואילו בבריא דעתו שיגיע לבסוף לידו.</w:t>
      </w:r>
    </w:p>
    <w:p w14:paraId="53443BD8" w14:textId="77777777" w:rsidR="0035428C" w:rsidRPr="00C54454" w:rsidRDefault="00000000" w:rsidP="00C54454">
      <w:pPr>
        <w:pStyle w:val="a8"/>
        <w:bidi/>
        <w:rPr>
          <w:rFonts w:ascii="Narkisim" w:hAnsi="Narkisim"/>
        </w:rPr>
      </w:pPr>
      <w:r w:rsidRPr="00C54454">
        <w:rPr>
          <w:rFonts w:ascii="Narkisim" w:hAnsi="Narkisim"/>
          <w:rtl/>
        </w:rPr>
        <w:t>ועפ"ז י"ל דהיורשים קנו בשעת מיתת השכ"מ, דנכלל בדבריו שמקנה למי שבא מכח מקבל המתנה</w:t>
      </w:r>
      <w:r w:rsidRPr="00C54454">
        <w:rPr>
          <w:rStyle w:val="ad"/>
          <w:rFonts w:ascii="Narkisim" w:hAnsi="Narkisim"/>
          <w:rtl/>
        </w:rPr>
        <w:footnoteReference w:id="842"/>
      </w:r>
      <w:r w:rsidRPr="00C54454">
        <w:rPr>
          <w:rFonts w:ascii="Narkisim" w:hAnsi="Narkisim"/>
          <w:rtl/>
        </w:rPr>
        <w:t>. אבל תוס' הוסיפו ואפי' לא נולדו בשעת מיתתו. וכוונת התוס' להוכיח דלא חל בשעת מיתה, דהא איתא (ב"ב קמא:) דלא מהני מתנת שכ"מ לנולדים, דליכא למקבל בשעת אמירתו. ומשמע דכוונת התוס' דחל בשעת אמירת השכ"מ, וממילא היורשים זכו ממנו</w:t>
      </w:r>
      <w:r w:rsidRPr="00C54454">
        <w:rPr>
          <w:rStyle w:val="ad"/>
          <w:rFonts w:ascii="Narkisim" w:hAnsi="Narkisim"/>
          <w:rtl/>
        </w:rPr>
        <w:footnoteReference w:id="843"/>
      </w:r>
      <w:r w:rsidRPr="00C54454">
        <w:rPr>
          <w:rFonts w:ascii="Narkisim" w:hAnsi="Narkisim"/>
          <w:rtl/>
        </w:rPr>
        <w:t xml:space="preserve"> [וכ”כ הרא”ש, ע' בסמוך].</w:t>
      </w:r>
    </w:p>
    <w:p w14:paraId="7BB8B89D"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xml:space="preserve"> ה</w:t>
      </w:r>
      <w:r w:rsidRPr="00C54454">
        <w:rPr>
          <w:rFonts w:ascii="Narkisim" w:hAnsi="Narkisim"/>
          <w:b/>
          <w:bCs/>
          <w:rtl/>
        </w:rPr>
        <w:t>רש"ש</w:t>
      </w:r>
      <w:r w:rsidRPr="00C54454">
        <w:rPr>
          <w:rFonts w:ascii="Narkisim" w:hAnsi="Narkisim"/>
          <w:rtl/>
        </w:rPr>
        <w:t xml:space="preserve"> הק' אמאי תי' הגמ' דנח' בגדר הקנין, נימא דנח' האם יורשיו בכלל לשונו. [על דרך הא דנח' לקמן עד. וב"ב קכה:].</w:t>
      </w:r>
    </w:p>
    <w:p w14:paraId="788F557E" w14:textId="77777777" w:rsidR="0035428C" w:rsidRPr="00C54454" w:rsidRDefault="00000000" w:rsidP="00C54454">
      <w:pPr>
        <w:bidi/>
        <w:rPr>
          <w:rFonts w:ascii="Narkisim" w:hAnsi="Narkisim" w:cs="Narkisim"/>
        </w:rPr>
      </w:pPr>
      <w:r w:rsidRPr="00C54454">
        <w:rPr>
          <w:rFonts w:ascii="Narkisim" w:hAnsi="Narkisim" w:cs="Narkisim"/>
          <w:u w:val="single"/>
          <w:rtl/>
        </w:rPr>
        <w:t>בא"ד דדברי שכיב מרע ככתובים וכמסורין בשעת נתינה</w:t>
      </w:r>
      <w:r w:rsidRPr="00C54454">
        <w:rPr>
          <w:rStyle w:val="ad"/>
          <w:rFonts w:ascii="Narkisim" w:hAnsi="Narkisim" w:cs="Narkisim"/>
          <w:rtl/>
        </w:rPr>
        <w:footnoteReference w:id="844"/>
      </w:r>
      <w:r w:rsidRPr="00C54454">
        <w:rPr>
          <w:rFonts w:ascii="Narkisim" w:hAnsi="Narkisim" w:cs="Narkisim"/>
          <w:rtl/>
        </w:rPr>
        <w:t>. וה</w:t>
      </w:r>
      <w:r w:rsidRPr="00C54454">
        <w:rPr>
          <w:rFonts w:ascii="Narkisim" w:hAnsi="Narkisim" w:cs="Narkisim"/>
          <w:b/>
          <w:bCs/>
          <w:rtl/>
        </w:rPr>
        <w:t>רא"ש</w:t>
      </w:r>
      <w:r w:rsidRPr="00C54454">
        <w:rPr>
          <w:rFonts w:ascii="Narkisim" w:hAnsi="Narkisim" w:cs="Narkisim"/>
          <w:rtl/>
        </w:rPr>
        <w:t xml:space="preserve"> (ותורא"ש) ביאר דהוה ככתובים ומסורין למפרע משעת נתינתו. והוברר הדבר שזכה משעת המתנה ומורישו לבניו. וכ"כ </w:t>
      </w:r>
      <w:r w:rsidRPr="00C54454">
        <w:rPr>
          <w:rFonts w:ascii="Narkisim" w:hAnsi="Narkisim" w:cs="Narkisim"/>
          <w:b/>
          <w:bCs/>
          <w:rtl/>
        </w:rPr>
        <w:t>הטור</w:t>
      </w:r>
      <w:r w:rsidRPr="00C54454">
        <w:rPr>
          <w:rFonts w:ascii="Narkisim" w:hAnsi="Narkisim" w:cs="Narkisim"/>
          <w:rtl/>
        </w:rPr>
        <w:t xml:space="preserve"> (חו"מ רנ וקכה).</w:t>
      </w:r>
    </w:p>
    <w:p w14:paraId="2DCFC9B9"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ר"ן</w:t>
      </w:r>
      <w:r w:rsidRPr="00C54454">
        <w:rPr>
          <w:rFonts w:ascii="Narkisim" w:hAnsi="Narkisim"/>
          <w:rtl/>
        </w:rPr>
        <w:t xml:space="preserve"> הקשה דקי"ל (ב"ב קלז.) דמתנת שכ"מ חל לאחר מיתה. וכיון דליתיה למקבל בעידנא דחייל המתנה היאך קנה, והא אין קנין למת. וצ"ע. ועד"ז ה</w:t>
      </w:r>
      <w:r w:rsidRPr="00C54454">
        <w:rPr>
          <w:rFonts w:ascii="Narkisim" w:hAnsi="Narkisim"/>
          <w:b/>
          <w:bCs/>
          <w:rtl/>
        </w:rPr>
        <w:t>ב”י</w:t>
      </w:r>
      <w:r w:rsidRPr="00C54454">
        <w:rPr>
          <w:rFonts w:ascii="Narkisim" w:hAnsi="Narkisim"/>
          <w:rtl/>
        </w:rPr>
        <w:t xml:space="preserve"> (רנ) הק' על דברי הטור.</w:t>
      </w:r>
    </w:p>
    <w:p w14:paraId="177A76EE"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קצות</w:t>
      </w:r>
      <w:r w:rsidRPr="00C54454">
        <w:rPr>
          <w:rFonts w:ascii="Narkisim" w:hAnsi="Narkisim"/>
          <w:rtl/>
        </w:rPr>
        <w:t xml:space="preserve"> (רנ א, רמח ט) האריך ע"פ דעת הרא"ש דמתנת שכ"מ חל למפרע</w:t>
      </w:r>
      <w:r w:rsidRPr="00C54454">
        <w:rPr>
          <w:rStyle w:val="ad"/>
          <w:rFonts w:ascii="Narkisim" w:hAnsi="Narkisim"/>
          <w:rtl/>
        </w:rPr>
        <w:footnoteReference w:id="845"/>
      </w:r>
      <w:r w:rsidRPr="00C54454">
        <w:rPr>
          <w:rFonts w:ascii="Narkisim" w:hAnsi="Narkisim"/>
          <w:rtl/>
        </w:rPr>
        <w:t>. וביאר דאפ"ה אמרי' דקדים אחריך, כיון דיכול לחזור בו ולא נסתלק הנותן.</w:t>
      </w:r>
    </w:p>
    <w:p w14:paraId="50314F31"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נתיבות</w:t>
      </w:r>
      <w:r w:rsidRPr="00C54454">
        <w:rPr>
          <w:rFonts w:ascii="Narkisim" w:hAnsi="Narkisim"/>
          <w:rtl/>
        </w:rPr>
        <w:t xml:space="preserve"> (רנ א) הביא </w:t>
      </w:r>
      <w:r w:rsidRPr="00C54454">
        <w:rPr>
          <w:rFonts w:ascii="Narkisim" w:hAnsi="Narkisim"/>
          <w:b/>
          <w:bCs/>
          <w:rtl/>
        </w:rPr>
        <w:t>מהרי"ט</w:t>
      </w:r>
      <w:r w:rsidRPr="00C54454">
        <w:rPr>
          <w:rFonts w:ascii="Narkisim" w:hAnsi="Narkisim"/>
          <w:rtl/>
        </w:rPr>
        <w:t xml:space="preserve"> (ב חו"מ עד) דליפוי כח עשוה כזוכה מעכשיו. דשעבודו חל מהיום</w:t>
      </w:r>
      <w:r w:rsidRPr="00C54454">
        <w:rPr>
          <w:rStyle w:val="ad"/>
          <w:rFonts w:ascii="Narkisim" w:hAnsi="Narkisim"/>
          <w:rtl/>
        </w:rPr>
        <w:footnoteReference w:id="846"/>
      </w:r>
      <w:r w:rsidRPr="00C54454">
        <w:rPr>
          <w:rFonts w:ascii="Narkisim" w:hAnsi="Narkisim"/>
          <w:rtl/>
        </w:rPr>
        <w:t>, וזכותו לאחר מיתה.</w:t>
      </w:r>
    </w:p>
    <w:p w14:paraId="0EB7F6A0" w14:textId="77777777" w:rsidR="0035428C" w:rsidRPr="00C54454" w:rsidRDefault="00000000" w:rsidP="00C54454">
      <w:pPr>
        <w:pStyle w:val="a7"/>
        <w:bidi/>
        <w:rPr>
          <w:rFonts w:ascii="Narkisim" w:hAnsi="Narkisim"/>
        </w:rPr>
      </w:pPr>
      <w:r w:rsidRPr="00C54454">
        <w:rPr>
          <w:rFonts w:ascii="Narkisim" w:hAnsi="Narkisim"/>
          <w:rtl/>
        </w:rPr>
        <w:t>אבל ה</w:t>
      </w:r>
      <w:r w:rsidRPr="00C54454">
        <w:rPr>
          <w:rFonts w:ascii="Narkisim" w:hAnsi="Narkisim"/>
          <w:b/>
          <w:bCs/>
          <w:rtl/>
        </w:rPr>
        <w:t>ב"ח</w:t>
      </w:r>
      <w:r w:rsidRPr="00C54454">
        <w:rPr>
          <w:rFonts w:ascii="Narkisim" w:hAnsi="Narkisim"/>
          <w:rtl/>
        </w:rPr>
        <w:t xml:space="preserve"> וה</w:t>
      </w:r>
      <w:r w:rsidRPr="00C54454">
        <w:rPr>
          <w:rFonts w:ascii="Narkisim" w:hAnsi="Narkisim"/>
          <w:b/>
          <w:bCs/>
          <w:rtl/>
        </w:rPr>
        <w:t>פרישה</w:t>
      </w:r>
      <w:r w:rsidRPr="00C54454">
        <w:rPr>
          <w:rFonts w:ascii="Narkisim" w:hAnsi="Narkisim"/>
          <w:rtl/>
        </w:rPr>
        <w:t xml:space="preserve"> (רנ) כת' דכוונת הרא"ש והטור דמתנת שכ"מ ככתובים וכמסורים מחיים, לענין לקנות לאחר מיתה</w:t>
      </w:r>
      <w:r w:rsidRPr="00C54454">
        <w:rPr>
          <w:rStyle w:val="ad"/>
          <w:rFonts w:ascii="Narkisim" w:hAnsi="Narkisim"/>
          <w:rtl/>
        </w:rPr>
        <w:footnoteReference w:id="847"/>
      </w:r>
      <w:r w:rsidRPr="00C54454">
        <w:rPr>
          <w:rFonts w:ascii="Narkisim" w:hAnsi="Narkisim"/>
          <w:rtl/>
        </w:rPr>
        <w:t>. וכ"מ לשון ה</w:t>
      </w:r>
      <w:r w:rsidRPr="00C54454">
        <w:rPr>
          <w:rFonts w:ascii="Narkisim" w:hAnsi="Narkisim"/>
          <w:b/>
          <w:bCs/>
          <w:rtl/>
        </w:rPr>
        <w:t>רשב"א</w:t>
      </w:r>
      <w:r w:rsidRPr="00C54454">
        <w:rPr>
          <w:rFonts w:ascii="Narkisim" w:hAnsi="Narkisim"/>
          <w:rtl/>
        </w:rPr>
        <w:t xml:space="preserve"> [בדעת תוס'] דדברי שכ"מ לענין לקנות לאחר מיתתו, חשובין ככתובין וכמסורין משעת נתינתו או אמירתו של שכ"מ למקבל לזכות לאלתר.</w:t>
      </w:r>
    </w:p>
    <w:p w14:paraId="427D1A36" w14:textId="77777777" w:rsidR="0035428C" w:rsidRPr="00C54454" w:rsidRDefault="00000000" w:rsidP="00C54454">
      <w:pPr>
        <w:pStyle w:val="a8"/>
        <w:bidi/>
        <w:rPr>
          <w:rFonts w:ascii="Narkisim" w:hAnsi="Narkisim"/>
        </w:rPr>
      </w:pPr>
      <w:r w:rsidRPr="00C54454">
        <w:rPr>
          <w:rFonts w:ascii="Narkisim" w:hAnsi="Narkisim"/>
          <w:rtl/>
        </w:rPr>
        <w:t>ותוס' חידשו דכה”ג אין חסרון הקנו לנולדים, כיון דנגמר אמירתו בחיי אביהם. ועי”ז זוכים הנולדים ממילא לאחר זמן.</w:t>
      </w:r>
    </w:p>
    <w:p w14:paraId="54636B66"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ב"י</w:t>
      </w:r>
      <w:r w:rsidRPr="00C54454">
        <w:rPr>
          <w:rFonts w:ascii="Narkisim" w:hAnsi="Narkisim" w:cs="Narkisim"/>
          <w:rtl/>
        </w:rPr>
        <w:t xml:space="preserve"> (ס"ס קכה) הביא את תחילת התוס' (דידן) משום דדעת נותן הוא דכיון שישנו למקבל בשעת מתן מעות שיזכה המקבל לאחר מיתתו או הוא או יורשיו. וכת' דאפשר שהטעם הוא [ע"ד מש"כ הטור בשם הרמ"ה] דכיון שבמתנה זו הוציא הממון מתחת ידו, מש"ה דעתו שיקנה מיד הילכך משעה שאמר לשליח זכה המקבל, ומוריש ליורשיו.</w:t>
      </w:r>
    </w:p>
    <w:p w14:paraId="051C0379" w14:textId="77777777" w:rsidR="0035428C" w:rsidRPr="00C54454" w:rsidRDefault="00000000" w:rsidP="00C54454">
      <w:pPr>
        <w:bidi/>
        <w:rPr>
          <w:rFonts w:ascii="Narkisim" w:hAnsi="Narkisim" w:cs="Narkisim"/>
        </w:rPr>
      </w:pPr>
      <w:r w:rsidRPr="00C54454">
        <w:rPr>
          <w:rFonts w:ascii="Narkisim" w:hAnsi="Narkisim" w:cs="Narkisim"/>
          <w:rtl/>
        </w:rPr>
        <w:t>וה</w:t>
      </w:r>
      <w:r w:rsidRPr="00C54454">
        <w:rPr>
          <w:rFonts w:ascii="Narkisim" w:hAnsi="Narkisim" w:cs="Narkisim"/>
          <w:b/>
          <w:bCs/>
          <w:rtl/>
        </w:rPr>
        <w:t>קצות</w:t>
      </w:r>
      <w:r w:rsidRPr="00C54454">
        <w:rPr>
          <w:rFonts w:ascii="Narkisim" w:hAnsi="Narkisim" w:cs="Narkisim"/>
          <w:rtl/>
        </w:rPr>
        <w:t xml:space="preserve"> (קכה ה) יישב [את קו' התוס' והר"ן, לדעת הר"ן דחל רק לאחר מיתה] דמתנת שכיב מרע מהני מדין ירושה </w:t>
      </w:r>
      <w:r w:rsidRPr="00C54454">
        <w:rPr>
          <w:rFonts w:ascii="Narkisim" w:hAnsi="Narkisim" w:cs="Narkisim"/>
          <w:sz w:val="20"/>
          <w:szCs w:val="20"/>
          <w:rtl/>
        </w:rPr>
        <w:t>[וכמ"ש הראשונים בסוגיא ב”ב קמח.</w:t>
      </w:r>
      <w:r w:rsidRPr="00C54454">
        <w:rPr>
          <w:rStyle w:val="ad"/>
          <w:rFonts w:ascii="Narkisim" w:hAnsi="Narkisim" w:cs="Narkisim"/>
          <w:sz w:val="20"/>
          <w:szCs w:val="20"/>
          <w:rtl/>
        </w:rPr>
        <w:footnoteReference w:id="848"/>
      </w:r>
      <w:r w:rsidRPr="00C54454">
        <w:rPr>
          <w:rFonts w:ascii="Narkisim" w:hAnsi="Narkisim" w:cs="Narkisim"/>
          <w:rtl/>
        </w:rPr>
        <w:t>], ומש"ה אף לאחר מיתה זוכה בו, ואף דאין זכיה וקנין למת, אפ"ה בתורת ירושה זוכה ויורש יורשה אפי' אחר מיתה. דכן סדר משמוש נחלות, ואפי' אחר מיתה איתא בירושה. וה"נ במתנת שכיב מרע</w:t>
      </w:r>
      <w:r w:rsidRPr="00C54454">
        <w:rPr>
          <w:rStyle w:val="ad"/>
          <w:rFonts w:ascii="Narkisim" w:hAnsi="Narkisim" w:cs="Narkisim"/>
          <w:rtl/>
        </w:rPr>
        <w:footnoteReference w:id="849"/>
      </w:r>
      <w:r w:rsidRPr="00C54454">
        <w:rPr>
          <w:rFonts w:ascii="Narkisim" w:hAnsi="Narkisim" w:cs="Narkisim"/>
          <w:rtl/>
        </w:rPr>
        <w:t>.</w:t>
      </w:r>
    </w:p>
    <w:p w14:paraId="1EBDDD26" w14:textId="77777777" w:rsidR="0035428C" w:rsidRPr="00C54454" w:rsidRDefault="00000000" w:rsidP="00C54454">
      <w:pPr>
        <w:pStyle w:val="a8"/>
        <w:bidi/>
        <w:rPr>
          <w:rFonts w:ascii="Narkisim" w:hAnsi="Narkisim"/>
        </w:rPr>
      </w:pPr>
      <w:r w:rsidRPr="00C54454">
        <w:rPr>
          <w:rFonts w:ascii="Narkisim" w:hAnsi="Narkisim"/>
          <w:rtl/>
        </w:rPr>
        <w:t>אמנם להקנות לעובר ל"מ מתנת שכיב מרע (כדמבואר בגמ' ב"ב קמא:), ו</w:t>
      </w:r>
      <w:r w:rsidRPr="00C54454">
        <w:rPr>
          <w:rFonts w:ascii="Narkisim" w:hAnsi="Narkisim"/>
          <w:b/>
          <w:bCs/>
          <w:rtl/>
        </w:rPr>
        <w:t>תוס</w:t>
      </w:r>
      <w:r w:rsidRPr="00C54454">
        <w:rPr>
          <w:rFonts w:ascii="Narkisim" w:hAnsi="Narkisim"/>
          <w:rtl/>
        </w:rPr>
        <w:t>' (שם ד”ה נכסי) פי' כיון דליתא בבריא ע”י קנין, ולענין להקנות לנולדים לא סגי בהא דיורש יורשה. וא"כ צ"ע מ"ש לאחר מיתה. ואפשר דהתם החסרון דבשעת אמירתו לא זכו להחשב ככתובים ומסורין. אבל הכא דבשעת אמירתו הקנה לאביהם, אף היורשים זכו ממילא אח”כ. [ובקצות לא משמע כן].</w:t>
      </w:r>
    </w:p>
    <w:p w14:paraId="74D9CA60" w14:textId="77777777" w:rsidR="0035428C" w:rsidRPr="00C54454" w:rsidRDefault="00000000" w:rsidP="00C54454">
      <w:pPr>
        <w:bidi/>
        <w:rPr>
          <w:rFonts w:ascii="Narkisim" w:hAnsi="Narkisim" w:cs="Narkisim"/>
        </w:rPr>
      </w:pPr>
      <w:r w:rsidRPr="00C54454">
        <w:rPr>
          <w:rFonts w:ascii="Narkisim" w:hAnsi="Narkisim" w:cs="Narkisim"/>
          <w:u w:val="single"/>
          <w:rtl/>
        </w:rPr>
        <w:t>הא דליתא למקבל בשעת מתן מעות</w:t>
      </w:r>
      <w:r w:rsidRPr="00C54454">
        <w:rPr>
          <w:rFonts w:ascii="Narkisim" w:hAnsi="Narkisim" w:cs="Narkisim"/>
          <w:rtl/>
        </w:rPr>
        <w:t>. פ</w:t>
      </w:r>
      <w:r w:rsidRPr="00C54454">
        <w:rPr>
          <w:rFonts w:ascii="Narkisim" w:hAnsi="Narkisim" w:cs="Narkisim"/>
          <w:b/>
          <w:bCs/>
          <w:rtl/>
        </w:rPr>
        <w:t>רש"י</w:t>
      </w:r>
      <w:r w:rsidRPr="00C54454">
        <w:rPr>
          <w:rFonts w:ascii="Narkisim" w:hAnsi="Narkisim" w:cs="Narkisim"/>
          <w:rtl/>
        </w:rPr>
        <w:t xml:space="preserve"> נמצאת זכיה בטעות, דלא ידע שכבר מת. ולא קנו יורשים. אבל ה</w:t>
      </w:r>
      <w:r w:rsidRPr="00C54454">
        <w:rPr>
          <w:rFonts w:ascii="Narkisim" w:hAnsi="Narkisim" w:cs="Narkisim"/>
          <w:b/>
          <w:bCs/>
          <w:rtl/>
        </w:rPr>
        <w:t>רי"ף</w:t>
      </w:r>
      <w:r w:rsidRPr="00C54454">
        <w:rPr>
          <w:rFonts w:ascii="Narkisim" w:hAnsi="Narkisim" w:cs="Narkisim"/>
          <w:rtl/>
        </w:rPr>
        <w:t xml:space="preserve"> וה</w:t>
      </w:r>
      <w:r w:rsidRPr="00C54454">
        <w:rPr>
          <w:rFonts w:ascii="Narkisim" w:hAnsi="Narkisim" w:cs="Narkisim"/>
          <w:b/>
          <w:bCs/>
          <w:rtl/>
        </w:rPr>
        <w:t>רמב"ם</w:t>
      </w:r>
      <w:r w:rsidRPr="00C54454">
        <w:rPr>
          <w:rFonts w:ascii="Narkisim" w:hAnsi="Narkisim" w:cs="Narkisim"/>
          <w:rtl/>
        </w:rPr>
        <w:t xml:space="preserve"> (זכיה י יב) כת' הטעם דאין קנין למת</w:t>
      </w:r>
      <w:r w:rsidRPr="00C54454">
        <w:rPr>
          <w:rStyle w:val="ad"/>
          <w:rFonts w:ascii="Narkisim" w:hAnsi="Narkisim" w:cs="Narkisim"/>
          <w:rtl/>
        </w:rPr>
        <w:footnoteReference w:id="850"/>
      </w:r>
      <w:r w:rsidRPr="00C54454">
        <w:rPr>
          <w:rFonts w:ascii="Narkisim" w:hAnsi="Narkisim" w:cs="Narkisim"/>
          <w:rtl/>
        </w:rPr>
        <w:t>.</w:t>
      </w:r>
    </w:p>
    <w:p w14:paraId="6235C154" w14:textId="77777777" w:rsidR="0035428C" w:rsidRPr="00C54454" w:rsidRDefault="00000000" w:rsidP="00C54454">
      <w:pPr>
        <w:pStyle w:val="a7"/>
        <w:bidi/>
        <w:rPr>
          <w:rFonts w:ascii="Narkisim" w:hAnsi="Narkisim"/>
        </w:rPr>
      </w:pPr>
      <w:r w:rsidRPr="00C54454">
        <w:rPr>
          <w:rFonts w:ascii="Narkisim" w:hAnsi="Narkisim"/>
          <w:rtl/>
        </w:rPr>
        <w:t>וה</w:t>
      </w:r>
      <w:r w:rsidRPr="00C54454">
        <w:rPr>
          <w:rFonts w:ascii="Narkisim" w:hAnsi="Narkisim"/>
          <w:b/>
          <w:bCs/>
          <w:rtl/>
        </w:rPr>
        <w:t>מחנ"א</w:t>
      </w:r>
      <w:r w:rsidRPr="00C54454">
        <w:rPr>
          <w:rFonts w:ascii="Narkisim" w:hAnsi="Narkisim"/>
          <w:rtl/>
        </w:rPr>
        <w:t xml:space="preserve"> (זכיה לא) וה</w:t>
      </w:r>
      <w:r w:rsidRPr="00C54454">
        <w:rPr>
          <w:rFonts w:ascii="Narkisim" w:hAnsi="Narkisim"/>
          <w:b/>
          <w:bCs/>
          <w:rtl/>
        </w:rPr>
        <w:t>קצות</w:t>
      </w:r>
      <w:r w:rsidRPr="00C54454">
        <w:rPr>
          <w:rFonts w:ascii="Narkisim" w:hAnsi="Narkisim"/>
          <w:rtl/>
        </w:rPr>
        <w:t xml:space="preserve"> (קכה ה) תמהו אמאי רש"י תלה משום דהוה טעות</w:t>
      </w:r>
      <w:r w:rsidRPr="00C54454">
        <w:rPr>
          <w:rStyle w:val="ad"/>
          <w:rFonts w:ascii="Narkisim" w:hAnsi="Narkisim"/>
          <w:rtl/>
        </w:rPr>
        <w:footnoteReference w:id="851"/>
      </w:r>
      <w:r w:rsidRPr="00C54454">
        <w:rPr>
          <w:rFonts w:ascii="Narkisim" w:hAnsi="Narkisim"/>
          <w:rtl/>
        </w:rPr>
        <w:t>. ומשמע דמהני להקנות למת. וה</w:t>
      </w:r>
      <w:r w:rsidRPr="00C54454">
        <w:rPr>
          <w:rFonts w:ascii="Narkisim" w:hAnsi="Narkisim"/>
          <w:b/>
          <w:bCs/>
          <w:rtl/>
        </w:rPr>
        <w:t>מחנ"א</w:t>
      </w:r>
      <w:r w:rsidRPr="00C54454">
        <w:rPr>
          <w:rFonts w:ascii="Narkisim" w:hAnsi="Narkisim"/>
          <w:rtl/>
        </w:rPr>
        <w:t xml:space="preserve"> (בתחילת דבריו) ציין ל</w:t>
      </w:r>
      <w:r w:rsidRPr="00C54454">
        <w:rPr>
          <w:rFonts w:ascii="Narkisim" w:hAnsi="Narkisim"/>
          <w:b/>
          <w:bCs/>
          <w:rtl/>
        </w:rPr>
        <w:t>שו"ת הרשב"א</w:t>
      </w:r>
      <w:r w:rsidRPr="00C54454">
        <w:rPr>
          <w:rFonts w:ascii="Narkisim" w:hAnsi="Narkisim"/>
          <w:rtl/>
        </w:rPr>
        <w:t xml:space="preserve"> (א שעה, והו' ברמ”א רי ג) שכת' דהמזכה למת קנה</w:t>
      </w:r>
      <w:r w:rsidRPr="00C54454">
        <w:rPr>
          <w:rStyle w:val="ad"/>
          <w:rFonts w:ascii="Narkisim" w:hAnsi="Narkisim"/>
          <w:rtl/>
        </w:rPr>
        <w:footnoteReference w:id="852"/>
      </w:r>
      <w:r w:rsidRPr="00C54454">
        <w:rPr>
          <w:rFonts w:ascii="Narkisim" w:hAnsi="Narkisim"/>
          <w:rtl/>
        </w:rPr>
        <w:t>.</w:t>
      </w:r>
      <w:r w:rsidRPr="00C54454">
        <w:rPr>
          <w:rStyle w:val="ad"/>
          <w:rFonts w:ascii="Narkisim" w:hAnsi="Narkisim"/>
          <w:rtl/>
        </w:rPr>
        <w:footnoteReference w:id="853"/>
      </w:r>
      <w:r w:rsidRPr="00C54454">
        <w:rPr>
          <w:rFonts w:ascii="Narkisim" w:hAnsi="Narkisim"/>
          <w:rtl/>
        </w:rPr>
        <w:t xml:space="preserve"> </w:t>
      </w:r>
      <w:r w:rsidRPr="00C54454">
        <w:rPr>
          <w:rFonts w:ascii="Narkisim" w:hAnsi="Narkisim"/>
          <w:szCs w:val="20"/>
          <w:rtl/>
        </w:rPr>
        <w:t>וכדאי' (שקלים ב ה, סנהדרין מח.) דמותר המת ליורשיו</w:t>
      </w:r>
      <w:r w:rsidRPr="00C54454">
        <w:rPr>
          <w:rStyle w:val="ad"/>
          <w:rFonts w:ascii="Narkisim" w:hAnsi="Narkisim"/>
          <w:szCs w:val="20"/>
          <w:rtl/>
        </w:rPr>
        <w:footnoteReference w:id="854"/>
      </w:r>
      <w:r w:rsidRPr="00C54454">
        <w:rPr>
          <w:rFonts w:ascii="Narkisim" w:hAnsi="Narkisim"/>
          <w:szCs w:val="20"/>
          <w:rtl/>
        </w:rPr>
        <w:t xml:space="preserve"> [שגבו מעות לקבורתו]. ור' נתן פליג.</w:t>
      </w:r>
    </w:p>
    <w:p w14:paraId="4346A87B" w14:textId="77777777" w:rsidR="0035428C" w:rsidRPr="00C54454" w:rsidRDefault="00000000" w:rsidP="00C54454">
      <w:pPr>
        <w:pStyle w:val="a8"/>
        <w:bidi/>
        <w:rPr>
          <w:rFonts w:ascii="Narkisim" w:hAnsi="Narkisim"/>
        </w:rPr>
      </w:pPr>
      <w:r w:rsidRPr="00C54454">
        <w:rPr>
          <w:rFonts w:ascii="Narkisim" w:hAnsi="Narkisim"/>
          <w:rtl/>
        </w:rPr>
        <w:t>וב</w:t>
      </w:r>
      <w:r w:rsidRPr="00C54454">
        <w:rPr>
          <w:rFonts w:ascii="Narkisim" w:hAnsi="Narkisim"/>
          <w:b/>
          <w:bCs/>
          <w:rtl/>
        </w:rPr>
        <w:t>שו"ת מהר"ח או"ז</w:t>
      </w:r>
      <w:r w:rsidRPr="00C54454">
        <w:rPr>
          <w:rFonts w:ascii="Narkisim" w:hAnsi="Narkisim"/>
          <w:rtl/>
        </w:rPr>
        <w:t xml:space="preserve"> (קס) כת'</w:t>
      </w:r>
      <w:r w:rsidRPr="00C54454">
        <w:rPr>
          <w:rStyle w:val="ad"/>
          <w:rFonts w:ascii="Narkisim" w:hAnsi="Narkisim"/>
          <w:rtl/>
        </w:rPr>
        <w:footnoteReference w:id="855"/>
      </w:r>
      <w:r w:rsidRPr="00C54454">
        <w:rPr>
          <w:rFonts w:ascii="Narkisim" w:hAnsi="Narkisim"/>
          <w:rtl/>
        </w:rPr>
        <w:t xml:space="preserve"> דהנותן מתנה למת זכה בו יורשיו מכחו, כיון דדעת אחרת מקנה. ודימה לדין משמוש נחלה. והביא מסוגיין, ונסתפק אי הוה משום דאין דעתו ליתן כלל [למת], או דמת ל"ל זכיה.</w:t>
      </w:r>
    </w:p>
    <w:p w14:paraId="08BA3EEB" w14:textId="77777777" w:rsidR="0035428C" w:rsidRPr="00C54454" w:rsidRDefault="00000000" w:rsidP="00C54454">
      <w:pPr>
        <w:pStyle w:val="2"/>
        <w:bidi/>
        <w:rPr>
          <w:rFonts w:ascii="Narkisim" w:hAnsi="Narkisim"/>
        </w:rPr>
      </w:pPr>
      <w:r w:rsidRPr="00C54454">
        <w:rPr>
          <w:rFonts w:ascii="Narkisim" w:hAnsi="Narkisim"/>
          <w:rtl/>
        </w:rPr>
        <w:t>מצווה לקיים דברי המת</w:t>
      </w:r>
    </w:p>
    <w:p w14:paraId="6C0C74BE" w14:textId="77777777" w:rsidR="0035428C" w:rsidRPr="00C54454" w:rsidRDefault="00000000" w:rsidP="00C54454">
      <w:pPr>
        <w:bidi/>
        <w:rPr>
          <w:rFonts w:ascii="Narkisim" w:hAnsi="Narkisim" w:cs="Narkisim"/>
        </w:rPr>
      </w:pPr>
      <w:r w:rsidRPr="00C54454">
        <w:rPr>
          <w:rFonts w:ascii="Narkisim" w:hAnsi="Narkisim" w:cs="Narkisim"/>
          <w:u w:val="single"/>
          <w:rtl/>
        </w:rPr>
        <w:t>ר' יהודה הנשיא אמר משום ר' יעקב שאמר משום ר"מ מצוה לקיים דברי המת</w:t>
      </w:r>
      <w:r w:rsidRPr="00C54454">
        <w:rPr>
          <w:rFonts w:ascii="Narkisim" w:hAnsi="Narkisim" w:cs="Narkisim"/>
          <w:rtl/>
        </w:rPr>
        <w:t>. ה</w:t>
      </w:r>
      <w:r w:rsidRPr="00C54454">
        <w:rPr>
          <w:rFonts w:ascii="Narkisim" w:hAnsi="Narkisim" w:cs="Narkisim"/>
          <w:b/>
          <w:bCs/>
          <w:rtl/>
        </w:rPr>
        <w:t xml:space="preserve">רשב"א </w:t>
      </w:r>
      <w:r w:rsidRPr="00C54454">
        <w:rPr>
          <w:rFonts w:ascii="Narkisim" w:hAnsi="Narkisim" w:cs="Narkisim"/>
          <w:rtl/>
        </w:rPr>
        <w:t>כתב ד'זכה לו השליח'. וה</w:t>
      </w:r>
      <w:r w:rsidRPr="00C54454">
        <w:rPr>
          <w:rFonts w:ascii="Narkisim" w:hAnsi="Narkisim" w:cs="Narkisim"/>
          <w:b/>
          <w:bCs/>
          <w:rtl/>
        </w:rPr>
        <w:t>מחנ"א</w:t>
      </w:r>
      <w:r w:rsidRPr="00C54454">
        <w:rPr>
          <w:rFonts w:ascii="Narkisim" w:hAnsi="Narkisim" w:cs="Narkisim"/>
          <w:rtl/>
        </w:rPr>
        <w:t xml:space="preserve"> </w:t>
      </w:r>
      <w:r w:rsidRPr="00C54454">
        <w:rPr>
          <w:rFonts w:ascii="Narkisim" w:hAnsi="Narkisim" w:cs="Narkisim"/>
          <w:sz w:val="20"/>
          <w:szCs w:val="20"/>
          <w:rtl/>
        </w:rPr>
        <w:t>(זכיה כט)</w:t>
      </w:r>
      <w:r w:rsidRPr="00C54454">
        <w:rPr>
          <w:rFonts w:ascii="Narkisim" w:hAnsi="Narkisim" w:cs="Narkisim"/>
          <w:rtl/>
        </w:rPr>
        <w:t xml:space="preserve"> הביא דמשמע דגדר מצוה לקיים דברי המת דזכה בו מיד, דהוה בגדר קנין</w:t>
      </w:r>
      <w:r w:rsidRPr="00C54454">
        <w:rPr>
          <w:rStyle w:val="ad"/>
          <w:rFonts w:ascii="Narkisim" w:hAnsi="Narkisim" w:cs="Narkisim"/>
          <w:rtl/>
        </w:rPr>
        <w:footnoteReference w:id="856"/>
      </w:r>
      <w:r w:rsidRPr="00C54454">
        <w:rPr>
          <w:rFonts w:ascii="Narkisim" w:hAnsi="Narkisim" w:cs="Narkisim"/>
          <w:rtl/>
        </w:rPr>
        <w:t xml:space="preserve"> [ולא רק מצווה על היורשים ליתן]. והביא דכ"מ ב</w:t>
      </w:r>
      <w:r w:rsidRPr="00C54454">
        <w:rPr>
          <w:rFonts w:ascii="Narkisim" w:hAnsi="Narkisim" w:cs="Narkisim"/>
          <w:b/>
          <w:bCs/>
          <w:rtl/>
        </w:rPr>
        <w:t>תוס'</w:t>
      </w:r>
      <w:r w:rsidRPr="00C54454">
        <w:rPr>
          <w:rFonts w:ascii="Narkisim" w:hAnsi="Narkisim" w:cs="Narkisim"/>
          <w:rtl/>
        </w:rPr>
        <w:t xml:space="preserve"> (לקמן לח.) דכבר קנה</w:t>
      </w:r>
      <w:r w:rsidRPr="00C54454">
        <w:rPr>
          <w:rStyle w:val="ad"/>
          <w:rFonts w:ascii="Narkisim" w:hAnsi="Narkisim" w:cs="Narkisim"/>
          <w:rtl/>
        </w:rPr>
        <w:footnoteReference w:id="857"/>
      </w:r>
      <w:r w:rsidRPr="00C54454">
        <w:rPr>
          <w:rFonts w:ascii="Narkisim" w:hAnsi="Narkisim" w:cs="Narkisim"/>
          <w:rtl/>
        </w:rPr>
        <w:t>.</w:t>
      </w:r>
    </w:p>
    <w:p w14:paraId="34E77FC8" w14:textId="77777777" w:rsidR="0035428C" w:rsidRPr="00C54454" w:rsidRDefault="00000000" w:rsidP="00C54454">
      <w:pPr>
        <w:pStyle w:val="a7"/>
        <w:bidi/>
        <w:rPr>
          <w:rFonts w:ascii="Narkisim" w:hAnsi="Narkisim"/>
        </w:rPr>
      </w:pPr>
      <w:r w:rsidRPr="00C54454">
        <w:rPr>
          <w:rFonts w:ascii="Narkisim" w:hAnsi="Narkisim"/>
          <w:rtl/>
        </w:rPr>
        <w:t>אבל המחנ"א הביא דה</w:t>
      </w:r>
      <w:r w:rsidRPr="00C54454">
        <w:rPr>
          <w:rFonts w:ascii="Narkisim" w:hAnsi="Narkisim"/>
          <w:b/>
          <w:bCs/>
          <w:rtl/>
        </w:rPr>
        <w:t>ר"ן</w:t>
      </w:r>
      <w:r w:rsidRPr="00C54454">
        <w:rPr>
          <w:rFonts w:ascii="Narkisim" w:hAnsi="Narkisim"/>
          <w:rtl/>
        </w:rPr>
        <w:t xml:space="preserve"> (בסוגיין, הו' בסמוך) מבואר דהוה מצווה, וביתומים קטנים דלאו בני מיעבד מצוה ליכא דין מצווה לקיים. והמחנ"א הביא מה</w:t>
      </w:r>
      <w:r w:rsidRPr="00C54454">
        <w:rPr>
          <w:rFonts w:ascii="Narkisim" w:hAnsi="Narkisim"/>
          <w:b/>
          <w:bCs/>
          <w:rtl/>
        </w:rPr>
        <w:t>מרדכי</w:t>
      </w:r>
      <w:r w:rsidRPr="00C54454">
        <w:rPr>
          <w:rFonts w:ascii="Narkisim" w:hAnsi="Narkisim"/>
          <w:rtl/>
        </w:rPr>
        <w:t xml:space="preserve"> (ב"ב תרל) בשם </w:t>
      </w:r>
      <w:r w:rsidRPr="00C54454">
        <w:rPr>
          <w:rFonts w:ascii="Narkisim" w:hAnsi="Narkisim"/>
          <w:b/>
          <w:bCs/>
          <w:rtl/>
        </w:rPr>
        <w:t>ר' שמחה</w:t>
      </w:r>
      <w:r w:rsidRPr="00C54454">
        <w:rPr>
          <w:rFonts w:ascii="Narkisim" w:hAnsi="Narkisim"/>
          <w:rtl/>
        </w:rPr>
        <w:t xml:space="preserve"> דכופין משום מצוה לקיים דברי המת, מיהו המקבל מתנה לא זכה עד שתבא לידו</w:t>
      </w:r>
      <w:r w:rsidRPr="00C54454">
        <w:rPr>
          <w:rStyle w:val="ad"/>
          <w:rFonts w:ascii="Narkisim" w:hAnsi="Narkisim"/>
          <w:rtl/>
        </w:rPr>
        <w:footnoteReference w:id="858"/>
      </w:r>
      <w:r w:rsidRPr="00C54454">
        <w:rPr>
          <w:rFonts w:ascii="Narkisim" w:hAnsi="Narkisim"/>
          <w:rtl/>
        </w:rPr>
        <w:t>, אלא שכופין בין היורשים בין השליש</w:t>
      </w:r>
      <w:r w:rsidRPr="00C54454">
        <w:rPr>
          <w:rStyle w:val="ad"/>
          <w:rFonts w:ascii="Narkisim" w:hAnsi="Narkisim"/>
          <w:rtl/>
        </w:rPr>
        <w:footnoteReference w:id="859"/>
      </w:r>
      <w:r w:rsidRPr="00C54454">
        <w:rPr>
          <w:rFonts w:ascii="Narkisim" w:hAnsi="Narkisim"/>
          <w:rtl/>
        </w:rPr>
        <w:t xml:space="preserve"> לתת למקבל מתנה</w:t>
      </w:r>
      <w:r w:rsidRPr="00C54454">
        <w:rPr>
          <w:rStyle w:val="ad"/>
          <w:rFonts w:ascii="Narkisim" w:hAnsi="Narkisim"/>
          <w:rtl/>
        </w:rPr>
        <w:footnoteReference w:id="860"/>
      </w:r>
      <w:r w:rsidRPr="00C54454">
        <w:rPr>
          <w:rFonts w:ascii="Narkisim" w:hAnsi="Narkisim"/>
          <w:rtl/>
        </w:rPr>
        <w:t>.</w:t>
      </w:r>
    </w:p>
    <w:p w14:paraId="301DDEB8"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מחנ"א</w:t>
      </w:r>
      <w:r w:rsidRPr="00C54454">
        <w:rPr>
          <w:rFonts w:ascii="Narkisim" w:hAnsi="Narkisim"/>
          <w:rtl/>
        </w:rPr>
        <w:t xml:space="preserve"> הביא דב</w:t>
      </w:r>
      <w:r w:rsidRPr="00C54454">
        <w:rPr>
          <w:rFonts w:ascii="Narkisim" w:hAnsi="Narkisim"/>
          <w:b/>
          <w:bCs/>
          <w:rtl/>
        </w:rPr>
        <w:t>תוספתא</w:t>
      </w:r>
      <w:r w:rsidRPr="00C54454">
        <w:rPr>
          <w:rFonts w:ascii="Narkisim" w:hAnsi="Narkisim"/>
          <w:rtl/>
        </w:rPr>
        <w:t xml:space="preserve"> (ב"ב ספ"ט, הו' בר"ן) אי' דלא זכה, וכופין את היורשים לקיים דברי המת. ואי כבר זכה מה כפייה שייך בזה. וכן </w:t>
      </w:r>
      <w:r w:rsidRPr="00C54454">
        <w:rPr>
          <w:rFonts w:ascii="Narkisim" w:hAnsi="Narkisim"/>
          <w:b/>
          <w:bCs/>
          <w:rtl/>
        </w:rPr>
        <w:t>תוס</w:t>
      </w:r>
      <w:r w:rsidRPr="00C54454">
        <w:rPr>
          <w:rFonts w:ascii="Narkisim" w:hAnsi="Narkisim"/>
          <w:rtl/>
        </w:rPr>
        <w:t>' (כתובות פו.) הוכיחו מהא דכופין על מצווה לקיים דברי המת, דכופין במצווה דרבנן. ומבואר דהוה בגדר כופין על המצוות</w:t>
      </w:r>
      <w:r w:rsidRPr="00C54454">
        <w:rPr>
          <w:rStyle w:val="ad"/>
          <w:rFonts w:ascii="Narkisim" w:hAnsi="Narkisim"/>
          <w:rtl/>
        </w:rPr>
        <w:footnoteReference w:id="861"/>
      </w:r>
      <w:r w:rsidRPr="00C54454">
        <w:rPr>
          <w:rFonts w:ascii="Narkisim" w:hAnsi="Narkisim"/>
          <w:rtl/>
        </w:rPr>
        <w:t>.</w:t>
      </w:r>
    </w:p>
    <w:p w14:paraId="04F60221" w14:textId="77777777" w:rsidR="0035428C" w:rsidRPr="00C54454" w:rsidRDefault="00000000" w:rsidP="00C54454">
      <w:pPr>
        <w:pStyle w:val="a8"/>
        <w:bidi/>
        <w:rPr>
          <w:rFonts w:ascii="Narkisim" w:hAnsi="Narkisim"/>
        </w:rPr>
      </w:pPr>
      <w:r w:rsidRPr="00C54454">
        <w:rPr>
          <w:rFonts w:ascii="Narkisim" w:hAnsi="Narkisim"/>
          <w:rtl/>
        </w:rPr>
        <w:t>והמחנ"א חילק דהיכא דצווה ליורשים, ותולה בהם שהם יעשו הוה מצווה על היורשים, והמקבל עדיין לא זכה בה.</w:t>
      </w:r>
    </w:p>
    <w:p w14:paraId="6CBC51D3" w14:textId="77777777" w:rsidR="0035428C" w:rsidRPr="00C54454" w:rsidRDefault="00000000" w:rsidP="00C54454">
      <w:pPr>
        <w:bidi/>
        <w:rPr>
          <w:rFonts w:ascii="Narkisim" w:hAnsi="Narkisim" w:cs="Narkisim"/>
        </w:rPr>
      </w:pPr>
      <w:r w:rsidRPr="00C54454">
        <w:rPr>
          <w:rFonts w:ascii="Narkisim" w:hAnsi="Narkisim" w:cs="Narkisim"/>
          <w:rtl/>
        </w:rPr>
        <w:t>ו</w:t>
      </w:r>
      <w:r w:rsidRPr="00C54454">
        <w:rPr>
          <w:rFonts w:ascii="Narkisim" w:hAnsi="Narkisim" w:cs="Narkisim"/>
          <w:b/>
          <w:bCs/>
          <w:rtl/>
        </w:rPr>
        <w:t>רע"א</w:t>
      </w:r>
      <w:r w:rsidRPr="00C54454">
        <w:rPr>
          <w:rFonts w:ascii="Narkisim" w:hAnsi="Narkisim" w:cs="Narkisim"/>
          <w:rtl/>
        </w:rPr>
        <w:t xml:space="preserve"> הק' דאי הוה מצווה אמאי ינתנו ליורשים, דאם לא חל זכות ממון אמאי זכו היורשים. אך הביא דב</w:t>
      </w:r>
      <w:r w:rsidRPr="00C54454">
        <w:rPr>
          <w:rFonts w:ascii="Narkisim" w:hAnsi="Narkisim" w:cs="Narkisim"/>
          <w:b/>
          <w:bCs/>
          <w:rtl/>
        </w:rPr>
        <w:t>תוס'</w:t>
      </w:r>
      <w:r w:rsidRPr="00C54454">
        <w:rPr>
          <w:rFonts w:ascii="Narkisim" w:hAnsi="Narkisim" w:cs="Narkisim"/>
          <w:rtl/>
        </w:rPr>
        <w:t xml:space="preserve"> (כתובות פו. הנ”ל) וה</w:t>
      </w:r>
      <w:r w:rsidRPr="00C54454">
        <w:rPr>
          <w:rFonts w:ascii="Narkisim" w:hAnsi="Narkisim" w:cs="Narkisim"/>
          <w:b/>
          <w:bCs/>
          <w:rtl/>
        </w:rPr>
        <w:t>רמ"א</w:t>
      </w:r>
      <w:r w:rsidRPr="00C54454">
        <w:rPr>
          <w:rFonts w:ascii="Narkisim" w:hAnsi="Narkisim" w:cs="Narkisim"/>
          <w:rtl/>
        </w:rPr>
        <w:t xml:space="preserve"> (רנב ב, הו' בסמוך) מבואר דהוה מצווה בעלמא לתת.</w:t>
      </w:r>
    </w:p>
    <w:p w14:paraId="0F9C0171" w14:textId="77777777" w:rsidR="0035428C" w:rsidRPr="00C54454" w:rsidRDefault="00000000" w:rsidP="00C54454">
      <w:pPr>
        <w:pStyle w:val="a8"/>
        <w:bidi/>
        <w:rPr>
          <w:rFonts w:ascii="Narkisim" w:hAnsi="Narkisim"/>
        </w:rPr>
      </w:pPr>
      <w:r w:rsidRPr="00C54454">
        <w:rPr>
          <w:rFonts w:ascii="Narkisim" w:hAnsi="Narkisim"/>
          <w:rtl/>
        </w:rPr>
        <w:t>וב</w:t>
      </w:r>
      <w:r w:rsidRPr="00C54454">
        <w:rPr>
          <w:rFonts w:ascii="Narkisim" w:hAnsi="Narkisim"/>
          <w:b/>
          <w:bCs/>
          <w:rtl/>
        </w:rPr>
        <w:t>שי' ר' שמואל</w:t>
      </w:r>
      <w:r w:rsidRPr="00C54454">
        <w:rPr>
          <w:rFonts w:ascii="Narkisim" w:hAnsi="Narkisim"/>
          <w:rtl/>
        </w:rPr>
        <w:t xml:space="preserve"> חידש דהוה גדר מצווה בממון, ולא הוה מצווה בעלמא על הגברא. וכעי"ז הענקת עבד עברי והחזרת רבית, דאף דהוה חיוב מצווה, גדר המצווה הוה כעין ממון, ושייך בזה גדר תביעה ומחילה וירושה.</w:t>
      </w:r>
    </w:p>
    <w:p w14:paraId="6EF01434" w14:textId="77777777" w:rsidR="0035428C" w:rsidRPr="00C54454" w:rsidRDefault="00000000" w:rsidP="00C54454">
      <w:pPr>
        <w:pStyle w:val="aa"/>
        <w:bidi/>
        <w:rPr>
          <w:rFonts w:ascii="Narkisim" w:hAnsi="Narkisim"/>
        </w:rPr>
      </w:pPr>
      <w:r w:rsidRPr="00C54454">
        <w:rPr>
          <w:rFonts w:ascii="Narkisim" w:hAnsi="Narkisim"/>
          <w:u w:val="single"/>
          <w:rtl/>
        </w:rPr>
        <w:t>שם</w:t>
      </w:r>
      <w:r w:rsidRPr="00C54454">
        <w:rPr>
          <w:rFonts w:ascii="Narkisim" w:hAnsi="Narkisim"/>
          <w:rtl/>
        </w:rPr>
        <w:t xml:space="preserve">. </w:t>
      </w:r>
      <w:r w:rsidRPr="00C54454">
        <w:rPr>
          <w:rFonts w:ascii="Narkisim" w:hAnsi="Narkisim"/>
          <w:b/>
          <w:bCs/>
          <w:rtl/>
        </w:rPr>
        <w:t>תוס</w:t>
      </w:r>
      <w:r w:rsidRPr="00C54454">
        <w:rPr>
          <w:rFonts w:ascii="Narkisim" w:hAnsi="Narkisim"/>
          <w:rtl/>
        </w:rPr>
        <w:t xml:space="preserve">' (כתובות ע.) הק' כיון דמצוה לקיים דברי המת, א"כ מאי אהני הא דדברי שכ"מ ככתובים וכמסורין דמו. ותי' </w:t>
      </w:r>
      <w:r w:rsidRPr="00C54454">
        <w:rPr>
          <w:rFonts w:ascii="Narkisim" w:hAnsi="Narkisim"/>
          <w:b/>
          <w:bCs/>
          <w:rtl/>
        </w:rPr>
        <w:t>ר"ת</w:t>
      </w:r>
      <w:r w:rsidRPr="00C54454">
        <w:rPr>
          <w:rFonts w:ascii="Narkisim" w:hAnsi="Narkisim"/>
          <w:rtl/>
        </w:rPr>
        <w:t xml:space="preserve"> דלא אמרי' מצוה לקיים דברי המת אלא כשהושלש מתחלה לכך (הו' בתוס' לעיל יג.). א"נ דווקא במת נותן בחיי מקבל אבל דברי שכיב מרע בכל ענין כמסורין דמו.</w:t>
      </w:r>
    </w:p>
    <w:p w14:paraId="0B440C06" w14:textId="77777777" w:rsidR="0035428C" w:rsidRPr="00C54454" w:rsidRDefault="00000000" w:rsidP="00C54454">
      <w:pPr>
        <w:pStyle w:val="a8"/>
        <w:bidi/>
        <w:rPr>
          <w:rFonts w:ascii="Narkisim" w:hAnsi="Narkisim"/>
        </w:rPr>
      </w:pPr>
      <w:r w:rsidRPr="00C54454">
        <w:rPr>
          <w:rFonts w:ascii="Narkisim" w:hAnsi="Narkisim"/>
          <w:rtl/>
        </w:rPr>
        <w:t>ו</w:t>
      </w:r>
      <w:r w:rsidRPr="00C54454">
        <w:rPr>
          <w:rFonts w:ascii="Narkisim" w:hAnsi="Narkisim"/>
          <w:b/>
          <w:bCs/>
          <w:rtl/>
        </w:rPr>
        <w:t>תוס' שאנץ</w:t>
      </w:r>
      <w:r w:rsidRPr="00C54454">
        <w:rPr>
          <w:rFonts w:ascii="Narkisim" w:hAnsi="Narkisim"/>
          <w:rtl/>
        </w:rPr>
        <w:t xml:space="preserve"> (כתובות שם בשם ריב"א, וכן תוס' ב”ב קמט.) תי' דמצווה לקיים דברי המת הוה דוקא בלשון צווי, שאומר להם ליתן. ואילו בלשון מתנה לא קנה, אלא מדין מתנת שכ"מ. [וכ"כ הרמב"ן לעיל יג.].</w:t>
      </w:r>
    </w:p>
    <w:p w14:paraId="4C8E02D8"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ראשונים</w:t>
      </w:r>
      <w:r w:rsidRPr="00C54454">
        <w:rPr>
          <w:rFonts w:ascii="Narkisim" w:hAnsi="Narkisim"/>
          <w:rtl/>
        </w:rPr>
        <w:t xml:space="preserve"> (ר"ן יג. ה: בדה"ר) כת' דאין לומר דנפק"מ אי כופין את היורשין, דהא מבואר (לקמן מ.) דאף משום דברי שכ”מ כופין את היורשין. ואף משום מצווה. ו</w:t>
      </w:r>
      <w:r w:rsidRPr="00C54454">
        <w:rPr>
          <w:rFonts w:ascii="Narkisim" w:hAnsi="Narkisim"/>
          <w:b/>
          <w:bCs/>
          <w:rtl/>
        </w:rPr>
        <w:t>תוס</w:t>
      </w:r>
      <w:r w:rsidRPr="00C54454">
        <w:rPr>
          <w:rFonts w:ascii="Narkisim" w:hAnsi="Narkisim"/>
          <w:rtl/>
        </w:rPr>
        <w:t>' (כתובות פו.) הוכיחו מהתם דכופין במצווה דרבנן</w:t>
      </w:r>
      <w:r w:rsidRPr="00C54454">
        <w:rPr>
          <w:rStyle w:val="ad"/>
          <w:rFonts w:ascii="Narkisim" w:hAnsi="Narkisim"/>
          <w:rtl/>
        </w:rPr>
        <w:footnoteReference w:id="862"/>
      </w:r>
      <w:r w:rsidRPr="00C54454">
        <w:rPr>
          <w:rFonts w:ascii="Narkisim" w:hAnsi="Narkisim"/>
          <w:rtl/>
        </w:rPr>
        <w:t>. [ומשמע מדבריהם דהוה בגדר כופין על המצווה].</w:t>
      </w:r>
    </w:p>
    <w:p w14:paraId="7F0FE8F0"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ר"ן</w:t>
      </w:r>
      <w:r w:rsidRPr="00C54454">
        <w:rPr>
          <w:rFonts w:ascii="Narkisim" w:hAnsi="Narkisim"/>
          <w:rtl/>
        </w:rPr>
        <w:t xml:space="preserve"> (כאן ה: בדה"ר, והמאירי כאן) תי' דנפק"מ ביתומים קטנים דלאו בני מעבד מצוה נינהו.</w:t>
      </w:r>
    </w:p>
    <w:p w14:paraId="2068428A"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מרדכי</w:t>
      </w:r>
      <w:r w:rsidRPr="00C54454">
        <w:rPr>
          <w:rFonts w:ascii="Narkisim" w:hAnsi="Narkisim"/>
          <w:rtl/>
        </w:rPr>
        <w:t xml:space="preserve"> (ב"ב תרסו) תי' דיש חילוק גדול בין מצווה לקיים דברי המת לדברי שכ"מ ככתובין ומסורין, דמצווה לקיים אינו זוכה כלל, אלא שכופין את היורשים לקיים צווי אביהם. ונפק"מ דאם היורשים מכרו או נתנו את החפץ לאחר, אין מוציאין מידו [אפי' הוא בעין]</w:t>
      </w:r>
      <w:r w:rsidRPr="00C54454">
        <w:rPr>
          <w:rStyle w:val="ad"/>
          <w:rFonts w:ascii="Narkisim" w:hAnsi="Narkisim"/>
          <w:rtl/>
        </w:rPr>
        <w:footnoteReference w:id="863"/>
      </w:r>
      <w:r w:rsidRPr="00C54454">
        <w:rPr>
          <w:rFonts w:ascii="Narkisim" w:hAnsi="Narkisim"/>
          <w:rtl/>
        </w:rPr>
        <w:t>.</w:t>
      </w:r>
    </w:p>
    <w:p w14:paraId="5ACD6BA4" w14:textId="77777777" w:rsidR="0035428C" w:rsidRPr="00C54454" w:rsidRDefault="00000000" w:rsidP="00C54454">
      <w:pPr>
        <w:pStyle w:val="a8"/>
        <w:bidi/>
        <w:rPr>
          <w:rFonts w:ascii="Narkisim" w:hAnsi="Narkisim"/>
        </w:rPr>
      </w:pPr>
      <w:r w:rsidRPr="00C54454">
        <w:rPr>
          <w:rFonts w:ascii="Narkisim" w:hAnsi="Narkisim"/>
          <w:rtl/>
        </w:rPr>
        <w:t>ואילו משום דברי שכי"מ הוה קנין גמור, ואם היתומים נתנוהו לאחר מוציאין מידו</w:t>
      </w:r>
      <w:r w:rsidRPr="00C54454">
        <w:rPr>
          <w:rStyle w:val="ad"/>
          <w:rFonts w:ascii="Narkisim" w:hAnsi="Narkisim"/>
          <w:rtl/>
        </w:rPr>
        <w:footnoteReference w:id="864"/>
      </w:r>
      <w:r w:rsidRPr="00C54454">
        <w:rPr>
          <w:rFonts w:ascii="Narkisim" w:hAnsi="Narkisim"/>
          <w:rtl/>
        </w:rPr>
        <w:t>. וכ"כ ב</w:t>
      </w:r>
      <w:r w:rsidRPr="00C54454">
        <w:rPr>
          <w:rFonts w:ascii="Narkisim" w:hAnsi="Narkisim"/>
          <w:b/>
          <w:bCs/>
          <w:rtl/>
        </w:rPr>
        <w:t>פסקי תוס'</w:t>
      </w:r>
      <w:r w:rsidRPr="00C54454">
        <w:rPr>
          <w:rFonts w:ascii="Narkisim" w:hAnsi="Narkisim"/>
          <w:rtl/>
        </w:rPr>
        <w:t xml:space="preserve"> (כתובות רמא) בשם </w:t>
      </w:r>
      <w:r w:rsidRPr="00C54454">
        <w:rPr>
          <w:rFonts w:ascii="Narkisim" w:hAnsi="Narkisim"/>
          <w:b/>
          <w:bCs/>
          <w:rtl/>
        </w:rPr>
        <w:t>גליון תוס' שאנ"ץ</w:t>
      </w:r>
      <w:r w:rsidRPr="00C54454">
        <w:rPr>
          <w:rFonts w:ascii="Narkisim" w:hAnsi="Narkisim"/>
          <w:rtl/>
        </w:rPr>
        <w:t>. וכ"פ ה</w:t>
      </w:r>
      <w:r w:rsidRPr="00C54454">
        <w:rPr>
          <w:rFonts w:ascii="Narkisim" w:hAnsi="Narkisim"/>
          <w:b/>
          <w:bCs/>
          <w:rtl/>
        </w:rPr>
        <w:t>רמ"א</w:t>
      </w:r>
      <w:r w:rsidRPr="00C54454">
        <w:rPr>
          <w:rFonts w:ascii="Narkisim" w:hAnsi="Narkisim"/>
          <w:rtl/>
        </w:rPr>
        <w:t xml:space="preserve"> (חו”מ רנב ב) דבמצווה לקיים דברי המת, אם קדמו היורשים ומכרו אין מוציאין מיד לקוחות.</w:t>
      </w:r>
    </w:p>
    <w:p w14:paraId="15A765AC"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מחנ”א</w:t>
      </w:r>
      <w:r w:rsidRPr="00C54454">
        <w:rPr>
          <w:rFonts w:ascii="Narkisim" w:hAnsi="Narkisim"/>
          <w:rtl/>
        </w:rPr>
        <w:t xml:space="preserve"> (הנ"ל) הביא מדבריהם כצד דמצווה לקיים דברי המת אינו קנין, אלא מצוה. וה</w:t>
      </w:r>
      <w:r w:rsidRPr="00C54454">
        <w:rPr>
          <w:rFonts w:ascii="Narkisim" w:hAnsi="Narkisim"/>
          <w:b/>
          <w:bCs/>
          <w:rtl/>
        </w:rPr>
        <w:t>קוב”ש</w:t>
      </w:r>
      <w:r w:rsidRPr="00C54454">
        <w:rPr>
          <w:rFonts w:ascii="Narkisim" w:hAnsi="Narkisim"/>
          <w:rtl/>
        </w:rPr>
        <w:t xml:space="preserve"> (ב”ב תקמא) הביא ד</w:t>
      </w:r>
      <w:r w:rsidRPr="00C54454">
        <w:rPr>
          <w:rFonts w:ascii="Narkisim" w:hAnsi="Narkisim"/>
          <w:b/>
          <w:bCs/>
          <w:rtl/>
        </w:rPr>
        <w:t>תוס</w:t>
      </w:r>
      <w:r w:rsidRPr="00C54454">
        <w:rPr>
          <w:rFonts w:ascii="Narkisim" w:hAnsi="Narkisim"/>
          <w:rtl/>
        </w:rPr>
        <w:t>' (כתובות ע.) מבואר דמצווה לקיים דברי המת הוה גדר קנין. אבל ב</w:t>
      </w:r>
      <w:r w:rsidRPr="00C54454">
        <w:rPr>
          <w:rFonts w:ascii="Narkisim" w:hAnsi="Narkisim"/>
          <w:b/>
          <w:bCs/>
          <w:rtl/>
        </w:rPr>
        <w:t>חי' ר' שלמה</w:t>
      </w:r>
      <w:r w:rsidRPr="00C54454">
        <w:rPr>
          <w:rFonts w:ascii="Narkisim" w:hAnsi="Narkisim"/>
          <w:rtl/>
        </w:rPr>
        <w:t xml:space="preserve"> (כתובות) כתב דאף לצד דהוה מצווה, הוה גדר דין מצווה על הממון. [ולא בגדר מצווה על הגברא]. [וע"ע שיע' ר' שמואל עד"ז].</w:t>
      </w:r>
    </w:p>
    <w:p w14:paraId="51F42AF6" w14:textId="77777777" w:rsidR="0035428C" w:rsidRPr="00C54454" w:rsidRDefault="00000000" w:rsidP="00C54454">
      <w:pPr>
        <w:pStyle w:val="aa"/>
        <w:bidi/>
        <w:rPr>
          <w:rFonts w:ascii="Narkisim" w:hAnsi="Narkisim"/>
        </w:rPr>
      </w:pPr>
      <w:r w:rsidRPr="00C54454">
        <w:rPr>
          <w:rFonts w:ascii="Narkisim" w:hAnsi="Narkisim"/>
          <w:u w:val="single"/>
          <w:rtl/>
        </w:rPr>
        <w:t>מה שירצו שליח יעשה</w:t>
      </w:r>
      <w:r w:rsidRPr="00C54454">
        <w:rPr>
          <w:rFonts w:ascii="Narkisim" w:hAnsi="Narkisim"/>
          <w:rtl/>
        </w:rPr>
        <w:t>. והגמ' מפרשת דשודא עדיף. ופ</w:t>
      </w:r>
      <w:r w:rsidRPr="00C54454">
        <w:rPr>
          <w:rFonts w:ascii="Narkisim" w:hAnsi="Narkisim"/>
          <w:b/>
          <w:bCs/>
          <w:rtl/>
        </w:rPr>
        <w:t>רש"י</w:t>
      </w:r>
      <w:r w:rsidRPr="00C54454">
        <w:rPr>
          <w:rFonts w:ascii="Narkisim" w:hAnsi="Narkisim"/>
          <w:rtl/>
        </w:rPr>
        <w:t xml:space="preserve"> לפי מה [שהשליח] ראה בדעתו של משלח, אם היה עינו יפה וכו'. לכאורה מבואר דאזלינן בתר אומד דעת השליח להכריע אי הולך כוונתו לזכי. [וצ"ע דבכ"מ מבואר דגדרי לשון תלי בכל העולם, ולא מהני אומדנא דידיה</w:t>
      </w:r>
      <w:r w:rsidRPr="00C54454">
        <w:rPr>
          <w:rStyle w:val="ad"/>
          <w:rFonts w:ascii="Narkisim" w:hAnsi="Narkisim"/>
          <w:rtl/>
        </w:rPr>
        <w:footnoteReference w:id="865"/>
      </w:r>
      <w:r w:rsidRPr="00C54454">
        <w:rPr>
          <w:rFonts w:ascii="Narkisim" w:hAnsi="Narkisim"/>
          <w:rtl/>
        </w:rPr>
        <w:t>]. ועוד יש שפי' דלעולם הוה ספיקא דדינא, ואפ"ה נתחדש שודא דדיינא דהשליח רשאי לעשות כפי סברתו [ואף דגוף הדין לא תלי בהא].</w:t>
      </w:r>
    </w:p>
    <w:p w14:paraId="1F20F10B" w14:textId="77777777" w:rsidR="0035428C" w:rsidRPr="00C54454" w:rsidRDefault="00000000" w:rsidP="00C54454">
      <w:pPr>
        <w:pStyle w:val="aa"/>
        <w:bidi/>
        <w:rPr>
          <w:rFonts w:ascii="Narkisim" w:hAnsi="Narkisim"/>
        </w:rPr>
      </w:pPr>
      <w:r w:rsidRPr="00C54454">
        <w:rPr>
          <w:rFonts w:ascii="Narkisim" w:hAnsi="Narkisim"/>
          <w:u w:val="single"/>
          <w:rtl/>
        </w:rPr>
        <w:t>וחכ"א יחלוקו</w:t>
      </w:r>
      <w:r w:rsidRPr="00C54454">
        <w:rPr>
          <w:rFonts w:ascii="Narkisim" w:hAnsi="Narkisim"/>
          <w:rtl/>
        </w:rPr>
        <w:t xml:space="preserve">. </w:t>
      </w:r>
      <w:r w:rsidRPr="00C54454">
        <w:rPr>
          <w:rFonts w:ascii="Narkisim" w:hAnsi="Narkisim"/>
          <w:b/>
          <w:bCs/>
          <w:rtl/>
        </w:rPr>
        <w:t>תוס</w:t>
      </w:r>
      <w:r w:rsidRPr="00C54454">
        <w:rPr>
          <w:rFonts w:ascii="Narkisim" w:hAnsi="Narkisim"/>
          <w:rtl/>
        </w:rPr>
        <w:t xml:space="preserve">' הביאו בשם </w:t>
      </w:r>
      <w:r w:rsidRPr="00C54454">
        <w:rPr>
          <w:rFonts w:ascii="Narkisim" w:hAnsi="Narkisim"/>
          <w:b/>
          <w:bCs/>
          <w:rtl/>
        </w:rPr>
        <w:t>רה"ג</w:t>
      </w:r>
      <w:r w:rsidRPr="00C54454">
        <w:rPr>
          <w:rFonts w:ascii="Narkisim" w:hAnsi="Narkisim"/>
          <w:rtl/>
        </w:rPr>
        <w:t xml:space="preserve"> דבכל תיקו בש"ס יחלוקו</w:t>
      </w:r>
      <w:r w:rsidRPr="00C54454">
        <w:rPr>
          <w:rStyle w:val="ad"/>
          <w:rFonts w:ascii="Narkisim" w:hAnsi="Narkisim"/>
          <w:rtl/>
        </w:rPr>
        <w:footnoteReference w:id="866"/>
      </w:r>
      <w:r w:rsidRPr="00C54454">
        <w:rPr>
          <w:rFonts w:ascii="Narkisim" w:hAnsi="Narkisim"/>
          <w:rtl/>
        </w:rPr>
        <w:t xml:space="preserve">. ותוס' חלקו דדוקא היכא דאשכחן להדיא. ועד"ז כת' </w:t>
      </w:r>
      <w:r w:rsidRPr="00C54454">
        <w:rPr>
          <w:rFonts w:ascii="Narkisim" w:hAnsi="Narkisim"/>
          <w:b/>
          <w:bCs/>
          <w:rtl/>
        </w:rPr>
        <w:t>תוס</w:t>
      </w:r>
      <w:r w:rsidRPr="00C54454">
        <w:rPr>
          <w:rFonts w:ascii="Narkisim" w:hAnsi="Narkisim"/>
          <w:rtl/>
        </w:rPr>
        <w:t>' (ב"ב סב:) דיש מקומות שנראה לחכמים לפסוק יחלוקו. [אך תוס' שם לא ציינו לסוגיין].</w:t>
      </w:r>
    </w:p>
    <w:p w14:paraId="4DCBE606" w14:textId="77777777" w:rsidR="0035428C" w:rsidRPr="00C54454" w:rsidRDefault="00000000" w:rsidP="00C54454">
      <w:pPr>
        <w:pStyle w:val="aa"/>
        <w:bidi/>
        <w:rPr>
          <w:rFonts w:ascii="Narkisim" w:hAnsi="Narkisim"/>
        </w:rPr>
      </w:pPr>
      <w:r w:rsidRPr="00C54454">
        <w:rPr>
          <w:rFonts w:ascii="Narkisim" w:hAnsi="Narkisim"/>
          <w:u w:val="single"/>
          <w:rtl/>
        </w:rPr>
        <w:t>תוד"ה וחכמים</w:t>
      </w:r>
      <w:r w:rsidRPr="00C54454">
        <w:rPr>
          <w:rFonts w:ascii="Narkisim" w:hAnsi="Narkisim"/>
          <w:rtl/>
        </w:rPr>
        <w:t>. מפרש בשערים דרב האי דיחלוקו</w:t>
      </w:r>
      <w:r w:rsidRPr="00C54454">
        <w:rPr>
          <w:rStyle w:val="ad"/>
          <w:rFonts w:ascii="Narkisim" w:hAnsi="Narkisim"/>
          <w:rtl/>
        </w:rPr>
        <w:footnoteReference w:id="867"/>
      </w:r>
      <w:r w:rsidRPr="00C54454">
        <w:rPr>
          <w:rFonts w:ascii="Narkisim" w:hAnsi="Narkisim"/>
          <w:rtl/>
        </w:rPr>
        <w:t xml:space="preserve">. דס"ל דהלכה כסומכוס, ואף ספיקא דדינא חשיב דררא דממונא. אבל </w:t>
      </w:r>
      <w:r w:rsidRPr="00C54454">
        <w:rPr>
          <w:rFonts w:ascii="Narkisim" w:hAnsi="Narkisim"/>
          <w:b/>
          <w:bCs/>
          <w:rtl/>
        </w:rPr>
        <w:t>רשב"ם</w:t>
      </w:r>
      <w:r w:rsidRPr="00C54454">
        <w:rPr>
          <w:rFonts w:ascii="Narkisim" w:hAnsi="Narkisim"/>
          <w:rtl/>
        </w:rPr>
        <w:t xml:space="preserve"> (ב”ב קסו: ד”ה תיקו) כתב דבמקום תיקו דאין הדיינים יודעים לפסוק הדין, אף לסומכוס לא פסקו יחלוקו, אלא המחזיק יחזיק</w:t>
      </w:r>
      <w:r w:rsidRPr="00C54454">
        <w:rPr>
          <w:rStyle w:val="ad"/>
          <w:rFonts w:ascii="Narkisim" w:hAnsi="Narkisim"/>
          <w:rtl/>
        </w:rPr>
        <w:footnoteReference w:id="868"/>
      </w:r>
      <w:r w:rsidRPr="00C54454">
        <w:rPr>
          <w:rFonts w:ascii="Narkisim" w:hAnsi="Narkisim"/>
          <w:rtl/>
        </w:rPr>
        <w:t xml:space="preserve">. וע"ע </w:t>
      </w:r>
      <w:r w:rsidRPr="00C54454">
        <w:rPr>
          <w:rFonts w:ascii="Narkisim" w:hAnsi="Narkisim"/>
          <w:b/>
          <w:bCs/>
          <w:rtl/>
        </w:rPr>
        <w:t>תוס</w:t>
      </w:r>
      <w:r w:rsidRPr="00C54454">
        <w:rPr>
          <w:rFonts w:ascii="Narkisim" w:hAnsi="Narkisim"/>
          <w:rtl/>
        </w:rPr>
        <w:t>' (בכורות מח.)</w:t>
      </w:r>
      <w:r w:rsidRPr="00C54454">
        <w:rPr>
          <w:rStyle w:val="ad"/>
          <w:rFonts w:ascii="Narkisim" w:hAnsi="Narkisim"/>
          <w:rtl/>
        </w:rPr>
        <w:footnoteReference w:id="869"/>
      </w:r>
      <w:r w:rsidRPr="00C54454">
        <w:rPr>
          <w:rFonts w:ascii="Narkisim" w:hAnsi="Narkisim"/>
          <w:rtl/>
        </w:rPr>
        <w:t>. ודעת רוב ה</w:t>
      </w:r>
      <w:r w:rsidRPr="00C54454">
        <w:rPr>
          <w:rFonts w:ascii="Narkisim" w:hAnsi="Narkisim"/>
          <w:b/>
          <w:bCs/>
          <w:rtl/>
        </w:rPr>
        <w:t>ראשונים</w:t>
      </w:r>
      <w:r w:rsidRPr="00C54454">
        <w:rPr>
          <w:rFonts w:ascii="Narkisim" w:hAnsi="Narkisim"/>
          <w:rtl/>
        </w:rPr>
        <w:t xml:space="preserve"> דלא קי"ל כסומכוס (ע"ע קוה"ס א א).</w:t>
      </w:r>
    </w:p>
    <w:p w14:paraId="22444268" w14:textId="77777777" w:rsidR="0035428C" w:rsidRPr="00C54454" w:rsidRDefault="00000000" w:rsidP="00C54454">
      <w:pPr>
        <w:bidi/>
        <w:rPr>
          <w:rFonts w:ascii="Narkisim" w:hAnsi="Narkisim" w:cs="Narkisim"/>
        </w:rPr>
      </w:pPr>
      <w:r w:rsidRPr="00C54454">
        <w:rPr>
          <w:rFonts w:ascii="Narkisim" w:hAnsi="Narkisim" w:cs="Narkisim"/>
          <w:u w:val="single"/>
          <w:rtl/>
        </w:rPr>
        <w:t>רש"י ד"ה מספקא</w:t>
      </w:r>
      <w:r w:rsidRPr="00C54454">
        <w:rPr>
          <w:rFonts w:ascii="Narkisim" w:hAnsi="Narkisim" w:cs="Narkisim"/>
          <w:rtl/>
        </w:rPr>
        <w:t>. אי כזכי דמי אי לא, ואי מצוה לקיים. צ"ב אמאי פי' רש"י דהספק בתרוייהו.</w:t>
      </w:r>
      <w:r w:rsidRPr="00C54454">
        <w:rPr>
          <w:rFonts w:ascii="Narkisim" w:hAnsi="Narkisim" w:cs="Narkisim"/>
          <w:szCs w:val="20"/>
          <w:rtl/>
        </w:rPr>
        <w:t xml:space="preserve"> ובפשוטו הנידון משום הולך כזכי</w:t>
      </w:r>
      <w:r w:rsidRPr="00C54454">
        <w:rPr>
          <w:rStyle w:val="ad"/>
          <w:rFonts w:ascii="Narkisim" w:hAnsi="Narkisim" w:cs="Narkisim"/>
          <w:rtl/>
        </w:rPr>
        <w:footnoteReference w:id="870"/>
      </w:r>
      <w:r w:rsidRPr="00C54454">
        <w:rPr>
          <w:rFonts w:ascii="Narkisim" w:hAnsi="Narkisim" w:cs="Narkisim"/>
          <w:rtl/>
        </w:rPr>
        <w:t>. וה</w:t>
      </w:r>
      <w:r w:rsidRPr="00C54454">
        <w:rPr>
          <w:rFonts w:ascii="Narkisim" w:hAnsi="Narkisim" w:cs="Narkisim"/>
          <w:b/>
          <w:bCs/>
          <w:rtl/>
        </w:rPr>
        <w:t>משנ"ל</w:t>
      </w:r>
      <w:r w:rsidRPr="00C54454">
        <w:rPr>
          <w:rFonts w:ascii="Narkisim" w:hAnsi="Narkisim" w:cs="Narkisim"/>
          <w:rtl/>
        </w:rPr>
        <w:t xml:space="preserve"> </w:t>
      </w:r>
      <w:r w:rsidRPr="00C54454">
        <w:rPr>
          <w:rFonts w:ascii="Narkisim" w:hAnsi="Narkisim" w:cs="Narkisim"/>
          <w:sz w:val="20"/>
          <w:szCs w:val="20"/>
          <w:rtl/>
        </w:rPr>
        <w:t>(מלוה ד ו צוי' בגהש”ס)</w:t>
      </w:r>
      <w:r w:rsidRPr="00C54454">
        <w:rPr>
          <w:rFonts w:ascii="Narkisim" w:hAnsi="Narkisim" w:cs="Narkisim"/>
          <w:rtl/>
        </w:rPr>
        <w:t xml:space="preserve"> הביא מדברי רש"י אלו דאף דהוה ספק ספיקא</w:t>
      </w:r>
      <w:r w:rsidRPr="00C54454">
        <w:rPr>
          <w:rStyle w:val="ad"/>
          <w:rFonts w:ascii="Narkisim" w:hAnsi="Narkisim" w:cs="Narkisim"/>
          <w:rtl/>
        </w:rPr>
        <w:footnoteReference w:id="871"/>
      </w:r>
      <w:r w:rsidRPr="00C54454">
        <w:rPr>
          <w:rFonts w:ascii="Narkisim" w:hAnsi="Narkisim" w:cs="Narkisim"/>
          <w:rtl/>
        </w:rPr>
        <w:t>, ל"מ ס"ס להוציא ממון</w:t>
      </w:r>
      <w:r w:rsidRPr="00C54454">
        <w:rPr>
          <w:rStyle w:val="ad"/>
          <w:rFonts w:ascii="Narkisim" w:hAnsi="Narkisim" w:cs="Narkisim"/>
          <w:rtl/>
        </w:rPr>
        <w:footnoteReference w:id="872"/>
      </w:r>
      <w:r w:rsidRPr="00C54454">
        <w:rPr>
          <w:rFonts w:ascii="Narkisim" w:hAnsi="Narkisim" w:cs="Narkisim"/>
          <w:rtl/>
        </w:rPr>
        <w:t>.</w:t>
      </w:r>
    </w:p>
    <w:p w14:paraId="2FB45B89"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משנ"ל</w:t>
      </w:r>
      <w:r w:rsidRPr="00C54454">
        <w:rPr>
          <w:rFonts w:ascii="Narkisim" w:hAnsi="Narkisim"/>
          <w:rtl/>
        </w:rPr>
        <w:t xml:space="preserve"> העלה צד דכוונת רש"י 'או' מצוה, כלומר דאפשר דמספק"ל אי הולך כזכי דמי [וס"ל דאין מצוה לקיים דברי המת]. או דמספ"ל אי מצוה לקיים אי לא</w:t>
      </w:r>
      <w:r w:rsidRPr="00C54454">
        <w:rPr>
          <w:rStyle w:val="ad"/>
          <w:rFonts w:ascii="Narkisim" w:hAnsi="Narkisim"/>
          <w:rtl/>
        </w:rPr>
        <w:footnoteReference w:id="873"/>
      </w:r>
      <w:r w:rsidRPr="00C54454">
        <w:rPr>
          <w:rFonts w:ascii="Narkisim" w:hAnsi="Narkisim"/>
          <w:rtl/>
        </w:rPr>
        <w:t xml:space="preserve"> [ולעולם ס"ל דהולך לאו כזכי]. וכת' דדוחק לפרש כן.</w:t>
      </w:r>
    </w:p>
    <w:p w14:paraId="352862BF" w14:textId="77777777" w:rsidR="0035428C" w:rsidRPr="00C54454" w:rsidRDefault="00000000" w:rsidP="00C54454">
      <w:pPr>
        <w:pStyle w:val="a8"/>
        <w:bidi/>
        <w:rPr>
          <w:rFonts w:ascii="Narkisim" w:hAnsi="Narkisim"/>
        </w:rPr>
      </w:pPr>
      <w:r w:rsidRPr="00C54454">
        <w:rPr>
          <w:rFonts w:ascii="Narkisim" w:hAnsi="Narkisim"/>
          <w:rtl/>
        </w:rPr>
        <w:t>וה</w:t>
      </w:r>
      <w:r w:rsidRPr="00C54454">
        <w:rPr>
          <w:rFonts w:ascii="Narkisim" w:hAnsi="Narkisim"/>
          <w:b/>
          <w:bCs/>
          <w:rtl/>
        </w:rPr>
        <w:t>או”ש</w:t>
      </w:r>
      <w:r w:rsidRPr="00C54454">
        <w:rPr>
          <w:rFonts w:ascii="Narkisim" w:hAnsi="Narkisim"/>
          <w:rtl/>
        </w:rPr>
        <w:t xml:space="preserve"> (זכיה ד ה) דחה דמצווה לקיים דברי המת הוה מצווה על היורשים</w:t>
      </w:r>
      <w:r w:rsidRPr="00C54454">
        <w:rPr>
          <w:rStyle w:val="ad"/>
          <w:rFonts w:ascii="Narkisim" w:hAnsi="Narkisim"/>
          <w:rtl/>
        </w:rPr>
        <w:footnoteReference w:id="874"/>
      </w:r>
      <w:r w:rsidRPr="00C54454">
        <w:rPr>
          <w:rFonts w:ascii="Narkisim" w:hAnsi="Narkisim"/>
          <w:rtl/>
        </w:rPr>
        <w:t>, והנכסים בחזקתם. א"כ ל"ש בזה גדר ספק ספיקא.</w:t>
      </w:r>
    </w:p>
    <w:p w14:paraId="69611A44" w14:textId="77777777" w:rsidR="0035428C" w:rsidRPr="00C54454" w:rsidRDefault="00000000" w:rsidP="00C54454">
      <w:pPr>
        <w:pStyle w:val="aa"/>
        <w:bidi/>
        <w:rPr>
          <w:rFonts w:ascii="Narkisim" w:hAnsi="Narkisim"/>
        </w:rPr>
      </w:pPr>
      <w:r w:rsidRPr="00C54454">
        <w:rPr>
          <w:rFonts w:ascii="Narkisim" w:hAnsi="Narkisim"/>
          <w:u w:val="single"/>
          <w:rtl/>
        </w:rPr>
        <w:t>תוד"ה וכאן אמרו</w:t>
      </w:r>
      <w:r w:rsidRPr="00C54454">
        <w:rPr>
          <w:rFonts w:ascii="Narkisim" w:hAnsi="Narkisim"/>
          <w:rtl/>
        </w:rPr>
        <w:t>. מכאן מדקדק ר"ת וכו' אלא יתן דיין למי שירצה וכו' דקרי ליה שודא. ור”ת דייק דהכא אמרי' דמה שירצה שליח, ותלי ברצונו.</w:t>
      </w:r>
    </w:p>
    <w:p w14:paraId="4D399D96" w14:textId="77777777" w:rsidR="0035428C" w:rsidRPr="00C54454" w:rsidRDefault="00000000" w:rsidP="00C54454">
      <w:pPr>
        <w:pStyle w:val="aa"/>
        <w:bidi/>
        <w:rPr>
          <w:rFonts w:ascii="Narkisim" w:hAnsi="Narkisim"/>
        </w:rPr>
      </w:pPr>
      <w:r w:rsidRPr="00C54454">
        <w:rPr>
          <w:rFonts w:ascii="Narkisim" w:hAnsi="Narkisim"/>
          <w:rtl/>
        </w:rPr>
        <w:t>ומבואר הכא דתלי בדעת השליח, ול”ד לשאר שודא דצריך דיין. וצ"ל דאמרי' דהבע"ד מסרו לידו והשליטו עליו [ויש לו עליו נאמנות שליש], ונכלל בזה שיוכל להכריע בו כרצונו.</w:t>
      </w:r>
    </w:p>
    <w:p w14:paraId="365F5923" w14:textId="77777777" w:rsidR="0035428C" w:rsidRPr="00C54454" w:rsidRDefault="00000000" w:rsidP="00C54454">
      <w:pPr>
        <w:pStyle w:val="aa"/>
        <w:bidi/>
        <w:rPr>
          <w:rFonts w:ascii="Narkisim" w:hAnsi="Narkisim"/>
        </w:rPr>
      </w:pPr>
      <w:r w:rsidRPr="00C54454">
        <w:rPr>
          <w:rFonts w:ascii="Narkisim" w:hAnsi="Narkisim"/>
          <w:rtl/>
        </w:rPr>
        <w:t>ו</w:t>
      </w:r>
      <w:r w:rsidRPr="00C54454">
        <w:rPr>
          <w:rFonts w:ascii="Narkisim" w:hAnsi="Narkisim"/>
          <w:b/>
          <w:bCs/>
          <w:rtl/>
        </w:rPr>
        <w:t xml:space="preserve">תוס' </w:t>
      </w:r>
      <w:r w:rsidRPr="00C54454">
        <w:rPr>
          <w:rFonts w:ascii="Narkisim" w:hAnsi="Narkisim"/>
          <w:rtl/>
        </w:rPr>
        <w:t>(ב"ב לה. ד"ה שודא וכתובות צד:) הביאו בשם ר"ח דל"א שודא במטלטלין אלא בקרקע, ותוס' דחו דבסוגיין אמרי' שודא אף במטלטלין</w:t>
      </w:r>
      <w:r w:rsidRPr="00C54454">
        <w:rPr>
          <w:rStyle w:val="ad"/>
          <w:rFonts w:ascii="Narkisim" w:hAnsi="Narkisim"/>
          <w:rtl/>
        </w:rPr>
        <w:footnoteReference w:id="875"/>
      </w:r>
      <w:r w:rsidRPr="00C54454">
        <w:rPr>
          <w:rFonts w:ascii="Narkisim" w:hAnsi="Narkisim"/>
          <w:rtl/>
        </w:rPr>
        <w:t>. וה</w:t>
      </w:r>
      <w:r w:rsidRPr="00C54454">
        <w:rPr>
          <w:rFonts w:ascii="Narkisim" w:hAnsi="Narkisim"/>
          <w:b/>
          <w:bCs/>
          <w:rtl/>
        </w:rPr>
        <w:t>רא"ש</w:t>
      </w:r>
      <w:r w:rsidRPr="00C54454">
        <w:rPr>
          <w:rFonts w:ascii="Narkisim" w:hAnsi="Narkisim"/>
          <w:rtl/>
        </w:rPr>
        <w:t xml:space="preserve"> (כתובות י יג) דחה דר”ח קאי בשודא דדייני, הבא לפני הדיין. אבל בסוגיין דהוה שליש, ועליו מוטל לעשות שודא דדייני. ומש"ה אף במטלטלין.</w:t>
      </w:r>
    </w:p>
    <w:p w14:paraId="02EB5ECC" w14:textId="77777777" w:rsidR="0035428C" w:rsidRPr="00C54454" w:rsidRDefault="00000000" w:rsidP="00C54454">
      <w:pPr>
        <w:pStyle w:val="aa"/>
        <w:bidi/>
        <w:rPr>
          <w:rFonts w:ascii="Narkisim" w:hAnsi="Narkisim"/>
        </w:rPr>
      </w:pPr>
      <w:r w:rsidRPr="00C54454">
        <w:rPr>
          <w:rFonts w:ascii="Narkisim" w:hAnsi="Narkisim"/>
          <w:u w:val="single"/>
          <w:rtl/>
        </w:rPr>
        <w:t>הב"ע בשכ"מ, ובפלוגתא דר"א ורבנן וכו'</w:t>
      </w:r>
      <w:r w:rsidRPr="00C54454">
        <w:rPr>
          <w:rFonts w:ascii="Narkisim" w:hAnsi="Narkisim"/>
          <w:rtl/>
        </w:rPr>
        <w:t>. דר"א ס"ל דמתנת שכ"מ צריך קנין. ומשמע דאף בסוגיין שייך לדין מתנת שכ"מ, וכדעת תוס'.</w:t>
      </w:r>
    </w:p>
    <w:p w14:paraId="1AA06BBD" w14:textId="77777777" w:rsidR="0035428C" w:rsidRPr="00C54454" w:rsidRDefault="00000000" w:rsidP="00C54454">
      <w:pPr>
        <w:pStyle w:val="3"/>
        <w:bidi/>
        <w:rPr>
          <w:rFonts w:ascii="Narkisim" w:hAnsi="Narkisim"/>
        </w:rPr>
      </w:pPr>
      <w:r w:rsidRPr="00C54454">
        <w:rPr>
          <w:rFonts w:ascii="Narkisim" w:hAnsi="Narkisim"/>
          <w:rtl/>
        </w:rPr>
        <w:t>דף טו.</w:t>
      </w:r>
    </w:p>
    <w:p w14:paraId="1751EAE9" w14:textId="77777777" w:rsidR="0035428C" w:rsidRPr="00C54454" w:rsidRDefault="00000000" w:rsidP="00C54454">
      <w:pPr>
        <w:pStyle w:val="aa"/>
        <w:bidi/>
        <w:rPr>
          <w:rFonts w:ascii="Narkisim" w:hAnsi="Narkisim"/>
        </w:rPr>
      </w:pPr>
      <w:r w:rsidRPr="00C54454">
        <w:rPr>
          <w:rFonts w:ascii="Narkisim" w:hAnsi="Narkisim"/>
          <w:u w:val="single"/>
          <w:rtl/>
        </w:rPr>
        <w:t>תינתן כבינתי</w:t>
      </w:r>
      <w:r w:rsidRPr="00C54454">
        <w:rPr>
          <w:rStyle w:val="ad"/>
          <w:rFonts w:ascii="Narkisim" w:hAnsi="Narkisim"/>
          <w:u w:val="single"/>
          <w:rtl/>
        </w:rPr>
        <w:footnoteReference w:id="876"/>
      </w:r>
      <w:r w:rsidRPr="00C54454">
        <w:rPr>
          <w:rFonts w:ascii="Narkisim" w:hAnsi="Narkisim"/>
          <w:u w:val="single"/>
          <w:rtl/>
        </w:rPr>
        <w:t xml:space="preserve"> וכו' א"ל בני רוכל תקברם אמם וכו'</w:t>
      </w:r>
      <w:r w:rsidRPr="00C54454">
        <w:rPr>
          <w:rFonts w:ascii="Narkisim" w:hAnsi="Narkisim"/>
          <w:rtl/>
        </w:rPr>
        <w:t>. פ</w:t>
      </w:r>
      <w:r w:rsidRPr="00C54454">
        <w:rPr>
          <w:rFonts w:ascii="Narkisim" w:hAnsi="Narkisim"/>
          <w:b/>
          <w:bCs/>
          <w:rtl/>
        </w:rPr>
        <w:t>רש"י</w:t>
      </w:r>
      <w:r w:rsidRPr="00C54454">
        <w:rPr>
          <w:rFonts w:ascii="Narkisim" w:hAnsi="Narkisim"/>
          <w:rtl/>
        </w:rPr>
        <w:t xml:space="preserve"> רשעים היו</w:t>
      </w:r>
      <w:r w:rsidRPr="00C54454">
        <w:rPr>
          <w:rStyle w:val="ad"/>
          <w:rFonts w:ascii="Narkisim" w:hAnsi="Narkisim"/>
          <w:rtl/>
        </w:rPr>
        <w:footnoteReference w:id="877"/>
      </w:r>
      <w:r w:rsidRPr="00C54454">
        <w:rPr>
          <w:rFonts w:ascii="Narkisim" w:hAnsi="Narkisim"/>
          <w:rtl/>
        </w:rPr>
        <w:t>, ולא דקדקנו בהן איך היה המעשה. [ויש שדייקו דר"א השיב דחכמים לא קיימו את דבריה, ולא דקדקו לפסוק דין</w:t>
      </w:r>
      <w:r w:rsidRPr="00C54454">
        <w:rPr>
          <w:rStyle w:val="ad"/>
          <w:rFonts w:ascii="Narkisim" w:hAnsi="Narkisim"/>
          <w:rtl/>
        </w:rPr>
        <w:footnoteReference w:id="878"/>
      </w:r>
      <w:r w:rsidRPr="00C54454">
        <w:rPr>
          <w:rFonts w:ascii="Narkisim" w:hAnsi="Narkisim"/>
          <w:rtl/>
        </w:rPr>
        <w:t xml:space="preserve"> לבעלי עבירה</w:t>
      </w:r>
      <w:r w:rsidRPr="00C54454">
        <w:rPr>
          <w:rStyle w:val="ad"/>
          <w:rFonts w:ascii="Narkisim" w:hAnsi="Narkisim"/>
          <w:rtl/>
        </w:rPr>
        <w:footnoteReference w:id="879"/>
      </w:r>
      <w:r w:rsidRPr="00C54454">
        <w:rPr>
          <w:rFonts w:ascii="Narkisim" w:hAnsi="Narkisim"/>
          <w:rtl/>
        </w:rPr>
        <w:t>, אלא דהבת נטלה מעצמה, והעם סבורים שחכמים קיימו הדין]. ו</w:t>
      </w:r>
      <w:r w:rsidRPr="00C54454">
        <w:rPr>
          <w:rFonts w:ascii="Narkisim" w:hAnsi="Narkisim"/>
          <w:b/>
          <w:bCs/>
          <w:rtl/>
        </w:rPr>
        <w:t>רשב"ם</w:t>
      </w:r>
      <w:r w:rsidRPr="00C54454">
        <w:rPr>
          <w:rFonts w:ascii="Narkisim" w:hAnsi="Narkisim"/>
          <w:rtl/>
        </w:rPr>
        <w:t xml:space="preserve"> (ב"ב קנו:) כת' דחכמים קנסום לקיים המתנה, אף בלא קנין.</w:t>
      </w:r>
    </w:p>
    <w:p w14:paraId="3CADAE6F" w14:textId="77777777" w:rsidR="0035428C" w:rsidRPr="00C54454" w:rsidRDefault="00000000" w:rsidP="00C54454">
      <w:pPr>
        <w:pStyle w:val="aa"/>
        <w:bidi/>
        <w:rPr>
          <w:rFonts w:ascii="Narkisim" w:hAnsi="Narkisim"/>
        </w:rPr>
      </w:pPr>
      <w:r w:rsidRPr="00C54454">
        <w:rPr>
          <w:rFonts w:ascii="Narkisim" w:hAnsi="Narkisim"/>
          <w:rtl/>
        </w:rPr>
        <w:t>וה</w:t>
      </w:r>
      <w:r w:rsidRPr="00C54454">
        <w:rPr>
          <w:rFonts w:ascii="Narkisim" w:hAnsi="Narkisim"/>
          <w:b/>
          <w:bCs/>
          <w:rtl/>
        </w:rPr>
        <w:t>ב"ח</w:t>
      </w:r>
      <w:r w:rsidRPr="00C54454">
        <w:rPr>
          <w:rFonts w:ascii="Narkisim" w:hAnsi="Narkisim"/>
          <w:rtl/>
        </w:rPr>
        <w:t xml:space="preserve"> (חו"מ רכח) הביא בשם ה</w:t>
      </w:r>
      <w:r w:rsidRPr="00C54454">
        <w:rPr>
          <w:rFonts w:ascii="Narkisim" w:hAnsi="Narkisim"/>
          <w:b/>
          <w:bCs/>
          <w:rtl/>
        </w:rPr>
        <w:t>ר"א מרעגנשפורג</w:t>
      </w:r>
      <w:r w:rsidRPr="00C54454">
        <w:rPr>
          <w:rFonts w:ascii="Narkisim" w:hAnsi="Narkisim"/>
          <w:rtl/>
        </w:rPr>
        <w:t xml:space="preserve"> (במרדכי הארוך) שתמה היכא מצינו מותר לגזול ממונו בשביל שעובר על דברי תורה</w:t>
      </w:r>
      <w:r w:rsidRPr="00C54454">
        <w:rPr>
          <w:rStyle w:val="ad"/>
          <w:rFonts w:ascii="Narkisim" w:hAnsi="Narkisim"/>
          <w:rtl/>
        </w:rPr>
        <w:footnoteReference w:id="880"/>
      </w:r>
      <w:r w:rsidRPr="00C54454">
        <w:rPr>
          <w:rFonts w:ascii="Narkisim" w:hAnsi="Narkisim"/>
          <w:rtl/>
        </w:rPr>
        <w:t>. ותי' דאה"נ היכא דאין בידינו לכופו בענין אחר לקיים דברי תורה כופין בממונו. דהשתא גופו מכין לקיים מצות ממונו לא כל שכן.</w:t>
      </w:r>
    </w:p>
    <w:p w14:paraId="6E099E3B" w14:textId="77777777" w:rsidR="0035428C" w:rsidRPr="00C54454" w:rsidRDefault="00000000" w:rsidP="00C54454">
      <w:pPr>
        <w:pStyle w:val="aa"/>
        <w:bidi/>
        <w:rPr>
          <w:rFonts w:ascii="Narkisim" w:hAnsi="Narkisim"/>
        </w:rPr>
      </w:pPr>
      <w:r w:rsidRPr="00C54454">
        <w:rPr>
          <w:rFonts w:ascii="Narkisim" w:hAnsi="Narkisim"/>
          <w:u w:val="single"/>
          <w:rtl/>
        </w:rPr>
        <w:t>תוד"ה או</w:t>
      </w:r>
      <w:r w:rsidRPr="00C54454">
        <w:rPr>
          <w:rFonts w:ascii="Narkisim" w:hAnsi="Narkisim"/>
          <w:rtl/>
        </w:rPr>
        <w:t>. לפי שלא מצאנו שהיה נשיא וכו'. ה</w:t>
      </w:r>
      <w:r w:rsidRPr="00C54454">
        <w:rPr>
          <w:rFonts w:ascii="Narkisim" w:hAnsi="Narkisim"/>
          <w:b/>
          <w:bCs/>
          <w:rtl/>
        </w:rPr>
        <w:t>אחרונים</w:t>
      </w:r>
      <w:r w:rsidRPr="00C54454">
        <w:rPr>
          <w:rFonts w:ascii="Narkisim" w:hAnsi="Narkisim"/>
          <w:rtl/>
        </w:rPr>
        <w:t xml:space="preserve"> (יעב"ץ) ביארו דרשב"ג</w:t>
      </w:r>
      <w:r w:rsidRPr="00C54454">
        <w:rPr>
          <w:rStyle w:val="ad"/>
          <w:rFonts w:ascii="Narkisim" w:hAnsi="Narkisim"/>
          <w:rtl/>
        </w:rPr>
        <w:footnoteReference w:id="881"/>
      </w:r>
      <w:r w:rsidRPr="00C54454">
        <w:rPr>
          <w:rFonts w:ascii="Narkisim" w:hAnsi="Narkisim"/>
          <w:rtl/>
        </w:rPr>
        <w:t xml:space="preserve"> היה נשיא, אבל לא נקרא ר' שמעון סתם.</w:t>
      </w:r>
    </w:p>
    <w:p w14:paraId="02082956" w14:textId="77777777" w:rsidR="0035428C" w:rsidRPr="00C54454" w:rsidRDefault="00000000" w:rsidP="00C54454">
      <w:pPr>
        <w:pStyle w:val="a8"/>
        <w:bidi/>
        <w:rPr>
          <w:rFonts w:ascii="Narkisim" w:hAnsi="Narkisim"/>
        </w:rPr>
      </w:pPr>
      <w:r w:rsidRPr="00C54454">
        <w:rPr>
          <w:rFonts w:ascii="Narkisim" w:hAnsi="Narkisim"/>
          <w:rtl/>
        </w:rPr>
        <w:t>וב</w:t>
      </w:r>
      <w:r w:rsidRPr="00C54454">
        <w:rPr>
          <w:rFonts w:ascii="Narkisim" w:hAnsi="Narkisim"/>
          <w:b/>
          <w:bCs/>
          <w:rtl/>
        </w:rPr>
        <w:t xml:space="preserve">תוס' חכמי אנגליה </w:t>
      </w:r>
      <w:r w:rsidRPr="00C54454">
        <w:rPr>
          <w:rFonts w:ascii="Narkisim" w:hAnsi="Narkisim"/>
          <w:rtl/>
        </w:rPr>
        <w:t>ביאר דקאי אר' שמעון בנו של רבי</w:t>
      </w:r>
      <w:r w:rsidRPr="00C54454">
        <w:rPr>
          <w:rStyle w:val="ad"/>
          <w:rFonts w:ascii="Narkisim" w:hAnsi="Narkisim"/>
          <w:rtl/>
        </w:rPr>
        <w:footnoteReference w:id="882"/>
      </w:r>
      <w:r w:rsidRPr="00C54454">
        <w:rPr>
          <w:rFonts w:ascii="Narkisim" w:hAnsi="Narkisim"/>
          <w:rtl/>
        </w:rPr>
        <w:t>, דאי' (כתובות קג:) דרבי צווה דאע"פ ששמעון בנו חכם יותר, גמליאל בנו יהא נשיא, כיון שהוא בכור וביראת חטא ממלא מקום אבותיו. [וביארו דהגמ' מסתפקת לענין דינא</w:t>
      </w:r>
      <w:r w:rsidRPr="00C54454">
        <w:rPr>
          <w:rStyle w:val="ad"/>
          <w:rFonts w:ascii="Narkisim" w:hAnsi="Narkisim"/>
          <w:rtl/>
        </w:rPr>
        <w:footnoteReference w:id="883"/>
      </w:r>
      <w:r w:rsidRPr="00C54454">
        <w:rPr>
          <w:rFonts w:ascii="Narkisim" w:hAnsi="Narkisim"/>
          <w:rtl/>
        </w:rPr>
        <w:t xml:space="preserve"> האם קבלו חכמים את דברי רבי בזה</w:t>
      </w:r>
      <w:r w:rsidRPr="00C54454">
        <w:rPr>
          <w:rStyle w:val="ad"/>
          <w:rFonts w:ascii="Narkisim" w:hAnsi="Narkisim"/>
          <w:rtl/>
        </w:rPr>
        <w:footnoteReference w:id="884"/>
      </w:r>
      <w:r w:rsidRPr="00C54454">
        <w:rPr>
          <w:rFonts w:ascii="Narkisim" w:hAnsi="Narkisim"/>
          <w:rtl/>
        </w:rPr>
        <w:t>].</w:t>
      </w:r>
    </w:p>
    <w:p w14:paraId="0E266AF0" w14:textId="77777777" w:rsidR="0035428C" w:rsidRPr="00C54454" w:rsidRDefault="00000000" w:rsidP="00C54454">
      <w:pPr>
        <w:pStyle w:val="aa"/>
        <w:bidi/>
        <w:rPr>
          <w:rFonts w:ascii="Narkisim" w:hAnsi="Narkisim"/>
        </w:rPr>
      </w:pPr>
      <w:r w:rsidRPr="00C54454">
        <w:rPr>
          <w:rFonts w:ascii="Narkisim" w:hAnsi="Narkisim"/>
          <w:u w:val="single"/>
          <w:rtl/>
        </w:rPr>
        <w:t>גופא א"ר יוסף הלכה כר"ש הנשיא וכו' בבריא וכו' תני יחזרו למשלח</w:t>
      </w:r>
      <w:r w:rsidRPr="00C54454">
        <w:rPr>
          <w:rFonts w:ascii="Narkisim" w:hAnsi="Narkisim"/>
          <w:rtl/>
        </w:rPr>
        <w:t>. ה</w:t>
      </w:r>
      <w:r w:rsidRPr="00C54454">
        <w:rPr>
          <w:rFonts w:ascii="Narkisim" w:hAnsi="Narkisim"/>
          <w:b/>
          <w:bCs/>
          <w:rtl/>
        </w:rPr>
        <w:t>רשב"א</w:t>
      </w:r>
      <w:r w:rsidRPr="00C54454">
        <w:rPr>
          <w:rFonts w:ascii="Narkisim" w:hAnsi="Narkisim"/>
          <w:rtl/>
        </w:rPr>
        <w:t xml:space="preserve"> כת' דלפ"ז פסק כר' יהודה הנשיא. ואפ"ה נקט ר"ש הנשיא משום דר"ש הנשיא עבד בה מעשה. [ומעשה רב, וכדאי' בכ”מ. וע' ב”ב קל:].</w:t>
      </w:r>
    </w:p>
    <w:p w14:paraId="72E1307C" w14:textId="77777777" w:rsidR="0035428C" w:rsidRPr="00C54454" w:rsidRDefault="00000000" w:rsidP="00C54454">
      <w:pPr>
        <w:pStyle w:val="2"/>
        <w:bidi/>
        <w:rPr>
          <w:rFonts w:ascii="Narkisim" w:hAnsi="Narkisim"/>
        </w:rPr>
      </w:pPr>
      <w:r w:rsidRPr="00C54454">
        <w:rPr>
          <w:rFonts w:ascii="Narkisim" w:hAnsi="Narkisim"/>
          <w:rtl/>
        </w:rPr>
        <w:t>הדרן עלך פרק המביא קמא</w:t>
      </w:r>
    </w:p>
    <w:sectPr w:rsidR="0035428C" w:rsidRPr="00C54454">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70D4B" w14:textId="77777777" w:rsidR="00717E6C" w:rsidRDefault="00717E6C">
      <w:pPr>
        <w:spacing w:before="0" w:after="0"/>
      </w:pPr>
      <w:r>
        <w:separator/>
      </w:r>
    </w:p>
  </w:endnote>
  <w:endnote w:type="continuationSeparator" w:id="0">
    <w:p w14:paraId="2B86F413" w14:textId="77777777" w:rsidR="00717E6C" w:rsidRDefault="00717E6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5B873" w14:textId="77777777" w:rsidR="00717E6C" w:rsidRDefault="00717E6C">
      <w:pPr>
        <w:spacing w:before="0" w:after="0"/>
      </w:pPr>
      <w:r>
        <w:ptab w:relativeTo="margin" w:alignment="right" w:leader="none"/>
      </w:r>
      <w:r>
        <w:rPr>
          <w:color w:val="000000"/>
        </w:rPr>
        <w:separator/>
      </w:r>
    </w:p>
  </w:footnote>
  <w:footnote w:type="continuationSeparator" w:id="0">
    <w:p w14:paraId="713CEE0E" w14:textId="77777777" w:rsidR="00717E6C" w:rsidRDefault="00717E6C">
      <w:pPr>
        <w:spacing w:before="0" w:after="0"/>
      </w:pPr>
      <w:r>
        <w:continuationSeparator/>
      </w:r>
    </w:p>
  </w:footnote>
  <w:footnote w:id="1">
    <w:p w14:paraId="04B51B6B" w14:textId="77777777" w:rsidR="0035428C" w:rsidRDefault="00000000" w:rsidP="00C54454">
      <w:pPr>
        <w:pStyle w:val="Footnote"/>
        <w:bidi/>
      </w:pPr>
      <w:r>
        <w:rPr>
          <w:rStyle w:val="ad"/>
          <w:rtl/>
        </w:rPr>
        <w:footnoteRef/>
      </w:r>
      <w:r>
        <w:rPr>
          <w:rtl/>
        </w:rPr>
        <w:t xml:space="preserve">והביאו מדברי </w:t>
      </w:r>
      <w:r>
        <w:rPr>
          <w:b/>
          <w:bCs/>
          <w:rtl/>
        </w:rPr>
        <w:t>רש"י</w:t>
      </w:r>
      <w:r>
        <w:rPr>
          <w:rtl/>
        </w:rPr>
        <w:t xml:space="preserve"> (לקמן ה:), ע' לקמן.</w:t>
      </w:r>
    </w:p>
  </w:footnote>
  <w:footnote w:id="2">
    <w:p w14:paraId="32E991F1" w14:textId="77777777" w:rsidR="0035428C" w:rsidRDefault="00000000" w:rsidP="00C54454">
      <w:pPr>
        <w:pStyle w:val="Footnote"/>
        <w:bidi/>
      </w:pPr>
      <w:r>
        <w:rPr>
          <w:rStyle w:val="ad"/>
          <w:rtl/>
        </w:rPr>
        <w:footnoteRef/>
      </w:r>
      <w:r>
        <w:rPr>
          <w:rtl/>
        </w:rPr>
        <w:t xml:space="preserve">אך יש </w:t>
      </w:r>
      <w:r>
        <w:rPr>
          <w:b/>
          <w:bCs/>
          <w:rtl/>
        </w:rPr>
        <w:t>ראשונים</w:t>
      </w:r>
      <w:r>
        <w:rPr>
          <w:rtl/>
        </w:rPr>
        <w:t xml:space="preserve"> (שו"ת הרמב"ן הו' לקמן ה:) דשליח לקבל אי"צ לומר ב"נ, אבל אי אמר מהני ונחשב קיום.</w:t>
      </w:r>
    </w:p>
  </w:footnote>
  <w:footnote w:id="3">
    <w:p w14:paraId="45909BA0" w14:textId="77777777" w:rsidR="0035428C" w:rsidRDefault="00000000" w:rsidP="00C54454">
      <w:pPr>
        <w:pStyle w:val="Footnote"/>
        <w:bidi/>
      </w:pPr>
      <w:r>
        <w:rPr>
          <w:rStyle w:val="ad"/>
          <w:rtl/>
        </w:rPr>
        <w:footnoteRef/>
      </w:r>
      <w:r>
        <w:rPr>
          <w:rtl/>
        </w:rPr>
        <w:t>אבל דעת ה</w:t>
      </w:r>
      <w:r>
        <w:rPr>
          <w:b/>
          <w:bCs/>
          <w:rtl/>
        </w:rPr>
        <w:t>ראב"ד</w:t>
      </w:r>
      <w:r>
        <w:rPr>
          <w:rtl/>
        </w:rPr>
        <w:t xml:space="preserve"> (שם) דכוונת הגמ' דאינה נאמנת לומר ב"נ, אלא בעי קיום. [דעיקר התקנה קיים לחשוש לפסול הגט], וע' בסמוך.</w:t>
      </w:r>
    </w:p>
  </w:footnote>
  <w:footnote w:id="4">
    <w:p w14:paraId="57AF1121" w14:textId="77777777" w:rsidR="0035428C" w:rsidRDefault="00000000" w:rsidP="00C54454">
      <w:pPr>
        <w:pStyle w:val="Footnote"/>
        <w:bidi/>
      </w:pPr>
      <w:r>
        <w:rPr>
          <w:rStyle w:val="ad"/>
          <w:rtl/>
        </w:rPr>
        <w:footnoteRef/>
      </w:r>
      <w:r>
        <w:rPr>
          <w:rtl/>
        </w:rPr>
        <w:t>והביאו בשם ה</w:t>
      </w:r>
      <w:r>
        <w:rPr>
          <w:b/>
          <w:bCs/>
          <w:rtl/>
        </w:rPr>
        <w:t>גר"א</w:t>
      </w:r>
      <w:r>
        <w:rPr>
          <w:rtl/>
        </w:rPr>
        <w:t xml:space="preserve"> שנקרא 'גט' משום דבכל התנ"ך לא מצינו אותיות ג' וט' סמוכין זה לזה, ולכן גט שהוא מפריד נקרא בשם זה.</w:t>
      </w:r>
    </w:p>
  </w:footnote>
  <w:footnote w:id="5">
    <w:p w14:paraId="72310E2E" w14:textId="77777777" w:rsidR="0035428C" w:rsidRDefault="00000000" w:rsidP="00C54454">
      <w:pPr>
        <w:pStyle w:val="Footnote"/>
        <w:bidi/>
      </w:pPr>
      <w:r>
        <w:rPr>
          <w:rStyle w:val="ad"/>
          <w:rtl/>
        </w:rPr>
        <w:footnoteRef/>
      </w:r>
      <w:r>
        <w:rPr>
          <w:rtl/>
        </w:rPr>
        <w:t>לענין קדושת הארץ לחיוב תרומות ומעשרות. וה</w:t>
      </w:r>
      <w:r>
        <w:rPr>
          <w:b/>
          <w:bCs/>
          <w:rtl/>
        </w:rPr>
        <w:t>רמב"ם</w:t>
      </w:r>
      <w:r>
        <w:rPr>
          <w:rtl/>
        </w:rPr>
        <w:t xml:space="preserve"> (גירושין ז י) כתב דבהל' תרומות יתבארו תחומי אר”י.</w:t>
      </w:r>
    </w:p>
  </w:footnote>
  <w:footnote w:id="6">
    <w:p w14:paraId="5EF9E9D4" w14:textId="77777777" w:rsidR="0035428C" w:rsidRDefault="00000000" w:rsidP="00C54454">
      <w:pPr>
        <w:pStyle w:val="Footnote"/>
        <w:bidi/>
      </w:pPr>
      <w:r>
        <w:rPr>
          <w:rStyle w:val="ad"/>
          <w:rtl/>
        </w:rPr>
        <w:footnoteRef/>
      </w:r>
      <w:r>
        <w:rPr>
          <w:rtl/>
        </w:rPr>
        <w:t>וצ"ב דקרא כתיב נחל מצרים, והוא רחוק טובא מאשקלון. וכן בצפון. ויש שתי' דאף דהוה בתוך גבולות הארץ, לא כבשו בפועל. וכדמבואר במקראות שהניחו את הפלשתים. [ואכמ"ל].</w:t>
      </w:r>
    </w:p>
  </w:footnote>
  <w:footnote w:id="7">
    <w:p w14:paraId="348C523E" w14:textId="77777777" w:rsidR="0035428C" w:rsidRDefault="00000000" w:rsidP="00C54454">
      <w:pPr>
        <w:pStyle w:val="Footnote"/>
        <w:bidi/>
      </w:pPr>
      <w:r>
        <w:rPr>
          <w:rStyle w:val="ad"/>
          <w:rtl/>
        </w:rPr>
        <w:footnoteRef/>
      </w:r>
      <w:r>
        <w:rPr>
          <w:rtl/>
        </w:rPr>
        <w:t>וה</w:t>
      </w:r>
      <w:r>
        <w:rPr>
          <w:b/>
          <w:bCs/>
          <w:rtl/>
        </w:rPr>
        <w:t>רמב"ם</w:t>
      </w:r>
      <w:r>
        <w:rPr>
          <w:rtl/>
        </w:rPr>
        <w:t xml:space="preserve"> (שם ה) כת' דהניחו בית שאן שלא כבשו עולי בבל. וכת' (הלכה ח) היכן החזיקו עולי בבל.</w:t>
      </w:r>
    </w:p>
  </w:footnote>
  <w:footnote w:id="8">
    <w:p w14:paraId="063BE167" w14:textId="77777777" w:rsidR="0035428C" w:rsidRDefault="00000000" w:rsidP="00C54454">
      <w:pPr>
        <w:pStyle w:val="Footnote"/>
        <w:bidi/>
      </w:pPr>
      <w:r>
        <w:rPr>
          <w:rStyle w:val="ad"/>
          <w:rtl/>
        </w:rPr>
        <w:footnoteRef/>
      </w:r>
      <w:r>
        <w:rPr>
          <w:rtl/>
        </w:rPr>
        <w:t>[אך יש לדחות דפשיט"ל דעולי בבל ישבו עד הים, ול"מ כיבוש עולי בבל במה שלא נתקדש לעולי מצרים].</w:t>
      </w:r>
    </w:p>
  </w:footnote>
  <w:footnote w:id="9">
    <w:p w14:paraId="4242EDD5" w14:textId="77777777" w:rsidR="0035428C" w:rsidRDefault="00000000" w:rsidP="00C54454">
      <w:pPr>
        <w:pStyle w:val="Footnote"/>
        <w:bidi/>
      </w:pPr>
      <w:r>
        <w:rPr>
          <w:rStyle w:val="ad"/>
          <w:rtl/>
        </w:rPr>
        <w:footnoteRef/>
      </w:r>
      <w:r>
        <w:rPr>
          <w:rtl/>
        </w:rPr>
        <w:t>אבל לענין גיטין כיון דלא כבשו עולי בבל לא שכיחי בי”ד.</w:t>
      </w:r>
    </w:p>
  </w:footnote>
  <w:footnote w:id="10">
    <w:p w14:paraId="1CAACDD0" w14:textId="77777777" w:rsidR="0035428C" w:rsidRDefault="00000000" w:rsidP="00C54454">
      <w:pPr>
        <w:pStyle w:val="Footnote"/>
        <w:bidi/>
      </w:pPr>
      <w:r>
        <w:rPr>
          <w:rStyle w:val="ad"/>
          <w:rtl/>
        </w:rPr>
        <w:footnoteRef/>
      </w:r>
      <w:r>
        <w:rPr>
          <w:rtl/>
        </w:rPr>
        <w:t>לענין תרו"מ. וצריך קידוש שלישית לעתיד לבא.</w:t>
      </w:r>
    </w:p>
  </w:footnote>
  <w:footnote w:id="11">
    <w:p w14:paraId="5FA65856" w14:textId="77777777" w:rsidR="0035428C" w:rsidRDefault="00000000" w:rsidP="00C54454">
      <w:pPr>
        <w:pStyle w:val="Footnote"/>
        <w:bidi/>
      </w:pPr>
      <w:r>
        <w:rPr>
          <w:rStyle w:val="ad"/>
          <w:rtl/>
        </w:rPr>
        <w:footnoteRef/>
      </w:r>
      <w:r>
        <w:rPr>
          <w:rtl/>
        </w:rPr>
        <w:t>וכ"כ ה</w:t>
      </w:r>
      <w:r>
        <w:rPr>
          <w:b/>
          <w:bCs/>
          <w:rtl/>
        </w:rPr>
        <w:t>ריטב"א</w:t>
      </w:r>
      <w:r>
        <w:rPr>
          <w:rtl/>
        </w:rPr>
        <w:t xml:space="preserve"> דאע"ג דקדושתה בטלה, לא בטלה חיבתה. וכמו בזה"ז דבטלה קדושת הארץ וחיבתה לא בטלה.</w:t>
      </w:r>
    </w:p>
    <w:p w14:paraId="0B97C8CA" w14:textId="77777777" w:rsidR="0035428C" w:rsidRDefault="00000000" w:rsidP="00C54454">
      <w:pPr>
        <w:pStyle w:val="Footnote"/>
        <w:bidi/>
      </w:pPr>
      <w:r>
        <w:rPr>
          <w:rtl/>
        </w:rPr>
        <w:tab/>
        <w:t>אך הריטב"א דחה דה"מ בזה"ז דבטלה לגמרי. אבל בכיבוש שני כיון דמקצת הארץ כבושה ובחיבתו, א"כ מה שבטל קדושתו אינו עומד בחיבתו.</w:t>
      </w:r>
    </w:p>
  </w:footnote>
  <w:footnote w:id="12">
    <w:p w14:paraId="58FEB649" w14:textId="77777777" w:rsidR="0035428C" w:rsidRDefault="00000000" w:rsidP="00C54454">
      <w:pPr>
        <w:pStyle w:val="Footnote"/>
        <w:bidi/>
      </w:pPr>
      <w:r>
        <w:rPr>
          <w:rStyle w:val="ad"/>
          <w:rtl/>
        </w:rPr>
        <w:footnoteRef/>
      </w:r>
      <w:r>
        <w:rPr>
          <w:rtl/>
        </w:rPr>
        <w:t>וה</w:t>
      </w:r>
      <w:r>
        <w:rPr>
          <w:b/>
          <w:bCs/>
          <w:rtl/>
        </w:rPr>
        <w:t>רמב"ם</w:t>
      </w:r>
      <w:r>
        <w:rPr>
          <w:rtl/>
        </w:rPr>
        <w:t xml:space="preserve"> (סנהדרין ד ו) כת' לענין סמיכת דיינים, דכל אר"י שהחזיקו בה עולי מצרים ראויה לסמיכה. וה</w:t>
      </w:r>
      <w:r>
        <w:rPr>
          <w:b/>
          <w:bCs/>
          <w:rtl/>
        </w:rPr>
        <w:t>רדב"ז</w:t>
      </w:r>
      <w:r>
        <w:rPr>
          <w:rtl/>
        </w:rPr>
        <w:t xml:space="preserve"> כת' דאע"ג דלענין תרו"מ ולקצת דברים אינה כאר"י, לענין מינוי סמוכים הכל הוא אר"י. וכן לענין הדר באר"י, ולענין הנקבר בה ולשאר קדושת אר"י דינם שוה. וציין למש"כ הכפתור ופרח (י). ע' חזו"א (שביעית ג יט).</w:t>
      </w:r>
    </w:p>
    <w:p w14:paraId="3EA4049B" w14:textId="77777777" w:rsidR="0035428C" w:rsidRDefault="00000000" w:rsidP="00C54454">
      <w:pPr>
        <w:pStyle w:val="Footnote"/>
        <w:bidi/>
      </w:pPr>
      <w:r>
        <w:rPr>
          <w:rtl/>
        </w:rPr>
        <w:tab/>
        <w:t>[וע' כס"מ מקור הרמב"ם מעיירות העומדות על הגבולים (סנהדרין ה., ודלא כרש”י). ועוד דנו ה</w:t>
      </w:r>
      <w:r>
        <w:rPr>
          <w:b/>
          <w:bCs/>
          <w:rtl/>
        </w:rPr>
        <w:t>אחרונים</w:t>
      </w:r>
      <w:r>
        <w:rPr>
          <w:rtl/>
        </w:rPr>
        <w:t xml:space="preserve"> מדברי ה</w:t>
      </w:r>
      <w:r>
        <w:rPr>
          <w:b/>
          <w:bCs/>
          <w:rtl/>
        </w:rPr>
        <w:t>ירושלמי</w:t>
      </w:r>
      <w:r>
        <w:rPr>
          <w:rtl/>
        </w:rPr>
        <w:t xml:space="preserve"> (פסחים ז ו)].</w:t>
      </w:r>
    </w:p>
  </w:footnote>
  <w:footnote w:id="13">
    <w:p w14:paraId="35519257" w14:textId="77777777" w:rsidR="0035428C" w:rsidRDefault="00000000" w:rsidP="00C54454">
      <w:pPr>
        <w:pStyle w:val="Footnote"/>
        <w:bidi/>
      </w:pPr>
      <w:r>
        <w:rPr>
          <w:rStyle w:val="ad"/>
          <w:rtl/>
        </w:rPr>
        <w:footnoteRef/>
      </w:r>
      <w:r>
        <w:rPr>
          <w:rtl/>
        </w:rPr>
        <w:t>וכן האריך הכפתור ופרח (הנ"ל). [וצ"ב א"כ אף קיני קניזי וקדמוני וכו'].</w:t>
      </w:r>
    </w:p>
  </w:footnote>
  <w:footnote w:id="14">
    <w:p w14:paraId="1567D9E4" w14:textId="77777777" w:rsidR="0035428C" w:rsidRDefault="00000000" w:rsidP="00C54454">
      <w:pPr>
        <w:pStyle w:val="Footnote"/>
        <w:bidi/>
      </w:pPr>
      <w:r>
        <w:rPr>
          <w:rStyle w:val="ad"/>
          <w:rtl/>
        </w:rPr>
        <w:footnoteRef/>
      </w:r>
      <w:r>
        <w:rPr>
          <w:rtl/>
        </w:rPr>
        <w:t>אך לענין טומאת ארץ העמים דעת ה</w:t>
      </w:r>
      <w:r>
        <w:rPr>
          <w:b/>
          <w:bCs/>
          <w:rtl/>
        </w:rPr>
        <w:t>רמב"ם</w:t>
      </w:r>
      <w:r>
        <w:rPr>
          <w:rtl/>
        </w:rPr>
        <w:t xml:space="preserve"> (ביכורים ה ח) דתלי בכיבוש שני, וכל שלא כבשו עולי בבל מטמא בטומאת ארץ העמים. [ואילו דעת </w:t>
      </w:r>
      <w:r>
        <w:rPr>
          <w:b/>
          <w:bCs/>
          <w:rtl/>
        </w:rPr>
        <w:t>תוס'</w:t>
      </w:r>
      <w:r>
        <w:rPr>
          <w:rtl/>
        </w:rPr>
        <w:t xml:space="preserve"> (חולין קד.) דתלי בקדושת עולי מצרים. כיון דיש עליו שם אר”י לא גזרו].</w:t>
      </w:r>
    </w:p>
  </w:footnote>
  <w:footnote w:id="15">
    <w:p w14:paraId="4C1EC1D7" w14:textId="77777777" w:rsidR="0035428C" w:rsidRDefault="00000000" w:rsidP="00C54454">
      <w:pPr>
        <w:pStyle w:val="Footnote"/>
        <w:bidi/>
      </w:pPr>
      <w:r>
        <w:rPr>
          <w:rStyle w:val="ad"/>
          <w:rtl/>
        </w:rPr>
        <w:footnoteRef/>
      </w:r>
      <w:r>
        <w:rPr>
          <w:rtl/>
        </w:rPr>
        <w:t>וה</w:t>
      </w:r>
      <w:r>
        <w:rPr>
          <w:b/>
          <w:bCs/>
          <w:rtl/>
        </w:rPr>
        <w:t>תוס' רא"ש</w:t>
      </w:r>
      <w:r>
        <w:rPr>
          <w:rtl/>
        </w:rPr>
        <w:t xml:space="preserve"> כת' דהפקעת ממון שאני, אבל הכא משום עיגונא הקילו. ועוד הוסיף ע"פ הירושלמי דאינו חשוד לקלקלה בידי שמים, ואף היא אינה חשודה לזייף לקלקל עצמה.</w:t>
      </w:r>
    </w:p>
  </w:footnote>
  <w:footnote w:id="16">
    <w:p w14:paraId="52FF2FEB" w14:textId="77777777" w:rsidR="0035428C" w:rsidRDefault="00000000" w:rsidP="00C54454">
      <w:pPr>
        <w:pStyle w:val="Footnote"/>
        <w:bidi/>
      </w:pPr>
      <w:r>
        <w:rPr>
          <w:rStyle w:val="ad"/>
          <w:rtl/>
        </w:rPr>
        <w:footnoteRef/>
      </w:r>
      <w:r>
        <w:rPr>
          <w:rtl/>
        </w:rPr>
        <w:t>ולפ"ז משמע דשובר היוצא על היתומים אי"צ קיום, דאינו הוצאת ממון. אבל ה</w:t>
      </w:r>
      <w:r>
        <w:rPr>
          <w:b/>
          <w:bCs/>
          <w:rtl/>
        </w:rPr>
        <w:t>רמב"ן</w:t>
      </w:r>
      <w:r>
        <w:rPr>
          <w:rtl/>
        </w:rPr>
        <w:t xml:space="preserve"> (ב"ב ז:) כת' דאף שובר כל זמן שאינו מקויים אינו כלום. [והוכיח כן מהגמ' ב"מ כ:]. וכ"כ בשו"ת הרמב"ן (ח הו' בסמוך).</w:t>
      </w:r>
    </w:p>
  </w:footnote>
  <w:footnote w:id="17">
    <w:p w14:paraId="22DE29E8" w14:textId="77777777" w:rsidR="0035428C" w:rsidRDefault="00000000" w:rsidP="00C54454">
      <w:pPr>
        <w:pStyle w:val="Footnote"/>
        <w:bidi/>
      </w:pPr>
      <w:r>
        <w:rPr>
          <w:rStyle w:val="ad"/>
          <w:rtl/>
        </w:rPr>
        <w:footnoteRef/>
      </w:r>
      <w:r>
        <w:rPr>
          <w:rtl/>
        </w:rPr>
        <w:t>וה</w:t>
      </w:r>
      <w:r>
        <w:rPr>
          <w:b/>
          <w:bCs/>
          <w:rtl/>
        </w:rPr>
        <w:t>אחרונים</w:t>
      </w:r>
      <w:r>
        <w:rPr>
          <w:rtl/>
        </w:rPr>
        <w:t xml:space="preserve"> העירו דגבי עבד הוה הוצאת ממון, אלא שמוגדר הנידון על גוף העבדות, ולא הוצאת ממון.</w:t>
      </w:r>
    </w:p>
  </w:footnote>
  <w:footnote w:id="18">
    <w:p w14:paraId="3FFA7376" w14:textId="77777777" w:rsidR="0035428C" w:rsidRDefault="00000000" w:rsidP="00C54454">
      <w:pPr>
        <w:pStyle w:val="Footnote"/>
        <w:bidi/>
      </w:pPr>
      <w:r>
        <w:rPr>
          <w:rStyle w:val="ad"/>
          <w:rtl/>
        </w:rPr>
        <w:footnoteRef/>
      </w:r>
      <w:r>
        <w:rPr>
          <w:rtl/>
        </w:rPr>
        <w:t>[ו</w:t>
      </w:r>
      <w:r>
        <w:rPr>
          <w:b/>
          <w:bCs/>
          <w:rtl/>
        </w:rPr>
        <w:t>תוס</w:t>
      </w:r>
      <w:r>
        <w:rPr>
          <w:rtl/>
        </w:rPr>
        <w:t>' (דידן בסו"ד וב"מ יג:) כת' דשטר שנפל ואיתרע, והלווה טוען מזוייף אף ימצא עדי קיום חיישינן דכיוון וזייף. אמנם דוקא בטוען ברי, דבכה"ג לא טענינן מזוייף. {ומבואר דתוס' מודו בעיקר הך סברא. אך יש לדחות דהתם עיקר החילוק משום דהוחזק בהיתר, וכמ"ש תוס' בסו"ד. ודוקא היכא דטוען ברי קודם שהוחזר השטר איתרע, ואין לקיימו. אבל גדר טענינן נאמר רק בשעה שהוציאו את השטר}.</w:t>
      </w:r>
    </w:p>
  </w:footnote>
  <w:footnote w:id="19">
    <w:p w14:paraId="062C48F7" w14:textId="77777777" w:rsidR="0035428C" w:rsidRDefault="00000000" w:rsidP="00C54454">
      <w:pPr>
        <w:pStyle w:val="Footnote"/>
        <w:bidi/>
      </w:pPr>
      <w:r>
        <w:rPr>
          <w:rStyle w:val="ad"/>
          <w:rtl/>
        </w:rPr>
        <w:footnoteRef/>
      </w:r>
      <w:r>
        <w:rPr>
          <w:rtl/>
        </w:rPr>
        <w:t>ו</w:t>
      </w:r>
      <w:r>
        <w:rPr>
          <w:b/>
          <w:bCs/>
          <w:rtl/>
        </w:rPr>
        <w:t xml:space="preserve">תוס' </w:t>
      </w:r>
      <w:r>
        <w:rPr>
          <w:rtl/>
        </w:rPr>
        <w:t xml:space="preserve">(כתובות צב:) מבואר הנידון דרק כשהלוה טוען שיודע שהוא מזוייף צריך קיום, אבל מספק אין טוענים ליורשין.  [דטענינן לא נחשב טענת ברי גמור]. ואילו </w:t>
      </w:r>
      <w:r>
        <w:rPr>
          <w:b/>
          <w:bCs/>
          <w:rtl/>
        </w:rPr>
        <w:t>תוס'</w:t>
      </w:r>
      <w:r>
        <w:rPr>
          <w:rtl/>
        </w:rPr>
        <w:t xml:space="preserve"> (ב"מ יג:) כתבו דלא טענינן מזוייף משום דלא שכיח.</w:t>
      </w:r>
    </w:p>
    <w:p w14:paraId="6BF7F010" w14:textId="77777777" w:rsidR="0035428C" w:rsidRDefault="00000000" w:rsidP="00C54454">
      <w:pPr>
        <w:pStyle w:val="Footnote"/>
        <w:bidi/>
      </w:pPr>
      <w:r>
        <w:rPr>
          <w:rtl/>
        </w:rPr>
        <w:tab/>
        <w:t>{וי"ל דבעינן לתרוייהו, דכיון דלא שכיח לא נאמר 'דין טענינן' להחשב טענת ברי. ואפ”ה יל”ד שמא הוה מזוייף, אלא דלא תקנו קיום כה”ג}.</w:t>
      </w:r>
    </w:p>
  </w:footnote>
  <w:footnote w:id="20">
    <w:p w14:paraId="21C188D4" w14:textId="77777777" w:rsidR="0035428C" w:rsidRDefault="00000000" w:rsidP="00C54454">
      <w:pPr>
        <w:pStyle w:val="Footnote"/>
        <w:bidi/>
      </w:pPr>
      <w:r>
        <w:rPr>
          <w:rStyle w:val="ad"/>
          <w:rtl/>
        </w:rPr>
        <w:footnoteRef/>
      </w:r>
      <w:r>
        <w:rPr>
          <w:rtl/>
        </w:rPr>
        <w:t>[ולשון הגמ' (ב”מ ז.) חספא בעלמא הוא].</w:t>
      </w:r>
    </w:p>
  </w:footnote>
  <w:footnote w:id="21">
    <w:p w14:paraId="18AAFFF7" w14:textId="77777777" w:rsidR="0035428C" w:rsidRDefault="00000000" w:rsidP="00C54454">
      <w:pPr>
        <w:pStyle w:val="Footnote"/>
        <w:bidi/>
      </w:pPr>
      <w:r>
        <w:rPr>
          <w:rStyle w:val="ad"/>
          <w:rtl/>
        </w:rPr>
        <w:footnoteRef/>
      </w:r>
      <w:r>
        <w:rPr>
          <w:rtl/>
        </w:rPr>
        <w:t>וי"ל דבזה פליגי מ"ד מודה בשטר שכתבו אי צריך לקיימו.</w:t>
      </w:r>
    </w:p>
  </w:footnote>
  <w:footnote w:id="22">
    <w:p w14:paraId="732A5D20" w14:textId="77777777" w:rsidR="0035428C" w:rsidRDefault="00000000" w:rsidP="00C54454">
      <w:pPr>
        <w:pStyle w:val="Footnote"/>
        <w:bidi/>
      </w:pPr>
      <w:r>
        <w:rPr>
          <w:rStyle w:val="ad"/>
          <w:rtl/>
        </w:rPr>
        <w:footnoteRef/>
      </w:r>
      <w:r>
        <w:rPr>
          <w:rtl/>
        </w:rPr>
        <w:t>וה</w:t>
      </w:r>
      <w:r>
        <w:rPr>
          <w:b/>
          <w:bCs/>
          <w:rtl/>
        </w:rPr>
        <w:t xml:space="preserve">רמב"ן </w:t>
      </w:r>
      <w:r>
        <w:rPr>
          <w:rtl/>
        </w:rPr>
        <w:t>כת' דכבר היה מעשה בשובר שהוציאו כנגד יתומים, ופסקו דצריך קיום (ע' רמב”ן ב”ב ז:). ואף דל"ש טענינן להוציא (ע' בראשונים ב"ב לג.).</w:t>
      </w:r>
    </w:p>
  </w:footnote>
  <w:footnote w:id="23">
    <w:p w14:paraId="3B438FE2" w14:textId="77777777" w:rsidR="0035428C" w:rsidRDefault="00000000" w:rsidP="00C54454">
      <w:pPr>
        <w:pStyle w:val="Footnote"/>
        <w:bidi/>
      </w:pPr>
      <w:r>
        <w:rPr>
          <w:rStyle w:val="ad"/>
          <w:rtl/>
        </w:rPr>
        <w:footnoteRef/>
      </w:r>
      <w:r>
        <w:rPr>
          <w:rtl/>
        </w:rPr>
        <w:t>וה</w:t>
      </w:r>
      <w:r>
        <w:rPr>
          <w:b/>
          <w:bCs/>
          <w:rtl/>
        </w:rPr>
        <w:t>רמב"ן</w:t>
      </w:r>
      <w:r>
        <w:rPr>
          <w:rtl/>
        </w:rPr>
        <w:t xml:space="preserve"> סיים וא"ת האשה שהביאה גיטה מאר"י היאך מתירין אותה לינשא בלא קיום. ותי' דהאשה ברשות עצמה היא לינשא, והאמינוה על עצמה. וכמו שהצריכוה לומר מת בעלי משום חומר שהחמירו עליה בסופה כשיבא הבעל ויערער.</w:t>
      </w:r>
    </w:p>
  </w:footnote>
  <w:footnote w:id="24">
    <w:p w14:paraId="29F3A34D" w14:textId="77777777" w:rsidR="0035428C" w:rsidRDefault="00000000" w:rsidP="00C54454">
      <w:pPr>
        <w:pStyle w:val="Footnote"/>
        <w:bidi/>
      </w:pPr>
      <w:r>
        <w:rPr>
          <w:rStyle w:val="ad"/>
          <w:rtl/>
        </w:rPr>
        <w:footnoteRef/>
      </w:r>
      <w:r>
        <w:rPr>
          <w:rtl/>
        </w:rPr>
        <w:t>ובין לדברי התוס' ובין לרמב"ן צ"ב, ובמה תלי אי יש דין טענינן על הטענה הב'.</w:t>
      </w:r>
    </w:p>
  </w:footnote>
  <w:footnote w:id="25">
    <w:p w14:paraId="02CC7E6B" w14:textId="77777777" w:rsidR="0035428C" w:rsidRDefault="00000000" w:rsidP="00C54454">
      <w:pPr>
        <w:pStyle w:val="Footnote"/>
        <w:bidi/>
      </w:pPr>
      <w:r>
        <w:rPr>
          <w:rStyle w:val="ad"/>
          <w:rtl/>
        </w:rPr>
        <w:footnoteRef/>
      </w:r>
      <w:r>
        <w:rPr>
          <w:rtl/>
        </w:rPr>
        <w:t>ועוד כת' ה</w:t>
      </w:r>
      <w:r>
        <w:rPr>
          <w:b/>
          <w:bCs/>
          <w:rtl/>
        </w:rPr>
        <w:t>רמב"ן</w:t>
      </w:r>
      <w:r>
        <w:rPr>
          <w:rtl/>
        </w:rPr>
        <w:t xml:space="preserve"> דכל שכותב וחותם שלא במצות המגרש הוה שלא לשם גירושין, והוה בכלל שלא לשמה.</w:t>
      </w:r>
    </w:p>
  </w:footnote>
  <w:footnote w:id="26">
    <w:p w14:paraId="7A1A803F" w14:textId="77777777" w:rsidR="0035428C" w:rsidRDefault="00000000" w:rsidP="00C54454">
      <w:pPr>
        <w:pStyle w:val="Footnote"/>
        <w:bidi/>
      </w:pPr>
      <w:r>
        <w:rPr>
          <w:rStyle w:val="ad"/>
          <w:rtl/>
        </w:rPr>
        <w:footnoteRef/>
      </w:r>
      <w:r>
        <w:rPr>
          <w:rtl/>
        </w:rPr>
        <w:t xml:space="preserve">וכמ"ש </w:t>
      </w:r>
      <w:r>
        <w:rPr>
          <w:b/>
          <w:bCs/>
          <w:rtl/>
        </w:rPr>
        <w:t>רש"י</w:t>
      </w:r>
      <w:r>
        <w:rPr>
          <w:rtl/>
        </w:rPr>
        <w:t xml:space="preserve"> ו</w:t>
      </w:r>
      <w:r>
        <w:rPr>
          <w:b/>
          <w:bCs/>
          <w:rtl/>
        </w:rPr>
        <w:t>תוס'</w:t>
      </w:r>
      <w:r>
        <w:rPr>
          <w:rtl/>
        </w:rPr>
        <w:t xml:space="preserve"> (ד"ה סתם).</w:t>
      </w:r>
    </w:p>
  </w:footnote>
  <w:footnote w:id="27">
    <w:p w14:paraId="65B6E5A0" w14:textId="77777777" w:rsidR="0035428C" w:rsidRDefault="00000000" w:rsidP="00C54454">
      <w:pPr>
        <w:pStyle w:val="Footnote"/>
        <w:bidi/>
      </w:pPr>
      <w:r>
        <w:rPr>
          <w:rStyle w:val="ad"/>
          <w:rtl/>
        </w:rPr>
        <w:footnoteRef/>
      </w:r>
      <w:r>
        <w:rPr>
          <w:rtl/>
        </w:rPr>
        <w:t>וביאר דתקנו דהעמידו תקנתם אבני אר"י, שאין לקבל הגט מהשליח של בני מדינת הים אא"כ אפשר לברר. דלא תקנו לבני מדינת הים, דהא לא צייתי להו.</w:t>
      </w:r>
    </w:p>
  </w:footnote>
  <w:footnote w:id="28">
    <w:p w14:paraId="34941BE5" w14:textId="77777777" w:rsidR="0035428C" w:rsidRDefault="00000000" w:rsidP="00C54454">
      <w:pPr>
        <w:pStyle w:val="Footnote"/>
        <w:bidi/>
      </w:pPr>
      <w:r>
        <w:rPr>
          <w:rStyle w:val="ad"/>
          <w:rtl/>
        </w:rPr>
        <w:footnoteRef/>
      </w:r>
      <w:r>
        <w:rPr>
          <w:rtl/>
        </w:rPr>
        <w:t>דכל מקום שיכולין לעמוד על הבירור לא סמכינן ארוב בקיאין.</w:t>
      </w:r>
    </w:p>
  </w:footnote>
  <w:footnote w:id="29">
    <w:p w14:paraId="30FEE1D4" w14:textId="77777777" w:rsidR="0035428C" w:rsidRDefault="00000000" w:rsidP="00C54454">
      <w:pPr>
        <w:pStyle w:val="Footnote"/>
        <w:bidi/>
      </w:pPr>
      <w:r>
        <w:rPr>
          <w:rStyle w:val="ad"/>
          <w:rtl/>
        </w:rPr>
        <w:footnoteRef/>
      </w:r>
      <w:r>
        <w:rPr>
          <w:rtl/>
        </w:rPr>
        <w:t>ומ"מ ב</w:t>
      </w:r>
      <w:r>
        <w:rPr>
          <w:b/>
          <w:bCs/>
          <w:rtl/>
        </w:rPr>
        <w:t>תוס' הרא"ש</w:t>
      </w:r>
      <w:r>
        <w:rPr>
          <w:rtl/>
        </w:rPr>
        <w:t xml:space="preserve"> מבואר דמסתמא מעיד על כל הפסולים.</w:t>
      </w:r>
    </w:p>
  </w:footnote>
  <w:footnote w:id="30">
    <w:p w14:paraId="3D2A605A" w14:textId="77777777" w:rsidR="0035428C" w:rsidRDefault="00000000" w:rsidP="00C54454">
      <w:pPr>
        <w:pStyle w:val="Footnote"/>
        <w:bidi/>
      </w:pPr>
      <w:r>
        <w:rPr>
          <w:rStyle w:val="ad"/>
          <w:rtl/>
        </w:rPr>
        <w:footnoteRef/>
      </w:r>
      <w:r>
        <w:rPr>
          <w:rtl/>
        </w:rPr>
        <w:t>והביא דאף היכא דהשליח מביא כתב הרשאה, מ"מ צריך לומר ב"נ דשייך לעז שהבעל יאמר שאין זה הגט ששלח [ונתחלף לגט אחר]. אבל עתה דמעולם לא יבא הגט ליד ראיית הבעל. אלא דהבי"ד כותבים לה דנתגרשה, ותנשא בזה. א"כ באיזה טענה יהי' ביד הבעל לומר שיודע שהגט מזוייף, ומהיכן ידע שלא מסר השליח לה אותו הגט שמסר הוא לשליח.</w:t>
      </w:r>
    </w:p>
  </w:footnote>
  <w:footnote w:id="31">
    <w:p w14:paraId="1DBF2A79" w14:textId="77777777" w:rsidR="0035428C" w:rsidRDefault="00000000" w:rsidP="00C54454">
      <w:pPr>
        <w:pStyle w:val="Footnote"/>
        <w:bidi/>
      </w:pPr>
      <w:r>
        <w:rPr>
          <w:rStyle w:val="ad"/>
          <w:rtl/>
        </w:rPr>
        <w:footnoteRef/>
      </w:r>
      <w:r>
        <w:rPr>
          <w:rtl/>
        </w:rPr>
        <w:t>דאינו חשוד להכשילה במתכוון וכדאיתא בירושלמי וכו'.</w:t>
      </w:r>
    </w:p>
  </w:footnote>
  <w:footnote w:id="32">
    <w:p w14:paraId="49CD2C43" w14:textId="77777777" w:rsidR="0035428C" w:rsidRDefault="00000000" w:rsidP="00C54454">
      <w:pPr>
        <w:pStyle w:val="Footnote"/>
        <w:bidi/>
      </w:pPr>
      <w:r>
        <w:rPr>
          <w:rStyle w:val="ad"/>
          <w:rtl/>
        </w:rPr>
        <w:footnoteRef/>
      </w:r>
      <w:r>
        <w:rPr>
          <w:rtl/>
        </w:rPr>
        <w:t>וה</w:t>
      </w:r>
      <w:r>
        <w:rPr>
          <w:b/>
          <w:bCs/>
          <w:rtl/>
        </w:rPr>
        <w:t>רא"ש</w:t>
      </w:r>
      <w:r>
        <w:rPr>
          <w:rtl/>
        </w:rPr>
        <w:t xml:space="preserve"> הוכיח כן, דאי לא מהימן לומר שהוא שליח, א"כ צריך השליח לקיים כתב שליחותו. ולמה הוצרכו משום עיגונא להאמין לשליח על קיום הגט, הא ע"כ מקיים כתב שליחות.</w:t>
      </w:r>
    </w:p>
  </w:footnote>
  <w:footnote w:id="33">
    <w:p w14:paraId="5F27EB0B" w14:textId="77777777" w:rsidR="0035428C" w:rsidRDefault="00000000" w:rsidP="00C54454">
      <w:pPr>
        <w:pStyle w:val="Footnote"/>
        <w:bidi/>
      </w:pPr>
      <w:r>
        <w:rPr>
          <w:rStyle w:val="ad"/>
          <w:rtl/>
        </w:rPr>
        <w:footnoteRef/>
      </w:r>
      <w:r>
        <w:rPr>
          <w:rtl/>
        </w:rPr>
        <w:t>[אף לס"ד דרבה ס"ל דתקנו משום לשמה לחוד, ולא משום קיום].</w:t>
      </w:r>
    </w:p>
  </w:footnote>
  <w:footnote w:id="34">
    <w:p w14:paraId="1970E3A2" w14:textId="77777777" w:rsidR="0035428C" w:rsidRDefault="00000000" w:rsidP="00C54454">
      <w:pPr>
        <w:pStyle w:val="Footnote"/>
        <w:bidi/>
      </w:pPr>
      <w:r>
        <w:rPr>
          <w:rStyle w:val="ad"/>
          <w:rtl/>
        </w:rPr>
        <w:footnoteRef/>
      </w:r>
      <w:r>
        <w:rPr>
          <w:rtl/>
        </w:rPr>
        <w:t>וה</w:t>
      </w:r>
      <w:r>
        <w:rPr>
          <w:b/>
          <w:bCs/>
          <w:rtl/>
        </w:rPr>
        <w:t>תור"ג</w:t>
      </w:r>
      <w:r>
        <w:rPr>
          <w:rtl/>
        </w:rPr>
        <w:t xml:space="preserve"> (כאן) ביאר דכיון שתיקנו בפנ"כ ובפנ"ח דנאמן על חתימת העדים שהיה לשמה, מש"ה נאמן גם על גוף החתימה שאינו מזוייף. [וכעין מש"כ הרא"ש על ענין נאמנות שהוא שליח].</w:t>
      </w:r>
    </w:p>
    <w:p w14:paraId="1AD98124" w14:textId="77777777" w:rsidR="0035428C" w:rsidRDefault="00000000" w:rsidP="00C54454">
      <w:pPr>
        <w:pStyle w:val="Footnote"/>
        <w:bidi/>
      </w:pPr>
      <w:r>
        <w:rPr>
          <w:rtl/>
        </w:rPr>
        <w:tab/>
        <w:t>ועוד יש שפי' דכיון דנעשית ע"י צווי לשמה נחשב בירור שאינו מזוייף. [וע"ע ריטב"א ה:].</w:t>
      </w:r>
    </w:p>
  </w:footnote>
  <w:footnote w:id="35">
    <w:p w14:paraId="253BF9E7" w14:textId="77777777" w:rsidR="0035428C" w:rsidRDefault="00000000" w:rsidP="00C54454">
      <w:pPr>
        <w:pStyle w:val="Footnote"/>
        <w:bidi/>
      </w:pPr>
      <w:r>
        <w:rPr>
          <w:rStyle w:val="ad"/>
          <w:rtl/>
        </w:rPr>
        <w:footnoteRef/>
      </w:r>
      <w:r>
        <w:rPr>
          <w:rtl/>
        </w:rPr>
        <w:t>אלא כעד א' באיסורין.</w:t>
      </w:r>
    </w:p>
  </w:footnote>
  <w:footnote w:id="36">
    <w:p w14:paraId="08EED2C3" w14:textId="77777777" w:rsidR="0035428C" w:rsidRDefault="00000000" w:rsidP="00C54454">
      <w:pPr>
        <w:pStyle w:val="Footnote"/>
        <w:bidi/>
      </w:pPr>
      <w:r>
        <w:rPr>
          <w:rStyle w:val="ad"/>
          <w:rtl/>
        </w:rPr>
        <w:footnoteRef/>
      </w:r>
      <w:r>
        <w:rPr>
          <w:rtl/>
        </w:rPr>
        <w:t>וכ"מ ב</w:t>
      </w:r>
      <w:r>
        <w:rPr>
          <w:b/>
          <w:bCs/>
          <w:rtl/>
        </w:rPr>
        <w:t>רמב"ן</w:t>
      </w:r>
      <w:r>
        <w:rPr>
          <w:rtl/>
        </w:rPr>
        <w:t xml:space="preserve"> (שם). וב</w:t>
      </w:r>
      <w:r>
        <w:rPr>
          <w:b/>
          <w:bCs/>
          <w:rtl/>
        </w:rPr>
        <w:t>רשב"א</w:t>
      </w:r>
      <w:r>
        <w:rPr>
          <w:rtl/>
        </w:rPr>
        <w:t xml:space="preserve"> (שם) הביא פי' נוסף דתליא בב' לשונות בכריתות האם אדם נאמן על עצמו. ואכ"מ.</w:t>
      </w:r>
    </w:p>
  </w:footnote>
  <w:footnote w:id="37">
    <w:p w14:paraId="4D182D06" w14:textId="77777777" w:rsidR="0035428C" w:rsidRDefault="00000000" w:rsidP="00C54454">
      <w:pPr>
        <w:pStyle w:val="Footnote"/>
        <w:bidi/>
      </w:pPr>
      <w:r>
        <w:rPr>
          <w:rStyle w:val="ad"/>
          <w:rtl/>
        </w:rPr>
        <w:footnoteRef/>
      </w:r>
      <w:r>
        <w:rPr>
          <w:rtl/>
        </w:rPr>
        <w:t>וה</w:t>
      </w:r>
      <w:r>
        <w:rPr>
          <w:b/>
          <w:bCs/>
          <w:rtl/>
        </w:rPr>
        <w:t>פנ"י</w:t>
      </w:r>
      <w:r>
        <w:rPr>
          <w:rtl/>
        </w:rPr>
        <w:t xml:space="preserve"> (קידושין סג:, ורע"א כתובות יג:) דנו דרובא וחזקה רובא עדיף, א"כ האיך נאמן נגד רוב.</w:t>
      </w:r>
    </w:p>
  </w:footnote>
  <w:footnote w:id="38">
    <w:p w14:paraId="33842323" w14:textId="77777777" w:rsidR="0035428C" w:rsidRDefault="00000000" w:rsidP="00C54454">
      <w:pPr>
        <w:pStyle w:val="Footnote"/>
        <w:bidi/>
      </w:pPr>
      <w:r>
        <w:rPr>
          <w:rStyle w:val="ad"/>
          <w:rtl/>
        </w:rPr>
        <w:footnoteRef/>
      </w:r>
      <w:r>
        <w:rPr>
          <w:rtl/>
        </w:rPr>
        <w:t xml:space="preserve">ולתוס' הגמ' (כאן) מסתפקת האם ע"א נאמן נגד איתחזק. אבל דעת תוס' והמרדכי דלמסקנא פשיטא דאינו נאמן באיתחזק איסורא. [וכ"כ </w:t>
      </w:r>
      <w:r>
        <w:rPr>
          <w:b/>
          <w:bCs/>
          <w:rtl/>
        </w:rPr>
        <w:t xml:space="preserve">תוס' </w:t>
      </w:r>
      <w:r>
        <w:rPr>
          <w:rtl/>
        </w:rPr>
        <w:t>קידושין סה: וה</w:t>
      </w:r>
      <w:r>
        <w:rPr>
          <w:b/>
          <w:bCs/>
          <w:rtl/>
        </w:rPr>
        <w:t>רא"ש</w:t>
      </w:r>
      <w:r>
        <w:rPr>
          <w:rtl/>
        </w:rPr>
        <w:t xml:space="preserve"> פ' הניזקין], וכ"פ ה</w:t>
      </w:r>
      <w:r>
        <w:rPr>
          <w:b/>
          <w:bCs/>
          <w:rtl/>
        </w:rPr>
        <w:t>רמ”א</w:t>
      </w:r>
      <w:r>
        <w:rPr>
          <w:rtl/>
        </w:rPr>
        <w:t xml:space="preserve"> (קכז ג).</w:t>
      </w:r>
    </w:p>
  </w:footnote>
  <w:footnote w:id="39">
    <w:p w14:paraId="6F44B507" w14:textId="77777777" w:rsidR="0035428C" w:rsidRDefault="00000000" w:rsidP="00C54454">
      <w:pPr>
        <w:pStyle w:val="Footnote"/>
        <w:bidi/>
      </w:pPr>
      <w:r>
        <w:rPr>
          <w:rStyle w:val="ad"/>
          <w:rtl/>
        </w:rPr>
        <w:footnoteRef/>
      </w:r>
      <w:r>
        <w:rPr>
          <w:rtl/>
          <w:lang w:val="he-IL"/>
        </w:rPr>
        <w:t>וה</w:t>
      </w:r>
      <w:r>
        <w:rPr>
          <w:b/>
          <w:bCs/>
          <w:rtl/>
          <w:lang w:val="he-IL"/>
        </w:rPr>
        <w:t>נוב"י</w:t>
      </w:r>
      <w:r>
        <w:rPr>
          <w:rtl/>
          <w:lang w:val="he-IL"/>
        </w:rPr>
        <w:t xml:space="preserve"> (אה"ע ק' פה) </w:t>
      </w:r>
      <w:r>
        <w:rPr>
          <w:rtl/>
        </w:rPr>
        <w:t>יישב עפ"ז דעת הסוברים דמהני עד א' במיתת הבעל מדאורייתא. דחזקת דייקא ומינסבא מרעא לחזקת א"א, ומהני עד א' מדאורייתא.</w:t>
      </w:r>
    </w:p>
    <w:p w14:paraId="39E1BA0A" w14:textId="77777777" w:rsidR="0035428C" w:rsidRDefault="00000000" w:rsidP="00C54454">
      <w:pPr>
        <w:pStyle w:val="Footnote"/>
        <w:bidi/>
      </w:pPr>
      <w:r>
        <w:rPr>
          <w:rtl/>
        </w:rPr>
        <w:tab/>
        <w:t>וה</w:t>
      </w:r>
      <w:r>
        <w:rPr>
          <w:b/>
          <w:bCs/>
          <w:rtl/>
        </w:rPr>
        <w:t>ריטב"א</w:t>
      </w:r>
      <w:r>
        <w:rPr>
          <w:rtl/>
        </w:rPr>
        <w:t xml:space="preserve"> (בסוגיין) כתב דאף דאין דבר שבערוה פחות מב', מהני עד א' בעדות אשה דגילוי מילתא בעלמא שמת בעלה, וכל שנראה שאינו משקר מהני.</w:t>
      </w:r>
    </w:p>
  </w:footnote>
  <w:footnote w:id="40">
    <w:p w14:paraId="23AAEC13" w14:textId="77777777" w:rsidR="0035428C" w:rsidRDefault="00000000" w:rsidP="00C54454">
      <w:pPr>
        <w:pStyle w:val="Footnote"/>
        <w:bidi/>
      </w:pPr>
      <w:r>
        <w:rPr>
          <w:rStyle w:val="ad"/>
          <w:rtl/>
        </w:rPr>
        <w:footnoteRef/>
      </w:r>
      <w:r>
        <w:rPr>
          <w:rtl/>
        </w:rPr>
        <w:t>[ולא דמי לממון שמ”מ בעי הכרעה האם הוא ממון שלו או אחר].</w:t>
      </w:r>
    </w:p>
  </w:footnote>
  <w:footnote w:id="41">
    <w:p w14:paraId="6F2F5197" w14:textId="77777777" w:rsidR="0035428C" w:rsidRDefault="00000000" w:rsidP="00C54454">
      <w:pPr>
        <w:pStyle w:val="Footnote"/>
        <w:bidi/>
      </w:pPr>
      <w:r>
        <w:rPr>
          <w:rStyle w:val="ad"/>
          <w:rtl/>
        </w:rPr>
        <w:footnoteRef/>
      </w:r>
      <w:r>
        <w:rPr>
          <w:rtl/>
        </w:rPr>
        <w:t>והביאו עוד מדברי ה</w:t>
      </w:r>
      <w:r>
        <w:rPr>
          <w:b/>
          <w:bCs/>
          <w:rtl/>
        </w:rPr>
        <w:t>ר"ן</w:t>
      </w:r>
      <w:r>
        <w:rPr>
          <w:rtl/>
        </w:rPr>
        <w:t xml:space="preserve"> (קידושין סד כז. בדה”ר) דכשאינו יודע למי קידש נאמן עד א', ואע”פ שאין דבר שבערוה פחות מב', התם הוא להוציאה מחזקתה אבל זה שמעמידה בחזקתה אלא שאומר שנתקדשה לו. אבל ה</w:t>
      </w:r>
      <w:r>
        <w:rPr>
          <w:b/>
          <w:bCs/>
          <w:rtl/>
        </w:rPr>
        <w:t>ר"ן</w:t>
      </w:r>
      <w:r>
        <w:rPr>
          <w:rtl/>
        </w:rPr>
        <w:t xml:space="preserve"> (לקמן סד. ל. בדה"ר) כתב דעד א' אינו נאמן שלא נתקדשה להתיר אחותו, דהוה דבר שבערוה אע"פ שלא איתחזק איסורא.</w:t>
      </w:r>
    </w:p>
  </w:footnote>
  <w:footnote w:id="42">
    <w:p w14:paraId="055A1302" w14:textId="77777777" w:rsidR="0035428C" w:rsidRDefault="00000000" w:rsidP="00C54454">
      <w:pPr>
        <w:pStyle w:val="Footnote"/>
        <w:bidi/>
      </w:pPr>
      <w:r>
        <w:rPr>
          <w:rStyle w:val="ad"/>
          <w:rtl/>
        </w:rPr>
        <w:footnoteRef/>
      </w:r>
      <w:r>
        <w:rPr>
          <w:rtl/>
        </w:rPr>
        <w:t>וה</w:t>
      </w:r>
      <w:r>
        <w:rPr>
          <w:b/>
          <w:bCs/>
          <w:rtl/>
        </w:rPr>
        <w:t>רמב"ם</w:t>
      </w:r>
      <w:r>
        <w:rPr>
          <w:rtl/>
        </w:rPr>
        <w:t xml:space="preserve"> (סנהדרין טז ו) דהאיסור הוחזק ע"פ עד א', ואי”צ ב' עדים אלא בשעת מעשה. דעד א' מעיד על חתיכה שהוא חלב, עי"ז האוכלו לוקה.</w:t>
      </w:r>
    </w:p>
  </w:footnote>
  <w:footnote w:id="43">
    <w:p w14:paraId="6B97DEA8" w14:textId="77777777" w:rsidR="0035428C" w:rsidRDefault="00000000" w:rsidP="00C54454">
      <w:pPr>
        <w:pStyle w:val="Footnote"/>
        <w:bidi/>
      </w:pPr>
      <w:r>
        <w:rPr>
          <w:rStyle w:val="ad"/>
          <w:rtl/>
        </w:rPr>
        <w:footnoteRef/>
      </w:r>
      <w:r>
        <w:rPr>
          <w:rtl/>
        </w:rPr>
        <w:t>דרע"א הק' דפשיטא דיכול לגרשה בגט כשר. ועתה בעדותו אינו מוציאה מחזקתה, אלא שמעיד דאפשר לגרשה בגט זה, וזה אינו נגד החזקה. והא פשוט דרשאי לגרשה.</w:t>
      </w:r>
    </w:p>
  </w:footnote>
  <w:footnote w:id="44">
    <w:p w14:paraId="3C45D64E" w14:textId="77777777" w:rsidR="0035428C" w:rsidRDefault="00000000" w:rsidP="00C54454">
      <w:pPr>
        <w:pStyle w:val="Footnote"/>
        <w:bidi/>
      </w:pPr>
      <w:r>
        <w:rPr>
          <w:rStyle w:val="ad"/>
          <w:rtl/>
        </w:rPr>
        <w:footnoteRef/>
      </w:r>
      <w:r>
        <w:rPr>
          <w:rtl/>
        </w:rPr>
        <w:t>[דכיון דהוא מעיד כלפי הנידון של אחר המעשה, ונחשב נגד איתחזק]. ד</w:t>
      </w:r>
      <w:r>
        <w:rPr>
          <w:b/>
          <w:bCs/>
          <w:rtl/>
        </w:rPr>
        <w:t>רע"א</w:t>
      </w:r>
      <w:r>
        <w:rPr>
          <w:rtl/>
        </w:rPr>
        <w:t xml:space="preserve"> (שם) דן האם עד א' נאמן בספק בן ח' ימים, דיש לזה חזקת איסור. ואף שהעד מעיד שהבהמה תהיה כשירה אחר שחיטה, נחשב שמעיד נגד איתחזק, ואפי' שבא עד המתיר לפני שחיטה, מ"מ במה שמעיד שתהיה מותרת אחר שחיטה ואז נבוא לאכול נגד חזקה, ואינו נאמן. וכמו בסוגיין דהשליח מעיד קודם גירושין, ועתה אינו מוציא את האשה מחזקתה דהיא א”א וראויה להתגרש בגט כשר. אעפ”כ נחשב איתחזק איסורא במה דנידון אחר הנתינה דמגורשת ע"י גט זה עפ”י עדות העד.</w:t>
      </w:r>
    </w:p>
  </w:footnote>
  <w:footnote w:id="45">
    <w:p w14:paraId="5E3B512A" w14:textId="77777777" w:rsidR="0035428C" w:rsidRDefault="00000000" w:rsidP="00C54454">
      <w:pPr>
        <w:pStyle w:val="Footnote"/>
        <w:bidi/>
      </w:pPr>
      <w:r>
        <w:rPr>
          <w:rStyle w:val="ad"/>
          <w:rtl/>
        </w:rPr>
        <w:footnoteRef/>
      </w:r>
      <w:r>
        <w:rPr>
          <w:rtl/>
        </w:rPr>
        <w:t>אך קי"ל (ע' לקמן ה:) דמהני אמירת ב"נ אף מיד לאחר הנתינה. וצ"ב האיך מהני דעכשיו מעיד שנתגרשה כבר. [ואפשר דלהך ס"ד לא מהני לאחר גירושין כלל].</w:t>
      </w:r>
    </w:p>
  </w:footnote>
  <w:footnote w:id="46">
    <w:p w14:paraId="24A5A881" w14:textId="77777777" w:rsidR="0035428C" w:rsidRDefault="00000000" w:rsidP="00C54454">
      <w:pPr>
        <w:pStyle w:val="Footnote"/>
        <w:bidi/>
      </w:pPr>
      <w:r>
        <w:rPr>
          <w:rStyle w:val="ad"/>
          <w:rtl/>
        </w:rPr>
        <w:footnoteRef/>
      </w:r>
      <w:r>
        <w:rPr>
          <w:rtl/>
        </w:rPr>
        <w:t>וכן מבואר ב</w:t>
      </w:r>
      <w:r>
        <w:rPr>
          <w:b/>
          <w:bCs/>
          <w:rtl/>
        </w:rPr>
        <w:t>ר"ן</w:t>
      </w:r>
      <w:r>
        <w:rPr>
          <w:rtl/>
        </w:rPr>
        <w:t xml:space="preserve"> (לקמן ל. הו' בסמוך) דעד א' לא נאמן באחות אשתו [ויל"ד האם הרמב"ן פליג בזה].</w:t>
      </w:r>
    </w:p>
  </w:footnote>
  <w:footnote w:id="47">
    <w:p w14:paraId="023E1417" w14:textId="77777777" w:rsidR="0035428C" w:rsidRDefault="00000000" w:rsidP="00C54454">
      <w:pPr>
        <w:pStyle w:val="Footnote"/>
        <w:bidi/>
      </w:pPr>
      <w:r>
        <w:rPr>
          <w:rStyle w:val="ad"/>
          <w:rtl/>
        </w:rPr>
        <w:footnoteRef/>
      </w:r>
      <w:r>
        <w:rPr>
          <w:rtl/>
        </w:rPr>
        <w:t>וציין לדברי ה</w:t>
      </w:r>
      <w:r>
        <w:rPr>
          <w:b/>
          <w:bCs/>
          <w:rtl/>
        </w:rPr>
        <w:t>מרדכי</w:t>
      </w:r>
      <w:r>
        <w:rPr>
          <w:rtl/>
        </w:rPr>
        <w:t xml:space="preserve"> שדן האם יבמה נחשב דבר שבערוה ובעי ב', דתליא במח' האם קידושין תופסים ביבמה.</w:t>
      </w:r>
    </w:p>
  </w:footnote>
  <w:footnote w:id="48">
    <w:p w14:paraId="229564D0" w14:textId="77777777" w:rsidR="0035428C" w:rsidRDefault="00000000" w:rsidP="00C54454">
      <w:pPr>
        <w:pStyle w:val="Footnote"/>
        <w:bidi/>
      </w:pPr>
      <w:r>
        <w:rPr>
          <w:rStyle w:val="ad"/>
          <w:rtl/>
        </w:rPr>
        <w:footnoteRef/>
      </w:r>
      <w:r>
        <w:rPr>
          <w:rtl/>
        </w:rPr>
        <w:t>וה</w:t>
      </w:r>
      <w:r>
        <w:rPr>
          <w:b/>
          <w:bCs/>
          <w:rtl/>
        </w:rPr>
        <w:t>רמב"ן</w:t>
      </w:r>
      <w:r>
        <w:rPr>
          <w:rtl/>
        </w:rPr>
        <w:t xml:space="preserve"> (קידושין שם) הביא ראיה לזה מהגמ' (סנהדרין ל.) דאינו נאמן שאביו אמר שהמעות מעשר. ודחה דאיירי במעיד מפי השמועה, ואינו יודע מעצמו. א"נ מעשר שני נחשב דבר שבממון.</w:t>
      </w:r>
    </w:p>
    <w:p w14:paraId="58494AB7" w14:textId="77777777" w:rsidR="0035428C" w:rsidRDefault="00000000" w:rsidP="00C54454">
      <w:pPr>
        <w:pStyle w:val="Footnote"/>
        <w:bidi/>
      </w:pPr>
      <w:r>
        <w:rPr>
          <w:rtl/>
        </w:rPr>
        <w:tab/>
        <w:t>וה</w:t>
      </w:r>
      <w:r>
        <w:rPr>
          <w:b/>
          <w:bCs/>
          <w:rtl/>
        </w:rPr>
        <w:t>ש"ש</w:t>
      </w:r>
      <w:r>
        <w:rPr>
          <w:rtl/>
        </w:rPr>
        <w:t xml:space="preserve"> (ו יט) דן לתוס' האיך אשה נאמנת שהיא נדה לאסור עצמה על בעלה, ובגמ' שבועות יט מבואר דנאמנת אף לחייבו קרבן.</w:t>
      </w:r>
    </w:p>
  </w:footnote>
  <w:footnote w:id="49">
    <w:p w14:paraId="0EC44672" w14:textId="77777777" w:rsidR="0035428C" w:rsidRDefault="00000000" w:rsidP="00C54454">
      <w:pPr>
        <w:pStyle w:val="Footnote"/>
        <w:bidi/>
      </w:pPr>
      <w:r>
        <w:rPr>
          <w:rStyle w:val="ad"/>
          <w:rtl/>
        </w:rPr>
        <w:footnoteRef/>
      </w:r>
      <w:r>
        <w:rPr>
          <w:rtl/>
        </w:rPr>
        <w:t>וכ"ד ה</w:t>
      </w:r>
      <w:r>
        <w:rPr>
          <w:b/>
          <w:bCs/>
          <w:rtl/>
        </w:rPr>
        <w:t>רא"ש</w:t>
      </w:r>
      <w:r>
        <w:rPr>
          <w:rtl/>
        </w:rPr>
        <w:t xml:space="preserve"> (לקמן נד. ה ח, ומרדכי יבמות עד). וכ"כ ה</w:t>
      </w:r>
      <w:r>
        <w:rPr>
          <w:b/>
          <w:bCs/>
          <w:rtl/>
        </w:rPr>
        <w:t>רא"ש</w:t>
      </w:r>
      <w:r>
        <w:rPr>
          <w:rtl/>
        </w:rPr>
        <w:t xml:space="preserve"> (מו"ק ג לב) בשם </w:t>
      </w:r>
      <w:r>
        <w:rPr>
          <w:b/>
          <w:bCs/>
          <w:rtl/>
        </w:rPr>
        <w:t>ר"ת</w:t>
      </w:r>
      <w:r>
        <w:rPr>
          <w:rtl/>
        </w:rPr>
        <w:t xml:space="preserve"> שנאמן לאסור פירות שלו, אבל אינו נאמן לאסור פירות חבירו שהיינו מוחזקין בהם היתר.</w:t>
      </w:r>
    </w:p>
  </w:footnote>
  <w:footnote w:id="50">
    <w:p w14:paraId="1ACF2F79" w14:textId="77777777" w:rsidR="0035428C" w:rsidRDefault="00000000" w:rsidP="00C54454">
      <w:pPr>
        <w:pStyle w:val="Footnote"/>
        <w:bidi/>
      </w:pPr>
      <w:r>
        <w:rPr>
          <w:rStyle w:val="ad"/>
          <w:rtl/>
        </w:rPr>
        <w:footnoteRef/>
      </w:r>
      <w:r>
        <w:rPr>
          <w:rtl/>
        </w:rPr>
        <w:t>[ע' פנ"י קידושין סה:, וקובה"ע סז א].</w:t>
      </w:r>
    </w:p>
  </w:footnote>
  <w:footnote w:id="51">
    <w:p w14:paraId="195D074E" w14:textId="77777777" w:rsidR="0035428C" w:rsidRDefault="00000000" w:rsidP="00C54454">
      <w:pPr>
        <w:pStyle w:val="Footnote"/>
        <w:bidi/>
      </w:pPr>
      <w:r>
        <w:rPr>
          <w:rStyle w:val="ad"/>
          <w:rtl/>
        </w:rPr>
        <w:footnoteRef/>
      </w:r>
      <w:r>
        <w:rPr>
          <w:rtl/>
        </w:rPr>
        <w:t>וה</w:t>
      </w:r>
      <w:r>
        <w:rPr>
          <w:b/>
          <w:bCs/>
          <w:rtl/>
        </w:rPr>
        <w:t>גר"א</w:t>
      </w:r>
      <w:r>
        <w:rPr>
          <w:rtl/>
        </w:rPr>
        <w:t xml:space="preserve"> (שם כא) כת' וצ"ע דא"כ אינו חילוק בין להתיר ולאסור, דכל מקום אינו נאמן נגד איתחזק. [והש"ך (שם) רמז בזה, כלומר תמצא עד א' נאמן להתיר, אבל להחמיר לא תמצא דהא איתחזק התירא].</w:t>
      </w:r>
    </w:p>
    <w:p w14:paraId="20EE06B7" w14:textId="77777777" w:rsidR="0035428C" w:rsidRDefault="00000000" w:rsidP="00C54454">
      <w:pPr>
        <w:pStyle w:val="Footnote"/>
        <w:bidi/>
      </w:pPr>
      <w:r>
        <w:rPr>
          <w:rtl/>
        </w:rPr>
        <w:tab/>
        <w:t>[והאחרונים דנו דנפק"מ היכא דיש צד איסור והותר ע"פ רוב או ס"ס, דאם מעיד לברר איסורו אינו כנגד 'חזקה'. ולדעת הש”ך (הנ”ל) כה”ג עד א' נאמן לאסור].</w:t>
      </w:r>
    </w:p>
  </w:footnote>
  <w:footnote w:id="52">
    <w:p w14:paraId="668469FA" w14:textId="77777777" w:rsidR="0035428C" w:rsidRDefault="00000000" w:rsidP="00C54454">
      <w:pPr>
        <w:pStyle w:val="Footnote"/>
        <w:bidi/>
      </w:pPr>
      <w:r>
        <w:rPr>
          <w:rStyle w:val="ad"/>
          <w:rtl/>
        </w:rPr>
        <w:footnoteRef/>
      </w:r>
      <w:r>
        <w:rPr>
          <w:rtl/>
        </w:rPr>
        <w:t>[ומשמע שנחשב שיש בזה כעין הוצאת ממון].</w:t>
      </w:r>
    </w:p>
  </w:footnote>
  <w:footnote w:id="53">
    <w:p w14:paraId="00E29150" w14:textId="77777777" w:rsidR="0035428C" w:rsidRDefault="00000000" w:rsidP="00C54454">
      <w:pPr>
        <w:pStyle w:val="Footnote"/>
        <w:bidi/>
      </w:pPr>
      <w:r>
        <w:rPr>
          <w:rStyle w:val="ad"/>
          <w:rtl/>
        </w:rPr>
        <w:footnoteRef/>
      </w:r>
      <w:r>
        <w:rPr>
          <w:rtl/>
        </w:rPr>
        <w:t>ויש שדנו דיוכל לסמוך עליו בגדרי רוב או חזקה דחבר, דסתם מי שהוחזק בכשרות אין לחוש שיאכילנו דבר האסור. ומנ"ל דשייך בזה גדר עדות.</w:t>
      </w:r>
    </w:p>
  </w:footnote>
  <w:footnote w:id="54">
    <w:p w14:paraId="0EED5659" w14:textId="77777777" w:rsidR="0035428C" w:rsidRDefault="00000000" w:rsidP="00C54454">
      <w:pPr>
        <w:pStyle w:val="Footnote"/>
        <w:bidi/>
      </w:pPr>
      <w:r>
        <w:rPr>
          <w:rStyle w:val="ad"/>
          <w:rtl/>
        </w:rPr>
        <w:footnoteRef/>
      </w:r>
      <w:r>
        <w:rPr>
          <w:rtl/>
        </w:rPr>
        <w:t>וב</w:t>
      </w:r>
      <w:r>
        <w:rPr>
          <w:b/>
          <w:bCs/>
          <w:rtl/>
        </w:rPr>
        <w:t>גמ'</w:t>
      </w:r>
      <w:r>
        <w:rPr>
          <w:rtl/>
        </w:rPr>
        <w:t xml:space="preserve"> (יבמות פח.) אי' למה לי קרא סברא הוא וכו'.</w:t>
      </w:r>
    </w:p>
  </w:footnote>
  <w:footnote w:id="55">
    <w:p w14:paraId="42165539" w14:textId="77777777" w:rsidR="0035428C" w:rsidRDefault="00000000" w:rsidP="00C54454">
      <w:pPr>
        <w:pStyle w:val="Footnote"/>
        <w:bidi/>
      </w:pPr>
      <w:r>
        <w:rPr>
          <w:rStyle w:val="ad"/>
          <w:rtl/>
        </w:rPr>
        <w:footnoteRef/>
      </w:r>
      <w:r>
        <w:rPr>
          <w:rtl/>
        </w:rPr>
        <w:t>וה</w:t>
      </w:r>
      <w:r>
        <w:rPr>
          <w:b/>
          <w:bCs/>
          <w:rtl/>
        </w:rPr>
        <w:t>תוס' ישנים</w:t>
      </w:r>
      <w:r>
        <w:rPr>
          <w:rtl/>
        </w:rPr>
        <w:t xml:space="preserve"> (יבמות פח.) תמה ומה לנו בזה הדבר, יזהר במה שיאכל. ותי' דנפק"ל דמהימן מנדה דכתיב וספרה לה לעצמה [וכמ"ש תוס' ע' בסמוך]. [אך העירו דתוס' בסוגיין לא משמע דבאו לחלוק על רש"י. ורש"י הביא דדבר פשוט הוא דנאמן. ועדיין צריך מקור מנ"ל].</w:t>
      </w:r>
    </w:p>
  </w:footnote>
  <w:footnote w:id="56">
    <w:p w14:paraId="6DD03639" w14:textId="77777777" w:rsidR="0035428C" w:rsidRDefault="00000000" w:rsidP="00C54454">
      <w:pPr>
        <w:pStyle w:val="Footnote"/>
        <w:bidi/>
      </w:pPr>
      <w:r>
        <w:rPr>
          <w:rStyle w:val="ad"/>
          <w:rtl/>
        </w:rPr>
        <w:footnoteRef/>
      </w:r>
      <w:r>
        <w:rPr>
          <w:rtl/>
        </w:rPr>
        <w:t>וכן הו' במרדכי (יבמות עד).</w:t>
      </w:r>
    </w:p>
  </w:footnote>
  <w:footnote w:id="57">
    <w:p w14:paraId="67BD0804" w14:textId="77777777" w:rsidR="0035428C" w:rsidRDefault="00000000" w:rsidP="00C54454">
      <w:pPr>
        <w:pStyle w:val="Footnote"/>
        <w:bidi/>
      </w:pPr>
      <w:r>
        <w:rPr>
          <w:rStyle w:val="ad"/>
          <w:rtl/>
        </w:rPr>
        <w:footnoteRef/>
      </w:r>
      <w:r>
        <w:rPr>
          <w:rtl/>
        </w:rPr>
        <w:t>וה</w:t>
      </w:r>
      <w:r>
        <w:rPr>
          <w:b/>
          <w:bCs/>
          <w:rtl/>
        </w:rPr>
        <w:t>ט"ז</w:t>
      </w:r>
      <w:r>
        <w:rPr>
          <w:rtl/>
        </w:rPr>
        <w:t xml:space="preserve"> (קכז ו) כתב דיש עצה להקנות את הבשר לעד, ועי"ז יהא נאמן עליו. וה</w:t>
      </w:r>
      <w:r>
        <w:rPr>
          <w:b/>
          <w:bCs/>
          <w:rtl/>
        </w:rPr>
        <w:t>ש"ש</w:t>
      </w:r>
      <w:r>
        <w:rPr>
          <w:rtl/>
        </w:rPr>
        <w:t xml:space="preserve"> (ו ו) הק' א"כ אמאי נדה אינה נאמנת על עצמה, משום שהיא בעלים על עצמה. ותי' דנאמן דוקא על ממונו, ולא על עצמו.</w:t>
      </w:r>
    </w:p>
    <w:p w14:paraId="59E95D17" w14:textId="77777777" w:rsidR="0035428C" w:rsidRDefault="00000000" w:rsidP="00C54454">
      <w:pPr>
        <w:pStyle w:val="Footnote"/>
        <w:bidi/>
      </w:pPr>
      <w:r>
        <w:rPr>
          <w:rtl/>
        </w:rPr>
        <w:tab/>
        <w:t>אבל ה</w:t>
      </w:r>
      <w:r>
        <w:rPr>
          <w:b/>
          <w:bCs/>
          <w:rtl/>
        </w:rPr>
        <w:t>שער"י</w:t>
      </w:r>
      <w:r>
        <w:rPr>
          <w:rtl/>
        </w:rPr>
        <w:t xml:space="preserve"> (ו ד) חלק דע"י שהוא בידו נחשב האיסור ברשותו, אבל לא מצאנו נאמנות משום שהוא בעלים ממוני. וכ"כ ה</w:t>
      </w:r>
      <w:r>
        <w:rPr>
          <w:b/>
          <w:bCs/>
          <w:rtl/>
        </w:rPr>
        <w:t>חזו"א.</w:t>
      </w:r>
    </w:p>
  </w:footnote>
  <w:footnote w:id="58">
    <w:p w14:paraId="68A51AD0" w14:textId="77777777" w:rsidR="0035428C" w:rsidRDefault="00000000" w:rsidP="00C54454">
      <w:pPr>
        <w:pStyle w:val="Footnote"/>
        <w:bidi/>
      </w:pPr>
      <w:r>
        <w:rPr>
          <w:rStyle w:val="ad"/>
          <w:rtl/>
        </w:rPr>
        <w:footnoteRef/>
      </w:r>
      <w:r>
        <w:rPr>
          <w:rtl/>
        </w:rPr>
        <w:t>וה</w:t>
      </w:r>
      <w:r>
        <w:rPr>
          <w:b/>
          <w:bCs/>
          <w:rtl/>
        </w:rPr>
        <w:t>ש"ש</w:t>
      </w:r>
      <w:r>
        <w:rPr>
          <w:rtl/>
        </w:rPr>
        <w:t xml:space="preserve"> (ו א) כתב דבדבר שבערוה ל"מ בידו מטעם בעלות, שהרי בעל שאמר גרשתי את אשתי נאמן רק במה שעדיין בידו מטעם מיגו. אבל ה</w:t>
      </w:r>
      <w:r>
        <w:rPr>
          <w:b/>
          <w:bCs/>
          <w:rtl/>
        </w:rPr>
        <w:t>נתיבות</w:t>
      </w:r>
      <w:r>
        <w:rPr>
          <w:rtl/>
        </w:rPr>
        <w:t xml:space="preserve"> (כללי מיגו יא) כתב דהוה מטעם בעלות, אלא דל"מ למפרע.</w:t>
      </w:r>
    </w:p>
  </w:footnote>
  <w:footnote w:id="59">
    <w:p w14:paraId="21028724" w14:textId="77777777" w:rsidR="0035428C" w:rsidRDefault="00000000" w:rsidP="00C54454">
      <w:pPr>
        <w:pStyle w:val="Footnote"/>
        <w:bidi/>
      </w:pPr>
      <w:r>
        <w:rPr>
          <w:rStyle w:val="ad"/>
          <w:rtl/>
        </w:rPr>
        <w:footnoteRef/>
      </w:r>
      <w:r>
        <w:rPr>
          <w:rtl/>
        </w:rPr>
        <w:t xml:space="preserve">וכ"כ </w:t>
      </w:r>
      <w:r>
        <w:rPr>
          <w:b/>
          <w:bCs/>
          <w:rtl/>
        </w:rPr>
        <w:t>תוס'</w:t>
      </w:r>
      <w:r>
        <w:rPr>
          <w:rtl/>
        </w:rPr>
        <w:t xml:space="preserve"> (קידושין סה:) דעד א' נאמן דבשר זו מנוקרת. ומשמע דלא איירי מדין בידו.</w:t>
      </w:r>
    </w:p>
  </w:footnote>
  <w:footnote w:id="60">
    <w:p w14:paraId="790720EE" w14:textId="77777777" w:rsidR="0035428C" w:rsidRDefault="00000000" w:rsidP="00C54454">
      <w:pPr>
        <w:pStyle w:val="Footnote"/>
        <w:bidi/>
      </w:pPr>
      <w:r>
        <w:rPr>
          <w:rStyle w:val="ad"/>
          <w:rtl/>
        </w:rPr>
        <w:footnoteRef/>
      </w:r>
      <w:r>
        <w:rPr>
          <w:rtl/>
        </w:rPr>
        <w:t>[ונקט דמהני הפה שאסר אף לאחר זמן].</w:t>
      </w:r>
    </w:p>
  </w:footnote>
  <w:footnote w:id="61">
    <w:p w14:paraId="218734C9" w14:textId="77777777" w:rsidR="0035428C" w:rsidRDefault="00000000" w:rsidP="00C54454">
      <w:pPr>
        <w:pStyle w:val="Footnote"/>
        <w:bidi/>
      </w:pPr>
      <w:r>
        <w:rPr>
          <w:rStyle w:val="ad"/>
          <w:rtl/>
        </w:rPr>
        <w:footnoteRef/>
      </w:r>
      <w:r>
        <w:rPr>
          <w:rtl/>
        </w:rPr>
        <w:t>[ונח' התנאים (יבמות מו. וכ"מ) אי ילפי' בהיקש אפשר משאי אפשר]. ולכאו' כוונתו ע"פ ה</w:t>
      </w:r>
      <w:r>
        <w:rPr>
          <w:b/>
          <w:bCs/>
          <w:rtl/>
        </w:rPr>
        <w:t>גמ'</w:t>
      </w:r>
      <w:r>
        <w:rPr>
          <w:rtl/>
        </w:rPr>
        <w:t xml:space="preserve"> (חולין יא:) דדנו אי ילפי' דאזלי' בתר רוב היכא דאפשר, מהא דמצאנו דהיכא דאי אפשר לא חיישינן לטריפה. דאלת"ה ר' מאיר דחייש למיעוטא היכי אכל בישרא וקדשים [דשמא שחט במקום נקב]. אלא היכא דלא אפשר לא אפשר. אך </w:t>
      </w:r>
      <w:r>
        <w:rPr>
          <w:b/>
          <w:bCs/>
          <w:rtl/>
        </w:rPr>
        <w:t>תוס'</w:t>
      </w:r>
      <w:r>
        <w:rPr>
          <w:rtl/>
        </w:rPr>
        <w:t xml:space="preserve"> (שם יב.) מבואר דהך חילוק הוה מדרבנן. אלא דתוס' (בכורות כ.) ביארו דנהי דלר' מאיר הוה מדרבנן, קו' הגמ' דיש לחלק בזה מדאורייתא. [וכוונת הגמ' דע"כ יש צד לחלק מדאורייתא בין לא אפשר. דאל"כ ר' מאיר לא היה מחלק מדרבנן].</w:t>
      </w:r>
    </w:p>
  </w:footnote>
  <w:footnote w:id="62">
    <w:p w14:paraId="5B00D344" w14:textId="77777777" w:rsidR="0035428C" w:rsidRDefault="00000000" w:rsidP="00C54454">
      <w:pPr>
        <w:pStyle w:val="Footnote"/>
        <w:bidi/>
      </w:pPr>
      <w:r>
        <w:rPr>
          <w:rStyle w:val="ad"/>
          <w:rtl/>
        </w:rPr>
        <w:footnoteRef/>
      </w:r>
      <w:r>
        <w:rPr>
          <w:rtl/>
        </w:rPr>
        <w:t>ועוד הקשו ה</w:t>
      </w:r>
      <w:r>
        <w:rPr>
          <w:b/>
          <w:bCs/>
          <w:rtl/>
        </w:rPr>
        <w:t>אחרונים</w:t>
      </w:r>
      <w:r>
        <w:rPr>
          <w:rtl/>
        </w:rPr>
        <w:t xml:space="preserve"> (וכבר רמז לזה הנוב"י שם, וע' בית הלוי שם) דהניחא נדה, דטמאה ז' ימים ולא יותר אא"כ ראתה ביום הז'. אבל זבה דבעי ז' נקיים, וכל שאינם נקיים טמאה מחמת הראייה הראשונה]</w:t>
      </w:r>
    </w:p>
  </w:footnote>
  <w:footnote w:id="63">
    <w:p w14:paraId="49B5C626" w14:textId="77777777" w:rsidR="0035428C" w:rsidRDefault="00000000" w:rsidP="00C54454">
      <w:pPr>
        <w:pStyle w:val="Footnote"/>
        <w:bidi/>
      </w:pPr>
      <w:r>
        <w:rPr>
          <w:rStyle w:val="ad"/>
          <w:rtl/>
        </w:rPr>
        <w:footnoteRef/>
      </w:r>
      <w:r>
        <w:rPr>
          <w:rtl/>
        </w:rPr>
        <w:t>ועיקר הנידון מחזיקין מאיסור לאיסור הוא משום שהוא שם איסור אחר, שאין שייכות בין איסור אבר מן החי לאיסור נבילה. ובדברי השמעתתא מבואר דיש חסרון אחר, דסיבת האיסור הראשוני לא צריכה לאסור יותר, ולכן לא שייך בזה דין חזקה.</w:t>
      </w:r>
    </w:p>
  </w:footnote>
  <w:footnote w:id="64">
    <w:p w14:paraId="5D7F6F9A" w14:textId="77777777" w:rsidR="0035428C" w:rsidRDefault="00000000" w:rsidP="00C54454">
      <w:pPr>
        <w:pStyle w:val="Footnote"/>
        <w:bidi/>
      </w:pPr>
      <w:r>
        <w:rPr>
          <w:rStyle w:val="ad"/>
          <w:rtl/>
        </w:rPr>
        <w:footnoteRef/>
      </w:r>
      <w:r>
        <w:rPr>
          <w:rtl/>
        </w:rPr>
        <w:t xml:space="preserve">ויסוד לזה כתב </w:t>
      </w:r>
      <w:r>
        <w:rPr>
          <w:b/>
          <w:bCs/>
          <w:rtl/>
        </w:rPr>
        <w:t>רע"א</w:t>
      </w:r>
      <w:r>
        <w:rPr>
          <w:rtl/>
        </w:rPr>
        <w:t xml:space="preserve"> (כתובות יג) חילק דחזקת איסור נאמר אף במקום שנולד הספק, אבל גדר איתחזק איסורא הוא משום דאין כח לעד א' לעורר הספק.</w:t>
      </w:r>
    </w:p>
  </w:footnote>
  <w:footnote w:id="65">
    <w:p w14:paraId="7CE951F1" w14:textId="77777777" w:rsidR="0035428C" w:rsidRDefault="00000000" w:rsidP="00C54454">
      <w:pPr>
        <w:pStyle w:val="Footnote"/>
        <w:bidi/>
      </w:pPr>
      <w:r>
        <w:rPr>
          <w:rStyle w:val="ad"/>
          <w:rtl/>
        </w:rPr>
        <w:footnoteRef/>
      </w:r>
      <w:r>
        <w:rPr>
          <w:rtl/>
        </w:rPr>
        <w:t>וה</w:t>
      </w:r>
      <w:r>
        <w:rPr>
          <w:b/>
          <w:bCs/>
          <w:rtl/>
        </w:rPr>
        <w:t>שער"י</w:t>
      </w:r>
      <w:r>
        <w:rPr>
          <w:rtl/>
        </w:rPr>
        <w:t xml:space="preserve"> (ו א, וכן בחי' ר' שמעון א) כתב כעי"ז דהיסוד דעד א' ל"מ נגד איתחזק הוא באופן שהמעשה שמעיד עליו הוא התחדשות, ולא תליא האם תוצאת הדין מוציא מידי חזקת הדין.</w:t>
      </w:r>
    </w:p>
  </w:footnote>
  <w:footnote w:id="66">
    <w:p w14:paraId="1DF97314" w14:textId="77777777" w:rsidR="0035428C" w:rsidRDefault="00000000" w:rsidP="00C54454">
      <w:pPr>
        <w:pStyle w:val="Footnote"/>
        <w:bidi/>
      </w:pPr>
      <w:r>
        <w:rPr>
          <w:rStyle w:val="ad"/>
          <w:rtl/>
        </w:rPr>
        <w:footnoteRef/>
      </w:r>
      <w:r>
        <w:rPr>
          <w:rtl/>
        </w:rPr>
        <w:t>והש"ש כתב עפ"ז דכשיש נידון של רמ"ת, שאסורה לעולם. א"כ אינה בידה בעתיד.</w:t>
      </w:r>
    </w:p>
    <w:p w14:paraId="05C088BB" w14:textId="77777777" w:rsidR="0035428C" w:rsidRDefault="00000000" w:rsidP="00C54454">
      <w:pPr>
        <w:pStyle w:val="Footnote"/>
        <w:bidi/>
      </w:pPr>
      <w:r>
        <w:rPr>
          <w:rtl/>
        </w:rPr>
        <w:tab/>
        <w:t>וה</w:t>
      </w:r>
      <w:r>
        <w:rPr>
          <w:b/>
          <w:bCs/>
          <w:rtl/>
        </w:rPr>
        <w:t xml:space="preserve">שער"י </w:t>
      </w:r>
      <w:r>
        <w:rPr>
          <w:rtl/>
        </w:rPr>
        <w:t>כתב דהרמב"ן לא פליג על תוס', והק' כל זמן שלא טבלה טמאה מחמת הטומאה הראשונה. ותי' משום בידה לטבול. [ותוס' כתבו דבידה עכשיו אילו לא ראתה יותר, ומה שרואה שוב הוא נידון בפנ"ע. וג"ז כוונת הרמב"ן].</w:t>
      </w:r>
    </w:p>
  </w:footnote>
  <w:footnote w:id="67">
    <w:p w14:paraId="464A25D4" w14:textId="77777777" w:rsidR="0035428C" w:rsidRDefault="00000000" w:rsidP="00C54454">
      <w:pPr>
        <w:pStyle w:val="Footnote"/>
        <w:bidi/>
      </w:pPr>
      <w:r>
        <w:rPr>
          <w:rStyle w:val="ad"/>
          <w:rtl/>
        </w:rPr>
        <w:footnoteRef/>
      </w:r>
      <w:r>
        <w:rPr>
          <w:rtl/>
        </w:rPr>
        <w:t>אך הגר"ח (סטנסל קמא, לקמן י:) כת' דלא בעינן עדים דוקא לאשווי שטרא, ומהני אף בירור ונאמנות אחר [וכמו כתב ידו, וכדלקמן ג:].</w:t>
      </w:r>
    </w:p>
  </w:footnote>
  <w:footnote w:id="68">
    <w:p w14:paraId="259A2330" w14:textId="77777777" w:rsidR="0035428C" w:rsidRDefault="00000000" w:rsidP="00C54454">
      <w:pPr>
        <w:pStyle w:val="Footnote"/>
        <w:bidi/>
      </w:pPr>
      <w:r>
        <w:rPr>
          <w:rStyle w:val="ad"/>
          <w:rtl/>
        </w:rPr>
        <w:footnoteRef/>
      </w:r>
      <w:r>
        <w:rPr>
          <w:rtl/>
        </w:rPr>
        <w:t>ועוד הביא ה</w:t>
      </w:r>
      <w:r>
        <w:rPr>
          <w:b/>
          <w:bCs/>
          <w:rtl/>
        </w:rPr>
        <w:t>דבר"י</w:t>
      </w:r>
      <w:r>
        <w:rPr>
          <w:rtl/>
        </w:rPr>
        <w:t xml:space="preserve"> (לא ב) דדעת ה</w:t>
      </w:r>
      <w:r>
        <w:rPr>
          <w:b/>
          <w:bCs/>
          <w:rtl/>
        </w:rPr>
        <w:t>רמב"ם</w:t>
      </w:r>
      <w:r>
        <w:rPr>
          <w:rtl/>
        </w:rPr>
        <w:t xml:space="preserve"> (טוען ד ח) דשטר של עד א' מחייב שבועה. [עי"ש עוד].</w:t>
      </w:r>
    </w:p>
  </w:footnote>
  <w:footnote w:id="69">
    <w:p w14:paraId="2544B4DE" w14:textId="77777777" w:rsidR="0035428C" w:rsidRDefault="00000000" w:rsidP="00C54454">
      <w:pPr>
        <w:pStyle w:val="Footnote"/>
        <w:bidi/>
      </w:pPr>
      <w:r>
        <w:rPr>
          <w:rStyle w:val="ad"/>
          <w:rtl/>
        </w:rPr>
        <w:footnoteRef/>
      </w:r>
      <w:r>
        <w:rPr>
          <w:rtl/>
        </w:rPr>
        <w:t>וכתב דמ"מ שטר ראיה ודאי הוא, אלא דלא תגבה ממשועבדים.</w:t>
      </w:r>
    </w:p>
  </w:footnote>
  <w:footnote w:id="70">
    <w:p w14:paraId="57DB669D" w14:textId="77777777" w:rsidR="0035428C" w:rsidRDefault="00000000" w:rsidP="00C54454">
      <w:pPr>
        <w:pStyle w:val="Footnote"/>
        <w:bidi/>
      </w:pPr>
      <w:r>
        <w:rPr>
          <w:rStyle w:val="ad"/>
          <w:rtl/>
        </w:rPr>
        <w:footnoteRef/>
      </w:r>
      <w:r>
        <w:rPr>
          <w:rtl/>
        </w:rPr>
        <w:t>ועיקר תי' התוס' דצריך עדות לאשוויי שטרא.</w:t>
      </w:r>
    </w:p>
    <w:p w14:paraId="16FC7732" w14:textId="77777777" w:rsidR="0035428C" w:rsidRDefault="00000000" w:rsidP="00C54454">
      <w:pPr>
        <w:pStyle w:val="Footnote"/>
        <w:bidi/>
      </w:pPr>
      <w:r>
        <w:rPr>
          <w:rtl/>
        </w:rPr>
        <w:tab/>
        <w:t xml:space="preserve">אבל </w:t>
      </w:r>
      <w:r>
        <w:rPr>
          <w:b/>
          <w:bCs/>
          <w:rtl/>
        </w:rPr>
        <w:t>רע"א</w:t>
      </w:r>
      <w:r>
        <w:rPr>
          <w:rtl/>
        </w:rPr>
        <w:t xml:space="preserve"> (שו"ת ק' רכב יא) הביא מתוס' דידן דאם עד א' נאמן בגיטין גם אם הגט חתום רק בעד א' מהני [ודלא כסברת הגר"ח]. ורע"א הק' דה</w:t>
      </w:r>
      <w:r>
        <w:rPr>
          <w:b/>
          <w:bCs/>
          <w:rtl/>
        </w:rPr>
        <w:t>רמ"א</w:t>
      </w:r>
      <w:r>
        <w:rPr>
          <w:rtl/>
        </w:rPr>
        <w:t xml:space="preserve"> (מב ב) הביא י"א דהמקדש בעד א' חוששין לקידושין. ואילו בגט בע"א לא חששו להחמיר. [ועי"ש].</w:t>
      </w:r>
    </w:p>
  </w:footnote>
  <w:footnote w:id="71">
    <w:p w14:paraId="6E756AB0" w14:textId="77777777" w:rsidR="0035428C" w:rsidRDefault="00000000" w:rsidP="00C54454">
      <w:pPr>
        <w:pStyle w:val="Footnote"/>
        <w:bidi/>
      </w:pPr>
      <w:r>
        <w:rPr>
          <w:rStyle w:val="ad"/>
          <w:rtl/>
        </w:rPr>
        <w:footnoteRef/>
      </w:r>
      <w:r>
        <w:rPr>
          <w:rtl/>
        </w:rPr>
        <w:t>ומ"מ דוחק דב' יסודות אלו נכללו בלשון הגמ' 'אבל הכא איתחזק איסורא', ולדברי התוס' קאי ג"כ אדבר שבערוה וג"כ אאיסורין לפי מה שדייקו האחרונים.</w:t>
      </w:r>
    </w:p>
  </w:footnote>
  <w:footnote w:id="72">
    <w:p w14:paraId="298AE49D" w14:textId="77777777" w:rsidR="0035428C" w:rsidRDefault="00000000" w:rsidP="00C54454">
      <w:pPr>
        <w:pStyle w:val="Footnote"/>
        <w:bidi/>
      </w:pPr>
      <w:r>
        <w:rPr>
          <w:rStyle w:val="ad"/>
          <w:rtl/>
        </w:rPr>
        <w:footnoteRef/>
      </w:r>
      <w:r>
        <w:rPr>
          <w:rtl/>
        </w:rPr>
        <w:t>[וה</w:t>
      </w:r>
      <w:r>
        <w:rPr>
          <w:b/>
          <w:bCs/>
          <w:rtl/>
        </w:rPr>
        <w:t>ריטב"א</w:t>
      </w:r>
      <w:r>
        <w:rPr>
          <w:rtl/>
        </w:rPr>
        <w:t xml:space="preserve"> משמע דכ"ז בכלל תי' הגמ'. אך י"ל דלרבנן דהוה גדר 'סמוך מיעוטא', ובזה פשיטא דמיעוט דלא שכיחא לא סמכי' לחזקה. ואפ"ה מק' הגמ' דלר' מאיר חיישי' למיעוטא, וס"ד דא"כ ניחוש אף למיעוט דלא שכיחא].</w:t>
      </w:r>
    </w:p>
  </w:footnote>
  <w:footnote w:id="73">
    <w:p w14:paraId="50712C7B" w14:textId="77777777" w:rsidR="0035428C" w:rsidRDefault="00000000" w:rsidP="00C54454">
      <w:pPr>
        <w:pStyle w:val="Footnote"/>
        <w:bidi/>
      </w:pPr>
      <w:r>
        <w:rPr>
          <w:rStyle w:val="ad"/>
          <w:rtl/>
        </w:rPr>
        <w:footnoteRef/>
      </w:r>
      <w:r>
        <w:rPr>
          <w:rtl/>
        </w:rPr>
        <w:t>ו</w:t>
      </w:r>
      <w:r>
        <w:rPr>
          <w:b/>
          <w:bCs/>
          <w:rtl/>
        </w:rPr>
        <w:t>תוס</w:t>
      </w:r>
      <w:r>
        <w:rPr>
          <w:rtl/>
        </w:rPr>
        <w:t>' (בכורות כ:) כת' דרוב מצוי ושכיח טובא לא אמרי' סמוך מיעוטא לחזקה. וכענין שמצינו (בסוגיין) דאפי' לר"מ דחייש למיעוטא, סתם ספרי דדייני מגמר גמירי. והמיעוט לא שכיח ולא חייש ליה ר"מ.</w:t>
      </w:r>
    </w:p>
  </w:footnote>
  <w:footnote w:id="74">
    <w:p w14:paraId="20C45589" w14:textId="77777777" w:rsidR="0035428C" w:rsidRDefault="00000000" w:rsidP="00C54454">
      <w:pPr>
        <w:pStyle w:val="Footnote"/>
        <w:bidi/>
      </w:pPr>
      <w:r>
        <w:rPr>
          <w:rStyle w:val="ad"/>
          <w:rtl/>
        </w:rPr>
        <w:footnoteRef/>
      </w:r>
      <w:r>
        <w:rPr>
          <w:rtl/>
        </w:rPr>
        <w:t>ו</w:t>
      </w:r>
      <w:r>
        <w:rPr>
          <w:b/>
          <w:bCs/>
          <w:rtl/>
        </w:rPr>
        <w:t>רע"א</w:t>
      </w:r>
      <w:r>
        <w:rPr>
          <w:rtl/>
        </w:rPr>
        <w:t xml:space="preserve"> ציין דברי ה</w:t>
      </w:r>
      <w:r>
        <w:rPr>
          <w:b/>
          <w:bCs/>
          <w:rtl/>
        </w:rPr>
        <w:t>ר"ן</w:t>
      </w:r>
      <w:r>
        <w:rPr>
          <w:rtl/>
        </w:rPr>
        <w:t xml:space="preserve"> (קידושין סג:) דעד א' נאמן לומר למי קידש. [וע' מה שהו' לעיל בשם תשו' מיימוני].</w:t>
      </w:r>
    </w:p>
  </w:footnote>
  <w:footnote w:id="75">
    <w:p w14:paraId="27121CFF" w14:textId="77777777" w:rsidR="0035428C" w:rsidRDefault="00000000" w:rsidP="00C54454">
      <w:pPr>
        <w:pStyle w:val="Footnote"/>
        <w:bidi/>
      </w:pPr>
      <w:r>
        <w:rPr>
          <w:rStyle w:val="ad"/>
          <w:rtl/>
        </w:rPr>
        <w:footnoteRef/>
      </w:r>
      <w:r>
        <w:rPr>
          <w:rtl/>
        </w:rPr>
        <w:t>וכדמבואר (חולין פו) [ועפ"ז מתיישב קו' הריטב"א הנ"ל, דלרבנן סמוך מיעוטא לחזקה הוה מדרבנן. ואילו לר"מ הוה מדאוריירתא].</w:t>
      </w:r>
    </w:p>
  </w:footnote>
  <w:footnote w:id="76">
    <w:p w14:paraId="7CEF2D43" w14:textId="77777777" w:rsidR="0035428C" w:rsidRDefault="00000000" w:rsidP="00C54454">
      <w:pPr>
        <w:pStyle w:val="Footnote"/>
        <w:bidi/>
      </w:pPr>
      <w:r>
        <w:rPr>
          <w:rStyle w:val="ad"/>
          <w:rtl/>
        </w:rPr>
        <w:footnoteRef/>
      </w:r>
      <w:r>
        <w:rPr>
          <w:rtl/>
        </w:rPr>
        <w:t>ועד"ז מצאנו (ע"ז לד:) מיעוטא דמיעוטא לא חששו.</w:t>
      </w:r>
    </w:p>
  </w:footnote>
  <w:footnote w:id="77">
    <w:p w14:paraId="7EA8603E" w14:textId="77777777" w:rsidR="0035428C" w:rsidRDefault="00000000" w:rsidP="00C54454">
      <w:pPr>
        <w:pStyle w:val="Footnote"/>
        <w:bidi/>
      </w:pPr>
      <w:r>
        <w:rPr>
          <w:rStyle w:val="ad"/>
          <w:rtl/>
        </w:rPr>
        <w:footnoteRef/>
      </w:r>
      <w:r>
        <w:rPr>
          <w:rtl/>
        </w:rPr>
        <w:t>[אך ה</w:t>
      </w:r>
      <w:r>
        <w:rPr>
          <w:b/>
          <w:bCs/>
          <w:rtl/>
        </w:rPr>
        <w:t>אחרונים</w:t>
      </w:r>
      <w:r>
        <w:rPr>
          <w:rtl/>
        </w:rPr>
        <w:t xml:space="preserve"> דייקו מרש”י דהוה חשש מדינא].</w:t>
      </w:r>
    </w:p>
  </w:footnote>
  <w:footnote w:id="78">
    <w:p w14:paraId="1C8122F0" w14:textId="77777777" w:rsidR="0035428C" w:rsidRDefault="00000000" w:rsidP="00C54454">
      <w:pPr>
        <w:pStyle w:val="Footnote"/>
        <w:bidi/>
      </w:pPr>
      <w:r>
        <w:rPr>
          <w:rStyle w:val="ad"/>
          <w:rtl/>
        </w:rPr>
        <w:footnoteRef/>
      </w:r>
      <w:r>
        <w:rPr>
          <w:rtl/>
        </w:rPr>
        <w:t>ונקט דהעדים מעידים על כשרות הגט, ולא רק על צווי הבעל. [ואם יש גט ספק מחובר יהא אסור לעדים לחתום ע"ז, דיחשב עדות שקר]. [ומשמע דאף בתי' לא חזר בו מזה. אלא דאי"צ לברר בעצמם].</w:t>
      </w:r>
    </w:p>
  </w:footnote>
  <w:footnote w:id="79">
    <w:p w14:paraId="212600C5" w14:textId="77777777" w:rsidR="0035428C" w:rsidRDefault="00000000" w:rsidP="00C54454">
      <w:pPr>
        <w:pStyle w:val="Footnote"/>
        <w:bidi/>
      </w:pPr>
      <w:r>
        <w:rPr>
          <w:rStyle w:val="ad"/>
          <w:rtl/>
        </w:rPr>
        <w:footnoteRef/>
      </w:r>
      <w:r>
        <w:rPr>
          <w:rtl/>
        </w:rPr>
        <w:t>אך לפ"ז לס"ד דהוה חשש גמור הדרא קושיא.</w:t>
      </w:r>
    </w:p>
  </w:footnote>
  <w:footnote w:id="80">
    <w:p w14:paraId="49F84628" w14:textId="77777777" w:rsidR="0035428C" w:rsidRDefault="00000000" w:rsidP="00C54454">
      <w:pPr>
        <w:pStyle w:val="Footnote"/>
        <w:bidi/>
      </w:pPr>
      <w:r>
        <w:rPr>
          <w:rStyle w:val="ad"/>
          <w:rtl/>
        </w:rPr>
        <w:footnoteRef/>
      </w:r>
      <w:r>
        <w:rPr>
          <w:rtl/>
        </w:rPr>
        <w:t>ויסוד הדבר משמע בדברי ה</w:t>
      </w:r>
      <w:r>
        <w:rPr>
          <w:b/>
          <w:bCs/>
          <w:rtl/>
        </w:rPr>
        <w:t>רי"ף</w:t>
      </w:r>
      <w:r>
        <w:rPr>
          <w:rtl/>
        </w:rPr>
        <w:t xml:space="preserve"> (יבמות לא:) דנחקרה עדות העדים רק במה שמסרוה, וכשהוא תח”י עדיין לא נחקרה. וה</w:t>
      </w:r>
      <w:r>
        <w:rPr>
          <w:b/>
          <w:bCs/>
          <w:rtl/>
        </w:rPr>
        <w:t>קוב"ש</w:t>
      </w:r>
      <w:r>
        <w:rPr>
          <w:rtl/>
        </w:rPr>
        <w:t xml:space="preserve"> הביא כן מדברי </w:t>
      </w:r>
      <w:r>
        <w:rPr>
          <w:b/>
          <w:bCs/>
          <w:rtl/>
        </w:rPr>
        <w:t>תוס</w:t>
      </w:r>
      <w:r>
        <w:rPr>
          <w:rtl/>
        </w:rPr>
        <w:t>' (כתובות פה. ד"ה אלמא). והביאו שכן היא ב</w:t>
      </w:r>
      <w:r>
        <w:rPr>
          <w:b/>
          <w:bCs/>
          <w:rtl/>
        </w:rPr>
        <w:t>רמב"ן</w:t>
      </w:r>
      <w:r>
        <w:rPr>
          <w:rtl/>
        </w:rPr>
        <w:t xml:space="preserve"> (כתובות כא:).</w:t>
      </w:r>
    </w:p>
  </w:footnote>
  <w:footnote w:id="81">
    <w:p w14:paraId="54A83609" w14:textId="77777777" w:rsidR="0035428C" w:rsidRDefault="00000000" w:rsidP="00C54454">
      <w:pPr>
        <w:pStyle w:val="Footnote"/>
        <w:bidi/>
      </w:pPr>
      <w:r>
        <w:rPr>
          <w:rStyle w:val="ad"/>
          <w:rtl/>
        </w:rPr>
        <w:footnoteRef/>
      </w:r>
      <w:r>
        <w:rPr>
          <w:rtl/>
        </w:rPr>
        <w:t>וה</w:t>
      </w:r>
      <w:r>
        <w:rPr>
          <w:b/>
          <w:bCs/>
          <w:rtl/>
        </w:rPr>
        <w:t>קוב"ש</w:t>
      </w:r>
      <w:r>
        <w:rPr>
          <w:rtl/>
        </w:rPr>
        <w:t xml:space="preserve"> (ב"ב תרא) הביא מדברי ה</w:t>
      </w:r>
      <w:r>
        <w:rPr>
          <w:b/>
          <w:bCs/>
          <w:rtl/>
        </w:rPr>
        <w:t>רמב"ן</w:t>
      </w:r>
      <w:r>
        <w:rPr>
          <w:rtl/>
        </w:rPr>
        <w:t xml:space="preserve"> (ב"ב קסה.) דהעדים רשאין לחתום [שאר שטרות] קודם צווי המתחייב, ונחשב עדות בשעת שמוציאין מתחת ידם. וה"נ אף דחתמו ליב"ש אחר, כיון דשוב מסרו לזה יחשב עדות.</w:t>
      </w:r>
    </w:p>
  </w:footnote>
  <w:footnote w:id="82">
    <w:p w14:paraId="542DD860" w14:textId="77777777" w:rsidR="0035428C" w:rsidRDefault="00000000" w:rsidP="00C54454">
      <w:pPr>
        <w:pStyle w:val="Footnote"/>
        <w:bidi/>
      </w:pPr>
      <w:r>
        <w:rPr>
          <w:rStyle w:val="ad"/>
          <w:rtl/>
        </w:rPr>
        <w:footnoteRef/>
      </w:r>
      <w:r>
        <w:rPr>
          <w:rtl/>
        </w:rPr>
        <w:t>דה</w:t>
      </w:r>
      <w:r>
        <w:rPr>
          <w:b/>
          <w:bCs/>
          <w:rtl/>
        </w:rPr>
        <w:t>רא"ש</w:t>
      </w:r>
      <w:r>
        <w:rPr>
          <w:rtl/>
        </w:rPr>
        <w:t xml:space="preserve"> (הלכות קטנות ס"ת ד) הביא דעת </w:t>
      </w:r>
      <w:r>
        <w:rPr>
          <w:b/>
          <w:bCs/>
          <w:rtl/>
        </w:rPr>
        <w:t>ר' ברוך</w:t>
      </w:r>
      <w:r>
        <w:rPr>
          <w:rtl/>
        </w:rPr>
        <w:t xml:space="preserve"> דבעי לאמר בפה לשמה, וכן גבי תפילין הו' ב</w:t>
      </w:r>
      <w:r>
        <w:rPr>
          <w:b/>
          <w:bCs/>
          <w:rtl/>
        </w:rPr>
        <w:t>שו"ע</w:t>
      </w:r>
      <w:r>
        <w:rPr>
          <w:rtl/>
        </w:rPr>
        <w:t xml:space="preserve"> (או"ח לב ח) דלכתחילה לומר בפה. [אבל ה</w:t>
      </w:r>
      <w:r>
        <w:rPr>
          <w:b/>
          <w:bCs/>
          <w:rtl/>
        </w:rPr>
        <w:t>ריטב"א</w:t>
      </w:r>
      <w:r>
        <w:rPr>
          <w:rtl/>
        </w:rPr>
        <w:t xml:space="preserve"> ב. מפורש דלא בעי אמירה].</w:t>
      </w:r>
    </w:p>
  </w:footnote>
  <w:footnote w:id="83">
    <w:p w14:paraId="7DD2C44C" w14:textId="77777777" w:rsidR="0035428C" w:rsidRDefault="00000000" w:rsidP="00C54454">
      <w:pPr>
        <w:pStyle w:val="Footnote"/>
        <w:bidi/>
      </w:pPr>
      <w:r>
        <w:rPr>
          <w:rStyle w:val="ad"/>
          <w:rtl/>
        </w:rPr>
        <w:footnoteRef/>
      </w:r>
      <w:r>
        <w:rPr>
          <w:rtl/>
        </w:rPr>
        <w:t>משמע דיש ב' גדרי נאמנות בעד א', שיש אופנים שנחשב ע"א כב' ויש מקומות שלא. וזה לשיטתו (יבמות פח.) דבעד א' באיסורין לא אמרי' דעד א' כב', כיון דמעיקר הדין סגי בעד א'. וה"נ ס"ד דבעל בגט דהוה נאמנות דשליח כעד א'. אבל באמת דינו כב' עדים. (וע' לקמן ה:).</w:t>
      </w:r>
    </w:p>
  </w:footnote>
  <w:footnote w:id="84">
    <w:p w14:paraId="19C18741" w14:textId="77777777" w:rsidR="0035428C" w:rsidRDefault="00000000" w:rsidP="00C54454">
      <w:pPr>
        <w:pStyle w:val="Footnote"/>
        <w:bidi/>
      </w:pPr>
      <w:r>
        <w:rPr>
          <w:rStyle w:val="ad"/>
          <w:rtl/>
        </w:rPr>
        <w:footnoteRef/>
      </w:r>
      <w:r>
        <w:rPr>
          <w:rtl/>
        </w:rPr>
        <w:t>והגרי"ז ביאר עפ"ז הא דמודה בשטר שכתבו גובה מנכסים משעובדים (ב"מ עב), דכיון דבעל השטר הודה תו ל"ש טענת מזוייף. [ואף דהודאתו ל"מ לחייב ללקוחות. וע' שיע' ר' שמואל]. אך הגרי"ז הביא ד</w:t>
      </w:r>
      <w:r>
        <w:rPr>
          <w:b/>
          <w:bCs/>
          <w:rtl/>
        </w:rPr>
        <w:t>תוס'</w:t>
      </w:r>
      <w:r>
        <w:rPr>
          <w:rtl/>
        </w:rPr>
        <w:t xml:space="preserve"> (כתובות צב:) מבואר דהיכא דבעל השטר אינו בע"ד, ואין לו נפק"מ בזה אינו יכול לטעון מזוייף.</w:t>
      </w:r>
    </w:p>
  </w:footnote>
  <w:footnote w:id="85">
    <w:p w14:paraId="306E94F7" w14:textId="77777777" w:rsidR="0035428C" w:rsidRDefault="00000000" w:rsidP="00C54454">
      <w:pPr>
        <w:pStyle w:val="Footnote"/>
        <w:bidi/>
      </w:pPr>
      <w:r>
        <w:rPr>
          <w:rStyle w:val="ad"/>
          <w:rtl/>
        </w:rPr>
        <w:footnoteRef/>
      </w:r>
      <w:r>
        <w:rPr>
          <w:rtl/>
        </w:rPr>
        <w:t>וי"ל דנפק"מ דלא מהני ערעור של יבם [והחזו"א (קג לא) דן בזה].</w:t>
      </w:r>
    </w:p>
  </w:footnote>
  <w:footnote w:id="86">
    <w:p w14:paraId="1D55A518" w14:textId="77777777" w:rsidR="0035428C" w:rsidRDefault="00000000" w:rsidP="00C54454">
      <w:pPr>
        <w:pStyle w:val="Footnote"/>
        <w:bidi/>
      </w:pPr>
      <w:r>
        <w:rPr>
          <w:rStyle w:val="ad"/>
          <w:rtl/>
        </w:rPr>
        <w:footnoteRef/>
      </w:r>
      <w:r>
        <w:rPr>
          <w:rtl/>
        </w:rPr>
        <w:t>והוה עד א' בהכחשה, ועי"ז בטל קיום הגט. ועי"ז שוב יהני טענת הבעל.</w:t>
      </w:r>
    </w:p>
  </w:footnote>
  <w:footnote w:id="87">
    <w:p w14:paraId="79AB49A1" w14:textId="77777777" w:rsidR="0035428C" w:rsidRDefault="00000000" w:rsidP="00C54454">
      <w:pPr>
        <w:pStyle w:val="Footnote"/>
        <w:bidi/>
      </w:pPr>
      <w:r>
        <w:rPr>
          <w:rStyle w:val="ad"/>
          <w:rtl/>
        </w:rPr>
        <w:footnoteRef/>
      </w:r>
      <w:r>
        <w:rPr>
          <w:rtl/>
        </w:rPr>
        <w:t>פ</w:t>
      </w:r>
      <w:r>
        <w:rPr>
          <w:b/>
          <w:bCs/>
          <w:rtl/>
        </w:rPr>
        <w:t>רש"י</w:t>
      </w:r>
      <w:r>
        <w:rPr>
          <w:rtl/>
        </w:rPr>
        <w:t xml:space="preserve"> השליח, ויודע דמגרש מרצונו. והגליון מהרש"א ציין למש"כ </w:t>
      </w:r>
      <w:r>
        <w:rPr>
          <w:b/>
          <w:bCs/>
          <w:rtl/>
        </w:rPr>
        <w:t>תוס'</w:t>
      </w:r>
      <w:r>
        <w:rPr>
          <w:rtl/>
        </w:rPr>
        <w:t xml:space="preserve"> (יח: סוד"ה שמא) דהיכא דהאמינה עליו מעיקרא כסיפא מילתא להוציא לעז.</w:t>
      </w:r>
    </w:p>
  </w:footnote>
  <w:footnote w:id="88">
    <w:p w14:paraId="3B34A35E" w14:textId="77777777" w:rsidR="0035428C" w:rsidRDefault="00000000" w:rsidP="00C54454">
      <w:pPr>
        <w:pStyle w:val="Footnote"/>
        <w:bidi/>
      </w:pPr>
      <w:r>
        <w:rPr>
          <w:rStyle w:val="ad"/>
          <w:rtl/>
        </w:rPr>
        <w:footnoteRef/>
      </w:r>
      <w:r>
        <w:rPr>
          <w:rtl/>
        </w:rPr>
        <w:t>ו</w:t>
      </w:r>
      <w:r>
        <w:rPr>
          <w:b/>
          <w:bCs/>
          <w:rtl/>
        </w:rPr>
        <w:t>תוס'</w:t>
      </w:r>
      <w:r>
        <w:rPr>
          <w:rtl/>
        </w:rPr>
        <w:t xml:space="preserve"> כת' [לשיטתם] דהך ערעור משום לעז, וכיון דמידק דייק, ואפי' יערער לא יאמינו, דליכא לעז כלל וכו'.   </w:t>
      </w:r>
    </w:p>
  </w:footnote>
  <w:footnote w:id="89">
    <w:p w14:paraId="6D6C2CFB" w14:textId="77777777" w:rsidR="0035428C" w:rsidRDefault="00000000" w:rsidP="00C54454">
      <w:pPr>
        <w:pStyle w:val="Footnote"/>
        <w:bidi/>
      </w:pPr>
      <w:r>
        <w:rPr>
          <w:rStyle w:val="ad"/>
          <w:rtl/>
        </w:rPr>
        <w:footnoteRef/>
      </w:r>
      <w:r>
        <w:rPr>
          <w:rtl/>
        </w:rPr>
        <w:t xml:space="preserve">וכמ"ש </w:t>
      </w:r>
      <w:r>
        <w:rPr>
          <w:b/>
          <w:bCs/>
          <w:rtl/>
        </w:rPr>
        <w:t>תוס'</w:t>
      </w:r>
      <w:r>
        <w:rPr>
          <w:rtl/>
        </w:rPr>
        <w:t xml:space="preserve"> (בפי' הא') בדעת המקשן, דאם יש עליו עוררין קאי אכולה משנה.</w:t>
      </w:r>
    </w:p>
  </w:footnote>
  <w:footnote w:id="90">
    <w:p w14:paraId="6A067F3C" w14:textId="77777777" w:rsidR="0035428C" w:rsidRDefault="00000000" w:rsidP="00C54454">
      <w:pPr>
        <w:pStyle w:val="Footnote"/>
        <w:bidi/>
      </w:pPr>
      <w:r>
        <w:rPr>
          <w:rStyle w:val="ad"/>
          <w:rtl/>
        </w:rPr>
        <w:footnoteRef/>
      </w:r>
      <w:r>
        <w:rPr>
          <w:rtl/>
        </w:rPr>
        <w:t>והביאו דה</w:t>
      </w:r>
      <w:r>
        <w:rPr>
          <w:b/>
          <w:bCs/>
          <w:rtl/>
        </w:rPr>
        <w:t>חמדת שלמה</w:t>
      </w:r>
      <w:r>
        <w:rPr>
          <w:rtl/>
        </w:rPr>
        <w:t xml:space="preserve"> תי' דכוונת הגמ' דכיון דנשאת ל"ת לא מצי מקלקלה.</w:t>
      </w:r>
    </w:p>
  </w:footnote>
  <w:footnote w:id="91">
    <w:p w14:paraId="164C09ED" w14:textId="77777777" w:rsidR="0035428C" w:rsidRDefault="00000000" w:rsidP="00C54454">
      <w:pPr>
        <w:pStyle w:val="Footnote"/>
        <w:bidi/>
      </w:pPr>
      <w:r>
        <w:rPr>
          <w:rStyle w:val="ad"/>
          <w:rtl/>
        </w:rPr>
        <w:footnoteRef/>
      </w:r>
      <w:r>
        <w:rPr>
          <w:rtl/>
        </w:rPr>
        <w:t>ולפ"ז משמע דיש עליו עוררין [באר"י] היינו ערעור שנעשית שלא לשמה. והאחרונים הק' דא"כ מה מהני קיום חותמיו. והמהר"ם שיף כת' שיביאיו עדים שקיים, וישאלו אם נחתם לשמה. והביא דמדברי רש"י (במשנה) משמע דאף לרבה מעוררין שהוא מזוייף.</w:t>
      </w:r>
    </w:p>
  </w:footnote>
  <w:footnote w:id="92">
    <w:p w14:paraId="7E257680" w14:textId="77777777" w:rsidR="0035428C" w:rsidRDefault="00000000" w:rsidP="00C54454">
      <w:pPr>
        <w:pStyle w:val="Footnote"/>
        <w:bidi/>
      </w:pPr>
      <w:r>
        <w:rPr>
          <w:rStyle w:val="ad"/>
          <w:rtl/>
        </w:rPr>
        <w:footnoteRef/>
      </w:r>
      <w:r>
        <w:rPr>
          <w:rtl/>
        </w:rPr>
        <w:t>אבל למסקנא דקאי רק אמביא באר"י, ובאר"י אין חשש לשמה, וא"כ כוונת המשנה ערעור מזוייף. והוה מילאת בפי נפשיה, וכ"מ ברש"י במשנה. והאחרונים האריכו בזה.</w:t>
      </w:r>
    </w:p>
  </w:footnote>
  <w:footnote w:id="93">
    <w:p w14:paraId="7E400F8C" w14:textId="77777777" w:rsidR="0035428C" w:rsidRDefault="00000000" w:rsidP="00C54454">
      <w:pPr>
        <w:pStyle w:val="Footnote"/>
        <w:bidi/>
      </w:pPr>
      <w:r>
        <w:rPr>
          <w:rStyle w:val="ad"/>
          <w:rtl/>
        </w:rPr>
        <w:footnoteRef/>
      </w:r>
      <w:r>
        <w:rPr>
          <w:rtl/>
        </w:rPr>
        <w:t>וצ"ב היכן רמוז דקאי אף מדרבנן בשטר מקויים.</w:t>
      </w:r>
    </w:p>
  </w:footnote>
  <w:footnote w:id="94">
    <w:p w14:paraId="7AA16238" w14:textId="77777777" w:rsidR="0035428C" w:rsidRDefault="00000000" w:rsidP="00C54454">
      <w:pPr>
        <w:pStyle w:val="Footnote"/>
        <w:bidi/>
      </w:pPr>
      <w:r>
        <w:rPr>
          <w:rStyle w:val="ad"/>
          <w:rtl/>
        </w:rPr>
        <w:footnoteRef/>
      </w:r>
      <w:r>
        <w:rPr>
          <w:rtl/>
        </w:rPr>
        <w:t>[וע' תוס' לעיל ב. וכתובות צב: דהקשו כן בדרבנן].</w:t>
      </w:r>
    </w:p>
  </w:footnote>
  <w:footnote w:id="95">
    <w:p w14:paraId="1C4201FF" w14:textId="77777777" w:rsidR="0035428C" w:rsidRDefault="00000000" w:rsidP="00C54454">
      <w:pPr>
        <w:pStyle w:val="Footnote"/>
        <w:bidi/>
      </w:pPr>
      <w:r>
        <w:rPr>
          <w:rStyle w:val="ad"/>
          <w:rtl/>
        </w:rPr>
        <w:footnoteRef/>
      </w:r>
      <w:r>
        <w:rPr>
          <w:rtl/>
        </w:rPr>
        <w:t xml:space="preserve">אבל יש </w:t>
      </w:r>
      <w:r>
        <w:rPr>
          <w:b/>
          <w:bCs/>
          <w:rtl/>
        </w:rPr>
        <w:t>אחרונים</w:t>
      </w:r>
      <w:r>
        <w:rPr>
          <w:rtl/>
        </w:rPr>
        <w:t xml:space="preserve"> שנקטו דשייך נחקרה בכת"י. [וביארו דנחשב כחתימה, כעין מש"כ תוס' (בע"ב) דאין לך חתימה גדולה מזו].</w:t>
      </w:r>
    </w:p>
  </w:footnote>
  <w:footnote w:id="96">
    <w:p w14:paraId="2B534CA9" w14:textId="77777777" w:rsidR="0035428C" w:rsidRDefault="00000000" w:rsidP="00C54454">
      <w:pPr>
        <w:pStyle w:val="Footnote"/>
        <w:bidi/>
      </w:pPr>
      <w:r>
        <w:rPr>
          <w:rStyle w:val="ad"/>
          <w:rtl/>
        </w:rPr>
        <w:footnoteRef/>
      </w:r>
      <w:r>
        <w:rPr>
          <w:rtl/>
        </w:rPr>
        <w:t>והש"ך האריך להכריע דלא כר' אביגדור. ודלא כ</w:t>
      </w:r>
      <w:r>
        <w:rPr>
          <w:b/>
          <w:bCs/>
          <w:rtl/>
        </w:rPr>
        <w:t>רמ”א</w:t>
      </w:r>
      <w:r>
        <w:rPr>
          <w:rtl/>
        </w:rPr>
        <w:t xml:space="preserve"> (אה"ע מב ד) דהכריע כר' אביגדור. [והש"ך (בסו"ד) כת' דמ"מ ה"מ שטר שיוצאת מתחת יד בעל דבר, אבל אם מצאו שטר בשוק דפלונית נתקדשה, ואינו תחת יד הבעל, ודאי אינו כלום מדאורייתא אא"כ יתקיים].</w:t>
      </w:r>
    </w:p>
  </w:footnote>
  <w:footnote w:id="97">
    <w:p w14:paraId="35B0ABA3" w14:textId="77777777" w:rsidR="0035428C" w:rsidRDefault="00000000" w:rsidP="00C54454">
      <w:pPr>
        <w:pStyle w:val="Footnote"/>
        <w:bidi/>
      </w:pPr>
      <w:r>
        <w:rPr>
          <w:rStyle w:val="ad"/>
          <w:rtl/>
        </w:rPr>
        <w:footnoteRef/>
      </w:r>
      <w:r>
        <w:rPr>
          <w:rtl/>
        </w:rPr>
        <w:t>ואף מדאורייתא שייך גדר קיום ע"י ב"נ, ונחשב כתרי. וצ"ב.</w:t>
      </w:r>
    </w:p>
  </w:footnote>
  <w:footnote w:id="98">
    <w:p w14:paraId="55B5678D" w14:textId="77777777" w:rsidR="0035428C" w:rsidRDefault="00000000" w:rsidP="00C54454">
      <w:pPr>
        <w:pStyle w:val="Footnote"/>
        <w:bidi/>
      </w:pPr>
      <w:r>
        <w:rPr>
          <w:rStyle w:val="ad"/>
          <w:rtl/>
        </w:rPr>
        <w:footnoteRef/>
      </w:r>
      <w:r>
        <w:rPr>
          <w:rtl/>
        </w:rPr>
        <w:t>וה</w:t>
      </w:r>
      <w:r>
        <w:rPr>
          <w:b/>
          <w:bCs/>
          <w:rtl/>
        </w:rPr>
        <w:t>אחרונים</w:t>
      </w:r>
      <w:r>
        <w:rPr>
          <w:rtl/>
        </w:rPr>
        <w:t xml:space="preserve"> ביארו דיש ב' השגות, א' דהוה רק חסרון קיום דרבנן, ועוד דעכ"פ הוה ספק דאף לאחר ערעור הוה רק חשש מזוייף. ומבואר דדעת הרמב”ם דהאשה בחזקת א”א, וכל שאינה גט כשר הוה ודאי א”א.</w:t>
      </w:r>
    </w:p>
  </w:footnote>
  <w:footnote w:id="99">
    <w:p w14:paraId="2B52762C" w14:textId="77777777" w:rsidR="0035428C" w:rsidRDefault="00000000" w:rsidP="00C54454">
      <w:pPr>
        <w:pStyle w:val="Footnote"/>
        <w:bidi/>
      </w:pPr>
      <w:r>
        <w:rPr>
          <w:rStyle w:val="ad"/>
          <w:rtl/>
        </w:rPr>
        <w:footnoteRef/>
      </w:r>
      <w:r>
        <w:rPr>
          <w:rtl/>
        </w:rPr>
        <w:t>אלא שה"ה משמע דכשטוענת ברי מהני מדאורייתא. וע' אחרונים.</w:t>
      </w:r>
    </w:p>
  </w:footnote>
  <w:footnote w:id="100">
    <w:p w14:paraId="158C49AF" w14:textId="77777777" w:rsidR="0035428C" w:rsidRDefault="00000000" w:rsidP="00C54454">
      <w:pPr>
        <w:pStyle w:val="Footnote"/>
        <w:bidi/>
      </w:pPr>
      <w:r>
        <w:rPr>
          <w:rStyle w:val="ad"/>
          <w:rtl/>
        </w:rPr>
        <w:footnoteRef/>
      </w:r>
      <w:r>
        <w:rPr>
          <w:rtl/>
        </w:rPr>
        <w:t>וכס"ד ד</w:t>
      </w:r>
      <w:r>
        <w:rPr>
          <w:b/>
          <w:bCs/>
          <w:rtl/>
        </w:rPr>
        <w:t>תוס</w:t>
      </w:r>
      <w:r>
        <w:rPr>
          <w:rtl/>
        </w:rPr>
        <w:t>' (כתובות כח. הנ"ל), אך תוס' כתבו דמשמע בסוגיין דלא בעי קיום מדאורייתא אפי' אין מכירין כלל.</w:t>
      </w:r>
    </w:p>
  </w:footnote>
  <w:footnote w:id="101">
    <w:p w14:paraId="41F36DEE" w14:textId="77777777" w:rsidR="0035428C" w:rsidRDefault="00000000" w:rsidP="00C54454">
      <w:pPr>
        <w:pStyle w:val="Footnote"/>
        <w:bidi/>
      </w:pPr>
      <w:r>
        <w:rPr>
          <w:rStyle w:val="ad"/>
          <w:rtl/>
        </w:rPr>
        <w:footnoteRef/>
      </w:r>
      <w:r>
        <w:rPr>
          <w:rtl/>
        </w:rPr>
        <w:t>וה</w:t>
      </w:r>
      <w:r>
        <w:rPr>
          <w:b/>
          <w:bCs/>
          <w:rtl/>
        </w:rPr>
        <w:t>ברוך טעם</w:t>
      </w:r>
      <w:r>
        <w:rPr>
          <w:rtl/>
        </w:rPr>
        <w:t xml:space="preserve"> העיר דהרמב"ם (יב ג) לא הזכיר דלא הכירו העדים.</w:t>
      </w:r>
    </w:p>
  </w:footnote>
  <w:footnote w:id="102">
    <w:p w14:paraId="32CD1582" w14:textId="77777777" w:rsidR="0035428C" w:rsidRDefault="00000000" w:rsidP="00C54454">
      <w:pPr>
        <w:pStyle w:val="Footnote"/>
        <w:bidi/>
      </w:pPr>
      <w:r>
        <w:rPr>
          <w:rStyle w:val="ad"/>
          <w:rtl/>
        </w:rPr>
        <w:footnoteRef/>
      </w:r>
      <w:r>
        <w:rPr>
          <w:rtl/>
        </w:rPr>
        <w:t>ובזה לא אמרי' דמדין חזקת א"א הוה ודאי ממזר.</w:t>
      </w:r>
    </w:p>
  </w:footnote>
  <w:footnote w:id="103">
    <w:p w14:paraId="00BEF219" w14:textId="77777777" w:rsidR="0035428C" w:rsidRDefault="00000000" w:rsidP="00C54454">
      <w:pPr>
        <w:pStyle w:val="Footnote"/>
        <w:bidi/>
      </w:pPr>
      <w:r>
        <w:rPr>
          <w:rStyle w:val="ad"/>
          <w:rtl/>
        </w:rPr>
        <w:footnoteRef/>
      </w:r>
      <w:r>
        <w:rPr>
          <w:rtl/>
        </w:rPr>
        <w:t>וצ"ב אמאי לא יתקנו לשון זה לכתחילה, ויקבעו המטבע שאינו מעכב [ועד"ז כת' תוס' בע"ב ד"ה שלשה]. [ועד"ז מבואר בגמ' ד: דיש צד דתקנו בפני נכתב לכתחילה].</w:t>
      </w:r>
    </w:p>
  </w:footnote>
  <w:footnote w:id="104">
    <w:p w14:paraId="385A62B4" w14:textId="77777777" w:rsidR="0035428C" w:rsidRDefault="00000000" w:rsidP="00C54454">
      <w:pPr>
        <w:pStyle w:val="Footnote"/>
        <w:bidi/>
      </w:pPr>
      <w:r>
        <w:rPr>
          <w:rStyle w:val="ad"/>
          <w:rtl/>
        </w:rPr>
        <w:footnoteRef/>
      </w:r>
      <w:r>
        <w:rPr>
          <w:rtl/>
        </w:rPr>
        <w:t>וה</w:t>
      </w:r>
      <w:r>
        <w:rPr>
          <w:b/>
          <w:bCs/>
          <w:rtl/>
        </w:rPr>
        <w:t>רשב"א</w:t>
      </w:r>
      <w:r>
        <w:rPr>
          <w:rtl/>
        </w:rPr>
        <w:t xml:space="preserve"> (ה:) הביא מדברי רש"י כאן דקי"ל כר' מאיר, דאמאי נקט כדבריו.</w:t>
      </w:r>
    </w:p>
  </w:footnote>
  <w:footnote w:id="105">
    <w:p w14:paraId="7E896104" w14:textId="77777777" w:rsidR="0035428C" w:rsidRDefault="00000000" w:rsidP="00C54454">
      <w:pPr>
        <w:pStyle w:val="Footnote"/>
        <w:bidi/>
      </w:pPr>
      <w:r>
        <w:rPr>
          <w:rStyle w:val="ad"/>
          <w:rtl/>
        </w:rPr>
        <w:footnoteRef/>
      </w:r>
      <w:r>
        <w:rPr>
          <w:rtl/>
        </w:rPr>
        <w:t>ודן ע"פ הא דאי' (לקמן טו:) דל"מ אני הוא עד שני.</w:t>
      </w:r>
    </w:p>
  </w:footnote>
  <w:footnote w:id="106">
    <w:p w14:paraId="775BC2A6" w14:textId="77777777" w:rsidR="0035428C" w:rsidRDefault="00000000" w:rsidP="00C54454">
      <w:pPr>
        <w:pStyle w:val="Footnote"/>
        <w:bidi/>
      </w:pPr>
      <w:r>
        <w:rPr>
          <w:rStyle w:val="ad"/>
          <w:rtl/>
        </w:rPr>
        <w:footnoteRef/>
      </w:r>
      <w:r>
        <w:rPr>
          <w:rtl/>
        </w:rPr>
        <w:t>וכן ה</w:t>
      </w:r>
      <w:r>
        <w:rPr>
          <w:b/>
          <w:bCs/>
          <w:rtl/>
        </w:rPr>
        <w:t>חזו"א</w:t>
      </w:r>
      <w:r>
        <w:rPr>
          <w:rtl/>
        </w:rPr>
        <w:t xml:space="preserve"> (קג טו) נסתפק האם צריך דוקא מטבע בפני נכתב, או דמהני ששואלים אותו האם נכתב ונחתם לשמה, ואומר כן.</w:t>
      </w:r>
    </w:p>
  </w:footnote>
  <w:footnote w:id="107">
    <w:p w14:paraId="16473F3C" w14:textId="77777777" w:rsidR="0035428C" w:rsidRDefault="00000000" w:rsidP="00C54454">
      <w:pPr>
        <w:pStyle w:val="Footnote"/>
        <w:bidi/>
      </w:pPr>
      <w:r>
        <w:rPr>
          <w:rStyle w:val="ad"/>
          <w:rtl/>
        </w:rPr>
        <w:footnoteRef/>
      </w:r>
      <w:r>
        <w:rPr>
          <w:rtl/>
        </w:rPr>
        <w:t>וביארו דכשחלק מהשטר שלא לשמה, נחשב חסרון בכולו, ולא רק דין עדות שבטלה מקצתה.</w:t>
      </w:r>
    </w:p>
  </w:footnote>
  <w:footnote w:id="108">
    <w:p w14:paraId="4651AE0C" w14:textId="77777777" w:rsidR="0035428C" w:rsidRDefault="00000000" w:rsidP="00C54454">
      <w:pPr>
        <w:pStyle w:val="Footnote"/>
        <w:bidi/>
      </w:pPr>
      <w:r>
        <w:rPr>
          <w:rStyle w:val="ad"/>
          <w:rtl/>
        </w:rPr>
        <w:footnoteRef/>
      </w:r>
      <w:r>
        <w:rPr>
          <w:rtl/>
        </w:rPr>
        <w:t>וה</w:t>
      </w:r>
      <w:r>
        <w:rPr>
          <w:b/>
          <w:bCs/>
          <w:rtl/>
        </w:rPr>
        <w:t>קוב"ב</w:t>
      </w:r>
      <w:r>
        <w:rPr>
          <w:rtl/>
        </w:rPr>
        <w:t xml:space="preserve"> הביא דאי' (מכות ו., ע”פ תוס' יבמות כה.) דאף טריפה נמצא קאו"פ, ואף דבפשוטו פסולו משום דאי אתה יכול להזימה. ועוד הביאו ה</w:t>
      </w:r>
      <w:r>
        <w:rPr>
          <w:b/>
          <w:bCs/>
          <w:rtl/>
        </w:rPr>
        <w:t>אחרונים</w:t>
      </w:r>
      <w:r>
        <w:rPr>
          <w:rtl/>
        </w:rPr>
        <w:t xml:space="preserve"> ד</w:t>
      </w:r>
      <w:r>
        <w:rPr>
          <w:b/>
          <w:bCs/>
          <w:rtl/>
        </w:rPr>
        <w:t>תוס</w:t>
      </w:r>
      <w:r>
        <w:rPr>
          <w:rtl/>
        </w:rPr>
        <w:t>' (סנהדרין מא:) כת' דאף היכא דא' מהעדים אומר איני יודע בחקירות, עדות כולם בטילה. וה</w:t>
      </w:r>
      <w:r>
        <w:rPr>
          <w:b/>
          <w:bCs/>
          <w:rtl/>
        </w:rPr>
        <w:t>גבו"א</w:t>
      </w:r>
      <w:r>
        <w:rPr>
          <w:rtl/>
        </w:rPr>
        <w:t xml:space="preserve"> נסתפק בזה למ"ד דפסול רשע משום חשש משקר [וכרבא דאוכל נבילות להכעיס כשר], האם אמרי' נמצא א' קאו"פ [והביא מתוס' סנהדרין הנ”ל].</w:t>
      </w:r>
    </w:p>
  </w:footnote>
  <w:footnote w:id="109">
    <w:p w14:paraId="468EE69D" w14:textId="77777777" w:rsidR="0035428C" w:rsidRDefault="00000000" w:rsidP="00C54454">
      <w:pPr>
        <w:pStyle w:val="Footnote"/>
        <w:bidi/>
      </w:pPr>
      <w:r>
        <w:rPr>
          <w:rStyle w:val="ad"/>
          <w:rtl/>
        </w:rPr>
        <w:footnoteRef/>
      </w:r>
      <w:r>
        <w:rPr>
          <w:rtl/>
        </w:rPr>
        <w:t>ו</w:t>
      </w:r>
      <w:r>
        <w:rPr>
          <w:b/>
          <w:bCs/>
          <w:rtl/>
        </w:rPr>
        <w:t>רש"י</w:t>
      </w:r>
      <w:r>
        <w:rPr>
          <w:rtl/>
        </w:rPr>
        <w:t xml:space="preserve"> (לקמן כב: ד"ה ר' אלעזר היא) כת' דאמר חתימת הגט אינה מן התורה, ולא סגי למיתביה בלא עדי מסירה דאינהו הוא דעבדי כריתות. דע"כ בעינן עדים דילפי' (לקמן צ.) דבר דבר מממון.</w:t>
      </w:r>
    </w:p>
  </w:footnote>
  <w:footnote w:id="110">
    <w:p w14:paraId="7331F038" w14:textId="77777777" w:rsidR="0035428C" w:rsidRDefault="00000000" w:rsidP="00C54454">
      <w:pPr>
        <w:pStyle w:val="Footnote"/>
        <w:bidi/>
      </w:pPr>
      <w:r>
        <w:rPr>
          <w:rStyle w:val="ad"/>
          <w:rtl/>
        </w:rPr>
        <w:footnoteRef/>
      </w:r>
      <w:r>
        <w:rPr>
          <w:rtl/>
        </w:rPr>
        <w:t>וה</w:t>
      </w:r>
      <w:r>
        <w:rPr>
          <w:b/>
          <w:bCs/>
          <w:rtl/>
        </w:rPr>
        <w:t>רי"ף</w:t>
      </w:r>
      <w:r>
        <w:rPr>
          <w:rtl/>
        </w:rPr>
        <w:t xml:space="preserve"> הוכיח כן דא"כ אשה שבאה לינשא צריכה להביא עדי מסירה לפנינו, ומה מהני תיקון העולם שיחתמו על הגט (לקמן לו.). אבל דעת </w:t>
      </w:r>
      <w:r>
        <w:rPr>
          <w:b/>
          <w:bCs/>
          <w:rtl/>
        </w:rPr>
        <w:t>תוס'</w:t>
      </w:r>
      <w:r>
        <w:rPr>
          <w:rtl/>
        </w:rPr>
        <w:t xml:space="preserve"> (ד.) דצריך למסור הגט בפני עדים, אבל אי"צ להביא העדים לבי"ד.</w:t>
      </w:r>
    </w:p>
  </w:footnote>
  <w:footnote w:id="111">
    <w:p w14:paraId="5DD996B8" w14:textId="77777777" w:rsidR="0035428C" w:rsidRDefault="00000000" w:rsidP="00C54454">
      <w:pPr>
        <w:pStyle w:val="Footnote"/>
        <w:bidi/>
      </w:pPr>
      <w:r>
        <w:rPr>
          <w:rStyle w:val="ad"/>
          <w:rtl/>
        </w:rPr>
        <w:footnoteRef/>
      </w:r>
      <w:r>
        <w:rPr>
          <w:rtl/>
        </w:rPr>
        <w:t>והרי"ף ביאר בזה דברי רב דגט שיש עליו עד א' הולד ממזר, ואף דרב פסק כר"א. וכיון דיש עדי מסירה אי"צ עדי חתימה כלל. וע"כ דאיירי בלא עדי מסירה, ודוקא עד א'. אבל אילו יש ב' עדים כשר. ורב' אפרים דחה דרב קאי בדעת ר' מאיר, אף דפסק כר”א.</w:t>
      </w:r>
    </w:p>
  </w:footnote>
  <w:footnote w:id="112">
    <w:p w14:paraId="7F77ECC7" w14:textId="77777777" w:rsidR="0035428C" w:rsidRDefault="00000000" w:rsidP="00C54454">
      <w:pPr>
        <w:pStyle w:val="Footnote"/>
        <w:bidi/>
      </w:pPr>
      <w:r>
        <w:rPr>
          <w:rStyle w:val="ad"/>
          <w:rtl/>
        </w:rPr>
        <w:footnoteRef/>
      </w:r>
      <w:r>
        <w:rPr>
          <w:rtl/>
        </w:rPr>
        <w:t>וה</w:t>
      </w:r>
      <w:r>
        <w:rPr>
          <w:b/>
          <w:bCs/>
          <w:rtl/>
        </w:rPr>
        <w:t>רא"ש</w:t>
      </w:r>
      <w:r>
        <w:rPr>
          <w:rtl/>
        </w:rPr>
        <w:t xml:space="preserve"> (ט ז) תמה מהו דין לכתחילה זה.</w:t>
      </w:r>
    </w:p>
  </w:footnote>
  <w:footnote w:id="113">
    <w:p w14:paraId="36C389A0" w14:textId="77777777" w:rsidR="0035428C" w:rsidRDefault="00000000" w:rsidP="00C54454">
      <w:pPr>
        <w:pStyle w:val="Footnote"/>
        <w:bidi/>
      </w:pPr>
      <w:r>
        <w:rPr>
          <w:rStyle w:val="ad"/>
          <w:rtl/>
        </w:rPr>
        <w:footnoteRef/>
      </w:r>
      <w:r>
        <w:rPr>
          <w:rtl/>
        </w:rPr>
        <w:t>[ומשמע מדברי הרמב"ן דס"ל דלר' אליעזר עדי חתימה מהני ג"כ לאשווי גט].</w:t>
      </w:r>
    </w:p>
  </w:footnote>
  <w:footnote w:id="114">
    <w:p w14:paraId="0683985E" w14:textId="77777777" w:rsidR="0035428C" w:rsidRDefault="00000000" w:rsidP="00C54454">
      <w:pPr>
        <w:pStyle w:val="Footnote"/>
        <w:bidi/>
      </w:pPr>
      <w:r>
        <w:rPr>
          <w:rStyle w:val="ad"/>
          <w:rtl/>
        </w:rPr>
        <w:footnoteRef/>
      </w:r>
      <w:r>
        <w:rPr>
          <w:rtl/>
        </w:rPr>
        <w:t>וקצת משמע דנקט ד'כרתי' היינו עצם כריתת הגירושין. אבל שאר ראשונים נקטו דכרתי היינו שעושה את הגט לגט, ואף קודם הגירושין.</w:t>
      </w:r>
    </w:p>
  </w:footnote>
  <w:footnote w:id="115">
    <w:p w14:paraId="01790E71" w14:textId="77777777" w:rsidR="0035428C" w:rsidRDefault="00000000" w:rsidP="00C54454">
      <w:pPr>
        <w:pStyle w:val="Footnote"/>
        <w:bidi/>
      </w:pPr>
      <w:r>
        <w:rPr>
          <w:rStyle w:val="ad"/>
          <w:rtl/>
        </w:rPr>
        <w:footnoteRef/>
      </w:r>
      <w:r>
        <w:rPr>
          <w:rtl/>
        </w:rPr>
        <w:t>וה</w:t>
      </w:r>
      <w:r>
        <w:rPr>
          <w:b/>
          <w:bCs/>
          <w:rtl/>
        </w:rPr>
        <w:t>קצות</w:t>
      </w:r>
      <w:r>
        <w:rPr>
          <w:rtl/>
        </w:rPr>
        <w:t xml:space="preserve"> (צ ז) הביא מכאן לנידון ה</w:t>
      </w:r>
      <w:r>
        <w:rPr>
          <w:b/>
          <w:bCs/>
          <w:rtl/>
        </w:rPr>
        <w:t>ראשונים</w:t>
      </w:r>
      <w:r>
        <w:rPr>
          <w:rtl/>
        </w:rPr>
        <w:t xml:space="preserve"> (תשו' מיימוני נשים א, מרדכי תנא וקידושין תקלא הו' בדרכ"מ מב ד) אי מהני כשהעדים לא ראו נתינת הקידושין. (ע' </w:t>
      </w:r>
      <w:r>
        <w:rPr>
          <w:b/>
          <w:bCs/>
          <w:rtl/>
        </w:rPr>
        <w:t>בי"ש</w:t>
      </w:r>
      <w:r>
        <w:rPr>
          <w:rtl/>
        </w:rPr>
        <w:t xml:space="preserve"> מב יב, תומים צ יד, שער"י ז ד).</w:t>
      </w:r>
    </w:p>
  </w:footnote>
  <w:footnote w:id="116">
    <w:p w14:paraId="1C2BB2AF" w14:textId="77777777" w:rsidR="0035428C" w:rsidRDefault="00000000" w:rsidP="00C54454">
      <w:pPr>
        <w:pStyle w:val="Footnote"/>
        <w:bidi/>
      </w:pPr>
      <w:r>
        <w:rPr>
          <w:rStyle w:val="ad"/>
          <w:rtl/>
        </w:rPr>
        <w:footnoteRef/>
      </w:r>
      <w:r>
        <w:rPr>
          <w:rtl/>
        </w:rPr>
        <w:t>ועפ"ז כתב ה</w:t>
      </w:r>
      <w:r>
        <w:rPr>
          <w:b/>
          <w:bCs/>
          <w:rtl/>
        </w:rPr>
        <w:t>גר"ח</w:t>
      </w:r>
      <w:r>
        <w:rPr>
          <w:rtl/>
        </w:rPr>
        <w:t xml:space="preserve"> (גירושין ו) דכשהגט ביד שליח, אינו בכלל עדות העדים שהבעל מסר לו, ואף דיש אנן סהדי דנמסר לו.</w:t>
      </w:r>
    </w:p>
  </w:footnote>
  <w:footnote w:id="117">
    <w:p w14:paraId="5372AECD" w14:textId="77777777" w:rsidR="0035428C" w:rsidRDefault="00000000" w:rsidP="00C54454">
      <w:pPr>
        <w:pStyle w:val="Footnote"/>
        <w:bidi/>
      </w:pPr>
      <w:r>
        <w:rPr>
          <w:rStyle w:val="ad"/>
          <w:rtl/>
        </w:rPr>
        <w:footnoteRef/>
      </w:r>
      <w:r>
        <w:rPr>
          <w:rtl/>
        </w:rPr>
        <w:t>ובפשוטו משמע דהוה תקנ"ח. אך יש שפי' דכוונת הרמב"ם דנקרא דברי סופרים משום דאינו מפורש בתורה. [וע' הג' מרדכי קידושין תקע הו' בדרכ"מ חו"מ כח ו], א"נ הוה תקנת הנביאים מקרא דיחזקאל.</w:t>
      </w:r>
    </w:p>
  </w:footnote>
  <w:footnote w:id="118">
    <w:p w14:paraId="71A8E1E6" w14:textId="77777777" w:rsidR="0035428C" w:rsidRDefault="00000000" w:rsidP="00C54454">
      <w:pPr>
        <w:pStyle w:val="Footnote"/>
        <w:bidi/>
      </w:pPr>
      <w:r>
        <w:rPr>
          <w:rStyle w:val="ad"/>
          <w:rtl/>
        </w:rPr>
        <w:footnoteRef/>
      </w:r>
      <w:r>
        <w:rPr>
          <w:rtl/>
        </w:rPr>
        <w:t>[וכה"ק ה</w:t>
      </w:r>
      <w:r>
        <w:rPr>
          <w:b/>
          <w:bCs/>
          <w:rtl/>
        </w:rPr>
        <w:t>רמ"ך</w:t>
      </w:r>
      <w:r>
        <w:rPr>
          <w:rtl/>
        </w:rPr>
        <w:t xml:space="preserve"> לדעת הרמב”ם לשיטתו דפסק כר' מאיר בדיעבד דאי"צ עדי מסירה. ודלא כר”ת ע' תוס' ד.].</w:t>
      </w:r>
    </w:p>
  </w:footnote>
  <w:footnote w:id="119">
    <w:p w14:paraId="76EF1A9B" w14:textId="77777777" w:rsidR="0035428C" w:rsidRDefault="00000000" w:rsidP="00C54454">
      <w:pPr>
        <w:pStyle w:val="Footnote"/>
        <w:bidi/>
      </w:pPr>
      <w:r>
        <w:rPr>
          <w:rStyle w:val="ad"/>
          <w:rtl/>
        </w:rPr>
        <w:footnoteRef/>
      </w:r>
      <w:r>
        <w:rPr>
          <w:rtl/>
        </w:rPr>
        <w:t>אך ה</w:t>
      </w:r>
      <w:r>
        <w:rPr>
          <w:b/>
          <w:bCs/>
          <w:rtl/>
        </w:rPr>
        <w:t>מגדל עוז</w:t>
      </w:r>
      <w:r>
        <w:rPr>
          <w:rtl/>
        </w:rPr>
        <w:t xml:space="preserve"> וה</w:t>
      </w:r>
      <w:r>
        <w:rPr>
          <w:b/>
          <w:bCs/>
          <w:rtl/>
        </w:rPr>
        <w:t>גר"א</w:t>
      </w:r>
      <w:r>
        <w:rPr>
          <w:rtl/>
        </w:rPr>
        <w:t xml:space="preserve"> ציינו מקור לדברי הרמב"ם מהא דלקמן לו. דחותמין על הגט מפני תיקון העולם. [ומהני תקנ"ח זו אף לינשא].</w:t>
      </w:r>
    </w:p>
  </w:footnote>
  <w:footnote w:id="120">
    <w:p w14:paraId="4DDC956F" w14:textId="77777777" w:rsidR="0035428C" w:rsidRDefault="00000000" w:rsidP="00C54454">
      <w:pPr>
        <w:pStyle w:val="Footnote"/>
        <w:bidi/>
      </w:pPr>
      <w:r>
        <w:rPr>
          <w:rStyle w:val="ad"/>
          <w:rtl/>
        </w:rPr>
        <w:footnoteRef/>
      </w:r>
      <w:r>
        <w:rPr>
          <w:rtl/>
        </w:rPr>
        <w:t>וה</w:t>
      </w:r>
      <w:r>
        <w:rPr>
          <w:b/>
          <w:bCs/>
          <w:rtl/>
        </w:rPr>
        <w:t>אחרונים</w:t>
      </w:r>
      <w:r>
        <w:rPr>
          <w:rtl/>
        </w:rPr>
        <w:t xml:space="preserve"> האריכו בזה, האם מהני מדאורייתא שטר ראיה על גירושין או על קידושין, או רק גט הראוי לקנין. (וע' משובב ס' סא).</w:t>
      </w:r>
    </w:p>
  </w:footnote>
  <w:footnote w:id="121">
    <w:p w14:paraId="225D972C" w14:textId="77777777" w:rsidR="0035428C" w:rsidRDefault="00000000" w:rsidP="00C54454">
      <w:pPr>
        <w:pStyle w:val="Footnote"/>
        <w:bidi/>
      </w:pPr>
      <w:r>
        <w:rPr>
          <w:rStyle w:val="ad"/>
          <w:rtl/>
        </w:rPr>
        <w:footnoteRef/>
      </w:r>
      <w:r>
        <w:rPr>
          <w:rtl/>
        </w:rPr>
        <w:t>וב</w:t>
      </w:r>
      <w:r>
        <w:rPr>
          <w:b/>
          <w:bCs/>
          <w:rtl/>
        </w:rPr>
        <w:t>הג' חש"ל</w:t>
      </w:r>
      <w:r>
        <w:rPr>
          <w:rtl/>
        </w:rPr>
        <w:t xml:space="preserve"> תי' דסגי בגמר כתיבה, ע"י החתימה. ווהביא כעי"ז הא דלר"א סגי בכתיבת התורף לשמה, שם האיש והאשה והזמן [ע"פ רש"י לקמן טו., והק' מדברי התוס' לקמן ה:].</w:t>
      </w:r>
    </w:p>
  </w:footnote>
  <w:footnote w:id="122">
    <w:p w14:paraId="7B7D3046" w14:textId="77777777" w:rsidR="0035428C" w:rsidRDefault="00000000" w:rsidP="00C54454">
      <w:pPr>
        <w:pStyle w:val="Footnote"/>
        <w:bidi/>
      </w:pPr>
      <w:r>
        <w:rPr>
          <w:rStyle w:val="ad"/>
          <w:rtl/>
        </w:rPr>
        <w:footnoteRef/>
      </w:r>
      <w:r>
        <w:rPr>
          <w:rtl/>
        </w:rPr>
        <w:t>וצ"ב מנ"ל דבעי לשמה אף דהנך עדים כרתי, הא לר"א עדי מסירה אי"צ לשמה. [ויש לחלק דעדי חתימה הוה חלק מעצם השטר].</w:t>
      </w:r>
    </w:p>
  </w:footnote>
  <w:footnote w:id="123">
    <w:p w14:paraId="0CB1DD9A" w14:textId="77777777" w:rsidR="0035428C" w:rsidRDefault="00000000" w:rsidP="00C54454">
      <w:pPr>
        <w:pStyle w:val="Footnote"/>
        <w:bidi/>
      </w:pPr>
      <w:r>
        <w:rPr>
          <w:rStyle w:val="ad"/>
          <w:rtl/>
        </w:rPr>
        <w:footnoteRef/>
      </w:r>
      <w:r>
        <w:rPr>
          <w:rtl/>
        </w:rPr>
        <w:t>וכתב דקרא סגי או בכתיבה או בחתימה, ותליא אי עדי החתימה כרתי למעשה.</w:t>
      </w:r>
    </w:p>
  </w:footnote>
  <w:footnote w:id="124">
    <w:p w14:paraId="1E8F0D47" w14:textId="77777777" w:rsidR="0035428C" w:rsidRDefault="00000000" w:rsidP="00C54454">
      <w:pPr>
        <w:pStyle w:val="Footnote"/>
        <w:bidi/>
      </w:pPr>
      <w:r>
        <w:rPr>
          <w:rStyle w:val="ad"/>
          <w:rtl/>
        </w:rPr>
        <w:footnoteRef/>
      </w:r>
      <w:r>
        <w:rPr>
          <w:rtl/>
        </w:rPr>
        <w:t>וה</w:t>
      </w:r>
      <w:r>
        <w:rPr>
          <w:b/>
          <w:bCs/>
          <w:rtl/>
        </w:rPr>
        <w:t>תוס' הרא"ש</w:t>
      </w:r>
      <w:r>
        <w:rPr>
          <w:rtl/>
        </w:rPr>
        <w:t xml:space="preserve"> הביא בשם </w:t>
      </w:r>
      <w:r>
        <w:rPr>
          <w:b/>
          <w:bCs/>
          <w:rtl/>
        </w:rPr>
        <w:t>ריב"א</w:t>
      </w:r>
      <w:r>
        <w:rPr>
          <w:rtl/>
        </w:rPr>
        <w:t xml:space="preserve"> דה"ה כתבו הסופר והבעל חתם.</w:t>
      </w:r>
    </w:p>
    <w:p w14:paraId="70FD1656" w14:textId="77777777" w:rsidR="0035428C" w:rsidRDefault="00000000" w:rsidP="00C54454">
      <w:pPr>
        <w:pStyle w:val="Footnote"/>
        <w:bidi/>
      </w:pPr>
      <w:r>
        <w:rPr>
          <w:rtl/>
        </w:rPr>
        <w:tab/>
        <w:t>וב</w:t>
      </w:r>
      <w:r>
        <w:rPr>
          <w:b/>
          <w:bCs/>
          <w:rtl/>
        </w:rPr>
        <w:t>חי' הגר"נ</w:t>
      </w:r>
      <w:r>
        <w:rPr>
          <w:rtl/>
        </w:rPr>
        <w:t xml:space="preserve"> כת' דלתוס' הגדר דנחשב 'חתימה'. ואילו לרש"י עיקר 'וכתב' דקרא היינו הבעל [ולא דהכתיבה מהוה חתימה].</w:t>
      </w:r>
    </w:p>
  </w:footnote>
  <w:footnote w:id="125">
    <w:p w14:paraId="384ECE43" w14:textId="77777777" w:rsidR="0035428C" w:rsidRDefault="00000000" w:rsidP="00C54454">
      <w:pPr>
        <w:pStyle w:val="Footnote"/>
        <w:bidi/>
      </w:pPr>
      <w:r>
        <w:rPr>
          <w:rStyle w:val="ad"/>
          <w:rtl/>
        </w:rPr>
        <w:footnoteRef/>
      </w:r>
      <w:r>
        <w:rPr>
          <w:rtl/>
        </w:rPr>
        <w:t>אבל ה</w:t>
      </w:r>
      <w:r>
        <w:rPr>
          <w:b/>
          <w:bCs/>
          <w:rtl/>
        </w:rPr>
        <w:t>רשב"א</w:t>
      </w:r>
      <w:r>
        <w:rPr>
          <w:rtl/>
        </w:rPr>
        <w:t xml:space="preserve"> (יבמות לא:) בתי' הא' כת' דמהני גט כת"י משום דגט לא מחייב לאחריני. [וע"ע רשב"א קיד' סה:, הו' ד.].</w:t>
      </w:r>
    </w:p>
  </w:footnote>
  <w:footnote w:id="126">
    <w:p w14:paraId="424BC545" w14:textId="77777777" w:rsidR="0035428C" w:rsidRDefault="00000000" w:rsidP="00C54454">
      <w:pPr>
        <w:pStyle w:val="Footnote"/>
        <w:bidi/>
      </w:pPr>
      <w:r>
        <w:rPr>
          <w:rStyle w:val="ad"/>
          <w:rtl/>
        </w:rPr>
        <w:footnoteRef/>
      </w:r>
      <w:r>
        <w:rPr>
          <w:rtl/>
        </w:rPr>
        <w:t>והביא דכ"כ ה</w:t>
      </w:r>
      <w:r>
        <w:rPr>
          <w:b/>
          <w:bCs/>
          <w:rtl/>
        </w:rPr>
        <w:t>בי"ש</w:t>
      </w:r>
      <w:r>
        <w:rPr>
          <w:rtl/>
        </w:rPr>
        <w:t xml:space="preserve"> (קל יט) דבשאר שטרות אי"צ שהעדים יחתמו 'עד', ודוקא בגט צריך (לקמן פז). משום דלשון הגט הכל לשון הבעל. ומש"ה חותם 'עד', ועי"ז מעיד דהבעל אמר כל זאת לפניו.</w:t>
      </w:r>
    </w:p>
  </w:footnote>
  <w:footnote w:id="127">
    <w:p w14:paraId="6FDBB53D" w14:textId="77777777" w:rsidR="0035428C" w:rsidRDefault="00000000" w:rsidP="00C54454">
      <w:pPr>
        <w:pStyle w:val="Footnote"/>
        <w:bidi/>
      </w:pPr>
      <w:r>
        <w:rPr>
          <w:rStyle w:val="ad"/>
          <w:rtl/>
        </w:rPr>
        <w:footnoteRef/>
      </w:r>
      <w:r>
        <w:rPr>
          <w:rtl/>
        </w:rPr>
        <w:t>וה</w:t>
      </w:r>
      <w:r>
        <w:rPr>
          <w:b/>
          <w:bCs/>
          <w:rtl/>
        </w:rPr>
        <w:t>נתיבות</w:t>
      </w:r>
      <w:r>
        <w:rPr>
          <w:rtl/>
        </w:rPr>
        <w:t xml:space="preserve"> כת' דעדי החתימה בשעת חתימה אינם מעידים כלל שנתגרשה, שהרי אינם יודעים מהמסירה [וכותבים אע”פ שאין אשתו עמו], וגם כל הגט לשון הבעל הוא ואין ניכר בו כלל בלשון הגדת עדים שנתגרשה. [וציין דכ"כ הפנ"י בכ"מ].</w:t>
      </w:r>
    </w:p>
  </w:footnote>
  <w:footnote w:id="128">
    <w:p w14:paraId="5AC4E8CF" w14:textId="77777777" w:rsidR="0035428C" w:rsidRDefault="00000000" w:rsidP="00C54454">
      <w:pPr>
        <w:pStyle w:val="Footnote"/>
        <w:bidi/>
      </w:pPr>
      <w:r>
        <w:rPr>
          <w:rStyle w:val="ad"/>
          <w:rtl/>
        </w:rPr>
        <w:footnoteRef/>
      </w:r>
      <w:r>
        <w:rPr>
          <w:rtl/>
        </w:rPr>
        <w:t>וה</w:t>
      </w:r>
      <w:r>
        <w:rPr>
          <w:b/>
          <w:bCs/>
          <w:rtl/>
        </w:rPr>
        <w:t>נתיבות</w:t>
      </w:r>
      <w:r>
        <w:rPr>
          <w:rtl/>
        </w:rPr>
        <w:t xml:space="preserve"> הביא דכ"כ ה</w:t>
      </w:r>
      <w:r>
        <w:rPr>
          <w:b/>
          <w:bCs/>
          <w:rtl/>
        </w:rPr>
        <w:t>פנ"י</w:t>
      </w:r>
      <w:r>
        <w:rPr>
          <w:rtl/>
        </w:rPr>
        <w:t xml:space="preserve"> (לקמן יח:). וה</w:t>
      </w:r>
      <w:r>
        <w:rPr>
          <w:b/>
          <w:bCs/>
          <w:rtl/>
        </w:rPr>
        <w:t>נתיבות</w:t>
      </w:r>
      <w:r>
        <w:rPr>
          <w:rtl/>
        </w:rPr>
        <w:t xml:space="preserve"> הק' א"כ ניחוש שמא מסר לה לפקדון או על תנאי. ותי' דכיון שמסר בידה הימניה שיהיה לגירושין אם תאמר לגירושין אפילו אם תשקר, כמו בשליש (לקמן סד.). א"נ משום דתפיסתו מוכחת עליו, וכמ"ש הר"ן (לקמן כט: בדה”ר).</w:t>
      </w:r>
    </w:p>
    <w:p w14:paraId="4F242C95" w14:textId="77777777" w:rsidR="0035428C" w:rsidRDefault="00000000" w:rsidP="00C54454">
      <w:pPr>
        <w:pStyle w:val="Footnote"/>
        <w:bidi/>
      </w:pPr>
      <w:r>
        <w:rPr>
          <w:rtl/>
        </w:rPr>
        <w:tab/>
        <w:t>ועפ"ז כת' דהיכא דעדי הגט מגידין אח"כ שהיה על תנאי, לא נחשב חוזר ומגיד, ואינו סותר להגדתן שהיה בשטר, דבשטר לא הגידו כלל על גוף המסירה והגירושין.</w:t>
      </w:r>
    </w:p>
  </w:footnote>
  <w:footnote w:id="129">
    <w:p w14:paraId="39CF32BC" w14:textId="77777777" w:rsidR="0035428C" w:rsidRDefault="00000000" w:rsidP="00C54454">
      <w:pPr>
        <w:pStyle w:val="Footnote"/>
        <w:bidi/>
      </w:pPr>
      <w:r>
        <w:rPr>
          <w:rStyle w:val="ad"/>
          <w:rtl/>
        </w:rPr>
        <w:footnoteRef/>
      </w:r>
      <w:r>
        <w:rPr>
          <w:rtl/>
        </w:rPr>
        <w:t>וה</w:t>
      </w:r>
      <w:r>
        <w:rPr>
          <w:b/>
          <w:bCs/>
          <w:rtl/>
        </w:rPr>
        <w:t>קצות</w:t>
      </w:r>
      <w:r>
        <w:rPr>
          <w:rtl/>
        </w:rPr>
        <w:t xml:space="preserve"> (סו ז) דן האם שטר כת"י דינו כשטר לענין לקנות בכתיבה ומסירה. וכתב דמהני וכמו שטר בעדי מסירה דאלומי אלמי לשטר, דלהוי שטר גמור, ואף דאח"כ ליכא ע"מ. וה"נ בשטר כת"י. [דמהני הודאתו בכתב לאשוויי שטרא].</w:t>
      </w:r>
    </w:p>
  </w:footnote>
  <w:footnote w:id="130">
    <w:p w14:paraId="5CDA31A2" w14:textId="77777777" w:rsidR="0035428C" w:rsidRDefault="00000000" w:rsidP="00C54454">
      <w:pPr>
        <w:pStyle w:val="Footnote"/>
        <w:bidi/>
      </w:pPr>
      <w:r>
        <w:rPr>
          <w:rStyle w:val="ad"/>
          <w:rtl/>
        </w:rPr>
        <w:footnoteRef/>
      </w:r>
      <w:r>
        <w:rPr>
          <w:rtl/>
        </w:rPr>
        <w:t>וה</w:t>
      </w:r>
      <w:r>
        <w:rPr>
          <w:b/>
          <w:bCs/>
          <w:rtl/>
        </w:rPr>
        <w:t xml:space="preserve">גר"ח </w:t>
      </w:r>
      <w:r>
        <w:rPr>
          <w:rtl/>
        </w:rPr>
        <w:t>(סטנסל) דן האם כוונת הנמוק"י דלא בעי עדים לאשוויי שטרא, או דמהני הודאת בע"ד לאשוויי וכעדים.</w:t>
      </w:r>
    </w:p>
    <w:p w14:paraId="39AEFDCD" w14:textId="77777777" w:rsidR="0035428C" w:rsidRDefault="00000000" w:rsidP="00C54454">
      <w:pPr>
        <w:pStyle w:val="Footnote"/>
        <w:bidi/>
      </w:pPr>
      <w:r>
        <w:rPr>
          <w:rtl/>
        </w:rPr>
        <w:tab/>
        <w:t>והגר"ח יישב כוונת רש"י דאף דל"ש הודאת בע"ד על עצם הגירושין [וכדאיתא קידושין סה:], אבל כתיבת הגט הוא מעשה של הבעל, ובזה מהני הודאת בע"ד כעדים לאשוויי שטרא.</w:t>
      </w:r>
    </w:p>
  </w:footnote>
  <w:footnote w:id="131">
    <w:p w14:paraId="094B752C" w14:textId="77777777" w:rsidR="0035428C" w:rsidRDefault="00000000" w:rsidP="00C54454">
      <w:pPr>
        <w:pStyle w:val="Footnote"/>
        <w:bidi/>
      </w:pPr>
      <w:r>
        <w:rPr>
          <w:rStyle w:val="ad"/>
          <w:rtl/>
        </w:rPr>
        <w:footnoteRef/>
      </w:r>
      <w:r>
        <w:rPr>
          <w:rtl/>
        </w:rPr>
        <w:t>מדלא כתיב וכתב לה ויעד עדים כדכתיב בשאר שטרות.</w:t>
      </w:r>
    </w:p>
  </w:footnote>
  <w:footnote w:id="132">
    <w:p w14:paraId="2EDAC857" w14:textId="77777777" w:rsidR="0035428C" w:rsidRDefault="00000000" w:rsidP="00C54454">
      <w:pPr>
        <w:pStyle w:val="Footnote"/>
        <w:bidi/>
      </w:pPr>
      <w:r>
        <w:rPr>
          <w:rStyle w:val="ad"/>
          <w:rtl/>
        </w:rPr>
        <w:footnoteRef/>
      </w:r>
      <w:r>
        <w:rPr>
          <w:rtl/>
        </w:rPr>
        <w:t>וכן ה</w:t>
      </w:r>
      <w:r>
        <w:rPr>
          <w:b/>
          <w:bCs/>
          <w:rtl/>
        </w:rPr>
        <w:t>ריטב"א</w:t>
      </w:r>
      <w:r>
        <w:rPr>
          <w:rtl/>
        </w:rPr>
        <w:t xml:space="preserve"> (יבמות ל:) הביא בשם </w:t>
      </w:r>
      <w:r>
        <w:rPr>
          <w:b/>
          <w:bCs/>
          <w:rtl/>
        </w:rPr>
        <w:t>רש"י</w:t>
      </w:r>
      <w:r>
        <w:rPr>
          <w:rtl/>
        </w:rPr>
        <w:t xml:space="preserve"> דדרשי' 'וכתב לה', הרי חתם ידו כעדים גמורים. הילכך כתב ידו נמי עביד כריתות.</w:t>
      </w:r>
    </w:p>
  </w:footnote>
  <w:footnote w:id="133">
    <w:p w14:paraId="1A4483A8" w14:textId="77777777" w:rsidR="0035428C" w:rsidRDefault="00000000" w:rsidP="00C54454">
      <w:pPr>
        <w:pStyle w:val="Footnote"/>
        <w:bidi/>
      </w:pPr>
      <w:r>
        <w:rPr>
          <w:rStyle w:val="ad"/>
          <w:rtl/>
        </w:rPr>
        <w:footnoteRef/>
      </w:r>
      <w:r>
        <w:rPr>
          <w:rtl/>
        </w:rPr>
        <w:t>והרשב"א ביאר כענין שהכשיר נמי עד א' בטומאה שלאחר קינוי וסתירה מ'ועד אין בה', ואין בהן אלא מקומן.</w:t>
      </w:r>
    </w:p>
  </w:footnote>
  <w:footnote w:id="134">
    <w:p w14:paraId="517B7389" w14:textId="77777777" w:rsidR="0035428C" w:rsidRDefault="00000000" w:rsidP="00C54454">
      <w:pPr>
        <w:pStyle w:val="Footnote"/>
        <w:bidi/>
      </w:pPr>
      <w:r>
        <w:rPr>
          <w:rStyle w:val="ad"/>
          <w:rtl/>
        </w:rPr>
        <w:footnoteRef/>
      </w:r>
      <w:r>
        <w:rPr>
          <w:rtl/>
        </w:rPr>
        <w:t>וכן ה</w:t>
      </w:r>
      <w:r>
        <w:rPr>
          <w:b/>
          <w:bCs/>
          <w:rtl/>
        </w:rPr>
        <w:t>קצות</w:t>
      </w:r>
      <w:r>
        <w:rPr>
          <w:rtl/>
        </w:rPr>
        <w:t xml:space="preserve"> (סט א) דייק מתוס' דהיכא דגרשה בגט כתב ידו מהני תפיסת פירות מלקוחות [דהוה ספק מתי נתגרשה]. ואף דהודאתו ל"מ לחייב ללקוחות כלל.</w:t>
      </w:r>
    </w:p>
  </w:footnote>
  <w:footnote w:id="135">
    <w:p w14:paraId="080C2EC2" w14:textId="77777777" w:rsidR="0035428C" w:rsidRDefault="00000000" w:rsidP="00C54454">
      <w:pPr>
        <w:pStyle w:val="Footnote"/>
        <w:bidi/>
      </w:pPr>
      <w:r>
        <w:rPr>
          <w:rStyle w:val="ad"/>
          <w:rtl/>
        </w:rPr>
        <w:footnoteRef/>
      </w:r>
      <w:r>
        <w:rPr>
          <w:rtl/>
        </w:rPr>
        <w:t>וה</w:t>
      </w:r>
      <w:r>
        <w:rPr>
          <w:b/>
          <w:bCs/>
          <w:rtl/>
        </w:rPr>
        <w:t>אחרונים</w:t>
      </w:r>
      <w:r>
        <w:rPr>
          <w:rtl/>
        </w:rPr>
        <w:t xml:space="preserve"> דנו אי כוונת רש"י כתוס' דילמא יסמוך על עדות זו. או דוקא משום שמא ימסור לפני עדים אלו.</w:t>
      </w:r>
    </w:p>
  </w:footnote>
  <w:footnote w:id="136">
    <w:p w14:paraId="566A6FBD" w14:textId="77777777" w:rsidR="0035428C" w:rsidRDefault="00000000" w:rsidP="00C54454">
      <w:pPr>
        <w:pStyle w:val="Footnote"/>
        <w:bidi/>
      </w:pPr>
      <w:r>
        <w:rPr>
          <w:rStyle w:val="ad"/>
          <w:rtl/>
        </w:rPr>
        <w:footnoteRef/>
      </w:r>
      <w:r>
        <w:rPr>
          <w:rtl/>
        </w:rPr>
        <w:t>וז"ל ה</w:t>
      </w:r>
      <w:r>
        <w:rPr>
          <w:b/>
          <w:bCs/>
          <w:rtl/>
        </w:rPr>
        <w:t>רמב"ם</w:t>
      </w:r>
      <w:r>
        <w:rPr>
          <w:rtl/>
        </w:rPr>
        <w:t xml:space="preserve"> (ג ח) ולא יראה לי דבר זה אלא כמזוייף לא מזוייף ודאי והואיל ונמסר בעדים כשרים הרי זה פסול מדבריהם. וכ"כ ה</w:t>
      </w:r>
      <w:r>
        <w:rPr>
          <w:b/>
          <w:bCs/>
          <w:rtl/>
        </w:rPr>
        <w:t>רמב"ם</w:t>
      </w:r>
      <w:r>
        <w:rPr>
          <w:rtl/>
        </w:rPr>
        <w:t xml:space="preserve"> (א יז) דפסול מדרבנן.</w:t>
      </w:r>
    </w:p>
  </w:footnote>
  <w:footnote w:id="137">
    <w:p w14:paraId="4C4D8664" w14:textId="77777777" w:rsidR="0035428C" w:rsidRDefault="00000000" w:rsidP="00C54454">
      <w:pPr>
        <w:pStyle w:val="Footnote"/>
        <w:bidi/>
      </w:pPr>
      <w:r>
        <w:rPr>
          <w:rStyle w:val="ad"/>
          <w:rtl/>
        </w:rPr>
        <w:footnoteRef/>
      </w:r>
      <w:r>
        <w:rPr>
          <w:rtl/>
        </w:rPr>
        <w:t>דמשמע דהרי"ף קאי אתחילת דבריו דפסק הא דכתב סופר ועד הוה ממזר [והרי"ף ביאר היכא דליכא עדי מסירה, והוכיח מהתם דסגי עדי חתימה בלא עדי מסירה. ושוב הביא דברי הגאון, ומשמע שהוא תי' על קו' הנ"ל].</w:t>
      </w:r>
    </w:p>
  </w:footnote>
  <w:footnote w:id="138">
    <w:p w14:paraId="55299746" w14:textId="77777777" w:rsidR="0035428C" w:rsidRDefault="00000000" w:rsidP="00C54454">
      <w:pPr>
        <w:pStyle w:val="Footnote"/>
        <w:bidi/>
      </w:pPr>
      <w:r>
        <w:rPr>
          <w:rStyle w:val="ad"/>
          <w:rtl/>
        </w:rPr>
        <w:footnoteRef/>
      </w:r>
      <w:r>
        <w:rPr>
          <w:rtl/>
        </w:rPr>
        <w:t>[ובשלמא כשיש בו 'פסול' קרובים וכדו', אבל עד א' אמאי יגרע]. אך ה</w:t>
      </w:r>
      <w:r>
        <w:rPr>
          <w:b/>
          <w:bCs/>
          <w:rtl/>
        </w:rPr>
        <w:t>שו"ע</w:t>
      </w:r>
      <w:r>
        <w:rPr>
          <w:rtl/>
        </w:rPr>
        <w:t xml:space="preserve"> (קלא ו) הביא דעת </w:t>
      </w:r>
      <w:r>
        <w:rPr>
          <w:b/>
          <w:bCs/>
          <w:rtl/>
        </w:rPr>
        <w:t>רה"ג</w:t>
      </w:r>
      <w:r>
        <w:rPr>
          <w:rtl/>
        </w:rPr>
        <w:t xml:space="preserve"> בנחתם שלא לשמה. וה</w:t>
      </w:r>
      <w:r>
        <w:rPr>
          <w:b/>
          <w:bCs/>
          <w:rtl/>
        </w:rPr>
        <w:t>בי"ש</w:t>
      </w:r>
      <w:r>
        <w:rPr>
          <w:rtl/>
        </w:rPr>
        <w:t xml:space="preserve"> (שם ז) העיר דלגבי עד א' לא הביא דבריו.</w:t>
      </w:r>
    </w:p>
  </w:footnote>
  <w:footnote w:id="139">
    <w:p w14:paraId="379D3651" w14:textId="77777777" w:rsidR="0035428C" w:rsidRDefault="00000000" w:rsidP="00C54454">
      <w:pPr>
        <w:pStyle w:val="Footnote"/>
        <w:bidi/>
      </w:pPr>
      <w:r>
        <w:rPr>
          <w:rStyle w:val="ad"/>
          <w:rtl/>
        </w:rPr>
        <w:footnoteRef/>
      </w:r>
      <w:r>
        <w:rPr>
          <w:rtl/>
        </w:rPr>
        <w:t>דאי' ששטר מתנה שחתומין עליו קרובים פסול אף לר”א, דהוה מזוייף מתוכו. ופ</w:t>
      </w:r>
      <w:r>
        <w:rPr>
          <w:b/>
          <w:bCs/>
          <w:rtl/>
        </w:rPr>
        <w:t>רש"י</w:t>
      </w:r>
      <w:r>
        <w:rPr>
          <w:rtl/>
        </w:rPr>
        <w:t xml:space="preserve"> במאי קני בהאי שטרא, האי שטרא חספא בעלמא.</w:t>
      </w:r>
    </w:p>
  </w:footnote>
  <w:footnote w:id="140">
    <w:p w14:paraId="25398BC2" w14:textId="77777777" w:rsidR="0035428C" w:rsidRDefault="00000000" w:rsidP="00C54454">
      <w:pPr>
        <w:pStyle w:val="Footnote"/>
        <w:bidi/>
      </w:pPr>
      <w:r>
        <w:rPr>
          <w:rStyle w:val="ad"/>
          <w:rtl/>
        </w:rPr>
        <w:footnoteRef/>
      </w:r>
      <w:r>
        <w:rPr>
          <w:rtl/>
        </w:rPr>
        <w:t>וה</w:t>
      </w:r>
      <w:r>
        <w:rPr>
          <w:b/>
          <w:bCs/>
          <w:rtl/>
        </w:rPr>
        <w:t>גר"א</w:t>
      </w:r>
      <w:r>
        <w:rPr>
          <w:rtl/>
        </w:rPr>
        <w:t xml:space="preserve"> (קלא ח) כת' דנראה דאף היכא דליכא עדי מסירה מהני חתימתו שלא לשמה מדאורייתא, כיון ד'וכתב' לא קאי אחתימה כלל. וציין לדברי התוס' דהוה משום גזירה. [אך מתוס' ליכא ראיה, דתוס' ס”ל דל”מ בלא עדי מסירה לר”א].</w:t>
      </w:r>
    </w:p>
  </w:footnote>
  <w:footnote w:id="141">
    <w:p w14:paraId="2BB34C26" w14:textId="77777777" w:rsidR="0035428C" w:rsidRDefault="00000000" w:rsidP="00C54454">
      <w:pPr>
        <w:pStyle w:val="Footnote"/>
        <w:bidi/>
      </w:pPr>
      <w:r>
        <w:rPr>
          <w:rStyle w:val="ad"/>
          <w:rtl/>
        </w:rPr>
        <w:footnoteRef/>
      </w:r>
      <w:r>
        <w:rPr>
          <w:rtl/>
        </w:rPr>
        <w:t>וכ"פ ה</w:t>
      </w:r>
      <w:r>
        <w:rPr>
          <w:b/>
          <w:bCs/>
          <w:rtl/>
        </w:rPr>
        <w:t>שו"ע</w:t>
      </w:r>
      <w:r>
        <w:rPr>
          <w:rtl/>
        </w:rPr>
        <w:t xml:space="preserve"> (קלא ח) דהיכא דחתמו שלא לשמה, ונתנו בלא עדי מסירה אינו גט. ואם מסרו לפני עדי מסירה פסול מדרבנן. וי"א [רב האי גאון הנ"ל] שגם זה אינו גט.</w:t>
      </w:r>
    </w:p>
  </w:footnote>
  <w:footnote w:id="142">
    <w:p w14:paraId="187D09E6" w14:textId="77777777" w:rsidR="0035428C" w:rsidRDefault="00000000" w:rsidP="00C54454">
      <w:pPr>
        <w:pStyle w:val="Footnote"/>
        <w:bidi/>
      </w:pPr>
      <w:r>
        <w:rPr>
          <w:rStyle w:val="ad"/>
          <w:rtl/>
        </w:rPr>
        <w:footnoteRef/>
      </w:r>
      <w:r>
        <w:rPr>
          <w:rtl/>
        </w:rPr>
        <w:t>ו</w:t>
      </w:r>
      <w:r>
        <w:rPr>
          <w:b/>
          <w:bCs/>
          <w:rtl/>
        </w:rPr>
        <w:t>תוס</w:t>
      </w:r>
      <w:r>
        <w:rPr>
          <w:rtl/>
        </w:rPr>
        <w:t>' (לקמן יח:) דנו האם רשאי להחתים פסולים בנוסף לכשרים, דחיישינן שיקיימו ע"י הפסולים [ומבואר דבשעת החתמה חיישינן שיסמוך עליו]. וע”ע תוס' (לקמן כז) והריטב"א שם.</w:t>
      </w:r>
    </w:p>
  </w:footnote>
  <w:footnote w:id="143">
    <w:p w14:paraId="0FF189F5" w14:textId="77777777" w:rsidR="0035428C" w:rsidRDefault="00000000" w:rsidP="00C54454">
      <w:pPr>
        <w:pStyle w:val="Footnote"/>
        <w:bidi/>
      </w:pPr>
      <w:r>
        <w:rPr>
          <w:rStyle w:val="ad"/>
          <w:rtl/>
        </w:rPr>
        <w:footnoteRef/>
      </w:r>
      <w:r>
        <w:rPr>
          <w:rtl/>
        </w:rPr>
        <w:t>וה</w:t>
      </w:r>
      <w:r>
        <w:rPr>
          <w:b/>
          <w:bCs/>
          <w:rtl/>
        </w:rPr>
        <w:t>ש"ך</w:t>
      </w:r>
      <w:r>
        <w:rPr>
          <w:rtl/>
        </w:rPr>
        <w:t xml:space="preserve"> (חו"מ לד ג) תמה בזה, כתב דצע”ג והדין רחוק מהסברא. ודן לדחוק את הגמ' (הנ"ל) בכמה אופנים. ושוב כת' דאפשר דכיון דגזיה"כ דנמצא א' מהם קרוב או פסול בטל כל העדות, א"כ היכא דמעיד בהדי הפסול בטלה עדותו מגזיה"כ.</w:t>
      </w:r>
    </w:p>
    <w:p w14:paraId="404647D5" w14:textId="77777777" w:rsidR="0035428C" w:rsidRDefault="00000000" w:rsidP="00C54454">
      <w:pPr>
        <w:pStyle w:val="Footnote"/>
        <w:bidi/>
      </w:pPr>
      <w:r>
        <w:rPr>
          <w:rtl/>
        </w:rPr>
        <w:tab/>
        <w:t>[וצ"ב כוונתו דאף דחל פסול בעדות, הא לא איברי סהדי אלא לשיקרא. והוא יודע דעדותו אמת. ומ"ש עד א' דהש"ך נקט דרשאי לגרום שיפסקו על פיו. ומ"ש גזיה"כ דפסול קורבא דניחא ליה].</w:t>
      </w:r>
    </w:p>
  </w:footnote>
  <w:footnote w:id="144">
    <w:p w14:paraId="633E8953" w14:textId="77777777" w:rsidR="0035428C" w:rsidRDefault="00000000" w:rsidP="00C54454">
      <w:pPr>
        <w:pStyle w:val="Footnote"/>
        <w:bidi/>
      </w:pPr>
      <w:r>
        <w:rPr>
          <w:rStyle w:val="ad"/>
          <w:rtl/>
        </w:rPr>
        <w:footnoteRef/>
      </w:r>
      <w:r>
        <w:rPr>
          <w:rtl/>
        </w:rPr>
        <w:t>ויל"ד דהתם הוא איסור 'שקר'. אבל הכא הוא הנהגת בי"ד לגרום שלא לפסוק ע"פ עדות פסול.</w:t>
      </w:r>
    </w:p>
  </w:footnote>
  <w:footnote w:id="145">
    <w:p w14:paraId="712711E9" w14:textId="77777777" w:rsidR="0035428C" w:rsidRDefault="00000000" w:rsidP="00C54454">
      <w:pPr>
        <w:pStyle w:val="Footnote"/>
        <w:bidi/>
      </w:pPr>
      <w:r>
        <w:rPr>
          <w:rStyle w:val="ad"/>
          <w:rtl/>
        </w:rPr>
        <w:footnoteRef/>
      </w:r>
      <w:r>
        <w:rPr>
          <w:rtl/>
        </w:rPr>
        <w:t xml:space="preserve">וע"ע לשון </w:t>
      </w:r>
      <w:r>
        <w:rPr>
          <w:b/>
          <w:bCs/>
          <w:rtl/>
        </w:rPr>
        <w:t>תוס'</w:t>
      </w:r>
      <w:r>
        <w:rPr>
          <w:rtl/>
        </w:rPr>
        <w:t xml:space="preserve"> (ג: סוד"ה שלשה).</w:t>
      </w:r>
    </w:p>
  </w:footnote>
  <w:footnote w:id="146">
    <w:p w14:paraId="02E712E8" w14:textId="77777777" w:rsidR="0035428C" w:rsidRDefault="00000000" w:rsidP="00C54454">
      <w:pPr>
        <w:pStyle w:val="Footnote"/>
        <w:bidi/>
      </w:pPr>
      <w:r>
        <w:rPr>
          <w:rStyle w:val="ad"/>
          <w:rtl/>
        </w:rPr>
        <w:footnoteRef/>
      </w:r>
      <w:r>
        <w:rPr>
          <w:rtl/>
        </w:rPr>
        <w:t>וה</w:t>
      </w:r>
      <w:r>
        <w:rPr>
          <w:b/>
          <w:bCs/>
          <w:rtl/>
        </w:rPr>
        <w:t>נתיבות</w:t>
      </w:r>
      <w:r>
        <w:rPr>
          <w:rtl/>
        </w:rPr>
        <w:t xml:space="preserve"> הביא דברי ה</w:t>
      </w:r>
      <w:r>
        <w:rPr>
          <w:b/>
          <w:bCs/>
          <w:rtl/>
        </w:rPr>
        <w:t xml:space="preserve">ר"ן </w:t>
      </w:r>
      <w:r>
        <w:rPr>
          <w:rtl/>
        </w:rPr>
        <w:t>(לקמן פו מח. בדה"ר) דעדי חתימה כורתים בשעת המסירה.</w:t>
      </w:r>
    </w:p>
  </w:footnote>
  <w:footnote w:id="147">
    <w:p w14:paraId="75CCFA1D" w14:textId="77777777" w:rsidR="0035428C" w:rsidRDefault="00000000" w:rsidP="00C54454">
      <w:pPr>
        <w:pStyle w:val="Footnote"/>
        <w:bidi/>
      </w:pPr>
      <w:r>
        <w:rPr>
          <w:rStyle w:val="ad"/>
          <w:rtl/>
        </w:rPr>
        <w:footnoteRef/>
      </w:r>
      <w:r>
        <w:rPr>
          <w:rtl/>
        </w:rPr>
        <w:t>דעדים פסולים הוא מחשש שמא יבוא למסור.</w:t>
      </w:r>
    </w:p>
  </w:footnote>
  <w:footnote w:id="148">
    <w:p w14:paraId="53A40E57" w14:textId="77777777" w:rsidR="0035428C" w:rsidRDefault="00000000" w:rsidP="00C54454">
      <w:pPr>
        <w:pStyle w:val="Footnote"/>
        <w:bidi/>
      </w:pPr>
      <w:r>
        <w:rPr>
          <w:rStyle w:val="ad"/>
          <w:rtl/>
        </w:rPr>
        <w:footnoteRef/>
      </w:r>
      <w:r>
        <w:rPr>
          <w:rtl/>
        </w:rPr>
        <w:t>וכה"ק ה</w:t>
      </w:r>
      <w:r>
        <w:rPr>
          <w:b/>
          <w:bCs/>
          <w:rtl/>
        </w:rPr>
        <w:t>גר"א</w:t>
      </w:r>
      <w:r>
        <w:rPr>
          <w:rtl/>
        </w:rPr>
        <w:t xml:space="preserve"> (קלא ח) דעכו"ם אדעתא דנפשיה קעביד, א"כ היכא דחתומין בו עכו"ם אף שמסרו בפני עדי מסירה יפסל מדאורייתא. [והק' לדעת רה"ג דמזוייף מתוכו פסול מדאורייתא].</w:t>
      </w:r>
    </w:p>
  </w:footnote>
  <w:footnote w:id="149">
    <w:p w14:paraId="57C70E6C" w14:textId="77777777" w:rsidR="0035428C" w:rsidRDefault="00000000" w:rsidP="00C54454">
      <w:pPr>
        <w:pStyle w:val="Footnote"/>
        <w:bidi/>
      </w:pPr>
      <w:r>
        <w:rPr>
          <w:rStyle w:val="ad"/>
          <w:rtl/>
        </w:rPr>
        <w:footnoteRef/>
      </w:r>
      <w:r>
        <w:rPr>
          <w:rtl/>
        </w:rPr>
        <w:t>[וצ”ב כוונתו האם חוזר לפי' הא' או הב', או שהוא צד חדש וע' אחרונים].</w:t>
      </w:r>
    </w:p>
  </w:footnote>
  <w:footnote w:id="150">
    <w:p w14:paraId="0A8137E1" w14:textId="77777777" w:rsidR="0035428C" w:rsidRDefault="00000000" w:rsidP="00C54454">
      <w:pPr>
        <w:pStyle w:val="Footnote"/>
        <w:bidi/>
      </w:pPr>
      <w:r>
        <w:rPr>
          <w:rStyle w:val="ad"/>
          <w:rtl/>
        </w:rPr>
        <w:footnoteRef/>
      </w:r>
      <w:r>
        <w:rPr>
          <w:rtl/>
        </w:rPr>
        <w:t>כגון שכתב גט וזמנו מאוחר, ואח"כ השריש ג' ימים. א"נ שנטעו, וקודם זמן השרשה כתב הגט.</w:t>
      </w:r>
    </w:p>
  </w:footnote>
  <w:footnote w:id="151">
    <w:p w14:paraId="1A4962C5" w14:textId="77777777" w:rsidR="0035428C" w:rsidRDefault="00000000" w:rsidP="00C54454">
      <w:pPr>
        <w:pStyle w:val="Footnote"/>
        <w:bidi/>
      </w:pPr>
      <w:r>
        <w:rPr>
          <w:rStyle w:val="ad"/>
          <w:rtl/>
        </w:rPr>
        <w:footnoteRef/>
      </w:r>
      <w:r>
        <w:rPr>
          <w:rtl/>
        </w:rPr>
        <w:t>ואח"כ תלשו ונתנו לה.</w:t>
      </w:r>
    </w:p>
  </w:footnote>
  <w:footnote w:id="152">
    <w:p w14:paraId="0C5EE39B" w14:textId="77777777" w:rsidR="0035428C" w:rsidRDefault="00000000" w:rsidP="00C54454">
      <w:pPr>
        <w:pStyle w:val="Footnote"/>
        <w:bidi/>
      </w:pPr>
      <w:r>
        <w:rPr>
          <w:rStyle w:val="ad"/>
          <w:rtl/>
        </w:rPr>
        <w:footnoteRef/>
      </w:r>
      <w:r>
        <w:rPr>
          <w:rtl/>
        </w:rPr>
        <w:t>ובעינן וכתב ונתן שלא יהא מחוסר מעשה משעת כתיבה עד שעת נתינה.</w:t>
      </w:r>
    </w:p>
  </w:footnote>
  <w:footnote w:id="153">
    <w:p w14:paraId="2F4E6217" w14:textId="77777777" w:rsidR="0035428C" w:rsidRDefault="00000000" w:rsidP="00C54454">
      <w:pPr>
        <w:pStyle w:val="Footnote"/>
        <w:bidi/>
      </w:pPr>
      <w:r>
        <w:rPr>
          <w:rStyle w:val="ad"/>
          <w:rtl/>
        </w:rPr>
        <w:footnoteRef/>
      </w:r>
      <w:r>
        <w:rPr>
          <w:rtl/>
        </w:rPr>
        <w:t>וה</w:t>
      </w:r>
      <w:r>
        <w:rPr>
          <w:b/>
          <w:bCs/>
          <w:rtl/>
        </w:rPr>
        <w:t>ב"י</w:t>
      </w:r>
      <w:r>
        <w:rPr>
          <w:rtl/>
        </w:rPr>
        <w:t xml:space="preserve"> כת' דהיכא דאשרוש ל"צ ביטול. ועפ"ז י"ל דתוס' איירי בלא ביטול, ומש"ה דוקא אשרוש.</w:t>
      </w:r>
    </w:p>
  </w:footnote>
  <w:footnote w:id="154">
    <w:p w14:paraId="6D15C958" w14:textId="77777777" w:rsidR="0035428C" w:rsidRDefault="00000000" w:rsidP="00C54454">
      <w:pPr>
        <w:pStyle w:val="Footnote"/>
        <w:bidi/>
      </w:pPr>
      <w:r>
        <w:rPr>
          <w:rStyle w:val="ad"/>
          <w:rtl/>
        </w:rPr>
        <w:footnoteRef/>
      </w:r>
      <w:r>
        <w:rPr>
          <w:rtl/>
        </w:rPr>
        <w:t>וה</w:t>
      </w:r>
      <w:r>
        <w:rPr>
          <w:b/>
          <w:bCs/>
          <w:rtl/>
        </w:rPr>
        <w:t>ראשונים</w:t>
      </w:r>
      <w:r>
        <w:rPr>
          <w:rtl/>
        </w:rPr>
        <w:t xml:space="preserve"> הביאו כמה גירסאות בדברי הרי”ף. וה</w:t>
      </w:r>
      <w:r>
        <w:rPr>
          <w:b/>
          <w:bCs/>
          <w:rtl/>
        </w:rPr>
        <w:t>ראב"ד</w:t>
      </w:r>
      <w:r>
        <w:rPr>
          <w:rtl/>
        </w:rPr>
        <w:t xml:space="preserve"> (לרי"ף) גרס בדברי הרי"ף דקי"ל כוותיה אף בשטרות [וע"פ הגמ' סנהדרין]. וה</w:t>
      </w:r>
      <w:r>
        <w:rPr>
          <w:b/>
          <w:bCs/>
          <w:rtl/>
        </w:rPr>
        <w:t>רמב"ן</w:t>
      </w:r>
      <w:r>
        <w:rPr>
          <w:rtl/>
        </w:rPr>
        <w:t xml:space="preserve"> (ס' הזכות) האריך לחלוק. וה</w:t>
      </w:r>
      <w:r>
        <w:rPr>
          <w:b/>
          <w:bCs/>
          <w:rtl/>
        </w:rPr>
        <w:t>רמב”ן</w:t>
      </w:r>
      <w:r>
        <w:rPr>
          <w:rtl/>
        </w:rPr>
        <w:t xml:space="preserve"> הביא נוסחא ישנה כת"י הרי"ף שבתחילה כתב [להדיא] הלכה כר"א בגיטין ולא בשטרות. וחזר ומחק ולא בשטרות והניח הדבר בסתם כר"א בגיטין. [והרמב"ן האריך להביא כמה ראיות דכ"ד הרי"ף, אבל הר"ן שם דחה].</w:t>
      </w:r>
    </w:p>
  </w:footnote>
  <w:footnote w:id="155">
    <w:p w14:paraId="77DA2FA0" w14:textId="77777777" w:rsidR="0035428C" w:rsidRDefault="00000000" w:rsidP="00C54454">
      <w:pPr>
        <w:pStyle w:val="Footnote"/>
        <w:bidi/>
      </w:pPr>
      <w:r>
        <w:rPr>
          <w:rStyle w:val="ad"/>
          <w:rtl/>
        </w:rPr>
        <w:footnoteRef/>
      </w:r>
      <w:r>
        <w:rPr>
          <w:rtl/>
        </w:rPr>
        <w:t>וה</w:t>
      </w:r>
      <w:r>
        <w:rPr>
          <w:b/>
          <w:bCs/>
          <w:rtl/>
        </w:rPr>
        <w:t>ראב"ד</w:t>
      </w:r>
      <w:r>
        <w:rPr>
          <w:rtl/>
        </w:rPr>
        <w:t xml:space="preserve"> הביא דעד"ז שטר כת"י אינו גובה ממשועבדים (ע' בסוגיא ב"ב קעו.).</w:t>
      </w:r>
    </w:p>
  </w:footnote>
  <w:footnote w:id="156">
    <w:p w14:paraId="0861F44E" w14:textId="77777777" w:rsidR="0035428C" w:rsidRDefault="00000000" w:rsidP="00C54454">
      <w:pPr>
        <w:pStyle w:val="Footnote"/>
        <w:bidi/>
      </w:pPr>
      <w:r>
        <w:rPr>
          <w:rStyle w:val="ad"/>
          <w:rtl/>
        </w:rPr>
        <w:footnoteRef/>
      </w:r>
      <w:r>
        <w:rPr>
          <w:rtl/>
        </w:rPr>
        <w:t xml:space="preserve">אבל </w:t>
      </w:r>
      <w:r>
        <w:rPr>
          <w:b/>
          <w:bCs/>
          <w:rtl/>
        </w:rPr>
        <w:t>רש"י</w:t>
      </w:r>
      <w:r>
        <w:rPr>
          <w:rtl/>
        </w:rPr>
        <w:t xml:space="preserve"> (לקמן כב:) כת' דלר"א אשה שבאה לינשא צריכה להביא עדי מסירה. ו</w:t>
      </w:r>
      <w:r>
        <w:rPr>
          <w:b/>
          <w:bCs/>
          <w:rtl/>
        </w:rPr>
        <w:t>תוס</w:t>
      </w:r>
      <w:r>
        <w:rPr>
          <w:rtl/>
        </w:rPr>
        <w:t>' (כב.) כת' דרש"י איירי דוקא בדבר שיכול להזדייף.</w:t>
      </w:r>
    </w:p>
  </w:footnote>
  <w:footnote w:id="157">
    <w:p w14:paraId="30E60C75" w14:textId="77777777" w:rsidR="0035428C" w:rsidRDefault="00000000" w:rsidP="00C54454">
      <w:pPr>
        <w:pStyle w:val="Footnote"/>
        <w:bidi/>
      </w:pPr>
      <w:r>
        <w:rPr>
          <w:rStyle w:val="ad"/>
          <w:rtl/>
        </w:rPr>
        <w:footnoteRef/>
      </w:r>
      <w:r>
        <w:rPr>
          <w:rtl/>
        </w:rPr>
        <w:t>וה</w:t>
      </w:r>
      <w:r>
        <w:rPr>
          <w:b/>
          <w:bCs/>
          <w:rtl/>
        </w:rPr>
        <w:t>אחרונים</w:t>
      </w:r>
      <w:r>
        <w:rPr>
          <w:rtl/>
        </w:rPr>
        <w:t xml:space="preserve"> דייקו מדבריו דקאי אף בשטר ראיה (ע' בסמוך). [ויש לדחות דכוונתו דגובין ממשועבדים, דהוה שטר קנין לשעבוד נכסים].</w:t>
      </w:r>
    </w:p>
  </w:footnote>
  <w:footnote w:id="158">
    <w:p w14:paraId="0478C038" w14:textId="77777777" w:rsidR="0035428C" w:rsidRDefault="00000000" w:rsidP="00C54454">
      <w:pPr>
        <w:pStyle w:val="Footnote"/>
        <w:bidi/>
      </w:pPr>
      <w:r>
        <w:rPr>
          <w:rStyle w:val="ad"/>
          <w:rtl/>
        </w:rPr>
        <w:footnoteRef/>
      </w:r>
      <w:r>
        <w:rPr>
          <w:rtl/>
        </w:rPr>
        <w:t>וצ"ב דכותבין שטר למוכר אף דאין לוקח עמו, ואמאי יש לנו לומר שהיו עדיו בשעת מסירה. והתם ל"ש אומדנא שלא יכשילנה.</w:t>
      </w:r>
    </w:p>
  </w:footnote>
  <w:footnote w:id="159">
    <w:p w14:paraId="2772E469" w14:textId="77777777" w:rsidR="0035428C" w:rsidRDefault="00000000" w:rsidP="00C54454">
      <w:pPr>
        <w:pStyle w:val="Footnote"/>
        <w:bidi/>
      </w:pPr>
      <w:r>
        <w:rPr>
          <w:rStyle w:val="ad"/>
          <w:rtl/>
        </w:rPr>
        <w:footnoteRef/>
      </w:r>
      <w:r>
        <w:rPr>
          <w:rtl/>
        </w:rPr>
        <w:t>דהגמ' שם דוחה דר"א ס"ל דצריך כתיבה לשמה, ואי"צ מסירה לשמה.</w:t>
      </w:r>
    </w:p>
  </w:footnote>
  <w:footnote w:id="160">
    <w:p w14:paraId="7DB14F3B" w14:textId="77777777" w:rsidR="0035428C" w:rsidRDefault="00000000" w:rsidP="00C54454">
      <w:pPr>
        <w:pStyle w:val="Footnote"/>
        <w:bidi/>
      </w:pPr>
      <w:r>
        <w:rPr>
          <w:rStyle w:val="ad"/>
          <w:rtl/>
        </w:rPr>
        <w:footnoteRef/>
      </w:r>
      <w:r>
        <w:rPr>
          <w:rtl/>
        </w:rPr>
        <w:t>ולשיטתו דלר"א אף עדי מסירה כרתי.</w:t>
      </w:r>
    </w:p>
  </w:footnote>
  <w:footnote w:id="161">
    <w:p w14:paraId="16398864" w14:textId="77777777" w:rsidR="0035428C" w:rsidRDefault="00000000" w:rsidP="00C54454">
      <w:pPr>
        <w:pStyle w:val="Footnote"/>
        <w:bidi/>
      </w:pPr>
      <w:r>
        <w:rPr>
          <w:rStyle w:val="ad"/>
          <w:rtl/>
        </w:rPr>
        <w:footnoteRef/>
      </w:r>
      <w:r>
        <w:rPr>
          <w:rtl/>
        </w:rPr>
        <w:t>וה</w:t>
      </w:r>
      <w:r>
        <w:rPr>
          <w:b/>
          <w:bCs/>
          <w:rtl/>
        </w:rPr>
        <w:t>רמב"ם</w:t>
      </w:r>
      <w:r>
        <w:rPr>
          <w:rtl/>
        </w:rPr>
        <w:t xml:space="preserve"> לשיטתו (מכירה א ז) דמהני שטר בלא עדים כלל.</w:t>
      </w:r>
    </w:p>
  </w:footnote>
  <w:footnote w:id="162">
    <w:p w14:paraId="383224D8" w14:textId="77777777" w:rsidR="0035428C" w:rsidRDefault="00000000" w:rsidP="00C54454">
      <w:pPr>
        <w:pStyle w:val="Footnote"/>
        <w:bidi/>
      </w:pPr>
      <w:r>
        <w:rPr>
          <w:rStyle w:val="ad"/>
          <w:rtl/>
        </w:rPr>
        <w:footnoteRef/>
      </w:r>
      <w:r>
        <w:rPr>
          <w:rtl/>
        </w:rPr>
        <w:t xml:space="preserve">תוס' לא הזכירו שטר חוב, ומשמע דס"ל דגובה ממשועבדים אף בלא עדי מסירה. ול"צ קנין השטר. וכ"כ </w:t>
      </w:r>
      <w:r>
        <w:rPr>
          <w:b/>
          <w:bCs/>
          <w:rtl/>
        </w:rPr>
        <w:t>תוס</w:t>
      </w:r>
      <w:r>
        <w:rPr>
          <w:rtl/>
        </w:rPr>
        <w:t>' (לקמן כ: ד"ה וכותב). ויתבאר לקמן שם בעזה"י.</w:t>
      </w:r>
    </w:p>
  </w:footnote>
  <w:footnote w:id="163">
    <w:p w14:paraId="76BC3501" w14:textId="77777777" w:rsidR="0035428C" w:rsidRDefault="00000000" w:rsidP="00C54454">
      <w:pPr>
        <w:pStyle w:val="Footnote"/>
        <w:bidi/>
      </w:pPr>
      <w:r>
        <w:rPr>
          <w:rStyle w:val="ad"/>
          <w:rtl/>
        </w:rPr>
        <w:footnoteRef/>
      </w:r>
      <w:r>
        <w:rPr>
          <w:rtl/>
        </w:rPr>
        <w:t>ויל"פ ע"פ דעת ה</w:t>
      </w:r>
      <w:r>
        <w:rPr>
          <w:b/>
          <w:bCs/>
          <w:rtl/>
        </w:rPr>
        <w:t>רי”ף</w:t>
      </w:r>
      <w:r>
        <w:rPr>
          <w:rtl/>
        </w:rPr>
        <w:t xml:space="preserve"> (יבמות לא:) דשטר היוצא מתחת יד העדים אין לו תורת שטר, אלא משעה שנמסר לבע"ד. דאל"כ אמאי תלי במסירה כלל.</w:t>
      </w:r>
    </w:p>
  </w:footnote>
  <w:footnote w:id="164">
    <w:p w14:paraId="2D4A4C98" w14:textId="77777777" w:rsidR="0035428C" w:rsidRDefault="00000000" w:rsidP="00C54454">
      <w:pPr>
        <w:pStyle w:val="Footnote"/>
        <w:bidi/>
      </w:pPr>
      <w:r>
        <w:rPr>
          <w:rStyle w:val="ad"/>
          <w:rtl/>
        </w:rPr>
        <w:footnoteRef/>
      </w:r>
      <w:r>
        <w:rPr>
          <w:rtl/>
        </w:rPr>
        <w:t>והגהש"ס ציין לדברי ה</w:t>
      </w:r>
      <w:r>
        <w:rPr>
          <w:b/>
          <w:bCs/>
          <w:rtl/>
        </w:rPr>
        <w:t>רא"ש</w:t>
      </w:r>
      <w:r>
        <w:rPr>
          <w:rtl/>
        </w:rPr>
        <w:t xml:space="preserve"> (ב"ב י ז הנ"ל), דהרא"ש פשיט"ל דצריך עדי מסירה אף בממון.</w:t>
      </w:r>
    </w:p>
  </w:footnote>
  <w:footnote w:id="165">
    <w:p w14:paraId="166925FC" w14:textId="77777777" w:rsidR="0035428C" w:rsidRDefault="00000000" w:rsidP="00C54454">
      <w:pPr>
        <w:pStyle w:val="Footnote"/>
        <w:bidi/>
      </w:pPr>
      <w:r>
        <w:rPr>
          <w:rStyle w:val="ad"/>
          <w:rtl/>
        </w:rPr>
        <w:footnoteRef/>
      </w:r>
      <w:r>
        <w:rPr>
          <w:rtl/>
        </w:rPr>
        <w:t>ולכאורה תוס' דידן כת' הטעם משום הודאת בע"ד, וכטעם הב' בתוס' לקמן. ותוס' (שם) הביאו טעם נוסף דידוע ע"י העדי חתימה.</w:t>
      </w:r>
    </w:p>
    <w:p w14:paraId="5AE2E1F4" w14:textId="77777777" w:rsidR="0035428C" w:rsidRDefault="00000000" w:rsidP="00C54454">
      <w:pPr>
        <w:pStyle w:val="Footnote"/>
        <w:bidi/>
      </w:pPr>
      <w:r>
        <w:rPr>
          <w:rtl/>
        </w:rPr>
        <w:tab/>
        <w:t>וב</w:t>
      </w:r>
      <w:r>
        <w:rPr>
          <w:b/>
          <w:bCs/>
          <w:rtl/>
        </w:rPr>
        <w:t>ס' התרומה</w:t>
      </w:r>
      <w:r>
        <w:rPr>
          <w:rtl/>
        </w:rPr>
        <w:t xml:space="preserve"> (הל' גיטין קלא) הביא בשם ר"ת דשטר מכר או מתנת קרקע מהני עידי חתימה גרידא בלא עידי מסירה, שהשטר טוב וראוי לקנות בו אם מסרו בינו לבין עצמו מועיל שפיר אם מודה שמסרו לו דהודאת בע"ד כק' עדים דמו. אבל גט לא שייך טעם זה.</w:t>
      </w:r>
    </w:p>
  </w:footnote>
  <w:footnote w:id="166">
    <w:p w14:paraId="4D032A54" w14:textId="77777777" w:rsidR="0035428C" w:rsidRDefault="00000000" w:rsidP="00C54454">
      <w:pPr>
        <w:pStyle w:val="Footnote"/>
        <w:bidi/>
      </w:pPr>
      <w:r>
        <w:rPr>
          <w:rStyle w:val="ad"/>
          <w:rtl/>
        </w:rPr>
        <w:footnoteRef/>
      </w:r>
      <w:r>
        <w:rPr>
          <w:rtl/>
        </w:rPr>
        <w:t>וה</w:t>
      </w:r>
      <w:r>
        <w:rPr>
          <w:b/>
          <w:bCs/>
          <w:rtl/>
        </w:rPr>
        <w:t>ש"ך</w:t>
      </w:r>
      <w:r>
        <w:rPr>
          <w:rtl/>
        </w:rPr>
        <w:t xml:space="preserve"> (מח ב) הביא ע”פ דברי התוס' דשטר שנמחל שעבודו היכא דחזר ומסר מהני, וכמ"ש דאפי' מסרו בינו לבינה [ואף דנמחל שעבודו והוה כמי שאין לו עדי חתימה. מ"מ ראיית השטר קיימת ומהני שחזר ומסרו]. ועוד ציין הש"ך דכן משמע ב</w:t>
      </w:r>
      <w:r>
        <w:rPr>
          <w:b/>
          <w:bCs/>
          <w:rtl/>
        </w:rPr>
        <w:t>תוס'</w:t>
      </w:r>
      <w:r>
        <w:rPr>
          <w:rtl/>
        </w:rPr>
        <w:t xml:space="preserve"> (לקמן י:).</w:t>
      </w:r>
    </w:p>
  </w:footnote>
  <w:footnote w:id="167">
    <w:p w14:paraId="0D7BA672" w14:textId="77777777" w:rsidR="0035428C" w:rsidRDefault="00000000" w:rsidP="00C54454">
      <w:pPr>
        <w:pStyle w:val="Footnote"/>
        <w:bidi/>
      </w:pPr>
      <w:r>
        <w:rPr>
          <w:rStyle w:val="ad"/>
          <w:rtl/>
        </w:rPr>
        <w:footnoteRef/>
      </w:r>
      <w:r>
        <w:rPr>
          <w:rtl/>
        </w:rPr>
        <w:t>אך הביא דמבואר ב</w:t>
      </w:r>
      <w:r>
        <w:rPr>
          <w:b/>
          <w:bCs/>
          <w:rtl/>
        </w:rPr>
        <w:t>סמ"ע</w:t>
      </w:r>
      <w:r>
        <w:rPr>
          <w:rtl/>
        </w:rPr>
        <w:t xml:space="preserve"> (שם א) דחרס יכול להזדייף, והא בכת"י דמוכר אינו יכול לזייף כמ"ש </w:t>
      </w:r>
      <w:r>
        <w:rPr>
          <w:b/>
          <w:bCs/>
          <w:rtl/>
        </w:rPr>
        <w:t>תוס'</w:t>
      </w:r>
      <w:r>
        <w:rPr>
          <w:rtl/>
        </w:rPr>
        <w:t xml:space="preserve"> (ב"ב נא.).</w:t>
      </w:r>
    </w:p>
  </w:footnote>
  <w:footnote w:id="168">
    <w:p w14:paraId="5BAD134B" w14:textId="77777777" w:rsidR="0035428C" w:rsidRDefault="00000000" w:rsidP="00C54454">
      <w:pPr>
        <w:pStyle w:val="Footnote"/>
        <w:bidi/>
      </w:pPr>
      <w:r>
        <w:rPr>
          <w:rStyle w:val="ad"/>
          <w:rtl/>
        </w:rPr>
        <w:footnoteRef/>
      </w:r>
      <w:r>
        <w:rPr>
          <w:rtl/>
        </w:rPr>
        <w:t xml:space="preserve">והקצות הביא כן בשם </w:t>
      </w:r>
      <w:r>
        <w:rPr>
          <w:b/>
          <w:bCs/>
          <w:rtl/>
        </w:rPr>
        <w:t>ה"ה</w:t>
      </w:r>
      <w:r>
        <w:rPr>
          <w:rtl/>
        </w:rPr>
        <w:t xml:space="preserve"> (מכירה יא טו) דלא מהני לחייב עצמו בשטר התחייבות בכתב ידי אחר היכא דנתנו בינו לבינו, דודאי לאו כלום הוא. [ויש לדחות דל"מ שטר התחייבות כיון דאין בו ראיה, ואין גובין בו. והמחייב עצמו בשטר צריך שטר שיוכל לגבות בו].</w:t>
      </w:r>
    </w:p>
  </w:footnote>
  <w:footnote w:id="169">
    <w:p w14:paraId="19CA00B6" w14:textId="77777777" w:rsidR="0035428C" w:rsidRDefault="00000000" w:rsidP="00C54454">
      <w:pPr>
        <w:pStyle w:val="Footnote"/>
        <w:bidi/>
      </w:pPr>
      <w:r>
        <w:rPr>
          <w:rStyle w:val="ad"/>
          <w:rtl/>
        </w:rPr>
        <w:footnoteRef/>
      </w:r>
      <w:r>
        <w:rPr>
          <w:rtl/>
        </w:rPr>
        <w:t>וה</w:t>
      </w:r>
      <w:r>
        <w:rPr>
          <w:b/>
          <w:bCs/>
          <w:rtl/>
        </w:rPr>
        <w:t>קצות</w:t>
      </w:r>
      <w:r>
        <w:rPr>
          <w:rtl/>
        </w:rPr>
        <w:t xml:space="preserve"> (שם) הביא דנח' ה</w:t>
      </w:r>
      <w:r>
        <w:rPr>
          <w:b/>
          <w:bCs/>
          <w:rtl/>
        </w:rPr>
        <w:t>פוסקים</w:t>
      </w:r>
      <w:r>
        <w:rPr>
          <w:rtl/>
        </w:rPr>
        <w:t xml:space="preserve"> (ר"ס מב) האם שטר ממון מהני בדבר שיכול להזדייף בלא עידי מסירה, דהב"ח ס"ל דלא מהני. והש"ך חלק דשטר מתנה דקונה בשעתו מהני אף כשיכול להזדייף. והקצות הכריע כדברי הב"ח דה"מ כשמסרו בפני עדי מסירה. אבל בדבר שיכול להזדייף ל"מ עדי החתימה. דשטר בלא עדים אינו כלום, דבעי עדים לאשוויי שטרא.</w:t>
      </w:r>
    </w:p>
  </w:footnote>
  <w:footnote w:id="170">
    <w:p w14:paraId="7589FF22" w14:textId="77777777" w:rsidR="0035428C" w:rsidRDefault="00000000" w:rsidP="00C54454">
      <w:pPr>
        <w:pStyle w:val="Footnote"/>
        <w:bidi/>
      </w:pPr>
      <w:r>
        <w:rPr>
          <w:rStyle w:val="ad"/>
          <w:rtl/>
        </w:rPr>
        <w:footnoteRef/>
      </w:r>
      <w:r>
        <w:rPr>
          <w:rtl/>
        </w:rPr>
        <w:t xml:space="preserve">והביא מש"כ </w:t>
      </w:r>
      <w:r>
        <w:rPr>
          <w:b/>
          <w:bCs/>
          <w:rtl/>
        </w:rPr>
        <w:t>רש"י</w:t>
      </w:r>
      <w:r>
        <w:rPr>
          <w:rtl/>
        </w:rPr>
        <w:t xml:space="preserve"> (לקמן כב: ד”ה ר”א היא) דאמר חתימת הגט אינה מה"ת, ולא סגי למיתביה בלא עדי מסירה דאינהו הוא דעבדי כריתות. דע"כ בעינן עדים דילפינן (לקמן צ.) ערוה דבר דבר מממון.</w:t>
      </w:r>
    </w:p>
  </w:footnote>
  <w:footnote w:id="171">
    <w:p w14:paraId="4A0DC452" w14:textId="77777777" w:rsidR="0035428C" w:rsidRDefault="00000000" w:rsidP="00C54454">
      <w:pPr>
        <w:pStyle w:val="Footnote"/>
        <w:bidi/>
      </w:pPr>
      <w:r>
        <w:rPr>
          <w:rStyle w:val="ad"/>
          <w:rtl/>
        </w:rPr>
        <w:footnoteRef/>
      </w:r>
      <w:r>
        <w:rPr>
          <w:rtl/>
        </w:rPr>
        <w:t>וכ"כ ה</w:t>
      </w:r>
      <w:r>
        <w:rPr>
          <w:b/>
          <w:bCs/>
          <w:rtl/>
        </w:rPr>
        <w:t>נתיבות</w:t>
      </w:r>
      <w:r>
        <w:rPr>
          <w:rtl/>
        </w:rPr>
        <w:t xml:space="preserve"> (לו י בתו"ד) דאין חשוב שטר רק כשיש ראיה ממנו, ע"י עדי חתימה או עדי מסירה.</w:t>
      </w:r>
    </w:p>
  </w:footnote>
  <w:footnote w:id="172">
    <w:p w14:paraId="0D315921" w14:textId="77777777" w:rsidR="0035428C" w:rsidRDefault="00000000" w:rsidP="00C54454">
      <w:pPr>
        <w:pStyle w:val="Footnote"/>
        <w:bidi/>
      </w:pPr>
      <w:r>
        <w:rPr>
          <w:rStyle w:val="ad"/>
          <w:rtl/>
        </w:rPr>
        <w:footnoteRef/>
      </w:r>
      <w:r>
        <w:rPr>
          <w:rtl/>
        </w:rPr>
        <w:t>ועוה"ק דאף אי הוה חב לאחרים, הא כל שבידו מהני משום מיגו. והביא כדאי' (ב”מ יט:). [ולכאו' כוונתו דע"י מיגו לא חשיב חב לאחרים, ונאמן בעיקר ההודאה. ול"צ תורת נאמנות מיגו].</w:t>
      </w:r>
    </w:p>
  </w:footnote>
  <w:footnote w:id="173">
    <w:p w14:paraId="39350A93" w14:textId="77777777" w:rsidR="0035428C" w:rsidRDefault="00000000" w:rsidP="00C54454">
      <w:pPr>
        <w:pStyle w:val="Footnote"/>
        <w:bidi/>
      </w:pPr>
      <w:r>
        <w:rPr>
          <w:rStyle w:val="ad"/>
          <w:rtl/>
        </w:rPr>
        <w:footnoteRef/>
      </w:r>
      <w:r>
        <w:rPr>
          <w:rtl/>
        </w:rPr>
        <w:t>וע' רמ"ה (קידושין שם). וה</w:t>
      </w:r>
      <w:r>
        <w:rPr>
          <w:b/>
          <w:bCs/>
          <w:rtl/>
        </w:rPr>
        <w:t>פנ"י</w:t>
      </w:r>
      <w:r>
        <w:rPr>
          <w:rtl/>
        </w:rPr>
        <w:t xml:space="preserve"> (הו' בנתיבות לו י) כת' דהוה סברא דלא נחשב קידושין אא"כ אסר לה אכולי עלמא. [וכ"מ ברמב"ן ושיטה לא נודע למי שם].</w:t>
      </w:r>
    </w:p>
  </w:footnote>
  <w:footnote w:id="174">
    <w:p w14:paraId="42E37D19" w14:textId="77777777" w:rsidR="0035428C" w:rsidRDefault="00000000" w:rsidP="00C54454">
      <w:pPr>
        <w:pStyle w:val="Footnote"/>
        <w:bidi/>
      </w:pPr>
      <w:r>
        <w:rPr>
          <w:rStyle w:val="ad"/>
          <w:rtl/>
        </w:rPr>
        <w:footnoteRef/>
      </w:r>
      <w:r>
        <w:rPr>
          <w:rtl/>
        </w:rPr>
        <w:t>וה</w:t>
      </w:r>
      <w:r>
        <w:rPr>
          <w:b/>
          <w:bCs/>
          <w:rtl/>
        </w:rPr>
        <w:t>רשב"א</w:t>
      </w:r>
      <w:r>
        <w:rPr>
          <w:rtl/>
        </w:rPr>
        <w:t xml:space="preserve"> (שם) תי' דהוקש דבר שבערוה [בלא הכחשה] לממון שיש לו צד הכחשה. דבדבר שבערוה יש צד חוב לאחריני.</w:t>
      </w:r>
    </w:p>
  </w:footnote>
  <w:footnote w:id="175">
    <w:p w14:paraId="2C42FDCD" w14:textId="77777777" w:rsidR="0035428C" w:rsidRDefault="00000000" w:rsidP="00C54454">
      <w:pPr>
        <w:pStyle w:val="Footnote"/>
        <w:bidi/>
      </w:pPr>
      <w:r>
        <w:rPr>
          <w:rStyle w:val="ad"/>
          <w:rtl/>
        </w:rPr>
        <w:footnoteRef/>
      </w:r>
      <w:r>
        <w:rPr>
          <w:rtl/>
        </w:rPr>
        <w:t>וה</w:t>
      </w:r>
      <w:r>
        <w:rPr>
          <w:b/>
          <w:bCs/>
          <w:rtl/>
        </w:rPr>
        <w:t>אחרונים</w:t>
      </w:r>
      <w:r>
        <w:rPr>
          <w:rtl/>
        </w:rPr>
        <w:t xml:space="preserve"> (שער”י ז א, חלקת יואב אה"ע ו) העירו דלדברי הקצות האיך מהני קנין במציאה והפקר, הא ליכא הודאת מתחייב.</w:t>
      </w:r>
    </w:p>
    <w:p w14:paraId="210F7385" w14:textId="77777777" w:rsidR="0035428C" w:rsidRDefault="00000000" w:rsidP="00C54454">
      <w:pPr>
        <w:pStyle w:val="Footnote"/>
        <w:bidi/>
      </w:pPr>
      <w:r>
        <w:rPr>
          <w:rtl/>
        </w:rPr>
        <w:tab/>
        <w:t>ועוד הק' ה</w:t>
      </w:r>
      <w:r>
        <w:rPr>
          <w:b/>
          <w:bCs/>
          <w:rtl/>
        </w:rPr>
        <w:t>אחרונים</w:t>
      </w:r>
      <w:r>
        <w:rPr>
          <w:rtl/>
        </w:rPr>
        <w:t xml:space="preserve"> האיך מהני מכירה ע"י שליח, דלא מהני הודאת השליח וא"כ ליכא עדות ובירור לקיומי. וכן כשאומר לו לך חזק וקני וקנה שלא בפניו. וע"ע קה"י (קידושין מז).</w:t>
      </w:r>
    </w:p>
  </w:footnote>
  <w:footnote w:id="176">
    <w:p w14:paraId="68CF8B2F" w14:textId="77777777" w:rsidR="0035428C" w:rsidRDefault="00000000" w:rsidP="00C54454">
      <w:pPr>
        <w:pStyle w:val="Footnote"/>
        <w:bidi/>
      </w:pPr>
      <w:r>
        <w:rPr>
          <w:rStyle w:val="ad"/>
          <w:rtl/>
        </w:rPr>
        <w:footnoteRef/>
      </w:r>
      <w:r>
        <w:rPr>
          <w:rtl/>
        </w:rPr>
        <w:t>והקצות הביא דכ"כ ה</w:t>
      </w:r>
      <w:r>
        <w:rPr>
          <w:b/>
          <w:bCs/>
          <w:rtl/>
        </w:rPr>
        <w:t>ר"ן</w:t>
      </w:r>
      <w:r>
        <w:rPr>
          <w:rtl/>
        </w:rPr>
        <w:t xml:space="preserve"> (לקמן פו מח. בדה"ר, הו' לעיל) דהא דמהני עדי חתימה לר"א [לדעת הרי"ף], לאו משום דס"ל דעדי חתימה כרתי, אלא שהמסירה כורתת מכיון שיש עדים על עיקר הדבר. דהוי להו עדי חתימה כעדי מסירה, שהרי הגט יוצא מתחת ידה בעדים הללו ובידוע שהבעל מסר לה ונמצאו כאילו הן עצמן מעידין על המסירה. [והקצות למד כוונתו דאי"צ עדות על גוף הדבר, וסגי באומדנא].</w:t>
      </w:r>
    </w:p>
  </w:footnote>
  <w:footnote w:id="177">
    <w:p w14:paraId="7D1B6A0E" w14:textId="77777777" w:rsidR="0035428C" w:rsidRDefault="00000000" w:rsidP="00C54454">
      <w:pPr>
        <w:pStyle w:val="Footnote"/>
        <w:bidi/>
      </w:pPr>
      <w:r>
        <w:rPr>
          <w:rStyle w:val="ad"/>
          <w:rtl/>
        </w:rPr>
        <w:footnoteRef/>
      </w:r>
      <w:r>
        <w:rPr>
          <w:rtl/>
        </w:rPr>
        <w:t>אך דעת הרא"ש דשטר בממון צריך עדי מסירה, ולא סגי במסירתו. דשטר בעי' שיהא ראוי להתברר.</w:t>
      </w:r>
    </w:p>
  </w:footnote>
  <w:footnote w:id="178">
    <w:p w14:paraId="1FC08F14" w14:textId="77777777" w:rsidR="0035428C" w:rsidRDefault="00000000" w:rsidP="00C54454">
      <w:pPr>
        <w:pStyle w:val="Footnote"/>
        <w:bidi/>
      </w:pPr>
      <w:r>
        <w:rPr>
          <w:rStyle w:val="ad"/>
          <w:rtl/>
        </w:rPr>
        <w:footnoteRef/>
      </w:r>
      <w:r>
        <w:rPr>
          <w:rtl/>
        </w:rPr>
        <w:t>ויל"ד אי לא נתקן מתחילה כלל חילוק בין אר"י לחו"ל, והתקנה ראשונה הייתה על כל מקום דגמירי. או דכיון דטעם התקנה יש אף בזה, קים להו לחז"ל שהורחב התקנה ע”ז.</w:t>
      </w:r>
    </w:p>
  </w:footnote>
  <w:footnote w:id="179">
    <w:p w14:paraId="393DACA3" w14:textId="77777777" w:rsidR="0035428C" w:rsidRDefault="00000000" w:rsidP="00C54454">
      <w:pPr>
        <w:pStyle w:val="Footnote"/>
        <w:bidi/>
      </w:pPr>
      <w:r>
        <w:rPr>
          <w:rStyle w:val="ad"/>
          <w:rtl/>
        </w:rPr>
        <w:footnoteRef/>
      </w:r>
      <w:r>
        <w:rPr>
          <w:rtl/>
        </w:rPr>
        <w:t>ויל"פ כוונתו דנחשב עדות דאיסורין, ובאיסורין מהני עדות בכתב. וכדאי' בגמ' ב: דכיון דסתם סיפרא דדייני גמירי לא נחשב איתחזק איסורא ודבר שבערוה. וגדר העדות של איסורין.</w:t>
      </w:r>
    </w:p>
  </w:footnote>
  <w:footnote w:id="180">
    <w:p w14:paraId="0E14AFCD" w14:textId="77777777" w:rsidR="0035428C" w:rsidRDefault="00000000" w:rsidP="00C54454">
      <w:pPr>
        <w:pStyle w:val="Footnote"/>
        <w:bidi/>
      </w:pPr>
      <w:r>
        <w:rPr>
          <w:rStyle w:val="ad"/>
          <w:rtl/>
        </w:rPr>
        <w:footnoteRef/>
      </w:r>
      <w:r>
        <w:rPr>
          <w:rtl/>
        </w:rPr>
        <w:t>[ולא אמרי' דגמר הקנין בשעה שאינו בר קנין, או דנחשב שהפסול בב”א עם הקנין. וע”ד מה שדנו האחרונים כשהעדים נפסלו תוכ”ד אחר עדותם, ע' ב”ק עד.]. וב</w:t>
      </w:r>
      <w:r>
        <w:rPr>
          <w:b/>
          <w:bCs/>
          <w:rtl/>
        </w:rPr>
        <w:t>הערות</w:t>
      </w:r>
      <w:r>
        <w:rPr>
          <w:rtl/>
        </w:rPr>
        <w:t xml:space="preserve"> לקוב”ב (שם) דחה דבגט לא אמרי' תוכ"ד כדיבור [לענין חזרה] וכדאי' (נדרים פז.). [ואף דמהני אמירת ב"נ תוכ"ד אחר הנתינה, וכמ"ש תוס' בע"ב. לא הוה כשאר קנינים].</w:t>
      </w:r>
    </w:p>
  </w:footnote>
  <w:footnote w:id="181">
    <w:p w14:paraId="4AA902FF" w14:textId="77777777" w:rsidR="0035428C" w:rsidRDefault="00000000" w:rsidP="00C54454">
      <w:pPr>
        <w:pStyle w:val="Footnote"/>
        <w:bidi/>
      </w:pPr>
      <w:r>
        <w:rPr>
          <w:rStyle w:val="ad"/>
          <w:rtl/>
        </w:rPr>
        <w:footnoteRef/>
      </w:r>
      <w:r>
        <w:rPr>
          <w:rtl/>
        </w:rPr>
        <w:t>ואף דלרבה י"ל חידוש גדול דמהני עדות דאילם, מ"מ קושיית הגמ' מדברי רב יוסף.</w:t>
      </w:r>
    </w:p>
  </w:footnote>
  <w:footnote w:id="182">
    <w:p w14:paraId="50E4BAF7" w14:textId="77777777" w:rsidR="0035428C" w:rsidRDefault="00000000" w:rsidP="00C54454">
      <w:pPr>
        <w:pStyle w:val="Footnote"/>
        <w:bidi/>
      </w:pPr>
      <w:r>
        <w:rPr>
          <w:rStyle w:val="ad"/>
          <w:rtl/>
        </w:rPr>
        <w:footnoteRef/>
      </w:r>
      <w:r>
        <w:rPr>
          <w:rtl/>
        </w:rPr>
        <w:t>ומדברי ה</w:t>
      </w:r>
      <w:r>
        <w:rPr>
          <w:b/>
          <w:bCs/>
          <w:rtl/>
        </w:rPr>
        <w:t>תוס' רא"ש</w:t>
      </w:r>
      <w:r>
        <w:rPr>
          <w:rtl/>
        </w:rPr>
        <w:t xml:space="preserve"> (ד: הנ"ל) מבואר דה"מ משום קיום, אבל לענין חשש שלא לשמה מהני עדות ב"נ דאילם. [ומש"ה יתקיים בחותמיו].</w:t>
      </w:r>
    </w:p>
  </w:footnote>
  <w:footnote w:id="183">
    <w:p w14:paraId="71E576C3" w14:textId="77777777" w:rsidR="0035428C" w:rsidRDefault="00000000" w:rsidP="00C54454">
      <w:pPr>
        <w:pStyle w:val="Footnote"/>
        <w:bidi/>
      </w:pPr>
      <w:r>
        <w:rPr>
          <w:rStyle w:val="ad"/>
          <w:rtl/>
        </w:rPr>
        <w:footnoteRef/>
      </w:r>
      <w:r>
        <w:rPr>
          <w:rtl/>
        </w:rPr>
        <w:t>ואילו בשליח הגט אפשר לשלוח ע"י פיקח.</w:t>
      </w:r>
    </w:p>
  </w:footnote>
  <w:footnote w:id="184">
    <w:p w14:paraId="0B09F94D" w14:textId="77777777" w:rsidR="0035428C" w:rsidRDefault="00000000" w:rsidP="00C54454">
      <w:pPr>
        <w:pStyle w:val="Footnote"/>
        <w:bidi/>
      </w:pPr>
      <w:r>
        <w:rPr>
          <w:rStyle w:val="ad"/>
          <w:rtl/>
        </w:rPr>
        <w:footnoteRef/>
      </w:r>
      <w:r>
        <w:rPr>
          <w:rtl/>
        </w:rPr>
        <w:t>ואף דלענין הנשים שאין נאמנות שמת בעלה מביאות את גיטה, וכדלקמן כג: התם הוה סברא בנאמנות. ואילו הכא גזיה"כ דעדות מפי כתבם. וע' ריב"ש וב"י. וה</w:t>
      </w:r>
      <w:r>
        <w:rPr>
          <w:b/>
          <w:bCs/>
          <w:rtl/>
        </w:rPr>
        <w:t>או"ש</w:t>
      </w:r>
      <w:r>
        <w:rPr>
          <w:rtl/>
        </w:rPr>
        <w:t xml:space="preserve"> (עדות ט) הוסיף דה"ה עד מפי עד ל"מ בב"נ, ומהני בעדות אשה משום עיגונא.</w:t>
      </w:r>
    </w:p>
  </w:footnote>
  <w:footnote w:id="185">
    <w:p w14:paraId="18ADA62A" w14:textId="77777777" w:rsidR="0035428C" w:rsidRDefault="00000000" w:rsidP="00C54454">
      <w:pPr>
        <w:pStyle w:val="Footnote"/>
        <w:bidi/>
      </w:pPr>
      <w:r>
        <w:rPr>
          <w:rStyle w:val="ad"/>
          <w:rtl/>
        </w:rPr>
        <w:footnoteRef/>
      </w:r>
      <w:r>
        <w:rPr>
          <w:rtl/>
        </w:rPr>
        <w:t>וב</w:t>
      </w:r>
      <w:r>
        <w:rPr>
          <w:b/>
          <w:bCs/>
          <w:rtl/>
        </w:rPr>
        <w:t>קצות</w:t>
      </w:r>
      <w:r>
        <w:rPr>
          <w:rtl/>
        </w:rPr>
        <w:t xml:space="preserve"> (שם יט) הביא בשם ה</w:t>
      </w:r>
      <w:r>
        <w:rPr>
          <w:b/>
          <w:bCs/>
          <w:rtl/>
        </w:rPr>
        <w:t>כנסת יחזקאל</w:t>
      </w:r>
      <w:r>
        <w:rPr>
          <w:rtl/>
        </w:rPr>
        <w:t xml:space="preserve"> וה</w:t>
      </w:r>
      <w:r>
        <w:rPr>
          <w:b/>
          <w:bCs/>
          <w:rtl/>
        </w:rPr>
        <w:t>תומים</w:t>
      </w:r>
      <w:r>
        <w:rPr>
          <w:rtl/>
        </w:rPr>
        <w:t xml:space="preserve"> דקיום כת"י של עצמו גרע, שמעיד על מנה שבשטר [וכדאי' כתובות כא:], ובזה ל"מ אילם. והקצות חלק על דבריהם [עי"ש].</w:t>
      </w:r>
    </w:p>
  </w:footnote>
  <w:footnote w:id="186">
    <w:p w14:paraId="58CC4CA8" w14:textId="77777777" w:rsidR="0035428C" w:rsidRDefault="00000000" w:rsidP="00C54454">
      <w:pPr>
        <w:pStyle w:val="Footnote"/>
        <w:bidi/>
      </w:pPr>
      <w:r>
        <w:rPr>
          <w:rStyle w:val="ad"/>
          <w:rtl/>
        </w:rPr>
        <w:footnoteRef/>
      </w:r>
      <w:r>
        <w:rPr>
          <w:rtl/>
        </w:rPr>
        <w:t>והוסיף דקי"ל (ס"ס כח) דמפיהם ולא מפי כתבם ממעט כל עדות בכתב [לאפוקי מדעת</w:t>
      </w:r>
      <w:r>
        <w:rPr>
          <w:b/>
          <w:bCs/>
          <w:rtl/>
        </w:rPr>
        <w:t xml:space="preserve"> ר”ת</w:t>
      </w:r>
      <w:r>
        <w:rPr>
          <w:rtl/>
        </w:rPr>
        <w:t xml:space="preserve"> בתוס' (ב"ב מ.) דרק אילם פסול דאינו בר הגדה, אבל מהני שאר עדות בכתב. ע”ע לקמן עא.].</w:t>
      </w:r>
    </w:p>
  </w:footnote>
  <w:footnote w:id="187">
    <w:p w14:paraId="30A5BA19" w14:textId="77777777" w:rsidR="0035428C" w:rsidRDefault="00000000" w:rsidP="00C54454">
      <w:pPr>
        <w:pStyle w:val="Footnote"/>
        <w:bidi/>
      </w:pPr>
      <w:r>
        <w:rPr>
          <w:rStyle w:val="ad"/>
          <w:rtl/>
        </w:rPr>
        <w:footnoteRef/>
      </w:r>
      <w:r>
        <w:rPr>
          <w:rtl/>
        </w:rPr>
        <w:t>ולפ"ז ב"נ ל"מ מתוך הכתב אף בפקח, ובשאר קיום שטרות יהני אף באילם מתוך הכתב.</w:t>
      </w:r>
    </w:p>
  </w:footnote>
  <w:footnote w:id="188">
    <w:p w14:paraId="60E12E97" w14:textId="77777777" w:rsidR="0035428C" w:rsidRDefault="00000000" w:rsidP="00C54454">
      <w:pPr>
        <w:pStyle w:val="Footnote"/>
        <w:bidi/>
      </w:pPr>
      <w:r>
        <w:rPr>
          <w:rStyle w:val="ad"/>
          <w:rtl/>
        </w:rPr>
        <w:footnoteRef/>
      </w:r>
      <w:r>
        <w:rPr>
          <w:rtl/>
        </w:rPr>
        <w:t>וב</w:t>
      </w:r>
      <w:r>
        <w:rPr>
          <w:b/>
          <w:bCs/>
          <w:rtl/>
        </w:rPr>
        <w:t>זכרון שמואל</w:t>
      </w:r>
      <w:r>
        <w:rPr>
          <w:rtl/>
        </w:rPr>
        <w:t xml:space="preserve"> (מד) האריך עד"ז דקיום בכתב מהני רק משום שנחשב שטר. וה</w:t>
      </w:r>
      <w:r>
        <w:rPr>
          <w:b/>
          <w:bCs/>
          <w:rtl/>
        </w:rPr>
        <w:t>קה"י</w:t>
      </w:r>
      <w:r>
        <w:rPr>
          <w:rtl/>
        </w:rPr>
        <w:t xml:space="preserve"> (ט) חלק [מסברא], דלא שייך שטר ל"ש שטר במה שאינו זכות ממון לאדם. והכא ל"ש זכות ממון דהוא כת"י. ועוד דנו האחרונים דהוה שטר של ע"א [ותליא במח' בתוס' כתובות כ:], ועוד יל"ד אי בעי נוסח שטר.</w:t>
      </w:r>
    </w:p>
  </w:footnote>
  <w:footnote w:id="189">
    <w:p w14:paraId="39C54B12" w14:textId="77777777" w:rsidR="0035428C" w:rsidRDefault="00000000" w:rsidP="00C54454">
      <w:pPr>
        <w:pStyle w:val="Footnote"/>
        <w:bidi/>
      </w:pPr>
      <w:r>
        <w:rPr>
          <w:rStyle w:val="ad"/>
          <w:rtl/>
        </w:rPr>
        <w:footnoteRef/>
      </w:r>
      <w:r>
        <w:rPr>
          <w:rtl/>
        </w:rPr>
        <w:t>ואף דאינו פסול הגוף, מ"מ עדות בשטר בעינן שיהא ראוי לאומרה בע"פ. אבל הקצות הוכיח דאילם הוא פסול הגוף מהא דאינו יכול לכתוב שטר.</w:t>
      </w:r>
    </w:p>
  </w:footnote>
  <w:footnote w:id="190">
    <w:p w14:paraId="60DDC0D0" w14:textId="77777777" w:rsidR="0035428C" w:rsidRDefault="00000000" w:rsidP="00C54454">
      <w:pPr>
        <w:pStyle w:val="Footnote"/>
        <w:bidi/>
      </w:pPr>
      <w:r>
        <w:rPr>
          <w:rStyle w:val="ad"/>
          <w:rtl/>
        </w:rPr>
        <w:footnoteRef/>
      </w:r>
      <w:r>
        <w:rPr>
          <w:rtl/>
        </w:rPr>
        <w:t>וכן משמע מרש"י דדוקא משום 'הא גזירה'.</w:t>
      </w:r>
    </w:p>
  </w:footnote>
  <w:footnote w:id="191">
    <w:p w14:paraId="363ACC25" w14:textId="77777777" w:rsidR="0035428C" w:rsidRDefault="00000000" w:rsidP="00C54454">
      <w:pPr>
        <w:pStyle w:val="Footnote"/>
        <w:bidi/>
      </w:pPr>
      <w:r>
        <w:rPr>
          <w:rStyle w:val="ad"/>
          <w:rtl/>
        </w:rPr>
        <w:footnoteRef/>
      </w:r>
      <w:r>
        <w:rPr>
          <w:rtl/>
        </w:rPr>
        <w:t>[ופשיט"ל דאיירי אף קודם שלמדו. אבל לגירסתנו אדרבה משמע דקאי לאחר שלמדו].</w:t>
      </w:r>
    </w:p>
  </w:footnote>
  <w:footnote w:id="192">
    <w:p w14:paraId="08B68674" w14:textId="77777777" w:rsidR="0035428C" w:rsidRDefault="00000000" w:rsidP="00C54454">
      <w:pPr>
        <w:pStyle w:val="Footnote"/>
        <w:bidi/>
      </w:pPr>
      <w:r>
        <w:rPr>
          <w:rStyle w:val="ad"/>
          <w:rtl/>
        </w:rPr>
        <w:footnoteRef/>
      </w:r>
      <w:r>
        <w:rPr>
          <w:rtl/>
        </w:rPr>
        <w:t>וב</w:t>
      </w:r>
      <w:r>
        <w:rPr>
          <w:b/>
          <w:bCs/>
          <w:rtl/>
        </w:rPr>
        <w:t>שי' ר' שמואל</w:t>
      </w:r>
      <w:r>
        <w:rPr>
          <w:rtl/>
        </w:rPr>
        <w:t xml:space="preserve"> תמה דאדרבה מבואר הכא דקודם שלמדו תצא [וכן במקום שאינו מתקים בחותמיו]. ותי' דבמקום דגדר הגזירה דרבנן לחשוש לדאורייתא, תצא. אבל גזירה בעלמא כגון לאחר שלמדו, לא תצא.</w:t>
      </w:r>
    </w:p>
  </w:footnote>
  <w:footnote w:id="193">
    <w:p w14:paraId="5D50CFE7" w14:textId="77777777" w:rsidR="0035428C" w:rsidRDefault="00000000" w:rsidP="00C54454">
      <w:pPr>
        <w:pStyle w:val="Footnote"/>
        <w:bidi/>
      </w:pPr>
      <w:r>
        <w:rPr>
          <w:rStyle w:val="ad"/>
          <w:rtl/>
        </w:rPr>
        <w:footnoteRef/>
      </w:r>
      <w:r>
        <w:rPr>
          <w:rtl/>
        </w:rPr>
        <w:t>מוסד ה"ק ע"ש הריטב"א, ומכון אופק ע”ש [תלמיד] הרמ”ה.</w:t>
      </w:r>
    </w:p>
  </w:footnote>
  <w:footnote w:id="194">
    <w:p w14:paraId="0044C0DD" w14:textId="77777777" w:rsidR="0035428C" w:rsidRDefault="00000000" w:rsidP="00C54454">
      <w:pPr>
        <w:pStyle w:val="Footnote"/>
        <w:bidi/>
      </w:pPr>
      <w:r>
        <w:rPr>
          <w:rStyle w:val="ad"/>
          <w:rtl/>
        </w:rPr>
        <w:footnoteRef/>
      </w:r>
      <w:r>
        <w:rPr>
          <w:rtl/>
        </w:rPr>
        <w:t>ו</w:t>
      </w:r>
      <w:r>
        <w:rPr>
          <w:b/>
          <w:bCs/>
          <w:rtl/>
        </w:rPr>
        <w:t>רע"א</w:t>
      </w:r>
      <w:r>
        <w:rPr>
          <w:rtl/>
        </w:rPr>
        <w:t xml:space="preserve"> הקשה דזה דוחק, דמשמע דמשום ב"נ בעי ב'.</w:t>
      </w:r>
    </w:p>
  </w:footnote>
  <w:footnote w:id="195">
    <w:p w14:paraId="68A79FFF" w14:textId="77777777" w:rsidR="0035428C" w:rsidRDefault="00000000" w:rsidP="00C54454">
      <w:pPr>
        <w:pStyle w:val="Footnote"/>
        <w:bidi/>
      </w:pPr>
      <w:r>
        <w:rPr>
          <w:rStyle w:val="ad"/>
          <w:rtl/>
        </w:rPr>
        <w:footnoteRef/>
      </w:r>
      <w:r>
        <w:rPr>
          <w:rtl/>
        </w:rPr>
        <w:t>וה</w:t>
      </w:r>
      <w:r>
        <w:rPr>
          <w:b/>
          <w:bCs/>
          <w:rtl/>
        </w:rPr>
        <w:t>רא"ש</w:t>
      </w:r>
      <w:r>
        <w:rPr>
          <w:rtl/>
        </w:rPr>
        <w:t xml:space="preserve"> נסתפק האם הוא משום ר' אלעזר דע"מ כרתי או אפי' כר' מאיר משום עדות קיום.</w:t>
      </w:r>
    </w:p>
  </w:footnote>
  <w:footnote w:id="196">
    <w:p w14:paraId="01B1DEF2" w14:textId="77777777" w:rsidR="0035428C" w:rsidRDefault="00000000" w:rsidP="00C54454">
      <w:pPr>
        <w:pStyle w:val="Footnote"/>
        <w:bidi/>
      </w:pPr>
      <w:r>
        <w:rPr>
          <w:rStyle w:val="ad"/>
          <w:rtl/>
        </w:rPr>
        <w:footnoteRef/>
      </w:r>
      <w:r>
        <w:rPr>
          <w:rtl/>
        </w:rPr>
        <w:t>וה</w:t>
      </w:r>
      <w:r>
        <w:rPr>
          <w:b/>
          <w:bCs/>
          <w:rtl/>
        </w:rPr>
        <w:t>תומים</w:t>
      </w:r>
      <w:r>
        <w:rPr>
          <w:rtl/>
        </w:rPr>
        <w:t xml:space="preserve"> (ט ב) הביא </w:t>
      </w:r>
      <w:r>
        <w:rPr>
          <w:b/>
          <w:bCs/>
          <w:rtl/>
        </w:rPr>
        <w:t>תרגום</w:t>
      </w:r>
      <w:r>
        <w:rPr>
          <w:rtl/>
        </w:rPr>
        <w:t xml:space="preserve"> </w:t>
      </w:r>
      <w:r>
        <w:rPr>
          <w:b/>
          <w:bCs/>
          <w:rtl/>
        </w:rPr>
        <w:t>יונתן</w:t>
      </w:r>
      <w:r>
        <w:rPr>
          <w:rtl/>
        </w:rPr>
        <w:t xml:space="preserve"> (דברים כד א) וכתב לה ספר כריתות, קדם בי דינא. [והתומים כת' דמזה יצא המנהג שכותבים גט בפני בי”ד. ודלא כרמ”א ס' הגט דאי”צ בי”ד].</w:t>
      </w:r>
    </w:p>
  </w:footnote>
  <w:footnote w:id="197">
    <w:p w14:paraId="1FC29B98" w14:textId="77777777" w:rsidR="0035428C" w:rsidRDefault="00000000" w:rsidP="00C54454">
      <w:pPr>
        <w:pStyle w:val="Footnote"/>
        <w:bidi/>
      </w:pPr>
      <w:r>
        <w:rPr>
          <w:rStyle w:val="ad"/>
          <w:rtl/>
        </w:rPr>
        <w:footnoteRef/>
      </w:r>
      <w:r>
        <w:rPr>
          <w:rtl/>
        </w:rPr>
        <w:t>והנוב"י כתב דזה מקור לדברי ה</w:t>
      </w:r>
      <w:r>
        <w:rPr>
          <w:b/>
          <w:bCs/>
          <w:rtl/>
        </w:rPr>
        <w:t>תה"ד</w:t>
      </w:r>
      <w:r>
        <w:rPr>
          <w:rtl/>
        </w:rPr>
        <w:t xml:space="preserve"> (רמח בשם קדמונים הו' בשו"ע ס"ס קכג) דאין מגרשין בלילה דהוה כדין. והפוסקים נתקשו בזה. אבל ה</w:t>
      </w:r>
      <w:r>
        <w:rPr>
          <w:b/>
          <w:bCs/>
          <w:rtl/>
        </w:rPr>
        <w:t>רמ"א</w:t>
      </w:r>
      <w:r>
        <w:rPr>
          <w:rtl/>
        </w:rPr>
        <w:t xml:space="preserve"> (קמב ה) כת' דדוקא כשאומר ב"נ צריך למסור בפני ג' [וכדאי' בסמוך], ונחשב 'דין'.</w:t>
      </w:r>
    </w:p>
    <w:p w14:paraId="07D7DA1C" w14:textId="77777777" w:rsidR="0035428C" w:rsidRDefault="00000000" w:rsidP="00C54454">
      <w:pPr>
        <w:pStyle w:val="Footnote"/>
        <w:bidi/>
      </w:pPr>
      <w:r>
        <w:rPr>
          <w:rtl/>
        </w:rPr>
        <w:tab/>
        <w:t>וה</w:t>
      </w:r>
      <w:r>
        <w:rPr>
          <w:b/>
          <w:bCs/>
          <w:rtl/>
        </w:rPr>
        <w:t>אחרונים</w:t>
      </w:r>
      <w:r>
        <w:rPr>
          <w:rtl/>
        </w:rPr>
        <w:t xml:space="preserve"> (עונג יו"ט קנה) הביאו דהאו"ז (שו"ת תשמה) עמד בזה להדיא, דהאו"ז כת' דאין מגרשין בלילה דמשפט כתיב ביה (וכדאי' לקמן פח:). והאו"ז הק' א"כ נבעי ג', ולא אשכחן דצריך ג' אלא משום ב"נ. ותי' דמדאורייתא חד נמי כשר לדון. [וצ"ע דנח' בזה האמוראים].</w:t>
      </w:r>
    </w:p>
  </w:footnote>
  <w:footnote w:id="198">
    <w:p w14:paraId="7ED71E03" w14:textId="77777777" w:rsidR="0035428C" w:rsidRDefault="00000000" w:rsidP="00C54454">
      <w:pPr>
        <w:pStyle w:val="Footnote"/>
        <w:bidi/>
      </w:pPr>
      <w:r>
        <w:rPr>
          <w:rStyle w:val="ad"/>
          <w:rtl/>
        </w:rPr>
        <w:footnoteRef/>
      </w:r>
      <w:r>
        <w:rPr>
          <w:rtl/>
        </w:rPr>
        <w:t>ו</w:t>
      </w:r>
      <w:r>
        <w:rPr>
          <w:b/>
          <w:bCs/>
          <w:rtl/>
        </w:rPr>
        <w:t>רשב"ם</w:t>
      </w:r>
      <w:r>
        <w:rPr>
          <w:rtl/>
        </w:rPr>
        <w:t xml:space="preserve"> ו</w:t>
      </w:r>
      <w:r>
        <w:rPr>
          <w:b/>
          <w:bCs/>
          <w:rtl/>
        </w:rPr>
        <w:t>תוס'</w:t>
      </w:r>
      <w:r>
        <w:rPr>
          <w:rtl/>
        </w:rPr>
        <w:t xml:space="preserve"> (ב"ב מ.) כת' הטעם דאל"כ מיחזי כעד מפי עד. אבל ה</w:t>
      </w:r>
      <w:r>
        <w:rPr>
          <w:b/>
          <w:bCs/>
          <w:rtl/>
        </w:rPr>
        <w:t>תוס' רי"ד</w:t>
      </w:r>
      <w:r>
        <w:rPr>
          <w:rtl/>
        </w:rPr>
        <w:t xml:space="preserve"> ביאר דקיום נחשב מעשה בי"ד [ומש"ה בעי בי"ד יותר חשוב].</w:t>
      </w:r>
    </w:p>
  </w:footnote>
  <w:footnote w:id="199">
    <w:p w14:paraId="1DA761FC" w14:textId="77777777" w:rsidR="0035428C" w:rsidRDefault="00000000" w:rsidP="00C54454">
      <w:pPr>
        <w:pStyle w:val="Footnote"/>
        <w:bidi/>
      </w:pPr>
      <w:r>
        <w:rPr>
          <w:rStyle w:val="ad"/>
          <w:rtl/>
        </w:rPr>
        <w:footnoteRef/>
      </w:r>
      <w:r>
        <w:rPr>
          <w:rtl/>
        </w:rPr>
        <w:t>ומה לי קבלת עדות על החתימות או על לשמה.</w:t>
      </w:r>
    </w:p>
  </w:footnote>
  <w:footnote w:id="200">
    <w:p w14:paraId="3966D4FE" w14:textId="77777777" w:rsidR="0035428C" w:rsidRDefault="00000000" w:rsidP="00C54454">
      <w:pPr>
        <w:pStyle w:val="Footnote"/>
        <w:bidi/>
      </w:pPr>
      <w:r>
        <w:rPr>
          <w:rStyle w:val="ad"/>
          <w:rtl/>
        </w:rPr>
        <w:footnoteRef/>
      </w:r>
      <w:r>
        <w:rPr>
          <w:rtl/>
        </w:rPr>
        <w:t>ויש שדנו אי י"ל כן אף לדעת הראשונים (הו' לעיל ב:) דעד א' אינו נאמן במקום דאיתחזק איסורא, אף באיסורין. [אך י"ל דכיון דסתמא דהגט כשר, לא נחשב איתחזק איסורא. ורבנן תקנו שיחשב כאיסורין באופן דעד א' נאמן].</w:t>
      </w:r>
    </w:p>
  </w:footnote>
  <w:footnote w:id="201">
    <w:p w14:paraId="3905E2F3" w14:textId="77777777" w:rsidR="0035428C" w:rsidRDefault="00000000" w:rsidP="00C54454">
      <w:pPr>
        <w:pStyle w:val="Footnote"/>
        <w:bidi/>
      </w:pPr>
      <w:r>
        <w:rPr>
          <w:rStyle w:val="ad"/>
          <w:rtl/>
        </w:rPr>
        <w:footnoteRef/>
      </w:r>
      <w:r>
        <w:rPr>
          <w:rtl/>
        </w:rPr>
        <w:t>והנתיבות ציין דכ"כ ב</w:t>
      </w:r>
      <w:r>
        <w:rPr>
          <w:b/>
          <w:bCs/>
          <w:rtl/>
        </w:rPr>
        <w:t>חוו"ד</w:t>
      </w:r>
      <w:r>
        <w:rPr>
          <w:rtl/>
        </w:rPr>
        <w:t xml:space="preserve"> (צח א) דבאיסורין ל"צ בי”ד, דילפינן מהא דהאמינה תורה לכל א' או 'וספרה לה', ולא נקרא 'עד'. [אך החוו"ד (שם בסו"ד) כת' דה"מ היכא דליכא איתחזק, אבל היכא דאיתחזק איסורא הוה מדין עדות. ולכאורה סתר משנתו].</w:t>
      </w:r>
    </w:p>
  </w:footnote>
  <w:footnote w:id="202">
    <w:p w14:paraId="31E0537A" w14:textId="77777777" w:rsidR="0035428C" w:rsidRDefault="00000000" w:rsidP="00C54454">
      <w:pPr>
        <w:pStyle w:val="Footnote"/>
        <w:bidi/>
      </w:pPr>
      <w:r>
        <w:rPr>
          <w:rStyle w:val="ad"/>
          <w:rtl/>
        </w:rPr>
        <w:footnoteRef/>
      </w:r>
      <w:r>
        <w:rPr>
          <w:rtl/>
        </w:rPr>
        <w:t>וה</w:t>
      </w:r>
      <w:r>
        <w:rPr>
          <w:b/>
          <w:bCs/>
          <w:rtl/>
        </w:rPr>
        <w:t>נתיבות</w:t>
      </w:r>
      <w:r>
        <w:rPr>
          <w:rtl/>
        </w:rPr>
        <w:t xml:space="preserve"> תמה עמש"כ ה</w:t>
      </w:r>
      <w:r>
        <w:rPr>
          <w:b/>
          <w:bCs/>
          <w:rtl/>
        </w:rPr>
        <w:t>קצות</w:t>
      </w:r>
      <w:r>
        <w:rPr>
          <w:rtl/>
        </w:rPr>
        <w:t xml:space="preserve"> (שם ד) דשייך כאשר זמם שנתנסך יינו, דהא ל"צ בי"ד. וה</w:t>
      </w:r>
      <w:r>
        <w:rPr>
          <w:b/>
          <w:bCs/>
          <w:rtl/>
        </w:rPr>
        <w:t>משובב</w:t>
      </w:r>
      <w:r>
        <w:rPr>
          <w:rtl/>
        </w:rPr>
        <w:t xml:space="preserve"> תי' דאף דל"צ בי"ד היכא דנתקבל עדותו בבי"ד שוב אינו יכול לחזור בו [וכמ"ש בשו"ת הר"ן מז הו' בש"ש ו יג]. ועוד השיג דכיון דצריך עדות ודאי צריך בי"ד.</w:t>
      </w:r>
    </w:p>
  </w:footnote>
  <w:footnote w:id="203">
    <w:p w14:paraId="05EF48F0" w14:textId="77777777" w:rsidR="0035428C" w:rsidRDefault="00000000" w:rsidP="00C54454">
      <w:pPr>
        <w:pStyle w:val="Footnote"/>
        <w:bidi/>
      </w:pPr>
      <w:r>
        <w:rPr>
          <w:rStyle w:val="ad"/>
          <w:rtl/>
        </w:rPr>
        <w:footnoteRef/>
      </w:r>
      <w:r>
        <w:rPr>
          <w:rtl/>
        </w:rPr>
        <w:t>ועפ"ז י"ל דכוונת הריטב"א דכיון דסתם סיפרא דדייני גמירי, מש"ה תקנו שיחשב גדר עדות ע"א באיסור. [וכן דייק ה</w:t>
      </w:r>
      <w:r>
        <w:rPr>
          <w:b/>
          <w:bCs/>
          <w:rtl/>
        </w:rPr>
        <w:t>אמר"ב</w:t>
      </w:r>
      <w:r>
        <w:rPr>
          <w:rtl/>
        </w:rPr>
        <w:t xml:space="preserve"> (עדות י) דדוקא משום דעד א' נאמן באיסורין אינו צריך שיתקבל בבי"ד].</w:t>
      </w:r>
    </w:p>
  </w:footnote>
  <w:footnote w:id="204">
    <w:p w14:paraId="47CDDBF4" w14:textId="77777777" w:rsidR="0035428C" w:rsidRDefault="00000000" w:rsidP="00C54454">
      <w:pPr>
        <w:pStyle w:val="Footnote"/>
        <w:bidi/>
      </w:pPr>
      <w:r>
        <w:rPr>
          <w:rStyle w:val="ad"/>
          <w:rtl/>
        </w:rPr>
        <w:footnoteRef/>
      </w:r>
      <w:r>
        <w:rPr>
          <w:rtl/>
        </w:rPr>
        <w:t>וה</w:t>
      </w:r>
      <w:r>
        <w:rPr>
          <w:b/>
          <w:bCs/>
          <w:rtl/>
        </w:rPr>
        <w:t>גר"א</w:t>
      </w:r>
      <w:r>
        <w:rPr>
          <w:rtl/>
        </w:rPr>
        <w:t xml:space="preserve"> (שם כ) ביאר דהא דמי למשפט, כמ"ש כאן דצריך ג'. אבל בהגמ"ר מכשיר בלילה דסוף דין הוא.</w:t>
      </w:r>
    </w:p>
  </w:footnote>
  <w:footnote w:id="205">
    <w:p w14:paraId="3F7C0565" w14:textId="77777777" w:rsidR="0035428C" w:rsidRDefault="00000000" w:rsidP="00C54454">
      <w:pPr>
        <w:pStyle w:val="Footnote"/>
        <w:bidi/>
      </w:pPr>
      <w:r>
        <w:rPr>
          <w:rStyle w:val="ad"/>
          <w:rtl/>
        </w:rPr>
        <w:footnoteRef/>
      </w:r>
      <w:r>
        <w:rPr>
          <w:rtl/>
        </w:rPr>
        <w:t>אבל ה</w:t>
      </w:r>
      <w:r>
        <w:rPr>
          <w:b/>
          <w:bCs/>
          <w:rtl/>
        </w:rPr>
        <w:t>רמ"א</w:t>
      </w:r>
      <w:r>
        <w:rPr>
          <w:rtl/>
        </w:rPr>
        <w:t xml:space="preserve"> (ס"ס קכג) הביא בשם התה"ד דאין לגרש בלילה [אף בלא בפני נכתב]. [והחמירו דאף לאחר שהתפללו ערבית מבעו"י שלא לגרש]. והפוסקים האריכו בטעם בזה.</w:t>
      </w:r>
    </w:p>
  </w:footnote>
  <w:footnote w:id="206">
    <w:p w14:paraId="13E7C0CC" w14:textId="77777777" w:rsidR="0035428C" w:rsidRDefault="00000000" w:rsidP="00C54454">
      <w:pPr>
        <w:pStyle w:val="Footnote"/>
        <w:bidi/>
      </w:pPr>
      <w:r>
        <w:rPr>
          <w:rStyle w:val="ad"/>
          <w:rtl/>
        </w:rPr>
        <w:footnoteRef/>
      </w:r>
      <w:r>
        <w:rPr>
          <w:rtl/>
        </w:rPr>
        <w:t>אבל אילו אמר בפני נכתב שלא בפני עדים לא יוכלו להביא ראיה בשעה שהבעל יערער.</w:t>
      </w:r>
    </w:p>
  </w:footnote>
  <w:footnote w:id="207">
    <w:p w14:paraId="3CDC0210" w14:textId="77777777" w:rsidR="0035428C" w:rsidRDefault="00000000" w:rsidP="00C54454">
      <w:pPr>
        <w:pStyle w:val="Footnote"/>
        <w:bidi/>
      </w:pPr>
      <w:r>
        <w:rPr>
          <w:rStyle w:val="ad"/>
          <w:rtl/>
        </w:rPr>
        <w:footnoteRef/>
      </w:r>
      <w:r>
        <w:rPr>
          <w:rtl/>
        </w:rPr>
        <w:t>וכן נקטו רוב הפוסקים דמהני עד מפי עד באיסורין. אבל ה</w:t>
      </w:r>
      <w:r>
        <w:rPr>
          <w:b/>
          <w:bCs/>
          <w:rtl/>
        </w:rPr>
        <w:t>ב"י</w:t>
      </w:r>
      <w:r>
        <w:rPr>
          <w:rtl/>
        </w:rPr>
        <w:t xml:space="preserve"> (שו"ת כת"י הו' בכנה"ג הג' ב"י חו"מ כח קיג) כת' דל"מ עד מפי עד אפי' באיסורים.</w:t>
      </w:r>
    </w:p>
  </w:footnote>
  <w:footnote w:id="208">
    <w:p w14:paraId="5F48033E" w14:textId="77777777" w:rsidR="0035428C" w:rsidRDefault="00000000" w:rsidP="00C54454">
      <w:pPr>
        <w:pStyle w:val="Footnote"/>
        <w:bidi/>
      </w:pPr>
      <w:r>
        <w:rPr>
          <w:rStyle w:val="ad"/>
          <w:rtl/>
        </w:rPr>
        <w:footnoteRef/>
      </w:r>
      <w:r>
        <w:rPr>
          <w:rtl/>
        </w:rPr>
        <w:t>וכמו היכא שמעידים שנחקרה עדותו של ראשון. [ע' תוס' כתובות כ.].</w:t>
      </w:r>
    </w:p>
  </w:footnote>
  <w:footnote w:id="209">
    <w:p w14:paraId="68B13CC9" w14:textId="77777777" w:rsidR="0035428C" w:rsidRDefault="00000000" w:rsidP="00C54454">
      <w:pPr>
        <w:pStyle w:val="Footnote"/>
        <w:bidi/>
      </w:pPr>
      <w:r>
        <w:rPr>
          <w:rStyle w:val="ad"/>
          <w:rtl/>
        </w:rPr>
        <w:footnoteRef/>
      </w:r>
      <w:r>
        <w:rPr>
          <w:rtl/>
        </w:rPr>
        <w:t>ואף דיש בו משום קיום, כיון דעיקרו עדות לשמה תקנו דסגי בב'.</w:t>
      </w:r>
    </w:p>
  </w:footnote>
  <w:footnote w:id="210">
    <w:p w14:paraId="7275CDFF" w14:textId="77777777" w:rsidR="0035428C" w:rsidRDefault="00000000" w:rsidP="00C54454">
      <w:pPr>
        <w:pStyle w:val="Footnote"/>
        <w:bidi/>
      </w:pPr>
      <w:r>
        <w:rPr>
          <w:rStyle w:val="ad"/>
          <w:rtl/>
        </w:rPr>
        <w:footnoteRef/>
      </w:r>
      <w:r>
        <w:rPr>
          <w:rtl/>
        </w:rPr>
        <w:t>וכ"ד הרשב"א (ב"ב קנט.). אבל בשו"ת הרשב"א (א תתקסט) נשאר בזה בקושיא [ונקט דלא מהני קרובים]. וע"ע שו"ת (מיוחסות קיב).</w:t>
      </w:r>
    </w:p>
  </w:footnote>
  <w:footnote w:id="211">
    <w:p w14:paraId="2C6CADD1" w14:textId="77777777" w:rsidR="0035428C" w:rsidRDefault="00000000" w:rsidP="00C54454">
      <w:pPr>
        <w:pStyle w:val="Footnote"/>
        <w:bidi/>
      </w:pPr>
      <w:r>
        <w:rPr>
          <w:rStyle w:val="ad"/>
          <w:rtl/>
        </w:rPr>
        <w:footnoteRef/>
      </w:r>
      <w:r>
        <w:rPr>
          <w:rtl/>
        </w:rPr>
        <w:t>ומבואר ב</w:t>
      </w:r>
      <w:r>
        <w:rPr>
          <w:b/>
          <w:bCs/>
          <w:rtl/>
        </w:rPr>
        <w:t>תוס'</w:t>
      </w:r>
      <w:r>
        <w:rPr>
          <w:rtl/>
        </w:rPr>
        <w:t xml:space="preserve"> (כתובות צב:) דלא מהני. וכן בריטב"א וראשונים (כתובות קט:). וע"ע מרדכי (כתובות קנ) ור"ן (כתובות כח. יב: בדה"ר).</w:t>
      </w:r>
    </w:p>
  </w:footnote>
  <w:footnote w:id="212">
    <w:p w14:paraId="60550044" w14:textId="77777777" w:rsidR="0035428C" w:rsidRDefault="00000000" w:rsidP="00C54454">
      <w:pPr>
        <w:pStyle w:val="Footnote"/>
        <w:bidi/>
      </w:pPr>
      <w:r>
        <w:rPr>
          <w:rStyle w:val="ad"/>
          <w:rtl/>
        </w:rPr>
        <w:footnoteRef/>
      </w:r>
      <w:r>
        <w:rPr>
          <w:rtl/>
        </w:rPr>
        <w:t>ו</w:t>
      </w:r>
      <w:r>
        <w:rPr>
          <w:b/>
          <w:bCs/>
          <w:rtl/>
        </w:rPr>
        <w:t>רע"א</w:t>
      </w:r>
      <w:r>
        <w:rPr>
          <w:rtl/>
        </w:rPr>
        <w:t xml:space="preserve"> כת' דהיכא דהנייר שווה הרבה יצטרך לשלם להבעל מדין שומר. ואף אי הנייר אינו שוה, י"ל דהגט שוה להבעל יותר מצד שכר כתיבת סופר וכדו'. ו</w:t>
      </w:r>
      <w:r>
        <w:rPr>
          <w:b/>
          <w:bCs/>
          <w:rtl/>
        </w:rPr>
        <w:t>רע”א</w:t>
      </w:r>
      <w:r>
        <w:rPr>
          <w:rtl/>
        </w:rPr>
        <w:t xml:space="preserve"> (בסוגריים) נסתפק בזה די"ל כיון דאין גופו ממון לא עדיף משטרות דאין חייבים עליהם מדין שומר].</w:t>
      </w:r>
    </w:p>
  </w:footnote>
  <w:footnote w:id="213">
    <w:p w14:paraId="37F82CA3" w14:textId="77777777" w:rsidR="0035428C" w:rsidRDefault="00000000" w:rsidP="00C54454">
      <w:pPr>
        <w:pStyle w:val="Footnote"/>
        <w:bidi/>
      </w:pPr>
      <w:r>
        <w:rPr>
          <w:rStyle w:val="ad"/>
          <w:rtl/>
        </w:rPr>
        <w:footnoteRef/>
      </w:r>
      <w:r>
        <w:rPr>
          <w:rtl/>
        </w:rPr>
        <w:t>ויל"ד האם ס"ד דהגט מתבטל, או השליחות. א"נ כיון דמדאורייתא זכתה בגט, כבר היא שלה ואינה יכולה להתגרש בה שוב לגירושין דרבנן.</w:t>
      </w:r>
    </w:p>
  </w:footnote>
  <w:footnote w:id="214">
    <w:p w14:paraId="46D52D53" w14:textId="77777777" w:rsidR="0035428C" w:rsidRDefault="00000000" w:rsidP="00C54454">
      <w:pPr>
        <w:pStyle w:val="Footnote"/>
        <w:bidi/>
      </w:pPr>
      <w:r>
        <w:rPr>
          <w:rStyle w:val="ad"/>
          <w:rtl/>
        </w:rPr>
        <w:footnoteRef/>
      </w:r>
      <w:r>
        <w:rPr>
          <w:rtl/>
        </w:rPr>
        <w:t>ואף דמהני קיום חותמיו, דעי"ז נתברר דליכא תקנה.</w:t>
      </w:r>
    </w:p>
  </w:footnote>
  <w:footnote w:id="215">
    <w:p w14:paraId="7B38A742" w14:textId="77777777" w:rsidR="0035428C" w:rsidRDefault="00000000" w:rsidP="00C54454">
      <w:pPr>
        <w:pStyle w:val="Footnote"/>
        <w:bidi/>
      </w:pPr>
      <w:r>
        <w:rPr>
          <w:rStyle w:val="ad"/>
          <w:rtl/>
        </w:rPr>
        <w:footnoteRef/>
      </w:r>
      <w:r>
        <w:rPr>
          <w:rtl/>
        </w:rPr>
        <w:t>וה</w:t>
      </w:r>
      <w:r>
        <w:rPr>
          <w:b/>
          <w:bCs/>
          <w:rtl/>
        </w:rPr>
        <w:t>אחרונים</w:t>
      </w:r>
      <w:r>
        <w:rPr>
          <w:rtl/>
        </w:rPr>
        <w:t xml:space="preserve"> דנו בגדר התקנה דחייבו לומר ב"נ, האם כשלא אמר הוה פסול משום דלא אמר, ולא נתגרשה כתיקון חכמים [אלא דע”י קיום פקע התקנה]. או דגדר הפסול דחכמים חששו דהוה מזוייף [והיא בחזקת א”א], ולכן ע"י דנתברר דאינו מזוייף מהני למפרע. [ואפשר דתליא בהא].</w:t>
      </w:r>
    </w:p>
  </w:footnote>
  <w:footnote w:id="216">
    <w:p w14:paraId="47759493" w14:textId="77777777" w:rsidR="0035428C" w:rsidRDefault="00000000" w:rsidP="00C54454">
      <w:pPr>
        <w:pStyle w:val="Footnote"/>
        <w:bidi/>
      </w:pPr>
      <w:r>
        <w:rPr>
          <w:rStyle w:val="ad"/>
          <w:rtl/>
        </w:rPr>
        <w:footnoteRef/>
      </w:r>
      <w:r>
        <w:rPr>
          <w:rtl/>
        </w:rPr>
        <w:t>והרמב”ם ס”ל דהגט 'פסול', ואם נשאת לא תצא.</w:t>
      </w:r>
    </w:p>
  </w:footnote>
  <w:footnote w:id="217">
    <w:p w14:paraId="04D1A026" w14:textId="77777777" w:rsidR="0035428C" w:rsidRDefault="00000000" w:rsidP="00C54454">
      <w:pPr>
        <w:pStyle w:val="Footnote"/>
        <w:bidi/>
      </w:pPr>
      <w:r>
        <w:rPr>
          <w:rStyle w:val="ad"/>
          <w:rtl/>
        </w:rPr>
        <w:footnoteRef/>
      </w:r>
      <w:r>
        <w:rPr>
          <w:rtl/>
        </w:rPr>
        <w:t>וכמ"ש החזו"א דלמפרע סגי בנתינה ראשונה כיון דנתברר שהגט מקויים כדין [והנתינה השניה הוא רק לתנאי בעלמא]. [א"נ מדרבנן מתגרשת בנתינה שניה, אלא דכל מקום שלא אמר ב"נ הוה רק חשש וספק ממזר, וכל שנתברר אח"כ הספק יורד חשש זה].</w:t>
      </w:r>
    </w:p>
  </w:footnote>
  <w:footnote w:id="218">
    <w:p w14:paraId="78F995FC" w14:textId="77777777" w:rsidR="0035428C" w:rsidRDefault="00000000" w:rsidP="00C54454">
      <w:pPr>
        <w:pStyle w:val="Footnote"/>
        <w:bidi/>
      </w:pPr>
      <w:r>
        <w:rPr>
          <w:rStyle w:val="ad"/>
          <w:rtl/>
        </w:rPr>
        <w:footnoteRef/>
      </w:r>
      <w:r>
        <w:rPr>
          <w:rtl/>
        </w:rPr>
        <w:t>ויל"ד בכוונתו האם מהני מה שנוטל ואומר ב"נ למפרע [דאל"כ הוה סוטה דרבנן ואסורה לשני. אא”כ נאמר דלא גזרו כל הדרכים בזה].</w:t>
      </w:r>
    </w:p>
  </w:footnote>
  <w:footnote w:id="219">
    <w:p w14:paraId="19FBEFFE" w14:textId="77777777" w:rsidR="0035428C" w:rsidRDefault="00000000" w:rsidP="00C54454">
      <w:pPr>
        <w:pStyle w:val="Footnote"/>
        <w:bidi/>
      </w:pPr>
      <w:r>
        <w:rPr>
          <w:rStyle w:val="ad"/>
          <w:rtl/>
        </w:rPr>
        <w:footnoteRef/>
      </w:r>
      <w:r>
        <w:rPr>
          <w:rtl/>
        </w:rPr>
        <w:t>ולכאורה מבואר דמהני ב"נ למפרע לרבנן, דהא נשאת כבר, ומהני דלא תצא [ואינו נאסרת עליו כסוטה]. אבל לר' מאיר כיון דבעי נתינה מחודשת ל"מ למפרע.</w:t>
      </w:r>
    </w:p>
  </w:footnote>
  <w:footnote w:id="220">
    <w:p w14:paraId="71329818" w14:textId="77777777" w:rsidR="0035428C" w:rsidRDefault="00000000" w:rsidP="00C54454">
      <w:pPr>
        <w:pStyle w:val="Footnote"/>
        <w:bidi/>
      </w:pPr>
      <w:r>
        <w:rPr>
          <w:rStyle w:val="ad"/>
          <w:rtl/>
        </w:rPr>
        <w:footnoteRef/>
      </w:r>
      <w:r>
        <w:rPr>
          <w:rtl/>
        </w:rPr>
        <w:t>אבל אילו לא חלו גירושין בלא בפני נכתב, א"כ יחשב שהגט בידה כפקדון. והיה מהני ב"נ.</w:t>
      </w:r>
    </w:p>
  </w:footnote>
  <w:footnote w:id="221">
    <w:p w14:paraId="3D01D318" w14:textId="77777777" w:rsidR="0035428C" w:rsidRDefault="00000000" w:rsidP="00C54454">
      <w:pPr>
        <w:pStyle w:val="Footnote"/>
        <w:bidi/>
      </w:pPr>
      <w:r>
        <w:rPr>
          <w:rStyle w:val="ad"/>
          <w:rtl/>
        </w:rPr>
        <w:footnoteRef/>
      </w:r>
      <w:r>
        <w:rPr>
          <w:rtl/>
        </w:rPr>
        <w:t>וה</w:t>
      </w:r>
      <w:r>
        <w:rPr>
          <w:b/>
          <w:bCs/>
          <w:rtl/>
        </w:rPr>
        <w:t>רשב"א</w:t>
      </w:r>
      <w:r>
        <w:rPr>
          <w:rtl/>
        </w:rPr>
        <w:t xml:space="preserve"> הביא דתוס' נסתפקו בעסוקין באותו הענין, אבל כל זמן שהגט בידה מהני.</w:t>
      </w:r>
    </w:p>
  </w:footnote>
  <w:footnote w:id="222">
    <w:p w14:paraId="0A0C1BA9" w14:textId="77777777" w:rsidR="0035428C" w:rsidRDefault="00000000" w:rsidP="00C54454">
      <w:pPr>
        <w:pStyle w:val="Footnote"/>
        <w:bidi/>
      </w:pPr>
      <w:r>
        <w:rPr>
          <w:rStyle w:val="ad"/>
          <w:rtl/>
        </w:rPr>
        <w:footnoteRef/>
      </w:r>
      <w:r>
        <w:rPr>
          <w:rtl/>
        </w:rPr>
        <w:t>ונח' בזה הפוסקים (לו, ע' אבנ”מ שם ו).</w:t>
      </w:r>
    </w:p>
  </w:footnote>
  <w:footnote w:id="223">
    <w:p w14:paraId="0D8DD101" w14:textId="77777777" w:rsidR="0035428C" w:rsidRDefault="00000000" w:rsidP="00C54454">
      <w:pPr>
        <w:pStyle w:val="Footnote"/>
        <w:bidi/>
      </w:pPr>
      <w:r>
        <w:rPr>
          <w:rStyle w:val="ad"/>
          <w:rtl/>
        </w:rPr>
        <w:footnoteRef/>
      </w:r>
      <w:r>
        <w:rPr>
          <w:rtl/>
        </w:rPr>
        <w:t>והביא מהגמ' (כד.) דרש"י ביאר קושיית הגמ' אמאי אשה צ"ל ב"נ, אבל מ”מ מהני.</w:t>
      </w:r>
    </w:p>
  </w:footnote>
  <w:footnote w:id="224">
    <w:p w14:paraId="1497C618" w14:textId="77777777" w:rsidR="0035428C" w:rsidRDefault="00000000" w:rsidP="00C54454">
      <w:pPr>
        <w:pStyle w:val="Footnote"/>
        <w:bidi/>
      </w:pPr>
      <w:r>
        <w:rPr>
          <w:rStyle w:val="ad"/>
          <w:rtl/>
        </w:rPr>
        <w:footnoteRef/>
      </w:r>
      <w:r>
        <w:rPr>
          <w:rtl/>
        </w:rPr>
        <w:t>וה</w:t>
      </w:r>
      <w:r>
        <w:rPr>
          <w:b/>
          <w:bCs/>
          <w:rtl/>
        </w:rPr>
        <w:t>דרכ"מ</w:t>
      </w:r>
      <w:r>
        <w:rPr>
          <w:rtl/>
        </w:rPr>
        <w:t xml:space="preserve"> כת' דלא ידע למה אין לאומרו בלשון לעז, ואין לספק בדבר. ומ"מ כת' דלכתחילה יש להקפיד לומר דוקא בלשון חכמים.</w:t>
      </w:r>
    </w:p>
  </w:footnote>
  <w:footnote w:id="225">
    <w:p w14:paraId="1D973913" w14:textId="77777777" w:rsidR="0035428C" w:rsidRDefault="00000000" w:rsidP="00C54454">
      <w:pPr>
        <w:pStyle w:val="Footnote"/>
        <w:bidi/>
      </w:pPr>
      <w:r>
        <w:rPr>
          <w:rStyle w:val="ad"/>
          <w:rtl/>
        </w:rPr>
        <w:footnoteRef/>
      </w:r>
      <w:r>
        <w:rPr>
          <w:rtl/>
        </w:rPr>
        <w:t>ואפשר דבמקום שאינם בני תורה לא סגי שלמדו הלכה זו. אבל היכא דנשתנה להיות בני תורה, מעיקרא לא תקנו על מקום רבנן.</w:t>
      </w:r>
    </w:p>
  </w:footnote>
  <w:footnote w:id="226">
    <w:p w14:paraId="4D7543C6" w14:textId="77777777" w:rsidR="0035428C" w:rsidRDefault="00000000" w:rsidP="00C54454">
      <w:pPr>
        <w:pStyle w:val="Footnote"/>
        <w:bidi/>
      </w:pPr>
      <w:r>
        <w:rPr>
          <w:rStyle w:val="ad"/>
          <w:rtl/>
        </w:rPr>
        <w:footnoteRef/>
      </w:r>
      <w:r>
        <w:rPr>
          <w:rtl/>
        </w:rPr>
        <w:t>ויל"ד האם כ"ז בכלל התקנה. או דהוה תוצאה ממילא, דהערעור דאחרי ב"נ לא שייך באר"י, כיון דבלא"ה השטר בחזקתו, דהוה גדר שונה.</w:t>
      </w:r>
    </w:p>
  </w:footnote>
  <w:footnote w:id="227">
    <w:p w14:paraId="26B5F3C6" w14:textId="77777777" w:rsidR="0035428C" w:rsidRDefault="00000000" w:rsidP="00C54454">
      <w:pPr>
        <w:pStyle w:val="Footnote"/>
        <w:bidi/>
      </w:pPr>
      <w:r>
        <w:rPr>
          <w:rStyle w:val="ad"/>
          <w:rtl/>
        </w:rPr>
        <w:footnoteRef/>
      </w:r>
      <w:r>
        <w:rPr>
          <w:rtl/>
        </w:rPr>
        <w:t>וה</w:t>
      </w:r>
      <w:r>
        <w:rPr>
          <w:b/>
          <w:bCs/>
          <w:rtl/>
        </w:rPr>
        <w:t>לח"מ</w:t>
      </w:r>
      <w:r>
        <w:rPr>
          <w:rtl/>
        </w:rPr>
        <w:t xml:space="preserve"> דייק דנקטו כל דלא ידע הא דר' יצחק וכו', היה לו לומר כל דלא ידע מתניתא לאו גברא רבה הוא. דודאי מתניתא עיקר טפי מדר' יצחק. ועוד היכי פליג ר' יצחק אמתניתא.</w:t>
      </w:r>
    </w:p>
  </w:footnote>
  <w:footnote w:id="228">
    <w:p w14:paraId="2D55BB89" w14:textId="77777777" w:rsidR="0035428C" w:rsidRDefault="00000000" w:rsidP="00C54454">
      <w:pPr>
        <w:pStyle w:val="Footnote"/>
        <w:bidi/>
      </w:pPr>
      <w:r>
        <w:rPr>
          <w:rStyle w:val="ad"/>
          <w:rtl/>
        </w:rPr>
        <w:footnoteRef/>
      </w:r>
      <w:r>
        <w:rPr>
          <w:rtl/>
        </w:rPr>
        <w:t>ויל"ד אי כוונתו כשדורשים מהפסוקים.</w:t>
      </w:r>
    </w:p>
  </w:footnote>
  <w:footnote w:id="229">
    <w:p w14:paraId="4D0850FC" w14:textId="77777777" w:rsidR="0035428C" w:rsidRDefault="00000000" w:rsidP="00C54454">
      <w:pPr>
        <w:pStyle w:val="Footnote"/>
        <w:bidi/>
      </w:pPr>
      <w:r>
        <w:rPr>
          <w:rStyle w:val="ad"/>
          <w:rtl/>
        </w:rPr>
        <w:footnoteRef/>
      </w:r>
      <w:r>
        <w:rPr>
          <w:rtl/>
        </w:rPr>
        <w:t>וכת' דעל דא אנא סמיך לכתוב בלא שרטוט.</w:t>
      </w:r>
    </w:p>
    <w:p w14:paraId="5317A1B2" w14:textId="77777777" w:rsidR="0035428C" w:rsidRDefault="00000000" w:rsidP="00C54454">
      <w:pPr>
        <w:pStyle w:val="Footnote"/>
        <w:bidi/>
      </w:pPr>
      <w:r>
        <w:rPr>
          <w:rtl/>
        </w:rPr>
        <w:tab/>
        <w:t>וב</w:t>
      </w:r>
      <w:r>
        <w:rPr>
          <w:b/>
          <w:bCs/>
          <w:rtl/>
        </w:rPr>
        <w:t>שו"ת הרמב"ם</w:t>
      </w:r>
      <w:r>
        <w:rPr>
          <w:rtl/>
        </w:rPr>
        <w:t xml:space="preserve"> (להל' תפילין ז, הו' לקמן ס.) כת' דאין לכתוב דברי חו"ל בכתב אשורית.</w:t>
      </w:r>
    </w:p>
  </w:footnote>
  <w:footnote w:id="230">
    <w:p w14:paraId="4CA314D0" w14:textId="77777777" w:rsidR="0035428C" w:rsidRDefault="00000000" w:rsidP="00C54454">
      <w:pPr>
        <w:pStyle w:val="Footnote"/>
        <w:bidi/>
      </w:pPr>
      <w:r>
        <w:rPr>
          <w:rStyle w:val="ad"/>
          <w:rtl/>
        </w:rPr>
        <w:footnoteRef/>
      </w:r>
      <w:r>
        <w:rPr>
          <w:rtl/>
        </w:rPr>
        <w:t>והוא כדעת הראשונים דהזיון הוא מעיקר האות. וה</w:t>
      </w:r>
      <w:r>
        <w:rPr>
          <w:b/>
          <w:bCs/>
          <w:rtl/>
        </w:rPr>
        <w:t>מרדכי</w:t>
      </w:r>
      <w:r>
        <w:rPr>
          <w:rtl/>
        </w:rPr>
        <w:t xml:space="preserve"> (שטז) הביא דדעת ריב"א דאף גט צריך זיון, וכדאי' דלענין כתיבה בשבת דבלא תגין לא מקרי אות. ואילו דעת ה</w:t>
      </w:r>
      <w:r>
        <w:rPr>
          <w:b/>
          <w:bCs/>
          <w:rtl/>
        </w:rPr>
        <w:t>ספר התרומה</w:t>
      </w:r>
      <w:r>
        <w:rPr>
          <w:rtl/>
        </w:rPr>
        <w:t xml:space="preserve"> דאין לעשות תגין בגט [עי”ש]. וס"ל דחייב עליו בשבת אף בלא"ה [ויישב את הגמ' בשבת באופ"א]. ע"ע ביאו"ה (שו יא בסו”ד).</w:t>
      </w:r>
    </w:p>
  </w:footnote>
  <w:footnote w:id="231">
    <w:p w14:paraId="27623FAA" w14:textId="77777777" w:rsidR="0035428C" w:rsidRDefault="00000000" w:rsidP="00C54454">
      <w:pPr>
        <w:pStyle w:val="Footnote"/>
        <w:bidi/>
      </w:pPr>
      <w:r>
        <w:rPr>
          <w:rStyle w:val="ad"/>
          <w:rtl/>
        </w:rPr>
        <w:footnoteRef/>
      </w:r>
      <w:r>
        <w:rPr>
          <w:rtl/>
        </w:rPr>
        <w:t>ותוס' המשיכו ונראה שלא היו המים בודקין על ידה.</w:t>
      </w:r>
    </w:p>
  </w:footnote>
  <w:footnote w:id="232">
    <w:p w14:paraId="7F3116E6" w14:textId="77777777" w:rsidR="0035428C" w:rsidRDefault="00000000" w:rsidP="00C54454">
      <w:pPr>
        <w:pStyle w:val="Footnote"/>
        <w:bidi/>
      </w:pPr>
      <w:r>
        <w:rPr>
          <w:rStyle w:val="ad"/>
          <w:rtl/>
        </w:rPr>
        <w:footnoteRef/>
      </w:r>
      <w:r>
        <w:rPr>
          <w:rtl/>
        </w:rPr>
        <w:t>וה</w:t>
      </w:r>
      <w:r>
        <w:rPr>
          <w:b/>
          <w:bCs/>
          <w:rtl/>
        </w:rPr>
        <w:t>מאירי</w:t>
      </w:r>
      <w:r>
        <w:rPr>
          <w:rtl/>
        </w:rPr>
        <w:t xml:space="preserve"> כתב דמזוזה וס"ת וכו' בעי שרטוט, וכתב והוסיפו במידות לגדור לסייג שלא כתוב ד' תיבות אלא בשרטוט, ואף שלא במקומן. [דעיקר הדין הוא צורה בהלכות ס"ת, והוסיפו סייג לשאר כתיבת ד"ת].</w:t>
      </w:r>
    </w:p>
  </w:footnote>
  <w:footnote w:id="233">
    <w:p w14:paraId="194873F6" w14:textId="77777777" w:rsidR="0035428C" w:rsidRDefault="00000000" w:rsidP="00C54454">
      <w:pPr>
        <w:pStyle w:val="Footnote"/>
        <w:bidi/>
      </w:pPr>
      <w:r>
        <w:rPr>
          <w:rStyle w:val="ad"/>
          <w:rtl/>
        </w:rPr>
        <w:footnoteRef/>
      </w:r>
      <w:r>
        <w:rPr>
          <w:rtl/>
        </w:rPr>
        <w:t>וביאר דתוס' בסוטה תי' דשייך מהלכות הספר לכתחילה, ואילו שא”ר נקטו דכיון דלא איקרי ספר פסול.</w:t>
      </w:r>
    </w:p>
  </w:footnote>
  <w:footnote w:id="234">
    <w:p w14:paraId="0B956855" w14:textId="77777777" w:rsidR="0035428C" w:rsidRDefault="00000000" w:rsidP="00C54454">
      <w:pPr>
        <w:pStyle w:val="Footnote"/>
        <w:bidi/>
      </w:pPr>
      <w:r>
        <w:rPr>
          <w:rStyle w:val="ad"/>
          <w:rtl/>
        </w:rPr>
        <w:footnoteRef/>
      </w:r>
      <w:r>
        <w:rPr>
          <w:rtl/>
        </w:rPr>
        <w:t>ו</w:t>
      </w:r>
      <w:r>
        <w:rPr>
          <w:b/>
          <w:bCs/>
          <w:rtl/>
        </w:rPr>
        <w:t>רש”י</w:t>
      </w:r>
      <w:r>
        <w:rPr>
          <w:rtl/>
        </w:rPr>
        <w:t xml:space="preserve"> (סוטה יז:) כתב דהללמ”ס דהספרים</w:t>
      </w:r>
      <w:r>
        <w:rPr>
          <w:i/>
          <w:iCs/>
          <w:rtl/>
        </w:rPr>
        <w:t xml:space="preserve"> </w:t>
      </w:r>
      <w:r>
        <w:rPr>
          <w:rtl/>
        </w:rPr>
        <w:t>צריכין שרטוט, ומשמע דהוא דין כללי בכל הספרים.</w:t>
      </w:r>
    </w:p>
  </w:footnote>
  <w:footnote w:id="235">
    <w:p w14:paraId="7DD02EAF" w14:textId="77777777" w:rsidR="0035428C" w:rsidRDefault="00000000" w:rsidP="00C54454">
      <w:pPr>
        <w:pStyle w:val="Footnote"/>
        <w:bidi/>
      </w:pPr>
      <w:r>
        <w:rPr>
          <w:rStyle w:val="ad"/>
          <w:rtl/>
        </w:rPr>
        <w:footnoteRef/>
      </w:r>
      <w:r>
        <w:rPr>
          <w:rtl/>
        </w:rPr>
        <w:t>אבל ה</w:t>
      </w:r>
      <w:r>
        <w:rPr>
          <w:b/>
          <w:bCs/>
          <w:rtl/>
        </w:rPr>
        <w:t>ר"ן</w:t>
      </w:r>
      <w:r>
        <w:rPr>
          <w:rtl/>
        </w:rPr>
        <w:t xml:space="preserve"> (מגילה שם) כתב דמזוזה יש דין לבודקו, א"כ שייך בו קצת קריאה.  </w:t>
      </w:r>
    </w:p>
  </w:footnote>
  <w:footnote w:id="236">
    <w:p w14:paraId="369BFD6A" w14:textId="77777777" w:rsidR="0035428C" w:rsidRDefault="00000000" w:rsidP="00C54454">
      <w:pPr>
        <w:pStyle w:val="Footnote"/>
        <w:bidi/>
      </w:pPr>
      <w:r>
        <w:rPr>
          <w:rStyle w:val="ad"/>
          <w:rtl/>
        </w:rPr>
        <w:footnoteRef/>
      </w:r>
      <w:r>
        <w:rPr>
          <w:rtl/>
        </w:rPr>
        <w:t>וה</w:t>
      </w:r>
      <w:r>
        <w:rPr>
          <w:b/>
          <w:bCs/>
          <w:rtl/>
        </w:rPr>
        <w:t>רא"ש</w:t>
      </w:r>
      <w:r>
        <w:rPr>
          <w:rtl/>
        </w:rPr>
        <w:t xml:space="preserve"> (מגילה ב ב) משמע דכל שורה הוה במקום שרטוט לשורה שאח"כ. אבל פשטות כוונת התוס' דשרטוט מרוחק סגי.</w:t>
      </w:r>
    </w:p>
  </w:footnote>
  <w:footnote w:id="237">
    <w:p w14:paraId="19559F81" w14:textId="77777777" w:rsidR="0035428C" w:rsidRDefault="00000000" w:rsidP="00C54454">
      <w:pPr>
        <w:pStyle w:val="Footnote"/>
        <w:bidi/>
      </w:pPr>
      <w:r>
        <w:rPr>
          <w:rStyle w:val="ad"/>
          <w:rtl/>
        </w:rPr>
        <w:footnoteRef/>
      </w:r>
      <w:r>
        <w:rPr>
          <w:rtl/>
        </w:rPr>
        <w:t xml:space="preserve">אבל </w:t>
      </w:r>
      <w:r>
        <w:rPr>
          <w:b/>
          <w:bCs/>
          <w:rtl/>
        </w:rPr>
        <w:t>רש"י</w:t>
      </w:r>
      <w:r>
        <w:rPr>
          <w:rtl/>
        </w:rPr>
        <w:t xml:space="preserve"> (מנחות לב:) כת' דלא אשכחן דתפילין צריכין שרטוט.</w:t>
      </w:r>
    </w:p>
  </w:footnote>
  <w:footnote w:id="238">
    <w:p w14:paraId="04D4E318" w14:textId="77777777" w:rsidR="0035428C" w:rsidRDefault="00000000" w:rsidP="00C54454">
      <w:pPr>
        <w:pStyle w:val="Footnote"/>
        <w:bidi/>
      </w:pPr>
      <w:r>
        <w:rPr>
          <w:rStyle w:val="ad"/>
          <w:rtl/>
        </w:rPr>
        <w:footnoteRef/>
      </w:r>
      <w:r>
        <w:rPr>
          <w:rtl/>
        </w:rPr>
        <w:t>ומבואר דדעת ה</w:t>
      </w:r>
      <w:r>
        <w:rPr>
          <w:b/>
          <w:bCs/>
          <w:rtl/>
        </w:rPr>
        <w:t>מרדכי</w:t>
      </w:r>
      <w:r>
        <w:rPr>
          <w:rtl/>
        </w:rPr>
        <w:t xml:space="preserve"> דעיקר השרטוט הוא משום הכתיבה, וכ"כ ה</w:t>
      </w:r>
      <w:r>
        <w:rPr>
          <w:b/>
          <w:bCs/>
          <w:rtl/>
        </w:rPr>
        <w:t>רא"ש</w:t>
      </w:r>
      <w:r>
        <w:rPr>
          <w:rtl/>
        </w:rPr>
        <w:t>. אבל ב</w:t>
      </w:r>
      <w:r>
        <w:rPr>
          <w:b/>
          <w:bCs/>
          <w:rtl/>
        </w:rPr>
        <w:t>רמב"ן</w:t>
      </w:r>
      <w:r>
        <w:rPr>
          <w:rtl/>
        </w:rPr>
        <w:t xml:space="preserve"> מבואר דהוא דין בקריאה. [ואולי זה כוונת רע"א דיש ב' דינים].</w:t>
      </w:r>
    </w:p>
  </w:footnote>
  <w:footnote w:id="239">
    <w:p w14:paraId="7618D147" w14:textId="77777777" w:rsidR="0035428C" w:rsidRDefault="00000000" w:rsidP="00C54454">
      <w:pPr>
        <w:pStyle w:val="Footnote"/>
        <w:bidi/>
      </w:pPr>
      <w:r>
        <w:rPr>
          <w:rStyle w:val="ad"/>
          <w:rtl/>
        </w:rPr>
        <w:footnoteRef/>
      </w:r>
      <w:r>
        <w:rPr>
          <w:rtl/>
        </w:rPr>
        <w:t>ולכאורה מבואר דליכא דין 'נוי' בפרשיות התפילין.</w:t>
      </w:r>
    </w:p>
  </w:footnote>
  <w:footnote w:id="240">
    <w:p w14:paraId="31218E86" w14:textId="77777777" w:rsidR="0035428C" w:rsidRDefault="00000000" w:rsidP="00C54454">
      <w:pPr>
        <w:pStyle w:val="Footnote"/>
        <w:bidi/>
      </w:pPr>
      <w:r>
        <w:rPr>
          <w:rStyle w:val="ad"/>
          <w:rtl/>
        </w:rPr>
        <w:footnoteRef/>
      </w:r>
      <w:r>
        <w:rPr>
          <w:rtl/>
        </w:rPr>
        <w:t>ו</w:t>
      </w:r>
      <w:r>
        <w:rPr>
          <w:b/>
          <w:bCs/>
          <w:rtl/>
        </w:rPr>
        <w:t>רע"א</w:t>
      </w:r>
      <w:r>
        <w:rPr>
          <w:rtl/>
        </w:rPr>
        <w:t xml:space="preserve"> כתב דכה"ג הוה חיוב גמור משום ואנוהו, ואינו נחשב פטור מהדבר.</w:t>
      </w:r>
    </w:p>
  </w:footnote>
  <w:footnote w:id="241">
    <w:p w14:paraId="6F657CB9" w14:textId="77777777" w:rsidR="0035428C" w:rsidRDefault="00000000" w:rsidP="00C54454">
      <w:pPr>
        <w:pStyle w:val="Footnote"/>
        <w:bidi/>
      </w:pPr>
      <w:r>
        <w:rPr>
          <w:rStyle w:val="ad"/>
          <w:rtl/>
        </w:rPr>
        <w:footnoteRef/>
      </w:r>
      <w:r>
        <w:rPr>
          <w:rtl/>
        </w:rPr>
        <w:t>ולכאורה כוונתו דנהגו לעשות כפשטות דקרא. [אבל אינו מעיקר הדין כלל].</w:t>
      </w:r>
    </w:p>
  </w:footnote>
  <w:footnote w:id="242">
    <w:p w14:paraId="236EC171" w14:textId="77777777" w:rsidR="0035428C" w:rsidRDefault="00000000" w:rsidP="00C54454">
      <w:pPr>
        <w:pStyle w:val="Footnote"/>
        <w:bidi/>
      </w:pPr>
      <w:r>
        <w:rPr>
          <w:rStyle w:val="ad"/>
          <w:rtl/>
        </w:rPr>
        <w:footnoteRef/>
      </w:r>
      <w:r>
        <w:rPr>
          <w:rtl/>
        </w:rPr>
        <w:t>וכ"כ ה</w:t>
      </w:r>
      <w:r>
        <w:rPr>
          <w:b/>
          <w:bCs/>
          <w:rtl/>
        </w:rPr>
        <w:t>רמב"ם</w:t>
      </w:r>
      <w:r>
        <w:rPr>
          <w:rtl/>
        </w:rPr>
        <w:t xml:space="preserve"> (ב ט) דמגילה צריך שרטוט דומיא דס"ת [וכרש”י].</w:t>
      </w:r>
    </w:p>
  </w:footnote>
  <w:footnote w:id="243">
    <w:p w14:paraId="6AFFC5D1" w14:textId="77777777" w:rsidR="0035428C" w:rsidRDefault="00000000" w:rsidP="00C54454">
      <w:pPr>
        <w:pStyle w:val="Footnote"/>
        <w:bidi/>
      </w:pPr>
      <w:r>
        <w:rPr>
          <w:rStyle w:val="ad"/>
          <w:rtl/>
        </w:rPr>
        <w:footnoteRef/>
      </w:r>
      <w:r>
        <w:rPr>
          <w:rtl/>
        </w:rPr>
        <w:t>וההיקש כתיבה כתיבה הוא במה דתליא בדין 'ספר'.</w:t>
      </w:r>
    </w:p>
  </w:footnote>
  <w:footnote w:id="244">
    <w:p w14:paraId="7154E4D9" w14:textId="77777777" w:rsidR="0035428C" w:rsidRDefault="00000000" w:rsidP="00C54454">
      <w:pPr>
        <w:pStyle w:val="Footnote"/>
        <w:bidi/>
      </w:pPr>
      <w:r>
        <w:rPr>
          <w:rStyle w:val="ad"/>
          <w:rtl/>
        </w:rPr>
        <w:footnoteRef/>
      </w:r>
      <w:r>
        <w:rPr>
          <w:rtl/>
        </w:rPr>
        <w:t>ומבואר במסכת סופרים דפוסל. א"כ מבואר דאף דין שרטוט שאינו מגדרי 'ספר' פוסל, ע' לעיל.</w:t>
      </w:r>
    </w:p>
  </w:footnote>
  <w:footnote w:id="245">
    <w:p w14:paraId="60DC57D5" w14:textId="77777777" w:rsidR="0035428C" w:rsidRDefault="00000000" w:rsidP="00C54454">
      <w:pPr>
        <w:pStyle w:val="Footnote"/>
        <w:bidi/>
      </w:pPr>
      <w:r>
        <w:rPr>
          <w:rStyle w:val="ad"/>
          <w:rtl/>
        </w:rPr>
        <w:footnoteRef/>
      </w:r>
      <w:r>
        <w:rPr>
          <w:rtl/>
        </w:rPr>
        <w:t>וה</w:t>
      </w:r>
      <w:r>
        <w:rPr>
          <w:b/>
          <w:bCs/>
          <w:rtl/>
        </w:rPr>
        <w:t>ביאו"ה</w:t>
      </w:r>
      <w:r>
        <w:rPr>
          <w:rtl/>
        </w:rPr>
        <w:t xml:space="preserve"> נסתפק אם שרטט בכל שורה האם בעי שרטוט ג"כ מהצדדים.</w:t>
      </w:r>
    </w:p>
  </w:footnote>
  <w:footnote w:id="246">
    <w:p w14:paraId="00228217" w14:textId="77777777" w:rsidR="0035428C" w:rsidRDefault="00000000" w:rsidP="00C54454">
      <w:pPr>
        <w:pStyle w:val="Footnote"/>
        <w:bidi/>
      </w:pPr>
      <w:r>
        <w:rPr>
          <w:rStyle w:val="ad"/>
          <w:rtl/>
        </w:rPr>
        <w:footnoteRef/>
      </w:r>
      <w:r>
        <w:rPr>
          <w:rtl/>
        </w:rPr>
        <w:t>וכל שהאדם עוסק בתורה למטה, כל תיבה שמוציא מפיו הן הן הדברים יוצאים כביכול גם מפיו ית' באותו העת ממש. דהוא יתברך שמו ודיבורו חד, וכדדרשי' (נדרים סב.) לדבקה בו קאי אעסק התורה.</w:t>
      </w:r>
    </w:p>
  </w:footnote>
  <w:footnote w:id="247">
    <w:p w14:paraId="46E55B8F" w14:textId="77777777" w:rsidR="0035428C" w:rsidRDefault="00000000" w:rsidP="00C54454">
      <w:pPr>
        <w:pStyle w:val="Footnote"/>
        <w:bidi/>
      </w:pPr>
      <w:r>
        <w:rPr>
          <w:rStyle w:val="ad"/>
          <w:rtl/>
        </w:rPr>
        <w:footnoteRef/>
      </w:r>
      <w:r>
        <w:rPr>
          <w:rtl/>
        </w:rPr>
        <w:t>ולדעת ה</w:t>
      </w:r>
      <w:r>
        <w:rPr>
          <w:b/>
          <w:bCs/>
          <w:rtl/>
        </w:rPr>
        <w:t>רמב”ן</w:t>
      </w:r>
      <w:r>
        <w:rPr>
          <w:rtl/>
        </w:rPr>
        <w:t xml:space="preserve"> (שו”ת רפד, הו' בכס”מ אישות א ד) כשייחד פילגש מותרת, אף בלא קידושין. אבל דעת ה</w:t>
      </w:r>
      <w:r>
        <w:rPr>
          <w:b/>
          <w:bCs/>
          <w:rtl/>
        </w:rPr>
        <w:t>רמב"ם</w:t>
      </w:r>
      <w:r>
        <w:rPr>
          <w:rtl/>
        </w:rPr>
        <w:t xml:space="preserve"> (מלכים ד ד) דדוקא למלך הותר בלא קידושין. וה</w:t>
      </w:r>
      <w:r>
        <w:rPr>
          <w:b/>
          <w:bCs/>
          <w:rtl/>
        </w:rPr>
        <w:t>רדב"ז</w:t>
      </w:r>
      <w:r>
        <w:rPr>
          <w:rtl/>
        </w:rPr>
        <w:t xml:space="preserve"> כת' דלדבריו בימי פילגש בגבעה נהגו היתר באיסור זה. (וכ"כ הגר"א כו ז).</w:t>
      </w:r>
    </w:p>
  </w:footnote>
  <w:footnote w:id="248">
    <w:p w14:paraId="67F6676C" w14:textId="77777777" w:rsidR="0035428C" w:rsidRDefault="00000000" w:rsidP="00C54454">
      <w:pPr>
        <w:pStyle w:val="Footnote"/>
        <w:bidi/>
      </w:pPr>
      <w:r>
        <w:rPr>
          <w:rStyle w:val="ad"/>
          <w:rtl/>
        </w:rPr>
        <w:footnoteRef/>
      </w:r>
      <w:r>
        <w:rPr>
          <w:rtl/>
        </w:rPr>
        <w:t>ו</w:t>
      </w:r>
      <w:r>
        <w:rPr>
          <w:b/>
          <w:bCs/>
          <w:rtl/>
        </w:rPr>
        <w:t>ה"ה</w:t>
      </w:r>
      <w:r>
        <w:rPr>
          <w:rtl/>
        </w:rPr>
        <w:t xml:space="preserve"> (אישות א ד) נקט דכ"ד הרמב"ם (הנ"ל), והרדב"ז וכס"מ (מלכים ד ד) ציינו דמבואר בדברי הרמב"ם (מלכים שם) דלא כן.</w:t>
      </w:r>
    </w:p>
  </w:footnote>
  <w:footnote w:id="249">
    <w:p w14:paraId="72EA86BA" w14:textId="77777777" w:rsidR="0035428C" w:rsidRDefault="00000000" w:rsidP="00C54454">
      <w:pPr>
        <w:pStyle w:val="Footnote"/>
        <w:bidi/>
      </w:pPr>
      <w:r>
        <w:rPr>
          <w:rStyle w:val="ad"/>
          <w:rtl/>
        </w:rPr>
        <w:footnoteRef/>
      </w:r>
      <w:r>
        <w:rPr>
          <w:rtl/>
        </w:rPr>
        <w:t>וה</w:t>
      </w:r>
      <w:r>
        <w:rPr>
          <w:b/>
          <w:bCs/>
          <w:rtl/>
        </w:rPr>
        <w:t>מג"א</w:t>
      </w:r>
      <w:r>
        <w:rPr>
          <w:rtl/>
        </w:rPr>
        <w:t xml:space="preserve"> (רסט) כתב דמותר להאכיל קטן לפני קידוש ואין בזה משום ספיית איסור [וכן להאכיל קטן ביוה”כ], דהיינו רביתא. והוסיף דיש חילוק בין אכילת היתר בשעת איסור, וציין לתוס'.</w:t>
      </w:r>
    </w:p>
  </w:footnote>
  <w:footnote w:id="250">
    <w:p w14:paraId="2A3F8E60" w14:textId="77777777" w:rsidR="0035428C" w:rsidRDefault="00000000" w:rsidP="00C54454">
      <w:pPr>
        <w:pStyle w:val="Footnote"/>
        <w:bidi/>
      </w:pPr>
      <w:r>
        <w:rPr>
          <w:rStyle w:val="ad"/>
          <w:rtl/>
        </w:rPr>
        <w:footnoteRef/>
      </w:r>
      <w:r>
        <w:rPr>
          <w:rtl/>
        </w:rPr>
        <w:t>ע' אתוון דאורייתא (י) ועוד אחרונים.</w:t>
      </w:r>
    </w:p>
  </w:footnote>
  <w:footnote w:id="251">
    <w:p w14:paraId="6345B5A4" w14:textId="77777777" w:rsidR="0035428C" w:rsidRDefault="00000000" w:rsidP="00C54454">
      <w:pPr>
        <w:pStyle w:val="Footnote"/>
        <w:bidi/>
      </w:pPr>
      <w:r>
        <w:rPr>
          <w:rStyle w:val="ad"/>
          <w:rtl/>
        </w:rPr>
        <w:footnoteRef/>
      </w:r>
      <w:r>
        <w:rPr>
          <w:rtl/>
        </w:rPr>
        <w:t>וה</w:t>
      </w:r>
      <w:r>
        <w:rPr>
          <w:b/>
          <w:bCs/>
          <w:rtl/>
        </w:rPr>
        <w:t>נתיבות</w:t>
      </w:r>
      <w:r>
        <w:rPr>
          <w:rtl/>
        </w:rPr>
        <w:t xml:space="preserve"> ביאר הא דקי"ל דהמוכר דבר ולאחר שאכלו לוקח נמצא שהוא איסור דרבנן, המוכר אי"צ להחזיר לו. וצ"ב דהא הוה מקח טעות. והנתיבות ביאר דכיון דהאוכל לא ידע לא נחשב חפצא דאיסורא כלל.</w:t>
      </w:r>
    </w:p>
    <w:p w14:paraId="04563A56" w14:textId="77777777" w:rsidR="0035428C" w:rsidRDefault="00000000" w:rsidP="00C54454">
      <w:pPr>
        <w:pStyle w:val="Footnote"/>
        <w:bidi/>
      </w:pPr>
      <w:r>
        <w:rPr>
          <w:rtl/>
        </w:rPr>
        <w:tab/>
        <w:t>והנתיבות הביא כן מהא דאי' (עירובין סז:) דבאיסור דרבנן עבדינן עובדא והדר מותבינן תיובתא [ובינתיים מותר לעשות מעשה עד שיתברר האיסור], ואילו היה נענש על השוגג היאך היה מניחין לו לעבור ולקבל עונש. אלא ודאי דבאיסור דרבנן אינו נענש כלל על השוגג.</w:t>
      </w:r>
    </w:p>
  </w:footnote>
  <w:footnote w:id="252">
    <w:p w14:paraId="7B089BFA" w14:textId="77777777" w:rsidR="0035428C" w:rsidRDefault="00000000" w:rsidP="00C54454">
      <w:pPr>
        <w:pStyle w:val="Footnote"/>
        <w:bidi/>
      </w:pPr>
      <w:r>
        <w:rPr>
          <w:rStyle w:val="ad"/>
          <w:rtl/>
        </w:rPr>
        <w:footnoteRef/>
      </w:r>
      <w:r>
        <w:rPr>
          <w:rtl/>
        </w:rPr>
        <w:t>והביא דאף עבירת קטן נחשב תקלה (כדאי' סנהדרין נה:), ואף דקי"ל (ע' פוסקים שמג) דאי"צ כפרה. {עכ"פ זה סותר את המקובל דכוונת הנתיבות דאיסור דרבנן הוה איסור גברא, וליכא ציווי כלל למי שלא ידע}.</w:t>
      </w:r>
    </w:p>
  </w:footnote>
  <w:footnote w:id="253">
    <w:p w14:paraId="1454C281" w14:textId="77777777" w:rsidR="0035428C" w:rsidRDefault="00000000" w:rsidP="00C54454">
      <w:pPr>
        <w:pStyle w:val="Footnote"/>
        <w:bidi/>
      </w:pPr>
      <w:r>
        <w:rPr>
          <w:rStyle w:val="ad"/>
          <w:rtl/>
        </w:rPr>
        <w:footnoteRef/>
      </w:r>
      <w:r>
        <w:rPr>
          <w:rtl/>
        </w:rPr>
        <w:t>וב</w:t>
      </w:r>
      <w:r>
        <w:rPr>
          <w:b/>
          <w:bCs/>
          <w:rtl/>
        </w:rPr>
        <w:t>שו"ת הרא"ש</w:t>
      </w:r>
      <w:r>
        <w:rPr>
          <w:rtl/>
        </w:rPr>
        <w:t xml:space="preserve"> (יז ב) כת' דאיירי שצערו בשאר מילי, אבל אילו הלשין עליו, קי"ל דמוסר נחשב כמו רודף. והרא"ש הוכיח כן דהא המעשה היה על גניבא, שהיה אדם גדול בתורה, ולא היה מסור. אלא מצערו ומקניטו בדברים אחרים. [ולקמן לא: איתא דגניבא היה בר אוריין ופלגאה. ולקמן סה: איתא דגניבא יצא בקולר].</w:t>
      </w:r>
    </w:p>
  </w:footnote>
  <w:footnote w:id="254">
    <w:p w14:paraId="12B68BEF" w14:textId="77777777" w:rsidR="0035428C" w:rsidRDefault="00000000" w:rsidP="00C54454">
      <w:pPr>
        <w:pStyle w:val="Footnote"/>
        <w:bidi/>
      </w:pPr>
      <w:r>
        <w:rPr>
          <w:rStyle w:val="ad"/>
          <w:rtl/>
        </w:rPr>
        <w:footnoteRef/>
      </w:r>
      <w:r>
        <w:rPr>
          <w:rtl/>
        </w:rPr>
        <w:t>וכ"פ ה</w:t>
      </w:r>
      <w:r>
        <w:rPr>
          <w:b/>
          <w:bCs/>
          <w:rtl/>
        </w:rPr>
        <w:t>רמב"ם</w:t>
      </w:r>
      <w:r>
        <w:rPr>
          <w:rtl/>
        </w:rPr>
        <w:t xml:space="preserve"> (חובל ח ט, והשו”ע חו"מ שפח ט) דאסור למסור ישראל, בין בגופו ובין בממונו, אפי' רשע ובעל עבירות. ואפי' מצר לו ומצערו. וכל המוסר את חבירו אין לו חלק לעוה”ב [ומשמע אפי' במסרו מחמת צער]. ו</w:t>
      </w:r>
      <w:r>
        <w:rPr>
          <w:b/>
          <w:bCs/>
          <w:rtl/>
        </w:rPr>
        <w:t>ה"ה</w:t>
      </w:r>
      <w:r>
        <w:rPr>
          <w:rtl/>
        </w:rPr>
        <w:t xml:space="preserve"> ציין דהמקור מסוגיין.</w:t>
      </w:r>
    </w:p>
  </w:footnote>
  <w:footnote w:id="255">
    <w:p w14:paraId="002304BA" w14:textId="77777777" w:rsidR="0035428C" w:rsidRDefault="00000000" w:rsidP="00C54454">
      <w:pPr>
        <w:pStyle w:val="Footnote"/>
        <w:bidi/>
      </w:pPr>
      <w:r>
        <w:rPr>
          <w:rStyle w:val="ad"/>
          <w:rtl/>
        </w:rPr>
        <w:footnoteRef/>
      </w:r>
      <w:r>
        <w:rPr>
          <w:rtl/>
        </w:rPr>
        <w:t>וכן מובא (לקמן סה:) דגניבא יצא בקולר ליהרג במלכות. [וכן הו' בגמ' לקמן לא: וסב.].</w:t>
      </w:r>
    </w:p>
  </w:footnote>
  <w:footnote w:id="256">
    <w:p w14:paraId="5A791030" w14:textId="77777777" w:rsidR="0035428C" w:rsidRDefault="00000000" w:rsidP="00C54454">
      <w:pPr>
        <w:pStyle w:val="Footnote"/>
        <w:bidi/>
      </w:pPr>
      <w:r>
        <w:rPr>
          <w:rStyle w:val="ad"/>
          <w:rtl/>
        </w:rPr>
        <w:footnoteRef/>
      </w:r>
      <w:r>
        <w:rPr>
          <w:rtl/>
        </w:rPr>
        <w:t>ו</w:t>
      </w:r>
      <w:r>
        <w:rPr>
          <w:b/>
          <w:bCs/>
          <w:rtl/>
        </w:rPr>
        <w:t>רע"א</w:t>
      </w:r>
      <w:r>
        <w:rPr>
          <w:rtl/>
        </w:rPr>
        <w:t xml:space="preserve"> (בגהש"ס) ציין לדברי </w:t>
      </w:r>
      <w:r>
        <w:rPr>
          <w:b/>
          <w:bCs/>
          <w:rtl/>
        </w:rPr>
        <w:t>רש"י</w:t>
      </w:r>
      <w:r>
        <w:rPr>
          <w:rtl/>
        </w:rPr>
        <w:t xml:space="preserve"> (חגיגה טו:) גבי אחר שלא פסק זמר יווני מביתו, ופ</w:t>
      </w:r>
      <w:r>
        <w:rPr>
          <w:b/>
          <w:bCs/>
          <w:rtl/>
        </w:rPr>
        <w:t>רש"י</w:t>
      </w:r>
      <w:r>
        <w:rPr>
          <w:rtl/>
        </w:rPr>
        <w:t xml:space="preserve"> שהיה לו להניח בשביל אבילות החורבן, דכתיב בשיר לא ישתו יין [עי”ש מהרש"א]. ולכאו' כוונת רע"א להק' דהתם לא הוזכר יין. ולדברי תוס' י"ל דהוה מטעם שהיה מעונג ביותר, אך סתימת רש"י לא משמע כן.</w:t>
      </w:r>
    </w:p>
  </w:footnote>
  <w:footnote w:id="257">
    <w:p w14:paraId="716ED941" w14:textId="77777777" w:rsidR="0035428C" w:rsidRDefault="00000000" w:rsidP="00C54454">
      <w:pPr>
        <w:pStyle w:val="Footnote"/>
        <w:bidi/>
      </w:pPr>
      <w:r>
        <w:rPr>
          <w:rStyle w:val="ad"/>
          <w:rtl/>
        </w:rPr>
        <w:footnoteRef/>
      </w:r>
      <w:r>
        <w:rPr>
          <w:rtl/>
        </w:rPr>
        <w:t>וה</w:t>
      </w:r>
      <w:r>
        <w:rPr>
          <w:b/>
          <w:bCs/>
          <w:rtl/>
        </w:rPr>
        <w:t>אגר"מ</w:t>
      </w:r>
      <w:r>
        <w:rPr>
          <w:rtl/>
        </w:rPr>
        <w:t xml:space="preserve"> כת' דבעל נפש יחמיר כשו"ת הרמב"ם. אבל מדינא מותר זמר דפומא [בלא משתה]. והאגר"מ כת' דאף כששומע דרך הרדיו תלי אם שומע זמרא דפומא מותר. ואם בכלי זמר אסור.</w:t>
      </w:r>
    </w:p>
  </w:footnote>
  <w:footnote w:id="258">
    <w:p w14:paraId="44917658" w14:textId="77777777" w:rsidR="0035428C" w:rsidRDefault="00000000" w:rsidP="00C54454">
      <w:pPr>
        <w:pStyle w:val="Footnote"/>
        <w:bidi/>
      </w:pPr>
      <w:r>
        <w:rPr>
          <w:rStyle w:val="ad"/>
          <w:rtl/>
        </w:rPr>
        <w:footnoteRef/>
      </w:r>
      <w:r>
        <w:rPr>
          <w:rtl/>
        </w:rPr>
        <w:t>דהא בכלי אסור בכל מקום.</w:t>
      </w:r>
    </w:p>
  </w:footnote>
  <w:footnote w:id="259">
    <w:p w14:paraId="1B75DED2" w14:textId="77777777" w:rsidR="0035428C" w:rsidRDefault="00000000" w:rsidP="00C54454">
      <w:pPr>
        <w:pStyle w:val="Footnote"/>
        <w:bidi/>
      </w:pPr>
      <w:r>
        <w:rPr>
          <w:rStyle w:val="ad"/>
          <w:rtl/>
        </w:rPr>
        <w:footnoteRef/>
      </w:r>
      <w:r>
        <w:rPr>
          <w:rtl/>
        </w:rPr>
        <w:t>וצ"ב דכיון דבסוגיין איירי במשתה, א"כ מנ"ל דהך קרא איירי בלא משתה. ומנ"ל דיש בזה ב' דינים.</w:t>
      </w:r>
    </w:p>
  </w:footnote>
  <w:footnote w:id="260">
    <w:p w14:paraId="13F1D165" w14:textId="77777777" w:rsidR="0035428C" w:rsidRDefault="00000000" w:rsidP="00C54454">
      <w:pPr>
        <w:pStyle w:val="Footnote"/>
        <w:bidi/>
      </w:pPr>
      <w:r>
        <w:rPr>
          <w:rStyle w:val="ad"/>
          <w:rtl/>
        </w:rPr>
        <w:footnoteRef/>
      </w:r>
      <w:r>
        <w:rPr>
          <w:rtl/>
        </w:rPr>
        <w:t>וה</w:t>
      </w:r>
      <w:r>
        <w:rPr>
          <w:b/>
          <w:bCs/>
          <w:rtl/>
        </w:rPr>
        <w:t>פרמ"ג</w:t>
      </w:r>
      <w:r>
        <w:rPr>
          <w:rtl/>
        </w:rPr>
        <w:t xml:space="preserve"> (א"א שם ט) נקט דאפ"ה כשמשוררים בלי דיבור אינו בכלל היתר זה. וכת' דיש למחות בחזני הזמן דמשוררים ניגונים בלי דיבור ומבליעים הכל. והביא דהתבו"ש מחה בזה, וכ' שנוטלין שכר שבת בהבלעה. וכמה יש לדבר מזה ולגעור בהם ובעו"ה גברה וכו'.</w:t>
      </w:r>
    </w:p>
  </w:footnote>
  <w:footnote w:id="261">
    <w:p w14:paraId="3EFABE86" w14:textId="77777777" w:rsidR="0035428C" w:rsidRDefault="00000000" w:rsidP="00C54454">
      <w:pPr>
        <w:pStyle w:val="Footnote"/>
        <w:bidi/>
      </w:pPr>
      <w:r>
        <w:rPr>
          <w:rStyle w:val="ad"/>
          <w:rtl/>
        </w:rPr>
        <w:footnoteRef/>
      </w:r>
      <w:r>
        <w:rPr>
          <w:rtl/>
        </w:rPr>
        <w:t>וה</w:t>
      </w:r>
      <w:r>
        <w:rPr>
          <w:b/>
          <w:bCs/>
          <w:rtl/>
        </w:rPr>
        <w:t>מג"א</w:t>
      </w:r>
      <w:r>
        <w:rPr>
          <w:rtl/>
        </w:rPr>
        <w:t xml:space="preserve"> (שם י) וה</w:t>
      </w:r>
      <w:r>
        <w:rPr>
          <w:b/>
          <w:bCs/>
          <w:rtl/>
        </w:rPr>
        <w:t>משנ"ב</w:t>
      </w:r>
      <w:r>
        <w:rPr>
          <w:rtl/>
        </w:rPr>
        <w:t xml:space="preserve"> (יד) הביאו בשם ה</w:t>
      </w:r>
      <w:r>
        <w:rPr>
          <w:b/>
          <w:bCs/>
          <w:rtl/>
        </w:rPr>
        <w:t>מהרי"ל</w:t>
      </w:r>
      <w:r>
        <w:rPr>
          <w:rtl/>
        </w:rPr>
        <w:t xml:space="preserve"> דאלו שמשוררין במשתה אודך כי עניתני וכה"ג כמה פיוטים לשמחת הריעות הוה שלא כדין. כי אז התורה חוגרת שק ואומר' עשאוני בניך כמין זמר. והמג"א סיים דרק השירים שנתקנו על הסעודה מותר, כגון זמירות שבת. אבל פיוטים אחרים אסור. וע"ע ט"ז (ה, הו' במשנ”ב טו).</w:t>
      </w:r>
    </w:p>
  </w:footnote>
  <w:footnote w:id="262">
    <w:p w14:paraId="346BE250" w14:textId="77777777" w:rsidR="0035428C" w:rsidRDefault="00000000" w:rsidP="00C54454">
      <w:pPr>
        <w:pStyle w:val="Footnote"/>
        <w:bidi/>
      </w:pPr>
      <w:r>
        <w:rPr>
          <w:rStyle w:val="ad"/>
          <w:rtl/>
        </w:rPr>
        <w:footnoteRef/>
      </w:r>
      <w:r>
        <w:rPr>
          <w:rtl/>
        </w:rPr>
        <w:t>וה</w:t>
      </w:r>
      <w:r>
        <w:rPr>
          <w:b/>
          <w:bCs/>
          <w:rtl/>
        </w:rPr>
        <w:t>רי"ף</w:t>
      </w:r>
      <w:r>
        <w:rPr>
          <w:rtl/>
        </w:rPr>
        <w:t xml:space="preserve"> נקט הלשון דאין אדם מישראל נמנע מזאת, ומנהג כל ישראל לאמרן בבתי חתנים ובבתי משתאות בקול נגינות ובקול שמחה ולא ראינו מי שמיחה בזאת.</w:t>
      </w:r>
    </w:p>
  </w:footnote>
  <w:footnote w:id="263">
    <w:p w14:paraId="29D5E36B" w14:textId="77777777" w:rsidR="0035428C" w:rsidRDefault="00000000" w:rsidP="00C54454">
      <w:pPr>
        <w:pStyle w:val="Footnote"/>
        <w:bidi/>
      </w:pPr>
      <w:r>
        <w:rPr>
          <w:rStyle w:val="ad"/>
          <w:rtl/>
        </w:rPr>
        <w:footnoteRef/>
      </w:r>
      <w:r>
        <w:rPr>
          <w:rtl/>
        </w:rPr>
        <w:t>וה</w:t>
      </w:r>
      <w:r>
        <w:rPr>
          <w:b/>
          <w:bCs/>
          <w:rtl/>
        </w:rPr>
        <w:t>רמ"א</w:t>
      </w:r>
      <w:r>
        <w:rPr>
          <w:rtl/>
        </w:rPr>
        <w:t xml:space="preserve"> הביא ע"ז את דברי התוס', ומבואר דהוה היתר אחר, דמשום מצווה מותר אף שיר של הוללות. אבל מדברי הרי"ף (הנ"ל) מבואר דאף בבית חתנים הותר רק תשבחות להקב”ה.</w:t>
      </w:r>
    </w:p>
  </w:footnote>
  <w:footnote w:id="264">
    <w:p w14:paraId="0D8236DF" w14:textId="77777777" w:rsidR="0035428C" w:rsidRDefault="00000000" w:rsidP="00C54454">
      <w:pPr>
        <w:pStyle w:val="Footnote"/>
        <w:bidi/>
      </w:pPr>
      <w:r>
        <w:rPr>
          <w:rStyle w:val="ad"/>
          <w:rtl/>
        </w:rPr>
        <w:footnoteRef/>
      </w:r>
      <w:r>
        <w:rPr>
          <w:rtl/>
        </w:rPr>
        <w:t>דאיירי שלא היו ידועים, מכלל דקטנים היו. אך תוס' דחו ד</w:t>
      </w:r>
      <w:r>
        <w:rPr>
          <w:b/>
          <w:bCs/>
          <w:rtl/>
        </w:rPr>
        <w:t>רש"י</w:t>
      </w:r>
      <w:r>
        <w:rPr>
          <w:rtl/>
        </w:rPr>
        <w:t xml:space="preserve"> (שם) פי' דמתוותא הוה עיירות חריבות, וי"ל דשמא גדולות היו ולפי שנחרבו לא היו ידועות.</w:t>
      </w:r>
    </w:p>
  </w:footnote>
  <w:footnote w:id="265">
    <w:p w14:paraId="577FC8ED" w14:textId="77777777" w:rsidR="0035428C" w:rsidRDefault="00000000" w:rsidP="00C54454">
      <w:pPr>
        <w:pStyle w:val="Footnote"/>
        <w:bidi/>
      </w:pPr>
      <w:r>
        <w:rPr>
          <w:rStyle w:val="ad"/>
          <w:rtl/>
        </w:rPr>
        <w:footnoteRef/>
      </w:r>
      <w:r>
        <w:rPr>
          <w:rtl/>
        </w:rPr>
        <w:t>ומשמע דהחילוק בין של זהב לשאר מינים. [וכ"כ ה</w:t>
      </w:r>
      <w:r>
        <w:rPr>
          <w:b/>
          <w:bCs/>
          <w:rtl/>
        </w:rPr>
        <w:t>מהרש"ל</w:t>
      </w:r>
      <w:r>
        <w:rPr>
          <w:rtl/>
        </w:rPr>
        <w:t>]. ואילו בתוס' משמע דעטרות חתנים הוא למעלה מראשו [ובזה מותר לנשים], ודוקא עטרה שהוא תכשיט על ראשה גזרו לכלה. [וכ"כ ה</w:t>
      </w:r>
      <w:r>
        <w:rPr>
          <w:b/>
          <w:bCs/>
          <w:rtl/>
        </w:rPr>
        <w:t>מהר"ם שיף</w:t>
      </w:r>
      <w:r>
        <w:rPr>
          <w:rtl/>
        </w:rPr>
        <w:t>]. [וצ"ע דבאותו משנה עטרה דחתן שונה משל כלה].</w:t>
      </w:r>
    </w:p>
  </w:footnote>
  <w:footnote w:id="266">
    <w:p w14:paraId="5C4C039D" w14:textId="77777777" w:rsidR="0035428C" w:rsidRDefault="00000000" w:rsidP="00C54454">
      <w:pPr>
        <w:pStyle w:val="Footnote"/>
        <w:bidi/>
      </w:pPr>
      <w:r>
        <w:rPr>
          <w:rStyle w:val="ad"/>
          <w:rtl/>
        </w:rPr>
        <w:footnoteRef/>
      </w:r>
      <w:r>
        <w:rPr>
          <w:rtl/>
        </w:rPr>
        <w:t>וכ"כ ה</w:t>
      </w:r>
      <w:r>
        <w:rPr>
          <w:b/>
          <w:bCs/>
          <w:rtl/>
        </w:rPr>
        <w:t>מהרש"א</w:t>
      </w:r>
      <w:r>
        <w:rPr>
          <w:rtl/>
        </w:rPr>
        <w:t xml:space="preserve"> דהא דאי' מראש כל אדם היינו דומיא דכה"ג שהוא ראש ושר בישראל.</w:t>
      </w:r>
    </w:p>
  </w:footnote>
  <w:footnote w:id="267">
    <w:p w14:paraId="6B337DDE" w14:textId="77777777" w:rsidR="0035428C" w:rsidRDefault="00000000" w:rsidP="00C54454">
      <w:pPr>
        <w:pStyle w:val="Footnote"/>
        <w:bidi/>
      </w:pPr>
      <w:r>
        <w:rPr>
          <w:rStyle w:val="ad"/>
          <w:rtl/>
        </w:rPr>
        <w:footnoteRef/>
      </w:r>
      <w:r>
        <w:rPr>
          <w:rtl/>
        </w:rPr>
        <w:t>וכתב (שם ט) דמ"מ אין כופין את העני על הצדקה, כיון דהדר יהבינן ליה.</w:t>
      </w:r>
    </w:p>
  </w:footnote>
  <w:footnote w:id="268">
    <w:p w14:paraId="317093B4" w14:textId="77777777" w:rsidR="0035428C" w:rsidRDefault="00000000" w:rsidP="00C54454">
      <w:pPr>
        <w:pStyle w:val="Footnote"/>
        <w:bidi/>
      </w:pPr>
      <w:r>
        <w:rPr>
          <w:rStyle w:val="ad"/>
          <w:rtl/>
        </w:rPr>
        <w:footnoteRef/>
      </w:r>
      <w:r>
        <w:rPr>
          <w:rtl/>
        </w:rPr>
        <w:t>[וכדאי' (ב"מ סא.) דחייך קודמים, וכן שם לג. דאבידתו קודמת].</w:t>
      </w:r>
    </w:p>
  </w:footnote>
  <w:footnote w:id="269">
    <w:p w14:paraId="46DF2327" w14:textId="77777777" w:rsidR="0035428C" w:rsidRDefault="00000000" w:rsidP="00C54454">
      <w:pPr>
        <w:pStyle w:val="Footnote"/>
        <w:bidi/>
      </w:pPr>
      <w:r>
        <w:rPr>
          <w:rStyle w:val="ad"/>
          <w:rtl/>
        </w:rPr>
        <w:footnoteRef/>
      </w:r>
      <w:r>
        <w:rPr>
          <w:rtl/>
        </w:rPr>
        <w:t>וה</w:t>
      </w:r>
      <w:r>
        <w:rPr>
          <w:b/>
          <w:bCs/>
          <w:rtl/>
        </w:rPr>
        <w:t>דרך אמונה</w:t>
      </w:r>
      <w:r>
        <w:rPr>
          <w:rtl/>
        </w:rPr>
        <w:t xml:space="preserve"> (מתנ"ע ז ה צ"ה פד) הביא דכ"מ ברמב"ם סה"מ עשה קצה. ואילו בחינוך תעט משמע כש"ך.</w:t>
      </w:r>
    </w:p>
  </w:footnote>
  <w:footnote w:id="270">
    <w:p w14:paraId="795462EF" w14:textId="77777777" w:rsidR="0035428C" w:rsidRDefault="00000000" w:rsidP="00C54454">
      <w:pPr>
        <w:pStyle w:val="Footnote"/>
        <w:bidi/>
      </w:pPr>
      <w:r>
        <w:rPr>
          <w:rStyle w:val="ad"/>
          <w:rtl/>
        </w:rPr>
        <w:footnoteRef/>
      </w:r>
      <w:r>
        <w:rPr>
          <w:rtl/>
        </w:rPr>
        <w:t>וצ"ב דודאי גבולות הארץ אינו ישר כטבלה מרובעת.</w:t>
      </w:r>
    </w:p>
  </w:footnote>
  <w:footnote w:id="271">
    <w:p w14:paraId="35646DE0" w14:textId="77777777" w:rsidR="0035428C" w:rsidRDefault="00000000" w:rsidP="00C54454">
      <w:pPr>
        <w:pStyle w:val="Footnote"/>
        <w:bidi/>
      </w:pPr>
      <w:r>
        <w:rPr>
          <w:rStyle w:val="ad"/>
          <w:rtl/>
        </w:rPr>
        <w:footnoteRef/>
      </w:r>
      <w:r>
        <w:rPr>
          <w:rtl/>
        </w:rPr>
        <w:t xml:space="preserve">אך העירו דחברון ובאר שבע דרום מאשקלון, ולכאו' הוה מעיקר אר"י. וע' </w:t>
      </w:r>
      <w:r>
        <w:rPr>
          <w:b/>
          <w:bCs/>
          <w:rtl/>
        </w:rPr>
        <w:t>דרך אמונה</w:t>
      </w:r>
      <w:r>
        <w:rPr>
          <w:rtl/>
        </w:rPr>
        <w:t xml:space="preserve"> (תרומות א ז בביאו"ה).</w:t>
      </w:r>
    </w:p>
  </w:footnote>
  <w:footnote w:id="272">
    <w:p w14:paraId="68D7F860" w14:textId="77777777" w:rsidR="0035428C" w:rsidRDefault="00000000" w:rsidP="00C54454">
      <w:pPr>
        <w:pStyle w:val="Footnote"/>
        <w:bidi/>
      </w:pPr>
      <w:r>
        <w:rPr>
          <w:rStyle w:val="ad"/>
          <w:rtl/>
        </w:rPr>
        <w:footnoteRef/>
      </w:r>
      <w:r>
        <w:rPr>
          <w:rtl/>
        </w:rPr>
        <w:t>ואפשר דפשיט"ל דעיקר ישוב התנאים באר"י היה סמוך לגבול הצפוני, וכדאי' ח. דקרוב לציפורי. וע"כ בצפון תלי בגבול הארץ.</w:t>
      </w:r>
    </w:p>
  </w:footnote>
  <w:footnote w:id="273">
    <w:p w14:paraId="40605816" w14:textId="77777777" w:rsidR="0035428C" w:rsidRDefault="00000000" w:rsidP="00C54454">
      <w:pPr>
        <w:pStyle w:val="Footnote"/>
        <w:bidi/>
      </w:pPr>
      <w:r>
        <w:rPr>
          <w:rStyle w:val="ad"/>
          <w:rtl/>
        </w:rPr>
        <w:footnoteRef/>
      </w:r>
      <w:r>
        <w:rPr>
          <w:rtl/>
        </w:rPr>
        <w:t>וכדאי' ב</w:t>
      </w:r>
      <w:r>
        <w:rPr>
          <w:b/>
          <w:bCs/>
          <w:rtl/>
        </w:rPr>
        <w:t>פסיקתא</w:t>
      </w:r>
      <w:r>
        <w:rPr>
          <w:rtl/>
        </w:rPr>
        <w:t xml:space="preserve"> (רבתי ח ג) קול צעקה משער דגים (צפניה א י) זו עכו שנתונה בפיהם של דגים.</w:t>
      </w:r>
    </w:p>
  </w:footnote>
  <w:footnote w:id="274">
    <w:p w14:paraId="4B201C55" w14:textId="77777777" w:rsidR="0035428C" w:rsidRDefault="00000000" w:rsidP="00C54454">
      <w:pPr>
        <w:pStyle w:val="Footnote"/>
        <w:bidi/>
      </w:pPr>
      <w:r>
        <w:rPr>
          <w:rStyle w:val="ad"/>
          <w:rtl/>
        </w:rPr>
        <w:footnoteRef/>
      </w:r>
      <w:r>
        <w:rPr>
          <w:rtl/>
        </w:rPr>
        <w:t>וכן הגירסא ב</w:t>
      </w:r>
      <w:r>
        <w:rPr>
          <w:b/>
          <w:bCs/>
          <w:rtl/>
        </w:rPr>
        <w:t>תוספתא</w:t>
      </w:r>
      <w:r>
        <w:rPr>
          <w:rtl/>
        </w:rPr>
        <w:t xml:space="preserve"> (אהלות יח). וכן הסכים ה</w:t>
      </w:r>
      <w:r>
        <w:rPr>
          <w:b/>
          <w:bCs/>
          <w:rtl/>
        </w:rPr>
        <w:t>ר"מ בן חסדאי</w:t>
      </w:r>
      <w:r>
        <w:rPr>
          <w:rtl/>
        </w:rPr>
        <w:t xml:space="preserve"> (הו' ברמב"ן). וה</w:t>
      </w:r>
      <w:r>
        <w:rPr>
          <w:b/>
          <w:bCs/>
          <w:rtl/>
        </w:rPr>
        <w:t>ר"ש</w:t>
      </w:r>
      <w:r>
        <w:rPr>
          <w:rtl/>
        </w:rPr>
        <w:t xml:space="preserve"> (אהלות יח ט) וה</w:t>
      </w:r>
      <w:r>
        <w:rPr>
          <w:b/>
          <w:bCs/>
          <w:rtl/>
        </w:rPr>
        <w:t>תוס' רא"ש</w:t>
      </w:r>
      <w:r>
        <w:rPr>
          <w:rtl/>
        </w:rPr>
        <w:t xml:space="preserve"> (בסוגיין) כת' דתרוייהו איתנהו, ע"פ מסקנת סוגיין דרצועה נפקא. ויש ב' דרכים בצד מזרחי של רצועה ובצד מערבי, וביניהם אר"י. והשאר חו"ל.</w:t>
      </w:r>
    </w:p>
  </w:footnote>
  <w:footnote w:id="275">
    <w:p w14:paraId="29EBC8A4" w14:textId="77777777" w:rsidR="0035428C" w:rsidRDefault="00000000" w:rsidP="00C54454">
      <w:pPr>
        <w:pStyle w:val="Footnote"/>
        <w:bidi/>
      </w:pPr>
      <w:r>
        <w:rPr>
          <w:rStyle w:val="ad"/>
          <w:rtl/>
        </w:rPr>
        <w:footnoteRef/>
      </w:r>
      <w:r>
        <w:rPr>
          <w:rtl/>
        </w:rPr>
        <w:t>וה</w:t>
      </w:r>
      <w:r>
        <w:rPr>
          <w:b/>
          <w:bCs/>
          <w:rtl/>
        </w:rPr>
        <w:t>רש"ש</w:t>
      </w:r>
      <w:r>
        <w:rPr>
          <w:rtl/>
        </w:rPr>
        <w:t xml:space="preserve"> הק' [לגי' הגר"א] דסוף אר"י לצד מערב הוא עד הים הגדול. [וכדאי' ח. דמותחין חוט]. וכת' דאולי עולי בבל לא כבשו עד הים.</w:t>
      </w:r>
    </w:p>
  </w:footnote>
  <w:footnote w:id="276">
    <w:p w14:paraId="557CF44C" w14:textId="77777777" w:rsidR="0035428C" w:rsidRDefault="00000000" w:rsidP="00C54454">
      <w:pPr>
        <w:pStyle w:val="Footnote"/>
        <w:bidi/>
      </w:pPr>
      <w:r>
        <w:rPr>
          <w:rStyle w:val="ad"/>
          <w:rtl/>
        </w:rPr>
        <w:footnoteRef/>
      </w:r>
      <w:r>
        <w:rPr>
          <w:rtl/>
        </w:rPr>
        <w:t>משום טומאת ארץ העמים. ובפשוטו בסוגיין הנידון על גבולות עולי בבל לענין תרו"מ [וכ"מ בתוס' לעיל ב.], א"כ מבואר דיש טומאת ארץ העמים במקום שלא כבשו עולי בבל. [וכ"ד ה</w:t>
      </w:r>
      <w:r>
        <w:rPr>
          <w:b/>
          <w:bCs/>
          <w:rtl/>
        </w:rPr>
        <w:t>רמב"ם</w:t>
      </w:r>
      <w:r>
        <w:rPr>
          <w:rtl/>
        </w:rPr>
        <w:t xml:space="preserve"> ביכורים ה ח]. וה</w:t>
      </w:r>
      <w:r>
        <w:rPr>
          <w:b/>
          <w:bCs/>
          <w:rtl/>
        </w:rPr>
        <w:t>אחרונים</w:t>
      </w:r>
      <w:r>
        <w:rPr>
          <w:rtl/>
        </w:rPr>
        <w:t xml:space="preserve"> דייקו מדברי תוס' (חולין קד.) וה</w:t>
      </w:r>
      <w:r>
        <w:rPr>
          <w:b/>
          <w:bCs/>
          <w:rtl/>
        </w:rPr>
        <w:t>רמב"ן</w:t>
      </w:r>
      <w:r>
        <w:rPr>
          <w:rtl/>
        </w:rPr>
        <w:t xml:space="preserve"> (בסוגיין) דבמקום דכבשו עולי מצרים ליכא טומאה. [וכ"ד הגר"א (שביעית ו), והמשנ"ל (טומ"מ יא ו) כת' כן בתחילתו, ושוב חזר והביא סתירות לזה]. [ועפ"ז צ"ל דהך רצועה נפקא אף מגבול עולי מצרים. וצ”ע].</w:t>
      </w:r>
    </w:p>
  </w:footnote>
  <w:footnote w:id="277">
    <w:p w14:paraId="35B4F4B5" w14:textId="77777777" w:rsidR="0035428C" w:rsidRDefault="00000000" w:rsidP="00C54454">
      <w:pPr>
        <w:pStyle w:val="Footnote"/>
        <w:bidi/>
      </w:pPr>
      <w:r>
        <w:rPr>
          <w:rStyle w:val="ad"/>
          <w:rtl/>
        </w:rPr>
        <w:footnoteRef/>
      </w:r>
      <w:r>
        <w:rPr>
          <w:rtl/>
        </w:rPr>
        <w:t>וכדתנן (חלה ד ח) דדנו בדין חלה מכזיב עד אמנה.</w:t>
      </w:r>
    </w:p>
  </w:footnote>
  <w:footnote w:id="278">
    <w:p w14:paraId="7A1C8936" w14:textId="77777777" w:rsidR="0035428C" w:rsidRDefault="00000000" w:rsidP="00C54454">
      <w:pPr>
        <w:pStyle w:val="Footnote"/>
        <w:bidi/>
      </w:pPr>
      <w:r>
        <w:rPr>
          <w:rStyle w:val="ad"/>
          <w:rtl/>
        </w:rPr>
        <w:footnoteRef/>
      </w:r>
      <w:r>
        <w:rPr>
          <w:rtl/>
        </w:rPr>
        <w:t>ועפ"ז מתיישב שבסוגיין הנידון על גבול המערב, שהוא צד מזרחי של הרצועה. [ומתיישב קו' הראשונים. אלא דצ"ע לס"ד דהגמ'].</w:t>
      </w:r>
    </w:p>
  </w:footnote>
  <w:footnote w:id="279">
    <w:p w14:paraId="33C8C511" w14:textId="77777777" w:rsidR="0035428C" w:rsidRDefault="00000000" w:rsidP="00C54454">
      <w:pPr>
        <w:pStyle w:val="Footnote"/>
        <w:bidi/>
      </w:pPr>
      <w:r>
        <w:rPr>
          <w:rStyle w:val="ad"/>
          <w:rtl/>
        </w:rPr>
        <w:footnoteRef/>
      </w:r>
      <w:r>
        <w:rPr>
          <w:rtl/>
        </w:rPr>
        <w:t>וכ"כ ה</w:t>
      </w:r>
      <w:r>
        <w:rPr>
          <w:b/>
          <w:bCs/>
          <w:rtl/>
        </w:rPr>
        <w:t>רש"ש</w:t>
      </w:r>
      <w:r>
        <w:rPr>
          <w:rtl/>
        </w:rPr>
        <w:t xml:space="preserve"> דדרכים הקטנים עשויין להשתנות [מחמת קלקולם מגשמים או מריבוי החול], וכובשים להם דרך מן הצד. והק' דמאי סימנא הוא, כיון דעשוי להשתנות. וכדאמר התנא בעצמו עד שיודע לך כו'.</w:t>
      </w:r>
    </w:p>
  </w:footnote>
  <w:footnote w:id="280">
    <w:p w14:paraId="383CFF1C" w14:textId="77777777" w:rsidR="0035428C" w:rsidRDefault="00000000" w:rsidP="00C54454">
      <w:pPr>
        <w:pStyle w:val="Footnote"/>
        <w:bidi/>
      </w:pPr>
      <w:r>
        <w:rPr>
          <w:rStyle w:val="ad"/>
          <w:rtl/>
        </w:rPr>
        <w:footnoteRef/>
      </w:r>
      <w:r>
        <w:rPr>
          <w:rtl/>
        </w:rPr>
        <w:t>קמ"ל דלא חיישינן להכי, כל זמן דלא ידעינן. וכדאי' בברייתא עד שיוודע לך. ופ</w:t>
      </w:r>
      <w:r>
        <w:rPr>
          <w:b/>
          <w:bCs/>
          <w:rtl/>
        </w:rPr>
        <w:t>רש"י</w:t>
      </w:r>
      <w:r>
        <w:rPr>
          <w:rtl/>
        </w:rPr>
        <w:t xml:space="preserve"> חזקת ימין הדרך וכו' אא”כ יאמר לך בקי. וצ"ב גדר הך חזקה, כיון דידעי שפעמים מתעקם היה לנו לחשוש בכל מקום.</w:t>
      </w:r>
    </w:p>
  </w:footnote>
  <w:footnote w:id="281">
    <w:p w14:paraId="17139829" w14:textId="77777777" w:rsidR="0035428C" w:rsidRDefault="00000000" w:rsidP="00C54454">
      <w:pPr>
        <w:pStyle w:val="Footnote"/>
        <w:bidi/>
      </w:pPr>
      <w:r>
        <w:rPr>
          <w:rStyle w:val="ad"/>
          <w:rtl/>
        </w:rPr>
        <w:footnoteRef/>
      </w:r>
      <w:r>
        <w:rPr>
          <w:rtl/>
        </w:rPr>
        <w:t>וה</w:t>
      </w:r>
      <w:r>
        <w:rPr>
          <w:b/>
          <w:bCs/>
          <w:rtl/>
        </w:rPr>
        <w:t>רש"ש</w:t>
      </w:r>
      <w:r>
        <w:rPr>
          <w:rtl/>
        </w:rPr>
        <w:t xml:space="preserve"> הקשה א"כ הו"מ לאוקמי ברייתא א' כרבנן, וא' כר' אליעזר.</w:t>
      </w:r>
    </w:p>
  </w:footnote>
  <w:footnote w:id="282">
    <w:p w14:paraId="65C11F34" w14:textId="77777777" w:rsidR="0035428C" w:rsidRDefault="00000000" w:rsidP="00C54454">
      <w:pPr>
        <w:pStyle w:val="Footnote"/>
        <w:bidi/>
      </w:pPr>
      <w:r>
        <w:rPr>
          <w:rStyle w:val="ad"/>
          <w:rtl/>
        </w:rPr>
        <w:footnoteRef/>
      </w:r>
      <w:r>
        <w:rPr>
          <w:rtl/>
        </w:rPr>
        <w:t>ו</w:t>
      </w:r>
      <w:r>
        <w:rPr>
          <w:b/>
          <w:bCs/>
          <w:rtl/>
        </w:rPr>
        <w:t>השואל</w:t>
      </w:r>
      <w:r>
        <w:rPr>
          <w:rtl/>
        </w:rPr>
        <w:t xml:space="preserve"> בשו"ת הרשב"א (א אלף קע) כתב דבסוגיין ודאי לא תליא ביניקה, אלא דנח' ר' יהודה ורבנן אי אוירא כמאן דמנחא אארעא. ור' יהודה סבר דאוירא לאו כמנחא אארעא דמי הו"ל כחו"ל. ועפ"ז כת' דשמא אפי' גוששת קאמר דהוי כמביא מחוצה לארץ מדלא מפליג משום דאתי לאיחלופי בין גוששת לשאינה גוששת. וה</w:t>
      </w:r>
      <w:r>
        <w:rPr>
          <w:b/>
          <w:bCs/>
          <w:rtl/>
        </w:rPr>
        <w:t>רשב"א</w:t>
      </w:r>
      <w:r>
        <w:rPr>
          <w:rtl/>
        </w:rPr>
        <w:t xml:space="preserve"> האריך לדחות דבסוגיין מבואר דתלי ביניקה.</w:t>
      </w:r>
    </w:p>
    <w:p w14:paraId="3CD70494" w14:textId="77777777" w:rsidR="0035428C" w:rsidRDefault="00000000" w:rsidP="00C54454">
      <w:pPr>
        <w:pStyle w:val="Footnote"/>
        <w:bidi/>
      </w:pPr>
      <w:r>
        <w:rPr>
          <w:rtl/>
        </w:rPr>
        <w:tab/>
        <w:t>והשואל חילק בין מעשר לביכורים, דביכורים בעינן יניקה מהקרקע ממש. ואילו מעשר סגי שנחשב מונח בקרקע. והרשב"א תמה בזה דאף מעשר צריך ארץ. ובכ"מ מבואר דאין חיוב מעשר כשאינו נקוב, אף שמונח אקרקע.</w:t>
      </w:r>
    </w:p>
  </w:footnote>
  <w:footnote w:id="283">
    <w:p w14:paraId="1FD770D1" w14:textId="77777777" w:rsidR="0035428C" w:rsidRDefault="00000000" w:rsidP="00C54454">
      <w:pPr>
        <w:pStyle w:val="Footnote"/>
        <w:bidi/>
      </w:pPr>
      <w:r>
        <w:rPr>
          <w:rStyle w:val="ad"/>
          <w:rtl/>
        </w:rPr>
        <w:footnoteRef/>
      </w:r>
      <w:r>
        <w:rPr>
          <w:rtl/>
        </w:rPr>
        <w:t>וה</w:t>
      </w:r>
      <w:r>
        <w:rPr>
          <w:b/>
          <w:bCs/>
          <w:rtl/>
        </w:rPr>
        <w:t>גר"ח</w:t>
      </w:r>
      <w:r>
        <w:rPr>
          <w:rtl/>
        </w:rPr>
        <w:t xml:space="preserve"> הק' א"כ נימא דמעורב יניקת חו"ל ויניקת אר"י. ונימא דטבל וחולין מעורבין זה בזה.  </w:t>
      </w:r>
    </w:p>
  </w:footnote>
  <w:footnote w:id="284">
    <w:p w14:paraId="270FCD9B" w14:textId="77777777" w:rsidR="0035428C" w:rsidRDefault="00000000" w:rsidP="00C54454">
      <w:pPr>
        <w:pStyle w:val="Footnote"/>
        <w:bidi/>
      </w:pPr>
      <w:r>
        <w:rPr>
          <w:rStyle w:val="ad"/>
          <w:rtl/>
        </w:rPr>
        <w:footnoteRef/>
      </w:r>
      <w:r>
        <w:rPr>
          <w:rtl/>
        </w:rPr>
        <w:t>ה</w:t>
      </w:r>
      <w:r>
        <w:rPr>
          <w:b/>
          <w:bCs/>
          <w:rtl/>
        </w:rPr>
        <w:t>ריטב"א</w:t>
      </w:r>
      <w:r>
        <w:rPr>
          <w:rtl/>
        </w:rPr>
        <w:t xml:space="preserve"> כתב פי' דיש בו עפר מחו”ל. וכעי"ז ה</w:t>
      </w:r>
      <w:r>
        <w:rPr>
          <w:b/>
          <w:bCs/>
          <w:rtl/>
        </w:rPr>
        <w:t>מאירי.</w:t>
      </w:r>
      <w:r>
        <w:rPr>
          <w:rtl/>
        </w:rPr>
        <w:t xml:space="preserve"> וה</w:t>
      </w:r>
      <w:r>
        <w:rPr>
          <w:b/>
          <w:bCs/>
          <w:rtl/>
        </w:rPr>
        <w:t>מהר”י במ”צ</w:t>
      </w:r>
      <w:r>
        <w:rPr>
          <w:rtl/>
        </w:rPr>
        <w:t xml:space="preserve"> (במשנה שם) כת' דעפר חו”ל הבא לארץ חייב במעשר דכתיב כל מקום שתדרוך, כל עפר שאתם דורכים רגליכם עליה באר"י לכם תהא. [ומבואר דנחשב גדר 'כיבוש' שנעשית העפר חלק מהארץ, וכן הביא המקד”ד מהירושלמי].</w:t>
      </w:r>
    </w:p>
  </w:footnote>
  <w:footnote w:id="285">
    <w:p w14:paraId="244F7852" w14:textId="77777777" w:rsidR="0035428C" w:rsidRDefault="00000000" w:rsidP="00C54454">
      <w:pPr>
        <w:pStyle w:val="Footnote"/>
        <w:bidi/>
      </w:pPr>
      <w:r>
        <w:rPr>
          <w:rStyle w:val="ad"/>
          <w:rtl/>
        </w:rPr>
        <w:footnoteRef/>
      </w:r>
      <w:r>
        <w:rPr>
          <w:rtl/>
        </w:rPr>
        <w:t>[אך צ"ב מאי נפק"מ, דאף עפר אר"י בעציץ שאינו נקוב אינו חייב במצוות התלויות בארץ].</w:t>
      </w:r>
    </w:p>
  </w:footnote>
  <w:footnote w:id="286">
    <w:p w14:paraId="17C7A06F" w14:textId="77777777" w:rsidR="0035428C" w:rsidRDefault="00000000" w:rsidP="00C54454">
      <w:pPr>
        <w:pStyle w:val="Footnote"/>
        <w:bidi/>
      </w:pPr>
      <w:r>
        <w:rPr>
          <w:rStyle w:val="ad"/>
          <w:rtl/>
        </w:rPr>
        <w:footnoteRef/>
      </w:r>
      <w:r>
        <w:rPr>
          <w:rtl/>
        </w:rPr>
        <w:t>וצ"ל דבמנחות איירי בספינה גוששת. או כמ"ד דמיא כי ארעא סמיכתא.</w:t>
      </w:r>
    </w:p>
  </w:footnote>
  <w:footnote w:id="287">
    <w:p w14:paraId="6062701B" w14:textId="77777777" w:rsidR="0035428C" w:rsidRDefault="00000000" w:rsidP="00C54454">
      <w:pPr>
        <w:pStyle w:val="Footnote"/>
        <w:bidi/>
      </w:pPr>
      <w:r>
        <w:rPr>
          <w:rStyle w:val="ad"/>
          <w:rtl/>
        </w:rPr>
        <w:footnoteRef/>
      </w:r>
      <w:r>
        <w:rPr>
          <w:rtl/>
        </w:rPr>
        <w:t>וה</w:t>
      </w:r>
      <w:r>
        <w:rPr>
          <w:b/>
          <w:bCs/>
          <w:rtl/>
        </w:rPr>
        <w:t>מאירי</w:t>
      </w:r>
      <w:r>
        <w:rPr>
          <w:rtl/>
        </w:rPr>
        <w:t xml:space="preserve"> (בסוגיין) כת' דכיון דהוה ממין הארץ בטבעו למשוך את הלחות ויונק. אבל העץ מפסיק ומצריכין בו נקוב.</w:t>
      </w:r>
    </w:p>
  </w:footnote>
  <w:footnote w:id="288">
    <w:p w14:paraId="3B7394F9" w14:textId="77777777" w:rsidR="0035428C" w:rsidRDefault="00000000" w:rsidP="00C54454">
      <w:pPr>
        <w:pStyle w:val="Footnote"/>
        <w:bidi/>
      </w:pPr>
      <w:r>
        <w:rPr>
          <w:rStyle w:val="ad"/>
          <w:rtl/>
        </w:rPr>
        <w:footnoteRef/>
      </w:r>
      <w:r>
        <w:rPr>
          <w:rtl/>
        </w:rPr>
        <w:t>וה"נ בסוגיין סגי בהא דחייב במעשרות, ולא בעי 'מחובר'.</w:t>
      </w:r>
    </w:p>
  </w:footnote>
  <w:footnote w:id="289">
    <w:p w14:paraId="5C26F424" w14:textId="77777777" w:rsidR="0035428C" w:rsidRDefault="00000000" w:rsidP="00C54454">
      <w:pPr>
        <w:pStyle w:val="Footnote"/>
        <w:bidi/>
      </w:pPr>
      <w:r>
        <w:rPr>
          <w:rStyle w:val="ad"/>
          <w:rtl/>
        </w:rPr>
        <w:footnoteRef/>
      </w:r>
      <w:r>
        <w:rPr>
          <w:rtl/>
        </w:rPr>
        <w:t>וה</w:t>
      </w:r>
      <w:r>
        <w:rPr>
          <w:b/>
          <w:bCs/>
          <w:rtl/>
        </w:rPr>
        <w:t>רמב"ן</w:t>
      </w:r>
      <w:r>
        <w:rPr>
          <w:rtl/>
        </w:rPr>
        <w:t xml:space="preserve"> (כא:) הביא צד לדחות דלא יטמין בכלי עץ, דברוב הימים מרקיב לגמרי והלוף מוציא שרשיו בקרקע. [ודחה דאינו נכון ומחוור].</w:t>
      </w:r>
    </w:p>
  </w:footnote>
  <w:footnote w:id="290">
    <w:p w14:paraId="5D70E131" w14:textId="77777777" w:rsidR="0035428C" w:rsidRDefault="00000000" w:rsidP="00C54454">
      <w:pPr>
        <w:pStyle w:val="Footnote"/>
        <w:bidi/>
      </w:pPr>
      <w:r>
        <w:rPr>
          <w:rStyle w:val="ad"/>
          <w:rtl/>
        </w:rPr>
        <w:footnoteRef/>
      </w:r>
      <w:r>
        <w:rPr>
          <w:rtl/>
        </w:rPr>
        <w:t>וכן דייק ה</w:t>
      </w:r>
      <w:r>
        <w:rPr>
          <w:b/>
          <w:bCs/>
          <w:rtl/>
        </w:rPr>
        <w:t>ראב"ד</w:t>
      </w:r>
      <w:r>
        <w:rPr>
          <w:rtl/>
        </w:rPr>
        <w:t xml:space="preserve"> (טומ"א ב יא). וצ"ע אמאי העמיד קושייתו על דברי הרמב"ם, ולא על המשנה.</w:t>
      </w:r>
    </w:p>
  </w:footnote>
  <w:footnote w:id="291">
    <w:p w14:paraId="4E7C0604" w14:textId="77777777" w:rsidR="0035428C" w:rsidRDefault="00000000" w:rsidP="00C54454">
      <w:pPr>
        <w:pStyle w:val="Footnote"/>
        <w:bidi/>
      </w:pPr>
      <w:r>
        <w:rPr>
          <w:rStyle w:val="ad"/>
          <w:rtl/>
        </w:rPr>
        <w:footnoteRef/>
      </w:r>
      <w:r>
        <w:rPr>
          <w:rtl/>
        </w:rPr>
        <w:t>וה</w:t>
      </w:r>
      <w:r>
        <w:rPr>
          <w:b/>
          <w:bCs/>
          <w:rtl/>
        </w:rPr>
        <w:t>ר"ש</w:t>
      </w:r>
      <w:r>
        <w:rPr>
          <w:rtl/>
        </w:rPr>
        <w:t xml:space="preserve"> (חלה ב ב) הביא ב' פירושים אלו.</w:t>
      </w:r>
    </w:p>
  </w:footnote>
  <w:footnote w:id="292">
    <w:p w14:paraId="06FFB2E7" w14:textId="77777777" w:rsidR="0035428C" w:rsidRDefault="00000000" w:rsidP="00C54454">
      <w:pPr>
        <w:pStyle w:val="Footnote"/>
        <w:bidi/>
      </w:pPr>
      <w:r>
        <w:rPr>
          <w:rStyle w:val="ad"/>
          <w:rtl/>
        </w:rPr>
        <w:footnoteRef/>
      </w:r>
      <w:r>
        <w:rPr>
          <w:rtl/>
        </w:rPr>
        <w:t>ובתחילת דבריו כת' כרש"י, דמצאנו (בסוגיא שם) דכלי חרס אי"צ נקב.</w:t>
      </w:r>
    </w:p>
  </w:footnote>
  <w:footnote w:id="293">
    <w:p w14:paraId="1A7F0D87" w14:textId="77777777" w:rsidR="0035428C" w:rsidRDefault="00000000" w:rsidP="00C54454">
      <w:pPr>
        <w:pStyle w:val="Footnote"/>
        <w:bidi/>
      </w:pPr>
      <w:r>
        <w:rPr>
          <w:rStyle w:val="ad"/>
          <w:rtl/>
        </w:rPr>
        <w:footnoteRef/>
      </w:r>
      <w:r>
        <w:rPr>
          <w:rtl/>
        </w:rPr>
        <w:t>ומבואר מדבריו דסגי בנקב מהצד, ואי”צ למטה. והק' דב</w:t>
      </w:r>
      <w:r>
        <w:rPr>
          <w:b/>
          <w:bCs/>
          <w:rtl/>
        </w:rPr>
        <w:t>תוספתא</w:t>
      </w:r>
      <w:r>
        <w:rPr>
          <w:rtl/>
        </w:rPr>
        <w:t xml:space="preserve"> (עוקצין, הו' בר"ש שם ב י) מבואר דדוקא ניקב למטה. [וע' דבר”י ב שהאריך בזה].</w:t>
      </w:r>
    </w:p>
  </w:footnote>
  <w:footnote w:id="294">
    <w:p w14:paraId="1736C412" w14:textId="77777777" w:rsidR="0035428C" w:rsidRDefault="00000000" w:rsidP="00C54454">
      <w:pPr>
        <w:pStyle w:val="Footnote"/>
        <w:bidi/>
      </w:pPr>
      <w:r>
        <w:rPr>
          <w:rStyle w:val="ad"/>
          <w:rtl/>
        </w:rPr>
        <w:footnoteRef/>
      </w:r>
      <w:r>
        <w:rPr>
          <w:rtl/>
        </w:rPr>
        <w:t xml:space="preserve">ויש </w:t>
      </w:r>
      <w:r>
        <w:rPr>
          <w:b/>
          <w:bCs/>
          <w:rtl/>
        </w:rPr>
        <w:t>אחרונים</w:t>
      </w:r>
      <w:r>
        <w:rPr>
          <w:rtl/>
        </w:rPr>
        <w:t xml:space="preserve"> שדנו דשאני ערלה דל"צ 'שדה' [וע' קה”י]. וה</w:t>
      </w:r>
      <w:r>
        <w:rPr>
          <w:b/>
          <w:bCs/>
          <w:rtl/>
        </w:rPr>
        <w:t>אחרונים</w:t>
      </w:r>
      <w:r>
        <w:rPr>
          <w:rtl/>
        </w:rPr>
        <w:t xml:space="preserve"> האריכו בכ"ז. [ע' </w:t>
      </w:r>
      <w:r>
        <w:rPr>
          <w:b/>
          <w:bCs/>
          <w:rtl/>
        </w:rPr>
        <w:t>משנ"ל</w:t>
      </w:r>
      <w:r>
        <w:rPr>
          <w:rtl/>
        </w:rPr>
        <w:t xml:space="preserve"> שם באריכות, וחזו"א, ודברי יחזקאל ב, אגלי טל זורע כב].</w:t>
      </w:r>
    </w:p>
  </w:footnote>
  <w:footnote w:id="295">
    <w:p w14:paraId="2B0C99B7" w14:textId="77777777" w:rsidR="0035428C" w:rsidRDefault="00000000" w:rsidP="00C54454">
      <w:pPr>
        <w:pStyle w:val="Footnote"/>
        <w:bidi/>
      </w:pPr>
      <w:r>
        <w:rPr>
          <w:rStyle w:val="ad"/>
          <w:rtl/>
        </w:rPr>
        <w:footnoteRef/>
      </w:r>
      <w:r>
        <w:rPr>
          <w:rtl/>
        </w:rPr>
        <w:t>וצ"ב מה מהני דסופו לפעפע, הא בינתיים עדיין הכלי שלם.</w:t>
      </w:r>
    </w:p>
  </w:footnote>
  <w:footnote w:id="296">
    <w:p w14:paraId="1D71DDA5" w14:textId="77777777" w:rsidR="0035428C" w:rsidRDefault="00000000" w:rsidP="00C54454">
      <w:pPr>
        <w:pStyle w:val="Footnote"/>
        <w:bidi/>
      </w:pPr>
      <w:r>
        <w:rPr>
          <w:rStyle w:val="ad"/>
          <w:rtl/>
        </w:rPr>
        <w:footnoteRef/>
      </w:r>
      <w:r>
        <w:rPr>
          <w:rtl/>
        </w:rPr>
        <w:t>[וכ"כ ה</w:t>
      </w:r>
      <w:r>
        <w:rPr>
          <w:b/>
          <w:bCs/>
          <w:rtl/>
        </w:rPr>
        <w:t>גר"א</w:t>
      </w:r>
      <w:r>
        <w:rPr>
          <w:rtl/>
        </w:rPr>
        <w:t xml:space="preserve"> (או"ח שלו ח) דבירושלמי משמע כפרש"י]. ואילו לדעת תוס' כוונת הירושלמי בתמיה, וכ"ש עץ. [וכ"כ ה</w:t>
      </w:r>
      <w:r>
        <w:rPr>
          <w:b/>
          <w:bCs/>
          <w:rtl/>
        </w:rPr>
        <w:t>גר"א</w:t>
      </w:r>
      <w:r>
        <w:rPr>
          <w:rtl/>
        </w:rPr>
        <w:t xml:space="preserve"> (יו"ד רצד סד) בדעת הרמב”ם ושו”ע שם ותוס'].</w:t>
      </w:r>
    </w:p>
  </w:footnote>
  <w:footnote w:id="297">
    <w:p w14:paraId="3450C674" w14:textId="77777777" w:rsidR="0035428C" w:rsidRDefault="00000000" w:rsidP="00C54454">
      <w:pPr>
        <w:pStyle w:val="Footnote"/>
        <w:bidi/>
      </w:pPr>
      <w:r>
        <w:rPr>
          <w:rStyle w:val="ad"/>
          <w:rtl/>
        </w:rPr>
        <w:footnoteRef/>
      </w:r>
      <w:r>
        <w:rPr>
          <w:rtl/>
        </w:rPr>
        <w:t>וכ"כ ה</w:t>
      </w:r>
      <w:r>
        <w:rPr>
          <w:b/>
          <w:bCs/>
          <w:rtl/>
        </w:rPr>
        <w:t>גר"א</w:t>
      </w:r>
      <w:r>
        <w:rPr>
          <w:rtl/>
        </w:rPr>
        <w:t xml:space="preserve"> (יו"ד שם) בדעת הרמב”ם. [אך נקט בדעת הרא"ש דס"ל כרש"י, וכב"י].  </w:t>
      </w:r>
    </w:p>
  </w:footnote>
  <w:footnote w:id="298">
    <w:p w14:paraId="19DA1CDF" w14:textId="77777777" w:rsidR="0035428C" w:rsidRDefault="00000000" w:rsidP="00C54454">
      <w:pPr>
        <w:pStyle w:val="Footnote"/>
        <w:bidi/>
      </w:pPr>
      <w:r>
        <w:rPr>
          <w:rStyle w:val="ad"/>
          <w:rtl/>
        </w:rPr>
        <w:footnoteRef/>
      </w:r>
      <w:r>
        <w:rPr>
          <w:rtl/>
        </w:rPr>
        <w:t>ויונק [עכ”פ מקצת] דרך האויר. [אבל השואל בשו"ת הרשב"א (א אלף קע) פשיט"ל דלא שייכא יניקה בספינה שאינה גוששת [וחידש דאפ”ה בטל לגבי קרקע ומתחייב. וכנ”ל]. והרשב"א דחה דבריו דאי' דודאי יש יניקה, וכדאי' במעביר עציץ נקוב בכרם. [אך לכאורה כוונתו דהוה דלא כר' יהודה].</w:t>
      </w:r>
    </w:p>
  </w:footnote>
  <w:footnote w:id="299">
    <w:p w14:paraId="5F924A7C" w14:textId="77777777" w:rsidR="0035428C" w:rsidRDefault="00000000" w:rsidP="00C54454">
      <w:pPr>
        <w:pStyle w:val="Footnote"/>
        <w:bidi/>
      </w:pPr>
      <w:r>
        <w:rPr>
          <w:rStyle w:val="ad"/>
          <w:rtl/>
        </w:rPr>
        <w:footnoteRef/>
      </w:r>
      <w:r>
        <w:rPr>
          <w:rtl/>
        </w:rPr>
        <w:t>ו</w:t>
      </w:r>
      <w:r>
        <w:rPr>
          <w:b/>
          <w:bCs/>
          <w:rtl/>
        </w:rPr>
        <w:t>רש"י</w:t>
      </w:r>
      <w:r>
        <w:rPr>
          <w:rtl/>
        </w:rPr>
        <w:t xml:space="preserve"> (שם ד"ה חייב) כת' דאל"כ היכי שרי לקנח בפרפיסא לצורך (בגמ' שם). וע' אחרונים בדעת ה</w:t>
      </w:r>
      <w:r>
        <w:rPr>
          <w:b/>
          <w:bCs/>
          <w:rtl/>
        </w:rPr>
        <w:t>רמב"ם</w:t>
      </w:r>
      <w:r>
        <w:rPr>
          <w:rtl/>
        </w:rPr>
        <w:t>.</w:t>
      </w:r>
    </w:p>
  </w:footnote>
  <w:footnote w:id="300">
    <w:p w14:paraId="0A406F16" w14:textId="77777777" w:rsidR="0035428C" w:rsidRDefault="00000000" w:rsidP="00C54454">
      <w:pPr>
        <w:pStyle w:val="Footnote"/>
        <w:bidi/>
      </w:pPr>
      <w:r>
        <w:rPr>
          <w:rStyle w:val="ad"/>
          <w:rtl/>
        </w:rPr>
        <w:footnoteRef/>
      </w:r>
      <w:r>
        <w:rPr>
          <w:rtl/>
        </w:rPr>
        <w:t>וה</w:t>
      </w:r>
      <w:r>
        <w:rPr>
          <w:b/>
          <w:bCs/>
          <w:rtl/>
        </w:rPr>
        <w:t>זכר יצחק</w:t>
      </w:r>
      <w:r>
        <w:rPr>
          <w:rtl/>
        </w:rPr>
        <w:t xml:space="preserve"> (ב מה) דן דכשמוסיף ביניקה יתחייב משום זורע, דכל מה שמסייע שיגדל הוה בכלל זורע [אף מזמר וכדו'].</w:t>
      </w:r>
    </w:p>
  </w:footnote>
  <w:footnote w:id="301">
    <w:p w14:paraId="64F25204" w14:textId="77777777" w:rsidR="0035428C" w:rsidRDefault="00000000" w:rsidP="00C54454">
      <w:pPr>
        <w:pStyle w:val="Footnote"/>
        <w:bidi/>
      </w:pPr>
      <w:r>
        <w:rPr>
          <w:rStyle w:val="ad"/>
          <w:rtl/>
        </w:rPr>
        <w:footnoteRef/>
      </w:r>
      <w:r>
        <w:rPr>
          <w:rtl/>
        </w:rPr>
        <w:t>וה</w:t>
      </w:r>
      <w:r>
        <w:rPr>
          <w:b/>
          <w:bCs/>
          <w:rtl/>
        </w:rPr>
        <w:t>אחרונים</w:t>
      </w:r>
      <w:r>
        <w:rPr>
          <w:rtl/>
        </w:rPr>
        <w:t xml:space="preserve"> דנו האם 'עשוי לברוח' בשעה שזז בפועל, או מה שעשוי לכך. [וע' מש"כ בשם הר"א אב"ד].</w:t>
      </w:r>
    </w:p>
  </w:footnote>
  <w:footnote w:id="302">
    <w:p w14:paraId="3F41580B" w14:textId="77777777" w:rsidR="0035428C" w:rsidRDefault="00000000" w:rsidP="00C54454">
      <w:pPr>
        <w:pStyle w:val="Footnote"/>
        <w:bidi/>
      </w:pPr>
      <w:r>
        <w:rPr>
          <w:rStyle w:val="ad"/>
          <w:rtl/>
        </w:rPr>
        <w:footnoteRef/>
      </w:r>
      <w:r>
        <w:rPr>
          <w:rtl/>
        </w:rPr>
        <w:t>דה</w:t>
      </w:r>
      <w:r>
        <w:rPr>
          <w:b/>
          <w:bCs/>
          <w:rtl/>
        </w:rPr>
        <w:t>רמב"ם</w:t>
      </w:r>
      <w:r>
        <w:rPr>
          <w:rtl/>
        </w:rPr>
        <w:t xml:space="preserve"> (שבת א ב) כתב דחייב היינו מדאורייתא.</w:t>
      </w:r>
    </w:p>
  </w:footnote>
  <w:footnote w:id="303">
    <w:p w14:paraId="48DB69C0" w14:textId="77777777" w:rsidR="0035428C" w:rsidRDefault="00000000" w:rsidP="00C54454">
      <w:pPr>
        <w:pStyle w:val="Footnote"/>
        <w:bidi/>
      </w:pPr>
      <w:r>
        <w:rPr>
          <w:rStyle w:val="ad"/>
          <w:rtl/>
        </w:rPr>
        <w:footnoteRef/>
      </w:r>
      <w:r>
        <w:rPr>
          <w:rtl/>
        </w:rPr>
        <w:t>וכצריכותא בגמ', ודלא כמ"ש התוס' דדיחויה הוא. [והרמב"ם השמיט הא דפרוזבול].</w:t>
      </w:r>
    </w:p>
  </w:footnote>
  <w:footnote w:id="304">
    <w:p w14:paraId="2474B6BB" w14:textId="77777777" w:rsidR="0035428C" w:rsidRDefault="00000000" w:rsidP="00C54454">
      <w:pPr>
        <w:pStyle w:val="Footnote"/>
        <w:bidi/>
      </w:pPr>
      <w:r>
        <w:rPr>
          <w:rStyle w:val="ad"/>
          <w:rtl/>
        </w:rPr>
        <w:footnoteRef/>
      </w:r>
      <w:r>
        <w:rPr>
          <w:rtl/>
        </w:rPr>
        <w:t>משא"כ מים כארעא סמיכתא, ונחשב שהמקום מלא [והרש"ש ציין לגמ' שבת ק:].</w:t>
      </w:r>
    </w:p>
  </w:footnote>
  <w:footnote w:id="305">
    <w:p w14:paraId="2C92DE74" w14:textId="77777777" w:rsidR="0035428C" w:rsidRDefault="00000000" w:rsidP="00C54454">
      <w:pPr>
        <w:pStyle w:val="Footnote"/>
        <w:bidi/>
      </w:pPr>
      <w:r>
        <w:rPr>
          <w:rStyle w:val="ad"/>
          <w:rtl/>
        </w:rPr>
        <w:footnoteRef/>
      </w:r>
      <w:r>
        <w:rPr>
          <w:rtl/>
        </w:rPr>
        <w:t>וה</w:t>
      </w:r>
      <w:r>
        <w:rPr>
          <w:b/>
          <w:bCs/>
          <w:rtl/>
        </w:rPr>
        <w:t>אגלי טל</w:t>
      </w:r>
      <w:r>
        <w:rPr>
          <w:rtl/>
        </w:rPr>
        <w:t xml:space="preserve"> דן דשייך לנידון קלוטה כמי שהונחה.</w:t>
      </w:r>
    </w:p>
  </w:footnote>
  <w:footnote w:id="306">
    <w:p w14:paraId="196CDCAA" w14:textId="77777777" w:rsidR="0035428C" w:rsidRDefault="00000000" w:rsidP="00C54454">
      <w:pPr>
        <w:pStyle w:val="Footnote"/>
        <w:bidi/>
      </w:pPr>
      <w:r>
        <w:rPr>
          <w:rStyle w:val="ad"/>
          <w:rtl/>
        </w:rPr>
        <w:footnoteRef/>
      </w:r>
      <w:r>
        <w:rPr>
          <w:rtl/>
        </w:rPr>
        <w:t>ובגמ' (שבת ק:) אי' דגמירי [דסתם ספינה] אין ספינה מהלכת בפחות מי' טפחים.</w:t>
      </w:r>
    </w:p>
  </w:footnote>
  <w:footnote w:id="307">
    <w:p w14:paraId="005A150B" w14:textId="77777777" w:rsidR="0035428C" w:rsidRDefault="00000000" w:rsidP="00C54454">
      <w:pPr>
        <w:pStyle w:val="Footnote"/>
        <w:bidi/>
      </w:pPr>
      <w:r>
        <w:rPr>
          <w:rStyle w:val="ad"/>
          <w:rtl/>
        </w:rPr>
        <w:footnoteRef/>
      </w:r>
      <w:r>
        <w:rPr>
          <w:rtl/>
        </w:rPr>
        <w:t>וביאר דאינו מקום שמצויין לקיימו, וכן אינו מקום שאינן מצויין.</w:t>
      </w:r>
    </w:p>
  </w:footnote>
  <w:footnote w:id="308">
    <w:p w14:paraId="1AE5EBB7" w14:textId="77777777" w:rsidR="0035428C" w:rsidRDefault="00000000" w:rsidP="00C54454">
      <w:pPr>
        <w:pStyle w:val="Footnote"/>
        <w:bidi/>
      </w:pPr>
      <w:r>
        <w:rPr>
          <w:rStyle w:val="ad"/>
          <w:rtl/>
        </w:rPr>
        <w:footnoteRef/>
      </w:r>
      <w:r>
        <w:rPr>
          <w:rtl/>
        </w:rPr>
        <w:t>ומ"מ ס"ל לרב נחמן ב"י דבמקום שגופיה אר"י אינו בכלל הגזירה, ולא תליא במעשר.</w:t>
      </w:r>
    </w:p>
  </w:footnote>
  <w:footnote w:id="309">
    <w:p w14:paraId="01907F1D" w14:textId="77777777" w:rsidR="0035428C" w:rsidRDefault="00000000" w:rsidP="00C54454">
      <w:pPr>
        <w:pStyle w:val="Footnote"/>
        <w:bidi/>
      </w:pPr>
      <w:r>
        <w:rPr>
          <w:rStyle w:val="ad"/>
          <w:rtl/>
        </w:rPr>
        <w:footnoteRef/>
      </w:r>
      <w:r>
        <w:rPr>
          <w:rtl/>
        </w:rPr>
        <w:t>פ</w:t>
      </w:r>
      <w:r>
        <w:rPr>
          <w:b/>
          <w:bCs/>
          <w:rtl/>
        </w:rPr>
        <w:t>רש"י</w:t>
      </w:r>
      <w:r>
        <w:rPr>
          <w:rtl/>
        </w:rPr>
        <w:t xml:space="preserve"> (ד"ה מן החוט) דנפק"מ דהנסים חייבין במעשר ושביעית. וב</w:t>
      </w:r>
      <w:r>
        <w:rPr>
          <w:b/>
          <w:bCs/>
          <w:rtl/>
        </w:rPr>
        <w:t>תוספתא</w:t>
      </w:r>
      <w:r>
        <w:rPr>
          <w:rtl/>
        </w:rPr>
        <w:t xml:space="preserve"> (תרומות ב) הובא לחיוב תרומות ומעשרות. וב</w:t>
      </w:r>
      <w:r>
        <w:rPr>
          <w:b/>
          <w:bCs/>
          <w:rtl/>
        </w:rPr>
        <w:t>תוספתא</w:t>
      </w:r>
      <w:r>
        <w:rPr>
          <w:rtl/>
        </w:rPr>
        <w:t xml:space="preserve"> (חלה ב) לענין חיוב חלה. [ובסוגיין הביאו מזה לענין בפני נכתב].</w:t>
      </w:r>
    </w:p>
  </w:footnote>
  <w:footnote w:id="310">
    <w:p w14:paraId="1F691CCE" w14:textId="77777777" w:rsidR="0035428C" w:rsidRDefault="00000000" w:rsidP="00C54454">
      <w:pPr>
        <w:pStyle w:val="Footnote"/>
        <w:bidi/>
      </w:pPr>
      <w:r>
        <w:rPr>
          <w:rStyle w:val="ad"/>
          <w:rtl/>
        </w:rPr>
        <w:footnoteRef/>
      </w:r>
      <w:r>
        <w:rPr>
          <w:rtl/>
        </w:rPr>
        <w:t>ו</w:t>
      </w:r>
      <w:r>
        <w:rPr>
          <w:b/>
          <w:bCs/>
          <w:rtl/>
        </w:rPr>
        <w:t>רש"י</w:t>
      </w:r>
      <w:r>
        <w:rPr>
          <w:rtl/>
        </w:rPr>
        <w:t xml:space="preserve"> הביא </w:t>
      </w:r>
      <w:r>
        <w:rPr>
          <w:b/>
          <w:bCs/>
          <w:rtl/>
        </w:rPr>
        <w:t>תרגום</w:t>
      </w:r>
      <w:r>
        <w:rPr>
          <w:rtl/>
        </w:rPr>
        <w:t xml:space="preserve"> </w:t>
      </w:r>
      <w:r>
        <w:rPr>
          <w:b/>
          <w:bCs/>
          <w:rtl/>
        </w:rPr>
        <w:t>ירושלמי</w:t>
      </w:r>
      <w:r>
        <w:rPr>
          <w:rtl/>
        </w:rPr>
        <w:t xml:space="preserve"> מתרגם הר ההר טורי אמנון. וב</w:t>
      </w:r>
      <w:r>
        <w:rPr>
          <w:b/>
          <w:bCs/>
          <w:rtl/>
        </w:rPr>
        <w:t>תרגום יונתן</w:t>
      </w:r>
      <w:r>
        <w:rPr>
          <w:rtl/>
        </w:rPr>
        <w:t xml:space="preserve"> לפנינו (במדבר לד ז, וכן כ כז וכא א ולג לז ודברים לב נ) טוורוס אומנוס. [והנ' נתחלף לס']. וב</w:t>
      </w:r>
      <w:r>
        <w:rPr>
          <w:b/>
          <w:bCs/>
          <w:rtl/>
        </w:rPr>
        <w:t>תרגום ירושלמי</w:t>
      </w:r>
      <w:r>
        <w:rPr>
          <w:rtl/>
        </w:rPr>
        <w:t xml:space="preserve"> טוורוס מנוס. [נשמט הא']. וה</w:t>
      </w:r>
      <w:r>
        <w:rPr>
          <w:b/>
          <w:bCs/>
          <w:rtl/>
        </w:rPr>
        <w:t>ערוך</w:t>
      </w:r>
      <w:r>
        <w:rPr>
          <w:rtl/>
        </w:rPr>
        <w:t xml:space="preserve"> (ערך סמנוס) גרס סמנוס.</w:t>
      </w:r>
    </w:p>
  </w:footnote>
  <w:footnote w:id="311">
    <w:p w14:paraId="1E82D731" w14:textId="77777777" w:rsidR="0035428C" w:rsidRDefault="00000000" w:rsidP="00C54454">
      <w:pPr>
        <w:pStyle w:val="Footnote"/>
        <w:bidi/>
      </w:pPr>
      <w:r>
        <w:rPr>
          <w:rStyle w:val="ad"/>
          <w:rtl/>
        </w:rPr>
        <w:footnoteRef/>
      </w:r>
      <w:r>
        <w:rPr>
          <w:rtl/>
        </w:rPr>
        <w:t>ותוס' העלו צד דלא כבשו עולי בבל כל שכנגד אר”י. והלשון משמע דכבשו חלק מהים, ולא הכל. וצ"ע דהברייתא לא פירשה לנו.</w:t>
      </w:r>
    </w:p>
  </w:footnote>
  <w:footnote w:id="312">
    <w:p w14:paraId="1C86354D" w14:textId="77777777" w:rsidR="0035428C" w:rsidRDefault="00000000" w:rsidP="00C54454">
      <w:pPr>
        <w:pStyle w:val="Footnote"/>
        <w:bidi/>
      </w:pPr>
      <w:r>
        <w:rPr>
          <w:rStyle w:val="ad"/>
          <w:rtl/>
        </w:rPr>
        <w:footnoteRef/>
      </w:r>
      <w:r>
        <w:rPr>
          <w:rtl/>
        </w:rPr>
        <w:t>ומסתבר שהים שכנגד עיקר אר"י קדוש, עד החוט הנזכרת. אבל הים שכנגד הארץ שלא כבשו לכאו' לא יתקדש. וצ"ע.</w:t>
      </w:r>
    </w:p>
  </w:footnote>
  <w:footnote w:id="313">
    <w:p w14:paraId="63B79988" w14:textId="77777777" w:rsidR="0035428C" w:rsidRDefault="00000000" w:rsidP="00C54454">
      <w:pPr>
        <w:pStyle w:val="Footnote"/>
        <w:bidi/>
      </w:pPr>
      <w:r>
        <w:rPr>
          <w:rStyle w:val="ad"/>
          <w:rtl/>
        </w:rPr>
        <w:footnoteRef/>
      </w:r>
      <w:r>
        <w:rPr>
          <w:rtl/>
        </w:rPr>
        <w:t xml:space="preserve">וגלגל בה עיסה. או שיש בו פירות, והיא גוששת לענין חיוב מעשרות.   </w:t>
      </w:r>
    </w:p>
  </w:footnote>
  <w:footnote w:id="314">
    <w:p w14:paraId="1589F4B3" w14:textId="77777777" w:rsidR="0035428C" w:rsidRDefault="00000000" w:rsidP="00C54454">
      <w:pPr>
        <w:pStyle w:val="Footnote"/>
        <w:bidi/>
      </w:pPr>
      <w:r>
        <w:rPr>
          <w:rStyle w:val="ad"/>
          <w:rtl/>
        </w:rPr>
        <w:footnoteRef/>
      </w:r>
      <w:r>
        <w:rPr>
          <w:rtl/>
        </w:rPr>
        <w:t>[ע' רמ"א או"ח צד ב ולבוש ומשנ"ב שם].</w:t>
      </w:r>
    </w:p>
  </w:footnote>
  <w:footnote w:id="315">
    <w:p w14:paraId="687D439A" w14:textId="77777777" w:rsidR="0035428C" w:rsidRDefault="00000000" w:rsidP="00C54454">
      <w:pPr>
        <w:pStyle w:val="Footnote"/>
        <w:bidi/>
      </w:pPr>
      <w:r>
        <w:rPr>
          <w:rStyle w:val="ad"/>
          <w:rtl/>
        </w:rPr>
        <w:footnoteRef/>
      </w:r>
      <w:r>
        <w:rPr>
          <w:rtl/>
        </w:rPr>
        <w:t>וכ"ה במציאות, וע' יעב"ץ.</w:t>
      </w:r>
    </w:p>
  </w:footnote>
  <w:footnote w:id="316">
    <w:p w14:paraId="28975D36" w14:textId="77777777" w:rsidR="0035428C" w:rsidRDefault="00000000" w:rsidP="00C54454">
      <w:pPr>
        <w:pStyle w:val="Footnote"/>
        <w:bidi/>
      </w:pPr>
      <w:r>
        <w:rPr>
          <w:rStyle w:val="ad"/>
          <w:rtl/>
        </w:rPr>
        <w:footnoteRef/>
      </w:r>
      <w:r>
        <w:rPr>
          <w:rtl/>
        </w:rPr>
        <w:t>ויל"ד האם עפרה טמא משום דמ"מ שייך בזה חשש טומאה [משום מתי מבול או דעכו"ם אינם מסמנים קבריהם] שנשאר מקודם שנתקדש, ואף דקדוש בקדושת הארץ טמא, וגזרו שלא יצאו. או דילמא גדר הדבר דחסר בקדושת הארץ, ואף דחל כיבוש לחייב במעשר לענין כמה דינים לא חשיב בקדושת אר"י לגמרי.</w:t>
      </w:r>
    </w:p>
  </w:footnote>
  <w:footnote w:id="317">
    <w:p w14:paraId="51DFBA88" w14:textId="77777777" w:rsidR="0035428C" w:rsidRDefault="00000000" w:rsidP="00C54454">
      <w:pPr>
        <w:pStyle w:val="Footnote"/>
        <w:bidi/>
      </w:pPr>
      <w:r>
        <w:rPr>
          <w:rStyle w:val="ad"/>
          <w:rtl/>
        </w:rPr>
        <w:footnoteRef/>
      </w:r>
      <w:r>
        <w:rPr>
          <w:b/>
          <w:bCs/>
          <w:rtl/>
        </w:rPr>
        <w:t>תוס</w:t>
      </w:r>
      <w:r>
        <w:rPr>
          <w:rtl/>
        </w:rPr>
        <w:t>' (ע"ז כא.) כת' דתנא ושייר לענין השכרה ומכירת בתים ושדות לעכו"ם [דליכא איסור לא תחנם דאורייתא, אף למ"ד דכיבוש יחיד שמיה כיבוש. ועי"ש]. וכת' דאף דנחית תנא למניינא שייך תנא ושייר. כדאשכחנא בהרבה מקומות.</w:t>
      </w:r>
    </w:p>
  </w:footnote>
  <w:footnote w:id="318">
    <w:p w14:paraId="0F03CC0D" w14:textId="77777777" w:rsidR="0035428C" w:rsidRDefault="00000000" w:rsidP="00C54454">
      <w:pPr>
        <w:pStyle w:val="Footnote"/>
        <w:bidi/>
      </w:pPr>
      <w:r>
        <w:rPr>
          <w:rStyle w:val="ad"/>
          <w:rtl/>
        </w:rPr>
        <w:footnoteRef/>
      </w:r>
      <w:r>
        <w:rPr>
          <w:rtl/>
        </w:rPr>
        <w:t>והא אף ממדינה למדינה באר"י צ"ל ב"נ [לס"ד דהגמ' לעיל ב:], לולי הא דשכיחי שיירתא משום עולי רגלים. [ולכאורה מבואר ברש"י דלא היה עולי רגלים מגיעים כ"כ מסוריא. ע' אחרונים לעיל ה:]. אך י"ל דבזה אמרי' לא פלוג באר"י.</w:t>
      </w:r>
    </w:p>
  </w:footnote>
  <w:footnote w:id="319">
    <w:p w14:paraId="1FB7BDA1" w14:textId="77777777" w:rsidR="0035428C" w:rsidRDefault="00000000" w:rsidP="00C54454">
      <w:pPr>
        <w:pStyle w:val="Footnote"/>
        <w:bidi/>
      </w:pPr>
      <w:r>
        <w:rPr>
          <w:rStyle w:val="ad"/>
          <w:rtl/>
        </w:rPr>
        <w:footnoteRef/>
      </w:r>
      <w:r>
        <w:rPr>
          <w:rtl/>
        </w:rPr>
        <w:t>אמנם פסק (שם טו) שדה של עכו"ם בסוריא פטור, וכדאי' (לקמן מז.) דבסוריא יש קנין לעכו"ם להפקיע מיד מעשר.</w:t>
      </w:r>
    </w:p>
  </w:footnote>
  <w:footnote w:id="320">
    <w:p w14:paraId="66F29816" w14:textId="77777777" w:rsidR="0035428C" w:rsidRDefault="00000000" w:rsidP="00C54454">
      <w:pPr>
        <w:pStyle w:val="Footnote"/>
        <w:bidi/>
      </w:pPr>
      <w:r>
        <w:rPr>
          <w:rStyle w:val="ad"/>
          <w:rtl/>
        </w:rPr>
        <w:footnoteRef/>
      </w:r>
      <w:r>
        <w:rPr>
          <w:rtl/>
        </w:rPr>
        <w:t>וצ"ב דטומאת ארץ העמים משום מתי מבול, קודם שנתקדש. וכן לא שכיחי שיירתא. ומשמע דכוונתו דאת"ל דמהני כיבוש להחשב אר"י ממש אף מדרבנן לא היו מחלקים את דינו.</w:t>
      </w:r>
    </w:p>
  </w:footnote>
  <w:footnote w:id="321">
    <w:p w14:paraId="03C17297" w14:textId="77777777" w:rsidR="0035428C" w:rsidRDefault="00000000" w:rsidP="00C54454">
      <w:pPr>
        <w:pStyle w:val="Footnote"/>
        <w:bidi/>
      </w:pPr>
      <w:r>
        <w:rPr>
          <w:rStyle w:val="ad"/>
          <w:rtl/>
        </w:rPr>
        <w:footnoteRef/>
      </w:r>
      <w:r>
        <w:rPr>
          <w:rtl/>
        </w:rPr>
        <w:t>דלא עדיף חיובו מעיקר אר”י היכא דלא כבשו עולי בבל.</w:t>
      </w:r>
    </w:p>
  </w:footnote>
  <w:footnote w:id="322">
    <w:p w14:paraId="2F55C23B" w14:textId="77777777" w:rsidR="0035428C" w:rsidRDefault="00000000" w:rsidP="00C54454">
      <w:pPr>
        <w:pStyle w:val="Footnote"/>
        <w:bidi/>
      </w:pPr>
      <w:r>
        <w:rPr>
          <w:rStyle w:val="ad"/>
          <w:rtl/>
        </w:rPr>
        <w:footnoteRef/>
      </w:r>
      <w:r>
        <w:rPr>
          <w:rtl/>
        </w:rPr>
        <w:t xml:space="preserve">וע' </w:t>
      </w:r>
      <w:r>
        <w:rPr>
          <w:b/>
          <w:bCs/>
          <w:rtl/>
        </w:rPr>
        <w:t>מקד"ד</w:t>
      </w:r>
      <w:r>
        <w:rPr>
          <w:rtl/>
        </w:rPr>
        <w:t xml:space="preserve"> (נה א קפא:, תרומות ט) שדן בכמה אופנים. וע"ע חזו"א (שביעית ג טז) וקה”י (שביעית יד).</w:t>
      </w:r>
    </w:p>
  </w:footnote>
  <w:footnote w:id="323">
    <w:p w14:paraId="08090DD4" w14:textId="77777777" w:rsidR="0035428C" w:rsidRDefault="00000000" w:rsidP="00C54454">
      <w:pPr>
        <w:pStyle w:val="Footnote"/>
        <w:bidi/>
      </w:pPr>
      <w:r>
        <w:rPr>
          <w:rStyle w:val="ad"/>
          <w:rtl/>
        </w:rPr>
        <w:footnoteRef/>
      </w:r>
      <w:r>
        <w:rPr>
          <w:rtl/>
        </w:rPr>
        <w:t>וה</w:t>
      </w:r>
      <w:r>
        <w:rPr>
          <w:b/>
          <w:bCs/>
          <w:rtl/>
        </w:rPr>
        <w:t>רמב"ם</w:t>
      </w:r>
      <w:r>
        <w:rPr>
          <w:rtl/>
        </w:rPr>
        <w:t xml:space="preserve"> כת' דסוריא אינו כאר"י לכל דבר ולא כחו"ל לכל דבר, אלא יצאו מכלל חוצה לארץ ולא הגיע להיות כאר"י. ויש חיוב תרו"מ מדבריהם. [משמע דשאר כיבוש יחיד אינו חייב בתרו"מ אף מדרבנן. ודוקא סוריא דהיה רבים].</w:t>
      </w:r>
    </w:p>
  </w:footnote>
  <w:footnote w:id="324">
    <w:p w14:paraId="5E6440ED" w14:textId="77777777" w:rsidR="0035428C" w:rsidRDefault="00000000" w:rsidP="00C54454">
      <w:pPr>
        <w:pStyle w:val="Footnote"/>
        <w:bidi/>
      </w:pPr>
      <w:r>
        <w:rPr>
          <w:rStyle w:val="ad"/>
          <w:rtl/>
        </w:rPr>
        <w:footnoteRef/>
      </w:r>
      <w:r>
        <w:rPr>
          <w:rtl/>
        </w:rPr>
        <w:t>ולמ"ד כיבוש יחיד ל"ש כיבוש ל"צ 'מעשה כיבוש' (וע' אוסף חידו"ת הגר"א קוטלר).</w:t>
      </w:r>
    </w:p>
  </w:footnote>
  <w:footnote w:id="325">
    <w:p w14:paraId="471BA5CE" w14:textId="77777777" w:rsidR="0035428C" w:rsidRDefault="00000000" w:rsidP="00C54454">
      <w:pPr>
        <w:pStyle w:val="Footnote"/>
        <w:bidi/>
      </w:pPr>
      <w:r>
        <w:rPr>
          <w:rStyle w:val="ad"/>
          <w:rtl/>
        </w:rPr>
        <w:footnoteRef/>
      </w:r>
      <w:r>
        <w:rPr>
          <w:rtl/>
        </w:rPr>
        <w:t>ו</w:t>
      </w:r>
      <w:r>
        <w:rPr>
          <w:b/>
          <w:bCs/>
          <w:rtl/>
        </w:rPr>
        <w:t>תוס</w:t>
      </w:r>
      <w:r>
        <w:rPr>
          <w:rtl/>
        </w:rPr>
        <w:t>' (ע"ז כא.) כת' דכל שאין לו רשות לכבש נקרא חו"ל דכל זמן שלא כבש כל אר"י לא היה לו רשות לכבוש חוצה לארץ.</w:t>
      </w:r>
    </w:p>
  </w:footnote>
  <w:footnote w:id="326">
    <w:p w14:paraId="0AB4A449" w14:textId="77777777" w:rsidR="0035428C" w:rsidRDefault="00000000" w:rsidP="00C54454">
      <w:pPr>
        <w:pStyle w:val="Footnote"/>
        <w:bidi/>
      </w:pPr>
      <w:r>
        <w:rPr>
          <w:rStyle w:val="ad"/>
          <w:rtl/>
        </w:rPr>
        <w:footnoteRef/>
      </w:r>
      <w:r>
        <w:rPr>
          <w:rtl/>
        </w:rPr>
        <w:t>וב</w:t>
      </w:r>
      <w:r>
        <w:rPr>
          <w:b/>
          <w:bCs/>
          <w:rtl/>
        </w:rPr>
        <w:t>חי' תלמידי רבינו יונה</w:t>
      </w:r>
      <w:r>
        <w:rPr>
          <w:rtl/>
        </w:rPr>
        <w:t xml:space="preserve"> (ע"ז כ:) פי' דנקראת כיבוש יחיד לפי שלא עשה כמצות התורה שנמשלת לרבים.</w:t>
      </w:r>
    </w:p>
  </w:footnote>
  <w:footnote w:id="327">
    <w:p w14:paraId="4F0F2CD5" w14:textId="77777777" w:rsidR="0035428C" w:rsidRDefault="00000000" w:rsidP="00C54454">
      <w:pPr>
        <w:pStyle w:val="Footnote"/>
        <w:bidi/>
      </w:pPr>
      <w:r>
        <w:rPr>
          <w:rStyle w:val="ad"/>
          <w:rtl/>
        </w:rPr>
        <w:footnoteRef/>
      </w:r>
      <w:r>
        <w:rPr>
          <w:rtl/>
        </w:rPr>
        <w:t>[אמנם מבואר דקרון וסוס לא הוי אוהל לחצוץ, אף למ”ד אוהל זרוק שמיה אוהל. וצ”ב מ”ש. ויש לדחוק דכוונת התוס' דגזרינן שיוציא ידו ויאהיל].</w:t>
      </w:r>
    </w:p>
  </w:footnote>
  <w:footnote w:id="328">
    <w:p w14:paraId="1437B695" w14:textId="77777777" w:rsidR="0035428C" w:rsidRDefault="00000000" w:rsidP="00C54454">
      <w:pPr>
        <w:pStyle w:val="Footnote"/>
        <w:bidi/>
      </w:pPr>
      <w:r>
        <w:rPr>
          <w:rStyle w:val="ad"/>
          <w:rtl/>
        </w:rPr>
        <w:footnoteRef/>
      </w:r>
      <w:r>
        <w:rPr>
          <w:rtl/>
        </w:rPr>
        <w:t>יוסי בן יועזר איש צרידה ויוסי בן יוחנן.</w:t>
      </w:r>
    </w:p>
  </w:footnote>
  <w:footnote w:id="329">
    <w:p w14:paraId="38642561" w14:textId="77777777" w:rsidR="0035428C" w:rsidRDefault="00000000" w:rsidP="00C54454">
      <w:pPr>
        <w:pStyle w:val="Footnote"/>
        <w:bidi/>
      </w:pPr>
      <w:r>
        <w:rPr>
          <w:rStyle w:val="ad"/>
          <w:rtl/>
        </w:rPr>
        <w:footnoteRef/>
      </w:r>
      <w:r>
        <w:rPr>
          <w:rtl/>
        </w:rPr>
        <w:t>הא שידה תיבה ומגדל פתוחים מלמעלה, ואינם מחולקים מאויר ארץ העמים.</w:t>
      </w:r>
    </w:p>
  </w:footnote>
  <w:footnote w:id="330">
    <w:p w14:paraId="74FADD5E" w14:textId="77777777" w:rsidR="0035428C" w:rsidRDefault="00000000" w:rsidP="00C54454">
      <w:pPr>
        <w:pStyle w:val="Footnote"/>
        <w:bidi/>
      </w:pPr>
      <w:r>
        <w:rPr>
          <w:rStyle w:val="ad"/>
          <w:rtl/>
        </w:rPr>
        <w:footnoteRef/>
      </w:r>
      <w:r>
        <w:rPr>
          <w:rtl/>
        </w:rPr>
        <w:t>וכ"כ ב</w:t>
      </w:r>
      <w:r>
        <w:rPr>
          <w:b/>
          <w:bCs/>
          <w:rtl/>
        </w:rPr>
        <w:t>הג' מיימוני</w:t>
      </w:r>
      <w:r>
        <w:rPr>
          <w:rtl/>
        </w:rPr>
        <w:t xml:space="preserve"> (ס"ת א ע).</w:t>
      </w:r>
    </w:p>
  </w:footnote>
  <w:footnote w:id="331">
    <w:p w14:paraId="570B44E6" w14:textId="77777777" w:rsidR="0035428C" w:rsidRDefault="00000000" w:rsidP="00C54454">
      <w:pPr>
        <w:pStyle w:val="Footnote"/>
        <w:bidi/>
      </w:pPr>
      <w:r>
        <w:rPr>
          <w:rStyle w:val="ad"/>
          <w:rtl/>
        </w:rPr>
        <w:footnoteRef/>
      </w:r>
      <w:r>
        <w:rPr>
          <w:rtl/>
        </w:rPr>
        <w:t>וה</w:t>
      </w:r>
      <w:r>
        <w:rPr>
          <w:b/>
          <w:bCs/>
          <w:rtl/>
        </w:rPr>
        <w:t>אחרונים</w:t>
      </w:r>
      <w:r>
        <w:rPr>
          <w:rtl/>
        </w:rPr>
        <w:t xml:space="preserve"> (נוב"י או”ח ק' לג, פרמ"ג שמ א”א י) כת' דיש לדחות דכוונת המשנה שכתב תוכן בלשון אחר, אבל הגופן דוקא אשורית.</w:t>
      </w:r>
    </w:p>
  </w:footnote>
  <w:footnote w:id="332">
    <w:p w14:paraId="665F1F2B" w14:textId="77777777" w:rsidR="0035428C" w:rsidRDefault="00000000" w:rsidP="00C54454">
      <w:pPr>
        <w:pStyle w:val="Footnote"/>
        <w:bidi/>
      </w:pPr>
      <w:r>
        <w:rPr>
          <w:rStyle w:val="ad"/>
          <w:rtl/>
        </w:rPr>
        <w:footnoteRef/>
      </w:r>
      <w:r>
        <w:rPr>
          <w:rtl/>
        </w:rPr>
        <w:t>[עי"ש שהאריך]. וה</w:t>
      </w:r>
      <w:r>
        <w:rPr>
          <w:b/>
          <w:bCs/>
          <w:rtl/>
        </w:rPr>
        <w:t>מג"א</w:t>
      </w:r>
      <w:r>
        <w:rPr>
          <w:rtl/>
        </w:rPr>
        <w:t xml:space="preserve"> ציין לתוס' דידן דמבואר דהוה איסור דאורייתא. וה</w:t>
      </w:r>
      <w:r>
        <w:rPr>
          <w:b/>
          <w:bCs/>
          <w:rtl/>
        </w:rPr>
        <w:t>בי"ש</w:t>
      </w:r>
      <w:r>
        <w:rPr>
          <w:rtl/>
        </w:rPr>
        <w:t xml:space="preserve"> (קכו א) הוכיח כן מהא דגט כשר בכל לשון (לקמן פז:).</w:t>
      </w:r>
    </w:p>
  </w:footnote>
  <w:footnote w:id="333">
    <w:p w14:paraId="6A3B98DF" w14:textId="77777777" w:rsidR="0035428C" w:rsidRDefault="00000000" w:rsidP="00C54454">
      <w:pPr>
        <w:pStyle w:val="Footnote"/>
        <w:bidi/>
      </w:pPr>
      <w:r>
        <w:rPr>
          <w:rStyle w:val="ad"/>
          <w:rtl/>
        </w:rPr>
        <w:footnoteRef/>
      </w:r>
      <w:r>
        <w:rPr>
          <w:rtl/>
        </w:rPr>
        <w:t>וכן הכריע התה"ד, וכ"פ ה</w:t>
      </w:r>
      <w:r>
        <w:rPr>
          <w:b/>
          <w:bCs/>
          <w:rtl/>
        </w:rPr>
        <w:t>שו"ע</w:t>
      </w:r>
      <w:r>
        <w:rPr>
          <w:rtl/>
        </w:rPr>
        <w:t xml:space="preserve"> (תריז ד). והמשנ"ב הביא דיש אחרונים שמקילים. [והתה"ד הביא דהרא"ש נקט דדעת בה"ג אינו כן, ואפ"ה איהו לא ס"ל. וה</w:t>
      </w:r>
      <w:r>
        <w:rPr>
          <w:b/>
          <w:bCs/>
          <w:rtl/>
        </w:rPr>
        <w:t>גר"א</w:t>
      </w:r>
      <w:r>
        <w:rPr>
          <w:rtl/>
        </w:rPr>
        <w:t xml:space="preserve"> (תריז) כת' דלא משמע כן].</w:t>
      </w:r>
    </w:p>
  </w:footnote>
  <w:footnote w:id="334">
    <w:p w14:paraId="0B64A491" w14:textId="77777777" w:rsidR="0035428C" w:rsidRDefault="00000000" w:rsidP="00C54454">
      <w:pPr>
        <w:pStyle w:val="Footnote"/>
        <w:bidi/>
      </w:pPr>
      <w:r>
        <w:rPr>
          <w:rStyle w:val="ad"/>
          <w:rtl/>
        </w:rPr>
        <w:footnoteRef/>
      </w:r>
      <w:r>
        <w:rPr>
          <w:rtl/>
        </w:rPr>
        <w:t>וה</w:t>
      </w:r>
      <w:r>
        <w:rPr>
          <w:b/>
          <w:bCs/>
          <w:rtl/>
        </w:rPr>
        <w:t>תוס' ר"פ</w:t>
      </w:r>
      <w:r>
        <w:rPr>
          <w:rtl/>
        </w:rPr>
        <w:t xml:space="preserve"> (ב"ק פ:) כת' דמכאן יש לדקדק דאם שכחו להביא חומש לביהכ"נ, ואין במה לומר ההפטרה שלא יאמרו לגוי להביאו, אלא ילכו מנין עשרה למקום החומש ויאמרו שם ההפטרה.</w:t>
      </w:r>
    </w:p>
  </w:footnote>
  <w:footnote w:id="335">
    <w:p w14:paraId="2F0A0453" w14:textId="77777777" w:rsidR="0035428C" w:rsidRDefault="00000000" w:rsidP="00C54454">
      <w:pPr>
        <w:pStyle w:val="Footnote"/>
        <w:bidi/>
      </w:pPr>
      <w:r>
        <w:rPr>
          <w:rStyle w:val="ad"/>
          <w:rtl/>
        </w:rPr>
        <w:footnoteRef/>
      </w:r>
      <w:r>
        <w:rPr>
          <w:rtl/>
        </w:rPr>
        <w:t>וה</w:t>
      </w:r>
      <w:r>
        <w:rPr>
          <w:b/>
          <w:bCs/>
          <w:rtl/>
        </w:rPr>
        <w:t>רמ"א</w:t>
      </w:r>
      <w:r>
        <w:rPr>
          <w:rtl/>
        </w:rPr>
        <w:t xml:space="preserve"> (שכה ב) הביא בשם ה</w:t>
      </w:r>
      <w:r>
        <w:rPr>
          <w:b/>
          <w:bCs/>
          <w:rtl/>
        </w:rPr>
        <w:t>מרדכי</w:t>
      </w:r>
      <w:r>
        <w:rPr>
          <w:rtl/>
        </w:rPr>
        <w:t xml:space="preserve"> (שבת רנב) דאף להוציא חמץ מביתו. אבל ב</w:t>
      </w:r>
      <w:r>
        <w:rPr>
          <w:b/>
          <w:bCs/>
          <w:rtl/>
        </w:rPr>
        <w:t>חי' הר"ן</w:t>
      </w:r>
      <w:r>
        <w:rPr>
          <w:rtl/>
        </w:rPr>
        <w:t xml:space="preserve"> (שבת קל:) נסתפק דכוונת הרמב"ם דוקא מצוות שופר ולולב [וכהמשך דבריו].</w:t>
      </w:r>
    </w:p>
  </w:footnote>
  <w:footnote w:id="336">
    <w:p w14:paraId="2E54C017" w14:textId="77777777" w:rsidR="0035428C" w:rsidRDefault="00000000" w:rsidP="00C54454">
      <w:pPr>
        <w:pStyle w:val="Footnote"/>
        <w:bidi/>
      </w:pPr>
      <w:r>
        <w:rPr>
          <w:rStyle w:val="ad"/>
          <w:rtl/>
        </w:rPr>
        <w:footnoteRef/>
      </w:r>
      <w:r>
        <w:rPr>
          <w:rtl/>
        </w:rPr>
        <w:t>וה</w:t>
      </w:r>
      <w:r>
        <w:rPr>
          <w:b/>
          <w:bCs/>
          <w:rtl/>
        </w:rPr>
        <w:t>רמ"א</w:t>
      </w:r>
      <w:r>
        <w:rPr>
          <w:rtl/>
        </w:rPr>
        <w:t xml:space="preserve"> כת' דעפ"ז נהגו רבים להקל לצוות לנכרי להדליק נרות לצורך סעודה, בפרט בסעודת חתונה או מילה, ואין מוחה בידם. [דמוטב שיהיו שוגגין]. וכת' דרוב הפוסקים חולקים ויש להחמיר במקום שאין צורך גדול. [והפוסקים דנו להחמיר אף בצורך גדול].</w:t>
      </w:r>
    </w:p>
    <w:p w14:paraId="045A0754" w14:textId="77777777" w:rsidR="0035428C" w:rsidRDefault="00000000" w:rsidP="00C54454">
      <w:pPr>
        <w:pStyle w:val="Footnote"/>
        <w:bidi/>
      </w:pPr>
      <w:r>
        <w:rPr>
          <w:rtl/>
        </w:rPr>
        <w:tab/>
        <w:t>[אך ע' מג"א שלא ה ומשנ”ב שם כב, ומשנ"ב רעו כה, ושו מז].</w:t>
      </w:r>
    </w:p>
  </w:footnote>
  <w:footnote w:id="337">
    <w:p w14:paraId="0CD7D43F" w14:textId="77777777" w:rsidR="0035428C" w:rsidRDefault="00000000" w:rsidP="00C54454">
      <w:pPr>
        <w:pStyle w:val="Footnote"/>
        <w:bidi/>
      </w:pPr>
      <w:r>
        <w:rPr>
          <w:rStyle w:val="ad"/>
          <w:rtl/>
        </w:rPr>
        <w:footnoteRef/>
      </w:r>
      <w:r>
        <w:rPr>
          <w:rtl/>
        </w:rPr>
        <w:t>וכ"כ ה</w:t>
      </w:r>
      <w:r>
        <w:rPr>
          <w:b/>
          <w:bCs/>
          <w:rtl/>
        </w:rPr>
        <w:t>פרמ"ג</w:t>
      </w:r>
      <w:r>
        <w:rPr>
          <w:rtl/>
        </w:rPr>
        <w:t xml:space="preserve"> (שם א"א ח), ודלא כ</w:t>
      </w:r>
      <w:r>
        <w:rPr>
          <w:b/>
          <w:bCs/>
          <w:rtl/>
        </w:rPr>
        <w:t>מג"א</w:t>
      </w:r>
      <w:r>
        <w:rPr>
          <w:rtl/>
        </w:rPr>
        <w:t xml:space="preserve"> (שם).</w:t>
      </w:r>
    </w:p>
  </w:footnote>
  <w:footnote w:id="338">
    <w:p w14:paraId="4EF6273D" w14:textId="77777777" w:rsidR="0035428C" w:rsidRDefault="00000000" w:rsidP="00C54454">
      <w:pPr>
        <w:pStyle w:val="Footnote"/>
        <w:bidi/>
      </w:pPr>
      <w:r>
        <w:rPr>
          <w:rStyle w:val="ad"/>
          <w:rtl/>
        </w:rPr>
        <w:footnoteRef/>
      </w:r>
      <w:r>
        <w:rPr>
          <w:rtl/>
        </w:rPr>
        <w:t>וה</w:t>
      </w:r>
      <w:r>
        <w:rPr>
          <w:b/>
          <w:bCs/>
          <w:rtl/>
        </w:rPr>
        <w:t>מג"א</w:t>
      </w:r>
      <w:r>
        <w:rPr>
          <w:rtl/>
        </w:rPr>
        <w:t xml:space="preserve"> (שיח ו) הביא מח' זו. וה</w:t>
      </w:r>
      <w:r>
        <w:rPr>
          <w:b/>
          <w:bCs/>
          <w:rtl/>
        </w:rPr>
        <w:t>משנ"ב</w:t>
      </w:r>
      <w:r>
        <w:rPr>
          <w:rtl/>
        </w:rPr>
        <w:t xml:space="preserve"> (שם יג) הכריע דהעיקר כסוברים דאסור מדאורייתא.</w:t>
      </w:r>
    </w:p>
  </w:footnote>
  <w:footnote w:id="339">
    <w:p w14:paraId="544C2B65" w14:textId="77777777" w:rsidR="0035428C" w:rsidRDefault="00000000" w:rsidP="00C54454">
      <w:pPr>
        <w:pStyle w:val="Footnote"/>
        <w:bidi/>
      </w:pPr>
      <w:r>
        <w:rPr>
          <w:rStyle w:val="ad"/>
          <w:rtl/>
        </w:rPr>
        <w:footnoteRef/>
      </w:r>
      <w:r>
        <w:rPr>
          <w:rtl/>
        </w:rPr>
        <w:t>ו</w:t>
      </w:r>
      <w:r>
        <w:rPr>
          <w:b/>
          <w:bCs/>
          <w:rtl/>
        </w:rPr>
        <w:t>תוס</w:t>
      </w:r>
      <w:r>
        <w:rPr>
          <w:rtl/>
        </w:rPr>
        <w:t>' (מנחות שם) לכאורה כוונתם להק' כן, ולא נתפרש התי'. וה</w:t>
      </w:r>
      <w:r>
        <w:rPr>
          <w:b/>
          <w:bCs/>
          <w:rtl/>
        </w:rPr>
        <w:t>או"ש</w:t>
      </w:r>
      <w:r>
        <w:rPr>
          <w:rtl/>
        </w:rPr>
        <w:t xml:space="preserve"> (שבת יח) חילק בין מלאכת קצירה שתלוי במעשיו, משא"כ בישול דעיקר המלאכה היא התוצאה. [וצ"ע דלכאורה יש לחלק להיפך].</w:t>
      </w:r>
    </w:p>
  </w:footnote>
  <w:footnote w:id="340">
    <w:p w14:paraId="0929B289" w14:textId="77777777" w:rsidR="0035428C" w:rsidRDefault="00000000" w:rsidP="00C54454">
      <w:pPr>
        <w:pStyle w:val="Footnote"/>
        <w:bidi/>
      </w:pPr>
      <w:r>
        <w:rPr>
          <w:rStyle w:val="ad"/>
          <w:rtl/>
        </w:rPr>
        <w:footnoteRef/>
      </w:r>
      <w:r>
        <w:rPr>
          <w:rtl/>
        </w:rPr>
        <w:t>[אך יש לעיין מסוגיית 'הואיל' פסחים מז. ואכמ"ל]. ועוה"ק הקוב"ש דהא קי"ל דנזיר שהיה שותה יין חייב על כל א' וא'. [אך יש לחלק דהתם הוה בזה אחר זה, ואילו הכא הוה בבת א'. ואכמ"ל בזה].</w:t>
      </w:r>
    </w:p>
  </w:footnote>
  <w:footnote w:id="341">
    <w:p w14:paraId="1FB2FA61" w14:textId="77777777" w:rsidR="0035428C" w:rsidRDefault="00000000" w:rsidP="00C54454">
      <w:pPr>
        <w:pStyle w:val="Footnote"/>
        <w:bidi/>
      </w:pPr>
      <w:r>
        <w:rPr>
          <w:rStyle w:val="ad"/>
          <w:rtl/>
        </w:rPr>
        <w:footnoteRef/>
      </w:r>
      <w:r>
        <w:rPr>
          <w:rtl/>
        </w:rPr>
        <w:t>וה</w:t>
      </w:r>
      <w:r>
        <w:rPr>
          <w:b/>
          <w:bCs/>
          <w:rtl/>
        </w:rPr>
        <w:t>קוב”ש</w:t>
      </w:r>
      <w:r>
        <w:rPr>
          <w:rtl/>
        </w:rPr>
        <w:t xml:space="preserve"> כת' דנפק”מ היכא דמבשל במעשה א' דבר הראוי לחולה ודבר שאינו ראוי, דכה"ג י"ל דודאי אסור מדאורייתא. וכן המוציא ביו"ט אוכלין ואבנים בהוצאה א', לוקה על האבנים מדאורייתא.</w:t>
      </w:r>
    </w:p>
    <w:p w14:paraId="303C0F17" w14:textId="77777777" w:rsidR="0035428C" w:rsidRDefault="00000000" w:rsidP="00C54454">
      <w:pPr>
        <w:pStyle w:val="Footnote"/>
        <w:bidi/>
      </w:pPr>
      <w:r>
        <w:rPr>
          <w:rtl/>
        </w:rPr>
        <w:tab/>
        <w:t>וכן להיפך היכא דהוה ב' מעשים ושניהם ראויים לחולה, וכגון ב' גרוגרות בב' עוקצין, וכל חדא וחדא חזיא לחולה.</w:t>
      </w:r>
    </w:p>
  </w:footnote>
  <w:footnote w:id="342">
    <w:p w14:paraId="0B1BB382" w14:textId="77777777" w:rsidR="0035428C" w:rsidRDefault="00000000" w:rsidP="00C54454">
      <w:pPr>
        <w:pStyle w:val="Footnote"/>
        <w:bidi/>
      </w:pPr>
      <w:r>
        <w:rPr>
          <w:rStyle w:val="ad"/>
          <w:rtl/>
        </w:rPr>
        <w:footnoteRef/>
      </w:r>
      <w:r>
        <w:rPr>
          <w:rtl/>
        </w:rPr>
        <w:t>ובפשוטו כוונת התוס' להוכיח מהא דאמרו דאסור לבריא [מדרבנן] משום שמא ירבה בשבילו, א"כ אף יאסר להשתמש לצורך התינוק. וה</w:t>
      </w:r>
      <w:r>
        <w:rPr>
          <w:b/>
          <w:bCs/>
          <w:rtl/>
        </w:rPr>
        <w:t>מהרש"א</w:t>
      </w:r>
      <w:r>
        <w:rPr>
          <w:rtl/>
        </w:rPr>
        <w:t xml:space="preserve"> הק' דנימא דלצורך מצווה דמילה מותר. ודן דזה בכלל מש"כ תוס' ושמא דוקא למילה, וקאי אף היכא דמחמם ע"י ישראל. וה</w:t>
      </w:r>
      <w:r>
        <w:rPr>
          <w:b/>
          <w:bCs/>
          <w:rtl/>
        </w:rPr>
        <w:t>קרנ"ר</w:t>
      </w:r>
      <w:r>
        <w:rPr>
          <w:rtl/>
        </w:rPr>
        <w:t xml:space="preserve"> תמה דכל זה גזירה שמא ירבה. אבל עיקר ריבוי בשיעורין אסור מדינא.</w:t>
      </w:r>
    </w:p>
  </w:footnote>
  <w:footnote w:id="343">
    <w:p w14:paraId="40C24703" w14:textId="77777777" w:rsidR="0035428C" w:rsidRDefault="00000000" w:rsidP="00C54454">
      <w:pPr>
        <w:pStyle w:val="Footnote"/>
        <w:bidi/>
      </w:pPr>
      <w:r>
        <w:rPr>
          <w:rStyle w:val="ad"/>
          <w:rtl/>
        </w:rPr>
        <w:footnoteRef/>
      </w:r>
      <w:r>
        <w:rPr>
          <w:rtl/>
        </w:rPr>
        <w:t>ולפ"ז צ"ב מש"כ תוס' בסו"ד דמשום שמחת יו"ט הקילו. וע"כ כוונתו דביו"ט אין בזה איסור [וכמ”ש הר”ן דיו”ט הותרה]. וביאר הרש"ש דכוונת תוס' דמשום שמחת יו"ט לא גזרו בזה.</w:t>
      </w:r>
    </w:p>
  </w:footnote>
  <w:footnote w:id="344">
    <w:p w14:paraId="782B0E2F" w14:textId="77777777" w:rsidR="0035428C" w:rsidRDefault="00000000" w:rsidP="00C54454">
      <w:pPr>
        <w:pStyle w:val="Footnote"/>
        <w:bidi/>
      </w:pPr>
      <w:r>
        <w:rPr>
          <w:rStyle w:val="ad"/>
          <w:rtl/>
        </w:rPr>
        <w:footnoteRef/>
      </w:r>
      <w:r>
        <w:rPr>
          <w:rtl/>
        </w:rPr>
        <w:t>[וי"ל דלא מצאנו מפורש יותר במקום אחר לאסור].</w:t>
      </w:r>
    </w:p>
  </w:footnote>
  <w:footnote w:id="345">
    <w:p w14:paraId="26CC27F2" w14:textId="77777777" w:rsidR="0035428C" w:rsidRDefault="00000000" w:rsidP="00C54454">
      <w:pPr>
        <w:pStyle w:val="Footnote"/>
        <w:bidi/>
      </w:pPr>
      <w:r>
        <w:rPr>
          <w:rStyle w:val="ad"/>
          <w:rtl/>
        </w:rPr>
        <w:footnoteRef/>
      </w:r>
      <w:r>
        <w:rPr>
          <w:rtl/>
        </w:rPr>
        <w:t>וכ"ד רוב הראשונים, וכ"פ ה</w:t>
      </w:r>
      <w:r>
        <w:rPr>
          <w:b/>
          <w:bCs/>
          <w:rtl/>
        </w:rPr>
        <w:t>ב"י</w:t>
      </w:r>
      <w:r>
        <w:rPr>
          <w:rtl/>
        </w:rPr>
        <w:t xml:space="preserve"> (או"ח שכח, ע' משנ”ב שם לט) בשם שו"ת הרשב"א (א תרפט) והרמב"ם (שבת ב א) והבעה"מ (שבת ז. בדה"ר) והר”ן דידן. אך ע' רא”ש (יומא ח יד) ותשב”ץ (ג לז).</w:t>
      </w:r>
    </w:p>
  </w:footnote>
  <w:footnote w:id="346">
    <w:p w14:paraId="012546F5" w14:textId="77777777" w:rsidR="0035428C" w:rsidRDefault="00000000" w:rsidP="00C54454">
      <w:pPr>
        <w:pStyle w:val="Footnote"/>
        <w:bidi/>
      </w:pPr>
      <w:r>
        <w:rPr>
          <w:rStyle w:val="ad"/>
          <w:rtl/>
        </w:rPr>
        <w:footnoteRef/>
      </w:r>
      <w:r>
        <w:rPr>
          <w:rtl/>
        </w:rPr>
        <w:t>ועוד כת' ה</w:t>
      </w:r>
      <w:r>
        <w:rPr>
          <w:b/>
          <w:bCs/>
          <w:rtl/>
        </w:rPr>
        <w:t>ר"ן</w:t>
      </w:r>
      <w:r>
        <w:rPr>
          <w:rtl/>
        </w:rPr>
        <w:t xml:space="preserve"> שנראה להם לחכמים שכיון שאמרה תורה אך אשר יאכל לכל נפש לא הוצרכה לשקול ולדקדק שלא יבשל אלא המצטרך אליו בלבד, ומשו"ה רבויי בשיעורא כל היכא דאינו מוסיף בטירחא שרי. אבל בשבת שהעיקר אסור אף תוספתו כמוהו מדאורייתא, ולא ניתן לידחות.</w:t>
      </w:r>
    </w:p>
  </w:footnote>
  <w:footnote w:id="347">
    <w:p w14:paraId="0E1FE8E4" w14:textId="77777777" w:rsidR="0035428C" w:rsidRDefault="00000000" w:rsidP="00C54454">
      <w:pPr>
        <w:pStyle w:val="Footnote"/>
        <w:bidi/>
      </w:pPr>
      <w:r>
        <w:rPr>
          <w:rStyle w:val="ad"/>
          <w:rtl/>
        </w:rPr>
        <w:footnoteRef/>
      </w:r>
      <w:r>
        <w:rPr>
          <w:rtl/>
        </w:rPr>
        <w:t>וה</w:t>
      </w:r>
      <w:r>
        <w:rPr>
          <w:b/>
          <w:bCs/>
          <w:rtl/>
        </w:rPr>
        <w:t>ריטב"א</w:t>
      </w:r>
      <w:r>
        <w:rPr>
          <w:rtl/>
        </w:rPr>
        <w:t xml:space="preserve"> דחה דאתוספת בישול ותוספת מלאכה קפדינן, ומה לי אם הכל גוף אחד או שני גופים. וכי יש הפרש בין מבשל חתיכה אחת גדולה למבשל שתי חתיכות קטנות.</w:t>
      </w:r>
    </w:p>
    <w:p w14:paraId="79363C08" w14:textId="77777777" w:rsidR="0035428C" w:rsidRDefault="00000000" w:rsidP="00C54454">
      <w:pPr>
        <w:pStyle w:val="Footnote"/>
        <w:bidi/>
      </w:pPr>
      <w:r>
        <w:rPr>
          <w:rtl/>
        </w:rPr>
        <w:tab/>
        <w:t>והריטב"א כת' דהא דמותר לנחתום לחמם חבית מים ביו"ט הוא משום שכן דרך נחתום לחמם הרבה ביחד וליטול הצריך לו, דאף אם ישפכו מן המים ישאר שם כדי הצורך ולא יצטרך לחמם פעם אחרת. ובמלאכת יום טוב לכבוד היום התירה תורה לעשות צרכיהם בריוח ובשופע, שאילו אמרה תורה לעשות מלאכת אוכל נפש בצמצום ימנע משמחת יום טוב.</w:t>
      </w:r>
    </w:p>
  </w:footnote>
  <w:footnote w:id="348">
    <w:p w14:paraId="30A9F602" w14:textId="77777777" w:rsidR="0035428C" w:rsidRDefault="00000000" w:rsidP="00C54454">
      <w:pPr>
        <w:pStyle w:val="Footnote"/>
        <w:bidi/>
      </w:pPr>
      <w:r>
        <w:rPr>
          <w:rStyle w:val="ad"/>
          <w:rtl/>
        </w:rPr>
        <w:footnoteRef/>
      </w:r>
      <w:r>
        <w:rPr>
          <w:rtl/>
        </w:rPr>
        <w:t>אך ה</w:t>
      </w:r>
      <w:r>
        <w:rPr>
          <w:b/>
          <w:bCs/>
          <w:rtl/>
        </w:rPr>
        <w:t>פוסקים</w:t>
      </w:r>
      <w:r>
        <w:rPr>
          <w:rtl/>
        </w:rPr>
        <w:t xml:space="preserve"> (שו"ע רעו א, רמ"א שיח ב) נקטו דאף עכו"ם שעושה לצורך עצמו, גזרי' שמא ירבה לצורך הישראל. [ולכאורה מבואר דהו' איסור גמור, וגזרי' מחמתו]. [וצ"ע לסברת הישוע"י].</w:t>
      </w:r>
    </w:p>
  </w:footnote>
  <w:footnote w:id="349">
    <w:p w14:paraId="034F6699" w14:textId="77777777" w:rsidR="0035428C" w:rsidRDefault="00000000" w:rsidP="00C54454">
      <w:pPr>
        <w:pStyle w:val="Footnote"/>
        <w:bidi/>
      </w:pPr>
      <w:r>
        <w:rPr>
          <w:rStyle w:val="ad"/>
          <w:rtl/>
        </w:rPr>
        <w:footnoteRef/>
      </w:r>
      <w:r>
        <w:rPr>
          <w:rtl/>
        </w:rPr>
        <w:t>וה</w:t>
      </w:r>
      <w:r>
        <w:rPr>
          <w:b/>
          <w:bCs/>
          <w:rtl/>
        </w:rPr>
        <w:t>תה"ד</w:t>
      </w:r>
      <w:r>
        <w:rPr>
          <w:rtl/>
        </w:rPr>
        <w:t xml:space="preserve"> (א סו, הו' ברמ"א רנג ה) התיר פסיק רישא ע"י נכרי. [כיון דעיקר הפעולה של הנכרי לא הוה לשם מלאכה. והתם גרע מריבוי בשיעורין, עי"ש בפוסקים]. וע"ע מג"א (רעו י).</w:t>
      </w:r>
    </w:p>
  </w:footnote>
  <w:footnote w:id="350">
    <w:p w14:paraId="181FB415" w14:textId="77777777" w:rsidR="0035428C" w:rsidRDefault="00000000" w:rsidP="00C54454">
      <w:pPr>
        <w:pStyle w:val="Footnote"/>
        <w:bidi/>
      </w:pPr>
      <w:r>
        <w:rPr>
          <w:rStyle w:val="ad"/>
          <w:rtl/>
        </w:rPr>
        <w:footnoteRef/>
      </w:r>
      <w:r>
        <w:rPr>
          <w:rtl/>
        </w:rPr>
        <w:t>דכל האיסור משום דבר דבר, וכאן הציווי הוא עיקר הבישול. וה</w:t>
      </w:r>
      <w:r>
        <w:rPr>
          <w:b/>
          <w:bCs/>
          <w:rtl/>
        </w:rPr>
        <w:t>קוב"ש</w:t>
      </w:r>
      <w:r>
        <w:rPr>
          <w:rtl/>
        </w:rPr>
        <w:t xml:space="preserve"> (ביצה מט) נקט דתרוייהו איתנהו.</w:t>
      </w:r>
    </w:p>
  </w:footnote>
  <w:footnote w:id="351">
    <w:p w14:paraId="134C3B76" w14:textId="77777777" w:rsidR="0035428C" w:rsidRDefault="00000000" w:rsidP="00C54454">
      <w:pPr>
        <w:pStyle w:val="Footnote"/>
        <w:bidi/>
      </w:pPr>
      <w:r>
        <w:rPr>
          <w:rStyle w:val="ad"/>
          <w:rtl/>
        </w:rPr>
        <w:footnoteRef/>
      </w:r>
      <w:r>
        <w:rPr>
          <w:rtl/>
        </w:rPr>
        <w:t>אך צ"ע מהגמ' (מנחות הנ"ל) דדנו אי עדיף מעשה שלם בפנ"ע. ואי נימא דהוה חצי שיעור לכאו' ודאי נימא דהקל תחילה. ואפשר דקאי למסקנא.</w:t>
      </w:r>
    </w:p>
  </w:footnote>
  <w:footnote w:id="352">
    <w:p w14:paraId="6E91E053" w14:textId="77777777" w:rsidR="0035428C" w:rsidRDefault="00000000" w:rsidP="00C54454">
      <w:pPr>
        <w:pStyle w:val="Footnote"/>
        <w:bidi/>
      </w:pPr>
      <w:r>
        <w:rPr>
          <w:rStyle w:val="ad"/>
          <w:rtl/>
        </w:rPr>
        <w:footnoteRef/>
      </w:r>
      <w:r>
        <w:rPr>
          <w:rtl/>
        </w:rPr>
        <w:t>אך יש שהעירו דאף דמלאכת נכרי לצורך חולה הותרה, כיון דכה"ג של ריבוי בשיעורין אי ישראל היה עושיהו הוה איסור דאורייתא, ומש"ה יש לגזור אף לנכרי.</w:t>
      </w:r>
    </w:p>
  </w:footnote>
  <w:footnote w:id="353">
    <w:p w14:paraId="6D57D4C6" w14:textId="77777777" w:rsidR="0035428C" w:rsidRDefault="00000000" w:rsidP="00C54454">
      <w:pPr>
        <w:pStyle w:val="Footnote"/>
        <w:bidi/>
      </w:pPr>
      <w:r>
        <w:rPr>
          <w:rStyle w:val="ad"/>
          <w:rtl/>
        </w:rPr>
        <w:footnoteRef/>
      </w:r>
      <w:r>
        <w:rPr>
          <w:rtl/>
        </w:rPr>
        <w:t>ועפ"ז מש"כ תוס' דהותר לרבות משום שמחת יו"ט, י"ל דהוה בצירוף סברת הר"ן.</w:t>
      </w:r>
    </w:p>
  </w:footnote>
  <w:footnote w:id="354">
    <w:p w14:paraId="5D8A9D40" w14:textId="77777777" w:rsidR="0035428C" w:rsidRDefault="00000000" w:rsidP="00C54454">
      <w:pPr>
        <w:pStyle w:val="Footnote"/>
        <w:bidi/>
      </w:pPr>
      <w:r>
        <w:rPr>
          <w:rStyle w:val="ad"/>
          <w:rtl/>
        </w:rPr>
        <w:footnoteRef/>
      </w:r>
      <w:r>
        <w:rPr>
          <w:rtl/>
        </w:rPr>
        <w:t>ו</w:t>
      </w:r>
      <w:r>
        <w:rPr>
          <w:b/>
          <w:bCs/>
          <w:rtl/>
        </w:rPr>
        <w:t>רע"א</w:t>
      </w:r>
      <w:r>
        <w:rPr>
          <w:rtl/>
        </w:rPr>
        <w:t xml:space="preserve"> בקושייתו נקט דעיקר ב"נ שייך דוקא כלפי קנין האיסור [דבזה דמי לגט, או משום עיגונא וכמ”ש תוס' ט.], אלא דממילא מעש"י לעצמו. [ואף בתי' רע”א לא חזר בו]. {והאחרונים דנו בגדר שחרור עבד, האם עיקר השחרור על קנין האיסור, וממילא פקע קנין הממון. או דאגב הקנאת קנין הממון, מפקיע אף קנין האיסור. או דפועל השחרור בתרוייהו. וע"ע לקמן לט, ולכאורה רע"א נקט דפועל על תרוייהו}.</w:t>
      </w:r>
    </w:p>
  </w:footnote>
  <w:footnote w:id="355">
    <w:p w14:paraId="29BF7AB1" w14:textId="77777777" w:rsidR="0035428C" w:rsidRDefault="00000000" w:rsidP="00C54454">
      <w:pPr>
        <w:pStyle w:val="Footnote"/>
        <w:bidi/>
      </w:pPr>
      <w:r>
        <w:rPr>
          <w:rStyle w:val="ad"/>
          <w:rtl/>
        </w:rPr>
        <w:footnoteRef/>
      </w:r>
      <w:r>
        <w:rPr>
          <w:rtl/>
        </w:rPr>
        <w:t>וה</w:t>
      </w:r>
      <w:r>
        <w:rPr>
          <w:b/>
          <w:bCs/>
          <w:rtl/>
        </w:rPr>
        <w:t>תוס' רי"ד</w:t>
      </w:r>
      <w:r>
        <w:rPr>
          <w:rtl/>
        </w:rPr>
        <w:t xml:space="preserve"> חלק על מש"כ רש"י דהוה כאשה שמביאה את גיטה, דהגמ' (לקמן שם) העמידה אשה שהביאה גיטה כה"ג. [ואילו בסוגיין לא משמע דאיירי באופן רחוק כזה]. ואילו הביאה גיטה ואומרת שבעלה נתן לה להתגרש אי"צ לומר ב"נ.</w:t>
      </w:r>
    </w:p>
  </w:footnote>
  <w:footnote w:id="356">
    <w:p w14:paraId="31D294FE" w14:textId="77777777" w:rsidR="0035428C" w:rsidRDefault="00000000" w:rsidP="00C54454">
      <w:pPr>
        <w:pStyle w:val="Footnote"/>
        <w:bidi/>
      </w:pPr>
      <w:r>
        <w:rPr>
          <w:rStyle w:val="ad"/>
          <w:rtl/>
        </w:rPr>
        <w:footnoteRef/>
      </w:r>
      <w:r>
        <w:rPr>
          <w:rtl/>
        </w:rPr>
        <w:t>והרש"ש דייק מהא דנכסים ל"ק, מכאן ראיה דטענינן מזוייף להבא ליפרע שלא בפניו [ועי' תוס' לעיל ב. ד"ה ואם]. [אך לדברי רש"י י"ל דנכסים לא קנה כשיצא ערעור].</w:t>
      </w:r>
    </w:p>
  </w:footnote>
  <w:footnote w:id="357">
    <w:p w14:paraId="76AAB30E" w14:textId="77777777" w:rsidR="0035428C" w:rsidRDefault="00000000" w:rsidP="00C54454">
      <w:pPr>
        <w:pStyle w:val="Footnote"/>
        <w:bidi/>
      </w:pPr>
      <w:r>
        <w:rPr>
          <w:rStyle w:val="ad"/>
          <w:rtl/>
        </w:rPr>
        <w:footnoteRef/>
      </w:r>
      <w:r>
        <w:rPr>
          <w:rtl/>
        </w:rPr>
        <w:t xml:space="preserve">וכמש"כ </w:t>
      </w:r>
      <w:r>
        <w:rPr>
          <w:b/>
          <w:bCs/>
          <w:rtl/>
        </w:rPr>
        <w:t>תוס'</w:t>
      </w:r>
      <w:r>
        <w:rPr>
          <w:rtl/>
        </w:rPr>
        <w:t xml:space="preserve"> (לעיל ב.). וה</w:t>
      </w:r>
      <w:r>
        <w:rPr>
          <w:b/>
          <w:bCs/>
          <w:rtl/>
        </w:rPr>
        <w:t xml:space="preserve">רמב"ם </w:t>
      </w:r>
      <w:r>
        <w:rPr>
          <w:rtl/>
        </w:rPr>
        <w:t>כתב הטעם דבדיני האיסורין לא נאמר טענת מזוייף, ולכאורה היינו משום דעיקר הנידון על האיסור. אבל ל</w:t>
      </w:r>
      <w:r>
        <w:rPr>
          <w:b/>
          <w:bCs/>
          <w:rtl/>
        </w:rPr>
        <w:t>רמב"ן</w:t>
      </w:r>
      <w:r>
        <w:rPr>
          <w:rtl/>
        </w:rPr>
        <w:t xml:space="preserve"> ו</w:t>
      </w:r>
      <w:r>
        <w:rPr>
          <w:b/>
          <w:bCs/>
          <w:rtl/>
        </w:rPr>
        <w:t>ר”ן</w:t>
      </w:r>
      <w:r>
        <w:rPr>
          <w:rtl/>
        </w:rPr>
        <w:t xml:space="preserve"> (ט.) הטעם שאשה אי"צ קיום כיון שהיא ברשות עצמה להנשא ואינו נחשב שמוציאה מרשות האדון. וצ"ב בעבד דהרי הוא ממון האדון ובחזקתו, ומה שקנה עבד קנה רבו נחשב שהאדון מוחזק בו. ואפשר דמ”מ עיקר הנידון על האיסורין.</w:t>
      </w:r>
    </w:p>
  </w:footnote>
  <w:footnote w:id="358">
    <w:p w14:paraId="0DA417AD" w14:textId="77777777" w:rsidR="0035428C" w:rsidRDefault="00000000" w:rsidP="00C54454">
      <w:pPr>
        <w:pStyle w:val="Footnote"/>
        <w:bidi/>
      </w:pPr>
      <w:r>
        <w:rPr>
          <w:rStyle w:val="ad"/>
          <w:rtl/>
        </w:rPr>
        <w:footnoteRef/>
      </w:r>
      <w:r>
        <w:rPr>
          <w:rtl/>
        </w:rPr>
        <w:t xml:space="preserve">וע"ע </w:t>
      </w:r>
      <w:r>
        <w:rPr>
          <w:b/>
          <w:bCs/>
          <w:rtl/>
        </w:rPr>
        <w:t>תוס</w:t>
      </w:r>
      <w:r>
        <w:rPr>
          <w:rtl/>
        </w:rPr>
        <w:t>' (ט. ד"ה שוו) ומש”כ שם.</w:t>
      </w:r>
    </w:p>
  </w:footnote>
  <w:footnote w:id="359">
    <w:p w14:paraId="6B2CF76D" w14:textId="77777777" w:rsidR="0035428C" w:rsidRDefault="00000000" w:rsidP="00C54454">
      <w:pPr>
        <w:pStyle w:val="Footnote"/>
        <w:bidi/>
      </w:pPr>
      <w:r>
        <w:rPr>
          <w:rStyle w:val="ad"/>
          <w:rtl/>
        </w:rPr>
        <w:footnoteRef/>
      </w:r>
      <w:r>
        <w:rPr>
          <w:rtl/>
        </w:rPr>
        <w:t>וה</w:t>
      </w:r>
      <w:r>
        <w:rPr>
          <w:b/>
          <w:bCs/>
          <w:rtl/>
        </w:rPr>
        <w:t>תוס' רי"ד</w:t>
      </w:r>
      <w:r>
        <w:rPr>
          <w:rtl/>
        </w:rPr>
        <w:t xml:space="preserve"> סיים דאינו נאמן הוא עצמו לקיים שטרו, דהתם משום עיגונא המנוהו לרבנן כבי תרי. [ולכאורה לשונות אלו שייכי לפרש"י. ויש שדנו דהתוס' רי”ד ס”ל דבסוגיין איירי בתרוייהו. ויש שדנו דהוה טעות סופר].</w:t>
      </w:r>
    </w:p>
  </w:footnote>
  <w:footnote w:id="360">
    <w:p w14:paraId="371CF78D" w14:textId="77777777" w:rsidR="0035428C" w:rsidRDefault="00000000" w:rsidP="00C54454">
      <w:pPr>
        <w:pStyle w:val="Footnote"/>
        <w:bidi/>
      </w:pPr>
      <w:r>
        <w:rPr>
          <w:rStyle w:val="ad"/>
          <w:rtl/>
        </w:rPr>
        <w:footnoteRef/>
      </w:r>
      <w:r>
        <w:rPr>
          <w:rtl/>
        </w:rPr>
        <w:t>[דבפשוטו כיון דהגיע לידו נשתחרר. ועפ"ז לפ"ז אתי שפיר הלשון לא קנה כפשוטו].</w:t>
      </w:r>
    </w:p>
  </w:footnote>
  <w:footnote w:id="361">
    <w:p w14:paraId="6D51A5E0" w14:textId="77777777" w:rsidR="0035428C" w:rsidRDefault="00000000" w:rsidP="00C54454">
      <w:pPr>
        <w:pStyle w:val="Footnote"/>
        <w:bidi/>
      </w:pPr>
      <w:r>
        <w:rPr>
          <w:rStyle w:val="ad"/>
          <w:rtl/>
        </w:rPr>
        <w:footnoteRef/>
      </w:r>
      <w:r>
        <w:rPr>
          <w:rtl/>
        </w:rPr>
        <w:t>וע"כ הנידון משום נאמנות ב"נ, דשייך נידון דפלגי' ונאמנות לחצאין.</w:t>
      </w:r>
    </w:p>
  </w:footnote>
  <w:footnote w:id="362">
    <w:p w14:paraId="7055716B" w14:textId="77777777" w:rsidR="0035428C" w:rsidRDefault="00000000" w:rsidP="00C54454">
      <w:pPr>
        <w:pStyle w:val="Footnote"/>
        <w:bidi/>
      </w:pPr>
      <w:r>
        <w:rPr>
          <w:rStyle w:val="ad"/>
          <w:rtl/>
        </w:rPr>
        <w:footnoteRef/>
      </w:r>
      <w:r>
        <w:rPr>
          <w:rtl/>
        </w:rPr>
        <w:t>לולי הא דאדם קרוב אצל אשתו.</w:t>
      </w:r>
    </w:p>
  </w:footnote>
  <w:footnote w:id="363">
    <w:p w14:paraId="18ECF735" w14:textId="77777777" w:rsidR="0035428C" w:rsidRDefault="00000000" w:rsidP="00C54454">
      <w:pPr>
        <w:pStyle w:val="Footnote"/>
        <w:bidi/>
      </w:pPr>
      <w:r>
        <w:rPr>
          <w:rStyle w:val="ad"/>
          <w:rtl/>
        </w:rPr>
        <w:footnoteRef/>
      </w:r>
      <w:r>
        <w:rPr>
          <w:rtl/>
        </w:rPr>
        <w:t>וקצת משמע דהוה מגדרי קיום שטרות, דאי"צ עדות ברורה אלא השוואת חתימות כדו'. וה"נ כיון דנתקיים ונתקבל חציו, יחשב קיום לשאר. [ולכאורה כ"ז לדברי רש"י דהנידון כלפי נאמנות ב"נ. ואילו לתורי"ד הנידון האם תקנו שצריך קיום. ויל"פ דברי המאירי עד"ז].</w:t>
      </w:r>
    </w:p>
  </w:footnote>
  <w:footnote w:id="364">
    <w:p w14:paraId="55D45DEE" w14:textId="77777777" w:rsidR="0035428C" w:rsidRDefault="00000000" w:rsidP="00C54454">
      <w:pPr>
        <w:pStyle w:val="Footnote"/>
        <w:bidi/>
      </w:pPr>
      <w:r>
        <w:rPr>
          <w:rStyle w:val="ad"/>
          <w:rtl/>
        </w:rPr>
        <w:footnoteRef/>
      </w:r>
      <w:r>
        <w:rPr>
          <w:rtl/>
        </w:rPr>
        <w:t>ו</w:t>
      </w:r>
      <w:r>
        <w:rPr>
          <w:b/>
          <w:bCs/>
          <w:rtl/>
        </w:rPr>
        <w:t>תוס</w:t>
      </w:r>
      <w:r>
        <w:rPr>
          <w:rtl/>
        </w:rPr>
        <w:t>' (סנהדרין ט:) יסדו דלא פלגינן דיבורא לפסול שטר [דמדאורייתא נעשית כמי שנחקרה עדותן וקיום שטרות דרבנן. ולא פלגינן דיבורא]. ותוס' כת' דהא דאמר רבא עצמו קנה ונכסיו ל"ק [ופלגינן], לא דמי דכך נוהג בכל שטרות דעלמא דבגט אשה ובגט שחרור הימנוהו רבנן ע"י ב"נ, ובשאר שטרות הצריכו קיום.</w:t>
      </w:r>
    </w:p>
  </w:footnote>
  <w:footnote w:id="365">
    <w:p w14:paraId="4F245DB5" w14:textId="77777777" w:rsidR="0035428C" w:rsidRDefault="00000000" w:rsidP="00C54454">
      <w:pPr>
        <w:pStyle w:val="Footnote"/>
        <w:bidi/>
      </w:pPr>
      <w:r>
        <w:rPr>
          <w:rStyle w:val="ad"/>
          <w:rtl/>
        </w:rPr>
        <w:footnoteRef/>
      </w:r>
      <w:r>
        <w:rPr>
          <w:rtl/>
        </w:rPr>
        <w:t>וה</w:t>
      </w:r>
      <w:r>
        <w:rPr>
          <w:b/>
          <w:bCs/>
          <w:rtl/>
        </w:rPr>
        <w:t>אחרונים</w:t>
      </w:r>
      <w:r>
        <w:rPr>
          <w:rtl/>
        </w:rPr>
        <w:t xml:space="preserve"> דנו במה פליג רב יוסף שם [ואכ”מ].</w:t>
      </w:r>
    </w:p>
  </w:footnote>
  <w:footnote w:id="366">
    <w:p w14:paraId="412BD853" w14:textId="77777777" w:rsidR="0035428C" w:rsidRDefault="00000000" w:rsidP="00C54454">
      <w:pPr>
        <w:pStyle w:val="Footnote"/>
        <w:bidi/>
      </w:pPr>
      <w:r>
        <w:rPr>
          <w:rStyle w:val="ad"/>
          <w:rtl/>
        </w:rPr>
        <w:footnoteRef/>
      </w:r>
      <w:r>
        <w:rPr>
          <w:rtl/>
        </w:rPr>
        <w:t xml:space="preserve">אך יש </w:t>
      </w:r>
      <w:r>
        <w:rPr>
          <w:b/>
          <w:bCs/>
          <w:rtl/>
        </w:rPr>
        <w:t>אחרונים</w:t>
      </w:r>
      <w:r>
        <w:rPr>
          <w:rtl/>
        </w:rPr>
        <w:t xml:space="preserve"> שדחו דעדות עד א' מהני רק כלפי איסורין, ולא סגי כלפי ממון. ואי"צ לזה גדר 'פלגינן'.</w:t>
      </w:r>
    </w:p>
  </w:footnote>
  <w:footnote w:id="367">
    <w:p w14:paraId="4A16AD63" w14:textId="77777777" w:rsidR="0035428C" w:rsidRDefault="00000000" w:rsidP="00C54454">
      <w:pPr>
        <w:pStyle w:val="Footnote"/>
        <w:bidi/>
      </w:pPr>
      <w:r>
        <w:rPr>
          <w:rStyle w:val="ad"/>
          <w:rtl/>
        </w:rPr>
        <w:footnoteRef/>
      </w:r>
      <w:r>
        <w:rPr>
          <w:rtl/>
        </w:rPr>
        <w:t>ואילו בסוגיין גט כשר הוא, אלא שאינו נאמן על הנכסים לגבי שטרות, ונאמן על עצמו בשביל הגט.</w:t>
      </w:r>
    </w:p>
  </w:footnote>
  <w:footnote w:id="368">
    <w:p w14:paraId="63068282" w14:textId="77777777" w:rsidR="0035428C" w:rsidRDefault="00000000" w:rsidP="00C54454">
      <w:pPr>
        <w:pStyle w:val="Footnote"/>
        <w:bidi/>
      </w:pPr>
      <w:r>
        <w:rPr>
          <w:rStyle w:val="ad"/>
          <w:rtl/>
        </w:rPr>
        <w:footnoteRef/>
      </w:r>
      <w:r>
        <w:rPr>
          <w:rtl/>
        </w:rPr>
        <w:t>וה</w:t>
      </w:r>
      <w:r>
        <w:rPr>
          <w:b/>
          <w:bCs/>
          <w:rtl/>
        </w:rPr>
        <w:t>רמב"ן</w:t>
      </w:r>
      <w:r>
        <w:rPr>
          <w:rtl/>
        </w:rPr>
        <w:t xml:space="preserve"> (הנ”ל) נקט דמ"מ נקרא גדר 'פלגינן', אלא דיש חילוק בין פלגינן דגוף המעשה.</w:t>
      </w:r>
    </w:p>
  </w:footnote>
  <w:footnote w:id="369">
    <w:p w14:paraId="0BC9A360" w14:textId="77777777" w:rsidR="0035428C" w:rsidRDefault="00000000" w:rsidP="00C54454">
      <w:pPr>
        <w:pStyle w:val="Footnote"/>
        <w:bidi/>
      </w:pPr>
      <w:r>
        <w:rPr>
          <w:rStyle w:val="ad"/>
          <w:rtl/>
        </w:rPr>
        <w:footnoteRef/>
      </w:r>
      <w:r>
        <w:rPr>
          <w:rtl/>
        </w:rPr>
        <w:t>ולפ"ז כוונת הגמ' האם באופן זה הקנין הוא באופן שיתכן פלגינן, ואינו נידון בעצם הדין פלגינן.</w:t>
      </w:r>
    </w:p>
  </w:footnote>
  <w:footnote w:id="370">
    <w:p w14:paraId="518D4DCD" w14:textId="77777777" w:rsidR="0035428C" w:rsidRDefault="00000000" w:rsidP="00C54454">
      <w:pPr>
        <w:pStyle w:val="Footnote"/>
        <w:bidi/>
      </w:pPr>
      <w:r>
        <w:rPr>
          <w:rStyle w:val="ad"/>
          <w:rtl/>
        </w:rPr>
        <w:footnoteRef/>
      </w:r>
      <w:r>
        <w:rPr>
          <w:rtl/>
        </w:rPr>
        <w:t xml:space="preserve">ועוד ילה"ק למש"כ </w:t>
      </w:r>
      <w:r>
        <w:rPr>
          <w:b/>
          <w:bCs/>
          <w:rtl/>
        </w:rPr>
        <w:t>תוס</w:t>
      </w:r>
      <w:r>
        <w:rPr>
          <w:rtl/>
        </w:rPr>
        <w:t>' (ט. ד"ה ואינו) דהשחרור חל מחיים, וקנין הנכסים לאחר מיתה. ומבואר דאף שבקנין מחולק זה מזה, אבל נחשב נתינה אחת [וצ”ב].</w:t>
      </w:r>
    </w:p>
  </w:footnote>
  <w:footnote w:id="371">
    <w:p w14:paraId="34EE8698" w14:textId="77777777" w:rsidR="0035428C" w:rsidRDefault="00000000" w:rsidP="00C54454">
      <w:pPr>
        <w:pStyle w:val="Footnote"/>
        <w:bidi/>
      </w:pPr>
      <w:r>
        <w:rPr>
          <w:rStyle w:val="ad"/>
          <w:rtl/>
        </w:rPr>
        <w:footnoteRef/>
      </w:r>
      <w:r>
        <w:rPr>
          <w:rtl/>
        </w:rPr>
        <w:t>[וע"ד החילוק בסוגיין בין עצמך ונכסי לכל נכסי]. וה</w:t>
      </w:r>
      <w:r>
        <w:rPr>
          <w:b/>
          <w:bCs/>
          <w:rtl/>
        </w:rPr>
        <w:t>אחרונים</w:t>
      </w:r>
      <w:r>
        <w:rPr>
          <w:rtl/>
        </w:rPr>
        <w:t xml:space="preserve"> העירו דבדעת הרמב”ם מבואר דהנידון משום דהוה חדא הקנאה. ולא כדברי הראב”ד דהנידון משום עדות שבטלה מקצתה.</w:t>
      </w:r>
    </w:p>
    <w:p w14:paraId="3DAE35E2" w14:textId="77777777" w:rsidR="0035428C" w:rsidRDefault="00000000" w:rsidP="00C54454">
      <w:pPr>
        <w:pStyle w:val="Footnote"/>
        <w:bidi/>
      </w:pPr>
      <w:r>
        <w:rPr>
          <w:rtl/>
        </w:rPr>
        <w:tab/>
        <w:t>וה</w:t>
      </w:r>
      <w:r>
        <w:rPr>
          <w:b/>
          <w:bCs/>
          <w:rtl/>
        </w:rPr>
        <w:t>גר"ח</w:t>
      </w:r>
      <w:r>
        <w:rPr>
          <w:rtl/>
        </w:rPr>
        <w:t xml:space="preserve"> (עדות יד) הק' דלכאורה כל א' הויא מתנה בפני עצמו [שאם ל”ק א' קנה חבירו], והו' ב' עדיות. והכריח דבאופן ששניהם קנו הוה חדא מתנה לשניהם. וכל הנותן מתנה לשנים דינם נחלק, דאילו קנו שניהם אז הויא חדא מתנה לשניהם, ואין א' קונה בלא חבירו. והויא זכיה אחת לשניהם ביחד. אך אם מתבטלת מתנת אחד מהם, אז נשתנה סדר המתנה וקונה אחד בלא חבירו. ומש"ה היכא דתרוייהו קנו שייך טעמא דעדות שבטלה מקצתה בטלה כולה.</w:t>
      </w:r>
    </w:p>
  </w:footnote>
  <w:footnote w:id="372">
    <w:p w14:paraId="5F55EF93" w14:textId="77777777" w:rsidR="0035428C" w:rsidRDefault="00000000" w:rsidP="00C54454">
      <w:pPr>
        <w:pStyle w:val="Footnote"/>
        <w:bidi/>
      </w:pPr>
      <w:r>
        <w:rPr>
          <w:rStyle w:val="ad"/>
          <w:rtl/>
        </w:rPr>
        <w:footnoteRef/>
      </w:r>
      <w:r>
        <w:rPr>
          <w:rtl/>
        </w:rPr>
        <w:t>מאחר שערעורו בטל אצל הגט ערעורו בטל אצל המתנה או מאחר שערעורו בטל אצל הגט ערעורו קיים אצל המתנה.</w:t>
      </w:r>
    </w:p>
  </w:footnote>
  <w:footnote w:id="373">
    <w:p w14:paraId="7ED4B763" w14:textId="77777777" w:rsidR="0035428C" w:rsidRDefault="00000000" w:rsidP="00C54454">
      <w:pPr>
        <w:pStyle w:val="Footnote"/>
        <w:bidi/>
      </w:pPr>
      <w:r>
        <w:rPr>
          <w:rStyle w:val="ad"/>
          <w:rtl/>
        </w:rPr>
        <w:footnoteRef/>
      </w:r>
      <w:r>
        <w:rPr>
          <w:rtl/>
        </w:rPr>
        <w:t>וה</w:t>
      </w:r>
      <w:r>
        <w:rPr>
          <w:b/>
          <w:bCs/>
          <w:rtl/>
        </w:rPr>
        <w:t>ירושלמי</w:t>
      </w:r>
      <w:r>
        <w:rPr>
          <w:rtl/>
        </w:rPr>
        <w:t xml:space="preserve"> לא חילקה בין כל נכסי לעצמך ונכסי [ואפי' גט אשה ומתנה בעלמא].</w:t>
      </w:r>
    </w:p>
  </w:footnote>
  <w:footnote w:id="374">
    <w:p w14:paraId="418C3AC4" w14:textId="77777777" w:rsidR="0035428C" w:rsidRDefault="00000000" w:rsidP="00C54454">
      <w:pPr>
        <w:pStyle w:val="Footnote"/>
        <w:bidi/>
      </w:pPr>
      <w:r>
        <w:rPr>
          <w:rStyle w:val="ad"/>
          <w:rtl/>
        </w:rPr>
        <w:footnoteRef/>
      </w:r>
      <w:r>
        <w:rPr>
          <w:rtl/>
        </w:rPr>
        <w:t>וכיסוד זה כת' ה</w:t>
      </w:r>
      <w:r>
        <w:rPr>
          <w:b/>
          <w:bCs/>
          <w:rtl/>
        </w:rPr>
        <w:t>רשב"א</w:t>
      </w:r>
      <w:r>
        <w:rPr>
          <w:rtl/>
        </w:rPr>
        <w:t xml:space="preserve"> (ב"ב מג.) בשם ה</w:t>
      </w:r>
      <w:r>
        <w:rPr>
          <w:b/>
          <w:bCs/>
          <w:rtl/>
        </w:rPr>
        <w:t>ראב"ד</w:t>
      </w:r>
      <w:r>
        <w:rPr>
          <w:rtl/>
        </w:rPr>
        <w:t xml:space="preserve"> לענין תחילתו בפסול, דבבע"ד מהני סילוק כיון דמעיקרא לא היה עליו שם עד.</w:t>
      </w:r>
    </w:p>
  </w:footnote>
  <w:footnote w:id="375">
    <w:p w14:paraId="3BB736F6" w14:textId="77777777" w:rsidR="0035428C" w:rsidRDefault="00000000" w:rsidP="00C54454">
      <w:pPr>
        <w:pStyle w:val="Footnote"/>
        <w:bidi/>
      </w:pPr>
      <w:r>
        <w:rPr>
          <w:rStyle w:val="ad"/>
          <w:rtl/>
        </w:rPr>
        <w:footnoteRef/>
      </w:r>
      <w:r>
        <w:rPr>
          <w:rtl/>
        </w:rPr>
        <w:t>[וה</w:t>
      </w:r>
      <w:r>
        <w:rPr>
          <w:b/>
          <w:bCs/>
          <w:rtl/>
        </w:rPr>
        <w:t>רשב"א</w:t>
      </w:r>
      <w:r>
        <w:rPr>
          <w:rtl/>
        </w:rPr>
        <w:t xml:space="preserve"> נדחק עפ"ז בירושלמי בסוגיין הנ"ל]. ועפ"ז ביארו את הצריכותא דהגמ' (סנהדרין י.) אי קרוב אצל אשתו [היינו האם נחשב בע"ד אצל אשתו]. וע"ע ר"ן (סנהדרין שם).</w:t>
      </w:r>
    </w:p>
  </w:footnote>
  <w:footnote w:id="376">
    <w:p w14:paraId="7EC45953" w14:textId="77777777" w:rsidR="0035428C" w:rsidRDefault="00000000" w:rsidP="00C54454">
      <w:pPr>
        <w:pStyle w:val="Footnote"/>
        <w:bidi/>
      </w:pPr>
      <w:r>
        <w:rPr>
          <w:rStyle w:val="ad"/>
          <w:rtl/>
        </w:rPr>
        <w:footnoteRef/>
      </w:r>
      <w:r>
        <w:rPr>
          <w:rtl/>
        </w:rPr>
        <w:t>וה</w:t>
      </w:r>
      <w:r>
        <w:rPr>
          <w:b/>
          <w:bCs/>
          <w:rtl/>
        </w:rPr>
        <w:t>מאירי</w:t>
      </w:r>
      <w:r>
        <w:rPr>
          <w:rtl/>
        </w:rPr>
        <w:t xml:space="preserve"> הביא עד"ז בשם </w:t>
      </w:r>
      <w:r>
        <w:rPr>
          <w:b/>
          <w:bCs/>
          <w:rtl/>
        </w:rPr>
        <w:t>גדולי</w:t>
      </w:r>
      <w:r>
        <w:rPr>
          <w:rtl/>
        </w:rPr>
        <w:t xml:space="preserve"> </w:t>
      </w:r>
      <w:r>
        <w:rPr>
          <w:b/>
          <w:bCs/>
          <w:rtl/>
        </w:rPr>
        <w:t>הדורות</w:t>
      </w:r>
      <w:r>
        <w:rPr>
          <w:rtl/>
        </w:rPr>
        <w:t xml:space="preserve"> דבסוגיין ל"ש כלל ביטול העדות. שאשה זו אינה נשאת ע"פ הקרוב, אלא על סמך הגט שבידה. והעדים החתומים בו וקרוב גלוי מלתא בעלמא הוא דעבד. ולאפוקא מחששא בעלמא.</w:t>
      </w:r>
    </w:p>
  </w:footnote>
  <w:footnote w:id="377">
    <w:p w14:paraId="4DA3BCD0" w14:textId="77777777" w:rsidR="0035428C" w:rsidRDefault="00000000" w:rsidP="00C54454">
      <w:pPr>
        <w:pStyle w:val="Footnote"/>
        <w:bidi/>
      </w:pPr>
      <w:r>
        <w:rPr>
          <w:rStyle w:val="ad"/>
          <w:rtl/>
        </w:rPr>
        <w:footnoteRef/>
      </w:r>
      <w:r>
        <w:rPr>
          <w:rtl/>
        </w:rPr>
        <w:t>וכת' דאפשר דכוונת הירושלמי דלדעת ר"ל אמרי' כ"ש, דהכא אף ר' יוחנן מודה [וכ"כ הרשב"א]. א"נ ס"ד דר' יוחנן ל"ל פלגינן כלל. ודחי דסברת ר"י משום עדות שבטלה מקצתה. ומש"ה לא שייכא לסוגיין.</w:t>
      </w:r>
    </w:p>
  </w:footnote>
  <w:footnote w:id="378">
    <w:p w14:paraId="1D8F548D" w14:textId="77777777" w:rsidR="0035428C" w:rsidRDefault="00000000" w:rsidP="00C54454">
      <w:pPr>
        <w:pStyle w:val="Footnote"/>
        <w:bidi/>
      </w:pPr>
      <w:r>
        <w:rPr>
          <w:rStyle w:val="ad"/>
          <w:rtl/>
        </w:rPr>
        <w:footnoteRef/>
      </w:r>
      <w:r>
        <w:rPr>
          <w:rtl/>
        </w:rPr>
        <w:t>ונקט פלגינן דיבורא, והוה לישנא בעלמא.</w:t>
      </w:r>
    </w:p>
  </w:footnote>
  <w:footnote w:id="379">
    <w:p w14:paraId="1EAB68A9" w14:textId="77777777" w:rsidR="0035428C" w:rsidRDefault="00000000" w:rsidP="00C54454">
      <w:pPr>
        <w:pStyle w:val="Footnote"/>
        <w:bidi/>
      </w:pPr>
      <w:r>
        <w:rPr>
          <w:rStyle w:val="ad"/>
          <w:rtl/>
        </w:rPr>
        <w:footnoteRef/>
      </w:r>
      <w:r>
        <w:rPr>
          <w:rtl/>
        </w:rPr>
        <w:t>והרב שקידש אשה בנכסיו קידשה בגזל.</w:t>
      </w:r>
    </w:p>
  </w:footnote>
  <w:footnote w:id="380">
    <w:p w14:paraId="30DAE127" w14:textId="77777777" w:rsidR="0035428C" w:rsidRDefault="00000000" w:rsidP="00C54454">
      <w:pPr>
        <w:pStyle w:val="Footnote"/>
        <w:bidi/>
      </w:pPr>
      <w:r>
        <w:rPr>
          <w:rStyle w:val="ad"/>
          <w:rtl/>
        </w:rPr>
        <w:footnoteRef/>
      </w:r>
      <w:r>
        <w:rPr>
          <w:rtl/>
        </w:rPr>
        <w:t xml:space="preserve">וכת' דזהו עיקור כוונת הש"ס בהא, ואי דייקינן יותר בענינים כיוצא באלו לא תנינין. וציין </w:t>
      </w:r>
      <w:r>
        <w:rPr>
          <w:b/>
          <w:bCs/>
          <w:rtl/>
        </w:rPr>
        <w:t>תוס</w:t>
      </w:r>
      <w:r>
        <w:rPr>
          <w:rtl/>
        </w:rPr>
        <w:t>' (יבמות מז. ד”ה ואין אתה) [דאינו נאמן על בנו משום יכיר, כשיש לו בן הבן]. וכן שם כה: (ד"ה לימא). עי”ש.</w:t>
      </w:r>
    </w:p>
    <w:p w14:paraId="57FC7320" w14:textId="77777777" w:rsidR="0035428C" w:rsidRDefault="00000000" w:rsidP="00C54454">
      <w:pPr>
        <w:pStyle w:val="Footnote"/>
        <w:bidi/>
      </w:pPr>
      <w:r>
        <w:rPr>
          <w:rtl/>
        </w:rPr>
        <w:tab/>
        <w:t>וה</w:t>
      </w:r>
      <w:r>
        <w:rPr>
          <w:b/>
          <w:bCs/>
          <w:rtl/>
        </w:rPr>
        <w:t>חת"ס</w:t>
      </w:r>
      <w:r>
        <w:rPr>
          <w:rtl/>
        </w:rPr>
        <w:t xml:space="preserve"> הק' (כתובות יג:) מ"ד המכשר בה ופוסל בבתה [ופלגינן לדון להכשירה, אף דאינו יכול להיות]. ועוד ציין לדברי הפוסקים היכא דפירש חצי חתיכה וחציה נשאר במקום הקביעות (ע"ע ש"ש ד ג).</w:t>
      </w:r>
    </w:p>
  </w:footnote>
  <w:footnote w:id="381">
    <w:p w14:paraId="0AD98A4A" w14:textId="77777777" w:rsidR="0035428C" w:rsidRDefault="00000000" w:rsidP="00C54454">
      <w:pPr>
        <w:pStyle w:val="Footnote"/>
        <w:bidi/>
      </w:pPr>
      <w:r>
        <w:rPr>
          <w:rStyle w:val="ad"/>
          <w:rtl/>
        </w:rPr>
        <w:footnoteRef/>
      </w:r>
      <w:r>
        <w:rPr>
          <w:rtl/>
        </w:rPr>
        <w:t>והגמ' (ב"ב קמט:, הו' בתוס' ט.) מפרשת דקרקע לאו דוקא, וה”ה מטלטלין.</w:t>
      </w:r>
    </w:p>
  </w:footnote>
  <w:footnote w:id="382">
    <w:p w14:paraId="569AEF6E" w14:textId="77777777" w:rsidR="0035428C" w:rsidRDefault="00000000" w:rsidP="00C54454">
      <w:pPr>
        <w:pStyle w:val="Footnote"/>
        <w:bidi/>
      </w:pPr>
      <w:r>
        <w:rPr>
          <w:rStyle w:val="ad"/>
          <w:rtl/>
        </w:rPr>
        <w:footnoteRef/>
      </w:r>
      <w:r>
        <w:rPr>
          <w:rtl/>
        </w:rPr>
        <w:t>וה</w:t>
      </w:r>
      <w:r>
        <w:rPr>
          <w:b/>
          <w:bCs/>
          <w:rtl/>
        </w:rPr>
        <w:t>רש"ש</w:t>
      </w:r>
      <w:r>
        <w:rPr>
          <w:rtl/>
        </w:rPr>
        <w:t xml:space="preserve"> הק' דאדרבה בעלמא אמרי' דכיון דשייר דבר מסויים חזינן דדייק בדבריו. וציין למש”כ </w:t>
      </w:r>
      <w:r>
        <w:rPr>
          <w:b/>
          <w:bCs/>
          <w:rtl/>
        </w:rPr>
        <w:t>רש"י</w:t>
      </w:r>
      <w:r>
        <w:rPr>
          <w:rtl/>
        </w:rPr>
        <w:t xml:space="preserve"> (עירובין כז.) דאין למדין מהכללות אפי' במקום שנאמר בו חוץ מדבר פלוני, דס"ד די"ל מדאפקיה להאי ודאי דק בכלליה. [קמ”ל דאפי' הכי לא ילפינן מיניה, דדלמא שייר ולא אפיק כל מאי דבעי]. {ואפשר דהתם איירי בנותן סימן, ובזה אמרי' דכמה שמפרש דבריו יותר דייק יותר. ואילו בסוגיין במעשה נתינה, וכמה שכולל דבריו יותר אמרי' דגמר ונתן. אבל היכא דנחית לפרטים גילה דעתו דאינו נותן בעין יפה}.</w:t>
      </w:r>
    </w:p>
  </w:footnote>
  <w:footnote w:id="383">
    <w:p w14:paraId="10E031CB" w14:textId="77777777" w:rsidR="0035428C" w:rsidRDefault="00000000" w:rsidP="00C54454">
      <w:pPr>
        <w:pStyle w:val="Footnote"/>
        <w:bidi/>
      </w:pPr>
      <w:r>
        <w:rPr>
          <w:rStyle w:val="ad"/>
          <w:rtl/>
        </w:rPr>
        <w:footnoteRef/>
      </w:r>
      <w:r>
        <w:rPr>
          <w:rtl/>
        </w:rPr>
        <w:t>שהעבד הוקש לקרקעות [דכתיב והתנחלתם, ויקרא כה מו]. והאי קרקע כל שהוא איכא למימר שעל העבד הוא אומר.</w:t>
      </w:r>
    </w:p>
  </w:footnote>
  <w:footnote w:id="384">
    <w:p w14:paraId="03E302A1" w14:textId="77777777" w:rsidR="0035428C" w:rsidRDefault="00000000" w:rsidP="00C54454">
      <w:pPr>
        <w:pStyle w:val="Footnote"/>
        <w:bidi/>
      </w:pPr>
      <w:r>
        <w:rPr>
          <w:rStyle w:val="ad"/>
          <w:rtl/>
        </w:rPr>
        <w:footnoteRef/>
      </w:r>
      <w:r>
        <w:rPr>
          <w:rtl/>
        </w:rPr>
        <w:t>ולכאורה קאי כמ"ד (לקמן מא:) דהמשחרר חצי עבד בשטר לא קנה, דאילו לדעת רבי (במסקנת הגמ' שם) אף בשטר קנה לחצאין. ואין בזה חסרון כריתות.</w:t>
      </w:r>
    </w:p>
  </w:footnote>
  <w:footnote w:id="385">
    <w:p w14:paraId="36E891B6" w14:textId="77777777" w:rsidR="0035428C" w:rsidRDefault="00000000" w:rsidP="00C54454">
      <w:pPr>
        <w:pStyle w:val="Footnote"/>
        <w:bidi/>
      </w:pPr>
      <w:r>
        <w:rPr>
          <w:rStyle w:val="ad"/>
          <w:rtl/>
        </w:rPr>
        <w:footnoteRef/>
      </w:r>
      <w:r>
        <w:rPr>
          <w:rtl/>
        </w:rPr>
        <w:t>לצד ב</w:t>
      </w:r>
      <w:r>
        <w:rPr>
          <w:b/>
          <w:bCs/>
          <w:rtl/>
        </w:rPr>
        <w:t>מרדכי</w:t>
      </w:r>
      <w:r>
        <w:rPr>
          <w:rtl/>
        </w:rPr>
        <w:t xml:space="preserve"> (ב"ב תרה, הו' ברמ”א חו"מ רג י) בהמקנה מעות ומטלטלין בחליפין דבטל אף אצל המטלטלין [והמרדכי שם הביא בזה ג' צדדים]. והרע"א דן משום קני את וחמור (ב"ב קמג.), ודחה דה"מ כשאינו ראוי כלל לקנין. משא"כ בסוגיין.</w:t>
      </w:r>
    </w:p>
  </w:footnote>
  <w:footnote w:id="386">
    <w:p w14:paraId="132AC7F0" w14:textId="77777777" w:rsidR="0035428C" w:rsidRDefault="00000000" w:rsidP="00C54454">
      <w:pPr>
        <w:pStyle w:val="Footnote"/>
        <w:bidi/>
      </w:pPr>
      <w:r>
        <w:rPr>
          <w:rStyle w:val="ad"/>
          <w:rtl/>
        </w:rPr>
        <w:footnoteRef/>
      </w:r>
      <w:r>
        <w:rPr>
          <w:rtl/>
        </w:rPr>
        <w:t>וה</w:t>
      </w:r>
      <w:r>
        <w:rPr>
          <w:b/>
          <w:bCs/>
          <w:rtl/>
        </w:rPr>
        <w:t>רמב"ן</w:t>
      </w:r>
      <w:r>
        <w:rPr>
          <w:rtl/>
        </w:rPr>
        <w:t xml:space="preserve"> הביא מהגמ' (ב"ב סג.) תנו חלק. ועוד הביאו (מנחות קח:) בית בבתי אני מוכר. וכן (כתובות קט:) דיקלא לברת, דדנו דכל א' דוחה.</w:t>
      </w:r>
    </w:p>
  </w:footnote>
  <w:footnote w:id="387">
    <w:p w14:paraId="6B450D57" w14:textId="77777777" w:rsidR="0035428C" w:rsidRDefault="00000000" w:rsidP="00C54454">
      <w:pPr>
        <w:pStyle w:val="Footnote"/>
        <w:bidi/>
      </w:pPr>
      <w:r>
        <w:rPr>
          <w:rStyle w:val="ad"/>
          <w:rtl/>
        </w:rPr>
        <w:footnoteRef/>
      </w:r>
      <w:r>
        <w:rPr>
          <w:rtl/>
        </w:rPr>
        <w:t>ולא מהני להקנות ד' אמות סתם, אלא בהרשאה דהקילו חכמים.</w:t>
      </w:r>
    </w:p>
  </w:footnote>
  <w:footnote w:id="388">
    <w:p w14:paraId="531DA390" w14:textId="77777777" w:rsidR="0035428C" w:rsidRDefault="00000000" w:rsidP="00C54454">
      <w:pPr>
        <w:pStyle w:val="Footnote"/>
        <w:bidi/>
      </w:pPr>
      <w:r>
        <w:rPr>
          <w:rStyle w:val="ad"/>
          <w:rtl/>
        </w:rPr>
        <w:footnoteRef/>
      </w:r>
      <w:r>
        <w:rPr>
          <w:rtl/>
        </w:rPr>
        <w:t>וה</w:t>
      </w:r>
      <w:r>
        <w:rPr>
          <w:b/>
          <w:bCs/>
          <w:rtl/>
        </w:rPr>
        <w:t>רמב"ן</w:t>
      </w:r>
      <w:r>
        <w:rPr>
          <w:rtl/>
        </w:rPr>
        <w:t xml:space="preserve"> יישב הא שהקנה לו חצי שדה, הרי סיים לו השדה [ואי"צ לסיים איזה חלק בשדה]. וכן תנו חלק, הרי זכה חצי מכל השדה ונחשב מסויים. אך הק' מבית מבתי שמראהו נפול.</w:t>
      </w:r>
    </w:p>
  </w:footnote>
  <w:footnote w:id="389">
    <w:p w14:paraId="3318A6F3" w14:textId="77777777" w:rsidR="0035428C" w:rsidRDefault="00000000" w:rsidP="00C54454">
      <w:pPr>
        <w:pStyle w:val="Footnote"/>
        <w:bidi/>
      </w:pPr>
      <w:r>
        <w:rPr>
          <w:rStyle w:val="ad"/>
          <w:rtl/>
        </w:rPr>
        <w:footnoteRef/>
      </w:r>
      <w:r>
        <w:rPr>
          <w:rtl/>
        </w:rPr>
        <w:t>ובפשוטו כוונת ה</w:t>
      </w:r>
      <w:r>
        <w:rPr>
          <w:b/>
          <w:bCs/>
          <w:rtl/>
        </w:rPr>
        <w:t>רמב"ם</w:t>
      </w:r>
      <w:r>
        <w:rPr>
          <w:rtl/>
        </w:rPr>
        <w:t xml:space="preserve"> למש"כ (מכירה כא) דל"מ מכירה בדבר שאינו מסויים, אא"כ מינו ידוע. [דהו"ל כמשחק בקוביה, דלא סמכא דעתיה]. (וכ"כ ה</w:t>
      </w:r>
      <w:r>
        <w:rPr>
          <w:b/>
          <w:bCs/>
          <w:rtl/>
        </w:rPr>
        <w:t>פרישה</w:t>
      </w:r>
      <w:r>
        <w:rPr>
          <w:rtl/>
        </w:rPr>
        <w:t xml:space="preserve"> חו"מ רמא). אבל ה</w:t>
      </w:r>
      <w:r>
        <w:rPr>
          <w:b/>
          <w:bCs/>
          <w:rtl/>
        </w:rPr>
        <w:t>ב"י</w:t>
      </w:r>
      <w:r>
        <w:rPr>
          <w:rtl/>
        </w:rPr>
        <w:t xml:space="preserve"> (שם) ציין לדברי ה</w:t>
      </w:r>
      <w:r>
        <w:rPr>
          <w:b/>
          <w:bCs/>
          <w:rtl/>
        </w:rPr>
        <w:t>רמב"ם</w:t>
      </w:r>
      <w:r>
        <w:rPr>
          <w:rtl/>
        </w:rPr>
        <w:t xml:space="preserve"> (מכירה יא טז) שאינו יכול להתחייב [סכום] שאינו קצוב.</w:t>
      </w:r>
    </w:p>
  </w:footnote>
  <w:footnote w:id="390">
    <w:p w14:paraId="53C997BC" w14:textId="77777777" w:rsidR="0035428C" w:rsidRDefault="00000000" w:rsidP="00C54454">
      <w:pPr>
        <w:pStyle w:val="Footnote"/>
        <w:bidi/>
      </w:pPr>
      <w:r>
        <w:rPr>
          <w:rStyle w:val="ad"/>
          <w:rtl/>
        </w:rPr>
        <w:footnoteRef/>
      </w:r>
      <w:r>
        <w:rPr>
          <w:rtl/>
        </w:rPr>
        <w:t>וז"ל ה</w:t>
      </w:r>
      <w:r>
        <w:rPr>
          <w:b/>
          <w:bCs/>
          <w:rtl/>
        </w:rPr>
        <w:t>ראב"ד</w:t>
      </w:r>
      <w:r>
        <w:rPr>
          <w:rtl/>
        </w:rPr>
        <w:t xml:space="preserve"> דזה הולך ע"ד הרב [הרי"ף בסוגיין], אבל קשה מהא דמהני בית בביתי (מנחות קח:). והראב"ד כת' דאולי נאמר דהוה כאילו פי' שמוכר הגרוע, והכא איירי כשיש ב' גרועים.</w:t>
      </w:r>
    </w:p>
  </w:footnote>
  <w:footnote w:id="391">
    <w:p w14:paraId="77CEF0DE" w14:textId="77777777" w:rsidR="0035428C" w:rsidRDefault="00000000" w:rsidP="00C54454">
      <w:pPr>
        <w:pStyle w:val="Footnote"/>
        <w:bidi/>
      </w:pPr>
      <w:r>
        <w:rPr>
          <w:rStyle w:val="ad"/>
          <w:rtl/>
        </w:rPr>
        <w:footnoteRef/>
      </w:r>
      <w:r>
        <w:rPr>
          <w:rtl/>
        </w:rPr>
        <w:t>וכן ה</w:t>
      </w:r>
      <w:r>
        <w:rPr>
          <w:b/>
          <w:bCs/>
          <w:rtl/>
        </w:rPr>
        <w:t>טור</w:t>
      </w:r>
      <w:r>
        <w:rPr>
          <w:rtl/>
        </w:rPr>
        <w:t xml:space="preserve"> (רמא) תמה על הרמב"ם [כתוס' ושא"ר בסוגיין], וה</w:t>
      </w:r>
      <w:r>
        <w:rPr>
          <w:b/>
          <w:bCs/>
          <w:rtl/>
        </w:rPr>
        <w:t>ב"י</w:t>
      </w:r>
      <w:r>
        <w:rPr>
          <w:rtl/>
        </w:rPr>
        <w:t xml:space="preserve"> כתב דמקור דברי הרמב"ם מסוגיין.</w:t>
      </w:r>
    </w:p>
  </w:footnote>
  <w:footnote w:id="392">
    <w:p w14:paraId="58FB723A" w14:textId="77777777" w:rsidR="0035428C" w:rsidRDefault="00000000" w:rsidP="00C54454">
      <w:pPr>
        <w:pStyle w:val="Footnote"/>
        <w:bidi/>
      </w:pPr>
      <w:r>
        <w:rPr>
          <w:rStyle w:val="ad"/>
          <w:rtl/>
        </w:rPr>
        <w:footnoteRef/>
      </w:r>
      <w:r>
        <w:rPr>
          <w:rtl/>
        </w:rPr>
        <w:t>אלא שהרמב"ן הק' דלא משמע כן בסוגיא (ב"ב קנ.) עשו מטלטלין שיור אצל עבד.</w:t>
      </w:r>
    </w:p>
  </w:footnote>
  <w:footnote w:id="393">
    <w:p w14:paraId="415A0565" w14:textId="77777777" w:rsidR="0035428C" w:rsidRDefault="00000000" w:rsidP="00C54454">
      <w:pPr>
        <w:pStyle w:val="Footnote"/>
        <w:bidi/>
      </w:pPr>
      <w:r>
        <w:rPr>
          <w:rStyle w:val="ad"/>
          <w:rtl/>
        </w:rPr>
        <w:footnoteRef/>
      </w:r>
      <w:r>
        <w:rPr>
          <w:rtl/>
        </w:rPr>
        <w:t>אמנם ברמב"ם מפורש דהוא כלל במתנה, ולא חסרון במעשה הקנין דשטר. וכן הר"י מגאש דן בהקנאת ד' אמות, דמסתמא הוה בחליפין.</w:t>
      </w:r>
    </w:p>
  </w:footnote>
  <w:footnote w:id="394">
    <w:p w14:paraId="358DC3DE" w14:textId="77777777" w:rsidR="0035428C" w:rsidRDefault="00000000" w:rsidP="00C54454">
      <w:pPr>
        <w:pStyle w:val="Footnote"/>
        <w:bidi/>
      </w:pPr>
      <w:r>
        <w:rPr>
          <w:rStyle w:val="ad"/>
          <w:rtl/>
        </w:rPr>
        <w:footnoteRef/>
      </w:r>
      <w:r>
        <w:rPr>
          <w:rtl/>
        </w:rPr>
        <w:t>וה</w:t>
      </w:r>
      <w:r>
        <w:rPr>
          <w:b/>
          <w:bCs/>
          <w:rtl/>
        </w:rPr>
        <w:t>חזו"א</w:t>
      </w:r>
      <w:r>
        <w:rPr>
          <w:rtl/>
        </w:rPr>
        <w:t xml:space="preserve"> (בס' קובץ ענינים ב) השיג דמוכיח מתוכו בעינן שיהא השטר מוכיח לפני בי"ד את הנעשה מחוץ לבי"ד, אבל כשבי"ד יודעים את כל הנעשה, אלא שיש ספיקות בדיני המעשה, שטר מעליא הוא.</w:t>
      </w:r>
    </w:p>
  </w:footnote>
  <w:footnote w:id="395">
    <w:p w14:paraId="1A9FDCC4" w14:textId="77777777" w:rsidR="0035428C" w:rsidRDefault="00000000" w:rsidP="00C54454">
      <w:pPr>
        <w:pStyle w:val="Footnote"/>
        <w:bidi/>
      </w:pPr>
      <w:r>
        <w:rPr>
          <w:rStyle w:val="ad"/>
          <w:rtl/>
        </w:rPr>
        <w:footnoteRef/>
      </w:r>
      <w:r>
        <w:rPr>
          <w:rtl/>
        </w:rPr>
        <w:t>ואף דליכא סיבה שחל על א' יותר מהשני, אמרי' דע"כ חל. ואנן לא ידעי'.</w:t>
      </w:r>
    </w:p>
  </w:footnote>
  <w:footnote w:id="396">
    <w:p w14:paraId="01E4F8C3" w14:textId="77777777" w:rsidR="0035428C" w:rsidRDefault="00000000" w:rsidP="00C54454">
      <w:pPr>
        <w:pStyle w:val="Footnote"/>
        <w:bidi/>
      </w:pPr>
      <w:r>
        <w:rPr>
          <w:rStyle w:val="ad"/>
          <w:rtl/>
        </w:rPr>
        <w:footnoteRef/>
      </w:r>
      <w:r>
        <w:rPr>
          <w:rtl/>
        </w:rPr>
        <w:t>וה</w:t>
      </w:r>
      <w:r>
        <w:rPr>
          <w:b/>
          <w:bCs/>
          <w:rtl/>
        </w:rPr>
        <w:t>חזו"א</w:t>
      </w:r>
      <w:r>
        <w:rPr>
          <w:rtl/>
        </w:rPr>
        <w:t xml:space="preserve"> (שם) חלק אין מה לברר. ואילו אליהו יכול לברר לא יחשב (קידושין נא.) קידושין שאין מסורין לביאה.</w:t>
      </w:r>
    </w:p>
  </w:footnote>
  <w:footnote w:id="397">
    <w:p w14:paraId="48281519" w14:textId="77777777" w:rsidR="0035428C" w:rsidRDefault="00000000" w:rsidP="00C54454">
      <w:pPr>
        <w:pStyle w:val="Footnote"/>
        <w:bidi/>
      </w:pPr>
      <w:r>
        <w:rPr>
          <w:rStyle w:val="ad"/>
          <w:rtl/>
        </w:rPr>
        <w:footnoteRef/>
      </w:r>
      <w:r>
        <w:rPr>
          <w:rtl/>
        </w:rPr>
        <w:t>כיון שאין שום טעם שיחול הקנין על א' מסויים. וכת' דלפ"ז הוה ספק בעצם המציאות. שגם אליהו אינו יכול לומר שחל קנין על א' מהם. וע"ע שער"י (ג כב ד"ה אמנם) עד"ז, וכ"ד החזו"א (הנ"ל).</w:t>
      </w:r>
    </w:p>
  </w:footnote>
  <w:footnote w:id="398">
    <w:p w14:paraId="44BE4C22" w14:textId="77777777" w:rsidR="0035428C" w:rsidRDefault="00000000" w:rsidP="00C54454">
      <w:pPr>
        <w:pStyle w:val="Footnote"/>
        <w:bidi/>
      </w:pPr>
      <w:r>
        <w:rPr>
          <w:rStyle w:val="ad"/>
          <w:rtl/>
        </w:rPr>
        <w:footnoteRef/>
      </w:r>
      <w:r>
        <w:rPr>
          <w:rtl/>
        </w:rPr>
        <w:t>ו</w:t>
      </w:r>
      <w:r>
        <w:rPr>
          <w:b/>
          <w:bCs/>
          <w:rtl/>
        </w:rPr>
        <w:t>רע"א</w:t>
      </w:r>
      <w:r>
        <w:rPr>
          <w:rtl/>
        </w:rPr>
        <w:t xml:space="preserve"> הקשה דלמסקנת סוגיין אף לת"ק פלגינן, אלא דלאו כרות גיטא. ודן דכוונת הרמב"ם משום דלאו כרות גיטא, כיון דיש צד ושייכות בזה.</w:t>
      </w:r>
    </w:p>
  </w:footnote>
  <w:footnote w:id="399">
    <w:p w14:paraId="537B7BFB" w14:textId="77777777" w:rsidR="0035428C" w:rsidRDefault="00000000" w:rsidP="00C54454">
      <w:pPr>
        <w:pStyle w:val="Footnote"/>
        <w:bidi/>
      </w:pPr>
      <w:r>
        <w:rPr>
          <w:rStyle w:val="ad"/>
          <w:rtl/>
        </w:rPr>
        <w:footnoteRef/>
      </w:r>
      <w:r>
        <w:rPr>
          <w:rtl/>
        </w:rPr>
        <w:t>וכמש"כ</w:t>
      </w:r>
      <w:r>
        <w:rPr>
          <w:b/>
          <w:bCs/>
          <w:rtl/>
        </w:rPr>
        <w:t xml:space="preserve"> רע"א</w:t>
      </w:r>
      <w:r>
        <w:rPr>
          <w:rtl/>
        </w:rPr>
        <w:t xml:space="preserve"> (הו' בסמוך בדברי הרי”ף) דגדר שיור הו"ל כמי שמקנה חזרה למוכר. וכ"כ </w:t>
      </w:r>
      <w:r>
        <w:rPr>
          <w:b/>
          <w:bCs/>
          <w:rtl/>
        </w:rPr>
        <w:t>רע"א</w:t>
      </w:r>
      <w:r>
        <w:rPr>
          <w:rtl/>
        </w:rPr>
        <w:t xml:space="preserve"> (בשו"ת ת' פח) דהקנאת גוף ושייר פירות הו' בגדר הקנאה מחודשת, שזכות פירות אינו דבר העומד בפנ"ע שניתן להוציאו מהכלל.</w:t>
      </w:r>
    </w:p>
  </w:footnote>
  <w:footnote w:id="400">
    <w:p w14:paraId="43503EE6" w14:textId="77777777" w:rsidR="0035428C" w:rsidRDefault="00000000" w:rsidP="00C54454">
      <w:pPr>
        <w:pStyle w:val="Footnote"/>
        <w:bidi/>
      </w:pPr>
      <w:r>
        <w:rPr>
          <w:rStyle w:val="ad"/>
          <w:rtl/>
        </w:rPr>
        <w:footnoteRef/>
      </w:r>
      <w:r>
        <w:rPr>
          <w:rtl/>
        </w:rPr>
        <w:t>ורע"א ציין לדברי הראנ"ח (מים עמוקים ב צ) שהאריך בזה.</w:t>
      </w:r>
    </w:p>
  </w:footnote>
  <w:footnote w:id="401">
    <w:p w14:paraId="7889DAEA" w14:textId="77777777" w:rsidR="0035428C" w:rsidRDefault="00000000" w:rsidP="00C54454">
      <w:pPr>
        <w:pStyle w:val="Footnote"/>
        <w:bidi/>
      </w:pPr>
      <w:r>
        <w:rPr>
          <w:rStyle w:val="ad"/>
          <w:rtl/>
        </w:rPr>
        <w:footnoteRef/>
      </w:r>
      <w:r>
        <w:rPr>
          <w:rtl/>
        </w:rPr>
        <w:t>וכ"כ ה</w:t>
      </w:r>
      <w:r>
        <w:rPr>
          <w:b/>
          <w:bCs/>
          <w:rtl/>
        </w:rPr>
        <w:t>רשב"א</w:t>
      </w:r>
      <w:r>
        <w:rPr>
          <w:rtl/>
        </w:rPr>
        <w:t xml:space="preserve"> בשם </w:t>
      </w:r>
      <w:r>
        <w:rPr>
          <w:b/>
          <w:bCs/>
          <w:rtl/>
        </w:rPr>
        <w:t>תוס</w:t>
      </w:r>
      <w:r>
        <w:rPr>
          <w:rtl/>
        </w:rPr>
        <w:t>' דכל מי שמצווה אדעתא דרבנן קא מצווה, ורבנן הוא דאמור דאינו חוזר בעבד שהרי יצא עליו שם בן חורין וכבר קדשו השם.</w:t>
      </w:r>
    </w:p>
  </w:footnote>
  <w:footnote w:id="402">
    <w:p w14:paraId="5BA02949" w14:textId="77777777" w:rsidR="0035428C" w:rsidRDefault="00000000" w:rsidP="00C54454">
      <w:pPr>
        <w:pStyle w:val="Footnote"/>
        <w:bidi/>
      </w:pPr>
      <w:r>
        <w:rPr>
          <w:rStyle w:val="ad"/>
          <w:rtl/>
        </w:rPr>
        <w:footnoteRef/>
      </w:r>
      <w:r>
        <w:rPr>
          <w:rtl/>
        </w:rPr>
        <w:t>שאדם יודע שאסור להוציא קול של בן חורין על העבדים וגמר ויהיב. [וכ"כ הרשב"א בתו"ד].</w:t>
      </w:r>
    </w:p>
  </w:footnote>
  <w:footnote w:id="403">
    <w:p w14:paraId="2A5CAD1D" w14:textId="77777777" w:rsidR="0035428C" w:rsidRDefault="00000000" w:rsidP="00C54454">
      <w:pPr>
        <w:pStyle w:val="Footnote"/>
        <w:bidi/>
      </w:pPr>
      <w:r>
        <w:rPr>
          <w:rStyle w:val="ad"/>
          <w:rtl/>
        </w:rPr>
        <w:footnoteRef/>
      </w:r>
      <w:r>
        <w:rPr>
          <w:rtl/>
        </w:rPr>
        <w:t>וה</w:t>
      </w:r>
      <w:r>
        <w:rPr>
          <w:b/>
          <w:bCs/>
          <w:rtl/>
        </w:rPr>
        <w:t>רשב"א</w:t>
      </w:r>
      <w:r>
        <w:rPr>
          <w:rtl/>
        </w:rPr>
        <w:t xml:space="preserve"> הוסיף דגבי הקדש אמירתו לגבוה לא נחשב כמסור ממש ליד גזבר ההקדש, דהא מהני שאלה באמירה להקדש ולאחר מסירה ל"מ שאלה [וכדאי' (נדרים נט.) שאין שאלה בתרומה ביד כהן]. דלא אמרו כמסירה להדיוט אלא לענין קניה דקנה ההקדש אפי' שהוא בסוף העולם, ובהדיוט עד שימשוך.</w:t>
      </w:r>
    </w:p>
  </w:footnote>
  <w:footnote w:id="404">
    <w:p w14:paraId="4069F1F9" w14:textId="77777777" w:rsidR="0035428C" w:rsidRDefault="00000000" w:rsidP="00C54454">
      <w:pPr>
        <w:pStyle w:val="Footnote"/>
        <w:bidi/>
      </w:pPr>
      <w:r>
        <w:rPr>
          <w:rStyle w:val="ad"/>
          <w:rtl/>
        </w:rPr>
        <w:footnoteRef/>
      </w:r>
      <w:r>
        <w:rPr>
          <w:rtl/>
        </w:rPr>
        <w:t>ו</w:t>
      </w:r>
      <w:r>
        <w:rPr>
          <w:b/>
          <w:bCs/>
          <w:rtl/>
        </w:rPr>
        <w:t>רע"א</w:t>
      </w:r>
      <w:r>
        <w:rPr>
          <w:rtl/>
        </w:rPr>
        <w:t xml:space="preserve"> הק' דאי' (לקמן עג.) גזרי' שמא יאמרו יש גט לאחר מיתה, ומי איכא מידי דמדאורייתא וכו', דהו"ל לגמ' לפרש דגמר ומגרש מיד כיון דחכמים רוצים לומר דלא יחזור מהגט.</w:t>
      </w:r>
    </w:p>
    <w:p w14:paraId="3B74BF64" w14:textId="77777777" w:rsidR="0035428C" w:rsidRDefault="00000000" w:rsidP="00C54454">
      <w:pPr>
        <w:pStyle w:val="Footnote"/>
        <w:bidi/>
      </w:pPr>
      <w:r>
        <w:rPr>
          <w:rtl/>
        </w:rPr>
        <w:tab/>
        <w:t>ו</w:t>
      </w:r>
      <w:r>
        <w:rPr>
          <w:b/>
          <w:bCs/>
          <w:rtl/>
        </w:rPr>
        <w:t>רע"א</w:t>
      </w:r>
      <w:r>
        <w:rPr>
          <w:rtl/>
        </w:rPr>
        <w:t xml:space="preserve"> כת' דאפשר דיש לחלק, דכוונת התוס' דבעבד חכמים הפקיעו שעבודו מכח הקול, ומש"ה ממילא אין דעתו שיכול לחזור. דהא אין לו עוד זכות ממון בעבד. [וכת' דלשון התוס' לא משמע כן].</w:t>
      </w:r>
    </w:p>
  </w:footnote>
  <w:footnote w:id="405">
    <w:p w14:paraId="08DF2251" w14:textId="77777777" w:rsidR="0035428C" w:rsidRDefault="00000000" w:rsidP="00C54454">
      <w:pPr>
        <w:pStyle w:val="Footnote"/>
        <w:bidi/>
      </w:pPr>
      <w:r>
        <w:rPr>
          <w:rStyle w:val="ad"/>
          <w:rtl/>
        </w:rPr>
        <w:footnoteRef/>
      </w:r>
      <w:r>
        <w:rPr>
          <w:rtl/>
        </w:rPr>
        <w:t xml:space="preserve">וכ"כ </w:t>
      </w:r>
      <w:r>
        <w:rPr>
          <w:b/>
          <w:bCs/>
          <w:rtl/>
        </w:rPr>
        <w:t>רשב"ם</w:t>
      </w:r>
      <w:r>
        <w:rPr>
          <w:rtl/>
        </w:rPr>
        <w:t xml:space="preserve"> (ב"ב קנ:) בשם </w:t>
      </w:r>
      <w:r>
        <w:rPr>
          <w:b/>
          <w:bCs/>
          <w:rtl/>
        </w:rPr>
        <w:t>ר"ח</w:t>
      </w:r>
      <w:r>
        <w:rPr>
          <w:rtl/>
        </w:rPr>
        <w:t xml:space="preserve"> ו</w:t>
      </w:r>
      <w:r>
        <w:rPr>
          <w:b/>
          <w:bCs/>
          <w:rtl/>
        </w:rPr>
        <w:t>רבותיו בלותי"ר</w:t>
      </w:r>
      <w:r>
        <w:rPr>
          <w:rtl/>
        </w:rPr>
        <w:t xml:space="preserve"> דיש לבעל העבד זכות בשטר, שכתוב בו ששייר קרקע ומטלטלי לעצמו, ולא הקנה לו השטר לגמרי. שגם זכות האדון כתוב בו הלכך לא קרינא ביה גט כריתות. ועוד פרשב"ם [כפרש"י] דבעינן כריתות גמור. וכיון ששייר מאן לימא לן דלא היה בדעתו לשייר העבד, כיון שלא פירש מה שייר.</w:t>
      </w:r>
    </w:p>
  </w:footnote>
  <w:footnote w:id="406">
    <w:p w14:paraId="73343FBC" w14:textId="77777777" w:rsidR="0035428C" w:rsidRDefault="00000000" w:rsidP="00C54454">
      <w:pPr>
        <w:pStyle w:val="Footnote"/>
        <w:bidi/>
      </w:pPr>
      <w:r>
        <w:rPr>
          <w:rStyle w:val="ad"/>
          <w:rtl/>
        </w:rPr>
        <w:footnoteRef/>
      </w:r>
      <w:r>
        <w:rPr>
          <w:rtl/>
        </w:rPr>
        <w:t xml:space="preserve">דהקנה כל נכסיו, ושוב שייר קרקע זו. [ולא אמרי' דפירש דבריו ד'כל' נכסיו לאו דוקא]. וכ"כ </w:t>
      </w:r>
      <w:r>
        <w:rPr>
          <w:b/>
          <w:bCs/>
          <w:rtl/>
        </w:rPr>
        <w:t>רע"א</w:t>
      </w:r>
      <w:r>
        <w:rPr>
          <w:rtl/>
        </w:rPr>
        <w:t xml:space="preserve"> (תנינא פח) דגדר גוף מהיום ופירות לאחר מיתה, דהוה כאילו מכרו כולו וחזר המקבל ונתן לו זכות לפירותיו כל ימי חייו.</w:t>
      </w:r>
    </w:p>
  </w:footnote>
  <w:footnote w:id="407">
    <w:p w14:paraId="367E05FC" w14:textId="77777777" w:rsidR="0035428C" w:rsidRDefault="00000000" w:rsidP="00C54454">
      <w:pPr>
        <w:pStyle w:val="Footnote"/>
        <w:bidi/>
      </w:pPr>
      <w:r>
        <w:rPr>
          <w:rStyle w:val="ad"/>
          <w:rtl/>
        </w:rPr>
        <w:footnoteRef/>
      </w:r>
      <w:r>
        <w:rPr>
          <w:rtl/>
        </w:rPr>
        <w:t>וכ"פ ה</w:t>
      </w:r>
      <w:r>
        <w:rPr>
          <w:b/>
          <w:bCs/>
          <w:rtl/>
        </w:rPr>
        <w:t>שו"ע</w:t>
      </w:r>
      <w:r>
        <w:rPr>
          <w:rtl/>
        </w:rPr>
        <w:t xml:space="preserve"> (קמא נג).</w:t>
      </w:r>
    </w:p>
  </w:footnote>
  <w:footnote w:id="408">
    <w:p w14:paraId="1BB86399" w14:textId="77777777" w:rsidR="0035428C" w:rsidRDefault="00000000" w:rsidP="00C54454">
      <w:pPr>
        <w:pStyle w:val="Footnote"/>
        <w:bidi/>
      </w:pPr>
      <w:r>
        <w:rPr>
          <w:rStyle w:val="ad"/>
          <w:rtl/>
        </w:rPr>
        <w:footnoteRef/>
      </w:r>
      <w:r>
        <w:rPr>
          <w:rtl/>
        </w:rPr>
        <w:t>ובפשוטו נח' הראשונים האם מהני מדרש כתובה כלפי לקוחות. וה</w:t>
      </w:r>
      <w:r>
        <w:rPr>
          <w:b/>
          <w:bCs/>
          <w:rtl/>
        </w:rPr>
        <w:t>פתח"ת</w:t>
      </w:r>
      <w:r>
        <w:rPr>
          <w:rtl/>
        </w:rPr>
        <w:t xml:space="preserve"> (יז קס) דן באומרת שמת בעלה האם גובה כתובתה מלקוחות [משום מדרש כתובה], וציין לראשונים בסוגיין. וה</w:t>
      </w:r>
      <w:r>
        <w:rPr>
          <w:b/>
          <w:bCs/>
          <w:rtl/>
        </w:rPr>
        <w:t>ק"נ</w:t>
      </w:r>
      <w:r>
        <w:rPr>
          <w:rtl/>
        </w:rPr>
        <w:t xml:space="preserve"> כתב דדמי לנאמנות, דיש חילוקים מתי מהני הימניה כלפי לקוחות (ע' כתובות פז:).</w:t>
      </w:r>
    </w:p>
  </w:footnote>
  <w:footnote w:id="409">
    <w:p w14:paraId="0BD1B043" w14:textId="77777777" w:rsidR="0035428C" w:rsidRDefault="00000000" w:rsidP="00C54454">
      <w:pPr>
        <w:pStyle w:val="Footnote"/>
        <w:bidi/>
      </w:pPr>
      <w:r>
        <w:rPr>
          <w:rStyle w:val="ad"/>
          <w:rtl/>
        </w:rPr>
        <w:footnoteRef/>
      </w:r>
      <w:r>
        <w:rPr>
          <w:rtl/>
        </w:rPr>
        <w:t>וכתבו ה</w:t>
      </w:r>
      <w:r>
        <w:rPr>
          <w:b/>
          <w:bCs/>
          <w:rtl/>
        </w:rPr>
        <w:t>אחרונים</w:t>
      </w:r>
      <w:r>
        <w:rPr>
          <w:rtl/>
        </w:rPr>
        <w:t xml:space="preserve"> דכוונת הר"ן דהיה ראוי לעשות טענינן, אלא שהנישואין אינה הוצאת ממון [וכמ"ש הר"ן], ולכן אינו מוגדר פסק בי"ד להנשא. אבל ודאי שאף כשנמלכת בבי"ד אמרי' לה להנשא לכתחילה.</w:t>
      </w:r>
    </w:p>
  </w:footnote>
  <w:footnote w:id="410">
    <w:p w14:paraId="0663BF5A" w14:textId="77777777" w:rsidR="0035428C" w:rsidRDefault="00000000" w:rsidP="00C54454">
      <w:pPr>
        <w:pStyle w:val="Footnote"/>
        <w:bidi/>
      </w:pPr>
      <w:r>
        <w:rPr>
          <w:rStyle w:val="ad"/>
          <w:rtl/>
        </w:rPr>
        <w:footnoteRef/>
      </w:r>
      <w:r>
        <w:rPr>
          <w:rtl/>
        </w:rPr>
        <w:t>וה</w:t>
      </w:r>
      <w:r>
        <w:rPr>
          <w:b/>
          <w:bCs/>
          <w:rtl/>
        </w:rPr>
        <w:t xml:space="preserve">מאירי </w:t>
      </w:r>
      <w:r>
        <w:rPr>
          <w:rtl/>
        </w:rPr>
        <w:t>ביאר דכיון שהגט בידו אע"פ שאינו מקויים אינו יכול לישא שפחה, ואינו מוצא בת חורין שמא יבא האדון ויערער [משמע דמדינא אי"צ קיום. אלא דבפועל חוששין]. ומתוך כך תקנו שיהא השליח נאמן ולא יהא האדון יכול לערער וישא בת חורין.</w:t>
      </w:r>
    </w:p>
  </w:footnote>
  <w:footnote w:id="411">
    <w:p w14:paraId="3BB09E56" w14:textId="77777777" w:rsidR="0035428C" w:rsidRDefault="00000000" w:rsidP="00C54454">
      <w:pPr>
        <w:pStyle w:val="Footnote"/>
        <w:bidi/>
      </w:pPr>
      <w:r>
        <w:rPr>
          <w:rStyle w:val="ad"/>
          <w:rtl/>
        </w:rPr>
        <w:footnoteRef/>
      </w:r>
      <w:r>
        <w:rPr>
          <w:rtl/>
        </w:rPr>
        <w:t>ורע"א כת' דיש ראיה מדברי הר"ן דיכול לשחרר בע"כ ע"י שליח. (ע' לקמן י.).</w:t>
      </w:r>
    </w:p>
  </w:footnote>
  <w:footnote w:id="412">
    <w:p w14:paraId="01B71D64" w14:textId="77777777" w:rsidR="0035428C" w:rsidRDefault="00000000" w:rsidP="00C54454">
      <w:pPr>
        <w:pStyle w:val="Footnote"/>
        <w:bidi/>
      </w:pPr>
      <w:r>
        <w:rPr>
          <w:rStyle w:val="ad"/>
          <w:rtl/>
        </w:rPr>
        <w:footnoteRef/>
      </w:r>
      <w:r>
        <w:rPr>
          <w:rtl/>
        </w:rPr>
        <w:t>ומשמע דרש"י בא לפרש דמש"ה נחשב 'בתורת שטרות', ודוקא בגט אמרי' דאינם בתורת גיטין וקידושין. [ואפשר דודאי עיקר הנאמנות משום ראיה, דאנן סהדי דלא מרעי נפשייהו. אלא דאי אינו בתורת לא מצי לאשוויי שטרא. קמ"ל דהוה 'בתורת'. ואפשר דזה כוונת המרדכי דחשודים וגזלנים, ולא גזרה תורה להאמין לעדותם. אבל אינו בגדר 'פסול', ומש”ה מהני אומדנא ואנן סהדי].</w:t>
      </w:r>
    </w:p>
  </w:footnote>
  <w:footnote w:id="413">
    <w:p w14:paraId="68EF3821" w14:textId="77777777" w:rsidR="0035428C" w:rsidRDefault="00000000" w:rsidP="00C54454">
      <w:pPr>
        <w:pStyle w:val="Footnote"/>
        <w:bidi/>
      </w:pPr>
      <w:r>
        <w:rPr>
          <w:rStyle w:val="ad"/>
          <w:rtl/>
        </w:rPr>
        <w:footnoteRef/>
      </w:r>
      <w:r>
        <w:rPr>
          <w:rtl/>
        </w:rPr>
        <w:t>ושמעתי דבדברי האו"ז מבואר דביאר דברי רש"י מטעם דיינים, ופליג על תוס' ור' שמחה שהבינו כוונת רש"י דעכו"ם כשר לעדות.</w:t>
      </w:r>
    </w:p>
  </w:footnote>
  <w:footnote w:id="414">
    <w:p w14:paraId="3C4929AD" w14:textId="77777777" w:rsidR="0035428C" w:rsidRDefault="00000000" w:rsidP="00C54454">
      <w:pPr>
        <w:pStyle w:val="Footnote"/>
        <w:bidi/>
      </w:pPr>
      <w:r>
        <w:rPr>
          <w:rStyle w:val="ad"/>
          <w:rtl/>
        </w:rPr>
        <w:footnoteRef/>
      </w:r>
      <w:r>
        <w:rPr>
          <w:rtl/>
        </w:rPr>
        <w:t>וה</w:t>
      </w:r>
      <w:r>
        <w:rPr>
          <w:b/>
          <w:bCs/>
          <w:rtl/>
        </w:rPr>
        <w:t>או"ז</w:t>
      </w:r>
      <w:r>
        <w:rPr>
          <w:rtl/>
        </w:rPr>
        <w:t xml:space="preserve"> כתב דלתנא דבי מנשה (סנהדרין נו:) דאפיק דינים וכו', פסולים. והלכה כסתם משנתינו.</w:t>
      </w:r>
    </w:p>
  </w:footnote>
  <w:footnote w:id="415">
    <w:p w14:paraId="5DD09A9A" w14:textId="77777777" w:rsidR="0035428C" w:rsidRDefault="00000000" w:rsidP="00C54454">
      <w:pPr>
        <w:pStyle w:val="Footnote"/>
        <w:bidi/>
      </w:pPr>
      <w:r>
        <w:rPr>
          <w:rStyle w:val="ad"/>
          <w:rtl/>
        </w:rPr>
        <w:footnoteRef/>
      </w:r>
      <w:r>
        <w:rPr>
          <w:rtl/>
        </w:rPr>
        <w:t xml:space="preserve">אך </w:t>
      </w:r>
      <w:r>
        <w:rPr>
          <w:b/>
          <w:bCs/>
          <w:rtl/>
        </w:rPr>
        <w:t>תוס'</w:t>
      </w:r>
      <w:r>
        <w:rPr>
          <w:rtl/>
        </w:rPr>
        <w:t xml:space="preserve"> (ד"ה מילתא) כבר העירו דסוגיין לא קאי כהך אוקימתא. [ואפשר דרש"י כאן קאי לס"ד, קודם גמ' דהתם].</w:t>
      </w:r>
    </w:p>
  </w:footnote>
  <w:footnote w:id="416">
    <w:p w14:paraId="26C7EE19" w14:textId="77777777" w:rsidR="0035428C" w:rsidRDefault="00000000" w:rsidP="00C54454">
      <w:pPr>
        <w:pStyle w:val="Footnote"/>
        <w:bidi/>
      </w:pPr>
      <w:r>
        <w:rPr>
          <w:rStyle w:val="ad"/>
          <w:rtl/>
        </w:rPr>
        <w:footnoteRef/>
      </w:r>
      <w:r>
        <w:rPr>
          <w:rtl/>
        </w:rPr>
        <w:t>אבל לדעת ה</w:t>
      </w:r>
      <w:r>
        <w:rPr>
          <w:b/>
          <w:bCs/>
          <w:rtl/>
        </w:rPr>
        <w:t>רמב"ם</w:t>
      </w:r>
      <w:r>
        <w:rPr>
          <w:rtl/>
        </w:rPr>
        <w:t xml:space="preserve"> (מכירה א יז) יש לעכו"ם קנין שטר.</w:t>
      </w:r>
    </w:p>
  </w:footnote>
  <w:footnote w:id="417">
    <w:p w14:paraId="5F05FAFD" w14:textId="77777777" w:rsidR="0035428C" w:rsidRDefault="00000000" w:rsidP="00C54454">
      <w:pPr>
        <w:pStyle w:val="Footnote"/>
        <w:bidi/>
      </w:pPr>
      <w:r>
        <w:rPr>
          <w:rStyle w:val="ad"/>
          <w:rtl/>
        </w:rPr>
        <w:footnoteRef/>
      </w:r>
      <w:r>
        <w:rPr>
          <w:rtl/>
        </w:rPr>
        <w:t>ויל"פ דלא שייך גדר דיין לפני ההקנאה, וגדר שטר מהני ע"פ עדות על דעתו להתחייב.</w:t>
      </w:r>
    </w:p>
  </w:footnote>
  <w:footnote w:id="418">
    <w:p w14:paraId="037AA7D0" w14:textId="77777777" w:rsidR="0035428C" w:rsidRDefault="00000000" w:rsidP="00C54454">
      <w:pPr>
        <w:pStyle w:val="Footnote"/>
        <w:bidi/>
      </w:pPr>
      <w:r>
        <w:rPr>
          <w:rStyle w:val="ad"/>
          <w:rtl/>
        </w:rPr>
        <w:footnoteRef/>
      </w:r>
      <w:r>
        <w:rPr>
          <w:rtl/>
        </w:rPr>
        <w:t>וה</w:t>
      </w:r>
      <w:r>
        <w:rPr>
          <w:b/>
          <w:bCs/>
          <w:rtl/>
        </w:rPr>
        <w:t>רמב"ם</w:t>
      </w:r>
      <w:r>
        <w:rPr>
          <w:rtl/>
        </w:rPr>
        <w:t xml:space="preserve"> (אישות א א) כת' דקודם מתן תורה היה אדם פוגע אשה בשוק וכו' ומכניסה לביתו ובועלה בינו לבין עצמו ותהיה לו לאשה, כיון שנתנה תורה נצטוו ישראל שאם ירצה האיש לישא אשה יקנה אותה תחלה בפני עדים ואח"כ תהיה לו לאשה.</w:t>
      </w:r>
    </w:p>
  </w:footnote>
  <w:footnote w:id="419">
    <w:p w14:paraId="13847942" w14:textId="77777777" w:rsidR="0035428C" w:rsidRDefault="00000000" w:rsidP="00C54454">
      <w:pPr>
        <w:pStyle w:val="Footnote"/>
        <w:bidi/>
      </w:pPr>
      <w:r>
        <w:rPr>
          <w:rStyle w:val="ad"/>
          <w:rtl/>
        </w:rPr>
        <w:footnoteRef/>
      </w:r>
      <w:r>
        <w:rPr>
          <w:rtl/>
        </w:rPr>
        <w:t>ובגמ' (סנהדרין שם) אי' דבן נח שייחד שפחה לעבדו, חייב עליה. [פ</w:t>
      </w:r>
      <w:r>
        <w:rPr>
          <w:b/>
          <w:bCs/>
          <w:rtl/>
        </w:rPr>
        <w:t>רש"י</w:t>
      </w:r>
      <w:r>
        <w:rPr>
          <w:rtl/>
        </w:rPr>
        <w:t xml:space="preserve"> משום גזל. אבל ה</w:t>
      </w:r>
      <w:r>
        <w:rPr>
          <w:b/>
          <w:bCs/>
          <w:rtl/>
        </w:rPr>
        <w:t>רמב"ם</w:t>
      </w:r>
      <w:r>
        <w:rPr>
          <w:rtl/>
        </w:rPr>
        <w:t xml:space="preserve"> מנאו בכלל עריות]. ומאימת התרתה משעה שפורעת ראשה בשוק. וה</w:t>
      </w:r>
      <w:r>
        <w:rPr>
          <w:b/>
          <w:bCs/>
          <w:rtl/>
        </w:rPr>
        <w:t>ר"ן</w:t>
      </w:r>
      <w:r>
        <w:rPr>
          <w:rtl/>
        </w:rPr>
        <w:t xml:space="preserve"> ביאר דהיינו דוקא בשפחה, שאחר שהחמירו כ"כ בייחודה כך אין התירה אלא בפריעת ראשה בשוק. [וכן מבואר ברמב"ם (הנ"ל) דיש חילוק בין שפחה לאשת בן נח].</w:t>
      </w:r>
    </w:p>
  </w:footnote>
  <w:footnote w:id="420">
    <w:p w14:paraId="5C2C9046" w14:textId="77777777" w:rsidR="0035428C" w:rsidRDefault="00000000" w:rsidP="00C54454">
      <w:pPr>
        <w:pStyle w:val="Footnote"/>
        <w:bidi/>
      </w:pPr>
      <w:r>
        <w:rPr>
          <w:rStyle w:val="ad"/>
          <w:rtl/>
        </w:rPr>
        <w:footnoteRef/>
      </w:r>
      <w:r>
        <w:rPr>
          <w:rtl/>
        </w:rPr>
        <w:t>והביא דאי' ב</w:t>
      </w:r>
      <w:r>
        <w:rPr>
          <w:b/>
          <w:bCs/>
          <w:rtl/>
        </w:rPr>
        <w:t>מכילתא</w:t>
      </w:r>
      <w:r>
        <w:rPr>
          <w:rtl/>
        </w:rPr>
        <w:t xml:space="preserve"> דלא ייחד הקב"ה שמו על הגירושין אלא על ישראל. [וע"ע ירושלמי קידושין א א]. וה</w:t>
      </w:r>
      <w:r>
        <w:rPr>
          <w:b/>
          <w:bCs/>
          <w:rtl/>
        </w:rPr>
        <w:t>ר"ן</w:t>
      </w:r>
      <w:r>
        <w:rPr>
          <w:rtl/>
        </w:rPr>
        <w:t xml:space="preserve"> דחה דקאי אגירושין בכתב.</w:t>
      </w:r>
    </w:p>
  </w:footnote>
  <w:footnote w:id="421">
    <w:p w14:paraId="34A7A938" w14:textId="77777777" w:rsidR="0035428C" w:rsidRDefault="00000000" w:rsidP="00C54454">
      <w:pPr>
        <w:pStyle w:val="Footnote"/>
        <w:bidi/>
      </w:pPr>
      <w:r>
        <w:rPr>
          <w:rStyle w:val="ad"/>
          <w:rtl/>
        </w:rPr>
        <w:footnoteRef/>
      </w:r>
      <w:r>
        <w:rPr>
          <w:rtl/>
        </w:rPr>
        <w:t xml:space="preserve">אך יש שדנו דהיינו דוקא לאחר דאפקיה לשמיה בדסקיא (וכדאי' לקמן לו. וב"ב קסא.). אך היכא דניכר מי החותם כת' </w:t>
      </w:r>
      <w:r>
        <w:rPr>
          <w:b/>
          <w:bCs/>
          <w:rtl/>
        </w:rPr>
        <w:t>תוס</w:t>
      </w:r>
      <w:r>
        <w:rPr>
          <w:rtl/>
        </w:rPr>
        <w:t>' (לקמן פז:) דל"צ.</w:t>
      </w:r>
    </w:p>
  </w:footnote>
  <w:footnote w:id="422">
    <w:p w14:paraId="1F139061" w14:textId="77777777" w:rsidR="0035428C" w:rsidRDefault="00000000" w:rsidP="00C54454">
      <w:pPr>
        <w:pStyle w:val="Footnote"/>
        <w:bidi/>
      </w:pPr>
      <w:r>
        <w:rPr>
          <w:rStyle w:val="ad"/>
          <w:rtl/>
        </w:rPr>
        <w:footnoteRef/>
      </w:r>
      <w:r>
        <w:rPr>
          <w:rtl/>
        </w:rPr>
        <w:t>וה</w:t>
      </w:r>
      <w:r>
        <w:rPr>
          <w:b/>
          <w:bCs/>
          <w:rtl/>
        </w:rPr>
        <w:t>תומים</w:t>
      </w:r>
      <w:r>
        <w:rPr>
          <w:rtl/>
        </w:rPr>
        <w:t xml:space="preserve"> השיג דבשטרות ל"צ סהדי אלא לשקרא, ומה נפק"מ אי קרוי כתב או לא, סוף כל סוף עדים מעידים על גוף הענין. ועוה"ק דכתב ע"ג סיקרא מעיקר הדין מהני. ודוקא לגבי גט החמירו משום חומר דא"א.</w:t>
      </w:r>
    </w:p>
  </w:footnote>
  <w:footnote w:id="423">
    <w:p w14:paraId="4C969435" w14:textId="77777777" w:rsidR="0035428C" w:rsidRDefault="00000000" w:rsidP="00C54454">
      <w:pPr>
        <w:pStyle w:val="Footnote"/>
        <w:bidi/>
      </w:pPr>
      <w:r>
        <w:rPr>
          <w:rStyle w:val="ad"/>
          <w:rtl/>
        </w:rPr>
        <w:footnoteRef/>
      </w:r>
      <w:r>
        <w:rPr>
          <w:rtl/>
        </w:rPr>
        <w:t>וה</w:t>
      </w:r>
      <w:r>
        <w:rPr>
          <w:b/>
          <w:bCs/>
          <w:rtl/>
        </w:rPr>
        <w:t>רמ"א</w:t>
      </w:r>
      <w:r>
        <w:rPr>
          <w:rtl/>
        </w:rPr>
        <w:t xml:space="preserve"> (קל טז) הביא דיש אוסרין לכתחילה לסמן בדבר שאין רישומו מתקיים, אלא מקרעין נייר חלק ע"ג, וחותמין דרך הקרע [כתוס']. וה</w:t>
      </w:r>
      <w:r>
        <w:rPr>
          <w:b/>
          <w:bCs/>
          <w:rtl/>
        </w:rPr>
        <w:t>גר"א</w:t>
      </w:r>
      <w:r>
        <w:rPr>
          <w:rtl/>
        </w:rPr>
        <w:t xml:space="preserve"> (קל לג) ציין לקו' התוס', והביא דהרשב"א תי' דקריעה אינו כתב. [ומשמע דלא ס"ל דזה תי' התוס'].</w:t>
      </w:r>
    </w:p>
  </w:footnote>
  <w:footnote w:id="424">
    <w:p w14:paraId="47C08D38" w14:textId="77777777" w:rsidR="0035428C" w:rsidRDefault="00000000" w:rsidP="00C54454">
      <w:pPr>
        <w:pStyle w:val="Footnote"/>
        <w:bidi/>
      </w:pPr>
      <w:r>
        <w:rPr>
          <w:rStyle w:val="ad"/>
          <w:rtl/>
        </w:rPr>
        <w:footnoteRef/>
      </w:r>
      <w:r>
        <w:rPr>
          <w:rtl/>
        </w:rPr>
        <w:t>עכ"פ לצד [שהחמירו] דלא מהני דיו ע"ג סיקרא.</w:t>
      </w:r>
    </w:p>
  </w:footnote>
  <w:footnote w:id="425">
    <w:p w14:paraId="40F680A0" w14:textId="77777777" w:rsidR="0035428C" w:rsidRDefault="00000000" w:rsidP="00C54454">
      <w:pPr>
        <w:pStyle w:val="Footnote"/>
        <w:bidi/>
      </w:pPr>
      <w:r>
        <w:rPr>
          <w:rStyle w:val="ad"/>
          <w:rtl/>
        </w:rPr>
        <w:footnoteRef/>
      </w:r>
      <w:r>
        <w:rPr>
          <w:rtl/>
        </w:rPr>
        <w:t>משמע דליכא חילוק בין גט לשבת, ובכל מקום אזלינן לחומרא. אבל ה</w:t>
      </w:r>
      <w:r>
        <w:rPr>
          <w:b/>
          <w:bCs/>
          <w:rtl/>
        </w:rPr>
        <w:t>רמב"ם</w:t>
      </w:r>
      <w:r>
        <w:rPr>
          <w:rtl/>
        </w:rPr>
        <w:t xml:space="preserve"> (שבת יא טז) כת' דבשבת חייב חטאת. ובגט משמע דנקט דאינו גט [אף לחומרא]. וה</w:t>
      </w:r>
      <w:r>
        <w:rPr>
          <w:b/>
          <w:bCs/>
          <w:rtl/>
        </w:rPr>
        <w:t>אחרונים</w:t>
      </w:r>
      <w:r>
        <w:rPr>
          <w:rtl/>
        </w:rPr>
        <w:t xml:space="preserve"> ביארו דנקט דיש חילוק בין שבת לגט. ויתבאר לקמן שם. [וכ"מ סתימת תוס' דידן].</w:t>
      </w:r>
    </w:p>
  </w:footnote>
  <w:footnote w:id="426">
    <w:p w14:paraId="4BB14773" w14:textId="77777777" w:rsidR="0035428C" w:rsidRDefault="00000000" w:rsidP="00C54454">
      <w:pPr>
        <w:pStyle w:val="Footnote"/>
        <w:bidi/>
      </w:pPr>
      <w:r>
        <w:rPr>
          <w:rStyle w:val="ad"/>
          <w:rtl/>
        </w:rPr>
        <w:footnoteRef/>
      </w:r>
      <w:r>
        <w:rPr>
          <w:rtl/>
        </w:rPr>
        <w:t>וה</w:t>
      </w:r>
      <w:r>
        <w:rPr>
          <w:b/>
          <w:bCs/>
          <w:rtl/>
        </w:rPr>
        <w:t>חזו"א</w:t>
      </w:r>
      <w:r>
        <w:rPr>
          <w:rtl/>
        </w:rPr>
        <w:t xml:space="preserve"> נתקשה דמ"מ צורת החתימה לפי הראשון, ואם יביאו קרעים אחרים יחתום באופן שונה.</w:t>
      </w:r>
    </w:p>
  </w:footnote>
  <w:footnote w:id="427">
    <w:p w14:paraId="6B0EF1FF" w14:textId="77777777" w:rsidR="0035428C" w:rsidRDefault="00000000" w:rsidP="00C54454">
      <w:pPr>
        <w:pStyle w:val="Footnote"/>
        <w:bidi/>
      </w:pPr>
      <w:r>
        <w:rPr>
          <w:rStyle w:val="ad"/>
          <w:rtl/>
        </w:rPr>
        <w:footnoteRef/>
      </w:r>
      <w:r>
        <w:rPr>
          <w:rtl/>
        </w:rPr>
        <w:t>וה</w:t>
      </w:r>
      <w:r>
        <w:rPr>
          <w:b/>
          <w:bCs/>
          <w:rtl/>
        </w:rPr>
        <w:t>חזו"א</w:t>
      </w:r>
      <w:r>
        <w:rPr>
          <w:rtl/>
        </w:rPr>
        <w:t xml:space="preserve"> (צו א) הוכיח מתוס' דחתימה זו נחשב בירור שנתגרשה, והאשה נשאת ע"פ גט זה. ולא אמרי' דעשו חתימה זו לאשוויי שטרא ולגרשה, וכדי לינשא צריכה להביא עדים שנתגרשה. [והחזו"א דן בזה לדעת הרמב”ם. ע' בסמוך].</w:t>
      </w:r>
    </w:p>
  </w:footnote>
  <w:footnote w:id="428">
    <w:p w14:paraId="3766C111" w14:textId="77777777" w:rsidR="0035428C" w:rsidRDefault="00000000" w:rsidP="00C54454">
      <w:pPr>
        <w:pStyle w:val="Footnote"/>
        <w:bidi/>
      </w:pPr>
      <w:r>
        <w:rPr>
          <w:rStyle w:val="ad"/>
          <w:rtl/>
        </w:rPr>
        <w:footnoteRef/>
      </w:r>
      <w:r>
        <w:rPr>
          <w:rtl/>
        </w:rPr>
        <w:t>משמע דלא נחשב חתימה מדינא, ול"מ בלא עדי מסירה. והחזו"א דן דלפ"ז לא יחשב שטר זה לראיה, ולא סגי להביאו להנשא אא"כ הביאה עדי מסירה לפנינו.</w:t>
      </w:r>
    </w:p>
  </w:footnote>
  <w:footnote w:id="429">
    <w:p w14:paraId="7C0985B5" w14:textId="77777777" w:rsidR="0035428C" w:rsidRDefault="00000000" w:rsidP="00C54454">
      <w:pPr>
        <w:pStyle w:val="Footnote"/>
        <w:bidi/>
      </w:pPr>
      <w:r>
        <w:rPr>
          <w:rStyle w:val="ad"/>
          <w:rtl/>
        </w:rPr>
        <w:footnoteRef/>
      </w:r>
      <w:r>
        <w:rPr>
          <w:rtl/>
        </w:rPr>
        <w:t xml:space="preserve">וכ"כ </w:t>
      </w:r>
      <w:r>
        <w:rPr>
          <w:b/>
          <w:bCs/>
          <w:rtl/>
        </w:rPr>
        <w:t>תוס</w:t>
      </w:r>
      <w:r>
        <w:rPr>
          <w:rtl/>
        </w:rPr>
        <w:t xml:space="preserve">' (לקמן סד:), וכ"ד תוס' בכ"מ. אבל דעת כמה </w:t>
      </w:r>
      <w:r>
        <w:rPr>
          <w:b/>
          <w:bCs/>
          <w:rtl/>
        </w:rPr>
        <w:t>ראשונים</w:t>
      </w:r>
      <w:r>
        <w:rPr>
          <w:rtl/>
        </w:rPr>
        <w:t xml:space="preserve"> דקי"ל דזכיה לאו מטעם שליחות. (ע' ראשונים קידושין מג., ב"מ עא:, כתובות יא., נדרים לו:).</w:t>
      </w:r>
    </w:p>
  </w:footnote>
  <w:footnote w:id="430">
    <w:p w14:paraId="145B7D79" w14:textId="77777777" w:rsidR="0035428C" w:rsidRDefault="00000000" w:rsidP="00C54454">
      <w:pPr>
        <w:pStyle w:val="Footnote"/>
        <w:bidi/>
      </w:pPr>
      <w:r>
        <w:rPr>
          <w:rStyle w:val="ad"/>
          <w:rtl/>
        </w:rPr>
        <w:footnoteRef/>
      </w:r>
      <w:r>
        <w:rPr>
          <w:rtl/>
        </w:rPr>
        <w:t>[ושליח לקבלה מתגרשת משעה שהגיע הגט לידה].</w:t>
      </w:r>
    </w:p>
  </w:footnote>
  <w:footnote w:id="431">
    <w:p w14:paraId="14E9433B" w14:textId="77777777" w:rsidR="0035428C" w:rsidRDefault="00000000" w:rsidP="00C54454">
      <w:pPr>
        <w:pStyle w:val="Footnote"/>
        <w:bidi/>
      </w:pPr>
      <w:r>
        <w:rPr>
          <w:rStyle w:val="ad"/>
          <w:rtl/>
        </w:rPr>
        <w:footnoteRef/>
      </w:r>
      <w:r>
        <w:rPr>
          <w:rtl/>
        </w:rPr>
        <w:t>[וה</w:t>
      </w:r>
      <w:r>
        <w:rPr>
          <w:b/>
          <w:bCs/>
          <w:rtl/>
        </w:rPr>
        <w:t>ראב"ד</w:t>
      </w:r>
      <w:r>
        <w:rPr>
          <w:rtl/>
        </w:rPr>
        <w:t xml:space="preserve"> הסכים לראיה זו]. אבל ה</w:t>
      </w:r>
      <w:r>
        <w:rPr>
          <w:b/>
          <w:bCs/>
          <w:rtl/>
        </w:rPr>
        <w:t>מלחמות</w:t>
      </w:r>
      <w:r>
        <w:rPr>
          <w:rtl/>
        </w:rPr>
        <w:t xml:space="preserve"> כת' דזו קושיא של הבל, דכוונת המשנה והגמ' (לקמן יב:) דשחרור העבד חוב הוא לו כשהוא משוחרר אינו אוכל בתרומה. [ולא משום דע"י הזכין יש חוב].</w:t>
      </w:r>
    </w:p>
  </w:footnote>
  <w:footnote w:id="432">
    <w:p w14:paraId="53C4F1B8" w14:textId="77777777" w:rsidR="0035428C" w:rsidRDefault="00000000" w:rsidP="00C54454">
      <w:pPr>
        <w:pStyle w:val="Footnote"/>
        <w:bidi/>
      </w:pPr>
      <w:r>
        <w:rPr>
          <w:rStyle w:val="ad"/>
          <w:rtl/>
        </w:rPr>
        <w:footnoteRef/>
      </w:r>
      <w:r>
        <w:rPr>
          <w:rtl/>
        </w:rPr>
        <w:t>וה</w:t>
      </w:r>
      <w:r>
        <w:rPr>
          <w:b/>
          <w:bCs/>
          <w:rtl/>
        </w:rPr>
        <w:t>בעה"מ</w:t>
      </w:r>
      <w:r>
        <w:rPr>
          <w:rtl/>
        </w:rPr>
        <w:t xml:space="preserve"> סיים אלמא כשם שהוא נקנה לישראל בד' זוזי קנין גמור, כך קנה עצמו בשטר ע"י אחרים קנין גמור. [וצ"ב הדימוי דהכא הוה נידון בגדר שחרור ע”י זכין, ואילו מכירה זוכה בו אחר ולא העבד. ומשמע דס"ד דאינו מפקיעו ממנו שלא בפניו. ודחה דדרך מכירה מהני שלא בפניו].</w:t>
      </w:r>
    </w:p>
  </w:footnote>
  <w:footnote w:id="433">
    <w:p w14:paraId="4579FE07" w14:textId="77777777" w:rsidR="0035428C" w:rsidRDefault="00000000" w:rsidP="00C54454">
      <w:pPr>
        <w:pStyle w:val="Footnote"/>
        <w:bidi/>
      </w:pPr>
      <w:r>
        <w:rPr>
          <w:rStyle w:val="ad"/>
          <w:rtl/>
        </w:rPr>
        <w:footnoteRef/>
      </w:r>
      <w:r>
        <w:rPr>
          <w:rtl/>
        </w:rPr>
        <w:t>וה</w:t>
      </w:r>
      <w:r>
        <w:rPr>
          <w:b/>
          <w:bCs/>
          <w:rtl/>
        </w:rPr>
        <w:t>אחרונים</w:t>
      </w:r>
      <w:r>
        <w:rPr>
          <w:rtl/>
        </w:rPr>
        <w:t xml:space="preserve"> הוסיפו דלרמב"ם כשאומר </w:t>
      </w:r>
      <w:r>
        <w:rPr>
          <w:i/>
          <w:iCs/>
          <w:rtl/>
        </w:rPr>
        <w:t>זכה</w:t>
      </w:r>
      <w:r>
        <w:rPr>
          <w:rtl/>
        </w:rPr>
        <w:t xml:space="preserve"> מהני לאשוויי ליד שלו. אבל כשאומר 'תן' הוה רק זכיית קנין.</w:t>
      </w:r>
    </w:p>
  </w:footnote>
  <w:footnote w:id="434">
    <w:p w14:paraId="741338BE" w14:textId="77777777" w:rsidR="0035428C" w:rsidRDefault="00000000" w:rsidP="00C54454">
      <w:pPr>
        <w:pStyle w:val="Footnote"/>
        <w:bidi/>
      </w:pPr>
      <w:r>
        <w:rPr>
          <w:rStyle w:val="ad"/>
          <w:rtl/>
        </w:rPr>
        <w:footnoteRef/>
      </w:r>
      <w:r>
        <w:rPr>
          <w:rtl/>
        </w:rPr>
        <w:t>[והוה 'מעשה', ולא אתי דיבור ומבטל מעשה]. וכעי"ז כשהקנה דבר שלא בא לעולם מעכשיו, דיש ראשונ' דס"ל דאינו יכול לחזור בו.</w:t>
      </w:r>
    </w:p>
  </w:footnote>
  <w:footnote w:id="435">
    <w:p w14:paraId="2074C7F0" w14:textId="77777777" w:rsidR="0035428C" w:rsidRDefault="00000000" w:rsidP="00C54454">
      <w:pPr>
        <w:pStyle w:val="Footnote"/>
        <w:bidi/>
      </w:pPr>
      <w:r>
        <w:rPr>
          <w:rStyle w:val="ad"/>
          <w:rtl/>
        </w:rPr>
        <w:footnoteRef/>
      </w:r>
      <w:r>
        <w:rPr>
          <w:rtl/>
        </w:rPr>
        <w:t>וה</w:t>
      </w:r>
      <w:r>
        <w:rPr>
          <w:b/>
          <w:bCs/>
          <w:rtl/>
        </w:rPr>
        <w:t>קה"י</w:t>
      </w:r>
      <w:r>
        <w:rPr>
          <w:rtl/>
        </w:rPr>
        <w:t xml:space="preserve"> כת' [אופן נוסף] דדעתו ששישתחרר רק כשיגיע לידו, אלא דעשה תנאי שאם יחזור בו יחול הגירושין מעכשיו. [ומש”ה באמת אינו משוחרר, אלא דאינו יכול לחזור בו].</w:t>
      </w:r>
    </w:p>
  </w:footnote>
  <w:footnote w:id="436">
    <w:p w14:paraId="3B26FFDB" w14:textId="77777777" w:rsidR="0035428C" w:rsidRDefault="00000000" w:rsidP="00C54454">
      <w:pPr>
        <w:pStyle w:val="Footnote"/>
        <w:bidi/>
      </w:pPr>
      <w:r>
        <w:rPr>
          <w:rStyle w:val="ad"/>
          <w:rtl/>
        </w:rPr>
        <w:footnoteRef/>
      </w:r>
      <w:r>
        <w:rPr>
          <w:rtl/>
        </w:rPr>
        <w:t>וה</w:t>
      </w:r>
      <w:r>
        <w:rPr>
          <w:b/>
          <w:bCs/>
          <w:rtl/>
        </w:rPr>
        <w:t>עונג יו"ט</w:t>
      </w:r>
      <w:r>
        <w:rPr>
          <w:rtl/>
        </w:rPr>
        <w:t xml:space="preserve"> הק' דהא לא נתן לשליח את הנייר אלא לגרש בו, ולא לקנות הנייר בלא גירושין. [וכיון דחוזר בו ואינו מגרש, גטל זכות השליח בנייר]. ותי' דכיון שע"י מה שזכה הנייר יהיה מעשה ולא יועיל חזרתו, שאין השליחות יכולה להתבטל. ממילא יכול למסור ליד העבד וליד האשה ויוגמר הגירושין.</w:t>
      </w:r>
    </w:p>
  </w:footnote>
  <w:footnote w:id="437">
    <w:p w14:paraId="62323AD7" w14:textId="77777777" w:rsidR="0035428C" w:rsidRDefault="00000000" w:rsidP="00C54454">
      <w:pPr>
        <w:pStyle w:val="Footnote"/>
        <w:bidi/>
      </w:pPr>
      <w:r>
        <w:rPr>
          <w:rStyle w:val="ad"/>
          <w:rtl/>
        </w:rPr>
        <w:footnoteRef/>
      </w:r>
      <w:r>
        <w:rPr>
          <w:rtl/>
        </w:rPr>
        <w:t>וב</w:t>
      </w:r>
      <w:r>
        <w:rPr>
          <w:b/>
          <w:bCs/>
          <w:rtl/>
        </w:rPr>
        <w:t>מערכת הקנינים</w:t>
      </w:r>
      <w:r>
        <w:rPr>
          <w:rtl/>
        </w:rPr>
        <w:t xml:space="preserve"> (שם) תמה מה ענין הנייר לגוף הגירושין. [אך מבואר בדברי העויו"ט דלא הוה נייר בעלמא, אלא את עצם הגט, והשליח קנה זכות בגט שיחשב 'מעשה', שלא יוכל לחזור בו, ועי”ז השליחות קיימת ויוכל למסור לידו. ומישך לסברת ר' שמעון].</w:t>
      </w:r>
    </w:p>
  </w:footnote>
  <w:footnote w:id="438">
    <w:p w14:paraId="3C08327B" w14:textId="77777777" w:rsidR="0035428C" w:rsidRDefault="00000000" w:rsidP="00C54454">
      <w:pPr>
        <w:pStyle w:val="Footnote"/>
        <w:bidi/>
      </w:pPr>
      <w:r>
        <w:rPr>
          <w:rStyle w:val="ad"/>
          <w:rtl/>
        </w:rPr>
        <w:footnoteRef/>
      </w:r>
      <w:r>
        <w:rPr>
          <w:rtl/>
        </w:rPr>
        <w:t>ועפ"ז אינו אוכל בתרומה מיד, וכמו שנקטו הראשונים בדעת הרי"ף [אבל לדברי שאר אחרונים יל"ד בזה, דהשחרור חל רק בשעת נתינה].</w:t>
      </w:r>
    </w:p>
  </w:footnote>
  <w:footnote w:id="439">
    <w:p w14:paraId="21857380" w14:textId="77777777" w:rsidR="0035428C" w:rsidRDefault="00000000" w:rsidP="00C54454">
      <w:pPr>
        <w:pStyle w:val="Footnote"/>
        <w:bidi/>
      </w:pPr>
      <w:r>
        <w:rPr>
          <w:rStyle w:val="ad"/>
          <w:rtl/>
        </w:rPr>
        <w:footnoteRef/>
      </w:r>
      <w:r>
        <w:rPr>
          <w:rtl/>
        </w:rPr>
        <w:t>והביא דה</w:t>
      </w:r>
      <w:r>
        <w:rPr>
          <w:b/>
          <w:bCs/>
          <w:rtl/>
        </w:rPr>
        <w:t>רשב"א</w:t>
      </w:r>
      <w:r>
        <w:rPr>
          <w:rtl/>
        </w:rPr>
        <w:t xml:space="preserve"> (לקמן סג.) נסתפק כשאומר הולך ותן, אף בשליח לקבלה דהוה בתנאי שיגיע לידו. ומש"ה לא תנשא לכתחילה עד שיגיע לידה.</w:t>
      </w:r>
    </w:p>
  </w:footnote>
  <w:footnote w:id="440">
    <w:p w14:paraId="17ACAEAC" w14:textId="77777777" w:rsidR="0035428C" w:rsidRDefault="00000000" w:rsidP="00C54454">
      <w:pPr>
        <w:pStyle w:val="Footnote"/>
        <w:bidi/>
      </w:pPr>
      <w:r>
        <w:rPr>
          <w:rStyle w:val="ad"/>
          <w:rtl/>
        </w:rPr>
        <w:footnoteRef/>
      </w:r>
      <w:r>
        <w:rPr>
          <w:rtl/>
        </w:rPr>
        <w:t>[ואם עברו נתנו לאחר מיתה לכאורה משוחרר. א"נ דחכמים העמידו דבריהם].</w:t>
      </w:r>
    </w:p>
  </w:footnote>
  <w:footnote w:id="441">
    <w:p w14:paraId="56B5C6AA" w14:textId="77777777" w:rsidR="0035428C" w:rsidRDefault="00000000" w:rsidP="00C54454">
      <w:pPr>
        <w:pStyle w:val="Footnote"/>
        <w:bidi/>
      </w:pPr>
      <w:r>
        <w:rPr>
          <w:rStyle w:val="ad"/>
          <w:rtl/>
        </w:rPr>
        <w:footnoteRef/>
      </w:r>
      <w:r>
        <w:rPr>
          <w:rtl/>
        </w:rPr>
        <w:t>אבל כשחזר בו הנותן נחשב 'מעשה נתינת גט'. [והאחרונים דנו בזה].</w:t>
      </w:r>
    </w:p>
  </w:footnote>
  <w:footnote w:id="442">
    <w:p w14:paraId="16933ADB" w14:textId="77777777" w:rsidR="0035428C" w:rsidRDefault="00000000" w:rsidP="00C54454">
      <w:pPr>
        <w:pStyle w:val="Footnote"/>
        <w:bidi/>
      </w:pPr>
      <w:r>
        <w:rPr>
          <w:rStyle w:val="ad"/>
          <w:rtl/>
        </w:rPr>
        <w:footnoteRef/>
      </w:r>
      <w:r>
        <w:rPr>
          <w:rtl/>
        </w:rPr>
        <w:t>ו</w:t>
      </w:r>
      <w:r>
        <w:rPr>
          <w:b/>
          <w:bCs/>
          <w:rtl/>
        </w:rPr>
        <w:t>רע"א</w:t>
      </w:r>
      <w:r>
        <w:rPr>
          <w:rtl/>
        </w:rPr>
        <w:t xml:space="preserve"> כתב די"ל דכן דעת הרי"ף, ובכך מיושב קושיות הראשונים דיש אופן דמהני זכין גמור.</w:t>
      </w:r>
    </w:p>
  </w:footnote>
  <w:footnote w:id="443">
    <w:p w14:paraId="2945A7E5" w14:textId="77777777" w:rsidR="0035428C" w:rsidRDefault="00000000" w:rsidP="00C54454">
      <w:pPr>
        <w:pStyle w:val="Footnote"/>
        <w:bidi/>
      </w:pPr>
      <w:r>
        <w:rPr>
          <w:rStyle w:val="ad"/>
          <w:rtl/>
        </w:rPr>
        <w:footnoteRef/>
      </w:r>
      <w:r>
        <w:rPr>
          <w:rtl/>
        </w:rPr>
        <w:t>ומדברי הראשונים מבואר דנקטו דהרי"ף אינו מחלק בזה [ורע”א (יב: ויג.) תמה אמאי לא ניח”ל לראשונים לפרש דהרי”ף מודו היכא דזיכה להדיא].</w:t>
      </w:r>
    </w:p>
  </w:footnote>
  <w:footnote w:id="444">
    <w:p w14:paraId="7046C8D7" w14:textId="77777777" w:rsidR="0035428C" w:rsidRDefault="00000000" w:rsidP="00C54454">
      <w:pPr>
        <w:pStyle w:val="Footnote"/>
        <w:bidi/>
      </w:pPr>
      <w:r>
        <w:rPr>
          <w:rStyle w:val="ad"/>
          <w:rtl/>
        </w:rPr>
        <w:footnoteRef/>
      </w:r>
      <w:r>
        <w:rPr>
          <w:rtl/>
        </w:rPr>
        <w:t>אך ה</w:t>
      </w:r>
      <w:r>
        <w:rPr>
          <w:b/>
          <w:bCs/>
          <w:rtl/>
        </w:rPr>
        <w:t>קצות</w:t>
      </w:r>
      <w:r>
        <w:rPr>
          <w:rtl/>
        </w:rPr>
        <w:t xml:space="preserve"> הביא ראיה לדבריו מאידך מ"ד דהתם. [והאחרונים העירו דמבואר שם טעמו דכולהו מכח בעל קאתי. ולא משמע דכוונתו לסברת הקצות].</w:t>
      </w:r>
    </w:p>
  </w:footnote>
  <w:footnote w:id="445">
    <w:p w14:paraId="6693D956" w14:textId="77777777" w:rsidR="0035428C" w:rsidRDefault="00000000" w:rsidP="00C54454">
      <w:pPr>
        <w:pStyle w:val="Footnote"/>
        <w:bidi/>
      </w:pPr>
      <w:r>
        <w:rPr>
          <w:rStyle w:val="ad"/>
          <w:rtl/>
        </w:rPr>
        <w:footnoteRef/>
      </w:r>
      <w:r>
        <w:rPr>
          <w:rtl/>
        </w:rPr>
        <w:t>[ואף דהתם הבעל קיים, ולא נשתנה גוף האישות. וכל הנידון משום דאינו יכול לפעול מכחו].</w:t>
      </w:r>
    </w:p>
  </w:footnote>
  <w:footnote w:id="446">
    <w:p w14:paraId="5105B48C" w14:textId="77777777" w:rsidR="0035428C" w:rsidRDefault="00000000" w:rsidP="00C54454">
      <w:pPr>
        <w:pStyle w:val="Footnote"/>
        <w:bidi/>
      </w:pPr>
      <w:r>
        <w:rPr>
          <w:rStyle w:val="ad"/>
          <w:rtl/>
        </w:rPr>
        <w:footnoteRef/>
      </w:r>
      <w:r>
        <w:rPr>
          <w:rtl/>
        </w:rPr>
        <w:t xml:space="preserve">[אמנם </w:t>
      </w:r>
      <w:r>
        <w:rPr>
          <w:b/>
          <w:bCs/>
          <w:rtl/>
        </w:rPr>
        <w:t>רש"י</w:t>
      </w:r>
      <w:r>
        <w:rPr>
          <w:rtl/>
        </w:rPr>
        <w:t xml:space="preserve"> (יג.) לא ס"ל כן, ואפ"ה נקט לשון כעי"ז].</w:t>
      </w:r>
    </w:p>
  </w:footnote>
  <w:footnote w:id="447">
    <w:p w14:paraId="62EC45CF" w14:textId="77777777" w:rsidR="0035428C" w:rsidRDefault="00000000" w:rsidP="00C54454">
      <w:pPr>
        <w:pStyle w:val="Footnote"/>
        <w:bidi/>
      </w:pPr>
      <w:r>
        <w:rPr>
          <w:rStyle w:val="ad"/>
          <w:rtl/>
        </w:rPr>
        <w:footnoteRef/>
      </w:r>
      <w:r>
        <w:rPr>
          <w:rtl/>
        </w:rPr>
        <w:t>[ולפ"ז מבואר אף בזכיית ממון אמרי' כן, דהא רש"י ד"ה מילתא דליתא].</w:t>
      </w:r>
    </w:p>
  </w:footnote>
  <w:footnote w:id="448">
    <w:p w14:paraId="1D3F0612" w14:textId="77777777" w:rsidR="0035428C" w:rsidRDefault="00000000" w:rsidP="00C54454">
      <w:pPr>
        <w:pStyle w:val="Footnote"/>
        <w:bidi/>
      </w:pPr>
      <w:r>
        <w:rPr>
          <w:rStyle w:val="ad"/>
          <w:rtl/>
        </w:rPr>
        <w:footnoteRef/>
      </w:r>
      <w:r>
        <w:rPr>
          <w:rtl/>
        </w:rPr>
        <w:t>וה</w:t>
      </w:r>
      <w:r>
        <w:rPr>
          <w:b/>
          <w:bCs/>
          <w:rtl/>
        </w:rPr>
        <w:t>פנים מאירות</w:t>
      </w:r>
      <w:r>
        <w:rPr>
          <w:rtl/>
        </w:rPr>
        <w:t xml:space="preserve"> (א מג ד”ה ועל דרך) תלה בגמ' (יג.) אי איירי מתני' בשכ"מ או בברי [עי"ש].</w:t>
      </w:r>
    </w:p>
  </w:footnote>
  <w:footnote w:id="449">
    <w:p w14:paraId="15D89B49" w14:textId="77777777" w:rsidR="0035428C" w:rsidRDefault="00000000" w:rsidP="00C54454">
      <w:pPr>
        <w:pStyle w:val="Footnote"/>
        <w:bidi/>
      </w:pPr>
      <w:r>
        <w:rPr>
          <w:rStyle w:val="ad"/>
          <w:rtl/>
        </w:rPr>
        <w:footnoteRef/>
      </w:r>
      <w:r>
        <w:rPr>
          <w:rtl/>
        </w:rPr>
        <w:t>וה</w:t>
      </w:r>
      <w:r>
        <w:rPr>
          <w:b/>
          <w:bCs/>
          <w:rtl/>
        </w:rPr>
        <w:t>קצות</w:t>
      </w:r>
      <w:r>
        <w:rPr>
          <w:rtl/>
        </w:rPr>
        <w:t xml:space="preserve"> (שם בתחילת דבריו) דן האם מהני לכתוב שטר מתנה על שדה, ולהניחו באותו שדה. דנימא שטרו וקנינו באין כא'. וכת' דלאחר העיון נראה פשיטא דכה"ג ל"מ, דאיך יזכה המקבל כיון דהחצר והשטר עדיין לא יצא מרשותו, ומאין יהיה לו להמקבל זכיה בביתו ובשטרו. וביאר דדוקא גט ושחרור סגי בנתינה בעלמא בלא זכייה [ומש”ה מהני באין כא'], אבל שטר מתנה צריך לזכות בשטר.</w:t>
      </w:r>
    </w:p>
  </w:footnote>
  <w:footnote w:id="450">
    <w:p w14:paraId="31CA0295" w14:textId="77777777" w:rsidR="0035428C" w:rsidRDefault="00000000" w:rsidP="00C54454">
      <w:pPr>
        <w:pStyle w:val="Footnote"/>
        <w:bidi/>
      </w:pPr>
      <w:r>
        <w:rPr>
          <w:rStyle w:val="ad"/>
          <w:rtl/>
        </w:rPr>
        <w:footnoteRef/>
      </w:r>
      <w:r>
        <w:rPr>
          <w:rtl/>
        </w:rPr>
        <w:t>וה</w:t>
      </w:r>
      <w:r>
        <w:rPr>
          <w:b/>
          <w:bCs/>
          <w:rtl/>
        </w:rPr>
        <w:t xml:space="preserve">תוס' רא"ש </w:t>
      </w:r>
      <w:r>
        <w:rPr>
          <w:rtl/>
        </w:rPr>
        <w:t>(ב:) בשם ריב"א כת' דבשאר פסולים לא בקיאי, אבל מחובר ודאי בקיאי.</w:t>
      </w:r>
    </w:p>
  </w:footnote>
  <w:footnote w:id="451">
    <w:p w14:paraId="2DD1D769" w14:textId="77777777" w:rsidR="0035428C" w:rsidRDefault="00000000" w:rsidP="00C54454">
      <w:pPr>
        <w:pStyle w:val="Footnote"/>
        <w:bidi/>
      </w:pPr>
      <w:r>
        <w:rPr>
          <w:rStyle w:val="ad"/>
          <w:rtl/>
        </w:rPr>
        <w:footnoteRef/>
      </w:r>
      <w:r>
        <w:rPr>
          <w:rtl/>
        </w:rPr>
        <w:t>[ולא פירש דבריו]. וה</w:t>
      </w:r>
      <w:r>
        <w:rPr>
          <w:b/>
          <w:bCs/>
          <w:rtl/>
        </w:rPr>
        <w:t>גר"א</w:t>
      </w:r>
      <w:r>
        <w:rPr>
          <w:rtl/>
        </w:rPr>
        <w:t xml:space="preserve"> (לב יא) דחה דברי הרשב"א בתשובה זו, והביא דהרשב”א בעצמו (קידושין ב:) נקט דל"מ שטר קידושין במחובר.</w:t>
      </w:r>
    </w:p>
  </w:footnote>
  <w:footnote w:id="452">
    <w:p w14:paraId="6641A358" w14:textId="77777777" w:rsidR="0035428C" w:rsidRDefault="00000000" w:rsidP="00C54454">
      <w:pPr>
        <w:pStyle w:val="Footnote"/>
        <w:bidi/>
      </w:pPr>
      <w:r>
        <w:rPr>
          <w:rStyle w:val="ad"/>
          <w:rtl/>
        </w:rPr>
        <w:footnoteRef/>
      </w:r>
      <w:r>
        <w:rPr>
          <w:rtl/>
        </w:rPr>
        <w:t>וה</w:t>
      </w:r>
      <w:r>
        <w:rPr>
          <w:b/>
          <w:bCs/>
          <w:rtl/>
        </w:rPr>
        <w:t>אבנ"מ</w:t>
      </w:r>
      <w:r>
        <w:rPr>
          <w:rtl/>
        </w:rPr>
        <w:t xml:space="preserve"> ציין למש"כ (ל א).</w:t>
      </w:r>
    </w:p>
  </w:footnote>
  <w:footnote w:id="453">
    <w:p w14:paraId="7F245CC1" w14:textId="77777777" w:rsidR="0035428C" w:rsidRDefault="00000000" w:rsidP="00C54454">
      <w:pPr>
        <w:pStyle w:val="Footnote"/>
        <w:bidi/>
      </w:pPr>
      <w:r>
        <w:rPr>
          <w:rStyle w:val="ad"/>
          <w:rtl/>
        </w:rPr>
        <w:footnoteRef/>
      </w:r>
      <w:r>
        <w:rPr>
          <w:rtl/>
        </w:rPr>
        <w:t>דמדינא סתם ספרי דדייני מגמר גמירי, אלא שחששו רבנן לערעורי הבעל ותקנו דלימא הכי.</w:t>
      </w:r>
    </w:p>
  </w:footnote>
  <w:footnote w:id="454">
    <w:p w14:paraId="310746A2" w14:textId="77777777" w:rsidR="0035428C" w:rsidRDefault="00000000" w:rsidP="00C54454">
      <w:pPr>
        <w:pStyle w:val="Footnote"/>
        <w:bidi/>
      </w:pPr>
      <w:r>
        <w:rPr>
          <w:rStyle w:val="ad"/>
          <w:rtl/>
        </w:rPr>
        <w:footnoteRef/>
      </w:r>
      <w:r>
        <w:rPr>
          <w:rtl/>
        </w:rPr>
        <w:t>וה</w:t>
      </w:r>
      <w:r>
        <w:rPr>
          <w:b/>
          <w:bCs/>
          <w:rtl/>
        </w:rPr>
        <w:t>נוב"י</w:t>
      </w:r>
      <w:r>
        <w:rPr>
          <w:rtl/>
        </w:rPr>
        <w:t xml:space="preserve"> (ק' עה) דן דלאחר חרם ר"ג אמרי' דאין שליח לדבר עבירה, ואף בדיעבד ל"מ. [ועי"ש באריכות עד סימן פב]. ועוד הוסיף דאף מדינא דגמ' לא מהני.</w:t>
      </w:r>
    </w:p>
  </w:footnote>
  <w:footnote w:id="455">
    <w:p w14:paraId="7F2D8BB1" w14:textId="77777777" w:rsidR="0035428C" w:rsidRDefault="00000000" w:rsidP="00C54454">
      <w:pPr>
        <w:pStyle w:val="Footnote"/>
        <w:bidi/>
      </w:pPr>
      <w:r>
        <w:rPr>
          <w:rStyle w:val="ad"/>
          <w:rtl/>
        </w:rPr>
        <w:footnoteRef/>
      </w:r>
      <w:r>
        <w:rPr>
          <w:rtl/>
        </w:rPr>
        <w:t>{אך לכאורה אף בארוסה הוה חוב, דהארוס היה משועבד לישאנה. וע"י גט זה פטור מחיובו. ולא מהני לזכות גט לארוסה. שוב מצאתי דהרדב”ז (א עה בסו”ד) נקט דמהני לזכות גט לארוסה במקום יבם, דארוסה היא ועדיין אינו חייב במזונותיה ולאו חוב הוא לה}.</w:t>
      </w:r>
    </w:p>
  </w:footnote>
  <w:footnote w:id="456">
    <w:p w14:paraId="1154F326" w14:textId="77777777" w:rsidR="0035428C" w:rsidRDefault="00000000" w:rsidP="00C54454">
      <w:pPr>
        <w:pStyle w:val="Footnote"/>
        <w:bidi/>
      </w:pPr>
      <w:r>
        <w:rPr>
          <w:rStyle w:val="ad"/>
          <w:rtl/>
        </w:rPr>
        <w:footnoteRef/>
      </w:r>
      <w:r>
        <w:rPr>
          <w:rtl/>
        </w:rPr>
        <w:t>וה</w:t>
      </w:r>
      <w:r>
        <w:rPr>
          <w:b/>
          <w:bCs/>
          <w:rtl/>
        </w:rPr>
        <w:t>חת"ס</w:t>
      </w:r>
      <w:r>
        <w:rPr>
          <w:rtl/>
        </w:rPr>
        <w:t xml:space="preserve"> כת' דחיישינן שמא יעידו שלא כדין, כגון ע"פ אומד וכדו'. אף דאינו עדות שקר גמור.</w:t>
      </w:r>
    </w:p>
  </w:footnote>
  <w:footnote w:id="457">
    <w:p w14:paraId="0300B760" w14:textId="77777777" w:rsidR="0035428C" w:rsidRDefault="00000000" w:rsidP="00C54454">
      <w:pPr>
        <w:pStyle w:val="Footnote"/>
        <w:bidi/>
      </w:pPr>
      <w:r>
        <w:rPr>
          <w:rStyle w:val="ad"/>
          <w:rtl/>
        </w:rPr>
        <w:footnoteRef/>
      </w:r>
      <w:r>
        <w:rPr>
          <w:rtl/>
        </w:rPr>
        <w:t>משמע בתוס' דשייך לפני עוור בזה שמאכילו מצה שלא לשמה, וגורם שיבטל מצוות מצה. ויש שדנו דל"ש לפני עוור כה"ג שגורם לבטל עשה [דאינו 'מכשול'], ודוקא כשמכשילו במעשה איסור. אך י"ל דתוס' לא דק, וכ"ש דאי חשידי בלפני עוור יש לחוש לביטול עשה.</w:t>
      </w:r>
    </w:p>
  </w:footnote>
  <w:footnote w:id="458">
    <w:p w14:paraId="4D8784B0" w14:textId="77777777" w:rsidR="0035428C" w:rsidRDefault="00000000" w:rsidP="00C54454">
      <w:pPr>
        <w:pStyle w:val="Footnote"/>
        <w:bidi/>
      </w:pPr>
      <w:r>
        <w:rPr>
          <w:rStyle w:val="ad"/>
          <w:rtl/>
        </w:rPr>
        <w:footnoteRef/>
      </w:r>
      <w:r>
        <w:rPr>
          <w:rtl/>
        </w:rPr>
        <w:t>ואפשר דכיון דלא מחזקינן ליה בספק, אלא או ודאי כשר או ודאי פסול. א"נ הוה מעין ספק ספיקא.</w:t>
      </w:r>
    </w:p>
  </w:footnote>
  <w:footnote w:id="459">
    <w:p w14:paraId="62FA3139" w14:textId="77777777" w:rsidR="0035428C" w:rsidRDefault="00000000" w:rsidP="00C54454">
      <w:pPr>
        <w:pStyle w:val="Footnote"/>
        <w:bidi/>
      </w:pPr>
      <w:r>
        <w:rPr>
          <w:rStyle w:val="ad"/>
          <w:rtl/>
        </w:rPr>
        <w:footnoteRef/>
      </w:r>
      <w:r>
        <w:rPr>
          <w:rtl/>
        </w:rPr>
        <w:t>ו</w:t>
      </w:r>
      <w:r>
        <w:rPr>
          <w:b/>
          <w:bCs/>
          <w:rtl/>
        </w:rPr>
        <w:t>תוס'</w:t>
      </w:r>
      <w:r>
        <w:rPr>
          <w:rtl/>
        </w:rPr>
        <w:t xml:space="preserve"> (ב"ב קס:) כת' דבעלמא אמרי' לא תחלוק בין גיטין לשטרות [ומש”ה תקנו גט מקושר אף בשאר שטרות, אטו גט], אבל בעד כותי לא גזרינן. דהתם היינו טעמא דמעיד, ואילו עדי שטרות מעידין זה שלא בפני זה.</w:t>
      </w:r>
    </w:p>
  </w:footnote>
  <w:footnote w:id="460">
    <w:p w14:paraId="333F4E05" w14:textId="77777777" w:rsidR="0035428C" w:rsidRDefault="00000000" w:rsidP="00C54454">
      <w:pPr>
        <w:pStyle w:val="Footnote"/>
        <w:bidi/>
      </w:pPr>
      <w:r>
        <w:rPr>
          <w:rStyle w:val="ad"/>
          <w:rtl/>
        </w:rPr>
        <w:footnoteRef/>
      </w:r>
      <w:r>
        <w:rPr>
          <w:rtl/>
        </w:rPr>
        <w:t>והוסיפו דתחוש לעצמה לתנאי ככל התנאים.</w:t>
      </w:r>
    </w:p>
  </w:footnote>
  <w:footnote w:id="461">
    <w:p w14:paraId="1EA0E864" w14:textId="77777777" w:rsidR="0035428C" w:rsidRDefault="00000000" w:rsidP="00C54454">
      <w:pPr>
        <w:pStyle w:val="Footnote"/>
        <w:bidi/>
      </w:pPr>
      <w:r>
        <w:rPr>
          <w:rStyle w:val="ad"/>
          <w:rtl/>
        </w:rPr>
        <w:footnoteRef/>
      </w:r>
      <w:r>
        <w:rPr>
          <w:rtl/>
        </w:rPr>
        <w:t>ודלא כ</w:t>
      </w:r>
      <w:r>
        <w:rPr>
          <w:b/>
          <w:bCs/>
          <w:rtl/>
        </w:rPr>
        <w:t>רש"י</w:t>
      </w:r>
      <w:r>
        <w:rPr>
          <w:rtl/>
        </w:rPr>
        <w:t xml:space="preserve"> שציין למשנה לקמן דאיירי בסתמא.</w:t>
      </w:r>
    </w:p>
  </w:footnote>
  <w:footnote w:id="462">
    <w:p w14:paraId="1DFFFE40" w14:textId="77777777" w:rsidR="0035428C" w:rsidRDefault="00000000" w:rsidP="00C54454">
      <w:pPr>
        <w:pStyle w:val="Footnote"/>
        <w:bidi/>
      </w:pPr>
      <w:r>
        <w:rPr>
          <w:rStyle w:val="ad"/>
          <w:rtl/>
        </w:rPr>
        <w:footnoteRef/>
      </w:r>
      <w:r>
        <w:rPr>
          <w:rtl/>
        </w:rPr>
        <w:t>וה</w:t>
      </w:r>
      <w:r>
        <w:rPr>
          <w:b/>
          <w:bCs/>
          <w:rtl/>
        </w:rPr>
        <w:t>בעה"מ</w:t>
      </w:r>
      <w:r>
        <w:rPr>
          <w:rtl/>
        </w:rPr>
        <w:t xml:space="preserve"> ביאר דאף דצריך שיהא זה בפני זה, אי"צ לחתום זה בפני זה ממש [במעמד א'], אלא דבעינן שיהיו מזומנין. וידעו מי יחתום עמהם. הילכך הראשונים צריכים לדעת מי יחתום אחריהם, ומש"ה ל"ש סברת רווחא שביק למאן דקשיש. אבל האחרונים יכולים לחתום אף לאחר י' ימים, ואי"צ במעמד הראשונים ממש.</w:t>
      </w:r>
    </w:p>
  </w:footnote>
  <w:footnote w:id="463">
    <w:p w14:paraId="00C9A064" w14:textId="77777777" w:rsidR="0035428C" w:rsidRDefault="00000000" w:rsidP="00C54454">
      <w:pPr>
        <w:pStyle w:val="Footnote"/>
        <w:bidi/>
      </w:pPr>
      <w:r>
        <w:rPr>
          <w:rStyle w:val="ad"/>
          <w:rtl/>
        </w:rPr>
        <w:footnoteRef/>
      </w:r>
      <w:r>
        <w:rPr>
          <w:rtl/>
        </w:rPr>
        <w:t>וה</w:t>
      </w:r>
      <w:r>
        <w:rPr>
          <w:b/>
          <w:bCs/>
          <w:rtl/>
        </w:rPr>
        <w:t>אחרונים</w:t>
      </w:r>
      <w:r>
        <w:rPr>
          <w:rtl/>
        </w:rPr>
        <w:t xml:space="preserve"> (מחנ"א עדות יט) דנו האם צריך ב' עדים להעיד על א' להחזיקו כשר באיסורין. וה</w:t>
      </w:r>
      <w:r>
        <w:rPr>
          <w:b/>
          <w:bCs/>
          <w:rtl/>
        </w:rPr>
        <w:t>או"ש</w:t>
      </w:r>
      <w:r>
        <w:rPr>
          <w:rtl/>
        </w:rPr>
        <w:t xml:space="preserve"> (מעשר יב יז) הביא דתלי בפי' דברי ה</w:t>
      </w:r>
      <w:r>
        <w:rPr>
          <w:b/>
          <w:bCs/>
          <w:rtl/>
        </w:rPr>
        <w:t>ירושלמי</w:t>
      </w:r>
      <w:r>
        <w:rPr>
          <w:rtl/>
        </w:rPr>
        <w:t xml:space="preserve"> (ר"ה ב א) גבי קידוש החודש. וכת' דתוס' דידן הק' דוקא גבי גט, דצריך עדות. ומש"ה צריך ב' אף להעיד על כשרות העד.</w:t>
      </w:r>
    </w:p>
  </w:footnote>
  <w:footnote w:id="464">
    <w:p w14:paraId="521AC636" w14:textId="77777777" w:rsidR="0035428C" w:rsidRDefault="00000000" w:rsidP="00C54454">
      <w:pPr>
        <w:pStyle w:val="Footnote"/>
        <w:bidi/>
      </w:pPr>
      <w:r>
        <w:rPr>
          <w:rStyle w:val="ad"/>
          <w:rtl/>
        </w:rPr>
        <w:footnoteRef/>
      </w:r>
      <w:r>
        <w:rPr>
          <w:rtl/>
        </w:rPr>
        <w:t>וה</w:t>
      </w:r>
      <w:r>
        <w:rPr>
          <w:b/>
          <w:bCs/>
          <w:rtl/>
        </w:rPr>
        <w:t>אחרונים</w:t>
      </w:r>
      <w:r>
        <w:rPr>
          <w:rtl/>
        </w:rPr>
        <w:t xml:space="preserve"> ציינו דבתוס' הרא"ש משמע דקושיית התוס' דיש חסרון בנאמנות. וע' </w:t>
      </w:r>
      <w:r>
        <w:rPr>
          <w:b/>
          <w:bCs/>
          <w:rtl/>
        </w:rPr>
        <w:t>ברכ"ש</w:t>
      </w:r>
      <w:r>
        <w:rPr>
          <w:rtl/>
        </w:rPr>
        <w:t xml:space="preserve"> (כ).</w:t>
      </w:r>
    </w:p>
  </w:footnote>
  <w:footnote w:id="465">
    <w:p w14:paraId="6832F40F" w14:textId="77777777" w:rsidR="0035428C" w:rsidRDefault="00000000" w:rsidP="00C54454">
      <w:pPr>
        <w:pStyle w:val="Footnote"/>
        <w:bidi/>
      </w:pPr>
      <w:r>
        <w:rPr>
          <w:rStyle w:val="ad"/>
          <w:rtl/>
        </w:rPr>
        <w:footnoteRef/>
      </w:r>
      <w:r>
        <w:rPr>
          <w:rtl/>
        </w:rPr>
        <w:t>וציין למש"כ ה</w:t>
      </w:r>
      <w:r>
        <w:rPr>
          <w:b/>
          <w:bCs/>
          <w:rtl/>
        </w:rPr>
        <w:t>חכ"צ</w:t>
      </w:r>
      <w:r>
        <w:rPr>
          <w:rtl/>
        </w:rPr>
        <w:t xml:space="preserve"> (בהג"ה לט"ז לה ב), דה</w:t>
      </w:r>
      <w:r>
        <w:rPr>
          <w:b/>
          <w:bCs/>
          <w:rtl/>
        </w:rPr>
        <w:t xml:space="preserve">ט"ז </w:t>
      </w:r>
      <w:r>
        <w:rPr>
          <w:rtl/>
        </w:rPr>
        <w:t>כתב דמהני שליח ועד נוסף, שהעד מעיד שהשליח אינו נוגע בעדות. והחכ"צ כתב דנתינת המעות הוא עדות אחרת, ולכן אין בזה חסרון דנכי ריבעא אפומא דחד.</w:t>
      </w:r>
    </w:p>
  </w:footnote>
  <w:footnote w:id="466">
    <w:p w14:paraId="05C9E514" w14:textId="77777777" w:rsidR="0035428C" w:rsidRDefault="00000000" w:rsidP="00C54454">
      <w:pPr>
        <w:pStyle w:val="Footnote"/>
        <w:bidi/>
      </w:pPr>
      <w:r>
        <w:rPr>
          <w:rStyle w:val="ad"/>
          <w:rtl/>
        </w:rPr>
        <w:footnoteRef/>
      </w:r>
      <w:r>
        <w:rPr>
          <w:rtl/>
        </w:rPr>
        <w:t>[ויל"ד כוונתו דמעיד שחזר בתשובה, או רק דאינו משקר].</w:t>
      </w:r>
    </w:p>
  </w:footnote>
  <w:footnote w:id="467">
    <w:p w14:paraId="2D65ECE2" w14:textId="77777777" w:rsidR="0035428C" w:rsidRDefault="00000000" w:rsidP="00C54454">
      <w:pPr>
        <w:pStyle w:val="Footnote"/>
        <w:bidi/>
      </w:pPr>
      <w:r>
        <w:rPr>
          <w:rStyle w:val="ad"/>
          <w:rtl/>
        </w:rPr>
        <w:footnoteRef/>
      </w:r>
      <w:r>
        <w:rPr>
          <w:rtl/>
        </w:rPr>
        <w:t>ועוד כת' ה</w:t>
      </w:r>
      <w:r>
        <w:rPr>
          <w:b/>
          <w:bCs/>
          <w:rtl/>
        </w:rPr>
        <w:t>תומים</w:t>
      </w:r>
      <w:r>
        <w:rPr>
          <w:rtl/>
        </w:rPr>
        <w:t xml:space="preserve"> דשטר שא' מעדיו גזלן, היכא דיש עד א' בע"פ שראה את השטר קודם שנעשה גזלן יהני להצטרף עם העד הכשר החתום בו. והנתיבות דחה דל"מ להצטרף, דא"כ בקיום שטרות תסגי לקיים חתימה א', ועד א' על החתימה הב'.</w:t>
      </w:r>
    </w:p>
  </w:footnote>
  <w:footnote w:id="468">
    <w:p w14:paraId="3A3D71EB" w14:textId="77777777" w:rsidR="0035428C" w:rsidRDefault="00000000" w:rsidP="00C54454">
      <w:pPr>
        <w:pStyle w:val="Footnote"/>
        <w:bidi/>
      </w:pPr>
      <w:r>
        <w:rPr>
          <w:rStyle w:val="ad"/>
          <w:rtl/>
        </w:rPr>
        <w:footnoteRef/>
      </w:r>
      <w:r>
        <w:rPr>
          <w:rtl/>
        </w:rPr>
        <w:t>והאו"ש הביא גבי קידוש החודש (ר"ה כב:, ובירושלמי שם) איירי בחשש דרבנן, ואפ"ה הצריכו ב' עדים. והק' מ"ש דתוס' דידן כתבו דבדרבנן סגי בעד א'. [ועד"ז הק' ה</w:t>
      </w:r>
      <w:r>
        <w:rPr>
          <w:b/>
          <w:bCs/>
          <w:rtl/>
        </w:rPr>
        <w:t>אחרונים</w:t>
      </w:r>
      <w:r>
        <w:rPr>
          <w:rtl/>
        </w:rPr>
        <w:t xml:space="preserve"> דבכמה דיני יוחסין וכדו' צריך עדות רק מדרבנן, ואפ"ה החמירו טובא.</w:t>
      </w:r>
    </w:p>
  </w:footnote>
  <w:footnote w:id="469">
    <w:p w14:paraId="624819B6" w14:textId="77777777" w:rsidR="0035428C" w:rsidRDefault="00000000" w:rsidP="00C54454">
      <w:pPr>
        <w:pStyle w:val="Footnote"/>
        <w:bidi/>
      </w:pPr>
      <w:r>
        <w:rPr>
          <w:rStyle w:val="ad"/>
          <w:rtl/>
        </w:rPr>
        <w:footnoteRef/>
      </w:r>
      <w:r>
        <w:rPr>
          <w:rtl/>
        </w:rPr>
        <w:t>וב</w:t>
      </w:r>
      <w:r>
        <w:rPr>
          <w:b/>
          <w:bCs/>
          <w:rtl/>
        </w:rPr>
        <w:t xml:space="preserve">ירושלמי </w:t>
      </w:r>
      <w:r>
        <w:rPr>
          <w:rtl/>
        </w:rPr>
        <w:t>משמע</w:t>
      </w:r>
      <w:r>
        <w:rPr>
          <w:b/>
          <w:bCs/>
          <w:rtl/>
        </w:rPr>
        <w:t xml:space="preserve"> </w:t>
      </w:r>
      <w:r>
        <w:rPr>
          <w:rtl/>
        </w:rPr>
        <w:t>דלמ"ד חותמין זה בלא זה, אפ"ה אי חתים ישראל לבסוף מהני, דאי לאו דחבר הוא לא היה חותם אחריו כלל.</w:t>
      </w:r>
    </w:p>
  </w:footnote>
  <w:footnote w:id="470">
    <w:p w14:paraId="030F570D" w14:textId="77777777" w:rsidR="0035428C" w:rsidRDefault="00000000" w:rsidP="00C54454">
      <w:pPr>
        <w:pStyle w:val="Footnote"/>
        <w:bidi/>
      </w:pPr>
      <w:r>
        <w:rPr>
          <w:rStyle w:val="ad"/>
          <w:rtl/>
        </w:rPr>
        <w:footnoteRef/>
      </w:r>
      <w:r>
        <w:rPr>
          <w:rtl/>
        </w:rPr>
        <w:t>וה</w:t>
      </w:r>
      <w:r>
        <w:rPr>
          <w:b/>
          <w:bCs/>
          <w:rtl/>
        </w:rPr>
        <w:t>פתח"ת</w:t>
      </w:r>
      <w:r>
        <w:rPr>
          <w:rtl/>
        </w:rPr>
        <w:t xml:space="preserve"> (יו"ד רסז ט) הביא בשם </w:t>
      </w:r>
      <w:r>
        <w:rPr>
          <w:b/>
          <w:bCs/>
          <w:rtl/>
        </w:rPr>
        <w:t>גדול א</w:t>
      </w:r>
      <w:r>
        <w:rPr>
          <w:rtl/>
        </w:rPr>
        <w:t xml:space="preserve">' דתיבת 'חבר' הוה ראשי תיבות, חתום בראש.  </w:t>
      </w:r>
    </w:p>
  </w:footnote>
  <w:footnote w:id="471">
    <w:p w14:paraId="7E8B51D4" w14:textId="77777777" w:rsidR="0035428C" w:rsidRDefault="00000000" w:rsidP="00C54454">
      <w:pPr>
        <w:pStyle w:val="Footnote"/>
        <w:bidi/>
      </w:pPr>
      <w:r>
        <w:rPr>
          <w:rStyle w:val="ad"/>
          <w:rtl/>
        </w:rPr>
        <w:footnoteRef/>
      </w:r>
      <w:r>
        <w:rPr>
          <w:rtl/>
        </w:rPr>
        <w:t>וי"ל דגרס 'אלא' בדברי רב פפא, ולמסקנא אף כשחתם קודם כיון דאין חותמין אלא זה בפני זה.</w:t>
      </w:r>
    </w:p>
  </w:footnote>
  <w:footnote w:id="472">
    <w:p w14:paraId="41CF367E" w14:textId="77777777" w:rsidR="0035428C" w:rsidRDefault="00000000" w:rsidP="00C54454">
      <w:pPr>
        <w:pStyle w:val="Footnote"/>
        <w:bidi/>
      </w:pPr>
      <w:r>
        <w:rPr>
          <w:rStyle w:val="ad"/>
          <w:rtl/>
        </w:rPr>
        <w:footnoteRef/>
      </w:r>
      <w:r>
        <w:rPr>
          <w:rtl/>
        </w:rPr>
        <w:t>וה</w:t>
      </w:r>
      <w:r>
        <w:rPr>
          <w:b/>
          <w:bCs/>
          <w:rtl/>
        </w:rPr>
        <w:t>רדב"ז</w:t>
      </w:r>
      <w:r>
        <w:rPr>
          <w:rtl/>
        </w:rPr>
        <w:t xml:space="preserve"> (בס' ליק' מהד' ש"פ) ביאר דע"כ קיבל עליו דברי חברות לפני עד זה, דאם קיבל לפני ג' כשר לכל השטרות. אבל ה</w:t>
      </w:r>
      <w:r>
        <w:rPr>
          <w:b/>
          <w:bCs/>
          <w:rtl/>
        </w:rPr>
        <w:t>בני אהובה</w:t>
      </w:r>
      <w:r>
        <w:rPr>
          <w:rtl/>
        </w:rPr>
        <w:t xml:space="preserve"> (הנ"ל הו' בפתח"ת רסז ט) כת' דלא בעינן שידע בבירור שהעד הוא חבר, אלא אפי' בסתמא כשר. אא”כ ידעינן בודאי שהוא כותי.</w:t>
      </w:r>
    </w:p>
  </w:footnote>
  <w:footnote w:id="473">
    <w:p w14:paraId="456A4FB9" w14:textId="77777777" w:rsidR="0035428C" w:rsidRDefault="00000000" w:rsidP="00C54454">
      <w:pPr>
        <w:pStyle w:val="Footnote"/>
        <w:bidi/>
      </w:pPr>
      <w:r>
        <w:rPr>
          <w:rStyle w:val="ad"/>
          <w:rtl/>
        </w:rPr>
        <w:footnoteRef/>
      </w:r>
      <w:r>
        <w:rPr>
          <w:rtl/>
        </w:rPr>
        <w:t>וה</w:t>
      </w:r>
      <w:r>
        <w:rPr>
          <w:b/>
          <w:bCs/>
          <w:rtl/>
        </w:rPr>
        <w:t>שו"ע</w:t>
      </w:r>
      <w:r>
        <w:rPr>
          <w:rtl/>
        </w:rPr>
        <w:t xml:space="preserve"> (מד י) פסק דעשאום גויים רק לחומרא, אבל אם כותי קידש אשה צריך גט. וה</w:t>
      </w:r>
      <w:r>
        <w:rPr>
          <w:b/>
          <w:bCs/>
          <w:rtl/>
        </w:rPr>
        <w:t>שו"ע</w:t>
      </w:r>
      <w:r>
        <w:rPr>
          <w:rtl/>
        </w:rPr>
        <w:t xml:space="preserve"> (יו"ד קנט ג) מבואר דאסור להלוות לו בריבית כישראל מומר. וה</w:t>
      </w:r>
      <w:r>
        <w:rPr>
          <w:b/>
          <w:bCs/>
          <w:rtl/>
        </w:rPr>
        <w:t>ש"ך</w:t>
      </w:r>
      <w:r>
        <w:rPr>
          <w:rtl/>
        </w:rPr>
        <w:t xml:space="preserve"> (יו"ד שם ה) כת' דאף לקולא עשאום כגויים. וע' חוו"ד (שם ד).</w:t>
      </w:r>
    </w:p>
  </w:footnote>
  <w:footnote w:id="474">
    <w:p w14:paraId="1A813EC8" w14:textId="77777777" w:rsidR="0035428C" w:rsidRDefault="00000000" w:rsidP="00C54454">
      <w:pPr>
        <w:pStyle w:val="Footnote"/>
        <w:bidi/>
      </w:pPr>
      <w:r>
        <w:rPr>
          <w:rStyle w:val="ad"/>
          <w:rtl/>
        </w:rPr>
        <w:footnoteRef/>
      </w:r>
      <w:r>
        <w:rPr>
          <w:rtl/>
        </w:rPr>
        <w:t>וה</w:t>
      </w:r>
      <w:r>
        <w:rPr>
          <w:b/>
          <w:bCs/>
          <w:rtl/>
        </w:rPr>
        <w:t>חוו"ד</w:t>
      </w:r>
      <w:r>
        <w:rPr>
          <w:rtl/>
        </w:rPr>
        <w:t xml:space="preserve"> (שם) כת' דה"מ לענין מידי דרבנן. אבל לענין דאוריית' וכי יש כח ביד חכמים לעקור דבר מה"ת בקום ועשה. אבל ה</w:t>
      </w:r>
      <w:r>
        <w:rPr>
          <w:b/>
          <w:bCs/>
          <w:rtl/>
        </w:rPr>
        <w:t>חת"ס</w:t>
      </w:r>
      <w:r>
        <w:rPr>
          <w:rtl/>
        </w:rPr>
        <w:t xml:space="preserve"> (בשו"ע או"ח לט) כת' דיש כח לכלל ישראל להוציא המורדים מכלל האומה ויחזרו לגויים גמורים. [ע”פ הגמ' יבמות יז., ומאירי שם, וע”ע קר"א שם וריטב”א שם ורשב”א שם כב:].</w:t>
      </w:r>
    </w:p>
  </w:footnote>
  <w:footnote w:id="475">
    <w:p w14:paraId="6B523893" w14:textId="77777777" w:rsidR="0035428C" w:rsidRDefault="00000000" w:rsidP="00C54454">
      <w:pPr>
        <w:pStyle w:val="Footnote"/>
        <w:bidi/>
      </w:pPr>
      <w:r>
        <w:rPr>
          <w:rStyle w:val="ad"/>
          <w:rtl/>
        </w:rPr>
        <w:footnoteRef/>
      </w:r>
      <w:r>
        <w:rPr>
          <w:rtl/>
        </w:rPr>
        <w:t>[וע"פ הגמ' ב"ב קנט דמשה ואהרן לאו משום חשש משקר, אלא גזיה"כ].</w:t>
      </w:r>
    </w:p>
  </w:footnote>
  <w:footnote w:id="476">
    <w:p w14:paraId="4C5148E7" w14:textId="77777777" w:rsidR="0035428C" w:rsidRDefault="00000000" w:rsidP="00C54454">
      <w:pPr>
        <w:pStyle w:val="Footnote"/>
        <w:bidi/>
      </w:pPr>
      <w:r>
        <w:rPr>
          <w:rStyle w:val="ad"/>
          <w:rtl/>
        </w:rPr>
        <w:footnoteRef/>
      </w:r>
      <w:r>
        <w:rPr>
          <w:rtl/>
        </w:rPr>
        <w:t>וה</w:t>
      </w:r>
      <w:r>
        <w:rPr>
          <w:b/>
          <w:bCs/>
          <w:rtl/>
        </w:rPr>
        <w:t>אחרונים</w:t>
      </w:r>
      <w:r>
        <w:rPr>
          <w:rtl/>
        </w:rPr>
        <w:t xml:space="preserve"> למדו מדברי ה</w:t>
      </w:r>
      <w:r>
        <w:rPr>
          <w:b/>
          <w:bCs/>
          <w:rtl/>
        </w:rPr>
        <w:t>ריא"ז</w:t>
      </w:r>
      <w:r>
        <w:rPr>
          <w:rtl/>
        </w:rPr>
        <w:t xml:space="preserve"> (הו' בסמוך) דמדאורייתא סומכים על אומדנא של הערכאות. וה</w:t>
      </w:r>
      <w:r>
        <w:rPr>
          <w:b/>
          <w:bCs/>
          <w:rtl/>
        </w:rPr>
        <w:t>אחרונים</w:t>
      </w:r>
      <w:r>
        <w:rPr>
          <w:rtl/>
        </w:rPr>
        <w:t xml:space="preserve"> פי' דלא דמי דפסולי עדות, דהוה נאמנות מדיבור העדות. אבל הכא דנים את הערכאות כאומדנא חיצוני.</w:t>
      </w:r>
    </w:p>
  </w:footnote>
  <w:footnote w:id="477">
    <w:p w14:paraId="6566962A" w14:textId="77777777" w:rsidR="0035428C" w:rsidRDefault="00000000" w:rsidP="00C54454">
      <w:pPr>
        <w:pStyle w:val="Footnote"/>
        <w:bidi/>
      </w:pPr>
      <w:r>
        <w:rPr>
          <w:rStyle w:val="ad"/>
          <w:rtl/>
        </w:rPr>
        <w:footnoteRef/>
      </w:r>
      <w:r>
        <w:rPr>
          <w:rtl/>
        </w:rPr>
        <w:t xml:space="preserve">וכן דייקו הראשונים מדברי </w:t>
      </w:r>
      <w:r>
        <w:rPr>
          <w:b/>
          <w:bCs/>
          <w:rtl/>
        </w:rPr>
        <w:t>רש”י</w:t>
      </w:r>
      <w:r>
        <w:rPr>
          <w:rtl/>
        </w:rPr>
        <w:t xml:space="preserve"> (לעיל ט:), וע' מה שהו' לעיל דב</w:t>
      </w:r>
      <w:r>
        <w:rPr>
          <w:b/>
          <w:bCs/>
          <w:rtl/>
        </w:rPr>
        <w:t>או”ז</w:t>
      </w:r>
      <w:r>
        <w:rPr>
          <w:rtl/>
        </w:rPr>
        <w:t xml:space="preserve"> מבואר דהוה נאמנות מדין דיינים.</w:t>
      </w:r>
    </w:p>
  </w:footnote>
  <w:footnote w:id="478">
    <w:p w14:paraId="2B9BB7B4" w14:textId="77777777" w:rsidR="0035428C" w:rsidRDefault="00000000" w:rsidP="00C54454">
      <w:pPr>
        <w:pStyle w:val="Footnote"/>
        <w:bidi/>
      </w:pPr>
      <w:r>
        <w:rPr>
          <w:rStyle w:val="ad"/>
          <w:rtl/>
        </w:rPr>
        <w:footnoteRef/>
      </w:r>
      <w:r>
        <w:rPr>
          <w:rtl/>
        </w:rPr>
        <w:t>וכתב ה</w:t>
      </w:r>
      <w:r>
        <w:rPr>
          <w:b/>
          <w:bCs/>
          <w:rtl/>
        </w:rPr>
        <w:t xml:space="preserve">ריטב"א </w:t>
      </w:r>
      <w:r>
        <w:rPr>
          <w:rtl/>
        </w:rPr>
        <w:t>דלפ"ז לא בעי שיחתמו עדים, וסגי שהערכי עצמו חתום עליו.</w:t>
      </w:r>
    </w:p>
  </w:footnote>
  <w:footnote w:id="479">
    <w:p w14:paraId="0FE34431" w14:textId="77777777" w:rsidR="0035428C" w:rsidRDefault="00000000" w:rsidP="00C54454">
      <w:pPr>
        <w:pStyle w:val="Footnote"/>
        <w:bidi/>
      </w:pPr>
      <w:r>
        <w:rPr>
          <w:rStyle w:val="ad"/>
          <w:rtl/>
        </w:rPr>
        <w:footnoteRef/>
      </w:r>
      <w:r>
        <w:rPr>
          <w:rtl/>
        </w:rPr>
        <w:t>וה</w:t>
      </w:r>
      <w:r>
        <w:rPr>
          <w:b/>
          <w:bCs/>
          <w:rtl/>
        </w:rPr>
        <w:t>ריטב"א</w:t>
      </w:r>
      <w:r>
        <w:rPr>
          <w:rtl/>
        </w:rPr>
        <w:t xml:space="preserve"> כתב אע"ג דכסף ל"ק במקום שכותבין שטר, היינו דלא סמכא דעתייהו, וכי כתב שטר קנה למפרע במעות. [ואכ"מ].</w:t>
      </w:r>
    </w:p>
  </w:footnote>
  <w:footnote w:id="480">
    <w:p w14:paraId="1CBBD070" w14:textId="77777777" w:rsidR="0035428C" w:rsidRDefault="00000000" w:rsidP="00C54454">
      <w:pPr>
        <w:pStyle w:val="Footnote"/>
        <w:bidi/>
      </w:pPr>
      <w:r>
        <w:rPr>
          <w:rStyle w:val="ad"/>
          <w:rtl/>
        </w:rPr>
        <w:footnoteRef/>
      </w:r>
      <w:r>
        <w:rPr>
          <w:rtl/>
        </w:rPr>
        <w:t>וכדין מקדש לאחר ל', דשעבוד המעות קיים ומהני לקנין כסף (קידושין נט.).</w:t>
      </w:r>
    </w:p>
  </w:footnote>
  <w:footnote w:id="481">
    <w:p w14:paraId="6C381AD9" w14:textId="77777777" w:rsidR="0035428C" w:rsidRDefault="00000000" w:rsidP="00C54454">
      <w:pPr>
        <w:pStyle w:val="Footnote"/>
        <w:bidi/>
      </w:pPr>
      <w:r>
        <w:rPr>
          <w:rStyle w:val="ad"/>
          <w:rtl/>
        </w:rPr>
        <w:footnoteRef/>
      </w:r>
      <w:r>
        <w:rPr>
          <w:rtl/>
        </w:rPr>
        <w:t>וה</w:t>
      </w:r>
      <w:r>
        <w:rPr>
          <w:b/>
          <w:bCs/>
          <w:rtl/>
        </w:rPr>
        <w:t>ריטב"א</w:t>
      </w:r>
      <w:r>
        <w:rPr>
          <w:rtl/>
        </w:rPr>
        <w:t xml:space="preserve"> הוסיף דהודאתו בפני ערכאות הוה הודאה גמורה [ואדם נאמן על עצמו יותר מק' עדים], ושוב אינו יכול לומר משטה הייתי בך או שלא להשביע את עצמו [אף דהוה הודאה שלא בפני בי”ד], דלא עביד איניש כולי האי דאזיל לערכאות ועביד שטרא. [אבל ה</w:t>
      </w:r>
      <w:r>
        <w:rPr>
          <w:b/>
          <w:bCs/>
          <w:rtl/>
        </w:rPr>
        <w:t>ב"י</w:t>
      </w:r>
      <w:r>
        <w:rPr>
          <w:rtl/>
        </w:rPr>
        <w:t xml:space="preserve"> (בדה"ב סח) וה</w:t>
      </w:r>
      <w:r>
        <w:rPr>
          <w:b/>
          <w:bCs/>
          <w:rtl/>
        </w:rPr>
        <w:t>ב"ח</w:t>
      </w:r>
      <w:r>
        <w:rPr>
          <w:rtl/>
        </w:rPr>
        <w:t xml:space="preserve"> (שם, הו' בסמוך) דנו דל"מ שטר מחילה משום דאומר דנתכוון לשחוק].</w:t>
      </w:r>
    </w:p>
  </w:footnote>
  <w:footnote w:id="482">
    <w:p w14:paraId="3F6ADF95" w14:textId="77777777" w:rsidR="0035428C" w:rsidRDefault="00000000" w:rsidP="00C54454">
      <w:pPr>
        <w:pStyle w:val="Footnote"/>
        <w:bidi/>
      </w:pPr>
      <w:r>
        <w:rPr>
          <w:rStyle w:val="ad"/>
          <w:rtl/>
        </w:rPr>
        <w:footnoteRef/>
      </w:r>
      <w:r>
        <w:rPr>
          <w:rtl/>
        </w:rPr>
        <w:t>כגון שקנה קרקע והמעות הלואה גביה, דהשתא במעות לא קניא וצריך השטר לקנות בו.</w:t>
      </w:r>
    </w:p>
  </w:footnote>
  <w:footnote w:id="483">
    <w:p w14:paraId="02102E93" w14:textId="77777777" w:rsidR="0035428C" w:rsidRDefault="00000000" w:rsidP="00C54454">
      <w:pPr>
        <w:pStyle w:val="Footnote"/>
        <w:bidi/>
      </w:pPr>
      <w:r>
        <w:rPr>
          <w:rStyle w:val="ad"/>
          <w:rtl/>
        </w:rPr>
        <w:footnoteRef/>
      </w:r>
      <w:r>
        <w:rPr>
          <w:rtl/>
        </w:rPr>
        <w:t>[ואף דמהני מחילה בלא מעשה קנין, היכא דכוונתו דהשטר יפעל את המחילה תלי בגדרי שטרי קנין. והשער משפט שם נתקשה בזה].</w:t>
      </w:r>
    </w:p>
  </w:footnote>
  <w:footnote w:id="484">
    <w:p w14:paraId="41D76FE7" w14:textId="77777777" w:rsidR="0035428C" w:rsidRDefault="00000000" w:rsidP="00C54454">
      <w:pPr>
        <w:pStyle w:val="Footnote"/>
        <w:bidi/>
      </w:pPr>
      <w:r>
        <w:rPr>
          <w:rStyle w:val="ad"/>
          <w:rtl/>
        </w:rPr>
        <w:footnoteRef/>
      </w:r>
      <w:r>
        <w:rPr>
          <w:rtl/>
        </w:rPr>
        <w:t>וה</w:t>
      </w:r>
      <w:r>
        <w:rPr>
          <w:b/>
          <w:bCs/>
          <w:rtl/>
        </w:rPr>
        <w:t>ש"ך</w:t>
      </w:r>
      <w:r>
        <w:rPr>
          <w:rtl/>
        </w:rPr>
        <w:t xml:space="preserve"> (שם ח) דחה דלא משמע בפוסקים דאיירי כה"ג. וע"ע תומים (שם).</w:t>
      </w:r>
    </w:p>
  </w:footnote>
  <w:footnote w:id="485">
    <w:p w14:paraId="00ECDB19" w14:textId="77777777" w:rsidR="0035428C" w:rsidRDefault="00000000" w:rsidP="00C54454">
      <w:pPr>
        <w:pStyle w:val="Footnote"/>
        <w:bidi/>
      </w:pPr>
      <w:r>
        <w:rPr>
          <w:rStyle w:val="ad"/>
          <w:rtl/>
        </w:rPr>
        <w:footnoteRef/>
      </w:r>
      <w:r>
        <w:rPr>
          <w:rtl/>
        </w:rPr>
        <w:t>וכ"כ ה</w:t>
      </w:r>
      <w:r>
        <w:rPr>
          <w:b/>
          <w:bCs/>
          <w:rtl/>
        </w:rPr>
        <w:t>רשב"א</w:t>
      </w:r>
      <w:r>
        <w:rPr>
          <w:rtl/>
        </w:rPr>
        <w:t xml:space="preserve"> דשטרי הלואה אישתעבד בנתינת המעות. דהא אף מלוה ע"פ ראוי לגבות ממשעבדי, לולי הא דל"ל קול [וכדאי' ב"ב מב.]. וערכאות יש קול [וכדאי' לקמן יט: בספרי דייקני ובפר"ח].</w:t>
      </w:r>
    </w:p>
  </w:footnote>
  <w:footnote w:id="486">
    <w:p w14:paraId="199E00F6" w14:textId="77777777" w:rsidR="0035428C" w:rsidRDefault="00000000" w:rsidP="00C54454">
      <w:pPr>
        <w:pStyle w:val="Footnote"/>
        <w:bidi/>
      </w:pPr>
      <w:r>
        <w:rPr>
          <w:rStyle w:val="ad"/>
          <w:rtl/>
        </w:rPr>
        <w:footnoteRef/>
      </w:r>
      <w:r>
        <w:rPr>
          <w:rtl/>
        </w:rPr>
        <w:t>היכא שכתבו בשטר לפנינו מנה פלוני לפלוני כך וכך, וצריכין עדי ישראל מעידים שאינן ידועין בקבלנות שוחד. ואל"כ הרי הן כחרס. אבל שטרי הודאות וכו' אף שיש בהן כל הדברים האלו הרי הן כחרסים.</w:t>
      </w:r>
    </w:p>
  </w:footnote>
  <w:footnote w:id="487">
    <w:p w14:paraId="5D979DA8" w14:textId="77777777" w:rsidR="0035428C" w:rsidRDefault="00000000" w:rsidP="00C54454">
      <w:pPr>
        <w:pStyle w:val="Footnote"/>
        <w:bidi/>
      </w:pPr>
      <w:r>
        <w:rPr>
          <w:rStyle w:val="ad"/>
          <w:rtl/>
        </w:rPr>
        <w:footnoteRef/>
      </w:r>
      <w:r>
        <w:rPr>
          <w:rtl/>
        </w:rPr>
        <w:t>אפי' נתנו המעות בפניהם פסולין, ולא הכשירו אלא שטרי מקח וממכר.</w:t>
      </w:r>
    </w:p>
  </w:footnote>
  <w:footnote w:id="488">
    <w:p w14:paraId="1C881588" w14:textId="77777777" w:rsidR="0035428C" w:rsidRDefault="00000000" w:rsidP="00C54454">
      <w:pPr>
        <w:pStyle w:val="Footnote"/>
        <w:bidi/>
      </w:pPr>
      <w:r>
        <w:rPr>
          <w:rStyle w:val="ad"/>
          <w:rtl/>
        </w:rPr>
        <w:footnoteRef/>
      </w:r>
      <w:r>
        <w:rPr>
          <w:rtl/>
        </w:rPr>
        <w:t>וכדברי הראשונים הנ"ל.</w:t>
      </w:r>
    </w:p>
  </w:footnote>
  <w:footnote w:id="489">
    <w:p w14:paraId="2BAEB5F5" w14:textId="77777777" w:rsidR="0035428C" w:rsidRDefault="00000000" w:rsidP="00C54454">
      <w:pPr>
        <w:pStyle w:val="Footnote"/>
        <w:bidi/>
      </w:pPr>
      <w:r>
        <w:rPr>
          <w:rStyle w:val="ad"/>
          <w:rtl/>
        </w:rPr>
        <w:footnoteRef/>
      </w:r>
      <w:r>
        <w:rPr>
          <w:rtl/>
        </w:rPr>
        <w:t>כ"פ ה</w:t>
      </w:r>
      <w:r>
        <w:rPr>
          <w:b/>
          <w:bCs/>
          <w:rtl/>
        </w:rPr>
        <w:t>רי"ף</w:t>
      </w:r>
      <w:r>
        <w:rPr>
          <w:rtl/>
        </w:rPr>
        <w:t xml:space="preserve"> (סוף ב"ב) וה</w:t>
      </w:r>
      <w:r>
        <w:rPr>
          <w:b/>
          <w:bCs/>
          <w:rtl/>
        </w:rPr>
        <w:t>רמב"ם</w:t>
      </w:r>
      <w:r>
        <w:rPr>
          <w:rtl/>
        </w:rPr>
        <w:t xml:space="preserve"> (מלוה יא ג), וה</w:t>
      </w:r>
      <w:r>
        <w:rPr>
          <w:b/>
          <w:bCs/>
          <w:rtl/>
        </w:rPr>
        <w:t>מלחמות</w:t>
      </w:r>
      <w:r>
        <w:rPr>
          <w:rtl/>
        </w:rPr>
        <w:t xml:space="preserve"> (שם פב: בדה"ר) הביא דכ”ד הגאונים הראשונים והאחרונים וכל רבני ספרד. אבל דעת </w:t>
      </w:r>
      <w:r>
        <w:rPr>
          <w:b/>
          <w:bCs/>
          <w:rtl/>
        </w:rPr>
        <w:t>תוס</w:t>
      </w:r>
      <w:r>
        <w:rPr>
          <w:rtl/>
        </w:rPr>
        <w:t xml:space="preserve">' (כתובות כא.) דאינו נאמן לטעון פרעתי. וכ"ד </w:t>
      </w:r>
      <w:r>
        <w:rPr>
          <w:b/>
          <w:bCs/>
          <w:rtl/>
        </w:rPr>
        <w:t>רשב"ם</w:t>
      </w:r>
      <w:r>
        <w:rPr>
          <w:rtl/>
        </w:rPr>
        <w:t xml:space="preserve"> (ב"ב מ. וקעו.). וע"ע בראשונים (סוף ב"ב, וכתובות שם).</w:t>
      </w:r>
    </w:p>
    <w:p w14:paraId="688750A4" w14:textId="77777777" w:rsidR="0035428C" w:rsidRDefault="00000000" w:rsidP="00C54454">
      <w:pPr>
        <w:pStyle w:val="Footnote"/>
        <w:bidi/>
      </w:pPr>
      <w:r>
        <w:rPr>
          <w:rtl/>
        </w:rPr>
        <w:tab/>
        <w:t>אמנם ה</w:t>
      </w:r>
      <w:r>
        <w:rPr>
          <w:b/>
          <w:bCs/>
          <w:rtl/>
        </w:rPr>
        <w:t>ראב"ד</w:t>
      </w:r>
      <w:r>
        <w:rPr>
          <w:rtl/>
        </w:rPr>
        <w:t xml:space="preserve"> (כתוב שם ב"ב שם) הביא מח' בדין שטר כת"י. וה</w:t>
      </w:r>
      <w:r>
        <w:rPr>
          <w:b/>
          <w:bCs/>
          <w:rtl/>
        </w:rPr>
        <w:t>קצות</w:t>
      </w:r>
      <w:r>
        <w:rPr>
          <w:rtl/>
        </w:rPr>
        <w:t xml:space="preserve"> (סט ג) הביא דבס' התרומות הביא בשם הראב"ד דאינו נאמן שפרע. ותמה מדבריו כאן דמבואר דנאמן שפרע.</w:t>
      </w:r>
    </w:p>
    <w:p w14:paraId="2A2D9F36" w14:textId="77777777" w:rsidR="0035428C" w:rsidRDefault="00000000" w:rsidP="00C54454">
      <w:pPr>
        <w:pStyle w:val="Footnote"/>
        <w:bidi/>
      </w:pPr>
      <w:r>
        <w:rPr>
          <w:rtl/>
        </w:rPr>
        <w:tab/>
        <w:t>ויש שחילקו דהכא גרע, דאין עליו שם שטר כלל. ואילו שטר בכת"י יש שם שטר.</w:t>
      </w:r>
    </w:p>
  </w:footnote>
  <w:footnote w:id="490">
    <w:p w14:paraId="3341A938" w14:textId="77777777" w:rsidR="0035428C" w:rsidRDefault="00000000" w:rsidP="00C54454">
      <w:pPr>
        <w:pStyle w:val="Footnote"/>
        <w:bidi/>
      </w:pPr>
      <w:r>
        <w:rPr>
          <w:rStyle w:val="ad"/>
          <w:rtl/>
        </w:rPr>
        <w:footnoteRef/>
      </w:r>
      <w:r>
        <w:rPr>
          <w:rtl/>
        </w:rPr>
        <w:t>אמנם ה</w:t>
      </w:r>
      <w:r>
        <w:rPr>
          <w:b/>
          <w:bCs/>
          <w:rtl/>
        </w:rPr>
        <w:t>רא"ש</w:t>
      </w:r>
      <w:r>
        <w:rPr>
          <w:rtl/>
        </w:rPr>
        <w:t xml:space="preserve"> (כתובות ב יז) הק' [על הרי"ף] דאף שטר שאין בו אחריות אינו יכול לטעון פרעתי, ומצי אמר שטרך בידי מאי בעי. והרא"ש כת' דמתוך שאין עליו עדים שוכח לתובעו. ואילו שטר שיש עליו עדים יש לו קול ואינו שוכח. [וי"ל דבזה הוסיפו הראשונים הטעם דזילי נכסי מחמת הקול].</w:t>
      </w:r>
    </w:p>
    <w:p w14:paraId="79059192" w14:textId="77777777" w:rsidR="0035428C" w:rsidRDefault="00000000" w:rsidP="00C54454">
      <w:pPr>
        <w:pStyle w:val="Footnote"/>
        <w:bidi/>
      </w:pPr>
      <w:r>
        <w:rPr>
          <w:rtl/>
        </w:rPr>
        <w:tab/>
        <w:t>וה</w:t>
      </w:r>
      <w:r>
        <w:rPr>
          <w:b/>
          <w:bCs/>
          <w:rtl/>
        </w:rPr>
        <w:t>ש"ך</w:t>
      </w:r>
      <w:r>
        <w:rPr>
          <w:rtl/>
        </w:rPr>
        <w:t xml:space="preserve"> (חו"מ סט יד) כת' דלא פלוג בין שטר לשטר, אף שאין בו אחריות. ואילו כתב ידו אין עליו שם שטר, כיון דאין בו עדים. [ועפ"ז צ"ל דכוונת הראב"ד דאף שטר ערכאות אין בו שם שטר].</w:t>
      </w:r>
    </w:p>
  </w:footnote>
  <w:footnote w:id="491">
    <w:p w14:paraId="65AE9223" w14:textId="77777777" w:rsidR="0035428C" w:rsidRDefault="00000000" w:rsidP="00C54454">
      <w:pPr>
        <w:pStyle w:val="Footnote"/>
        <w:bidi/>
      </w:pPr>
      <w:r>
        <w:rPr>
          <w:rStyle w:val="ad"/>
          <w:rtl/>
        </w:rPr>
        <w:footnoteRef/>
      </w:r>
      <w:r>
        <w:rPr>
          <w:rtl/>
        </w:rPr>
        <w:t>ובהלואה אינו יכול לטעון פרעתי מחמת השטר.</w:t>
      </w:r>
    </w:p>
  </w:footnote>
  <w:footnote w:id="492">
    <w:p w14:paraId="75292B8B" w14:textId="77777777" w:rsidR="0035428C" w:rsidRDefault="00000000" w:rsidP="00C54454">
      <w:pPr>
        <w:pStyle w:val="Footnote"/>
        <w:bidi/>
      </w:pPr>
      <w:r>
        <w:rPr>
          <w:rStyle w:val="ad"/>
          <w:rtl/>
        </w:rPr>
        <w:footnoteRef/>
      </w:r>
      <w:r>
        <w:rPr>
          <w:rtl/>
        </w:rPr>
        <w:t>ובערכאות אנן סהדי דאי לאו דיהיב זוזי קמייהו לא מרעי נפשייהו. אבל לא מהני כלל לאשוויי שטרא.</w:t>
      </w:r>
    </w:p>
  </w:footnote>
  <w:footnote w:id="493">
    <w:p w14:paraId="477863BD" w14:textId="77777777" w:rsidR="0035428C" w:rsidRDefault="00000000" w:rsidP="00C54454">
      <w:pPr>
        <w:pStyle w:val="Footnote"/>
        <w:bidi/>
      </w:pPr>
      <w:r>
        <w:rPr>
          <w:rStyle w:val="ad"/>
          <w:rtl/>
        </w:rPr>
        <w:footnoteRef/>
      </w:r>
      <w:r>
        <w:rPr>
          <w:rtl/>
        </w:rPr>
        <w:t>וה</w:t>
      </w:r>
      <w:r>
        <w:rPr>
          <w:b/>
          <w:bCs/>
          <w:rtl/>
        </w:rPr>
        <w:t>גר"ח</w:t>
      </w:r>
      <w:r>
        <w:rPr>
          <w:rtl/>
        </w:rPr>
        <w:t xml:space="preserve"> דייק כן מדברי ה</w:t>
      </w:r>
      <w:r>
        <w:rPr>
          <w:b/>
          <w:bCs/>
          <w:rtl/>
        </w:rPr>
        <w:t>רמב"ם</w:t>
      </w:r>
      <w:r>
        <w:rPr>
          <w:rtl/>
        </w:rPr>
        <w:t xml:space="preserve"> (מלוה יא א) דהמלווה את חבירו בעדים צריך לפורעו בעדים, 'הילכך' אינו נאמן לטעון פרוע. משמע דתחילת הדין דמחיוב לפרוע בעדים. והוה מזכותי השטר. [וע"ע קוב"ש ב"ב תרה, ואבה"א ואבי עזרי שם].</w:t>
      </w:r>
    </w:p>
  </w:footnote>
  <w:footnote w:id="494">
    <w:p w14:paraId="70972765" w14:textId="77777777" w:rsidR="0035428C" w:rsidRDefault="00000000" w:rsidP="00C54454">
      <w:pPr>
        <w:pStyle w:val="Footnote"/>
        <w:bidi/>
      </w:pPr>
      <w:r>
        <w:rPr>
          <w:rStyle w:val="ad"/>
          <w:rtl/>
        </w:rPr>
        <w:footnoteRef/>
      </w:r>
      <w:r>
        <w:rPr>
          <w:rtl/>
        </w:rPr>
        <w:t>וה</w:t>
      </w:r>
      <w:r>
        <w:rPr>
          <w:b/>
          <w:bCs/>
          <w:rtl/>
        </w:rPr>
        <w:t>קצות</w:t>
      </w:r>
      <w:r>
        <w:rPr>
          <w:rtl/>
        </w:rPr>
        <w:t xml:space="preserve"> (סח ב) הביא דכ"כ ה</w:t>
      </w:r>
      <w:r>
        <w:rPr>
          <w:b/>
          <w:bCs/>
          <w:rtl/>
        </w:rPr>
        <w:t>ריב"ש</w:t>
      </w:r>
      <w:r>
        <w:rPr>
          <w:rtl/>
        </w:rPr>
        <w:t xml:space="preserve"> (תעח) דשטר ערכאות חשיב שטר, ואינו יכול לטעון פרעתי. ולא דמי לשטר כת"י דלדעת הגאונים אין לו תורת שטר כלל.</w:t>
      </w:r>
    </w:p>
    <w:p w14:paraId="71CF3072" w14:textId="77777777" w:rsidR="0035428C" w:rsidRDefault="00000000" w:rsidP="00C54454">
      <w:pPr>
        <w:pStyle w:val="Footnote"/>
        <w:bidi/>
      </w:pPr>
      <w:r>
        <w:rPr>
          <w:rtl/>
        </w:rPr>
        <w:tab/>
        <w:t xml:space="preserve">אך </w:t>
      </w:r>
      <w:r>
        <w:rPr>
          <w:b/>
          <w:bCs/>
          <w:rtl/>
        </w:rPr>
        <w:t>רש"י</w:t>
      </w:r>
      <w:r>
        <w:rPr>
          <w:rtl/>
        </w:rPr>
        <w:t xml:space="preserve"> (יבמות ל:) הביא דשטר כתב ידו גובה, אלמא כת"י 'מילתא היא'.</w:t>
      </w:r>
    </w:p>
  </w:footnote>
  <w:footnote w:id="495">
    <w:p w14:paraId="34826ED7" w14:textId="77777777" w:rsidR="0035428C" w:rsidRDefault="00000000" w:rsidP="00C54454">
      <w:pPr>
        <w:pStyle w:val="Footnote"/>
        <w:bidi/>
      </w:pPr>
      <w:r>
        <w:rPr>
          <w:rStyle w:val="ad"/>
          <w:rtl/>
        </w:rPr>
        <w:footnoteRef/>
      </w:r>
      <w:r>
        <w:rPr>
          <w:rtl/>
        </w:rPr>
        <w:t>וכת' די"ל דס' התרומות ס"ל דאף שטר ראיה נקנה בכתיבה ומסירה, אבל צ"ע דברי הפוסקים דסתרי דבריהם.</w:t>
      </w:r>
    </w:p>
  </w:footnote>
  <w:footnote w:id="496">
    <w:p w14:paraId="0AE2F777" w14:textId="77777777" w:rsidR="0035428C" w:rsidRDefault="00000000" w:rsidP="00C54454">
      <w:pPr>
        <w:pStyle w:val="Footnote"/>
        <w:bidi/>
      </w:pPr>
      <w:r>
        <w:rPr>
          <w:rStyle w:val="ad"/>
          <w:rtl/>
        </w:rPr>
        <w:footnoteRef/>
      </w:r>
      <w:r>
        <w:rPr>
          <w:rtl/>
        </w:rPr>
        <w:t>וה</w:t>
      </w:r>
      <w:r>
        <w:rPr>
          <w:b/>
          <w:bCs/>
          <w:rtl/>
        </w:rPr>
        <w:t>נתיבות</w:t>
      </w:r>
      <w:r>
        <w:rPr>
          <w:rtl/>
        </w:rPr>
        <w:t xml:space="preserve"> (סו כג מהד' שו"ע) השיב דמ"מ לדעת הרמ"א (סח א) גובה ממשעבדי ע”י שטר זה, ומש"ה נקנה בכתיבה ומסירה. ועוד הביא בשם ה</w:t>
      </w:r>
      <w:r>
        <w:rPr>
          <w:b/>
          <w:bCs/>
          <w:rtl/>
        </w:rPr>
        <w:t>סמ"ע</w:t>
      </w:r>
      <w:r>
        <w:rPr>
          <w:rtl/>
        </w:rPr>
        <w:t xml:space="preserve"> (סו לח) דתקנו מכירת שטר חוב משום נעילת דלת. ומש"ה נקנה בכתיבה ומסירה. ועי"ש במשובב שתמה על דבריו.</w:t>
      </w:r>
    </w:p>
  </w:footnote>
  <w:footnote w:id="497">
    <w:p w14:paraId="403C3D0A" w14:textId="77777777" w:rsidR="0035428C" w:rsidRDefault="00000000" w:rsidP="00C54454">
      <w:pPr>
        <w:pStyle w:val="Footnote"/>
        <w:bidi/>
      </w:pPr>
      <w:r>
        <w:rPr>
          <w:rStyle w:val="ad"/>
          <w:rtl/>
        </w:rPr>
        <w:footnoteRef/>
      </w:r>
      <w:r>
        <w:rPr>
          <w:rtl/>
        </w:rPr>
        <w:t>ושמעתי לפרש דאף לדעת המרדכי ל"מ עדות העכו"ם, כיון דהוה בחזקת גזלנים. ואף דגבי ערכאות יש ראיה חיצונית דלא מרעי נפשייהו. מ"מ לא נחשב דיש עדות בתוך השטר. וגדר 'שטר' הוה דוקא היכא דיש ראיה מתוך השטר, ול"מ ראיה חיצוני. (וע"ע בסמוך).</w:t>
      </w:r>
    </w:p>
  </w:footnote>
  <w:footnote w:id="498">
    <w:p w14:paraId="61FE73EF" w14:textId="77777777" w:rsidR="0035428C" w:rsidRDefault="00000000" w:rsidP="00C54454">
      <w:pPr>
        <w:pStyle w:val="Footnote"/>
        <w:bidi/>
      </w:pPr>
      <w:r>
        <w:rPr>
          <w:rStyle w:val="ad"/>
          <w:rtl/>
        </w:rPr>
        <w:footnoteRef/>
      </w:r>
      <w:r>
        <w:rPr>
          <w:rtl/>
        </w:rPr>
        <w:t>ואף בשאר שטרות ל"מ עדים לשווי שטרא היכא ד'אינם בתורת'.</w:t>
      </w:r>
    </w:p>
  </w:footnote>
  <w:footnote w:id="499">
    <w:p w14:paraId="79B286B7" w14:textId="77777777" w:rsidR="0035428C" w:rsidRDefault="00000000" w:rsidP="00C54454">
      <w:pPr>
        <w:pStyle w:val="Footnote"/>
        <w:bidi/>
      </w:pPr>
      <w:r>
        <w:rPr>
          <w:rStyle w:val="ad"/>
          <w:rtl/>
        </w:rPr>
        <w:footnoteRef/>
      </w:r>
      <w:r>
        <w:rPr>
          <w:rtl/>
        </w:rPr>
        <w:t xml:space="preserve">וכ"כ </w:t>
      </w:r>
      <w:r>
        <w:rPr>
          <w:b/>
          <w:bCs/>
          <w:rtl/>
        </w:rPr>
        <w:t>רש"י</w:t>
      </w:r>
      <w:r>
        <w:rPr>
          <w:rtl/>
        </w:rPr>
        <w:t xml:space="preserve"> (שם) דחספא בעלמא הוא [ולכאורה כוונתו לציין לסוגיין].</w:t>
      </w:r>
    </w:p>
    <w:p w14:paraId="50E71417" w14:textId="77777777" w:rsidR="0035428C" w:rsidRDefault="00000000" w:rsidP="00C54454">
      <w:pPr>
        <w:pStyle w:val="Footnote"/>
        <w:bidi/>
      </w:pPr>
      <w:r>
        <w:rPr>
          <w:rtl/>
        </w:rPr>
        <w:tab/>
        <w:t>[ומבואר ברש"י דקו' הגמ' אף משום מזוייף מתוכו, ומזוייף מתוכו נחשב חספא. אבל פשטות הראשונים בסוגיין דקו' הגמ' לולי עדי מסירה הוה חספא בעלמא. ואילו כשיש עדי מסירה פסול משום גזירה מדין מזוייף מתוכו. אבל לא יחשב 'חספא'].</w:t>
      </w:r>
    </w:p>
  </w:footnote>
  <w:footnote w:id="500">
    <w:p w14:paraId="4BFA88B4" w14:textId="77777777" w:rsidR="0035428C" w:rsidRDefault="00000000" w:rsidP="00C54454">
      <w:pPr>
        <w:pStyle w:val="Footnote"/>
        <w:bidi/>
      </w:pPr>
      <w:r>
        <w:rPr>
          <w:rStyle w:val="ad"/>
          <w:rtl/>
        </w:rPr>
        <w:footnoteRef/>
      </w:r>
      <w:r>
        <w:rPr>
          <w:rtl/>
        </w:rPr>
        <w:t>וה</w:t>
      </w:r>
      <w:r>
        <w:rPr>
          <w:b/>
          <w:bCs/>
          <w:rtl/>
        </w:rPr>
        <w:t>אחרונים</w:t>
      </w:r>
      <w:r>
        <w:rPr>
          <w:rtl/>
        </w:rPr>
        <w:t xml:space="preserve"> הביאו דהא אי"צ עדי מסירה [עכ"פ בשטרי ממון ע' לעיל ד. ובסמוך], וסמכינן אאומדנא לאשוויי שטרא.</w:t>
      </w:r>
    </w:p>
  </w:footnote>
  <w:footnote w:id="501">
    <w:p w14:paraId="655B2CC4" w14:textId="77777777" w:rsidR="0035428C" w:rsidRDefault="00000000" w:rsidP="00C54454">
      <w:pPr>
        <w:pStyle w:val="Footnote"/>
        <w:bidi/>
      </w:pPr>
      <w:r>
        <w:rPr>
          <w:rStyle w:val="ad"/>
          <w:rtl/>
        </w:rPr>
        <w:footnoteRef/>
      </w:r>
      <w:r>
        <w:rPr>
          <w:rtl/>
        </w:rPr>
        <w:t>וה</w:t>
      </w:r>
      <w:r>
        <w:rPr>
          <w:b/>
          <w:bCs/>
          <w:rtl/>
        </w:rPr>
        <w:t>רש"ש</w:t>
      </w:r>
      <w:r>
        <w:rPr>
          <w:rtl/>
        </w:rPr>
        <w:t xml:space="preserve"> כת' דאולי שטר הקנאה בדיניהם הוה ע"י שאומר לפניהם שהוא נותן לו במתנה, ושיכולים לכתוב שטר ע"ז ולמוסרו לו להמקבל. והנותן אינו מוסר את השטר למקבל. והואיל דאין שליחות לעובדי כוכבים במאי נקנה. [ויל"ד דבכל הראשונים מבואר דהוה חסרון בעדות. ולא במסירה בפועל לקנין].</w:t>
      </w:r>
    </w:p>
  </w:footnote>
  <w:footnote w:id="502">
    <w:p w14:paraId="75D15110" w14:textId="77777777" w:rsidR="0035428C" w:rsidRDefault="00000000" w:rsidP="00C54454">
      <w:pPr>
        <w:pStyle w:val="Footnote"/>
        <w:bidi/>
      </w:pPr>
      <w:r>
        <w:rPr>
          <w:rStyle w:val="ad"/>
          <w:rtl/>
        </w:rPr>
        <w:footnoteRef/>
      </w:r>
      <w:r>
        <w:rPr>
          <w:rtl/>
        </w:rPr>
        <w:t>[ויש לדחות דכוונת התוס' כתוס' רא"ש].</w:t>
      </w:r>
    </w:p>
  </w:footnote>
  <w:footnote w:id="503">
    <w:p w14:paraId="7A1FC84C" w14:textId="77777777" w:rsidR="0035428C" w:rsidRDefault="00000000" w:rsidP="00C54454">
      <w:pPr>
        <w:pStyle w:val="Footnote"/>
        <w:bidi/>
      </w:pPr>
      <w:r>
        <w:rPr>
          <w:rStyle w:val="ad"/>
          <w:rtl/>
        </w:rPr>
        <w:footnoteRef/>
      </w:r>
      <w:r>
        <w:rPr>
          <w:rtl/>
        </w:rPr>
        <w:t>אך מצאנו דעת תוס' (לעיל ג:) דשטר כתב ידו 'אין לך חתימה גדולה מזו', ומהני בלא עדים, מכח אנן סהדי לאשווי שטרא. ובפשוטו יש לחלק דהתם נחשב דעצם הודאת בע"ד קיים לפנינו בשטר. ולא הוה אומדנא בעלמא [וע"ע מש"כ לעיל ג: בדעת רש"י].</w:t>
      </w:r>
    </w:p>
    <w:p w14:paraId="3054049F" w14:textId="77777777" w:rsidR="0035428C" w:rsidRDefault="00000000" w:rsidP="00C54454">
      <w:pPr>
        <w:pStyle w:val="Footnote"/>
        <w:bidi/>
      </w:pPr>
      <w:r>
        <w:rPr>
          <w:rtl/>
        </w:rPr>
        <w:tab/>
        <w:t>ועוד דן ה</w:t>
      </w:r>
      <w:r>
        <w:rPr>
          <w:b/>
          <w:bCs/>
          <w:rtl/>
        </w:rPr>
        <w:t>גר"ח</w:t>
      </w:r>
      <w:r>
        <w:rPr>
          <w:rtl/>
        </w:rPr>
        <w:t xml:space="preserve"> [הו' לעיל ב: על תוד”ה עד הב'] האם מהני עד א' [לצד דנאמן בדבר שבערוה] לאשווי שטרא, או דבעי ב' עדים. [ואפשר דהנידון שם בגדר עדות עד א', אי נחשב גדר 'עדות'].</w:t>
      </w:r>
    </w:p>
    <w:p w14:paraId="224208BA" w14:textId="77777777" w:rsidR="0035428C" w:rsidRDefault="00000000" w:rsidP="00C54454">
      <w:pPr>
        <w:pStyle w:val="Footnote"/>
        <w:bidi/>
      </w:pPr>
      <w:r>
        <w:rPr>
          <w:rtl/>
        </w:rPr>
        <w:tab/>
        <w:t>ועוד דן בדברי ה</w:t>
      </w:r>
      <w:r>
        <w:rPr>
          <w:b/>
          <w:bCs/>
          <w:rtl/>
        </w:rPr>
        <w:t>רמב"ם</w:t>
      </w:r>
      <w:r>
        <w:rPr>
          <w:rtl/>
        </w:rPr>
        <w:t xml:space="preserve"> (מכירה א ז) דמשמע דמהני שטר בלא עדים כלל להקנאה. [וע' מה שהו' לעיל ד.]. [אך לדעת הרמב"ם בלא"ה בסוגיין מתפרש באופ"א, וכמ"ש הגר"א הנ"ל].</w:t>
      </w:r>
    </w:p>
  </w:footnote>
  <w:footnote w:id="504">
    <w:p w14:paraId="5A558D8D" w14:textId="77777777" w:rsidR="0035428C" w:rsidRDefault="00000000" w:rsidP="00C54454">
      <w:pPr>
        <w:pStyle w:val="Footnote"/>
        <w:bidi/>
      </w:pPr>
      <w:r>
        <w:rPr>
          <w:rStyle w:val="ad"/>
          <w:rtl/>
        </w:rPr>
        <w:footnoteRef/>
      </w:r>
      <w:r>
        <w:rPr>
          <w:rtl/>
        </w:rPr>
        <w:t>אך ב</w:t>
      </w:r>
      <w:r>
        <w:rPr>
          <w:b/>
          <w:bCs/>
          <w:rtl/>
        </w:rPr>
        <w:t>חי' ר' א"ל מלין</w:t>
      </w:r>
      <w:r>
        <w:rPr>
          <w:rtl/>
        </w:rPr>
        <w:t xml:space="preserve"> (מא) הביא דלענין שטר ראיה מהני ערכאות לאשווי שטרא. עי"ש.</w:t>
      </w:r>
    </w:p>
  </w:footnote>
  <w:footnote w:id="505">
    <w:p w14:paraId="1F244D17" w14:textId="77777777" w:rsidR="0035428C" w:rsidRDefault="00000000" w:rsidP="00C54454">
      <w:pPr>
        <w:pStyle w:val="Footnote"/>
        <w:bidi/>
      </w:pPr>
      <w:r>
        <w:rPr>
          <w:rStyle w:val="ad"/>
          <w:rtl/>
        </w:rPr>
        <w:footnoteRef/>
      </w:r>
      <w:r>
        <w:rPr>
          <w:rtl/>
        </w:rPr>
        <w:t>והגר"ח הוכיח כן מהא דמהני שטר כת"י גם לשטר קנין [וציין לתוס' ב"ב נא.]. [אך יש לדחות דשאני כתב ידו, וכנ"ל].</w:t>
      </w:r>
    </w:p>
  </w:footnote>
  <w:footnote w:id="506">
    <w:p w14:paraId="4EAE304A" w14:textId="77777777" w:rsidR="0035428C" w:rsidRDefault="00000000" w:rsidP="00C54454">
      <w:pPr>
        <w:pStyle w:val="Footnote"/>
        <w:bidi/>
      </w:pPr>
      <w:r>
        <w:rPr>
          <w:rStyle w:val="ad"/>
          <w:rtl/>
        </w:rPr>
        <w:footnoteRef/>
      </w:r>
      <w:r>
        <w:rPr>
          <w:rtl/>
        </w:rPr>
        <w:t>שמעידים דכשיבוא לידו יקנה.</w:t>
      </w:r>
    </w:p>
  </w:footnote>
  <w:footnote w:id="507">
    <w:p w14:paraId="0B7F64EC" w14:textId="77777777" w:rsidR="0035428C" w:rsidRDefault="00000000" w:rsidP="00C54454">
      <w:pPr>
        <w:pStyle w:val="Footnote"/>
        <w:bidi/>
      </w:pPr>
      <w:r>
        <w:rPr>
          <w:rStyle w:val="ad"/>
          <w:rtl/>
        </w:rPr>
        <w:footnoteRef/>
      </w:r>
      <w:r>
        <w:rPr>
          <w:rtl/>
        </w:rPr>
        <w:t>וב</w:t>
      </w:r>
      <w:r>
        <w:rPr>
          <w:b/>
          <w:bCs/>
          <w:rtl/>
        </w:rPr>
        <w:t>חי' ר' א"ל מלין</w:t>
      </w:r>
      <w:r>
        <w:rPr>
          <w:rtl/>
        </w:rPr>
        <w:t xml:space="preserve"> (מא) ביאר יותר דגדר נאמנות ערכאות הוה בתורת דיינים, ולא תקנו להם תורת עדים. וגדר דיינים שייך רק בגמר מעשה.</w:t>
      </w:r>
    </w:p>
  </w:footnote>
  <w:footnote w:id="508">
    <w:p w14:paraId="314F63A3" w14:textId="77777777" w:rsidR="0035428C" w:rsidRDefault="00000000" w:rsidP="00C54454">
      <w:pPr>
        <w:pStyle w:val="Footnote"/>
        <w:bidi/>
      </w:pPr>
      <w:r>
        <w:rPr>
          <w:rStyle w:val="ad"/>
          <w:rtl/>
        </w:rPr>
        <w:footnoteRef/>
      </w:r>
      <w:r>
        <w:rPr>
          <w:rtl/>
        </w:rPr>
        <w:t>וכן ה</w:t>
      </w:r>
      <w:r>
        <w:rPr>
          <w:b/>
          <w:bCs/>
          <w:rtl/>
        </w:rPr>
        <w:t>ש”ך</w:t>
      </w:r>
      <w:r>
        <w:rPr>
          <w:rtl/>
        </w:rPr>
        <w:t xml:space="preserve"> (מח ב) ציין לדברי התוס' דידן דשטר ל"צ עדים.</w:t>
      </w:r>
    </w:p>
  </w:footnote>
  <w:footnote w:id="509">
    <w:p w14:paraId="4DAE3D01" w14:textId="77777777" w:rsidR="0035428C" w:rsidRDefault="00000000" w:rsidP="00C54454">
      <w:pPr>
        <w:pStyle w:val="Footnote"/>
        <w:bidi/>
      </w:pPr>
      <w:r>
        <w:rPr>
          <w:rStyle w:val="ad"/>
          <w:rtl/>
        </w:rPr>
        <w:footnoteRef/>
      </w:r>
      <w:r>
        <w:rPr>
          <w:rtl/>
        </w:rPr>
        <w:t>דכיון ד'אינן בתורת' שטר (וכדאי' בב”ב נד:), לא מצי משוי בכתיבתם. וכעי"ז כתב ה</w:t>
      </w:r>
      <w:r>
        <w:rPr>
          <w:b/>
          <w:bCs/>
          <w:rtl/>
        </w:rPr>
        <w:t>קצות</w:t>
      </w:r>
      <w:r>
        <w:rPr>
          <w:rtl/>
        </w:rPr>
        <w:t xml:space="preserve"> (סח א) ליישב לרש"י (ט:) והמרדכי דעכו"ם כשרים לעדות, מ"מ אינם בתורת שטר קנין, ולכן שטר מתנה הוה חספא. [והיינו שטר קנין, אבל שטר ראיה כ' המרדכי דמהני].</w:t>
      </w:r>
    </w:p>
  </w:footnote>
  <w:footnote w:id="510">
    <w:p w14:paraId="30673292" w14:textId="77777777" w:rsidR="0035428C" w:rsidRDefault="00000000" w:rsidP="00C54454">
      <w:pPr>
        <w:pStyle w:val="Footnote"/>
        <w:bidi/>
      </w:pPr>
      <w:r>
        <w:rPr>
          <w:rStyle w:val="ad"/>
          <w:rtl/>
        </w:rPr>
        <w:footnoteRef/>
      </w:r>
      <w:r>
        <w:rPr>
          <w:rtl/>
        </w:rPr>
        <w:t>ואי כוונת התוס' משום חתימה, הא הוה מזוייף מתוכו.</w:t>
      </w:r>
    </w:p>
  </w:footnote>
  <w:footnote w:id="511">
    <w:p w14:paraId="020BD167" w14:textId="77777777" w:rsidR="0035428C" w:rsidRDefault="00000000" w:rsidP="00C54454">
      <w:pPr>
        <w:pStyle w:val="Footnote"/>
        <w:bidi/>
      </w:pPr>
      <w:r>
        <w:rPr>
          <w:rStyle w:val="ad"/>
          <w:rtl/>
        </w:rPr>
        <w:footnoteRef/>
      </w:r>
      <w:r>
        <w:rPr>
          <w:rtl/>
        </w:rPr>
        <w:t>וה</w:t>
      </w:r>
      <w:r>
        <w:rPr>
          <w:b/>
          <w:bCs/>
          <w:rtl/>
        </w:rPr>
        <w:t>חזו"א</w:t>
      </w:r>
      <w:r>
        <w:rPr>
          <w:rtl/>
        </w:rPr>
        <w:t xml:space="preserve"> (פז טו) כת' די"ל דכוונת תוס' שלא סמכו דמסתמא בהכשר נמסר, וצריך שיבואו עדי מסירה לבי"ד.</w:t>
      </w:r>
    </w:p>
  </w:footnote>
  <w:footnote w:id="512">
    <w:p w14:paraId="1A6CFF0A" w14:textId="77777777" w:rsidR="0035428C" w:rsidRDefault="00000000" w:rsidP="00C54454">
      <w:pPr>
        <w:pStyle w:val="Footnote"/>
        <w:bidi/>
      </w:pPr>
      <w:r>
        <w:rPr>
          <w:rStyle w:val="ad"/>
          <w:rtl/>
        </w:rPr>
        <w:footnoteRef/>
      </w:r>
      <w:r>
        <w:rPr>
          <w:rtl/>
        </w:rPr>
        <w:t>וה</w:t>
      </w:r>
      <w:r>
        <w:rPr>
          <w:b/>
          <w:bCs/>
          <w:rtl/>
        </w:rPr>
        <w:t>אחרונים</w:t>
      </w:r>
      <w:r>
        <w:rPr>
          <w:rtl/>
        </w:rPr>
        <w:t xml:space="preserve"> חלקו דהסוגיה לקמן הוא מדין קפידא. ויתבאר במקומו בעזה”י.</w:t>
      </w:r>
    </w:p>
  </w:footnote>
  <w:footnote w:id="513">
    <w:p w14:paraId="6280D2F6" w14:textId="77777777" w:rsidR="0035428C" w:rsidRDefault="00000000" w:rsidP="00C54454">
      <w:pPr>
        <w:pStyle w:val="Footnote"/>
        <w:bidi/>
      </w:pPr>
      <w:r>
        <w:rPr>
          <w:rStyle w:val="ad"/>
          <w:rtl/>
        </w:rPr>
        <w:footnoteRef/>
      </w:r>
      <w:r>
        <w:rPr>
          <w:rtl/>
        </w:rPr>
        <w:t>וביאר דגבי שטרות כתיב וכתוב [ולא קאי על כותב מסויים], ולא וכתב.</w:t>
      </w:r>
    </w:p>
  </w:footnote>
  <w:footnote w:id="514">
    <w:p w14:paraId="032A1E48" w14:textId="77777777" w:rsidR="0035428C" w:rsidRDefault="00000000" w:rsidP="00C54454">
      <w:pPr>
        <w:pStyle w:val="Footnote"/>
        <w:bidi/>
      </w:pPr>
      <w:r>
        <w:rPr>
          <w:rStyle w:val="ad"/>
          <w:rtl/>
        </w:rPr>
        <w:footnoteRef/>
      </w:r>
      <w:r>
        <w:rPr>
          <w:rtl/>
        </w:rPr>
        <w:t>וה</w:t>
      </w:r>
      <w:r>
        <w:rPr>
          <w:b/>
          <w:bCs/>
          <w:rtl/>
        </w:rPr>
        <w:t>רא"ש</w:t>
      </w:r>
      <w:r>
        <w:rPr>
          <w:rtl/>
        </w:rPr>
        <w:t xml:space="preserve"> כתב דהמלך אינו מקפיד שלא יעשו שטר אלא בערכאות. משמע דלא נחשב דד"מ אא"כ מקפיד בזה. וה</w:t>
      </w:r>
      <w:r>
        <w:rPr>
          <w:b/>
          <w:bCs/>
          <w:rtl/>
        </w:rPr>
        <w:t>חזו"א</w:t>
      </w:r>
      <w:r>
        <w:rPr>
          <w:rtl/>
        </w:rPr>
        <w:t xml:space="preserve"> נדחק שלאו דוקא.</w:t>
      </w:r>
    </w:p>
  </w:footnote>
  <w:footnote w:id="515">
    <w:p w14:paraId="01D86DC0" w14:textId="77777777" w:rsidR="0035428C" w:rsidRDefault="00000000" w:rsidP="00C54454">
      <w:pPr>
        <w:pStyle w:val="Footnote"/>
        <w:bidi/>
      </w:pPr>
      <w:r>
        <w:rPr>
          <w:rStyle w:val="ad"/>
          <w:rtl/>
        </w:rPr>
        <w:footnoteRef/>
      </w:r>
      <w:r>
        <w:rPr>
          <w:rtl/>
        </w:rPr>
        <w:t>וכן אי' (לקמן כג:, קידושין מא:) דעבד אינו נעשה שליח לקבלת הגט, דאינו בתורת גיטין וקידושין. [ונח' הראשונים לענין שליח להולכה. ויתבאר לקמן]. והגמ' (לקמן סב:) מסתפקת דל"מ איש לשליח לקבלה, ואשה לשליח להולכה. [עי"ש].</w:t>
      </w:r>
    </w:p>
    <w:p w14:paraId="66F71E11" w14:textId="77777777" w:rsidR="0035428C" w:rsidRDefault="00000000" w:rsidP="00C54454">
      <w:pPr>
        <w:pStyle w:val="Footnote"/>
        <w:bidi/>
      </w:pPr>
      <w:r>
        <w:rPr>
          <w:rtl/>
        </w:rPr>
        <w:tab/>
        <w:t>והגמ' (ב"מ צו.) האם מהני שליחות עבד לבעליו עמו, ופ</w:t>
      </w:r>
      <w:r>
        <w:rPr>
          <w:b/>
          <w:bCs/>
          <w:rtl/>
        </w:rPr>
        <w:t>רש"י</w:t>
      </w:r>
      <w:r>
        <w:rPr>
          <w:rtl/>
        </w:rPr>
        <w:t xml:space="preserve"> דאין דין 'משאיל' נוהג בו. דילפי' שלוחכם דדומיא דמשלח.</w:t>
      </w:r>
    </w:p>
  </w:footnote>
  <w:footnote w:id="516">
    <w:p w14:paraId="31494F4F" w14:textId="77777777" w:rsidR="0035428C" w:rsidRDefault="00000000" w:rsidP="00C54454">
      <w:pPr>
        <w:pStyle w:val="Footnote"/>
        <w:bidi/>
      </w:pPr>
      <w:r>
        <w:rPr>
          <w:rStyle w:val="ad"/>
          <w:rtl/>
        </w:rPr>
        <w:footnoteRef/>
      </w:r>
      <w:r>
        <w:rPr>
          <w:rtl/>
        </w:rPr>
        <w:t>ויל"ד בכוונתו אי הוה חשש דלא ידעינן אי בררו. או דהוה גזירה דרבנן לפסול בהדיוטות מטעם זה.</w:t>
      </w:r>
    </w:p>
  </w:footnote>
  <w:footnote w:id="517">
    <w:p w14:paraId="6474536D" w14:textId="77777777" w:rsidR="0035428C" w:rsidRDefault="00000000" w:rsidP="00C54454">
      <w:pPr>
        <w:pStyle w:val="Footnote"/>
        <w:bidi/>
      </w:pPr>
      <w:r>
        <w:rPr>
          <w:rStyle w:val="ad"/>
          <w:rtl/>
        </w:rPr>
        <w:footnoteRef/>
      </w:r>
      <w:r>
        <w:rPr>
          <w:rtl/>
        </w:rPr>
        <w:t>[אך התוס' הרא"ש והקצות הנ"ל כת' דאף במתנה שייך חסרון זה. וקאי למש”כ הראשונים בדעת רש”י דעכו"ם הוה עדות מדאורייתא].</w:t>
      </w:r>
    </w:p>
  </w:footnote>
  <w:footnote w:id="518">
    <w:p w14:paraId="5DB1729C" w14:textId="77777777" w:rsidR="0035428C" w:rsidRDefault="00000000" w:rsidP="00C54454">
      <w:pPr>
        <w:pStyle w:val="Footnote"/>
        <w:bidi/>
      </w:pPr>
      <w:r>
        <w:rPr>
          <w:rStyle w:val="ad"/>
          <w:rtl/>
        </w:rPr>
        <w:footnoteRef/>
      </w:r>
      <w:r>
        <w:rPr>
          <w:rtl/>
        </w:rPr>
        <w:t>[דכל מי שאינו בתורת גט לא ניתן לו אפשרות לעשות גט]. ורע"א הביא דכ"מ בגמ' (קידושין מא:) ד'אינו בתורת' הוה סברא.</w:t>
      </w:r>
    </w:p>
  </w:footnote>
  <w:footnote w:id="519">
    <w:p w14:paraId="7B86A7BB" w14:textId="77777777" w:rsidR="0035428C" w:rsidRDefault="00000000" w:rsidP="00C54454">
      <w:pPr>
        <w:pStyle w:val="Footnote"/>
        <w:bidi/>
      </w:pPr>
      <w:r>
        <w:rPr>
          <w:rStyle w:val="ad"/>
          <w:rtl/>
        </w:rPr>
        <w:footnoteRef/>
      </w:r>
      <w:r>
        <w:rPr>
          <w:rtl/>
        </w:rPr>
        <w:t>יל"ד אי כוונתו לר"מ מהני עדי מסירה. דהא השתא קאי אליבא דר"מ.</w:t>
      </w:r>
    </w:p>
  </w:footnote>
  <w:footnote w:id="520">
    <w:p w14:paraId="77DDA1B3" w14:textId="77777777" w:rsidR="0035428C" w:rsidRDefault="00000000" w:rsidP="00C54454">
      <w:pPr>
        <w:pStyle w:val="Footnote"/>
        <w:bidi/>
      </w:pPr>
      <w:r>
        <w:rPr>
          <w:rStyle w:val="ad"/>
          <w:rtl/>
        </w:rPr>
        <w:footnoteRef/>
      </w:r>
      <w:r>
        <w:rPr>
          <w:rtl/>
        </w:rPr>
        <w:t>וה</w:t>
      </w:r>
      <w:r>
        <w:rPr>
          <w:b/>
          <w:bCs/>
          <w:rtl/>
        </w:rPr>
        <w:t>רשב"א</w:t>
      </w:r>
      <w:r>
        <w:rPr>
          <w:rtl/>
        </w:rPr>
        <w:t xml:space="preserve"> כת' דהלשון כולל שאינו שייך כלל בכריתות הגט, לא בכתיבתו ולא בעדותו.</w:t>
      </w:r>
    </w:p>
  </w:footnote>
  <w:footnote w:id="521">
    <w:p w14:paraId="0C91381B" w14:textId="77777777" w:rsidR="0035428C" w:rsidRDefault="00000000" w:rsidP="00C54454">
      <w:pPr>
        <w:pStyle w:val="Footnote"/>
        <w:bidi/>
      </w:pPr>
      <w:r>
        <w:rPr>
          <w:rStyle w:val="ad"/>
          <w:rtl/>
        </w:rPr>
        <w:footnoteRef/>
      </w:r>
      <w:r>
        <w:rPr>
          <w:rtl/>
        </w:rPr>
        <w:t>[ויל"ד אי תוס' כאן פליג, וכדעת תוס' לקמן כב:. א"נ חדא מנייהו נקט].</w:t>
      </w:r>
    </w:p>
  </w:footnote>
  <w:footnote w:id="522">
    <w:p w14:paraId="3A2222D3" w14:textId="77777777" w:rsidR="0035428C" w:rsidRDefault="00000000" w:rsidP="00C54454">
      <w:pPr>
        <w:pStyle w:val="Footnote"/>
        <w:bidi/>
      </w:pPr>
      <w:r>
        <w:rPr>
          <w:rStyle w:val="ad"/>
          <w:rtl/>
        </w:rPr>
        <w:footnoteRef/>
      </w:r>
      <w:r>
        <w:rPr>
          <w:rtl/>
        </w:rPr>
        <w:t>וע"כ דעיקר האומדנא דערכאות ל"מ באיסורין, ולכאורה זה דלא כרש"י. אבל ל</w:t>
      </w:r>
      <w:r>
        <w:rPr>
          <w:b/>
          <w:bCs/>
          <w:rtl/>
        </w:rPr>
        <w:t xml:space="preserve">פנ"י </w:t>
      </w:r>
      <w:r>
        <w:rPr>
          <w:rtl/>
        </w:rPr>
        <w:t>הוא משום חשש שמא לא נמסר כדין.</w:t>
      </w:r>
    </w:p>
  </w:footnote>
  <w:footnote w:id="523">
    <w:p w14:paraId="4A9EC946" w14:textId="77777777" w:rsidR="0035428C" w:rsidRDefault="00000000" w:rsidP="00C54454">
      <w:pPr>
        <w:pStyle w:val="Footnote"/>
        <w:bidi/>
      </w:pPr>
      <w:r>
        <w:rPr>
          <w:rStyle w:val="ad"/>
          <w:rtl/>
        </w:rPr>
        <w:footnoteRef/>
      </w:r>
      <w:r>
        <w:rPr>
          <w:rtl/>
        </w:rPr>
        <w:t>ורע"א דחה דתוס' כת' דאף במתנה ל"מ ערכאות ע"י זה. וכתב דאינו מובן לו דברי תוס'. [ובתוס' איירי דאמרי' דלא נמסר לפני ע”מ].</w:t>
      </w:r>
    </w:p>
  </w:footnote>
  <w:footnote w:id="524">
    <w:p w14:paraId="489C6D5A" w14:textId="77777777" w:rsidR="0035428C" w:rsidRDefault="00000000" w:rsidP="00C54454">
      <w:pPr>
        <w:pStyle w:val="Footnote"/>
        <w:bidi/>
      </w:pPr>
      <w:r>
        <w:rPr>
          <w:rStyle w:val="ad"/>
          <w:rtl/>
        </w:rPr>
        <w:footnoteRef/>
      </w:r>
      <w:r>
        <w:rPr>
          <w:rtl/>
        </w:rPr>
        <w:t>ויל"ד האם כוונתו משום דאינם בני עדות.</w:t>
      </w:r>
    </w:p>
  </w:footnote>
  <w:footnote w:id="525">
    <w:p w14:paraId="341BF741" w14:textId="77777777" w:rsidR="0035428C" w:rsidRDefault="00000000" w:rsidP="00C54454">
      <w:pPr>
        <w:pStyle w:val="Footnote"/>
        <w:bidi/>
      </w:pPr>
      <w:r>
        <w:rPr>
          <w:rStyle w:val="ad"/>
          <w:rtl/>
        </w:rPr>
        <w:footnoteRef/>
      </w:r>
      <w:r>
        <w:rPr>
          <w:rtl/>
        </w:rPr>
        <w:t>וב</w:t>
      </w:r>
      <w:r>
        <w:rPr>
          <w:b/>
          <w:bCs/>
          <w:rtl/>
        </w:rPr>
        <w:t>חי' הגר"נ</w:t>
      </w:r>
      <w:r>
        <w:rPr>
          <w:rtl/>
        </w:rPr>
        <w:t xml:space="preserve"> כת' דלרש"י דוקא היכא דהדיינים עצמן חתמו הכשירו.</w:t>
      </w:r>
    </w:p>
  </w:footnote>
  <w:footnote w:id="526">
    <w:p w14:paraId="2FE93F1F" w14:textId="77777777" w:rsidR="0035428C" w:rsidRDefault="00000000" w:rsidP="00C54454">
      <w:pPr>
        <w:pStyle w:val="Footnote"/>
        <w:bidi/>
      </w:pPr>
      <w:r>
        <w:rPr>
          <w:rStyle w:val="ad"/>
          <w:rtl/>
        </w:rPr>
        <w:footnoteRef/>
      </w:r>
      <w:r>
        <w:rPr>
          <w:rtl/>
        </w:rPr>
        <w:t>וכן שבתאי הוא שם של כוכב וא' מהמזלות. ולגירסת ה</w:t>
      </w:r>
      <w:r>
        <w:rPr>
          <w:b/>
          <w:bCs/>
          <w:rtl/>
        </w:rPr>
        <w:t>רש”ש</w:t>
      </w:r>
      <w:r>
        <w:rPr>
          <w:rtl/>
        </w:rPr>
        <w:t xml:space="preserve"> התם בלא י'. [ואפשר דכוונת התוס' דאפשר שיקראו ע"ש כוכב. אבל לא מסתבר שיקראו ע"ש רוח רעה. וה</w:t>
      </w:r>
      <w:r>
        <w:rPr>
          <w:b/>
          <w:bCs/>
          <w:rtl/>
        </w:rPr>
        <w:t>אחרונים</w:t>
      </w:r>
      <w:r>
        <w:rPr>
          <w:rtl/>
        </w:rPr>
        <w:t xml:space="preserve"> העירו דמצאנו רוחות בשמות בני אדם, יוסף שידא וכו'. אלא דהתם הרוח נקרא ע"ש האדם. ואילו להיפך לא מסתבר].</w:t>
      </w:r>
    </w:p>
  </w:footnote>
  <w:footnote w:id="527">
    <w:p w14:paraId="22275F2E" w14:textId="77777777" w:rsidR="0035428C" w:rsidRDefault="00000000" w:rsidP="00C54454">
      <w:pPr>
        <w:pStyle w:val="Footnote"/>
        <w:bidi/>
      </w:pPr>
      <w:r>
        <w:rPr>
          <w:rStyle w:val="ad"/>
          <w:rtl/>
        </w:rPr>
        <w:footnoteRef/>
      </w:r>
      <w:r>
        <w:rPr>
          <w:rtl/>
        </w:rPr>
        <w:t>וכן ב"מ יז. וביצה לב:, ב"ק קיב:, נדה כז: ומו. [ובכל הנך יש שגרסו בלא א', ע"פ תוס' דידן].</w:t>
      </w:r>
    </w:p>
  </w:footnote>
  <w:footnote w:id="528">
    <w:p w14:paraId="5B7B3629" w14:textId="77777777" w:rsidR="0035428C" w:rsidRDefault="00000000" w:rsidP="00C54454">
      <w:pPr>
        <w:pStyle w:val="Footnote"/>
        <w:bidi/>
      </w:pPr>
      <w:r>
        <w:rPr>
          <w:rStyle w:val="ad"/>
          <w:rtl/>
        </w:rPr>
        <w:footnoteRef/>
      </w:r>
      <w:r>
        <w:rPr>
          <w:rtl/>
        </w:rPr>
        <w:t>[ר' שבתאי הו' בתוס' נזיר ג:, וכן בחי' ר' חיים פלטיאל שמות ו ג].</w:t>
      </w:r>
    </w:p>
    <w:p w14:paraId="20D9A38E" w14:textId="77777777" w:rsidR="0035428C" w:rsidRDefault="00000000" w:rsidP="00C54454">
      <w:pPr>
        <w:pStyle w:val="Footnote"/>
        <w:bidi/>
      </w:pPr>
      <w:r>
        <w:rPr>
          <w:rtl/>
        </w:rPr>
        <w:tab/>
        <w:t>וה</w:t>
      </w:r>
      <w:r>
        <w:rPr>
          <w:b/>
          <w:bCs/>
          <w:rtl/>
        </w:rPr>
        <w:t>בי"ש</w:t>
      </w:r>
      <w:r>
        <w:rPr>
          <w:rtl/>
        </w:rPr>
        <w:t xml:space="preserve"> (שם) דן היכא דידעינן שכותב שמו שבתאי, האיך יכתוב בגט. אי הוה שם אחר, או כתיבת טעות לשם שבתי.</w:t>
      </w:r>
    </w:p>
  </w:footnote>
  <w:footnote w:id="529">
    <w:p w14:paraId="58643E33" w14:textId="77777777" w:rsidR="0035428C" w:rsidRDefault="00000000" w:rsidP="00C54454">
      <w:pPr>
        <w:pStyle w:val="Footnote"/>
        <w:bidi/>
      </w:pPr>
      <w:r>
        <w:rPr>
          <w:rStyle w:val="ad"/>
          <w:rtl/>
        </w:rPr>
        <w:footnoteRef/>
      </w:r>
      <w:r>
        <w:rPr>
          <w:rtl/>
        </w:rPr>
        <w:t>ומבואר ברש"י דחכמים פסלו משום דלא סמכינן עלייהו, ולא משום דבעינן עדים כשרים לאשוויי גיטא.</w:t>
      </w:r>
    </w:p>
  </w:footnote>
  <w:footnote w:id="530">
    <w:p w14:paraId="18B30C89" w14:textId="77777777" w:rsidR="0035428C" w:rsidRDefault="00000000" w:rsidP="00C54454">
      <w:pPr>
        <w:pStyle w:val="Footnote"/>
        <w:bidi/>
      </w:pPr>
      <w:r>
        <w:rPr>
          <w:rStyle w:val="ad"/>
          <w:rtl/>
        </w:rPr>
        <w:footnoteRef/>
      </w:r>
      <w:r>
        <w:rPr>
          <w:rtl/>
        </w:rPr>
        <w:t>ו</w:t>
      </w:r>
      <w:r>
        <w:rPr>
          <w:b/>
          <w:bCs/>
          <w:rtl/>
        </w:rPr>
        <w:t>רש"י</w:t>
      </w:r>
      <w:r>
        <w:rPr>
          <w:rtl/>
        </w:rPr>
        <w:t xml:space="preserve"> פי' ד'חוץ מגיטי נשים' היינו דבגיטי נשים סמכינן אעדי מסירה, אף לרבנן. [וה"ה שאר שטרות בעדי מסירה].</w:t>
      </w:r>
    </w:p>
  </w:footnote>
  <w:footnote w:id="531">
    <w:p w14:paraId="27F4ADBA" w14:textId="77777777" w:rsidR="0035428C" w:rsidRDefault="00000000" w:rsidP="00C54454">
      <w:pPr>
        <w:pStyle w:val="Footnote"/>
        <w:bidi/>
      </w:pPr>
      <w:r>
        <w:rPr>
          <w:rStyle w:val="ad"/>
          <w:rtl/>
        </w:rPr>
        <w:footnoteRef/>
      </w:r>
      <w:r>
        <w:rPr>
          <w:rtl/>
        </w:rPr>
        <w:t>וה</w:t>
      </w:r>
      <w:r>
        <w:rPr>
          <w:b/>
          <w:bCs/>
          <w:rtl/>
        </w:rPr>
        <w:t>רמב"ן</w:t>
      </w:r>
      <w:r>
        <w:rPr>
          <w:rtl/>
        </w:rPr>
        <w:t xml:space="preserve"> הק' דלבעה"מ ר' שמעון אומר להם דאיהו קאי כדעת ר' עקיבא, ודלא כחכמים.</w:t>
      </w:r>
    </w:p>
  </w:footnote>
  <w:footnote w:id="532">
    <w:p w14:paraId="70B976C2" w14:textId="77777777" w:rsidR="0035428C" w:rsidRDefault="00000000" w:rsidP="00C54454">
      <w:pPr>
        <w:pStyle w:val="Footnote"/>
        <w:bidi/>
      </w:pPr>
      <w:r>
        <w:rPr>
          <w:rStyle w:val="ad"/>
          <w:rtl/>
        </w:rPr>
        <w:footnoteRef/>
      </w:r>
      <w:r>
        <w:rPr>
          <w:rtl/>
        </w:rPr>
        <w:t>ונפל פיתא בבירא. והביא דאי' (שבת קטז:) דסתם דייני עכו"ם מקבלי שוחד.</w:t>
      </w:r>
    </w:p>
  </w:footnote>
  <w:footnote w:id="533">
    <w:p w14:paraId="160DE78A" w14:textId="77777777" w:rsidR="0035428C" w:rsidRDefault="00000000" w:rsidP="00C54454">
      <w:pPr>
        <w:pStyle w:val="Footnote"/>
        <w:bidi/>
      </w:pPr>
      <w:r>
        <w:rPr>
          <w:rStyle w:val="ad"/>
          <w:rtl/>
        </w:rPr>
        <w:footnoteRef/>
      </w:r>
      <w:r>
        <w:rPr>
          <w:rtl/>
        </w:rPr>
        <w:t>ואילו (לקמן יט:) מפורש דחתימי עליו ישראל. [ומש"ה גובה ממשעבדי].</w:t>
      </w:r>
    </w:p>
  </w:footnote>
  <w:footnote w:id="534">
    <w:p w14:paraId="2E7864BD" w14:textId="77777777" w:rsidR="0035428C" w:rsidRDefault="00000000" w:rsidP="00C54454">
      <w:pPr>
        <w:pStyle w:val="Footnote"/>
        <w:bidi/>
      </w:pPr>
      <w:r>
        <w:rPr>
          <w:rStyle w:val="ad"/>
          <w:rtl/>
        </w:rPr>
        <w:footnoteRef/>
      </w:r>
      <w:r>
        <w:rPr>
          <w:rtl/>
        </w:rPr>
        <w:t>וה</w:t>
      </w:r>
      <w:r>
        <w:rPr>
          <w:b/>
          <w:bCs/>
          <w:rtl/>
        </w:rPr>
        <w:t>רא"ש</w:t>
      </w:r>
      <w:r>
        <w:rPr>
          <w:rtl/>
        </w:rPr>
        <w:t xml:space="preserve"> (י ותורא”ש יט:) ביאר דאין חילוק בין ערכאות להדיוטות אלא בהא דלא מרעי נפשיה.</w:t>
      </w:r>
    </w:p>
  </w:footnote>
  <w:footnote w:id="535">
    <w:p w14:paraId="5BBD64B3" w14:textId="77777777" w:rsidR="0035428C" w:rsidRDefault="00000000" w:rsidP="00C54454">
      <w:pPr>
        <w:pStyle w:val="Footnote"/>
        <w:bidi/>
      </w:pPr>
      <w:r>
        <w:rPr>
          <w:rStyle w:val="ad"/>
          <w:rtl/>
        </w:rPr>
        <w:footnoteRef/>
      </w:r>
      <w:r>
        <w:rPr>
          <w:rtl/>
        </w:rPr>
        <w:t>ולכאו' היה אפ"ל דדוקא כשכתוב בלשון אחר ליכא קול. ובדברי הרא"ש והרמב"ם משמע דכל שנעשה בערכאות ליכא קול. ואפשר דאי יש קול בערכאות הוה מעצם הכתיבה, ולא משום עדים שקוראים את השטר. ואין חילוק באיזה לשון נכתב.</w:t>
      </w:r>
    </w:p>
  </w:footnote>
  <w:footnote w:id="536">
    <w:p w14:paraId="0BCD1028" w14:textId="77777777" w:rsidR="0035428C" w:rsidRDefault="00000000" w:rsidP="00C54454">
      <w:pPr>
        <w:pStyle w:val="Footnote"/>
        <w:bidi/>
      </w:pPr>
      <w:r>
        <w:rPr>
          <w:rStyle w:val="ad"/>
          <w:rtl/>
        </w:rPr>
        <w:footnoteRef/>
      </w:r>
      <w:r>
        <w:rPr>
          <w:rtl/>
        </w:rPr>
        <w:t>משמע דקאי אהא דמהני לברר מה כתוב בשטר. ולפ"ז היכא דידעי' מה כתוב בשטר שפיר גובה. אבל עיקר אומדנא דערכאות שפיר מהני.</w:t>
      </w:r>
    </w:p>
  </w:footnote>
  <w:footnote w:id="537">
    <w:p w14:paraId="54F17BF0" w14:textId="77777777" w:rsidR="0035428C" w:rsidRDefault="00000000" w:rsidP="00C54454">
      <w:pPr>
        <w:pStyle w:val="Footnote"/>
        <w:bidi/>
      </w:pPr>
      <w:r>
        <w:rPr>
          <w:rStyle w:val="ad"/>
          <w:rtl/>
        </w:rPr>
        <w:footnoteRef/>
      </w:r>
      <w:r>
        <w:rPr>
          <w:rtl/>
        </w:rPr>
        <w:t>ואף שהעדים יודעים לקרוא.</w:t>
      </w:r>
    </w:p>
  </w:footnote>
  <w:footnote w:id="538">
    <w:p w14:paraId="4F2C82E0" w14:textId="77777777" w:rsidR="0035428C" w:rsidRDefault="00000000" w:rsidP="00C54454">
      <w:pPr>
        <w:pStyle w:val="Footnote"/>
        <w:bidi/>
      </w:pPr>
      <w:r>
        <w:rPr>
          <w:rStyle w:val="ad"/>
          <w:rtl/>
        </w:rPr>
        <w:footnoteRef/>
      </w:r>
      <w:r>
        <w:rPr>
          <w:rtl/>
        </w:rPr>
        <w:t>וע"ד מש"כ ה"ה בדעת הרמב"ם, אלא דהרמב"ם ס"ל דשטר ערכאות נחשב שטר גמור, ודעת הראב"ד דלא נחשב שטר גמור.</w:t>
      </w:r>
    </w:p>
  </w:footnote>
  <w:footnote w:id="539">
    <w:p w14:paraId="79A5994C" w14:textId="77777777" w:rsidR="0035428C" w:rsidRDefault="00000000" w:rsidP="00C54454">
      <w:pPr>
        <w:pStyle w:val="Footnote"/>
        <w:bidi/>
      </w:pPr>
      <w:r>
        <w:rPr>
          <w:rStyle w:val="ad"/>
          <w:rtl/>
        </w:rPr>
        <w:footnoteRef/>
      </w:r>
      <w:r>
        <w:rPr>
          <w:rtl/>
        </w:rPr>
        <w:t>ו</w:t>
      </w:r>
      <w:r>
        <w:rPr>
          <w:b/>
          <w:bCs/>
          <w:rtl/>
        </w:rPr>
        <w:t>רע"א</w:t>
      </w:r>
      <w:r>
        <w:rPr>
          <w:rtl/>
        </w:rPr>
        <w:t xml:space="preserve"> הוסיף דבכל עדי מסירה צריך שהעדים יכירו בטב"ע שזהו השטר שנמסר בפניהם. דא"א לסמוך על מה שיזכרו מה שנכתב בשטר, דלמא ישכחו וליכא למען יעמדו ימים רבים (ע' לקמן כב:). אלא סמכינן שיזכרו בטביעות עין, וסמכינן אמש"כ בשטר.</w:t>
      </w:r>
    </w:p>
  </w:footnote>
  <w:footnote w:id="540">
    <w:p w14:paraId="60F6F537" w14:textId="77777777" w:rsidR="0035428C" w:rsidRDefault="00000000" w:rsidP="00C54454">
      <w:pPr>
        <w:pStyle w:val="Footnote"/>
        <w:bidi/>
      </w:pPr>
      <w:r>
        <w:rPr>
          <w:rStyle w:val="ad"/>
          <w:rtl/>
        </w:rPr>
        <w:footnoteRef/>
      </w:r>
      <w:r>
        <w:rPr>
          <w:rtl/>
        </w:rPr>
        <w:t>ואף דלכתחילה צריך לקרות הגט, בדיני ממונות אוקמינן אדינא.</w:t>
      </w:r>
    </w:p>
    <w:p w14:paraId="7D2A1B83" w14:textId="77777777" w:rsidR="0035428C" w:rsidRDefault="00000000" w:rsidP="00C54454">
      <w:pPr>
        <w:pStyle w:val="Footnote"/>
        <w:bidi/>
      </w:pPr>
      <w:r>
        <w:rPr>
          <w:rtl/>
        </w:rPr>
        <w:tab/>
        <w:t>ו</w:t>
      </w:r>
      <w:r>
        <w:rPr>
          <w:b/>
          <w:bCs/>
          <w:rtl/>
        </w:rPr>
        <w:t>רע"א</w:t>
      </w:r>
      <w:r>
        <w:rPr>
          <w:rtl/>
        </w:rPr>
        <w:t xml:space="preserve"> ביאר דסגי שהעדים שמעו שהבעל אמר לה הרי זה גיטך, וכיון דבידו לגרשה נאמן דבודאי הוי גט מעליא, ומקרי עדי מסירה. אך רע”א נסתפק לפ"ז היכא דהשליח מביא גט ונותן לפני עדי מסירה, והעדי מסירה לא קראוהו, במה ידעי כלל שהוא גט [ולא היה להם להאמין לשליח]. ולסוברים דצריך דוקא עדי מסירה כרתי, א"כ אפי' נשאת תצא כיון דהעדי מסירה לא ידעו כלל שהוא גט. (וע"ע לקמן יט:).</w:t>
      </w:r>
    </w:p>
  </w:footnote>
  <w:footnote w:id="541">
    <w:p w14:paraId="536E7D4E" w14:textId="77777777" w:rsidR="0035428C" w:rsidRDefault="00000000" w:rsidP="00C54454">
      <w:pPr>
        <w:pStyle w:val="Footnote"/>
        <w:bidi/>
      </w:pPr>
      <w:r>
        <w:rPr>
          <w:rStyle w:val="ad"/>
          <w:rtl/>
        </w:rPr>
        <w:footnoteRef/>
      </w:r>
      <w:r>
        <w:rPr>
          <w:rtl/>
        </w:rPr>
        <w:t>וכדאי' (ידים ד ח) דנהגו להזכיר משה בגט, דבימי המשנה כבר נהגו כן. ו</w:t>
      </w:r>
      <w:r>
        <w:rPr>
          <w:b/>
          <w:bCs/>
          <w:rtl/>
        </w:rPr>
        <w:t>תוס'</w:t>
      </w:r>
      <w:r>
        <w:rPr>
          <w:rtl/>
        </w:rPr>
        <w:t xml:space="preserve"> כת' דמ"מ לא הקפידו לכותבו בסוף הגט. וה</w:t>
      </w:r>
      <w:r>
        <w:rPr>
          <w:b/>
          <w:bCs/>
          <w:rtl/>
        </w:rPr>
        <w:t>ר"ן</w:t>
      </w:r>
      <w:r>
        <w:rPr>
          <w:rtl/>
        </w:rPr>
        <w:t xml:space="preserve"> כת' דכתבו כן רק לכתחילה.</w:t>
      </w:r>
    </w:p>
  </w:footnote>
  <w:footnote w:id="542">
    <w:p w14:paraId="50C9F7F8" w14:textId="77777777" w:rsidR="0035428C" w:rsidRDefault="00000000" w:rsidP="00C54454">
      <w:pPr>
        <w:pStyle w:val="Footnote"/>
        <w:bidi/>
      </w:pPr>
      <w:r>
        <w:rPr>
          <w:rStyle w:val="ad"/>
          <w:rtl/>
        </w:rPr>
        <w:footnoteRef/>
      </w:r>
      <w:r>
        <w:rPr>
          <w:rtl/>
        </w:rPr>
        <w:t>ובזמן הגמ' לא נהגו לכתוב כן בגט פשוט. אבל לאחר שנהגו לכתוב כן בכל השטרות, שוב רשאין להרחיק עדותם מהכתב. ולמידים משיטה אחרונה. [ע' תוס' שם שביארו].</w:t>
      </w:r>
    </w:p>
  </w:footnote>
  <w:footnote w:id="543">
    <w:p w14:paraId="6F3ACEBD" w14:textId="77777777" w:rsidR="0035428C" w:rsidRDefault="00000000" w:rsidP="00C54454">
      <w:pPr>
        <w:pStyle w:val="Footnote"/>
        <w:bidi/>
      </w:pPr>
      <w:r>
        <w:rPr>
          <w:rStyle w:val="ad"/>
          <w:rtl/>
        </w:rPr>
        <w:footnoteRef/>
      </w:r>
      <w:r>
        <w:rPr>
          <w:rtl/>
        </w:rPr>
        <w:t>וה</w:t>
      </w:r>
      <w:r>
        <w:rPr>
          <w:b/>
          <w:bCs/>
          <w:rtl/>
        </w:rPr>
        <w:t>תומים</w:t>
      </w:r>
      <w:r>
        <w:rPr>
          <w:rtl/>
        </w:rPr>
        <w:t xml:space="preserve"> (סח א) כ' דכיון דידעינן דערכאות הוה משום תקנתא דרבנן, א"כ א"א להקשות על המשנה והא הו"ל שטר שיכול לזייף וצריך להדר בשיטה אחרונה וכו'. [והוה שטר פסול, אף דידעי' דבאמת לא זייפו]. דהא בלא"ה פסול מד"ת, רק תקנתא דרבנן להכשיר ערכאות, וא"כ מה יוסף ומה יתן עוד פסול או לא, הלא כל ההכשר מדרבנן.</w:t>
      </w:r>
    </w:p>
  </w:footnote>
  <w:footnote w:id="544">
    <w:p w14:paraId="3E1A2D35" w14:textId="77777777" w:rsidR="0035428C" w:rsidRDefault="00000000" w:rsidP="00C54454">
      <w:pPr>
        <w:pStyle w:val="Footnote"/>
        <w:bidi/>
      </w:pPr>
      <w:r>
        <w:rPr>
          <w:rStyle w:val="ad"/>
          <w:rtl/>
        </w:rPr>
        <w:footnoteRef/>
      </w:r>
      <w:r>
        <w:rPr>
          <w:rtl/>
        </w:rPr>
        <w:t>ו</w:t>
      </w:r>
      <w:r>
        <w:rPr>
          <w:b/>
          <w:bCs/>
          <w:rtl/>
        </w:rPr>
        <w:t>ה"ה</w:t>
      </w:r>
      <w:r>
        <w:rPr>
          <w:rtl/>
        </w:rPr>
        <w:t xml:space="preserve"> דייק כן מדברי ה</w:t>
      </w:r>
      <w:r>
        <w:rPr>
          <w:b/>
          <w:bCs/>
          <w:rtl/>
        </w:rPr>
        <w:t>רמב"ם</w:t>
      </w:r>
      <w:r>
        <w:rPr>
          <w:rtl/>
        </w:rPr>
        <w:t xml:space="preserve"> (מלוה כז ב) דבעדי מסירה ישראל הוסיף דבעי שיעשה כתיקון השטרות, ולא גבי ערכאות.</w:t>
      </w:r>
    </w:p>
  </w:footnote>
  <w:footnote w:id="545">
    <w:p w14:paraId="0D453089" w14:textId="77777777" w:rsidR="0035428C" w:rsidRDefault="00000000" w:rsidP="00C54454">
      <w:pPr>
        <w:pStyle w:val="Footnote"/>
        <w:bidi/>
      </w:pPr>
      <w:r>
        <w:rPr>
          <w:rStyle w:val="ad"/>
          <w:rtl/>
        </w:rPr>
        <w:footnoteRef/>
      </w:r>
      <w:r>
        <w:rPr>
          <w:rtl/>
        </w:rPr>
        <w:t>וה</w:t>
      </w:r>
      <w:r>
        <w:rPr>
          <w:b/>
          <w:bCs/>
          <w:rtl/>
        </w:rPr>
        <w:t>חזו"א</w:t>
      </w:r>
      <w:r>
        <w:rPr>
          <w:rtl/>
        </w:rPr>
        <w:t xml:space="preserve"> כתב דודאי בעינן שלא יוכלו לזייף, והערכאות יש להם צורות להוכיח שלא יזייפו [כגון שיש עותק וכדו']. אלא שחז"ל תקנו צורת השטרות, ולא מהני באופן אחר. [ובזה קאי הכא].</w:t>
      </w:r>
    </w:p>
  </w:footnote>
  <w:footnote w:id="546">
    <w:p w14:paraId="3263A8EC" w14:textId="77777777" w:rsidR="0035428C" w:rsidRDefault="00000000" w:rsidP="00C54454">
      <w:pPr>
        <w:pStyle w:val="Footnote"/>
        <w:bidi/>
      </w:pPr>
      <w:r>
        <w:rPr>
          <w:rStyle w:val="ad"/>
          <w:rtl/>
        </w:rPr>
        <w:footnoteRef/>
      </w:r>
      <w:r>
        <w:rPr>
          <w:rtl/>
        </w:rPr>
        <w:t>וה</w:t>
      </w:r>
      <w:r>
        <w:rPr>
          <w:b/>
          <w:bCs/>
          <w:rtl/>
        </w:rPr>
        <w:t>רשב"א</w:t>
      </w:r>
      <w:r>
        <w:rPr>
          <w:rtl/>
        </w:rPr>
        <w:t xml:space="preserve"> תמה דכיון דהעד עומד בפניהם האיך לא יכירו האם הם נכרים.</w:t>
      </w:r>
    </w:p>
  </w:footnote>
  <w:footnote w:id="547">
    <w:p w14:paraId="34544592" w14:textId="77777777" w:rsidR="0035428C" w:rsidRDefault="00000000" w:rsidP="00C54454">
      <w:pPr>
        <w:pStyle w:val="Footnote"/>
        <w:bidi/>
      </w:pPr>
      <w:r>
        <w:rPr>
          <w:rStyle w:val="ad"/>
          <w:rtl/>
        </w:rPr>
        <w:footnoteRef/>
      </w:r>
      <w:r>
        <w:rPr>
          <w:rtl/>
        </w:rPr>
        <w:t>ולכאורה הוה ספק כללי, במקום שרוב פסולים, ומוטל על המסדר לברר הדבר. האם יכול לסמוך שמסתמא מי שמוטל עליו בירר ובדק כדין [ובקל יוכל לברר אי העד נכרי]. או דחיישי' כיון דע"פ רוב הוה שם של נכרי, ואנחנו לא ידעי' האם בדק, ויש מקום קצת לטעות.</w:t>
      </w:r>
    </w:p>
  </w:footnote>
  <w:footnote w:id="548">
    <w:p w14:paraId="1FFDB1BB" w14:textId="77777777" w:rsidR="0035428C" w:rsidRDefault="00000000" w:rsidP="00C54454">
      <w:pPr>
        <w:pStyle w:val="Footnote"/>
        <w:bidi/>
      </w:pPr>
      <w:r>
        <w:rPr>
          <w:rStyle w:val="ad"/>
          <w:rtl/>
        </w:rPr>
        <w:footnoteRef/>
      </w:r>
      <w:r>
        <w:rPr>
          <w:rtl/>
        </w:rPr>
        <w:t>וה</w:t>
      </w:r>
      <w:r>
        <w:rPr>
          <w:b/>
          <w:bCs/>
          <w:rtl/>
        </w:rPr>
        <w:t xml:space="preserve">פנ"י </w:t>
      </w:r>
      <w:r>
        <w:rPr>
          <w:rtl/>
        </w:rPr>
        <w:t xml:space="preserve">הביא בשם </w:t>
      </w:r>
      <w:r>
        <w:rPr>
          <w:b/>
          <w:bCs/>
          <w:rtl/>
        </w:rPr>
        <w:t>בנו</w:t>
      </w:r>
      <w:r>
        <w:rPr>
          <w:rtl/>
        </w:rPr>
        <w:t xml:space="preserve"> להק' דנימא דברייתא דגיטין הבאין ממדינת הים, כיון דאמר ב"נ עדיף. וכת' דיל"פ עפ"ז הלשון דרוב ישראל בחו"ל שמותיהן כשמות עכו"ם, דכיון דיש רוב מהני עדות העד ולא חשיב דבר שבערוה [ע"פ הגמ' לעיל ב:].</w:t>
      </w:r>
    </w:p>
  </w:footnote>
  <w:footnote w:id="549">
    <w:p w14:paraId="6298158B" w14:textId="77777777" w:rsidR="0035428C" w:rsidRDefault="00000000" w:rsidP="00C54454">
      <w:pPr>
        <w:pStyle w:val="Footnote"/>
        <w:bidi/>
      </w:pPr>
      <w:r>
        <w:rPr>
          <w:rStyle w:val="ad"/>
          <w:rtl/>
        </w:rPr>
        <w:footnoteRef/>
      </w:r>
      <w:r>
        <w:rPr>
          <w:rtl/>
        </w:rPr>
        <w:t>אך לל"ב הוה ספק.</w:t>
      </w:r>
    </w:p>
  </w:footnote>
  <w:footnote w:id="550">
    <w:p w14:paraId="7F7F61B0" w14:textId="77777777" w:rsidR="0035428C" w:rsidRDefault="00000000" w:rsidP="00C54454">
      <w:pPr>
        <w:pStyle w:val="Footnote"/>
        <w:bidi/>
      </w:pPr>
      <w:r>
        <w:rPr>
          <w:rStyle w:val="ad"/>
          <w:rtl/>
        </w:rPr>
        <w:footnoteRef/>
      </w:r>
      <w:r>
        <w:rPr>
          <w:rtl/>
        </w:rPr>
        <w:t>וה</w:t>
      </w:r>
      <w:r>
        <w:rPr>
          <w:b/>
          <w:bCs/>
          <w:rtl/>
        </w:rPr>
        <w:t>רא"ש</w:t>
      </w:r>
      <w:r>
        <w:rPr>
          <w:rtl/>
        </w:rPr>
        <w:t xml:space="preserve"> כת' דאין לקבוע הלכה כיחידאה בלא ראיה ברורה. והביאו ד</w:t>
      </w:r>
      <w:r>
        <w:rPr>
          <w:b/>
          <w:bCs/>
          <w:rtl/>
        </w:rPr>
        <w:t>ר"ח</w:t>
      </w:r>
      <w:r>
        <w:rPr>
          <w:rtl/>
        </w:rPr>
        <w:t xml:space="preserve"> כת' אי אתי קמן לא פסלי' ליה. אבל לכתחילה לא עבדי' עובדא כר' שמעון.</w:t>
      </w:r>
    </w:p>
  </w:footnote>
  <w:footnote w:id="551">
    <w:p w14:paraId="54D3A83A" w14:textId="77777777" w:rsidR="0035428C" w:rsidRDefault="00000000" w:rsidP="00C54454">
      <w:pPr>
        <w:pStyle w:val="Footnote"/>
        <w:bidi/>
      </w:pPr>
      <w:r>
        <w:rPr>
          <w:rStyle w:val="ad"/>
          <w:rtl/>
        </w:rPr>
        <w:footnoteRef/>
      </w:r>
      <w:r>
        <w:rPr>
          <w:rtl/>
        </w:rPr>
        <w:t xml:space="preserve">אבל </w:t>
      </w:r>
      <w:r>
        <w:rPr>
          <w:b/>
          <w:bCs/>
          <w:rtl/>
        </w:rPr>
        <w:t>תוס</w:t>
      </w:r>
      <w:r>
        <w:rPr>
          <w:rtl/>
        </w:rPr>
        <w:t>' פי' דשמות מובהקין הוה ודאי נכרי.</w:t>
      </w:r>
    </w:p>
  </w:footnote>
  <w:footnote w:id="552">
    <w:p w14:paraId="56E9ACAF" w14:textId="77777777" w:rsidR="0035428C" w:rsidRDefault="00000000" w:rsidP="00C54454">
      <w:pPr>
        <w:pStyle w:val="Footnote"/>
        <w:bidi/>
      </w:pPr>
      <w:r>
        <w:rPr>
          <w:rStyle w:val="ad"/>
          <w:rtl/>
        </w:rPr>
        <w:footnoteRef/>
      </w:r>
      <w:r>
        <w:rPr>
          <w:rtl/>
        </w:rPr>
        <w:t>וכת' דה"מ בעדי מסירה ישראל. אבל בגט שלכו"ע פסול בגוים לא סמכנו על הספק לומר ישראל הם.</w:t>
      </w:r>
    </w:p>
  </w:footnote>
  <w:footnote w:id="553">
    <w:p w14:paraId="5D9299D4" w14:textId="77777777" w:rsidR="0035428C" w:rsidRDefault="00000000" w:rsidP="00C54454">
      <w:pPr>
        <w:pStyle w:val="Footnote"/>
        <w:bidi/>
      </w:pPr>
      <w:r>
        <w:rPr>
          <w:rStyle w:val="ad"/>
          <w:rtl/>
        </w:rPr>
        <w:footnoteRef/>
      </w:r>
      <w:r>
        <w:rPr>
          <w:rtl/>
        </w:rPr>
        <w:t>ולמסקנא אפי' לרבנן מהני שמות מובהקים, דאיכא למימר דרוב לא יטעו לסמוך על שמות מובהקים, ועוד שמא ישראלים הם, כולי האי לא גזרינן.</w:t>
      </w:r>
    </w:p>
  </w:footnote>
  <w:footnote w:id="554">
    <w:p w14:paraId="5C243534" w14:textId="77777777" w:rsidR="0035428C" w:rsidRDefault="00000000" w:rsidP="00C54454">
      <w:pPr>
        <w:pStyle w:val="Footnote"/>
        <w:bidi/>
      </w:pPr>
      <w:r>
        <w:rPr>
          <w:rStyle w:val="ad"/>
          <w:rtl/>
        </w:rPr>
        <w:footnoteRef/>
      </w:r>
      <w:r>
        <w:rPr>
          <w:rtl/>
        </w:rPr>
        <w:t>ולכאורה מש"ה לא יחשב אף שמות מובהקין. [ולא משמע כן בדברי הראשונים, וצ"ע].</w:t>
      </w:r>
    </w:p>
  </w:footnote>
  <w:footnote w:id="555">
    <w:p w14:paraId="7419E7E6" w14:textId="77777777" w:rsidR="0035428C" w:rsidRDefault="00000000" w:rsidP="00C54454">
      <w:pPr>
        <w:pStyle w:val="Footnote"/>
        <w:bidi/>
      </w:pPr>
      <w:r>
        <w:rPr>
          <w:rStyle w:val="ad"/>
          <w:rtl/>
        </w:rPr>
        <w:footnoteRef/>
      </w:r>
      <w:r>
        <w:rPr>
          <w:rtl/>
        </w:rPr>
        <w:t xml:space="preserve">ועוה"ק </w:t>
      </w:r>
      <w:r>
        <w:rPr>
          <w:b/>
          <w:bCs/>
          <w:rtl/>
        </w:rPr>
        <w:t>רע"א</w:t>
      </w:r>
      <w:r>
        <w:rPr>
          <w:rtl/>
        </w:rPr>
        <w:t xml:space="preserve"> (שו"ת ק' קצד, הו' לקמן יג.) אף כשהאדון משחרר בעצמו, נימא אי עבד ל"מ. [והוכיח דאף באיסור עשה אמרי' אי עבד ל"מ, דהגמ' (תמורה ה.) מקשה מתורם מהרע על היפה שביטל עשה דכל חלבו]. ואין לומר דגלי קרא דמהני שחרור, די"ל דקרא איירי באופנים דאין בזה משום לעולם בהם תעבודו.</w:t>
      </w:r>
    </w:p>
  </w:footnote>
  <w:footnote w:id="556">
    <w:p w14:paraId="20E264DB" w14:textId="77777777" w:rsidR="0035428C" w:rsidRDefault="00000000" w:rsidP="00C54454">
      <w:pPr>
        <w:pStyle w:val="Footnote"/>
        <w:bidi/>
      </w:pPr>
      <w:r>
        <w:rPr>
          <w:rStyle w:val="ad"/>
          <w:rtl/>
        </w:rPr>
        <w:footnoteRef/>
      </w:r>
      <w:r>
        <w:rPr>
          <w:rtl/>
        </w:rPr>
        <w:t xml:space="preserve">וכ"כ </w:t>
      </w:r>
      <w:r>
        <w:rPr>
          <w:b/>
          <w:bCs/>
          <w:rtl/>
        </w:rPr>
        <w:t>תוס'</w:t>
      </w:r>
      <w:r>
        <w:rPr>
          <w:rtl/>
        </w:rPr>
        <w:t xml:space="preserve"> (ב"מ י: ד"ה דאמר) בחד תי'. [ובפשוטו אידך תי' שם נח' בזה, וכ"מ בתוס' רא"ש ותור"פ שם. אך האחרונים דחו דאין ראיה מתוס' דפליג בזה]. וע' קה"י (ב"מ טז) דהביא בזה מח' הראשונים.</w:t>
      </w:r>
    </w:p>
  </w:footnote>
  <w:footnote w:id="557">
    <w:p w14:paraId="2843FA9B" w14:textId="77777777" w:rsidR="0035428C" w:rsidRDefault="00000000" w:rsidP="00C54454">
      <w:pPr>
        <w:pStyle w:val="Footnote"/>
        <w:bidi/>
      </w:pPr>
      <w:r>
        <w:rPr>
          <w:rStyle w:val="ad"/>
          <w:rtl/>
        </w:rPr>
        <w:footnoteRef/>
      </w:r>
      <w:r>
        <w:rPr>
          <w:rtl/>
        </w:rPr>
        <w:t>ונח' בזה התנאים (סוטה ג.).</w:t>
      </w:r>
    </w:p>
  </w:footnote>
  <w:footnote w:id="558">
    <w:p w14:paraId="52F1C601" w14:textId="77777777" w:rsidR="0035428C" w:rsidRDefault="00000000" w:rsidP="00C54454">
      <w:pPr>
        <w:pStyle w:val="Footnote"/>
        <w:bidi/>
      </w:pPr>
      <w:r>
        <w:rPr>
          <w:rStyle w:val="ad"/>
          <w:rtl/>
        </w:rPr>
        <w:footnoteRef/>
      </w:r>
      <w:r>
        <w:rPr>
          <w:rtl/>
        </w:rPr>
        <w:t>אך במשנה אי' דאמרו לו טעם אחר, שאינו רשאי שלא לזון את אשתו. והרש"ש כת' דכן דרך תנאים להעלים עיקר טעמם ולומר טעם שאינו, ודאי' בכ"מ [וציין למש"כ ר"ה טז.].</w:t>
      </w:r>
    </w:p>
  </w:footnote>
  <w:footnote w:id="559">
    <w:p w14:paraId="2045E8F6" w14:textId="77777777" w:rsidR="0035428C" w:rsidRDefault="00000000" w:rsidP="00C54454">
      <w:pPr>
        <w:pStyle w:val="Footnote"/>
        <w:bidi/>
      </w:pPr>
      <w:r>
        <w:rPr>
          <w:rStyle w:val="ad"/>
          <w:rtl/>
        </w:rPr>
        <w:footnoteRef/>
      </w:r>
      <w:r>
        <w:rPr>
          <w:rtl/>
        </w:rPr>
        <w:t>וציין כעי"ז גבי שליחות בע"כ (תוס' לעיל י.).</w:t>
      </w:r>
    </w:p>
  </w:footnote>
  <w:footnote w:id="560">
    <w:p w14:paraId="3506DB9E" w14:textId="77777777" w:rsidR="0035428C" w:rsidRDefault="00000000" w:rsidP="00C54454">
      <w:pPr>
        <w:pStyle w:val="Footnote"/>
        <w:bidi/>
      </w:pPr>
      <w:r>
        <w:rPr>
          <w:rStyle w:val="ad"/>
          <w:rtl/>
        </w:rPr>
        <w:footnoteRef/>
      </w:r>
      <w:r>
        <w:rPr>
          <w:rtl/>
        </w:rPr>
        <w:t>וה</w:t>
      </w:r>
      <w:r>
        <w:rPr>
          <w:b/>
          <w:bCs/>
          <w:rtl/>
        </w:rPr>
        <w:t>ברכ"ש</w:t>
      </w:r>
      <w:r>
        <w:rPr>
          <w:rtl/>
        </w:rPr>
        <w:t xml:space="preserve"> (קידושין יג) ביאר דיש חילוק בין זכיה בזכות גמורה ממש [דנחשב כשליח מדעת, וכאילו אמר בפירוש]. ואילו כשיש צד חובה לא הוי' שלוחו ממש [אף דאנן סהדי דניח"ל טפי בצד זכות].</w:t>
      </w:r>
    </w:p>
  </w:footnote>
  <w:footnote w:id="561">
    <w:p w14:paraId="6324035B" w14:textId="77777777" w:rsidR="0035428C" w:rsidRDefault="00000000" w:rsidP="00C54454">
      <w:pPr>
        <w:pStyle w:val="Footnote"/>
        <w:bidi/>
      </w:pPr>
      <w:r>
        <w:rPr>
          <w:rStyle w:val="ad"/>
          <w:rtl/>
        </w:rPr>
        <w:footnoteRef/>
      </w:r>
      <w:r>
        <w:rPr>
          <w:rtl/>
        </w:rPr>
        <w:t>וכ"כ ה</w:t>
      </w:r>
      <w:r>
        <w:rPr>
          <w:b/>
          <w:bCs/>
          <w:rtl/>
        </w:rPr>
        <w:t>גר"א</w:t>
      </w:r>
      <w:r>
        <w:rPr>
          <w:rtl/>
        </w:rPr>
        <w:t xml:space="preserve"> (שם ט) דהירושלמי דלא כעיטור.</w:t>
      </w:r>
    </w:p>
  </w:footnote>
  <w:footnote w:id="562">
    <w:p w14:paraId="77A1946B" w14:textId="77777777" w:rsidR="0035428C" w:rsidRDefault="00000000" w:rsidP="00C54454">
      <w:pPr>
        <w:pStyle w:val="Footnote"/>
        <w:bidi/>
      </w:pPr>
      <w:r>
        <w:rPr>
          <w:rStyle w:val="ad"/>
          <w:rtl/>
        </w:rPr>
        <w:footnoteRef/>
      </w:r>
      <w:r>
        <w:rPr>
          <w:rtl/>
        </w:rPr>
        <w:t>וה</w:t>
      </w:r>
      <w:r>
        <w:rPr>
          <w:b/>
          <w:bCs/>
          <w:rtl/>
        </w:rPr>
        <w:t>גר"א</w:t>
      </w:r>
      <w:r>
        <w:rPr>
          <w:rtl/>
        </w:rPr>
        <w:t xml:space="preserve"> (קמ יג) ציין דבירושלמי (פ"ק) משמע דמהני. ואילו בירושלמי (פ' התקבל), ובגמ' (יבמות הנ"ל) לא משמע כן.</w:t>
      </w:r>
    </w:p>
  </w:footnote>
  <w:footnote w:id="563">
    <w:p w14:paraId="0CC7CF53" w14:textId="77777777" w:rsidR="0035428C" w:rsidRDefault="00000000" w:rsidP="00C54454">
      <w:pPr>
        <w:pStyle w:val="Footnote"/>
        <w:bidi/>
      </w:pPr>
      <w:r>
        <w:rPr>
          <w:rStyle w:val="ad"/>
          <w:rtl/>
        </w:rPr>
        <w:footnoteRef/>
      </w:r>
      <w:r>
        <w:rPr>
          <w:rtl/>
        </w:rPr>
        <w:t>אבל ה</w:t>
      </w:r>
      <w:r>
        <w:rPr>
          <w:b/>
          <w:bCs/>
          <w:rtl/>
        </w:rPr>
        <w:t>ראב"ד</w:t>
      </w:r>
      <w:r>
        <w:rPr>
          <w:rtl/>
        </w:rPr>
        <w:t xml:space="preserve"> (בשיטמ”ק צח:) חידש דמהני זכין אף בשאלה, ששלח לו והשליח קיבל אותה לשם זיכוי. ונעשו שלוחיו וידם כידו. וביאר דאף דיש בו צד חובה להתחייב באונסין ומזונותיה, כיון דהוה מדעתו מהני. דחבין לאדם שלא בפניו מדעתו.</w:t>
      </w:r>
    </w:p>
  </w:footnote>
  <w:footnote w:id="564">
    <w:p w14:paraId="68695FC4" w14:textId="77777777" w:rsidR="0035428C" w:rsidRDefault="00000000" w:rsidP="00C54454">
      <w:pPr>
        <w:pStyle w:val="Footnote"/>
        <w:bidi/>
      </w:pPr>
      <w:r>
        <w:rPr>
          <w:rStyle w:val="ad"/>
          <w:rtl/>
        </w:rPr>
        <w:footnoteRef/>
      </w:r>
      <w:r>
        <w:rPr>
          <w:rtl/>
        </w:rPr>
        <w:t>ולא אמרי' שמא חזרה בה. ומשמע דהגדר דחל תורת מינוי שליחות.</w:t>
      </w:r>
    </w:p>
  </w:footnote>
  <w:footnote w:id="565">
    <w:p w14:paraId="2D8BE062" w14:textId="77777777" w:rsidR="0035428C" w:rsidRDefault="00000000" w:rsidP="00C54454">
      <w:pPr>
        <w:pStyle w:val="Footnote"/>
        <w:bidi/>
      </w:pPr>
      <w:r>
        <w:rPr>
          <w:rStyle w:val="ad"/>
          <w:rtl/>
        </w:rPr>
        <w:footnoteRef/>
      </w:r>
      <w:r>
        <w:rPr>
          <w:rtl/>
        </w:rPr>
        <w:t>וה</w:t>
      </w:r>
      <w:r>
        <w:rPr>
          <w:b/>
          <w:bCs/>
          <w:rtl/>
        </w:rPr>
        <w:t>רשב"א</w:t>
      </w:r>
      <w:r>
        <w:rPr>
          <w:rtl/>
        </w:rPr>
        <w:t xml:space="preserve"> חילק דדוקא היכא דאומרת תזכי לי, דהוה כעין שליח לקבלה. אבל היכא דאמרה רק שיזרוק הוה כעין שליח להבאה ול"ק אא”כ הוה דומיא דידה.</w:t>
      </w:r>
    </w:p>
  </w:footnote>
  <w:footnote w:id="566">
    <w:p w14:paraId="6A2BE4F1" w14:textId="77777777" w:rsidR="0035428C" w:rsidRDefault="00000000" w:rsidP="00C54454">
      <w:pPr>
        <w:pStyle w:val="Footnote"/>
        <w:bidi/>
      </w:pPr>
      <w:r>
        <w:rPr>
          <w:rStyle w:val="ad"/>
          <w:rtl/>
        </w:rPr>
        <w:footnoteRef/>
      </w:r>
      <w:r>
        <w:rPr>
          <w:rtl/>
        </w:rPr>
        <w:t>מי אמרינן כיון דשבו חוב הוא לה או דילמא כיון שבאותה שעה לא נודע לה ששבו דעתה היתה להתגרש וזכות הוא לה. [וכת' דכן נראה]. וה</w:t>
      </w:r>
      <w:r>
        <w:rPr>
          <w:b/>
          <w:bCs/>
          <w:rtl/>
        </w:rPr>
        <w:t>גליון מהרש"א</w:t>
      </w:r>
      <w:r>
        <w:rPr>
          <w:rtl/>
        </w:rPr>
        <w:t xml:space="preserve"> ציין לדברי ה</w:t>
      </w:r>
      <w:r>
        <w:rPr>
          <w:b/>
          <w:bCs/>
          <w:rtl/>
        </w:rPr>
        <w:t>ש"ך</w:t>
      </w:r>
      <w:r>
        <w:rPr>
          <w:rtl/>
        </w:rPr>
        <w:t xml:space="preserve"> (חו"מ שנח א).</w:t>
      </w:r>
    </w:p>
  </w:footnote>
  <w:footnote w:id="567">
    <w:p w14:paraId="30FAED7C" w14:textId="77777777" w:rsidR="0035428C" w:rsidRDefault="00000000" w:rsidP="00C54454">
      <w:pPr>
        <w:pStyle w:val="Footnote"/>
        <w:bidi/>
      </w:pPr>
      <w:r>
        <w:rPr>
          <w:rStyle w:val="ad"/>
          <w:rtl/>
        </w:rPr>
        <w:footnoteRef/>
      </w:r>
      <w:r>
        <w:rPr>
          <w:rtl/>
        </w:rPr>
        <w:t>וב</w:t>
      </w:r>
      <w:r>
        <w:rPr>
          <w:b/>
          <w:bCs/>
          <w:rtl/>
        </w:rPr>
        <w:t>אגרת רב שרירא גאון</w:t>
      </w:r>
      <w:r>
        <w:rPr>
          <w:rtl/>
        </w:rPr>
        <w:t xml:space="preserve"> אי' דרב הונא הי' ראש ישיבה דסורא לאחר פטירת רב, ומלך מ' שנה. [רוב תקופת תלמידי רב]. (וע' לקמן נט:).</w:t>
      </w:r>
    </w:p>
  </w:footnote>
  <w:footnote w:id="568">
    <w:p w14:paraId="25757229" w14:textId="77777777" w:rsidR="0035428C" w:rsidRDefault="00000000" w:rsidP="00C54454">
      <w:pPr>
        <w:pStyle w:val="Footnote"/>
        <w:bidi/>
      </w:pPr>
      <w:r>
        <w:rPr>
          <w:rStyle w:val="ad"/>
          <w:rtl/>
        </w:rPr>
        <w:footnoteRef/>
      </w:r>
      <w:r>
        <w:rPr>
          <w:rtl/>
        </w:rPr>
        <w:t>וה</w:t>
      </w:r>
      <w:r>
        <w:rPr>
          <w:b/>
          <w:bCs/>
          <w:rtl/>
        </w:rPr>
        <w:t>רש"ש</w:t>
      </w:r>
      <w:r>
        <w:rPr>
          <w:rtl/>
        </w:rPr>
        <w:t xml:space="preserve"> כת' די"ל דקאי ארב הונא ריש גלותא (דאי' בירושלמי כלאים ט, הו' בתוס' מו"ק כה.) שמית בחיי רבי ור' חייא.</w:t>
      </w:r>
    </w:p>
  </w:footnote>
  <w:footnote w:id="569">
    <w:p w14:paraId="25A946A5" w14:textId="77777777" w:rsidR="0035428C" w:rsidRDefault="00000000" w:rsidP="00C54454">
      <w:pPr>
        <w:pStyle w:val="Footnote"/>
        <w:bidi/>
      </w:pPr>
      <w:r>
        <w:rPr>
          <w:rStyle w:val="ad"/>
          <w:rtl/>
        </w:rPr>
        <w:footnoteRef/>
      </w:r>
      <w:r>
        <w:rPr>
          <w:rtl/>
        </w:rPr>
        <w:t>וה</w:t>
      </w:r>
      <w:r>
        <w:rPr>
          <w:b/>
          <w:bCs/>
          <w:rtl/>
        </w:rPr>
        <w:t>אחרונים</w:t>
      </w:r>
      <w:r>
        <w:rPr>
          <w:rtl/>
        </w:rPr>
        <w:t xml:space="preserve"> ביארו דסברת הפנ”י משום סברת דברי הרב ודברי התלמיד, וכ”ש היכא דיש עבירה לשליח יכול לומר קסבר שלא ישמע לי. ואילו לדברי הקצות גדר אין שליח לדבר עבירה הוה גזיה”כ, דל”מ לאשווי לעבור עבירה במקומו. ותלי במשלח.</w:t>
      </w:r>
    </w:p>
  </w:footnote>
  <w:footnote w:id="570">
    <w:p w14:paraId="6A07E0CF" w14:textId="77777777" w:rsidR="0035428C" w:rsidRDefault="00000000" w:rsidP="00C54454">
      <w:pPr>
        <w:pStyle w:val="Footnote"/>
        <w:bidi/>
      </w:pPr>
      <w:r>
        <w:rPr>
          <w:rStyle w:val="ad"/>
          <w:rtl/>
        </w:rPr>
        <w:footnoteRef/>
      </w:r>
      <w:r>
        <w:rPr>
          <w:rtl/>
        </w:rPr>
        <w:t>וה</w:t>
      </w:r>
      <w:r>
        <w:rPr>
          <w:b/>
          <w:bCs/>
          <w:rtl/>
        </w:rPr>
        <w:t>אחרונים</w:t>
      </w:r>
      <w:r>
        <w:rPr>
          <w:rtl/>
        </w:rPr>
        <w:t xml:space="preserve"> הביאו דעיקר היסוד מבואר ב</w:t>
      </w:r>
      <w:r>
        <w:rPr>
          <w:b/>
          <w:bCs/>
          <w:rtl/>
        </w:rPr>
        <w:t>תוס</w:t>
      </w:r>
      <w:r>
        <w:rPr>
          <w:rtl/>
        </w:rPr>
        <w:t>' (ב"מ עא: ד"ה בשלמא) דל"ש להיות שליח לקבלה, לקבל מעות מיד עכו"ם. כיון דהעכו"ם [המזכה] אינו בתורת שליחות. [ול”ש שליחות לקבל מידו, כשאינו בעל הממון]. (וע"ע מחנ"א שלוחין כג).</w:t>
      </w:r>
    </w:p>
    <w:p w14:paraId="4B48603B" w14:textId="77777777" w:rsidR="0035428C" w:rsidRDefault="00000000" w:rsidP="00C54454">
      <w:pPr>
        <w:pStyle w:val="Footnote"/>
        <w:bidi/>
      </w:pPr>
      <w:r>
        <w:rPr>
          <w:rtl/>
        </w:rPr>
        <w:tab/>
        <w:t>אך ה</w:t>
      </w:r>
      <w:r>
        <w:rPr>
          <w:b/>
          <w:bCs/>
          <w:rtl/>
        </w:rPr>
        <w:t>אחרונים</w:t>
      </w:r>
      <w:r>
        <w:rPr>
          <w:rtl/>
        </w:rPr>
        <w:t xml:space="preserve"> העמידו דדעת </w:t>
      </w:r>
      <w:r>
        <w:rPr>
          <w:b/>
          <w:bCs/>
          <w:rtl/>
        </w:rPr>
        <w:t>רש"י</w:t>
      </w:r>
      <w:r>
        <w:rPr>
          <w:rtl/>
        </w:rPr>
        <w:t xml:space="preserve"> דתופס לבע"ח מהני כשעשאו שליח, ומבואר דמהני שליחות אף בלא בעל הממון. [ודלא כר"ן]. [וע"ע בית הלוי ג מד]. ו</w:t>
      </w:r>
      <w:r>
        <w:rPr>
          <w:b/>
          <w:bCs/>
          <w:rtl/>
        </w:rPr>
        <w:t>רע"א</w:t>
      </w:r>
      <w:r>
        <w:rPr>
          <w:rtl/>
        </w:rPr>
        <w:t xml:space="preserve"> ציין ל</w:t>
      </w:r>
      <w:r>
        <w:rPr>
          <w:b/>
          <w:bCs/>
          <w:rtl/>
        </w:rPr>
        <w:t>תוס</w:t>
      </w:r>
      <w:r>
        <w:rPr>
          <w:rtl/>
        </w:rPr>
        <w:t>' (לקמן יג: ד"ה במעמד) דמהני לזכות מיד נכרי, ולא בעי בעל הממון. ועי”ש.</w:t>
      </w:r>
    </w:p>
  </w:footnote>
  <w:footnote w:id="571">
    <w:p w14:paraId="32A09B04" w14:textId="77777777" w:rsidR="0035428C" w:rsidRDefault="00000000" w:rsidP="00C54454">
      <w:pPr>
        <w:pStyle w:val="Footnote"/>
        <w:bidi/>
      </w:pPr>
      <w:r>
        <w:rPr>
          <w:rStyle w:val="ad"/>
          <w:rtl/>
        </w:rPr>
        <w:footnoteRef/>
      </w:r>
      <w:r>
        <w:rPr>
          <w:rtl/>
        </w:rPr>
        <w:t xml:space="preserve">דבחצר לא שייך כלל מיגו דזכי לנפשיה. ומבואר בר"ן דאף לזכות מהפקר בעי' שלוחו של בעל הממון. אבל </w:t>
      </w:r>
      <w:r>
        <w:rPr>
          <w:b/>
          <w:bCs/>
          <w:rtl/>
        </w:rPr>
        <w:t>תוס</w:t>
      </w:r>
      <w:r>
        <w:rPr>
          <w:rtl/>
        </w:rPr>
        <w:t>' (ב"מ הנ"ל) מבואר דדוקא לזכות מחבירו, אבל לזכות מהפקר ומציאה מהני שליחות, וכה"ג ל"צ מינוי בעל הממון. וה</w:t>
      </w:r>
      <w:r>
        <w:rPr>
          <w:b/>
          <w:bCs/>
          <w:rtl/>
        </w:rPr>
        <w:t>נתיבות</w:t>
      </w:r>
      <w:r>
        <w:rPr>
          <w:rtl/>
        </w:rPr>
        <w:t xml:space="preserve"> חילק בין הפקר גמור למציאה, דמציאה אף שנתייאש עדיין הוה ברשות בעלים [וציין למש”כ (רסב ג) דיאוש לא יצא מרשותו].</w:t>
      </w:r>
    </w:p>
  </w:footnote>
  <w:footnote w:id="572">
    <w:p w14:paraId="5667AB4A" w14:textId="77777777" w:rsidR="0035428C" w:rsidRDefault="00000000" w:rsidP="00C54454">
      <w:pPr>
        <w:pStyle w:val="Footnote"/>
        <w:bidi/>
      </w:pPr>
      <w:r>
        <w:rPr>
          <w:rStyle w:val="ad"/>
          <w:rtl/>
        </w:rPr>
        <w:footnoteRef/>
      </w:r>
      <w:r>
        <w:rPr>
          <w:rtl/>
        </w:rPr>
        <w:t>אך עיקר השליחות הוא שליחות עבור הזוכה. דאין אדם מקנה לאחרים ע"י עצמו [וה"ה שלוחו]. אלא בעינן שישתתף במינוי השליחות.</w:t>
      </w:r>
    </w:p>
  </w:footnote>
  <w:footnote w:id="573">
    <w:p w14:paraId="6223109F" w14:textId="77777777" w:rsidR="0035428C" w:rsidRDefault="00000000" w:rsidP="00C54454">
      <w:pPr>
        <w:pStyle w:val="Footnote"/>
        <w:bidi/>
      </w:pPr>
      <w:r>
        <w:rPr>
          <w:rStyle w:val="ad"/>
          <w:rtl/>
        </w:rPr>
        <w:footnoteRef/>
      </w:r>
      <w:r>
        <w:rPr>
          <w:rtl/>
        </w:rPr>
        <w:t>ואף חצר שקונה מטעם שליחות הא הוה תופס לבע"ח במקום שחב לאחרים, ובחצר ליכא מיגו דזכי לנפשיה.</w:t>
      </w:r>
    </w:p>
  </w:footnote>
  <w:footnote w:id="574">
    <w:p w14:paraId="76417C53" w14:textId="77777777" w:rsidR="0035428C" w:rsidRDefault="00000000" w:rsidP="00C54454">
      <w:pPr>
        <w:pStyle w:val="Footnote"/>
        <w:bidi/>
      </w:pPr>
      <w:r>
        <w:rPr>
          <w:rStyle w:val="ad"/>
          <w:rtl/>
        </w:rPr>
        <w:footnoteRef/>
      </w:r>
      <w:r>
        <w:rPr>
          <w:rtl/>
        </w:rPr>
        <w:t>וה</w:t>
      </w:r>
      <w:r>
        <w:rPr>
          <w:b/>
          <w:bCs/>
          <w:rtl/>
        </w:rPr>
        <w:t>אחרונים</w:t>
      </w:r>
      <w:r>
        <w:rPr>
          <w:rtl/>
        </w:rPr>
        <w:t xml:space="preserve"> הק' עוד האיך מהני תופס לבע"ח במקום שאינו חב לאחריני, הא בעי' שליחות בעל הממון. והנתיבות תי' דכיון דהלוה משועבד למלוה לא מקרי כלל בעל הממון, אלא הוה כהפקר דלא בעי בעל הממון. [וכ"כ המחנ"א].</w:t>
      </w:r>
    </w:p>
  </w:footnote>
  <w:footnote w:id="575">
    <w:p w14:paraId="494B70D1" w14:textId="77777777" w:rsidR="0035428C" w:rsidRDefault="00000000" w:rsidP="00C54454">
      <w:pPr>
        <w:pStyle w:val="Footnote"/>
        <w:bidi/>
      </w:pPr>
      <w:r>
        <w:rPr>
          <w:rStyle w:val="ad"/>
          <w:rtl/>
        </w:rPr>
        <w:footnoteRef/>
      </w:r>
      <w:r>
        <w:rPr>
          <w:rtl/>
        </w:rPr>
        <w:t>אבל היכא דהנותן עכו"ם [דאינו בר שליחות] א"כ שוב הוה תופס לבע"ח [וכמ"ש תוס' ב"מ הנ"ל].</w:t>
      </w:r>
    </w:p>
  </w:footnote>
  <w:footnote w:id="576">
    <w:p w14:paraId="6E33D4B8" w14:textId="77777777" w:rsidR="0035428C" w:rsidRDefault="00000000" w:rsidP="00C54454">
      <w:pPr>
        <w:pStyle w:val="Footnote"/>
        <w:bidi/>
      </w:pPr>
      <w:r>
        <w:rPr>
          <w:rStyle w:val="ad"/>
          <w:rtl/>
        </w:rPr>
        <w:footnoteRef/>
      </w:r>
      <w:r>
        <w:rPr>
          <w:rtl/>
        </w:rPr>
        <w:t>ומש"ה רש"י נקט לאחר שחזר בו.</w:t>
      </w:r>
    </w:p>
  </w:footnote>
  <w:footnote w:id="577">
    <w:p w14:paraId="55748C08" w14:textId="77777777" w:rsidR="0035428C" w:rsidRDefault="00000000" w:rsidP="00C54454">
      <w:pPr>
        <w:pStyle w:val="Footnote"/>
        <w:bidi/>
      </w:pPr>
      <w:r>
        <w:rPr>
          <w:rStyle w:val="ad"/>
          <w:rtl/>
        </w:rPr>
        <w:footnoteRef/>
      </w:r>
      <w:r>
        <w:rPr>
          <w:rtl/>
        </w:rPr>
        <w:t>וב</w:t>
      </w:r>
      <w:r>
        <w:rPr>
          <w:b/>
          <w:bCs/>
          <w:rtl/>
        </w:rPr>
        <w:t>תוס' חכמי אנגליה</w:t>
      </w:r>
      <w:r>
        <w:rPr>
          <w:rtl/>
        </w:rPr>
        <w:t xml:space="preserve"> בשם</w:t>
      </w:r>
      <w:r>
        <w:rPr>
          <w:b/>
          <w:bCs/>
          <w:rtl/>
        </w:rPr>
        <w:t xml:space="preserve"> ר' יוסף איש ירושלם</w:t>
      </w:r>
      <w:r>
        <w:rPr>
          <w:rtl/>
        </w:rPr>
        <w:t xml:space="preserve"> כת' דאיירי באופן דחב לאחריני, דרבו עשאו אפותיקי לבע”ח. והך שחרור חב לבע”ח.</w:t>
      </w:r>
    </w:p>
  </w:footnote>
  <w:footnote w:id="578">
    <w:p w14:paraId="732CEC0A" w14:textId="77777777" w:rsidR="0035428C" w:rsidRDefault="00000000" w:rsidP="00C54454">
      <w:pPr>
        <w:pStyle w:val="Footnote"/>
        <w:bidi/>
      </w:pPr>
      <w:r>
        <w:rPr>
          <w:rStyle w:val="ad"/>
          <w:rtl/>
        </w:rPr>
        <w:footnoteRef/>
      </w:r>
      <w:r>
        <w:rPr>
          <w:rtl/>
        </w:rPr>
        <w:t>[דאף במקום שהאדון נותן לו מדעתו הוה 'חב', אלא דאינו תופס].</w:t>
      </w:r>
    </w:p>
  </w:footnote>
  <w:footnote w:id="579">
    <w:p w14:paraId="1D68335F" w14:textId="77777777" w:rsidR="0035428C" w:rsidRDefault="00000000" w:rsidP="00C54454">
      <w:pPr>
        <w:pStyle w:val="Footnote"/>
        <w:bidi/>
      </w:pPr>
      <w:r>
        <w:rPr>
          <w:rStyle w:val="ad"/>
          <w:rtl/>
        </w:rPr>
        <w:footnoteRef/>
      </w:r>
      <w:r>
        <w:rPr>
          <w:rtl/>
        </w:rPr>
        <w:t>וכת' דדברי התוס' רחוקים מעיניו.</w:t>
      </w:r>
    </w:p>
  </w:footnote>
  <w:footnote w:id="580">
    <w:p w14:paraId="4187812E" w14:textId="77777777" w:rsidR="0035428C" w:rsidRDefault="00000000" w:rsidP="00C54454">
      <w:pPr>
        <w:pStyle w:val="Footnote"/>
        <w:bidi/>
      </w:pPr>
      <w:r>
        <w:rPr>
          <w:rStyle w:val="ad"/>
          <w:rtl/>
        </w:rPr>
        <w:footnoteRef/>
      </w:r>
      <w:r>
        <w:rPr>
          <w:rtl/>
        </w:rPr>
        <w:t>וה</w:t>
      </w:r>
      <w:r>
        <w:rPr>
          <w:b/>
          <w:bCs/>
          <w:rtl/>
        </w:rPr>
        <w:t>תור”ג</w:t>
      </w:r>
      <w:r>
        <w:rPr>
          <w:rtl/>
        </w:rPr>
        <w:t xml:space="preserve"> הק' דלא חזרה שליחות אצל הבעל (וכדלקמן כד.). ותי' דבשחרור עבדים אין חסרון טלי גיטך, ומש”ה ליכא חסרון זו.</w:t>
      </w:r>
    </w:p>
  </w:footnote>
  <w:footnote w:id="581">
    <w:p w14:paraId="067387FF" w14:textId="77777777" w:rsidR="0035428C" w:rsidRDefault="00000000" w:rsidP="00C54454">
      <w:pPr>
        <w:pStyle w:val="Footnote"/>
        <w:bidi/>
      </w:pPr>
      <w:r>
        <w:rPr>
          <w:rStyle w:val="ad"/>
          <w:rtl/>
        </w:rPr>
        <w:footnoteRef/>
      </w:r>
      <w:r>
        <w:rPr>
          <w:rtl/>
        </w:rPr>
        <w:t>ולא קאי אנתינה הראשונה.</w:t>
      </w:r>
    </w:p>
  </w:footnote>
  <w:footnote w:id="582">
    <w:p w14:paraId="193503A7" w14:textId="77777777" w:rsidR="0035428C" w:rsidRDefault="00000000" w:rsidP="00C54454">
      <w:pPr>
        <w:pStyle w:val="Footnote"/>
        <w:bidi/>
      </w:pPr>
      <w:r>
        <w:rPr>
          <w:rStyle w:val="ad"/>
          <w:rtl/>
        </w:rPr>
        <w:footnoteRef/>
      </w:r>
      <w:r>
        <w:rPr>
          <w:rtl/>
        </w:rPr>
        <w:t>ולא אמרי' דחב ללווה.</w:t>
      </w:r>
    </w:p>
  </w:footnote>
  <w:footnote w:id="583">
    <w:p w14:paraId="21D9D21F" w14:textId="77777777" w:rsidR="0035428C" w:rsidRDefault="00000000" w:rsidP="00C54454">
      <w:pPr>
        <w:pStyle w:val="Footnote"/>
        <w:bidi/>
      </w:pPr>
      <w:r>
        <w:rPr>
          <w:rStyle w:val="ad"/>
          <w:rtl/>
        </w:rPr>
        <w:footnoteRef/>
      </w:r>
      <w:r>
        <w:rPr>
          <w:rtl/>
        </w:rPr>
        <w:t>כגון גוסס, או מטלטלי דיתמי או ירד לנכסיו, ונראה לבי"ד לתפוס נכסיו עד שיבא בע"ח שלא יפסיד לגמרי.</w:t>
      </w:r>
    </w:p>
  </w:footnote>
  <w:footnote w:id="584">
    <w:p w14:paraId="3C5EA86F" w14:textId="77777777" w:rsidR="0035428C" w:rsidRDefault="00000000" w:rsidP="00C54454">
      <w:pPr>
        <w:pStyle w:val="Footnote"/>
        <w:bidi/>
      </w:pPr>
      <w:r>
        <w:rPr>
          <w:rStyle w:val="ad"/>
          <w:rtl/>
        </w:rPr>
        <w:footnoteRef/>
      </w:r>
      <w:r>
        <w:rPr>
          <w:rtl/>
        </w:rPr>
        <w:t>וה</w:t>
      </w:r>
      <w:r>
        <w:rPr>
          <w:b/>
          <w:bCs/>
          <w:rtl/>
        </w:rPr>
        <w:t>ריטב"א</w:t>
      </w:r>
      <w:r>
        <w:rPr>
          <w:rtl/>
        </w:rPr>
        <w:t xml:space="preserve"> הוכיח מהגמ' (בסמוך) גבי ליקט פאה. דהתם לא עשאו שליח. וא"ת שאני התם דליכא בעלים [ומש"ה לא שייך סברת לאו בע"ד דידי את], הא הגמ' מדמה להו.</w:t>
      </w:r>
    </w:p>
  </w:footnote>
  <w:footnote w:id="585">
    <w:p w14:paraId="16707482" w14:textId="77777777" w:rsidR="0035428C" w:rsidRDefault="00000000" w:rsidP="00C54454">
      <w:pPr>
        <w:pStyle w:val="Footnote"/>
        <w:bidi/>
      </w:pPr>
      <w:r>
        <w:rPr>
          <w:rStyle w:val="ad"/>
          <w:rtl/>
        </w:rPr>
        <w:footnoteRef/>
      </w:r>
      <w:r>
        <w:rPr>
          <w:rtl/>
        </w:rPr>
        <w:t>וכן ה</w:t>
      </w:r>
      <w:r>
        <w:rPr>
          <w:b/>
          <w:bCs/>
          <w:rtl/>
        </w:rPr>
        <w:t>ר"ן</w:t>
      </w:r>
      <w:r>
        <w:rPr>
          <w:rtl/>
        </w:rPr>
        <w:t xml:space="preserve"> (ב"מ שם) הביא בשם ה</w:t>
      </w:r>
      <w:r>
        <w:rPr>
          <w:b/>
          <w:bCs/>
          <w:rtl/>
        </w:rPr>
        <w:t>רשב"א</w:t>
      </w:r>
      <w:r>
        <w:rPr>
          <w:rtl/>
        </w:rPr>
        <w:t xml:space="preserve"> (שו"ת א תתקח) דבמקום פסידא יכול לתפוס מדין השבת אבידה, ואי"צ שליחות. והביא דה</w:t>
      </w:r>
      <w:r>
        <w:rPr>
          <w:b/>
          <w:bCs/>
          <w:rtl/>
        </w:rPr>
        <w:t>רא"ה</w:t>
      </w:r>
      <w:r>
        <w:rPr>
          <w:rtl/>
        </w:rPr>
        <w:t xml:space="preserve"> (רבו של הריטב"א) ס"ל דדוקא עשאו שליח. והר"ן חלק דזכין לאדם שלא בפניו. דאיירי דהלך ותפס משלו, ואינו יכול לתובעו להחזיר מה שתפס. וטענת לאו בע"ד דידי את שייך רק כשתובעו לדין, דצריך הרשאה. אבל הכא אין תובעו לדין להוציא ממנו כלום, אלא שתפס, וזכין לאדם שלא בפניו והוי כאילו תפס המלוה בעצמו.</w:t>
      </w:r>
    </w:p>
  </w:footnote>
  <w:footnote w:id="586">
    <w:p w14:paraId="73324BF5" w14:textId="77777777" w:rsidR="0035428C" w:rsidRDefault="00000000" w:rsidP="00C54454">
      <w:pPr>
        <w:pStyle w:val="Footnote"/>
        <w:bidi/>
      </w:pPr>
      <w:r>
        <w:rPr>
          <w:rStyle w:val="ad"/>
          <w:rtl/>
        </w:rPr>
        <w:footnoteRef/>
      </w:r>
      <w:r>
        <w:rPr>
          <w:rtl/>
        </w:rPr>
        <w:t>והביא ראיה מהגמ' (כתובות פה.) דנח' איזה תפיסה עדיף בספינה. משמע דל"צ זכיה גמורה.</w:t>
      </w:r>
    </w:p>
  </w:footnote>
  <w:footnote w:id="587">
    <w:p w14:paraId="6B98E0B3" w14:textId="77777777" w:rsidR="0035428C" w:rsidRDefault="00000000" w:rsidP="00C54454">
      <w:pPr>
        <w:pStyle w:val="Footnote"/>
        <w:bidi/>
      </w:pPr>
      <w:r>
        <w:rPr>
          <w:rStyle w:val="ad"/>
          <w:rtl/>
        </w:rPr>
        <w:footnoteRef/>
      </w:r>
      <w:r>
        <w:rPr>
          <w:rtl/>
        </w:rPr>
        <w:t>וה</w:t>
      </w:r>
      <w:r>
        <w:rPr>
          <w:b/>
          <w:bCs/>
          <w:rtl/>
        </w:rPr>
        <w:t>רא"ש</w:t>
      </w:r>
      <w:r>
        <w:rPr>
          <w:rtl/>
        </w:rPr>
        <w:t xml:space="preserve"> חלק דאף תוך זמנו מהני תופס לבע"ח, אי אין לו נכסים ויש חשש שהמלוה יפסיד אם לא יתפוס.</w:t>
      </w:r>
    </w:p>
  </w:footnote>
  <w:footnote w:id="588">
    <w:p w14:paraId="62F1260A" w14:textId="77777777" w:rsidR="0035428C" w:rsidRDefault="00000000" w:rsidP="00C54454">
      <w:pPr>
        <w:pStyle w:val="Footnote"/>
        <w:bidi/>
      </w:pPr>
      <w:r>
        <w:rPr>
          <w:rStyle w:val="ad"/>
          <w:rtl/>
        </w:rPr>
        <w:footnoteRef/>
      </w:r>
      <w:r>
        <w:rPr>
          <w:rtl/>
        </w:rPr>
        <w:t>[וה</w:t>
      </w:r>
      <w:r>
        <w:rPr>
          <w:b/>
          <w:bCs/>
          <w:rtl/>
        </w:rPr>
        <w:t>ש"ך</w:t>
      </w:r>
      <w:r>
        <w:rPr>
          <w:rtl/>
        </w:rPr>
        <w:t xml:space="preserve"> (קה א) חלק דאין חילוק בזה]. וה</w:t>
      </w:r>
      <w:r>
        <w:rPr>
          <w:b/>
          <w:bCs/>
          <w:rtl/>
        </w:rPr>
        <w:t>ב"ח</w:t>
      </w:r>
      <w:r>
        <w:rPr>
          <w:rtl/>
        </w:rPr>
        <w:t xml:space="preserve"> (שם) כת' דלדעת רש"י דוקא ע"י הרשאה מהני [והש”ך חלק, וע' תומים שם ב]. וה</w:t>
      </w:r>
      <w:r>
        <w:rPr>
          <w:b/>
          <w:bCs/>
          <w:rtl/>
        </w:rPr>
        <w:t>קצות</w:t>
      </w:r>
      <w:r>
        <w:rPr>
          <w:rtl/>
        </w:rPr>
        <w:t xml:space="preserve"> (קה ג) כתב לדחות דכוונת רש"י דהלווה לא עשאו שליח. [ואף רש"י מודה דל"מ כשהמלווה עשאו שליח].</w:t>
      </w:r>
    </w:p>
  </w:footnote>
  <w:footnote w:id="589">
    <w:p w14:paraId="584D46F1" w14:textId="77777777" w:rsidR="0035428C" w:rsidRDefault="00000000" w:rsidP="00C54454">
      <w:pPr>
        <w:pStyle w:val="Footnote"/>
        <w:bidi/>
      </w:pPr>
      <w:r>
        <w:rPr>
          <w:rStyle w:val="ad"/>
          <w:rtl/>
        </w:rPr>
        <w:footnoteRef/>
      </w:r>
      <w:r>
        <w:rPr>
          <w:rtl/>
        </w:rPr>
        <w:t>וה</w:t>
      </w:r>
      <w:r>
        <w:rPr>
          <w:b/>
          <w:bCs/>
          <w:rtl/>
        </w:rPr>
        <w:t>תומים</w:t>
      </w:r>
      <w:r>
        <w:rPr>
          <w:rtl/>
        </w:rPr>
        <w:t xml:space="preserve"> (קה א, ופנ"י ועוד אחרונים) כת' ליישב דדעת רש"י דכל שליח דינו כפועל, ואין חילוק בין היכא דמקבל שכר או לא.</w:t>
      </w:r>
    </w:p>
    <w:p w14:paraId="27A76850" w14:textId="77777777" w:rsidR="0035428C" w:rsidRDefault="00000000" w:rsidP="00C54454">
      <w:pPr>
        <w:pStyle w:val="Footnote"/>
        <w:bidi/>
      </w:pPr>
      <w:r>
        <w:rPr>
          <w:rtl/>
        </w:rPr>
        <w:tab/>
        <w:t>וה</w:t>
      </w:r>
      <w:r>
        <w:rPr>
          <w:b/>
          <w:bCs/>
          <w:rtl/>
        </w:rPr>
        <w:t>מרדכי</w:t>
      </w:r>
      <w:r>
        <w:rPr>
          <w:rtl/>
        </w:rPr>
        <w:t xml:space="preserve"> (שכח) כת' וצ"ע אם יד הפועל כיד בעה"ב לתפוס בחוב. (וע"ע מחנ"א שלוחין יא).</w:t>
      </w:r>
    </w:p>
  </w:footnote>
  <w:footnote w:id="590">
    <w:p w14:paraId="5C5999F4" w14:textId="77777777" w:rsidR="0035428C" w:rsidRDefault="00000000" w:rsidP="00C54454">
      <w:pPr>
        <w:pStyle w:val="Footnote"/>
        <w:bidi/>
      </w:pPr>
      <w:r>
        <w:rPr>
          <w:rStyle w:val="ad"/>
          <w:rtl/>
        </w:rPr>
        <w:footnoteRef/>
      </w:r>
      <w:r>
        <w:rPr>
          <w:rtl/>
        </w:rPr>
        <w:t>אך ה</w:t>
      </w:r>
      <w:r>
        <w:rPr>
          <w:b/>
          <w:bCs/>
          <w:rtl/>
        </w:rPr>
        <w:t>אחרונים</w:t>
      </w:r>
      <w:r>
        <w:rPr>
          <w:rtl/>
        </w:rPr>
        <w:t xml:space="preserve"> ציינו דלשון </w:t>
      </w:r>
      <w:r>
        <w:rPr>
          <w:b/>
          <w:bCs/>
          <w:rtl/>
        </w:rPr>
        <w:t xml:space="preserve">רש"י </w:t>
      </w:r>
      <w:r>
        <w:rPr>
          <w:rtl/>
        </w:rPr>
        <w:t>(לעיל ט: ד"ה יחזור) דאנן סהדי דניחא ליה דניהוי שליח.</w:t>
      </w:r>
    </w:p>
  </w:footnote>
  <w:footnote w:id="591">
    <w:p w14:paraId="74741E1F" w14:textId="77777777" w:rsidR="0035428C" w:rsidRDefault="00000000" w:rsidP="00C54454">
      <w:pPr>
        <w:pStyle w:val="Footnote"/>
        <w:bidi/>
      </w:pPr>
      <w:r>
        <w:rPr>
          <w:rStyle w:val="ad"/>
          <w:rtl/>
        </w:rPr>
        <w:footnoteRef/>
      </w:r>
      <w:r>
        <w:rPr>
          <w:rtl/>
        </w:rPr>
        <w:t>וה</w:t>
      </w:r>
      <w:r>
        <w:rPr>
          <w:b/>
          <w:bCs/>
          <w:rtl/>
        </w:rPr>
        <w:t>אחרונים</w:t>
      </w:r>
      <w:r>
        <w:rPr>
          <w:rtl/>
        </w:rPr>
        <w:t xml:space="preserve"> דייקו מדברי הרמב"ן דהגדר משום ששעבוד הבע"ח מונע זכיית התופס.</w:t>
      </w:r>
    </w:p>
  </w:footnote>
  <w:footnote w:id="592">
    <w:p w14:paraId="25B48E77" w14:textId="77777777" w:rsidR="0035428C" w:rsidRDefault="00000000" w:rsidP="00C54454">
      <w:pPr>
        <w:pStyle w:val="Footnote"/>
        <w:bidi/>
      </w:pPr>
      <w:r>
        <w:rPr>
          <w:rStyle w:val="ad"/>
          <w:rtl/>
        </w:rPr>
        <w:footnoteRef/>
      </w:r>
      <w:r>
        <w:rPr>
          <w:rtl/>
        </w:rPr>
        <w:t>וצ"ב דבגמ' (שם) מבואר דלמ"ד מגביה מציאה לחבירו קנה חבירו ניחא. ואפשר דהיינו כשלא ביקש ממנו 'תן', אבל כשאמר לשון תן גרע, דהוה תנאי.</w:t>
      </w:r>
    </w:p>
  </w:footnote>
  <w:footnote w:id="593">
    <w:p w14:paraId="1ACA20CF" w14:textId="77777777" w:rsidR="0035428C" w:rsidRDefault="00000000" w:rsidP="00C54454">
      <w:pPr>
        <w:pStyle w:val="Footnote"/>
        <w:bidi/>
      </w:pPr>
      <w:r>
        <w:rPr>
          <w:rStyle w:val="ad"/>
          <w:rtl/>
        </w:rPr>
        <w:footnoteRef/>
      </w:r>
      <w:r>
        <w:rPr>
          <w:rtl/>
        </w:rPr>
        <w:t>ו</w:t>
      </w:r>
      <w:r>
        <w:rPr>
          <w:b/>
          <w:bCs/>
          <w:rtl/>
        </w:rPr>
        <w:t>תוס'</w:t>
      </w:r>
      <w:r>
        <w:rPr>
          <w:rtl/>
        </w:rPr>
        <w:t xml:space="preserve"> (שם) תי' ע"פ דעת ר"ת דמעמד שלשתן קנה אפילו בעל כרחו של נפקד [וכמ"ש תוס' יג:]. וכן למאי דמפרש ר"ת דלא אמרינן תן כזכי אלא היכא דבשעה שנותן לו אומר לו תן, אבל אם כבר היה בידו לא אמרינן תן כזכי אתי שפיר. ועוד י"ל דאהני נמי מעמד ג' דאפי' אין הפקדון ביד הנפקד דקני דאי לאו מעמד ג' אינו יכול לזכות לו אלא כשהוא ברשותו.</w:t>
      </w:r>
    </w:p>
  </w:footnote>
  <w:footnote w:id="594">
    <w:p w14:paraId="575953CE" w14:textId="77777777" w:rsidR="0035428C" w:rsidRDefault="00000000" w:rsidP="00C54454">
      <w:pPr>
        <w:pStyle w:val="Footnote"/>
        <w:bidi/>
      </w:pPr>
      <w:r>
        <w:rPr>
          <w:rStyle w:val="ad"/>
          <w:rtl/>
        </w:rPr>
        <w:footnoteRef/>
      </w:r>
      <w:r>
        <w:rPr>
          <w:rtl/>
        </w:rPr>
        <w:t>אמאי צריך מעמד המקבל, הרי תסגי במה שאומר לו תן, והוה זכי.</w:t>
      </w:r>
    </w:p>
  </w:footnote>
  <w:footnote w:id="595">
    <w:p w14:paraId="18F0DEEE" w14:textId="77777777" w:rsidR="0035428C" w:rsidRDefault="00000000" w:rsidP="00C54454">
      <w:pPr>
        <w:pStyle w:val="Footnote"/>
        <w:bidi/>
      </w:pPr>
      <w:r>
        <w:rPr>
          <w:rStyle w:val="ad"/>
          <w:rtl/>
        </w:rPr>
        <w:footnoteRef/>
      </w:r>
      <w:r>
        <w:rPr>
          <w:rtl/>
        </w:rPr>
        <w:t>דלית ליה ב' מיגו.</w:t>
      </w:r>
    </w:p>
  </w:footnote>
  <w:footnote w:id="596">
    <w:p w14:paraId="6BA502CF" w14:textId="77777777" w:rsidR="0035428C" w:rsidRDefault="00000000" w:rsidP="00C54454">
      <w:pPr>
        <w:pStyle w:val="Footnote"/>
        <w:bidi/>
      </w:pPr>
      <w:r>
        <w:rPr>
          <w:rStyle w:val="ad"/>
          <w:rtl/>
        </w:rPr>
        <w:footnoteRef/>
      </w:r>
      <w:r>
        <w:rPr>
          <w:rtl/>
        </w:rPr>
        <w:t>ובגמ' (שם ח.) מבואר דיש ב' אופני מיגו, דהיכא דמזכה חצי לעצמו אמרי' מיגו דזכי לנפשיה זוכה אף לחבירו [דכיון דחל במקצת חל בכולו]. ואילו הכא איירי כשאינו זוכה לעצמו, אלא מיגו דבידו לזכות לעצמו, מש”ה יש לו צד שייכות בדבר [א"נ דמהני שלא יחשב חב לאחריני].</w:t>
      </w:r>
    </w:p>
  </w:footnote>
  <w:footnote w:id="597">
    <w:p w14:paraId="3469C1CD" w14:textId="77777777" w:rsidR="0035428C" w:rsidRDefault="00000000" w:rsidP="00C54454">
      <w:pPr>
        <w:pStyle w:val="Footnote"/>
        <w:bidi/>
      </w:pPr>
      <w:r>
        <w:rPr>
          <w:rStyle w:val="ad"/>
          <w:rtl/>
        </w:rPr>
        <w:footnoteRef/>
      </w:r>
      <w:r>
        <w:rPr>
          <w:rtl/>
        </w:rPr>
        <w:t>ויל"ד גדר המיגו, האם נחשב שיש לו צד שייכות [וכמו מיגו בכ"מ]. או דנחשב תחילת זכייתו בזכות עצמו.</w:t>
      </w:r>
    </w:p>
  </w:footnote>
  <w:footnote w:id="598">
    <w:p w14:paraId="583CA006" w14:textId="77777777" w:rsidR="0035428C" w:rsidRDefault="00000000" w:rsidP="00C54454">
      <w:pPr>
        <w:pStyle w:val="Footnote"/>
        <w:bidi/>
      </w:pPr>
      <w:r>
        <w:rPr>
          <w:rStyle w:val="ad"/>
          <w:rtl/>
        </w:rPr>
        <w:footnoteRef/>
      </w:r>
      <w:r>
        <w:rPr>
          <w:rtl/>
        </w:rPr>
        <w:t>וכ"כ ה</w:t>
      </w:r>
      <w:r>
        <w:rPr>
          <w:b/>
          <w:bCs/>
          <w:rtl/>
        </w:rPr>
        <w:t>נוב"י</w:t>
      </w:r>
      <w:r>
        <w:rPr>
          <w:rtl/>
        </w:rPr>
        <w:t xml:space="preserve"> (ת' קיא) בתי' הב'. והשואל לנוב"י הק' לסברת הסמ"ע (קפב ב) דאין שליח לדבר עבירה משום קסבר שלא ישמע לי, א"כ אף כשהעבירה על השליח שייך סברא זו. והנוב"י (שם קיב ז) השיב דדוקא היכא דתלי במשלח כתב הסמ"ע שמסתמא לא היה בדעתו לעבור עבירה, ואמרינן שהיה סבור שזה לא ישמע לו. אבל השליח חזינן שעשה שליחותו [ועשה עבירה] והמשלח לא עשה שום עבירה. ול"ש סברת הסמ"ע. ועוד דאף היכא דהשליח עושה ע"ד עצמו [לצורכו ובלי ידיעתו] זכה הלה, והמזכה עבר.</w:t>
      </w:r>
    </w:p>
  </w:footnote>
  <w:footnote w:id="599">
    <w:p w14:paraId="28D3FC1E" w14:textId="77777777" w:rsidR="0035428C" w:rsidRDefault="00000000" w:rsidP="00C54454">
      <w:pPr>
        <w:pStyle w:val="Footnote"/>
        <w:bidi/>
      </w:pPr>
      <w:r>
        <w:rPr>
          <w:rStyle w:val="ad"/>
          <w:rtl/>
        </w:rPr>
        <w:footnoteRef/>
      </w:r>
      <w:r>
        <w:rPr>
          <w:rtl/>
        </w:rPr>
        <w:t>וה</w:t>
      </w:r>
      <w:r>
        <w:rPr>
          <w:b/>
          <w:bCs/>
          <w:rtl/>
        </w:rPr>
        <w:t>אחרונים</w:t>
      </w:r>
      <w:r>
        <w:rPr>
          <w:rtl/>
        </w:rPr>
        <w:t xml:space="preserve"> הביאו כצד הזה מהא דהמקדיש עבדו רשאי לאכול [וכקו' הגמ' לצד זה], ולכאורה מבואר דלא חל הקדש כלל על מעש"י].</w:t>
      </w:r>
    </w:p>
  </w:footnote>
  <w:footnote w:id="600">
    <w:p w14:paraId="677BE0FD" w14:textId="77777777" w:rsidR="0035428C" w:rsidRDefault="00000000" w:rsidP="00C54454">
      <w:pPr>
        <w:pStyle w:val="Footnote"/>
        <w:bidi/>
      </w:pPr>
      <w:r>
        <w:rPr>
          <w:rStyle w:val="ad"/>
          <w:rtl/>
        </w:rPr>
        <w:footnoteRef/>
      </w:r>
      <w:r>
        <w:rPr>
          <w:rtl/>
        </w:rPr>
        <w:t>וצ”ב מ”ט יתחייב במזונות עבדו, ומהיכן נובע חיוב זה.</w:t>
      </w:r>
    </w:p>
  </w:footnote>
  <w:footnote w:id="601">
    <w:p w14:paraId="16733ECD" w14:textId="77777777" w:rsidR="0035428C" w:rsidRDefault="00000000" w:rsidP="00C54454">
      <w:pPr>
        <w:pStyle w:val="Footnote"/>
        <w:bidi/>
      </w:pPr>
      <w:r>
        <w:rPr>
          <w:rStyle w:val="ad"/>
          <w:rtl/>
        </w:rPr>
        <w:footnoteRef/>
      </w:r>
      <w:r>
        <w:rPr>
          <w:rtl/>
        </w:rPr>
        <w:t>ולשון התוס' משמע דהוה בגדר חיוב מזונות. ועוד גוף הדין, דאי הוה הגבלה בזכות מעש"י, הא איירי דהעבד הולך מעצמו. והאדון אינו מעבידו.</w:t>
      </w:r>
    </w:p>
  </w:footnote>
  <w:footnote w:id="602">
    <w:p w14:paraId="5E3CFFBC" w14:textId="77777777" w:rsidR="0035428C" w:rsidRDefault="00000000" w:rsidP="00C54454">
      <w:pPr>
        <w:pStyle w:val="Footnote"/>
        <w:bidi/>
      </w:pPr>
      <w:r>
        <w:rPr>
          <w:rStyle w:val="ad"/>
          <w:rtl/>
        </w:rPr>
        <w:footnoteRef/>
      </w:r>
      <w:r>
        <w:rPr>
          <w:rtl/>
        </w:rPr>
        <w:t>וכן דיק ב</w:t>
      </w:r>
      <w:r>
        <w:rPr>
          <w:b/>
          <w:bCs/>
          <w:rtl/>
        </w:rPr>
        <w:t>שיע' ר' דוד</w:t>
      </w:r>
      <w:r>
        <w:rPr>
          <w:rtl/>
        </w:rPr>
        <w:t xml:space="preserve"> מה</w:t>
      </w:r>
      <w:r>
        <w:rPr>
          <w:b/>
          <w:bCs/>
          <w:rtl/>
        </w:rPr>
        <w:t>רמב"ם</w:t>
      </w:r>
      <w:r>
        <w:rPr>
          <w:rtl/>
        </w:rPr>
        <w:t xml:space="preserve"> (עבדים ז ט) שכתב דיכול לומר עשי עמי ואיני זנך אלא ישאלו על הפתחים, שאין ב"ד נזקקין לגדולים לשמור ממונם, ואם לא יאכיל לעבדיו וישקם כראוי הם יברחו או ימותו ואדם חס על ממון עצמו יתר מכל אדם. [משמע דאף להך מ"ד הוה חיוב, אלא שאי"צ בכפיית בי"ד].</w:t>
      </w:r>
    </w:p>
  </w:footnote>
  <w:footnote w:id="603">
    <w:p w14:paraId="652BB127" w14:textId="77777777" w:rsidR="0035428C" w:rsidRDefault="00000000" w:rsidP="00C54454">
      <w:pPr>
        <w:pStyle w:val="Footnote"/>
        <w:bidi/>
      </w:pPr>
      <w:r>
        <w:rPr>
          <w:rStyle w:val="ad"/>
          <w:rtl/>
        </w:rPr>
        <w:footnoteRef/>
      </w:r>
      <w:r>
        <w:rPr>
          <w:rtl/>
        </w:rPr>
        <w:t>וכדאי' (לקמן סב., ברכות מ.) דאסור לאכול קודם שיתן מאכל לבהמתו. וה</w:t>
      </w:r>
      <w:r>
        <w:rPr>
          <w:b/>
          <w:bCs/>
          <w:rtl/>
        </w:rPr>
        <w:t>מג"א</w:t>
      </w:r>
      <w:r>
        <w:rPr>
          <w:rtl/>
        </w:rPr>
        <w:t xml:space="preserve"> (רעא יב) כת' דהוה איסור דאורייתא.</w:t>
      </w:r>
    </w:p>
    <w:p w14:paraId="5838078C" w14:textId="77777777" w:rsidR="0035428C" w:rsidRDefault="00000000" w:rsidP="00C54454">
      <w:pPr>
        <w:pStyle w:val="Footnote"/>
        <w:bidi/>
      </w:pPr>
      <w:r>
        <w:rPr>
          <w:rtl/>
        </w:rPr>
        <w:tab/>
        <w:t>אבל ה</w:t>
      </w:r>
      <w:r>
        <w:rPr>
          <w:b/>
          <w:bCs/>
          <w:rtl/>
        </w:rPr>
        <w:t>רמב"ם</w:t>
      </w:r>
      <w:r>
        <w:rPr>
          <w:rtl/>
        </w:rPr>
        <w:t xml:space="preserve"> (עבדים ט ח) כת' שמידת חסידות ודרכי חכמה שיהיה אדם רחמן ורודף צדק ולא יכביד עולו על עבדו, ולא יצר לו ויאכילהו וישקהו מכל מאכל ומכל משתה. וחכמים הראשונים היו נותנין לעבד מכל תבשיל ותבשיל שהיו אוכלין (ע' כתובות סא.), ומקדימין מזון הבהמות והעבדים לסעודת עצמן (כגמ' ברכות הנ”ל), והרי הוא אומר כעיני עבדים אל יד אדוניהם כעיני שפחה אל יד גבירתה. וברמב"ם משמע דהוה רק מידת חסידות. [ע' אבה"א שם ונשמת אדם ה].</w:t>
      </w:r>
    </w:p>
  </w:footnote>
  <w:footnote w:id="604">
    <w:p w14:paraId="788672A7" w14:textId="77777777" w:rsidR="0035428C" w:rsidRDefault="00000000" w:rsidP="00C54454">
      <w:pPr>
        <w:pStyle w:val="Footnote"/>
        <w:bidi/>
      </w:pPr>
      <w:r>
        <w:rPr>
          <w:rStyle w:val="ad"/>
          <w:rtl/>
        </w:rPr>
        <w:footnoteRef/>
      </w:r>
      <w:r>
        <w:rPr>
          <w:rtl/>
        </w:rPr>
        <w:t>ועד"ז אי' (בע"ב) דהעבד ניזון מהצדקה.</w:t>
      </w:r>
    </w:p>
  </w:footnote>
  <w:footnote w:id="605">
    <w:p w14:paraId="58E966FB" w14:textId="77777777" w:rsidR="0035428C" w:rsidRDefault="00000000" w:rsidP="00C54454">
      <w:pPr>
        <w:pStyle w:val="Footnote"/>
        <w:bidi/>
      </w:pPr>
      <w:r>
        <w:rPr>
          <w:rStyle w:val="ad"/>
          <w:rtl/>
        </w:rPr>
        <w:footnoteRef/>
      </w:r>
      <w:r>
        <w:rPr>
          <w:rtl/>
        </w:rPr>
        <w:t>ולא מסתבר דהנידון כמה צריך לעבוד להשיג אוכל. ויל"ד אם גדר הדבר שנוצר חיוב מזונות ע"י שלוקח מעש"י, א"כ איך הוא מחייבו לסובב על הפתחים, הרי רבו עשיר הוא וכבר חייב חוב זה [אלא שע"י שאנשים מפרנסים אותו, הרב נפטר מחיובו].</w:t>
      </w:r>
    </w:p>
  </w:footnote>
  <w:footnote w:id="606">
    <w:p w14:paraId="0D207DD5" w14:textId="77777777" w:rsidR="0035428C" w:rsidRDefault="00000000" w:rsidP="00C54454">
      <w:pPr>
        <w:pStyle w:val="Footnote"/>
        <w:bidi/>
      </w:pPr>
      <w:r>
        <w:rPr>
          <w:rStyle w:val="ad"/>
          <w:rtl/>
        </w:rPr>
        <w:footnoteRef/>
      </w:r>
      <w:r>
        <w:rPr>
          <w:rtl/>
        </w:rPr>
        <w:t>דה</w:t>
      </w:r>
      <w:r>
        <w:rPr>
          <w:b/>
          <w:bCs/>
          <w:rtl/>
        </w:rPr>
        <w:t>רמב"ם</w:t>
      </w:r>
      <w:r>
        <w:rPr>
          <w:rtl/>
        </w:rPr>
        <w:t xml:space="preserve"> כת' דאין איסור למודר הנאה להאכילו (כדאי' נדרים לח:), אף שמחוייב במזונותיו.</w:t>
      </w:r>
    </w:p>
  </w:footnote>
  <w:footnote w:id="607">
    <w:p w14:paraId="32881545" w14:textId="77777777" w:rsidR="0035428C" w:rsidRDefault="00000000" w:rsidP="00C54454">
      <w:pPr>
        <w:pStyle w:val="Footnote"/>
        <w:bidi/>
      </w:pPr>
      <w:r>
        <w:rPr>
          <w:rStyle w:val="ad"/>
          <w:rtl/>
        </w:rPr>
        <w:footnoteRef/>
      </w:r>
      <w:r>
        <w:rPr>
          <w:rtl/>
        </w:rPr>
        <w:t>[דאל"כ מה יאכל בשבתות ויו"ט, וכן לימי חליו וזקנתו]. וה</w:t>
      </w:r>
      <w:r>
        <w:rPr>
          <w:b/>
          <w:bCs/>
          <w:rtl/>
        </w:rPr>
        <w:t>חזו"א</w:t>
      </w:r>
      <w:r>
        <w:rPr>
          <w:rtl/>
        </w:rPr>
        <w:t xml:space="preserve"> (קמח לדף טז) כת' דכשיחסר לו ילווה, ואח"כ כשיהא לו העדפה יחזיר. עי"ש עוד.</w:t>
      </w:r>
    </w:p>
  </w:footnote>
  <w:footnote w:id="608">
    <w:p w14:paraId="29A4B715" w14:textId="77777777" w:rsidR="0035428C" w:rsidRDefault="00000000" w:rsidP="00C54454">
      <w:pPr>
        <w:pStyle w:val="Footnote"/>
        <w:bidi/>
      </w:pPr>
      <w:r>
        <w:rPr>
          <w:rStyle w:val="ad"/>
          <w:rtl/>
        </w:rPr>
        <w:footnoteRef/>
      </w:r>
      <w:r>
        <w:rPr>
          <w:rtl/>
        </w:rPr>
        <w:t>ו</w:t>
      </w:r>
      <w:r>
        <w:rPr>
          <w:b/>
          <w:bCs/>
          <w:rtl/>
        </w:rPr>
        <w:t>תוס</w:t>
      </w:r>
      <w:r>
        <w:rPr>
          <w:rtl/>
        </w:rPr>
        <w:t>' פי' דאף למקשן אמרי' ס”ד זה.</w:t>
      </w:r>
    </w:p>
  </w:footnote>
  <w:footnote w:id="609">
    <w:p w14:paraId="2F107141" w14:textId="77777777" w:rsidR="0035428C" w:rsidRDefault="00000000" w:rsidP="00C54454">
      <w:pPr>
        <w:pStyle w:val="Footnote"/>
        <w:bidi/>
      </w:pPr>
      <w:r>
        <w:rPr>
          <w:rStyle w:val="ad"/>
          <w:rtl/>
        </w:rPr>
        <w:footnoteRef/>
      </w:r>
      <w:r>
        <w:rPr>
          <w:rtl/>
        </w:rPr>
        <w:t>[וה</w:t>
      </w:r>
      <w:r>
        <w:rPr>
          <w:b/>
          <w:bCs/>
          <w:rtl/>
        </w:rPr>
        <w:t>ראשונים</w:t>
      </w:r>
      <w:r>
        <w:rPr>
          <w:rtl/>
        </w:rPr>
        <w:t xml:space="preserve"> דנו למ"ד (ר"ל כתובות נח:) דמעש"י עיקר, ותקנו מזונות משום מעש"י, האם כיון דנסתלק בטל התקנה אפי' אינה מספקת. ו</w:t>
      </w:r>
      <w:r>
        <w:rPr>
          <w:b/>
          <w:bCs/>
          <w:rtl/>
        </w:rPr>
        <w:t>תוס</w:t>
      </w:r>
      <w:r>
        <w:rPr>
          <w:rtl/>
        </w:rPr>
        <w:t>' (שם, וב"ב מט:) כת' דודאי ר"ל מודה דאינו יכול להסתלק, וכדאי' בהדיא כאן. אבל ה</w:t>
      </w:r>
      <w:r>
        <w:rPr>
          <w:b/>
          <w:bCs/>
          <w:rtl/>
        </w:rPr>
        <w:t>רשב"א</w:t>
      </w:r>
      <w:r>
        <w:rPr>
          <w:rtl/>
        </w:rPr>
        <w:t xml:space="preserve"> (שם ע:) כת' דאה"נ ריש לקיש פליג אסוגיין].</w:t>
      </w:r>
    </w:p>
  </w:footnote>
  <w:footnote w:id="610">
    <w:p w14:paraId="24D58F2D" w14:textId="77777777" w:rsidR="0035428C" w:rsidRDefault="00000000" w:rsidP="00C54454">
      <w:pPr>
        <w:pStyle w:val="Footnote"/>
        <w:bidi/>
      </w:pPr>
      <w:r>
        <w:rPr>
          <w:rStyle w:val="ad"/>
          <w:rtl/>
        </w:rPr>
        <w:footnoteRef/>
      </w:r>
      <w:r>
        <w:rPr>
          <w:rtl/>
        </w:rPr>
        <w:t>וע"ד מש"כ הראשונים אמתני' דמשהה ע”י שליש (שם סה:).</w:t>
      </w:r>
    </w:p>
  </w:footnote>
  <w:footnote w:id="611">
    <w:p w14:paraId="2FE26C8B" w14:textId="77777777" w:rsidR="0035428C" w:rsidRDefault="00000000" w:rsidP="00C54454">
      <w:pPr>
        <w:pStyle w:val="Footnote"/>
        <w:bidi/>
      </w:pPr>
      <w:r>
        <w:rPr>
          <w:rStyle w:val="ad"/>
          <w:rtl/>
        </w:rPr>
        <w:footnoteRef/>
      </w:r>
      <w:r>
        <w:rPr>
          <w:rtl/>
        </w:rPr>
        <w:t>וי"ל דלא גרע מגר תושב דמחוייב להחיותו. ומש"ה תוס' כתבו דאינו חיוב גמור.</w:t>
      </w:r>
    </w:p>
  </w:footnote>
  <w:footnote w:id="612">
    <w:p w14:paraId="1C6AD702" w14:textId="77777777" w:rsidR="0035428C" w:rsidRDefault="00000000" w:rsidP="00C54454">
      <w:pPr>
        <w:pStyle w:val="Footnote"/>
        <w:bidi/>
      </w:pPr>
      <w:r>
        <w:rPr>
          <w:rStyle w:val="ad"/>
          <w:rtl/>
        </w:rPr>
        <w:footnoteRef/>
      </w:r>
      <w:r>
        <w:rPr>
          <w:rtl/>
        </w:rPr>
        <w:t>ולר' יהודה ממועט מבושת, דאין לו אחוה. ורבנן פליגי דאחיו הוא במצוות. [והגמ' דנה מ"ש עדים זוממים של עבדים חייבים הא כתיב לאחיו. ולרבנן מ"ט עבד פסול לעדות].</w:t>
      </w:r>
    </w:p>
  </w:footnote>
  <w:footnote w:id="613">
    <w:p w14:paraId="49C71848" w14:textId="77777777" w:rsidR="0035428C" w:rsidRDefault="00000000" w:rsidP="00C54454">
      <w:pPr>
        <w:pStyle w:val="Footnote"/>
        <w:bidi/>
      </w:pPr>
      <w:r>
        <w:rPr>
          <w:rStyle w:val="ad"/>
          <w:rtl/>
        </w:rPr>
        <w:footnoteRef/>
      </w:r>
      <w:r>
        <w:rPr>
          <w:rtl/>
        </w:rPr>
        <w:t>וכ"כ ה</w:t>
      </w:r>
      <w:r>
        <w:rPr>
          <w:b/>
          <w:bCs/>
          <w:rtl/>
        </w:rPr>
        <w:t>רשב"א</w:t>
      </w:r>
      <w:r>
        <w:rPr>
          <w:rtl/>
        </w:rPr>
        <w:t xml:space="preserve"> (ב"ק שם) דדילמא ר' יהודה סבר כמ"ד דאין חיוב להחיות עבדים. ומשמע דתלי במח' רשב"ג ורבנן.</w:t>
      </w:r>
    </w:p>
  </w:footnote>
  <w:footnote w:id="614">
    <w:p w14:paraId="75FB509A" w14:textId="77777777" w:rsidR="0035428C" w:rsidRDefault="00000000" w:rsidP="00C54454">
      <w:pPr>
        <w:pStyle w:val="Footnote"/>
        <w:bidi/>
      </w:pPr>
      <w:r>
        <w:rPr>
          <w:rStyle w:val="ad"/>
          <w:rtl/>
        </w:rPr>
        <w:footnoteRef/>
      </w:r>
      <w:r>
        <w:rPr>
          <w:rtl/>
        </w:rPr>
        <w:t>ונתמעט פועל שעושה בשל הקדש דאינו אוכל במלאכתו (כדאי' ב"מ פז:). עי"ש תוס' וגר"ח (מעילה ח).</w:t>
      </w:r>
    </w:p>
  </w:footnote>
  <w:footnote w:id="615">
    <w:p w14:paraId="45502AF7" w14:textId="77777777" w:rsidR="0035428C" w:rsidRDefault="00000000" w:rsidP="00C54454">
      <w:pPr>
        <w:pStyle w:val="Footnote"/>
        <w:bidi/>
      </w:pPr>
      <w:r>
        <w:rPr>
          <w:rStyle w:val="ad"/>
          <w:rtl/>
        </w:rPr>
        <w:footnoteRef/>
      </w:r>
      <w:r>
        <w:rPr>
          <w:rtl/>
        </w:rPr>
        <w:t>וכ"ד ה</w:t>
      </w:r>
      <w:r>
        <w:rPr>
          <w:b/>
          <w:bCs/>
          <w:rtl/>
        </w:rPr>
        <w:t>תוס' רי"ד</w:t>
      </w:r>
      <w:r>
        <w:rPr>
          <w:rtl/>
        </w:rPr>
        <w:t xml:space="preserve"> (סוכה מא:) דא"א להקדיש פמש"פ. דהתוס' רי"ד דן במתנה ע"מ להחזיר דאינו יכול להקדישו, וכת' דודאי אי יש שווי פרוטה [בשימוש באתרוג] עד שעה שצריך להחזירו, א"כ יוכל להקדישו. וה"נ אף דאינו שווה ממון, ומש"ה אינו מוקדש. אפ"ה נחשב מתנה וקרינן לכם, דמה שלא חל הקדש אינו מפני שאינו רשאי להקדיש, דרשאי הוא אלא שאינו שוה כלום. תדע דהא הדס וערבה אין בהם ש"פ, ואם הקדישו בעליו אינו מוקדש, שאין הקדש חל עליו. ואפ"ה יקרא לכם.</w:t>
      </w:r>
    </w:p>
  </w:footnote>
  <w:footnote w:id="616">
    <w:p w14:paraId="2F8D2BDC" w14:textId="77777777" w:rsidR="0035428C" w:rsidRDefault="00000000" w:rsidP="00C54454">
      <w:pPr>
        <w:pStyle w:val="Footnote"/>
        <w:bidi/>
      </w:pPr>
      <w:r>
        <w:rPr>
          <w:rStyle w:val="ad"/>
          <w:rtl/>
        </w:rPr>
        <w:footnoteRef/>
      </w:r>
      <w:r>
        <w:rPr>
          <w:rtl/>
        </w:rPr>
        <w:t>ויש שפי' דאיירי דוקא בקדושת דמים, דיסודו משום דדמיו עומדים לשימוש גבוה. אבל באופן דאין עליו 'שם ממון' ואין לו דמים לא חל קדושה מעיקרא. [ואף דראוי להצטרף לפמש"פ אחר, מ"מ השתא ליכא דין ממון]. ועפ"ז י"ל דחל הקדש במידי דראוי לבדק הבית בגופו.</w:t>
      </w:r>
    </w:p>
  </w:footnote>
  <w:footnote w:id="617">
    <w:p w14:paraId="55D86080" w14:textId="77777777" w:rsidR="0035428C" w:rsidRDefault="00000000" w:rsidP="00C54454">
      <w:pPr>
        <w:pStyle w:val="Footnote"/>
        <w:bidi/>
      </w:pPr>
      <w:r>
        <w:rPr>
          <w:rStyle w:val="ad"/>
          <w:rtl/>
        </w:rPr>
        <w:footnoteRef/>
      </w:r>
      <w:r>
        <w:rPr>
          <w:rtl/>
        </w:rPr>
        <w:t>וה</w:t>
      </w:r>
      <w:r>
        <w:rPr>
          <w:b/>
          <w:bCs/>
          <w:rtl/>
        </w:rPr>
        <w:t>קה"י</w:t>
      </w:r>
      <w:r>
        <w:rPr>
          <w:rtl/>
        </w:rPr>
        <w:t xml:space="preserve"> הק' דראוי לצרפו לממון אחר ולפדותו.</w:t>
      </w:r>
    </w:p>
  </w:footnote>
  <w:footnote w:id="618">
    <w:p w14:paraId="68FAF693" w14:textId="77777777" w:rsidR="0035428C" w:rsidRDefault="00000000" w:rsidP="00C54454">
      <w:pPr>
        <w:pStyle w:val="Footnote"/>
        <w:bidi/>
      </w:pPr>
      <w:r>
        <w:rPr>
          <w:rStyle w:val="ad"/>
          <w:rtl/>
        </w:rPr>
        <w:footnoteRef/>
      </w:r>
      <w:r>
        <w:rPr>
          <w:rtl/>
        </w:rPr>
        <w:t>אמנם חילול מעש"ש בשוויו מהני אף בפמש"פ (וכדאי' ב"מ נב:), אלא דבעינן דוקא מעות הראשונות [שכבר פדו עליהם מעשר]. ואכמ"ל.</w:t>
      </w:r>
    </w:p>
  </w:footnote>
  <w:footnote w:id="619">
    <w:p w14:paraId="7ED24AB4" w14:textId="77777777" w:rsidR="0035428C" w:rsidRDefault="00000000" w:rsidP="00C54454">
      <w:pPr>
        <w:pStyle w:val="Footnote"/>
        <w:bidi/>
      </w:pPr>
      <w:r>
        <w:rPr>
          <w:rStyle w:val="ad"/>
          <w:rtl/>
        </w:rPr>
        <w:footnoteRef/>
      </w:r>
      <w:r>
        <w:rPr>
          <w:rtl/>
        </w:rPr>
        <w:t>ויל"ד אי כוונתו דקנין כסף צריך פרוטה [לקנות קרקעות וכדו']. או דאף שאר קנינים, דלא חשיב 'מקח' אא"כ יש פרוטה. [אבל מתנה ודאי שייך אף היכא דליכא פרוטה]. [וע"ע תוס' (לקמן מג.) שדנו דלא שייך מקח בפחות מפרוטה].</w:t>
      </w:r>
    </w:p>
  </w:footnote>
  <w:footnote w:id="620">
    <w:p w14:paraId="6488CB68" w14:textId="77777777" w:rsidR="0035428C" w:rsidRDefault="00000000" w:rsidP="00C54454">
      <w:pPr>
        <w:pStyle w:val="Footnote"/>
        <w:bidi/>
      </w:pPr>
      <w:r>
        <w:rPr>
          <w:rStyle w:val="ad"/>
          <w:rtl/>
        </w:rPr>
        <w:footnoteRef/>
      </w:r>
      <w:r>
        <w:rPr>
          <w:rtl/>
        </w:rPr>
        <w:t>יל"פ כוונתו דבגדרי הממון שייך להקדש, ומש"ה אסור להנות מדרבנן. [ולפ"ז מבואר מדבריו דליכא איסור 'גזל' בממון הקדש מדאורייתא].</w:t>
      </w:r>
    </w:p>
  </w:footnote>
  <w:footnote w:id="621">
    <w:p w14:paraId="6EF043E6" w14:textId="77777777" w:rsidR="0035428C" w:rsidRDefault="00000000" w:rsidP="00C54454">
      <w:pPr>
        <w:pStyle w:val="Footnote"/>
        <w:bidi/>
      </w:pPr>
      <w:r>
        <w:rPr>
          <w:rStyle w:val="ad"/>
          <w:rtl/>
        </w:rPr>
        <w:footnoteRef/>
      </w:r>
      <w:r>
        <w:rPr>
          <w:rtl/>
        </w:rPr>
        <w:t>ועפ"ז גונב פמש"פ ליכא איסור דאורייתא, דאין בזה 'שם ממון'. אבל ה</w:t>
      </w:r>
      <w:r>
        <w:rPr>
          <w:b/>
          <w:bCs/>
          <w:rtl/>
        </w:rPr>
        <w:t>רמב"ם</w:t>
      </w:r>
      <w:r>
        <w:rPr>
          <w:rtl/>
        </w:rPr>
        <w:t xml:space="preserve"> (גניבה א ב) מבואר דהוה מדאורייתא. ואכמ"ל.</w:t>
      </w:r>
    </w:p>
  </w:footnote>
  <w:footnote w:id="622">
    <w:p w14:paraId="1269B6B5" w14:textId="77777777" w:rsidR="0035428C" w:rsidRDefault="00000000" w:rsidP="00C54454">
      <w:pPr>
        <w:pStyle w:val="Footnote"/>
        <w:bidi/>
      </w:pPr>
      <w:r>
        <w:rPr>
          <w:rStyle w:val="ad"/>
          <w:rtl/>
        </w:rPr>
        <w:footnoteRef/>
      </w:r>
      <w:r>
        <w:rPr>
          <w:rtl/>
        </w:rPr>
        <w:t>וה</w:t>
      </w:r>
      <w:r>
        <w:rPr>
          <w:b/>
          <w:bCs/>
          <w:rtl/>
        </w:rPr>
        <w:t>רמב"ן</w:t>
      </w:r>
      <w:r>
        <w:rPr>
          <w:rtl/>
        </w:rPr>
        <w:t xml:space="preserve"> כת' דהתם כשחל הקדש אשוה פרוטה ואכל פחות פחות [וכפרש"י]. [והרמב"ן הק' ממתני' דה' פרוטות].</w:t>
      </w:r>
    </w:p>
    <w:p w14:paraId="7C9303CF" w14:textId="77777777" w:rsidR="0035428C" w:rsidRDefault="00000000" w:rsidP="00C54454">
      <w:pPr>
        <w:pStyle w:val="Footnote"/>
        <w:bidi/>
      </w:pPr>
      <w:r>
        <w:rPr>
          <w:rtl/>
        </w:rPr>
        <w:tab/>
        <w:t>ויש שתי' עד"ז בדעת ריב"ם דהיכא דיש ממון הקדש שראוי למעילה, א"כ אף כשנהנה בחצי פרוטה ממנו מצטרף לזמן מרובה. אבל בממון שמעיקרא לא שייך בו מעילה, א"כ בממון זה לעולם הוה חצי שיעור ואינו מצטרף. [וע"ע קה"י סנהדרין כו].</w:t>
      </w:r>
    </w:p>
  </w:footnote>
  <w:footnote w:id="623">
    <w:p w14:paraId="2F061609" w14:textId="77777777" w:rsidR="0035428C" w:rsidRDefault="00000000" w:rsidP="00C54454">
      <w:pPr>
        <w:pStyle w:val="Footnote"/>
        <w:bidi/>
      </w:pPr>
      <w:r>
        <w:rPr>
          <w:rStyle w:val="ad"/>
          <w:rtl/>
        </w:rPr>
        <w:footnoteRef/>
      </w:r>
      <w:r>
        <w:rPr>
          <w:rtl/>
        </w:rPr>
        <w:t>וה</w:t>
      </w:r>
      <w:r>
        <w:rPr>
          <w:b/>
          <w:bCs/>
          <w:rtl/>
        </w:rPr>
        <w:t>מאירי</w:t>
      </w:r>
      <w:r>
        <w:rPr>
          <w:rtl/>
        </w:rPr>
        <w:t xml:space="preserve"> כת' דהמקדיש ממון בעין, חל אף על פחות משוה פרוטה. אבל כל שמקדיש מעש"י עבדו אין פחות מפרוטה מעשי ידיו כלל. ועוד הביא </w:t>
      </w:r>
      <w:r>
        <w:rPr>
          <w:b/>
          <w:bCs/>
          <w:rtl/>
        </w:rPr>
        <w:t xml:space="preserve">יש מתרצים </w:t>
      </w:r>
      <w:r>
        <w:rPr>
          <w:rtl/>
        </w:rPr>
        <w:t>שהאדון הקדיש זכות שיש לו בידים, וכשם שאין האדון זוכה במעש"י כל שהם פמש"פ, ואינו יכול לתבעם בדין. כך אין הקדש חל עליהם. וכת' דהכל עולה לטעם אחד. [ודבריו צע”ג דודאי כל מה שהעבד עושה שייך מיד לאדון, כשורו וכחמורו. ואף דאינו יכול לתובעו בדין בפמש”פ. ועכ”פ מבואר במאירי דהעבד נחשב 'מוחזק' במעש”י, והאדון 'תובע' וזוכה ממנו, דוקא כשיש פרוטה. וצ”ע].</w:t>
      </w:r>
    </w:p>
  </w:footnote>
  <w:footnote w:id="624">
    <w:p w14:paraId="1788183C" w14:textId="77777777" w:rsidR="0035428C" w:rsidRDefault="00000000" w:rsidP="00C54454">
      <w:pPr>
        <w:pStyle w:val="Footnote"/>
        <w:bidi/>
      </w:pPr>
      <w:r>
        <w:rPr>
          <w:rStyle w:val="ad"/>
          <w:rtl/>
        </w:rPr>
        <w:footnoteRef/>
      </w:r>
      <w:r>
        <w:rPr>
          <w:rtl/>
        </w:rPr>
        <w:t>וכ"מ בתוס' (בע"א).</w:t>
      </w:r>
    </w:p>
  </w:footnote>
  <w:footnote w:id="625">
    <w:p w14:paraId="5B167BC7" w14:textId="77777777" w:rsidR="0035428C" w:rsidRDefault="00000000" w:rsidP="00C54454">
      <w:pPr>
        <w:pStyle w:val="Footnote"/>
        <w:bidi/>
      </w:pPr>
      <w:r>
        <w:rPr>
          <w:rStyle w:val="ad"/>
          <w:rtl/>
        </w:rPr>
        <w:footnoteRef/>
      </w:r>
      <w:r>
        <w:rPr>
          <w:rtl/>
        </w:rPr>
        <w:t>ורב לטעמיה דס"ל דאדם מקנה. אבל הק' דהרמב"ם הביא סוגיין, אף דס”ל דאין אדם מקנה.</w:t>
      </w:r>
    </w:p>
  </w:footnote>
  <w:footnote w:id="626">
    <w:p w14:paraId="08977429" w14:textId="77777777" w:rsidR="0035428C" w:rsidRDefault="00000000" w:rsidP="00C54454">
      <w:pPr>
        <w:pStyle w:val="Footnote"/>
        <w:bidi/>
      </w:pPr>
      <w:r>
        <w:rPr>
          <w:rStyle w:val="ad"/>
          <w:rtl/>
        </w:rPr>
        <w:footnoteRef/>
      </w:r>
      <w:r>
        <w:rPr>
          <w:rtl/>
        </w:rPr>
        <w:t>והקה"י (ב"ק מ) הק' דהעבד אינו מפסיד כלל בביטול מלאכתו. ואכמ"ל.</w:t>
      </w:r>
    </w:p>
  </w:footnote>
  <w:footnote w:id="627">
    <w:p w14:paraId="35500DD4" w14:textId="77777777" w:rsidR="0035428C" w:rsidRDefault="00000000" w:rsidP="00C54454">
      <w:pPr>
        <w:pStyle w:val="Footnote"/>
        <w:bidi/>
      </w:pPr>
      <w:r>
        <w:rPr>
          <w:rStyle w:val="ad"/>
          <w:rtl/>
        </w:rPr>
        <w:footnoteRef/>
      </w:r>
      <w:r>
        <w:rPr>
          <w:rtl/>
        </w:rPr>
        <w:t>ועפ"ז כת' דזכות האדון תלי אי יש לעבד זכות בזה למלאכתו, וכיון שנתחייב להעבד זוכה הרב ממנו.</w:t>
      </w:r>
    </w:p>
  </w:footnote>
  <w:footnote w:id="628">
    <w:p w14:paraId="5B2F5C0D" w14:textId="77777777" w:rsidR="0035428C" w:rsidRDefault="00000000" w:rsidP="00C54454">
      <w:pPr>
        <w:pStyle w:val="Footnote"/>
        <w:bidi/>
      </w:pPr>
      <w:r>
        <w:rPr>
          <w:rStyle w:val="ad"/>
          <w:rtl/>
        </w:rPr>
        <w:footnoteRef/>
      </w:r>
      <w:r>
        <w:rPr>
          <w:rtl/>
        </w:rPr>
        <w:t>ולעיל (בע"א) איתא דיחזר על הפתחים. [וביארו דהתם איירי בעבד חולה, דאינו יכול לחזר על הפתחים. וניזון מקופה של צדקה].</w:t>
      </w:r>
    </w:p>
  </w:footnote>
  <w:footnote w:id="629">
    <w:p w14:paraId="42EB36FD" w14:textId="77777777" w:rsidR="0035428C" w:rsidRDefault="00000000" w:rsidP="00C54454">
      <w:pPr>
        <w:pStyle w:val="Footnote"/>
        <w:bidi/>
      </w:pPr>
      <w:r>
        <w:rPr>
          <w:rStyle w:val="ad"/>
          <w:rtl/>
        </w:rPr>
        <w:footnoteRef/>
      </w:r>
      <w:r>
        <w:rPr>
          <w:rtl/>
        </w:rPr>
        <w:t>ומ"ש מהא דאי' (שו"ע יו"ד רנז ח, מרדכי ב"ב תצד, רא"ש נדרים סה:) דאם יש לעני קרובים עשירים רמי עלייהו, ואין נותנים לו מקופת צדקה. וצ"ל דהאדון לא נחשב קרוב של העבד [ואינו בכלל ומבשרך אל תתעלם].</w:t>
      </w:r>
    </w:p>
  </w:footnote>
  <w:footnote w:id="630">
    <w:p w14:paraId="54A960B3" w14:textId="77777777" w:rsidR="0035428C" w:rsidRDefault="00000000" w:rsidP="00C54454">
      <w:pPr>
        <w:pStyle w:val="Footnote"/>
        <w:bidi/>
      </w:pPr>
      <w:r>
        <w:rPr>
          <w:rStyle w:val="ad"/>
          <w:rtl/>
        </w:rPr>
        <w:footnoteRef/>
      </w:r>
      <w:r>
        <w:rPr>
          <w:rtl/>
        </w:rPr>
        <w:t>וה</w:t>
      </w:r>
      <w:r>
        <w:rPr>
          <w:b/>
          <w:bCs/>
          <w:rtl/>
        </w:rPr>
        <w:t>רש"ש</w:t>
      </w:r>
      <w:r>
        <w:rPr>
          <w:rtl/>
        </w:rPr>
        <w:t xml:space="preserve"> כת' דפעמים דמי רפואתו יעלו יותר מדמי כל העבד, וזה אין סברא שיטול [וצ"ב הטעם בזה, ואפשר דכוונתו להוכיח דלא הוה השבת ההפסד, אלא דין מעשה הריפוי].</w:t>
      </w:r>
    </w:p>
  </w:footnote>
  <w:footnote w:id="631">
    <w:p w14:paraId="00EF963D" w14:textId="77777777" w:rsidR="0035428C" w:rsidRDefault="00000000" w:rsidP="00C54454">
      <w:pPr>
        <w:pStyle w:val="Footnote"/>
        <w:bidi/>
      </w:pPr>
      <w:r>
        <w:rPr>
          <w:rStyle w:val="ad"/>
          <w:rtl/>
        </w:rPr>
        <w:footnoteRef/>
      </w:r>
      <w:r>
        <w:rPr>
          <w:rtl/>
        </w:rPr>
        <w:t>דדין התורה לרפאותו ולתקן הנזק.</w:t>
      </w:r>
    </w:p>
  </w:footnote>
  <w:footnote w:id="632">
    <w:p w14:paraId="02634229" w14:textId="77777777" w:rsidR="0035428C" w:rsidRDefault="00000000" w:rsidP="00C54454">
      <w:pPr>
        <w:pStyle w:val="Footnote"/>
        <w:bidi/>
      </w:pPr>
      <w:r>
        <w:rPr>
          <w:rStyle w:val="ad"/>
          <w:rtl/>
        </w:rPr>
        <w:footnoteRef/>
      </w:r>
      <w:r>
        <w:rPr>
          <w:rtl/>
        </w:rPr>
        <w:t>[ואם אומר תן לי מעות ולא ארפא את עצמי אינו מתחייב כלל]. ובגמ' (ב"ק פה.) אי' דאינו יכול לומר לו תן לי מעות וארפא את עצמי, דא"ל פשעת בנפשך וקרו לי שור המזיק. [ולכאו' י"ל דאף אי הוה חיוב ממון, מ"מ יש לו למזיק זכות שלא לשלם אא"כ מתרפא, ומש"ה ל"ש בזה חיוב.</w:t>
      </w:r>
    </w:p>
  </w:footnote>
  <w:footnote w:id="633">
    <w:p w14:paraId="34EDC183" w14:textId="77777777" w:rsidR="0035428C" w:rsidRDefault="00000000" w:rsidP="00C54454">
      <w:pPr>
        <w:pStyle w:val="Footnote"/>
        <w:bidi/>
      </w:pPr>
      <w:r>
        <w:rPr>
          <w:rStyle w:val="ad"/>
          <w:rtl/>
        </w:rPr>
        <w:footnoteRef/>
      </w:r>
      <w:r>
        <w:rPr>
          <w:rtl/>
        </w:rPr>
        <w:t>ועדיין יש להעיר דלשון הגמ' 'דידיה הוא' משמע דיש לעבד תביעה על ריפוי.</w:t>
      </w:r>
    </w:p>
  </w:footnote>
  <w:footnote w:id="634">
    <w:p w14:paraId="2025A0C9" w14:textId="77777777" w:rsidR="0035428C" w:rsidRDefault="00000000" w:rsidP="00C54454">
      <w:pPr>
        <w:pStyle w:val="Footnote"/>
        <w:bidi/>
      </w:pPr>
      <w:r>
        <w:rPr>
          <w:rStyle w:val="ad"/>
          <w:rtl/>
        </w:rPr>
        <w:footnoteRef/>
      </w:r>
      <w:r>
        <w:rPr>
          <w:rtl/>
        </w:rPr>
        <w:t>ולכאורה אף באופן שנתרצה ע"ד שיהא שלו, אפ"ה האדון זוכה, כל שלא התנה ע"מ שאין לרבו רשות בו [בגדרי תנאי].</w:t>
      </w:r>
    </w:p>
  </w:footnote>
  <w:footnote w:id="635">
    <w:p w14:paraId="5E95F035" w14:textId="77777777" w:rsidR="0035428C" w:rsidRDefault="00000000" w:rsidP="00C54454">
      <w:pPr>
        <w:pStyle w:val="Footnote"/>
        <w:bidi/>
      </w:pPr>
      <w:r>
        <w:rPr>
          <w:rStyle w:val="ad"/>
          <w:rtl/>
        </w:rPr>
        <w:footnoteRef/>
      </w:r>
      <w:r>
        <w:rPr>
          <w:rtl/>
        </w:rPr>
        <w:t>וה</w:t>
      </w:r>
      <w:r>
        <w:rPr>
          <w:b/>
          <w:bCs/>
          <w:rtl/>
        </w:rPr>
        <w:t>חזו"א</w:t>
      </w:r>
      <w:r>
        <w:rPr>
          <w:rtl/>
        </w:rPr>
        <w:t xml:space="preserve"> (קלה סה.) ביאר דילפי' מהא דמצינו קולא באדון שפטור ממיתה בדין יום או יומים, ומש"ה אף לענין רפואתו פטור.</w:t>
      </w:r>
    </w:p>
  </w:footnote>
  <w:footnote w:id="636">
    <w:p w14:paraId="392D17C1" w14:textId="77777777" w:rsidR="0035428C" w:rsidRDefault="00000000" w:rsidP="00C54454">
      <w:pPr>
        <w:pStyle w:val="Footnote"/>
        <w:bidi/>
      </w:pPr>
      <w:r>
        <w:rPr>
          <w:rStyle w:val="ad"/>
          <w:rtl/>
        </w:rPr>
        <w:footnoteRef/>
      </w:r>
      <w:r>
        <w:rPr>
          <w:rtl/>
        </w:rPr>
        <w:t>כיון שהוא חייב במצות. ואף שהוא עבדו לא ניתן לו רשות להכותו.</w:t>
      </w:r>
    </w:p>
  </w:footnote>
  <w:footnote w:id="637">
    <w:p w14:paraId="11F517E4" w14:textId="77777777" w:rsidR="0035428C" w:rsidRDefault="00000000" w:rsidP="00C54454">
      <w:pPr>
        <w:pStyle w:val="Footnote"/>
        <w:bidi/>
      </w:pPr>
      <w:r>
        <w:rPr>
          <w:rStyle w:val="ad"/>
          <w:rtl/>
        </w:rPr>
        <w:footnoteRef/>
      </w:r>
      <w:r>
        <w:rPr>
          <w:rtl/>
        </w:rPr>
        <w:t>ודעת ה</w:t>
      </w:r>
      <w:r>
        <w:rPr>
          <w:b/>
          <w:bCs/>
          <w:rtl/>
        </w:rPr>
        <w:t>סמ"ע</w:t>
      </w:r>
      <w:r>
        <w:rPr>
          <w:rtl/>
        </w:rPr>
        <w:t xml:space="preserve"> (תכ ט) דאין חיוב מלקות בחובל בעבדו, אפי' פמש"פ [ויל"פ כמ"ש תוס' דאין עליו שם מזיק].</w:t>
      </w:r>
    </w:p>
  </w:footnote>
  <w:footnote w:id="638">
    <w:p w14:paraId="02A231F7" w14:textId="77777777" w:rsidR="0035428C" w:rsidRDefault="00000000" w:rsidP="00C54454">
      <w:pPr>
        <w:pStyle w:val="Footnote"/>
        <w:bidi/>
      </w:pPr>
      <w:r>
        <w:rPr>
          <w:rStyle w:val="ad"/>
          <w:rtl/>
        </w:rPr>
        <w:footnoteRef/>
      </w:r>
      <w:r>
        <w:rPr>
          <w:rtl/>
        </w:rPr>
        <w:t>ודלא כתוס' [בתי' הא'].</w:t>
      </w:r>
    </w:p>
  </w:footnote>
  <w:footnote w:id="639">
    <w:p w14:paraId="236383AF" w14:textId="77777777" w:rsidR="0035428C" w:rsidRDefault="00000000" w:rsidP="00C54454">
      <w:pPr>
        <w:pStyle w:val="Footnote"/>
        <w:bidi/>
      </w:pPr>
      <w:r>
        <w:rPr>
          <w:rStyle w:val="ad"/>
          <w:rtl/>
        </w:rPr>
        <w:footnoteRef/>
      </w:r>
      <w:r>
        <w:rPr>
          <w:rtl/>
        </w:rPr>
        <w:t>אבל הקצות קאי להדיא אנזק.</w:t>
      </w:r>
    </w:p>
  </w:footnote>
  <w:footnote w:id="640">
    <w:p w14:paraId="3BBF97D5" w14:textId="77777777" w:rsidR="0035428C" w:rsidRDefault="00000000" w:rsidP="00C54454">
      <w:pPr>
        <w:pStyle w:val="Footnote"/>
        <w:bidi/>
      </w:pPr>
      <w:r>
        <w:rPr>
          <w:rStyle w:val="ad"/>
          <w:rtl/>
        </w:rPr>
        <w:footnoteRef/>
      </w:r>
      <w:r>
        <w:rPr>
          <w:rtl/>
        </w:rPr>
        <w:t>וה</w:t>
      </w:r>
      <w:r>
        <w:rPr>
          <w:b/>
          <w:bCs/>
          <w:rtl/>
        </w:rPr>
        <w:t>מאירי</w:t>
      </w:r>
      <w:r>
        <w:rPr>
          <w:rtl/>
        </w:rPr>
        <w:t xml:space="preserve"> הביא ראיה ממה שאמרו 'אדרבה הרי הוא מתירו בבת חורין', אלמא שהשליח בקבלתו מתירו בבת חורין. ודחה [כדברי המלחמות] בשעה שיגיע הגט לידו, דקבלת השליח עשאו מותר בבת חורין.</w:t>
      </w:r>
    </w:p>
  </w:footnote>
  <w:footnote w:id="641">
    <w:p w14:paraId="4030AD41" w14:textId="77777777" w:rsidR="0035428C" w:rsidRDefault="00000000" w:rsidP="00C54454">
      <w:pPr>
        <w:pStyle w:val="Footnote"/>
        <w:bidi/>
      </w:pPr>
      <w:r>
        <w:rPr>
          <w:rStyle w:val="ad"/>
          <w:rtl/>
        </w:rPr>
        <w:footnoteRef/>
      </w:r>
      <w:r>
        <w:rPr>
          <w:rtl/>
        </w:rPr>
        <w:t>וב</w:t>
      </w:r>
      <w:r>
        <w:rPr>
          <w:b/>
          <w:bCs/>
          <w:rtl/>
        </w:rPr>
        <w:t>שו"ת פנים מאירות</w:t>
      </w:r>
      <w:r>
        <w:rPr>
          <w:rtl/>
        </w:rPr>
        <w:t xml:space="preserve"> (א מג ד"ה ועל דרך) חידש [בדעת הרי"ף] דאפ"ה אינו אוכל בתרומה, כיון דרבו אינו יכול לחזור לו לא חשיב כקנין כספו, ואסור בתרומה. וכן למש"כ הקצות (קכה ג) בכוונת הרי"ף דכבר זכה בשחרורו, אלא דתלי בתנאי אי יגיע לידו לבסוף. א"כ כיון דזיכה לו אסור לאכול בתרומה.</w:t>
      </w:r>
    </w:p>
  </w:footnote>
  <w:footnote w:id="642">
    <w:p w14:paraId="26737F84" w14:textId="77777777" w:rsidR="0035428C" w:rsidRDefault="00000000" w:rsidP="00C54454">
      <w:pPr>
        <w:pStyle w:val="Footnote"/>
        <w:bidi/>
      </w:pPr>
      <w:r>
        <w:rPr>
          <w:rStyle w:val="ad"/>
          <w:rtl/>
        </w:rPr>
        <w:footnoteRef/>
      </w:r>
      <w:r>
        <w:rPr>
          <w:rtl/>
        </w:rPr>
        <w:t>וביאר שאם יציאתו לחירות חובה היא לו ל”מ זכין, אע"פ שעכשיו אין קבלה זו לא זכות ולא חובה. וכך הוא דין כל חובה שבעולם דקבלת האחרים אינו חוב לו. שאם רצה שלא יקבל רשאי, ואפי' בדברים שזכין לו שלא בפניו אם צווח ביום שמעו לא קנה (וכדאי' ב”ב קלח.). ובכל דברים שבחובה אין קבלת האחרים כלום ויכול הלה לחזור בו ואף על פי שאין אותה קבלה לו חובה מעכשיו כ"ש שע"י אלו מגיע גט לידו וקרובי שחרור חוב הוא לעבד, ובכל דבר שבחובה אין קבלת האחרים כלום, ויכול המזכה לחזור בו. ואף שבשעת זכיה לא הוה חובה מעכשיו. וכ"ש הכא שע"י הזכיה יגיע הגט לידו, וחוב הוא לעבד לקרב השחרור.</w:t>
      </w:r>
    </w:p>
  </w:footnote>
  <w:footnote w:id="643">
    <w:p w14:paraId="37EFA9D2" w14:textId="77777777" w:rsidR="0035428C" w:rsidRDefault="00000000" w:rsidP="00C54454">
      <w:pPr>
        <w:pStyle w:val="Footnote"/>
        <w:bidi/>
      </w:pPr>
      <w:r>
        <w:rPr>
          <w:rStyle w:val="ad"/>
          <w:rtl/>
        </w:rPr>
        <w:footnoteRef/>
      </w:r>
      <w:r>
        <w:rPr>
          <w:rtl/>
        </w:rPr>
        <w:t>וה</w:t>
      </w:r>
      <w:r>
        <w:rPr>
          <w:b/>
          <w:bCs/>
          <w:rtl/>
        </w:rPr>
        <w:t>משנ"ר</w:t>
      </w:r>
      <w:r>
        <w:rPr>
          <w:rtl/>
        </w:rPr>
        <w:t xml:space="preserve"> ביאר דמש"ה אף עבד שאכל תרומה ונמצא ששחררו רבו נחשב טעה בדבר מצווה. וכן דייק מדברי ה</w:t>
      </w:r>
      <w:r>
        <w:rPr>
          <w:b/>
          <w:bCs/>
          <w:rtl/>
        </w:rPr>
        <w:t>רמב"ם</w:t>
      </w:r>
      <w:r>
        <w:rPr>
          <w:rtl/>
        </w:rPr>
        <w:t xml:space="preserve"> (סו"ה תרומות) ד'כל' האוכל תרומה מברך, משמע דאף עבד מברך. [אך נסתפק האם יוכל לברך 'בקדושתו של אהרן']. וה</w:t>
      </w:r>
      <w:r>
        <w:rPr>
          <w:b/>
          <w:bCs/>
          <w:rtl/>
        </w:rPr>
        <w:t>דרך אמונה</w:t>
      </w:r>
      <w:r>
        <w:rPr>
          <w:rtl/>
        </w:rPr>
        <w:t xml:space="preserve"> דחה דאינו מברך.</w:t>
      </w:r>
    </w:p>
  </w:footnote>
  <w:footnote w:id="644">
    <w:p w14:paraId="00529FFB" w14:textId="77777777" w:rsidR="0035428C" w:rsidRDefault="00000000" w:rsidP="00C54454">
      <w:pPr>
        <w:pStyle w:val="Footnote"/>
        <w:bidi/>
      </w:pPr>
      <w:r>
        <w:rPr>
          <w:rStyle w:val="ad"/>
          <w:rtl/>
        </w:rPr>
        <w:footnoteRef/>
      </w:r>
      <w:r>
        <w:rPr>
          <w:rtl/>
        </w:rPr>
        <w:t>וה</w:t>
      </w:r>
      <w:r>
        <w:rPr>
          <w:b/>
          <w:bCs/>
          <w:rtl/>
        </w:rPr>
        <w:t>דרך אמונה</w:t>
      </w:r>
      <w:r>
        <w:rPr>
          <w:rtl/>
        </w:rPr>
        <w:t xml:space="preserve"> (ביאוה"ה תרומות ז יח) תי' דכוונת התוס' שיש לאדון מצווה כשמאכיל תרומה לעבדו, דמצוות התרומה שיאכל לכהנים לנשיהם ועבדיהם ובהמתם. אבל העבד אינו מקיים מצוה.</w:t>
      </w:r>
    </w:p>
  </w:footnote>
  <w:footnote w:id="645">
    <w:p w14:paraId="7CD0069E" w14:textId="77777777" w:rsidR="0035428C" w:rsidRDefault="00000000" w:rsidP="00C54454">
      <w:pPr>
        <w:pStyle w:val="Footnote"/>
        <w:bidi/>
      </w:pPr>
      <w:r>
        <w:rPr>
          <w:rStyle w:val="ad"/>
          <w:rtl/>
        </w:rPr>
        <w:footnoteRef/>
      </w:r>
      <w:r>
        <w:rPr>
          <w:rtl/>
        </w:rPr>
        <w:t>וה</w:t>
      </w:r>
      <w:r>
        <w:rPr>
          <w:b/>
          <w:bCs/>
          <w:rtl/>
        </w:rPr>
        <w:t>מקנה</w:t>
      </w:r>
      <w:r>
        <w:rPr>
          <w:rtl/>
        </w:rPr>
        <w:t xml:space="preserve"> (קו"א ל ד) כת' דבדוקא נקט רש"י ברה"ר, ומשום תקנת יכול לשומרה. דאי משום קנין ד' אמות, בשעה שהעבד נכנס לד' אמות נקנו הד' אמות לאדון, דמה שקנה עבד קנה רבו. וכת' דאף דקי"ל גיטו וחצירו באין כא', מ"מ בשעת שחרור כבר הונח הגט בד' אמות. והפוסקים כת' דהיכא דקדם כליו של מוכר קודם ללוקח אינו מתייחד עליו הד' אמות [ואף היכא דהוה בבת א' הוה כחצר של שותפין]. עי"ש.</w:t>
      </w:r>
    </w:p>
  </w:footnote>
  <w:footnote w:id="646">
    <w:p w14:paraId="539AE292" w14:textId="77777777" w:rsidR="0035428C" w:rsidRDefault="00000000" w:rsidP="00C54454">
      <w:pPr>
        <w:pStyle w:val="Footnote"/>
        <w:bidi/>
      </w:pPr>
      <w:r>
        <w:rPr>
          <w:rStyle w:val="ad"/>
          <w:rtl/>
        </w:rPr>
        <w:footnoteRef/>
      </w:r>
      <w:r>
        <w:rPr>
          <w:rtl/>
        </w:rPr>
        <w:t>{נראה דזה כוונתו להקשות, ומה מהני דאי בעי שקיל ד' זוזי מישראל. אך לשון הריטב"א שהק' מהא דבידו לשחררו בע"כ. וצ"ב דלא הוזכר סברא זו}.</w:t>
      </w:r>
    </w:p>
  </w:footnote>
  <w:footnote w:id="647">
    <w:p w14:paraId="77F2D6F9" w14:textId="77777777" w:rsidR="0035428C" w:rsidRDefault="00000000" w:rsidP="00C54454">
      <w:pPr>
        <w:pStyle w:val="Footnote"/>
        <w:bidi/>
      </w:pPr>
      <w:r>
        <w:rPr>
          <w:rStyle w:val="ad"/>
          <w:rtl/>
        </w:rPr>
        <w:footnoteRef/>
      </w:r>
      <w:r>
        <w:rPr>
          <w:rtl/>
        </w:rPr>
        <w:t>וכ"כ ה</w:t>
      </w:r>
      <w:r>
        <w:rPr>
          <w:b/>
          <w:bCs/>
          <w:rtl/>
        </w:rPr>
        <w:t>תוס' הרא"ש</w:t>
      </w:r>
      <w:r>
        <w:rPr>
          <w:rtl/>
        </w:rPr>
        <w:t xml:space="preserve"> (בסוגיין, והוסיף על תי' התוס') וגם האדון לא ישחרר או יפקירנו, שאינו רוצה להביאו לידי מכשול שמא יאכל בתרומה או יבא על השפחה.</w:t>
      </w:r>
    </w:p>
  </w:footnote>
  <w:footnote w:id="648">
    <w:p w14:paraId="3A2E09CA" w14:textId="77777777" w:rsidR="0035428C" w:rsidRDefault="00000000" w:rsidP="00C54454">
      <w:pPr>
        <w:pStyle w:val="Footnote"/>
        <w:bidi/>
      </w:pPr>
      <w:r>
        <w:rPr>
          <w:rStyle w:val="ad"/>
          <w:rtl/>
        </w:rPr>
        <w:footnoteRef/>
      </w:r>
      <w:r>
        <w:rPr>
          <w:rtl/>
        </w:rPr>
        <w:t>אבל ה</w:t>
      </w:r>
      <w:r>
        <w:rPr>
          <w:b/>
          <w:bCs/>
          <w:rtl/>
        </w:rPr>
        <w:t>רמב"ן</w:t>
      </w:r>
      <w:r>
        <w:rPr>
          <w:rtl/>
        </w:rPr>
        <w:t xml:space="preserve"> (שם) כת' דמהני חזקת היתר. והקובה"ע דן אי פליג בגדר אכילת עבד כהן בתרומה. או דס"ל דגם בכה"ג שייך לומר חזקת היתר, כיון דסוף סוף היה מותר לאכול בתרומה [מאיזה טעם שיהיה] ועכשיו אנו באין לאוסרו.</w:t>
      </w:r>
    </w:p>
  </w:footnote>
  <w:footnote w:id="649">
    <w:p w14:paraId="133A63A0" w14:textId="77777777" w:rsidR="0035428C" w:rsidRDefault="00000000" w:rsidP="00C54454">
      <w:pPr>
        <w:pStyle w:val="Footnote"/>
        <w:bidi/>
      </w:pPr>
      <w:r>
        <w:rPr>
          <w:rStyle w:val="ad"/>
          <w:rtl/>
        </w:rPr>
        <w:footnoteRef/>
      </w:r>
      <w:r>
        <w:rPr>
          <w:rtl/>
        </w:rPr>
        <w:t>והביא כעי"ז מדברי ה</w:t>
      </w:r>
      <w:r>
        <w:rPr>
          <w:b/>
          <w:bCs/>
          <w:rtl/>
        </w:rPr>
        <w:t>ראשונים</w:t>
      </w:r>
      <w:r>
        <w:rPr>
          <w:rtl/>
        </w:rPr>
        <w:t xml:space="preserve"> (כתובות עה:) דל"מ חזקת ממון [דחיוב כתובה] להתירה בלא גט. [אך לכאורה לא דמי, דהכא האיסור הוה תולדה מדיני הממון. וע' בהמשך דבריו (הו' בסמוך). ומשמע דכוונתו דכיון דלא נתעוררו לדון על הספק לא אמרי' דהוכרע דין הממון. וצ”ע].</w:t>
      </w:r>
    </w:p>
  </w:footnote>
  <w:footnote w:id="650">
    <w:p w14:paraId="420CB16A" w14:textId="77777777" w:rsidR="0035428C" w:rsidRDefault="00000000" w:rsidP="00C54454">
      <w:pPr>
        <w:pStyle w:val="Footnote"/>
        <w:bidi/>
      </w:pPr>
      <w:r>
        <w:rPr>
          <w:rStyle w:val="ad"/>
          <w:rtl/>
        </w:rPr>
        <w:footnoteRef/>
      </w:r>
      <w:r>
        <w:rPr>
          <w:rtl/>
        </w:rPr>
        <w:t>[וילה"ק דיש כאן נידון ממון על ממון העבד ומעשה ידיו, האם רשאי לעכבם לעצמו. והוכרע דבחזקת מ"ק דמה שקנה עבד קנה רבו].</w:t>
      </w:r>
    </w:p>
  </w:footnote>
  <w:footnote w:id="651">
    <w:p w14:paraId="7BFF0380" w14:textId="77777777" w:rsidR="0035428C" w:rsidRDefault="00000000" w:rsidP="00C54454">
      <w:pPr>
        <w:pStyle w:val="Footnote"/>
        <w:bidi/>
      </w:pPr>
      <w:r>
        <w:rPr>
          <w:rStyle w:val="ad"/>
          <w:rtl/>
        </w:rPr>
        <w:footnoteRef/>
      </w:r>
      <w:r>
        <w:rPr>
          <w:rtl/>
        </w:rPr>
        <w:t xml:space="preserve">ובפשוטו הוה טעם שלא יחשב חובה, וכמ"ש </w:t>
      </w:r>
      <w:r>
        <w:rPr>
          <w:b/>
          <w:bCs/>
          <w:rtl/>
        </w:rPr>
        <w:t>תוס</w:t>
      </w:r>
      <w:r>
        <w:rPr>
          <w:rtl/>
        </w:rPr>
        <w:t>' (יב: ד"ה וכי). אבל ה</w:t>
      </w:r>
      <w:r>
        <w:rPr>
          <w:b/>
          <w:bCs/>
          <w:rtl/>
        </w:rPr>
        <w:t>מהרש"א</w:t>
      </w:r>
      <w:r>
        <w:rPr>
          <w:rtl/>
        </w:rPr>
        <w:t xml:space="preserve"> (יא:) כת' דכוונת הירושלמי דלא בזכות וחובה תליא מילתא, אלא כיון דעבד יוצא ממנו ע"י מכירה, ה"נ כיון דבא ליד שליח מהני השחרור בע”כ [וע”ד הא דאי' (לעיל י.) דבשחרור ליכא שליחות בע”כ]. אבל אשה א"א להוציאה בע”כ כלל ומש”ה נחשב שהיא עדיין ברשותו. [וצ”ב].</w:t>
      </w:r>
    </w:p>
  </w:footnote>
  <w:footnote w:id="652">
    <w:p w14:paraId="01363718" w14:textId="77777777" w:rsidR="0035428C" w:rsidRDefault="00000000" w:rsidP="00C54454">
      <w:pPr>
        <w:pStyle w:val="Footnote"/>
        <w:bidi/>
      </w:pPr>
      <w:r>
        <w:rPr>
          <w:rStyle w:val="ad"/>
          <w:rtl/>
        </w:rPr>
        <w:footnoteRef/>
      </w:r>
      <w:r>
        <w:rPr>
          <w:rtl/>
        </w:rPr>
        <w:t>וה</w:t>
      </w:r>
      <w:r>
        <w:rPr>
          <w:b/>
          <w:bCs/>
          <w:rtl/>
        </w:rPr>
        <w:t>קובה"ע</w:t>
      </w:r>
      <w:r>
        <w:rPr>
          <w:rtl/>
        </w:rPr>
        <w:t xml:space="preserve"> (מז ד) ביאר דגדר אכילת אשת כהן מצד עצמה, דיש עליו דין כהנת לאכול בתרומה. משא"כ עבד כהן אוכל כמו בהמה של כהן. [וכת' (שם ז) דאף דתרוייהו ילפינן מקרא דקנין כספו, נכללו בקרא ב' דינים שונים, דאשת כהן יש לה מעלת כהונה, ודרשי' משום שנקנית במעשה קנין בכסף. ואילו בהמת כהן, וכן עבד (למש"כ הרמב"ם), הוא משום שנחשב אכילת ממונו של כהן].</w:t>
      </w:r>
    </w:p>
    <w:p w14:paraId="17EC5549" w14:textId="77777777" w:rsidR="0035428C" w:rsidRDefault="00000000" w:rsidP="00C54454">
      <w:pPr>
        <w:pStyle w:val="Footnote"/>
        <w:bidi/>
      </w:pPr>
      <w:r>
        <w:rPr>
          <w:rtl/>
        </w:rPr>
        <w:tab/>
        <w:t>והקובה"ע יישב הא דשפחת כהן אוכלת בתרומה, ואף שיש עליה שם 'זונה'. דפסול חללה וזונה שייך בעצם הכהונה.</w:t>
      </w:r>
    </w:p>
  </w:footnote>
  <w:footnote w:id="653">
    <w:p w14:paraId="60908286" w14:textId="77777777" w:rsidR="0035428C" w:rsidRDefault="00000000" w:rsidP="00C54454">
      <w:pPr>
        <w:pStyle w:val="Footnote"/>
        <w:bidi/>
      </w:pPr>
      <w:r>
        <w:rPr>
          <w:rStyle w:val="ad"/>
          <w:rtl/>
        </w:rPr>
        <w:footnoteRef/>
      </w:r>
      <w:r>
        <w:rPr>
          <w:rtl/>
        </w:rPr>
        <w:t>אך ה</w:t>
      </w:r>
      <w:r>
        <w:rPr>
          <w:b/>
          <w:bCs/>
          <w:rtl/>
        </w:rPr>
        <w:t>קצות</w:t>
      </w:r>
      <w:r>
        <w:rPr>
          <w:rtl/>
        </w:rPr>
        <w:t xml:space="preserve"> (רנט א) כת' דעבד נחשב ברשות אדונו לעולם, דיד עבד כיד רבו. [והנתיבות שם חלק]. [וע”ע לקמן לט:].</w:t>
      </w:r>
    </w:p>
  </w:footnote>
  <w:footnote w:id="654">
    <w:p w14:paraId="22EC2C14" w14:textId="77777777" w:rsidR="0035428C" w:rsidRDefault="00000000" w:rsidP="00C54454">
      <w:pPr>
        <w:pStyle w:val="Footnote"/>
        <w:bidi/>
      </w:pPr>
      <w:r>
        <w:rPr>
          <w:rStyle w:val="ad"/>
          <w:rtl/>
        </w:rPr>
        <w:footnoteRef/>
      </w:r>
      <w:r>
        <w:rPr>
          <w:rtl/>
        </w:rPr>
        <w:t>וה</w:t>
      </w:r>
      <w:r>
        <w:rPr>
          <w:b/>
          <w:bCs/>
          <w:rtl/>
        </w:rPr>
        <w:t xml:space="preserve">רש"ש </w:t>
      </w:r>
      <w:r>
        <w:rPr>
          <w:rtl/>
        </w:rPr>
        <w:t>כת' דלפ"ז י"ל דר' מאיר לשיטתו (ב"ק צו:) דעבדים כמטלטלין. ומש"ה אינו יכול למוכרו כשברח [ומש”ה הביא ראיה כה”ג. אבל עיקר המח' הוה אף בלא ברח].</w:t>
      </w:r>
    </w:p>
  </w:footnote>
  <w:footnote w:id="655">
    <w:p w14:paraId="5963D1E2" w14:textId="77777777" w:rsidR="0035428C" w:rsidRDefault="00000000" w:rsidP="00C54454">
      <w:pPr>
        <w:pStyle w:val="Footnote"/>
        <w:bidi/>
      </w:pPr>
      <w:r>
        <w:rPr>
          <w:rStyle w:val="ad"/>
          <w:rtl/>
        </w:rPr>
        <w:footnoteRef/>
      </w:r>
      <w:r>
        <w:rPr>
          <w:rtl/>
        </w:rPr>
        <w:t xml:space="preserve">וכן </w:t>
      </w:r>
      <w:r>
        <w:rPr>
          <w:b/>
          <w:bCs/>
          <w:rtl/>
        </w:rPr>
        <w:t>רע"א</w:t>
      </w:r>
      <w:r>
        <w:rPr>
          <w:rtl/>
        </w:rPr>
        <w:t xml:space="preserve"> (גהש"ס לקמן לח.) העלה צד דעבדא כקרקעי, והיכא דיכול להוציאו בדיינים יכול למוכרו ולשחררו. {ולשון רע"א 'דאף אם', מבואר דהיה לו צד דאפ"ה אינו ברשותו}.</w:t>
      </w:r>
    </w:p>
  </w:footnote>
  <w:footnote w:id="656">
    <w:p w14:paraId="6577A40A" w14:textId="77777777" w:rsidR="0035428C" w:rsidRDefault="00000000" w:rsidP="00C54454">
      <w:pPr>
        <w:pStyle w:val="Footnote"/>
        <w:bidi/>
      </w:pPr>
      <w:r>
        <w:rPr>
          <w:rStyle w:val="ad"/>
          <w:rtl/>
        </w:rPr>
        <w:footnoteRef/>
      </w:r>
      <w:r>
        <w:rPr>
          <w:rtl/>
        </w:rPr>
        <w:t>וה</w:t>
      </w:r>
      <w:r>
        <w:rPr>
          <w:b/>
          <w:bCs/>
          <w:rtl/>
        </w:rPr>
        <w:t>אחרונים</w:t>
      </w:r>
      <w:r>
        <w:rPr>
          <w:rtl/>
        </w:rPr>
        <w:t xml:space="preserve"> דנו דתלי במח' ה</w:t>
      </w:r>
      <w:r>
        <w:rPr>
          <w:b/>
          <w:bCs/>
          <w:rtl/>
        </w:rPr>
        <w:t>בעה"מ</w:t>
      </w:r>
      <w:r>
        <w:rPr>
          <w:rtl/>
        </w:rPr>
        <w:t xml:space="preserve"> וה</w:t>
      </w:r>
      <w:r>
        <w:rPr>
          <w:b/>
          <w:bCs/>
          <w:rtl/>
        </w:rPr>
        <w:t>מלחמות</w:t>
      </w:r>
      <w:r>
        <w:rPr>
          <w:rtl/>
        </w:rPr>
        <w:t xml:space="preserve"> (ב"ק לו: יח: בדה"ר) דלדעת הבעה"מ היכא דהגזלן מתרצה להחזיר נחשב ברשותו, והמלחמות פליג דהוה ברשותו בגזילה. והאחרונים ביארו כוונתו משום שיש עליו קניני גזילה. ויש אחרונים נקטו דע"פ דעת המלחמות היכא דליכא קניני גזילה חשיב ברשותו [וכה"ק </w:t>
      </w:r>
      <w:r>
        <w:rPr>
          <w:b/>
          <w:bCs/>
          <w:rtl/>
        </w:rPr>
        <w:t>רע"א</w:t>
      </w:r>
      <w:r>
        <w:rPr>
          <w:rtl/>
        </w:rPr>
        <w:t xml:space="preserve"> (בגהש"ס ב"מ ז.) דמסותא מטלטלין דלא עשו בו קניני גזילה אלא שאמר שהוא שלו יחשב ברשותו]. אבל כמה </w:t>
      </w:r>
      <w:r>
        <w:rPr>
          <w:b/>
          <w:bCs/>
          <w:rtl/>
        </w:rPr>
        <w:t>אחרונים</w:t>
      </w:r>
      <w:r>
        <w:rPr>
          <w:rtl/>
        </w:rPr>
        <w:t xml:space="preserve"> (דבר"י נד, אחיעזר ג לח) תי' דתרוייהו איתנהו, וכל היכא דיכול להבריחו חשיב אינו ברשותו, אף דליכא קניני גזילה.</w:t>
      </w:r>
    </w:p>
  </w:footnote>
  <w:footnote w:id="657">
    <w:p w14:paraId="39DD04C6" w14:textId="77777777" w:rsidR="0035428C" w:rsidRDefault="00000000" w:rsidP="00C54454">
      <w:pPr>
        <w:pStyle w:val="Footnote"/>
        <w:bidi/>
      </w:pPr>
      <w:r>
        <w:rPr>
          <w:rStyle w:val="ad"/>
          <w:rtl/>
        </w:rPr>
        <w:footnoteRef/>
      </w:r>
      <w:r>
        <w:rPr>
          <w:rtl/>
        </w:rPr>
        <w:t xml:space="preserve">ומצאתי בדברי </w:t>
      </w:r>
      <w:r>
        <w:rPr>
          <w:b/>
          <w:bCs/>
          <w:rtl/>
        </w:rPr>
        <w:t>רבינו</w:t>
      </w:r>
      <w:r>
        <w:rPr>
          <w:rtl/>
        </w:rPr>
        <w:t xml:space="preserve"> </w:t>
      </w:r>
      <w:r>
        <w:rPr>
          <w:b/>
          <w:bCs/>
          <w:rtl/>
        </w:rPr>
        <w:t>יונה</w:t>
      </w:r>
      <w:r>
        <w:rPr>
          <w:rtl/>
        </w:rPr>
        <w:t xml:space="preserve"> (ב"ב קמ.) שתלה דבר זה במח' ר' אלעזר ור' נחמן (ב"ק יא: יב., וב”ב קכח.) אי גובין מהעבדים. וקי”ל דאין גובין והוה אינו ברשותו. [וצריך תלמוד].</w:t>
      </w:r>
    </w:p>
  </w:footnote>
  <w:footnote w:id="658">
    <w:p w14:paraId="6F0D0468" w14:textId="77777777" w:rsidR="0035428C" w:rsidRDefault="00000000" w:rsidP="00C54454">
      <w:pPr>
        <w:pStyle w:val="Footnote"/>
        <w:bidi/>
      </w:pPr>
      <w:r>
        <w:rPr>
          <w:rStyle w:val="ad"/>
          <w:rtl/>
        </w:rPr>
        <w:footnoteRef/>
      </w:r>
      <w:r>
        <w:rPr>
          <w:rtl/>
        </w:rPr>
        <w:t>ויל"ד דכה"ג מהני גט שחרור רק לקנין איסור. אבל באופן שלא הפקירו, ואינו ברשותו [או נתייאש ונתן היתר זכייה, ולא זכה אדם]. אפשר דל"מ, דאינו יכול לפעול בממון שבו.</w:t>
      </w:r>
    </w:p>
  </w:footnote>
  <w:footnote w:id="659">
    <w:p w14:paraId="616EF9DF" w14:textId="77777777" w:rsidR="0035428C" w:rsidRDefault="00000000" w:rsidP="00C54454">
      <w:pPr>
        <w:pStyle w:val="Footnote"/>
        <w:bidi/>
      </w:pPr>
      <w:r>
        <w:rPr>
          <w:rStyle w:val="ad"/>
          <w:rtl/>
        </w:rPr>
        <w:footnoteRef/>
      </w:r>
      <w:r>
        <w:rPr>
          <w:rtl/>
        </w:rPr>
        <w:t>וה</w:t>
      </w:r>
      <w:r>
        <w:rPr>
          <w:b/>
          <w:bCs/>
          <w:rtl/>
        </w:rPr>
        <w:t>פור"י</w:t>
      </w:r>
      <w:r>
        <w:rPr>
          <w:rtl/>
        </w:rPr>
        <w:t xml:space="preserve"> כת' דסברת אוסרו בשפחה ל"ש בשפחה, דסברת זילי ל"ש גבה. [ועפ”ז מודה ר' מאיר בשפחה של ישראל. וצ”ע. ולכאו' אף בדידה ניח”ל בהפקירא].</w:t>
      </w:r>
    </w:p>
  </w:footnote>
  <w:footnote w:id="660">
    <w:p w14:paraId="7974D605" w14:textId="77777777" w:rsidR="0035428C" w:rsidRDefault="00000000" w:rsidP="00C54454">
      <w:pPr>
        <w:pStyle w:val="Footnote"/>
        <w:bidi/>
      </w:pPr>
      <w:r>
        <w:rPr>
          <w:rStyle w:val="ad"/>
          <w:rtl/>
        </w:rPr>
        <w:footnoteRef/>
      </w:r>
      <w:r>
        <w:rPr>
          <w:rtl/>
        </w:rPr>
        <w:t>וי"ל דשורש הסברא הוה טפי גבי עבדים, דפרוצים יותר [בפרהסיא]. וניח"ל בהפקירא, אלא דמעלת שחרור עדיף להו.</w:t>
      </w:r>
    </w:p>
    <w:p w14:paraId="1243813E" w14:textId="77777777" w:rsidR="0035428C" w:rsidRDefault="00000000" w:rsidP="00C54454">
      <w:pPr>
        <w:pStyle w:val="Footnote"/>
        <w:bidi/>
      </w:pPr>
      <w:r>
        <w:rPr>
          <w:rtl/>
        </w:rPr>
        <w:tab/>
        <w:t>ועיל"ד המפקיר עבדו דאין עליו שעבוד [ולדעת תוס' לקמן מ. מותר בשפחה], א"כ ל"מ לזכות לו שחרור.</w:t>
      </w:r>
    </w:p>
  </w:footnote>
  <w:footnote w:id="661">
    <w:p w14:paraId="42C1F214" w14:textId="77777777" w:rsidR="0035428C" w:rsidRDefault="00000000" w:rsidP="00C54454">
      <w:pPr>
        <w:pStyle w:val="Footnote"/>
        <w:bidi/>
      </w:pPr>
      <w:r>
        <w:rPr>
          <w:rStyle w:val="ad"/>
          <w:rtl/>
        </w:rPr>
        <w:footnoteRef/>
      </w:r>
      <w:r>
        <w:rPr>
          <w:rtl/>
        </w:rPr>
        <w:t>ולפ"ז רש”י לא חזר בו, אלא תלי בהו”א ומסקנא של הסוגיא.</w:t>
      </w:r>
    </w:p>
  </w:footnote>
  <w:footnote w:id="662">
    <w:p w14:paraId="2570B8D7" w14:textId="77777777" w:rsidR="0035428C" w:rsidRDefault="00000000" w:rsidP="00C54454">
      <w:pPr>
        <w:pStyle w:val="Footnote"/>
        <w:bidi/>
      </w:pPr>
      <w:r>
        <w:rPr>
          <w:rStyle w:val="ad"/>
          <w:rtl/>
        </w:rPr>
        <w:footnoteRef/>
      </w:r>
      <w:r>
        <w:rPr>
          <w:rtl/>
        </w:rPr>
        <w:t>ומש”ה הוה גט לאחר מיתה. [וצ"ע דתוס' (ט. ד”ה ואינו) כת' להיפך, דדעתו להקנות בשעה שראוי לשחרר].</w:t>
      </w:r>
    </w:p>
  </w:footnote>
  <w:footnote w:id="663">
    <w:p w14:paraId="706FE632" w14:textId="77777777" w:rsidR="0035428C" w:rsidRDefault="00000000" w:rsidP="00C54454">
      <w:pPr>
        <w:pStyle w:val="Footnote"/>
        <w:bidi/>
      </w:pPr>
      <w:r>
        <w:rPr>
          <w:rStyle w:val="ad"/>
          <w:rtl/>
        </w:rPr>
        <w:footnoteRef/>
      </w:r>
      <w:r>
        <w:rPr>
          <w:rtl/>
        </w:rPr>
        <w:t>ו</w:t>
      </w:r>
      <w:r>
        <w:rPr>
          <w:b/>
          <w:bCs/>
          <w:rtl/>
        </w:rPr>
        <w:t>רע"א</w:t>
      </w:r>
      <w:r>
        <w:rPr>
          <w:rtl/>
        </w:rPr>
        <w:t xml:space="preserve"> דחה דיש לחלק דאי צריך להיות תחילה שלוחו [ולא מצי לזכות לה מיד בנטילתן] ל"ש תן כזכי. ולא אמרי' ד'תן' הוי תרי ענינים, הולכה ולקבלה. וצ"ע. [ועיל"ד אי שייך בזה גדר 'תן כזכי', שהרי בשעת נתינה אינו זוכה עבורו. ואח"כ לא תלי בנותן].</w:t>
      </w:r>
    </w:p>
  </w:footnote>
  <w:footnote w:id="664">
    <w:p w14:paraId="0FDF010E" w14:textId="77777777" w:rsidR="0035428C" w:rsidRDefault="00000000" w:rsidP="00C54454">
      <w:pPr>
        <w:pStyle w:val="Footnote"/>
        <w:bidi/>
      </w:pPr>
      <w:r>
        <w:rPr>
          <w:rStyle w:val="ad"/>
          <w:rtl/>
        </w:rPr>
        <w:footnoteRef/>
      </w:r>
      <w:r>
        <w:rPr>
          <w:rtl/>
        </w:rPr>
        <w:t>ורע"א נסתפק למ"ד עדיו בחתומיו זכין, א"כ יהני גבי עבד טלי גיטך מע"ג קרקע, דממילא חל השחרור למפרע משעת חתימה. ובההיא שעתא ודאי לא היה מעשה נתינה אלא דהוה תנאי דבעי מטי לידיה.</w:t>
      </w:r>
    </w:p>
  </w:footnote>
  <w:footnote w:id="665">
    <w:p w14:paraId="79383758" w14:textId="77777777" w:rsidR="0035428C" w:rsidRDefault="00000000" w:rsidP="00C54454">
      <w:pPr>
        <w:pStyle w:val="Footnote"/>
        <w:bidi/>
      </w:pPr>
      <w:r>
        <w:rPr>
          <w:rStyle w:val="ad"/>
          <w:rtl/>
        </w:rPr>
        <w:footnoteRef/>
      </w:r>
      <w:r>
        <w:rPr>
          <w:rtl/>
        </w:rPr>
        <w:t xml:space="preserve">וכ"כ </w:t>
      </w:r>
      <w:r>
        <w:rPr>
          <w:b/>
          <w:bCs/>
          <w:rtl/>
        </w:rPr>
        <w:t>תוס</w:t>
      </w:r>
      <w:r>
        <w:rPr>
          <w:rtl/>
        </w:rPr>
        <w:t>' (ב"ב קנא:) דס"ד דמהני היכא דמינה שליח בחייו, ולאחר מיתה נמי עומד השליח במקומו, ויוכל לגרש דשלוחו של אדם כמותו. קמ"ל.</w:t>
      </w:r>
    </w:p>
  </w:footnote>
  <w:footnote w:id="666">
    <w:p w14:paraId="7CB0332F" w14:textId="77777777" w:rsidR="0035428C" w:rsidRDefault="00000000" w:rsidP="00C54454">
      <w:pPr>
        <w:pStyle w:val="Footnote"/>
        <w:bidi/>
      </w:pPr>
      <w:r>
        <w:rPr>
          <w:rStyle w:val="ad"/>
          <w:rtl/>
        </w:rPr>
        <w:footnoteRef/>
      </w:r>
      <w:r>
        <w:rPr>
          <w:rtl/>
        </w:rPr>
        <w:t>אך לשון התוס' דלא חשיב להיות כמותו לאחר שמת, משמע דזהו הקמ"ל דל"ש שליחות כה"ג למת.</w:t>
      </w:r>
    </w:p>
  </w:footnote>
  <w:footnote w:id="667">
    <w:p w14:paraId="0EA89AF9" w14:textId="77777777" w:rsidR="0035428C" w:rsidRDefault="00000000" w:rsidP="00C54454">
      <w:pPr>
        <w:pStyle w:val="Footnote"/>
        <w:bidi/>
      </w:pPr>
      <w:r>
        <w:rPr>
          <w:rStyle w:val="ad"/>
          <w:rtl/>
        </w:rPr>
        <w:footnoteRef/>
      </w:r>
      <w:r>
        <w:rPr>
          <w:rtl/>
        </w:rPr>
        <w:t>[ומשמע דהוה חסרון במעשה הגירושין, דמת אינו יכול להיות 'מגרש'].</w:t>
      </w:r>
    </w:p>
  </w:footnote>
  <w:footnote w:id="668">
    <w:p w14:paraId="754DF089" w14:textId="77777777" w:rsidR="0035428C" w:rsidRDefault="00000000" w:rsidP="00C54454">
      <w:pPr>
        <w:pStyle w:val="Footnote"/>
        <w:bidi/>
      </w:pPr>
      <w:r>
        <w:rPr>
          <w:rStyle w:val="ad"/>
          <w:rtl/>
        </w:rPr>
        <w:footnoteRef/>
      </w:r>
      <w:r>
        <w:rPr>
          <w:rtl/>
        </w:rPr>
        <w:t>ומבואר מדברי הר"ן דגדר מעמ"ש מישך לדין זכין. (וע"ע בע"ב).</w:t>
      </w:r>
    </w:p>
  </w:footnote>
  <w:footnote w:id="669">
    <w:p w14:paraId="4A11ACCF" w14:textId="77777777" w:rsidR="0035428C" w:rsidRDefault="00000000" w:rsidP="00C54454">
      <w:pPr>
        <w:pStyle w:val="Footnote"/>
        <w:bidi/>
      </w:pPr>
      <w:r>
        <w:rPr>
          <w:rStyle w:val="ad"/>
          <w:rtl/>
        </w:rPr>
        <w:footnoteRef/>
      </w:r>
      <w:r>
        <w:rPr>
          <w:rtl/>
        </w:rPr>
        <w:t>וכה"ק ה</w:t>
      </w:r>
      <w:r>
        <w:rPr>
          <w:b/>
          <w:bCs/>
          <w:rtl/>
        </w:rPr>
        <w:t>ר"ש איגר</w:t>
      </w:r>
      <w:r>
        <w:rPr>
          <w:rtl/>
        </w:rPr>
        <w:t xml:space="preserve"> (שו"ת רע"א ק' רכא ז) דלא עדיף מעמ"ש מקנין שטר וחזקה דל"מ בגט. ועוה"ק דה</w:t>
      </w:r>
      <w:r>
        <w:rPr>
          <w:b/>
          <w:bCs/>
          <w:rtl/>
        </w:rPr>
        <w:t>ר"ן</w:t>
      </w:r>
      <w:r>
        <w:rPr>
          <w:rtl/>
        </w:rPr>
        <w:t xml:space="preserve"> (לקמן עז:) ס"ל דל"מ קנין אגב בגט [דבגט לא מהני שום קנין רק ונתן בידה], ומ"ש בסוגיין הק' דיהני מעמ”ש.</w:t>
      </w:r>
    </w:p>
  </w:footnote>
  <w:footnote w:id="670">
    <w:p w14:paraId="231F508D" w14:textId="77777777" w:rsidR="0035428C" w:rsidRDefault="00000000" w:rsidP="00C54454">
      <w:pPr>
        <w:pStyle w:val="Footnote"/>
        <w:bidi/>
      </w:pPr>
      <w:r>
        <w:rPr>
          <w:rStyle w:val="ad"/>
          <w:rtl/>
        </w:rPr>
        <w:footnoteRef/>
      </w:r>
      <w:r>
        <w:rPr>
          <w:rtl/>
        </w:rPr>
        <w:t>וה</w:t>
      </w:r>
      <w:r>
        <w:rPr>
          <w:b/>
          <w:bCs/>
          <w:rtl/>
        </w:rPr>
        <w:t>אחרונים</w:t>
      </w:r>
      <w:r>
        <w:rPr>
          <w:rtl/>
        </w:rPr>
        <w:t xml:space="preserve"> דנו די"ל דמעמ"ש עדיף דנחשב שהנותן פועל את הזכיה, ובזה דמי לנתינה מכח הבעל. משא"כ בשאר קנינים דהעיקר ע"י הזוכה.</w:t>
      </w:r>
    </w:p>
  </w:footnote>
  <w:footnote w:id="671">
    <w:p w14:paraId="0361F26A" w14:textId="77777777" w:rsidR="0035428C" w:rsidRDefault="00000000" w:rsidP="00C54454">
      <w:pPr>
        <w:pStyle w:val="Footnote"/>
        <w:bidi/>
      </w:pPr>
      <w:r>
        <w:rPr>
          <w:rStyle w:val="ad"/>
          <w:rtl/>
        </w:rPr>
        <w:footnoteRef/>
      </w:r>
      <w:r>
        <w:rPr>
          <w:rtl/>
        </w:rPr>
        <w:t>[וכעי"ז מצאנו בקנין ד' אמות (לקמן עח:). וה</w:t>
      </w:r>
      <w:r>
        <w:rPr>
          <w:b/>
          <w:bCs/>
          <w:rtl/>
        </w:rPr>
        <w:t>ראשונים</w:t>
      </w:r>
      <w:r>
        <w:rPr>
          <w:rtl/>
        </w:rPr>
        <w:t xml:space="preserve"> (שם) דנו האיך מהני להתגרש מדאורייתא. וה</w:t>
      </w:r>
      <w:r>
        <w:rPr>
          <w:b/>
          <w:bCs/>
          <w:rtl/>
        </w:rPr>
        <w:t>רמב"ן</w:t>
      </w:r>
      <w:r>
        <w:rPr>
          <w:rtl/>
        </w:rPr>
        <w:t xml:space="preserve"> (שם) כת' דאפקעינהו חכמים לקידושין. אבל ה</w:t>
      </w:r>
      <w:r>
        <w:rPr>
          <w:b/>
          <w:bCs/>
          <w:rtl/>
        </w:rPr>
        <w:t>ר"ן</w:t>
      </w:r>
      <w:r>
        <w:rPr>
          <w:rtl/>
        </w:rPr>
        <w:t xml:space="preserve"> (שם) כת' דהתם הגדר דחכמים הקנו לו את המקום, ועי"ז קונה בחצירו. [ולשיטת הר"ן צ"ע הכא].</w:t>
      </w:r>
    </w:p>
  </w:footnote>
  <w:footnote w:id="672">
    <w:p w14:paraId="5F9D8108" w14:textId="77777777" w:rsidR="0035428C" w:rsidRDefault="00000000" w:rsidP="00C54454">
      <w:pPr>
        <w:pStyle w:val="Footnote"/>
        <w:bidi/>
      </w:pPr>
      <w:r>
        <w:rPr>
          <w:rStyle w:val="ad"/>
          <w:rtl/>
        </w:rPr>
        <w:footnoteRef/>
      </w:r>
      <w:r>
        <w:rPr>
          <w:rtl/>
        </w:rPr>
        <w:t>ודן דהפקר בי"ד מפקיע ולא להקנות. ומש"ה המקדש בקנין דרבנן, נהי דפקע לא הגיע לידו.</w:t>
      </w:r>
    </w:p>
  </w:footnote>
  <w:footnote w:id="673">
    <w:p w14:paraId="386BF669" w14:textId="77777777" w:rsidR="0035428C" w:rsidRDefault="00000000" w:rsidP="00C54454">
      <w:pPr>
        <w:pStyle w:val="Footnote"/>
        <w:bidi/>
      </w:pPr>
      <w:r>
        <w:rPr>
          <w:rStyle w:val="ad"/>
          <w:rtl/>
        </w:rPr>
        <w:footnoteRef/>
      </w:r>
      <w:r>
        <w:rPr>
          <w:rtl/>
        </w:rPr>
        <w:t>ונפק"מ דאח"כ כשמת מותר, למ"ד (לקמן לט.) המפקיר עבדו ומת אי"צ גט שחרור, דאין על העבד שום שעבוד [ואיסורא לא מורית]. ודחה דקי"ל דאין לו תקנה. ונסתפק שמא מדאורייתא מותר, ורק מדרבנן אסור.</w:t>
      </w:r>
    </w:p>
  </w:footnote>
  <w:footnote w:id="674">
    <w:p w14:paraId="20D8E034" w14:textId="77777777" w:rsidR="0035428C" w:rsidRDefault="00000000" w:rsidP="00C54454">
      <w:pPr>
        <w:pStyle w:val="Footnote"/>
        <w:bidi/>
      </w:pPr>
      <w:r>
        <w:rPr>
          <w:rStyle w:val="ad"/>
          <w:rtl/>
        </w:rPr>
        <w:footnoteRef/>
      </w:r>
      <w:r>
        <w:rPr>
          <w:rtl/>
        </w:rPr>
        <w:t>ו</w:t>
      </w:r>
      <w:r>
        <w:rPr>
          <w:b/>
          <w:bCs/>
          <w:rtl/>
        </w:rPr>
        <w:t>תוס</w:t>
      </w:r>
      <w:r>
        <w:rPr>
          <w:rtl/>
        </w:rPr>
        <w:t>' ביארו דאף דשמואל (ב"מ שם) ס"ל עשו שאינו זוכה כזוכה גבי לקט, היינו מטעם דמסתמא עניים גופייהו ניחא להו כו'. אבל במלוה את הכהן לא תקנו בזה שאינו זוכה כזוכה.</w:t>
      </w:r>
    </w:p>
  </w:footnote>
  <w:footnote w:id="675">
    <w:p w14:paraId="3B1DFE5D" w14:textId="77777777" w:rsidR="0035428C" w:rsidRDefault="00000000" w:rsidP="00C54454">
      <w:pPr>
        <w:pStyle w:val="Footnote"/>
        <w:bidi/>
      </w:pPr>
      <w:r>
        <w:rPr>
          <w:rStyle w:val="ad"/>
          <w:rtl/>
        </w:rPr>
        <w:footnoteRef/>
      </w:r>
      <w:r>
        <w:rPr>
          <w:rtl/>
        </w:rPr>
        <w:t xml:space="preserve">אבל </w:t>
      </w:r>
      <w:r>
        <w:rPr>
          <w:b/>
          <w:bCs/>
          <w:rtl/>
        </w:rPr>
        <w:t>רש"י</w:t>
      </w:r>
      <w:r>
        <w:rPr>
          <w:rtl/>
        </w:rPr>
        <w:t xml:space="preserve"> כת' דבסוגיין שייך מצווה לקיים דברי המת [אלא דקאי למ"ד דלא ס"ל], ומבואר דס"ל דל"צ הושלש.</w:t>
      </w:r>
    </w:p>
  </w:footnote>
  <w:footnote w:id="676">
    <w:p w14:paraId="08B3F69A" w14:textId="77777777" w:rsidR="0035428C" w:rsidRDefault="00000000" w:rsidP="00C54454">
      <w:pPr>
        <w:pStyle w:val="Footnote"/>
        <w:bidi/>
      </w:pPr>
      <w:r>
        <w:rPr>
          <w:rStyle w:val="ad"/>
          <w:rtl/>
        </w:rPr>
        <w:footnoteRef/>
      </w:r>
      <w:r>
        <w:rPr>
          <w:rtl/>
        </w:rPr>
        <w:t>אך יל”ע דהתם הושלש ביד מי שבידו לעשות וליתן לאחרים. משא”כ בעבד.</w:t>
      </w:r>
    </w:p>
  </w:footnote>
  <w:footnote w:id="677">
    <w:p w14:paraId="7B0829FD" w14:textId="77777777" w:rsidR="0035428C" w:rsidRDefault="00000000" w:rsidP="00C54454">
      <w:pPr>
        <w:pStyle w:val="Footnote"/>
        <w:bidi/>
      </w:pPr>
      <w:r>
        <w:rPr>
          <w:rStyle w:val="ad"/>
          <w:rtl/>
        </w:rPr>
        <w:footnoteRef/>
      </w:r>
      <w:r>
        <w:rPr>
          <w:rtl/>
        </w:rPr>
        <w:t>אלא הוא נתן מתנה, אם קנה מן הדין קנה ואם לא קנה אין מצוה לקיים מה שאמר.</w:t>
      </w:r>
    </w:p>
  </w:footnote>
  <w:footnote w:id="678">
    <w:p w14:paraId="033FCA05" w14:textId="77777777" w:rsidR="0035428C" w:rsidRDefault="00000000" w:rsidP="00C54454">
      <w:pPr>
        <w:pStyle w:val="Footnote"/>
        <w:bidi/>
      </w:pPr>
      <w:r>
        <w:rPr>
          <w:rStyle w:val="ad"/>
          <w:rtl/>
        </w:rPr>
        <w:footnoteRef/>
      </w:r>
      <w:r>
        <w:rPr>
          <w:rtl/>
        </w:rPr>
        <w:t>אמנם מבואר (לקמן יד:) דאף היכא דצווה לשליח אמרי' מצווה לקיים דבריו. וה</w:t>
      </w:r>
      <w:r>
        <w:rPr>
          <w:b/>
          <w:bCs/>
          <w:rtl/>
        </w:rPr>
        <w:t>ריטב"א</w:t>
      </w:r>
      <w:r>
        <w:rPr>
          <w:rtl/>
        </w:rPr>
        <w:t xml:space="preserve"> תי' דהתם מסרו בידו וסיפק בידו לעשות.</w:t>
      </w:r>
    </w:p>
  </w:footnote>
  <w:footnote w:id="679">
    <w:p w14:paraId="4135E614" w14:textId="77777777" w:rsidR="0035428C" w:rsidRDefault="00000000" w:rsidP="00C54454">
      <w:pPr>
        <w:pStyle w:val="Footnote"/>
        <w:bidi/>
      </w:pPr>
      <w:r>
        <w:rPr>
          <w:rStyle w:val="ad"/>
          <w:rtl/>
        </w:rPr>
        <w:footnoteRef/>
      </w:r>
      <w:r>
        <w:rPr>
          <w:rtl/>
        </w:rPr>
        <w:t>[כלומר שאינו רוצה לעשות מעצמו].</w:t>
      </w:r>
    </w:p>
  </w:footnote>
  <w:footnote w:id="680">
    <w:p w14:paraId="4BC852F3" w14:textId="77777777" w:rsidR="0035428C" w:rsidRDefault="00000000" w:rsidP="00C54454">
      <w:pPr>
        <w:pStyle w:val="Footnote"/>
        <w:bidi/>
      </w:pPr>
      <w:r>
        <w:rPr>
          <w:rStyle w:val="ad"/>
          <w:rtl/>
        </w:rPr>
        <w:footnoteRef/>
      </w:r>
      <w:r>
        <w:rPr>
          <w:rtl/>
        </w:rPr>
        <w:t>או ששתקו, דשתיקה כה"ג כהודאה. אבל אם לא קבלו עליהם אין מצווין לקיים דבריו.</w:t>
      </w:r>
    </w:p>
  </w:footnote>
  <w:footnote w:id="681">
    <w:p w14:paraId="5F232245" w14:textId="77777777" w:rsidR="0035428C" w:rsidRDefault="00000000" w:rsidP="00C54454">
      <w:pPr>
        <w:pStyle w:val="Footnote"/>
        <w:bidi/>
      </w:pPr>
      <w:r>
        <w:rPr>
          <w:rStyle w:val="ad"/>
          <w:rtl/>
        </w:rPr>
        <w:footnoteRef/>
      </w:r>
      <w:r>
        <w:rPr>
          <w:rtl/>
        </w:rPr>
        <w:t>[ומבואר בדבריו דבין שצווה ליורשים או לאחר].</w:t>
      </w:r>
    </w:p>
  </w:footnote>
  <w:footnote w:id="682">
    <w:p w14:paraId="61E6A3C8" w14:textId="77777777" w:rsidR="0035428C" w:rsidRDefault="00000000" w:rsidP="00C54454">
      <w:pPr>
        <w:pStyle w:val="Footnote"/>
        <w:bidi/>
      </w:pPr>
      <w:r>
        <w:rPr>
          <w:rStyle w:val="ad"/>
          <w:rtl/>
        </w:rPr>
        <w:footnoteRef/>
      </w:r>
      <w:r>
        <w:rPr>
          <w:rtl/>
        </w:rPr>
        <w:t>ולכאורה הוא כלל בהלכות שלוחין, דהאומר לשליח תן, ולא פירש איזה נכלל בשליחותו שיקח מאיזה שירצה (וע' לקמן סה).</w:t>
      </w:r>
    </w:p>
  </w:footnote>
  <w:footnote w:id="683">
    <w:p w14:paraId="68260D04" w14:textId="77777777" w:rsidR="0035428C" w:rsidRDefault="00000000" w:rsidP="00C54454">
      <w:pPr>
        <w:pStyle w:val="Footnote"/>
        <w:bidi/>
      </w:pPr>
      <w:r>
        <w:rPr>
          <w:rStyle w:val="ad"/>
          <w:rtl/>
        </w:rPr>
        <w:footnoteRef/>
      </w:r>
      <w:r>
        <w:rPr>
          <w:rtl/>
        </w:rPr>
        <w:t>ועד"ז הק' בתוס' נימא דמתני' איירי במתנה. ורע"א תי' די"ל דלא ידעינן כוונת השכ"מ אי כוונתו להשבת פקדון או למתנה, וכל שיש צד פקדון ומנה קבור אין נותנים.</w:t>
      </w:r>
    </w:p>
  </w:footnote>
  <w:footnote w:id="684">
    <w:p w14:paraId="16CE38BC" w14:textId="77777777" w:rsidR="0035428C" w:rsidRDefault="00000000" w:rsidP="00C54454">
      <w:pPr>
        <w:pStyle w:val="Footnote"/>
        <w:bidi/>
      </w:pPr>
      <w:r>
        <w:rPr>
          <w:rStyle w:val="ad"/>
          <w:rtl/>
        </w:rPr>
        <w:footnoteRef/>
      </w:r>
      <w:r>
        <w:rPr>
          <w:rtl/>
        </w:rPr>
        <w:t>אך כת' ה</w:t>
      </w:r>
      <w:r>
        <w:rPr>
          <w:b/>
          <w:bCs/>
          <w:rtl/>
        </w:rPr>
        <w:t>רשב"א</w:t>
      </w:r>
      <w:r>
        <w:rPr>
          <w:rtl/>
        </w:rPr>
        <w:t xml:space="preserve"> דסוגיין קאי לרב, ורב ושמואל דאמרי תרוייהו מלוה ע"פ אינה גובה לא מן היורשין ולא מן הלקוחות.</w:t>
      </w:r>
    </w:p>
  </w:footnote>
  <w:footnote w:id="685">
    <w:p w14:paraId="00633574" w14:textId="77777777" w:rsidR="0035428C" w:rsidRDefault="00000000" w:rsidP="00C54454">
      <w:pPr>
        <w:pStyle w:val="Footnote"/>
        <w:bidi/>
      </w:pPr>
      <w:r>
        <w:rPr>
          <w:rStyle w:val="ad"/>
          <w:rtl/>
        </w:rPr>
        <w:footnoteRef/>
      </w:r>
      <w:r>
        <w:rPr>
          <w:rtl/>
        </w:rPr>
        <w:t>ו</w:t>
      </w:r>
      <w:r>
        <w:rPr>
          <w:b/>
          <w:bCs/>
          <w:rtl/>
        </w:rPr>
        <w:t>תוס</w:t>
      </w:r>
      <w:r>
        <w:rPr>
          <w:rtl/>
        </w:rPr>
        <w:t>' לא גרסו מנכסי נותנים. אבל ה</w:t>
      </w:r>
      <w:r>
        <w:rPr>
          <w:b/>
          <w:bCs/>
          <w:rtl/>
        </w:rPr>
        <w:t>רשב"א</w:t>
      </w:r>
      <w:r>
        <w:rPr>
          <w:rtl/>
        </w:rPr>
        <w:t xml:space="preserve"> כת' דאף לגיר' זו יש ליישב דרב קאי על דרך כלל ופרט, וה"ק תנו מנה לפלוני מנכסי נותנין, ודוקא באומר מנה זה הוא שנותנין, אבל מנה סתם אין נותנין.</w:t>
      </w:r>
    </w:p>
  </w:footnote>
  <w:footnote w:id="686">
    <w:p w14:paraId="79065C9C" w14:textId="77777777" w:rsidR="0035428C" w:rsidRDefault="00000000" w:rsidP="00C54454">
      <w:pPr>
        <w:pStyle w:val="Footnote"/>
        <w:bidi/>
      </w:pPr>
      <w:r>
        <w:rPr>
          <w:rStyle w:val="ad"/>
          <w:rtl/>
        </w:rPr>
        <w:footnoteRef/>
      </w:r>
      <w:r>
        <w:rPr>
          <w:rtl/>
        </w:rPr>
        <w:t>ודנו אי אמרי' דליפות את כחו, וכדאי' (לקמן סו.) דמחמרא ליפות כחו. עי"ש שהאריכו בכ"ז.</w:t>
      </w:r>
    </w:p>
  </w:footnote>
  <w:footnote w:id="687">
    <w:p w14:paraId="041BB2BB" w14:textId="77777777" w:rsidR="0035428C" w:rsidRDefault="00000000" w:rsidP="00C54454">
      <w:pPr>
        <w:pStyle w:val="Footnote"/>
        <w:bidi/>
      </w:pPr>
      <w:r>
        <w:rPr>
          <w:rStyle w:val="ad"/>
          <w:rtl/>
        </w:rPr>
        <w:footnoteRef/>
      </w:r>
      <w:r>
        <w:rPr>
          <w:rtl/>
        </w:rPr>
        <w:t>וא"כ הפסידו לפי חשבון, כדאי' (תוספתא ב"מ) ב' שהטילו לכיס זה מנה וזה מאתים נגנב מהם או נאבד מהם חולקים לפי חשבון.</w:t>
      </w:r>
    </w:p>
  </w:footnote>
  <w:footnote w:id="688">
    <w:p w14:paraId="35A45A92" w14:textId="77777777" w:rsidR="0035428C" w:rsidRDefault="00000000" w:rsidP="00C54454">
      <w:pPr>
        <w:pStyle w:val="Footnote"/>
        <w:bidi/>
      </w:pPr>
      <w:r>
        <w:rPr>
          <w:rStyle w:val="ad"/>
          <w:rtl/>
        </w:rPr>
        <w:footnoteRef/>
      </w:r>
      <w:r>
        <w:rPr>
          <w:rtl/>
        </w:rPr>
        <w:t>ומבואר בסוגיין דכל מי שהוא בכלל מתנת שכ"מ, אמרי' דדינו כמסוכן לענין זה. [ואף מתנת שכ"מ הוא במי שבהול למות].</w:t>
      </w:r>
    </w:p>
  </w:footnote>
  <w:footnote w:id="689">
    <w:p w14:paraId="7D335413" w14:textId="77777777" w:rsidR="0035428C" w:rsidRDefault="00000000" w:rsidP="00C54454">
      <w:pPr>
        <w:pStyle w:val="Footnote"/>
        <w:bidi/>
      </w:pPr>
      <w:r>
        <w:rPr>
          <w:rStyle w:val="ad"/>
          <w:rtl/>
        </w:rPr>
        <w:footnoteRef/>
      </w:r>
      <w:r>
        <w:rPr>
          <w:rtl/>
        </w:rPr>
        <w:t>אך אפשר דלא סגי בלשון קנין, דבעינן שיתפרש שהנפקד {הלווה} הוא המקנה, ע"פ הא דמבואר בתוס' דגדר התקנה מגדרי תן כזכי.</w:t>
      </w:r>
    </w:p>
  </w:footnote>
  <w:footnote w:id="690">
    <w:p w14:paraId="352D5038" w14:textId="77777777" w:rsidR="0035428C" w:rsidRDefault="00000000" w:rsidP="00C54454">
      <w:pPr>
        <w:pStyle w:val="Footnote"/>
        <w:bidi/>
      </w:pPr>
      <w:r>
        <w:rPr>
          <w:rStyle w:val="ad"/>
          <w:rtl/>
        </w:rPr>
        <w:footnoteRef/>
      </w:r>
      <w:r>
        <w:rPr>
          <w:rtl/>
        </w:rPr>
        <w:t>והאבי עזרי ביאר דגדר מעמ"ש מהני להקנות את זכות הגבייה, ולא את גוף החוב.</w:t>
      </w:r>
    </w:p>
  </w:footnote>
  <w:footnote w:id="691">
    <w:p w14:paraId="266B3CCD" w14:textId="77777777" w:rsidR="0035428C" w:rsidRDefault="00000000" w:rsidP="00C54454">
      <w:pPr>
        <w:pStyle w:val="Footnote"/>
        <w:bidi/>
      </w:pPr>
      <w:r>
        <w:rPr>
          <w:rStyle w:val="ad"/>
          <w:rtl/>
        </w:rPr>
        <w:footnoteRef/>
      </w:r>
      <w:r>
        <w:rPr>
          <w:rtl/>
        </w:rPr>
        <w:t>ומשמע אף כשנקטו לשון מכירת השטר, ואף כשנתכוונו לגדרי מכירת שטרות, כיון דסוף סוף הוה בפניו מהני מדין מעמד שלשתן. [ואפשר דמבואר דמעמד שלשתן לא הוה בגדרי קנינים בעלמא, ואי"צ דעת קנין. אלא כל היכא דהלוקח בא מחמתו, והוה בפני הלווה מהני].</w:t>
      </w:r>
    </w:p>
  </w:footnote>
  <w:footnote w:id="692">
    <w:p w14:paraId="7B0850BF" w14:textId="77777777" w:rsidR="0035428C" w:rsidRDefault="00000000" w:rsidP="00C54454">
      <w:pPr>
        <w:pStyle w:val="Footnote"/>
        <w:bidi/>
      </w:pPr>
      <w:r>
        <w:rPr>
          <w:rStyle w:val="ad"/>
          <w:rtl/>
        </w:rPr>
        <w:footnoteRef/>
      </w:r>
      <w:r>
        <w:rPr>
          <w:rtl/>
        </w:rPr>
        <w:t>ו</w:t>
      </w:r>
      <w:r>
        <w:rPr>
          <w:b/>
          <w:bCs/>
          <w:rtl/>
        </w:rPr>
        <w:t>רע"א</w:t>
      </w:r>
      <w:r>
        <w:rPr>
          <w:rtl/>
        </w:rPr>
        <w:t xml:space="preserve"> (בגהש"ס) ציין דבכ"מ יש כעין לשון זה. [דרבא נתקשה בסברת רב, ואמר דבאופן מסויים הסברא כדבריו]. וה</w:t>
      </w:r>
      <w:r>
        <w:rPr>
          <w:b/>
          <w:bCs/>
          <w:rtl/>
        </w:rPr>
        <w:t>שיטמ"ק</w:t>
      </w:r>
      <w:r>
        <w:rPr>
          <w:rtl/>
        </w:rPr>
        <w:t xml:space="preserve"> (ב"מ טז:) הביא ד</w:t>
      </w:r>
      <w:r>
        <w:rPr>
          <w:b/>
          <w:bCs/>
          <w:rtl/>
        </w:rPr>
        <w:t>ריצב"ש</w:t>
      </w:r>
      <w:r>
        <w:rPr>
          <w:rtl/>
        </w:rPr>
        <w:t xml:space="preserve"> העלה צד ד'האלקים אמר רב' אינו מדברי רבא, אלא תלמודא מסיק הכי לדחות דברי רבא [עי”ש]. אך כת' דבכל דוכתי משמע דהכל הוה מדברי מאן דאמר מסתברא.</w:t>
      </w:r>
    </w:p>
  </w:footnote>
  <w:footnote w:id="693">
    <w:p w14:paraId="090EAC25" w14:textId="77777777" w:rsidR="0035428C" w:rsidRDefault="00000000" w:rsidP="00C54454">
      <w:pPr>
        <w:pStyle w:val="Footnote"/>
        <w:bidi/>
      </w:pPr>
      <w:r>
        <w:rPr>
          <w:rStyle w:val="ad"/>
          <w:rtl/>
        </w:rPr>
        <w:footnoteRef/>
      </w:r>
      <w:r>
        <w:rPr>
          <w:rtl/>
        </w:rPr>
        <w:t>וה</w:t>
      </w:r>
      <w:r>
        <w:rPr>
          <w:b/>
          <w:bCs/>
          <w:rtl/>
        </w:rPr>
        <w:t>רא"ש</w:t>
      </w:r>
      <w:r>
        <w:rPr>
          <w:rtl/>
        </w:rPr>
        <w:t xml:space="preserve"> (כתובות ט י) הביא קו' הגמ' למה קונה בדבור בעלמא במעמד שלשתן, הא קי"ל דאפי' בקנין אגב קרקע אין הלואה ניקנית.</w:t>
      </w:r>
    </w:p>
  </w:footnote>
  <w:footnote w:id="694">
    <w:p w14:paraId="12EECB8E" w14:textId="77777777" w:rsidR="0035428C" w:rsidRDefault="00000000" w:rsidP="00C54454">
      <w:pPr>
        <w:pStyle w:val="Footnote"/>
        <w:bidi/>
      </w:pPr>
      <w:r>
        <w:rPr>
          <w:rStyle w:val="ad"/>
          <w:rtl/>
        </w:rPr>
        <w:footnoteRef/>
      </w:r>
      <w:r>
        <w:rPr>
          <w:rtl/>
        </w:rPr>
        <w:t>וכן רשב"ם (ב"ב קמד., עי”ש גהש”ס) מבואר דאף בפקדון הוה הילכתא בלא טעמא.</w:t>
      </w:r>
    </w:p>
  </w:footnote>
  <w:footnote w:id="695">
    <w:p w14:paraId="6E03BE55" w14:textId="77777777" w:rsidR="0035428C" w:rsidRDefault="00000000" w:rsidP="00C54454">
      <w:pPr>
        <w:pStyle w:val="Footnote"/>
        <w:bidi/>
      </w:pPr>
      <w:r>
        <w:rPr>
          <w:rStyle w:val="ad"/>
          <w:rtl/>
        </w:rPr>
        <w:footnoteRef/>
      </w:r>
      <w:r>
        <w:rPr>
          <w:rtl/>
        </w:rPr>
        <w:t>והריטב"א הוכיח דע"כ מעמד שלשתן אינו אלא ברצונו, דהקנאה דלוה הוא דמשתעבד נפשיה. (וע”ע בסמוך).</w:t>
      </w:r>
    </w:p>
  </w:footnote>
  <w:footnote w:id="696">
    <w:p w14:paraId="20A9A21D" w14:textId="77777777" w:rsidR="0035428C" w:rsidRDefault="00000000" w:rsidP="00C54454">
      <w:pPr>
        <w:pStyle w:val="Footnote"/>
        <w:bidi/>
      </w:pPr>
      <w:r>
        <w:rPr>
          <w:rStyle w:val="ad"/>
          <w:rtl/>
        </w:rPr>
        <w:footnoteRef/>
      </w:r>
      <w:r>
        <w:rPr>
          <w:rtl/>
        </w:rPr>
        <w:t>[כל זמן שלא נתן לו].</w:t>
      </w:r>
    </w:p>
  </w:footnote>
  <w:footnote w:id="697">
    <w:p w14:paraId="26BD0748" w14:textId="77777777" w:rsidR="0035428C" w:rsidRDefault="00000000" w:rsidP="00C54454">
      <w:pPr>
        <w:pStyle w:val="Footnote"/>
        <w:bidi/>
      </w:pPr>
      <w:r>
        <w:rPr>
          <w:rStyle w:val="ad"/>
          <w:rtl/>
        </w:rPr>
        <w:footnoteRef/>
      </w:r>
      <w:r>
        <w:rPr>
          <w:rtl/>
        </w:rPr>
        <w:t>אך לדעת ר"ת (הו' הו' בראשונים שם, ע' בסמוך יד.) אף שקנה, מ”מ לא נפרע חובו.</w:t>
      </w:r>
    </w:p>
  </w:footnote>
  <w:footnote w:id="698">
    <w:p w14:paraId="3CCD1957" w14:textId="77777777" w:rsidR="0035428C" w:rsidRDefault="00000000" w:rsidP="00C54454">
      <w:pPr>
        <w:pStyle w:val="Footnote"/>
        <w:bidi/>
      </w:pPr>
      <w:r>
        <w:rPr>
          <w:rStyle w:val="ad"/>
          <w:rtl/>
        </w:rPr>
        <w:footnoteRef/>
      </w:r>
      <w:r>
        <w:rPr>
          <w:rtl/>
        </w:rPr>
        <w:t>ו</w:t>
      </w:r>
      <w:r>
        <w:rPr>
          <w:b/>
          <w:bCs/>
          <w:rtl/>
        </w:rPr>
        <w:t>תוס</w:t>
      </w:r>
      <w:r>
        <w:rPr>
          <w:rtl/>
        </w:rPr>
        <w:t>' (ב"ק שם) כת' דהוה דבר שלא בא לעולם.</w:t>
      </w:r>
    </w:p>
  </w:footnote>
  <w:footnote w:id="699">
    <w:p w14:paraId="235203B0" w14:textId="77777777" w:rsidR="0035428C" w:rsidRDefault="00000000" w:rsidP="00C54454">
      <w:pPr>
        <w:pStyle w:val="Footnote"/>
        <w:bidi/>
      </w:pPr>
      <w:r>
        <w:rPr>
          <w:rStyle w:val="ad"/>
          <w:rtl/>
        </w:rPr>
        <w:footnoteRef/>
      </w:r>
      <w:r>
        <w:rPr>
          <w:rtl/>
        </w:rPr>
        <w:t>וה</w:t>
      </w:r>
      <w:r>
        <w:rPr>
          <w:b/>
          <w:bCs/>
          <w:rtl/>
        </w:rPr>
        <w:t>אחרונים</w:t>
      </w:r>
      <w:r>
        <w:rPr>
          <w:rtl/>
        </w:rPr>
        <w:t xml:space="preserve"> דייקו מדברי המלחמות דיש לדון על החוב מב' צדדים, מחמת הקנאת עצם החוב [ובזה כת' דאינו בעין ואינו ברשותו], ומחמת המעות שיבואו לפרעון [ובזה כת' דלא קנאם מעולם].</w:t>
      </w:r>
    </w:p>
  </w:footnote>
  <w:footnote w:id="700">
    <w:p w14:paraId="1C642BB1" w14:textId="77777777" w:rsidR="0035428C" w:rsidRDefault="00000000" w:rsidP="00C54454">
      <w:pPr>
        <w:pStyle w:val="Footnote"/>
        <w:bidi/>
      </w:pPr>
      <w:r>
        <w:rPr>
          <w:rStyle w:val="ad"/>
          <w:rtl/>
        </w:rPr>
        <w:footnoteRef/>
      </w:r>
      <w:r>
        <w:rPr>
          <w:rtl/>
        </w:rPr>
        <w:t>וביאר דאפ"ה ל"ש להקנות החוב באמירתו לצדקה, דאף אמירתו לגבוה תליא בגדרי הקנינים. [ובפשוטו משמע דהוה חסרון בקנינים דידן. אך ה</w:t>
      </w:r>
      <w:r>
        <w:rPr>
          <w:b/>
          <w:bCs/>
          <w:rtl/>
        </w:rPr>
        <w:t>ברכ"ש</w:t>
      </w:r>
      <w:r>
        <w:rPr>
          <w:rtl/>
        </w:rPr>
        <w:t xml:space="preserve"> (ב"ב נז) כ' דכוונתו דא"א להקנותו כלל בקנינים [וחסר באפשרות הקנאה, דאין לו המושכות], ולא מהני קנינים כלל. ולא הוה חסרון במעשה הקנין].</w:t>
      </w:r>
    </w:p>
  </w:footnote>
  <w:footnote w:id="701">
    <w:p w14:paraId="49ECD3FB" w14:textId="77777777" w:rsidR="0035428C" w:rsidRDefault="00000000" w:rsidP="00C54454">
      <w:pPr>
        <w:pStyle w:val="Footnote"/>
        <w:bidi/>
      </w:pPr>
      <w:r>
        <w:rPr>
          <w:rStyle w:val="ad"/>
          <w:rtl/>
        </w:rPr>
        <w:footnoteRef/>
      </w:r>
      <w:r>
        <w:rPr>
          <w:rtl/>
        </w:rPr>
        <w:t>וכ”מ ב</w:t>
      </w:r>
      <w:r>
        <w:rPr>
          <w:b/>
          <w:bCs/>
          <w:rtl/>
        </w:rPr>
        <w:t xml:space="preserve">רש”י </w:t>
      </w:r>
      <w:r>
        <w:rPr>
          <w:rtl/>
        </w:rPr>
        <w:t xml:space="preserve">(כתובות נה:) שכת' דמטבע אינו נקנה בחליפין אלא אגב קרקע. ולכאורה איירי בהלואה. וכן </w:t>
      </w:r>
      <w:r>
        <w:rPr>
          <w:b/>
          <w:bCs/>
          <w:rtl/>
        </w:rPr>
        <w:t>רשב”ם</w:t>
      </w:r>
      <w:r>
        <w:rPr>
          <w:rtl/>
        </w:rPr>
        <w:t xml:space="preserve"> (ב”ב עז:).</w:t>
      </w:r>
    </w:p>
  </w:footnote>
  <w:footnote w:id="702">
    <w:p w14:paraId="1D8D243E" w14:textId="77777777" w:rsidR="0035428C" w:rsidRDefault="00000000" w:rsidP="00C54454">
      <w:pPr>
        <w:pStyle w:val="Footnote"/>
        <w:bidi/>
      </w:pPr>
      <w:r>
        <w:rPr>
          <w:rStyle w:val="ad"/>
          <w:rtl/>
        </w:rPr>
        <w:footnoteRef/>
      </w:r>
      <w:r>
        <w:rPr>
          <w:rtl/>
        </w:rPr>
        <w:t>וה</w:t>
      </w:r>
      <w:r>
        <w:rPr>
          <w:b/>
          <w:bCs/>
          <w:rtl/>
        </w:rPr>
        <w:t>מלחמות</w:t>
      </w:r>
      <w:r>
        <w:rPr>
          <w:rtl/>
        </w:rPr>
        <w:t xml:space="preserve"> דחה דגזל מטלטלין הוה אינו ברשותו, אף כשמתרצה ליתן לו.</w:t>
      </w:r>
    </w:p>
  </w:footnote>
  <w:footnote w:id="703">
    <w:p w14:paraId="4AB4331E" w14:textId="77777777" w:rsidR="0035428C" w:rsidRDefault="00000000" w:rsidP="00C54454">
      <w:pPr>
        <w:pStyle w:val="Footnote"/>
        <w:bidi/>
      </w:pPr>
      <w:r>
        <w:rPr>
          <w:rStyle w:val="ad"/>
          <w:rtl/>
        </w:rPr>
        <w:footnoteRef/>
      </w:r>
      <w:r>
        <w:rPr>
          <w:rtl/>
        </w:rPr>
        <w:t>וה</w:t>
      </w:r>
      <w:r>
        <w:rPr>
          <w:b/>
          <w:bCs/>
          <w:rtl/>
        </w:rPr>
        <w:t>מלחמות</w:t>
      </w:r>
      <w:r>
        <w:rPr>
          <w:rtl/>
        </w:rPr>
        <w:t xml:space="preserve"> תי' דהוה כהילכתא בלא טעמא.</w:t>
      </w:r>
    </w:p>
  </w:footnote>
  <w:footnote w:id="704">
    <w:p w14:paraId="7E19E282" w14:textId="77777777" w:rsidR="0035428C" w:rsidRDefault="00000000" w:rsidP="00C54454">
      <w:pPr>
        <w:pStyle w:val="Footnote"/>
        <w:bidi/>
      </w:pPr>
      <w:r>
        <w:rPr>
          <w:rStyle w:val="ad"/>
          <w:rtl/>
        </w:rPr>
        <w:footnoteRef/>
      </w:r>
      <w:r>
        <w:rPr>
          <w:rtl/>
        </w:rPr>
        <w:t>וה</w:t>
      </w:r>
      <w:r>
        <w:rPr>
          <w:b/>
          <w:bCs/>
          <w:rtl/>
        </w:rPr>
        <w:t>בית מאיר</w:t>
      </w:r>
      <w:r>
        <w:rPr>
          <w:rtl/>
        </w:rPr>
        <w:t xml:space="preserve"> (יו"ד רנח) כת' דדברי המרדכי הם נגד כל הפוסקים. אבל ה</w:t>
      </w:r>
      <w:r>
        <w:rPr>
          <w:b/>
          <w:bCs/>
          <w:rtl/>
        </w:rPr>
        <w:t>תומים</w:t>
      </w:r>
      <w:r>
        <w:rPr>
          <w:rtl/>
        </w:rPr>
        <w:t xml:space="preserve"> (סו ב) כת' דבמידי דרבנן לא אמרי' דאמירתו לגבוה כמסירתו להדיוט [כיון דתלי בספק (נדרים ז.) אי יש יד לצדקה, ובמידי דרבנן אזלינן לקולא]. וה"נ קנין מעמ"ש הוה מדרבנן, ומש"ה אף דבהקדש מהני, בצדקה ל"מ.</w:t>
      </w:r>
    </w:p>
  </w:footnote>
  <w:footnote w:id="705">
    <w:p w14:paraId="4213828C" w14:textId="77777777" w:rsidR="0035428C" w:rsidRDefault="00000000" w:rsidP="00C54454">
      <w:pPr>
        <w:pStyle w:val="Footnote"/>
        <w:bidi/>
      </w:pPr>
      <w:r>
        <w:rPr>
          <w:rStyle w:val="ad"/>
          <w:rtl/>
        </w:rPr>
        <w:footnoteRef/>
      </w:r>
      <w:r>
        <w:rPr>
          <w:rtl/>
        </w:rPr>
        <w:t>ועיל"פ דהוה דבר שאינו ברשותו, כל היכא דאי' בקנין הדיוט אמרי' אמירתו לגבוה כמסירתו להדיוט. ומהני אמירתו מדרבנן, וכמו שמקנה במעמד שלשתן.</w:t>
      </w:r>
    </w:p>
  </w:footnote>
  <w:footnote w:id="706">
    <w:p w14:paraId="01840F4D" w14:textId="77777777" w:rsidR="0035428C" w:rsidRDefault="00000000" w:rsidP="00C54454">
      <w:pPr>
        <w:pStyle w:val="Footnote"/>
        <w:bidi/>
      </w:pPr>
      <w:r>
        <w:rPr>
          <w:rStyle w:val="ad"/>
          <w:rtl/>
        </w:rPr>
        <w:footnoteRef/>
      </w:r>
      <w:r>
        <w:rPr>
          <w:rtl/>
        </w:rPr>
        <w:t>והביא מש"כ תוס' (ד"ה במעמד) דבעכו"ם ל"מ זכין.</w:t>
      </w:r>
    </w:p>
  </w:footnote>
  <w:footnote w:id="707">
    <w:p w14:paraId="424BB9AA" w14:textId="77777777" w:rsidR="0035428C" w:rsidRDefault="00000000" w:rsidP="00C54454">
      <w:pPr>
        <w:pStyle w:val="Footnote"/>
        <w:bidi/>
      </w:pPr>
      <w:r>
        <w:rPr>
          <w:rStyle w:val="ad"/>
          <w:rtl/>
        </w:rPr>
        <w:footnoteRef/>
      </w:r>
      <w:r>
        <w:rPr>
          <w:rtl/>
        </w:rPr>
        <w:t>וה</w:t>
      </w:r>
      <w:r>
        <w:rPr>
          <w:b/>
          <w:bCs/>
          <w:rtl/>
        </w:rPr>
        <w:t>קצות</w:t>
      </w:r>
      <w:r>
        <w:rPr>
          <w:rtl/>
        </w:rPr>
        <w:t xml:space="preserve"> (רנג יא) יישב הראשונים (הנ"ל) דמלוה נקנה אגב קרקע, דאפ"ה לא נחשב איתא בבריא אגב קרקע, דלחודיה אינו נקנה. [ותלי בגדר קנין אגב]. [וצ"ב מה מהני סברא זו לענין אינו ברשותו, ואף דבגדר הקנין נטפל].</w:t>
      </w:r>
    </w:p>
  </w:footnote>
  <w:footnote w:id="708">
    <w:p w14:paraId="6E1E8D8A" w14:textId="77777777" w:rsidR="0035428C" w:rsidRDefault="00000000" w:rsidP="00C54454">
      <w:pPr>
        <w:pStyle w:val="Footnote"/>
        <w:bidi/>
      </w:pPr>
      <w:r>
        <w:rPr>
          <w:rStyle w:val="ad"/>
          <w:rtl/>
        </w:rPr>
        <w:footnoteRef/>
      </w:r>
      <w:r>
        <w:rPr>
          <w:rtl/>
        </w:rPr>
        <w:t>ורב פפא תי' הואיל ויורש יורשה.</w:t>
      </w:r>
    </w:p>
  </w:footnote>
  <w:footnote w:id="709">
    <w:p w14:paraId="2528EA2F" w14:textId="77777777" w:rsidR="0035428C" w:rsidRDefault="00000000" w:rsidP="00C54454">
      <w:pPr>
        <w:pStyle w:val="Footnote"/>
        <w:bidi/>
      </w:pPr>
      <w:r>
        <w:rPr>
          <w:rStyle w:val="ad"/>
          <w:rtl/>
        </w:rPr>
        <w:footnoteRef/>
      </w:r>
      <w:r>
        <w:rPr>
          <w:rtl/>
        </w:rPr>
        <w:t>וכסברת המרדכי. וה</w:t>
      </w:r>
      <w:r>
        <w:rPr>
          <w:b/>
          <w:bCs/>
          <w:rtl/>
        </w:rPr>
        <w:t>קצות</w:t>
      </w:r>
      <w:r>
        <w:rPr>
          <w:rtl/>
        </w:rPr>
        <w:t xml:space="preserve"> (שם) כת' דלא דמי, דהתם הטעם דתקנת שכ"מ משום שלא תטרף דעתו [שרוצה לעשות קנינים], ותקנו דוקא היכא דראוי לעשות קנין, וה”נ מעמ”ש ראוי לעשות איזה קנין. אבל אמירת שכ"מ לא תלי בגדרי קנין הדיוט דמעמ"ש. [ולא דמי לאמירתו לגבוה, דהוה כאילו עשה קנין זה בהדיוט].</w:t>
      </w:r>
    </w:p>
  </w:footnote>
  <w:footnote w:id="710">
    <w:p w14:paraId="2DACDB13" w14:textId="77777777" w:rsidR="0035428C" w:rsidRDefault="00000000" w:rsidP="00C54454">
      <w:pPr>
        <w:pStyle w:val="Footnote"/>
        <w:bidi/>
      </w:pPr>
      <w:r>
        <w:rPr>
          <w:rStyle w:val="ad"/>
          <w:rtl/>
        </w:rPr>
        <w:footnoteRef/>
      </w:r>
      <w:r>
        <w:rPr>
          <w:rtl/>
        </w:rPr>
        <w:t>אבל למ"ד דל"מ במלוה אלא בפקדון, א"כ לכאורה ל"מ בדבר שאינו ברשותו. אבל ה</w:t>
      </w:r>
      <w:r>
        <w:rPr>
          <w:b/>
          <w:bCs/>
          <w:rtl/>
        </w:rPr>
        <w:t>קצות</w:t>
      </w:r>
      <w:r>
        <w:rPr>
          <w:rtl/>
        </w:rPr>
        <w:t xml:space="preserve"> (קצד ד הו' בסמוך) נקט דאף להך מ”ד מהני בפקדון דכפריה, אף דאינו ברשותו. [ודוקא מלוה דאינו בעין ל”מ].</w:t>
      </w:r>
    </w:p>
  </w:footnote>
  <w:footnote w:id="711">
    <w:p w14:paraId="5B5D451D" w14:textId="77777777" w:rsidR="0035428C" w:rsidRDefault="00000000" w:rsidP="00C54454">
      <w:pPr>
        <w:pStyle w:val="Footnote"/>
        <w:bidi/>
      </w:pPr>
      <w:r>
        <w:rPr>
          <w:rStyle w:val="ad"/>
          <w:rtl/>
        </w:rPr>
        <w:footnoteRef/>
      </w:r>
      <w:r>
        <w:rPr>
          <w:rtl/>
        </w:rPr>
        <w:t>וכן מבואר ב</w:t>
      </w:r>
      <w:r>
        <w:rPr>
          <w:b/>
          <w:bCs/>
          <w:rtl/>
        </w:rPr>
        <w:t>מהר"ח או"ז</w:t>
      </w:r>
      <w:r>
        <w:rPr>
          <w:rtl/>
        </w:rPr>
        <w:t xml:space="preserve"> (קיא) שכת' דמהני מתנת שכ"מ בדבר שאינו ברשותו [מטלטלין שתפס המלך], דהא אי' במעמ"ש ובירושה. [אבל התשב"ץ [הו' בסמוך] נקט דתלי במ"ד משום ירושה או משום מעמ"ש, דל"מ בזה מעמ"ש].</w:t>
      </w:r>
    </w:p>
  </w:footnote>
  <w:footnote w:id="712">
    <w:p w14:paraId="243141E1" w14:textId="77777777" w:rsidR="0035428C" w:rsidRDefault="00000000" w:rsidP="00C54454">
      <w:pPr>
        <w:pStyle w:val="Footnote"/>
        <w:bidi/>
      </w:pPr>
      <w:r>
        <w:rPr>
          <w:rStyle w:val="ad"/>
          <w:rtl/>
        </w:rPr>
        <w:footnoteRef/>
      </w:r>
      <w:r>
        <w:rPr>
          <w:rtl/>
        </w:rPr>
        <w:t>והביאו דה</w:t>
      </w:r>
      <w:r>
        <w:rPr>
          <w:b/>
          <w:bCs/>
          <w:rtl/>
        </w:rPr>
        <w:t>תשב"ץ</w:t>
      </w:r>
      <w:r>
        <w:rPr>
          <w:rtl/>
        </w:rPr>
        <w:t xml:space="preserve"> (ב רלה, הו' באו”ש זכיה י ב) נקט דל"מ מעמ"ש במלוה דכפריה, דל"מ אלא בהרשאה. [אך אפשר דכוונתו כסוברים דל"מ מעמ"ש בע"כ של נפקד, והיכא דכפריה לא יסכים].</w:t>
      </w:r>
    </w:p>
  </w:footnote>
  <w:footnote w:id="713">
    <w:p w14:paraId="10B90E23" w14:textId="77777777" w:rsidR="0035428C" w:rsidRDefault="00000000" w:rsidP="00C54454">
      <w:pPr>
        <w:pStyle w:val="Footnote"/>
        <w:bidi/>
      </w:pPr>
      <w:r>
        <w:rPr>
          <w:rStyle w:val="ad"/>
          <w:rtl/>
        </w:rPr>
        <w:footnoteRef/>
      </w:r>
      <w:r>
        <w:rPr>
          <w:rtl/>
        </w:rPr>
        <w:t>וה</w:t>
      </w:r>
      <w:r>
        <w:rPr>
          <w:b/>
          <w:bCs/>
          <w:rtl/>
        </w:rPr>
        <w:t>שיטמ"ק</w:t>
      </w:r>
      <w:r>
        <w:rPr>
          <w:rtl/>
        </w:rPr>
        <w:t xml:space="preserve"> (ב"ק לו:) הביא </w:t>
      </w:r>
      <w:r>
        <w:rPr>
          <w:b/>
          <w:bCs/>
          <w:rtl/>
        </w:rPr>
        <w:t>ר"מ סרקסטה</w:t>
      </w:r>
      <w:r>
        <w:rPr>
          <w:rtl/>
        </w:rPr>
        <w:t xml:space="preserve"> דמהני מעמ"ש בגזל כשהגזלן נתרצה להחזיר. וב</w:t>
      </w:r>
      <w:r>
        <w:rPr>
          <w:b/>
          <w:bCs/>
          <w:rtl/>
        </w:rPr>
        <w:t>שי' ר' שמואל</w:t>
      </w:r>
      <w:r>
        <w:rPr>
          <w:rtl/>
        </w:rPr>
        <w:t xml:space="preserve"> דייק דוקא נתרצה להחזיר דעי"ז עומד ברשות הבעלים (וכדעת הבעה”מ שם), הא לאו הכי ל"מ. וכת' דלא משמע דהוה משום דל"מ מעמ"ש בע"כ. א"כ מבואר דל"מ מעמ"ש בגזילה.</w:t>
      </w:r>
    </w:p>
    <w:p w14:paraId="26600D70" w14:textId="77777777" w:rsidR="0035428C" w:rsidRDefault="00000000" w:rsidP="00C54454">
      <w:pPr>
        <w:pStyle w:val="Footnote"/>
        <w:bidi/>
      </w:pPr>
      <w:r>
        <w:rPr>
          <w:rtl/>
        </w:rPr>
        <w:tab/>
        <w:t>[ואפ"ה היכא דנתרצה להחזיר נקנה. וכדעת הבעה"מ דהיכא דנתרצה להחזיר חשיב ברשותו. ועוד אפשר דלענין מעמ"ש כו"ע מודו, דכל הגריעותא בגזל לענין מעמ”ש משום דאינו שולט בו, דהא תקנו דמהני אף במלוה].</w:t>
      </w:r>
    </w:p>
  </w:footnote>
  <w:footnote w:id="714">
    <w:p w14:paraId="4DF0486B" w14:textId="77777777" w:rsidR="0035428C" w:rsidRDefault="00000000" w:rsidP="00C54454">
      <w:pPr>
        <w:pStyle w:val="Footnote"/>
        <w:bidi/>
      </w:pPr>
      <w:r>
        <w:rPr>
          <w:rStyle w:val="ad"/>
          <w:rtl/>
        </w:rPr>
        <w:footnoteRef/>
      </w:r>
      <w:r>
        <w:rPr>
          <w:rtl/>
        </w:rPr>
        <w:t>ו</w:t>
      </w:r>
      <w:r>
        <w:rPr>
          <w:b/>
          <w:bCs/>
          <w:rtl/>
        </w:rPr>
        <w:t>תוס'</w:t>
      </w:r>
      <w:r>
        <w:rPr>
          <w:rtl/>
        </w:rPr>
        <w:t xml:space="preserve"> הביא צד לדחות דהוצרכו לתקן במקום שהפקדון אינו ביד הנפקד, דל"מ זכה. [ודחו דדוחק לומר דאיצטריך רק כה"ג]. אבל ה</w:t>
      </w:r>
      <w:r>
        <w:rPr>
          <w:b/>
          <w:bCs/>
          <w:rtl/>
        </w:rPr>
        <w:t xml:space="preserve">רמב"ן </w:t>
      </w:r>
      <w:r>
        <w:rPr>
          <w:rtl/>
        </w:rPr>
        <w:t>כת' די"ל דמהני לקנות אף היכא שאינן ברשותו של נפקד, כגון שהטמינן בשדה שאינו שלו, או שהפקידן אצל אחר. ואעפ"כ קנה במעמ"ש הואיל וישנן בעולם [אף למ”ד דל"ק במלוה, שאינה בעולם].</w:t>
      </w:r>
    </w:p>
  </w:footnote>
  <w:footnote w:id="715">
    <w:p w14:paraId="16171CB2" w14:textId="77777777" w:rsidR="0035428C" w:rsidRDefault="00000000" w:rsidP="00C54454">
      <w:pPr>
        <w:pStyle w:val="Footnote"/>
        <w:bidi/>
      </w:pPr>
      <w:r>
        <w:rPr>
          <w:rStyle w:val="ad"/>
          <w:rtl/>
        </w:rPr>
        <w:footnoteRef/>
      </w:r>
      <w:r>
        <w:rPr>
          <w:rtl/>
        </w:rPr>
        <w:t xml:space="preserve">אך ע' </w:t>
      </w:r>
      <w:r>
        <w:rPr>
          <w:b/>
          <w:bCs/>
          <w:rtl/>
        </w:rPr>
        <w:t>רמב"ם</w:t>
      </w:r>
      <w:r>
        <w:rPr>
          <w:rtl/>
        </w:rPr>
        <w:t xml:space="preserve"> (מכירה ד ו) ונו”כ. וה</w:t>
      </w:r>
      <w:r>
        <w:rPr>
          <w:b/>
          <w:bCs/>
          <w:rtl/>
        </w:rPr>
        <w:t>שיטמ"ק</w:t>
      </w:r>
      <w:r>
        <w:rPr>
          <w:rtl/>
        </w:rPr>
        <w:t xml:space="preserve"> (ב"ב שם) הביא </w:t>
      </w:r>
      <w:r>
        <w:rPr>
          <w:b/>
          <w:bCs/>
          <w:rtl/>
        </w:rPr>
        <w:t>שיטה לנ"ל</w:t>
      </w:r>
      <w:r>
        <w:rPr>
          <w:rtl/>
        </w:rPr>
        <w:t xml:space="preserve"> דכיון דברשות הלה המופקד מהני שקיבל עליו מדין מעמ"ש.</w:t>
      </w:r>
    </w:p>
  </w:footnote>
  <w:footnote w:id="716">
    <w:p w14:paraId="0FB49AC1" w14:textId="77777777" w:rsidR="0035428C" w:rsidRDefault="00000000" w:rsidP="00C54454">
      <w:pPr>
        <w:pStyle w:val="Footnote"/>
        <w:bidi/>
      </w:pPr>
      <w:r>
        <w:rPr>
          <w:rStyle w:val="ad"/>
          <w:rtl/>
        </w:rPr>
        <w:footnoteRef/>
      </w:r>
      <w:r>
        <w:rPr>
          <w:rtl/>
        </w:rPr>
        <w:t>וכ"כ ה</w:t>
      </w:r>
      <w:r>
        <w:rPr>
          <w:b/>
          <w:bCs/>
          <w:rtl/>
        </w:rPr>
        <w:t>קצות</w:t>
      </w:r>
      <w:r>
        <w:rPr>
          <w:rtl/>
        </w:rPr>
        <w:t xml:space="preserve"> (מ א) דאודיתא בעי עדים [ואל”כ לא קנה כלל]. ו</w:t>
      </w:r>
      <w:r>
        <w:rPr>
          <w:b/>
          <w:bCs/>
          <w:rtl/>
        </w:rPr>
        <w:t>רע"א</w:t>
      </w:r>
      <w:r>
        <w:rPr>
          <w:rtl/>
        </w:rPr>
        <w:t xml:space="preserve"> (בב"מ) דן ליישב בזה קושיית </w:t>
      </w:r>
      <w:r>
        <w:rPr>
          <w:b/>
          <w:bCs/>
          <w:rtl/>
        </w:rPr>
        <w:t>תוס</w:t>
      </w:r>
      <w:r>
        <w:rPr>
          <w:rtl/>
        </w:rPr>
        <w:t>' (ב"מ מו.) [ועפ”ז רע”א הביא מדברי התוס' דל”צ עדים]. אך ה</w:t>
      </w:r>
      <w:r>
        <w:rPr>
          <w:b/>
          <w:bCs/>
          <w:rtl/>
        </w:rPr>
        <w:t>נתיבות</w:t>
      </w:r>
      <w:r>
        <w:rPr>
          <w:rtl/>
        </w:rPr>
        <w:t xml:space="preserve"> (שם) פליג דאף בלא עדים מהני, דלא איברו סהדי אלא לשיקרי. [וכן נקט הפנ"י בסוגיין דהיכא דל"צ עדים בהודאה, ובסוגיין הנפקד לחוד נאמן כדין שליש]. עי"ש משובב.</w:t>
      </w:r>
    </w:p>
  </w:footnote>
  <w:footnote w:id="717">
    <w:p w14:paraId="1EA19989" w14:textId="77777777" w:rsidR="0035428C" w:rsidRDefault="00000000" w:rsidP="00C54454">
      <w:pPr>
        <w:pStyle w:val="Footnote"/>
        <w:bidi/>
      </w:pPr>
      <w:r>
        <w:rPr>
          <w:rStyle w:val="ad"/>
          <w:rtl/>
        </w:rPr>
        <w:footnoteRef/>
      </w:r>
      <w:r>
        <w:rPr>
          <w:rtl/>
        </w:rPr>
        <w:t>וה</w:t>
      </w:r>
      <w:r>
        <w:rPr>
          <w:b/>
          <w:bCs/>
          <w:rtl/>
        </w:rPr>
        <w:t>אחרונים</w:t>
      </w:r>
      <w:r>
        <w:rPr>
          <w:rtl/>
        </w:rPr>
        <w:t xml:space="preserve"> דנו בזה האם הוה הקנאה, או הנהגת בי"ד מכח הודאת בע"ד, וא"כ מהני אף כשאינו ברשותו.</w:t>
      </w:r>
    </w:p>
  </w:footnote>
  <w:footnote w:id="718">
    <w:p w14:paraId="388BD1D2" w14:textId="77777777" w:rsidR="0035428C" w:rsidRDefault="00000000" w:rsidP="00C54454">
      <w:pPr>
        <w:pStyle w:val="Footnote"/>
        <w:bidi/>
      </w:pPr>
      <w:r>
        <w:rPr>
          <w:rStyle w:val="ad"/>
          <w:rtl/>
        </w:rPr>
        <w:footnoteRef/>
      </w:r>
      <w:r>
        <w:rPr>
          <w:rtl/>
        </w:rPr>
        <w:t>[וצ"ל דהקצות חילק דמלוה ל”מ דאינו בעין. אבל בדבר שאינו ברשותו ל"מ דפליגי].</w:t>
      </w:r>
    </w:p>
  </w:footnote>
  <w:footnote w:id="719">
    <w:p w14:paraId="66FD2FD7" w14:textId="77777777" w:rsidR="0035428C" w:rsidRDefault="00000000" w:rsidP="00C54454">
      <w:pPr>
        <w:pStyle w:val="Footnote"/>
        <w:bidi/>
      </w:pPr>
      <w:r>
        <w:rPr>
          <w:rStyle w:val="ad"/>
          <w:rtl/>
        </w:rPr>
        <w:footnoteRef/>
      </w:r>
      <w:r>
        <w:rPr>
          <w:rtl/>
        </w:rPr>
        <w:t>ודוקא במלוה אמרי' הראשון נח לי.</w:t>
      </w:r>
    </w:p>
  </w:footnote>
  <w:footnote w:id="720">
    <w:p w14:paraId="1A21410C" w14:textId="77777777" w:rsidR="0035428C" w:rsidRDefault="00000000" w:rsidP="00C54454">
      <w:pPr>
        <w:pStyle w:val="Footnote"/>
        <w:bidi/>
      </w:pPr>
      <w:r>
        <w:rPr>
          <w:rStyle w:val="ad"/>
          <w:rtl/>
        </w:rPr>
        <w:footnoteRef/>
      </w:r>
      <w:r>
        <w:rPr>
          <w:rtl/>
        </w:rPr>
        <w:t>וה</w:t>
      </w:r>
      <w:r>
        <w:rPr>
          <w:b/>
          <w:bCs/>
          <w:rtl/>
        </w:rPr>
        <w:t>תור"ג</w:t>
      </w:r>
      <w:r>
        <w:rPr>
          <w:rtl/>
        </w:rPr>
        <w:t xml:space="preserve"> נקט דבקנין אודיתא מצי אמר לאו בע"ד דידי את. ויל"ד אי כוונתו דכל המוכר פקדון, יוכל הנפקד לומר ללוקח לאו בע"ד. או דאודיתא אינו קנין, והנפקד אינו מאמין להודאה זו.</w:t>
      </w:r>
    </w:p>
  </w:footnote>
  <w:footnote w:id="721">
    <w:p w14:paraId="08C91918" w14:textId="77777777" w:rsidR="0035428C" w:rsidRDefault="00000000" w:rsidP="00C54454">
      <w:pPr>
        <w:pStyle w:val="Footnote"/>
        <w:bidi/>
      </w:pPr>
      <w:r>
        <w:rPr>
          <w:rStyle w:val="ad"/>
          <w:rtl/>
        </w:rPr>
        <w:footnoteRef/>
      </w:r>
      <w:r>
        <w:rPr>
          <w:rtl/>
        </w:rPr>
        <w:t>ויל"ע דאף אי קיבל עליו בשעת אמירה, אי חזר בו אח"כ אמאי לא יוכל שוב לומר לאו בע"ד דידי את.</w:t>
      </w:r>
    </w:p>
  </w:footnote>
  <w:footnote w:id="722">
    <w:p w14:paraId="25D455E2" w14:textId="77777777" w:rsidR="0035428C" w:rsidRDefault="00000000" w:rsidP="00C54454">
      <w:pPr>
        <w:pStyle w:val="Footnote"/>
        <w:bidi/>
      </w:pPr>
      <w:r>
        <w:rPr>
          <w:rStyle w:val="ad"/>
          <w:rtl/>
        </w:rPr>
        <w:footnoteRef/>
      </w:r>
      <w:r>
        <w:rPr>
          <w:rtl/>
        </w:rPr>
        <w:t>ו</w:t>
      </w:r>
      <w:r>
        <w:rPr>
          <w:b/>
          <w:bCs/>
          <w:rtl/>
        </w:rPr>
        <w:t>תוס</w:t>
      </w:r>
      <w:r>
        <w:rPr>
          <w:rtl/>
        </w:rPr>
        <w:t xml:space="preserve">' (ב"ק קד:) תי' דל"מ לקנות מדאורייתא. ויש </w:t>
      </w:r>
      <w:r>
        <w:rPr>
          <w:b/>
          <w:bCs/>
          <w:rtl/>
        </w:rPr>
        <w:t>אחרונים</w:t>
      </w:r>
      <w:r>
        <w:rPr>
          <w:rtl/>
        </w:rPr>
        <w:t xml:space="preserve"> שנקטו כוונתו דהוה קנין דרבנן [והמחנ”א משיכה ב ושעה”מ לולב הביאו דס”ל דקנין דרבנן ל"מ לדאורייתא]. [ע' תורא"ש ב"ב קמט.]. אבל </w:t>
      </w:r>
      <w:r>
        <w:rPr>
          <w:b/>
          <w:bCs/>
          <w:rtl/>
        </w:rPr>
        <w:t>רע"א</w:t>
      </w:r>
      <w:r>
        <w:rPr>
          <w:rtl/>
        </w:rPr>
        <w:t xml:space="preserve"> (ב"ק יב.) פי' כוונת התוס' דל"מ לקנות מדינא, אלא לדון ע"פ [וכסברת הרשב”א].</w:t>
      </w:r>
    </w:p>
  </w:footnote>
  <w:footnote w:id="723">
    <w:p w14:paraId="5DEF805D" w14:textId="77777777" w:rsidR="0035428C" w:rsidRDefault="00000000" w:rsidP="00C54454">
      <w:pPr>
        <w:pStyle w:val="Footnote"/>
        <w:bidi/>
      </w:pPr>
      <w:r>
        <w:rPr>
          <w:rStyle w:val="ad"/>
          <w:rtl/>
        </w:rPr>
        <w:footnoteRef/>
      </w:r>
      <w:r>
        <w:rPr>
          <w:rtl/>
        </w:rPr>
        <w:t>וע' רשב"א (קידושין כו:) וריטב"א ישנים (ב"מ מו.). וע"ע מה שציין הקצות שם. [והמקו"ח (תמח ח) הכריע דל"מ אודיתא באיסורא].</w:t>
      </w:r>
    </w:p>
  </w:footnote>
  <w:footnote w:id="724">
    <w:p w14:paraId="481C51A4" w14:textId="77777777" w:rsidR="0035428C" w:rsidRDefault="00000000" w:rsidP="00C54454">
      <w:pPr>
        <w:pStyle w:val="Footnote"/>
        <w:bidi/>
      </w:pPr>
      <w:r>
        <w:rPr>
          <w:rStyle w:val="ad"/>
          <w:rtl/>
        </w:rPr>
        <w:footnoteRef/>
      </w:r>
      <w:r>
        <w:rPr>
          <w:rtl/>
        </w:rPr>
        <w:t>וה</w:t>
      </w:r>
      <w:r>
        <w:rPr>
          <w:b/>
          <w:bCs/>
          <w:rtl/>
        </w:rPr>
        <w:t>קצות</w:t>
      </w:r>
      <w:r>
        <w:rPr>
          <w:rtl/>
        </w:rPr>
        <w:t xml:space="preserve"> דן דמהני למכירת חמץ.</w:t>
      </w:r>
    </w:p>
    <w:p w14:paraId="0174E2F7" w14:textId="77777777" w:rsidR="0035428C" w:rsidRDefault="00000000" w:rsidP="00C54454">
      <w:pPr>
        <w:pStyle w:val="Footnote"/>
        <w:bidi/>
      </w:pPr>
      <w:r>
        <w:rPr>
          <w:rtl/>
        </w:rPr>
        <w:tab/>
        <w:t>וב</w:t>
      </w:r>
      <w:r>
        <w:rPr>
          <w:b/>
          <w:bCs/>
          <w:rtl/>
        </w:rPr>
        <w:t>ס' ארעא דרבנן</w:t>
      </w:r>
      <w:r>
        <w:rPr>
          <w:rtl/>
        </w:rPr>
        <w:t xml:space="preserve"> (אלגאזי ה קצא בהערה, הו' בפתח”ת רג ג) הביא דהמוצל מאש נסתפק האם מהני הודאתו על לולב שיחשב 'לכם' ויצא יד"ח. ועוד נסתפק היכא דהקנה בהודאה, ולאחר שנטלו חזר והודה שהוא של נותן, האם אמרי' דממ"נ למפרע לא יצא יד"ח. והארעא דרבנן הכריע דודאי יצא יד"ח.</w:t>
      </w:r>
    </w:p>
  </w:footnote>
  <w:footnote w:id="725">
    <w:p w14:paraId="7C33BDCC" w14:textId="77777777" w:rsidR="0035428C" w:rsidRDefault="00000000" w:rsidP="00C54454">
      <w:pPr>
        <w:pStyle w:val="Footnote"/>
        <w:bidi/>
      </w:pPr>
      <w:r>
        <w:rPr>
          <w:rStyle w:val="ad"/>
          <w:rtl/>
        </w:rPr>
        <w:footnoteRef/>
      </w:r>
      <w:r>
        <w:rPr>
          <w:rtl/>
        </w:rPr>
        <w:t>וה</w:t>
      </w:r>
      <w:r>
        <w:rPr>
          <w:b/>
          <w:bCs/>
          <w:rtl/>
        </w:rPr>
        <w:t>קצות</w:t>
      </w:r>
      <w:r>
        <w:rPr>
          <w:rtl/>
        </w:rPr>
        <w:t xml:space="preserve"> הביא ד</w:t>
      </w:r>
      <w:r>
        <w:rPr>
          <w:b/>
          <w:bCs/>
          <w:rtl/>
        </w:rPr>
        <w:t>תוס'</w:t>
      </w:r>
      <w:r>
        <w:rPr>
          <w:rtl/>
        </w:rPr>
        <w:t xml:space="preserve"> (ב"ב קמח.) נקטו דמלוה נקנה באודיתא, וביאר דתוס' ס"ל כצד דמלוה נקנה אגב קרקע. והביא דה</w:t>
      </w:r>
      <w:r>
        <w:rPr>
          <w:b/>
          <w:bCs/>
          <w:rtl/>
        </w:rPr>
        <w:t>תשב"ץ</w:t>
      </w:r>
      <w:r>
        <w:rPr>
          <w:rtl/>
        </w:rPr>
        <w:t xml:space="preserve"> (א קנב) כת' דהלואה אינה נקנית באודיתא.</w:t>
      </w:r>
    </w:p>
  </w:footnote>
  <w:footnote w:id="726">
    <w:p w14:paraId="6805316C" w14:textId="77777777" w:rsidR="0035428C" w:rsidRDefault="00000000" w:rsidP="00C54454">
      <w:pPr>
        <w:pStyle w:val="Footnote"/>
        <w:bidi/>
      </w:pPr>
      <w:r>
        <w:rPr>
          <w:rStyle w:val="ad"/>
          <w:rtl/>
        </w:rPr>
        <w:footnoteRef/>
      </w:r>
      <w:r>
        <w:rPr>
          <w:rtl/>
        </w:rPr>
        <w:t>ועפ"ז נקט דמהני אף בדבר שאינו ברשותו. ואף במלוה. וכ"ד ה</w:t>
      </w:r>
      <w:r>
        <w:rPr>
          <w:b/>
          <w:bCs/>
          <w:rtl/>
        </w:rPr>
        <w:t>חכ"צ</w:t>
      </w:r>
      <w:r>
        <w:rPr>
          <w:rtl/>
        </w:rPr>
        <w:t xml:space="preserve"> (טז, הו' בפתח"ת רג ג) דמלוה נקנה בהודאה.</w:t>
      </w:r>
    </w:p>
  </w:footnote>
  <w:footnote w:id="727">
    <w:p w14:paraId="2A45DA6C" w14:textId="77777777" w:rsidR="0035428C" w:rsidRDefault="00000000" w:rsidP="00C54454">
      <w:pPr>
        <w:pStyle w:val="Footnote"/>
        <w:bidi/>
      </w:pPr>
      <w:r>
        <w:rPr>
          <w:rStyle w:val="ad"/>
          <w:rtl/>
        </w:rPr>
        <w:footnoteRef/>
      </w:r>
      <w:r>
        <w:rPr>
          <w:rtl/>
        </w:rPr>
        <w:t>[וכ"כ תוס' ב"מ כ., ב"ק פט. ועוד]. וכ"פ ה</w:t>
      </w:r>
      <w:r>
        <w:rPr>
          <w:b/>
          <w:bCs/>
          <w:rtl/>
        </w:rPr>
        <w:t>שו"ע</w:t>
      </w:r>
      <w:r>
        <w:rPr>
          <w:rtl/>
        </w:rPr>
        <w:t xml:space="preserve"> (חו"מ סו כט).</w:t>
      </w:r>
    </w:p>
  </w:footnote>
  <w:footnote w:id="728">
    <w:p w14:paraId="54D92113" w14:textId="77777777" w:rsidR="0035428C" w:rsidRDefault="00000000" w:rsidP="00C54454">
      <w:pPr>
        <w:pStyle w:val="Footnote"/>
        <w:bidi/>
      </w:pPr>
      <w:r>
        <w:rPr>
          <w:rStyle w:val="ad"/>
          <w:rtl/>
        </w:rPr>
        <w:footnoteRef/>
      </w:r>
      <w:r>
        <w:rPr>
          <w:rtl/>
        </w:rPr>
        <w:t>אבל ה</w:t>
      </w:r>
      <w:r>
        <w:rPr>
          <w:b/>
          <w:bCs/>
          <w:rtl/>
        </w:rPr>
        <w:t>רמב”ן</w:t>
      </w:r>
      <w:r>
        <w:rPr>
          <w:rtl/>
        </w:rPr>
        <w:t xml:space="preserve"> (בהמשך דבריו) כת' דאף אי נימא דאמימר הכי הוה, אנן לא קי"ל כאמימר. וכת' דאין לומר דאיהו קים ליה בדרב [כדאמרן לעיל גבי בע”כ], דמחילה מילתא אחריתי היא, ולא איירינן בה השתא ולא מסקינן לה אדעתין כלל.</w:t>
      </w:r>
    </w:p>
  </w:footnote>
  <w:footnote w:id="729">
    <w:p w14:paraId="28D6A674" w14:textId="77777777" w:rsidR="0035428C" w:rsidRDefault="00000000" w:rsidP="00C54454">
      <w:pPr>
        <w:pStyle w:val="Footnote"/>
        <w:bidi/>
      </w:pPr>
      <w:r>
        <w:rPr>
          <w:rStyle w:val="ad"/>
          <w:rtl/>
        </w:rPr>
        <w:footnoteRef/>
      </w:r>
      <w:r>
        <w:rPr>
          <w:rtl/>
        </w:rPr>
        <w:t>וה</w:t>
      </w:r>
      <w:r>
        <w:rPr>
          <w:b/>
          <w:bCs/>
          <w:rtl/>
        </w:rPr>
        <w:t>רמב"ן</w:t>
      </w:r>
      <w:r>
        <w:rPr>
          <w:rtl/>
        </w:rPr>
        <w:t xml:space="preserve"> כת' דמאן דקנה מיניה בכתיבה ובמסירה או באגב ודאי אתי מחמתיה הוא ולא יהא יכול למחול, וכי מפני שהקנה לו במעמד שלשתן הוא שנעשה למפרע כמי שאמר לו כך, אלא לאמימר בכל הלואה קאמר דנעשה כמשעבד לו ולכל דאתי מחמתיה וא"כ לעולם לא משכחת דמוחל, וקשיא דשמואל אדשמואל.</w:t>
      </w:r>
    </w:p>
  </w:footnote>
  <w:footnote w:id="730">
    <w:p w14:paraId="4DBC6DBB" w14:textId="77777777" w:rsidR="0035428C" w:rsidRDefault="00000000" w:rsidP="00C54454">
      <w:pPr>
        <w:pStyle w:val="Footnote"/>
        <w:bidi/>
      </w:pPr>
      <w:r>
        <w:rPr>
          <w:rStyle w:val="ad"/>
          <w:rtl/>
        </w:rPr>
        <w:footnoteRef/>
      </w:r>
      <w:r>
        <w:rPr>
          <w:rtl/>
        </w:rPr>
        <w:t>וה</w:t>
      </w:r>
      <w:r>
        <w:rPr>
          <w:b/>
          <w:bCs/>
          <w:rtl/>
        </w:rPr>
        <w:t>ר"ן</w:t>
      </w:r>
      <w:r>
        <w:rPr>
          <w:rtl/>
        </w:rPr>
        <w:t xml:space="preserve"> (כתובות שם) הק' האיך גובה מנכסים כשמת הלווה, הא ליכא שעבוד הגוף. ועי"ש, וע"ע קצות (סו כו, ומשובב לג) ותומים (שם מג).</w:t>
      </w:r>
    </w:p>
  </w:footnote>
  <w:footnote w:id="731">
    <w:p w14:paraId="50CA849C" w14:textId="77777777" w:rsidR="0035428C" w:rsidRDefault="00000000" w:rsidP="00C54454">
      <w:pPr>
        <w:pStyle w:val="Footnote"/>
        <w:bidi/>
      </w:pPr>
      <w:r>
        <w:rPr>
          <w:rStyle w:val="ad"/>
          <w:rtl/>
        </w:rPr>
        <w:footnoteRef/>
      </w:r>
      <w:r>
        <w:rPr>
          <w:rtl/>
        </w:rPr>
        <w:t>ולכאורה כוונתו להא דאי' (כתובות פו.) דמקרקש ליה זוזי, ויכתוב לו שטר בשמו. [ולכאו' היינו שמשעבד עצמו לחוב הראשון. ולא התחייבות מחודשת]. וכ"כ ה</w:t>
      </w:r>
      <w:r>
        <w:rPr>
          <w:b/>
          <w:bCs/>
          <w:rtl/>
        </w:rPr>
        <w:t>ר"ן</w:t>
      </w:r>
      <w:r>
        <w:rPr>
          <w:rtl/>
        </w:rPr>
        <w:t xml:space="preserve"> דהו"ל כאילו זקפן עליו במלוה, דתו לא מצי מחיל.</w:t>
      </w:r>
    </w:p>
  </w:footnote>
  <w:footnote w:id="732">
    <w:p w14:paraId="044E412C" w14:textId="77777777" w:rsidR="0035428C" w:rsidRDefault="00000000" w:rsidP="00C54454">
      <w:pPr>
        <w:pStyle w:val="Footnote"/>
        <w:bidi/>
      </w:pPr>
      <w:r>
        <w:rPr>
          <w:rStyle w:val="ad"/>
          <w:rtl/>
        </w:rPr>
        <w:footnoteRef/>
      </w:r>
      <w:r>
        <w:rPr>
          <w:rtl/>
        </w:rPr>
        <w:t>וה</w:t>
      </w:r>
      <w:r>
        <w:rPr>
          <w:b/>
          <w:bCs/>
          <w:rtl/>
        </w:rPr>
        <w:t>רמב"ם</w:t>
      </w:r>
      <w:r>
        <w:rPr>
          <w:rtl/>
        </w:rPr>
        <w:t xml:space="preserve"> ביאר דמן התורה אין הראיות נקנות, אלא גוף הדבר בלבד קנוי. לפיכך המוכר שטר חוב לחבירו עדיין יכול למחול. [וה</w:t>
      </w:r>
      <w:r>
        <w:rPr>
          <w:b/>
          <w:bCs/>
          <w:rtl/>
        </w:rPr>
        <w:t>ראב"ד</w:t>
      </w:r>
      <w:r>
        <w:rPr>
          <w:rtl/>
        </w:rPr>
        <w:t xml:space="preserve"> חלק דלא מן השם הוא זה, אלא משום שהלווה אומר לאו בע"ד דידי וכו'].</w:t>
      </w:r>
    </w:p>
  </w:footnote>
  <w:footnote w:id="733">
    <w:p w14:paraId="4926E90F" w14:textId="77777777" w:rsidR="0035428C" w:rsidRDefault="00000000" w:rsidP="00C54454">
      <w:pPr>
        <w:pStyle w:val="Footnote"/>
        <w:bidi/>
      </w:pPr>
      <w:r>
        <w:rPr>
          <w:rStyle w:val="ad"/>
          <w:rtl/>
        </w:rPr>
        <w:footnoteRef/>
      </w:r>
      <w:r>
        <w:rPr>
          <w:rtl/>
        </w:rPr>
        <w:t>וכן הביא ה</w:t>
      </w:r>
      <w:r>
        <w:rPr>
          <w:b/>
          <w:bCs/>
          <w:rtl/>
        </w:rPr>
        <w:t>קצות</w:t>
      </w:r>
      <w:r>
        <w:rPr>
          <w:rtl/>
        </w:rPr>
        <w:t xml:space="preserve"> (סו כו) דהוה פי' שלישי בהא דמהני מחילה. [וציין לדברי </w:t>
      </w:r>
      <w:r>
        <w:rPr>
          <w:b/>
          <w:bCs/>
          <w:rtl/>
        </w:rPr>
        <w:t>רש"י</w:t>
      </w:r>
      <w:r>
        <w:rPr>
          <w:rtl/>
        </w:rPr>
        <w:t xml:space="preserve"> כתובות פו.]. אך יש אחרונים דנקטו דכוונת הראב"ד ע"ד דברי ר"ת.</w:t>
      </w:r>
    </w:p>
  </w:footnote>
  <w:footnote w:id="734">
    <w:p w14:paraId="74C7C780" w14:textId="77777777" w:rsidR="0035428C" w:rsidRDefault="00000000" w:rsidP="00C54454">
      <w:pPr>
        <w:pStyle w:val="Footnote"/>
        <w:bidi/>
      </w:pPr>
      <w:r>
        <w:rPr>
          <w:rStyle w:val="ad"/>
          <w:rtl/>
        </w:rPr>
        <w:footnoteRef/>
      </w:r>
      <w:r>
        <w:rPr>
          <w:rtl/>
        </w:rPr>
        <w:t>וה</w:t>
      </w:r>
      <w:r>
        <w:rPr>
          <w:b/>
          <w:bCs/>
          <w:rtl/>
        </w:rPr>
        <w:t>ברכ"ש</w:t>
      </w:r>
      <w:r>
        <w:rPr>
          <w:rtl/>
        </w:rPr>
        <w:t xml:space="preserve"> (כה) כת' דגדר מעמ"ש דחשיב דבר בעין וברשותו, ומש"ה אף דהוה קנין דרבנן הוה קנין גמור [כמשיכה], ול"מ מחילה.</w:t>
      </w:r>
    </w:p>
  </w:footnote>
  <w:footnote w:id="735">
    <w:p w14:paraId="2F3D7EA6" w14:textId="77777777" w:rsidR="0035428C" w:rsidRDefault="00000000" w:rsidP="00C54454">
      <w:pPr>
        <w:pStyle w:val="Footnote"/>
        <w:bidi/>
      </w:pPr>
      <w:r>
        <w:rPr>
          <w:rStyle w:val="ad"/>
          <w:rtl/>
        </w:rPr>
        <w:footnoteRef/>
      </w:r>
      <w:r>
        <w:rPr>
          <w:rtl/>
        </w:rPr>
        <w:t>וכ"כ ה</w:t>
      </w:r>
      <w:r>
        <w:rPr>
          <w:b/>
          <w:bCs/>
          <w:rtl/>
        </w:rPr>
        <w:t>תוס' ר"פ</w:t>
      </w:r>
      <w:r>
        <w:rPr>
          <w:rtl/>
        </w:rPr>
        <w:t xml:space="preserve"> (ב"מ כ.) כיון דלא נתנה כתובה לגבות מחיים אינו קונה במעמ"ש. דאין אדם מקנה דשב"ל והכתובה אינה בעין. ויש שדנו לפרש ע"פ יסוד הגר"ח דחיוב כתובה גרע מחוב תוך זמנו, דהוה רק חוב להתחייב (וע' רא"ש כתובות ה א).</w:t>
      </w:r>
    </w:p>
  </w:footnote>
  <w:footnote w:id="736">
    <w:p w14:paraId="6530779A" w14:textId="77777777" w:rsidR="0035428C" w:rsidRDefault="00000000" w:rsidP="00C54454">
      <w:pPr>
        <w:pStyle w:val="Footnote"/>
        <w:bidi/>
      </w:pPr>
      <w:r>
        <w:rPr>
          <w:rStyle w:val="ad"/>
          <w:rtl/>
        </w:rPr>
        <w:footnoteRef/>
      </w:r>
      <w:r>
        <w:rPr>
          <w:rtl/>
        </w:rPr>
        <w:t>וה</w:t>
      </w:r>
      <w:r>
        <w:rPr>
          <w:b/>
          <w:bCs/>
          <w:rtl/>
        </w:rPr>
        <w:t>ש"ך</w:t>
      </w:r>
      <w:r>
        <w:rPr>
          <w:rtl/>
        </w:rPr>
        <w:t xml:space="preserve"> (קכו א) הביא מדברי הראשונים בהרבה מקומות דמלוה תוך זמנו ודאי מהני מעמ"ש. וכת' דאפשר דתוס' דנו דוקא בכתובה דעומד בספק.</w:t>
      </w:r>
    </w:p>
  </w:footnote>
  <w:footnote w:id="737">
    <w:p w14:paraId="0F692BDC" w14:textId="77777777" w:rsidR="0035428C" w:rsidRDefault="00000000" w:rsidP="00C54454">
      <w:pPr>
        <w:pStyle w:val="Footnote"/>
        <w:bidi/>
      </w:pPr>
      <w:r>
        <w:rPr>
          <w:rStyle w:val="ad"/>
          <w:rtl/>
        </w:rPr>
        <w:footnoteRef/>
      </w:r>
      <w:r>
        <w:rPr>
          <w:rtl/>
        </w:rPr>
        <w:t>וה</w:t>
      </w:r>
      <w:r>
        <w:rPr>
          <w:b/>
          <w:bCs/>
          <w:rtl/>
        </w:rPr>
        <w:t>ש"ך</w:t>
      </w:r>
      <w:r>
        <w:rPr>
          <w:rtl/>
        </w:rPr>
        <w:t xml:space="preserve"> ביאר דעשאו חכמים כאילו פרע הלוה למלוה, והמלוה נתן את המעות לזוכה ושוב חזר ונתן הזוכה המעות ללוה, דהלווה הוא בעל דבר של הזוכה, ושוב אין לו עסק עם המלוה הראשון כלל. [ויכול לטעון לזוכה פרעתיך וכה"ג].</w:t>
      </w:r>
    </w:p>
  </w:footnote>
  <w:footnote w:id="738">
    <w:p w14:paraId="50C45363" w14:textId="77777777" w:rsidR="0035428C" w:rsidRDefault="00000000" w:rsidP="00C54454">
      <w:pPr>
        <w:pStyle w:val="Footnote"/>
        <w:bidi/>
      </w:pPr>
      <w:r>
        <w:rPr>
          <w:rStyle w:val="ad"/>
          <w:rtl/>
        </w:rPr>
        <w:footnoteRef/>
      </w:r>
      <w:r>
        <w:rPr>
          <w:rtl/>
        </w:rPr>
        <w:t>והש"ך דן דצריך עכ"פ מסירה, ומהני רק לענין דאי"צ כתיבה ומסירה.</w:t>
      </w:r>
    </w:p>
  </w:footnote>
  <w:footnote w:id="739">
    <w:p w14:paraId="16BFED36" w14:textId="77777777" w:rsidR="0035428C" w:rsidRDefault="00000000" w:rsidP="00C54454">
      <w:pPr>
        <w:pStyle w:val="Footnote"/>
        <w:bidi/>
      </w:pPr>
      <w:r>
        <w:rPr>
          <w:rStyle w:val="ad"/>
          <w:rtl/>
        </w:rPr>
        <w:footnoteRef/>
      </w:r>
      <w:r>
        <w:rPr>
          <w:rtl/>
        </w:rPr>
        <w:t>והביא דכה"ק ה</w:t>
      </w:r>
      <w:r>
        <w:rPr>
          <w:b/>
          <w:bCs/>
          <w:rtl/>
        </w:rPr>
        <w:t>גדולי תרומה</w:t>
      </w:r>
      <w:r>
        <w:rPr>
          <w:rtl/>
        </w:rPr>
        <w:t xml:space="preserve"> (כח ו א). ואולי סבירא להו לחלק, וצ"ע.</w:t>
      </w:r>
    </w:p>
  </w:footnote>
  <w:footnote w:id="740">
    <w:p w14:paraId="5BFBE7D7" w14:textId="77777777" w:rsidR="0035428C" w:rsidRDefault="00000000" w:rsidP="00C54454">
      <w:pPr>
        <w:pStyle w:val="Footnote"/>
        <w:bidi/>
      </w:pPr>
      <w:r>
        <w:rPr>
          <w:rStyle w:val="ad"/>
          <w:rtl/>
        </w:rPr>
        <w:footnoteRef/>
      </w:r>
      <w:r>
        <w:rPr>
          <w:rtl/>
        </w:rPr>
        <w:t>וה</w:t>
      </w:r>
      <w:r>
        <w:rPr>
          <w:b/>
          <w:bCs/>
          <w:rtl/>
        </w:rPr>
        <w:t>רא"ש</w:t>
      </w:r>
      <w:r>
        <w:rPr>
          <w:rtl/>
        </w:rPr>
        <w:t xml:space="preserve"> וה</w:t>
      </w:r>
      <w:r>
        <w:rPr>
          <w:b/>
          <w:bCs/>
          <w:rtl/>
        </w:rPr>
        <w:t>מרדכי</w:t>
      </w:r>
      <w:r>
        <w:rPr>
          <w:rtl/>
        </w:rPr>
        <w:t xml:space="preserve"> (שכט) הביאו דברי ר"ת דכיון דמעמ"ש הוי הלכתא בלא טעמא, הבו דלא להוסיף עלה, ול"ש מעמ"ש בעכו"ם.</w:t>
      </w:r>
    </w:p>
  </w:footnote>
  <w:footnote w:id="741">
    <w:p w14:paraId="69F9F7EC" w14:textId="77777777" w:rsidR="0035428C" w:rsidRDefault="00000000" w:rsidP="00C54454">
      <w:pPr>
        <w:pStyle w:val="Footnote"/>
        <w:bidi/>
      </w:pPr>
      <w:r>
        <w:rPr>
          <w:rStyle w:val="ad"/>
          <w:rtl/>
        </w:rPr>
        <w:footnoteRef/>
      </w:r>
      <w:r>
        <w:rPr>
          <w:rtl/>
        </w:rPr>
        <w:t>והביא מדברי הגמ' (בסמוך) נעשה כאומר בשעת הלואה, וע"כ היינו לתועלת הלווה [קו' הרשב"א בסמוך].</w:t>
      </w:r>
    </w:p>
  </w:footnote>
  <w:footnote w:id="742">
    <w:p w14:paraId="35A90A40" w14:textId="77777777" w:rsidR="0035428C" w:rsidRDefault="00000000" w:rsidP="00C54454">
      <w:pPr>
        <w:pStyle w:val="Footnote"/>
        <w:bidi/>
      </w:pPr>
      <w:r>
        <w:rPr>
          <w:rStyle w:val="ad"/>
          <w:rtl/>
        </w:rPr>
        <w:footnoteRef/>
      </w:r>
      <w:r>
        <w:rPr>
          <w:rtl/>
        </w:rPr>
        <w:t>וכ"כ ה</w:t>
      </w:r>
      <w:r>
        <w:rPr>
          <w:b/>
          <w:bCs/>
          <w:rtl/>
        </w:rPr>
        <w:t>מרדכי</w:t>
      </w:r>
      <w:r>
        <w:rPr>
          <w:rtl/>
        </w:rPr>
        <w:t xml:space="preserve"> (שכט) דכל מי שקבל פקדון הוי כאילו מתנה בהדי המפקיד מעיקרא, שאם יבאו גנבים עליו או אנסין מחמת פקדון זה, שיטולנו ויתן להם ויפטר מן המפקיד.</w:t>
      </w:r>
    </w:p>
  </w:footnote>
  <w:footnote w:id="743">
    <w:p w14:paraId="30FB1A35" w14:textId="77777777" w:rsidR="0035428C" w:rsidRDefault="00000000" w:rsidP="00C54454">
      <w:pPr>
        <w:pStyle w:val="Footnote"/>
        <w:bidi/>
      </w:pPr>
      <w:r>
        <w:rPr>
          <w:rStyle w:val="ad"/>
          <w:rtl/>
        </w:rPr>
        <w:footnoteRef/>
      </w:r>
      <w:r>
        <w:rPr>
          <w:rtl/>
        </w:rPr>
        <w:t>ו</w:t>
      </w:r>
      <w:r>
        <w:rPr>
          <w:b/>
          <w:bCs/>
          <w:rtl/>
        </w:rPr>
        <w:t>רע"א</w:t>
      </w:r>
      <w:r>
        <w:rPr>
          <w:rtl/>
        </w:rPr>
        <w:t xml:space="preserve"> דייק [לשון הרא"ש] דאינו מזיק גמור [וכדין מוסר], דנימא איהו דאפסיד אנפשיה, דהא לא נתכוון להזיק. אלא דאפ"ה יש סברא דכיון דהוה מחמת הצווי פטור. [וי"ל דהוה סברא בחיוב שומרים דהיכא דהאונס הוה מחמת המפקיד הנפקד פטור. וכן בבע”ח, כיון דפשע המלוה]. [ורע"א כת' דאפ"ה גבי משכון לא אמרי' כן, דהוה דבר אחר ולא גוף הממון].</w:t>
      </w:r>
    </w:p>
  </w:footnote>
  <w:footnote w:id="744">
    <w:p w14:paraId="2C293EBE" w14:textId="77777777" w:rsidR="0035428C" w:rsidRDefault="00000000" w:rsidP="00C54454">
      <w:pPr>
        <w:pStyle w:val="Footnote"/>
        <w:bidi/>
      </w:pPr>
      <w:r>
        <w:rPr>
          <w:rStyle w:val="ad"/>
          <w:rtl/>
        </w:rPr>
        <w:footnoteRef/>
      </w:r>
      <w:r>
        <w:rPr>
          <w:rtl/>
        </w:rPr>
        <w:t>[ונקט דמעמ”ש הוה גדר כמו זכין, וכמ”ש תוס' בתחילת דבריהם 'כיון דאפי' אמר זכה ל”מ'].</w:t>
      </w:r>
    </w:p>
  </w:footnote>
  <w:footnote w:id="745">
    <w:p w14:paraId="4558D08C" w14:textId="77777777" w:rsidR="0035428C" w:rsidRDefault="00000000" w:rsidP="00C54454">
      <w:pPr>
        <w:pStyle w:val="Footnote"/>
        <w:bidi/>
      </w:pPr>
      <w:r>
        <w:rPr>
          <w:rStyle w:val="ad"/>
          <w:rtl/>
        </w:rPr>
        <w:footnoteRef/>
      </w:r>
      <w:r>
        <w:rPr>
          <w:rtl/>
        </w:rPr>
        <w:t>וה</w:t>
      </w:r>
      <w:r>
        <w:rPr>
          <w:b/>
          <w:bCs/>
          <w:rtl/>
        </w:rPr>
        <w:t>רשב"א</w:t>
      </w:r>
      <w:r>
        <w:rPr>
          <w:rtl/>
        </w:rPr>
        <w:t xml:space="preserve"> הביא כעי"ז (ע"ז סג:) בחנווני המקיפו דכיון דאורחיה לאוזופי קני ליה דינר גביה. וביאר דהוה תקנ”ח, דהא ל”מ לזכות ע”י עצמו.</w:t>
      </w:r>
    </w:p>
  </w:footnote>
  <w:footnote w:id="746">
    <w:p w14:paraId="7B45564F" w14:textId="77777777" w:rsidR="0035428C" w:rsidRDefault="00000000" w:rsidP="00C54454">
      <w:pPr>
        <w:pStyle w:val="Footnote"/>
        <w:bidi/>
      </w:pPr>
      <w:r>
        <w:rPr>
          <w:rStyle w:val="ad"/>
          <w:rtl/>
        </w:rPr>
        <w:footnoteRef/>
      </w:r>
      <w:r>
        <w:rPr>
          <w:rtl/>
        </w:rPr>
        <w:t>ולא דמי לשאר מקומות דאמרי' נעשה כאומר, משום דיש לו תועלת בתנאי [וכדאי' ב"מ לד., דיש לו הנאה דלא יטריחנו לבי”ד, ומש”ה שמו חכמים דעתו].</w:t>
      </w:r>
    </w:p>
  </w:footnote>
  <w:footnote w:id="747">
    <w:p w14:paraId="2E0D1188" w14:textId="77777777" w:rsidR="0035428C" w:rsidRDefault="00000000" w:rsidP="00C54454">
      <w:pPr>
        <w:pStyle w:val="Footnote"/>
        <w:bidi/>
      </w:pPr>
      <w:r>
        <w:rPr>
          <w:rStyle w:val="ad"/>
          <w:rtl/>
        </w:rPr>
        <w:footnoteRef/>
      </w:r>
      <w:r>
        <w:rPr>
          <w:rtl/>
        </w:rPr>
        <w:t>דפעמים שהראשון נח והשני קשה, ומקפיד כדבי בר אלישיב דכפתי ושקלי לאלתר. אלא ודאי לאו מן הדין גמור, אלא תקנה התקינו כדי שלא תנעול דלת. ומילתא דניח"ל לתרווייהו זה שילוו לו, וזה שיוכל להסתפק בשלו ולמכור ולתת כמה שירצה ולא ימנע מלהלוות.</w:t>
      </w:r>
    </w:p>
  </w:footnote>
  <w:footnote w:id="748">
    <w:p w14:paraId="4666598F" w14:textId="77777777" w:rsidR="0035428C" w:rsidRDefault="00000000" w:rsidP="00C54454">
      <w:pPr>
        <w:pStyle w:val="Footnote"/>
        <w:bidi/>
      </w:pPr>
      <w:r>
        <w:rPr>
          <w:rStyle w:val="ad"/>
          <w:rtl/>
        </w:rPr>
        <w:footnoteRef/>
      </w:r>
      <w:r>
        <w:rPr>
          <w:rtl/>
        </w:rPr>
        <w:t>וה</w:t>
      </w:r>
      <w:r>
        <w:rPr>
          <w:b/>
          <w:bCs/>
          <w:rtl/>
        </w:rPr>
        <w:t>רשב"א</w:t>
      </w:r>
      <w:r>
        <w:rPr>
          <w:rtl/>
        </w:rPr>
        <w:t xml:space="preserve"> הביא עד"ז מהא דאי' (לקמן ל.) המלוה לכהן להיות מפריש עליו, ומפריש בחזקת יורשים שירשו קרקע. דכיון דאפשר להם להשתעבד, הלכך תקנו להן חכמים שיכול לגבות ברשות יורשים [אע"ג דלא שעבד לו אלא חלקו מן התרומה ומעשרות].</w:t>
      </w:r>
    </w:p>
    <w:p w14:paraId="5F86A3E8" w14:textId="77777777" w:rsidR="0035428C" w:rsidRDefault="00000000" w:rsidP="00C54454">
      <w:pPr>
        <w:pStyle w:val="Footnote"/>
        <w:bidi/>
      </w:pPr>
      <w:r>
        <w:rPr>
          <w:rtl/>
        </w:rPr>
        <w:tab/>
        <w:t>וה</w:t>
      </w:r>
      <w:r>
        <w:rPr>
          <w:b/>
          <w:bCs/>
          <w:rtl/>
        </w:rPr>
        <w:t xml:space="preserve">רשב"א </w:t>
      </w:r>
      <w:r>
        <w:rPr>
          <w:rtl/>
        </w:rPr>
        <w:t>הק' דאי' (ב"ב קלא.) דתקנו כתובת בנין דכרין ירתון או יסבון, דבי"ד מתנין בדבר שהבע"ד אינו יכול להתנות. ותי' דהתם אפשר להתנות עליו שלא ירשנה [ולא פלוג לכתובה]. הילכך אף בי"ד מתנין. [אלא דנידון הגמ' באיזה צורה תקנו].</w:t>
      </w:r>
    </w:p>
  </w:footnote>
  <w:footnote w:id="749">
    <w:p w14:paraId="4B4AD6C5" w14:textId="77777777" w:rsidR="0035428C" w:rsidRDefault="00000000" w:rsidP="00C54454">
      <w:pPr>
        <w:pStyle w:val="Footnote"/>
        <w:bidi/>
      </w:pPr>
      <w:r>
        <w:rPr>
          <w:rStyle w:val="ad"/>
          <w:rtl/>
        </w:rPr>
        <w:footnoteRef/>
      </w:r>
      <w:r>
        <w:rPr>
          <w:rtl/>
        </w:rPr>
        <w:t>וביאר דנקנה ע”י מעות הראשונות, אע"ג דנתאכלו המעות [וע”ד הא אי' קידושין נט. דשעבוד המעות קיים].</w:t>
      </w:r>
    </w:p>
  </w:footnote>
  <w:footnote w:id="750">
    <w:p w14:paraId="111E1517" w14:textId="77777777" w:rsidR="0035428C" w:rsidRDefault="00000000" w:rsidP="00C54454">
      <w:pPr>
        <w:pStyle w:val="Footnote"/>
        <w:bidi/>
      </w:pPr>
      <w:r>
        <w:rPr>
          <w:rStyle w:val="ad"/>
          <w:rtl/>
        </w:rPr>
        <w:footnoteRef/>
      </w:r>
      <w:r>
        <w:rPr>
          <w:rtl/>
        </w:rPr>
        <w:t xml:space="preserve">והביא דברי </w:t>
      </w:r>
      <w:r>
        <w:rPr>
          <w:b/>
          <w:bCs/>
          <w:rtl/>
        </w:rPr>
        <w:t>ר"ת</w:t>
      </w:r>
      <w:r>
        <w:rPr>
          <w:rtl/>
        </w:rPr>
        <w:t xml:space="preserve"> (הו' לעיל) דיש ב' שעבודים. [ויש בזה חידוש דמשתעבד שעבוד נכסים לזה, להשתעבד לשעבוד הגוף שמשעבד עצמו לאדם אחר].</w:t>
      </w:r>
    </w:p>
  </w:footnote>
  <w:footnote w:id="751">
    <w:p w14:paraId="4A1BDECF" w14:textId="77777777" w:rsidR="0035428C" w:rsidRDefault="00000000" w:rsidP="00C54454">
      <w:pPr>
        <w:pStyle w:val="Footnote"/>
        <w:bidi/>
      </w:pPr>
      <w:r>
        <w:rPr>
          <w:rStyle w:val="ad"/>
          <w:rtl/>
        </w:rPr>
        <w:footnoteRef/>
      </w:r>
      <w:r>
        <w:rPr>
          <w:rtl/>
        </w:rPr>
        <w:t>וה</w:t>
      </w:r>
      <w:r>
        <w:rPr>
          <w:b/>
          <w:bCs/>
          <w:rtl/>
        </w:rPr>
        <w:t>רא"ש</w:t>
      </w:r>
      <w:r>
        <w:rPr>
          <w:rtl/>
        </w:rPr>
        <w:t xml:space="preserve"> ביאר שלא הועיל הקנין להיות גוף המלוה משועבד ללוקח מכח קנין המלוה, ונמצא שנשאר עדיין שיעבוד גוף הלוה ביד המלוה. ווהלווה אינו רוצה להשתעבד גם ללוקח, ע"י שכתב משתעבדנא לך וכל דאתי מחמתך.</w:t>
      </w:r>
    </w:p>
  </w:footnote>
  <w:footnote w:id="752">
    <w:p w14:paraId="2A3F81AB" w14:textId="77777777" w:rsidR="0035428C" w:rsidRDefault="00000000" w:rsidP="00C54454">
      <w:pPr>
        <w:pStyle w:val="Footnote"/>
        <w:bidi/>
      </w:pPr>
      <w:r>
        <w:rPr>
          <w:rStyle w:val="ad"/>
          <w:rtl/>
        </w:rPr>
        <w:footnoteRef/>
      </w:r>
      <w:r>
        <w:rPr>
          <w:rtl/>
        </w:rPr>
        <w:t>וכוונתו לשיטתו דבסוגיין עיקר שעבוד הגוף הוה למלוה. ואילו התם לא שעבד עצמו למלוה שהלווהו, אלא למי שיוציא השטר לבסוף. [ומבואר דהרא"ש מודה דהתם נשתעבד שעבוד הגוף למי שיגבה ממנו לבסוף].</w:t>
      </w:r>
    </w:p>
  </w:footnote>
  <w:footnote w:id="753">
    <w:p w14:paraId="615E481F" w14:textId="77777777" w:rsidR="0035428C" w:rsidRDefault="00000000" w:rsidP="00C54454">
      <w:pPr>
        <w:pStyle w:val="Footnote"/>
        <w:bidi/>
      </w:pPr>
      <w:r>
        <w:rPr>
          <w:rStyle w:val="ad"/>
          <w:rtl/>
        </w:rPr>
        <w:footnoteRef/>
      </w:r>
      <w:r>
        <w:rPr>
          <w:rtl/>
        </w:rPr>
        <w:t>וה</w:t>
      </w:r>
      <w:r>
        <w:rPr>
          <w:b/>
          <w:bCs/>
          <w:rtl/>
        </w:rPr>
        <w:t>רא"ש</w:t>
      </w:r>
      <w:r>
        <w:rPr>
          <w:rtl/>
        </w:rPr>
        <w:t xml:space="preserve"> הביא ממעשה דשאול (סנהדרין יט: הו' בסמוך), הרי ראיה ברורה שאדם יכול לשעבד נכסיו אף למי שאינו מכיר ויודע בשעת השעבוד מי הוא. וכ"ש בנדון זה שהכיר את המלוה ושעבד עצמו ונכסיו לכל מוציא שטר זה דהוי שטר מעליא.</w:t>
      </w:r>
    </w:p>
  </w:footnote>
  <w:footnote w:id="754">
    <w:p w14:paraId="7901C6A4" w14:textId="77777777" w:rsidR="0035428C" w:rsidRDefault="00000000" w:rsidP="00C54454">
      <w:pPr>
        <w:pStyle w:val="Footnote"/>
        <w:bidi/>
      </w:pPr>
      <w:r>
        <w:rPr>
          <w:rStyle w:val="ad"/>
          <w:rtl/>
        </w:rPr>
        <w:footnoteRef/>
      </w:r>
      <w:r>
        <w:rPr>
          <w:rtl/>
        </w:rPr>
        <w:t>אך ה</w:t>
      </w:r>
      <w:r>
        <w:rPr>
          <w:b/>
          <w:bCs/>
          <w:rtl/>
        </w:rPr>
        <w:t>מהרי"ט</w:t>
      </w:r>
      <w:r>
        <w:rPr>
          <w:rtl/>
        </w:rPr>
        <w:t xml:space="preserve"> (ב חו”מ כג) חילק דלא מהני להתחייב לאדם שאינו מבורר. וכת' דנידון הרא"ש מהלכות שטרות, דהיכא דמוציא השטר טוען שהוא הלווהו [או שקנה ממנו], ואפ"ה דן הרא"ש על לשון השטר 'ממך', אי מהני מגדרי שטרות.</w:t>
      </w:r>
    </w:p>
    <w:p w14:paraId="542E8BAC" w14:textId="77777777" w:rsidR="0035428C" w:rsidRDefault="00000000" w:rsidP="00C54454">
      <w:pPr>
        <w:pStyle w:val="Footnote"/>
        <w:bidi/>
      </w:pPr>
      <w:r>
        <w:rPr>
          <w:rtl/>
        </w:rPr>
        <w:tab/>
        <w:t>ולדברי המהרי"ט שטר זה מהני דוקא היכא דנשתעבד למלוה, והמלוה מכרו לאדם אחר. דכולהו מכח קמא קאתו, אבל ל"מ שבא מתחילה לשעבד עצמו למי שאינו מבורר, דאין ברירה. והמהרי"ט העלה צד דאפ"ה שעבוד ממון בעלמא משתעבד ולא שעבוד הגוף. והפוסקים חלקו. ע' קצות ונתיבות (סא ג).</w:t>
      </w:r>
    </w:p>
  </w:footnote>
  <w:footnote w:id="755">
    <w:p w14:paraId="18B11656" w14:textId="77777777" w:rsidR="0035428C" w:rsidRDefault="00000000" w:rsidP="00C54454">
      <w:pPr>
        <w:pStyle w:val="Footnote"/>
        <w:bidi/>
      </w:pPr>
      <w:r>
        <w:rPr>
          <w:rStyle w:val="ad"/>
          <w:rtl/>
        </w:rPr>
        <w:footnoteRef/>
      </w:r>
      <w:r>
        <w:rPr>
          <w:rtl/>
        </w:rPr>
        <w:t>וה</w:t>
      </w:r>
      <w:r>
        <w:rPr>
          <w:b/>
          <w:bCs/>
          <w:rtl/>
        </w:rPr>
        <w:t>ריטב"א</w:t>
      </w:r>
      <w:r>
        <w:rPr>
          <w:rtl/>
        </w:rPr>
        <w:t xml:space="preserve"> ביאר ששעבודו של זה אינו לאדם א', אלא לכל מי שירצה זה. ואפשר שיהא משועבד לכל העולם בזה אחר זה ובכה"ג לא שייך ברירה. וכ"כ ה</w:t>
      </w:r>
      <w:r>
        <w:rPr>
          <w:b/>
          <w:bCs/>
          <w:rtl/>
        </w:rPr>
        <w:t>ריטב"א</w:t>
      </w:r>
      <w:r>
        <w:rPr>
          <w:rtl/>
        </w:rPr>
        <w:t xml:space="preserve"> (ב"ב קעב:) וה</w:t>
      </w:r>
      <w:r>
        <w:rPr>
          <w:b/>
          <w:bCs/>
          <w:rtl/>
        </w:rPr>
        <w:t>נמוק"י</w:t>
      </w:r>
      <w:r>
        <w:rPr>
          <w:rtl/>
        </w:rPr>
        <w:t xml:space="preserve"> (שם פ. בדה”ר).</w:t>
      </w:r>
    </w:p>
    <w:p w14:paraId="5CB29458" w14:textId="77777777" w:rsidR="0035428C" w:rsidRDefault="00000000" w:rsidP="00C54454">
      <w:pPr>
        <w:pStyle w:val="Footnote"/>
        <w:bidi/>
      </w:pPr>
      <w:r>
        <w:rPr>
          <w:rtl/>
        </w:rPr>
        <w:tab/>
        <w:t>וב</w:t>
      </w:r>
      <w:r>
        <w:rPr>
          <w:b/>
          <w:bCs/>
          <w:rtl/>
        </w:rPr>
        <w:t>שו"ת מהר"א ששון</w:t>
      </w:r>
      <w:r>
        <w:rPr>
          <w:rtl/>
        </w:rPr>
        <w:t xml:space="preserve"> (קעח) הק' דאף לאיזה שתצא מהפתח תחילה כל א' ראויה שתצא. וה</w:t>
      </w:r>
      <w:r>
        <w:rPr>
          <w:b/>
          <w:bCs/>
          <w:rtl/>
        </w:rPr>
        <w:t>קצות</w:t>
      </w:r>
      <w:r>
        <w:rPr>
          <w:rtl/>
        </w:rPr>
        <w:t xml:space="preserve"> (סא ג) כת' דהבין דברי הנמוק"י כפשוטם, דכל שראוי להיות על כל א' מהני ברירה. אבל מדברי הראשונים מבואר דכוונתם דהכא ראוי להתחייב לשניהם. [משא"כ בלשמה של גט].</w:t>
      </w:r>
    </w:p>
  </w:footnote>
  <w:footnote w:id="756">
    <w:p w14:paraId="49F1C929" w14:textId="77777777" w:rsidR="0035428C" w:rsidRDefault="00000000" w:rsidP="00C54454">
      <w:pPr>
        <w:pStyle w:val="Footnote"/>
        <w:bidi/>
      </w:pPr>
      <w:r>
        <w:rPr>
          <w:rStyle w:val="ad"/>
          <w:rtl/>
        </w:rPr>
        <w:footnoteRef/>
      </w:r>
      <w:r>
        <w:rPr>
          <w:rtl/>
        </w:rPr>
        <w:t>[ואף שקבלת המעות מחייב רק לא', וכן לשון השטר. מ"מ ראוי להתחייב לכולם].</w:t>
      </w:r>
    </w:p>
  </w:footnote>
  <w:footnote w:id="757">
    <w:p w14:paraId="5BBF17E3" w14:textId="77777777" w:rsidR="0035428C" w:rsidRDefault="00000000" w:rsidP="00C54454">
      <w:pPr>
        <w:pStyle w:val="Footnote"/>
        <w:bidi/>
      </w:pPr>
      <w:r>
        <w:rPr>
          <w:rStyle w:val="ad"/>
          <w:rtl/>
        </w:rPr>
        <w:footnoteRef/>
      </w:r>
      <w:r>
        <w:rPr>
          <w:rtl/>
        </w:rPr>
        <w:t>וב</w:t>
      </w:r>
      <w:r>
        <w:rPr>
          <w:b/>
          <w:bCs/>
          <w:rtl/>
        </w:rPr>
        <w:t>חי' ר' שמעון</w:t>
      </w:r>
      <w:r>
        <w:rPr>
          <w:rtl/>
        </w:rPr>
        <w:t xml:space="preserve"> (מערכת הקנינים יג) ביאר הטעם דנשתעבד לכולם, לכל מי שיושלם זכות השעבוד [שיזכה בזכות הממון]. וכיון דאפשר שיהיה שטר זה ביד אנשים הרבה בזאח"ז, לא הוה תנאי לברר בין האנשים [שיהא תלוי בברירה], אלא תנאי בעלמא באופן השעבוד, שיהיה באופן אם יבוא אח"כ מחמתו.</w:t>
      </w:r>
    </w:p>
  </w:footnote>
  <w:footnote w:id="758">
    <w:p w14:paraId="4D04522E" w14:textId="77777777" w:rsidR="0035428C" w:rsidRDefault="00000000" w:rsidP="00C54454">
      <w:pPr>
        <w:pStyle w:val="Footnote"/>
        <w:bidi/>
      </w:pPr>
      <w:r>
        <w:rPr>
          <w:rStyle w:val="ad"/>
          <w:rtl/>
        </w:rPr>
        <w:footnoteRef/>
      </w:r>
      <w:r>
        <w:rPr>
          <w:rtl/>
        </w:rPr>
        <w:t>וחל למפרע [ונפק"מ שלא יוכל לחזור בו]. והנתיבות הביא כן מסוגיא דכל המתלקט (ב"ק סט.) [ואכמ"ל].</w:t>
      </w:r>
    </w:p>
  </w:footnote>
  <w:footnote w:id="759">
    <w:p w14:paraId="39D18C13" w14:textId="77777777" w:rsidR="0035428C" w:rsidRDefault="00000000" w:rsidP="00C54454">
      <w:pPr>
        <w:pStyle w:val="Footnote"/>
        <w:bidi/>
      </w:pPr>
      <w:r>
        <w:rPr>
          <w:rStyle w:val="ad"/>
          <w:rtl/>
        </w:rPr>
        <w:footnoteRef/>
      </w:r>
      <w:r>
        <w:rPr>
          <w:rtl/>
        </w:rPr>
        <w:t>[וה</w:t>
      </w:r>
      <w:r>
        <w:rPr>
          <w:b/>
          <w:bCs/>
          <w:rtl/>
        </w:rPr>
        <w:t>נתיבות</w:t>
      </w:r>
      <w:r>
        <w:rPr>
          <w:rtl/>
        </w:rPr>
        <w:t xml:space="preserve"> הוסיף דמבואר דלא יכול לחזור]. וה</w:t>
      </w:r>
      <w:r>
        <w:rPr>
          <w:b/>
          <w:bCs/>
          <w:rtl/>
        </w:rPr>
        <w:t>מהרי"ט</w:t>
      </w:r>
      <w:r>
        <w:rPr>
          <w:rtl/>
        </w:rPr>
        <w:t xml:space="preserve"> (ב חו”מ כג) הק' לדעת הרמב"ן, דמוכח מהתם דאינו תקנ"ח. ותי' דבשעה ששאול הלביש את דוד אמר לו את התנאי באופן פרטי. ועוד כת' דהתם מהני מדין שליחות, דנתחייב לשלם לו שכרו. (וע' קצות שם).</w:t>
      </w:r>
    </w:p>
  </w:footnote>
  <w:footnote w:id="760">
    <w:p w14:paraId="36F774D1" w14:textId="77777777" w:rsidR="0035428C" w:rsidRDefault="00000000" w:rsidP="00C54454">
      <w:pPr>
        <w:pStyle w:val="Footnote"/>
        <w:bidi/>
      </w:pPr>
      <w:r>
        <w:rPr>
          <w:rStyle w:val="ad"/>
          <w:rtl/>
        </w:rPr>
        <w:footnoteRef/>
      </w:r>
      <w:r>
        <w:rPr>
          <w:rtl/>
        </w:rPr>
        <w:t>והקצות הביא מדברי הראב"ד דהא דמוכר שט"ח יכול למחול, משום דהלווה אומר ללוקח לאו בע"ד דידי את. (והו' לעיל).</w:t>
      </w:r>
    </w:p>
  </w:footnote>
  <w:footnote w:id="761">
    <w:p w14:paraId="4E494D71" w14:textId="77777777" w:rsidR="0035428C" w:rsidRDefault="00000000" w:rsidP="00C54454">
      <w:pPr>
        <w:pStyle w:val="Footnote"/>
        <w:bidi/>
      </w:pPr>
      <w:r>
        <w:rPr>
          <w:rStyle w:val="ad"/>
          <w:rtl/>
        </w:rPr>
        <w:footnoteRef/>
      </w:r>
      <w:r>
        <w:rPr>
          <w:rtl/>
        </w:rPr>
        <w:t>וה</w:t>
      </w:r>
      <w:r>
        <w:rPr>
          <w:b/>
          <w:bCs/>
          <w:rtl/>
        </w:rPr>
        <w:t xml:space="preserve">רשב"א </w:t>
      </w:r>
      <w:r>
        <w:rPr>
          <w:rtl/>
        </w:rPr>
        <w:t>ביאר דמאן דאתי מחמתיה נחשב כמלוה גופיה, ולא כלוקח. וכיון דמלוה הוא לא כל הימנו של ראשון לאבד זכותו של זה.</w:t>
      </w:r>
    </w:p>
  </w:footnote>
  <w:footnote w:id="762">
    <w:p w14:paraId="6D2CC7E2" w14:textId="77777777" w:rsidR="0035428C" w:rsidRDefault="00000000" w:rsidP="00C54454">
      <w:pPr>
        <w:pStyle w:val="Footnote"/>
        <w:bidi/>
      </w:pPr>
      <w:r>
        <w:rPr>
          <w:rStyle w:val="ad"/>
          <w:rtl/>
        </w:rPr>
        <w:footnoteRef/>
      </w:r>
      <w:r>
        <w:rPr>
          <w:rtl/>
        </w:rPr>
        <w:t>וה</w:t>
      </w:r>
      <w:r>
        <w:rPr>
          <w:b/>
          <w:bCs/>
          <w:rtl/>
        </w:rPr>
        <w:t>רשב"א</w:t>
      </w:r>
      <w:r>
        <w:rPr>
          <w:rtl/>
        </w:rPr>
        <w:t xml:space="preserve"> כת' דה"מ היכא דהקנה למי שהיה בשעת קנין. אבל הקנה לנולדין מהני מחילה.</w:t>
      </w:r>
    </w:p>
  </w:footnote>
  <w:footnote w:id="763">
    <w:p w14:paraId="69FD0F27" w14:textId="77777777" w:rsidR="0035428C" w:rsidRDefault="00000000" w:rsidP="00C54454">
      <w:pPr>
        <w:pStyle w:val="Footnote"/>
        <w:bidi/>
      </w:pPr>
      <w:r>
        <w:rPr>
          <w:rStyle w:val="ad"/>
          <w:rtl/>
        </w:rPr>
        <w:footnoteRef/>
      </w:r>
      <w:r>
        <w:rPr>
          <w:rtl/>
        </w:rPr>
        <w:t>ועוה"ק בהא דאי' (ב"מ יט:, הו' בתוד”ה תנהו) דמחזיר שובר, משום דאף אי מכרה כתובתה מהני מחילה. ניחוש שמא כתב מעיקרא אישתעבדנא. וה</w:t>
      </w:r>
      <w:r>
        <w:rPr>
          <w:b/>
          <w:bCs/>
          <w:rtl/>
        </w:rPr>
        <w:t>רשב”א</w:t>
      </w:r>
      <w:r>
        <w:rPr>
          <w:rtl/>
        </w:rPr>
        <w:t xml:space="preserve"> תי' דאינהו ידעי דלא הורגלו לכתוב תנאי זה [ולא חששו לזה אף בשובר שנפל].</w:t>
      </w:r>
    </w:p>
    <w:p w14:paraId="2C3B344B" w14:textId="77777777" w:rsidR="0035428C" w:rsidRDefault="00000000" w:rsidP="00C54454">
      <w:pPr>
        <w:pStyle w:val="Footnote"/>
        <w:bidi/>
      </w:pPr>
      <w:r>
        <w:rPr>
          <w:rtl/>
        </w:rPr>
        <w:tab/>
        <w:t>ויל"ד דבכתובה ל"ש לכתוב כה"ג, דא"כ לא נתחייב חיוב כתובה לאשה. [והראשונים לא חילקו בזה].</w:t>
      </w:r>
    </w:p>
  </w:footnote>
  <w:footnote w:id="764">
    <w:p w14:paraId="7651F503" w14:textId="77777777" w:rsidR="0035428C" w:rsidRDefault="00000000" w:rsidP="00C54454">
      <w:pPr>
        <w:pStyle w:val="Footnote"/>
        <w:bidi/>
      </w:pPr>
      <w:r>
        <w:rPr>
          <w:rStyle w:val="ad"/>
          <w:rtl/>
        </w:rPr>
        <w:footnoteRef/>
      </w:r>
      <w:r>
        <w:rPr>
          <w:rtl/>
        </w:rPr>
        <w:t>דאנן סהדי שאינו רוצה להתחייב ב' פעמים (הו' בסמוך).</w:t>
      </w:r>
    </w:p>
  </w:footnote>
  <w:footnote w:id="765">
    <w:p w14:paraId="41317724" w14:textId="77777777" w:rsidR="0035428C" w:rsidRDefault="00000000" w:rsidP="00C54454">
      <w:pPr>
        <w:pStyle w:val="Footnote"/>
        <w:bidi/>
      </w:pPr>
      <w:r>
        <w:rPr>
          <w:rStyle w:val="ad"/>
          <w:rtl/>
        </w:rPr>
        <w:footnoteRef/>
      </w:r>
      <w:r>
        <w:rPr>
          <w:rtl/>
        </w:rPr>
        <w:t>ובפשוטו משמע ברא"ש דגדר מעמ"ש שמחל את החיוב הראשון, וחוזר ונתחייב לו. וצ"ב א"כ האיך משתעבד לזה שעבוד נכסים משעה ראשונה.</w:t>
      </w:r>
    </w:p>
  </w:footnote>
  <w:footnote w:id="766">
    <w:p w14:paraId="21B46E15" w14:textId="77777777" w:rsidR="0035428C" w:rsidRDefault="00000000" w:rsidP="00C54454">
      <w:pPr>
        <w:pStyle w:val="Footnote"/>
        <w:bidi/>
      </w:pPr>
      <w:r>
        <w:rPr>
          <w:rStyle w:val="ad"/>
          <w:rtl/>
        </w:rPr>
        <w:footnoteRef/>
      </w:r>
      <w:r>
        <w:rPr>
          <w:rtl/>
        </w:rPr>
        <w:t>ויל"ע המוכר שטר חוב [שעבוד נכסים] לגר, ומת הגר. האם המוכר יכול לחזור ולגבות החוב [שהרי שעבוד הגוף נשאר אצלו]. וא"כ מיושב קו' הרשב"א שיכול לחזור ולגבות. ועפ"ז מבואר דהרשב"א נקט דהיכא ששעבד עצמו לכל דאתי מחמתיך קאי אף בשעבוד הגוף, ונתברר דאינו חייב לזה.</w:t>
      </w:r>
    </w:p>
  </w:footnote>
  <w:footnote w:id="767">
    <w:p w14:paraId="21EFD27B" w14:textId="77777777" w:rsidR="0035428C" w:rsidRDefault="00000000" w:rsidP="00C54454">
      <w:pPr>
        <w:pStyle w:val="Footnote"/>
        <w:bidi/>
      </w:pPr>
      <w:r>
        <w:rPr>
          <w:rStyle w:val="ad"/>
          <w:rtl/>
        </w:rPr>
        <w:footnoteRef/>
      </w:r>
      <w:r>
        <w:rPr>
          <w:rtl/>
        </w:rPr>
        <w:t>וה</w:t>
      </w:r>
      <w:r>
        <w:rPr>
          <w:b/>
          <w:bCs/>
          <w:rtl/>
        </w:rPr>
        <w:t>פנ"י</w:t>
      </w:r>
      <w:r>
        <w:rPr>
          <w:rtl/>
        </w:rPr>
        <w:t xml:space="preserve"> (בסו"ד) הק' דכיון דה</w:t>
      </w:r>
      <w:r>
        <w:rPr>
          <w:b/>
          <w:bCs/>
          <w:rtl/>
        </w:rPr>
        <w:t>רא"ש</w:t>
      </w:r>
      <w:r>
        <w:rPr>
          <w:rtl/>
        </w:rPr>
        <w:t xml:space="preserve"> (ב"ב ט ד) פסק כרב נחמן דמהני הקנאה לנולדים, א"כ שפיר מהני נעשה כאומר לו משתעבידנא לכל דאתי מחמתך, ואפי' לנולדים.</w:t>
      </w:r>
    </w:p>
  </w:footnote>
  <w:footnote w:id="768">
    <w:p w14:paraId="086A6AAA" w14:textId="77777777" w:rsidR="0035428C" w:rsidRDefault="00000000" w:rsidP="00C54454">
      <w:pPr>
        <w:pStyle w:val="Footnote"/>
        <w:bidi/>
      </w:pPr>
      <w:r>
        <w:rPr>
          <w:rStyle w:val="ad"/>
          <w:rtl/>
        </w:rPr>
        <w:footnoteRef/>
      </w:r>
      <w:r>
        <w:rPr>
          <w:rtl/>
        </w:rPr>
        <w:t>ואף דקודם גירות נחשב בהמה (כדאי' קידושין סב:), דמש"ה לא סגי בהא דהוה בידו.</w:t>
      </w:r>
    </w:p>
  </w:footnote>
  <w:footnote w:id="769">
    <w:p w14:paraId="758AB526" w14:textId="77777777" w:rsidR="0035428C" w:rsidRDefault="00000000" w:rsidP="00C54454">
      <w:pPr>
        <w:pStyle w:val="Footnote"/>
        <w:bidi/>
      </w:pPr>
      <w:r>
        <w:rPr>
          <w:rStyle w:val="ad"/>
          <w:rtl/>
        </w:rPr>
        <w:footnoteRef/>
      </w:r>
      <w:r>
        <w:rPr>
          <w:rtl/>
        </w:rPr>
        <w:t>והא דמינתיק מהראשון תלי במחילת הראשון, ולא בהשתעבדות השני.</w:t>
      </w:r>
    </w:p>
  </w:footnote>
  <w:footnote w:id="770">
    <w:p w14:paraId="65547840" w14:textId="77777777" w:rsidR="0035428C" w:rsidRDefault="00000000" w:rsidP="00C54454">
      <w:pPr>
        <w:pStyle w:val="Footnote"/>
        <w:bidi/>
      </w:pPr>
      <w:r>
        <w:rPr>
          <w:rStyle w:val="ad"/>
          <w:rtl/>
        </w:rPr>
        <w:footnoteRef/>
      </w:r>
      <w:r>
        <w:rPr>
          <w:rtl/>
        </w:rPr>
        <w:t>ויל"פ דהתחייבות בעלמא [דהלווה משעבד עצמו] נקנה בקל.</w:t>
      </w:r>
    </w:p>
  </w:footnote>
  <w:footnote w:id="771">
    <w:p w14:paraId="74961C6B" w14:textId="77777777" w:rsidR="0035428C" w:rsidRDefault="00000000" w:rsidP="00C54454">
      <w:pPr>
        <w:pStyle w:val="Footnote"/>
        <w:bidi/>
      </w:pPr>
      <w:r>
        <w:rPr>
          <w:rStyle w:val="ad"/>
          <w:rtl/>
        </w:rPr>
        <w:footnoteRef/>
      </w:r>
      <w:r>
        <w:rPr>
          <w:rtl/>
        </w:rPr>
        <w:t>ואף להך ס"ד דלא הוה הילכתא בלא טעמא, מ"מ בטלה דעתיה, ותקנו חכמים אף כשאינו משעבד נפשיה. וע"ד דברי הרשב"א הו' לעיל [והגמ' מקשה דבמקום שדרך בני אדם שאין כאן הנאה ל"ש הך סברא כלל].</w:t>
      </w:r>
    </w:p>
  </w:footnote>
  <w:footnote w:id="772">
    <w:p w14:paraId="3DCD27A9" w14:textId="77777777" w:rsidR="0035428C" w:rsidRDefault="00000000" w:rsidP="00C54454">
      <w:pPr>
        <w:pStyle w:val="Footnote"/>
        <w:bidi/>
      </w:pPr>
      <w:r>
        <w:rPr>
          <w:rStyle w:val="ad"/>
          <w:rtl/>
        </w:rPr>
        <w:footnoteRef/>
      </w:r>
      <w:r>
        <w:rPr>
          <w:rtl/>
        </w:rPr>
        <w:t>כ"כ ה</w:t>
      </w:r>
      <w:r>
        <w:rPr>
          <w:b/>
          <w:bCs/>
          <w:rtl/>
        </w:rPr>
        <w:t>ראשונים</w:t>
      </w:r>
      <w:r>
        <w:rPr>
          <w:rtl/>
        </w:rPr>
        <w:t xml:space="preserve"> בהרבה מקומות דמעמד שלשתן הוה תקנ"ח, דתקנו כהילכתא בלא טעמא. אבל ה</w:t>
      </w:r>
      <w:r>
        <w:rPr>
          <w:b/>
          <w:bCs/>
          <w:rtl/>
        </w:rPr>
        <w:t>קרי"ס</w:t>
      </w:r>
      <w:r>
        <w:rPr>
          <w:rtl/>
        </w:rPr>
        <w:t xml:space="preserve"> (מכירה ו ומלוה טז) כת' דנראה דמעמד שלשתן הוה מדאורייתא, ואפשר דילפי' לה משעבודא דר' נתן. [והביא מהא דאיתא (קידושין מח.) דמקדש אשה במעמ"ש, ומהני הקידושין אף מדאורייתא].</w:t>
      </w:r>
    </w:p>
  </w:footnote>
  <w:footnote w:id="773">
    <w:p w14:paraId="027762BA" w14:textId="77777777" w:rsidR="0035428C" w:rsidRDefault="00000000" w:rsidP="00C54454">
      <w:pPr>
        <w:pStyle w:val="Footnote"/>
        <w:bidi/>
      </w:pPr>
      <w:r>
        <w:rPr>
          <w:rStyle w:val="ad"/>
          <w:rtl/>
        </w:rPr>
        <w:footnoteRef/>
      </w:r>
      <w:r>
        <w:rPr>
          <w:rtl/>
        </w:rPr>
        <w:t>ומשמע מדבריו דשייכא לקנין סיטומתא. וב</w:t>
      </w:r>
      <w:r>
        <w:rPr>
          <w:b/>
          <w:bCs/>
          <w:rtl/>
        </w:rPr>
        <w:t>שו"ת הרא"ש</w:t>
      </w:r>
      <w:r>
        <w:rPr>
          <w:rtl/>
        </w:rPr>
        <w:t xml:space="preserve"> (יב ג) כת' דסיטומתא צריך דוקא 'מעשה', ולא דיבור בעלמא. ואפי' היכא דנהגו דאינו חוזר בו, הוה מנהג גרוע ולא אזלי' בתריה. [וחולק בזה ע"ד י"א דהבטחה בעלמא סגי. ע' במרדכי שבת תעג ותשב"ץ קטן שצח].</w:t>
      </w:r>
    </w:p>
  </w:footnote>
  <w:footnote w:id="774">
    <w:p w14:paraId="3913355D" w14:textId="77777777" w:rsidR="0035428C" w:rsidRDefault="00000000" w:rsidP="00C54454">
      <w:pPr>
        <w:pStyle w:val="Footnote"/>
        <w:bidi/>
      </w:pPr>
      <w:r>
        <w:rPr>
          <w:rStyle w:val="ad"/>
          <w:rtl/>
        </w:rPr>
        <w:footnoteRef/>
      </w:r>
      <w:r>
        <w:rPr>
          <w:rtl/>
        </w:rPr>
        <w:t>ו</w:t>
      </w:r>
      <w:r>
        <w:rPr>
          <w:b/>
          <w:bCs/>
          <w:rtl/>
        </w:rPr>
        <w:t>רשב"ם</w:t>
      </w:r>
      <w:r>
        <w:rPr>
          <w:rtl/>
        </w:rPr>
        <w:t xml:space="preserve"> (קמד.) ביאר דתקנו חכמים לפי שהדבר תדיר הוא בין הבריות, ולא הזקיקו חכמים להקנות בקנין ובעדים.</w:t>
      </w:r>
    </w:p>
  </w:footnote>
  <w:footnote w:id="775">
    <w:p w14:paraId="30F308AE" w14:textId="77777777" w:rsidR="0035428C" w:rsidRDefault="00000000" w:rsidP="00C54454">
      <w:pPr>
        <w:pStyle w:val="Footnote"/>
        <w:bidi/>
      </w:pPr>
      <w:r>
        <w:rPr>
          <w:rStyle w:val="ad"/>
          <w:rtl/>
        </w:rPr>
        <w:footnoteRef/>
      </w:r>
      <w:r>
        <w:rPr>
          <w:rtl/>
        </w:rPr>
        <w:t>ואפשר דיש לדייק מלשון רשב"ם דהחסרון בדבר שאינו בעין הוא ב'מעשה' הקנין. והכא תקנו דמהני בדיבור, ובלא 'מעשה' ומש"ה ל"ש חסרון אינו בעין [וצ"ע].</w:t>
      </w:r>
    </w:p>
  </w:footnote>
  <w:footnote w:id="776">
    <w:p w14:paraId="76A0C829" w14:textId="77777777" w:rsidR="0035428C" w:rsidRDefault="00000000" w:rsidP="00C54454">
      <w:pPr>
        <w:pStyle w:val="Footnote"/>
        <w:bidi/>
      </w:pPr>
      <w:r>
        <w:rPr>
          <w:rStyle w:val="ad"/>
          <w:rtl/>
        </w:rPr>
        <w:footnoteRef/>
      </w:r>
      <w:r>
        <w:rPr>
          <w:rtl/>
        </w:rPr>
        <w:t>וע"ע ר"ש איגר (בשו"ת רע"א ק' רכא ו ד”ה ויראה). וע"ע רבינו יונה (ב"ב ק.) ודבר אברהם (א א ענף ה יד)].</w:t>
      </w:r>
    </w:p>
  </w:footnote>
  <w:footnote w:id="777">
    <w:p w14:paraId="112BBBA4" w14:textId="77777777" w:rsidR="0035428C" w:rsidRDefault="00000000" w:rsidP="00C54454">
      <w:pPr>
        <w:pStyle w:val="Footnote"/>
        <w:bidi/>
      </w:pPr>
      <w:r>
        <w:rPr>
          <w:rStyle w:val="ad"/>
          <w:rtl/>
        </w:rPr>
        <w:footnoteRef/>
      </w:r>
      <w:r>
        <w:rPr>
          <w:rtl/>
        </w:rPr>
        <w:t>וה</w:t>
      </w:r>
      <w:r>
        <w:rPr>
          <w:b/>
          <w:bCs/>
          <w:rtl/>
        </w:rPr>
        <w:t>שו"ע</w:t>
      </w:r>
      <w:r>
        <w:rPr>
          <w:rtl/>
        </w:rPr>
        <w:t xml:space="preserve"> (קכו כא, ע”פ הריב”ש תכב) כת' דל"מ אפי' ששלח לו בכתב. דבעינן מעמד שלשתן ממש.</w:t>
      </w:r>
    </w:p>
  </w:footnote>
  <w:footnote w:id="778">
    <w:p w14:paraId="55CA4809" w14:textId="77777777" w:rsidR="0035428C" w:rsidRDefault="00000000" w:rsidP="00C54454">
      <w:pPr>
        <w:pStyle w:val="Footnote"/>
        <w:bidi/>
      </w:pPr>
      <w:r>
        <w:rPr>
          <w:rStyle w:val="ad"/>
          <w:rtl/>
        </w:rPr>
        <w:footnoteRef/>
      </w:r>
      <w:r>
        <w:rPr>
          <w:rtl/>
        </w:rPr>
        <w:t>והביא ראיה מאיסור גיורא (ב"ב קמט) דלא יכל לשלוח שליח אצל רבא.</w:t>
      </w:r>
    </w:p>
  </w:footnote>
  <w:footnote w:id="779">
    <w:p w14:paraId="4C3A69B8" w14:textId="77777777" w:rsidR="0035428C" w:rsidRDefault="00000000" w:rsidP="00C54454">
      <w:pPr>
        <w:pStyle w:val="Footnote"/>
        <w:bidi/>
      </w:pPr>
      <w:r>
        <w:rPr>
          <w:rStyle w:val="ad"/>
          <w:rtl/>
        </w:rPr>
        <w:footnoteRef/>
      </w:r>
      <w:r>
        <w:rPr>
          <w:rtl/>
        </w:rPr>
        <w:t>וה</w:t>
      </w:r>
      <w:r>
        <w:rPr>
          <w:b/>
          <w:bCs/>
          <w:rtl/>
        </w:rPr>
        <w:t>טור</w:t>
      </w:r>
      <w:r>
        <w:rPr>
          <w:rtl/>
        </w:rPr>
        <w:t xml:space="preserve"> ו</w:t>
      </w:r>
      <w:r>
        <w:rPr>
          <w:b/>
          <w:bCs/>
          <w:rtl/>
        </w:rPr>
        <w:t>שו"ע</w:t>
      </w:r>
      <w:r>
        <w:rPr>
          <w:rtl/>
        </w:rPr>
        <w:t xml:space="preserve"> (שם כ) כת' דה"מ כשעשאו שליח, אבל ל"מ בתורת זכין. [והיש"ש הק' דלסברת הרא"ש מ"ש עשאו שליח]. וה</w:t>
      </w:r>
      <w:r>
        <w:rPr>
          <w:b/>
          <w:bCs/>
          <w:rtl/>
        </w:rPr>
        <w:t>רא"ה</w:t>
      </w:r>
      <w:r>
        <w:rPr>
          <w:rtl/>
        </w:rPr>
        <w:t xml:space="preserve"> [ב"ק הו' בסמוך] מבואר דמהני אף מדין זכין.</w:t>
      </w:r>
    </w:p>
  </w:footnote>
  <w:footnote w:id="780">
    <w:p w14:paraId="77F6999F" w14:textId="77777777" w:rsidR="0035428C" w:rsidRDefault="00000000" w:rsidP="00C54454">
      <w:pPr>
        <w:pStyle w:val="Footnote"/>
        <w:bidi/>
      </w:pPr>
      <w:r>
        <w:rPr>
          <w:rStyle w:val="ad"/>
          <w:rtl/>
        </w:rPr>
        <w:footnoteRef/>
      </w:r>
      <w:r>
        <w:rPr>
          <w:rtl/>
        </w:rPr>
        <w:t>והביא דשא"ר סתמו דל"מ שליח. וסברת הבו דלא לוסיף עלה שייך במקבל כמו בנותן, ועוד דתקנו דוקא במעמד ג', ובלא מעמד ג' לא סגי. [אבל ה</w:t>
      </w:r>
      <w:r>
        <w:rPr>
          <w:b/>
          <w:bCs/>
          <w:rtl/>
        </w:rPr>
        <w:t>ש"ך</w:t>
      </w:r>
      <w:r>
        <w:rPr>
          <w:rtl/>
        </w:rPr>
        <w:t xml:space="preserve"> (שם פב) כת' דל"מ שום חולק על דברי הרא"ש].</w:t>
      </w:r>
    </w:p>
  </w:footnote>
  <w:footnote w:id="781">
    <w:p w14:paraId="4A706A8A" w14:textId="77777777" w:rsidR="0035428C" w:rsidRDefault="00000000" w:rsidP="00C54454">
      <w:pPr>
        <w:pStyle w:val="Footnote"/>
        <w:bidi/>
      </w:pPr>
      <w:r>
        <w:rPr>
          <w:rStyle w:val="ad"/>
          <w:rtl/>
        </w:rPr>
        <w:footnoteRef/>
      </w:r>
      <w:r>
        <w:rPr>
          <w:rtl/>
        </w:rPr>
        <w:t>וה</w:t>
      </w:r>
      <w:r>
        <w:rPr>
          <w:b/>
          <w:bCs/>
          <w:rtl/>
        </w:rPr>
        <w:t>גר"א</w:t>
      </w:r>
      <w:r>
        <w:rPr>
          <w:rtl/>
        </w:rPr>
        <w:t xml:space="preserve"> (שם נה) הביא דברי סה"ת. וכת' דהטור חשש לדבריו, ומש"ה כת' דדוקא עשאו שליח.</w:t>
      </w:r>
    </w:p>
  </w:footnote>
  <w:footnote w:id="782">
    <w:p w14:paraId="55B3FAAF" w14:textId="77777777" w:rsidR="0035428C" w:rsidRDefault="00000000" w:rsidP="00C54454">
      <w:pPr>
        <w:pStyle w:val="Footnote"/>
        <w:bidi/>
      </w:pPr>
      <w:r>
        <w:rPr>
          <w:rStyle w:val="ad"/>
          <w:rtl/>
        </w:rPr>
        <w:footnoteRef/>
      </w:r>
      <w:r>
        <w:rPr>
          <w:rtl/>
        </w:rPr>
        <w:t>[ע' קידושין כז. דיד עניים עדיף משאר זוכה עבורו]. [ויל"ד אי כוונתו דל"מ שליחות, אלא גבאי. או דלעולם יש ראיה דמהני שליח, אלא דיד עניים אנן מהני דאי"צ מינוי, ועדיף משאר זכין].</w:t>
      </w:r>
    </w:p>
  </w:footnote>
  <w:footnote w:id="783">
    <w:p w14:paraId="74A50182" w14:textId="77777777" w:rsidR="0035428C" w:rsidRDefault="00000000" w:rsidP="00C54454">
      <w:pPr>
        <w:pStyle w:val="Footnote"/>
        <w:bidi/>
      </w:pPr>
      <w:r>
        <w:rPr>
          <w:rStyle w:val="ad"/>
          <w:rtl/>
        </w:rPr>
        <w:footnoteRef/>
      </w:r>
      <w:r>
        <w:rPr>
          <w:rtl/>
        </w:rPr>
        <w:t>ובגמ' (ב"ב קלא:) אי' דאף לבניו. עי”ש.</w:t>
      </w:r>
    </w:p>
  </w:footnote>
  <w:footnote w:id="784">
    <w:p w14:paraId="7937D4AE" w14:textId="77777777" w:rsidR="0035428C" w:rsidRDefault="00000000" w:rsidP="00C54454">
      <w:pPr>
        <w:pStyle w:val="Footnote"/>
        <w:bidi/>
      </w:pPr>
      <w:r>
        <w:rPr>
          <w:rStyle w:val="ad"/>
          <w:rtl/>
        </w:rPr>
        <w:footnoteRef/>
      </w:r>
      <w:r>
        <w:rPr>
          <w:rtl/>
        </w:rPr>
        <w:t>ויל"ד אי לא הוה אומדנא גמורה. או דאף אומדנא גמורה ל"מ לבטל מעשה מפורש. וע"ע תוס' קידושין מט:].</w:t>
      </w:r>
    </w:p>
  </w:footnote>
  <w:footnote w:id="785">
    <w:p w14:paraId="6DE70C2C" w14:textId="77777777" w:rsidR="0035428C" w:rsidRDefault="00000000" w:rsidP="00C54454">
      <w:pPr>
        <w:pStyle w:val="Footnote"/>
        <w:bidi/>
      </w:pPr>
      <w:r>
        <w:rPr>
          <w:rStyle w:val="ad"/>
          <w:rtl/>
        </w:rPr>
        <w:footnoteRef/>
      </w:r>
      <w:r>
        <w:rPr>
          <w:rtl/>
        </w:rPr>
        <w:t>[וה</w:t>
      </w:r>
      <w:r>
        <w:rPr>
          <w:b/>
          <w:bCs/>
          <w:rtl/>
        </w:rPr>
        <w:t>ראשונים</w:t>
      </w:r>
      <w:r>
        <w:rPr>
          <w:rtl/>
        </w:rPr>
        <w:t xml:space="preserve"> (שם) הק' דמבואר (שם) דאף בקטן שייך עשאו אפוטרופוס, והתם ל"ש שמכניס ומוציא. אלא דהוה כבוד בעלמא. ועי"ש בעה"מ וראב"ד ושא"ר].</w:t>
      </w:r>
    </w:p>
  </w:footnote>
  <w:footnote w:id="786">
    <w:p w14:paraId="53CAE2A7" w14:textId="77777777" w:rsidR="0035428C" w:rsidRDefault="00000000" w:rsidP="00C54454">
      <w:pPr>
        <w:pStyle w:val="Footnote"/>
        <w:bidi/>
      </w:pPr>
      <w:r>
        <w:rPr>
          <w:rStyle w:val="ad"/>
          <w:rtl/>
        </w:rPr>
        <w:footnoteRef/>
      </w:r>
      <w:r>
        <w:rPr>
          <w:rtl/>
        </w:rPr>
        <w:t>וה</w:t>
      </w:r>
      <w:r>
        <w:rPr>
          <w:b/>
          <w:bCs/>
          <w:rtl/>
        </w:rPr>
        <w:t>חלק"מ</w:t>
      </w:r>
      <w:r>
        <w:rPr>
          <w:rtl/>
        </w:rPr>
        <w:t xml:space="preserve"> (קז ב) הק' בשלמא יורשים קטנים שייך אפוטרופוס, אבל היכא דיש יורשים גדולים הא יכולים לומר דאי"צ לאפוטרופוס. וכת' דאפשר דמ"מ כל זמן שלא חלקו צריכין לקבל אותה לאפוטרופוס. ולא אמרי' דמיגו דהרשות בידם לחלוק, מש"ה הרשות בידם שלא לקבל אותה לאפוטרופא. וע"ע בית מאיר (שם).</w:t>
      </w:r>
    </w:p>
  </w:footnote>
  <w:footnote w:id="787">
    <w:p w14:paraId="29660573" w14:textId="77777777" w:rsidR="0035428C" w:rsidRDefault="00000000" w:rsidP="00C54454">
      <w:pPr>
        <w:pStyle w:val="Footnote"/>
        <w:bidi/>
      </w:pPr>
      <w:r>
        <w:rPr>
          <w:rStyle w:val="ad"/>
          <w:rtl/>
        </w:rPr>
        <w:footnoteRef/>
      </w:r>
      <w:r>
        <w:rPr>
          <w:rtl/>
        </w:rPr>
        <w:t>אבל ה</w:t>
      </w:r>
      <w:r>
        <w:rPr>
          <w:b/>
          <w:bCs/>
          <w:rtl/>
        </w:rPr>
        <w:t>ראשונים</w:t>
      </w:r>
      <w:r>
        <w:rPr>
          <w:rtl/>
        </w:rPr>
        <w:t xml:space="preserve"> (ראב"ד ורשב"א שם) דנו אי היכא דעשה קנין אמרי' דהוה מתנה גמורה, דאין קנין לאפוטרופוס.</w:t>
      </w:r>
    </w:p>
  </w:footnote>
  <w:footnote w:id="788">
    <w:p w14:paraId="49EBCC04" w14:textId="77777777" w:rsidR="0035428C" w:rsidRDefault="00000000" w:rsidP="00C54454">
      <w:pPr>
        <w:pStyle w:val="Footnote"/>
        <w:bidi/>
      </w:pPr>
      <w:r>
        <w:rPr>
          <w:rStyle w:val="ad"/>
          <w:rtl/>
        </w:rPr>
        <w:footnoteRef/>
      </w:r>
      <w:r>
        <w:rPr>
          <w:rtl/>
        </w:rPr>
        <w:t xml:space="preserve">וכן </w:t>
      </w:r>
      <w:r>
        <w:rPr>
          <w:b/>
          <w:bCs/>
          <w:rtl/>
        </w:rPr>
        <w:t>תוס</w:t>
      </w:r>
      <w:r>
        <w:rPr>
          <w:rtl/>
        </w:rPr>
        <w:t>' (ב"ב קמד.) ביארו דקצת טעם יש דכיון שפינה את הבית סמכא דעתיה דבן, וגם אין לו אנה לדור, סברא הוא שנתנו לו.</w:t>
      </w:r>
    </w:p>
  </w:footnote>
  <w:footnote w:id="789">
    <w:p w14:paraId="75FE9AFA" w14:textId="77777777" w:rsidR="0035428C" w:rsidRDefault="00000000" w:rsidP="00C54454">
      <w:pPr>
        <w:pStyle w:val="Footnote"/>
        <w:bidi/>
      </w:pPr>
      <w:r>
        <w:rPr>
          <w:rStyle w:val="ad"/>
          <w:rtl/>
        </w:rPr>
        <w:footnoteRef/>
      </w:r>
      <w:r>
        <w:rPr>
          <w:rtl/>
        </w:rPr>
        <w:t>או הלך למדינת הים, וכן איניש אלמא וא"א להוציא ממנו.</w:t>
      </w:r>
    </w:p>
  </w:footnote>
  <w:footnote w:id="790">
    <w:p w14:paraId="438C6DBE" w14:textId="77777777" w:rsidR="0035428C" w:rsidRDefault="00000000" w:rsidP="00C54454">
      <w:pPr>
        <w:pStyle w:val="Footnote"/>
        <w:bidi/>
      </w:pPr>
      <w:r>
        <w:rPr>
          <w:rStyle w:val="ad"/>
          <w:rtl/>
        </w:rPr>
        <w:footnoteRef/>
      </w:r>
      <w:r>
        <w:rPr>
          <w:rtl/>
        </w:rPr>
        <w:t>וה</w:t>
      </w:r>
      <w:r>
        <w:rPr>
          <w:b/>
          <w:bCs/>
          <w:rtl/>
        </w:rPr>
        <w:t>טור</w:t>
      </w:r>
      <w:r>
        <w:rPr>
          <w:rtl/>
        </w:rPr>
        <w:t xml:space="preserve"> (קכו) הביא בשם </w:t>
      </w:r>
      <w:r>
        <w:rPr>
          <w:b/>
          <w:bCs/>
          <w:rtl/>
        </w:rPr>
        <w:t>שו"ת הרא"ש</w:t>
      </w:r>
      <w:r>
        <w:rPr>
          <w:rtl/>
        </w:rPr>
        <w:t xml:space="preserve"> (סט ט) דאף דבעה"ב נתרצה במעמ"ש, מצי אמר לטובתך עשיתי המוכר, להקל עליך. אבל לא מחלתי.</w:t>
      </w:r>
    </w:p>
  </w:footnote>
  <w:footnote w:id="791">
    <w:p w14:paraId="7D5AF4DA" w14:textId="77777777" w:rsidR="0035428C" w:rsidRDefault="00000000" w:rsidP="00C54454">
      <w:pPr>
        <w:pStyle w:val="Footnote"/>
        <w:bidi/>
      </w:pPr>
      <w:r>
        <w:rPr>
          <w:rStyle w:val="ad"/>
          <w:rtl/>
        </w:rPr>
        <w:footnoteRef/>
      </w:r>
      <w:r>
        <w:rPr>
          <w:rtl/>
        </w:rPr>
        <w:t>ולכאורה יסוד הסברא בגדרי פרעון חוב, דדעת הרי"ף דנפרע החוב כשקנה חוב כנגדו. ודעת ר"ת דפרעון הוה דוקא בממון בעין. וה</w:t>
      </w:r>
      <w:r>
        <w:rPr>
          <w:b/>
          <w:bCs/>
          <w:rtl/>
        </w:rPr>
        <w:t xml:space="preserve">ראב"ד </w:t>
      </w:r>
      <w:r>
        <w:rPr>
          <w:rtl/>
        </w:rPr>
        <w:t>(בסה"ת כח א ג, הו' בב"י שם) כת' דאי"צ לפוטרו [וכרי"ף], וביאר שהלוה אומר למלוה גברא יהבית לך בחריקאי, דהוא חייב לי ומיד זכית בחובי שהיה לי אצלו ומיד נסתלקתי ממך.</w:t>
      </w:r>
    </w:p>
  </w:footnote>
  <w:footnote w:id="792">
    <w:p w14:paraId="25703F71" w14:textId="77777777" w:rsidR="0035428C" w:rsidRDefault="00000000" w:rsidP="00C54454">
      <w:pPr>
        <w:pStyle w:val="Footnote"/>
        <w:bidi/>
      </w:pPr>
      <w:r>
        <w:rPr>
          <w:rStyle w:val="ad"/>
          <w:rtl/>
        </w:rPr>
        <w:footnoteRef/>
      </w:r>
      <w:r>
        <w:rPr>
          <w:rtl/>
        </w:rPr>
        <w:t>[ותוס' הוכיחו דאף מחילה בטעות, עי”ש]. וה</w:t>
      </w:r>
      <w:r>
        <w:rPr>
          <w:b/>
          <w:bCs/>
          <w:rtl/>
        </w:rPr>
        <w:t>ראשונים</w:t>
      </w:r>
      <w:r>
        <w:rPr>
          <w:rtl/>
        </w:rPr>
        <w:t xml:space="preserve"> (רשב"א) הביאו מה</w:t>
      </w:r>
      <w:r>
        <w:rPr>
          <w:b/>
          <w:bCs/>
          <w:rtl/>
        </w:rPr>
        <w:t>ירושלמי</w:t>
      </w:r>
      <w:r>
        <w:rPr>
          <w:rtl/>
        </w:rPr>
        <w:t xml:space="preserve"> (כתובות ה א, יב א) הכותב שטר חוב לחבירו בחזקת שחייב לו ונמצא שאינו חייב לו אינו חייב לתת לו כלום.</w:t>
      </w:r>
    </w:p>
  </w:footnote>
  <w:footnote w:id="793">
    <w:p w14:paraId="5E3E896C" w14:textId="77777777" w:rsidR="0035428C" w:rsidRDefault="00000000" w:rsidP="00C54454">
      <w:pPr>
        <w:pStyle w:val="Footnote"/>
        <w:bidi/>
      </w:pPr>
      <w:r>
        <w:rPr>
          <w:rStyle w:val="ad"/>
          <w:rtl/>
        </w:rPr>
        <w:footnoteRef/>
      </w:r>
      <w:r>
        <w:rPr>
          <w:rtl/>
        </w:rPr>
        <w:t>וכ"כ ה</w:t>
      </w:r>
      <w:r>
        <w:rPr>
          <w:b/>
          <w:bCs/>
          <w:rtl/>
        </w:rPr>
        <w:t>רי"ף</w:t>
      </w:r>
      <w:r>
        <w:rPr>
          <w:rtl/>
        </w:rPr>
        <w:t xml:space="preserve"> בשם </w:t>
      </w:r>
      <w:r>
        <w:rPr>
          <w:b/>
          <w:bCs/>
          <w:rtl/>
        </w:rPr>
        <w:t>רבוותא</w:t>
      </w:r>
      <w:r>
        <w:rPr>
          <w:rtl/>
        </w:rPr>
        <w:t xml:space="preserve"> דלא עבדינן עובדא אלא היכא דאיכא סהדי דקמיהו עבדו חושבנא, ואישתכח דטעותא הוא. א"נ דקא מודי ליה [חבריה] דהכין הוא חושבנא.</w:t>
      </w:r>
    </w:p>
  </w:footnote>
  <w:footnote w:id="794">
    <w:p w14:paraId="202AD6FE" w14:textId="77777777" w:rsidR="0035428C" w:rsidRDefault="00000000" w:rsidP="00C54454">
      <w:pPr>
        <w:pStyle w:val="Footnote"/>
        <w:bidi/>
      </w:pPr>
      <w:r>
        <w:rPr>
          <w:rStyle w:val="ad"/>
          <w:rtl/>
        </w:rPr>
        <w:footnoteRef/>
      </w:r>
      <w:r>
        <w:rPr>
          <w:rtl/>
        </w:rPr>
        <w:t>ו</w:t>
      </w:r>
      <w:r>
        <w:rPr>
          <w:b/>
          <w:bCs/>
          <w:rtl/>
        </w:rPr>
        <w:t>תוס'</w:t>
      </w:r>
      <w:r>
        <w:rPr>
          <w:rtl/>
        </w:rPr>
        <w:t xml:space="preserve"> דחו דבכמה מקומות נאמן במיגו, ולא הוזכר.</w:t>
      </w:r>
    </w:p>
  </w:footnote>
  <w:footnote w:id="795">
    <w:p w14:paraId="26869130" w14:textId="77777777" w:rsidR="0035428C" w:rsidRDefault="00000000" w:rsidP="00C54454">
      <w:pPr>
        <w:pStyle w:val="Footnote"/>
        <w:bidi/>
      </w:pPr>
      <w:r>
        <w:rPr>
          <w:rStyle w:val="ad"/>
          <w:rtl/>
        </w:rPr>
        <w:footnoteRef/>
      </w:r>
      <w:r>
        <w:rPr>
          <w:rtl/>
        </w:rPr>
        <w:t>וציין למש"כ (כתובות כ.). וכן הסכים הרשב"א, אך הביא י"מ דכל היכא דלא נכתב שטר נאמן בטענת פרעתי, דהוא לא מצי אמר שטרך בידי מאי בעי. וכ”כ ה</w:t>
      </w:r>
      <w:r>
        <w:rPr>
          <w:b/>
          <w:bCs/>
          <w:rtl/>
        </w:rPr>
        <w:t>ש”ך</w:t>
      </w:r>
      <w:r>
        <w:rPr>
          <w:rtl/>
        </w:rPr>
        <w:t xml:space="preserve"> (פא ס) בדעת התוס', ומש”ה הביאו ראיה מסוגיין. והביא דכ”כ ה</w:t>
      </w:r>
      <w:r>
        <w:rPr>
          <w:b/>
          <w:bCs/>
          <w:rtl/>
        </w:rPr>
        <w:t>ריב”ש</w:t>
      </w:r>
      <w:r>
        <w:rPr>
          <w:rtl/>
        </w:rPr>
        <w:t xml:space="preserve"> (תעח) [ואכמ"ל].</w:t>
      </w:r>
    </w:p>
  </w:footnote>
  <w:footnote w:id="796">
    <w:p w14:paraId="137C99C9" w14:textId="77777777" w:rsidR="0035428C" w:rsidRDefault="00000000" w:rsidP="00C54454">
      <w:pPr>
        <w:pStyle w:val="Footnote"/>
        <w:bidi/>
      </w:pPr>
      <w:r>
        <w:rPr>
          <w:rStyle w:val="ad"/>
          <w:rtl/>
        </w:rPr>
        <w:footnoteRef/>
      </w:r>
      <w:r>
        <w:rPr>
          <w:rtl/>
        </w:rPr>
        <w:t>וה</w:t>
      </w:r>
      <w:r>
        <w:rPr>
          <w:b/>
          <w:bCs/>
          <w:rtl/>
        </w:rPr>
        <w:t>סמ"ע</w:t>
      </w:r>
      <w:r>
        <w:rPr>
          <w:rtl/>
        </w:rPr>
        <w:t xml:space="preserve"> (קכו מ) הביא דהטור כת' דהוי מיגו במקום עדים דלא שכיח שיטעה, דאדם מדקדק היטב קודם שיודה. וביאר דמדקדק קודם שיודה בפני עדים, ומש”ה כתב דהוי מיגו במקום 'עדים' [ר"ל העדים שהודה בפניהן]. ואילו השו”ע העתיק דהוה 'כ'מיגו במקום עדים [בכ' הדמיון], וכוונתו דהוה אנן סהדי. והסמ"ע כת' דנפק"מ דאף כשהודה בלא עדים אמרי' הכי.</w:t>
      </w:r>
    </w:p>
  </w:footnote>
  <w:footnote w:id="797">
    <w:p w14:paraId="2E24621A" w14:textId="77777777" w:rsidR="0035428C" w:rsidRDefault="00000000" w:rsidP="00C54454">
      <w:pPr>
        <w:pStyle w:val="Footnote"/>
        <w:bidi/>
      </w:pPr>
      <w:r>
        <w:rPr>
          <w:rStyle w:val="ad"/>
          <w:rtl/>
        </w:rPr>
        <w:footnoteRef/>
      </w:r>
      <w:r>
        <w:rPr>
          <w:rtl/>
        </w:rPr>
        <w:t>והודאת בע"ד בטעות אינו מחייבתו [וכן לא אמרי' דהוה התחייבות]. אבל עדים כיון שהעידו אינם נאמנים לחזור ולומר שטעו. ויש לחלק. [וע"ע קובץ ביאורים יב].</w:t>
      </w:r>
    </w:p>
  </w:footnote>
  <w:footnote w:id="798">
    <w:p w14:paraId="44D44E1F" w14:textId="77777777" w:rsidR="0035428C" w:rsidRDefault="00000000" w:rsidP="00C54454">
      <w:pPr>
        <w:pStyle w:val="Footnote"/>
        <w:bidi/>
      </w:pPr>
      <w:r>
        <w:rPr>
          <w:rStyle w:val="ad"/>
          <w:rtl/>
        </w:rPr>
        <w:footnoteRef/>
      </w:r>
      <w:r>
        <w:rPr>
          <w:rtl/>
        </w:rPr>
        <w:t>אא"כ הגננים משלמים.</w:t>
      </w:r>
    </w:p>
  </w:footnote>
  <w:footnote w:id="799">
    <w:p w14:paraId="1FC5CA77" w14:textId="77777777" w:rsidR="0035428C" w:rsidRDefault="00000000" w:rsidP="00C54454">
      <w:pPr>
        <w:pStyle w:val="Footnote"/>
        <w:bidi/>
      </w:pPr>
      <w:r>
        <w:rPr>
          <w:rStyle w:val="ad"/>
          <w:rtl/>
        </w:rPr>
        <w:footnoteRef/>
      </w:r>
      <w:r>
        <w:rPr>
          <w:rtl/>
        </w:rPr>
        <w:t>וכת' דאף שהוא טוען ברי ועד א', הא אינו נאמן על ממון אחרים [אא”כ עומד ופורע]. וכיון דהלוקח אינו יכול לדעת, מש"ה נחשב כמו טענת ברי [מגדרי טענינן]. דאל"כ כל לוקח שטר מחבירו יפסיד כה”ג, אלא אם איתא דפרעיה לא הוה סמיך גביה.</w:t>
      </w:r>
    </w:p>
  </w:footnote>
  <w:footnote w:id="800">
    <w:p w14:paraId="01F4EA7C" w14:textId="77777777" w:rsidR="0035428C" w:rsidRDefault="00000000" w:rsidP="00C54454">
      <w:pPr>
        <w:pStyle w:val="Footnote"/>
        <w:bidi/>
      </w:pPr>
      <w:r>
        <w:rPr>
          <w:rStyle w:val="ad"/>
          <w:rtl/>
        </w:rPr>
        <w:footnoteRef/>
      </w:r>
      <w:r>
        <w:rPr>
          <w:rtl/>
        </w:rPr>
        <w:t>וה</w:t>
      </w:r>
      <w:r>
        <w:rPr>
          <w:b/>
          <w:bCs/>
          <w:rtl/>
        </w:rPr>
        <w:t>רמב"ן</w:t>
      </w:r>
      <w:r>
        <w:rPr>
          <w:rtl/>
        </w:rPr>
        <w:t xml:space="preserve"> הביא כן מהגמ' (ב"מ יט:) דהמוכר שטר חוב, והמוכר מודה מהני. ולא חיישי' שמפסיד ללקוחות, [במיגו] דיכול למחול.</w:t>
      </w:r>
    </w:p>
  </w:footnote>
  <w:footnote w:id="801">
    <w:p w14:paraId="2BD453D1" w14:textId="77777777" w:rsidR="0035428C" w:rsidRDefault="00000000" w:rsidP="00C54454">
      <w:pPr>
        <w:pStyle w:val="Footnote"/>
        <w:bidi/>
      </w:pPr>
      <w:r>
        <w:rPr>
          <w:rStyle w:val="ad"/>
          <w:rtl/>
        </w:rPr>
        <w:footnoteRef/>
      </w:r>
      <w:r>
        <w:rPr>
          <w:rtl/>
        </w:rPr>
        <w:t>ועוד כת' דמשמע דאיירי בפקדון, ובפקדון שהקנה בקנין גמור ודאי ל"ש מחילה כלל.</w:t>
      </w:r>
    </w:p>
  </w:footnote>
  <w:footnote w:id="802">
    <w:p w14:paraId="0BA03852" w14:textId="77777777" w:rsidR="0035428C" w:rsidRDefault="00000000" w:rsidP="00C54454">
      <w:pPr>
        <w:pStyle w:val="Footnote"/>
        <w:bidi/>
      </w:pPr>
      <w:r>
        <w:rPr>
          <w:rStyle w:val="ad"/>
          <w:rtl/>
        </w:rPr>
        <w:footnoteRef/>
      </w:r>
      <w:r>
        <w:rPr>
          <w:rtl/>
        </w:rPr>
        <w:t>ואפשר דיש לחלק דאינו נאמן לומר שהוא טעה, אף במיגו. אבל לומר שאדם אחר טעה אינו כנגד חזקה, דהרבה טועים. ומש"ה גנני נאמנים לומר דהודאת המלוה היה בטעות.</w:t>
      </w:r>
    </w:p>
  </w:footnote>
  <w:footnote w:id="803">
    <w:p w14:paraId="1C9D5F88" w14:textId="77777777" w:rsidR="0035428C" w:rsidRDefault="00000000" w:rsidP="00C54454">
      <w:pPr>
        <w:pStyle w:val="Footnote"/>
        <w:bidi/>
      </w:pPr>
      <w:r>
        <w:rPr>
          <w:rStyle w:val="ad"/>
          <w:rtl/>
        </w:rPr>
        <w:footnoteRef/>
      </w:r>
      <w:r>
        <w:rPr>
          <w:rtl/>
        </w:rPr>
        <w:t>ונשבעין [היסת] שאינם יודעים, ופטורים.</w:t>
      </w:r>
    </w:p>
  </w:footnote>
  <w:footnote w:id="804">
    <w:p w14:paraId="5C66B1A8" w14:textId="77777777" w:rsidR="0035428C" w:rsidRDefault="00000000" w:rsidP="00C54454">
      <w:pPr>
        <w:pStyle w:val="Footnote"/>
        <w:bidi/>
      </w:pPr>
      <w:r>
        <w:rPr>
          <w:rStyle w:val="ad"/>
          <w:rtl/>
        </w:rPr>
        <w:footnoteRef/>
      </w:r>
      <w:r>
        <w:rPr>
          <w:rtl/>
        </w:rPr>
        <w:t>ודעת ה</w:t>
      </w:r>
      <w:r>
        <w:rPr>
          <w:b/>
          <w:bCs/>
          <w:rtl/>
        </w:rPr>
        <w:t>ט"ז</w:t>
      </w:r>
      <w:r>
        <w:rPr>
          <w:rtl/>
        </w:rPr>
        <w:t xml:space="preserve"> (הנ"ל) דכיון דכבר פרעו לא אמרי' אין ספק מוציא מידי ודאי. ודעת ה</w:t>
      </w:r>
      <w:r>
        <w:rPr>
          <w:b/>
          <w:bCs/>
          <w:rtl/>
        </w:rPr>
        <w:t>מהרשד"ם</w:t>
      </w:r>
      <w:r>
        <w:rPr>
          <w:rtl/>
        </w:rPr>
        <w:t xml:space="preserve"> (ג פ, הו' בש"ך רלב טו) דהוי איני יודע אם פרעתיך.</w:t>
      </w:r>
    </w:p>
  </w:footnote>
  <w:footnote w:id="805">
    <w:p w14:paraId="6ABA5E48" w14:textId="77777777" w:rsidR="0035428C" w:rsidRDefault="00000000" w:rsidP="00C54454">
      <w:pPr>
        <w:pStyle w:val="Footnote"/>
        <w:bidi/>
      </w:pPr>
      <w:r>
        <w:rPr>
          <w:rStyle w:val="ad"/>
          <w:rtl/>
        </w:rPr>
        <w:footnoteRef/>
      </w:r>
      <w:r>
        <w:rPr>
          <w:rtl/>
        </w:rPr>
        <w:t>ועפ"ז ביארו הא דמתנת שכ"מ אינו יכול למחול, דסתמא דשכ"מ דייק (וכדאי' ב"ב קעה. הנ"ל).</w:t>
      </w:r>
    </w:p>
  </w:footnote>
  <w:footnote w:id="806">
    <w:p w14:paraId="0ABFF1B6" w14:textId="77777777" w:rsidR="0035428C" w:rsidRDefault="00000000" w:rsidP="00C54454">
      <w:pPr>
        <w:pStyle w:val="Footnote"/>
        <w:bidi/>
      </w:pPr>
      <w:r>
        <w:rPr>
          <w:rStyle w:val="ad"/>
          <w:rtl/>
        </w:rPr>
        <w:footnoteRef/>
      </w:r>
      <w:r>
        <w:rPr>
          <w:rtl/>
        </w:rPr>
        <w:t>וע"ד הא דבגט צריך 'נתינה', מלבד הקנין.</w:t>
      </w:r>
    </w:p>
  </w:footnote>
  <w:footnote w:id="807">
    <w:p w14:paraId="00A888C5" w14:textId="77777777" w:rsidR="0035428C" w:rsidRDefault="00000000" w:rsidP="00C54454">
      <w:pPr>
        <w:pStyle w:val="Footnote"/>
        <w:bidi/>
      </w:pPr>
      <w:r>
        <w:rPr>
          <w:rStyle w:val="ad"/>
          <w:rtl/>
        </w:rPr>
        <w:footnoteRef/>
      </w:r>
      <w:r>
        <w:rPr>
          <w:rtl/>
        </w:rPr>
        <w:t>וע"ד מש"כ ה</w:t>
      </w:r>
      <w:r>
        <w:rPr>
          <w:b/>
          <w:bCs/>
          <w:rtl/>
        </w:rPr>
        <w:t>אחרונים</w:t>
      </w:r>
      <w:r>
        <w:rPr>
          <w:rtl/>
        </w:rPr>
        <w:t xml:space="preserve"> (הו' לעיל ט:) דשייך 'זכין' [ותופס לבע"ח] לענין שלא יוכל לחזור בו [דנחשב 'מעשה' ולא אתי דיבור ומבטל]. ואף דלא חל גוף הגט.</w:t>
      </w:r>
    </w:p>
  </w:footnote>
  <w:footnote w:id="808">
    <w:p w14:paraId="5C93A324" w14:textId="77777777" w:rsidR="0035428C" w:rsidRDefault="00000000" w:rsidP="00C54454">
      <w:pPr>
        <w:pStyle w:val="Footnote"/>
        <w:bidi/>
      </w:pPr>
      <w:r>
        <w:rPr>
          <w:rStyle w:val="ad"/>
          <w:rtl/>
        </w:rPr>
        <w:footnoteRef/>
      </w:r>
      <w:r>
        <w:rPr>
          <w:rtl/>
        </w:rPr>
        <w:t>וכן בהא דלעיל דחזרה והחירות דברים אחדים הם והא בהא תלי וכו' וזכיה מטעם שליחות וכאילו בא לידו דשלוחו של אדם כמותו. ואי לא הוה כאילו בא לידו אמאי לא יוכל לחזור בו כל זמן שלא נגמר הדבר.</w:t>
      </w:r>
    </w:p>
  </w:footnote>
  <w:footnote w:id="809">
    <w:p w14:paraId="26E6710D" w14:textId="77777777" w:rsidR="0035428C" w:rsidRDefault="00000000" w:rsidP="00C54454">
      <w:pPr>
        <w:pStyle w:val="Footnote"/>
        <w:bidi/>
      </w:pPr>
      <w:r>
        <w:rPr>
          <w:rStyle w:val="ad"/>
          <w:rtl/>
        </w:rPr>
        <w:footnoteRef/>
      </w:r>
      <w:r>
        <w:rPr>
          <w:rtl/>
        </w:rPr>
        <w:t>ואפשר דכוונתו דכל זמן שהלווה לא תבעו אמרי' דזכה. וצריך תביעת הבע"ד לחזור, ולבא בטענה זו משום דלא קיבל אחריות.</w:t>
      </w:r>
    </w:p>
  </w:footnote>
  <w:footnote w:id="810">
    <w:p w14:paraId="718BBDE9" w14:textId="77777777" w:rsidR="0035428C" w:rsidRDefault="00000000" w:rsidP="00C54454">
      <w:pPr>
        <w:pStyle w:val="Footnote"/>
        <w:bidi/>
      </w:pPr>
      <w:r>
        <w:rPr>
          <w:rStyle w:val="ad"/>
          <w:rtl/>
        </w:rPr>
        <w:footnoteRef/>
      </w:r>
      <w:r>
        <w:rPr>
          <w:rtl/>
        </w:rPr>
        <w:t>וע"ע אבה"א (נזק"מ א א ו-ט, וחמץ ד ב).</w:t>
      </w:r>
    </w:p>
  </w:footnote>
  <w:footnote w:id="811">
    <w:p w14:paraId="19018AB5" w14:textId="77777777" w:rsidR="0035428C" w:rsidRDefault="00000000" w:rsidP="00C54454">
      <w:pPr>
        <w:pStyle w:val="Footnote"/>
        <w:bidi/>
      </w:pPr>
      <w:r>
        <w:rPr>
          <w:rStyle w:val="ad"/>
          <w:rtl/>
        </w:rPr>
        <w:footnoteRef/>
      </w:r>
      <w:r>
        <w:rPr>
          <w:rtl/>
        </w:rPr>
        <w:t>וה</w:t>
      </w:r>
      <w:r>
        <w:rPr>
          <w:b/>
          <w:bCs/>
          <w:rtl/>
        </w:rPr>
        <w:t>רא"ש</w:t>
      </w:r>
      <w:r>
        <w:rPr>
          <w:rtl/>
        </w:rPr>
        <w:t xml:space="preserve"> חלק דאם אין לו נכסים אחרים, ויפסיד המלוה, יכול לתפוס אף תוך זמנו.</w:t>
      </w:r>
    </w:p>
  </w:footnote>
  <w:footnote w:id="812">
    <w:p w14:paraId="6B330D5B" w14:textId="77777777" w:rsidR="0035428C" w:rsidRDefault="00000000" w:rsidP="00C54454">
      <w:pPr>
        <w:pStyle w:val="Footnote"/>
        <w:bidi/>
      </w:pPr>
      <w:r>
        <w:rPr>
          <w:rStyle w:val="ad"/>
          <w:rtl/>
        </w:rPr>
        <w:footnoteRef/>
      </w:r>
      <w:r>
        <w:rPr>
          <w:rtl/>
        </w:rPr>
        <w:t>וכ"כ ה</w:t>
      </w:r>
      <w:r>
        <w:rPr>
          <w:b/>
          <w:bCs/>
          <w:rtl/>
        </w:rPr>
        <w:t>תוס' רי"ד</w:t>
      </w:r>
      <w:r>
        <w:rPr>
          <w:rtl/>
        </w:rPr>
        <w:t xml:space="preserve"> דבכל תופס לבע"ח היכא דאמר מיסתפינא דילמא מיתניס באורחא, א"נ דילמא שמטת ואכלת להו, טענתיה טענה.</w:t>
      </w:r>
    </w:p>
  </w:footnote>
  <w:footnote w:id="813">
    <w:p w14:paraId="20944077" w14:textId="77777777" w:rsidR="0035428C" w:rsidRDefault="00000000" w:rsidP="00C54454">
      <w:pPr>
        <w:pStyle w:val="Footnote"/>
        <w:bidi/>
      </w:pPr>
      <w:r>
        <w:rPr>
          <w:rStyle w:val="ad"/>
          <w:rtl/>
        </w:rPr>
        <w:footnoteRef/>
      </w:r>
      <w:r>
        <w:rPr>
          <w:rtl/>
        </w:rPr>
        <w:t>ובפשוטו מסקנת הגמ' (בע"ב) הוא היפך מסוגיין. [ולדעת רש"י צ"ל דפליג]. והראשונים תי' דלקמן איירי במתנה, ואילו הכא איירי בהשבת פקדון וכדו'.</w:t>
      </w:r>
    </w:p>
  </w:footnote>
  <w:footnote w:id="814">
    <w:p w14:paraId="7279D7FD" w14:textId="77777777" w:rsidR="0035428C" w:rsidRDefault="00000000" w:rsidP="00C54454">
      <w:pPr>
        <w:pStyle w:val="Footnote"/>
        <w:bidi/>
      </w:pPr>
      <w:r>
        <w:rPr>
          <w:rStyle w:val="ad"/>
          <w:rtl/>
        </w:rPr>
        <w:footnoteRef/>
      </w:r>
      <w:r>
        <w:rPr>
          <w:rtl/>
        </w:rPr>
        <w:t>ו</w:t>
      </w:r>
      <w:r>
        <w:rPr>
          <w:b/>
          <w:bCs/>
          <w:rtl/>
        </w:rPr>
        <w:t>תוס</w:t>
      </w:r>
      <w:r>
        <w:rPr>
          <w:rtl/>
        </w:rPr>
        <w:t>' כת' דאי לאו דעבד נייח נפשיה לא היה משחררו. וה</w:t>
      </w:r>
      <w:r>
        <w:rPr>
          <w:b/>
          <w:bCs/>
          <w:rtl/>
        </w:rPr>
        <w:t>תוס' רא"ש</w:t>
      </w:r>
      <w:r>
        <w:rPr>
          <w:rtl/>
        </w:rPr>
        <w:t xml:space="preserve"> (יג.) הוסיף דאף דבכל מתנה תלינן בנייח נפשיה (לקמן נ: וכ"מ), אפ"ה בשחרור יש סברא יותר.</w:t>
      </w:r>
    </w:p>
  </w:footnote>
  <w:footnote w:id="815">
    <w:p w14:paraId="475FFF0B" w14:textId="77777777" w:rsidR="0035428C" w:rsidRDefault="00000000" w:rsidP="00C54454">
      <w:pPr>
        <w:pStyle w:val="Footnote"/>
        <w:bidi/>
      </w:pPr>
      <w:r>
        <w:rPr>
          <w:rStyle w:val="ad"/>
          <w:rtl/>
        </w:rPr>
        <w:footnoteRef/>
      </w:r>
      <w:r>
        <w:rPr>
          <w:rtl/>
        </w:rPr>
        <w:t>וכמו שחרור עבד.</w:t>
      </w:r>
    </w:p>
  </w:footnote>
  <w:footnote w:id="816">
    <w:p w14:paraId="48C825D5" w14:textId="77777777" w:rsidR="0035428C" w:rsidRDefault="00000000" w:rsidP="00C54454">
      <w:pPr>
        <w:pStyle w:val="Footnote"/>
        <w:bidi/>
      </w:pPr>
      <w:r>
        <w:rPr>
          <w:rStyle w:val="ad"/>
          <w:rtl/>
        </w:rPr>
        <w:footnoteRef/>
      </w:r>
      <w:r>
        <w:rPr>
          <w:rtl/>
        </w:rPr>
        <w:t>ושמואל יעמיד את הברייתא בין במלוה ובין בפקדון בהוחזק כפרן. וכי אקשינן פקדון וכו', לתרוצי לשמואל הוא דאקשינן הכי, לומר דודאי ברייתא לאו כפשוטה. וכיון דאוקימנא לה בהכי הוא הדין דשמואל מוקי לה בהכי. וכיון שכן קי"ל כשמואל דהלכתא כוותיה בדיני ואם בא לחזור חוזר.</w:t>
      </w:r>
    </w:p>
  </w:footnote>
  <w:footnote w:id="817">
    <w:p w14:paraId="4160383E" w14:textId="77777777" w:rsidR="0035428C" w:rsidRDefault="00000000" w:rsidP="00C54454">
      <w:pPr>
        <w:pStyle w:val="Footnote"/>
        <w:bidi/>
      </w:pPr>
      <w:r>
        <w:rPr>
          <w:rStyle w:val="ad"/>
          <w:rtl/>
        </w:rPr>
        <w:footnoteRef/>
      </w:r>
      <w:r>
        <w:rPr>
          <w:rtl/>
        </w:rPr>
        <w:t>וה</w:t>
      </w:r>
      <w:r>
        <w:rPr>
          <w:b/>
          <w:bCs/>
          <w:rtl/>
        </w:rPr>
        <w:t>מאירי</w:t>
      </w:r>
      <w:r>
        <w:rPr>
          <w:rtl/>
        </w:rPr>
        <w:t xml:space="preserve"> כת' דאף היכא דגם השליח הוחזק כפרן, מכל מקום ניח"ל שתצא מיד כפרן אף שבאה ליד כפרן זה, הואיל ומכל מקום אחריותו על הראשון.</w:t>
      </w:r>
    </w:p>
    <w:p w14:paraId="235A7087" w14:textId="77777777" w:rsidR="0035428C" w:rsidRDefault="00000000" w:rsidP="00C54454">
      <w:pPr>
        <w:pStyle w:val="Footnote"/>
        <w:bidi/>
      </w:pPr>
      <w:r>
        <w:rPr>
          <w:rtl/>
        </w:rPr>
        <w:tab/>
        <w:t>והביא מח' האם דוקא הוחזק כפרן אחר שהופקד אצלו, והמפקיד לא ידע, אבח היכא דהמפקיד מכיר ומאמין סבר וקביל. ויש מפקפקים בזו.</w:t>
      </w:r>
    </w:p>
  </w:footnote>
  <w:footnote w:id="818">
    <w:p w14:paraId="5F9BA1E4" w14:textId="77777777" w:rsidR="0035428C" w:rsidRDefault="00000000" w:rsidP="00C54454">
      <w:pPr>
        <w:pStyle w:val="Footnote"/>
        <w:bidi/>
      </w:pPr>
      <w:r>
        <w:rPr>
          <w:rStyle w:val="ad"/>
          <w:rtl/>
        </w:rPr>
        <w:footnoteRef/>
      </w:r>
      <w:r>
        <w:rPr>
          <w:rtl/>
        </w:rPr>
        <w:t>וב</w:t>
      </w:r>
      <w:r>
        <w:rPr>
          <w:b/>
          <w:bCs/>
          <w:rtl/>
        </w:rPr>
        <w:t>שיע' ר' שמואל</w:t>
      </w:r>
      <w:r>
        <w:rPr>
          <w:rtl/>
        </w:rPr>
        <w:t xml:space="preserve"> ביאר דאי לא הוה באחריותו אין לנפקד זכות לעכב את הפקדון.</w:t>
      </w:r>
    </w:p>
  </w:footnote>
  <w:footnote w:id="819">
    <w:p w14:paraId="709E802A" w14:textId="77777777" w:rsidR="0035428C" w:rsidRDefault="00000000" w:rsidP="00C54454">
      <w:pPr>
        <w:pStyle w:val="Footnote"/>
        <w:bidi/>
      </w:pPr>
      <w:r>
        <w:rPr>
          <w:rStyle w:val="ad"/>
          <w:rtl/>
        </w:rPr>
        <w:footnoteRef/>
      </w:r>
      <w:r>
        <w:rPr>
          <w:rtl/>
        </w:rPr>
        <w:t>ועד"ז נח' (ב"ק קד.) בשליח שעשאו בעדים, דרב חסדא ס"ל דכיון דטרח והעמיד עדים היינו להעמידו ברשותו. ורבה חלק דה"ק איניש מהימנא הוא [ע”ע תוס' שם היכא דכתב לו 'שלח']. ובסוגיין איירי דליכא עדים, ומש"ה כו"ע מודו. וע"ע מהר"ם שיף ע"ד התוס'.</w:t>
      </w:r>
    </w:p>
  </w:footnote>
  <w:footnote w:id="820">
    <w:p w14:paraId="0BA7D162" w14:textId="77777777" w:rsidR="0035428C" w:rsidRDefault="00000000" w:rsidP="00C54454">
      <w:pPr>
        <w:pStyle w:val="Footnote"/>
        <w:bidi/>
      </w:pPr>
      <w:r>
        <w:rPr>
          <w:rStyle w:val="ad"/>
          <w:rtl/>
        </w:rPr>
        <w:footnoteRef/>
      </w:r>
      <w:r>
        <w:rPr>
          <w:rtl/>
        </w:rPr>
        <w:t>ב</w:t>
      </w:r>
      <w:r>
        <w:rPr>
          <w:b/>
          <w:bCs/>
          <w:rtl/>
        </w:rPr>
        <w:t>הג' יעב"ץ</w:t>
      </w:r>
      <w:r>
        <w:rPr>
          <w:rtl/>
        </w:rPr>
        <w:t xml:space="preserve"> כת' דאף דקיבל עליו רשאי לחזור בו מהאחריות, וכה"ג לא אמרי' דיש מחוסר אמנה משום הדברים (ע' ב"מ מט.). [דהוה מתנה מרובה].</w:t>
      </w:r>
    </w:p>
  </w:footnote>
  <w:footnote w:id="821">
    <w:p w14:paraId="40185579" w14:textId="77777777" w:rsidR="0035428C" w:rsidRDefault="00000000" w:rsidP="00C54454">
      <w:pPr>
        <w:pStyle w:val="Footnote"/>
        <w:bidi/>
      </w:pPr>
      <w:r>
        <w:rPr>
          <w:rStyle w:val="ad"/>
          <w:rtl/>
        </w:rPr>
        <w:footnoteRef/>
      </w:r>
      <w:r>
        <w:rPr>
          <w:rtl/>
        </w:rPr>
        <w:t>והקצות הוסיף דבשאר שומר רשאי לחזור בו, א"כ יש הנאה מהא דאינו חוזר בו. אבל הכא קנה בע"כ, ובלא"ה אינו חוזר בו.</w:t>
      </w:r>
    </w:p>
  </w:footnote>
  <w:footnote w:id="822">
    <w:p w14:paraId="0093D7A1" w14:textId="77777777" w:rsidR="0035428C" w:rsidRDefault="00000000" w:rsidP="00C54454">
      <w:pPr>
        <w:pStyle w:val="Footnote"/>
        <w:bidi/>
      </w:pPr>
      <w:r>
        <w:rPr>
          <w:rStyle w:val="ad"/>
          <w:rtl/>
        </w:rPr>
        <w:footnoteRef/>
      </w:r>
      <w:r>
        <w:rPr>
          <w:rtl/>
        </w:rPr>
        <w:t>תוס' דייקו דבדין לא היו יכולין לכופו. וה</w:t>
      </w:r>
      <w:r>
        <w:rPr>
          <w:b/>
          <w:bCs/>
          <w:rtl/>
        </w:rPr>
        <w:t xml:space="preserve">מהרש"א </w:t>
      </w:r>
      <w:r>
        <w:rPr>
          <w:rtl/>
        </w:rPr>
        <w:t>ביאר דאל"כ לא הו"ל לאישתמט מנייהו.</w:t>
      </w:r>
    </w:p>
  </w:footnote>
  <w:footnote w:id="823">
    <w:p w14:paraId="42C3F8B4" w14:textId="77777777" w:rsidR="0035428C" w:rsidRDefault="00000000" w:rsidP="00C54454">
      <w:pPr>
        <w:pStyle w:val="Footnote"/>
        <w:bidi/>
      </w:pPr>
      <w:r>
        <w:rPr>
          <w:rStyle w:val="ad"/>
          <w:rtl/>
        </w:rPr>
        <w:footnoteRef/>
      </w:r>
      <w:r>
        <w:rPr>
          <w:rtl/>
        </w:rPr>
        <w:t>וה</w:t>
      </w:r>
      <w:r>
        <w:rPr>
          <w:b/>
          <w:bCs/>
          <w:rtl/>
        </w:rPr>
        <w:t>מאירי</w:t>
      </w:r>
      <w:r>
        <w:rPr>
          <w:rtl/>
        </w:rPr>
        <w:t xml:space="preserve"> הביא מח' במלוה היכא שהשליח הוחזק כפרן [והנפקד לא הוחזק כפרן], ויראה שאף בהלואה חוזר [דאין רצונו שיהא ממונו אצל החשוד]. ויש חולקים בה הואיל ומכל מקום אחריותו על הראשון.</w:t>
      </w:r>
    </w:p>
  </w:footnote>
  <w:footnote w:id="824">
    <w:p w14:paraId="7328FA97" w14:textId="77777777" w:rsidR="0035428C" w:rsidRDefault="00000000" w:rsidP="00C54454">
      <w:pPr>
        <w:pStyle w:val="Footnote"/>
        <w:bidi/>
      </w:pPr>
      <w:r>
        <w:rPr>
          <w:rStyle w:val="ad"/>
          <w:rtl/>
        </w:rPr>
        <w:footnoteRef/>
      </w:r>
      <w:r>
        <w:rPr>
          <w:rtl/>
        </w:rPr>
        <w:t>ואשרתא לשון חבילי דסרבל, ולא לשון אמנה והקפה.</w:t>
      </w:r>
    </w:p>
  </w:footnote>
  <w:footnote w:id="825">
    <w:p w14:paraId="06225910" w14:textId="77777777" w:rsidR="0035428C" w:rsidRDefault="00000000" w:rsidP="00C54454">
      <w:pPr>
        <w:pStyle w:val="Footnote"/>
        <w:bidi/>
      </w:pPr>
      <w:r>
        <w:rPr>
          <w:rStyle w:val="ad"/>
          <w:rtl/>
        </w:rPr>
        <w:footnoteRef/>
      </w:r>
      <w:r>
        <w:rPr>
          <w:rtl/>
        </w:rPr>
        <w:t>ואף לפרש"י לא איירי בהלואה, אלא חוב שמחמת מכר. וצ"ל דסוף סוף הוה בגדר 'חוב'. משא"כ פקדון דלכאורה</w:t>
      </w:r>
    </w:p>
  </w:footnote>
  <w:footnote w:id="826">
    <w:p w14:paraId="6EBF64FF" w14:textId="77777777" w:rsidR="0035428C" w:rsidRDefault="00000000" w:rsidP="00C54454">
      <w:pPr>
        <w:pStyle w:val="Footnote"/>
        <w:bidi/>
      </w:pPr>
      <w:r>
        <w:rPr>
          <w:rStyle w:val="ad"/>
          <w:rtl/>
        </w:rPr>
        <w:footnoteRef/>
      </w:r>
      <w:r>
        <w:rPr>
          <w:rtl/>
        </w:rPr>
        <w:t>וה</w:t>
      </w:r>
      <w:r>
        <w:rPr>
          <w:b/>
          <w:bCs/>
          <w:rtl/>
        </w:rPr>
        <w:t>ק"נ</w:t>
      </w:r>
      <w:r>
        <w:rPr>
          <w:rtl/>
        </w:rPr>
        <w:t xml:space="preserve"> כת' דב' הפי' שהביא הערוך [אמנה או חבילי דסרבל] היינו לל"ק ולל"ב.</w:t>
      </w:r>
    </w:p>
  </w:footnote>
  <w:footnote w:id="827">
    <w:p w14:paraId="3F926E97" w14:textId="77777777" w:rsidR="0035428C" w:rsidRDefault="00000000" w:rsidP="00C54454">
      <w:pPr>
        <w:pStyle w:val="Footnote"/>
        <w:bidi/>
      </w:pPr>
      <w:r>
        <w:rPr>
          <w:rStyle w:val="ad"/>
          <w:rtl/>
        </w:rPr>
        <w:footnoteRef/>
      </w:r>
      <w:r>
        <w:rPr>
          <w:rtl/>
        </w:rPr>
        <w:t>ויש ט"ס בד"ה של תוס'.</w:t>
      </w:r>
    </w:p>
  </w:footnote>
  <w:footnote w:id="828">
    <w:p w14:paraId="6FA97CAE" w14:textId="77777777" w:rsidR="0035428C" w:rsidRDefault="00000000" w:rsidP="00C54454">
      <w:pPr>
        <w:pStyle w:val="Footnote"/>
        <w:bidi/>
      </w:pPr>
      <w:r>
        <w:rPr>
          <w:rStyle w:val="ad"/>
          <w:rtl/>
        </w:rPr>
        <w:footnoteRef/>
      </w:r>
      <w:r>
        <w:rPr>
          <w:rtl/>
        </w:rPr>
        <w:t>וה</w:t>
      </w:r>
      <w:r>
        <w:rPr>
          <w:b/>
          <w:bCs/>
          <w:rtl/>
        </w:rPr>
        <w:t xml:space="preserve">מאירי </w:t>
      </w:r>
      <w:r>
        <w:rPr>
          <w:rtl/>
        </w:rPr>
        <w:t>תי' דבמעשה הסמוך לו, דר' יוסי בן כיפר איירי בהוחזקו כפרנים, שאם לא כן הרי היה לו להחזיר מן הדין.</w:t>
      </w:r>
    </w:p>
  </w:footnote>
  <w:footnote w:id="829">
    <w:p w14:paraId="542119A5" w14:textId="77777777" w:rsidR="0035428C" w:rsidRDefault="00000000" w:rsidP="00C54454">
      <w:pPr>
        <w:pStyle w:val="Footnote"/>
        <w:bidi/>
      </w:pPr>
      <w:r>
        <w:rPr>
          <w:rStyle w:val="ad"/>
          <w:rtl/>
        </w:rPr>
        <w:footnoteRef/>
      </w:r>
      <w:r>
        <w:rPr>
          <w:rtl/>
        </w:rPr>
        <w:t>דבמעשה דר' דוסתאי בר' ינאי לא הוחזק כפרן, וכיון דהמפקיד אמר הבא אמרי' הולך כזכי, ולא אמרי' אין רצוני שיהא פקדוני וכו'.</w:t>
      </w:r>
    </w:p>
  </w:footnote>
  <w:footnote w:id="830">
    <w:p w14:paraId="14E1A14A" w14:textId="77777777" w:rsidR="0035428C" w:rsidRDefault="00000000" w:rsidP="00C54454">
      <w:pPr>
        <w:pStyle w:val="Footnote"/>
        <w:bidi/>
      </w:pPr>
      <w:r>
        <w:rPr>
          <w:rStyle w:val="ad"/>
          <w:rtl/>
        </w:rPr>
        <w:footnoteRef/>
      </w:r>
      <w:r>
        <w:rPr>
          <w:rtl/>
        </w:rPr>
        <w:t>[וצ"ב אמאי רש"י הדגיש שנתרצה להחזיר מיד].</w:t>
      </w:r>
    </w:p>
  </w:footnote>
  <w:footnote w:id="831">
    <w:p w14:paraId="2EF55F43" w14:textId="77777777" w:rsidR="0035428C" w:rsidRDefault="00000000" w:rsidP="00C54454">
      <w:pPr>
        <w:pStyle w:val="Footnote"/>
        <w:bidi/>
      </w:pPr>
      <w:r>
        <w:rPr>
          <w:rStyle w:val="ad"/>
          <w:rtl/>
        </w:rPr>
        <w:footnoteRef/>
      </w:r>
      <w:r>
        <w:rPr>
          <w:rtl/>
        </w:rPr>
        <w:t>וה</w:t>
      </w:r>
      <w:r>
        <w:rPr>
          <w:b/>
          <w:bCs/>
          <w:rtl/>
        </w:rPr>
        <w:t>מאירי</w:t>
      </w:r>
      <w:r>
        <w:rPr>
          <w:rtl/>
        </w:rPr>
        <w:t xml:space="preserve"> כת' דמש"ה אפי' היה משבחם על כך אין בזה סרך עברה. וציין לגמ' (נדרים כב., אך הביא כן מהירושלמי) דרוצח שאל את עולא יאות עבדת, והשיב אין, ופרע ליה בית השחיטה. ור' יוחנן שאלו דמחזיק ידי עוברי עבירה. וא"ל נפשך הצלת [להציל עצמו].</w:t>
      </w:r>
    </w:p>
  </w:footnote>
  <w:footnote w:id="832">
    <w:p w14:paraId="16545CD7" w14:textId="77777777" w:rsidR="0035428C" w:rsidRDefault="00000000" w:rsidP="00C54454">
      <w:pPr>
        <w:pStyle w:val="Footnote"/>
        <w:bidi/>
      </w:pPr>
      <w:r>
        <w:rPr>
          <w:rStyle w:val="ad"/>
          <w:rtl/>
        </w:rPr>
        <w:footnoteRef/>
      </w:r>
      <w:r>
        <w:rPr>
          <w:rtl/>
        </w:rPr>
        <w:t>והביא כדגרסי' בירושלמי אבל ההן דיכיל למקמה אגרמיה טבאות מפק לון מן הדין ויהבינון להדין.</w:t>
      </w:r>
    </w:p>
  </w:footnote>
  <w:footnote w:id="833">
    <w:p w14:paraId="3D7A733B" w14:textId="77777777" w:rsidR="0035428C" w:rsidRDefault="00000000" w:rsidP="00C54454">
      <w:pPr>
        <w:pStyle w:val="Footnote"/>
        <w:bidi/>
      </w:pPr>
      <w:r>
        <w:rPr>
          <w:rStyle w:val="ad"/>
          <w:rtl/>
        </w:rPr>
        <w:footnoteRef/>
      </w:r>
      <w:r>
        <w:rPr>
          <w:rtl/>
        </w:rPr>
        <w:t>אך לכאורה הרשב"א ל"מ כן.</w:t>
      </w:r>
    </w:p>
  </w:footnote>
  <w:footnote w:id="834">
    <w:p w14:paraId="1DA37115" w14:textId="77777777" w:rsidR="0035428C" w:rsidRDefault="00000000" w:rsidP="00C54454">
      <w:pPr>
        <w:pStyle w:val="Footnote"/>
        <w:bidi/>
      </w:pPr>
      <w:r>
        <w:rPr>
          <w:rStyle w:val="ad"/>
          <w:rtl/>
        </w:rPr>
        <w:footnoteRef/>
      </w:r>
      <w:r>
        <w:rPr>
          <w:rtl/>
        </w:rPr>
        <w:t>וה</w:t>
      </w:r>
      <w:r>
        <w:rPr>
          <w:b/>
          <w:bCs/>
          <w:rtl/>
        </w:rPr>
        <w:t xml:space="preserve">פוסקים </w:t>
      </w:r>
      <w:r>
        <w:rPr>
          <w:rtl/>
        </w:rPr>
        <w:t>דנו אי דוקא היכא דהעני. או אף בלאו הכי אמרי' רצה מזה גובה. וע' אבה”א.</w:t>
      </w:r>
    </w:p>
  </w:footnote>
  <w:footnote w:id="835">
    <w:p w14:paraId="2235F385" w14:textId="77777777" w:rsidR="0035428C" w:rsidRDefault="00000000" w:rsidP="00C54454">
      <w:pPr>
        <w:pStyle w:val="Footnote"/>
        <w:bidi/>
      </w:pPr>
      <w:r>
        <w:rPr>
          <w:rStyle w:val="ad"/>
          <w:rtl/>
        </w:rPr>
        <w:footnoteRef/>
      </w:r>
      <w:r>
        <w:rPr>
          <w:rtl/>
        </w:rPr>
        <w:t>והשיב לו דוקא א"ה [שיש סוסים] שפיר קאמרת.</w:t>
      </w:r>
    </w:p>
  </w:footnote>
  <w:footnote w:id="836">
    <w:p w14:paraId="0ACBF456" w14:textId="77777777" w:rsidR="0035428C" w:rsidRDefault="00000000" w:rsidP="00C54454">
      <w:pPr>
        <w:pStyle w:val="Footnote"/>
        <w:bidi/>
      </w:pPr>
      <w:r>
        <w:rPr>
          <w:rStyle w:val="ad"/>
          <w:rtl/>
        </w:rPr>
        <w:footnoteRef/>
      </w:r>
      <w:r>
        <w:rPr>
          <w:rtl/>
        </w:rPr>
        <w:t>דה</w:t>
      </w:r>
      <w:r>
        <w:rPr>
          <w:b/>
          <w:bCs/>
          <w:rtl/>
        </w:rPr>
        <w:t>רמ"א</w:t>
      </w:r>
      <w:r>
        <w:rPr>
          <w:rtl/>
        </w:rPr>
        <w:t xml:space="preserve"> (חו"מ יב א, ויו"ד שלד מח, בשם מהר”י וייל קנז) דנוהגין עכשיו שלא למחות בעוברי עבירה, משום שיש סכנה בדבר, שלא ימסרנו לאנסין. וה</w:t>
      </w:r>
      <w:r>
        <w:rPr>
          <w:b/>
          <w:bCs/>
          <w:rtl/>
        </w:rPr>
        <w:t>בכור שור</w:t>
      </w:r>
      <w:r>
        <w:rPr>
          <w:rtl/>
        </w:rPr>
        <w:t xml:space="preserve"> (והו' בפתח"ת שלד יט) הביא דדשו רבים, וכהיתירא דמי להם לחנוף אצל כל שררה או תקיפות. ואף דלא ברי היזיקא. והאריך דטעות גמור הוא, וא"כ תפוג תורה (ע' חבקוק א ד), ואין כופין אם איש את רעהו חיים בלעו (ע' אבות ג ב). דמהר"י וייל איירי דוקא בברי היזיקא. דלא תגורו ודאי נאמר בדאיכא מקום לירא, ואלת"ה בטלת לא תגורו מעיקרא.</w:t>
      </w:r>
    </w:p>
  </w:footnote>
  <w:footnote w:id="837">
    <w:p w14:paraId="4D693180" w14:textId="77777777" w:rsidR="0035428C" w:rsidRDefault="00000000" w:rsidP="00C54454">
      <w:pPr>
        <w:pStyle w:val="Footnote"/>
        <w:bidi/>
      </w:pPr>
      <w:r>
        <w:rPr>
          <w:rStyle w:val="ad"/>
          <w:rtl/>
        </w:rPr>
        <w:footnoteRef/>
      </w:r>
      <w:r>
        <w:rPr>
          <w:rtl/>
        </w:rPr>
        <w:t>וכת' דכ"ש דיין הממונה לרבים ומעמיד משפטי הדת על תלם או השופט אשר הוא ממונה על ישראל לרדות העוברים ומקיים.</w:t>
      </w:r>
    </w:p>
  </w:footnote>
  <w:footnote w:id="838">
    <w:p w14:paraId="579CE66C" w14:textId="77777777" w:rsidR="0035428C" w:rsidRDefault="00000000" w:rsidP="00C54454">
      <w:pPr>
        <w:pStyle w:val="Footnote"/>
        <w:bidi/>
      </w:pPr>
      <w:r>
        <w:rPr>
          <w:rStyle w:val="ad"/>
          <w:rtl/>
        </w:rPr>
        <w:footnoteRef/>
      </w:r>
      <w:r>
        <w:rPr>
          <w:rtl/>
        </w:rPr>
        <w:t>והעיר על סתימת הרמ"א (חו"מ ר"ס יב).</w:t>
      </w:r>
    </w:p>
  </w:footnote>
  <w:footnote w:id="839">
    <w:p w14:paraId="39409ECB" w14:textId="77777777" w:rsidR="0035428C" w:rsidRDefault="00000000" w:rsidP="00C54454">
      <w:pPr>
        <w:pStyle w:val="Footnote"/>
        <w:bidi/>
      </w:pPr>
      <w:r>
        <w:rPr>
          <w:rStyle w:val="ad"/>
          <w:rtl/>
        </w:rPr>
        <w:footnoteRef/>
      </w:r>
      <w:r>
        <w:rPr>
          <w:rtl/>
        </w:rPr>
        <w:t xml:space="preserve">אך </w:t>
      </w:r>
      <w:r>
        <w:rPr>
          <w:b/>
          <w:bCs/>
          <w:rtl/>
        </w:rPr>
        <w:t>רש"י</w:t>
      </w:r>
      <w:r>
        <w:rPr>
          <w:rtl/>
        </w:rPr>
        <w:t xml:space="preserve"> (ד"ה בשכ"מ) כת' דדבריו ככתובים ומסורין, משמע דשייך לתקנת מתנת שכ"מ.</w:t>
      </w:r>
    </w:p>
  </w:footnote>
  <w:footnote w:id="840">
    <w:p w14:paraId="7F189840" w14:textId="77777777" w:rsidR="0035428C" w:rsidRDefault="00000000" w:rsidP="00C54454">
      <w:pPr>
        <w:pStyle w:val="Footnote"/>
        <w:bidi/>
      </w:pPr>
      <w:r>
        <w:rPr>
          <w:rStyle w:val="ad"/>
          <w:rtl/>
        </w:rPr>
        <w:footnoteRef/>
      </w:r>
      <w:r>
        <w:rPr>
          <w:rtl/>
        </w:rPr>
        <w:t>דאע"ג דבריא שאמר כתבו גט לאשתי אינו כלום עד שיאמר תנו, גבי שכ"מ כותבין אף דלא אמר תנו. שדעתו היה לומר תנו אלא שבהול היה (כדלקמן סה: סו.).</w:t>
      </w:r>
    </w:p>
  </w:footnote>
  <w:footnote w:id="841">
    <w:p w14:paraId="6D95CC87" w14:textId="77777777" w:rsidR="0035428C" w:rsidRDefault="00000000" w:rsidP="00C54454">
      <w:pPr>
        <w:pStyle w:val="Footnote"/>
        <w:bidi/>
      </w:pPr>
      <w:r>
        <w:rPr>
          <w:rStyle w:val="ad"/>
          <w:rtl/>
        </w:rPr>
        <w:footnoteRef/>
      </w:r>
      <w:r>
        <w:rPr>
          <w:rtl/>
        </w:rPr>
        <w:t>וה</w:t>
      </w:r>
      <w:r>
        <w:rPr>
          <w:b/>
          <w:bCs/>
          <w:rtl/>
        </w:rPr>
        <w:t>רמ"ה</w:t>
      </w:r>
      <w:r>
        <w:rPr>
          <w:rtl/>
        </w:rPr>
        <w:t xml:space="preserve"> ביאר דהוה כאומר מהיום אם מתי, וכל זמן שלא עמד אינו חוזר. אבל אם יעמוד חוזר, אפי' אם כבר בא ליד המקבל. ומ"מ כל זמן שלא נתברר שנתרפא צריך השליח לעשות שליחותו, ואין לו לחוש שמא יתרפא, ואם יתרפא יחזירנו לנותן.</w:t>
      </w:r>
    </w:p>
  </w:footnote>
  <w:footnote w:id="842">
    <w:p w14:paraId="26D44BDC" w14:textId="77777777" w:rsidR="0035428C" w:rsidRDefault="00000000" w:rsidP="00C54454">
      <w:pPr>
        <w:pStyle w:val="Footnote"/>
        <w:bidi/>
      </w:pPr>
      <w:r>
        <w:rPr>
          <w:rStyle w:val="ad"/>
          <w:rtl/>
        </w:rPr>
        <w:footnoteRef/>
      </w:r>
      <w:r>
        <w:rPr>
          <w:rtl/>
        </w:rPr>
        <w:t>וע"ד הא דאי' (ב"ב קכה:) לי ואפי' ליורשי [ודנו הראשונים שם האם כוונת הגמ' דזכו מכחו. או דנכלל במתנה שנותן ישיר ליורשים].</w:t>
      </w:r>
    </w:p>
  </w:footnote>
  <w:footnote w:id="843">
    <w:p w14:paraId="396EF14B" w14:textId="77777777" w:rsidR="0035428C" w:rsidRDefault="00000000" w:rsidP="00C54454">
      <w:pPr>
        <w:pStyle w:val="Footnote"/>
        <w:bidi/>
      </w:pPr>
      <w:r>
        <w:rPr>
          <w:rStyle w:val="ad"/>
          <w:rtl/>
        </w:rPr>
        <w:footnoteRef/>
      </w:r>
      <w:r>
        <w:rPr>
          <w:rtl/>
        </w:rPr>
        <w:t>וצ"ב א"כ אמאי תוס' הוצרך להוסיף דדעת הנותן וכו'. ומשמע דאף אי חל למפרע, מ"מ יש סברא שדעתו להקנות בתנאי.</w:t>
      </w:r>
    </w:p>
  </w:footnote>
  <w:footnote w:id="844">
    <w:p w14:paraId="702B90D3" w14:textId="77777777" w:rsidR="0035428C" w:rsidRDefault="00000000" w:rsidP="00C54454">
      <w:pPr>
        <w:pStyle w:val="Footnote"/>
        <w:bidi/>
      </w:pPr>
      <w:r>
        <w:rPr>
          <w:rStyle w:val="ad"/>
          <w:rtl/>
        </w:rPr>
        <w:footnoteRef/>
      </w:r>
      <w:r>
        <w:rPr>
          <w:rtl/>
        </w:rPr>
        <w:t>ומש"ה כת' תוס' דאפי' לא נולדו יורשי מקבל וכו', שהרי הוא מקנה למת [בשעת נתינה], ולא לבנים.</w:t>
      </w:r>
    </w:p>
  </w:footnote>
  <w:footnote w:id="845">
    <w:p w14:paraId="525FF2E6" w14:textId="77777777" w:rsidR="0035428C" w:rsidRDefault="00000000" w:rsidP="00C54454">
      <w:pPr>
        <w:pStyle w:val="Footnote"/>
        <w:bidi/>
      </w:pPr>
      <w:r>
        <w:rPr>
          <w:rStyle w:val="ad"/>
          <w:rtl/>
        </w:rPr>
        <w:footnoteRef/>
      </w:r>
      <w:r>
        <w:rPr>
          <w:rtl/>
        </w:rPr>
        <w:t>וה</w:t>
      </w:r>
      <w:r>
        <w:rPr>
          <w:b/>
          <w:bCs/>
          <w:rtl/>
        </w:rPr>
        <w:t xml:space="preserve">רש"ש </w:t>
      </w:r>
      <w:r>
        <w:rPr>
          <w:rtl/>
        </w:rPr>
        <w:t>(לעיל ט.) ציין לדברי התוס' דידן על קו' התוס' (שם) האיך מהני שחרור עבד במתנת שכ"מ, הא אין גט לאחר מיתה. וכיון דחל למפרע, אמאי הוה גט לאחר מיתה.</w:t>
      </w:r>
    </w:p>
  </w:footnote>
  <w:footnote w:id="846">
    <w:p w14:paraId="45F65252" w14:textId="77777777" w:rsidR="0035428C" w:rsidRDefault="00000000" w:rsidP="00C54454">
      <w:pPr>
        <w:pStyle w:val="Footnote"/>
        <w:bidi/>
      </w:pPr>
      <w:r>
        <w:rPr>
          <w:rStyle w:val="ad"/>
          <w:rtl/>
        </w:rPr>
        <w:footnoteRef/>
      </w:r>
      <w:r>
        <w:rPr>
          <w:rtl/>
        </w:rPr>
        <w:t>וכת' דאפ"ה בע"ח קודם וזוכה, כיון דזכותו קודם. דלענין זה לא אמרי' דהוה למפרע.</w:t>
      </w:r>
    </w:p>
  </w:footnote>
  <w:footnote w:id="847">
    <w:p w14:paraId="15C0FBCB" w14:textId="77777777" w:rsidR="0035428C" w:rsidRDefault="00000000" w:rsidP="00C54454">
      <w:pPr>
        <w:pStyle w:val="Footnote"/>
        <w:bidi/>
      </w:pPr>
      <w:r>
        <w:rPr>
          <w:rStyle w:val="ad"/>
          <w:rtl/>
        </w:rPr>
        <w:footnoteRef/>
      </w:r>
      <w:r>
        <w:rPr>
          <w:rtl/>
        </w:rPr>
        <w:t>[ולשון 'למפרע' פי' מחמת סיבה הראשונית. ולא משום דאיגלאי מילתא דחל כבר מאתמול. ועד"ז מצאנו בכ"מ, ע' רש"י (לקמן מה.)].</w:t>
      </w:r>
    </w:p>
  </w:footnote>
  <w:footnote w:id="848">
    <w:p w14:paraId="278852B8" w14:textId="77777777" w:rsidR="0035428C" w:rsidRDefault="00000000" w:rsidP="00C54454">
      <w:pPr>
        <w:pStyle w:val="Footnote"/>
        <w:bidi/>
      </w:pPr>
      <w:r>
        <w:rPr>
          <w:rStyle w:val="ad"/>
          <w:rtl/>
        </w:rPr>
        <w:footnoteRef/>
      </w:r>
      <w:r>
        <w:rPr>
          <w:rtl/>
        </w:rPr>
        <w:t>והקצות הביא דנח' הראשונים האם קי"ל כלישנא (שם) דיורש יורשה, או משום דאיתא במעמד שלשתן.</w:t>
      </w:r>
    </w:p>
  </w:footnote>
  <w:footnote w:id="849">
    <w:p w14:paraId="33DA2A9F" w14:textId="77777777" w:rsidR="0035428C" w:rsidRDefault="00000000" w:rsidP="00C54454">
      <w:pPr>
        <w:pStyle w:val="Footnote"/>
        <w:bidi/>
      </w:pPr>
      <w:r>
        <w:rPr>
          <w:rStyle w:val="ad"/>
          <w:rtl/>
        </w:rPr>
        <w:footnoteRef/>
      </w:r>
      <w:r>
        <w:rPr>
          <w:rtl/>
        </w:rPr>
        <w:t>והקצות ביאר דהא דל"מ כי ליתיה למקבל בשעת מתן מעות, משום דהוה זכיה בטעות. אבל איתיה למקבל בשעת מתן מעות הו"ל דבריו כמו כתובין ומסורין שיזכה בו בתורת ירושה אחר מיתת הנותן, ויורש יורשה אף אחר מיתתו.</w:t>
      </w:r>
    </w:p>
  </w:footnote>
  <w:footnote w:id="850">
    <w:p w14:paraId="53A1DE11" w14:textId="77777777" w:rsidR="0035428C" w:rsidRDefault="00000000" w:rsidP="00C54454">
      <w:pPr>
        <w:pStyle w:val="Footnote"/>
        <w:bidi/>
      </w:pPr>
      <w:r>
        <w:rPr>
          <w:rStyle w:val="ad"/>
          <w:rtl/>
        </w:rPr>
        <w:footnoteRef/>
      </w:r>
      <w:r>
        <w:rPr>
          <w:rtl/>
        </w:rPr>
        <w:t>וכ"כ ה</w:t>
      </w:r>
      <w:r>
        <w:rPr>
          <w:b/>
          <w:bCs/>
          <w:rtl/>
        </w:rPr>
        <w:t>רא"ש</w:t>
      </w:r>
      <w:r>
        <w:rPr>
          <w:rtl/>
        </w:rPr>
        <w:t xml:space="preserve"> (מו"ק ג עט) דהא דאי' דכלים שזרקו על המת 'זוכה בהן', פי' דאסורין בהנאה. ולאו דוקא זכה, דמשום זכיית המת לא נאסרו. וגם לא שייך זכייה לגבי המת, אלא אסורין משום דמיחלפי בתכריכי המת.</w:t>
      </w:r>
    </w:p>
  </w:footnote>
  <w:footnote w:id="851">
    <w:p w14:paraId="03D116E2" w14:textId="77777777" w:rsidR="0035428C" w:rsidRDefault="00000000" w:rsidP="00C54454">
      <w:pPr>
        <w:pStyle w:val="Footnote"/>
        <w:bidi/>
      </w:pPr>
      <w:r>
        <w:rPr>
          <w:rStyle w:val="ad"/>
          <w:rtl/>
        </w:rPr>
        <w:footnoteRef/>
      </w:r>
      <w:r>
        <w:rPr>
          <w:rtl/>
        </w:rPr>
        <w:t>[והקצות כתב די"ל דכוונת רש"י הכא דתהני למפרע, וכתוס'].</w:t>
      </w:r>
    </w:p>
  </w:footnote>
  <w:footnote w:id="852">
    <w:p w14:paraId="07679460" w14:textId="77777777" w:rsidR="0035428C" w:rsidRDefault="00000000" w:rsidP="00C54454">
      <w:pPr>
        <w:pStyle w:val="Footnote"/>
        <w:bidi/>
      </w:pPr>
      <w:r>
        <w:rPr>
          <w:rStyle w:val="ad"/>
          <w:rtl/>
        </w:rPr>
        <w:footnoteRef/>
      </w:r>
      <w:r>
        <w:rPr>
          <w:rtl/>
        </w:rPr>
        <w:t>וה</w:t>
      </w:r>
      <w:r>
        <w:rPr>
          <w:b/>
          <w:bCs/>
          <w:rtl/>
        </w:rPr>
        <w:t>שואל בשו"ת הרשב"א</w:t>
      </w:r>
      <w:r>
        <w:rPr>
          <w:rtl/>
        </w:rPr>
        <w:t xml:space="preserve"> הביא ויכוח שא' שהמזכה יוכל לחזור בוף שהרי המת לא זכה לפי שאינו בעולם. והרי הוא כמזכה לחמור דלא קנה (ב”ב קמב:). והלה טוען שהמת זוכה בכל מה שהוא לכבודו. והרשב"א הסכים דזכה. אבל המחנ"א הביא דהרשב"א בסוגיין כת' משום דאין קנין למת, ע"כ דמש"כ בשו"ת הרשב"א הוא משום מצווה.</w:t>
      </w:r>
    </w:p>
  </w:footnote>
  <w:footnote w:id="853">
    <w:p w14:paraId="2BB3EA2A" w14:textId="77777777" w:rsidR="0035428C" w:rsidRDefault="00000000" w:rsidP="00C54454">
      <w:pPr>
        <w:pStyle w:val="Footnote"/>
        <w:bidi/>
      </w:pPr>
      <w:r>
        <w:rPr>
          <w:rStyle w:val="ad"/>
          <w:rtl/>
        </w:rPr>
        <w:footnoteRef/>
      </w:r>
      <w:r>
        <w:rPr>
          <w:rtl/>
        </w:rPr>
        <w:t>וה</w:t>
      </w:r>
      <w:r>
        <w:rPr>
          <w:b/>
          <w:bCs/>
          <w:rtl/>
        </w:rPr>
        <w:t>אחרונים</w:t>
      </w:r>
      <w:r>
        <w:rPr>
          <w:rtl/>
        </w:rPr>
        <w:t xml:space="preserve"> חלקו דהיינו רק למציבה דהוה שימוש המת, אבל הכא אין לו שום תועלת בממון. [ועוד דנו דאינו 'זכות' כלל למת, אלא ליורשיו]. ועוד העירו דע"כ כוונתו דזכיה מטעם יד, דל"ש מטעם שליחות אצל מת.</w:t>
      </w:r>
    </w:p>
  </w:footnote>
  <w:footnote w:id="854">
    <w:p w14:paraId="302B0515" w14:textId="77777777" w:rsidR="0035428C" w:rsidRDefault="00000000" w:rsidP="00C54454">
      <w:pPr>
        <w:pStyle w:val="Footnote"/>
        <w:bidi/>
      </w:pPr>
      <w:r>
        <w:rPr>
          <w:rStyle w:val="ad"/>
          <w:rtl/>
        </w:rPr>
        <w:footnoteRef/>
      </w:r>
      <w:r>
        <w:rPr>
          <w:rtl/>
        </w:rPr>
        <w:t>ולשון המשמע דהמת זכה. אך הראשונים (שם) ביארו הטעם דהמת מוחל זילותא דידיה אצל יורשין.</w:t>
      </w:r>
    </w:p>
  </w:footnote>
  <w:footnote w:id="855">
    <w:p w14:paraId="7D6EB677" w14:textId="77777777" w:rsidR="0035428C" w:rsidRDefault="00000000" w:rsidP="00C54454">
      <w:pPr>
        <w:pStyle w:val="Footnote"/>
        <w:bidi/>
      </w:pPr>
      <w:r>
        <w:rPr>
          <w:rStyle w:val="ad"/>
          <w:rtl/>
        </w:rPr>
        <w:footnoteRef/>
      </w:r>
      <w:r>
        <w:rPr>
          <w:rtl/>
        </w:rPr>
        <w:t>במהר"ח או"ז הו' תשו' מהר' יצחק ב"ר מרדכי [וסיים דבריו וזחלתי ואירא פן יהיו דברי ללעג לפני אדני, לכן כתבתי בקוצר. וגם יראתי לעבור על צווי מורי, שכתב ודעתך הודיעני, ושרא לי מרא].</w:t>
      </w:r>
    </w:p>
  </w:footnote>
  <w:footnote w:id="856">
    <w:p w14:paraId="1B5AEA25" w14:textId="77777777" w:rsidR="0035428C" w:rsidRDefault="00000000" w:rsidP="00C54454">
      <w:pPr>
        <w:pStyle w:val="Footnote"/>
        <w:bidi/>
      </w:pPr>
      <w:r>
        <w:rPr>
          <w:rStyle w:val="ad"/>
          <w:rtl/>
        </w:rPr>
        <w:footnoteRef/>
      </w:r>
      <w:r>
        <w:rPr>
          <w:rtl/>
        </w:rPr>
        <w:t>ויל"ד [לצד זה] אי הוה קנין חדש מתקנ"ח, או דשורש הדבר הוא מצווה על היורשין לתת, אלא דחל עי"ז זכות בממון במקום קנין.</w:t>
      </w:r>
    </w:p>
  </w:footnote>
  <w:footnote w:id="857">
    <w:p w14:paraId="09D54B1C" w14:textId="77777777" w:rsidR="0035428C" w:rsidRDefault="00000000" w:rsidP="00C54454">
      <w:pPr>
        <w:pStyle w:val="Footnote"/>
        <w:bidi/>
      </w:pPr>
      <w:r>
        <w:rPr>
          <w:rStyle w:val="ad"/>
          <w:rtl/>
        </w:rPr>
        <w:footnoteRef/>
      </w:r>
      <w:r>
        <w:rPr>
          <w:rtl/>
        </w:rPr>
        <w:t xml:space="preserve">וע' לשון </w:t>
      </w:r>
      <w:r>
        <w:rPr>
          <w:b/>
          <w:bCs/>
          <w:rtl/>
        </w:rPr>
        <w:t xml:space="preserve">רש"י </w:t>
      </w:r>
      <w:r>
        <w:rPr>
          <w:rtl/>
        </w:rPr>
        <w:t>(כתובות סט:) דלא עשאם יורשים אלא בענין זה. [וע”ע לקמן מ. גבי שחרור עבדים].</w:t>
      </w:r>
    </w:p>
  </w:footnote>
  <w:footnote w:id="858">
    <w:p w14:paraId="56AF3774" w14:textId="77777777" w:rsidR="0035428C" w:rsidRDefault="00000000" w:rsidP="00C54454">
      <w:pPr>
        <w:pStyle w:val="Footnote"/>
        <w:bidi/>
      </w:pPr>
      <w:r>
        <w:rPr>
          <w:rStyle w:val="ad"/>
          <w:rtl/>
        </w:rPr>
        <w:footnoteRef/>
      </w:r>
      <w:r>
        <w:rPr>
          <w:rtl/>
        </w:rPr>
        <w:t>ונפק"מ דאם הוא כהן, העבדים אוכלים בתרומה דהוה קנין כספו של היורשים.</w:t>
      </w:r>
    </w:p>
  </w:footnote>
  <w:footnote w:id="859">
    <w:p w14:paraId="1AEF4585" w14:textId="77777777" w:rsidR="0035428C" w:rsidRDefault="00000000" w:rsidP="00C54454">
      <w:pPr>
        <w:pStyle w:val="Footnote"/>
        <w:bidi/>
      </w:pPr>
      <w:r>
        <w:rPr>
          <w:rStyle w:val="ad"/>
          <w:rtl/>
        </w:rPr>
        <w:footnoteRef/>
      </w:r>
      <w:r>
        <w:rPr>
          <w:rtl/>
        </w:rPr>
        <w:t>וצ"ב דהממון אינו שייך לשליש, והאיך יקיים מצווה בממון שאינו שלו. [ומשמע דהשליש מקיים מצווה דידיה, ולא משום שליחות וכפייה על מצוות היורשים].</w:t>
      </w:r>
    </w:p>
  </w:footnote>
  <w:footnote w:id="860">
    <w:p w14:paraId="684AB3C4" w14:textId="77777777" w:rsidR="0035428C" w:rsidRDefault="00000000" w:rsidP="00C54454">
      <w:pPr>
        <w:pStyle w:val="Footnote"/>
        <w:bidi/>
      </w:pPr>
      <w:r>
        <w:rPr>
          <w:rStyle w:val="ad"/>
          <w:rtl/>
        </w:rPr>
        <w:footnoteRef/>
      </w:r>
      <w:r>
        <w:rPr>
          <w:rtl/>
        </w:rPr>
        <w:t>וה</w:t>
      </w:r>
      <w:r>
        <w:rPr>
          <w:b/>
          <w:bCs/>
          <w:rtl/>
        </w:rPr>
        <w:t>מרדכי</w:t>
      </w:r>
      <w:r>
        <w:rPr>
          <w:rtl/>
        </w:rPr>
        <w:t xml:space="preserve"> סיים ולא ליד היורשים [דהשליש אינו רשאי להחזיר ליד היורשים]. אבל המחנ"א העתיק דברי המרדכי אבל אם מת לא יתנו ליורשיו. [ונקט דקאי שמת מקבל]. והמחנ"א תמה דמפורש בסוגיין דאמרי' מצווה לקיים דברי המת לתת ליורשיו. (ע' רע"א הו' בסמוך).</w:t>
      </w:r>
    </w:p>
  </w:footnote>
  <w:footnote w:id="861">
    <w:p w14:paraId="14DF45BD" w14:textId="77777777" w:rsidR="0035428C" w:rsidRDefault="00000000" w:rsidP="00C54454">
      <w:pPr>
        <w:pStyle w:val="Footnote"/>
        <w:bidi/>
      </w:pPr>
      <w:r>
        <w:rPr>
          <w:rStyle w:val="ad"/>
          <w:rtl/>
        </w:rPr>
        <w:footnoteRef/>
      </w:r>
      <w:r>
        <w:rPr>
          <w:rtl/>
        </w:rPr>
        <w:t>[ויש שחילקו דהתם איירי לענין שחרור, דצריך גט שחרור. ומש"ה הוה צווי עליו, וכופין על המצוות. אבל בממון י"ל דכיון דחל דין בעצם הממון, עי"ז הוה בגדר קנין].</w:t>
      </w:r>
    </w:p>
  </w:footnote>
  <w:footnote w:id="862">
    <w:p w14:paraId="54832DD7" w14:textId="77777777" w:rsidR="0035428C" w:rsidRDefault="00000000" w:rsidP="00C54454">
      <w:pPr>
        <w:pStyle w:val="Footnote"/>
        <w:bidi/>
      </w:pPr>
      <w:r>
        <w:rPr>
          <w:rStyle w:val="ad"/>
          <w:rtl/>
        </w:rPr>
        <w:footnoteRef/>
      </w:r>
      <w:r>
        <w:rPr>
          <w:rtl/>
        </w:rPr>
        <w:t>אך ה</w:t>
      </w:r>
      <w:r>
        <w:rPr>
          <w:b/>
          <w:bCs/>
          <w:rtl/>
        </w:rPr>
        <w:t>רמב”ן</w:t>
      </w:r>
      <w:r>
        <w:rPr>
          <w:rtl/>
        </w:rPr>
        <w:t xml:space="preserve"> (יג.) כת' דמשום 'מצווה' אין כופין את היורשים [וכדאי' כתובות צא: דאין כופין משום מצווה לפרוע חובות אביהם]. והא דאמרי' (לקמן מ.) דהאומר לעשות קורת רוח לשפחה כופין את היורשים. שאני שפחה דנעשה כמפקיר עבדו.</w:t>
      </w:r>
    </w:p>
  </w:footnote>
  <w:footnote w:id="863">
    <w:p w14:paraId="47826433" w14:textId="77777777" w:rsidR="0035428C" w:rsidRDefault="00000000" w:rsidP="00C54454">
      <w:pPr>
        <w:pStyle w:val="Footnote"/>
        <w:bidi/>
      </w:pPr>
      <w:r>
        <w:rPr>
          <w:rStyle w:val="ad"/>
          <w:rtl/>
        </w:rPr>
        <w:footnoteRef/>
      </w:r>
      <w:r>
        <w:rPr>
          <w:rtl/>
        </w:rPr>
        <w:t>וכ"כ ה</w:t>
      </w:r>
      <w:r>
        <w:rPr>
          <w:b/>
          <w:bCs/>
          <w:rtl/>
        </w:rPr>
        <w:t>מאירי</w:t>
      </w:r>
      <w:r>
        <w:rPr>
          <w:rtl/>
        </w:rPr>
        <w:t xml:space="preserve"> (בסוגיין) דנפק”מ אם שעבדו יורשים את הנכסים דמשום מצוה לא טרפינן להו.</w:t>
      </w:r>
    </w:p>
  </w:footnote>
  <w:footnote w:id="864">
    <w:p w14:paraId="704AE339" w14:textId="77777777" w:rsidR="0035428C" w:rsidRDefault="00000000" w:rsidP="00C54454">
      <w:pPr>
        <w:pStyle w:val="Footnote"/>
        <w:bidi/>
      </w:pPr>
      <w:r>
        <w:rPr>
          <w:rStyle w:val="ad"/>
          <w:rtl/>
        </w:rPr>
        <w:footnoteRef/>
      </w:r>
      <w:r>
        <w:rPr>
          <w:rtl/>
        </w:rPr>
        <w:t>אם הוא בעין. ואם אינו בעין חייב מדין מזיק, ורצה מזה גובה.</w:t>
      </w:r>
    </w:p>
  </w:footnote>
  <w:footnote w:id="865">
    <w:p w14:paraId="03FBF4BA" w14:textId="77777777" w:rsidR="0035428C" w:rsidRDefault="00000000" w:rsidP="00C54454">
      <w:pPr>
        <w:pStyle w:val="Footnote"/>
        <w:bidi/>
      </w:pPr>
      <w:r>
        <w:rPr>
          <w:rStyle w:val="ad"/>
          <w:rtl/>
        </w:rPr>
        <w:footnoteRef/>
      </w:r>
      <w:r>
        <w:rPr>
          <w:rtl/>
        </w:rPr>
        <w:t>ונפק"מ כה"ג אי חשיב ספיקא דדינא ול"מ חזקות.</w:t>
      </w:r>
    </w:p>
  </w:footnote>
  <w:footnote w:id="866">
    <w:p w14:paraId="73E83026" w14:textId="77777777" w:rsidR="0035428C" w:rsidRDefault="00000000" w:rsidP="00C54454">
      <w:pPr>
        <w:pStyle w:val="Footnote"/>
        <w:bidi/>
      </w:pPr>
      <w:r>
        <w:rPr>
          <w:rStyle w:val="ad"/>
          <w:rtl/>
        </w:rPr>
        <w:footnoteRef/>
      </w:r>
      <w:r>
        <w:rPr>
          <w:rtl/>
        </w:rPr>
        <w:t>דפסק כסומכוס. [ויל"ד אי כוונתו להביא ראיה מסוגיין, דנהי דהך ברייתא ס"ל כסומכוס, י"ל דלא קי"ל כוותיה].</w:t>
      </w:r>
    </w:p>
  </w:footnote>
  <w:footnote w:id="867">
    <w:p w14:paraId="2D8C24EE" w14:textId="77777777" w:rsidR="0035428C" w:rsidRDefault="00000000" w:rsidP="00C54454">
      <w:pPr>
        <w:pStyle w:val="Footnote"/>
        <w:bidi/>
      </w:pPr>
      <w:r>
        <w:rPr>
          <w:rStyle w:val="ad"/>
          <w:rtl/>
        </w:rPr>
        <w:footnoteRef/>
      </w:r>
      <w:r>
        <w:rPr>
          <w:rtl/>
        </w:rPr>
        <w:t>וכ"כ ה</w:t>
      </w:r>
      <w:r>
        <w:rPr>
          <w:b/>
          <w:bCs/>
          <w:rtl/>
        </w:rPr>
        <w:t>הג' אשר"י</w:t>
      </w:r>
      <w:r>
        <w:rPr>
          <w:rtl/>
        </w:rPr>
        <w:t xml:space="preserve"> (ב"מ ב ח, ומרדכי שם רסז) בשם ר"ח והרי"ף. [וה</w:t>
      </w:r>
      <w:r>
        <w:rPr>
          <w:b/>
          <w:bCs/>
          <w:rtl/>
        </w:rPr>
        <w:t>ש"ך</w:t>
      </w:r>
      <w:r>
        <w:rPr>
          <w:rtl/>
        </w:rPr>
        <w:t xml:space="preserve"> (תקפו כהן י) פי' דכוונתו לשערים דרב אלפס (כ כה)].</w:t>
      </w:r>
    </w:p>
  </w:footnote>
  <w:footnote w:id="868">
    <w:p w14:paraId="74719380" w14:textId="77777777" w:rsidR="0035428C" w:rsidRDefault="00000000" w:rsidP="00C54454">
      <w:pPr>
        <w:pStyle w:val="Footnote"/>
        <w:bidi/>
      </w:pPr>
      <w:r>
        <w:rPr>
          <w:rStyle w:val="ad"/>
          <w:rtl/>
        </w:rPr>
        <w:footnoteRef/>
      </w:r>
      <w:r>
        <w:rPr>
          <w:rtl/>
        </w:rPr>
        <w:t>[ולדעת ר' האי יל"ד דהגמ' פסקה 'תיקו', ואינו חסרון ידיעה].</w:t>
      </w:r>
    </w:p>
  </w:footnote>
  <w:footnote w:id="869">
    <w:p w14:paraId="44349BEC" w14:textId="77777777" w:rsidR="0035428C" w:rsidRDefault="00000000" w:rsidP="00C54454">
      <w:pPr>
        <w:pStyle w:val="Footnote"/>
        <w:bidi/>
      </w:pPr>
      <w:r>
        <w:rPr>
          <w:rStyle w:val="ad"/>
          <w:rtl/>
        </w:rPr>
        <w:footnoteRef/>
      </w:r>
      <w:r>
        <w:rPr>
          <w:rtl/>
        </w:rPr>
        <w:t>וה</w:t>
      </w:r>
      <w:r>
        <w:rPr>
          <w:b/>
          <w:bCs/>
          <w:rtl/>
        </w:rPr>
        <w:t>סמ"ג</w:t>
      </w:r>
      <w:r>
        <w:rPr>
          <w:rtl/>
        </w:rPr>
        <w:t xml:space="preserve"> (עשין ע) כת' עוד דדוקא בספק דראוי לבעלי דינים להסתפק. [אבל ספיקא דדינא ל"ה דררא דממונא. והקוה"ס כת' דכוונתו לדברי רשב"ם].</w:t>
      </w:r>
    </w:p>
  </w:footnote>
  <w:footnote w:id="870">
    <w:p w14:paraId="314E817B" w14:textId="77777777" w:rsidR="0035428C" w:rsidRDefault="00000000" w:rsidP="00C54454">
      <w:pPr>
        <w:pStyle w:val="Footnote"/>
        <w:bidi/>
      </w:pPr>
      <w:r>
        <w:rPr>
          <w:rStyle w:val="ad"/>
          <w:rtl/>
        </w:rPr>
        <w:footnoteRef/>
      </w:r>
      <w:r>
        <w:rPr>
          <w:rtl/>
        </w:rPr>
        <w:t>וה</w:t>
      </w:r>
      <w:r>
        <w:rPr>
          <w:b/>
          <w:bCs/>
          <w:rtl/>
        </w:rPr>
        <w:t xml:space="preserve">קצות </w:t>
      </w:r>
      <w:r>
        <w:rPr>
          <w:rtl/>
        </w:rPr>
        <w:t>(קכה ה) יישב ע"פ דעת הרמ"ה דהולך כזכי תלי אי יתן לבסוף, א"כ אם השליח לא נתן לבסוף אין כאן ספק, ול"ש יחלוקו. וע"כ הנידון משום מצוה לקיים [ועדיין צ”ב דברי רש”י שכתב משום תרוייהו].</w:t>
      </w:r>
    </w:p>
  </w:footnote>
  <w:footnote w:id="871">
    <w:p w14:paraId="2BCA0FDF" w14:textId="77777777" w:rsidR="0035428C" w:rsidRDefault="00000000" w:rsidP="00C54454">
      <w:pPr>
        <w:pStyle w:val="Footnote"/>
        <w:bidi/>
      </w:pPr>
      <w:r>
        <w:rPr>
          <w:rStyle w:val="ad"/>
          <w:rtl/>
        </w:rPr>
        <w:footnoteRef/>
      </w:r>
      <w:r>
        <w:rPr>
          <w:rtl/>
        </w:rPr>
        <w:t>דאיכא ס"ס ספק אי הולך כזכי דמי אי לא ואף את"ל דלא כזכי, אכתי אפשר דמצוה לקיים דברי המת. ואפ"ה אמרי' יחלוקו ולא זכו יורשי מי שנשתלחו לו.</w:t>
      </w:r>
    </w:p>
  </w:footnote>
  <w:footnote w:id="872">
    <w:p w14:paraId="01CF9CBB" w14:textId="77777777" w:rsidR="0035428C" w:rsidRDefault="00000000" w:rsidP="00C54454">
      <w:pPr>
        <w:pStyle w:val="Footnote"/>
        <w:bidi/>
      </w:pPr>
      <w:r>
        <w:rPr>
          <w:rStyle w:val="ad"/>
          <w:rtl/>
        </w:rPr>
        <w:footnoteRef/>
      </w:r>
      <w:r>
        <w:rPr>
          <w:rtl/>
        </w:rPr>
        <w:t>והמשנ"ל הביא ד</w:t>
      </w:r>
      <w:r>
        <w:rPr>
          <w:b/>
          <w:bCs/>
          <w:rtl/>
        </w:rPr>
        <w:t>מהר"י ב"ל</w:t>
      </w:r>
      <w:r>
        <w:rPr>
          <w:rtl/>
        </w:rPr>
        <w:t xml:space="preserve"> כת' דמהני תרי ספיקי להוציא. אך הביא ש</w:t>
      </w:r>
      <w:r>
        <w:rPr>
          <w:b/>
          <w:bCs/>
          <w:rtl/>
        </w:rPr>
        <w:t>רוב האחרונים</w:t>
      </w:r>
      <w:r>
        <w:rPr>
          <w:rtl/>
        </w:rPr>
        <w:t xml:space="preserve"> חלקו עליו וסוברים דאפילו בספק ספיקא אין מוציאין מיד המוחזק. [וע"ע ש"ש א כד].</w:t>
      </w:r>
    </w:p>
    <w:p w14:paraId="14BC66B0" w14:textId="77777777" w:rsidR="0035428C" w:rsidRDefault="00000000" w:rsidP="00C54454">
      <w:pPr>
        <w:pStyle w:val="Footnote"/>
        <w:bidi/>
      </w:pPr>
      <w:r>
        <w:rPr>
          <w:rtl/>
        </w:rPr>
        <w:tab/>
        <w:t>והמשנ"ל כת' דיש כאן חידוש טפי, דכיון דחכמים ס"ל יחלוקו אף בספק א', ואפ"ה לא אהני הספק האחר ולא כלום. כ"ש לדידן דקי"ל דכל דאיכא ספק אוקי ממונא בחזקת מריה, לא כ"ש שנאמר דל"מ הספק האחר להוציא מן המוחזק. [ויל”ע בסברא זו ע”פ מש”כ תוס' (ב”מ צז:) דאין חילוק בין סומכוס לרבנן לענין אי מהני ברי ושמא להוציא, דאף דינא דסומכוס נחשב תרוייהו מוחזקין. ויל”ד].</w:t>
      </w:r>
    </w:p>
  </w:footnote>
  <w:footnote w:id="873">
    <w:p w14:paraId="1ABC1C9F" w14:textId="77777777" w:rsidR="0035428C" w:rsidRDefault="00000000" w:rsidP="00C54454">
      <w:pPr>
        <w:pStyle w:val="Footnote"/>
        <w:bidi/>
      </w:pPr>
      <w:r>
        <w:rPr>
          <w:rStyle w:val="ad"/>
          <w:rtl/>
        </w:rPr>
        <w:footnoteRef/>
      </w:r>
      <w:r>
        <w:rPr>
          <w:rtl/>
        </w:rPr>
        <w:t>וכת' דלפ"ז חכמים איירי דוקא היכא דמת, ופשטא דשמעתא משמע דלחכמים יחלוקו בכל מה שנשנה בברייתא, בין היכא דלא מת משלח בין היכא דמת.</w:t>
      </w:r>
    </w:p>
  </w:footnote>
  <w:footnote w:id="874">
    <w:p w14:paraId="3DA2D076" w14:textId="77777777" w:rsidR="0035428C" w:rsidRDefault="00000000" w:rsidP="00C54454">
      <w:pPr>
        <w:pStyle w:val="Footnote"/>
        <w:bidi/>
      </w:pPr>
      <w:r>
        <w:rPr>
          <w:rStyle w:val="ad"/>
          <w:rtl/>
        </w:rPr>
        <w:footnoteRef/>
      </w:r>
      <w:r>
        <w:rPr>
          <w:rtl/>
        </w:rPr>
        <w:t>ויל"ד דאי הוה ספק מצווה, א"כ אינו ספק ממון, ול"ש דינא דסומכוס.</w:t>
      </w:r>
    </w:p>
  </w:footnote>
  <w:footnote w:id="875">
    <w:p w14:paraId="2A240A66" w14:textId="77777777" w:rsidR="0035428C" w:rsidRDefault="00000000" w:rsidP="00C54454">
      <w:pPr>
        <w:pStyle w:val="Footnote"/>
        <w:bidi/>
      </w:pPr>
      <w:r>
        <w:rPr>
          <w:rStyle w:val="ad"/>
          <w:rtl/>
        </w:rPr>
        <w:footnoteRef/>
      </w:r>
      <w:r>
        <w:rPr>
          <w:rtl/>
        </w:rPr>
        <w:t>וה</w:t>
      </w:r>
      <w:r>
        <w:rPr>
          <w:b/>
          <w:bCs/>
          <w:rtl/>
        </w:rPr>
        <w:t>מהר"ם שיף</w:t>
      </w:r>
      <w:r>
        <w:rPr>
          <w:rtl/>
        </w:rPr>
        <w:t xml:space="preserve"> (כתובות שם) הביא דקו' התוס' אף למש"כ ר"ח (שם) דבעינן דיין מומחה לשודא. והק' דבסוגיין מבואר דל"צ דיין מומחה [וכה"ק </w:t>
      </w:r>
      <w:r>
        <w:rPr>
          <w:b/>
          <w:bCs/>
          <w:rtl/>
        </w:rPr>
        <w:t>תלמידי ר' יונה</w:t>
      </w:r>
      <w:r>
        <w:rPr>
          <w:rtl/>
        </w:rPr>
        <w:t xml:space="preserve"> בשיטמ"ק שם]. אך העירו דאף בלא חידוש ר"ח [דבעי מומחה] עכ"פ צריך שיהא 'דיין', וע"כ דגדר שודא דשליח שאני.</w:t>
      </w:r>
    </w:p>
  </w:footnote>
  <w:footnote w:id="876">
    <w:p w14:paraId="43AFA221" w14:textId="77777777" w:rsidR="0035428C" w:rsidRDefault="00000000" w:rsidP="00C54454">
      <w:pPr>
        <w:pStyle w:val="Footnote"/>
        <w:bidi/>
      </w:pPr>
      <w:r>
        <w:rPr>
          <w:rStyle w:val="ad"/>
          <w:rtl/>
        </w:rPr>
        <w:footnoteRef/>
      </w:r>
      <w:r>
        <w:rPr>
          <w:rtl/>
        </w:rPr>
        <w:t>והגמ' (ב"ב קנא:) פי' דאף דהוה מקצת נכסיה, כיון דמצווה מחמת מיתה דינו כמתנת שכ"מ.</w:t>
      </w:r>
    </w:p>
  </w:footnote>
  <w:footnote w:id="877">
    <w:p w14:paraId="43EB92DF" w14:textId="77777777" w:rsidR="0035428C" w:rsidRDefault="00000000" w:rsidP="00C54454">
      <w:pPr>
        <w:pStyle w:val="Footnote"/>
        <w:bidi/>
      </w:pPr>
      <w:r>
        <w:rPr>
          <w:rStyle w:val="ad"/>
          <w:rtl/>
        </w:rPr>
        <w:footnoteRef/>
      </w:r>
      <w:r>
        <w:rPr>
          <w:rtl/>
        </w:rPr>
        <w:t>וה</w:t>
      </w:r>
      <w:r>
        <w:rPr>
          <w:b/>
          <w:bCs/>
          <w:rtl/>
        </w:rPr>
        <w:t>גמ</w:t>
      </w:r>
      <w:r>
        <w:rPr>
          <w:rtl/>
        </w:rPr>
        <w:t>' (ב"ב קנו:) מפרשת דהיו מקיימין קוצים בכרם, ותלי במח' ר"א ורבנן אי יש איסור בדבר שאין כיוצא בו מקיימים, ור”א ס”ל דכיון דיש מקומות שמקיים קוצים [ערביא] לא אמרי' בטלה דעתיה. [ולשיטת רבנן לא היו רשעים, ומש"ה לשיטתייהו שפיר מביאים ראיה מבני רוכל. וכו"ע מודו לכלל דאין מביאין ראיה מרשעים].</w:t>
      </w:r>
    </w:p>
  </w:footnote>
  <w:footnote w:id="878">
    <w:p w14:paraId="3F6E4868" w14:textId="77777777" w:rsidR="0035428C" w:rsidRDefault="00000000" w:rsidP="00C54454">
      <w:pPr>
        <w:pStyle w:val="Footnote"/>
        <w:bidi/>
      </w:pPr>
      <w:r>
        <w:rPr>
          <w:rStyle w:val="ad"/>
          <w:rtl/>
        </w:rPr>
        <w:footnoteRef/>
      </w:r>
      <w:r>
        <w:rPr>
          <w:rtl/>
        </w:rPr>
        <w:t>וה</w:t>
      </w:r>
      <w:r>
        <w:rPr>
          <w:b/>
          <w:bCs/>
          <w:rtl/>
        </w:rPr>
        <w:t>אחרונים</w:t>
      </w:r>
      <w:r>
        <w:rPr>
          <w:rtl/>
        </w:rPr>
        <w:t xml:space="preserve"> (תפא"י שם) הק' דאי' במכילתא [ונפסק בשו"ע חו"מ יז י] דאם באו לפניו ב' בע"ד, א' כשר וא' רשע, לא יטה את הדין לומר זה רשע וחזקתו משקר וזה בחזקת שאינו משנה בדבורו. ולדברי הראשונים דהוה משום קנס, י"ל דהתם איירי דהדיין אינו חפץ לקונסו. ולדברי הב"ח י"ל דאינו רשאי להטות את הדין, אלא להסתלק.</w:t>
      </w:r>
    </w:p>
  </w:footnote>
  <w:footnote w:id="879">
    <w:p w14:paraId="04DC9DFE" w14:textId="77777777" w:rsidR="0035428C" w:rsidRDefault="00000000" w:rsidP="00C54454">
      <w:pPr>
        <w:pStyle w:val="Footnote"/>
        <w:bidi/>
      </w:pPr>
      <w:r>
        <w:rPr>
          <w:rStyle w:val="ad"/>
          <w:rtl/>
        </w:rPr>
        <w:footnoteRef/>
      </w:r>
      <w:r>
        <w:rPr>
          <w:rtl/>
        </w:rPr>
        <w:t>וכ”כ ה</w:t>
      </w:r>
      <w:r>
        <w:rPr>
          <w:b/>
          <w:bCs/>
          <w:rtl/>
        </w:rPr>
        <w:t>ב”ח</w:t>
      </w:r>
      <w:r>
        <w:rPr>
          <w:rtl/>
        </w:rPr>
        <w:t xml:space="preserve"> (חו"מ קפב), והביא מכאן דהיכא דקא עבדי איסורא אין נזקקים להם להורות דבר. [ועפ”ז הביא דכל מקום שמצאנו בש”ס שפסקו חכמים, אפשר ללמוד דהמעשה היה כדין]. {ועוד יל"פ דר"א אמר דאנחנו לא דקדקנו לדעת מה היה מעשה שם [לדון במעשה של רשעים], ואפשר דעשו קנין גמור, ומש"ה חכמים קיימו דבריה}.</w:t>
      </w:r>
    </w:p>
  </w:footnote>
  <w:footnote w:id="880">
    <w:p w14:paraId="1EA5D571" w14:textId="77777777" w:rsidR="0035428C" w:rsidRDefault="00000000" w:rsidP="00C54454">
      <w:pPr>
        <w:pStyle w:val="Footnote"/>
        <w:bidi/>
      </w:pPr>
      <w:r>
        <w:rPr>
          <w:rStyle w:val="ad"/>
          <w:rtl/>
        </w:rPr>
        <w:footnoteRef/>
      </w:r>
      <w:r>
        <w:rPr>
          <w:rtl/>
        </w:rPr>
        <w:t>אך לדברי רשב"ם [וכמה ראשונים ב"ב שם] חכמים פסקו כאן קנס, והפקרם הפקר.</w:t>
      </w:r>
    </w:p>
  </w:footnote>
  <w:footnote w:id="881">
    <w:p w14:paraId="5AFA246B" w14:textId="77777777" w:rsidR="0035428C" w:rsidRDefault="00000000" w:rsidP="00C54454">
      <w:pPr>
        <w:pStyle w:val="Footnote"/>
        <w:bidi/>
      </w:pPr>
      <w:r>
        <w:rPr>
          <w:rStyle w:val="ad"/>
          <w:rtl/>
        </w:rPr>
        <w:footnoteRef/>
      </w:r>
      <w:r>
        <w:rPr>
          <w:rtl/>
        </w:rPr>
        <w:t>אביו של רבי. וכן ר' שמעון ב"ג [מהרוגי מלכות, בזמן הבית], אף דנקרא 'שמעון' סתם, לא נקרא ר' שמעון.</w:t>
      </w:r>
    </w:p>
  </w:footnote>
  <w:footnote w:id="882">
    <w:p w14:paraId="49540AF1" w14:textId="77777777" w:rsidR="0035428C" w:rsidRDefault="00000000" w:rsidP="00C54454">
      <w:pPr>
        <w:pStyle w:val="Footnote"/>
        <w:bidi/>
      </w:pPr>
      <w:r>
        <w:rPr>
          <w:rStyle w:val="ad"/>
          <w:rtl/>
        </w:rPr>
        <w:footnoteRef/>
      </w:r>
      <w:r>
        <w:rPr>
          <w:rtl/>
        </w:rPr>
        <w:t>אבל ה</w:t>
      </w:r>
      <w:r>
        <w:rPr>
          <w:b/>
          <w:bCs/>
          <w:rtl/>
        </w:rPr>
        <w:t>מהרצ"ח</w:t>
      </w:r>
      <w:r>
        <w:rPr>
          <w:rtl/>
        </w:rPr>
        <w:t xml:space="preserve"> כת' דהך ברייתא בבלאי (וכדאי' כאן אמרו), וקאי אנשיא דבני בבל.</w:t>
      </w:r>
    </w:p>
  </w:footnote>
  <w:footnote w:id="883">
    <w:p w14:paraId="383492DF" w14:textId="77777777" w:rsidR="0035428C" w:rsidRDefault="00000000" w:rsidP="00C54454">
      <w:pPr>
        <w:pStyle w:val="Footnote"/>
        <w:bidi/>
      </w:pPr>
      <w:r>
        <w:rPr>
          <w:rStyle w:val="ad"/>
          <w:rtl/>
        </w:rPr>
        <w:footnoteRef/>
      </w:r>
      <w:r>
        <w:rPr>
          <w:rtl/>
        </w:rPr>
        <w:t xml:space="preserve">ובס' </w:t>
      </w:r>
      <w:r>
        <w:rPr>
          <w:b/>
          <w:bCs/>
          <w:rtl/>
        </w:rPr>
        <w:t>באר</w:t>
      </w:r>
      <w:r>
        <w:rPr>
          <w:rtl/>
        </w:rPr>
        <w:t xml:space="preserve"> </w:t>
      </w:r>
      <w:r>
        <w:rPr>
          <w:b/>
          <w:bCs/>
          <w:rtl/>
        </w:rPr>
        <w:t>שבע</w:t>
      </w:r>
      <w:r>
        <w:rPr>
          <w:rtl/>
        </w:rPr>
        <w:t xml:space="preserve"> (הוריות יא: צוי' בגהש”ס) הק' מאי נפק"מ קא מיבעיא ליה [דכל ספק בגמ' הוא כשיש נפק”מ בדין, עי”ש]. והאחרונים תי' דהספק אי פליגי רבנן על רבי, ואזלי' בתר חכמה.</w:t>
      </w:r>
    </w:p>
    <w:p w14:paraId="53F34E40" w14:textId="77777777" w:rsidR="0035428C" w:rsidRDefault="00000000" w:rsidP="00C54454">
      <w:pPr>
        <w:pStyle w:val="Footnote"/>
        <w:bidi/>
      </w:pPr>
      <w:r>
        <w:rPr>
          <w:rtl/>
        </w:rPr>
        <w:tab/>
        <w:t>וה</w:t>
      </w:r>
      <w:r>
        <w:rPr>
          <w:b/>
          <w:bCs/>
          <w:rtl/>
        </w:rPr>
        <w:t>באר שבע</w:t>
      </w:r>
      <w:r>
        <w:rPr>
          <w:rtl/>
        </w:rPr>
        <w:t xml:space="preserve"> תי' דנפק"מ למירמא דידיה אדידיה. [וע”ד הא' דאי' קידושין מד. ופסחים קז.].</w:t>
      </w:r>
    </w:p>
    <w:p w14:paraId="380DD3E7" w14:textId="77777777" w:rsidR="0035428C" w:rsidRDefault="00000000" w:rsidP="00C54454">
      <w:pPr>
        <w:pStyle w:val="Footnote"/>
        <w:bidi/>
      </w:pPr>
      <w:r>
        <w:rPr>
          <w:rtl/>
        </w:rPr>
        <w:tab/>
        <w:t>ועוד כת' דשמא י"ל גם הכא קמיבעיא ליה למיסבר קראי, דהיינו נשיא דכתיב בקרא אם פירושו כגון אני או לא. וצל"ע.</w:t>
      </w:r>
    </w:p>
  </w:footnote>
  <w:footnote w:id="884">
    <w:p w14:paraId="058718EB" w14:textId="77777777" w:rsidR="0035428C" w:rsidRDefault="00000000" w:rsidP="00C54454">
      <w:pPr>
        <w:pStyle w:val="Footnote"/>
        <w:bidi/>
      </w:pPr>
      <w:r>
        <w:rPr>
          <w:rStyle w:val="ad"/>
          <w:rtl/>
        </w:rPr>
        <w:footnoteRef/>
      </w:r>
      <w:r>
        <w:rPr>
          <w:rtl/>
        </w:rPr>
        <w:t>ועפ”ז נכלל כאן ספק בדין האם אזלינן בתר חכמה או יראה חטא.</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13C08" w14:textId="77777777" w:rsidR="00C46436"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קי</w:t>
    </w:r>
    <w:r>
      <w:rPr>
        <w:b/>
        <w:bCs/>
        <w:i/>
        <w:iCs/>
        <w:sz w:val="22"/>
        <w:szCs w:val="22"/>
        <w:rtl/>
      </w:rPr>
      <w:fldChar w:fldCharType="end"/>
    </w:r>
    <w:r>
      <w:tab/>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AFCB6" w14:textId="77777777" w:rsidR="00C46436" w:rsidRDefault="00000000">
    <w:pPr>
      <w:pStyle w:val="ab"/>
      <w:jc w:val="left"/>
      <w:rPr>
        <w:b/>
        <w:bCs/>
        <w:i/>
        <w:iCs/>
        <w:sz w:val="22"/>
        <w:szCs w:val="22"/>
      </w:rPr>
    </w:pPr>
    <w:r>
      <w:rPr>
        <w:b/>
        <w:bCs/>
        <w:i/>
        <w:iCs/>
        <w:sz w:val="22"/>
        <w:szCs w:val="22"/>
        <w:rtl/>
      </w:rPr>
      <w:t>ציוני סוגיות – חולין</w:t>
    </w:r>
    <w:r>
      <w:rPr>
        <w:b/>
        <w:bCs/>
        <w:i/>
        <w:iCs/>
        <w:sz w:val="22"/>
        <w:szCs w:val="22"/>
      </w:rPr>
      <w:tab/>
      <w:t xml:space="preserve">       </w:t>
    </w:r>
    <w:r>
      <w:rPr>
        <w:b/>
        <w:bCs/>
        <w:i/>
        <w:iCs/>
        <w:sz w:val="22"/>
        <w:szCs w:val="22"/>
        <w:rtl/>
      </w:rPr>
      <w:t>דף יד</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קט</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28C"/>
    <w:rsid w:val="0010711E"/>
    <w:rsid w:val="0020565D"/>
    <w:rsid w:val="0035428C"/>
    <w:rsid w:val="00684AD9"/>
    <w:rsid w:val="00717E6C"/>
    <w:rsid w:val="00A325E0"/>
    <w:rsid w:val="00C46436"/>
    <w:rsid w:val="00C54454"/>
    <w:rsid w:val="00E13F53"/>
    <w:rsid w:val="00EC59A8"/>
    <w:rsid w:val="00F171E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DF592"/>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paragraph" w:customStyle="1" w:styleId="ac">
    <w:name w:val="ר המשך"/>
    <w:basedOn w:val="a"/>
    <w:pPr>
      <w:spacing w:before="0"/>
      <w:ind w:firstLine="0"/>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d">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2</TotalTime>
  <Pages>106</Pages>
  <Words>40146</Words>
  <Characters>200735</Characters>
  <Application>Microsoft Office Word</Application>
  <DocSecurity>0</DocSecurity>
  <Lines>1672</Lines>
  <Paragraphs>480</Paragraphs>
  <ScaleCrop>false</ScaleCrop>
  <Company/>
  <LinksUpToDate>false</LinksUpToDate>
  <CharactersWithSpaces>240401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גיטין</dc:title>
  <dc:creator>Owner</dc:creator>
  <cp:lastModifiedBy>WIN11</cp:lastModifiedBy>
  <cp:revision>4</cp:revision>
  <dcterms:created xsi:type="dcterms:W3CDTF">2026-08-24T18:49:00Z</dcterms:created>
  <dcterms:modified xsi:type="dcterms:W3CDTF">2026-08-31T18:29:00Z</dcterms:modified>
</cp:coreProperties>
</file>